
<file path=[Content_Types].xml><?xml version="1.0" encoding="utf-8"?>
<Types xmlns="http://schemas.openxmlformats.org/package/2006/content-types">
  <Default Extension="png" ContentType="image/png"/>
  <Default Extension="svg" ContentType="application/octet-stream"/>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6259E" w14:textId="77777777" w:rsidR="00F82957" w:rsidRPr="00B2244A" w:rsidRDefault="00F82957" w:rsidP="00F82957">
      <w:pPr>
        <w:tabs>
          <w:tab w:val="left" w:pos="5670"/>
        </w:tabs>
        <w:ind w:left="5670"/>
        <w:contextualSpacing/>
        <w:rPr>
          <w:sz w:val="26"/>
          <w:szCs w:val="26"/>
        </w:rPr>
      </w:pPr>
      <w:r w:rsidRPr="00B2244A">
        <w:rPr>
          <w:bCs/>
          <w:sz w:val="26"/>
          <w:szCs w:val="26"/>
        </w:rPr>
        <w:t>Утверждены</w:t>
      </w:r>
    </w:p>
    <w:p w14:paraId="3C7E2199" w14:textId="77777777" w:rsidR="00F82957" w:rsidRPr="00B2244A" w:rsidRDefault="00F82957" w:rsidP="00F82957">
      <w:pPr>
        <w:tabs>
          <w:tab w:val="left" w:pos="5670"/>
        </w:tabs>
        <w:ind w:left="5670"/>
        <w:contextualSpacing/>
        <w:rPr>
          <w:bCs/>
          <w:sz w:val="26"/>
          <w:szCs w:val="26"/>
        </w:rPr>
      </w:pPr>
      <w:r w:rsidRPr="00B2244A">
        <w:rPr>
          <w:bCs/>
          <w:sz w:val="26"/>
          <w:szCs w:val="26"/>
        </w:rPr>
        <w:t>приказом Министерства образования и науки Республики Татарстан</w:t>
      </w:r>
    </w:p>
    <w:p w14:paraId="4DDBC685" w14:textId="4742CE8A" w:rsidR="00F82957" w:rsidRPr="00B2244A" w:rsidRDefault="00F82957" w:rsidP="00F82957">
      <w:pPr>
        <w:tabs>
          <w:tab w:val="left" w:pos="5670"/>
        </w:tabs>
        <w:ind w:left="5670"/>
        <w:contextualSpacing/>
        <w:rPr>
          <w:bCs/>
          <w:sz w:val="26"/>
          <w:szCs w:val="26"/>
        </w:rPr>
      </w:pPr>
      <w:r w:rsidRPr="00B2244A">
        <w:rPr>
          <w:bCs/>
          <w:sz w:val="26"/>
          <w:szCs w:val="26"/>
        </w:rPr>
        <w:t xml:space="preserve">от </w:t>
      </w:r>
      <w:r w:rsidRPr="00926906">
        <w:rPr>
          <w:bCs/>
          <w:sz w:val="26"/>
          <w:szCs w:val="26"/>
        </w:rPr>
        <w:t>____</w:t>
      </w:r>
      <w:r w:rsidR="00090CDC">
        <w:rPr>
          <w:bCs/>
          <w:sz w:val="26"/>
          <w:szCs w:val="26"/>
        </w:rPr>
        <w:t>30.04.2026</w:t>
      </w:r>
      <w:r w:rsidRPr="00926906">
        <w:rPr>
          <w:bCs/>
          <w:sz w:val="26"/>
          <w:szCs w:val="26"/>
        </w:rPr>
        <w:t>___________ 2026 г</w:t>
      </w:r>
      <w:r w:rsidRPr="00B2244A">
        <w:rPr>
          <w:bCs/>
          <w:sz w:val="26"/>
          <w:szCs w:val="26"/>
        </w:rPr>
        <w:t>.</w:t>
      </w:r>
    </w:p>
    <w:p w14:paraId="035BB14A" w14:textId="15AFAFA1" w:rsidR="00F82957" w:rsidRPr="00B2244A" w:rsidRDefault="00F82957" w:rsidP="00F82957">
      <w:pPr>
        <w:tabs>
          <w:tab w:val="left" w:pos="5670"/>
        </w:tabs>
        <w:ind w:left="5670"/>
        <w:contextualSpacing/>
        <w:rPr>
          <w:bCs/>
          <w:sz w:val="26"/>
          <w:szCs w:val="26"/>
        </w:rPr>
      </w:pPr>
      <w:r w:rsidRPr="00B2244A">
        <w:rPr>
          <w:bCs/>
          <w:sz w:val="26"/>
          <w:szCs w:val="26"/>
        </w:rPr>
        <w:t xml:space="preserve">№ </w:t>
      </w:r>
      <w:r w:rsidR="00090CDC">
        <w:rPr>
          <w:bCs/>
          <w:sz w:val="26"/>
          <w:szCs w:val="26"/>
        </w:rPr>
        <w:t>под-885/26</w:t>
      </w:r>
      <w:bookmarkStart w:id="0" w:name="_GoBack"/>
      <w:bookmarkEnd w:id="0"/>
      <w:r w:rsidRPr="00B2244A">
        <w:rPr>
          <w:bCs/>
          <w:sz w:val="26"/>
          <w:szCs w:val="26"/>
        </w:rPr>
        <w:t>___________________</w:t>
      </w:r>
    </w:p>
    <w:p w14:paraId="6FAD169B" w14:textId="77777777" w:rsidR="00F82957" w:rsidRPr="00B2244A" w:rsidRDefault="00F82957" w:rsidP="00F82957">
      <w:pPr>
        <w:tabs>
          <w:tab w:val="left" w:pos="5670"/>
        </w:tabs>
        <w:jc w:val="center"/>
        <w:rPr>
          <w:b/>
          <w:sz w:val="26"/>
          <w:szCs w:val="26"/>
        </w:rPr>
      </w:pPr>
    </w:p>
    <w:p w14:paraId="5E493763" w14:textId="77777777" w:rsidR="00F82957" w:rsidRPr="00B2244A" w:rsidRDefault="00F82957" w:rsidP="00F82957">
      <w:pPr>
        <w:tabs>
          <w:tab w:val="left" w:pos="5670"/>
        </w:tabs>
        <w:jc w:val="center"/>
        <w:rPr>
          <w:b/>
          <w:sz w:val="26"/>
          <w:szCs w:val="26"/>
        </w:rPr>
      </w:pPr>
      <w:r w:rsidRPr="00B2244A">
        <w:rPr>
          <w:b/>
          <w:sz w:val="26"/>
          <w:szCs w:val="26"/>
        </w:rPr>
        <w:t>Инструкции</w:t>
      </w:r>
    </w:p>
    <w:p w14:paraId="39DEAD34" w14:textId="77777777" w:rsidR="00F82957" w:rsidRPr="00B2244A" w:rsidRDefault="00F82957" w:rsidP="00F82957">
      <w:pPr>
        <w:tabs>
          <w:tab w:val="left" w:pos="5670"/>
        </w:tabs>
        <w:jc w:val="center"/>
        <w:rPr>
          <w:b/>
          <w:sz w:val="26"/>
          <w:szCs w:val="26"/>
        </w:rPr>
      </w:pPr>
      <w:r w:rsidRPr="00B2244A">
        <w:rPr>
          <w:b/>
          <w:sz w:val="26"/>
          <w:szCs w:val="26"/>
        </w:rPr>
        <w:t xml:space="preserve">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 в </w:t>
      </w:r>
      <w:r w:rsidRPr="00926906">
        <w:rPr>
          <w:b/>
          <w:sz w:val="26"/>
          <w:szCs w:val="26"/>
        </w:rPr>
        <w:t>2026</w:t>
      </w:r>
      <w:r w:rsidRPr="00B2244A">
        <w:rPr>
          <w:b/>
          <w:sz w:val="26"/>
          <w:szCs w:val="26"/>
        </w:rPr>
        <w:t xml:space="preserve"> году</w:t>
      </w:r>
    </w:p>
    <w:p w14:paraId="393B16DC" w14:textId="47E70AAD" w:rsidR="008C16CB" w:rsidRPr="00B2244A" w:rsidRDefault="008C16CB" w:rsidP="00881AE3">
      <w:pPr>
        <w:pStyle w:val="ae"/>
        <w:tabs>
          <w:tab w:val="left" w:pos="10206"/>
        </w:tabs>
        <w:spacing w:line="336" w:lineRule="auto"/>
        <w:rPr>
          <w:sz w:val="26"/>
          <w:szCs w:val="26"/>
        </w:rPr>
      </w:pPr>
    </w:p>
    <w:sdt>
      <w:sdtPr>
        <w:rPr>
          <w:rFonts w:ascii="Times New Roman" w:hAnsi="Times New Roman"/>
          <w:b w:val="0"/>
          <w:bCs w:val="0"/>
          <w:color w:val="auto"/>
          <w:sz w:val="26"/>
          <w:szCs w:val="26"/>
          <w:lang w:eastAsia="en-US"/>
        </w:rPr>
        <w:id w:val="185109346"/>
        <w:docPartObj>
          <w:docPartGallery w:val="Table of Contents"/>
          <w:docPartUnique/>
        </w:docPartObj>
      </w:sdtPr>
      <w:sdtEndPr/>
      <w:sdtContent>
        <w:p w14:paraId="49A8F63D" w14:textId="1AF0088B" w:rsidR="00F82957" w:rsidRPr="00BD2567" w:rsidRDefault="00F82957" w:rsidP="00652848">
          <w:pPr>
            <w:pStyle w:val="affff0"/>
            <w:ind w:right="429"/>
            <w:rPr>
              <w:rFonts w:ascii="Times New Roman" w:hAnsi="Times New Roman"/>
              <w:color w:val="auto"/>
              <w:sz w:val="26"/>
              <w:szCs w:val="26"/>
            </w:rPr>
          </w:pPr>
          <w:r w:rsidRPr="00BD2567">
            <w:rPr>
              <w:rFonts w:ascii="Times New Roman" w:hAnsi="Times New Roman"/>
              <w:color w:val="auto"/>
              <w:sz w:val="26"/>
              <w:szCs w:val="26"/>
            </w:rPr>
            <w:t>Оглавление</w:t>
          </w:r>
        </w:p>
        <w:p w14:paraId="70E7E605" w14:textId="4081EE0B" w:rsidR="003D6ADB" w:rsidRPr="003D6ADB" w:rsidRDefault="00F82957">
          <w:pPr>
            <w:pStyle w:val="16"/>
            <w:tabs>
              <w:tab w:val="right" w:leader="dot" w:pos="10908"/>
            </w:tabs>
            <w:rPr>
              <w:rFonts w:asciiTheme="minorHAnsi" w:eastAsiaTheme="minorEastAsia" w:hAnsiTheme="minorHAnsi" w:cstheme="minorBidi"/>
              <w:b/>
              <w:noProof/>
              <w:sz w:val="22"/>
              <w:szCs w:val="22"/>
              <w:lang w:eastAsia="ru-RU"/>
            </w:rPr>
          </w:pPr>
          <w:r w:rsidRPr="00B2244A">
            <w:fldChar w:fldCharType="begin"/>
          </w:r>
          <w:r w:rsidRPr="00B2244A">
            <w:instrText xml:space="preserve"> TOC \o "1-3" \h \z \u </w:instrText>
          </w:r>
          <w:r w:rsidRPr="00B2244A">
            <w:fldChar w:fldCharType="separate"/>
          </w:r>
          <w:hyperlink w:anchor="_Toc228382847" w:history="1">
            <w:r w:rsidR="003D6ADB" w:rsidRPr="003D6ADB">
              <w:rPr>
                <w:rStyle w:val="aff7"/>
                <w:b/>
                <w:noProof/>
              </w:rPr>
              <w:t>Перечень</w:t>
            </w:r>
            <w:r w:rsidR="003D6ADB" w:rsidRPr="003D6ADB">
              <w:rPr>
                <w:rStyle w:val="aff7"/>
                <w:b/>
                <w:noProof/>
                <w:spacing w:val="-14"/>
              </w:rPr>
              <w:t xml:space="preserve"> </w:t>
            </w:r>
            <w:r w:rsidR="003D6ADB" w:rsidRPr="003D6ADB">
              <w:rPr>
                <w:rStyle w:val="aff7"/>
                <w:b/>
                <w:noProof/>
              </w:rPr>
              <w:t>условных</w:t>
            </w:r>
            <w:r w:rsidR="003D6ADB" w:rsidRPr="003D6ADB">
              <w:rPr>
                <w:rStyle w:val="aff7"/>
                <w:b/>
                <w:noProof/>
                <w:spacing w:val="-14"/>
              </w:rPr>
              <w:t xml:space="preserve"> </w:t>
            </w:r>
            <w:r w:rsidR="003D6ADB" w:rsidRPr="003D6ADB">
              <w:rPr>
                <w:rStyle w:val="aff7"/>
                <w:b/>
                <w:noProof/>
              </w:rPr>
              <w:t>обозначений</w:t>
            </w:r>
            <w:r w:rsidR="003D6ADB" w:rsidRPr="003D6ADB">
              <w:rPr>
                <w:rStyle w:val="aff7"/>
                <w:b/>
                <w:noProof/>
                <w:spacing w:val="-14"/>
              </w:rPr>
              <w:t xml:space="preserve"> </w:t>
            </w:r>
            <w:r w:rsidR="003D6ADB" w:rsidRPr="003D6ADB">
              <w:rPr>
                <w:rStyle w:val="aff7"/>
                <w:b/>
                <w:noProof/>
              </w:rPr>
              <w:t>и</w:t>
            </w:r>
            <w:r w:rsidR="003D6ADB" w:rsidRPr="003D6ADB">
              <w:rPr>
                <w:rStyle w:val="aff7"/>
                <w:b/>
                <w:noProof/>
                <w:spacing w:val="-13"/>
              </w:rPr>
              <w:t xml:space="preserve"> </w:t>
            </w:r>
            <w:r w:rsidR="003D6ADB" w:rsidRPr="003D6ADB">
              <w:rPr>
                <w:rStyle w:val="aff7"/>
                <w:b/>
                <w:noProof/>
                <w:spacing w:val="-2"/>
              </w:rPr>
              <w:t>сокращений</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_Toc228382847 \h </w:instrText>
            </w:r>
            <w:r w:rsidR="003D6ADB" w:rsidRPr="003D6ADB">
              <w:rPr>
                <w:b/>
                <w:noProof/>
                <w:webHidden/>
              </w:rPr>
            </w:r>
            <w:r w:rsidR="003D6ADB" w:rsidRPr="003D6ADB">
              <w:rPr>
                <w:b/>
                <w:noProof/>
                <w:webHidden/>
              </w:rPr>
              <w:fldChar w:fldCharType="separate"/>
            </w:r>
            <w:r w:rsidR="003D6ADB" w:rsidRPr="003D6ADB">
              <w:rPr>
                <w:b/>
                <w:noProof/>
                <w:webHidden/>
              </w:rPr>
              <w:t>3</w:t>
            </w:r>
            <w:r w:rsidR="003D6ADB" w:rsidRPr="003D6ADB">
              <w:rPr>
                <w:b/>
                <w:noProof/>
                <w:webHidden/>
              </w:rPr>
              <w:fldChar w:fldCharType="end"/>
            </w:r>
          </w:hyperlink>
        </w:p>
        <w:p w14:paraId="0B704DF3" w14:textId="34D52CDC" w:rsidR="003D6ADB" w:rsidRPr="003D6ADB" w:rsidRDefault="0007603C">
          <w:pPr>
            <w:pStyle w:val="23"/>
            <w:tabs>
              <w:tab w:val="right" w:leader="dot" w:pos="10908"/>
            </w:tabs>
            <w:rPr>
              <w:rFonts w:asciiTheme="minorHAnsi" w:eastAsiaTheme="minorEastAsia" w:hAnsiTheme="minorHAnsi" w:cstheme="minorBidi"/>
              <w:b/>
              <w:noProof/>
              <w:sz w:val="22"/>
              <w:szCs w:val="22"/>
              <w:lang w:eastAsia="ru-RU"/>
            </w:rPr>
          </w:pPr>
          <w:hyperlink w:anchor="_Toc228382848" w:history="1">
            <w:r w:rsidR="003D6ADB" w:rsidRPr="003D6ADB">
              <w:rPr>
                <w:rStyle w:val="aff7"/>
                <w:b/>
                <w:noProof/>
                <w:w w:val="99"/>
              </w:rPr>
              <w:t>1.</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rPr>
              <w:t>Информация</w:t>
            </w:r>
            <w:r w:rsidR="003D6ADB" w:rsidRPr="003D6ADB">
              <w:rPr>
                <w:rStyle w:val="aff7"/>
                <w:b/>
                <w:noProof/>
                <w:spacing w:val="-7"/>
              </w:rPr>
              <w:t xml:space="preserve"> </w:t>
            </w:r>
            <w:r w:rsidR="003D6ADB" w:rsidRPr="003D6ADB">
              <w:rPr>
                <w:rStyle w:val="aff7"/>
                <w:b/>
                <w:noProof/>
              </w:rPr>
              <w:t>об</w:t>
            </w:r>
            <w:r w:rsidR="003D6ADB" w:rsidRPr="003D6ADB">
              <w:rPr>
                <w:rStyle w:val="aff7"/>
                <w:b/>
                <w:noProof/>
                <w:spacing w:val="-6"/>
              </w:rPr>
              <w:t xml:space="preserve"> </w:t>
            </w:r>
            <w:r w:rsidR="003D6ADB" w:rsidRPr="003D6ADB">
              <w:rPr>
                <w:rStyle w:val="aff7"/>
                <w:b/>
                <w:noProof/>
              </w:rPr>
              <w:t>участии</w:t>
            </w:r>
            <w:r w:rsidR="003D6ADB" w:rsidRPr="003D6ADB">
              <w:rPr>
                <w:rStyle w:val="aff7"/>
                <w:b/>
                <w:noProof/>
                <w:spacing w:val="-4"/>
              </w:rPr>
              <w:t xml:space="preserve"> </w:t>
            </w:r>
            <w:r w:rsidR="003D6ADB" w:rsidRPr="003D6ADB">
              <w:rPr>
                <w:rStyle w:val="aff7"/>
                <w:b/>
                <w:noProof/>
              </w:rPr>
              <w:t>в</w:t>
            </w:r>
            <w:r w:rsidR="003D6ADB" w:rsidRPr="003D6ADB">
              <w:rPr>
                <w:rStyle w:val="aff7"/>
                <w:b/>
                <w:noProof/>
                <w:spacing w:val="-4"/>
              </w:rPr>
              <w:t xml:space="preserve"> </w:t>
            </w:r>
            <w:r w:rsidR="003D6ADB" w:rsidRPr="003D6ADB">
              <w:rPr>
                <w:rStyle w:val="aff7"/>
                <w:b/>
                <w:noProof/>
                <w:spacing w:val="-5"/>
              </w:rPr>
              <w:t>ГИА</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_Toc228382848 \h </w:instrText>
            </w:r>
            <w:r w:rsidR="003D6ADB" w:rsidRPr="003D6ADB">
              <w:rPr>
                <w:b/>
                <w:noProof/>
                <w:webHidden/>
              </w:rPr>
            </w:r>
            <w:r w:rsidR="003D6ADB" w:rsidRPr="003D6ADB">
              <w:rPr>
                <w:b/>
                <w:noProof/>
                <w:webHidden/>
              </w:rPr>
              <w:fldChar w:fldCharType="separate"/>
            </w:r>
            <w:r w:rsidR="003D6ADB" w:rsidRPr="003D6ADB">
              <w:rPr>
                <w:b/>
                <w:noProof/>
                <w:webHidden/>
              </w:rPr>
              <w:t>6</w:t>
            </w:r>
            <w:r w:rsidR="003D6ADB" w:rsidRPr="003D6ADB">
              <w:rPr>
                <w:b/>
                <w:noProof/>
                <w:webHidden/>
              </w:rPr>
              <w:fldChar w:fldCharType="end"/>
            </w:r>
          </w:hyperlink>
        </w:p>
        <w:p w14:paraId="6E6B07C4" w14:textId="2692152E" w:rsidR="003D6ADB" w:rsidRPr="003D6ADB" w:rsidRDefault="0007603C">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49" w:history="1">
            <w:r w:rsidR="003D6ADB" w:rsidRPr="003D6ADB">
              <w:rPr>
                <w:rStyle w:val="aff7"/>
                <w:b/>
                <w:noProof/>
              </w:rPr>
              <w:t>1.1.</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rPr>
              <w:t xml:space="preserve">Общие </w:t>
            </w:r>
            <w:r w:rsidR="003D6ADB" w:rsidRPr="003D6ADB">
              <w:rPr>
                <w:rStyle w:val="aff7"/>
                <w:b/>
                <w:noProof/>
                <w:spacing w:val="-2"/>
              </w:rPr>
              <w:t>сведения</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_Toc228382849 \h </w:instrText>
            </w:r>
            <w:r w:rsidR="003D6ADB" w:rsidRPr="003D6ADB">
              <w:rPr>
                <w:b/>
                <w:noProof/>
                <w:webHidden/>
              </w:rPr>
            </w:r>
            <w:r w:rsidR="003D6ADB" w:rsidRPr="003D6ADB">
              <w:rPr>
                <w:b/>
                <w:noProof/>
                <w:webHidden/>
              </w:rPr>
              <w:fldChar w:fldCharType="separate"/>
            </w:r>
            <w:r w:rsidR="003D6ADB" w:rsidRPr="003D6ADB">
              <w:rPr>
                <w:b/>
                <w:noProof/>
                <w:webHidden/>
              </w:rPr>
              <w:t>6</w:t>
            </w:r>
            <w:r w:rsidR="003D6ADB" w:rsidRPr="003D6ADB">
              <w:rPr>
                <w:b/>
                <w:noProof/>
                <w:webHidden/>
              </w:rPr>
              <w:fldChar w:fldCharType="end"/>
            </w:r>
          </w:hyperlink>
        </w:p>
        <w:p w14:paraId="1B15D5A7" w14:textId="1F8078E7" w:rsidR="003D6ADB" w:rsidRPr="003D6ADB" w:rsidRDefault="0007603C">
          <w:pPr>
            <w:pStyle w:val="16"/>
            <w:tabs>
              <w:tab w:val="right" w:leader="dot" w:pos="10908"/>
            </w:tabs>
            <w:rPr>
              <w:rFonts w:asciiTheme="minorHAnsi" w:eastAsiaTheme="minorEastAsia" w:hAnsiTheme="minorHAnsi" w:cstheme="minorBidi"/>
              <w:b/>
              <w:noProof/>
              <w:sz w:val="22"/>
              <w:szCs w:val="22"/>
              <w:lang w:eastAsia="ru-RU"/>
            </w:rPr>
          </w:pPr>
          <w:hyperlink w:anchor="_Toc228382850" w:history="1">
            <w:r w:rsidR="003D6ADB" w:rsidRPr="003D6ADB">
              <w:rPr>
                <w:rStyle w:val="aff7"/>
                <w:b/>
                <w:noProof/>
              </w:rPr>
              <w:t>1.2.</w:t>
            </w:r>
            <w:r w:rsidR="003D6ADB" w:rsidRPr="003D6ADB">
              <w:rPr>
                <w:rStyle w:val="aff7"/>
                <w:b/>
                <w:noProof/>
                <w:spacing w:val="-1"/>
              </w:rPr>
              <w:t xml:space="preserve"> </w:t>
            </w:r>
            <w:r w:rsidR="003D6ADB" w:rsidRPr="003D6ADB">
              <w:rPr>
                <w:rStyle w:val="aff7"/>
                <w:b/>
                <w:noProof/>
              </w:rPr>
              <w:t>Организация</w:t>
            </w:r>
            <w:r w:rsidR="003D6ADB" w:rsidRPr="003D6ADB">
              <w:rPr>
                <w:rStyle w:val="aff7"/>
                <w:b/>
                <w:noProof/>
                <w:spacing w:val="-3"/>
              </w:rPr>
              <w:t xml:space="preserve"> </w:t>
            </w:r>
            <w:r w:rsidR="003D6ADB" w:rsidRPr="003D6ADB">
              <w:rPr>
                <w:rStyle w:val="aff7"/>
                <w:b/>
                <w:noProof/>
              </w:rPr>
              <w:t>и</w:t>
            </w:r>
            <w:r w:rsidR="003D6ADB" w:rsidRPr="003D6ADB">
              <w:rPr>
                <w:rStyle w:val="aff7"/>
                <w:b/>
                <w:noProof/>
                <w:spacing w:val="-5"/>
              </w:rPr>
              <w:t xml:space="preserve"> </w:t>
            </w:r>
            <w:r w:rsidR="003D6ADB" w:rsidRPr="003D6ADB">
              <w:rPr>
                <w:rStyle w:val="aff7"/>
                <w:b/>
                <w:noProof/>
              </w:rPr>
              <w:t>проведение</w:t>
            </w:r>
            <w:r w:rsidR="003D6ADB" w:rsidRPr="003D6ADB">
              <w:rPr>
                <w:rStyle w:val="aff7"/>
                <w:b/>
                <w:noProof/>
                <w:spacing w:val="-4"/>
              </w:rPr>
              <w:t xml:space="preserve"> </w:t>
            </w:r>
            <w:r w:rsidR="003D6ADB" w:rsidRPr="003D6ADB">
              <w:rPr>
                <w:rStyle w:val="aff7"/>
                <w:b/>
                <w:noProof/>
              </w:rPr>
              <w:t>ГВЭ</w:t>
            </w:r>
            <w:r w:rsidR="003D6ADB" w:rsidRPr="003D6ADB">
              <w:rPr>
                <w:rStyle w:val="aff7"/>
                <w:b/>
                <w:noProof/>
                <w:spacing w:val="-3"/>
              </w:rPr>
              <w:t xml:space="preserve"> </w:t>
            </w:r>
            <w:r w:rsidR="003D6ADB" w:rsidRPr="003D6ADB">
              <w:rPr>
                <w:rStyle w:val="aff7"/>
                <w:b/>
                <w:noProof/>
              </w:rPr>
              <w:t>по</w:t>
            </w:r>
            <w:r w:rsidR="003D6ADB" w:rsidRPr="003D6ADB">
              <w:rPr>
                <w:rStyle w:val="aff7"/>
                <w:b/>
                <w:noProof/>
                <w:spacing w:val="-1"/>
              </w:rPr>
              <w:t xml:space="preserve"> </w:t>
            </w:r>
            <w:r w:rsidR="003D6ADB" w:rsidRPr="003D6ADB">
              <w:rPr>
                <w:rStyle w:val="aff7"/>
                <w:b/>
                <w:noProof/>
              </w:rPr>
              <w:t>русскому</w:t>
            </w:r>
            <w:r w:rsidR="003D6ADB" w:rsidRPr="003D6ADB">
              <w:rPr>
                <w:rStyle w:val="aff7"/>
                <w:b/>
                <w:noProof/>
                <w:spacing w:val="-2"/>
              </w:rPr>
              <w:t xml:space="preserve"> </w:t>
            </w:r>
            <w:r w:rsidR="003D6ADB" w:rsidRPr="003D6ADB">
              <w:rPr>
                <w:rStyle w:val="aff7"/>
                <w:b/>
                <w:noProof/>
              </w:rPr>
              <w:t>языку и</w:t>
            </w:r>
            <w:r w:rsidR="003D6ADB" w:rsidRPr="003D6ADB">
              <w:rPr>
                <w:rStyle w:val="aff7"/>
                <w:b/>
                <w:noProof/>
                <w:spacing w:val="-2"/>
              </w:rPr>
              <w:t xml:space="preserve"> </w:t>
            </w:r>
            <w:r w:rsidR="003D6ADB" w:rsidRPr="003D6ADB">
              <w:rPr>
                <w:rStyle w:val="aff7"/>
                <w:b/>
                <w:noProof/>
              </w:rPr>
              <w:t>математике</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_Toc228382850 \h </w:instrText>
            </w:r>
            <w:r w:rsidR="003D6ADB" w:rsidRPr="003D6ADB">
              <w:rPr>
                <w:b/>
                <w:noProof/>
                <w:webHidden/>
              </w:rPr>
            </w:r>
            <w:r w:rsidR="003D6ADB" w:rsidRPr="003D6ADB">
              <w:rPr>
                <w:b/>
                <w:noProof/>
                <w:webHidden/>
              </w:rPr>
              <w:fldChar w:fldCharType="separate"/>
            </w:r>
            <w:r w:rsidR="003D6ADB" w:rsidRPr="003D6ADB">
              <w:rPr>
                <w:b/>
                <w:noProof/>
                <w:webHidden/>
              </w:rPr>
              <w:t>7</w:t>
            </w:r>
            <w:r w:rsidR="003D6ADB" w:rsidRPr="003D6ADB">
              <w:rPr>
                <w:b/>
                <w:noProof/>
                <w:webHidden/>
              </w:rPr>
              <w:fldChar w:fldCharType="end"/>
            </w:r>
          </w:hyperlink>
        </w:p>
        <w:p w14:paraId="2FB22D6D" w14:textId="675B1434" w:rsidR="003D6ADB" w:rsidRPr="003D6ADB" w:rsidRDefault="0007603C">
          <w:pPr>
            <w:pStyle w:val="16"/>
            <w:tabs>
              <w:tab w:val="right" w:leader="dot" w:pos="10908"/>
            </w:tabs>
            <w:rPr>
              <w:rFonts w:asciiTheme="minorHAnsi" w:eastAsiaTheme="minorEastAsia" w:hAnsiTheme="minorHAnsi" w:cstheme="minorBidi"/>
              <w:b/>
              <w:noProof/>
              <w:sz w:val="22"/>
              <w:szCs w:val="22"/>
              <w:lang w:eastAsia="ru-RU"/>
            </w:rPr>
          </w:pPr>
          <w:hyperlink w:anchor="_Toc228382851" w:history="1">
            <w:r w:rsidR="003D6ADB" w:rsidRPr="003D6ADB">
              <w:rPr>
                <w:rStyle w:val="aff7"/>
                <w:b/>
                <w:noProof/>
              </w:rPr>
              <w:t>1.2.1. Особенности</w:t>
            </w:r>
            <w:r w:rsidR="003D6ADB" w:rsidRPr="003D6ADB">
              <w:rPr>
                <w:rStyle w:val="aff7"/>
                <w:b/>
                <w:noProof/>
                <w:spacing w:val="-7"/>
              </w:rPr>
              <w:t xml:space="preserve"> </w:t>
            </w:r>
            <w:r w:rsidR="003D6ADB" w:rsidRPr="003D6ADB">
              <w:rPr>
                <w:rStyle w:val="aff7"/>
                <w:b/>
                <w:noProof/>
              </w:rPr>
              <w:t>ГВЭ</w:t>
            </w:r>
            <w:r w:rsidR="003D6ADB" w:rsidRPr="003D6ADB">
              <w:rPr>
                <w:rStyle w:val="aff7"/>
                <w:b/>
                <w:noProof/>
                <w:spacing w:val="-3"/>
              </w:rPr>
              <w:t xml:space="preserve"> </w:t>
            </w:r>
            <w:r w:rsidR="003D6ADB" w:rsidRPr="003D6ADB">
              <w:rPr>
                <w:rStyle w:val="aff7"/>
                <w:b/>
                <w:noProof/>
              </w:rPr>
              <w:t>по</w:t>
            </w:r>
            <w:r w:rsidR="003D6ADB" w:rsidRPr="003D6ADB">
              <w:rPr>
                <w:rStyle w:val="aff7"/>
                <w:b/>
                <w:noProof/>
                <w:spacing w:val="-1"/>
              </w:rPr>
              <w:t xml:space="preserve"> </w:t>
            </w:r>
            <w:r w:rsidR="003D6ADB" w:rsidRPr="003D6ADB">
              <w:rPr>
                <w:rStyle w:val="aff7"/>
                <w:b/>
                <w:noProof/>
              </w:rPr>
              <w:t>русскому</w:t>
            </w:r>
            <w:r w:rsidR="003D6ADB" w:rsidRPr="003D6ADB">
              <w:rPr>
                <w:rStyle w:val="aff7"/>
                <w:b/>
                <w:noProof/>
                <w:spacing w:val="-2"/>
              </w:rPr>
              <w:t xml:space="preserve"> </w:t>
            </w:r>
            <w:r w:rsidR="003D6ADB" w:rsidRPr="003D6ADB">
              <w:rPr>
                <w:rStyle w:val="aff7"/>
                <w:b/>
                <w:noProof/>
              </w:rPr>
              <w:t>языку</w:t>
            </w:r>
            <w:r w:rsidR="003D6ADB" w:rsidRPr="003D6ADB">
              <w:rPr>
                <w:rStyle w:val="aff7"/>
                <w:b/>
                <w:noProof/>
                <w:spacing w:val="1"/>
              </w:rPr>
              <w:t xml:space="preserve"> </w:t>
            </w:r>
            <w:r w:rsidR="003D6ADB" w:rsidRPr="003D6ADB">
              <w:rPr>
                <w:rStyle w:val="aff7"/>
                <w:b/>
                <w:noProof/>
              </w:rPr>
              <w:t>в</w:t>
            </w:r>
            <w:r w:rsidR="003D6ADB" w:rsidRPr="003D6ADB">
              <w:rPr>
                <w:rStyle w:val="aff7"/>
                <w:b/>
                <w:noProof/>
                <w:spacing w:val="-3"/>
              </w:rPr>
              <w:t xml:space="preserve"> </w:t>
            </w:r>
            <w:r w:rsidR="003D6ADB" w:rsidRPr="003D6ADB">
              <w:rPr>
                <w:rStyle w:val="aff7"/>
                <w:b/>
                <w:noProof/>
              </w:rPr>
              <w:t>письменной</w:t>
            </w:r>
            <w:r w:rsidR="003D6ADB" w:rsidRPr="003D6ADB">
              <w:rPr>
                <w:rStyle w:val="aff7"/>
                <w:b/>
                <w:noProof/>
                <w:spacing w:val="-4"/>
              </w:rPr>
              <w:t xml:space="preserve"> </w:t>
            </w:r>
            <w:r w:rsidR="003D6ADB" w:rsidRPr="003D6ADB">
              <w:rPr>
                <w:rStyle w:val="aff7"/>
                <w:b/>
                <w:noProof/>
              </w:rPr>
              <w:t>форме</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_Toc228382851 \h </w:instrText>
            </w:r>
            <w:r w:rsidR="003D6ADB" w:rsidRPr="003D6ADB">
              <w:rPr>
                <w:b/>
                <w:noProof/>
                <w:webHidden/>
              </w:rPr>
            </w:r>
            <w:r w:rsidR="003D6ADB" w:rsidRPr="003D6ADB">
              <w:rPr>
                <w:b/>
                <w:noProof/>
                <w:webHidden/>
              </w:rPr>
              <w:fldChar w:fldCharType="separate"/>
            </w:r>
            <w:r w:rsidR="003D6ADB" w:rsidRPr="003D6ADB">
              <w:rPr>
                <w:b/>
                <w:noProof/>
                <w:webHidden/>
              </w:rPr>
              <w:t>7</w:t>
            </w:r>
            <w:r w:rsidR="003D6ADB" w:rsidRPr="003D6ADB">
              <w:rPr>
                <w:b/>
                <w:noProof/>
                <w:webHidden/>
              </w:rPr>
              <w:fldChar w:fldCharType="end"/>
            </w:r>
          </w:hyperlink>
        </w:p>
        <w:p w14:paraId="61858C8E" w14:textId="44ED3C3E" w:rsidR="003D6ADB" w:rsidRPr="003D6ADB" w:rsidRDefault="0007603C">
          <w:pPr>
            <w:pStyle w:val="16"/>
            <w:tabs>
              <w:tab w:val="right" w:leader="dot" w:pos="10908"/>
            </w:tabs>
            <w:rPr>
              <w:rFonts w:asciiTheme="minorHAnsi" w:eastAsiaTheme="minorEastAsia" w:hAnsiTheme="minorHAnsi" w:cstheme="minorBidi"/>
              <w:b/>
              <w:noProof/>
              <w:sz w:val="22"/>
              <w:szCs w:val="22"/>
              <w:lang w:eastAsia="ru-RU"/>
            </w:rPr>
          </w:pPr>
          <w:hyperlink w:anchor="_Toc228382852" w:history="1">
            <w:r w:rsidR="003D6ADB" w:rsidRPr="003D6ADB">
              <w:rPr>
                <w:rStyle w:val="aff7"/>
                <w:b/>
                <w:noProof/>
              </w:rPr>
              <w:t>1.2.2. Особенности</w:t>
            </w:r>
            <w:r w:rsidR="003D6ADB" w:rsidRPr="003D6ADB">
              <w:rPr>
                <w:rStyle w:val="aff7"/>
                <w:b/>
                <w:noProof/>
                <w:spacing w:val="-7"/>
              </w:rPr>
              <w:t xml:space="preserve"> </w:t>
            </w:r>
            <w:r w:rsidR="003D6ADB" w:rsidRPr="003D6ADB">
              <w:rPr>
                <w:rStyle w:val="aff7"/>
                <w:b/>
                <w:noProof/>
              </w:rPr>
              <w:t>ГВЭ</w:t>
            </w:r>
            <w:r w:rsidR="003D6ADB" w:rsidRPr="003D6ADB">
              <w:rPr>
                <w:rStyle w:val="aff7"/>
                <w:b/>
                <w:noProof/>
                <w:spacing w:val="-3"/>
              </w:rPr>
              <w:t xml:space="preserve"> </w:t>
            </w:r>
            <w:r w:rsidR="003D6ADB" w:rsidRPr="003D6ADB">
              <w:rPr>
                <w:rStyle w:val="aff7"/>
                <w:b/>
                <w:noProof/>
              </w:rPr>
              <w:t>по</w:t>
            </w:r>
            <w:r w:rsidR="003D6ADB" w:rsidRPr="003D6ADB">
              <w:rPr>
                <w:rStyle w:val="aff7"/>
                <w:b/>
                <w:noProof/>
                <w:spacing w:val="-1"/>
              </w:rPr>
              <w:t xml:space="preserve"> </w:t>
            </w:r>
            <w:r w:rsidR="003D6ADB" w:rsidRPr="003D6ADB">
              <w:rPr>
                <w:rStyle w:val="aff7"/>
                <w:b/>
                <w:noProof/>
              </w:rPr>
              <w:t>русскому</w:t>
            </w:r>
            <w:r w:rsidR="003D6ADB" w:rsidRPr="003D6ADB">
              <w:rPr>
                <w:rStyle w:val="aff7"/>
                <w:b/>
                <w:noProof/>
                <w:spacing w:val="-2"/>
              </w:rPr>
              <w:t xml:space="preserve"> </w:t>
            </w:r>
            <w:r w:rsidR="003D6ADB" w:rsidRPr="003D6ADB">
              <w:rPr>
                <w:rStyle w:val="aff7"/>
                <w:b/>
                <w:noProof/>
              </w:rPr>
              <w:t>языку</w:t>
            </w:r>
            <w:r w:rsidR="003D6ADB" w:rsidRPr="003D6ADB">
              <w:rPr>
                <w:rStyle w:val="aff7"/>
                <w:b/>
                <w:noProof/>
                <w:spacing w:val="-1"/>
              </w:rPr>
              <w:t xml:space="preserve"> </w:t>
            </w:r>
            <w:r w:rsidR="003D6ADB" w:rsidRPr="003D6ADB">
              <w:rPr>
                <w:rStyle w:val="aff7"/>
                <w:b/>
                <w:noProof/>
              </w:rPr>
              <w:t>в</w:t>
            </w:r>
            <w:r w:rsidR="003D6ADB" w:rsidRPr="003D6ADB">
              <w:rPr>
                <w:rStyle w:val="aff7"/>
                <w:b/>
                <w:noProof/>
                <w:spacing w:val="-3"/>
              </w:rPr>
              <w:t xml:space="preserve"> </w:t>
            </w:r>
            <w:r w:rsidR="003D6ADB" w:rsidRPr="003D6ADB">
              <w:rPr>
                <w:rStyle w:val="aff7"/>
                <w:b/>
                <w:noProof/>
              </w:rPr>
              <w:t>устной</w:t>
            </w:r>
            <w:r w:rsidR="003D6ADB" w:rsidRPr="003D6ADB">
              <w:rPr>
                <w:rStyle w:val="aff7"/>
                <w:b/>
                <w:noProof/>
                <w:spacing w:val="-4"/>
              </w:rPr>
              <w:t xml:space="preserve"> </w:t>
            </w:r>
            <w:r w:rsidR="003D6ADB" w:rsidRPr="003D6ADB">
              <w:rPr>
                <w:rStyle w:val="aff7"/>
                <w:b/>
                <w:noProof/>
              </w:rPr>
              <w:t>форме</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_Toc228382852 \h </w:instrText>
            </w:r>
            <w:r w:rsidR="003D6ADB" w:rsidRPr="003D6ADB">
              <w:rPr>
                <w:b/>
                <w:noProof/>
                <w:webHidden/>
              </w:rPr>
            </w:r>
            <w:r w:rsidR="003D6ADB" w:rsidRPr="003D6ADB">
              <w:rPr>
                <w:b/>
                <w:noProof/>
                <w:webHidden/>
              </w:rPr>
              <w:fldChar w:fldCharType="separate"/>
            </w:r>
            <w:r w:rsidR="003D6ADB" w:rsidRPr="003D6ADB">
              <w:rPr>
                <w:b/>
                <w:noProof/>
                <w:webHidden/>
              </w:rPr>
              <w:t>11</w:t>
            </w:r>
            <w:r w:rsidR="003D6ADB" w:rsidRPr="003D6ADB">
              <w:rPr>
                <w:b/>
                <w:noProof/>
                <w:webHidden/>
              </w:rPr>
              <w:fldChar w:fldCharType="end"/>
            </w:r>
          </w:hyperlink>
        </w:p>
        <w:p w14:paraId="5B6E1B3F" w14:textId="4983668D" w:rsidR="003D6ADB" w:rsidRPr="003D6ADB" w:rsidRDefault="0007603C">
          <w:pPr>
            <w:pStyle w:val="16"/>
            <w:tabs>
              <w:tab w:val="right" w:leader="dot" w:pos="10908"/>
            </w:tabs>
            <w:rPr>
              <w:rFonts w:asciiTheme="minorHAnsi" w:eastAsiaTheme="minorEastAsia" w:hAnsiTheme="minorHAnsi" w:cstheme="minorBidi"/>
              <w:b/>
              <w:noProof/>
              <w:sz w:val="22"/>
              <w:szCs w:val="22"/>
              <w:lang w:eastAsia="ru-RU"/>
            </w:rPr>
          </w:pPr>
          <w:hyperlink w:anchor="_Toc228382853" w:history="1">
            <w:r w:rsidR="003D6ADB" w:rsidRPr="003D6ADB">
              <w:rPr>
                <w:rStyle w:val="aff7"/>
                <w:b/>
                <w:noProof/>
              </w:rPr>
              <w:t>1.2.3. Особенности ГВЭ по математике в письменной форме</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_Toc228382853 \h </w:instrText>
            </w:r>
            <w:r w:rsidR="003D6ADB" w:rsidRPr="003D6ADB">
              <w:rPr>
                <w:b/>
                <w:noProof/>
                <w:webHidden/>
              </w:rPr>
            </w:r>
            <w:r w:rsidR="003D6ADB" w:rsidRPr="003D6ADB">
              <w:rPr>
                <w:b/>
                <w:noProof/>
                <w:webHidden/>
              </w:rPr>
              <w:fldChar w:fldCharType="separate"/>
            </w:r>
            <w:r w:rsidR="003D6ADB" w:rsidRPr="003D6ADB">
              <w:rPr>
                <w:b/>
                <w:noProof/>
                <w:webHidden/>
              </w:rPr>
              <w:t>11</w:t>
            </w:r>
            <w:r w:rsidR="003D6ADB" w:rsidRPr="003D6ADB">
              <w:rPr>
                <w:b/>
                <w:noProof/>
                <w:webHidden/>
              </w:rPr>
              <w:fldChar w:fldCharType="end"/>
            </w:r>
          </w:hyperlink>
        </w:p>
        <w:p w14:paraId="2A181CCD" w14:textId="557745A9" w:rsidR="003D6ADB" w:rsidRPr="003D6ADB" w:rsidRDefault="0007603C">
          <w:pPr>
            <w:pStyle w:val="16"/>
            <w:tabs>
              <w:tab w:val="right" w:leader="dot" w:pos="10908"/>
            </w:tabs>
            <w:rPr>
              <w:rFonts w:asciiTheme="minorHAnsi" w:eastAsiaTheme="minorEastAsia" w:hAnsiTheme="minorHAnsi" w:cstheme="minorBidi"/>
              <w:b/>
              <w:noProof/>
              <w:sz w:val="22"/>
              <w:szCs w:val="22"/>
              <w:lang w:eastAsia="ru-RU"/>
            </w:rPr>
          </w:pPr>
          <w:hyperlink w:anchor="_Toc228382854" w:history="1">
            <w:r w:rsidR="003D6ADB" w:rsidRPr="003D6ADB">
              <w:rPr>
                <w:rStyle w:val="aff7"/>
                <w:b/>
                <w:noProof/>
              </w:rPr>
              <w:t>1.2.4 Особенности ГВЭ по математике в устной форме</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_Toc228382854 \h </w:instrText>
            </w:r>
            <w:r w:rsidR="003D6ADB" w:rsidRPr="003D6ADB">
              <w:rPr>
                <w:b/>
                <w:noProof/>
                <w:webHidden/>
              </w:rPr>
            </w:r>
            <w:r w:rsidR="003D6ADB" w:rsidRPr="003D6ADB">
              <w:rPr>
                <w:b/>
                <w:noProof/>
                <w:webHidden/>
              </w:rPr>
              <w:fldChar w:fldCharType="separate"/>
            </w:r>
            <w:r w:rsidR="003D6ADB" w:rsidRPr="003D6ADB">
              <w:rPr>
                <w:b/>
                <w:noProof/>
                <w:webHidden/>
              </w:rPr>
              <w:t>12</w:t>
            </w:r>
            <w:r w:rsidR="003D6ADB" w:rsidRPr="003D6ADB">
              <w:rPr>
                <w:b/>
                <w:noProof/>
                <w:webHidden/>
              </w:rPr>
              <w:fldChar w:fldCharType="end"/>
            </w:r>
          </w:hyperlink>
        </w:p>
        <w:p w14:paraId="7A15A0F0" w14:textId="330A2108" w:rsidR="003D6ADB" w:rsidRPr="003D6ADB" w:rsidRDefault="0007603C">
          <w:pPr>
            <w:pStyle w:val="16"/>
            <w:tabs>
              <w:tab w:val="right" w:leader="dot" w:pos="10908"/>
            </w:tabs>
            <w:rPr>
              <w:rFonts w:asciiTheme="minorHAnsi" w:eastAsiaTheme="minorEastAsia" w:hAnsiTheme="minorHAnsi" w:cstheme="minorBidi"/>
              <w:b/>
              <w:noProof/>
              <w:sz w:val="22"/>
              <w:szCs w:val="22"/>
              <w:lang w:eastAsia="ru-RU"/>
            </w:rPr>
          </w:pPr>
          <w:hyperlink w:anchor="_Toc228382855" w:history="1">
            <w:r w:rsidR="003D6ADB" w:rsidRPr="003D6ADB">
              <w:rPr>
                <w:rStyle w:val="aff7"/>
                <w:b/>
                <w:noProof/>
              </w:rPr>
              <w:t>1.2.5. Особенности проведения ГВЭ для участников с ОВЗ, детей-инвалидов и инвалидов вне зависимости от номеров вариантов экзаменационных материалов</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_Toc228382855 \h </w:instrText>
            </w:r>
            <w:r w:rsidR="003D6ADB" w:rsidRPr="003D6ADB">
              <w:rPr>
                <w:b/>
                <w:noProof/>
                <w:webHidden/>
              </w:rPr>
            </w:r>
            <w:r w:rsidR="003D6ADB" w:rsidRPr="003D6ADB">
              <w:rPr>
                <w:b/>
                <w:noProof/>
                <w:webHidden/>
              </w:rPr>
              <w:fldChar w:fldCharType="separate"/>
            </w:r>
            <w:r w:rsidR="003D6ADB" w:rsidRPr="003D6ADB">
              <w:rPr>
                <w:b/>
                <w:noProof/>
                <w:webHidden/>
              </w:rPr>
              <w:t>13</w:t>
            </w:r>
            <w:r w:rsidR="003D6ADB" w:rsidRPr="003D6ADB">
              <w:rPr>
                <w:b/>
                <w:noProof/>
                <w:webHidden/>
              </w:rPr>
              <w:fldChar w:fldCharType="end"/>
            </w:r>
          </w:hyperlink>
        </w:p>
        <w:p w14:paraId="2ACC076F" w14:textId="62D7CA61" w:rsidR="003D6ADB" w:rsidRPr="003D6ADB" w:rsidRDefault="0007603C">
          <w:pPr>
            <w:pStyle w:val="23"/>
            <w:tabs>
              <w:tab w:val="right" w:leader="dot" w:pos="10908"/>
            </w:tabs>
            <w:rPr>
              <w:rFonts w:asciiTheme="minorHAnsi" w:eastAsiaTheme="minorEastAsia" w:hAnsiTheme="minorHAnsi" w:cstheme="minorBidi"/>
              <w:b/>
              <w:noProof/>
              <w:sz w:val="22"/>
              <w:szCs w:val="22"/>
              <w:lang w:eastAsia="ru-RU"/>
            </w:rPr>
          </w:pPr>
          <w:hyperlink w:anchor="_Toc228382856" w:history="1">
            <w:r w:rsidR="003D6ADB" w:rsidRPr="003D6ADB">
              <w:rPr>
                <w:rStyle w:val="aff7"/>
                <w:b/>
                <w:noProof/>
                <w:w w:val="99"/>
              </w:rPr>
              <w:t>2.</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rPr>
              <w:t>Требования</w:t>
            </w:r>
            <w:r w:rsidR="003D6ADB" w:rsidRPr="003D6ADB">
              <w:rPr>
                <w:rStyle w:val="aff7"/>
                <w:b/>
                <w:noProof/>
                <w:spacing w:val="-6"/>
              </w:rPr>
              <w:t xml:space="preserve"> </w:t>
            </w:r>
            <w:r w:rsidR="003D6ADB" w:rsidRPr="003D6ADB">
              <w:rPr>
                <w:rStyle w:val="aff7"/>
                <w:b/>
                <w:noProof/>
              </w:rPr>
              <w:t>к</w:t>
            </w:r>
            <w:r w:rsidR="003D6ADB" w:rsidRPr="003D6ADB">
              <w:rPr>
                <w:rStyle w:val="aff7"/>
                <w:b/>
                <w:noProof/>
                <w:spacing w:val="-4"/>
              </w:rPr>
              <w:t xml:space="preserve"> </w:t>
            </w:r>
            <w:r w:rsidR="003D6ADB" w:rsidRPr="003D6ADB">
              <w:rPr>
                <w:rStyle w:val="aff7"/>
                <w:b/>
                <w:noProof/>
                <w:spacing w:val="-5"/>
              </w:rPr>
              <w:t>ППЭ</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_Toc228382856 \h </w:instrText>
            </w:r>
            <w:r w:rsidR="003D6ADB" w:rsidRPr="003D6ADB">
              <w:rPr>
                <w:b/>
                <w:noProof/>
                <w:webHidden/>
              </w:rPr>
            </w:r>
            <w:r w:rsidR="003D6ADB" w:rsidRPr="003D6ADB">
              <w:rPr>
                <w:b/>
                <w:noProof/>
                <w:webHidden/>
              </w:rPr>
              <w:fldChar w:fldCharType="separate"/>
            </w:r>
            <w:r w:rsidR="003D6ADB" w:rsidRPr="003D6ADB">
              <w:rPr>
                <w:b/>
                <w:noProof/>
                <w:webHidden/>
              </w:rPr>
              <w:t>13</w:t>
            </w:r>
            <w:r w:rsidR="003D6ADB" w:rsidRPr="003D6ADB">
              <w:rPr>
                <w:b/>
                <w:noProof/>
                <w:webHidden/>
              </w:rPr>
              <w:fldChar w:fldCharType="end"/>
            </w:r>
          </w:hyperlink>
        </w:p>
        <w:p w14:paraId="7045E4B2" w14:textId="0476A775" w:rsidR="003D6ADB" w:rsidRPr="003D6ADB" w:rsidRDefault="0007603C">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57" w:history="1">
            <w:r w:rsidR="003D6ADB" w:rsidRPr="003D6ADB">
              <w:rPr>
                <w:rStyle w:val="aff7"/>
                <w:b/>
                <w:noProof/>
              </w:rPr>
              <w:t>2.1.</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rPr>
              <w:t>Общие</w:t>
            </w:r>
            <w:r w:rsidR="003D6ADB" w:rsidRPr="003D6ADB">
              <w:rPr>
                <w:rStyle w:val="aff7"/>
                <w:b/>
                <w:noProof/>
                <w:spacing w:val="-10"/>
              </w:rPr>
              <w:t xml:space="preserve"> </w:t>
            </w:r>
            <w:r w:rsidR="003D6ADB" w:rsidRPr="003D6ADB">
              <w:rPr>
                <w:rStyle w:val="aff7"/>
                <w:b/>
                <w:noProof/>
              </w:rPr>
              <w:t>требования</w:t>
            </w:r>
            <w:r w:rsidR="003D6ADB" w:rsidRPr="003D6ADB">
              <w:rPr>
                <w:rStyle w:val="aff7"/>
                <w:b/>
                <w:noProof/>
                <w:spacing w:val="-6"/>
              </w:rPr>
              <w:t xml:space="preserve"> </w:t>
            </w:r>
            <w:r w:rsidR="003D6ADB" w:rsidRPr="003D6ADB">
              <w:rPr>
                <w:rStyle w:val="aff7"/>
                <w:b/>
                <w:noProof/>
              </w:rPr>
              <w:t>к</w:t>
            </w:r>
            <w:r w:rsidR="003D6ADB" w:rsidRPr="003D6ADB">
              <w:rPr>
                <w:rStyle w:val="aff7"/>
                <w:b/>
                <w:noProof/>
                <w:spacing w:val="-5"/>
              </w:rPr>
              <w:t xml:space="preserve"> ППЭ</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_Toc228382857 \h </w:instrText>
            </w:r>
            <w:r w:rsidR="003D6ADB" w:rsidRPr="003D6ADB">
              <w:rPr>
                <w:b/>
                <w:noProof/>
                <w:webHidden/>
              </w:rPr>
            </w:r>
            <w:r w:rsidR="003D6ADB" w:rsidRPr="003D6ADB">
              <w:rPr>
                <w:b/>
                <w:noProof/>
                <w:webHidden/>
              </w:rPr>
              <w:fldChar w:fldCharType="separate"/>
            </w:r>
            <w:r w:rsidR="003D6ADB" w:rsidRPr="003D6ADB">
              <w:rPr>
                <w:b/>
                <w:noProof/>
                <w:webHidden/>
              </w:rPr>
              <w:t>13</w:t>
            </w:r>
            <w:r w:rsidR="003D6ADB" w:rsidRPr="003D6ADB">
              <w:rPr>
                <w:b/>
                <w:noProof/>
                <w:webHidden/>
              </w:rPr>
              <w:fldChar w:fldCharType="end"/>
            </w:r>
          </w:hyperlink>
        </w:p>
        <w:p w14:paraId="4463636B" w14:textId="56F6D6E2" w:rsidR="003D6ADB" w:rsidRPr="003D6ADB" w:rsidRDefault="0007603C">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58" w:history="1">
            <w:r w:rsidR="003D6ADB" w:rsidRPr="003D6ADB">
              <w:rPr>
                <w:rStyle w:val="aff7"/>
                <w:b/>
                <w:noProof/>
              </w:rPr>
              <w:t>2.2.</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rPr>
              <w:t>Лица,</w:t>
            </w:r>
            <w:r w:rsidR="003D6ADB" w:rsidRPr="003D6ADB">
              <w:rPr>
                <w:rStyle w:val="aff7"/>
                <w:b/>
                <w:noProof/>
                <w:spacing w:val="-7"/>
              </w:rPr>
              <w:t xml:space="preserve"> </w:t>
            </w:r>
            <w:r w:rsidR="003D6ADB" w:rsidRPr="003D6ADB">
              <w:rPr>
                <w:rStyle w:val="aff7"/>
                <w:b/>
                <w:noProof/>
              </w:rPr>
              <w:t>привлекаемые</w:t>
            </w:r>
            <w:r w:rsidR="003D6ADB" w:rsidRPr="003D6ADB">
              <w:rPr>
                <w:rStyle w:val="aff7"/>
                <w:b/>
                <w:noProof/>
                <w:spacing w:val="-5"/>
              </w:rPr>
              <w:t xml:space="preserve"> </w:t>
            </w:r>
            <w:r w:rsidR="003D6ADB" w:rsidRPr="003D6ADB">
              <w:rPr>
                <w:rStyle w:val="aff7"/>
                <w:b/>
                <w:noProof/>
              </w:rPr>
              <w:t>к</w:t>
            </w:r>
            <w:r w:rsidR="003D6ADB" w:rsidRPr="003D6ADB">
              <w:rPr>
                <w:rStyle w:val="aff7"/>
                <w:b/>
                <w:noProof/>
                <w:spacing w:val="-7"/>
              </w:rPr>
              <w:t xml:space="preserve"> </w:t>
            </w:r>
            <w:r w:rsidR="003D6ADB" w:rsidRPr="003D6ADB">
              <w:rPr>
                <w:rStyle w:val="aff7"/>
                <w:b/>
                <w:noProof/>
              </w:rPr>
              <w:t>проведению</w:t>
            </w:r>
            <w:r w:rsidR="003D6ADB" w:rsidRPr="003D6ADB">
              <w:rPr>
                <w:rStyle w:val="aff7"/>
                <w:b/>
                <w:noProof/>
                <w:spacing w:val="-6"/>
              </w:rPr>
              <w:t xml:space="preserve"> </w:t>
            </w:r>
            <w:r w:rsidR="003D6ADB" w:rsidRPr="003D6ADB">
              <w:rPr>
                <w:rStyle w:val="aff7"/>
                <w:b/>
                <w:noProof/>
              </w:rPr>
              <w:t>ГИА</w:t>
            </w:r>
            <w:r w:rsidR="003D6ADB" w:rsidRPr="003D6ADB">
              <w:rPr>
                <w:rStyle w:val="aff7"/>
                <w:b/>
                <w:noProof/>
                <w:spacing w:val="-4"/>
              </w:rPr>
              <w:t xml:space="preserve"> </w:t>
            </w:r>
            <w:r w:rsidR="003D6ADB" w:rsidRPr="003D6ADB">
              <w:rPr>
                <w:rStyle w:val="aff7"/>
                <w:b/>
                <w:noProof/>
              </w:rPr>
              <w:t>в</w:t>
            </w:r>
            <w:r w:rsidR="003D6ADB" w:rsidRPr="003D6ADB">
              <w:rPr>
                <w:rStyle w:val="aff7"/>
                <w:b/>
                <w:noProof/>
                <w:spacing w:val="-6"/>
              </w:rPr>
              <w:t xml:space="preserve"> </w:t>
            </w:r>
            <w:r w:rsidR="003D6ADB" w:rsidRPr="003D6ADB">
              <w:rPr>
                <w:rStyle w:val="aff7"/>
                <w:b/>
                <w:noProof/>
                <w:spacing w:val="-5"/>
              </w:rPr>
              <w:t>ППЭ</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_Toc228382858 \h </w:instrText>
            </w:r>
            <w:r w:rsidR="003D6ADB" w:rsidRPr="003D6ADB">
              <w:rPr>
                <w:b/>
                <w:noProof/>
                <w:webHidden/>
              </w:rPr>
            </w:r>
            <w:r w:rsidR="003D6ADB" w:rsidRPr="003D6ADB">
              <w:rPr>
                <w:b/>
                <w:noProof/>
                <w:webHidden/>
              </w:rPr>
              <w:fldChar w:fldCharType="separate"/>
            </w:r>
            <w:r w:rsidR="003D6ADB" w:rsidRPr="003D6ADB">
              <w:rPr>
                <w:b/>
                <w:noProof/>
                <w:webHidden/>
              </w:rPr>
              <w:t>15</w:t>
            </w:r>
            <w:r w:rsidR="003D6ADB" w:rsidRPr="003D6ADB">
              <w:rPr>
                <w:b/>
                <w:noProof/>
                <w:webHidden/>
              </w:rPr>
              <w:fldChar w:fldCharType="end"/>
            </w:r>
          </w:hyperlink>
        </w:p>
        <w:p w14:paraId="33E9E94C" w14:textId="156ED141" w:rsidR="003D6ADB" w:rsidRPr="003D6ADB" w:rsidRDefault="0007603C">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59" w:history="1">
            <w:r w:rsidR="003D6ADB" w:rsidRPr="003D6ADB">
              <w:rPr>
                <w:rStyle w:val="aff7"/>
                <w:b/>
                <w:noProof/>
              </w:rPr>
              <w:t>2.3.</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rPr>
              <w:t>Организация</w:t>
            </w:r>
            <w:r w:rsidR="003D6ADB" w:rsidRPr="003D6ADB">
              <w:rPr>
                <w:rStyle w:val="aff7"/>
                <w:b/>
                <w:noProof/>
                <w:spacing w:val="-8"/>
              </w:rPr>
              <w:t xml:space="preserve"> </w:t>
            </w:r>
            <w:r w:rsidR="003D6ADB" w:rsidRPr="003D6ADB">
              <w:rPr>
                <w:rStyle w:val="aff7"/>
                <w:b/>
                <w:noProof/>
              </w:rPr>
              <w:t>помещений</w:t>
            </w:r>
            <w:r w:rsidR="003D6ADB" w:rsidRPr="003D6ADB">
              <w:rPr>
                <w:rStyle w:val="aff7"/>
                <w:b/>
                <w:noProof/>
                <w:spacing w:val="-7"/>
              </w:rPr>
              <w:t xml:space="preserve"> </w:t>
            </w:r>
            <w:r w:rsidR="003D6ADB" w:rsidRPr="003D6ADB">
              <w:rPr>
                <w:rStyle w:val="aff7"/>
                <w:b/>
                <w:noProof/>
              </w:rPr>
              <w:t>и</w:t>
            </w:r>
            <w:r w:rsidR="003D6ADB" w:rsidRPr="003D6ADB">
              <w:rPr>
                <w:rStyle w:val="aff7"/>
                <w:b/>
                <w:noProof/>
                <w:spacing w:val="-6"/>
              </w:rPr>
              <w:t xml:space="preserve"> </w:t>
            </w:r>
            <w:r w:rsidR="003D6ADB" w:rsidRPr="003D6ADB">
              <w:rPr>
                <w:rStyle w:val="aff7"/>
                <w:b/>
                <w:noProof/>
              </w:rPr>
              <w:t>техническое</w:t>
            </w:r>
            <w:r w:rsidR="003D6ADB" w:rsidRPr="003D6ADB">
              <w:rPr>
                <w:rStyle w:val="aff7"/>
                <w:b/>
                <w:noProof/>
                <w:spacing w:val="-8"/>
              </w:rPr>
              <w:t xml:space="preserve"> </w:t>
            </w:r>
            <w:r w:rsidR="003D6ADB" w:rsidRPr="003D6ADB">
              <w:rPr>
                <w:rStyle w:val="aff7"/>
                <w:b/>
                <w:noProof/>
              </w:rPr>
              <w:t>оснащение</w:t>
            </w:r>
            <w:r w:rsidR="003D6ADB" w:rsidRPr="003D6ADB">
              <w:rPr>
                <w:rStyle w:val="aff7"/>
                <w:b/>
                <w:noProof/>
                <w:spacing w:val="-8"/>
              </w:rPr>
              <w:t xml:space="preserve"> </w:t>
            </w:r>
            <w:r w:rsidR="003D6ADB" w:rsidRPr="003D6ADB">
              <w:rPr>
                <w:rStyle w:val="aff7"/>
                <w:b/>
                <w:noProof/>
                <w:spacing w:val="-5"/>
              </w:rPr>
              <w:t>ППЭ</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_Toc228382859 \h </w:instrText>
            </w:r>
            <w:r w:rsidR="003D6ADB" w:rsidRPr="003D6ADB">
              <w:rPr>
                <w:b/>
                <w:noProof/>
                <w:webHidden/>
              </w:rPr>
            </w:r>
            <w:r w:rsidR="003D6ADB" w:rsidRPr="003D6ADB">
              <w:rPr>
                <w:b/>
                <w:noProof/>
                <w:webHidden/>
              </w:rPr>
              <w:fldChar w:fldCharType="separate"/>
            </w:r>
            <w:r w:rsidR="003D6ADB" w:rsidRPr="003D6ADB">
              <w:rPr>
                <w:b/>
                <w:noProof/>
                <w:webHidden/>
              </w:rPr>
              <w:t>16</w:t>
            </w:r>
            <w:r w:rsidR="003D6ADB" w:rsidRPr="003D6ADB">
              <w:rPr>
                <w:b/>
                <w:noProof/>
                <w:webHidden/>
              </w:rPr>
              <w:fldChar w:fldCharType="end"/>
            </w:r>
          </w:hyperlink>
        </w:p>
        <w:p w14:paraId="2FA7D1E4" w14:textId="4257C26F" w:rsidR="003D6ADB" w:rsidRPr="003D6ADB" w:rsidRDefault="0007603C">
          <w:pPr>
            <w:pStyle w:val="32"/>
            <w:tabs>
              <w:tab w:val="right" w:leader="dot" w:pos="10908"/>
            </w:tabs>
            <w:rPr>
              <w:rFonts w:asciiTheme="minorHAnsi" w:eastAsiaTheme="minorEastAsia" w:hAnsiTheme="minorHAnsi" w:cstheme="minorBidi"/>
              <w:b/>
              <w:noProof/>
              <w:sz w:val="22"/>
              <w:szCs w:val="22"/>
              <w:lang w:eastAsia="ru-RU"/>
            </w:rPr>
          </w:pPr>
          <w:hyperlink w:anchor="_Toc228382860" w:history="1">
            <w:r w:rsidR="003D6ADB" w:rsidRPr="003D6ADB">
              <w:rPr>
                <w:rStyle w:val="aff7"/>
                <w:b/>
                <w:noProof/>
              </w:rPr>
              <w:t>3. Подготовительный</w:t>
            </w:r>
            <w:r w:rsidR="003D6ADB" w:rsidRPr="003D6ADB">
              <w:rPr>
                <w:rStyle w:val="aff7"/>
                <w:b/>
                <w:noProof/>
                <w:spacing w:val="-15"/>
              </w:rPr>
              <w:t xml:space="preserve"> </w:t>
            </w:r>
            <w:r w:rsidR="003D6ADB" w:rsidRPr="003D6ADB">
              <w:rPr>
                <w:rStyle w:val="aff7"/>
                <w:b/>
                <w:noProof/>
              </w:rPr>
              <w:t>этап:</w:t>
            </w:r>
            <w:r w:rsidR="003D6ADB" w:rsidRPr="003D6ADB">
              <w:rPr>
                <w:rStyle w:val="aff7"/>
                <w:b/>
                <w:noProof/>
                <w:spacing w:val="-16"/>
              </w:rPr>
              <w:t xml:space="preserve"> </w:t>
            </w:r>
            <w:r w:rsidR="003D6ADB" w:rsidRPr="003D6ADB">
              <w:rPr>
                <w:rStyle w:val="aff7"/>
                <w:b/>
                <w:noProof/>
              </w:rPr>
              <w:t>организационно-технологические мероприятия, проводимые в ППЭ накануне экзамена</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_Toc228382860 \h </w:instrText>
            </w:r>
            <w:r w:rsidR="003D6ADB" w:rsidRPr="003D6ADB">
              <w:rPr>
                <w:b/>
                <w:noProof/>
                <w:webHidden/>
              </w:rPr>
            </w:r>
            <w:r w:rsidR="003D6ADB" w:rsidRPr="003D6ADB">
              <w:rPr>
                <w:b/>
                <w:noProof/>
                <w:webHidden/>
              </w:rPr>
              <w:fldChar w:fldCharType="separate"/>
            </w:r>
            <w:r w:rsidR="003D6ADB" w:rsidRPr="003D6ADB">
              <w:rPr>
                <w:b/>
                <w:noProof/>
                <w:webHidden/>
              </w:rPr>
              <w:t>17</w:t>
            </w:r>
            <w:r w:rsidR="003D6ADB" w:rsidRPr="003D6ADB">
              <w:rPr>
                <w:b/>
                <w:noProof/>
                <w:webHidden/>
              </w:rPr>
              <w:fldChar w:fldCharType="end"/>
            </w:r>
          </w:hyperlink>
        </w:p>
        <w:p w14:paraId="542BE407" w14:textId="269D768D" w:rsidR="003D6ADB" w:rsidRPr="003D6ADB" w:rsidRDefault="0007603C">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61" w:history="1">
            <w:r w:rsidR="003D6ADB" w:rsidRPr="003D6ADB">
              <w:rPr>
                <w:rStyle w:val="aff7"/>
                <w:b/>
                <w:noProof/>
              </w:rPr>
              <w:t>3.1</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rPr>
              <w:t>Общая</w:t>
            </w:r>
            <w:r w:rsidR="003D6ADB" w:rsidRPr="003D6ADB">
              <w:rPr>
                <w:rStyle w:val="aff7"/>
                <w:b/>
                <w:noProof/>
                <w:spacing w:val="-7"/>
              </w:rPr>
              <w:t xml:space="preserve"> </w:t>
            </w:r>
            <w:r w:rsidR="003D6ADB" w:rsidRPr="003D6ADB">
              <w:rPr>
                <w:rStyle w:val="aff7"/>
                <w:b/>
                <w:noProof/>
                <w:spacing w:val="-2"/>
              </w:rPr>
              <w:t>часть</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_Toc228382861 \h </w:instrText>
            </w:r>
            <w:r w:rsidR="003D6ADB" w:rsidRPr="003D6ADB">
              <w:rPr>
                <w:b/>
                <w:noProof/>
                <w:webHidden/>
              </w:rPr>
            </w:r>
            <w:r w:rsidR="003D6ADB" w:rsidRPr="003D6ADB">
              <w:rPr>
                <w:b/>
                <w:noProof/>
                <w:webHidden/>
              </w:rPr>
              <w:fldChar w:fldCharType="separate"/>
            </w:r>
            <w:r w:rsidR="003D6ADB" w:rsidRPr="003D6ADB">
              <w:rPr>
                <w:b/>
                <w:noProof/>
                <w:webHidden/>
              </w:rPr>
              <w:t>17</w:t>
            </w:r>
            <w:r w:rsidR="003D6ADB" w:rsidRPr="003D6ADB">
              <w:rPr>
                <w:b/>
                <w:noProof/>
                <w:webHidden/>
              </w:rPr>
              <w:fldChar w:fldCharType="end"/>
            </w:r>
          </w:hyperlink>
        </w:p>
        <w:p w14:paraId="32D7D655" w14:textId="54CCAC63" w:rsidR="003D6ADB" w:rsidRPr="003D6ADB" w:rsidRDefault="0007603C">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62" w:history="1">
            <w:r w:rsidR="003D6ADB" w:rsidRPr="003D6ADB">
              <w:rPr>
                <w:rStyle w:val="aff7"/>
                <w:b/>
                <w:noProof/>
              </w:rPr>
              <w:t>3.2</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rPr>
              <w:t>Готовность</w:t>
            </w:r>
            <w:r w:rsidR="003D6ADB" w:rsidRPr="003D6ADB">
              <w:rPr>
                <w:rStyle w:val="aff7"/>
                <w:b/>
                <w:noProof/>
                <w:spacing w:val="-11"/>
              </w:rPr>
              <w:t xml:space="preserve"> </w:t>
            </w:r>
            <w:r w:rsidR="003D6ADB" w:rsidRPr="003D6ADB">
              <w:rPr>
                <w:rStyle w:val="aff7"/>
                <w:b/>
                <w:noProof/>
                <w:spacing w:val="-5"/>
              </w:rPr>
              <w:t>ППЭ</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_Toc228382862 \h </w:instrText>
            </w:r>
            <w:r w:rsidR="003D6ADB" w:rsidRPr="003D6ADB">
              <w:rPr>
                <w:b/>
                <w:noProof/>
                <w:webHidden/>
              </w:rPr>
            </w:r>
            <w:r w:rsidR="003D6ADB" w:rsidRPr="003D6ADB">
              <w:rPr>
                <w:b/>
                <w:noProof/>
                <w:webHidden/>
              </w:rPr>
              <w:fldChar w:fldCharType="separate"/>
            </w:r>
            <w:r w:rsidR="003D6ADB" w:rsidRPr="003D6ADB">
              <w:rPr>
                <w:b/>
                <w:noProof/>
                <w:webHidden/>
              </w:rPr>
              <w:t>18</w:t>
            </w:r>
            <w:r w:rsidR="003D6ADB" w:rsidRPr="003D6ADB">
              <w:rPr>
                <w:b/>
                <w:noProof/>
                <w:webHidden/>
              </w:rPr>
              <w:fldChar w:fldCharType="end"/>
            </w:r>
          </w:hyperlink>
        </w:p>
        <w:p w14:paraId="1D46430A" w14:textId="7CBFCC7A" w:rsidR="003D6ADB" w:rsidRPr="003D6ADB" w:rsidRDefault="0007603C">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63" w:history="1">
            <w:r w:rsidR="003D6ADB" w:rsidRPr="003D6ADB">
              <w:rPr>
                <w:rStyle w:val="aff7"/>
                <w:b/>
                <w:noProof/>
              </w:rPr>
              <w:t>3.3</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rPr>
              <w:t>Печать</w:t>
            </w:r>
            <w:r w:rsidR="003D6ADB" w:rsidRPr="003D6ADB">
              <w:rPr>
                <w:rStyle w:val="aff7"/>
                <w:b/>
                <w:noProof/>
                <w:spacing w:val="-4"/>
              </w:rPr>
              <w:t xml:space="preserve"> </w:t>
            </w:r>
            <w:r w:rsidR="003D6ADB" w:rsidRPr="003D6ADB">
              <w:rPr>
                <w:rStyle w:val="aff7"/>
                <w:b/>
                <w:noProof/>
              </w:rPr>
              <w:t>ДБО</w:t>
            </w:r>
            <w:r w:rsidR="003D6ADB" w:rsidRPr="003D6ADB">
              <w:rPr>
                <w:rStyle w:val="aff7"/>
                <w:b/>
                <w:noProof/>
                <w:spacing w:val="-4"/>
              </w:rPr>
              <w:t xml:space="preserve"> </w:t>
            </w:r>
            <w:r w:rsidR="003D6ADB" w:rsidRPr="003D6ADB">
              <w:rPr>
                <w:rStyle w:val="aff7"/>
                <w:b/>
                <w:noProof/>
              </w:rPr>
              <w:t>№</w:t>
            </w:r>
            <w:r w:rsidR="003D6ADB" w:rsidRPr="003D6ADB">
              <w:rPr>
                <w:rStyle w:val="aff7"/>
                <w:b/>
                <w:noProof/>
                <w:spacing w:val="1"/>
              </w:rPr>
              <w:t xml:space="preserve"> </w:t>
            </w:r>
            <w:r w:rsidR="003D6ADB" w:rsidRPr="003D6ADB">
              <w:rPr>
                <w:rStyle w:val="aff7"/>
                <w:b/>
                <w:noProof/>
                <w:spacing w:val="-10"/>
              </w:rPr>
              <w:t>2</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_Toc228382863 \h </w:instrText>
            </w:r>
            <w:r w:rsidR="003D6ADB" w:rsidRPr="003D6ADB">
              <w:rPr>
                <w:b/>
                <w:noProof/>
                <w:webHidden/>
              </w:rPr>
            </w:r>
            <w:r w:rsidR="003D6ADB" w:rsidRPr="003D6ADB">
              <w:rPr>
                <w:b/>
                <w:noProof/>
                <w:webHidden/>
              </w:rPr>
              <w:fldChar w:fldCharType="separate"/>
            </w:r>
            <w:r w:rsidR="003D6ADB" w:rsidRPr="003D6ADB">
              <w:rPr>
                <w:b/>
                <w:noProof/>
                <w:webHidden/>
              </w:rPr>
              <w:t>21</w:t>
            </w:r>
            <w:r w:rsidR="003D6ADB" w:rsidRPr="003D6ADB">
              <w:rPr>
                <w:b/>
                <w:noProof/>
                <w:webHidden/>
              </w:rPr>
              <w:fldChar w:fldCharType="end"/>
            </w:r>
          </w:hyperlink>
        </w:p>
        <w:p w14:paraId="2B86870A" w14:textId="1A7F0EF9" w:rsidR="003D6ADB" w:rsidRPr="003D6ADB" w:rsidRDefault="0007603C">
          <w:pPr>
            <w:pStyle w:val="16"/>
            <w:tabs>
              <w:tab w:val="right" w:leader="dot" w:pos="10908"/>
            </w:tabs>
            <w:rPr>
              <w:rFonts w:asciiTheme="minorHAnsi" w:eastAsiaTheme="minorEastAsia" w:hAnsiTheme="minorHAnsi" w:cstheme="minorBidi"/>
              <w:b/>
              <w:noProof/>
              <w:sz w:val="22"/>
              <w:szCs w:val="22"/>
              <w:lang w:eastAsia="ru-RU"/>
            </w:rPr>
          </w:pPr>
          <w:hyperlink w:anchor="_Toc228382864" w:history="1">
            <w:r w:rsidR="003D6ADB" w:rsidRPr="003D6ADB">
              <w:rPr>
                <w:rStyle w:val="aff7"/>
                <w:b/>
                <w:noProof/>
                <w:w w:val="99"/>
              </w:rPr>
              <w:t>4.</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spacing w:val="-2"/>
              </w:rPr>
              <w:t>Проведение</w:t>
            </w:r>
            <w:r w:rsidR="003D6ADB" w:rsidRPr="003D6ADB">
              <w:rPr>
                <w:rStyle w:val="aff7"/>
                <w:b/>
                <w:noProof/>
                <w:spacing w:val="-6"/>
              </w:rPr>
              <w:t xml:space="preserve"> </w:t>
            </w:r>
            <w:r w:rsidR="003D6ADB" w:rsidRPr="003D6ADB">
              <w:rPr>
                <w:rStyle w:val="aff7"/>
                <w:b/>
                <w:noProof/>
                <w:spacing w:val="-2"/>
              </w:rPr>
              <w:t>экзамена</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_Toc228382864 \h </w:instrText>
            </w:r>
            <w:r w:rsidR="003D6ADB" w:rsidRPr="003D6ADB">
              <w:rPr>
                <w:b/>
                <w:noProof/>
                <w:webHidden/>
              </w:rPr>
            </w:r>
            <w:r w:rsidR="003D6ADB" w:rsidRPr="003D6ADB">
              <w:rPr>
                <w:b/>
                <w:noProof/>
                <w:webHidden/>
              </w:rPr>
              <w:fldChar w:fldCharType="separate"/>
            </w:r>
            <w:r w:rsidR="003D6ADB" w:rsidRPr="003D6ADB">
              <w:rPr>
                <w:b/>
                <w:noProof/>
                <w:webHidden/>
              </w:rPr>
              <w:t>22</w:t>
            </w:r>
            <w:r w:rsidR="003D6ADB" w:rsidRPr="003D6ADB">
              <w:rPr>
                <w:b/>
                <w:noProof/>
                <w:webHidden/>
              </w:rPr>
              <w:fldChar w:fldCharType="end"/>
            </w:r>
          </w:hyperlink>
        </w:p>
        <w:p w14:paraId="62F74B25" w14:textId="5C87D707" w:rsidR="003D6ADB" w:rsidRPr="003D6ADB" w:rsidRDefault="0007603C">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65" w:history="1">
            <w:r w:rsidR="003D6ADB" w:rsidRPr="003D6ADB">
              <w:rPr>
                <w:rStyle w:val="aff7"/>
                <w:b/>
                <w:noProof/>
              </w:rPr>
              <w:t>4.2.</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rPr>
              <w:t xml:space="preserve">Действия лиц, привлекаемых к проведению ОГЭ, до начала </w:t>
            </w:r>
            <w:r w:rsidR="003D6ADB" w:rsidRPr="003D6ADB">
              <w:rPr>
                <w:rStyle w:val="aff7"/>
                <w:b/>
                <w:noProof/>
                <w:spacing w:val="-2"/>
              </w:rPr>
              <w:t>экзамена</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_Toc228382865 \h </w:instrText>
            </w:r>
            <w:r w:rsidR="003D6ADB" w:rsidRPr="003D6ADB">
              <w:rPr>
                <w:b/>
                <w:noProof/>
                <w:webHidden/>
              </w:rPr>
            </w:r>
            <w:r w:rsidR="003D6ADB" w:rsidRPr="003D6ADB">
              <w:rPr>
                <w:b/>
                <w:noProof/>
                <w:webHidden/>
              </w:rPr>
              <w:fldChar w:fldCharType="separate"/>
            </w:r>
            <w:r w:rsidR="003D6ADB" w:rsidRPr="003D6ADB">
              <w:rPr>
                <w:b/>
                <w:noProof/>
                <w:webHidden/>
              </w:rPr>
              <w:t>24</w:t>
            </w:r>
            <w:r w:rsidR="003D6ADB" w:rsidRPr="003D6ADB">
              <w:rPr>
                <w:b/>
                <w:noProof/>
                <w:webHidden/>
              </w:rPr>
              <w:fldChar w:fldCharType="end"/>
            </w:r>
          </w:hyperlink>
        </w:p>
        <w:p w14:paraId="440AB357" w14:textId="5DF489EF" w:rsidR="003D6ADB" w:rsidRPr="003D6ADB" w:rsidRDefault="0007603C">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66" w:history="1">
            <w:r w:rsidR="003D6ADB" w:rsidRPr="003D6ADB">
              <w:rPr>
                <w:rStyle w:val="aff7"/>
                <w:b/>
                <w:noProof/>
              </w:rPr>
              <w:t>4.3.</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rPr>
              <w:t>Требования</w:t>
            </w:r>
            <w:r w:rsidR="003D6ADB" w:rsidRPr="003D6ADB">
              <w:rPr>
                <w:rStyle w:val="aff7"/>
                <w:b/>
                <w:noProof/>
                <w:spacing w:val="-8"/>
              </w:rPr>
              <w:t xml:space="preserve"> </w:t>
            </w:r>
            <w:r w:rsidR="003D6ADB" w:rsidRPr="003D6ADB">
              <w:rPr>
                <w:rStyle w:val="aff7"/>
                <w:b/>
                <w:noProof/>
              </w:rPr>
              <w:t>к</w:t>
            </w:r>
            <w:r w:rsidR="003D6ADB" w:rsidRPr="003D6ADB">
              <w:rPr>
                <w:rStyle w:val="aff7"/>
                <w:b/>
                <w:noProof/>
                <w:spacing w:val="-5"/>
              </w:rPr>
              <w:t xml:space="preserve"> </w:t>
            </w:r>
            <w:r w:rsidR="003D6ADB" w:rsidRPr="003D6ADB">
              <w:rPr>
                <w:rStyle w:val="aff7"/>
                <w:b/>
                <w:noProof/>
              </w:rPr>
              <w:t>соблюдению</w:t>
            </w:r>
            <w:r w:rsidR="003D6ADB" w:rsidRPr="003D6ADB">
              <w:rPr>
                <w:rStyle w:val="aff7"/>
                <w:b/>
                <w:noProof/>
                <w:spacing w:val="-5"/>
              </w:rPr>
              <w:t xml:space="preserve"> </w:t>
            </w:r>
            <w:r w:rsidR="003D6ADB" w:rsidRPr="003D6ADB">
              <w:rPr>
                <w:rStyle w:val="aff7"/>
                <w:b/>
                <w:noProof/>
              </w:rPr>
              <w:t>порядка</w:t>
            </w:r>
            <w:r w:rsidR="003D6ADB" w:rsidRPr="003D6ADB">
              <w:rPr>
                <w:rStyle w:val="aff7"/>
                <w:b/>
                <w:noProof/>
                <w:spacing w:val="-4"/>
              </w:rPr>
              <w:t xml:space="preserve"> </w:t>
            </w:r>
            <w:r w:rsidR="003D6ADB" w:rsidRPr="003D6ADB">
              <w:rPr>
                <w:rStyle w:val="aff7"/>
                <w:b/>
                <w:noProof/>
              </w:rPr>
              <w:t>проведения</w:t>
            </w:r>
            <w:r w:rsidR="003D6ADB" w:rsidRPr="003D6ADB">
              <w:rPr>
                <w:rStyle w:val="aff7"/>
                <w:b/>
                <w:noProof/>
                <w:spacing w:val="-6"/>
              </w:rPr>
              <w:t xml:space="preserve"> </w:t>
            </w:r>
            <w:r w:rsidR="003D6ADB" w:rsidRPr="003D6ADB">
              <w:rPr>
                <w:rStyle w:val="aff7"/>
                <w:b/>
                <w:noProof/>
              </w:rPr>
              <w:t>ОГЭ</w:t>
            </w:r>
            <w:r w:rsidR="003D6ADB" w:rsidRPr="003D6ADB">
              <w:rPr>
                <w:rStyle w:val="aff7"/>
                <w:b/>
                <w:noProof/>
                <w:spacing w:val="-5"/>
              </w:rPr>
              <w:t xml:space="preserve"> </w:t>
            </w:r>
            <w:r w:rsidR="003D6ADB" w:rsidRPr="003D6ADB">
              <w:rPr>
                <w:rStyle w:val="aff7"/>
                <w:b/>
                <w:noProof/>
              </w:rPr>
              <w:t>в</w:t>
            </w:r>
            <w:r w:rsidR="003D6ADB" w:rsidRPr="003D6ADB">
              <w:rPr>
                <w:rStyle w:val="aff7"/>
                <w:b/>
                <w:noProof/>
                <w:spacing w:val="-5"/>
              </w:rPr>
              <w:t xml:space="preserve"> ППЭ</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_Toc228382866 \h </w:instrText>
            </w:r>
            <w:r w:rsidR="003D6ADB" w:rsidRPr="003D6ADB">
              <w:rPr>
                <w:b/>
                <w:noProof/>
                <w:webHidden/>
              </w:rPr>
            </w:r>
            <w:r w:rsidR="003D6ADB" w:rsidRPr="003D6ADB">
              <w:rPr>
                <w:b/>
                <w:noProof/>
                <w:webHidden/>
              </w:rPr>
              <w:fldChar w:fldCharType="separate"/>
            </w:r>
            <w:r w:rsidR="003D6ADB" w:rsidRPr="003D6ADB">
              <w:rPr>
                <w:b/>
                <w:noProof/>
                <w:webHidden/>
              </w:rPr>
              <w:t>26</w:t>
            </w:r>
            <w:r w:rsidR="003D6ADB" w:rsidRPr="003D6ADB">
              <w:rPr>
                <w:b/>
                <w:noProof/>
                <w:webHidden/>
              </w:rPr>
              <w:fldChar w:fldCharType="end"/>
            </w:r>
          </w:hyperlink>
        </w:p>
        <w:p w14:paraId="698EF5D5" w14:textId="16C7E338" w:rsidR="003D6ADB" w:rsidRPr="003D6ADB" w:rsidRDefault="0007603C">
          <w:pPr>
            <w:pStyle w:val="23"/>
            <w:tabs>
              <w:tab w:val="left" w:pos="880"/>
              <w:tab w:val="right" w:leader="dot" w:pos="10908"/>
            </w:tabs>
            <w:rPr>
              <w:rFonts w:asciiTheme="minorHAnsi" w:eastAsiaTheme="minorEastAsia" w:hAnsiTheme="minorHAnsi" w:cstheme="minorBidi"/>
              <w:b/>
              <w:noProof/>
              <w:sz w:val="22"/>
              <w:szCs w:val="22"/>
              <w:lang w:eastAsia="ru-RU"/>
            </w:rPr>
          </w:pPr>
          <w:hyperlink w:anchor="_Toc228382867" w:history="1">
            <w:r w:rsidR="003D6ADB" w:rsidRPr="003D6ADB">
              <w:rPr>
                <w:rStyle w:val="aff7"/>
                <w:b/>
                <w:noProof/>
              </w:rPr>
              <w:t>4.5.</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rPr>
              <w:t>Завершение</w:t>
            </w:r>
            <w:r w:rsidR="003D6ADB" w:rsidRPr="003D6ADB">
              <w:rPr>
                <w:rStyle w:val="aff7"/>
                <w:b/>
                <w:noProof/>
                <w:spacing w:val="-7"/>
              </w:rPr>
              <w:t xml:space="preserve"> </w:t>
            </w:r>
            <w:r w:rsidR="003D6ADB" w:rsidRPr="003D6ADB">
              <w:rPr>
                <w:rStyle w:val="aff7"/>
                <w:b/>
                <w:noProof/>
              </w:rPr>
              <w:t>выполнения</w:t>
            </w:r>
            <w:r w:rsidR="003D6ADB" w:rsidRPr="003D6ADB">
              <w:rPr>
                <w:rStyle w:val="aff7"/>
                <w:b/>
                <w:noProof/>
                <w:spacing w:val="-8"/>
              </w:rPr>
              <w:t xml:space="preserve"> </w:t>
            </w:r>
            <w:r w:rsidR="003D6ADB" w:rsidRPr="003D6ADB">
              <w:rPr>
                <w:rStyle w:val="aff7"/>
                <w:b/>
                <w:noProof/>
              </w:rPr>
              <w:t>экзаменационной</w:t>
            </w:r>
            <w:r w:rsidR="003D6ADB" w:rsidRPr="003D6ADB">
              <w:rPr>
                <w:rStyle w:val="aff7"/>
                <w:b/>
                <w:noProof/>
                <w:spacing w:val="-8"/>
              </w:rPr>
              <w:t xml:space="preserve"> </w:t>
            </w:r>
            <w:r w:rsidR="003D6ADB" w:rsidRPr="003D6ADB">
              <w:rPr>
                <w:rStyle w:val="aff7"/>
                <w:b/>
                <w:noProof/>
              </w:rPr>
              <w:t>работы</w:t>
            </w:r>
            <w:r w:rsidR="003D6ADB" w:rsidRPr="003D6ADB">
              <w:rPr>
                <w:rStyle w:val="aff7"/>
                <w:b/>
                <w:noProof/>
                <w:spacing w:val="-8"/>
              </w:rPr>
              <w:t xml:space="preserve"> </w:t>
            </w:r>
            <w:r w:rsidR="003D6ADB" w:rsidRPr="003D6ADB">
              <w:rPr>
                <w:rStyle w:val="aff7"/>
                <w:b/>
                <w:noProof/>
              </w:rPr>
              <w:t>участниками</w:t>
            </w:r>
            <w:r w:rsidR="003D6ADB" w:rsidRPr="003D6ADB">
              <w:rPr>
                <w:rStyle w:val="aff7"/>
                <w:b/>
                <w:noProof/>
                <w:spacing w:val="-4"/>
              </w:rPr>
              <w:t xml:space="preserve"> </w:t>
            </w:r>
            <w:r w:rsidR="003D6ADB" w:rsidRPr="003D6ADB">
              <w:rPr>
                <w:rStyle w:val="aff7"/>
                <w:b/>
                <w:noProof/>
              </w:rPr>
              <w:t>экзамена, организация сбора ЭМ</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_Toc228382867 \h </w:instrText>
            </w:r>
            <w:r w:rsidR="003D6ADB" w:rsidRPr="003D6ADB">
              <w:rPr>
                <w:b/>
                <w:noProof/>
                <w:webHidden/>
              </w:rPr>
            </w:r>
            <w:r w:rsidR="003D6ADB" w:rsidRPr="003D6ADB">
              <w:rPr>
                <w:b/>
                <w:noProof/>
                <w:webHidden/>
              </w:rPr>
              <w:fldChar w:fldCharType="separate"/>
            </w:r>
            <w:r w:rsidR="003D6ADB" w:rsidRPr="003D6ADB">
              <w:rPr>
                <w:b/>
                <w:noProof/>
                <w:webHidden/>
              </w:rPr>
              <w:t>30</w:t>
            </w:r>
            <w:r w:rsidR="003D6ADB" w:rsidRPr="003D6ADB">
              <w:rPr>
                <w:b/>
                <w:noProof/>
                <w:webHidden/>
              </w:rPr>
              <w:fldChar w:fldCharType="end"/>
            </w:r>
          </w:hyperlink>
        </w:p>
        <w:p w14:paraId="2C79D56E" w14:textId="5EF26B05" w:rsidR="003D6ADB" w:rsidRPr="003D6ADB" w:rsidRDefault="0007603C">
          <w:pPr>
            <w:pStyle w:val="32"/>
            <w:tabs>
              <w:tab w:val="right" w:leader="dot" w:pos="10908"/>
            </w:tabs>
            <w:rPr>
              <w:rFonts w:asciiTheme="minorHAnsi" w:eastAsiaTheme="minorEastAsia" w:hAnsiTheme="minorHAnsi" w:cstheme="minorBidi"/>
              <w:b/>
              <w:noProof/>
              <w:sz w:val="22"/>
              <w:szCs w:val="22"/>
              <w:lang w:eastAsia="ru-RU"/>
            </w:rPr>
          </w:pPr>
          <w:hyperlink w:anchor="_Toc228382868" w:history="1">
            <w:r w:rsidR="003D6ADB" w:rsidRPr="003D6ADB">
              <w:rPr>
                <w:rStyle w:val="aff7"/>
                <w:b/>
                <w:noProof/>
              </w:rPr>
              <w:t>5. Завершение</w:t>
            </w:r>
            <w:r w:rsidR="003D6ADB" w:rsidRPr="003D6ADB">
              <w:rPr>
                <w:rStyle w:val="aff7"/>
                <w:b/>
                <w:noProof/>
                <w:spacing w:val="-14"/>
              </w:rPr>
              <w:t xml:space="preserve"> </w:t>
            </w:r>
            <w:r w:rsidR="003D6ADB" w:rsidRPr="003D6ADB">
              <w:rPr>
                <w:rStyle w:val="aff7"/>
                <w:b/>
                <w:noProof/>
              </w:rPr>
              <w:t>экзамена</w:t>
            </w:r>
            <w:r w:rsidR="003D6ADB" w:rsidRPr="003D6ADB">
              <w:rPr>
                <w:rStyle w:val="aff7"/>
                <w:b/>
                <w:noProof/>
                <w:spacing w:val="-13"/>
              </w:rPr>
              <w:t xml:space="preserve"> </w:t>
            </w:r>
            <w:r w:rsidR="003D6ADB" w:rsidRPr="003D6ADB">
              <w:rPr>
                <w:rStyle w:val="aff7"/>
                <w:b/>
                <w:noProof/>
              </w:rPr>
              <w:t>в</w:t>
            </w:r>
            <w:r w:rsidR="003D6ADB" w:rsidRPr="003D6ADB">
              <w:rPr>
                <w:rStyle w:val="aff7"/>
                <w:b/>
                <w:noProof/>
                <w:spacing w:val="-14"/>
              </w:rPr>
              <w:t xml:space="preserve"> </w:t>
            </w:r>
            <w:r w:rsidR="003D6ADB" w:rsidRPr="003D6ADB">
              <w:rPr>
                <w:rStyle w:val="aff7"/>
                <w:b/>
                <w:noProof/>
                <w:spacing w:val="-5"/>
              </w:rPr>
              <w:t>ППЭ</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_Toc228382868 \h </w:instrText>
            </w:r>
            <w:r w:rsidR="003D6ADB" w:rsidRPr="003D6ADB">
              <w:rPr>
                <w:b/>
                <w:noProof/>
                <w:webHidden/>
              </w:rPr>
            </w:r>
            <w:r w:rsidR="003D6ADB" w:rsidRPr="003D6ADB">
              <w:rPr>
                <w:b/>
                <w:noProof/>
                <w:webHidden/>
              </w:rPr>
              <w:fldChar w:fldCharType="separate"/>
            </w:r>
            <w:r w:rsidR="003D6ADB" w:rsidRPr="003D6ADB">
              <w:rPr>
                <w:b/>
                <w:noProof/>
                <w:webHidden/>
              </w:rPr>
              <w:t>31</w:t>
            </w:r>
            <w:r w:rsidR="003D6ADB" w:rsidRPr="003D6ADB">
              <w:rPr>
                <w:b/>
                <w:noProof/>
                <w:webHidden/>
              </w:rPr>
              <w:fldChar w:fldCharType="end"/>
            </w:r>
          </w:hyperlink>
        </w:p>
        <w:p w14:paraId="58FDA9C3" w14:textId="504D0FD9" w:rsidR="003D6ADB" w:rsidRPr="003D6ADB" w:rsidRDefault="0007603C">
          <w:pPr>
            <w:pStyle w:val="23"/>
            <w:tabs>
              <w:tab w:val="right" w:leader="dot" w:pos="10908"/>
            </w:tabs>
            <w:rPr>
              <w:rFonts w:asciiTheme="minorHAnsi" w:eastAsiaTheme="minorEastAsia" w:hAnsiTheme="minorHAnsi" w:cstheme="minorBidi"/>
              <w:b/>
              <w:noProof/>
              <w:sz w:val="22"/>
              <w:szCs w:val="22"/>
              <w:lang w:eastAsia="ru-RU"/>
            </w:rPr>
          </w:pPr>
          <w:hyperlink w:anchor="_Toc228382869" w:history="1">
            <w:r w:rsidR="003D6ADB" w:rsidRPr="003D6ADB">
              <w:rPr>
                <w:rStyle w:val="aff7"/>
                <w:b/>
                <w:noProof/>
              </w:rPr>
              <w:t>5.1 Порядок</w:t>
            </w:r>
            <w:r w:rsidR="003D6ADB" w:rsidRPr="003D6ADB">
              <w:rPr>
                <w:rStyle w:val="aff7"/>
                <w:b/>
                <w:noProof/>
                <w:spacing w:val="-5"/>
              </w:rPr>
              <w:t xml:space="preserve"> </w:t>
            </w:r>
            <w:r w:rsidR="003D6ADB" w:rsidRPr="003D6ADB">
              <w:rPr>
                <w:rStyle w:val="aff7"/>
                <w:b/>
                <w:noProof/>
              </w:rPr>
              <w:t>перевода</w:t>
            </w:r>
            <w:r w:rsidR="003D6ADB" w:rsidRPr="003D6ADB">
              <w:rPr>
                <w:rStyle w:val="aff7"/>
                <w:b/>
                <w:noProof/>
                <w:spacing w:val="-5"/>
              </w:rPr>
              <w:t xml:space="preserve"> </w:t>
            </w:r>
            <w:r w:rsidR="003D6ADB" w:rsidRPr="003D6ADB">
              <w:rPr>
                <w:rStyle w:val="aff7"/>
                <w:b/>
                <w:noProof/>
              </w:rPr>
              <w:t>форм</w:t>
            </w:r>
            <w:r w:rsidR="003D6ADB" w:rsidRPr="003D6ADB">
              <w:rPr>
                <w:rStyle w:val="aff7"/>
                <w:b/>
                <w:noProof/>
                <w:spacing w:val="-2"/>
              </w:rPr>
              <w:t xml:space="preserve"> </w:t>
            </w:r>
            <w:r w:rsidR="003D6ADB" w:rsidRPr="003D6ADB">
              <w:rPr>
                <w:rStyle w:val="aff7"/>
                <w:b/>
                <w:noProof/>
              </w:rPr>
              <w:t>и</w:t>
            </w:r>
            <w:r w:rsidR="003D6ADB" w:rsidRPr="003D6ADB">
              <w:rPr>
                <w:rStyle w:val="aff7"/>
                <w:b/>
                <w:noProof/>
                <w:spacing w:val="-4"/>
              </w:rPr>
              <w:t xml:space="preserve"> </w:t>
            </w:r>
            <w:r w:rsidR="003D6ADB" w:rsidRPr="003D6ADB">
              <w:rPr>
                <w:rStyle w:val="aff7"/>
                <w:b/>
                <w:noProof/>
              </w:rPr>
              <w:t>бланков</w:t>
            </w:r>
            <w:r w:rsidR="003D6ADB" w:rsidRPr="003D6ADB">
              <w:rPr>
                <w:rStyle w:val="aff7"/>
                <w:b/>
                <w:noProof/>
                <w:spacing w:val="-4"/>
              </w:rPr>
              <w:t xml:space="preserve"> </w:t>
            </w:r>
            <w:r w:rsidR="003D6ADB" w:rsidRPr="003D6ADB">
              <w:rPr>
                <w:rStyle w:val="aff7"/>
                <w:b/>
                <w:noProof/>
              </w:rPr>
              <w:t>ППЭ</w:t>
            </w:r>
            <w:r w:rsidR="003D6ADB" w:rsidRPr="003D6ADB">
              <w:rPr>
                <w:rStyle w:val="aff7"/>
                <w:b/>
                <w:noProof/>
                <w:spacing w:val="-4"/>
              </w:rPr>
              <w:t xml:space="preserve"> </w:t>
            </w:r>
            <w:r w:rsidR="003D6ADB" w:rsidRPr="003D6ADB">
              <w:rPr>
                <w:rStyle w:val="aff7"/>
                <w:b/>
                <w:noProof/>
              </w:rPr>
              <w:t>в</w:t>
            </w:r>
            <w:r w:rsidR="003D6ADB" w:rsidRPr="003D6ADB">
              <w:rPr>
                <w:rStyle w:val="aff7"/>
                <w:b/>
                <w:noProof/>
                <w:spacing w:val="-4"/>
              </w:rPr>
              <w:t xml:space="preserve"> </w:t>
            </w:r>
            <w:r w:rsidR="003D6ADB" w:rsidRPr="003D6ADB">
              <w:rPr>
                <w:rStyle w:val="aff7"/>
                <w:b/>
                <w:noProof/>
              </w:rPr>
              <w:t>электронный</w:t>
            </w:r>
            <w:r w:rsidR="003D6ADB" w:rsidRPr="003D6ADB">
              <w:rPr>
                <w:rStyle w:val="aff7"/>
                <w:b/>
                <w:noProof/>
                <w:spacing w:val="-6"/>
              </w:rPr>
              <w:t xml:space="preserve"> </w:t>
            </w:r>
            <w:r w:rsidR="003D6ADB" w:rsidRPr="003D6ADB">
              <w:rPr>
                <w:rStyle w:val="aff7"/>
                <w:b/>
                <w:noProof/>
                <w:spacing w:val="-5"/>
              </w:rPr>
              <w:t>вид</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_Toc228382869 \h </w:instrText>
            </w:r>
            <w:r w:rsidR="003D6ADB" w:rsidRPr="003D6ADB">
              <w:rPr>
                <w:b/>
                <w:noProof/>
                <w:webHidden/>
              </w:rPr>
            </w:r>
            <w:r w:rsidR="003D6ADB" w:rsidRPr="003D6ADB">
              <w:rPr>
                <w:b/>
                <w:noProof/>
                <w:webHidden/>
              </w:rPr>
              <w:fldChar w:fldCharType="separate"/>
            </w:r>
            <w:r w:rsidR="003D6ADB" w:rsidRPr="003D6ADB">
              <w:rPr>
                <w:b/>
                <w:noProof/>
                <w:webHidden/>
              </w:rPr>
              <w:t>31</w:t>
            </w:r>
            <w:r w:rsidR="003D6ADB" w:rsidRPr="003D6ADB">
              <w:rPr>
                <w:b/>
                <w:noProof/>
                <w:webHidden/>
              </w:rPr>
              <w:fldChar w:fldCharType="end"/>
            </w:r>
          </w:hyperlink>
        </w:p>
        <w:p w14:paraId="16667EA6" w14:textId="7A85B9B9" w:rsidR="003D6ADB" w:rsidRPr="003D6ADB" w:rsidRDefault="0007603C">
          <w:pPr>
            <w:pStyle w:val="23"/>
            <w:tabs>
              <w:tab w:val="right" w:leader="dot" w:pos="10908"/>
            </w:tabs>
            <w:rPr>
              <w:rFonts w:asciiTheme="minorHAnsi" w:eastAsiaTheme="minorEastAsia" w:hAnsiTheme="minorHAnsi" w:cstheme="minorBidi"/>
              <w:b/>
              <w:noProof/>
              <w:sz w:val="22"/>
              <w:szCs w:val="22"/>
              <w:lang w:eastAsia="ru-RU"/>
            </w:rPr>
          </w:pPr>
          <w:hyperlink w:anchor="_Toc228382870" w:history="1">
            <w:r w:rsidR="003D6ADB" w:rsidRPr="003D6ADB">
              <w:rPr>
                <w:rStyle w:val="aff7"/>
                <w:b/>
                <w:noProof/>
              </w:rPr>
              <w:t>5.2. Передача</w:t>
            </w:r>
            <w:r w:rsidR="003D6ADB" w:rsidRPr="003D6ADB">
              <w:rPr>
                <w:rStyle w:val="aff7"/>
                <w:b/>
                <w:noProof/>
                <w:spacing w:val="-4"/>
              </w:rPr>
              <w:t xml:space="preserve"> </w:t>
            </w:r>
            <w:r w:rsidR="003D6ADB" w:rsidRPr="003D6ADB">
              <w:rPr>
                <w:rStyle w:val="aff7"/>
                <w:b/>
                <w:noProof/>
              </w:rPr>
              <w:t>ЭМ</w:t>
            </w:r>
            <w:r w:rsidR="003D6ADB" w:rsidRPr="003D6ADB">
              <w:rPr>
                <w:rStyle w:val="aff7"/>
                <w:b/>
                <w:noProof/>
                <w:spacing w:val="-3"/>
              </w:rPr>
              <w:t xml:space="preserve"> </w:t>
            </w:r>
            <w:r w:rsidR="003D6ADB" w:rsidRPr="003D6ADB">
              <w:rPr>
                <w:rStyle w:val="aff7"/>
                <w:b/>
                <w:noProof/>
              </w:rPr>
              <w:t>из</w:t>
            </w:r>
            <w:r w:rsidR="003D6ADB" w:rsidRPr="003D6ADB">
              <w:rPr>
                <w:rStyle w:val="aff7"/>
                <w:b/>
                <w:noProof/>
                <w:spacing w:val="-2"/>
              </w:rPr>
              <w:t xml:space="preserve"> </w:t>
            </w:r>
            <w:r w:rsidR="003D6ADB" w:rsidRPr="003D6ADB">
              <w:rPr>
                <w:rStyle w:val="aff7"/>
                <w:b/>
                <w:noProof/>
              </w:rPr>
              <w:t>ППЭ</w:t>
            </w:r>
            <w:r w:rsidR="003D6ADB" w:rsidRPr="003D6ADB">
              <w:rPr>
                <w:rStyle w:val="aff7"/>
                <w:b/>
                <w:noProof/>
                <w:spacing w:val="-3"/>
              </w:rPr>
              <w:t xml:space="preserve"> </w:t>
            </w:r>
            <w:r w:rsidR="003D6ADB" w:rsidRPr="003D6ADB">
              <w:rPr>
                <w:rStyle w:val="aff7"/>
                <w:b/>
                <w:noProof/>
              </w:rPr>
              <w:t>в</w:t>
            </w:r>
            <w:r w:rsidR="003D6ADB" w:rsidRPr="003D6ADB">
              <w:rPr>
                <w:rStyle w:val="aff7"/>
                <w:b/>
                <w:noProof/>
                <w:spacing w:val="-3"/>
              </w:rPr>
              <w:t xml:space="preserve"> </w:t>
            </w:r>
            <w:r w:rsidR="003D6ADB" w:rsidRPr="003D6ADB">
              <w:rPr>
                <w:rStyle w:val="aff7"/>
                <w:b/>
                <w:noProof/>
                <w:spacing w:val="-4"/>
              </w:rPr>
              <w:t>РЦОИ</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_Toc228382870 \h </w:instrText>
            </w:r>
            <w:r w:rsidR="003D6ADB" w:rsidRPr="003D6ADB">
              <w:rPr>
                <w:b/>
                <w:noProof/>
                <w:webHidden/>
              </w:rPr>
            </w:r>
            <w:r w:rsidR="003D6ADB" w:rsidRPr="003D6ADB">
              <w:rPr>
                <w:b/>
                <w:noProof/>
                <w:webHidden/>
              </w:rPr>
              <w:fldChar w:fldCharType="separate"/>
            </w:r>
            <w:r w:rsidR="003D6ADB" w:rsidRPr="003D6ADB">
              <w:rPr>
                <w:b/>
                <w:noProof/>
                <w:webHidden/>
              </w:rPr>
              <w:t>33</w:t>
            </w:r>
            <w:r w:rsidR="003D6ADB" w:rsidRPr="003D6ADB">
              <w:rPr>
                <w:b/>
                <w:noProof/>
                <w:webHidden/>
              </w:rPr>
              <w:fldChar w:fldCharType="end"/>
            </w:r>
          </w:hyperlink>
        </w:p>
        <w:p w14:paraId="751573DA" w14:textId="6240A300" w:rsidR="003D6ADB" w:rsidRPr="003D6ADB" w:rsidRDefault="0007603C">
          <w:pPr>
            <w:pStyle w:val="16"/>
            <w:tabs>
              <w:tab w:val="right" w:leader="dot" w:pos="10908"/>
            </w:tabs>
            <w:rPr>
              <w:rFonts w:asciiTheme="minorHAnsi" w:eastAsiaTheme="minorEastAsia" w:hAnsiTheme="minorHAnsi" w:cstheme="minorBidi"/>
              <w:b/>
              <w:noProof/>
              <w:sz w:val="22"/>
              <w:szCs w:val="22"/>
              <w:lang w:eastAsia="ru-RU"/>
            </w:rPr>
          </w:pPr>
          <w:hyperlink w:anchor="_Toc228382871" w:history="1">
            <w:r w:rsidR="003D6ADB" w:rsidRPr="003D6ADB">
              <w:rPr>
                <w:rStyle w:val="aff7"/>
                <w:b/>
                <w:noProof/>
                <w:w w:val="99"/>
              </w:rPr>
              <w:t>6.</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rPr>
              <w:t>Особенности передачи экзаменационных материалов ОГЭ на дому, ГВЭ-9 в РЦОИ после завершения экзамена</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_Toc228382871 \h </w:instrText>
            </w:r>
            <w:r w:rsidR="003D6ADB" w:rsidRPr="003D6ADB">
              <w:rPr>
                <w:b/>
                <w:noProof/>
                <w:webHidden/>
              </w:rPr>
            </w:r>
            <w:r w:rsidR="003D6ADB" w:rsidRPr="003D6ADB">
              <w:rPr>
                <w:b/>
                <w:noProof/>
                <w:webHidden/>
              </w:rPr>
              <w:fldChar w:fldCharType="separate"/>
            </w:r>
            <w:r w:rsidR="003D6ADB" w:rsidRPr="003D6ADB">
              <w:rPr>
                <w:b/>
                <w:noProof/>
                <w:webHidden/>
              </w:rPr>
              <w:t>34</w:t>
            </w:r>
            <w:r w:rsidR="003D6ADB" w:rsidRPr="003D6ADB">
              <w:rPr>
                <w:b/>
                <w:noProof/>
                <w:webHidden/>
              </w:rPr>
              <w:fldChar w:fldCharType="end"/>
            </w:r>
          </w:hyperlink>
        </w:p>
        <w:p w14:paraId="530A7252" w14:textId="63428765" w:rsidR="003D6ADB" w:rsidRDefault="0007603C">
          <w:pPr>
            <w:pStyle w:val="32"/>
            <w:tabs>
              <w:tab w:val="right" w:leader="dot" w:pos="10908"/>
            </w:tabs>
            <w:rPr>
              <w:rFonts w:asciiTheme="minorHAnsi" w:eastAsiaTheme="minorEastAsia" w:hAnsiTheme="minorHAnsi" w:cstheme="minorBidi"/>
              <w:noProof/>
              <w:sz w:val="22"/>
              <w:szCs w:val="22"/>
              <w:lang w:eastAsia="ru-RU"/>
            </w:rPr>
          </w:pPr>
          <w:hyperlink w:anchor="_Toc228382872" w:history="1">
            <w:r w:rsidR="003D6ADB" w:rsidRPr="003D6ADB">
              <w:rPr>
                <w:rStyle w:val="aff7"/>
                <w:b/>
                <w:noProof/>
              </w:rPr>
              <w:t>7. Инструкции</w:t>
            </w:r>
            <w:r w:rsidR="003D6ADB" w:rsidRPr="003D6ADB">
              <w:rPr>
                <w:rStyle w:val="aff7"/>
                <w:b/>
                <w:noProof/>
                <w:spacing w:val="-7"/>
              </w:rPr>
              <w:t xml:space="preserve"> </w:t>
            </w:r>
            <w:r w:rsidR="003D6ADB" w:rsidRPr="003D6ADB">
              <w:rPr>
                <w:rStyle w:val="aff7"/>
                <w:b/>
                <w:noProof/>
              </w:rPr>
              <w:t>для</w:t>
            </w:r>
            <w:r w:rsidR="003D6ADB" w:rsidRPr="003D6ADB">
              <w:rPr>
                <w:rStyle w:val="aff7"/>
                <w:b/>
                <w:noProof/>
                <w:spacing w:val="-5"/>
              </w:rPr>
              <w:t xml:space="preserve"> </w:t>
            </w:r>
            <w:r w:rsidR="003D6ADB" w:rsidRPr="003D6ADB">
              <w:rPr>
                <w:rStyle w:val="aff7"/>
                <w:b/>
                <w:noProof/>
              </w:rPr>
              <w:t>лиц,</w:t>
            </w:r>
            <w:r w:rsidR="003D6ADB" w:rsidRPr="003D6ADB">
              <w:rPr>
                <w:rStyle w:val="aff7"/>
                <w:b/>
                <w:noProof/>
                <w:spacing w:val="-5"/>
              </w:rPr>
              <w:t xml:space="preserve"> </w:t>
            </w:r>
            <w:r w:rsidR="003D6ADB" w:rsidRPr="003D6ADB">
              <w:rPr>
                <w:rStyle w:val="aff7"/>
                <w:b/>
                <w:noProof/>
              </w:rPr>
              <w:t>привлекаемых</w:t>
            </w:r>
            <w:r w:rsidR="003D6ADB" w:rsidRPr="003D6ADB">
              <w:rPr>
                <w:rStyle w:val="aff7"/>
                <w:b/>
                <w:noProof/>
                <w:spacing w:val="-6"/>
              </w:rPr>
              <w:t xml:space="preserve"> </w:t>
            </w:r>
            <w:r w:rsidR="003D6ADB" w:rsidRPr="003D6ADB">
              <w:rPr>
                <w:rStyle w:val="aff7"/>
                <w:b/>
                <w:noProof/>
              </w:rPr>
              <w:t>к</w:t>
            </w:r>
            <w:r w:rsidR="003D6ADB" w:rsidRPr="003D6ADB">
              <w:rPr>
                <w:rStyle w:val="aff7"/>
                <w:b/>
                <w:noProof/>
                <w:spacing w:val="-5"/>
              </w:rPr>
              <w:t xml:space="preserve"> </w:t>
            </w:r>
            <w:r w:rsidR="003D6ADB" w:rsidRPr="003D6ADB">
              <w:rPr>
                <w:rStyle w:val="aff7"/>
                <w:b/>
                <w:noProof/>
              </w:rPr>
              <w:t>проведению</w:t>
            </w:r>
            <w:r w:rsidR="003D6ADB" w:rsidRPr="003D6ADB">
              <w:rPr>
                <w:rStyle w:val="aff7"/>
                <w:b/>
                <w:noProof/>
                <w:spacing w:val="-3"/>
              </w:rPr>
              <w:t xml:space="preserve"> </w:t>
            </w:r>
            <w:r w:rsidR="003D6ADB" w:rsidRPr="003D6ADB">
              <w:rPr>
                <w:rStyle w:val="aff7"/>
                <w:b/>
                <w:noProof/>
              </w:rPr>
              <w:t>ОГЭ</w:t>
            </w:r>
            <w:r w:rsidR="003D6ADB" w:rsidRPr="003D6ADB">
              <w:rPr>
                <w:rStyle w:val="aff7"/>
                <w:b/>
                <w:noProof/>
                <w:spacing w:val="-5"/>
              </w:rPr>
              <w:t xml:space="preserve"> </w:t>
            </w:r>
            <w:r w:rsidR="003D6ADB" w:rsidRPr="003D6ADB">
              <w:rPr>
                <w:rStyle w:val="aff7"/>
                <w:b/>
                <w:noProof/>
              </w:rPr>
              <w:t>в</w:t>
            </w:r>
            <w:r w:rsidR="003D6ADB" w:rsidRPr="003D6ADB">
              <w:rPr>
                <w:rStyle w:val="aff7"/>
                <w:b/>
                <w:noProof/>
                <w:spacing w:val="-4"/>
              </w:rPr>
              <w:t xml:space="preserve"> </w:t>
            </w:r>
            <w:r w:rsidR="003D6ADB" w:rsidRPr="003D6ADB">
              <w:rPr>
                <w:rStyle w:val="aff7"/>
                <w:b/>
                <w:noProof/>
                <w:spacing w:val="-5"/>
              </w:rPr>
              <w:t>ППЭ</w:t>
            </w:r>
            <w:r w:rsidR="003D6ADB" w:rsidRPr="003D6ADB">
              <w:rPr>
                <w:b/>
                <w:noProof/>
                <w:webHidden/>
              </w:rPr>
              <w:tab/>
            </w:r>
            <w:r w:rsidR="003D6ADB" w:rsidRPr="003D6ADB">
              <w:rPr>
                <w:b/>
                <w:noProof/>
                <w:webHidden/>
              </w:rPr>
              <w:fldChar w:fldCharType="begin"/>
            </w:r>
            <w:r w:rsidR="003D6ADB" w:rsidRPr="003D6ADB">
              <w:rPr>
                <w:b/>
                <w:noProof/>
                <w:webHidden/>
              </w:rPr>
              <w:instrText xml:space="preserve"> PAGEREF _Toc228382872 \h </w:instrText>
            </w:r>
            <w:r w:rsidR="003D6ADB" w:rsidRPr="003D6ADB">
              <w:rPr>
                <w:b/>
                <w:noProof/>
                <w:webHidden/>
              </w:rPr>
            </w:r>
            <w:r w:rsidR="003D6ADB" w:rsidRPr="003D6ADB">
              <w:rPr>
                <w:b/>
                <w:noProof/>
                <w:webHidden/>
              </w:rPr>
              <w:fldChar w:fldCharType="separate"/>
            </w:r>
            <w:r w:rsidR="003D6ADB" w:rsidRPr="003D6ADB">
              <w:rPr>
                <w:b/>
                <w:noProof/>
                <w:webHidden/>
              </w:rPr>
              <w:t>36</w:t>
            </w:r>
            <w:r w:rsidR="003D6ADB" w:rsidRPr="003D6ADB">
              <w:rPr>
                <w:b/>
                <w:noProof/>
                <w:webHidden/>
              </w:rPr>
              <w:fldChar w:fldCharType="end"/>
            </w:r>
          </w:hyperlink>
        </w:p>
        <w:p w14:paraId="52D0A501" w14:textId="73E21588" w:rsidR="003D6ADB" w:rsidRDefault="0007603C">
          <w:pPr>
            <w:pStyle w:val="23"/>
            <w:tabs>
              <w:tab w:val="right" w:leader="dot" w:pos="10908"/>
            </w:tabs>
            <w:rPr>
              <w:rFonts w:asciiTheme="minorHAnsi" w:eastAsiaTheme="minorEastAsia" w:hAnsiTheme="minorHAnsi" w:cstheme="minorBidi"/>
              <w:noProof/>
              <w:sz w:val="22"/>
              <w:szCs w:val="22"/>
              <w:lang w:eastAsia="ru-RU"/>
            </w:rPr>
          </w:pPr>
          <w:hyperlink w:anchor="_Toc228382873" w:history="1">
            <w:r w:rsidR="003D6ADB" w:rsidRPr="00F819D2">
              <w:rPr>
                <w:rStyle w:val="aff7"/>
                <w:noProof/>
              </w:rPr>
              <w:t>7.1. Инструкция</w:t>
            </w:r>
            <w:r w:rsidR="003D6ADB" w:rsidRPr="00F819D2">
              <w:rPr>
                <w:rStyle w:val="aff7"/>
                <w:noProof/>
                <w:spacing w:val="-9"/>
              </w:rPr>
              <w:t xml:space="preserve"> </w:t>
            </w:r>
            <w:r w:rsidR="003D6ADB" w:rsidRPr="00F819D2">
              <w:rPr>
                <w:rStyle w:val="aff7"/>
                <w:noProof/>
              </w:rPr>
              <w:t>для</w:t>
            </w:r>
            <w:r w:rsidR="003D6ADB" w:rsidRPr="00F819D2">
              <w:rPr>
                <w:rStyle w:val="aff7"/>
                <w:noProof/>
                <w:spacing w:val="-8"/>
              </w:rPr>
              <w:t xml:space="preserve"> </w:t>
            </w:r>
            <w:r w:rsidR="003D6ADB" w:rsidRPr="00F819D2">
              <w:rPr>
                <w:rStyle w:val="aff7"/>
                <w:noProof/>
              </w:rPr>
              <w:t>технического</w:t>
            </w:r>
            <w:r w:rsidR="003D6ADB" w:rsidRPr="00F819D2">
              <w:rPr>
                <w:rStyle w:val="aff7"/>
                <w:noProof/>
                <w:spacing w:val="-5"/>
              </w:rPr>
              <w:t xml:space="preserve"> </w:t>
            </w:r>
            <w:r w:rsidR="003D6ADB" w:rsidRPr="00F819D2">
              <w:rPr>
                <w:rStyle w:val="aff7"/>
                <w:noProof/>
                <w:spacing w:val="-2"/>
              </w:rPr>
              <w:t>специалиста</w:t>
            </w:r>
            <w:r w:rsidR="003D6ADB">
              <w:rPr>
                <w:noProof/>
                <w:webHidden/>
              </w:rPr>
              <w:tab/>
            </w:r>
            <w:r w:rsidR="003D6ADB">
              <w:rPr>
                <w:noProof/>
                <w:webHidden/>
              </w:rPr>
              <w:fldChar w:fldCharType="begin"/>
            </w:r>
            <w:r w:rsidR="003D6ADB">
              <w:rPr>
                <w:noProof/>
                <w:webHidden/>
              </w:rPr>
              <w:instrText xml:space="preserve"> PAGEREF _Toc228382873 \h </w:instrText>
            </w:r>
            <w:r w:rsidR="003D6ADB">
              <w:rPr>
                <w:noProof/>
                <w:webHidden/>
              </w:rPr>
            </w:r>
            <w:r w:rsidR="003D6ADB">
              <w:rPr>
                <w:noProof/>
                <w:webHidden/>
              </w:rPr>
              <w:fldChar w:fldCharType="separate"/>
            </w:r>
            <w:r w:rsidR="003D6ADB">
              <w:rPr>
                <w:noProof/>
                <w:webHidden/>
              </w:rPr>
              <w:t>36</w:t>
            </w:r>
            <w:r w:rsidR="003D6ADB">
              <w:rPr>
                <w:noProof/>
                <w:webHidden/>
              </w:rPr>
              <w:fldChar w:fldCharType="end"/>
            </w:r>
          </w:hyperlink>
        </w:p>
        <w:p w14:paraId="295702D0" w14:textId="09731656" w:rsidR="003D6ADB" w:rsidRDefault="0007603C">
          <w:pPr>
            <w:pStyle w:val="23"/>
            <w:tabs>
              <w:tab w:val="right" w:leader="dot" w:pos="10908"/>
            </w:tabs>
            <w:rPr>
              <w:rFonts w:asciiTheme="minorHAnsi" w:eastAsiaTheme="minorEastAsia" w:hAnsiTheme="minorHAnsi" w:cstheme="minorBidi"/>
              <w:noProof/>
              <w:sz w:val="22"/>
              <w:szCs w:val="22"/>
              <w:lang w:eastAsia="ru-RU"/>
            </w:rPr>
          </w:pPr>
          <w:hyperlink w:anchor="_Toc228382874" w:history="1">
            <w:r w:rsidR="003D6ADB" w:rsidRPr="00F819D2">
              <w:rPr>
                <w:rStyle w:val="aff7"/>
                <w:noProof/>
              </w:rPr>
              <w:t>7.2. Инструкция</w:t>
            </w:r>
            <w:r w:rsidR="003D6ADB" w:rsidRPr="00F819D2">
              <w:rPr>
                <w:rStyle w:val="aff7"/>
                <w:noProof/>
                <w:spacing w:val="-7"/>
              </w:rPr>
              <w:t xml:space="preserve"> </w:t>
            </w:r>
            <w:r w:rsidR="003D6ADB" w:rsidRPr="00F819D2">
              <w:rPr>
                <w:rStyle w:val="aff7"/>
                <w:noProof/>
              </w:rPr>
              <w:t>для</w:t>
            </w:r>
            <w:r w:rsidR="003D6ADB" w:rsidRPr="00F819D2">
              <w:rPr>
                <w:rStyle w:val="aff7"/>
                <w:noProof/>
                <w:spacing w:val="-3"/>
              </w:rPr>
              <w:t xml:space="preserve"> </w:t>
            </w:r>
            <w:r w:rsidR="003D6ADB" w:rsidRPr="00F819D2">
              <w:rPr>
                <w:rStyle w:val="aff7"/>
                <w:noProof/>
              </w:rPr>
              <w:t>члена</w:t>
            </w:r>
            <w:r w:rsidR="003D6ADB" w:rsidRPr="00F819D2">
              <w:rPr>
                <w:rStyle w:val="aff7"/>
                <w:noProof/>
                <w:spacing w:val="-2"/>
              </w:rPr>
              <w:t xml:space="preserve"> </w:t>
            </w:r>
            <w:r w:rsidR="003D6ADB" w:rsidRPr="00F819D2">
              <w:rPr>
                <w:rStyle w:val="aff7"/>
                <w:noProof/>
              </w:rPr>
              <w:t>ГЭК</w:t>
            </w:r>
            <w:r w:rsidR="003D6ADB" w:rsidRPr="00F819D2">
              <w:rPr>
                <w:rStyle w:val="aff7"/>
                <w:noProof/>
                <w:spacing w:val="-3"/>
              </w:rPr>
              <w:t xml:space="preserve"> </w:t>
            </w:r>
            <w:r w:rsidR="003D6ADB" w:rsidRPr="00F819D2">
              <w:rPr>
                <w:rStyle w:val="aff7"/>
                <w:noProof/>
              </w:rPr>
              <w:t>в</w:t>
            </w:r>
            <w:r w:rsidR="003D6ADB" w:rsidRPr="00F819D2">
              <w:rPr>
                <w:rStyle w:val="aff7"/>
                <w:noProof/>
                <w:spacing w:val="-3"/>
              </w:rPr>
              <w:t xml:space="preserve"> </w:t>
            </w:r>
            <w:r w:rsidR="003D6ADB" w:rsidRPr="00F819D2">
              <w:rPr>
                <w:rStyle w:val="aff7"/>
                <w:noProof/>
                <w:spacing w:val="-5"/>
              </w:rPr>
              <w:t>ППЭ</w:t>
            </w:r>
            <w:r w:rsidR="003D6ADB">
              <w:rPr>
                <w:noProof/>
                <w:webHidden/>
              </w:rPr>
              <w:tab/>
            </w:r>
            <w:r w:rsidR="003D6ADB">
              <w:rPr>
                <w:noProof/>
                <w:webHidden/>
              </w:rPr>
              <w:fldChar w:fldCharType="begin"/>
            </w:r>
            <w:r w:rsidR="003D6ADB">
              <w:rPr>
                <w:noProof/>
                <w:webHidden/>
              </w:rPr>
              <w:instrText xml:space="preserve"> PAGEREF _Toc228382874 \h </w:instrText>
            </w:r>
            <w:r w:rsidR="003D6ADB">
              <w:rPr>
                <w:noProof/>
                <w:webHidden/>
              </w:rPr>
            </w:r>
            <w:r w:rsidR="003D6ADB">
              <w:rPr>
                <w:noProof/>
                <w:webHidden/>
              </w:rPr>
              <w:fldChar w:fldCharType="separate"/>
            </w:r>
            <w:r w:rsidR="003D6ADB">
              <w:rPr>
                <w:noProof/>
                <w:webHidden/>
              </w:rPr>
              <w:t>49</w:t>
            </w:r>
            <w:r w:rsidR="003D6ADB">
              <w:rPr>
                <w:noProof/>
                <w:webHidden/>
              </w:rPr>
              <w:fldChar w:fldCharType="end"/>
            </w:r>
          </w:hyperlink>
        </w:p>
        <w:p w14:paraId="0A13AB2D" w14:textId="03BCFEFA" w:rsidR="003D6ADB" w:rsidRDefault="0007603C">
          <w:pPr>
            <w:pStyle w:val="23"/>
            <w:tabs>
              <w:tab w:val="right" w:leader="dot" w:pos="10908"/>
            </w:tabs>
            <w:rPr>
              <w:rFonts w:asciiTheme="minorHAnsi" w:eastAsiaTheme="minorEastAsia" w:hAnsiTheme="minorHAnsi" w:cstheme="minorBidi"/>
              <w:noProof/>
              <w:sz w:val="22"/>
              <w:szCs w:val="22"/>
              <w:lang w:eastAsia="ru-RU"/>
            </w:rPr>
          </w:pPr>
          <w:hyperlink w:anchor="_Toc228382875" w:history="1">
            <w:r w:rsidR="003D6ADB" w:rsidRPr="00F819D2">
              <w:rPr>
                <w:rStyle w:val="aff7"/>
                <w:noProof/>
              </w:rPr>
              <w:t>7.3. Инструкция</w:t>
            </w:r>
            <w:r w:rsidR="003D6ADB" w:rsidRPr="00F819D2">
              <w:rPr>
                <w:rStyle w:val="aff7"/>
                <w:noProof/>
                <w:spacing w:val="-7"/>
              </w:rPr>
              <w:t xml:space="preserve"> </w:t>
            </w:r>
            <w:r w:rsidR="003D6ADB" w:rsidRPr="00F819D2">
              <w:rPr>
                <w:rStyle w:val="aff7"/>
                <w:noProof/>
              </w:rPr>
              <w:t>для</w:t>
            </w:r>
            <w:r w:rsidR="003D6ADB" w:rsidRPr="00F819D2">
              <w:rPr>
                <w:rStyle w:val="aff7"/>
                <w:noProof/>
                <w:spacing w:val="-5"/>
              </w:rPr>
              <w:t xml:space="preserve"> </w:t>
            </w:r>
            <w:r w:rsidR="003D6ADB" w:rsidRPr="00F819D2">
              <w:rPr>
                <w:rStyle w:val="aff7"/>
                <w:noProof/>
              </w:rPr>
              <w:t>руководителя</w:t>
            </w:r>
            <w:r w:rsidR="003D6ADB" w:rsidRPr="00F819D2">
              <w:rPr>
                <w:rStyle w:val="aff7"/>
                <w:noProof/>
                <w:spacing w:val="-6"/>
              </w:rPr>
              <w:t xml:space="preserve"> </w:t>
            </w:r>
            <w:r w:rsidR="003D6ADB" w:rsidRPr="00F819D2">
              <w:rPr>
                <w:rStyle w:val="aff7"/>
                <w:noProof/>
                <w:spacing w:val="-5"/>
              </w:rPr>
              <w:t>ППЭ</w:t>
            </w:r>
            <w:r w:rsidR="003D6ADB">
              <w:rPr>
                <w:noProof/>
                <w:webHidden/>
              </w:rPr>
              <w:tab/>
            </w:r>
            <w:r w:rsidR="003D6ADB">
              <w:rPr>
                <w:noProof/>
                <w:webHidden/>
              </w:rPr>
              <w:fldChar w:fldCharType="begin"/>
            </w:r>
            <w:r w:rsidR="003D6ADB">
              <w:rPr>
                <w:noProof/>
                <w:webHidden/>
              </w:rPr>
              <w:instrText xml:space="preserve"> PAGEREF _Toc228382875 \h </w:instrText>
            </w:r>
            <w:r w:rsidR="003D6ADB">
              <w:rPr>
                <w:noProof/>
                <w:webHidden/>
              </w:rPr>
            </w:r>
            <w:r w:rsidR="003D6ADB">
              <w:rPr>
                <w:noProof/>
                <w:webHidden/>
              </w:rPr>
              <w:fldChar w:fldCharType="separate"/>
            </w:r>
            <w:r w:rsidR="003D6ADB">
              <w:rPr>
                <w:noProof/>
                <w:webHidden/>
              </w:rPr>
              <w:t>57</w:t>
            </w:r>
            <w:r w:rsidR="003D6ADB">
              <w:rPr>
                <w:noProof/>
                <w:webHidden/>
              </w:rPr>
              <w:fldChar w:fldCharType="end"/>
            </w:r>
          </w:hyperlink>
        </w:p>
        <w:p w14:paraId="2F9A8702" w14:textId="45377096" w:rsidR="003D6ADB" w:rsidRDefault="0007603C">
          <w:pPr>
            <w:pStyle w:val="23"/>
            <w:tabs>
              <w:tab w:val="right" w:leader="dot" w:pos="10908"/>
            </w:tabs>
            <w:rPr>
              <w:rFonts w:asciiTheme="minorHAnsi" w:eastAsiaTheme="minorEastAsia" w:hAnsiTheme="minorHAnsi" w:cstheme="minorBidi"/>
              <w:noProof/>
              <w:sz w:val="22"/>
              <w:szCs w:val="22"/>
              <w:lang w:eastAsia="ru-RU"/>
            </w:rPr>
          </w:pPr>
          <w:hyperlink w:anchor="_Toc228382876" w:history="1">
            <w:r w:rsidR="003D6ADB" w:rsidRPr="00F819D2">
              <w:rPr>
                <w:rStyle w:val="aff7"/>
                <w:noProof/>
              </w:rPr>
              <w:t>7.4. Инструкция</w:t>
            </w:r>
            <w:r w:rsidR="003D6ADB" w:rsidRPr="00F819D2">
              <w:rPr>
                <w:rStyle w:val="aff7"/>
                <w:noProof/>
                <w:spacing w:val="-7"/>
              </w:rPr>
              <w:t xml:space="preserve"> </w:t>
            </w:r>
            <w:r w:rsidR="003D6ADB" w:rsidRPr="00F819D2">
              <w:rPr>
                <w:rStyle w:val="aff7"/>
                <w:noProof/>
              </w:rPr>
              <w:t>для</w:t>
            </w:r>
            <w:r w:rsidR="003D6ADB" w:rsidRPr="00F819D2">
              <w:rPr>
                <w:rStyle w:val="aff7"/>
                <w:noProof/>
                <w:spacing w:val="-6"/>
              </w:rPr>
              <w:t xml:space="preserve"> </w:t>
            </w:r>
            <w:r w:rsidR="003D6ADB" w:rsidRPr="00F819D2">
              <w:rPr>
                <w:rStyle w:val="aff7"/>
                <w:noProof/>
              </w:rPr>
              <w:t>организатора</w:t>
            </w:r>
            <w:r w:rsidR="003D6ADB" w:rsidRPr="00F819D2">
              <w:rPr>
                <w:rStyle w:val="aff7"/>
                <w:noProof/>
                <w:spacing w:val="-4"/>
              </w:rPr>
              <w:t xml:space="preserve"> </w:t>
            </w:r>
            <w:r w:rsidR="003D6ADB" w:rsidRPr="00F819D2">
              <w:rPr>
                <w:rStyle w:val="aff7"/>
                <w:noProof/>
              </w:rPr>
              <w:t>в</w:t>
            </w:r>
            <w:r w:rsidR="003D6ADB" w:rsidRPr="00F819D2">
              <w:rPr>
                <w:rStyle w:val="aff7"/>
                <w:noProof/>
                <w:spacing w:val="-9"/>
              </w:rPr>
              <w:t xml:space="preserve"> </w:t>
            </w:r>
            <w:r w:rsidR="003D6ADB" w:rsidRPr="00F819D2">
              <w:rPr>
                <w:rStyle w:val="aff7"/>
                <w:noProof/>
                <w:spacing w:val="-2"/>
              </w:rPr>
              <w:t>аудитории</w:t>
            </w:r>
            <w:r w:rsidR="003D6ADB">
              <w:rPr>
                <w:noProof/>
                <w:webHidden/>
              </w:rPr>
              <w:tab/>
            </w:r>
            <w:r w:rsidR="003D6ADB">
              <w:rPr>
                <w:noProof/>
                <w:webHidden/>
              </w:rPr>
              <w:fldChar w:fldCharType="begin"/>
            </w:r>
            <w:r w:rsidR="003D6ADB">
              <w:rPr>
                <w:noProof/>
                <w:webHidden/>
              </w:rPr>
              <w:instrText xml:space="preserve"> PAGEREF _Toc228382876 \h </w:instrText>
            </w:r>
            <w:r w:rsidR="003D6ADB">
              <w:rPr>
                <w:noProof/>
                <w:webHidden/>
              </w:rPr>
            </w:r>
            <w:r w:rsidR="003D6ADB">
              <w:rPr>
                <w:noProof/>
                <w:webHidden/>
              </w:rPr>
              <w:fldChar w:fldCharType="separate"/>
            </w:r>
            <w:r w:rsidR="003D6ADB">
              <w:rPr>
                <w:noProof/>
                <w:webHidden/>
              </w:rPr>
              <w:t>65</w:t>
            </w:r>
            <w:r w:rsidR="003D6ADB">
              <w:rPr>
                <w:noProof/>
                <w:webHidden/>
              </w:rPr>
              <w:fldChar w:fldCharType="end"/>
            </w:r>
          </w:hyperlink>
        </w:p>
        <w:p w14:paraId="563A3144" w14:textId="469333E1" w:rsidR="003D6ADB" w:rsidRDefault="0007603C">
          <w:pPr>
            <w:pStyle w:val="23"/>
            <w:tabs>
              <w:tab w:val="right" w:leader="dot" w:pos="10908"/>
            </w:tabs>
            <w:rPr>
              <w:rFonts w:asciiTheme="minorHAnsi" w:eastAsiaTheme="minorEastAsia" w:hAnsiTheme="minorHAnsi" w:cstheme="minorBidi"/>
              <w:noProof/>
              <w:sz w:val="22"/>
              <w:szCs w:val="22"/>
              <w:lang w:eastAsia="ru-RU"/>
            </w:rPr>
          </w:pPr>
          <w:hyperlink w:anchor="_Toc228382877" w:history="1">
            <w:r w:rsidR="003D6ADB" w:rsidRPr="00F819D2">
              <w:rPr>
                <w:rStyle w:val="aff7"/>
                <w:noProof/>
              </w:rPr>
              <w:t>7.5. Инструкция</w:t>
            </w:r>
            <w:r w:rsidR="003D6ADB" w:rsidRPr="00F819D2">
              <w:rPr>
                <w:rStyle w:val="aff7"/>
                <w:noProof/>
                <w:spacing w:val="-8"/>
              </w:rPr>
              <w:t xml:space="preserve"> </w:t>
            </w:r>
            <w:r w:rsidR="003D6ADB" w:rsidRPr="00F819D2">
              <w:rPr>
                <w:rStyle w:val="aff7"/>
                <w:noProof/>
              </w:rPr>
              <w:t>для</w:t>
            </w:r>
            <w:r w:rsidR="003D6ADB" w:rsidRPr="00F819D2">
              <w:rPr>
                <w:rStyle w:val="aff7"/>
                <w:noProof/>
                <w:spacing w:val="-7"/>
              </w:rPr>
              <w:t xml:space="preserve"> </w:t>
            </w:r>
            <w:r w:rsidR="003D6ADB" w:rsidRPr="00F819D2">
              <w:rPr>
                <w:rStyle w:val="aff7"/>
                <w:noProof/>
              </w:rPr>
              <w:t>организатора</w:t>
            </w:r>
            <w:r w:rsidR="003D6ADB" w:rsidRPr="00F819D2">
              <w:rPr>
                <w:rStyle w:val="aff7"/>
                <w:noProof/>
                <w:spacing w:val="-5"/>
              </w:rPr>
              <w:t xml:space="preserve"> </w:t>
            </w:r>
            <w:r w:rsidR="003D6ADB" w:rsidRPr="00F819D2">
              <w:rPr>
                <w:rStyle w:val="aff7"/>
                <w:noProof/>
              </w:rPr>
              <w:t>вне</w:t>
            </w:r>
            <w:r w:rsidR="003D6ADB" w:rsidRPr="00F819D2">
              <w:rPr>
                <w:rStyle w:val="aff7"/>
                <w:noProof/>
                <w:spacing w:val="-5"/>
              </w:rPr>
              <w:t xml:space="preserve"> </w:t>
            </w:r>
            <w:r w:rsidR="003D6ADB" w:rsidRPr="00F819D2">
              <w:rPr>
                <w:rStyle w:val="aff7"/>
                <w:noProof/>
                <w:spacing w:val="-2"/>
              </w:rPr>
              <w:t>аудитории</w:t>
            </w:r>
            <w:r w:rsidR="003D6ADB">
              <w:rPr>
                <w:noProof/>
                <w:webHidden/>
              </w:rPr>
              <w:tab/>
            </w:r>
            <w:r w:rsidR="003D6ADB">
              <w:rPr>
                <w:noProof/>
                <w:webHidden/>
              </w:rPr>
              <w:fldChar w:fldCharType="begin"/>
            </w:r>
            <w:r w:rsidR="003D6ADB">
              <w:rPr>
                <w:noProof/>
                <w:webHidden/>
              </w:rPr>
              <w:instrText xml:space="preserve"> PAGEREF _Toc228382877 \h </w:instrText>
            </w:r>
            <w:r w:rsidR="003D6ADB">
              <w:rPr>
                <w:noProof/>
                <w:webHidden/>
              </w:rPr>
            </w:r>
            <w:r w:rsidR="003D6ADB">
              <w:rPr>
                <w:noProof/>
                <w:webHidden/>
              </w:rPr>
              <w:fldChar w:fldCharType="separate"/>
            </w:r>
            <w:r w:rsidR="003D6ADB">
              <w:rPr>
                <w:noProof/>
                <w:webHidden/>
              </w:rPr>
              <w:t>77</w:t>
            </w:r>
            <w:r w:rsidR="003D6ADB">
              <w:rPr>
                <w:noProof/>
                <w:webHidden/>
              </w:rPr>
              <w:fldChar w:fldCharType="end"/>
            </w:r>
          </w:hyperlink>
        </w:p>
        <w:p w14:paraId="1180D9DE" w14:textId="09E52C2C" w:rsidR="003D6ADB" w:rsidRDefault="0007603C">
          <w:pPr>
            <w:pStyle w:val="16"/>
            <w:tabs>
              <w:tab w:val="right" w:leader="dot" w:pos="10908"/>
            </w:tabs>
            <w:rPr>
              <w:rFonts w:asciiTheme="minorHAnsi" w:eastAsiaTheme="minorEastAsia" w:hAnsiTheme="minorHAnsi" w:cstheme="minorBidi"/>
              <w:noProof/>
              <w:sz w:val="22"/>
              <w:szCs w:val="22"/>
              <w:lang w:eastAsia="ru-RU"/>
            </w:rPr>
          </w:pPr>
          <w:hyperlink w:anchor="_Toc228382878" w:history="1">
            <w:r w:rsidR="003D6ADB" w:rsidRPr="003D6ADB">
              <w:rPr>
                <w:rStyle w:val="aff7"/>
                <w:noProof/>
              </w:rPr>
              <w:t>7.6. Инструкция</w:t>
            </w:r>
            <w:r w:rsidR="003D6ADB" w:rsidRPr="003D6ADB">
              <w:rPr>
                <w:rStyle w:val="aff7"/>
                <w:noProof/>
                <w:spacing w:val="-7"/>
              </w:rPr>
              <w:t xml:space="preserve"> </w:t>
            </w:r>
            <w:r w:rsidR="003D6ADB" w:rsidRPr="003D6ADB">
              <w:rPr>
                <w:rStyle w:val="aff7"/>
                <w:noProof/>
              </w:rPr>
              <w:t>для</w:t>
            </w:r>
            <w:r w:rsidR="003D6ADB" w:rsidRPr="003D6ADB">
              <w:rPr>
                <w:rStyle w:val="aff7"/>
                <w:noProof/>
                <w:spacing w:val="-6"/>
              </w:rPr>
              <w:t xml:space="preserve"> </w:t>
            </w:r>
            <w:r w:rsidR="003D6ADB" w:rsidRPr="003D6ADB">
              <w:rPr>
                <w:rStyle w:val="aff7"/>
                <w:noProof/>
              </w:rPr>
              <w:t>медицинского</w:t>
            </w:r>
            <w:r w:rsidR="003D6ADB" w:rsidRPr="003D6ADB">
              <w:rPr>
                <w:rStyle w:val="aff7"/>
                <w:noProof/>
                <w:spacing w:val="-4"/>
              </w:rPr>
              <w:t xml:space="preserve"> </w:t>
            </w:r>
            <w:r w:rsidR="003D6ADB" w:rsidRPr="003D6ADB">
              <w:rPr>
                <w:rStyle w:val="aff7"/>
                <w:noProof/>
              </w:rPr>
              <w:t>работника</w:t>
            </w:r>
            <w:r w:rsidR="003D6ADB">
              <w:rPr>
                <w:noProof/>
                <w:webHidden/>
              </w:rPr>
              <w:tab/>
            </w:r>
            <w:r w:rsidR="003D6ADB">
              <w:rPr>
                <w:noProof/>
                <w:webHidden/>
              </w:rPr>
              <w:fldChar w:fldCharType="begin"/>
            </w:r>
            <w:r w:rsidR="003D6ADB">
              <w:rPr>
                <w:noProof/>
                <w:webHidden/>
              </w:rPr>
              <w:instrText xml:space="preserve"> PAGEREF _Toc228382878 \h </w:instrText>
            </w:r>
            <w:r w:rsidR="003D6ADB">
              <w:rPr>
                <w:noProof/>
                <w:webHidden/>
              </w:rPr>
            </w:r>
            <w:r w:rsidR="003D6ADB">
              <w:rPr>
                <w:noProof/>
                <w:webHidden/>
              </w:rPr>
              <w:fldChar w:fldCharType="separate"/>
            </w:r>
            <w:r w:rsidR="003D6ADB">
              <w:rPr>
                <w:noProof/>
                <w:webHidden/>
              </w:rPr>
              <w:t>80</w:t>
            </w:r>
            <w:r w:rsidR="003D6ADB">
              <w:rPr>
                <w:noProof/>
                <w:webHidden/>
              </w:rPr>
              <w:fldChar w:fldCharType="end"/>
            </w:r>
          </w:hyperlink>
        </w:p>
        <w:p w14:paraId="1732DD29" w14:textId="1F199D2E" w:rsidR="003D6ADB" w:rsidRDefault="0007603C">
          <w:pPr>
            <w:pStyle w:val="16"/>
            <w:tabs>
              <w:tab w:val="right" w:leader="dot" w:pos="10908"/>
            </w:tabs>
            <w:rPr>
              <w:rFonts w:asciiTheme="minorHAnsi" w:eastAsiaTheme="minorEastAsia" w:hAnsiTheme="minorHAnsi" w:cstheme="minorBidi"/>
              <w:noProof/>
              <w:sz w:val="22"/>
              <w:szCs w:val="22"/>
              <w:lang w:eastAsia="ru-RU"/>
            </w:rPr>
          </w:pPr>
          <w:hyperlink w:anchor="_Toc228382879" w:history="1">
            <w:r w:rsidR="003D6ADB" w:rsidRPr="003D6ADB">
              <w:rPr>
                <w:rStyle w:val="aff7"/>
                <w:noProof/>
              </w:rPr>
              <w:t>7.7. Инструкция для участника экзамена, зачитываемая организатором</w:t>
            </w:r>
            <w:r w:rsidR="003D6ADB" w:rsidRPr="003D6ADB">
              <w:rPr>
                <w:rStyle w:val="aff7"/>
                <w:noProof/>
                <w:spacing w:val="40"/>
              </w:rPr>
              <w:t xml:space="preserve"> </w:t>
            </w:r>
            <w:r w:rsidR="003D6ADB" w:rsidRPr="003D6ADB">
              <w:rPr>
                <w:rStyle w:val="aff7"/>
                <w:noProof/>
              </w:rPr>
              <w:t>в</w:t>
            </w:r>
            <w:r w:rsidR="003D6ADB" w:rsidRPr="003D6ADB">
              <w:rPr>
                <w:rStyle w:val="aff7"/>
                <w:noProof/>
                <w:spacing w:val="-4"/>
              </w:rPr>
              <w:t xml:space="preserve"> </w:t>
            </w:r>
            <w:r w:rsidR="003D6ADB" w:rsidRPr="003D6ADB">
              <w:rPr>
                <w:rStyle w:val="aff7"/>
                <w:noProof/>
              </w:rPr>
              <w:t>аудитории</w:t>
            </w:r>
            <w:r w:rsidR="003D6ADB" w:rsidRPr="003D6ADB">
              <w:rPr>
                <w:rStyle w:val="aff7"/>
                <w:noProof/>
                <w:spacing w:val="-4"/>
              </w:rPr>
              <w:t xml:space="preserve"> </w:t>
            </w:r>
            <w:r w:rsidR="003D6ADB" w:rsidRPr="003D6ADB">
              <w:rPr>
                <w:rStyle w:val="aff7"/>
                <w:noProof/>
              </w:rPr>
              <w:t>перед</w:t>
            </w:r>
            <w:r w:rsidR="003D6ADB" w:rsidRPr="003D6ADB">
              <w:rPr>
                <w:rStyle w:val="aff7"/>
                <w:noProof/>
                <w:spacing w:val="-7"/>
              </w:rPr>
              <w:t xml:space="preserve"> </w:t>
            </w:r>
            <w:r w:rsidR="003D6ADB" w:rsidRPr="003D6ADB">
              <w:rPr>
                <w:rStyle w:val="aff7"/>
                <w:noProof/>
              </w:rPr>
              <w:t>началом</w:t>
            </w:r>
            <w:r w:rsidR="003D6ADB" w:rsidRPr="003D6ADB">
              <w:rPr>
                <w:rStyle w:val="aff7"/>
                <w:noProof/>
                <w:spacing w:val="-3"/>
              </w:rPr>
              <w:t xml:space="preserve"> </w:t>
            </w:r>
            <w:r w:rsidR="003D6ADB" w:rsidRPr="003D6ADB">
              <w:rPr>
                <w:rStyle w:val="aff7"/>
                <w:noProof/>
              </w:rPr>
              <w:t>экзамена</w:t>
            </w:r>
            <w:r w:rsidR="003D6ADB" w:rsidRPr="003D6ADB">
              <w:rPr>
                <w:rStyle w:val="aff7"/>
                <w:noProof/>
                <w:spacing w:val="-6"/>
              </w:rPr>
              <w:t xml:space="preserve"> </w:t>
            </w:r>
            <w:r w:rsidR="003D6ADB" w:rsidRPr="003D6ADB">
              <w:rPr>
                <w:rStyle w:val="aff7"/>
                <w:noProof/>
              </w:rPr>
              <w:t>с</w:t>
            </w:r>
            <w:r w:rsidR="003D6ADB" w:rsidRPr="003D6ADB">
              <w:rPr>
                <w:rStyle w:val="aff7"/>
                <w:noProof/>
                <w:spacing w:val="-3"/>
              </w:rPr>
              <w:t xml:space="preserve"> </w:t>
            </w:r>
            <w:r w:rsidR="003D6ADB" w:rsidRPr="003D6ADB">
              <w:rPr>
                <w:rStyle w:val="aff7"/>
                <w:noProof/>
              </w:rPr>
              <w:t>использованием</w:t>
            </w:r>
            <w:r w:rsidR="003D6ADB" w:rsidRPr="003D6ADB">
              <w:rPr>
                <w:rStyle w:val="aff7"/>
                <w:noProof/>
                <w:spacing w:val="-6"/>
              </w:rPr>
              <w:t xml:space="preserve"> </w:t>
            </w:r>
            <w:r w:rsidR="003D6ADB" w:rsidRPr="003D6ADB">
              <w:rPr>
                <w:rStyle w:val="aff7"/>
                <w:noProof/>
              </w:rPr>
              <w:t>технологии</w:t>
            </w:r>
            <w:r w:rsidR="003D6ADB" w:rsidRPr="003D6ADB">
              <w:rPr>
                <w:rStyle w:val="aff7"/>
                <w:noProof/>
                <w:spacing w:val="-4"/>
              </w:rPr>
              <w:t xml:space="preserve"> </w:t>
            </w:r>
            <w:r w:rsidR="003D6ADB" w:rsidRPr="003D6ADB">
              <w:rPr>
                <w:rStyle w:val="aff7"/>
                <w:noProof/>
              </w:rPr>
              <w:t>печати</w:t>
            </w:r>
            <w:r w:rsidR="003D6ADB" w:rsidRPr="003D6ADB">
              <w:rPr>
                <w:rStyle w:val="aff7"/>
                <w:noProof/>
                <w:lang w:val="tt-RU"/>
              </w:rPr>
              <w:t xml:space="preserve"> </w:t>
            </w:r>
            <w:r w:rsidR="003D6ADB" w:rsidRPr="003D6ADB">
              <w:rPr>
                <w:rStyle w:val="aff7"/>
                <w:noProof/>
              </w:rPr>
              <w:t>полного</w:t>
            </w:r>
            <w:r w:rsidR="003D6ADB" w:rsidRPr="003D6ADB">
              <w:rPr>
                <w:rStyle w:val="aff7"/>
                <w:noProof/>
                <w:spacing w:val="-5"/>
              </w:rPr>
              <w:t xml:space="preserve"> </w:t>
            </w:r>
            <w:r w:rsidR="003D6ADB" w:rsidRPr="003D6ADB">
              <w:rPr>
                <w:rStyle w:val="aff7"/>
                <w:noProof/>
              </w:rPr>
              <w:t>комплекта</w:t>
            </w:r>
            <w:r w:rsidR="003D6ADB" w:rsidRPr="003D6ADB">
              <w:rPr>
                <w:rStyle w:val="aff7"/>
                <w:noProof/>
                <w:spacing w:val="-5"/>
              </w:rPr>
              <w:t xml:space="preserve"> </w:t>
            </w:r>
            <w:r w:rsidR="003D6ADB" w:rsidRPr="003D6ADB">
              <w:rPr>
                <w:rStyle w:val="aff7"/>
                <w:noProof/>
              </w:rPr>
              <w:t>ЭМ</w:t>
            </w:r>
            <w:r w:rsidR="003D6ADB" w:rsidRPr="003D6ADB">
              <w:rPr>
                <w:rStyle w:val="aff7"/>
                <w:noProof/>
                <w:spacing w:val="-7"/>
              </w:rPr>
              <w:t xml:space="preserve"> </w:t>
            </w:r>
            <w:r w:rsidR="003D6ADB" w:rsidRPr="003D6ADB">
              <w:rPr>
                <w:rStyle w:val="aff7"/>
                <w:noProof/>
              </w:rPr>
              <w:t>в</w:t>
            </w:r>
            <w:r w:rsidR="003D6ADB" w:rsidRPr="003D6ADB">
              <w:rPr>
                <w:rStyle w:val="aff7"/>
                <w:noProof/>
                <w:spacing w:val="-7"/>
              </w:rPr>
              <w:t xml:space="preserve"> </w:t>
            </w:r>
            <w:r w:rsidR="003D6ADB" w:rsidRPr="003D6ADB">
              <w:rPr>
                <w:rStyle w:val="aff7"/>
                <w:noProof/>
              </w:rPr>
              <w:t>аудиториях</w:t>
            </w:r>
            <w:r w:rsidR="003D6ADB" w:rsidRPr="003D6ADB">
              <w:rPr>
                <w:rStyle w:val="aff7"/>
                <w:noProof/>
                <w:spacing w:val="-6"/>
              </w:rPr>
              <w:t xml:space="preserve"> </w:t>
            </w:r>
            <w:r w:rsidR="003D6ADB" w:rsidRPr="003D6ADB">
              <w:rPr>
                <w:rStyle w:val="aff7"/>
                <w:noProof/>
                <w:spacing w:val="-5"/>
              </w:rPr>
              <w:t>ППЭ</w:t>
            </w:r>
            <w:r w:rsidR="003D6ADB">
              <w:rPr>
                <w:noProof/>
                <w:webHidden/>
              </w:rPr>
              <w:tab/>
            </w:r>
            <w:r w:rsidR="003D6ADB">
              <w:rPr>
                <w:noProof/>
                <w:webHidden/>
              </w:rPr>
              <w:fldChar w:fldCharType="begin"/>
            </w:r>
            <w:r w:rsidR="003D6ADB">
              <w:rPr>
                <w:noProof/>
                <w:webHidden/>
              </w:rPr>
              <w:instrText xml:space="preserve"> PAGEREF _Toc228382879 \h </w:instrText>
            </w:r>
            <w:r w:rsidR="003D6ADB">
              <w:rPr>
                <w:noProof/>
                <w:webHidden/>
              </w:rPr>
            </w:r>
            <w:r w:rsidR="003D6ADB">
              <w:rPr>
                <w:noProof/>
                <w:webHidden/>
              </w:rPr>
              <w:fldChar w:fldCharType="separate"/>
            </w:r>
            <w:r w:rsidR="003D6ADB">
              <w:rPr>
                <w:noProof/>
                <w:webHidden/>
              </w:rPr>
              <w:t>82</w:t>
            </w:r>
            <w:r w:rsidR="003D6ADB">
              <w:rPr>
                <w:noProof/>
                <w:webHidden/>
              </w:rPr>
              <w:fldChar w:fldCharType="end"/>
            </w:r>
          </w:hyperlink>
        </w:p>
        <w:p w14:paraId="155B3AA0" w14:textId="2183C0FC" w:rsidR="003D6ADB" w:rsidRDefault="0007603C">
          <w:pPr>
            <w:pStyle w:val="23"/>
            <w:tabs>
              <w:tab w:val="left" w:pos="880"/>
              <w:tab w:val="right" w:leader="dot" w:pos="10908"/>
            </w:tabs>
            <w:rPr>
              <w:rFonts w:asciiTheme="minorHAnsi" w:eastAsiaTheme="minorEastAsia" w:hAnsiTheme="minorHAnsi" w:cstheme="minorBidi"/>
              <w:noProof/>
              <w:sz w:val="22"/>
              <w:szCs w:val="22"/>
              <w:lang w:eastAsia="ru-RU"/>
            </w:rPr>
          </w:pPr>
          <w:hyperlink w:anchor="_Toc228382880" w:history="1">
            <w:r w:rsidR="003D6ADB" w:rsidRPr="00F819D2">
              <w:rPr>
                <w:rStyle w:val="aff7"/>
                <w:noProof/>
              </w:rPr>
              <w:t>7.8</w:t>
            </w:r>
            <w:r w:rsidR="003D6ADB">
              <w:rPr>
                <w:rFonts w:asciiTheme="minorHAnsi" w:eastAsiaTheme="minorEastAsia" w:hAnsiTheme="minorHAnsi" w:cstheme="minorBidi"/>
                <w:noProof/>
                <w:sz w:val="22"/>
                <w:szCs w:val="22"/>
                <w:lang w:eastAsia="ru-RU"/>
              </w:rPr>
              <w:tab/>
            </w:r>
            <w:r w:rsidR="003D6ADB" w:rsidRPr="00F819D2">
              <w:rPr>
                <w:rStyle w:val="aff7"/>
                <w:noProof/>
              </w:rPr>
              <w:t>Инструктаж</w:t>
            </w:r>
            <w:r w:rsidR="003D6ADB" w:rsidRPr="00F819D2">
              <w:rPr>
                <w:rStyle w:val="aff7"/>
                <w:noProof/>
                <w:spacing w:val="-9"/>
              </w:rPr>
              <w:t xml:space="preserve"> </w:t>
            </w:r>
            <w:r w:rsidR="003D6ADB" w:rsidRPr="00F819D2">
              <w:rPr>
                <w:rStyle w:val="aff7"/>
                <w:noProof/>
              </w:rPr>
              <w:t>для</w:t>
            </w:r>
            <w:r w:rsidR="003D6ADB" w:rsidRPr="00F819D2">
              <w:rPr>
                <w:rStyle w:val="aff7"/>
                <w:noProof/>
                <w:spacing w:val="-10"/>
              </w:rPr>
              <w:t xml:space="preserve"> </w:t>
            </w:r>
            <w:r w:rsidR="003D6ADB" w:rsidRPr="00F819D2">
              <w:rPr>
                <w:rStyle w:val="aff7"/>
                <w:noProof/>
              </w:rPr>
              <w:t>организаторов,</w:t>
            </w:r>
            <w:r w:rsidR="003D6ADB" w:rsidRPr="00F819D2">
              <w:rPr>
                <w:rStyle w:val="aff7"/>
                <w:noProof/>
                <w:spacing w:val="-13"/>
              </w:rPr>
              <w:t xml:space="preserve"> </w:t>
            </w:r>
            <w:r w:rsidR="003D6ADB" w:rsidRPr="00F819D2">
              <w:rPr>
                <w:rStyle w:val="aff7"/>
                <w:noProof/>
              </w:rPr>
              <w:t>проводимый</w:t>
            </w:r>
            <w:r w:rsidR="003D6ADB" w:rsidRPr="00F819D2">
              <w:rPr>
                <w:rStyle w:val="aff7"/>
                <w:noProof/>
                <w:spacing w:val="-11"/>
              </w:rPr>
              <w:t xml:space="preserve"> </w:t>
            </w:r>
            <w:r w:rsidR="003D6ADB" w:rsidRPr="00F819D2">
              <w:rPr>
                <w:rStyle w:val="aff7"/>
                <w:noProof/>
              </w:rPr>
              <w:t>в</w:t>
            </w:r>
            <w:r w:rsidR="003D6ADB" w:rsidRPr="00F819D2">
              <w:rPr>
                <w:rStyle w:val="aff7"/>
                <w:noProof/>
                <w:spacing w:val="-10"/>
              </w:rPr>
              <w:t xml:space="preserve"> </w:t>
            </w:r>
            <w:r w:rsidR="003D6ADB" w:rsidRPr="00F819D2">
              <w:rPr>
                <w:rStyle w:val="aff7"/>
                <w:noProof/>
              </w:rPr>
              <w:t>ППЭ</w:t>
            </w:r>
            <w:r w:rsidR="003D6ADB" w:rsidRPr="00F819D2">
              <w:rPr>
                <w:rStyle w:val="aff7"/>
                <w:noProof/>
                <w:spacing w:val="-11"/>
              </w:rPr>
              <w:t xml:space="preserve"> </w:t>
            </w:r>
            <w:r w:rsidR="003D6ADB" w:rsidRPr="00F819D2">
              <w:rPr>
                <w:rStyle w:val="aff7"/>
                <w:noProof/>
              </w:rPr>
              <w:t>перед</w:t>
            </w:r>
            <w:r w:rsidR="003D6ADB" w:rsidRPr="00F819D2">
              <w:rPr>
                <w:rStyle w:val="aff7"/>
                <w:noProof/>
                <w:spacing w:val="-10"/>
              </w:rPr>
              <w:t xml:space="preserve"> </w:t>
            </w:r>
            <w:r w:rsidR="003D6ADB" w:rsidRPr="00F819D2">
              <w:rPr>
                <w:rStyle w:val="aff7"/>
                <w:noProof/>
              </w:rPr>
              <w:t xml:space="preserve">началом </w:t>
            </w:r>
            <w:r w:rsidR="003D6ADB" w:rsidRPr="00F819D2">
              <w:rPr>
                <w:rStyle w:val="aff7"/>
                <w:noProof/>
                <w:spacing w:val="-2"/>
              </w:rPr>
              <w:t>экзамена</w:t>
            </w:r>
            <w:r w:rsidR="003D6ADB">
              <w:rPr>
                <w:noProof/>
                <w:webHidden/>
              </w:rPr>
              <w:tab/>
            </w:r>
            <w:r w:rsidR="003D6ADB">
              <w:rPr>
                <w:noProof/>
                <w:webHidden/>
              </w:rPr>
              <w:fldChar w:fldCharType="begin"/>
            </w:r>
            <w:r w:rsidR="003D6ADB">
              <w:rPr>
                <w:noProof/>
                <w:webHidden/>
              </w:rPr>
              <w:instrText xml:space="preserve"> PAGEREF _Toc228382880 \h </w:instrText>
            </w:r>
            <w:r w:rsidR="003D6ADB">
              <w:rPr>
                <w:noProof/>
                <w:webHidden/>
              </w:rPr>
            </w:r>
            <w:r w:rsidR="003D6ADB">
              <w:rPr>
                <w:noProof/>
                <w:webHidden/>
              </w:rPr>
              <w:fldChar w:fldCharType="separate"/>
            </w:r>
            <w:r w:rsidR="003D6ADB">
              <w:rPr>
                <w:noProof/>
                <w:webHidden/>
              </w:rPr>
              <w:t>87</w:t>
            </w:r>
            <w:r w:rsidR="003D6ADB">
              <w:rPr>
                <w:noProof/>
                <w:webHidden/>
              </w:rPr>
              <w:fldChar w:fldCharType="end"/>
            </w:r>
          </w:hyperlink>
        </w:p>
        <w:p w14:paraId="67E4BF99" w14:textId="798898DF" w:rsidR="003D6ADB" w:rsidRDefault="0007603C">
          <w:pPr>
            <w:pStyle w:val="32"/>
            <w:tabs>
              <w:tab w:val="right" w:leader="dot" w:pos="10908"/>
            </w:tabs>
            <w:rPr>
              <w:rFonts w:asciiTheme="minorHAnsi" w:eastAsiaTheme="minorEastAsia" w:hAnsiTheme="minorHAnsi" w:cstheme="minorBidi"/>
              <w:noProof/>
              <w:sz w:val="22"/>
              <w:szCs w:val="22"/>
              <w:lang w:eastAsia="ru-RU"/>
            </w:rPr>
          </w:pPr>
          <w:hyperlink w:anchor="_Toc228382881" w:history="1">
            <w:r w:rsidR="003D6ADB" w:rsidRPr="003D6ADB">
              <w:rPr>
                <w:rStyle w:val="aff7"/>
                <w:b/>
                <w:noProof/>
              </w:rPr>
              <w:t xml:space="preserve">8. Особенности подготовки и проведения ОГЭ по отдельным </w:t>
            </w:r>
            <w:r w:rsidR="003D6ADB" w:rsidRPr="003D6ADB">
              <w:rPr>
                <w:rStyle w:val="aff7"/>
                <w:b/>
                <w:noProof/>
                <w:spacing w:val="-2"/>
              </w:rPr>
              <w:t>предметам</w:t>
            </w:r>
            <w:r w:rsidR="003D6ADB">
              <w:rPr>
                <w:noProof/>
                <w:webHidden/>
              </w:rPr>
              <w:tab/>
            </w:r>
            <w:r w:rsidR="003D6ADB">
              <w:rPr>
                <w:noProof/>
                <w:webHidden/>
              </w:rPr>
              <w:fldChar w:fldCharType="begin"/>
            </w:r>
            <w:r w:rsidR="003D6ADB">
              <w:rPr>
                <w:noProof/>
                <w:webHidden/>
              </w:rPr>
              <w:instrText xml:space="preserve"> PAGEREF _Toc228382881 \h </w:instrText>
            </w:r>
            <w:r w:rsidR="003D6ADB">
              <w:rPr>
                <w:noProof/>
                <w:webHidden/>
              </w:rPr>
            </w:r>
            <w:r w:rsidR="003D6ADB">
              <w:rPr>
                <w:noProof/>
                <w:webHidden/>
              </w:rPr>
              <w:fldChar w:fldCharType="separate"/>
            </w:r>
            <w:r w:rsidR="003D6ADB">
              <w:rPr>
                <w:noProof/>
                <w:webHidden/>
              </w:rPr>
              <w:t>91</w:t>
            </w:r>
            <w:r w:rsidR="003D6ADB">
              <w:rPr>
                <w:noProof/>
                <w:webHidden/>
              </w:rPr>
              <w:fldChar w:fldCharType="end"/>
            </w:r>
          </w:hyperlink>
        </w:p>
        <w:p w14:paraId="4D97489E" w14:textId="481A3C0F" w:rsidR="003D6ADB" w:rsidRDefault="0007603C">
          <w:pPr>
            <w:pStyle w:val="23"/>
            <w:tabs>
              <w:tab w:val="right" w:leader="dot" w:pos="10908"/>
            </w:tabs>
            <w:rPr>
              <w:rFonts w:asciiTheme="minorHAnsi" w:eastAsiaTheme="minorEastAsia" w:hAnsiTheme="minorHAnsi" w:cstheme="minorBidi"/>
              <w:noProof/>
              <w:sz w:val="22"/>
              <w:szCs w:val="22"/>
              <w:lang w:eastAsia="ru-RU"/>
            </w:rPr>
          </w:pPr>
          <w:hyperlink w:anchor="_Toc228382882" w:history="1">
            <w:r w:rsidR="003D6ADB" w:rsidRPr="00F819D2">
              <w:rPr>
                <w:rStyle w:val="aff7"/>
                <w:noProof/>
              </w:rPr>
              <w:t>8.1. Особенности</w:t>
            </w:r>
            <w:r w:rsidR="003D6ADB" w:rsidRPr="00F819D2">
              <w:rPr>
                <w:rStyle w:val="aff7"/>
                <w:noProof/>
                <w:spacing w:val="-9"/>
              </w:rPr>
              <w:t xml:space="preserve"> </w:t>
            </w:r>
            <w:r w:rsidR="003D6ADB" w:rsidRPr="00F819D2">
              <w:rPr>
                <w:rStyle w:val="aff7"/>
                <w:noProof/>
              </w:rPr>
              <w:t>организации</w:t>
            </w:r>
            <w:r w:rsidR="003D6ADB" w:rsidRPr="00F819D2">
              <w:rPr>
                <w:rStyle w:val="aff7"/>
                <w:noProof/>
                <w:spacing w:val="-7"/>
              </w:rPr>
              <w:t xml:space="preserve"> </w:t>
            </w:r>
            <w:r w:rsidR="003D6ADB" w:rsidRPr="00F819D2">
              <w:rPr>
                <w:rStyle w:val="aff7"/>
                <w:noProof/>
              </w:rPr>
              <w:t>и</w:t>
            </w:r>
            <w:r w:rsidR="003D6ADB" w:rsidRPr="00F819D2">
              <w:rPr>
                <w:rStyle w:val="aff7"/>
                <w:noProof/>
                <w:spacing w:val="-7"/>
              </w:rPr>
              <w:t xml:space="preserve"> </w:t>
            </w:r>
            <w:r w:rsidR="003D6ADB" w:rsidRPr="00F819D2">
              <w:rPr>
                <w:rStyle w:val="aff7"/>
                <w:noProof/>
              </w:rPr>
              <w:t>проведения</w:t>
            </w:r>
            <w:r w:rsidR="003D6ADB" w:rsidRPr="00F819D2">
              <w:rPr>
                <w:rStyle w:val="aff7"/>
                <w:noProof/>
                <w:spacing w:val="-8"/>
              </w:rPr>
              <w:t xml:space="preserve"> </w:t>
            </w:r>
            <w:r w:rsidR="003D6ADB" w:rsidRPr="00F819D2">
              <w:rPr>
                <w:rStyle w:val="aff7"/>
                <w:noProof/>
              </w:rPr>
              <w:t>ОГЭ</w:t>
            </w:r>
            <w:r w:rsidR="003D6ADB" w:rsidRPr="00F819D2">
              <w:rPr>
                <w:rStyle w:val="aff7"/>
                <w:noProof/>
                <w:spacing w:val="-7"/>
              </w:rPr>
              <w:t xml:space="preserve"> </w:t>
            </w:r>
            <w:r w:rsidR="003D6ADB" w:rsidRPr="00F819D2">
              <w:rPr>
                <w:rStyle w:val="aff7"/>
                <w:noProof/>
              </w:rPr>
              <w:t>по</w:t>
            </w:r>
            <w:r w:rsidR="003D6ADB" w:rsidRPr="00F819D2">
              <w:rPr>
                <w:rStyle w:val="aff7"/>
                <w:noProof/>
                <w:spacing w:val="-5"/>
              </w:rPr>
              <w:t xml:space="preserve"> </w:t>
            </w:r>
            <w:r w:rsidR="003D6ADB" w:rsidRPr="00F819D2">
              <w:rPr>
                <w:rStyle w:val="aff7"/>
                <w:noProof/>
              </w:rPr>
              <w:t>русскому</w:t>
            </w:r>
            <w:r w:rsidR="003D6ADB" w:rsidRPr="00F819D2">
              <w:rPr>
                <w:rStyle w:val="aff7"/>
                <w:noProof/>
                <w:spacing w:val="-6"/>
              </w:rPr>
              <w:t xml:space="preserve"> </w:t>
            </w:r>
            <w:r w:rsidR="003D6ADB" w:rsidRPr="00F819D2">
              <w:rPr>
                <w:rStyle w:val="aff7"/>
                <w:noProof/>
                <w:spacing w:val="-2"/>
              </w:rPr>
              <w:t>языку</w:t>
            </w:r>
            <w:r w:rsidR="003D6ADB">
              <w:rPr>
                <w:noProof/>
                <w:webHidden/>
              </w:rPr>
              <w:tab/>
            </w:r>
            <w:r w:rsidR="003D6ADB">
              <w:rPr>
                <w:noProof/>
                <w:webHidden/>
              </w:rPr>
              <w:fldChar w:fldCharType="begin"/>
            </w:r>
            <w:r w:rsidR="003D6ADB">
              <w:rPr>
                <w:noProof/>
                <w:webHidden/>
              </w:rPr>
              <w:instrText xml:space="preserve"> PAGEREF _Toc228382882 \h </w:instrText>
            </w:r>
            <w:r w:rsidR="003D6ADB">
              <w:rPr>
                <w:noProof/>
                <w:webHidden/>
              </w:rPr>
            </w:r>
            <w:r w:rsidR="003D6ADB">
              <w:rPr>
                <w:noProof/>
                <w:webHidden/>
              </w:rPr>
              <w:fldChar w:fldCharType="separate"/>
            </w:r>
            <w:r w:rsidR="003D6ADB">
              <w:rPr>
                <w:noProof/>
                <w:webHidden/>
              </w:rPr>
              <w:t>91</w:t>
            </w:r>
            <w:r w:rsidR="003D6ADB">
              <w:rPr>
                <w:noProof/>
                <w:webHidden/>
              </w:rPr>
              <w:fldChar w:fldCharType="end"/>
            </w:r>
          </w:hyperlink>
        </w:p>
        <w:p w14:paraId="3FC9AECA" w14:textId="07AA3B2A" w:rsidR="003D6ADB" w:rsidRDefault="0007603C">
          <w:pPr>
            <w:pStyle w:val="23"/>
            <w:tabs>
              <w:tab w:val="right" w:leader="dot" w:pos="10908"/>
            </w:tabs>
            <w:rPr>
              <w:rFonts w:asciiTheme="minorHAnsi" w:eastAsiaTheme="minorEastAsia" w:hAnsiTheme="minorHAnsi" w:cstheme="minorBidi"/>
              <w:noProof/>
              <w:sz w:val="22"/>
              <w:szCs w:val="22"/>
              <w:lang w:eastAsia="ru-RU"/>
            </w:rPr>
          </w:pPr>
          <w:hyperlink w:anchor="_Toc228382883" w:history="1">
            <w:r w:rsidR="003D6ADB" w:rsidRPr="00F819D2">
              <w:rPr>
                <w:rStyle w:val="aff7"/>
                <w:noProof/>
              </w:rPr>
              <w:t>8.2. Особенности организации и проведения ОГЭ по иностранным языкам</w:t>
            </w:r>
            <w:r w:rsidR="003D6ADB">
              <w:rPr>
                <w:noProof/>
                <w:webHidden/>
              </w:rPr>
              <w:tab/>
            </w:r>
            <w:r w:rsidR="003D6ADB">
              <w:rPr>
                <w:noProof/>
                <w:webHidden/>
              </w:rPr>
              <w:fldChar w:fldCharType="begin"/>
            </w:r>
            <w:r w:rsidR="003D6ADB">
              <w:rPr>
                <w:noProof/>
                <w:webHidden/>
              </w:rPr>
              <w:instrText xml:space="preserve"> PAGEREF _Toc228382883 \h </w:instrText>
            </w:r>
            <w:r w:rsidR="003D6ADB">
              <w:rPr>
                <w:noProof/>
                <w:webHidden/>
              </w:rPr>
            </w:r>
            <w:r w:rsidR="003D6ADB">
              <w:rPr>
                <w:noProof/>
                <w:webHidden/>
              </w:rPr>
              <w:fldChar w:fldCharType="separate"/>
            </w:r>
            <w:r w:rsidR="003D6ADB">
              <w:rPr>
                <w:noProof/>
                <w:webHidden/>
              </w:rPr>
              <w:t>92</w:t>
            </w:r>
            <w:r w:rsidR="003D6ADB">
              <w:rPr>
                <w:noProof/>
                <w:webHidden/>
              </w:rPr>
              <w:fldChar w:fldCharType="end"/>
            </w:r>
          </w:hyperlink>
        </w:p>
        <w:p w14:paraId="3743499C" w14:textId="48E1926D" w:rsidR="003D6ADB" w:rsidRDefault="0007603C">
          <w:pPr>
            <w:pStyle w:val="23"/>
            <w:tabs>
              <w:tab w:val="right" w:leader="dot" w:pos="10908"/>
            </w:tabs>
            <w:rPr>
              <w:rFonts w:asciiTheme="minorHAnsi" w:eastAsiaTheme="minorEastAsia" w:hAnsiTheme="minorHAnsi" w:cstheme="minorBidi"/>
              <w:noProof/>
              <w:sz w:val="22"/>
              <w:szCs w:val="22"/>
              <w:lang w:eastAsia="ru-RU"/>
            </w:rPr>
          </w:pPr>
          <w:hyperlink w:anchor="_Toc228382884" w:history="1">
            <w:r w:rsidR="003D6ADB" w:rsidRPr="00F819D2">
              <w:rPr>
                <w:rStyle w:val="aff7"/>
                <w:noProof/>
                <w:lang w:val="tt-RU"/>
              </w:rPr>
              <w:t xml:space="preserve">8.3 </w:t>
            </w:r>
            <w:r w:rsidR="003D6ADB" w:rsidRPr="00F819D2">
              <w:rPr>
                <w:rStyle w:val="aff7"/>
                <w:noProof/>
              </w:rPr>
              <w:t>Особенности</w:t>
            </w:r>
            <w:r w:rsidR="003D6ADB" w:rsidRPr="00F819D2">
              <w:rPr>
                <w:rStyle w:val="aff7"/>
                <w:noProof/>
                <w:spacing w:val="-11"/>
              </w:rPr>
              <w:t xml:space="preserve"> </w:t>
            </w:r>
            <w:r w:rsidR="003D6ADB" w:rsidRPr="00F819D2">
              <w:rPr>
                <w:rStyle w:val="aff7"/>
                <w:noProof/>
              </w:rPr>
              <w:t>организации</w:t>
            </w:r>
            <w:r w:rsidR="003D6ADB" w:rsidRPr="00F819D2">
              <w:rPr>
                <w:rStyle w:val="aff7"/>
                <w:noProof/>
                <w:spacing w:val="-10"/>
              </w:rPr>
              <w:t xml:space="preserve"> </w:t>
            </w:r>
            <w:r w:rsidR="003D6ADB" w:rsidRPr="00F819D2">
              <w:rPr>
                <w:rStyle w:val="aff7"/>
                <w:noProof/>
              </w:rPr>
              <w:t>и</w:t>
            </w:r>
            <w:r w:rsidR="003D6ADB" w:rsidRPr="00F819D2">
              <w:rPr>
                <w:rStyle w:val="aff7"/>
                <w:noProof/>
                <w:spacing w:val="-9"/>
              </w:rPr>
              <w:t xml:space="preserve"> </w:t>
            </w:r>
            <w:r w:rsidR="003D6ADB" w:rsidRPr="00F819D2">
              <w:rPr>
                <w:rStyle w:val="aff7"/>
                <w:noProof/>
              </w:rPr>
              <w:t>проведения</w:t>
            </w:r>
            <w:r w:rsidR="003D6ADB" w:rsidRPr="00F819D2">
              <w:rPr>
                <w:rStyle w:val="aff7"/>
                <w:noProof/>
                <w:spacing w:val="-11"/>
              </w:rPr>
              <w:t xml:space="preserve"> </w:t>
            </w:r>
            <w:r w:rsidR="003D6ADB" w:rsidRPr="00F819D2">
              <w:rPr>
                <w:rStyle w:val="aff7"/>
                <w:noProof/>
              </w:rPr>
              <w:t>ОГЭ</w:t>
            </w:r>
            <w:r w:rsidR="003D6ADB" w:rsidRPr="00F819D2">
              <w:rPr>
                <w:rStyle w:val="aff7"/>
                <w:noProof/>
                <w:spacing w:val="-10"/>
              </w:rPr>
              <w:t xml:space="preserve"> </w:t>
            </w:r>
            <w:r w:rsidR="003D6ADB" w:rsidRPr="00F819D2">
              <w:rPr>
                <w:rStyle w:val="aff7"/>
                <w:noProof/>
              </w:rPr>
              <w:t>по</w:t>
            </w:r>
            <w:r w:rsidR="003D6ADB" w:rsidRPr="00F819D2">
              <w:rPr>
                <w:rStyle w:val="aff7"/>
                <w:noProof/>
                <w:spacing w:val="-7"/>
              </w:rPr>
              <w:t xml:space="preserve"> </w:t>
            </w:r>
            <w:r w:rsidR="003D6ADB" w:rsidRPr="00F819D2">
              <w:rPr>
                <w:rStyle w:val="aff7"/>
                <w:noProof/>
                <w:spacing w:val="-2"/>
              </w:rPr>
              <w:t>химии</w:t>
            </w:r>
            <w:r w:rsidR="003D6ADB">
              <w:rPr>
                <w:noProof/>
                <w:webHidden/>
              </w:rPr>
              <w:tab/>
            </w:r>
            <w:r w:rsidR="003D6ADB">
              <w:rPr>
                <w:noProof/>
                <w:webHidden/>
              </w:rPr>
              <w:fldChar w:fldCharType="begin"/>
            </w:r>
            <w:r w:rsidR="003D6ADB">
              <w:rPr>
                <w:noProof/>
                <w:webHidden/>
              </w:rPr>
              <w:instrText xml:space="preserve"> PAGEREF _Toc228382884 \h </w:instrText>
            </w:r>
            <w:r w:rsidR="003D6ADB">
              <w:rPr>
                <w:noProof/>
                <w:webHidden/>
              </w:rPr>
            </w:r>
            <w:r w:rsidR="003D6ADB">
              <w:rPr>
                <w:noProof/>
                <w:webHidden/>
              </w:rPr>
              <w:fldChar w:fldCharType="separate"/>
            </w:r>
            <w:r w:rsidR="003D6ADB">
              <w:rPr>
                <w:noProof/>
                <w:webHidden/>
              </w:rPr>
              <w:t>114</w:t>
            </w:r>
            <w:r w:rsidR="003D6ADB">
              <w:rPr>
                <w:noProof/>
                <w:webHidden/>
              </w:rPr>
              <w:fldChar w:fldCharType="end"/>
            </w:r>
          </w:hyperlink>
        </w:p>
        <w:p w14:paraId="2B6BB16D" w14:textId="1C0D52E1" w:rsidR="003D6ADB" w:rsidRDefault="0007603C">
          <w:pPr>
            <w:pStyle w:val="23"/>
            <w:tabs>
              <w:tab w:val="left" w:pos="880"/>
              <w:tab w:val="right" w:leader="dot" w:pos="10908"/>
            </w:tabs>
            <w:rPr>
              <w:rFonts w:asciiTheme="minorHAnsi" w:eastAsiaTheme="minorEastAsia" w:hAnsiTheme="minorHAnsi" w:cstheme="minorBidi"/>
              <w:noProof/>
              <w:sz w:val="22"/>
              <w:szCs w:val="22"/>
              <w:lang w:eastAsia="ru-RU"/>
            </w:rPr>
          </w:pPr>
          <w:hyperlink w:anchor="_Toc228382885" w:history="1">
            <w:r w:rsidR="003D6ADB" w:rsidRPr="00F819D2">
              <w:rPr>
                <w:rStyle w:val="aff7"/>
                <w:noProof/>
              </w:rPr>
              <w:t>8.4</w:t>
            </w:r>
            <w:r w:rsidR="003D6ADB">
              <w:rPr>
                <w:rFonts w:asciiTheme="minorHAnsi" w:eastAsiaTheme="minorEastAsia" w:hAnsiTheme="minorHAnsi" w:cstheme="minorBidi"/>
                <w:noProof/>
                <w:sz w:val="22"/>
                <w:szCs w:val="22"/>
                <w:lang w:eastAsia="ru-RU"/>
              </w:rPr>
              <w:tab/>
            </w:r>
            <w:r w:rsidR="003D6ADB" w:rsidRPr="00F819D2">
              <w:rPr>
                <w:rStyle w:val="aff7"/>
                <w:noProof/>
              </w:rPr>
              <w:t>Особенности</w:t>
            </w:r>
            <w:r w:rsidR="003D6ADB" w:rsidRPr="00F819D2">
              <w:rPr>
                <w:rStyle w:val="aff7"/>
                <w:noProof/>
                <w:spacing w:val="-11"/>
              </w:rPr>
              <w:t xml:space="preserve"> </w:t>
            </w:r>
            <w:r w:rsidR="003D6ADB" w:rsidRPr="00F819D2">
              <w:rPr>
                <w:rStyle w:val="aff7"/>
                <w:noProof/>
              </w:rPr>
              <w:t>организации</w:t>
            </w:r>
            <w:r w:rsidR="003D6ADB" w:rsidRPr="00F819D2">
              <w:rPr>
                <w:rStyle w:val="aff7"/>
                <w:noProof/>
                <w:spacing w:val="-10"/>
              </w:rPr>
              <w:t xml:space="preserve"> </w:t>
            </w:r>
            <w:r w:rsidR="003D6ADB" w:rsidRPr="00F819D2">
              <w:rPr>
                <w:rStyle w:val="aff7"/>
                <w:noProof/>
              </w:rPr>
              <w:t>и</w:t>
            </w:r>
            <w:r w:rsidR="003D6ADB" w:rsidRPr="00F819D2">
              <w:rPr>
                <w:rStyle w:val="aff7"/>
                <w:noProof/>
                <w:spacing w:val="-9"/>
              </w:rPr>
              <w:t xml:space="preserve"> </w:t>
            </w:r>
            <w:r w:rsidR="003D6ADB" w:rsidRPr="00F819D2">
              <w:rPr>
                <w:rStyle w:val="aff7"/>
                <w:noProof/>
              </w:rPr>
              <w:t>проведения</w:t>
            </w:r>
            <w:r w:rsidR="003D6ADB" w:rsidRPr="00F819D2">
              <w:rPr>
                <w:rStyle w:val="aff7"/>
                <w:noProof/>
                <w:spacing w:val="-11"/>
              </w:rPr>
              <w:t xml:space="preserve"> </w:t>
            </w:r>
            <w:r w:rsidR="003D6ADB" w:rsidRPr="00F819D2">
              <w:rPr>
                <w:rStyle w:val="aff7"/>
                <w:noProof/>
              </w:rPr>
              <w:t>ОГЭ</w:t>
            </w:r>
            <w:r w:rsidR="003D6ADB" w:rsidRPr="00F819D2">
              <w:rPr>
                <w:rStyle w:val="aff7"/>
                <w:noProof/>
                <w:spacing w:val="-10"/>
              </w:rPr>
              <w:t xml:space="preserve"> </w:t>
            </w:r>
            <w:r w:rsidR="003D6ADB" w:rsidRPr="00F819D2">
              <w:rPr>
                <w:rStyle w:val="aff7"/>
                <w:noProof/>
              </w:rPr>
              <w:t>по</w:t>
            </w:r>
            <w:r w:rsidR="003D6ADB" w:rsidRPr="00F819D2">
              <w:rPr>
                <w:rStyle w:val="aff7"/>
                <w:noProof/>
                <w:spacing w:val="-7"/>
              </w:rPr>
              <w:t xml:space="preserve"> </w:t>
            </w:r>
            <w:r w:rsidR="003D6ADB" w:rsidRPr="00F819D2">
              <w:rPr>
                <w:rStyle w:val="aff7"/>
                <w:noProof/>
                <w:spacing w:val="-2"/>
              </w:rPr>
              <w:t>физике</w:t>
            </w:r>
            <w:r w:rsidR="003D6ADB">
              <w:rPr>
                <w:noProof/>
                <w:webHidden/>
              </w:rPr>
              <w:tab/>
            </w:r>
            <w:r w:rsidR="003D6ADB">
              <w:rPr>
                <w:noProof/>
                <w:webHidden/>
              </w:rPr>
              <w:fldChar w:fldCharType="begin"/>
            </w:r>
            <w:r w:rsidR="003D6ADB">
              <w:rPr>
                <w:noProof/>
                <w:webHidden/>
              </w:rPr>
              <w:instrText xml:space="preserve"> PAGEREF _Toc228382885 \h </w:instrText>
            </w:r>
            <w:r w:rsidR="003D6ADB">
              <w:rPr>
                <w:noProof/>
                <w:webHidden/>
              </w:rPr>
            </w:r>
            <w:r w:rsidR="003D6ADB">
              <w:rPr>
                <w:noProof/>
                <w:webHidden/>
              </w:rPr>
              <w:fldChar w:fldCharType="separate"/>
            </w:r>
            <w:r w:rsidR="003D6ADB">
              <w:rPr>
                <w:noProof/>
                <w:webHidden/>
              </w:rPr>
              <w:t>127</w:t>
            </w:r>
            <w:r w:rsidR="003D6ADB">
              <w:rPr>
                <w:noProof/>
                <w:webHidden/>
              </w:rPr>
              <w:fldChar w:fldCharType="end"/>
            </w:r>
          </w:hyperlink>
        </w:p>
        <w:p w14:paraId="5D826E93" w14:textId="0AC68421" w:rsidR="003D6ADB" w:rsidRDefault="0007603C">
          <w:pPr>
            <w:pStyle w:val="23"/>
            <w:tabs>
              <w:tab w:val="left" w:pos="880"/>
              <w:tab w:val="right" w:leader="dot" w:pos="10908"/>
            </w:tabs>
            <w:rPr>
              <w:rFonts w:asciiTheme="minorHAnsi" w:eastAsiaTheme="minorEastAsia" w:hAnsiTheme="minorHAnsi" w:cstheme="minorBidi"/>
              <w:noProof/>
              <w:sz w:val="22"/>
              <w:szCs w:val="22"/>
              <w:lang w:eastAsia="ru-RU"/>
            </w:rPr>
          </w:pPr>
          <w:hyperlink w:anchor="_Toc228382886" w:history="1">
            <w:r w:rsidR="003D6ADB" w:rsidRPr="00F819D2">
              <w:rPr>
                <w:rStyle w:val="aff7"/>
                <w:noProof/>
              </w:rPr>
              <w:t>8.5</w:t>
            </w:r>
            <w:r w:rsidR="003D6ADB">
              <w:rPr>
                <w:rFonts w:asciiTheme="minorHAnsi" w:eastAsiaTheme="minorEastAsia" w:hAnsiTheme="minorHAnsi" w:cstheme="minorBidi"/>
                <w:noProof/>
                <w:sz w:val="22"/>
                <w:szCs w:val="22"/>
                <w:lang w:eastAsia="ru-RU"/>
              </w:rPr>
              <w:tab/>
            </w:r>
            <w:r w:rsidR="003D6ADB" w:rsidRPr="00F819D2">
              <w:rPr>
                <w:rStyle w:val="aff7"/>
                <w:noProof/>
              </w:rPr>
              <w:t>Особенности</w:t>
            </w:r>
            <w:r w:rsidR="003D6ADB" w:rsidRPr="00F819D2">
              <w:rPr>
                <w:rStyle w:val="aff7"/>
                <w:noProof/>
                <w:spacing w:val="-9"/>
              </w:rPr>
              <w:t xml:space="preserve"> </w:t>
            </w:r>
            <w:r w:rsidR="003D6ADB" w:rsidRPr="00F819D2">
              <w:rPr>
                <w:rStyle w:val="aff7"/>
                <w:noProof/>
              </w:rPr>
              <w:t>организации</w:t>
            </w:r>
            <w:r w:rsidR="003D6ADB" w:rsidRPr="00F819D2">
              <w:rPr>
                <w:rStyle w:val="aff7"/>
                <w:noProof/>
                <w:spacing w:val="-6"/>
              </w:rPr>
              <w:t xml:space="preserve"> </w:t>
            </w:r>
            <w:r w:rsidR="003D6ADB" w:rsidRPr="00F819D2">
              <w:rPr>
                <w:rStyle w:val="aff7"/>
                <w:noProof/>
              </w:rPr>
              <w:t>и</w:t>
            </w:r>
            <w:r w:rsidR="003D6ADB" w:rsidRPr="00F819D2">
              <w:rPr>
                <w:rStyle w:val="aff7"/>
                <w:noProof/>
                <w:spacing w:val="-7"/>
              </w:rPr>
              <w:t xml:space="preserve"> </w:t>
            </w:r>
            <w:r w:rsidR="003D6ADB" w:rsidRPr="00F819D2">
              <w:rPr>
                <w:rStyle w:val="aff7"/>
                <w:noProof/>
              </w:rPr>
              <w:t>проведения</w:t>
            </w:r>
            <w:r w:rsidR="003D6ADB" w:rsidRPr="00F819D2">
              <w:rPr>
                <w:rStyle w:val="aff7"/>
                <w:noProof/>
                <w:spacing w:val="-7"/>
              </w:rPr>
              <w:t xml:space="preserve"> </w:t>
            </w:r>
            <w:r w:rsidR="003D6ADB" w:rsidRPr="00F819D2">
              <w:rPr>
                <w:rStyle w:val="aff7"/>
                <w:noProof/>
              </w:rPr>
              <w:t>ОГЭ</w:t>
            </w:r>
            <w:r w:rsidR="003D6ADB" w:rsidRPr="00F819D2">
              <w:rPr>
                <w:rStyle w:val="aff7"/>
                <w:noProof/>
                <w:spacing w:val="-7"/>
              </w:rPr>
              <w:t xml:space="preserve"> </w:t>
            </w:r>
            <w:r w:rsidR="003D6ADB" w:rsidRPr="00F819D2">
              <w:rPr>
                <w:rStyle w:val="aff7"/>
                <w:noProof/>
              </w:rPr>
              <w:t>по</w:t>
            </w:r>
            <w:r w:rsidR="003D6ADB" w:rsidRPr="00F819D2">
              <w:rPr>
                <w:rStyle w:val="aff7"/>
                <w:noProof/>
                <w:spacing w:val="-4"/>
              </w:rPr>
              <w:t xml:space="preserve"> </w:t>
            </w:r>
            <w:r w:rsidR="003D6ADB" w:rsidRPr="00F819D2">
              <w:rPr>
                <w:rStyle w:val="aff7"/>
                <w:noProof/>
                <w:spacing w:val="-2"/>
              </w:rPr>
              <w:t>информатике</w:t>
            </w:r>
            <w:r w:rsidR="003D6ADB">
              <w:rPr>
                <w:noProof/>
                <w:webHidden/>
              </w:rPr>
              <w:tab/>
            </w:r>
            <w:r w:rsidR="003D6ADB">
              <w:rPr>
                <w:noProof/>
                <w:webHidden/>
              </w:rPr>
              <w:fldChar w:fldCharType="begin"/>
            </w:r>
            <w:r w:rsidR="003D6ADB">
              <w:rPr>
                <w:noProof/>
                <w:webHidden/>
              </w:rPr>
              <w:instrText xml:space="preserve"> PAGEREF _Toc228382886 \h </w:instrText>
            </w:r>
            <w:r w:rsidR="003D6ADB">
              <w:rPr>
                <w:noProof/>
                <w:webHidden/>
              </w:rPr>
            </w:r>
            <w:r w:rsidR="003D6ADB">
              <w:rPr>
                <w:noProof/>
                <w:webHidden/>
              </w:rPr>
              <w:fldChar w:fldCharType="separate"/>
            </w:r>
            <w:r w:rsidR="003D6ADB">
              <w:rPr>
                <w:noProof/>
                <w:webHidden/>
              </w:rPr>
              <w:t>146</w:t>
            </w:r>
            <w:r w:rsidR="003D6ADB">
              <w:rPr>
                <w:noProof/>
                <w:webHidden/>
              </w:rPr>
              <w:fldChar w:fldCharType="end"/>
            </w:r>
          </w:hyperlink>
        </w:p>
        <w:p w14:paraId="6FD8DE48" w14:textId="7C323084" w:rsidR="003D6ADB" w:rsidRDefault="0007603C">
          <w:pPr>
            <w:pStyle w:val="23"/>
            <w:tabs>
              <w:tab w:val="left" w:pos="880"/>
              <w:tab w:val="right" w:leader="dot" w:pos="10908"/>
            </w:tabs>
            <w:rPr>
              <w:rFonts w:asciiTheme="minorHAnsi" w:eastAsiaTheme="minorEastAsia" w:hAnsiTheme="minorHAnsi" w:cstheme="minorBidi"/>
              <w:noProof/>
              <w:sz w:val="22"/>
              <w:szCs w:val="22"/>
              <w:lang w:eastAsia="ru-RU"/>
            </w:rPr>
          </w:pPr>
          <w:hyperlink w:anchor="_Toc228382887" w:history="1">
            <w:r w:rsidR="003D6ADB" w:rsidRPr="00F819D2">
              <w:rPr>
                <w:rStyle w:val="aff7"/>
                <w:noProof/>
              </w:rPr>
              <w:t>8.6</w:t>
            </w:r>
            <w:r w:rsidR="003D6ADB">
              <w:rPr>
                <w:rFonts w:asciiTheme="minorHAnsi" w:eastAsiaTheme="minorEastAsia" w:hAnsiTheme="minorHAnsi" w:cstheme="minorBidi"/>
                <w:noProof/>
                <w:sz w:val="22"/>
                <w:szCs w:val="22"/>
                <w:lang w:eastAsia="ru-RU"/>
              </w:rPr>
              <w:tab/>
            </w:r>
            <w:r w:rsidR="003D6ADB" w:rsidRPr="00F819D2">
              <w:rPr>
                <w:rStyle w:val="aff7"/>
                <w:noProof/>
              </w:rPr>
              <w:t>Особенности</w:t>
            </w:r>
            <w:r w:rsidR="003D6ADB" w:rsidRPr="00F819D2">
              <w:rPr>
                <w:rStyle w:val="aff7"/>
                <w:noProof/>
                <w:spacing w:val="-13"/>
              </w:rPr>
              <w:t xml:space="preserve"> </w:t>
            </w:r>
            <w:r w:rsidR="003D6ADB" w:rsidRPr="00F819D2">
              <w:rPr>
                <w:rStyle w:val="aff7"/>
                <w:noProof/>
              </w:rPr>
              <w:t>организации</w:t>
            </w:r>
            <w:r w:rsidR="003D6ADB" w:rsidRPr="00F819D2">
              <w:rPr>
                <w:rStyle w:val="aff7"/>
                <w:noProof/>
                <w:spacing w:val="-9"/>
              </w:rPr>
              <w:t xml:space="preserve"> </w:t>
            </w:r>
            <w:r w:rsidR="003D6ADB" w:rsidRPr="00F819D2">
              <w:rPr>
                <w:rStyle w:val="aff7"/>
                <w:noProof/>
              </w:rPr>
              <w:t>и</w:t>
            </w:r>
            <w:r w:rsidR="003D6ADB" w:rsidRPr="00F819D2">
              <w:rPr>
                <w:rStyle w:val="aff7"/>
                <w:noProof/>
                <w:spacing w:val="-9"/>
              </w:rPr>
              <w:t xml:space="preserve"> </w:t>
            </w:r>
            <w:r w:rsidR="003D6ADB" w:rsidRPr="00F819D2">
              <w:rPr>
                <w:rStyle w:val="aff7"/>
                <w:noProof/>
              </w:rPr>
              <w:t>проведения</w:t>
            </w:r>
            <w:r w:rsidR="003D6ADB" w:rsidRPr="00F819D2">
              <w:rPr>
                <w:rStyle w:val="aff7"/>
                <w:noProof/>
                <w:spacing w:val="-11"/>
              </w:rPr>
              <w:t xml:space="preserve"> </w:t>
            </w:r>
            <w:r w:rsidR="003D6ADB" w:rsidRPr="00F819D2">
              <w:rPr>
                <w:rStyle w:val="aff7"/>
                <w:noProof/>
              </w:rPr>
              <w:t>ОГЭ</w:t>
            </w:r>
            <w:r w:rsidR="003D6ADB" w:rsidRPr="00F819D2">
              <w:rPr>
                <w:rStyle w:val="aff7"/>
                <w:noProof/>
                <w:spacing w:val="-9"/>
              </w:rPr>
              <w:t xml:space="preserve"> </w:t>
            </w:r>
            <w:r w:rsidR="003D6ADB" w:rsidRPr="00F819D2">
              <w:rPr>
                <w:rStyle w:val="aff7"/>
                <w:noProof/>
              </w:rPr>
              <w:t>по</w:t>
            </w:r>
            <w:r w:rsidR="003D6ADB" w:rsidRPr="00F819D2">
              <w:rPr>
                <w:rStyle w:val="aff7"/>
                <w:noProof/>
                <w:spacing w:val="-7"/>
              </w:rPr>
              <w:t xml:space="preserve"> </w:t>
            </w:r>
            <w:r w:rsidR="003D6ADB" w:rsidRPr="00F819D2">
              <w:rPr>
                <w:rStyle w:val="aff7"/>
                <w:noProof/>
                <w:spacing w:val="-2"/>
              </w:rPr>
              <w:t>литературе</w:t>
            </w:r>
            <w:r w:rsidR="003D6ADB">
              <w:rPr>
                <w:noProof/>
                <w:webHidden/>
              </w:rPr>
              <w:tab/>
            </w:r>
            <w:r w:rsidR="003D6ADB">
              <w:rPr>
                <w:noProof/>
                <w:webHidden/>
              </w:rPr>
              <w:fldChar w:fldCharType="begin"/>
            </w:r>
            <w:r w:rsidR="003D6ADB">
              <w:rPr>
                <w:noProof/>
                <w:webHidden/>
              </w:rPr>
              <w:instrText xml:space="preserve"> PAGEREF _Toc228382887 \h </w:instrText>
            </w:r>
            <w:r w:rsidR="003D6ADB">
              <w:rPr>
                <w:noProof/>
                <w:webHidden/>
              </w:rPr>
            </w:r>
            <w:r w:rsidR="003D6ADB">
              <w:rPr>
                <w:noProof/>
                <w:webHidden/>
              </w:rPr>
              <w:fldChar w:fldCharType="separate"/>
            </w:r>
            <w:r w:rsidR="003D6ADB">
              <w:rPr>
                <w:noProof/>
                <w:webHidden/>
              </w:rPr>
              <w:t>177</w:t>
            </w:r>
            <w:r w:rsidR="003D6ADB">
              <w:rPr>
                <w:noProof/>
                <w:webHidden/>
              </w:rPr>
              <w:fldChar w:fldCharType="end"/>
            </w:r>
          </w:hyperlink>
        </w:p>
        <w:p w14:paraId="6DD46B09" w14:textId="5C22294A" w:rsidR="003D6ADB" w:rsidRDefault="0007603C">
          <w:pPr>
            <w:pStyle w:val="16"/>
            <w:tabs>
              <w:tab w:val="right" w:leader="dot" w:pos="10908"/>
            </w:tabs>
            <w:rPr>
              <w:rFonts w:asciiTheme="minorHAnsi" w:eastAsiaTheme="minorEastAsia" w:hAnsiTheme="minorHAnsi" w:cstheme="minorBidi"/>
              <w:noProof/>
              <w:sz w:val="22"/>
              <w:szCs w:val="22"/>
              <w:lang w:eastAsia="ru-RU"/>
            </w:rPr>
          </w:pPr>
          <w:hyperlink w:anchor="_Toc228382888" w:history="1">
            <w:r w:rsidR="003D6ADB" w:rsidRPr="003D6ADB">
              <w:rPr>
                <w:rStyle w:val="aff7"/>
                <w:b/>
                <w:noProof/>
                <w:lang w:val="tt-RU"/>
              </w:rPr>
              <w:t>9.</w:t>
            </w:r>
            <w:r w:rsidR="003D6ADB" w:rsidRPr="003D6ADB">
              <w:rPr>
                <w:rStyle w:val="aff7"/>
                <w:b/>
                <w:noProof/>
              </w:rPr>
              <w:t xml:space="preserve"> Рекомендации по проверке экзаменационных работ</w:t>
            </w:r>
            <w:r w:rsidR="003D6ADB">
              <w:rPr>
                <w:noProof/>
                <w:webHidden/>
              </w:rPr>
              <w:tab/>
            </w:r>
            <w:r w:rsidR="003D6ADB">
              <w:rPr>
                <w:noProof/>
                <w:webHidden/>
              </w:rPr>
              <w:fldChar w:fldCharType="begin"/>
            </w:r>
            <w:r w:rsidR="003D6ADB">
              <w:rPr>
                <w:noProof/>
                <w:webHidden/>
              </w:rPr>
              <w:instrText xml:space="preserve"> PAGEREF _Toc228382888 \h </w:instrText>
            </w:r>
            <w:r w:rsidR="003D6ADB">
              <w:rPr>
                <w:noProof/>
                <w:webHidden/>
              </w:rPr>
            </w:r>
            <w:r w:rsidR="003D6ADB">
              <w:rPr>
                <w:noProof/>
                <w:webHidden/>
              </w:rPr>
              <w:fldChar w:fldCharType="separate"/>
            </w:r>
            <w:r w:rsidR="003D6ADB">
              <w:rPr>
                <w:noProof/>
                <w:webHidden/>
              </w:rPr>
              <w:t>177</w:t>
            </w:r>
            <w:r w:rsidR="003D6ADB">
              <w:rPr>
                <w:noProof/>
                <w:webHidden/>
              </w:rPr>
              <w:fldChar w:fldCharType="end"/>
            </w:r>
          </w:hyperlink>
        </w:p>
        <w:p w14:paraId="091B3448" w14:textId="268F5EDF" w:rsidR="003D6ADB" w:rsidRDefault="0007603C">
          <w:pPr>
            <w:pStyle w:val="23"/>
            <w:tabs>
              <w:tab w:val="left" w:pos="880"/>
              <w:tab w:val="right" w:leader="dot" w:pos="10908"/>
            </w:tabs>
            <w:rPr>
              <w:rFonts w:asciiTheme="minorHAnsi" w:eastAsiaTheme="minorEastAsia" w:hAnsiTheme="minorHAnsi" w:cstheme="minorBidi"/>
              <w:noProof/>
              <w:sz w:val="22"/>
              <w:szCs w:val="22"/>
              <w:lang w:eastAsia="ru-RU"/>
            </w:rPr>
          </w:pPr>
          <w:hyperlink w:anchor="_Toc228382889" w:history="1">
            <w:r w:rsidR="003D6ADB" w:rsidRPr="003D6ADB">
              <w:rPr>
                <w:rStyle w:val="aff7"/>
                <w:b/>
                <w:noProof/>
              </w:rPr>
              <w:t>10.</w:t>
            </w:r>
            <w:r w:rsidR="003D6ADB" w:rsidRPr="003D6ADB">
              <w:rPr>
                <w:rFonts w:asciiTheme="minorHAnsi" w:eastAsiaTheme="minorEastAsia" w:hAnsiTheme="minorHAnsi" w:cstheme="minorBidi"/>
                <w:b/>
                <w:noProof/>
                <w:sz w:val="22"/>
                <w:szCs w:val="22"/>
                <w:lang w:eastAsia="ru-RU"/>
              </w:rPr>
              <w:tab/>
            </w:r>
            <w:r w:rsidR="003D6ADB" w:rsidRPr="003D6ADB">
              <w:rPr>
                <w:rStyle w:val="aff7"/>
                <w:b/>
                <w:noProof/>
              </w:rPr>
              <w:t>Порядок заполнения бланков</w:t>
            </w:r>
            <w:r w:rsidR="003D6ADB" w:rsidRPr="003D6ADB">
              <w:rPr>
                <w:rStyle w:val="aff7"/>
                <w:b/>
                <w:noProof/>
                <w:spacing w:val="-13"/>
              </w:rPr>
              <w:t xml:space="preserve"> </w:t>
            </w:r>
            <w:r w:rsidR="003D6ADB" w:rsidRPr="003D6ADB">
              <w:rPr>
                <w:rStyle w:val="aff7"/>
                <w:b/>
                <w:noProof/>
              </w:rPr>
              <w:t>ответов</w:t>
            </w:r>
            <w:r w:rsidR="003D6ADB" w:rsidRPr="003D6ADB">
              <w:rPr>
                <w:rStyle w:val="aff7"/>
                <w:b/>
                <w:noProof/>
                <w:spacing w:val="-8"/>
              </w:rPr>
              <w:t xml:space="preserve"> </w:t>
            </w:r>
            <w:r w:rsidR="003D6ADB" w:rsidRPr="003D6ADB">
              <w:rPr>
                <w:rStyle w:val="aff7"/>
                <w:b/>
                <w:noProof/>
              </w:rPr>
              <w:t>участников</w:t>
            </w:r>
            <w:r w:rsidR="003D6ADB" w:rsidRPr="003D6ADB">
              <w:rPr>
                <w:rStyle w:val="aff7"/>
                <w:b/>
                <w:noProof/>
                <w:spacing w:val="-9"/>
              </w:rPr>
              <w:t xml:space="preserve"> </w:t>
            </w:r>
            <w:r w:rsidR="003D6ADB" w:rsidRPr="003D6ADB">
              <w:rPr>
                <w:rStyle w:val="aff7"/>
                <w:b/>
                <w:noProof/>
                <w:spacing w:val="-5"/>
              </w:rPr>
              <w:t>ГИА</w:t>
            </w:r>
            <w:r w:rsidR="003D6ADB">
              <w:rPr>
                <w:noProof/>
                <w:webHidden/>
              </w:rPr>
              <w:tab/>
            </w:r>
            <w:r w:rsidR="003D6ADB">
              <w:rPr>
                <w:noProof/>
                <w:webHidden/>
              </w:rPr>
              <w:fldChar w:fldCharType="begin"/>
            </w:r>
            <w:r w:rsidR="003D6ADB">
              <w:rPr>
                <w:noProof/>
                <w:webHidden/>
              </w:rPr>
              <w:instrText xml:space="preserve"> PAGEREF _Toc228382889 \h </w:instrText>
            </w:r>
            <w:r w:rsidR="003D6ADB">
              <w:rPr>
                <w:noProof/>
                <w:webHidden/>
              </w:rPr>
            </w:r>
            <w:r w:rsidR="003D6ADB">
              <w:rPr>
                <w:noProof/>
                <w:webHidden/>
              </w:rPr>
              <w:fldChar w:fldCharType="separate"/>
            </w:r>
            <w:r w:rsidR="003D6ADB">
              <w:rPr>
                <w:noProof/>
                <w:webHidden/>
              </w:rPr>
              <w:t>179</w:t>
            </w:r>
            <w:r w:rsidR="003D6ADB">
              <w:rPr>
                <w:noProof/>
                <w:webHidden/>
              </w:rPr>
              <w:fldChar w:fldCharType="end"/>
            </w:r>
          </w:hyperlink>
        </w:p>
        <w:p w14:paraId="73B152F1" w14:textId="6E008C77" w:rsidR="003D6ADB" w:rsidRDefault="0007603C">
          <w:pPr>
            <w:pStyle w:val="23"/>
            <w:tabs>
              <w:tab w:val="right" w:leader="dot" w:pos="10908"/>
            </w:tabs>
            <w:rPr>
              <w:rFonts w:asciiTheme="minorHAnsi" w:eastAsiaTheme="minorEastAsia" w:hAnsiTheme="minorHAnsi" w:cstheme="minorBidi"/>
              <w:noProof/>
              <w:sz w:val="22"/>
              <w:szCs w:val="22"/>
              <w:lang w:eastAsia="ru-RU"/>
            </w:rPr>
          </w:pPr>
          <w:hyperlink w:anchor="_Toc228382890" w:history="1">
            <w:r w:rsidR="003D6ADB" w:rsidRPr="003D6ADB">
              <w:rPr>
                <w:rStyle w:val="aff7"/>
                <w:b/>
                <w:noProof/>
              </w:rPr>
              <w:t>12. Журнал</w:t>
            </w:r>
            <w:r w:rsidR="003D6ADB" w:rsidRPr="003D6ADB">
              <w:rPr>
                <w:rStyle w:val="aff7"/>
                <w:b/>
                <w:noProof/>
                <w:spacing w:val="-9"/>
              </w:rPr>
              <w:t xml:space="preserve"> </w:t>
            </w:r>
            <w:r w:rsidR="003D6ADB" w:rsidRPr="003D6ADB">
              <w:rPr>
                <w:rStyle w:val="aff7"/>
                <w:b/>
                <w:noProof/>
              </w:rPr>
              <w:t>учета</w:t>
            </w:r>
            <w:r w:rsidR="003D6ADB" w:rsidRPr="003D6ADB">
              <w:rPr>
                <w:rStyle w:val="aff7"/>
                <w:b/>
                <w:noProof/>
                <w:spacing w:val="-6"/>
              </w:rPr>
              <w:t xml:space="preserve"> </w:t>
            </w:r>
            <w:r w:rsidR="003D6ADB" w:rsidRPr="003D6ADB">
              <w:rPr>
                <w:rStyle w:val="aff7"/>
                <w:b/>
                <w:noProof/>
              </w:rPr>
              <w:t>участников</w:t>
            </w:r>
            <w:r w:rsidR="003D6ADB" w:rsidRPr="003D6ADB">
              <w:rPr>
                <w:rStyle w:val="aff7"/>
                <w:b/>
                <w:noProof/>
                <w:spacing w:val="-7"/>
              </w:rPr>
              <w:t xml:space="preserve"> </w:t>
            </w:r>
            <w:r w:rsidR="003D6ADB" w:rsidRPr="003D6ADB">
              <w:rPr>
                <w:rStyle w:val="aff7"/>
                <w:b/>
                <w:noProof/>
              </w:rPr>
              <w:t>экзамена,</w:t>
            </w:r>
            <w:r w:rsidR="003D6ADB" w:rsidRPr="003D6ADB">
              <w:rPr>
                <w:rStyle w:val="aff7"/>
                <w:b/>
                <w:noProof/>
                <w:spacing w:val="-8"/>
              </w:rPr>
              <w:t xml:space="preserve"> </w:t>
            </w:r>
            <w:r w:rsidR="003D6ADB" w:rsidRPr="003D6ADB">
              <w:rPr>
                <w:rStyle w:val="aff7"/>
                <w:b/>
                <w:noProof/>
              </w:rPr>
              <w:t>обратившихся</w:t>
            </w:r>
            <w:r w:rsidR="003D6ADB" w:rsidRPr="003D6ADB">
              <w:rPr>
                <w:rStyle w:val="aff7"/>
                <w:b/>
                <w:noProof/>
                <w:spacing w:val="-7"/>
              </w:rPr>
              <w:t xml:space="preserve"> </w:t>
            </w:r>
            <w:r w:rsidR="003D6ADB" w:rsidRPr="003D6ADB">
              <w:rPr>
                <w:rStyle w:val="aff7"/>
                <w:b/>
                <w:noProof/>
              </w:rPr>
              <w:t>к</w:t>
            </w:r>
            <w:r w:rsidR="003D6ADB" w:rsidRPr="003D6ADB">
              <w:rPr>
                <w:rStyle w:val="aff7"/>
                <w:b/>
                <w:noProof/>
                <w:spacing w:val="-4"/>
              </w:rPr>
              <w:t xml:space="preserve"> </w:t>
            </w:r>
            <w:r w:rsidR="003D6ADB" w:rsidRPr="003D6ADB">
              <w:rPr>
                <w:rStyle w:val="aff7"/>
                <w:b/>
                <w:noProof/>
              </w:rPr>
              <w:t>медицинскому</w:t>
            </w:r>
            <w:r w:rsidR="003D6ADB" w:rsidRPr="003D6ADB">
              <w:rPr>
                <w:rStyle w:val="aff7"/>
                <w:b/>
                <w:noProof/>
                <w:spacing w:val="-7"/>
              </w:rPr>
              <w:t xml:space="preserve"> </w:t>
            </w:r>
            <w:r w:rsidR="003D6ADB" w:rsidRPr="003D6ADB">
              <w:rPr>
                <w:rStyle w:val="aff7"/>
                <w:b/>
                <w:noProof/>
                <w:spacing w:val="-2"/>
              </w:rPr>
              <w:t>работнику</w:t>
            </w:r>
            <w:r w:rsidR="003D6ADB">
              <w:rPr>
                <w:noProof/>
                <w:webHidden/>
              </w:rPr>
              <w:tab/>
            </w:r>
            <w:r w:rsidR="003D6ADB">
              <w:rPr>
                <w:noProof/>
                <w:webHidden/>
              </w:rPr>
              <w:fldChar w:fldCharType="begin"/>
            </w:r>
            <w:r w:rsidR="003D6ADB">
              <w:rPr>
                <w:noProof/>
                <w:webHidden/>
              </w:rPr>
              <w:instrText xml:space="preserve"> PAGEREF _Toc228382890 \h </w:instrText>
            </w:r>
            <w:r w:rsidR="003D6ADB">
              <w:rPr>
                <w:noProof/>
                <w:webHidden/>
              </w:rPr>
            </w:r>
            <w:r w:rsidR="003D6ADB">
              <w:rPr>
                <w:noProof/>
                <w:webHidden/>
              </w:rPr>
              <w:fldChar w:fldCharType="separate"/>
            </w:r>
            <w:r w:rsidR="003D6ADB">
              <w:rPr>
                <w:noProof/>
                <w:webHidden/>
              </w:rPr>
              <w:t>188</w:t>
            </w:r>
            <w:r w:rsidR="003D6ADB">
              <w:rPr>
                <w:noProof/>
                <w:webHidden/>
              </w:rPr>
              <w:fldChar w:fldCharType="end"/>
            </w:r>
          </w:hyperlink>
        </w:p>
        <w:p w14:paraId="74C7EEDE" w14:textId="38D5E9B4" w:rsidR="003D6ADB" w:rsidRDefault="0007603C">
          <w:pPr>
            <w:pStyle w:val="23"/>
            <w:tabs>
              <w:tab w:val="right" w:leader="dot" w:pos="10908"/>
            </w:tabs>
            <w:rPr>
              <w:rFonts w:asciiTheme="minorHAnsi" w:eastAsiaTheme="minorEastAsia" w:hAnsiTheme="minorHAnsi" w:cstheme="minorBidi"/>
              <w:noProof/>
              <w:sz w:val="22"/>
              <w:szCs w:val="22"/>
              <w:lang w:eastAsia="ru-RU"/>
            </w:rPr>
          </w:pPr>
          <w:hyperlink w:anchor="_Toc228382891" w:history="1">
            <w:r w:rsidR="003D6ADB" w:rsidRPr="003D6ADB">
              <w:rPr>
                <w:rStyle w:val="aff7"/>
                <w:b/>
                <w:noProof/>
              </w:rPr>
              <w:t>13. Требования</w:t>
            </w:r>
            <w:r w:rsidR="003D6ADB" w:rsidRPr="003D6ADB">
              <w:rPr>
                <w:rStyle w:val="aff7"/>
                <w:b/>
                <w:noProof/>
                <w:spacing w:val="-8"/>
              </w:rPr>
              <w:t xml:space="preserve"> </w:t>
            </w:r>
            <w:r w:rsidR="003D6ADB" w:rsidRPr="003D6ADB">
              <w:rPr>
                <w:rStyle w:val="aff7"/>
                <w:b/>
                <w:noProof/>
              </w:rPr>
              <w:t>к</w:t>
            </w:r>
            <w:r w:rsidR="003D6ADB" w:rsidRPr="003D6ADB">
              <w:rPr>
                <w:rStyle w:val="aff7"/>
                <w:b/>
                <w:noProof/>
                <w:spacing w:val="-6"/>
              </w:rPr>
              <w:t xml:space="preserve"> </w:t>
            </w:r>
            <w:r w:rsidR="003D6ADB" w:rsidRPr="003D6ADB">
              <w:rPr>
                <w:rStyle w:val="aff7"/>
                <w:b/>
                <w:noProof/>
              </w:rPr>
              <w:t>техническому</w:t>
            </w:r>
            <w:r w:rsidR="003D6ADB" w:rsidRPr="003D6ADB">
              <w:rPr>
                <w:rStyle w:val="aff7"/>
                <w:b/>
                <w:noProof/>
                <w:spacing w:val="-10"/>
              </w:rPr>
              <w:t xml:space="preserve"> </w:t>
            </w:r>
            <w:r w:rsidR="003D6ADB" w:rsidRPr="003D6ADB">
              <w:rPr>
                <w:rStyle w:val="aff7"/>
                <w:b/>
                <w:noProof/>
              </w:rPr>
              <w:t>оснащению</w:t>
            </w:r>
            <w:r w:rsidR="003D6ADB" w:rsidRPr="003D6ADB">
              <w:rPr>
                <w:rStyle w:val="aff7"/>
                <w:b/>
                <w:noProof/>
                <w:spacing w:val="-6"/>
              </w:rPr>
              <w:t xml:space="preserve"> </w:t>
            </w:r>
            <w:r w:rsidR="003D6ADB" w:rsidRPr="003D6ADB">
              <w:rPr>
                <w:rStyle w:val="aff7"/>
                <w:b/>
                <w:noProof/>
              </w:rPr>
              <w:t>в</w:t>
            </w:r>
            <w:r w:rsidR="003D6ADB" w:rsidRPr="003D6ADB">
              <w:rPr>
                <w:rStyle w:val="aff7"/>
                <w:b/>
                <w:noProof/>
                <w:spacing w:val="-6"/>
              </w:rPr>
              <w:t xml:space="preserve"> </w:t>
            </w:r>
            <w:r w:rsidR="003D6ADB" w:rsidRPr="003D6ADB">
              <w:rPr>
                <w:rStyle w:val="aff7"/>
                <w:b/>
                <w:noProof/>
                <w:spacing w:val="-5"/>
              </w:rPr>
              <w:t>ППЭ</w:t>
            </w:r>
            <w:r w:rsidR="003D6ADB">
              <w:rPr>
                <w:noProof/>
                <w:webHidden/>
              </w:rPr>
              <w:tab/>
            </w:r>
            <w:r w:rsidR="003D6ADB">
              <w:rPr>
                <w:noProof/>
                <w:webHidden/>
              </w:rPr>
              <w:fldChar w:fldCharType="begin"/>
            </w:r>
            <w:r w:rsidR="003D6ADB">
              <w:rPr>
                <w:noProof/>
                <w:webHidden/>
              </w:rPr>
              <w:instrText xml:space="preserve"> PAGEREF _Toc228382891 \h </w:instrText>
            </w:r>
            <w:r w:rsidR="003D6ADB">
              <w:rPr>
                <w:noProof/>
                <w:webHidden/>
              </w:rPr>
            </w:r>
            <w:r w:rsidR="003D6ADB">
              <w:rPr>
                <w:noProof/>
                <w:webHidden/>
              </w:rPr>
              <w:fldChar w:fldCharType="separate"/>
            </w:r>
            <w:r w:rsidR="003D6ADB">
              <w:rPr>
                <w:noProof/>
                <w:webHidden/>
              </w:rPr>
              <w:t>190</w:t>
            </w:r>
            <w:r w:rsidR="003D6ADB">
              <w:rPr>
                <w:noProof/>
                <w:webHidden/>
              </w:rPr>
              <w:fldChar w:fldCharType="end"/>
            </w:r>
          </w:hyperlink>
        </w:p>
        <w:p w14:paraId="3523BCA6" w14:textId="4507278D" w:rsidR="003D6ADB" w:rsidRDefault="0007603C">
          <w:pPr>
            <w:pStyle w:val="16"/>
            <w:tabs>
              <w:tab w:val="right" w:leader="dot" w:pos="10908"/>
            </w:tabs>
            <w:rPr>
              <w:rFonts w:asciiTheme="minorHAnsi" w:eastAsiaTheme="minorEastAsia" w:hAnsiTheme="minorHAnsi" w:cstheme="minorBidi"/>
              <w:noProof/>
              <w:sz w:val="22"/>
              <w:szCs w:val="22"/>
              <w:lang w:eastAsia="ru-RU"/>
            </w:rPr>
          </w:pPr>
          <w:hyperlink w:anchor="_Toc228382892" w:history="1">
            <w:r w:rsidR="003D6ADB" w:rsidRPr="00F819D2">
              <w:rPr>
                <w:rStyle w:val="aff7"/>
                <w:b/>
                <w:noProof/>
              </w:rPr>
              <w:t>14. Регламентные</w:t>
            </w:r>
            <w:r w:rsidR="003D6ADB" w:rsidRPr="00F819D2">
              <w:rPr>
                <w:rStyle w:val="aff7"/>
                <w:b/>
                <w:noProof/>
                <w:spacing w:val="-8"/>
              </w:rPr>
              <w:t xml:space="preserve"> </w:t>
            </w:r>
            <w:r w:rsidR="003D6ADB" w:rsidRPr="00F819D2">
              <w:rPr>
                <w:rStyle w:val="aff7"/>
                <w:b/>
                <w:noProof/>
              </w:rPr>
              <w:t>сроки</w:t>
            </w:r>
            <w:r w:rsidR="003D6ADB" w:rsidRPr="00F819D2">
              <w:rPr>
                <w:rStyle w:val="aff7"/>
                <w:b/>
                <w:noProof/>
                <w:spacing w:val="-6"/>
              </w:rPr>
              <w:t xml:space="preserve"> </w:t>
            </w:r>
            <w:r w:rsidR="003D6ADB" w:rsidRPr="00F819D2">
              <w:rPr>
                <w:rStyle w:val="aff7"/>
                <w:b/>
                <w:noProof/>
              </w:rPr>
              <w:t>осуществления</w:t>
            </w:r>
            <w:r w:rsidR="003D6ADB" w:rsidRPr="00F819D2">
              <w:rPr>
                <w:rStyle w:val="aff7"/>
                <w:b/>
                <w:noProof/>
                <w:spacing w:val="-8"/>
              </w:rPr>
              <w:t xml:space="preserve"> </w:t>
            </w:r>
            <w:r w:rsidR="003D6ADB" w:rsidRPr="00F819D2">
              <w:rPr>
                <w:rStyle w:val="aff7"/>
                <w:b/>
                <w:noProof/>
              </w:rPr>
              <w:t>этапов</w:t>
            </w:r>
            <w:r w:rsidR="003D6ADB" w:rsidRPr="00F819D2">
              <w:rPr>
                <w:rStyle w:val="aff7"/>
                <w:b/>
                <w:noProof/>
                <w:spacing w:val="-6"/>
              </w:rPr>
              <w:t xml:space="preserve"> </w:t>
            </w:r>
            <w:r w:rsidR="003D6ADB" w:rsidRPr="00F819D2">
              <w:rPr>
                <w:rStyle w:val="aff7"/>
                <w:b/>
                <w:noProof/>
              </w:rPr>
              <w:t>подготовки</w:t>
            </w:r>
            <w:r w:rsidR="003D6ADB" w:rsidRPr="00F819D2">
              <w:rPr>
                <w:rStyle w:val="aff7"/>
                <w:b/>
                <w:noProof/>
                <w:spacing w:val="-7"/>
              </w:rPr>
              <w:t xml:space="preserve"> </w:t>
            </w:r>
            <w:r w:rsidR="003D6ADB" w:rsidRPr="00F819D2">
              <w:rPr>
                <w:rStyle w:val="aff7"/>
                <w:b/>
                <w:noProof/>
              </w:rPr>
              <w:t>и</w:t>
            </w:r>
            <w:r w:rsidR="003D6ADB" w:rsidRPr="00F819D2">
              <w:rPr>
                <w:rStyle w:val="aff7"/>
                <w:b/>
                <w:noProof/>
                <w:spacing w:val="-7"/>
              </w:rPr>
              <w:t xml:space="preserve"> </w:t>
            </w:r>
            <w:r w:rsidR="003D6ADB" w:rsidRPr="00F819D2">
              <w:rPr>
                <w:rStyle w:val="aff7"/>
                <w:b/>
                <w:noProof/>
              </w:rPr>
              <w:t>проведения</w:t>
            </w:r>
            <w:r w:rsidR="003D6ADB" w:rsidRPr="00F819D2">
              <w:rPr>
                <w:rStyle w:val="aff7"/>
                <w:b/>
                <w:noProof/>
                <w:spacing w:val="-3"/>
              </w:rPr>
              <w:t xml:space="preserve"> </w:t>
            </w:r>
            <w:r w:rsidR="003D6ADB" w:rsidRPr="00F819D2">
              <w:rPr>
                <w:rStyle w:val="aff7"/>
                <w:b/>
                <w:noProof/>
              </w:rPr>
              <w:t>экзамена</w:t>
            </w:r>
            <w:r w:rsidR="003D6ADB" w:rsidRPr="00F819D2">
              <w:rPr>
                <w:rStyle w:val="aff7"/>
                <w:b/>
                <w:noProof/>
                <w:spacing w:val="-5"/>
              </w:rPr>
              <w:t xml:space="preserve"> </w:t>
            </w:r>
            <w:r w:rsidR="003D6ADB" w:rsidRPr="00F819D2">
              <w:rPr>
                <w:rStyle w:val="aff7"/>
                <w:b/>
                <w:noProof/>
              </w:rPr>
              <w:t>в</w:t>
            </w:r>
            <w:r w:rsidR="003D6ADB" w:rsidRPr="00F819D2">
              <w:rPr>
                <w:rStyle w:val="aff7"/>
                <w:b/>
                <w:noProof/>
                <w:spacing w:val="-6"/>
              </w:rPr>
              <w:t xml:space="preserve"> </w:t>
            </w:r>
            <w:r w:rsidR="003D6ADB" w:rsidRPr="00F819D2">
              <w:rPr>
                <w:rStyle w:val="aff7"/>
                <w:b/>
                <w:noProof/>
                <w:spacing w:val="-5"/>
              </w:rPr>
              <w:t>ППЭ</w:t>
            </w:r>
            <w:r w:rsidR="003D6ADB">
              <w:rPr>
                <w:noProof/>
                <w:webHidden/>
              </w:rPr>
              <w:tab/>
            </w:r>
            <w:r w:rsidR="003D6ADB">
              <w:rPr>
                <w:noProof/>
                <w:webHidden/>
              </w:rPr>
              <w:fldChar w:fldCharType="begin"/>
            </w:r>
            <w:r w:rsidR="003D6ADB">
              <w:rPr>
                <w:noProof/>
                <w:webHidden/>
              </w:rPr>
              <w:instrText xml:space="preserve"> PAGEREF _Toc228382892 \h </w:instrText>
            </w:r>
            <w:r w:rsidR="003D6ADB">
              <w:rPr>
                <w:noProof/>
                <w:webHidden/>
              </w:rPr>
            </w:r>
            <w:r w:rsidR="003D6ADB">
              <w:rPr>
                <w:noProof/>
                <w:webHidden/>
              </w:rPr>
              <w:fldChar w:fldCharType="separate"/>
            </w:r>
            <w:r w:rsidR="003D6ADB">
              <w:rPr>
                <w:noProof/>
                <w:webHidden/>
              </w:rPr>
              <w:t>195</w:t>
            </w:r>
            <w:r w:rsidR="003D6ADB">
              <w:rPr>
                <w:noProof/>
                <w:webHidden/>
              </w:rPr>
              <w:fldChar w:fldCharType="end"/>
            </w:r>
          </w:hyperlink>
        </w:p>
        <w:p w14:paraId="71FB5E2B" w14:textId="0C27E0CE" w:rsidR="00F82957" w:rsidRPr="00B2244A" w:rsidRDefault="00F82957">
          <w:pPr>
            <w:rPr>
              <w:sz w:val="26"/>
              <w:szCs w:val="26"/>
            </w:rPr>
          </w:pPr>
          <w:r w:rsidRPr="00B2244A">
            <w:rPr>
              <w:b/>
              <w:bCs/>
              <w:sz w:val="26"/>
              <w:szCs w:val="26"/>
            </w:rPr>
            <w:fldChar w:fldCharType="end"/>
          </w:r>
        </w:p>
      </w:sdtContent>
    </w:sdt>
    <w:p w14:paraId="7F886D46" w14:textId="77777777" w:rsidR="00F82957" w:rsidRPr="00B2244A" w:rsidRDefault="00F82957" w:rsidP="00881AE3">
      <w:pPr>
        <w:pStyle w:val="ae"/>
        <w:tabs>
          <w:tab w:val="left" w:pos="10206"/>
        </w:tabs>
        <w:spacing w:line="336" w:lineRule="auto"/>
        <w:rPr>
          <w:sz w:val="26"/>
          <w:szCs w:val="26"/>
        </w:rPr>
        <w:sectPr w:rsidR="00F82957" w:rsidRPr="00B2244A" w:rsidSect="00A321EF">
          <w:footerReference w:type="default" r:id="rId8"/>
          <w:pgSz w:w="11910" w:h="16840"/>
          <w:pgMar w:top="760" w:right="283" w:bottom="440" w:left="709" w:header="0" w:footer="256" w:gutter="0"/>
          <w:cols w:space="720"/>
        </w:sectPr>
      </w:pPr>
    </w:p>
    <w:p w14:paraId="2AE8D801" w14:textId="13A8E258" w:rsidR="008C16CB" w:rsidRDefault="00AA24D5" w:rsidP="00881AE3">
      <w:pPr>
        <w:pStyle w:val="14"/>
        <w:tabs>
          <w:tab w:val="left" w:pos="10206"/>
        </w:tabs>
        <w:rPr>
          <w:spacing w:val="-2"/>
          <w:sz w:val="26"/>
          <w:szCs w:val="26"/>
        </w:rPr>
      </w:pPr>
      <w:bookmarkStart w:id="1" w:name="_bookmark0"/>
      <w:bookmarkStart w:id="2" w:name="_Toc228382847"/>
      <w:bookmarkEnd w:id="1"/>
      <w:r w:rsidRPr="00B2244A">
        <w:rPr>
          <w:sz w:val="26"/>
          <w:szCs w:val="26"/>
        </w:rPr>
        <w:lastRenderedPageBreak/>
        <w:t>Перечень</w:t>
      </w:r>
      <w:r w:rsidRPr="00B2244A">
        <w:rPr>
          <w:spacing w:val="-14"/>
          <w:sz w:val="26"/>
          <w:szCs w:val="26"/>
        </w:rPr>
        <w:t xml:space="preserve"> </w:t>
      </w:r>
      <w:r w:rsidRPr="00B2244A">
        <w:rPr>
          <w:sz w:val="26"/>
          <w:szCs w:val="26"/>
        </w:rPr>
        <w:t>условных</w:t>
      </w:r>
      <w:r w:rsidRPr="00B2244A">
        <w:rPr>
          <w:spacing w:val="-14"/>
          <w:sz w:val="26"/>
          <w:szCs w:val="26"/>
        </w:rPr>
        <w:t xml:space="preserve"> </w:t>
      </w:r>
      <w:r w:rsidRPr="00B2244A">
        <w:rPr>
          <w:sz w:val="26"/>
          <w:szCs w:val="26"/>
        </w:rPr>
        <w:t>обозначений</w:t>
      </w:r>
      <w:r w:rsidRPr="00B2244A">
        <w:rPr>
          <w:spacing w:val="-14"/>
          <w:sz w:val="26"/>
          <w:szCs w:val="26"/>
        </w:rPr>
        <w:t xml:space="preserve"> </w:t>
      </w:r>
      <w:r w:rsidRPr="00B2244A">
        <w:rPr>
          <w:sz w:val="26"/>
          <w:szCs w:val="26"/>
        </w:rPr>
        <w:t>и</w:t>
      </w:r>
      <w:r w:rsidRPr="00B2244A">
        <w:rPr>
          <w:spacing w:val="-13"/>
          <w:sz w:val="26"/>
          <w:szCs w:val="26"/>
        </w:rPr>
        <w:t xml:space="preserve"> </w:t>
      </w:r>
      <w:r w:rsidRPr="00B2244A">
        <w:rPr>
          <w:spacing w:val="-2"/>
          <w:sz w:val="26"/>
          <w:szCs w:val="26"/>
        </w:rPr>
        <w:t>сокращений</w:t>
      </w:r>
      <w:bookmarkEnd w:id="2"/>
    </w:p>
    <w:p w14:paraId="51000756" w14:textId="77777777" w:rsidR="00B2244A" w:rsidRPr="00B2244A" w:rsidRDefault="00B2244A" w:rsidP="00881AE3">
      <w:pPr>
        <w:pStyle w:val="14"/>
        <w:tabs>
          <w:tab w:val="left" w:pos="10206"/>
        </w:tabs>
        <w:rPr>
          <w:sz w:val="26"/>
          <w:szCs w:val="26"/>
        </w:rPr>
      </w:pPr>
    </w:p>
    <w:tbl>
      <w:tblPr>
        <w:tblStyle w:val="TableNormal"/>
        <w:tblW w:w="103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2"/>
        <w:gridCol w:w="7938"/>
      </w:tblGrid>
      <w:tr w:rsidR="00F861F9" w:rsidRPr="00B2244A" w14:paraId="5B8D18B6" w14:textId="77777777" w:rsidTr="00A321EF">
        <w:trPr>
          <w:trHeight w:val="20"/>
        </w:trPr>
        <w:tc>
          <w:tcPr>
            <w:tcW w:w="2372" w:type="dxa"/>
          </w:tcPr>
          <w:p w14:paraId="41B36F49"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Бланки ОГЭ</w:t>
            </w:r>
          </w:p>
        </w:tc>
        <w:tc>
          <w:tcPr>
            <w:tcW w:w="7938" w:type="dxa"/>
          </w:tcPr>
          <w:p w14:paraId="1BC123F4" w14:textId="77777777" w:rsidR="00F861F9" w:rsidRPr="00EE5BD6" w:rsidRDefault="00F861F9" w:rsidP="00881AE3">
            <w:pPr>
              <w:widowControl/>
              <w:tabs>
                <w:tab w:val="left" w:pos="10206"/>
              </w:tabs>
              <w:ind w:left="136"/>
              <w:jc w:val="both"/>
              <w:rPr>
                <w:rFonts w:eastAsiaTheme="minorHAnsi"/>
                <w:sz w:val="26"/>
                <w:szCs w:val="26"/>
              </w:rPr>
            </w:pPr>
            <w:r w:rsidRPr="00EE5BD6">
              <w:rPr>
                <w:rFonts w:eastAsiaTheme="minorHAnsi"/>
                <w:sz w:val="26"/>
                <w:szCs w:val="26"/>
              </w:rPr>
              <w:t>Бланки регистрации (при проведении устной части экзамена по иностранным языкам или экзаменов в компьютерной форме), бланки ответов №1, бланки ответов №2 участника ОГЭ, входящие в состав индивидуального комплекта участника ОГЭ, напечатанного на станции для печати, а также дополнительный бланк ответов №2, выдаваемые участнику при необходимости и напечатанный на станции авторизации в ППЭ.</w:t>
            </w:r>
          </w:p>
        </w:tc>
      </w:tr>
      <w:tr w:rsidR="00F861F9" w:rsidRPr="00B2244A" w14:paraId="1462B2F2" w14:textId="77777777" w:rsidTr="00A321EF">
        <w:trPr>
          <w:trHeight w:val="20"/>
        </w:trPr>
        <w:tc>
          <w:tcPr>
            <w:tcW w:w="2372" w:type="dxa"/>
          </w:tcPr>
          <w:p w14:paraId="4EF9EC7C"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ВДП</w:t>
            </w:r>
          </w:p>
        </w:tc>
        <w:tc>
          <w:tcPr>
            <w:tcW w:w="7938" w:type="dxa"/>
          </w:tcPr>
          <w:p w14:paraId="64F2403D" w14:textId="77777777" w:rsidR="00F861F9" w:rsidRPr="00EE5BD6" w:rsidRDefault="00F861F9" w:rsidP="00881AE3">
            <w:pPr>
              <w:widowControl/>
              <w:tabs>
                <w:tab w:val="left" w:pos="10206"/>
              </w:tabs>
              <w:ind w:left="136"/>
              <w:rPr>
                <w:rFonts w:eastAsiaTheme="minorHAnsi"/>
                <w:sz w:val="26"/>
                <w:szCs w:val="26"/>
              </w:rPr>
            </w:pPr>
            <w:r w:rsidRPr="00EE5BD6">
              <w:rPr>
                <w:sz w:val="26"/>
                <w:szCs w:val="26"/>
              </w:rPr>
              <w:t xml:space="preserve">Возвратный доставочный пакет - </w:t>
            </w:r>
            <w:r w:rsidRPr="00EE5BD6">
              <w:rPr>
                <w:rFonts w:eastAsiaTheme="minorHAnsi"/>
                <w:sz w:val="26"/>
                <w:szCs w:val="26"/>
              </w:rPr>
              <w:t>непрозрачный упаковочный</w:t>
            </w:r>
          </w:p>
          <w:p w14:paraId="3C975348" w14:textId="77777777" w:rsidR="00F861F9" w:rsidRPr="00EE5BD6" w:rsidRDefault="00F861F9" w:rsidP="00881AE3">
            <w:pPr>
              <w:widowControl/>
              <w:tabs>
                <w:tab w:val="left" w:pos="10206"/>
              </w:tabs>
              <w:ind w:left="136"/>
              <w:jc w:val="both"/>
              <w:rPr>
                <w:sz w:val="26"/>
                <w:szCs w:val="26"/>
              </w:rPr>
            </w:pPr>
            <w:r w:rsidRPr="00EE5BD6">
              <w:rPr>
                <w:rFonts w:eastAsiaTheme="minorHAnsi"/>
                <w:sz w:val="26"/>
                <w:szCs w:val="26"/>
              </w:rPr>
              <w:t>материал для документов формата А4 с нанесенной на него формой ППЭ-11</w:t>
            </w:r>
          </w:p>
        </w:tc>
      </w:tr>
      <w:tr w:rsidR="00F861F9" w:rsidRPr="00B2244A" w14:paraId="0C2ED97F" w14:textId="77777777" w:rsidTr="00A321EF">
        <w:trPr>
          <w:trHeight w:val="20"/>
        </w:trPr>
        <w:tc>
          <w:tcPr>
            <w:tcW w:w="2372" w:type="dxa"/>
          </w:tcPr>
          <w:p w14:paraId="2977B3D3"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ГВЭ</w:t>
            </w:r>
          </w:p>
        </w:tc>
        <w:tc>
          <w:tcPr>
            <w:tcW w:w="7938" w:type="dxa"/>
          </w:tcPr>
          <w:p w14:paraId="703A6B2F"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Государственный</w:t>
            </w:r>
            <w:r w:rsidRPr="00EE5BD6">
              <w:rPr>
                <w:spacing w:val="-7"/>
                <w:sz w:val="26"/>
                <w:szCs w:val="26"/>
              </w:rPr>
              <w:t xml:space="preserve"> </w:t>
            </w:r>
            <w:r w:rsidRPr="00EE5BD6">
              <w:rPr>
                <w:sz w:val="26"/>
                <w:szCs w:val="26"/>
              </w:rPr>
              <w:t>выпускной</w:t>
            </w:r>
            <w:r w:rsidRPr="00EE5BD6">
              <w:rPr>
                <w:spacing w:val="-4"/>
                <w:sz w:val="26"/>
                <w:szCs w:val="26"/>
              </w:rPr>
              <w:t xml:space="preserve"> </w:t>
            </w:r>
            <w:r w:rsidRPr="00EE5BD6">
              <w:rPr>
                <w:sz w:val="26"/>
                <w:szCs w:val="26"/>
              </w:rPr>
              <w:t>экзамен</w:t>
            </w:r>
          </w:p>
        </w:tc>
      </w:tr>
      <w:tr w:rsidR="00F861F9" w:rsidRPr="00B2244A" w14:paraId="3224839C" w14:textId="77777777" w:rsidTr="00A321EF">
        <w:trPr>
          <w:trHeight w:val="20"/>
        </w:trPr>
        <w:tc>
          <w:tcPr>
            <w:tcW w:w="2372" w:type="dxa"/>
          </w:tcPr>
          <w:p w14:paraId="7C5A9481"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ГИА</w:t>
            </w:r>
          </w:p>
        </w:tc>
        <w:tc>
          <w:tcPr>
            <w:tcW w:w="7938" w:type="dxa"/>
          </w:tcPr>
          <w:p w14:paraId="3A0021FC" w14:textId="77777777" w:rsidR="00F861F9" w:rsidRPr="00EE5BD6" w:rsidRDefault="00F861F9" w:rsidP="00881AE3">
            <w:pPr>
              <w:pStyle w:val="TableParagraph"/>
              <w:tabs>
                <w:tab w:val="left" w:pos="2329"/>
                <w:tab w:val="left" w:pos="3639"/>
                <w:tab w:val="left" w:pos="5174"/>
                <w:tab w:val="left" w:pos="5670"/>
                <w:tab w:val="left" w:pos="5776"/>
                <w:tab w:val="left" w:pos="10206"/>
              </w:tabs>
              <w:ind w:left="115" w:right="157"/>
              <w:jc w:val="both"/>
              <w:rPr>
                <w:sz w:val="26"/>
                <w:szCs w:val="26"/>
              </w:rPr>
            </w:pPr>
            <w:r w:rsidRPr="00EE5BD6">
              <w:rPr>
                <w:sz w:val="26"/>
                <w:szCs w:val="26"/>
              </w:rPr>
              <w:t xml:space="preserve">Государственная итоговая аттестация по </w:t>
            </w:r>
            <w:r w:rsidRPr="00EE5BD6">
              <w:rPr>
                <w:spacing w:val="-1"/>
                <w:sz w:val="26"/>
                <w:szCs w:val="26"/>
              </w:rPr>
              <w:t>образовательным</w:t>
            </w:r>
            <w:r w:rsidRPr="00EE5BD6">
              <w:rPr>
                <w:spacing w:val="-62"/>
                <w:sz w:val="26"/>
                <w:szCs w:val="26"/>
              </w:rPr>
              <w:t xml:space="preserve"> </w:t>
            </w:r>
            <w:r w:rsidRPr="00EE5BD6">
              <w:rPr>
                <w:sz w:val="26"/>
                <w:szCs w:val="26"/>
              </w:rPr>
              <w:t>программам</w:t>
            </w:r>
            <w:r w:rsidRPr="00EE5BD6">
              <w:rPr>
                <w:spacing w:val="-2"/>
                <w:sz w:val="26"/>
                <w:szCs w:val="26"/>
              </w:rPr>
              <w:t xml:space="preserve"> </w:t>
            </w:r>
            <w:r w:rsidRPr="00EE5BD6">
              <w:rPr>
                <w:sz w:val="26"/>
                <w:szCs w:val="26"/>
              </w:rPr>
              <w:t>основного</w:t>
            </w:r>
            <w:r w:rsidRPr="00EE5BD6">
              <w:rPr>
                <w:spacing w:val="-1"/>
                <w:sz w:val="26"/>
                <w:szCs w:val="26"/>
              </w:rPr>
              <w:t xml:space="preserve"> </w:t>
            </w:r>
            <w:r w:rsidRPr="00EE5BD6">
              <w:rPr>
                <w:sz w:val="26"/>
                <w:szCs w:val="26"/>
              </w:rPr>
              <w:t>общего</w:t>
            </w:r>
            <w:r w:rsidRPr="00EE5BD6">
              <w:rPr>
                <w:spacing w:val="-1"/>
                <w:sz w:val="26"/>
                <w:szCs w:val="26"/>
              </w:rPr>
              <w:t xml:space="preserve"> </w:t>
            </w:r>
            <w:r w:rsidRPr="00EE5BD6">
              <w:rPr>
                <w:sz w:val="26"/>
                <w:szCs w:val="26"/>
              </w:rPr>
              <w:t>образования</w:t>
            </w:r>
          </w:p>
        </w:tc>
      </w:tr>
      <w:tr w:rsidR="00F861F9" w:rsidRPr="00B2244A" w14:paraId="627B59E4" w14:textId="77777777" w:rsidTr="00A321EF">
        <w:trPr>
          <w:trHeight w:val="20"/>
        </w:trPr>
        <w:tc>
          <w:tcPr>
            <w:tcW w:w="2372" w:type="dxa"/>
          </w:tcPr>
          <w:p w14:paraId="3DD9C0F4"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ГЭК</w:t>
            </w:r>
          </w:p>
        </w:tc>
        <w:tc>
          <w:tcPr>
            <w:tcW w:w="7938" w:type="dxa"/>
          </w:tcPr>
          <w:p w14:paraId="65CC1CD7"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Государственная</w:t>
            </w:r>
            <w:r w:rsidRPr="00EE5BD6">
              <w:rPr>
                <w:spacing w:val="1"/>
                <w:sz w:val="26"/>
                <w:szCs w:val="26"/>
              </w:rPr>
              <w:t xml:space="preserve"> </w:t>
            </w:r>
            <w:r w:rsidRPr="00EE5BD6">
              <w:rPr>
                <w:sz w:val="26"/>
                <w:szCs w:val="26"/>
              </w:rPr>
              <w:t>экзаменационная</w:t>
            </w:r>
            <w:r w:rsidRPr="00EE5BD6">
              <w:rPr>
                <w:spacing w:val="1"/>
                <w:sz w:val="26"/>
                <w:szCs w:val="26"/>
              </w:rPr>
              <w:t xml:space="preserve"> </w:t>
            </w:r>
            <w:r w:rsidRPr="00EE5BD6">
              <w:rPr>
                <w:sz w:val="26"/>
                <w:szCs w:val="26"/>
              </w:rPr>
              <w:t>комиссия</w:t>
            </w:r>
            <w:r w:rsidRPr="00EE5BD6">
              <w:rPr>
                <w:spacing w:val="1"/>
                <w:sz w:val="26"/>
                <w:szCs w:val="26"/>
              </w:rPr>
              <w:t xml:space="preserve"> </w:t>
            </w:r>
            <w:r w:rsidRPr="00EE5BD6">
              <w:rPr>
                <w:sz w:val="26"/>
                <w:szCs w:val="26"/>
              </w:rPr>
              <w:t>Республики Татарстан</w:t>
            </w:r>
          </w:p>
        </w:tc>
      </w:tr>
      <w:tr w:rsidR="00F861F9" w:rsidRPr="00B2244A" w14:paraId="3FA15CF5" w14:textId="77777777" w:rsidTr="00A321EF">
        <w:trPr>
          <w:trHeight w:val="20"/>
        </w:trPr>
        <w:tc>
          <w:tcPr>
            <w:tcW w:w="2372" w:type="dxa"/>
          </w:tcPr>
          <w:p w14:paraId="31346E59"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АК</w:t>
            </w:r>
          </w:p>
        </w:tc>
        <w:tc>
          <w:tcPr>
            <w:tcW w:w="7938" w:type="dxa"/>
          </w:tcPr>
          <w:p w14:paraId="437A2319"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Апелляционная</w:t>
            </w:r>
            <w:r w:rsidRPr="00EE5BD6">
              <w:rPr>
                <w:spacing w:val="-7"/>
                <w:sz w:val="26"/>
                <w:szCs w:val="26"/>
              </w:rPr>
              <w:t xml:space="preserve"> </w:t>
            </w:r>
            <w:r w:rsidRPr="00EE5BD6">
              <w:rPr>
                <w:sz w:val="26"/>
                <w:szCs w:val="26"/>
              </w:rPr>
              <w:t>комиссия</w:t>
            </w:r>
            <w:r w:rsidRPr="00EE5BD6">
              <w:rPr>
                <w:spacing w:val="-6"/>
                <w:sz w:val="26"/>
                <w:szCs w:val="26"/>
              </w:rPr>
              <w:t xml:space="preserve"> </w:t>
            </w:r>
            <w:r w:rsidRPr="00EE5BD6">
              <w:rPr>
                <w:sz w:val="26"/>
                <w:szCs w:val="26"/>
              </w:rPr>
              <w:t>Республики Татарстан</w:t>
            </w:r>
          </w:p>
        </w:tc>
      </w:tr>
      <w:tr w:rsidR="00F861F9" w:rsidRPr="00B2244A" w14:paraId="0F00E494" w14:textId="77777777" w:rsidTr="00A321EF">
        <w:trPr>
          <w:trHeight w:val="20"/>
        </w:trPr>
        <w:tc>
          <w:tcPr>
            <w:tcW w:w="2372" w:type="dxa"/>
          </w:tcPr>
          <w:p w14:paraId="2C780BE8" w14:textId="77777777" w:rsidR="00F861F9" w:rsidRPr="00EE5BD6" w:rsidRDefault="00F861F9" w:rsidP="00881AE3">
            <w:pPr>
              <w:pStyle w:val="TableParagraph"/>
              <w:tabs>
                <w:tab w:val="left" w:pos="5670"/>
                <w:tab w:val="left" w:pos="10206"/>
              </w:tabs>
              <w:ind w:left="112"/>
              <w:rPr>
                <w:b/>
                <w:sz w:val="26"/>
                <w:szCs w:val="26"/>
              </w:rPr>
            </w:pPr>
            <w:r w:rsidRPr="00EE5BD6">
              <w:rPr>
                <w:b/>
                <w:spacing w:val="-1"/>
                <w:sz w:val="26"/>
                <w:szCs w:val="26"/>
              </w:rPr>
              <w:t>ДБО №2</w:t>
            </w:r>
          </w:p>
        </w:tc>
        <w:tc>
          <w:tcPr>
            <w:tcW w:w="7938" w:type="dxa"/>
          </w:tcPr>
          <w:p w14:paraId="146D8226"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Дополнительные</w:t>
            </w:r>
            <w:r w:rsidRPr="00EE5BD6">
              <w:rPr>
                <w:spacing w:val="-2"/>
                <w:sz w:val="26"/>
                <w:szCs w:val="26"/>
              </w:rPr>
              <w:t xml:space="preserve"> </w:t>
            </w:r>
            <w:r w:rsidRPr="00EE5BD6">
              <w:rPr>
                <w:sz w:val="26"/>
                <w:szCs w:val="26"/>
              </w:rPr>
              <w:t>бланки</w:t>
            </w:r>
            <w:r w:rsidRPr="00EE5BD6">
              <w:rPr>
                <w:spacing w:val="-3"/>
                <w:sz w:val="26"/>
                <w:szCs w:val="26"/>
              </w:rPr>
              <w:t xml:space="preserve"> </w:t>
            </w:r>
            <w:r w:rsidRPr="00EE5BD6">
              <w:rPr>
                <w:sz w:val="26"/>
                <w:szCs w:val="26"/>
              </w:rPr>
              <w:t>для</w:t>
            </w:r>
            <w:r w:rsidRPr="00EE5BD6">
              <w:rPr>
                <w:spacing w:val="-2"/>
                <w:sz w:val="26"/>
                <w:szCs w:val="26"/>
              </w:rPr>
              <w:t xml:space="preserve"> </w:t>
            </w:r>
            <w:r w:rsidRPr="00EE5BD6">
              <w:rPr>
                <w:sz w:val="26"/>
                <w:szCs w:val="26"/>
              </w:rPr>
              <w:t>записи</w:t>
            </w:r>
            <w:r w:rsidRPr="00EE5BD6">
              <w:rPr>
                <w:spacing w:val="-3"/>
                <w:sz w:val="26"/>
                <w:szCs w:val="26"/>
              </w:rPr>
              <w:t xml:space="preserve"> </w:t>
            </w:r>
            <w:r w:rsidRPr="00EE5BD6">
              <w:rPr>
                <w:sz w:val="26"/>
                <w:szCs w:val="26"/>
              </w:rPr>
              <w:t>ответов на задания КИМ</w:t>
            </w:r>
          </w:p>
          <w:p w14:paraId="4826AE7E"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для проведения ОГЭ с развернутым ответом</w:t>
            </w:r>
          </w:p>
        </w:tc>
      </w:tr>
      <w:tr w:rsidR="00F861F9" w:rsidRPr="00B2244A" w14:paraId="207D1863" w14:textId="77777777" w:rsidTr="00A321EF">
        <w:trPr>
          <w:trHeight w:val="20"/>
        </w:trPr>
        <w:tc>
          <w:tcPr>
            <w:tcW w:w="2372" w:type="dxa"/>
          </w:tcPr>
          <w:p w14:paraId="304DBC36"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ОГЭ</w:t>
            </w:r>
          </w:p>
        </w:tc>
        <w:tc>
          <w:tcPr>
            <w:tcW w:w="7938" w:type="dxa"/>
          </w:tcPr>
          <w:p w14:paraId="313A312B"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Основной</w:t>
            </w:r>
            <w:r w:rsidRPr="00EE5BD6">
              <w:rPr>
                <w:spacing w:val="-5"/>
                <w:sz w:val="26"/>
                <w:szCs w:val="26"/>
              </w:rPr>
              <w:t xml:space="preserve"> </w:t>
            </w:r>
            <w:r w:rsidRPr="00EE5BD6">
              <w:rPr>
                <w:sz w:val="26"/>
                <w:szCs w:val="26"/>
              </w:rPr>
              <w:t>государственный</w:t>
            </w:r>
            <w:r w:rsidRPr="00EE5BD6">
              <w:rPr>
                <w:spacing w:val="-4"/>
                <w:sz w:val="26"/>
                <w:szCs w:val="26"/>
              </w:rPr>
              <w:t xml:space="preserve"> </w:t>
            </w:r>
            <w:r w:rsidRPr="00EE5BD6">
              <w:rPr>
                <w:sz w:val="26"/>
                <w:szCs w:val="26"/>
              </w:rPr>
              <w:t>экзамен</w:t>
            </w:r>
          </w:p>
        </w:tc>
      </w:tr>
      <w:tr w:rsidR="00F861F9" w:rsidRPr="00B2244A" w14:paraId="61B095B3" w14:textId="77777777" w:rsidTr="00A321EF">
        <w:trPr>
          <w:trHeight w:val="20"/>
        </w:trPr>
        <w:tc>
          <w:tcPr>
            <w:tcW w:w="2372" w:type="dxa"/>
          </w:tcPr>
          <w:p w14:paraId="7A1D58AA"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ИК</w:t>
            </w:r>
          </w:p>
        </w:tc>
        <w:tc>
          <w:tcPr>
            <w:tcW w:w="7938" w:type="dxa"/>
          </w:tcPr>
          <w:p w14:paraId="52DF75A1"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Индивидуальный</w:t>
            </w:r>
            <w:r w:rsidRPr="00EE5BD6">
              <w:rPr>
                <w:spacing w:val="-5"/>
                <w:sz w:val="26"/>
                <w:szCs w:val="26"/>
              </w:rPr>
              <w:t xml:space="preserve"> </w:t>
            </w:r>
            <w:r w:rsidRPr="00EE5BD6">
              <w:rPr>
                <w:sz w:val="26"/>
                <w:szCs w:val="26"/>
              </w:rPr>
              <w:t>комплект</w:t>
            </w:r>
            <w:r w:rsidRPr="00EE5BD6">
              <w:rPr>
                <w:spacing w:val="-3"/>
                <w:sz w:val="26"/>
                <w:szCs w:val="26"/>
              </w:rPr>
              <w:t xml:space="preserve"> </w:t>
            </w:r>
            <w:r w:rsidRPr="00EE5BD6">
              <w:rPr>
                <w:sz w:val="26"/>
                <w:szCs w:val="26"/>
              </w:rPr>
              <w:t>экзаменационных материалов</w:t>
            </w:r>
          </w:p>
        </w:tc>
      </w:tr>
      <w:tr w:rsidR="00F861F9" w:rsidRPr="00B2244A" w14:paraId="3E238B9D" w14:textId="77777777" w:rsidTr="00A321EF">
        <w:trPr>
          <w:trHeight w:val="20"/>
        </w:trPr>
        <w:tc>
          <w:tcPr>
            <w:tcW w:w="2372" w:type="dxa"/>
          </w:tcPr>
          <w:p w14:paraId="4E6BE9AA"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КИМ</w:t>
            </w:r>
          </w:p>
        </w:tc>
        <w:tc>
          <w:tcPr>
            <w:tcW w:w="7938" w:type="dxa"/>
          </w:tcPr>
          <w:p w14:paraId="1CEFFF58"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Контрольные</w:t>
            </w:r>
            <w:r w:rsidRPr="00EE5BD6">
              <w:rPr>
                <w:spacing w:val="18"/>
                <w:sz w:val="26"/>
                <w:szCs w:val="26"/>
              </w:rPr>
              <w:t xml:space="preserve"> </w:t>
            </w:r>
            <w:r w:rsidRPr="00EE5BD6">
              <w:rPr>
                <w:sz w:val="26"/>
                <w:szCs w:val="26"/>
              </w:rPr>
              <w:t>измерительные</w:t>
            </w:r>
            <w:r w:rsidRPr="00EE5BD6">
              <w:rPr>
                <w:spacing w:val="18"/>
                <w:sz w:val="26"/>
                <w:szCs w:val="26"/>
              </w:rPr>
              <w:t xml:space="preserve"> </w:t>
            </w:r>
            <w:r w:rsidRPr="00EE5BD6">
              <w:rPr>
                <w:sz w:val="26"/>
                <w:szCs w:val="26"/>
              </w:rPr>
              <w:t>материалы,</w:t>
            </w:r>
            <w:r w:rsidRPr="00EE5BD6">
              <w:rPr>
                <w:spacing w:val="20"/>
                <w:sz w:val="26"/>
                <w:szCs w:val="26"/>
              </w:rPr>
              <w:t xml:space="preserve"> </w:t>
            </w:r>
            <w:r w:rsidRPr="00EE5BD6">
              <w:rPr>
                <w:sz w:val="26"/>
                <w:szCs w:val="26"/>
              </w:rPr>
              <w:t>представляющие</w:t>
            </w:r>
            <w:r w:rsidRPr="00EE5BD6">
              <w:rPr>
                <w:spacing w:val="18"/>
                <w:sz w:val="26"/>
                <w:szCs w:val="26"/>
              </w:rPr>
              <w:t xml:space="preserve"> </w:t>
            </w:r>
            <w:r w:rsidRPr="00EE5BD6">
              <w:rPr>
                <w:sz w:val="26"/>
                <w:szCs w:val="26"/>
              </w:rPr>
              <w:t xml:space="preserve">собой </w:t>
            </w:r>
            <w:r w:rsidRPr="00EE5BD6">
              <w:rPr>
                <w:spacing w:val="-62"/>
                <w:sz w:val="26"/>
                <w:szCs w:val="26"/>
              </w:rPr>
              <w:t xml:space="preserve"> </w:t>
            </w:r>
            <w:r w:rsidRPr="00EE5BD6">
              <w:rPr>
                <w:sz w:val="26"/>
                <w:szCs w:val="26"/>
              </w:rPr>
              <w:t>комплексы</w:t>
            </w:r>
            <w:r w:rsidRPr="00EE5BD6">
              <w:rPr>
                <w:spacing w:val="-1"/>
                <w:sz w:val="26"/>
                <w:szCs w:val="26"/>
              </w:rPr>
              <w:t xml:space="preserve"> </w:t>
            </w:r>
            <w:r w:rsidRPr="00EE5BD6">
              <w:rPr>
                <w:sz w:val="26"/>
                <w:szCs w:val="26"/>
              </w:rPr>
              <w:t>заданий</w:t>
            </w:r>
            <w:r w:rsidRPr="00EE5BD6">
              <w:rPr>
                <w:spacing w:val="-1"/>
                <w:sz w:val="26"/>
                <w:szCs w:val="26"/>
              </w:rPr>
              <w:t xml:space="preserve"> </w:t>
            </w:r>
            <w:r w:rsidRPr="00EE5BD6">
              <w:rPr>
                <w:sz w:val="26"/>
                <w:szCs w:val="26"/>
              </w:rPr>
              <w:t>стандартизированной</w:t>
            </w:r>
            <w:r w:rsidRPr="00EE5BD6">
              <w:rPr>
                <w:spacing w:val="2"/>
                <w:sz w:val="26"/>
                <w:szCs w:val="26"/>
              </w:rPr>
              <w:t xml:space="preserve"> </w:t>
            </w:r>
            <w:r w:rsidRPr="00EE5BD6">
              <w:rPr>
                <w:sz w:val="26"/>
                <w:szCs w:val="26"/>
              </w:rPr>
              <w:t>формы</w:t>
            </w:r>
          </w:p>
        </w:tc>
      </w:tr>
      <w:tr w:rsidR="00F861F9" w:rsidRPr="00B2244A" w14:paraId="596F89F7" w14:textId="77777777" w:rsidTr="00A321EF">
        <w:trPr>
          <w:trHeight w:val="20"/>
        </w:trPr>
        <w:tc>
          <w:tcPr>
            <w:tcW w:w="2372" w:type="dxa"/>
          </w:tcPr>
          <w:p w14:paraId="74AFEC29"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Интернет-пакет</w:t>
            </w:r>
          </w:p>
        </w:tc>
        <w:tc>
          <w:tcPr>
            <w:tcW w:w="7938" w:type="dxa"/>
          </w:tcPr>
          <w:p w14:paraId="1C03D0D7"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Интернет-пакет с ЭМ, полученный на станции авторизации</w:t>
            </w:r>
          </w:p>
        </w:tc>
      </w:tr>
      <w:tr w:rsidR="00F861F9" w:rsidRPr="00B2244A" w14:paraId="7EF23470" w14:textId="77777777" w:rsidTr="00A321EF">
        <w:trPr>
          <w:trHeight w:val="20"/>
        </w:trPr>
        <w:tc>
          <w:tcPr>
            <w:tcW w:w="2372" w:type="dxa"/>
          </w:tcPr>
          <w:p w14:paraId="270CBBF9"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Контрольный лист</w:t>
            </w:r>
          </w:p>
        </w:tc>
        <w:tc>
          <w:tcPr>
            <w:tcW w:w="7938" w:type="dxa"/>
          </w:tcPr>
          <w:p w14:paraId="2E9400DF"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Последний лист ИК участника экзамена, содержащий сведения о бланке регистрации и номере КИМ</w:t>
            </w:r>
          </w:p>
        </w:tc>
      </w:tr>
      <w:tr w:rsidR="00F861F9" w:rsidRPr="00B2244A" w14:paraId="3C1B2753" w14:textId="77777777" w:rsidTr="00A321EF">
        <w:trPr>
          <w:trHeight w:val="20"/>
        </w:trPr>
        <w:tc>
          <w:tcPr>
            <w:tcW w:w="2372" w:type="dxa"/>
          </w:tcPr>
          <w:p w14:paraId="2CD2AD31"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Личный кабинет ППЭ</w:t>
            </w:r>
          </w:p>
        </w:tc>
        <w:tc>
          <w:tcPr>
            <w:tcW w:w="7938" w:type="dxa"/>
          </w:tcPr>
          <w:p w14:paraId="294AF80F"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Личный кабинет пункта проведения экзамена</w:t>
            </w:r>
          </w:p>
        </w:tc>
      </w:tr>
      <w:tr w:rsidR="00F861F9" w:rsidRPr="00B2244A" w14:paraId="228F5714" w14:textId="77777777" w:rsidTr="00A321EF">
        <w:trPr>
          <w:trHeight w:val="20"/>
        </w:trPr>
        <w:tc>
          <w:tcPr>
            <w:tcW w:w="2372" w:type="dxa"/>
          </w:tcPr>
          <w:p w14:paraId="78C066C0"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Токен ОГЭ</w:t>
            </w:r>
          </w:p>
        </w:tc>
        <w:tc>
          <w:tcPr>
            <w:tcW w:w="7938" w:type="dxa"/>
          </w:tcPr>
          <w:p w14:paraId="0832DE85"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файл специального формата, предназначенный для авторизации пользователя перед выполнением значимых действий при работе с модулями Программного комплекса, а также применяется для кодирования результатов проведения экзамена перед передачей из ППЭ в РЦОИ</w:t>
            </w:r>
          </w:p>
        </w:tc>
      </w:tr>
      <w:tr w:rsidR="00F861F9" w:rsidRPr="00B2244A" w14:paraId="44312401" w14:textId="77777777" w:rsidTr="00A321EF">
        <w:trPr>
          <w:trHeight w:val="20"/>
        </w:trPr>
        <w:tc>
          <w:tcPr>
            <w:tcW w:w="2372" w:type="dxa"/>
          </w:tcPr>
          <w:p w14:paraId="700C6E08" w14:textId="77777777" w:rsidR="00F861F9" w:rsidRPr="00EE5BD6" w:rsidRDefault="00F861F9" w:rsidP="00881AE3">
            <w:pPr>
              <w:pStyle w:val="TableParagraph"/>
              <w:tabs>
                <w:tab w:val="left" w:pos="5670"/>
                <w:tab w:val="left" w:pos="10206"/>
              </w:tabs>
              <w:ind w:left="112"/>
              <w:rPr>
                <w:b/>
                <w:sz w:val="26"/>
                <w:szCs w:val="26"/>
              </w:rPr>
            </w:pPr>
            <w:r w:rsidRPr="00EE5BD6">
              <w:rPr>
                <w:b/>
                <w:spacing w:val="-1"/>
                <w:sz w:val="26"/>
                <w:szCs w:val="26"/>
              </w:rPr>
              <w:t>Минпросвещения</w:t>
            </w:r>
            <w:r w:rsidRPr="00EE5BD6">
              <w:rPr>
                <w:b/>
                <w:spacing w:val="-62"/>
                <w:sz w:val="26"/>
                <w:szCs w:val="26"/>
              </w:rPr>
              <w:t xml:space="preserve"> </w:t>
            </w:r>
            <w:r w:rsidRPr="00EE5BD6">
              <w:rPr>
                <w:b/>
                <w:sz w:val="26"/>
                <w:szCs w:val="26"/>
              </w:rPr>
              <w:t>России</w:t>
            </w:r>
          </w:p>
        </w:tc>
        <w:tc>
          <w:tcPr>
            <w:tcW w:w="7938" w:type="dxa"/>
          </w:tcPr>
          <w:p w14:paraId="27E62BF5"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Министерство</w:t>
            </w:r>
            <w:r w:rsidRPr="00EE5BD6">
              <w:rPr>
                <w:spacing w:val="-9"/>
                <w:sz w:val="26"/>
                <w:szCs w:val="26"/>
              </w:rPr>
              <w:t xml:space="preserve"> </w:t>
            </w:r>
            <w:r w:rsidRPr="00EE5BD6">
              <w:rPr>
                <w:sz w:val="26"/>
                <w:szCs w:val="26"/>
              </w:rPr>
              <w:t>просвещения</w:t>
            </w:r>
            <w:r w:rsidRPr="00EE5BD6">
              <w:rPr>
                <w:spacing w:val="-8"/>
                <w:sz w:val="26"/>
                <w:szCs w:val="26"/>
              </w:rPr>
              <w:t xml:space="preserve"> </w:t>
            </w:r>
            <w:r w:rsidRPr="00EE5BD6">
              <w:rPr>
                <w:sz w:val="26"/>
                <w:szCs w:val="26"/>
              </w:rPr>
              <w:t>Российской</w:t>
            </w:r>
            <w:r w:rsidRPr="00EE5BD6">
              <w:rPr>
                <w:spacing w:val="-5"/>
                <w:sz w:val="26"/>
                <w:szCs w:val="26"/>
              </w:rPr>
              <w:t xml:space="preserve"> </w:t>
            </w:r>
            <w:r w:rsidRPr="00EE5BD6">
              <w:rPr>
                <w:sz w:val="26"/>
                <w:szCs w:val="26"/>
              </w:rPr>
              <w:t>Федерации</w:t>
            </w:r>
          </w:p>
        </w:tc>
      </w:tr>
      <w:tr w:rsidR="00F861F9" w:rsidRPr="00B2244A" w14:paraId="1E726AC9" w14:textId="77777777" w:rsidTr="00A321EF">
        <w:trPr>
          <w:trHeight w:val="20"/>
        </w:trPr>
        <w:tc>
          <w:tcPr>
            <w:tcW w:w="2372" w:type="dxa"/>
          </w:tcPr>
          <w:p w14:paraId="2C3F1793"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Образовательная</w:t>
            </w:r>
            <w:r w:rsidRPr="00EE5BD6">
              <w:rPr>
                <w:b/>
                <w:spacing w:val="1"/>
                <w:sz w:val="26"/>
                <w:szCs w:val="26"/>
              </w:rPr>
              <w:t xml:space="preserve"> </w:t>
            </w:r>
            <w:r w:rsidRPr="00EE5BD6">
              <w:rPr>
                <w:b/>
                <w:sz w:val="26"/>
                <w:szCs w:val="26"/>
              </w:rPr>
              <w:t>организация</w:t>
            </w:r>
          </w:p>
        </w:tc>
        <w:tc>
          <w:tcPr>
            <w:tcW w:w="7938" w:type="dxa"/>
          </w:tcPr>
          <w:p w14:paraId="0B783ABF"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Организация,</w:t>
            </w:r>
            <w:r w:rsidRPr="00EE5BD6">
              <w:rPr>
                <w:spacing w:val="66"/>
                <w:sz w:val="26"/>
                <w:szCs w:val="26"/>
              </w:rPr>
              <w:t xml:space="preserve"> </w:t>
            </w:r>
            <w:r w:rsidRPr="00EE5BD6">
              <w:rPr>
                <w:sz w:val="26"/>
                <w:szCs w:val="26"/>
              </w:rPr>
              <w:t>осуществляющая   образовательную   деятельность</w:t>
            </w:r>
            <w:r w:rsidRPr="00EE5BD6">
              <w:rPr>
                <w:spacing w:val="1"/>
                <w:sz w:val="26"/>
                <w:szCs w:val="26"/>
              </w:rPr>
              <w:t xml:space="preserve"> </w:t>
            </w:r>
            <w:r w:rsidRPr="00EE5BD6">
              <w:rPr>
                <w:sz w:val="26"/>
                <w:szCs w:val="26"/>
              </w:rPr>
              <w:t>по имеющим</w:t>
            </w:r>
            <w:r w:rsidRPr="00EE5BD6">
              <w:rPr>
                <w:spacing w:val="1"/>
                <w:sz w:val="26"/>
                <w:szCs w:val="26"/>
              </w:rPr>
              <w:t xml:space="preserve"> </w:t>
            </w:r>
            <w:r w:rsidRPr="00EE5BD6">
              <w:rPr>
                <w:sz w:val="26"/>
                <w:szCs w:val="26"/>
              </w:rPr>
              <w:t>государственную</w:t>
            </w:r>
            <w:r w:rsidRPr="00EE5BD6">
              <w:rPr>
                <w:spacing w:val="1"/>
                <w:sz w:val="26"/>
                <w:szCs w:val="26"/>
              </w:rPr>
              <w:t xml:space="preserve"> </w:t>
            </w:r>
            <w:r w:rsidRPr="00EE5BD6">
              <w:rPr>
                <w:sz w:val="26"/>
                <w:szCs w:val="26"/>
              </w:rPr>
              <w:t>аккредитацию</w:t>
            </w:r>
            <w:r w:rsidRPr="00EE5BD6">
              <w:rPr>
                <w:spacing w:val="1"/>
                <w:sz w:val="26"/>
                <w:szCs w:val="26"/>
              </w:rPr>
              <w:t xml:space="preserve"> </w:t>
            </w:r>
            <w:r w:rsidRPr="00EE5BD6">
              <w:rPr>
                <w:sz w:val="26"/>
                <w:szCs w:val="26"/>
              </w:rPr>
              <w:t>образовательным</w:t>
            </w:r>
            <w:r w:rsidRPr="00EE5BD6">
              <w:rPr>
                <w:spacing w:val="-62"/>
                <w:sz w:val="26"/>
                <w:szCs w:val="26"/>
              </w:rPr>
              <w:t xml:space="preserve"> </w:t>
            </w:r>
            <w:r w:rsidRPr="00EE5BD6">
              <w:rPr>
                <w:sz w:val="26"/>
                <w:szCs w:val="26"/>
              </w:rPr>
              <w:t>программам</w:t>
            </w:r>
            <w:r w:rsidRPr="00EE5BD6">
              <w:rPr>
                <w:spacing w:val="-2"/>
                <w:sz w:val="26"/>
                <w:szCs w:val="26"/>
              </w:rPr>
              <w:t xml:space="preserve"> </w:t>
            </w:r>
            <w:r w:rsidRPr="00EE5BD6">
              <w:rPr>
                <w:sz w:val="26"/>
                <w:szCs w:val="26"/>
              </w:rPr>
              <w:t>основного</w:t>
            </w:r>
            <w:r w:rsidRPr="00EE5BD6">
              <w:rPr>
                <w:spacing w:val="-1"/>
                <w:sz w:val="26"/>
                <w:szCs w:val="26"/>
              </w:rPr>
              <w:t xml:space="preserve"> </w:t>
            </w:r>
            <w:r w:rsidRPr="00EE5BD6">
              <w:rPr>
                <w:sz w:val="26"/>
                <w:szCs w:val="26"/>
              </w:rPr>
              <w:t>общего</w:t>
            </w:r>
            <w:r w:rsidRPr="00EE5BD6">
              <w:rPr>
                <w:spacing w:val="-1"/>
                <w:sz w:val="26"/>
                <w:szCs w:val="26"/>
              </w:rPr>
              <w:t xml:space="preserve"> </w:t>
            </w:r>
            <w:r w:rsidRPr="00EE5BD6">
              <w:rPr>
                <w:sz w:val="26"/>
                <w:szCs w:val="26"/>
              </w:rPr>
              <w:t>образования</w:t>
            </w:r>
          </w:p>
        </w:tc>
      </w:tr>
      <w:tr w:rsidR="00F861F9" w:rsidRPr="00B2244A" w14:paraId="4FE99BEF" w14:textId="77777777" w:rsidTr="00A321EF">
        <w:trPr>
          <w:trHeight w:val="20"/>
        </w:trPr>
        <w:tc>
          <w:tcPr>
            <w:tcW w:w="2372" w:type="dxa"/>
          </w:tcPr>
          <w:p w14:paraId="267759BE"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ОВЗ</w:t>
            </w:r>
          </w:p>
        </w:tc>
        <w:tc>
          <w:tcPr>
            <w:tcW w:w="7938" w:type="dxa"/>
          </w:tcPr>
          <w:p w14:paraId="4BBA94C1"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Ограниченные</w:t>
            </w:r>
            <w:r w:rsidRPr="00EE5BD6">
              <w:rPr>
                <w:spacing w:val="-6"/>
                <w:sz w:val="26"/>
                <w:szCs w:val="26"/>
              </w:rPr>
              <w:t xml:space="preserve"> </w:t>
            </w:r>
            <w:r w:rsidRPr="00EE5BD6">
              <w:rPr>
                <w:sz w:val="26"/>
                <w:szCs w:val="26"/>
              </w:rPr>
              <w:t>возможности</w:t>
            </w:r>
            <w:r w:rsidRPr="00EE5BD6">
              <w:rPr>
                <w:spacing w:val="-9"/>
                <w:sz w:val="26"/>
                <w:szCs w:val="26"/>
              </w:rPr>
              <w:t xml:space="preserve"> </w:t>
            </w:r>
            <w:r w:rsidRPr="00EE5BD6">
              <w:rPr>
                <w:sz w:val="26"/>
                <w:szCs w:val="26"/>
              </w:rPr>
              <w:t>здоровья</w:t>
            </w:r>
          </w:p>
        </w:tc>
      </w:tr>
      <w:tr w:rsidR="00F861F9" w:rsidRPr="00B2244A" w14:paraId="152ABE08" w14:textId="77777777" w:rsidTr="00A321EF">
        <w:trPr>
          <w:trHeight w:val="20"/>
        </w:trPr>
        <w:tc>
          <w:tcPr>
            <w:tcW w:w="2372" w:type="dxa"/>
          </w:tcPr>
          <w:p w14:paraId="50100846"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КОГЭ</w:t>
            </w:r>
          </w:p>
        </w:tc>
        <w:tc>
          <w:tcPr>
            <w:tcW w:w="7938" w:type="dxa"/>
          </w:tcPr>
          <w:p w14:paraId="121A4737"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ОГЭ по учебному предмету «Информатика», проводимый в компьютерной форме</w:t>
            </w:r>
          </w:p>
        </w:tc>
      </w:tr>
      <w:tr w:rsidR="00F861F9" w:rsidRPr="00B2244A" w14:paraId="38EFE625" w14:textId="77777777" w:rsidTr="00A321EF">
        <w:trPr>
          <w:trHeight w:val="20"/>
        </w:trPr>
        <w:tc>
          <w:tcPr>
            <w:tcW w:w="2372" w:type="dxa"/>
          </w:tcPr>
          <w:p w14:paraId="23C90376"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ОИВ</w:t>
            </w:r>
          </w:p>
        </w:tc>
        <w:tc>
          <w:tcPr>
            <w:tcW w:w="7938" w:type="dxa"/>
          </w:tcPr>
          <w:p w14:paraId="71969570"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Орган</w:t>
            </w:r>
            <w:r w:rsidRPr="00EE5BD6">
              <w:rPr>
                <w:spacing w:val="1"/>
                <w:sz w:val="26"/>
                <w:szCs w:val="26"/>
              </w:rPr>
              <w:t xml:space="preserve"> </w:t>
            </w:r>
            <w:r w:rsidRPr="00EE5BD6">
              <w:rPr>
                <w:sz w:val="26"/>
                <w:szCs w:val="26"/>
              </w:rPr>
              <w:t>исполнительной</w:t>
            </w:r>
            <w:r w:rsidRPr="00EE5BD6">
              <w:rPr>
                <w:spacing w:val="1"/>
                <w:sz w:val="26"/>
                <w:szCs w:val="26"/>
              </w:rPr>
              <w:t xml:space="preserve"> </w:t>
            </w:r>
            <w:r w:rsidRPr="00EE5BD6">
              <w:rPr>
                <w:sz w:val="26"/>
                <w:szCs w:val="26"/>
              </w:rPr>
              <w:t>власти</w:t>
            </w:r>
            <w:r w:rsidRPr="00EE5BD6">
              <w:rPr>
                <w:spacing w:val="1"/>
                <w:sz w:val="26"/>
                <w:szCs w:val="26"/>
              </w:rPr>
              <w:t xml:space="preserve"> </w:t>
            </w:r>
            <w:r w:rsidRPr="00EE5BD6">
              <w:rPr>
                <w:sz w:val="26"/>
                <w:szCs w:val="26"/>
              </w:rPr>
              <w:t>Республики Татарстан,</w:t>
            </w:r>
            <w:r w:rsidRPr="00EE5BD6">
              <w:rPr>
                <w:spacing w:val="1"/>
                <w:sz w:val="26"/>
                <w:szCs w:val="26"/>
              </w:rPr>
              <w:t xml:space="preserve"> </w:t>
            </w:r>
            <w:r w:rsidRPr="00EE5BD6">
              <w:rPr>
                <w:sz w:val="26"/>
                <w:szCs w:val="26"/>
              </w:rPr>
              <w:t>осуществляющий</w:t>
            </w:r>
            <w:r w:rsidRPr="00EE5BD6">
              <w:rPr>
                <w:spacing w:val="1"/>
                <w:sz w:val="26"/>
                <w:szCs w:val="26"/>
              </w:rPr>
              <w:t xml:space="preserve"> </w:t>
            </w:r>
            <w:r w:rsidRPr="00EE5BD6">
              <w:rPr>
                <w:sz w:val="26"/>
                <w:szCs w:val="26"/>
              </w:rPr>
              <w:t>государственное</w:t>
            </w:r>
            <w:r w:rsidRPr="00EE5BD6">
              <w:rPr>
                <w:spacing w:val="1"/>
                <w:sz w:val="26"/>
                <w:szCs w:val="26"/>
              </w:rPr>
              <w:t xml:space="preserve"> </w:t>
            </w:r>
            <w:r w:rsidRPr="00EE5BD6">
              <w:rPr>
                <w:sz w:val="26"/>
                <w:szCs w:val="26"/>
              </w:rPr>
              <w:t>управление</w:t>
            </w:r>
            <w:r w:rsidRPr="00EE5BD6">
              <w:rPr>
                <w:spacing w:val="1"/>
                <w:sz w:val="26"/>
                <w:szCs w:val="26"/>
              </w:rPr>
              <w:t xml:space="preserve"> </w:t>
            </w:r>
            <w:r w:rsidRPr="00EE5BD6">
              <w:rPr>
                <w:sz w:val="26"/>
                <w:szCs w:val="26"/>
              </w:rPr>
              <w:t>в</w:t>
            </w:r>
            <w:r w:rsidRPr="00EE5BD6">
              <w:rPr>
                <w:spacing w:val="66"/>
                <w:sz w:val="26"/>
                <w:szCs w:val="26"/>
              </w:rPr>
              <w:t xml:space="preserve"> </w:t>
            </w:r>
            <w:r w:rsidRPr="00EE5BD6">
              <w:rPr>
                <w:sz w:val="26"/>
                <w:szCs w:val="26"/>
              </w:rPr>
              <w:t>сфере</w:t>
            </w:r>
            <w:r w:rsidRPr="00EE5BD6">
              <w:rPr>
                <w:spacing w:val="1"/>
                <w:sz w:val="26"/>
                <w:szCs w:val="26"/>
              </w:rPr>
              <w:t xml:space="preserve"> </w:t>
            </w:r>
            <w:r w:rsidRPr="00EE5BD6">
              <w:rPr>
                <w:sz w:val="26"/>
                <w:szCs w:val="26"/>
              </w:rPr>
              <w:t>образования – Министерство образования и науки Республики Татарстан</w:t>
            </w:r>
          </w:p>
        </w:tc>
      </w:tr>
      <w:tr w:rsidR="00F861F9" w:rsidRPr="00B2244A" w14:paraId="21E1ACCF" w14:textId="77777777" w:rsidTr="00A321EF">
        <w:trPr>
          <w:trHeight w:val="20"/>
        </w:trPr>
        <w:tc>
          <w:tcPr>
            <w:tcW w:w="2372" w:type="dxa"/>
          </w:tcPr>
          <w:p w14:paraId="665CE80A"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ОМСУ</w:t>
            </w:r>
          </w:p>
        </w:tc>
        <w:tc>
          <w:tcPr>
            <w:tcW w:w="7938" w:type="dxa"/>
          </w:tcPr>
          <w:p w14:paraId="153EB63B" w14:textId="77777777" w:rsidR="00F861F9" w:rsidRPr="00EE5BD6" w:rsidRDefault="00F861F9" w:rsidP="00881AE3">
            <w:pPr>
              <w:pStyle w:val="TableParagraph"/>
              <w:tabs>
                <w:tab w:val="left" w:pos="5670"/>
                <w:tab w:val="left" w:pos="6436"/>
                <w:tab w:val="left" w:pos="10206"/>
              </w:tabs>
              <w:ind w:left="115" w:right="157"/>
              <w:jc w:val="both"/>
              <w:rPr>
                <w:sz w:val="26"/>
                <w:szCs w:val="26"/>
              </w:rPr>
            </w:pPr>
            <w:r w:rsidRPr="00EE5BD6">
              <w:rPr>
                <w:sz w:val="26"/>
                <w:szCs w:val="26"/>
              </w:rPr>
              <w:t>Орган</w:t>
            </w:r>
            <w:r w:rsidRPr="00EE5BD6">
              <w:rPr>
                <w:spacing w:val="127"/>
                <w:sz w:val="26"/>
                <w:szCs w:val="26"/>
              </w:rPr>
              <w:t xml:space="preserve"> </w:t>
            </w:r>
            <w:r w:rsidRPr="00EE5BD6">
              <w:rPr>
                <w:sz w:val="26"/>
                <w:szCs w:val="26"/>
              </w:rPr>
              <w:t>местного</w:t>
            </w:r>
            <w:r w:rsidRPr="00EE5BD6">
              <w:rPr>
                <w:spacing w:val="127"/>
                <w:sz w:val="26"/>
                <w:szCs w:val="26"/>
              </w:rPr>
              <w:t xml:space="preserve"> </w:t>
            </w:r>
            <w:r w:rsidRPr="00EE5BD6">
              <w:rPr>
                <w:sz w:val="26"/>
                <w:szCs w:val="26"/>
              </w:rPr>
              <w:t>самоуправления,</w:t>
            </w:r>
            <w:r w:rsidRPr="00EE5BD6">
              <w:rPr>
                <w:spacing w:val="128"/>
                <w:sz w:val="26"/>
                <w:szCs w:val="26"/>
              </w:rPr>
              <w:t xml:space="preserve"> </w:t>
            </w:r>
            <w:r w:rsidRPr="00EE5BD6">
              <w:rPr>
                <w:sz w:val="26"/>
                <w:szCs w:val="26"/>
              </w:rPr>
              <w:t xml:space="preserve">осуществляющий </w:t>
            </w:r>
            <w:r w:rsidRPr="00EE5BD6">
              <w:rPr>
                <w:spacing w:val="-1"/>
                <w:sz w:val="26"/>
                <w:szCs w:val="26"/>
              </w:rPr>
              <w:t>управление</w:t>
            </w:r>
            <w:r w:rsidRPr="00EE5BD6">
              <w:rPr>
                <w:spacing w:val="-62"/>
                <w:sz w:val="26"/>
                <w:szCs w:val="26"/>
              </w:rPr>
              <w:t xml:space="preserve"> </w:t>
            </w:r>
            <w:r w:rsidRPr="00EE5BD6">
              <w:rPr>
                <w:sz w:val="26"/>
                <w:szCs w:val="26"/>
              </w:rPr>
              <w:t>в</w:t>
            </w:r>
            <w:r w:rsidRPr="00EE5BD6">
              <w:rPr>
                <w:spacing w:val="-2"/>
                <w:sz w:val="26"/>
                <w:szCs w:val="26"/>
              </w:rPr>
              <w:t xml:space="preserve"> </w:t>
            </w:r>
            <w:r w:rsidRPr="00EE5BD6">
              <w:rPr>
                <w:sz w:val="26"/>
                <w:szCs w:val="26"/>
              </w:rPr>
              <w:t>сфере образования</w:t>
            </w:r>
          </w:p>
        </w:tc>
      </w:tr>
      <w:tr w:rsidR="00F861F9" w:rsidRPr="00B2244A" w14:paraId="1B16DAB3" w14:textId="77777777" w:rsidTr="00A321EF">
        <w:trPr>
          <w:trHeight w:val="20"/>
        </w:trPr>
        <w:tc>
          <w:tcPr>
            <w:tcW w:w="2372" w:type="dxa"/>
          </w:tcPr>
          <w:p w14:paraId="69AF3D97"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ПК</w:t>
            </w:r>
          </w:p>
        </w:tc>
        <w:tc>
          <w:tcPr>
            <w:tcW w:w="7938" w:type="dxa"/>
          </w:tcPr>
          <w:p w14:paraId="02DAB322"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Предметные</w:t>
            </w:r>
            <w:r w:rsidRPr="00EE5BD6">
              <w:rPr>
                <w:spacing w:val="-8"/>
                <w:sz w:val="26"/>
                <w:szCs w:val="26"/>
              </w:rPr>
              <w:t xml:space="preserve"> </w:t>
            </w:r>
            <w:r w:rsidRPr="00EE5BD6">
              <w:rPr>
                <w:sz w:val="26"/>
                <w:szCs w:val="26"/>
              </w:rPr>
              <w:t>комиссии</w:t>
            </w:r>
            <w:r w:rsidRPr="00EE5BD6">
              <w:rPr>
                <w:spacing w:val="-7"/>
                <w:sz w:val="26"/>
                <w:szCs w:val="26"/>
              </w:rPr>
              <w:t xml:space="preserve"> </w:t>
            </w:r>
            <w:r w:rsidRPr="00EE5BD6">
              <w:rPr>
                <w:sz w:val="26"/>
                <w:szCs w:val="26"/>
              </w:rPr>
              <w:t>Республики Татарстан</w:t>
            </w:r>
          </w:p>
        </w:tc>
      </w:tr>
      <w:tr w:rsidR="00F861F9" w:rsidRPr="00B2244A" w14:paraId="44D05754" w14:textId="77777777" w:rsidTr="00A321EF">
        <w:trPr>
          <w:trHeight w:val="20"/>
        </w:trPr>
        <w:tc>
          <w:tcPr>
            <w:tcW w:w="2372" w:type="dxa"/>
          </w:tcPr>
          <w:p w14:paraId="56D0B31C"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ПМПК</w:t>
            </w:r>
          </w:p>
        </w:tc>
        <w:tc>
          <w:tcPr>
            <w:tcW w:w="7938" w:type="dxa"/>
          </w:tcPr>
          <w:p w14:paraId="1F741EDA"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Психолого-медико-педагогическая</w:t>
            </w:r>
            <w:r w:rsidRPr="00EE5BD6">
              <w:rPr>
                <w:spacing w:val="-9"/>
                <w:sz w:val="26"/>
                <w:szCs w:val="26"/>
              </w:rPr>
              <w:t xml:space="preserve"> </w:t>
            </w:r>
            <w:r w:rsidRPr="00EE5BD6">
              <w:rPr>
                <w:sz w:val="26"/>
                <w:szCs w:val="26"/>
              </w:rPr>
              <w:t>комиссия</w:t>
            </w:r>
          </w:p>
        </w:tc>
      </w:tr>
      <w:tr w:rsidR="00F861F9" w:rsidRPr="00B2244A" w14:paraId="42E2F573" w14:textId="77777777" w:rsidTr="00A321EF">
        <w:trPr>
          <w:trHeight w:val="20"/>
        </w:trPr>
        <w:tc>
          <w:tcPr>
            <w:tcW w:w="2372" w:type="dxa"/>
          </w:tcPr>
          <w:p w14:paraId="07B30BF5"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ПО</w:t>
            </w:r>
          </w:p>
        </w:tc>
        <w:tc>
          <w:tcPr>
            <w:tcW w:w="7938" w:type="dxa"/>
          </w:tcPr>
          <w:p w14:paraId="7ADE72B1"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Программное обеспечение, используемое для</w:t>
            </w:r>
            <w:r w:rsidRPr="00EE5BD6">
              <w:rPr>
                <w:spacing w:val="65"/>
                <w:sz w:val="26"/>
                <w:szCs w:val="26"/>
              </w:rPr>
              <w:t xml:space="preserve"> </w:t>
            </w:r>
            <w:r w:rsidRPr="00EE5BD6">
              <w:rPr>
                <w:sz w:val="26"/>
                <w:szCs w:val="26"/>
              </w:rPr>
              <w:t>создания</w:t>
            </w:r>
            <w:r w:rsidRPr="00EE5BD6">
              <w:rPr>
                <w:spacing w:val="65"/>
                <w:sz w:val="26"/>
                <w:szCs w:val="26"/>
              </w:rPr>
              <w:t xml:space="preserve"> </w:t>
            </w:r>
            <w:r w:rsidRPr="00EE5BD6">
              <w:rPr>
                <w:sz w:val="26"/>
                <w:szCs w:val="26"/>
              </w:rPr>
              <w:t>и</w:t>
            </w:r>
            <w:r w:rsidRPr="00EE5BD6">
              <w:rPr>
                <w:spacing w:val="65"/>
                <w:sz w:val="26"/>
                <w:szCs w:val="26"/>
              </w:rPr>
              <w:t xml:space="preserve"> </w:t>
            </w:r>
            <w:r w:rsidRPr="00EE5BD6">
              <w:rPr>
                <w:sz w:val="26"/>
                <w:szCs w:val="26"/>
              </w:rPr>
              <w:t>ведения</w:t>
            </w:r>
            <w:r w:rsidRPr="00EE5BD6">
              <w:rPr>
                <w:spacing w:val="65"/>
                <w:sz w:val="26"/>
                <w:szCs w:val="26"/>
              </w:rPr>
              <w:t xml:space="preserve"> </w:t>
            </w:r>
            <w:r w:rsidRPr="00EE5BD6">
              <w:rPr>
                <w:sz w:val="26"/>
                <w:szCs w:val="26"/>
              </w:rPr>
              <w:t>баз</w:t>
            </w:r>
            <w:r w:rsidRPr="00EE5BD6">
              <w:rPr>
                <w:spacing w:val="65"/>
                <w:sz w:val="26"/>
                <w:szCs w:val="26"/>
              </w:rPr>
              <w:t xml:space="preserve"> </w:t>
            </w:r>
            <w:r w:rsidRPr="00EE5BD6">
              <w:rPr>
                <w:sz w:val="26"/>
                <w:szCs w:val="26"/>
              </w:rPr>
              <w:t>данных,</w:t>
            </w:r>
            <w:r w:rsidRPr="00EE5BD6">
              <w:rPr>
                <w:spacing w:val="65"/>
                <w:sz w:val="26"/>
                <w:szCs w:val="26"/>
              </w:rPr>
              <w:t xml:space="preserve"> </w:t>
            </w:r>
            <w:r w:rsidRPr="00EE5BD6">
              <w:rPr>
                <w:sz w:val="26"/>
                <w:szCs w:val="26"/>
              </w:rPr>
              <w:t>обработки</w:t>
            </w:r>
            <w:r w:rsidRPr="00EE5BD6">
              <w:rPr>
                <w:spacing w:val="65"/>
                <w:sz w:val="26"/>
                <w:szCs w:val="26"/>
              </w:rPr>
              <w:t xml:space="preserve"> </w:t>
            </w:r>
            <w:r w:rsidRPr="00EE5BD6">
              <w:rPr>
                <w:sz w:val="26"/>
                <w:szCs w:val="26"/>
              </w:rPr>
              <w:t>ЭМ</w:t>
            </w:r>
            <w:r w:rsidRPr="00EE5BD6">
              <w:rPr>
                <w:spacing w:val="-62"/>
                <w:sz w:val="26"/>
                <w:szCs w:val="26"/>
              </w:rPr>
              <w:t xml:space="preserve"> </w:t>
            </w:r>
            <w:r w:rsidRPr="00EE5BD6">
              <w:rPr>
                <w:sz w:val="26"/>
                <w:szCs w:val="26"/>
              </w:rPr>
              <w:t>и</w:t>
            </w:r>
            <w:r w:rsidRPr="00EE5BD6">
              <w:rPr>
                <w:spacing w:val="-1"/>
                <w:sz w:val="26"/>
                <w:szCs w:val="26"/>
              </w:rPr>
              <w:t xml:space="preserve"> </w:t>
            </w:r>
            <w:r w:rsidRPr="00EE5BD6">
              <w:rPr>
                <w:sz w:val="26"/>
                <w:szCs w:val="26"/>
              </w:rPr>
              <w:t>формирования</w:t>
            </w:r>
            <w:r w:rsidRPr="00EE5BD6">
              <w:rPr>
                <w:spacing w:val="-1"/>
                <w:sz w:val="26"/>
                <w:szCs w:val="26"/>
              </w:rPr>
              <w:t xml:space="preserve"> </w:t>
            </w:r>
            <w:r w:rsidRPr="00EE5BD6">
              <w:rPr>
                <w:sz w:val="26"/>
                <w:szCs w:val="26"/>
              </w:rPr>
              <w:t>результатов</w:t>
            </w:r>
            <w:r w:rsidRPr="00EE5BD6">
              <w:rPr>
                <w:spacing w:val="-1"/>
                <w:sz w:val="26"/>
                <w:szCs w:val="26"/>
              </w:rPr>
              <w:t xml:space="preserve"> </w:t>
            </w:r>
            <w:r w:rsidRPr="00EE5BD6">
              <w:rPr>
                <w:sz w:val="26"/>
                <w:szCs w:val="26"/>
              </w:rPr>
              <w:t>ГИА</w:t>
            </w:r>
          </w:p>
        </w:tc>
      </w:tr>
      <w:tr w:rsidR="00F861F9" w:rsidRPr="00B2244A" w14:paraId="7EC6CD64" w14:textId="77777777" w:rsidTr="00A321EF">
        <w:trPr>
          <w:trHeight w:val="20"/>
        </w:trPr>
        <w:tc>
          <w:tcPr>
            <w:tcW w:w="2372" w:type="dxa"/>
          </w:tcPr>
          <w:p w14:paraId="17EF0E14"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lastRenderedPageBreak/>
              <w:t>Порядок</w:t>
            </w:r>
          </w:p>
        </w:tc>
        <w:tc>
          <w:tcPr>
            <w:tcW w:w="7938" w:type="dxa"/>
          </w:tcPr>
          <w:p w14:paraId="48FBCBD0"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Порядок проведения государственной итоговой аттестации</w:t>
            </w:r>
            <w:r w:rsidRPr="00EE5BD6">
              <w:rPr>
                <w:spacing w:val="1"/>
                <w:sz w:val="26"/>
                <w:szCs w:val="26"/>
              </w:rPr>
              <w:t xml:space="preserve"> </w:t>
            </w:r>
            <w:r w:rsidRPr="00EE5BD6">
              <w:rPr>
                <w:sz w:val="26"/>
                <w:szCs w:val="26"/>
              </w:rPr>
              <w:t>по образовательным программам основного общего образования,</w:t>
            </w:r>
            <w:r w:rsidRPr="00EE5BD6">
              <w:rPr>
                <w:spacing w:val="1"/>
                <w:sz w:val="26"/>
                <w:szCs w:val="26"/>
              </w:rPr>
              <w:t xml:space="preserve"> </w:t>
            </w:r>
            <w:r w:rsidRPr="00EE5BD6">
              <w:rPr>
                <w:sz w:val="26"/>
                <w:szCs w:val="26"/>
              </w:rPr>
              <w:t>утвержденный</w:t>
            </w:r>
            <w:r w:rsidRPr="00EE5BD6">
              <w:rPr>
                <w:spacing w:val="1"/>
                <w:sz w:val="26"/>
                <w:szCs w:val="26"/>
              </w:rPr>
              <w:t xml:space="preserve"> </w:t>
            </w:r>
            <w:r w:rsidRPr="00EE5BD6">
              <w:rPr>
                <w:sz w:val="26"/>
                <w:szCs w:val="26"/>
              </w:rPr>
              <w:t>приказом</w:t>
            </w:r>
            <w:r w:rsidRPr="00EE5BD6">
              <w:rPr>
                <w:spacing w:val="1"/>
                <w:sz w:val="26"/>
                <w:szCs w:val="26"/>
              </w:rPr>
              <w:t xml:space="preserve"> </w:t>
            </w:r>
            <w:r w:rsidRPr="00EE5BD6">
              <w:rPr>
                <w:sz w:val="26"/>
                <w:szCs w:val="26"/>
              </w:rPr>
              <w:t>Минпросвещения</w:t>
            </w:r>
            <w:r w:rsidRPr="00EE5BD6">
              <w:rPr>
                <w:spacing w:val="1"/>
                <w:sz w:val="26"/>
                <w:szCs w:val="26"/>
              </w:rPr>
              <w:t xml:space="preserve"> </w:t>
            </w:r>
            <w:r w:rsidRPr="00EE5BD6">
              <w:rPr>
                <w:sz w:val="26"/>
                <w:szCs w:val="26"/>
              </w:rPr>
              <w:t>России</w:t>
            </w:r>
            <w:r w:rsidRPr="00EE5BD6">
              <w:rPr>
                <w:spacing w:val="66"/>
                <w:sz w:val="26"/>
                <w:szCs w:val="26"/>
              </w:rPr>
              <w:t xml:space="preserve"> </w:t>
            </w:r>
            <w:r w:rsidRPr="00EE5BD6">
              <w:rPr>
                <w:sz w:val="26"/>
                <w:szCs w:val="26"/>
              </w:rPr>
              <w:t>и</w:t>
            </w:r>
            <w:r w:rsidRPr="00EE5BD6">
              <w:rPr>
                <w:spacing w:val="1"/>
                <w:sz w:val="26"/>
                <w:szCs w:val="26"/>
              </w:rPr>
              <w:t xml:space="preserve"> </w:t>
            </w:r>
            <w:r w:rsidRPr="00EE5BD6">
              <w:rPr>
                <w:sz w:val="26"/>
                <w:szCs w:val="26"/>
              </w:rPr>
              <w:t>Рособрнадзора</w:t>
            </w:r>
            <w:r w:rsidRPr="00EE5BD6">
              <w:rPr>
                <w:spacing w:val="1"/>
                <w:sz w:val="26"/>
                <w:szCs w:val="26"/>
              </w:rPr>
              <w:t xml:space="preserve"> </w:t>
            </w:r>
            <w:r w:rsidRPr="00EE5BD6">
              <w:rPr>
                <w:sz w:val="26"/>
                <w:szCs w:val="26"/>
              </w:rPr>
              <w:t>от</w:t>
            </w:r>
            <w:r w:rsidRPr="00EE5BD6">
              <w:rPr>
                <w:spacing w:val="-1"/>
                <w:sz w:val="26"/>
                <w:szCs w:val="26"/>
              </w:rPr>
              <w:t xml:space="preserve"> </w:t>
            </w:r>
            <w:r w:rsidRPr="00EE5BD6">
              <w:rPr>
                <w:sz w:val="26"/>
                <w:szCs w:val="26"/>
              </w:rPr>
              <w:t>04.04.2023</w:t>
            </w:r>
            <w:r w:rsidRPr="00EE5BD6">
              <w:rPr>
                <w:spacing w:val="1"/>
                <w:sz w:val="26"/>
                <w:szCs w:val="26"/>
              </w:rPr>
              <w:t xml:space="preserve"> </w:t>
            </w:r>
            <w:r w:rsidRPr="00EE5BD6">
              <w:rPr>
                <w:sz w:val="26"/>
                <w:szCs w:val="26"/>
              </w:rPr>
              <w:t>№</w:t>
            </w:r>
            <w:r w:rsidRPr="00EE5BD6">
              <w:rPr>
                <w:spacing w:val="-2"/>
                <w:sz w:val="26"/>
                <w:szCs w:val="26"/>
              </w:rPr>
              <w:t xml:space="preserve"> </w:t>
            </w:r>
            <w:r w:rsidRPr="00EE5BD6">
              <w:rPr>
                <w:sz w:val="26"/>
                <w:szCs w:val="26"/>
              </w:rPr>
              <w:t>232/551</w:t>
            </w:r>
          </w:p>
        </w:tc>
      </w:tr>
      <w:tr w:rsidR="00F861F9" w:rsidRPr="00B2244A" w14:paraId="5A2FE1AF" w14:textId="77777777" w:rsidTr="00A321EF">
        <w:trPr>
          <w:trHeight w:val="20"/>
        </w:trPr>
        <w:tc>
          <w:tcPr>
            <w:tcW w:w="2372" w:type="dxa"/>
          </w:tcPr>
          <w:p w14:paraId="2BC26593"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ППЭ</w:t>
            </w:r>
          </w:p>
        </w:tc>
        <w:tc>
          <w:tcPr>
            <w:tcW w:w="7938" w:type="dxa"/>
          </w:tcPr>
          <w:p w14:paraId="5BBF6FC6" w14:textId="77777777" w:rsidR="00F861F9" w:rsidRPr="00EE5BD6" w:rsidRDefault="00F861F9" w:rsidP="00881AE3">
            <w:pPr>
              <w:pStyle w:val="TableParagraph"/>
              <w:tabs>
                <w:tab w:val="left" w:pos="5670"/>
                <w:tab w:val="left" w:pos="10206"/>
              </w:tabs>
              <w:ind w:left="115" w:right="157"/>
              <w:jc w:val="both"/>
              <w:rPr>
                <w:sz w:val="26"/>
                <w:szCs w:val="26"/>
              </w:rPr>
            </w:pPr>
            <w:r w:rsidRPr="00EE5BD6">
              <w:rPr>
                <w:sz w:val="26"/>
                <w:szCs w:val="26"/>
              </w:rPr>
              <w:t>Пункт</w:t>
            </w:r>
            <w:r w:rsidRPr="00EE5BD6">
              <w:rPr>
                <w:spacing w:val="-5"/>
                <w:sz w:val="26"/>
                <w:szCs w:val="26"/>
              </w:rPr>
              <w:t xml:space="preserve"> </w:t>
            </w:r>
            <w:r w:rsidRPr="00EE5BD6">
              <w:rPr>
                <w:sz w:val="26"/>
                <w:szCs w:val="26"/>
              </w:rPr>
              <w:t>проведения</w:t>
            </w:r>
            <w:r w:rsidRPr="00EE5BD6">
              <w:rPr>
                <w:spacing w:val="-2"/>
                <w:sz w:val="26"/>
                <w:szCs w:val="26"/>
              </w:rPr>
              <w:t xml:space="preserve"> </w:t>
            </w:r>
            <w:r w:rsidRPr="00EE5BD6">
              <w:rPr>
                <w:sz w:val="26"/>
                <w:szCs w:val="26"/>
              </w:rPr>
              <w:t>экзаменов</w:t>
            </w:r>
          </w:p>
        </w:tc>
      </w:tr>
      <w:tr w:rsidR="00F861F9" w:rsidRPr="00B2244A" w14:paraId="4E80420D" w14:textId="77777777" w:rsidTr="00A321EF">
        <w:trPr>
          <w:trHeight w:val="4925"/>
        </w:trPr>
        <w:tc>
          <w:tcPr>
            <w:tcW w:w="2372" w:type="dxa"/>
          </w:tcPr>
          <w:p w14:paraId="79F1DFD8" w14:textId="77777777" w:rsidR="00F861F9" w:rsidRPr="00EE5BD6" w:rsidRDefault="00F861F9" w:rsidP="00881AE3">
            <w:pPr>
              <w:pStyle w:val="TableParagraph"/>
              <w:tabs>
                <w:tab w:val="left" w:pos="5670"/>
                <w:tab w:val="left" w:pos="10206"/>
              </w:tabs>
              <w:ind w:left="112"/>
              <w:rPr>
                <w:b/>
                <w:sz w:val="26"/>
                <w:szCs w:val="26"/>
              </w:rPr>
            </w:pPr>
            <w:r w:rsidRPr="00EE5BD6">
              <w:rPr>
                <w:b/>
                <w:sz w:val="26"/>
                <w:szCs w:val="26"/>
              </w:rPr>
              <w:t>Работники</w:t>
            </w:r>
            <w:r w:rsidRPr="00EE5BD6">
              <w:rPr>
                <w:b/>
                <w:spacing w:val="-3"/>
                <w:sz w:val="26"/>
                <w:szCs w:val="26"/>
              </w:rPr>
              <w:t xml:space="preserve"> </w:t>
            </w:r>
            <w:r w:rsidRPr="00EE5BD6">
              <w:rPr>
                <w:b/>
                <w:sz w:val="26"/>
                <w:szCs w:val="26"/>
              </w:rPr>
              <w:t>ППЭ</w:t>
            </w:r>
          </w:p>
        </w:tc>
        <w:tc>
          <w:tcPr>
            <w:tcW w:w="7938" w:type="dxa"/>
          </w:tcPr>
          <w:p w14:paraId="4F25698A" w14:textId="77777777" w:rsidR="00F861F9" w:rsidRPr="00EE5BD6" w:rsidRDefault="00F861F9" w:rsidP="00881AE3">
            <w:pPr>
              <w:pStyle w:val="TableParagraph"/>
              <w:tabs>
                <w:tab w:val="left" w:pos="2567"/>
                <w:tab w:val="left" w:pos="4452"/>
                <w:tab w:val="left" w:pos="4997"/>
                <w:tab w:val="left" w:pos="5670"/>
                <w:tab w:val="left" w:pos="6808"/>
                <w:tab w:val="left" w:pos="10206"/>
              </w:tabs>
              <w:spacing w:before="61"/>
              <w:ind w:left="76" w:right="157" w:firstLine="284"/>
              <w:jc w:val="both"/>
              <w:rPr>
                <w:sz w:val="26"/>
                <w:szCs w:val="26"/>
              </w:rPr>
            </w:pPr>
            <w:r w:rsidRPr="00EE5BD6">
              <w:rPr>
                <w:sz w:val="26"/>
                <w:szCs w:val="26"/>
              </w:rPr>
              <w:t>Лица, привлекаемые к организации и проведению экзамена в ППЭ:</w:t>
            </w:r>
            <w:r w:rsidRPr="00EE5BD6">
              <w:rPr>
                <w:spacing w:val="1"/>
                <w:sz w:val="26"/>
                <w:szCs w:val="26"/>
              </w:rPr>
              <w:t xml:space="preserve"> </w:t>
            </w:r>
            <w:r w:rsidRPr="00EE5BD6">
              <w:rPr>
                <w:sz w:val="26"/>
                <w:szCs w:val="26"/>
              </w:rPr>
              <w:t xml:space="preserve">руководитель организации, в помещениях </w:t>
            </w:r>
            <w:r w:rsidRPr="00EE5BD6">
              <w:rPr>
                <w:spacing w:val="-2"/>
                <w:sz w:val="26"/>
                <w:szCs w:val="26"/>
              </w:rPr>
              <w:t xml:space="preserve">которой </w:t>
            </w:r>
            <w:r w:rsidRPr="00EE5BD6">
              <w:rPr>
                <w:sz w:val="26"/>
                <w:szCs w:val="26"/>
              </w:rPr>
              <w:t>организован ППЭ, осуществляющий организационно-</w:t>
            </w:r>
            <w:r w:rsidRPr="00EE5BD6">
              <w:rPr>
                <w:spacing w:val="-62"/>
                <w:sz w:val="26"/>
                <w:szCs w:val="26"/>
              </w:rPr>
              <w:t xml:space="preserve"> </w:t>
            </w:r>
            <w:r w:rsidRPr="00EE5BD6">
              <w:rPr>
                <w:sz w:val="26"/>
                <w:szCs w:val="26"/>
              </w:rPr>
              <w:t>хозяйственную</w:t>
            </w:r>
            <w:r w:rsidRPr="00EE5BD6">
              <w:rPr>
                <w:spacing w:val="-3"/>
                <w:sz w:val="26"/>
                <w:szCs w:val="26"/>
              </w:rPr>
              <w:t xml:space="preserve"> </w:t>
            </w:r>
            <w:r w:rsidRPr="00EE5BD6">
              <w:rPr>
                <w:sz w:val="26"/>
                <w:szCs w:val="26"/>
              </w:rPr>
              <w:t>деятельность,</w:t>
            </w:r>
            <w:r w:rsidRPr="00EE5BD6">
              <w:rPr>
                <w:spacing w:val="-2"/>
                <w:sz w:val="26"/>
                <w:szCs w:val="26"/>
              </w:rPr>
              <w:t xml:space="preserve"> </w:t>
            </w:r>
            <w:r w:rsidRPr="00EE5BD6">
              <w:rPr>
                <w:sz w:val="26"/>
                <w:szCs w:val="26"/>
              </w:rPr>
              <w:t>или</w:t>
            </w:r>
            <w:r w:rsidRPr="00EE5BD6">
              <w:rPr>
                <w:spacing w:val="3"/>
                <w:sz w:val="26"/>
                <w:szCs w:val="26"/>
              </w:rPr>
              <w:t xml:space="preserve"> </w:t>
            </w:r>
            <w:r w:rsidRPr="00EE5BD6">
              <w:rPr>
                <w:sz w:val="26"/>
                <w:szCs w:val="26"/>
              </w:rPr>
              <w:t>уполномоченное</w:t>
            </w:r>
            <w:r w:rsidRPr="00EE5BD6">
              <w:rPr>
                <w:spacing w:val="-3"/>
                <w:sz w:val="26"/>
                <w:szCs w:val="26"/>
              </w:rPr>
              <w:t xml:space="preserve"> </w:t>
            </w:r>
            <w:r w:rsidRPr="00EE5BD6">
              <w:rPr>
                <w:sz w:val="26"/>
                <w:szCs w:val="26"/>
              </w:rPr>
              <w:t>им</w:t>
            </w:r>
            <w:r w:rsidRPr="00EE5BD6">
              <w:rPr>
                <w:spacing w:val="-2"/>
                <w:sz w:val="26"/>
                <w:szCs w:val="26"/>
              </w:rPr>
              <w:t xml:space="preserve"> </w:t>
            </w:r>
            <w:r w:rsidRPr="00EE5BD6">
              <w:rPr>
                <w:sz w:val="26"/>
                <w:szCs w:val="26"/>
              </w:rPr>
              <w:t>лицо;</w:t>
            </w:r>
          </w:p>
          <w:p w14:paraId="694EA793" w14:textId="77777777" w:rsidR="00F861F9" w:rsidRPr="00EE5BD6" w:rsidRDefault="00F861F9" w:rsidP="00881AE3">
            <w:pPr>
              <w:pStyle w:val="TableParagraph"/>
              <w:tabs>
                <w:tab w:val="left" w:pos="5670"/>
                <w:tab w:val="left" w:pos="10206"/>
              </w:tabs>
              <w:spacing w:line="298" w:lineRule="exact"/>
              <w:ind w:left="76" w:right="157" w:firstLine="284"/>
              <w:jc w:val="both"/>
              <w:rPr>
                <w:sz w:val="26"/>
                <w:szCs w:val="26"/>
              </w:rPr>
            </w:pPr>
            <w:r w:rsidRPr="00EE5BD6">
              <w:rPr>
                <w:sz w:val="26"/>
                <w:szCs w:val="26"/>
              </w:rPr>
              <w:t>руководитель</w:t>
            </w:r>
            <w:r w:rsidRPr="00EE5BD6">
              <w:rPr>
                <w:spacing w:val="-3"/>
                <w:sz w:val="26"/>
                <w:szCs w:val="26"/>
              </w:rPr>
              <w:t xml:space="preserve"> </w:t>
            </w:r>
            <w:r w:rsidRPr="00EE5BD6">
              <w:rPr>
                <w:sz w:val="26"/>
                <w:szCs w:val="26"/>
              </w:rPr>
              <w:t>ППЭ;</w:t>
            </w:r>
          </w:p>
          <w:p w14:paraId="097FA772" w14:textId="77777777" w:rsidR="00F861F9" w:rsidRPr="00EE5BD6" w:rsidRDefault="00F861F9" w:rsidP="00881AE3">
            <w:pPr>
              <w:pStyle w:val="TableParagraph"/>
              <w:tabs>
                <w:tab w:val="left" w:pos="5670"/>
                <w:tab w:val="left" w:pos="10206"/>
              </w:tabs>
              <w:ind w:left="76" w:right="157" w:firstLine="284"/>
              <w:jc w:val="both"/>
              <w:rPr>
                <w:spacing w:val="-62"/>
                <w:sz w:val="26"/>
                <w:szCs w:val="26"/>
              </w:rPr>
            </w:pPr>
            <w:r w:rsidRPr="00EE5BD6">
              <w:rPr>
                <w:sz w:val="26"/>
                <w:szCs w:val="26"/>
              </w:rPr>
              <w:t>организаторы</w:t>
            </w:r>
            <w:r w:rsidRPr="00EE5BD6">
              <w:rPr>
                <w:spacing w:val="-4"/>
                <w:sz w:val="26"/>
                <w:szCs w:val="26"/>
              </w:rPr>
              <w:t xml:space="preserve"> </w:t>
            </w:r>
            <w:r w:rsidRPr="00EE5BD6">
              <w:rPr>
                <w:sz w:val="26"/>
                <w:szCs w:val="26"/>
              </w:rPr>
              <w:t>в аудиториях</w:t>
            </w:r>
            <w:r w:rsidRPr="00EE5BD6">
              <w:rPr>
                <w:spacing w:val="-2"/>
                <w:sz w:val="26"/>
                <w:szCs w:val="26"/>
              </w:rPr>
              <w:t xml:space="preserve"> </w:t>
            </w:r>
            <w:r w:rsidRPr="00EE5BD6">
              <w:rPr>
                <w:sz w:val="26"/>
                <w:szCs w:val="26"/>
              </w:rPr>
              <w:t>и</w:t>
            </w:r>
            <w:r w:rsidRPr="00EE5BD6">
              <w:rPr>
                <w:spacing w:val="-3"/>
                <w:sz w:val="26"/>
                <w:szCs w:val="26"/>
              </w:rPr>
              <w:t xml:space="preserve"> </w:t>
            </w:r>
            <w:r w:rsidRPr="00EE5BD6">
              <w:rPr>
                <w:sz w:val="26"/>
                <w:szCs w:val="26"/>
              </w:rPr>
              <w:t>вне</w:t>
            </w:r>
            <w:r w:rsidRPr="00EE5BD6">
              <w:rPr>
                <w:spacing w:val="-3"/>
                <w:sz w:val="26"/>
                <w:szCs w:val="26"/>
              </w:rPr>
              <w:t xml:space="preserve"> </w:t>
            </w:r>
            <w:r w:rsidRPr="00EE5BD6">
              <w:rPr>
                <w:sz w:val="26"/>
                <w:szCs w:val="26"/>
              </w:rPr>
              <w:t>аудиторий;</w:t>
            </w:r>
            <w:r w:rsidRPr="00EE5BD6">
              <w:rPr>
                <w:spacing w:val="-62"/>
                <w:sz w:val="26"/>
                <w:szCs w:val="26"/>
              </w:rPr>
              <w:t xml:space="preserve"> </w:t>
            </w:r>
          </w:p>
          <w:p w14:paraId="01476941" w14:textId="77777777" w:rsidR="00F861F9" w:rsidRPr="00EE5BD6" w:rsidRDefault="00F861F9" w:rsidP="00881AE3">
            <w:pPr>
              <w:pStyle w:val="TableParagraph"/>
              <w:tabs>
                <w:tab w:val="left" w:pos="5670"/>
                <w:tab w:val="left" w:pos="10206"/>
              </w:tabs>
              <w:ind w:left="76" w:right="157" w:firstLine="284"/>
              <w:jc w:val="both"/>
              <w:rPr>
                <w:sz w:val="26"/>
                <w:szCs w:val="26"/>
              </w:rPr>
            </w:pPr>
            <w:r w:rsidRPr="00EE5BD6">
              <w:rPr>
                <w:sz w:val="26"/>
                <w:szCs w:val="26"/>
              </w:rPr>
              <w:t>члены</w:t>
            </w:r>
            <w:r w:rsidRPr="00EE5BD6">
              <w:rPr>
                <w:spacing w:val="-1"/>
                <w:sz w:val="26"/>
                <w:szCs w:val="26"/>
              </w:rPr>
              <w:t xml:space="preserve"> </w:t>
            </w:r>
            <w:r w:rsidRPr="00EE5BD6">
              <w:rPr>
                <w:sz w:val="26"/>
                <w:szCs w:val="26"/>
              </w:rPr>
              <w:t>ГЭК;</w:t>
            </w:r>
          </w:p>
          <w:p w14:paraId="2B9D95DE" w14:textId="77777777" w:rsidR="00F861F9" w:rsidRPr="00EE5BD6" w:rsidRDefault="00F861F9" w:rsidP="00881AE3">
            <w:pPr>
              <w:pStyle w:val="TableParagraph"/>
              <w:tabs>
                <w:tab w:val="left" w:pos="5670"/>
                <w:tab w:val="left" w:pos="10206"/>
              </w:tabs>
              <w:spacing w:before="1" w:line="298" w:lineRule="exact"/>
              <w:ind w:left="76" w:right="157" w:firstLine="284"/>
              <w:jc w:val="both"/>
              <w:rPr>
                <w:sz w:val="26"/>
                <w:szCs w:val="26"/>
              </w:rPr>
            </w:pPr>
            <w:r w:rsidRPr="00EE5BD6">
              <w:rPr>
                <w:sz w:val="26"/>
                <w:szCs w:val="26"/>
              </w:rPr>
              <w:t>технические</w:t>
            </w:r>
            <w:r w:rsidRPr="00EE5BD6">
              <w:rPr>
                <w:spacing w:val="-5"/>
                <w:sz w:val="26"/>
                <w:szCs w:val="26"/>
              </w:rPr>
              <w:t xml:space="preserve"> </w:t>
            </w:r>
            <w:r w:rsidRPr="00EE5BD6">
              <w:rPr>
                <w:sz w:val="26"/>
                <w:szCs w:val="26"/>
              </w:rPr>
              <w:t>специалисты;</w:t>
            </w:r>
          </w:p>
          <w:p w14:paraId="578B226A" w14:textId="77777777" w:rsidR="00F861F9" w:rsidRPr="00EE5BD6" w:rsidRDefault="00F861F9" w:rsidP="00881AE3">
            <w:pPr>
              <w:pStyle w:val="TableParagraph"/>
              <w:tabs>
                <w:tab w:val="left" w:pos="5670"/>
                <w:tab w:val="left" w:pos="10206"/>
              </w:tabs>
              <w:ind w:left="76" w:right="157" w:firstLine="284"/>
              <w:jc w:val="both"/>
              <w:rPr>
                <w:sz w:val="26"/>
                <w:szCs w:val="26"/>
              </w:rPr>
            </w:pPr>
            <w:r w:rsidRPr="00EE5BD6">
              <w:rPr>
                <w:sz w:val="26"/>
                <w:szCs w:val="26"/>
              </w:rPr>
              <w:t>сотрудники,</w:t>
            </w:r>
            <w:r w:rsidRPr="00EE5BD6">
              <w:rPr>
                <w:spacing w:val="4"/>
                <w:sz w:val="26"/>
                <w:szCs w:val="26"/>
              </w:rPr>
              <w:t xml:space="preserve"> </w:t>
            </w:r>
            <w:r w:rsidRPr="00EE5BD6">
              <w:rPr>
                <w:sz w:val="26"/>
                <w:szCs w:val="26"/>
              </w:rPr>
              <w:t>осуществляющие</w:t>
            </w:r>
            <w:r w:rsidRPr="00EE5BD6">
              <w:rPr>
                <w:spacing w:val="2"/>
                <w:sz w:val="26"/>
                <w:szCs w:val="26"/>
              </w:rPr>
              <w:t xml:space="preserve"> </w:t>
            </w:r>
            <w:r w:rsidRPr="00EE5BD6">
              <w:rPr>
                <w:sz w:val="26"/>
                <w:szCs w:val="26"/>
              </w:rPr>
              <w:t>охрану</w:t>
            </w:r>
            <w:r w:rsidRPr="00EE5BD6">
              <w:rPr>
                <w:spacing w:val="64"/>
                <w:sz w:val="26"/>
                <w:szCs w:val="26"/>
              </w:rPr>
              <w:t xml:space="preserve"> </w:t>
            </w:r>
            <w:r w:rsidRPr="00EE5BD6">
              <w:rPr>
                <w:sz w:val="26"/>
                <w:szCs w:val="26"/>
              </w:rPr>
              <w:t>правопорядка,</w:t>
            </w:r>
            <w:r w:rsidRPr="00EE5BD6">
              <w:rPr>
                <w:spacing w:val="4"/>
                <w:sz w:val="26"/>
                <w:szCs w:val="26"/>
              </w:rPr>
              <w:t xml:space="preserve"> </w:t>
            </w:r>
            <w:r w:rsidRPr="00EE5BD6">
              <w:rPr>
                <w:sz w:val="26"/>
                <w:szCs w:val="26"/>
              </w:rPr>
              <w:t>и</w:t>
            </w:r>
            <w:r w:rsidRPr="00EE5BD6">
              <w:rPr>
                <w:spacing w:val="3"/>
                <w:sz w:val="26"/>
                <w:szCs w:val="26"/>
              </w:rPr>
              <w:t xml:space="preserve"> </w:t>
            </w:r>
            <w:r w:rsidRPr="00EE5BD6">
              <w:rPr>
                <w:sz w:val="26"/>
                <w:szCs w:val="26"/>
              </w:rPr>
              <w:t>(или)</w:t>
            </w:r>
            <w:r w:rsidRPr="00EE5BD6">
              <w:rPr>
                <w:spacing w:val="-62"/>
                <w:sz w:val="26"/>
                <w:szCs w:val="26"/>
              </w:rPr>
              <w:t xml:space="preserve"> </w:t>
            </w:r>
            <w:r w:rsidRPr="00EE5BD6">
              <w:rPr>
                <w:sz w:val="26"/>
                <w:szCs w:val="26"/>
              </w:rPr>
              <w:t>сотрудники</w:t>
            </w:r>
            <w:r w:rsidRPr="00EE5BD6">
              <w:rPr>
                <w:spacing w:val="-2"/>
                <w:sz w:val="26"/>
                <w:szCs w:val="26"/>
              </w:rPr>
              <w:t xml:space="preserve"> </w:t>
            </w:r>
            <w:r w:rsidRPr="00EE5BD6">
              <w:rPr>
                <w:sz w:val="26"/>
                <w:szCs w:val="26"/>
              </w:rPr>
              <w:t>органов</w:t>
            </w:r>
            <w:r w:rsidRPr="00EE5BD6">
              <w:rPr>
                <w:spacing w:val="-1"/>
                <w:sz w:val="26"/>
                <w:szCs w:val="26"/>
              </w:rPr>
              <w:t xml:space="preserve"> </w:t>
            </w:r>
            <w:r w:rsidRPr="00EE5BD6">
              <w:rPr>
                <w:sz w:val="26"/>
                <w:szCs w:val="26"/>
              </w:rPr>
              <w:t>внутренних</w:t>
            </w:r>
            <w:r w:rsidRPr="00EE5BD6">
              <w:rPr>
                <w:spacing w:val="-2"/>
                <w:sz w:val="26"/>
                <w:szCs w:val="26"/>
              </w:rPr>
              <w:t xml:space="preserve"> </w:t>
            </w:r>
            <w:r w:rsidRPr="00EE5BD6">
              <w:rPr>
                <w:sz w:val="26"/>
                <w:szCs w:val="26"/>
              </w:rPr>
              <w:t>дел (полиции);</w:t>
            </w:r>
          </w:p>
          <w:p w14:paraId="0FB42DC4" w14:textId="77777777" w:rsidR="00F861F9" w:rsidRPr="00EE5BD6" w:rsidRDefault="00F861F9" w:rsidP="00881AE3">
            <w:pPr>
              <w:pStyle w:val="TableParagraph"/>
              <w:tabs>
                <w:tab w:val="left" w:pos="5670"/>
                <w:tab w:val="left" w:pos="10206"/>
              </w:tabs>
              <w:spacing w:line="299" w:lineRule="exact"/>
              <w:ind w:left="76" w:right="157" w:firstLine="284"/>
              <w:jc w:val="both"/>
              <w:rPr>
                <w:sz w:val="26"/>
                <w:szCs w:val="26"/>
              </w:rPr>
            </w:pPr>
            <w:r w:rsidRPr="00EE5BD6">
              <w:rPr>
                <w:sz w:val="26"/>
                <w:szCs w:val="26"/>
              </w:rPr>
              <w:t>медицинские</w:t>
            </w:r>
            <w:r w:rsidRPr="00EE5BD6">
              <w:rPr>
                <w:spacing w:val="-4"/>
                <w:sz w:val="26"/>
                <w:szCs w:val="26"/>
              </w:rPr>
              <w:t xml:space="preserve"> </w:t>
            </w:r>
            <w:r w:rsidRPr="00EE5BD6">
              <w:rPr>
                <w:sz w:val="26"/>
                <w:szCs w:val="26"/>
              </w:rPr>
              <w:t>работники;</w:t>
            </w:r>
          </w:p>
          <w:p w14:paraId="0E4C6D8E" w14:textId="77777777" w:rsidR="00F861F9" w:rsidRPr="00EE5BD6" w:rsidRDefault="00F861F9" w:rsidP="00881AE3">
            <w:pPr>
              <w:pStyle w:val="TableParagraph"/>
              <w:tabs>
                <w:tab w:val="left" w:pos="5670"/>
                <w:tab w:val="left" w:pos="10206"/>
              </w:tabs>
              <w:spacing w:before="1"/>
              <w:ind w:left="76" w:right="157" w:firstLine="284"/>
              <w:jc w:val="both"/>
              <w:rPr>
                <w:sz w:val="26"/>
                <w:szCs w:val="26"/>
              </w:rPr>
            </w:pPr>
            <w:r w:rsidRPr="00EE5BD6">
              <w:rPr>
                <w:sz w:val="26"/>
                <w:szCs w:val="26"/>
              </w:rPr>
              <w:t>специалисты</w:t>
            </w:r>
            <w:r w:rsidRPr="00EE5BD6">
              <w:rPr>
                <w:spacing w:val="1"/>
                <w:sz w:val="26"/>
                <w:szCs w:val="26"/>
              </w:rPr>
              <w:t xml:space="preserve"> </w:t>
            </w:r>
            <w:r w:rsidRPr="00EE5BD6">
              <w:rPr>
                <w:sz w:val="26"/>
                <w:szCs w:val="26"/>
              </w:rPr>
              <w:t>по</w:t>
            </w:r>
            <w:r w:rsidRPr="00EE5BD6">
              <w:rPr>
                <w:spacing w:val="1"/>
                <w:sz w:val="26"/>
                <w:szCs w:val="26"/>
              </w:rPr>
              <w:t xml:space="preserve"> </w:t>
            </w:r>
            <w:r w:rsidRPr="00EE5BD6">
              <w:rPr>
                <w:sz w:val="26"/>
                <w:szCs w:val="26"/>
              </w:rPr>
              <w:t>проведению</w:t>
            </w:r>
            <w:r w:rsidRPr="00EE5BD6">
              <w:rPr>
                <w:spacing w:val="1"/>
                <w:sz w:val="26"/>
                <w:szCs w:val="26"/>
              </w:rPr>
              <w:t xml:space="preserve"> </w:t>
            </w:r>
            <w:r w:rsidRPr="00EE5BD6">
              <w:rPr>
                <w:sz w:val="26"/>
                <w:szCs w:val="26"/>
              </w:rPr>
              <w:t>инструктажа</w:t>
            </w:r>
            <w:r w:rsidRPr="00EE5BD6">
              <w:rPr>
                <w:spacing w:val="1"/>
                <w:sz w:val="26"/>
                <w:szCs w:val="26"/>
              </w:rPr>
              <w:t xml:space="preserve"> </w:t>
            </w:r>
            <w:r w:rsidRPr="00EE5BD6">
              <w:rPr>
                <w:sz w:val="26"/>
                <w:szCs w:val="26"/>
              </w:rPr>
              <w:t>и</w:t>
            </w:r>
            <w:r w:rsidRPr="00EE5BD6">
              <w:rPr>
                <w:spacing w:val="1"/>
                <w:sz w:val="26"/>
                <w:szCs w:val="26"/>
              </w:rPr>
              <w:t xml:space="preserve"> </w:t>
            </w:r>
            <w:r w:rsidRPr="00EE5BD6">
              <w:rPr>
                <w:sz w:val="26"/>
                <w:szCs w:val="26"/>
              </w:rPr>
              <w:t>обеспечению</w:t>
            </w:r>
            <w:r w:rsidRPr="00EE5BD6">
              <w:rPr>
                <w:spacing w:val="-62"/>
                <w:sz w:val="26"/>
                <w:szCs w:val="26"/>
              </w:rPr>
              <w:t xml:space="preserve"> </w:t>
            </w:r>
            <w:r w:rsidRPr="00EE5BD6">
              <w:rPr>
                <w:sz w:val="26"/>
                <w:szCs w:val="26"/>
              </w:rPr>
              <w:t>лабораторных работ;</w:t>
            </w:r>
          </w:p>
          <w:p w14:paraId="2513A0A7" w14:textId="77777777" w:rsidR="00F861F9" w:rsidRPr="00EE5BD6" w:rsidRDefault="00F861F9" w:rsidP="00881AE3">
            <w:pPr>
              <w:pStyle w:val="TableParagraph"/>
              <w:tabs>
                <w:tab w:val="left" w:pos="5670"/>
                <w:tab w:val="left" w:pos="10206"/>
              </w:tabs>
              <w:spacing w:line="299" w:lineRule="exact"/>
              <w:ind w:left="76" w:right="157" w:firstLine="284"/>
              <w:jc w:val="both"/>
              <w:rPr>
                <w:sz w:val="26"/>
                <w:szCs w:val="26"/>
              </w:rPr>
            </w:pPr>
            <w:r w:rsidRPr="00EE5BD6">
              <w:rPr>
                <w:sz w:val="26"/>
                <w:szCs w:val="26"/>
              </w:rPr>
              <w:t>экзаменаторы-собеседники;</w:t>
            </w:r>
          </w:p>
          <w:p w14:paraId="7D06E5C1" w14:textId="77777777" w:rsidR="00F861F9" w:rsidRPr="00EE5BD6" w:rsidRDefault="00F861F9" w:rsidP="00881AE3">
            <w:pPr>
              <w:pStyle w:val="TableParagraph"/>
              <w:tabs>
                <w:tab w:val="left" w:pos="5670"/>
                <w:tab w:val="left" w:pos="10206"/>
              </w:tabs>
              <w:spacing w:before="1"/>
              <w:ind w:left="76" w:right="157" w:firstLine="284"/>
              <w:jc w:val="both"/>
              <w:rPr>
                <w:spacing w:val="-62"/>
                <w:sz w:val="26"/>
                <w:szCs w:val="26"/>
              </w:rPr>
            </w:pPr>
            <w:r w:rsidRPr="00EE5BD6">
              <w:rPr>
                <w:sz w:val="26"/>
                <w:szCs w:val="26"/>
              </w:rPr>
              <w:t>эксперты,</w:t>
            </w:r>
            <w:r w:rsidRPr="00EE5BD6">
              <w:rPr>
                <w:spacing w:val="-5"/>
                <w:sz w:val="26"/>
                <w:szCs w:val="26"/>
              </w:rPr>
              <w:t xml:space="preserve"> </w:t>
            </w:r>
            <w:r w:rsidRPr="00EE5BD6">
              <w:rPr>
                <w:sz w:val="26"/>
                <w:szCs w:val="26"/>
              </w:rPr>
              <w:t>оценивающие</w:t>
            </w:r>
            <w:r w:rsidRPr="00EE5BD6">
              <w:rPr>
                <w:spacing w:val="-5"/>
                <w:sz w:val="26"/>
                <w:szCs w:val="26"/>
              </w:rPr>
              <w:t xml:space="preserve"> </w:t>
            </w:r>
            <w:r w:rsidRPr="00EE5BD6">
              <w:rPr>
                <w:sz w:val="26"/>
                <w:szCs w:val="26"/>
              </w:rPr>
              <w:t>выполнение</w:t>
            </w:r>
            <w:r w:rsidRPr="00EE5BD6">
              <w:rPr>
                <w:spacing w:val="-5"/>
                <w:sz w:val="26"/>
                <w:szCs w:val="26"/>
              </w:rPr>
              <w:t xml:space="preserve"> </w:t>
            </w:r>
            <w:r w:rsidRPr="00EE5BD6">
              <w:rPr>
                <w:sz w:val="26"/>
                <w:szCs w:val="26"/>
              </w:rPr>
              <w:t>лабораторных</w:t>
            </w:r>
            <w:r w:rsidRPr="00EE5BD6">
              <w:rPr>
                <w:spacing w:val="-5"/>
                <w:sz w:val="26"/>
                <w:szCs w:val="26"/>
              </w:rPr>
              <w:t xml:space="preserve"> </w:t>
            </w:r>
            <w:r w:rsidRPr="00EE5BD6">
              <w:rPr>
                <w:sz w:val="26"/>
                <w:szCs w:val="26"/>
              </w:rPr>
              <w:t>работ;</w:t>
            </w:r>
            <w:r w:rsidRPr="00EE5BD6">
              <w:rPr>
                <w:spacing w:val="-62"/>
                <w:sz w:val="26"/>
                <w:szCs w:val="26"/>
              </w:rPr>
              <w:t xml:space="preserve">   </w:t>
            </w:r>
          </w:p>
          <w:p w14:paraId="0CA91B12" w14:textId="77777777" w:rsidR="00F861F9" w:rsidRPr="00EE5BD6" w:rsidRDefault="00F861F9" w:rsidP="00881AE3">
            <w:pPr>
              <w:pStyle w:val="TableParagraph"/>
              <w:tabs>
                <w:tab w:val="left" w:pos="5670"/>
                <w:tab w:val="left" w:pos="10206"/>
              </w:tabs>
              <w:spacing w:before="1"/>
              <w:ind w:left="76" w:right="157" w:firstLine="284"/>
              <w:jc w:val="both"/>
              <w:rPr>
                <w:sz w:val="26"/>
                <w:szCs w:val="26"/>
              </w:rPr>
            </w:pPr>
            <w:r w:rsidRPr="00EE5BD6">
              <w:rPr>
                <w:sz w:val="26"/>
                <w:szCs w:val="26"/>
              </w:rPr>
              <w:t>ассистенты</w:t>
            </w:r>
          </w:p>
        </w:tc>
      </w:tr>
      <w:tr w:rsidR="00F861F9" w:rsidRPr="00B2244A" w14:paraId="2843E7F6" w14:textId="77777777" w:rsidTr="00A321EF">
        <w:trPr>
          <w:trHeight w:val="671"/>
        </w:trPr>
        <w:tc>
          <w:tcPr>
            <w:tcW w:w="2372" w:type="dxa"/>
          </w:tcPr>
          <w:p w14:paraId="2972D5A0" w14:textId="77777777" w:rsidR="00F861F9" w:rsidRPr="00EE5BD6" w:rsidRDefault="00F861F9" w:rsidP="00881AE3">
            <w:pPr>
              <w:pStyle w:val="TableParagraph"/>
              <w:tabs>
                <w:tab w:val="left" w:pos="5670"/>
                <w:tab w:val="left" w:pos="10206"/>
              </w:tabs>
              <w:spacing w:before="51" w:line="300" w:lineRule="atLeast"/>
              <w:ind w:left="112"/>
              <w:rPr>
                <w:b/>
                <w:sz w:val="26"/>
                <w:szCs w:val="26"/>
              </w:rPr>
            </w:pPr>
            <w:r w:rsidRPr="00EE5BD6">
              <w:rPr>
                <w:b/>
                <w:spacing w:val="-1"/>
                <w:sz w:val="26"/>
                <w:szCs w:val="26"/>
              </w:rPr>
              <w:t>Рекомендации</w:t>
            </w:r>
            <w:r w:rsidRPr="00EE5BD6">
              <w:rPr>
                <w:b/>
                <w:spacing w:val="-62"/>
                <w:sz w:val="26"/>
                <w:szCs w:val="26"/>
              </w:rPr>
              <w:t xml:space="preserve"> </w:t>
            </w:r>
            <w:r w:rsidRPr="00EE5BD6">
              <w:rPr>
                <w:b/>
                <w:sz w:val="26"/>
                <w:szCs w:val="26"/>
              </w:rPr>
              <w:t>ПМПК</w:t>
            </w:r>
          </w:p>
        </w:tc>
        <w:tc>
          <w:tcPr>
            <w:tcW w:w="7938" w:type="dxa"/>
          </w:tcPr>
          <w:p w14:paraId="357A19FE" w14:textId="77777777" w:rsidR="00F861F9" w:rsidRPr="00EE5BD6" w:rsidRDefault="00F861F9" w:rsidP="00881AE3">
            <w:pPr>
              <w:pStyle w:val="TableParagraph"/>
              <w:tabs>
                <w:tab w:val="left" w:pos="1567"/>
                <w:tab w:val="left" w:pos="2342"/>
                <w:tab w:val="left" w:pos="4136"/>
                <w:tab w:val="left" w:pos="5408"/>
                <w:tab w:val="left" w:pos="5670"/>
                <w:tab w:val="left" w:pos="6988"/>
                <w:tab w:val="left" w:pos="10206"/>
              </w:tabs>
              <w:spacing w:before="51" w:line="300" w:lineRule="atLeast"/>
              <w:ind w:left="115" w:right="157"/>
              <w:jc w:val="both"/>
              <w:rPr>
                <w:sz w:val="26"/>
                <w:szCs w:val="26"/>
              </w:rPr>
            </w:pPr>
            <w:r w:rsidRPr="00EE5BD6">
              <w:rPr>
                <w:sz w:val="26"/>
                <w:szCs w:val="26"/>
              </w:rPr>
              <w:t xml:space="preserve">Оригинал или надлежащим образом заверенная </w:t>
            </w:r>
            <w:r w:rsidRPr="00EE5BD6">
              <w:rPr>
                <w:spacing w:val="-1"/>
                <w:sz w:val="26"/>
                <w:szCs w:val="26"/>
              </w:rPr>
              <w:t>копия</w:t>
            </w:r>
            <w:r w:rsidRPr="00EE5BD6">
              <w:rPr>
                <w:spacing w:val="-62"/>
                <w:sz w:val="26"/>
                <w:szCs w:val="26"/>
              </w:rPr>
              <w:t xml:space="preserve"> </w:t>
            </w:r>
            <w:r w:rsidRPr="00EE5BD6">
              <w:rPr>
                <w:sz w:val="26"/>
                <w:szCs w:val="26"/>
              </w:rPr>
              <w:t>рекомендаций</w:t>
            </w:r>
            <w:r w:rsidRPr="00EE5BD6">
              <w:rPr>
                <w:spacing w:val="-1"/>
                <w:sz w:val="26"/>
                <w:szCs w:val="26"/>
              </w:rPr>
              <w:t xml:space="preserve"> </w:t>
            </w:r>
            <w:r w:rsidRPr="00EE5BD6">
              <w:rPr>
                <w:sz w:val="26"/>
                <w:szCs w:val="26"/>
              </w:rPr>
              <w:t>психолого-медико-педагогической</w:t>
            </w:r>
            <w:r w:rsidRPr="00EE5BD6">
              <w:rPr>
                <w:spacing w:val="1"/>
                <w:sz w:val="26"/>
                <w:szCs w:val="26"/>
              </w:rPr>
              <w:t xml:space="preserve"> </w:t>
            </w:r>
            <w:r w:rsidRPr="00EE5BD6">
              <w:rPr>
                <w:sz w:val="26"/>
                <w:szCs w:val="26"/>
              </w:rPr>
              <w:t>комиссии</w:t>
            </w:r>
          </w:p>
        </w:tc>
      </w:tr>
      <w:tr w:rsidR="00F861F9" w:rsidRPr="00B2244A" w14:paraId="649A1083" w14:textId="77777777" w:rsidTr="00A321EF">
        <w:trPr>
          <w:trHeight w:val="1271"/>
        </w:trPr>
        <w:tc>
          <w:tcPr>
            <w:tcW w:w="2372" w:type="dxa"/>
          </w:tcPr>
          <w:p w14:paraId="5026952B" w14:textId="77777777" w:rsidR="00F861F9" w:rsidRPr="00EE5BD6" w:rsidRDefault="00F861F9" w:rsidP="00881AE3">
            <w:pPr>
              <w:pStyle w:val="TableParagraph"/>
              <w:tabs>
                <w:tab w:val="left" w:pos="5670"/>
                <w:tab w:val="left" w:pos="10206"/>
              </w:tabs>
              <w:spacing w:before="192"/>
              <w:ind w:left="112"/>
              <w:rPr>
                <w:b/>
                <w:sz w:val="26"/>
                <w:szCs w:val="26"/>
              </w:rPr>
            </w:pPr>
            <w:r w:rsidRPr="00EE5BD6">
              <w:rPr>
                <w:b/>
                <w:sz w:val="26"/>
                <w:szCs w:val="26"/>
              </w:rPr>
              <w:t>РИС</w:t>
            </w:r>
          </w:p>
        </w:tc>
        <w:tc>
          <w:tcPr>
            <w:tcW w:w="7938" w:type="dxa"/>
          </w:tcPr>
          <w:p w14:paraId="7335736D" w14:textId="77777777" w:rsidR="00F861F9" w:rsidRPr="00EE5BD6" w:rsidRDefault="00F861F9" w:rsidP="00881AE3">
            <w:pPr>
              <w:pStyle w:val="TableParagraph"/>
              <w:tabs>
                <w:tab w:val="left" w:pos="5670"/>
                <w:tab w:val="left" w:pos="10206"/>
              </w:tabs>
              <w:spacing w:before="61"/>
              <w:ind w:left="115" w:right="157"/>
              <w:jc w:val="both"/>
              <w:rPr>
                <w:sz w:val="26"/>
                <w:szCs w:val="26"/>
              </w:rPr>
            </w:pPr>
            <w:r w:rsidRPr="00EE5BD6">
              <w:rPr>
                <w:sz w:val="26"/>
                <w:szCs w:val="26"/>
              </w:rPr>
              <w:t>Региональная</w:t>
            </w:r>
            <w:r w:rsidRPr="00EE5BD6">
              <w:rPr>
                <w:spacing w:val="1"/>
                <w:sz w:val="26"/>
                <w:szCs w:val="26"/>
              </w:rPr>
              <w:t xml:space="preserve"> </w:t>
            </w:r>
            <w:r w:rsidRPr="00EE5BD6">
              <w:rPr>
                <w:sz w:val="26"/>
                <w:szCs w:val="26"/>
              </w:rPr>
              <w:t>информационная</w:t>
            </w:r>
            <w:r w:rsidRPr="00EE5BD6">
              <w:rPr>
                <w:spacing w:val="1"/>
                <w:sz w:val="26"/>
                <w:szCs w:val="26"/>
              </w:rPr>
              <w:t xml:space="preserve"> </w:t>
            </w:r>
            <w:r w:rsidRPr="00EE5BD6">
              <w:rPr>
                <w:sz w:val="26"/>
                <w:szCs w:val="26"/>
              </w:rPr>
              <w:t>система</w:t>
            </w:r>
            <w:r w:rsidRPr="00EE5BD6">
              <w:rPr>
                <w:spacing w:val="1"/>
                <w:sz w:val="26"/>
                <w:szCs w:val="26"/>
              </w:rPr>
              <w:t xml:space="preserve"> </w:t>
            </w:r>
            <w:r w:rsidRPr="00EE5BD6">
              <w:rPr>
                <w:sz w:val="26"/>
                <w:szCs w:val="26"/>
              </w:rPr>
              <w:t>обеспечения</w:t>
            </w:r>
            <w:r w:rsidRPr="00EE5BD6">
              <w:rPr>
                <w:spacing w:val="1"/>
                <w:sz w:val="26"/>
                <w:szCs w:val="26"/>
              </w:rPr>
              <w:t xml:space="preserve"> </w:t>
            </w:r>
            <w:r w:rsidRPr="00EE5BD6">
              <w:rPr>
                <w:sz w:val="26"/>
                <w:szCs w:val="26"/>
              </w:rPr>
              <w:t>проведения</w:t>
            </w:r>
            <w:r w:rsidRPr="00EE5BD6">
              <w:rPr>
                <w:spacing w:val="-62"/>
                <w:sz w:val="26"/>
                <w:szCs w:val="26"/>
              </w:rPr>
              <w:t xml:space="preserve"> </w:t>
            </w:r>
            <w:r w:rsidRPr="00EE5BD6">
              <w:rPr>
                <w:sz w:val="26"/>
                <w:szCs w:val="26"/>
              </w:rPr>
              <w:t>государственной</w:t>
            </w:r>
            <w:r w:rsidRPr="00EE5BD6">
              <w:rPr>
                <w:spacing w:val="1"/>
                <w:sz w:val="26"/>
                <w:szCs w:val="26"/>
              </w:rPr>
              <w:t xml:space="preserve"> </w:t>
            </w:r>
            <w:r w:rsidRPr="00EE5BD6">
              <w:rPr>
                <w:sz w:val="26"/>
                <w:szCs w:val="26"/>
              </w:rPr>
              <w:t>итоговой</w:t>
            </w:r>
            <w:r w:rsidRPr="00EE5BD6">
              <w:rPr>
                <w:spacing w:val="1"/>
                <w:sz w:val="26"/>
                <w:szCs w:val="26"/>
              </w:rPr>
              <w:t xml:space="preserve"> </w:t>
            </w:r>
            <w:r w:rsidRPr="00EE5BD6">
              <w:rPr>
                <w:sz w:val="26"/>
                <w:szCs w:val="26"/>
              </w:rPr>
              <w:t>аттестации</w:t>
            </w:r>
            <w:r w:rsidRPr="00EE5BD6">
              <w:rPr>
                <w:spacing w:val="1"/>
                <w:sz w:val="26"/>
                <w:szCs w:val="26"/>
              </w:rPr>
              <w:t xml:space="preserve"> </w:t>
            </w:r>
            <w:r w:rsidRPr="00EE5BD6">
              <w:rPr>
                <w:sz w:val="26"/>
                <w:szCs w:val="26"/>
              </w:rPr>
              <w:t>обучающихся,</w:t>
            </w:r>
            <w:r w:rsidRPr="00EE5BD6">
              <w:rPr>
                <w:spacing w:val="1"/>
                <w:sz w:val="26"/>
                <w:szCs w:val="26"/>
              </w:rPr>
              <w:t xml:space="preserve"> </w:t>
            </w:r>
            <w:r w:rsidRPr="00EE5BD6">
              <w:rPr>
                <w:sz w:val="26"/>
                <w:szCs w:val="26"/>
              </w:rPr>
              <w:t>освоивших</w:t>
            </w:r>
            <w:r w:rsidRPr="00EE5BD6">
              <w:rPr>
                <w:spacing w:val="1"/>
                <w:sz w:val="26"/>
                <w:szCs w:val="26"/>
              </w:rPr>
              <w:t xml:space="preserve"> </w:t>
            </w:r>
            <w:r w:rsidRPr="00EE5BD6">
              <w:rPr>
                <w:sz w:val="26"/>
                <w:szCs w:val="26"/>
              </w:rPr>
              <w:t>основные</w:t>
            </w:r>
            <w:r w:rsidRPr="00EE5BD6">
              <w:rPr>
                <w:spacing w:val="12"/>
                <w:sz w:val="26"/>
                <w:szCs w:val="26"/>
              </w:rPr>
              <w:t xml:space="preserve"> </w:t>
            </w:r>
            <w:r w:rsidRPr="00EE5BD6">
              <w:rPr>
                <w:sz w:val="26"/>
                <w:szCs w:val="26"/>
              </w:rPr>
              <w:t>образовательные</w:t>
            </w:r>
            <w:r w:rsidRPr="00EE5BD6">
              <w:rPr>
                <w:spacing w:val="12"/>
                <w:sz w:val="26"/>
                <w:szCs w:val="26"/>
              </w:rPr>
              <w:t xml:space="preserve"> </w:t>
            </w:r>
            <w:r w:rsidRPr="00EE5BD6">
              <w:rPr>
                <w:sz w:val="26"/>
                <w:szCs w:val="26"/>
              </w:rPr>
              <w:t>программы</w:t>
            </w:r>
            <w:r w:rsidRPr="00EE5BD6">
              <w:rPr>
                <w:spacing w:val="13"/>
                <w:sz w:val="26"/>
                <w:szCs w:val="26"/>
              </w:rPr>
              <w:t xml:space="preserve"> </w:t>
            </w:r>
            <w:r w:rsidRPr="00EE5BD6">
              <w:rPr>
                <w:sz w:val="26"/>
                <w:szCs w:val="26"/>
              </w:rPr>
              <w:t>основного</w:t>
            </w:r>
            <w:r w:rsidRPr="00EE5BD6">
              <w:rPr>
                <w:spacing w:val="14"/>
                <w:sz w:val="26"/>
                <w:szCs w:val="26"/>
              </w:rPr>
              <w:t xml:space="preserve"> </w:t>
            </w:r>
            <w:r w:rsidRPr="00EE5BD6">
              <w:rPr>
                <w:sz w:val="26"/>
                <w:szCs w:val="26"/>
              </w:rPr>
              <w:t>общего и</w:t>
            </w:r>
            <w:r w:rsidRPr="00EE5BD6">
              <w:rPr>
                <w:spacing w:val="-2"/>
                <w:sz w:val="26"/>
                <w:szCs w:val="26"/>
              </w:rPr>
              <w:t xml:space="preserve"> </w:t>
            </w:r>
            <w:r w:rsidRPr="00EE5BD6">
              <w:rPr>
                <w:sz w:val="26"/>
                <w:szCs w:val="26"/>
              </w:rPr>
              <w:t>среднего</w:t>
            </w:r>
            <w:r w:rsidRPr="00EE5BD6">
              <w:rPr>
                <w:spacing w:val="-3"/>
                <w:sz w:val="26"/>
                <w:szCs w:val="26"/>
              </w:rPr>
              <w:t xml:space="preserve"> </w:t>
            </w:r>
            <w:r w:rsidRPr="00EE5BD6">
              <w:rPr>
                <w:sz w:val="26"/>
                <w:szCs w:val="26"/>
              </w:rPr>
              <w:t>общего</w:t>
            </w:r>
            <w:r w:rsidRPr="00EE5BD6">
              <w:rPr>
                <w:spacing w:val="-2"/>
                <w:sz w:val="26"/>
                <w:szCs w:val="26"/>
              </w:rPr>
              <w:t xml:space="preserve"> </w:t>
            </w:r>
            <w:r w:rsidRPr="00EE5BD6">
              <w:rPr>
                <w:sz w:val="26"/>
                <w:szCs w:val="26"/>
              </w:rPr>
              <w:t>образования</w:t>
            </w:r>
          </w:p>
        </w:tc>
      </w:tr>
      <w:tr w:rsidR="00F861F9" w:rsidRPr="00B2244A" w14:paraId="5E09FC3D" w14:textId="77777777" w:rsidTr="00A321EF">
        <w:trPr>
          <w:trHeight w:val="373"/>
        </w:trPr>
        <w:tc>
          <w:tcPr>
            <w:tcW w:w="2372" w:type="dxa"/>
          </w:tcPr>
          <w:p w14:paraId="05784B6F" w14:textId="77777777" w:rsidR="00F861F9" w:rsidRPr="00EE5BD6" w:rsidRDefault="00F861F9" w:rsidP="00881AE3">
            <w:pPr>
              <w:pStyle w:val="TableParagraph"/>
              <w:tabs>
                <w:tab w:val="left" w:pos="5670"/>
                <w:tab w:val="left" w:pos="10206"/>
              </w:tabs>
              <w:spacing w:before="65" w:line="288" w:lineRule="exact"/>
              <w:ind w:left="112"/>
              <w:rPr>
                <w:b/>
                <w:sz w:val="26"/>
                <w:szCs w:val="26"/>
              </w:rPr>
            </w:pPr>
            <w:r w:rsidRPr="00EE5BD6">
              <w:rPr>
                <w:b/>
                <w:sz w:val="26"/>
                <w:szCs w:val="26"/>
              </w:rPr>
              <w:t>Рособрнадзор</w:t>
            </w:r>
          </w:p>
        </w:tc>
        <w:tc>
          <w:tcPr>
            <w:tcW w:w="7938" w:type="dxa"/>
          </w:tcPr>
          <w:p w14:paraId="72F28CA1" w14:textId="77777777" w:rsidR="00F861F9" w:rsidRPr="00EE5BD6" w:rsidRDefault="00F861F9" w:rsidP="00881AE3">
            <w:pPr>
              <w:pStyle w:val="TableParagraph"/>
              <w:tabs>
                <w:tab w:val="left" w:pos="5670"/>
                <w:tab w:val="left" w:pos="10206"/>
              </w:tabs>
              <w:spacing w:before="58" w:line="295" w:lineRule="exact"/>
              <w:ind w:left="115" w:right="157"/>
              <w:jc w:val="both"/>
              <w:rPr>
                <w:sz w:val="26"/>
                <w:szCs w:val="26"/>
              </w:rPr>
            </w:pPr>
            <w:r w:rsidRPr="00EE5BD6">
              <w:rPr>
                <w:sz w:val="26"/>
                <w:szCs w:val="26"/>
              </w:rPr>
              <w:t>Федеральная</w:t>
            </w:r>
            <w:r w:rsidRPr="00EE5BD6">
              <w:rPr>
                <w:spacing w:val="-2"/>
                <w:sz w:val="26"/>
                <w:szCs w:val="26"/>
              </w:rPr>
              <w:t xml:space="preserve"> </w:t>
            </w:r>
            <w:r w:rsidRPr="00EE5BD6">
              <w:rPr>
                <w:sz w:val="26"/>
                <w:szCs w:val="26"/>
              </w:rPr>
              <w:t>служба</w:t>
            </w:r>
            <w:r w:rsidRPr="00EE5BD6">
              <w:rPr>
                <w:spacing w:val="-1"/>
                <w:sz w:val="26"/>
                <w:szCs w:val="26"/>
              </w:rPr>
              <w:t xml:space="preserve"> </w:t>
            </w:r>
            <w:r w:rsidRPr="00EE5BD6">
              <w:rPr>
                <w:sz w:val="26"/>
                <w:szCs w:val="26"/>
              </w:rPr>
              <w:t>по</w:t>
            </w:r>
            <w:r w:rsidRPr="00EE5BD6">
              <w:rPr>
                <w:spacing w:val="-3"/>
                <w:sz w:val="26"/>
                <w:szCs w:val="26"/>
              </w:rPr>
              <w:t xml:space="preserve"> </w:t>
            </w:r>
            <w:r w:rsidRPr="00EE5BD6">
              <w:rPr>
                <w:sz w:val="26"/>
                <w:szCs w:val="26"/>
              </w:rPr>
              <w:t>надзору</w:t>
            </w:r>
            <w:r w:rsidRPr="00EE5BD6">
              <w:rPr>
                <w:spacing w:val="-7"/>
                <w:sz w:val="26"/>
                <w:szCs w:val="26"/>
              </w:rPr>
              <w:t xml:space="preserve"> </w:t>
            </w:r>
            <w:r w:rsidRPr="00EE5BD6">
              <w:rPr>
                <w:sz w:val="26"/>
                <w:szCs w:val="26"/>
              </w:rPr>
              <w:t>в</w:t>
            </w:r>
            <w:r w:rsidRPr="00EE5BD6">
              <w:rPr>
                <w:spacing w:val="-3"/>
                <w:sz w:val="26"/>
                <w:szCs w:val="26"/>
              </w:rPr>
              <w:t xml:space="preserve"> </w:t>
            </w:r>
            <w:r w:rsidRPr="00EE5BD6">
              <w:rPr>
                <w:sz w:val="26"/>
                <w:szCs w:val="26"/>
              </w:rPr>
              <w:t>сфере</w:t>
            </w:r>
            <w:r w:rsidRPr="00EE5BD6">
              <w:rPr>
                <w:spacing w:val="-3"/>
                <w:sz w:val="26"/>
                <w:szCs w:val="26"/>
              </w:rPr>
              <w:t xml:space="preserve"> </w:t>
            </w:r>
            <w:r w:rsidRPr="00EE5BD6">
              <w:rPr>
                <w:sz w:val="26"/>
                <w:szCs w:val="26"/>
              </w:rPr>
              <w:t>образования</w:t>
            </w:r>
            <w:r w:rsidRPr="00EE5BD6">
              <w:rPr>
                <w:spacing w:val="-3"/>
                <w:sz w:val="26"/>
                <w:szCs w:val="26"/>
              </w:rPr>
              <w:t xml:space="preserve"> </w:t>
            </w:r>
            <w:r w:rsidRPr="00EE5BD6">
              <w:rPr>
                <w:sz w:val="26"/>
                <w:szCs w:val="26"/>
              </w:rPr>
              <w:t>и</w:t>
            </w:r>
            <w:r w:rsidRPr="00EE5BD6">
              <w:rPr>
                <w:spacing w:val="-2"/>
                <w:sz w:val="26"/>
                <w:szCs w:val="26"/>
              </w:rPr>
              <w:t xml:space="preserve"> </w:t>
            </w:r>
            <w:r w:rsidRPr="00EE5BD6">
              <w:rPr>
                <w:sz w:val="26"/>
                <w:szCs w:val="26"/>
              </w:rPr>
              <w:t>науки</w:t>
            </w:r>
          </w:p>
        </w:tc>
      </w:tr>
      <w:tr w:rsidR="00F861F9" w:rsidRPr="00B2244A" w14:paraId="6628FBBB" w14:textId="77777777" w:rsidTr="00A321EF">
        <w:trPr>
          <w:trHeight w:val="671"/>
        </w:trPr>
        <w:tc>
          <w:tcPr>
            <w:tcW w:w="2372" w:type="dxa"/>
          </w:tcPr>
          <w:p w14:paraId="401EA4D3" w14:textId="77777777" w:rsidR="00F861F9" w:rsidRPr="00EE5BD6" w:rsidRDefault="00F861F9" w:rsidP="00881AE3">
            <w:pPr>
              <w:pStyle w:val="TableParagraph"/>
              <w:tabs>
                <w:tab w:val="left" w:pos="5670"/>
                <w:tab w:val="left" w:pos="10206"/>
              </w:tabs>
              <w:spacing w:before="214"/>
              <w:ind w:left="112"/>
              <w:rPr>
                <w:b/>
                <w:sz w:val="26"/>
                <w:szCs w:val="26"/>
              </w:rPr>
            </w:pPr>
            <w:r w:rsidRPr="00EE5BD6">
              <w:rPr>
                <w:b/>
                <w:sz w:val="26"/>
                <w:szCs w:val="26"/>
              </w:rPr>
              <w:t>РЦОИ</w:t>
            </w:r>
          </w:p>
        </w:tc>
        <w:tc>
          <w:tcPr>
            <w:tcW w:w="7938" w:type="dxa"/>
          </w:tcPr>
          <w:p w14:paraId="72A6055F" w14:textId="77777777" w:rsidR="00F861F9" w:rsidRPr="00EE5BD6" w:rsidRDefault="00F861F9" w:rsidP="00881AE3">
            <w:pPr>
              <w:pStyle w:val="TableParagraph"/>
              <w:tabs>
                <w:tab w:val="left" w:pos="5670"/>
                <w:tab w:val="left" w:pos="10206"/>
              </w:tabs>
              <w:spacing w:before="55" w:line="298" w:lineRule="exact"/>
              <w:ind w:left="115" w:right="157"/>
              <w:jc w:val="both"/>
              <w:rPr>
                <w:sz w:val="26"/>
                <w:szCs w:val="26"/>
              </w:rPr>
            </w:pPr>
            <w:r w:rsidRPr="00EE5BD6">
              <w:rPr>
                <w:sz w:val="26"/>
                <w:szCs w:val="26"/>
              </w:rPr>
              <w:t>Региональный</w:t>
            </w:r>
            <w:r w:rsidRPr="00EE5BD6">
              <w:rPr>
                <w:spacing w:val="36"/>
                <w:sz w:val="26"/>
                <w:szCs w:val="26"/>
              </w:rPr>
              <w:t xml:space="preserve"> </w:t>
            </w:r>
            <w:r w:rsidRPr="00EE5BD6">
              <w:rPr>
                <w:sz w:val="26"/>
                <w:szCs w:val="26"/>
              </w:rPr>
              <w:t>центр</w:t>
            </w:r>
            <w:r w:rsidRPr="00EE5BD6">
              <w:rPr>
                <w:spacing w:val="36"/>
                <w:sz w:val="26"/>
                <w:szCs w:val="26"/>
              </w:rPr>
              <w:t xml:space="preserve"> </w:t>
            </w:r>
            <w:r w:rsidRPr="00EE5BD6">
              <w:rPr>
                <w:sz w:val="26"/>
                <w:szCs w:val="26"/>
              </w:rPr>
              <w:t>обработки</w:t>
            </w:r>
            <w:r w:rsidRPr="00EE5BD6">
              <w:rPr>
                <w:spacing w:val="37"/>
                <w:sz w:val="26"/>
                <w:szCs w:val="26"/>
              </w:rPr>
              <w:t xml:space="preserve"> </w:t>
            </w:r>
            <w:r w:rsidRPr="00EE5BD6">
              <w:rPr>
                <w:sz w:val="26"/>
                <w:szCs w:val="26"/>
              </w:rPr>
              <w:t>информации</w:t>
            </w:r>
            <w:r w:rsidRPr="00EE5BD6">
              <w:rPr>
                <w:spacing w:val="37"/>
                <w:sz w:val="26"/>
                <w:szCs w:val="26"/>
              </w:rPr>
              <w:t xml:space="preserve"> </w:t>
            </w:r>
            <w:r w:rsidRPr="00EE5BD6">
              <w:rPr>
                <w:sz w:val="26"/>
                <w:szCs w:val="26"/>
              </w:rPr>
              <w:t>Республики Татарстан</w:t>
            </w:r>
          </w:p>
        </w:tc>
      </w:tr>
      <w:tr w:rsidR="00F861F9" w:rsidRPr="00B2244A" w14:paraId="2041B167" w14:textId="77777777" w:rsidTr="00A321EF">
        <w:trPr>
          <w:trHeight w:val="671"/>
        </w:trPr>
        <w:tc>
          <w:tcPr>
            <w:tcW w:w="2372" w:type="dxa"/>
          </w:tcPr>
          <w:p w14:paraId="4D4E1644" w14:textId="77777777" w:rsidR="00F861F9" w:rsidRPr="00EE5BD6" w:rsidRDefault="00F861F9" w:rsidP="00881AE3">
            <w:pPr>
              <w:pStyle w:val="TableParagraph"/>
              <w:tabs>
                <w:tab w:val="left" w:pos="5670"/>
                <w:tab w:val="left" w:pos="10206"/>
              </w:tabs>
              <w:spacing w:before="214"/>
              <w:ind w:left="112"/>
              <w:rPr>
                <w:b/>
                <w:sz w:val="26"/>
                <w:szCs w:val="26"/>
              </w:rPr>
            </w:pPr>
            <w:r w:rsidRPr="00EE5BD6">
              <w:rPr>
                <w:b/>
                <w:sz w:val="26"/>
                <w:szCs w:val="26"/>
              </w:rPr>
              <w:t>Сопровождающие</w:t>
            </w:r>
          </w:p>
        </w:tc>
        <w:tc>
          <w:tcPr>
            <w:tcW w:w="7938" w:type="dxa"/>
          </w:tcPr>
          <w:p w14:paraId="47B906AB" w14:textId="77777777" w:rsidR="00F861F9" w:rsidRPr="00EE5BD6" w:rsidRDefault="00F861F9" w:rsidP="00881AE3">
            <w:pPr>
              <w:pStyle w:val="TableParagraph"/>
              <w:tabs>
                <w:tab w:val="left" w:pos="5670"/>
                <w:tab w:val="left" w:pos="10206"/>
              </w:tabs>
              <w:spacing w:before="55" w:line="298" w:lineRule="exact"/>
              <w:ind w:left="115" w:right="157"/>
              <w:jc w:val="both"/>
              <w:rPr>
                <w:sz w:val="26"/>
                <w:szCs w:val="26"/>
              </w:rPr>
            </w:pPr>
            <w:r w:rsidRPr="00EE5BD6">
              <w:rPr>
                <w:sz w:val="26"/>
                <w:szCs w:val="26"/>
              </w:rPr>
              <w:t>Представители</w:t>
            </w:r>
            <w:r w:rsidRPr="00EE5BD6">
              <w:rPr>
                <w:spacing w:val="1"/>
                <w:sz w:val="26"/>
                <w:szCs w:val="26"/>
              </w:rPr>
              <w:t xml:space="preserve"> </w:t>
            </w:r>
            <w:r w:rsidRPr="00EE5BD6">
              <w:rPr>
                <w:sz w:val="26"/>
                <w:szCs w:val="26"/>
              </w:rPr>
              <w:t>образовательных</w:t>
            </w:r>
            <w:r w:rsidRPr="00EE5BD6">
              <w:rPr>
                <w:spacing w:val="1"/>
                <w:sz w:val="26"/>
                <w:szCs w:val="26"/>
              </w:rPr>
              <w:t xml:space="preserve"> </w:t>
            </w:r>
            <w:r w:rsidRPr="00EE5BD6">
              <w:rPr>
                <w:sz w:val="26"/>
                <w:szCs w:val="26"/>
              </w:rPr>
              <w:t>организаций,</w:t>
            </w:r>
            <w:r w:rsidRPr="00EE5BD6">
              <w:rPr>
                <w:spacing w:val="1"/>
                <w:sz w:val="26"/>
                <w:szCs w:val="26"/>
              </w:rPr>
              <w:t xml:space="preserve"> </w:t>
            </w:r>
            <w:r w:rsidRPr="00EE5BD6">
              <w:rPr>
                <w:sz w:val="26"/>
                <w:szCs w:val="26"/>
              </w:rPr>
              <w:t>сопровождающие</w:t>
            </w:r>
            <w:r w:rsidRPr="00EE5BD6">
              <w:rPr>
                <w:spacing w:val="-62"/>
                <w:sz w:val="26"/>
                <w:szCs w:val="26"/>
              </w:rPr>
              <w:t xml:space="preserve"> </w:t>
            </w:r>
            <w:r w:rsidRPr="00EE5BD6">
              <w:rPr>
                <w:sz w:val="26"/>
                <w:szCs w:val="26"/>
              </w:rPr>
              <w:t>участников ГИА</w:t>
            </w:r>
            <w:r w:rsidRPr="00EE5BD6">
              <w:rPr>
                <w:spacing w:val="2"/>
                <w:sz w:val="26"/>
                <w:szCs w:val="26"/>
              </w:rPr>
              <w:t xml:space="preserve"> </w:t>
            </w:r>
            <w:r w:rsidRPr="00EE5BD6">
              <w:rPr>
                <w:sz w:val="26"/>
                <w:szCs w:val="26"/>
              </w:rPr>
              <w:t>до</w:t>
            </w:r>
            <w:r w:rsidRPr="00EE5BD6">
              <w:rPr>
                <w:spacing w:val="-1"/>
                <w:sz w:val="26"/>
                <w:szCs w:val="26"/>
              </w:rPr>
              <w:t xml:space="preserve"> </w:t>
            </w:r>
            <w:r w:rsidRPr="00EE5BD6">
              <w:rPr>
                <w:sz w:val="26"/>
                <w:szCs w:val="26"/>
              </w:rPr>
              <w:t>ППЭ</w:t>
            </w:r>
          </w:p>
        </w:tc>
      </w:tr>
      <w:tr w:rsidR="00F861F9" w:rsidRPr="00B2244A" w14:paraId="59FF2CF4" w14:textId="77777777" w:rsidTr="00A321EF">
        <w:trPr>
          <w:trHeight w:val="1269"/>
        </w:trPr>
        <w:tc>
          <w:tcPr>
            <w:tcW w:w="2372" w:type="dxa"/>
          </w:tcPr>
          <w:p w14:paraId="133F89BF" w14:textId="77777777" w:rsidR="00F861F9" w:rsidRPr="00EE5BD6" w:rsidRDefault="00F861F9" w:rsidP="00881AE3">
            <w:pPr>
              <w:pStyle w:val="TableParagraph"/>
              <w:tabs>
                <w:tab w:val="left" w:pos="5670"/>
                <w:tab w:val="left" w:pos="10206"/>
              </w:tabs>
              <w:spacing w:before="214"/>
              <w:ind w:left="112"/>
              <w:rPr>
                <w:b/>
                <w:sz w:val="26"/>
                <w:szCs w:val="26"/>
              </w:rPr>
            </w:pPr>
            <w:r w:rsidRPr="00EE5BD6">
              <w:rPr>
                <w:b/>
                <w:sz w:val="26"/>
                <w:szCs w:val="26"/>
              </w:rPr>
              <w:t>Справка,</w:t>
            </w:r>
            <w:r w:rsidRPr="00EE5BD6">
              <w:rPr>
                <w:b/>
                <w:spacing w:val="1"/>
                <w:sz w:val="26"/>
                <w:szCs w:val="26"/>
              </w:rPr>
              <w:t xml:space="preserve"> </w:t>
            </w:r>
            <w:r w:rsidRPr="00EE5BD6">
              <w:rPr>
                <w:b/>
                <w:spacing w:val="-1"/>
                <w:sz w:val="26"/>
                <w:szCs w:val="26"/>
              </w:rPr>
              <w:t>подтверждающая</w:t>
            </w:r>
            <w:r w:rsidRPr="00EE5BD6">
              <w:rPr>
                <w:b/>
                <w:spacing w:val="-62"/>
                <w:sz w:val="26"/>
                <w:szCs w:val="26"/>
              </w:rPr>
              <w:t xml:space="preserve"> </w:t>
            </w:r>
            <w:r w:rsidRPr="00EE5BD6">
              <w:rPr>
                <w:b/>
                <w:sz w:val="26"/>
                <w:szCs w:val="26"/>
              </w:rPr>
              <w:t>инвалидность</w:t>
            </w:r>
          </w:p>
        </w:tc>
        <w:tc>
          <w:tcPr>
            <w:tcW w:w="7938" w:type="dxa"/>
          </w:tcPr>
          <w:p w14:paraId="07942940" w14:textId="77777777" w:rsidR="00F861F9" w:rsidRPr="00EE5BD6" w:rsidRDefault="00F861F9" w:rsidP="00881AE3">
            <w:pPr>
              <w:pStyle w:val="TableParagraph"/>
              <w:tabs>
                <w:tab w:val="left" w:pos="5670"/>
                <w:tab w:val="left" w:pos="10206"/>
              </w:tabs>
              <w:spacing w:before="58"/>
              <w:ind w:left="115" w:right="157"/>
              <w:jc w:val="both"/>
              <w:rPr>
                <w:sz w:val="26"/>
                <w:szCs w:val="26"/>
              </w:rPr>
            </w:pPr>
            <w:r w:rsidRPr="00EE5BD6">
              <w:rPr>
                <w:sz w:val="26"/>
                <w:szCs w:val="26"/>
              </w:rPr>
              <w:t>Оригинал</w:t>
            </w:r>
            <w:r w:rsidRPr="00EE5BD6">
              <w:rPr>
                <w:spacing w:val="1"/>
                <w:sz w:val="26"/>
                <w:szCs w:val="26"/>
              </w:rPr>
              <w:t xml:space="preserve"> </w:t>
            </w:r>
            <w:r w:rsidRPr="00EE5BD6">
              <w:rPr>
                <w:sz w:val="26"/>
                <w:szCs w:val="26"/>
              </w:rPr>
              <w:t>или</w:t>
            </w:r>
            <w:r w:rsidRPr="00EE5BD6">
              <w:rPr>
                <w:spacing w:val="1"/>
                <w:sz w:val="26"/>
                <w:szCs w:val="26"/>
              </w:rPr>
              <w:t xml:space="preserve"> </w:t>
            </w:r>
            <w:r w:rsidRPr="00EE5BD6">
              <w:rPr>
                <w:sz w:val="26"/>
                <w:szCs w:val="26"/>
              </w:rPr>
              <w:t>надлежащим</w:t>
            </w:r>
            <w:r w:rsidRPr="00EE5BD6">
              <w:rPr>
                <w:spacing w:val="1"/>
                <w:sz w:val="26"/>
                <w:szCs w:val="26"/>
              </w:rPr>
              <w:t xml:space="preserve"> </w:t>
            </w:r>
            <w:r w:rsidRPr="00EE5BD6">
              <w:rPr>
                <w:sz w:val="26"/>
                <w:szCs w:val="26"/>
              </w:rPr>
              <w:t>образом</w:t>
            </w:r>
            <w:r w:rsidRPr="00EE5BD6">
              <w:rPr>
                <w:spacing w:val="1"/>
                <w:sz w:val="26"/>
                <w:szCs w:val="26"/>
              </w:rPr>
              <w:t xml:space="preserve"> </w:t>
            </w:r>
            <w:r w:rsidRPr="00EE5BD6">
              <w:rPr>
                <w:sz w:val="26"/>
                <w:szCs w:val="26"/>
              </w:rPr>
              <w:t>заверенная</w:t>
            </w:r>
            <w:r w:rsidRPr="00EE5BD6">
              <w:rPr>
                <w:spacing w:val="1"/>
                <w:sz w:val="26"/>
                <w:szCs w:val="26"/>
              </w:rPr>
              <w:t xml:space="preserve"> </w:t>
            </w:r>
            <w:r w:rsidRPr="00EE5BD6">
              <w:rPr>
                <w:sz w:val="26"/>
                <w:szCs w:val="26"/>
              </w:rPr>
              <w:t>копия</w:t>
            </w:r>
            <w:r w:rsidRPr="00EE5BD6">
              <w:rPr>
                <w:spacing w:val="1"/>
                <w:sz w:val="26"/>
                <w:szCs w:val="26"/>
              </w:rPr>
              <w:t xml:space="preserve"> </w:t>
            </w:r>
            <w:r w:rsidRPr="00EE5BD6">
              <w:rPr>
                <w:sz w:val="26"/>
                <w:szCs w:val="26"/>
              </w:rPr>
              <w:t>справки,</w:t>
            </w:r>
            <w:r w:rsidRPr="00EE5BD6">
              <w:rPr>
                <w:spacing w:val="1"/>
                <w:sz w:val="26"/>
                <w:szCs w:val="26"/>
              </w:rPr>
              <w:t xml:space="preserve"> </w:t>
            </w:r>
            <w:r w:rsidRPr="00EE5BD6">
              <w:rPr>
                <w:sz w:val="26"/>
                <w:szCs w:val="26"/>
              </w:rPr>
              <w:t>подтверждающей</w:t>
            </w:r>
            <w:r w:rsidRPr="00EE5BD6">
              <w:rPr>
                <w:spacing w:val="1"/>
                <w:sz w:val="26"/>
                <w:szCs w:val="26"/>
              </w:rPr>
              <w:t xml:space="preserve"> </w:t>
            </w:r>
            <w:r w:rsidRPr="00EE5BD6">
              <w:rPr>
                <w:sz w:val="26"/>
                <w:szCs w:val="26"/>
              </w:rPr>
              <w:t>факт</w:t>
            </w:r>
            <w:r w:rsidRPr="00EE5BD6">
              <w:rPr>
                <w:spacing w:val="1"/>
                <w:sz w:val="26"/>
                <w:szCs w:val="26"/>
              </w:rPr>
              <w:t xml:space="preserve"> </w:t>
            </w:r>
            <w:r w:rsidRPr="00EE5BD6">
              <w:rPr>
                <w:sz w:val="26"/>
                <w:szCs w:val="26"/>
              </w:rPr>
              <w:t>установления</w:t>
            </w:r>
            <w:r w:rsidRPr="00EE5BD6">
              <w:rPr>
                <w:spacing w:val="1"/>
                <w:sz w:val="26"/>
                <w:szCs w:val="26"/>
              </w:rPr>
              <w:t xml:space="preserve"> </w:t>
            </w:r>
            <w:r w:rsidRPr="00EE5BD6">
              <w:rPr>
                <w:sz w:val="26"/>
                <w:szCs w:val="26"/>
              </w:rPr>
              <w:t>инвалидности,</w:t>
            </w:r>
            <w:r w:rsidRPr="00EE5BD6">
              <w:rPr>
                <w:spacing w:val="1"/>
                <w:sz w:val="26"/>
                <w:szCs w:val="26"/>
              </w:rPr>
              <w:t xml:space="preserve"> </w:t>
            </w:r>
            <w:r w:rsidRPr="00EE5BD6">
              <w:rPr>
                <w:sz w:val="26"/>
                <w:szCs w:val="26"/>
              </w:rPr>
              <w:t>выданная</w:t>
            </w:r>
            <w:r w:rsidRPr="00EE5BD6">
              <w:rPr>
                <w:spacing w:val="1"/>
                <w:sz w:val="26"/>
                <w:szCs w:val="26"/>
              </w:rPr>
              <w:t xml:space="preserve"> </w:t>
            </w:r>
            <w:r w:rsidRPr="00EE5BD6">
              <w:rPr>
                <w:sz w:val="26"/>
                <w:szCs w:val="26"/>
              </w:rPr>
              <w:t>федеральным</w:t>
            </w:r>
            <w:r w:rsidRPr="00EE5BD6">
              <w:rPr>
                <w:spacing w:val="61"/>
                <w:sz w:val="26"/>
                <w:szCs w:val="26"/>
              </w:rPr>
              <w:t xml:space="preserve"> </w:t>
            </w:r>
            <w:r w:rsidRPr="00EE5BD6">
              <w:rPr>
                <w:sz w:val="26"/>
                <w:szCs w:val="26"/>
              </w:rPr>
              <w:t>государственным</w:t>
            </w:r>
            <w:r w:rsidRPr="00EE5BD6">
              <w:rPr>
                <w:spacing w:val="3"/>
                <w:sz w:val="26"/>
                <w:szCs w:val="26"/>
              </w:rPr>
              <w:t xml:space="preserve"> </w:t>
            </w:r>
            <w:r w:rsidRPr="00EE5BD6">
              <w:rPr>
                <w:sz w:val="26"/>
                <w:szCs w:val="26"/>
              </w:rPr>
              <w:t>учреждением</w:t>
            </w:r>
            <w:r w:rsidRPr="00EE5BD6">
              <w:rPr>
                <w:spacing w:val="61"/>
                <w:sz w:val="26"/>
                <w:szCs w:val="26"/>
              </w:rPr>
              <w:t xml:space="preserve"> </w:t>
            </w:r>
            <w:r w:rsidRPr="00EE5BD6">
              <w:rPr>
                <w:sz w:val="26"/>
                <w:szCs w:val="26"/>
              </w:rPr>
              <w:t>медико-социальной экспертизы</w:t>
            </w:r>
          </w:p>
        </w:tc>
      </w:tr>
      <w:tr w:rsidR="00F861F9" w:rsidRPr="00B2244A" w14:paraId="09B8E2BC" w14:textId="77777777" w:rsidTr="00A321EF">
        <w:trPr>
          <w:trHeight w:val="971"/>
        </w:trPr>
        <w:tc>
          <w:tcPr>
            <w:tcW w:w="2372" w:type="dxa"/>
          </w:tcPr>
          <w:p w14:paraId="2D6C6907" w14:textId="77777777" w:rsidR="00F861F9" w:rsidRPr="00EE5BD6" w:rsidRDefault="00F861F9" w:rsidP="00881AE3">
            <w:pPr>
              <w:pStyle w:val="TableParagraph"/>
              <w:tabs>
                <w:tab w:val="left" w:pos="5670"/>
                <w:tab w:val="left" w:pos="10206"/>
              </w:tabs>
              <w:spacing w:before="51" w:line="300" w:lineRule="atLeast"/>
              <w:ind w:left="112"/>
              <w:rPr>
                <w:b/>
                <w:sz w:val="26"/>
                <w:szCs w:val="26"/>
              </w:rPr>
            </w:pPr>
            <w:r w:rsidRPr="00EE5BD6">
              <w:rPr>
                <w:b/>
                <w:spacing w:val="-1"/>
                <w:sz w:val="26"/>
                <w:szCs w:val="26"/>
              </w:rPr>
              <w:t xml:space="preserve">Участники </w:t>
            </w:r>
            <w:r w:rsidRPr="00EE5BD6">
              <w:rPr>
                <w:b/>
                <w:sz w:val="26"/>
                <w:szCs w:val="26"/>
              </w:rPr>
              <w:t>ГИА</w:t>
            </w:r>
            <w:r w:rsidRPr="00EE5BD6">
              <w:rPr>
                <w:b/>
                <w:spacing w:val="-62"/>
                <w:sz w:val="26"/>
                <w:szCs w:val="26"/>
              </w:rPr>
              <w:t xml:space="preserve"> </w:t>
            </w:r>
            <w:r w:rsidRPr="00EE5BD6">
              <w:rPr>
                <w:b/>
                <w:sz w:val="26"/>
                <w:szCs w:val="26"/>
              </w:rPr>
              <w:t>дети-инвалиды</w:t>
            </w:r>
            <w:r w:rsidRPr="00EE5BD6">
              <w:rPr>
                <w:b/>
                <w:spacing w:val="1"/>
                <w:sz w:val="26"/>
                <w:szCs w:val="26"/>
              </w:rPr>
              <w:t xml:space="preserve"> </w:t>
            </w:r>
            <w:r w:rsidRPr="00EE5BD6">
              <w:rPr>
                <w:b/>
                <w:sz w:val="26"/>
                <w:szCs w:val="26"/>
              </w:rPr>
              <w:t>и</w:t>
            </w:r>
            <w:r w:rsidRPr="00EE5BD6">
              <w:rPr>
                <w:b/>
                <w:spacing w:val="-2"/>
                <w:sz w:val="26"/>
                <w:szCs w:val="26"/>
              </w:rPr>
              <w:t xml:space="preserve"> </w:t>
            </w:r>
            <w:r w:rsidRPr="00EE5BD6">
              <w:rPr>
                <w:b/>
                <w:sz w:val="26"/>
                <w:szCs w:val="26"/>
              </w:rPr>
              <w:t>инвалиды</w:t>
            </w:r>
          </w:p>
        </w:tc>
        <w:tc>
          <w:tcPr>
            <w:tcW w:w="7938" w:type="dxa"/>
          </w:tcPr>
          <w:p w14:paraId="330609F6" w14:textId="77777777" w:rsidR="00F861F9" w:rsidRPr="00EE5BD6" w:rsidRDefault="00F861F9" w:rsidP="00881AE3">
            <w:pPr>
              <w:pStyle w:val="TableParagraph"/>
              <w:tabs>
                <w:tab w:val="left" w:pos="5670"/>
                <w:tab w:val="left" w:pos="10206"/>
              </w:tabs>
              <w:spacing w:before="51" w:line="300" w:lineRule="atLeast"/>
              <w:ind w:left="115" w:right="157"/>
              <w:jc w:val="both"/>
              <w:rPr>
                <w:sz w:val="26"/>
                <w:szCs w:val="26"/>
              </w:rPr>
            </w:pPr>
            <w:r w:rsidRPr="00EE5BD6">
              <w:rPr>
                <w:sz w:val="26"/>
                <w:szCs w:val="26"/>
              </w:rPr>
              <w:t>Обучающиеся</w:t>
            </w:r>
            <w:r w:rsidRPr="00EE5BD6">
              <w:rPr>
                <w:spacing w:val="1"/>
                <w:sz w:val="26"/>
                <w:szCs w:val="26"/>
              </w:rPr>
              <w:t xml:space="preserve"> </w:t>
            </w:r>
            <w:r w:rsidRPr="00EE5BD6">
              <w:rPr>
                <w:sz w:val="26"/>
                <w:szCs w:val="26"/>
              </w:rPr>
              <w:t>–</w:t>
            </w:r>
            <w:r w:rsidRPr="00EE5BD6">
              <w:rPr>
                <w:spacing w:val="1"/>
                <w:sz w:val="26"/>
                <w:szCs w:val="26"/>
              </w:rPr>
              <w:t xml:space="preserve"> </w:t>
            </w:r>
            <w:r w:rsidRPr="00EE5BD6">
              <w:rPr>
                <w:sz w:val="26"/>
                <w:szCs w:val="26"/>
              </w:rPr>
              <w:t>дети-инвалиды</w:t>
            </w:r>
            <w:r w:rsidRPr="00EE5BD6">
              <w:rPr>
                <w:spacing w:val="1"/>
                <w:sz w:val="26"/>
                <w:szCs w:val="26"/>
              </w:rPr>
              <w:t xml:space="preserve"> </w:t>
            </w:r>
            <w:r w:rsidRPr="00EE5BD6">
              <w:rPr>
                <w:sz w:val="26"/>
                <w:szCs w:val="26"/>
              </w:rPr>
              <w:t>и</w:t>
            </w:r>
            <w:r w:rsidRPr="00EE5BD6">
              <w:rPr>
                <w:spacing w:val="1"/>
                <w:sz w:val="26"/>
                <w:szCs w:val="26"/>
              </w:rPr>
              <w:t xml:space="preserve"> </w:t>
            </w:r>
            <w:r w:rsidRPr="00EE5BD6">
              <w:rPr>
                <w:sz w:val="26"/>
                <w:szCs w:val="26"/>
              </w:rPr>
              <w:t>инвалиды,</w:t>
            </w:r>
            <w:r w:rsidRPr="00EE5BD6">
              <w:rPr>
                <w:spacing w:val="1"/>
                <w:sz w:val="26"/>
                <w:szCs w:val="26"/>
              </w:rPr>
              <w:t xml:space="preserve"> </w:t>
            </w:r>
            <w:r w:rsidRPr="00EE5BD6">
              <w:rPr>
                <w:sz w:val="26"/>
                <w:szCs w:val="26"/>
              </w:rPr>
              <w:t>экстерны</w:t>
            </w:r>
            <w:r w:rsidRPr="00EE5BD6">
              <w:rPr>
                <w:spacing w:val="1"/>
                <w:sz w:val="26"/>
                <w:szCs w:val="26"/>
              </w:rPr>
              <w:t xml:space="preserve"> </w:t>
            </w:r>
            <w:r w:rsidRPr="00EE5BD6">
              <w:rPr>
                <w:sz w:val="26"/>
                <w:szCs w:val="26"/>
              </w:rPr>
              <w:t>–</w:t>
            </w:r>
            <w:r w:rsidRPr="00EE5BD6">
              <w:rPr>
                <w:spacing w:val="1"/>
                <w:sz w:val="26"/>
                <w:szCs w:val="26"/>
              </w:rPr>
              <w:t xml:space="preserve"> </w:t>
            </w:r>
            <w:r w:rsidRPr="00EE5BD6">
              <w:rPr>
                <w:sz w:val="26"/>
                <w:szCs w:val="26"/>
              </w:rPr>
              <w:t>дети</w:t>
            </w:r>
            <w:r w:rsidRPr="00EE5BD6">
              <w:rPr>
                <w:spacing w:val="1"/>
                <w:sz w:val="26"/>
                <w:szCs w:val="26"/>
              </w:rPr>
              <w:t xml:space="preserve"> </w:t>
            </w:r>
            <w:r w:rsidRPr="00EE5BD6">
              <w:rPr>
                <w:sz w:val="26"/>
                <w:szCs w:val="26"/>
              </w:rPr>
              <w:t>инвалиды и инвалиды, получившие допуск к ГИА в соответствии с</w:t>
            </w:r>
            <w:r w:rsidRPr="00EE5BD6">
              <w:rPr>
                <w:spacing w:val="-62"/>
                <w:sz w:val="26"/>
                <w:szCs w:val="26"/>
              </w:rPr>
              <w:t xml:space="preserve"> </w:t>
            </w:r>
            <w:r w:rsidRPr="00EE5BD6">
              <w:rPr>
                <w:sz w:val="26"/>
                <w:szCs w:val="26"/>
              </w:rPr>
              <w:t>требованиями</w:t>
            </w:r>
            <w:r w:rsidRPr="00EE5BD6">
              <w:rPr>
                <w:spacing w:val="1"/>
                <w:sz w:val="26"/>
                <w:szCs w:val="26"/>
              </w:rPr>
              <w:t xml:space="preserve"> </w:t>
            </w:r>
            <w:r w:rsidRPr="00EE5BD6">
              <w:rPr>
                <w:sz w:val="26"/>
                <w:szCs w:val="26"/>
              </w:rPr>
              <w:t>Порядка</w:t>
            </w:r>
          </w:p>
        </w:tc>
      </w:tr>
      <w:tr w:rsidR="00F861F9" w:rsidRPr="00B2244A" w14:paraId="06280BB3" w14:textId="77777777" w:rsidTr="00A321EF">
        <w:trPr>
          <w:trHeight w:val="425"/>
        </w:trPr>
        <w:tc>
          <w:tcPr>
            <w:tcW w:w="2372" w:type="dxa"/>
          </w:tcPr>
          <w:p w14:paraId="14DEFAE6" w14:textId="77777777" w:rsidR="00F861F9" w:rsidRPr="00EE5BD6" w:rsidRDefault="00F861F9" w:rsidP="00881AE3">
            <w:pPr>
              <w:pStyle w:val="TableParagraph"/>
              <w:tabs>
                <w:tab w:val="left" w:pos="5670"/>
                <w:tab w:val="left" w:pos="10206"/>
              </w:tabs>
              <w:spacing w:before="217"/>
              <w:ind w:left="112"/>
              <w:rPr>
                <w:b/>
                <w:sz w:val="26"/>
                <w:szCs w:val="26"/>
              </w:rPr>
            </w:pPr>
            <w:r w:rsidRPr="00EE5BD6">
              <w:rPr>
                <w:b/>
                <w:spacing w:val="-1"/>
                <w:sz w:val="26"/>
                <w:szCs w:val="26"/>
              </w:rPr>
              <w:t xml:space="preserve">Участники </w:t>
            </w:r>
            <w:r w:rsidRPr="00EE5BD6">
              <w:rPr>
                <w:b/>
                <w:sz w:val="26"/>
                <w:szCs w:val="26"/>
              </w:rPr>
              <w:t xml:space="preserve">ГИА </w:t>
            </w:r>
            <w:r w:rsidRPr="00EE5BD6">
              <w:rPr>
                <w:b/>
                <w:spacing w:val="-62"/>
                <w:sz w:val="26"/>
                <w:szCs w:val="26"/>
              </w:rPr>
              <w:t xml:space="preserve">           </w:t>
            </w:r>
            <w:r w:rsidRPr="00EE5BD6">
              <w:rPr>
                <w:b/>
                <w:sz w:val="26"/>
                <w:szCs w:val="26"/>
              </w:rPr>
              <w:t>с</w:t>
            </w:r>
            <w:r w:rsidRPr="00EE5BD6">
              <w:rPr>
                <w:b/>
                <w:spacing w:val="-1"/>
                <w:sz w:val="26"/>
                <w:szCs w:val="26"/>
              </w:rPr>
              <w:t xml:space="preserve"> </w:t>
            </w:r>
            <w:r w:rsidRPr="00EE5BD6">
              <w:rPr>
                <w:b/>
                <w:sz w:val="26"/>
                <w:szCs w:val="26"/>
              </w:rPr>
              <w:t>ОВЗ</w:t>
            </w:r>
          </w:p>
        </w:tc>
        <w:tc>
          <w:tcPr>
            <w:tcW w:w="7938" w:type="dxa"/>
          </w:tcPr>
          <w:p w14:paraId="494C10A9" w14:textId="77777777" w:rsidR="00F861F9" w:rsidRPr="00EE5BD6" w:rsidRDefault="00F861F9" w:rsidP="00881AE3">
            <w:pPr>
              <w:pStyle w:val="TableParagraph"/>
              <w:tabs>
                <w:tab w:val="left" w:pos="2026"/>
                <w:tab w:val="left" w:pos="2478"/>
                <w:tab w:val="left" w:pos="4572"/>
                <w:tab w:val="left" w:pos="5670"/>
                <w:tab w:val="left" w:pos="6656"/>
                <w:tab w:val="left" w:pos="10206"/>
              </w:tabs>
              <w:spacing w:before="58"/>
              <w:ind w:left="115" w:right="157"/>
              <w:jc w:val="both"/>
              <w:rPr>
                <w:sz w:val="26"/>
                <w:szCs w:val="26"/>
              </w:rPr>
            </w:pPr>
            <w:r w:rsidRPr="00EE5BD6">
              <w:rPr>
                <w:sz w:val="26"/>
                <w:szCs w:val="26"/>
              </w:rPr>
              <w:t>Обучающиеся с ограниченными возможностями здоровья, экстерны</w:t>
            </w:r>
            <w:r w:rsidRPr="00EE5BD6">
              <w:rPr>
                <w:spacing w:val="33"/>
                <w:sz w:val="26"/>
                <w:szCs w:val="26"/>
              </w:rPr>
              <w:t xml:space="preserve"> </w:t>
            </w:r>
            <w:r w:rsidRPr="00EE5BD6">
              <w:rPr>
                <w:sz w:val="26"/>
                <w:szCs w:val="26"/>
              </w:rPr>
              <w:t>с</w:t>
            </w:r>
            <w:r w:rsidRPr="00EE5BD6">
              <w:rPr>
                <w:spacing w:val="33"/>
                <w:sz w:val="26"/>
                <w:szCs w:val="26"/>
              </w:rPr>
              <w:t xml:space="preserve"> </w:t>
            </w:r>
            <w:r w:rsidRPr="00EE5BD6">
              <w:rPr>
                <w:sz w:val="26"/>
                <w:szCs w:val="26"/>
              </w:rPr>
              <w:t>ограниченными</w:t>
            </w:r>
            <w:r w:rsidRPr="00EE5BD6">
              <w:rPr>
                <w:spacing w:val="33"/>
                <w:sz w:val="26"/>
                <w:szCs w:val="26"/>
              </w:rPr>
              <w:t xml:space="preserve"> </w:t>
            </w:r>
            <w:r w:rsidRPr="00EE5BD6">
              <w:rPr>
                <w:sz w:val="26"/>
                <w:szCs w:val="26"/>
              </w:rPr>
              <w:t>возможностями</w:t>
            </w:r>
            <w:r w:rsidRPr="00EE5BD6">
              <w:rPr>
                <w:spacing w:val="33"/>
                <w:sz w:val="26"/>
                <w:szCs w:val="26"/>
              </w:rPr>
              <w:t xml:space="preserve"> </w:t>
            </w:r>
            <w:r w:rsidRPr="00EE5BD6">
              <w:rPr>
                <w:sz w:val="26"/>
                <w:szCs w:val="26"/>
              </w:rPr>
              <w:t>здоровья,</w:t>
            </w:r>
            <w:r w:rsidRPr="00EE5BD6">
              <w:rPr>
                <w:spacing w:val="33"/>
                <w:sz w:val="26"/>
                <w:szCs w:val="26"/>
              </w:rPr>
              <w:t xml:space="preserve"> </w:t>
            </w:r>
            <w:r w:rsidRPr="00EE5BD6">
              <w:rPr>
                <w:sz w:val="26"/>
                <w:szCs w:val="26"/>
              </w:rPr>
              <w:t>получившие</w:t>
            </w:r>
            <w:r w:rsidRPr="00EE5BD6">
              <w:rPr>
                <w:spacing w:val="-62"/>
                <w:sz w:val="26"/>
                <w:szCs w:val="26"/>
              </w:rPr>
              <w:t xml:space="preserve"> </w:t>
            </w:r>
            <w:r w:rsidRPr="00EE5BD6">
              <w:rPr>
                <w:sz w:val="26"/>
                <w:szCs w:val="26"/>
              </w:rPr>
              <w:t>допуск</w:t>
            </w:r>
            <w:r w:rsidRPr="00EE5BD6">
              <w:rPr>
                <w:spacing w:val="-1"/>
                <w:sz w:val="26"/>
                <w:szCs w:val="26"/>
              </w:rPr>
              <w:t xml:space="preserve"> </w:t>
            </w:r>
            <w:r w:rsidRPr="00EE5BD6">
              <w:rPr>
                <w:sz w:val="26"/>
                <w:szCs w:val="26"/>
              </w:rPr>
              <w:t>к</w:t>
            </w:r>
            <w:r w:rsidRPr="00EE5BD6">
              <w:rPr>
                <w:spacing w:val="-1"/>
                <w:sz w:val="26"/>
                <w:szCs w:val="26"/>
              </w:rPr>
              <w:t xml:space="preserve"> </w:t>
            </w:r>
            <w:r w:rsidRPr="00EE5BD6">
              <w:rPr>
                <w:sz w:val="26"/>
                <w:szCs w:val="26"/>
              </w:rPr>
              <w:t>ГИА</w:t>
            </w:r>
            <w:r w:rsidRPr="00EE5BD6">
              <w:rPr>
                <w:spacing w:val="-2"/>
                <w:sz w:val="26"/>
                <w:szCs w:val="26"/>
              </w:rPr>
              <w:t xml:space="preserve"> </w:t>
            </w:r>
            <w:r w:rsidRPr="00EE5BD6">
              <w:rPr>
                <w:sz w:val="26"/>
                <w:szCs w:val="26"/>
              </w:rPr>
              <w:t>в</w:t>
            </w:r>
            <w:r w:rsidRPr="00EE5BD6">
              <w:rPr>
                <w:spacing w:val="2"/>
                <w:sz w:val="26"/>
                <w:szCs w:val="26"/>
              </w:rPr>
              <w:t xml:space="preserve"> </w:t>
            </w:r>
            <w:r w:rsidRPr="00EE5BD6">
              <w:rPr>
                <w:sz w:val="26"/>
                <w:szCs w:val="26"/>
              </w:rPr>
              <w:t>соответствии</w:t>
            </w:r>
            <w:r w:rsidRPr="00EE5BD6">
              <w:rPr>
                <w:spacing w:val="-2"/>
                <w:sz w:val="26"/>
                <w:szCs w:val="26"/>
              </w:rPr>
              <w:t xml:space="preserve"> </w:t>
            </w:r>
            <w:r w:rsidRPr="00EE5BD6">
              <w:rPr>
                <w:sz w:val="26"/>
                <w:szCs w:val="26"/>
              </w:rPr>
              <w:t>с</w:t>
            </w:r>
            <w:r w:rsidRPr="00EE5BD6">
              <w:rPr>
                <w:spacing w:val="1"/>
                <w:sz w:val="26"/>
                <w:szCs w:val="26"/>
              </w:rPr>
              <w:t xml:space="preserve"> </w:t>
            </w:r>
            <w:r w:rsidRPr="00EE5BD6">
              <w:rPr>
                <w:sz w:val="26"/>
                <w:szCs w:val="26"/>
              </w:rPr>
              <w:t>требованиями</w:t>
            </w:r>
            <w:r w:rsidRPr="00EE5BD6">
              <w:rPr>
                <w:spacing w:val="-1"/>
                <w:sz w:val="26"/>
                <w:szCs w:val="26"/>
              </w:rPr>
              <w:t xml:space="preserve"> </w:t>
            </w:r>
            <w:r w:rsidRPr="00EE5BD6">
              <w:rPr>
                <w:sz w:val="26"/>
                <w:szCs w:val="26"/>
              </w:rPr>
              <w:t>Порядка</w:t>
            </w:r>
          </w:p>
        </w:tc>
      </w:tr>
      <w:tr w:rsidR="00F861F9" w:rsidRPr="00B2244A" w14:paraId="37C884E8" w14:textId="77777777" w:rsidTr="00A321EF">
        <w:trPr>
          <w:trHeight w:val="971"/>
        </w:trPr>
        <w:tc>
          <w:tcPr>
            <w:tcW w:w="2372" w:type="dxa"/>
          </w:tcPr>
          <w:p w14:paraId="49557F82" w14:textId="77777777" w:rsidR="00F861F9" w:rsidRPr="00EE5BD6" w:rsidRDefault="00F861F9" w:rsidP="00881AE3">
            <w:pPr>
              <w:pStyle w:val="TableParagraph"/>
              <w:tabs>
                <w:tab w:val="left" w:pos="5670"/>
                <w:tab w:val="left" w:pos="10206"/>
              </w:tabs>
              <w:spacing w:before="65"/>
              <w:ind w:left="112"/>
              <w:rPr>
                <w:b/>
                <w:sz w:val="26"/>
                <w:szCs w:val="26"/>
              </w:rPr>
            </w:pPr>
            <w:r w:rsidRPr="00EE5BD6">
              <w:rPr>
                <w:b/>
                <w:sz w:val="26"/>
                <w:szCs w:val="26"/>
              </w:rPr>
              <w:t>Участники</w:t>
            </w:r>
            <w:r w:rsidRPr="00EE5BD6">
              <w:rPr>
                <w:b/>
                <w:spacing w:val="-6"/>
                <w:sz w:val="26"/>
                <w:szCs w:val="26"/>
              </w:rPr>
              <w:t xml:space="preserve"> </w:t>
            </w:r>
            <w:r w:rsidRPr="00EE5BD6">
              <w:rPr>
                <w:b/>
                <w:sz w:val="26"/>
                <w:szCs w:val="26"/>
              </w:rPr>
              <w:t>ГИА, участники</w:t>
            </w:r>
            <w:r w:rsidRPr="00EE5BD6">
              <w:rPr>
                <w:b/>
                <w:spacing w:val="1"/>
                <w:sz w:val="26"/>
                <w:szCs w:val="26"/>
              </w:rPr>
              <w:t xml:space="preserve"> </w:t>
            </w:r>
            <w:r w:rsidRPr="00EE5BD6">
              <w:rPr>
                <w:b/>
                <w:sz w:val="26"/>
                <w:szCs w:val="26"/>
              </w:rPr>
              <w:t>экзаменов</w:t>
            </w:r>
          </w:p>
        </w:tc>
        <w:tc>
          <w:tcPr>
            <w:tcW w:w="7938" w:type="dxa"/>
          </w:tcPr>
          <w:p w14:paraId="700981E1" w14:textId="77777777" w:rsidR="00F861F9" w:rsidRPr="00EE5BD6" w:rsidRDefault="00F861F9" w:rsidP="00881AE3">
            <w:pPr>
              <w:pStyle w:val="TableParagraph"/>
              <w:tabs>
                <w:tab w:val="left" w:pos="5670"/>
                <w:tab w:val="left" w:pos="10206"/>
              </w:tabs>
              <w:spacing w:before="207"/>
              <w:ind w:left="115" w:right="157"/>
              <w:jc w:val="both"/>
              <w:rPr>
                <w:sz w:val="26"/>
                <w:szCs w:val="26"/>
              </w:rPr>
            </w:pPr>
            <w:r w:rsidRPr="00EE5BD6">
              <w:rPr>
                <w:sz w:val="26"/>
                <w:szCs w:val="26"/>
              </w:rPr>
              <w:t>Участники</w:t>
            </w:r>
            <w:r w:rsidRPr="00EE5BD6">
              <w:rPr>
                <w:spacing w:val="18"/>
                <w:sz w:val="26"/>
                <w:szCs w:val="26"/>
              </w:rPr>
              <w:t xml:space="preserve"> </w:t>
            </w:r>
            <w:r w:rsidRPr="00EE5BD6">
              <w:rPr>
                <w:sz w:val="26"/>
                <w:szCs w:val="26"/>
              </w:rPr>
              <w:t>ГИА</w:t>
            </w:r>
            <w:r w:rsidRPr="00EE5BD6">
              <w:rPr>
                <w:spacing w:val="15"/>
                <w:sz w:val="26"/>
                <w:szCs w:val="26"/>
              </w:rPr>
              <w:t xml:space="preserve"> </w:t>
            </w:r>
            <w:r w:rsidRPr="00EE5BD6">
              <w:rPr>
                <w:sz w:val="26"/>
                <w:szCs w:val="26"/>
              </w:rPr>
              <w:t>в форме</w:t>
            </w:r>
            <w:r w:rsidRPr="00EE5BD6">
              <w:rPr>
                <w:spacing w:val="16"/>
                <w:sz w:val="26"/>
                <w:szCs w:val="26"/>
              </w:rPr>
              <w:t xml:space="preserve"> </w:t>
            </w:r>
            <w:r w:rsidRPr="00EE5BD6">
              <w:rPr>
                <w:sz w:val="26"/>
                <w:szCs w:val="26"/>
              </w:rPr>
              <w:t>ОГЭ</w:t>
            </w:r>
            <w:r w:rsidRPr="00EE5BD6">
              <w:rPr>
                <w:spacing w:val="15"/>
                <w:sz w:val="26"/>
                <w:szCs w:val="26"/>
              </w:rPr>
              <w:t xml:space="preserve"> </w:t>
            </w:r>
            <w:r w:rsidRPr="00EE5BD6">
              <w:rPr>
                <w:sz w:val="26"/>
                <w:szCs w:val="26"/>
              </w:rPr>
              <w:t>и</w:t>
            </w:r>
            <w:r w:rsidRPr="00EE5BD6">
              <w:rPr>
                <w:spacing w:val="18"/>
                <w:sz w:val="26"/>
                <w:szCs w:val="26"/>
              </w:rPr>
              <w:t xml:space="preserve"> </w:t>
            </w:r>
            <w:r w:rsidRPr="00EE5BD6">
              <w:rPr>
                <w:sz w:val="26"/>
                <w:szCs w:val="26"/>
              </w:rPr>
              <w:t>ГВЭ,</w:t>
            </w:r>
            <w:r w:rsidRPr="00EE5BD6">
              <w:rPr>
                <w:spacing w:val="14"/>
                <w:sz w:val="26"/>
                <w:szCs w:val="26"/>
              </w:rPr>
              <w:t xml:space="preserve"> </w:t>
            </w:r>
            <w:r w:rsidRPr="00EE5BD6">
              <w:rPr>
                <w:sz w:val="26"/>
                <w:szCs w:val="26"/>
              </w:rPr>
              <w:t>получившие</w:t>
            </w:r>
            <w:r w:rsidRPr="00EE5BD6">
              <w:rPr>
                <w:spacing w:val="17"/>
                <w:sz w:val="26"/>
                <w:szCs w:val="26"/>
              </w:rPr>
              <w:t xml:space="preserve"> </w:t>
            </w:r>
            <w:r w:rsidRPr="00EE5BD6">
              <w:rPr>
                <w:sz w:val="26"/>
                <w:szCs w:val="26"/>
              </w:rPr>
              <w:t>допуск</w:t>
            </w:r>
            <w:r w:rsidRPr="00EE5BD6">
              <w:rPr>
                <w:spacing w:val="16"/>
                <w:sz w:val="26"/>
                <w:szCs w:val="26"/>
              </w:rPr>
              <w:t xml:space="preserve"> </w:t>
            </w:r>
            <w:r w:rsidRPr="00EE5BD6">
              <w:rPr>
                <w:sz w:val="26"/>
                <w:szCs w:val="26"/>
              </w:rPr>
              <w:t>к</w:t>
            </w:r>
            <w:r w:rsidRPr="00EE5BD6">
              <w:rPr>
                <w:spacing w:val="14"/>
                <w:sz w:val="26"/>
                <w:szCs w:val="26"/>
              </w:rPr>
              <w:t xml:space="preserve"> </w:t>
            </w:r>
            <w:r w:rsidRPr="00EE5BD6">
              <w:rPr>
                <w:sz w:val="26"/>
                <w:szCs w:val="26"/>
              </w:rPr>
              <w:t>ГИА</w:t>
            </w:r>
            <w:r w:rsidRPr="00EE5BD6">
              <w:rPr>
                <w:spacing w:val="16"/>
                <w:sz w:val="26"/>
                <w:szCs w:val="26"/>
              </w:rPr>
              <w:t xml:space="preserve"> </w:t>
            </w:r>
            <w:r w:rsidRPr="00EE5BD6">
              <w:rPr>
                <w:sz w:val="26"/>
                <w:szCs w:val="26"/>
              </w:rPr>
              <w:t>в</w:t>
            </w:r>
            <w:r w:rsidRPr="00EE5BD6">
              <w:rPr>
                <w:spacing w:val="-62"/>
                <w:sz w:val="26"/>
                <w:szCs w:val="26"/>
              </w:rPr>
              <w:t xml:space="preserve"> </w:t>
            </w:r>
            <w:r w:rsidRPr="00EE5BD6">
              <w:rPr>
                <w:sz w:val="26"/>
                <w:szCs w:val="26"/>
              </w:rPr>
              <w:t>соответствии</w:t>
            </w:r>
            <w:r w:rsidRPr="00EE5BD6">
              <w:rPr>
                <w:spacing w:val="-2"/>
                <w:sz w:val="26"/>
                <w:szCs w:val="26"/>
              </w:rPr>
              <w:t xml:space="preserve"> </w:t>
            </w:r>
            <w:r w:rsidRPr="00EE5BD6">
              <w:rPr>
                <w:sz w:val="26"/>
                <w:szCs w:val="26"/>
              </w:rPr>
              <w:t>с</w:t>
            </w:r>
            <w:r w:rsidRPr="00EE5BD6">
              <w:rPr>
                <w:spacing w:val="2"/>
                <w:sz w:val="26"/>
                <w:szCs w:val="26"/>
              </w:rPr>
              <w:t xml:space="preserve"> </w:t>
            </w:r>
            <w:r w:rsidRPr="00EE5BD6">
              <w:rPr>
                <w:sz w:val="26"/>
                <w:szCs w:val="26"/>
              </w:rPr>
              <w:t>требованиями</w:t>
            </w:r>
            <w:r w:rsidRPr="00EE5BD6">
              <w:rPr>
                <w:spacing w:val="-1"/>
                <w:sz w:val="26"/>
                <w:szCs w:val="26"/>
              </w:rPr>
              <w:t xml:space="preserve"> </w:t>
            </w:r>
            <w:r w:rsidRPr="00EE5BD6">
              <w:rPr>
                <w:sz w:val="26"/>
                <w:szCs w:val="26"/>
              </w:rPr>
              <w:t>Порядка</w:t>
            </w:r>
          </w:p>
        </w:tc>
      </w:tr>
      <w:tr w:rsidR="00F861F9" w:rsidRPr="00B2244A" w14:paraId="5C92CACE" w14:textId="77777777" w:rsidTr="00A321EF">
        <w:trPr>
          <w:trHeight w:val="1268"/>
        </w:trPr>
        <w:tc>
          <w:tcPr>
            <w:tcW w:w="2372" w:type="dxa"/>
          </w:tcPr>
          <w:p w14:paraId="229F8EFA" w14:textId="77777777" w:rsidR="00F861F9" w:rsidRPr="00EE5BD6" w:rsidRDefault="00F861F9" w:rsidP="00881AE3">
            <w:pPr>
              <w:pStyle w:val="TableParagraph"/>
              <w:tabs>
                <w:tab w:val="left" w:pos="5670"/>
                <w:tab w:val="left" w:pos="10206"/>
              </w:tabs>
              <w:spacing w:before="192"/>
              <w:ind w:left="112"/>
              <w:rPr>
                <w:b/>
                <w:sz w:val="26"/>
                <w:szCs w:val="26"/>
              </w:rPr>
            </w:pPr>
            <w:r w:rsidRPr="00EE5BD6">
              <w:rPr>
                <w:b/>
                <w:sz w:val="26"/>
                <w:szCs w:val="26"/>
              </w:rPr>
              <w:lastRenderedPageBreak/>
              <w:t>ФАОП</w:t>
            </w:r>
            <w:r w:rsidRPr="00EE5BD6">
              <w:rPr>
                <w:b/>
                <w:spacing w:val="-3"/>
                <w:sz w:val="26"/>
                <w:szCs w:val="26"/>
              </w:rPr>
              <w:t xml:space="preserve"> </w:t>
            </w:r>
            <w:r w:rsidRPr="00EE5BD6">
              <w:rPr>
                <w:b/>
                <w:sz w:val="26"/>
                <w:szCs w:val="26"/>
              </w:rPr>
              <w:t>ООО</w:t>
            </w:r>
          </w:p>
        </w:tc>
        <w:tc>
          <w:tcPr>
            <w:tcW w:w="7938" w:type="dxa"/>
          </w:tcPr>
          <w:p w14:paraId="5E3CC65D" w14:textId="77777777" w:rsidR="00F861F9" w:rsidRPr="00EE5BD6" w:rsidRDefault="00F861F9" w:rsidP="00881AE3">
            <w:pPr>
              <w:pStyle w:val="TableParagraph"/>
              <w:tabs>
                <w:tab w:val="left" w:pos="5670"/>
                <w:tab w:val="left" w:pos="10206"/>
              </w:tabs>
              <w:spacing w:before="58"/>
              <w:ind w:left="115" w:right="157"/>
              <w:jc w:val="both"/>
              <w:rPr>
                <w:sz w:val="26"/>
                <w:szCs w:val="26"/>
              </w:rPr>
            </w:pPr>
            <w:r w:rsidRPr="00EE5BD6">
              <w:rPr>
                <w:sz w:val="26"/>
                <w:szCs w:val="26"/>
              </w:rPr>
              <w:t>Федеральная</w:t>
            </w:r>
            <w:r w:rsidRPr="00EE5BD6">
              <w:rPr>
                <w:spacing w:val="1"/>
                <w:sz w:val="26"/>
                <w:szCs w:val="26"/>
              </w:rPr>
              <w:t xml:space="preserve"> </w:t>
            </w:r>
            <w:r w:rsidRPr="00EE5BD6">
              <w:rPr>
                <w:sz w:val="26"/>
                <w:szCs w:val="26"/>
              </w:rPr>
              <w:t>адаптированная</w:t>
            </w:r>
            <w:r w:rsidRPr="00EE5BD6">
              <w:rPr>
                <w:spacing w:val="1"/>
                <w:sz w:val="26"/>
                <w:szCs w:val="26"/>
              </w:rPr>
              <w:t xml:space="preserve"> </w:t>
            </w:r>
            <w:r w:rsidRPr="00EE5BD6">
              <w:rPr>
                <w:sz w:val="26"/>
                <w:szCs w:val="26"/>
              </w:rPr>
              <w:t>образовательная</w:t>
            </w:r>
            <w:r w:rsidRPr="00EE5BD6">
              <w:rPr>
                <w:spacing w:val="1"/>
                <w:sz w:val="26"/>
                <w:szCs w:val="26"/>
              </w:rPr>
              <w:t xml:space="preserve"> </w:t>
            </w:r>
            <w:r w:rsidRPr="00EE5BD6">
              <w:rPr>
                <w:sz w:val="26"/>
                <w:szCs w:val="26"/>
              </w:rPr>
              <w:t>программа</w:t>
            </w:r>
            <w:r w:rsidRPr="00EE5BD6">
              <w:rPr>
                <w:spacing w:val="1"/>
                <w:sz w:val="26"/>
                <w:szCs w:val="26"/>
              </w:rPr>
              <w:t xml:space="preserve"> </w:t>
            </w:r>
            <w:r w:rsidRPr="00EE5BD6">
              <w:rPr>
                <w:sz w:val="26"/>
                <w:szCs w:val="26"/>
              </w:rPr>
              <w:t>основного общего образования для обучающихся с ограниченными</w:t>
            </w:r>
            <w:r w:rsidRPr="00EE5BD6">
              <w:rPr>
                <w:spacing w:val="-62"/>
                <w:sz w:val="26"/>
                <w:szCs w:val="26"/>
              </w:rPr>
              <w:t xml:space="preserve"> </w:t>
            </w:r>
            <w:r w:rsidRPr="00EE5BD6">
              <w:rPr>
                <w:sz w:val="26"/>
                <w:szCs w:val="26"/>
              </w:rPr>
              <w:t>возможностями</w:t>
            </w:r>
            <w:r w:rsidRPr="00EE5BD6">
              <w:rPr>
                <w:spacing w:val="60"/>
                <w:sz w:val="26"/>
                <w:szCs w:val="26"/>
              </w:rPr>
              <w:t xml:space="preserve"> </w:t>
            </w:r>
            <w:r w:rsidRPr="00EE5BD6">
              <w:rPr>
                <w:sz w:val="26"/>
                <w:szCs w:val="26"/>
              </w:rPr>
              <w:t>здоровья,</w:t>
            </w:r>
            <w:r w:rsidRPr="00EE5BD6">
              <w:rPr>
                <w:spacing w:val="65"/>
                <w:sz w:val="26"/>
                <w:szCs w:val="26"/>
              </w:rPr>
              <w:t xml:space="preserve"> </w:t>
            </w:r>
            <w:r w:rsidRPr="00EE5BD6">
              <w:rPr>
                <w:sz w:val="26"/>
                <w:szCs w:val="26"/>
              </w:rPr>
              <w:t>утвержденная</w:t>
            </w:r>
            <w:r w:rsidRPr="00EE5BD6">
              <w:rPr>
                <w:spacing w:val="64"/>
                <w:sz w:val="26"/>
                <w:szCs w:val="26"/>
              </w:rPr>
              <w:t xml:space="preserve"> </w:t>
            </w:r>
            <w:r w:rsidRPr="00EE5BD6">
              <w:rPr>
                <w:sz w:val="26"/>
                <w:szCs w:val="26"/>
              </w:rPr>
              <w:t>приказом</w:t>
            </w:r>
            <w:r w:rsidRPr="00EE5BD6">
              <w:rPr>
                <w:spacing w:val="62"/>
                <w:sz w:val="26"/>
                <w:szCs w:val="26"/>
              </w:rPr>
              <w:t xml:space="preserve"> </w:t>
            </w:r>
            <w:r w:rsidRPr="00EE5BD6">
              <w:rPr>
                <w:sz w:val="26"/>
                <w:szCs w:val="26"/>
              </w:rPr>
              <w:t>Министерства просвещения</w:t>
            </w:r>
            <w:r w:rsidRPr="00EE5BD6">
              <w:rPr>
                <w:spacing w:val="-3"/>
                <w:sz w:val="26"/>
                <w:szCs w:val="26"/>
              </w:rPr>
              <w:t xml:space="preserve"> </w:t>
            </w:r>
            <w:r w:rsidRPr="00EE5BD6">
              <w:rPr>
                <w:sz w:val="26"/>
                <w:szCs w:val="26"/>
              </w:rPr>
              <w:t>Российской</w:t>
            </w:r>
            <w:r w:rsidRPr="00EE5BD6">
              <w:rPr>
                <w:spacing w:val="-3"/>
                <w:sz w:val="26"/>
                <w:szCs w:val="26"/>
              </w:rPr>
              <w:t xml:space="preserve"> </w:t>
            </w:r>
            <w:r w:rsidRPr="00EE5BD6">
              <w:rPr>
                <w:sz w:val="26"/>
                <w:szCs w:val="26"/>
              </w:rPr>
              <w:t>Федерации от</w:t>
            </w:r>
            <w:r w:rsidRPr="00EE5BD6">
              <w:rPr>
                <w:spacing w:val="-3"/>
                <w:sz w:val="26"/>
                <w:szCs w:val="26"/>
              </w:rPr>
              <w:t xml:space="preserve"> </w:t>
            </w:r>
            <w:r w:rsidRPr="00EE5BD6">
              <w:rPr>
                <w:sz w:val="26"/>
                <w:szCs w:val="26"/>
              </w:rPr>
              <w:t>24</w:t>
            </w:r>
            <w:r w:rsidRPr="00EE5BD6">
              <w:rPr>
                <w:spacing w:val="-1"/>
                <w:sz w:val="26"/>
                <w:szCs w:val="26"/>
              </w:rPr>
              <w:t xml:space="preserve"> </w:t>
            </w:r>
            <w:r w:rsidRPr="00EE5BD6">
              <w:rPr>
                <w:sz w:val="26"/>
                <w:szCs w:val="26"/>
              </w:rPr>
              <w:t>ноября</w:t>
            </w:r>
            <w:r w:rsidRPr="00EE5BD6">
              <w:rPr>
                <w:spacing w:val="-2"/>
                <w:sz w:val="26"/>
                <w:szCs w:val="26"/>
              </w:rPr>
              <w:t xml:space="preserve"> </w:t>
            </w:r>
            <w:r w:rsidRPr="00EE5BD6">
              <w:rPr>
                <w:sz w:val="26"/>
                <w:szCs w:val="26"/>
              </w:rPr>
              <w:t>2022</w:t>
            </w:r>
            <w:r w:rsidRPr="00EE5BD6">
              <w:rPr>
                <w:spacing w:val="-3"/>
                <w:sz w:val="26"/>
                <w:szCs w:val="26"/>
              </w:rPr>
              <w:t xml:space="preserve"> </w:t>
            </w:r>
            <w:r w:rsidRPr="00EE5BD6">
              <w:rPr>
                <w:sz w:val="26"/>
                <w:szCs w:val="26"/>
              </w:rPr>
              <w:t>г.</w:t>
            </w:r>
            <w:r w:rsidRPr="00EE5BD6">
              <w:rPr>
                <w:spacing w:val="1"/>
                <w:sz w:val="26"/>
                <w:szCs w:val="26"/>
              </w:rPr>
              <w:t xml:space="preserve"> </w:t>
            </w:r>
            <w:r w:rsidRPr="00EE5BD6">
              <w:rPr>
                <w:sz w:val="26"/>
                <w:szCs w:val="26"/>
              </w:rPr>
              <w:t>№</w:t>
            </w:r>
            <w:r w:rsidRPr="00EE5BD6">
              <w:rPr>
                <w:spacing w:val="-3"/>
                <w:sz w:val="26"/>
                <w:szCs w:val="26"/>
              </w:rPr>
              <w:t xml:space="preserve"> </w:t>
            </w:r>
            <w:r w:rsidRPr="00EE5BD6">
              <w:rPr>
                <w:sz w:val="26"/>
                <w:szCs w:val="26"/>
              </w:rPr>
              <w:t>1025</w:t>
            </w:r>
          </w:p>
        </w:tc>
      </w:tr>
      <w:tr w:rsidR="00F861F9" w:rsidRPr="00B2244A" w14:paraId="69B005A2" w14:textId="77777777" w:rsidTr="00A321EF">
        <w:trPr>
          <w:trHeight w:val="674"/>
        </w:trPr>
        <w:tc>
          <w:tcPr>
            <w:tcW w:w="2372" w:type="dxa"/>
          </w:tcPr>
          <w:p w14:paraId="067B25B1" w14:textId="77777777" w:rsidR="00F861F9" w:rsidRPr="00EE5BD6" w:rsidRDefault="00F861F9" w:rsidP="00881AE3">
            <w:pPr>
              <w:pStyle w:val="TableParagraph"/>
              <w:tabs>
                <w:tab w:val="left" w:pos="5670"/>
                <w:tab w:val="left" w:pos="10206"/>
              </w:tabs>
              <w:spacing w:before="217"/>
              <w:ind w:left="112"/>
              <w:rPr>
                <w:b/>
                <w:sz w:val="26"/>
                <w:szCs w:val="26"/>
              </w:rPr>
            </w:pPr>
            <w:r w:rsidRPr="00EE5BD6">
              <w:rPr>
                <w:b/>
                <w:sz w:val="26"/>
                <w:szCs w:val="26"/>
              </w:rPr>
              <w:t>ФИПИ</w:t>
            </w:r>
          </w:p>
        </w:tc>
        <w:tc>
          <w:tcPr>
            <w:tcW w:w="7938" w:type="dxa"/>
          </w:tcPr>
          <w:p w14:paraId="3D61BD82" w14:textId="77777777" w:rsidR="00F861F9" w:rsidRPr="00EE5BD6" w:rsidRDefault="00F861F9" w:rsidP="00881AE3">
            <w:pPr>
              <w:pStyle w:val="TableParagraph"/>
              <w:tabs>
                <w:tab w:val="left" w:pos="1765"/>
                <w:tab w:val="left" w:pos="3818"/>
                <w:tab w:val="left" w:pos="5274"/>
                <w:tab w:val="left" w:pos="5670"/>
                <w:tab w:val="left" w:pos="6382"/>
                <w:tab w:val="left" w:pos="10206"/>
              </w:tabs>
              <w:spacing w:before="61" w:line="298" w:lineRule="exact"/>
              <w:ind w:left="115" w:right="157"/>
              <w:jc w:val="both"/>
              <w:rPr>
                <w:sz w:val="26"/>
                <w:szCs w:val="26"/>
              </w:rPr>
            </w:pPr>
            <w:r w:rsidRPr="00EE5BD6">
              <w:rPr>
                <w:sz w:val="26"/>
                <w:szCs w:val="26"/>
              </w:rPr>
              <w:t>Федеральное государственное бюджетное научное учреждение «Федеральный</w:t>
            </w:r>
            <w:r w:rsidRPr="00EE5BD6">
              <w:rPr>
                <w:spacing w:val="-6"/>
                <w:sz w:val="26"/>
                <w:szCs w:val="26"/>
              </w:rPr>
              <w:t xml:space="preserve"> </w:t>
            </w:r>
            <w:r w:rsidRPr="00EE5BD6">
              <w:rPr>
                <w:sz w:val="26"/>
                <w:szCs w:val="26"/>
              </w:rPr>
              <w:t>институт</w:t>
            </w:r>
            <w:r w:rsidRPr="00EE5BD6">
              <w:rPr>
                <w:spacing w:val="-6"/>
                <w:sz w:val="26"/>
                <w:szCs w:val="26"/>
              </w:rPr>
              <w:t xml:space="preserve"> </w:t>
            </w:r>
            <w:r w:rsidRPr="00EE5BD6">
              <w:rPr>
                <w:sz w:val="26"/>
                <w:szCs w:val="26"/>
              </w:rPr>
              <w:t>педагогических</w:t>
            </w:r>
            <w:r w:rsidRPr="00EE5BD6">
              <w:rPr>
                <w:spacing w:val="-6"/>
                <w:sz w:val="26"/>
                <w:szCs w:val="26"/>
              </w:rPr>
              <w:t xml:space="preserve"> </w:t>
            </w:r>
            <w:r w:rsidRPr="00EE5BD6">
              <w:rPr>
                <w:sz w:val="26"/>
                <w:szCs w:val="26"/>
              </w:rPr>
              <w:t>измерений»</w:t>
            </w:r>
          </w:p>
        </w:tc>
      </w:tr>
      <w:tr w:rsidR="00F861F9" w:rsidRPr="00B2244A" w14:paraId="66391E69" w14:textId="77777777" w:rsidTr="00A321EF">
        <w:trPr>
          <w:trHeight w:val="1866"/>
        </w:trPr>
        <w:tc>
          <w:tcPr>
            <w:tcW w:w="2372" w:type="dxa"/>
          </w:tcPr>
          <w:p w14:paraId="20D4F6CA" w14:textId="77777777" w:rsidR="00F861F9" w:rsidRPr="00EE5BD6" w:rsidRDefault="00F861F9" w:rsidP="00881AE3">
            <w:pPr>
              <w:pStyle w:val="TableParagraph"/>
              <w:tabs>
                <w:tab w:val="left" w:pos="5670"/>
                <w:tab w:val="left" w:pos="10206"/>
              </w:tabs>
              <w:spacing w:before="168"/>
              <w:ind w:left="112"/>
              <w:rPr>
                <w:b/>
                <w:sz w:val="26"/>
                <w:szCs w:val="26"/>
              </w:rPr>
            </w:pPr>
            <w:r w:rsidRPr="00EE5BD6">
              <w:rPr>
                <w:b/>
                <w:sz w:val="26"/>
                <w:szCs w:val="26"/>
              </w:rPr>
              <w:t>ФИС</w:t>
            </w:r>
          </w:p>
        </w:tc>
        <w:tc>
          <w:tcPr>
            <w:tcW w:w="7938" w:type="dxa"/>
          </w:tcPr>
          <w:p w14:paraId="250C5C2E" w14:textId="77777777" w:rsidR="00F861F9" w:rsidRPr="00EE5BD6" w:rsidRDefault="00F861F9" w:rsidP="00881AE3">
            <w:pPr>
              <w:pStyle w:val="TableParagraph"/>
              <w:tabs>
                <w:tab w:val="left" w:pos="5670"/>
                <w:tab w:val="left" w:pos="10206"/>
              </w:tabs>
              <w:spacing w:before="58"/>
              <w:ind w:left="115" w:right="157"/>
              <w:jc w:val="both"/>
              <w:rPr>
                <w:sz w:val="26"/>
                <w:szCs w:val="26"/>
              </w:rPr>
            </w:pPr>
            <w:r w:rsidRPr="00EE5BD6">
              <w:rPr>
                <w:sz w:val="26"/>
                <w:szCs w:val="26"/>
              </w:rPr>
              <w:t>Федеральная</w:t>
            </w:r>
            <w:r w:rsidRPr="00EE5BD6">
              <w:rPr>
                <w:spacing w:val="1"/>
                <w:sz w:val="26"/>
                <w:szCs w:val="26"/>
              </w:rPr>
              <w:t xml:space="preserve"> </w:t>
            </w:r>
            <w:r w:rsidRPr="00EE5BD6">
              <w:rPr>
                <w:sz w:val="26"/>
                <w:szCs w:val="26"/>
              </w:rPr>
              <w:t>информационная</w:t>
            </w:r>
            <w:r w:rsidRPr="00EE5BD6">
              <w:rPr>
                <w:spacing w:val="1"/>
                <w:sz w:val="26"/>
                <w:szCs w:val="26"/>
              </w:rPr>
              <w:t xml:space="preserve"> </w:t>
            </w:r>
            <w:r w:rsidRPr="00EE5BD6">
              <w:rPr>
                <w:sz w:val="26"/>
                <w:szCs w:val="26"/>
              </w:rPr>
              <w:t>система</w:t>
            </w:r>
            <w:r w:rsidRPr="00EE5BD6">
              <w:rPr>
                <w:spacing w:val="1"/>
                <w:sz w:val="26"/>
                <w:szCs w:val="26"/>
              </w:rPr>
              <w:t xml:space="preserve"> </w:t>
            </w:r>
            <w:r w:rsidRPr="00EE5BD6">
              <w:rPr>
                <w:sz w:val="26"/>
                <w:szCs w:val="26"/>
              </w:rPr>
              <w:t>обеспечения</w:t>
            </w:r>
            <w:r w:rsidRPr="00EE5BD6">
              <w:rPr>
                <w:spacing w:val="1"/>
                <w:sz w:val="26"/>
                <w:szCs w:val="26"/>
              </w:rPr>
              <w:t xml:space="preserve"> </w:t>
            </w:r>
            <w:r w:rsidRPr="00EE5BD6">
              <w:rPr>
                <w:sz w:val="26"/>
                <w:szCs w:val="26"/>
              </w:rPr>
              <w:t>проведения</w:t>
            </w:r>
            <w:r w:rsidRPr="00EE5BD6">
              <w:rPr>
                <w:spacing w:val="1"/>
                <w:sz w:val="26"/>
                <w:szCs w:val="26"/>
              </w:rPr>
              <w:t xml:space="preserve"> </w:t>
            </w:r>
            <w:r w:rsidRPr="00EE5BD6">
              <w:rPr>
                <w:sz w:val="26"/>
                <w:szCs w:val="26"/>
              </w:rPr>
              <w:t>государственной</w:t>
            </w:r>
            <w:r w:rsidRPr="00EE5BD6">
              <w:rPr>
                <w:spacing w:val="1"/>
                <w:sz w:val="26"/>
                <w:szCs w:val="26"/>
              </w:rPr>
              <w:t xml:space="preserve"> </w:t>
            </w:r>
            <w:r w:rsidRPr="00EE5BD6">
              <w:rPr>
                <w:sz w:val="26"/>
                <w:szCs w:val="26"/>
              </w:rPr>
              <w:t>итоговой</w:t>
            </w:r>
            <w:r w:rsidRPr="00EE5BD6">
              <w:rPr>
                <w:spacing w:val="1"/>
                <w:sz w:val="26"/>
                <w:szCs w:val="26"/>
              </w:rPr>
              <w:t xml:space="preserve"> </w:t>
            </w:r>
            <w:r w:rsidRPr="00EE5BD6">
              <w:rPr>
                <w:sz w:val="26"/>
                <w:szCs w:val="26"/>
              </w:rPr>
              <w:t>аттестации</w:t>
            </w:r>
            <w:r w:rsidRPr="00EE5BD6">
              <w:rPr>
                <w:spacing w:val="1"/>
                <w:sz w:val="26"/>
                <w:szCs w:val="26"/>
              </w:rPr>
              <w:t xml:space="preserve"> </w:t>
            </w:r>
            <w:r w:rsidRPr="00EE5BD6">
              <w:rPr>
                <w:sz w:val="26"/>
                <w:szCs w:val="26"/>
              </w:rPr>
              <w:t>обучающихся,</w:t>
            </w:r>
            <w:r w:rsidRPr="00EE5BD6">
              <w:rPr>
                <w:spacing w:val="1"/>
                <w:sz w:val="26"/>
                <w:szCs w:val="26"/>
              </w:rPr>
              <w:t xml:space="preserve"> </w:t>
            </w:r>
            <w:r w:rsidRPr="00EE5BD6">
              <w:rPr>
                <w:sz w:val="26"/>
                <w:szCs w:val="26"/>
              </w:rPr>
              <w:t>освоивших</w:t>
            </w:r>
            <w:r w:rsidRPr="00EE5BD6">
              <w:rPr>
                <w:spacing w:val="1"/>
                <w:sz w:val="26"/>
                <w:szCs w:val="26"/>
              </w:rPr>
              <w:t xml:space="preserve"> </w:t>
            </w:r>
            <w:r w:rsidRPr="00EE5BD6">
              <w:rPr>
                <w:sz w:val="26"/>
                <w:szCs w:val="26"/>
              </w:rPr>
              <w:t>основные образовательные программы основного общего</w:t>
            </w:r>
            <w:r w:rsidRPr="00EE5BD6">
              <w:rPr>
                <w:spacing w:val="1"/>
                <w:sz w:val="26"/>
                <w:szCs w:val="26"/>
              </w:rPr>
              <w:t xml:space="preserve"> </w:t>
            </w:r>
            <w:r w:rsidRPr="00EE5BD6">
              <w:rPr>
                <w:sz w:val="26"/>
                <w:szCs w:val="26"/>
              </w:rPr>
              <w:t xml:space="preserve">и среднего общего образования, и приема граждан </w:t>
            </w:r>
            <w:r w:rsidRPr="00EE5BD6">
              <w:rPr>
                <w:spacing w:val="-62"/>
                <w:sz w:val="26"/>
                <w:szCs w:val="26"/>
              </w:rPr>
              <w:t xml:space="preserve">  </w:t>
            </w:r>
            <w:r w:rsidRPr="00EE5BD6">
              <w:rPr>
                <w:sz w:val="26"/>
                <w:szCs w:val="26"/>
              </w:rPr>
              <w:t>в</w:t>
            </w:r>
            <w:r w:rsidRPr="00EE5BD6">
              <w:rPr>
                <w:spacing w:val="-2"/>
                <w:sz w:val="26"/>
                <w:szCs w:val="26"/>
              </w:rPr>
              <w:t xml:space="preserve"> </w:t>
            </w:r>
            <w:r w:rsidRPr="00EE5BD6">
              <w:rPr>
                <w:sz w:val="26"/>
                <w:szCs w:val="26"/>
              </w:rPr>
              <w:t>образовательные</w:t>
            </w:r>
            <w:r w:rsidRPr="00EE5BD6">
              <w:rPr>
                <w:spacing w:val="53"/>
                <w:sz w:val="26"/>
                <w:szCs w:val="26"/>
              </w:rPr>
              <w:t xml:space="preserve"> </w:t>
            </w:r>
            <w:r w:rsidRPr="00EE5BD6">
              <w:rPr>
                <w:sz w:val="26"/>
                <w:szCs w:val="26"/>
              </w:rPr>
              <w:t>организации</w:t>
            </w:r>
            <w:r w:rsidRPr="00EE5BD6">
              <w:rPr>
                <w:spacing w:val="53"/>
                <w:sz w:val="26"/>
                <w:szCs w:val="26"/>
              </w:rPr>
              <w:t xml:space="preserve"> </w:t>
            </w:r>
            <w:r w:rsidRPr="00EE5BD6">
              <w:rPr>
                <w:sz w:val="26"/>
                <w:szCs w:val="26"/>
              </w:rPr>
              <w:t>для</w:t>
            </w:r>
            <w:r w:rsidRPr="00EE5BD6">
              <w:rPr>
                <w:spacing w:val="54"/>
                <w:sz w:val="26"/>
                <w:szCs w:val="26"/>
              </w:rPr>
              <w:t xml:space="preserve"> </w:t>
            </w:r>
            <w:r w:rsidRPr="00EE5BD6">
              <w:rPr>
                <w:sz w:val="26"/>
                <w:szCs w:val="26"/>
              </w:rPr>
              <w:t>получения</w:t>
            </w:r>
            <w:r w:rsidRPr="00EE5BD6">
              <w:rPr>
                <w:spacing w:val="54"/>
                <w:sz w:val="26"/>
                <w:szCs w:val="26"/>
              </w:rPr>
              <w:t xml:space="preserve"> </w:t>
            </w:r>
            <w:r w:rsidRPr="00EE5BD6">
              <w:rPr>
                <w:sz w:val="26"/>
                <w:szCs w:val="26"/>
              </w:rPr>
              <w:t>среднего профессионального</w:t>
            </w:r>
            <w:r w:rsidRPr="00EE5BD6">
              <w:rPr>
                <w:spacing w:val="-5"/>
                <w:sz w:val="26"/>
                <w:szCs w:val="26"/>
              </w:rPr>
              <w:t xml:space="preserve"> </w:t>
            </w:r>
            <w:r w:rsidRPr="00EE5BD6">
              <w:rPr>
                <w:sz w:val="26"/>
                <w:szCs w:val="26"/>
              </w:rPr>
              <w:t>и</w:t>
            </w:r>
            <w:r w:rsidRPr="00EE5BD6">
              <w:rPr>
                <w:spacing w:val="-2"/>
                <w:sz w:val="26"/>
                <w:szCs w:val="26"/>
              </w:rPr>
              <w:t xml:space="preserve"> </w:t>
            </w:r>
            <w:r w:rsidRPr="00EE5BD6">
              <w:rPr>
                <w:sz w:val="26"/>
                <w:szCs w:val="26"/>
              </w:rPr>
              <w:t>высшего</w:t>
            </w:r>
            <w:r w:rsidRPr="00EE5BD6">
              <w:rPr>
                <w:spacing w:val="-4"/>
                <w:sz w:val="26"/>
                <w:szCs w:val="26"/>
              </w:rPr>
              <w:t xml:space="preserve"> </w:t>
            </w:r>
            <w:r w:rsidRPr="00EE5BD6">
              <w:rPr>
                <w:sz w:val="26"/>
                <w:szCs w:val="26"/>
              </w:rPr>
              <w:t>образования</w:t>
            </w:r>
          </w:p>
        </w:tc>
      </w:tr>
      <w:tr w:rsidR="00F861F9" w:rsidRPr="00B2244A" w14:paraId="16757782" w14:textId="77777777" w:rsidTr="00A321EF">
        <w:trPr>
          <w:trHeight w:val="671"/>
        </w:trPr>
        <w:tc>
          <w:tcPr>
            <w:tcW w:w="2372" w:type="dxa"/>
          </w:tcPr>
          <w:p w14:paraId="385089D9" w14:textId="77777777" w:rsidR="00F861F9" w:rsidRPr="00EE5BD6" w:rsidRDefault="00F861F9" w:rsidP="00881AE3">
            <w:pPr>
              <w:pStyle w:val="TableParagraph"/>
              <w:tabs>
                <w:tab w:val="left" w:pos="5670"/>
                <w:tab w:val="left" w:pos="10206"/>
              </w:tabs>
              <w:spacing w:before="217"/>
              <w:ind w:left="112"/>
              <w:rPr>
                <w:b/>
                <w:sz w:val="26"/>
                <w:szCs w:val="26"/>
              </w:rPr>
            </w:pPr>
            <w:r w:rsidRPr="00EE5BD6">
              <w:rPr>
                <w:b/>
                <w:sz w:val="26"/>
                <w:szCs w:val="26"/>
              </w:rPr>
              <w:t>ФЦТ</w:t>
            </w:r>
          </w:p>
        </w:tc>
        <w:tc>
          <w:tcPr>
            <w:tcW w:w="7938" w:type="dxa"/>
          </w:tcPr>
          <w:p w14:paraId="04C50C4C" w14:textId="77777777" w:rsidR="00F861F9" w:rsidRPr="00EE5BD6" w:rsidRDefault="00F861F9" w:rsidP="00881AE3">
            <w:pPr>
              <w:pStyle w:val="TableParagraph"/>
              <w:tabs>
                <w:tab w:val="left" w:pos="5670"/>
                <w:tab w:val="left" w:pos="10206"/>
              </w:tabs>
              <w:spacing w:before="58"/>
              <w:ind w:left="115" w:right="157"/>
              <w:jc w:val="both"/>
              <w:rPr>
                <w:sz w:val="26"/>
                <w:szCs w:val="26"/>
              </w:rPr>
            </w:pPr>
            <w:r w:rsidRPr="00EE5BD6">
              <w:rPr>
                <w:sz w:val="26"/>
                <w:szCs w:val="26"/>
              </w:rPr>
              <w:t>Федеральное</w:t>
            </w:r>
            <w:r w:rsidRPr="00EE5BD6">
              <w:rPr>
                <w:spacing w:val="-6"/>
                <w:sz w:val="26"/>
                <w:szCs w:val="26"/>
              </w:rPr>
              <w:t xml:space="preserve"> </w:t>
            </w:r>
            <w:r w:rsidRPr="00EE5BD6">
              <w:rPr>
                <w:sz w:val="26"/>
                <w:szCs w:val="26"/>
              </w:rPr>
              <w:t>государственное</w:t>
            </w:r>
            <w:r w:rsidRPr="00EE5BD6">
              <w:rPr>
                <w:spacing w:val="-6"/>
                <w:sz w:val="26"/>
                <w:szCs w:val="26"/>
              </w:rPr>
              <w:t xml:space="preserve"> </w:t>
            </w:r>
            <w:r w:rsidRPr="00EE5BD6">
              <w:rPr>
                <w:sz w:val="26"/>
                <w:szCs w:val="26"/>
              </w:rPr>
              <w:t>бюджетное</w:t>
            </w:r>
            <w:r w:rsidRPr="00EE5BD6">
              <w:rPr>
                <w:spacing w:val="-1"/>
                <w:sz w:val="26"/>
                <w:szCs w:val="26"/>
              </w:rPr>
              <w:t xml:space="preserve"> </w:t>
            </w:r>
            <w:r w:rsidRPr="00EE5BD6">
              <w:rPr>
                <w:sz w:val="26"/>
                <w:szCs w:val="26"/>
              </w:rPr>
              <w:t>учреждение «Федеральный</w:t>
            </w:r>
            <w:r w:rsidRPr="00EE5BD6">
              <w:rPr>
                <w:spacing w:val="-4"/>
                <w:sz w:val="26"/>
                <w:szCs w:val="26"/>
              </w:rPr>
              <w:t xml:space="preserve"> </w:t>
            </w:r>
            <w:r w:rsidRPr="00EE5BD6">
              <w:rPr>
                <w:sz w:val="26"/>
                <w:szCs w:val="26"/>
              </w:rPr>
              <w:t>центр</w:t>
            </w:r>
            <w:r w:rsidRPr="00EE5BD6">
              <w:rPr>
                <w:spacing w:val="-2"/>
                <w:sz w:val="26"/>
                <w:szCs w:val="26"/>
              </w:rPr>
              <w:t xml:space="preserve"> </w:t>
            </w:r>
            <w:r w:rsidRPr="00EE5BD6">
              <w:rPr>
                <w:sz w:val="26"/>
                <w:szCs w:val="26"/>
              </w:rPr>
              <w:t>тестирования»</w:t>
            </w:r>
          </w:p>
        </w:tc>
      </w:tr>
      <w:tr w:rsidR="00F861F9" w:rsidRPr="00B2244A" w14:paraId="2E1A26FF" w14:textId="77777777" w:rsidTr="00A321EF">
        <w:trPr>
          <w:trHeight w:val="674"/>
        </w:trPr>
        <w:tc>
          <w:tcPr>
            <w:tcW w:w="2372" w:type="dxa"/>
          </w:tcPr>
          <w:p w14:paraId="33767D09" w14:textId="77777777" w:rsidR="00F861F9" w:rsidRPr="00EE5BD6" w:rsidRDefault="00F861F9" w:rsidP="00881AE3">
            <w:pPr>
              <w:pStyle w:val="TableParagraph"/>
              <w:tabs>
                <w:tab w:val="left" w:pos="5670"/>
                <w:tab w:val="left" w:pos="10206"/>
              </w:tabs>
              <w:spacing w:before="217"/>
              <w:ind w:left="112"/>
              <w:rPr>
                <w:b/>
                <w:sz w:val="26"/>
                <w:szCs w:val="26"/>
              </w:rPr>
            </w:pPr>
            <w:r w:rsidRPr="00EE5BD6">
              <w:rPr>
                <w:b/>
                <w:sz w:val="26"/>
                <w:szCs w:val="26"/>
              </w:rPr>
              <w:t>Черновики</w:t>
            </w:r>
          </w:p>
        </w:tc>
        <w:tc>
          <w:tcPr>
            <w:tcW w:w="7938" w:type="dxa"/>
          </w:tcPr>
          <w:p w14:paraId="63A78EB2" w14:textId="77777777" w:rsidR="00F861F9" w:rsidRPr="00EE5BD6" w:rsidRDefault="00F861F9" w:rsidP="00881AE3">
            <w:pPr>
              <w:pStyle w:val="TableParagraph"/>
              <w:tabs>
                <w:tab w:val="left" w:pos="5670"/>
                <w:tab w:val="left" w:pos="10206"/>
              </w:tabs>
              <w:spacing w:before="58" w:line="298" w:lineRule="exact"/>
              <w:ind w:left="115" w:right="157"/>
              <w:jc w:val="both"/>
              <w:rPr>
                <w:sz w:val="26"/>
                <w:szCs w:val="26"/>
              </w:rPr>
            </w:pPr>
            <w:r w:rsidRPr="00EE5BD6">
              <w:rPr>
                <w:sz w:val="26"/>
                <w:szCs w:val="26"/>
              </w:rPr>
              <w:t>Листы</w:t>
            </w:r>
            <w:r w:rsidRPr="00EE5BD6">
              <w:rPr>
                <w:spacing w:val="21"/>
                <w:sz w:val="26"/>
                <w:szCs w:val="26"/>
              </w:rPr>
              <w:t xml:space="preserve"> </w:t>
            </w:r>
            <w:r w:rsidRPr="00EE5BD6">
              <w:rPr>
                <w:sz w:val="26"/>
                <w:szCs w:val="26"/>
              </w:rPr>
              <w:t>бумаги</w:t>
            </w:r>
            <w:r w:rsidRPr="00EE5BD6">
              <w:rPr>
                <w:spacing w:val="23"/>
                <w:sz w:val="26"/>
                <w:szCs w:val="26"/>
              </w:rPr>
              <w:t xml:space="preserve"> </w:t>
            </w:r>
            <w:r w:rsidRPr="00EE5BD6">
              <w:rPr>
                <w:sz w:val="26"/>
                <w:szCs w:val="26"/>
              </w:rPr>
              <w:t>для</w:t>
            </w:r>
            <w:r w:rsidRPr="00EE5BD6">
              <w:rPr>
                <w:spacing w:val="24"/>
                <w:sz w:val="26"/>
                <w:szCs w:val="26"/>
              </w:rPr>
              <w:t xml:space="preserve"> </w:t>
            </w:r>
            <w:r w:rsidRPr="00EE5BD6">
              <w:rPr>
                <w:sz w:val="26"/>
                <w:szCs w:val="26"/>
              </w:rPr>
              <w:t>черновиков,</w:t>
            </w:r>
            <w:r w:rsidRPr="00EE5BD6">
              <w:rPr>
                <w:spacing w:val="23"/>
                <w:sz w:val="26"/>
                <w:szCs w:val="26"/>
              </w:rPr>
              <w:t xml:space="preserve"> </w:t>
            </w:r>
            <w:r w:rsidRPr="00EE5BD6">
              <w:rPr>
                <w:sz w:val="26"/>
                <w:szCs w:val="26"/>
              </w:rPr>
              <w:t>выданные</w:t>
            </w:r>
            <w:r w:rsidRPr="00EE5BD6">
              <w:rPr>
                <w:spacing w:val="21"/>
                <w:sz w:val="26"/>
                <w:szCs w:val="26"/>
              </w:rPr>
              <w:t xml:space="preserve"> </w:t>
            </w:r>
            <w:r w:rsidRPr="00EE5BD6">
              <w:rPr>
                <w:sz w:val="26"/>
                <w:szCs w:val="26"/>
              </w:rPr>
              <w:t>в</w:t>
            </w:r>
            <w:r w:rsidRPr="00EE5BD6">
              <w:rPr>
                <w:spacing w:val="21"/>
                <w:sz w:val="26"/>
                <w:szCs w:val="26"/>
              </w:rPr>
              <w:t xml:space="preserve"> </w:t>
            </w:r>
            <w:r w:rsidRPr="00EE5BD6">
              <w:rPr>
                <w:sz w:val="26"/>
                <w:szCs w:val="26"/>
              </w:rPr>
              <w:t>ППЭ,</w:t>
            </w:r>
            <w:r w:rsidRPr="00EE5BD6">
              <w:rPr>
                <w:spacing w:val="21"/>
                <w:sz w:val="26"/>
                <w:szCs w:val="26"/>
              </w:rPr>
              <w:t xml:space="preserve"> </w:t>
            </w:r>
            <w:r w:rsidRPr="00EE5BD6">
              <w:rPr>
                <w:sz w:val="26"/>
                <w:szCs w:val="26"/>
              </w:rPr>
              <w:t>со</w:t>
            </w:r>
            <w:r w:rsidRPr="00EE5BD6">
              <w:rPr>
                <w:spacing w:val="23"/>
                <w:sz w:val="26"/>
                <w:szCs w:val="26"/>
              </w:rPr>
              <w:t xml:space="preserve"> </w:t>
            </w:r>
            <w:r w:rsidRPr="00EE5BD6">
              <w:rPr>
                <w:sz w:val="26"/>
                <w:szCs w:val="26"/>
              </w:rPr>
              <w:t>штампом</w:t>
            </w:r>
            <w:r w:rsidRPr="00EE5BD6">
              <w:rPr>
                <w:spacing w:val="-62"/>
                <w:sz w:val="26"/>
                <w:szCs w:val="26"/>
              </w:rPr>
              <w:t xml:space="preserve"> </w:t>
            </w:r>
            <w:r w:rsidRPr="00EE5BD6">
              <w:rPr>
                <w:sz w:val="26"/>
                <w:szCs w:val="26"/>
              </w:rPr>
              <w:t>образовательной</w:t>
            </w:r>
            <w:r w:rsidRPr="00EE5BD6">
              <w:rPr>
                <w:spacing w:val="-3"/>
                <w:sz w:val="26"/>
                <w:szCs w:val="26"/>
              </w:rPr>
              <w:t xml:space="preserve"> </w:t>
            </w:r>
            <w:r w:rsidRPr="00EE5BD6">
              <w:rPr>
                <w:sz w:val="26"/>
                <w:szCs w:val="26"/>
              </w:rPr>
              <w:t>организации,</w:t>
            </w:r>
            <w:r w:rsidRPr="00EE5BD6">
              <w:rPr>
                <w:spacing w:val="-2"/>
                <w:sz w:val="26"/>
                <w:szCs w:val="26"/>
              </w:rPr>
              <w:t xml:space="preserve"> </w:t>
            </w:r>
            <w:r w:rsidRPr="00EE5BD6">
              <w:rPr>
                <w:sz w:val="26"/>
                <w:szCs w:val="26"/>
              </w:rPr>
              <w:t>на</w:t>
            </w:r>
            <w:r w:rsidRPr="00EE5BD6">
              <w:rPr>
                <w:spacing w:val="-3"/>
                <w:sz w:val="26"/>
                <w:szCs w:val="26"/>
              </w:rPr>
              <w:t xml:space="preserve"> </w:t>
            </w:r>
            <w:r w:rsidRPr="00EE5BD6">
              <w:rPr>
                <w:sz w:val="26"/>
                <w:szCs w:val="26"/>
              </w:rPr>
              <w:t>базе</w:t>
            </w:r>
            <w:r w:rsidRPr="00EE5BD6">
              <w:rPr>
                <w:spacing w:val="-2"/>
                <w:sz w:val="26"/>
                <w:szCs w:val="26"/>
              </w:rPr>
              <w:t xml:space="preserve"> </w:t>
            </w:r>
            <w:r w:rsidRPr="00EE5BD6">
              <w:rPr>
                <w:sz w:val="26"/>
                <w:szCs w:val="26"/>
              </w:rPr>
              <w:t>которой</w:t>
            </w:r>
            <w:r w:rsidRPr="00EE5BD6">
              <w:rPr>
                <w:spacing w:val="-3"/>
                <w:sz w:val="26"/>
                <w:szCs w:val="26"/>
              </w:rPr>
              <w:t xml:space="preserve"> </w:t>
            </w:r>
            <w:r w:rsidRPr="00EE5BD6">
              <w:rPr>
                <w:sz w:val="26"/>
                <w:szCs w:val="26"/>
              </w:rPr>
              <w:t>расположен</w:t>
            </w:r>
            <w:r w:rsidRPr="00EE5BD6">
              <w:rPr>
                <w:spacing w:val="-2"/>
                <w:sz w:val="26"/>
                <w:szCs w:val="26"/>
              </w:rPr>
              <w:t xml:space="preserve"> </w:t>
            </w:r>
            <w:r w:rsidRPr="00EE5BD6">
              <w:rPr>
                <w:sz w:val="26"/>
                <w:szCs w:val="26"/>
              </w:rPr>
              <w:t>ППЭ</w:t>
            </w:r>
          </w:p>
        </w:tc>
      </w:tr>
      <w:tr w:rsidR="00F861F9" w:rsidRPr="00B2244A" w14:paraId="7B036E81" w14:textId="77777777" w:rsidTr="00A321EF">
        <w:trPr>
          <w:trHeight w:val="971"/>
        </w:trPr>
        <w:tc>
          <w:tcPr>
            <w:tcW w:w="2372" w:type="dxa"/>
          </w:tcPr>
          <w:p w14:paraId="3C56C06E" w14:textId="77777777" w:rsidR="00F861F9" w:rsidRPr="00EE5BD6" w:rsidRDefault="00F861F9" w:rsidP="00881AE3">
            <w:pPr>
              <w:pStyle w:val="TableParagraph"/>
              <w:tabs>
                <w:tab w:val="left" w:pos="5670"/>
                <w:tab w:val="left" w:pos="10206"/>
              </w:tabs>
              <w:spacing w:before="1"/>
              <w:ind w:left="112"/>
              <w:rPr>
                <w:b/>
                <w:sz w:val="26"/>
                <w:szCs w:val="26"/>
              </w:rPr>
            </w:pPr>
            <w:r w:rsidRPr="00EE5BD6">
              <w:rPr>
                <w:b/>
                <w:sz w:val="26"/>
                <w:szCs w:val="26"/>
              </w:rPr>
              <w:t>Штаб</w:t>
            </w:r>
            <w:r w:rsidRPr="00EE5BD6">
              <w:rPr>
                <w:b/>
                <w:spacing w:val="-3"/>
                <w:sz w:val="26"/>
                <w:szCs w:val="26"/>
              </w:rPr>
              <w:t xml:space="preserve"> </w:t>
            </w:r>
            <w:r w:rsidRPr="00EE5BD6">
              <w:rPr>
                <w:b/>
                <w:sz w:val="26"/>
                <w:szCs w:val="26"/>
              </w:rPr>
              <w:t>ППЭ</w:t>
            </w:r>
          </w:p>
        </w:tc>
        <w:tc>
          <w:tcPr>
            <w:tcW w:w="7938" w:type="dxa"/>
          </w:tcPr>
          <w:p w14:paraId="672113DA" w14:textId="77777777" w:rsidR="00F861F9" w:rsidRPr="00EE5BD6" w:rsidRDefault="00F861F9" w:rsidP="00881AE3">
            <w:pPr>
              <w:pStyle w:val="TableParagraph"/>
              <w:tabs>
                <w:tab w:val="left" w:pos="1705"/>
                <w:tab w:val="left" w:pos="2056"/>
                <w:tab w:val="left" w:pos="2832"/>
                <w:tab w:val="left" w:pos="4382"/>
                <w:tab w:val="left" w:pos="4734"/>
                <w:tab w:val="left" w:pos="5670"/>
                <w:tab w:val="left" w:pos="5885"/>
                <w:tab w:val="left" w:pos="10206"/>
              </w:tabs>
              <w:spacing w:before="58"/>
              <w:ind w:left="115" w:right="157"/>
              <w:jc w:val="both"/>
              <w:rPr>
                <w:sz w:val="26"/>
                <w:szCs w:val="26"/>
              </w:rPr>
            </w:pPr>
            <w:r w:rsidRPr="00EE5BD6">
              <w:rPr>
                <w:sz w:val="26"/>
                <w:szCs w:val="26"/>
              </w:rPr>
              <w:t xml:space="preserve">Выделенное в ППЭ помещение, в котором </w:t>
            </w:r>
            <w:r w:rsidRPr="00EE5BD6">
              <w:rPr>
                <w:spacing w:val="-1"/>
                <w:sz w:val="26"/>
                <w:szCs w:val="26"/>
              </w:rPr>
              <w:t>осуществляется</w:t>
            </w:r>
            <w:r w:rsidRPr="00EE5BD6">
              <w:rPr>
                <w:spacing w:val="-62"/>
                <w:sz w:val="26"/>
                <w:szCs w:val="26"/>
              </w:rPr>
              <w:t xml:space="preserve"> </w:t>
            </w:r>
            <w:r w:rsidRPr="00EE5BD6">
              <w:rPr>
                <w:sz w:val="26"/>
                <w:szCs w:val="26"/>
              </w:rPr>
              <w:t>безопасное</w:t>
            </w:r>
            <w:r w:rsidRPr="00EE5BD6">
              <w:rPr>
                <w:spacing w:val="-3"/>
                <w:sz w:val="26"/>
                <w:szCs w:val="26"/>
              </w:rPr>
              <w:t xml:space="preserve"> </w:t>
            </w:r>
            <w:r w:rsidRPr="00EE5BD6">
              <w:rPr>
                <w:sz w:val="26"/>
                <w:szCs w:val="26"/>
              </w:rPr>
              <w:t>хранение экзаменационных материалов,</w:t>
            </w:r>
            <w:r w:rsidRPr="00EE5BD6">
              <w:rPr>
                <w:spacing w:val="-4"/>
                <w:sz w:val="26"/>
                <w:szCs w:val="26"/>
              </w:rPr>
              <w:t xml:space="preserve"> </w:t>
            </w:r>
            <w:r w:rsidRPr="00EE5BD6">
              <w:rPr>
                <w:sz w:val="26"/>
                <w:szCs w:val="26"/>
              </w:rPr>
              <w:t>оборудованное телефонной</w:t>
            </w:r>
            <w:r w:rsidRPr="00EE5BD6">
              <w:rPr>
                <w:spacing w:val="-4"/>
                <w:sz w:val="26"/>
                <w:szCs w:val="26"/>
              </w:rPr>
              <w:t xml:space="preserve"> </w:t>
            </w:r>
            <w:r w:rsidRPr="00EE5BD6">
              <w:rPr>
                <w:sz w:val="26"/>
                <w:szCs w:val="26"/>
              </w:rPr>
              <w:t>связью, принтером</w:t>
            </w:r>
            <w:r w:rsidRPr="00EE5BD6">
              <w:rPr>
                <w:spacing w:val="-2"/>
                <w:sz w:val="26"/>
                <w:szCs w:val="26"/>
              </w:rPr>
              <w:t xml:space="preserve"> </w:t>
            </w:r>
            <w:r w:rsidRPr="00EE5BD6">
              <w:rPr>
                <w:sz w:val="26"/>
                <w:szCs w:val="26"/>
              </w:rPr>
              <w:t>и</w:t>
            </w:r>
            <w:r w:rsidRPr="00EE5BD6">
              <w:rPr>
                <w:spacing w:val="63"/>
                <w:sz w:val="26"/>
                <w:szCs w:val="26"/>
              </w:rPr>
              <w:t xml:space="preserve"> </w:t>
            </w:r>
            <w:r w:rsidRPr="00EE5BD6">
              <w:rPr>
                <w:sz w:val="26"/>
                <w:szCs w:val="26"/>
              </w:rPr>
              <w:t>компьютером</w:t>
            </w:r>
          </w:p>
        </w:tc>
      </w:tr>
      <w:tr w:rsidR="00F861F9" w:rsidRPr="00B2244A" w14:paraId="4DE99656" w14:textId="77777777" w:rsidTr="00A321EF">
        <w:trPr>
          <w:trHeight w:val="1564"/>
        </w:trPr>
        <w:tc>
          <w:tcPr>
            <w:tcW w:w="2372" w:type="dxa"/>
          </w:tcPr>
          <w:p w14:paraId="4DB342AC" w14:textId="77777777" w:rsidR="00F861F9" w:rsidRPr="00EE5BD6" w:rsidRDefault="00F861F9" w:rsidP="00881AE3">
            <w:pPr>
              <w:pStyle w:val="TableParagraph"/>
              <w:tabs>
                <w:tab w:val="left" w:pos="5670"/>
                <w:tab w:val="left" w:pos="10206"/>
              </w:tabs>
              <w:spacing w:before="168"/>
              <w:ind w:left="112"/>
              <w:rPr>
                <w:b/>
                <w:sz w:val="26"/>
                <w:szCs w:val="26"/>
              </w:rPr>
            </w:pPr>
            <w:r w:rsidRPr="00EE5BD6">
              <w:rPr>
                <w:b/>
                <w:sz w:val="26"/>
                <w:szCs w:val="26"/>
              </w:rPr>
              <w:t>Экстерны</w:t>
            </w:r>
          </w:p>
        </w:tc>
        <w:tc>
          <w:tcPr>
            <w:tcW w:w="7938" w:type="dxa"/>
          </w:tcPr>
          <w:p w14:paraId="7111AB68" w14:textId="77777777" w:rsidR="00F861F9" w:rsidRPr="00EE5BD6" w:rsidRDefault="00F861F9" w:rsidP="00881AE3">
            <w:pPr>
              <w:pStyle w:val="TableParagraph"/>
              <w:tabs>
                <w:tab w:val="left" w:pos="5670"/>
                <w:tab w:val="left" w:pos="10206"/>
              </w:tabs>
              <w:spacing w:before="58"/>
              <w:ind w:left="115" w:right="157"/>
              <w:jc w:val="both"/>
              <w:rPr>
                <w:sz w:val="26"/>
                <w:szCs w:val="26"/>
              </w:rPr>
            </w:pPr>
            <w:r w:rsidRPr="00EE5BD6">
              <w:rPr>
                <w:sz w:val="26"/>
                <w:szCs w:val="26"/>
              </w:rPr>
              <w:t>Лица,</w:t>
            </w:r>
            <w:r w:rsidRPr="00EE5BD6">
              <w:rPr>
                <w:spacing w:val="1"/>
                <w:sz w:val="26"/>
                <w:szCs w:val="26"/>
              </w:rPr>
              <w:t xml:space="preserve"> </w:t>
            </w:r>
            <w:r w:rsidRPr="00EE5BD6">
              <w:rPr>
                <w:sz w:val="26"/>
                <w:szCs w:val="26"/>
              </w:rPr>
              <w:t>осваивающие</w:t>
            </w:r>
            <w:r w:rsidRPr="00EE5BD6">
              <w:rPr>
                <w:spacing w:val="1"/>
                <w:sz w:val="26"/>
                <w:szCs w:val="26"/>
              </w:rPr>
              <w:t xml:space="preserve"> </w:t>
            </w:r>
            <w:r w:rsidRPr="00EE5BD6">
              <w:rPr>
                <w:sz w:val="26"/>
                <w:szCs w:val="26"/>
              </w:rPr>
              <w:t>образовательные</w:t>
            </w:r>
            <w:r w:rsidRPr="00EE5BD6">
              <w:rPr>
                <w:spacing w:val="1"/>
                <w:sz w:val="26"/>
                <w:szCs w:val="26"/>
              </w:rPr>
              <w:t xml:space="preserve"> </w:t>
            </w:r>
            <w:r w:rsidRPr="00EE5BD6">
              <w:rPr>
                <w:sz w:val="26"/>
                <w:szCs w:val="26"/>
              </w:rPr>
              <w:t>программы</w:t>
            </w:r>
            <w:r w:rsidRPr="00EE5BD6">
              <w:rPr>
                <w:spacing w:val="66"/>
                <w:sz w:val="26"/>
                <w:szCs w:val="26"/>
              </w:rPr>
              <w:t xml:space="preserve"> </w:t>
            </w:r>
            <w:r w:rsidRPr="00EE5BD6">
              <w:rPr>
                <w:sz w:val="26"/>
                <w:szCs w:val="26"/>
              </w:rPr>
              <w:t>основного</w:t>
            </w:r>
            <w:r w:rsidRPr="00EE5BD6">
              <w:rPr>
                <w:spacing w:val="-62"/>
                <w:sz w:val="26"/>
                <w:szCs w:val="26"/>
              </w:rPr>
              <w:t xml:space="preserve"> </w:t>
            </w:r>
            <w:r w:rsidRPr="00EE5BD6">
              <w:rPr>
                <w:sz w:val="26"/>
                <w:szCs w:val="26"/>
              </w:rPr>
              <w:t>общего образования в форме семейного образования, либо лица,</w:t>
            </w:r>
            <w:r w:rsidRPr="00EE5BD6">
              <w:rPr>
                <w:spacing w:val="1"/>
                <w:sz w:val="26"/>
                <w:szCs w:val="26"/>
              </w:rPr>
              <w:t xml:space="preserve"> </w:t>
            </w:r>
            <w:r w:rsidRPr="00EE5BD6">
              <w:rPr>
                <w:sz w:val="26"/>
                <w:szCs w:val="26"/>
              </w:rPr>
              <w:t>обучавшиеся</w:t>
            </w:r>
            <w:r w:rsidRPr="00EE5BD6">
              <w:rPr>
                <w:spacing w:val="1"/>
                <w:sz w:val="26"/>
                <w:szCs w:val="26"/>
              </w:rPr>
              <w:t xml:space="preserve"> </w:t>
            </w:r>
            <w:r w:rsidRPr="00EE5BD6">
              <w:rPr>
                <w:sz w:val="26"/>
                <w:szCs w:val="26"/>
              </w:rPr>
              <w:t>по</w:t>
            </w:r>
            <w:r w:rsidRPr="00EE5BD6">
              <w:rPr>
                <w:spacing w:val="1"/>
                <w:sz w:val="26"/>
                <w:szCs w:val="26"/>
              </w:rPr>
              <w:t xml:space="preserve"> </w:t>
            </w:r>
            <w:r w:rsidRPr="00EE5BD6">
              <w:rPr>
                <w:sz w:val="26"/>
                <w:szCs w:val="26"/>
              </w:rPr>
              <w:t>не</w:t>
            </w:r>
            <w:r w:rsidRPr="00EE5BD6">
              <w:rPr>
                <w:spacing w:val="1"/>
                <w:sz w:val="26"/>
                <w:szCs w:val="26"/>
              </w:rPr>
              <w:t xml:space="preserve"> </w:t>
            </w:r>
            <w:r w:rsidRPr="00EE5BD6">
              <w:rPr>
                <w:sz w:val="26"/>
                <w:szCs w:val="26"/>
              </w:rPr>
              <w:t>имеющим</w:t>
            </w:r>
            <w:r w:rsidRPr="00EE5BD6">
              <w:rPr>
                <w:spacing w:val="1"/>
                <w:sz w:val="26"/>
                <w:szCs w:val="26"/>
              </w:rPr>
              <w:t xml:space="preserve"> </w:t>
            </w:r>
            <w:r w:rsidRPr="00EE5BD6">
              <w:rPr>
                <w:sz w:val="26"/>
                <w:szCs w:val="26"/>
              </w:rPr>
              <w:t>государственной</w:t>
            </w:r>
            <w:r w:rsidRPr="00EE5BD6">
              <w:rPr>
                <w:spacing w:val="1"/>
                <w:sz w:val="26"/>
                <w:szCs w:val="26"/>
              </w:rPr>
              <w:t xml:space="preserve"> </w:t>
            </w:r>
            <w:r w:rsidRPr="00EE5BD6">
              <w:rPr>
                <w:sz w:val="26"/>
                <w:szCs w:val="26"/>
              </w:rPr>
              <w:t>аккредитации</w:t>
            </w:r>
            <w:r w:rsidRPr="00EE5BD6">
              <w:rPr>
                <w:spacing w:val="-62"/>
                <w:sz w:val="26"/>
                <w:szCs w:val="26"/>
              </w:rPr>
              <w:t xml:space="preserve"> </w:t>
            </w:r>
            <w:r w:rsidRPr="00EE5BD6">
              <w:rPr>
                <w:sz w:val="26"/>
                <w:szCs w:val="26"/>
              </w:rPr>
              <w:t>образовательным</w:t>
            </w:r>
            <w:r w:rsidRPr="00EE5BD6">
              <w:rPr>
                <w:spacing w:val="1"/>
                <w:sz w:val="26"/>
                <w:szCs w:val="26"/>
              </w:rPr>
              <w:t xml:space="preserve"> </w:t>
            </w:r>
            <w:r w:rsidRPr="00EE5BD6">
              <w:rPr>
                <w:sz w:val="26"/>
                <w:szCs w:val="26"/>
              </w:rPr>
              <w:t>программам</w:t>
            </w:r>
            <w:r w:rsidRPr="00EE5BD6">
              <w:rPr>
                <w:spacing w:val="1"/>
                <w:sz w:val="26"/>
                <w:szCs w:val="26"/>
              </w:rPr>
              <w:t xml:space="preserve"> </w:t>
            </w:r>
            <w:r w:rsidRPr="00EE5BD6">
              <w:rPr>
                <w:sz w:val="26"/>
                <w:szCs w:val="26"/>
              </w:rPr>
              <w:t>основного</w:t>
            </w:r>
            <w:r w:rsidRPr="00EE5BD6">
              <w:rPr>
                <w:spacing w:val="1"/>
                <w:sz w:val="26"/>
                <w:szCs w:val="26"/>
              </w:rPr>
              <w:t xml:space="preserve"> </w:t>
            </w:r>
            <w:r w:rsidRPr="00EE5BD6">
              <w:rPr>
                <w:sz w:val="26"/>
                <w:szCs w:val="26"/>
              </w:rPr>
              <w:t>общего</w:t>
            </w:r>
            <w:r w:rsidRPr="00EE5BD6">
              <w:rPr>
                <w:spacing w:val="1"/>
                <w:sz w:val="26"/>
                <w:szCs w:val="26"/>
              </w:rPr>
              <w:t xml:space="preserve"> </w:t>
            </w:r>
            <w:r w:rsidRPr="00EE5BD6">
              <w:rPr>
                <w:sz w:val="26"/>
                <w:szCs w:val="26"/>
              </w:rPr>
              <w:t>образования,</w:t>
            </w:r>
            <w:r w:rsidRPr="00EE5BD6">
              <w:rPr>
                <w:spacing w:val="-62"/>
                <w:sz w:val="26"/>
                <w:szCs w:val="26"/>
              </w:rPr>
              <w:t xml:space="preserve"> </w:t>
            </w:r>
            <w:r w:rsidRPr="00EE5BD6">
              <w:rPr>
                <w:sz w:val="26"/>
                <w:szCs w:val="26"/>
              </w:rPr>
              <w:t>получившие</w:t>
            </w:r>
            <w:r w:rsidRPr="00EE5BD6">
              <w:rPr>
                <w:spacing w:val="11"/>
                <w:sz w:val="26"/>
                <w:szCs w:val="26"/>
              </w:rPr>
              <w:t xml:space="preserve"> </w:t>
            </w:r>
            <w:r w:rsidRPr="00EE5BD6">
              <w:rPr>
                <w:sz w:val="26"/>
                <w:szCs w:val="26"/>
              </w:rPr>
              <w:t>допуск</w:t>
            </w:r>
            <w:r w:rsidRPr="00EE5BD6">
              <w:rPr>
                <w:spacing w:val="12"/>
                <w:sz w:val="26"/>
                <w:szCs w:val="26"/>
              </w:rPr>
              <w:t xml:space="preserve"> </w:t>
            </w:r>
            <w:r w:rsidRPr="00EE5BD6">
              <w:rPr>
                <w:sz w:val="26"/>
                <w:szCs w:val="26"/>
              </w:rPr>
              <w:t>к</w:t>
            </w:r>
            <w:r w:rsidRPr="00EE5BD6">
              <w:rPr>
                <w:spacing w:val="10"/>
                <w:sz w:val="26"/>
                <w:szCs w:val="26"/>
              </w:rPr>
              <w:t xml:space="preserve"> </w:t>
            </w:r>
            <w:r w:rsidRPr="00EE5BD6">
              <w:rPr>
                <w:sz w:val="26"/>
                <w:szCs w:val="26"/>
              </w:rPr>
              <w:t>ГИА</w:t>
            </w:r>
            <w:r w:rsidRPr="00EE5BD6">
              <w:rPr>
                <w:spacing w:val="11"/>
                <w:sz w:val="26"/>
                <w:szCs w:val="26"/>
              </w:rPr>
              <w:t xml:space="preserve"> </w:t>
            </w:r>
            <w:r w:rsidRPr="00EE5BD6">
              <w:rPr>
                <w:sz w:val="26"/>
                <w:szCs w:val="26"/>
              </w:rPr>
              <w:t>в</w:t>
            </w:r>
            <w:r w:rsidRPr="00EE5BD6">
              <w:rPr>
                <w:spacing w:val="11"/>
                <w:sz w:val="26"/>
                <w:szCs w:val="26"/>
              </w:rPr>
              <w:t xml:space="preserve"> </w:t>
            </w:r>
            <w:r w:rsidRPr="00EE5BD6">
              <w:rPr>
                <w:sz w:val="26"/>
                <w:szCs w:val="26"/>
              </w:rPr>
              <w:t>соответствии</w:t>
            </w:r>
            <w:r w:rsidRPr="00EE5BD6">
              <w:rPr>
                <w:spacing w:val="12"/>
                <w:sz w:val="26"/>
                <w:szCs w:val="26"/>
              </w:rPr>
              <w:t xml:space="preserve"> </w:t>
            </w:r>
            <w:r w:rsidRPr="00EE5BD6">
              <w:rPr>
                <w:sz w:val="26"/>
                <w:szCs w:val="26"/>
              </w:rPr>
              <w:t>с</w:t>
            </w:r>
            <w:r w:rsidRPr="00EE5BD6">
              <w:rPr>
                <w:spacing w:val="11"/>
                <w:sz w:val="26"/>
                <w:szCs w:val="26"/>
              </w:rPr>
              <w:t xml:space="preserve"> </w:t>
            </w:r>
            <w:r w:rsidRPr="00EE5BD6">
              <w:rPr>
                <w:sz w:val="26"/>
                <w:szCs w:val="26"/>
              </w:rPr>
              <w:t>требованиями Порядка</w:t>
            </w:r>
          </w:p>
        </w:tc>
      </w:tr>
      <w:tr w:rsidR="00F861F9" w:rsidRPr="00B2244A" w14:paraId="04775560" w14:textId="77777777" w:rsidTr="00A321EF">
        <w:trPr>
          <w:trHeight w:val="673"/>
        </w:trPr>
        <w:tc>
          <w:tcPr>
            <w:tcW w:w="2372" w:type="dxa"/>
          </w:tcPr>
          <w:p w14:paraId="15394E44" w14:textId="77777777" w:rsidR="00F861F9" w:rsidRPr="00EE5BD6" w:rsidRDefault="00F861F9" w:rsidP="00881AE3">
            <w:pPr>
              <w:pStyle w:val="TableParagraph"/>
              <w:tabs>
                <w:tab w:val="left" w:pos="5670"/>
                <w:tab w:val="left" w:pos="10206"/>
              </w:tabs>
              <w:spacing w:before="214"/>
              <w:ind w:left="112"/>
              <w:rPr>
                <w:b/>
                <w:sz w:val="26"/>
                <w:szCs w:val="26"/>
              </w:rPr>
            </w:pPr>
            <w:r w:rsidRPr="00EE5BD6">
              <w:rPr>
                <w:b/>
                <w:sz w:val="26"/>
                <w:szCs w:val="26"/>
              </w:rPr>
              <w:t>ЭМ</w:t>
            </w:r>
          </w:p>
        </w:tc>
        <w:tc>
          <w:tcPr>
            <w:tcW w:w="7938" w:type="dxa"/>
            <w:vAlign w:val="center"/>
          </w:tcPr>
          <w:p w14:paraId="527C4531" w14:textId="77777777" w:rsidR="00F861F9" w:rsidRPr="00EE5BD6" w:rsidRDefault="00F861F9" w:rsidP="007C42AB">
            <w:pPr>
              <w:pStyle w:val="TableParagraph"/>
              <w:tabs>
                <w:tab w:val="left" w:pos="5670"/>
                <w:tab w:val="left" w:pos="10206"/>
              </w:tabs>
              <w:spacing w:before="53" w:line="300" w:lineRule="atLeast"/>
              <w:ind w:left="115" w:right="157"/>
              <w:rPr>
                <w:sz w:val="26"/>
                <w:szCs w:val="26"/>
              </w:rPr>
            </w:pPr>
            <w:r w:rsidRPr="00EE5BD6">
              <w:rPr>
                <w:rFonts w:eastAsiaTheme="minorHAnsi"/>
                <w:sz w:val="26"/>
                <w:szCs w:val="26"/>
              </w:rPr>
              <w:t>Бланки и КИМ</w:t>
            </w:r>
          </w:p>
        </w:tc>
      </w:tr>
    </w:tbl>
    <w:p w14:paraId="7112FEEA" w14:textId="55C03316" w:rsidR="008C16CB" w:rsidRDefault="008C16CB" w:rsidP="00881AE3">
      <w:pPr>
        <w:pStyle w:val="TableParagraph"/>
        <w:tabs>
          <w:tab w:val="left" w:pos="10206"/>
        </w:tabs>
        <w:spacing w:line="298" w:lineRule="exact"/>
        <w:jc w:val="both"/>
        <w:rPr>
          <w:sz w:val="26"/>
          <w:szCs w:val="26"/>
        </w:rPr>
      </w:pPr>
    </w:p>
    <w:p w14:paraId="55839C2C" w14:textId="1E9D70F4" w:rsidR="00A321EF" w:rsidRDefault="00A321EF" w:rsidP="00881AE3">
      <w:pPr>
        <w:pStyle w:val="TableParagraph"/>
        <w:tabs>
          <w:tab w:val="left" w:pos="10206"/>
        </w:tabs>
        <w:spacing w:line="298" w:lineRule="exact"/>
        <w:jc w:val="both"/>
        <w:rPr>
          <w:sz w:val="26"/>
          <w:szCs w:val="26"/>
        </w:rPr>
      </w:pPr>
    </w:p>
    <w:p w14:paraId="190302A8" w14:textId="77777777" w:rsidR="00A321EF" w:rsidRPr="00B2244A" w:rsidRDefault="00A321EF" w:rsidP="00881AE3">
      <w:pPr>
        <w:pStyle w:val="TableParagraph"/>
        <w:tabs>
          <w:tab w:val="left" w:pos="10206"/>
        </w:tabs>
        <w:spacing w:line="298" w:lineRule="exact"/>
        <w:jc w:val="both"/>
        <w:rPr>
          <w:sz w:val="26"/>
          <w:szCs w:val="26"/>
        </w:rPr>
        <w:sectPr w:rsidR="00A321EF" w:rsidRPr="00B2244A" w:rsidSect="00A321EF">
          <w:pgSz w:w="11910" w:h="16840"/>
          <w:pgMar w:top="760" w:right="283" w:bottom="440" w:left="709" w:header="0" w:footer="256" w:gutter="0"/>
          <w:cols w:space="720"/>
        </w:sectPr>
      </w:pPr>
    </w:p>
    <w:p w14:paraId="6E43FB91" w14:textId="77777777" w:rsidR="008C16CB" w:rsidRPr="00B2244A" w:rsidRDefault="00AA24D5" w:rsidP="00980181">
      <w:pPr>
        <w:pStyle w:val="21"/>
        <w:numPr>
          <w:ilvl w:val="0"/>
          <w:numId w:val="3"/>
        </w:numPr>
        <w:tabs>
          <w:tab w:val="left" w:pos="3452"/>
          <w:tab w:val="left" w:pos="10206"/>
        </w:tabs>
        <w:spacing w:before="73"/>
        <w:ind w:left="3452" w:hanging="279"/>
        <w:jc w:val="left"/>
        <w:rPr>
          <w:sz w:val="26"/>
          <w:szCs w:val="26"/>
        </w:rPr>
      </w:pPr>
      <w:bookmarkStart w:id="3" w:name="_bookmark1"/>
      <w:bookmarkStart w:id="4" w:name="_bookmark5"/>
      <w:bookmarkStart w:id="5" w:name="_Toc228382848"/>
      <w:bookmarkEnd w:id="3"/>
      <w:bookmarkEnd w:id="4"/>
      <w:r w:rsidRPr="00B2244A">
        <w:rPr>
          <w:sz w:val="26"/>
          <w:szCs w:val="26"/>
        </w:rPr>
        <w:lastRenderedPageBreak/>
        <w:t>Информация</w:t>
      </w:r>
      <w:r w:rsidRPr="00B2244A">
        <w:rPr>
          <w:spacing w:val="-7"/>
          <w:sz w:val="26"/>
          <w:szCs w:val="26"/>
        </w:rPr>
        <w:t xml:space="preserve"> </w:t>
      </w:r>
      <w:r w:rsidRPr="00B2244A">
        <w:rPr>
          <w:sz w:val="26"/>
          <w:szCs w:val="26"/>
        </w:rPr>
        <w:t>об</w:t>
      </w:r>
      <w:r w:rsidRPr="00B2244A">
        <w:rPr>
          <w:spacing w:val="-6"/>
          <w:sz w:val="26"/>
          <w:szCs w:val="26"/>
        </w:rPr>
        <w:t xml:space="preserve"> </w:t>
      </w:r>
      <w:r w:rsidRPr="00B2244A">
        <w:rPr>
          <w:sz w:val="26"/>
          <w:szCs w:val="26"/>
        </w:rPr>
        <w:t>участии</w:t>
      </w:r>
      <w:r w:rsidRPr="00B2244A">
        <w:rPr>
          <w:spacing w:val="-4"/>
          <w:sz w:val="26"/>
          <w:szCs w:val="26"/>
        </w:rPr>
        <w:t xml:space="preserve"> </w:t>
      </w:r>
      <w:r w:rsidRPr="00B2244A">
        <w:rPr>
          <w:sz w:val="26"/>
          <w:szCs w:val="26"/>
        </w:rPr>
        <w:t>в</w:t>
      </w:r>
      <w:r w:rsidRPr="00B2244A">
        <w:rPr>
          <w:spacing w:val="-4"/>
          <w:sz w:val="26"/>
          <w:szCs w:val="26"/>
        </w:rPr>
        <w:t xml:space="preserve"> </w:t>
      </w:r>
      <w:r w:rsidRPr="00B2244A">
        <w:rPr>
          <w:spacing w:val="-5"/>
          <w:sz w:val="26"/>
          <w:szCs w:val="26"/>
        </w:rPr>
        <w:t>ГИА</w:t>
      </w:r>
      <w:bookmarkEnd w:id="5"/>
    </w:p>
    <w:p w14:paraId="4116E4B6" w14:textId="77777777" w:rsidR="008C16CB" w:rsidRPr="00B2244A" w:rsidRDefault="008C16CB" w:rsidP="00DE53B3">
      <w:pPr>
        <w:pStyle w:val="ac"/>
        <w:tabs>
          <w:tab w:val="left" w:pos="10206"/>
        </w:tabs>
        <w:spacing w:before="134"/>
        <w:ind w:left="0" w:firstLine="0"/>
        <w:jc w:val="left"/>
        <w:rPr>
          <w:b/>
        </w:rPr>
      </w:pPr>
    </w:p>
    <w:p w14:paraId="2650E2E0" w14:textId="77777777" w:rsidR="008C16CB" w:rsidRPr="00B2244A" w:rsidRDefault="00AA24D5" w:rsidP="00980181">
      <w:pPr>
        <w:pStyle w:val="21"/>
        <w:numPr>
          <w:ilvl w:val="1"/>
          <w:numId w:val="3"/>
        </w:numPr>
        <w:tabs>
          <w:tab w:val="left" w:pos="4623"/>
          <w:tab w:val="left" w:pos="10206"/>
        </w:tabs>
        <w:spacing w:before="1"/>
        <w:ind w:left="4623" w:hanging="718"/>
        <w:jc w:val="both"/>
        <w:rPr>
          <w:sz w:val="26"/>
          <w:szCs w:val="26"/>
        </w:rPr>
      </w:pPr>
      <w:bookmarkStart w:id="6" w:name="_bookmark6"/>
      <w:bookmarkStart w:id="7" w:name="_Toc228382849"/>
      <w:bookmarkEnd w:id="6"/>
      <w:r w:rsidRPr="00B2244A">
        <w:rPr>
          <w:sz w:val="26"/>
          <w:szCs w:val="26"/>
        </w:rPr>
        <w:t xml:space="preserve">Общие </w:t>
      </w:r>
      <w:r w:rsidRPr="00B2244A">
        <w:rPr>
          <w:spacing w:val="-2"/>
          <w:sz w:val="26"/>
          <w:szCs w:val="26"/>
        </w:rPr>
        <w:t>сведения</w:t>
      </w:r>
      <w:bookmarkEnd w:id="7"/>
    </w:p>
    <w:p w14:paraId="081C6D2A" w14:textId="77777777" w:rsidR="008C16CB" w:rsidRPr="00B2244A" w:rsidRDefault="00AA24D5" w:rsidP="00DE53B3">
      <w:pPr>
        <w:pStyle w:val="ac"/>
        <w:tabs>
          <w:tab w:val="left" w:pos="10206"/>
        </w:tabs>
        <w:spacing w:before="1" w:line="268" w:lineRule="auto"/>
        <w:ind w:left="141" w:firstLine="708"/>
      </w:pPr>
      <w:r w:rsidRPr="00B2244A">
        <w:t>ГИА</w:t>
      </w:r>
      <w:r w:rsidRPr="00B2244A">
        <w:rPr>
          <w:spacing w:val="-17"/>
        </w:rPr>
        <w:t xml:space="preserve"> </w:t>
      </w:r>
      <w:r w:rsidRPr="00B2244A">
        <w:t>включает</w:t>
      </w:r>
      <w:r w:rsidRPr="00B2244A">
        <w:rPr>
          <w:spacing w:val="-16"/>
        </w:rPr>
        <w:t xml:space="preserve"> </w:t>
      </w:r>
      <w:r w:rsidRPr="00B2244A">
        <w:t>в</w:t>
      </w:r>
      <w:r w:rsidRPr="00B2244A">
        <w:rPr>
          <w:spacing w:val="-16"/>
        </w:rPr>
        <w:t xml:space="preserve"> </w:t>
      </w:r>
      <w:r w:rsidRPr="00B2244A">
        <w:t>себя</w:t>
      </w:r>
      <w:r w:rsidRPr="00B2244A">
        <w:rPr>
          <w:spacing w:val="-13"/>
        </w:rPr>
        <w:t xml:space="preserve"> </w:t>
      </w:r>
      <w:r w:rsidRPr="00B2244A">
        <w:t>четыре</w:t>
      </w:r>
      <w:r w:rsidRPr="00B2244A">
        <w:rPr>
          <w:spacing w:val="-16"/>
        </w:rPr>
        <w:t xml:space="preserve"> </w:t>
      </w:r>
      <w:r w:rsidRPr="00B2244A">
        <w:t>экзамена</w:t>
      </w:r>
      <w:r w:rsidRPr="00B2244A">
        <w:rPr>
          <w:spacing w:val="-16"/>
        </w:rPr>
        <w:t xml:space="preserve"> </w:t>
      </w:r>
      <w:r w:rsidRPr="00B2244A">
        <w:t>по</w:t>
      </w:r>
      <w:r w:rsidRPr="00B2244A">
        <w:rPr>
          <w:spacing w:val="-16"/>
        </w:rPr>
        <w:t xml:space="preserve"> </w:t>
      </w:r>
      <w:r w:rsidRPr="00B2244A">
        <w:t>следующим</w:t>
      </w:r>
      <w:r w:rsidRPr="00B2244A">
        <w:rPr>
          <w:spacing w:val="-16"/>
        </w:rPr>
        <w:t xml:space="preserve"> </w:t>
      </w:r>
      <w:r w:rsidRPr="00B2244A">
        <w:t>учебным</w:t>
      </w:r>
      <w:r w:rsidRPr="00B2244A">
        <w:rPr>
          <w:spacing w:val="-17"/>
        </w:rPr>
        <w:t xml:space="preserve"> </w:t>
      </w:r>
      <w:r w:rsidRPr="00B2244A">
        <w:t>предметам:</w:t>
      </w:r>
      <w:r w:rsidRPr="00B2244A">
        <w:rPr>
          <w:spacing w:val="-16"/>
        </w:rPr>
        <w:t xml:space="preserve"> </w:t>
      </w:r>
      <w:r w:rsidRPr="00B2244A">
        <w:t>экзамены по русскому языку и математике (обязательные учебные предметы), а также экзамены по выбору</w:t>
      </w:r>
      <w:r w:rsidRPr="00B2244A">
        <w:rPr>
          <w:spacing w:val="-14"/>
        </w:rPr>
        <w:t xml:space="preserve"> </w:t>
      </w:r>
      <w:r w:rsidRPr="00B2244A">
        <w:t>обучающегося,</w:t>
      </w:r>
      <w:r w:rsidRPr="00B2244A">
        <w:rPr>
          <w:spacing w:val="-14"/>
        </w:rPr>
        <w:t xml:space="preserve"> </w:t>
      </w:r>
      <w:r w:rsidRPr="00B2244A">
        <w:t>экстерна</w:t>
      </w:r>
      <w:r w:rsidRPr="00B2244A">
        <w:rPr>
          <w:spacing w:val="-14"/>
        </w:rPr>
        <w:t xml:space="preserve"> </w:t>
      </w:r>
      <w:r w:rsidRPr="00B2244A">
        <w:t>по</w:t>
      </w:r>
      <w:r w:rsidRPr="00B2244A">
        <w:rPr>
          <w:spacing w:val="-14"/>
        </w:rPr>
        <w:t xml:space="preserve"> </w:t>
      </w:r>
      <w:r w:rsidRPr="00B2244A">
        <w:t>двум</w:t>
      </w:r>
      <w:r w:rsidRPr="00B2244A">
        <w:rPr>
          <w:spacing w:val="-15"/>
        </w:rPr>
        <w:t xml:space="preserve"> </w:t>
      </w:r>
      <w:r w:rsidRPr="00B2244A">
        <w:t>учебным</w:t>
      </w:r>
      <w:r w:rsidRPr="00B2244A">
        <w:rPr>
          <w:spacing w:val="-15"/>
        </w:rPr>
        <w:t xml:space="preserve"> </w:t>
      </w:r>
      <w:r w:rsidRPr="00B2244A">
        <w:t>предметам</w:t>
      </w:r>
      <w:r w:rsidRPr="00B2244A">
        <w:rPr>
          <w:spacing w:val="-16"/>
        </w:rPr>
        <w:t xml:space="preserve"> </w:t>
      </w:r>
      <w:r w:rsidRPr="00B2244A">
        <w:t>из</w:t>
      </w:r>
      <w:r w:rsidRPr="00B2244A">
        <w:rPr>
          <w:spacing w:val="-13"/>
        </w:rPr>
        <w:t xml:space="preserve"> </w:t>
      </w:r>
      <w:r w:rsidRPr="00B2244A">
        <w:t>числа</w:t>
      </w:r>
      <w:r w:rsidRPr="00B2244A">
        <w:rPr>
          <w:spacing w:val="-14"/>
        </w:rPr>
        <w:t xml:space="preserve"> </w:t>
      </w:r>
      <w:r w:rsidRPr="00B2244A">
        <w:t>учебных</w:t>
      </w:r>
      <w:r w:rsidRPr="00B2244A">
        <w:rPr>
          <w:spacing w:val="-14"/>
        </w:rPr>
        <w:t xml:space="preserve"> </w:t>
      </w:r>
      <w:r w:rsidRPr="00B2244A">
        <w:t>предметов: физика, химия, биология, литература, география, история, обществознание, иностранные языки</w:t>
      </w:r>
      <w:r w:rsidRPr="00B2244A">
        <w:rPr>
          <w:spacing w:val="-17"/>
        </w:rPr>
        <w:t xml:space="preserve"> </w:t>
      </w:r>
      <w:r w:rsidRPr="00B2244A">
        <w:t>(английский,</w:t>
      </w:r>
      <w:r w:rsidRPr="00B2244A">
        <w:rPr>
          <w:spacing w:val="-16"/>
        </w:rPr>
        <w:t xml:space="preserve"> </w:t>
      </w:r>
      <w:r w:rsidRPr="00B2244A">
        <w:t>французский,</w:t>
      </w:r>
      <w:r w:rsidRPr="00B2244A">
        <w:rPr>
          <w:spacing w:val="-16"/>
        </w:rPr>
        <w:t xml:space="preserve"> </w:t>
      </w:r>
      <w:r w:rsidRPr="00B2244A">
        <w:t>немецкий</w:t>
      </w:r>
      <w:r w:rsidRPr="00B2244A">
        <w:rPr>
          <w:spacing w:val="-16"/>
        </w:rPr>
        <w:t xml:space="preserve"> </w:t>
      </w:r>
      <w:r w:rsidRPr="00B2244A">
        <w:t>и</w:t>
      </w:r>
      <w:r w:rsidRPr="00B2244A">
        <w:rPr>
          <w:spacing w:val="-17"/>
        </w:rPr>
        <w:t xml:space="preserve"> </w:t>
      </w:r>
      <w:r w:rsidRPr="00B2244A">
        <w:t>испанский),</w:t>
      </w:r>
      <w:r w:rsidRPr="00B2244A">
        <w:rPr>
          <w:spacing w:val="-16"/>
        </w:rPr>
        <w:t xml:space="preserve"> </w:t>
      </w:r>
      <w:r w:rsidRPr="00B2244A">
        <w:t>информатика</w:t>
      </w:r>
      <w:r w:rsidRPr="00B2244A">
        <w:rPr>
          <w:spacing w:val="-16"/>
        </w:rPr>
        <w:t xml:space="preserve"> </w:t>
      </w:r>
      <w:r w:rsidRPr="00B2244A">
        <w:t>и</w:t>
      </w:r>
      <w:r w:rsidRPr="00B2244A">
        <w:rPr>
          <w:spacing w:val="-16"/>
        </w:rPr>
        <w:t xml:space="preserve"> </w:t>
      </w:r>
      <w:r w:rsidRPr="00B2244A">
        <w:t>информационно-коммуникационные технологии (ИКТ).</w:t>
      </w:r>
    </w:p>
    <w:p w14:paraId="4594AA2A" w14:textId="77777777" w:rsidR="008C16CB" w:rsidRPr="00B2244A" w:rsidRDefault="00AA24D5" w:rsidP="00DE53B3">
      <w:pPr>
        <w:pStyle w:val="ac"/>
        <w:tabs>
          <w:tab w:val="left" w:pos="10206"/>
        </w:tabs>
        <w:spacing w:before="14" w:line="268" w:lineRule="auto"/>
        <w:ind w:left="141" w:firstLine="708"/>
      </w:pPr>
      <w:r w:rsidRPr="00B2244A">
        <w:t>Общее</w:t>
      </w:r>
      <w:r w:rsidRPr="00B2244A">
        <w:rPr>
          <w:spacing w:val="-14"/>
        </w:rPr>
        <w:t xml:space="preserve"> </w:t>
      </w:r>
      <w:r w:rsidRPr="00B2244A">
        <w:t>количество</w:t>
      </w:r>
      <w:r w:rsidRPr="00B2244A">
        <w:rPr>
          <w:spacing w:val="-12"/>
        </w:rPr>
        <w:t xml:space="preserve"> </w:t>
      </w:r>
      <w:r w:rsidRPr="00B2244A">
        <w:t>экзаменов</w:t>
      </w:r>
      <w:r w:rsidRPr="00B2244A">
        <w:rPr>
          <w:spacing w:val="-14"/>
        </w:rPr>
        <w:t xml:space="preserve"> </w:t>
      </w:r>
      <w:r w:rsidRPr="00B2244A">
        <w:t>в</w:t>
      </w:r>
      <w:r w:rsidRPr="00B2244A">
        <w:rPr>
          <w:spacing w:val="-12"/>
        </w:rPr>
        <w:t xml:space="preserve"> </w:t>
      </w:r>
      <w:r w:rsidRPr="00B2244A">
        <w:t>IX</w:t>
      </w:r>
      <w:r w:rsidRPr="00B2244A">
        <w:rPr>
          <w:spacing w:val="-14"/>
        </w:rPr>
        <w:t xml:space="preserve"> </w:t>
      </w:r>
      <w:r w:rsidRPr="00B2244A">
        <w:t>классах</w:t>
      </w:r>
      <w:r w:rsidRPr="00B2244A">
        <w:rPr>
          <w:spacing w:val="-10"/>
        </w:rPr>
        <w:t xml:space="preserve"> </w:t>
      </w:r>
      <w:r w:rsidRPr="00B2244A">
        <w:t>не</w:t>
      </w:r>
      <w:r w:rsidRPr="00B2244A">
        <w:rPr>
          <w:spacing w:val="-14"/>
        </w:rPr>
        <w:t xml:space="preserve"> </w:t>
      </w:r>
      <w:r w:rsidRPr="00B2244A">
        <w:t>должно</w:t>
      </w:r>
      <w:r w:rsidRPr="00B2244A">
        <w:rPr>
          <w:spacing w:val="-14"/>
        </w:rPr>
        <w:t xml:space="preserve"> </w:t>
      </w:r>
      <w:r w:rsidRPr="00B2244A">
        <w:t>превышать</w:t>
      </w:r>
      <w:r w:rsidRPr="00B2244A">
        <w:rPr>
          <w:spacing w:val="-14"/>
        </w:rPr>
        <w:t xml:space="preserve"> </w:t>
      </w:r>
      <w:r w:rsidRPr="00B2244A">
        <w:t>четырех</w:t>
      </w:r>
      <w:r w:rsidRPr="00B2244A">
        <w:rPr>
          <w:spacing w:val="-11"/>
        </w:rPr>
        <w:t xml:space="preserve"> </w:t>
      </w:r>
      <w:r w:rsidRPr="00B2244A">
        <w:t>экзаменов. Для участников ГИА с ОВЗ, участников ГИА – детей-инвалидов и инвалидов ГИА по их желанию проводится только по обязательным учебным предметам.</w:t>
      </w:r>
    </w:p>
    <w:p w14:paraId="7350F927" w14:textId="5EC29C6E" w:rsidR="00F861F9" w:rsidRPr="00B2244A" w:rsidRDefault="00F861F9" w:rsidP="00DE53B3">
      <w:pPr>
        <w:pStyle w:val="ac"/>
        <w:tabs>
          <w:tab w:val="left" w:pos="5670"/>
          <w:tab w:val="left" w:pos="10206"/>
        </w:tabs>
        <w:spacing w:before="5"/>
        <w:ind w:firstLine="708"/>
      </w:pPr>
      <w:r w:rsidRPr="00B2244A">
        <w:t>Выбранные участниками ГИА учебные предметы, форма (формы) (для участников ГВЭ) и язык, на котором они планирует сдавать экзамены (для обучающихся, выбравших прохождение ГИА по родному языку и (или) родной литературе), а также сроки участия в ГИА указываются ими в заявлении, которое подается в образовательную организацию до 1 марта включительно. Экстерны подают заявления в образовательные организации по выбору экстернов.</w:t>
      </w:r>
    </w:p>
    <w:p w14:paraId="04733C97" w14:textId="06A2A213" w:rsidR="00F861F9" w:rsidRPr="00B2244A" w:rsidRDefault="00F861F9" w:rsidP="00DE53B3">
      <w:pPr>
        <w:pStyle w:val="ac"/>
        <w:tabs>
          <w:tab w:val="left" w:pos="5670"/>
          <w:tab w:val="left" w:pos="10206"/>
        </w:tabs>
        <w:spacing w:before="5"/>
        <w:ind w:firstLine="708"/>
      </w:pPr>
      <w:r w:rsidRPr="00B2244A">
        <w:t xml:space="preserve">Форма заявления на участие в ОГЭ и ГВЭ, утверждены приказом Министерства образования и науки Республики </w:t>
      </w:r>
      <w:r w:rsidRPr="00A321EF">
        <w:t xml:space="preserve">Татарстан от </w:t>
      </w:r>
      <w:r w:rsidR="00A321EF" w:rsidRPr="00A321EF">
        <w:t>03</w:t>
      </w:r>
      <w:r w:rsidRPr="00A321EF">
        <w:t>.0</w:t>
      </w:r>
      <w:r w:rsidR="00A321EF" w:rsidRPr="00A321EF">
        <w:t>2</w:t>
      </w:r>
      <w:r w:rsidRPr="00A321EF">
        <w:t>.202</w:t>
      </w:r>
      <w:r w:rsidR="00A321EF" w:rsidRPr="00A321EF">
        <w:t>6</w:t>
      </w:r>
      <w:r w:rsidRPr="00A321EF">
        <w:t xml:space="preserve"> № под-</w:t>
      </w:r>
      <w:r w:rsidR="00A321EF" w:rsidRPr="00A321EF">
        <w:t>163</w:t>
      </w:r>
      <w:r w:rsidRPr="00A321EF">
        <w:t>/2</w:t>
      </w:r>
      <w:r w:rsidR="00A321EF" w:rsidRPr="00A321EF">
        <w:t>6</w:t>
      </w:r>
      <w:r w:rsidRPr="00A321EF">
        <w:t>.</w:t>
      </w:r>
    </w:p>
    <w:p w14:paraId="53E8243A" w14:textId="77777777" w:rsidR="00F861F9" w:rsidRPr="00B2244A" w:rsidRDefault="00F861F9" w:rsidP="00DE53B3">
      <w:pPr>
        <w:pStyle w:val="ac"/>
        <w:tabs>
          <w:tab w:val="left" w:pos="5670"/>
          <w:tab w:val="left" w:pos="10206"/>
        </w:tabs>
        <w:spacing w:before="5"/>
        <w:ind w:firstLine="708"/>
      </w:pPr>
      <w:r w:rsidRPr="00B2244A">
        <w:t>До</w:t>
      </w:r>
      <w:r w:rsidRPr="00B2244A">
        <w:rPr>
          <w:spacing w:val="1"/>
        </w:rPr>
        <w:t xml:space="preserve"> </w:t>
      </w:r>
      <w:r w:rsidRPr="00B2244A">
        <w:t>подачи</w:t>
      </w:r>
      <w:r w:rsidRPr="00B2244A">
        <w:rPr>
          <w:spacing w:val="1"/>
        </w:rPr>
        <w:t xml:space="preserve"> </w:t>
      </w:r>
      <w:r w:rsidRPr="00B2244A">
        <w:t>заявления</w:t>
      </w:r>
      <w:r w:rsidRPr="00B2244A">
        <w:rPr>
          <w:spacing w:val="1"/>
        </w:rPr>
        <w:t xml:space="preserve"> </w:t>
      </w:r>
      <w:r w:rsidRPr="00B2244A">
        <w:t>на</w:t>
      </w:r>
      <w:r w:rsidRPr="00B2244A">
        <w:rPr>
          <w:spacing w:val="1"/>
        </w:rPr>
        <w:t xml:space="preserve"> </w:t>
      </w:r>
      <w:r w:rsidRPr="00B2244A">
        <w:t>участие</w:t>
      </w:r>
      <w:r w:rsidRPr="00B2244A">
        <w:rPr>
          <w:spacing w:val="1"/>
        </w:rPr>
        <w:t xml:space="preserve"> </w:t>
      </w:r>
      <w:r w:rsidRPr="00B2244A">
        <w:t>в</w:t>
      </w:r>
      <w:r w:rsidRPr="00B2244A">
        <w:rPr>
          <w:spacing w:val="1"/>
        </w:rPr>
        <w:t xml:space="preserve"> </w:t>
      </w:r>
      <w:r w:rsidRPr="00B2244A">
        <w:t>ГИА</w:t>
      </w:r>
      <w:r w:rsidRPr="00B2244A">
        <w:rPr>
          <w:spacing w:val="1"/>
        </w:rPr>
        <w:t xml:space="preserve"> </w:t>
      </w:r>
      <w:r w:rsidRPr="00B2244A">
        <w:t>участник</w:t>
      </w:r>
      <w:r w:rsidRPr="00B2244A">
        <w:rPr>
          <w:spacing w:val="1"/>
        </w:rPr>
        <w:t xml:space="preserve"> </w:t>
      </w:r>
      <w:r w:rsidRPr="00B2244A">
        <w:t>ГИА</w:t>
      </w:r>
      <w:r w:rsidRPr="00B2244A">
        <w:rPr>
          <w:spacing w:val="1"/>
        </w:rPr>
        <w:t xml:space="preserve"> </w:t>
      </w:r>
      <w:r w:rsidRPr="00B2244A">
        <w:t>должен быть проинформирован</w:t>
      </w:r>
      <w:r w:rsidRPr="00B2244A">
        <w:rPr>
          <w:spacing w:val="1"/>
        </w:rPr>
        <w:t xml:space="preserve"> </w:t>
      </w:r>
      <w:r w:rsidRPr="00B2244A">
        <w:t>о</w:t>
      </w:r>
      <w:r w:rsidRPr="00B2244A">
        <w:rPr>
          <w:spacing w:val="1"/>
        </w:rPr>
        <w:t xml:space="preserve"> </w:t>
      </w:r>
      <w:r w:rsidRPr="00B2244A">
        <w:t>схеме</w:t>
      </w:r>
      <w:r w:rsidRPr="00B2244A">
        <w:rPr>
          <w:spacing w:val="1"/>
        </w:rPr>
        <w:t xml:space="preserve"> </w:t>
      </w:r>
      <w:r w:rsidRPr="00B2244A">
        <w:t>организации</w:t>
      </w:r>
      <w:r w:rsidRPr="00B2244A">
        <w:rPr>
          <w:spacing w:val="1"/>
        </w:rPr>
        <w:t xml:space="preserve"> </w:t>
      </w:r>
      <w:r w:rsidRPr="00B2244A">
        <w:t>проведения</w:t>
      </w:r>
      <w:r w:rsidRPr="00B2244A">
        <w:rPr>
          <w:spacing w:val="1"/>
        </w:rPr>
        <w:t xml:space="preserve"> </w:t>
      </w:r>
      <w:r w:rsidRPr="00B2244A">
        <w:t>экзаменов</w:t>
      </w:r>
      <w:r w:rsidRPr="00B2244A">
        <w:rPr>
          <w:spacing w:val="1"/>
        </w:rPr>
        <w:t xml:space="preserve"> </w:t>
      </w:r>
      <w:r w:rsidRPr="00B2244A">
        <w:t>по</w:t>
      </w:r>
      <w:r w:rsidRPr="00B2244A">
        <w:rPr>
          <w:spacing w:val="1"/>
        </w:rPr>
        <w:t xml:space="preserve"> </w:t>
      </w:r>
      <w:r w:rsidRPr="00B2244A">
        <w:t>соответствующим</w:t>
      </w:r>
      <w:r w:rsidRPr="00B2244A">
        <w:rPr>
          <w:spacing w:val="1"/>
        </w:rPr>
        <w:t xml:space="preserve"> </w:t>
      </w:r>
      <w:r w:rsidRPr="00B2244A">
        <w:t>учебным предметам, принятой ОИВ, в том числе о схеме организации проведения ОГЭ по</w:t>
      </w:r>
      <w:r w:rsidRPr="00B2244A">
        <w:rPr>
          <w:spacing w:val="1"/>
        </w:rPr>
        <w:t xml:space="preserve"> </w:t>
      </w:r>
      <w:r w:rsidRPr="00B2244A">
        <w:t>иностранным языкам (устная и письменная части экзамена), использование компьютеров</w:t>
      </w:r>
      <w:r w:rsidRPr="00B2244A">
        <w:rPr>
          <w:spacing w:val="1"/>
        </w:rPr>
        <w:t xml:space="preserve"> </w:t>
      </w:r>
      <w:r w:rsidRPr="00B2244A">
        <w:t>при проведении ГИА по информатике, особенности проведения ГВЭ для обучающихся</w:t>
      </w:r>
      <w:r w:rsidRPr="00B2244A">
        <w:rPr>
          <w:spacing w:val="1"/>
        </w:rPr>
        <w:t xml:space="preserve"> </w:t>
      </w:r>
      <w:r w:rsidRPr="00B2244A">
        <w:t>разных</w:t>
      </w:r>
      <w:r w:rsidRPr="00B2244A">
        <w:rPr>
          <w:spacing w:val="-2"/>
        </w:rPr>
        <w:t xml:space="preserve"> </w:t>
      </w:r>
      <w:r w:rsidRPr="00B2244A">
        <w:t>нозологических</w:t>
      </w:r>
      <w:r w:rsidRPr="00B2244A">
        <w:rPr>
          <w:spacing w:val="-1"/>
        </w:rPr>
        <w:t xml:space="preserve"> </w:t>
      </w:r>
      <w:r w:rsidRPr="00B2244A">
        <w:t>групп и</w:t>
      </w:r>
      <w:r w:rsidRPr="00B2244A">
        <w:rPr>
          <w:spacing w:val="-1"/>
        </w:rPr>
        <w:t xml:space="preserve"> </w:t>
      </w:r>
      <w:r w:rsidRPr="00B2244A">
        <w:t>т.д.).</w:t>
      </w:r>
    </w:p>
    <w:p w14:paraId="0BC2A7D4" w14:textId="77777777" w:rsidR="00F861F9" w:rsidRPr="00B2244A" w:rsidRDefault="00F861F9" w:rsidP="00DE53B3">
      <w:pPr>
        <w:pStyle w:val="ac"/>
        <w:tabs>
          <w:tab w:val="left" w:pos="5670"/>
          <w:tab w:val="left" w:pos="10206"/>
        </w:tabs>
        <w:spacing w:before="4"/>
        <w:ind w:firstLine="708"/>
      </w:pPr>
      <w:r w:rsidRPr="00B2244A">
        <w:t>При подаче заявления на участие в ГВЭ необходимо также указать форму (устная</w:t>
      </w:r>
      <w:r w:rsidRPr="00B2244A">
        <w:rPr>
          <w:spacing w:val="1"/>
        </w:rPr>
        <w:t xml:space="preserve"> </w:t>
      </w:r>
      <w:r w:rsidRPr="00B2244A">
        <w:t>или</w:t>
      </w:r>
      <w:r w:rsidRPr="00B2244A">
        <w:rPr>
          <w:spacing w:val="-2"/>
        </w:rPr>
        <w:t xml:space="preserve"> </w:t>
      </w:r>
      <w:r w:rsidRPr="00B2244A">
        <w:t>письменная)</w:t>
      </w:r>
      <w:r w:rsidRPr="00B2244A">
        <w:rPr>
          <w:spacing w:val="-2"/>
        </w:rPr>
        <w:t xml:space="preserve"> </w:t>
      </w:r>
      <w:r w:rsidRPr="00B2244A">
        <w:t>сдачи</w:t>
      </w:r>
      <w:r w:rsidRPr="00B2244A">
        <w:rPr>
          <w:spacing w:val="-1"/>
        </w:rPr>
        <w:t xml:space="preserve"> </w:t>
      </w:r>
      <w:r w:rsidRPr="00B2244A">
        <w:t>ГВЭ</w:t>
      </w:r>
      <w:r w:rsidRPr="00B2244A">
        <w:rPr>
          <w:spacing w:val="-1"/>
        </w:rPr>
        <w:t xml:space="preserve"> </w:t>
      </w:r>
      <w:r w:rsidRPr="00B2244A">
        <w:t>по</w:t>
      </w:r>
      <w:r w:rsidRPr="00B2244A">
        <w:rPr>
          <w:spacing w:val="-2"/>
        </w:rPr>
        <w:t xml:space="preserve"> </w:t>
      </w:r>
      <w:r w:rsidRPr="00B2244A">
        <w:t>соответствующим</w:t>
      </w:r>
      <w:r w:rsidRPr="00B2244A">
        <w:rPr>
          <w:spacing w:val="3"/>
        </w:rPr>
        <w:t xml:space="preserve"> </w:t>
      </w:r>
      <w:r w:rsidRPr="00B2244A">
        <w:t>учебным</w:t>
      </w:r>
      <w:r w:rsidRPr="00B2244A">
        <w:rPr>
          <w:spacing w:val="-2"/>
        </w:rPr>
        <w:t xml:space="preserve"> </w:t>
      </w:r>
      <w:r w:rsidRPr="00B2244A">
        <w:t>предметам:</w:t>
      </w:r>
    </w:p>
    <w:p w14:paraId="45AD32ED" w14:textId="77777777" w:rsidR="00F861F9" w:rsidRPr="00B2244A" w:rsidRDefault="00F861F9" w:rsidP="00DE53B3">
      <w:pPr>
        <w:pStyle w:val="ac"/>
        <w:tabs>
          <w:tab w:val="left" w:pos="5670"/>
          <w:tab w:val="left" w:pos="10206"/>
        </w:tabs>
        <w:spacing w:before="4"/>
        <w:ind w:firstLine="708"/>
      </w:pPr>
      <w:r w:rsidRPr="00B2244A">
        <w:t>лицам, обучающимся по состоянию здоровья на дому, в медицинской организации,</w:t>
      </w:r>
      <w:r w:rsidRPr="00B2244A">
        <w:rPr>
          <w:spacing w:val="1"/>
        </w:rPr>
        <w:t xml:space="preserve"> </w:t>
      </w:r>
      <w:r w:rsidRPr="00B2244A">
        <w:t>обучающимся</w:t>
      </w:r>
      <w:r w:rsidRPr="00B2244A">
        <w:rPr>
          <w:spacing w:val="-2"/>
        </w:rPr>
        <w:t xml:space="preserve"> </w:t>
      </w:r>
      <w:r w:rsidRPr="00B2244A">
        <w:t>с</w:t>
      </w:r>
      <w:r w:rsidRPr="00B2244A">
        <w:rPr>
          <w:spacing w:val="-2"/>
        </w:rPr>
        <w:t xml:space="preserve"> </w:t>
      </w:r>
      <w:r w:rsidRPr="00B2244A">
        <w:t>ОВЗ, экстернам с</w:t>
      </w:r>
      <w:r w:rsidRPr="00B2244A">
        <w:rPr>
          <w:spacing w:val="-3"/>
        </w:rPr>
        <w:t xml:space="preserve"> </w:t>
      </w:r>
      <w:r w:rsidRPr="00B2244A">
        <w:t>ОВЗ</w:t>
      </w:r>
      <w:r w:rsidRPr="00B2244A">
        <w:rPr>
          <w:spacing w:val="4"/>
        </w:rPr>
        <w:t xml:space="preserve"> </w:t>
      </w:r>
      <w:r w:rsidRPr="00B2244A">
        <w:t>–</w:t>
      </w:r>
      <w:r w:rsidRPr="00B2244A">
        <w:rPr>
          <w:spacing w:val="-2"/>
        </w:rPr>
        <w:t xml:space="preserve"> </w:t>
      </w:r>
      <w:r w:rsidRPr="00B2244A">
        <w:t>при</w:t>
      </w:r>
      <w:r w:rsidRPr="00B2244A">
        <w:rPr>
          <w:spacing w:val="-2"/>
        </w:rPr>
        <w:t xml:space="preserve"> </w:t>
      </w:r>
      <w:r w:rsidRPr="00B2244A">
        <w:t>предъявлении</w:t>
      </w:r>
      <w:r w:rsidRPr="00B2244A">
        <w:rPr>
          <w:spacing w:val="-1"/>
        </w:rPr>
        <w:t xml:space="preserve"> </w:t>
      </w:r>
      <w:r w:rsidRPr="00B2244A">
        <w:t>рекомендаций</w:t>
      </w:r>
      <w:r w:rsidRPr="00B2244A">
        <w:rPr>
          <w:spacing w:val="-3"/>
        </w:rPr>
        <w:t xml:space="preserve"> </w:t>
      </w:r>
      <w:r w:rsidRPr="00B2244A">
        <w:t>ПМПК;</w:t>
      </w:r>
    </w:p>
    <w:p w14:paraId="20878FCE" w14:textId="77777777" w:rsidR="00F861F9" w:rsidRPr="00B2244A" w:rsidRDefault="00F861F9" w:rsidP="00DE53B3">
      <w:pPr>
        <w:pStyle w:val="ac"/>
        <w:tabs>
          <w:tab w:val="left" w:pos="5670"/>
          <w:tab w:val="left" w:pos="10206"/>
        </w:tabs>
        <w:spacing w:before="2"/>
        <w:ind w:firstLine="708"/>
      </w:pPr>
      <w:r w:rsidRPr="00B2244A">
        <w:t>обучающимся</w:t>
      </w:r>
      <w:r w:rsidRPr="00B2244A">
        <w:rPr>
          <w:spacing w:val="1"/>
        </w:rPr>
        <w:t xml:space="preserve"> </w:t>
      </w:r>
      <w:r w:rsidRPr="00B2244A">
        <w:t>–</w:t>
      </w:r>
      <w:r w:rsidRPr="00B2244A">
        <w:rPr>
          <w:spacing w:val="1"/>
        </w:rPr>
        <w:t xml:space="preserve"> </w:t>
      </w:r>
      <w:r w:rsidRPr="00B2244A">
        <w:t>детям-инвалидам</w:t>
      </w:r>
      <w:r w:rsidRPr="00B2244A">
        <w:rPr>
          <w:spacing w:val="1"/>
        </w:rPr>
        <w:t xml:space="preserve"> </w:t>
      </w:r>
      <w:r w:rsidRPr="00B2244A">
        <w:t>и</w:t>
      </w:r>
      <w:r w:rsidRPr="00B2244A">
        <w:rPr>
          <w:spacing w:val="1"/>
        </w:rPr>
        <w:t xml:space="preserve"> </w:t>
      </w:r>
      <w:r w:rsidRPr="00B2244A">
        <w:t>инвалидам,</w:t>
      </w:r>
      <w:r w:rsidRPr="00B2244A">
        <w:rPr>
          <w:spacing w:val="1"/>
        </w:rPr>
        <w:t xml:space="preserve"> </w:t>
      </w:r>
      <w:r w:rsidRPr="00B2244A">
        <w:t>экстернам</w:t>
      </w:r>
      <w:r w:rsidRPr="00B2244A">
        <w:rPr>
          <w:spacing w:val="1"/>
        </w:rPr>
        <w:t xml:space="preserve"> </w:t>
      </w:r>
      <w:r w:rsidRPr="00B2244A">
        <w:t>–</w:t>
      </w:r>
      <w:r w:rsidRPr="00B2244A">
        <w:rPr>
          <w:spacing w:val="1"/>
        </w:rPr>
        <w:t xml:space="preserve"> </w:t>
      </w:r>
      <w:r w:rsidRPr="00B2244A">
        <w:t>детям-инвалидам</w:t>
      </w:r>
      <w:r w:rsidRPr="00B2244A">
        <w:rPr>
          <w:spacing w:val="1"/>
        </w:rPr>
        <w:t xml:space="preserve"> </w:t>
      </w:r>
      <w:r w:rsidRPr="00B2244A">
        <w:t>и</w:t>
      </w:r>
      <w:r w:rsidRPr="00B2244A">
        <w:rPr>
          <w:spacing w:val="1"/>
        </w:rPr>
        <w:t xml:space="preserve"> </w:t>
      </w:r>
      <w:r w:rsidRPr="00B2244A">
        <w:t>инвалидам</w:t>
      </w:r>
      <w:r w:rsidRPr="00B2244A">
        <w:rPr>
          <w:spacing w:val="-2"/>
        </w:rPr>
        <w:t xml:space="preserve"> </w:t>
      </w:r>
      <w:r w:rsidRPr="00B2244A">
        <w:t>–</w:t>
      </w:r>
      <w:r w:rsidRPr="00B2244A">
        <w:rPr>
          <w:spacing w:val="-2"/>
        </w:rPr>
        <w:t xml:space="preserve"> </w:t>
      </w:r>
      <w:r w:rsidRPr="00B2244A">
        <w:t>при</w:t>
      </w:r>
      <w:r w:rsidRPr="00B2244A">
        <w:rPr>
          <w:spacing w:val="-2"/>
        </w:rPr>
        <w:t xml:space="preserve"> </w:t>
      </w:r>
      <w:r w:rsidRPr="00B2244A">
        <w:t>предъявлении</w:t>
      </w:r>
      <w:r w:rsidRPr="00B2244A">
        <w:rPr>
          <w:spacing w:val="-1"/>
        </w:rPr>
        <w:t xml:space="preserve"> </w:t>
      </w:r>
      <w:r w:rsidRPr="00B2244A">
        <w:t>справки,</w:t>
      </w:r>
      <w:r w:rsidRPr="00B2244A">
        <w:rPr>
          <w:spacing w:val="-2"/>
        </w:rPr>
        <w:t xml:space="preserve"> </w:t>
      </w:r>
      <w:r w:rsidRPr="00B2244A">
        <w:t>подтверждающей</w:t>
      </w:r>
      <w:r w:rsidRPr="00B2244A">
        <w:rPr>
          <w:spacing w:val="-1"/>
        </w:rPr>
        <w:t xml:space="preserve"> </w:t>
      </w:r>
      <w:r w:rsidRPr="00B2244A">
        <w:t>инвалидность.</w:t>
      </w:r>
    </w:p>
    <w:p w14:paraId="0BA4A649" w14:textId="77777777" w:rsidR="00F861F9" w:rsidRPr="00B2244A" w:rsidRDefault="00F861F9" w:rsidP="00DE53B3">
      <w:pPr>
        <w:pStyle w:val="ac"/>
        <w:tabs>
          <w:tab w:val="left" w:pos="5670"/>
          <w:tab w:val="left" w:pos="10206"/>
        </w:tabs>
        <w:spacing w:before="5"/>
        <w:ind w:firstLine="708"/>
      </w:pPr>
      <w:r w:rsidRPr="00B2244A">
        <w:t>При выборе письменной формы ГВЭ по русскому языку необходимо дополнительно</w:t>
      </w:r>
      <w:r w:rsidRPr="00B2244A">
        <w:rPr>
          <w:spacing w:val="-62"/>
        </w:rPr>
        <w:t xml:space="preserve"> </w:t>
      </w:r>
      <w:r w:rsidRPr="00B2244A">
        <w:t>указать форму проведения экзамена: сжатое изложение с творческим заданием / диктант /</w:t>
      </w:r>
      <w:r w:rsidRPr="00B2244A">
        <w:rPr>
          <w:spacing w:val="1"/>
        </w:rPr>
        <w:t xml:space="preserve"> </w:t>
      </w:r>
      <w:r w:rsidRPr="00B2244A">
        <w:t>осложнённое</w:t>
      </w:r>
      <w:r w:rsidRPr="00B2244A">
        <w:rPr>
          <w:spacing w:val="-2"/>
        </w:rPr>
        <w:t xml:space="preserve"> </w:t>
      </w:r>
      <w:r w:rsidRPr="00B2244A">
        <w:t>списывание.</w:t>
      </w:r>
    </w:p>
    <w:p w14:paraId="468BE6D5" w14:textId="77777777" w:rsidR="00F861F9" w:rsidRPr="00B2244A" w:rsidRDefault="00F861F9" w:rsidP="00DE53B3">
      <w:pPr>
        <w:pStyle w:val="ac"/>
        <w:tabs>
          <w:tab w:val="left" w:pos="5670"/>
          <w:tab w:val="left" w:pos="10206"/>
        </w:tabs>
        <w:spacing w:before="6"/>
        <w:ind w:firstLine="708"/>
      </w:pPr>
      <w:r w:rsidRPr="00B2244A">
        <w:t>Участник ГВЭ может выбрать только ту форму проведения, которая доступна для</w:t>
      </w:r>
      <w:r w:rsidRPr="00B2244A">
        <w:rPr>
          <w:spacing w:val="1"/>
        </w:rPr>
        <w:t xml:space="preserve"> </w:t>
      </w:r>
      <w:r w:rsidRPr="00B2244A">
        <w:t>определенной</w:t>
      </w:r>
      <w:r w:rsidRPr="00B2244A">
        <w:rPr>
          <w:spacing w:val="1"/>
        </w:rPr>
        <w:t xml:space="preserve"> </w:t>
      </w:r>
      <w:r w:rsidRPr="00B2244A">
        <w:t>категории,</w:t>
      </w:r>
      <w:r w:rsidRPr="00B2244A">
        <w:rPr>
          <w:spacing w:val="1"/>
        </w:rPr>
        <w:t xml:space="preserve"> </w:t>
      </w:r>
      <w:r w:rsidRPr="00B2244A">
        <w:t>в</w:t>
      </w:r>
      <w:r w:rsidRPr="00B2244A">
        <w:rPr>
          <w:spacing w:val="1"/>
        </w:rPr>
        <w:t xml:space="preserve"> </w:t>
      </w:r>
      <w:r w:rsidRPr="00B2244A">
        <w:t>том</w:t>
      </w:r>
      <w:r w:rsidRPr="00B2244A">
        <w:rPr>
          <w:spacing w:val="1"/>
        </w:rPr>
        <w:t xml:space="preserve"> </w:t>
      </w:r>
      <w:r w:rsidRPr="00B2244A">
        <w:t>числе</w:t>
      </w:r>
      <w:r w:rsidRPr="00B2244A">
        <w:rPr>
          <w:spacing w:val="1"/>
        </w:rPr>
        <w:t xml:space="preserve"> </w:t>
      </w:r>
      <w:r w:rsidRPr="00B2244A">
        <w:t>нозологической,</w:t>
      </w:r>
      <w:r w:rsidRPr="00B2244A">
        <w:rPr>
          <w:spacing w:val="1"/>
        </w:rPr>
        <w:t xml:space="preserve"> </w:t>
      </w:r>
      <w:r w:rsidRPr="00B2244A">
        <w:t>к</w:t>
      </w:r>
      <w:r w:rsidRPr="00B2244A">
        <w:rPr>
          <w:spacing w:val="1"/>
        </w:rPr>
        <w:t xml:space="preserve"> </w:t>
      </w:r>
      <w:r w:rsidRPr="00B2244A">
        <w:t>которой</w:t>
      </w:r>
      <w:r w:rsidRPr="00B2244A">
        <w:rPr>
          <w:spacing w:val="1"/>
        </w:rPr>
        <w:t xml:space="preserve"> </w:t>
      </w:r>
      <w:r w:rsidRPr="00B2244A">
        <w:t>он</w:t>
      </w:r>
      <w:r w:rsidRPr="00B2244A">
        <w:rPr>
          <w:spacing w:val="1"/>
        </w:rPr>
        <w:t xml:space="preserve"> </w:t>
      </w:r>
      <w:r w:rsidRPr="00B2244A">
        <w:t>относится</w:t>
      </w:r>
      <w:r w:rsidRPr="00B2244A">
        <w:rPr>
          <w:spacing w:val="65"/>
        </w:rPr>
        <w:t xml:space="preserve">                        </w:t>
      </w:r>
      <w:r w:rsidRPr="00B2244A">
        <w:t>(см.</w:t>
      </w:r>
      <w:r w:rsidRPr="00B2244A">
        <w:rPr>
          <w:spacing w:val="1"/>
        </w:rPr>
        <w:t xml:space="preserve"> </w:t>
      </w:r>
      <w:r w:rsidRPr="00B2244A">
        <w:t>Таблицу 1). Для разных учебных предметов участники ГВЭ могут выбрать разные формы</w:t>
      </w:r>
      <w:r w:rsidRPr="00B2244A">
        <w:rPr>
          <w:spacing w:val="1"/>
        </w:rPr>
        <w:t xml:space="preserve"> </w:t>
      </w:r>
      <w:r w:rsidRPr="00B2244A">
        <w:t>проведения</w:t>
      </w:r>
      <w:r w:rsidRPr="00B2244A">
        <w:rPr>
          <w:spacing w:val="-2"/>
        </w:rPr>
        <w:t xml:space="preserve"> </w:t>
      </w:r>
      <w:r w:rsidRPr="00B2244A">
        <w:t>ГВЭ.</w:t>
      </w:r>
    </w:p>
    <w:p w14:paraId="00234895" w14:textId="77777777" w:rsidR="00F861F9" w:rsidRPr="00B2244A" w:rsidRDefault="00F861F9" w:rsidP="00DE53B3">
      <w:pPr>
        <w:pStyle w:val="ac"/>
        <w:tabs>
          <w:tab w:val="left" w:pos="5670"/>
          <w:tab w:val="left" w:pos="10206"/>
        </w:tabs>
        <w:spacing w:before="6"/>
        <w:ind w:firstLine="708"/>
      </w:pPr>
      <w:r w:rsidRPr="00B2244A">
        <w:t>При проведении ГВЭ по желанию</w:t>
      </w:r>
      <w:r w:rsidRPr="00B2244A">
        <w:rPr>
          <w:vertAlign w:val="superscript"/>
        </w:rPr>
        <w:footnoteReference w:id="1"/>
      </w:r>
      <w:r w:rsidRPr="00B2244A">
        <w:t xml:space="preserve"> глухих, слабослышащих, позднооглохших и кохлеарно имплантированных участников ГВЭ привлекаются ассистенты – учителя дефектологи (сурдопедагоги), владеющие сурдопереводом, не ведущие учебный предмет, по которому сдают экзамены указанные участники ГВЭ.</w:t>
      </w:r>
    </w:p>
    <w:p w14:paraId="64A42F61" w14:textId="7C81A2D8" w:rsidR="00F861F9" w:rsidRDefault="00F861F9" w:rsidP="00DE53B3">
      <w:pPr>
        <w:pStyle w:val="ac"/>
        <w:tabs>
          <w:tab w:val="left" w:pos="5670"/>
          <w:tab w:val="left" w:pos="10206"/>
        </w:tabs>
        <w:spacing w:before="6"/>
        <w:ind w:firstLine="708"/>
      </w:pPr>
      <w:r w:rsidRPr="00B2244A">
        <w:t>При проведении экзамена участник ГВЭ в устной форме по всем учебным предметам может пользоваться черновиком.</w:t>
      </w:r>
    </w:p>
    <w:p w14:paraId="14512199" w14:textId="77777777" w:rsidR="00B2244A" w:rsidRPr="00B2244A" w:rsidRDefault="00B2244A" w:rsidP="00DE53B3">
      <w:pPr>
        <w:pStyle w:val="ac"/>
        <w:tabs>
          <w:tab w:val="left" w:pos="5670"/>
          <w:tab w:val="left" w:pos="10206"/>
        </w:tabs>
        <w:spacing w:before="6"/>
        <w:ind w:firstLine="708"/>
      </w:pPr>
    </w:p>
    <w:p w14:paraId="09BA7F60" w14:textId="77777777" w:rsidR="00F861F9" w:rsidRPr="00B2244A" w:rsidRDefault="00F861F9" w:rsidP="00DE53B3">
      <w:pPr>
        <w:pStyle w:val="ac"/>
        <w:tabs>
          <w:tab w:val="left" w:pos="5670"/>
          <w:tab w:val="left" w:pos="10206"/>
        </w:tabs>
        <w:spacing w:before="6"/>
        <w:ind w:firstLine="708"/>
      </w:pPr>
    </w:p>
    <w:p w14:paraId="52B52D49" w14:textId="77777777" w:rsidR="00F861F9" w:rsidRPr="00B2244A" w:rsidRDefault="00F861F9" w:rsidP="00DE53B3">
      <w:pPr>
        <w:tabs>
          <w:tab w:val="left" w:pos="10206"/>
        </w:tabs>
        <w:jc w:val="center"/>
        <w:rPr>
          <w:b/>
          <w:sz w:val="26"/>
          <w:szCs w:val="26"/>
        </w:rPr>
      </w:pPr>
      <w:r w:rsidRPr="00B2244A">
        <w:rPr>
          <w:b/>
          <w:sz w:val="26"/>
          <w:szCs w:val="26"/>
        </w:rPr>
        <w:t>Таблица</w:t>
      </w:r>
      <w:r w:rsidRPr="00B2244A">
        <w:rPr>
          <w:b/>
          <w:spacing w:val="-2"/>
          <w:sz w:val="26"/>
          <w:szCs w:val="26"/>
        </w:rPr>
        <w:t xml:space="preserve"> </w:t>
      </w:r>
      <w:r w:rsidRPr="00B2244A">
        <w:rPr>
          <w:b/>
          <w:sz w:val="26"/>
          <w:szCs w:val="26"/>
        </w:rPr>
        <w:t>1.</w:t>
      </w:r>
      <w:r w:rsidRPr="00B2244A">
        <w:rPr>
          <w:b/>
          <w:spacing w:val="-3"/>
          <w:sz w:val="26"/>
          <w:szCs w:val="26"/>
        </w:rPr>
        <w:t xml:space="preserve"> </w:t>
      </w:r>
      <w:r w:rsidRPr="00B2244A">
        <w:rPr>
          <w:b/>
          <w:sz w:val="26"/>
          <w:szCs w:val="26"/>
        </w:rPr>
        <w:t>Формы</w:t>
      </w:r>
      <w:r w:rsidRPr="00B2244A">
        <w:rPr>
          <w:b/>
          <w:spacing w:val="-3"/>
          <w:sz w:val="26"/>
          <w:szCs w:val="26"/>
        </w:rPr>
        <w:t xml:space="preserve"> </w:t>
      </w:r>
      <w:r w:rsidRPr="00B2244A">
        <w:rPr>
          <w:b/>
          <w:sz w:val="26"/>
          <w:szCs w:val="26"/>
        </w:rPr>
        <w:t>проведения</w:t>
      </w:r>
      <w:r w:rsidRPr="00B2244A">
        <w:rPr>
          <w:b/>
          <w:spacing w:val="-4"/>
          <w:sz w:val="26"/>
          <w:szCs w:val="26"/>
        </w:rPr>
        <w:t xml:space="preserve"> </w:t>
      </w:r>
      <w:r w:rsidRPr="00B2244A">
        <w:rPr>
          <w:b/>
          <w:sz w:val="26"/>
          <w:szCs w:val="26"/>
        </w:rPr>
        <w:t>ГВЭ,</w:t>
      </w:r>
      <w:r w:rsidRPr="00B2244A">
        <w:rPr>
          <w:b/>
          <w:spacing w:val="-3"/>
          <w:sz w:val="26"/>
          <w:szCs w:val="26"/>
        </w:rPr>
        <w:t xml:space="preserve"> </w:t>
      </w:r>
      <w:r w:rsidRPr="00B2244A">
        <w:rPr>
          <w:b/>
          <w:sz w:val="26"/>
          <w:szCs w:val="26"/>
        </w:rPr>
        <w:t>доступные</w:t>
      </w:r>
      <w:r w:rsidRPr="00B2244A">
        <w:rPr>
          <w:b/>
          <w:spacing w:val="-3"/>
          <w:sz w:val="26"/>
          <w:szCs w:val="26"/>
        </w:rPr>
        <w:t xml:space="preserve"> </w:t>
      </w:r>
      <w:r w:rsidRPr="00B2244A">
        <w:rPr>
          <w:b/>
          <w:sz w:val="26"/>
          <w:szCs w:val="26"/>
        </w:rPr>
        <w:t>для</w:t>
      </w:r>
      <w:r w:rsidRPr="00B2244A">
        <w:rPr>
          <w:b/>
          <w:spacing w:val="-3"/>
          <w:sz w:val="26"/>
          <w:szCs w:val="26"/>
        </w:rPr>
        <w:t xml:space="preserve"> </w:t>
      </w:r>
      <w:r w:rsidRPr="00B2244A">
        <w:rPr>
          <w:b/>
          <w:sz w:val="26"/>
          <w:szCs w:val="26"/>
        </w:rPr>
        <w:t>выбора</w:t>
      </w:r>
      <w:r w:rsidRPr="00B2244A">
        <w:rPr>
          <w:b/>
          <w:spacing w:val="-3"/>
          <w:sz w:val="26"/>
          <w:szCs w:val="26"/>
        </w:rPr>
        <w:t xml:space="preserve"> </w:t>
      </w:r>
      <w:r w:rsidRPr="00B2244A">
        <w:rPr>
          <w:b/>
          <w:sz w:val="26"/>
          <w:szCs w:val="26"/>
        </w:rPr>
        <w:t>участникам</w:t>
      </w:r>
      <w:r w:rsidRPr="00B2244A">
        <w:rPr>
          <w:b/>
          <w:spacing w:val="-3"/>
          <w:sz w:val="26"/>
          <w:szCs w:val="26"/>
        </w:rPr>
        <w:t xml:space="preserve"> </w:t>
      </w:r>
      <w:r w:rsidRPr="00B2244A">
        <w:rPr>
          <w:b/>
          <w:sz w:val="26"/>
          <w:szCs w:val="26"/>
        </w:rPr>
        <w:t>ГВЭ</w:t>
      </w:r>
    </w:p>
    <w:p w14:paraId="0B973831" w14:textId="77777777" w:rsidR="00F861F9" w:rsidRPr="00B2244A" w:rsidRDefault="00F861F9" w:rsidP="00DE53B3">
      <w:pPr>
        <w:pStyle w:val="ac"/>
        <w:tabs>
          <w:tab w:val="left" w:pos="5670"/>
          <w:tab w:val="left" w:pos="10206"/>
        </w:tabs>
        <w:spacing w:before="4"/>
        <w:rPr>
          <w:b/>
        </w:rPr>
      </w:pPr>
    </w:p>
    <w:tbl>
      <w:tblPr>
        <w:tblStyle w:val="TableNormal"/>
        <w:tblW w:w="1019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969"/>
        <w:gridCol w:w="991"/>
        <w:gridCol w:w="1044"/>
        <w:gridCol w:w="7"/>
        <w:gridCol w:w="1501"/>
        <w:gridCol w:w="1155"/>
        <w:gridCol w:w="1508"/>
        <w:gridCol w:w="21"/>
      </w:tblGrid>
      <w:tr w:rsidR="00F861F9" w:rsidRPr="00B2244A" w14:paraId="2D73E4C4" w14:textId="77777777" w:rsidTr="00A321EF">
        <w:trPr>
          <w:trHeight w:val="20"/>
        </w:trPr>
        <w:tc>
          <w:tcPr>
            <w:tcW w:w="3969" w:type="dxa"/>
            <w:vMerge w:val="restart"/>
            <w:vAlign w:val="center"/>
          </w:tcPr>
          <w:p w14:paraId="43536E24" w14:textId="77777777" w:rsidR="00F861F9" w:rsidRPr="00B2244A" w:rsidRDefault="00F861F9" w:rsidP="00DE53B3">
            <w:pPr>
              <w:pStyle w:val="TableParagraph"/>
              <w:tabs>
                <w:tab w:val="left" w:pos="5670"/>
                <w:tab w:val="left" w:pos="10206"/>
              </w:tabs>
              <w:ind w:left="57"/>
              <w:jc w:val="center"/>
              <w:rPr>
                <w:b/>
                <w:sz w:val="26"/>
                <w:szCs w:val="26"/>
              </w:rPr>
            </w:pPr>
            <w:r w:rsidRPr="00B2244A">
              <w:rPr>
                <w:b/>
                <w:sz w:val="26"/>
                <w:szCs w:val="26"/>
              </w:rPr>
              <w:t>Категория</w:t>
            </w:r>
          </w:p>
        </w:tc>
        <w:tc>
          <w:tcPr>
            <w:tcW w:w="6227" w:type="dxa"/>
            <w:gridSpan w:val="7"/>
            <w:vAlign w:val="center"/>
          </w:tcPr>
          <w:p w14:paraId="72B539B6" w14:textId="77777777" w:rsidR="00F861F9" w:rsidRPr="00B2244A" w:rsidRDefault="00F861F9" w:rsidP="00DE53B3">
            <w:pPr>
              <w:pStyle w:val="TableParagraph"/>
              <w:tabs>
                <w:tab w:val="left" w:pos="5670"/>
                <w:tab w:val="left" w:pos="10206"/>
              </w:tabs>
              <w:ind w:left="57"/>
              <w:jc w:val="center"/>
              <w:rPr>
                <w:b/>
                <w:sz w:val="26"/>
                <w:szCs w:val="26"/>
              </w:rPr>
            </w:pPr>
            <w:r w:rsidRPr="00B2244A">
              <w:rPr>
                <w:b/>
                <w:sz w:val="26"/>
                <w:szCs w:val="26"/>
              </w:rPr>
              <w:t>Доступные</w:t>
            </w:r>
            <w:r w:rsidRPr="00B2244A">
              <w:rPr>
                <w:b/>
                <w:spacing w:val="-1"/>
                <w:sz w:val="26"/>
                <w:szCs w:val="26"/>
              </w:rPr>
              <w:t xml:space="preserve"> </w:t>
            </w:r>
            <w:r w:rsidRPr="00B2244A">
              <w:rPr>
                <w:b/>
                <w:sz w:val="26"/>
                <w:szCs w:val="26"/>
              </w:rPr>
              <w:t>для</w:t>
            </w:r>
            <w:r w:rsidRPr="00B2244A">
              <w:rPr>
                <w:b/>
                <w:spacing w:val="-2"/>
                <w:sz w:val="26"/>
                <w:szCs w:val="26"/>
              </w:rPr>
              <w:t xml:space="preserve"> </w:t>
            </w:r>
            <w:r w:rsidRPr="00B2244A">
              <w:rPr>
                <w:b/>
                <w:sz w:val="26"/>
                <w:szCs w:val="26"/>
              </w:rPr>
              <w:t>выбора</w:t>
            </w:r>
            <w:r w:rsidRPr="00B2244A">
              <w:rPr>
                <w:b/>
                <w:spacing w:val="-3"/>
                <w:sz w:val="26"/>
                <w:szCs w:val="26"/>
              </w:rPr>
              <w:t xml:space="preserve"> </w:t>
            </w:r>
            <w:r w:rsidRPr="00B2244A">
              <w:rPr>
                <w:b/>
                <w:sz w:val="26"/>
                <w:szCs w:val="26"/>
              </w:rPr>
              <w:t>формы проведения ГВЭ</w:t>
            </w:r>
          </w:p>
        </w:tc>
      </w:tr>
      <w:tr w:rsidR="00F861F9" w:rsidRPr="00B2244A" w14:paraId="64DDE0FB" w14:textId="77777777" w:rsidTr="00A321EF">
        <w:trPr>
          <w:trHeight w:val="20"/>
        </w:trPr>
        <w:tc>
          <w:tcPr>
            <w:tcW w:w="3969" w:type="dxa"/>
            <w:vMerge/>
            <w:tcBorders>
              <w:top w:val="none" w:sz="4" w:space="0" w:color="000000"/>
            </w:tcBorders>
            <w:vAlign w:val="center"/>
          </w:tcPr>
          <w:p w14:paraId="521C1189" w14:textId="77777777" w:rsidR="00F861F9" w:rsidRPr="00B2244A" w:rsidRDefault="00F861F9" w:rsidP="00DE53B3">
            <w:pPr>
              <w:tabs>
                <w:tab w:val="left" w:pos="5670"/>
                <w:tab w:val="left" w:pos="10206"/>
              </w:tabs>
              <w:ind w:left="57"/>
              <w:jc w:val="center"/>
              <w:rPr>
                <w:sz w:val="26"/>
                <w:szCs w:val="26"/>
              </w:rPr>
            </w:pPr>
          </w:p>
        </w:tc>
        <w:tc>
          <w:tcPr>
            <w:tcW w:w="2042" w:type="dxa"/>
            <w:gridSpan w:val="3"/>
            <w:vAlign w:val="center"/>
          </w:tcPr>
          <w:p w14:paraId="19D9A8E9" w14:textId="77777777" w:rsidR="00F861F9" w:rsidRPr="00B2244A" w:rsidRDefault="00F861F9" w:rsidP="00DE53B3">
            <w:pPr>
              <w:pStyle w:val="TableParagraph"/>
              <w:tabs>
                <w:tab w:val="left" w:pos="5670"/>
                <w:tab w:val="left" w:pos="10206"/>
              </w:tabs>
              <w:ind w:left="57"/>
              <w:jc w:val="center"/>
              <w:rPr>
                <w:b/>
                <w:sz w:val="26"/>
                <w:szCs w:val="26"/>
              </w:rPr>
            </w:pPr>
            <w:r w:rsidRPr="00B2244A">
              <w:rPr>
                <w:b/>
                <w:sz w:val="26"/>
                <w:szCs w:val="26"/>
              </w:rPr>
              <w:t>Проведение</w:t>
            </w:r>
            <w:r w:rsidRPr="00B2244A">
              <w:rPr>
                <w:b/>
                <w:spacing w:val="-3"/>
                <w:sz w:val="26"/>
                <w:szCs w:val="26"/>
              </w:rPr>
              <w:t xml:space="preserve"> </w:t>
            </w:r>
            <w:r w:rsidRPr="00B2244A">
              <w:rPr>
                <w:b/>
                <w:sz w:val="26"/>
                <w:szCs w:val="26"/>
              </w:rPr>
              <w:t>ГВЭ</w:t>
            </w:r>
          </w:p>
        </w:tc>
        <w:tc>
          <w:tcPr>
            <w:tcW w:w="4185" w:type="dxa"/>
            <w:gridSpan w:val="4"/>
            <w:vAlign w:val="center"/>
          </w:tcPr>
          <w:p w14:paraId="4E31BAF3" w14:textId="77777777" w:rsidR="00F861F9" w:rsidRPr="00B2244A" w:rsidRDefault="00F861F9" w:rsidP="00DE53B3">
            <w:pPr>
              <w:pStyle w:val="TableParagraph"/>
              <w:tabs>
                <w:tab w:val="left" w:pos="5670"/>
                <w:tab w:val="left" w:pos="10206"/>
              </w:tabs>
              <w:spacing w:line="250" w:lineRule="atLeast"/>
              <w:ind w:left="57"/>
              <w:jc w:val="center"/>
              <w:rPr>
                <w:b/>
                <w:sz w:val="26"/>
                <w:szCs w:val="26"/>
              </w:rPr>
            </w:pPr>
            <w:r w:rsidRPr="00B2244A">
              <w:rPr>
                <w:b/>
                <w:sz w:val="26"/>
                <w:szCs w:val="26"/>
              </w:rPr>
              <w:t>Проведение ГВЭ по русскому языку</w:t>
            </w:r>
            <w:r w:rsidRPr="00B2244A">
              <w:rPr>
                <w:b/>
                <w:spacing w:val="-52"/>
                <w:sz w:val="26"/>
                <w:szCs w:val="26"/>
              </w:rPr>
              <w:t xml:space="preserve"> </w:t>
            </w:r>
            <w:r w:rsidRPr="00B2244A">
              <w:rPr>
                <w:b/>
                <w:sz w:val="26"/>
                <w:szCs w:val="26"/>
              </w:rPr>
              <w:t>(письменная</w:t>
            </w:r>
            <w:r w:rsidRPr="00B2244A">
              <w:rPr>
                <w:b/>
                <w:spacing w:val="-1"/>
                <w:sz w:val="26"/>
                <w:szCs w:val="26"/>
              </w:rPr>
              <w:t xml:space="preserve"> </w:t>
            </w:r>
            <w:r w:rsidRPr="00B2244A">
              <w:rPr>
                <w:b/>
                <w:sz w:val="26"/>
                <w:szCs w:val="26"/>
              </w:rPr>
              <w:t>форма)</w:t>
            </w:r>
          </w:p>
        </w:tc>
      </w:tr>
      <w:tr w:rsidR="00F861F9" w:rsidRPr="00B2244A" w14:paraId="7616F1B7" w14:textId="77777777" w:rsidTr="00A321EF">
        <w:trPr>
          <w:gridAfter w:val="1"/>
          <w:wAfter w:w="21" w:type="dxa"/>
          <w:trHeight w:val="20"/>
        </w:trPr>
        <w:tc>
          <w:tcPr>
            <w:tcW w:w="3969" w:type="dxa"/>
            <w:vMerge/>
            <w:tcBorders>
              <w:top w:val="none" w:sz="4" w:space="0" w:color="000000"/>
            </w:tcBorders>
            <w:vAlign w:val="center"/>
          </w:tcPr>
          <w:p w14:paraId="2F0CDBD2" w14:textId="77777777" w:rsidR="00F861F9" w:rsidRPr="00B2244A" w:rsidRDefault="00F861F9" w:rsidP="00DE53B3">
            <w:pPr>
              <w:tabs>
                <w:tab w:val="left" w:pos="5670"/>
                <w:tab w:val="left" w:pos="10206"/>
              </w:tabs>
              <w:ind w:left="57"/>
              <w:jc w:val="center"/>
              <w:rPr>
                <w:sz w:val="26"/>
                <w:szCs w:val="26"/>
              </w:rPr>
            </w:pPr>
          </w:p>
        </w:tc>
        <w:tc>
          <w:tcPr>
            <w:tcW w:w="991" w:type="dxa"/>
            <w:vAlign w:val="center"/>
          </w:tcPr>
          <w:p w14:paraId="1B59CA94" w14:textId="77777777" w:rsidR="00F861F9" w:rsidRPr="00B2244A" w:rsidRDefault="00F861F9" w:rsidP="00DE53B3">
            <w:pPr>
              <w:pStyle w:val="TableParagraph"/>
              <w:tabs>
                <w:tab w:val="left" w:pos="5670"/>
                <w:tab w:val="left" w:pos="10206"/>
              </w:tabs>
              <w:ind w:left="57"/>
              <w:rPr>
                <w:sz w:val="26"/>
                <w:szCs w:val="26"/>
              </w:rPr>
            </w:pPr>
            <w:r w:rsidRPr="00B2244A">
              <w:rPr>
                <w:sz w:val="26"/>
                <w:szCs w:val="26"/>
              </w:rPr>
              <w:t>Письменная</w:t>
            </w:r>
          </w:p>
        </w:tc>
        <w:tc>
          <w:tcPr>
            <w:tcW w:w="1044" w:type="dxa"/>
            <w:vAlign w:val="center"/>
          </w:tcPr>
          <w:p w14:paraId="5EBD4796"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Устная</w:t>
            </w:r>
          </w:p>
        </w:tc>
        <w:tc>
          <w:tcPr>
            <w:tcW w:w="1508" w:type="dxa"/>
            <w:gridSpan w:val="2"/>
            <w:vAlign w:val="center"/>
          </w:tcPr>
          <w:p w14:paraId="1E702BB2"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Сжатое изложение с</w:t>
            </w:r>
            <w:r w:rsidRPr="00B2244A">
              <w:rPr>
                <w:spacing w:val="-52"/>
                <w:sz w:val="26"/>
                <w:szCs w:val="26"/>
              </w:rPr>
              <w:t xml:space="preserve"> </w:t>
            </w:r>
            <w:r w:rsidRPr="00B2244A">
              <w:rPr>
                <w:sz w:val="26"/>
                <w:szCs w:val="26"/>
              </w:rPr>
              <w:t>творческим заданием</w:t>
            </w:r>
          </w:p>
        </w:tc>
        <w:tc>
          <w:tcPr>
            <w:tcW w:w="1155" w:type="dxa"/>
            <w:vAlign w:val="center"/>
          </w:tcPr>
          <w:p w14:paraId="50491C36"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Диктант</w:t>
            </w:r>
          </w:p>
        </w:tc>
        <w:tc>
          <w:tcPr>
            <w:tcW w:w="1508" w:type="dxa"/>
            <w:vAlign w:val="center"/>
          </w:tcPr>
          <w:p w14:paraId="1FCC2793"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Осложнённое</w:t>
            </w:r>
            <w:r w:rsidRPr="00B2244A">
              <w:rPr>
                <w:spacing w:val="-52"/>
                <w:sz w:val="26"/>
                <w:szCs w:val="26"/>
              </w:rPr>
              <w:t xml:space="preserve"> </w:t>
            </w:r>
            <w:r w:rsidRPr="00B2244A">
              <w:rPr>
                <w:sz w:val="26"/>
                <w:szCs w:val="26"/>
              </w:rPr>
              <w:t>списывание</w:t>
            </w:r>
          </w:p>
        </w:tc>
      </w:tr>
      <w:tr w:rsidR="00F861F9" w:rsidRPr="00B2244A" w14:paraId="6E86D21E" w14:textId="77777777" w:rsidTr="00A321EF">
        <w:trPr>
          <w:gridAfter w:val="1"/>
          <w:wAfter w:w="21" w:type="dxa"/>
          <w:trHeight w:val="20"/>
        </w:trPr>
        <w:tc>
          <w:tcPr>
            <w:tcW w:w="3969" w:type="dxa"/>
          </w:tcPr>
          <w:p w14:paraId="6943E5F9" w14:textId="77777777" w:rsidR="00F861F9" w:rsidRPr="00B2244A" w:rsidRDefault="00F861F9" w:rsidP="00DE53B3">
            <w:pPr>
              <w:pStyle w:val="TableParagraph"/>
              <w:tabs>
                <w:tab w:val="left" w:pos="5670"/>
                <w:tab w:val="left" w:pos="10206"/>
              </w:tabs>
              <w:spacing w:line="252" w:lineRule="exact"/>
              <w:ind w:left="57"/>
              <w:jc w:val="both"/>
              <w:rPr>
                <w:sz w:val="26"/>
                <w:szCs w:val="26"/>
              </w:rPr>
            </w:pPr>
            <w:r w:rsidRPr="00B2244A">
              <w:rPr>
                <w:sz w:val="26"/>
                <w:szCs w:val="26"/>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tc>
        <w:tc>
          <w:tcPr>
            <w:tcW w:w="991" w:type="dxa"/>
          </w:tcPr>
          <w:p w14:paraId="6CDA8242"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044" w:type="dxa"/>
            <w:shd w:val="clear" w:color="auto" w:fill="BEBEBE"/>
          </w:tcPr>
          <w:p w14:paraId="15C40109"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c>
          <w:tcPr>
            <w:tcW w:w="1508" w:type="dxa"/>
            <w:gridSpan w:val="2"/>
          </w:tcPr>
          <w:p w14:paraId="1B686ED8"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155" w:type="dxa"/>
            <w:shd w:val="clear" w:color="auto" w:fill="BEBEBE"/>
          </w:tcPr>
          <w:p w14:paraId="10710D45"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c>
          <w:tcPr>
            <w:tcW w:w="1508" w:type="dxa"/>
            <w:shd w:val="clear" w:color="auto" w:fill="BEBEBE"/>
          </w:tcPr>
          <w:p w14:paraId="5C16B767"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r>
      <w:tr w:rsidR="00F861F9" w:rsidRPr="00B2244A" w14:paraId="3B48DE80" w14:textId="77777777" w:rsidTr="00A321EF">
        <w:trPr>
          <w:gridAfter w:val="1"/>
          <w:wAfter w:w="21" w:type="dxa"/>
          <w:trHeight w:val="20"/>
        </w:trPr>
        <w:tc>
          <w:tcPr>
            <w:tcW w:w="3969" w:type="dxa"/>
          </w:tcPr>
          <w:p w14:paraId="4537B1B9" w14:textId="77777777" w:rsidR="00F861F9" w:rsidRPr="00B2244A" w:rsidRDefault="00F861F9" w:rsidP="00DE53B3">
            <w:pPr>
              <w:pStyle w:val="TableParagraph"/>
              <w:tabs>
                <w:tab w:val="left" w:pos="5670"/>
                <w:tab w:val="left" w:pos="10206"/>
              </w:tabs>
              <w:ind w:left="57"/>
              <w:jc w:val="both"/>
              <w:rPr>
                <w:sz w:val="26"/>
                <w:szCs w:val="26"/>
              </w:rPr>
            </w:pPr>
            <w:r w:rsidRPr="00B2244A">
              <w:rPr>
                <w:sz w:val="26"/>
                <w:szCs w:val="26"/>
              </w:rPr>
              <w:t>Лица, обучающиеся по</w:t>
            </w:r>
            <w:r w:rsidRPr="00B2244A">
              <w:rPr>
                <w:spacing w:val="-52"/>
                <w:sz w:val="26"/>
                <w:szCs w:val="26"/>
              </w:rPr>
              <w:t xml:space="preserve"> </w:t>
            </w:r>
            <w:r w:rsidRPr="00B2244A">
              <w:rPr>
                <w:sz w:val="26"/>
                <w:szCs w:val="26"/>
              </w:rPr>
              <w:t>состоянию здоровья на</w:t>
            </w:r>
            <w:r w:rsidRPr="00B2244A">
              <w:rPr>
                <w:spacing w:val="-52"/>
                <w:sz w:val="26"/>
                <w:szCs w:val="26"/>
              </w:rPr>
              <w:t xml:space="preserve"> </w:t>
            </w:r>
            <w:r w:rsidRPr="00B2244A">
              <w:rPr>
                <w:sz w:val="26"/>
                <w:szCs w:val="26"/>
              </w:rPr>
              <w:t>дому, в медицинской</w:t>
            </w:r>
            <w:r w:rsidRPr="00B2244A">
              <w:rPr>
                <w:spacing w:val="1"/>
                <w:sz w:val="26"/>
                <w:szCs w:val="26"/>
              </w:rPr>
              <w:t xml:space="preserve"> </w:t>
            </w:r>
            <w:r w:rsidRPr="00B2244A">
              <w:rPr>
                <w:sz w:val="26"/>
                <w:szCs w:val="26"/>
              </w:rPr>
              <w:t xml:space="preserve">организации </w:t>
            </w:r>
            <w:r w:rsidRPr="00B2244A">
              <w:rPr>
                <w:rStyle w:val="afc"/>
                <w:sz w:val="26"/>
                <w:szCs w:val="26"/>
              </w:rPr>
              <w:footnoteReference w:id="2"/>
            </w:r>
          </w:p>
        </w:tc>
        <w:tc>
          <w:tcPr>
            <w:tcW w:w="991" w:type="dxa"/>
          </w:tcPr>
          <w:p w14:paraId="04A9E48C"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044" w:type="dxa"/>
          </w:tcPr>
          <w:p w14:paraId="04B17647"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508" w:type="dxa"/>
            <w:gridSpan w:val="2"/>
          </w:tcPr>
          <w:p w14:paraId="271323BD"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155" w:type="dxa"/>
            <w:shd w:val="clear" w:color="auto" w:fill="BEBEBE"/>
          </w:tcPr>
          <w:p w14:paraId="244EC801"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c>
          <w:tcPr>
            <w:tcW w:w="1508" w:type="dxa"/>
            <w:shd w:val="clear" w:color="auto" w:fill="BEBEBE"/>
          </w:tcPr>
          <w:p w14:paraId="7D5B86A2"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r>
      <w:tr w:rsidR="00F861F9" w:rsidRPr="00B2244A" w14:paraId="418876BF" w14:textId="77777777" w:rsidTr="00A321EF">
        <w:trPr>
          <w:gridAfter w:val="1"/>
          <w:wAfter w:w="21" w:type="dxa"/>
          <w:trHeight w:val="20"/>
        </w:trPr>
        <w:tc>
          <w:tcPr>
            <w:tcW w:w="3969" w:type="dxa"/>
          </w:tcPr>
          <w:p w14:paraId="758CB2D5" w14:textId="77777777" w:rsidR="00F861F9" w:rsidRPr="00B2244A" w:rsidRDefault="00F861F9" w:rsidP="00DE53B3">
            <w:pPr>
              <w:pStyle w:val="TableParagraph"/>
              <w:tabs>
                <w:tab w:val="left" w:pos="5670"/>
                <w:tab w:val="left" w:pos="10206"/>
              </w:tabs>
              <w:ind w:left="57"/>
              <w:jc w:val="both"/>
              <w:rPr>
                <w:sz w:val="26"/>
                <w:szCs w:val="26"/>
              </w:rPr>
            </w:pPr>
            <w:r w:rsidRPr="00B2244A">
              <w:rPr>
                <w:sz w:val="26"/>
                <w:szCs w:val="26"/>
              </w:rPr>
              <w:t>Участники ГВЭ с ОВЗ,</w:t>
            </w:r>
            <w:r w:rsidRPr="00B2244A">
              <w:rPr>
                <w:spacing w:val="-52"/>
                <w:sz w:val="26"/>
                <w:szCs w:val="26"/>
              </w:rPr>
              <w:t xml:space="preserve"> </w:t>
            </w:r>
            <w:r w:rsidRPr="00B2244A">
              <w:rPr>
                <w:sz w:val="26"/>
                <w:szCs w:val="26"/>
              </w:rPr>
              <w:t>участники ГВЭ – дети-</w:t>
            </w:r>
            <w:r w:rsidRPr="00B2244A">
              <w:rPr>
                <w:spacing w:val="1"/>
                <w:sz w:val="26"/>
                <w:szCs w:val="26"/>
              </w:rPr>
              <w:t xml:space="preserve"> </w:t>
            </w:r>
            <w:r w:rsidRPr="00B2244A">
              <w:rPr>
                <w:sz w:val="26"/>
                <w:szCs w:val="26"/>
              </w:rPr>
              <w:t>инвалиды</w:t>
            </w:r>
            <w:r w:rsidRPr="00B2244A">
              <w:rPr>
                <w:spacing w:val="11"/>
                <w:sz w:val="26"/>
                <w:szCs w:val="26"/>
              </w:rPr>
              <w:t xml:space="preserve"> </w:t>
            </w:r>
            <w:r w:rsidRPr="00B2244A">
              <w:rPr>
                <w:sz w:val="26"/>
                <w:szCs w:val="26"/>
              </w:rPr>
              <w:t>и</w:t>
            </w:r>
            <w:r w:rsidRPr="00B2244A">
              <w:rPr>
                <w:spacing w:val="11"/>
                <w:sz w:val="26"/>
                <w:szCs w:val="26"/>
              </w:rPr>
              <w:t xml:space="preserve"> </w:t>
            </w:r>
            <w:r w:rsidRPr="00B2244A">
              <w:rPr>
                <w:sz w:val="26"/>
                <w:szCs w:val="26"/>
              </w:rPr>
              <w:t>инвалиды:</w:t>
            </w:r>
            <w:r w:rsidRPr="00B2244A">
              <w:rPr>
                <w:spacing w:val="1"/>
                <w:sz w:val="26"/>
                <w:szCs w:val="26"/>
              </w:rPr>
              <w:t xml:space="preserve"> </w:t>
            </w:r>
            <w:r w:rsidRPr="00B2244A">
              <w:rPr>
                <w:sz w:val="26"/>
                <w:szCs w:val="26"/>
              </w:rPr>
              <w:t>с</w:t>
            </w:r>
            <w:r w:rsidRPr="00B2244A">
              <w:rPr>
                <w:spacing w:val="-2"/>
                <w:sz w:val="26"/>
                <w:szCs w:val="26"/>
              </w:rPr>
              <w:t xml:space="preserve"> </w:t>
            </w:r>
            <w:r w:rsidRPr="00B2244A">
              <w:rPr>
                <w:sz w:val="26"/>
                <w:szCs w:val="26"/>
              </w:rPr>
              <w:t>нарушениями</w:t>
            </w:r>
            <w:r w:rsidRPr="00B2244A">
              <w:rPr>
                <w:spacing w:val="-3"/>
                <w:sz w:val="26"/>
                <w:szCs w:val="26"/>
              </w:rPr>
              <w:t xml:space="preserve"> </w:t>
            </w:r>
            <w:r w:rsidRPr="00B2244A">
              <w:rPr>
                <w:sz w:val="26"/>
                <w:szCs w:val="26"/>
              </w:rPr>
              <w:t>опорно-двигательного аппарата;</w:t>
            </w:r>
            <w:r w:rsidRPr="00B2244A">
              <w:rPr>
                <w:spacing w:val="-52"/>
                <w:sz w:val="26"/>
                <w:szCs w:val="26"/>
              </w:rPr>
              <w:t xml:space="preserve"> </w:t>
            </w:r>
            <w:r w:rsidRPr="00B2244A">
              <w:rPr>
                <w:sz w:val="26"/>
                <w:szCs w:val="26"/>
              </w:rPr>
              <w:t>глухие, слабослышащие,</w:t>
            </w:r>
            <w:r w:rsidRPr="00B2244A">
              <w:rPr>
                <w:spacing w:val="1"/>
                <w:sz w:val="26"/>
                <w:szCs w:val="26"/>
              </w:rPr>
              <w:t xml:space="preserve"> </w:t>
            </w:r>
            <w:r w:rsidRPr="00B2244A">
              <w:rPr>
                <w:sz w:val="26"/>
                <w:szCs w:val="26"/>
              </w:rPr>
              <w:t>позднооглохшие и</w:t>
            </w:r>
            <w:r w:rsidRPr="00B2244A">
              <w:rPr>
                <w:spacing w:val="1"/>
                <w:sz w:val="26"/>
                <w:szCs w:val="26"/>
              </w:rPr>
              <w:t xml:space="preserve"> </w:t>
            </w:r>
            <w:r w:rsidRPr="00B2244A">
              <w:rPr>
                <w:sz w:val="26"/>
                <w:szCs w:val="26"/>
              </w:rPr>
              <w:t>кохлеарно-</w:t>
            </w:r>
            <w:r w:rsidRPr="00B2244A">
              <w:rPr>
                <w:spacing w:val="1"/>
                <w:sz w:val="26"/>
                <w:szCs w:val="26"/>
              </w:rPr>
              <w:t xml:space="preserve"> </w:t>
            </w:r>
            <w:r w:rsidRPr="00B2244A">
              <w:rPr>
                <w:spacing w:val="-1"/>
                <w:sz w:val="26"/>
                <w:szCs w:val="26"/>
              </w:rPr>
              <w:t xml:space="preserve">имплантированные; </w:t>
            </w:r>
            <w:r w:rsidRPr="00B2244A">
              <w:rPr>
                <w:sz w:val="26"/>
                <w:szCs w:val="26"/>
              </w:rPr>
              <w:t>слепые, слабовидящие</w:t>
            </w:r>
            <w:r w:rsidRPr="00B2244A">
              <w:rPr>
                <w:spacing w:val="-52"/>
                <w:sz w:val="26"/>
                <w:szCs w:val="26"/>
              </w:rPr>
              <w:t xml:space="preserve"> </w:t>
            </w:r>
            <w:r w:rsidRPr="00B2244A">
              <w:rPr>
                <w:sz w:val="26"/>
                <w:szCs w:val="26"/>
              </w:rPr>
              <w:t>и поздно-ослепшие;</w:t>
            </w:r>
            <w:r w:rsidRPr="00B2244A">
              <w:rPr>
                <w:spacing w:val="1"/>
                <w:sz w:val="26"/>
                <w:szCs w:val="26"/>
              </w:rPr>
              <w:t xml:space="preserve"> </w:t>
            </w:r>
            <w:r w:rsidRPr="00B2244A">
              <w:rPr>
                <w:sz w:val="26"/>
                <w:szCs w:val="26"/>
              </w:rPr>
              <w:t>участники</w:t>
            </w:r>
            <w:r w:rsidRPr="00B2244A">
              <w:rPr>
                <w:spacing w:val="-1"/>
                <w:sz w:val="26"/>
                <w:szCs w:val="26"/>
              </w:rPr>
              <w:t xml:space="preserve"> </w:t>
            </w:r>
            <w:r w:rsidRPr="00B2244A">
              <w:rPr>
                <w:sz w:val="26"/>
                <w:szCs w:val="26"/>
              </w:rPr>
              <w:t>ГВЭ с задержкой</w:t>
            </w:r>
            <w:r w:rsidRPr="00B2244A">
              <w:rPr>
                <w:spacing w:val="1"/>
                <w:sz w:val="26"/>
                <w:szCs w:val="26"/>
              </w:rPr>
              <w:t xml:space="preserve"> </w:t>
            </w:r>
            <w:r w:rsidRPr="00B2244A">
              <w:rPr>
                <w:sz w:val="26"/>
                <w:szCs w:val="26"/>
              </w:rPr>
              <w:t>психического</w:t>
            </w:r>
            <w:r w:rsidRPr="00B2244A">
              <w:rPr>
                <w:spacing w:val="-9"/>
                <w:sz w:val="26"/>
                <w:szCs w:val="26"/>
              </w:rPr>
              <w:t xml:space="preserve"> </w:t>
            </w:r>
            <w:r w:rsidRPr="00B2244A">
              <w:rPr>
                <w:sz w:val="26"/>
                <w:szCs w:val="26"/>
              </w:rPr>
              <w:t>развития; участники ГВЭ с</w:t>
            </w:r>
            <w:r w:rsidRPr="00B2244A">
              <w:rPr>
                <w:spacing w:val="1"/>
                <w:sz w:val="26"/>
                <w:szCs w:val="26"/>
              </w:rPr>
              <w:t xml:space="preserve"> </w:t>
            </w:r>
            <w:r w:rsidRPr="00B2244A">
              <w:rPr>
                <w:sz w:val="26"/>
                <w:szCs w:val="26"/>
              </w:rPr>
              <w:t>тяжёлыми</w:t>
            </w:r>
            <w:r w:rsidRPr="00B2244A">
              <w:rPr>
                <w:spacing w:val="1"/>
                <w:sz w:val="26"/>
                <w:szCs w:val="26"/>
              </w:rPr>
              <w:t xml:space="preserve"> </w:t>
            </w:r>
            <w:r w:rsidRPr="00B2244A">
              <w:rPr>
                <w:sz w:val="26"/>
                <w:szCs w:val="26"/>
              </w:rPr>
              <w:t>нарушениями речи;</w:t>
            </w:r>
            <w:r w:rsidRPr="00B2244A">
              <w:rPr>
                <w:spacing w:val="-52"/>
                <w:sz w:val="26"/>
                <w:szCs w:val="26"/>
              </w:rPr>
              <w:t xml:space="preserve"> </w:t>
            </w:r>
            <w:r w:rsidRPr="00B2244A">
              <w:rPr>
                <w:sz w:val="26"/>
                <w:szCs w:val="26"/>
              </w:rPr>
              <w:t>участники ГВЭ,</w:t>
            </w:r>
            <w:r w:rsidRPr="00B2244A">
              <w:rPr>
                <w:spacing w:val="1"/>
                <w:sz w:val="26"/>
                <w:szCs w:val="26"/>
              </w:rPr>
              <w:t xml:space="preserve"> </w:t>
            </w:r>
            <w:r w:rsidRPr="00B2244A">
              <w:rPr>
                <w:sz w:val="26"/>
                <w:szCs w:val="26"/>
              </w:rPr>
              <w:t>которым требуется</w:t>
            </w:r>
            <w:r w:rsidRPr="00B2244A">
              <w:rPr>
                <w:spacing w:val="1"/>
                <w:sz w:val="26"/>
                <w:szCs w:val="26"/>
              </w:rPr>
              <w:t xml:space="preserve"> </w:t>
            </w:r>
            <w:r w:rsidRPr="00B2244A">
              <w:rPr>
                <w:sz w:val="26"/>
                <w:szCs w:val="26"/>
              </w:rPr>
              <w:t>создание особых условий (с диабетом,</w:t>
            </w:r>
            <w:r w:rsidRPr="00B2244A">
              <w:rPr>
                <w:spacing w:val="-52"/>
                <w:sz w:val="26"/>
                <w:szCs w:val="26"/>
              </w:rPr>
              <w:t xml:space="preserve"> </w:t>
            </w:r>
            <w:r w:rsidRPr="00B2244A">
              <w:rPr>
                <w:sz w:val="26"/>
                <w:szCs w:val="26"/>
              </w:rPr>
              <w:t xml:space="preserve">онкологическими заболеваниями, астмой </w:t>
            </w:r>
            <w:r w:rsidRPr="00B2244A">
              <w:rPr>
                <w:spacing w:val="-52"/>
                <w:sz w:val="26"/>
                <w:szCs w:val="26"/>
              </w:rPr>
              <w:t xml:space="preserve"> </w:t>
            </w:r>
            <w:r w:rsidRPr="00B2244A">
              <w:rPr>
                <w:sz w:val="26"/>
                <w:szCs w:val="26"/>
              </w:rPr>
              <w:t>и др.)</w:t>
            </w:r>
          </w:p>
        </w:tc>
        <w:tc>
          <w:tcPr>
            <w:tcW w:w="991" w:type="dxa"/>
          </w:tcPr>
          <w:p w14:paraId="31B58985"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044" w:type="dxa"/>
          </w:tcPr>
          <w:p w14:paraId="1C697BC6"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508" w:type="dxa"/>
            <w:gridSpan w:val="2"/>
          </w:tcPr>
          <w:p w14:paraId="15BE2736"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155" w:type="dxa"/>
            <w:shd w:val="clear" w:color="auto" w:fill="BEBEBE"/>
          </w:tcPr>
          <w:p w14:paraId="3AF2F2A6"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c>
          <w:tcPr>
            <w:tcW w:w="1508" w:type="dxa"/>
          </w:tcPr>
          <w:p w14:paraId="15538E58"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r w:rsidRPr="00B2244A">
              <w:rPr>
                <w:rStyle w:val="afc"/>
                <w:sz w:val="26"/>
                <w:szCs w:val="26"/>
              </w:rPr>
              <w:footnoteReference w:id="3"/>
            </w:r>
          </w:p>
        </w:tc>
      </w:tr>
      <w:tr w:rsidR="00F861F9" w:rsidRPr="00B2244A" w14:paraId="64E90465" w14:textId="77777777" w:rsidTr="00A321EF">
        <w:trPr>
          <w:gridAfter w:val="1"/>
          <w:wAfter w:w="21" w:type="dxa"/>
          <w:trHeight w:val="20"/>
        </w:trPr>
        <w:tc>
          <w:tcPr>
            <w:tcW w:w="3969" w:type="dxa"/>
          </w:tcPr>
          <w:p w14:paraId="2B4060BE" w14:textId="77777777" w:rsidR="00F861F9" w:rsidRPr="00B2244A" w:rsidRDefault="00F861F9" w:rsidP="00DE53B3">
            <w:pPr>
              <w:pStyle w:val="TableParagraph"/>
              <w:tabs>
                <w:tab w:val="left" w:pos="5670"/>
                <w:tab w:val="left" w:pos="10206"/>
              </w:tabs>
              <w:ind w:left="57"/>
              <w:jc w:val="both"/>
              <w:rPr>
                <w:sz w:val="26"/>
                <w:szCs w:val="26"/>
              </w:rPr>
            </w:pPr>
            <w:r w:rsidRPr="00B2244A">
              <w:rPr>
                <w:sz w:val="26"/>
                <w:szCs w:val="26"/>
              </w:rPr>
              <w:t>Участники ГВЭ с ОВЗ,</w:t>
            </w:r>
            <w:r w:rsidRPr="00B2244A">
              <w:rPr>
                <w:spacing w:val="-52"/>
                <w:sz w:val="26"/>
                <w:szCs w:val="26"/>
              </w:rPr>
              <w:t xml:space="preserve"> </w:t>
            </w:r>
            <w:r w:rsidRPr="00B2244A">
              <w:rPr>
                <w:sz w:val="26"/>
                <w:szCs w:val="26"/>
              </w:rPr>
              <w:t>участники ГВЭ – дети-</w:t>
            </w:r>
            <w:r w:rsidRPr="00B2244A">
              <w:rPr>
                <w:spacing w:val="-52"/>
                <w:sz w:val="26"/>
                <w:szCs w:val="26"/>
              </w:rPr>
              <w:t xml:space="preserve"> </w:t>
            </w:r>
            <w:r w:rsidRPr="00B2244A">
              <w:rPr>
                <w:sz w:val="26"/>
                <w:szCs w:val="26"/>
              </w:rPr>
              <w:t>инвалиды и инвалиды</w:t>
            </w:r>
            <w:r w:rsidRPr="00B2244A">
              <w:rPr>
                <w:spacing w:val="1"/>
                <w:sz w:val="26"/>
                <w:szCs w:val="26"/>
              </w:rPr>
              <w:t xml:space="preserve"> </w:t>
            </w:r>
            <w:r w:rsidRPr="00B2244A">
              <w:rPr>
                <w:sz w:val="26"/>
                <w:szCs w:val="26"/>
              </w:rPr>
              <w:t>с расстройствами аутистического</w:t>
            </w:r>
            <w:r w:rsidRPr="00B2244A">
              <w:rPr>
                <w:spacing w:val="-4"/>
                <w:sz w:val="26"/>
                <w:szCs w:val="26"/>
              </w:rPr>
              <w:t xml:space="preserve"> </w:t>
            </w:r>
            <w:r w:rsidRPr="00B2244A">
              <w:rPr>
                <w:sz w:val="26"/>
                <w:szCs w:val="26"/>
              </w:rPr>
              <w:t>спектра</w:t>
            </w:r>
          </w:p>
        </w:tc>
        <w:tc>
          <w:tcPr>
            <w:tcW w:w="991" w:type="dxa"/>
          </w:tcPr>
          <w:p w14:paraId="5FCC2D51"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044" w:type="dxa"/>
          </w:tcPr>
          <w:p w14:paraId="36F36387"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508" w:type="dxa"/>
            <w:gridSpan w:val="2"/>
            <w:shd w:val="clear" w:color="auto" w:fill="BFBFBF" w:themeFill="background1" w:themeFillShade="BF"/>
          </w:tcPr>
          <w:p w14:paraId="10FEB2EA" w14:textId="6EFD1FA8"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c>
          <w:tcPr>
            <w:tcW w:w="1155" w:type="dxa"/>
          </w:tcPr>
          <w:p w14:paraId="16227ED2"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да</w:t>
            </w:r>
          </w:p>
        </w:tc>
        <w:tc>
          <w:tcPr>
            <w:tcW w:w="1508" w:type="dxa"/>
            <w:shd w:val="clear" w:color="auto" w:fill="BEBEBE"/>
          </w:tcPr>
          <w:p w14:paraId="44680087" w14:textId="77777777" w:rsidR="00F861F9" w:rsidRPr="00B2244A" w:rsidRDefault="00F861F9" w:rsidP="00DE53B3">
            <w:pPr>
              <w:pStyle w:val="TableParagraph"/>
              <w:tabs>
                <w:tab w:val="left" w:pos="5670"/>
                <w:tab w:val="left" w:pos="10206"/>
              </w:tabs>
              <w:ind w:left="57"/>
              <w:jc w:val="center"/>
              <w:rPr>
                <w:sz w:val="26"/>
                <w:szCs w:val="26"/>
              </w:rPr>
            </w:pPr>
            <w:r w:rsidRPr="00B2244A">
              <w:rPr>
                <w:sz w:val="26"/>
                <w:szCs w:val="26"/>
              </w:rPr>
              <w:t>нет</w:t>
            </w:r>
          </w:p>
        </w:tc>
      </w:tr>
    </w:tbl>
    <w:p w14:paraId="5A5A9039" w14:textId="77777777" w:rsidR="00F861F9" w:rsidRPr="00B2244A" w:rsidRDefault="00F861F9" w:rsidP="00DE53B3">
      <w:pPr>
        <w:pStyle w:val="ac"/>
        <w:tabs>
          <w:tab w:val="left" w:pos="5670"/>
          <w:tab w:val="left" w:pos="10206"/>
        </w:tabs>
        <w:spacing w:before="4"/>
        <w:rPr>
          <w:b/>
        </w:rPr>
      </w:pPr>
    </w:p>
    <w:p w14:paraId="5FBC4767" w14:textId="77777777" w:rsidR="00F861F9" w:rsidRPr="00B2244A" w:rsidRDefault="00F861F9" w:rsidP="00DE53B3">
      <w:pPr>
        <w:pStyle w:val="14"/>
        <w:tabs>
          <w:tab w:val="left" w:pos="10206"/>
        </w:tabs>
        <w:jc w:val="center"/>
        <w:rPr>
          <w:sz w:val="26"/>
          <w:szCs w:val="26"/>
        </w:rPr>
      </w:pPr>
      <w:bookmarkStart w:id="8" w:name="_Toc193382257"/>
      <w:bookmarkStart w:id="9" w:name="_Toc228010969"/>
      <w:bookmarkStart w:id="10" w:name="_Toc228382850"/>
      <w:r w:rsidRPr="00B2244A">
        <w:rPr>
          <w:sz w:val="26"/>
          <w:szCs w:val="26"/>
        </w:rPr>
        <w:t>1.2.</w:t>
      </w:r>
      <w:r w:rsidRPr="00B2244A">
        <w:rPr>
          <w:spacing w:val="-1"/>
          <w:sz w:val="26"/>
          <w:szCs w:val="26"/>
        </w:rPr>
        <w:t xml:space="preserve"> </w:t>
      </w:r>
      <w:r w:rsidRPr="00B2244A">
        <w:rPr>
          <w:sz w:val="26"/>
          <w:szCs w:val="26"/>
        </w:rPr>
        <w:t>Организация</w:t>
      </w:r>
      <w:r w:rsidRPr="00B2244A">
        <w:rPr>
          <w:spacing w:val="-3"/>
          <w:sz w:val="26"/>
          <w:szCs w:val="26"/>
        </w:rPr>
        <w:t xml:space="preserve"> </w:t>
      </w:r>
      <w:r w:rsidRPr="00B2244A">
        <w:rPr>
          <w:sz w:val="26"/>
          <w:szCs w:val="26"/>
        </w:rPr>
        <w:t>и</w:t>
      </w:r>
      <w:r w:rsidRPr="00B2244A">
        <w:rPr>
          <w:spacing w:val="-5"/>
          <w:sz w:val="26"/>
          <w:szCs w:val="26"/>
        </w:rPr>
        <w:t xml:space="preserve"> </w:t>
      </w:r>
      <w:r w:rsidRPr="00B2244A">
        <w:rPr>
          <w:sz w:val="26"/>
          <w:szCs w:val="26"/>
        </w:rPr>
        <w:t>проведение</w:t>
      </w:r>
      <w:r w:rsidRPr="00B2244A">
        <w:rPr>
          <w:spacing w:val="-4"/>
          <w:sz w:val="26"/>
          <w:szCs w:val="26"/>
        </w:rPr>
        <w:t xml:space="preserve"> </w:t>
      </w:r>
      <w:r w:rsidRPr="00B2244A">
        <w:rPr>
          <w:sz w:val="26"/>
          <w:szCs w:val="26"/>
        </w:rPr>
        <w:t>ГВЭ</w:t>
      </w:r>
      <w:r w:rsidRPr="00B2244A">
        <w:rPr>
          <w:spacing w:val="-3"/>
          <w:sz w:val="26"/>
          <w:szCs w:val="26"/>
        </w:rPr>
        <w:t xml:space="preserve"> </w:t>
      </w:r>
      <w:r w:rsidRPr="00B2244A">
        <w:rPr>
          <w:sz w:val="26"/>
          <w:szCs w:val="26"/>
        </w:rPr>
        <w:t>по</w:t>
      </w:r>
      <w:r w:rsidRPr="00B2244A">
        <w:rPr>
          <w:spacing w:val="-1"/>
          <w:sz w:val="26"/>
          <w:szCs w:val="26"/>
        </w:rPr>
        <w:t xml:space="preserve"> </w:t>
      </w:r>
      <w:r w:rsidRPr="00B2244A">
        <w:rPr>
          <w:sz w:val="26"/>
          <w:szCs w:val="26"/>
        </w:rPr>
        <w:t>русскому</w:t>
      </w:r>
      <w:r w:rsidRPr="00B2244A">
        <w:rPr>
          <w:spacing w:val="-2"/>
          <w:sz w:val="26"/>
          <w:szCs w:val="26"/>
        </w:rPr>
        <w:t xml:space="preserve"> </w:t>
      </w:r>
      <w:r w:rsidRPr="00B2244A">
        <w:rPr>
          <w:sz w:val="26"/>
          <w:szCs w:val="26"/>
        </w:rPr>
        <w:t>языку и</w:t>
      </w:r>
      <w:r w:rsidRPr="00B2244A">
        <w:rPr>
          <w:spacing w:val="-2"/>
          <w:sz w:val="26"/>
          <w:szCs w:val="26"/>
        </w:rPr>
        <w:t xml:space="preserve"> </w:t>
      </w:r>
      <w:r w:rsidRPr="00B2244A">
        <w:rPr>
          <w:sz w:val="26"/>
          <w:szCs w:val="26"/>
        </w:rPr>
        <w:t>математике</w:t>
      </w:r>
      <w:r w:rsidRPr="00B2244A">
        <w:rPr>
          <w:rStyle w:val="afc"/>
          <w:sz w:val="26"/>
          <w:szCs w:val="26"/>
        </w:rPr>
        <w:footnoteReference w:id="4"/>
      </w:r>
      <w:bookmarkEnd w:id="8"/>
      <w:bookmarkEnd w:id="9"/>
      <w:bookmarkEnd w:id="10"/>
    </w:p>
    <w:p w14:paraId="550C3407" w14:textId="77777777" w:rsidR="00F861F9" w:rsidRPr="00B2244A" w:rsidRDefault="00F861F9" w:rsidP="00DE53B3">
      <w:pPr>
        <w:tabs>
          <w:tab w:val="left" w:pos="10206"/>
        </w:tabs>
        <w:jc w:val="center"/>
        <w:rPr>
          <w:b/>
          <w:sz w:val="26"/>
          <w:szCs w:val="26"/>
        </w:rPr>
      </w:pPr>
    </w:p>
    <w:p w14:paraId="5034C2D0" w14:textId="77777777" w:rsidR="00F861F9" w:rsidRPr="00B2244A" w:rsidRDefault="00F861F9" w:rsidP="00DE53B3">
      <w:pPr>
        <w:pStyle w:val="14"/>
        <w:tabs>
          <w:tab w:val="left" w:pos="10206"/>
        </w:tabs>
        <w:jc w:val="center"/>
        <w:rPr>
          <w:sz w:val="26"/>
          <w:szCs w:val="26"/>
        </w:rPr>
      </w:pPr>
      <w:bookmarkStart w:id="11" w:name="_Toc193382258"/>
      <w:bookmarkStart w:id="12" w:name="_Toc228010970"/>
      <w:bookmarkStart w:id="13" w:name="_Toc228382851"/>
      <w:r w:rsidRPr="00B2244A">
        <w:rPr>
          <w:sz w:val="26"/>
          <w:szCs w:val="26"/>
        </w:rPr>
        <w:t>1.2.1. Особенности</w:t>
      </w:r>
      <w:r w:rsidRPr="00B2244A">
        <w:rPr>
          <w:spacing w:val="-7"/>
          <w:sz w:val="26"/>
          <w:szCs w:val="26"/>
        </w:rPr>
        <w:t xml:space="preserve"> </w:t>
      </w:r>
      <w:r w:rsidRPr="00B2244A">
        <w:rPr>
          <w:sz w:val="26"/>
          <w:szCs w:val="26"/>
        </w:rPr>
        <w:t>ГВЭ</w:t>
      </w:r>
      <w:r w:rsidRPr="00B2244A">
        <w:rPr>
          <w:spacing w:val="-3"/>
          <w:sz w:val="26"/>
          <w:szCs w:val="26"/>
        </w:rPr>
        <w:t xml:space="preserve"> </w:t>
      </w:r>
      <w:r w:rsidRPr="00B2244A">
        <w:rPr>
          <w:sz w:val="26"/>
          <w:szCs w:val="26"/>
        </w:rPr>
        <w:t>по</w:t>
      </w:r>
      <w:r w:rsidRPr="00B2244A">
        <w:rPr>
          <w:spacing w:val="-1"/>
          <w:sz w:val="26"/>
          <w:szCs w:val="26"/>
        </w:rPr>
        <w:t xml:space="preserve"> </w:t>
      </w:r>
      <w:r w:rsidRPr="00B2244A">
        <w:rPr>
          <w:sz w:val="26"/>
          <w:szCs w:val="26"/>
        </w:rPr>
        <w:t>русскому</w:t>
      </w:r>
      <w:r w:rsidRPr="00B2244A">
        <w:rPr>
          <w:spacing w:val="-2"/>
          <w:sz w:val="26"/>
          <w:szCs w:val="26"/>
        </w:rPr>
        <w:t xml:space="preserve"> </w:t>
      </w:r>
      <w:r w:rsidRPr="00B2244A">
        <w:rPr>
          <w:sz w:val="26"/>
          <w:szCs w:val="26"/>
        </w:rPr>
        <w:t>языку</w:t>
      </w:r>
      <w:r w:rsidRPr="00B2244A">
        <w:rPr>
          <w:spacing w:val="1"/>
          <w:sz w:val="26"/>
          <w:szCs w:val="26"/>
        </w:rPr>
        <w:t xml:space="preserve"> </w:t>
      </w:r>
      <w:r w:rsidRPr="00B2244A">
        <w:rPr>
          <w:sz w:val="26"/>
          <w:szCs w:val="26"/>
        </w:rPr>
        <w:t>в</w:t>
      </w:r>
      <w:r w:rsidRPr="00B2244A">
        <w:rPr>
          <w:spacing w:val="-3"/>
          <w:sz w:val="26"/>
          <w:szCs w:val="26"/>
        </w:rPr>
        <w:t xml:space="preserve"> </w:t>
      </w:r>
      <w:r w:rsidRPr="00B2244A">
        <w:rPr>
          <w:sz w:val="26"/>
          <w:szCs w:val="26"/>
        </w:rPr>
        <w:t>письменной</w:t>
      </w:r>
      <w:r w:rsidRPr="00B2244A">
        <w:rPr>
          <w:spacing w:val="-4"/>
          <w:sz w:val="26"/>
          <w:szCs w:val="26"/>
        </w:rPr>
        <w:t xml:space="preserve"> </w:t>
      </w:r>
      <w:r w:rsidRPr="00B2244A">
        <w:rPr>
          <w:sz w:val="26"/>
          <w:szCs w:val="26"/>
        </w:rPr>
        <w:t>форме</w:t>
      </w:r>
      <w:bookmarkEnd w:id="11"/>
      <w:bookmarkEnd w:id="12"/>
      <w:bookmarkEnd w:id="13"/>
    </w:p>
    <w:p w14:paraId="13229057" w14:textId="77777777" w:rsidR="00F861F9" w:rsidRPr="00B2244A" w:rsidRDefault="00F861F9" w:rsidP="00DE53B3">
      <w:pPr>
        <w:tabs>
          <w:tab w:val="left" w:pos="10206"/>
        </w:tabs>
        <w:rPr>
          <w:b/>
          <w:sz w:val="26"/>
          <w:szCs w:val="26"/>
        </w:rPr>
      </w:pPr>
    </w:p>
    <w:p w14:paraId="300806DD" w14:textId="77777777" w:rsidR="00F861F9" w:rsidRPr="00B2244A" w:rsidRDefault="00F861F9" w:rsidP="00DE53B3">
      <w:pPr>
        <w:pStyle w:val="ac"/>
        <w:tabs>
          <w:tab w:val="left" w:pos="5670"/>
          <w:tab w:val="left" w:pos="10206"/>
        </w:tabs>
        <w:spacing w:before="1"/>
        <w:ind w:left="142" w:firstLine="708"/>
      </w:pPr>
      <w:r w:rsidRPr="00B2244A">
        <w:lastRenderedPageBreak/>
        <w:t>В</w:t>
      </w:r>
      <w:r w:rsidRPr="00B2244A">
        <w:rPr>
          <w:spacing w:val="1"/>
        </w:rPr>
        <w:t xml:space="preserve"> </w:t>
      </w:r>
      <w:r w:rsidRPr="00B2244A">
        <w:t>зависимости</w:t>
      </w:r>
      <w:r w:rsidRPr="00B2244A">
        <w:rPr>
          <w:spacing w:val="1"/>
        </w:rPr>
        <w:t xml:space="preserve"> </w:t>
      </w:r>
      <w:r w:rsidRPr="00B2244A">
        <w:t>от</w:t>
      </w:r>
      <w:r w:rsidRPr="00B2244A">
        <w:rPr>
          <w:spacing w:val="1"/>
        </w:rPr>
        <w:t xml:space="preserve"> </w:t>
      </w:r>
      <w:r w:rsidRPr="00B2244A">
        <w:t>выбора</w:t>
      </w:r>
      <w:r w:rsidRPr="00B2244A">
        <w:rPr>
          <w:spacing w:val="1"/>
        </w:rPr>
        <w:t xml:space="preserve"> </w:t>
      </w:r>
      <w:r w:rsidRPr="00B2244A">
        <w:t>формата</w:t>
      </w:r>
      <w:r w:rsidRPr="00B2244A">
        <w:rPr>
          <w:spacing w:val="1"/>
        </w:rPr>
        <w:t xml:space="preserve"> </w:t>
      </w:r>
      <w:r w:rsidRPr="00B2244A">
        <w:t>ГВЭ</w:t>
      </w:r>
      <w:r w:rsidRPr="00B2244A">
        <w:rPr>
          <w:spacing w:val="1"/>
        </w:rPr>
        <w:t xml:space="preserve"> </w:t>
      </w:r>
      <w:r w:rsidRPr="00B2244A">
        <w:t>по</w:t>
      </w:r>
      <w:r w:rsidRPr="00B2244A">
        <w:rPr>
          <w:spacing w:val="1"/>
        </w:rPr>
        <w:t xml:space="preserve"> </w:t>
      </w:r>
      <w:r w:rsidRPr="00B2244A">
        <w:t>русскому</w:t>
      </w:r>
      <w:r w:rsidRPr="00B2244A">
        <w:rPr>
          <w:spacing w:val="1"/>
        </w:rPr>
        <w:t xml:space="preserve"> </w:t>
      </w:r>
      <w:r w:rsidRPr="00B2244A">
        <w:t>языку</w:t>
      </w:r>
      <w:r w:rsidRPr="00B2244A">
        <w:rPr>
          <w:rStyle w:val="afc"/>
        </w:rPr>
        <w:footnoteReference w:id="5"/>
      </w:r>
      <w:r w:rsidRPr="00B2244A">
        <w:rPr>
          <w:spacing w:val="1"/>
        </w:rPr>
        <w:t xml:space="preserve"> </w:t>
      </w:r>
      <w:r w:rsidRPr="00B2244A">
        <w:t>должна</w:t>
      </w:r>
      <w:r w:rsidRPr="00B2244A">
        <w:rPr>
          <w:spacing w:val="1"/>
        </w:rPr>
        <w:t xml:space="preserve"> </w:t>
      </w:r>
      <w:r w:rsidRPr="00B2244A">
        <w:t>быть</w:t>
      </w:r>
      <w:r w:rsidRPr="00B2244A">
        <w:rPr>
          <w:spacing w:val="1"/>
        </w:rPr>
        <w:t xml:space="preserve"> </w:t>
      </w:r>
      <w:r w:rsidRPr="00B2244A">
        <w:t>реализована</w:t>
      </w:r>
      <w:r w:rsidRPr="00B2244A">
        <w:rPr>
          <w:spacing w:val="-1"/>
        </w:rPr>
        <w:t xml:space="preserve"> </w:t>
      </w:r>
      <w:r w:rsidRPr="00B2244A">
        <w:t>рассадка</w:t>
      </w:r>
      <w:r w:rsidRPr="00B2244A">
        <w:rPr>
          <w:spacing w:val="2"/>
        </w:rPr>
        <w:t xml:space="preserve"> </w:t>
      </w:r>
      <w:r w:rsidRPr="00B2244A">
        <w:t>участников</w:t>
      </w:r>
      <w:r w:rsidRPr="00B2244A">
        <w:rPr>
          <w:spacing w:val="1"/>
        </w:rPr>
        <w:t xml:space="preserve"> </w:t>
      </w:r>
      <w:r w:rsidRPr="00B2244A">
        <w:t>ГВЭ</w:t>
      </w:r>
      <w:r w:rsidRPr="00B2244A">
        <w:rPr>
          <w:spacing w:val="1"/>
        </w:rPr>
        <w:t xml:space="preserve"> </w:t>
      </w:r>
      <w:r w:rsidRPr="00B2244A">
        <w:t>по</w:t>
      </w:r>
      <w:r w:rsidRPr="00B2244A">
        <w:rPr>
          <w:spacing w:val="-1"/>
        </w:rPr>
        <w:t xml:space="preserve"> </w:t>
      </w:r>
      <w:r w:rsidRPr="00B2244A">
        <w:t>аудиториям.</w:t>
      </w:r>
    </w:p>
    <w:p w14:paraId="3EFC1B09" w14:textId="77777777" w:rsidR="00F861F9" w:rsidRPr="00B2244A" w:rsidRDefault="00F861F9" w:rsidP="00DE53B3">
      <w:pPr>
        <w:pStyle w:val="ac"/>
        <w:tabs>
          <w:tab w:val="left" w:pos="5670"/>
          <w:tab w:val="left" w:pos="10206"/>
        </w:tabs>
        <w:spacing w:before="4"/>
        <w:ind w:left="142" w:firstLine="708"/>
      </w:pPr>
      <w:r w:rsidRPr="00B2244A">
        <w:t>При</w:t>
      </w:r>
      <w:r w:rsidRPr="00B2244A">
        <w:rPr>
          <w:spacing w:val="1"/>
        </w:rPr>
        <w:t xml:space="preserve"> </w:t>
      </w:r>
      <w:r w:rsidRPr="00B2244A">
        <w:t>организации</w:t>
      </w:r>
      <w:r w:rsidRPr="00B2244A">
        <w:rPr>
          <w:spacing w:val="1"/>
        </w:rPr>
        <w:t xml:space="preserve"> </w:t>
      </w:r>
      <w:r w:rsidRPr="00B2244A">
        <w:t>экзамена</w:t>
      </w:r>
      <w:r w:rsidRPr="00B2244A">
        <w:rPr>
          <w:spacing w:val="1"/>
        </w:rPr>
        <w:t xml:space="preserve"> </w:t>
      </w:r>
      <w:r w:rsidRPr="00B2244A">
        <w:t>следует</w:t>
      </w:r>
      <w:r w:rsidRPr="00B2244A">
        <w:rPr>
          <w:spacing w:val="1"/>
        </w:rPr>
        <w:t xml:space="preserve"> </w:t>
      </w:r>
      <w:r w:rsidRPr="00B2244A">
        <w:t>учесть,</w:t>
      </w:r>
      <w:r w:rsidRPr="00B2244A">
        <w:rPr>
          <w:spacing w:val="1"/>
        </w:rPr>
        <w:t xml:space="preserve"> </w:t>
      </w:r>
      <w:r w:rsidRPr="00B2244A">
        <w:t>что</w:t>
      </w:r>
      <w:r w:rsidRPr="00B2244A">
        <w:rPr>
          <w:spacing w:val="1"/>
        </w:rPr>
        <w:t xml:space="preserve"> </w:t>
      </w:r>
      <w:r w:rsidRPr="00B2244A">
        <w:t>для</w:t>
      </w:r>
      <w:r w:rsidRPr="00B2244A">
        <w:rPr>
          <w:spacing w:val="1"/>
        </w:rPr>
        <w:t xml:space="preserve"> </w:t>
      </w:r>
      <w:r w:rsidRPr="00B2244A">
        <w:t>его</w:t>
      </w:r>
      <w:r w:rsidRPr="00B2244A">
        <w:rPr>
          <w:spacing w:val="1"/>
        </w:rPr>
        <w:t xml:space="preserve"> </w:t>
      </w:r>
      <w:r w:rsidRPr="00B2244A">
        <w:t>проведения</w:t>
      </w:r>
      <w:r w:rsidRPr="00B2244A">
        <w:rPr>
          <w:spacing w:val="1"/>
        </w:rPr>
        <w:t xml:space="preserve"> </w:t>
      </w:r>
      <w:r w:rsidRPr="00B2244A">
        <w:t>необходимы</w:t>
      </w:r>
      <w:r w:rsidRPr="00B2244A">
        <w:rPr>
          <w:spacing w:val="-62"/>
        </w:rPr>
        <w:t xml:space="preserve">         </w:t>
      </w:r>
      <w:r w:rsidRPr="00B2244A">
        <w:t>разные</w:t>
      </w:r>
      <w:r w:rsidRPr="00B2244A">
        <w:rPr>
          <w:spacing w:val="-1"/>
        </w:rPr>
        <w:t xml:space="preserve"> </w:t>
      </w:r>
      <w:r w:rsidRPr="00B2244A">
        <w:t>(отдельные) аудитории:</w:t>
      </w:r>
    </w:p>
    <w:p w14:paraId="68A5FE6F" w14:textId="77777777" w:rsidR="00F861F9" w:rsidRPr="00B2244A" w:rsidRDefault="00F861F9" w:rsidP="00DE53B3">
      <w:pPr>
        <w:pStyle w:val="ac"/>
        <w:tabs>
          <w:tab w:val="left" w:pos="10206"/>
        </w:tabs>
        <w:spacing w:before="4" w:line="242" w:lineRule="auto"/>
        <w:ind w:left="142" w:firstLine="709"/>
        <w:rPr>
          <w:spacing w:val="-62"/>
        </w:rPr>
      </w:pPr>
      <w:r w:rsidRPr="00B2244A">
        <w:t>а) аудитории для проведения сжатого изложения с творческим заданием:</w:t>
      </w:r>
      <w:r w:rsidRPr="00B2244A">
        <w:rPr>
          <w:spacing w:val="-62"/>
        </w:rPr>
        <w:t xml:space="preserve"> </w:t>
      </w:r>
    </w:p>
    <w:p w14:paraId="431EE42E" w14:textId="77777777" w:rsidR="00F861F9" w:rsidRPr="00B2244A" w:rsidRDefault="00F861F9" w:rsidP="00DE53B3">
      <w:pPr>
        <w:pStyle w:val="ac"/>
        <w:tabs>
          <w:tab w:val="left" w:pos="10206"/>
        </w:tabs>
        <w:spacing w:before="4" w:line="242" w:lineRule="auto"/>
        <w:ind w:left="142" w:firstLine="709"/>
      </w:pPr>
      <w:r w:rsidRPr="00B2244A">
        <w:t>б) аудитория,</w:t>
      </w:r>
      <w:r w:rsidRPr="00B2244A">
        <w:rPr>
          <w:spacing w:val="-2"/>
        </w:rPr>
        <w:t xml:space="preserve"> </w:t>
      </w:r>
      <w:r w:rsidRPr="00B2244A">
        <w:t>в</w:t>
      </w:r>
      <w:r w:rsidRPr="00B2244A">
        <w:rPr>
          <w:spacing w:val="1"/>
        </w:rPr>
        <w:t xml:space="preserve"> </w:t>
      </w:r>
      <w:r w:rsidRPr="00B2244A">
        <w:t>которой</w:t>
      </w:r>
      <w:r w:rsidRPr="00B2244A">
        <w:rPr>
          <w:spacing w:val="1"/>
        </w:rPr>
        <w:t xml:space="preserve"> </w:t>
      </w:r>
      <w:r w:rsidRPr="00B2244A">
        <w:t>изложение</w:t>
      </w:r>
      <w:r w:rsidRPr="00B2244A">
        <w:rPr>
          <w:spacing w:val="-1"/>
        </w:rPr>
        <w:t xml:space="preserve"> </w:t>
      </w:r>
      <w:r w:rsidRPr="00B2244A">
        <w:t>читается</w:t>
      </w:r>
      <w:r w:rsidRPr="00B2244A">
        <w:rPr>
          <w:spacing w:val="-1"/>
        </w:rPr>
        <w:t xml:space="preserve"> </w:t>
      </w:r>
      <w:r w:rsidRPr="00B2244A">
        <w:t>организатором;</w:t>
      </w:r>
    </w:p>
    <w:p w14:paraId="13249C38" w14:textId="77777777" w:rsidR="00F861F9" w:rsidRPr="00B2244A" w:rsidRDefault="00F861F9" w:rsidP="00DE53B3">
      <w:pPr>
        <w:pStyle w:val="ac"/>
        <w:tabs>
          <w:tab w:val="left" w:pos="5670"/>
          <w:tab w:val="left" w:pos="10206"/>
        </w:tabs>
        <w:spacing w:before="4" w:line="242" w:lineRule="auto"/>
        <w:ind w:left="142" w:firstLine="709"/>
      </w:pPr>
      <w:r w:rsidRPr="00B2244A">
        <w:t>в) аудитория,</w:t>
      </w:r>
      <w:r w:rsidRPr="00B2244A">
        <w:rPr>
          <w:spacing w:val="-3"/>
        </w:rPr>
        <w:t xml:space="preserve"> </w:t>
      </w:r>
      <w:r w:rsidRPr="00B2244A">
        <w:t>в</w:t>
      </w:r>
      <w:r w:rsidRPr="00B2244A">
        <w:rPr>
          <w:spacing w:val="-2"/>
        </w:rPr>
        <w:t xml:space="preserve"> </w:t>
      </w:r>
      <w:r w:rsidRPr="00B2244A">
        <w:t>которой</w:t>
      </w:r>
      <w:r w:rsidRPr="00B2244A">
        <w:rPr>
          <w:spacing w:val="-1"/>
        </w:rPr>
        <w:t xml:space="preserve"> </w:t>
      </w:r>
      <w:r w:rsidRPr="00B2244A">
        <w:t>текст</w:t>
      </w:r>
      <w:r w:rsidRPr="00B2244A">
        <w:rPr>
          <w:spacing w:val="-4"/>
        </w:rPr>
        <w:t xml:space="preserve"> </w:t>
      </w:r>
      <w:r w:rsidRPr="00B2244A">
        <w:t>изложения</w:t>
      </w:r>
      <w:r w:rsidRPr="00B2244A">
        <w:rPr>
          <w:spacing w:val="-4"/>
        </w:rPr>
        <w:t xml:space="preserve"> </w:t>
      </w:r>
      <w:r w:rsidRPr="00B2244A">
        <w:t>выдается</w:t>
      </w:r>
      <w:r w:rsidRPr="00B2244A">
        <w:rPr>
          <w:spacing w:val="-4"/>
        </w:rPr>
        <w:t xml:space="preserve"> </w:t>
      </w:r>
      <w:r w:rsidRPr="00B2244A">
        <w:t>для</w:t>
      </w:r>
      <w:r w:rsidRPr="00B2244A">
        <w:rPr>
          <w:spacing w:val="-4"/>
        </w:rPr>
        <w:t xml:space="preserve"> </w:t>
      </w:r>
      <w:r w:rsidRPr="00B2244A">
        <w:t>прочтения</w:t>
      </w:r>
      <w:r w:rsidRPr="00B2244A">
        <w:rPr>
          <w:spacing w:val="2"/>
        </w:rPr>
        <w:t xml:space="preserve"> </w:t>
      </w:r>
      <w:r w:rsidRPr="00B2244A">
        <w:t>участникам</w:t>
      </w:r>
      <w:r w:rsidRPr="00B2244A">
        <w:rPr>
          <w:spacing w:val="-2"/>
        </w:rPr>
        <w:t xml:space="preserve"> </w:t>
      </w:r>
      <w:r w:rsidRPr="00B2244A">
        <w:t>ГВЭ;</w:t>
      </w:r>
    </w:p>
    <w:p w14:paraId="7E89CC35" w14:textId="77777777" w:rsidR="00F861F9" w:rsidRPr="00B2244A" w:rsidRDefault="00F861F9" w:rsidP="00DE53B3">
      <w:pPr>
        <w:pStyle w:val="ac"/>
        <w:tabs>
          <w:tab w:val="left" w:pos="5670"/>
          <w:tab w:val="left" w:pos="10206"/>
        </w:tabs>
        <w:spacing w:before="2"/>
        <w:ind w:left="142" w:firstLine="709"/>
      </w:pPr>
      <w:r w:rsidRPr="00B2244A">
        <w:t>г) аудитория,</w:t>
      </w:r>
      <w:r w:rsidRPr="00B2244A">
        <w:rPr>
          <w:spacing w:val="59"/>
        </w:rPr>
        <w:t xml:space="preserve"> </w:t>
      </w:r>
      <w:r w:rsidRPr="00B2244A">
        <w:t>в</w:t>
      </w:r>
      <w:r w:rsidRPr="00B2244A">
        <w:rPr>
          <w:spacing w:val="61"/>
        </w:rPr>
        <w:t xml:space="preserve"> </w:t>
      </w:r>
      <w:r w:rsidRPr="00B2244A">
        <w:t>которой</w:t>
      </w:r>
      <w:r w:rsidRPr="00B2244A">
        <w:rPr>
          <w:spacing w:val="60"/>
        </w:rPr>
        <w:t xml:space="preserve"> </w:t>
      </w:r>
      <w:r w:rsidRPr="00B2244A">
        <w:t>текст</w:t>
      </w:r>
      <w:r w:rsidRPr="00B2244A">
        <w:rPr>
          <w:spacing w:val="58"/>
        </w:rPr>
        <w:t xml:space="preserve"> </w:t>
      </w:r>
      <w:r w:rsidRPr="00B2244A">
        <w:t>изложения выдается</w:t>
      </w:r>
      <w:r w:rsidRPr="00B2244A">
        <w:rPr>
          <w:spacing w:val="59"/>
        </w:rPr>
        <w:t xml:space="preserve"> </w:t>
      </w:r>
      <w:r w:rsidRPr="00B2244A">
        <w:t>для</w:t>
      </w:r>
      <w:r w:rsidRPr="00B2244A">
        <w:rPr>
          <w:spacing w:val="59"/>
        </w:rPr>
        <w:t xml:space="preserve"> </w:t>
      </w:r>
      <w:r w:rsidRPr="00B2244A">
        <w:t>прочтения</w:t>
      </w:r>
      <w:r w:rsidRPr="00B2244A">
        <w:rPr>
          <w:spacing w:val="63"/>
        </w:rPr>
        <w:t xml:space="preserve"> </w:t>
      </w:r>
      <w:r w:rsidRPr="00B2244A">
        <w:t>участникам</w:t>
      </w:r>
      <w:r w:rsidRPr="00B2244A">
        <w:rPr>
          <w:spacing w:val="60"/>
        </w:rPr>
        <w:t xml:space="preserve"> </w:t>
      </w:r>
      <w:r w:rsidRPr="00B2244A">
        <w:t>ГВЭ и</w:t>
      </w:r>
      <w:r w:rsidRPr="00B2244A">
        <w:rPr>
          <w:spacing w:val="-2"/>
        </w:rPr>
        <w:t xml:space="preserve"> </w:t>
      </w:r>
      <w:r w:rsidRPr="00B2244A">
        <w:t>читается</w:t>
      </w:r>
      <w:r w:rsidRPr="00B2244A">
        <w:rPr>
          <w:spacing w:val="2"/>
        </w:rPr>
        <w:t xml:space="preserve"> </w:t>
      </w:r>
      <w:r w:rsidRPr="00B2244A">
        <w:t>организатором;</w:t>
      </w:r>
    </w:p>
    <w:p w14:paraId="076C127B" w14:textId="77777777" w:rsidR="00F861F9" w:rsidRPr="00B2244A" w:rsidRDefault="00F861F9" w:rsidP="00DE53B3">
      <w:pPr>
        <w:pStyle w:val="ac"/>
        <w:tabs>
          <w:tab w:val="left" w:pos="5670"/>
          <w:tab w:val="left" w:pos="10206"/>
        </w:tabs>
        <w:spacing w:before="2"/>
        <w:ind w:left="142" w:firstLine="709"/>
      </w:pPr>
      <w:r w:rsidRPr="00B2244A">
        <w:t>д) аудитория,</w:t>
      </w:r>
      <w:r w:rsidRPr="00B2244A">
        <w:rPr>
          <w:spacing w:val="-4"/>
        </w:rPr>
        <w:t xml:space="preserve"> </w:t>
      </w:r>
      <w:r w:rsidRPr="00B2244A">
        <w:t>в</w:t>
      </w:r>
      <w:r w:rsidRPr="00B2244A">
        <w:rPr>
          <w:spacing w:val="-2"/>
        </w:rPr>
        <w:t xml:space="preserve"> </w:t>
      </w:r>
      <w:r w:rsidRPr="00B2244A">
        <w:t>которой</w:t>
      </w:r>
      <w:r w:rsidRPr="00B2244A">
        <w:rPr>
          <w:spacing w:val="-1"/>
        </w:rPr>
        <w:t xml:space="preserve"> </w:t>
      </w:r>
      <w:r w:rsidRPr="00B2244A">
        <w:t>осуществляется</w:t>
      </w:r>
      <w:r w:rsidRPr="00B2244A">
        <w:rPr>
          <w:spacing w:val="-4"/>
        </w:rPr>
        <w:t xml:space="preserve"> </w:t>
      </w:r>
      <w:r w:rsidRPr="00B2244A">
        <w:t>сурдоперевод</w:t>
      </w:r>
      <w:r w:rsidRPr="00B2244A">
        <w:rPr>
          <w:spacing w:val="-4"/>
        </w:rPr>
        <w:t xml:space="preserve"> </w:t>
      </w:r>
      <w:r w:rsidRPr="00B2244A">
        <w:t>текста</w:t>
      </w:r>
      <w:r w:rsidRPr="00B2244A">
        <w:rPr>
          <w:spacing w:val="2"/>
        </w:rPr>
        <w:t xml:space="preserve"> </w:t>
      </w:r>
      <w:r w:rsidRPr="00B2244A">
        <w:t>изложения;</w:t>
      </w:r>
    </w:p>
    <w:p w14:paraId="580DAAA9" w14:textId="77777777" w:rsidR="00F861F9" w:rsidRPr="00B2244A" w:rsidRDefault="00F861F9" w:rsidP="00DE53B3">
      <w:pPr>
        <w:pStyle w:val="ac"/>
        <w:tabs>
          <w:tab w:val="left" w:pos="5670"/>
          <w:tab w:val="left" w:pos="10206"/>
        </w:tabs>
        <w:spacing w:before="2"/>
        <w:ind w:left="142" w:firstLine="709"/>
      </w:pPr>
      <w:r w:rsidRPr="00B2244A">
        <w:t>е) аудитория</w:t>
      </w:r>
      <w:r w:rsidRPr="00B2244A">
        <w:rPr>
          <w:spacing w:val="1"/>
        </w:rPr>
        <w:t xml:space="preserve"> </w:t>
      </w:r>
      <w:r w:rsidRPr="00B2244A">
        <w:t>для</w:t>
      </w:r>
      <w:r w:rsidRPr="00B2244A">
        <w:rPr>
          <w:spacing w:val="1"/>
        </w:rPr>
        <w:t xml:space="preserve"> </w:t>
      </w:r>
      <w:r w:rsidRPr="00B2244A">
        <w:t>проведения</w:t>
      </w:r>
      <w:r w:rsidRPr="00B2244A">
        <w:rPr>
          <w:spacing w:val="1"/>
        </w:rPr>
        <w:t xml:space="preserve"> </w:t>
      </w:r>
      <w:r w:rsidRPr="00B2244A">
        <w:t>ГВЭ</w:t>
      </w:r>
      <w:r w:rsidRPr="00B2244A">
        <w:rPr>
          <w:spacing w:val="1"/>
        </w:rPr>
        <w:t xml:space="preserve"> </w:t>
      </w:r>
      <w:r w:rsidRPr="00B2244A">
        <w:t>по</w:t>
      </w:r>
      <w:r w:rsidRPr="00B2244A">
        <w:rPr>
          <w:spacing w:val="1"/>
        </w:rPr>
        <w:t xml:space="preserve"> </w:t>
      </w:r>
      <w:r w:rsidRPr="00B2244A">
        <w:t>русскому</w:t>
      </w:r>
      <w:r w:rsidRPr="00B2244A">
        <w:rPr>
          <w:spacing w:val="1"/>
        </w:rPr>
        <w:t xml:space="preserve"> </w:t>
      </w:r>
      <w:r w:rsidRPr="00B2244A">
        <w:t>языку</w:t>
      </w:r>
      <w:r w:rsidRPr="00B2244A">
        <w:rPr>
          <w:spacing w:val="1"/>
        </w:rPr>
        <w:t xml:space="preserve"> </w:t>
      </w:r>
      <w:r w:rsidRPr="00B2244A">
        <w:t>в</w:t>
      </w:r>
      <w:r w:rsidRPr="00B2244A">
        <w:rPr>
          <w:spacing w:val="1"/>
        </w:rPr>
        <w:t xml:space="preserve"> </w:t>
      </w:r>
      <w:r w:rsidRPr="00B2244A">
        <w:t>форме</w:t>
      </w:r>
      <w:r w:rsidRPr="00B2244A">
        <w:rPr>
          <w:spacing w:val="1"/>
        </w:rPr>
        <w:t xml:space="preserve"> </w:t>
      </w:r>
      <w:r w:rsidRPr="00B2244A">
        <w:t>осложнённого</w:t>
      </w:r>
      <w:r w:rsidRPr="00B2244A">
        <w:rPr>
          <w:spacing w:val="1"/>
        </w:rPr>
        <w:t xml:space="preserve"> </w:t>
      </w:r>
      <w:r w:rsidRPr="00B2244A">
        <w:t xml:space="preserve">списывания; </w:t>
      </w:r>
    </w:p>
    <w:p w14:paraId="1F58F528" w14:textId="77777777" w:rsidR="00F861F9" w:rsidRPr="00B2244A" w:rsidRDefault="00F861F9" w:rsidP="00DE53B3">
      <w:pPr>
        <w:pStyle w:val="ac"/>
        <w:tabs>
          <w:tab w:val="left" w:pos="5670"/>
          <w:tab w:val="left" w:pos="10206"/>
        </w:tabs>
        <w:spacing w:before="2"/>
        <w:ind w:left="142" w:firstLine="709"/>
      </w:pPr>
      <w:r w:rsidRPr="00B2244A">
        <w:t>ж) аудитория</w:t>
      </w:r>
      <w:r w:rsidRPr="00B2244A">
        <w:rPr>
          <w:spacing w:val="-3"/>
        </w:rPr>
        <w:t xml:space="preserve"> </w:t>
      </w:r>
      <w:r w:rsidRPr="00B2244A">
        <w:t>для</w:t>
      </w:r>
      <w:r w:rsidRPr="00B2244A">
        <w:rPr>
          <w:spacing w:val="-3"/>
        </w:rPr>
        <w:t xml:space="preserve"> </w:t>
      </w:r>
      <w:r w:rsidRPr="00B2244A">
        <w:t>проведения</w:t>
      </w:r>
      <w:r w:rsidRPr="00B2244A">
        <w:rPr>
          <w:spacing w:val="-2"/>
        </w:rPr>
        <w:t xml:space="preserve"> </w:t>
      </w:r>
      <w:r w:rsidRPr="00B2244A">
        <w:t>диктанта.</w:t>
      </w:r>
    </w:p>
    <w:p w14:paraId="32C1B841" w14:textId="77777777" w:rsidR="00F861F9" w:rsidRPr="00B2244A" w:rsidRDefault="00F861F9" w:rsidP="00DE53B3">
      <w:pPr>
        <w:pStyle w:val="ac"/>
        <w:tabs>
          <w:tab w:val="left" w:pos="5670"/>
          <w:tab w:val="left" w:pos="10206"/>
        </w:tabs>
        <w:spacing w:before="6"/>
        <w:ind w:left="0" w:firstLine="708"/>
      </w:pPr>
      <w:r w:rsidRPr="00B2244A">
        <w:t>Участникам ГВЭ в письменной форме разрешается пользоваться орфографическими</w:t>
      </w:r>
      <w:r w:rsidRPr="00B2244A">
        <w:rPr>
          <w:spacing w:val="-62"/>
        </w:rPr>
        <w:t xml:space="preserve"> </w:t>
      </w:r>
      <w:r w:rsidRPr="00B2244A">
        <w:t>и толковыми словарями для установления нормативного написания слов и определения</w:t>
      </w:r>
      <w:r w:rsidRPr="00B2244A">
        <w:rPr>
          <w:spacing w:val="1"/>
        </w:rPr>
        <w:t xml:space="preserve"> </w:t>
      </w:r>
      <w:r w:rsidRPr="00B2244A">
        <w:t>значения лексической единицы. Словари предоставляются образовательной организацией,</w:t>
      </w:r>
      <w:r w:rsidRPr="00B2244A">
        <w:rPr>
          <w:spacing w:val="1"/>
        </w:rPr>
        <w:t xml:space="preserve"> </w:t>
      </w:r>
      <w:r w:rsidRPr="00B2244A">
        <w:t>на базе которой организован ППЭ, либо образовательными организациями, обучающиеся</w:t>
      </w:r>
      <w:r w:rsidRPr="00B2244A">
        <w:rPr>
          <w:spacing w:val="1"/>
        </w:rPr>
        <w:t xml:space="preserve"> </w:t>
      </w:r>
      <w:r w:rsidRPr="00B2244A">
        <w:t>которых сдают экзамен в ППЭ. Пользоваться личными словарями участникам ГВЭ не</w:t>
      </w:r>
      <w:r w:rsidRPr="00B2244A">
        <w:rPr>
          <w:spacing w:val="1"/>
        </w:rPr>
        <w:t xml:space="preserve"> </w:t>
      </w:r>
      <w:r w:rsidRPr="00B2244A">
        <w:t>рекомендуется</w:t>
      </w:r>
      <w:r w:rsidRPr="00B2244A">
        <w:rPr>
          <w:spacing w:val="1"/>
        </w:rPr>
        <w:t xml:space="preserve"> </w:t>
      </w:r>
      <w:r w:rsidRPr="00B2244A">
        <w:t>в</w:t>
      </w:r>
      <w:r w:rsidRPr="00B2244A">
        <w:rPr>
          <w:spacing w:val="1"/>
        </w:rPr>
        <w:t xml:space="preserve"> </w:t>
      </w:r>
      <w:r w:rsidRPr="00B2244A">
        <w:t>целях</w:t>
      </w:r>
      <w:r w:rsidRPr="00B2244A">
        <w:rPr>
          <w:spacing w:val="1"/>
        </w:rPr>
        <w:t xml:space="preserve"> </w:t>
      </w:r>
      <w:r w:rsidRPr="00B2244A">
        <w:t>недопущения</w:t>
      </w:r>
      <w:r w:rsidRPr="00B2244A">
        <w:rPr>
          <w:spacing w:val="1"/>
        </w:rPr>
        <w:t xml:space="preserve"> </w:t>
      </w:r>
      <w:r w:rsidRPr="00B2244A">
        <w:t>нарушения</w:t>
      </w:r>
      <w:r w:rsidRPr="00B2244A">
        <w:rPr>
          <w:spacing w:val="1"/>
        </w:rPr>
        <w:t xml:space="preserve"> </w:t>
      </w:r>
      <w:r w:rsidRPr="00B2244A">
        <w:t>Порядка</w:t>
      </w:r>
      <w:r w:rsidRPr="00B2244A">
        <w:rPr>
          <w:spacing w:val="1"/>
        </w:rPr>
        <w:t xml:space="preserve"> </w:t>
      </w:r>
      <w:r w:rsidRPr="00B2244A">
        <w:t>в</w:t>
      </w:r>
      <w:r w:rsidRPr="00B2244A">
        <w:rPr>
          <w:spacing w:val="1"/>
        </w:rPr>
        <w:t xml:space="preserve"> </w:t>
      </w:r>
      <w:r w:rsidRPr="00B2244A">
        <w:t>части</w:t>
      </w:r>
      <w:r w:rsidRPr="00B2244A">
        <w:rPr>
          <w:spacing w:val="1"/>
        </w:rPr>
        <w:t xml:space="preserve"> </w:t>
      </w:r>
      <w:r w:rsidRPr="00B2244A">
        <w:t>использования</w:t>
      </w:r>
      <w:r w:rsidRPr="00B2244A">
        <w:rPr>
          <w:spacing w:val="1"/>
        </w:rPr>
        <w:t xml:space="preserve"> </w:t>
      </w:r>
      <w:r w:rsidRPr="00B2244A">
        <w:t>справочных материалов,</w:t>
      </w:r>
      <w:r w:rsidRPr="00B2244A">
        <w:rPr>
          <w:spacing w:val="-1"/>
        </w:rPr>
        <w:t xml:space="preserve"> </w:t>
      </w:r>
      <w:r w:rsidRPr="00B2244A">
        <w:t>письменных</w:t>
      </w:r>
      <w:r w:rsidRPr="00B2244A">
        <w:rPr>
          <w:spacing w:val="-1"/>
        </w:rPr>
        <w:t xml:space="preserve"> </w:t>
      </w:r>
      <w:r w:rsidRPr="00B2244A">
        <w:t>заметок.</w:t>
      </w:r>
    </w:p>
    <w:p w14:paraId="4CC65C58" w14:textId="77777777" w:rsidR="00F861F9" w:rsidRPr="00B2244A" w:rsidRDefault="00F861F9" w:rsidP="00DE53B3">
      <w:pPr>
        <w:widowControl/>
        <w:tabs>
          <w:tab w:val="left" w:pos="10206"/>
        </w:tabs>
        <w:ind w:firstLine="708"/>
        <w:rPr>
          <w:rFonts w:eastAsiaTheme="minorHAnsi"/>
          <w:sz w:val="26"/>
          <w:szCs w:val="26"/>
        </w:rPr>
      </w:pPr>
      <w:r w:rsidRPr="00B2244A">
        <w:rPr>
          <w:rFonts w:eastAsiaTheme="minorHAnsi"/>
          <w:sz w:val="26"/>
          <w:szCs w:val="26"/>
        </w:rPr>
        <w:t>Требования к орфографическому словарю, используемому на экзамене:</w:t>
      </w:r>
    </w:p>
    <w:p w14:paraId="70D187CA" w14:textId="77777777" w:rsidR="00F861F9" w:rsidRPr="00B2244A" w:rsidRDefault="00F861F9" w:rsidP="00DE53B3">
      <w:pPr>
        <w:widowControl/>
        <w:tabs>
          <w:tab w:val="left" w:pos="10206"/>
        </w:tabs>
        <w:ind w:firstLine="708"/>
        <w:rPr>
          <w:rFonts w:eastAsiaTheme="minorHAnsi"/>
          <w:sz w:val="26"/>
          <w:szCs w:val="26"/>
        </w:rPr>
      </w:pPr>
      <w:r w:rsidRPr="00B2244A">
        <w:rPr>
          <w:rFonts w:eastAsiaTheme="minorHAnsi"/>
          <w:sz w:val="26"/>
          <w:szCs w:val="26"/>
        </w:rPr>
        <w:t>позволяет устанавливать нормативное написание слов;</w:t>
      </w:r>
    </w:p>
    <w:p w14:paraId="315338D6" w14:textId="77777777" w:rsidR="00F861F9" w:rsidRPr="00B2244A" w:rsidRDefault="00F861F9" w:rsidP="00DE53B3">
      <w:pPr>
        <w:widowControl/>
        <w:tabs>
          <w:tab w:val="left" w:pos="10206"/>
        </w:tabs>
        <w:ind w:firstLine="708"/>
        <w:rPr>
          <w:rFonts w:eastAsiaTheme="minorHAnsi"/>
          <w:sz w:val="26"/>
          <w:szCs w:val="26"/>
        </w:rPr>
      </w:pPr>
      <w:r w:rsidRPr="00B2244A">
        <w:rPr>
          <w:rFonts w:eastAsiaTheme="minorHAnsi"/>
          <w:sz w:val="26"/>
          <w:szCs w:val="26"/>
        </w:rPr>
        <w:t>включает не менее 15 000 слов;</w:t>
      </w:r>
    </w:p>
    <w:p w14:paraId="60B8254F" w14:textId="77777777" w:rsidR="00F861F9" w:rsidRPr="00B2244A" w:rsidRDefault="00F861F9" w:rsidP="00DE53B3">
      <w:pPr>
        <w:widowControl/>
        <w:tabs>
          <w:tab w:val="left" w:pos="10206"/>
        </w:tabs>
        <w:ind w:firstLine="708"/>
        <w:rPr>
          <w:rFonts w:eastAsiaTheme="minorHAnsi"/>
          <w:sz w:val="26"/>
          <w:szCs w:val="26"/>
        </w:rPr>
      </w:pPr>
      <w:r w:rsidRPr="00B2244A">
        <w:rPr>
          <w:rFonts w:eastAsiaTheme="minorHAnsi"/>
          <w:sz w:val="26"/>
          <w:szCs w:val="26"/>
        </w:rPr>
        <w:t>издан не ранее 2009 года;</w:t>
      </w:r>
    </w:p>
    <w:p w14:paraId="137C310D" w14:textId="77777777" w:rsidR="00F861F9" w:rsidRPr="00B2244A" w:rsidRDefault="00F861F9" w:rsidP="00DE53B3">
      <w:pPr>
        <w:pStyle w:val="ac"/>
        <w:tabs>
          <w:tab w:val="left" w:pos="5670"/>
          <w:tab w:val="left" w:pos="10206"/>
        </w:tabs>
        <w:spacing w:before="6"/>
        <w:ind w:left="0" w:firstLine="708"/>
      </w:pPr>
      <w:r w:rsidRPr="00B2244A">
        <w:rPr>
          <w:rFonts w:eastAsiaTheme="minorHAnsi"/>
        </w:rPr>
        <w:t>может содержать список имён, важнейшие орфографические правила.</w:t>
      </w:r>
    </w:p>
    <w:p w14:paraId="1E728209" w14:textId="77777777" w:rsidR="00F861F9" w:rsidRPr="00B2244A" w:rsidRDefault="00F861F9" w:rsidP="00DE53B3">
      <w:pPr>
        <w:pStyle w:val="ac"/>
        <w:tabs>
          <w:tab w:val="left" w:pos="5670"/>
          <w:tab w:val="left" w:pos="10206"/>
        </w:tabs>
        <w:spacing w:before="2"/>
        <w:ind w:left="0" w:firstLine="708"/>
      </w:pPr>
      <w:r w:rsidRPr="00B2244A">
        <w:t>Определение</w:t>
      </w:r>
      <w:r w:rsidRPr="00B2244A">
        <w:rPr>
          <w:spacing w:val="1"/>
        </w:rPr>
        <w:t xml:space="preserve"> </w:t>
      </w:r>
      <w:r w:rsidRPr="00B2244A">
        <w:t>группы</w:t>
      </w:r>
      <w:r w:rsidRPr="00B2244A">
        <w:rPr>
          <w:spacing w:val="1"/>
        </w:rPr>
        <w:t xml:space="preserve"> </w:t>
      </w:r>
      <w:r w:rsidRPr="00B2244A">
        <w:t>вариантов</w:t>
      </w:r>
      <w:r w:rsidRPr="00B2244A">
        <w:rPr>
          <w:spacing w:val="1"/>
        </w:rPr>
        <w:t xml:space="preserve"> </w:t>
      </w:r>
      <w:r w:rsidRPr="00B2244A">
        <w:t>КИМ</w:t>
      </w:r>
      <w:r w:rsidRPr="00B2244A">
        <w:rPr>
          <w:spacing w:val="1"/>
        </w:rPr>
        <w:t xml:space="preserve"> </w:t>
      </w:r>
      <w:r w:rsidRPr="00B2244A">
        <w:t>осуществляется</w:t>
      </w:r>
      <w:r w:rsidRPr="00B2244A">
        <w:rPr>
          <w:spacing w:val="1"/>
        </w:rPr>
        <w:t xml:space="preserve"> </w:t>
      </w:r>
      <w:r w:rsidRPr="00B2244A">
        <w:t>индивидуально</w:t>
      </w:r>
      <w:r w:rsidRPr="00B2244A">
        <w:rPr>
          <w:spacing w:val="1"/>
        </w:rPr>
        <w:t xml:space="preserve"> </w:t>
      </w:r>
      <w:r w:rsidRPr="00B2244A">
        <w:t>с</w:t>
      </w:r>
      <w:r w:rsidRPr="00B2244A">
        <w:rPr>
          <w:spacing w:val="1"/>
        </w:rPr>
        <w:t xml:space="preserve"> </w:t>
      </w:r>
      <w:r w:rsidRPr="00B2244A">
        <w:t>учетом</w:t>
      </w:r>
      <w:r w:rsidRPr="00B2244A">
        <w:rPr>
          <w:spacing w:val="1"/>
        </w:rPr>
        <w:t xml:space="preserve"> </w:t>
      </w:r>
      <w:r w:rsidRPr="00B2244A">
        <w:t>особых</w:t>
      </w:r>
      <w:r w:rsidRPr="00B2244A">
        <w:rPr>
          <w:spacing w:val="1"/>
        </w:rPr>
        <w:t xml:space="preserve"> </w:t>
      </w:r>
      <w:r w:rsidRPr="00B2244A">
        <w:t>образовательных</w:t>
      </w:r>
      <w:r w:rsidRPr="00B2244A">
        <w:rPr>
          <w:spacing w:val="1"/>
        </w:rPr>
        <w:t xml:space="preserve"> </w:t>
      </w:r>
      <w:r w:rsidRPr="00B2244A">
        <w:t>потребностей</w:t>
      </w:r>
      <w:r w:rsidRPr="00B2244A">
        <w:rPr>
          <w:spacing w:val="1"/>
        </w:rPr>
        <w:t xml:space="preserve"> </w:t>
      </w:r>
      <w:r w:rsidRPr="00B2244A">
        <w:t>участников</w:t>
      </w:r>
      <w:r w:rsidRPr="00B2244A">
        <w:rPr>
          <w:spacing w:val="1"/>
        </w:rPr>
        <w:t xml:space="preserve"> </w:t>
      </w:r>
      <w:r w:rsidRPr="00B2244A">
        <w:t>ГВЭ</w:t>
      </w:r>
      <w:r w:rsidRPr="00B2244A">
        <w:rPr>
          <w:spacing w:val="1"/>
        </w:rPr>
        <w:t xml:space="preserve"> </w:t>
      </w:r>
      <w:r w:rsidRPr="00B2244A">
        <w:t>и</w:t>
      </w:r>
      <w:r w:rsidRPr="00B2244A">
        <w:rPr>
          <w:spacing w:val="1"/>
        </w:rPr>
        <w:t xml:space="preserve"> </w:t>
      </w:r>
      <w:r w:rsidRPr="00B2244A">
        <w:t>индивидуальной</w:t>
      </w:r>
      <w:r w:rsidRPr="00B2244A">
        <w:rPr>
          <w:spacing w:val="1"/>
        </w:rPr>
        <w:t xml:space="preserve"> </w:t>
      </w:r>
      <w:r w:rsidRPr="00B2244A">
        <w:t>ситуации</w:t>
      </w:r>
      <w:r w:rsidRPr="00B2244A">
        <w:rPr>
          <w:spacing w:val="1"/>
        </w:rPr>
        <w:t xml:space="preserve"> </w:t>
      </w:r>
      <w:r w:rsidRPr="00B2244A">
        <w:t>развития (см.</w:t>
      </w:r>
      <w:r w:rsidRPr="00B2244A">
        <w:rPr>
          <w:spacing w:val="1"/>
        </w:rPr>
        <w:t xml:space="preserve"> </w:t>
      </w:r>
      <w:r w:rsidRPr="00B2244A">
        <w:t>Таблицу</w:t>
      </w:r>
      <w:r w:rsidRPr="00B2244A">
        <w:rPr>
          <w:spacing w:val="-4"/>
        </w:rPr>
        <w:t xml:space="preserve"> </w:t>
      </w:r>
      <w:r w:rsidRPr="00B2244A">
        <w:t>2).</w:t>
      </w:r>
    </w:p>
    <w:p w14:paraId="29F36398" w14:textId="77777777" w:rsidR="00F861F9" w:rsidRPr="00B2244A" w:rsidRDefault="00F861F9" w:rsidP="00DE53B3">
      <w:pPr>
        <w:pStyle w:val="ac"/>
        <w:tabs>
          <w:tab w:val="left" w:pos="5670"/>
          <w:tab w:val="left" w:pos="10206"/>
        </w:tabs>
        <w:spacing w:before="6"/>
        <w:ind w:left="0" w:firstLine="708"/>
      </w:pPr>
      <w:r w:rsidRPr="00B2244A">
        <w:t>В</w:t>
      </w:r>
      <w:r w:rsidRPr="00B2244A">
        <w:rPr>
          <w:spacing w:val="1"/>
        </w:rPr>
        <w:t xml:space="preserve"> </w:t>
      </w:r>
      <w:r w:rsidRPr="00B2244A">
        <w:t>случае</w:t>
      </w:r>
      <w:r w:rsidRPr="00B2244A">
        <w:rPr>
          <w:spacing w:val="1"/>
        </w:rPr>
        <w:t xml:space="preserve"> </w:t>
      </w:r>
      <w:r w:rsidRPr="00B2244A">
        <w:t>если</w:t>
      </w:r>
      <w:r w:rsidRPr="00B2244A">
        <w:rPr>
          <w:spacing w:val="1"/>
        </w:rPr>
        <w:t xml:space="preserve"> </w:t>
      </w:r>
      <w:r w:rsidRPr="00B2244A">
        <w:t>участники</w:t>
      </w:r>
      <w:r w:rsidRPr="00B2244A">
        <w:rPr>
          <w:spacing w:val="1"/>
        </w:rPr>
        <w:t xml:space="preserve"> </w:t>
      </w:r>
      <w:r w:rsidRPr="00B2244A">
        <w:t>ГВЭ</w:t>
      </w:r>
      <w:r w:rsidRPr="00B2244A">
        <w:rPr>
          <w:spacing w:val="1"/>
        </w:rPr>
        <w:t xml:space="preserve"> </w:t>
      </w:r>
      <w:r w:rsidRPr="00B2244A">
        <w:t>имеют</w:t>
      </w:r>
      <w:r w:rsidRPr="00B2244A">
        <w:rPr>
          <w:spacing w:val="1"/>
        </w:rPr>
        <w:t xml:space="preserve"> </w:t>
      </w:r>
      <w:r w:rsidRPr="00B2244A">
        <w:t>сопутствующие</w:t>
      </w:r>
      <w:r w:rsidRPr="00B2244A">
        <w:rPr>
          <w:spacing w:val="1"/>
        </w:rPr>
        <w:t xml:space="preserve"> </w:t>
      </w:r>
      <w:r w:rsidRPr="00B2244A">
        <w:t>формы</w:t>
      </w:r>
      <w:r w:rsidRPr="00B2244A">
        <w:rPr>
          <w:spacing w:val="1"/>
        </w:rPr>
        <w:t xml:space="preserve"> </w:t>
      </w:r>
      <w:r w:rsidRPr="00B2244A">
        <w:t>заболеваний</w:t>
      </w:r>
      <w:r w:rsidRPr="00B2244A">
        <w:rPr>
          <w:spacing w:val="1"/>
        </w:rPr>
        <w:t xml:space="preserve"> </w:t>
      </w:r>
      <w:r w:rsidRPr="00B2244A">
        <w:t>(нарушения слуха, зрения и (или) речи)</w:t>
      </w:r>
      <w:r w:rsidRPr="00B2244A">
        <w:rPr>
          <w:spacing w:val="1"/>
        </w:rPr>
        <w:t xml:space="preserve"> </w:t>
      </w:r>
      <w:r w:rsidRPr="00B2244A">
        <w:t>– выбор группы вариантов КИМ</w:t>
      </w:r>
      <w:r w:rsidRPr="00B2244A">
        <w:rPr>
          <w:spacing w:val="65"/>
        </w:rPr>
        <w:t xml:space="preserve"> </w:t>
      </w:r>
      <w:r w:rsidRPr="00B2244A">
        <w:t>по русскому</w:t>
      </w:r>
      <w:r w:rsidRPr="00B2244A">
        <w:rPr>
          <w:spacing w:val="1"/>
        </w:rPr>
        <w:t xml:space="preserve"> </w:t>
      </w:r>
      <w:r w:rsidRPr="00B2244A">
        <w:t>языку</w:t>
      </w:r>
      <w:r w:rsidRPr="00B2244A">
        <w:rPr>
          <w:spacing w:val="-7"/>
        </w:rPr>
        <w:t xml:space="preserve"> </w:t>
      </w:r>
      <w:r w:rsidRPr="00B2244A">
        <w:t>определяется</w:t>
      </w:r>
      <w:r w:rsidRPr="00B2244A">
        <w:rPr>
          <w:spacing w:val="1"/>
        </w:rPr>
        <w:t xml:space="preserve"> </w:t>
      </w:r>
      <w:r w:rsidRPr="00B2244A">
        <w:t>в</w:t>
      </w:r>
      <w:r w:rsidRPr="00B2244A">
        <w:rPr>
          <w:spacing w:val="3"/>
        </w:rPr>
        <w:t xml:space="preserve"> </w:t>
      </w:r>
      <w:r w:rsidRPr="00B2244A">
        <w:t>том</w:t>
      </w:r>
      <w:r w:rsidRPr="00B2244A">
        <w:rPr>
          <w:spacing w:val="1"/>
        </w:rPr>
        <w:t xml:space="preserve"> </w:t>
      </w:r>
      <w:r w:rsidRPr="00B2244A">
        <w:t>числе</w:t>
      </w:r>
      <w:r w:rsidRPr="00B2244A">
        <w:rPr>
          <w:spacing w:val="-1"/>
        </w:rPr>
        <w:t xml:space="preserve"> </w:t>
      </w:r>
      <w:r w:rsidRPr="00B2244A">
        <w:t>с</w:t>
      </w:r>
      <w:r w:rsidRPr="00B2244A">
        <w:rPr>
          <w:spacing w:val="4"/>
        </w:rPr>
        <w:t xml:space="preserve"> </w:t>
      </w:r>
      <w:r w:rsidRPr="00B2244A">
        <w:t>учетом</w:t>
      </w:r>
      <w:r w:rsidRPr="00B2244A">
        <w:rPr>
          <w:spacing w:val="-2"/>
        </w:rPr>
        <w:t xml:space="preserve"> </w:t>
      </w:r>
      <w:r w:rsidRPr="00B2244A">
        <w:t>характеристик</w:t>
      </w:r>
      <w:r w:rsidRPr="00B2244A">
        <w:rPr>
          <w:spacing w:val="1"/>
        </w:rPr>
        <w:t xml:space="preserve"> </w:t>
      </w:r>
      <w:r w:rsidRPr="00B2244A">
        <w:t>КИМ.</w:t>
      </w:r>
    </w:p>
    <w:p w14:paraId="79408D44" w14:textId="77777777" w:rsidR="00F861F9" w:rsidRPr="00B2244A" w:rsidRDefault="00F861F9" w:rsidP="00DE53B3">
      <w:pPr>
        <w:pStyle w:val="ac"/>
        <w:tabs>
          <w:tab w:val="left" w:pos="5670"/>
          <w:tab w:val="left" w:pos="10206"/>
        </w:tabs>
        <w:spacing w:before="3"/>
        <w:ind w:left="0" w:firstLine="708"/>
      </w:pPr>
      <w:r w:rsidRPr="00B2244A">
        <w:t>Ниже</w:t>
      </w:r>
      <w:r w:rsidRPr="00B2244A">
        <w:rPr>
          <w:spacing w:val="1"/>
        </w:rPr>
        <w:t xml:space="preserve"> </w:t>
      </w:r>
      <w:r w:rsidRPr="00B2244A">
        <w:t>представлено</w:t>
      </w:r>
      <w:r w:rsidRPr="00B2244A">
        <w:rPr>
          <w:spacing w:val="1"/>
        </w:rPr>
        <w:t xml:space="preserve"> </w:t>
      </w:r>
      <w:r w:rsidRPr="00B2244A">
        <w:t>рекомендуемое</w:t>
      </w:r>
      <w:r w:rsidRPr="00B2244A">
        <w:rPr>
          <w:spacing w:val="1"/>
        </w:rPr>
        <w:t xml:space="preserve"> </w:t>
      </w:r>
      <w:r w:rsidRPr="00B2244A">
        <w:t>распределение</w:t>
      </w:r>
      <w:r w:rsidRPr="00B2244A">
        <w:rPr>
          <w:spacing w:val="1"/>
        </w:rPr>
        <w:t xml:space="preserve"> </w:t>
      </w:r>
      <w:r w:rsidRPr="00B2244A">
        <w:t>групп</w:t>
      </w:r>
      <w:r w:rsidRPr="00B2244A">
        <w:rPr>
          <w:spacing w:val="1"/>
        </w:rPr>
        <w:t xml:space="preserve"> </w:t>
      </w:r>
      <w:r w:rsidRPr="00B2244A">
        <w:t>вариантов</w:t>
      </w:r>
      <w:r w:rsidRPr="00B2244A">
        <w:rPr>
          <w:spacing w:val="1"/>
        </w:rPr>
        <w:t xml:space="preserve"> </w:t>
      </w:r>
      <w:r w:rsidRPr="00B2244A">
        <w:t>КИМ</w:t>
      </w:r>
      <w:r w:rsidRPr="00B2244A">
        <w:rPr>
          <w:spacing w:val="1"/>
        </w:rPr>
        <w:t xml:space="preserve"> </w:t>
      </w:r>
      <w:r w:rsidRPr="00B2244A">
        <w:t>в</w:t>
      </w:r>
      <w:r w:rsidRPr="00B2244A">
        <w:rPr>
          <w:spacing w:val="1"/>
        </w:rPr>
        <w:t xml:space="preserve"> </w:t>
      </w:r>
      <w:r w:rsidRPr="00B2244A">
        <w:t>зависимости</w:t>
      </w:r>
      <w:r w:rsidRPr="00B2244A">
        <w:rPr>
          <w:spacing w:val="-2"/>
        </w:rPr>
        <w:t xml:space="preserve"> </w:t>
      </w:r>
      <w:r w:rsidRPr="00B2244A">
        <w:t>от</w:t>
      </w:r>
      <w:r w:rsidRPr="00B2244A">
        <w:rPr>
          <w:spacing w:val="1"/>
        </w:rPr>
        <w:t xml:space="preserve"> </w:t>
      </w:r>
      <w:r w:rsidRPr="00B2244A">
        <w:t>категории нозологической</w:t>
      </w:r>
      <w:r w:rsidRPr="00B2244A">
        <w:rPr>
          <w:spacing w:val="1"/>
        </w:rPr>
        <w:t xml:space="preserve"> </w:t>
      </w:r>
      <w:r w:rsidRPr="00B2244A">
        <w:t>группы:</w:t>
      </w:r>
    </w:p>
    <w:p w14:paraId="3C785BBF" w14:textId="77777777" w:rsidR="00F861F9" w:rsidRPr="00B2244A" w:rsidRDefault="00F861F9" w:rsidP="00DE53B3">
      <w:pPr>
        <w:pStyle w:val="ac"/>
        <w:tabs>
          <w:tab w:val="left" w:pos="5670"/>
          <w:tab w:val="left" w:pos="10206"/>
        </w:tabs>
        <w:spacing w:before="10"/>
        <w:ind w:left="0"/>
      </w:pPr>
    </w:p>
    <w:p w14:paraId="7064738B" w14:textId="77777777" w:rsidR="00F861F9" w:rsidRPr="00B2244A" w:rsidRDefault="00F861F9" w:rsidP="00DE53B3">
      <w:pPr>
        <w:tabs>
          <w:tab w:val="left" w:pos="10206"/>
        </w:tabs>
        <w:jc w:val="center"/>
        <w:rPr>
          <w:b/>
          <w:sz w:val="26"/>
          <w:szCs w:val="26"/>
        </w:rPr>
      </w:pPr>
      <w:r w:rsidRPr="00B2244A">
        <w:rPr>
          <w:b/>
          <w:sz w:val="26"/>
          <w:szCs w:val="26"/>
        </w:rPr>
        <w:t xml:space="preserve">Таблица 2. Распределение КИМ в зависимости от категории участников ГВЭ </w:t>
      </w:r>
      <w:r w:rsidRPr="00B2244A">
        <w:rPr>
          <w:b/>
          <w:spacing w:val="-67"/>
          <w:sz w:val="26"/>
          <w:szCs w:val="26"/>
        </w:rPr>
        <w:t xml:space="preserve">  </w:t>
      </w:r>
      <w:r w:rsidRPr="00B2244A">
        <w:rPr>
          <w:b/>
          <w:sz w:val="26"/>
          <w:szCs w:val="26"/>
        </w:rPr>
        <w:t>по русскому</w:t>
      </w:r>
      <w:r w:rsidRPr="00B2244A">
        <w:rPr>
          <w:b/>
          <w:spacing w:val="1"/>
          <w:sz w:val="26"/>
          <w:szCs w:val="26"/>
        </w:rPr>
        <w:t xml:space="preserve"> </w:t>
      </w:r>
      <w:r w:rsidRPr="00B2244A">
        <w:rPr>
          <w:b/>
          <w:sz w:val="26"/>
          <w:szCs w:val="26"/>
        </w:rPr>
        <w:t>языку</w:t>
      </w:r>
      <w:r w:rsidRPr="00B2244A">
        <w:rPr>
          <w:b/>
          <w:spacing w:val="-5"/>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письменной</w:t>
      </w:r>
      <w:r w:rsidRPr="00B2244A">
        <w:rPr>
          <w:b/>
          <w:spacing w:val="-1"/>
          <w:sz w:val="26"/>
          <w:szCs w:val="26"/>
        </w:rPr>
        <w:t xml:space="preserve"> </w:t>
      </w:r>
      <w:r w:rsidRPr="00B2244A">
        <w:rPr>
          <w:b/>
          <w:sz w:val="26"/>
          <w:szCs w:val="26"/>
        </w:rPr>
        <w:t>форме</w:t>
      </w:r>
    </w:p>
    <w:tbl>
      <w:tblPr>
        <w:tblStyle w:val="TableNormal"/>
        <w:tblW w:w="10711"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9"/>
        <w:gridCol w:w="2693"/>
        <w:gridCol w:w="3969"/>
      </w:tblGrid>
      <w:tr w:rsidR="00F861F9" w:rsidRPr="00B2244A" w14:paraId="209B7DFD" w14:textId="77777777" w:rsidTr="00EB61BA">
        <w:trPr>
          <w:trHeight w:val="299"/>
        </w:trPr>
        <w:tc>
          <w:tcPr>
            <w:tcW w:w="4049" w:type="dxa"/>
          </w:tcPr>
          <w:p w14:paraId="58B18E6F" w14:textId="77777777" w:rsidR="00F861F9" w:rsidRPr="00EB61BA" w:rsidRDefault="00F861F9" w:rsidP="00DE53B3">
            <w:pPr>
              <w:pStyle w:val="TableParagraph"/>
              <w:tabs>
                <w:tab w:val="left" w:pos="5670"/>
                <w:tab w:val="left" w:pos="10206"/>
              </w:tabs>
              <w:spacing w:line="252" w:lineRule="exact"/>
              <w:ind w:left="97"/>
              <w:rPr>
                <w:b/>
                <w:sz w:val="25"/>
                <w:szCs w:val="25"/>
              </w:rPr>
            </w:pPr>
            <w:r w:rsidRPr="00EB61BA">
              <w:rPr>
                <w:b/>
                <w:sz w:val="25"/>
                <w:szCs w:val="25"/>
              </w:rPr>
              <w:t>Характеристика</w:t>
            </w:r>
            <w:r w:rsidRPr="00EB61BA">
              <w:rPr>
                <w:b/>
                <w:spacing w:val="-1"/>
                <w:sz w:val="25"/>
                <w:szCs w:val="25"/>
              </w:rPr>
              <w:t xml:space="preserve"> </w:t>
            </w:r>
            <w:r w:rsidRPr="00EB61BA">
              <w:rPr>
                <w:b/>
                <w:sz w:val="25"/>
                <w:szCs w:val="25"/>
              </w:rPr>
              <w:t>КИМ</w:t>
            </w:r>
          </w:p>
        </w:tc>
        <w:tc>
          <w:tcPr>
            <w:tcW w:w="2693" w:type="dxa"/>
          </w:tcPr>
          <w:p w14:paraId="2EB22ABE" w14:textId="77777777" w:rsidR="00F861F9" w:rsidRPr="00EB61BA" w:rsidRDefault="00F861F9" w:rsidP="00DE53B3">
            <w:pPr>
              <w:pStyle w:val="TableParagraph"/>
              <w:tabs>
                <w:tab w:val="left" w:pos="5670"/>
                <w:tab w:val="left" w:pos="10206"/>
              </w:tabs>
              <w:spacing w:line="252" w:lineRule="exact"/>
              <w:ind w:left="97"/>
              <w:rPr>
                <w:b/>
                <w:sz w:val="25"/>
                <w:szCs w:val="25"/>
              </w:rPr>
            </w:pPr>
            <w:r w:rsidRPr="00EB61BA">
              <w:rPr>
                <w:b/>
                <w:sz w:val="25"/>
                <w:szCs w:val="25"/>
              </w:rPr>
              <w:t>Номера</w:t>
            </w:r>
            <w:r w:rsidRPr="00EB61BA">
              <w:rPr>
                <w:b/>
                <w:spacing w:val="-1"/>
                <w:sz w:val="25"/>
                <w:szCs w:val="25"/>
              </w:rPr>
              <w:t xml:space="preserve"> </w:t>
            </w:r>
            <w:r w:rsidRPr="00EB61BA">
              <w:rPr>
                <w:b/>
                <w:sz w:val="25"/>
                <w:szCs w:val="25"/>
              </w:rPr>
              <w:t>вариантов</w:t>
            </w:r>
          </w:p>
        </w:tc>
        <w:tc>
          <w:tcPr>
            <w:tcW w:w="3969" w:type="dxa"/>
          </w:tcPr>
          <w:p w14:paraId="041E7C84" w14:textId="77777777" w:rsidR="00F861F9" w:rsidRPr="00EB61BA" w:rsidRDefault="00F861F9" w:rsidP="00DE53B3">
            <w:pPr>
              <w:pStyle w:val="TableParagraph"/>
              <w:tabs>
                <w:tab w:val="left" w:pos="5670"/>
                <w:tab w:val="left" w:pos="10206"/>
              </w:tabs>
              <w:spacing w:line="252" w:lineRule="exact"/>
              <w:ind w:left="97"/>
              <w:rPr>
                <w:b/>
                <w:sz w:val="25"/>
                <w:szCs w:val="25"/>
              </w:rPr>
            </w:pPr>
            <w:r w:rsidRPr="00EB61BA">
              <w:rPr>
                <w:b/>
                <w:sz w:val="25"/>
                <w:szCs w:val="25"/>
              </w:rPr>
              <w:t>Категории участников</w:t>
            </w:r>
            <w:r w:rsidRPr="00EB61BA">
              <w:rPr>
                <w:b/>
                <w:spacing w:val="-2"/>
                <w:sz w:val="25"/>
                <w:szCs w:val="25"/>
              </w:rPr>
              <w:t xml:space="preserve"> </w:t>
            </w:r>
            <w:r w:rsidRPr="00EB61BA">
              <w:rPr>
                <w:b/>
                <w:sz w:val="25"/>
                <w:szCs w:val="25"/>
              </w:rPr>
              <w:t>ГВЭ</w:t>
            </w:r>
          </w:p>
        </w:tc>
      </w:tr>
      <w:tr w:rsidR="00F861F9" w:rsidRPr="00B2244A" w14:paraId="04612103" w14:textId="77777777" w:rsidTr="00EB61BA">
        <w:trPr>
          <w:trHeight w:val="276"/>
        </w:trPr>
        <w:tc>
          <w:tcPr>
            <w:tcW w:w="4049" w:type="dxa"/>
          </w:tcPr>
          <w:p w14:paraId="083D28EE" w14:textId="77777777" w:rsidR="00F861F9" w:rsidRPr="00EB61BA" w:rsidRDefault="00F861F9" w:rsidP="00DE53B3">
            <w:pPr>
              <w:pStyle w:val="TableParagraph"/>
              <w:tabs>
                <w:tab w:val="left" w:pos="5670"/>
                <w:tab w:val="left" w:pos="10206"/>
              </w:tabs>
              <w:ind w:left="97"/>
              <w:rPr>
                <w:sz w:val="25"/>
                <w:szCs w:val="25"/>
              </w:rPr>
            </w:pPr>
          </w:p>
        </w:tc>
        <w:tc>
          <w:tcPr>
            <w:tcW w:w="2693" w:type="dxa"/>
          </w:tcPr>
          <w:p w14:paraId="2D57FA05" w14:textId="650BB8AB" w:rsidR="00F861F9" w:rsidRPr="00EB61BA" w:rsidRDefault="00F861F9" w:rsidP="00DE53B3">
            <w:pPr>
              <w:pStyle w:val="TableParagraph"/>
              <w:tabs>
                <w:tab w:val="left" w:pos="5670"/>
                <w:tab w:val="left" w:pos="10206"/>
              </w:tabs>
              <w:spacing w:line="237" w:lineRule="auto"/>
              <w:ind w:left="97"/>
              <w:jc w:val="center"/>
              <w:rPr>
                <w:sz w:val="25"/>
                <w:szCs w:val="25"/>
              </w:rPr>
            </w:pPr>
            <w:r w:rsidRPr="00EB61BA">
              <w:rPr>
                <w:b/>
                <w:i/>
                <w:sz w:val="25"/>
                <w:szCs w:val="25"/>
              </w:rPr>
              <w:t>100-е номера вариантов</w:t>
            </w:r>
            <w:r w:rsidRPr="00EB61BA">
              <w:rPr>
                <w:b/>
                <w:i/>
                <w:spacing w:val="-52"/>
                <w:sz w:val="25"/>
                <w:szCs w:val="25"/>
              </w:rPr>
              <w:t xml:space="preserve"> </w:t>
            </w:r>
            <w:r w:rsidRPr="00EB61BA">
              <w:rPr>
                <w:sz w:val="25"/>
                <w:szCs w:val="25"/>
              </w:rPr>
              <w:t>(сжатое изложение по</w:t>
            </w:r>
            <w:r w:rsidRPr="00EB61BA">
              <w:rPr>
                <w:spacing w:val="1"/>
                <w:sz w:val="25"/>
                <w:szCs w:val="25"/>
              </w:rPr>
              <w:t xml:space="preserve"> </w:t>
            </w:r>
            <w:r w:rsidRPr="00EB61BA">
              <w:rPr>
                <w:sz w:val="25"/>
                <w:szCs w:val="25"/>
              </w:rPr>
              <w:t>прослушанному</w:t>
            </w:r>
            <w:r w:rsidRPr="00EB61BA">
              <w:rPr>
                <w:spacing w:val="-4"/>
                <w:sz w:val="25"/>
                <w:szCs w:val="25"/>
              </w:rPr>
              <w:t xml:space="preserve"> </w:t>
            </w:r>
            <w:r w:rsidRPr="00EB61BA">
              <w:rPr>
                <w:sz w:val="25"/>
                <w:szCs w:val="25"/>
              </w:rPr>
              <w:t>тексту с</w:t>
            </w:r>
            <w:r w:rsidRPr="00EB61BA">
              <w:rPr>
                <w:spacing w:val="-1"/>
                <w:sz w:val="25"/>
                <w:szCs w:val="25"/>
              </w:rPr>
              <w:t xml:space="preserve"> </w:t>
            </w:r>
            <w:r w:rsidRPr="00EB61BA">
              <w:rPr>
                <w:sz w:val="25"/>
                <w:szCs w:val="25"/>
              </w:rPr>
              <w:t>творческим</w:t>
            </w:r>
            <w:r w:rsidR="00EB61BA" w:rsidRPr="00EB61BA">
              <w:rPr>
                <w:sz w:val="25"/>
                <w:szCs w:val="25"/>
              </w:rPr>
              <w:t xml:space="preserve"> заданием)</w:t>
            </w:r>
          </w:p>
        </w:tc>
        <w:tc>
          <w:tcPr>
            <w:tcW w:w="3969" w:type="dxa"/>
          </w:tcPr>
          <w:p w14:paraId="644CCF35" w14:textId="77777777" w:rsidR="00EB61BA" w:rsidRPr="00EB61BA" w:rsidRDefault="00F861F9" w:rsidP="00DE53B3">
            <w:pPr>
              <w:pStyle w:val="TableParagraph"/>
              <w:tabs>
                <w:tab w:val="left" w:pos="417"/>
                <w:tab w:val="left" w:pos="5670"/>
                <w:tab w:val="left" w:pos="10206"/>
              </w:tabs>
              <w:autoSpaceDE/>
              <w:autoSpaceDN/>
              <w:ind w:left="194"/>
              <w:rPr>
                <w:sz w:val="25"/>
                <w:szCs w:val="25"/>
              </w:rPr>
            </w:pPr>
            <w:r w:rsidRPr="00EB61BA">
              <w:rPr>
                <w:sz w:val="25"/>
                <w:szCs w:val="25"/>
              </w:rPr>
              <w:t>1.</w:t>
            </w:r>
            <w:r w:rsidRPr="00EB61BA">
              <w:rPr>
                <w:spacing w:val="1"/>
                <w:sz w:val="25"/>
                <w:szCs w:val="25"/>
              </w:rPr>
              <w:t xml:space="preserve"> </w:t>
            </w:r>
            <w:r w:rsidRPr="00EB61BA">
              <w:rPr>
                <w:sz w:val="25"/>
                <w:szCs w:val="25"/>
              </w:rPr>
              <w:t>Обучающиеся в специальных</w:t>
            </w:r>
            <w:r w:rsidRPr="00EB61BA">
              <w:rPr>
                <w:spacing w:val="1"/>
                <w:sz w:val="25"/>
                <w:szCs w:val="25"/>
              </w:rPr>
              <w:t xml:space="preserve"> </w:t>
            </w:r>
            <w:r w:rsidRPr="00EB61BA">
              <w:rPr>
                <w:sz w:val="25"/>
                <w:szCs w:val="25"/>
              </w:rPr>
              <w:t>учебно-воспитательных учреждениях</w:t>
            </w:r>
            <w:r w:rsidRPr="00EB61BA">
              <w:rPr>
                <w:spacing w:val="1"/>
                <w:sz w:val="25"/>
                <w:szCs w:val="25"/>
              </w:rPr>
              <w:t xml:space="preserve"> </w:t>
            </w:r>
            <w:r w:rsidRPr="00EB61BA">
              <w:rPr>
                <w:sz w:val="25"/>
                <w:szCs w:val="25"/>
              </w:rPr>
              <w:t>закрытого</w:t>
            </w:r>
            <w:r w:rsidRPr="00EB61BA">
              <w:rPr>
                <w:spacing w:val="-1"/>
                <w:sz w:val="25"/>
                <w:szCs w:val="25"/>
              </w:rPr>
              <w:t xml:space="preserve"> </w:t>
            </w:r>
            <w:r w:rsidRPr="00EB61BA">
              <w:rPr>
                <w:sz w:val="25"/>
                <w:szCs w:val="25"/>
              </w:rPr>
              <w:t>типа,</w:t>
            </w:r>
            <w:r w:rsidRPr="00EB61BA">
              <w:rPr>
                <w:spacing w:val="-1"/>
                <w:sz w:val="25"/>
                <w:szCs w:val="25"/>
              </w:rPr>
              <w:t xml:space="preserve"> </w:t>
            </w:r>
            <w:r w:rsidRPr="00EB61BA">
              <w:rPr>
                <w:sz w:val="25"/>
                <w:szCs w:val="25"/>
              </w:rPr>
              <w:t>а</w:t>
            </w:r>
            <w:r w:rsidRPr="00EB61BA">
              <w:rPr>
                <w:spacing w:val="-3"/>
                <w:sz w:val="25"/>
                <w:szCs w:val="25"/>
              </w:rPr>
              <w:t xml:space="preserve"> </w:t>
            </w:r>
            <w:r w:rsidRPr="00EB61BA">
              <w:rPr>
                <w:sz w:val="25"/>
                <w:szCs w:val="25"/>
              </w:rPr>
              <w:t>также</w:t>
            </w:r>
            <w:r w:rsidRPr="00EB61BA">
              <w:rPr>
                <w:spacing w:val="-1"/>
                <w:sz w:val="25"/>
                <w:szCs w:val="25"/>
              </w:rPr>
              <w:t xml:space="preserve"> </w:t>
            </w:r>
            <w:r w:rsidRPr="00EB61BA">
              <w:rPr>
                <w:sz w:val="25"/>
                <w:szCs w:val="25"/>
              </w:rPr>
              <w:t>в</w:t>
            </w:r>
            <w:r w:rsidRPr="00EB61BA">
              <w:rPr>
                <w:spacing w:val="-4"/>
                <w:sz w:val="25"/>
                <w:szCs w:val="25"/>
              </w:rPr>
              <w:t xml:space="preserve"> </w:t>
            </w:r>
            <w:r w:rsidRPr="00EB61BA">
              <w:rPr>
                <w:sz w:val="25"/>
                <w:szCs w:val="25"/>
              </w:rPr>
              <w:t>учреждениях, исполняющих</w:t>
            </w:r>
            <w:r w:rsidRPr="00EB61BA">
              <w:rPr>
                <w:spacing w:val="-2"/>
                <w:sz w:val="25"/>
                <w:szCs w:val="25"/>
              </w:rPr>
              <w:t xml:space="preserve"> </w:t>
            </w:r>
            <w:r w:rsidRPr="00EB61BA">
              <w:rPr>
                <w:sz w:val="25"/>
                <w:szCs w:val="25"/>
              </w:rPr>
              <w:t>наказание</w:t>
            </w:r>
            <w:r w:rsidRPr="00EB61BA">
              <w:rPr>
                <w:spacing w:val="-3"/>
                <w:sz w:val="25"/>
                <w:szCs w:val="25"/>
              </w:rPr>
              <w:t xml:space="preserve"> </w:t>
            </w:r>
            <w:r w:rsidRPr="00EB61BA">
              <w:rPr>
                <w:sz w:val="25"/>
                <w:szCs w:val="25"/>
              </w:rPr>
              <w:t>в</w:t>
            </w:r>
            <w:r w:rsidRPr="00EB61BA">
              <w:rPr>
                <w:spacing w:val="-2"/>
                <w:sz w:val="25"/>
                <w:szCs w:val="25"/>
              </w:rPr>
              <w:t xml:space="preserve"> </w:t>
            </w:r>
            <w:r w:rsidRPr="00EB61BA">
              <w:rPr>
                <w:sz w:val="25"/>
                <w:szCs w:val="25"/>
              </w:rPr>
              <w:t>виде</w:t>
            </w:r>
            <w:r w:rsidRPr="00EB61BA">
              <w:rPr>
                <w:spacing w:val="-2"/>
                <w:sz w:val="25"/>
                <w:szCs w:val="25"/>
              </w:rPr>
              <w:t xml:space="preserve"> </w:t>
            </w:r>
            <w:r w:rsidRPr="00EB61BA">
              <w:rPr>
                <w:sz w:val="25"/>
                <w:szCs w:val="25"/>
              </w:rPr>
              <w:t>лишения свободы;</w:t>
            </w:r>
            <w:r w:rsidR="00EB61BA" w:rsidRPr="00EB61BA">
              <w:rPr>
                <w:sz w:val="25"/>
                <w:szCs w:val="25"/>
              </w:rPr>
              <w:t xml:space="preserve"> </w:t>
            </w:r>
          </w:p>
          <w:p w14:paraId="28A88C4E" w14:textId="46B68D05" w:rsidR="00EB61BA" w:rsidRPr="00EB61BA" w:rsidRDefault="00EB61BA" w:rsidP="00DE53B3">
            <w:pPr>
              <w:pStyle w:val="TableParagraph"/>
              <w:tabs>
                <w:tab w:val="left" w:pos="417"/>
                <w:tab w:val="left" w:pos="5670"/>
                <w:tab w:val="left" w:pos="10206"/>
              </w:tabs>
              <w:autoSpaceDE/>
              <w:autoSpaceDN/>
              <w:ind w:left="194"/>
              <w:rPr>
                <w:sz w:val="25"/>
                <w:szCs w:val="25"/>
              </w:rPr>
            </w:pPr>
            <w:r w:rsidRPr="00EB61BA">
              <w:rPr>
                <w:sz w:val="25"/>
                <w:szCs w:val="25"/>
              </w:rPr>
              <w:t>2. Участники ГВЭ с нарушениями</w:t>
            </w:r>
            <w:r w:rsidRPr="00EB61BA">
              <w:rPr>
                <w:spacing w:val="-53"/>
                <w:sz w:val="25"/>
                <w:szCs w:val="25"/>
              </w:rPr>
              <w:t xml:space="preserve"> </w:t>
            </w:r>
            <w:r w:rsidRPr="00EB61BA">
              <w:rPr>
                <w:sz w:val="25"/>
                <w:szCs w:val="25"/>
              </w:rPr>
              <w:t>опорно-двигательного</w:t>
            </w:r>
            <w:r w:rsidRPr="00EB61BA">
              <w:rPr>
                <w:spacing w:val="-1"/>
                <w:sz w:val="25"/>
                <w:szCs w:val="25"/>
              </w:rPr>
              <w:t xml:space="preserve"> </w:t>
            </w:r>
            <w:r w:rsidRPr="00EB61BA">
              <w:rPr>
                <w:sz w:val="25"/>
                <w:szCs w:val="25"/>
              </w:rPr>
              <w:t>аппарата,</w:t>
            </w:r>
          </w:p>
          <w:p w14:paraId="651B4E6C" w14:textId="77777777" w:rsidR="00EB61BA" w:rsidRPr="00EB61BA" w:rsidRDefault="00EB61BA" w:rsidP="00DE53B3">
            <w:pPr>
              <w:pStyle w:val="TableParagraph"/>
              <w:tabs>
                <w:tab w:val="left" w:pos="417"/>
                <w:tab w:val="left" w:pos="5670"/>
                <w:tab w:val="left" w:pos="10206"/>
              </w:tabs>
              <w:spacing w:line="252" w:lineRule="exact"/>
              <w:ind w:left="194"/>
              <w:rPr>
                <w:sz w:val="25"/>
                <w:szCs w:val="25"/>
              </w:rPr>
            </w:pPr>
            <w:r w:rsidRPr="00EB61BA">
              <w:rPr>
                <w:sz w:val="25"/>
                <w:szCs w:val="25"/>
              </w:rPr>
              <w:t>осваивающие</w:t>
            </w:r>
            <w:r w:rsidRPr="00EB61BA">
              <w:rPr>
                <w:spacing w:val="-2"/>
                <w:sz w:val="25"/>
                <w:szCs w:val="25"/>
              </w:rPr>
              <w:t xml:space="preserve"> </w:t>
            </w:r>
            <w:r w:rsidRPr="00EB61BA">
              <w:rPr>
                <w:sz w:val="25"/>
                <w:szCs w:val="25"/>
              </w:rPr>
              <w:t>вариант</w:t>
            </w:r>
            <w:r w:rsidRPr="00EB61BA">
              <w:rPr>
                <w:spacing w:val="-2"/>
                <w:sz w:val="25"/>
                <w:szCs w:val="25"/>
              </w:rPr>
              <w:t xml:space="preserve"> </w:t>
            </w:r>
            <w:r w:rsidRPr="00EB61BA">
              <w:rPr>
                <w:sz w:val="25"/>
                <w:szCs w:val="25"/>
              </w:rPr>
              <w:t>6.1</w:t>
            </w:r>
            <w:r w:rsidRPr="00EB61BA">
              <w:rPr>
                <w:spacing w:val="-5"/>
                <w:sz w:val="25"/>
                <w:szCs w:val="25"/>
              </w:rPr>
              <w:t xml:space="preserve"> </w:t>
            </w:r>
            <w:r w:rsidRPr="00EB61BA">
              <w:rPr>
                <w:sz w:val="25"/>
                <w:szCs w:val="25"/>
              </w:rPr>
              <w:t>ФАОП</w:t>
            </w:r>
            <w:r w:rsidRPr="00EB61BA">
              <w:rPr>
                <w:spacing w:val="-2"/>
                <w:sz w:val="25"/>
                <w:szCs w:val="25"/>
              </w:rPr>
              <w:t xml:space="preserve"> </w:t>
            </w:r>
            <w:r w:rsidRPr="00EB61BA">
              <w:rPr>
                <w:sz w:val="25"/>
                <w:szCs w:val="25"/>
              </w:rPr>
              <w:t>ООО</w:t>
            </w:r>
            <w:r w:rsidRPr="00EB61BA">
              <w:rPr>
                <w:rStyle w:val="afc"/>
                <w:sz w:val="25"/>
                <w:szCs w:val="25"/>
              </w:rPr>
              <w:footnoteReference w:id="6"/>
            </w:r>
            <w:r w:rsidRPr="00EB61BA">
              <w:rPr>
                <w:sz w:val="25"/>
                <w:szCs w:val="25"/>
              </w:rPr>
              <w:t>;</w:t>
            </w:r>
          </w:p>
          <w:p w14:paraId="231F5734" w14:textId="639C6704" w:rsidR="00F861F9" w:rsidRPr="00EB61BA" w:rsidRDefault="00EB61BA" w:rsidP="00DE53B3">
            <w:pPr>
              <w:pStyle w:val="TableParagraph"/>
              <w:tabs>
                <w:tab w:val="left" w:pos="5670"/>
                <w:tab w:val="left" w:pos="10206"/>
              </w:tabs>
              <w:ind w:left="193"/>
              <w:rPr>
                <w:sz w:val="25"/>
                <w:szCs w:val="25"/>
              </w:rPr>
            </w:pPr>
            <w:r w:rsidRPr="00EB61BA">
              <w:rPr>
                <w:sz w:val="25"/>
                <w:szCs w:val="25"/>
              </w:rPr>
              <w:lastRenderedPageBreak/>
              <w:t xml:space="preserve">3. Иные категории участников </w:t>
            </w:r>
            <w:r w:rsidRPr="00EB61BA">
              <w:rPr>
                <w:spacing w:val="-52"/>
                <w:sz w:val="25"/>
                <w:szCs w:val="25"/>
              </w:rPr>
              <w:t xml:space="preserve"> </w:t>
            </w:r>
            <w:r w:rsidRPr="00EB61BA">
              <w:rPr>
                <w:sz w:val="25"/>
                <w:szCs w:val="25"/>
              </w:rPr>
              <w:t>ГВЭ, которым требуется создание</w:t>
            </w:r>
            <w:r w:rsidRPr="00EB61BA">
              <w:rPr>
                <w:spacing w:val="1"/>
                <w:sz w:val="25"/>
                <w:szCs w:val="25"/>
              </w:rPr>
              <w:t xml:space="preserve"> </w:t>
            </w:r>
            <w:r w:rsidRPr="00EB61BA">
              <w:rPr>
                <w:sz w:val="25"/>
                <w:szCs w:val="25"/>
              </w:rPr>
              <w:t>особых условий</w:t>
            </w:r>
            <w:r w:rsidRPr="00EB61BA">
              <w:rPr>
                <w:spacing w:val="-1"/>
                <w:sz w:val="25"/>
                <w:szCs w:val="25"/>
              </w:rPr>
              <w:t xml:space="preserve"> </w:t>
            </w:r>
            <w:r w:rsidRPr="00EB61BA">
              <w:rPr>
                <w:sz w:val="25"/>
                <w:szCs w:val="25"/>
              </w:rPr>
              <w:t>(диабет,</w:t>
            </w:r>
            <w:r w:rsidRPr="00EB61BA">
              <w:rPr>
                <w:spacing w:val="-4"/>
                <w:sz w:val="25"/>
                <w:szCs w:val="25"/>
              </w:rPr>
              <w:t xml:space="preserve"> </w:t>
            </w:r>
            <w:r w:rsidRPr="00EB61BA">
              <w:rPr>
                <w:sz w:val="25"/>
                <w:szCs w:val="25"/>
              </w:rPr>
              <w:t>онкология, астма, и др.)</w:t>
            </w:r>
          </w:p>
        </w:tc>
      </w:tr>
      <w:tr w:rsidR="00F861F9" w:rsidRPr="00B2244A" w14:paraId="6A51D191" w14:textId="77777777" w:rsidTr="00EB61BA">
        <w:trPr>
          <w:trHeight w:val="1731"/>
        </w:trPr>
        <w:tc>
          <w:tcPr>
            <w:tcW w:w="4049" w:type="dxa"/>
          </w:tcPr>
          <w:p w14:paraId="51FA2A46" w14:textId="0FD54C1D" w:rsidR="00F861F9" w:rsidRPr="00EB61BA" w:rsidRDefault="00F861F9" w:rsidP="00DE53B3">
            <w:pPr>
              <w:pStyle w:val="TableParagraph"/>
              <w:tabs>
                <w:tab w:val="left" w:pos="5670"/>
                <w:tab w:val="left" w:pos="10206"/>
              </w:tabs>
              <w:ind w:left="75" w:hanging="2"/>
              <w:rPr>
                <w:sz w:val="25"/>
                <w:szCs w:val="25"/>
              </w:rPr>
            </w:pPr>
            <w:r w:rsidRPr="00EB61BA">
              <w:rPr>
                <w:sz w:val="25"/>
                <w:szCs w:val="25"/>
              </w:rPr>
              <w:lastRenderedPageBreak/>
              <w:t>Использование в текстах</w:t>
            </w:r>
            <w:r w:rsidRPr="00EB61BA">
              <w:rPr>
                <w:spacing w:val="1"/>
                <w:sz w:val="25"/>
                <w:szCs w:val="25"/>
              </w:rPr>
              <w:t xml:space="preserve"> </w:t>
            </w:r>
            <w:r w:rsidRPr="00EB61BA">
              <w:rPr>
                <w:sz w:val="25"/>
                <w:szCs w:val="25"/>
              </w:rPr>
              <w:t>визуальных образов сведено к</w:t>
            </w:r>
            <w:r w:rsidRPr="00EB61BA">
              <w:rPr>
                <w:spacing w:val="-53"/>
                <w:sz w:val="25"/>
                <w:szCs w:val="25"/>
              </w:rPr>
              <w:t xml:space="preserve"> </w:t>
            </w:r>
            <w:r w:rsidR="007C42AB" w:rsidRPr="00EB61BA">
              <w:rPr>
                <w:spacing w:val="-53"/>
                <w:sz w:val="25"/>
                <w:szCs w:val="25"/>
              </w:rPr>
              <w:t xml:space="preserve"> </w:t>
            </w:r>
            <w:r w:rsidRPr="00EB61BA">
              <w:rPr>
                <w:sz w:val="25"/>
                <w:szCs w:val="25"/>
              </w:rPr>
              <w:t>минимуму.</w:t>
            </w:r>
            <w:r w:rsidR="007C42AB" w:rsidRPr="00EB61BA">
              <w:rPr>
                <w:sz w:val="25"/>
                <w:szCs w:val="25"/>
              </w:rPr>
              <w:t xml:space="preserve"> </w:t>
            </w:r>
          </w:p>
          <w:p w14:paraId="053497ED" w14:textId="0FEDF2D3" w:rsidR="00F861F9" w:rsidRPr="00EB61BA" w:rsidRDefault="00F861F9" w:rsidP="00DE53B3">
            <w:pPr>
              <w:pStyle w:val="TableParagraph"/>
              <w:tabs>
                <w:tab w:val="left" w:pos="5670"/>
                <w:tab w:val="left" w:pos="10206"/>
              </w:tabs>
              <w:ind w:left="75" w:hanging="2"/>
              <w:rPr>
                <w:sz w:val="25"/>
                <w:szCs w:val="25"/>
              </w:rPr>
            </w:pPr>
            <w:r w:rsidRPr="00EB61BA">
              <w:rPr>
                <w:sz w:val="25"/>
                <w:szCs w:val="25"/>
              </w:rPr>
              <w:t>Тексты могут быть переведены на</w:t>
            </w:r>
            <w:r w:rsidR="007C42AB" w:rsidRPr="00EB61BA">
              <w:rPr>
                <w:sz w:val="25"/>
                <w:szCs w:val="25"/>
              </w:rPr>
              <w:t xml:space="preserve"> - </w:t>
            </w:r>
            <w:r w:rsidRPr="00EB61BA">
              <w:rPr>
                <w:sz w:val="25"/>
                <w:szCs w:val="25"/>
              </w:rPr>
              <w:t>шрифт Брайля (при</w:t>
            </w:r>
            <w:r w:rsidRPr="00EB61BA">
              <w:rPr>
                <w:spacing w:val="1"/>
                <w:sz w:val="25"/>
                <w:szCs w:val="25"/>
              </w:rPr>
              <w:t xml:space="preserve"> </w:t>
            </w:r>
            <w:r w:rsidRPr="00EB61BA">
              <w:rPr>
                <w:sz w:val="25"/>
                <w:szCs w:val="25"/>
              </w:rPr>
              <w:t>необходимости).</w:t>
            </w:r>
          </w:p>
        </w:tc>
        <w:tc>
          <w:tcPr>
            <w:tcW w:w="2693" w:type="dxa"/>
          </w:tcPr>
          <w:p w14:paraId="33D06305" w14:textId="40009D49" w:rsidR="00F861F9" w:rsidRPr="00EB61BA" w:rsidRDefault="00F861F9" w:rsidP="00DE53B3">
            <w:pPr>
              <w:pStyle w:val="TableParagraph"/>
              <w:tabs>
                <w:tab w:val="left" w:pos="5670"/>
                <w:tab w:val="left" w:pos="10206"/>
              </w:tabs>
              <w:ind w:left="116"/>
              <w:rPr>
                <w:sz w:val="25"/>
                <w:szCs w:val="25"/>
              </w:rPr>
            </w:pPr>
            <w:r w:rsidRPr="00EB61BA">
              <w:rPr>
                <w:b/>
                <w:i/>
                <w:sz w:val="25"/>
                <w:szCs w:val="25"/>
              </w:rPr>
              <w:t>200-е номера вариантов</w:t>
            </w:r>
            <w:r w:rsidRPr="00EB61BA">
              <w:rPr>
                <w:b/>
                <w:i/>
                <w:spacing w:val="-52"/>
                <w:sz w:val="25"/>
                <w:szCs w:val="25"/>
              </w:rPr>
              <w:t xml:space="preserve"> </w:t>
            </w:r>
            <w:r w:rsidRPr="00EB61BA">
              <w:rPr>
                <w:sz w:val="25"/>
                <w:szCs w:val="25"/>
              </w:rPr>
              <w:t>(сжатое изложение по</w:t>
            </w:r>
            <w:r w:rsidRPr="00EB61BA">
              <w:rPr>
                <w:spacing w:val="1"/>
                <w:sz w:val="25"/>
                <w:szCs w:val="25"/>
              </w:rPr>
              <w:t xml:space="preserve"> </w:t>
            </w:r>
            <w:r w:rsidRPr="00EB61BA">
              <w:rPr>
                <w:sz w:val="25"/>
                <w:szCs w:val="25"/>
              </w:rPr>
              <w:t>прослушанному</w:t>
            </w:r>
            <w:r w:rsidRPr="00EB61BA">
              <w:rPr>
                <w:spacing w:val="-4"/>
                <w:sz w:val="25"/>
                <w:szCs w:val="25"/>
              </w:rPr>
              <w:t xml:space="preserve"> </w:t>
            </w:r>
            <w:r w:rsidRPr="00EB61BA">
              <w:rPr>
                <w:sz w:val="25"/>
                <w:szCs w:val="25"/>
              </w:rPr>
              <w:t>тексту</w:t>
            </w:r>
            <w:r w:rsidR="007C42AB" w:rsidRPr="00EB61BA">
              <w:rPr>
                <w:sz w:val="25"/>
                <w:szCs w:val="25"/>
              </w:rPr>
              <w:t xml:space="preserve"> </w:t>
            </w:r>
            <w:r w:rsidRPr="00EB61BA">
              <w:rPr>
                <w:sz w:val="25"/>
                <w:szCs w:val="25"/>
              </w:rPr>
              <w:t>с творческим</w:t>
            </w:r>
            <w:r w:rsidRPr="00EB61BA">
              <w:rPr>
                <w:spacing w:val="-52"/>
                <w:sz w:val="25"/>
                <w:szCs w:val="25"/>
              </w:rPr>
              <w:t xml:space="preserve"> </w:t>
            </w:r>
            <w:r w:rsidRPr="00EB61BA">
              <w:rPr>
                <w:sz w:val="25"/>
                <w:szCs w:val="25"/>
              </w:rPr>
              <w:t>заданием)</w:t>
            </w:r>
            <w:r w:rsidRPr="00EB61BA">
              <w:rPr>
                <w:rStyle w:val="afc"/>
                <w:sz w:val="25"/>
                <w:szCs w:val="25"/>
              </w:rPr>
              <w:footnoteReference w:id="7"/>
            </w:r>
          </w:p>
        </w:tc>
        <w:tc>
          <w:tcPr>
            <w:tcW w:w="3969" w:type="dxa"/>
          </w:tcPr>
          <w:p w14:paraId="5C737E4C" w14:textId="77777777" w:rsidR="00F861F9" w:rsidRPr="00EB61BA" w:rsidRDefault="00F861F9" w:rsidP="00980181">
            <w:pPr>
              <w:pStyle w:val="TableParagraph"/>
              <w:numPr>
                <w:ilvl w:val="0"/>
                <w:numId w:val="18"/>
              </w:numPr>
              <w:tabs>
                <w:tab w:val="left" w:pos="559"/>
                <w:tab w:val="left" w:pos="5670"/>
                <w:tab w:val="left" w:pos="10206"/>
              </w:tabs>
              <w:autoSpaceDE/>
              <w:autoSpaceDN/>
              <w:spacing w:line="253" w:lineRule="exact"/>
              <w:ind w:left="134" w:firstLine="20"/>
              <w:jc w:val="left"/>
              <w:rPr>
                <w:sz w:val="25"/>
                <w:szCs w:val="25"/>
              </w:rPr>
            </w:pPr>
            <w:r w:rsidRPr="00EB61BA">
              <w:rPr>
                <w:sz w:val="25"/>
                <w:szCs w:val="25"/>
              </w:rPr>
              <w:t>Слепые,</w:t>
            </w:r>
            <w:r w:rsidRPr="00EB61BA">
              <w:rPr>
                <w:spacing w:val="-5"/>
                <w:sz w:val="25"/>
                <w:szCs w:val="25"/>
              </w:rPr>
              <w:t xml:space="preserve"> </w:t>
            </w:r>
            <w:r w:rsidRPr="00EB61BA">
              <w:rPr>
                <w:sz w:val="25"/>
                <w:szCs w:val="25"/>
              </w:rPr>
              <w:t>поздноослепшие;</w:t>
            </w:r>
          </w:p>
          <w:p w14:paraId="55C10E63" w14:textId="77777777" w:rsidR="00F861F9" w:rsidRPr="00EB61BA" w:rsidRDefault="00F861F9" w:rsidP="00980181">
            <w:pPr>
              <w:pStyle w:val="TableParagraph"/>
              <w:numPr>
                <w:ilvl w:val="0"/>
                <w:numId w:val="18"/>
              </w:numPr>
              <w:tabs>
                <w:tab w:val="left" w:pos="559"/>
                <w:tab w:val="left" w:pos="1469"/>
                <w:tab w:val="left" w:pos="5670"/>
                <w:tab w:val="left" w:pos="10206"/>
              </w:tabs>
              <w:autoSpaceDE/>
              <w:autoSpaceDN/>
              <w:ind w:left="134" w:firstLine="20"/>
              <w:jc w:val="left"/>
              <w:rPr>
                <w:sz w:val="25"/>
                <w:szCs w:val="25"/>
              </w:rPr>
            </w:pPr>
            <w:r w:rsidRPr="00EB61BA">
              <w:rPr>
                <w:sz w:val="25"/>
                <w:szCs w:val="25"/>
              </w:rPr>
              <w:t>Слабовидящие.</w:t>
            </w:r>
          </w:p>
        </w:tc>
      </w:tr>
      <w:tr w:rsidR="00F861F9" w:rsidRPr="00B2244A" w14:paraId="7005D17B" w14:textId="77777777" w:rsidTr="00EB61BA">
        <w:trPr>
          <w:trHeight w:val="1192"/>
        </w:trPr>
        <w:tc>
          <w:tcPr>
            <w:tcW w:w="4049" w:type="dxa"/>
          </w:tcPr>
          <w:p w14:paraId="5FE18D34" w14:textId="77777777" w:rsidR="00F861F9" w:rsidRPr="00EB61BA" w:rsidRDefault="00F861F9" w:rsidP="00DE53B3">
            <w:pPr>
              <w:pStyle w:val="TableParagraph"/>
              <w:tabs>
                <w:tab w:val="left" w:pos="5670"/>
                <w:tab w:val="left" w:pos="10206"/>
              </w:tabs>
              <w:ind w:left="75"/>
              <w:jc w:val="both"/>
              <w:rPr>
                <w:sz w:val="25"/>
                <w:szCs w:val="25"/>
              </w:rPr>
            </w:pPr>
            <w:r w:rsidRPr="00EB61BA">
              <w:rPr>
                <w:sz w:val="25"/>
                <w:szCs w:val="25"/>
              </w:rPr>
              <w:t>Использование в текстах звуковых</w:t>
            </w:r>
            <w:r w:rsidRPr="00EB61BA">
              <w:rPr>
                <w:spacing w:val="-53"/>
                <w:sz w:val="25"/>
                <w:szCs w:val="25"/>
              </w:rPr>
              <w:t xml:space="preserve"> </w:t>
            </w:r>
            <w:r w:rsidRPr="00EB61BA">
              <w:rPr>
                <w:sz w:val="25"/>
                <w:szCs w:val="25"/>
              </w:rPr>
              <w:t>образов</w:t>
            </w:r>
            <w:r w:rsidRPr="00EB61BA">
              <w:rPr>
                <w:spacing w:val="-2"/>
                <w:sz w:val="25"/>
                <w:szCs w:val="25"/>
              </w:rPr>
              <w:t xml:space="preserve"> </w:t>
            </w:r>
            <w:r w:rsidRPr="00EB61BA">
              <w:rPr>
                <w:sz w:val="25"/>
                <w:szCs w:val="25"/>
              </w:rPr>
              <w:t>сведено</w:t>
            </w:r>
            <w:r w:rsidRPr="00EB61BA">
              <w:rPr>
                <w:spacing w:val="-1"/>
                <w:sz w:val="25"/>
                <w:szCs w:val="25"/>
              </w:rPr>
              <w:t xml:space="preserve"> </w:t>
            </w:r>
            <w:r w:rsidRPr="00EB61BA">
              <w:rPr>
                <w:sz w:val="25"/>
                <w:szCs w:val="25"/>
              </w:rPr>
              <w:t>к</w:t>
            </w:r>
            <w:r w:rsidRPr="00EB61BA">
              <w:rPr>
                <w:spacing w:val="-1"/>
                <w:sz w:val="25"/>
                <w:szCs w:val="25"/>
              </w:rPr>
              <w:t xml:space="preserve"> </w:t>
            </w:r>
            <w:r w:rsidRPr="00EB61BA">
              <w:rPr>
                <w:sz w:val="25"/>
                <w:szCs w:val="25"/>
              </w:rPr>
              <w:t>минимуму.</w:t>
            </w:r>
          </w:p>
          <w:p w14:paraId="548D1281" w14:textId="60F93F2F" w:rsidR="00F861F9" w:rsidRPr="00EB61BA" w:rsidRDefault="00F861F9" w:rsidP="00DE53B3">
            <w:pPr>
              <w:pStyle w:val="TableParagraph"/>
              <w:tabs>
                <w:tab w:val="left" w:pos="5670"/>
                <w:tab w:val="left" w:pos="10206"/>
              </w:tabs>
              <w:ind w:left="75"/>
              <w:rPr>
                <w:sz w:val="25"/>
                <w:szCs w:val="25"/>
              </w:rPr>
            </w:pPr>
            <w:r w:rsidRPr="00EB61BA">
              <w:rPr>
                <w:sz w:val="25"/>
                <w:szCs w:val="25"/>
              </w:rPr>
              <w:t>Произведено упрощение конструкций по грамматическому и семантическому оформлению,</w:t>
            </w:r>
            <w:r w:rsidR="007C42AB" w:rsidRPr="00EB61BA">
              <w:rPr>
                <w:sz w:val="25"/>
                <w:szCs w:val="25"/>
              </w:rPr>
              <w:t xml:space="preserve"> </w:t>
            </w:r>
            <w:r w:rsidRPr="00EB61BA">
              <w:rPr>
                <w:sz w:val="25"/>
                <w:szCs w:val="25"/>
              </w:rPr>
              <w:t>упрощение многозвеньевой</w:t>
            </w:r>
            <w:r w:rsidR="007C42AB" w:rsidRPr="00EB61BA">
              <w:rPr>
                <w:sz w:val="25"/>
                <w:szCs w:val="25"/>
              </w:rPr>
              <w:t xml:space="preserve"> </w:t>
            </w:r>
            <w:r w:rsidRPr="00EB61BA">
              <w:rPr>
                <w:sz w:val="25"/>
                <w:szCs w:val="25"/>
              </w:rPr>
              <w:t>инструкции посредством деления её на короткие смысловые единицы,</w:t>
            </w:r>
            <w:r w:rsidR="007C42AB" w:rsidRPr="00EB61BA">
              <w:rPr>
                <w:sz w:val="25"/>
                <w:szCs w:val="25"/>
              </w:rPr>
              <w:t xml:space="preserve"> </w:t>
            </w:r>
            <w:r w:rsidRPr="00EB61BA">
              <w:rPr>
                <w:sz w:val="25"/>
                <w:szCs w:val="25"/>
              </w:rPr>
              <w:t>задающие поэтапность (пошаговость) выполнения задания</w:t>
            </w:r>
            <w:r w:rsidR="007C42AB" w:rsidRPr="00EB61BA">
              <w:rPr>
                <w:sz w:val="25"/>
                <w:szCs w:val="25"/>
              </w:rPr>
              <w:t xml:space="preserve"> </w:t>
            </w:r>
            <w:r w:rsidRPr="00EB61BA">
              <w:rPr>
                <w:sz w:val="25"/>
                <w:szCs w:val="25"/>
              </w:rPr>
              <w:t>и т. д.</w:t>
            </w:r>
          </w:p>
          <w:p w14:paraId="430BCEE2" w14:textId="77777777" w:rsidR="00F861F9" w:rsidRPr="00EB61BA" w:rsidRDefault="00F861F9" w:rsidP="00DE53B3">
            <w:pPr>
              <w:pStyle w:val="TableParagraph"/>
              <w:tabs>
                <w:tab w:val="left" w:pos="5670"/>
                <w:tab w:val="left" w:pos="10206"/>
              </w:tabs>
              <w:ind w:left="75"/>
              <w:jc w:val="both"/>
              <w:rPr>
                <w:sz w:val="25"/>
                <w:szCs w:val="25"/>
              </w:rPr>
            </w:pPr>
          </w:p>
          <w:p w14:paraId="4A4D3322" w14:textId="020FC843" w:rsidR="00F861F9" w:rsidRPr="00EB61BA" w:rsidRDefault="00F861F9" w:rsidP="00DE53B3">
            <w:pPr>
              <w:pStyle w:val="TableParagraph"/>
              <w:tabs>
                <w:tab w:val="left" w:pos="5670"/>
                <w:tab w:val="left" w:pos="10206"/>
              </w:tabs>
              <w:ind w:left="75"/>
              <w:rPr>
                <w:sz w:val="25"/>
                <w:szCs w:val="25"/>
              </w:rPr>
            </w:pPr>
            <w:r w:rsidRPr="00EB61BA">
              <w:rPr>
                <w:sz w:val="25"/>
                <w:szCs w:val="25"/>
              </w:rPr>
              <w:t>При оценивании экзаменационной работы по 300-м номерам вариантам предусмотрены критерии,</w:t>
            </w:r>
            <w:r w:rsidR="007C42AB" w:rsidRPr="00EB61BA">
              <w:rPr>
                <w:sz w:val="25"/>
                <w:szCs w:val="25"/>
              </w:rPr>
              <w:t xml:space="preserve"> </w:t>
            </w:r>
            <w:r w:rsidRPr="00EB61BA">
              <w:rPr>
                <w:sz w:val="25"/>
                <w:szCs w:val="25"/>
              </w:rPr>
              <w:t>отличающиеся от критериев</w:t>
            </w:r>
            <w:r w:rsidR="007C42AB" w:rsidRPr="00EB61BA">
              <w:rPr>
                <w:sz w:val="25"/>
                <w:szCs w:val="25"/>
              </w:rPr>
              <w:t xml:space="preserve"> </w:t>
            </w:r>
            <w:r w:rsidRPr="00EB61BA">
              <w:rPr>
                <w:sz w:val="25"/>
                <w:szCs w:val="25"/>
              </w:rPr>
              <w:t>оценивания ответов на задания экзаменационных материалов  по 100-м и 200-м номерам вариантов</w:t>
            </w:r>
          </w:p>
        </w:tc>
        <w:tc>
          <w:tcPr>
            <w:tcW w:w="2693" w:type="dxa"/>
          </w:tcPr>
          <w:p w14:paraId="0EAF8AE1" w14:textId="77777777" w:rsidR="00F861F9" w:rsidRPr="00EB61BA" w:rsidRDefault="00F861F9" w:rsidP="00DE53B3">
            <w:pPr>
              <w:pStyle w:val="TableParagraph"/>
              <w:tabs>
                <w:tab w:val="left" w:pos="5670"/>
                <w:tab w:val="left" w:pos="10206"/>
              </w:tabs>
              <w:ind w:left="116"/>
              <w:rPr>
                <w:sz w:val="25"/>
                <w:szCs w:val="25"/>
              </w:rPr>
            </w:pPr>
            <w:r w:rsidRPr="00EB61BA">
              <w:rPr>
                <w:b/>
                <w:i/>
                <w:sz w:val="25"/>
                <w:szCs w:val="25"/>
              </w:rPr>
              <w:t>300-е номера вариантов</w:t>
            </w:r>
            <w:r w:rsidRPr="00EB61BA">
              <w:rPr>
                <w:b/>
                <w:i/>
                <w:spacing w:val="-52"/>
                <w:sz w:val="25"/>
                <w:szCs w:val="25"/>
              </w:rPr>
              <w:t xml:space="preserve"> </w:t>
            </w:r>
            <w:r w:rsidRPr="00EB61BA">
              <w:rPr>
                <w:sz w:val="25"/>
                <w:szCs w:val="25"/>
              </w:rPr>
              <w:t>(сжатое изложение по</w:t>
            </w:r>
            <w:r w:rsidRPr="00EB61BA">
              <w:rPr>
                <w:spacing w:val="1"/>
                <w:sz w:val="25"/>
                <w:szCs w:val="25"/>
              </w:rPr>
              <w:t xml:space="preserve"> </w:t>
            </w:r>
            <w:r w:rsidRPr="00EB61BA">
              <w:rPr>
                <w:sz w:val="25"/>
                <w:szCs w:val="25"/>
              </w:rPr>
              <w:t>прочитанному тексту с</w:t>
            </w:r>
            <w:r w:rsidRPr="00EB61BA">
              <w:rPr>
                <w:spacing w:val="1"/>
                <w:sz w:val="25"/>
                <w:szCs w:val="25"/>
              </w:rPr>
              <w:t xml:space="preserve"> </w:t>
            </w:r>
            <w:r w:rsidRPr="00EB61BA">
              <w:rPr>
                <w:sz w:val="25"/>
                <w:szCs w:val="25"/>
              </w:rPr>
              <w:t>творческим</w:t>
            </w:r>
            <w:r w:rsidRPr="00EB61BA">
              <w:rPr>
                <w:spacing w:val="-2"/>
                <w:sz w:val="25"/>
                <w:szCs w:val="25"/>
              </w:rPr>
              <w:t xml:space="preserve"> </w:t>
            </w:r>
            <w:r w:rsidRPr="00EB61BA">
              <w:rPr>
                <w:sz w:val="25"/>
                <w:szCs w:val="25"/>
              </w:rPr>
              <w:t>заданием)</w:t>
            </w:r>
          </w:p>
        </w:tc>
        <w:tc>
          <w:tcPr>
            <w:tcW w:w="3969" w:type="dxa"/>
          </w:tcPr>
          <w:p w14:paraId="7F6F7FF3" w14:textId="77777777" w:rsidR="00F861F9" w:rsidRPr="00EB61BA" w:rsidRDefault="00F861F9" w:rsidP="00980181">
            <w:pPr>
              <w:pStyle w:val="TableParagraph"/>
              <w:numPr>
                <w:ilvl w:val="0"/>
                <w:numId w:val="17"/>
              </w:numPr>
              <w:tabs>
                <w:tab w:val="left" w:pos="559"/>
                <w:tab w:val="left" w:pos="1001"/>
                <w:tab w:val="left" w:pos="5670"/>
                <w:tab w:val="left" w:pos="10206"/>
              </w:tabs>
              <w:autoSpaceDE/>
              <w:autoSpaceDN/>
              <w:spacing w:line="274" w:lineRule="exact"/>
              <w:ind w:left="134" w:firstLine="20"/>
              <w:jc w:val="left"/>
              <w:rPr>
                <w:sz w:val="25"/>
                <w:szCs w:val="25"/>
              </w:rPr>
            </w:pPr>
            <w:r w:rsidRPr="00EB61BA">
              <w:rPr>
                <w:sz w:val="25"/>
                <w:szCs w:val="25"/>
              </w:rPr>
              <w:t>Глухие,</w:t>
            </w:r>
            <w:r w:rsidRPr="00EB61BA">
              <w:rPr>
                <w:spacing w:val="-2"/>
                <w:sz w:val="25"/>
                <w:szCs w:val="25"/>
              </w:rPr>
              <w:t xml:space="preserve"> </w:t>
            </w:r>
            <w:r w:rsidRPr="00EB61BA">
              <w:rPr>
                <w:sz w:val="25"/>
                <w:szCs w:val="25"/>
              </w:rPr>
              <w:t>позднооглохшие;</w:t>
            </w:r>
          </w:p>
          <w:p w14:paraId="738C7F8A" w14:textId="77777777" w:rsidR="00F861F9" w:rsidRPr="00EB61BA" w:rsidRDefault="00F861F9" w:rsidP="00980181">
            <w:pPr>
              <w:pStyle w:val="TableParagraph"/>
              <w:numPr>
                <w:ilvl w:val="0"/>
                <w:numId w:val="17"/>
              </w:numPr>
              <w:tabs>
                <w:tab w:val="left" w:pos="559"/>
                <w:tab w:val="left" w:pos="792"/>
                <w:tab w:val="left" w:pos="5670"/>
                <w:tab w:val="left" w:pos="10206"/>
              </w:tabs>
              <w:autoSpaceDE/>
              <w:autoSpaceDN/>
              <w:spacing w:line="235" w:lineRule="auto"/>
              <w:ind w:left="134" w:firstLine="20"/>
              <w:jc w:val="left"/>
              <w:rPr>
                <w:sz w:val="25"/>
                <w:szCs w:val="25"/>
              </w:rPr>
            </w:pPr>
            <w:r w:rsidRPr="00EB61BA">
              <w:rPr>
                <w:sz w:val="25"/>
                <w:szCs w:val="25"/>
              </w:rPr>
              <w:t>Слабослышащие, кохлеарно –</w:t>
            </w:r>
            <w:r w:rsidRPr="00EB61BA">
              <w:rPr>
                <w:spacing w:val="-52"/>
                <w:sz w:val="25"/>
                <w:szCs w:val="25"/>
              </w:rPr>
              <w:t xml:space="preserve"> </w:t>
            </w:r>
            <w:r w:rsidRPr="00EB61BA">
              <w:rPr>
                <w:sz w:val="25"/>
                <w:szCs w:val="25"/>
              </w:rPr>
              <w:t>имплантированные.</w:t>
            </w:r>
          </w:p>
        </w:tc>
      </w:tr>
      <w:tr w:rsidR="00F861F9" w:rsidRPr="00B2244A" w14:paraId="20985BAB" w14:textId="77777777" w:rsidTr="00EB61BA">
        <w:trPr>
          <w:trHeight w:val="418"/>
        </w:trPr>
        <w:tc>
          <w:tcPr>
            <w:tcW w:w="4049" w:type="dxa"/>
          </w:tcPr>
          <w:p w14:paraId="50E238BD" w14:textId="025585B4" w:rsidR="00F861F9" w:rsidRPr="00EB61BA" w:rsidRDefault="00F861F9" w:rsidP="00DE53B3">
            <w:pPr>
              <w:pStyle w:val="TableParagraph"/>
              <w:tabs>
                <w:tab w:val="left" w:pos="5670"/>
                <w:tab w:val="left" w:pos="10206"/>
              </w:tabs>
              <w:ind w:left="82"/>
              <w:rPr>
                <w:sz w:val="25"/>
                <w:szCs w:val="25"/>
              </w:rPr>
            </w:pPr>
            <w:r w:rsidRPr="00EB61BA">
              <w:rPr>
                <w:sz w:val="25"/>
                <w:szCs w:val="25"/>
              </w:rPr>
              <w:t>Произведено упрощение</w:t>
            </w:r>
            <w:r w:rsidR="006C307B" w:rsidRPr="00EB61BA">
              <w:rPr>
                <w:sz w:val="25"/>
                <w:szCs w:val="25"/>
              </w:rPr>
              <w:t xml:space="preserve"> </w:t>
            </w:r>
            <w:r w:rsidRPr="00EB61BA">
              <w:rPr>
                <w:sz w:val="25"/>
                <w:szCs w:val="25"/>
              </w:rPr>
              <w:t>конструкций по грамматическому и семантическому оформлению,</w:t>
            </w:r>
            <w:r w:rsidR="006C307B" w:rsidRPr="00EB61BA">
              <w:rPr>
                <w:sz w:val="25"/>
                <w:szCs w:val="25"/>
              </w:rPr>
              <w:t xml:space="preserve"> </w:t>
            </w:r>
            <w:r w:rsidRPr="00EB61BA">
              <w:rPr>
                <w:sz w:val="25"/>
                <w:szCs w:val="25"/>
              </w:rPr>
              <w:t>упрощение многозвеньевой</w:t>
            </w:r>
            <w:r w:rsidR="006C307B" w:rsidRPr="00EB61BA">
              <w:rPr>
                <w:sz w:val="25"/>
                <w:szCs w:val="25"/>
              </w:rPr>
              <w:t xml:space="preserve"> </w:t>
            </w:r>
            <w:r w:rsidRPr="00EB61BA">
              <w:rPr>
                <w:sz w:val="25"/>
                <w:szCs w:val="25"/>
              </w:rPr>
              <w:t>инструкции посредством деления её на короткие смысловые единицы, задающие поэтапность (пошаговость) выполнения задания и т. д.</w:t>
            </w:r>
          </w:p>
          <w:p w14:paraId="246A2D8C" w14:textId="0B80A607" w:rsidR="00F861F9" w:rsidRPr="00EB61BA" w:rsidRDefault="00F861F9" w:rsidP="00DE53B3">
            <w:pPr>
              <w:pStyle w:val="TableParagraph"/>
              <w:tabs>
                <w:tab w:val="left" w:pos="5670"/>
                <w:tab w:val="left" w:pos="10206"/>
              </w:tabs>
              <w:ind w:left="82"/>
              <w:rPr>
                <w:sz w:val="25"/>
                <w:szCs w:val="25"/>
              </w:rPr>
            </w:pPr>
            <w:r w:rsidRPr="00EB61BA">
              <w:rPr>
                <w:sz w:val="25"/>
                <w:szCs w:val="25"/>
              </w:rPr>
              <w:t>При оценивании экзаменационной</w:t>
            </w:r>
            <w:r w:rsidR="006C307B" w:rsidRPr="00EB61BA">
              <w:rPr>
                <w:sz w:val="25"/>
                <w:szCs w:val="25"/>
              </w:rPr>
              <w:t xml:space="preserve"> </w:t>
            </w:r>
            <w:r w:rsidRPr="00EB61BA">
              <w:rPr>
                <w:sz w:val="25"/>
                <w:szCs w:val="25"/>
              </w:rPr>
              <w:t>работы по 400-м номерам вариантам предусмотрены критерии,</w:t>
            </w:r>
            <w:r w:rsidR="006C307B" w:rsidRPr="00EB61BA">
              <w:rPr>
                <w:sz w:val="25"/>
                <w:szCs w:val="25"/>
              </w:rPr>
              <w:t xml:space="preserve"> </w:t>
            </w:r>
            <w:r w:rsidRPr="00EB61BA">
              <w:rPr>
                <w:sz w:val="25"/>
                <w:szCs w:val="25"/>
              </w:rPr>
              <w:t>отличающиеся от критериев</w:t>
            </w:r>
            <w:r w:rsidR="006C307B" w:rsidRPr="00EB61BA">
              <w:rPr>
                <w:sz w:val="25"/>
                <w:szCs w:val="25"/>
              </w:rPr>
              <w:t xml:space="preserve"> </w:t>
            </w:r>
            <w:r w:rsidRPr="00EB61BA">
              <w:rPr>
                <w:sz w:val="25"/>
                <w:szCs w:val="25"/>
              </w:rPr>
              <w:t>оценивания ответов на задания</w:t>
            </w:r>
            <w:r w:rsidR="006C307B" w:rsidRPr="00EB61BA">
              <w:rPr>
                <w:sz w:val="25"/>
                <w:szCs w:val="25"/>
              </w:rPr>
              <w:t xml:space="preserve"> </w:t>
            </w:r>
            <w:r w:rsidRPr="00EB61BA">
              <w:rPr>
                <w:sz w:val="25"/>
                <w:szCs w:val="25"/>
              </w:rPr>
              <w:t>экзаменационных материалов</w:t>
            </w:r>
            <w:r w:rsidR="006C307B" w:rsidRPr="00EB61BA">
              <w:rPr>
                <w:sz w:val="25"/>
                <w:szCs w:val="25"/>
              </w:rPr>
              <w:t xml:space="preserve"> </w:t>
            </w:r>
            <w:r w:rsidRPr="00EB61BA">
              <w:rPr>
                <w:sz w:val="25"/>
                <w:szCs w:val="25"/>
              </w:rPr>
              <w:t xml:space="preserve">по </w:t>
            </w:r>
            <w:r w:rsidRPr="00EB61BA">
              <w:rPr>
                <w:sz w:val="25"/>
                <w:szCs w:val="25"/>
              </w:rPr>
              <w:lastRenderedPageBreak/>
              <w:t>100-м и 300-м номерам вариантов</w:t>
            </w:r>
          </w:p>
        </w:tc>
        <w:tc>
          <w:tcPr>
            <w:tcW w:w="2693" w:type="dxa"/>
          </w:tcPr>
          <w:p w14:paraId="18621EA4" w14:textId="77777777" w:rsidR="00F861F9" w:rsidRPr="00EB61BA" w:rsidRDefault="00F861F9" w:rsidP="00DE53B3">
            <w:pPr>
              <w:pStyle w:val="TableParagraph"/>
              <w:tabs>
                <w:tab w:val="left" w:pos="5670"/>
                <w:tab w:val="left" w:pos="10206"/>
              </w:tabs>
              <w:spacing w:line="252" w:lineRule="exact"/>
              <w:ind w:left="136"/>
              <w:rPr>
                <w:b/>
                <w:i/>
                <w:sz w:val="25"/>
                <w:szCs w:val="25"/>
              </w:rPr>
            </w:pPr>
            <w:r w:rsidRPr="00EB61BA">
              <w:rPr>
                <w:b/>
                <w:i/>
                <w:sz w:val="25"/>
                <w:szCs w:val="25"/>
              </w:rPr>
              <w:lastRenderedPageBreak/>
              <w:t>400-е номера</w:t>
            </w:r>
            <w:r w:rsidRPr="00EB61BA">
              <w:rPr>
                <w:b/>
                <w:i/>
                <w:spacing w:val="-2"/>
                <w:sz w:val="25"/>
                <w:szCs w:val="25"/>
              </w:rPr>
              <w:t xml:space="preserve"> </w:t>
            </w:r>
            <w:r w:rsidRPr="00EB61BA">
              <w:rPr>
                <w:b/>
                <w:i/>
                <w:sz w:val="25"/>
                <w:szCs w:val="25"/>
              </w:rPr>
              <w:t>вариантов</w:t>
            </w:r>
          </w:p>
          <w:p w14:paraId="073E37B3" w14:textId="77777777" w:rsidR="00F861F9" w:rsidRPr="00EB61BA" w:rsidRDefault="00F861F9" w:rsidP="00DE53B3">
            <w:pPr>
              <w:pStyle w:val="TableParagraph"/>
              <w:tabs>
                <w:tab w:val="left" w:pos="5670"/>
                <w:tab w:val="left" w:pos="10206"/>
              </w:tabs>
              <w:ind w:left="136"/>
              <w:rPr>
                <w:sz w:val="25"/>
                <w:szCs w:val="25"/>
              </w:rPr>
            </w:pPr>
            <w:r w:rsidRPr="00EB61BA">
              <w:rPr>
                <w:sz w:val="25"/>
                <w:szCs w:val="25"/>
              </w:rPr>
              <w:t>(сжатое изложение</w:t>
            </w:r>
            <w:r w:rsidRPr="00EB61BA">
              <w:rPr>
                <w:spacing w:val="1"/>
                <w:sz w:val="25"/>
                <w:szCs w:val="25"/>
              </w:rPr>
              <w:t xml:space="preserve"> </w:t>
            </w:r>
            <w:r w:rsidRPr="00EB61BA">
              <w:rPr>
                <w:sz w:val="25"/>
                <w:szCs w:val="25"/>
              </w:rPr>
              <w:t>по прослушанному и</w:t>
            </w:r>
            <w:r w:rsidRPr="00EB61BA">
              <w:rPr>
                <w:spacing w:val="1"/>
                <w:sz w:val="25"/>
                <w:szCs w:val="25"/>
              </w:rPr>
              <w:t xml:space="preserve"> </w:t>
            </w:r>
            <w:r w:rsidRPr="00EB61BA">
              <w:rPr>
                <w:sz w:val="25"/>
                <w:szCs w:val="25"/>
              </w:rPr>
              <w:t>прочитанному тексту с</w:t>
            </w:r>
            <w:r w:rsidRPr="00EB61BA">
              <w:rPr>
                <w:spacing w:val="-53"/>
                <w:sz w:val="25"/>
                <w:szCs w:val="25"/>
              </w:rPr>
              <w:t xml:space="preserve"> </w:t>
            </w:r>
            <w:r w:rsidRPr="00EB61BA">
              <w:rPr>
                <w:sz w:val="25"/>
                <w:szCs w:val="25"/>
              </w:rPr>
              <w:t>творческим</w:t>
            </w:r>
            <w:r w:rsidRPr="00EB61BA">
              <w:rPr>
                <w:spacing w:val="-2"/>
                <w:sz w:val="25"/>
                <w:szCs w:val="25"/>
              </w:rPr>
              <w:t xml:space="preserve"> </w:t>
            </w:r>
            <w:r w:rsidRPr="00EB61BA">
              <w:rPr>
                <w:sz w:val="25"/>
                <w:szCs w:val="25"/>
              </w:rPr>
              <w:t>заданием)</w:t>
            </w:r>
          </w:p>
          <w:p w14:paraId="78EB7164" w14:textId="77777777" w:rsidR="00F861F9" w:rsidRPr="00EB61BA" w:rsidRDefault="00F861F9" w:rsidP="00DE53B3">
            <w:pPr>
              <w:pStyle w:val="TableParagraph"/>
              <w:tabs>
                <w:tab w:val="left" w:pos="5670"/>
                <w:tab w:val="left" w:pos="10206"/>
              </w:tabs>
              <w:ind w:left="136"/>
              <w:rPr>
                <w:sz w:val="25"/>
                <w:szCs w:val="25"/>
              </w:rPr>
            </w:pPr>
            <w:r w:rsidRPr="00EB61BA">
              <w:rPr>
                <w:sz w:val="25"/>
                <w:szCs w:val="25"/>
              </w:rPr>
              <w:t>или</w:t>
            </w:r>
          </w:p>
          <w:p w14:paraId="7B69FF56" w14:textId="77777777" w:rsidR="00F861F9" w:rsidRPr="00EB61BA" w:rsidRDefault="00F861F9" w:rsidP="00DE53B3">
            <w:pPr>
              <w:pStyle w:val="TableParagraph"/>
              <w:tabs>
                <w:tab w:val="left" w:pos="5670"/>
                <w:tab w:val="left" w:pos="10206"/>
              </w:tabs>
              <w:spacing w:line="251" w:lineRule="exact"/>
              <w:ind w:left="136"/>
              <w:rPr>
                <w:b/>
                <w:i/>
                <w:sz w:val="25"/>
                <w:szCs w:val="25"/>
              </w:rPr>
            </w:pPr>
            <w:r w:rsidRPr="00EB61BA">
              <w:rPr>
                <w:b/>
                <w:i/>
                <w:sz w:val="25"/>
                <w:szCs w:val="25"/>
              </w:rPr>
              <w:t>500-е номера</w:t>
            </w:r>
            <w:r w:rsidRPr="00EB61BA">
              <w:rPr>
                <w:b/>
                <w:i/>
                <w:spacing w:val="-2"/>
                <w:sz w:val="25"/>
                <w:szCs w:val="25"/>
              </w:rPr>
              <w:t xml:space="preserve"> </w:t>
            </w:r>
            <w:r w:rsidRPr="00EB61BA">
              <w:rPr>
                <w:b/>
                <w:i/>
                <w:sz w:val="25"/>
                <w:szCs w:val="25"/>
              </w:rPr>
              <w:t>вариантов</w:t>
            </w:r>
          </w:p>
          <w:p w14:paraId="2C7589BE" w14:textId="77777777" w:rsidR="00F861F9" w:rsidRPr="00EB61BA" w:rsidRDefault="00F861F9" w:rsidP="00DE53B3">
            <w:pPr>
              <w:pStyle w:val="TableParagraph"/>
              <w:tabs>
                <w:tab w:val="left" w:pos="5670"/>
                <w:tab w:val="left" w:pos="10206"/>
              </w:tabs>
              <w:spacing w:line="251" w:lineRule="exact"/>
              <w:ind w:left="136"/>
              <w:rPr>
                <w:sz w:val="25"/>
                <w:szCs w:val="25"/>
              </w:rPr>
            </w:pPr>
            <w:r w:rsidRPr="00EB61BA">
              <w:rPr>
                <w:sz w:val="25"/>
                <w:szCs w:val="25"/>
              </w:rPr>
              <w:t>(осложнённое</w:t>
            </w:r>
          </w:p>
          <w:p w14:paraId="34320F79" w14:textId="77777777" w:rsidR="00F861F9" w:rsidRPr="00EB61BA" w:rsidRDefault="00F861F9" w:rsidP="00DE53B3">
            <w:pPr>
              <w:pStyle w:val="TableParagraph"/>
              <w:tabs>
                <w:tab w:val="left" w:pos="5670"/>
                <w:tab w:val="left" w:pos="10206"/>
              </w:tabs>
              <w:ind w:left="136"/>
              <w:rPr>
                <w:sz w:val="25"/>
                <w:szCs w:val="25"/>
              </w:rPr>
            </w:pPr>
            <w:r w:rsidRPr="00EB61BA">
              <w:rPr>
                <w:sz w:val="25"/>
                <w:szCs w:val="25"/>
              </w:rPr>
              <w:t>списывание</w:t>
            </w:r>
            <w:r w:rsidRPr="00EB61BA">
              <w:rPr>
                <w:rStyle w:val="afc"/>
                <w:sz w:val="25"/>
                <w:szCs w:val="25"/>
              </w:rPr>
              <w:footnoteReference w:id="8"/>
            </w:r>
            <w:r w:rsidRPr="00EB61BA">
              <w:rPr>
                <w:sz w:val="25"/>
                <w:szCs w:val="25"/>
              </w:rPr>
              <w:t>) по выбору</w:t>
            </w:r>
            <w:r w:rsidRPr="00EB61BA">
              <w:rPr>
                <w:spacing w:val="-52"/>
                <w:sz w:val="25"/>
                <w:szCs w:val="25"/>
              </w:rPr>
              <w:t xml:space="preserve"> </w:t>
            </w:r>
            <w:r w:rsidRPr="00EB61BA">
              <w:rPr>
                <w:sz w:val="25"/>
                <w:szCs w:val="25"/>
              </w:rPr>
              <w:t>участников</w:t>
            </w:r>
            <w:r w:rsidRPr="00EB61BA">
              <w:rPr>
                <w:spacing w:val="-2"/>
                <w:sz w:val="25"/>
                <w:szCs w:val="25"/>
              </w:rPr>
              <w:t xml:space="preserve"> </w:t>
            </w:r>
            <w:r w:rsidRPr="00EB61BA">
              <w:rPr>
                <w:sz w:val="25"/>
                <w:szCs w:val="25"/>
              </w:rPr>
              <w:t>ГВЭ</w:t>
            </w:r>
          </w:p>
        </w:tc>
        <w:tc>
          <w:tcPr>
            <w:tcW w:w="3969" w:type="dxa"/>
          </w:tcPr>
          <w:p w14:paraId="7F885970" w14:textId="77777777" w:rsidR="00F861F9" w:rsidRPr="00EB61BA" w:rsidRDefault="00F861F9" w:rsidP="00980181">
            <w:pPr>
              <w:pStyle w:val="TableParagraph"/>
              <w:numPr>
                <w:ilvl w:val="0"/>
                <w:numId w:val="16"/>
              </w:numPr>
              <w:tabs>
                <w:tab w:val="left" w:pos="559"/>
                <w:tab w:val="left" w:pos="866"/>
                <w:tab w:val="left" w:pos="5670"/>
                <w:tab w:val="left" w:pos="10206"/>
              </w:tabs>
              <w:autoSpaceDE/>
              <w:autoSpaceDN/>
              <w:ind w:left="134" w:firstLine="20"/>
              <w:jc w:val="left"/>
              <w:rPr>
                <w:sz w:val="25"/>
                <w:szCs w:val="25"/>
              </w:rPr>
            </w:pPr>
            <w:r w:rsidRPr="00EB61BA">
              <w:rPr>
                <w:sz w:val="25"/>
                <w:szCs w:val="25"/>
              </w:rPr>
              <w:t>Участники ГВЭ с тяжелыми</w:t>
            </w:r>
            <w:r w:rsidRPr="00EB61BA">
              <w:rPr>
                <w:spacing w:val="-53"/>
                <w:sz w:val="25"/>
                <w:szCs w:val="25"/>
              </w:rPr>
              <w:t xml:space="preserve"> </w:t>
            </w:r>
            <w:r w:rsidRPr="00EB61BA">
              <w:rPr>
                <w:sz w:val="25"/>
                <w:szCs w:val="25"/>
              </w:rPr>
              <w:t>нарушениями</w:t>
            </w:r>
            <w:r w:rsidRPr="00EB61BA">
              <w:rPr>
                <w:spacing w:val="-2"/>
                <w:sz w:val="25"/>
                <w:szCs w:val="25"/>
              </w:rPr>
              <w:t xml:space="preserve"> </w:t>
            </w:r>
            <w:r w:rsidRPr="00EB61BA">
              <w:rPr>
                <w:sz w:val="25"/>
                <w:szCs w:val="25"/>
              </w:rPr>
              <w:t>речи;</w:t>
            </w:r>
          </w:p>
          <w:p w14:paraId="2CDC1EA4" w14:textId="77777777" w:rsidR="00F861F9" w:rsidRPr="00EB61BA" w:rsidRDefault="00F861F9" w:rsidP="00980181">
            <w:pPr>
              <w:pStyle w:val="TableParagraph"/>
              <w:numPr>
                <w:ilvl w:val="0"/>
                <w:numId w:val="16"/>
              </w:numPr>
              <w:tabs>
                <w:tab w:val="left" w:pos="559"/>
                <w:tab w:val="left" w:pos="698"/>
                <w:tab w:val="left" w:pos="5670"/>
                <w:tab w:val="left" w:pos="10206"/>
              </w:tabs>
              <w:autoSpaceDE/>
              <w:autoSpaceDN/>
              <w:ind w:left="134" w:firstLine="20"/>
              <w:jc w:val="left"/>
              <w:rPr>
                <w:sz w:val="25"/>
                <w:szCs w:val="25"/>
              </w:rPr>
            </w:pPr>
            <w:r w:rsidRPr="00EB61BA">
              <w:rPr>
                <w:sz w:val="25"/>
                <w:szCs w:val="25"/>
              </w:rPr>
              <w:t xml:space="preserve">Участники ГВЭ с нарушениями </w:t>
            </w:r>
            <w:r w:rsidRPr="00EB61BA">
              <w:rPr>
                <w:spacing w:val="-53"/>
                <w:sz w:val="25"/>
                <w:szCs w:val="25"/>
              </w:rPr>
              <w:t xml:space="preserve"> </w:t>
            </w:r>
            <w:r w:rsidRPr="00EB61BA">
              <w:rPr>
                <w:sz w:val="25"/>
                <w:szCs w:val="25"/>
              </w:rPr>
              <w:t>опорно-двигательного</w:t>
            </w:r>
            <w:r w:rsidRPr="00EB61BA">
              <w:rPr>
                <w:spacing w:val="-2"/>
                <w:sz w:val="25"/>
                <w:szCs w:val="25"/>
              </w:rPr>
              <w:t xml:space="preserve"> </w:t>
            </w:r>
            <w:r w:rsidRPr="00EB61BA">
              <w:rPr>
                <w:sz w:val="25"/>
                <w:szCs w:val="25"/>
              </w:rPr>
              <w:t>аппарата, осваивающие</w:t>
            </w:r>
            <w:r w:rsidRPr="00EB61BA">
              <w:rPr>
                <w:spacing w:val="-2"/>
                <w:sz w:val="25"/>
                <w:szCs w:val="25"/>
              </w:rPr>
              <w:t xml:space="preserve"> </w:t>
            </w:r>
            <w:r w:rsidRPr="00EB61BA">
              <w:rPr>
                <w:sz w:val="25"/>
                <w:szCs w:val="25"/>
              </w:rPr>
              <w:t>вариант</w:t>
            </w:r>
            <w:r w:rsidRPr="00EB61BA">
              <w:rPr>
                <w:spacing w:val="-2"/>
                <w:sz w:val="25"/>
                <w:szCs w:val="25"/>
              </w:rPr>
              <w:t xml:space="preserve"> </w:t>
            </w:r>
            <w:r w:rsidRPr="00EB61BA">
              <w:rPr>
                <w:sz w:val="25"/>
                <w:szCs w:val="25"/>
              </w:rPr>
              <w:t>6.2</w:t>
            </w:r>
            <w:r w:rsidRPr="00EB61BA">
              <w:rPr>
                <w:spacing w:val="-4"/>
                <w:sz w:val="25"/>
                <w:szCs w:val="25"/>
              </w:rPr>
              <w:t xml:space="preserve"> </w:t>
            </w:r>
            <w:r w:rsidRPr="00EB61BA">
              <w:rPr>
                <w:sz w:val="25"/>
                <w:szCs w:val="25"/>
              </w:rPr>
              <w:t>ФАОП</w:t>
            </w:r>
            <w:r w:rsidRPr="00EB61BA">
              <w:rPr>
                <w:spacing w:val="-2"/>
                <w:sz w:val="25"/>
                <w:szCs w:val="25"/>
              </w:rPr>
              <w:t xml:space="preserve"> </w:t>
            </w:r>
            <w:r w:rsidRPr="00EB61BA">
              <w:rPr>
                <w:sz w:val="25"/>
                <w:szCs w:val="25"/>
              </w:rPr>
              <w:t>ООО;</w:t>
            </w:r>
          </w:p>
          <w:p w14:paraId="13904449" w14:textId="77777777" w:rsidR="00F861F9" w:rsidRPr="00EB61BA" w:rsidRDefault="00F861F9" w:rsidP="00980181">
            <w:pPr>
              <w:pStyle w:val="TableParagraph"/>
              <w:numPr>
                <w:ilvl w:val="0"/>
                <w:numId w:val="16"/>
              </w:numPr>
              <w:tabs>
                <w:tab w:val="left" w:pos="559"/>
                <w:tab w:val="left" w:pos="850"/>
                <w:tab w:val="left" w:pos="5670"/>
                <w:tab w:val="left" w:pos="10206"/>
              </w:tabs>
              <w:autoSpaceDE/>
              <w:autoSpaceDN/>
              <w:ind w:left="134" w:firstLine="20"/>
              <w:jc w:val="left"/>
              <w:rPr>
                <w:sz w:val="25"/>
                <w:szCs w:val="25"/>
              </w:rPr>
            </w:pPr>
            <w:r w:rsidRPr="00EB61BA">
              <w:rPr>
                <w:sz w:val="25"/>
                <w:szCs w:val="25"/>
              </w:rPr>
              <w:t>Участники ГВЭ с задержкой</w:t>
            </w:r>
            <w:r w:rsidRPr="00EB61BA">
              <w:rPr>
                <w:spacing w:val="-52"/>
                <w:sz w:val="25"/>
                <w:szCs w:val="25"/>
              </w:rPr>
              <w:t xml:space="preserve"> </w:t>
            </w:r>
            <w:r w:rsidRPr="00EB61BA">
              <w:rPr>
                <w:sz w:val="25"/>
                <w:szCs w:val="25"/>
              </w:rPr>
              <w:t>психического</w:t>
            </w:r>
            <w:r w:rsidRPr="00EB61BA">
              <w:rPr>
                <w:spacing w:val="-2"/>
                <w:sz w:val="25"/>
                <w:szCs w:val="25"/>
              </w:rPr>
              <w:t xml:space="preserve"> </w:t>
            </w:r>
            <w:r w:rsidRPr="00EB61BA">
              <w:rPr>
                <w:sz w:val="25"/>
                <w:szCs w:val="25"/>
              </w:rPr>
              <w:t>развития.</w:t>
            </w:r>
          </w:p>
        </w:tc>
      </w:tr>
      <w:tr w:rsidR="00F861F9" w:rsidRPr="00B2244A" w14:paraId="54E97E7E" w14:textId="77777777" w:rsidTr="00EB61BA">
        <w:trPr>
          <w:trHeight w:val="570"/>
        </w:trPr>
        <w:tc>
          <w:tcPr>
            <w:tcW w:w="4049" w:type="dxa"/>
            <w:tcBorders>
              <w:top w:val="single" w:sz="6" w:space="0" w:color="000000"/>
            </w:tcBorders>
          </w:tcPr>
          <w:p w14:paraId="10017CFA" w14:textId="77777777" w:rsidR="00F861F9" w:rsidRPr="00EB61BA" w:rsidRDefault="00F861F9" w:rsidP="00DE53B3">
            <w:pPr>
              <w:pStyle w:val="TableParagraph"/>
              <w:tabs>
                <w:tab w:val="left" w:pos="5670"/>
                <w:tab w:val="left" w:pos="10206"/>
              </w:tabs>
              <w:ind w:left="75" w:firstLine="7"/>
              <w:rPr>
                <w:sz w:val="25"/>
                <w:szCs w:val="25"/>
              </w:rPr>
            </w:pPr>
            <w:r w:rsidRPr="00EB61BA">
              <w:rPr>
                <w:sz w:val="25"/>
                <w:szCs w:val="25"/>
              </w:rPr>
              <w:lastRenderedPageBreak/>
              <w:t>Диктант с особыми критериями</w:t>
            </w:r>
            <w:r w:rsidRPr="00EB61BA">
              <w:rPr>
                <w:spacing w:val="-52"/>
                <w:sz w:val="25"/>
                <w:szCs w:val="25"/>
              </w:rPr>
              <w:t xml:space="preserve"> </w:t>
            </w:r>
            <w:r w:rsidRPr="00EB61BA">
              <w:rPr>
                <w:sz w:val="25"/>
                <w:szCs w:val="25"/>
              </w:rPr>
              <w:t>оценивания</w:t>
            </w:r>
          </w:p>
        </w:tc>
        <w:tc>
          <w:tcPr>
            <w:tcW w:w="2693" w:type="dxa"/>
            <w:tcBorders>
              <w:top w:val="single" w:sz="6" w:space="0" w:color="000000"/>
            </w:tcBorders>
          </w:tcPr>
          <w:p w14:paraId="24242BBC" w14:textId="77777777" w:rsidR="00F861F9" w:rsidRPr="00EB61BA" w:rsidRDefault="00F861F9" w:rsidP="00DE53B3">
            <w:pPr>
              <w:pStyle w:val="TableParagraph"/>
              <w:tabs>
                <w:tab w:val="left" w:pos="5670"/>
                <w:tab w:val="left" w:pos="10206"/>
              </w:tabs>
              <w:spacing w:line="250" w:lineRule="exact"/>
              <w:ind w:left="114"/>
              <w:rPr>
                <w:b/>
                <w:i/>
                <w:sz w:val="25"/>
                <w:szCs w:val="25"/>
              </w:rPr>
            </w:pPr>
            <w:r w:rsidRPr="00EB61BA">
              <w:rPr>
                <w:b/>
                <w:i/>
                <w:sz w:val="25"/>
                <w:szCs w:val="25"/>
              </w:rPr>
              <w:t>600-е номера</w:t>
            </w:r>
            <w:r w:rsidRPr="00EB61BA">
              <w:rPr>
                <w:b/>
                <w:i/>
                <w:spacing w:val="-2"/>
                <w:sz w:val="25"/>
                <w:szCs w:val="25"/>
              </w:rPr>
              <w:t xml:space="preserve"> </w:t>
            </w:r>
            <w:r w:rsidRPr="00EB61BA">
              <w:rPr>
                <w:b/>
                <w:i/>
                <w:sz w:val="25"/>
                <w:szCs w:val="25"/>
              </w:rPr>
              <w:t>вариантов</w:t>
            </w:r>
          </w:p>
          <w:p w14:paraId="1AAE8585" w14:textId="77777777" w:rsidR="00F861F9" w:rsidRPr="00EB61BA" w:rsidRDefault="00F861F9" w:rsidP="00DE53B3">
            <w:pPr>
              <w:pStyle w:val="TableParagraph"/>
              <w:tabs>
                <w:tab w:val="left" w:pos="5670"/>
                <w:tab w:val="left" w:pos="10206"/>
              </w:tabs>
              <w:spacing w:line="250" w:lineRule="exact"/>
              <w:ind w:left="116"/>
              <w:rPr>
                <w:sz w:val="25"/>
                <w:szCs w:val="25"/>
              </w:rPr>
            </w:pPr>
            <w:r w:rsidRPr="00EB61BA">
              <w:rPr>
                <w:sz w:val="25"/>
                <w:szCs w:val="25"/>
              </w:rPr>
              <w:t>(диктант)</w:t>
            </w:r>
          </w:p>
        </w:tc>
        <w:tc>
          <w:tcPr>
            <w:tcW w:w="3969" w:type="dxa"/>
            <w:tcBorders>
              <w:top w:val="single" w:sz="6" w:space="0" w:color="000000"/>
            </w:tcBorders>
          </w:tcPr>
          <w:p w14:paraId="3444F7F7" w14:textId="77777777" w:rsidR="00F861F9" w:rsidRPr="00EB61BA" w:rsidRDefault="00F861F9" w:rsidP="00DE53B3">
            <w:pPr>
              <w:pStyle w:val="TableParagraph"/>
              <w:tabs>
                <w:tab w:val="left" w:pos="5670"/>
                <w:tab w:val="left" w:pos="10206"/>
              </w:tabs>
              <w:ind w:left="113" w:hanging="3"/>
              <w:rPr>
                <w:sz w:val="25"/>
                <w:szCs w:val="25"/>
              </w:rPr>
            </w:pPr>
            <w:r w:rsidRPr="00EB61BA">
              <w:rPr>
                <w:sz w:val="25"/>
                <w:szCs w:val="25"/>
              </w:rPr>
              <w:t>Участники ГВЭ с расстройствами</w:t>
            </w:r>
            <w:r w:rsidRPr="00EB61BA">
              <w:rPr>
                <w:spacing w:val="-52"/>
                <w:sz w:val="25"/>
                <w:szCs w:val="25"/>
              </w:rPr>
              <w:t xml:space="preserve"> </w:t>
            </w:r>
            <w:r w:rsidRPr="00EB61BA">
              <w:rPr>
                <w:sz w:val="25"/>
                <w:szCs w:val="25"/>
              </w:rPr>
              <w:t>аутистического</w:t>
            </w:r>
            <w:r w:rsidRPr="00EB61BA">
              <w:rPr>
                <w:spacing w:val="-4"/>
                <w:sz w:val="25"/>
                <w:szCs w:val="25"/>
              </w:rPr>
              <w:t xml:space="preserve"> </w:t>
            </w:r>
            <w:r w:rsidRPr="00EB61BA">
              <w:rPr>
                <w:sz w:val="25"/>
                <w:szCs w:val="25"/>
              </w:rPr>
              <w:t>спектра.</w:t>
            </w:r>
          </w:p>
        </w:tc>
      </w:tr>
    </w:tbl>
    <w:p w14:paraId="1CA697B8" w14:textId="089AAD75" w:rsidR="00F861F9" w:rsidRDefault="00F861F9" w:rsidP="00DE53B3">
      <w:pPr>
        <w:pStyle w:val="ac"/>
        <w:tabs>
          <w:tab w:val="left" w:pos="5670"/>
          <w:tab w:val="left" w:pos="10206"/>
        </w:tabs>
        <w:spacing w:before="8"/>
      </w:pPr>
    </w:p>
    <w:p w14:paraId="30FD2790" w14:textId="77777777" w:rsidR="002F524D" w:rsidRDefault="002F524D" w:rsidP="00DE53B3">
      <w:pPr>
        <w:pStyle w:val="ac"/>
        <w:tabs>
          <w:tab w:val="left" w:pos="5670"/>
          <w:tab w:val="left" w:pos="10206"/>
        </w:tabs>
        <w:spacing w:before="8"/>
      </w:pPr>
    </w:p>
    <w:p w14:paraId="01FEFC7B" w14:textId="726E0657" w:rsidR="007C0372" w:rsidRDefault="007C0372" w:rsidP="00DE53B3">
      <w:pPr>
        <w:pStyle w:val="ac"/>
        <w:tabs>
          <w:tab w:val="left" w:pos="5670"/>
          <w:tab w:val="left" w:pos="10206"/>
        </w:tabs>
        <w:spacing w:before="8"/>
      </w:pPr>
    </w:p>
    <w:p w14:paraId="01F62215" w14:textId="77777777" w:rsidR="007C0372" w:rsidRPr="00B2244A" w:rsidRDefault="007C0372" w:rsidP="00DE53B3">
      <w:pPr>
        <w:pStyle w:val="ac"/>
        <w:tabs>
          <w:tab w:val="left" w:pos="5670"/>
          <w:tab w:val="left" w:pos="10206"/>
        </w:tabs>
        <w:spacing w:before="8"/>
      </w:pPr>
    </w:p>
    <w:p w14:paraId="3E172F8E" w14:textId="77777777" w:rsidR="00F861F9" w:rsidRPr="00B2244A" w:rsidRDefault="00F861F9" w:rsidP="00DE53B3">
      <w:pPr>
        <w:tabs>
          <w:tab w:val="left" w:pos="10206"/>
        </w:tabs>
        <w:jc w:val="center"/>
        <w:rPr>
          <w:b/>
          <w:sz w:val="26"/>
          <w:szCs w:val="26"/>
        </w:rPr>
      </w:pPr>
      <w:r w:rsidRPr="00B2244A">
        <w:rPr>
          <w:b/>
          <w:sz w:val="26"/>
          <w:szCs w:val="26"/>
        </w:rPr>
        <w:t xml:space="preserve">Организационные особенности проведения ГВЭ по русскому языку </w:t>
      </w:r>
    </w:p>
    <w:p w14:paraId="1A883FE4" w14:textId="77777777" w:rsidR="00F861F9" w:rsidRPr="00B2244A" w:rsidRDefault="00F861F9" w:rsidP="00DE53B3">
      <w:pPr>
        <w:tabs>
          <w:tab w:val="left" w:pos="10206"/>
        </w:tabs>
        <w:jc w:val="center"/>
        <w:rPr>
          <w:b/>
          <w:sz w:val="26"/>
          <w:szCs w:val="26"/>
        </w:rPr>
      </w:pPr>
      <w:r w:rsidRPr="00B2244A">
        <w:rPr>
          <w:b/>
          <w:sz w:val="26"/>
          <w:szCs w:val="26"/>
        </w:rPr>
        <w:t>в форме сжатого изложение с творческим заданием</w:t>
      </w:r>
    </w:p>
    <w:p w14:paraId="7807D77B" w14:textId="77777777" w:rsidR="00F861F9" w:rsidRPr="00B2244A" w:rsidRDefault="00F861F9" w:rsidP="00DE53B3">
      <w:pPr>
        <w:tabs>
          <w:tab w:val="left" w:pos="10206"/>
        </w:tabs>
        <w:jc w:val="center"/>
        <w:rPr>
          <w:b/>
          <w:sz w:val="26"/>
          <w:szCs w:val="26"/>
        </w:rPr>
      </w:pPr>
    </w:p>
    <w:p w14:paraId="5FE278BA" w14:textId="77777777" w:rsidR="00F861F9" w:rsidRPr="00B2244A" w:rsidRDefault="00F861F9" w:rsidP="00DE53B3">
      <w:pPr>
        <w:widowControl/>
        <w:tabs>
          <w:tab w:val="left" w:pos="10206"/>
        </w:tabs>
        <w:ind w:firstLine="720"/>
        <w:jc w:val="both"/>
        <w:rPr>
          <w:rFonts w:eastAsiaTheme="minorHAnsi"/>
          <w:sz w:val="26"/>
          <w:szCs w:val="26"/>
        </w:rPr>
      </w:pPr>
      <w:r w:rsidRPr="00B2244A">
        <w:rPr>
          <w:rFonts w:eastAsiaTheme="minorHAnsi"/>
          <w:sz w:val="26"/>
          <w:szCs w:val="26"/>
        </w:rPr>
        <w:t>Участники экзамена, которые слушают (100-е и 200-е варианты) / читают (300-е варианты) / одновременно читают и слушают (400-е и в ряде случаев 200-е варианты) текст для изложения распределяются в разные аудитории.</w:t>
      </w:r>
    </w:p>
    <w:p w14:paraId="0E3E58E8" w14:textId="77777777" w:rsidR="00F861F9" w:rsidRPr="00B2244A" w:rsidRDefault="00F861F9" w:rsidP="00DE53B3">
      <w:pPr>
        <w:pStyle w:val="ac"/>
        <w:tabs>
          <w:tab w:val="left" w:pos="5670"/>
          <w:tab w:val="left" w:pos="10206"/>
        </w:tabs>
        <w:spacing w:before="1"/>
        <w:ind w:left="0" w:firstLine="720"/>
      </w:pPr>
      <w:r w:rsidRPr="00B2244A">
        <w:t>При проведении ГВЭ по русскому языку в форме сжатого изложения с творческим</w:t>
      </w:r>
      <w:r w:rsidRPr="00B2244A">
        <w:rPr>
          <w:spacing w:val="1"/>
        </w:rPr>
        <w:t xml:space="preserve"> </w:t>
      </w:r>
      <w:r w:rsidRPr="00B2244A">
        <w:t>заданием в качестве организатора привлекается специалист (например, учитель начальных</w:t>
      </w:r>
      <w:r w:rsidRPr="00B2244A">
        <w:rPr>
          <w:spacing w:val="1"/>
        </w:rPr>
        <w:t xml:space="preserve"> </w:t>
      </w:r>
      <w:r w:rsidRPr="00B2244A">
        <w:t>классов),</w:t>
      </w:r>
      <w:r w:rsidRPr="00B2244A">
        <w:rPr>
          <w:spacing w:val="1"/>
        </w:rPr>
        <w:t xml:space="preserve"> </w:t>
      </w:r>
      <w:r w:rsidRPr="00B2244A">
        <w:t>владеющий</w:t>
      </w:r>
      <w:r w:rsidRPr="00B2244A">
        <w:rPr>
          <w:spacing w:val="1"/>
        </w:rPr>
        <w:t xml:space="preserve"> </w:t>
      </w:r>
      <w:r w:rsidRPr="00B2244A">
        <w:t>методикой</w:t>
      </w:r>
      <w:r w:rsidRPr="00B2244A">
        <w:rPr>
          <w:spacing w:val="-2"/>
        </w:rPr>
        <w:t xml:space="preserve"> </w:t>
      </w:r>
      <w:r w:rsidRPr="00B2244A">
        <w:t>проведения</w:t>
      </w:r>
      <w:r w:rsidRPr="00B2244A">
        <w:rPr>
          <w:spacing w:val="-1"/>
        </w:rPr>
        <w:t xml:space="preserve"> </w:t>
      </w:r>
      <w:r w:rsidRPr="00B2244A">
        <w:t>экзамена</w:t>
      </w:r>
      <w:r w:rsidRPr="00B2244A">
        <w:rPr>
          <w:spacing w:val="-2"/>
        </w:rPr>
        <w:t xml:space="preserve"> </w:t>
      </w:r>
      <w:r w:rsidRPr="00B2244A">
        <w:t>в</w:t>
      </w:r>
      <w:r w:rsidRPr="00B2244A">
        <w:rPr>
          <w:spacing w:val="-1"/>
        </w:rPr>
        <w:t xml:space="preserve"> </w:t>
      </w:r>
      <w:r w:rsidRPr="00B2244A">
        <w:t>форме</w:t>
      </w:r>
      <w:r w:rsidRPr="00B2244A">
        <w:rPr>
          <w:spacing w:val="-1"/>
        </w:rPr>
        <w:t xml:space="preserve"> </w:t>
      </w:r>
      <w:r w:rsidRPr="00B2244A">
        <w:t>изложения.</w:t>
      </w:r>
    </w:p>
    <w:p w14:paraId="08E56DE3" w14:textId="77777777" w:rsidR="00F861F9" w:rsidRPr="00B2244A" w:rsidRDefault="00F861F9" w:rsidP="00DE53B3">
      <w:pPr>
        <w:pStyle w:val="ac"/>
        <w:tabs>
          <w:tab w:val="left" w:pos="5670"/>
          <w:tab w:val="left" w:pos="10206"/>
        </w:tabs>
        <w:spacing w:before="5"/>
        <w:ind w:left="0" w:firstLine="720"/>
      </w:pPr>
      <w:r w:rsidRPr="00B2244A">
        <w:t>Творческое задание должно быть прочитано. Кроме того, его необходимо записать</w:t>
      </w:r>
      <w:r w:rsidRPr="00B2244A">
        <w:rPr>
          <w:spacing w:val="1"/>
        </w:rPr>
        <w:t xml:space="preserve"> </w:t>
      </w:r>
      <w:r w:rsidRPr="00B2244A">
        <w:t>на</w:t>
      </w:r>
      <w:r w:rsidRPr="00B2244A">
        <w:rPr>
          <w:spacing w:val="-2"/>
        </w:rPr>
        <w:t xml:space="preserve"> </w:t>
      </w:r>
      <w:r w:rsidRPr="00B2244A">
        <w:t>доске</w:t>
      </w:r>
      <w:r w:rsidRPr="00B2244A">
        <w:rPr>
          <w:spacing w:val="-1"/>
        </w:rPr>
        <w:t xml:space="preserve"> </w:t>
      </w:r>
      <w:r w:rsidRPr="00B2244A">
        <w:t>и</w:t>
      </w:r>
      <w:r w:rsidRPr="00B2244A">
        <w:rPr>
          <w:spacing w:val="-1"/>
        </w:rPr>
        <w:t xml:space="preserve"> </w:t>
      </w:r>
      <w:r w:rsidRPr="00B2244A">
        <w:t>(или)</w:t>
      </w:r>
      <w:r w:rsidRPr="00B2244A">
        <w:rPr>
          <w:spacing w:val="-2"/>
        </w:rPr>
        <w:t xml:space="preserve"> </w:t>
      </w:r>
      <w:r w:rsidRPr="00B2244A">
        <w:t>распечатать</w:t>
      </w:r>
      <w:r w:rsidRPr="00B2244A">
        <w:rPr>
          <w:spacing w:val="-1"/>
        </w:rPr>
        <w:t xml:space="preserve"> </w:t>
      </w:r>
      <w:r w:rsidRPr="00B2244A">
        <w:t>для</w:t>
      </w:r>
      <w:r w:rsidRPr="00B2244A">
        <w:rPr>
          <w:spacing w:val="2"/>
        </w:rPr>
        <w:t xml:space="preserve"> </w:t>
      </w:r>
      <w:r w:rsidRPr="00B2244A">
        <w:t>каждого</w:t>
      </w:r>
      <w:r w:rsidRPr="00B2244A">
        <w:rPr>
          <w:spacing w:val="3"/>
        </w:rPr>
        <w:t xml:space="preserve"> </w:t>
      </w:r>
      <w:r w:rsidRPr="00B2244A">
        <w:t>участника</w:t>
      </w:r>
      <w:r w:rsidRPr="00B2244A">
        <w:rPr>
          <w:spacing w:val="-1"/>
        </w:rPr>
        <w:t xml:space="preserve"> </w:t>
      </w:r>
      <w:r w:rsidRPr="00B2244A">
        <w:t>ГВЭ.</w:t>
      </w:r>
    </w:p>
    <w:p w14:paraId="64B55A61" w14:textId="77777777" w:rsidR="00F861F9" w:rsidRPr="00B2244A" w:rsidRDefault="00F861F9" w:rsidP="00DE53B3">
      <w:pPr>
        <w:pStyle w:val="ac"/>
        <w:tabs>
          <w:tab w:val="left" w:pos="5670"/>
          <w:tab w:val="left" w:pos="10206"/>
        </w:tabs>
        <w:spacing w:before="4"/>
        <w:ind w:left="0" w:firstLine="720"/>
      </w:pPr>
    </w:p>
    <w:p w14:paraId="1C592EEE" w14:textId="77777777" w:rsidR="00F861F9" w:rsidRPr="00B2244A" w:rsidRDefault="00F861F9" w:rsidP="00DE53B3">
      <w:pPr>
        <w:tabs>
          <w:tab w:val="left" w:pos="10206"/>
        </w:tabs>
        <w:jc w:val="center"/>
        <w:rPr>
          <w:sz w:val="26"/>
          <w:szCs w:val="26"/>
        </w:rPr>
      </w:pPr>
      <w:r w:rsidRPr="00B2244A">
        <w:rPr>
          <w:sz w:val="26"/>
          <w:szCs w:val="26"/>
        </w:rPr>
        <w:t>Сжатое</w:t>
      </w:r>
      <w:r w:rsidRPr="00B2244A">
        <w:rPr>
          <w:spacing w:val="-5"/>
          <w:sz w:val="26"/>
          <w:szCs w:val="26"/>
        </w:rPr>
        <w:t xml:space="preserve"> </w:t>
      </w:r>
      <w:r w:rsidRPr="00B2244A">
        <w:rPr>
          <w:sz w:val="26"/>
          <w:szCs w:val="26"/>
        </w:rPr>
        <w:t>изложение</w:t>
      </w:r>
      <w:r w:rsidRPr="00B2244A">
        <w:rPr>
          <w:spacing w:val="-4"/>
          <w:sz w:val="26"/>
          <w:szCs w:val="26"/>
        </w:rPr>
        <w:t xml:space="preserve"> </w:t>
      </w:r>
      <w:r w:rsidRPr="00B2244A">
        <w:rPr>
          <w:sz w:val="26"/>
          <w:szCs w:val="26"/>
        </w:rPr>
        <w:t>по</w:t>
      </w:r>
      <w:r w:rsidRPr="00B2244A">
        <w:rPr>
          <w:spacing w:val="-7"/>
          <w:sz w:val="26"/>
          <w:szCs w:val="26"/>
        </w:rPr>
        <w:t xml:space="preserve"> </w:t>
      </w:r>
      <w:r w:rsidRPr="00B2244A">
        <w:rPr>
          <w:sz w:val="26"/>
          <w:szCs w:val="26"/>
        </w:rPr>
        <w:t>прослушанному</w:t>
      </w:r>
      <w:r w:rsidRPr="00B2244A">
        <w:rPr>
          <w:spacing w:val="-4"/>
          <w:sz w:val="26"/>
          <w:szCs w:val="26"/>
        </w:rPr>
        <w:t xml:space="preserve"> </w:t>
      </w:r>
      <w:r w:rsidRPr="00B2244A">
        <w:rPr>
          <w:sz w:val="26"/>
          <w:szCs w:val="26"/>
        </w:rPr>
        <w:t>тексту</w:t>
      </w:r>
      <w:r w:rsidRPr="00B2244A">
        <w:rPr>
          <w:spacing w:val="-5"/>
          <w:sz w:val="26"/>
          <w:szCs w:val="26"/>
        </w:rPr>
        <w:t xml:space="preserve"> </w:t>
      </w:r>
      <w:r w:rsidRPr="00B2244A">
        <w:rPr>
          <w:sz w:val="26"/>
          <w:szCs w:val="26"/>
        </w:rPr>
        <w:t>с</w:t>
      </w:r>
      <w:r w:rsidRPr="00B2244A">
        <w:rPr>
          <w:spacing w:val="-7"/>
          <w:sz w:val="26"/>
          <w:szCs w:val="26"/>
        </w:rPr>
        <w:t xml:space="preserve"> </w:t>
      </w:r>
      <w:r w:rsidRPr="00B2244A">
        <w:rPr>
          <w:sz w:val="26"/>
          <w:szCs w:val="26"/>
        </w:rPr>
        <w:t>творческим</w:t>
      </w:r>
      <w:r w:rsidRPr="00B2244A">
        <w:rPr>
          <w:spacing w:val="-4"/>
          <w:sz w:val="26"/>
          <w:szCs w:val="26"/>
        </w:rPr>
        <w:t xml:space="preserve"> </w:t>
      </w:r>
      <w:r w:rsidRPr="00B2244A">
        <w:rPr>
          <w:sz w:val="26"/>
          <w:szCs w:val="26"/>
        </w:rPr>
        <w:t>заданием</w:t>
      </w:r>
    </w:p>
    <w:p w14:paraId="246A2552" w14:textId="77777777" w:rsidR="00F861F9" w:rsidRPr="00B2244A" w:rsidRDefault="00F861F9" w:rsidP="00DE53B3">
      <w:pPr>
        <w:tabs>
          <w:tab w:val="left" w:pos="10206"/>
        </w:tabs>
        <w:jc w:val="center"/>
        <w:rPr>
          <w:sz w:val="26"/>
          <w:szCs w:val="26"/>
        </w:rPr>
      </w:pPr>
      <w:r w:rsidRPr="00B2244A">
        <w:rPr>
          <w:sz w:val="26"/>
          <w:szCs w:val="26"/>
        </w:rPr>
        <w:t>(100-е</w:t>
      </w:r>
      <w:r w:rsidRPr="00B2244A">
        <w:rPr>
          <w:spacing w:val="-2"/>
          <w:sz w:val="26"/>
          <w:szCs w:val="26"/>
        </w:rPr>
        <w:t xml:space="preserve"> </w:t>
      </w:r>
      <w:r w:rsidRPr="00B2244A">
        <w:rPr>
          <w:sz w:val="26"/>
          <w:szCs w:val="26"/>
        </w:rPr>
        <w:t>и</w:t>
      </w:r>
      <w:r w:rsidRPr="00B2244A">
        <w:rPr>
          <w:spacing w:val="1"/>
          <w:sz w:val="26"/>
          <w:szCs w:val="26"/>
        </w:rPr>
        <w:t xml:space="preserve"> </w:t>
      </w:r>
      <w:r w:rsidRPr="00B2244A">
        <w:rPr>
          <w:sz w:val="26"/>
          <w:szCs w:val="26"/>
        </w:rPr>
        <w:t>200-е</w:t>
      </w:r>
      <w:r w:rsidRPr="00B2244A">
        <w:rPr>
          <w:spacing w:val="2"/>
          <w:sz w:val="26"/>
          <w:szCs w:val="26"/>
        </w:rPr>
        <w:t xml:space="preserve"> </w:t>
      </w:r>
      <w:r w:rsidRPr="00B2244A">
        <w:rPr>
          <w:sz w:val="26"/>
          <w:szCs w:val="26"/>
        </w:rPr>
        <w:t>номера</w:t>
      </w:r>
      <w:r w:rsidRPr="00B2244A">
        <w:rPr>
          <w:spacing w:val="-1"/>
          <w:sz w:val="26"/>
          <w:szCs w:val="26"/>
        </w:rPr>
        <w:t xml:space="preserve"> </w:t>
      </w:r>
      <w:r w:rsidRPr="00B2244A">
        <w:rPr>
          <w:sz w:val="26"/>
          <w:szCs w:val="26"/>
        </w:rPr>
        <w:t>вариантов)</w:t>
      </w:r>
    </w:p>
    <w:p w14:paraId="172691DC" w14:textId="77777777" w:rsidR="00F861F9" w:rsidRPr="00B2244A" w:rsidRDefault="00F861F9" w:rsidP="00DE53B3">
      <w:pPr>
        <w:pStyle w:val="ac"/>
        <w:tabs>
          <w:tab w:val="left" w:pos="5670"/>
          <w:tab w:val="left" w:pos="10206"/>
        </w:tabs>
        <w:spacing w:before="1"/>
        <w:rPr>
          <w:b/>
        </w:rPr>
      </w:pPr>
    </w:p>
    <w:p w14:paraId="3DB65AF2" w14:textId="77777777" w:rsidR="00F861F9" w:rsidRPr="00B2244A" w:rsidRDefault="00F861F9" w:rsidP="00DE53B3">
      <w:pPr>
        <w:tabs>
          <w:tab w:val="left" w:pos="5670"/>
          <w:tab w:val="left" w:pos="10206"/>
        </w:tabs>
        <w:ind w:firstLine="708"/>
        <w:jc w:val="both"/>
        <w:rPr>
          <w:sz w:val="26"/>
          <w:szCs w:val="26"/>
        </w:rPr>
      </w:pPr>
      <w:r w:rsidRPr="00B2244A">
        <w:rPr>
          <w:b/>
          <w:sz w:val="26"/>
          <w:szCs w:val="26"/>
        </w:rPr>
        <w:t xml:space="preserve">Текст для изложения читается </w:t>
      </w:r>
      <w:r w:rsidRPr="00B2244A">
        <w:rPr>
          <w:sz w:val="26"/>
          <w:szCs w:val="26"/>
        </w:rPr>
        <w:t>организатором в аудитории дважды с интервалом</w:t>
      </w:r>
      <w:r w:rsidRPr="00B2244A">
        <w:rPr>
          <w:spacing w:val="1"/>
          <w:sz w:val="26"/>
          <w:szCs w:val="26"/>
        </w:rPr>
        <w:t xml:space="preserve"> </w:t>
      </w:r>
      <w:r w:rsidRPr="00B2244A">
        <w:rPr>
          <w:sz w:val="26"/>
          <w:szCs w:val="26"/>
        </w:rPr>
        <w:t>между</w:t>
      </w:r>
      <w:r w:rsidRPr="00B2244A">
        <w:rPr>
          <w:spacing w:val="-7"/>
          <w:sz w:val="26"/>
          <w:szCs w:val="26"/>
        </w:rPr>
        <w:t xml:space="preserve"> </w:t>
      </w:r>
      <w:r w:rsidRPr="00B2244A">
        <w:rPr>
          <w:sz w:val="26"/>
          <w:szCs w:val="26"/>
        </w:rPr>
        <w:t>прочтениями</w:t>
      </w:r>
      <w:r w:rsidRPr="00B2244A">
        <w:rPr>
          <w:spacing w:val="2"/>
          <w:sz w:val="26"/>
          <w:szCs w:val="26"/>
        </w:rPr>
        <w:t xml:space="preserve"> </w:t>
      </w:r>
      <w:r w:rsidRPr="00B2244A">
        <w:rPr>
          <w:sz w:val="26"/>
          <w:szCs w:val="26"/>
        </w:rPr>
        <w:t>текста</w:t>
      </w:r>
      <w:r w:rsidRPr="00B2244A">
        <w:rPr>
          <w:spacing w:val="4"/>
          <w:sz w:val="26"/>
          <w:szCs w:val="26"/>
        </w:rPr>
        <w:t xml:space="preserve"> </w:t>
      </w:r>
      <w:r w:rsidRPr="00B2244A">
        <w:rPr>
          <w:sz w:val="26"/>
          <w:szCs w:val="26"/>
        </w:rPr>
        <w:t>10</w:t>
      </w:r>
      <w:r w:rsidRPr="00B2244A">
        <w:rPr>
          <w:spacing w:val="-1"/>
          <w:sz w:val="26"/>
          <w:szCs w:val="26"/>
        </w:rPr>
        <w:t xml:space="preserve"> </w:t>
      </w:r>
      <w:r w:rsidRPr="00B2244A">
        <w:rPr>
          <w:sz w:val="26"/>
          <w:szCs w:val="26"/>
        </w:rPr>
        <w:t>минут.</w:t>
      </w:r>
    </w:p>
    <w:p w14:paraId="17CBCE55" w14:textId="77777777" w:rsidR="00F861F9" w:rsidRPr="00B2244A" w:rsidRDefault="00F861F9" w:rsidP="00DE53B3">
      <w:pPr>
        <w:pStyle w:val="ac"/>
        <w:tabs>
          <w:tab w:val="left" w:pos="5670"/>
          <w:tab w:val="left" w:pos="10206"/>
        </w:tabs>
        <w:spacing w:before="4"/>
        <w:ind w:left="0" w:firstLine="708"/>
      </w:pPr>
      <w:r w:rsidRPr="00B2244A">
        <w:t>В это время участники ГВЭ могут работать с черновиками, выписывая ключевые</w:t>
      </w:r>
      <w:r w:rsidRPr="00B2244A">
        <w:rPr>
          <w:spacing w:val="1"/>
        </w:rPr>
        <w:t xml:space="preserve"> </w:t>
      </w:r>
      <w:r w:rsidRPr="00B2244A">
        <w:t>слова, составляя план изложения (записывать под диктовку текст изложения в черновики</w:t>
      </w:r>
      <w:r w:rsidRPr="00B2244A">
        <w:rPr>
          <w:spacing w:val="1"/>
        </w:rPr>
        <w:t xml:space="preserve"> </w:t>
      </w:r>
      <w:r w:rsidRPr="00B2244A">
        <w:t>не</w:t>
      </w:r>
      <w:r w:rsidRPr="00B2244A">
        <w:rPr>
          <w:spacing w:val="-2"/>
        </w:rPr>
        <w:t xml:space="preserve"> </w:t>
      </w:r>
      <w:r w:rsidRPr="00B2244A">
        <w:t>разрешается).</w:t>
      </w:r>
    </w:p>
    <w:p w14:paraId="00B7533F" w14:textId="77777777" w:rsidR="00F861F9" w:rsidRPr="00B2244A" w:rsidRDefault="00F861F9" w:rsidP="00DE53B3">
      <w:pPr>
        <w:widowControl/>
        <w:tabs>
          <w:tab w:val="left" w:pos="10206"/>
        </w:tabs>
        <w:ind w:firstLine="708"/>
        <w:jc w:val="both"/>
        <w:rPr>
          <w:sz w:val="26"/>
          <w:szCs w:val="26"/>
        </w:rPr>
      </w:pPr>
      <w:r w:rsidRPr="00B2244A">
        <w:rPr>
          <w:b/>
          <w:sz w:val="26"/>
          <w:szCs w:val="26"/>
        </w:rPr>
        <w:t>Текст творческого задания</w:t>
      </w:r>
      <w:r w:rsidRPr="00B2244A">
        <w:rPr>
          <w:sz w:val="26"/>
          <w:szCs w:val="26"/>
        </w:rPr>
        <w:t xml:space="preserve"> для слабовидящих участников ГВЭ при необходимости   копируется в увеличенном размере в день проведения экзамена в аудитории в присутствии членов ГЭК либо по предварительной заявке МСУ текст творческого задания в увеличенном размере предоставляет РЦОИ. Текст творческого задания для слепых участников ГВЭ оформляется рельефно-точечным шрифтом Брайля.  </w:t>
      </w:r>
    </w:p>
    <w:p w14:paraId="14014C7D" w14:textId="77777777" w:rsidR="00F861F9" w:rsidRPr="00B2244A" w:rsidRDefault="00F861F9" w:rsidP="00DE53B3">
      <w:pPr>
        <w:widowControl/>
        <w:tabs>
          <w:tab w:val="left" w:pos="10206"/>
        </w:tabs>
        <w:ind w:firstLine="708"/>
        <w:jc w:val="both"/>
        <w:rPr>
          <w:sz w:val="26"/>
          <w:szCs w:val="26"/>
        </w:rPr>
      </w:pPr>
      <w:r w:rsidRPr="00B2244A">
        <w:rPr>
          <w:sz w:val="26"/>
          <w:szCs w:val="26"/>
        </w:rPr>
        <w:t>На основании заключения ПМПК, с учетом особых образовательных потребностей участника ГВЭ и индивидуальной ситуации развития, слепому обучающемуся, кроме прослушивания текста, может быть разрешено его прочтение; в таком случае необходимо осуществить перевод текста сжатого изложения на рельефно-точечный шрифт Брайля. С точки зрения условий подготовки к написанию сжатого изложения в этом случае используется порядок для 400-х вариантов.</w:t>
      </w:r>
    </w:p>
    <w:p w14:paraId="10E01E85" w14:textId="77777777" w:rsidR="00F861F9" w:rsidRPr="00B2244A" w:rsidRDefault="00F861F9" w:rsidP="00DE53B3">
      <w:pPr>
        <w:pStyle w:val="ac"/>
        <w:tabs>
          <w:tab w:val="left" w:pos="5670"/>
          <w:tab w:val="left" w:pos="10206"/>
        </w:tabs>
        <w:spacing w:before="4"/>
        <w:ind w:firstLine="708"/>
        <w:rPr>
          <w:b/>
        </w:rPr>
      </w:pPr>
    </w:p>
    <w:p w14:paraId="00FFA1C2" w14:textId="77777777" w:rsidR="00F861F9" w:rsidRPr="00B2244A" w:rsidRDefault="00F861F9" w:rsidP="00DE53B3">
      <w:pPr>
        <w:tabs>
          <w:tab w:val="left" w:pos="10206"/>
        </w:tabs>
        <w:jc w:val="center"/>
        <w:rPr>
          <w:b/>
          <w:sz w:val="26"/>
          <w:szCs w:val="26"/>
        </w:rPr>
      </w:pPr>
      <w:r w:rsidRPr="00B2244A">
        <w:rPr>
          <w:b/>
          <w:sz w:val="26"/>
          <w:szCs w:val="26"/>
        </w:rPr>
        <w:t>Сжатое</w:t>
      </w:r>
      <w:r w:rsidRPr="00B2244A">
        <w:rPr>
          <w:b/>
          <w:spacing w:val="-5"/>
          <w:sz w:val="26"/>
          <w:szCs w:val="26"/>
        </w:rPr>
        <w:t xml:space="preserve"> </w:t>
      </w:r>
      <w:r w:rsidRPr="00B2244A">
        <w:rPr>
          <w:b/>
          <w:sz w:val="26"/>
          <w:szCs w:val="26"/>
        </w:rPr>
        <w:t>изложение</w:t>
      </w:r>
      <w:r w:rsidRPr="00B2244A">
        <w:rPr>
          <w:b/>
          <w:spacing w:val="-4"/>
          <w:sz w:val="26"/>
          <w:szCs w:val="26"/>
        </w:rPr>
        <w:t xml:space="preserve"> </w:t>
      </w:r>
      <w:r w:rsidRPr="00B2244A">
        <w:rPr>
          <w:b/>
          <w:sz w:val="26"/>
          <w:szCs w:val="26"/>
        </w:rPr>
        <w:t>по</w:t>
      </w:r>
      <w:r w:rsidRPr="00B2244A">
        <w:rPr>
          <w:b/>
          <w:spacing w:val="-3"/>
          <w:sz w:val="26"/>
          <w:szCs w:val="26"/>
        </w:rPr>
        <w:t xml:space="preserve"> </w:t>
      </w:r>
      <w:r w:rsidRPr="00B2244A">
        <w:rPr>
          <w:b/>
          <w:sz w:val="26"/>
          <w:szCs w:val="26"/>
        </w:rPr>
        <w:t>прочитанному</w:t>
      </w:r>
      <w:r w:rsidRPr="00B2244A">
        <w:rPr>
          <w:b/>
          <w:spacing w:val="-3"/>
          <w:sz w:val="26"/>
          <w:szCs w:val="26"/>
        </w:rPr>
        <w:t xml:space="preserve"> </w:t>
      </w:r>
      <w:r w:rsidRPr="00B2244A">
        <w:rPr>
          <w:b/>
          <w:sz w:val="26"/>
          <w:szCs w:val="26"/>
        </w:rPr>
        <w:t>тексту</w:t>
      </w:r>
      <w:r w:rsidRPr="00B2244A">
        <w:rPr>
          <w:b/>
          <w:spacing w:val="-5"/>
          <w:sz w:val="26"/>
          <w:szCs w:val="26"/>
        </w:rPr>
        <w:t xml:space="preserve"> </w:t>
      </w:r>
      <w:r w:rsidRPr="00B2244A">
        <w:rPr>
          <w:b/>
          <w:sz w:val="26"/>
          <w:szCs w:val="26"/>
        </w:rPr>
        <w:t>с</w:t>
      </w:r>
      <w:r w:rsidRPr="00B2244A">
        <w:rPr>
          <w:b/>
          <w:spacing w:val="-6"/>
          <w:sz w:val="26"/>
          <w:szCs w:val="26"/>
        </w:rPr>
        <w:t xml:space="preserve"> </w:t>
      </w:r>
      <w:r w:rsidRPr="00B2244A">
        <w:rPr>
          <w:b/>
          <w:sz w:val="26"/>
          <w:szCs w:val="26"/>
        </w:rPr>
        <w:t>творческим</w:t>
      </w:r>
      <w:r w:rsidRPr="00B2244A">
        <w:rPr>
          <w:b/>
          <w:spacing w:val="-6"/>
          <w:sz w:val="26"/>
          <w:szCs w:val="26"/>
        </w:rPr>
        <w:t xml:space="preserve"> </w:t>
      </w:r>
      <w:r w:rsidRPr="00B2244A">
        <w:rPr>
          <w:b/>
          <w:sz w:val="26"/>
          <w:szCs w:val="26"/>
        </w:rPr>
        <w:t xml:space="preserve">заданием  </w:t>
      </w:r>
    </w:p>
    <w:p w14:paraId="69ED4B9B" w14:textId="77777777" w:rsidR="00F861F9" w:rsidRPr="00B2244A" w:rsidRDefault="00F861F9" w:rsidP="00DE53B3">
      <w:pPr>
        <w:tabs>
          <w:tab w:val="left" w:pos="10206"/>
        </w:tabs>
        <w:jc w:val="center"/>
        <w:rPr>
          <w:b/>
          <w:sz w:val="26"/>
          <w:szCs w:val="26"/>
        </w:rPr>
      </w:pPr>
      <w:r w:rsidRPr="00B2244A">
        <w:rPr>
          <w:b/>
          <w:sz w:val="26"/>
          <w:szCs w:val="26"/>
        </w:rPr>
        <w:t xml:space="preserve"> </w:t>
      </w:r>
      <w:r w:rsidRPr="00B2244A">
        <w:rPr>
          <w:b/>
          <w:spacing w:val="-62"/>
          <w:sz w:val="26"/>
          <w:szCs w:val="26"/>
        </w:rPr>
        <w:t xml:space="preserve"> </w:t>
      </w:r>
      <w:r w:rsidRPr="00B2244A">
        <w:rPr>
          <w:b/>
          <w:sz w:val="26"/>
          <w:szCs w:val="26"/>
        </w:rPr>
        <w:t>(300-е</w:t>
      </w:r>
      <w:r w:rsidRPr="00B2244A">
        <w:rPr>
          <w:b/>
          <w:spacing w:val="-2"/>
          <w:sz w:val="26"/>
          <w:szCs w:val="26"/>
        </w:rPr>
        <w:t xml:space="preserve"> </w:t>
      </w:r>
      <w:r w:rsidRPr="00B2244A">
        <w:rPr>
          <w:b/>
          <w:sz w:val="26"/>
          <w:szCs w:val="26"/>
        </w:rPr>
        <w:t>номера</w:t>
      </w:r>
      <w:r w:rsidRPr="00B2244A">
        <w:rPr>
          <w:b/>
          <w:spacing w:val="-1"/>
          <w:sz w:val="26"/>
          <w:szCs w:val="26"/>
        </w:rPr>
        <w:t xml:space="preserve"> </w:t>
      </w:r>
      <w:r w:rsidRPr="00B2244A">
        <w:rPr>
          <w:b/>
          <w:sz w:val="26"/>
          <w:szCs w:val="26"/>
        </w:rPr>
        <w:t>вариантов)</w:t>
      </w:r>
    </w:p>
    <w:p w14:paraId="4F7A5D60" w14:textId="77777777" w:rsidR="00F861F9" w:rsidRPr="00B2244A" w:rsidRDefault="00F861F9" w:rsidP="00DE53B3">
      <w:pPr>
        <w:tabs>
          <w:tab w:val="left" w:pos="10206"/>
        </w:tabs>
        <w:ind w:firstLine="709"/>
        <w:jc w:val="center"/>
        <w:rPr>
          <w:b/>
          <w:sz w:val="26"/>
          <w:szCs w:val="26"/>
        </w:rPr>
      </w:pPr>
    </w:p>
    <w:p w14:paraId="245D1454" w14:textId="77777777" w:rsidR="00F861F9" w:rsidRPr="00B2244A" w:rsidRDefault="00F861F9" w:rsidP="00DE53B3">
      <w:pPr>
        <w:tabs>
          <w:tab w:val="left" w:pos="5670"/>
          <w:tab w:val="left" w:pos="10206"/>
        </w:tabs>
        <w:ind w:firstLine="709"/>
        <w:jc w:val="both"/>
        <w:rPr>
          <w:sz w:val="26"/>
          <w:szCs w:val="26"/>
        </w:rPr>
      </w:pPr>
      <w:r w:rsidRPr="00B2244A">
        <w:rPr>
          <w:b/>
          <w:sz w:val="26"/>
          <w:szCs w:val="26"/>
        </w:rPr>
        <w:t xml:space="preserve">Текст для изложения </w:t>
      </w:r>
      <w:r w:rsidRPr="00B2244A">
        <w:rPr>
          <w:sz w:val="26"/>
          <w:szCs w:val="26"/>
        </w:rPr>
        <w:t>выдается для чтения и проведения подготовительной работы</w:t>
      </w:r>
      <w:r w:rsidRPr="00B2244A">
        <w:rPr>
          <w:spacing w:val="1"/>
          <w:sz w:val="26"/>
          <w:szCs w:val="26"/>
        </w:rPr>
        <w:t xml:space="preserve"> </w:t>
      </w:r>
      <w:r w:rsidRPr="00B2244A">
        <w:rPr>
          <w:sz w:val="26"/>
          <w:szCs w:val="26"/>
        </w:rPr>
        <w:t>на</w:t>
      </w:r>
      <w:r w:rsidRPr="00B2244A">
        <w:rPr>
          <w:spacing w:val="-2"/>
          <w:sz w:val="26"/>
          <w:szCs w:val="26"/>
        </w:rPr>
        <w:t xml:space="preserve"> </w:t>
      </w:r>
      <w:r w:rsidRPr="00B2244A">
        <w:rPr>
          <w:sz w:val="26"/>
          <w:szCs w:val="26"/>
        </w:rPr>
        <w:t>40</w:t>
      </w:r>
      <w:r w:rsidRPr="00B2244A">
        <w:rPr>
          <w:spacing w:val="-1"/>
          <w:sz w:val="26"/>
          <w:szCs w:val="26"/>
        </w:rPr>
        <w:t xml:space="preserve"> </w:t>
      </w:r>
      <w:r w:rsidRPr="00B2244A">
        <w:rPr>
          <w:sz w:val="26"/>
          <w:szCs w:val="26"/>
        </w:rPr>
        <w:t>минут.</w:t>
      </w:r>
    </w:p>
    <w:p w14:paraId="21E195F0" w14:textId="77777777" w:rsidR="00F861F9" w:rsidRPr="00B2244A" w:rsidRDefault="00F861F9" w:rsidP="00DE53B3">
      <w:pPr>
        <w:tabs>
          <w:tab w:val="left" w:pos="10206"/>
        </w:tabs>
        <w:ind w:firstLine="709"/>
        <w:rPr>
          <w:b/>
          <w:sz w:val="26"/>
          <w:szCs w:val="26"/>
        </w:rPr>
      </w:pPr>
      <w:r w:rsidRPr="00B2244A">
        <w:rPr>
          <w:b/>
          <w:sz w:val="26"/>
          <w:szCs w:val="26"/>
        </w:rPr>
        <w:t>Текст</w:t>
      </w:r>
      <w:r w:rsidRPr="00B2244A">
        <w:rPr>
          <w:b/>
          <w:spacing w:val="-4"/>
          <w:sz w:val="26"/>
          <w:szCs w:val="26"/>
        </w:rPr>
        <w:t xml:space="preserve"> </w:t>
      </w:r>
      <w:r w:rsidRPr="00B2244A">
        <w:rPr>
          <w:b/>
          <w:sz w:val="26"/>
          <w:szCs w:val="26"/>
        </w:rPr>
        <w:t>для</w:t>
      </w:r>
      <w:r w:rsidRPr="00B2244A">
        <w:rPr>
          <w:b/>
          <w:spacing w:val="-3"/>
          <w:sz w:val="26"/>
          <w:szCs w:val="26"/>
        </w:rPr>
        <w:t xml:space="preserve"> </w:t>
      </w:r>
      <w:r w:rsidRPr="00B2244A">
        <w:rPr>
          <w:b/>
          <w:sz w:val="26"/>
          <w:szCs w:val="26"/>
        </w:rPr>
        <w:t>изложения</w:t>
      </w:r>
      <w:r w:rsidRPr="00B2244A">
        <w:rPr>
          <w:b/>
          <w:spacing w:val="-5"/>
          <w:sz w:val="26"/>
          <w:szCs w:val="26"/>
        </w:rPr>
        <w:t xml:space="preserve"> </w:t>
      </w:r>
      <w:r w:rsidRPr="00B2244A">
        <w:rPr>
          <w:b/>
          <w:sz w:val="26"/>
          <w:szCs w:val="26"/>
        </w:rPr>
        <w:t>организатором</w:t>
      </w:r>
      <w:r w:rsidRPr="00B2244A">
        <w:rPr>
          <w:b/>
          <w:spacing w:val="-3"/>
          <w:sz w:val="26"/>
          <w:szCs w:val="26"/>
        </w:rPr>
        <w:t xml:space="preserve"> </w:t>
      </w:r>
      <w:r w:rsidRPr="00B2244A">
        <w:rPr>
          <w:b/>
          <w:sz w:val="26"/>
          <w:szCs w:val="26"/>
        </w:rPr>
        <w:t>не</w:t>
      </w:r>
      <w:r w:rsidRPr="00B2244A">
        <w:rPr>
          <w:b/>
          <w:spacing w:val="-2"/>
          <w:sz w:val="26"/>
          <w:szCs w:val="26"/>
        </w:rPr>
        <w:t xml:space="preserve"> </w:t>
      </w:r>
      <w:r w:rsidRPr="00B2244A">
        <w:rPr>
          <w:b/>
          <w:sz w:val="26"/>
          <w:szCs w:val="26"/>
        </w:rPr>
        <w:t>зачитывается.</w:t>
      </w:r>
    </w:p>
    <w:p w14:paraId="6641CD3C" w14:textId="77777777" w:rsidR="00F861F9" w:rsidRPr="00B2244A" w:rsidRDefault="00F861F9" w:rsidP="00DE53B3">
      <w:pPr>
        <w:pStyle w:val="ac"/>
        <w:tabs>
          <w:tab w:val="left" w:pos="5670"/>
          <w:tab w:val="left" w:pos="10206"/>
        </w:tabs>
        <w:ind w:left="0" w:firstLine="709"/>
      </w:pPr>
      <w:r w:rsidRPr="00B2244A">
        <w:t>В это время участники ГВЭ могут работать с черновиками, выписывая ключевые</w:t>
      </w:r>
      <w:r w:rsidRPr="00B2244A">
        <w:rPr>
          <w:spacing w:val="1"/>
        </w:rPr>
        <w:t xml:space="preserve"> </w:t>
      </w:r>
      <w:r w:rsidRPr="00B2244A">
        <w:t>слова, составляя план изложения (записывать под диктовку текст изложения в черновики</w:t>
      </w:r>
      <w:r w:rsidRPr="00B2244A">
        <w:rPr>
          <w:spacing w:val="1"/>
        </w:rPr>
        <w:t xml:space="preserve"> </w:t>
      </w:r>
      <w:r w:rsidRPr="00B2244A">
        <w:t>не</w:t>
      </w:r>
      <w:r w:rsidRPr="00B2244A">
        <w:rPr>
          <w:spacing w:val="-2"/>
        </w:rPr>
        <w:t xml:space="preserve"> </w:t>
      </w:r>
      <w:r w:rsidRPr="00B2244A">
        <w:t>разрешается).</w:t>
      </w:r>
    </w:p>
    <w:p w14:paraId="056B67B8" w14:textId="45548279" w:rsidR="00F861F9" w:rsidRPr="00B2244A" w:rsidRDefault="00F861F9" w:rsidP="00DE53B3">
      <w:pPr>
        <w:pStyle w:val="ac"/>
        <w:tabs>
          <w:tab w:val="left" w:pos="5670"/>
          <w:tab w:val="left" w:pos="10206"/>
        </w:tabs>
        <w:spacing w:before="4"/>
        <w:ind w:left="0" w:firstLine="709"/>
      </w:pPr>
      <w:r w:rsidRPr="00B2244A">
        <w:lastRenderedPageBreak/>
        <w:t>По</w:t>
      </w:r>
      <w:r w:rsidRPr="00B2244A">
        <w:rPr>
          <w:spacing w:val="1"/>
        </w:rPr>
        <w:t xml:space="preserve"> </w:t>
      </w:r>
      <w:r w:rsidRPr="00B2244A">
        <w:t>истечении</w:t>
      </w:r>
      <w:r w:rsidRPr="00B2244A">
        <w:rPr>
          <w:spacing w:val="65"/>
        </w:rPr>
        <w:t xml:space="preserve"> </w:t>
      </w:r>
      <w:r w:rsidRPr="00B2244A">
        <w:t>40</w:t>
      </w:r>
      <w:r w:rsidRPr="00B2244A">
        <w:rPr>
          <w:spacing w:val="65"/>
        </w:rPr>
        <w:t xml:space="preserve"> </w:t>
      </w:r>
      <w:r w:rsidRPr="00B2244A">
        <w:t>минут</w:t>
      </w:r>
      <w:r w:rsidRPr="00B2244A">
        <w:rPr>
          <w:spacing w:val="65"/>
        </w:rPr>
        <w:t xml:space="preserve"> </w:t>
      </w:r>
      <w:r w:rsidRPr="00B2244A">
        <w:t>организатор</w:t>
      </w:r>
      <w:r w:rsidRPr="00B2244A">
        <w:rPr>
          <w:spacing w:val="65"/>
        </w:rPr>
        <w:t xml:space="preserve"> </w:t>
      </w:r>
      <w:r w:rsidRPr="00B2244A">
        <w:t>в</w:t>
      </w:r>
      <w:r w:rsidRPr="00B2244A">
        <w:rPr>
          <w:spacing w:val="65"/>
        </w:rPr>
        <w:t xml:space="preserve"> </w:t>
      </w:r>
      <w:r w:rsidRPr="00B2244A">
        <w:t>аудитории</w:t>
      </w:r>
      <w:r w:rsidRPr="00B2244A">
        <w:rPr>
          <w:spacing w:val="65"/>
        </w:rPr>
        <w:t xml:space="preserve"> </w:t>
      </w:r>
      <w:r w:rsidRPr="00B2244A">
        <w:t>забирает</w:t>
      </w:r>
      <w:r w:rsidRPr="00B2244A">
        <w:rPr>
          <w:spacing w:val="65"/>
        </w:rPr>
        <w:t xml:space="preserve"> </w:t>
      </w:r>
      <w:r w:rsidRPr="00B2244A">
        <w:t>текст</w:t>
      </w:r>
      <w:r w:rsidRPr="00B2244A">
        <w:rPr>
          <w:spacing w:val="65"/>
        </w:rPr>
        <w:t xml:space="preserve"> </w:t>
      </w:r>
      <w:r w:rsidRPr="00B2244A">
        <w:t>для</w:t>
      </w:r>
      <w:r w:rsidRPr="00B2244A">
        <w:rPr>
          <w:spacing w:val="65"/>
        </w:rPr>
        <w:t xml:space="preserve"> </w:t>
      </w:r>
      <w:r w:rsidRPr="006C307B">
        <w:t>изложения</w:t>
      </w:r>
      <w:r w:rsidR="006C307B">
        <w:t xml:space="preserve"> </w:t>
      </w:r>
      <w:r w:rsidRPr="006C307B">
        <w:rPr>
          <w:spacing w:val="-62"/>
        </w:rPr>
        <w:t xml:space="preserve"> </w:t>
      </w:r>
      <w:r w:rsidR="006C307B" w:rsidRPr="006C307B">
        <w:rPr>
          <w:spacing w:val="-62"/>
        </w:rPr>
        <w:t xml:space="preserve"> </w:t>
      </w:r>
      <w:r w:rsidRPr="006C307B">
        <w:t>и</w:t>
      </w:r>
      <w:r w:rsidRPr="00B2244A">
        <w:rPr>
          <w:spacing w:val="1"/>
        </w:rPr>
        <w:t xml:space="preserve"> </w:t>
      </w:r>
      <w:r w:rsidRPr="00B2244A">
        <w:t>участники</w:t>
      </w:r>
      <w:r w:rsidRPr="00B2244A">
        <w:rPr>
          <w:spacing w:val="3"/>
        </w:rPr>
        <w:t xml:space="preserve"> </w:t>
      </w:r>
      <w:r w:rsidRPr="00B2244A">
        <w:t>ГВЭ</w:t>
      </w:r>
      <w:r w:rsidRPr="00B2244A">
        <w:rPr>
          <w:spacing w:val="-2"/>
        </w:rPr>
        <w:t xml:space="preserve"> </w:t>
      </w:r>
      <w:r w:rsidRPr="00B2244A">
        <w:t>приступают</w:t>
      </w:r>
      <w:r w:rsidRPr="00B2244A">
        <w:rPr>
          <w:spacing w:val="1"/>
        </w:rPr>
        <w:t xml:space="preserve"> </w:t>
      </w:r>
      <w:r w:rsidRPr="00B2244A">
        <w:t>к</w:t>
      </w:r>
      <w:r w:rsidRPr="00B2244A">
        <w:rPr>
          <w:spacing w:val="-2"/>
        </w:rPr>
        <w:t xml:space="preserve"> </w:t>
      </w:r>
      <w:r w:rsidRPr="00B2244A">
        <w:t>написанию</w:t>
      </w:r>
      <w:r w:rsidRPr="00B2244A">
        <w:rPr>
          <w:spacing w:val="2"/>
        </w:rPr>
        <w:t xml:space="preserve"> </w:t>
      </w:r>
      <w:r w:rsidRPr="00B2244A">
        <w:t>изложения.</w:t>
      </w:r>
    </w:p>
    <w:p w14:paraId="0476A70F" w14:textId="77777777" w:rsidR="00F861F9" w:rsidRPr="00B2244A" w:rsidRDefault="00F861F9" w:rsidP="00DE53B3">
      <w:pPr>
        <w:pStyle w:val="ac"/>
        <w:tabs>
          <w:tab w:val="left" w:pos="5670"/>
          <w:tab w:val="left" w:pos="10206"/>
        </w:tabs>
        <w:spacing w:before="2"/>
        <w:ind w:left="0" w:firstLine="709"/>
      </w:pPr>
      <w:r w:rsidRPr="00B2244A">
        <w:t>По</w:t>
      </w:r>
      <w:r w:rsidRPr="00B2244A">
        <w:rPr>
          <w:spacing w:val="1"/>
        </w:rPr>
        <w:t xml:space="preserve"> </w:t>
      </w:r>
      <w:r w:rsidRPr="00B2244A">
        <w:t>желанию</w:t>
      </w:r>
      <w:r w:rsidRPr="00B2244A">
        <w:rPr>
          <w:spacing w:val="1"/>
        </w:rPr>
        <w:t xml:space="preserve"> </w:t>
      </w:r>
      <w:r w:rsidRPr="00B2244A">
        <w:t>глухих,</w:t>
      </w:r>
      <w:r w:rsidRPr="00B2244A">
        <w:rPr>
          <w:spacing w:val="1"/>
        </w:rPr>
        <w:t xml:space="preserve"> </w:t>
      </w:r>
      <w:r w:rsidRPr="00B2244A">
        <w:t>слабослышащих,</w:t>
      </w:r>
      <w:r w:rsidRPr="00B2244A">
        <w:rPr>
          <w:spacing w:val="1"/>
        </w:rPr>
        <w:t xml:space="preserve"> </w:t>
      </w:r>
      <w:r w:rsidRPr="00B2244A">
        <w:t>позднооглоших</w:t>
      </w:r>
      <w:r w:rsidRPr="00B2244A">
        <w:rPr>
          <w:spacing w:val="1"/>
        </w:rPr>
        <w:t xml:space="preserve"> </w:t>
      </w:r>
      <w:r w:rsidRPr="00B2244A">
        <w:t>и</w:t>
      </w:r>
      <w:r w:rsidRPr="00B2244A">
        <w:rPr>
          <w:spacing w:val="1"/>
        </w:rPr>
        <w:t xml:space="preserve"> </w:t>
      </w:r>
      <w:r w:rsidRPr="00B2244A">
        <w:t>кохлеарно-</w:t>
      </w:r>
      <w:r w:rsidRPr="00B2244A">
        <w:rPr>
          <w:spacing w:val="1"/>
        </w:rPr>
        <w:t xml:space="preserve"> </w:t>
      </w:r>
      <w:r w:rsidRPr="00B2244A">
        <w:t>имплантированных</w:t>
      </w:r>
      <w:r w:rsidRPr="00B2244A">
        <w:rPr>
          <w:spacing w:val="1"/>
        </w:rPr>
        <w:t xml:space="preserve"> </w:t>
      </w:r>
      <w:r w:rsidRPr="00B2244A">
        <w:t>участников ГВЭ может быть осуществлен сурдоперевод текста для</w:t>
      </w:r>
      <w:r w:rsidRPr="00B2244A">
        <w:rPr>
          <w:spacing w:val="1"/>
        </w:rPr>
        <w:t xml:space="preserve"> </w:t>
      </w:r>
      <w:r w:rsidRPr="00B2244A">
        <w:t>изложения</w:t>
      </w:r>
      <w:r w:rsidRPr="00B2244A">
        <w:rPr>
          <w:spacing w:val="1"/>
        </w:rPr>
        <w:t xml:space="preserve"> </w:t>
      </w:r>
      <w:r w:rsidRPr="00B2244A">
        <w:t>(вместо</w:t>
      </w:r>
      <w:r w:rsidRPr="00B2244A">
        <w:rPr>
          <w:spacing w:val="1"/>
        </w:rPr>
        <w:t xml:space="preserve"> </w:t>
      </w:r>
      <w:r w:rsidRPr="00B2244A">
        <w:t>выдачи</w:t>
      </w:r>
      <w:r w:rsidRPr="00B2244A">
        <w:rPr>
          <w:spacing w:val="1"/>
        </w:rPr>
        <w:t xml:space="preserve"> </w:t>
      </w:r>
      <w:r w:rsidRPr="00B2244A">
        <w:t>текста</w:t>
      </w:r>
      <w:r w:rsidRPr="00B2244A">
        <w:rPr>
          <w:spacing w:val="1"/>
        </w:rPr>
        <w:t xml:space="preserve"> </w:t>
      </w:r>
      <w:r w:rsidRPr="00B2244A">
        <w:t>для</w:t>
      </w:r>
      <w:r w:rsidRPr="00B2244A">
        <w:rPr>
          <w:spacing w:val="1"/>
        </w:rPr>
        <w:t xml:space="preserve"> </w:t>
      </w:r>
      <w:r w:rsidRPr="00B2244A">
        <w:t>изложения</w:t>
      </w:r>
      <w:r w:rsidRPr="00B2244A">
        <w:rPr>
          <w:spacing w:val="1"/>
        </w:rPr>
        <w:t xml:space="preserve"> </w:t>
      </w:r>
      <w:r w:rsidRPr="00B2244A">
        <w:t>на</w:t>
      </w:r>
      <w:r w:rsidRPr="00B2244A">
        <w:rPr>
          <w:spacing w:val="1"/>
        </w:rPr>
        <w:t xml:space="preserve"> </w:t>
      </w:r>
      <w:r w:rsidRPr="00B2244A">
        <w:t>40</w:t>
      </w:r>
      <w:r w:rsidRPr="00B2244A">
        <w:rPr>
          <w:spacing w:val="1"/>
        </w:rPr>
        <w:t xml:space="preserve"> </w:t>
      </w:r>
      <w:r w:rsidRPr="00B2244A">
        <w:t>минут).</w:t>
      </w:r>
      <w:r w:rsidRPr="00B2244A">
        <w:rPr>
          <w:spacing w:val="1"/>
        </w:rPr>
        <w:t xml:space="preserve"> </w:t>
      </w:r>
      <w:r w:rsidRPr="00B2244A">
        <w:t>О</w:t>
      </w:r>
      <w:r w:rsidRPr="00B2244A">
        <w:rPr>
          <w:spacing w:val="1"/>
        </w:rPr>
        <w:t xml:space="preserve"> </w:t>
      </w:r>
      <w:r w:rsidRPr="00B2244A">
        <w:t>необходимости</w:t>
      </w:r>
      <w:r w:rsidRPr="00B2244A">
        <w:rPr>
          <w:spacing w:val="1"/>
        </w:rPr>
        <w:t xml:space="preserve"> </w:t>
      </w:r>
      <w:r w:rsidRPr="00B2244A">
        <w:t>обеспечения сурдоперевода текста для изложения сообщается во время подачи заявления</w:t>
      </w:r>
      <w:r w:rsidRPr="00B2244A">
        <w:rPr>
          <w:spacing w:val="1"/>
        </w:rPr>
        <w:t xml:space="preserve"> </w:t>
      </w:r>
      <w:r w:rsidRPr="00B2244A">
        <w:t>об</w:t>
      </w:r>
      <w:r w:rsidRPr="00B2244A">
        <w:rPr>
          <w:spacing w:val="2"/>
        </w:rPr>
        <w:t xml:space="preserve"> </w:t>
      </w:r>
      <w:r w:rsidRPr="00B2244A">
        <w:t>участии</w:t>
      </w:r>
      <w:r w:rsidRPr="00B2244A">
        <w:rPr>
          <w:spacing w:val="-1"/>
        </w:rPr>
        <w:t xml:space="preserve"> </w:t>
      </w:r>
      <w:r w:rsidRPr="00B2244A">
        <w:t>в</w:t>
      </w:r>
      <w:r w:rsidRPr="00B2244A">
        <w:rPr>
          <w:spacing w:val="-2"/>
        </w:rPr>
        <w:t xml:space="preserve"> </w:t>
      </w:r>
      <w:r w:rsidRPr="00B2244A">
        <w:t>ГВЭ.</w:t>
      </w:r>
      <w:r w:rsidRPr="00B2244A">
        <w:rPr>
          <w:spacing w:val="1"/>
        </w:rPr>
        <w:t xml:space="preserve"> </w:t>
      </w:r>
      <w:r w:rsidRPr="00B2244A">
        <w:t>Сурдопедагоги не</w:t>
      </w:r>
      <w:r w:rsidRPr="00B2244A">
        <w:rPr>
          <w:spacing w:val="-1"/>
        </w:rPr>
        <w:t xml:space="preserve"> </w:t>
      </w:r>
      <w:r w:rsidRPr="00B2244A">
        <w:t>должны вести</w:t>
      </w:r>
      <w:r w:rsidRPr="00B2244A">
        <w:rPr>
          <w:spacing w:val="-1"/>
        </w:rPr>
        <w:t xml:space="preserve"> </w:t>
      </w:r>
      <w:r w:rsidRPr="00B2244A">
        <w:t>данный</w:t>
      </w:r>
      <w:r w:rsidRPr="00B2244A">
        <w:rPr>
          <w:spacing w:val="3"/>
        </w:rPr>
        <w:t xml:space="preserve"> </w:t>
      </w:r>
      <w:r w:rsidRPr="00B2244A">
        <w:t>учебный</w:t>
      </w:r>
      <w:r w:rsidRPr="00B2244A">
        <w:rPr>
          <w:spacing w:val="-2"/>
        </w:rPr>
        <w:t xml:space="preserve"> </w:t>
      </w:r>
      <w:r w:rsidRPr="00B2244A">
        <w:t>предмет.</w:t>
      </w:r>
    </w:p>
    <w:p w14:paraId="56F39A2D" w14:textId="77777777" w:rsidR="00F861F9" w:rsidRPr="00B2244A" w:rsidRDefault="00F861F9" w:rsidP="00DE53B3">
      <w:pPr>
        <w:pStyle w:val="ac"/>
        <w:tabs>
          <w:tab w:val="left" w:pos="5670"/>
          <w:tab w:val="left" w:pos="10206"/>
        </w:tabs>
        <w:spacing w:before="2"/>
        <w:ind w:left="393" w:firstLine="708"/>
        <w:jc w:val="center"/>
        <w:rPr>
          <w:b/>
        </w:rPr>
      </w:pPr>
    </w:p>
    <w:p w14:paraId="5A6EA53C" w14:textId="34B7B0BD" w:rsidR="00F861F9" w:rsidRPr="00B2244A" w:rsidRDefault="00F861F9" w:rsidP="00DE53B3">
      <w:pPr>
        <w:pStyle w:val="ac"/>
        <w:tabs>
          <w:tab w:val="left" w:pos="5670"/>
          <w:tab w:val="left" w:pos="10206"/>
        </w:tabs>
        <w:spacing w:before="2"/>
        <w:ind w:left="393" w:firstLine="708"/>
        <w:jc w:val="center"/>
        <w:rPr>
          <w:b/>
        </w:rPr>
      </w:pPr>
      <w:r w:rsidRPr="00B2244A">
        <w:rPr>
          <w:b/>
        </w:rPr>
        <w:t>Сжатое</w:t>
      </w:r>
      <w:r w:rsidRPr="00B2244A">
        <w:rPr>
          <w:b/>
          <w:spacing w:val="-5"/>
        </w:rPr>
        <w:t xml:space="preserve"> </w:t>
      </w:r>
      <w:r w:rsidRPr="00B2244A">
        <w:rPr>
          <w:b/>
        </w:rPr>
        <w:t>изложение</w:t>
      </w:r>
      <w:r w:rsidRPr="00B2244A">
        <w:rPr>
          <w:b/>
          <w:spacing w:val="-4"/>
        </w:rPr>
        <w:t xml:space="preserve"> </w:t>
      </w:r>
      <w:r w:rsidRPr="00B2244A">
        <w:rPr>
          <w:b/>
        </w:rPr>
        <w:t>по</w:t>
      </w:r>
      <w:r w:rsidRPr="00B2244A">
        <w:rPr>
          <w:b/>
          <w:spacing w:val="-4"/>
        </w:rPr>
        <w:t xml:space="preserve"> </w:t>
      </w:r>
      <w:r w:rsidRPr="00B2244A">
        <w:rPr>
          <w:b/>
        </w:rPr>
        <w:t>прослушанному</w:t>
      </w:r>
      <w:r w:rsidRPr="00B2244A">
        <w:rPr>
          <w:b/>
          <w:spacing w:val="-3"/>
        </w:rPr>
        <w:t xml:space="preserve"> </w:t>
      </w:r>
      <w:r w:rsidRPr="00B2244A">
        <w:rPr>
          <w:b/>
        </w:rPr>
        <w:t>и</w:t>
      </w:r>
      <w:r w:rsidRPr="00B2244A">
        <w:rPr>
          <w:b/>
          <w:spacing w:val="-6"/>
        </w:rPr>
        <w:t xml:space="preserve"> </w:t>
      </w:r>
      <w:r w:rsidRPr="00B2244A">
        <w:rPr>
          <w:b/>
        </w:rPr>
        <w:t>прочитанному</w:t>
      </w:r>
      <w:r w:rsidRPr="00B2244A">
        <w:rPr>
          <w:b/>
          <w:spacing w:val="-3"/>
        </w:rPr>
        <w:t xml:space="preserve"> </w:t>
      </w:r>
      <w:r w:rsidRPr="00B2244A">
        <w:rPr>
          <w:b/>
        </w:rPr>
        <w:t>тексту</w:t>
      </w:r>
      <w:r w:rsidRPr="00B2244A">
        <w:rPr>
          <w:b/>
          <w:spacing w:val="-5"/>
        </w:rPr>
        <w:t xml:space="preserve"> </w:t>
      </w:r>
      <w:r w:rsidRPr="00B2244A">
        <w:rPr>
          <w:b/>
        </w:rPr>
        <w:t>с</w:t>
      </w:r>
      <w:r w:rsidRPr="00B2244A">
        <w:rPr>
          <w:b/>
          <w:spacing w:val="-6"/>
        </w:rPr>
        <w:t xml:space="preserve"> </w:t>
      </w:r>
      <w:r w:rsidRPr="00B2244A">
        <w:rPr>
          <w:b/>
        </w:rPr>
        <w:t>творческим</w:t>
      </w:r>
      <w:r w:rsidRPr="00B2244A">
        <w:rPr>
          <w:b/>
          <w:spacing w:val="-7"/>
        </w:rPr>
        <w:t xml:space="preserve"> </w:t>
      </w:r>
      <w:r w:rsidRPr="00B2244A">
        <w:rPr>
          <w:b/>
        </w:rPr>
        <w:t xml:space="preserve">заданием </w:t>
      </w:r>
      <w:r w:rsidRPr="00B2244A">
        <w:rPr>
          <w:b/>
          <w:spacing w:val="-62"/>
        </w:rPr>
        <w:t xml:space="preserve"> </w:t>
      </w:r>
      <w:r w:rsidR="006C307B">
        <w:rPr>
          <w:b/>
        </w:rPr>
        <w:t>(</w:t>
      </w:r>
      <w:r w:rsidRPr="00B2244A">
        <w:rPr>
          <w:b/>
        </w:rPr>
        <w:t>400-е</w:t>
      </w:r>
      <w:r w:rsidRPr="00B2244A">
        <w:rPr>
          <w:b/>
          <w:spacing w:val="-2"/>
        </w:rPr>
        <w:t xml:space="preserve"> </w:t>
      </w:r>
      <w:r w:rsidRPr="00B2244A">
        <w:rPr>
          <w:b/>
        </w:rPr>
        <w:t>номера</w:t>
      </w:r>
      <w:r w:rsidRPr="00B2244A">
        <w:rPr>
          <w:b/>
          <w:spacing w:val="-1"/>
        </w:rPr>
        <w:t xml:space="preserve"> </w:t>
      </w:r>
      <w:r w:rsidRPr="00B2244A">
        <w:rPr>
          <w:b/>
        </w:rPr>
        <w:t>вариантов)</w:t>
      </w:r>
    </w:p>
    <w:p w14:paraId="61C5D66C" w14:textId="77777777" w:rsidR="00F861F9" w:rsidRPr="00B2244A" w:rsidRDefault="00F861F9" w:rsidP="00DE53B3">
      <w:pPr>
        <w:pStyle w:val="ac"/>
        <w:tabs>
          <w:tab w:val="left" w:pos="5670"/>
          <w:tab w:val="left" w:pos="10206"/>
        </w:tabs>
        <w:spacing w:before="4"/>
        <w:rPr>
          <w:b/>
        </w:rPr>
      </w:pPr>
    </w:p>
    <w:p w14:paraId="7DBFCF16" w14:textId="77777777" w:rsidR="00F861F9" w:rsidRPr="00B2244A" w:rsidRDefault="00F861F9" w:rsidP="00DE53B3">
      <w:pPr>
        <w:widowControl/>
        <w:tabs>
          <w:tab w:val="left" w:pos="10206"/>
        </w:tabs>
        <w:ind w:firstLine="709"/>
        <w:jc w:val="both"/>
        <w:rPr>
          <w:rFonts w:eastAsiaTheme="minorHAnsi"/>
          <w:sz w:val="26"/>
          <w:szCs w:val="26"/>
        </w:rPr>
      </w:pPr>
      <w:r w:rsidRPr="00B2244A">
        <w:rPr>
          <w:b/>
          <w:sz w:val="26"/>
          <w:szCs w:val="26"/>
        </w:rPr>
        <w:t xml:space="preserve">Текст для изложения </w:t>
      </w:r>
      <w:r w:rsidRPr="00B2244A">
        <w:rPr>
          <w:sz w:val="26"/>
          <w:szCs w:val="26"/>
        </w:rPr>
        <w:t>выдается для чтения и проведения подготовительной работы</w:t>
      </w:r>
      <w:r w:rsidRPr="00B2244A">
        <w:rPr>
          <w:spacing w:val="1"/>
          <w:sz w:val="26"/>
          <w:szCs w:val="26"/>
        </w:rPr>
        <w:t xml:space="preserve"> </w:t>
      </w:r>
      <w:r w:rsidRPr="00B2244A">
        <w:rPr>
          <w:sz w:val="26"/>
          <w:szCs w:val="26"/>
        </w:rPr>
        <w:t>на</w:t>
      </w:r>
      <w:r w:rsidRPr="00B2244A">
        <w:rPr>
          <w:spacing w:val="-2"/>
          <w:sz w:val="26"/>
          <w:szCs w:val="26"/>
        </w:rPr>
        <w:t xml:space="preserve"> </w:t>
      </w:r>
      <w:r w:rsidRPr="00B2244A">
        <w:rPr>
          <w:sz w:val="26"/>
          <w:szCs w:val="26"/>
        </w:rPr>
        <w:t>40</w:t>
      </w:r>
      <w:r w:rsidRPr="00B2244A">
        <w:rPr>
          <w:spacing w:val="-1"/>
          <w:sz w:val="26"/>
          <w:szCs w:val="26"/>
        </w:rPr>
        <w:t xml:space="preserve"> </w:t>
      </w:r>
      <w:r w:rsidRPr="00B2244A">
        <w:rPr>
          <w:sz w:val="26"/>
          <w:szCs w:val="26"/>
        </w:rPr>
        <w:t>минут.</w:t>
      </w:r>
      <w:r w:rsidRPr="00B2244A">
        <w:rPr>
          <w:rFonts w:eastAsiaTheme="minorHAnsi"/>
          <w:sz w:val="26"/>
          <w:szCs w:val="26"/>
        </w:rPr>
        <w:t xml:space="preserve">  В это время участники экзамена могут читать текст,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(записывать под диктовку или переписывать текст изложения в листы бумаги для черновиков не разрешается).</w:t>
      </w:r>
    </w:p>
    <w:p w14:paraId="427887BD" w14:textId="77777777" w:rsidR="00F861F9" w:rsidRPr="00B2244A" w:rsidRDefault="00F861F9" w:rsidP="00DE53B3">
      <w:pPr>
        <w:tabs>
          <w:tab w:val="left" w:pos="5670"/>
          <w:tab w:val="left" w:pos="10206"/>
        </w:tabs>
        <w:spacing w:before="2"/>
        <w:ind w:firstLine="709"/>
        <w:jc w:val="both"/>
        <w:rPr>
          <w:sz w:val="26"/>
          <w:szCs w:val="26"/>
        </w:rPr>
      </w:pPr>
      <w:r w:rsidRPr="00B2244A">
        <w:rPr>
          <w:b/>
          <w:sz w:val="26"/>
          <w:szCs w:val="26"/>
        </w:rPr>
        <w:t xml:space="preserve">Вместе с тем указанный текст читается организатором </w:t>
      </w:r>
      <w:r w:rsidRPr="00B2244A">
        <w:rPr>
          <w:sz w:val="26"/>
          <w:szCs w:val="26"/>
        </w:rPr>
        <w:t>в аудитории дважды с</w:t>
      </w:r>
      <w:r w:rsidRPr="00B2244A">
        <w:rPr>
          <w:spacing w:val="1"/>
          <w:sz w:val="26"/>
          <w:szCs w:val="26"/>
        </w:rPr>
        <w:t xml:space="preserve"> </w:t>
      </w:r>
      <w:r w:rsidRPr="00B2244A">
        <w:rPr>
          <w:sz w:val="26"/>
          <w:szCs w:val="26"/>
        </w:rPr>
        <w:t>интервалом</w:t>
      </w:r>
      <w:r w:rsidRPr="00B2244A">
        <w:rPr>
          <w:spacing w:val="-2"/>
          <w:sz w:val="26"/>
          <w:szCs w:val="26"/>
        </w:rPr>
        <w:t xml:space="preserve"> </w:t>
      </w:r>
      <w:r w:rsidRPr="00B2244A">
        <w:rPr>
          <w:sz w:val="26"/>
          <w:szCs w:val="26"/>
        </w:rPr>
        <w:t>между</w:t>
      </w:r>
      <w:r w:rsidRPr="00B2244A">
        <w:rPr>
          <w:spacing w:val="-4"/>
          <w:sz w:val="26"/>
          <w:szCs w:val="26"/>
        </w:rPr>
        <w:t xml:space="preserve"> </w:t>
      </w:r>
      <w:r w:rsidRPr="00B2244A">
        <w:rPr>
          <w:sz w:val="26"/>
          <w:szCs w:val="26"/>
        </w:rPr>
        <w:t>прочтениями</w:t>
      </w:r>
      <w:r w:rsidRPr="00B2244A">
        <w:rPr>
          <w:spacing w:val="2"/>
          <w:sz w:val="26"/>
          <w:szCs w:val="26"/>
        </w:rPr>
        <w:t xml:space="preserve"> </w:t>
      </w:r>
      <w:r w:rsidRPr="00B2244A">
        <w:rPr>
          <w:sz w:val="26"/>
          <w:szCs w:val="26"/>
        </w:rPr>
        <w:t>текста</w:t>
      </w:r>
      <w:r w:rsidRPr="00B2244A">
        <w:rPr>
          <w:spacing w:val="-1"/>
          <w:sz w:val="26"/>
          <w:szCs w:val="26"/>
        </w:rPr>
        <w:t xml:space="preserve"> </w:t>
      </w:r>
      <w:r w:rsidRPr="00B2244A">
        <w:rPr>
          <w:sz w:val="26"/>
          <w:szCs w:val="26"/>
        </w:rPr>
        <w:t>10</w:t>
      </w:r>
      <w:r w:rsidRPr="00B2244A">
        <w:rPr>
          <w:spacing w:val="1"/>
          <w:sz w:val="26"/>
          <w:szCs w:val="26"/>
        </w:rPr>
        <w:t xml:space="preserve"> </w:t>
      </w:r>
      <w:r w:rsidRPr="00B2244A">
        <w:rPr>
          <w:sz w:val="26"/>
          <w:szCs w:val="26"/>
        </w:rPr>
        <w:t>минут.</w:t>
      </w:r>
    </w:p>
    <w:p w14:paraId="24FC242B" w14:textId="77777777" w:rsidR="00F861F9" w:rsidRPr="00B2244A" w:rsidRDefault="00F861F9" w:rsidP="00DE53B3">
      <w:pPr>
        <w:tabs>
          <w:tab w:val="left" w:pos="10206"/>
        </w:tabs>
        <w:ind w:firstLine="709"/>
        <w:jc w:val="center"/>
        <w:rPr>
          <w:b/>
          <w:sz w:val="26"/>
          <w:szCs w:val="26"/>
        </w:rPr>
      </w:pPr>
    </w:p>
    <w:p w14:paraId="78045C89" w14:textId="77777777" w:rsidR="00F861F9" w:rsidRPr="00B2244A" w:rsidRDefault="00F861F9" w:rsidP="00DE53B3">
      <w:pPr>
        <w:pStyle w:val="14"/>
        <w:tabs>
          <w:tab w:val="left" w:pos="10206"/>
        </w:tabs>
        <w:jc w:val="center"/>
        <w:rPr>
          <w:sz w:val="26"/>
          <w:szCs w:val="26"/>
        </w:rPr>
      </w:pPr>
      <w:bookmarkStart w:id="14" w:name="_Toc193382259"/>
      <w:bookmarkStart w:id="15" w:name="_Toc228010971"/>
      <w:bookmarkStart w:id="16" w:name="_Toc228382852"/>
      <w:r w:rsidRPr="00B2244A">
        <w:rPr>
          <w:sz w:val="26"/>
          <w:szCs w:val="26"/>
        </w:rPr>
        <w:t>1.2.2. Особенности</w:t>
      </w:r>
      <w:r w:rsidRPr="00B2244A">
        <w:rPr>
          <w:spacing w:val="-7"/>
          <w:sz w:val="26"/>
          <w:szCs w:val="26"/>
        </w:rPr>
        <w:t xml:space="preserve"> </w:t>
      </w:r>
      <w:r w:rsidRPr="00B2244A">
        <w:rPr>
          <w:sz w:val="26"/>
          <w:szCs w:val="26"/>
        </w:rPr>
        <w:t>ГВЭ</w:t>
      </w:r>
      <w:r w:rsidRPr="00B2244A">
        <w:rPr>
          <w:spacing w:val="-3"/>
          <w:sz w:val="26"/>
          <w:szCs w:val="26"/>
        </w:rPr>
        <w:t xml:space="preserve"> </w:t>
      </w:r>
      <w:r w:rsidRPr="00B2244A">
        <w:rPr>
          <w:sz w:val="26"/>
          <w:szCs w:val="26"/>
        </w:rPr>
        <w:t>по</w:t>
      </w:r>
      <w:r w:rsidRPr="00B2244A">
        <w:rPr>
          <w:spacing w:val="-1"/>
          <w:sz w:val="26"/>
          <w:szCs w:val="26"/>
        </w:rPr>
        <w:t xml:space="preserve"> </w:t>
      </w:r>
      <w:r w:rsidRPr="00B2244A">
        <w:rPr>
          <w:sz w:val="26"/>
          <w:szCs w:val="26"/>
        </w:rPr>
        <w:t>русскому</w:t>
      </w:r>
      <w:r w:rsidRPr="00B2244A">
        <w:rPr>
          <w:spacing w:val="-2"/>
          <w:sz w:val="26"/>
          <w:szCs w:val="26"/>
        </w:rPr>
        <w:t xml:space="preserve"> </w:t>
      </w:r>
      <w:r w:rsidRPr="00B2244A">
        <w:rPr>
          <w:sz w:val="26"/>
          <w:szCs w:val="26"/>
        </w:rPr>
        <w:t>языку</w:t>
      </w:r>
      <w:r w:rsidRPr="00B2244A">
        <w:rPr>
          <w:spacing w:val="-1"/>
          <w:sz w:val="26"/>
          <w:szCs w:val="26"/>
        </w:rPr>
        <w:t xml:space="preserve"> </w:t>
      </w:r>
      <w:r w:rsidRPr="00B2244A">
        <w:rPr>
          <w:sz w:val="26"/>
          <w:szCs w:val="26"/>
        </w:rPr>
        <w:t>в</w:t>
      </w:r>
      <w:r w:rsidRPr="00B2244A">
        <w:rPr>
          <w:spacing w:val="-3"/>
          <w:sz w:val="26"/>
          <w:szCs w:val="26"/>
        </w:rPr>
        <w:t xml:space="preserve"> </w:t>
      </w:r>
      <w:r w:rsidRPr="00B2244A">
        <w:rPr>
          <w:sz w:val="26"/>
          <w:szCs w:val="26"/>
        </w:rPr>
        <w:t>устной</w:t>
      </w:r>
      <w:r w:rsidRPr="00B2244A">
        <w:rPr>
          <w:spacing w:val="-4"/>
          <w:sz w:val="26"/>
          <w:szCs w:val="26"/>
        </w:rPr>
        <w:t xml:space="preserve"> </w:t>
      </w:r>
      <w:r w:rsidRPr="00B2244A">
        <w:rPr>
          <w:sz w:val="26"/>
          <w:szCs w:val="26"/>
        </w:rPr>
        <w:t>форме</w:t>
      </w:r>
      <w:bookmarkEnd w:id="14"/>
      <w:bookmarkEnd w:id="15"/>
      <w:bookmarkEnd w:id="16"/>
    </w:p>
    <w:p w14:paraId="5A5EE895" w14:textId="77777777" w:rsidR="00F861F9" w:rsidRPr="00B2244A" w:rsidRDefault="00F861F9" w:rsidP="00DE53B3">
      <w:pPr>
        <w:tabs>
          <w:tab w:val="left" w:pos="10206"/>
        </w:tabs>
        <w:ind w:firstLine="709"/>
        <w:jc w:val="center"/>
        <w:rPr>
          <w:b/>
          <w:sz w:val="26"/>
          <w:szCs w:val="26"/>
        </w:rPr>
      </w:pPr>
    </w:p>
    <w:p w14:paraId="060D7CDD" w14:textId="77777777" w:rsidR="00F861F9" w:rsidRPr="00B2244A" w:rsidRDefault="00F861F9" w:rsidP="00DE53B3">
      <w:pPr>
        <w:pStyle w:val="ac"/>
        <w:tabs>
          <w:tab w:val="left" w:pos="5670"/>
          <w:tab w:val="left" w:pos="10206"/>
        </w:tabs>
        <w:ind w:left="0" w:firstLine="709"/>
      </w:pPr>
      <w:r w:rsidRPr="00B2244A">
        <w:t>КИМ</w:t>
      </w:r>
      <w:r w:rsidRPr="00B2244A">
        <w:rPr>
          <w:spacing w:val="1"/>
        </w:rPr>
        <w:t xml:space="preserve"> </w:t>
      </w:r>
      <w:r w:rsidRPr="00B2244A">
        <w:t>по</w:t>
      </w:r>
      <w:r w:rsidRPr="00B2244A">
        <w:rPr>
          <w:spacing w:val="1"/>
        </w:rPr>
        <w:t xml:space="preserve"> </w:t>
      </w:r>
      <w:r w:rsidRPr="00B2244A">
        <w:t>русскому</w:t>
      </w:r>
      <w:r w:rsidRPr="00B2244A">
        <w:rPr>
          <w:spacing w:val="1"/>
        </w:rPr>
        <w:t xml:space="preserve"> </w:t>
      </w:r>
      <w:r w:rsidRPr="00B2244A">
        <w:t>языку</w:t>
      </w:r>
      <w:r w:rsidRPr="00B2244A">
        <w:rPr>
          <w:spacing w:val="1"/>
        </w:rPr>
        <w:t xml:space="preserve"> </w:t>
      </w:r>
      <w:r w:rsidRPr="00B2244A">
        <w:t>для</w:t>
      </w:r>
      <w:r w:rsidRPr="00B2244A">
        <w:rPr>
          <w:spacing w:val="1"/>
        </w:rPr>
        <w:t xml:space="preserve"> </w:t>
      </w:r>
      <w:r w:rsidRPr="00B2244A">
        <w:t>ГВЭ</w:t>
      </w:r>
      <w:r w:rsidRPr="00B2244A">
        <w:rPr>
          <w:spacing w:val="1"/>
        </w:rPr>
        <w:t xml:space="preserve"> </w:t>
      </w:r>
      <w:r w:rsidRPr="00B2244A">
        <w:t>в</w:t>
      </w:r>
      <w:r w:rsidRPr="00B2244A">
        <w:rPr>
          <w:spacing w:val="1"/>
        </w:rPr>
        <w:t xml:space="preserve"> </w:t>
      </w:r>
      <w:r w:rsidRPr="00B2244A">
        <w:t>устной</w:t>
      </w:r>
      <w:r w:rsidRPr="00B2244A">
        <w:rPr>
          <w:spacing w:val="1"/>
        </w:rPr>
        <w:t xml:space="preserve"> </w:t>
      </w:r>
      <w:r w:rsidRPr="00B2244A">
        <w:t>форме</w:t>
      </w:r>
      <w:r w:rsidRPr="00B2244A">
        <w:rPr>
          <w:spacing w:val="1"/>
        </w:rPr>
        <w:t xml:space="preserve"> </w:t>
      </w:r>
      <w:r w:rsidRPr="00B2244A">
        <w:t>представляют</w:t>
      </w:r>
      <w:r w:rsidRPr="00B2244A">
        <w:rPr>
          <w:spacing w:val="1"/>
        </w:rPr>
        <w:t xml:space="preserve"> </w:t>
      </w:r>
      <w:r w:rsidRPr="00B2244A">
        <w:t>собой</w:t>
      </w:r>
      <w:r w:rsidRPr="00B2244A">
        <w:rPr>
          <w:spacing w:val="1"/>
        </w:rPr>
        <w:t xml:space="preserve"> </w:t>
      </w:r>
      <w:r w:rsidRPr="00B2244A">
        <w:t>экзаменационные</w:t>
      </w:r>
      <w:r w:rsidRPr="00B2244A">
        <w:rPr>
          <w:spacing w:val="1"/>
        </w:rPr>
        <w:t xml:space="preserve"> </w:t>
      </w:r>
      <w:r w:rsidRPr="00B2244A">
        <w:t>билеты.</w:t>
      </w:r>
      <w:r w:rsidRPr="00B2244A">
        <w:rPr>
          <w:spacing w:val="1"/>
        </w:rPr>
        <w:t xml:space="preserve"> </w:t>
      </w:r>
      <w:r w:rsidRPr="00B2244A">
        <w:t>Участникам</w:t>
      </w:r>
      <w:r w:rsidRPr="00B2244A">
        <w:rPr>
          <w:spacing w:val="1"/>
        </w:rPr>
        <w:t xml:space="preserve"> </w:t>
      </w:r>
      <w:r w:rsidRPr="00B2244A">
        <w:t>ГВЭ</w:t>
      </w:r>
      <w:r w:rsidRPr="00B2244A">
        <w:rPr>
          <w:spacing w:val="1"/>
        </w:rPr>
        <w:t xml:space="preserve"> </w:t>
      </w:r>
      <w:r w:rsidRPr="00B2244A">
        <w:t>должна</w:t>
      </w:r>
      <w:r w:rsidRPr="00B2244A">
        <w:rPr>
          <w:spacing w:val="1"/>
        </w:rPr>
        <w:t xml:space="preserve"> </w:t>
      </w:r>
      <w:r w:rsidRPr="00B2244A">
        <w:t>быть</w:t>
      </w:r>
      <w:r w:rsidRPr="00B2244A">
        <w:rPr>
          <w:spacing w:val="1"/>
        </w:rPr>
        <w:t xml:space="preserve"> </w:t>
      </w:r>
      <w:r w:rsidRPr="00B2244A">
        <w:t>предоставлена</w:t>
      </w:r>
      <w:r w:rsidRPr="00B2244A">
        <w:rPr>
          <w:spacing w:val="1"/>
        </w:rPr>
        <w:t xml:space="preserve"> </w:t>
      </w:r>
      <w:r w:rsidRPr="00B2244A">
        <w:t>возможность</w:t>
      </w:r>
      <w:r w:rsidRPr="00B2244A">
        <w:rPr>
          <w:spacing w:val="1"/>
        </w:rPr>
        <w:t xml:space="preserve"> </w:t>
      </w:r>
      <w:r w:rsidRPr="00B2244A">
        <w:t>выбора</w:t>
      </w:r>
      <w:r w:rsidRPr="00B2244A">
        <w:rPr>
          <w:spacing w:val="1"/>
        </w:rPr>
        <w:t xml:space="preserve"> </w:t>
      </w:r>
      <w:r w:rsidRPr="00B2244A">
        <w:t>экзаменационного</w:t>
      </w:r>
      <w:r w:rsidRPr="00B2244A">
        <w:rPr>
          <w:spacing w:val="1"/>
        </w:rPr>
        <w:t xml:space="preserve"> </w:t>
      </w:r>
      <w:r w:rsidRPr="00B2244A">
        <w:t>билета,</w:t>
      </w:r>
      <w:r w:rsidRPr="00B2244A">
        <w:rPr>
          <w:spacing w:val="1"/>
        </w:rPr>
        <w:t xml:space="preserve"> </w:t>
      </w:r>
      <w:r w:rsidRPr="00B2244A">
        <w:t>при</w:t>
      </w:r>
      <w:r w:rsidRPr="00B2244A">
        <w:rPr>
          <w:spacing w:val="1"/>
        </w:rPr>
        <w:t xml:space="preserve"> </w:t>
      </w:r>
      <w:r w:rsidRPr="00B2244A">
        <w:t>этом</w:t>
      </w:r>
      <w:r w:rsidRPr="00B2244A">
        <w:rPr>
          <w:spacing w:val="1"/>
        </w:rPr>
        <w:t xml:space="preserve"> </w:t>
      </w:r>
      <w:r w:rsidRPr="00B2244A">
        <w:t>номера</w:t>
      </w:r>
      <w:r w:rsidRPr="00B2244A">
        <w:rPr>
          <w:spacing w:val="1"/>
        </w:rPr>
        <w:t xml:space="preserve"> </w:t>
      </w:r>
      <w:r w:rsidRPr="00B2244A">
        <w:t>и</w:t>
      </w:r>
      <w:r w:rsidRPr="00B2244A">
        <w:rPr>
          <w:spacing w:val="1"/>
        </w:rPr>
        <w:t xml:space="preserve"> </w:t>
      </w:r>
      <w:r w:rsidRPr="00B2244A">
        <w:t>содержание</w:t>
      </w:r>
      <w:r w:rsidRPr="00B2244A">
        <w:rPr>
          <w:spacing w:val="1"/>
        </w:rPr>
        <w:t xml:space="preserve"> </w:t>
      </w:r>
      <w:r w:rsidRPr="00B2244A">
        <w:t>экзаменационных</w:t>
      </w:r>
      <w:r w:rsidRPr="00B2244A">
        <w:rPr>
          <w:spacing w:val="1"/>
        </w:rPr>
        <w:t xml:space="preserve"> </w:t>
      </w:r>
      <w:r w:rsidRPr="00B2244A">
        <w:t>билетов не должны быть известны участнику ГВЭ в момент выбора экзаменационного</w:t>
      </w:r>
      <w:r w:rsidRPr="00B2244A">
        <w:rPr>
          <w:spacing w:val="1"/>
        </w:rPr>
        <w:t xml:space="preserve"> </w:t>
      </w:r>
      <w:r w:rsidRPr="00B2244A">
        <w:t>билета</w:t>
      </w:r>
      <w:r w:rsidRPr="00B2244A">
        <w:rPr>
          <w:spacing w:val="-2"/>
        </w:rPr>
        <w:t xml:space="preserve"> </w:t>
      </w:r>
      <w:r w:rsidRPr="00B2244A">
        <w:t>из числа</w:t>
      </w:r>
      <w:r w:rsidRPr="00B2244A">
        <w:rPr>
          <w:spacing w:val="-1"/>
        </w:rPr>
        <w:t xml:space="preserve"> </w:t>
      </w:r>
      <w:r w:rsidRPr="00B2244A">
        <w:t>предложенных.</w:t>
      </w:r>
    </w:p>
    <w:p w14:paraId="4E7BF0DE" w14:textId="77777777" w:rsidR="00F861F9" w:rsidRPr="00B2244A" w:rsidRDefault="00F861F9" w:rsidP="00DE53B3">
      <w:pPr>
        <w:pStyle w:val="ac"/>
        <w:tabs>
          <w:tab w:val="left" w:pos="5670"/>
          <w:tab w:val="left" w:pos="10206"/>
        </w:tabs>
        <w:ind w:left="0" w:firstLine="709"/>
      </w:pPr>
      <w:r w:rsidRPr="00B2244A">
        <w:rPr>
          <w:rFonts w:eastAsiaTheme="minorHAnsi"/>
        </w:rPr>
        <w:t>При проведении экзамена участник экзамена может пользоваться черновиком.</w:t>
      </w:r>
    </w:p>
    <w:p w14:paraId="03D4528A" w14:textId="7538794A" w:rsidR="00F861F9" w:rsidRDefault="00F861F9" w:rsidP="00DE53B3">
      <w:pPr>
        <w:pStyle w:val="ac"/>
        <w:tabs>
          <w:tab w:val="left" w:pos="5670"/>
          <w:tab w:val="left" w:pos="10206"/>
        </w:tabs>
        <w:ind w:left="0" w:firstLine="709"/>
      </w:pPr>
      <w:r w:rsidRPr="00B2244A">
        <w:t>Для подготовки ответа на вопросы экзаменационного билета участнику экзамена</w:t>
      </w:r>
      <w:r w:rsidRPr="00B2244A">
        <w:rPr>
          <w:spacing w:val="1"/>
        </w:rPr>
        <w:t xml:space="preserve"> </w:t>
      </w:r>
      <w:r w:rsidRPr="00B2244A">
        <w:t>предоставляется</w:t>
      </w:r>
      <w:r w:rsidRPr="00B2244A">
        <w:rPr>
          <w:spacing w:val="-2"/>
        </w:rPr>
        <w:t xml:space="preserve"> </w:t>
      </w:r>
      <w:r w:rsidRPr="00B2244A">
        <w:t>60</w:t>
      </w:r>
      <w:r w:rsidRPr="00B2244A">
        <w:rPr>
          <w:spacing w:val="2"/>
        </w:rPr>
        <w:t xml:space="preserve"> </w:t>
      </w:r>
      <w:r w:rsidRPr="00B2244A">
        <w:t>минут.</w:t>
      </w:r>
    </w:p>
    <w:p w14:paraId="12921215" w14:textId="77777777" w:rsidR="002F524D" w:rsidRPr="00B2244A" w:rsidRDefault="002F524D" w:rsidP="00DE53B3">
      <w:pPr>
        <w:pStyle w:val="ac"/>
        <w:tabs>
          <w:tab w:val="left" w:pos="5670"/>
          <w:tab w:val="left" w:pos="10206"/>
        </w:tabs>
        <w:ind w:left="0" w:firstLine="709"/>
      </w:pPr>
    </w:p>
    <w:p w14:paraId="5895CC1D" w14:textId="77777777" w:rsidR="00F861F9" w:rsidRPr="00B2244A" w:rsidRDefault="00F861F9" w:rsidP="00DE53B3">
      <w:pPr>
        <w:pStyle w:val="14"/>
        <w:tabs>
          <w:tab w:val="left" w:pos="10206"/>
        </w:tabs>
        <w:jc w:val="center"/>
        <w:rPr>
          <w:sz w:val="26"/>
          <w:szCs w:val="26"/>
        </w:rPr>
      </w:pPr>
      <w:bookmarkStart w:id="17" w:name="_Toc193382260"/>
      <w:bookmarkStart w:id="18" w:name="_Toc228010972"/>
      <w:bookmarkStart w:id="19" w:name="_Toc228382853"/>
      <w:r w:rsidRPr="00B2244A">
        <w:rPr>
          <w:sz w:val="26"/>
          <w:szCs w:val="26"/>
        </w:rPr>
        <w:t>1.2.3. Особенности ГВЭ по математике в письменной форме</w:t>
      </w:r>
      <w:bookmarkEnd w:id="17"/>
      <w:bookmarkEnd w:id="18"/>
      <w:bookmarkEnd w:id="19"/>
    </w:p>
    <w:p w14:paraId="05C456FF" w14:textId="77777777" w:rsidR="00F861F9" w:rsidRPr="00B2244A" w:rsidRDefault="00F861F9" w:rsidP="00DE53B3">
      <w:pPr>
        <w:pStyle w:val="ac"/>
        <w:tabs>
          <w:tab w:val="left" w:pos="5670"/>
          <w:tab w:val="left" w:pos="10206"/>
        </w:tabs>
        <w:spacing w:before="3"/>
        <w:rPr>
          <w:b/>
        </w:rPr>
      </w:pPr>
    </w:p>
    <w:p w14:paraId="584A1BAC" w14:textId="77777777" w:rsidR="00F861F9" w:rsidRPr="00B2244A" w:rsidRDefault="00F861F9" w:rsidP="00DE53B3">
      <w:pPr>
        <w:pStyle w:val="ac"/>
        <w:tabs>
          <w:tab w:val="left" w:pos="5670"/>
          <w:tab w:val="left" w:pos="10206"/>
        </w:tabs>
        <w:ind w:left="0" w:firstLine="708"/>
      </w:pPr>
      <w:r w:rsidRPr="00B2244A">
        <w:t>Письменный</w:t>
      </w:r>
      <w:r w:rsidRPr="00B2244A">
        <w:rPr>
          <w:spacing w:val="-2"/>
        </w:rPr>
        <w:t xml:space="preserve"> </w:t>
      </w:r>
      <w:r w:rsidRPr="00B2244A">
        <w:t>экзамен</w:t>
      </w:r>
      <w:r w:rsidRPr="00B2244A">
        <w:rPr>
          <w:spacing w:val="-2"/>
        </w:rPr>
        <w:t xml:space="preserve"> </w:t>
      </w:r>
      <w:r w:rsidRPr="00B2244A">
        <w:t>ГВЭ</w:t>
      </w:r>
      <w:r w:rsidRPr="00B2244A">
        <w:rPr>
          <w:spacing w:val="-3"/>
        </w:rPr>
        <w:t xml:space="preserve"> </w:t>
      </w:r>
      <w:r w:rsidRPr="00B2244A">
        <w:t>по</w:t>
      </w:r>
      <w:r w:rsidRPr="00B2244A">
        <w:rPr>
          <w:spacing w:val="-4"/>
        </w:rPr>
        <w:t xml:space="preserve"> </w:t>
      </w:r>
      <w:r w:rsidRPr="00B2244A">
        <w:t>математике</w:t>
      </w:r>
      <w:r w:rsidRPr="00B2244A">
        <w:rPr>
          <w:spacing w:val="-5"/>
        </w:rPr>
        <w:t xml:space="preserve"> </w:t>
      </w:r>
      <w:r w:rsidRPr="00B2244A">
        <w:t>проводится</w:t>
      </w:r>
      <w:r w:rsidRPr="00B2244A">
        <w:rPr>
          <w:spacing w:val="-3"/>
        </w:rPr>
        <w:t xml:space="preserve"> </w:t>
      </w:r>
      <w:r w:rsidRPr="00B2244A">
        <w:t>в</w:t>
      </w:r>
      <w:r w:rsidRPr="00B2244A">
        <w:rPr>
          <w:spacing w:val="-3"/>
        </w:rPr>
        <w:t xml:space="preserve"> </w:t>
      </w:r>
      <w:r w:rsidRPr="00B2244A">
        <w:t>нескольких</w:t>
      </w:r>
      <w:r w:rsidRPr="00B2244A">
        <w:rPr>
          <w:spacing w:val="-5"/>
        </w:rPr>
        <w:t xml:space="preserve"> </w:t>
      </w:r>
      <w:r w:rsidRPr="00B2244A">
        <w:t>форматах</w:t>
      </w:r>
      <w:r w:rsidRPr="00B2244A">
        <w:rPr>
          <w:spacing w:val="-4"/>
        </w:rPr>
        <w:t xml:space="preserve"> </w:t>
      </w:r>
      <w:r w:rsidRPr="00B2244A">
        <w:t>в</w:t>
      </w:r>
      <w:r w:rsidRPr="00B2244A">
        <w:rPr>
          <w:spacing w:val="-3"/>
        </w:rPr>
        <w:t xml:space="preserve"> </w:t>
      </w:r>
      <w:r w:rsidRPr="00B2244A">
        <w:t>целях</w:t>
      </w:r>
      <w:r w:rsidRPr="00B2244A">
        <w:rPr>
          <w:spacing w:val="-62"/>
        </w:rPr>
        <w:t xml:space="preserve"> </w:t>
      </w:r>
      <w:r w:rsidRPr="00B2244A">
        <w:t>учета</w:t>
      </w:r>
      <w:r w:rsidRPr="00B2244A">
        <w:rPr>
          <w:spacing w:val="-2"/>
        </w:rPr>
        <w:t xml:space="preserve"> </w:t>
      </w:r>
      <w:r w:rsidRPr="00B2244A">
        <w:t>возможностей</w:t>
      </w:r>
      <w:r w:rsidRPr="00B2244A">
        <w:rPr>
          <w:spacing w:val="1"/>
        </w:rPr>
        <w:t xml:space="preserve"> </w:t>
      </w:r>
      <w:r w:rsidRPr="00B2244A">
        <w:t>разных</w:t>
      </w:r>
      <w:r w:rsidRPr="00B2244A">
        <w:rPr>
          <w:spacing w:val="-1"/>
        </w:rPr>
        <w:t xml:space="preserve"> </w:t>
      </w:r>
      <w:r w:rsidRPr="00B2244A">
        <w:t>категорий</w:t>
      </w:r>
      <w:r w:rsidRPr="00B2244A">
        <w:rPr>
          <w:spacing w:val="-2"/>
        </w:rPr>
        <w:t xml:space="preserve"> </w:t>
      </w:r>
      <w:r w:rsidRPr="00B2244A">
        <w:t>его</w:t>
      </w:r>
      <w:r w:rsidRPr="00B2244A">
        <w:rPr>
          <w:spacing w:val="4"/>
        </w:rPr>
        <w:t xml:space="preserve"> </w:t>
      </w:r>
      <w:r w:rsidRPr="00B2244A">
        <w:t>участников.</w:t>
      </w:r>
    </w:p>
    <w:p w14:paraId="2E1487AD" w14:textId="77777777" w:rsidR="00F861F9" w:rsidRPr="00B2244A" w:rsidRDefault="00F861F9" w:rsidP="00DE53B3">
      <w:pPr>
        <w:pStyle w:val="ac"/>
        <w:tabs>
          <w:tab w:val="left" w:pos="5670"/>
          <w:tab w:val="left" w:pos="10206"/>
        </w:tabs>
        <w:spacing w:before="3"/>
        <w:ind w:left="0" w:firstLine="708"/>
      </w:pPr>
      <w:r w:rsidRPr="00B2244A">
        <w:t>Участники</w:t>
      </w:r>
      <w:r w:rsidRPr="00B2244A">
        <w:rPr>
          <w:spacing w:val="1"/>
        </w:rPr>
        <w:t xml:space="preserve"> </w:t>
      </w:r>
      <w:r w:rsidRPr="00B2244A">
        <w:t>ГВЭ</w:t>
      </w:r>
      <w:r w:rsidRPr="00B2244A">
        <w:rPr>
          <w:spacing w:val="1"/>
        </w:rPr>
        <w:t xml:space="preserve"> </w:t>
      </w:r>
      <w:r w:rsidRPr="00B2244A">
        <w:t>могут</w:t>
      </w:r>
      <w:r w:rsidRPr="00B2244A">
        <w:rPr>
          <w:spacing w:val="1"/>
        </w:rPr>
        <w:t xml:space="preserve"> </w:t>
      </w:r>
      <w:r w:rsidRPr="00B2244A">
        <w:t>быть</w:t>
      </w:r>
      <w:r w:rsidRPr="00B2244A">
        <w:rPr>
          <w:spacing w:val="1"/>
        </w:rPr>
        <w:t xml:space="preserve"> </w:t>
      </w:r>
      <w:r w:rsidRPr="00B2244A">
        <w:t>распределены</w:t>
      </w:r>
      <w:r w:rsidRPr="00B2244A">
        <w:rPr>
          <w:spacing w:val="1"/>
        </w:rPr>
        <w:t xml:space="preserve"> </w:t>
      </w:r>
      <w:r w:rsidRPr="00B2244A">
        <w:t>в</w:t>
      </w:r>
      <w:r w:rsidRPr="00B2244A">
        <w:rPr>
          <w:spacing w:val="1"/>
        </w:rPr>
        <w:t xml:space="preserve"> </w:t>
      </w:r>
      <w:r w:rsidRPr="00B2244A">
        <w:t>одну</w:t>
      </w:r>
      <w:r w:rsidRPr="00B2244A">
        <w:rPr>
          <w:spacing w:val="1"/>
        </w:rPr>
        <w:t xml:space="preserve"> </w:t>
      </w:r>
      <w:r w:rsidRPr="00B2244A">
        <w:t>аудиторию.</w:t>
      </w:r>
      <w:r w:rsidRPr="00B2244A">
        <w:rPr>
          <w:spacing w:val="1"/>
        </w:rPr>
        <w:t xml:space="preserve"> </w:t>
      </w:r>
      <w:r w:rsidRPr="00B2244A">
        <w:t>В</w:t>
      </w:r>
      <w:r w:rsidRPr="00B2244A">
        <w:rPr>
          <w:spacing w:val="1"/>
        </w:rPr>
        <w:t xml:space="preserve"> </w:t>
      </w:r>
      <w:r w:rsidRPr="00B2244A">
        <w:t>распределении</w:t>
      </w:r>
      <w:r w:rsidRPr="00B2244A">
        <w:rPr>
          <w:spacing w:val="1"/>
        </w:rPr>
        <w:t xml:space="preserve"> </w:t>
      </w:r>
      <w:r w:rsidRPr="00B2244A">
        <w:t>обязательно</w:t>
      </w:r>
      <w:r w:rsidRPr="00B2244A">
        <w:rPr>
          <w:spacing w:val="3"/>
        </w:rPr>
        <w:t xml:space="preserve"> </w:t>
      </w:r>
      <w:r w:rsidRPr="00B2244A">
        <w:t>указывается группа</w:t>
      </w:r>
      <w:r w:rsidRPr="00B2244A">
        <w:rPr>
          <w:spacing w:val="-1"/>
        </w:rPr>
        <w:t xml:space="preserve"> </w:t>
      </w:r>
      <w:r w:rsidRPr="00B2244A">
        <w:t>номеров</w:t>
      </w:r>
      <w:r w:rsidRPr="00B2244A">
        <w:rPr>
          <w:spacing w:val="-2"/>
        </w:rPr>
        <w:t xml:space="preserve"> </w:t>
      </w:r>
      <w:r w:rsidRPr="00B2244A">
        <w:t>вариантов</w:t>
      </w:r>
      <w:r w:rsidRPr="00B2244A">
        <w:rPr>
          <w:spacing w:val="-1"/>
        </w:rPr>
        <w:t xml:space="preserve"> </w:t>
      </w:r>
      <w:r w:rsidRPr="00B2244A">
        <w:t>КИМ.</w:t>
      </w:r>
    </w:p>
    <w:p w14:paraId="64A5CACB" w14:textId="77777777" w:rsidR="00F861F9" w:rsidRPr="00B2244A" w:rsidRDefault="00F861F9" w:rsidP="00DE53B3">
      <w:pPr>
        <w:pStyle w:val="ac"/>
        <w:tabs>
          <w:tab w:val="left" w:pos="5670"/>
          <w:tab w:val="left" w:pos="10206"/>
        </w:tabs>
        <w:spacing w:before="4"/>
        <w:ind w:left="0" w:firstLine="708"/>
      </w:pPr>
      <w:r w:rsidRPr="00B2244A">
        <w:t>При</w:t>
      </w:r>
      <w:r w:rsidRPr="00B2244A">
        <w:rPr>
          <w:spacing w:val="1"/>
        </w:rPr>
        <w:t xml:space="preserve"> </w:t>
      </w:r>
      <w:r w:rsidRPr="00B2244A">
        <w:t>выполнении</w:t>
      </w:r>
      <w:r w:rsidRPr="00B2244A">
        <w:rPr>
          <w:spacing w:val="1"/>
        </w:rPr>
        <w:t xml:space="preserve"> </w:t>
      </w:r>
      <w:r w:rsidRPr="00B2244A">
        <w:t>заданий</w:t>
      </w:r>
      <w:r w:rsidRPr="00B2244A">
        <w:rPr>
          <w:spacing w:val="1"/>
        </w:rPr>
        <w:t xml:space="preserve"> </w:t>
      </w:r>
      <w:r w:rsidRPr="00B2244A">
        <w:t>ГВЭ</w:t>
      </w:r>
      <w:r w:rsidRPr="00B2244A">
        <w:rPr>
          <w:spacing w:val="1"/>
        </w:rPr>
        <w:t xml:space="preserve"> </w:t>
      </w:r>
      <w:r w:rsidRPr="00B2244A">
        <w:t>по</w:t>
      </w:r>
      <w:r w:rsidRPr="00B2244A">
        <w:rPr>
          <w:spacing w:val="1"/>
        </w:rPr>
        <w:t xml:space="preserve"> </w:t>
      </w:r>
      <w:r w:rsidRPr="00B2244A">
        <w:t>математике</w:t>
      </w:r>
      <w:r w:rsidRPr="00B2244A">
        <w:rPr>
          <w:spacing w:val="1"/>
        </w:rPr>
        <w:t xml:space="preserve"> </w:t>
      </w:r>
      <w:r w:rsidRPr="00B2244A">
        <w:t>в</w:t>
      </w:r>
      <w:r w:rsidRPr="00B2244A">
        <w:rPr>
          <w:spacing w:val="1"/>
        </w:rPr>
        <w:t xml:space="preserve"> </w:t>
      </w:r>
      <w:r w:rsidRPr="00B2244A">
        <w:t>письменной</w:t>
      </w:r>
      <w:r w:rsidRPr="00B2244A">
        <w:rPr>
          <w:spacing w:val="1"/>
        </w:rPr>
        <w:t xml:space="preserve"> </w:t>
      </w:r>
      <w:r w:rsidRPr="00B2244A">
        <w:t>форме</w:t>
      </w:r>
      <w:r w:rsidRPr="00B2244A">
        <w:rPr>
          <w:spacing w:val="1"/>
        </w:rPr>
        <w:t xml:space="preserve"> </w:t>
      </w:r>
      <w:r w:rsidRPr="00B2244A">
        <w:t>разрешается</w:t>
      </w:r>
      <w:r w:rsidRPr="00B2244A">
        <w:rPr>
          <w:spacing w:val="-62"/>
        </w:rPr>
        <w:t xml:space="preserve"> </w:t>
      </w:r>
      <w:r w:rsidRPr="00B2244A">
        <w:t>пользоваться линейкой для построения чертежей и рисунков, не содержащей справочной</w:t>
      </w:r>
      <w:r w:rsidRPr="00B2244A">
        <w:rPr>
          <w:spacing w:val="1"/>
        </w:rPr>
        <w:t xml:space="preserve"> </w:t>
      </w:r>
      <w:r w:rsidRPr="00B2244A">
        <w:t>информации.</w:t>
      </w:r>
    </w:p>
    <w:p w14:paraId="4761AA82" w14:textId="1C523078" w:rsidR="00F861F9" w:rsidRPr="00B2244A" w:rsidRDefault="00F861F9" w:rsidP="00DE53B3">
      <w:pPr>
        <w:pStyle w:val="ac"/>
        <w:tabs>
          <w:tab w:val="left" w:pos="5670"/>
          <w:tab w:val="left" w:pos="10206"/>
        </w:tabs>
        <w:spacing w:before="1"/>
        <w:ind w:left="0" w:firstLine="708"/>
      </w:pPr>
      <w:r w:rsidRPr="00B2244A">
        <w:t>Необходимые</w:t>
      </w:r>
      <w:r w:rsidRPr="00B2244A">
        <w:rPr>
          <w:spacing w:val="1"/>
        </w:rPr>
        <w:t xml:space="preserve"> </w:t>
      </w:r>
      <w:r w:rsidRPr="00B2244A">
        <w:t>справочные</w:t>
      </w:r>
      <w:r w:rsidRPr="00B2244A">
        <w:rPr>
          <w:spacing w:val="1"/>
        </w:rPr>
        <w:t xml:space="preserve"> </w:t>
      </w:r>
      <w:r w:rsidRPr="00B2244A">
        <w:t>материалы,</w:t>
      </w:r>
      <w:r w:rsidRPr="00B2244A">
        <w:rPr>
          <w:spacing w:val="1"/>
        </w:rPr>
        <w:t xml:space="preserve"> </w:t>
      </w:r>
      <w:r w:rsidRPr="00B2244A">
        <w:t>содержащие</w:t>
      </w:r>
      <w:r w:rsidRPr="00B2244A">
        <w:rPr>
          <w:spacing w:val="1"/>
        </w:rPr>
        <w:t xml:space="preserve"> </w:t>
      </w:r>
      <w:r w:rsidRPr="00B2244A">
        <w:t>основные</w:t>
      </w:r>
      <w:r w:rsidRPr="00B2244A">
        <w:rPr>
          <w:spacing w:val="1"/>
        </w:rPr>
        <w:t xml:space="preserve"> </w:t>
      </w:r>
      <w:r w:rsidRPr="00B2244A">
        <w:t>формулы</w:t>
      </w:r>
      <w:r w:rsidRPr="00B2244A">
        <w:rPr>
          <w:spacing w:val="1"/>
        </w:rPr>
        <w:t xml:space="preserve"> </w:t>
      </w:r>
      <w:r w:rsidRPr="00B2244A">
        <w:t>курса</w:t>
      </w:r>
      <w:r w:rsidRPr="00B2244A">
        <w:rPr>
          <w:spacing w:val="1"/>
        </w:rPr>
        <w:t xml:space="preserve"> </w:t>
      </w:r>
      <w:r w:rsidRPr="00B2244A">
        <w:t>математики образовательной программы основного общего образования, выдаются вместе</w:t>
      </w:r>
      <w:r w:rsidRPr="00B2244A">
        <w:rPr>
          <w:spacing w:val="1"/>
        </w:rPr>
        <w:t xml:space="preserve"> </w:t>
      </w:r>
      <w:r w:rsidRPr="00B2244A">
        <w:t>с</w:t>
      </w:r>
      <w:r w:rsidRPr="00B2244A">
        <w:rPr>
          <w:spacing w:val="1"/>
        </w:rPr>
        <w:t xml:space="preserve"> </w:t>
      </w:r>
      <w:r w:rsidRPr="00B2244A">
        <w:t>КИМ.</w:t>
      </w:r>
      <w:r w:rsidRPr="00B2244A">
        <w:rPr>
          <w:spacing w:val="1"/>
        </w:rPr>
        <w:t xml:space="preserve"> </w:t>
      </w:r>
      <w:r w:rsidRPr="00B2244A">
        <w:t>Пользоваться</w:t>
      </w:r>
      <w:r w:rsidRPr="00B2244A">
        <w:rPr>
          <w:spacing w:val="1"/>
        </w:rPr>
        <w:t xml:space="preserve"> </w:t>
      </w:r>
      <w:r w:rsidRPr="00B2244A">
        <w:t>личными</w:t>
      </w:r>
      <w:r w:rsidRPr="00B2244A">
        <w:rPr>
          <w:spacing w:val="1"/>
        </w:rPr>
        <w:t xml:space="preserve"> </w:t>
      </w:r>
      <w:r w:rsidRPr="00B2244A">
        <w:t>справочными</w:t>
      </w:r>
      <w:r w:rsidRPr="00B2244A">
        <w:rPr>
          <w:spacing w:val="1"/>
        </w:rPr>
        <w:t xml:space="preserve"> </w:t>
      </w:r>
      <w:r w:rsidRPr="00B2244A">
        <w:t>материалы,</w:t>
      </w:r>
      <w:r w:rsidRPr="00B2244A">
        <w:rPr>
          <w:spacing w:val="1"/>
        </w:rPr>
        <w:t xml:space="preserve"> </w:t>
      </w:r>
      <w:r w:rsidRPr="00B2244A">
        <w:t>содержащими</w:t>
      </w:r>
      <w:r w:rsidRPr="00B2244A">
        <w:rPr>
          <w:spacing w:val="66"/>
        </w:rPr>
        <w:t xml:space="preserve"> </w:t>
      </w:r>
      <w:r w:rsidRPr="00B2244A">
        <w:t>основные</w:t>
      </w:r>
      <w:r w:rsidRPr="00B2244A">
        <w:rPr>
          <w:spacing w:val="1"/>
        </w:rPr>
        <w:t xml:space="preserve"> </w:t>
      </w:r>
      <w:r w:rsidRPr="00B2244A">
        <w:t>формулы курса математики образовательной программы основного общего образования,</w:t>
      </w:r>
      <w:r w:rsidRPr="00B2244A">
        <w:rPr>
          <w:spacing w:val="1"/>
        </w:rPr>
        <w:t xml:space="preserve"> </w:t>
      </w:r>
      <w:r w:rsidRPr="00B2244A">
        <w:t>участникам</w:t>
      </w:r>
      <w:r w:rsidRPr="00B2244A">
        <w:rPr>
          <w:spacing w:val="1"/>
        </w:rPr>
        <w:t xml:space="preserve"> </w:t>
      </w:r>
      <w:r w:rsidRPr="00B2244A">
        <w:t>ГВЭ</w:t>
      </w:r>
      <w:r w:rsidRPr="00B2244A">
        <w:rPr>
          <w:spacing w:val="1"/>
        </w:rPr>
        <w:t xml:space="preserve"> </w:t>
      </w:r>
      <w:r w:rsidRPr="00B2244A">
        <w:t>не</w:t>
      </w:r>
      <w:r w:rsidRPr="00B2244A">
        <w:rPr>
          <w:spacing w:val="1"/>
        </w:rPr>
        <w:t xml:space="preserve"> </w:t>
      </w:r>
      <w:r w:rsidRPr="00B2244A">
        <w:t>рекомендуется</w:t>
      </w:r>
      <w:r w:rsidRPr="00B2244A">
        <w:rPr>
          <w:spacing w:val="1"/>
        </w:rPr>
        <w:t xml:space="preserve"> </w:t>
      </w:r>
      <w:r w:rsidRPr="00B2244A">
        <w:t>в</w:t>
      </w:r>
      <w:r w:rsidRPr="00B2244A">
        <w:rPr>
          <w:spacing w:val="1"/>
        </w:rPr>
        <w:t xml:space="preserve"> </w:t>
      </w:r>
      <w:r w:rsidRPr="00B2244A">
        <w:t>целях</w:t>
      </w:r>
      <w:r w:rsidRPr="00B2244A">
        <w:rPr>
          <w:spacing w:val="1"/>
        </w:rPr>
        <w:t xml:space="preserve"> </w:t>
      </w:r>
      <w:r w:rsidRPr="00B2244A">
        <w:t>недопущения</w:t>
      </w:r>
      <w:r w:rsidRPr="00B2244A">
        <w:rPr>
          <w:spacing w:val="1"/>
        </w:rPr>
        <w:t xml:space="preserve"> </w:t>
      </w:r>
      <w:r w:rsidRPr="00B2244A">
        <w:t>нарушения</w:t>
      </w:r>
      <w:r w:rsidRPr="00B2244A">
        <w:rPr>
          <w:spacing w:val="1"/>
        </w:rPr>
        <w:t xml:space="preserve"> </w:t>
      </w:r>
      <w:r w:rsidRPr="00B2244A">
        <w:t>Порядка</w:t>
      </w:r>
      <w:r w:rsidRPr="00B2244A">
        <w:rPr>
          <w:spacing w:val="1"/>
        </w:rPr>
        <w:t xml:space="preserve"> </w:t>
      </w:r>
      <w:r w:rsidRPr="00B2244A">
        <w:t>в</w:t>
      </w:r>
      <w:r w:rsidRPr="00B2244A">
        <w:rPr>
          <w:spacing w:val="1"/>
        </w:rPr>
        <w:t xml:space="preserve"> </w:t>
      </w:r>
      <w:r w:rsidRPr="00B2244A">
        <w:t>части</w:t>
      </w:r>
      <w:r w:rsidRPr="00B2244A">
        <w:rPr>
          <w:spacing w:val="-62"/>
        </w:rPr>
        <w:t xml:space="preserve"> </w:t>
      </w:r>
      <w:r w:rsidRPr="00B2244A">
        <w:t>использования</w:t>
      </w:r>
      <w:r w:rsidRPr="00B2244A">
        <w:rPr>
          <w:spacing w:val="-1"/>
        </w:rPr>
        <w:t xml:space="preserve"> </w:t>
      </w:r>
      <w:r w:rsidRPr="00B2244A">
        <w:t>справочных</w:t>
      </w:r>
      <w:r w:rsidRPr="00B2244A">
        <w:rPr>
          <w:spacing w:val="-1"/>
        </w:rPr>
        <w:t xml:space="preserve"> </w:t>
      </w:r>
      <w:r w:rsidRPr="00B2244A">
        <w:t>материалов,</w:t>
      </w:r>
      <w:r w:rsidRPr="00B2244A">
        <w:rPr>
          <w:spacing w:val="2"/>
        </w:rPr>
        <w:t xml:space="preserve"> </w:t>
      </w:r>
      <w:r w:rsidRPr="00B2244A">
        <w:t>письменных</w:t>
      </w:r>
      <w:r w:rsidRPr="00B2244A">
        <w:rPr>
          <w:spacing w:val="-2"/>
        </w:rPr>
        <w:t xml:space="preserve"> </w:t>
      </w:r>
      <w:r w:rsidRPr="00B2244A">
        <w:t>заметок</w:t>
      </w:r>
      <w:r w:rsidRPr="00B2244A">
        <w:rPr>
          <w:spacing w:val="1"/>
        </w:rPr>
        <w:t xml:space="preserve"> </w:t>
      </w:r>
      <w:r w:rsidRPr="00B2244A">
        <w:t>и</w:t>
      </w:r>
      <w:r w:rsidRPr="00B2244A">
        <w:rPr>
          <w:spacing w:val="-1"/>
        </w:rPr>
        <w:t xml:space="preserve"> </w:t>
      </w:r>
      <w:r w:rsidRPr="00B2244A">
        <w:t>др.</w:t>
      </w:r>
    </w:p>
    <w:p w14:paraId="08D71220" w14:textId="77777777" w:rsidR="00F861F9" w:rsidRPr="00B2244A" w:rsidRDefault="00F861F9" w:rsidP="00DE53B3">
      <w:pPr>
        <w:pStyle w:val="ac"/>
        <w:tabs>
          <w:tab w:val="left" w:pos="5670"/>
          <w:tab w:val="left" w:pos="10206"/>
        </w:tabs>
        <w:ind w:left="0" w:firstLine="708"/>
      </w:pPr>
      <w:r w:rsidRPr="00B2244A">
        <w:t>Определение</w:t>
      </w:r>
      <w:r w:rsidRPr="00B2244A">
        <w:rPr>
          <w:spacing w:val="1"/>
        </w:rPr>
        <w:t xml:space="preserve"> </w:t>
      </w:r>
      <w:r w:rsidRPr="00B2244A">
        <w:t>группы</w:t>
      </w:r>
      <w:r w:rsidRPr="00B2244A">
        <w:rPr>
          <w:spacing w:val="1"/>
        </w:rPr>
        <w:t xml:space="preserve"> </w:t>
      </w:r>
      <w:r w:rsidRPr="00B2244A">
        <w:t>вариантов</w:t>
      </w:r>
      <w:r w:rsidRPr="00B2244A">
        <w:rPr>
          <w:spacing w:val="1"/>
        </w:rPr>
        <w:t xml:space="preserve"> </w:t>
      </w:r>
      <w:r w:rsidRPr="00B2244A">
        <w:t>КИМ</w:t>
      </w:r>
      <w:r w:rsidRPr="00B2244A">
        <w:rPr>
          <w:spacing w:val="1"/>
        </w:rPr>
        <w:t xml:space="preserve"> </w:t>
      </w:r>
      <w:r w:rsidRPr="00B2244A">
        <w:t>осуществляется</w:t>
      </w:r>
      <w:r w:rsidRPr="00B2244A">
        <w:rPr>
          <w:spacing w:val="1"/>
        </w:rPr>
        <w:t xml:space="preserve"> </w:t>
      </w:r>
      <w:r w:rsidRPr="00B2244A">
        <w:t>индивидуально</w:t>
      </w:r>
      <w:r w:rsidRPr="00B2244A">
        <w:rPr>
          <w:spacing w:val="1"/>
        </w:rPr>
        <w:t xml:space="preserve"> </w:t>
      </w:r>
      <w:r w:rsidRPr="00B2244A">
        <w:t>с</w:t>
      </w:r>
      <w:r w:rsidRPr="00B2244A">
        <w:rPr>
          <w:spacing w:val="1"/>
        </w:rPr>
        <w:t xml:space="preserve"> </w:t>
      </w:r>
      <w:r w:rsidRPr="00B2244A">
        <w:t>учетом</w:t>
      </w:r>
      <w:r w:rsidRPr="00B2244A">
        <w:rPr>
          <w:spacing w:val="1"/>
        </w:rPr>
        <w:t xml:space="preserve"> </w:t>
      </w:r>
      <w:r w:rsidRPr="00B2244A">
        <w:t>особых</w:t>
      </w:r>
      <w:r w:rsidRPr="00B2244A">
        <w:rPr>
          <w:spacing w:val="1"/>
        </w:rPr>
        <w:t xml:space="preserve"> </w:t>
      </w:r>
      <w:r w:rsidRPr="00B2244A">
        <w:t>образовательных</w:t>
      </w:r>
      <w:r w:rsidRPr="00B2244A">
        <w:rPr>
          <w:spacing w:val="1"/>
        </w:rPr>
        <w:t xml:space="preserve"> </w:t>
      </w:r>
      <w:r w:rsidRPr="00B2244A">
        <w:t>потребностей</w:t>
      </w:r>
      <w:r w:rsidRPr="00B2244A">
        <w:rPr>
          <w:spacing w:val="1"/>
        </w:rPr>
        <w:t xml:space="preserve"> </w:t>
      </w:r>
      <w:r w:rsidRPr="00B2244A">
        <w:t>участников</w:t>
      </w:r>
      <w:r w:rsidRPr="00B2244A">
        <w:rPr>
          <w:spacing w:val="1"/>
        </w:rPr>
        <w:t xml:space="preserve"> </w:t>
      </w:r>
      <w:r w:rsidRPr="00B2244A">
        <w:t>ГВЭ</w:t>
      </w:r>
      <w:r w:rsidRPr="00B2244A">
        <w:rPr>
          <w:spacing w:val="1"/>
        </w:rPr>
        <w:t xml:space="preserve"> </w:t>
      </w:r>
      <w:r w:rsidRPr="00B2244A">
        <w:t>и</w:t>
      </w:r>
      <w:r w:rsidRPr="00B2244A">
        <w:rPr>
          <w:spacing w:val="1"/>
        </w:rPr>
        <w:t xml:space="preserve"> </w:t>
      </w:r>
      <w:r w:rsidRPr="00B2244A">
        <w:t>индивидуальной</w:t>
      </w:r>
      <w:r w:rsidRPr="00B2244A">
        <w:rPr>
          <w:spacing w:val="1"/>
        </w:rPr>
        <w:t xml:space="preserve"> </w:t>
      </w:r>
      <w:r w:rsidRPr="00B2244A">
        <w:t>ситуации</w:t>
      </w:r>
      <w:r w:rsidRPr="00B2244A">
        <w:rPr>
          <w:spacing w:val="1"/>
        </w:rPr>
        <w:t xml:space="preserve"> </w:t>
      </w:r>
      <w:r w:rsidRPr="00B2244A">
        <w:t>развития</w:t>
      </w:r>
      <w:r w:rsidRPr="00B2244A">
        <w:rPr>
          <w:spacing w:val="-1"/>
        </w:rPr>
        <w:t xml:space="preserve"> </w:t>
      </w:r>
      <w:r w:rsidRPr="00B2244A">
        <w:t>(см.</w:t>
      </w:r>
      <w:r w:rsidRPr="00B2244A">
        <w:rPr>
          <w:spacing w:val="1"/>
        </w:rPr>
        <w:t xml:space="preserve"> </w:t>
      </w:r>
      <w:r w:rsidRPr="00B2244A">
        <w:t>Таблицу</w:t>
      </w:r>
      <w:r w:rsidRPr="00B2244A">
        <w:rPr>
          <w:spacing w:val="-1"/>
        </w:rPr>
        <w:t xml:space="preserve"> </w:t>
      </w:r>
      <w:r w:rsidRPr="00B2244A">
        <w:t>3).</w:t>
      </w:r>
    </w:p>
    <w:p w14:paraId="3DDF0162" w14:textId="77777777" w:rsidR="00F861F9" w:rsidRPr="00B2244A" w:rsidRDefault="00F861F9" w:rsidP="00DE53B3">
      <w:pPr>
        <w:pStyle w:val="ac"/>
        <w:tabs>
          <w:tab w:val="left" w:pos="5670"/>
          <w:tab w:val="left" w:pos="10206"/>
        </w:tabs>
        <w:spacing w:before="5"/>
        <w:ind w:left="0" w:firstLine="708"/>
      </w:pPr>
      <w:r w:rsidRPr="00B2244A">
        <w:t>В</w:t>
      </w:r>
      <w:r w:rsidRPr="00B2244A">
        <w:rPr>
          <w:spacing w:val="1"/>
        </w:rPr>
        <w:t xml:space="preserve"> </w:t>
      </w:r>
      <w:r w:rsidRPr="00B2244A">
        <w:t>случае</w:t>
      </w:r>
      <w:r w:rsidRPr="00B2244A">
        <w:rPr>
          <w:spacing w:val="1"/>
        </w:rPr>
        <w:t xml:space="preserve"> </w:t>
      </w:r>
      <w:r w:rsidRPr="00B2244A">
        <w:t>если</w:t>
      </w:r>
      <w:r w:rsidRPr="00B2244A">
        <w:rPr>
          <w:spacing w:val="1"/>
        </w:rPr>
        <w:t xml:space="preserve"> </w:t>
      </w:r>
      <w:r w:rsidRPr="00B2244A">
        <w:t>участники</w:t>
      </w:r>
      <w:r w:rsidRPr="00B2244A">
        <w:rPr>
          <w:spacing w:val="1"/>
        </w:rPr>
        <w:t xml:space="preserve"> </w:t>
      </w:r>
      <w:r w:rsidRPr="00B2244A">
        <w:t>ГВЭ</w:t>
      </w:r>
      <w:r w:rsidRPr="00B2244A">
        <w:rPr>
          <w:spacing w:val="1"/>
        </w:rPr>
        <w:t xml:space="preserve"> </w:t>
      </w:r>
      <w:r w:rsidRPr="00B2244A">
        <w:t>имеют</w:t>
      </w:r>
      <w:r w:rsidRPr="00B2244A">
        <w:rPr>
          <w:spacing w:val="1"/>
        </w:rPr>
        <w:t xml:space="preserve"> </w:t>
      </w:r>
      <w:r w:rsidRPr="00B2244A">
        <w:t>сопутствующие</w:t>
      </w:r>
      <w:r w:rsidRPr="00B2244A">
        <w:rPr>
          <w:spacing w:val="1"/>
        </w:rPr>
        <w:t xml:space="preserve"> </w:t>
      </w:r>
      <w:r w:rsidRPr="00B2244A">
        <w:t>формы</w:t>
      </w:r>
      <w:r w:rsidRPr="00B2244A">
        <w:rPr>
          <w:spacing w:val="1"/>
        </w:rPr>
        <w:t xml:space="preserve"> </w:t>
      </w:r>
      <w:r w:rsidRPr="00B2244A">
        <w:t>заболеваний</w:t>
      </w:r>
      <w:r w:rsidRPr="00B2244A">
        <w:rPr>
          <w:spacing w:val="1"/>
        </w:rPr>
        <w:t xml:space="preserve"> </w:t>
      </w:r>
      <w:r w:rsidRPr="00B2244A">
        <w:t>(нарушения слуха, зрения и (или) речи) – выбор группы вариантов КИМ по математике</w:t>
      </w:r>
      <w:r w:rsidRPr="00B2244A">
        <w:rPr>
          <w:spacing w:val="1"/>
        </w:rPr>
        <w:t xml:space="preserve"> </w:t>
      </w:r>
      <w:r w:rsidRPr="00B2244A">
        <w:t>определяется</w:t>
      </w:r>
      <w:r w:rsidRPr="00B2244A">
        <w:rPr>
          <w:spacing w:val="-1"/>
        </w:rPr>
        <w:t xml:space="preserve"> </w:t>
      </w:r>
      <w:r w:rsidRPr="00B2244A">
        <w:t>в</w:t>
      </w:r>
      <w:r w:rsidRPr="00B2244A">
        <w:rPr>
          <w:spacing w:val="1"/>
        </w:rPr>
        <w:t xml:space="preserve"> </w:t>
      </w:r>
      <w:r w:rsidRPr="00B2244A">
        <w:t>том</w:t>
      </w:r>
      <w:r w:rsidRPr="00B2244A">
        <w:rPr>
          <w:spacing w:val="-1"/>
        </w:rPr>
        <w:t xml:space="preserve"> </w:t>
      </w:r>
      <w:r w:rsidRPr="00B2244A">
        <w:lastRenderedPageBreak/>
        <w:t>числе</w:t>
      </w:r>
      <w:r w:rsidRPr="00B2244A">
        <w:rPr>
          <w:spacing w:val="-1"/>
        </w:rPr>
        <w:t xml:space="preserve"> </w:t>
      </w:r>
      <w:r w:rsidRPr="00B2244A">
        <w:t>с</w:t>
      </w:r>
      <w:r w:rsidRPr="00B2244A">
        <w:rPr>
          <w:spacing w:val="4"/>
        </w:rPr>
        <w:t xml:space="preserve"> </w:t>
      </w:r>
      <w:r w:rsidRPr="00B2244A">
        <w:t>учетом</w:t>
      </w:r>
      <w:r w:rsidRPr="00B2244A">
        <w:rPr>
          <w:spacing w:val="2"/>
        </w:rPr>
        <w:t xml:space="preserve"> </w:t>
      </w:r>
      <w:r w:rsidRPr="00B2244A">
        <w:t>характеристик</w:t>
      </w:r>
      <w:r w:rsidRPr="00B2244A">
        <w:rPr>
          <w:spacing w:val="2"/>
        </w:rPr>
        <w:t xml:space="preserve"> </w:t>
      </w:r>
      <w:r w:rsidRPr="00B2244A">
        <w:t>КИМ.</w:t>
      </w:r>
    </w:p>
    <w:p w14:paraId="2F44E970" w14:textId="77777777" w:rsidR="00F861F9" w:rsidRPr="00B2244A" w:rsidRDefault="00F861F9" w:rsidP="00DE53B3">
      <w:pPr>
        <w:pStyle w:val="ac"/>
        <w:tabs>
          <w:tab w:val="left" w:pos="5670"/>
          <w:tab w:val="left" w:pos="10206"/>
        </w:tabs>
        <w:spacing w:before="3"/>
        <w:ind w:left="0" w:firstLine="708"/>
      </w:pPr>
      <w:r w:rsidRPr="00B2244A">
        <w:t>Ниже представлено рекомендуемое распределение вариантов КИМ в зависимости от</w:t>
      </w:r>
      <w:r w:rsidRPr="00B2244A">
        <w:rPr>
          <w:spacing w:val="-62"/>
        </w:rPr>
        <w:t xml:space="preserve"> </w:t>
      </w:r>
      <w:r w:rsidRPr="00B2244A">
        <w:t>категории</w:t>
      </w:r>
      <w:r w:rsidRPr="00B2244A">
        <w:rPr>
          <w:spacing w:val="-2"/>
        </w:rPr>
        <w:t xml:space="preserve"> </w:t>
      </w:r>
      <w:r w:rsidRPr="00B2244A">
        <w:t>нозологической</w:t>
      </w:r>
      <w:r w:rsidRPr="00B2244A">
        <w:rPr>
          <w:spacing w:val="-1"/>
        </w:rPr>
        <w:t xml:space="preserve"> </w:t>
      </w:r>
      <w:r w:rsidRPr="00B2244A">
        <w:t>группы.</w:t>
      </w:r>
    </w:p>
    <w:p w14:paraId="01BC498E" w14:textId="77777777" w:rsidR="00F861F9" w:rsidRPr="00B2244A" w:rsidRDefault="00F861F9" w:rsidP="00DE53B3">
      <w:pPr>
        <w:pStyle w:val="ac"/>
        <w:tabs>
          <w:tab w:val="left" w:pos="5670"/>
          <w:tab w:val="left" w:pos="10206"/>
        </w:tabs>
        <w:spacing w:before="3"/>
        <w:ind w:firstLine="708"/>
      </w:pPr>
    </w:p>
    <w:p w14:paraId="2F5E7439" w14:textId="77777777" w:rsidR="00F861F9" w:rsidRPr="00B2244A" w:rsidRDefault="00F861F9" w:rsidP="00DE53B3">
      <w:pPr>
        <w:tabs>
          <w:tab w:val="left" w:pos="10206"/>
        </w:tabs>
        <w:jc w:val="center"/>
        <w:rPr>
          <w:b/>
          <w:sz w:val="26"/>
          <w:szCs w:val="26"/>
        </w:rPr>
      </w:pPr>
      <w:r w:rsidRPr="00B2244A">
        <w:rPr>
          <w:b/>
          <w:sz w:val="26"/>
          <w:szCs w:val="26"/>
        </w:rPr>
        <w:t>Таблица 3. Распределение КИМ в зависимости от категории участников ГВЭ по математике</w:t>
      </w:r>
    </w:p>
    <w:p w14:paraId="559D8BEB" w14:textId="77777777" w:rsidR="00F861F9" w:rsidRPr="00B2244A" w:rsidRDefault="00F861F9" w:rsidP="00DE53B3">
      <w:pPr>
        <w:pStyle w:val="ac"/>
        <w:tabs>
          <w:tab w:val="left" w:pos="5670"/>
          <w:tab w:val="left" w:pos="10206"/>
        </w:tabs>
        <w:spacing w:before="8"/>
        <w:rPr>
          <w:b/>
        </w:rPr>
      </w:pPr>
    </w:p>
    <w:tbl>
      <w:tblPr>
        <w:tblStyle w:val="TableNormal"/>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397"/>
        <w:gridCol w:w="1843"/>
        <w:gridCol w:w="5387"/>
      </w:tblGrid>
      <w:tr w:rsidR="00F861F9" w:rsidRPr="007C0372" w14:paraId="7E2B26D8" w14:textId="77777777" w:rsidTr="007C0372">
        <w:trPr>
          <w:trHeight w:val="20"/>
        </w:trPr>
        <w:tc>
          <w:tcPr>
            <w:tcW w:w="3397" w:type="dxa"/>
          </w:tcPr>
          <w:p w14:paraId="180DA5B8" w14:textId="77777777" w:rsidR="00F861F9" w:rsidRPr="007C0372" w:rsidRDefault="00F861F9" w:rsidP="00DE53B3">
            <w:pPr>
              <w:pStyle w:val="TableParagraph"/>
              <w:tabs>
                <w:tab w:val="left" w:pos="5670"/>
                <w:tab w:val="left" w:pos="10206"/>
              </w:tabs>
              <w:spacing w:before="29" w:line="252" w:lineRule="exact"/>
              <w:ind w:left="235"/>
              <w:rPr>
                <w:b/>
                <w:sz w:val="25"/>
                <w:szCs w:val="25"/>
              </w:rPr>
            </w:pPr>
            <w:r w:rsidRPr="007C0372">
              <w:rPr>
                <w:b/>
                <w:sz w:val="25"/>
                <w:szCs w:val="25"/>
              </w:rPr>
              <w:t>Характеристика</w:t>
            </w:r>
            <w:r w:rsidRPr="007C0372">
              <w:rPr>
                <w:b/>
                <w:spacing w:val="-1"/>
                <w:sz w:val="25"/>
                <w:szCs w:val="25"/>
              </w:rPr>
              <w:t xml:space="preserve"> </w:t>
            </w:r>
            <w:r w:rsidRPr="007C0372">
              <w:rPr>
                <w:b/>
                <w:sz w:val="25"/>
                <w:szCs w:val="25"/>
              </w:rPr>
              <w:t>КИМ</w:t>
            </w:r>
          </w:p>
        </w:tc>
        <w:tc>
          <w:tcPr>
            <w:tcW w:w="1843" w:type="dxa"/>
          </w:tcPr>
          <w:p w14:paraId="5E9B342C" w14:textId="77777777" w:rsidR="00F861F9" w:rsidRPr="007C0372" w:rsidRDefault="00F861F9" w:rsidP="00DE53B3">
            <w:pPr>
              <w:pStyle w:val="TableParagraph"/>
              <w:tabs>
                <w:tab w:val="left" w:pos="5670"/>
                <w:tab w:val="left" w:pos="10206"/>
              </w:tabs>
              <w:spacing w:before="29" w:line="252" w:lineRule="exact"/>
              <w:ind w:left="112"/>
              <w:jc w:val="center"/>
              <w:rPr>
                <w:b/>
                <w:sz w:val="25"/>
                <w:szCs w:val="25"/>
              </w:rPr>
            </w:pPr>
            <w:r w:rsidRPr="007C0372">
              <w:rPr>
                <w:b/>
                <w:sz w:val="25"/>
                <w:szCs w:val="25"/>
              </w:rPr>
              <w:t>Номера</w:t>
            </w:r>
            <w:r w:rsidRPr="007C0372">
              <w:rPr>
                <w:b/>
                <w:spacing w:val="-1"/>
                <w:sz w:val="25"/>
                <w:szCs w:val="25"/>
              </w:rPr>
              <w:t xml:space="preserve"> </w:t>
            </w:r>
            <w:r w:rsidRPr="007C0372">
              <w:rPr>
                <w:b/>
                <w:sz w:val="25"/>
                <w:szCs w:val="25"/>
              </w:rPr>
              <w:t>вариантов</w:t>
            </w:r>
          </w:p>
        </w:tc>
        <w:tc>
          <w:tcPr>
            <w:tcW w:w="5387" w:type="dxa"/>
          </w:tcPr>
          <w:p w14:paraId="032D5BE6" w14:textId="77777777" w:rsidR="00F861F9" w:rsidRPr="007C0372" w:rsidRDefault="00F861F9" w:rsidP="00DE53B3">
            <w:pPr>
              <w:pStyle w:val="TableParagraph"/>
              <w:tabs>
                <w:tab w:val="left" w:pos="5670"/>
                <w:tab w:val="left" w:pos="10206"/>
              </w:tabs>
              <w:spacing w:before="29" w:line="252" w:lineRule="exact"/>
              <w:ind w:left="870"/>
              <w:rPr>
                <w:b/>
                <w:sz w:val="25"/>
                <w:szCs w:val="25"/>
              </w:rPr>
            </w:pPr>
            <w:r w:rsidRPr="007C0372">
              <w:rPr>
                <w:b/>
                <w:sz w:val="25"/>
                <w:szCs w:val="25"/>
              </w:rPr>
              <w:t>Категории участников</w:t>
            </w:r>
            <w:r w:rsidRPr="007C0372">
              <w:rPr>
                <w:b/>
                <w:spacing w:val="-2"/>
                <w:sz w:val="25"/>
                <w:szCs w:val="25"/>
              </w:rPr>
              <w:t xml:space="preserve"> </w:t>
            </w:r>
            <w:r w:rsidRPr="007C0372">
              <w:rPr>
                <w:b/>
                <w:sz w:val="25"/>
                <w:szCs w:val="25"/>
              </w:rPr>
              <w:t>ГВЭ</w:t>
            </w:r>
          </w:p>
        </w:tc>
      </w:tr>
      <w:tr w:rsidR="00F861F9" w:rsidRPr="007C0372" w14:paraId="3C9E0B97" w14:textId="77777777" w:rsidTr="007C0372">
        <w:trPr>
          <w:trHeight w:val="20"/>
        </w:trPr>
        <w:tc>
          <w:tcPr>
            <w:tcW w:w="3397" w:type="dxa"/>
          </w:tcPr>
          <w:p w14:paraId="587E37B0" w14:textId="77777777" w:rsidR="00F861F9" w:rsidRPr="007C0372" w:rsidRDefault="00F861F9" w:rsidP="00DE53B3">
            <w:pPr>
              <w:pStyle w:val="TableParagraph"/>
              <w:tabs>
                <w:tab w:val="left" w:pos="5670"/>
                <w:tab w:val="left" w:pos="10206"/>
              </w:tabs>
              <w:rPr>
                <w:sz w:val="25"/>
                <w:szCs w:val="25"/>
              </w:rPr>
            </w:pPr>
          </w:p>
        </w:tc>
        <w:tc>
          <w:tcPr>
            <w:tcW w:w="1843" w:type="dxa"/>
          </w:tcPr>
          <w:p w14:paraId="7D2B3838" w14:textId="77777777" w:rsidR="00F861F9" w:rsidRPr="007C0372" w:rsidRDefault="00F861F9" w:rsidP="00DE53B3">
            <w:pPr>
              <w:pStyle w:val="TableParagraph"/>
              <w:tabs>
                <w:tab w:val="left" w:pos="5670"/>
                <w:tab w:val="left" w:pos="10206"/>
              </w:tabs>
              <w:ind w:left="112"/>
              <w:jc w:val="center"/>
              <w:rPr>
                <w:b/>
                <w:i/>
                <w:sz w:val="25"/>
                <w:szCs w:val="25"/>
              </w:rPr>
            </w:pPr>
            <w:r w:rsidRPr="007C0372">
              <w:rPr>
                <w:b/>
                <w:i/>
                <w:sz w:val="25"/>
                <w:szCs w:val="25"/>
              </w:rPr>
              <w:t>100-е номера</w:t>
            </w:r>
            <w:r w:rsidRPr="007C0372">
              <w:rPr>
                <w:b/>
                <w:i/>
                <w:spacing w:val="-2"/>
                <w:sz w:val="25"/>
                <w:szCs w:val="25"/>
              </w:rPr>
              <w:t xml:space="preserve"> </w:t>
            </w:r>
            <w:r w:rsidRPr="007C0372">
              <w:rPr>
                <w:b/>
                <w:i/>
                <w:sz w:val="25"/>
                <w:szCs w:val="25"/>
              </w:rPr>
              <w:t>вариантов</w:t>
            </w:r>
          </w:p>
        </w:tc>
        <w:tc>
          <w:tcPr>
            <w:tcW w:w="5387" w:type="dxa"/>
          </w:tcPr>
          <w:p w14:paraId="7E18C203" w14:textId="77777777" w:rsidR="00F861F9" w:rsidRPr="007C0372" w:rsidRDefault="00F861F9" w:rsidP="00980181">
            <w:pPr>
              <w:pStyle w:val="TableParagraph"/>
              <w:numPr>
                <w:ilvl w:val="0"/>
                <w:numId w:val="15"/>
              </w:numPr>
              <w:tabs>
                <w:tab w:val="left" w:pos="402"/>
                <w:tab w:val="left" w:pos="5670"/>
                <w:tab w:val="left" w:pos="10206"/>
              </w:tabs>
              <w:autoSpaceDE/>
              <w:autoSpaceDN/>
              <w:spacing w:before="1"/>
              <w:ind w:left="119" w:firstLine="0"/>
              <w:jc w:val="left"/>
              <w:rPr>
                <w:sz w:val="25"/>
                <w:szCs w:val="25"/>
              </w:rPr>
            </w:pPr>
            <w:r w:rsidRPr="007C0372">
              <w:rPr>
                <w:sz w:val="25"/>
                <w:szCs w:val="25"/>
              </w:rPr>
              <w:t>Обучающиеся в специальных учебно-</w:t>
            </w:r>
            <w:r w:rsidRPr="007C0372">
              <w:rPr>
                <w:spacing w:val="-52"/>
                <w:sz w:val="25"/>
                <w:szCs w:val="25"/>
              </w:rPr>
              <w:t xml:space="preserve"> </w:t>
            </w:r>
            <w:r w:rsidRPr="007C0372">
              <w:rPr>
                <w:sz w:val="25"/>
                <w:szCs w:val="25"/>
              </w:rPr>
              <w:t>воспитательных</w:t>
            </w:r>
            <w:r w:rsidRPr="007C0372">
              <w:rPr>
                <w:spacing w:val="-3"/>
                <w:sz w:val="25"/>
                <w:szCs w:val="25"/>
              </w:rPr>
              <w:t xml:space="preserve"> </w:t>
            </w:r>
            <w:r w:rsidRPr="007C0372">
              <w:rPr>
                <w:sz w:val="25"/>
                <w:szCs w:val="25"/>
              </w:rPr>
              <w:t>учреждениях</w:t>
            </w:r>
            <w:r w:rsidRPr="007C0372">
              <w:rPr>
                <w:spacing w:val="-2"/>
                <w:sz w:val="25"/>
                <w:szCs w:val="25"/>
              </w:rPr>
              <w:t xml:space="preserve"> </w:t>
            </w:r>
            <w:r w:rsidRPr="007C0372">
              <w:rPr>
                <w:sz w:val="25"/>
                <w:szCs w:val="25"/>
              </w:rPr>
              <w:t>закрытого типа, а также в учреждениях, исполняющих</w:t>
            </w:r>
            <w:r w:rsidRPr="007C0372">
              <w:rPr>
                <w:spacing w:val="-52"/>
                <w:sz w:val="25"/>
                <w:szCs w:val="25"/>
              </w:rPr>
              <w:t xml:space="preserve"> </w:t>
            </w:r>
            <w:r w:rsidRPr="007C0372">
              <w:rPr>
                <w:sz w:val="25"/>
                <w:szCs w:val="25"/>
              </w:rPr>
              <w:t>наказание</w:t>
            </w:r>
            <w:r w:rsidRPr="007C0372">
              <w:rPr>
                <w:spacing w:val="-1"/>
                <w:sz w:val="25"/>
                <w:szCs w:val="25"/>
              </w:rPr>
              <w:t xml:space="preserve"> </w:t>
            </w:r>
            <w:r w:rsidRPr="007C0372">
              <w:rPr>
                <w:sz w:val="25"/>
                <w:szCs w:val="25"/>
              </w:rPr>
              <w:t>в виде лишения</w:t>
            </w:r>
            <w:r w:rsidRPr="007C0372">
              <w:rPr>
                <w:spacing w:val="-2"/>
                <w:sz w:val="25"/>
                <w:szCs w:val="25"/>
              </w:rPr>
              <w:t xml:space="preserve"> </w:t>
            </w:r>
            <w:r w:rsidRPr="007C0372">
              <w:rPr>
                <w:sz w:val="25"/>
                <w:szCs w:val="25"/>
              </w:rPr>
              <w:t>свободы;</w:t>
            </w:r>
          </w:p>
          <w:p w14:paraId="16D7EF18" w14:textId="77777777" w:rsidR="00F861F9" w:rsidRPr="007C0372" w:rsidRDefault="00F861F9" w:rsidP="00980181">
            <w:pPr>
              <w:pStyle w:val="TableParagraph"/>
              <w:numPr>
                <w:ilvl w:val="0"/>
                <w:numId w:val="15"/>
              </w:numPr>
              <w:tabs>
                <w:tab w:val="left" w:pos="402"/>
                <w:tab w:val="left" w:pos="1159"/>
                <w:tab w:val="left" w:pos="5670"/>
                <w:tab w:val="left" w:pos="10206"/>
              </w:tabs>
              <w:autoSpaceDE/>
              <w:autoSpaceDN/>
              <w:spacing w:line="251" w:lineRule="exact"/>
              <w:ind w:left="119" w:firstLine="0"/>
              <w:jc w:val="left"/>
              <w:rPr>
                <w:sz w:val="25"/>
                <w:szCs w:val="25"/>
              </w:rPr>
            </w:pPr>
            <w:r w:rsidRPr="007C0372">
              <w:rPr>
                <w:sz w:val="25"/>
                <w:szCs w:val="25"/>
              </w:rPr>
              <w:t>Глухие,</w:t>
            </w:r>
            <w:r w:rsidRPr="007C0372">
              <w:rPr>
                <w:spacing w:val="-6"/>
                <w:sz w:val="25"/>
                <w:szCs w:val="25"/>
              </w:rPr>
              <w:t xml:space="preserve"> </w:t>
            </w:r>
            <w:r w:rsidRPr="007C0372">
              <w:rPr>
                <w:sz w:val="25"/>
                <w:szCs w:val="25"/>
              </w:rPr>
              <w:t>позднооглохшие;</w:t>
            </w:r>
          </w:p>
          <w:p w14:paraId="74FC24E3" w14:textId="77777777" w:rsidR="00F861F9" w:rsidRPr="007C0372" w:rsidRDefault="00F861F9" w:rsidP="00980181">
            <w:pPr>
              <w:pStyle w:val="TableParagraph"/>
              <w:numPr>
                <w:ilvl w:val="0"/>
                <w:numId w:val="15"/>
              </w:numPr>
              <w:tabs>
                <w:tab w:val="left" w:pos="402"/>
                <w:tab w:val="left" w:pos="945"/>
                <w:tab w:val="left" w:pos="5670"/>
                <w:tab w:val="left" w:pos="10206"/>
              </w:tabs>
              <w:autoSpaceDE/>
              <w:autoSpaceDN/>
              <w:spacing w:before="1"/>
              <w:ind w:left="119" w:firstLine="0"/>
              <w:jc w:val="left"/>
              <w:rPr>
                <w:sz w:val="25"/>
                <w:szCs w:val="25"/>
              </w:rPr>
            </w:pPr>
            <w:r w:rsidRPr="007C0372">
              <w:rPr>
                <w:sz w:val="25"/>
                <w:szCs w:val="25"/>
              </w:rPr>
              <w:t>Слабослышащие,</w:t>
            </w:r>
            <w:r w:rsidRPr="007C0372">
              <w:rPr>
                <w:spacing w:val="6"/>
                <w:sz w:val="25"/>
                <w:szCs w:val="25"/>
              </w:rPr>
              <w:t xml:space="preserve"> </w:t>
            </w:r>
            <w:r w:rsidRPr="007C0372">
              <w:rPr>
                <w:sz w:val="25"/>
                <w:szCs w:val="25"/>
              </w:rPr>
              <w:t>кохлеарно</w:t>
            </w:r>
            <w:r w:rsidRPr="007C0372">
              <w:rPr>
                <w:spacing w:val="-1"/>
                <w:sz w:val="25"/>
                <w:szCs w:val="25"/>
              </w:rPr>
              <w:t xml:space="preserve"> </w:t>
            </w:r>
            <w:r w:rsidRPr="007C0372">
              <w:rPr>
                <w:sz w:val="25"/>
                <w:szCs w:val="25"/>
              </w:rPr>
              <w:t>–</w:t>
            </w:r>
            <w:r w:rsidRPr="007C0372">
              <w:rPr>
                <w:spacing w:val="-52"/>
                <w:sz w:val="25"/>
                <w:szCs w:val="25"/>
              </w:rPr>
              <w:t xml:space="preserve"> </w:t>
            </w:r>
            <w:r w:rsidRPr="007C0372">
              <w:rPr>
                <w:sz w:val="25"/>
                <w:szCs w:val="25"/>
              </w:rPr>
              <w:t>имплантированные;</w:t>
            </w:r>
          </w:p>
          <w:p w14:paraId="08200903" w14:textId="36C5ECDB" w:rsidR="00F861F9" w:rsidRPr="007C0372" w:rsidRDefault="00F861F9" w:rsidP="00980181">
            <w:pPr>
              <w:pStyle w:val="TableParagraph"/>
              <w:numPr>
                <w:ilvl w:val="0"/>
                <w:numId w:val="15"/>
              </w:numPr>
              <w:tabs>
                <w:tab w:val="left" w:pos="360"/>
                <w:tab w:val="left" w:pos="402"/>
                <w:tab w:val="left" w:pos="5670"/>
                <w:tab w:val="left" w:pos="10206"/>
              </w:tabs>
              <w:autoSpaceDE/>
              <w:autoSpaceDN/>
              <w:spacing w:before="1"/>
              <w:ind w:left="119" w:firstLine="0"/>
              <w:jc w:val="left"/>
              <w:rPr>
                <w:sz w:val="25"/>
                <w:szCs w:val="25"/>
              </w:rPr>
            </w:pPr>
            <w:r w:rsidRPr="007C0372">
              <w:rPr>
                <w:sz w:val="25"/>
                <w:szCs w:val="25"/>
              </w:rPr>
              <w:t>Участники ГВЭ с тяжелыми нарушениями</w:t>
            </w:r>
            <w:r w:rsidRPr="007C0372">
              <w:rPr>
                <w:spacing w:val="-52"/>
                <w:sz w:val="25"/>
                <w:szCs w:val="25"/>
              </w:rPr>
              <w:t xml:space="preserve"> </w:t>
            </w:r>
            <w:r w:rsidRPr="007C0372">
              <w:rPr>
                <w:sz w:val="25"/>
                <w:szCs w:val="25"/>
              </w:rPr>
              <w:t>речи;</w:t>
            </w:r>
          </w:p>
          <w:p w14:paraId="500664F9" w14:textId="77777777" w:rsidR="00F861F9" w:rsidRPr="007C0372" w:rsidRDefault="00F861F9" w:rsidP="00980181">
            <w:pPr>
              <w:pStyle w:val="TableParagraph"/>
              <w:numPr>
                <w:ilvl w:val="0"/>
                <w:numId w:val="15"/>
              </w:numPr>
              <w:tabs>
                <w:tab w:val="left" w:pos="402"/>
                <w:tab w:val="left" w:pos="850"/>
                <w:tab w:val="left" w:pos="5670"/>
                <w:tab w:val="left" w:pos="10206"/>
              </w:tabs>
              <w:autoSpaceDE/>
              <w:autoSpaceDN/>
              <w:spacing w:before="1"/>
              <w:ind w:left="119" w:firstLine="0"/>
              <w:jc w:val="left"/>
              <w:rPr>
                <w:sz w:val="25"/>
                <w:szCs w:val="25"/>
              </w:rPr>
            </w:pPr>
            <w:r w:rsidRPr="007C0372">
              <w:rPr>
                <w:sz w:val="25"/>
                <w:szCs w:val="25"/>
              </w:rPr>
              <w:t>Участники ГВЭ с нарушениями опорно-</w:t>
            </w:r>
            <w:r w:rsidRPr="007C0372">
              <w:rPr>
                <w:spacing w:val="-52"/>
                <w:sz w:val="25"/>
                <w:szCs w:val="25"/>
              </w:rPr>
              <w:t xml:space="preserve"> </w:t>
            </w:r>
            <w:r w:rsidRPr="007C0372">
              <w:rPr>
                <w:sz w:val="25"/>
                <w:szCs w:val="25"/>
              </w:rPr>
              <w:t>двигательного</w:t>
            </w:r>
            <w:r w:rsidRPr="007C0372">
              <w:rPr>
                <w:spacing w:val="-1"/>
                <w:sz w:val="25"/>
                <w:szCs w:val="25"/>
              </w:rPr>
              <w:t xml:space="preserve"> </w:t>
            </w:r>
            <w:r w:rsidRPr="007C0372">
              <w:rPr>
                <w:sz w:val="25"/>
                <w:szCs w:val="25"/>
              </w:rPr>
              <w:t>аппарата,</w:t>
            </w:r>
            <w:r w:rsidRPr="007C0372">
              <w:rPr>
                <w:spacing w:val="-5"/>
                <w:sz w:val="25"/>
                <w:szCs w:val="25"/>
              </w:rPr>
              <w:t xml:space="preserve"> </w:t>
            </w:r>
            <w:r w:rsidRPr="007C0372">
              <w:rPr>
                <w:sz w:val="25"/>
                <w:szCs w:val="25"/>
              </w:rPr>
              <w:t>осваивающие вариант</w:t>
            </w:r>
            <w:r w:rsidRPr="007C0372">
              <w:rPr>
                <w:spacing w:val="-2"/>
                <w:sz w:val="25"/>
                <w:szCs w:val="25"/>
              </w:rPr>
              <w:t xml:space="preserve"> </w:t>
            </w:r>
            <w:r w:rsidRPr="007C0372">
              <w:rPr>
                <w:sz w:val="25"/>
                <w:szCs w:val="25"/>
              </w:rPr>
              <w:t>6.1</w:t>
            </w:r>
            <w:r w:rsidRPr="007C0372">
              <w:rPr>
                <w:spacing w:val="-1"/>
                <w:sz w:val="25"/>
                <w:szCs w:val="25"/>
              </w:rPr>
              <w:t xml:space="preserve"> </w:t>
            </w:r>
            <w:r w:rsidRPr="007C0372">
              <w:rPr>
                <w:sz w:val="25"/>
                <w:szCs w:val="25"/>
              </w:rPr>
              <w:t>ФАОП</w:t>
            </w:r>
            <w:r w:rsidRPr="007C0372">
              <w:rPr>
                <w:spacing w:val="-1"/>
                <w:sz w:val="25"/>
                <w:szCs w:val="25"/>
              </w:rPr>
              <w:t xml:space="preserve"> </w:t>
            </w:r>
            <w:r w:rsidRPr="007C0372">
              <w:rPr>
                <w:sz w:val="25"/>
                <w:szCs w:val="25"/>
              </w:rPr>
              <w:t>ООО</w:t>
            </w:r>
            <w:r w:rsidRPr="007C0372">
              <w:rPr>
                <w:rStyle w:val="afc"/>
                <w:sz w:val="25"/>
                <w:szCs w:val="25"/>
              </w:rPr>
              <w:footnoteReference w:id="9"/>
            </w:r>
            <w:r w:rsidRPr="007C0372">
              <w:rPr>
                <w:sz w:val="25"/>
                <w:szCs w:val="25"/>
              </w:rPr>
              <w:t>;</w:t>
            </w:r>
          </w:p>
          <w:p w14:paraId="205C76BB" w14:textId="77777777" w:rsidR="00F861F9" w:rsidRPr="007C0372" w:rsidRDefault="00F861F9" w:rsidP="00980181">
            <w:pPr>
              <w:pStyle w:val="TableParagraph"/>
              <w:numPr>
                <w:ilvl w:val="0"/>
                <w:numId w:val="15"/>
              </w:numPr>
              <w:tabs>
                <w:tab w:val="left" w:pos="402"/>
                <w:tab w:val="left" w:pos="775"/>
                <w:tab w:val="left" w:pos="5670"/>
                <w:tab w:val="left" w:pos="10206"/>
              </w:tabs>
              <w:autoSpaceDE/>
              <w:autoSpaceDN/>
              <w:spacing w:before="9"/>
              <w:ind w:left="119" w:firstLine="0"/>
              <w:jc w:val="left"/>
              <w:rPr>
                <w:sz w:val="25"/>
                <w:szCs w:val="25"/>
              </w:rPr>
            </w:pPr>
            <w:r w:rsidRPr="007C0372">
              <w:rPr>
                <w:sz w:val="25"/>
                <w:szCs w:val="25"/>
              </w:rPr>
              <w:t>Участники ГВЭ с расстройствами</w:t>
            </w:r>
            <w:r w:rsidRPr="007C0372">
              <w:rPr>
                <w:spacing w:val="-53"/>
                <w:sz w:val="25"/>
                <w:szCs w:val="25"/>
              </w:rPr>
              <w:t xml:space="preserve"> </w:t>
            </w:r>
            <w:r w:rsidRPr="007C0372">
              <w:rPr>
                <w:sz w:val="25"/>
                <w:szCs w:val="25"/>
              </w:rPr>
              <w:t>аутистического</w:t>
            </w:r>
            <w:r w:rsidRPr="007C0372">
              <w:rPr>
                <w:spacing w:val="-4"/>
                <w:sz w:val="25"/>
                <w:szCs w:val="25"/>
              </w:rPr>
              <w:t xml:space="preserve"> </w:t>
            </w:r>
            <w:r w:rsidRPr="007C0372">
              <w:rPr>
                <w:sz w:val="25"/>
                <w:szCs w:val="25"/>
              </w:rPr>
              <w:t>спектра;</w:t>
            </w:r>
          </w:p>
          <w:p w14:paraId="1643A859" w14:textId="77777777" w:rsidR="00F861F9" w:rsidRPr="007C0372" w:rsidRDefault="00F861F9" w:rsidP="00980181">
            <w:pPr>
              <w:pStyle w:val="TableParagraph"/>
              <w:numPr>
                <w:ilvl w:val="0"/>
                <w:numId w:val="15"/>
              </w:numPr>
              <w:tabs>
                <w:tab w:val="left" w:pos="345"/>
                <w:tab w:val="left" w:pos="402"/>
                <w:tab w:val="left" w:pos="5670"/>
                <w:tab w:val="left" w:pos="10206"/>
              </w:tabs>
              <w:autoSpaceDE/>
              <w:autoSpaceDN/>
              <w:spacing w:before="7"/>
              <w:ind w:left="119" w:firstLine="0"/>
              <w:jc w:val="left"/>
              <w:rPr>
                <w:sz w:val="25"/>
                <w:szCs w:val="25"/>
              </w:rPr>
            </w:pPr>
            <w:r w:rsidRPr="007C0372">
              <w:rPr>
                <w:sz w:val="25"/>
                <w:szCs w:val="25"/>
              </w:rPr>
              <w:t xml:space="preserve">Иные категории участников ГВЭ, которым </w:t>
            </w:r>
            <w:r w:rsidRPr="007C0372">
              <w:rPr>
                <w:spacing w:val="-53"/>
                <w:sz w:val="25"/>
                <w:szCs w:val="25"/>
              </w:rPr>
              <w:t xml:space="preserve"> </w:t>
            </w:r>
            <w:r w:rsidRPr="007C0372">
              <w:rPr>
                <w:sz w:val="25"/>
                <w:szCs w:val="25"/>
              </w:rPr>
              <w:t>требуется</w:t>
            </w:r>
            <w:r w:rsidRPr="007C0372">
              <w:rPr>
                <w:spacing w:val="-2"/>
                <w:sz w:val="25"/>
                <w:szCs w:val="25"/>
              </w:rPr>
              <w:t xml:space="preserve"> </w:t>
            </w:r>
            <w:r w:rsidRPr="007C0372">
              <w:rPr>
                <w:sz w:val="25"/>
                <w:szCs w:val="25"/>
              </w:rPr>
              <w:t>создание</w:t>
            </w:r>
            <w:r w:rsidRPr="007C0372">
              <w:rPr>
                <w:spacing w:val="-1"/>
                <w:sz w:val="25"/>
                <w:szCs w:val="25"/>
              </w:rPr>
              <w:t xml:space="preserve"> </w:t>
            </w:r>
            <w:r w:rsidRPr="007C0372">
              <w:rPr>
                <w:sz w:val="25"/>
                <w:szCs w:val="25"/>
              </w:rPr>
              <w:t>особых</w:t>
            </w:r>
            <w:r w:rsidRPr="007C0372">
              <w:rPr>
                <w:spacing w:val="-1"/>
                <w:sz w:val="25"/>
                <w:szCs w:val="25"/>
              </w:rPr>
              <w:t xml:space="preserve"> </w:t>
            </w:r>
            <w:r w:rsidRPr="007C0372">
              <w:rPr>
                <w:sz w:val="25"/>
                <w:szCs w:val="25"/>
              </w:rPr>
              <w:t>условий</w:t>
            </w:r>
            <w:r w:rsidRPr="007C0372">
              <w:rPr>
                <w:spacing w:val="-2"/>
                <w:sz w:val="25"/>
                <w:szCs w:val="25"/>
              </w:rPr>
              <w:t xml:space="preserve"> </w:t>
            </w:r>
            <w:r w:rsidRPr="007C0372">
              <w:rPr>
                <w:sz w:val="25"/>
                <w:szCs w:val="25"/>
              </w:rPr>
              <w:t>(диабет, онкология, астма, и</w:t>
            </w:r>
            <w:r w:rsidRPr="007C0372">
              <w:rPr>
                <w:spacing w:val="-3"/>
                <w:sz w:val="25"/>
                <w:szCs w:val="25"/>
              </w:rPr>
              <w:t xml:space="preserve"> </w:t>
            </w:r>
            <w:r w:rsidRPr="007C0372">
              <w:rPr>
                <w:sz w:val="25"/>
                <w:szCs w:val="25"/>
              </w:rPr>
              <w:t>др.).</w:t>
            </w:r>
          </w:p>
        </w:tc>
      </w:tr>
      <w:tr w:rsidR="00F861F9" w:rsidRPr="007C0372" w14:paraId="48531E63" w14:textId="77777777" w:rsidTr="007C0372">
        <w:trPr>
          <w:trHeight w:val="20"/>
        </w:trPr>
        <w:tc>
          <w:tcPr>
            <w:tcW w:w="3397" w:type="dxa"/>
          </w:tcPr>
          <w:p w14:paraId="34B3067A" w14:textId="2FCC2A9D" w:rsidR="00F861F9" w:rsidRPr="007C0372" w:rsidRDefault="00F861F9" w:rsidP="00DE53B3">
            <w:pPr>
              <w:pStyle w:val="TableParagraph"/>
              <w:tabs>
                <w:tab w:val="left" w:pos="5670"/>
                <w:tab w:val="left" w:pos="10206"/>
              </w:tabs>
              <w:spacing w:before="197"/>
              <w:rPr>
                <w:sz w:val="25"/>
                <w:szCs w:val="25"/>
              </w:rPr>
            </w:pPr>
            <w:r w:rsidRPr="007C0372">
              <w:rPr>
                <w:sz w:val="25"/>
                <w:szCs w:val="25"/>
              </w:rPr>
              <w:t>В текстах заданий</w:t>
            </w:r>
            <w:r w:rsidRPr="007C0372">
              <w:rPr>
                <w:spacing w:val="1"/>
                <w:sz w:val="25"/>
                <w:szCs w:val="25"/>
              </w:rPr>
              <w:t xml:space="preserve"> </w:t>
            </w:r>
            <w:r w:rsidRPr="007C0372">
              <w:rPr>
                <w:sz w:val="25"/>
                <w:szCs w:val="25"/>
              </w:rPr>
              <w:t>сведено</w:t>
            </w:r>
            <w:r w:rsidRPr="007C0372">
              <w:rPr>
                <w:spacing w:val="-9"/>
                <w:sz w:val="25"/>
                <w:szCs w:val="25"/>
              </w:rPr>
              <w:t xml:space="preserve"> </w:t>
            </w:r>
            <w:r w:rsidRPr="007C0372">
              <w:rPr>
                <w:sz w:val="25"/>
                <w:szCs w:val="25"/>
              </w:rPr>
              <w:t>к</w:t>
            </w:r>
            <w:r w:rsidRPr="007C0372">
              <w:rPr>
                <w:spacing w:val="-6"/>
                <w:sz w:val="25"/>
                <w:szCs w:val="25"/>
              </w:rPr>
              <w:t xml:space="preserve"> </w:t>
            </w:r>
            <w:r w:rsidRPr="007C0372">
              <w:rPr>
                <w:sz w:val="25"/>
                <w:szCs w:val="25"/>
              </w:rPr>
              <w:t>минимуму</w:t>
            </w:r>
            <w:r w:rsidR="005E0624" w:rsidRPr="007C0372">
              <w:rPr>
                <w:sz w:val="25"/>
                <w:szCs w:val="25"/>
              </w:rPr>
              <w:t xml:space="preserve"> </w:t>
            </w:r>
            <w:r w:rsidRPr="007C0372">
              <w:rPr>
                <w:sz w:val="25"/>
                <w:szCs w:val="25"/>
              </w:rPr>
              <w:t>количество</w:t>
            </w:r>
            <w:r w:rsidRPr="007C0372">
              <w:rPr>
                <w:spacing w:val="-2"/>
                <w:sz w:val="25"/>
                <w:szCs w:val="25"/>
              </w:rPr>
              <w:t xml:space="preserve"> </w:t>
            </w:r>
            <w:r w:rsidRPr="007C0372">
              <w:rPr>
                <w:sz w:val="25"/>
                <w:szCs w:val="25"/>
              </w:rPr>
              <w:t>изображений.</w:t>
            </w:r>
          </w:p>
          <w:p w14:paraId="530C4BD0" w14:textId="77777777" w:rsidR="00F861F9" w:rsidRPr="007C0372" w:rsidRDefault="00F861F9" w:rsidP="00DE53B3">
            <w:pPr>
              <w:pStyle w:val="TableParagraph"/>
              <w:tabs>
                <w:tab w:val="left" w:pos="5670"/>
                <w:tab w:val="left" w:pos="10206"/>
              </w:tabs>
              <w:rPr>
                <w:b/>
                <w:sz w:val="25"/>
                <w:szCs w:val="25"/>
              </w:rPr>
            </w:pPr>
          </w:p>
          <w:p w14:paraId="19C54E12" w14:textId="77777777" w:rsidR="00F861F9" w:rsidRPr="007C0372" w:rsidRDefault="00F861F9" w:rsidP="00DE53B3">
            <w:pPr>
              <w:pStyle w:val="TableParagraph"/>
              <w:tabs>
                <w:tab w:val="left" w:pos="5670"/>
                <w:tab w:val="left" w:pos="10206"/>
              </w:tabs>
              <w:spacing w:before="1"/>
              <w:rPr>
                <w:sz w:val="25"/>
                <w:szCs w:val="25"/>
              </w:rPr>
            </w:pPr>
            <w:r w:rsidRPr="007C0372">
              <w:rPr>
                <w:sz w:val="25"/>
                <w:szCs w:val="25"/>
              </w:rPr>
              <w:t>КИМ могут быть</w:t>
            </w:r>
            <w:r w:rsidRPr="007C0372">
              <w:rPr>
                <w:spacing w:val="1"/>
                <w:sz w:val="25"/>
                <w:szCs w:val="25"/>
              </w:rPr>
              <w:t xml:space="preserve"> </w:t>
            </w:r>
            <w:r w:rsidRPr="007C0372">
              <w:rPr>
                <w:sz w:val="25"/>
                <w:szCs w:val="25"/>
              </w:rPr>
              <w:t>переведены на шрифт</w:t>
            </w:r>
            <w:r w:rsidRPr="007C0372">
              <w:rPr>
                <w:spacing w:val="-52"/>
                <w:sz w:val="25"/>
                <w:szCs w:val="25"/>
              </w:rPr>
              <w:t xml:space="preserve"> </w:t>
            </w:r>
            <w:r w:rsidRPr="007C0372">
              <w:rPr>
                <w:sz w:val="25"/>
                <w:szCs w:val="25"/>
              </w:rPr>
              <w:t>Брайля (при</w:t>
            </w:r>
            <w:r w:rsidRPr="007C0372">
              <w:rPr>
                <w:spacing w:val="1"/>
                <w:sz w:val="25"/>
                <w:szCs w:val="25"/>
              </w:rPr>
              <w:t xml:space="preserve"> </w:t>
            </w:r>
            <w:r w:rsidRPr="007C0372">
              <w:rPr>
                <w:sz w:val="25"/>
                <w:szCs w:val="25"/>
              </w:rPr>
              <w:t>необходимости)</w:t>
            </w:r>
          </w:p>
        </w:tc>
        <w:tc>
          <w:tcPr>
            <w:tcW w:w="1843" w:type="dxa"/>
          </w:tcPr>
          <w:p w14:paraId="4150C468" w14:textId="77777777" w:rsidR="00F861F9" w:rsidRPr="007C0372" w:rsidRDefault="00F861F9" w:rsidP="00DE53B3">
            <w:pPr>
              <w:pStyle w:val="TableParagraph"/>
              <w:tabs>
                <w:tab w:val="left" w:pos="5670"/>
                <w:tab w:val="left" w:pos="10206"/>
              </w:tabs>
              <w:ind w:left="112"/>
              <w:jc w:val="center"/>
              <w:rPr>
                <w:b/>
                <w:i/>
                <w:sz w:val="25"/>
                <w:szCs w:val="25"/>
              </w:rPr>
            </w:pPr>
            <w:r w:rsidRPr="007C0372">
              <w:rPr>
                <w:b/>
                <w:i/>
                <w:sz w:val="25"/>
                <w:szCs w:val="25"/>
              </w:rPr>
              <w:t>200-е номера</w:t>
            </w:r>
            <w:r w:rsidRPr="007C0372">
              <w:rPr>
                <w:b/>
                <w:i/>
                <w:spacing w:val="-2"/>
                <w:sz w:val="25"/>
                <w:szCs w:val="25"/>
              </w:rPr>
              <w:t xml:space="preserve"> </w:t>
            </w:r>
            <w:r w:rsidRPr="007C0372">
              <w:rPr>
                <w:b/>
                <w:i/>
                <w:sz w:val="25"/>
                <w:szCs w:val="25"/>
              </w:rPr>
              <w:t>вариантов</w:t>
            </w:r>
          </w:p>
        </w:tc>
        <w:tc>
          <w:tcPr>
            <w:tcW w:w="5387" w:type="dxa"/>
          </w:tcPr>
          <w:p w14:paraId="528BA8A4" w14:textId="77777777" w:rsidR="00F861F9" w:rsidRPr="007C0372" w:rsidRDefault="00F861F9" w:rsidP="00980181">
            <w:pPr>
              <w:pStyle w:val="TableParagraph"/>
              <w:numPr>
                <w:ilvl w:val="0"/>
                <w:numId w:val="14"/>
              </w:numPr>
              <w:tabs>
                <w:tab w:val="left" w:pos="425"/>
                <w:tab w:val="left" w:pos="5670"/>
                <w:tab w:val="left" w:pos="10206"/>
              </w:tabs>
              <w:autoSpaceDE/>
              <w:autoSpaceDN/>
              <w:ind w:left="142" w:firstLine="0"/>
              <w:jc w:val="both"/>
              <w:rPr>
                <w:sz w:val="25"/>
                <w:szCs w:val="25"/>
              </w:rPr>
            </w:pPr>
            <w:r w:rsidRPr="007C0372">
              <w:rPr>
                <w:sz w:val="25"/>
                <w:szCs w:val="25"/>
              </w:rPr>
              <w:t>Слепые,</w:t>
            </w:r>
            <w:r w:rsidRPr="007C0372">
              <w:rPr>
                <w:spacing w:val="-5"/>
                <w:sz w:val="25"/>
                <w:szCs w:val="25"/>
              </w:rPr>
              <w:t xml:space="preserve"> </w:t>
            </w:r>
            <w:r w:rsidRPr="007C0372">
              <w:rPr>
                <w:sz w:val="25"/>
                <w:szCs w:val="25"/>
              </w:rPr>
              <w:t>поздноослепшие (владеющие шрифтом Брайля);</w:t>
            </w:r>
          </w:p>
          <w:p w14:paraId="52D173C5" w14:textId="77777777" w:rsidR="00F861F9" w:rsidRPr="007C0372" w:rsidRDefault="00F861F9" w:rsidP="00980181">
            <w:pPr>
              <w:pStyle w:val="TableParagraph"/>
              <w:numPr>
                <w:ilvl w:val="0"/>
                <w:numId w:val="14"/>
              </w:numPr>
              <w:tabs>
                <w:tab w:val="left" w:pos="425"/>
                <w:tab w:val="left" w:pos="1642"/>
                <w:tab w:val="left" w:pos="5670"/>
                <w:tab w:val="left" w:pos="10206"/>
              </w:tabs>
              <w:autoSpaceDE/>
              <w:autoSpaceDN/>
              <w:spacing w:before="7"/>
              <w:ind w:left="142" w:firstLine="0"/>
              <w:jc w:val="both"/>
              <w:rPr>
                <w:sz w:val="25"/>
                <w:szCs w:val="25"/>
              </w:rPr>
            </w:pPr>
            <w:r w:rsidRPr="007C0372">
              <w:rPr>
                <w:sz w:val="25"/>
                <w:szCs w:val="25"/>
              </w:rPr>
              <w:t>Слабовидящие.</w:t>
            </w:r>
          </w:p>
        </w:tc>
      </w:tr>
      <w:tr w:rsidR="00F861F9" w:rsidRPr="007C0372" w14:paraId="227CEC4D" w14:textId="77777777" w:rsidTr="007C0372">
        <w:trPr>
          <w:trHeight w:val="20"/>
        </w:trPr>
        <w:tc>
          <w:tcPr>
            <w:tcW w:w="3397" w:type="dxa"/>
          </w:tcPr>
          <w:p w14:paraId="37C1A34B" w14:textId="77777777" w:rsidR="00F861F9" w:rsidRPr="007C0372" w:rsidRDefault="00F861F9" w:rsidP="00DE53B3">
            <w:pPr>
              <w:pStyle w:val="TableParagraph"/>
              <w:tabs>
                <w:tab w:val="left" w:pos="5670"/>
                <w:tab w:val="left" w:pos="10206"/>
              </w:tabs>
              <w:rPr>
                <w:sz w:val="25"/>
                <w:szCs w:val="25"/>
              </w:rPr>
            </w:pPr>
          </w:p>
        </w:tc>
        <w:tc>
          <w:tcPr>
            <w:tcW w:w="1843" w:type="dxa"/>
          </w:tcPr>
          <w:p w14:paraId="1AA23A3B" w14:textId="77777777" w:rsidR="00F861F9" w:rsidRPr="007C0372" w:rsidRDefault="00F861F9" w:rsidP="00DE53B3">
            <w:pPr>
              <w:pStyle w:val="TableParagraph"/>
              <w:tabs>
                <w:tab w:val="left" w:pos="5670"/>
                <w:tab w:val="left" w:pos="10206"/>
              </w:tabs>
              <w:ind w:left="112"/>
              <w:jc w:val="center"/>
              <w:rPr>
                <w:b/>
                <w:i/>
                <w:sz w:val="25"/>
                <w:szCs w:val="25"/>
              </w:rPr>
            </w:pPr>
            <w:r w:rsidRPr="007C0372">
              <w:rPr>
                <w:b/>
                <w:i/>
                <w:sz w:val="25"/>
                <w:szCs w:val="25"/>
              </w:rPr>
              <w:t>300-е номера</w:t>
            </w:r>
            <w:r w:rsidRPr="007C0372">
              <w:rPr>
                <w:b/>
                <w:i/>
                <w:spacing w:val="-2"/>
                <w:sz w:val="25"/>
                <w:szCs w:val="25"/>
              </w:rPr>
              <w:t xml:space="preserve"> </w:t>
            </w:r>
            <w:r w:rsidRPr="007C0372">
              <w:rPr>
                <w:b/>
                <w:i/>
                <w:sz w:val="25"/>
                <w:szCs w:val="25"/>
              </w:rPr>
              <w:t>вариантов</w:t>
            </w:r>
          </w:p>
        </w:tc>
        <w:tc>
          <w:tcPr>
            <w:tcW w:w="5387" w:type="dxa"/>
          </w:tcPr>
          <w:p w14:paraId="5CA0B5EF" w14:textId="77777777" w:rsidR="00F861F9" w:rsidRPr="007C0372" w:rsidRDefault="00F861F9" w:rsidP="00980181">
            <w:pPr>
              <w:pStyle w:val="TableParagraph"/>
              <w:numPr>
                <w:ilvl w:val="0"/>
                <w:numId w:val="13"/>
              </w:numPr>
              <w:tabs>
                <w:tab w:val="left" w:pos="544"/>
                <w:tab w:val="left" w:pos="5670"/>
                <w:tab w:val="left" w:pos="10206"/>
              </w:tabs>
              <w:autoSpaceDE/>
              <w:autoSpaceDN/>
              <w:spacing w:before="1"/>
              <w:ind w:left="142" w:firstLine="50"/>
              <w:jc w:val="left"/>
              <w:rPr>
                <w:sz w:val="25"/>
                <w:szCs w:val="25"/>
              </w:rPr>
            </w:pPr>
            <w:r w:rsidRPr="007C0372">
              <w:rPr>
                <w:sz w:val="25"/>
                <w:szCs w:val="25"/>
              </w:rPr>
              <w:t>Участники ГВЭ с задержкой психического</w:t>
            </w:r>
            <w:r w:rsidRPr="007C0372">
              <w:rPr>
                <w:spacing w:val="-52"/>
                <w:sz w:val="25"/>
                <w:szCs w:val="25"/>
              </w:rPr>
              <w:t xml:space="preserve"> </w:t>
            </w:r>
            <w:r w:rsidRPr="007C0372">
              <w:rPr>
                <w:sz w:val="25"/>
                <w:szCs w:val="25"/>
              </w:rPr>
              <w:t>развития,</w:t>
            </w:r>
            <w:r w:rsidRPr="007C0372">
              <w:rPr>
                <w:spacing w:val="6"/>
                <w:sz w:val="25"/>
                <w:szCs w:val="25"/>
              </w:rPr>
              <w:t xml:space="preserve"> </w:t>
            </w:r>
            <w:r w:rsidRPr="007C0372">
              <w:rPr>
                <w:sz w:val="25"/>
                <w:szCs w:val="25"/>
              </w:rPr>
              <w:t>обучающиеся</w:t>
            </w:r>
            <w:r w:rsidRPr="007C0372">
              <w:rPr>
                <w:spacing w:val="-2"/>
                <w:sz w:val="25"/>
                <w:szCs w:val="25"/>
              </w:rPr>
              <w:t xml:space="preserve"> </w:t>
            </w:r>
            <w:r w:rsidRPr="007C0372">
              <w:rPr>
                <w:sz w:val="25"/>
                <w:szCs w:val="25"/>
              </w:rPr>
              <w:t>по</w:t>
            </w:r>
            <w:r w:rsidRPr="007C0372">
              <w:rPr>
                <w:spacing w:val="-2"/>
                <w:sz w:val="25"/>
                <w:szCs w:val="25"/>
              </w:rPr>
              <w:t xml:space="preserve"> </w:t>
            </w:r>
            <w:r w:rsidRPr="007C0372">
              <w:rPr>
                <w:sz w:val="25"/>
                <w:szCs w:val="25"/>
              </w:rPr>
              <w:t xml:space="preserve">адаптированным основным общеобразовательным </w:t>
            </w:r>
            <w:r w:rsidRPr="007C0372">
              <w:rPr>
                <w:spacing w:val="-52"/>
                <w:sz w:val="25"/>
                <w:szCs w:val="25"/>
              </w:rPr>
              <w:t xml:space="preserve">  </w:t>
            </w:r>
            <w:r w:rsidRPr="007C0372">
              <w:rPr>
                <w:sz w:val="25"/>
                <w:szCs w:val="25"/>
              </w:rPr>
              <w:t>программам;</w:t>
            </w:r>
          </w:p>
          <w:p w14:paraId="1C707D20" w14:textId="77777777" w:rsidR="00F861F9" w:rsidRPr="007C0372" w:rsidRDefault="00F861F9" w:rsidP="00980181">
            <w:pPr>
              <w:pStyle w:val="TableParagraph"/>
              <w:numPr>
                <w:ilvl w:val="0"/>
                <w:numId w:val="13"/>
              </w:numPr>
              <w:tabs>
                <w:tab w:val="left" w:pos="544"/>
                <w:tab w:val="left" w:pos="850"/>
                <w:tab w:val="left" w:pos="992"/>
                <w:tab w:val="left" w:pos="1147"/>
                <w:tab w:val="left" w:pos="5670"/>
                <w:tab w:val="left" w:pos="10206"/>
              </w:tabs>
              <w:autoSpaceDE/>
              <w:autoSpaceDN/>
              <w:spacing w:before="1"/>
              <w:ind w:left="142" w:firstLine="50"/>
              <w:jc w:val="left"/>
              <w:rPr>
                <w:sz w:val="25"/>
                <w:szCs w:val="25"/>
              </w:rPr>
            </w:pPr>
            <w:r w:rsidRPr="007C0372">
              <w:rPr>
                <w:sz w:val="25"/>
                <w:szCs w:val="25"/>
              </w:rPr>
              <w:t>Участники ГВЭ с нарушениями опорно-</w:t>
            </w:r>
            <w:r w:rsidRPr="007C0372">
              <w:rPr>
                <w:spacing w:val="-52"/>
                <w:sz w:val="25"/>
                <w:szCs w:val="25"/>
              </w:rPr>
              <w:t xml:space="preserve"> </w:t>
            </w:r>
            <w:r w:rsidRPr="007C0372">
              <w:rPr>
                <w:sz w:val="25"/>
                <w:szCs w:val="25"/>
              </w:rPr>
              <w:t>двигательного</w:t>
            </w:r>
            <w:r w:rsidRPr="007C0372">
              <w:rPr>
                <w:spacing w:val="-1"/>
                <w:sz w:val="25"/>
                <w:szCs w:val="25"/>
              </w:rPr>
              <w:t xml:space="preserve"> </w:t>
            </w:r>
            <w:r w:rsidRPr="007C0372">
              <w:rPr>
                <w:sz w:val="25"/>
                <w:szCs w:val="25"/>
              </w:rPr>
              <w:t>аппарата,</w:t>
            </w:r>
            <w:r w:rsidRPr="007C0372">
              <w:rPr>
                <w:spacing w:val="-4"/>
                <w:sz w:val="25"/>
                <w:szCs w:val="25"/>
              </w:rPr>
              <w:t xml:space="preserve"> </w:t>
            </w:r>
            <w:r w:rsidRPr="007C0372">
              <w:rPr>
                <w:sz w:val="25"/>
                <w:szCs w:val="25"/>
              </w:rPr>
              <w:t>осваивающие вариант</w:t>
            </w:r>
            <w:r w:rsidRPr="007C0372">
              <w:rPr>
                <w:spacing w:val="-2"/>
                <w:sz w:val="25"/>
                <w:szCs w:val="25"/>
              </w:rPr>
              <w:t xml:space="preserve"> </w:t>
            </w:r>
            <w:r w:rsidRPr="007C0372">
              <w:rPr>
                <w:sz w:val="25"/>
                <w:szCs w:val="25"/>
              </w:rPr>
              <w:t>6.2</w:t>
            </w:r>
            <w:r w:rsidRPr="007C0372">
              <w:rPr>
                <w:spacing w:val="-1"/>
                <w:sz w:val="25"/>
                <w:szCs w:val="25"/>
              </w:rPr>
              <w:t xml:space="preserve"> </w:t>
            </w:r>
            <w:r w:rsidRPr="007C0372">
              <w:rPr>
                <w:sz w:val="25"/>
                <w:szCs w:val="25"/>
              </w:rPr>
              <w:t>ФАОП</w:t>
            </w:r>
            <w:r w:rsidRPr="007C0372">
              <w:rPr>
                <w:spacing w:val="-2"/>
                <w:sz w:val="25"/>
                <w:szCs w:val="25"/>
              </w:rPr>
              <w:t xml:space="preserve"> </w:t>
            </w:r>
            <w:r w:rsidRPr="007C0372">
              <w:rPr>
                <w:sz w:val="25"/>
                <w:szCs w:val="25"/>
              </w:rPr>
              <w:t>ООО.</w:t>
            </w:r>
          </w:p>
        </w:tc>
      </w:tr>
    </w:tbl>
    <w:p w14:paraId="2D81F7E0" w14:textId="77777777" w:rsidR="00F861F9" w:rsidRPr="00B2244A" w:rsidRDefault="00F861F9" w:rsidP="00DE53B3">
      <w:pPr>
        <w:pStyle w:val="ac"/>
        <w:tabs>
          <w:tab w:val="left" w:pos="5670"/>
          <w:tab w:val="left" w:pos="10206"/>
        </w:tabs>
        <w:spacing w:before="1"/>
        <w:rPr>
          <w:b/>
        </w:rPr>
      </w:pPr>
    </w:p>
    <w:p w14:paraId="6E0F252A" w14:textId="77777777" w:rsidR="00F861F9" w:rsidRPr="00B2244A" w:rsidRDefault="00F861F9" w:rsidP="00DE53B3">
      <w:pPr>
        <w:pStyle w:val="14"/>
        <w:tabs>
          <w:tab w:val="left" w:pos="10206"/>
        </w:tabs>
        <w:jc w:val="center"/>
        <w:rPr>
          <w:sz w:val="26"/>
          <w:szCs w:val="26"/>
        </w:rPr>
      </w:pPr>
      <w:bookmarkStart w:id="20" w:name="_Toc193382261"/>
      <w:bookmarkStart w:id="21" w:name="_Toc228010973"/>
      <w:bookmarkStart w:id="22" w:name="_Toc228382854"/>
      <w:r w:rsidRPr="00B2244A">
        <w:rPr>
          <w:sz w:val="26"/>
          <w:szCs w:val="26"/>
        </w:rPr>
        <w:t>1.2.4 Особенности ГВЭ по математике в устной форме</w:t>
      </w:r>
      <w:bookmarkEnd w:id="20"/>
      <w:bookmarkEnd w:id="21"/>
      <w:bookmarkEnd w:id="22"/>
    </w:p>
    <w:p w14:paraId="56119F76" w14:textId="77777777" w:rsidR="00F861F9" w:rsidRPr="00B2244A" w:rsidRDefault="00F861F9" w:rsidP="00DE53B3">
      <w:pPr>
        <w:pStyle w:val="ac"/>
        <w:tabs>
          <w:tab w:val="left" w:pos="5670"/>
          <w:tab w:val="left" w:pos="10206"/>
        </w:tabs>
        <w:spacing w:before="11"/>
        <w:ind w:left="0"/>
        <w:rPr>
          <w:b/>
        </w:rPr>
      </w:pPr>
    </w:p>
    <w:p w14:paraId="7D1F5E96" w14:textId="218332B9" w:rsidR="00F861F9" w:rsidRPr="004B29A8" w:rsidRDefault="00F861F9" w:rsidP="00DE53B3">
      <w:pPr>
        <w:pStyle w:val="ac"/>
        <w:tabs>
          <w:tab w:val="left" w:pos="5670"/>
          <w:tab w:val="left" w:pos="10206"/>
        </w:tabs>
        <w:ind w:left="0"/>
      </w:pPr>
      <w:r w:rsidRPr="004B29A8">
        <w:t>КИМ</w:t>
      </w:r>
      <w:r w:rsidRPr="004B29A8">
        <w:rPr>
          <w:spacing w:val="1"/>
        </w:rPr>
        <w:t xml:space="preserve"> </w:t>
      </w:r>
      <w:r w:rsidRPr="004B29A8">
        <w:t>по</w:t>
      </w:r>
      <w:r w:rsidRPr="004B29A8">
        <w:rPr>
          <w:spacing w:val="1"/>
        </w:rPr>
        <w:t xml:space="preserve"> </w:t>
      </w:r>
      <w:r w:rsidRPr="004B29A8">
        <w:t>математике</w:t>
      </w:r>
      <w:r w:rsidRPr="004B29A8">
        <w:rPr>
          <w:spacing w:val="1"/>
        </w:rPr>
        <w:t xml:space="preserve"> </w:t>
      </w:r>
      <w:r w:rsidRPr="004B29A8">
        <w:t>для</w:t>
      </w:r>
      <w:r w:rsidRPr="004B29A8">
        <w:rPr>
          <w:spacing w:val="1"/>
        </w:rPr>
        <w:t xml:space="preserve"> </w:t>
      </w:r>
      <w:r w:rsidRPr="004B29A8">
        <w:t>ГВЭ</w:t>
      </w:r>
      <w:r w:rsidRPr="004B29A8">
        <w:rPr>
          <w:spacing w:val="1"/>
        </w:rPr>
        <w:t xml:space="preserve"> </w:t>
      </w:r>
      <w:r w:rsidRPr="004B29A8">
        <w:t>в</w:t>
      </w:r>
      <w:r w:rsidRPr="004B29A8">
        <w:rPr>
          <w:spacing w:val="1"/>
        </w:rPr>
        <w:t xml:space="preserve"> </w:t>
      </w:r>
      <w:r w:rsidRPr="004B29A8">
        <w:t>устной</w:t>
      </w:r>
      <w:r w:rsidRPr="004B29A8">
        <w:rPr>
          <w:spacing w:val="1"/>
        </w:rPr>
        <w:t xml:space="preserve"> </w:t>
      </w:r>
      <w:r w:rsidRPr="004B29A8">
        <w:t>форме</w:t>
      </w:r>
      <w:r w:rsidRPr="004B29A8">
        <w:rPr>
          <w:spacing w:val="1"/>
        </w:rPr>
        <w:t xml:space="preserve"> </w:t>
      </w:r>
      <w:r w:rsidRPr="004B29A8">
        <w:t>представляют</w:t>
      </w:r>
      <w:r w:rsidRPr="004B29A8">
        <w:rPr>
          <w:spacing w:val="1"/>
        </w:rPr>
        <w:t xml:space="preserve"> </w:t>
      </w:r>
      <w:r w:rsidRPr="004B29A8">
        <w:t>собой</w:t>
      </w:r>
      <w:r w:rsidRPr="004B29A8">
        <w:rPr>
          <w:spacing w:val="1"/>
        </w:rPr>
        <w:t xml:space="preserve"> </w:t>
      </w:r>
      <w:r w:rsidRPr="004B29A8">
        <w:t>15</w:t>
      </w:r>
      <w:r w:rsidRPr="004B29A8">
        <w:rPr>
          <w:spacing w:val="1"/>
        </w:rPr>
        <w:t xml:space="preserve"> </w:t>
      </w:r>
      <w:r w:rsidRPr="004B29A8">
        <w:t>экзаменационных</w:t>
      </w:r>
      <w:r w:rsidRPr="004B29A8">
        <w:rPr>
          <w:spacing w:val="1"/>
        </w:rPr>
        <w:t xml:space="preserve"> </w:t>
      </w:r>
      <w:r w:rsidRPr="004B29A8">
        <w:t>билетов.</w:t>
      </w:r>
      <w:r w:rsidRPr="004B29A8">
        <w:rPr>
          <w:spacing w:val="1"/>
        </w:rPr>
        <w:t xml:space="preserve"> </w:t>
      </w:r>
      <w:r w:rsidRPr="004B29A8">
        <w:t>Участникам</w:t>
      </w:r>
      <w:r w:rsidRPr="004B29A8">
        <w:rPr>
          <w:spacing w:val="1"/>
        </w:rPr>
        <w:t xml:space="preserve"> </w:t>
      </w:r>
      <w:r w:rsidRPr="004B29A8">
        <w:t>ГВЭ</w:t>
      </w:r>
      <w:r w:rsidRPr="004B29A8">
        <w:rPr>
          <w:spacing w:val="1"/>
        </w:rPr>
        <w:t xml:space="preserve"> </w:t>
      </w:r>
      <w:r w:rsidRPr="004B29A8">
        <w:t>должна</w:t>
      </w:r>
      <w:r w:rsidRPr="004B29A8">
        <w:rPr>
          <w:spacing w:val="1"/>
        </w:rPr>
        <w:t xml:space="preserve"> </w:t>
      </w:r>
      <w:r w:rsidRPr="004B29A8">
        <w:t>быть</w:t>
      </w:r>
      <w:r w:rsidRPr="004B29A8">
        <w:rPr>
          <w:spacing w:val="1"/>
        </w:rPr>
        <w:t xml:space="preserve"> </w:t>
      </w:r>
      <w:r w:rsidRPr="004B29A8">
        <w:t>предоставлена</w:t>
      </w:r>
      <w:r w:rsidRPr="004B29A8">
        <w:rPr>
          <w:spacing w:val="1"/>
        </w:rPr>
        <w:t xml:space="preserve"> </w:t>
      </w:r>
      <w:r w:rsidRPr="004B29A8">
        <w:t>возможность</w:t>
      </w:r>
      <w:r w:rsidRPr="004B29A8">
        <w:rPr>
          <w:spacing w:val="1"/>
        </w:rPr>
        <w:t xml:space="preserve"> </w:t>
      </w:r>
      <w:r w:rsidRPr="004B29A8">
        <w:t>выбора</w:t>
      </w:r>
      <w:r w:rsidRPr="004B29A8">
        <w:rPr>
          <w:spacing w:val="1"/>
        </w:rPr>
        <w:t xml:space="preserve"> </w:t>
      </w:r>
      <w:r w:rsidRPr="004B29A8">
        <w:t>экзаменационного</w:t>
      </w:r>
      <w:r w:rsidRPr="004B29A8">
        <w:rPr>
          <w:spacing w:val="1"/>
        </w:rPr>
        <w:t xml:space="preserve"> </w:t>
      </w:r>
      <w:r w:rsidRPr="004B29A8">
        <w:t>билета,</w:t>
      </w:r>
      <w:r w:rsidRPr="004B29A8">
        <w:rPr>
          <w:spacing w:val="1"/>
        </w:rPr>
        <w:t xml:space="preserve"> </w:t>
      </w:r>
      <w:r w:rsidRPr="004B29A8">
        <w:t>при</w:t>
      </w:r>
      <w:r w:rsidRPr="004B29A8">
        <w:rPr>
          <w:spacing w:val="1"/>
        </w:rPr>
        <w:t xml:space="preserve"> </w:t>
      </w:r>
      <w:r w:rsidRPr="004B29A8">
        <w:t>этом</w:t>
      </w:r>
      <w:r w:rsidRPr="004B29A8">
        <w:rPr>
          <w:spacing w:val="1"/>
        </w:rPr>
        <w:t xml:space="preserve"> </w:t>
      </w:r>
      <w:r w:rsidRPr="004B29A8">
        <w:t>номера</w:t>
      </w:r>
      <w:r w:rsidRPr="004B29A8">
        <w:rPr>
          <w:spacing w:val="1"/>
        </w:rPr>
        <w:t xml:space="preserve"> </w:t>
      </w:r>
      <w:r w:rsidRPr="004B29A8">
        <w:t>и</w:t>
      </w:r>
      <w:r w:rsidRPr="004B29A8">
        <w:rPr>
          <w:spacing w:val="1"/>
        </w:rPr>
        <w:t xml:space="preserve"> </w:t>
      </w:r>
      <w:r w:rsidRPr="004B29A8">
        <w:t>содержание</w:t>
      </w:r>
      <w:r w:rsidRPr="004B29A8">
        <w:rPr>
          <w:spacing w:val="1"/>
        </w:rPr>
        <w:t xml:space="preserve"> </w:t>
      </w:r>
      <w:r w:rsidRPr="004B29A8">
        <w:t>экзаменационных</w:t>
      </w:r>
      <w:r w:rsidRPr="004B29A8">
        <w:rPr>
          <w:spacing w:val="1"/>
        </w:rPr>
        <w:t xml:space="preserve"> </w:t>
      </w:r>
      <w:r w:rsidRPr="004B29A8">
        <w:t>билетов не должны быть известны участнику ГВЭ в момент выбора экзаменационного</w:t>
      </w:r>
      <w:r w:rsidRPr="004B29A8">
        <w:rPr>
          <w:spacing w:val="1"/>
        </w:rPr>
        <w:t xml:space="preserve"> </w:t>
      </w:r>
      <w:r w:rsidRPr="004B29A8">
        <w:t>билета</w:t>
      </w:r>
      <w:r w:rsidRPr="004B29A8">
        <w:rPr>
          <w:spacing w:val="-2"/>
        </w:rPr>
        <w:t xml:space="preserve"> </w:t>
      </w:r>
      <w:r w:rsidRPr="004B29A8">
        <w:t>из числа</w:t>
      </w:r>
      <w:r w:rsidRPr="004B29A8">
        <w:rPr>
          <w:spacing w:val="-1"/>
        </w:rPr>
        <w:t xml:space="preserve"> </w:t>
      </w:r>
      <w:r w:rsidRPr="004B29A8">
        <w:t>предложенных.</w:t>
      </w:r>
    </w:p>
    <w:p w14:paraId="377C8FD6" w14:textId="77777777" w:rsidR="00F861F9" w:rsidRPr="004B29A8" w:rsidRDefault="00F861F9" w:rsidP="00DE53B3">
      <w:pPr>
        <w:pStyle w:val="ac"/>
        <w:tabs>
          <w:tab w:val="left" w:pos="5670"/>
          <w:tab w:val="left" w:pos="10206"/>
        </w:tabs>
        <w:ind w:left="0"/>
      </w:pPr>
      <w:r w:rsidRPr="004B29A8">
        <w:rPr>
          <w:rFonts w:eastAsiaTheme="minorHAnsi"/>
        </w:rPr>
        <w:lastRenderedPageBreak/>
        <w:t>При проведении экзамена участник экзамена может пользоваться черновиком.</w:t>
      </w:r>
    </w:p>
    <w:p w14:paraId="40A6DB96" w14:textId="77777777" w:rsidR="00F861F9" w:rsidRPr="004B29A8" w:rsidRDefault="00F861F9" w:rsidP="00DE53B3">
      <w:pPr>
        <w:pStyle w:val="ac"/>
        <w:tabs>
          <w:tab w:val="left" w:pos="5670"/>
          <w:tab w:val="left" w:pos="10206"/>
        </w:tabs>
        <w:spacing w:before="64"/>
        <w:ind w:left="0"/>
      </w:pPr>
      <w:r w:rsidRPr="004B29A8">
        <w:t>Для подготовки ответа на вопросы экзаменационного билета участнику экзамена</w:t>
      </w:r>
      <w:r w:rsidRPr="004B29A8">
        <w:rPr>
          <w:spacing w:val="1"/>
        </w:rPr>
        <w:t xml:space="preserve"> </w:t>
      </w:r>
      <w:r w:rsidRPr="004B29A8">
        <w:t>предоставляется</w:t>
      </w:r>
      <w:r w:rsidRPr="004B29A8">
        <w:rPr>
          <w:spacing w:val="-2"/>
        </w:rPr>
        <w:t xml:space="preserve"> </w:t>
      </w:r>
      <w:r w:rsidRPr="004B29A8">
        <w:t>90</w:t>
      </w:r>
      <w:r w:rsidRPr="004B29A8">
        <w:rPr>
          <w:spacing w:val="3"/>
        </w:rPr>
        <w:t xml:space="preserve"> </w:t>
      </w:r>
      <w:r w:rsidRPr="004B29A8">
        <w:t>минут.</w:t>
      </w:r>
    </w:p>
    <w:p w14:paraId="5C42D0F9" w14:textId="77777777" w:rsidR="00F861F9" w:rsidRPr="00B2244A" w:rsidRDefault="00F861F9" w:rsidP="00DE53B3">
      <w:pPr>
        <w:tabs>
          <w:tab w:val="left" w:pos="10206"/>
        </w:tabs>
        <w:ind w:firstLine="710"/>
        <w:rPr>
          <w:sz w:val="26"/>
          <w:szCs w:val="26"/>
        </w:rPr>
      </w:pPr>
    </w:p>
    <w:p w14:paraId="0A57C53D" w14:textId="77777777" w:rsidR="00F861F9" w:rsidRPr="00B2244A" w:rsidRDefault="00F861F9" w:rsidP="00DE53B3">
      <w:pPr>
        <w:pStyle w:val="14"/>
        <w:tabs>
          <w:tab w:val="left" w:pos="10206"/>
        </w:tabs>
        <w:ind w:left="0" w:firstLine="710"/>
        <w:jc w:val="center"/>
        <w:rPr>
          <w:sz w:val="26"/>
          <w:szCs w:val="26"/>
        </w:rPr>
      </w:pPr>
      <w:bookmarkStart w:id="23" w:name="_Toc193382262"/>
      <w:bookmarkStart w:id="24" w:name="_Toc228010974"/>
      <w:bookmarkStart w:id="25" w:name="_Toc228382855"/>
      <w:r w:rsidRPr="00B2244A">
        <w:rPr>
          <w:sz w:val="26"/>
          <w:szCs w:val="26"/>
        </w:rPr>
        <w:t>1.2.5. Особенности проведения ГВЭ для участников с ОВЗ, детей-инвалидов и инвалидов вне зависимости от номеров вариантов экзаменационных материалов</w:t>
      </w:r>
      <w:bookmarkEnd w:id="23"/>
      <w:bookmarkEnd w:id="24"/>
      <w:bookmarkEnd w:id="25"/>
    </w:p>
    <w:p w14:paraId="64367466" w14:textId="77777777" w:rsidR="00F861F9" w:rsidRPr="00B2244A" w:rsidRDefault="00F861F9" w:rsidP="00DE53B3">
      <w:pPr>
        <w:pStyle w:val="ac"/>
        <w:tabs>
          <w:tab w:val="left" w:pos="5670"/>
          <w:tab w:val="left" w:pos="10206"/>
        </w:tabs>
        <w:ind w:left="0"/>
        <w:jc w:val="center"/>
        <w:rPr>
          <w:b/>
        </w:rPr>
      </w:pPr>
    </w:p>
    <w:p w14:paraId="181C5296" w14:textId="77777777" w:rsidR="00F861F9" w:rsidRPr="00B2244A" w:rsidRDefault="00F861F9" w:rsidP="00DE53B3">
      <w:pPr>
        <w:pStyle w:val="ac"/>
        <w:tabs>
          <w:tab w:val="left" w:pos="5670"/>
          <w:tab w:val="left" w:pos="10206"/>
        </w:tabs>
        <w:ind w:left="0"/>
      </w:pPr>
      <w:r w:rsidRPr="00B2244A">
        <w:t>Для всех участников ГВЭ с ОВЗ, детей-инвалидов и инвалидов при необходимости может быть индивидуализирована процедура проведения экзамена:</w:t>
      </w:r>
    </w:p>
    <w:p w14:paraId="1198FCB1" w14:textId="77777777" w:rsidR="00F861F9" w:rsidRPr="00B2244A" w:rsidRDefault="00F861F9" w:rsidP="00DE53B3">
      <w:pPr>
        <w:pStyle w:val="ac"/>
        <w:tabs>
          <w:tab w:val="left" w:pos="5670"/>
          <w:tab w:val="left" w:pos="10206"/>
        </w:tabs>
        <w:ind w:left="0"/>
      </w:pPr>
      <w:r w:rsidRPr="00B2244A">
        <w:t>обеспечена на разных этапах экзамена специальная психолого-педагогическая помощь;</w:t>
      </w:r>
    </w:p>
    <w:p w14:paraId="3522CE9E" w14:textId="77777777" w:rsidR="00F861F9" w:rsidRPr="00B2244A" w:rsidRDefault="00F861F9" w:rsidP="00DE53B3">
      <w:pPr>
        <w:pStyle w:val="ac"/>
        <w:tabs>
          <w:tab w:val="left" w:pos="5670"/>
          <w:tab w:val="left" w:pos="10206"/>
        </w:tabs>
        <w:ind w:left="0"/>
      </w:pPr>
      <w:r w:rsidRPr="00B2244A">
        <w:t>оказана помощь в рациональном распределении времени;</w:t>
      </w:r>
    </w:p>
    <w:p w14:paraId="135D65B5" w14:textId="77777777" w:rsidR="00F861F9" w:rsidRPr="00B2244A" w:rsidRDefault="00F861F9" w:rsidP="00DE53B3">
      <w:pPr>
        <w:pStyle w:val="ac"/>
        <w:tabs>
          <w:tab w:val="left" w:pos="5670"/>
          <w:tab w:val="left" w:pos="10206"/>
        </w:tabs>
        <w:ind w:left="0"/>
      </w:pPr>
      <w:r w:rsidRPr="00B2244A">
        <w:t>предусмотрен мотивационный этап;</w:t>
      </w:r>
    </w:p>
    <w:p w14:paraId="01139039" w14:textId="77777777" w:rsidR="00F861F9" w:rsidRPr="00B2244A" w:rsidRDefault="00F861F9" w:rsidP="00DE53B3">
      <w:pPr>
        <w:pStyle w:val="ac"/>
        <w:tabs>
          <w:tab w:val="left" w:pos="5670"/>
          <w:tab w:val="left" w:pos="10206"/>
        </w:tabs>
        <w:ind w:left="0"/>
      </w:pPr>
      <w:r w:rsidRPr="00B2244A">
        <w:t>при нарастании в поведении проявлений утомления, истощения предоставлен короткий перерыв (10-15 минут).</w:t>
      </w:r>
    </w:p>
    <w:p w14:paraId="66908869" w14:textId="77777777" w:rsidR="00F861F9" w:rsidRPr="00B2244A" w:rsidRDefault="00F861F9" w:rsidP="00DE53B3">
      <w:pPr>
        <w:pStyle w:val="ac"/>
        <w:tabs>
          <w:tab w:val="left" w:pos="5670"/>
          <w:tab w:val="left" w:pos="10206"/>
        </w:tabs>
        <w:ind w:left="0"/>
        <w:rPr>
          <w:b/>
        </w:rPr>
      </w:pPr>
      <w:r w:rsidRPr="00B2244A">
        <w:rPr>
          <w:b/>
        </w:rPr>
        <w:t>Для глухих, слабослышащих, позднооглохших, кохлеарно имплантированных участников ГВЭ</w:t>
      </w:r>
      <w:r w:rsidRPr="00B2244A">
        <w:t xml:space="preserve"> следует предусмотреть адаптацию инструкций с учётом индивидуальных</w:t>
      </w:r>
      <w:r w:rsidRPr="00B2244A">
        <w:rPr>
          <w:b/>
        </w:rPr>
        <w:t xml:space="preserve"> </w:t>
      </w:r>
      <w:r w:rsidRPr="00B2244A">
        <w:t>особенностей речевого развития обучающихся.</w:t>
      </w:r>
    </w:p>
    <w:p w14:paraId="51CE1CB4" w14:textId="77777777" w:rsidR="00F861F9" w:rsidRPr="00B2244A" w:rsidRDefault="00F861F9" w:rsidP="00DE53B3">
      <w:pPr>
        <w:pStyle w:val="ac"/>
        <w:tabs>
          <w:tab w:val="left" w:pos="5670"/>
          <w:tab w:val="left" w:pos="10206"/>
        </w:tabs>
        <w:ind w:left="0"/>
      </w:pPr>
      <w:r w:rsidRPr="00B2244A">
        <w:rPr>
          <w:b/>
        </w:rPr>
        <w:t>Для слепых, слабовидящих и поздноослепших участников ГВЭ</w:t>
      </w:r>
      <w:r w:rsidRPr="00B2244A">
        <w:t xml:space="preserve"> при необходимости следует произвести техническую адаптацию отдельных видов предлагаемых работ и обеспечить ассистивное, тифлоинформационное и тифлотехническое сопровождение их выполнения с учётом индивидуальных особенностей психофизического развития, осязательных и осязательно-зрительных возможностей обучающихся.</w:t>
      </w:r>
    </w:p>
    <w:p w14:paraId="6B3014A8" w14:textId="77777777" w:rsidR="00F861F9" w:rsidRPr="00B2244A" w:rsidRDefault="00F861F9" w:rsidP="00DE53B3">
      <w:pPr>
        <w:pStyle w:val="ac"/>
        <w:tabs>
          <w:tab w:val="left" w:pos="5670"/>
          <w:tab w:val="left" w:pos="10206"/>
        </w:tabs>
        <w:ind w:left="0"/>
        <w:rPr>
          <w:b/>
        </w:rPr>
      </w:pPr>
      <w:r w:rsidRPr="00B2244A">
        <w:rPr>
          <w:b/>
        </w:rPr>
        <w:t>Для участников с тяжёлыми нарушениями речи и задержкой психического развития</w:t>
      </w:r>
      <w:r w:rsidRPr="00B2244A">
        <w:t xml:space="preserve"> при необходимости следует сохранить привычную для них обстановку в классе.</w:t>
      </w:r>
    </w:p>
    <w:p w14:paraId="2E95671F" w14:textId="7565DC6A" w:rsidR="00F861F9" w:rsidRDefault="00F861F9" w:rsidP="00DE53B3">
      <w:pPr>
        <w:pStyle w:val="ac"/>
        <w:tabs>
          <w:tab w:val="left" w:pos="5670"/>
          <w:tab w:val="left" w:pos="10206"/>
        </w:tabs>
        <w:ind w:left="0"/>
      </w:pPr>
      <w:r w:rsidRPr="00B2244A">
        <w:rPr>
          <w:b/>
        </w:rPr>
        <w:t>Для участников с нарушениями опорно-двигательного аппарата</w:t>
      </w:r>
      <w:r w:rsidRPr="00B2244A">
        <w:t xml:space="preserve"> при необходимости следует обеспечить наличие специально организованной среды и рабочего места в соответствии с особенностями здоровья, возможность сопровождения (помощи), использования ассистивных средств и технологий.</w:t>
      </w:r>
    </w:p>
    <w:p w14:paraId="5FC5C9B0" w14:textId="77777777" w:rsidR="007C0372" w:rsidRPr="00B2244A" w:rsidRDefault="007C0372" w:rsidP="00DE53B3">
      <w:pPr>
        <w:pStyle w:val="ac"/>
        <w:tabs>
          <w:tab w:val="left" w:pos="5670"/>
          <w:tab w:val="left" w:pos="10206"/>
        </w:tabs>
        <w:ind w:left="0"/>
      </w:pPr>
    </w:p>
    <w:p w14:paraId="3E65E9BE" w14:textId="77777777" w:rsidR="008C16CB" w:rsidRPr="00B2244A" w:rsidRDefault="00AA24D5" w:rsidP="00980181">
      <w:pPr>
        <w:pStyle w:val="21"/>
        <w:numPr>
          <w:ilvl w:val="0"/>
          <w:numId w:val="3"/>
        </w:numPr>
        <w:spacing w:before="73"/>
        <w:ind w:left="0" w:firstLine="710"/>
        <w:jc w:val="left"/>
        <w:rPr>
          <w:sz w:val="26"/>
          <w:szCs w:val="26"/>
        </w:rPr>
      </w:pPr>
      <w:bookmarkStart w:id="26" w:name="_bookmark10"/>
      <w:bookmarkStart w:id="27" w:name="_Toc228382856"/>
      <w:bookmarkEnd w:id="26"/>
      <w:r w:rsidRPr="00B2244A">
        <w:rPr>
          <w:sz w:val="26"/>
          <w:szCs w:val="26"/>
        </w:rPr>
        <w:t>Требования</w:t>
      </w:r>
      <w:r w:rsidRPr="00B2244A">
        <w:rPr>
          <w:spacing w:val="-6"/>
          <w:sz w:val="26"/>
          <w:szCs w:val="26"/>
        </w:rPr>
        <w:t xml:space="preserve"> </w:t>
      </w:r>
      <w:r w:rsidRPr="00B2244A">
        <w:rPr>
          <w:sz w:val="26"/>
          <w:szCs w:val="26"/>
        </w:rPr>
        <w:t>к</w:t>
      </w:r>
      <w:r w:rsidRPr="00B2244A">
        <w:rPr>
          <w:spacing w:val="-4"/>
          <w:sz w:val="26"/>
          <w:szCs w:val="26"/>
        </w:rPr>
        <w:t xml:space="preserve"> </w:t>
      </w:r>
      <w:r w:rsidRPr="00B2244A">
        <w:rPr>
          <w:spacing w:val="-5"/>
          <w:sz w:val="26"/>
          <w:szCs w:val="26"/>
        </w:rPr>
        <w:t>ППЭ</w:t>
      </w:r>
      <w:bookmarkEnd w:id="27"/>
    </w:p>
    <w:p w14:paraId="66C50666" w14:textId="77777777" w:rsidR="008C16CB" w:rsidRPr="00B2244A" w:rsidRDefault="008C16CB" w:rsidP="00DE53B3">
      <w:pPr>
        <w:pStyle w:val="ac"/>
        <w:tabs>
          <w:tab w:val="left" w:pos="10206"/>
        </w:tabs>
        <w:spacing w:before="134"/>
        <w:ind w:left="0"/>
        <w:jc w:val="left"/>
        <w:rPr>
          <w:b/>
        </w:rPr>
      </w:pPr>
    </w:p>
    <w:p w14:paraId="2F9351DE" w14:textId="77777777" w:rsidR="008C16CB" w:rsidRPr="00B2244A" w:rsidRDefault="00AA24D5" w:rsidP="00980181">
      <w:pPr>
        <w:pStyle w:val="21"/>
        <w:numPr>
          <w:ilvl w:val="1"/>
          <w:numId w:val="3"/>
        </w:numPr>
        <w:spacing w:before="1"/>
        <w:ind w:left="0" w:firstLine="710"/>
        <w:jc w:val="left"/>
        <w:rPr>
          <w:sz w:val="26"/>
          <w:szCs w:val="26"/>
        </w:rPr>
      </w:pPr>
      <w:bookmarkStart w:id="28" w:name="_bookmark11"/>
      <w:bookmarkStart w:id="29" w:name="_Toc228382857"/>
      <w:bookmarkEnd w:id="28"/>
      <w:r w:rsidRPr="00B2244A">
        <w:rPr>
          <w:sz w:val="26"/>
          <w:szCs w:val="26"/>
        </w:rPr>
        <w:t>Общие</w:t>
      </w:r>
      <w:r w:rsidRPr="00B2244A">
        <w:rPr>
          <w:spacing w:val="-10"/>
          <w:sz w:val="26"/>
          <w:szCs w:val="26"/>
        </w:rPr>
        <w:t xml:space="preserve"> </w:t>
      </w:r>
      <w:r w:rsidRPr="00B2244A">
        <w:rPr>
          <w:sz w:val="26"/>
          <w:szCs w:val="26"/>
        </w:rPr>
        <w:t>требования</w:t>
      </w:r>
      <w:r w:rsidRPr="00B2244A">
        <w:rPr>
          <w:spacing w:val="-6"/>
          <w:sz w:val="26"/>
          <w:szCs w:val="26"/>
        </w:rPr>
        <w:t xml:space="preserve"> </w:t>
      </w:r>
      <w:r w:rsidRPr="00B2244A">
        <w:rPr>
          <w:sz w:val="26"/>
          <w:szCs w:val="26"/>
        </w:rPr>
        <w:t>к</w:t>
      </w:r>
      <w:r w:rsidRPr="00B2244A">
        <w:rPr>
          <w:spacing w:val="-5"/>
          <w:sz w:val="26"/>
          <w:szCs w:val="26"/>
        </w:rPr>
        <w:t xml:space="preserve"> ППЭ</w:t>
      </w:r>
      <w:bookmarkEnd w:id="29"/>
    </w:p>
    <w:p w14:paraId="60A68240" w14:textId="2E66C11D" w:rsidR="008C16CB" w:rsidRPr="00B2244A" w:rsidRDefault="00AA24D5" w:rsidP="00DE53B3">
      <w:pPr>
        <w:pStyle w:val="ac"/>
        <w:tabs>
          <w:tab w:val="left" w:pos="10206"/>
        </w:tabs>
        <w:ind w:left="0"/>
      </w:pPr>
      <w:r w:rsidRPr="00B2244A">
        <w:t>ГИА</w:t>
      </w:r>
      <w:r w:rsidRPr="00B2244A">
        <w:rPr>
          <w:spacing w:val="-10"/>
        </w:rPr>
        <w:t xml:space="preserve"> </w:t>
      </w:r>
      <w:r w:rsidRPr="00B2244A">
        <w:t>проводится</w:t>
      </w:r>
      <w:r w:rsidRPr="00B2244A">
        <w:rPr>
          <w:spacing w:val="-8"/>
        </w:rPr>
        <w:t xml:space="preserve"> </w:t>
      </w:r>
      <w:r w:rsidRPr="00B2244A">
        <w:t>в</w:t>
      </w:r>
      <w:r w:rsidRPr="00B2244A">
        <w:rPr>
          <w:spacing w:val="-8"/>
        </w:rPr>
        <w:t xml:space="preserve"> </w:t>
      </w:r>
      <w:r w:rsidRPr="00B2244A">
        <w:t>ППЭ,</w:t>
      </w:r>
      <w:r w:rsidRPr="00B2244A">
        <w:rPr>
          <w:spacing w:val="-9"/>
        </w:rPr>
        <w:t xml:space="preserve"> </w:t>
      </w:r>
      <w:r w:rsidRPr="00B2244A">
        <w:t>места</w:t>
      </w:r>
      <w:r w:rsidRPr="00B2244A">
        <w:rPr>
          <w:spacing w:val="-9"/>
        </w:rPr>
        <w:t xml:space="preserve"> </w:t>
      </w:r>
      <w:r w:rsidRPr="00B2244A">
        <w:t>расположения</w:t>
      </w:r>
      <w:r w:rsidRPr="00B2244A">
        <w:rPr>
          <w:spacing w:val="-9"/>
        </w:rPr>
        <w:t xml:space="preserve"> </w:t>
      </w:r>
      <w:r w:rsidRPr="00B2244A">
        <w:t>которых</w:t>
      </w:r>
      <w:r w:rsidRPr="00B2244A">
        <w:rPr>
          <w:spacing w:val="-10"/>
        </w:rPr>
        <w:t xml:space="preserve"> </w:t>
      </w:r>
      <w:r w:rsidRPr="00B2244A">
        <w:t>определяются</w:t>
      </w:r>
      <w:r w:rsidRPr="00B2244A">
        <w:rPr>
          <w:spacing w:val="-9"/>
        </w:rPr>
        <w:t xml:space="preserve"> </w:t>
      </w:r>
      <w:r w:rsidR="007C0372">
        <w:rPr>
          <w:spacing w:val="-4"/>
        </w:rPr>
        <w:t>Министерством образования и науки Республики Татарстан</w:t>
      </w:r>
      <w:r w:rsidRPr="00B2244A">
        <w:rPr>
          <w:spacing w:val="-4"/>
        </w:rPr>
        <w:t>.</w:t>
      </w:r>
    </w:p>
    <w:p w14:paraId="6EDFCAB5" w14:textId="77777777" w:rsidR="008C16CB" w:rsidRPr="00B2244A" w:rsidRDefault="00AA24D5" w:rsidP="00DE53B3">
      <w:pPr>
        <w:pStyle w:val="ac"/>
        <w:tabs>
          <w:tab w:val="left" w:pos="10206"/>
        </w:tabs>
        <w:spacing w:line="268" w:lineRule="auto"/>
        <w:ind w:left="0"/>
      </w:pPr>
      <w:r w:rsidRPr="00B2244A">
        <w:t>ППЭ</w:t>
      </w:r>
      <w:r w:rsidRPr="00B2244A">
        <w:rPr>
          <w:spacing w:val="-16"/>
        </w:rPr>
        <w:t xml:space="preserve"> </w:t>
      </w:r>
      <w:r w:rsidRPr="00B2244A">
        <w:t>–</w:t>
      </w:r>
      <w:r w:rsidRPr="00B2244A">
        <w:rPr>
          <w:spacing w:val="-15"/>
        </w:rPr>
        <w:t xml:space="preserve"> </w:t>
      </w:r>
      <w:r w:rsidRPr="00B2244A">
        <w:t>здание</w:t>
      </w:r>
      <w:r w:rsidRPr="00B2244A">
        <w:rPr>
          <w:spacing w:val="-15"/>
        </w:rPr>
        <w:t xml:space="preserve"> </w:t>
      </w:r>
      <w:r w:rsidRPr="00B2244A">
        <w:t>(комплекс</w:t>
      </w:r>
      <w:r w:rsidRPr="00B2244A">
        <w:rPr>
          <w:spacing w:val="-15"/>
        </w:rPr>
        <w:t xml:space="preserve"> </w:t>
      </w:r>
      <w:r w:rsidRPr="00B2244A">
        <w:t>зданий,</w:t>
      </w:r>
      <w:r w:rsidRPr="00B2244A">
        <w:rPr>
          <w:spacing w:val="-15"/>
        </w:rPr>
        <w:t xml:space="preserve"> </w:t>
      </w:r>
      <w:r w:rsidRPr="00B2244A">
        <w:t>сооружение),</w:t>
      </w:r>
      <w:r w:rsidRPr="00B2244A">
        <w:rPr>
          <w:spacing w:val="-15"/>
        </w:rPr>
        <w:t xml:space="preserve"> </w:t>
      </w:r>
      <w:r w:rsidRPr="00B2244A">
        <w:t>которое</w:t>
      </w:r>
      <w:r w:rsidRPr="00B2244A">
        <w:rPr>
          <w:spacing w:val="-16"/>
        </w:rPr>
        <w:t xml:space="preserve"> </w:t>
      </w:r>
      <w:r w:rsidRPr="00B2244A">
        <w:t>используется</w:t>
      </w:r>
      <w:r w:rsidRPr="00B2244A">
        <w:rPr>
          <w:spacing w:val="-15"/>
        </w:rPr>
        <w:t xml:space="preserve"> </w:t>
      </w:r>
      <w:r w:rsidRPr="00B2244A">
        <w:t>для</w:t>
      </w:r>
      <w:r w:rsidRPr="00B2244A">
        <w:rPr>
          <w:spacing w:val="-14"/>
        </w:rPr>
        <w:t xml:space="preserve"> </w:t>
      </w:r>
      <w:r w:rsidRPr="00B2244A">
        <w:t>проведения ГИА.</w:t>
      </w:r>
      <w:r w:rsidRPr="00B2244A">
        <w:rPr>
          <w:spacing w:val="-2"/>
        </w:rPr>
        <w:t xml:space="preserve"> </w:t>
      </w:r>
      <w:r w:rsidRPr="00B2244A">
        <w:t>Территорией</w:t>
      </w:r>
      <w:r w:rsidRPr="00B2244A">
        <w:rPr>
          <w:spacing w:val="-4"/>
        </w:rPr>
        <w:t xml:space="preserve"> </w:t>
      </w:r>
      <w:r w:rsidRPr="00B2244A">
        <w:t>ППЭ</w:t>
      </w:r>
      <w:r w:rsidRPr="00B2244A">
        <w:rPr>
          <w:spacing w:val="-5"/>
        </w:rPr>
        <w:t xml:space="preserve"> </w:t>
      </w:r>
      <w:r w:rsidRPr="00B2244A">
        <w:t>является</w:t>
      </w:r>
      <w:r w:rsidRPr="00B2244A">
        <w:rPr>
          <w:spacing w:val="-2"/>
        </w:rPr>
        <w:t xml:space="preserve"> </w:t>
      </w:r>
      <w:r w:rsidRPr="00B2244A">
        <w:t>площадь</w:t>
      </w:r>
      <w:r w:rsidRPr="00B2244A">
        <w:rPr>
          <w:spacing w:val="-3"/>
        </w:rPr>
        <w:t xml:space="preserve"> </w:t>
      </w:r>
      <w:r w:rsidRPr="00B2244A">
        <w:t>внутри</w:t>
      </w:r>
      <w:r w:rsidRPr="00B2244A">
        <w:rPr>
          <w:spacing w:val="-5"/>
        </w:rPr>
        <w:t xml:space="preserve"> </w:t>
      </w:r>
      <w:r w:rsidRPr="00B2244A">
        <w:t>здания</w:t>
      </w:r>
      <w:r w:rsidRPr="00B2244A">
        <w:rPr>
          <w:spacing w:val="-2"/>
        </w:rPr>
        <w:t xml:space="preserve"> </w:t>
      </w:r>
      <w:r w:rsidRPr="00B2244A">
        <w:t>(сооружения)</w:t>
      </w:r>
      <w:r w:rsidRPr="00B2244A">
        <w:rPr>
          <w:spacing w:val="-4"/>
        </w:rPr>
        <w:t xml:space="preserve"> </w:t>
      </w:r>
      <w:r w:rsidRPr="00B2244A">
        <w:t>либо</w:t>
      </w:r>
      <w:r w:rsidRPr="00B2244A">
        <w:rPr>
          <w:spacing w:val="-5"/>
        </w:rPr>
        <w:t xml:space="preserve"> </w:t>
      </w:r>
      <w:r w:rsidRPr="00B2244A">
        <w:t>части</w:t>
      </w:r>
      <w:r w:rsidRPr="00B2244A">
        <w:rPr>
          <w:spacing w:val="-5"/>
        </w:rPr>
        <w:t xml:space="preserve"> </w:t>
      </w:r>
      <w:r w:rsidRPr="00B2244A">
        <w:t>здания (сооружения), отведенная для проведения ГИА.</w:t>
      </w:r>
    </w:p>
    <w:p w14:paraId="1A706C74" w14:textId="7E693428" w:rsidR="008C16CB" w:rsidRPr="00B2244A" w:rsidRDefault="00AA24D5" w:rsidP="00DE53B3">
      <w:pPr>
        <w:pStyle w:val="ac"/>
        <w:tabs>
          <w:tab w:val="left" w:pos="10206"/>
        </w:tabs>
        <w:ind w:left="0"/>
      </w:pPr>
      <w:r w:rsidRPr="00B2244A">
        <w:t>ППЭ</w:t>
      </w:r>
      <w:r w:rsidRPr="00B2244A">
        <w:rPr>
          <w:spacing w:val="-8"/>
        </w:rPr>
        <w:t xml:space="preserve"> </w:t>
      </w:r>
      <w:r w:rsidRPr="00B2244A">
        <w:rPr>
          <w:spacing w:val="-2"/>
        </w:rPr>
        <w:t>оборудуются:</w:t>
      </w:r>
    </w:p>
    <w:p w14:paraId="4411166C" w14:textId="77777777" w:rsidR="007C0372" w:rsidRDefault="00AA24D5" w:rsidP="00DE53B3">
      <w:pPr>
        <w:pStyle w:val="ac"/>
        <w:tabs>
          <w:tab w:val="left" w:pos="10206"/>
        </w:tabs>
        <w:spacing w:line="278" w:lineRule="auto"/>
        <w:ind w:left="0"/>
      </w:pPr>
      <w:r w:rsidRPr="00B2244A">
        <w:t>стационарными</w:t>
      </w:r>
      <w:r w:rsidRPr="00B2244A">
        <w:rPr>
          <w:spacing w:val="-12"/>
        </w:rPr>
        <w:t xml:space="preserve"> </w:t>
      </w:r>
      <w:r w:rsidRPr="00B2244A">
        <w:t>и</w:t>
      </w:r>
      <w:r w:rsidRPr="00B2244A">
        <w:rPr>
          <w:spacing w:val="-11"/>
        </w:rPr>
        <w:t xml:space="preserve"> </w:t>
      </w:r>
      <w:r w:rsidRPr="00B2244A">
        <w:t>(или)</w:t>
      </w:r>
      <w:r w:rsidRPr="00B2244A">
        <w:rPr>
          <w:spacing w:val="-9"/>
        </w:rPr>
        <w:t xml:space="preserve"> </w:t>
      </w:r>
      <w:r w:rsidRPr="00B2244A">
        <w:t>переносными</w:t>
      </w:r>
      <w:r w:rsidRPr="00B2244A">
        <w:rPr>
          <w:spacing w:val="-9"/>
        </w:rPr>
        <w:t xml:space="preserve"> </w:t>
      </w:r>
      <w:r w:rsidRPr="00B2244A">
        <w:t xml:space="preserve">металлоискателями; </w:t>
      </w:r>
    </w:p>
    <w:p w14:paraId="65FD6ACA" w14:textId="5B4A14E9" w:rsidR="008C16CB" w:rsidRPr="00B2244A" w:rsidRDefault="00AA24D5" w:rsidP="00DE53B3">
      <w:pPr>
        <w:pStyle w:val="ac"/>
        <w:tabs>
          <w:tab w:val="left" w:pos="10206"/>
        </w:tabs>
        <w:ind w:left="0"/>
      </w:pPr>
      <w:r w:rsidRPr="00B2244A">
        <w:t>средствами видеонаблюдения;</w:t>
      </w:r>
    </w:p>
    <w:p w14:paraId="45F6C09E" w14:textId="77777777" w:rsidR="008C16CB" w:rsidRPr="00B2244A" w:rsidRDefault="00AA24D5" w:rsidP="00DE53B3">
      <w:pPr>
        <w:pStyle w:val="ac"/>
        <w:tabs>
          <w:tab w:val="left" w:pos="10206"/>
        </w:tabs>
        <w:ind w:left="0"/>
      </w:pPr>
      <w:r w:rsidRPr="00B2244A">
        <w:t>средствами</w:t>
      </w:r>
      <w:r w:rsidRPr="00B2244A">
        <w:rPr>
          <w:spacing w:val="-15"/>
        </w:rPr>
        <w:t xml:space="preserve"> </w:t>
      </w:r>
      <w:r w:rsidRPr="00B2244A">
        <w:t>подавления</w:t>
      </w:r>
      <w:r w:rsidRPr="00B2244A">
        <w:rPr>
          <w:spacing w:val="-13"/>
        </w:rPr>
        <w:t xml:space="preserve"> </w:t>
      </w:r>
      <w:r w:rsidRPr="00B2244A">
        <w:t>сигналов</w:t>
      </w:r>
      <w:r w:rsidRPr="00B2244A">
        <w:rPr>
          <w:spacing w:val="-14"/>
        </w:rPr>
        <w:t xml:space="preserve"> </w:t>
      </w:r>
      <w:r w:rsidRPr="00B2244A">
        <w:t>подвижной</w:t>
      </w:r>
      <w:r w:rsidRPr="00B2244A">
        <w:rPr>
          <w:spacing w:val="-14"/>
        </w:rPr>
        <w:t xml:space="preserve"> </w:t>
      </w:r>
      <w:r w:rsidRPr="00B2244A">
        <w:rPr>
          <w:spacing w:val="-2"/>
        </w:rPr>
        <w:t>связи.</w:t>
      </w:r>
    </w:p>
    <w:p w14:paraId="26484331" w14:textId="793B36D1" w:rsidR="008C16CB" w:rsidRPr="00B2244A" w:rsidRDefault="00AA24D5" w:rsidP="00DE53B3">
      <w:pPr>
        <w:pStyle w:val="ac"/>
        <w:tabs>
          <w:tab w:val="left" w:pos="10206"/>
        </w:tabs>
        <w:ind w:left="0"/>
      </w:pPr>
      <w:r w:rsidRPr="00B2244A">
        <w:t>Входом в ППЭ является место проведения уполномоченными лицами работ с использованием стационарных и (и</w:t>
      </w:r>
      <w:r w:rsidR="007C0372">
        <w:t>ли) переносных металлоискателей</w:t>
      </w:r>
      <w:r w:rsidRPr="00B2244A">
        <w:t>.</w:t>
      </w:r>
    </w:p>
    <w:p w14:paraId="3D4687D1" w14:textId="77777777" w:rsidR="008C16CB" w:rsidRPr="00B2244A" w:rsidRDefault="00AA24D5" w:rsidP="00DE53B3">
      <w:pPr>
        <w:pStyle w:val="ac"/>
        <w:tabs>
          <w:tab w:val="left" w:pos="10206"/>
        </w:tabs>
        <w:ind w:left="0"/>
      </w:pPr>
      <w:r w:rsidRPr="00B2244A">
        <w:t>При входе в ППЭ осуществляются проверка наличия документов, удостоверяющих личность участников ГИА и лиц, указанных в пунктах 49 и 50 Порядка, установление соответствия их личности представленным документам, проверка наличия указанных</w:t>
      </w:r>
      <w:r w:rsidRPr="00B2244A">
        <w:rPr>
          <w:spacing w:val="-1"/>
        </w:rPr>
        <w:t xml:space="preserve"> </w:t>
      </w:r>
      <w:r w:rsidRPr="00B2244A">
        <w:t>лиц в списках распределения в данный ППЭ.</w:t>
      </w:r>
    </w:p>
    <w:p w14:paraId="4E329493" w14:textId="631E1316" w:rsidR="008C16CB" w:rsidRPr="00B2244A" w:rsidRDefault="00AA24D5" w:rsidP="00DE53B3">
      <w:pPr>
        <w:pStyle w:val="ac"/>
        <w:tabs>
          <w:tab w:val="left" w:pos="10206"/>
        </w:tabs>
        <w:ind w:left="0"/>
      </w:pPr>
      <w:r w:rsidRPr="00B2244A">
        <w:t>В здании (комплексе зданий), где расположен ППЭ, до входа в ППЭ выделяются: места</w:t>
      </w:r>
      <w:r w:rsidRPr="00B2244A">
        <w:rPr>
          <w:spacing w:val="23"/>
        </w:rPr>
        <w:t xml:space="preserve"> </w:t>
      </w:r>
      <w:r w:rsidRPr="00B2244A">
        <w:lastRenderedPageBreak/>
        <w:t>для</w:t>
      </w:r>
      <w:r w:rsidRPr="00B2244A">
        <w:rPr>
          <w:spacing w:val="24"/>
        </w:rPr>
        <w:t xml:space="preserve"> </w:t>
      </w:r>
      <w:r w:rsidRPr="00B2244A">
        <w:t>хранения</w:t>
      </w:r>
      <w:r w:rsidRPr="00B2244A">
        <w:rPr>
          <w:spacing w:val="27"/>
        </w:rPr>
        <w:t xml:space="preserve"> </w:t>
      </w:r>
      <w:r w:rsidRPr="00B2244A">
        <w:t>личных</w:t>
      </w:r>
      <w:r w:rsidRPr="00B2244A">
        <w:rPr>
          <w:spacing w:val="23"/>
        </w:rPr>
        <w:t xml:space="preserve"> </w:t>
      </w:r>
      <w:r w:rsidRPr="00B2244A">
        <w:t>вещей</w:t>
      </w:r>
      <w:r w:rsidRPr="00B2244A">
        <w:rPr>
          <w:spacing w:val="25"/>
        </w:rPr>
        <w:t xml:space="preserve"> </w:t>
      </w:r>
      <w:r w:rsidRPr="00B2244A">
        <w:t>участников</w:t>
      </w:r>
      <w:r w:rsidRPr="00B2244A">
        <w:rPr>
          <w:spacing w:val="24"/>
        </w:rPr>
        <w:t xml:space="preserve"> </w:t>
      </w:r>
      <w:r w:rsidRPr="00B2244A">
        <w:t>ГИА,</w:t>
      </w:r>
      <w:r w:rsidRPr="00B2244A">
        <w:rPr>
          <w:spacing w:val="25"/>
        </w:rPr>
        <w:t xml:space="preserve"> </w:t>
      </w:r>
      <w:r w:rsidRPr="00B2244A">
        <w:t>организаторов,</w:t>
      </w:r>
      <w:r w:rsidRPr="00B2244A">
        <w:rPr>
          <w:spacing w:val="26"/>
        </w:rPr>
        <w:t xml:space="preserve"> </w:t>
      </w:r>
      <w:r w:rsidRPr="00B2244A">
        <w:rPr>
          <w:spacing w:val="-2"/>
        </w:rPr>
        <w:t>медицинских</w:t>
      </w:r>
      <w:r w:rsidR="007C0372">
        <w:rPr>
          <w:spacing w:val="-2"/>
        </w:rPr>
        <w:t xml:space="preserve"> </w:t>
      </w:r>
      <w:r w:rsidRPr="00B2244A">
        <w:t>работников,</w:t>
      </w:r>
      <w:r w:rsidRPr="00B2244A">
        <w:rPr>
          <w:spacing w:val="65"/>
        </w:rPr>
        <w:t xml:space="preserve"> </w:t>
      </w:r>
      <w:r w:rsidRPr="00B2244A">
        <w:t>специалистов</w:t>
      </w:r>
      <w:r w:rsidRPr="00B2244A">
        <w:rPr>
          <w:spacing w:val="65"/>
        </w:rPr>
        <w:t xml:space="preserve"> </w:t>
      </w:r>
      <w:r w:rsidRPr="00B2244A">
        <w:t>по</w:t>
      </w:r>
      <w:r w:rsidRPr="00B2244A">
        <w:rPr>
          <w:spacing w:val="65"/>
        </w:rPr>
        <w:t xml:space="preserve"> </w:t>
      </w:r>
      <w:r w:rsidRPr="00B2244A">
        <w:t>проведению</w:t>
      </w:r>
      <w:r w:rsidRPr="00B2244A">
        <w:rPr>
          <w:spacing w:val="66"/>
        </w:rPr>
        <w:t xml:space="preserve"> </w:t>
      </w:r>
      <w:r w:rsidRPr="00B2244A">
        <w:t>инструктажа</w:t>
      </w:r>
      <w:r w:rsidRPr="00B2244A">
        <w:rPr>
          <w:spacing w:val="66"/>
        </w:rPr>
        <w:t xml:space="preserve"> </w:t>
      </w:r>
      <w:r w:rsidRPr="00B2244A">
        <w:t>и</w:t>
      </w:r>
      <w:r w:rsidRPr="00B2244A">
        <w:rPr>
          <w:spacing w:val="68"/>
        </w:rPr>
        <w:t xml:space="preserve"> </w:t>
      </w:r>
      <w:r w:rsidRPr="00B2244A">
        <w:t>обеспечению</w:t>
      </w:r>
      <w:r w:rsidRPr="00B2244A">
        <w:rPr>
          <w:spacing w:val="66"/>
        </w:rPr>
        <w:t xml:space="preserve"> </w:t>
      </w:r>
      <w:r w:rsidRPr="00B2244A">
        <w:rPr>
          <w:spacing w:val="-2"/>
        </w:rPr>
        <w:t>лабораторных</w:t>
      </w:r>
      <w:r w:rsidR="007C0372">
        <w:rPr>
          <w:spacing w:val="-2"/>
        </w:rPr>
        <w:t xml:space="preserve"> </w:t>
      </w:r>
      <w:r w:rsidRPr="00B2244A">
        <w:t>работ, экспертов, оценивающих выполнение лабораторных работ по химии, экзаменаторов-собеседников, технических специалистов и ассистентов;</w:t>
      </w:r>
    </w:p>
    <w:p w14:paraId="057A979C" w14:textId="77777777" w:rsidR="008C16CB" w:rsidRPr="00B2244A" w:rsidRDefault="00AA24D5" w:rsidP="00DE53B3">
      <w:pPr>
        <w:pStyle w:val="ac"/>
        <w:tabs>
          <w:tab w:val="left" w:pos="10206"/>
        </w:tabs>
        <w:ind w:left="0"/>
      </w:pPr>
      <w:r w:rsidRPr="00B2244A">
        <w:t>помещение</w:t>
      </w:r>
      <w:r w:rsidRPr="00B2244A">
        <w:rPr>
          <w:spacing w:val="-7"/>
        </w:rPr>
        <w:t xml:space="preserve"> </w:t>
      </w:r>
      <w:r w:rsidRPr="00B2244A">
        <w:t>для</w:t>
      </w:r>
      <w:r w:rsidRPr="00B2244A">
        <w:rPr>
          <w:spacing w:val="-8"/>
        </w:rPr>
        <w:t xml:space="preserve"> </w:t>
      </w:r>
      <w:r w:rsidRPr="00B2244A">
        <w:rPr>
          <w:spacing w:val="-2"/>
        </w:rPr>
        <w:t>сопровождающих;</w:t>
      </w:r>
    </w:p>
    <w:p w14:paraId="4B16E4BB" w14:textId="77777777" w:rsidR="008C16CB" w:rsidRPr="00B2244A" w:rsidRDefault="00AA24D5" w:rsidP="00DE53B3">
      <w:pPr>
        <w:pStyle w:val="ac"/>
        <w:tabs>
          <w:tab w:val="left" w:pos="10206"/>
        </w:tabs>
        <w:ind w:left="0"/>
      </w:pPr>
      <w:r w:rsidRPr="00B2244A">
        <w:t>помещение</w:t>
      </w:r>
      <w:r w:rsidRPr="00B2244A">
        <w:rPr>
          <w:spacing w:val="-12"/>
        </w:rPr>
        <w:t xml:space="preserve"> </w:t>
      </w:r>
      <w:r w:rsidRPr="00B2244A">
        <w:t>для</w:t>
      </w:r>
      <w:r w:rsidRPr="00B2244A">
        <w:rPr>
          <w:spacing w:val="-12"/>
        </w:rPr>
        <w:t xml:space="preserve"> </w:t>
      </w:r>
      <w:r w:rsidRPr="00B2244A">
        <w:t>представителей</w:t>
      </w:r>
      <w:r w:rsidRPr="00B2244A">
        <w:rPr>
          <w:spacing w:val="-14"/>
        </w:rPr>
        <w:t xml:space="preserve"> </w:t>
      </w:r>
      <w:r w:rsidRPr="00B2244A">
        <w:t>средств</w:t>
      </w:r>
      <w:r w:rsidRPr="00B2244A">
        <w:rPr>
          <w:spacing w:val="-12"/>
        </w:rPr>
        <w:t xml:space="preserve"> </w:t>
      </w:r>
      <w:r w:rsidRPr="00B2244A">
        <w:t>массовой</w:t>
      </w:r>
      <w:r w:rsidRPr="00B2244A">
        <w:rPr>
          <w:spacing w:val="-10"/>
        </w:rPr>
        <w:t xml:space="preserve"> </w:t>
      </w:r>
      <w:r w:rsidRPr="00B2244A">
        <w:rPr>
          <w:spacing w:val="-2"/>
        </w:rPr>
        <w:t>информации.</w:t>
      </w:r>
    </w:p>
    <w:p w14:paraId="4851C874" w14:textId="77777777" w:rsidR="008C16CB" w:rsidRPr="00B2244A" w:rsidRDefault="00AA24D5" w:rsidP="00DE53B3">
      <w:pPr>
        <w:pStyle w:val="ac"/>
        <w:tabs>
          <w:tab w:val="left" w:pos="10206"/>
        </w:tabs>
        <w:ind w:left="0"/>
      </w:pPr>
      <w:r w:rsidRPr="00B2244A">
        <w:t>Количество</w:t>
      </w:r>
      <w:r w:rsidRPr="00B2244A">
        <w:rPr>
          <w:spacing w:val="-17"/>
        </w:rPr>
        <w:t xml:space="preserve"> </w:t>
      </w:r>
      <w:r w:rsidRPr="00B2244A">
        <w:t>и</w:t>
      </w:r>
      <w:r w:rsidRPr="00B2244A">
        <w:rPr>
          <w:spacing w:val="-16"/>
        </w:rPr>
        <w:t xml:space="preserve"> </w:t>
      </w:r>
      <w:r w:rsidRPr="00B2244A">
        <w:t>места</w:t>
      </w:r>
      <w:r w:rsidRPr="00B2244A">
        <w:rPr>
          <w:spacing w:val="-16"/>
        </w:rPr>
        <w:t xml:space="preserve"> </w:t>
      </w:r>
      <w:r w:rsidRPr="00B2244A">
        <w:t>расположения</w:t>
      </w:r>
      <w:r w:rsidRPr="00B2244A">
        <w:rPr>
          <w:spacing w:val="-16"/>
        </w:rPr>
        <w:t xml:space="preserve"> </w:t>
      </w:r>
      <w:r w:rsidRPr="00B2244A">
        <w:t>ППЭ</w:t>
      </w:r>
      <w:r w:rsidRPr="00B2244A">
        <w:rPr>
          <w:spacing w:val="-17"/>
        </w:rPr>
        <w:t xml:space="preserve"> </w:t>
      </w:r>
      <w:r w:rsidRPr="00B2244A">
        <w:t>определяются</w:t>
      </w:r>
      <w:r w:rsidRPr="00B2244A">
        <w:rPr>
          <w:spacing w:val="-16"/>
        </w:rPr>
        <w:t xml:space="preserve"> </w:t>
      </w:r>
      <w:r w:rsidRPr="00B2244A">
        <w:t>исходя</w:t>
      </w:r>
      <w:r w:rsidRPr="00B2244A">
        <w:rPr>
          <w:spacing w:val="-16"/>
        </w:rPr>
        <w:t xml:space="preserve"> </w:t>
      </w:r>
      <w:r w:rsidRPr="00B2244A">
        <w:t>из</w:t>
      </w:r>
      <w:r w:rsidRPr="00B2244A">
        <w:rPr>
          <w:spacing w:val="-14"/>
        </w:rPr>
        <w:t xml:space="preserve"> </w:t>
      </w:r>
      <w:r w:rsidRPr="00B2244A">
        <w:t>общей</w:t>
      </w:r>
      <w:r w:rsidRPr="00B2244A">
        <w:rPr>
          <w:spacing w:val="-14"/>
        </w:rPr>
        <w:t xml:space="preserve"> </w:t>
      </w:r>
      <w:r w:rsidRPr="00B2244A">
        <w:t>численности участников ГИА на территории субъекта Российской Федерации, территориальной доступности и вместимости аудиторного фонда с соблюдением санитарного законодательства Российской Федерации</w:t>
      </w:r>
      <w:r w:rsidRPr="00B2244A">
        <w:rPr>
          <w:vertAlign w:val="superscript"/>
        </w:rPr>
        <w:t>4</w:t>
      </w:r>
      <w:r w:rsidRPr="00B2244A">
        <w:t>.</w:t>
      </w:r>
    </w:p>
    <w:p w14:paraId="0483E0E9" w14:textId="77777777" w:rsidR="008C16CB" w:rsidRPr="00B2244A" w:rsidRDefault="00AA24D5" w:rsidP="00DE53B3">
      <w:pPr>
        <w:pStyle w:val="ac"/>
        <w:tabs>
          <w:tab w:val="left" w:pos="10206"/>
        </w:tabs>
        <w:ind w:left="0"/>
      </w:pPr>
      <w:r w:rsidRPr="00B2244A">
        <w:t>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единым расписанием экзаменов.</w:t>
      </w:r>
    </w:p>
    <w:p w14:paraId="52580B28" w14:textId="77777777" w:rsidR="008C16CB" w:rsidRPr="00B2244A" w:rsidRDefault="00AA24D5" w:rsidP="00DE53B3">
      <w:pPr>
        <w:pStyle w:val="ac"/>
        <w:tabs>
          <w:tab w:val="left" w:pos="10206"/>
        </w:tabs>
        <w:ind w:left="0"/>
      </w:pPr>
      <w:r w:rsidRPr="00B2244A">
        <w:t>В</w:t>
      </w:r>
      <w:r w:rsidRPr="00B2244A">
        <w:rPr>
          <w:spacing w:val="-8"/>
        </w:rPr>
        <w:t xml:space="preserve"> </w:t>
      </w:r>
      <w:r w:rsidRPr="00B2244A">
        <w:t>аудиториях</w:t>
      </w:r>
      <w:r w:rsidRPr="00B2244A">
        <w:rPr>
          <w:spacing w:val="-4"/>
        </w:rPr>
        <w:t xml:space="preserve"> </w:t>
      </w:r>
      <w:r w:rsidRPr="00B2244A">
        <w:t>ППЭ</w:t>
      </w:r>
      <w:r w:rsidRPr="00B2244A">
        <w:rPr>
          <w:spacing w:val="-5"/>
        </w:rPr>
        <w:t xml:space="preserve"> </w:t>
      </w:r>
      <w:r w:rsidRPr="00B2244A">
        <w:t>должно</w:t>
      </w:r>
      <w:r w:rsidRPr="00B2244A">
        <w:rPr>
          <w:spacing w:val="-7"/>
        </w:rPr>
        <w:t xml:space="preserve"> </w:t>
      </w:r>
      <w:r w:rsidRPr="00B2244A">
        <w:rPr>
          <w:spacing w:val="-4"/>
        </w:rPr>
        <w:t>быть:</w:t>
      </w:r>
    </w:p>
    <w:p w14:paraId="16B0E66F" w14:textId="77777777" w:rsidR="008C16CB" w:rsidRPr="00B2244A" w:rsidRDefault="00AA24D5" w:rsidP="00DE53B3">
      <w:pPr>
        <w:pStyle w:val="ac"/>
        <w:tabs>
          <w:tab w:val="left" w:pos="10206"/>
        </w:tabs>
        <w:ind w:left="0"/>
      </w:pPr>
      <w:r w:rsidRPr="00B2244A">
        <w:t>рабочее</w:t>
      </w:r>
      <w:r w:rsidRPr="00B2244A">
        <w:rPr>
          <w:spacing w:val="-7"/>
        </w:rPr>
        <w:t xml:space="preserve"> </w:t>
      </w:r>
      <w:r w:rsidRPr="00B2244A">
        <w:t>место</w:t>
      </w:r>
      <w:r w:rsidRPr="00B2244A">
        <w:rPr>
          <w:spacing w:val="-9"/>
        </w:rPr>
        <w:t xml:space="preserve"> </w:t>
      </w:r>
      <w:r w:rsidRPr="00B2244A">
        <w:t>для</w:t>
      </w:r>
      <w:r w:rsidRPr="00B2244A">
        <w:rPr>
          <w:spacing w:val="-8"/>
        </w:rPr>
        <w:t xml:space="preserve"> </w:t>
      </w:r>
      <w:r w:rsidRPr="00B2244A">
        <w:t>организаторов</w:t>
      </w:r>
      <w:r w:rsidRPr="00B2244A">
        <w:rPr>
          <w:spacing w:val="-9"/>
        </w:rPr>
        <w:t xml:space="preserve"> </w:t>
      </w:r>
      <w:r w:rsidRPr="00B2244A">
        <w:t>в</w:t>
      </w:r>
      <w:r w:rsidRPr="00B2244A">
        <w:rPr>
          <w:spacing w:val="-9"/>
        </w:rPr>
        <w:t xml:space="preserve"> </w:t>
      </w:r>
      <w:r w:rsidRPr="00B2244A">
        <w:rPr>
          <w:spacing w:val="-2"/>
        </w:rPr>
        <w:t>аудитории;</w:t>
      </w:r>
    </w:p>
    <w:p w14:paraId="1B84EF31" w14:textId="77777777" w:rsidR="008C16CB" w:rsidRPr="00B2244A" w:rsidRDefault="00AA24D5" w:rsidP="00DE53B3">
      <w:pPr>
        <w:pStyle w:val="ac"/>
        <w:tabs>
          <w:tab w:val="left" w:pos="10206"/>
        </w:tabs>
        <w:ind w:left="0"/>
      </w:pPr>
      <w:r w:rsidRPr="00B2244A">
        <w:t>настроенные</w:t>
      </w:r>
      <w:r w:rsidRPr="00B2244A">
        <w:rPr>
          <w:spacing w:val="-10"/>
        </w:rPr>
        <w:t xml:space="preserve"> </w:t>
      </w:r>
      <w:r w:rsidRPr="00B2244A">
        <w:t>на</w:t>
      </w:r>
      <w:r w:rsidRPr="00B2244A">
        <w:rPr>
          <w:spacing w:val="-9"/>
        </w:rPr>
        <w:t xml:space="preserve"> </w:t>
      </w:r>
      <w:r w:rsidRPr="00B2244A">
        <w:t>точное</w:t>
      </w:r>
      <w:r w:rsidRPr="00B2244A">
        <w:rPr>
          <w:spacing w:val="-10"/>
        </w:rPr>
        <w:t xml:space="preserve"> </w:t>
      </w:r>
      <w:r w:rsidRPr="00B2244A">
        <w:t>время</w:t>
      </w:r>
      <w:r w:rsidRPr="00B2244A">
        <w:rPr>
          <w:spacing w:val="-6"/>
        </w:rPr>
        <w:t xml:space="preserve"> </w:t>
      </w:r>
      <w:r w:rsidRPr="00B2244A">
        <w:t>часы,</w:t>
      </w:r>
      <w:r w:rsidRPr="00B2244A">
        <w:rPr>
          <w:spacing w:val="-10"/>
        </w:rPr>
        <w:t xml:space="preserve"> </w:t>
      </w:r>
      <w:r w:rsidRPr="00B2244A">
        <w:t>находящиеся</w:t>
      </w:r>
      <w:r w:rsidRPr="00B2244A">
        <w:rPr>
          <w:spacing w:val="-8"/>
        </w:rPr>
        <w:t xml:space="preserve"> </w:t>
      </w:r>
      <w:r w:rsidRPr="00B2244A">
        <w:t>в</w:t>
      </w:r>
      <w:r w:rsidRPr="00B2244A">
        <w:rPr>
          <w:spacing w:val="-10"/>
        </w:rPr>
        <w:t xml:space="preserve"> </w:t>
      </w:r>
      <w:r w:rsidRPr="00B2244A">
        <w:t>поле</w:t>
      </w:r>
      <w:r w:rsidRPr="00B2244A">
        <w:rPr>
          <w:spacing w:val="-9"/>
        </w:rPr>
        <w:t xml:space="preserve"> </w:t>
      </w:r>
      <w:r w:rsidRPr="00B2244A">
        <w:t>зрения</w:t>
      </w:r>
      <w:r w:rsidRPr="00B2244A">
        <w:rPr>
          <w:spacing w:val="-7"/>
        </w:rPr>
        <w:t xml:space="preserve"> </w:t>
      </w:r>
      <w:r w:rsidRPr="00B2244A">
        <w:t>участников</w:t>
      </w:r>
      <w:r w:rsidRPr="00B2244A">
        <w:rPr>
          <w:spacing w:val="-7"/>
        </w:rPr>
        <w:t xml:space="preserve"> </w:t>
      </w:r>
      <w:r w:rsidRPr="00B2244A">
        <w:rPr>
          <w:spacing w:val="-4"/>
        </w:rPr>
        <w:t>ГИА;</w:t>
      </w:r>
    </w:p>
    <w:p w14:paraId="55D8ED7C" w14:textId="02B4CBEC" w:rsidR="008C16CB" w:rsidRPr="00B2244A" w:rsidRDefault="00AA24D5" w:rsidP="00DE53B3">
      <w:pPr>
        <w:pStyle w:val="ac"/>
        <w:tabs>
          <w:tab w:val="left" w:pos="2002"/>
          <w:tab w:val="left" w:pos="3072"/>
          <w:tab w:val="left" w:pos="4204"/>
          <w:tab w:val="left" w:pos="4559"/>
          <w:tab w:val="left" w:pos="5343"/>
          <w:tab w:val="left" w:pos="6756"/>
          <w:tab w:val="left" w:pos="7217"/>
          <w:tab w:val="left" w:pos="10206"/>
        </w:tabs>
        <w:ind w:left="0"/>
      </w:pPr>
      <w:r w:rsidRPr="00B2244A">
        <w:rPr>
          <w:spacing w:val="-2"/>
        </w:rPr>
        <w:t>закрыты</w:t>
      </w:r>
      <w:r w:rsidR="004B29A8">
        <w:t xml:space="preserve"> </w:t>
      </w:r>
      <w:r w:rsidRPr="00B2244A">
        <w:rPr>
          <w:spacing w:val="-2"/>
        </w:rPr>
        <w:t>стенды,</w:t>
      </w:r>
      <w:r w:rsidR="004B29A8">
        <w:t xml:space="preserve"> </w:t>
      </w:r>
      <w:r w:rsidRPr="00B2244A">
        <w:rPr>
          <w:spacing w:val="-2"/>
        </w:rPr>
        <w:t>плакаты</w:t>
      </w:r>
      <w:r w:rsidR="004B29A8">
        <w:t xml:space="preserve"> </w:t>
      </w:r>
      <w:r w:rsidRPr="00B2244A">
        <w:rPr>
          <w:spacing w:val="-10"/>
        </w:rPr>
        <w:t>и</w:t>
      </w:r>
      <w:r w:rsidR="004B29A8">
        <w:t xml:space="preserve"> </w:t>
      </w:r>
      <w:r w:rsidRPr="00B2244A">
        <w:rPr>
          <w:spacing w:val="-4"/>
        </w:rPr>
        <w:t>иные</w:t>
      </w:r>
      <w:r w:rsidR="004B29A8">
        <w:t xml:space="preserve"> </w:t>
      </w:r>
      <w:r w:rsidRPr="00B2244A">
        <w:rPr>
          <w:spacing w:val="-2"/>
        </w:rPr>
        <w:t>материалы</w:t>
      </w:r>
      <w:r w:rsidR="004B29A8">
        <w:t xml:space="preserve"> </w:t>
      </w:r>
      <w:r w:rsidRPr="00B2244A">
        <w:rPr>
          <w:spacing w:val="-6"/>
        </w:rPr>
        <w:t>со</w:t>
      </w:r>
      <w:r w:rsidR="004B29A8">
        <w:t xml:space="preserve"> </w:t>
      </w:r>
      <w:r w:rsidRPr="00B2244A">
        <w:rPr>
          <w:spacing w:val="-2"/>
        </w:rPr>
        <w:t xml:space="preserve">справочно-познавательной </w:t>
      </w:r>
      <w:r w:rsidRPr="00B2244A">
        <w:t>информацией по соответствующим учебным предметам (в день проведения экзамена).</w:t>
      </w:r>
    </w:p>
    <w:p w14:paraId="461F6C4F" w14:textId="3E8AECC3" w:rsidR="001A61A2" w:rsidRPr="00B2244A" w:rsidRDefault="00AA24D5" w:rsidP="00DE53B3">
      <w:pPr>
        <w:pStyle w:val="ac"/>
        <w:tabs>
          <w:tab w:val="left" w:pos="10206"/>
        </w:tabs>
        <w:ind w:left="0"/>
      </w:pPr>
      <w:r w:rsidRPr="00B2244A">
        <w:t>В</w:t>
      </w:r>
      <w:r w:rsidRPr="00B2244A">
        <w:rPr>
          <w:spacing w:val="32"/>
        </w:rPr>
        <w:t xml:space="preserve"> </w:t>
      </w:r>
      <w:r w:rsidRPr="00B2244A">
        <w:t>аудиториях</w:t>
      </w:r>
      <w:r w:rsidRPr="00B2244A">
        <w:rPr>
          <w:spacing w:val="35"/>
        </w:rPr>
        <w:t xml:space="preserve"> </w:t>
      </w:r>
      <w:r w:rsidRPr="00B2244A">
        <w:t>ППЭ</w:t>
      </w:r>
      <w:r w:rsidRPr="00B2244A">
        <w:rPr>
          <w:spacing w:val="33"/>
        </w:rPr>
        <w:t xml:space="preserve"> </w:t>
      </w:r>
      <w:r w:rsidRPr="00B2244A">
        <w:t>для</w:t>
      </w:r>
      <w:r w:rsidRPr="00B2244A">
        <w:rPr>
          <w:spacing w:val="34"/>
        </w:rPr>
        <w:t xml:space="preserve"> </w:t>
      </w:r>
      <w:r w:rsidRPr="00B2244A">
        <w:t>каждого</w:t>
      </w:r>
      <w:r w:rsidRPr="00B2244A">
        <w:rPr>
          <w:spacing w:val="35"/>
        </w:rPr>
        <w:t xml:space="preserve"> </w:t>
      </w:r>
      <w:r w:rsidRPr="00B2244A">
        <w:t>участника</w:t>
      </w:r>
      <w:r w:rsidRPr="00B2244A">
        <w:rPr>
          <w:spacing w:val="32"/>
        </w:rPr>
        <w:t xml:space="preserve"> </w:t>
      </w:r>
      <w:r w:rsidRPr="00B2244A">
        <w:t>ГИА</w:t>
      </w:r>
      <w:r w:rsidRPr="00B2244A">
        <w:rPr>
          <w:spacing w:val="33"/>
        </w:rPr>
        <w:t xml:space="preserve"> </w:t>
      </w:r>
      <w:r w:rsidRPr="00B2244A">
        <w:t>организуется</w:t>
      </w:r>
      <w:r w:rsidRPr="00B2244A">
        <w:rPr>
          <w:spacing w:val="38"/>
        </w:rPr>
        <w:t xml:space="preserve"> </w:t>
      </w:r>
      <w:r w:rsidRPr="00B2244A">
        <w:t>отдельное</w:t>
      </w:r>
      <w:r w:rsidRPr="00B2244A">
        <w:rPr>
          <w:spacing w:val="34"/>
        </w:rPr>
        <w:t xml:space="preserve"> </w:t>
      </w:r>
      <w:r w:rsidRPr="00B2244A">
        <w:rPr>
          <w:spacing w:val="-2"/>
        </w:rPr>
        <w:t>рабочее</w:t>
      </w:r>
      <w:r w:rsidR="001A61A2" w:rsidRPr="001A61A2">
        <w:rPr>
          <w:spacing w:val="-2"/>
        </w:rPr>
        <w:t xml:space="preserve"> </w:t>
      </w:r>
      <w:r w:rsidR="001A61A2" w:rsidRPr="00B2244A">
        <w:rPr>
          <w:spacing w:val="-2"/>
        </w:rPr>
        <w:t>место.</w:t>
      </w:r>
    </w:p>
    <w:p w14:paraId="7F0F7FEB" w14:textId="77777777" w:rsidR="001A61A2" w:rsidRDefault="00AA24D5" w:rsidP="00DE53B3">
      <w:pPr>
        <w:pStyle w:val="ac"/>
        <w:tabs>
          <w:tab w:val="left" w:pos="10206"/>
        </w:tabs>
        <w:ind w:left="0"/>
      </w:pPr>
      <w:r w:rsidRPr="00B2244A">
        <w:t>Аудитории,</w:t>
      </w:r>
      <w:r w:rsidRPr="00B2244A">
        <w:rPr>
          <w:spacing w:val="-9"/>
        </w:rPr>
        <w:t xml:space="preserve"> </w:t>
      </w:r>
      <w:r w:rsidRPr="00B2244A">
        <w:t>выделяемые</w:t>
      </w:r>
      <w:r w:rsidRPr="00B2244A">
        <w:rPr>
          <w:spacing w:val="-9"/>
        </w:rPr>
        <w:t xml:space="preserve"> </w:t>
      </w:r>
      <w:r w:rsidRPr="00B2244A">
        <w:t>для</w:t>
      </w:r>
      <w:r w:rsidRPr="00B2244A">
        <w:rPr>
          <w:spacing w:val="-8"/>
        </w:rPr>
        <w:t xml:space="preserve"> </w:t>
      </w:r>
      <w:r w:rsidRPr="00B2244A">
        <w:t>проведения</w:t>
      </w:r>
      <w:r w:rsidRPr="00B2244A">
        <w:rPr>
          <w:spacing w:val="-9"/>
        </w:rPr>
        <w:t xml:space="preserve"> </w:t>
      </w:r>
      <w:r w:rsidRPr="00B2244A">
        <w:t>экзаменов,</w:t>
      </w:r>
      <w:r w:rsidRPr="00B2244A">
        <w:rPr>
          <w:spacing w:val="-9"/>
        </w:rPr>
        <w:t xml:space="preserve"> </w:t>
      </w:r>
      <w:r w:rsidRPr="00B2244A">
        <w:t xml:space="preserve">оснащаются: </w:t>
      </w:r>
    </w:p>
    <w:p w14:paraId="70CA5438" w14:textId="16315ED3" w:rsidR="008C16CB" w:rsidRPr="00B2244A" w:rsidRDefault="00AA24D5" w:rsidP="00DE53B3">
      <w:pPr>
        <w:pStyle w:val="ac"/>
        <w:tabs>
          <w:tab w:val="left" w:pos="10206"/>
        </w:tabs>
        <w:ind w:left="0"/>
      </w:pPr>
      <w:r w:rsidRPr="00B2244A">
        <w:t>по русскому языку – средствами воспроизведения аудиозаписи;</w:t>
      </w:r>
    </w:p>
    <w:p w14:paraId="1D0DD4C4" w14:textId="77777777" w:rsidR="008C16CB" w:rsidRPr="00B2244A" w:rsidRDefault="00AA24D5" w:rsidP="00DE53B3">
      <w:pPr>
        <w:pStyle w:val="ac"/>
        <w:tabs>
          <w:tab w:val="left" w:pos="10206"/>
        </w:tabs>
        <w:ind w:left="0"/>
      </w:pPr>
      <w:r w:rsidRPr="00B2244A">
        <w:t>по</w:t>
      </w:r>
      <w:r w:rsidRPr="00B2244A">
        <w:rPr>
          <w:spacing w:val="-11"/>
        </w:rPr>
        <w:t xml:space="preserve"> </w:t>
      </w:r>
      <w:r w:rsidRPr="00B2244A">
        <w:t>иностранным</w:t>
      </w:r>
      <w:r w:rsidRPr="00B2244A">
        <w:rPr>
          <w:spacing w:val="-10"/>
        </w:rPr>
        <w:t xml:space="preserve"> </w:t>
      </w:r>
      <w:r w:rsidRPr="00B2244A">
        <w:t>языкам</w:t>
      </w:r>
      <w:r w:rsidRPr="00B2244A">
        <w:rPr>
          <w:spacing w:val="-8"/>
        </w:rPr>
        <w:t xml:space="preserve"> </w:t>
      </w:r>
      <w:r w:rsidRPr="00B2244A">
        <w:t>–</w:t>
      </w:r>
      <w:r w:rsidRPr="00B2244A">
        <w:rPr>
          <w:spacing w:val="-10"/>
        </w:rPr>
        <w:t xml:space="preserve"> </w:t>
      </w:r>
      <w:r w:rsidRPr="00B2244A">
        <w:t>средствами</w:t>
      </w:r>
      <w:r w:rsidRPr="00B2244A">
        <w:rPr>
          <w:spacing w:val="-10"/>
        </w:rPr>
        <w:t xml:space="preserve"> </w:t>
      </w:r>
      <w:r w:rsidRPr="00B2244A">
        <w:t>записи</w:t>
      </w:r>
      <w:r w:rsidRPr="00B2244A">
        <w:rPr>
          <w:spacing w:val="-10"/>
        </w:rPr>
        <w:t xml:space="preserve"> </w:t>
      </w:r>
      <w:r w:rsidRPr="00B2244A">
        <w:t>и</w:t>
      </w:r>
      <w:r w:rsidRPr="00B2244A">
        <w:rPr>
          <w:spacing w:val="-7"/>
        </w:rPr>
        <w:t xml:space="preserve"> </w:t>
      </w:r>
      <w:r w:rsidRPr="00B2244A">
        <w:t>воспроизведения</w:t>
      </w:r>
      <w:r w:rsidRPr="00B2244A">
        <w:rPr>
          <w:spacing w:val="-7"/>
        </w:rPr>
        <w:t xml:space="preserve"> </w:t>
      </w:r>
      <w:r w:rsidRPr="00B2244A">
        <w:rPr>
          <w:spacing w:val="-2"/>
        </w:rPr>
        <w:t>аудиозаписи;</w:t>
      </w:r>
    </w:p>
    <w:p w14:paraId="0817DAB3" w14:textId="35730CE5" w:rsidR="008C16CB" w:rsidRPr="00B2244A" w:rsidRDefault="00AA24D5" w:rsidP="00DE53B3">
      <w:pPr>
        <w:pStyle w:val="ac"/>
        <w:tabs>
          <w:tab w:val="left" w:pos="482"/>
          <w:tab w:val="left" w:pos="1912"/>
          <w:tab w:val="left" w:pos="3113"/>
          <w:tab w:val="left" w:pos="4517"/>
          <w:tab w:val="left" w:pos="5610"/>
          <w:tab w:val="left" w:pos="5963"/>
          <w:tab w:val="left" w:pos="6958"/>
          <w:tab w:val="left" w:pos="7302"/>
          <w:tab w:val="left" w:pos="9223"/>
          <w:tab w:val="left" w:pos="10206"/>
        </w:tabs>
        <w:ind w:left="0"/>
      </w:pPr>
      <w:r w:rsidRPr="00B2244A">
        <w:rPr>
          <w:spacing w:val="-5"/>
        </w:rPr>
        <w:t>по</w:t>
      </w:r>
      <w:r w:rsidR="001A61A2">
        <w:rPr>
          <w:spacing w:val="-5"/>
        </w:rPr>
        <w:t xml:space="preserve"> </w:t>
      </w:r>
      <w:r w:rsidRPr="00B2244A">
        <w:rPr>
          <w:spacing w:val="-2"/>
        </w:rPr>
        <w:t>отдельным</w:t>
      </w:r>
      <w:r w:rsidR="001A61A2">
        <w:rPr>
          <w:spacing w:val="-2"/>
        </w:rPr>
        <w:t xml:space="preserve"> </w:t>
      </w:r>
      <w:r w:rsidRPr="00B2244A">
        <w:rPr>
          <w:spacing w:val="-2"/>
        </w:rPr>
        <w:t>учебным</w:t>
      </w:r>
      <w:r w:rsidR="001A61A2">
        <w:rPr>
          <w:spacing w:val="-2"/>
        </w:rPr>
        <w:t xml:space="preserve"> </w:t>
      </w:r>
      <w:r w:rsidRPr="00B2244A">
        <w:rPr>
          <w:spacing w:val="-2"/>
        </w:rPr>
        <w:t>предметам</w:t>
      </w:r>
      <w:r w:rsidRPr="00B2244A">
        <w:tab/>
      </w:r>
      <w:r w:rsidRPr="00B2244A">
        <w:rPr>
          <w:spacing w:val="-2"/>
        </w:rPr>
        <w:t>(физика</w:t>
      </w:r>
      <w:r w:rsidR="001A61A2">
        <w:rPr>
          <w:spacing w:val="-2"/>
        </w:rPr>
        <w:t xml:space="preserve"> </w:t>
      </w:r>
      <w:r w:rsidRPr="00B2244A">
        <w:rPr>
          <w:spacing w:val="-10"/>
        </w:rPr>
        <w:t>и</w:t>
      </w:r>
      <w:r w:rsidR="001A61A2">
        <w:t xml:space="preserve"> </w:t>
      </w:r>
      <w:r w:rsidRPr="00B2244A">
        <w:rPr>
          <w:spacing w:val="-2"/>
        </w:rPr>
        <w:t>химия)</w:t>
      </w:r>
      <w:r w:rsidR="001A61A2">
        <w:rPr>
          <w:spacing w:val="-2"/>
        </w:rPr>
        <w:t xml:space="preserve"> </w:t>
      </w:r>
      <w:r w:rsidRPr="00B2244A">
        <w:rPr>
          <w:spacing w:val="-2"/>
        </w:rPr>
        <w:t>оборудованием</w:t>
      </w:r>
      <w:r w:rsidR="001A61A2">
        <w:rPr>
          <w:spacing w:val="-2"/>
        </w:rPr>
        <w:t xml:space="preserve"> </w:t>
      </w:r>
      <w:r w:rsidRPr="00B2244A">
        <w:rPr>
          <w:spacing w:val="-10"/>
        </w:rPr>
        <w:t>и</w:t>
      </w:r>
      <w:r w:rsidR="004B29A8">
        <w:rPr>
          <w:spacing w:val="-10"/>
        </w:rPr>
        <w:t xml:space="preserve"> </w:t>
      </w:r>
      <w:r w:rsidRPr="00B2244A">
        <w:t>материалами</w:t>
      </w:r>
      <w:r w:rsidRPr="00B2244A">
        <w:rPr>
          <w:spacing w:val="-13"/>
        </w:rPr>
        <w:t xml:space="preserve"> </w:t>
      </w:r>
      <w:r w:rsidRPr="00B2244A">
        <w:t>для</w:t>
      </w:r>
      <w:r w:rsidRPr="00B2244A">
        <w:rPr>
          <w:spacing w:val="-12"/>
        </w:rPr>
        <w:t xml:space="preserve"> </w:t>
      </w:r>
      <w:r w:rsidRPr="00B2244A">
        <w:t>выполнения</w:t>
      </w:r>
      <w:r w:rsidRPr="00B2244A">
        <w:rPr>
          <w:spacing w:val="-13"/>
        </w:rPr>
        <w:t xml:space="preserve"> </w:t>
      </w:r>
      <w:r w:rsidRPr="00B2244A">
        <w:t>лабораторных</w:t>
      </w:r>
      <w:r w:rsidRPr="00B2244A">
        <w:rPr>
          <w:spacing w:val="-12"/>
        </w:rPr>
        <w:t xml:space="preserve"> </w:t>
      </w:r>
      <w:r w:rsidRPr="00B2244A">
        <w:rPr>
          <w:spacing w:val="-2"/>
        </w:rPr>
        <w:t>работ;</w:t>
      </w:r>
    </w:p>
    <w:p w14:paraId="162DB3DC" w14:textId="3431D918" w:rsidR="008C16CB" w:rsidRPr="00B2244A" w:rsidRDefault="00AA24D5" w:rsidP="00DE53B3">
      <w:pPr>
        <w:pStyle w:val="ac"/>
        <w:tabs>
          <w:tab w:val="left" w:pos="10206"/>
        </w:tabs>
        <w:ind w:left="0"/>
      </w:pPr>
      <w:r w:rsidRPr="00B2244A">
        <w:t>по информатике, а также в случаях, установленных Порядком, ‒</w:t>
      </w:r>
      <w:r w:rsidR="0090170E" w:rsidRPr="00B2244A">
        <w:t xml:space="preserve"> </w:t>
      </w:r>
      <w:r w:rsidRPr="00B2244A">
        <w:t>компьютерной техникой.</w:t>
      </w:r>
    </w:p>
    <w:p w14:paraId="7259C68D" w14:textId="77777777" w:rsidR="008C16CB" w:rsidRPr="00B2244A" w:rsidRDefault="00AA24D5" w:rsidP="00DE53B3">
      <w:pPr>
        <w:pStyle w:val="ac"/>
        <w:tabs>
          <w:tab w:val="left" w:pos="10206"/>
          <w:tab w:val="left" w:pos="10348"/>
        </w:tabs>
        <w:ind w:left="0"/>
      </w:pPr>
      <w:r w:rsidRPr="00B2244A">
        <w:t>Штаб ППЭ оборудуется телефонной связью, персональным компьютером с необходимым программным обеспечением и средствами защиты информации, подключённым к защищенной сети и оборудованным принтером, персональным компьютером с необходимым программным обеспечением и средствами защиты информации, не подключённым к сети «Интернет» и оборудованным сканером. Также подготавливаются не менее 3 флеш-накопителей: основной флеш-накопитель для хранения интернет-пакетов с ЭМ, резервный флеш-накопитель для хранения интернет-пакетов</w:t>
      </w:r>
      <w:r w:rsidRPr="00B2244A">
        <w:rPr>
          <w:spacing w:val="-11"/>
        </w:rPr>
        <w:t xml:space="preserve"> </w:t>
      </w:r>
      <w:r w:rsidRPr="00B2244A">
        <w:t>с</w:t>
      </w:r>
      <w:r w:rsidRPr="00B2244A">
        <w:rPr>
          <w:spacing w:val="-11"/>
        </w:rPr>
        <w:t xml:space="preserve"> </w:t>
      </w:r>
      <w:r w:rsidRPr="00B2244A">
        <w:t>ЭМ,</w:t>
      </w:r>
      <w:r w:rsidRPr="00B2244A">
        <w:rPr>
          <w:spacing w:val="-11"/>
        </w:rPr>
        <w:t xml:space="preserve"> </w:t>
      </w:r>
      <w:r w:rsidRPr="00B2244A">
        <w:t>не</w:t>
      </w:r>
      <w:r w:rsidRPr="00B2244A">
        <w:rPr>
          <w:spacing w:val="-10"/>
        </w:rPr>
        <w:t xml:space="preserve"> </w:t>
      </w:r>
      <w:r w:rsidRPr="00B2244A">
        <w:t>менее</w:t>
      </w:r>
      <w:r w:rsidRPr="00B2244A">
        <w:rPr>
          <w:spacing w:val="-11"/>
        </w:rPr>
        <w:t xml:space="preserve"> </w:t>
      </w:r>
      <w:r w:rsidRPr="00B2244A">
        <w:t>1</w:t>
      </w:r>
      <w:r w:rsidRPr="00B2244A">
        <w:rPr>
          <w:spacing w:val="-9"/>
        </w:rPr>
        <w:t xml:space="preserve"> </w:t>
      </w:r>
      <w:r w:rsidRPr="00B2244A">
        <w:t>флеш-накопителя</w:t>
      </w:r>
      <w:r w:rsidRPr="00B2244A">
        <w:rPr>
          <w:spacing w:val="-10"/>
        </w:rPr>
        <w:t xml:space="preserve"> </w:t>
      </w:r>
      <w:r w:rsidRPr="00B2244A">
        <w:t>для</w:t>
      </w:r>
      <w:r w:rsidRPr="00B2244A">
        <w:rPr>
          <w:spacing w:val="-10"/>
        </w:rPr>
        <w:t xml:space="preserve"> </w:t>
      </w:r>
      <w:r w:rsidRPr="00B2244A">
        <w:t>переноса</w:t>
      </w:r>
      <w:r w:rsidRPr="00B2244A">
        <w:rPr>
          <w:spacing w:val="-11"/>
        </w:rPr>
        <w:t xml:space="preserve"> </w:t>
      </w:r>
      <w:r w:rsidRPr="00B2244A">
        <w:t>данных</w:t>
      </w:r>
      <w:r w:rsidRPr="00B2244A">
        <w:rPr>
          <w:spacing w:val="-9"/>
        </w:rPr>
        <w:t xml:space="preserve"> </w:t>
      </w:r>
      <w:r w:rsidRPr="00B2244A">
        <w:t>между</w:t>
      </w:r>
      <w:r w:rsidRPr="00B2244A">
        <w:rPr>
          <w:spacing w:val="-11"/>
        </w:rPr>
        <w:t xml:space="preserve"> </w:t>
      </w:r>
      <w:r w:rsidRPr="00B2244A">
        <w:t>станциями</w:t>
      </w:r>
      <w:r w:rsidRPr="00B2244A">
        <w:rPr>
          <w:spacing w:val="-10"/>
        </w:rPr>
        <w:t xml:space="preserve"> </w:t>
      </w:r>
      <w:r w:rsidRPr="00B2244A">
        <w:t>ППЭ.</w:t>
      </w:r>
    </w:p>
    <w:p w14:paraId="25EE917D" w14:textId="77777777" w:rsidR="001A61A2" w:rsidRDefault="00AA24D5" w:rsidP="00DE53B3">
      <w:pPr>
        <w:pStyle w:val="ac"/>
        <w:tabs>
          <w:tab w:val="left" w:pos="10206"/>
          <w:tab w:val="left" w:pos="10348"/>
        </w:tabs>
        <w:ind w:left="0"/>
      </w:pPr>
      <w:r w:rsidRPr="00B2244A">
        <w:t>В</w:t>
      </w:r>
      <w:r w:rsidRPr="00B2244A">
        <w:rPr>
          <w:spacing w:val="-6"/>
        </w:rPr>
        <w:t xml:space="preserve"> </w:t>
      </w:r>
      <w:r w:rsidRPr="00B2244A">
        <w:t>Штабе</w:t>
      </w:r>
      <w:r w:rsidRPr="00B2244A">
        <w:rPr>
          <w:spacing w:val="-5"/>
        </w:rPr>
        <w:t xml:space="preserve"> </w:t>
      </w:r>
      <w:r w:rsidRPr="00B2244A">
        <w:t>ППЭ</w:t>
      </w:r>
      <w:r w:rsidRPr="00B2244A">
        <w:rPr>
          <w:spacing w:val="-5"/>
        </w:rPr>
        <w:t xml:space="preserve"> </w:t>
      </w:r>
      <w:r w:rsidRPr="00B2244A">
        <w:t>организуются</w:t>
      </w:r>
      <w:r w:rsidRPr="00B2244A">
        <w:rPr>
          <w:spacing w:val="-6"/>
        </w:rPr>
        <w:t xml:space="preserve"> </w:t>
      </w:r>
      <w:r w:rsidRPr="00B2244A">
        <w:t>места</w:t>
      </w:r>
      <w:r w:rsidRPr="00B2244A">
        <w:rPr>
          <w:spacing w:val="-5"/>
        </w:rPr>
        <w:t xml:space="preserve"> </w:t>
      </w:r>
      <w:r w:rsidRPr="00B2244A">
        <w:t>для</w:t>
      </w:r>
      <w:r w:rsidRPr="00B2244A">
        <w:rPr>
          <w:spacing w:val="-5"/>
        </w:rPr>
        <w:t xml:space="preserve"> </w:t>
      </w:r>
      <w:r w:rsidRPr="00B2244A">
        <w:t>хранения</w:t>
      </w:r>
      <w:r w:rsidRPr="00B2244A">
        <w:rPr>
          <w:spacing w:val="-6"/>
        </w:rPr>
        <w:t xml:space="preserve"> </w:t>
      </w:r>
      <w:r w:rsidRPr="00B2244A">
        <w:t>личных</w:t>
      </w:r>
      <w:r w:rsidRPr="00B2244A">
        <w:rPr>
          <w:spacing w:val="-6"/>
        </w:rPr>
        <w:t xml:space="preserve"> </w:t>
      </w:r>
      <w:r w:rsidRPr="00B2244A">
        <w:t xml:space="preserve">вещей: </w:t>
      </w:r>
    </w:p>
    <w:p w14:paraId="792301EF" w14:textId="42CF4DF5" w:rsidR="008C16CB" w:rsidRPr="00B2244A" w:rsidRDefault="00AA24D5" w:rsidP="00DE53B3">
      <w:pPr>
        <w:pStyle w:val="ac"/>
        <w:tabs>
          <w:tab w:val="left" w:pos="10206"/>
          <w:tab w:val="left" w:pos="10348"/>
        </w:tabs>
        <w:ind w:left="0"/>
      </w:pPr>
      <w:r w:rsidRPr="00B2244A">
        <w:t>членов ГЭК;</w:t>
      </w:r>
    </w:p>
    <w:p w14:paraId="4F0E319F" w14:textId="77777777" w:rsidR="008C16CB" w:rsidRPr="00B2244A" w:rsidRDefault="00AA24D5" w:rsidP="00DE53B3">
      <w:pPr>
        <w:pStyle w:val="ac"/>
        <w:tabs>
          <w:tab w:val="left" w:pos="10206"/>
          <w:tab w:val="left" w:pos="10348"/>
        </w:tabs>
        <w:ind w:left="0"/>
      </w:pPr>
      <w:r w:rsidRPr="00B2244A">
        <w:t>руководителя</w:t>
      </w:r>
      <w:r w:rsidRPr="00B2244A">
        <w:rPr>
          <w:spacing w:val="-8"/>
        </w:rPr>
        <w:t xml:space="preserve"> </w:t>
      </w:r>
      <w:r w:rsidRPr="00B2244A">
        <w:t>ОО</w:t>
      </w:r>
      <w:r w:rsidRPr="00B2244A">
        <w:rPr>
          <w:spacing w:val="-7"/>
        </w:rPr>
        <w:t xml:space="preserve"> </w:t>
      </w:r>
      <w:r w:rsidRPr="00B2244A">
        <w:t>или</w:t>
      </w:r>
      <w:r w:rsidRPr="00B2244A">
        <w:rPr>
          <w:spacing w:val="-7"/>
        </w:rPr>
        <w:t xml:space="preserve"> </w:t>
      </w:r>
      <w:r w:rsidRPr="00B2244A">
        <w:t>уполномоченного</w:t>
      </w:r>
      <w:r w:rsidRPr="00B2244A">
        <w:rPr>
          <w:spacing w:val="-9"/>
        </w:rPr>
        <w:t xml:space="preserve"> </w:t>
      </w:r>
      <w:r w:rsidRPr="00B2244A">
        <w:t>им</w:t>
      </w:r>
      <w:r w:rsidRPr="00B2244A">
        <w:rPr>
          <w:spacing w:val="-8"/>
        </w:rPr>
        <w:t xml:space="preserve"> </w:t>
      </w:r>
      <w:r w:rsidRPr="00B2244A">
        <w:t>лица; руководителя ППЭ;</w:t>
      </w:r>
    </w:p>
    <w:p w14:paraId="6E928E14" w14:textId="77777777" w:rsidR="008C16CB" w:rsidRPr="00B2244A" w:rsidRDefault="00AA24D5" w:rsidP="00DE53B3">
      <w:pPr>
        <w:pStyle w:val="ac"/>
        <w:tabs>
          <w:tab w:val="left" w:pos="10206"/>
          <w:tab w:val="left" w:pos="10348"/>
        </w:tabs>
        <w:ind w:left="0"/>
      </w:pPr>
      <w:r w:rsidRPr="00B2244A">
        <w:rPr>
          <w:spacing w:val="-2"/>
        </w:rPr>
        <w:t>общественных</w:t>
      </w:r>
      <w:r w:rsidRPr="00B2244A">
        <w:rPr>
          <w:spacing w:val="7"/>
        </w:rPr>
        <w:t xml:space="preserve"> </w:t>
      </w:r>
      <w:r w:rsidRPr="00B2244A">
        <w:rPr>
          <w:spacing w:val="-2"/>
        </w:rPr>
        <w:t>наблюдателей;</w:t>
      </w:r>
    </w:p>
    <w:p w14:paraId="076195FF" w14:textId="77777777" w:rsidR="008C16CB" w:rsidRPr="00B2244A" w:rsidRDefault="00AA24D5" w:rsidP="00DE53B3">
      <w:pPr>
        <w:pStyle w:val="ac"/>
        <w:tabs>
          <w:tab w:val="left" w:pos="10206"/>
          <w:tab w:val="left" w:pos="10348"/>
        </w:tabs>
        <w:ind w:left="0"/>
      </w:pPr>
      <w:r w:rsidRPr="00B2244A">
        <w:t>должностных</w:t>
      </w:r>
      <w:r w:rsidRPr="00B2244A">
        <w:rPr>
          <w:spacing w:val="-10"/>
        </w:rPr>
        <w:t xml:space="preserve"> </w:t>
      </w:r>
      <w:r w:rsidRPr="00B2244A">
        <w:t>лиц</w:t>
      </w:r>
      <w:r w:rsidRPr="00B2244A">
        <w:rPr>
          <w:spacing w:val="-9"/>
        </w:rPr>
        <w:t xml:space="preserve"> </w:t>
      </w:r>
      <w:r w:rsidRPr="00B2244A">
        <w:rPr>
          <w:spacing w:val="-2"/>
        </w:rPr>
        <w:t>Рособрнадзора;</w:t>
      </w:r>
    </w:p>
    <w:p w14:paraId="45C40D83" w14:textId="77777777" w:rsidR="008C16CB" w:rsidRPr="00B2244A" w:rsidRDefault="00AA24D5" w:rsidP="00DE53B3">
      <w:pPr>
        <w:pStyle w:val="ac"/>
        <w:tabs>
          <w:tab w:val="left" w:pos="10206"/>
          <w:tab w:val="left" w:pos="10348"/>
        </w:tabs>
        <w:ind w:left="0"/>
      </w:pPr>
      <w:r w:rsidRPr="00B2244A">
        <w:t>иных</w:t>
      </w:r>
      <w:r w:rsidRPr="00B2244A">
        <w:rPr>
          <w:spacing w:val="-12"/>
        </w:rPr>
        <w:t xml:space="preserve"> </w:t>
      </w:r>
      <w:r w:rsidRPr="00B2244A">
        <w:t>лиц,</w:t>
      </w:r>
      <w:r w:rsidRPr="00B2244A">
        <w:rPr>
          <w:spacing w:val="-11"/>
        </w:rPr>
        <w:t xml:space="preserve"> </w:t>
      </w:r>
      <w:r w:rsidRPr="00B2244A">
        <w:t>определенных</w:t>
      </w:r>
      <w:r w:rsidRPr="00B2244A">
        <w:rPr>
          <w:spacing w:val="-12"/>
        </w:rPr>
        <w:t xml:space="preserve"> </w:t>
      </w:r>
      <w:r w:rsidRPr="00B2244A">
        <w:rPr>
          <w:spacing w:val="-2"/>
        </w:rPr>
        <w:t>Рособрнадзором;</w:t>
      </w:r>
    </w:p>
    <w:p w14:paraId="0D472512" w14:textId="77777777" w:rsidR="008C16CB" w:rsidRPr="00B2244A" w:rsidRDefault="00AA24D5" w:rsidP="00DE53B3">
      <w:pPr>
        <w:pStyle w:val="ac"/>
        <w:tabs>
          <w:tab w:val="left" w:pos="10206"/>
          <w:tab w:val="left" w:pos="10348"/>
        </w:tabs>
        <w:ind w:left="0"/>
      </w:pPr>
      <w:r w:rsidRPr="00B2244A">
        <w:t xml:space="preserve">должностных лиц органа исполнительной власти субъекта Российской Федерации, осуществляющего переданные полномочия Российской Федерации в сфере </w:t>
      </w:r>
      <w:r w:rsidRPr="00B2244A">
        <w:rPr>
          <w:spacing w:val="-2"/>
        </w:rPr>
        <w:t>образования.</w:t>
      </w:r>
    </w:p>
    <w:p w14:paraId="7D65EC24" w14:textId="77777777" w:rsidR="008C16CB" w:rsidRPr="00B2244A" w:rsidRDefault="00AA24D5" w:rsidP="00DE53B3">
      <w:pPr>
        <w:pStyle w:val="ac"/>
        <w:tabs>
          <w:tab w:val="left" w:pos="10206"/>
          <w:tab w:val="left" w:pos="10348"/>
        </w:tabs>
        <w:ind w:left="0"/>
      </w:pPr>
      <w:r w:rsidRPr="00B2244A">
        <w:t>В Штабе ППЭ должен быть подготовлен стол для осуществления приема руководителем ППЭ ЭМ от организаторов в аудиториях после завершения экзамена (вскрытия и передачи на сканирование перевода бланков ОГЭ в электронный вид в Штабе ППЭ), а также для осуществления упаковки и запечатывания ЭМ членом ГЭК в целях передачи их на хранение.</w:t>
      </w:r>
    </w:p>
    <w:p w14:paraId="4A2121A8" w14:textId="77777777" w:rsidR="008C16CB" w:rsidRPr="00B2244A" w:rsidRDefault="00AA24D5" w:rsidP="00DE53B3">
      <w:pPr>
        <w:pStyle w:val="ac"/>
        <w:tabs>
          <w:tab w:val="left" w:pos="10206"/>
        </w:tabs>
        <w:spacing w:before="13"/>
        <w:ind w:left="0"/>
      </w:pPr>
      <w:r w:rsidRPr="00B2244A">
        <w:t>Также</w:t>
      </w:r>
      <w:r w:rsidRPr="00B2244A">
        <w:rPr>
          <w:spacing w:val="-6"/>
        </w:rPr>
        <w:t xml:space="preserve"> </w:t>
      </w:r>
      <w:r w:rsidRPr="00B2244A">
        <w:t>в</w:t>
      </w:r>
      <w:r w:rsidRPr="00B2244A">
        <w:rPr>
          <w:spacing w:val="-6"/>
        </w:rPr>
        <w:t xml:space="preserve"> </w:t>
      </w:r>
      <w:r w:rsidRPr="00B2244A">
        <w:t>ППЭ</w:t>
      </w:r>
      <w:r w:rsidRPr="00B2244A">
        <w:rPr>
          <w:spacing w:val="-6"/>
        </w:rPr>
        <w:t xml:space="preserve"> </w:t>
      </w:r>
      <w:r w:rsidRPr="00B2244A">
        <w:rPr>
          <w:spacing w:val="-2"/>
        </w:rPr>
        <w:t>подготавливаются:</w:t>
      </w:r>
    </w:p>
    <w:p w14:paraId="7414F82E" w14:textId="77777777" w:rsidR="008C16CB" w:rsidRPr="00B2244A" w:rsidRDefault="00AA24D5" w:rsidP="00DE53B3">
      <w:pPr>
        <w:tabs>
          <w:tab w:val="left" w:pos="10206"/>
        </w:tabs>
        <w:spacing w:before="49" w:line="259" w:lineRule="auto"/>
        <w:ind w:firstLine="710"/>
        <w:jc w:val="both"/>
        <w:rPr>
          <w:b/>
          <w:sz w:val="26"/>
          <w:szCs w:val="26"/>
        </w:rPr>
      </w:pPr>
      <w:r w:rsidRPr="00B2244A">
        <w:rPr>
          <w:b/>
          <w:sz w:val="26"/>
          <w:szCs w:val="26"/>
        </w:rPr>
        <w:t>медицинский кабинет либо отдельное помещение для медицинских работников, изолированное от аудиторий, используемых для проведения экзамена;</w:t>
      </w:r>
    </w:p>
    <w:p w14:paraId="6381E7DB" w14:textId="77777777" w:rsidR="008C16CB" w:rsidRPr="00B2244A" w:rsidRDefault="00AA24D5" w:rsidP="00DE53B3">
      <w:pPr>
        <w:tabs>
          <w:tab w:val="left" w:pos="10206"/>
        </w:tabs>
        <w:spacing w:before="27"/>
        <w:ind w:firstLine="710"/>
        <w:jc w:val="both"/>
        <w:rPr>
          <w:b/>
          <w:sz w:val="26"/>
          <w:szCs w:val="26"/>
        </w:rPr>
      </w:pPr>
      <w:r w:rsidRPr="00B2244A">
        <w:rPr>
          <w:b/>
          <w:sz w:val="26"/>
          <w:szCs w:val="26"/>
        </w:rPr>
        <w:t>рабочие</w:t>
      </w:r>
      <w:r w:rsidRPr="00B2244A">
        <w:rPr>
          <w:b/>
          <w:spacing w:val="-10"/>
          <w:sz w:val="26"/>
          <w:szCs w:val="26"/>
        </w:rPr>
        <w:t xml:space="preserve"> </w:t>
      </w:r>
      <w:r w:rsidRPr="00B2244A">
        <w:rPr>
          <w:b/>
          <w:sz w:val="26"/>
          <w:szCs w:val="26"/>
        </w:rPr>
        <w:t>места</w:t>
      </w:r>
      <w:r w:rsidRPr="00B2244A">
        <w:rPr>
          <w:b/>
          <w:spacing w:val="-9"/>
          <w:sz w:val="26"/>
          <w:szCs w:val="26"/>
        </w:rPr>
        <w:t xml:space="preserve"> </w:t>
      </w:r>
      <w:r w:rsidRPr="00B2244A">
        <w:rPr>
          <w:b/>
          <w:sz w:val="26"/>
          <w:szCs w:val="26"/>
        </w:rPr>
        <w:t>(столы,</w:t>
      </w:r>
      <w:r w:rsidRPr="00B2244A">
        <w:rPr>
          <w:b/>
          <w:spacing w:val="-10"/>
          <w:sz w:val="26"/>
          <w:szCs w:val="26"/>
        </w:rPr>
        <w:t xml:space="preserve"> </w:t>
      </w:r>
      <w:r w:rsidRPr="00B2244A">
        <w:rPr>
          <w:b/>
          <w:sz w:val="26"/>
          <w:szCs w:val="26"/>
        </w:rPr>
        <w:t>стулья)</w:t>
      </w:r>
      <w:r w:rsidRPr="00B2244A">
        <w:rPr>
          <w:b/>
          <w:spacing w:val="-9"/>
          <w:sz w:val="26"/>
          <w:szCs w:val="26"/>
        </w:rPr>
        <w:t xml:space="preserve"> </w:t>
      </w:r>
      <w:r w:rsidRPr="00B2244A">
        <w:rPr>
          <w:b/>
          <w:sz w:val="26"/>
          <w:szCs w:val="26"/>
        </w:rPr>
        <w:t>для</w:t>
      </w:r>
      <w:r w:rsidRPr="00B2244A">
        <w:rPr>
          <w:b/>
          <w:spacing w:val="-9"/>
          <w:sz w:val="26"/>
          <w:szCs w:val="26"/>
        </w:rPr>
        <w:t xml:space="preserve"> </w:t>
      </w:r>
      <w:r w:rsidRPr="00B2244A">
        <w:rPr>
          <w:b/>
          <w:sz w:val="26"/>
          <w:szCs w:val="26"/>
        </w:rPr>
        <w:t>организаторов</w:t>
      </w:r>
      <w:r w:rsidRPr="00B2244A">
        <w:rPr>
          <w:b/>
          <w:spacing w:val="-7"/>
          <w:sz w:val="26"/>
          <w:szCs w:val="26"/>
        </w:rPr>
        <w:t xml:space="preserve"> </w:t>
      </w:r>
      <w:r w:rsidRPr="00B2244A">
        <w:rPr>
          <w:b/>
          <w:sz w:val="26"/>
          <w:szCs w:val="26"/>
        </w:rPr>
        <w:t>вне</w:t>
      </w:r>
      <w:r w:rsidRPr="00B2244A">
        <w:rPr>
          <w:b/>
          <w:spacing w:val="-10"/>
          <w:sz w:val="26"/>
          <w:szCs w:val="26"/>
        </w:rPr>
        <w:t xml:space="preserve"> </w:t>
      </w:r>
      <w:r w:rsidRPr="00B2244A">
        <w:rPr>
          <w:b/>
          <w:spacing w:val="-2"/>
          <w:sz w:val="26"/>
          <w:szCs w:val="26"/>
        </w:rPr>
        <w:t>аудитории;</w:t>
      </w:r>
    </w:p>
    <w:p w14:paraId="09A8B32C" w14:textId="77777777" w:rsidR="008C16CB" w:rsidRPr="00B2244A" w:rsidRDefault="00AA24D5" w:rsidP="00DE53B3">
      <w:pPr>
        <w:tabs>
          <w:tab w:val="left" w:pos="10206"/>
        </w:tabs>
        <w:spacing w:before="51" w:line="259" w:lineRule="auto"/>
        <w:ind w:firstLine="710"/>
        <w:jc w:val="both"/>
        <w:rPr>
          <w:b/>
          <w:sz w:val="26"/>
          <w:szCs w:val="26"/>
        </w:rPr>
      </w:pPr>
      <w:r w:rsidRPr="00B2244A">
        <w:rPr>
          <w:b/>
          <w:sz w:val="26"/>
          <w:szCs w:val="26"/>
        </w:rPr>
        <w:lastRenderedPageBreak/>
        <w:t>помещение для общественных наблюдателей, изолированное от аудиторий для проведения экзамена;</w:t>
      </w:r>
    </w:p>
    <w:p w14:paraId="27EE6711" w14:textId="77777777" w:rsidR="008C16CB" w:rsidRPr="00B2244A" w:rsidRDefault="00AA24D5" w:rsidP="00DE53B3">
      <w:pPr>
        <w:tabs>
          <w:tab w:val="left" w:pos="10206"/>
        </w:tabs>
        <w:spacing w:before="29" w:line="271" w:lineRule="auto"/>
        <w:ind w:firstLine="710"/>
        <w:jc w:val="both"/>
        <w:rPr>
          <w:b/>
          <w:sz w:val="26"/>
          <w:szCs w:val="26"/>
        </w:rPr>
      </w:pPr>
      <w:r w:rsidRPr="00B2244A">
        <w:rPr>
          <w:b/>
          <w:sz w:val="26"/>
          <w:szCs w:val="26"/>
        </w:rPr>
        <w:t>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w:t>
      </w:r>
    </w:p>
    <w:p w14:paraId="587D2FAA" w14:textId="4476A47D" w:rsidR="008C16CB" w:rsidRPr="00B2244A" w:rsidRDefault="00AA24D5" w:rsidP="002F524D">
      <w:pPr>
        <w:pStyle w:val="ac"/>
        <w:tabs>
          <w:tab w:val="left" w:pos="10206"/>
        </w:tabs>
        <w:ind w:left="0" w:firstLine="709"/>
      </w:pPr>
      <w:r w:rsidRPr="00B2244A">
        <w:t>Помещения, не используемые для проведения экзамена, в день проведения экзамена должны быть заперты и опечатаны.</w:t>
      </w:r>
      <w:r w:rsidR="001A61A2">
        <w:t xml:space="preserve"> </w:t>
      </w:r>
      <w:r w:rsidRPr="00B2244A">
        <w:t>Внутри ППЭ должно быть предусмотрено место для проведения инструктажа работников</w:t>
      </w:r>
      <w:r w:rsidRPr="00B2244A">
        <w:rPr>
          <w:spacing w:val="-2"/>
        </w:rPr>
        <w:t xml:space="preserve"> </w:t>
      </w:r>
      <w:r w:rsidRPr="00B2244A">
        <w:t>ППЭ</w:t>
      </w:r>
      <w:r w:rsidRPr="00B2244A">
        <w:rPr>
          <w:spacing w:val="-2"/>
        </w:rPr>
        <w:t xml:space="preserve"> </w:t>
      </w:r>
      <w:r w:rsidRPr="00B2244A">
        <w:t>(в</w:t>
      </w:r>
      <w:r w:rsidRPr="00B2244A">
        <w:rPr>
          <w:spacing w:val="-1"/>
        </w:rPr>
        <w:t xml:space="preserve"> </w:t>
      </w:r>
      <w:r w:rsidRPr="00B2244A">
        <w:t>зависимости</w:t>
      </w:r>
      <w:r w:rsidRPr="00B2244A">
        <w:rPr>
          <w:spacing w:val="-1"/>
        </w:rPr>
        <w:t xml:space="preserve"> </w:t>
      </w:r>
      <w:r w:rsidRPr="00B2244A">
        <w:t>от</w:t>
      </w:r>
      <w:r w:rsidRPr="00B2244A">
        <w:rPr>
          <w:spacing w:val="-2"/>
        </w:rPr>
        <w:t xml:space="preserve"> </w:t>
      </w:r>
      <w:r w:rsidRPr="00B2244A">
        <w:t>конфигурации</w:t>
      </w:r>
      <w:r w:rsidRPr="00B2244A">
        <w:rPr>
          <w:spacing w:val="-4"/>
        </w:rPr>
        <w:t xml:space="preserve"> </w:t>
      </w:r>
      <w:r w:rsidRPr="00B2244A">
        <w:t>ППЭ</w:t>
      </w:r>
      <w:r w:rsidRPr="00B2244A">
        <w:rPr>
          <w:spacing w:val="-2"/>
        </w:rPr>
        <w:t xml:space="preserve"> </w:t>
      </w:r>
      <w:r w:rsidRPr="00B2244A">
        <w:t>это</w:t>
      </w:r>
      <w:r w:rsidRPr="00B2244A">
        <w:rPr>
          <w:spacing w:val="-2"/>
        </w:rPr>
        <w:t xml:space="preserve"> </w:t>
      </w:r>
      <w:r w:rsidRPr="00B2244A">
        <w:t>может</w:t>
      </w:r>
      <w:r w:rsidRPr="00B2244A">
        <w:rPr>
          <w:spacing w:val="-4"/>
        </w:rPr>
        <w:t xml:space="preserve"> </w:t>
      </w:r>
      <w:r w:rsidRPr="00B2244A">
        <w:t>быть,</w:t>
      </w:r>
      <w:r w:rsidRPr="00B2244A">
        <w:rPr>
          <w:spacing w:val="-4"/>
        </w:rPr>
        <w:t xml:space="preserve"> </w:t>
      </w:r>
      <w:r w:rsidRPr="00B2244A">
        <w:t>например,</w:t>
      </w:r>
      <w:r w:rsidRPr="00B2244A">
        <w:rPr>
          <w:spacing w:val="-2"/>
        </w:rPr>
        <w:t xml:space="preserve"> </w:t>
      </w:r>
      <w:r w:rsidRPr="00B2244A">
        <w:t>одна из аудиторий, Штаб ППЭ).</w:t>
      </w:r>
    </w:p>
    <w:p w14:paraId="559A7595" w14:textId="49EA8E30" w:rsidR="008C16CB" w:rsidRPr="00B2244A" w:rsidRDefault="00AA24D5" w:rsidP="002F524D">
      <w:pPr>
        <w:pStyle w:val="ac"/>
        <w:tabs>
          <w:tab w:val="left" w:pos="10206"/>
        </w:tabs>
        <w:ind w:left="0" w:firstLine="709"/>
      </w:pPr>
      <w:r w:rsidRPr="00B2244A">
        <w:t>ППЭ также могут быть оборудованы системами подавления сигналов подвижной связи.</w:t>
      </w:r>
    </w:p>
    <w:p w14:paraId="219DB364" w14:textId="77777777" w:rsidR="008C16CB" w:rsidRPr="00B2244A" w:rsidRDefault="008C16CB" w:rsidP="002F524D">
      <w:pPr>
        <w:pStyle w:val="ac"/>
        <w:tabs>
          <w:tab w:val="left" w:pos="10206"/>
        </w:tabs>
        <w:ind w:left="0" w:firstLine="709"/>
        <w:jc w:val="left"/>
      </w:pPr>
    </w:p>
    <w:p w14:paraId="39F7CA23" w14:textId="77777777" w:rsidR="008C16CB" w:rsidRPr="00B2244A" w:rsidRDefault="00AA24D5" w:rsidP="00980181">
      <w:pPr>
        <w:pStyle w:val="21"/>
        <w:numPr>
          <w:ilvl w:val="1"/>
          <w:numId w:val="3"/>
        </w:numPr>
        <w:tabs>
          <w:tab w:val="left" w:pos="1340"/>
          <w:tab w:val="left" w:pos="10206"/>
        </w:tabs>
        <w:ind w:left="0" w:firstLine="709"/>
        <w:jc w:val="left"/>
        <w:rPr>
          <w:sz w:val="26"/>
          <w:szCs w:val="26"/>
        </w:rPr>
      </w:pPr>
      <w:bookmarkStart w:id="30" w:name="_bookmark12"/>
      <w:bookmarkStart w:id="31" w:name="_Toc228382858"/>
      <w:bookmarkEnd w:id="30"/>
      <w:r w:rsidRPr="00B2244A">
        <w:rPr>
          <w:sz w:val="26"/>
          <w:szCs w:val="26"/>
        </w:rPr>
        <w:t>Лица,</w:t>
      </w:r>
      <w:r w:rsidRPr="00B2244A">
        <w:rPr>
          <w:spacing w:val="-7"/>
          <w:sz w:val="26"/>
          <w:szCs w:val="26"/>
        </w:rPr>
        <w:t xml:space="preserve"> </w:t>
      </w:r>
      <w:r w:rsidRPr="00B2244A">
        <w:rPr>
          <w:sz w:val="26"/>
          <w:szCs w:val="26"/>
        </w:rPr>
        <w:t>привлекаемые</w:t>
      </w:r>
      <w:r w:rsidRPr="00B2244A">
        <w:rPr>
          <w:spacing w:val="-5"/>
          <w:sz w:val="26"/>
          <w:szCs w:val="26"/>
        </w:rPr>
        <w:t xml:space="preserve"> </w:t>
      </w:r>
      <w:r w:rsidRPr="00B2244A">
        <w:rPr>
          <w:sz w:val="26"/>
          <w:szCs w:val="26"/>
        </w:rPr>
        <w:t>к</w:t>
      </w:r>
      <w:r w:rsidRPr="00B2244A">
        <w:rPr>
          <w:spacing w:val="-7"/>
          <w:sz w:val="26"/>
          <w:szCs w:val="26"/>
        </w:rPr>
        <w:t xml:space="preserve"> </w:t>
      </w:r>
      <w:r w:rsidRPr="00B2244A">
        <w:rPr>
          <w:sz w:val="26"/>
          <w:szCs w:val="26"/>
        </w:rPr>
        <w:t>проведению</w:t>
      </w:r>
      <w:r w:rsidRPr="00B2244A">
        <w:rPr>
          <w:spacing w:val="-6"/>
          <w:sz w:val="26"/>
          <w:szCs w:val="26"/>
        </w:rPr>
        <w:t xml:space="preserve"> </w:t>
      </w:r>
      <w:r w:rsidRPr="00B2244A">
        <w:rPr>
          <w:sz w:val="26"/>
          <w:szCs w:val="26"/>
        </w:rPr>
        <w:t>ГИА</w:t>
      </w:r>
      <w:r w:rsidRPr="00B2244A">
        <w:rPr>
          <w:spacing w:val="-4"/>
          <w:sz w:val="26"/>
          <w:szCs w:val="26"/>
        </w:rPr>
        <w:t xml:space="preserve"> </w:t>
      </w:r>
      <w:r w:rsidRPr="00B2244A">
        <w:rPr>
          <w:sz w:val="26"/>
          <w:szCs w:val="26"/>
        </w:rPr>
        <w:t>в</w:t>
      </w:r>
      <w:r w:rsidRPr="00B2244A">
        <w:rPr>
          <w:spacing w:val="-6"/>
          <w:sz w:val="26"/>
          <w:szCs w:val="26"/>
        </w:rPr>
        <w:t xml:space="preserve"> </w:t>
      </w:r>
      <w:r w:rsidRPr="00B2244A">
        <w:rPr>
          <w:spacing w:val="-5"/>
          <w:sz w:val="26"/>
          <w:szCs w:val="26"/>
        </w:rPr>
        <w:t>ППЭ</w:t>
      </w:r>
      <w:bookmarkEnd w:id="31"/>
    </w:p>
    <w:p w14:paraId="72126D24" w14:textId="77777777" w:rsidR="008C16CB" w:rsidRPr="00B2244A" w:rsidRDefault="008C16CB" w:rsidP="002F524D">
      <w:pPr>
        <w:pStyle w:val="ac"/>
        <w:tabs>
          <w:tab w:val="left" w:pos="10206"/>
        </w:tabs>
        <w:ind w:left="0" w:firstLine="709"/>
        <w:rPr>
          <w:b/>
        </w:rPr>
      </w:pPr>
    </w:p>
    <w:p w14:paraId="47F1E268" w14:textId="77777777" w:rsidR="008C16CB" w:rsidRPr="00B2244A" w:rsidRDefault="00AA24D5" w:rsidP="00980181">
      <w:pPr>
        <w:pStyle w:val="ae"/>
        <w:numPr>
          <w:ilvl w:val="2"/>
          <w:numId w:val="3"/>
        </w:numPr>
        <w:tabs>
          <w:tab w:val="left" w:pos="1496"/>
          <w:tab w:val="left" w:pos="10206"/>
        </w:tabs>
        <w:ind w:left="0" w:firstLine="710"/>
        <w:jc w:val="both"/>
        <w:rPr>
          <w:sz w:val="26"/>
          <w:szCs w:val="26"/>
        </w:rPr>
      </w:pPr>
      <w:r w:rsidRPr="00B2244A">
        <w:rPr>
          <w:sz w:val="26"/>
          <w:szCs w:val="26"/>
        </w:rPr>
        <w:t>В</w:t>
      </w:r>
      <w:r w:rsidRPr="00B2244A">
        <w:rPr>
          <w:spacing w:val="-7"/>
          <w:sz w:val="26"/>
          <w:szCs w:val="26"/>
        </w:rPr>
        <w:t xml:space="preserve"> </w:t>
      </w:r>
      <w:r w:rsidRPr="00B2244A">
        <w:rPr>
          <w:sz w:val="26"/>
          <w:szCs w:val="26"/>
        </w:rPr>
        <w:t>день</w:t>
      </w:r>
      <w:r w:rsidRPr="00B2244A">
        <w:rPr>
          <w:spacing w:val="-6"/>
          <w:sz w:val="26"/>
          <w:szCs w:val="26"/>
        </w:rPr>
        <w:t xml:space="preserve"> </w:t>
      </w:r>
      <w:r w:rsidRPr="00B2244A">
        <w:rPr>
          <w:sz w:val="26"/>
          <w:szCs w:val="26"/>
        </w:rPr>
        <w:t>проведения</w:t>
      </w:r>
      <w:r w:rsidRPr="00B2244A">
        <w:rPr>
          <w:spacing w:val="-6"/>
          <w:sz w:val="26"/>
          <w:szCs w:val="26"/>
        </w:rPr>
        <w:t xml:space="preserve"> </w:t>
      </w:r>
      <w:r w:rsidRPr="00B2244A">
        <w:rPr>
          <w:sz w:val="26"/>
          <w:szCs w:val="26"/>
        </w:rPr>
        <w:t>экзамена</w:t>
      </w:r>
      <w:r w:rsidRPr="00B2244A">
        <w:rPr>
          <w:spacing w:val="-6"/>
          <w:sz w:val="26"/>
          <w:szCs w:val="26"/>
        </w:rPr>
        <w:t xml:space="preserve"> </w:t>
      </w:r>
      <w:r w:rsidRPr="00B2244A">
        <w:rPr>
          <w:sz w:val="26"/>
          <w:szCs w:val="26"/>
        </w:rPr>
        <w:t>в</w:t>
      </w:r>
      <w:r w:rsidRPr="00B2244A">
        <w:rPr>
          <w:spacing w:val="-6"/>
          <w:sz w:val="26"/>
          <w:szCs w:val="26"/>
        </w:rPr>
        <w:t xml:space="preserve"> </w:t>
      </w:r>
      <w:r w:rsidRPr="00B2244A">
        <w:rPr>
          <w:sz w:val="26"/>
          <w:szCs w:val="26"/>
        </w:rPr>
        <w:t>ППЭ</w:t>
      </w:r>
      <w:r w:rsidRPr="00B2244A">
        <w:rPr>
          <w:spacing w:val="-5"/>
          <w:sz w:val="26"/>
          <w:szCs w:val="26"/>
        </w:rPr>
        <w:t xml:space="preserve"> </w:t>
      </w:r>
      <w:r w:rsidRPr="00B2244A">
        <w:rPr>
          <w:spacing w:val="-2"/>
          <w:sz w:val="26"/>
          <w:szCs w:val="26"/>
        </w:rPr>
        <w:t>присутствуют:</w:t>
      </w:r>
    </w:p>
    <w:p w14:paraId="0DCE4F31" w14:textId="77777777" w:rsidR="00DE53B3" w:rsidRDefault="00AA24D5" w:rsidP="00DE53B3">
      <w:pPr>
        <w:pStyle w:val="ac"/>
        <w:tabs>
          <w:tab w:val="left" w:pos="10206"/>
        </w:tabs>
        <w:spacing w:before="49" w:line="280" w:lineRule="auto"/>
        <w:ind w:left="0"/>
      </w:pPr>
      <w:r w:rsidRPr="00B2244A">
        <w:t>а)</w:t>
      </w:r>
      <w:r w:rsidRPr="00B2244A">
        <w:rPr>
          <w:spacing w:val="-7"/>
        </w:rPr>
        <w:t xml:space="preserve"> </w:t>
      </w:r>
      <w:r w:rsidRPr="00B2244A">
        <w:t>руководитель</w:t>
      </w:r>
      <w:r w:rsidRPr="00B2244A">
        <w:rPr>
          <w:spacing w:val="-7"/>
        </w:rPr>
        <w:t xml:space="preserve"> </w:t>
      </w:r>
      <w:r w:rsidRPr="00B2244A">
        <w:t>ОО</w:t>
      </w:r>
      <w:r w:rsidRPr="00B2244A">
        <w:rPr>
          <w:spacing w:val="-6"/>
        </w:rPr>
        <w:t xml:space="preserve"> </w:t>
      </w:r>
      <w:r w:rsidRPr="00B2244A">
        <w:t>или</w:t>
      </w:r>
      <w:r w:rsidRPr="00B2244A">
        <w:rPr>
          <w:spacing w:val="-6"/>
        </w:rPr>
        <w:t xml:space="preserve"> </w:t>
      </w:r>
      <w:r w:rsidRPr="00B2244A">
        <w:t>уполномоченное</w:t>
      </w:r>
      <w:r w:rsidRPr="00B2244A">
        <w:rPr>
          <w:spacing w:val="-7"/>
        </w:rPr>
        <w:t xml:space="preserve"> </w:t>
      </w:r>
      <w:r w:rsidRPr="00B2244A">
        <w:t>им</w:t>
      </w:r>
      <w:r w:rsidRPr="00B2244A">
        <w:rPr>
          <w:spacing w:val="-7"/>
        </w:rPr>
        <w:t xml:space="preserve"> </w:t>
      </w:r>
      <w:r w:rsidRPr="00B2244A">
        <w:t>лицо;</w:t>
      </w:r>
    </w:p>
    <w:p w14:paraId="25879204" w14:textId="76434778" w:rsidR="008C16CB" w:rsidRPr="00B2244A" w:rsidRDefault="00AA24D5" w:rsidP="00DE53B3">
      <w:pPr>
        <w:pStyle w:val="ac"/>
        <w:tabs>
          <w:tab w:val="left" w:pos="10206"/>
        </w:tabs>
        <w:spacing w:before="49" w:line="280" w:lineRule="auto"/>
        <w:ind w:left="0"/>
      </w:pPr>
      <w:r w:rsidRPr="00B2244A">
        <w:t>б) руководитель ППЭ и организаторы ППЭ;</w:t>
      </w:r>
    </w:p>
    <w:p w14:paraId="5CF95BF3" w14:textId="77777777" w:rsidR="008C16CB" w:rsidRPr="00B2244A" w:rsidRDefault="00AA24D5" w:rsidP="00DE53B3">
      <w:pPr>
        <w:pStyle w:val="ac"/>
        <w:tabs>
          <w:tab w:val="left" w:pos="10206"/>
        </w:tabs>
        <w:spacing w:line="298" w:lineRule="exact"/>
        <w:ind w:left="0"/>
      </w:pPr>
      <w:r w:rsidRPr="00B2244A">
        <w:t>в)</w:t>
      </w:r>
      <w:r w:rsidRPr="00B2244A">
        <w:rPr>
          <w:spacing w:val="-6"/>
        </w:rPr>
        <w:t xml:space="preserve"> </w:t>
      </w:r>
      <w:r w:rsidRPr="00B2244A">
        <w:t>член</w:t>
      </w:r>
      <w:r w:rsidRPr="00B2244A">
        <w:rPr>
          <w:spacing w:val="-4"/>
        </w:rPr>
        <w:t xml:space="preserve"> ГЭК;</w:t>
      </w:r>
    </w:p>
    <w:p w14:paraId="65495177" w14:textId="77777777" w:rsidR="008C16CB" w:rsidRPr="00B2244A" w:rsidRDefault="00AA24D5" w:rsidP="00DE53B3">
      <w:pPr>
        <w:pStyle w:val="ac"/>
        <w:tabs>
          <w:tab w:val="left" w:pos="10206"/>
        </w:tabs>
        <w:spacing w:before="54" w:line="266" w:lineRule="auto"/>
        <w:ind w:left="0"/>
      </w:pPr>
      <w:r w:rsidRPr="00B2244A">
        <w:t>г)</w:t>
      </w:r>
      <w:r w:rsidRPr="00B2244A">
        <w:rPr>
          <w:spacing w:val="40"/>
        </w:rPr>
        <w:t xml:space="preserve"> </w:t>
      </w:r>
      <w:r w:rsidRPr="00B2244A">
        <w:t>технический</w:t>
      </w:r>
      <w:r w:rsidRPr="00B2244A">
        <w:rPr>
          <w:spacing w:val="40"/>
        </w:rPr>
        <w:t xml:space="preserve"> </w:t>
      </w:r>
      <w:r w:rsidRPr="00B2244A">
        <w:t>специалист,</w:t>
      </w:r>
      <w:r w:rsidRPr="00B2244A">
        <w:rPr>
          <w:spacing w:val="40"/>
        </w:rPr>
        <w:t xml:space="preserve"> </w:t>
      </w:r>
      <w:r w:rsidRPr="00B2244A">
        <w:t>оказывающий</w:t>
      </w:r>
      <w:r w:rsidRPr="00B2244A">
        <w:rPr>
          <w:spacing w:val="40"/>
        </w:rPr>
        <w:t xml:space="preserve"> </w:t>
      </w:r>
      <w:r w:rsidRPr="00B2244A">
        <w:t>информационно-техническую</w:t>
      </w:r>
      <w:r w:rsidRPr="00B2244A">
        <w:rPr>
          <w:spacing w:val="40"/>
        </w:rPr>
        <w:t xml:space="preserve"> </w:t>
      </w:r>
      <w:r w:rsidRPr="00B2244A">
        <w:t>помощь руководителю ППЭ и организаторам ППЭ, члену ГЭК;</w:t>
      </w:r>
    </w:p>
    <w:p w14:paraId="48C73A6A" w14:textId="77777777" w:rsidR="008C16CB" w:rsidRPr="00B2244A" w:rsidRDefault="00AA24D5" w:rsidP="00DE53B3">
      <w:pPr>
        <w:pStyle w:val="ac"/>
        <w:tabs>
          <w:tab w:val="left" w:pos="10206"/>
        </w:tabs>
        <w:spacing w:before="20" w:line="268" w:lineRule="auto"/>
        <w:ind w:left="0"/>
      </w:pPr>
      <w:r w:rsidRPr="00B2244A">
        <w:t>д) сотрудники, осуществляющие охрану правопорядка, и (или) сотрудники органов внутренних дел (полиции);</w:t>
      </w:r>
    </w:p>
    <w:p w14:paraId="1E18DBD6" w14:textId="77777777" w:rsidR="008C16CB" w:rsidRPr="00B2244A" w:rsidRDefault="00AA24D5" w:rsidP="00DE53B3">
      <w:pPr>
        <w:pStyle w:val="ac"/>
        <w:tabs>
          <w:tab w:val="left" w:pos="10206"/>
        </w:tabs>
        <w:spacing w:before="12"/>
        <w:ind w:left="0"/>
      </w:pPr>
      <w:r w:rsidRPr="00B2244A">
        <w:t>е)</w:t>
      </w:r>
      <w:r w:rsidRPr="00B2244A">
        <w:rPr>
          <w:spacing w:val="-12"/>
        </w:rPr>
        <w:t xml:space="preserve"> </w:t>
      </w:r>
      <w:r w:rsidRPr="00B2244A">
        <w:t>медицинские</w:t>
      </w:r>
      <w:r w:rsidRPr="00B2244A">
        <w:rPr>
          <w:spacing w:val="-11"/>
        </w:rPr>
        <w:t xml:space="preserve"> </w:t>
      </w:r>
      <w:r w:rsidRPr="00B2244A">
        <w:rPr>
          <w:spacing w:val="-2"/>
        </w:rPr>
        <w:t>работники;</w:t>
      </w:r>
    </w:p>
    <w:p w14:paraId="3AB666BA" w14:textId="77777777" w:rsidR="008C16CB" w:rsidRPr="00B2244A" w:rsidRDefault="00AA24D5" w:rsidP="00DE53B3">
      <w:pPr>
        <w:pStyle w:val="ac"/>
        <w:tabs>
          <w:tab w:val="left" w:pos="10206"/>
        </w:tabs>
        <w:spacing w:before="52" w:line="268" w:lineRule="auto"/>
        <w:ind w:left="0"/>
      </w:pPr>
      <w:r w:rsidRPr="00B2244A">
        <w:t>ж)</w:t>
      </w:r>
      <w:r w:rsidRPr="00B2244A">
        <w:rPr>
          <w:spacing w:val="-14"/>
        </w:rPr>
        <w:t xml:space="preserve"> </w:t>
      </w:r>
      <w:r w:rsidRPr="00B2244A">
        <w:t>специалист</w:t>
      </w:r>
      <w:r w:rsidRPr="00B2244A">
        <w:rPr>
          <w:spacing w:val="-14"/>
        </w:rPr>
        <w:t xml:space="preserve"> </w:t>
      </w:r>
      <w:r w:rsidRPr="00B2244A">
        <w:t>по</w:t>
      </w:r>
      <w:r w:rsidRPr="00B2244A">
        <w:rPr>
          <w:spacing w:val="-14"/>
        </w:rPr>
        <w:t xml:space="preserve"> </w:t>
      </w:r>
      <w:r w:rsidRPr="00B2244A">
        <w:t>проведению</w:t>
      </w:r>
      <w:r w:rsidRPr="00B2244A">
        <w:rPr>
          <w:spacing w:val="-14"/>
        </w:rPr>
        <w:t xml:space="preserve"> </w:t>
      </w:r>
      <w:r w:rsidRPr="00B2244A">
        <w:t>инструктажа</w:t>
      </w:r>
      <w:r w:rsidRPr="00B2244A">
        <w:rPr>
          <w:spacing w:val="-12"/>
        </w:rPr>
        <w:t xml:space="preserve"> </w:t>
      </w:r>
      <w:r w:rsidRPr="00B2244A">
        <w:t>и</w:t>
      </w:r>
      <w:r w:rsidRPr="00B2244A">
        <w:rPr>
          <w:spacing w:val="-14"/>
        </w:rPr>
        <w:t xml:space="preserve"> </w:t>
      </w:r>
      <w:r w:rsidRPr="00B2244A">
        <w:t>обеспечению</w:t>
      </w:r>
      <w:r w:rsidRPr="00B2244A">
        <w:rPr>
          <w:spacing w:val="-12"/>
        </w:rPr>
        <w:t xml:space="preserve"> </w:t>
      </w:r>
      <w:r w:rsidRPr="00B2244A">
        <w:t>лабораторных</w:t>
      </w:r>
      <w:r w:rsidRPr="00B2244A">
        <w:rPr>
          <w:spacing w:val="-14"/>
        </w:rPr>
        <w:t xml:space="preserve"> </w:t>
      </w:r>
      <w:r w:rsidRPr="00B2244A">
        <w:t>работ</w:t>
      </w:r>
      <w:r w:rsidRPr="00B2244A">
        <w:rPr>
          <w:spacing w:val="-15"/>
        </w:rPr>
        <w:t xml:space="preserve"> </w:t>
      </w:r>
      <w:r w:rsidRPr="00B2244A">
        <w:t xml:space="preserve">(при </w:t>
      </w:r>
      <w:r w:rsidRPr="00B2244A">
        <w:rPr>
          <w:spacing w:val="-2"/>
        </w:rPr>
        <w:t>необходимости);</w:t>
      </w:r>
    </w:p>
    <w:p w14:paraId="028FBA14" w14:textId="77777777" w:rsidR="008C16CB" w:rsidRPr="00B2244A" w:rsidRDefault="00AA24D5" w:rsidP="00DE53B3">
      <w:pPr>
        <w:pStyle w:val="ac"/>
        <w:tabs>
          <w:tab w:val="left" w:pos="10206"/>
        </w:tabs>
        <w:spacing w:before="14"/>
        <w:ind w:left="0"/>
      </w:pPr>
      <w:r w:rsidRPr="00B2244A">
        <w:rPr>
          <w:spacing w:val="-2"/>
        </w:rPr>
        <w:t>з)</w:t>
      </w:r>
      <w:r w:rsidRPr="00B2244A">
        <w:rPr>
          <w:spacing w:val="11"/>
        </w:rPr>
        <w:t xml:space="preserve"> </w:t>
      </w:r>
      <w:r w:rsidRPr="00B2244A">
        <w:rPr>
          <w:spacing w:val="-2"/>
        </w:rPr>
        <w:t>экзаменаторы-собеседники;</w:t>
      </w:r>
    </w:p>
    <w:p w14:paraId="5EE22FD6" w14:textId="5156A169" w:rsidR="008C16CB" w:rsidRPr="00B2244A" w:rsidRDefault="00DE53B3" w:rsidP="00DE53B3">
      <w:pPr>
        <w:pStyle w:val="ac"/>
        <w:tabs>
          <w:tab w:val="left" w:pos="10206"/>
        </w:tabs>
        <w:spacing w:before="49" w:line="278" w:lineRule="auto"/>
        <w:ind w:left="0"/>
      </w:pPr>
      <w:r>
        <w:t>и</w:t>
      </w:r>
      <w:r w:rsidR="00AA24D5" w:rsidRPr="00B2244A">
        <w:t>) ассистенты (при необходимости).</w:t>
      </w:r>
    </w:p>
    <w:p w14:paraId="265202C8" w14:textId="77777777" w:rsidR="008C16CB" w:rsidRPr="00B2244A" w:rsidRDefault="00AA24D5" w:rsidP="00DE53B3">
      <w:pPr>
        <w:pStyle w:val="ac"/>
        <w:tabs>
          <w:tab w:val="left" w:pos="10206"/>
        </w:tabs>
        <w:spacing w:before="8" w:line="268" w:lineRule="auto"/>
        <w:ind w:left="0"/>
      </w:pPr>
      <w:r w:rsidRPr="00B2244A">
        <w:t>Вышеперечисленные</w:t>
      </w:r>
      <w:r w:rsidRPr="00B2244A">
        <w:rPr>
          <w:spacing w:val="-17"/>
        </w:rPr>
        <w:t xml:space="preserve"> </w:t>
      </w:r>
      <w:r w:rsidRPr="00B2244A">
        <w:t>лица</w:t>
      </w:r>
      <w:r w:rsidRPr="00B2244A">
        <w:rPr>
          <w:spacing w:val="-16"/>
        </w:rPr>
        <w:t xml:space="preserve"> </w:t>
      </w:r>
      <w:r w:rsidRPr="00B2244A">
        <w:t>не</w:t>
      </w:r>
      <w:r w:rsidRPr="00B2244A">
        <w:rPr>
          <w:spacing w:val="-16"/>
        </w:rPr>
        <w:t xml:space="preserve"> </w:t>
      </w:r>
      <w:r w:rsidRPr="00B2244A">
        <w:t>имеют</w:t>
      </w:r>
      <w:r w:rsidRPr="00B2244A">
        <w:rPr>
          <w:spacing w:val="-16"/>
        </w:rPr>
        <w:t xml:space="preserve"> </w:t>
      </w:r>
      <w:r w:rsidRPr="00B2244A">
        <w:t>право</w:t>
      </w:r>
      <w:r w:rsidRPr="00B2244A">
        <w:rPr>
          <w:spacing w:val="-17"/>
        </w:rPr>
        <w:t xml:space="preserve"> </w:t>
      </w:r>
      <w:r w:rsidRPr="00B2244A">
        <w:t>покидать</w:t>
      </w:r>
      <w:r w:rsidRPr="00B2244A">
        <w:rPr>
          <w:spacing w:val="-16"/>
        </w:rPr>
        <w:t xml:space="preserve"> </w:t>
      </w:r>
      <w:r w:rsidRPr="00B2244A">
        <w:t>ППЭ</w:t>
      </w:r>
      <w:r w:rsidRPr="00B2244A">
        <w:rPr>
          <w:spacing w:val="-16"/>
        </w:rPr>
        <w:t xml:space="preserve"> </w:t>
      </w:r>
      <w:r w:rsidRPr="00B2244A">
        <w:t>во</w:t>
      </w:r>
      <w:r w:rsidRPr="00B2244A">
        <w:rPr>
          <w:spacing w:val="-16"/>
        </w:rPr>
        <w:t xml:space="preserve"> </w:t>
      </w:r>
      <w:r w:rsidRPr="00B2244A">
        <w:t>время</w:t>
      </w:r>
      <w:r w:rsidRPr="00B2244A">
        <w:rPr>
          <w:spacing w:val="-17"/>
        </w:rPr>
        <w:t xml:space="preserve"> </w:t>
      </w:r>
      <w:r w:rsidRPr="00B2244A">
        <w:t>проведения</w:t>
      </w:r>
      <w:r w:rsidRPr="00B2244A">
        <w:rPr>
          <w:spacing w:val="-16"/>
        </w:rPr>
        <w:t xml:space="preserve"> </w:t>
      </w:r>
      <w:r w:rsidRPr="00B2244A">
        <w:t>ГИА. Порядком не предусмотрена процедура повторного допуска лиц, привлекаемых к проведению ГИА, в случае их выхода из ППЭ в день проведения экзамена. В целях предупреждения нарушений Порядка, а также возникновения коррупционных рисков в ППЭ во время проведения экзамена повторный допуск перечисленных лиц, покинувших ППЭ, запрещается.</w:t>
      </w:r>
    </w:p>
    <w:p w14:paraId="33417B90" w14:textId="77777777" w:rsidR="008C16CB" w:rsidRPr="00B2244A" w:rsidRDefault="00AA24D5" w:rsidP="00980181">
      <w:pPr>
        <w:pStyle w:val="ae"/>
        <w:numPr>
          <w:ilvl w:val="2"/>
          <w:numId w:val="3"/>
        </w:numPr>
        <w:tabs>
          <w:tab w:val="left" w:pos="1496"/>
          <w:tab w:val="left" w:pos="10206"/>
        </w:tabs>
        <w:spacing w:before="14"/>
        <w:ind w:left="0" w:firstLine="710"/>
        <w:jc w:val="both"/>
        <w:rPr>
          <w:sz w:val="26"/>
          <w:szCs w:val="26"/>
        </w:rPr>
      </w:pPr>
      <w:r w:rsidRPr="00B2244A">
        <w:rPr>
          <w:sz w:val="26"/>
          <w:szCs w:val="26"/>
        </w:rPr>
        <w:t>В</w:t>
      </w:r>
      <w:r w:rsidRPr="00B2244A">
        <w:rPr>
          <w:spacing w:val="-8"/>
          <w:sz w:val="26"/>
          <w:szCs w:val="26"/>
        </w:rPr>
        <w:t xml:space="preserve"> </w:t>
      </w:r>
      <w:r w:rsidRPr="00B2244A">
        <w:rPr>
          <w:sz w:val="26"/>
          <w:szCs w:val="26"/>
        </w:rPr>
        <w:t>день</w:t>
      </w:r>
      <w:r w:rsidRPr="00B2244A">
        <w:rPr>
          <w:spacing w:val="-8"/>
          <w:sz w:val="26"/>
          <w:szCs w:val="26"/>
        </w:rPr>
        <w:t xml:space="preserve"> </w:t>
      </w:r>
      <w:r w:rsidRPr="00B2244A">
        <w:rPr>
          <w:sz w:val="26"/>
          <w:szCs w:val="26"/>
        </w:rPr>
        <w:t>проведения</w:t>
      </w:r>
      <w:r w:rsidRPr="00B2244A">
        <w:rPr>
          <w:spacing w:val="-8"/>
          <w:sz w:val="26"/>
          <w:szCs w:val="26"/>
        </w:rPr>
        <w:t xml:space="preserve"> </w:t>
      </w:r>
      <w:r w:rsidRPr="00B2244A">
        <w:rPr>
          <w:sz w:val="26"/>
          <w:szCs w:val="26"/>
        </w:rPr>
        <w:t>экзамена</w:t>
      </w:r>
      <w:r w:rsidRPr="00B2244A">
        <w:rPr>
          <w:spacing w:val="-8"/>
          <w:sz w:val="26"/>
          <w:szCs w:val="26"/>
        </w:rPr>
        <w:t xml:space="preserve"> </w:t>
      </w:r>
      <w:r w:rsidRPr="00B2244A">
        <w:rPr>
          <w:sz w:val="26"/>
          <w:szCs w:val="26"/>
        </w:rPr>
        <w:t>в</w:t>
      </w:r>
      <w:r w:rsidRPr="00B2244A">
        <w:rPr>
          <w:spacing w:val="-8"/>
          <w:sz w:val="26"/>
          <w:szCs w:val="26"/>
        </w:rPr>
        <w:t xml:space="preserve"> </w:t>
      </w:r>
      <w:r w:rsidRPr="00B2244A">
        <w:rPr>
          <w:sz w:val="26"/>
          <w:szCs w:val="26"/>
        </w:rPr>
        <w:t>ППЭ</w:t>
      </w:r>
      <w:r w:rsidRPr="00B2244A">
        <w:rPr>
          <w:spacing w:val="-6"/>
          <w:sz w:val="26"/>
          <w:szCs w:val="26"/>
        </w:rPr>
        <w:t xml:space="preserve"> </w:t>
      </w:r>
      <w:r w:rsidRPr="00B2244A">
        <w:rPr>
          <w:sz w:val="26"/>
          <w:szCs w:val="26"/>
        </w:rPr>
        <w:t>могут</w:t>
      </w:r>
      <w:r w:rsidRPr="00B2244A">
        <w:rPr>
          <w:spacing w:val="-8"/>
          <w:sz w:val="26"/>
          <w:szCs w:val="26"/>
        </w:rPr>
        <w:t xml:space="preserve"> </w:t>
      </w:r>
      <w:r w:rsidRPr="00B2244A">
        <w:rPr>
          <w:sz w:val="26"/>
          <w:szCs w:val="26"/>
        </w:rPr>
        <w:t>присутствовать</w:t>
      </w:r>
      <w:r w:rsidRPr="00B2244A">
        <w:rPr>
          <w:spacing w:val="-6"/>
          <w:sz w:val="26"/>
          <w:szCs w:val="26"/>
        </w:rPr>
        <w:t xml:space="preserve"> </w:t>
      </w:r>
      <w:r w:rsidRPr="00B2244A">
        <w:rPr>
          <w:spacing w:val="-2"/>
          <w:sz w:val="26"/>
          <w:szCs w:val="26"/>
        </w:rPr>
        <w:t>также:</w:t>
      </w:r>
    </w:p>
    <w:p w14:paraId="722E1309" w14:textId="77777777" w:rsidR="008C16CB" w:rsidRPr="00B2244A" w:rsidRDefault="00AA24D5" w:rsidP="00DE53B3">
      <w:pPr>
        <w:pStyle w:val="ac"/>
        <w:tabs>
          <w:tab w:val="left" w:pos="10206"/>
        </w:tabs>
        <w:spacing w:before="51" w:line="268" w:lineRule="auto"/>
        <w:ind w:left="0"/>
      </w:pPr>
      <w:r w:rsidRPr="00B2244A">
        <w:t xml:space="preserve">а)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w:t>
      </w:r>
      <w:r w:rsidRPr="00B2244A">
        <w:rPr>
          <w:spacing w:val="-2"/>
        </w:rPr>
        <w:t>образования;</w:t>
      </w:r>
    </w:p>
    <w:p w14:paraId="6C9D244C" w14:textId="77777777" w:rsidR="008C16CB" w:rsidRPr="00B2244A" w:rsidRDefault="00AA24D5" w:rsidP="00DE53B3">
      <w:pPr>
        <w:pStyle w:val="ac"/>
        <w:tabs>
          <w:tab w:val="left" w:pos="10206"/>
        </w:tabs>
        <w:spacing w:before="15" w:line="268" w:lineRule="auto"/>
        <w:ind w:left="0"/>
      </w:pPr>
      <w:r w:rsidRPr="00B2244A">
        <w:t xml:space="preserve">б) аккредитованные представители средств массовой информации (могут присутствовать в аудиториях для проведения экзамена только до момента начала печати </w:t>
      </w:r>
      <w:r w:rsidRPr="00B2244A">
        <w:rPr>
          <w:spacing w:val="-4"/>
        </w:rPr>
        <w:t>ЭМ);</w:t>
      </w:r>
    </w:p>
    <w:p w14:paraId="63866454" w14:textId="77777777" w:rsidR="008C16CB" w:rsidRPr="00B2244A" w:rsidRDefault="00AA24D5" w:rsidP="00DE53B3">
      <w:pPr>
        <w:pStyle w:val="ac"/>
        <w:tabs>
          <w:tab w:val="left" w:pos="10206"/>
        </w:tabs>
        <w:spacing w:before="13" w:line="249" w:lineRule="auto"/>
        <w:ind w:left="0"/>
      </w:pPr>
      <w:r w:rsidRPr="00B2244A">
        <w:t>в) аккредитованные общественные наблюдатели (могут свободно перемещаться по ППЭ, при этом в одной аудитории находится только один общественный наблюдатель).</w:t>
      </w:r>
    </w:p>
    <w:p w14:paraId="6A9D07D5" w14:textId="0C7BC249" w:rsidR="008C16CB" w:rsidRPr="00DE53B3" w:rsidRDefault="00AA24D5" w:rsidP="00980181">
      <w:pPr>
        <w:pStyle w:val="ae"/>
        <w:numPr>
          <w:ilvl w:val="2"/>
          <w:numId w:val="3"/>
        </w:numPr>
        <w:tabs>
          <w:tab w:val="left" w:pos="1482"/>
          <w:tab w:val="left" w:pos="9781"/>
        </w:tabs>
        <w:spacing w:before="9" w:line="268" w:lineRule="auto"/>
        <w:ind w:left="0" w:firstLine="710"/>
        <w:jc w:val="both"/>
        <w:rPr>
          <w:sz w:val="26"/>
          <w:szCs w:val="26"/>
        </w:rPr>
      </w:pPr>
      <w:r w:rsidRPr="00DE53B3">
        <w:rPr>
          <w:sz w:val="26"/>
          <w:szCs w:val="26"/>
        </w:rPr>
        <w:t>Допуск</w:t>
      </w:r>
      <w:r w:rsidRPr="00DE53B3">
        <w:rPr>
          <w:spacing w:val="-17"/>
          <w:sz w:val="26"/>
          <w:szCs w:val="26"/>
        </w:rPr>
        <w:t xml:space="preserve"> </w:t>
      </w:r>
      <w:r w:rsidRPr="00DE53B3">
        <w:rPr>
          <w:sz w:val="26"/>
          <w:szCs w:val="26"/>
        </w:rPr>
        <w:t>участников</w:t>
      </w:r>
      <w:r w:rsidRPr="00DE53B3">
        <w:rPr>
          <w:spacing w:val="-16"/>
          <w:sz w:val="26"/>
          <w:szCs w:val="26"/>
        </w:rPr>
        <w:t xml:space="preserve"> </w:t>
      </w:r>
      <w:r w:rsidRPr="00DE53B3">
        <w:rPr>
          <w:sz w:val="26"/>
          <w:szCs w:val="26"/>
        </w:rPr>
        <w:t>ГИА,</w:t>
      </w:r>
      <w:r w:rsidRPr="00DE53B3">
        <w:rPr>
          <w:spacing w:val="-16"/>
          <w:sz w:val="26"/>
          <w:szCs w:val="26"/>
        </w:rPr>
        <w:t xml:space="preserve"> </w:t>
      </w:r>
      <w:r w:rsidRPr="00DE53B3">
        <w:rPr>
          <w:sz w:val="26"/>
          <w:szCs w:val="26"/>
        </w:rPr>
        <w:t>а</w:t>
      </w:r>
      <w:r w:rsidRPr="00DE53B3">
        <w:rPr>
          <w:spacing w:val="-16"/>
          <w:sz w:val="26"/>
          <w:szCs w:val="26"/>
        </w:rPr>
        <w:t xml:space="preserve"> </w:t>
      </w:r>
      <w:r w:rsidRPr="00DE53B3">
        <w:rPr>
          <w:sz w:val="26"/>
          <w:szCs w:val="26"/>
        </w:rPr>
        <w:t>также</w:t>
      </w:r>
      <w:r w:rsidRPr="00DE53B3">
        <w:rPr>
          <w:spacing w:val="-17"/>
          <w:sz w:val="26"/>
          <w:szCs w:val="26"/>
        </w:rPr>
        <w:t xml:space="preserve"> </w:t>
      </w:r>
      <w:r w:rsidRPr="00DE53B3">
        <w:rPr>
          <w:sz w:val="26"/>
          <w:szCs w:val="26"/>
        </w:rPr>
        <w:t>лиц,</w:t>
      </w:r>
      <w:r w:rsidRPr="00DE53B3">
        <w:rPr>
          <w:spacing w:val="-16"/>
          <w:sz w:val="26"/>
          <w:szCs w:val="26"/>
        </w:rPr>
        <w:t xml:space="preserve"> </w:t>
      </w:r>
      <w:r w:rsidRPr="00DE53B3">
        <w:rPr>
          <w:sz w:val="26"/>
          <w:szCs w:val="26"/>
        </w:rPr>
        <w:t>перечисленных</w:t>
      </w:r>
      <w:r w:rsidRPr="00DE53B3">
        <w:rPr>
          <w:spacing w:val="-16"/>
          <w:sz w:val="26"/>
          <w:szCs w:val="26"/>
        </w:rPr>
        <w:t xml:space="preserve"> </w:t>
      </w:r>
      <w:r w:rsidRPr="00DE53B3">
        <w:rPr>
          <w:sz w:val="26"/>
          <w:szCs w:val="26"/>
        </w:rPr>
        <w:t>в</w:t>
      </w:r>
      <w:r w:rsidRPr="00DE53B3">
        <w:rPr>
          <w:spacing w:val="-16"/>
          <w:sz w:val="26"/>
          <w:szCs w:val="26"/>
        </w:rPr>
        <w:t xml:space="preserve"> </w:t>
      </w:r>
      <w:r w:rsidRPr="00DE53B3">
        <w:rPr>
          <w:sz w:val="26"/>
          <w:szCs w:val="26"/>
        </w:rPr>
        <w:t>подпункте</w:t>
      </w:r>
      <w:r w:rsidRPr="00DE53B3">
        <w:rPr>
          <w:spacing w:val="-17"/>
          <w:sz w:val="26"/>
          <w:szCs w:val="26"/>
        </w:rPr>
        <w:t xml:space="preserve"> </w:t>
      </w:r>
      <w:r w:rsidRPr="00DE53B3">
        <w:rPr>
          <w:sz w:val="26"/>
          <w:szCs w:val="26"/>
        </w:rPr>
        <w:t>4.2.1,</w:t>
      </w:r>
      <w:r w:rsidRPr="00DE53B3">
        <w:rPr>
          <w:spacing w:val="-16"/>
          <w:sz w:val="26"/>
          <w:szCs w:val="26"/>
        </w:rPr>
        <w:t xml:space="preserve"> </w:t>
      </w:r>
      <w:r w:rsidRPr="00DE53B3">
        <w:rPr>
          <w:sz w:val="26"/>
          <w:szCs w:val="26"/>
        </w:rPr>
        <w:t>в</w:t>
      </w:r>
      <w:r w:rsidRPr="00DE53B3">
        <w:rPr>
          <w:spacing w:val="-16"/>
          <w:sz w:val="26"/>
          <w:szCs w:val="26"/>
        </w:rPr>
        <w:t xml:space="preserve"> </w:t>
      </w:r>
      <w:r w:rsidRPr="00DE53B3">
        <w:rPr>
          <w:sz w:val="26"/>
          <w:szCs w:val="26"/>
        </w:rPr>
        <w:t>ППЭ осуществляется</w:t>
      </w:r>
      <w:r w:rsidRPr="00DE53B3">
        <w:rPr>
          <w:spacing w:val="-9"/>
          <w:sz w:val="26"/>
          <w:szCs w:val="26"/>
        </w:rPr>
        <w:t xml:space="preserve"> </w:t>
      </w:r>
      <w:r w:rsidRPr="00DE53B3">
        <w:rPr>
          <w:sz w:val="26"/>
          <w:szCs w:val="26"/>
        </w:rPr>
        <w:t>при</w:t>
      </w:r>
      <w:r w:rsidRPr="00DE53B3">
        <w:rPr>
          <w:spacing w:val="-9"/>
          <w:sz w:val="26"/>
          <w:szCs w:val="26"/>
        </w:rPr>
        <w:t xml:space="preserve"> </w:t>
      </w:r>
      <w:r w:rsidRPr="00DE53B3">
        <w:rPr>
          <w:sz w:val="26"/>
          <w:szCs w:val="26"/>
        </w:rPr>
        <w:t>наличии</w:t>
      </w:r>
      <w:r w:rsidRPr="00DE53B3">
        <w:rPr>
          <w:spacing w:val="-9"/>
          <w:sz w:val="26"/>
          <w:szCs w:val="26"/>
        </w:rPr>
        <w:t xml:space="preserve"> </w:t>
      </w:r>
      <w:r w:rsidRPr="00DE53B3">
        <w:rPr>
          <w:sz w:val="26"/>
          <w:szCs w:val="26"/>
        </w:rPr>
        <w:t>у</w:t>
      </w:r>
      <w:r w:rsidRPr="00DE53B3">
        <w:rPr>
          <w:spacing w:val="-9"/>
          <w:sz w:val="26"/>
          <w:szCs w:val="26"/>
        </w:rPr>
        <w:t xml:space="preserve"> </w:t>
      </w:r>
      <w:r w:rsidRPr="00DE53B3">
        <w:rPr>
          <w:sz w:val="26"/>
          <w:szCs w:val="26"/>
        </w:rPr>
        <w:t>них</w:t>
      </w:r>
      <w:r w:rsidRPr="00DE53B3">
        <w:rPr>
          <w:spacing w:val="-7"/>
          <w:sz w:val="26"/>
          <w:szCs w:val="26"/>
        </w:rPr>
        <w:t xml:space="preserve"> </w:t>
      </w:r>
      <w:r w:rsidRPr="00DE53B3">
        <w:rPr>
          <w:sz w:val="26"/>
          <w:szCs w:val="26"/>
        </w:rPr>
        <w:t>документов,</w:t>
      </w:r>
      <w:r w:rsidRPr="00DE53B3">
        <w:rPr>
          <w:spacing w:val="-9"/>
          <w:sz w:val="26"/>
          <w:szCs w:val="26"/>
        </w:rPr>
        <w:t xml:space="preserve"> </w:t>
      </w:r>
      <w:r w:rsidRPr="00DE53B3">
        <w:rPr>
          <w:sz w:val="26"/>
          <w:szCs w:val="26"/>
        </w:rPr>
        <w:t>удостоверяющих</w:t>
      </w:r>
      <w:r w:rsidRPr="00DE53B3">
        <w:rPr>
          <w:spacing w:val="-7"/>
          <w:sz w:val="26"/>
          <w:szCs w:val="26"/>
        </w:rPr>
        <w:t xml:space="preserve"> </w:t>
      </w:r>
      <w:r w:rsidRPr="00DE53B3">
        <w:rPr>
          <w:sz w:val="26"/>
          <w:szCs w:val="26"/>
        </w:rPr>
        <w:t>личность,</w:t>
      </w:r>
      <w:r w:rsidRPr="00DE53B3">
        <w:rPr>
          <w:spacing w:val="-9"/>
          <w:sz w:val="26"/>
          <w:szCs w:val="26"/>
        </w:rPr>
        <w:t xml:space="preserve"> </w:t>
      </w:r>
      <w:r w:rsidRPr="00DE53B3">
        <w:rPr>
          <w:sz w:val="26"/>
          <w:szCs w:val="26"/>
        </w:rPr>
        <w:t>и</w:t>
      </w:r>
      <w:r w:rsidRPr="00DE53B3">
        <w:rPr>
          <w:spacing w:val="-9"/>
          <w:sz w:val="26"/>
          <w:szCs w:val="26"/>
        </w:rPr>
        <w:t xml:space="preserve"> </w:t>
      </w:r>
      <w:r w:rsidRPr="00DE53B3">
        <w:rPr>
          <w:sz w:val="26"/>
          <w:szCs w:val="26"/>
        </w:rPr>
        <w:t>при</w:t>
      </w:r>
      <w:r w:rsidRPr="00DE53B3">
        <w:rPr>
          <w:spacing w:val="-9"/>
          <w:sz w:val="26"/>
          <w:szCs w:val="26"/>
        </w:rPr>
        <w:t xml:space="preserve"> </w:t>
      </w:r>
      <w:r w:rsidRPr="00DE53B3">
        <w:rPr>
          <w:sz w:val="26"/>
          <w:szCs w:val="26"/>
        </w:rPr>
        <w:t>наличии их в списках распределения в данный ППЭ, утвержденных ОИВ. Проверка указанных документов, установление соответствия личности представленным документам, проверка наличия</w:t>
      </w:r>
      <w:r w:rsidRPr="00DE53B3">
        <w:rPr>
          <w:spacing w:val="16"/>
          <w:sz w:val="26"/>
          <w:szCs w:val="26"/>
        </w:rPr>
        <w:t xml:space="preserve"> </w:t>
      </w:r>
      <w:r w:rsidRPr="00DE53B3">
        <w:rPr>
          <w:sz w:val="26"/>
          <w:szCs w:val="26"/>
        </w:rPr>
        <w:t>лиц</w:t>
      </w:r>
      <w:r w:rsidRPr="00DE53B3">
        <w:rPr>
          <w:spacing w:val="17"/>
          <w:sz w:val="26"/>
          <w:szCs w:val="26"/>
        </w:rPr>
        <w:t xml:space="preserve"> </w:t>
      </w:r>
      <w:r w:rsidRPr="00DE53B3">
        <w:rPr>
          <w:sz w:val="26"/>
          <w:szCs w:val="26"/>
        </w:rPr>
        <w:t>в</w:t>
      </w:r>
      <w:r w:rsidRPr="00DE53B3">
        <w:rPr>
          <w:spacing w:val="16"/>
          <w:sz w:val="26"/>
          <w:szCs w:val="26"/>
        </w:rPr>
        <w:t xml:space="preserve"> </w:t>
      </w:r>
      <w:r w:rsidRPr="00DE53B3">
        <w:rPr>
          <w:sz w:val="26"/>
          <w:szCs w:val="26"/>
        </w:rPr>
        <w:t>списках</w:t>
      </w:r>
      <w:r w:rsidRPr="00DE53B3">
        <w:rPr>
          <w:spacing w:val="16"/>
          <w:sz w:val="26"/>
          <w:szCs w:val="26"/>
        </w:rPr>
        <w:t xml:space="preserve"> </w:t>
      </w:r>
      <w:r w:rsidRPr="00DE53B3">
        <w:rPr>
          <w:sz w:val="26"/>
          <w:szCs w:val="26"/>
        </w:rPr>
        <w:t>распределения</w:t>
      </w:r>
      <w:r w:rsidRPr="00DE53B3">
        <w:rPr>
          <w:spacing w:val="16"/>
          <w:sz w:val="26"/>
          <w:szCs w:val="26"/>
        </w:rPr>
        <w:t xml:space="preserve"> </w:t>
      </w:r>
      <w:r w:rsidRPr="00DE53B3">
        <w:rPr>
          <w:sz w:val="26"/>
          <w:szCs w:val="26"/>
        </w:rPr>
        <w:t>в</w:t>
      </w:r>
      <w:r w:rsidRPr="00DE53B3">
        <w:rPr>
          <w:spacing w:val="16"/>
          <w:sz w:val="26"/>
          <w:szCs w:val="26"/>
        </w:rPr>
        <w:t xml:space="preserve"> </w:t>
      </w:r>
      <w:r w:rsidRPr="00DE53B3">
        <w:rPr>
          <w:sz w:val="26"/>
          <w:szCs w:val="26"/>
        </w:rPr>
        <w:t>данный</w:t>
      </w:r>
      <w:r w:rsidRPr="00DE53B3">
        <w:rPr>
          <w:spacing w:val="17"/>
          <w:sz w:val="26"/>
          <w:szCs w:val="26"/>
        </w:rPr>
        <w:t xml:space="preserve"> </w:t>
      </w:r>
      <w:r w:rsidRPr="00DE53B3">
        <w:rPr>
          <w:sz w:val="26"/>
          <w:szCs w:val="26"/>
        </w:rPr>
        <w:t>ППЭ</w:t>
      </w:r>
      <w:r w:rsidRPr="00DE53B3">
        <w:rPr>
          <w:spacing w:val="15"/>
          <w:sz w:val="26"/>
          <w:szCs w:val="26"/>
        </w:rPr>
        <w:t xml:space="preserve"> </w:t>
      </w:r>
      <w:r w:rsidRPr="00DE53B3">
        <w:rPr>
          <w:sz w:val="26"/>
          <w:szCs w:val="26"/>
        </w:rPr>
        <w:t>осуществляются</w:t>
      </w:r>
      <w:r w:rsidRPr="00DE53B3">
        <w:rPr>
          <w:spacing w:val="16"/>
          <w:sz w:val="26"/>
          <w:szCs w:val="26"/>
        </w:rPr>
        <w:t xml:space="preserve"> </w:t>
      </w:r>
      <w:r w:rsidRPr="00DE53B3">
        <w:rPr>
          <w:sz w:val="26"/>
          <w:szCs w:val="26"/>
        </w:rPr>
        <w:t>при</w:t>
      </w:r>
      <w:r w:rsidRPr="00DE53B3">
        <w:rPr>
          <w:spacing w:val="17"/>
          <w:sz w:val="26"/>
          <w:szCs w:val="26"/>
        </w:rPr>
        <w:t xml:space="preserve"> </w:t>
      </w:r>
      <w:r w:rsidRPr="00DE53B3">
        <w:rPr>
          <w:sz w:val="26"/>
          <w:szCs w:val="26"/>
        </w:rPr>
        <w:t>входе</w:t>
      </w:r>
      <w:r w:rsidRPr="00DE53B3">
        <w:rPr>
          <w:spacing w:val="16"/>
          <w:sz w:val="26"/>
          <w:szCs w:val="26"/>
        </w:rPr>
        <w:t xml:space="preserve"> </w:t>
      </w:r>
      <w:r w:rsidRPr="00DE53B3">
        <w:rPr>
          <w:sz w:val="26"/>
          <w:szCs w:val="26"/>
        </w:rPr>
        <w:t>в</w:t>
      </w:r>
      <w:r w:rsidRPr="00DE53B3">
        <w:rPr>
          <w:spacing w:val="16"/>
          <w:sz w:val="26"/>
          <w:szCs w:val="26"/>
        </w:rPr>
        <w:t xml:space="preserve"> </w:t>
      </w:r>
      <w:r w:rsidRPr="00DE53B3">
        <w:rPr>
          <w:spacing w:val="-5"/>
          <w:sz w:val="26"/>
          <w:szCs w:val="26"/>
        </w:rPr>
        <w:t>ППЭ</w:t>
      </w:r>
      <w:r w:rsidR="00DE53B3" w:rsidRPr="00DE53B3">
        <w:rPr>
          <w:spacing w:val="-5"/>
          <w:sz w:val="26"/>
          <w:szCs w:val="26"/>
        </w:rPr>
        <w:t xml:space="preserve"> </w:t>
      </w:r>
      <w:r w:rsidRPr="00DE53B3">
        <w:rPr>
          <w:sz w:val="26"/>
          <w:szCs w:val="26"/>
        </w:rPr>
        <w:t xml:space="preserve">сотрудниками, </w:t>
      </w:r>
      <w:r w:rsidRPr="00DE53B3">
        <w:rPr>
          <w:sz w:val="26"/>
          <w:szCs w:val="26"/>
        </w:rPr>
        <w:lastRenderedPageBreak/>
        <w:t>осуществляющими охрану правопорядка, и (или) сотрудниками органов внутренних дел (полиции) совместно с организаторами.</w:t>
      </w:r>
    </w:p>
    <w:p w14:paraId="254263C7" w14:textId="77777777" w:rsidR="008C16CB" w:rsidRPr="00DE53B3" w:rsidRDefault="00AA24D5" w:rsidP="00DE53B3">
      <w:pPr>
        <w:pStyle w:val="ac"/>
        <w:tabs>
          <w:tab w:val="left" w:pos="10206"/>
        </w:tabs>
        <w:spacing w:before="21" w:line="268" w:lineRule="auto"/>
        <w:ind w:left="0"/>
      </w:pPr>
      <w:r w:rsidRPr="00DE53B3">
        <w:t>Допуск в ППЭ лиц, указанных в подпункте 4.2.2,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документов, подтверждающих их полномочия.</w:t>
      </w:r>
    </w:p>
    <w:p w14:paraId="7EFA8442" w14:textId="77777777" w:rsidR="008C16CB" w:rsidRPr="00B2244A" w:rsidRDefault="008C16CB" w:rsidP="00DE53B3">
      <w:pPr>
        <w:pStyle w:val="ac"/>
        <w:tabs>
          <w:tab w:val="left" w:pos="10206"/>
        </w:tabs>
        <w:spacing w:before="35"/>
        <w:ind w:left="0" w:firstLine="0"/>
        <w:jc w:val="left"/>
      </w:pPr>
    </w:p>
    <w:p w14:paraId="6BB0D64E" w14:textId="77777777" w:rsidR="008C16CB" w:rsidRPr="00B2244A" w:rsidRDefault="00AA24D5" w:rsidP="00980181">
      <w:pPr>
        <w:pStyle w:val="21"/>
        <w:numPr>
          <w:ilvl w:val="1"/>
          <w:numId w:val="3"/>
        </w:numPr>
        <w:tabs>
          <w:tab w:val="left" w:pos="1340"/>
          <w:tab w:val="left" w:pos="10206"/>
        </w:tabs>
        <w:ind w:left="1340" w:hanging="491"/>
        <w:jc w:val="left"/>
        <w:rPr>
          <w:sz w:val="26"/>
          <w:szCs w:val="26"/>
        </w:rPr>
      </w:pPr>
      <w:bookmarkStart w:id="32" w:name="_bookmark13"/>
      <w:bookmarkStart w:id="33" w:name="_Toc228382859"/>
      <w:bookmarkEnd w:id="32"/>
      <w:r w:rsidRPr="00B2244A">
        <w:rPr>
          <w:sz w:val="26"/>
          <w:szCs w:val="26"/>
        </w:rPr>
        <w:t>Организация</w:t>
      </w:r>
      <w:r w:rsidRPr="00B2244A">
        <w:rPr>
          <w:spacing w:val="-8"/>
          <w:sz w:val="26"/>
          <w:szCs w:val="26"/>
        </w:rPr>
        <w:t xml:space="preserve"> </w:t>
      </w:r>
      <w:r w:rsidRPr="00B2244A">
        <w:rPr>
          <w:sz w:val="26"/>
          <w:szCs w:val="26"/>
        </w:rPr>
        <w:t>помещений</w:t>
      </w:r>
      <w:r w:rsidRPr="00B2244A">
        <w:rPr>
          <w:spacing w:val="-7"/>
          <w:sz w:val="26"/>
          <w:szCs w:val="26"/>
        </w:rPr>
        <w:t xml:space="preserve"> </w:t>
      </w:r>
      <w:r w:rsidRPr="00B2244A">
        <w:rPr>
          <w:sz w:val="26"/>
          <w:szCs w:val="26"/>
        </w:rPr>
        <w:t>и</w:t>
      </w:r>
      <w:r w:rsidRPr="00B2244A">
        <w:rPr>
          <w:spacing w:val="-6"/>
          <w:sz w:val="26"/>
          <w:szCs w:val="26"/>
        </w:rPr>
        <w:t xml:space="preserve"> </w:t>
      </w:r>
      <w:r w:rsidRPr="00B2244A">
        <w:rPr>
          <w:sz w:val="26"/>
          <w:szCs w:val="26"/>
        </w:rPr>
        <w:t>техническое</w:t>
      </w:r>
      <w:r w:rsidRPr="00B2244A">
        <w:rPr>
          <w:spacing w:val="-8"/>
          <w:sz w:val="26"/>
          <w:szCs w:val="26"/>
        </w:rPr>
        <w:t xml:space="preserve"> </w:t>
      </w:r>
      <w:r w:rsidRPr="00B2244A">
        <w:rPr>
          <w:sz w:val="26"/>
          <w:szCs w:val="26"/>
        </w:rPr>
        <w:t>оснащение</w:t>
      </w:r>
      <w:r w:rsidRPr="00B2244A">
        <w:rPr>
          <w:spacing w:val="-8"/>
          <w:sz w:val="26"/>
          <w:szCs w:val="26"/>
        </w:rPr>
        <w:t xml:space="preserve"> </w:t>
      </w:r>
      <w:r w:rsidRPr="00B2244A">
        <w:rPr>
          <w:spacing w:val="-5"/>
          <w:sz w:val="26"/>
          <w:szCs w:val="26"/>
        </w:rPr>
        <w:t>ППЭ</w:t>
      </w:r>
      <w:bookmarkEnd w:id="33"/>
    </w:p>
    <w:p w14:paraId="7A1A51C3" w14:textId="77777777" w:rsidR="008C16CB" w:rsidRPr="00B2244A" w:rsidRDefault="008C16CB" w:rsidP="00306D14">
      <w:pPr>
        <w:pStyle w:val="ac"/>
        <w:tabs>
          <w:tab w:val="left" w:pos="10206"/>
        </w:tabs>
        <w:ind w:left="0" w:firstLine="0"/>
        <w:jc w:val="left"/>
        <w:rPr>
          <w:b/>
        </w:rPr>
      </w:pPr>
    </w:p>
    <w:p w14:paraId="5EBFA78A" w14:textId="77777777" w:rsidR="008C16CB" w:rsidRPr="00B2244A" w:rsidRDefault="00AA24D5" w:rsidP="00306D14">
      <w:pPr>
        <w:pStyle w:val="ac"/>
        <w:tabs>
          <w:tab w:val="left" w:pos="10206"/>
        </w:tabs>
        <w:ind w:left="0" w:firstLine="709"/>
        <w:jc w:val="left"/>
      </w:pPr>
      <w:r w:rsidRPr="00B2244A">
        <w:t>В</w:t>
      </w:r>
      <w:r w:rsidRPr="00B2244A">
        <w:rPr>
          <w:spacing w:val="-7"/>
        </w:rPr>
        <w:t xml:space="preserve"> </w:t>
      </w:r>
      <w:r w:rsidRPr="00B2244A">
        <w:t>ППЭ</w:t>
      </w:r>
      <w:r w:rsidRPr="00B2244A">
        <w:rPr>
          <w:spacing w:val="-5"/>
        </w:rPr>
        <w:t xml:space="preserve"> </w:t>
      </w:r>
      <w:r w:rsidRPr="00B2244A">
        <w:t>должны</w:t>
      </w:r>
      <w:r w:rsidRPr="00B2244A">
        <w:rPr>
          <w:spacing w:val="-5"/>
        </w:rPr>
        <w:t xml:space="preserve"> </w:t>
      </w:r>
      <w:r w:rsidRPr="00B2244A">
        <w:t>быть</w:t>
      </w:r>
      <w:r w:rsidRPr="00B2244A">
        <w:rPr>
          <w:spacing w:val="-6"/>
        </w:rPr>
        <w:t xml:space="preserve"> </w:t>
      </w:r>
      <w:r w:rsidRPr="00B2244A">
        <w:rPr>
          <w:spacing w:val="-2"/>
        </w:rPr>
        <w:t>организованы:</w:t>
      </w:r>
    </w:p>
    <w:p w14:paraId="7A8A6B48" w14:textId="77777777" w:rsidR="0090170E" w:rsidRPr="00B2244A" w:rsidRDefault="0090170E" w:rsidP="00306D14">
      <w:pPr>
        <w:widowControl/>
        <w:tabs>
          <w:tab w:val="left" w:pos="10206"/>
        </w:tabs>
        <w:ind w:firstLine="709"/>
        <w:jc w:val="both"/>
        <w:rPr>
          <w:rFonts w:eastAsiaTheme="minorHAnsi"/>
          <w:b/>
          <w:sz w:val="26"/>
          <w:szCs w:val="26"/>
        </w:rPr>
      </w:pPr>
      <w:r w:rsidRPr="00B2244A">
        <w:rPr>
          <w:rFonts w:eastAsiaTheme="minorHAnsi"/>
          <w:b/>
          <w:sz w:val="26"/>
          <w:szCs w:val="26"/>
        </w:rPr>
        <w:t>а) Аудитории для участников экзаменов.</w:t>
      </w:r>
    </w:p>
    <w:p w14:paraId="2B42A816" w14:textId="77777777" w:rsidR="0090170E" w:rsidRPr="00B2244A" w:rsidRDefault="0090170E" w:rsidP="00306D14">
      <w:pPr>
        <w:widowControl/>
        <w:tabs>
          <w:tab w:val="left" w:pos="10206"/>
        </w:tabs>
        <w:ind w:firstLine="709"/>
        <w:jc w:val="both"/>
        <w:rPr>
          <w:rFonts w:eastAsiaTheme="minorHAnsi"/>
          <w:sz w:val="26"/>
          <w:szCs w:val="26"/>
        </w:rPr>
      </w:pPr>
      <w:r w:rsidRPr="00B2244A">
        <w:rPr>
          <w:rFonts w:eastAsiaTheme="minorHAnsi"/>
          <w:sz w:val="26"/>
          <w:szCs w:val="26"/>
        </w:rPr>
        <w:t>В аудиториях ППЭ должны быть:</w:t>
      </w:r>
    </w:p>
    <w:p w14:paraId="37372271" w14:textId="77777777" w:rsidR="0090170E" w:rsidRPr="00B2244A" w:rsidRDefault="0090170E" w:rsidP="00306D14">
      <w:pPr>
        <w:widowControl/>
        <w:tabs>
          <w:tab w:val="left" w:pos="10206"/>
        </w:tabs>
        <w:ind w:firstLine="709"/>
        <w:jc w:val="both"/>
        <w:rPr>
          <w:rFonts w:eastAsiaTheme="minorHAnsi"/>
          <w:sz w:val="26"/>
          <w:szCs w:val="26"/>
        </w:rPr>
      </w:pPr>
      <w:r w:rsidRPr="00B2244A">
        <w:rPr>
          <w:rFonts w:eastAsiaTheme="minorHAnsi"/>
          <w:sz w:val="26"/>
          <w:szCs w:val="26"/>
        </w:rPr>
        <w:t>настроенные на точное время часы, находящиеся в поле зрения участников экзаменов;</w:t>
      </w:r>
    </w:p>
    <w:p w14:paraId="593129B5" w14:textId="77777777" w:rsidR="0090170E" w:rsidRPr="00B2244A" w:rsidRDefault="0090170E" w:rsidP="00306D14">
      <w:pPr>
        <w:widowControl/>
        <w:tabs>
          <w:tab w:val="left" w:pos="10206"/>
        </w:tabs>
        <w:ind w:firstLine="709"/>
        <w:jc w:val="both"/>
        <w:rPr>
          <w:rFonts w:eastAsiaTheme="minorHAnsi"/>
          <w:sz w:val="26"/>
          <w:szCs w:val="26"/>
        </w:rPr>
      </w:pPr>
      <w:r w:rsidRPr="00B2244A">
        <w:rPr>
          <w:rFonts w:eastAsiaTheme="minorHAnsi"/>
          <w:sz w:val="26"/>
          <w:szCs w:val="26"/>
        </w:rPr>
        <w:t>закрыты стенды, плакаты и иные материалы со справочно-познавательной информацией;</w:t>
      </w:r>
    </w:p>
    <w:p w14:paraId="4E19EABB" w14:textId="77777777" w:rsidR="0090170E" w:rsidRPr="00B2244A" w:rsidRDefault="0090170E" w:rsidP="00306D14">
      <w:pPr>
        <w:widowControl/>
        <w:tabs>
          <w:tab w:val="left" w:pos="10206"/>
        </w:tabs>
        <w:ind w:firstLine="709"/>
        <w:jc w:val="both"/>
        <w:rPr>
          <w:rFonts w:eastAsiaTheme="minorHAnsi"/>
          <w:sz w:val="26"/>
          <w:szCs w:val="26"/>
        </w:rPr>
      </w:pPr>
      <w:r w:rsidRPr="00B2244A">
        <w:rPr>
          <w:rFonts w:eastAsiaTheme="minorHAnsi"/>
          <w:sz w:val="26"/>
          <w:szCs w:val="26"/>
        </w:rPr>
        <w:t>подготовлены черновики из расчета по два листа на каждого участника экзамена с запасом 10%;</w:t>
      </w:r>
    </w:p>
    <w:p w14:paraId="534EE9F0" w14:textId="77777777" w:rsidR="0090170E" w:rsidRPr="00B2244A" w:rsidRDefault="0090170E" w:rsidP="00306D14">
      <w:pPr>
        <w:widowControl/>
        <w:tabs>
          <w:tab w:val="left" w:pos="10206"/>
        </w:tabs>
        <w:ind w:firstLine="709"/>
        <w:jc w:val="both"/>
        <w:rPr>
          <w:rFonts w:eastAsiaTheme="minorHAnsi"/>
          <w:sz w:val="26"/>
          <w:szCs w:val="26"/>
        </w:rPr>
      </w:pPr>
      <w:r w:rsidRPr="00B2244A">
        <w:rPr>
          <w:rFonts w:eastAsiaTheme="minorHAnsi"/>
          <w:sz w:val="26"/>
          <w:szCs w:val="26"/>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14:paraId="15718C82" w14:textId="77777777" w:rsidR="0090170E" w:rsidRPr="00B2244A" w:rsidRDefault="0090170E" w:rsidP="00306D14">
      <w:pPr>
        <w:tabs>
          <w:tab w:val="left" w:pos="10206"/>
        </w:tabs>
        <w:ind w:firstLine="709"/>
        <w:jc w:val="both"/>
        <w:rPr>
          <w:rFonts w:eastAsiaTheme="minorHAnsi"/>
          <w:sz w:val="26"/>
          <w:szCs w:val="26"/>
        </w:rPr>
      </w:pPr>
      <w:r w:rsidRPr="00B2244A">
        <w:rPr>
          <w:rFonts w:eastAsiaTheme="minorHAnsi"/>
          <w:sz w:val="26"/>
          <w:szCs w:val="26"/>
        </w:rPr>
        <w:t>подготовлены места для организаторов и общественного наблюдателя;</w:t>
      </w:r>
    </w:p>
    <w:p w14:paraId="4028156B" w14:textId="77777777" w:rsidR="0090170E" w:rsidRPr="00B2244A" w:rsidRDefault="0090170E" w:rsidP="00306D14">
      <w:pPr>
        <w:tabs>
          <w:tab w:val="left" w:pos="10206"/>
        </w:tabs>
        <w:ind w:firstLine="709"/>
        <w:jc w:val="both"/>
        <w:rPr>
          <w:sz w:val="26"/>
          <w:szCs w:val="26"/>
        </w:rPr>
      </w:pPr>
      <w:r w:rsidRPr="00B2244A">
        <w:rPr>
          <w:sz w:val="26"/>
          <w:szCs w:val="26"/>
        </w:rPr>
        <w:t>подготовлены рабочие места (индивидуальный стол и стул) для участников экзаменов, обозначенные заметным номером;</w:t>
      </w:r>
    </w:p>
    <w:p w14:paraId="5CCA7A91" w14:textId="77777777" w:rsidR="0090170E" w:rsidRPr="00B2244A" w:rsidRDefault="0090170E" w:rsidP="00306D14">
      <w:pPr>
        <w:tabs>
          <w:tab w:val="left" w:pos="10206"/>
        </w:tabs>
        <w:ind w:firstLine="709"/>
        <w:jc w:val="both"/>
        <w:rPr>
          <w:sz w:val="26"/>
          <w:szCs w:val="26"/>
        </w:rPr>
      </w:pPr>
      <w:r w:rsidRPr="00B2244A">
        <w:rPr>
          <w:sz w:val="26"/>
          <w:szCs w:val="26"/>
        </w:rPr>
        <w:t xml:space="preserve">офлайн видеонаблюдение. </w:t>
      </w:r>
    </w:p>
    <w:p w14:paraId="5ECCFE91" w14:textId="77777777" w:rsidR="0090170E" w:rsidRPr="00B2244A" w:rsidRDefault="0090170E" w:rsidP="00306D14">
      <w:pPr>
        <w:tabs>
          <w:tab w:val="left" w:pos="10206"/>
        </w:tabs>
        <w:ind w:firstLine="709"/>
        <w:jc w:val="both"/>
        <w:rPr>
          <w:b/>
          <w:sz w:val="26"/>
          <w:szCs w:val="26"/>
        </w:rPr>
      </w:pPr>
      <w:r w:rsidRPr="00B2244A">
        <w:rPr>
          <w:b/>
          <w:sz w:val="26"/>
          <w:szCs w:val="26"/>
        </w:rPr>
        <w:t>б) Штаб ППЭ</w:t>
      </w:r>
    </w:p>
    <w:p w14:paraId="794EDE1C" w14:textId="77777777" w:rsidR="0090170E" w:rsidRPr="00B2244A" w:rsidRDefault="0090170E" w:rsidP="00306D14">
      <w:pPr>
        <w:tabs>
          <w:tab w:val="left" w:pos="10206"/>
        </w:tabs>
        <w:ind w:firstLine="709"/>
        <w:jc w:val="both"/>
        <w:rPr>
          <w:sz w:val="26"/>
          <w:szCs w:val="26"/>
        </w:rPr>
      </w:pPr>
      <w:r w:rsidRPr="00B2244A">
        <w:rPr>
          <w:sz w:val="26"/>
          <w:szCs w:val="26"/>
        </w:rPr>
        <w:t>Штаб ППЭ оборудуется телефонной связью; персональным компьютером с необходимым программным обеспечением и средствами защиты информации, не подключенным к сети «Интернет» и оборудованным сканером и принтером. Также персональным компьютером с необходимым программным обеспечением и средствами защиты информации с выходом к сети «Интернет» для станции авторизации ГИА-9.</w:t>
      </w:r>
    </w:p>
    <w:p w14:paraId="61ABC56A" w14:textId="77777777" w:rsidR="0090170E" w:rsidRPr="00B2244A" w:rsidRDefault="0090170E" w:rsidP="00306D14">
      <w:pPr>
        <w:tabs>
          <w:tab w:val="left" w:pos="10206"/>
        </w:tabs>
        <w:ind w:firstLine="709"/>
        <w:jc w:val="both"/>
        <w:rPr>
          <w:sz w:val="26"/>
          <w:szCs w:val="26"/>
        </w:rPr>
      </w:pPr>
      <w:r w:rsidRPr="00B2244A">
        <w:rPr>
          <w:sz w:val="26"/>
          <w:szCs w:val="26"/>
        </w:rPr>
        <w:t>Также подготавливаются не менее 3 флеш-накопителей: основной флеш-накопитель для хранения интернет-пакетов, резервный флеш-накопитель для хранения интернет- пакетов, не менее 1 флеш-накопителя для переноса данных между станциями ППЭ.</w:t>
      </w:r>
    </w:p>
    <w:p w14:paraId="15C16D6B" w14:textId="77777777" w:rsidR="0090170E" w:rsidRPr="00B2244A" w:rsidRDefault="0090170E" w:rsidP="00306D14">
      <w:pPr>
        <w:tabs>
          <w:tab w:val="left" w:pos="10206"/>
        </w:tabs>
        <w:ind w:firstLine="709"/>
        <w:jc w:val="both"/>
        <w:rPr>
          <w:sz w:val="26"/>
          <w:szCs w:val="26"/>
        </w:rPr>
      </w:pPr>
      <w:r w:rsidRPr="00B2244A">
        <w:rPr>
          <w:sz w:val="26"/>
          <w:szCs w:val="26"/>
        </w:rPr>
        <w:t>Штаб ППЭ оборудуется средствами офлайн видеонаблюдения.</w:t>
      </w:r>
    </w:p>
    <w:p w14:paraId="388F69A7" w14:textId="77777777" w:rsidR="0090170E" w:rsidRPr="00B2244A" w:rsidRDefault="0090170E" w:rsidP="00DE53B3">
      <w:pPr>
        <w:tabs>
          <w:tab w:val="left" w:pos="10206"/>
        </w:tabs>
        <w:ind w:firstLine="709"/>
        <w:jc w:val="both"/>
        <w:rPr>
          <w:sz w:val="26"/>
          <w:szCs w:val="26"/>
        </w:rPr>
      </w:pPr>
      <w:r w:rsidRPr="00B2244A">
        <w:rPr>
          <w:sz w:val="26"/>
          <w:szCs w:val="26"/>
        </w:rPr>
        <w:t>Штаб ППЭ оборудуется сейфом или металлическим шкафом, находящимся в зоне видимости камер видеонаблюдения, для осуществления безопасного хранения ЭМ.</w:t>
      </w:r>
    </w:p>
    <w:p w14:paraId="70D505F4" w14:textId="77777777" w:rsidR="0090170E" w:rsidRPr="00B2244A" w:rsidRDefault="0090170E" w:rsidP="00DE53B3">
      <w:pPr>
        <w:tabs>
          <w:tab w:val="left" w:pos="10206"/>
        </w:tabs>
        <w:ind w:firstLine="709"/>
        <w:jc w:val="both"/>
        <w:rPr>
          <w:sz w:val="26"/>
          <w:szCs w:val="26"/>
        </w:rPr>
      </w:pPr>
      <w:r w:rsidRPr="00B2244A">
        <w:rPr>
          <w:sz w:val="26"/>
          <w:szCs w:val="26"/>
        </w:rPr>
        <w:t>В Штабе ППЭ следует подготовить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в Штабе ППЭ), а также для осуществления упаковки и запечатывания ЭМ членом ГЭК в целях передачи их на хранение.</w:t>
      </w:r>
    </w:p>
    <w:p w14:paraId="37525D20" w14:textId="77777777" w:rsidR="0090170E" w:rsidRPr="00B2244A" w:rsidRDefault="0090170E" w:rsidP="00DE53B3">
      <w:pPr>
        <w:tabs>
          <w:tab w:val="left" w:pos="10206"/>
        </w:tabs>
        <w:ind w:firstLine="709"/>
        <w:jc w:val="both"/>
        <w:rPr>
          <w:sz w:val="26"/>
          <w:szCs w:val="26"/>
        </w:rPr>
      </w:pPr>
      <w:r w:rsidRPr="00B2244A">
        <w:rPr>
          <w:sz w:val="26"/>
          <w:szCs w:val="26"/>
        </w:rPr>
        <w:t>В Штабе ППЭ необходимо организовать место для хранения резервного оборудования, включая резервные станции.</w:t>
      </w:r>
    </w:p>
    <w:p w14:paraId="6DCB5549" w14:textId="77777777" w:rsidR="0090170E" w:rsidRPr="00B2244A" w:rsidRDefault="0090170E" w:rsidP="00DE53B3">
      <w:pPr>
        <w:tabs>
          <w:tab w:val="left" w:pos="10206"/>
        </w:tabs>
        <w:ind w:firstLine="709"/>
        <w:jc w:val="both"/>
        <w:rPr>
          <w:sz w:val="26"/>
          <w:szCs w:val="26"/>
        </w:rPr>
      </w:pPr>
      <w:r w:rsidRPr="00B2244A">
        <w:rPr>
          <w:sz w:val="26"/>
          <w:szCs w:val="26"/>
        </w:rPr>
        <w:t>В Штабе ППЭ необходимо организовать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2C93C85B" w14:textId="77777777" w:rsidR="0090170E" w:rsidRPr="00B2244A" w:rsidRDefault="0090170E" w:rsidP="00DE53B3">
      <w:pPr>
        <w:tabs>
          <w:tab w:val="left" w:pos="10206"/>
        </w:tabs>
        <w:ind w:firstLine="709"/>
        <w:jc w:val="both"/>
        <w:rPr>
          <w:sz w:val="26"/>
          <w:szCs w:val="26"/>
        </w:rPr>
      </w:pPr>
      <w:r w:rsidRPr="00B2244A">
        <w:rPr>
          <w:sz w:val="26"/>
          <w:szCs w:val="26"/>
        </w:rPr>
        <w:lastRenderedPageBreak/>
        <w:t>в) Медицинский кабинет либо отдельное помещение для медицинских работников, изолированное от аудиторий, используемых для проведения экзамена;</w:t>
      </w:r>
    </w:p>
    <w:p w14:paraId="3C7A2832" w14:textId="77777777" w:rsidR="0090170E" w:rsidRPr="00B2244A" w:rsidRDefault="0090170E" w:rsidP="00DE53B3">
      <w:pPr>
        <w:tabs>
          <w:tab w:val="left" w:pos="10206"/>
        </w:tabs>
        <w:ind w:firstLine="709"/>
        <w:jc w:val="both"/>
        <w:rPr>
          <w:sz w:val="26"/>
          <w:szCs w:val="26"/>
        </w:rPr>
      </w:pPr>
      <w:r w:rsidRPr="00B2244A">
        <w:rPr>
          <w:sz w:val="26"/>
          <w:szCs w:val="26"/>
        </w:rPr>
        <w:t>г) Рабочие места (столы, стулья) для организаторов вне аудитории;</w:t>
      </w:r>
    </w:p>
    <w:p w14:paraId="3564D78A" w14:textId="77777777" w:rsidR="0090170E" w:rsidRPr="00B2244A" w:rsidRDefault="0090170E" w:rsidP="00DE53B3">
      <w:pPr>
        <w:tabs>
          <w:tab w:val="left" w:pos="10206"/>
        </w:tabs>
        <w:ind w:firstLine="709"/>
        <w:jc w:val="both"/>
        <w:rPr>
          <w:sz w:val="26"/>
          <w:szCs w:val="26"/>
        </w:rPr>
      </w:pPr>
      <w:r w:rsidRPr="00B2244A">
        <w:rPr>
          <w:sz w:val="26"/>
          <w:szCs w:val="26"/>
        </w:rPr>
        <w:t>д) 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w:t>
      </w:r>
    </w:p>
    <w:p w14:paraId="78AD86A5" w14:textId="77777777" w:rsidR="0090170E" w:rsidRPr="00B2244A" w:rsidRDefault="0090170E" w:rsidP="00DE53B3">
      <w:pPr>
        <w:tabs>
          <w:tab w:val="left" w:pos="10206"/>
        </w:tabs>
        <w:ind w:firstLine="709"/>
        <w:jc w:val="both"/>
        <w:rPr>
          <w:sz w:val="26"/>
          <w:szCs w:val="26"/>
        </w:rPr>
      </w:pPr>
      <w:r w:rsidRPr="00B2244A">
        <w:rPr>
          <w:sz w:val="26"/>
          <w:szCs w:val="26"/>
        </w:rPr>
        <w:t>Помещения, не используемые для проведения экзамена, в день проведения экзамена должны быть заперты и опечатаны.</w:t>
      </w:r>
    </w:p>
    <w:p w14:paraId="00A3A950" w14:textId="748D7C1F" w:rsidR="00306D14" w:rsidRDefault="0090170E" w:rsidP="00DE53B3">
      <w:pPr>
        <w:pStyle w:val="ac"/>
        <w:tabs>
          <w:tab w:val="left" w:pos="10206"/>
        </w:tabs>
        <w:spacing w:line="268" w:lineRule="auto"/>
        <w:ind w:left="0"/>
      </w:pPr>
      <w:r w:rsidRPr="00B2244A">
        <w:t>Внутри ППЭ предусматривается место для проведения инструктажа работников ППЭ (в зависимости от конфигурации ППЭ это может быть, например, одна из аудиторий, Штаб ППЭ).</w:t>
      </w:r>
      <w:bookmarkStart w:id="34" w:name="_bookmark14"/>
      <w:bookmarkEnd w:id="34"/>
    </w:p>
    <w:p w14:paraId="72DFAA3B" w14:textId="77777777" w:rsidR="00862343" w:rsidRDefault="00862343" w:rsidP="00DE53B3">
      <w:pPr>
        <w:pStyle w:val="ac"/>
        <w:tabs>
          <w:tab w:val="left" w:pos="10206"/>
        </w:tabs>
        <w:spacing w:line="268" w:lineRule="auto"/>
        <w:ind w:left="0"/>
      </w:pPr>
    </w:p>
    <w:p w14:paraId="5DF1C104" w14:textId="679FE401" w:rsidR="008C16CB" w:rsidRPr="00B2244A" w:rsidRDefault="00862343" w:rsidP="00862343">
      <w:pPr>
        <w:pStyle w:val="30"/>
        <w:jc w:val="center"/>
      </w:pPr>
      <w:bookmarkStart w:id="35" w:name="_Toc228382860"/>
      <w:r>
        <w:t xml:space="preserve">3. </w:t>
      </w:r>
      <w:r w:rsidR="00AA24D5" w:rsidRPr="00B2244A">
        <w:t>Подготовительный</w:t>
      </w:r>
      <w:r w:rsidR="00AA24D5" w:rsidRPr="00B2244A">
        <w:rPr>
          <w:spacing w:val="-15"/>
        </w:rPr>
        <w:t xml:space="preserve"> </w:t>
      </w:r>
      <w:r w:rsidR="00AA24D5" w:rsidRPr="00B2244A">
        <w:t>этап:</w:t>
      </w:r>
      <w:r w:rsidR="00AA24D5" w:rsidRPr="00B2244A">
        <w:rPr>
          <w:spacing w:val="-16"/>
        </w:rPr>
        <w:t xml:space="preserve"> </w:t>
      </w:r>
      <w:r w:rsidR="00AA24D5" w:rsidRPr="00B2244A">
        <w:t>организационно-технологические мероприятия, проводимые в ППЭ накануне экзамена</w:t>
      </w:r>
      <w:bookmarkEnd w:id="35"/>
    </w:p>
    <w:p w14:paraId="1E86A413" w14:textId="77777777" w:rsidR="008C16CB" w:rsidRPr="00B2244A" w:rsidRDefault="008C16CB" w:rsidP="00862343">
      <w:pPr>
        <w:pStyle w:val="30"/>
      </w:pPr>
    </w:p>
    <w:p w14:paraId="2E513CC7" w14:textId="063A14F2" w:rsidR="008C16CB" w:rsidRPr="00B2244A" w:rsidRDefault="00AA24D5" w:rsidP="00980181">
      <w:pPr>
        <w:pStyle w:val="21"/>
        <w:numPr>
          <w:ilvl w:val="1"/>
          <w:numId w:val="51"/>
        </w:numPr>
        <w:tabs>
          <w:tab w:val="left" w:pos="4555"/>
          <w:tab w:val="left" w:pos="10206"/>
        </w:tabs>
        <w:spacing w:before="1"/>
        <w:jc w:val="both"/>
        <w:rPr>
          <w:sz w:val="26"/>
          <w:szCs w:val="26"/>
        </w:rPr>
      </w:pPr>
      <w:bookmarkStart w:id="36" w:name="_bookmark15"/>
      <w:bookmarkStart w:id="37" w:name="_Toc228382861"/>
      <w:bookmarkEnd w:id="36"/>
      <w:r w:rsidRPr="00B2244A">
        <w:rPr>
          <w:sz w:val="26"/>
          <w:szCs w:val="26"/>
        </w:rPr>
        <w:t>Общая</w:t>
      </w:r>
      <w:r w:rsidRPr="00B2244A">
        <w:rPr>
          <w:spacing w:val="-7"/>
          <w:sz w:val="26"/>
          <w:szCs w:val="26"/>
        </w:rPr>
        <w:t xml:space="preserve"> </w:t>
      </w:r>
      <w:r w:rsidRPr="00B2244A">
        <w:rPr>
          <w:spacing w:val="-2"/>
          <w:sz w:val="26"/>
          <w:szCs w:val="26"/>
        </w:rPr>
        <w:t>часть</w:t>
      </w:r>
      <w:bookmarkEnd w:id="37"/>
    </w:p>
    <w:p w14:paraId="7D9569E4" w14:textId="77777777" w:rsidR="008C16CB" w:rsidRPr="00B2244A" w:rsidRDefault="00AA24D5" w:rsidP="00306D14">
      <w:pPr>
        <w:pStyle w:val="ac"/>
        <w:tabs>
          <w:tab w:val="left" w:pos="1134"/>
          <w:tab w:val="left" w:pos="10206"/>
        </w:tabs>
        <w:spacing w:before="95" w:line="268" w:lineRule="auto"/>
        <w:ind w:left="0" w:right="-1"/>
      </w:pPr>
      <w:r w:rsidRPr="00B2244A">
        <w:t>Во всех ППЭ используются технологии доставки ЭМ через защищенную сеть, печати полного комплекта ЭМ в ППЭ (далее – печать ЭМ) и перевода бланков ОГЭ участников экзамена в электронный вид в штабе ППЭ (далее – сканирование бланков).</w:t>
      </w:r>
    </w:p>
    <w:p w14:paraId="680C5A98" w14:textId="77777777" w:rsidR="008C16CB" w:rsidRPr="00B2244A" w:rsidRDefault="00AA24D5" w:rsidP="00306D14">
      <w:pPr>
        <w:pStyle w:val="ac"/>
        <w:tabs>
          <w:tab w:val="left" w:pos="1134"/>
          <w:tab w:val="left" w:pos="10206"/>
        </w:tabs>
        <w:spacing w:before="15" w:line="266" w:lineRule="auto"/>
        <w:ind w:left="0" w:right="-1"/>
      </w:pPr>
      <w:r w:rsidRPr="00B2244A">
        <w:t>Для проведения экзамена с использованием указанных технологий используется следующее специализированное программное обеспечение:</w:t>
      </w:r>
    </w:p>
    <w:p w14:paraId="3CFC6258" w14:textId="4C730E94" w:rsidR="008C16CB" w:rsidRPr="00862343" w:rsidRDefault="00862343" w:rsidP="00862343">
      <w:pPr>
        <w:tabs>
          <w:tab w:val="left" w:pos="1134"/>
          <w:tab w:val="left" w:pos="1555"/>
          <w:tab w:val="left" w:pos="10206"/>
        </w:tabs>
        <w:spacing w:before="20" w:line="268" w:lineRule="auto"/>
        <w:ind w:right="-1" w:firstLine="709"/>
        <w:jc w:val="both"/>
        <w:rPr>
          <w:sz w:val="26"/>
          <w:szCs w:val="26"/>
        </w:rPr>
      </w:pPr>
      <w:r>
        <w:rPr>
          <w:sz w:val="26"/>
          <w:szCs w:val="26"/>
        </w:rPr>
        <w:t>с</w:t>
      </w:r>
      <w:r w:rsidR="00AA24D5" w:rsidRPr="00862343">
        <w:rPr>
          <w:sz w:val="26"/>
          <w:szCs w:val="26"/>
        </w:rPr>
        <w:t>танция авторизации – устанавливается в Штабе ППЭ на компьютере, имеющем доступ к защищенной сети, позволяет получать ЭМ через защищенную сеть, получать ключи доступа к ЭМ для расшифровки ЭМ, передавать отсканированные образы бланков в РЦОИ, передавать статусы подготовки и проведения экзамена в систему мониторинга готовности ППЭ и др.;</w:t>
      </w:r>
    </w:p>
    <w:p w14:paraId="39559DBD" w14:textId="21A0F0D7" w:rsidR="008C16CB" w:rsidRPr="00862343" w:rsidRDefault="00862343" w:rsidP="00862343">
      <w:pPr>
        <w:tabs>
          <w:tab w:val="left" w:pos="426"/>
          <w:tab w:val="left" w:pos="1134"/>
          <w:tab w:val="left" w:pos="1555"/>
          <w:tab w:val="left" w:pos="6946"/>
          <w:tab w:val="left" w:pos="10206"/>
        </w:tabs>
        <w:spacing w:before="16" w:line="266" w:lineRule="auto"/>
        <w:ind w:right="-1" w:firstLine="709"/>
        <w:jc w:val="both"/>
        <w:rPr>
          <w:sz w:val="26"/>
          <w:szCs w:val="26"/>
        </w:rPr>
      </w:pPr>
      <w:r>
        <w:rPr>
          <w:sz w:val="26"/>
          <w:szCs w:val="26"/>
        </w:rPr>
        <w:t>с</w:t>
      </w:r>
      <w:r w:rsidR="00AA24D5" w:rsidRPr="00862343">
        <w:rPr>
          <w:sz w:val="26"/>
          <w:szCs w:val="26"/>
        </w:rPr>
        <w:t>танция печати ЭМ – устанавливается на компьютерах в аудиториях, позволяет расшифровывать и распечатывать ЭМ, полученные в электронном виде;</w:t>
      </w:r>
    </w:p>
    <w:p w14:paraId="24913859" w14:textId="03FBFDAA" w:rsidR="008C16CB" w:rsidRPr="00862343" w:rsidRDefault="00862343" w:rsidP="00862343">
      <w:pPr>
        <w:tabs>
          <w:tab w:val="left" w:pos="426"/>
          <w:tab w:val="left" w:pos="1134"/>
          <w:tab w:val="left" w:pos="1555"/>
          <w:tab w:val="left" w:pos="6946"/>
          <w:tab w:val="left" w:pos="10206"/>
        </w:tabs>
        <w:spacing w:before="21" w:line="268" w:lineRule="auto"/>
        <w:ind w:right="-1" w:firstLine="709"/>
        <w:jc w:val="both"/>
        <w:rPr>
          <w:sz w:val="26"/>
          <w:szCs w:val="26"/>
        </w:rPr>
      </w:pPr>
      <w:r>
        <w:rPr>
          <w:sz w:val="26"/>
          <w:szCs w:val="26"/>
        </w:rPr>
        <w:t>с</w:t>
      </w:r>
      <w:r w:rsidR="00AA24D5" w:rsidRPr="00862343">
        <w:rPr>
          <w:sz w:val="26"/>
          <w:szCs w:val="26"/>
        </w:rPr>
        <w:t xml:space="preserve">танция сканирования ЭМ – устанавливается в Штабе ППЭ на компьютере, не имеющем доступа в сеть «Интернет», и позволяет осуществлять сканирование форм, заполняемых в Штабе ППЭ, а также </w:t>
      </w:r>
      <w:r w:rsidR="0090170E" w:rsidRPr="00862343">
        <w:rPr>
          <w:sz w:val="26"/>
          <w:szCs w:val="26"/>
        </w:rPr>
        <w:t>бланков ОГЭ участников экзамена;</w:t>
      </w:r>
    </w:p>
    <w:p w14:paraId="31CA69EE" w14:textId="63A53B0A" w:rsidR="0090170E" w:rsidRPr="00862343" w:rsidRDefault="0090170E" w:rsidP="00862343">
      <w:pPr>
        <w:tabs>
          <w:tab w:val="left" w:pos="426"/>
          <w:tab w:val="left" w:pos="1134"/>
          <w:tab w:val="left" w:pos="6946"/>
          <w:tab w:val="left" w:pos="10206"/>
        </w:tabs>
        <w:autoSpaceDE/>
        <w:autoSpaceDN/>
        <w:ind w:right="-1" w:firstLine="709"/>
        <w:jc w:val="both"/>
        <w:rPr>
          <w:sz w:val="26"/>
          <w:szCs w:val="26"/>
        </w:rPr>
      </w:pPr>
      <w:r w:rsidRPr="00862343">
        <w:rPr>
          <w:sz w:val="26"/>
          <w:szCs w:val="26"/>
        </w:rPr>
        <w:t>станция КОГЭ - устанавливается на компьютерах в аудиториях;</w:t>
      </w:r>
    </w:p>
    <w:p w14:paraId="3D4E8C4E" w14:textId="4123C0F4" w:rsidR="0090170E" w:rsidRPr="00862343" w:rsidRDefault="0090170E" w:rsidP="00862343">
      <w:pPr>
        <w:tabs>
          <w:tab w:val="left" w:pos="426"/>
          <w:tab w:val="left" w:pos="1134"/>
          <w:tab w:val="left" w:pos="6946"/>
          <w:tab w:val="left" w:pos="10206"/>
        </w:tabs>
        <w:autoSpaceDE/>
        <w:autoSpaceDN/>
        <w:ind w:right="-1" w:firstLine="709"/>
        <w:jc w:val="both"/>
        <w:rPr>
          <w:sz w:val="26"/>
          <w:szCs w:val="26"/>
        </w:rPr>
      </w:pPr>
      <w:r w:rsidRPr="00862343">
        <w:rPr>
          <w:sz w:val="26"/>
          <w:szCs w:val="26"/>
        </w:rPr>
        <w:t>станция автономной записи (устная часть иностранных языков) устанавливается на компьютерах в аудиториях;</w:t>
      </w:r>
    </w:p>
    <w:p w14:paraId="6C0D5C5A" w14:textId="615F06BC" w:rsidR="0090170E" w:rsidRPr="00862343" w:rsidRDefault="0090170E" w:rsidP="00862343">
      <w:pPr>
        <w:tabs>
          <w:tab w:val="left" w:pos="426"/>
          <w:tab w:val="left" w:pos="1134"/>
          <w:tab w:val="left" w:pos="6946"/>
          <w:tab w:val="left" w:pos="10206"/>
        </w:tabs>
        <w:autoSpaceDE/>
        <w:autoSpaceDN/>
        <w:ind w:right="-1" w:firstLine="709"/>
        <w:jc w:val="both"/>
        <w:rPr>
          <w:sz w:val="26"/>
          <w:szCs w:val="26"/>
        </w:rPr>
      </w:pPr>
      <w:r w:rsidRPr="00862343">
        <w:rPr>
          <w:sz w:val="26"/>
          <w:szCs w:val="26"/>
        </w:rPr>
        <w:t>личный кабинет ППЭ (</w:t>
      </w:r>
      <w:hyperlink r:id="rId9" w:tooltip="https://lk9.rustest.ru" w:history="1">
        <w:r w:rsidRPr="00862343">
          <w:rPr>
            <w:sz w:val="26"/>
            <w:szCs w:val="26"/>
          </w:rPr>
          <w:t>https://lk9.rustest.ru</w:t>
        </w:r>
      </w:hyperlink>
      <w:r w:rsidRPr="00862343">
        <w:rPr>
          <w:sz w:val="26"/>
          <w:szCs w:val="26"/>
        </w:rPr>
        <w:t>).</w:t>
      </w:r>
    </w:p>
    <w:p w14:paraId="722B7C41" w14:textId="77777777" w:rsidR="008C16CB" w:rsidRPr="00B2244A" w:rsidRDefault="00AA24D5" w:rsidP="00306D14">
      <w:pPr>
        <w:pStyle w:val="ac"/>
        <w:tabs>
          <w:tab w:val="left" w:pos="1134"/>
          <w:tab w:val="left" w:pos="10206"/>
        </w:tabs>
        <w:spacing w:before="15" w:line="266" w:lineRule="auto"/>
        <w:ind w:left="0" w:right="-1"/>
      </w:pPr>
      <w:r w:rsidRPr="00B2244A">
        <w:t>Для обеспечения доставки ЭМ через защищенную сеть ОИВ подают заявки на обеспечение электронными ЭМ.</w:t>
      </w:r>
    </w:p>
    <w:p w14:paraId="094AC639" w14:textId="77777777" w:rsidR="008C16CB" w:rsidRPr="00B2244A" w:rsidRDefault="00AA24D5" w:rsidP="00306D14">
      <w:pPr>
        <w:pStyle w:val="ac"/>
        <w:tabs>
          <w:tab w:val="left" w:pos="1134"/>
          <w:tab w:val="left" w:pos="10206"/>
        </w:tabs>
        <w:spacing w:before="21" w:line="268" w:lineRule="auto"/>
        <w:ind w:left="0" w:right="-1"/>
      </w:pPr>
      <w:r w:rsidRPr="00B2244A">
        <w:t xml:space="preserve">Комплекты ЭМ, содержащие КИМ и набор бланков ОГЭ, формируются в электронном виде, при этом каждый электронный КИМ и набор бланков является </w:t>
      </w:r>
      <w:r w:rsidRPr="00B2244A">
        <w:rPr>
          <w:spacing w:val="-2"/>
        </w:rPr>
        <w:t>уникальным.</w:t>
      </w:r>
    </w:p>
    <w:p w14:paraId="14A32EE2" w14:textId="77777777" w:rsidR="008C16CB" w:rsidRPr="00B2244A" w:rsidRDefault="00AA24D5" w:rsidP="00306D14">
      <w:pPr>
        <w:pStyle w:val="ac"/>
        <w:tabs>
          <w:tab w:val="left" w:pos="1134"/>
          <w:tab w:val="left" w:pos="10206"/>
        </w:tabs>
        <w:spacing w:before="10"/>
        <w:ind w:left="0" w:right="-1"/>
      </w:pPr>
      <w:r w:rsidRPr="00B2244A">
        <w:t>При</w:t>
      </w:r>
      <w:r w:rsidRPr="00B2244A">
        <w:rPr>
          <w:spacing w:val="-11"/>
        </w:rPr>
        <w:t xml:space="preserve"> </w:t>
      </w:r>
      <w:r w:rsidRPr="00B2244A">
        <w:t>печати</w:t>
      </w:r>
      <w:r w:rsidRPr="00B2244A">
        <w:rPr>
          <w:spacing w:val="-8"/>
        </w:rPr>
        <w:t xml:space="preserve"> </w:t>
      </w:r>
      <w:r w:rsidRPr="00B2244A">
        <w:t>комплекта</w:t>
      </w:r>
      <w:r w:rsidRPr="00B2244A">
        <w:rPr>
          <w:spacing w:val="-10"/>
        </w:rPr>
        <w:t xml:space="preserve"> </w:t>
      </w:r>
      <w:r w:rsidRPr="00B2244A">
        <w:t>ЭМ</w:t>
      </w:r>
      <w:r w:rsidRPr="00B2244A">
        <w:rPr>
          <w:spacing w:val="-11"/>
        </w:rPr>
        <w:t xml:space="preserve"> </w:t>
      </w:r>
      <w:r w:rsidRPr="00B2244A">
        <w:t>используется</w:t>
      </w:r>
      <w:r w:rsidRPr="00B2244A">
        <w:rPr>
          <w:spacing w:val="-8"/>
        </w:rPr>
        <w:t xml:space="preserve"> </w:t>
      </w:r>
      <w:r w:rsidRPr="00B2244A">
        <w:t>чёрно-белая</w:t>
      </w:r>
      <w:r w:rsidRPr="00B2244A">
        <w:rPr>
          <w:spacing w:val="-10"/>
        </w:rPr>
        <w:t xml:space="preserve"> </w:t>
      </w:r>
      <w:r w:rsidRPr="00B2244A">
        <w:t>односторонняя</w:t>
      </w:r>
      <w:r w:rsidRPr="00B2244A">
        <w:rPr>
          <w:spacing w:val="-10"/>
        </w:rPr>
        <w:t xml:space="preserve"> </w:t>
      </w:r>
      <w:r w:rsidRPr="00B2244A">
        <w:rPr>
          <w:spacing w:val="-2"/>
        </w:rPr>
        <w:t>печать.</w:t>
      </w:r>
    </w:p>
    <w:p w14:paraId="534A5417" w14:textId="77777777" w:rsidR="008C16CB" w:rsidRPr="00B2244A" w:rsidRDefault="00AA24D5" w:rsidP="00306D14">
      <w:pPr>
        <w:pStyle w:val="ac"/>
        <w:tabs>
          <w:tab w:val="left" w:pos="1134"/>
          <w:tab w:val="left" w:pos="10206"/>
        </w:tabs>
        <w:spacing w:before="54" w:line="268" w:lineRule="auto"/>
        <w:ind w:left="0" w:right="-1"/>
      </w:pPr>
      <w:r w:rsidRPr="00B2244A">
        <w:t>Электронные ЭМ шифруются пакетами по 5 штук и автоматически распределяются</w:t>
      </w:r>
      <w:r w:rsidRPr="00B2244A">
        <w:rPr>
          <w:spacing w:val="-3"/>
        </w:rPr>
        <w:t xml:space="preserve"> </w:t>
      </w:r>
      <w:r w:rsidRPr="00B2244A">
        <w:t>по</w:t>
      </w:r>
      <w:r w:rsidRPr="00B2244A">
        <w:rPr>
          <w:spacing w:val="-3"/>
        </w:rPr>
        <w:t xml:space="preserve"> </w:t>
      </w:r>
      <w:r w:rsidRPr="00B2244A">
        <w:t>ППЭ</w:t>
      </w:r>
      <w:r w:rsidRPr="00B2244A">
        <w:rPr>
          <w:spacing w:val="-4"/>
        </w:rPr>
        <w:t xml:space="preserve"> </w:t>
      </w:r>
      <w:r w:rsidRPr="00B2244A">
        <w:t>в</w:t>
      </w:r>
      <w:r w:rsidRPr="00B2244A">
        <w:rPr>
          <w:spacing w:val="-2"/>
        </w:rPr>
        <w:t xml:space="preserve"> </w:t>
      </w:r>
      <w:r w:rsidRPr="00B2244A">
        <w:t>составе</w:t>
      </w:r>
      <w:r w:rsidRPr="00B2244A">
        <w:rPr>
          <w:spacing w:val="-2"/>
        </w:rPr>
        <w:t xml:space="preserve"> </w:t>
      </w:r>
      <w:r w:rsidRPr="00B2244A">
        <w:t>интернет-пакетов</w:t>
      </w:r>
      <w:r w:rsidRPr="00B2244A">
        <w:rPr>
          <w:spacing w:val="-3"/>
        </w:rPr>
        <w:t xml:space="preserve"> </w:t>
      </w:r>
      <w:r w:rsidRPr="00B2244A">
        <w:t>за</w:t>
      </w:r>
      <w:r w:rsidRPr="00B2244A">
        <w:rPr>
          <w:spacing w:val="-1"/>
        </w:rPr>
        <w:t xml:space="preserve"> </w:t>
      </w:r>
      <w:r w:rsidRPr="00B2244A">
        <w:t>5</w:t>
      </w:r>
      <w:r w:rsidRPr="00B2244A">
        <w:rPr>
          <w:spacing w:val="-2"/>
        </w:rPr>
        <w:t xml:space="preserve"> </w:t>
      </w:r>
      <w:r w:rsidRPr="00B2244A">
        <w:t>рабочих</w:t>
      </w:r>
      <w:r w:rsidRPr="00B2244A">
        <w:rPr>
          <w:spacing w:val="-3"/>
        </w:rPr>
        <w:t xml:space="preserve"> </w:t>
      </w:r>
      <w:r w:rsidRPr="00B2244A">
        <w:t>дней</w:t>
      </w:r>
      <w:r w:rsidRPr="00B2244A">
        <w:rPr>
          <w:spacing w:val="-1"/>
        </w:rPr>
        <w:t xml:space="preserve"> </w:t>
      </w:r>
      <w:r w:rsidRPr="00B2244A">
        <w:t>до</w:t>
      </w:r>
      <w:r w:rsidRPr="00B2244A">
        <w:rPr>
          <w:spacing w:val="-3"/>
        </w:rPr>
        <w:t xml:space="preserve"> </w:t>
      </w:r>
      <w:r w:rsidRPr="00B2244A">
        <w:t>даты</w:t>
      </w:r>
      <w:r w:rsidRPr="00B2244A">
        <w:rPr>
          <w:spacing w:val="-1"/>
        </w:rPr>
        <w:t xml:space="preserve"> </w:t>
      </w:r>
      <w:r w:rsidRPr="00B2244A">
        <w:t>экзамена – для основных дней экзаменационного периода, за 3 рабочих дня – для резервных дней экзаменационного периода на основе сведений о распределённых по ППЭ участниках и аудиторном фонде ППЭ.</w:t>
      </w:r>
    </w:p>
    <w:p w14:paraId="6588D4D7" w14:textId="77777777" w:rsidR="008C16CB" w:rsidRPr="00B2244A" w:rsidRDefault="00AA24D5" w:rsidP="00306D14">
      <w:pPr>
        <w:pStyle w:val="ac"/>
        <w:tabs>
          <w:tab w:val="left" w:pos="10206"/>
        </w:tabs>
        <w:spacing w:before="16" w:line="268" w:lineRule="auto"/>
        <w:ind w:left="0" w:right="-1" w:firstLine="708"/>
      </w:pPr>
      <w:r w:rsidRPr="00B2244A">
        <w:t xml:space="preserve">На каждую дату для каждого предмета экзамена предоставляется интернет-пакет, содержащий ЭМ для всех аудиторий ППЭ (включая задание по аудированию для русского языка и письменной части экзамена по иностранным языкам), а также резервные комплекты ЭМ для </w:t>
      </w:r>
      <w:r w:rsidRPr="00B2244A">
        <w:lastRenderedPageBreak/>
        <w:t>использования на резервных станциях печати ЭМ или в случае недостатка ЭМ на задействованных (основных или резервных) станциях.</w:t>
      </w:r>
    </w:p>
    <w:p w14:paraId="4D5A17D1" w14:textId="77777777" w:rsidR="008C16CB" w:rsidRPr="00B2244A" w:rsidRDefault="00AA24D5" w:rsidP="00306D14">
      <w:pPr>
        <w:pStyle w:val="ac"/>
        <w:tabs>
          <w:tab w:val="left" w:pos="10206"/>
        </w:tabs>
        <w:spacing w:before="1" w:line="268" w:lineRule="auto"/>
        <w:ind w:left="0" w:right="-1" w:firstLine="708"/>
      </w:pPr>
      <w:r w:rsidRPr="00B2244A">
        <w:t>Для процедуры расшифровки электронных ЭМ необходимо наличие ключа доступа к ЭМ и токена ОГЭ.</w:t>
      </w:r>
    </w:p>
    <w:p w14:paraId="7231C925" w14:textId="5F1EDB1E" w:rsidR="008C16CB" w:rsidRPr="00B2244A" w:rsidRDefault="00AA24D5" w:rsidP="00306D14">
      <w:pPr>
        <w:pStyle w:val="ac"/>
        <w:tabs>
          <w:tab w:val="left" w:pos="10206"/>
        </w:tabs>
        <w:spacing w:line="268" w:lineRule="auto"/>
        <w:ind w:left="0" w:right="-1" w:firstLine="708"/>
      </w:pPr>
      <w:r w:rsidRPr="00B2244A">
        <w:t>Ключи доступа к ЭМ формируются для каждого ППЭ субъекта Российской Федерации</w:t>
      </w:r>
      <w:r w:rsidRPr="00B2244A">
        <w:rPr>
          <w:spacing w:val="-4"/>
        </w:rPr>
        <w:t xml:space="preserve"> </w:t>
      </w:r>
      <w:r w:rsidRPr="00B2244A">
        <w:t>на</w:t>
      </w:r>
      <w:r w:rsidRPr="00B2244A">
        <w:rPr>
          <w:spacing w:val="-5"/>
        </w:rPr>
        <w:t xml:space="preserve"> </w:t>
      </w:r>
      <w:r w:rsidRPr="00B2244A">
        <w:t>каждый</w:t>
      </w:r>
      <w:r w:rsidRPr="00B2244A">
        <w:rPr>
          <w:spacing w:val="-5"/>
        </w:rPr>
        <w:t xml:space="preserve"> </w:t>
      </w:r>
      <w:r w:rsidRPr="00B2244A">
        <w:t>день</w:t>
      </w:r>
      <w:r w:rsidRPr="00B2244A">
        <w:rPr>
          <w:spacing w:val="-5"/>
        </w:rPr>
        <w:t xml:space="preserve"> </w:t>
      </w:r>
      <w:r w:rsidRPr="00B2244A">
        <w:t>экзамена</w:t>
      </w:r>
      <w:r w:rsidRPr="00B2244A">
        <w:rPr>
          <w:spacing w:val="-5"/>
        </w:rPr>
        <w:t xml:space="preserve"> </w:t>
      </w:r>
      <w:r w:rsidRPr="00B2244A">
        <w:t>и</w:t>
      </w:r>
      <w:r w:rsidRPr="00B2244A">
        <w:rPr>
          <w:spacing w:val="-5"/>
        </w:rPr>
        <w:t xml:space="preserve"> </w:t>
      </w:r>
      <w:r w:rsidRPr="00B2244A">
        <w:t>направляются</w:t>
      </w:r>
      <w:r w:rsidRPr="00B2244A">
        <w:rPr>
          <w:spacing w:val="-4"/>
        </w:rPr>
        <w:t xml:space="preserve"> </w:t>
      </w:r>
      <w:r w:rsidRPr="00B2244A">
        <w:t>в</w:t>
      </w:r>
      <w:r w:rsidRPr="00B2244A">
        <w:rPr>
          <w:spacing w:val="-5"/>
        </w:rPr>
        <w:t xml:space="preserve"> </w:t>
      </w:r>
      <w:r w:rsidRPr="00B2244A">
        <w:t>субъекты</w:t>
      </w:r>
      <w:r w:rsidRPr="00B2244A">
        <w:rPr>
          <w:spacing w:val="-5"/>
        </w:rPr>
        <w:t xml:space="preserve"> </w:t>
      </w:r>
      <w:r w:rsidRPr="00B2244A">
        <w:t>Российской</w:t>
      </w:r>
      <w:r w:rsidRPr="00B2244A">
        <w:rPr>
          <w:spacing w:val="-5"/>
        </w:rPr>
        <w:t xml:space="preserve"> </w:t>
      </w:r>
      <w:r w:rsidRPr="00B2244A">
        <w:t>Федерации через специализированный федеральный портал непосредственно перед экзаменом (начиная</w:t>
      </w:r>
      <w:r w:rsidRPr="00B2244A">
        <w:rPr>
          <w:spacing w:val="-13"/>
        </w:rPr>
        <w:t xml:space="preserve"> </w:t>
      </w:r>
      <w:r w:rsidRPr="00B2244A">
        <w:t>с</w:t>
      </w:r>
      <w:r w:rsidRPr="00B2244A">
        <w:rPr>
          <w:spacing w:val="-11"/>
        </w:rPr>
        <w:t xml:space="preserve"> </w:t>
      </w:r>
      <w:r w:rsidRPr="00B2244A">
        <w:t>9:30</w:t>
      </w:r>
      <w:r w:rsidRPr="00B2244A">
        <w:rPr>
          <w:spacing w:val="-11"/>
        </w:rPr>
        <w:t xml:space="preserve"> </w:t>
      </w:r>
      <w:r w:rsidRPr="00B2244A">
        <w:t>по</w:t>
      </w:r>
      <w:r w:rsidRPr="00B2244A">
        <w:rPr>
          <w:spacing w:val="-10"/>
        </w:rPr>
        <w:t xml:space="preserve"> </w:t>
      </w:r>
      <w:r w:rsidRPr="00B2244A">
        <w:t>местному</w:t>
      </w:r>
      <w:r w:rsidRPr="00B2244A">
        <w:rPr>
          <w:spacing w:val="-11"/>
        </w:rPr>
        <w:t xml:space="preserve"> </w:t>
      </w:r>
      <w:r w:rsidRPr="00B2244A">
        <w:t>времени),</w:t>
      </w:r>
      <w:r w:rsidRPr="00B2244A">
        <w:rPr>
          <w:spacing w:val="-13"/>
        </w:rPr>
        <w:t xml:space="preserve"> </w:t>
      </w:r>
      <w:r w:rsidRPr="00B2244A">
        <w:t>для</w:t>
      </w:r>
      <w:r w:rsidRPr="00B2244A">
        <w:rPr>
          <w:spacing w:val="-12"/>
        </w:rPr>
        <w:t xml:space="preserve"> </w:t>
      </w:r>
      <w:r w:rsidRPr="00B2244A">
        <w:t>скачивания</w:t>
      </w:r>
      <w:r w:rsidRPr="00B2244A">
        <w:rPr>
          <w:spacing w:val="-12"/>
        </w:rPr>
        <w:t xml:space="preserve"> </w:t>
      </w:r>
      <w:r w:rsidRPr="00B2244A">
        <w:t>ключа</w:t>
      </w:r>
      <w:r w:rsidRPr="00B2244A">
        <w:rPr>
          <w:spacing w:val="-13"/>
        </w:rPr>
        <w:t xml:space="preserve"> </w:t>
      </w:r>
      <w:r w:rsidRPr="00B2244A">
        <w:t>доступа</w:t>
      </w:r>
      <w:r w:rsidRPr="00B2244A">
        <w:rPr>
          <w:spacing w:val="-13"/>
        </w:rPr>
        <w:t xml:space="preserve"> </w:t>
      </w:r>
      <w:r w:rsidRPr="00B2244A">
        <w:t>к</w:t>
      </w:r>
      <w:r w:rsidRPr="00B2244A">
        <w:rPr>
          <w:spacing w:val="-12"/>
        </w:rPr>
        <w:t xml:space="preserve"> </w:t>
      </w:r>
      <w:r w:rsidRPr="00B2244A">
        <w:t>ЭМ</w:t>
      </w:r>
      <w:r w:rsidRPr="00B2244A">
        <w:rPr>
          <w:spacing w:val="-13"/>
        </w:rPr>
        <w:t xml:space="preserve"> </w:t>
      </w:r>
      <w:r w:rsidRPr="00B2244A">
        <w:t xml:space="preserve">используется </w:t>
      </w:r>
      <w:r w:rsidR="0090170E" w:rsidRPr="00B2244A">
        <w:t>токен ОГЭ со станции авторизации.</w:t>
      </w:r>
    </w:p>
    <w:p w14:paraId="7AFE8E65" w14:textId="656DA8B3" w:rsidR="008C16CB" w:rsidRPr="00B2244A" w:rsidRDefault="00AA24D5" w:rsidP="00306D14">
      <w:pPr>
        <w:pStyle w:val="ac"/>
        <w:tabs>
          <w:tab w:val="left" w:pos="10206"/>
        </w:tabs>
        <w:spacing w:before="75" w:line="268" w:lineRule="auto"/>
        <w:ind w:left="0" w:right="-1" w:firstLine="708"/>
      </w:pPr>
      <w:r w:rsidRPr="00306D14">
        <w:t xml:space="preserve">Количество членов ГЭК, назначенных в ППЭ, определяется из расчета один член ГЭК на каждые пять аудиторий, но не менее двух членов ГЭК на ППЭ. </w:t>
      </w:r>
      <w:r w:rsidRPr="00B2244A">
        <w:t>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но не менее двух технических специалистов на ППЭ.</w:t>
      </w:r>
    </w:p>
    <w:p w14:paraId="12A99F92" w14:textId="77777777" w:rsidR="008C16CB" w:rsidRPr="00B2244A" w:rsidRDefault="00AA24D5" w:rsidP="00306D14">
      <w:pPr>
        <w:pStyle w:val="ac"/>
        <w:tabs>
          <w:tab w:val="left" w:pos="10206"/>
        </w:tabs>
        <w:spacing w:before="2" w:line="268" w:lineRule="auto"/>
        <w:ind w:left="0" w:right="-1" w:firstLine="708"/>
      </w:pPr>
      <w:r w:rsidRPr="00B2244A">
        <w:t>Рассадку, а также распределение общественных наблюдателей по ППЭ осуществляет</w:t>
      </w:r>
      <w:r w:rsidRPr="00B2244A">
        <w:rPr>
          <w:spacing w:val="-3"/>
        </w:rPr>
        <w:t xml:space="preserve"> </w:t>
      </w:r>
      <w:r w:rsidRPr="00B2244A">
        <w:t>РЦОИ</w:t>
      </w:r>
      <w:r w:rsidRPr="00B2244A">
        <w:rPr>
          <w:spacing w:val="-1"/>
        </w:rPr>
        <w:t xml:space="preserve"> </w:t>
      </w:r>
      <w:r w:rsidRPr="00B2244A">
        <w:t>в</w:t>
      </w:r>
      <w:r w:rsidRPr="00B2244A">
        <w:rPr>
          <w:spacing w:val="-5"/>
        </w:rPr>
        <w:t xml:space="preserve"> </w:t>
      </w:r>
      <w:r w:rsidRPr="00B2244A">
        <w:t>соответствии</w:t>
      </w:r>
      <w:r w:rsidRPr="00B2244A">
        <w:rPr>
          <w:spacing w:val="-5"/>
        </w:rPr>
        <w:t xml:space="preserve"> </w:t>
      </w:r>
      <w:r w:rsidRPr="00B2244A">
        <w:t>с</w:t>
      </w:r>
      <w:r w:rsidRPr="00B2244A">
        <w:rPr>
          <w:spacing w:val="-2"/>
        </w:rPr>
        <w:t xml:space="preserve"> </w:t>
      </w:r>
      <w:r w:rsidRPr="00B2244A">
        <w:t>Порядком.</w:t>
      </w:r>
      <w:r w:rsidRPr="00B2244A">
        <w:rPr>
          <w:spacing w:val="-5"/>
        </w:rPr>
        <w:t xml:space="preserve"> </w:t>
      </w:r>
      <w:r w:rsidRPr="00B2244A">
        <w:t>Распределение</w:t>
      </w:r>
      <w:r w:rsidRPr="00B2244A">
        <w:rPr>
          <w:spacing w:val="-2"/>
        </w:rPr>
        <w:t xml:space="preserve"> </w:t>
      </w:r>
      <w:r w:rsidRPr="00B2244A">
        <w:t>участников</w:t>
      </w:r>
      <w:r w:rsidRPr="00B2244A">
        <w:rPr>
          <w:spacing w:val="-3"/>
        </w:rPr>
        <w:t xml:space="preserve"> </w:t>
      </w:r>
      <w:r w:rsidRPr="00B2244A">
        <w:t>экзаменов</w:t>
      </w:r>
      <w:r w:rsidRPr="00B2244A">
        <w:rPr>
          <w:spacing w:val="-5"/>
        </w:rPr>
        <w:t xml:space="preserve"> </w:t>
      </w:r>
      <w:r w:rsidRPr="00B2244A">
        <w:t>с ОВЗ, участников экзаменов – детей-инвалидов и инвалидов по аудиториям осуществляется индивидуально с учетом состояния их здоровья, особенностей психофизического развития.</w:t>
      </w:r>
    </w:p>
    <w:p w14:paraId="105B66A7" w14:textId="77777777" w:rsidR="008C16CB" w:rsidRPr="00B2244A" w:rsidRDefault="00AA24D5" w:rsidP="00306D14">
      <w:pPr>
        <w:pStyle w:val="ac"/>
        <w:tabs>
          <w:tab w:val="left" w:pos="10206"/>
        </w:tabs>
        <w:spacing w:before="13" w:line="268" w:lineRule="auto"/>
        <w:ind w:left="0" w:right="-1"/>
      </w:pPr>
      <w:r w:rsidRPr="00B2244A">
        <w:t>Списки распределения участников экзаменов по аудиториям передаются руководителем ППЭ организаторам в аудитории, а также вывешиваются на информационном стенде при входе в ППЭ и у каждой аудитории, в которой будет проходить экзамен.</w:t>
      </w:r>
    </w:p>
    <w:p w14:paraId="0034456F" w14:textId="371FBEBA" w:rsidR="008C16CB" w:rsidRPr="00B2244A" w:rsidRDefault="00AA24D5" w:rsidP="00980181">
      <w:pPr>
        <w:pStyle w:val="21"/>
        <w:numPr>
          <w:ilvl w:val="1"/>
          <w:numId w:val="51"/>
        </w:numPr>
        <w:tabs>
          <w:tab w:val="left" w:pos="4310"/>
          <w:tab w:val="left" w:pos="10206"/>
        </w:tabs>
        <w:spacing w:before="1"/>
        <w:jc w:val="both"/>
        <w:rPr>
          <w:sz w:val="26"/>
          <w:szCs w:val="26"/>
        </w:rPr>
      </w:pPr>
      <w:bookmarkStart w:id="38" w:name="_bookmark16"/>
      <w:bookmarkStart w:id="39" w:name="_Toc228382862"/>
      <w:bookmarkEnd w:id="38"/>
      <w:r w:rsidRPr="00B2244A">
        <w:rPr>
          <w:sz w:val="26"/>
          <w:szCs w:val="26"/>
        </w:rPr>
        <w:t>Готовность</w:t>
      </w:r>
      <w:r w:rsidRPr="00B2244A">
        <w:rPr>
          <w:spacing w:val="-11"/>
          <w:sz w:val="26"/>
          <w:szCs w:val="26"/>
        </w:rPr>
        <w:t xml:space="preserve"> </w:t>
      </w:r>
      <w:r w:rsidRPr="00B2244A">
        <w:rPr>
          <w:spacing w:val="-5"/>
          <w:sz w:val="26"/>
          <w:szCs w:val="26"/>
        </w:rPr>
        <w:t>ППЭ</w:t>
      </w:r>
      <w:bookmarkEnd w:id="39"/>
    </w:p>
    <w:p w14:paraId="70585A22" w14:textId="77777777" w:rsidR="008C16CB" w:rsidRPr="00B2244A" w:rsidRDefault="00AA24D5" w:rsidP="00306D14">
      <w:pPr>
        <w:tabs>
          <w:tab w:val="left" w:pos="1134"/>
          <w:tab w:val="left" w:pos="10206"/>
        </w:tabs>
        <w:spacing w:before="92"/>
        <w:ind w:firstLine="709"/>
        <w:jc w:val="both"/>
        <w:rPr>
          <w:sz w:val="26"/>
          <w:szCs w:val="26"/>
        </w:rPr>
      </w:pPr>
      <w:r w:rsidRPr="00B2244A">
        <w:rPr>
          <w:b/>
          <w:sz w:val="26"/>
          <w:szCs w:val="26"/>
        </w:rPr>
        <w:t>Проверка</w:t>
      </w:r>
      <w:r w:rsidRPr="00B2244A">
        <w:rPr>
          <w:b/>
          <w:spacing w:val="-10"/>
          <w:sz w:val="26"/>
          <w:szCs w:val="26"/>
        </w:rPr>
        <w:t xml:space="preserve"> </w:t>
      </w:r>
      <w:r w:rsidRPr="00B2244A">
        <w:rPr>
          <w:b/>
          <w:sz w:val="26"/>
          <w:szCs w:val="26"/>
        </w:rPr>
        <w:t>готовности</w:t>
      </w:r>
      <w:r w:rsidRPr="00B2244A">
        <w:rPr>
          <w:b/>
          <w:spacing w:val="-10"/>
          <w:sz w:val="26"/>
          <w:szCs w:val="26"/>
        </w:rPr>
        <w:t xml:space="preserve"> </w:t>
      </w:r>
      <w:r w:rsidRPr="00B2244A">
        <w:rPr>
          <w:sz w:val="26"/>
          <w:szCs w:val="26"/>
        </w:rPr>
        <w:t>ППЭ</w:t>
      </w:r>
      <w:r w:rsidRPr="00B2244A">
        <w:rPr>
          <w:spacing w:val="-10"/>
          <w:sz w:val="26"/>
          <w:szCs w:val="26"/>
        </w:rPr>
        <w:t xml:space="preserve"> </w:t>
      </w:r>
      <w:r w:rsidRPr="00B2244A">
        <w:rPr>
          <w:sz w:val="26"/>
          <w:szCs w:val="26"/>
        </w:rPr>
        <w:t>проводится</w:t>
      </w:r>
      <w:r w:rsidRPr="00B2244A">
        <w:rPr>
          <w:spacing w:val="-10"/>
          <w:sz w:val="26"/>
          <w:szCs w:val="26"/>
        </w:rPr>
        <w:t xml:space="preserve"> </w:t>
      </w:r>
      <w:r w:rsidRPr="00B2244A">
        <w:rPr>
          <w:sz w:val="26"/>
          <w:szCs w:val="26"/>
        </w:rPr>
        <w:t>в</w:t>
      </w:r>
      <w:r w:rsidRPr="00B2244A">
        <w:rPr>
          <w:spacing w:val="-7"/>
          <w:sz w:val="26"/>
          <w:szCs w:val="26"/>
        </w:rPr>
        <w:t xml:space="preserve"> </w:t>
      </w:r>
      <w:r w:rsidRPr="00B2244A">
        <w:rPr>
          <w:sz w:val="26"/>
          <w:szCs w:val="26"/>
        </w:rPr>
        <w:t>2</w:t>
      </w:r>
      <w:r w:rsidRPr="00B2244A">
        <w:rPr>
          <w:spacing w:val="-10"/>
          <w:sz w:val="26"/>
          <w:szCs w:val="26"/>
        </w:rPr>
        <w:t xml:space="preserve"> </w:t>
      </w:r>
      <w:r w:rsidRPr="00B2244A">
        <w:rPr>
          <w:spacing w:val="-2"/>
          <w:sz w:val="26"/>
          <w:szCs w:val="26"/>
        </w:rPr>
        <w:t>этапа:</w:t>
      </w:r>
    </w:p>
    <w:p w14:paraId="0886CE01" w14:textId="77777777" w:rsidR="008C16CB" w:rsidRPr="00B2244A" w:rsidRDefault="00AA24D5" w:rsidP="00980181">
      <w:pPr>
        <w:pStyle w:val="ae"/>
        <w:numPr>
          <w:ilvl w:val="0"/>
          <w:numId w:val="2"/>
        </w:numPr>
        <w:tabs>
          <w:tab w:val="left" w:pos="1134"/>
          <w:tab w:val="left" w:pos="1555"/>
          <w:tab w:val="left" w:pos="10206"/>
        </w:tabs>
        <w:spacing w:before="54" w:line="268" w:lineRule="auto"/>
        <w:ind w:left="0" w:firstLine="709"/>
        <w:jc w:val="both"/>
        <w:rPr>
          <w:sz w:val="26"/>
          <w:szCs w:val="26"/>
        </w:rPr>
      </w:pPr>
      <w:r w:rsidRPr="00B2244A">
        <w:rPr>
          <w:sz w:val="26"/>
          <w:szCs w:val="26"/>
        </w:rPr>
        <w:t>этап – не позднее чем за две недели до начала экзаменов по решению председателя ГЭК – членами ГЭК.</w:t>
      </w:r>
      <w:r w:rsidRPr="00B2244A">
        <w:rPr>
          <w:spacing w:val="-1"/>
          <w:sz w:val="26"/>
          <w:szCs w:val="26"/>
        </w:rPr>
        <w:t xml:space="preserve"> </w:t>
      </w:r>
      <w:r w:rsidRPr="00B2244A">
        <w:rPr>
          <w:sz w:val="26"/>
          <w:szCs w:val="26"/>
        </w:rPr>
        <w:t>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при участии технического специалиста выполняются работы по подтверждению настроек станции авторизации, обеспечивающей взаимодействие со специализированным федеральным порталом и доставку ЭМ по защищенной сети.</w:t>
      </w:r>
    </w:p>
    <w:p w14:paraId="3699C3C5" w14:textId="38D08309" w:rsidR="008C16CB" w:rsidRPr="00B2244A" w:rsidRDefault="00AA24D5" w:rsidP="00980181">
      <w:pPr>
        <w:pStyle w:val="ae"/>
        <w:numPr>
          <w:ilvl w:val="0"/>
          <w:numId w:val="2"/>
        </w:numPr>
        <w:tabs>
          <w:tab w:val="left" w:pos="1134"/>
          <w:tab w:val="left" w:pos="1555"/>
          <w:tab w:val="left" w:pos="10206"/>
        </w:tabs>
        <w:spacing w:before="16" w:line="268" w:lineRule="auto"/>
        <w:ind w:left="0" w:firstLine="709"/>
        <w:jc w:val="both"/>
        <w:rPr>
          <w:sz w:val="26"/>
          <w:szCs w:val="26"/>
        </w:rPr>
      </w:pPr>
      <w:r w:rsidRPr="00B2244A">
        <w:rPr>
          <w:sz w:val="26"/>
          <w:szCs w:val="26"/>
        </w:rPr>
        <w:t>этап</w:t>
      </w:r>
      <w:r w:rsidRPr="00B2244A">
        <w:rPr>
          <w:spacing w:val="-13"/>
          <w:sz w:val="26"/>
          <w:szCs w:val="26"/>
        </w:rPr>
        <w:t xml:space="preserve"> </w:t>
      </w:r>
      <w:r w:rsidRPr="00B2244A">
        <w:rPr>
          <w:sz w:val="26"/>
          <w:szCs w:val="26"/>
        </w:rPr>
        <w:t>–</w:t>
      </w:r>
      <w:r w:rsidRPr="00B2244A">
        <w:rPr>
          <w:spacing w:val="-16"/>
          <w:sz w:val="26"/>
          <w:szCs w:val="26"/>
        </w:rPr>
        <w:t xml:space="preserve"> </w:t>
      </w:r>
      <w:r w:rsidRPr="00B2244A">
        <w:rPr>
          <w:sz w:val="26"/>
          <w:szCs w:val="26"/>
        </w:rPr>
        <w:t>не</w:t>
      </w:r>
      <w:r w:rsidRPr="00B2244A">
        <w:rPr>
          <w:spacing w:val="-13"/>
          <w:sz w:val="26"/>
          <w:szCs w:val="26"/>
        </w:rPr>
        <w:t xml:space="preserve"> </w:t>
      </w:r>
      <w:r w:rsidRPr="00B2244A">
        <w:rPr>
          <w:sz w:val="26"/>
          <w:szCs w:val="26"/>
        </w:rPr>
        <w:t>позднее</w:t>
      </w:r>
      <w:r w:rsidRPr="00B2244A">
        <w:rPr>
          <w:spacing w:val="-13"/>
          <w:sz w:val="26"/>
          <w:szCs w:val="26"/>
        </w:rPr>
        <w:t xml:space="preserve"> </w:t>
      </w:r>
      <w:r w:rsidRPr="00B2244A">
        <w:rPr>
          <w:sz w:val="26"/>
          <w:szCs w:val="26"/>
        </w:rPr>
        <w:t>чем</w:t>
      </w:r>
      <w:r w:rsidRPr="00B2244A">
        <w:rPr>
          <w:spacing w:val="-14"/>
          <w:sz w:val="26"/>
          <w:szCs w:val="26"/>
        </w:rPr>
        <w:t xml:space="preserve"> </w:t>
      </w:r>
      <w:r w:rsidRPr="00B2244A">
        <w:rPr>
          <w:sz w:val="26"/>
          <w:szCs w:val="26"/>
        </w:rPr>
        <w:t>за</w:t>
      </w:r>
      <w:r w:rsidRPr="00B2244A">
        <w:rPr>
          <w:spacing w:val="-16"/>
          <w:sz w:val="26"/>
          <w:szCs w:val="26"/>
        </w:rPr>
        <w:t xml:space="preserve"> </w:t>
      </w:r>
      <w:r w:rsidRPr="00B2244A">
        <w:rPr>
          <w:sz w:val="26"/>
          <w:szCs w:val="26"/>
        </w:rPr>
        <w:t>один</w:t>
      </w:r>
      <w:r w:rsidRPr="00B2244A">
        <w:rPr>
          <w:spacing w:val="-15"/>
          <w:sz w:val="26"/>
          <w:szCs w:val="26"/>
        </w:rPr>
        <w:t xml:space="preserve"> </w:t>
      </w:r>
      <w:r w:rsidRPr="00B2244A">
        <w:rPr>
          <w:sz w:val="26"/>
          <w:szCs w:val="26"/>
        </w:rPr>
        <w:t>календарный</w:t>
      </w:r>
      <w:r w:rsidRPr="00B2244A">
        <w:rPr>
          <w:spacing w:val="-13"/>
          <w:sz w:val="26"/>
          <w:szCs w:val="26"/>
        </w:rPr>
        <w:t xml:space="preserve"> </w:t>
      </w:r>
      <w:r w:rsidRPr="00B2244A">
        <w:rPr>
          <w:sz w:val="26"/>
          <w:szCs w:val="26"/>
        </w:rPr>
        <w:t>день</w:t>
      </w:r>
      <w:r w:rsidRPr="00B2244A">
        <w:rPr>
          <w:spacing w:val="-16"/>
          <w:sz w:val="26"/>
          <w:szCs w:val="26"/>
        </w:rPr>
        <w:t xml:space="preserve"> </w:t>
      </w:r>
      <w:r w:rsidRPr="00B2244A">
        <w:rPr>
          <w:sz w:val="26"/>
          <w:szCs w:val="26"/>
        </w:rPr>
        <w:t>до</w:t>
      </w:r>
      <w:r w:rsidRPr="00B2244A">
        <w:rPr>
          <w:spacing w:val="-11"/>
          <w:sz w:val="26"/>
          <w:szCs w:val="26"/>
        </w:rPr>
        <w:t xml:space="preserve"> </w:t>
      </w:r>
      <w:r w:rsidRPr="00B2244A">
        <w:rPr>
          <w:sz w:val="26"/>
          <w:szCs w:val="26"/>
        </w:rPr>
        <w:t>экзамена</w:t>
      </w:r>
      <w:r w:rsidRPr="00B2244A">
        <w:rPr>
          <w:spacing w:val="-9"/>
          <w:sz w:val="26"/>
          <w:szCs w:val="26"/>
        </w:rPr>
        <w:t xml:space="preserve"> </w:t>
      </w:r>
      <w:r w:rsidRPr="00B2244A">
        <w:rPr>
          <w:sz w:val="26"/>
          <w:szCs w:val="26"/>
        </w:rPr>
        <w:t>–</w:t>
      </w:r>
      <w:r w:rsidRPr="00B2244A">
        <w:rPr>
          <w:spacing w:val="-16"/>
          <w:sz w:val="26"/>
          <w:szCs w:val="26"/>
        </w:rPr>
        <w:t xml:space="preserve"> </w:t>
      </w:r>
      <w:r w:rsidRPr="00B2244A">
        <w:rPr>
          <w:sz w:val="26"/>
          <w:szCs w:val="26"/>
        </w:rPr>
        <w:t>руководителем ППЭ и руководителем ОО. По итогам проверки заполняется форма ППЭ-01 «Акт готовности ППЭ», которая остается в ППЭ и предоставляется по требованию.</w:t>
      </w:r>
    </w:p>
    <w:p w14:paraId="43F83A60" w14:textId="77777777" w:rsidR="008C16CB" w:rsidRPr="00B2244A" w:rsidRDefault="00AA24D5" w:rsidP="00306D14">
      <w:pPr>
        <w:pStyle w:val="ac"/>
        <w:tabs>
          <w:tab w:val="left" w:pos="1134"/>
          <w:tab w:val="left" w:pos="10206"/>
        </w:tabs>
        <w:spacing w:before="14" w:line="268" w:lineRule="auto"/>
        <w:ind w:left="0" w:firstLine="709"/>
      </w:pPr>
      <w:r w:rsidRPr="00B2244A">
        <w:t>Для подтверждения настройки станции авторизации и обеспечения доставки ЭМ по защищенной сети необходимо:</w:t>
      </w:r>
    </w:p>
    <w:p w14:paraId="24E45E9A" w14:textId="77777777" w:rsidR="008C16CB" w:rsidRPr="00B2244A" w:rsidRDefault="00AA24D5" w:rsidP="00306D14">
      <w:pPr>
        <w:pStyle w:val="ac"/>
        <w:tabs>
          <w:tab w:val="left" w:pos="1134"/>
          <w:tab w:val="left" w:pos="10206"/>
        </w:tabs>
        <w:spacing w:before="15" w:line="268" w:lineRule="auto"/>
        <w:ind w:left="0" w:firstLine="709"/>
      </w:pPr>
      <w:r w:rsidRPr="00B2244A">
        <w:t xml:space="preserve">установить и настроить в Штабе ППЭ основную и резервную станции </w:t>
      </w:r>
      <w:r w:rsidRPr="00B2244A">
        <w:rPr>
          <w:spacing w:val="-2"/>
        </w:rPr>
        <w:t>авторизации;</w:t>
      </w:r>
    </w:p>
    <w:p w14:paraId="680DF8BC" w14:textId="77777777" w:rsidR="008C16CB" w:rsidRPr="00B2244A" w:rsidRDefault="00AA24D5" w:rsidP="00306D14">
      <w:pPr>
        <w:pStyle w:val="ac"/>
        <w:tabs>
          <w:tab w:val="left" w:pos="10206"/>
        </w:tabs>
        <w:spacing w:before="14" w:line="268" w:lineRule="auto"/>
        <w:ind w:left="0" w:firstLine="709"/>
      </w:pPr>
      <w:r w:rsidRPr="00B2244A">
        <w:t>проверить</w:t>
      </w:r>
      <w:r w:rsidRPr="00B2244A">
        <w:rPr>
          <w:spacing w:val="-17"/>
        </w:rPr>
        <w:t xml:space="preserve"> </w:t>
      </w:r>
      <w:r w:rsidRPr="00B2244A">
        <w:t>настройки</w:t>
      </w:r>
      <w:r w:rsidRPr="00B2244A">
        <w:rPr>
          <w:spacing w:val="-16"/>
        </w:rPr>
        <w:t xml:space="preserve"> </w:t>
      </w:r>
      <w:r w:rsidRPr="00B2244A">
        <w:t>основной</w:t>
      </w:r>
      <w:r w:rsidRPr="00B2244A">
        <w:rPr>
          <w:spacing w:val="-16"/>
        </w:rPr>
        <w:t xml:space="preserve"> </w:t>
      </w:r>
      <w:r w:rsidRPr="00B2244A">
        <w:t>и</w:t>
      </w:r>
      <w:r w:rsidRPr="00B2244A">
        <w:rPr>
          <w:spacing w:val="-15"/>
        </w:rPr>
        <w:t xml:space="preserve"> </w:t>
      </w:r>
      <w:r w:rsidRPr="00B2244A">
        <w:t>резервной</w:t>
      </w:r>
      <w:r w:rsidRPr="00B2244A">
        <w:rPr>
          <w:spacing w:val="-14"/>
        </w:rPr>
        <w:t xml:space="preserve"> </w:t>
      </w:r>
      <w:r w:rsidRPr="00B2244A">
        <w:t>станций</w:t>
      </w:r>
      <w:r w:rsidRPr="00B2244A">
        <w:rPr>
          <w:spacing w:val="-17"/>
        </w:rPr>
        <w:t xml:space="preserve"> </w:t>
      </w:r>
      <w:r w:rsidRPr="00B2244A">
        <w:t>авторизации</w:t>
      </w:r>
      <w:r w:rsidRPr="00B2244A">
        <w:rPr>
          <w:spacing w:val="-14"/>
        </w:rPr>
        <w:t xml:space="preserve"> </w:t>
      </w:r>
      <w:r w:rsidRPr="00B2244A">
        <w:t>и</w:t>
      </w:r>
      <w:r w:rsidRPr="00B2244A">
        <w:rPr>
          <w:spacing w:val="-17"/>
        </w:rPr>
        <w:t xml:space="preserve"> </w:t>
      </w:r>
      <w:r w:rsidRPr="00B2244A">
        <w:t>подтвердить</w:t>
      </w:r>
      <w:r w:rsidRPr="00B2244A">
        <w:rPr>
          <w:spacing w:val="-16"/>
        </w:rPr>
        <w:t xml:space="preserve"> </w:t>
      </w:r>
      <w:r w:rsidRPr="00B2244A">
        <w:t>их путем авторизации токеном ОГЭ;</w:t>
      </w:r>
    </w:p>
    <w:p w14:paraId="7B0C2660" w14:textId="31B6B6F9" w:rsidR="008C16CB" w:rsidRPr="00B2244A" w:rsidRDefault="00AA24D5" w:rsidP="00306D14">
      <w:pPr>
        <w:pStyle w:val="ac"/>
        <w:tabs>
          <w:tab w:val="left" w:pos="10206"/>
        </w:tabs>
        <w:spacing w:before="14" w:line="268" w:lineRule="auto"/>
        <w:ind w:left="0" w:firstLine="709"/>
      </w:pPr>
      <w:r w:rsidRPr="00B2244A">
        <w:t>на</w:t>
      </w:r>
      <w:r w:rsidRPr="00B2244A">
        <w:rPr>
          <w:spacing w:val="40"/>
        </w:rPr>
        <w:t xml:space="preserve"> </w:t>
      </w:r>
      <w:r w:rsidRPr="00B2244A">
        <w:t>основной</w:t>
      </w:r>
      <w:r w:rsidRPr="00B2244A">
        <w:rPr>
          <w:spacing w:val="40"/>
        </w:rPr>
        <w:t xml:space="preserve"> </w:t>
      </w:r>
      <w:r w:rsidRPr="00B2244A">
        <w:t>станции</w:t>
      </w:r>
      <w:r w:rsidRPr="00B2244A">
        <w:rPr>
          <w:spacing w:val="40"/>
        </w:rPr>
        <w:t xml:space="preserve"> </w:t>
      </w:r>
      <w:r w:rsidRPr="00B2244A">
        <w:t>авторизации</w:t>
      </w:r>
      <w:r w:rsidRPr="00B2244A">
        <w:rPr>
          <w:spacing w:val="40"/>
        </w:rPr>
        <w:t xml:space="preserve">  </w:t>
      </w:r>
      <w:r w:rsidRPr="00B2244A">
        <w:t>скачать</w:t>
      </w:r>
      <w:r w:rsidRPr="00B2244A">
        <w:rPr>
          <w:spacing w:val="40"/>
        </w:rPr>
        <w:t xml:space="preserve">  </w:t>
      </w:r>
      <w:r w:rsidRPr="00B2244A">
        <w:t>доступные</w:t>
      </w:r>
      <w:r w:rsidRPr="00B2244A">
        <w:rPr>
          <w:spacing w:val="40"/>
        </w:rPr>
        <w:t xml:space="preserve">  </w:t>
      </w:r>
      <w:r w:rsidRPr="00B2244A">
        <w:t>интернет-пакеты</w:t>
      </w:r>
      <w:r w:rsidRPr="00B2244A">
        <w:rPr>
          <w:spacing w:val="80"/>
        </w:rPr>
        <w:t xml:space="preserve"> </w:t>
      </w:r>
      <w:r w:rsidRPr="00B2244A">
        <w:t>(до</w:t>
      </w:r>
      <w:r w:rsidRPr="00B2244A">
        <w:rPr>
          <w:spacing w:val="-3"/>
        </w:rPr>
        <w:t xml:space="preserve"> </w:t>
      </w:r>
      <w:r w:rsidRPr="00B2244A">
        <w:t xml:space="preserve">завершения скачивания интернет-пакетов станция авторизации должна оставаться </w:t>
      </w:r>
      <w:r w:rsidRPr="00B2244A">
        <w:rPr>
          <w:spacing w:val="-2"/>
        </w:rPr>
        <w:t>включенной);</w:t>
      </w:r>
    </w:p>
    <w:p w14:paraId="1C29282A" w14:textId="77777777" w:rsidR="008C16CB" w:rsidRPr="00B2244A" w:rsidRDefault="00AA24D5" w:rsidP="00306D14">
      <w:pPr>
        <w:pStyle w:val="ac"/>
        <w:tabs>
          <w:tab w:val="left" w:pos="10206"/>
        </w:tabs>
        <w:spacing w:before="16" w:line="268" w:lineRule="auto"/>
        <w:ind w:left="0" w:firstLine="709"/>
      </w:pPr>
      <w:r w:rsidRPr="00B2244A">
        <w:t>сохранить полученные интернет-пакеты на основной и резервный флеш-накопители для хранения резервных копий полученных интернет-пакетов (полученные интернет-пакеты также хранятся на станции авторизации в штабе ППЭ);</w:t>
      </w:r>
    </w:p>
    <w:p w14:paraId="71F68D53" w14:textId="77777777" w:rsidR="008C16CB" w:rsidRPr="00B2244A" w:rsidRDefault="00AA24D5" w:rsidP="00306D14">
      <w:pPr>
        <w:pStyle w:val="ac"/>
        <w:tabs>
          <w:tab w:val="left" w:pos="10206"/>
        </w:tabs>
        <w:spacing w:before="16" w:line="268" w:lineRule="auto"/>
        <w:ind w:left="0" w:firstLine="709"/>
      </w:pPr>
      <w:r w:rsidRPr="00B2244A">
        <w:t xml:space="preserve">передать основной и резервный флеш-накопители для хранения резервных копий </w:t>
      </w:r>
      <w:r w:rsidRPr="00B2244A">
        <w:lastRenderedPageBreak/>
        <w:t>интернет-пакетов руководителю ППЭ на хранение в сейфе в штабе ППЭ. Хранение осуществляется с использованием мер информационной безопасности.</w:t>
      </w:r>
    </w:p>
    <w:p w14:paraId="6C558902" w14:textId="77777777" w:rsidR="008C16CB" w:rsidRPr="00B2244A" w:rsidRDefault="00AA24D5" w:rsidP="00306D14">
      <w:pPr>
        <w:pStyle w:val="ac"/>
        <w:tabs>
          <w:tab w:val="left" w:pos="10206"/>
        </w:tabs>
        <w:spacing w:before="75" w:line="268" w:lineRule="auto"/>
        <w:ind w:left="0" w:firstLine="709"/>
      </w:pPr>
      <w:r w:rsidRPr="00B2244A">
        <w:rPr>
          <w:b/>
        </w:rPr>
        <w:t xml:space="preserve">Важно! </w:t>
      </w:r>
      <w:r w:rsidRPr="00B2244A">
        <w:t>Технический специалист должен запускать станцию авторизации для проверки</w:t>
      </w:r>
      <w:r w:rsidRPr="00B2244A">
        <w:rPr>
          <w:spacing w:val="-2"/>
        </w:rPr>
        <w:t xml:space="preserve"> </w:t>
      </w:r>
      <w:r w:rsidRPr="00B2244A">
        <w:t>наличия новых</w:t>
      </w:r>
      <w:r w:rsidRPr="00B2244A">
        <w:rPr>
          <w:spacing w:val="-3"/>
        </w:rPr>
        <w:t xml:space="preserve"> </w:t>
      </w:r>
      <w:r w:rsidRPr="00B2244A">
        <w:t>интернет-пакетов</w:t>
      </w:r>
      <w:r w:rsidRPr="00B2244A">
        <w:rPr>
          <w:spacing w:val="-1"/>
        </w:rPr>
        <w:t xml:space="preserve"> </w:t>
      </w:r>
      <w:r w:rsidRPr="00B2244A">
        <w:t>и</w:t>
      </w:r>
      <w:r w:rsidRPr="00B2244A">
        <w:rPr>
          <w:spacing w:val="-2"/>
        </w:rPr>
        <w:t xml:space="preserve"> </w:t>
      </w:r>
      <w:r w:rsidRPr="00B2244A">
        <w:t>обеспечивать</w:t>
      </w:r>
      <w:r w:rsidRPr="00B2244A">
        <w:rPr>
          <w:spacing w:val="-3"/>
        </w:rPr>
        <w:t xml:space="preserve"> </w:t>
      </w:r>
      <w:r w:rsidRPr="00B2244A">
        <w:t>их</w:t>
      </w:r>
      <w:r w:rsidRPr="00B2244A">
        <w:rPr>
          <w:spacing w:val="-3"/>
        </w:rPr>
        <w:t xml:space="preserve"> </w:t>
      </w:r>
      <w:r w:rsidRPr="00B2244A">
        <w:t>получение в</w:t>
      </w:r>
      <w:r w:rsidRPr="00B2244A">
        <w:rPr>
          <w:spacing w:val="-3"/>
        </w:rPr>
        <w:t xml:space="preserve"> </w:t>
      </w:r>
      <w:r w:rsidRPr="00B2244A">
        <w:t>соответствии с описанным выше порядком и сроками предоставления экзаменационных материалов.</w:t>
      </w:r>
    </w:p>
    <w:p w14:paraId="28760EDC" w14:textId="77777777" w:rsidR="008C16CB" w:rsidRPr="00B2244A" w:rsidRDefault="00AA24D5" w:rsidP="00306D14">
      <w:pPr>
        <w:pStyle w:val="ac"/>
        <w:tabs>
          <w:tab w:val="left" w:pos="10206"/>
        </w:tabs>
        <w:spacing w:before="14" w:line="268" w:lineRule="auto"/>
        <w:ind w:left="0" w:firstLine="709"/>
      </w:pPr>
      <w:r w:rsidRPr="00B2244A">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распределённых по ППЭ участниках и аудиторном фонде ППЭ.</w:t>
      </w:r>
    </w:p>
    <w:p w14:paraId="5424CE96" w14:textId="77777777" w:rsidR="008C16CB" w:rsidRPr="00B2244A" w:rsidRDefault="00AA24D5" w:rsidP="00306D14">
      <w:pPr>
        <w:pStyle w:val="ac"/>
        <w:tabs>
          <w:tab w:val="left" w:pos="10206"/>
        </w:tabs>
        <w:spacing w:before="16" w:line="266" w:lineRule="auto"/>
        <w:ind w:left="0" w:firstLine="709"/>
      </w:pPr>
      <w:r w:rsidRPr="00B2244A">
        <w:t>Интернет-пакеты на каждую дату и предмет экзамена должны быть скачаны до начала технической подготовки к экзамену.</w:t>
      </w:r>
    </w:p>
    <w:p w14:paraId="231620F8" w14:textId="77777777" w:rsidR="008C16CB" w:rsidRPr="00B2244A" w:rsidRDefault="00AA24D5" w:rsidP="00306D14">
      <w:pPr>
        <w:pStyle w:val="ac"/>
        <w:tabs>
          <w:tab w:val="left" w:pos="10206"/>
        </w:tabs>
        <w:spacing w:before="18"/>
        <w:ind w:left="142" w:firstLine="709"/>
      </w:pPr>
      <w:r w:rsidRPr="00B2244A">
        <w:t>Кроме</w:t>
      </w:r>
      <w:r w:rsidRPr="00B2244A">
        <w:rPr>
          <w:spacing w:val="-6"/>
        </w:rPr>
        <w:t xml:space="preserve"> </w:t>
      </w:r>
      <w:r w:rsidRPr="00B2244A">
        <w:t>того,</w:t>
      </w:r>
      <w:r w:rsidRPr="00B2244A">
        <w:rPr>
          <w:spacing w:val="-9"/>
        </w:rPr>
        <w:t xml:space="preserve"> </w:t>
      </w:r>
      <w:r w:rsidRPr="00B2244A">
        <w:rPr>
          <w:spacing w:val="-2"/>
        </w:rPr>
        <w:t>проводятся:</w:t>
      </w:r>
    </w:p>
    <w:p w14:paraId="22FB80B8" w14:textId="77777777" w:rsidR="008C16CB" w:rsidRPr="00B2244A" w:rsidRDefault="00AA24D5" w:rsidP="00306D14">
      <w:pPr>
        <w:tabs>
          <w:tab w:val="left" w:pos="10206"/>
        </w:tabs>
        <w:spacing w:before="49"/>
        <w:ind w:left="142" w:firstLine="709"/>
        <w:jc w:val="both"/>
        <w:rPr>
          <w:sz w:val="26"/>
          <w:szCs w:val="26"/>
        </w:rPr>
      </w:pPr>
      <w:r w:rsidRPr="00B2244A">
        <w:rPr>
          <w:b/>
          <w:sz w:val="26"/>
          <w:szCs w:val="26"/>
        </w:rPr>
        <w:t>техническая</w:t>
      </w:r>
      <w:r w:rsidRPr="00B2244A">
        <w:rPr>
          <w:b/>
          <w:spacing w:val="-11"/>
          <w:sz w:val="26"/>
          <w:szCs w:val="26"/>
        </w:rPr>
        <w:t xml:space="preserve"> </w:t>
      </w:r>
      <w:r w:rsidRPr="00B2244A">
        <w:rPr>
          <w:b/>
          <w:sz w:val="26"/>
          <w:szCs w:val="26"/>
        </w:rPr>
        <w:t>подготовка</w:t>
      </w:r>
      <w:r w:rsidRPr="00B2244A">
        <w:rPr>
          <w:sz w:val="26"/>
          <w:szCs w:val="26"/>
        </w:rPr>
        <w:t>,</w:t>
      </w:r>
      <w:r w:rsidRPr="00B2244A">
        <w:rPr>
          <w:spacing w:val="-11"/>
          <w:sz w:val="26"/>
          <w:szCs w:val="26"/>
        </w:rPr>
        <w:t xml:space="preserve"> </w:t>
      </w:r>
      <w:r w:rsidRPr="00B2244A">
        <w:rPr>
          <w:sz w:val="26"/>
          <w:szCs w:val="26"/>
        </w:rPr>
        <w:t>которая</w:t>
      </w:r>
      <w:r w:rsidRPr="00B2244A">
        <w:rPr>
          <w:spacing w:val="-6"/>
          <w:sz w:val="26"/>
          <w:szCs w:val="26"/>
        </w:rPr>
        <w:t xml:space="preserve"> </w:t>
      </w:r>
      <w:r w:rsidRPr="00B2244A">
        <w:rPr>
          <w:sz w:val="26"/>
          <w:szCs w:val="26"/>
        </w:rPr>
        <w:t>включает</w:t>
      </w:r>
      <w:r w:rsidRPr="00B2244A">
        <w:rPr>
          <w:spacing w:val="-11"/>
          <w:sz w:val="26"/>
          <w:szCs w:val="26"/>
        </w:rPr>
        <w:t xml:space="preserve"> </w:t>
      </w:r>
      <w:r w:rsidRPr="00B2244A">
        <w:rPr>
          <w:sz w:val="26"/>
          <w:szCs w:val="26"/>
        </w:rPr>
        <w:t>в</w:t>
      </w:r>
      <w:r w:rsidRPr="00B2244A">
        <w:rPr>
          <w:spacing w:val="-7"/>
          <w:sz w:val="26"/>
          <w:szCs w:val="26"/>
        </w:rPr>
        <w:t xml:space="preserve"> </w:t>
      </w:r>
      <w:r w:rsidRPr="00B2244A">
        <w:rPr>
          <w:sz w:val="26"/>
          <w:szCs w:val="26"/>
        </w:rPr>
        <w:t>себя</w:t>
      </w:r>
      <w:r w:rsidRPr="00B2244A">
        <w:rPr>
          <w:spacing w:val="-9"/>
          <w:sz w:val="26"/>
          <w:szCs w:val="26"/>
        </w:rPr>
        <w:t xml:space="preserve"> </w:t>
      </w:r>
      <w:r w:rsidRPr="00B2244A">
        <w:rPr>
          <w:spacing w:val="-2"/>
          <w:sz w:val="26"/>
          <w:szCs w:val="26"/>
        </w:rPr>
        <w:t>организационно-</w:t>
      </w:r>
    </w:p>
    <w:p w14:paraId="2585D648" w14:textId="77777777" w:rsidR="008C16CB" w:rsidRPr="00B2244A" w:rsidRDefault="00AA24D5" w:rsidP="00306D14">
      <w:pPr>
        <w:pStyle w:val="ac"/>
        <w:tabs>
          <w:tab w:val="left" w:pos="10206"/>
        </w:tabs>
        <w:spacing w:before="38" w:line="271" w:lineRule="auto"/>
        <w:ind w:left="142" w:firstLine="709"/>
      </w:pPr>
      <w:r w:rsidRPr="00B2244A">
        <w:t>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w:t>
      </w:r>
    </w:p>
    <w:p w14:paraId="1A7A4DEB" w14:textId="77777777" w:rsidR="008C16CB" w:rsidRPr="00B2244A" w:rsidRDefault="00AA24D5" w:rsidP="00306D14">
      <w:pPr>
        <w:pStyle w:val="ac"/>
        <w:tabs>
          <w:tab w:val="left" w:pos="10206"/>
        </w:tabs>
        <w:spacing w:before="11"/>
        <w:ind w:left="142" w:firstLine="709"/>
      </w:pPr>
      <w:r w:rsidRPr="00B2244A">
        <w:t>По</w:t>
      </w:r>
      <w:r w:rsidRPr="00B2244A">
        <w:rPr>
          <w:spacing w:val="-7"/>
        </w:rPr>
        <w:t xml:space="preserve"> </w:t>
      </w:r>
      <w:r w:rsidRPr="00B2244A">
        <w:t>завершении</w:t>
      </w:r>
      <w:r w:rsidRPr="00B2244A">
        <w:rPr>
          <w:spacing w:val="-6"/>
        </w:rPr>
        <w:t xml:space="preserve"> </w:t>
      </w:r>
      <w:r w:rsidRPr="00B2244A">
        <w:t>технической</w:t>
      </w:r>
      <w:r w:rsidRPr="00B2244A">
        <w:rPr>
          <w:spacing w:val="-6"/>
        </w:rPr>
        <w:t xml:space="preserve"> </w:t>
      </w:r>
      <w:r w:rsidRPr="00B2244A">
        <w:t>подготовки</w:t>
      </w:r>
      <w:r w:rsidRPr="00B2244A">
        <w:rPr>
          <w:spacing w:val="-6"/>
        </w:rPr>
        <w:t xml:space="preserve"> </w:t>
      </w:r>
      <w:r w:rsidRPr="00B2244A">
        <w:t>технический</w:t>
      </w:r>
      <w:r w:rsidRPr="00B2244A">
        <w:rPr>
          <w:spacing w:val="-6"/>
        </w:rPr>
        <w:t xml:space="preserve"> </w:t>
      </w:r>
      <w:r w:rsidRPr="00B2244A">
        <w:t>специалист</w:t>
      </w:r>
      <w:r w:rsidRPr="00B2244A">
        <w:rPr>
          <w:spacing w:val="-6"/>
        </w:rPr>
        <w:t xml:space="preserve"> </w:t>
      </w:r>
      <w:r w:rsidRPr="00B2244A">
        <w:t>передает</w:t>
      </w:r>
      <w:r w:rsidRPr="00B2244A">
        <w:rPr>
          <w:spacing w:val="-7"/>
        </w:rPr>
        <w:t xml:space="preserve"> </w:t>
      </w:r>
      <w:r w:rsidRPr="00B2244A">
        <w:rPr>
          <w:spacing w:val="-2"/>
        </w:rPr>
        <w:t>статус</w:t>
      </w:r>
    </w:p>
    <w:p w14:paraId="610BE7F7" w14:textId="77777777" w:rsidR="008C16CB" w:rsidRPr="00B2244A" w:rsidRDefault="00AA24D5" w:rsidP="00306D14">
      <w:pPr>
        <w:pStyle w:val="ac"/>
        <w:tabs>
          <w:tab w:val="left" w:pos="10206"/>
        </w:tabs>
        <w:spacing w:before="37" w:line="268" w:lineRule="auto"/>
        <w:ind w:left="142" w:firstLine="709"/>
      </w:pPr>
      <w:r w:rsidRPr="00B2244A">
        <w:t>«Техническая</w:t>
      </w:r>
      <w:r w:rsidRPr="00B2244A">
        <w:rPr>
          <w:spacing w:val="-12"/>
        </w:rPr>
        <w:t xml:space="preserve"> </w:t>
      </w:r>
      <w:r w:rsidRPr="00B2244A">
        <w:t>подготовка</w:t>
      </w:r>
      <w:r w:rsidRPr="00B2244A">
        <w:rPr>
          <w:spacing w:val="-13"/>
        </w:rPr>
        <w:t xml:space="preserve"> </w:t>
      </w:r>
      <w:r w:rsidRPr="00B2244A">
        <w:t>пройдена»</w:t>
      </w:r>
      <w:r w:rsidRPr="00B2244A">
        <w:rPr>
          <w:spacing w:val="-13"/>
        </w:rPr>
        <w:t xml:space="preserve"> </w:t>
      </w:r>
      <w:r w:rsidRPr="00B2244A">
        <w:t>в</w:t>
      </w:r>
      <w:r w:rsidRPr="00B2244A">
        <w:rPr>
          <w:spacing w:val="-13"/>
        </w:rPr>
        <w:t xml:space="preserve"> </w:t>
      </w:r>
      <w:r w:rsidRPr="00B2244A">
        <w:t>систему</w:t>
      </w:r>
      <w:r w:rsidRPr="00B2244A">
        <w:rPr>
          <w:spacing w:val="-14"/>
        </w:rPr>
        <w:t xml:space="preserve"> </w:t>
      </w:r>
      <w:r w:rsidRPr="00B2244A">
        <w:t>мониторинга</w:t>
      </w:r>
      <w:r w:rsidRPr="00B2244A">
        <w:rPr>
          <w:spacing w:val="-10"/>
        </w:rPr>
        <w:t xml:space="preserve"> </w:t>
      </w:r>
      <w:r w:rsidRPr="00B2244A">
        <w:t>готовности</w:t>
      </w:r>
      <w:r w:rsidRPr="00B2244A">
        <w:rPr>
          <w:spacing w:val="-12"/>
        </w:rPr>
        <w:t xml:space="preserve"> </w:t>
      </w:r>
      <w:r w:rsidRPr="00B2244A">
        <w:t>ППЭ</w:t>
      </w:r>
      <w:r w:rsidRPr="00B2244A">
        <w:rPr>
          <w:spacing w:val="-14"/>
        </w:rPr>
        <w:t xml:space="preserve"> </w:t>
      </w:r>
      <w:r w:rsidRPr="00B2244A">
        <w:t>на</w:t>
      </w:r>
      <w:r w:rsidRPr="00B2244A">
        <w:rPr>
          <w:spacing w:val="-12"/>
        </w:rPr>
        <w:t xml:space="preserve"> </w:t>
      </w:r>
      <w:r w:rsidRPr="00B2244A">
        <w:t>станции авторизации; при проведении организационно-технологических мероприятий перед началом периода проведения ОГЭ компьютерам, на которые будет установлено ПО для проведения ОГЭ, следует присвоить уникальный в рамках ППЭ номер один раз и не менять его в течение экзаменационного периода;</w:t>
      </w:r>
    </w:p>
    <w:p w14:paraId="20CEE665" w14:textId="77777777" w:rsidR="008C16CB" w:rsidRPr="00B2244A" w:rsidRDefault="00AA24D5" w:rsidP="00306D14">
      <w:pPr>
        <w:pStyle w:val="ac"/>
        <w:tabs>
          <w:tab w:val="left" w:pos="10206"/>
        </w:tabs>
        <w:spacing w:before="15" w:line="268" w:lineRule="auto"/>
        <w:ind w:left="142" w:firstLine="709"/>
      </w:pPr>
      <w:r w:rsidRPr="00B2244A">
        <w:rPr>
          <w:b/>
        </w:rPr>
        <w:t xml:space="preserve">контроль технической готовности </w:t>
      </w:r>
      <w:r w:rsidRPr="00B2244A">
        <w:t>ППЭ, который выполняется совместно техническим специалистом, членом ГЭК и руководителем ППЭ. По завершении контроля технической готовности технический специалист передает статус «Контроль технической готовности завершен» в систему мониторинга готовности ППЭ</w:t>
      </w:r>
      <w:r w:rsidRPr="00B2244A">
        <w:rPr>
          <w:spacing w:val="-1"/>
        </w:rPr>
        <w:t xml:space="preserve"> </w:t>
      </w:r>
      <w:r w:rsidRPr="00B2244A">
        <w:t>с помощью основной станции авторизации с приложением электронных актов технической готовности со всех подготовленных станций, включая резервные.</w:t>
      </w:r>
    </w:p>
    <w:p w14:paraId="3C69673D" w14:textId="77777777" w:rsidR="008C16CB" w:rsidRPr="00B2244A" w:rsidRDefault="00AA24D5" w:rsidP="00306D14">
      <w:pPr>
        <w:pStyle w:val="ac"/>
        <w:tabs>
          <w:tab w:val="left" w:pos="10206"/>
        </w:tabs>
        <w:spacing w:before="15" w:line="268" w:lineRule="auto"/>
        <w:ind w:left="142" w:firstLine="709"/>
      </w:pPr>
      <w:r w:rsidRPr="00B2244A">
        <w:t>Руководителем</w:t>
      </w:r>
      <w:r w:rsidRPr="00B2244A">
        <w:rPr>
          <w:spacing w:val="-16"/>
        </w:rPr>
        <w:t xml:space="preserve"> </w:t>
      </w:r>
      <w:r w:rsidRPr="00B2244A">
        <w:t>ППЭ,</w:t>
      </w:r>
      <w:r w:rsidRPr="00B2244A">
        <w:rPr>
          <w:spacing w:val="-13"/>
        </w:rPr>
        <w:t xml:space="preserve"> </w:t>
      </w:r>
      <w:r w:rsidRPr="00B2244A">
        <w:t>членом</w:t>
      </w:r>
      <w:r w:rsidRPr="00B2244A">
        <w:rPr>
          <w:spacing w:val="-14"/>
        </w:rPr>
        <w:t xml:space="preserve"> </w:t>
      </w:r>
      <w:r w:rsidRPr="00B2244A">
        <w:t>ГЭК,</w:t>
      </w:r>
      <w:r w:rsidRPr="00B2244A">
        <w:rPr>
          <w:spacing w:val="-16"/>
        </w:rPr>
        <w:t xml:space="preserve"> </w:t>
      </w:r>
      <w:r w:rsidRPr="00B2244A">
        <w:t>техническим</w:t>
      </w:r>
      <w:r w:rsidRPr="00B2244A">
        <w:rPr>
          <w:spacing w:val="-15"/>
        </w:rPr>
        <w:t xml:space="preserve"> </w:t>
      </w:r>
      <w:r w:rsidRPr="00B2244A">
        <w:t>специалистом</w:t>
      </w:r>
      <w:r w:rsidRPr="00B2244A">
        <w:rPr>
          <w:spacing w:val="-16"/>
        </w:rPr>
        <w:t xml:space="preserve"> </w:t>
      </w:r>
      <w:r w:rsidRPr="00B2244A">
        <w:t>по</w:t>
      </w:r>
      <w:r w:rsidRPr="00B2244A">
        <w:rPr>
          <w:spacing w:val="-15"/>
        </w:rPr>
        <w:t xml:space="preserve"> </w:t>
      </w:r>
      <w:r w:rsidRPr="00B2244A">
        <w:t>итогам</w:t>
      </w:r>
      <w:r w:rsidRPr="00B2244A">
        <w:rPr>
          <w:spacing w:val="-16"/>
        </w:rPr>
        <w:t xml:space="preserve"> </w:t>
      </w:r>
      <w:r w:rsidRPr="00B2244A">
        <w:t>контроля технической готовности заполняется:</w:t>
      </w:r>
    </w:p>
    <w:p w14:paraId="32AA71FE" w14:textId="77777777" w:rsidR="008C16CB" w:rsidRPr="00B2244A" w:rsidRDefault="00AA24D5" w:rsidP="00306D14">
      <w:pPr>
        <w:pStyle w:val="ac"/>
        <w:tabs>
          <w:tab w:val="left" w:pos="10206"/>
        </w:tabs>
        <w:spacing w:before="14" w:line="268" w:lineRule="auto"/>
        <w:ind w:left="142" w:firstLine="709"/>
      </w:pPr>
      <w:r w:rsidRPr="00B2244A">
        <w:t>форма ППЭ-01-01 «Протокол технической готовности аудитории для печати полного комплекта ЭМ в аудитории ППЭ»;</w:t>
      </w:r>
    </w:p>
    <w:p w14:paraId="4FE3E727" w14:textId="77777777" w:rsidR="008C16CB" w:rsidRPr="00B2244A" w:rsidRDefault="00AA24D5" w:rsidP="00306D14">
      <w:pPr>
        <w:pStyle w:val="ac"/>
        <w:tabs>
          <w:tab w:val="left" w:pos="10206"/>
        </w:tabs>
        <w:spacing w:before="17" w:line="266" w:lineRule="auto"/>
        <w:ind w:left="142" w:firstLine="709"/>
      </w:pPr>
      <w:r w:rsidRPr="00B2244A">
        <w:t>форма ППЭ-01-02 «Протокол технической готовности Штаба ППЭ для сканирования бланков в ППЭ».</w:t>
      </w:r>
    </w:p>
    <w:p w14:paraId="7527A0C0" w14:textId="77777777" w:rsidR="008C16CB" w:rsidRPr="00B2244A" w:rsidRDefault="00AA24D5" w:rsidP="00306D14">
      <w:pPr>
        <w:pStyle w:val="ac"/>
        <w:tabs>
          <w:tab w:val="left" w:pos="10206"/>
        </w:tabs>
        <w:spacing w:before="20" w:line="268" w:lineRule="auto"/>
        <w:ind w:left="142" w:firstLine="709"/>
      </w:pPr>
      <w:r w:rsidRPr="00B2244A">
        <w:t>Техническая подготовка проводится не ранее чем за пять календарных дней, а контроль технической готовности не ранее чем за два рабочих дня до дня проведения экзамена</w:t>
      </w:r>
      <w:r w:rsidRPr="00B2244A">
        <w:rPr>
          <w:spacing w:val="-13"/>
        </w:rPr>
        <w:t xml:space="preserve"> </w:t>
      </w:r>
      <w:r w:rsidRPr="00B2244A">
        <w:t>и</w:t>
      </w:r>
      <w:r w:rsidRPr="00B2244A">
        <w:rPr>
          <w:spacing w:val="-14"/>
        </w:rPr>
        <w:t xml:space="preserve"> </w:t>
      </w:r>
      <w:r w:rsidRPr="00B2244A">
        <w:t>должны</w:t>
      </w:r>
      <w:r w:rsidRPr="00B2244A">
        <w:rPr>
          <w:spacing w:val="-13"/>
        </w:rPr>
        <w:t xml:space="preserve"> </w:t>
      </w:r>
      <w:r w:rsidRPr="00B2244A">
        <w:t>быть</w:t>
      </w:r>
      <w:r w:rsidRPr="00B2244A">
        <w:rPr>
          <w:spacing w:val="-15"/>
        </w:rPr>
        <w:t xml:space="preserve"> </w:t>
      </w:r>
      <w:r w:rsidRPr="00B2244A">
        <w:t>завершены</w:t>
      </w:r>
      <w:r w:rsidRPr="00B2244A">
        <w:rPr>
          <w:spacing w:val="-13"/>
        </w:rPr>
        <w:t xml:space="preserve"> </w:t>
      </w:r>
      <w:r w:rsidRPr="00B2244A">
        <w:t>не</w:t>
      </w:r>
      <w:r w:rsidRPr="00B2244A">
        <w:rPr>
          <w:spacing w:val="-14"/>
        </w:rPr>
        <w:t xml:space="preserve"> </w:t>
      </w:r>
      <w:r w:rsidRPr="00B2244A">
        <w:t>позднее</w:t>
      </w:r>
      <w:r w:rsidRPr="00B2244A">
        <w:rPr>
          <w:spacing w:val="-14"/>
        </w:rPr>
        <w:t xml:space="preserve"> </w:t>
      </w:r>
      <w:r w:rsidRPr="00B2244A">
        <w:t>17:00</w:t>
      </w:r>
      <w:r w:rsidRPr="00B2244A">
        <w:rPr>
          <w:spacing w:val="-14"/>
        </w:rPr>
        <w:t xml:space="preserve"> </w:t>
      </w:r>
      <w:r w:rsidRPr="00B2244A">
        <w:t>по</w:t>
      </w:r>
      <w:r w:rsidRPr="00B2244A">
        <w:rPr>
          <w:spacing w:val="-14"/>
        </w:rPr>
        <w:t xml:space="preserve"> </w:t>
      </w:r>
      <w:r w:rsidRPr="00B2244A">
        <w:t>местному</w:t>
      </w:r>
      <w:r w:rsidRPr="00B2244A">
        <w:rPr>
          <w:spacing w:val="-14"/>
        </w:rPr>
        <w:t xml:space="preserve"> </w:t>
      </w:r>
      <w:r w:rsidRPr="00B2244A">
        <w:t>времени</w:t>
      </w:r>
      <w:r w:rsidRPr="00B2244A">
        <w:rPr>
          <w:spacing w:val="-13"/>
        </w:rPr>
        <w:t xml:space="preserve"> </w:t>
      </w:r>
      <w:r w:rsidRPr="00B2244A">
        <w:t>календарного дня, предшествующего дню проведения экзамена. Контроль технической готовности может быть завершён только при наличии сведений о рассадке на специализированном федеральном портале.</w:t>
      </w:r>
    </w:p>
    <w:p w14:paraId="0C4EE0F0" w14:textId="7C6861F0" w:rsidR="008C16CB" w:rsidRPr="00B2244A" w:rsidRDefault="00AA24D5" w:rsidP="00306D14">
      <w:pPr>
        <w:pStyle w:val="ac"/>
        <w:tabs>
          <w:tab w:val="left" w:pos="10206"/>
        </w:tabs>
        <w:spacing w:before="14" w:line="268" w:lineRule="auto"/>
        <w:ind w:left="142" w:firstLine="709"/>
        <w:rPr>
          <w:spacing w:val="-2"/>
        </w:rPr>
      </w:pPr>
      <w:r w:rsidRPr="00B2244A">
        <w:rPr>
          <w:b/>
        </w:rPr>
        <w:t>Важно!</w:t>
      </w:r>
      <w:r w:rsidRPr="00B2244A">
        <w:rPr>
          <w:b/>
          <w:spacing w:val="-3"/>
        </w:rPr>
        <w:t xml:space="preserve"> </w:t>
      </w:r>
      <w:r w:rsidRPr="00B2244A">
        <w:t>Все</w:t>
      </w:r>
      <w:r w:rsidRPr="00B2244A">
        <w:rPr>
          <w:spacing w:val="-3"/>
        </w:rPr>
        <w:t xml:space="preserve"> </w:t>
      </w:r>
      <w:r w:rsidRPr="00B2244A">
        <w:t>токены</w:t>
      </w:r>
      <w:r w:rsidRPr="00B2244A">
        <w:rPr>
          <w:spacing w:val="-2"/>
        </w:rPr>
        <w:t xml:space="preserve"> </w:t>
      </w:r>
      <w:r w:rsidRPr="00B2244A">
        <w:t>ОГЭ,</w:t>
      </w:r>
      <w:r w:rsidRPr="00B2244A">
        <w:rPr>
          <w:spacing w:val="-4"/>
        </w:rPr>
        <w:t xml:space="preserve"> </w:t>
      </w:r>
      <w:r w:rsidRPr="00B2244A">
        <w:t>назначенные</w:t>
      </w:r>
      <w:r w:rsidRPr="00B2244A">
        <w:rPr>
          <w:spacing w:val="-3"/>
        </w:rPr>
        <w:t xml:space="preserve"> </w:t>
      </w:r>
      <w:r w:rsidRPr="00B2244A">
        <w:t>на</w:t>
      </w:r>
      <w:r w:rsidRPr="00B2244A">
        <w:rPr>
          <w:spacing w:val="-3"/>
        </w:rPr>
        <w:t xml:space="preserve"> </w:t>
      </w:r>
      <w:r w:rsidRPr="00B2244A">
        <w:t>экзамен,</w:t>
      </w:r>
      <w:r w:rsidRPr="00B2244A">
        <w:rPr>
          <w:spacing w:val="-4"/>
        </w:rPr>
        <w:t xml:space="preserve"> </w:t>
      </w:r>
      <w:r w:rsidRPr="00B2244A">
        <w:t>должны</w:t>
      </w:r>
      <w:r w:rsidRPr="00B2244A">
        <w:rPr>
          <w:spacing w:val="-2"/>
        </w:rPr>
        <w:t xml:space="preserve"> </w:t>
      </w:r>
      <w:r w:rsidRPr="00B2244A">
        <w:t>пройти</w:t>
      </w:r>
      <w:r w:rsidRPr="00B2244A">
        <w:rPr>
          <w:spacing w:val="-4"/>
        </w:rPr>
        <w:t xml:space="preserve"> </w:t>
      </w:r>
      <w:r w:rsidRPr="00B2244A">
        <w:t>авторизацию</w:t>
      </w:r>
      <w:r w:rsidRPr="00B2244A">
        <w:rPr>
          <w:spacing w:val="-3"/>
        </w:rPr>
        <w:t xml:space="preserve"> </w:t>
      </w:r>
      <w:r w:rsidRPr="00B2244A">
        <w:t>в ППЭ,</w:t>
      </w:r>
      <w:r w:rsidRPr="00B2244A">
        <w:rPr>
          <w:spacing w:val="-8"/>
        </w:rPr>
        <w:t xml:space="preserve"> </w:t>
      </w:r>
      <w:r w:rsidRPr="00B2244A">
        <w:t>в</w:t>
      </w:r>
      <w:r w:rsidRPr="00B2244A">
        <w:rPr>
          <w:spacing w:val="-7"/>
        </w:rPr>
        <w:t xml:space="preserve"> </w:t>
      </w:r>
      <w:r w:rsidRPr="00B2244A">
        <w:t>который</w:t>
      </w:r>
      <w:r w:rsidRPr="00B2244A">
        <w:rPr>
          <w:spacing w:val="-6"/>
        </w:rPr>
        <w:t xml:space="preserve"> </w:t>
      </w:r>
      <w:r w:rsidRPr="00B2244A">
        <w:t>они</w:t>
      </w:r>
      <w:r w:rsidRPr="00B2244A">
        <w:rPr>
          <w:spacing w:val="-6"/>
        </w:rPr>
        <w:t xml:space="preserve"> </w:t>
      </w:r>
      <w:r w:rsidRPr="00B2244A">
        <w:t>назначены,</w:t>
      </w:r>
      <w:r w:rsidRPr="00B2244A">
        <w:rPr>
          <w:spacing w:val="-7"/>
        </w:rPr>
        <w:t xml:space="preserve"> </w:t>
      </w:r>
      <w:r w:rsidRPr="00B2244A">
        <w:t>не</w:t>
      </w:r>
      <w:r w:rsidRPr="00B2244A">
        <w:rPr>
          <w:spacing w:val="-6"/>
        </w:rPr>
        <w:t xml:space="preserve"> </w:t>
      </w:r>
      <w:r w:rsidRPr="00B2244A">
        <w:t>ранее</w:t>
      </w:r>
      <w:r w:rsidRPr="00B2244A">
        <w:rPr>
          <w:spacing w:val="-6"/>
        </w:rPr>
        <w:t xml:space="preserve"> </w:t>
      </w:r>
      <w:r w:rsidRPr="00B2244A">
        <w:t>двух</w:t>
      </w:r>
      <w:r w:rsidRPr="00B2244A">
        <w:rPr>
          <w:spacing w:val="-7"/>
        </w:rPr>
        <w:t xml:space="preserve"> </w:t>
      </w:r>
      <w:r w:rsidRPr="00B2244A">
        <w:t>рабочих</w:t>
      </w:r>
      <w:r w:rsidRPr="00B2244A">
        <w:rPr>
          <w:spacing w:val="-7"/>
        </w:rPr>
        <w:t xml:space="preserve"> </w:t>
      </w:r>
      <w:r w:rsidRPr="00B2244A">
        <w:t>дней</w:t>
      </w:r>
      <w:r w:rsidRPr="00B2244A">
        <w:rPr>
          <w:spacing w:val="-6"/>
        </w:rPr>
        <w:t xml:space="preserve"> </w:t>
      </w:r>
      <w:r w:rsidRPr="00B2244A">
        <w:t>до</w:t>
      </w:r>
      <w:r w:rsidRPr="00B2244A">
        <w:rPr>
          <w:spacing w:val="-5"/>
        </w:rPr>
        <w:t xml:space="preserve"> </w:t>
      </w:r>
      <w:r w:rsidRPr="00B2244A">
        <w:t>дня</w:t>
      </w:r>
      <w:r w:rsidRPr="00B2244A">
        <w:rPr>
          <w:spacing w:val="-6"/>
        </w:rPr>
        <w:t xml:space="preserve"> </w:t>
      </w:r>
      <w:r w:rsidRPr="00B2244A">
        <w:t>проведения</w:t>
      </w:r>
      <w:r w:rsidRPr="00B2244A">
        <w:rPr>
          <w:spacing w:val="-6"/>
        </w:rPr>
        <w:t xml:space="preserve"> </w:t>
      </w:r>
      <w:r w:rsidRPr="00B2244A">
        <w:t xml:space="preserve">экзамена и не позднее 17:00 по местному времени календарного дня, предшествующего дню </w:t>
      </w:r>
      <w:r w:rsidRPr="00B2244A">
        <w:rPr>
          <w:spacing w:val="-2"/>
        </w:rPr>
        <w:t>экзамена.</w:t>
      </w:r>
    </w:p>
    <w:p w14:paraId="4B823032" w14:textId="46E8A73C" w:rsidR="002B438D" w:rsidRPr="00B2244A" w:rsidRDefault="002B438D" w:rsidP="00306D14">
      <w:pPr>
        <w:pStyle w:val="ac"/>
        <w:tabs>
          <w:tab w:val="left" w:pos="10206"/>
        </w:tabs>
        <w:spacing w:before="14" w:line="268" w:lineRule="auto"/>
        <w:ind w:left="142" w:firstLine="709"/>
      </w:pPr>
      <w:r w:rsidRPr="00B2244A">
        <w:t>Технический специалист получает интернет-пакеты с экзаменационными материалами за 5 рабочих дней до даты экзамена – для основных дней, за 3 рабочих дня до даты экзамена – для резервных дней.</w:t>
      </w:r>
    </w:p>
    <w:p w14:paraId="2B4563B1" w14:textId="77777777" w:rsidR="00F82957" w:rsidRPr="00B2244A" w:rsidRDefault="00F82957" w:rsidP="00306D14">
      <w:pPr>
        <w:pStyle w:val="ac"/>
        <w:tabs>
          <w:tab w:val="left" w:pos="10206"/>
        </w:tabs>
        <w:spacing w:before="14" w:line="268" w:lineRule="auto"/>
        <w:ind w:left="142" w:firstLine="709"/>
      </w:pPr>
    </w:p>
    <w:p w14:paraId="382A86C7" w14:textId="77777777" w:rsidR="008C16CB" w:rsidRPr="00B2244A" w:rsidRDefault="00AA24D5" w:rsidP="00306D14">
      <w:pPr>
        <w:pStyle w:val="ac"/>
        <w:tabs>
          <w:tab w:val="left" w:pos="10206"/>
        </w:tabs>
        <w:spacing w:before="18"/>
        <w:ind w:left="142" w:firstLine="709"/>
      </w:pPr>
      <w:r w:rsidRPr="00B2244A">
        <w:t>При</w:t>
      </w:r>
      <w:r w:rsidRPr="00B2244A">
        <w:rPr>
          <w:spacing w:val="-13"/>
        </w:rPr>
        <w:t xml:space="preserve"> </w:t>
      </w:r>
      <w:r w:rsidRPr="00B2244A">
        <w:t>проведении</w:t>
      </w:r>
      <w:r w:rsidRPr="00B2244A">
        <w:rPr>
          <w:spacing w:val="-12"/>
        </w:rPr>
        <w:t xml:space="preserve"> </w:t>
      </w:r>
      <w:r w:rsidRPr="00B2244A">
        <w:t>контроля</w:t>
      </w:r>
      <w:r w:rsidRPr="00B2244A">
        <w:rPr>
          <w:spacing w:val="-12"/>
        </w:rPr>
        <w:t xml:space="preserve"> </w:t>
      </w:r>
      <w:r w:rsidRPr="00B2244A">
        <w:t>технической</w:t>
      </w:r>
      <w:r w:rsidRPr="00B2244A">
        <w:rPr>
          <w:spacing w:val="-11"/>
        </w:rPr>
        <w:t xml:space="preserve"> </w:t>
      </w:r>
      <w:r w:rsidRPr="00B2244A">
        <w:t>готовности</w:t>
      </w:r>
      <w:r w:rsidRPr="00B2244A">
        <w:rPr>
          <w:spacing w:val="-10"/>
        </w:rPr>
        <w:t xml:space="preserve"> </w:t>
      </w:r>
      <w:r w:rsidRPr="00B2244A">
        <w:t>в</w:t>
      </w:r>
      <w:r w:rsidRPr="00B2244A">
        <w:rPr>
          <w:spacing w:val="-13"/>
        </w:rPr>
        <w:t xml:space="preserve"> </w:t>
      </w:r>
      <w:r w:rsidRPr="00B2244A">
        <w:t>ППЭ</w:t>
      </w:r>
      <w:r w:rsidRPr="00B2244A">
        <w:rPr>
          <w:spacing w:val="-11"/>
        </w:rPr>
        <w:t xml:space="preserve"> </w:t>
      </w:r>
      <w:r w:rsidRPr="00B2244A">
        <w:rPr>
          <w:spacing w:val="-2"/>
        </w:rPr>
        <w:t>необходимо:</w:t>
      </w:r>
    </w:p>
    <w:p w14:paraId="47AAD92E" w14:textId="77777777" w:rsidR="008C16CB" w:rsidRPr="00B2244A" w:rsidRDefault="00AA24D5" w:rsidP="00306D14">
      <w:pPr>
        <w:tabs>
          <w:tab w:val="left" w:pos="10206"/>
        </w:tabs>
        <w:spacing w:before="73"/>
        <w:ind w:left="142" w:firstLine="709"/>
        <w:jc w:val="both"/>
        <w:rPr>
          <w:b/>
          <w:sz w:val="26"/>
          <w:szCs w:val="26"/>
        </w:rPr>
      </w:pPr>
      <w:r w:rsidRPr="00B2244A">
        <w:rPr>
          <w:b/>
          <w:sz w:val="26"/>
          <w:szCs w:val="26"/>
        </w:rPr>
        <w:t>на</w:t>
      </w:r>
      <w:r w:rsidRPr="00B2244A">
        <w:rPr>
          <w:b/>
          <w:spacing w:val="-10"/>
          <w:sz w:val="26"/>
          <w:szCs w:val="26"/>
        </w:rPr>
        <w:t xml:space="preserve"> </w:t>
      </w:r>
      <w:r w:rsidRPr="00B2244A">
        <w:rPr>
          <w:b/>
          <w:sz w:val="26"/>
          <w:szCs w:val="26"/>
        </w:rPr>
        <w:t>основной</w:t>
      </w:r>
      <w:r w:rsidRPr="00B2244A">
        <w:rPr>
          <w:b/>
          <w:spacing w:val="-9"/>
          <w:sz w:val="26"/>
          <w:szCs w:val="26"/>
        </w:rPr>
        <w:t xml:space="preserve"> </w:t>
      </w:r>
      <w:r w:rsidRPr="00B2244A">
        <w:rPr>
          <w:b/>
          <w:sz w:val="26"/>
          <w:szCs w:val="26"/>
        </w:rPr>
        <w:t>станции</w:t>
      </w:r>
      <w:r w:rsidRPr="00B2244A">
        <w:rPr>
          <w:b/>
          <w:spacing w:val="-9"/>
          <w:sz w:val="26"/>
          <w:szCs w:val="26"/>
        </w:rPr>
        <w:t xml:space="preserve"> </w:t>
      </w:r>
      <w:r w:rsidRPr="00B2244A">
        <w:rPr>
          <w:b/>
          <w:spacing w:val="-2"/>
          <w:sz w:val="26"/>
          <w:szCs w:val="26"/>
        </w:rPr>
        <w:t>авторизации:</w:t>
      </w:r>
    </w:p>
    <w:p w14:paraId="005A852B" w14:textId="77777777" w:rsidR="008C16CB" w:rsidRPr="00B2244A" w:rsidRDefault="00AA24D5" w:rsidP="00306D14">
      <w:pPr>
        <w:pStyle w:val="ac"/>
        <w:tabs>
          <w:tab w:val="left" w:pos="10206"/>
        </w:tabs>
        <w:spacing w:before="49"/>
        <w:ind w:left="142" w:firstLine="709"/>
      </w:pPr>
      <w:r w:rsidRPr="00B2244A">
        <w:t>проверить</w:t>
      </w:r>
      <w:r w:rsidRPr="00B2244A">
        <w:rPr>
          <w:spacing w:val="-7"/>
        </w:rPr>
        <w:t xml:space="preserve"> </w:t>
      </w:r>
      <w:r w:rsidRPr="00B2244A">
        <w:t>наличие</w:t>
      </w:r>
      <w:r w:rsidRPr="00B2244A">
        <w:rPr>
          <w:spacing w:val="-6"/>
        </w:rPr>
        <w:t xml:space="preserve"> </w:t>
      </w:r>
      <w:r w:rsidRPr="00B2244A">
        <w:t>и</w:t>
      </w:r>
      <w:r w:rsidRPr="00B2244A">
        <w:rPr>
          <w:spacing w:val="-16"/>
        </w:rPr>
        <w:t xml:space="preserve"> </w:t>
      </w:r>
      <w:r w:rsidRPr="00B2244A">
        <w:t>настройки</w:t>
      </w:r>
      <w:r w:rsidRPr="00B2244A">
        <w:rPr>
          <w:spacing w:val="-8"/>
        </w:rPr>
        <w:t xml:space="preserve"> </w:t>
      </w:r>
      <w:r w:rsidRPr="00B2244A">
        <w:t>(код</w:t>
      </w:r>
      <w:r w:rsidRPr="00B2244A">
        <w:rPr>
          <w:spacing w:val="-7"/>
        </w:rPr>
        <w:t xml:space="preserve"> </w:t>
      </w:r>
      <w:r w:rsidRPr="00B2244A">
        <w:t>региона</w:t>
      </w:r>
      <w:r w:rsidRPr="00B2244A">
        <w:rPr>
          <w:spacing w:val="-8"/>
        </w:rPr>
        <w:t xml:space="preserve"> </w:t>
      </w:r>
      <w:r w:rsidRPr="00B2244A">
        <w:t>и</w:t>
      </w:r>
      <w:r w:rsidRPr="00B2244A">
        <w:rPr>
          <w:spacing w:val="-7"/>
        </w:rPr>
        <w:t xml:space="preserve"> </w:t>
      </w:r>
      <w:r w:rsidRPr="00B2244A">
        <w:t>код</w:t>
      </w:r>
      <w:r w:rsidRPr="00B2244A">
        <w:rPr>
          <w:spacing w:val="-8"/>
        </w:rPr>
        <w:t xml:space="preserve"> </w:t>
      </w:r>
      <w:r w:rsidRPr="00B2244A">
        <w:rPr>
          <w:spacing w:val="-2"/>
        </w:rPr>
        <w:t>ППЭ);</w:t>
      </w:r>
    </w:p>
    <w:p w14:paraId="2BB372BA" w14:textId="77777777" w:rsidR="008C16CB" w:rsidRPr="00B2244A" w:rsidRDefault="00AA24D5" w:rsidP="00306D14">
      <w:pPr>
        <w:pStyle w:val="ac"/>
        <w:tabs>
          <w:tab w:val="left" w:pos="10206"/>
        </w:tabs>
        <w:spacing w:before="54" w:line="268" w:lineRule="auto"/>
        <w:ind w:left="142" w:firstLine="709"/>
      </w:pPr>
      <w:r w:rsidRPr="00B2244A">
        <w:t>проверить наличие доступа к специализированному федеральному порталу по основному</w:t>
      </w:r>
      <w:r w:rsidRPr="00B2244A">
        <w:rPr>
          <w:spacing w:val="-17"/>
        </w:rPr>
        <w:t xml:space="preserve"> </w:t>
      </w:r>
      <w:r w:rsidRPr="00B2244A">
        <w:t>(надёжному)</w:t>
      </w:r>
      <w:r w:rsidRPr="00B2244A">
        <w:rPr>
          <w:spacing w:val="-16"/>
        </w:rPr>
        <w:t xml:space="preserve"> </w:t>
      </w:r>
      <w:r w:rsidRPr="00B2244A">
        <w:t>каналу</w:t>
      </w:r>
      <w:r w:rsidRPr="00B2244A">
        <w:rPr>
          <w:spacing w:val="-16"/>
        </w:rPr>
        <w:t xml:space="preserve"> </w:t>
      </w:r>
      <w:r w:rsidRPr="00B2244A">
        <w:t>связи</w:t>
      </w:r>
      <w:r w:rsidRPr="00B2244A">
        <w:rPr>
          <w:spacing w:val="-16"/>
        </w:rPr>
        <w:t xml:space="preserve"> </w:t>
      </w:r>
      <w:r w:rsidRPr="00B2244A">
        <w:t>с</w:t>
      </w:r>
      <w:r w:rsidRPr="00B2244A">
        <w:rPr>
          <w:spacing w:val="-17"/>
        </w:rPr>
        <w:t xml:space="preserve"> </w:t>
      </w:r>
      <w:r w:rsidRPr="00B2244A">
        <w:t>выходом</w:t>
      </w:r>
      <w:r w:rsidRPr="00B2244A">
        <w:rPr>
          <w:spacing w:val="-16"/>
        </w:rPr>
        <w:t xml:space="preserve"> </w:t>
      </w:r>
      <w:r w:rsidRPr="00B2244A">
        <w:t>в</w:t>
      </w:r>
      <w:r w:rsidRPr="00B2244A">
        <w:rPr>
          <w:spacing w:val="-16"/>
        </w:rPr>
        <w:t xml:space="preserve"> </w:t>
      </w:r>
      <w:r w:rsidRPr="00B2244A">
        <w:t>защищенную</w:t>
      </w:r>
      <w:r w:rsidRPr="00B2244A">
        <w:rPr>
          <w:spacing w:val="-16"/>
        </w:rPr>
        <w:t xml:space="preserve"> </w:t>
      </w:r>
      <w:r w:rsidRPr="00B2244A">
        <w:t>сеть</w:t>
      </w:r>
      <w:r w:rsidRPr="00B2244A">
        <w:rPr>
          <w:spacing w:val="-17"/>
        </w:rPr>
        <w:t xml:space="preserve"> </w:t>
      </w:r>
      <w:r w:rsidRPr="00B2244A">
        <w:t>и</w:t>
      </w:r>
      <w:r w:rsidRPr="00B2244A">
        <w:rPr>
          <w:spacing w:val="-16"/>
        </w:rPr>
        <w:t xml:space="preserve"> </w:t>
      </w:r>
      <w:r w:rsidRPr="00B2244A">
        <w:t>резервному</w:t>
      </w:r>
      <w:r w:rsidRPr="00B2244A">
        <w:rPr>
          <w:spacing w:val="-16"/>
        </w:rPr>
        <w:t xml:space="preserve"> </w:t>
      </w:r>
      <w:r w:rsidRPr="00B2244A">
        <w:t xml:space="preserve">каналу </w:t>
      </w:r>
      <w:r w:rsidRPr="00B2244A">
        <w:rPr>
          <w:spacing w:val="-2"/>
        </w:rPr>
        <w:t>связи;</w:t>
      </w:r>
    </w:p>
    <w:p w14:paraId="1E451494" w14:textId="77777777" w:rsidR="008C16CB" w:rsidRPr="00B2244A" w:rsidRDefault="00AA24D5" w:rsidP="00306D14">
      <w:pPr>
        <w:pStyle w:val="ac"/>
        <w:tabs>
          <w:tab w:val="left" w:pos="10206"/>
        </w:tabs>
        <w:spacing w:before="13" w:line="268" w:lineRule="auto"/>
        <w:ind w:left="142" w:firstLine="709"/>
      </w:pPr>
      <w:r w:rsidRPr="00B2244A">
        <w:t>проверить</w:t>
      </w:r>
      <w:r w:rsidRPr="00B2244A">
        <w:rPr>
          <w:spacing w:val="40"/>
        </w:rPr>
        <w:t xml:space="preserve"> </w:t>
      </w:r>
      <w:r w:rsidRPr="00B2244A">
        <w:t>работоспособность</w:t>
      </w:r>
      <w:r w:rsidRPr="00B2244A">
        <w:rPr>
          <w:spacing w:val="40"/>
        </w:rPr>
        <w:t xml:space="preserve"> </w:t>
      </w:r>
      <w:r w:rsidRPr="00B2244A">
        <w:t>средств</w:t>
      </w:r>
      <w:r w:rsidRPr="00B2244A">
        <w:rPr>
          <w:spacing w:val="40"/>
        </w:rPr>
        <w:t xml:space="preserve"> </w:t>
      </w:r>
      <w:r w:rsidRPr="00B2244A">
        <w:t>криптозащиты</w:t>
      </w:r>
      <w:r w:rsidRPr="00B2244A">
        <w:rPr>
          <w:spacing w:val="40"/>
        </w:rPr>
        <w:t xml:space="preserve"> </w:t>
      </w:r>
      <w:r w:rsidRPr="00B2244A">
        <w:t>и</w:t>
      </w:r>
      <w:r w:rsidRPr="00B2244A">
        <w:rPr>
          <w:spacing w:val="-15"/>
        </w:rPr>
        <w:t xml:space="preserve"> </w:t>
      </w:r>
      <w:r w:rsidRPr="00B2244A">
        <w:t>провести</w:t>
      </w:r>
      <w:r w:rsidRPr="00B2244A">
        <w:rPr>
          <w:spacing w:val="40"/>
        </w:rPr>
        <w:t xml:space="preserve"> </w:t>
      </w:r>
      <w:r w:rsidRPr="00B2244A">
        <w:t>авторизацию, на специализированном федеральном портале с использованием токена ОГЭ;</w:t>
      </w:r>
    </w:p>
    <w:p w14:paraId="5B332CCF" w14:textId="77777777" w:rsidR="008C16CB" w:rsidRPr="00B2244A" w:rsidRDefault="00AA24D5" w:rsidP="00306D14">
      <w:pPr>
        <w:pStyle w:val="ac"/>
        <w:tabs>
          <w:tab w:val="left" w:pos="10206"/>
        </w:tabs>
        <w:spacing w:before="12"/>
        <w:ind w:left="142" w:firstLine="709"/>
      </w:pPr>
      <w:r w:rsidRPr="00B2244A">
        <w:t>выполнить</w:t>
      </w:r>
      <w:r w:rsidRPr="00B2244A">
        <w:rPr>
          <w:spacing w:val="-11"/>
        </w:rPr>
        <w:t xml:space="preserve"> </w:t>
      </w:r>
      <w:r w:rsidRPr="00B2244A">
        <w:t>и</w:t>
      </w:r>
      <w:r w:rsidRPr="00B2244A">
        <w:rPr>
          <w:spacing w:val="-10"/>
        </w:rPr>
        <w:t xml:space="preserve"> </w:t>
      </w:r>
      <w:r w:rsidRPr="00B2244A">
        <w:t>проверить</w:t>
      </w:r>
      <w:r w:rsidRPr="00B2244A">
        <w:rPr>
          <w:spacing w:val="-10"/>
        </w:rPr>
        <w:t xml:space="preserve"> </w:t>
      </w:r>
      <w:r w:rsidRPr="00B2244A">
        <w:t>результат</w:t>
      </w:r>
      <w:r w:rsidRPr="00B2244A">
        <w:rPr>
          <w:spacing w:val="-10"/>
        </w:rPr>
        <w:t xml:space="preserve"> </w:t>
      </w:r>
      <w:r w:rsidRPr="00B2244A">
        <w:t>печати</w:t>
      </w:r>
      <w:r w:rsidRPr="00B2244A">
        <w:rPr>
          <w:spacing w:val="-7"/>
        </w:rPr>
        <w:t xml:space="preserve"> </w:t>
      </w:r>
      <w:r w:rsidRPr="00B2244A">
        <w:t>тестового</w:t>
      </w:r>
      <w:r w:rsidRPr="00B2244A">
        <w:rPr>
          <w:spacing w:val="-9"/>
        </w:rPr>
        <w:t xml:space="preserve"> </w:t>
      </w:r>
      <w:r w:rsidRPr="00B2244A">
        <w:t>ДБО</w:t>
      </w:r>
      <w:r w:rsidRPr="00B2244A">
        <w:rPr>
          <w:spacing w:val="-7"/>
        </w:rPr>
        <w:t xml:space="preserve"> </w:t>
      </w:r>
      <w:r w:rsidRPr="00B2244A">
        <w:t>№</w:t>
      </w:r>
      <w:r w:rsidRPr="00B2244A">
        <w:rPr>
          <w:spacing w:val="-10"/>
        </w:rPr>
        <w:t xml:space="preserve"> </w:t>
      </w:r>
      <w:r w:rsidRPr="00B2244A">
        <w:rPr>
          <w:spacing w:val="-5"/>
        </w:rPr>
        <w:t>2;</w:t>
      </w:r>
    </w:p>
    <w:p w14:paraId="554AE022" w14:textId="77777777" w:rsidR="008C16CB" w:rsidRPr="00B2244A" w:rsidRDefault="00AA24D5" w:rsidP="00306D14">
      <w:pPr>
        <w:pStyle w:val="ac"/>
        <w:tabs>
          <w:tab w:val="left" w:pos="10206"/>
        </w:tabs>
        <w:spacing w:before="52" w:line="271" w:lineRule="auto"/>
        <w:ind w:left="142" w:firstLine="709"/>
      </w:pPr>
      <w:r w:rsidRPr="00B2244A">
        <w:t>проверить наличие соединения c сервером РЦОИ по основному и резервному каналам доступа в защищенную сеть;</w:t>
      </w:r>
    </w:p>
    <w:p w14:paraId="34855783" w14:textId="77777777" w:rsidR="008C16CB" w:rsidRPr="00B2244A" w:rsidRDefault="00AA24D5" w:rsidP="00306D14">
      <w:pPr>
        <w:pStyle w:val="ac"/>
        <w:tabs>
          <w:tab w:val="left" w:pos="10206"/>
        </w:tabs>
        <w:spacing w:before="8" w:line="271" w:lineRule="auto"/>
        <w:ind w:left="142" w:firstLine="709"/>
      </w:pPr>
      <w:r w:rsidRPr="00B2244A">
        <w:t>проверить наличие подтверждения от РЦОИ по переданному при проведении технической подготовки тестового комплекта ЭМ сканирования (статус тестового комплекта ЭМ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w:t>
      </w:r>
      <w:r w:rsidRPr="00B2244A">
        <w:rPr>
          <w:spacing w:val="-17"/>
        </w:rPr>
        <w:t xml:space="preserve"> </w:t>
      </w:r>
      <w:r w:rsidRPr="00B2244A">
        <w:t>по</w:t>
      </w:r>
      <w:r w:rsidRPr="00B2244A">
        <w:rPr>
          <w:spacing w:val="-16"/>
        </w:rPr>
        <w:t xml:space="preserve"> </w:t>
      </w:r>
      <w:r w:rsidRPr="00B2244A">
        <w:t>согласованию</w:t>
      </w:r>
      <w:r w:rsidRPr="00B2244A">
        <w:rPr>
          <w:spacing w:val="-16"/>
        </w:rPr>
        <w:t xml:space="preserve"> </w:t>
      </w:r>
      <w:r w:rsidRPr="00B2244A">
        <w:t>с</w:t>
      </w:r>
      <w:r w:rsidRPr="00B2244A">
        <w:rPr>
          <w:spacing w:val="-16"/>
        </w:rPr>
        <w:t xml:space="preserve"> </w:t>
      </w:r>
      <w:r w:rsidRPr="00B2244A">
        <w:t>РЦОИ</w:t>
      </w:r>
      <w:r w:rsidRPr="00B2244A">
        <w:rPr>
          <w:spacing w:val="-17"/>
        </w:rPr>
        <w:t xml:space="preserve"> </w:t>
      </w:r>
      <w:r w:rsidRPr="00B2244A">
        <w:t>и</w:t>
      </w:r>
      <w:r w:rsidRPr="00B2244A">
        <w:rPr>
          <w:spacing w:val="-16"/>
        </w:rPr>
        <w:t xml:space="preserve"> </w:t>
      </w:r>
      <w:r w:rsidRPr="00B2244A">
        <w:t>по</w:t>
      </w:r>
      <w:r w:rsidRPr="00B2244A">
        <w:rPr>
          <w:spacing w:val="-16"/>
        </w:rPr>
        <w:t xml:space="preserve"> </w:t>
      </w:r>
      <w:r w:rsidRPr="00B2244A">
        <w:t>усмотрению</w:t>
      </w:r>
      <w:r w:rsidRPr="00B2244A">
        <w:rPr>
          <w:spacing w:val="-15"/>
        </w:rPr>
        <w:t xml:space="preserve"> </w:t>
      </w:r>
      <w:r w:rsidRPr="00B2244A">
        <w:t>члена</w:t>
      </w:r>
      <w:r w:rsidRPr="00B2244A">
        <w:rPr>
          <w:spacing w:val="-16"/>
        </w:rPr>
        <w:t xml:space="preserve"> </w:t>
      </w:r>
      <w:r w:rsidRPr="00B2244A">
        <w:t>ГЭК</w:t>
      </w:r>
      <w:r w:rsidRPr="00B2244A">
        <w:rPr>
          <w:spacing w:val="-17"/>
        </w:rPr>
        <w:t xml:space="preserve"> </w:t>
      </w:r>
      <w:r w:rsidRPr="00B2244A">
        <w:t>может</w:t>
      </w:r>
      <w:r w:rsidRPr="00B2244A">
        <w:rPr>
          <w:spacing w:val="-16"/>
        </w:rPr>
        <w:t xml:space="preserve"> </w:t>
      </w:r>
      <w:r w:rsidRPr="00B2244A">
        <w:t>быть</w:t>
      </w:r>
      <w:r w:rsidRPr="00B2244A">
        <w:rPr>
          <w:spacing w:val="-16"/>
        </w:rPr>
        <w:t xml:space="preserve"> </w:t>
      </w:r>
      <w:r w:rsidRPr="00B2244A">
        <w:t>выполнена повторная передача обновленного тестового комплекта ЭМ сканирования в РЦОИ и получение подтверждения от РЦОИ;</w:t>
      </w:r>
    </w:p>
    <w:p w14:paraId="7A7B0A4A" w14:textId="77777777" w:rsidR="008C16CB" w:rsidRPr="00B2244A" w:rsidRDefault="00AA24D5" w:rsidP="00306D14">
      <w:pPr>
        <w:pStyle w:val="ac"/>
        <w:tabs>
          <w:tab w:val="left" w:pos="10206"/>
        </w:tabs>
        <w:spacing w:line="271" w:lineRule="auto"/>
        <w:ind w:left="142" w:firstLine="709"/>
      </w:pPr>
      <w:r w:rsidRPr="00B2244A">
        <w:t>скачать пакет с сертификатами специалистов РЦОИ для загрузки на все станции сканирования в ППЭ, включая основные и резервные;</w:t>
      </w:r>
    </w:p>
    <w:p w14:paraId="5D46A095" w14:textId="77777777" w:rsidR="008C16CB" w:rsidRPr="00B2244A" w:rsidRDefault="00AA24D5" w:rsidP="00306D14">
      <w:pPr>
        <w:pStyle w:val="ac"/>
        <w:tabs>
          <w:tab w:val="left" w:pos="10206"/>
        </w:tabs>
        <w:spacing w:before="10"/>
        <w:ind w:left="142" w:firstLine="709"/>
      </w:pPr>
      <w:r w:rsidRPr="00B2244A">
        <w:t>передать</w:t>
      </w:r>
      <w:r w:rsidRPr="00B2244A">
        <w:rPr>
          <w:spacing w:val="-13"/>
        </w:rPr>
        <w:t xml:space="preserve"> </w:t>
      </w:r>
      <w:r w:rsidRPr="00B2244A">
        <w:t>электронный</w:t>
      </w:r>
      <w:r w:rsidRPr="00B2244A">
        <w:rPr>
          <w:spacing w:val="-13"/>
        </w:rPr>
        <w:t xml:space="preserve"> </w:t>
      </w:r>
      <w:r w:rsidRPr="00B2244A">
        <w:t>акт</w:t>
      </w:r>
      <w:r w:rsidRPr="00B2244A">
        <w:rPr>
          <w:spacing w:val="-13"/>
        </w:rPr>
        <w:t xml:space="preserve"> </w:t>
      </w:r>
      <w:r w:rsidRPr="00B2244A">
        <w:t>технической</w:t>
      </w:r>
      <w:r w:rsidRPr="00B2244A">
        <w:rPr>
          <w:spacing w:val="-11"/>
        </w:rPr>
        <w:t xml:space="preserve"> </w:t>
      </w:r>
      <w:r w:rsidRPr="00B2244A">
        <w:t>готовности</w:t>
      </w:r>
      <w:r w:rsidRPr="00B2244A">
        <w:rPr>
          <w:spacing w:val="-13"/>
        </w:rPr>
        <w:t xml:space="preserve"> </w:t>
      </w:r>
      <w:r w:rsidRPr="00B2244A">
        <w:t>станции</w:t>
      </w:r>
      <w:r w:rsidRPr="00B2244A">
        <w:rPr>
          <w:spacing w:val="-11"/>
        </w:rPr>
        <w:t xml:space="preserve"> </w:t>
      </w:r>
      <w:r w:rsidRPr="00B2244A">
        <w:rPr>
          <w:spacing w:val="-2"/>
        </w:rPr>
        <w:t>авторизации;</w:t>
      </w:r>
    </w:p>
    <w:p w14:paraId="798B5CF3" w14:textId="77777777" w:rsidR="008C16CB" w:rsidRPr="00B2244A" w:rsidRDefault="00AA24D5" w:rsidP="00306D14">
      <w:pPr>
        <w:tabs>
          <w:tab w:val="left" w:pos="10206"/>
        </w:tabs>
        <w:spacing w:before="49"/>
        <w:ind w:left="142" w:firstLine="709"/>
        <w:jc w:val="both"/>
        <w:rPr>
          <w:b/>
          <w:sz w:val="26"/>
          <w:szCs w:val="26"/>
        </w:rPr>
      </w:pPr>
      <w:r w:rsidRPr="00B2244A">
        <w:rPr>
          <w:b/>
          <w:sz w:val="26"/>
          <w:szCs w:val="26"/>
        </w:rPr>
        <w:t>на</w:t>
      </w:r>
      <w:r w:rsidRPr="00B2244A">
        <w:rPr>
          <w:b/>
          <w:spacing w:val="-10"/>
          <w:sz w:val="26"/>
          <w:szCs w:val="26"/>
        </w:rPr>
        <w:t xml:space="preserve"> </w:t>
      </w:r>
      <w:r w:rsidRPr="00B2244A">
        <w:rPr>
          <w:b/>
          <w:sz w:val="26"/>
          <w:szCs w:val="26"/>
        </w:rPr>
        <w:t>каждой</w:t>
      </w:r>
      <w:r w:rsidRPr="00B2244A">
        <w:rPr>
          <w:b/>
          <w:spacing w:val="-10"/>
          <w:sz w:val="26"/>
          <w:szCs w:val="26"/>
        </w:rPr>
        <w:t xml:space="preserve"> </w:t>
      </w:r>
      <w:r w:rsidRPr="00B2244A">
        <w:rPr>
          <w:b/>
          <w:sz w:val="26"/>
          <w:szCs w:val="26"/>
        </w:rPr>
        <w:t>основной</w:t>
      </w:r>
      <w:r w:rsidRPr="00B2244A">
        <w:rPr>
          <w:b/>
          <w:spacing w:val="-8"/>
          <w:sz w:val="26"/>
          <w:szCs w:val="26"/>
        </w:rPr>
        <w:t xml:space="preserve"> </w:t>
      </w:r>
      <w:r w:rsidRPr="00B2244A">
        <w:rPr>
          <w:b/>
          <w:sz w:val="26"/>
          <w:szCs w:val="26"/>
        </w:rPr>
        <w:t>и</w:t>
      </w:r>
      <w:r w:rsidRPr="00B2244A">
        <w:rPr>
          <w:b/>
          <w:spacing w:val="-10"/>
          <w:sz w:val="26"/>
          <w:szCs w:val="26"/>
        </w:rPr>
        <w:t xml:space="preserve"> </w:t>
      </w:r>
      <w:r w:rsidRPr="00B2244A">
        <w:rPr>
          <w:b/>
          <w:sz w:val="26"/>
          <w:szCs w:val="26"/>
        </w:rPr>
        <w:t>резервных</w:t>
      </w:r>
      <w:r w:rsidRPr="00B2244A">
        <w:rPr>
          <w:b/>
          <w:spacing w:val="-9"/>
          <w:sz w:val="26"/>
          <w:szCs w:val="26"/>
        </w:rPr>
        <w:t xml:space="preserve"> </w:t>
      </w:r>
      <w:r w:rsidRPr="00B2244A">
        <w:rPr>
          <w:b/>
          <w:sz w:val="26"/>
          <w:szCs w:val="26"/>
        </w:rPr>
        <w:t>станциях</w:t>
      </w:r>
      <w:r w:rsidRPr="00B2244A">
        <w:rPr>
          <w:b/>
          <w:spacing w:val="-6"/>
          <w:sz w:val="26"/>
          <w:szCs w:val="26"/>
        </w:rPr>
        <w:t xml:space="preserve"> </w:t>
      </w:r>
      <w:r w:rsidRPr="00B2244A">
        <w:rPr>
          <w:b/>
          <w:sz w:val="26"/>
          <w:szCs w:val="26"/>
        </w:rPr>
        <w:t>печати</w:t>
      </w:r>
      <w:r w:rsidRPr="00B2244A">
        <w:rPr>
          <w:b/>
          <w:spacing w:val="-8"/>
          <w:sz w:val="26"/>
          <w:szCs w:val="26"/>
        </w:rPr>
        <w:t xml:space="preserve"> </w:t>
      </w:r>
      <w:r w:rsidRPr="00B2244A">
        <w:rPr>
          <w:b/>
          <w:spacing w:val="-5"/>
          <w:sz w:val="26"/>
          <w:szCs w:val="26"/>
        </w:rPr>
        <w:t>ЭМ</w:t>
      </w:r>
    </w:p>
    <w:p w14:paraId="7279DAE6" w14:textId="77777777" w:rsidR="008C16CB" w:rsidRPr="00B2244A" w:rsidRDefault="00AA24D5" w:rsidP="00306D14">
      <w:pPr>
        <w:pStyle w:val="ac"/>
        <w:tabs>
          <w:tab w:val="left" w:pos="10206"/>
        </w:tabs>
        <w:spacing w:before="47" w:line="271" w:lineRule="auto"/>
        <w:ind w:left="142" w:firstLine="709"/>
      </w:pPr>
      <w:r w:rsidRPr="00B2244A">
        <w:t>выполнить</w:t>
      </w:r>
      <w:r w:rsidRPr="00B2244A">
        <w:rPr>
          <w:spacing w:val="70"/>
        </w:rPr>
        <w:t xml:space="preserve"> </w:t>
      </w:r>
      <w:r w:rsidRPr="00B2244A">
        <w:t>печать</w:t>
      </w:r>
      <w:r w:rsidRPr="00B2244A">
        <w:rPr>
          <w:spacing w:val="75"/>
        </w:rPr>
        <w:t xml:space="preserve"> </w:t>
      </w:r>
      <w:r w:rsidRPr="00B2244A">
        <w:t>тестового</w:t>
      </w:r>
      <w:r w:rsidRPr="00B2244A">
        <w:rPr>
          <w:spacing w:val="72"/>
        </w:rPr>
        <w:t xml:space="preserve"> </w:t>
      </w:r>
      <w:r w:rsidRPr="00B2244A">
        <w:t>комплекта</w:t>
      </w:r>
      <w:r w:rsidRPr="00B2244A">
        <w:rPr>
          <w:spacing w:val="72"/>
        </w:rPr>
        <w:t xml:space="preserve"> </w:t>
      </w:r>
      <w:r w:rsidRPr="00B2244A">
        <w:t>в</w:t>
      </w:r>
      <w:r w:rsidRPr="00B2244A">
        <w:rPr>
          <w:spacing w:val="73"/>
        </w:rPr>
        <w:t xml:space="preserve"> </w:t>
      </w:r>
      <w:r w:rsidRPr="00B2244A">
        <w:t>присутствии</w:t>
      </w:r>
      <w:r w:rsidRPr="00B2244A">
        <w:rPr>
          <w:spacing w:val="74"/>
        </w:rPr>
        <w:t xml:space="preserve"> </w:t>
      </w:r>
      <w:r w:rsidRPr="00B2244A">
        <w:t>члена</w:t>
      </w:r>
      <w:r w:rsidRPr="00B2244A">
        <w:rPr>
          <w:spacing w:val="73"/>
        </w:rPr>
        <w:t xml:space="preserve"> </w:t>
      </w:r>
      <w:r w:rsidRPr="00B2244A">
        <w:t>ГЭК,</w:t>
      </w:r>
      <w:r w:rsidRPr="00B2244A">
        <w:rPr>
          <w:spacing w:val="71"/>
        </w:rPr>
        <w:t xml:space="preserve"> </w:t>
      </w:r>
      <w:r w:rsidRPr="00B2244A">
        <w:t>убедиться в качестве печати;</w:t>
      </w:r>
    </w:p>
    <w:p w14:paraId="47CF96E0" w14:textId="77777777" w:rsidR="008C16CB" w:rsidRPr="00B2244A" w:rsidRDefault="00AA24D5" w:rsidP="00306D14">
      <w:pPr>
        <w:pStyle w:val="ac"/>
        <w:tabs>
          <w:tab w:val="left" w:pos="10206"/>
        </w:tabs>
        <w:spacing w:before="9" w:line="268" w:lineRule="auto"/>
        <w:ind w:left="142" w:firstLine="709"/>
      </w:pPr>
      <w:r w:rsidRPr="00B2244A">
        <w:t>оценить качество печати тестового комплекта ЭМ (оценивается качество печати комплекта,</w:t>
      </w:r>
      <w:r w:rsidRPr="00B2244A">
        <w:rPr>
          <w:spacing w:val="-9"/>
        </w:rPr>
        <w:t xml:space="preserve"> </w:t>
      </w:r>
      <w:r w:rsidRPr="00B2244A">
        <w:t>полученного</w:t>
      </w:r>
      <w:r w:rsidRPr="00B2244A">
        <w:rPr>
          <w:spacing w:val="-9"/>
        </w:rPr>
        <w:t xml:space="preserve"> </w:t>
      </w:r>
      <w:r w:rsidRPr="00B2244A">
        <w:t>при</w:t>
      </w:r>
      <w:r w:rsidRPr="00B2244A">
        <w:rPr>
          <w:spacing w:val="-7"/>
        </w:rPr>
        <w:t xml:space="preserve"> </w:t>
      </w:r>
      <w:r w:rsidRPr="00B2244A">
        <w:t>проведении</w:t>
      </w:r>
      <w:r w:rsidRPr="00B2244A">
        <w:rPr>
          <w:spacing w:val="-5"/>
        </w:rPr>
        <w:t xml:space="preserve"> </w:t>
      </w:r>
      <w:r w:rsidRPr="00B2244A">
        <w:t>технической</w:t>
      </w:r>
      <w:r w:rsidRPr="00B2244A">
        <w:rPr>
          <w:spacing w:val="-8"/>
        </w:rPr>
        <w:t xml:space="preserve"> </w:t>
      </w:r>
      <w:r w:rsidRPr="00B2244A">
        <w:t>подготовки,</w:t>
      </w:r>
      <w:r w:rsidRPr="00B2244A">
        <w:rPr>
          <w:spacing w:val="-8"/>
        </w:rPr>
        <w:t xml:space="preserve"> </w:t>
      </w:r>
      <w:r w:rsidRPr="00B2244A">
        <w:t>по</w:t>
      </w:r>
      <w:r w:rsidRPr="00B2244A">
        <w:rPr>
          <w:spacing w:val="-8"/>
        </w:rPr>
        <w:t xml:space="preserve"> </w:t>
      </w:r>
      <w:r w:rsidRPr="00B2244A">
        <w:t>усмотрению</w:t>
      </w:r>
      <w:r w:rsidRPr="00B2244A">
        <w:rPr>
          <w:spacing w:val="-4"/>
        </w:rPr>
        <w:t xml:space="preserve"> </w:t>
      </w:r>
      <w:r w:rsidRPr="00B2244A">
        <w:t>члена ГЭК тестовый комплект ЭМ может быть напечатан в его присутствии);</w:t>
      </w:r>
    </w:p>
    <w:p w14:paraId="01DBE9D1" w14:textId="77777777" w:rsidR="008C16CB" w:rsidRPr="00B2244A" w:rsidRDefault="00AA24D5" w:rsidP="00306D14">
      <w:pPr>
        <w:pStyle w:val="ac"/>
        <w:tabs>
          <w:tab w:val="left" w:pos="10206"/>
        </w:tabs>
        <w:spacing w:before="15" w:line="268" w:lineRule="auto"/>
        <w:ind w:left="142" w:firstLine="709"/>
      </w:pPr>
      <w:r w:rsidRPr="00B2244A">
        <w:t>выполнить тестовое сканирование напечатанного тестового комплекта бланков</w:t>
      </w:r>
      <w:r w:rsidRPr="00B2244A">
        <w:rPr>
          <w:spacing w:val="40"/>
        </w:rPr>
        <w:t xml:space="preserve"> </w:t>
      </w:r>
      <w:r w:rsidRPr="00B2244A">
        <w:t>в присутствии члена ГЭК для демонстрации</w:t>
      </w:r>
      <w:r w:rsidRPr="00B2244A">
        <w:rPr>
          <w:spacing w:val="-1"/>
        </w:rPr>
        <w:t xml:space="preserve"> </w:t>
      </w:r>
      <w:r w:rsidRPr="00B2244A">
        <w:t>работоспособности сканера и</w:t>
      </w:r>
      <w:r w:rsidRPr="00B2244A">
        <w:rPr>
          <w:spacing w:val="-1"/>
        </w:rPr>
        <w:t xml:space="preserve"> </w:t>
      </w:r>
      <w:r w:rsidRPr="00B2244A">
        <w:t>его настроек;</w:t>
      </w:r>
    </w:p>
    <w:p w14:paraId="6CA5B39E" w14:textId="77777777" w:rsidR="008C16CB" w:rsidRPr="00B2244A" w:rsidRDefault="00AA24D5" w:rsidP="00306D14">
      <w:pPr>
        <w:pStyle w:val="ac"/>
        <w:tabs>
          <w:tab w:val="left" w:pos="10206"/>
        </w:tabs>
        <w:spacing w:before="12"/>
        <w:ind w:left="142" w:firstLine="709"/>
      </w:pPr>
      <w:r w:rsidRPr="00B2244A">
        <w:t>загрузить</w:t>
      </w:r>
      <w:r w:rsidRPr="00B2244A">
        <w:rPr>
          <w:spacing w:val="-14"/>
        </w:rPr>
        <w:t xml:space="preserve"> </w:t>
      </w:r>
      <w:r w:rsidRPr="00B2244A">
        <w:t>пакет</w:t>
      </w:r>
      <w:r w:rsidRPr="00B2244A">
        <w:rPr>
          <w:spacing w:val="-10"/>
        </w:rPr>
        <w:t xml:space="preserve"> </w:t>
      </w:r>
      <w:r w:rsidRPr="00B2244A">
        <w:t>с</w:t>
      </w:r>
      <w:r w:rsidRPr="00B2244A">
        <w:rPr>
          <w:spacing w:val="-13"/>
        </w:rPr>
        <w:t xml:space="preserve"> </w:t>
      </w:r>
      <w:r w:rsidRPr="00B2244A">
        <w:t>сертификатами</w:t>
      </w:r>
      <w:r w:rsidRPr="00B2244A">
        <w:rPr>
          <w:spacing w:val="-12"/>
        </w:rPr>
        <w:t xml:space="preserve"> </w:t>
      </w:r>
      <w:r w:rsidRPr="00B2244A">
        <w:t>специалистов</w:t>
      </w:r>
      <w:r w:rsidRPr="00B2244A">
        <w:rPr>
          <w:spacing w:val="-12"/>
        </w:rPr>
        <w:t xml:space="preserve"> </w:t>
      </w:r>
      <w:r w:rsidRPr="00B2244A">
        <w:rPr>
          <w:spacing w:val="-2"/>
        </w:rPr>
        <w:t>РЦОИ;</w:t>
      </w:r>
    </w:p>
    <w:p w14:paraId="2BE89330" w14:textId="77777777" w:rsidR="008C16CB" w:rsidRPr="00B2244A" w:rsidRDefault="00AA24D5" w:rsidP="00306D14">
      <w:pPr>
        <w:pStyle w:val="ac"/>
        <w:tabs>
          <w:tab w:val="left" w:pos="10206"/>
        </w:tabs>
        <w:spacing w:before="54" w:line="268" w:lineRule="auto"/>
        <w:ind w:left="142" w:firstLine="709"/>
      </w:pPr>
      <w:r w:rsidRPr="00B2244A">
        <w:t>распечатать, подписать протокол технической готовности аудитории (форма ППЭ-01-01) и сохранить на флеш-накопитель для переноса данных между станциями ППЭ электронный акт технической готовности для передачи в систему мониторинга готовности ППЭ. В форме ППЭ-01-01 указывается уникальный в рамках ППЭ номер компьютера, на который установлена станция печати ЭМ, для резервных станций устанавливается признак «Резерв», номер аудитории для них не указывается.</w:t>
      </w:r>
    </w:p>
    <w:p w14:paraId="14635A4D" w14:textId="77777777" w:rsidR="008C16CB" w:rsidRPr="00B2244A" w:rsidRDefault="00AA24D5" w:rsidP="00306D14">
      <w:pPr>
        <w:pStyle w:val="ac"/>
        <w:tabs>
          <w:tab w:val="left" w:pos="10206"/>
        </w:tabs>
        <w:spacing w:before="15" w:line="268" w:lineRule="auto"/>
        <w:ind w:left="142" w:firstLine="709"/>
      </w:pPr>
      <w:r w:rsidRPr="00B2244A">
        <w:t>Удостовериться, что в</w:t>
      </w:r>
      <w:r w:rsidRPr="00B2244A">
        <w:rPr>
          <w:spacing w:val="-15"/>
        </w:rPr>
        <w:t xml:space="preserve"> </w:t>
      </w:r>
      <w:r w:rsidRPr="00B2244A">
        <w:t>каждой аудитории ППЭ подготовлено достаточное количество бумаги для печати ЭМ.</w:t>
      </w:r>
    </w:p>
    <w:p w14:paraId="428C08D9" w14:textId="77777777" w:rsidR="008C16CB" w:rsidRPr="00306D14" w:rsidRDefault="00AA24D5" w:rsidP="00306D14">
      <w:pPr>
        <w:pStyle w:val="ac"/>
        <w:tabs>
          <w:tab w:val="left" w:pos="10206"/>
          <w:tab w:val="left" w:pos="10773"/>
        </w:tabs>
        <w:spacing w:before="14" w:line="261" w:lineRule="auto"/>
        <w:ind w:left="0" w:firstLine="709"/>
      </w:pPr>
      <w:r w:rsidRPr="00B2244A">
        <w:rPr>
          <w:b/>
        </w:rPr>
        <w:t>Важно!</w:t>
      </w:r>
      <w:r w:rsidRPr="00B2244A">
        <w:rPr>
          <w:b/>
          <w:spacing w:val="-6"/>
        </w:rPr>
        <w:t xml:space="preserve"> </w:t>
      </w:r>
      <w:r w:rsidRPr="00B2244A">
        <w:t>Каждый</w:t>
      </w:r>
      <w:r w:rsidRPr="00B2244A">
        <w:rPr>
          <w:spacing w:val="-7"/>
        </w:rPr>
        <w:t xml:space="preserve"> </w:t>
      </w:r>
      <w:r w:rsidRPr="00B2244A">
        <w:t>член</w:t>
      </w:r>
      <w:r w:rsidRPr="00B2244A">
        <w:rPr>
          <w:spacing w:val="-4"/>
        </w:rPr>
        <w:t xml:space="preserve"> </w:t>
      </w:r>
      <w:r w:rsidRPr="00B2244A">
        <w:t>ГЭК</w:t>
      </w:r>
      <w:r w:rsidRPr="00B2244A">
        <w:rPr>
          <w:spacing w:val="-7"/>
        </w:rPr>
        <w:t xml:space="preserve"> </w:t>
      </w:r>
      <w:r w:rsidRPr="00B2244A">
        <w:t>должен</w:t>
      </w:r>
      <w:r w:rsidRPr="00B2244A">
        <w:rPr>
          <w:spacing w:val="-6"/>
        </w:rPr>
        <w:t xml:space="preserve"> </w:t>
      </w:r>
      <w:r w:rsidRPr="00B2244A">
        <w:t>осуществить</w:t>
      </w:r>
      <w:r w:rsidRPr="00B2244A">
        <w:rPr>
          <w:spacing w:val="-7"/>
        </w:rPr>
        <w:t xml:space="preserve"> </w:t>
      </w:r>
      <w:r w:rsidRPr="00B2244A">
        <w:t>контроль</w:t>
      </w:r>
      <w:r w:rsidRPr="00B2244A">
        <w:rPr>
          <w:spacing w:val="-7"/>
        </w:rPr>
        <w:t xml:space="preserve"> </w:t>
      </w:r>
      <w:r w:rsidRPr="00B2244A">
        <w:t>технической</w:t>
      </w:r>
      <w:r w:rsidRPr="00B2244A">
        <w:rPr>
          <w:spacing w:val="-7"/>
        </w:rPr>
        <w:t xml:space="preserve"> </w:t>
      </w:r>
      <w:r w:rsidRPr="00B2244A">
        <w:t xml:space="preserve">готовности хотя бы </w:t>
      </w:r>
      <w:r w:rsidRPr="00306D14">
        <w:t>одной станции печати ЭМ.</w:t>
      </w:r>
    </w:p>
    <w:p w14:paraId="113C549C" w14:textId="77777777" w:rsidR="008C16CB" w:rsidRPr="00306D14" w:rsidRDefault="00AA24D5" w:rsidP="00306D14">
      <w:pPr>
        <w:pStyle w:val="ac"/>
        <w:tabs>
          <w:tab w:val="left" w:pos="10206"/>
          <w:tab w:val="left" w:pos="10773"/>
        </w:tabs>
        <w:spacing w:before="20" w:line="268" w:lineRule="auto"/>
        <w:ind w:left="0" w:firstLine="709"/>
      </w:pPr>
      <w:r w:rsidRPr="00306D14">
        <w:t>Не рекомендуется перемещать станцию печати ЭМ с подключенными принтером и сканером или отключать их от компьютера (ноутбука) после завершения контроля технической готовности.</w:t>
      </w:r>
    </w:p>
    <w:p w14:paraId="6071F305" w14:textId="77777777" w:rsidR="00306D14" w:rsidRPr="00306D14" w:rsidRDefault="00AA24D5" w:rsidP="00306D14">
      <w:pPr>
        <w:tabs>
          <w:tab w:val="left" w:pos="10206"/>
          <w:tab w:val="left" w:pos="10773"/>
        </w:tabs>
        <w:spacing w:before="16"/>
        <w:ind w:firstLine="709"/>
        <w:jc w:val="both"/>
        <w:rPr>
          <w:b/>
          <w:spacing w:val="-4"/>
          <w:sz w:val="26"/>
          <w:szCs w:val="26"/>
        </w:rPr>
      </w:pPr>
      <w:r w:rsidRPr="00306D14">
        <w:rPr>
          <w:b/>
          <w:sz w:val="26"/>
          <w:szCs w:val="26"/>
        </w:rPr>
        <w:t>На</w:t>
      </w:r>
      <w:r w:rsidRPr="00306D14">
        <w:rPr>
          <w:b/>
          <w:spacing w:val="-10"/>
          <w:sz w:val="26"/>
          <w:szCs w:val="26"/>
        </w:rPr>
        <w:t xml:space="preserve"> </w:t>
      </w:r>
      <w:r w:rsidRPr="00306D14">
        <w:rPr>
          <w:b/>
          <w:sz w:val="26"/>
          <w:szCs w:val="26"/>
        </w:rPr>
        <w:t>основной</w:t>
      </w:r>
      <w:r w:rsidRPr="00306D14">
        <w:rPr>
          <w:b/>
          <w:spacing w:val="-10"/>
          <w:sz w:val="26"/>
          <w:szCs w:val="26"/>
        </w:rPr>
        <w:t xml:space="preserve"> </w:t>
      </w:r>
      <w:r w:rsidRPr="00306D14">
        <w:rPr>
          <w:b/>
          <w:sz w:val="26"/>
          <w:szCs w:val="26"/>
        </w:rPr>
        <w:t>и</w:t>
      </w:r>
      <w:r w:rsidRPr="00306D14">
        <w:rPr>
          <w:b/>
          <w:spacing w:val="-9"/>
          <w:sz w:val="26"/>
          <w:szCs w:val="26"/>
        </w:rPr>
        <w:t xml:space="preserve"> </w:t>
      </w:r>
      <w:r w:rsidRPr="00306D14">
        <w:rPr>
          <w:b/>
          <w:sz w:val="26"/>
          <w:szCs w:val="26"/>
        </w:rPr>
        <w:t>резервной</w:t>
      </w:r>
      <w:r w:rsidRPr="00306D14">
        <w:rPr>
          <w:b/>
          <w:spacing w:val="-9"/>
          <w:sz w:val="26"/>
          <w:szCs w:val="26"/>
        </w:rPr>
        <w:t xml:space="preserve"> </w:t>
      </w:r>
      <w:r w:rsidRPr="00306D14">
        <w:rPr>
          <w:b/>
          <w:sz w:val="26"/>
          <w:szCs w:val="26"/>
        </w:rPr>
        <w:t>станциях</w:t>
      </w:r>
      <w:r w:rsidRPr="00306D14">
        <w:rPr>
          <w:b/>
          <w:spacing w:val="-10"/>
          <w:sz w:val="26"/>
          <w:szCs w:val="26"/>
        </w:rPr>
        <w:t xml:space="preserve"> </w:t>
      </w:r>
      <w:r w:rsidRPr="00306D14">
        <w:rPr>
          <w:b/>
          <w:sz w:val="26"/>
          <w:szCs w:val="26"/>
        </w:rPr>
        <w:t>сканирования</w:t>
      </w:r>
      <w:r w:rsidRPr="00306D14">
        <w:rPr>
          <w:b/>
          <w:spacing w:val="-9"/>
          <w:sz w:val="26"/>
          <w:szCs w:val="26"/>
        </w:rPr>
        <w:t xml:space="preserve"> </w:t>
      </w:r>
      <w:r w:rsidRPr="00306D14">
        <w:rPr>
          <w:b/>
          <w:sz w:val="26"/>
          <w:szCs w:val="26"/>
        </w:rPr>
        <w:t>в</w:t>
      </w:r>
      <w:r w:rsidRPr="00306D14">
        <w:rPr>
          <w:b/>
          <w:spacing w:val="-9"/>
          <w:sz w:val="26"/>
          <w:szCs w:val="26"/>
        </w:rPr>
        <w:t xml:space="preserve"> </w:t>
      </w:r>
      <w:r w:rsidRPr="00306D14">
        <w:rPr>
          <w:b/>
          <w:spacing w:val="-4"/>
          <w:sz w:val="26"/>
          <w:szCs w:val="26"/>
        </w:rPr>
        <w:t>ППЭ:</w:t>
      </w:r>
    </w:p>
    <w:p w14:paraId="7F739B6C" w14:textId="4F2BDAB3" w:rsidR="002B438D" w:rsidRPr="00306D14" w:rsidRDefault="00AA24D5" w:rsidP="00306D14">
      <w:pPr>
        <w:tabs>
          <w:tab w:val="left" w:pos="10206"/>
          <w:tab w:val="left" w:pos="10773"/>
        </w:tabs>
        <w:spacing w:before="16"/>
        <w:ind w:firstLine="709"/>
        <w:jc w:val="both"/>
        <w:rPr>
          <w:sz w:val="26"/>
          <w:szCs w:val="26"/>
        </w:rPr>
      </w:pPr>
      <w:r w:rsidRPr="00306D14">
        <w:rPr>
          <w:sz w:val="26"/>
          <w:szCs w:val="26"/>
        </w:rPr>
        <w:lastRenderedPageBreak/>
        <w:t>оценить качество тестового сканирования тестовых комплектов ЭМ (для тестового сканирования используются комплекты ЭМ</w:t>
      </w:r>
      <w:r w:rsidR="002B438D" w:rsidRPr="00306D14">
        <w:rPr>
          <w:sz w:val="26"/>
          <w:szCs w:val="26"/>
        </w:rPr>
        <w:t>.</w:t>
      </w:r>
      <w:r w:rsidRPr="00306D14">
        <w:rPr>
          <w:sz w:val="26"/>
          <w:szCs w:val="26"/>
        </w:rPr>
        <w:t xml:space="preserve"> </w:t>
      </w:r>
    </w:p>
    <w:p w14:paraId="08942BA5" w14:textId="70EDC166" w:rsidR="008C16CB" w:rsidRPr="00306D14" w:rsidRDefault="00AA24D5" w:rsidP="00306D14">
      <w:pPr>
        <w:pStyle w:val="ac"/>
        <w:tabs>
          <w:tab w:val="left" w:pos="10206"/>
          <w:tab w:val="left" w:pos="10773"/>
        </w:tabs>
        <w:spacing w:before="75" w:line="268" w:lineRule="auto"/>
        <w:ind w:left="0" w:firstLine="709"/>
      </w:pPr>
      <w:r w:rsidRPr="00306D14">
        <w:t>Один из комплектов ЭМ, распечатанных во время технической подготовки</w:t>
      </w:r>
      <w:r w:rsidRPr="00306D14">
        <w:rPr>
          <w:spacing w:val="-1"/>
        </w:rPr>
        <w:t xml:space="preserve"> </w:t>
      </w:r>
      <w:r w:rsidRPr="00306D14">
        <w:t>в</w:t>
      </w:r>
      <w:r w:rsidRPr="00306D14">
        <w:rPr>
          <w:spacing w:val="-2"/>
        </w:rPr>
        <w:t xml:space="preserve"> </w:t>
      </w:r>
      <w:r w:rsidRPr="00306D14">
        <w:t>одной</w:t>
      </w:r>
      <w:r w:rsidRPr="00306D14">
        <w:rPr>
          <w:spacing w:val="-1"/>
        </w:rPr>
        <w:t xml:space="preserve"> </w:t>
      </w:r>
      <w:r w:rsidRPr="00306D14">
        <w:t>из</w:t>
      </w:r>
      <w:r w:rsidRPr="00306D14">
        <w:rPr>
          <w:spacing w:val="-1"/>
        </w:rPr>
        <w:t xml:space="preserve"> </w:t>
      </w:r>
      <w:r w:rsidRPr="00306D14">
        <w:t>аудиторий</w:t>
      </w:r>
      <w:r w:rsidRPr="00306D14">
        <w:rPr>
          <w:spacing w:val="-1"/>
        </w:rPr>
        <w:t xml:space="preserve"> </w:t>
      </w:r>
      <w:r w:rsidRPr="00306D14">
        <w:t>ППЭ,</w:t>
      </w:r>
      <w:r w:rsidRPr="00306D14">
        <w:rPr>
          <w:spacing w:val="-2"/>
        </w:rPr>
        <w:t xml:space="preserve"> </w:t>
      </w:r>
      <w:r w:rsidRPr="00306D14">
        <w:t>и</w:t>
      </w:r>
      <w:r w:rsidRPr="00306D14">
        <w:rPr>
          <w:spacing w:val="-1"/>
        </w:rPr>
        <w:t xml:space="preserve"> </w:t>
      </w:r>
      <w:r w:rsidRPr="00306D14">
        <w:t>тестовые</w:t>
      </w:r>
      <w:r w:rsidRPr="00306D14">
        <w:rPr>
          <w:spacing w:val="-1"/>
        </w:rPr>
        <w:t xml:space="preserve"> </w:t>
      </w:r>
      <w:r w:rsidRPr="00306D14">
        <w:t>ДБО</w:t>
      </w:r>
      <w:r w:rsidRPr="00306D14">
        <w:rPr>
          <w:spacing w:val="-1"/>
        </w:rPr>
        <w:t xml:space="preserve"> </w:t>
      </w:r>
      <w:r w:rsidRPr="00306D14">
        <w:t>№</w:t>
      </w:r>
      <w:r w:rsidRPr="00306D14">
        <w:rPr>
          <w:spacing w:val="-2"/>
        </w:rPr>
        <w:t xml:space="preserve"> </w:t>
      </w:r>
      <w:r w:rsidRPr="00306D14">
        <w:t>2</w:t>
      </w:r>
      <w:r w:rsidRPr="00306D14">
        <w:rPr>
          <w:spacing w:val="-2"/>
        </w:rPr>
        <w:t xml:space="preserve"> </w:t>
      </w:r>
      <w:r w:rsidRPr="00306D14">
        <w:t>необходимо</w:t>
      </w:r>
      <w:r w:rsidRPr="00306D14">
        <w:rPr>
          <w:spacing w:val="-2"/>
        </w:rPr>
        <w:t xml:space="preserve"> </w:t>
      </w:r>
      <w:r w:rsidRPr="00306D14">
        <w:t>отсканировать повторно в присутствии члена ГЭК при проведении контроля технической готовности); загрузить пакет с сертификатами специалистов РЦОИ;</w:t>
      </w:r>
    </w:p>
    <w:p w14:paraId="375B1B1B" w14:textId="77777777" w:rsidR="008C16CB" w:rsidRPr="00306D14" w:rsidRDefault="00AA24D5" w:rsidP="00306D14">
      <w:pPr>
        <w:pStyle w:val="ac"/>
        <w:tabs>
          <w:tab w:val="left" w:pos="10206"/>
          <w:tab w:val="left" w:pos="10773"/>
        </w:tabs>
        <w:spacing w:before="14" w:line="271" w:lineRule="auto"/>
        <w:ind w:left="0" w:firstLine="709"/>
      </w:pPr>
      <w:r w:rsidRPr="00306D14">
        <w:t>сохранить на флеш-накопитель для переноса данных между станциями ППЭ электронный акт технической готовности для передачи в систему мониторинга готовности ППЭ и протокол;</w:t>
      </w:r>
    </w:p>
    <w:p w14:paraId="3D2B9D32" w14:textId="77777777" w:rsidR="008C16CB" w:rsidRPr="00306D14" w:rsidRDefault="00AA24D5" w:rsidP="00306D14">
      <w:pPr>
        <w:pStyle w:val="ac"/>
        <w:tabs>
          <w:tab w:val="left" w:pos="10206"/>
          <w:tab w:val="left" w:pos="10773"/>
        </w:tabs>
        <w:spacing w:before="7" w:line="271" w:lineRule="auto"/>
        <w:ind w:left="0" w:firstLine="709"/>
      </w:pPr>
      <w:r w:rsidRPr="00306D14">
        <w:t>распечатать и подписать сформированный на станции сканирования «Протокол технической</w:t>
      </w:r>
      <w:r w:rsidRPr="00306D14">
        <w:rPr>
          <w:spacing w:val="-11"/>
        </w:rPr>
        <w:t xml:space="preserve"> </w:t>
      </w:r>
      <w:r w:rsidRPr="00306D14">
        <w:t>готовности</w:t>
      </w:r>
      <w:r w:rsidRPr="00306D14">
        <w:rPr>
          <w:spacing w:val="-14"/>
        </w:rPr>
        <w:t xml:space="preserve"> </w:t>
      </w:r>
      <w:r w:rsidRPr="00306D14">
        <w:t>Штаба</w:t>
      </w:r>
      <w:r w:rsidRPr="00306D14">
        <w:rPr>
          <w:spacing w:val="-14"/>
        </w:rPr>
        <w:t xml:space="preserve"> </w:t>
      </w:r>
      <w:r w:rsidRPr="00306D14">
        <w:t>ППЭ</w:t>
      </w:r>
      <w:r w:rsidRPr="00306D14">
        <w:rPr>
          <w:spacing w:val="-15"/>
        </w:rPr>
        <w:t xml:space="preserve"> </w:t>
      </w:r>
      <w:r w:rsidRPr="00306D14">
        <w:t>для</w:t>
      </w:r>
      <w:r w:rsidRPr="00306D14">
        <w:rPr>
          <w:spacing w:val="-11"/>
        </w:rPr>
        <w:t xml:space="preserve"> </w:t>
      </w:r>
      <w:r w:rsidRPr="00306D14">
        <w:t>сканирования</w:t>
      </w:r>
      <w:r w:rsidRPr="00306D14">
        <w:rPr>
          <w:spacing w:val="-13"/>
        </w:rPr>
        <w:t xml:space="preserve"> </w:t>
      </w:r>
      <w:r w:rsidRPr="00306D14">
        <w:t>бланков</w:t>
      </w:r>
      <w:r w:rsidRPr="00306D14">
        <w:rPr>
          <w:spacing w:val="-14"/>
        </w:rPr>
        <w:t xml:space="preserve"> </w:t>
      </w:r>
      <w:r w:rsidRPr="00306D14">
        <w:t>в</w:t>
      </w:r>
      <w:r w:rsidRPr="00306D14">
        <w:rPr>
          <w:spacing w:val="-15"/>
        </w:rPr>
        <w:t xml:space="preserve"> </w:t>
      </w:r>
      <w:r w:rsidRPr="00306D14">
        <w:t>ППЭ»</w:t>
      </w:r>
      <w:r w:rsidRPr="00306D14">
        <w:rPr>
          <w:spacing w:val="-15"/>
        </w:rPr>
        <w:t xml:space="preserve"> </w:t>
      </w:r>
      <w:r w:rsidRPr="00306D14">
        <w:t>(форма</w:t>
      </w:r>
      <w:r w:rsidRPr="00306D14">
        <w:rPr>
          <w:spacing w:val="-12"/>
        </w:rPr>
        <w:t xml:space="preserve"> </w:t>
      </w:r>
      <w:r w:rsidRPr="00306D14">
        <w:t>ППЭ-01-</w:t>
      </w:r>
      <w:r w:rsidRPr="00306D14">
        <w:rPr>
          <w:spacing w:val="-4"/>
        </w:rPr>
        <w:t>02);</w:t>
      </w:r>
    </w:p>
    <w:p w14:paraId="4D3A5E74" w14:textId="77777777" w:rsidR="008C16CB" w:rsidRPr="00306D14" w:rsidRDefault="00AA24D5" w:rsidP="00306D14">
      <w:pPr>
        <w:tabs>
          <w:tab w:val="left" w:pos="10206"/>
          <w:tab w:val="left" w:pos="10773"/>
        </w:tabs>
        <w:spacing w:before="6"/>
        <w:ind w:firstLine="709"/>
        <w:jc w:val="both"/>
        <w:rPr>
          <w:b/>
          <w:sz w:val="26"/>
          <w:szCs w:val="26"/>
        </w:rPr>
      </w:pPr>
      <w:r w:rsidRPr="00306D14">
        <w:rPr>
          <w:b/>
          <w:spacing w:val="-2"/>
          <w:sz w:val="26"/>
          <w:szCs w:val="26"/>
        </w:rPr>
        <w:t>проверить</w:t>
      </w:r>
      <w:r w:rsidRPr="00306D14">
        <w:rPr>
          <w:b/>
          <w:spacing w:val="3"/>
          <w:sz w:val="26"/>
          <w:szCs w:val="26"/>
        </w:rPr>
        <w:t xml:space="preserve"> </w:t>
      </w:r>
      <w:r w:rsidRPr="00306D14">
        <w:rPr>
          <w:b/>
          <w:spacing w:val="-2"/>
          <w:sz w:val="26"/>
          <w:szCs w:val="26"/>
        </w:rPr>
        <w:t>наличие</w:t>
      </w:r>
      <w:r w:rsidRPr="00306D14">
        <w:rPr>
          <w:b/>
          <w:spacing w:val="6"/>
          <w:sz w:val="26"/>
          <w:szCs w:val="26"/>
        </w:rPr>
        <w:t xml:space="preserve"> </w:t>
      </w:r>
      <w:r w:rsidRPr="00306D14">
        <w:rPr>
          <w:b/>
          <w:spacing w:val="-2"/>
          <w:sz w:val="26"/>
          <w:szCs w:val="26"/>
        </w:rPr>
        <w:t>дополнительного</w:t>
      </w:r>
      <w:r w:rsidRPr="00306D14">
        <w:rPr>
          <w:b/>
          <w:spacing w:val="4"/>
          <w:sz w:val="26"/>
          <w:szCs w:val="26"/>
        </w:rPr>
        <w:t xml:space="preserve"> </w:t>
      </w:r>
      <w:r w:rsidRPr="00306D14">
        <w:rPr>
          <w:b/>
          <w:spacing w:val="-2"/>
          <w:sz w:val="26"/>
          <w:szCs w:val="26"/>
        </w:rPr>
        <w:t>(резервного)</w:t>
      </w:r>
      <w:r w:rsidRPr="00306D14">
        <w:rPr>
          <w:b/>
          <w:spacing w:val="5"/>
          <w:sz w:val="26"/>
          <w:szCs w:val="26"/>
        </w:rPr>
        <w:t xml:space="preserve"> </w:t>
      </w:r>
      <w:r w:rsidRPr="00306D14">
        <w:rPr>
          <w:b/>
          <w:spacing w:val="-2"/>
          <w:sz w:val="26"/>
          <w:szCs w:val="26"/>
        </w:rPr>
        <w:t>оборудования.</w:t>
      </w:r>
    </w:p>
    <w:p w14:paraId="5346796E" w14:textId="77777777" w:rsidR="008C16CB" w:rsidRPr="00B2244A" w:rsidRDefault="00AA24D5" w:rsidP="00306D14">
      <w:pPr>
        <w:pStyle w:val="ac"/>
        <w:tabs>
          <w:tab w:val="left" w:pos="10206"/>
          <w:tab w:val="left" w:pos="10773"/>
        </w:tabs>
        <w:spacing w:before="54" w:line="268" w:lineRule="auto"/>
        <w:ind w:left="0" w:firstLine="709"/>
      </w:pPr>
      <w:r w:rsidRPr="00306D14">
        <w:t>Кроме того, накануне экзамена следует убедиться в достаточном количестве распечатанных ДБО</w:t>
      </w:r>
      <w:r w:rsidRPr="00306D14">
        <w:rPr>
          <w:spacing w:val="-16"/>
        </w:rPr>
        <w:t xml:space="preserve"> </w:t>
      </w:r>
      <w:r w:rsidRPr="00306D14">
        <w:t>№</w:t>
      </w:r>
      <w:r w:rsidRPr="00306D14">
        <w:rPr>
          <w:spacing w:val="-16"/>
        </w:rPr>
        <w:t xml:space="preserve"> </w:t>
      </w:r>
      <w:r w:rsidRPr="00306D14">
        <w:t>2 и в случае необходимости выполнить печать ДБО</w:t>
      </w:r>
      <w:r w:rsidRPr="00306D14">
        <w:rPr>
          <w:spacing w:val="-16"/>
        </w:rPr>
        <w:t xml:space="preserve"> </w:t>
      </w:r>
      <w:r w:rsidRPr="00306D14">
        <w:t>№</w:t>
      </w:r>
      <w:r w:rsidRPr="00306D14">
        <w:rPr>
          <w:spacing w:val="-16"/>
        </w:rPr>
        <w:t xml:space="preserve"> </w:t>
      </w:r>
      <w:r w:rsidRPr="00306D14">
        <w:t>2 в Штабе ППЭ с помощью станции авторизации, получив их номера</w:t>
      </w:r>
      <w:r w:rsidRPr="00B2244A">
        <w:t xml:space="preserve"> на</w:t>
      </w:r>
      <w:r w:rsidRPr="00B2244A">
        <w:rPr>
          <w:spacing w:val="-14"/>
        </w:rPr>
        <w:t xml:space="preserve"> </w:t>
      </w:r>
      <w:r w:rsidRPr="00B2244A">
        <w:t>специализированном федеральном портале. Порядок печати ДБО № 2 представлен ниже.</w:t>
      </w:r>
    </w:p>
    <w:p w14:paraId="51AD6360" w14:textId="77777777" w:rsidR="008C16CB" w:rsidRPr="00B2244A" w:rsidRDefault="00AA24D5" w:rsidP="00306D14">
      <w:pPr>
        <w:tabs>
          <w:tab w:val="left" w:pos="10206"/>
        </w:tabs>
        <w:spacing w:before="12"/>
        <w:ind w:firstLine="709"/>
        <w:jc w:val="both"/>
        <w:rPr>
          <w:b/>
          <w:sz w:val="26"/>
          <w:szCs w:val="26"/>
        </w:rPr>
      </w:pPr>
      <w:r w:rsidRPr="00B2244A">
        <w:rPr>
          <w:b/>
          <w:sz w:val="26"/>
          <w:szCs w:val="26"/>
        </w:rPr>
        <w:t>На</w:t>
      </w:r>
      <w:r w:rsidRPr="00B2244A">
        <w:rPr>
          <w:b/>
          <w:spacing w:val="-9"/>
          <w:sz w:val="26"/>
          <w:szCs w:val="26"/>
        </w:rPr>
        <w:t xml:space="preserve"> </w:t>
      </w:r>
      <w:r w:rsidRPr="00B2244A">
        <w:rPr>
          <w:b/>
          <w:sz w:val="26"/>
          <w:szCs w:val="26"/>
        </w:rPr>
        <w:t>станции</w:t>
      </w:r>
      <w:r w:rsidRPr="00B2244A">
        <w:rPr>
          <w:b/>
          <w:spacing w:val="-9"/>
          <w:sz w:val="26"/>
          <w:szCs w:val="26"/>
        </w:rPr>
        <w:t xml:space="preserve"> </w:t>
      </w:r>
      <w:r w:rsidRPr="00B2244A">
        <w:rPr>
          <w:b/>
          <w:spacing w:val="-2"/>
          <w:sz w:val="26"/>
          <w:szCs w:val="26"/>
        </w:rPr>
        <w:t>авторизации:</w:t>
      </w:r>
    </w:p>
    <w:p w14:paraId="03CA41BB" w14:textId="77777777" w:rsidR="008C16CB" w:rsidRPr="00B2244A" w:rsidRDefault="00AA24D5" w:rsidP="00306D14">
      <w:pPr>
        <w:pStyle w:val="ac"/>
        <w:tabs>
          <w:tab w:val="left" w:pos="10206"/>
        </w:tabs>
        <w:spacing w:before="54" w:line="268" w:lineRule="auto"/>
        <w:ind w:left="0" w:firstLine="709"/>
      </w:pPr>
      <w:r w:rsidRPr="00B2244A">
        <w:t>передать электронные акты технической готовности со всех станций печати ЭМ всех аудиторий и всех резервных станций печати ЭМ, с основной и резервной станций сканирования в ППЭ;</w:t>
      </w:r>
    </w:p>
    <w:p w14:paraId="01484CF9" w14:textId="77777777" w:rsidR="008C16CB" w:rsidRPr="00B2244A" w:rsidRDefault="00AA24D5" w:rsidP="00306D14">
      <w:pPr>
        <w:pStyle w:val="ac"/>
        <w:tabs>
          <w:tab w:val="left" w:pos="10206"/>
        </w:tabs>
        <w:spacing w:before="15" w:line="266" w:lineRule="auto"/>
        <w:ind w:left="0" w:firstLine="709"/>
      </w:pPr>
      <w:r w:rsidRPr="00B2244A">
        <w:t>передать статус «Контроль технической готовности завершен» в систему мониторинга готовности ППЭ.</w:t>
      </w:r>
    </w:p>
    <w:p w14:paraId="4DBD9C1C" w14:textId="77777777" w:rsidR="008C16CB" w:rsidRPr="00B2244A" w:rsidRDefault="00AA24D5" w:rsidP="00306D14">
      <w:pPr>
        <w:pStyle w:val="ac"/>
        <w:tabs>
          <w:tab w:val="left" w:pos="10206"/>
        </w:tabs>
        <w:spacing w:before="21" w:line="268" w:lineRule="auto"/>
        <w:ind w:left="0" w:firstLine="709"/>
      </w:pPr>
      <w:r w:rsidRPr="00B2244A">
        <w:rPr>
          <w:b/>
        </w:rPr>
        <w:t>Важно!</w:t>
      </w:r>
      <w:r w:rsidRPr="00B2244A">
        <w:rPr>
          <w:b/>
          <w:spacing w:val="-17"/>
        </w:rPr>
        <w:t xml:space="preserve"> </w:t>
      </w:r>
      <w:r w:rsidRPr="00B2244A">
        <w:t>Статус</w:t>
      </w:r>
      <w:r w:rsidRPr="00B2244A">
        <w:rPr>
          <w:spacing w:val="-16"/>
        </w:rPr>
        <w:t xml:space="preserve"> </w:t>
      </w:r>
      <w:r w:rsidRPr="00B2244A">
        <w:t>«Контроль</w:t>
      </w:r>
      <w:r w:rsidRPr="00B2244A">
        <w:rPr>
          <w:spacing w:val="-16"/>
        </w:rPr>
        <w:t xml:space="preserve"> </w:t>
      </w:r>
      <w:r w:rsidRPr="00B2244A">
        <w:t>технической</w:t>
      </w:r>
      <w:r w:rsidRPr="00B2244A">
        <w:rPr>
          <w:spacing w:val="-16"/>
        </w:rPr>
        <w:t xml:space="preserve"> </w:t>
      </w:r>
      <w:r w:rsidRPr="00B2244A">
        <w:t>готовности</w:t>
      </w:r>
      <w:r w:rsidRPr="00B2244A">
        <w:rPr>
          <w:spacing w:val="-17"/>
        </w:rPr>
        <w:t xml:space="preserve"> </w:t>
      </w:r>
      <w:r w:rsidRPr="00B2244A">
        <w:t>завершён»</w:t>
      </w:r>
      <w:r w:rsidRPr="00B2244A">
        <w:rPr>
          <w:spacing w:val="-16"/>
        </w:rPr>
        <w:t xml:space="preserve"> </w:t>
      </w:r>
      <w:r w:rsidRPr="00B2244A">
        <w:t>может</w:t>
      </w:r>
      <w:r w:rsidRPr="00B2244A">
        <w:rPr>
          <w:spacing w:val="-16"/>
        </w:rPr>
        <w:t xml:space="preserve"> </w:t>
      </w:r>
      <w:r w:rsidRPr="00B2244A">
        <w:t>быть</w:t>
      </w:r>
      <w:r w:rsidRPr="00B2244A">
        <w:rPr>
          <w:spacing w:val="-16"/>
        </w:rPr>
        <w:t xml:space="preserve"> </w:t>
      </w:r>
      <w:r w:rsidRPr="00B2244A">
        <w:t>передан при</w:t>
      </w:r>
      <w:r w:rsidRPr="00B2244A">
        <w:rPr>
          <w:spacing w:val="-10"/>
        </w:rPr>
        <w:t xml:space="preserve"> </w:t>
      </w:r>
      <w:r w:rsidRPr="00B2244A">
        <w:t>условии</w:t>
      </w:r>
      <w:r w:rsidRPr="00B2244A">
        <w:rPr>
          <w:spacing w:val="-10"/>
        </w:rPr>
        <w:t xml:space="preserve"> </w:t>
      </w:r>
      <w:r w:rsidRPr="00B2244A">
        <w:t>наличия</w:t>
      </w:r>
      <w:r w:rsidRPr="00B2244A">
        <w:rPr>
          <w:spacing w:val="-10"/>
        </w:rPr>
        <w:t xml:space="preserve"> </w:t>
      </w:r>
      <w:r w:rsidRPr="00B2244A">
        <w:t>на</w:t>
      </w:r>
      <w:r w:rsidRPr="00B2244A">
        <w:rPr>
          <w:spacing w:val="-10"/>
        </w:rPr>
        <w:t xml:space="preserve"> </w:t>
      </w:r>
      <w:r w:rsidRPr="00B2244A">
        <w:t>специализированном</w:t>
      </w:r>
      <w:r w:rsidRPr="00B2244A">
        <w:rPr>
          <w:spacing w:val="-11"/>
        </w:rPr>
        <w:t xml:space="preserve"> </w:t>
      </w:r>
      <w:r w:rsidRPr="00B2244A">
        <w:t>федеральном</w:t>
      </w:r>
      <w:r w:rsidRPr="00B2244A">
        <w:rPr>
          <w:spacing w:val="-12"/>
        </w:rPr>
        <w:t xml:space="preserve"> </w:t>
      </w:r>
      <w:r w:rsidRPr="00B2244A">
        <w:t>портале</w:t>
      </w:r>
      <w:r w:rsidRPr="00B2244A">
        <w:rPr>
          <w:spacing w:val="-10"/>
        </w:rPr>
        <w:t xml:space="preserve"> </w:t>
      </w:r>
      <w:r w:rsidRPr="00B2244A">
        <w:t>сведений</w:t>
      </w:r>
      <w:r w:rsidRPr="00B2244A">
        <w:rPr>
          <w:spacing w:val="-10"/>
        </w:rPr>
        <w:t xml:space="preserve"> </w:t>
      </w:r>
      <w:r w:rsidRPr="00B2244A">
        <w:t>о</w:t>
      </w:r>
      <w:r w:rsidRPr="00B2244A">
        <w:rPr>
          <w:spacing w:val="-11"/>
        </w:rPr>
        <w:t xml:space="preserve"> </w:t>
      </w:r>
      <w:r w:rsidRPr="00B2244A">
        <w:t>рассадке, а также при наличии переданных электронных актов технической готовности станций печати ЭМ для каждой аудитории.</w:t>
      </w:r>
    </w:p>
    <w:p w14:paraId="7E1ACC17" w14:textId="77777777" w:rsidR="008C16CB" w:rsidRPr="00B2244A" w:rsidRDefault="00AA24D5" w:rsidP="00306D14">
      <w:pPr>
        <w:pStyle w:val="ac"/>
        <w:tabs>
          <w:tab w:val="left" w:pos="10206"/>
        </w:tabs>
        <w:spacing w:before="14" w:line="271" w:lineRule="auto"/>
        <w:ind w:left="0" w:firstLine="709"/>
      </w:pPr>
      <w:r w:rsidRPr="00B2244A">
        <w:rPr>
          <w:b/>
        </w:rPr>
        <w:t xml:space="preserve">Важно! </w:t>
      </w:r>
      <w:r w:rsidRPr="00B2244A">
        <w:t>После передачи статуса «Контроль технической готовности завершён» передача актов любых основных станций запрещена.</w:t>
      </w:r>
    </w:p>
    <w:p w14:paraId="5F54E537" w14:textId="77777777" w:rsidR="008C16CB" w:rsidRPr="00B2244A" w:rsidRDefault="00AA24D5" w:rsidP="00980181">
      <w:pPr>
        <w:pStyle w:val="21"/>
        <w:numPr>
          <w:ilvl w:val="1"/>
          <w:numId w:val="51"/>
        </w:numPr>
        <w:tabs>
          <w:tab w:val="left" w:pos="1276"/>
        </w:tabs>
        <w:spacing w:before="73"/>
        <w:ind w:left="0" w:firstLine="709"/>
        <w:rPr>
          <w:sz w:val="26"/>
          <w:szCs w:val="26"/>
        </w:rPr>
      </w:pPr>
      <w:bookmarkStart w:id="40" w:name="_bookmark17"/>
      <w:bookmarkStart w:id="41" w:name="_Toc228382863"/>
      <w:bookmarkEnd w:id="40"/>
      <w:r w:rsidRPr="00B2244A">
        <w:rPr>
          <w:sz w:val="26"/>
          <w:szCs w:val="26"/>
        </w:rPr>
        <w:t>Печать</w:t>
      </w:r>
      <w:r w:rsidRPr="00B2244A">
        <w:rPr>
          <w:spacing w:val="-4"/>
          <w:sz w:val="26"/>
          <w:szCs w:val="26"/>
        </w:rPr>
        <w:t xml:space="preserve"> </w:t>
      </w:r>
      <w:r w:rsidRPr="00B2244A">
        <w:rPr>
          <w:sz w:val="26"/>
          <w:szCs w:val="26"/>
        </w:rPr>
        <w:t>ДБО</w:t>
      </w:r>
      <w:r w:rsidRPr="00B2244A">
        <w:rPr>
          <w:spacing w:val="-4"/>
          <w:sz w:val="26"/>
          <w:szCs w:val="26"/>
        </w:rPr>
        <w:t xml:space="preserve"> </w:t>
      </w:r>
      <w:r w:rsidRPr="00B2244A">
        <w:rPr>
          <w:sz w:val="26"/>
          <w:szCs w:val="26"/>
        </w:rPr>
        <w:t>№</w:t>
      </w:r>
      <w:r w:rsidRPr="00B2244A">
        <w:rPr>
          <w:spacing w:val="1"/>
          <w:sz w:val="26"/>
          <w:szCs w:val="26"/>
        </w:rPr>
        <w:t xml:space="preserve"> </w:t>
      </w:r>
      <w:r w:rsidRPr="00B2244A">
        <w:rPr>
          <w:spacing w:val="-10"/>
          <w:sz w:val="26"/>
          <w:szCs w:val="26"/>
        </w:rPr>
        <w:t>2</w:t>
      </w:r>
      <w:bookmarkEnd w:id="41"/>
    </w:p>
    <w:p w14:paraId="56EA4B24" w14:textId="77777777" w:rsidR="008C16CB" w:rsidRPr="00B2244A" w:rsidRDefault="008C16CB" w:rsidP="00306D14">
      <w:pPr>
        <w:pStyle w:val="ac"/>
        <w:tabs>
          <w:tab w:val="left" w:pos="10206"/>
        </w:tabs>
        <w:spacing w:before="122"/>
        <w:ind w:left="0" w:firstLine="709"/>
        <w:jc w:val="left"/>
        <w:rPr>
          <w:b/>
        </w:rPr>
      </w:pPr>
    </w:p>
    <w:p w14:paraId="75518DF3" w14:textId="77777777" w:rsidR="008C16CB" w:rsidRPr="00B2244A" w:rsidRDefault="00AA24D5" w:rsidP="00306D14">
      <w:pPr>
        <w:pStyle w:val="ac"/>
        <w:tabs>
          <w:tab w:val="left" w:pos="10206"/>
        </w:tabs>
        <w:spacing w:line="268" w:lineRule="auto"/>
        <w:ind w:left="0" w:firstLine="709"/>
      </w:pPr>
      <w:r w:rsidRPr="00B2244A">
        <w:t>Руководителю ППЭ до начала экзамена необходимо выдать ответственным организаторам в аудиториях ДБО № 2 в количестве не меньшем, чем число распределенных в соответствующую аудиторию участников экзамена, в целях обеспечения</w:t>
      </w:r>
      <w:r w:rsidRPr="00B2244A">
        <w:rPr>
          <w:spacing w:val="-3"/>
        </w:rPr>
        <w:t xml:space="preserve"> </w:t>
      </w:r>
      <w:r w:rsidRPr="00B2244A">
        <w:t>оперативной</w:t>
      </w:r>
      <w:r w:rsidRPr="00B2244A">
        <w:rPr>
          <w:spacing w:val="-3"/>
        </w:rPr>
        <w:t xml:space="preserve"> </w:t>
      </w:r>
      <w:r w:rsidRPr="00B2244A">
        <w:t>выдачи</w:t>
      </w:r>
      <w:r w:rsidRPr="00B2244A">
        <w:rPr>
          <w:spacing w:val="-4"/>
        </w:rPr>
        <w:t xml:space="preserve"> </w:t>
      </w:r>
      <w:r w:rsidRPr="00B2244A">
        <w:t>ДБО</w:t>
      </w:r>
      <w:r w:rsidRPr="00B2244A">
        <w:rPr>
          <w:spacing w:val="-3"/>
        </w:rPr>
        <w:t xml:space="preserve"> </w:t>
      </w:r>
      <w:r w:rsidRPr="00B2244A">
        <w:t>№</w:t>
      </w:r>
      <w:r w:rsidRPr="00B2244A">
        <w:rPr>
          <w:spacing w:val="-2"/>
        </w:rPr>
        <w:t xml:space="preserve"> </w:t>
      </w:r>
      <w:r w:rsidRPr="00B2244A">
        <w:t>2</w:t>
      </w:r>
      <w:r w:rsidRPr="00B2244A">
        <w:rPr>
          <w:spacing w:val="-4"/>
        </w:rPr>
        <w:t xml:space="preserve"> </w:t>
      </w:r>
      <w:r w:rsidRPr="00B2244A">
        <w:t>участникам</w:t>
      </w:r>
      <w:r w:rsidRPr="00B2244A">
        <w:rPr>
          <w:spacing w:val="-2"/>
        </w:rPr>
        <w:t xml:space="preserve"> </w:t>
      </w:r>
      <w:r w:rsidRPr="00B2244A">
        <w:t>экзамена</w:t>
      </w:r>
      <w:r w:rsidRPr="00B2244A">
        <w:rPr>
          <w:spacing w:val="-4"/>
        </w:rPr>
        <w:t xml:space="preserve"> </w:t>
      </w:r>
      <w:r w:rsidRPr="00B2244A">
        <w:t>по</w:t>
      </w:r>
      <w:r w:rsidRPr="00B2244A">
        <w:rPr>
          <w:spacing w:val="-4"/>
        </w:rPr>
        <w:t xml:space="preserve"> </w:t>
      </w:r>
      <w:r w:rsidRPr="00B2244A">
        <w:t>их</w:t>
      </w:r>
      <w:r w:rsidRPr="00B2244A">
        <w:rPr>
          <w:spacing w:val="-4"/>
        </w:rPr>
        <w:t xml:space="preserve"> </w:t>
      </w:r>
      <w:r w:rsidRPr="00B2244A">
        <w:t>запросу</w:t>
      </w:r>
      <w:r w:rsidRPr="00B2244A">
        <w:rPr>
          <w:spacing w:val="-4"/>
        </w:rPr>
        <w:t xml:space="preserve"> </w:t>
      </w:r>
      <w:r w:rsidRPr="00B2244A">
        <w:t>во</w:t>
      </w:r>
      <w:r w:rsidRPr="00B2244A">
        <w:rPr>
          <w:spacing w:val="-4"/>
        </w:rPr>
        <w:t xml:space="preserve"> </w:t>
      </w:r>
      <w:r w:rsidRPr="00B2244A">
        <w:t>время проведения экзамена.</w:t>
      </w:r>
    </w:p>
    <w:p w14:paraId="54BF965E" w14:textId="77777777" w:rsidR="008C16CB" w:rsidRPr="00B2244A" w:rsidRDefault="00AA24D5" w:rsidP="00306D14">
      <w:pPr>
        <w:pStyle w:val="ac"/>
        <w:tabs>
          <w:tab w:val="left" w:pos="10206"/>
        </w:tabs>
        <w:spacing w:before="15" w:line="268" w:lineRule="auto"/>
        <w:ind w:left="0" w:firstLine="709"/>
      </w:pPr>
      <w:r w:rsidRPr="00B2244A">
        <w:t>При</w:t>
      </w:r>
      <w:r w:rsidRPr="00B2244A">
        <w:rPr>
          <w:spacing w:val="-9"/>
        </w:rPr>
        <w:t xml:space="preserve"> </w:t>
      </w:r>
      <w:r w:rsidRPr="00B2244A">
        <w:t>проведении</w:t>
      </w:r>
      <w:r w:rsidRPr="00B2244A">
        <w:rPr>
          <w:spacing w:val="-9"/>
        </w:rPr>
        <w:t xml:space="preserve"> </w:t>
      </w:r>
      <w:r w:rsidRPr="00B2244A">
        <w:t>экзаменов</w:t>
      </w:r>
      <w:r w:rsidRPr="00B2244A">
        <w:rPr>
          <w:spacing w:val="-10"/>
        </w:rPr>
        <w:t xml:space="preserve"> </w:t>
      </w:r>
      <w:r w:rsidRPr="00B2244A">
        <w:t>по</w:t>
      </w:r>
      <w:r w:rsidRPr="00B2244A">
        <w:rPr>
          <w:spacing w:val="-9"/>
        </w:rPr>
        <w:t xml:space="preserve"> </w:t>
      </w:r>
      <w:r w:rsidRPr="00B2244A">
        <w:t>учебным</w:t>
      </w:r>
      <w:r w:rsidRPr="00B2244A">
        <w:rPr>
          <w:spacing w:val="-10"/>
        </w:rPr>
        <w:t xml:space="preserve"> </w:t>
      </w:r>
      <w:r w:rsidRPr="00B2244A">
        <w:t>предметам,</w:t>
      </w:r>
      <w:r w:rsidRPr="00B2244A">
        <w:rPr>
          <w:spacing w:val="-10"/>
        </w:rPr>
        <w:t xml:space="preserve"> </w:t>
      </w:r>
      <w:r w:rsidRPr="00B2244A">
        <w:t>при</w:t>
      </w:r>
      <w:r w:rsidRPr="00B2244A">
        <w:rPr>
          <w:spacing w:val="-9"/>
        </w:rPr>
        <w:t xml:space="preserve"> </w:t>
      </w:r>
      <w:r w:rsidRPr="00B2244A">
        <w:t>ответе</w:t>
      </w:r>
      <w:r w:rsidRPr="00B2244A">
        <w:rPr>
          <w:spacing w:val="-10"/>
        </w:rPr>
        <w:t xml:space="preserve"> </w:t>
      </w:r>
      <w:r w:rsidRPr="00B2244A">
        <w:t>на</w:t>
      </w:r>
      <w:r w:rsidRPr="00B2244A">
        <w:rPr>
          <w:spacing w:val="-9"/>
        </w:rPr>
        <w:t xml:space="preserve"> </w:t>
      </w:r>
      <w:r w:rsidRPr="00B2244A">
        <w:t>задания</w:t>
      </w:r>
      <w:r w:rsidRPr="00B2244A">
        <w:rPr>
          <w:spacing w:val="-9"/>
        </w:rPr>
        <w:t xml:space="preserve"> </w:t>
      </w:r>
      <w:r w:rsidRPr="00B2244A">
        <w:t>которых участники экзамена традиционно используют большое количество ДБО № 2, до начала экзамена необходимо выдавать не менее 3 ДБО № 2 на каждого участника в аудитории. После экзамена невостребованные ДБО № 2 сдаются руководителю ППЭ и хранятся до следующего экзамена.</w:t>
      </w:r>
    </w:p>
    <w:p w14:paraId="54F86DFD" w14:textId="77777777" w:rsidR="008C16CB" w:rsidRPr="00B2244A" w:rsidRDefault="00AA24D5" w:rsidP="00306D14">
      <w:pPr>
        <w:pStyle w:val="ac"/>
        <w:tabs>
          <w:tab w:val="left" w:pos="10206"/>
        </w:tabs>
        <w:spacing w:before="16" w:line="268" w:lineRule="auto"/>
        <w:ind w:left="0" w:right="3"/>
      </w:pPr>
      <w:r w:rsidRPr="00B2244A">
        <w:t>Диапазон</w:t>
      </w:r>
      <w:r w:rsidRPr="00B2244A">
        <w:rPr>
          <w:spacing w:val="-4"/>
        </w:rPr>
        <w:t xml:space="preserve"> </w:t>
      </w:r>
      <w:r w:rsidRPr="00B2244A">
        <w:t>номеров</w:t>
      </w:r>
      <w:r w:rsidRPr="00B2244A">
        <w:rPr>
          <w:spacing w:val="-4"/>
        </w:rPr>
        <w:t xml:space="preserve"> </w:t>
      </w:r>
      <w:r w:rsidRPr="00B2244A">
        <w:t>ДБО</w:t>
      </w:r>
      <w:r w:rsidRPr="00B2244A">
        <w:rPr>
          <w:spacing w:val="-4"/>
        </w:rPr>
        <w:t xml:space="preserve"> </w:t>
      </w:r>
      <w:r w:rsidRPr="00B2244A">
        <w:t>№</w:t>
      </w:r>
      <w:r w:rsidRPr="00B2244A">
        <w:rPr>
          <w:spacing w:val="-4"/>
        </w:rPr>
        <w:t xml:space="preserve"> </w:t>
      </w:r>
      <w:r w:rsidRPr="00B2244A">
        <w:t>2</w:t>
      </w:r>
      <w:r w:rsidRPr="00B2244A">
        <w:rPr>
          <w:spacing w:val="-4"/>
        </w:rPr>
        <w:t xml:space="preserve"> </w:t>
      </w:r>
      <w:r w:rsidRPr="00B2244A">
        <w:t>выделяется</w:t>
      </w:r>
      <w:r w:rsidRPr="00B2244A">
        <w:rPr>
          <w:spacing w:val="-3"/>
        </w:rPr>
        <w:t xml:space="preserve"> </w:t>
      </w:r>
      <w:r w:rsidRPr="00B2244A">
        <w:t>на</w:t>
      </w:r>
      <w:r w:rsidRPr="00B2244A">
        <w:rPr>
          <w:spacing w:val="-1"/>
        </w:rPr>
        <w:t xml:space="preserve"> </w:t>
      </w:r>
      <w:r w:rsidRPr="00B2244A">
        <w:t>ППЭ</w:t>
      </w:r>
      <w:r w:rsidRPr="00B2244A">
        <w:rPr>
          <w:spacing w:val="-4"/>
        </w:rPr>
        <w:t xml:space="preserve"> </w:t>
      </w:r>
      <w:r w:rsidRPr="00B2244A">
        <w:t>на</w:t>
      </w:r>
      <w:r w:rsidRPr="00B2244A">
        <w:rPr>
          <w:spacing w:val="-4"/>
        </w:rPr>
        <w:t xml:space="preserve"> </w:t>
      </w:r>
      <w:r w:rsidRPr="00B2244A">
        <w:t>весь</w:t>
      </w:r>
      <w:r w:rsidRPr="00B2244A">
        <w:rPr>
          <w:spacing w:val="-2"/>
        </w:rPr>
        <w:t xml:space="preserve"> </w:t>
      </w:r>
      <w:r w:rsidRPr="00B2244A">
        <w:t>экзаменационный</w:t>
      </w:r>
      <w:r w:rsidRPr="00B2244A">
        <w:rPr>
          <w:spacing w:val="-4"/>
        </w:rPr>
        <w:t xml:space="preserve"> </w:t>
      </w:r>
      <w:r w:rsidRPr="00B2244A">
        <w:t>период автоматически на основе количества распределенных на экзамены участников. Напечатанные</w:t>
      </w:r>
      <w:r w:rsidRPr="00B2244A">
        <w:rPr>
          <w:spacing w:val="-9"/>
        </w:rPr>
        <w:t xml:space="preserve"> </w:t>
      </w:r>
      <w:r w:rsidRPr="00B2244A">
        <w:t>ДБО</w:t>
      </w:r>
      <w:r w:rsidRPr="00B2244A">
        <w:rPr>
          <w:spacing w:val="-7"/>
        </w:rPr>
        <w:t xml:space="preserve"> </w:t>
      </w:r>
      <w:r w:rsidRPr="00B2244A">
        <w:t>№</w:t>
      </w:r>
      <w:r w:rsidRPr="00B2244A">
        <w:rPr>
          <w:spacing w:val="-10"/>
        </w:rPr>
        <w:t xml:space="preserve"> </w:t>
      </w:r>
      <w:r w:rsidRPr="00B2244A">
        <w:t>2</w:t>
      </w:r>
      <w:r w:rsidRPr="00B2244A">
        <w:rPr>
          <w:spacing w:val="-10"/>
        </w:rPr>
        <w:t xml:space="preserve"> </w:t>
      </w:r>
      <w:r w:rsidRPr="00B2244A">
        <w:t>могут</w:t>
      </w:r>
      <w:r w:rsidRPr="00B2244A">
        <w:rPr>
          <w:spacing w:val="-10"/>
        </w:rPr>
        <w:t xml:space="preserve"> </w:t>
      </w:r>
      <w:r w:rsidRPr="00B2244A">
        <w:t>использоваться</w:t>
      </w:r>
      <w:r w:rsidRPr="00B2244A">
        <w:rPr>
          <w:spacing w:val="-9"/>
        </w:rPr>
        <w:t xml:space="preserve"> </w:t>
      </w:r>
      <w:r w:rsidRPr="00B2244A">
        <w:t>на</w:t>
      </w:r>
      <w:r w:rsidRPr="00B2244A">
        <w:rPr>
          <w:spacing w:val="-9"/>
        </w:rPr>
        <w:t xml:space="preserve"> </w:t>
      </w:r>
      <w:r w:rsidRPr="00B2244A">
        <w:t>любом</w:t>
      </w:r>
      <w:r w:rsidRPr="00B2244A">
        <w:rPr>
          <w:spacing w:val="-8"/>
        </w:rPr>
        <w:t xml:space="preserve"> </w:t>
      </w:r>
      <w:r w:rsidRPr="00B2244A">
        <w:t>экзамене.</w:t>
      </w:r>
      <w:r w:rsidRPr="00B2244A">
        <w:rPr>
          <w:spacing w:val="-9"/>
        </w:rPr>
        <w:t xml:space="preserve"> </w:t>
      </w:r>
      <w:r w:rsidRPr="00B2244A">
        <w:t>В</w:t>
      </w:r>
      <w:r w:rsidRPr="00B2244A">
        <w:rPr>
          <w:spacing w:val="-10"/>
        </w:rPr>
        <w:t xml:space="preserve"> </w:t>
      </w:r>
      <w:r w:rsidRPr="00B2244A">
        <w:t>случае</w:t>
      </w:r>
      <w:r w:rsidRPr="00B2244A">
        <w:rPr>
          <w:spacing w:val="-10"/>
        </w:rPr>
        <w:t xml:space="preserve"> </w:t>
      </w:r>
      <w:r w:rsidRPr="00B2244A">
        <w:t>превышения выделенного лимита номеров ДБО № 2 руководитель ППЭ должен сообщить РЦОИ о причинах</w:t>
      </w:r>
      <w:r w:rsidRPr="00B2244A">
        <w:rPr>
          <w:spacing w:val="-16"/>
        </w:rPr>
        <w:t xml:space="preserve"> </w:t>
      </w:r>
      <w:r w:rsidRPr="00B2244A">
        <w:t>превышения.</w:t>
      </w:r>
      <w:r w:rsidRPr="00B2244A">
        <w:rPr>
          <w:spacing w:val="-15"/>
        </w:rPr>
        <w:t xml:space="preserve"> </w:t>
      </w:r>
      <w:r w:rsidRPr="00B2244A">
        <w:t>РЦОИ</w:t>
      </w:r>
      <w:r w:rsidRPr="00B2244A">
        <w:rPr>
          <w:spacing w:val="-15"/>
        </w:rPr>
        <w:t xml:space="preserve"> </w:t>
      </w:r>
      <w:r w:rsidRPr="00B2244A">
        <w:t>обращается</w:t>
      </w:r>
      <w:r w:rsidRPr="00B2244A">
        <w:rPr>
          <w:spacing w:val="-10"/>
        </w:rPr>
        <w:t xml:space="preserve"> </w:t>
      </w:r>
      <w:r w:rsidRPr="00B2244A">
        <w:t>в</w:t>
      </w:r>
      <w:r w:rsidRPr="00B2244A">
        <w:rPr>
          <w:spacing w:val="-16"/>
        </w:rPr>
        <w:t xml:space="preserve"> </w:t>
      </w:r>
      <w:r w:rsidRPr="00B2244A">
        <w:t>ФЦТ</w:t>
      </w:r>
      <w:r w:rsidRPr="00B2244A">
        <w:rPr>
          <w:spacing w:val="-15"/>
        </w:rPr>
        <w:t xml:space="preserve"> </w:t>
      </w:r>
      <w:r w:rsidRPr="00B2244A">
        <w:t>с</w:t>
      </w:r>
      <w:r w:rsidRPr="00B2244A">
        <w:rPr>
          <w:spacing w:val="-16"/>
        </w:rPr>
        <w:t xml:space="preserve"> </w:t>
      </w:r>
      <w:r w:rsidRPr="00B2244A">
        <w:t>заявкой,</w:t>
      </w:r>
      <w:r w:rsidRPr="00B2244A">
        <w:rPr>
          <w:spacing w:val="-15"/>
        </w:rPr>
        <w:t xml:space="preserve"> </w:t>
      </w:r>
      <w:r w:rsidRPr="00B2244A">
        <w:t>которая</w:t>
      </w:r>
      <w:r w:rsidRPr="00B2244A">
        <w:rPr>
          <w:spacing w:val="-15"/>
        </w:rPr>
        <w:t xml:space="preserve"> </w:t>
      </w:r>
      <w:r w:rsidRPr="00B2244A">
        <w:t>создается</w:t>
      </w:r>
      <w:r w:rsidRPr="00B2244A">
        <w:rPr>
          <w:spacing w:val="-15"/>
        </w:rPr>
        <w:t xml:space="preserve"> </w:t>
      </w:r>
      <w:r w:rsidRPr="00B2244A">
        <w:t>на</w:t>
      </w:r>
      <w:r w:rsidRPr="00B2244A">
        <w:rPr>
          <w:spacing w:val="-14"/>
        </w:rPr>
        <w:t xml:space="preserve"> </w:t>
      </w:r>
      <w:r w:rsidRPr="00B2244A">
        <w:t>портале консультационной и технической поддержки help.rustest.ru. Увеличение лимита выполняется на основании заявки от РЦОИ.</w:t>
      </w:r>
    </w:p>
    <w:p w14:paraId="59A05495" w14:textId="77777777" w:rsidR="008C16CB" w:rsidRPr="00B2244A" w:rsidRDefault="00AA24D5" w:rsidP="00306D14">
      <w:pPr>
        <w:pStyle w:val="ac"/>
        <w:tabs>
          <w:tab w:val="left" w:pos="10206"/>
        </w:tabs>
        <w:spacing w:before="16" w:line="268" w:lineRule="auto"/>
        <w:ind w:left="0" w:right="3"/>
      </w:pPr>
      <w:r w:rsidRPr="00B2244A">
        <w:t xml:space="preserve">Печать ДБО № 2 выполняется в Штабе ППЭ с помощью станции авторизации, в </w:t>
      </w:r>
      <w:r w:rsidRPr="00B2244A">
        <w:lastRenderedPageBreak/>
        <w:t>присутствии руководителя ППЭ и члена ГЭК при проведении контроля технической готовности ППЭ.</w:t>
      </w:r>
    </w:p>
    <w:p w14:paraId="76D9B184" w14:textId="77777777" w:rsidR="008C16CB" w:rsidRPr="00B2244A" w:rsidRDefault="00AA24D5" w:rsidP="00306D14">
      <w:pPr>
        <w:pStyle w:val="ac"/>
        <w:tabs>
          <w:tab w:val="left" w:pos="10206"/>
        </w:tabs>
        <w:spacing w:before="15" w:line="268" w:lineRule="auto"/>
        <w:ind w:left="0" w:right="3"/>
      </w:pPr>
      <w:r w:rsidRPr="00B2244A">
        <w:t>Печать ДБО № 2 доступна после авторизации и подтверждения настроек станции авторизации.</w:t>
      </w:r>
      <w:r w:rsidRPr="00B2244A">
        <w:rPr>
          <w:spacing w:val="-4"/>
        </w:rPr>
        <w:t xml:space="preserve"> </w:t>
      </w:r>
      <w:r w:rsidRPr="00B2244A">
        <w:t>Выполняется</w:t>
      </w:r>
      <w:r w:rsidRPr="00B2244A">
        <w:rPr>
          <w:spacing w:val="-4"/>
        </w:rPr>
        <w:t xml:space="preserve"> </w:t>
      </w:r>
      <w:r w:rsidRPr="00B2244A">
        <w:t>печать</w:t>
      </w:r>
      <w:r w:rsidRPr="00B2244A">
        <w:rPr>
          <w:spacing w:val="-4"/>
        </w:rPr>
        <w:t xml:space="preserve"> </w:t>
      </w:r>
      <w:r w:rsidRPr="00B2244A">
        <w:t>пакетом</w:t>
      </w:r>
      <w:r w:rsidRPr="00B2244A">
        <w:rPr>
          <w:spacing w:val="-2"/>
        </w:rPr>
        <w:t xml:space="preserve"> </w:t>
      </w:r>
      <w:r w:rsidRPr="00B2244A">
        <w:t>от</w:t>
      </w:r>
      <w:r w:rsidRPr="00B2244A">
        <w:rPr>
          <w:spacing w:val="-4"/>
        </w:rPr>
        <w:t xml:space="preserve"> </w:t>
      </w:r>
      <w:r w:rsidRPr="00B2244A">
        <w:t>1</w:t>
      </w:r>
      <w:r w:rsidRPr="00B2244A">
        <w:rPr>
          <w:spacing w:val="-4"/>
        </w:rPr>
        <w:t xml:space="preserve"> </w:t>
      </w:r>
      <w:r w:rsidRPr="00B2244A">
        <w:t>до</w:t>
      </w:r>
      <w:r w:rsidRPr="00B2244A">
        <w:rPr>
          <w:spacing w:val="-4"/>
        </w:rPr>
        <w:t xml:space="preserve"> </w:t>
      </w:r>
      <w:r w:rsidRPr="00B2244A">
        <w:t>20</w:t>
      </w:r>
      <w:r w:rsidRPr="00B2244A">
        <w:rPr>
          <w:spacing w:val="-4"/>
        </w:rPr>
        <w:t xml:space="preserve"> </w:t>
      </w:r>
      <w:r w:rsidRPr="00B2244A">
        <w:t>бланков.</w:t>
      </w:r>
      <w:r w:rsidRPr="00B2244A">
        <w:rPr>
          <w:spacing w:val="-4"/>
        </w:rPr>
        <w:t xml:space="preserve"> </w:t>
      </w:r>
      <w:r w:rsidRPr="00B2244A">
        <w:t>Повторная</w:t>
      </w:r>
      <w:r w:rsidRPr="00B2244A">
        <w:rPr>
          <w:spacing w:val="-3"/>
        </w:rPr>
        <w:t xml:space="preserve"> </w:t>
      </w:r>
      <w:r w:rsidRPr="00B2244A">
        <w:t>печать</w:t>
      </w:r>
      <w:r w:rsidRPr="00B2244A">
        <w:rPr>
          <w:spacing w:val="-5"/>
        </w:rPr>
        <w:t xml:space="preserve"> </w:t>
      </w:r>
      <w:r w:rsidRPr="00B2244A">
        <w:t>ДБО</w:t>
      </w:r>
      <w:r w:rsidRPr="00B2244A">
        <w:rPr>
          <w:spacing w:val="-2"/>
        </w:rPr>
        <w:t xml:space="preserve"> </w:t>
      </w:r>
      <w:r w:rsidRPr="00B2244A">
        <w:t>№ 2</w:t>
      </w:r>
      <w:r w:rsidRPr="00B2244A">
        <w:rPr>
          <w:spacing w:val="-4"/>
        </w:rPr>
        <w:t xml:space="preserve"> </w:t>
      </w:r>
      <w:r w:rsidRPr="00B2244A">
        <w:t>с</w:t>
      </w:r>
      <w:r w:rsidRPr="00B2244A">
        <w:rPr>
          <w:spacing w:val="-4"/>
        </w:rPr>
        <w:t xml:space="preserve"> </w:t>
      </w:r>
      <w:r w:rsidRPr="00B2244A">
        <w:t>выделенным</w:t>
      </w:r>
      <w:r w:rsidRPr="00B2244A">
        <w:rPr>
          <w:spacing w:val="-4"/>
        </w:rPr>
        <w:t xml:space="preserve"> </w:t>
      </w:r>
      <w:r w:rsidRPr="00B2244A">
        <w:t>номером,</w:t>
      </w:r>
      <w:r w:rsidRPr="00B2244A">
        <w:rPr>
          <w:spacing w:val="-4"/>
        </w:rPr>
        <w:t xml:space="preserve"> </w:t>
      </w:r>
      <w:r w:rsidRPr="00B2244A">
        <w:t>в</w:t>
      </w:r>
      <w:r w:rsidRPr="00B2244A">
        <w:rPr>
          <w:spacing w:val="-4"/>
        </w:rPr>
        <w:t xml:space="preserve"> </w:t>
      </w:r>
      <w:r w:rsidRPr="00B2244A">
        <w:t>том</w:t>
      </w:r>
      <w:r w:rsidRPr="00B2244A">
        <w:rPr>
          <w:spacing w:val="-4"/>
        </w:rPr>
        <w:t xml:space="preserve"> </w:t>
      </w:r>
      <w:r w:rsidRPr="00B2244A">
        <w:t>числе</w:t>
      </w:r>
      <w:r w:rsidRPr="00B2244A">
        <w:rPr>
          <w:spacing w:val="-4"/>
        </w:rPr>
        <w:t xml:space="preserve"> </w:t>
      </w:r>
      <w:r w:rsidRPr="00B2244A">
        <w:t>по</w:t>
      </w:r>
      <w:r w:rsidRPr="00B2244A">
        <w:rPr>
          <w:spacing w:val="-4"/>
        </w:rPr>
        <w:t xml:space="preserve"> </w:t>
      </w:r>
      <w:r w:rsidRPr="00B2244A">
        <w:t>причине</w:t>
      </w:r>
      <w:r w:rsidRPr="00B2244A">
        <w:rPr>
          <w:spacing w:val="-4"/>
        </w:rPr>
        <w:t xml:space="preserve"> </w:t>
      </w:r>
      <w:r w:rsidRPr="00B2244A">
        <w:t>технического</w:t>
      </w:r>
      <w:r w:rsidRPr="00B2244A">
        <w:rPr>
          <w:spacing w:val="-2"/>
        </w:rPr>
        <w:t xml:space="preserve"> </w:t>
      </w:r>
      <w:r w:rsidRPr="00B2244A">
        <w:t>сбоя,</w:t>
      </w:r>
      <w:r w:rsidRPr="00B2244A">
        <w:rPr>
          <w:spacing w:val="-4"/>
        </w:rPr>
        <w:t xml:space="preserve"> </w:t>
      </w:r>
      <w:r w:rsidRPr="00B2244A">
        <w:t>не</w:t>
      </w:r>
      <w:r w:rsidRPr="00B2244A">
        <w:rPr>
          <w:spacing w:val="-4"/>
        </w:rPr>
        <w:t xml:space="preserve"> </w:t>
      </w:r>
      <w:r w:rsidRPr="00B2244A">
        <w:t>предусмотрена. Недостающее количество бланков следует указать при печати следующего пакета.</w:t>
      </w:r>
    </w:p>
    <w:p w14:paraId="187C098B" w14:textId="77777777" w:rsidR="008C16CB" w:rsidRPr="00B2244A" w:rsidRDefault="00AA24D5" w:rsidP="000E1C44">
      <w:pPr>
        <w:tabs>
          <w:tab w:val="left" w:pos="10206"/>
        </w:tabs>
        <w:spacing w:before="12"/>
        <w:ind w:right="3" w:firstLine="709"/>
        <w:jc w:val="both"/>
        <w:rPr>
          <w:b/>
          <w:sz w:val="26"/>
          <w:szCs w:val="26"/>
        </w:rPr>
      </w:pPr>
      <w:r w:rsidRPr="00B2244A">
        <w:rPr>
          <w:b/>
          <w:sz w:val="26"/>
          <w:szCs w:val="26"/>
        </w:rPr>
        <w:t>Для</w:t>
      </w:r>
      <w:r w:rsidRPr="00B2244A">
        <w:rPr>
          <w:b/>
          <w:spacing w:val="-9"/>
          <w:sz w:val="26"/>
          <w:szCs w:val="26"/>
        </w:rPr>
        <w:t xml:space="preserve"> </w:t>
      </w:r>
      <w:r w:rsidRPr="00B2244A">
        <w:rPr>
          <w:b/>
          <w:sz w:val="26"/>
          <w:szCs w:val="26"/>
        </w:rPr>
        <w:t>обеспечения</w:t>
      </w:r>
      <w:r w:rsidRPr="00B2244A">
        <w:rPr>
          <w:b/>
          <w:spacing w:val="-9"/>
          <w:sz w:val="26"/>
          <w:szCs w:val="26"/>
        </w:rPr>
        <w:t xml:space="preserve"> </w:t>
      </w:r>
      <w:r w:rsidRPr="00B2244A">
        <w:rPr>
          <w:b/>
          <w:sz w:val="26"/>
          <w:szCs w:val="26"/>
        </w:rPr>
        <w:t>печати</w:t>
      </w:r>
      <w:r w:rsidRPr="00B2244A">
        <w:rPr>
          <w:b/>
          <w:spacing w:val="-7"/>
          <w:sz w:val="26"/>
          <w:szCs w:val="26"/>
        </w:rPr>
        <w:t xml:space="preserve"> </w:t>
      </w:r>
      <w:r w:rsidRPr="00B2244A">
        <w:rPr>
          <w:b/>
          <w:sz w:val="26"/>
          <w:szCs w:val="26"/>
        </w:rPr>
        <w:t>ДБО</w:t>
      </w:r>
      <w:r w:rsidRPr="00B2244A">
        <w:rPr>
          <w:b/>
          <w:spacing w:val="-7"/>
          <w:sz w:val="26"/>
          <w:szCs w:val="26"/>
        </w:rPr>
        <w:t xml:space="preserve"> </w:t>
      </w:r>
      <w:r w:rsidRPr="00B2244A">
        <w:rPr>
          <w:b/>
          <w:sz w:val="26"/>
          <w:szCs w:val="26"/>
        </w:rPr>
        <w:t>№</w:t>
      </w:r>
      <w:r w:rsidRPr="00B2244A">
        <w:rPr>
          <w:b/>
          <w:spacing w:val="-7"/>
          <w:sz w:val="26"/>
          <w:szCs w:val="26"/>
        </w:rPr>
        <w:t xml:space="preserve"> </w:t>
      </w:r>
      <w:r w:rsidRPr="00B2244A">
        <w:rPr>
          <w:b/>
          <w:spacing w:val="-5"/>
          <w:sz w:val="26"/>
          <w:szCs w:val="26"/>
        </w:rPr>
        <w:t>2:</w:t>
      </w:r>
    </w:p>
    <w:p w14:paraId="6986E53F" w14:textId="77777777" w:rsidR="008C16CB" w:rsidRPr="00B2244A" w:rsidRDefault="00AA24D5" w:rsidP="00306D14">
      <w:pPr>
        <w:pStyle w:val="ac"/>
        <w:tabs>
          <w:tab w:val="left" w:pos="10206"/>
        </w:tabs>
        <w:spacing w:before="54" w:line="268" w:lineRule="auto"/>
        <w:ind w:left="0" w:right="3"/>
      </w:pPr>
      <w:r w:rsidRPr="00B2244A">
        <w:t>при проведении технической подготовки технический специалист должен подключить</w:t>
      </w:r>
      <w:r w:rsidRPr="00B2244A">
        <w:rPr>
          <w:spacing w:val="-14"/>
        </w:rPr>
        <w:t xml:space="preserve"> </w:t>
      </w:r>
      <w:r w:rsidRPr="00B2244A">
        <w:t>локальный</w:t>
      </w:r>
      <w:r w:rsidRPr="00B2244A">
        <w:rPr>
          <w:spacing w:val="-13"/>
        </w:rPr>
        <w:t xml:space="preserve"> </w:t>
      </w:r>
      <w:r w:rsidRPr="00B2244A">
        <w:t>принтер</w:t>
      </w:r>
      <w:r w:rsidRPr="00B2244A">
        <w:rPr>
          <w:spacing w:val="-14"/>
        </w:rPr>
        <w:t xml:space="preserve"> </w:t>
      </w:r>
      <w:r w:rsidRPr="00B2244A">
        <w:t>к</w:t>
      </w:r>
      <w:r w:rsidRPr="00B2244A">
        <w:rPr>
          <w:spacing w:val="-13"/>
        </w:rPr>
        <w:t xml:space="preserve"> </w:t>
      </w:r>
      <w:r w:rsidRPr="00B2244A">
        <w:t>компьютеру</w:t>
      </w:r>
      <w:r w:rsidRPr="00B2244A">
        <w:rPr>
          <w:spacing w:val="-13"/>
        </w:rPr>
        <w:t xml:space="preserve"> </w:t>
      </w:r>
      <w:r w:rsidRPr="00B2244A">
        <w:t>(станции</w:t>
      </w:r>
      <w:r w:rsidRPr="00B2244A">
        <w:rPr>
          <w:spacing w:val="-13"/>
        </w:rPr>
        <w:t xml:space="preserve"> </w:t>
      </w:r>
      <w:r w:rsidRPr="00B2244A">
        <w:t>авторизации),</w:t>
      </w:r>
      <w:r w:rsidRPr="00B2244A">
        <w:rPr>
          <w:spacing w:val="-13"/>
        </w:rPr>
        <w:t xml:space="preserve"> </w:t>
      </w:r>
      <w:r w:rsidRPr="00B2244A">
        <w:t>выполнить</w:t>
      </w:r>
      <w:r w:rsidRPr="00B2244A">
        <w:rPr>
          <w:spacing w:val="-15"/>
        </w:rPr>
        <w:t xml:space="preserve"> </w:t>
      </w:r>
      <w:r w:rsidRPr="00B2244A">
        <w:t>печать тестового ДБО № 2, убедиться, что печать выполнена качественно:</w:t>
      </w:r>
    </w:p>
    <w:p w14:paraId="77159439" w14:textId="77777777" w:rsidR="008C16CB" w:rsidRPr="00B2244A" w:rsidRDefault="00AA24D5" w:rsidP="00306D14">
      <w:pPr>
        <w:pStyle w:val="ac"/>
        <w:tabs>
          <w:tab w:val="left" w:pos="10206"/>
        </w:tabs>
        <w:spacing w:before="11"/>
        <w:ind w:left="0" w:right="3" w:firstLine="0"/>
      </w:pPr>
      <w:r w:rsidRPr="00B2244A">
        <w:t>на</w:t>
      </w:r>
      <w:r w:rsidRPr="00B2244A">
        <w:rPr>
          <w:spacing w:val="-8"/>
        </w:rPr>
        <w:t xml:space="preserve"> </w:t>
      </w:r>
      <w:r w:rsidRPr="00B2244A">
        <w:t>тестовом</w:t>
      </w:r>
      <w:r w:rsidRPr="00B2244A">
        <w:rPr>
          <w:spacing w:val="-7"/>
        </w:rPr>
        <w:t xml:space="preserve"> </w:t>
      </w:r>
      <w:r w:rsidRPr="00B2244A">
        <w:t>комплекте</w:t>
      </w:r>
      <w:r w:rsidRPr="00B2244A">
        <w:rPr>
          <w:spacing w:val="-8"/>
        </w:rPr>
        <w:t xml:space="preserve"> </w:t>
      </w:r>
      <w:r w:rsidRPr="00B2244A">
        <w:t>ЭМ</w:t>
      </w:r>
      <w:r w:rsidRPr="00B2244A">
        <w:rPr>
          <w:spacing w:val="-5"/>
        </w:rPr>
        <w:t xml:space="preserve"> </w:t>
      </w:r>
      <w:r w:rsidRPr="00B2244A">
        <w:t>отсутствуют</w:t>
      </w:r>
      <w:r w:rsidRPr="00B2244A">
        <w:rPr>
          <w:spacing w:val="-8"/>
        </w:rPr>
        <w:t xml:space="preserve"> </w:t>
      </w:r>
      <w:r w:rsidRPr="00B2244A">
        <w:t>белые</w:t>
      </w:r>
      <w:r w:rsidRPr="00B2244A">
        <w:rPr>
          <w:spacing w:val="-7"/>
        </w:rPr>
        <w:t xml:space="preserve"> </w:t>
      </w:r>
      <w:r w:rsidRPr="00B2244A">
        <w:t>и</w:t>
      </w:r>
      <w:r w:rsidRPr="00B2244A">
        <w:rPr>
          <w:spacing w:val="-8"/>
        </w:rPr>
        <w:t xml:space="preserve"> </w:t>
      </w:r>
      <w:r w:rsidRPr="00B2244A">
        <w:t>темные</w:t>
      </w:r>
      <w:r w:rsidRPr="00B2244A">
        <w:rPr>
          <w:spacing w:val="-7"/>
        </w:rPr>
        <w:t xml:space="preserve"> </w:t>
      </w:r>
      <w:r w:rsidRPr="00B2244A">
        <w:rPr>
          <w:spacing w:val="-2"/>
        </w:rPr>
        <w:t>полосы;</w:t>
      </w:r>
    </w:p>
    <w:p w14:paraId="11E455F5" w14:textId="77777777" w:rsidR="008C16CB" w:rsidRPr="00B2244A" w:rsidRDefault="00AA24D5" w:rsidP="00306D14">
      <w:pPr>
        <w:pStyle w:val="ac"/>
        <w:tabs>
          <w:tab w:val="left" w:pos="10206"/>
        </w:tabs>
        <w:spacing w:before="54" w:line="266" w:lineRule="auto"/>
        <w:ind w:left="0" w:right="3"/>
      </w:pPr>
      <w:r w:rsidRPr="00B2244A">
        <w:t>черные квадраты (реперы) напечатаны целиком, штрих-коды и QR-код хорошо читаемы и четко пропечатаны;</w:t>
      </w:r>
    </w:p>
    <w:p w14:paraId="7FC2463B" w14:textId="77777777" w:rsidR="008C16CB" w:rsidRPr="00B2244A" w:rsidRDefault="00AA24D5" w:rsidP="00306D14">
      <w:pPr>
        <w:pStyle w:val="ac"/>
        <w:tabs>
          <w:tab w:val="left" w:pos="10206"/>
        </w:tabs>
        <w:spacing w:before="20" w:line="268" w:lineRule="auto"/>
        <w:ind w:left="0" w:right="3"/>
      </w:pPr>
      <w:r w:rsidRPr="00B2244A">
        <w:t xml:space="preserve">при проверке готовности член ГЭК должен проверить указанные в настройках </w:t>
      </w:r>
      <w:r w:rsidRPr="00B2244A">
        <w:rPr>
          <w:spacing w:val="-2"/>
        </w:rPr>
        <w:t>станции</w:t>
      </w:r>
      <w:r w:rsidRPr="00B2244A">
        <w:rPr>
          <w:spacing w:val="-8"/>
        </w:rPr>
        <w:t xml:space="preserve"> </w:t>
      </w:r>
      <w:r w:rsidRPr="00B2244A">
        <w:rPr>
          <w:spacing w:val="-2"/>
        </w:rPr>
        <w:t>авторизации</w:t>
      </w:r>
      <w:r w:rsidRPr="00B2244A">
        <w:rPr>
          <w:spacing w:val="-5"/>
        </w:rPr>
        <w:t xml:space="preserve"> </w:t>
      </w:r>
      <w:r w:rsidRPr="00B2244A">
        <w:rPr>
          <w:spacing w:val="-2"/>
        </w:rPr>
        <w:t>код</w:t>
      </w:r>
      <w:r w:rsidRPr="00B2244A">
        <w:rPr>
          <w:spacing w:val="-8"/>
        </w:rPr>
        <w:t xml:space="preserve"> </w:t>
      </w:r>
      <w:r w:rsidRPr="00B2244A">
        <w:rPr>
          <w:spacing w:val="-2"/>
        </w:rPr>
        <w:t>региона</w:t>
      </w:r>
      <w:r w:rsidRPr="00B2244A">
        <w:rPr>
          <w:spacing w:val="-5"/>
        </w:rPr>
        <w:t xml:space="preserve"> </w:t>
      </w:r>
      <w:r w:rsidRPr="00B2244A">
        <w:rPr>
          <w:spacing w:val="-2"/>
        </w:rPr>
        <w:t>и</w:t>
      </w:r>
      <w:r w:rsidRPr="00B2244A">
        <w:rPr>
          <w:spacing w:val="-8"/>
        </w:rPr>
        <w:t xml:space="preserve"> </w:t>
      </w:r>
      <w:r w:rsidRPr="00B2244A">
        <w:rPr>
          <w:spacing w:val="-2"/>
        </w:rPr>
        <w:t>код</w:t>
      </w:r>
      <w:r w:rsidRPr="00B2244A">
        <w:rPr>
          <w:spacing w:val="-5"/>
        </w:rPr>
        <w:t xml:space="preserve"> </w:t>
      </w:r>
      <w:r w:rsidRPr="00B2244A">
        <w:rPr>
          <w:spacing w:val="-2"/>
        </w:rPr>
        <w:t>ППЭ</w:t>
      </w:r>
      <w:r w:rsidRPr="00B2244A">
        <w:rPr>
          <w:spacing w:val="-9"/>
        </w:rPr>
        <w:t xml:space="preserve"> </w:t>
      </w:r>
      <w:r w:rsidRPr="00B2244A">
        <w:rPr>
          <w:spacing w:val="-2"/>
        </w:rPr>
        <w:t>и</w:t>
      </w:r>
      <w:r w:rsidRPr="00B2244A">
        <w:rPr>
          <w:spacing w:val="-5"/>
        </w:rPr>
        <w:t xml:space="preserve"> </w:t>
      </w:r>
      <w:r w:rsidRPr="00B2244A">
        <w:rPr>
          <w:spacing w:val="-2"/>
        </w:rPr>
        <w:t>выполнить</w:t>
      </w:r>
      <w:r w:rsidRPr="00B2244A">
        <w:rPr>
          <w:spacing w:val="-8"/>
        </w:rPr>
        <w:t xml:space="preserve"> </w:t>
      </w:r>
      <w:r w:rsidRPr="00B2244A">
        <w:rPr>
          <w:spacing w:val="-2"/>
        </w:rPr>
        <w:t>авторизацию</w:t>
      </w:r>
      <w:r w:rsidRPr="00B2244A">
        <w:rPr>
          <w:spacing w:val="-8"/>
        </w:rPr>
        <w:t xml:space="preserve"> </w:t>
      </w:r>
      <w:r w:rsidRPr="00B2244A">
        <w:rPr>
          <w:spacing w:val="-2"/>
        </w:rPr>
        <w:t>с</w:t>
      </w:r>
      <w:r w:rsidRPr="00B2244A">
        <w:rPr>
          <w:spacing w:val="-8"/>
        </w:rPr>
        <w:t xml:space="preserve"> </w:t>
      </w:r>
      <w:r w:rsidRPr="00B2244A">
        <w:rPr>
          <w:spacing w:val="-2"/>
        </w:rPr>
        <w:t xml:space="preserve">использованием </w:t>
      </w:r>
      <w:r w:rsidRPr="00B2244A">
        <w:t>токена ОГЭ.</w:t>
      </w:r>
    </w:p>
    <w:p w14:paraId="5B0D4868" w14:textId="77777777" w:rsidR="008C16CB" w:rsidRPr="00B2244A" w:rsidRDefault="00AA24D5" w:rsidP="00306D14">
      <w:pPr>
        <w:pStyle w:val="ac"/>
        <w:tabs>
          <w:tab w:val="left" w:pos="10206"/>
        </w:tabs>
        <w:spacing w:before="16" w:line="268" w:lineRule="auto"/>
        <w:ind w:left="0" w:right="3"/>
      </w:pPr>
      <w:r w:rsidRPr="00B2244A">
        <w:t>Для печати ДБО № 2 руководитель ППЭ с участием члена ГЭК определяет необходимое количество бланков ДБО № 2 на один или более экзаменов, технический специалист оценивает достаточность ресурса картриджа для печати заданного количества и выполняет печать ДБО № 2 пакетами от 1 до 20 бланков. По окончании печати каждого пакета руководитель ППЭ оценивает качество напечатанных бланков:</w:t>
      </w:r>
    </w:p>
    <w:p w14:paraId="279FAB1A" w14:textId="77777777" w:rsidR="008C16CB" w:rsidRPr="00B2244A" w:rsidRDefault="00AA24D5" w:rsidP="000E1C44">
      <w:pPr>
        <w:pStyle w:val="ac"/>
        <w:tabs>
          <w:tab w:val="left" w:pos="10206"/>
        </w:tabs>
        <w:spacing w:before="16" w:line="268" w:lineRule="auto"/>
        <w:ind w:left="0" w:right="3"/>
      </w:pPr>
      <w:r w:rsidRPr="00B2244A">
        <w:t>отсутствуют белые и темные полосы; черные квадраты (реперы) напечатаны целиком, штрих-коды и QR-код хорошо читаемы и четко пропечатаны. После этого качество печати пакета ДБО № 2 необходимо подтвердить на станции авторизации.</w:t>
      </w:r>
    </w:p>
    <w:p w14:paraId="7F378748" w14:textId="77777777" w:rsidR="008C16CB" w:rsidRPr="00B2244A" w:rsidRDefault="00AA24D5" w:rsidP="000E1C44">
      <w:pPr>
        <w:pStyle w:val="ac"/>
        <w:tabs>
          <w:tab w:val="left" w:pos="10206"/>
        </w:tabs>
        <w:spacing w:before="75" w:line="268" w:lineRule="auto"/>
        <w:ind w:left="0" w:right="3"/>
      </w:pPr>
      <w:r w:rsidRPr="00B2244A">
        <w:rPr>
          <w:b/>
        </w:rPr>
        <w:t xml:space="preserve">Важно! </w:t>
      </w:r>
      <w:r w:rsidRPr="00B2244A">
        <w:t xml:space="preserve">В случае если в напечатанном комплекте хотя бы один ДБО № 2 не качественен, весь напечатанный комплект ДБО № 2 должен быть забракован. Использовать бланки из этого пакета при проведении экзаменов </w:t>
      </w:r>
      <w:r w:rsidRPr="00B2244A">
        <w:rPr>
          <w:b/>
        </w:rPr>
        <w:t>запрещено</w:t>
      </w:r>
      <w:r w:rsidRPr="00B2244A">
        <w:t>.</w:t>
      </w:r>
    </w:p>
    <w:p w14:paraId="104DDE6E" w14:textId="77777777" w:rsidR="008C16CB" w:rsidRPr="00B2244A" w:rsidRDefault="00AA24D5" w:rsidP="000E1C44">
      <w:pPr>
        <w:pStyle w:val="ac"/>
        <w:tabs>
          <w:tab w:val="left" w:pos="10206"/>
        </w:tabs>
        <w:spacing w:before="14" w:line="268" w:lineRule="auto"/>
        <w:ind w:left="0" w:right="3"/>
      </w:pPr>
      <w:r w:rsidRPr="00B2244A">
        <w:t>Качественные бланки остаются на хранение в ППЭ в сейфе до дня проведения экзамена, некачественные бланки уничтожаются.</w:t>
      </w:r>
    </w:p>
    <w:p w14:paraId="165ACC73" w14:textId="77777777" w:rsidR="008C16CB" w:rsidRPr="00B2244A" w:rsidRDefault="00AA24D5" w:rsidP="000E1C44">
      <w:pPr>
        <w:pStyle w:val="ac"/>
        <w:tabs>
          <w:tab w:val="left" w:pos="10206"/>
        </w:tabs>
        <w:spacing w:before="14" w:line="268" w:lineRule="auto"/>
        <w:ind w:left="0" w:right="3"/>
      </w:pPr>
      <w:r w:rsidRPr="00B2244A">
        <w:t>По окончании экзамена в ППЭ неиспользованные ДБО № 2 помещаются в сейф в Штабе</w:t>
      </w:r>
      <w:r w:rsidRPr="00B2244A">
        <w:rPr>
          <w:spacing w:val="-17"/>
        </w:rPr>
        <w:t xml:space="preserve"> </w:t>
      </w:r>
      <w:r w:rsidRPr="00B2244A">
        <w:t>ППЭ</w:t>
      </w:r>
      <w:r w:rsidRPr="00B2244A">
        <w:rPr>
          <w:spacing w:val="-16"/>
        </w:rPr>
        <w:t xml:space="preserve"> </w:t>
      </w:r>
      <w:r w:rsidRPr="00B2244A">
        <w:t>на</w:t>
      </w:r>
      <w:r w:rsidRPr="00B2244A">
        <w:rPr>
          <w:spacing w:val="-16"/>
        </w:rPr>
        <w:t xml:space="preserve"> </w:t>
      </w:r>
      <w:r w:rsidRPr="00B2244A">
        <w:t>хранение.</w:t>
      </w:r>
      <w:r w:rsidRPr="00B2244A">
        <w:rPr>
          <w:spacing w:val="-16"/>
        </w:rPr>
        <w:t xml:space="preserve"> </w:t>
      </w:r>
      <w:r w:rsidRPr="00B2244A">
        <w:t>Указанные</w:t>
      </w:r>
      <w:r w:rsidRPr="00B2244A">
        <w:rPr>
          <w:spacing w:val="-17"/>
        </w:rPr>
        <w:t xml:space="preserve"> </w:t>
      </w:r>
      <w:r w:rsidRPr="00B2244A">
        <w:t>ДБО</w:t>
      </w:r>
      <w:r w:rsidRPr="00B2244A">
        <w:rPr>
          <w:spacing w:val="-16"/>
        </w:rPr>
        <w:t xml:space="preserve"> </w:t>
      </w:r>
      <w:r w:rsidRPr="00B2244A">
        <w:t>№</w:t>
      </w:r>
      <w:r w:rsidRPr="00B2244A">
        <w:rPr>
          <w:spacing w:val="-16"/>
        </w:rPr>
        <w:t xml:space="preserve"> </w:t>
      </w:r>
      <w:r w:rsidRPr="00B2244A">
        <w:t>2</w:t>
      </w:r>
      <w:r w:rsidRPr="00B2244A">
        <w:rPr>
          <w:spacing w:val="-16"/>
        </w:rPr>
        <w:t xml:space="preserve"> </w:t>
      </w:r>
      <w:r w:rsidRPr="00B2244A">
        <w:t>должны</w:t>
      </w:r>
      <w:r w:rsidRPr="00B2244A">
        <w:rPr>
          <w:spacing w:val="-17"/>
        </w:rPr>
        <w:t xml:space="preserve"> </w:t>
      </w:r>
      <w:r w:rsidRPr="00B2244A">
        <w:t>быть</w:t>
      </w:r>
      <w:r w:rsidRPr="00B2244A">
        <w:rPr>
          <w:spacing w:val="-16"/>
        </w:rPr>
        <w:t xml:space="preserve"> </w:t>
      </w:r>
      <w:r w:rsidRPr="00B2244A">
        <w:t>использованы</w:t>
      </w:r>
      <w:r w:rsidRPr="00B2244A">
        <w:rPr>
          <w:spacing w:val="-16"/>
        </w:rPr>
        <w:t xml:space="preserve"> </w:t>
      </w:r>
      <w:r w:rsidRPr="00B2244A">
        <w:t>на</w:t>
      </w:r>
      <w:r w:rsidRPr="00B2244A">
        <w:rPr>
          <w:spacing w:val="-16"/>
        </w:rPr>
        <w:t xml:space="preserve"> </w:t>
      </w:r>
      <w:r w:rsidRPr="00B2244A">
        <w:t>следующем экзамене.</w:t>
      </w:r>
      <w:r w:rsidRPr="00B2244A">
        <w:rPr>
          <w:spacing w:val="-16"/>
        </w:rPr>
        <w:t xml:space="preserve"> </w:t>
      </w:r>
      <w:r w:rsidRPr="00B2244A">
        <w:t>В</w:t>
      </w:r>
      <w:r w:rsidRPr="00B2244A">
        <w:rPr>
          <w:spacing w:val="-12"/>
        </w:rPr>
        <w:t xml:space="preserve"> </w:t>
      </w:r>
      <w:r w:rsidRPr="00B2244A">
        <w:t>случае</w:t>
      </w:r>
      <w:r w:rsidRPr="00B2244A">
        <w:rPr>
          <w:spacing w:val="-16"/>
        </w:rPr>
        <w:t xml:space="preserve"> </w:t>
      </w:r>
      <w:r w:rsidRPr="00B2244A">
        <w:t>обнаружения</w:t>
      </w:r>
      <w:r w:rsidRPr="00B2244A">
        <w:rPr>
          <w:spacing w:val="-15"/>
        </w:rPr>
        <w:t xml:space="preserve"> </w:t>
      </w:r>
      <w:r w:rsidRPr="00B2244A">
        <w:t>нехватки</w:t>
      </w:r>
      <w:r w:rsidRPr="00B2244A">
        <w:rPr>
          <w:spacing w:val="-12"/>
        </w:rPr>
        <w:t xml:space="preserve"> </w:t>
      </w:r>
      <w:r w:rsidRPr="00B2244A">
        <w:t>ДБО</w:t>
      </w:r>
      <w:r w:rsidRPr="00B2244A">
        <w:rPr>
          <w:spacing w:val="-16"/>
        </w:rPr>
        <w:t xml:space="preserve"> </w:t>
      </w:r>
      <w:r w:rsidRPr="00B2244A">
        <w:t>№</w:t>
      </w:r>
      <w:r w:rsidRPr="00B2244A">
        <w:rPr>
          <w:spacing w:val="-16"/>
        </w:rPr>
        <w:t xml:space="preserve"> </w:t>
      </w:r>
      <w:r w:rsidRPr="00B2244A">
        <w:t>2</w:t>
      </w:r>
      <w:r w:rsidRPr="00B2244A">
        <w:rPr>
          <w:spacing w:val="-14"/>
        </w:rPr>
        <w:t xml:space="preserve"> </w:t>
      </w:r>
      <w:r w:rsidRPr="00B2244A">
        <w:t>в</w:t>
      </w:r>
      <w:r w:rsidRPr="00B2244A">
        <w:rPr>
          <w:spacing w:val="-16"/>
        </w:rPr>
        <w:t xml:space="preserve"> </w:t>
      </w:r>
      <w:r w:rsidRPr="00B2244A">
        <w:t>ППЭ</w:t>
      </w:r>
      <w:r w:rsidRPr="00B2244A">
        <w:rPr>
          <w:spacing w:val="-16"/>
        </w:rPr>
        <w:t xml:space="preserve"> </w:t>
      </w:r>
      <w:r w:rsidRPr="00B2244A">
        <w:t>во</w:t>
      </w:r>
      <w:r w:rsidRPr="00B2244A">
        <w:rPr>
          <w:spacing w:val="-14"/>
        </w:rPr>
        <w:t xml:space="preserve"> </w:t>
      </w:r>
      <w:r w:rsidRPr="00B2244A">
        <w:t>время</w:t>
      </w:r>
      <w:r w:rsidRPr="00B2244A">
        <w:rPr>
          <w:spacing w:val="-16"/>
        </w:rPr>
        <w:t xml:space="preserve"> </w:t>
      </w:r>
      <w:r w:rsidRPr="00B2244A">
        <w:t>проведения</w:t>
      </w:r>
      <w:r w:rsidRPr="00B2244A">
        <w:rPr>
          <w:spacing w:val="-12"/>
        </w:rPr>
        <w:t xml:space="preserve"> </w:t>
      </w:r>
      <w:r w:rsidRPr="00B2244A">
        <w:t>экзамена необходимо осуществить печать очередного пакета ДБО № 2 в Штабе ППЭ.</w:t>
      </w:r>
    </w:p>
    <w:p w14:paraId="34620AE1" w14:textId="77777777" w:rsidR="008C16CB" w:rsidRPr="00B2244A" w:rsidRDefault="00AA24D5" w:rsidP="000E1C44">
      <w:pPr>
        <w:pStyle w:val="ac"/>
        <w:tabs>
          <w:tab w:val="left" w:pos="10206"/>
        </w:tabs>
        <w:spacing w:before="17" w:line="268" w:lineRule="auto"/>
        <w:ind w:left="0" w:right="3"/>
      </w:pPr>
      <w:r w:rsidRPr="00B2244A">
        <w:t>По окончании проведения всех запланированных в ППЭ экзаменов неиспользованные ДБО № 2 направляются в РЦОИ вместе с другими неиспользованными ЭМ.</w:t>
      </w:r>
    </w:p>
    <w:p w14:paraId="30482EEF" w14:textId="166F20C9" w:rsidR="008C16CB" w:rsidRDefault="00AA24D5" w:rsidP="00881AE3">
      <w:pPr>
        <w:tabs>
          <w:tab w:val="left" w:pos="10206"/>
        </w:tabs>
        <w:spacing w:before="11"/>
        <w:ind w:left="991"/>
        <w:jc w:val="both"/>
        <w:rPr>
          <w:b/>
          <w:spacing w:val="-2"/>
          <w:sz w:val="26"/>
          <w:szCs w:val="26"/>
        </w:rPr>
      </w:pPr>
      <w:r w:rsidRPr="00B2244A">
        <w:rPr>
          <w:b/>
          <w:sz w:val="26"/>
          <w:szCs w:val="26"/>
        </w:rPr>
        <w:t>Копирование</w:t>
      </w:r>
      <w:r w:rsidRPr="00B2244A">
        <w:rPr>
          <w:b/>
          <w:spacing w:val="-8"/>
          <w:sz w:val="26"/>
          <w:szCs w:val="26"/>
        </w:rPr>
        <w:t xml:space="preserve"> </w:t>
      </w:r>
      <w:r w:rsidRPr="00B2244A">
        <w:rPr>
          <w:b/>
          <w:sz w:val="26"/>
          <w:szCs w:val="26"/>
        </w:rPr>
        <w:t>ДБО</w:t>
      </w:r>
      <w:r w:rsidRPr="00B2244A">
        <w:rPr>
          <w:b/>
          <w:spacing w:val="-7"/>
          <w:sz w:val="26"/>
          <w:szCs w:val="26"/>
        </w:rPr>
        <w:t xml:space="preserve"> </w:t>
      </w:r>
      <w:r w:rsidRPr="00B2244A">
        <w:rPr>
          <w:b/>
          <w:sz w:val="26"/>
          <w:szCs w:val="26"/>
        </w:rPr>
        <w:t>№</w:t>
      </w:r>
      <w:r w:rsidRPr="00B2244A">
        <w:rPr>
          <w:b/>
          <w:spacing w:val="-7"/>
          <w:sz w:val="26"/>
          <w:szCs w:val="26"/>
        </w:rPr>
        <w:t xml:space="preserve"> </w:t>
      </w:r>
      <w:r w:rsidRPr="00B2244A">
        <w:rPr>
          <w:b/>
          <w:sz w:val="26"/>
          <w:szCs w:val="26"/>
        </w:rPr>
        <w:t>2</w:t>
      </w:r>
      <w:r w:rsidRPr="00B2244A">
        <w:rPr>
          <w:b/>
          <w:spacing w:val="-8"/>
          <w:sz w:val="26"/>
          <w:szCs w:val="26"/>
        </w:rPr>
        <w:t xml:space="preserve"> </w:t>
      </w:r>
      <w:r w:rsidRPr="00B2244A">
        <w:rPr>
          <w:b/>
          <w:spacing w:val="-2"/>
          <w:sz w:val="26"/>
          <w:szCs w:val="26"/>
        </w:rPr>
        <w:t>недопустимо!</w:t>
      </w:r>
    </w:p>
    <w:p w14:paraId="40498048" w14:textId="77777777" w:rsidR="000E1C44" w:rsidRPr="00B2244A" w:rsidRDefault="000E1C44" w:rsidP="00881AE3">
      <w:pPr>
        <w:tabs>
          <w:tab w:val="left" w:pos="10206"/>
        </w:tabs>
        <w:spacing w:before="11"/>
        <w:ind w:left="991"/>
        <w:jc w:val="both"/>
        <w:rPr>
          <w:b/>
          <w:sz w:val="26"/>
          <w:szCs w:val="26"/>
        </w:rPr>
      </w:pPr>
    </w:p>
    <w:p w14:paraId="36F7AADB" w14:textId="4A79ACFC" w:rsidR="008C16CB" w:rsidRPr="00B2244A" w:rsidRDefault="00AA24D5" w:rsidP="00980181">
      <w:pPr>
        <w:pStyle w:val="14"/>
        <w:numPr>
          <w:ilvl w:val="0"/>
          <w:numId w:val="55"/>
        </w:numPr>
        <w:tabs>
          <w:tab w:val="left" w:pos="3648"/>
          <w:tab w:val="left" w:pos="10206"/>
        </w:tabs>
        <w:ind w:left="142"/>
        <w:jc w:val="center"/>
        <w:rPr>
          <w:sz w:val="26"/>
          <w:szCs w:val="26"/>
        </w:rPr>
      </w:pPr>
      <w:bookmarkStart w:id="42" w:name="_bookmark18"/>
      <w:bookmarkStart w:id="43" w:name="_Toc228382864"/>
      <w:bookmarkEnd w:id="42"/>
      <w:r w:rsidRPr="00B2244A">
        <w:rPr>
          <w:spacing w:val="-2"/>
          <w:sz w:val="26"/>
          <w:szCs w:val="26"/>
        </w:rPr>
        <w:t>Проведение</w:t>
      </w:r>
      <w:r w:rsidRPr="00B2244A">
        <w:rPr>
          <w:spacing w:val="-6"/>
          <w:sz w:val="26"/>
          <w:szCs w:val="26"/>
        </w:rPr>
        <w:t xml:space="preserve"> </w:t>
      </w:r>
      <w:r w:rsidRPr="00B2244A">
        <w:rPr>
          <w:spacing w:val="-2"/>
          <w:sz w:val="26"/>
          <w:szCs w:val="26"/>
        </w:rPr>
        <w:t>экзамена</w:t>
      </w:r>
      <w:bookmarkEnd w:id="43"/>
    </w:p>
    <w:p w14:paraId="566270EB" w14:textId="77777777" w:rsidR="008C16CB" w:rsidRPr="00B2244A" w:rsidRDefault="00AA24D5" w:rsidP="00980181">
      <w:pPr>
        <w:pStyle w:val="ae"/>
        <w:numPr>
          <w:ilvl w:val="1"/>
          <w:numId w:val="55"/>
        </w:numPr>
        <w:tabs>
          <w:tab w:val="left" w:pos="1276"/>
          <w:tab w:val="left" w:pos="10206"/>
        </w:tabs>
        <w:spacing w:before="140" w:line="343" w:lineRule="auto"/>
        <w:ind w:left="0" w:right="3" w:firstLine="709"/>
        <w:jc w:val="center"/>
        <w:rPr>
          <w:b/>
          <w:sz w:val="26"/>
          <w:szCs w:val="26"/>
        </w:rPr>
      </w:pPr>
      <w:bookmarkStart w:id="44" w:name="_bookmark19"/>
      <w:bookmarkEnd w:id="44"/>
      <w:r w:rsidRPr="00B2244A">
        <w:rPr>
          <w:b/>
          <w:sz w:val="26"/>
          <w:szCs w:val="26"/>
        </w:rPr>
        <w:t>Вход</w:t>
      </w:r>
      <w:r w:rsidRPr="00B2244A">
        <w:rPr>
          <w:b/>
          <w:spacing w:val="-10"/>
          <w:sz w:val="26"/>
          <w:szCs w:val="26"/>
        </w:rPr>
        <w:t xml:space="preserve"> </w:t>
      </w:r>
      <w:r w:rsidRPr="00B2244A">
        <w:rPr>
          <w:b/>
          <w:sz w:val="26"/>
          <w:szCs w:val="26"/>
        </w:rPr>
        <w:t>лиц,</w:t>
      </w:r>
      <w:r w:rsidRPr="00B2244A">
        <w:rPr>
          <w:b/>
          <w:spacing w:val="-7"/>
          <w:sz w:val="26"/>
          <w:szCs w:val="26"/>
        </w:rPr>
        <w:t xml:space="preserve"> </w:t>
      </w:r>
      <w:r w:rsidRPr="00B2244A">
        <w:rPr>
          <w:b/>
          <w:sz w:val="26"/>
          <w:szCs w:val="26"/>
        </w:rPr>
        <w:t>привлекаемых</w:t>
      </w:r>
      <w:r w:rsidRPr="00B2244A">
        <w:rPr>
          <w:b/>
          <w:spacing w:val="-5"/>
          <w:sz w:val="26"/>
          <w:szCs w:val="26"/>
        </w:rPr>
        <w:t xml:space="preserve"> </w:t>
      </w:r>
      <w:r w:rsidRPr="00B2244A">
        <w:rPr>
          <w:b/>
          <w:sz w:val="26"/>
          <w:szCs w:val="26"/>
        </w:rPr>
        <w:t>к</w:t>
      </w:r>
      <w:r w:rsidRPr="00B2244A">
        <w:rPr>
          <w:b/>
          <w:spacing w:val="-8"/>
          <w:sz w:val="26"/>
          <w:szCs w:val="26"/>
        </w:rPr>
        <w:t xml:space="preserve"> </w:t>
      </w:r>
      <w:r w:rsidRPr="00B2244A">
        <w:rPr>
          <w:b/>
          <w:sz w:val="26"/>
          <w:szCs w:val="26"/>
        </w:rPr>
        <w:t>проведению</w:t>
      </w:r>
      <w:r w:rsidRPr="00B2244A">
        <w:rPr>
          <w:b/>
          <w:spacing w:val="-5"/>
          <w:sz w:val="26"/>
          <w:szCs w:val="26"/>
        </w:rPr>
        <w:t xml:space="preserve"> </w:t>
      </w:r>
      <w:r w:rsidRPr="00B2244A">
        <w:rPr>
          <w:b/>
          <w:sz w:val="26"/>
          <w:szCs w:val="26"/>
        </w:rPr>
        <w:t>ОГЭ, и участников экзаменов в ППЭ</w:t>
      </w:r>
    </w:p>
    <w:p w14:paraId="1992CDA7" w14:textId="77777777" w:rsidR="008C16CB" w:rsidRPr="00B2244A" w:rsidRDefault="00AA24D5" w:rsidP="000E1C44">
      <w:pPr>
        <w:pStyle w:val="ac"/>
        <w:tabs>
          <w:tab w:val="left" w:pos="9923"/>
        </w:tabs>
        <w:spacing w:before="265" w:line="268" w:lineRule="auto"/>
        <w:ind w:left="0" w:right="3"/>
      </w:pPr>
      <w:r w:rsidRPr="00B2244A">
        <w:t>В</w:t>
      </w:r>
      <w:r w:rsidRPr="00B2244A">
        <w:rPr>
          <w:spacing w:val="-3"/>
        </w:rPr>
        <w:t xml:space="preserve"> </w:t>
      </w:r>
      <w:r w:rsidRPr="00B2244A">
        <w:t>день</w:t>
      </w:r>
      <w:r w:rsidRPr="00B2244A">
        <w:rPr>
          <w:spacing w:val="-2"/>
        </w:rPr>
        <w:t xml:space="preserve"> </w:t>
      </w:r>
      <w:r w:rsidRPr="00B2244A">
        <w:t>проведения ОГЭ</w:t>
      </w:r>
      <w:r w:rsidRPr="00B2244A">
        <w:rPr>
          <w:spacing w:val="-3"/>
        </w:rPr>
        <w:t xml:space="preserve"> </w:t>
      </w:r>
      <w:r w:rsidRPr="00B2244A">
        <w:t>руководитель ППЭ</w:t>
      </w:r>
      <w:r w:rsidRPr="00B2244A">
        <w:rPr>
          <w:spacing w:val="-3"/>
        </w:rPr>
        <w:t xml:space="preserve"> </w:t>
      </w:r>
      <w:r w:rsidRPr="00B2244A">
        <w:t>и</w:t>
      </w:r>
      <w:r w:rsidRPr="00B2244A">
        <w:rPr>
          <w:spacing w:val="-2"/>
        </w:rPr>
        <w:t xml:space="preserve"> </w:t>
      </w:r>
      <w:r w:rsidRPr="00B2244A">
        <w:t>руководитель</w:t>
      </w:r>
      <w:r w:rsidRPr="00B2244A">
        <w:rPr>
          <w:spacing w:val="-3"/>
        </w:rPr>
        <w:t xml:space="preserve"> </w:t>
      </w:r>
      <w:r w:rsidRPr="00B2244A">
        <w:t>ОО должны</w:t>
      </w:r>
      <w:r w:rsidRPr="00B2244A">
        <w:rPr>
          <w:spacing w:val="-1"/>
        </w:rPr>
        <w:t xml:space="preserve"> </w:t>
      </w:r>
      <w:r w:rsidRPr="00B2244A">
        <w:t>явиться</w:t>
      </w:r>
      <w:r w:rsidRPr="00B2244A">
        <w:rPr>
          <w:spacing w:val="-2"/>
        </w:rPr>
        <w:t xml:space="preserve"> </w:t>
      </w:r>
      <w:r w:rsidRPr="00B2244A">
        <w:t>в ППЭ не позднее 07:30 по местному времени.</w:t>
      </w:r>
    </w:p>
    <w:p w14:paraId="2FE830D2" w14:textId="77777777" w:rsidR="008C16CB" w:rsidRPr="00B2244A" w:rsidRDefault="00AA24D5" w:rsidP="000E1C44">
      <w:pPr>
        <w:pStyle w:val="ac"/>
        <w:tabs>
          <w:tab w:val="left" w:pos="9923"/>
        </w:tabs>
        <w:spacing w:before="14" w:line="268" w:lineRule="auto"/>
        <w:ind w:left="0" w:right="3"/>
      </w:pPr>
      <w:r w:rsidRPr="00B2244A">
        <w:t>Ответственный</w:t>
      </w:r>
      <w:r w:rsidRPr="00B2244A">
        <w:rPr>
          <w:spacing w:val="-17"/>
        </w:rPr>
        <w:t xml:space="preserve"> </w:t>
      </w:r>
      <w:r w:rsidRPr="00B2244A">
        <w:t>организатор</w:t>
      </w:r>
      <w:r w:rsidRPr="00B2244A">
        <w:rPr>
          <w:spacing w:val="-16"/>
        </w:rPr>
        <w:t xml:space="preserve"> </w:t>
      </w:r>
      <w:r w:rsidRPr="00B2244A">
        <w:t>вне</w:t>
      </w:r>
      <w:r w:rsidRPr="00B2244A">
        <w:rPr>
          <w:spacing w:val="-16"/>
        </w:rPr>
        <w:t xml:space="preserve"> </w:t>
      </w:r>
      <w:r w:rsidRPr="00B2244A">
        <w:t>аудитории,</w:t>
      </w:r>
      <w:r w:rsidRPr="00B2244A">
        <w:rPr>
          <w:spacing w:val="-15"/>
        </w:rPr>
        <w:t xml:space="preserve"> </w:t>
      </w:r>
      <w:r w:rsidRPr="00B2244A">
        <w:t>уполномоченный</w:t>
      </w:r>
      <w:r w:rsidRPr="00B2244A">
        <w:rPr>
          <w:spacing w:val="-16"/>
        </w:rPr>
        <w:t xml:space="preserve"> </w:t>
      </w:r>
      <w:r w:rsidRPr="00B2244A">
        <w:t>руководителем</w:t>
      </w:r>
      <w:r w:rsidRPr="00B2244A">
        <w:rPr>
          <w:spacing w:val="-17"/>
        </w:rPr>
        <w:t xml:space="preserve"> </w:t>
      </w:r>
      <w:r w:rsidRPr="00B2244A">
        <w:t>ППЭ на проведение регистрации лиц, привлекаемых к проведению ОГЭ, в соответствии с формой ППЭ-</w:t>
      </w:r>
      <w:r w:rsidRPr="00B2244A">
        <w:lastRenderedPageBreak/>
        <w:t>07 «Список работников ППЭ и общественных наблюдателей» должен явиться в ППЭ ранее, чем организаторы в аудитории.</w:t>
      </w:r>
    </w:p>
    <w:p w14:paraId="79A5C81F" w14:textId="5664B12E" w:rsidR="008C16CB" w:rsidRPr="00B2244A" w:rsidRDefault="00AA24D5" w:rsidP="000E1C44">
      <w:pPr>
        <w:pStyle w:val="ac"/>
        <w:tabs>
          <w:tab w:val="left" w:pos="9923"/>
        </w:tabs>
        <w:spacing w:before="15"/>
        <w:ind w:left="0" w:right="3" w:firstLine="708"/>
      </w:pPr>
      <w:r w:rsidRPr="00B2244A">
        <w:t>Ответственный</w:t>
      </w:r>
      <w:r w:rsidRPr="00B2244A">
        <w:rPr>
          <w:spacing w:val="-15"/>
        </w:rPr>
        <w:t xml:space="preserve"> </w:t>
      </w:r>
      <w:r w:rsidRPr="00B2244A">
        <w:t>организатор</w:t>
      </w:r>
      <w:r w:rsidRPr="00B2244A">
        <w:rPr>
          <w:spacing w:val="-16"/>
        </w:rPr>
        <w:t xml:space="preserve"> </w:t>
      </w:r>
      <w:r w:rsidRPr="00B2244A">
        <w:t>вне</w:t>
      </w:r>
      <w:r w:rsidRPr="00B2244A">
        <w:rPr>
          <w:spacing w:val="-15"/>
        </w:rPr>
        <w:t xml:space="preserve"> </w:t>
      </w:r>
      <w:r w:rsidRPr="00B2244A">
        <w:t>аудитории,</w:t>
      </w:r>
      <w:r w:rsidRPr="00B2244A">
        <w:rPr>
          <w:spacing w:val="-14"/>
        </w:rPr>
        <w:t xml:space="preserve"> </w:t>
      </w:r>
      <w:r w:rsidRPr="00B2244A">
        <w:t>уполномоченный</w:t>
      </w:r>
      <w:r w:rsidRPr="00B2244A">
        <w:rPr>
          <w:spacing w:val="-15"/>
        </w:rPr>
        <w:t xml:space="preserve"> </w:t>
      </w:r>
      <w:r w:rsidRPr="00B2244A">
        <w:t>руководителем</w:t>
      </w:r>
      <w:r w:rsidRPr="00B2244A">
        <w:rPr>
          <w:spacing w:val="-16"/>
        </w:rPr>
        <w:t xml:space="preserve"> </w:t>
      </w:r>
      <w:r w:rsidRPr="00B2244A">
        <w:t xml:space="preserve">ППЭ на проведение регистрации лиц, привлекаемых к проведению ОГЭ, начиная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ОГЭ в ППЭ, устанавливает соответствие личности представленным документам, а также проверяет наличие указанных лиц в форме ППЭ-07 «Список работников ППЭ и общественных </w:t>
      </w:r>
      <w:r w:rsidRPr="00B2244A">
        <w:rPr>
          <w:spacing w:val="-2"/>
        </w:rPr>
        <w:t>наблюдателей»</w:t>
      </w:r>
      <w:r w:rsidRPr="00B2244A">
        <w:rPr>
          <w:spacing w:val="-2"/>
          <w:vertAlign w:val="superscript"/>
        </w:rPr>
        <w:t>5</w:t>
      </w:r>
      <w:r w:rsidR="000E1C44">
        <w:rPr>
          <w:rStyle w:val="afc"/>
          <w:spacing w:val="-2"/>
        </w:rPr>
        <w:footnoteReference w:id="10"/>
      </w:r>
      <w:r w:rsidRPr="00B2244A">
        <w:rPr>
          <w:spacing w:val="-2"/>
        </w:rPr>
        <w:t>.</w:t>
      </w:r>
    </w:p>
    <w:p w14:paraId="67FB3350" w14:textId="77777777" w:rsidR="008C16CB" w:rsidRPr="00B2244A" w:rsidRDefault="00AA24D5" w:rsidP="000E1C44">
      <w:pPr>
        <w:pStyle w:val="ac"/>
        <w:tabs>
          <w:tab w:val="left" w:pos="9923"/>
        </w:tabs>
        <w:spacing w:before="1"/>
        <w:ind w:left="0" w:right="3" w:firstLine="708"/>
      </w:pPr>
      <w:r w:rsidRPr="00B2244A">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числа работников, распределенных в данный ППЭ в день экзамена.</w:t>
      </w:r>
    </w:p>
    <w:p w14:paraId="2AEC6D30" w14:textId="77777777" w:rsidR="008C16CB" w:rsidRPr="00B2244A" w:rsidRDefault="00AA24D5" w:rsidP="000E1C44">
      <w:pPr>
        <w:pStyle w:val="ac"/>
        <w:tabs>
          <w:tab w:val="left" w:pos="9923"/>
        </w:tabs>
        <w:spacing w:before="2" w:line="268" w:lineRule="auto"/>
        <w:ind w:left="0" w:right="3"/>
      </w:pPr>
      <w:r w:rsidRPr="00B2244A">
        <w:t>Организаторы ППЭ,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личных вещей.</w:t>
      </w:r>
    </w:p>
    <w:p w14:paraId="4B259E35" w14:textId="77777777" w:rsidR="008C16CB" w:rsidRPr="00B2244A" w:rsidRDefault="00AA24D5" w:rsidP="000E1C44">
      <w:pPr>
        <w:pStyle w:val="ac"/>
        <w:tabs>
          <w:tab w:val="left" w:pos="9923"/>
        </w:tabs>
        <w:spacing w:before="13" w:line="268" w:lineRule="auto"/>
        <w:ind w:left="0" w:right="3"/>
      </w:pPr>
      <w:r w:rsidRPr="00B2244A">
        <w:t>При входе в ППЭ на информационных стендах размещаются списки распределения участников экзаменов по аудиториям (форма ППЭ-06-01 «Список участников ГИА образовательной организации» и (или) форма ППЭ-06-02 «Список участников ГИА в ППЭ по алфавиту»).</w:t>
      </w:r>
    </w:p>
    <w:p w14:paraId="7D3333F0" w14:textId="77777777" w:rsidR="008C16CB" w:rsidRPr="00B2244A" w:rsidRDefault="00AA24D5" w:rsidP="000E1C44">
      <w:pPr>
        <w:pStyle w:val="ac"/>
        <w:tabs>
          <w:tab w:val="left" w:pos="9923"/>
        </w:tabs>
        <w:spacing w:before="16" w:line="268" w:lineRule="auto"/>
        <w:ind w:left="0" w:right="3"/>
      </w:pPr>
      <w:r w:rsidRPr="00B2244A">
        <w:t>Допуск</w:t>
      </w:r>
      <w:r w:rsidRPr="00B2244A">
        <w:rPr>
          <w:spacing w:val="-13"/>
        </w:rPr>
        <w:t xml:space="preserve"> </w:t>
      </w:r>
      <w:r w:rsidRPr="00B2244A">
        <w:t>участников</w:t>
      </w:r>
      <w:r w:rsidRPr="00B2244A">
        <w:rPr>
          <w:spacing w:val="-14"/>
        </w:rPr>
        <w:t xml:space="preserve"> </w:t>
      </w:r>
      <w:r w:rsidRPr="00B2244A">
        <w:t>экзаменов</w:t>
      </w:r>
      <w:r w:rsidRPr="00B2244A">
        <w:rPr>
          <w:spacing w:val="-14"/>
        </w:rPr>
        <w:t xml:space="preserve"> </w:t>
      </w:r>
      <w:r w:rsidRPr="00B2244A">
        <w:t>в</w:t>
      </w:r>
      <w:r w:rsidRPr="00B2244A">
        <w:rPr>
          <w:spacing w:val="-14"/>
        </w:rPr>
        <w:t xml:space="preserve"> </w:t>
      </w:r>
      <w:r w:rsidRPr="00B2244A">
        <w:t>ППЭ</w:t>
      </w:r>
      <w:r w:rsidRPr="00B2244A">
        <w:rPr>
          <w:spacing w:val="-15"/>
        </w:rPr>
        <w:t xml:space="preserve"> </w:t>
      </w:r>
      <w:r w:rsidRPr="00B2244A">
        <w:t>осуществляется</w:t>
      </w:r>
      <w:r w:rsidRPr="00B2244A">
        <w:rPr>
          <w:spacing w:val="-14"/>
        </w:rPr>
        <w:t xml:space="preserve"> </w:t>
      </w:r>
      <w:r w:rsidRPr="00B2244A">
        <w:t>с</w:t>
      </w:r>
      <w:r w:rsidRPr="00B2244A">
        <w:rPr>
          <w:spacing w:val="-14"/>
        </w:rPr>
        <w:t xml:space="preserve"> </w:t>
      </w:r>
      <w:r w:rsidRPr="00B2244A">
        <w:t>09:00</w:t>
      </w:r>
      <w:r w:rsidRPr="00B2244A">
        <w:rPr>
          <w:spacing w:val="-14"/>
        </w:rPr>
        <w:t xml:space="preserve"> </w:t>
      </w:r>
      <w:r w:rsidRPr="00B2244A">
        <w:t>по</w:t>
      </w:r>
      <w:r w:rsidRPr="00B2244A">
        <w:rPr>
          <w:spacing w:val="-14"/>
        </w:rPr>
        <w:t xml:space="preserve"> </w:t>
      </w:r>
      <w:r w:rsidRPr="00B2244A">
        <w:t>местному</w:t>
      </w:r>
      <w:r w:rsidRPr="00B2244A">
        <w:rPr>
          <w:spacing w:val="-15"/>
        </w:rPr>
        <w:t xml:space="preserve"> </w:t>
      </w:r>
      <w:r w:rsidRPr="00B2244A">
        <w:t>времени при наличии у них документов, удостоверяющих личность, и при наличии их в списках распределения в данный ППЭ.</w:t>
      </w:r>
    </w:p>
    <w:p w14:paraId="305C727A" w14:textId="77777777" w:rsidR="008C16CB" w:rsidRPr="00B2244A" w:rsidRDefault="00AA24D5" w:rsidP="000E1C44">
      <w:pPr>
        <w:pStyle w:val="ac"/>
        <w:tabs>
          <w:tab w:val="left" w:pos="9923"/>
        </w:tabs>
        <w:spacing w:before="14" w:line="268" w:lineRule="auto"/>
        <w:ind w:left="0" w:right="3"/>
      </w:pPr>
      <w:r w:rsidRPr="00B2244A">
        <w:t>Член ГЭК присутствует при организации входа участников ГИА в ППЭ и осуществляет контроль за выполнением требования о запрете участникам ГИА,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иметь при себе средства</w:t>
      </w:r>
      <w:r w:rsidRPr="00B2244A">
        <w:rPr>
          <w:spacing w:val="-4"/>
        </w:rPr>
        <w:t xml:space="preserve"> </w:t>
      </w:r>
      <w:r w:rsidRPr="00B2244A">
        <w:t>связи,</w:t>
      </w:r>
      <w:r w:rsidRPr="00B2244A">
        <w:rPr>
          <w:spacing w:val="-4"/>
        </w:rPr>
        <w:t xml:space="preserve"> </w:t>
      </w:r>
      <w:r w:rsidRPr="00B2244A">
        <w:t>в</w:t>
      </w:r>
      <w:r w:rsidRPr="00B2244A">
        <w:rPr>
          <w:spacing w:val="-4"/>
        </w:rPr>
        <w:t xml:space="preserve"> </w:t>
      </w:r>
      <w:r w:rsidRPr="00B2244A">
        <w:t>том</w:t>
      </w:r>
      <w:r w:rsidRPr="00B2244A">
        <w:rPr>
          <w:spacing w:val="-2"/>
        </w:rPr>
        <w:t xml:space="preserve"> </w:t>
      </w:r>
      <w:r w:rsidRPr="00B2244A">
        <w:t>числе</w:t>
      </w:r>
      <w:r w:rsidRPr="00B2244A">
        <w:rPr>
          <w:spacing w:val="-4"/>
        </w:rPr>
        <w:t xml:space="preserve"> </w:t>
      </w:r>
      <w:r w:rsidRPr="00B2244A">
        <w:t>осуществляет</w:t>
      </w:r>
      <w:r w:rsidRPr="00B2244A">
        <w:rPr>
          <w:spacing w:val="-4"/>
        </w:rPr>
        <w:t xml:space="preserve"> </w:t>
      </w:r>
      <w:r w:rsidRPr="00B2244A">
        <w:t>контроль</w:t>
      </w:r>
      <w:r w:rsidRPr="00B2244A">
        <w:rPr>
          <w:spacing w:val="-2"/>
        </w:rPr>
        <w:t xml:space="preserve"> </w:t>
      </w:r>
      <w:r w:rsidRPr="00B2244A">
        <w:t>за</w:t>
      </w:r>
      <w:r w:rsidRPr="00B2244A">
        <w:rPr>
          <w:spacing w:val="-4"/>
        </w:rPr>
        <w:t xml:space="preserve"> </w:t>
      </w:r>
      <w:r w:rsidRPr="00B2244A">
        <w:t>организацией</w:t>
      </w:r>
      <w:r w:rsidRPr="00B2244A">
        <w:rPr>
          <w:spacing w:val="-4"/>
        </w:rPr>
        <w:t xml:space="preserve"> </w:t>
      </w:r>
      <w:r w:rsidRPr="00B2244A">
        <w:t>сдачи</w:t>
      </w:r>
      <w:r w:rsidRPr="00B2244A">
        <w:rPr>
          <w:spacing w:val="-4"/>
        </w:rPr>
        <w:t xml:space="preserve"> </w:t>
      </w:r>
      <w:r w:rsidRPr="00B2244A">
        <w:t>иных</w:t>
      </w:r>
      <w:r w:rsidRPr="00B2244A">
        <w:rPr>
          <w:spacing w:val="-2"/>
        </w:rPr>
        <w:t xml:space="preserve"> </w:t>
      </w:r>
      <w:r w:rsidRPr="00B2244A">
        <w:t>вещей</w:t>
      </w:r>
      <w:r w:rsidRPr="00B2244A">
        <w:rPr>
          <w:spacing w:val="-4"/>
        </w:rPr>
        <w:t xml:space="preserve"> </w:t>
      </w:r>
      <w:r w:rsidRPr="00B2244A">
        <w:t>в специально выделенном до входа в ППЭ месте для хранения личных вещей участников ГИА, работников ППЭ.</w:t>
      </w:r>
    </w:p>
    <w:p w14:paraId="6442D975" w14:textId="08C9BAD1" w:rsidR="008C16CB" w:rsidRPr="00B2244A" w:rsidRDefault="00AA24D5" w:rsidP="000E1C44">
      <w:pPr>
        <w:pStyle w:val="ac"/>
        <w:tabs>
          <w:tab w:val="left" w:pos="10206"/>
        </w:tabs>
        <w:spacing w:before="16" w:line="268" w:lineRule="auto"/>
        <w:ind w:left="0" w:right="3"/>
      </w:pPr>
      <w:r w:rsidRPr="00B2244A">
        <w:t>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w:t>
      </w:r>
      <w:r w:rsidRPr="00B2244A">
        <w:rPr>
          <w:spacing w:val="62"/>
        </w:rPr>
        <w:t xml:space="preserve"> </w:t>
      </w:r>
      <w:r w:rsidRPr="00B2244A">
        <w:t>и</w:t>
      </w:r>
      <w:r w:rsidRPr="00B2244A">
        <w:rPr>
          <w:spacing w:val="65"/>
        </w:rPr>
        <w:t xml:space="preserve"> </w:t>
      </w:r>
      <w:r w:rsidRPr="00B2244A">
        <w:t>(или)</w:t>
      </w:r>
      <w:r w:rsidRPr="00B2244A">
        <w:rPr>
          <w:spacing w:val="63"/>
        </w:rPr>
        <w:t xml:space="preserve"> </w:t>
      </w:r>
      <w:r w:rsidRPr="00B2244A">
        <w:t>сотрудниками</w:t>
      </w:r>
      <w:r w:rsidRPr="00B2244A">
        <w:rPr>
          <w:spacing w:val="63"/>
        </w:rPr>
        <w:t xml:space="preserve"> </w:t>
      </w:r>
      <w:r w:rsidRPr="00B2244A">
        <w:t>органов</w:t>
      </w:r>
      <w:r w:rsidRPr="00B2244A">
        <w:rPr>
          <w:spacing w:val="63"/>
        </w:rPr>
        <w:t xml:space="preserve"> </w:t>
      </w:r>
      <w:r w:rsidRPr="00B2244A">
        <w:t>внутренних</w:t>
      </w:r>
      <w:r w:rsidRPr="00B2244A">
        <w:rPr>
          <w:spacing w:val="63"/>
        </w:rPr>
        <w:t xml:space="preserve"> </w:t>
      </w:r>
      <w:r w:rsidRPr="00B2244A">
        <w:t>дел</w:t>
      </w:r>
      <w:r w:rsidRPr="00B2244A">
        <w:rPr>
          <w:spacing w:val="63"/>
        </w:rPr>
        <w:t xml:space="preserve"> </w:t>
      </w:r>
      <w:r w:rsidRPr="00B2244A">
        <w:t>(полиции)</w:t>
      </w:r>
      <w:r w:rsidRPr="00B2244A">
        <w:rPr>
          <w:spacing w:val="63"/>
        </w:rPr>
        <w:t xml:space="preserve"> </w:t>
      </w:r>
      <w:r w:rsidRPr="00B2244A">
        <w:rPr>
          <w:spacing w:val="-2"/>
        </w:rPr>
        <w:t>проверяют</w:t>
      </w:r>
      <w:r w:rsidR="000E1C44">
        <w:rPr>
          <w:spacing w:val="-2"/>
        </w:rPr>
        <w:t xml:space="preserve"> </w:t>
      </w:r>
      <w:r w:rsidRPr="00B2244A">
        <w:t>документы, удостоверяющие личность участников экзаменов, и наличие их в списках распределения в данный ППЭ.</w:t>
      </w:r>
    </w:p>
    <w:p w14:paraId="739D4773" w14:textId="77777777" w:rsidR="008C16CB" w:rsidRPr="00B2244A" w:rsidRDefault="00AA24D5" w:rsidP="000E1C44">
      <w:pPr>
        <w:pStyle w:val="ac"/>
        <w:tabs>
          <w:tab w:val="left" w:pos="9356"/>
        </w:tabs>
        <w:spacing w:before="21" w:line="268" w:lineRule="auto"/>
        <w:ind w:left="0" w:right="3"/>
      </w:pPr>
      <w:r w:rsidRPr="00B2244A">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14:paraId="73CB00D5" w14:textId="3D68B5A8" w:rsidR="008C16CB" w:rsidRPr="00B2244A" w:rsidRDefault="00AA24D5" w:rsidP="000E1C44">
      <w:pPr>
        <w:pStyle w:val="ac"/>
        <w:tabs>
          <w:tab w:val="left" w:pos="9356"/>
        </w:tabs>
        <w:spacing w:before="13" w:line="268" w:lineRule="auto"/>
        <w:ind w:left="0" w:right="3"/>
      </w:pPr>
      <w:r w:rsidRPr="00B2244A">
        <w:t xml:space="preserve">С помощью стационарных и (или) переносных металлоискателей организаторы (работники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экзаменов наличие запрещенных средств. При появлении сигнала металлоискателя </w:t>
      </w:r>
      <w:r w:rsidRPr="00B2244A">
        <w:rPr>
          <w:u w:val="single"/>
        </w:rPr>
        <w:t>предлагают</w:t>
      </w:r>
      <w:r w:rsidRPr="00B2244A">
        <w:t xml:space="preserve"> участнику экзамена показать предмет, вызывающий сигнал. Если этим предметом является запрещенное средство, в том </w:t>
      </w:r>
      <w:r w:rsidRPr="00B2244A">
        <w:lastRenderedPageBreak/>
        <w:t>числе средство связи, предлагают участнику экзамена сдать данное средство в место хранения личных вещей участников экзаменов или сопровождающему.</w:t>
      </w:r>
    </w:p>
    <w:p w14:paraId="4DEBE789" w14:textId="77777777" w:rsidR="008C16CB" w:rsidRPr="00B2244A" w:rsidRDefault="00AA24D5" w:rsidP="00C662EF">
      <w:pPr>
        <w:pStyle w:val="ac"/>
        <w:tabs>
          <w:tab w:val="left" w:pos="10206"/>
        </w:tabs>
        <w:spacing w:before="18" w:line="268" w:lineRule="auto"/>
        <w:ind w:left="0" w:right="3"/>
      </w:pPr>
      <w:r w:rsidRPr="00B2244A">
        <w:t>В случае отказа участника экзамена сдать запрещенное средство, вызывающее сигнал металлоискателя, повторно разъясняют ему, что в соответствии с пунктом 55 Порядка в</w:t>
      </w:r>
      <w:r w:rsidRPr="00B2244A">
        <w:rPr>
          <w:spacing w:val="-1"/>
        </w:rPr>
        <w:t xml:space="preserve"> </w:t>
      </w:r>
      <w:r w:rsidRPr="00B2244A">
        <w:t>день проведения экзамена</w:t>
      </w:r>
      <w:r w:rsidRPr="00B2244A">
        <w:rPr>
          <w:spacing w:val="-1"/>
        </w:rPr>
        <w:t xml:space="preserve"> </w:t>
      </w:r>
      <w:r w:rsidRPr="00B2244A">
        <w:t>в ППЭ</w:t>
      </w:r>
      <w:r w:rsidRPr="00B2244A">
        <w:rPr>
          <w:spacing w:val="-1"/>
        </w:rPr>
        <w:t xml:space="preserve"> </w:t>
      </w:r>
      <w:r w:rsidRPr="00B2244A">
        <w:t>запрещается иметь при себе</w:t>
      </w:r>
      <w:r w:rsidRPr="00B2244A">
        <w:rPr>
          <w:spacing w:val="-1"/>
        </w:rPr>
        <w:t xml:space="preserve"> </w:t>
      </w:r>
      <w:r w:rsidRPr="00B2244A">
        <w:t>средства</w:t>
      </w:r>
      <w:r w:rsidRPr="00B2244A">
        <w:rPr>
          <w:spacing w:val="-1"/>
        </w:rPr>
        <w:t xml:space="preserve"> </w:t>
      </w:r>
      <w:r w:rsidRPr="00B2244A">
        <w:t>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w:t>
      </w:r>
    </w:p>
    <w:p w14:paraId="6E1E4BDB" w14:textId="77777777" w:rsidR="008C16CB" w:rsidRPr="00B2244A" w:rsidRDefault="00AA24D5" w:rsidP="00C662EF">
      <w:pPr>
        <w:pStyle w:val="ac"/>
        <w:tabs>
          <w:tab w:val="left" w:pos="10206"/>
        </w:tabs>
        <w:spacing w:before="14" w:line="268" w:lineRule="auto"/>
        <w:ind w:left="0" w:right="3"/>
      </w:pPr>
      <w:r w:rsidRPr="00B2244A">
        <w:t>В этом случае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w:t>
      </w:r>
      <w:r w:rsidRPr="00B2244A">
        <w:rPr>
          <w:spacing w:val="-14"/>
        </w:rPr>
        <w:t xml:space="preserve"> </w:t>
      </w:r>
      <w:r w:rsidRPr="00B2244A">
        <w:t>ГЭК,</w:t>
      </w:r>
      <w:r w:rsidRPr="00B2244A">
        <w:rPr>
          <w:spacing w:val="-15"/>
        </w:rPr>
        <w:t xml:space="preserve"> </w:t>
      </w:r>
      <w:r w:rsidRPr="00B2244A">
        <w:t>руководитель</w:t>
      </w:r>
      <w:r w:rsidRPr="00B2244A">
        <w:rPr>
          <w:spacing w:val="-15"/>
        </w:rPr>
        <w:t xml:space="preserve"> </w:t>
      </w:r>
      <w:r w:rsidRPr="00B2244A">
        <w:t>ППЭ</w:t>
      </w:r>
      <w:r w:rsidRPr="00B2244A">
        <w:rPr>
          <w:spacing w:val="-15"/>
        </w:rPr>
        <w:t xml:space="preserve"> </w:t>
      </w:r>
      <w:r w:rsidRPr="00B2244A">
        <w:t>и</w:t>
      </w:r>
      <w:r w:rsidRPr="00B2244A">
        <w:rPr>
          <w:spacing w:val="-14"/>
        </w:rPr>
        <w:t xml:space="preserve"> </w:t>
      </w:r>
      <w:r w:rsidRPr="00B2244A">
        <w:t>участник</w:t>
      </w:r>
      <w:r w:rsidRPr="00B2244A">
        <w:rPr>
          <w:spacing w:val="-13"/>
        </w:rPr>
        <w:t xml:space="preserve"> </w:t>
      </w:r>
      <w:r w:rsidRPr="00B2244A">
        <w:t>экзамена,</w:t>
      </w:r>
      <w:r w:rsidRPr="00B2244A">
        <w:rPr>
          <w:spacing w:val="-14"/>
        </w:rPr>
        <w:t xml:space="preserve"> </w:t>
      </w:r>
      <w:r w:rsidRPr="00B2244A">
        <w:t>отказавшийся</w:t>
      </w:r>
      <w:r w:rsidRPr="00B2244A">
        <w:rPr>
          <w:spacing w:val="-11"/>
        </w:rPr>
        <w:t xml:space="preserve"> </w:t>
      </w:r>
      <w:r w:rsidRPr="00B2244A">
        <w:t>от</w:t>
      </w:r>
      <w:r w:rsidRPr="00B2244A">
        <w:rPr>
          <w:spacing w:val="-15"/>
        </w:rPr>
        <w:t xml:space="preserve"> </w:t>
      </w:r>
      <w:r w:rsidRPr="00B2244A">
        <w:t>сдачи</w:t>
      </w:r>
      <w:r w:rsidRPr="00B2244A">
        <w:rPr>
          <w:spacing w:val="-14"/>
        </w:rPr>
        <w:t xml:space="preserve"> </w:t>
      </w:r>
      <w:r w:rsidRPr="00B2244A">
        <w:t xml:space="preserve">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экзамена. Повторно к сдаче экзамена по данному учебному предмету в резервные сроки указанный участник экзамена может быть допущен только по решению председателя </w:t>
      </w:r>
      <w:r w:rsidRPr="00B2244A">
        <w:rPr>
          <w:spacing w:val="-4"/>
        </w:rPr>
        <w:t>ГЭК.</w:t>
      </w:r>
    </w:p>
    <w:p w14:paraId="1B510FA4" w14:textId="77777777" w:rsidR="008C16CB" w:rsidRPr="00B2244A" w:rsidRDefault="00AA24D5" w:rsidP="00C662EF">
      <w:pPr>
        <w:pStyle w:val="ac"/>
        <w:tabs>
          <w:tab w:val="left" w:pos="10206"/>
        </w:tabs>
        <w:spacing w:before="18" w:line="268" w:lineRule="auto"/>
        <w:ind w:left="0" w:right="3"/>
      </w:pPr>
      <w:r w:rsidRPr="00B2244A">
        <w:t xml:space="preserve">В случае отсутствия по объективным причинам у </w:t>
      </w:r>
      <w:r w:rsidRPr="00B2244A">
        <w:rPr>
          <w:u w:val="single"/>
        </w:rPr>
        <w:t>участника ГИА</w:t>
      </w:r>
      <w:r w:rsidRPr="00B2244A">
        <w:t xml:space="preserve">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w:t>
      </w:r>
      <w:r w:rsidRPr="00B2244A">
        <w:rPr>
          <w:spacing w:val="-17"/>
        </w:rPr>
        <w:t xml:space="preserve"> </w:t>
      </w:r>
      <w:r w:rsidRPr="00B2244A">
        <w:t>ГИА»).</w:t>
      </w:r>
      <w:r w:rsidRPr="00B2244A">
        <w:rPr>
          <w:spacing w:val="-16"/>
        </w:rPr>
        <w:t xml:space="preserve"> </w:t>
      </w:r>
      <w:r w:rsidRPr="00B2244A">
        <w:t>Акт</w:t>
      </w:r>
      <w:r w:rsidRPr="00B2244A">
        <w:rPr>
          <w:spacing w:val="-16"/>
        </w:rPr>
        <w:t xml:space="preserve"> </w:t>
      </w:r>
      <w:r w:rsidRPr="00B2244A">
        <w:t>об</w:t>
      </w:r>
      <w:r w:rsidRPr="00B2244A">
        <w:rPr>
          <w:spacing w:val="-16"/>
        </w:rPr>
        <w:t xml:space="preserve"> </w:t>
      </w:r>
      <w:r w:rsidRPr="00B2244A">
        <w:t>идентификации</w:t>
      </w:r>
      <w:r w:rsidRPr="00B2244A">
        <w:rPr>
          <w:spacing w:val="-17"/>
        </w:rPr>
        <w:t xml:space="preserve"> </w:t>
      </w:r>
      <w:r w:rsidRPr="00B2244A">
        <w:t>личности</w:t>
      </w:r>
      <w:r w:rsidRPr="00B2244A">
        <w:rPr>
          <w:spacing w:val="-16"/>
        </w:rPr>
        <w:t xml:space="preserve"> </w:t>
      </w:r>
      <w:r w:rsidRPr="00B2244A">
        <w:t>участника</w:t>
      </w:r>
      <w:r w:rsidRPr="00B2244A">
        <w:rPr>
          <w:spacing w:val="-16"/>
        </w:rPr>
        <w:t xml:space="preserve"> </w:t>
      </w:r>
      <w:r w:rsidRPr="00B2244A">
        <w:t>ГИА</w:t>
      </w:r>
      <w:r w:rsidRPr="00B2244A">
        <w:rPr>
          <w:spacing w:val="-16"/>
        </w:rPr>
        <w:t xml:space="preserve"> </w:t>
      </w:r>
      <w:r w:rsidRPr="00B2244A">
        <w:t>передается</w:t>
      </w:r>
      <w:r w:rsidRPr="00B2244A">
        <w:rPr>
          <w:spacing w:val="-17"/>
        </w:rPr>
        <w:t xml:space="preserve"> </w:t>
      </w:r>
      <w:r w:rsidRPr="00B2244A">
        <w:t>участнику ГИА, который сдаёт</w:t>
      </w:r>
      <w:r w:rsidRPr="00B2244A">
        <w:rPr>
          <w:spacing w:val="-1"/>
        </w:rPr>
        <w:t xml:space="preserve"> </w:t>
      </w:r>
      <w:r w:rsidRPr="00B2244A">
        <w:t>его</w:t>
      </w:r>
      <w:r w:rsidRPr="00B2244A">
        <w:rPr>
          <w:spacing w:val="-1"/>
        </w:rPr>
        <w:t xml:space="preserve"> </w:t>
      </w:r>
      <w:r w:rsidRPr="00B2244A">
        <w:t>организатору в</w:t>
      </w:r>
      <w:r w:rsidRPr="00B2244A">
        <w:rPr>
          <w:spacing w:val="-1"/>
        </w:rPr>
        <w:t xml:space="preserve"> </w:t>
      </w:r>
      <w:r w:rsidRPr="00B2244A">
        <w:t>аудитории на входе в аудиторию.</w:t>
      </w:r>
      <w:r w:rsidRPr="00B2244A">
        <w:rPr>
          <w:spacing w:val="-1"/>
        </w:rPr>
        <w:t xml:space="preserve"> </w:t>
      </w:r>
      <w:r w:rsidRPr="00B2244A">
        <w:t>По окончании экзамена организатор в аудитории сдаёт данную форму руководителю ППЭ вместе с остальными материалами.</w:t>
      </w:r>
    </w:p>
    <w:p w14:paraId="05BD22BD" w14:textId="62E4FA8C" w:rsidR="008C16CB" w:rsidRPr="00B2244A" w:rsidRDefault="00AA24D5" w:rsidP="00260F7C">
      <w:pPr>
        <w:pStyle w:val="ac"/>
        <w:tabs>
          <w:tab w:val="left" w:pos="10206"/>
        </w:tabs>
        <w:spacing w:before="16" w:line="268" w:lineRule="auto"/>
        <w:ind w:left="0" w:right="3"/>
      </w:pPr>
      <w:r w:rsidRPr="00B2244A">
        <w:t>Если участник экзамена опоздал на экзамен, он допускается к сдаче ОГЭ в установленном порядке, при этом время окончания экзамена не продлевается, о чем сообщается участнику экзамена. Повторный общий инструктаж для опоздавших участников</w:t>
      </w:r>
      <w:r w:rsidRPr="00B2244A">
        <w:rPr>
          <w:spacing w:val="50"/>
          <w:w w:val="150"/>
        </w:rPr>
        <w:t xml:space="preserve"> </w:t>
      </w:r>
      <w:r w:rsidRPr="00B2244A">
        <w:t>экзаменов</w:t>
      </w:r>
      <w:r w:rsidRPr="00B2244A">
        <w:rPr>
          <w:spacing w:val="51"/>
          <w:w w:val="150"/>
        </w:rPr>
        <w:t xml:space="preserve"> </w:t>
      </w:r>
      <w:r w:rsidRPr="00B2244A">
        <w:t>не</w:t>
      </w:r>
      <w:r w:rsidRPr="00B2244A">
        <w:rPr>
          <w:spacing w:val="51"/>
          <w:w w:val="150"/>
        </w:rPr>
        <w:t xml:space="preserve"> </w:t>
      </w:r>
      <w:r w:rsidRPr="00B2244A">
        <w:t>проводится.</w:t>
      </w:r>
      <w:r w:rsidRPr="00B2244A">
        <w:rPr>
          <w:spacing w:val="51"/>
          <w:w w:val="150"/>
        </w:rPr>
        <w:t xml:space="preserve"> </w:t>
      </w:r>
      <w:r w:rsidRPr="00B2244A">
        <w:t>В</w:t>
      </w:r>
      <w:r w:rsidRPr="00B2244A">
        <w:rPr>
          <w:spacing w:val="53"/>
          <w:w w:val="150"/>
        </w:rPr>
        <w:t xml:space="preserve"> </w:t>
      </w:r>
      <w:r w:rsidRPr="00B2244A">
        <w:t>этом</w:t>
      </w:r>
      <w:r w:rsidRPr="00B2244A">
        <w:rPr>
          <w:spacing w:val="48"/>
          <w:w w:val="150"/>
        </w:rPr>
        <w:t xml:space="preserve"> </w:t>
      </w:r>
      <w:r w:rsidRPr="00B2244A">
        <w:t>случае</w:t>
      </w:r>
      <w:r w:rsidRPr="00B2244A">
        <w:rPr>
          <w:spacing w:val="51"/>
          <w:w w:val="150"/>
        </w:rPr>
        <w:t xml:space="preserve"> </w:t>
      </w:r>
      <w:r w:rsidRPr="00B2244A">
        <w:t>организаторы</w:t>
      </w:r>
      <w:r w:rsidRPr="00B2244A">
        <w:rPr>
          <w:spacing w:val="51"/>
          <w:w w:val="150"/>
        </w:rPr>
        <w:t xml:space="preserve"> </w:t>
      </w:r>
      <w:r w:rsidRPr="00B2244A">
        <w:rPr>
          <w:spacing w:val="-2"/>
        </w:rPr>
        <w:t>предоставляют</w:t>
      </w:r>
      <w:r w:rsidR="00B2244A">
        <w:rPr>
          <w:spacing w:val="-2"/>
          <w:lang w:val="tt-RU"/>
        </w:rPr>
        <w:t xml:space="preserve"> </w:t>
      </w:r>
      <w:r w:rsidRPr="00B2244A">
        <w:t>необходимую информацию для заполнения регистрационных полей бланков ОГЭ. Рекомендуется составить акт в свободной форме. Указанный акт подписывает участник экзамена, руководитель ППЭ и член ГЭК.</w:t>
      </w:r>
    </w:p>
    <w:p w14:paraId="43EA52A6" w14:textId="77777777" w:rsidR="008C16CB" w:rsidRPr="00B2244A" w:rsidRDefault="00AA24D5" w:rsidP="00260F7C">
      <w:pPr>
        <w:pStyle w:val="ac"/>
        <w:tabs>
          <w:tab w:val="left" w:pos="10206"/>
        </w:tabs>
        <w:spacing w:before="14" w:line="268" w:lineRule="auto"/>
        <w:ind w:left="0" w:right="3"/>
      </w:pPr>
      <w:r w:rsidRPr="00B2244A">
        <w:t>В случае проведения ОГЭ по русскому языку (прослушивание текста изложения) и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отсутствия других участников экзамена или если участники экзамена в аудитории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аудитории).</w:t>
      </w:r>
    </w:p>
    <w:p w14:paraId="0F7187AB" w14:textId="77777777" w:rsidR="008C16CB" w:rsidRPr="00B2244A" w:rsidRDefault="00AA24D5" w:rsidP="00260F7C">
      <w:pPr>
        <w:pStyle w:val="ac"/>
        <w:tabs>
          <w:tab w:val="left" w:pos="10206"/>
        </w:tabs>
        <w:spacing w:before="17" w:line="268" w:lineRule="auto"/>
        <w:ind w:left="0" w:right="3"/>
      </w:pPr>
      <w:r w:rsidRPr="00B2244A">
        <w:t>Организаторы вне аудитории оказывают содействие участникам экзаменов в перемещении по ППЭ. Организаторы сообщают участникам экзаменов номера аудиторий в соответствии с автоматизированным распределением и сопровождают участников экзаменов до аудиторий.</w:t>
      </w:r>
    </w:p>
    <w:p w14:paraId="116E6B0A" w14:textId="77777777" w:rsidR="008C16CB" w:rsidRPr="00B2244A" w:rsidRDefault="00AA24D5" w:rsidP="00260F7C">
      <w:pPr>
        <w:pStyle w:val="ac"/>
        <w:tabs>
          <w:tab w:val="left" w:pos="10206"/>
        </w:tabs>
        <w:spacing w:before="15" w:line="268" w:lineRule="auto"/>
        <w:ind w:left="0" w:right="3"/>
      </w:pPr>
      <w:r w:rsidRPr="00B2244A">
        <w:t>Организаторы в аудитории</w:t>
      </w:r>
      <w:r w:rsidRPr="00B2244A">
        <w:rPr>
          <w:spacing w:val="-2"/>
        </w:rPr>
        <w:t xml:space="preserve"> </w:t>
      </w:r>
      <w:r w:rsidRPr="00B2244A">
        <w:t>проверяют соответствие</w:t>
      </w:r>
      <w:r w:rsidRPr="00B2244A">
        <w:rPr>
          <w:spacing w:val="-1"/>
        </w:rPr>
        <w:t xml:space="preserve"> </w:t>
      </w:r>
      <w:r w:rsidRPr="00B2244A">
        <w:t>документа, удостоверяющего личность участника ГИА, форме ППЭ-05-02 «Протокол проведения экзамена в аудитории» и направляют участника экзамена на рабочее место согласно спискам автоматизированного распределения.</w:t>
      </w:r>
    </w:p>
    <w:p w14:paraId="540D0FC9" w14:textId="77777777" w:rsidR="008C16CB" w:rsidRPr="00B2244A" w:rsidRDefault="00AA24D5" w:rsidP="00980181">
      <w:pPr>
        <w:pStyle w:val="21"/>
        <w:numPr>
          <w:ilvl w:val="1"/>
          <w:numId w:val="55"/>
        </w:numPr>
        <w:tabs>
          <w:tab w:val="left" w:pos="1556"/>
          <w:tab w:val="left" w:pos="10206"/>
        </w:tabs>
        <w:spacing w:before="166" w:line="271" w:lineRule="auto"/>
        <w:ind w:left="0" w:right="3" w:firstLine="710"/>
        <w:jc w:val="center"/>
        <w:rPr>
          <w:sz w:val="26"/>
          <w:szCs w:val="26"/>
        </w:rPr>
      </w:pPr>
      <w:bookmarkStart w:id="45" w:name="_bookmark20"/>
      <w:bookmarkStart w:id="46" w:name="_Toc228382865"/>
      <w:bookmarkEnd w:id="45"/>
      <w:r w:rsidRPr="00B2244A">
        <w:rPr>
          <w:sz w:val="26"/>
          <w:szCs w:val="26"/>
        </w:rPr>
        <w:t xml:space="preserve">Действия лиц, привлекаемых к проведению ОГЭ, до начала </w:t>
      </w:r>
      <w:r w:rsidRPr="00B2244A">
        <w:rPr>
          <w:spacing w:val="-2"/>
          <w:sz w:val="26"/>
          <w:szCs w:val="26"/>
        </w:rPr>
        <w:t>экзамена</w:t>
      </w:r>
      <w:bookmarkEnd w:id="46"/>
    </w:p>
    <w:p w14:paraId="3BEED5F4" w14:textId="77777777" w:rsidR="00260F7C" w:rsidRDefault="00260F7C" w:rsidP="00260F7C">
      <w:pPr>
        <w:pStyle w:val="ac"/>
        <w:tabs>
          <w:tab w:val="left" w:pos="10206"/>
        </w:tabs>
        <w:ind w:left="0" w:firstLine="709"/>
        <w:rPr>
          <w:u w:val="single"/>
        </w:rPr>
      </w:pPr>
    </w:p>
    <w:p w14:paraId="142371DB" w14:textId="1DAAC907" w:rsidR="008C16CB" w:rsidRPr="00B2244A" w:rsidRDefault="00AA24D5" w:rsidP="00260F7C">
      <w:pPr>
        <w:pStyle w:val="ac"/>
        <w:tabs>
          <w:tab w:val="left" w:pos="10206"/>
        </w:tabs>
        <w:ind w:left="0" w:firstLine="709"/>
      </w:pPr>
      <w:r w:rsidRPr="00B2244A">
        <w:rPr>
          <w:u w:val="single"/>
        </w:rPr>
        <w:t>Руководитель</w:t>
      </w:r>
      <w:r w:rsidRPr="00B2244A">
        <w:rPr>
          <w:spacing w:val="-11"/>
          <w:u w:val="single"/>
        </w:rPr>
        <w:t xml:space="preserve"> </w:t>
      </w:r>
      <w:r w:rsidRPr="00B2244A">
        <w:rPr>
          <w:u w:val="single"/>
        </w:rPr>
        <w:t>ППЭ</w:t>
      </w:r>
      <w:r w:rsidRPr="00B2244A">
        <w:rPr>
          <w:spacing w:val="-9"/>
        </w:rPr>
        <w:t xml:space="preserve"> </w:t>
      </w:r>
      <w:r w:rsidRPr="00B2244A">
        <w:rPr>
          <w:spacing w:val="-2"/>
        </w:rPr>
        <w:t>должен:</w:t>
      </w:r>
    </w:p>
    <w:p w14:paraId="076ABFDD" w14:textId="1C781030" w:rsidR="008C16CB" w:rsidRPr="00B2244A" w:rsidRDefault="00AA24D5" w:rsidP="00260F7C">
      <w:pPr>
        <w:pStyle w:val="ac"/>
        <w:tabs>
          <w:tab w:val="left" w:pos="10206"/>
        </w:tabs>
        <w:ind w:left="0" w:firstLine="709"/>
      </w:pPr>
      <w:r w:rsidRPr="00B2244A">
        <w:t>предусмотреть</w:t>
      </w:r>
      <w:r w:rsidRPr="00B2244A">
        <w:rPr>
          <w:spacing w:val="54"/>
        </w:rPr>
        <w:t xml:space="preserve"> </w:t>
      </w:r>
      <w:r w:rsidRPr="00B2244A">
        <w:t>необходимое</w:t>
      </w:r>
      <w:r w:rsidRPr="00B2244A">
        <w:rPr>
          <w:spacing w:val="56"/>
        </w:rPr>
        <w:t xml:space="preserve"> </w:t>
      </w:r>
      <w:r w:rsidRPr="00B2244A">
        <w:t>количество</w:t>
      </w:r>
      <w:r w:rsidRPr="00B2244A">
        <w:rPr>
          <w:spacing w:val="56"/>
        </w:rPr>
        <w:t xml:space="preserve"> </w:t>
      </w:r>
      <w:r w:rsidRPr="00B2244A">
        <w:t>листов</w:t>
      </w:r>
      <w:r w:rsidRPr="00B2244A">
        <w:rPr>
          <w:spacing w:val="56"/>
        </w:rPr>
        <w:t xml:space="preserve"> </w:t>
      </w:r>
      <w:r w:rsidRPr="00B2244A">
        <w:t>формы</w:t>
      </w:r>
      <w:r w:rsidRPr="00B2244A">
        <w:rPr>
          <w:spacing w:val="58"/>
        </w:rPr>
        <w:t xml:space="preserve"> </w:t>
      </w:r>
      <w:r w:rsidRPr="00B2244A">
        <w:t>ППЭ-12-04-</w:t>
      </w:r>
      <w:r w:rsidRPr="00B2244A">
        <w:rPr>
          <w:spacing w:val="-5"/>
        </w:rPr>
        <w:t>МАШ</w:t>
      </w:r>
      <w:r w:rsidR="00260F7C">
        <w:rPr>
          <w:spacing w:val="-5"/>
        </w:rPr>
        <w:t xml:space="preserve"> </w:t>
      </w:r>
      <w:r w:rsidRPr="00B2244A">
        <w:t>«Ведомость учета времени отсутствия участников экзамена в аудитории» на аудиторию и определить 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w:t>
      </w:r>
      <w:r w:rsidRPr="00B2244A">
        <w:rPr>
          <w:spacing w:val="-3"/>
        </w:rPr>
        <w:t xml:space="preserve"> </w:t>
      </w:r>
      <w:r w:rsidRPr="00B2244A">
        <w:t>аудитории</w:t>
      </w:r>
      <w:r w:rsidRPr="00B2244A">
        <w:rPr>
          <w:spacing w:val="-2"/>
        </w:rPr>
        <w:t xml:space="preserve"> </w:t>
      </w:r>
      <w:r w:rsidRPr="00B2244A">
        <w:t>через</w:t>
      </w:r>
      <w:r w:rsidRPr="00B2244A">
        <w:rPr>
          <w:spacing w:val="-2"/>
        </w:rPr>
        <w:t xml:space="preserve"> </w:t>
      </w:r>
      <w:r w:rsidRPr="00B2244A">
        <w:t>организатора</w:t>
      </w:r>
      <w:r w:rsidRPr="00B2244A">
        <w:rPr>
          <w:spacing w:val="-3"/>
        </w:rPr>
        <w:t xml:space="preserve"> </w:t>
      </w:r>
      <w:r w:rsidRPr="00B2244A">
        <w:t>вне</w:t>
      </w:r>
      <w:r w:rsidRPr="00B2244A">
        <w:rPr>
          <w:spacing w:val="-2"/>
        </w:rPr>
        <w:t xml:space="preserve"> </w:t>
      </w:r>
      <w:r w:rsidRPr="00B2244A">
        <w:t>аудитории).</w:t>
      </w:r>
      <w:r w:rsidRPr="00B2244A">
        <w:rPr>
          <w:spacing w:val="-2"/>
        </w:rPr>
        <w:t xml:space="preserve"> </w:t>
      </w:r>
      <w:r w:rsidRPr="00B2244A">
        <w:t>Общее</w:t>
      </w:r>
      <w:r w:rsidRPr="00B2244A">
        <w:rPr>
          <w:spacing w:val="-3"/>
        </w:rPr>
        <w:t xml:space="preserve"> </w:t>
      </w:r>
      <w:r w:rsidRPr="00B2244A">
        <w:t>количество</w:t>
      </w:r>
      <w:r w:rsidRPr="00B2244A">
        <w:rPr>
          <w:spacing w:val="-3"/>
        </w:rPr>
        <w:t xml:space="preserve"> </w:t>
      </w:r>
      <w:r w:rsidRPr="00B2244A">
        <w:t>листов</w:t>
      </w:r>
      <w:r w:rsidRPr="00B2244A">
        <w:rPr>
          <w:spacing w:val="-3"/>
        </w:rPr>
        <w:t xml:space="preserve"> </w:t>
      </w:r>
      <w:r w:rsidRPr="00B2244A">
        <w:t>формы</w:t>
      </w:r>
      <w:r w:rsidRPr="00B2244A">
        <w:rPr>
          <w:spacing w:val="-2"/>
        </w:rPr>
        <w:t xml:space="preserve"> </w:t>
      </w:r>
      <w:r w:rsidRPr="00B2244A">
        <w:t>ППЭ-12-04-МАШ определяется в РЦОИ при формировании пакета руководителя.</w:t>
      </w:r>
    </w:p>
    <w:p w14:paraId="254F471F" w14:textId="77777777" w:rsidR="008C16CB" w:rsidRPr="00B2244A" w:rsidRDefault="00AA24D5" w:rsidP="00260F7C">
      <w:pPr>
        <w:pStyle w:val="ac"/>
        <w:tabs>
          <w:tab w:val="left" w:pos="10206"/>
        </w:tabs>
        <w:ind w:left="0" w:firstLine="709"/>
      </w:pPr>
      <w:r w:rsidRPr="00B2244A">
        <w:t>С</w:t>
      </w:r>
      <w:r w:rsidRPr="00B2244A">
        <w:rPr>
          <w:spacing w:val="-11"/>
        </w:rPr>
        <w:t xml:space="preserve"> </w:t>
      </w:r>
      <w:r w:rsidRPr="00B2244A">
        <w:t>8:00</w:t>
      </w:r>
      <w:r w:rsidRPr="00B2244A">
        <w:rPr>
          <w:spacing w:val="-11"/>
        </w:rPr>
        <w:t xml:space="preserve"> </w:t>
      </w:r>
      <w:r w:rsidRPr="00B2244A">
        <w:t>по</w:t>
      </w:r>
      <w:r w:rsidRPr="00B2244A">
        <w:rPr>
          <w:spacing w:val="-9"/>
        </w:rPr>
        <w:t xml:space="preserve"> </w:t>
      </w:r>
      <w:r w:rsidRPr="00B2244A">
        <w:t>местному</w:t>
      </w:r>
      <w:r w:rsidRPr="00B2244A">
        <w:rPr>
          <w:spacing w:val="-11"/>
        </w:rPr>
        <w:t xml:space="preserve"> </w:t>
      </w:r>
      <w:r w:rsidRPr="00B2244A">
        <w:t>времени</w:t>
      </w:r>
      <w:r w:rsidRPr="00B2244A">
        <w:rPr>
          <w:spacing w:val="-10"/>
        </w:rPr>
        <w:t xml:space="preserve"> </w:t>
      </w:r>
      <w:r w:rsidRPr="00B2244A">
        <w:t>обеспечить</w:t>
      </w:r>
      <w:r w:rsidRPr="00B2244A">
        <w:rPr>
          <w:spacing w:val="-11"/>
        </w:rPr>
        <w:t xml:space="preserve"> </w:t>
      </w:r>
      <w:r w:rsidRPr="00B2244A">
        <w:t>вход</w:t>
      </w:r>
      <w:r w:rsidRPr="00B2244A">
        <w:rPr>
          <w:spacing w:val="-11"/>
        </w:rPr>
        <w:t xml:space="preserve"> </w:t>
      </w:r>
      <w:r w:rsidRPr="00B2244A">
        <w:t>работников</w:t>
      </w:r>
      <w:r w:rsidRPr="00B2244A">
        <w:rPr>
          <w:spacing w:val="-9"/>
        </w:rPr>
        <w:t xml:space="preserve"> </w:t>
      </w:r>
      <w:r w:rsidRPr="00B2244A">
        <w:rPr>
          <w:spacing w:val="-4"/>
        </w:rPr>
        <w:t>ППЭ.</w:t>
      </w:r>
    </w:p>
    <w:p w14:paraId="6D682ED3" w14:textId="77777777" w:rsidR="008C16CB" w:rsidRPr="00B2244A" w:rsidRDefault="00AA24D5" w:rsidP="00260F7C">
      <w:pPr>
        <w:pStyle w:val="ac"/>
        <w:tabs>
          <w:tab w:val="left" w:pos="10206"/>
        </w:tabs>
        <w:ind w:left="0" w:firstLine="709"/>
      </w:pPr>
      <w:r w:rsidRPr="00B2244A">
        <w:t>Не</w:t>
      </w:r>
      <w:r w:rsidRPr="00B2244A">
        <w:rPr>
          <w:spacing w:val="-2"/>
        </w:rPr>
        <w:t xml:space="preserve"> </w:t>
      </w:r>
      <w:r w:rsidRPr="00B2244A">
        <w:t>ранее 8:15</w:t>
      </w:r>
      <w:r w:rsidRPr="00B2244A">
        <w:rPr>
          <w:spacing w:val="-1"/>
        </w:rPr>
        <w:t xml:space="preserve"> </w:t>
      </w:r>
      <w:r w:rsidRPr="00B2244A">
        <w:t>по</w:t>
      </w:r>
      <w:r w:rsidRPr="00B2244A">
        <w:rPr>
          <w:spacing w:val="-15"/>
        </w:rPr>
        <w:t xml:space="preserve"> </w:t>
      </w:r>
      <w:r w:rsidRPr="00B2244A">
        <w:t>местному</w:t>
      </w:r>
      <w:r w:rsidRPr="00B2244A">
        <w:rPr>
          <w:spacing w:val="-1"/>
        </w:rPr>
        <w:t xml:space="preserve"> </w:t>
      </w:r>
      <w:r w:rsidRPr="00B2244A">
        <w:t>времени начать проведение</w:t>
      </w:r>
      <w:r w:rsidRPr="00B2244A">
        <w:rPr>
          <w:spacing w:val="-2"/>
        </w:rPr>
        <w:t xml:space="preserve"> </w:t>
      </w:r>
      <w:r w:rsidRPr="00B2244A">
        <w:t>инструктажа</w:t>
      </w:r>
      <w:r w:rsidRPr="00B2244A">
        <w:rPr>
          <w:spacing w:val="-2"/>
        </w:rPr>
        <w:t xml:space="preserve"> </w:t>
      </w:r>
      <w:r w:rsidRPr="00B2244A">
        <w:t>по</w:t>
      </w:r>
      <w:r w:rsidRPr="00B2244A">
        <w:rPr>
          <w:spacing w:val="-15"/>
        </w:rPr>
        <w:t xml:space="preserve"> </w:t>
      </w:r>
      <w:r w:rsidRPr="00B2244A">
        <w:t>процедуре проведения экзамена для работников ППЭ (содержание инструктажа указано в Приложении 1.9), выдать ответственному организатору вне аудитории формы ППЭ-06-01 «Список участников ГИА образовательной организации» и</w:t>
      </w:r>
      <w:r w:rsidRPr="00B2244A">
        <w:rPr>
          <w:spacing w:val="-14"/>
        </w:rPr>
        <w:t xml:space="preserve"> </w:t>
      </w:r>
      <w:r w:rsidRPr="00B2244A">
        <w:t>ППЭ-06-02 «Список участников ГИА в</w:t>
      </w:r>
      <w:r w:rsidRPr="00B2244A">
        <w:rPr>
          <w:spacing w:val="-15"/>
        </w:rPr>
        <w:t xml:space="preserve"> </w:t>
      </w:r>
      <w:r w:rsidRPr="00B2244A">
        <w:t>ППЭ по</w:t>
      </w:r>
      <w:r w:rsidRPr="00B2244A">
        <w:rPr>
          <w:spacing w:val="-14"/>
        </w:rPr>
        <w:t xml:space="preserve"> </w:t>
      </w:r>
      <w:r w:rsidRPr="00B2244A">
        <w:t>алфавиту» для размещения на</w:t>
      </w:r>
      <w:r w:rsidRPr="00B2244A">
        <w:rPr>
          <w:spacing w:val="-14"/>
        </w:rPr>
        <w:t xml:space="preserve"> </w:t>
      </w:r>
      <w:r w:rsidRPr="00B2244A">
        <w:t>информационном стенде при входе в ППЭ.</w:t>
      </w:r>
    </w:p>
    <w:p w14:paraId="3AB35D3D" w14:textId="4514AD6A" w:rsidR="008C16CB" w:rsidRPr="00B2244A" w:rsidRDefault="00AA24D5" w:rsidP="00260F7C">
      <w:pPr>
        <w:pStyle w:val="ac"/>
        <w:tabs>
          <w:tab w:val="left" w:pos="10206"/>
        </w:tabs>
        <w:ind w:left="0" w:firstLine="709"/>
      </w:pPr>
      <w:r w:rsidRPr="00B2244A">
        <w:t>Назначить ответственного организатора в</w:t>
      </w:r>
      <w:r w:rsidRPr="00B2244A">
        <w:rPr>
          <w:spacing w:val="-14"/>
        </w:rPr>
        <w:t xml:space="preserve"> </w:t>
      </w:r>
      <w:r w:rsidRPr="00B2244A">
        <w:t>каждой аудитории и</w:t>
      </w:r>
      <w:r w:rsidRPr="00B2244A">
        <w:rPr>
          <w:spacing w:val="-13"/>
        </w:rPr>
        <w:t xml:space="preserve"> </w:t>
      </w:r>
      <w:r w:rsidRPr="00B2244A">
        <w:t>направить организаторов</w:t>
      </w:r>
      <w:r w:rsidRPr="00B2244A">
        <w:rPr>
          <w:spacing w:val="74"/>
          <w:w w:val="150"/>
        </w:rPr>
        <w:t xml:space="preserve"> </w:t>
      </w:r>
      <w:r w:rsidRPr="00B2244A">
        <w:t>всех</w:t>
      </w:r>
      <w:r w:rsidRPr="00B2244A">
        <w:rPr>
          <w:spacing w:val="77"/>
          <w:w w:val="150"/>
        </w:rPr>
        <w:t xml:space="preserve"> </w:t>
      </w:r>
      <w:r w:rsidRPr="00B2244A">
        <w:t>категорий</w:t>
      </w:r>
      <w:r w:rsidRPr="00B2244A">
        <w:rPr>
          <w:spacing w:val="75"/>
          <w:w w:val="150"/>
        </w:rPr>
        <w:t xml:space="preserve"> </w:t>
      </w:r>
      <w:r w:rsidRPr="00B2244A">
        <w:t>на</w:t>
      </w:r>
      <w:r w:rsidRPr="00B2244A">
        <w:rPr>
          <w:spacing w:val="-15"/>
        </w:rPr>
        <w:t xml:space="preserve"> </w:t>
      </w:r>
      <w:r w:rsidRPr="00B2244A">
        <w:t>рабочие</w:t>
      </w:r>
      <w:r w:rsidRPr="00B2244A">
        <w:rPr>
          <w:spacing w:val="75"/>
          <w:w w:val="150"/>
        </w:rPr>
        <w:t xml:space="preserve"> </w:t>
      </w:r>
      <w:r w:rsidRPr="00B2244A">
        <w:t>места</w:t>
      </w:r>
      <w:r w:rsidRPr="00B2244A">
        <w:rPr>
          <w:spacing w:val="74"/>
          <w:w w:val="150"/>
        </w:rPr>
        <w:t xml:space="preserve"> </w:t>
      </w:r>
      <w:r w:rsidRPr="00B2244A">
        <w:t>в</w:t>
      </w:r>
      <w:r w:rsidRPr="00B2244A">
        <w:rPr>
          <w:spacing w:val="-16"/>
        </w:rPr>
        <w:t xml:space="preserve"> </w:t>
      </w:r>
      <w:r w:rsidRPr="00B2244A">
        <w:t>соответствии</w:t>
      </w:r>
      <w:r w:rsidRPr="00B2244A">
        <w:rPr>
          <w:spacing w:val="75"/>
          <w:w w:val="150"/>
        </w:rPr>
        <w:t xml:space="preserve"> </w:t>
      </w:r>
      <w:r w:rsidRPr="00B2244A">
        <w:t>с</w:t>
      </w:r>
      <w:r w:rsidRPr="00B2244A">
        <w:rPr>
          <w:spacing w:val="-16"/>
        </w:rPr>
        <w:t xml:space="preserve"> </w:t>
      </w:r>
      <w:r w:rsidRPr="00B2244A">
        <w:t>формой</w:t>
      </w:r>
      <w:r w:rsidRPr="00B2244A">
        <w:rPr>
          <w:spacing w:val="75"/>
          <w:w w:val="150"/>
        </w:rPr>
        <w:t xml:space="preserve"> </w:t>
      </w:r>
      <w:r w:rsidRPr="00B2244A">
        <w:t>ППЭ-</w:t>
      </w:r>
      <w:r w:rsidRPr="00B2244A">
        <w:rPr>
          <w:spacing w:val="-5"/>
        </w:rPr>
        <w:t>07</w:t>
      </w:r>
      <w:r w:rsidR="00260F7C">
        <w:rPr>
          <w:spacing w:val="-5"/>
        </w:rPr>
        <w:t xml:space="preserve"> </w:t>
      </w:r>
      <w:r w:rsidRPr="00B2244A">
        <w:t>«Список работников ППЭ и общественных наблюдателей». Выдать ответственным организаторам в аудитории:</w:t>
      </w:r>
    </w:p>
    <w:p w14:paraId="0E0CB40C" w14:textId="77777777" w:rsidR="008C16CB" w:rsidRPr="00B2244A" w:rsidRDefault="00AA24D5" w:rsidP="00260F7C">
      <w:pPr>
        <w:pStyle w:val="ac"/>
        <w:tabs>
          <w:tab w:val="left" w:pos="10206"/>
        </w:tabs>
        <w:ind w:left="0" w:firstLine="709"/>
      </w:pPr>
      <w:r w:rsidRPr="00B2244A">
        <w:t>форму</w:t>
      </w:r>
      <w:r w:rsidRPr="00B2244A">
        <w:rPr>
          <w:spacing w:val="-7"/>
        </w:rPr>
        <w:t xml:space="preserve"> </w:t>
      </w:r>
      <w:r w:rsidRPr="00B2244A">
        <w:t>ППЭ-05-01</w:t>
      </w:r>
      <w:r w:rsidRPr="00B2244A">
        <w:rPr>
          <w:spacing w:val="-7"/>
        </w:rPr>
        <w:t xml:space="preserve"> </w:t>
      </w:r>
      <w:r w:rsidRPr="00B2244A">
        <w:t>«Список</w:t>
      </w:r>
      <w:r w:rsidRPr="00B2244A">
        <w:rPr>
          <w:spacing w:val="-6"/>
        </w:rPr>
        <w:t xml:space="preserve"> </w:t>
      </w:r>
      <w:r w:rsidRPr="00B2244A">
        <w:t>участников</w:t>
      </w:r>
      <w:r w:rsidRPr="00B2244A">
        <w:rPr>
          <w:spacing w:val="-1"/>
        </w:rPr>
        <w:t xml:space="preserve"> </w:t>
      </w:r>
      <w:r w:rsidRPr="00B2244A">
        <w:t>ГИА</w:t>
      </w:r>
      <w:r w:rsidRPr="00B2244A">
        <w:rPr>
          <w:spacing w:val="-6"/>
        </w:rPr>
        <w:t xml:space="preserve"> </w:t>
      </w:r>
      <w:r w:rsidRPr="00B2244A">
        <w:t>в</w:t>
      </w:r>
      <w:r w:rsidRPr="00B2244A">
        <w:rPr>
          <w:spacing w:val="-17"/>
        </w:rPr>
        <w:t xml:space="preserve"> </w:t>
      </w:r>
      <w:r w:rsidRPr="00B2244A">
        <w:t>аудитории</w:t>
      </w:r>
      <w:r w:rsidRPr="00B2244A">
        <w:rPr>
          <w:spacing w:val="-1"/>
        </w:rPr>
        <w:t xml:space="preserve"> </w:t>
      </w:r>
      <w:r w:rsidRPr="00B2244A">
        <w:t>ППЭ»</w:t>
      </w:r>
      <w:r w:rsidRPr="00B2244A">
        <w:rPr>
          <w:spacing w:val="-3"/>
        </w:rPr>
        <w:t xml:space="preserve"> </w:t>
      </w:r>
      <w:r w:rsidRPr="00B2244A">
        <w:t>(2</w:t>
      </w:r>
      <w:r w:rsidRPr="00B2244A">
        <w:rPr>
          <w:spacing w:val="-17"/>
        </w:rPr>
        <w:t xml:space="preserve"> </w:t>
      </w:r>
      <w:r w:rsidRPr="00B2244A">
        <w:t>экземпляра); форму ППЭ-05-02 «Протокол проведения ГИА в аудитории»;</w:t>
      </w:r>
    </w:p>
    <w:p w14:paraId="5A79DB4D" w14:textId="71FF9F07" w:rsidR="008C16CB" w:rsidRPr="00B2244A" w:rsidRDefault="00AA24D5" w:rsidP="00260F7C">
      <w:pPr>
        <w:pStyle w:val="ac"/>
        <w:tabs>
          <w:tab w:val="left" w:pos="10206"/>
        </w:tabs>
        <w:ind w:left="0" w:right="3"/>
      </w:pPr>
      <w:r w:rsidRPr="00B2244A">
        <w:t>форму ППЭ-12-02 «Ведомость</w:t>
      </w:r>
      <w:r w:rsidRPr="00B2244A">
        <w:rPr>
          <w:spacing w:val="-1"/>
        </w:rPr>
        <w:t xml:space="preserve"> </w:t>
      </w:r>
      <w:r w:rsidRPr="00B2244A">
        <w:t>коррекции персональных данных участников ГИА в</w:t>
      </w:r>
      <w:r w:rsidRPr="00B2244A">
        <w:rPr>
          <w:spacing w:val="-2"/>
        </w:rPr>
        <w:t xml:space="preserve"> </w:t>
      </w:r>
      <w:r w:rsidRPr="00B2244A">
        <w:t>аудитории»;</w:t>
      </w:r>
    </w:p>
    <w:p w14:paraId="733DCD49" w14:textId="77777777" w:rsidR="00260F7C" w:rsidRPr="00B2244A" w:rsidRDefault="00AA24D5" w:rsidP="00260F7C">
      <w:pPr>
        <w:pStyle w:val="ac"/>
        <w:tabs>
          <w:tab w:val="left" w:pos="10206"/>
        </w:tabs>
        <w:ind w:left="0" w:firstLine="709"/>
      </w:pPr>
      <w:r w:rsidRPr="00B2244A">
        <w:t>форму</w:t>
      </w:r>
      <w:r w:rsidRPr="00B2244A">
        <w:rPr>
          <w:spacing w:val="27"/>
        </w:rPr>
        <w:t xml:space="preserve"> </w:t>
      </w:r>
      <w:r w:rsidRPr="00B2244A">
        <w:t>ППЭ-12-03</w:t>
      </w:r>
      <w:r w:rsidRPr="00B2244A">
        <w:rPr>
          <w:spacing w:val="27"/>
        </w:rPr>
        <w:t xml:space="preserve"> </w:t>
      </w:r>
      <w:r w:rsidRPr="00B2244A">
        <w:t>«Ведомость</w:t>
      </w:r>
      <w:r w:rsidRPr="00B2244A">
        <w:rPr>
          <w:spacing w:val="27"/>
        </w:rPr>
        <w:t xml:space="preserve"> </w:t>
      </w:r>
      <w:r w:rsidRPr="00B2244A">
        <w:t>использования</w:t>
      </w:r>
      <w:r w:rsidRPr="00B2244A">
        <w:rPr>
          <w:spacing w:val="28"/>
        </w:rPr>
        <w:t xml:space="preserve"> </w:t>
      </w:r>
      <w:r w:rsidRPr="00B2244A">
        <w:t>дополнительных</w:t>
      </w:r>
      <w:r w:rsidRPr="00B2244A">
        <w:rPr>
          <w:spacing w:val="27"/>
        </w:rPr>
        <w:t xml:space="preserve"> </w:t>
      </w:r>
      <w:r w:rsidRPr="00B2244A">
        <w:t>бланков</w:t>
      </w:r>
      <w:r w:rsidRPr="00B2244A">
        <w:rPr>
          <w:spacing w:val="28"/>
        </w:rPr>
        <w:t xml:space="preserve"> </w:t>
      </w:r>
      <w:r w:rsidRPr="00B2244A">
        <w:rPr>
          <w:spacing w:val="-2"/>
        </w:rPr>
        <w:t>ответов</w:t>
      </w:r>
      <w:r w:rsidR="00260F7C" w:rsidRPr="00B2244A">
        <w:t>№</w:t>
      </w:r>
      <w:r w:rsidR="00260F7C" w:rsidRPr="00B2244A">
        <w:rPr>
          <w:spacing w:val="-16"/>
        </w:rPr>
        <w:t xml:space="preserve"> </w:t>
      </w:r>
      <w:r w:rsidR="00260F7C" w:rsidRPr="00B2244A">
        <w:rPr>
          <w:spacing w:val="-5"/>
        </w:rPr>
        <w:t>2»;</w:t>
      </w:r>
    </w:p>
    <w:p w14:paraId="7D4A6B65" w14:textId="35C99978" w:rsidR="008C16CB" w:rsidRPr="00B2244A" w:rsidRDefault="00AA24D5" w:rsidP="00260F7C">
      <w:pPr>
        <w:pStyle w:val="ac"/>
        <w:tabs>
          <w:tab w:val="left" w:pos="10206"/>
        </w:tabs>
        <w:ind w:left="0" w:firstLine="709"/>
      </w:pPr>
      <w:r w:rsidRPr="00B2244A">
        <w:t>форму</w:t>
      </w:r>
      <w:r w:rsidRPr="00B2244A">
        <w:rPr>
          <w:spacing w:val="76"/>
          <w:w w:val="150"/>
        </w:rPr>
        <w:t xml:space="preserve"> </w:t>
      </w:r>
      <w:r w:rsidRPr="00B2244A">
        <w:t>ППЭ-12-04-МАШ</w:t>
      </w:r>
      <w:r w:rsidRPr="00B2244A">
        <w:rPr>
          <w:spacing w:val="75"/>
          <w:w w:val="150"/>
        </w:rPr>
        <w:t xml:space="preserve"> </w:t>
      </w:r>
      <w:r w:rsidRPr="00B2244A">
        <w:t>«Ведомость</w:t>
      </w:r>
      <w:r w:rsidRPr="00B2244A">
        <w:rPr>
          <w:spacing w:val="76"/>
          <w:w w:val="150"/>
        </w:rPr>
        <w:t xml:space="preserve"> </w:t>
      </w:r>
      <w:r w:rsidRPr="00B2244A">
        <w:t>учета</w:t>
      </w:r>
      <w:r w:rsidRPr="00B2244A">
        <w:rPr>
          <w:spacing w:val="76"/>
          <w:w w:val="150"/>
        </w:rPr>
        <w:t xml:space="preserve"> </w:t>
      </w:r>
      <w:r w:rsidRPr="00B2244A">
        <w:t>времени</w:t>
      </w:r>
      <w:r w:rsidRPr="00B2244A">
        <w:rPr>
          <w:spacing w:val="76"/>
          <w:w w:val="150"/>
        </w:rPr>
        <w:t xml:space="preserve"> </w:t>
      </w:r>
      <w:r w:rsidRPr="00B2244A">
        <w:t>отсутствия</w:t>
      </w:r>
      <w:r w:rsidRPr="00B2244A">
        <w:rPr>
          <w:spacing w:val="76"/>
          <w:w w:val="150"/>
        </w:rPr>
        <w:t xml:space="preserve"> </w:t>
      </w:r>
      <w:r w:rsidRPr="00B2244A">
        <w:rPr>
          <w:spacing w:val="-2"/>
        </w:rPr>
        <w:t>участников</w:t>
      </w:r>
      <w:r w:rsidR="00260F7C">
        <w:rPr>
          <w:spacing w:val="-2"/>
        </w:rPr>
        <w:t xml:space="preserve"> </w:t>
      </w:r>
      <w:r w:rsidRPr="00B2244A">
        <w:t>экзамена</w:t>
      </w:r>
      <w:r w:rsidRPr="00B2244A">
        <w:rPr>
          <w:spacing w:val="-7"/>
        </w:rPr>
        <w:t xml:space="preserve"> </w:t>
      </w:r>
      <w:r w:rsidRPr="00B2244A">
        <w:t>в</w:t>
      </w:r>
      <w:r w:rsidRPr="00B2244A">
        <w:rPr>
          <w:spacing w:val="-7"/>
        </w:rPr>
        <w:t xml:space="preserve"> </w:t>
      </w:r>
      <w:r w:rsidRPr="00B2244A">
        <w:rPr>
          <w:spacing w:val="-2"/>
        </w:rPr>
        <w:t>аудитории»;</w:t>
      </w:r>
    </w:p>
    <w:p w14:paraId="2B06F349" w14:textId="77777777" w:rsidR="008C16CB" w:rsidRPr="00B2244A" w:rsidRDefault="00AA24D5" w:rsidP="00260F7C">
      <w:pPr>
        <w:pStyle w:val="ac"/>
        <w:tabs>
          <w:tab w:val="left" w:pos="10206"/>
        </w:tabs>
        <w:spacing w:line="298" w:lineRule="exact"/>
        <w:ind w:left="0" w:firstLine="709"/>
      </w:pPr>
      <w:r w:rsidRPr="00B2244A">
        <w:t>форму</w:t>
      </w:r>
      <w:r w:rsidRPr="00B2244A">
        <w:rPr>
          <w:spacing w:val="-10"/>
        </w:rPr>
        <w:t xml:space="preserve"> </w:t>
      </w:r>
      <w:r w:rsidRPr="00B2244A">
        <w:t>ППЭ-16</w:t>
      </w:r>
      <w:r w:rsidRPr="00B2244A">
        <w:rPr>
          <w:spacing w:val="-11"/>
        </w:rPr>
        <w:t xml:space="preserve"> </w:t>
      </w:r>
      <w:r w:rsidRPr="00B2244A">
        <w:t>«Расшифровка</w:t>
      </w:r>
      <w:r w:rsidRPr="00B2244A">
        <w:rPr>
          <w:spacing w:val="-12"/>
        </w:rPr>
        <w:t xml:space="preserve"> </w:t>
      </w:r>
      <w:r w:rsidRPr="00B2244A">
        <w:t>кодов</w:t>
      </w:r>
      <w:r w:rsidRPr="00B2244A">
        <w:rPr>
          <w:spacing w:val="-11"/>
        </w:rPr>
        <w:t xml:space="preserve"> </w:t>
      </w:r>
      <w:r w:rsidRPr="00B2244A">
        <w:t>образовательных</w:t>
      </w:r>
      <w:r w:rsidRPr="00B2244A">
        <w:rPr>
          <w:spacing w:val="-11"/>
        </w:rPr>
        <w:t xml:space="preserve"> </w:t>
      </w:r>
      <w:r w:rsidRPr="00B2244A">
        <w:rPr>
          <w:spacing w:val="-2"/>
        </w:rPr>
        <w:t>организаций»;</w:t>
      </w:r>
    </w:p>
    <w:p w14:paraId="44AFF915" w14:textId="77777777" w:rsidR="008C16CB" w:rsidRPr="00B2244A" w:rsidRDefault="00AA24D5" w:rsidP="00260F7C">
      <w:pPr>
        <w:pStyle w:val="ac"/>
        <w:tabs>
          <w:tab w:val="left" w:pos="10206"/>
        </w:tabs>
        <w:spacing w:before="1"/>
        <w:ind w:left="0" w:firstLine="709"/>
      </w:pPr>
      <w:r w:rsidRPr="00B2244A">
        <w:t>инструкцию для участников экзамена, зачитываемую организатором в</w:t>
      </w:r>
      <w:r w:rsidRPr="00B2244A">
        <w:rPr>
          <w:spacing w:val="-17"/>
        </w:rPr>
        <w:t xml:space="preserve"> </w:t>
      </w:r>
      <w:r w:rsidRPr="00B2244A">
        <w:t>аудитории перед началом экзамена (одна инструкция на аудиторию);</w:t>
      </w:r>
    </w:p>
    <w:p w14:paraId="2DF371FF" w14:textId="77777777" w:rsidR="008C16CB" w:rsidRPr="00B2244A" w:rsidRDefault="00AA24D5" w:rsidP="00260F7C">
      <w:pPr>
        <w:pStyle w:val="ac"/>
        <w:tabs>
          <w:tab w:val="left" w:pos="10206"/>
        </w:tabs>
        <w:spacing w:line="299" w:lineRule="exact"/>
        <w:ind w:left="0" w:firstLine="709"/>
      </w:pPr>
      <w:r w:rsidRPr="00B2244A">
        <w:t>таблички</w:t>
      </w:r>
      <w:r w:rsidRPr="00B2244A">
        <w:rPr>
          <w:spacing w:val="-13"/>
        </w:rPr>
        <w:t xml:space="preserve"> </w:t>
      </w:r>
      <w:r w:rsidRPr="00B2244A">
        <w:t>с</w:t>
      </w:r>
      <w:r w:rsidRPr="00B2244A">
        <w:rPr>
          <w:spacing w:val="-16"/>
        </w:rPr>
        <w:t xml:space="preserve"> </w:t>
      </w:r>
      <w:r w:rsidRPr="00B2244A">
        <w:t>номерами</w:t>
      </w:r>
      <w:r w:rsidRPr="00B2244A">
        <w:rPr>
          <w:spacing w:val="-8"/>
        </w:rPr>
        <w:t xml:space="preserve"> </w:t>
      </w:r>
      <w:r w:rsidRPr="00B2244A">
        <w:rPr>
          <w:spacing w:val="-2"/>
        </w:rPr>
        <w:t>аудиторий;</w:t>
      </w:r>
    </w:p>
    <w:p w14:paraId="6F691588" w14:textId="77777777" w:rsidR="008C16CB" w:rsidRPr="00B2244A" w:rsidRDefault="00AA24D5" w:rsidP="00260F7C">
      <w:pPr>
        <w:tabs>
          <w:tab w:val="left" w:pos="10206"/>
        </w:tabs>
        <w:spacing w:before="1"/>
        <w:ind w:firstLine="709"/>
        <w:jc w:val="both"/>
        <w:rPr>
          <w:i/>
          <w:sz w:val="26"/>
          <w:szCs w:val="26"/>
        </w:rPr>
      </w:pPr>
      <w:r w:rsidRPr="00B2244A">
        <w:rPr>
          <w:sz w:val="26"/>
          <w:szCs w:val="26"/>
        </w:rPr>
        <w:t>черновики</w:t>
      </w:r>
      <w:r w:rsidRPr="00B2244A">
        <w:rPr>
          <w:spacing w:val="-6"/>
          <w:sz w:val="26"/>
          <w:szCs w:val="26"/>
        </w:rPr>
        <w:t xml:space="preserve"> </w:t>
      </w:r>
      <w:r w:rsidRPr="00B2244A">
        <w:rPr>
          <w:i/>
          <w:sz w:val="26"/>
          <w:szCs w:val="26"/>
        </w:rPr>
        <w:t>(минимальное</w:t>
      </w:r>
      <w:r w:rsidRPr="00B2244A">
        <w:rPr>
          <w:i/>
          <w:spacing w:val="-7"/>
          <w:sz w:val="26"/>
          <w:szCs w:val="26"/>
        </w:rPr>
        <w:t xml:space="preserve"> </w:t>
      </w:r>
      <w:r w:rsidRPr="00B2244A">
        <w:rPr>
          <w:i/>
          <w:sz w:val="26"/>
          <w:szCs w:val="26"/>
        </w:rPr>
        <w:t>количество</w:t>
      </w:r>
      <w:r w:rsidRPr="00B2244A">
        <w:rPr>
          <w:i/>
          <w:spacing w:val="-7"/>
          <w:sz w:val="26"/>
          <w:szCs w:val="26"/>
        </w:rPr>
        <w:t xml:space="preserve"> </w:t>
      </w:r>
      <w:r w:rsidRPr="00B2244A">
        <w:rPr>
          <w:i/>
          <w:sz w:val="26"/>
          <w:szCs w:val="26"/>
        </w:rPr>
        <w:t>черновиков</w:t>
      </w:r>
      <w:r w:rsidRPr="00B2244A">
        <w:rPr>
          <w:i/>
          <w:spacing w:val="-4"/>
          <w:sz w:val="26"/>
          <w:szCs w:val="26"/>
        </w:rPr>
        <w:t xml:space="preserve"> </w:t>
      </w:r>
      <w:r w:rsidRPr="00B2244A">
        <w:rPr>
          <w:i/>
          <w:sz w:val="26"/>
          <w:szCs w:val="26"/>
        </w:rPr>
        <w:t>–</w:t>
      </w:r>
      <w:r w:rsidRPr="00B2244A">
        <w:rPr>
          <w:i/>
          <w:spacing w:val="-7"/>
          <w:sz w:val="26"/>
          <w:szCs w:val="26"/>
        </w:rPr>
        <w:t xml:space="preserve"> </w:t>
      </w:r>
      <w:r w:rsidRPr="00B2244A">
        <w:rPr>
          <w:i/>
          <w:sz w:val="26"/>
          <w:szCs w:val="26"/>
        </w:rPr>
        <w:t>два</w:t>
      </w:r>
      <w:r w:rsidRPr="00B2244A">
        <w:rPr>
          <w:i/>
          <w:spacing w:val="-7"/>
          <w:sz w:val="26"/>
          <w:szCs w:val="26"/>
        </w:rPr>
        <w:t xml:space="preserve"> </w:t>
      </w:r>
      <w:r w:rsidRPr="00B2244A">
        <w:rPr>
          <w:i/>
          <w:sz w:val="26"/>
          <w:szCs w:val="26"/>
        </w:rPr>
        <w:t>листа</w:t>
      </w:r>
      <w:r w:rsidRPr="00B2244A">
        <w:rPr>
          <w:i/>
          <w:spacing w:val="-7"/>
          <w:sz w:val="26"/>
          <w:szCs w:val="26"/>
        </w:rPr>
        <w:t xml:space="preserve"> </w:t>
      </w:r>
      <w:r w:rsidRPr="00B2244A">
        <w:rPr>
          <w:i/>
          <w:sz w:val="26"/>
          <w:szCs w:val="26"/>
        </w:rPr>
        <w:t>на</w:t>
      </w:r>
      <w:r w:rsidRPr="00B2244A">
        <w:rPr>
          <w:i/>
          <w:spacing w:val="-17"/>
          <w:sz w:val="26"/>
          <w:szCs w:val="26"/>
        </w:rPr>
        <w:t xml:space="preserve"> </w:t>
      </w:r>
      <w:r w:rsidRPr="00B2244A">
        <w:rPr>
          <w:i/>
          <w:sz w:val="26"/>
          <w:szCs w:val="26"/>
        </w:rPr>
        <w:t>одного</w:t>
      </w:r>
      <w:r w:rsidRPr="00B2244A">
        <w:rPr>
          <w:i/>
          <w:spacing w:val="-7"/>
          <w:sz w:val="26"/>
          <w:szCs w:val="26"/>
        </w:rPr>
        <w:t xml:space="preserve"> </w:t>
      </w:r>
      <w:r w:rsidRPr="00B2244A">
        <w:rPr>
          <w:i/>
          <w:sz w:val="26"/>
          <w:szCs w:val="26"/>
        </w:rPr>
        <w:t xml:space="preserve">участника </w:t>
      </w:r>
      <w:r w:rsidRPr="00B2244A">
        <w:rPr>
          <w:i/>
          <w:spacing w:val="-2"/>
          <w:sz w:val="26"/>
          <w:szCs w:val="26"/>
        </w:rPr>
        <w:t>экзамена);</w:t>
      </w:r>
    </w:p>
    <w:p w14:paraId="2D6BF0B4" w14:textId="19D9E89F" w:rsidR="008C16CB" w:rsidRPr="00B2244A" w:rsidRDefault="00AA24D5" w:rsidP="00260F7C">
      <w:pPr>
        <w:pStyle w:val="ac"/>
        <w:tabs>
          <w:tab w:val="left" w:pos="2157"/>
          <w:tab w:val="left" w:pos="2843"/>
          <w:tab w:val="left" w:pos="4174"/>
          <w:tab w:val="left" w:pos="6302"/>
          <w:tab w:val="left" w:pos="7889"/>
          <w:tab w:val="left" w:pos="8820"/>
          <w:tab w:val="left" w:pos="10206"/>
        </w:tabs>
        <w:ind w:left="0" w:firstLine="709"/>
      </w:pPr>
      <w:r w:rsidRPr="00B2244A">
        <w:rPr>
          <w:spacing w:val="-2"/>
        </w:rPr>
        <w:t>конверт</w:t>
      </w:r>
      <w:r w:rsidR="00260F7C">
        <w:t xml:space="preserve"> </w:t>
      </w:r>
      <w:r w:rsidRPr="00B2244A">
        <w:rPr>
          <w:spacing w:val="-4"/>
        </w:rPr>
        <w:t>для</w:t>
      </w:r>
      <w:r w:rsidR="00260F7C">
        <w:t xml:space="preserve"> </w:t>
      </w:r>
      <w:r w:rsidRPr="00B2244A">
        <w:rPr>
          <w:spacing w:val="-2"/>
        </w:rPr>
        <w:t>упаковки</w:t>
      </w:r>
      <w:r w:rsidR="00260F7C">
        <w:t xml:space="preserve"> </w:t>
      </w:r>
      <w:r w:rsidRPr="00B2244A">
        <w:rPr>
          <w:spacing w:val="-2"/>
        </w:rPr>
        <w:t>использованных</w:t>
      </w:r>
      <w:r w:rsidR="00260F7C">
        <w:t xml:space="preserve"> </w:t>
      </w:r>
      <w:r w:rsidRPr="00B2244A">
        <w:rPr>
          <w:spacing w:val="-2"/>
        </w:rPr>
        <w:t>черновиков</w:t>
      </w:r>
      <w:r w:rsidRPr="00B2244A">
        <w:tab/>
      </w:r>
      <w:r w:rsidRPr="00B2244A">
        <w:rPr>
          <w:spacing w:val="-2"/>
        </w:rPr>
        <w:t>(один</w:t>
      </w:r>
      <w:r w:rsidR="00260F7C">
        <w:t xml:space="preserve"> </w:t>
      </w:r>
      <w:r w:rsidRPr="00B2244A">
        <w:rPr>
          <w:spacing w:val="-2"/>
        </w:rPr>
        <w:t xml:space="preserve">конверт </w:t>
      </w:r>
      <w:r w:rsidRPr="00B2244A">
        <w:t>на аудиторию).</w:t>
      </w:r>
    </w:p>
    <w:p w14:paraId="20FDEB41" w14:textId="77777777" w:rsidR="008C16CB" w:rsidRPr="00B2244A" w:rsidRDefault="00AA24D5" w:rsidP="00260F7C">
      <w:pPr>
        <w:tabs>
          <w:tab w:val="left" w:pos="10206"/>
        </w:tabs>
        <w:ind w:firstLine="709"/>
        <w:jc w:val="both"/>
        <w:rPr>
          <w:sz w:val="26"/>
          <w:szCs w:val="26"/>
        </w:rPr>
      </w:pPr>
      <w:r w:rsidRPr="00B2244A">
        <w:rPr>
          <w:b/>
          <w:sz w:val="26"/>
          <w:szCs w:val="26"/>
        </w:rPr>
        <w:t>Не</w:t>
      </w:r>
      <w:r w:rsidRPr="00B2244A">
        <w:rPr>
          <w:b/>
          <w:spacing w:val="-6"/>
          <w:sz w:val="26"/>
          <w:szCs w:val="26"/>
        </w:rPr>
        <w:t xml:space="preserve"> </w:t>
      </w:r>
      <w:r w:rsidRPr="00B2244A">
        <w:rPr>
          <w:b/>
          <w:sz w:val="26"/>
          <w:szCs w:val="26"/>
        </w:rPr>
        <w:t>ранее</w:t>
      </w:r>
      <w:r w:rsidRPr="00B2244A">
        <w:rPr>
          <w:b/>
          <w:spacing w:val="-5"/>
          <w:sz w:val="26"/>
          <w:szCs w:val="26"/>
        </w:rPr>
        <w:t xml:space="preserve"> </w:t>
      </w:r>
      <w:r w:rsidRPr="00B2244A">
        <w:rPr>
          <w:b/>
          <w:sz w:val="26"/>
          <w:szCs w:val="26"/>
        </w:rPr>
        <w:t>09:00</w:t>
      </w:r>
      <w:r w:rsidRPr="00B2244A">
        <w:rPr>
          <w:b/>
          <w:spacing w:val="-4"/>
          <w:sz w:val="26"/>
          <w:szCs w:val="26"/>
        </w:rPr>
        <w:t xml:space="preserve"> </w:t>
      </w:r>
      <w:r w:rsidRPr="00B2244A">
        <w:rPr>
          <w:b/>
          <w:sz w:val="26"/>
          <w:szCs w:val="26"/>
        </w:rPr>
        <w:t>по</w:t>
      </w:r>
      <w:r w:rsidRPr="00B2244A">
        <w:rPr>
          <w:b/>
          <w:spacing w:val="-6"/>
          <w:sz w:val="26"/>
          <w:szCs w:val="26"/>
        </w:rPr>
        <w:t xml:space="preserve"> </w:t>
      </w:r>
      <w:r w:rsidRPr="00B2244A">
        <w:rPr>
          <w:b/>
          <w:sz w:val="26"/>
          <w:szCs w:val="26"/>
        </w:rPr>
        <w:t>местному</w:t>
      </w:r>
      <w:r w:rsidRPr="00B2244A">
        <w:rPr>
          <w:b/>
          <w:spacing w:val="-6"/>
          <w:sz w:val="26"/>
          <w:szCs w:val="26"/>
        </w:rPr>
        <w:t xml:space="preserve"> </w:t>
      </w:r>
      <w:r w:rsidRPr="00B2244A">
        <w:rPr>
          <w:b/>
          <w:sz w:val="26"/>
          <w:szCs w:val="26"/>
        </w:rPr>
        <w:t>времени</w:t>
      </w:r>
      <w:r w:rsidRPr="00B2244A">
        <w:rPr>
          <w:b/>
          <w:spacing w:val="-6"/>
          <w:sz w:val="26"/>
          <w:szCs w:val="26"/>
        </w:rPr>
        <w:t xml:space="preserve"> </w:t>
      </w:r>
      <w:r w:rsidRPr="00B2244A">
        <w:rPr>
          <w:sz w:val="26"/>
          <w:szCs w:val="26"/>
        </w:rPr>
        <w:t>обеспечить</w:t>
      </w:r>
      <w:r w:rsidRPr="00B2244A">
        <w:rPr>
          <w:spacing w:val="-5"/>
          <w:sz w:val="26"/>
          <w:szCs w:val="26"/>
        </w:rPr>
        <w:t xml:space="preserve"> </w:t>
      </w:r>
      <w:r w:rsidRPr="00B2244A">
        <w:rPr>
          <w:sz w:val="26"/>
          <w:szCs w:val="26"/>
        </w:rPr>
        <w:t>допуск: участников экзаменов согласно спискам распределения;</w:t>
      </w:r>
    </w:p>
    <w:p w14:paraId="4836E97D" w14:textId="77777777" w:rsidR="008C16CB" w:rsidRPr="00B2244A" w:rsidRDefault="00AA24D5" w:rsidP="00260F7C">
      <w:pPr>
        <w:pStyle w:val="ac"/>
        <w:tabs>
          <w:tab w:val="left" w:pos="10206"/>
        </w:tabs>
        <w:ind w:left="0" w:firstLine="709"/>
      </w:pPr>
      <w:r w:rsidRPr="00B2244A">
        <w:t>сопровождающих (присутствуют в день экзамена в помещении, которое организуется до входа в ППЭ).</w:t>
      </w:r>
    </w:p>
    <w:p w14:paraId="7DA8482F" w14:textId="77777777" w:rsidR="008C16CB" w:rsidRPr="00B2244A" w:rsidRDefault="00AA24D5" w:rsidP="00260F7C">
      <w:pPr>
        <w:tabs>
          <w:tab w:val="left" w:pos="10206"/>
        </w:tabs>
        <w:ind w:firstLine="709"/>
        <w:jc w:val="both"/>
        <w:rPr>
          <w:sz w:val="26"/>
          <w:szCs w:val="26"/>
        </w:rPr>
      </w:pPr>
      <w:r w:rsidRPr="00B2244A">
        <w:rPr>
          <w:b/>
          <w:sz w:val="26"/>
          <w:szCs w:val="26"/>
        </w:rPr>
        <w:t>Не</w:t>
      </w:r>
      <w:r w:rsidRPr="00B2244A">
        <w:rPr>
          <w:b/>
          <w:spacing w:val="-3"/>
          <w:sz w:val="26"/>
          <w:szCs w:val="26"/>
        </w:rPr>
        <w:t xml:space="preserve"> </w:t>
      </w:r>
      <w:r w:rsidRPr="00B2244A">
        <w:rPr>
          <w:b/>
          <w:sz w:val="26"/>
          <w:szCs w:val="26"/>
        </w:rPr>
        <w:t>позднее</w:t>
      </w:r>
      <w:r w:rsidRPr="00B2244A">
        <w:rPr>
          <w:b/>
          <w:spacing w:val="-2"/>
          <w:sz w:val="26"/>
          <w:szCs w:val="26"/>
        </w:rPr>
        <w:t xml:space="preserve"> </w:t>
      </w:r>
      <w:r w:rsidRPr="00B2244A">
        <w:rPr>
          <w:b/>
          <w:sz w:val="26"/>
          <w:szCs w:val="26"/>
        </w:rPr>
        <w:t>09.45</w:t>
      </w:r>
      <w:r w:rsidRPr="00B2244A">
        <w:rPr>
          <w:b/>
          <w:spacing w:val="-3"/>
          <w:sz w:val="26"/>
          <w:szCs w:val="26"/>
        </w:rPr>
        <w:t xml:space="preserve"> </w:t>
      </w:r>
      <w:r w:rsidRPr="00B2244A">
        <w:rPr>
          <w:b/>
          <w:sz w:val="26"/>
          <w:szCs w:val="26"/>
        </w:rPr>
        <w:t>по</w:t>
      </w:r>
      <w:r w:rsidRPr="00B2244A">
        <w:rPr>
          <w:b/>
          <w:spacing w:val="-15"/>
          <w:sz w:val="26"/>
          <w:szCs w:val="26"/>
        </w:rPr>
        <w:t xml:space="preserve"> </w:t>
      </w:r>
      <w:r w:rsidRPr="00B2244A">
        <w:rPr>
          <w:b/>
          <w:sz w:val="26"/>
          <w:szCs w:val="26"/>
        </w:rPr>
        <w:t>местному</w:t>
      </w:r>
      <w:r w:rsidRPr="00B2244A">
        <w:rPr>
          <w:b/>
          <w:spacing w:val="-2"/>
          <w:sz w:val="26"/>
          <w:szCs w:val="26"/>
        </w:rPr>
        <w:t xml:space="preserve"> </w:t>
      </w:r>
      <w:r w:rsidRPr="00B2244A">
        <w:rPr>
          <w:b/>
          <w:sz w:val="26"/>
          <w:szCs w:val="26"/>
        </w:rPr>
        <w:t xml:space="preserve">времени </w:t>
      </w:r>
      <w:r w:rsidRPr="00B2244A">
        <w:rPr>
          <w:sz w:val="26"/>
          <w:szCs w:val="26"/>
        </w:rPr>
        <w:t>выдать</w:t>
      </w:r>
      <w:r w:rsidRPr="00B2244A">
        <w:rPr>
          <w:spacing w:val="-3"/>
          <w:sz w:val="26"/>
          <w:szCs w:val="26"/>
        </w:rPr>
        <w:t xml:space="preserve"> </w:t>
      </w:r>
      <w:r w:rsidRPr="00B2244A">
        <w:rPr>
          <w:sz w:val="26"/>
          <w:szCs w:val="26"/>
        </w:rPr>
        <w:t>по</w:t>
      </w:r>
      <w:r w:rsidRPr="00B2244A">
        <w:rPr>
          <w:spacing w:val="-2"/>
          <w:sz w:val="26"/>
          <w:szCs w:val="26"/>
        </w:rPr>
        <w:t xml:space="preserve"> </w:t>
      </w:r>
      <w:r w:rsidRPr="00B2244A">
        <w:rPr>
          <w:sz w:val="26"/>
          <w:szCs w:val="26"/>
        </w:rPr>
        <w:t>форме</w:t>
      </w:r>
      <w:r w:rsidRPr="00B2244A">
        <w:rPr>
          <w:spacing w:val="-2"/>
          <w:sz w:val="26"/>
          <w:szCs w:val="26"/>
        </w:rPr>
        <w:t xml:space="preserve"> </w:t>
      </w:r>
      <w:r w:rsidRPr="00B2244A">
        <w:rPr>
          <w:sz w:val="26"/>
          <w:szCs w:val="26"/>
        </w:rPr>
        <w:t>ППЭ-14-02</w:t>
      </w:r>
      <w:r w:rsidRPr="00B2244A">
        <w:rPr>
          <w:spacing w:val="-3"/>
          <w:sz w:val="26"/>
          <w:szCs w:val="26"/>
        </w:rPr>
        <w:t xml:space="preserve"> </w:t>
      </w:r>
      <w:r w:rsidRPr="00B2244A">
        <w:rPr>
          <w:sz w:val="26"/>
          <w:szCs w:val="26"/>
        </w:rPr>
        <w:t>«Ведомость учета</w:t>
      </w:r>
      <w:r w:rsidRPr="00B2244A">
        <w:rPr>
          <w:spacing w:val="80"/>
          <w:w w:val="150"/>
          <w:sz w:val="26"/>
          <w:szCs w:val="26"/>
        </w:rPr>
        <w:t xml:space="preserve"> </w:t>
      </w:r>
      <w:r w:rsidRPr="00B2244A">
        <w:rPr>
          <w:sz w:val="26"/>
          <w:szCs w:val="26"/>
        </w:rPr>
        <w:t>экзаменационных</w:t>
      </w:r>
      <w:r w:rsidRPr="00B2244A">
        <w:rPr>
          <w:spacing w:val="80"/>
          <w:w w:val="150"/>
          <w:sz w:val="26"/>
          <w:szCs w:val="26"/>
        </w:rPr>
        <w:t xml:space="preserve"> </w:t>
      </w:r>
      <w:r w:rsidRPr="00B2244A">
        <w:rPr>
          <w:sz w:val="26"/>
          <w:szCs w:val="26"/>
        </w:rPr>
        <w:t>материалов»</w:t>
      </w:r>
      <w:r w:rsidRPr="00B2244A">
        <w:rPr>
          <w:spacing w:val="80"/>
          <w:w w:val="150"/>
          <w:sz w:val="26"/>
          <w:szCs w:val="26"/>
        </w:rPr>
        <w:t xml:space="preserve"> </w:t>
      </w:r>
      <w:r w:rsidRPr="00B2244A">
        <w:rPr>
          <w:sz w:val="26"/>
          <w:szCs w:val="26"/>
        </w:rPr>
        <w:t>в</w:t>
      </w:r>
      <w:r w:rsidRPr="00B2244A">
        <w:rPr>
          <w:spacing w:val="-15"/>
          <w:sz w:val="26"/>
          <w:szCs w:val="26"/>
        </w:rPr>
        <w:t xml:space="preserve"> </w:t>
      </w:r>
      <w:r w:rsidRPr="00B2244A">
        <w:rPr>
          <w:sz w:val="26"/>
          <w:szCs w:val="26"/>
        </w:rPr>
        <w:t>Штабе</w:t>
      </w:r>
      <w:r w:rsidRPr="00B2244A">
        <w:rPr>
          <w:spacing w:val="80"/>
          <w:w w:val="150"/>
          <w:sz w:val="26"/>
          <w:szCs w:val="26"/>
        </w:rPr>
        <w:t xml:space="preserve"> </w:t>
      </w:r>
      <w:r w:rsidRPr="00B2244A">
        <w:rPr>
          <w:sz w:val="26"/>
          <w:szCs w:val="26"/>
        </w:rPr>
        <w:t>ППЭ</w:t>
      </w:r>
      <w:r w:rsidRPr="00B2244A">
        <w:rPr>
          <w:spacing w:val="80"/>
          <w:sz w:val="26"/>
          <w:szCs w:val="26"/>
        </w:rPr>
        <w:t xml:space="preserve"> </w:t>
      </w:r>
      <w:r w:rsidRPr="00B2244A">
        <w:rPr>
          <w:sz w:val="26"/>
          <w:szCs w:val="26"/>
        </w:rPr>
        <w:t>ответственным</w:t>
      </w:r>
      <w:r w:rsidRPr="00B2244A">
        <w:rPr>
          <w:spacing w:val="80"/>
          <w:sz w:val="26"/>
          <w:szCs w:val="26"/>
        </w:rPr>
        <w:t xml:space="preserve"> </w:t>
      </w:r>
      <w:r w:rsidRPr="00B2244A">
        <w:rPr>
          <w:sz w:val="26"/>
          <w:szCs w:val="26"/>
        </w:rPr>
        <w:t>организаторам в</w:t>
      </w:r>
      <w:r w:rsidRPr="00B2244A">
        <w:rPr>
          <w:spacing w:val="-2"/>
          <w:sz w:val="26"/>
          <w:szCs w:val="26"/>
        </w:rPr>
        <w:t xml:space="preserve"> </w:t>
      </w:r>
      <w:r w:rsidRPr="00B2244A">
        <w:rPr>
          <w:sz w:val="26"/>
          <w:szCs w:val="26"/>
        </w:rPr>
        <w:t>аудиториях:</w:t>
      </w:r>
    </w:p>
    <w:p w14:paraId="3BE622DE" w14:textId="77777777" w:rsidR="008C16CB" w:rsidRPr="00B2244A" w:rsidRDefault="00AA24D5" w:rsidP="00260F7C">
      <w:pPr>
        <w:pStyle w:val="ac"/>
        <w:tabs>
          <w:tab w:val="left" w:pos="10206"/>
        </w:tabs>
        <w:ind w:left="0" w:firstLine="709"/>
      </w:pPr>
      <w:r w:rsidRPr="00B2244A">
        <w:t>ВДП</w:t>
      </w:r>
      <w:r w:rsidRPr="00B2244A">
        <w:rPr>
          <w:spacing w:val="-9"/>
        </w:rPr>
        <w:t xml:space="preserve"> </w:t>
      </w:r>
      <w:r w:rsidRPr="00B2244A">
        <w:t>для</w:t>
      </w:r>
      <w:r w:rsidRPr="00B2244A">
        <w:rPr>
          <w:spacing w:val="-9"/>
        </w:rPr>
        <w:t xml:space="preserve"> </w:t>
      </w:r>
      <w:r w:rsidRPr="00B2244A">
        <w:t>упаковки</w:t>
      </w:r>
      <w:r w:rsidRPr="00B2244A">
        <w:rPr>
          <w:spacing w:val="-10"/>
        </w:rPr>
        <w:t xml:space="preserve"> </w:t>
      </w:r>
      <w:r w:rsidRPr="00B2244A">
        <w:t>бланков</w:t>
      </w:r>
      <w:r w:rsidRPr="00B2244A">
        <w:rPr>
          <w:spacing w:val="-8"/>
        </w:rPr>
        <w:t xml:space="preserve"> </w:t>
      </w:r>
      <w:r w:rsidRPr="00B2244A">
        <w:t>ОГЭ; ВДП для упаковки КИМ;</w:t>
      </w:r>
    </w:p>
    <w:p w14:paraId="06D478CA" w14:textId="77777777" w:rsidR="008C16CB" w:rsidRPr="00B2244A" w:rsidRDefault="00AA24D5" w:rsidP="00260F7C">
      <w:pPr>
        <w:pStyle w:val="ac"/>
        <w:tabs>
          <w:tab w:val="left" w:pos="10206"/>
        </w:tabs>
        <w:spacing w:line="299" w:lineRule="exact"/>
        <w:ind w:left="0" w:firstLine="709"/>
      </w:pPr>
      <w:r w:rsidRPr="00B2244A">
        <w:t>ДБО</w:t>
      </w:r>
      <w:r w:rsidRPr="00B2244A">
        <w:rPr>
          <w:spacing w:val="-6"/>
        </w:rPr>
        <w:t xml:space="preserve"> </w:t>
      </w:r>
      <w:r w:rsidRPr="00B2244A">
        <w:t>№</w:t>
      </w:r>
      <w:r w:rsidRPr="00B2244A">
        <w:rPr>
          <w:spacing w:val="-5"/>
        </w:rPr>
        <w:t xml:space="preserve"> 2;</w:t>
      </w:r>
    </w:p>
    <w:p w14:paraId="202AA491" w14:textId="77777777" w:rsidR="008C16CB" w:rsidRPr="00B2244A" w:rsidRDefault="00AA24D5" w:rsidP="00260F7C">
      <w:pPr>
        <w:pStyle w:val="ac"/>
        <w:tabs>
          <w:tab w:val="left" w:pos="10206"/>
        </w:tabs>
        <w:spacing w:before="1" w:line="298" w:lineRule="exact"/>
        <w:ind w:left="0" w:firstLine="709"/>
      </w:pPr>
      <w:r w:rsidRPr="00B2244A">
        <w:t>ВДП</w:t>
      </w:r>
      <w:r w:rsidRPr="00B2244A">
        <w:rPr>
          <w:spacing w:val="-9"/>
        </w:rPr>
        <w:t xml:space="preserve"> </w:t>
      </w:r>
      <w:r w:rsidRPr="00B2244A">
        <w:t>для</w:t>
      </w:r>
      <w:r w:rsidRPr="00B2244A">
        <w:rPr>
          <w:spacing w:val="-9"/>
        </w:rPr>
        <w:t xml:space="preserve"> </w:t>
      </w:r>
      <w:r w:rsidRPr="00B2244A">
        <w:t>упаковки</w:t>
      </w:r>
      <w:r w:rsidRPr="00B2244A">
        <w:rPr>
          <w:spacing w:val="-10"/>
        </w:rPr>
        <w:t xml:space="preserve"> </w:t>
      </w:r>
      <w:r w:rsidRPr="00B2244A">
        <w:t>испорченных</w:t>
      </w:r>
      <w:r w:rsidRPr="00B2244A">
        <w:rPr>
          <w:spacing w:val="-9"/>
        </w:rPr>
        <w:t xml:space="preserve"> </w:t>
      </w:r>
      <w:r w:rsidRPr="00B2244A">
        <w:t>и</w:t>
      </w:r>
      <w:r w:rsidRPr="00B2244A">
        <w:rPr>
          <w:spacing w:val="-10"/>
        </w:rPr>
        <w:t xml:space="preserve"> </w:t>
      </w:r>
      <w:r w:rsidRPr="00B2244A">
        <w:t>бракованных</w:t>
      </w:r>
      <w:r w:rsidRPr="00B2244A">
        <w:rPr>
          <w:spacing w:val="-10"/>
        </w:rPr>
        <w:t xml:space="preserve"> </w:t>
      </w:r>
      <w:r w:rsidRPr="00B2244A">
        <w:rPr>
          <w:spacing w:val="-5"/>
        </w:rPr>
        <w:t>ЭМ.</w:t>
      </w:r>
    </w:p>
    <w:p w14:paraId="1EF81795" w14:textId="77777777" w:rsidR="008C16CB" w:rsidRPr="00B2244A" w:rsidRDefault="00AA24D5" w:rsidP="00260F7C">
      <w:pPr>
        <w:tabs>
          <w:tab w:val="left" w:pos="10206"/>
        </w:tabs>
        <w:spacing w:line="298" w:lineRule="exact"/>
        <w:ind w:firstLine="709"/>
        <w:jc w:val="both"/>
        <w:rPr>
          <w:b/>
          <w:sz w:val="26"/>
          <w:szCs w:val="26"/>
        </w:rPr>
      </w:pPr>
      <w:r w:rsidRPr="00B2244A">
        <w:rPr>
          <w:b/>
          <w:sz w:val="26"/>
          <w:szCs w:val="26"/>
          <w:u w:val="single"/>
        </w:rPr>
        <w:t>Организатор</w:t>
      </w:r>
      <w:r w:rsidRPr="00B2244A">
        <w:rPr>
          <w:b/>
          <w:spacing w:val="-11"/>
          <w:sz w:val="26"/>
          <w:szCs w:val="26"/>
          <w:u w:val="single"/>
        </w:rPr>
        <w:t xml:space="preserve"> </w:t>
      </w:r>
      <w:r w:rsidRPr="00B2244A">
        <w:rPr>
          <w:b/>
          <w:sz w:val="26"/>
          <w:szCs w:val="26"/>
          <w:u w:val="single"/>
        </w:rPr>
        <w:t>в</w:t>
      </w:r>
      <w:r w:rsidRPr="00B2244A">
        <w:rPr>
          <w:b/>
          <w:spacing w:val="-11"/>
          <w:sz w:val="26"/>
          <w:szCs w:val="26"/>
          <w:u w:val="single"/>
        </w:rPr>
        <w:t xml:space="preserve"> </w:t>
      </w:r>
      <w:r w:rsidRPr="00B2244A">
        <w:rPr>
          <w:b/>
          <w:spacing w:val="-2"/>
          <w:sz w:val="26"/>
          <w:szCs w:val="26"/>
          <w:u w:val="single"/>
        </w:rPr>
        <w:t>аудитории</w:t>
      </w:r>
      <w:r w:rsidRPr="00B2244A">
        <w:rPr>
          <w:b/>
          <w:spacing w:val="-2"/>
          <w:sz w:val="26"/>
          <w:szCs w:val="26"/>
        </w:rPr>
        <w:t>:</w:t>
      </w:r>
    </w:p>
    <w:p w14:paraId="2EAD7EDB" w14:textId="77777777" w:rsidR="008C16CB" w:rsidRPr="00B2244A" w:rsidRDefault="00AA24D5" w:rsidP="00260F7C">
      <w:pPr>
        <w:pStyle w:val="ac"/>
        <w:tabs>
          <w:tab w:val="left" w:pos="10206"/>
        </w:tabs>
        <w:spacing w:before="1"/>
        <w:ind w:left="0" w:firstLine="709"/>
      </w:pPr>
      <w:r w:rsidRPr="00B2244A">
        <w:t>Не</w:t>
      </w:r>
      <w:r w:rsidRPr="00B2244A">
        <w:rPr>
          <w:spacing w:val="40"/>
        </w:rPr>
        <w:t xml:space="preserve"> </w:t>
      </w:r>
      <w:r w:rsidRPr="00B2244A">
        <w:t>позднее</w:t>
      </w:r>
      <w:r w:rsidRPr="00B2244A">
        <w:rPr>
          <w:spacing w:val="40"/>
        </w:rPr>
        <w:t xml:space="preserve"> </w:t>
      </w:r>
      <w:r w:rsidRPr="00B2244A">
        <w:t>08:45</w:t>
      </w:r>
      <w:r w:rsidRPr="00B2244A">
        <w:rPr>
          <w:spacing w:val="40"/>
        </w:rPr>
        <w:t xml:space="preserve"> </w:t>
      </w:r>
      <w:r w:rsidRPr="00B2244A">
        <w:t>по</w:t>
      </w:r>
      <w:r w:rsidRPr="00B2244A">
        <w:rPr>
          <w:spacing w:val="-15"/>
        </w:rPr>
        <w:t xml:space="preserve"> </w:t>
      </w:r>
      <w:r w:rsidRPr="00B2244A">
        <w:t>местному</w:t>
      </w:r>
      <w:r w:rsidRPr="00B2244A">
        <w:rPr>
          <w:spacing w:val="40"/>
        </w:rPr>
        <w:t xml:space="preserve"> </w:t>
      </w:r>
      <w:r w:rsidRPr="00B2244A">
        <w:t>времени</w:t>
      </w:r>
      <w:r w:rsidRPr="00B2244A">
        <w:rPr>
          <w:spacing w:val="40"/>
        </w:rPr>
        <w:t xml:space="preserve"> </w:t>
      </w:r>
      <w:r w:rsidRPr="00B2244A">
        <w:t>проходит</w:t>
      </w:r>
      <w:r w:rsidRPr="00B2244A">
        <w:rPr>
          <w:spacing w:val="40"/>
        </w:rPr>
        <w:t xml:space="preserve"> </w:t>
      </w:r>
      <w:r w:rsidRPr="00B2244A">
        <w:t>в</w:t>
      </w:r>
      <w:r w:rsidRPr="00B2244A">
        <w:rPr>
          <w:spacing w:val="-16"/>
        </w:rPr>
        <w:t xml:space="preserve"> </w:t>
      </w:r>
      <w:r w:rsidRPr="00B2244A">
        <w:t>свою</w:t>
      </w:r>
      <w:r w:rsidRPr="00B2244A">
        <w:rPr>
          <w:spacing w:val="40"/>
        </w:rPr>
        <w:t xml:space="preserve"> </w:t>
      </w:r>
      <w:r w:rsidRPr="00B2244A">
        <w:t>аудиторию,</w:t>
      </w:r>
      <w:r w:rsidRPr="00B2244A">
        <w:rPr>
          <w:spacing w:val="40"/>
        </w:rPr>
        <w:t xml:space="preserve"> </w:t>
      </w:r>
      <w:r w:rsidRPr="00B2244A">
        <w:t>проверяет ее</w:t>
      </w:r>
      <w:r w:rsidRPr="00B2244A">
        <w:rPr>
          <w:spacing w:val="-16"/>
        </w:rPr>
        <w:t xml:space="preserve"> </w:t>
      </w:r>
      <w:r w:rsidRPr="00B2244A">
        <w:t>готовность</w:t>
      </w:r>
      <w:r w:rsidRPr="00B2244A">
        <w:rPr>
          <w:spacing w:val="40"/>
        </w:rPr>
        <w:t xml:space="preserve"> </w:t>
      </w:r>
      <w:r w:rsidRPr="00B2244A">
        <w:t>к</w:t>
      </w:r>
      <w:r w:rsidRPr="00B2244A">
        <w:rPr>
          <w:spacing w:val="-15"/>
        </w:rPr>
        <w:t xml:space="preserve"> </w:t>
      </w:r>
      <w:r w:rsidRPr="00B2244A">
        <w:t>экзамену,</w:t>
      </w:r>
      <w:r w:rsidRPr="00B2244A">
        <w:rPr>
          <w:spacing w:val="40"/>
        </w:rPr>
        <w:t xml:space="preserve"> </w:t>
      </w:r>
      <w:r w:rsidRPr="00B2244A">
        <w:t>проветривает</w:t>
      </w:r>
      <w:r w:rsidRPr="00B2244A">
        <w:rPr>
          <w:spacing w:val="40"/>
        </w:rPr>
        <w:t xml:space="preserve"> </w:t>
      </w:r>
      <w:r w:rsidRPr="00B2244A">
        <w:t>аудиторию</w:t>
      </w:r>
      <w:r w:rsidRPr="00B2244A">
        <w:rPr>
          <w:spacing w:val="40"/>
        </w:rPr>
        <w:t xml:space="preserve"> </w:t>
      </w:r>
      <w:r w:rsidRPr="00B2244A">
        <w:t>(при</w:t>
      </w:r>
      <w:r w:rsidRPr="00B2244A">
        <w:rPr>
          <w:spacing w:val="40"/>
        </w:rPr>
        <w:t xml:space="preserve"> </w:t>
      </w:r>
      <w:r w:rsidRPr="00B2244A">
        <w:t>необходимости)</w:t>
      </w:r>
      <w:r w:rsidRPr="00B2244A">
        <w:rPr>
          <w:spacing w:val="40"/>
        </w:rPr>
        <w:t xml:space="preserve"> </w:t>
      </w:r>
      <w:r w:rsidRPr="00B2244A">
        <w:t>и</w:t>
      </w:r>
      <w:r w:rsidRPr="00B2244A">
        <w:rPr>
          <w:spacing w:val="-15"/>
        </w:rPr>
        <w:t xml:space="preserve"> </w:t>
      </w:r>
      <w:r w:rsidRPr="00B2244A">
        <w:t>приступает к выполнению своих обязанностей.</w:t>
      </w:r>
    </w:p>
    <w:p w14:paraId="50E85539" w14:textId="77777777" w:rsidR="008C16CB" w:rsidRPr="00B2244A" w:rsidRDefault="00AA24D5" w:rsidP="00260F7C">
      <w:pPr>
        <w:pStyle w:val="ac"/>
        <w:tabs>
          <w:tab w:val="left" w:pos="10206"/>
        </w:tabs>
        <w:spacing w:before="1"/>
        <w:ind w:left="0" w:firstLine="709"/>
      </w:pPr>
      <w:r w:rsidRPr="00B2244A">
        <w:t>Размещает у</w:t>
      </w:r>
      <w:r w:rsidRPr="00B2244A">
        <w:rPr>
          <w:spacing w:val="-15"/>
        </w:rPr>
        <w:t xml:space="preserve"> </w:t>
      </w:r>
      <w:r w:rsidRPr="00B2244A">
        <w:t>входа в</w:t>
      </w:r>
      <w:r w:rsidRPr="00B2244A">
        <w:rPr>
          <w:spacing w:val="-13"/>
        </w:rPr>
        <w:t xml:space="preserve"> </w:t>
      </w:r>
      <w:r w:rsidRPr="00B2244A">
        <w:t>аудиторию один экземпляр формы ППЭ-05-01 «Список участников ГИА в аудитории ППЭ».</w:t>
      </w:r>
    </w:p>
    <w:p w14:paraId="7C1A585A" w14:textId="77777777" w:rsidR="008C16CB" w:rsidRPr="00B2244A" w:rsidRDefault="00AA24D5" w:rsidP="00260F7C">
      <w:pPr>
        <w:pStyle w:val="ac"/>
        <w:tabs>
          <w:tab w:val="left" w:pos="10206"/>
        </w:tabs>
        <w:ind w:left="0" w:firstLine="709"/>
      </w:pPr>
      <w:r w:rsidRPr="00B2244A">
        <w:t>Раскладывает на</w:t>
      </w:r>
      <w:r w:rsidRPr="00B2244A">
        <w:rPr>
          <w:spacing w:val="-14"/>
        </w:rPr>
        <w:t xml:space="preserve"> </w:t>
      </w:r>
      <w:r w:rsidRPr="00B2244A">
        <w:t>рабочие места участников экзамена черновики на</w:t>
      </w:r>
      <w:r w:rsidRPr="00B2244A">
        <w:rPr>
          <w:spacing w:val="-14"/>
        </w:rPr>
        <w:t xml:space="preserve"> </w:t>
      </w:r>
      <w:r w:rsidRPr="00B2244A">
        <w:t>каждого участника экзамена (минимальное количество – два листа для участника).</w:t>
      </w:r>
    </w:p>
    <w:p w14:paraId="19BC5D13" w14:textId="77777777" w:rsidR="008C16CB" w:rsidRPr="00B2244A" w:rsidRDefault="00AA24D5" w:rsidP="00260F7C">
      <w:pPr>
        <w:pStyle w:val="ac"/>
        <w:tabs>
          <w:tab w:val="left" w:pos="10206"/>
        </w:tabs>
        <w:ind w:left="0" w:firstLine="709"/>
      </w:pPr>
      <w:r w:rsidRPr="00B2244A">
        <w:t>Оформляет на</w:t>
      </w:r>
      <w:r w:rsidRPr="00B2244A">
        <w:rPr>
          <w:spacing w:val="-15"/>
        </w:rPr>
        <w:t xml:space="preserve"> </w:t>
      </w:r>
      <w:r w:rsidRPr="00B2244A">
        <w:t xml:space="preserve">доске (информационном стенде) образец регистрационных полей бланка </w:t>
      </w:r>
      <w:r w:rsidRPr="00B2244A">
        <w:lastRenderedPageBreak/>
        <w:t>ответа №1 участника экзамена (оформление на доске регистрационных полей бланка ответа №1 участника экзамена может быть произведено за день до проведения экзамена),</w:t>
      </w:r>
      <w:r w:rsidRPr="00B2244A">
        <w:rPr>
          <w:spacing w:val="-7"/>
        </w:rPr>
        <w:t xml:space="preserve"> </w:t>
      </w:r>
      <w:r w:rsidRPr="00B2244A">
        <w:t>а</w:t>
      </w:r>
      <w:r w:rsidRPr="00B2244A">
        <w:rPr>
          <w:spacing w:val="-17"/>
        </w:rPr>
        <w:t xml:space="preserve"> </w:t>
      </w:r>
      <w:r w:rsidRPr="00B2244A">
        <w:t>также</w:t>
      </w:r>
      <w:r w:rsidRPr="00B2244A">
        <w:rPr>
          <w:spacing w:val="-6"/>
        </w:rPr>
        <w:t xml:space="preserve"> </w:t>
      </w:r>
      <w:r w:rsidRPr="00B2244A">
        <w:t>готовит</w:t>
      </w:r>
      <w:r w:rsidRPr="00B2244A">
        <w:rPr>
          <w:spacing w:val="-7"/>
        </w:rPr>
        <w:t xml:space="preserve"> </w:t>
      </w:r>
      <w:r w:rsidRPr="00B2244A">
        <w:t>необходимую</w:t>
      </w:r>
      <w:r w:rsidRPr="00B2244A">
        <w:rPr>
          <w:spacing w:val="-6"/>
        </w:rPr>
        <w:t xml:space="preserve"> </w:t>
      </w:r>
      <w:r w:rsidRPr="00B2244A">
        <w:t>информацию</w:t>
      </w:r>
      <w:r w:rsidRPr="00B2244A">
        <w:rPr>
          <w:spacing w:val="-7"/>
        </w:rPr>
        <w:t xml:space="preserve"> </w:t>
      </w:r>
      <w:r w:rsidRPr="00B2244A">
        <w:t>для</w:t>
      </w:r>
      <w:r w:rsidRPr="00B2244A">
        <w:rPr>
          <w:spacing w:val="-6"/>
        </w:rPr>
        <w:t xml:space="preserve"> </w:t>
      </w:r>
      <w:r w:rsidRPr="00B2244A">
        <w:t>заполнения регистрационных полей в бланке ответов №1 с</w:t>
      </w:r>
      <w:r w:rsidRPr="00B2244A">
        <w:rPr>
          <w:spacing w:val="-15"/>
        </w:rPr>
        <w:t xml:space="preserve"> </w:t>
      </w:r>
      <w:r w:rsidRPr="00B2244A">
        <w:t>использованием полученной у</w:t>
      </w:r>
      <w:r w:rsidRPr="00B2244A">
        <w:rPr>
          <w:spacing w:val="-15"/>
        </w:rPr>
        <w:t xml:space="preserve"> </w:t>
      </w:r>
      <w:r w:rsidRPr="00B2244A">
        <w:t>руководителя формы ППЭ-16 «Расшифровка кодов образовательных организаций».</w:t>
      </w:r>
    </w:p>
    <w:p w14:paraId="6A4B566D" w14:textId="77777777" w:rsidR="008C16CB" w:rsidRPr="00B2244A" w:rsidRDefault="00AA24D5" w:rsidP="00260F7C">
      <w:pPr>
        <w:pStyle w:val="ac"/>
        <w:tabs>
          <w:tab w:val="left" w:pos="10206"/>
        </w:tabs>
        <w:ind w:left="0" w:firstLine="709"/>
      </w:pPr>
      <w:r w:rsidRPr="00B2244A">
        <w:t>Ответственный организатор в аудитории, назначенный руководителем ППЭ, распределяет роли организаторов в аудитории на процедуру печати ЭМ:</w:t>
      </w:r>
    </w:p>
    <w:p w14:paraId="02C1811D" w14:textId="77777777" w:rsidR="00A87A88" w:rsidRDefault="00AA24D5" w:rsidP="00260F7C">
      <w:pPr>
        <w:pStyle w:val="ac"/>
        <w:tabs>
          <w:tab w:val="left" w:pos="10206"/>
        </w:tabs>
        <w:ind w:left="0" w:firstLine="709"/>
      </w:pPr>
      <w:r w:rsidRPr="00B2244A">
        <w:t xml:space="preserve">организатор, ответственный за печать ЭМ; </w:t>
      </w:r>
    </w:p>
    <w:p w14:paraId="673F7A19" w14:textId="73AE5A0C" w:rsidR="008C16CB" w:rsidRPr="00B2244A" w:rsidRDefault="00AA24D5" w:rsidP="00260F7C">
      <w:pPr>
        <w:pStyle w:val="ac"/>
        <w:tabs>
          <w:tab w:val="left" w:pos="10206"/>
        </w:tabs>
        <w:ind w:left="0" w:firstLine="709"/>
      </w:pPr>
      <w:r w:rsidRPr="00B2244A">
        <w:t>организатор,</w:t>
      </w:r>
      <w:r w:rsidRPr="00B2244A">
        <w:rPr>
          <w:spacing w:val="-9"/>
        </w:rPr>
        <w:t xml:space="preserve"> </w:t>
      </w:r>
      <w:r w:rsidRPr="00B2244A">
        <w:t>ответственный</w:t>
      </w:r>
      <w:r w:rsidRPr="00B2244A">
        <w:rPr>
          <w:spacing w:val="-11"/>
        </w:rPr>
        <w:t xml:space="preserve"> </w:t>
      </w:r>
      <w:r w:rsidRPr="00B2244A">
        <w:t>за</w:t>
      </w:r>
      <w:r w:rsidRPr="00B2244A">
        <w:rPr>
          <w:spacing w:val="-10"/>
        </w:rPr>
        <w:t xml:space="preserve"> </w:t>
      </w:r>
      <w:r w:rsidRPr="00B2244A">
        <w:t>проверку</w:t>
      </w:r>
      <w:r w:rsidRPr="00B2244A">
        <w:rPr>
          <w:spacing w:val="-11"/>
        </w:rPr>
        <w:t xml:space="preserve"> </w:t>
      </w:r>
      <w:r w:rsidRPr="00B2244A">
        <w:t>качества</w:t>
      </w:r>
      <w:r w:rsidRPr="00B2244A">
        <w:rPr>
          <w:spacing w:val="-5"/>
        </w:rPr>
        <w:t xml:space="preserve"> ЭМ.</w:t>
      </w:r>
    </w:p>
    <w:p w14:paraId="093BFD82" w14:textId="77777777" w:rsidR="008C16CB" w:rsidRPr="00B2244A" w:rsidRDefault="00AA24D5" w:rsidP="00260F7C">
      <w:pPr>
        <w:pStyle w:val="ac"/>
        <w:tabs>
          <w:tab w:val="left" w:pos="10206"/>
        </w:tabs>
        <w:spacing w:before="1" w:line="268" w:lineRule="auto"/>
        <w:ind w:left="0" w:firstLine="709"/>
      </w:pPr>
      <w:r w:rsidRPr="00B2244A">
        <w:t>В</w:t>
      </w:r>
      <w:r w:rsidRPr="00B2244A">
        <w:rPr>
          <w:spacing w:val="40"/>
        </w:rPr>
        <w:t xml:space="preserve"> </w:t>
      </w:r>
      <w:r w:rsidRPr="00B2244A">
        <w:t>09:30</w:t>
      </w:r>
      <w:r w:rsidRPr="00B2244A">
        <w:rPr>
          <w:spacing w:val="40"/>
        </w:rPr>
        <w:t xml:space="preserve"> </w:t>
      </w:r>
      <w:r w:rsidRPr="00B2244A">
        <w:t>по</w:t>
      </w:r>
      <w:r w:rsidRPr="00B2244A">
        <w:rPr>
          <w:spacing w:val="-14"/>
        </w:rPr>
        <w:t xml:space="preserve"> </w:t>
      </w:r>
      <w:r w:rsidRPr="00B2244A">
        <w:t>местному</w:t>
      </w:r>
      <w:r w:rsidRPr="00B2244A">
        <w:rPr>
          <w:spacing w:val="40"/>
        </w:rPr>
        <w:t xml:space="preserve"> </w:t>
      </w:r>
      <w:r w:rsidRPr="00B2244A">
        <w:t>времени</w:t>
      </w:r>
      <w:r w:rsidRPr="00B2244A">
        <w:rPr>
          <w:spacing w:val="40"/>
        </w:rPr>
        <w:t xml:space="preserve"> </w:t>
      </w:r>
      <w:r w:rsidRPr="00B2244A">
        <w:t>в</w:t>
      </w:r>
      <w:r w:rsidRPr="00B2244A">
        <w:rPr>
          <w:spacing w:val="-15"/>
        </w:rPr>
        <w:t xml:space="preserve"> </w:t>
      </w:r>
      <w:r w:rsidRPr="00B2244A">
        <w:t>Штабе</w:t>
      </w:r>
      <w:r w:rsidRPr="00B2244A">
        <w:rPr>
          <w:spacing w:val="40"/>
        </w:rPr>
        <w:t xml:space="preserve"> </w:t>
      </w:r>
      <w:r w:rsidRPr="00B2244A">
        <w:t>ППЭ</w:t>
      </w:r>
      <w:r w:rsidRPr="00B2244A">
        <w:rPr>
          <w:spacing w:val="40"/>
        </w:rPr>
        <w:t xml:space="preserve"> </w:t>
      </w:r>
      <w:r w:rsidRPr="00B2244A">
        <w:t>член</w:t>
      </w:r>
      <w:r w:rsidRPr="00B2244A">
        <w:rPr>
          <w:spacing w:val="40"/>
        </w:rPr>
        <w:t xml:space="preserve"> </w:t>
      </w:r>
      <w:r w:rsidRPr="00B2244A">
        <w:t>ГЭК,</w:t>
      </w:r>
      <w:r w:rsidRPr="00B2244A">
        <w:rPr>
          <w:spacing w:val="40"/>
        </w:rPr>
        <w:t xml:space="preserve"> </w:t>
      </w:r>
      <w:r w:rsidRPr="00B2244A">
        <w:t>используя</w:t>
      </w:r>
      <w:r w:rsidRPr="00B2244A">
        <w:rPr>
          <w:spacing w:val="40"/>
        </w:rPr>
        <w:t xml:space="preserve"> </w:t>
      </w:r>
      <w:r w:rsidRPr="00B2244A">
        <w:t>токен</w:t>
      </w:r>
      <w:r w:rsidRPr="00B2244A">
        <w:rPr>
          <w:spacing w:val="40"/>
        </w:rPr>
        <w:t xml:space="preserve"> </w:t>
      </w:r>
      <w:r w:rsidRPr="00B2244A">
        <w:t>ОГЭ,</w:t>
      </w:r>
      <w:r w:rsidRPr="00B2244A">
        <w:rPr>
          <w:spacing w:val="40"/>
        </w:rPr>
        <w:t xml:space="preserve"> </w:t>
      </w:r>
      <w:r w:rsidRPr="00B2244A">
        <w:t>с</w:t>
      </w:r>
      <w:r w:rsidRPr="00B2244A">
        <w:rPr>
          <w:spacing w:val="-17"/>
        </w:rPr>
        <w:t xml:space="preserve"> </w:t>
      </w:r>
      <w:r w:rsidRPr="00B2244A">
        <w:t>помощью</w:t>
      </w:r>
      <w:r w:rsidRPr="00B2244A">
        <w:rPr>
          <w:spacing w:val="-7"/>
        </w:rPr>
        <w:t xml:space="preserve"> </w:t>
      </w:r>
      <w:r w:rsidRPr="00B2244A">
        <w:t>основной</w:t>
      </w:r>
      <w:r w:rsidRPr="00B2244A">
        <w:rPr>
          <w:spacing w:val="-5"/>
        </w:rPr>
        <w:t xml:space="preserve"> </w:t>
      </w:r>
      <w:r w:rsidRPr="00B2244A">
        <w:t>станции</w:t>
      </w:r>
      <w:r w:rsidRPr="00B2244A">
        <w:rPr>
          <w:spacing w:val="-7"/>
        </w:rPr>
        <w:t xml:space="preserve"> </w:t>
      </w:r>
      <w:r w:rsidRPr="00B2244A">
        <w:t>авторизации,</w:t>
      </w:r>
      <w:r w:rsidRPr="00B2244A">
        <w:rPr>
          <w:spacing w:val="-5"/>
        </w:rPr>
        <w:t xml:space="preserve"> </w:t>
      </w:r>
      <w:r w:rsidRPr="00B2244A">
        <w:t>подключенной</w:t>
      </w:r>
      <w:r w:rsidRPr="00B2244A">
        <w:rPr>
          <w:spacing w:val="-8"/>
        </w:rPr>
        <w:t xml:space="preserve"> </w:t>
      </w:r>
      <w:r w:rsidRPr="00B2244A">
        <w:t>к</w:t>
      </w:r>
      <w:r w:rsidRPr="00B2244A">
        <w:rPr>
          <w:spacing w:val="-17"/>
        </w:rPr>
        <w:t xml:space="preserve"> </w:t>
      </w:r>
      <w:r w:rsidRPr="00B2244A">
        <w:t>защищенной</w:t>
      </w:r>
      <w:r w:rsidRPr="00B2244A">
        <w:rPr>
          <w:spacing w:val="-8"/>
        </w:rPr>
        <w:t xml:space="preserve"> </w:t>
      </w:r>
      <w:r w:rsidRPr="00B2244A">
        <w:t>сети,</w:t>
      </w:r>
      <w:r w:rsidRPr="00B2244A">
        <w:rPr>
          <w:spacing w:val="-8"/>
        </w:rPr>
        <w:t xml:space="preserve"> </w:t>
      </w:r>
      <w:r w:rsidRPr="00B2244A">
        <w:t>получает ключ доступа к</w:t>
      </w:r>
      <w:r w:rsidRPr="00B2244A">
        <w:rPr>
          <w:spacing w:val="-14"/>
        </w:rPr>
        <w:t xml:space="preserve"> </w:t>
      </w:r>
      <w:r w:rsidRPr="00B2244A">
        <w:t>ЭМ, технический специалист записывает его на флеш-накопитель для переноса данных между станциями ППЭ.</w:t>
      </w:r>
    </w:p>
    <w:p w14:paraId="3652E47F" w14:textId="270EB4BE" w:rsidR="008C16CB" w:rsidRDefault="00AA24D5" w:rsidP="00260F7C">
      <w:pPr>
        <w:pStyle w:val="ac"/>
        <w:tabs>
          <w:tab w:val="left" w:pos="10206"/>
        </w:tabs>
        <w:spacing w:before="14" w:line="268" w:lineRule="auto"/>
        <w:ind w:left="0" w:firstLine="709"/>
      </w:pPr>
      <w:r w:rsidRPr="00B2244A">
        <w:t>Получив ключ доступа к</w:t>
      </w:r>
      <w:r w:rsidRPr="00B2244A">
        <w:rPr>
          <w:spacing w:val="-14"/>
        </w:rPr>
        <w:t xml:space="preserve"> </w:t>
      </w:r>
      <w:r w:rsidRPr="00A87A88">
        <w:t>ЭМ, технический специалист и</w:t>
      </w:r>
      <w:r w:rsidRPr="00A87A88">
        <w:rPr>
          <w:spacing w:val="-12"/>
        </w:rPr>
        <w:t xml:space="preserve"> </w:t>
      </w:r>
      <w:r w:rsidRPr="00A87A88">
        <w:t>член ГЭК обходят все аудитории ППЭ, где выполняется печать ЭМ. В</w:t>
      </w:r>
      <w:r w:rsidRPr="00A87A88">
        <w:rPr>
          <w:spacing w:val="-15"/>
        </w:rPr>
        <w:t xml:space="preserve"> </w:t>
      </w:r>
      <w:r w:rsidRPr="00A87A88">
        <w:t>каждой аудитории ППЭ технический специалист выполняет загрузку ключа доступа к</w:t>
      </w:r>
      <w:r w:rsidRPr="00A87A88">
        <w:rPr>
          <w:spacing w:val="-14"/>
        </w:rPr>
        <w:t xml:space="preserve"> </w:t>
      </w:r>
      <w:r w:rsidRPr="00A87A88">
        <w:t>ЭМ на станцию печати ЭМ. После загрузки</w:t>
      </w:r>
      <w:r w:rsidRPr="00A87A88">
        <w:rPr>
          <w:spacing w:val="75"/>
          <w:w w:val="150"/>
        </w:rPr>
        <w:t xml:space="preserve"> </w:t>
      </w:r>
      <w:r w:rsidRPr="00A87A88">
        <w:t>ключа</w:t>
      </w:r>
      <w:r w:rsidRPr="00A87A88">
        <w:rPr>
          <w:spacing w:val="75"/>
          <w:w w:val="150"/>
        </w:rPr>
        <w:t xml:space="preserve"> </w:t>
      </w:r>
      <w:r w:rsidRPr="00A87A88">
        <w:t>доступа</w:t>
      </w:r>
      <w:r w:rsidRPr="00A87A88">
        <w:rPr>
          <w:spacing w:val="75"/>
          <w:w w:val="150"/>
        </w:rPr>
        <w:t xml:space="preserve"> </w:t>
      </w:r>
      <w:r w:rsidRPr="00A87A88">
        <w:t>к</w:t>
      </w:r>
      <w:r w:rsidRPr="00A87A88">
        <w:rPr>
          <w:spacing w:val="76"/>
          <w:w w:val="150"/>
        </w:rPr>
        <w:t xml:space="preserve"> </w:t>
      </w:r>
      <w:r w:rsidRPr="00A87A88">
        <w:t>ЭМ</w:t>
      </w:r>
      <w:r w:rsidRPr="00A87A88">
        <w:rPr>
          <w:spacing w:val="76"/>
          <w:w w:val="150"/>
        </w:rPr>
        <w:t xml:space="preserve"> </w:t>
      </w:r>
      <w:r w:rsidRPr="00A87A88">
        <w:t>член</w:t>
      </w:r>
      <w:r w:rsidRPr="00A87A88">
        <w:rPr>
          <w:spacing w:val="78"/>
          <w:w w:val="150"/>
        </w:rPr>
        <w:t xml:space="preserve"> </w:t>
      </w:r>
      <w:r w:rsidRPr="00A87A88">
        <w:t>ГЭК</w:t>
      </w:r>
      <w:r w:rsidRPr="00A87A88">
        <w:rPr>
          <w:spacing w:val="75"/>
          <w:w w:val="150"/>
        </w:rPr>
        <w:t xml:space="preserve"> </w:t>
      </w:r>
      <w:r w:rsidRPr="00A87A88">
        <w:t>выполняет</w:t>
      </w:r>
      <w:r w:rsidRPr="00A87A88">
        <w:rPr>
          <w:spacing w:val="75"/>
          <w:w w:val="150"/>
        </w:rPr>
        <w:t xml:space="preserve"> </w:t>
      </w:r>
      <w:r w:rsidRPr="00A87A88">
        <w:t>его</w:t>
      </w:r>
      <w:r w:rsidRPr="00A87A88">
        <w:rPr>
          <w:spacing w:val="76"/>
          <w:w w:val="150"/>
        </w:rPr>
        <w:t xml:space="preserve"> </w:t>
      </w:r>
      <w:r w:rsidRPr="00A87A88">
        <w:t>активацию.</w:t>
      </w:r>
      <w:r w:rsidR="00A87A88" w:rsidRPr="00A87A88">
        <w:rPr>
          <w:spacing w:val="76"/>
          <w:w w:val="150"/>
        </w:rPr>
        <w:t xml:space="preserve"> </w:t>
      </w:r>
      <w:r w:rsidRPr="00A87A88">
        <w:t>Для</w:t>
      </w:r>
      <w:r w:rsidR="00A87A88" w:rsidRPr="00A87A88">
        <w:rPr>
          <w:spacing w:val="76"/>
          <w:w w:val="150"/>
        </w:rPr>
        <w:t xml:space="preserve"> </w:t>
      </w:r>
      <w:r w:rsidRPr="00A87A88">
        <w:rPr>
          <w:spacing w:val="-2"/>
        </w:rPr>
        <w:t>этого</w:t>
      </w:r>
      <w:r w:rsidR="00A87A88" w:rsidRPr="00A87A88">
        <w:rPr>
          <w:spacing w:val="-2"/>
        </w:rPr>
        <w:t xml:space="preserve"> </w:t>
      </w:r>
      <w:r w:rsidRPr="00A87A88">
        <w:t>он</w:t>
      </w:r>
      <w:r w:rsidRPr="00A87A88">
        <w:rPr>
          <w:spacing w:val="-14"/>
        </w:rPr>
        <w:t xml:space="preserve"> </w:t>
      </w:r>
      <w:r w:rsidRPr="00A87A88">
        <w:t>на</w:t>
      </w:r>
      <w:r w:rsidRPr="00A87A88">
        <w:rPr>
          <w:spacing w:val="-14"/>
        </w:rPr>
        <w:t xml:space="preserve"> </w:t>
      </w:r>
      <w:r w:rsidRPr="00A87A88">
        <w:t>станции печати ЭМ вводит пароль к токену ОГЭ. После этого</w:t>
      </w:r>
      <w:r w:rsidRPr="00A87A88">
        <w:rPr>
          <w:spacing w:val="40"/>
        </w:rPr>
        <w:t xml:space="preserve"> </w:t>
      </w:r>
      <w:r w:rsidRPr="00A87A88">
        <w:t>направляется совместно с техническим специалистом в следующую аудиторию.</w:t>
      </w:r>
    </w:p>
    <w:p w14:paraId="7A38A5C7" w14:textId="77777777" w:rsidR="00A87A88" w:rsidRPr="00A87A88" w:rsidRDefault="00A87A88" w:rsidP="00260F7C">
      <w:pPr>
        <w:pStyle w:val="ac"/>
        <w:tabs>
          <w:tab w:val="left" w:pos="10206"/>
        </w:tabs>
        <w:spacing w:before="14" w:line="268" w:lineRule="auto"/>
        <w:ind w:left="0" w:firstLine="709"/>
      </w:pPr>
    </w:p>
    <w:p w14:paraId="25D2924A" w14:textId="77777777" w:rsidR="008C16CB" w:rsidRPr="00B2244A" w:rsidRDefault="00AA24D5" w:rsidP="00980181">
      <w:pPr>
        <w:pStyle w:val="21"/>
        <w:numPr>
          <w:ilvl w:val="1"/>
          <w:numId w:val="55"/>
        </w:numPr>
        <w:ind w:left="0" w:firstLine="709"/>
        <w:jc w:val="center"/>
        <w:rPr>
          <w:sz w:val="26"/>
          <w:szCs w:val="26"/>
        </w:rPr>
      </w:pPr>
      <w:bookmarkStart w:id="47" w:name="_bookmark21"/>
      <w:bookmarkStart w:id="48" w:name="_Toc228382866"/>
      <w:bookmarkEnd w:id="47"/>
      <w:r w:rsidRPr="00B2244A">
        <w:rPr>
          <w:sz w:val="26"/>
          <w:szCs w:val="26"/>
        </w:rPr>
        <w:t>Требования</w:t>
      </w:r>
      <w:r w:rsidRPr="00B2244A">
        <w:rPr>
          <w:spacing w:val="-8"/>
          <w:sz w:val="26"/>
          <w:szCs w:val="26"/>
        </w:rPr>
        <w:t xml:space="preserve"> </w:t>
      </w:r>
      <w:r w:rsidRPr="00B2244A">
        <w:rPr>
          <w:sz w:val="26"/>
          <w:szCs w:val="26"/>
        </w:rPr>
        <w:t>к</w:t>
      </w:r>
      <w:r w:rsidRPr="00B2244A">
        <w:rPr>
          <w:spacing w:val="-5"/>
          <w:sz w:val="26"/>
          <w:szCs w:val="26"/>
        </w:rPr>
        <w:t xml:space="preserve"> </w:t>
      </w:r>
      <w:r w:rsidRPr="00B2244A">
        <w:rPr>
          <w:sz w:val="26"/>
          <w:szCs w:val="26"/>
        </w:rPr>
        <w:t>соблюдению</w:t>
      </w:r>
      <w:r w:rsidRPr="00B2244A">
        <w:rPr>
          <w:spacing w:val="-5"/>
          <w:sz w:val="26"/>
          <w:szCs w:val="26"/>
        </w:rPr>
        <w:t xml:space="preserve"> </w:t>
      </w:r>
      <w:r w:rsidRPr="00B2244A">
        <w:rPr>
          <w:sz w:val="26"/>
          <w:szCs w:val="26"/>
        </w:rPr>
        <w:t>порядка</w:t>
      </w:r>
      <w:r w:rsidRPr="00B2244A">
        <w:rPr>
          <w:spacing w:val="-4"/>
          <w:sz w:val="26"/>
          <w:szCs w:val="26"/>
        </w:rPr>
        <w:t xml:space="preserve"> </w:t>
      </w:r>
      <w:r w:rsidRPr="00B2244A">
        <w:rPr>
          <w:sz w:val="26"/>
          <w:szCs w:val="26"/>
        </w:rPr>
        <w:t>проведения</w:t>
      </w:r>
      <w:r w:rsidRPr="00B2244A">
        <w:rPr>
          <w:spacing w:val="-6"/>
          <w:sz w:val="26"/>
          <w:szCs w:val="26"/>
        </w:rPr>
        <w:t xml:space="preserve"> </w:t>
      </w:r>
      <w:r w:rsidRPr="00B2244A">
        <w:rPr>
          <w:sz w:val="26"/>
          <w:szCs w:val="26"/>
        </w:rPr>
        <w:t>ОГЭ</w:t>
      </w:r>
      <w:r w:rsidRPr="00B2244A">
        <w:rPr>
          <w:spacing w:val="-5"/>
          <w:sz w:val="26"/>
          <w:szCs w:val="26"/>
        </w:rPr>
        <w:t xml:space="preserve"> </w:t>
      </w:r>
      <w:r w:rsidRPr="00B2244A">
        <w:rPr>
          <w:sz w:val="26"/>
          <w:szCs w:val="26"/>
        </w:rPr>
        <w:t>в</w:t>
      </w:r>
      <w:r w:rsidRPr="00B2244A">
        <w:rPr>
          <w:spacing w:val="-5"/>
          <w:sz w:val="26"/>
          <w:szCs w:val="26"/>
        </w:rPr>
        <w:t xml:space="preserve"> ППЭ</w:t>
      </w:r>
      <w:bookmarkEnd w:id="48"/>
    </w:p>
    <w:p w14:paraId="1A42DF9A" w14:textId="77777777" w:rsidR="008C16CB" w:rsidRPr="00B2244A" w:rsidRDefault="00AA24D5" w:rsidP="00A87A88">
      <w:pPr>
        <w:pStyle w:val="ac"/>
        <w:tabs>
          <w:tab w:val="left" w:pos="10206"/>
        </w:tabs>
        <w:spacing w:before="152" w:line="298" w:lineRule="exact"/>
        <w:ind w:left="0" w:firstLine="709"/>
      </w:pPr>
      <w:r w:rsidRPr="00B2244A">
        <w:t>В</w:t>
      </w:r>
      <w:r w:rsidRPr="00B2244A">
        <w:rPr>
          <w:spacing w:val="-10"/>
        </w:rPr>
        <w:t xml:space="preserve"> </w:t>
      </w:r>
      <w:r w:rsidRPr="00B2244A">
        <w:t>день</w:t>
      </w:r>
      <w:r w:rsidRPr="00B2244A">
        <w:rPr>
          <w:spacing w:val="-9"/>
        </w:rPr>
        <w:t xml:space="preserve"> </w:t>
      </w:r>
      <w:r w:rsidRPr="00B2244A">
        <w:t>проведения</w:t>
      </w:r>
      <w:r w:rsidRPr="00B2244A">
        <w:rPr>
          <w:spacing w:val="-8"/>
        </w:rPr>
        <w:t xml:space="preserve"> </w:t>
      </w:r>
      <w:r w:rsidRPr="00B2244A">
        <w:t>экзамена</w:t>
      </w:r>
      <w:r w:rsidRPr="00B2244A">
        <w:rPr>
          <w:spacing w:val="-9"/>
        </w:rPr>
        <w:t xml:space="preserve"> </w:t>
      </w:r>
      <w:r w:rsidRPr="00B2244A">
        <w:rPr>
          <w:spacing w:val="-2"/>
        </w:rPr>
        <w:t>запрещается:</w:t>
      </w:r>
    </w:p>
    <w:p w14:paraId="1288CBB3" w14:textId="77777777" w:rsidR="008C16CB" w:rsidRPr="00B2244A" w:rsidRDefault="00AA24D5" w:rsidP="00A87A88">
      <w:pPr>
        <w:pStyle w:val="ac"/>
        <w:tabs>
          <w:tab w:val="left" w:pos="10206"/>
        </w:tabs>
        <w:ind w:left="0" w:firstLine="709"/>
      </w:pPr>
      <w:r w:rsidRPr="00B2244A">
        <w:t>участникам экзаменов – иметь при себе уведомление о</w:t>
      </w:r>
      <w:r w:rsidRPr="00B2244A">
        <w:rPr>
          <w:spacing w:val="-16"/>
        </w:rPr>
        <w:t xml:space="preserve"> </w:t>
      </w:r>
      <w:r w:rsidRPr="00B2244A">
        <w:t>регистрации на</w:t>
      </w:r>
      <w:r w:rsidRPr="00B2244A">
        <w:rPr>
          <w:spacing w:val="-15"/>
        </w:rPr>
        <w:t xml:space="preserve"> </w:t>
      </w:r>
      <w:r w:rsidRPr="00B2244A">
        <w:t>экзамены, средства связи, электронно-вычислительную технику, фото-, аудио- и</w:t>
      </w:r>
      <w:r w:rsidRPr="00B2244A">
        <w:rPr>
          <w:spacing w:val="-16"/>
        </w:rPr>
        <w:t xml:space="preserve"> </w:t>
      </w:r>
      <w:r w:rsidRPr="00B2244A">
        <w:t>видеоаппаратуру, справочные материалы, письменные заметки и</w:t>
      </w:r>
      <w:r w:rsidRPr="00B2244A">
        <w:rPr>
          <w:spacing w:val="-14"/>
        </w:rPr>
        <w:t xml:space="preserve"> </w:t>
      </w:r>
      <w:r w:rsidRPr="00B2244A">
        <w:t>иные средства хранения и</w:t>
      </w:r>
      <w:r w:rsidRPr="00B2244A">
        <w:rPr>
          <w:spacing w:val="-14"/>
        </w:rPr>
        <w:t xml:space="preserve"> </w:t>
      </w:r>
      <w:r w:rsidRPr="00B2244A">
        <w:t xml:space="preserve">передачи </w:t>
      </w:r>
      <w:r w:rsidRPr="00B2244A">
        <w:rPr>
          <w:spacing w:val="-2"/>
        </w:rPr>
        <w:t>информации;</w:t>
      </w:r>
    </w:p>
    <w:p w14:paraId="24FB40B6" w14:textId="77777777" w:rsidR="008C16CB" w:rsidRPr="00B2244A" w:rsidRDefault="00AA24D5" w:rsidP="00A87A88">
      <w:pPr>
        <w:pStyle w:val="ac"/>
        <w:tabs>
          <w:tab w:val="left" w:pos="10206"/>
        </w:tabs>
        <w:spacing w:before="2"/>
        <w:ind w:left="0" w:firstLine="709"/>
      </w:pPr>
      <w:r w:rsidRPr="00B2244A">
        <w:t>выносить из</w:t>
      </w:r>
      <w:r w:rsidRPr="00B2244A">
        <w:rPr>
          <w:spacing w:val="-14"/>
        </w:rPr>
        <w:t xml:space="preserve"> </w:t>
      </w:r>
      <w:r w:rsidRPr="00B2244A">
        <w:t>аудиторий и</w:t>
      </w:r>
      <w:r w:rsidRPr="00B2244A">
        <w:rPr>
          <w:spacing w:val="-14"/>
        </w:rPr>
        <w:t xml:space="preserve"> </w:t>
      </w:r>
      <w:r w:rsidRPr="00B2244A">
        <w:t>ППЭ ЭМ на бумажном или электронном носителях, фотографировать или переписывать задания ЭМ;</w:t>
      </w:r>
    </w:p>
    <w:p w14:paraId="5FA15224" w14:textId="4970F128" w:rsidR="008C16CB" w:rsidRPr="00B2244A" w:rsidRDefault="00AA24D5" w:rsidP="00A87A88">
      <w:pPr>
        <w:pStyle w:val="ac"/>
        <w:tabs>
          <w:tab w:val="left" w:pos="3059"/>
          <w:tab w:val="left" w:pos="4875"/>
          <w:tab w:val="left" w:pos="6868"/>
          <w:tab w:val="left" w:pos="8765"/>
          <w:tab w:val="left" w:pos="10206"/>
        </w:tabs>
        <w:ind w:left="0" w:firstLine="709"/>
      </w:pPr>
      <w:r w:rsidRPr="00B2244A">
        <w:rPr>
          <w:spacing w:val="-2"/>
        </w:rPr>
        <w:t>организаторам,</w:t>
      </w:r>
      <w:r w:rsidR="00A87A88">
        <w:t xml:space="preserve"> </w:t>
      </w:r>
      <w:r w:rsidRPr="00B2244A">
        <w:rPr>
          <w:spacing w:val="-2"/>
        </w:rPr>
        <w:t>техническим</w:t>
      </w:r>
      <w:r w:rsidR="00A87A88">
        <w:t xml:space="preserve"> </w:t>
      </w:r>
      <w:r w:rsidRPr="00B2244A">
        <w:rPr>
          <w:spacing w:val="-2"/>
        </w:rPr>
        <w:t>специалистам,</w:t>
      </w:r>
      <w:r w:rsidR="00A87A88">
        <w:t xml:space="preserve"> </w:t>
      </w:r>
      <w:r w:rsidRPr="00B2244A">
        <w:rPr>
          <w:spacing w:val="-2"/>
        </w:rPr>
        <w:t>медицинским</w:t>
      </w:r>
      <w:r w:rsidR="00A87A88">
        <w:t xml:space="preserve"> </w:t>
      </w:r>
      <w:r w:rsidRPr="00B2244A">
        <w:rPr>
          <w:spacing w:val="-2"/>
        </w:rPr>
        <w:t xml:space="preserve">работникам, </w:t>
      </w:r>
      <w:r w:rsidRPr="00B2244A">
        <w:t>ассистентам</w:t>
      </w:r>
      <w:r w:rsidRPr="00B2244A">
        <w:rPr>
          <w:spacing w:val="39"/>
        </w:rPr>
        <w:t xml:space="preserve"> </w:t>
      </w:r>
      <w:r w:rsidRPr="00B2244A">
        <w:t>–</w:t>
      </w:r>
      <w:r w:rsidRPr="00B2244A">
        <w:rPr>
          <w:spacing w:val="39"/>
        </w:rPr>
        <w:t xml:space="preserve"> </w:t>
      </w:r>
      <w:r w:rsidRPr="00B2244A">
        <w:t>иметь</w:t>
      </w:r>
      <w:r w:rsidRPr="00B2244A">
        <w:rPr>
          <w:spacing w:val="40"/>
        </w:rPr>
        <w:t xml:space="preserve"> </w:t>
      </w:r>
      <w:r w:rsidRPr="00B2244A">
        <w:t>при</w:t>
      </w:r>
      <w:r w:rsidRPr="00B2244A">
        <w:rPr>
          <w:spacing w:val="39"/>
        </w:rPr>
        <w:t xml:space="preserve"> </w:t>
      </w:r>
      <w:r w:rsidRPr="00B2244A">
        <w:t>себе</w:t>
      </w:r>
      <w:r w:rsidRPr="00B2244A">
        <w:rPr>
          <w:spacing w:val="39"/>
        </w:rPr>
        <w:t xml:space="preserve"> </w:t>
      </w:r>
      <w:r w:rsidRPr="00B2244A">
        <w:t>средства</w:t>
      </w:r>
      <w:r w:rsidRPr="00B2244A">
        <w:rPr>
          <w:spacing w:val="38"/>
        </w:rPr>
        <w:t xml:space="preserve"> </w:t>
      </w:r>
      <w:r w:rsidRPr="00B2244A">
        <w:t>связи</w:t>
      </w:r>
      <w:r w:rsidRPr="00B2244A">
        <w:rPr>
          <w:spacing w:val="39"/>
        </w:rPr>
        <w:t xml:space="preserve"> </w:t>
      </w:r>
      <w:r w:rsidRPr="00B2244A">
        <w:t>и</w:t>
      </w:r>
      <w:r w:rsidRPr="00B2244A">
        <w:rPr>
          <w:spacing w:val="-14"/>
        </w:rPr>
        <w:t xml:space="preserve"> </w:t>
      </w:r>
      <w:r w:rsidRPr="00B2244A">
        <w:t>выносить</w:t>
      </w:r>
      <w:r w:rsidRPr="00B2244A">
        <w:rPr>
          <w:spacing w:val="37"/>
        </w:rPr>
        <w:t xml:space="preserve"> </w:t>
      </w:r>
      <w:r w:rsidRPr="00B2244A">
        <w:t>из</w:t>
      </w:r>
      <w:r w:rsidRPr="00B2244A">
        <w:rPr>
          <w:spacing w:val="-14"/>
        </w:rPr>
        <w:t xml:space="preserve"> </w:t>
      </w:r>
      <w:r w:rsidRPr="00B2244A">
        <w:t>аудиторий</w:t>
      </w:r>
      <w:r w:rsidRPr="00B2244A">
        <w:rPr>
          <w:spacing w:val="39"/>
        </w:rPr>
        <w:t xml:space="preserve"> </w:t>
      </w:r>
      <w:r w:rsidRPr="00B2244A">
        <w:t>и</w:t>
      </w:r>
      <w:r w:rsidRPr="00B2244A">
        <w:rPr>
          <w:spacing w:val="-14"/>
        </w:rPr>
        <w:t xml:space="preserve"> </w:t>
      </w:r>
      <w:r w:rsidRPr="00B2244A">
        <w:t>ППЭ</w:t>
      </w:r>
      <w:r w:rsidRPr="00B2244A">
        <w:rPr>
          <w:spacing w:val="38"/>
        </w:rPr>
        <w:t xml:space="preserve"> </w:t>
      </w:r>
      <w:r w:rsidRPr="00B2244A">
        <w:t>ЭМ</w:t>
      </w:r>
      <w:r w:rsidRPr="00B2244A">
        <w:rPr>
          <w:spacing w:val="40"/>
        </w:rPr>
        <w:t xml:space="preserve"> </w:t>
      </w:r>
      <w:r w:rsidRPr="00B2244A">
        <w:t>на бумажном</w:t>
      </w:r>
      <w:r w:rsidRPr="00B2244A">
        <w:rPr>
          <w:spacing w:val="-14"/>
        </w:rPr>
        <w:t xml:space="preserve"> </w:t>
      </w:r>
      <w:r w:rsidRPr="00B2244A">
        <w:t>или</w:t>
      </w:r>
      <w:r w:rsidRPr="00B2244A">
        <w:rPr>
          <w:spacing w:val="-12"/>
        </w:rPr>
        <w:t xml:space="preserve"> </w:t>
      </w:r>
      <w:r w:rsidRPr="00B2244A">
        <w:t>электронном</w:t>
      </w:r>
      <w:r w:rsidRPr="00B2244A">
        <w:rPr>
          <w:spacing w:val="-11"/>
        </w:rPr>
        <w:t xml:space="preserve"> </w:t>
      </w:r>
      <w:r w:rsidRPr="00B2244A">
        <w:t>носителях,</w:t>
      </w:r>
      <w:r w:rsidRPr="00B2244A">
        <w:rPr>
          <w:spacing w:val="-12"/>
        </w:rPr>
        <w:t xml:space="preserve"> </w:t>
      </w:r>
      <w:r w:rsidRPr="00B2244A">
        <w:t>фотографировать</w:t>
      </w:r>
      <w:r w:rsidRPr="00B2244A">
        <w:rPr>
          <w:spacing w:val="-12"/>
        </w:rPr>
        <w:t xml:space="preserve"> </w:t>
      </w:r>
      <w:r w:rsidRPr="00B2244A">
        <w:t>или</w:t>
      </w:r>
      <w:r w:rsidRPr="00B2244A">
        <w:rPr>
          <w:spacing w:val="-12"/>
        </w:rPr>
        <w:t xml:space="preserve"> </w:t>
      </w:r>
      <w:r w:rsidRPr="00B2244A">
        <w:t>переписывать</w:t>
      </w:r>
      <w:r w:rsidRPr="00B2244A">
        <w:rPr>
          <w:spacing w:val="-14"/>
        </w:rPr>
        <w:t xml:space="preserve"> </w:t>
      </w:r>
      <w:r w:rsidRPr="00B2244A">
        <w:t>задания</w:t>
      </w:r>
      <w:r w:rsidRPr="00B2244A">
        <w:rPr>
          <w:spacing w:val="-10"/>
        </w:rPr>
        <w:t xml:space="preserve"> </w:t>
      </w:r>
      <w:r w:rsidRPr="00B2244A">
        <w:t>ЭМ; всем лицам, находящимся в</w:t>
      </w:r>
      <w:r w:rsidRPr="00B2244A">
        <w:rPr>
          <w:spacing w:val="-4"/>
        </w:rPr>
        <w:t xml:space="preserve"> </w:t>
      </w:r>
      <w:r w:rsidRPr="00B2244A">
        <w:t>ППЭ – оказывать содействие участникам экзаменов,</w:t>
      </w:r>
      <w:r w:rsidR="00A87A88">
        <w:t xml:space="preserve"> </w:t>
      </w:r>
      <w:r w:rsidRPr="00B2244A">
        <w:t>в</w:t>
      </w:r>
      <w:r w:rsidRPr="00B2244A">
        <w:rPr>
          <w:spacing w:val="-17"/>
        </w:rPr>
        <w:t xml:space="preserve"> </w:t>
      </w:r>
      <w:r w:rsidRPr="00B2244A">
        <w:t>том</w:t>
      </w:r>
      <w:r w:rsidRPr="00B2244A">
        <w:rPr>
          <w:spacing w:val="-16"/>
        </w:rPr>
        <w:t xml:space="preserve"> </w:t>
      </w:r>
      <w:r w:rsidRPr="00B2244A">
        <w:t>числе</w:t>
      </w:r>
      <w:r w:rsidRPr="00B2244A">
        <w:rPr>
          <w:spacing w:val="-14"/>
        </w:rPr>
        <w:t xml:space="preserve"> </w:t>
      </w:r>
      <w:r w:rsidRPr="00B2244A">
        <w:t>передавать</w:t>
      </w:r>
      <w:r w:rsidRPr="00B2244A">
        <w:rPr>
          <w:spacing w:val="-10"/>
        </w:rPr>
        <w:t xml:space="preserve"> </w:t>
      </w:r>
      <w:r w:rsidRPr="00B2244A">
        <w:t>им</w:t>
      </w:r>
      <w:r w:rsidRPr="00B2244A">
        <w:rPr>
          <w:spacing w:val="-16"/>
        </w:rPr>
        <w:t xml:space="preserve"> </w:t>
      </w:r>
      <w:r w:rsidRPr="00B2244A">
        <w:t>средства</w:t>
      </w:r>
      <w:r w:rsidRPr="00B2244A">
        <w:rPr>
          <w:spacing w:val="-11"/>
        </w:rPr>
        <w:t xml:space="preserve"> </w:t>
      </w:r>
      <w:r w:rsidRPr="00B2244A">
        <w:t>связи,</w:t>
      </w:r>
      <w:r w:rsidRPr="00B2244A">
        <w:rPr>
          <w:spacing w:val="-10"/>
        </w:rPr>
        <w:t xml:space="preserve"> </w:t>
      </w:r>
      <w:r w:rsidRPr="00B2244A">
        <w:t>электронно-вычислительную</w:t>
      </w:r>
      <w:r w:rsidRPr="00B2244A">
        <w:rPr>
          <w:spacing w:val="-9"/>
        </w:rPr>
        <w:t xml:space="preserve"> </w:t>
      </w:r>
      <w:r w:rsidRPr="00B2244A">
        <w:rPr>
          <w:spacing w:val="-2"/>
        </w:rPr>
        <w:t>технику,</w:t>
      </w:r>
      <w:r w:rsidR="00A87A88">
        <w:rPr>
          <w:spacing w:val="-2"/>
        </w:rPr>
        <w:t xml:space="preserve"> </w:t>
      </w:r>
      <w:r w:rsidRPr="00B2244A">
        <w:t>фото-,</w:t>
      </w:r>
      <w:r w:rsidRPr="00B2244A">
        <w:rPr>
          <w:spacing w:val="40"/>
        </w:rPr>
        <w:t xml:space="preserve"> </w:t>
      </w:r>
      <w:r w:rsidRPr="00B2244A">
        <w:t>аудио-</w:t>
      </w:r>
      <w:r w:rsidRPr="00B2244A">
        <w:rPr>
          <w:spacing w:val="40"/>
        </w:rPr>
        <w:t xml:space="preserve"> </w:t>
      </w:r>
      <w:r w:rsidRPr="00B2244A">
        <w:t>и</w:t>
      </w:r>
      <w:r w:rsidRPr="00B2244A">
        <w:rPr>
          <w:spacing w:val="-15"/>
        </w:rPr>
        <w:t xml:space="preserve"> </w:t>
      </w:r>
      <w:r w:rsidRPr="00B2244A">
        <w:t>видеоаппаратуру,</w:t>
      </w:r>
      <w:r w:rsidRPr="00B2244A">
        <w:rPr>
          <w:spacing w:val="40"/>
        </w:rPr>
        <w:t xml:space="preserve"> </w:t>
      </w:r>
      <w:r w:rsidRPr="00B2244A">
        <w:t>справочные</w:t>
      </w:r>
      <w:r w:rsidRPr="00B2244A">
        <w:rPr>
          <w:spacing w:val="40"/>
        </w:rPr>
        <w:t xml:space="preserve"> </w:t>
      </w:r>
      <w:r w:rsidRPr="00B2244A">
        <w:t>материалы,</w:t>
      </w:r>
      <w:r w:rsidRPr="00B2244A">
        <w:rPr>
          <w:spacing w:val="40"/>
        </w:rPr>
        <w:t xml:space="preserve"> </w:t>
      </w:r>
      <w:r w:rsidRPr="00B2244A">
        <w:t>письменные</w:t>
      </w:r>
      <w:r w:rsidRPr="00B2244A">
        <w:rPr>
          <w:spacing w:val="40"/>
        </w:rPr>
        <w:t xml:space="preserve"> </w:t>
      </w:r>
      <w:r w:rsidRPr="00B2244A">
        <w:t>заметки и иные средства хранения и передачи информации.</w:t>
      </w:r>
    </w:p>
    <w:p w14:paraId="4AD91C66" w14:textId="75DC5D25" w:rsidR="008C16CB" w:rsidRPr="00B2244A" w:rsidRDefault="00AA24D5" w:rsidP="00A87A88">
      <w:pPr>
        <w:pStyle w:val="ac"/>
        <w:tabs>
          <w:tab w:val="left" w:pos="10206"/>
        </w:tabs>
        <w:ind w:left="0" w:firstLine="709"/>
      </w:pPr>
      <w:r w:rsidRPr="00B2244A">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w:t>
      </w:r>
      <w:r w:rsidRPr="00B2244A">
        <w:rPr>
          <w:spacing w:val="80"/>
        </w:rPr>
        <w:t xml:space="preserve"> </w:t>
      </w:r>
      <w:r w:rsidRPr="00B2244A">
        <w:t>аккредитованным</w:t>
      </w:r>
      <w:r w:rsidRPr="00B2244A">
        <w:rPr>
          <w:spacing w:val="80"/>
        </w:rPr>
        <w:t xml:space="preserve">  </w:t>
      </w:r>
      <w:r w:rsidRPr="00B2244A">
        <w:t>представителям</w:t>
      </w:r>
      <w:r w:rsidRPr="00B2244A">
        <w:rPr>
          <w:spacing w:val="80"/>
        </w:rPr>
        <w:t xml:space="preserve"> </w:t>
      </w:r>
      <w:r w:rsidRPr="00B2244A">
        <w:t>средств</w:t>
      </w:r>
      <w:r w:rsidRPr="00B2244A">
        <w:rPr>
          <w:spacing w:val="80"/>
        </w:rPr>
        <w:t xml:space="preserve"> </w:t>
      </w:r>
      <w:r w:rsidRPr="00B2244A">
        <w:t>массовой</w:t>
      </w:r>
      <w:r w:rsidRPr="00B2244A">
        <w:rPr>
          <w:spacing w:val="80"/>
        </w:rPr>
        <w:t xml:space="preserve"> </w:t>
      </w:r>
      <w:r w:rsidRPr="00B2244A">
        <w:t>информации</w:t>
      </w:r>
      <w:r w:rsidRPr="00B2244A">
        <w:rPr>
          <w:spacing w:val="40"/>
        </w:rPr>
        <w:t xml:space="preserve"> </w:t>
      </w:r>
      <w:r w:rsidRPr="00B2244A">
        <w:t xml:space="preserve">и общественным наблюдателям, должностным лицам Рособрнадзора, иным лицам, определенным Рособрнадзором, должностным лицам органа исполнительной власти </w:t>
      </w:r>
      <w:r w:rsidRPr="00B2244A">
        <w:rPr>
          <w:spacing w:val="-2"/>
        </w:rPr>
        <w:t xml:space="preserve">субъекта Российской Федерации, осуществляющего переданные полномочия Российской </w:t>
      </w:r>
      <w:r w:rsidRPr="00B2244A">
        <w:t>Федерации в сфере образования,</w:t>
      </w:r>
      <w:r w:rsidRPr="00B2244A">
        <w:rPr>
          <w:spacing w:val="40"/>
        </w:rPr>
        <w:t xml:space="preserve"> </w:t>
      </w:r>
      <w:r w:rsidRPr="00B2244A">
        <w:t>разрешается использование средств связи только в связи со служебной необходимостью в Штабе ППЭ Во время проведения экзамена участникам экзаменов запрещается выносить из</w:t>
      </w:r>
      <w:r w:rsidRPr="00B2244A">
        <w:rPr>
          <w:spacing w:val="-13"/>
        </w:rPr>
        <w:t xml:space="preserve"> </w:t>
      </w:r>
      <w:r w:rsidRPr="00B2244A">
        <w:t>аудиторий письменные принадлежности, письменные заметки и</w:t>
      </w:r>
      <w:r w:rsidRPr="00B2244A">
        <w:rPr>
          <w:spacing w:val="-14"/>
        </w:rPr>
        <w:t xml:space="preserve"> </w:t>
      </w:r>
      <w:r w:rsidRPr="00B2244A">
        <w:t>иные средства хранения и</w:t>
      </w:r>
      <w:r w:rsidRPr="00B2244A">
        <w:rPr>
          <w:spacing w:val="-14"/>
        </w:rPr>
        <w:t xml:space="preserve"> </w:t>
      </w:r>
      <w:r w:rsidRPr="00B2244A">
        <w:t xml:space="preserve">передачи </w:t>
      </w:r>
      <w:r w:rsidRPr="00B2244A">
        <w:rPr>
          <w:spacing w:val="-2"/>
        </w:rPr>
        <w:t>информации.</w:t>
      </w:r>
    </w:p>
    <w:p w14:paraId="06234F6C" w14:textId="77777777" w:rsidR="008C16CB" w:rsidRPr="00B2244A" w:rsidRDefault="00AA24D5" w:rsidP="00A87A88">
      <w:pPr>
        <w:pStyle w:val="ac"/>
        <w:tabs>
          <w:tab w:val="left" w:pos="10206"/>
        </w:tabs>
        <w:ind w:left="0" w:right="3"/>
      </w:pPr>
      <w:r w:rsidRPr="00B2244A">
        <w:t>Лица, допустившие нарушение указанных требований или иное нарушение Порядка,</w:t>
      </w:r>
      <w:r w:rsidRPr="00B2244A">
        <w:rPr>
          <w:spacing w:val="-17"/>
        </w:rPr>
        <w:t xml:space="preserve"> </w:t>
      </w:r>
      <w:r w:rsidRPr="00B2244A">
        <w:t>удаляются</w:t>
      </w:r>
      <w:r w:rsidRPr="00B2244A">
        <w:rPr>
          <w:spacing w:val="-16"/>
        </w:rPr>
        <w:t xml:space="preserve"> </w:t>
      </w:r>
      <w:r w:rsidRPr="00B2244A">
        <w:t>из</w:t>
      </w:r>
      <w:r w:rsidRPr="00B2244A">
        <w:rPr>
          <w:spacing w:val="-16"/>
        </w:rPr>
        <w:t xml:space="preserve"> </w:t>
      </w:r>
      <w:r w:rsidRPr="00B2244A">
        <w:t>ППЭ.</w:t>
      </w:r>
      <w:r w:rsidRPr="00B2244A">
        <w:rPr>
          <w:spacing w:val="-16"/>
        </w:rPr>
        <w:t xml:space="preserve"> </w:t>
      </w:r>
      <w:r w:rsidRPr="00B2244A">
        <w:t>Члены</w:t>
      </w:r>
      <w:r w:rsidRPr="00B2244A">
        <w:rPr>
          <w:spacing w:val="-16"/>
        </w:rPr>
        <w:t xml:space="preserve"> </w:t>
      </w:r>
      <w:r w:rsidRPr="00B2244A">
        <w:t>ГЭК</w:t>
      </w:r>
      <w:r w:rsidRPr="00B2244A">
        <w:rPr>
          <w:spacing w:val="-17"/>
        </w:rPr>
        <w:t xml:space="preserve"> </w:t>
      </w:r>
      <w:r w:rsidRPr="00B2244A">
        <w:t>составляют</w:t>
      </w:r>
      <w:r w:rsidRPr="00B2244A">
        <w:rPr>
          <w:spacing w:val="-15"/>
        </w:rPr>
        <w:t xml:space="preserve"> </w:t>
      </w:r>
      <w:r w:rsidRPr="00B2244A">
        <w:t>акт</w:t>
      </w:r>
      <w:r w:rsidRPr="00B2244A">
        <w:rPr>
          <w:spacing w:val="-17"/>
        </w:rPr>
        <w:t xml:space="preserve"> </w:t>
      </w:r>
      <w:r w:rsidRPr="00B2244A">
        <w:t>об</w:t>
      </w:r>
      <w:r w:rsidRPr="00B2244A">
        <w:rPr>
          <w:spacing w:val="-16"/>
        </w:rPr>
        <w:t xml:space="preserve"> </w:t>
      </w:r>
      <w:r w:rsidRPr="00B2244A">
        <w:t>удалении</w:t>
      </w:r>
      <w:r w:rsidRPr="00B2244A">
        <w:rPr>
          <w:spacing w:val="-16"/>
        </w:rPr>
        <w:t xml:space="preserve"> </w:t>
      </w:r>
      <w:r w:rsidRPr="00B2244A">
        <w:t>лица,</w:t>
      </w:r>
      <w:r w:rsidRPr="00B2244A">
        <w:rPr>
          <w:spacing w:val="-16"/>
        </w:rPr>
        <w:t xml:space="preserve"> </w:t>
      </w:r>
      <w:r w:rsidRPr="00B2244A">
        <w:t>нарушившего Порядок, в Штабе ППЭ.</w:t>
      </w:r>
    </w:p>
    <w:p w14:paraId="13AA97F6" w14:textId="77777777" w:rsidR="008C16CB" w:rsidRPr="00B2244A" w:rsidRDefault="00AA24D5" w:rsidP="00A87A88">
      <w:pPr>
        <w:pStyle w:val="ac"/>
        <w:tabs>
          <w:tab w:val="left" w:pos="10206"/>
        </w:tabs>
        <w:ind w:left="0" w:right="3"/>
      </w:pPr>
      <w:r w:rsidRPr="00B2244A">
        <w:lastRenderedPageBreak/>
        <w:t>Если</w:t>
      </w:r>
      <w:r w:rsidRPr="00B2244A">
        <w:rPr>
          <w:spacing w:val="-17"/>
        </w:rPr>
        <w:t xml:space="preserve"> </w:t>
      </w:r>
      <w:r w:rsidRPr="00B2244A">
        <w:t>участник</w:t>
      </w:r>
      <w:r w:rsidRPr="00B2244A">
        <w:rPr>
          <w:spacing w:val="-16"/>
        </w:rPr>
        <w:t xml:space="preserve"> </w:t>
      </w:r>
      <w:r w:rsidRPr="00B2244A">
        <w:t>экзамена</w:t>
      </w:r>
      <w:r w:rsidRPr="00B2244A">
        <w:rPr>
          <w:spacing w:val="-16"/>
        </w:rPr>
        <w:t xml:space="preserve"> </w:t>
      </w:r>
      <w:r w:rsidRPr="00B2244A">
        <w:t>нарушил</w:t>
      </w:r>
      <w:r w:rsidRPr="00B2244A">
        <w:rPr>
          <w:spacing w:val="-16"/>
        </w:rPr>
        <w:t xml:space="preserve"> </w:t>
      </w:r>
      <w:r w:rsidRPr="00B2244A">
        <w:t>Порядок,</w:t>
      </w:r>
      <w:r w:rsidRPr="00B2244A">
        <w:rPr>
          <w:spacing w:val="-17"/>
        </w:rPr>
        <w:t xml:space="preserve"> </w:t>
      </w:r>
      <w:r w:rsidRPr="00B2244A">
        <w:t>члены</w:t>
      </w:r>
      <w:r w:rsidRPr="00B2244A">
        <w:rPr>
          <w:spacing w:val="-16"/>
        </w:rPr>
        <w:t xml:space="preserve"> </w:t>
      </w:r>
      <w:r w:rsidRPr="00B2244A">
        <w:t>ГЭК</w:t>
      </w:r>
      <w:r w:rsidRPr="00B2244A">
        <w:rPr>
          <w:spacing w:val="-16"/>
        </w:rPr>
        <w:t xml:space="preserve"> </w:t>
      </w:r>
      <w:r w:rsidRPr="00B2244A">
        <w:t>составляют</w:t>
      </w:r>
      <w:r w:rsidRPr="00B2244A">
        <w:rPr>
          <w:spacing w:val="-16"/>
        </w:rPr>
        <w:t xml:space="preserve"> </w:t>
      </w:r>
      <w:r w:rsidRPr="00B2244A">
        <w:t>акт</w:t>
      </w:r>
      <w:r w:rsidRPr="00B2244A">
        <w:rPr>
          <w:spacing w:val="-17"/>
        </w:rPr>
        <w:t xml:space="preserve"> </w:t>
      </w:r>
      <w:r w:rsidRPr="00B2244A">
        <w:t>об</w:t>
      </w:r>
      <w:r w:rsidRPr="00B2244A">
        <w:rPr>
          <w:spacing w:val="-16"/>
        </w:rPr>
        <w:t xml:space="preserve"> </w:t>
      </w:r>
      <w:r w:rsidRPr="00B2244A">
        <w:t>удалении с</w:t>
      </w:r>
      <w:r w:rsidRPr="00B2244A">
        <w:rPr>
          <w:spacing w:val="-16"/>
        </w:rPr>
        <w:t xml:space="preserve"> </w:t>
      </w:r>
      <w:r w:rsidRPr="00B2244A">
        <w:t>экзамена участника экзамена (форма ППЭ-21 «Акт об</w:t>
      </w:r>
      <w:r w:rsidRPr="00B2244A">
        <w:rPr>
          <w:spacing w:val="-16"/>
        </w:rPr>
        <w:t xml:space="preserve"> </w:t>
      </w:r>
      <w:r w:rsidRPr="00B2244A">
        <w:t>удалении участника экзамена»)</w:t>
      </w:r>
      <w:r w:rsidRPr="00B2244A">
        <w:rPr>
          <w:spacing w:val="40"/>
        </w:rPr>
        <w:t xml:space="preserve"> </w:t>
      </w:r>
      <w:r w:rsidRPr="00B2244A">
        <w:t>в</w:t>
      </w:r>
      <w:r w:rsidRPr="00B2244A">
        <w:rPr>
          <w:spacing w:val="-15"/>
        </w:rPr>
        <w:t xml:space="preserve"> </w:t>
      </w:r>
      <w:r w:rsidRPr="00B2244A">
        <w:t>Штабе ППЭ. Организатор ставит в</w:t>
      </w:r>
      <w:r w:rsidRPr="00B2244A">
        <w:rPr>
          <w:spacing w:val="-15"/>
        </w:rPr>
        <w:t xml:space="preserve"> </w:t>
      </w:r>
      <w:r w:rsidRPr="00B2244A">
        <w:t>бланке регистрации участника экзамена и</w:t>
      </w:r>
      <w:r w:rsidRPr="00B2244A">
        <w:rPr>
          <w:spacing w:val="-14"/>
        </w:rPr>
        <w:t xml:space="preserve"> </w:t>
      </w:r>
      <w:r w:rsidRPr="00B2244A">
        <w:t>в форме 05-02 «Протокол проведения ГИА в аудитории» соответствующую отметку.</w:t>
      </w:r>
    </w:p>
    <w:p w14:paraId="129474EA" w14:textId="77777777" w:rsidR="008C16CB" w:rsidRPr="00B2244A" w:rsidRDefault="00AA24D5" w:rsidP="00A87A88">
      <w:pPr>
        <w:pStyle w:val="ac"/>
        <w:tabs>
          <w:tab w:val="left" w:pos="10206"/>
        </w:tabs>
        <w:spacing w:before="1"/>
        <w:ind w:left="0" w:right="3"/>
      </w:pPr>
      <w:r w:rsidRPr="00B2244A">
        <w:t>В</w:t>
      </w:r>
      <w:r w:rsidRPr="00B2244A">
        <w:rPr>
          <w:spacing w:val="-10"/>
        </w:rPr>
        <w:t xml:space="preserve"> </w:t>
      </w:r>
      <w:r w:rsidRPr="00B2244A">
        <w:t>случае</w:t>
      </w:r>
      <w:r w:rsidRPr="00B2244A">
        <w:rPr>
          <w:spacing w:val="-8"/>
        </w:rPr>
        <w:t xml:space="preserve"> </w:t>
      </w:r>
      <w:r w:rsidRPr="00B2244A">
        <w:t>если</w:t>
      </w:r>
      <w:r w:rsidRPr="00B2244A">
        <w:rPr>
          <w:spacing w:val="-9"/>
        </w:rPr>
        <w:t xml:space="preserve"> </w:t>
      </w:r>
      <w:r w:rsidRPr="00B2244A">
        <w:t>участник</w:t>
      </w:r>
      <w:r w:rsidRPr="00B2244A">
        <w:rPr>
          <w:spacing w:val="-8"/>
        </w:rPr>
        <w:t xml:space="preserve"> </w:t>
      </w:r>
      <w:r w:rsidRPr="00B2244A">
        <w:t>экзамена</w:t>
      </w:r>
      <w:r w:rsidRPr="00B2244A">
        <w:rPr>
          <w:spacing w:val="-10"/>
        </w:rPr>
        <w:t xml:space="preserve"> </w:t>
      </w:r>
      <w:r w:rsidRPr="00B2244A">
        <w:t>по</w:t>
      </w:r>
      <w:r w:rsidRPr="00B2244A">
        <w:rPr>
          <w:spacing w:val="-15"/>
        </w:rPr>
        <w:t xml:space="preserve"> </w:t>
      </w:r>
      <w:r w:rsidRPr="00B2244A">
        <w:t>состоянию</w:t>
      </w:r>
      <w:r w:rsidRPr="00B2244A">
        <w:rPr>
          <w:spacing w:val="-9"/>
        </w:rPr>
        <w:t xml:space="preserve"> </w:t>
      </w:r>
      <w:r w:rsidRPr="00B2244A">
        <w:t>здоровья</w:t>
      </w:r>
      <w:r w:rsidRPr="00B2244A">
        <w:rPr>
          <w:spacing w:val="-9"/>
        </w:rPr>
        <w:t xml:space="preserve"> </w:t>
      </w:r>
      <w:r w:rsidRPr="00B2244A">
        <w:t>или</w:t>
      </w:r>
      <w:r w:rsidRPr="00B2244A">
        <w:rPr>
          <w:spacing w:val="-4"/>
        </w:rPr>
        <w:t xml:space="preserve"> </w:t>
      </w:r>
      <w:r w:rsidRPr="00B2244A">
        <w:t>другим</w:t>
      </w:r>
      <w:r w:rsidRPr="00B2244A">
        <w:rPr>
          <w:spacing w:val="-10"/>
        </w:rPr>
        <w:t xml:space="preserve"> </w:t>
      </w:r>
      <w:r w:rsidRPr="00B2244A">
        <w:t>объективным причинам не может завершить выполнение экзаменационной работы, он</w:t>
      </w:r>
      <w:r w:rsidRPr="00B2244A">
        <w:rPr>
          <w:spacing w:val="-14"/>
        </w:rPr>
        <w:t xml:space="preserve"> </w:t>
      </w:r>
      <w:r w:rsidRPr="00B2244A">
        <w:t>покидает аудиторию.</w:t>
      </w:r>
      <w:r w:rsidRPr="00B2244A">
        <w:rPr>
          <w:spacing w:val="-17"/>
        </w:rPr>
        <w:t xml:space="preserve"> </w:t>
      </w:r>
      <w:r w:rsidRPr="00B2244A">
        <w:t>Ответственный</w:t>
      </w:r>
      <w:r w:rsidRPr="00B2244A">
        <w:rPr>
          <w:spacing w:val="-16"/>
        </w:rPr>
        <w:t xml:space="preserve"> </w:t>
      </w:r>
      <w:r w:rsidRPr="00B2244A">
        <w:t>организатор</w:t>
      </w:r>
      <w:r w:rsidRPr="00B2244A">
        <w:rPr>
          <w:spacing w:val="-16"/>
        </w:rPr>
        <w:t xml:space="preserve"> </w:t>
      </w:r>
      <w:r w:rsidRPr="00B2244A">
        <w:t>должен</w:t>
      </w:r>
      <w:r w:rsidRPr="00B2244A">
        <w:rPr>
          <w:spacing w:val="-16"/>
        </w:rPr>
        <w:t xml:space="preserve"> </w:t>
      </w:r>
      <w:r w:rsidRPr="00B2244A">
        <w:t>пригласить</w:t>
      </w:r>
      <w:r w:rsidRPr="00B2244A">
        <w:rPr>
          <w:spacing w:val="-17"/>
        </w:rPr>
        <w:t xml:space="preserve"> </w:t>
      </w:r>
      <w:r w:rsidRPr="00B2244A">
        <w:t>организатора</w:t>
      </w:r>
      <w:r w:rsidRPr="00B2244A">
        <w:rPr>
          <w:spacing w:val="-16"/>
        </w:rPr>
        <w:t xml:space="preserve"> </w:t>
      </w:r>
      <w:r w:rsidRPr="00B2244A">
        <w:t>вне</w:t>
      </w:r>
      <w:r w:rsidRPr="00B2244A">
        <w:rPr>
          <w:spacing w:val="-16"/>
        </w:rPr>
        <w:t xml:space="preserve"> </w:t>
      </w:r>
      <w:r w:rsidRPr="00B2244A">
        <w:t>аудитории, который сопроводит такого участника экзамена к</w:t>
      </w:r>
      <w:r w:rsidRPr="00B2244A">
        <w:rPr>
          <w:spacing w:val="-15"/>
        </w:rPr>
        <w:t xml:space="preserve"> </w:t>
      </w:r>
      <w:r w:rsidRPr="00B2244A">
        <w:t>медицинскому работнику и</w:t>
      </w:r>
      <w:r w:rsidRPr="00B2244A">
        <w:rPr>
          <w:spacing w:val="-15"/>
        </w:rPr>
        <w:t xml:space="preserve"> </w:t>
      </w:r>
      <w:r w:rsidRPr="00B2244A">
        <w:t>пригласит члена ГЭК в</w:t>
      </w:r>
      <w:r w:rsidRPr="00B2244A">
        <w:rPr>
          <w:spacing w:val="-16"/>
        </w:rPr>
        <w:t xml:space="preserve"> </w:t>
      </w:r>
      <w:r w:rsidRPr="00B2244A">
        <w:t>медицинский кабинет. В</w:t>
      </w:r>
      <w:r w:rsidRPr="00B2244A">
        <w:rPr>
          <w:spacing w:val="-16"/>
        </w:rPr>
        <w:t xml:space="preserve"> </w:t>
      </w:r>
      <w:r w:rsidRPr="00B2244A">
        <w:t>случае если участник экзамена, обратившийся за медицинской</w:t>
      </w:r>
      <w:r w:rsidRPr="00B2244A">
        <w:rPr>
          <w:spacing w:val="-7"/>
        </w:rPr>
        <w:t xml:space="preserve"> </w:t>
      </w:r>
      <w:r w:rsidRPr="00B2244A">
        <w:t>помощью,</w:t>
      </w:r>
      <w:r w:rsidRPr="00B2244A">
        <w:rPr>
          <w:spacing w:val="-5"/>
        </w:rPr>
        <w:t xml:space="preserve"> </w:t>
      </w:r>
      <w:r w:rsidRPr="00B2244A">
        <w:t>хочет</w:t>
      </w:r>
      <w:r w:rsidRPr="00B2244A">
        <w:rPr>
          <w:spacing w:val="-7"/>
        </w:rPr>
        <w:t xml:space="preserve"> </w:t>
      </w:r>
      <w:r w:rsidRPr="00B2244A">
        <w:t>досрочно</w:t>
      </w:r>
      <w:r w:rsidRPr="00B2244A">
        <w:rPr>
          <w:spacing w:val="-6"/>
        </w:rPr>
        <w:t xml:space="preserve"> </w:t>
      </w:r>
      <w:r w:rsidRPr="00B2244A">
        <w:t>завершить</w:t>
      </w:r>
      <w:r w:rsidRPr="00B2244A">
        <w:rPr>
          <w:spacing w:val="-7"/>
        </w:rPr>
        <w:t xml:space="preserve"> </w:t>
      </w:r>
      <w:r w:rsidRPr="00B2244A">
        <w:t>экзамен,</w:t>
      </w:r>
      <w:r w:rsidRPr="00B2244A">
        <w:rPr>
          <w:spacing w:val="-6"/>
        </w:rPr>
        <w:t xml:space="preserve"> </w:t>
      </w:r>
      <w:r w:rsidRPr="00B2244A">
        <w:t>заполняется</w:t>
      </w:r>
      <w:r w:rsidRPr="00B2244A">
        <w:rPr>
          <w:spacing w:val="-6"/>
        </w:rPr>
        <w:t xml:space="preserve"> </w:t>
      </w:r>
      <w:r w:rsidRPr="00B2244A">
        <w:t>форма</w:t>
      </w:r>
      <w:r w:rsidRPr="00B2244A">
        <w:rPr>
          <w:spacing w:val="-6"/>
        </w:rPr>
        <w:t xml:space="preserve"> </w:t>
      </w:r>
      <w:r w:rsidRPr="00B2244A">
        <w:t>ППЭ-</w:t>
      </w:r>
      <w:r w:rsidRPr="00B2244A">
        <w:rPr>
          <w:spacing w:val="-7"/>
        </w:rPr>
        <w:t>22</w:t>
      </w:r>
    </w:p>
    <w:p w14:paraId="396DFF5B" w14:textId="021E2172" w:rsidR="008C16CB" w:rsidRPr="00B2244A" w:rsidRDefault="00AA24D5" w:rsidP="00A87A88">
      <w:pPr>
        <w:pStyle w:val="ac"/>
        <w:tabs>
          <w:tab w:val="left" w:pos="10206"/>
        </w:tabs>
        <w:ind w:left="0" w:right="3"/>
      </w:pPr>
      <w:r w:rsidRPr="00B2244A">
        <w:t>«Акт о</w:t>
      </w:r>
      <w:r w:rsidRPr="00B2244A">
        <w:rPr>
          <w:spacing w:val="-15"/>
        </w:rPr>
        <w:t xml:space="preserve"> </w:t>
      </w:r>
      <w:r w:rsidRPr="00B2244A">
        <w:t>досрочном завершении экзамена по</w:t>
      </w:r>
      <w:r w:rsidRPr="00B2244A">
        <w:rPr>
          <w:spacing w:val="-14"/>
        </w:rPr>
        <w:t xml:space="preserve"> </w:t>
      </w:r>
      <w:r w:rsidRPr="00B2244A">
        <w:t>объективным причинам» в</w:t>
      </w:r>
      <w:r w:rsidRPr="00B2244A">
        <w:rPr>
          <w:spacing w:val="-15"/>
        </w:rPr>
        <w:t xml:space="preserve"> </w:t>
      </w:r>
      <w:r w:rsidRPr="00B2244A">
        <w:t>медицинском кабинете</w:t>
      </w:r>
      <w:r w:rsidRPr="00B2244A">
        <w:rPr>
          <w:spacing w:val="40"/>
        </w:rPr>
        <w:t xml:space="preserve"> </w:t>
      </w:r>
      <w:r w:rsidRPr="00B2244A">
        <w:t>членом</w:t>
      </w:r>
      <w:r w:rsidRPr="00B2244A">
        <w:rPr>
          <w:spacing w:val="40"/>
        </w:rPr>
        <w:t xml:space="preserve"> </w:t>
      </w:r>
      <w:r w:rsidRPr="00B2244A">
        <w:t>ГЭК</w:t>
      </w:r>
      <w:r w:rsidRPr="00B2244A">
        <w:rPr>
          <w:spacing w:val="40"/>
        </w:rPr>
        <w:t xml:space="preserve"> </w:t>
      </w:r>
      <w:r w:rsidRPr="00B2244A">
        <w:t>и</w:t>
      </w:r>
      <w:r w:rsidRPr="00B2244A">
        <w:rPr>
          <w:spacing w:val="-14"/>
        </w:rPr>
        <w:t xml:space="preserve"> </w:t>
      </w:r>
      <w:r w:rsidRPr="00B2244A">
        <w:t>медицинским</w:t>
      </w:r>
      <w:r w:rsidRPr="00B2244A">
        <w:rPr>
          <w:spacing w:val="40"/>
        </w:rPr>
        <w:t xml:space="preserve"> </w:t>
      </w:r>
      <w:r w:rsidRPr="00B2244A">
        <w:t>работником.</w:t>
      </w:r>
      <w:r w:rsidRPr="00B2244A">
        <w:rPr>
          <w:spacing w:val="40"/>
        </w:rPr>
        <w:t xml:space="preserve"> </w:t>
      </w:r>
      <w:r w:rsidRPr="00B2244A">
        <w:t>Ответственный</w:t>
      </w:r>
      <w:r w:rsidRPr="00B2244A">
        <w:rPr>
          <w:spacing w:val="40"/>
        </w:rPr>
        <w:t xml:space="preserve"> </w:t>
      </w:r>
      <w:r w:rsidRPr="00B2244A">
        <w:t>организатор и</w:t>
      </w:r>
      <w:r w:rsidRPr="00B2244A">
        <w:rPr>
          <w:spacing w:val="-15"/>
        </w:rPr>
        <w:t xml:space="preserve"> </w:t>
      </w:r>
      <w:r w:rsidRPr="00B2244A">
        <w:t>руководитель</w:t>
      </w:r>
      <w:r w:rsidRPr="00B2244A">
        <w:rPr>
          <w:spacing w:val="-11"/>
        </w:rPr>
        <w:t xml:space="preserve"> </w:t>
      </w:r>
      <w:r w:rsidRPr="00B2244A">
        <w:t>ППЭ</w:t>
      </w:r>
      <w:r w:rsidRPr="00B2244A">
        <w:rPr>
          <w:spacing w:val="-9"/>
        </w:rPr>
        <w:t xml:space="preserve"> </w:t>
      </w:r>
      <w:r w:rsidRPr="00B2244A">
        <w:t>ставят</w:t>
      </w:r>
      <w:r w:rsidRPr="00B2244A">
        <w:rPr>
          <w:spacing w:val="-13"/>
        </w:rPr>
        <w:t xml:space="preserve"> </w:t>
      </w:r>
      <w:r w:rsidRPr="00B2244A">
        <w:t>свою</w:t>
      </w:r>
      <w:r w:rsidRPr="00B2244A">
        <w:rPr>
          <w:spacing w:val="-13"/>
        </w:rPr>
        <w:t xml:space="preserve"> </w:t>
      </w:r>
      <w:r w:rsidRPr="00B2244A">
        <w:t>подпись</w:t>
      </w:r>
      <w:r w:rsidRPr="00B2244A">
        <w:rPr>
          <w:spacing w:val="-9"/>
        </w:rPr>
        <w:t xml:space="preserve"> </w:t>
      </w:r>
      <w:r w:rsidRPr="00B2244A">
        <w:t>в</w:t>
      </w:r>
      <w:r w:rsidRPr="00B2244A">
        <w:rPr>
          <w:spacing w:val="-16"/>
        </w:rPr>
        <w:t xml:space="preserve"> </w:t>
      </w:r>
      <w:r w:rsidRPr="00B2244A">
        <w:t>указанном</w:t>
      </w:r>
      <w:r w:rsidRPr="00B2244A">
        <w:rPr>
          <w:spacing w:val="-14"/>
        </w:rPr>
        <w:t xml:space="preserve"> </w:t>
      </w:r>
      <w:r w:rsidRPr="00B2244A">
        <w:t>акте.</w:t>
      </w:r>
      <w:r w:rsidRPr="00B2244A">
        <w:rPr>
          <w:spacing w:val="-14"/>
        </w:rPr>
        <w:t xml:space="preserve"> </w:t>
      </w:r>
      <w:r w:rsidRPr="00B2244A">
        <w:t>Организатор</w:t>
      </w:r>
      <w:r w:rsidRPr="00B2244A">
        <w:rPr>
          <w:spacing w:val="-14"/>
        </w:rPr>
        <w:t xml:space="preserve"> </w:t>
      </w:r>
      <w:r w:rsidRPr="00B2244A">
        <w:t>ставит</w:t>
      </w:r>
      <w:r w:rsidRPr="00B2244A">
        <w:rPr>
          <w:spacing w:val="-13"/>
        </w:rPr>
        <w:t xml:space="preserve"> </w:t>
      </w:r>
      <w:r w:rsidRPr="00B2244A">
        <w:t>в</w:t>
      </w:r>
      <w:r w:rsidRPr="00B2244A">
        <w:rPr>
          <w:spacing w:val="-16"/>
        </w:rPr>
        <w:t xml:space="preserve"> </w:t>
      </w:r>
      <w:r w:rsidRPr="00B2244A">
        <w:t>бланке регистрации</w:t>
      </w:r>
      <w:r w:rsidRPr="00B2244A">
        <w:rPr>
          <w:spacing w:val="67"/>
        </w:rPr>
        <w:t xml:space="preserve"> </w:t>
      </w:r>
      <w:r w:rsidRPr="00B2244A">
        <w:t>участника</w:t>
      </w:r>
      <w:r w:rsidRPr="00B2244A">
        <w:rPr>
          <w:spacing w:val="66"/>
        </w:rPr>
        <w:t xml:space="preserve"> </w:t>
      </w:r>
      <w:r w:rsidRPr="00B2244A">
        <w:t>экзамена</w:t>
      </w:r>
      <w:r w:rsidRPr="00B2244A">
        <w:rPr>
          <w:spacing w:val="66"/>
        </w:rPr>
        <w:t xml:space="preserve"> </w:t>
      </w:r>
      <w:r w:rsidRPr="00B2244A">
        <w:t>и</w:t>
      </w:r>
      <w:r w:rsidRPr="00B2244A">
        <w:rPr>
          <w:spacing w:val="-14"/>
        </w:rPr>
        <w:t xml:space="preserve"> </w:t>
      </w:r>
      <w:r w:rsidRPr="00B2244A">
        <w:t>в</w:t>
      </w:r>
      <w:r w:rsidRPr="00B2244A">
        <w:rPr>
          <w:spacing w:val="66"/>
        </w:rPr>
        <w:t xml:space="preserve"> </w:t>
      </w:r>
      <w:r w:rsidRPr="00B2244A">
        <w:t>форме</w:t>
      </w:r>
      <w:r w:rsidRPr="00B2244A">
        <w:rPr>
          <w:spacing w:val="66"/>
        </w:rPr>
        <w:t xml:space="preserve"> </w:t>
      </w:r>
      <w:r w:rsidRPr="00B2244A">
        <w:t>ППЭ-05-02</w:t>
      </w:r>
      <w:r w:rsidRPr="00B2244A">
        <w:rPr>
          <w:spacing w:val="68"/>
        </w:rPr>
        <w:t xml:space="preserve"> </w:t>
      </w:r>
      <w:r w:rsidRPr="00B2244A">
        <w:t>«Протокол</w:t>
      </w:r>
      <w:r w:rsidRPr="00B2244A">
        <w:rPr>
          <w:spacing w:val="67"/>
        </w:rPr>
        <w:t xml:space="preserve"> </w:t>
      </w:r>
      <w:r w:rsidRPr="00B2244A">
        <w:t>проведения</w:t>
      </w:r>
      <w:r w:rsidRPr="00B2244A">
        <w:rPr>
          <w:spacing w:val="72"/>
        </w:rPr>
        <w:t xml:space="preserve"> </w:t>
      </w:r>
      <w:r w:rsidRPr="00B2244A">
        <w:t>ГИА в аудитории» соответствующую отметку.</w:t>
      </w:r>
      <w:r w:rsidR="00A87A88">
        <w:t xml:space="preserve"> </w:t>
      </w:r>
      <w:r w:rsidRPr="00B2244A">
        <w:t>Акты</w:t>
      </w:r>
      <w:r w:rsidRPr="00B2244A">
        <w:rPr>
          <w:spacing w:val="-14"/>
        </w:rPr>
        <w:t xml:space="preserve"> </w:t>
      </w:r>
      <w:r w:rsidRPr="00B2244A">
        <w:t>об</w:t>
      </w:r>
      <w:r w:rsidRPr="00B2244A">
        <w:rPr>
          <w:spacing w:val="-14"/>
        </w:rPr>
        <w:t xml:space="preserve"> </w:t>
      </w:r>
      <w:r w:rsidRPr="00B2244A">
        <w:t>удалении</w:t>
      </w:r>
      <w:r w:rsidRPr="00B2244A">
        <w:rPr>
          <w:spacing w:val="-14"/>
        </w:rPr>
        <w:t xml:space="preserve"> </w:t>
      </w:r>
      <w:r w:rsidRPr="00B2244A">
        <w:t>с</w:t>
      </w:r>
      <w:r w:rsidRPr="00B2244A">
        <w:rPr>
          <w:spacing w:val="-14"/>
        </w:rPr>
        <w:t xml:space="preserve"> </w:t>
      </w:r>
      <w:r w:rsidRPr="00B2244A">
        <w:t>экзамена</w:t>
      </w:r>
      <w:r w:rsidRPr="00B2244A">
        <w:rPr>
          <w:spacing w:val="-14"/>
        </w:rPr>
        <w:t xml:space="preserve"> </w:t>
      </w:r>
      <w:r w:rsidRPr="00B2244A">
        <w:t>и</w:t>
      </w:r>
      <w:r w:rsidRPr="00B2244A">
        <w:rPr>
          <w:spacing w:val="-14"/>
        </w:rPr>
        <w:t xml:space="preserve"> </w:t>
      </w:r>
      <w:r w:rsidRPr="00B2244A">
        <w:t>о</w:t>
      </w:r>
      <w:r w:rsidRPr="00B2244A">
        <w:rPr>
          <w:spacing w:val="-14"/>
        </w:rPr>
        <w:t xml:space="preserve"> </w:t>
      </w:r>
      <w:r w:rsidRPr="00B2244A">
        <w:t>досрочном</w:t>
      </w:r>
      <w:r w:rsidRPr="00B2244A">
        <w:rPr>
          <w:spacing w:val="-15"/>
        </w:rPr>
        <w:t xml:space="preserve"> </w:t>
      </w:r>
      <w:r w:rsidRPr="00B2244A">
        <w:t>завершении</w:t>
      </w:r>
      <w:r w:rsidRPr="00B2244A">
        <w:rPr>
          <w:spacing w:val="-11"/>
        </w:rPr>
        <w:t xml:space="preserve"> </w:t>
      </w:r>
      <w:r w:rsidRPr="00B2244A">
        <w:t>экзамена</w:t>
      </w:r>
      <w:r w:rsidRPr="00B2244A">
        <w:rPr>
          <w:spacing w:val="-8"/>
        </w:rPr>
        <w:t xml:space="preserve"> </w:t>
      </w:r>
      <w:r w:rsidRPr="00B2244A">
        <w:t>по</w:t>
      </w:r>
      <w:r w:rsidRPr="00B2244A">
        <w:rPr>
          <w:spacing w:val="-14"/>
        </w:rPr>
        <w:t xml:space="preserve"> </w:t>
      </w:r>
      <w:r w:rsidRPr="00B2244A">
        <w:t>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работ.</w:t>
      </w:r>
    </w:p>
    <w:p w14:paraId="4BEA0DB1" w14:textId="77777777" w:rsidR="008C16CB" w:rsidRPr="00B2244A" w:rsidRDefault="008C16CB" w:rsidP="00881AE3">
      <w:pPr>
        <w:pStyle w:val="ac"/>
        <w:tabs>
          <w:tab w:val="left" w:pos="10206"/>
        </w:tabs>
        <w:spacing w:before="178"/>
        <w:ind w:left="0" w:firstLine="0"/>
        <w:jc w:val="left"/>
      </w:pPr>
    </w:p>
    <w:p w14:paraId="6D1C0BA6" w14:textId="77777777" w:rsidR="008C16CB" w:rsidRPr="00B2244A" w:rsidRDefault="00AA24D5" w:rsidP="00980181">
      <w:pPr>
        <w:pStyle w:val="ae"/>
        <w:numPr>
          <w:ilvl w:val="1"/>
          <w:numId w:val="55"/>
        </w:numPr>
        <w:tabs>
          <w:tab w:val="left" w:pos="-142"/>
          <w:tab w:val="left" w:pos="10206"/>
          <w:tab w:val="left" w:pos="10632"/>
        </w:tabs>
        <w:ind w:left="426" w:hanging="581"/>
        <w:jc w:val="center"/>
        <w:rPr>
          <w:b/>
          <w:sz w:val="26"/>
          <w:szCs w:val="26"/>
        </w:rPr>
      </w:pPr>
      <w:bookmarkStart w:id="49" w:name="_bookmark22"/>
      <w:bookmarkEnd w:id="49"/>
      <w:r w:rsidRPr="00B2244A">
        <w:rPr>
          <w:b/>
          <w:sz w:val="26"/>
          <w:szCs w:val="26"/>
        </w:rPr>
        <w:t>Проведение ОГЭ</w:t>
      </w:r>
      <w:r w:rsidRPr="00B2244A">
        <w:rPr>
          <w:b/>
          <w:spacing w:val="3"/>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аудитории.</w:t>
      </w:r>
      <w:r w:rsidRPr="00B2244A">
        <w:rPr>
          <w:b/>
          <w:spacing w:val="3"/>
          <w:sz w:val="26"/>
          <w:szCs w:val="26"/>
        </w:rPr>
        <w:t xml:space="preserve"> </w:t>
      </w:r>
      <w:r w:rsidRPr="00B2244A">
        <w:rPr>
          <w:b/>
          <w:sz w:val="26"/>
          <w:szCs w:val="26"/>
        </w:rPr>
        <w:t>Порядок</w:t>
      </w:r>
      <w:r w:rsidRPr="00B2244A">
        <w:rPr>
          <w:b/>
          <w:spacing w:val="3"/>
          <w:sz w:val="26"/>
          <w:szCs w:val="26"/>
        </w:rPr>
        <w:t xml:space="preserve"> </w:t>
      </w:r>
      <w:r w:rsidRPr="00B2244A">
        <w:rPr>
          <w:b/>
          <w:sz w:val="26"/>
          <w:szCs w:val="26"/>
        </w:rPr>
        <w:t>печати</w:t>
      </w:r>
      <w:r w:rsidRPr="00B2244A">
        <w:rPr>
          <w:b/>
          <w:spacing w:val="3"/>
          <w:sz w:val="26"/>
          <w:szCs w:val="26"/>
        </w:rPr>
        <w:t xml:space="preserve"> </w:t>
      </w:r>
      <w:r w:rsidRPr="00B2244A">
        <w:rPr>
          <w:b/>
          <w:sz w:val="26"/>
          <w:szCs w:val="26"/>
        </w:rPr>
        <w:t xml:space="preserve">полного </w:t>
      </w:r>
      <w:r w:rsidRPr="00B2244A">
        <w:rPr>
          <w:b/>
          <w:spacing w:val="-2"/>
          <w:sz w:val="26"/>
          <w:szCs w:val="26"/>
        </w:rPr>
        <w:t>комплекта</w:t>
      </w:r>
    </w:p>
    <w:p w14:paraId="67F7E307" w14:textId="77777777" w:rsidR="008C16CB" w:rsidRPr="00B2244A" w:rsidRDefault="00AA24D5" w:rsidP="000C7A9D">
      <w:pPr>
        <w:tabs>
          <w:tab w:val="left" w:pos="10206"/>
        </w:tabs>
        <w:spacing w:before="43"/>
        <w:ind w:firstLine="709"/>
        <w:jc w:val="center"/>
        <w:rPr>
          <w:b/>
          <w:sz w:val="26"/>
          <w:szCs w:val="26"/>
        </w:rPr>
      </w:pPr>
      <w:r w:rsidRPr="00B2244A">
        <w:rPr>
          <w:b/>
          <w:spacing w:val="-5"/>
          <w:sz w:val="26"/>
          <w:szCs w:val="26"/>
        </w:rPr>
        <w:t>ЭМ</w:t>
      </w:r>
    </w:p>
    <w:p w14:paraId="0267348D" w14:textId="1577DBE0" w:rsidR="008C16CB" w:rsidRPr="00B2244A" w:rsidRDefault="00AA24D5" w:rsidP="000C7A9D">
      <w:pPr>
        <w:pStyle w:val="ac"/>
        <w:tabs>
          <w:tab w:val="left" w:pos="10206"/>
        </w:tabs>
        <w:spacing w:before="141"/>
        <w:ind w:left="0" w:firstLine="709"/>
      </w:pPr>
      <w:r w:rsidRPr="00B2244A">
        <w:t>Во</w:t>
      </w:r>
      <w:r w:rsidRPr="00B2244A">
        <w:rPr>
          <w:spacing w:val="1"/>
        </w:rPr>
        <w:t xml:space="preserve"> </w:t>
      </w:r>
      <w:r w:rsidRPr="00B2244A">
        <w:t>время</w:t>
      </w:r>
      <w:r w:rsidRPr="00B2244A">
        <w:rPr>
          <w:spacing w:val="1"/>
        </w:rPr>
        <w:t xml:space="preserve"> </w:t>
      </w:r>
      <w:r w:rsidRPr="00B2244A">
        <w:t>экзамена в</w:t>
      </w:r>
      <w:r w:rsidRPr="00B2244A">
        <w:rPr>
          <w:spacing w:val="3"/>
        </w:rPr>
        <w:t xml:space="preserve"> </w:t>
      </w:r>
      <w:r w:rsidRPr="00B2244A">
        <w:t>каждой</w:t>
      </w:r>
      <w:r w:rsidRPr="00B2244A">
        <w:rPr>
          <w:spacing w:val="1"/>
        </w:rPr>
        <w:t xml:space="preserve"> </w:t>
      </w:r>
      <w:r w:rsidRPr="00B2244A">
        <w:t>аудитории</w:t>
      </w:r>
      <w:r w:rsidRPr="00B2244A">
        <w:rPr>
          <w:spacing w:val="2"/>
        </w:rPr>
        <w:t xml:space="preserve"> </w:t>
      </w:r>
      <w:r w:rsidRPr="00B2244A">
        <w:t>присутствует не</w:t>
      </w:r>
      <w:r w:rsidRPr="00B2244A">
        <w:rPr>
          <w:spacing w:val="1"/>
        </w:rPr>
        <w:t xml:space="preserve"> </w:t>
      </w:r>
      <w:r w:rsidRPr="00B2244A">
        <w:t>менее</w:t>
      </w:r>
      <w:r w:rsidRPr="00B2244A">
        <w:rPr>
          <w:spacing w:val="4"/>
        </w:rPr>
        <w:t xml:space="preserve"> </w:t>
      </w:r>
      <w:r w:rsidRPr="00B2244A">
        <w:t>двух</w:t>
      </w:r>
      <w:r w:rsidRPr="00B2244A">
        <w:rPr>
          <w:spacing w:val="1"/>
        </w:rPr>
        <w:t xml:space="preserve"> </w:t>
      </w:r>
      <w:r w:rsidRPr="00B2244A">
        <w:rPr>
          <w:spacing w:val="-2"/>
        </w:rPr>
        <w:t>организатора</w:t>
      </w:r>
      <w:r w:rsidR="000C7A9D">
        <w:rPr>
          <w:spacing w:val="-2"/>
        </w:rPr>
        <w:t xml:space="preserve"> </w:t>
      </w:r>
      <w:r w:rsidRPr="00B2244A">
        <w:t>в</w:t>
      </w:r>
      <w:r w:rsidRPr="00B2244A">
        <w:rPr>
          <w:spacing w:val="-17"/>
        </w:rPr>
        <w:t xml:space="preserve"> </w:t>
      </w:r>
      <w:r w:rsidRPr="00B2244A">
        <w:t>аудитории.</w:t>
      </w:r>
      <w:r w:rsidRPr="00B2244A">
        <w:rPr>
          <w:spacing w:val="-16"/>
        </w:rPr>
        <w:t xml:space="preserve"> </w:t>
      </w:r>
      <w:r w:rsidRPr="00B2244A">
        <w:t>В</w:t>
      </w:r>
      <w:r w:rsidRPr="00B2244A">
        <w:rPr>
          <w:spacing w:val="-16"/>
        </w:rPr>
        <w:t xml:space="preserve"> </w:t>
      </w:r>
      <w:r w:rsidRPr="00B2244A">
        <w:t>случае</w:t>
      </w:r>
      <w:r w:rsidRPr="00B2244A">
        <w:rPr>
          <w:spacing w:val="-16"/>
        </w:rPr>
        <w:t xml:space="preserve"> </w:t>
      </w:r>
      <w:r w:rsidRPr="00B2244A">
        <w:t>необходимости</w:t>
      </w:r>
      <w:r w:rsidRPr="00B2244A">
        <w:rPr>
          <w:spacing w:val="-17"/>
        </w:rPr>
        <w:t xml:space="preserve"> </w:t>
      </w:r>
      <w:r w:rsidRPr="00B2244A">
        <w:t>временно</w:t>
      </w:r>
      <w:r w:rsidRPr="00B2244A">
        <w:rPr>
          <w:spacing w:val="-16"/>
        </w:rPr>
        <w:t xml:space="preserve"> </w:t>
      </w:r>
      <w:r w:rsidRPr="00B2244A">
        <w:t>покинуть</w:t>
      </w:r>
      <w:r w:rsidRPr="00B2244A">
        <w:rPr>
          <w:spacing w:val="-16"/>
        </w:rPr>
        <w:t xml:space="preserve"> </w:t>
      </w:r>
      <w:r w:rsidRPr="00B2244A">
        <w:t>аудиторию</w:t>
      </w:r>
      <w:r w:rsidRPr="00B2244A">
        <w:rPr>
          <w:spacing w:val="-16"/>
        </w:rPr>
        <w:t xml:space="preserve"> </w:t>
      </w:r>
      <w:r w:rsidRPr="00B2244A">
        <w:t>следует</w:t>
      </w:r>
      <w:r w:rsidRPr="00B2244A">
        <w:rPr>
          <w:spacing w:val="-17"/>
        </w:rPr>
        <w:t xml:space="preserve"> </w:t>
      </w:r>
      <w:r w:rsidRPr="00B2244A">
        <w:t>произвести их замену из числа организаторов вне аудитории.</w:t>
      </w:r>
    </w:p>
    <w:p w14:paraId="4C57B673" w14:textId="77777777" w:rsidR="008C16CB" w:rsidRPr="00B2244A" w:rsidRDefault="00AA24D5" w:rsidP="000C7A9D">
      <w:pPr>
        <w:pStyle w:val="ac"/>
        <w:tabs>
          <w:tab w:val="left" w:pos="10206"/>
        </w:tabs>
        <w:spacing w:before="21"/>
        <w:ind w:left="0" w:firstLine="709"/>
      </w:pPr>
      <w:r w:rsidRPr="00B2244A">
        <w:t>До начала экзамена организаторы в аудиториях должны провести инструктаж участников экзаменов.</w:t>
      </w:r>
    </w:p>
    <w:p w14:paraId="5BFF4094" w14:textId="1DE8E7FB" w:rsidR="008C16CB" w:rsidRPr="00B2244A" w:rsidRDefault="00AA24D5" w:rsidP="000C7A9D">
      <w:pPr>
        <w:pStyle w:val="ac"/>
        <w:tabs>
          <w:tab w:val="left" w:pos="10206"/>
        </w:tabs>
        <w:spacing w:before="20"/>
        <w:ind w:left="0" w:firstLine="709"/>
      </w:pPr>
      <w:r w:rsidRPr="00B2244A">
        <w:t>Первая</w:t>
      </w:r>
      <w:r w:rsidRPr="00B2244A">
        <w:rPr>
          <w:spacing w:val="32"/>
        </w:rPr>
        <w:t xml:space="preserve"> </w:t>
      </w:r>
      <w:r w:rsidRPr="00B2244A">
        <w:t>часть</w:t>
      </w:r>
      <w:r w:rsidRPr="00B2244A">
        <w:rPr>
          <w:spacing w:val="30"/>
        </w:rPr>
        <w:t xml:space="preserve"> </w:t>
      </w:r>
      <w:r w:rsidRPr="00B2244A">
        <w:t>инструктажа</w:t>
      </w:r>
      <w:r w:rsidRPr="00B2244A">
        <w:rPr>
          <w:spacing w:val="32"/>
        </w:rPr>
        <w:t xml:space="preserve"> </w:t>
      </w:r>
      <w:r w:rsidRPr="00B2244A">
        <w:t>проводится</w:t>
      </w:r>
      <w:r w:rsidRPr="00B2244A">
        <w:rPr>
          <w:spacing w:val="33"/>
        </w:rPr>
        <w:t xml:space="preserve"> </w:t>
      </w:r>
      <w:r w:rsidRPr="00B2244A">
        <w:rPr>
          <w:b/>
        </w:rPr>
        <w:t>с</w:t>
      </w:r>
      <w:r w:rsidRPr="00B2244A">
        <w:rPr>
          <w:b/>
          <w:spacing w:val="34"/>
        </w:rPr>
        <w:t xml:space="preserve"> </w:t>
      </w:r>
      <w:r w:rsidRPr="00B2244A">
        <w:rPr>
          <w:b/>
        </w:rPr>
        <w:t>9:50</w:t>
      </w:r>
      <w:r w:rsidRPr="00B2244A">
        <w:rPr>
          <w:b/>
          <w:spacing w:val="31"/>
        </w:rPr>
        <w:t xml:space="preserve"> </w:t>
      </w:r>
      <w:r w:rsidRPr="00B2244A">
        <w:rPr>
          <w:b/>
        </w:rPr>
        <w:t>по</w:t>
      </w:r>
      <w:r w:rsidRPr="00B2244A">
        <w:rPr>
          <w:b/>
          <w:spacing w:val="-16"/>
        </w:rPr>
        <w:t xml:space="preserve"> </w:t>
      </w:r>
      <w:r w:rsidRPr="00B2244A">
        <w:rPr>
          <w:b/>
        </w:rPr>
        <w:t>местному</w:t>
      </w:r>
      <w:r w:rsidRPr="00B2244A">
        <w:rPr>
          <w:b/>
          <w:spacing w:val="32"/>
        </w:rPr>
        <w:t xml:space="preserve"> </w:t>
      </w:r>
      <w:r w:rsidRPr="00B2244A">
        <w:rPr>
          <w:b/>
        </w:rPr>
        <w:t>времени</w:t>
      </w:r>
      <w:r w:rsidRPr="00B2244A">
        <w:rPr>
          <w:b/>
          <w:spacing w:val="33"/>
        </w:rPr>
        <w:t xml:space="preserve"> </w:t>
      </w:r>
      <w:r w:rsidRPr="00B2244A">
        <w:t>и</w:t>
      </w:r>
      <w:r w:rsidRPr="00B2244A">
        <w:rPr>
          <w:spacing w:val="-15"/>
        </w:rPr>
        <w:t xml:space="preserve"> </w:t>
      </w:r>
      <w:r w:rsidRPr="00B2244A">
        <w:t>включает в</w:t>
      </w:r>
      <w:r w:rsidRPr="00B2244A">
        <w:rPr>
          <w:spacing w:val="-17"/>
        </w:rPr>
        <w:t xml:space="preserve"> </w:t>
      </w:r>
      <w:r w:rsidRPr="00B2244A">
        <w:t>себя</w:t>
      </w:r>
      <w:r w:rsidRPr="00B2244A">
        <w:rPr>
          <w:spacing w:val="-16"/>
        </w:rPr>
        <w:t xml:space="preserve"> </w:t>
      </w:r>
      <w:r w:rsidRPr="00B2244A">
        <w:t>информирование</w:t>
      </w:r>
      <w:r w:rsidRPr="00B2244A">
        <w:rPr>
          <w:spacing w:val="-16"/>
        </w:rPr>
        <w:t xml:space="preserve"> </w:t>
      </w:r>
      <w:r w:rsidRPr="00B2244A">
        <w:t>участников</w:t>
      </w:r>
      <w:r w:rsidRPr="00B2244A">
        <w:rPr>
          <w:spacing w:val="-16"/>
        </w:rPr>
        <w:t xml:space="preserve"> </w:t>
      </w:r>
      <w:r w:rsidRPr="00B2244A">
        <w:t>экзамена</w:t>
      </w:r>
      <w:r w:rsidRPr="00B2244A">
        <w:rPr>
          <w:spacing w:val="-17"/>
        </w:rPr>
        <w:t xml:space="preserve"> </w:t>
      </w:r>
      <w:r w:rsidRPr="00B2244A">
        <w:t>о</w:t>
      </w:r>
      <w:r w:rsidRPr="00B2244A">
        <w:rPr>
          <w:spacing w:val="-16"/>
        </w:rPr>
        <w:t xml:space="preserve"> </w:t>
      </w:r>
      <w:r w:rsidRPr="00B2244A">
        <w:t>порядке</w:t>
      </w:r>
      <w:r w:rsidRPr="00B2244A">
        <w:rPr>
          <w:spacing w:val="-16"/>
        </w:rPr>
        <w:t xml:space="preserve"> </w:t>
      </w:r>
      <w:r w:rsidRPr="00B2244A">
        <w:t>и</w:t>
      </w:r>
      <w:r w:rsidRPr="00B2244A">
        <w:rPr>
          <w:spacing w:val="-16"/>
        </w:rPr>
        <w:t xml:space="preserve"> </w:t>
      </w:r>
      <w:r w:rsidRPr="00B2244A">
        <w:t>процедуре</w:t>
      </w:r>
      <w:r w:rsidRPr="00B2244A">
        <w:rPr>
          <w:spacing w:val="-17"/>
        </w:rPr>
        <w:t xml:space="preserve"> </w:t>
      </w:r>
      <w:r w:rsidRPr="00B2244A">
        <w:t>проведения</w:t>
      </w:r>
      <w:r w:rsidRPr="00B2244A">
        <w:rPr>
          <w:spacing w:val="-16"/>
        </w:rPr>
        <w:t xml:space="preserve"> </w:t>
      </w:r>
      <w:r w:rsidRPr="00B2244A">
        <w:t>экзамена.</w:t>
      </w:r>
    </w:p>
    <w:p w14:paraId="6A5D66B3" w14:textId="77777777" w:rsidR="008C16CB" w:rsidRPr="00B2244A" w:rsidRDefault="00AA24D5" w:rsidP="000C7A9D">
      <w:pPr>
        <w:pStyle w:val="ac"/>
        <w:tabs>
          <w:tab w:val="left" w:pos="10206"/>
        </w:tabs>
        <w:spacing w:before="13"/>
        <w:ind w:left="0" w:firstLine="709"/>
      </w:pPr>
      <w:r w:rsidRPr="00B2244A">
        <w:t>По окончании проведения первой части инструктажа необходимо проинформировать</w:t>
      </w:r>
      <w:r w:rsidRPr="00B2244A">
        <w:rPr>
          <w:spacing w:val="-16"/>
        </w:rPr>
        <w:t xml:space="preserve"> </w:t>
      </w:r>
      <w:r w:rsidRPr="00B2244A">
        <w:t>участников</w:t>
      </w:r>
      <w:r w:rsidRPr="00B2244A">
        <w:rPr>
          <w:spacing w:val="-15"/>
        </w:rPr>
        <w:t xml:space="preserve"> </w:t>
      </w:r>
      <w:r w:rsidRPr="00B2244A">
        <w:t>экзамена</w:t>
      </w:r>
      <w:r w:rsidRPr="00B2244A">
        <w:rPr>
          <w:spacing w:val="-15"/>
        </w:rPr>
        <w:t xml:space="preserve"> </w:t>
      </w:r>
      <w:r w:rsidRPr="00B2244A">
        <w:t>о</w:t>
      </w:r>
      <w:r w:rsidRPr="00B2244A">
        <w:rPr>
          <w:spacing w:val="-15"/>
        </w:rPr>
        <w:t xml:space="preserve"> </w:t>
      </w:r>
      <w:r w:rsidRPr="00B2244A">
        <w:t>том,</w:t>
      </w:r>
      <w:r w:rsidRPr="00B2244A">
        <w:rPr>
          <w:spacing w:val="-15"/>
        </w:rPr>
        <w:t xml:space="preserve"> </w:t>
      </w:r>
      <w:r w:rsidRPr="00B2244A">
        <w:t>что</w:t>
      </w:r>
      <w:r w:rsidRPr="00B2244A">
        <w:rPr>
          <w:spacing w:val="-13"/>
        </w:rPr>
        <w:t xml:space="preserve"> </w:t>
      </w:r>
      <w:r w:rsidRPr="00B2244A">
        <w:t>ЭМ</w:t>
      </w:r>
      <w:r w:rsidRPr="00B2244A">
        <w:rPr>
          <w:spacing w:val="-16"/>
        </w:rPr>
        <w:t xml:space="preserve"> </w:t>
      </w:r>
      <w:r w:rsidRPr="00B2244A">
        <w:t>были</w:t>
      </w:r>
      <w:r w:rsidRPr="00B2244A">
        <w:rPr>
          <w:spacing w:val="-15"/>
        </w:rPr>
        <w:t xml:space="preserve"> </w:t>
      </w:r>
      <w:r w:rsidRPr="00B2244A">
        <w:t>доставлены</w:t>
      </w:r>
      <w:r w:rsidRPr="00B2244A">
        <w:rPr>
          <w:spacing w:val="-14"/>
        </w:rPr>
        <w:t xml:space="preserve"> </w:t>
      </w:r>
      <w:r w:rsidRPr="00B2244A">
        <w:t>по</w:t>
      </w:r>
      <w:r w:rsidRPr="00B2244A">
        <w:rPr>
          <w:spacing w:val="-10"/>
        </w:rPr>
        <w:t xml:space="preserve"> </w:t>
      </w:r>
      <w:r w:rsidRPr="00B2244A">
        <w:t>защищенной сети в зашифрованном виде и о процедуре печати полных комплектов ЭМ в аудитории.</w:t>
      </w:r>
    </w:p>
    <w:p w14:paraId="1C39C150" w14:textId="77777777" w:rsidR="008C16CB" w:rsidRPr="00B2244A" w:rsidRDefault="00AA24D5" w:rsidP="000C7A9D">
      <w:pPr>
        <w:pStyle w:val="ac"/>
        <w:tabs>
          <w:tab w:val="left" w:pos="10206"/>
        </w:tabs>
        <w:spacing w:before="16"/>
        <w:ind w:left="0" w:firstLine="709"/>
      </w:pPr>
      <w:r w:rsidRPr="00B2244A">
        <w:t>Ответственный организатор распределяет роли организаторов на процедуру печати ЭМ:</w:t>
      </w:r>
    </w:p>
    <w:p w14:paraId="6EB9DD32" w14:textId="77777777" w:rsidR="008C16CB" w:rsidRPr="00B2244A" w:rsidRDefault="00AA24D5" w:rsidP="000C7A9D">
      <w:pPr>
        <w:pStyle w:val="ac"/>
        <w:tabs>
          <w:tab w:val="left" w:pos="10206"/>
        </w:tabs>
        <w:spacing w:before="14"/>
        <w:ind w:left="0" w:firstLine="709"/>
      </w:pPr>
      <w:r w:rsidRPr="00B2244A">
        <w:t>организатор, ответственный за печать ЭМ, и организатор, ответственный за проверку качества ЭМ.</w:t>
      </w:r>
    </w:p>
    <w:p w14:paraId="6B67BDC6" w14:textId="528AB621" w:rsidR="008C16CB" w:rsidRPr="00B2244A" w:rsidRDefault="00AA24D5" w:rsidP="000C7A9D">
      <w:pPr>
        <w:pStyle w:val="ac"/>
        <w:tabs>
          <w:tab w:val="left" w:pos="10206"/>
        </w:tabs>
        <w:spacing w:before="15"/>
        <w:ind w:left="0" w:firstLine="709"/>
      </w:pPr>
      <w:r w:rsidRPr="00B2244A">
        <w:rPr>
          <w:b/>
        </w:rPr>
        <w:t>Не</w:t>
      </w:r>
      <w:r w:rsidRPr="00B2244A">
        <w:rPr>
          <w:b/>
          <w:spacing w:val="-7"/>
        </w:rPr>
        <w:t xml:space="preserve"> </w:t>
      </w:r>
      <w:r w:rsidRPr="00B2244A">
        <w:rPr>
          <w:b/>
        </w:rPr>
        <w:t>ранее</w:t>
      </w:r>
      <w:r w:rsidRPr="00B2244A">
        <w:rPr>
          <w:b/>
          <w:spacing w:val="-5"/>
        </w:rPr>
        <w:t xml:space="preserve"> </w:t>
      </w:r>
      <w:r w:rsidRPr="00B2244A">
        <w:rPr>
          <w:b/>
        </w:rPr>
        <w:t>10:00</w:t>
      </w:r>
      <w:r w:rsidRPr="00B2244A">
        <w:rPr>
          <w:b/>
          <w:spacing w:val="-5"/>
        </w:rPr>
        <w:t xml:space="preserve"> </w:t>
      </w:r>
      <w:r w:rsidRPr="00B2244A">
        <w:rPr>
          <w:b/>
        </w:rPr>
        <w:t>по</w:t>
      </w:r>
      <w:r w:rsidRPr="00B2244A">
        <w:rPr>
          <w:b/>
          <w:spacing w:val="-17"/>
        </w:rPr>
        <w:t xml:space="preserve"> </w:t>
      </w:r>
      <w:r w:rsidRPr="00B2244A">
        <w:rPr>
          <w:b/>
        </w:rPr>
        <w:t>местному</w:t>
      </w:r>
      <w:r w:rsidRPr="00B2244A">
        <w:rPr>
          <w:b/>
          <w:spacing w:val="-6"/>
        </w:rPr>
        <w:t xml:space="preserve"> </w:t>
      </w:r>
      <w:r w:rsidRPr="00B2244A">
        <w:rPr>
          <w:b/>
        </w:rPr>
        <w:t>времени</w:t>
      </w:r>
      <w:r w:rsidRPr="00B2244A">
        <w:rPr>
          <w:b/>
          <w:spacing w:val="-6"/>
        </w:rPr>
        <w:t xml:space="preserve"> </w:t>
      </w:r>
      <w:r w:rsidRPr="00B2244A">
        <w:t>организатор</w:t>
      </w:r>
      <w:r w:rsidRPr="00B2244A">
        <w:rPr>
          <w:spacing w:val="-8"/>
        </w:rPr>
        <w:t xml:space="preserve"> </w:t>
      </w:r>
      <w:r w:rsidRPr="00B2244A">
        <w:t>в</w:t>
      </w:r>
      <w:r w:rsidRPr="00B2244A">
        <w:rPr>
          <w:spacing w:val="-16"/>
        </w:rPr>
        <w:t xml:space="preserve"> </w:t>
      </w:r>
      <w:r w:rsidRPr="00B2244A">
        <w:t>аудитории,</w:t>
      </w:r>
      <w:r w:rsidRPr="00B2244A">
        <w:rPr>
          <w:spacing w:val="-5"/>
        </w:rPr>
        <w:t xml:space="preserve"> </w:t>
      </w:r>
      <w:r w:rsidRPr="00B2244A">
        <w:t>ответственный</w:t>
      </w:r>
      <w:r w:rsidRPr="00B2244A">
        <w:rPr>
          <w:spacing w:val="-7"/>
        </w:rPr>
        <w:t xml:space="preserve"> </w:t>
      </w:r>
      <w:r w:rsidRPr="00B2244A">
        <w:t>за печать ЭМ, вводит количество ЭМ (равное фактическому количеству</w:t>
      </w:r>
      <w:r w:rsidR="00A87A88">
        <w:rPr>
          <w:rStyle w:val="afc"/>
        </w:rPr>
        <w:footnoteReference w:id="11"/>
      </w:r>
      <w:r w:rsidRPr="00B2244A">
        <w:t xml:space="preserve"> участников экзамена в данной аудитории) для печати и</w:t>
      </w:r>
      <w:r w:rsidRPr="00B2244A">
        <w:rPr>
          <w:spacing w:val="-14"/>
        </w:rPr>
        <w:t xml:space="preserve"> </w:t>
      </w:r>
      <w:r w:rsidRPr="00B2244A">
        <w:t>запускает процедуру расшифровки ЭМ (процедура</w:t>
      </w:r>
      <w:r w:rsidRPr="00B2244A">
        <w:rPr>
          <w:spacing w:val="34"/>
        </w:rPr>
        <w:t xml:space="preserve"> </w:t>
      </w:r>
      <w:r w:rsidRPr="00B2244A">
        <w:t>расшифровки</w:t>
      </w:r>
      <w:r w:rsidRPr="00B2244A">
        <w:rPr>
          <w:spacing w:val="34"/>
        </w:rPr>
        <w:t xml:space="preserve"> </w:t>
      </w:r>
      <w:r w:rsidRPr="00B2244A">
        <w:t>может</w:t>
      </w:r>
      <w:r w:rsidRPr="00B2244A">
        <w:rPr>
          <w:spacing w:val="35"/>
        </w:rPr>
        <w:t xml:space="preserve"> </w:t>
      </w:r>
      <w:r w:rsidRPr="00B2244A">
        <w:t>быть</w:t>
      </w:r>
      <w:r w:rsidRPr="00B2244A">
        <w:rPr>
          <w:spacing w:val="32"/>
        </w:rPr>
        <w:t xml:space="preserve"> </w:t>
      </w:r>
      <w:r w:rsidRPr="00B2244A">
        <w:t>инициирована,</w:t>
      </w:r>
      <w:r w:rsidRPr="00B2244A">
        <w:rPr>
          <w:spacing w:val="33"/>
        </w:rPr>
        <w:t xml:space="preserve"> </w:t>
      </w:r>
      <w:r w:rsidRPr="00B2244A">
        <w:t>если</w:t>
      </w:r>
      <w:r w:rsidRPr="00B2244A">
        <w:rPr>
          <w:spacing w:val="36"/>
        </w:rPr>
        <w:t xml:space="preserve"> </w:t>
      </w:r>
      <w:r w:rsidRPr="00B2244A">
        <w:t>техническим</w:t>
      </w:r>
      <w:r w:rsidRPr="00B2244A">
        <w:rPr>
          <w:spacing w:val="33"/>
        </w:rPr>
        <w:t xml:space="preserve"> </w:t>
      </w:r>
      <w:r w:rsidRPr="00B2244A">
        <w:t>специалистом и</w:t>
      </w:r>
      <w:r w:rsidRPr="00B2244A">
        <w:rPr>
          <w:spacing w:val="-2"/>
        </w:rPr>
        <w:t xml:space="preserve"> </w:t>
      </w:r>
      <w:r w:rsidRPr="00B2244A">
        <w:t>членом ГЭК ранее был загружен и активирован ключ доступа к ЭМ).</w:t>
      </w:r>
    </w:p>
    <w:p w14:paraId="05E84374" w14:textId="77777777" w:rsidR="008C16CB" w:rsidRPr="00B2244A" w:rsidRDefault="00AA24D5" w:rsidP="000C7A9D">
      <w:pPr>
        <w:pStyle w:val="ac"/>
        <w:tabs>
          <w:tab w:val="left" w:pos="10206"/>
        </w:tabs>
        <w:spacing w:before="15" w:line="268" w:lineRule="auto"/>
        <w:ind w:left="0" w:right="3"/>
      </w:pPr>
      <w:r w:rsidRPr="00B2244A">
        <w:t>Организатор в</w:t>
      </w:r>
      <w:r w:rsidRPr="00B2244A">
        <w:rPr>
          <w:spacing w:val="-15"/>
        </w:rPr>
        <w:t xml:space="preserve"> </w:t>
      </w:r>
      <w:r w:rsidRPr="00B2244A">
        <w:t>аудитории, ответственный за</w:t>
      </w:r>
      <w:r w:rsidRPr="00B2244A">
        <w:rPr>
          <w:spacing w:val="-15"/>
        </w:rPr>
        <w:t xml:space="preserve"> </w:t>
      </w:r>
      <w:r w:rsidRPr="00B2244A">
        <w:t>печать ЭМ, выполняет печать ЭМ. Ориентировочное время выполнения данной операции (для 15 участников экзамена) составляет до 20 минут при скорости печати принтера не</w:t>
      </w:r>
      <w:r w:rsidRPr="00B2244A">
        <w:rPr>
          <w:spacing w:val="-2"/>
        </w:rPr>
        <w:t xml:space="preserve"> </w:t>
      </w:r>
      <w:r w:rsidRPr="00B2244A">
        <w:t>менее 25 страниц в</w:t>
      </w:r>
      <w:r w:rsidRPr="00B2244A">
        <w:rPr>
          <w:spacing w:val="-2"/>
        </w:rPr>
        <w:t xml:space="preserve"> </w:t>
      </w:r>
      <w:r w:rsidRPr="00B2244A">
        <w:t>минуту.</w:t>
      </w:r>
    </w:p>
    <w:p w14:paraId="3A70699F" w14:textId="77777777" w:rsidR="008C16CB" w:rsidRPr="00B2244A" w:rsidRDefault="00AA24D5" w:rsidP="000C7A9D">
      <w:pPr>
        <w:pStyle w:val="ac"/>
        <w:tabs>
          <w:tab w:val="left" w:pos="10206"/>
        </w:tabs>
        <w:spacing w:before="16" w:line="268" w:lineRule="auto"/>
        <w:ind w:left="0" w:right="3"/>
      </w:pPr>
      <w:r w:rsidRPr="00B2244A">
        <w:t>Организатор,</w:t>
      </w:r>
      <w:r w:rsidRPr="00B2244A">
        <w:rPr>
          <w:spacing w:val="-2"/>
        </w:rPr>
        <w:t xml:space="preserve"> </w:t>
      </w:r>
      <w:r w:rsidRPr="00B2244A">
        <w:t>ответственный</w:t>
      </w:r>
      <w:r w:rsidRPr="00B2244A">
        <w:rPr>
          <w:spacing w:val="-1"/>
        </w:rPr>
        <w:t xml:space="preserve"> </w:t>
      </w:r>
      <w:r w:rsidRPr="00B2244A">
        <w:t>за</w:t>
      </w:r>
      <w:r w:rsidRPr="00B2244A">
        <w:rPr>
          <w:spacing w:val="-16"/>
        </w:rPr>
        <w:t xml:space="preserve"> </w:t>
      </w:r>
      <w:r w:rsidRPr="00B2244A">
        <w:t>проверку</w:t>
      </w:r>
      <w:r w:rsidRPr="00B2244A">
        <w:rPr>
          <w:spacing w:val="-2"/>
        </w:rPr>
        <w:t xml:space="preserve"> </w:t>
      </w:r>
      <w:r w:rsidRPr="00B2244A">
        <w:t>качества ЭМ,</w:t>
      </w:r>
      <w:r w:rsidRPr="00B2244A">
        <w:rPr>
          <w:spacing w:val="-2"/>
        </w:rPr>
        <w:t xml:space="preserve"> </w:t>
      </w:r>
      <w:r w:rsidRPr="00B2244A">
        <w:t>проверяет</w:t>
      </w:r>
      <w:r w:rsidRPr="00B2244A">
        <w:rPr>
          <w:spacing w:val="-2"/>
        </w:rPr>
        <w:t xml:space="preserve"> </w:t>
      </w:r>
      <w:r w:rsidRPr="00B2244A">
        <w:t>качество</w:t>
      </w:r>
      <w:r w:rsidRPr="00B2244A">
        <w:rPr>
          <w:spacing w:val="-2"/>
        </w:rPr>
        <w:t xml:space="preserve"> </w:t>
      </w:r>
      <w:r w:rsidRPr="00B2244A">
        <w:t xml:space="preserve">печати </w:t>
      </w:r>
      <w:r w:rsidRPr="00B2244A">
        <w:lastRenderedPageBreak/>
        <w:t>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 Качественный комплект размещается на столе для выдачи участникам, некачественный откладывается. Далее организаторы распечатывают следующий комплект.</w:t>
      </w:r>
    </w:p>
    <w:p w14:paraId="53E5FD7F" w14:textId="77777777" w:rsidR="008C16CB" w:rsidRPr="00B2244A" w:rsidRDefault="00AA24D5" w:rsidP="000C7A9D">
      <w:pPr>
        <w:pStyle w:val="ac"/>
        <w:tabs>
          <w:tab w:val="left" w:pos="10206"/>
        </w:tabs>
        <w:spacing w:before="75" w:line="266" w:lineRule="auto"/>
        <w:ind w:left="0" w:right="3"/>
      </w:pPr>
      <w:r w:rsidRPr="00B2244A">
        <w:rPr>
          <w:b/>
        </w:rPr>
        <w:t xml:space="preserve">Важно! </w:t>
      </w:r>
      <w:r w:rsidRPr="00B2244A">
        <w:t>Организатор, ответственный за</w:t>
      </w:r>
      <w:r w:rsidRPr="00B2244A">
        <w:rPr>
          <w:spacing w:val="-15"/>
        </w:rPr>
        <w:t xml:space="preserve"> </w:t>
      </w:r>
      <w:r w:rsidRPr="00B2244A">
        <w:t>проверку качества ЭМ, не проверяет качество печати каждого листа комплекта ЭМ.</w:t>
      </w:r>
    </w:p>
    <w:p w14:paraId="393AD372" w14:textId="77777777" w:rsidR="008C16CB" w:rsidRPr="00B2244A" w:rsidRDefault="00AA24D5" w:rsidP="000C7A9D">
      <w:pPr>
        <w:pStyle w:val="ac"/>
        <w:tabs>
          <w:tab w:val="left" w:pos="10206"/>
        </w:tabs>
        <w:spacing w:before="21"/>
        <w:ind w:left="0" w:right="3" w:firstLine="0"/>
      </w:pPr>
      <w:r w:rsidRPr="00B2244A">
        <w:rPr>
          <w:spacing w:val="-2"/>
        </w:rPr>
        <w:t>Первым</w:t>
      </w:r>
      <w:r w:rsidRPr="00B2244A">
        <w:rPr>
          <w:spacing w:val="-8"/>
        </w:rPr>
        <w:t xml:space="preserve"> </w:t>
      </w:r>
      <w:r w:rsidRPr="00B2244A">
        <w:rPr>
          <w:spacing w:val="-2"/>
        </w:rPr>
        <w:t>в</w:t>
      </w:r>
      <w:r w:rsidRPr="00B2244A">
        <w:rPr>
          <w:spacing w:val="-6"/>
        </w:rPr>
        <w:t xml:space="preserve"> </w:t>
      </w:r>
      <w:r w:rsidRPr="00B2244A">
        <w:rPr>
          <w:spacing w:val="-2"/>
        </w:rPr>
        <w:t>комплекте</w:t>
      </w:r>
      <w:r w:rsidRPr="00B2244A">
        <w:rPr>
          <w:spacing w:val="-4"/>
        </w:rPr>
        <w:t xml:space="preserve"> </w:t>
      </w:r>
      <w:r w:rsidRPr="00B2244A">
        <w:rPr>
          <w:spacing w:val="-2"/>
        </w:rPr>
        <w:t>находится</w:t>
      </w:r>
      <w:r w:rsidRPr="00B2244A">
        <w:rPr>
          <w:spacing w:val="-7"/>
        </w:rPr>
        <w:t xml:space="preserve"> </w:t>
      </w:r>
      <w:r w:rsidRPr="00B2244A">
        <w:rPr>
          <w:spacing w:val="-2"/>
        </w:rPr>
        <w:t>бланк</w:t>
      </w:r>
      <w:r w:rsidRPr="00B2244A">
        <w:rPr>
          <w:spacing w:val="-3"/>
        </w:rPr>
        <w:t xml:space="preserve"> </w:t>
      </w:r>
      <w:r w:rsidRPr="00B2244A">
        <w:rPr>
          <w:spacing w:val="-2"/>
        </w:rPr>
        <w:t>ответов</w:t>
      </w:r>
      <w:r w:rsidRPr="00B2244A">
        <w:rPr>
          <w:spacing w:val="-7"/>
        </w:rPr>
        <w:t xml:space="preserve"> </w:t>
      </w:r>
      <w:r w:rsidRPr="00B2244A">
        <w:rPr>
          <w:spacing w:val="-2"/>
        </w:rPr>
        <w:t>№1,</w:t>
      </w:r>
      <w:r w:rsidRPr="00B2244A">
        <w:rPr>
          <w:spacing w:val="-6"/>
        </w:rPr>
        <w:t xml:space="preserve"> </w:t>
      </w:r>
      <w:r w:rsidRPr="00B2244A">
        <w:rPr>
          <w:spacing w:val="-2"/>
        </w:rPr>
        <w:t>последним</w:t>
      </w:r>
      <w:r w:rsidRPr="00B2244A">
        <w:rPr>
          <w:spacing w:val="-6"/>
        </w:rPr>
        <w:t xml:space="preserve"> </w:t>
      </w:r>
      <w:r w:rsidRPr="00B2244A">
        <w:rPr>
          <w:spacing w:val="-2"/>
        </w:rPr>
        <w:t>–</w:t>
      </w:r>
      <w:r w:rsidRPr="00B2244A">
        <w:rPr>
          <w:spacing w:val="-7"/>
        </w:rPr>
        <w:t xml:space="preserve"> </w:t>
      </w:r>
      <w:r w:rsidRPr="00B2244A">
        <w:rPr>
          <w:spacing w:val="-2"/>
        </w:rPr>
        <w:t>контрольный</w:t>
      </w:r>
      <w:r w:rsidRPr="00B2244A">
        <w:rPr>
          <w:spacing w:val="-6"/>
        </w:rPr>
        <w:t xml:space="preserve"> </w:t>
      </w:r>
      <w:r w:rsidRPr="00B2244A">
        <w:rPr>
          <w:spacing w:val="-2"/>
        </w:rPr>
        <w:t>лист.</w:t>
      </w:r>
    </w:p>
    <w:p w14:paraId="20CE7BE1" w14:textId="77777777" w:rsidR="008C16CB" w:rsidRPr="00B2244A" w:rsidRDefault="00AA24D5" w:rsidP="000C7A9D">
      <w:pPr>
        <w:pStyle w:val="ac"/>
        <w:tabs>
          <w:tab w:val="left" w:pos="10206"/>
        </w:tabs>
        <w:spacing w:before="32"/>
        <w:ind w:left="0" w:right="3" w:firstLine="0"/>
      </w:pPr>
      <w:r w:rsidRPr="00B2244A">
        <w:t>Титульного</w:t>
      </w:r>
      <w:r w:rsidRPr="00B2244A">
        <w:rPr>
          <w:spacing w:val="-9"/>
        </w:rPr>
        <w:t xml:space="preserve"> </w:t>
      </w:r>
      <w:r w:rsidRPr="00B2244A">
        <w:t>листа</w:t>
      </w:r>
      <w:r w:rsidRPr="00B2244A">
        <w:rPr>
          <w:spacing w:val="-8"/>
        </w:rPr>
        <w:t xml:space="preserve"> </w:t>
      </w:r>
      <w:r w:rsidRPr="00B2244A">
        <w:t>комплект</w:t>
      </w:r>
      <w:r w:rsidRPr="00B2244A">
        <w:rPr>
          <w:spacing w:val="-8"/>
        </w:rPr>
        <w:t xml:space="preserve"> </w:t>
      </w:r>
      <w:r w:rsidRPr="00B2244A">
        <w:t>не</w:t>
      </w:r>
      <w:r w:rsidRPr="00B2244A">
        <w:rPr>
          <w:spacing w:val="-8"/>
        </w:rPr>
        <w:t xml:space="preserve"> </w:t>
      </w:r>
      <w:r w:rsidRPr="00B2244A">
        <w:rPr>
          <w:spacing w:val="-2"/>
        </w:rPr>
        <w:t>имеет.</w:t>
      </w:r>
    </w:p>
    <w:p w14:paraId="2C733ACF" w14:textId="323275FD" w:rsidR="008C16CB" w:rsidRDefault="00AA24D5" w:rsidP="000C7A9D">
      <w:pPr>
        <w:pStyle w:val="ac"/>
        <w:tabs>
          <w:tab w:val="left" w:pos="10206"/>
        </w:tabs>
        <w:spacing w:before="54" w:line="268" w:lineRule="auto"/>
        <w:ind w:left="0" w:right="3"/>
      </w:pPr>
      <w:r w:rsidRPr="00B2244A">
        <w:t>После завершения печати всех комплектов ЭМ напечатанные полные комплекты раздаются участникам экзамена в</w:t>
      </w:r>
      <w:r w:rsidRPr="00B2244A">
        <w:rPr>
          <w:spacing w:val="-15"/>
        </w:rPr>
        <w:t xml:space="preserve"> </w:t>
      </w:r>
      <w:r w:rsidRPr="00B2244A">
        <w:t>аудитории в</w:t>
      </w:r>
      <w:r w:rsidRPr="00B2244A">
        <w:rPr>
          <w:spacing w:val="-15"/>
        </w:rPr>
        <w:t xml:space="preserve"> </w:t>
      </w:r>
      <w:r w:rsidRPr="00B2244A">
        <w:t>произвольном порядке. В каждом напечатанном комплекте ЭМ участника экзамена находятся:</w:t>
      </w:r>
    </w:p>
    <w:p w14:paraId="0A24D700" w14:textId="77777777" w:rsidR="000C7A9D" w:rsidRDefault="00AA24D5" w:rsidP="000C7A9D">
      <w:pPr>
        <w:pStyle w:val="ac"/>
        <w:tabs>
          <w:tab w:val="left" w:pos="10206"/>
        </w:tabs>
        <w:spacing w:before="11" w:line="280" w:lineRule="auto"/>
        <w:ind w:left="0" w:right="3"/>
      </w:pPr>
      <w:r w:rsidRPr="00B2244A">
        <w:t>черно-белый</w:t>
      </w:r>
      <w:r w:rsidRPr="00B2244A">
        <w:rPr>
          <w:spacing w:val="-6"/>
        </w:rPr>
        <w:t xml:space="preserve"> </w:t>
      </w:r>
      <w:r w:rsidRPr="00B2244A">
        <w:t>односторонний</w:t>
      </w:r>
      <w:r w:rsidRPr="00B2244A">
        <w:rPr>
          <w:spacing w:val="-5"/>
        </w:rPr>
        <w:t xml:space="preserve"> </w:t>
      </w:r>
      <w:r w:rsidRPr="00B2244A">
        <w:t>бланк</w:t>
      </w:r>
      <w:r w:rsidRPr="00B2244A">
        <w:rPr>
          <w:spacing w:val="-5"/>
        </w:rPr>
        <w:t xml:space="preserve"> </w:t>
      </w:r>
      <w:r w:rsidRPr="00B2244A">
        <w:t>ответов</w:t>
      </w:r>
      <w:r w:rsidRPr="00B2244A">
        <w:rPr>
          <w:spacing w:val="-4"/>
        </w:rPr>
        <w:t xml:space="preserve"> </w:t>
      </w:r>
      <w:r w:rsidRPr="00B2244A">
        <w:t>№</w:t>
      </w:r>
      <w:r w:rsidRPr="00B2244A">
        <w:rPr>
          <w:spacing w:val="-17"/>
        </w:rPr>
        <w:t xml:space="preserve"> </w:t>
      </w:r>
      <w:r w:rsidRPr="00B2244A">
        <w:t>1</w:t>
      </w:r>
      <w:r w:rsidRPr="00B2244A">
        <w:rPr>
          <w:spacing w:val="-1"/>
        </w:rPr>
        <w:t xml:space="preserve"> </w:t>
      </w:r>
      <w:r w:rsidRPr="00B2244A">
        <w:t>с</w:t>
      </w:r>
      <w:r w:rsidRPr="00B2244A">
        <w:rPr>
          <w:spacing w:val="-6"/>
        </w:rPr>
        <w:t xml:space="preserve"> </w:t>
      </w:r>
      <w:r w:rsidRPr="00B2244A">
        <w:t>регистрационными</w:t>
      </w:r>
      <w:r w:rsidRPr="00B2244A">
        <w:rPr>
          <w:spacing w:val="-6"/>
        </w:rPr>
        <w:t xml:space="preserve"> </w:t>
      </w:r>
      <w:r w:rsidRPr="00B2244A">
        <w:t>полями;</w:t>
      </w:r>
    </w:p>
    <w:p w14:paraId="5BA3E965" w14:textId="3464667D" w:rsidR="008C16CB" w:rsidRPr="00B2244A" w:rsidRDefault="00AA24D5" w:rsidP="000C7A9D">
      <w:pPr>
        <w:pStyle w:val="ac"/>
        <w:tabs>
          <w:tab w:val="left" w:pos="10206"/>
        </w:tabs>
        <w:spacing w:before="11" w:line="280" w:lineRule="auto"/>
        <w:ind w:left="0" w:right="3"/>
      </w:pPr>
      <w:r w:rsidRPr="00B2244A">
        <w:t>черно-белый односторонний бланк ответов №</w:t>
      </w:r>
      <w:r w:rsidRPr="00B2244A">
        <w:rPr>
          <w:spacing w:val="-2"/>
        </w:rPr>
        <w:t xml:space="preserve"> </w:t>
      </w:r>
      <w:r w:rsidRPr="00B2244A">
        <w:t>2 лист 1 и лист 2;</w:t>
      </w:r>
    </w:p>
    <w:p w14:paraId="3A3DAB7F" w14:textId="77777777" w:rsidR="008C16CB" w:rsidRPr="00B2244A" w:rsidRDefault="00AA24D5" w:rsidP="000C7A9D">
      <w:pPr>
        <w:pStyle w:val="ac"/>
        <w:tabs>
          <w:tab w:val="left" w:pos="10206"/>
        </w:tabs>
        <w:spacing w:line="298" w:lineRule="exact"/>
        <w:ind w:left="0" w:right="3"/>
      </w:pPr>
      <w:r w:rsidRPr="00B2244A">
        <w:rPr>
          <w:spacing w:val="-4"/>
        </w:rPr>
        <w:t>КИМ;</w:t>
      </w:r>
    </w:p>
    <w:p w14:paraId="6AE8FEE0" w14:textId="77777777" w:rsidR="008C16CB" w:rsidRPr="00B2244A" w:rsidRDefault="00AA24D5" w:rsidP="000C7A9D">
      <w:pPr>
        <w:pStyle w:val="ac"/>
        <w:tabs>
          <w:tab w:val="left" w:pos="10206"/>
        </w:tabs>
        <w:spacing w:before="51"/>
        <w:ind w:left="0" w:right="3"/>
      </w:pPr>
      <w:r w:rsidRPr="00B2244A">
        <w:t>контрольный</w:t>
      </w:r>
      <w:r w:rsidRPr="00B2244A">
        <w:rPr>
          <w:spacing w:val="-9"/>
        </w:rPr>
        <w:t xml:space="preserve"> </w:t>
      </w:r>
      <w:r w:rsidRPr="00B2244A">
        <w:t>лист</w:t>
      </w:r>
      <w:r w:rsidRPr="00B2244A">
        <w:rPr>
          <w:spacing w:val="-9"/>
        </w:rPr>
        <w:t xml:space="preserve"> </w:t>
      </w:r>
      <w:r w:rsidRPr="00B2244A">
        <w:t>с</w:t>
      </w:r>
      <w:r w:rsidRPr="00B2244A">
        <w:rPr>
          <w:spacing w:val="-5"/>
        </w:rPr>
        <w:t xml:space="preserve"> </w:t>
      </w:r>
      <w:r w:rsidRPr="00B2244A">
        <w:t>информацией</w:t>
      </w:r>
      <w:r w:rsidRPr="00B2244A">
        <w:rPr>
          <w:spacing w:val="-9"/>
        </w:rPr>
        <w:t xml:space="preserve"> </w:t>
      </w:r>
      <w:r w:rsidRPr="00B2244A">
        <w:t>о</w:t>
      </w:r>
      <w:r w:rsidRPr="00B2244A">
        <w:rPr>
          <w:spacing w:val="-6"/>
        </w:rPr>
        <w:t xml:space="preserve"> </w:t>
      </w:r>
      <w:r w:rsidRPr="00B2244A">
        <w:t>номере</w:t>
      </w:r>
      <w:r w:rsidRPr="00B2244A">
        <w:rPr>
          <w:spacing w:val="-6"/>
        </w:rPr>
        <w:t xml:space="preserve"> </w:t>
      </w:r>
      <w:r w:rsidRPr="00B2244A">
        <w:t>бланка</w:t>
      </w:r>
      <w:r w:rsidRPr="00B2244A">
        <w:rPr>
          <w:spacing w:val="-5"/>
        </w:rPr>
        <w:t xml:space="preserve"> </w:t>
      </w:r>
      <w:r w:rsidRPr="00B2244A">
        <w:t>ответов</w:t>
      </w:r>
      <w:r w:rsidRPr="00B2244A">
        <w:rPr>
          <w:spacing w:val="-8"/>
        </w:rPr>
        <w:t xml:space="preserve"> </w:t>
      </w:r>
      <w:r w:rsidRPr="00B2244A">
        <w:t>№1,</w:t>
      </w:r>
      <w:r w:rsidRPr="00B2244A">
        <w:rPr>
          <w:spacing w:val="-9"/>
        </w:rPr>
        <w:t xml:space="preserve"> </w:t>
      </w:r>
      <w:r w:rsidRPr="00B2244A">
        <w:t>номере</w:t>
      </w:r>
      <w:r w:rsidRPr="00B2244A">
        <w:rPr>
          <w:spacing w:val="-8"/>
        </w:rPr>
        <w:t xml:space="preserve"> </w:t>
      </w:r>
      <w:r w:rsidRPr="00B2244A">
        <w:rPr>
          <w:spacing w:val="-4"/>
        </w:rPr>
        <w:t>КИМ.</w:t>
      </w:r>
    </w:p>
    <w:p w14:paraId="0786CC1E" w14:textId="77777777" w:rsidR="008C16CB" w:rsidRPr="00B2244A" w:rsidRDefault="00AA24D5" w:rsidP="000C7A9D">
      <w:pPr>
        <w:pStyle w:val="ac"/>
        <w:tabs>
          <w:tab w:val="left" w:pos="10206"/>
        </w:tabs>
        <w:spacing w:before="52" w:line="268" w:lineRule="auto"/>
        <w:ind w:left="0" w:right="3"/>
      </w:pPr>
      <w:r w:rsidRPr="00B2244A">
        <w:t>По окончании процедуры печати полного комплекта ЭМ</w:t>
      </w:r>
      <w:r w:rsidRPr="00B2244A">
        <w:rPr>
          <w:spacing w:val="-1"/>
        </w:rPr>
        <w:t xml:space="preserve"> </w:t>
      </w:r>
      <w:r w:rsidRPr="00B2244A">
        <w:t>начинается вторая часть инструктажа, при проведении которой организатору необходимо:</w:t>
      </w:r>
    </w:p>
    <w:p w14:paraId="1F388A8D" w14:textId="4E643289" w:rsidR="008C16CB" w:rsidRPr="00B2244A" w:rsidRDefault="00AA24D5" w:rsidP="000C7A9D">
      <w:pPr>
        <w:pStyle w:val="ac"/>
        <w:tabs>
          <w:tab w:val="left" w:pos="10206"/>
        </w:tabs>
        <w:spacing w:before="12" w:line="283" w:lineRule="auto"/>
        <w:ind w:left="0" w:right="3" w:firstLine="0"/>
      </w:pPr>
      <w:r w:rsidRPr="00B2244A">
        <w:rPr>
          <w:spacing w:val="-2"/>
        </w:rPr>
        <w:t>дать</w:t>
      </w:r>
      <w:r w:rsidRPr="00B2244A">
        <w:rPr>
          <w:spacing w:val="-5"/>
        </w:rPr>
        <w:t xml:space="preserve"> </w:t>
      </w:r>
      <w:r w:rsidRPr="00B2244A">
        <w:rPr>
          <w:spacing w:val="-2"/>
        </w:rPr>
        <w:t>указание</w:t>
      </w:r>
      <w:r w:rsidRPr="00B2244A">
        <w:rPr>
          <w:spacing w:val="-6"/>
        </w:rPr>
        <w:t xml:space="preserve"> </w:t>
      </w:r>
      <w:r w:rsidRPr="00B2244A">
        <w:rPr>
          <w:spacing w:val="-2"/>
        </w:rPr>
        <w:t>участникам</w:t>
      </w:r>
      <w:r w:rsidRPr="00B2244A">
        <w:rPr>
          <w:spacing w:val="-7"/>
        </w:rPr>
        <w:t xml:space="preserve"> </w:t>
      </w:r>
      <w:r w:rsidRPr="00B2244A">
        <w:rPr>
          <w:spacing w:val="-2"/>
        </w:rPr>
        <w:t>экзамена</w:t>
      </w:r>
      <w:r w:rsidRPr="00B2244A">
        <w:rPr>
          <w:spacing w:val="-3"/>
        </w:rPr>
        <w:t xml:space="preserve"> </w:t>
      </w:r>
      <w:r w:rsidRPr="00B2244A">
        <w:rPr>
          <w:spacing w:val="-2"/>
        </w:rPr>
        <w:t>взять</w:t>
      </w:r>
      <w:r w:rsidRPr="00B2244A">
        <w:rPr>
          <w:spacing w:val="-7"/>
        </w:rPr>
        <w:t xml:space="preserve"> </w:t>
      </w:r>
      <w:r w:rsidRPr="00B2244A">
        <w:rPr>
          <w:spacing w:val="-2"/>
        </w:rPr>
        <w:t>контрольный</w:t>
      </w:r>
      <w:r w:rsidRPr="00B2244A">
        <w:rPr>
          <w:spacing w:val="-6"/>
        </w:rPr>
        <w:t xml:space="preserve"> </w:t>
      </w:r>
      <w:r w:rsidRPr="00B2244A">
        <w:rPr>
          <w:spacing w:val="-2"/>
        </w:rPr>
        <w:t>лист</w:t>
      </w:r>
      <w:r w:rsidRPr="00B2244A">
        <w:rPr>
          <w:spacing w:val="-7"/>
        </w:rPr>
        <w:t xml:space="preserve"> </w:t>
      </w:r>
      <w:r w:rsidRPr="00B2244A">
        <w:rPr>
          <w:spacing w:val="-2"/>
        </w:rPr>
        <w:t>и</w:t>
      </w:r>
      <w:r w:rsidRPr="00B2244A">
        <w:rPr>
          <w:spacing w:val="-3"/>
        </w:rPr>
        <w:t xml:space="preserve"> </w:t>
      </w:r>
      <w:r w:rsidRPr="00B2244A">
        <w:rPr>
          <w:spacing w:val="-2"/>
        </w:rPr>
        <w:t>выполнить</w:t>
      </w:r>
      <w:r w:rsidRPr="00B2244A">
        <w:rPr>
          <w:spacing w:val="-5"/>
        </w:rPr>
        <w:t xml:space="preserve"> </w:t>
      </w:r>
      <w:r w:rsidRPr="00B2244A">
        <w:rPr>
          <w:spacing w:val="-2"/>
        </w:rPr>
        <w:t xml:space="preserve">действия: </w:t>
      </w:r>
      <w:r w:rsidRPr="00B2244A">
        <w:t>сравнить</w:t>
      </w:r>
      <w:r w:rsidRPr="00B2244A">
        <w:rPr>
          <w:spacing w:val="19"/>
        </w:rPr>
        <w:t xml:space="preserve"> </w:t>
      </w:r>
      <w:r w:rsidRPr="00B2244A">
        <w:t>уникальный</w:t>
      </w:r>
      <w:r w:rsidRPr="00B2244A">
        <w:rPr>
          <w:spacing w:val="22"/>
        </w:rPr>
        <w:t xml:space="preserve"> </w:t>
      </w:r>
      <w:r w:rsidRPr="00B2244A">
        <w:t>номер</w:t>
      </w:r>
      <w:r w:rsidRPr="00B2244A">
        <w:rPr>
          <w:spacing w:val="21"/>
        </w:rPr>
        <w:t xml:space="preserve"> </w:t>
      </w:r>
      <w:r w:rsidRPr="00B2244A">
        <w:t>КИМ</w:t>
      </w:r>
      <w:r w:rsidRPr="00B2244A">
        <w:rPr>
          <w:spacing w:val="20"/>
        </w:rPr>
        <w:t xml:space="preserve"> </w:t>
      </w:r>
      <w:r w:rsidRPr="00B2244A">
        <w:t>на</w:t>
      </w:r>
      <w:r w:rsidRPr="00B2244A">
        <w:rPr>
          <w:spacing w:val="21"/>
        </w:rPr>
        <w:t xml:space="preserve"> </w:t>
      </w:r>
      <w:r w:rsidRPr="00B2244A">
        <w:t>листах</w:t>
      </w:r>
      <w:r w:rsidRPr="00B2244A">
        <w:rPr>
          <w:spacing w:val="21"/>
        </w:rPr>
        <w:t xml:space="preserve"> </w:t>
      </w:r>
      <w:r w:rsidRPr="00B2244A">
        <w:t>КИМ</w:t>
      </w:r>
      <w:r w:rsidRPr="00B2244A">
        <w:rPr>
          <w:spacing w:val="20"/>
        </w:rPr>
        <w:t xml:space="preserve"> </w:t>
      </w:r>
      <w:r w:rsidRPr="00B2244A">
        <w:t>и</w:t>
      </w:r>
      <w:r w:rsidRPr="00B2244A">
        <w:rPr>
          <w:spacing w:val="21"/>
        </w:rPr>
        <w:t xml:space="preserve"> </w:t>
      </w:r>
      <w:r w:rsidRPr="00B2244A">
        <w:t>номер</w:t>
      </w:r>
      <w:r w:rsidRPr="00B2244A">
        <w:rPr>
          <w:spacing w:val="20"/>
        </w:rPr>
        <w:t xml:space="preserve"> </w:t>
      </w:r>
      <w:r w:rsidRPr="00B2244A">
        <w:t>КИМ,</w:t>
      </w:r>
      <w:r w:rsidRPr="00B2244A">
        <w:rPr>
          <w:spacing w:val="20"/>
        </w:rPr>
        <w:t xml:space="preserve"> </w:t>
      </w:r>
      <w:r w:rsidRPr="00B2244A">
        <w:t>указанный</w:t>
      </w:r>
      <w:r w:rsidRPr="00B2244A">
        <w:rPr>
          <w:spacing w:val="21"/>
        </w:rPr>
        <w:t xml:space="preserve"> </w:t>
      </w:r>
      <w:r w:rsidRPr="00B2244A">
        <w:rPr>
          <w:spacing w:val="-5"/>
        </w:rPr>
        <w:t>на</w:t>
      </w:r>
      <w:r w:rsidR="000C7A9D">
        <w:rPr>
          <w:spacing w:val="-5"/>
        </w:rPr>
        <w:t xml:space="preserve"> </w:t>
      </w:r>
      <w:r w:rsidRPr="00B2244A">
        <w:t>контрольном</w:t>
      </w:r>
      <w:r w:rsidRPr="00B2244A">
        <w:rPr>
          <w:spacing w:val="-13"/>
        </w:rPr>
        <w:t xml:space="preserve"> </w:t>
      </w:r>
      <w:r w:rsidRPr="00B2244A">
        <w:rPr>
          <w:spacing w:val="-2"/>
        </w:rPr>
        <w:t>листе;</w:t>
      </w:r>
    </w:p>
    <w:p w14:paraId="5727F63F" w14:textId="77777777" w:rsidR="008C16CB" w:rsidRPr="00B2244A" w:rsidRDefault="00AA24D5" w:rsidP="000C7A9D">
      <w:pPr>
        <w:pStyle w:val="ac"/>
        <w:tabs>
          <w:tab w:val="left" w:pos="10206"/>
        </w:tabs>
        <w:spacing w:before="54" w:line="268" w:lineRule="auto"/>
        <w:ind w:left="0" w:right="3"/>
      </w:pPr>
      <w:r w:rsidRPr="00B2244A">
        <w:t>сравнить цифровое значение штрих-кода на бланке ответов №1 со значением, указанным на контрольном листе;</w:t>
      </w:r>
    </w:p>
    <w:p w14:paraId="331EC37A" w14:textId="77777777" w:rsidR="008C16CB" w:rsidRPr="00B2244A" w:rsidRDefault="00AA24D5" w:rsidP="000C7A9D">
      <w:pPr>
        <w:pStyle w:val="ac"/>
        <w:tabs>
          <w:tab w:val="left" w:pos="10206"/>
        </w:tabs>
        <w:spacing w:before="14" w:line="268" w:lineRule="auto"/>
        <w:ind w:left="0" w:right="3"/>
      </w:pPr>
      <w:r w:rsidRPr="00B2244A">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p>
    <w:p w14:paraId="3E3DEB13" w14:textId="77777777" w:rsidR="008C16CB" w:rsidRPr="00B2244A" w:rsidRDefault="00AA24D5" w:rsidP="000C7A9D">
      <w:pPr>
        <w:pStyle w:val="ac"/>
        <w:tabs>
          <w:tab w:val="left" w:pos="10206"/>
        </w:tabs>
        <w:spacing w:before="15" w:line="268" w:lineRule="auto"/>
        <w:ind w:left="0" w:right="3"/>
      </w:pPr>
      <w:r w:rsidRPr="00B2244A">
        <w:t>дать указание участникам экзамена проверить комплектность (наличие всех бланков</w:t>
      </w:r>
      <w:r w:rsidRPr="00B2244A">
        <w:rPr>
          <w:spacing w:val="-11"/>
        </w:rPr>
        <w:t xml:space="preserve"> </w:t>
      </w:r>
      <w:r w:rsidRPr="00B2244A">
        <w:t>и</w:t>
      </w:r>
      <w:r w:rsidRPr="00B2244A">
        <w:rPr>
          <w:spacing w:val="-10"/>
        </w:rPr>
        <w:t xml:space="preserve"> </w:t>
      </w:r>
      <w:r w:rsidRPr="00B2244A">
        <w:t>КИМ,</w:t>
      </w:r>
      <w:r w:rsidRPr="00B2244A">
        <w:rPr>
          <w:spacing w:val="-9"/>
        </w:rPr>
        <w:t xml:space="preserve"> </w:t>
      </w:r>
      <w:r w:rsidRPr="00B2244A">
        <w:t>а</w:t>
      </w:r>
      <w:r w:rsidRPr="00B2244A">
        <w:rPr>
          <w:spacing w:val="-11"/>
        </w:rPr>
        <w:t xml:space="preserve"> </w:t>
      </w:r>
      <w:r w:rsidRPr="00B2244A">
        <w:t>также</w:t>
      </w:r>
      <w:r w:rsidRPr="00B2244A">
        <w:rPr>
          <w:spacing w:val="-11"/>
        </w:rPr>
        <w:t xml:space="preserve"> </w:t>
      </w:r>
      <w:r w:rsidRPr="00B2244A">
        <w:t>количество</w:t>
      </w:r>
      <w:r w:rsidRPr="00B2244A">
        <w:rPr>
          <w:spacing w:val="-11"/>
        </w:rPr>
        <w:t xml:space="preserve"> </w:t>
      </w:r>
      <w:r w:rsidRPr="00B2244A">
        <w:t>листов</w:t>
      </w:r>
      <w:r w:rsidRPr="00B2244A">
        <w:rPr>
          <w:spacing w:val="-9"/>
        </w:rPr>
        <w:t xml:space="preserve"> </w:t>
      </w:r>
      <w:r w:rsidRPr="00B2244A">
        <w:t>в</w:t>
      </w:r>
      <w:r w:rsidRPr="00B2244A">
        <w:rPr>
          <w:spacing w:val="-11"/>
        </w:rPr>
        <w:t xml:space="preserve"> </w:t>
      </w:r>
      <w:r w:rsidRPr="00B2244A">
        <w:t>КИМ)</w:t>
      </w:r>
      <w:r w:rsidRPr="00B2244A">
        <w:rPr>
          <w:spacing w:val="-11"/>
        </w:rPr>
        <w:t xml:space="preserve"> </w:t>
      </w:r>
      <w:r w:rsidRPr="00B2244A">
        <w:t>и</w:t>
      </w:r>
      <w:r w:rsidRPr="00B2244A">
        <w:rPr>
          <w:spacing w:val="-10"/>
        </w:rPr>
        <w:t xml:space="preserve"> </w:t>
      </w:r>
      <w:r w:rsidRPr="00B2244A">
        <w:t>качество</w:t>
      </w:r>
      <w:r w:rsidRPr="00B2244A">
        <w:rPr>
          <w:spacing w:val="-11"/>
        </w:rPr>
        <w:t xml:space="preserve"> </w:t>
      </w:r>
      <w:r w:rsidRPr="00B2244A">
        <w:t>напечатанного</w:t>
      </w:r>
      <w:r w:rsidRPr="00B2244A">
        <w:rPr>
          <w:spacing w:val="-11"/>
        </w:rPr>
        <w:t xml:space="preserve"> </w:t>
      </w:r>
      <w:r w:rsidRPr="00B2244A">
        <w:t>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проверить правильность</w:t>
      </w:r>
      <w:r w:rsidRPr="00B2244A">
        <w:rPr>
          <w:spacing w:val="-1"/>
        </w:rPr>
        <w:t xml:space="preserve"> </w:t>
      </w:r>
      <w:r w:rsidRPr="00B2244A">
        <w:t>кода региона и номера ППЭ в бланке ответов №1. При выявлении любого брака необходимо осуществить замену всего комплекта ЭМ;</w:t>
      </w:r>
    </w:p>
    <w:p w14:paraId="687003E1" w14:textId="047D038A" w:rsidR="008C16CB" w:rsidRPr="00B2244A" w:rsidRDefault="00AA24D5" w:rsidP="0064340C">
      <w:pPr>
        <w:pStyle w:val="ac"/>
        <w:tabs>
          <w:tab w:val="left" w:pos="9923"/>
        </w:tabs>
        <w:spacing w:before="16" w:line="268" w:lineRule="auto"/>
        <w:ind w:left="0" w:right="145"/>
      </w:pPr>
      <w:r w:rsidRPr="00B2244A">
        <w:t>дать указание участникам экзамена приступить к</w:t>
      </w:r>
      <w:r w:rsidRPr="00B2244A">
        <w:rPr>
          <w:spacing w:val="-15"/>
        </w:rPr>
        <w:t xml:space="preserve"> </w:t>
      </w:r>
      <w:r w:rsidRPr="00B2244A">
        <w:t>заполнению регистрационных данных</w:t>
      </w:r>
      <w:r w:rsidRPr="00B2244A">
        <w:rPr>
          <w:spacing w:val="74"/>
        </w:rPr>
        <w:t xml:space="preserve"> </w:t>
      </w:r>
      <w:r w:rsidRPr="00B2244A">
        <w:t>бланках</w:t>
      </w:r>
      <w:r w:rsidRPr="00B2244A">
        <w:rPr>
          <w:spacing w:val="74"/>
        </w:rPr>
        <w:t xml:space="preserve"> </w:t>
      </w:r>
      <w:r w:rsidRPr="00B2244A">
        <w:t>№1</w:t>
      </w:r>
      <w:r w:rsidRPr="00B2244A">
        <w:rPr>
          <w:spacing w:val="75"/>
        </w:rPr>
        <w:t xml:space="preserve"> </w:t>
      </w:r>
      <w:r w:rsidRPr="00B2244A">
        <w:t>(участник</w:t>
      </w:r>
      <w:r w:rsidRPr="00B2244A">
        <w:rPr>
          <w:spacing w:val="74"/>
        </w:rPr>
        <w:t xml:space="preserve"> </w:t>
      </w:r>
      <w:r w:rsidRPr="00B2244A">
        <w:t>экзамена</w:t>
      </w:r>
      <w:r w:rsidRPr="00B2244A">
        <w:rPr>
          <w:spacing w:val="74"/>
        </w:rPr>
        <w:t xml:space="preserve"> </w:t>
      </w:r>
      <w:r w:rsidRPr="00B2244A">
        <w:t>должен</w:t>
      </w:r>
      <w:r w:rsidRPr="00B2244A">
        <w:rPr>
          <w:spacing w:val="74"/>
        </w:rPr>
        <w:t xml:space="preserve"> </w:t>
      </w:r>
      <w:r w:rsidRPr="00B2244A">
        <w:t>поставить</w:t>
      </w:r>
      <w:r w:rsidRPr="00B2244A">
        <w:rPr>
          <w:spacing w:val="73"/>
        </w:rPr>
        <w:t xml:space="preserve"> </w:t>
      </w:r>
      <w:r w:rsidRPr="00B2244A">
        <w:t>свою</w:t>
      </w:r>
      <w:r w:rsidRPr="00B2244A">
        <w:rPr>
          <w:spacing w:val="74"/>
        </w:rPr>
        <w:t xml:space="preserve"> </w:t>
      </w:r>
      <w:r w:rsidRPr="00B2244A">
        <w:t>подпись в соответствующем поле);</w:t>
      </w:r>
    </w:p>
    <w:p w14:paraId="2C51AF9F" w14:textId="77777777" w:rsidR="008C16CB" w:rsidRPr="00B2244A" w:rsidRDefault="00AA24D5" w:rsidP="0064340C">
      <w:pPr>
        <w:pStyle w:val="ac"/>
        <w:tabs>
          <w:tab w:val="left" w:pos="9923"/>
        </w:tabs>
        <w:spacing w:before="13" w:line="268" w:lineRule="auto"/>
        <w:ind w:left="0" w:right="145"/>
      </w:pPr>
      <w:r w:rsidRPr="00B2244A">
        <w:t>проверить</w:t>
      </w:r>
      <w:r w:rsidRPr="00B2244A">
        <w:rPr>
          <w:spacing w:val="-10"/>
        </w:rPr>
        <w:t xml:space="preserve"> </w:t>
      </w:r>
      <w:r w:rsidRPr="00B2244A">
        <w:t>правильность</w:t>
      </w:r>
      <w:r w:rsidRPr="00B2244A">
        <w:rPr>
          <w:spacing w:val="-11"/>
        </w:rPr>
        <w:t xml:space="preserve"> </w:t>
      </w:r>
      <w:r w:rsidRPr="00B2244A">
        <w:t>заполнения</w:t>
      </w:r>
      <w:r w:rsidRPr="00B2244A">
        <w:rPr>
          <w:spacing w:val="-10"/>
        </w:rPr>
        <w:t xml:space="preserve"> </w:t>
      </w:r>
      <w:r w:rsidRPr="00B2244A">
        <w:t>регистрационных</w:t>
      </w:r>
      <w:r w:rsidRPr="00B2244A">
        <w:rPr>
          <w:spacing w:val="-11"/>
        </w:rPr>
        <w:t xml:space="preserve"> </w:t>
      </w:r>
      <w:r w:rsidRPr="00B2244A">
        <w:t>полей</w:t>
      </w:r>
      <w:r w:rsidRPr="00B2244A">
        <w:rPr>
          <w:spacing w:val="-8"/>
        </w:rPr>
        <w:t xml:space="preserve"> </w:t>
      </w:r>
      <w:r w:rsidRPr="00B2244A">
        <w:t>на</w:t>
      </w:r>
      <w:r w:rsidRPr="00B2244A">
        <w:rPr>
          <w:spacing w:val="-14"/>
        </w:rPr>
        <w:t xml:space="preserve"> </w:t>
      </w:r>
      <w:r w:rsidRPr="00B2244A">
        <w:t>всех</w:t>
      </w:r>
      <w:r w:rsidRPr="00B2244A">
        <w:rPr>
          <w:spacing w:val="-10"/>
        </w:rPr>
        <w:t xml:space="preserve"> </w:t>
      </w:r>
      <w:r w:rsidRPr="00B2244A">
        <w:t>бланках</w:t>
      </w:r>
      <w:r w:rsidRPr="00B2244A">
        <w:rPr>
          <w:spacing w:val="-1"/>
        </w:rPr>
        <w:t xml:space="preserve"> </w:t>
      </w:r>
      <w:r w:rsidRPr="00B2244A">
        <w:t>ОГЭ у</w:t>
      </w:r>
      <w:r w:rsidRPr="00B2244A">
        <w:rPr>
          <w:spacing w:val="-15"/>
        </w:rPr>
        <w:t xml:space="preserve"> </w:t>
      </w:r>
      <w:r w:rsidRPr="00B2244A">
        <w:t>каждого участника экзамена и</w:t>
      </w:r>
      <w:r w:rsidRPr="00B2244A">
        <w:rPr>
          <w:spacing w:val="-14"/>
        </w:rPr>
        <w:t xml:space="preserve"> </w:t>
      </w:r>
      <w:r w:rsidRPr="00B2244A">
        <w:t>соответствие данных участника экзамена (ФИО, серии</w:t>
      </w:r>
      <w:r w:rsidRPr="00B2244A">
        <w:rPr>
          <w:spacing w:val="40"/>
        </w:rPr>
        <w:t xml:space="preserve"> </w:t>
      </w:r>
      <w:r w:rsidRPr="00B2244A">
        <w:t>и</w:t>
      </w:r>
      <w:r w:rsidRPr="00B2244A">
        <w:rPr>
          <w:spacing w:val="-14"/>
        </w:rPr>
        <w:t xml:space="preserve"> </w:t>
      </w:r>
      <w:r w:rsidRPr="00B2244A">
        <w:t>номера документа, удостоверяющего личность) в</w:t>
      </w:r>
      <w:r w:rsidRPr="00B2244A">
        <w:rPr>
          <w:spacing w:val="-15"/>
        </w:rPr>
        <w:t xml:space="preserve"> </w:t>
      </w:r>
      <w:r w:rsidRPr="00B2244A">
        <w:t>бланке ответов №1 и</w:t>
      </w:r>
      <w:r w:rsidRPr="00B2244A">
        <w:rPr>
          <w:spacing w:val="-14"/>
        </w:rPr>
        <w:t xml:space="preserve"> </w:t>
      </w:r>
      <w:r w:rsidRPr="00B2244A">
        <w:t>документе, удостоверяющем личность;</w:t>
      </w:r>
    </w:p>
    <w:p w14:paraId="54CB3B48" w14:textId="77777777" w:rsidR="008C16CB" w:rsidRPr="00B2244A" w:rsidRDefault="00AA24D5" w:rsidP="0064340C">
      <w:pPr>
        <w:pStyle w:val="ac"/>
        <w:tabs>
          <w:tab w:val="left" w:pos="9923"/>
        </w:tabs>
        <w:spacing w:before="18" w:line="268" w:lineRule="auto"/>
        <w:ind w:left="0" w:right="145"/>
      </w:pPr>
      <w:r w:rsidRPr="00B2244A">
        <w:t>после заполнения всеми участниками экзамена бланков ответов №</w:t>
      </w:r>
      <w:r w:rsidRPr="00B2244A">
        <w:rPr>
          <w:spacing w:val="-16"/>
        </w:rPr>
        <w:t xml:space="preserve"> </w:t>
      </w:r>
      <w:r w:rsidRPr="00B2244A">
        <w:t>1 и окончания второй части инструктажа объявить начало, продолжительность и</w:t>
      </w:r>
      <w:r w:rsidRPr="00B2244A">
        <w:rPr>
          <w:spacing w:val="-14"/>
        </w:rPr>
        <w:t xml:space="preserve"> </w:t>
      </w:r>
      <w:r w:rsidRPr="00B2244A">
        <w:t>время окончания выполнения экзаменационной работы и</w:t>
      </w:r>
      <w:r w:rsidRPr="00B2244A">
        <w:rPr>
          <w:spacing w:val="-15"/>
        </w:rPr>
        <w:t xml:space="preserve"> </w:t>
      </w:r>
      <w:r w:rsidRPr="00B2244A">
        <w:t>зафиксировать их</w:t>
      </w:r>
      <w:r w:rsidRPr="00B2244A">
        <w:rPr>
          <w:spacing w:val="-15"/>
        </w:rPr>
        <w:t xml:space="preserve"> </w:t>
      </w:r>
      <w:r w:rsidRPr="00B2244A">
        <w:t xml:space="preserve">на доске (информационном </w:t>
      </w:r>
      <w:r w:rsidRPr="00B2244A">
        <w:rPr>
          <w:spacing w:val="-2"/>
        </w:rPr>
        <w:t>стенде).</w:t>
      </w:r>
    </w:p>
    <w:p w14:paraId="13AE0ECD" w14:textId="77777777" w:rsidR="008C16CB" w:rsidRPr="00B2244A" w:rsidRDefault="00AA24D5" w:rsidP="0064340C">
      <w:pPr>
        <w:pStyle w:val="ac"/>
        <w:tabs>
          <w:tab w:val="left" w:pos="9923"/>
        </w:tabs>
        <w:spacing w:before="14" w:line="268" w:lineRule="auto"/>
        <w:ind w:left="0" w:right="145"/>
      </w:pPr>
      <w:r w:rsidRPr="00B2244A">
        <w:t>После</w:t>
      </w:r>
      <w:r w:rsidRPr="00B2244A">
        <w:rPr>
          <w:spacing w:val="80"/>
        </w:rPr>
        <w:t xml:space="preserve"> </w:t>
      </w:r>
      <w:r w:rsidRPr="00B2244A">
        <w:t>объявления</w:t>
      </w:r>
      <w:r w:rsidRPr="00B2244A">
        <w:rPr>
          <w:spacing w:val="80"/>
        </w:rPr>
        <w:t xml:space="preserve"> </w:t>
      </w:r>
      <w:r w:rsidRPr="00B2244A">
        <w:t>начала</w:t>
      </w:r>
      <w:r w:rsidRPr="00B2244A">
        <w:rPr>
          <w:spacing w:val="80"/>
        </w:rPr>
        <w:t xml:space="preserve"> </w:t>
      </w:r>
      <w:r w:rsidRPr="00B2244A">
        <w:t>экзамена</w:t>
      </w:r>
      <w:r w:rsidRPr="00B2244A">
        <w:rPr>
          <w:spacing w:val="80"/>
        </w:rPr>
        <w:t xml:space="preserve"> </w:t>
      </w:r>
      <w:r w:rsidRPr="00B2244A">
        <w:t>организатор</w:t>
      </w:r>
      <w:r w:rsidRPr="00B2244A">
        <w:rPr>
          <w:spacing w:val="80"/>
        </w:rPr>
        <w:t xml:space="preserve"> </w:t>
      </w:r>
      <w:r w:rsidRPr="00B2244A">
        <w:t>в</w:t>
      </w:r>
      <w:r w:rsidRPr="00B2244A">
        <w:rPr>
          <w:spacing w:val="-15"/>
        </w:rPr>
        <w:t xml:space="preserve"> </w:t>
      </w:r>
      <w:r w:rsidRPr="00B2244A">
        <w:t>аудитории,</w:t>
      </w:r>
      <w:r w:rsidRPr="00B2244A">
        <w:rPr>
          <w:spacing w:val="80"/>
        </w:rPr>
        <w:t xml:space="preserve"> </w:t>
      </w:r>
      <w:r w:rsidRPr="00B2244A">
        <w:t>ответственный за</w:t>
      </w:r>
      <w:r w:rsidRPr="00B2244A">
        <w:rPr>
          <w:spacing w:val="-15"/>
        </w:rPr>
        <w:t xml:space="preserve"> </w:t>
      </w:r>
      <w:r w:rsidRPr="00B2244A">
        <w:t xml:space="preserve">печать ЭМ, сообщает организатору вне аудитории информацию о завершении печати ЭМ и </w:t>
      </w:r>
      <w:r w:rsidRPr="00B2244A">
        <w:lastRenderedPageBreak/>
        <w:t>успешном начале экзамена. Руководитель ППЭ после получения информации о завершении печати ЭМ и успешном начале экзамена во всех аудиториях дает указание техническому специалисту передать статус «Экзамены успешно начались» в систему мониторинга готовности ППЭ с помощью основной станции авторизации.</w:t>
      </w:r>
    </w:p>
    <w:p w14:paraId="55619036" w14:textId="77777777" w:rsidR="008C16CB" w:rsidRPr="00B2244A" w:rsidRDefault="00AA24D5" w:rsidP="0064340C">
      <w:pPr>
        <w:pStyle w:val="ac"/>
        <w:tabs>
          <w:tab w:val="left" w:pos="9923"/>
        </w:tabs>
        <w:spacing w:before="75" w:line="268" w:lineRule="auto"/>
        <w:ind w:left="0" w:right="145"/>
      </w:pPr>
      <w:r w:rsidRPr="00B2244A">
        <w:t>Контроль за</w:t>
      </w:r>
      <w:r w:rsidRPr="00B2244A">
        <w:rPr>
          <w:spacing w:val="-17"/>
        </w:rPr>
        <w:t xml:space="preserve"> </w:t>
      </w:r>
      <w:r w:rsidRPr="00B2244A">
        <w:t>процедурой использования станции печати ЭМ (запуск и</w:t>
      </w:r>
      <w:r w:rsidRPr="00B2244A">
        <w:rPr>
          <w:spacing w:val="-16"/>
        </w:rPr>
        <w:t xml:space="preserve"> </w:t>
      </w:r>
      <w:r w:rsidRPr="00B2244A">
        <w:t>завершение работы, расшифровка и</w:t>
      </w:r>
      <w:r w:rsidRPr="00B2244A">
        <w:rPr>
          <w:spacing w:val="-15"/>
        </w:rPr>
        <w:t xml:space="preserve"> </w:t>
      </w:r>
      <w:r w:rsidRPr="00B2244A">
        <w:t>печать ЭМ) дополнительно могут осуществлять общественные наблюдатели при их присутствии в аудитории во время экзамена.</w:t>
      </w:r>
    </w:p>
    <w:p w14:paraId="1AE6473A" w14:textId="77777777" w:rsidR="008C16CB" w:rsidRPr="00B2244A" w:rsidRDefault="00AA24D5" w:rsidP="0064340C">
      <w:pPr>
        <w:pStyle w:val="ac"/>
        <w:tabs>
          <w:tab w:val="left" w:pos="9923"/>
        </w:tabs>
        <w:spacing w:before="14" w:line="268" w:lineRule="auto"/>
        <w:ind w:left="0" w:right="145"/>
        <w:rPr>
          <w:b/>
        </w:rPr>
      </w:pPr>
      <w:r w:rsidRPr="00B2244A">
        <w:t>В</w:t>
      </w:r>
      <w:r w:rsidRPr="00B2244A">
        <w:rPr>
          <w:spacing w:val="80"/>
        </w:rPr>
        <w:t xml:space="preserve"> </w:t>
      </w:r>
      <w:r w:rsidRPr="00B2244A">
        <w:t>случае</w:t>
      </w:r>
      <w:r w:rsidRPr="00B2244A">
        <w:rPr>
          <w:spacing w:val="80"/>
        </w:rPr>
        <w:t xml:space="preserve"> </w:t>
      </w:r>
      <w:r w:rsidRPr="00B2244A">
        <w:t>обнаружения</w:t>
      </w:r>
      <w:r w:rsidRPr="00B2244A">
        <w:rPr>
          <w:spacing w:val="80"/>
        </w:rPr>
        <w:t xml:space="preserve"> </w:t>
      </w:r>
      <w:r w:rsidRPr="00B2244A">
        <w:t>участником</w:t>
      </w:r>
      <w:r w:rsidRPr="00B2244A">
        <w:rPr>
          <w:spacing w:val="80"/>
        </w:rPr>
        <w:t xml:space="preserve"> </w:t>
      </w:r>
      <w:r w:rsidRPr="00B2244A">
        <w:t>экзамена</w:t>
      </w:r>
      <w:r w:rsidRPr="00B2244A">
        <w:rPr>
          <w:spacing w:val="80"/>
        </w:rPr>
        <w:t xml:space="preserve"> </w:t>
      </w:r>
      <w:r w:rsidRPr="00B2244A">
        <w:t>брака</w:t>
      </w:r>
      <w:r w:rsidRPr="00B2244A">
        <w:rPr>
          <w:spacing w:val="80"/>
        </w:rPr>
        <w:t xml:space="preserve"> </w:t>
      </w:r>
      <w:r w:rsidRPr="00B2244A">
        <w:t>или</w:t>
      </w:r>
      <w:r w:rsidRPr="00B2244A">
        <w:rPr>
          <w:spacing w:val="80"/>
        </w:rPr>
        <w:t xml:space="preserve"> </w:t>
      </w:r>
      <w:r w:rsidRPr="00B2244A">
        <w:t>некомплектности</w:t>
      </w:r>
      <w:r w:rsidRPr="00B2244A">
        <w:rPr>
          <w:spacing w:val="80"/>
          <w:w w:val="150"/>
        </w:rPr>
        <w:t xml:space="preserve"> </w:t>
      </w:r>
      <w:r w:rsidRPr="00B2244A">
        <w:t>ЭМ</w:t>
      </w:r>
      <w:r w:rsidRPr="00B2244A">
        <w:rPr>
          <w:spacing w:val="-17"/>
        </w:rPr>
        <w:t xml:space="preserve"> </w:t>
      </w:r>
      <w:r w:rsidRPr="00B2244A">
        <w:t>организаторы бракуют выданный ранее комплект средствами станции печати ЭМ, распечатывают и выдают ему новый полный комплект ЭМ. Аналогичная замена комплекта ЭМ производится в</w:t>
      </w:r>
      <w:r w:rsidRPr="00B2244A">
        <w:rPr>
          <w:spacing w:val="-15"/>
        </w:rPr>
        <w:t xml:space="preserve"> </w:t>
      </w:r>
      <w:r w:rsidRPr="00B2244A">
        <w:t>случае порчи ЭМ</w:t>
      </w:r>
      <w:r w:rsidRPr="00B2244A">
        <w:rPr>
          <w:spacing w:val="-16"/>
        </w:rPr>
        <w:t xml:space="preserve"> </w:t>
      </w:r>
      <w:r w:rsidRPr="00B2244A">
        <w:t>участником экзамена, аналогичным образом распечатывается комплект ЭМ в случае опоздания участника. Для печати дополнительного комплекта ЭМ необходимо пригласить члена ГЭК для активации процедуры печати дополнительного комплекта ЭМ с</w:t>
      </w:r>
      <w:r w:rsidRPr="00B2244A">
        <w:rPr>
          <w:spacing w:val="-15"/>
        </w:rPr>
        <w:t xml:space="preserve"> </w:t>
      </w:r>
      <w:r w:rsidRPr="00B2244A">
        <w:t xml:space="preserve">помощью токена ОГЭ. </w:t>
      </w:r>
      <w:r w:rsidRPr="00B2244A">
        <w:rPr>
          <w:b/>
        </w:rPr>
        <w:t>Замена комплекта производится полностью, включая КИМ.</w:t>
      </w:r>
    </w:p>
    <w:p w14:paraId="0F474D39" w14:textId="77777777" w:rsidR="008C16CB" w:rsidRPr="00B2244A" w:rsidRDefault="00AA24D5" w:rsidP="0064340C">
      <w:pPr>
        <w:pStyle w:val="ac"/>
        <w:tabs>
          <w:tab w:val="left" w:pos="9923"/>
        </w:tabs>
        <w:spacing w:before="17" w:line="268" w:lineRule="auto"/>
        <w:ind w:left="0" w:right="145"/>
      </w:pPr>
      <w:r w:rsidRPr="00B2244A">
        <w:rPr>
          <w:u w:val="single"/>
        </w:rPr>
        <w:t>В случае недостатка доступных для печати ЭМ</w:t>
      </w:r>
      <w:r w:rsidRPr="00B2244A">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w:t>
      </w:r>
      <w:r w:rsidRPr="00B2244A">
        <w:rPr>
          <w:spacing w:val="-1"/>
        </w:rPr>
        <w:t xml:space="preserve"> </w:t>
      </w:r>
      <w:r w:rsidRPr="00B2244A">
        <w:t>экзамена. В</w:t>
      </w:r>
      <w:r w:rsidRPr="00B2244A">
        <w:rPr>
          <w:spacing w:val="-2"/>
        </w:rPr>
        <w:t xml:space="preserve"> </w:t>
      </w:r>
      <w:r w:rsidRPr="00B2244A">
        <w:t>этом</w:t>
      </w:r>
      <w:r w:rsidRPr="00B2244A">
        <w:rPr>
          <w:spacing w:val="-2"/>
        </w:rPr>
        <w:t xml:space="preserve"> </w:t>
      </w:r>
      <w:r w:rsidRPr="00B2244A">
        <w:t>случае технический</w:t>
      </w:r>
      <w:r w:rsidRPr="00B2244A">
        <w:rPr>
          <w:spacing w:val="-1"/>
        </w:rPr>
        <w:t xml:space="preserve"> </w:t>
      </w:r>
      <w:r w:rsidRPr="00B2244A">
        <w:t>специалист совместно с членом ГЭК</w:t>
      </w:r>
      <w:r w:rsidRPr="00B2244A">
        <w:rPr>
          <w:spacing w:val="-2"/>
        </w:rPr>
        <w:t xml:space="preserve"> </w:t>
      </w:r>
      <w:r w:rsidRPr="00B2244A">
        <w:t xml:space="preserve">в Штабе ППЭ на станции авторизации запрашивают резервный ключ доступа к ЭМ </w:t>
      </w:r>
      <w:r w:rsidRPr="00B2244A">
        <w:rPr>
          <w:u w:val="single"/>
        </w:rPr>
        <w:t>для</w:t>
      </w:r>
      <w:r w:rsidRPr="00B2244A">
        <w:t xml:space="preserve"> </w:t>
      </w:r>
      <w:r w:rsidRPr="00B2244A">
        <w:rPr>
          <w:u w:val="single"/>
        </w:rPr>
        <w:t>резервных ЭМ</w:t>
      </w:r>
      <w:r w:rsidRPr="00B2244A">
        <w:t>, указав предмет, номер задействованной (основной или резервной) станции печати ЭМ и аудитории, в которой требуются резервные ЭМ. Резервный ключ доступа к ЭМ загружается техническим специалистом на задействованную станцию печати ЭМ и активируется токеном ОГЭ.</w:t>
      </w:r>
    </w:p>
    <w:p w14:paraId="3D6A2C52" w14:textId="77777777" w:rsidR="008C16CB" w:rsidRPr="00B2244A" w:rsidRDefault="00AA24D5" w:rsidP="0064340C">
      <w:pPr>
        <w:pStyle w:val="ac"/>
        <w:tabs>
          <w:tab w:val="left" w:pos="9923"/>
        </w:tabs>
        <w:spacing w:before="17" w:line="268" w:lineRule="auto"/>
        <w:ind w:left="0" w:right="145"/>
      </w:pPr>
      <w:r w:rsidRPr="00B2244A">
        <w:rPr>
          <w:u w:val="single"/>
        </w:rPr>
        <w:t>В</w:t>
      </w:r>
      <w:r w:rsidRPr="00B2244A">
        <w:rPr>
          <w:spacing w:val="-2"/>
          <w:u w:val="single"/>
        </w:rPr>
        <w:t xml:space="preserve"> </w:t>
      </w:r>
      <w:r w:rsidRPr="00B2244A">
        <w:rPr>
          <w:u w:val="single"/>
        </w:rPr>
        <w:t>случае</w:t>
      </w:r>
      <w:r w:rsidRPr="00B2244A">
        <w:rPr>
          <w:spacing w:val="-1"/>
          <w:u w:val="single"/>
        </w:rPr>
        <w:t xml:space="preserve"> </w:t>
      </w:r>
      <w:r w:rsidRPr="00B2244A">
        <w:rPr>
          <w:u w:val="single"/>
        </w:rPr>
        <w:t>сбоя</w:t>
      </w:r>
      <w:r w:rsidRPr="00B2244A">
        <w:rPr>
          <w:spacing w:val="-1"/>
          <w:u w:val="single"/>
        </w:rPr>
        <w:t xml:space="preserve"> </w:t>
      </w:r>
      <w:r w:rsidRPr="00B2244A">
        <w:rPr>
          <w:u w:val="single"/>
        </w:rPr>
        <w:t>работы станции печати ЭМ</w:t>
      </w:r>
      <w:r w:rsidRPr="00B2244A">
        <w:t xml:space="preserve"> член ГЭК или</w:t>
      </w:r>
      <w:r w:rsidRPr="00B2244A">
        <w:rPr>
          <w:spacing w:val="-1"/>
        </w:rPr>
        <w:t xml:space="preserve"> </w:t>
      </w:r>
      <w:r w:rsidRPr="00B2244A">
        <w:t>организатор</w:t>
      </w:r>
      <w:r w:rsidRPr="00B2244A">
        <w:rPr>
          <w:spacing w:val="-2"/>
        </w:rPr>
        <w:t xml:space="preserve"> </w:t>
      </w:r>
      <w:r w:rsidRPr="00B2244A">
        <w:t>приглашают технического</w:t>
      </w:r>
      <w:r w:rsidRPr="00B2244A">
        <w:rPr>
          <w:spacing w:val="-6"/>
        </w:rPr>
        <w:t xml:space="preserve"> </w:t>
      </w:r>
      <w:r w:rsidRPr="00B2244A">
        <w:t>специалиста</w:t>
      </w:r>
      <w:r w:rsidRPr="00B2244A">
        <w:rPr>
          <w:spacing w:val="-6"/>
        </w:rPr>
        <w:t xml:space="preserve"> </w:t>
      </w:r>
      <w:r w:rsidRPr="00B2244A">
        <w:t>для</w:t>
      </w:r>
      <w:r w:rsidRPr="00B2244A">
        <w:rPr>
          <w:spacing w:val="-5"/>
        </w:rPr>
        <w:t xml:space="preserve"> </w:t>
      </w:r>
      <w:r w:rsidRPr="00B2244A">
        <w:t>восстановления</w:t>
      </w:r>
      <w:r w:rsidRPr="00B2244A">
        <w:rPr>
          <w:spacing w:val="-6"/>
        </w:rPr>
        <w:t xml:space="preserve"> </w:t>
      </w:r>
      <w:r w:rsidRPr="00B2244A">
        <w:t>работоспособности</w:t>
      </w:r>
      <w:r w:rsidRPr="00B2244A">
        <w:rPr>
          <w:spacing w:val="-6"/>
        </w:rPr>
        <w:t xml:space="preserve"> </w:t>
      </w:r>
      <w:r w:rsidRPr="00B2244A">
        <w:t>оборудования</w:t>
      </w:r>
      <w:r w:rsidRPr="00B2244A">
        <w:rPr>
          <w:spacing w:val="-6"/>
        </w:rPr>
        <w:t xml:space="preserve"> </w:t>
      </w:r>
      <w:r w:rsidRPr="00B2244A">
        <w:t>и</w:t>
      </w:r>
      <w:r w:rsidRPr="00B2244A">
        <w:rPr>
          <w:spacing w:val="-5"/>
        </w:rPr>
        <w:t xml:space="preserve"> </w:t>
      </w:r>
      <w:r w:rsidRPr="00B2244A">
        <w:t>(или) системного программного обеспечения. При необходимости основная станция печати ЭМ</w:t>
      </w:r>
      <w:r w:rsidRPr="00B2244A">
        <w:rPr>
          <w:spacing w:val="-10"/>
        </w:rPr>
        <w:t xml:space="preserve"> </w:t>
      </w:r>
      <w:r w:rsidRPr="00B2244A">
        <w:t>заменяется</w:t>
      </w:r>
      <w:r w:rsidRPr="00B2244A">
        <w:rPr>
          <w:spacing w:val="-10"/>
        </w:rPr>
        <w:t xml:space="preserve"> </w:t>
      </w:r>
      <w:r w:rsidRPr="00B2244A">
        <w:t>на</w:t>
      </w:r>
      <w:r w:rsidRPr="00B2244A">
        <w:rPr>
          <w:spacing w:val="-10"/>
        </w:rPr>
        <w:t xml:space="preserve"> </w:t>
      </w:r>
      <w:r w:rsidRPr="00B2244A">
        <w:t>резервную,</w:t>
      </w:r>
      <w:r w:rsidRPr="00B2244A">
        <w:rPr>
          <w:spacing w:val="-11"/>
        </w:rPr>
        <w:t xml:space="preserve"> </w:t>
      </w:r>
      <w:r w:rsidRPr="00B2244A">
        <w:t>в</w:t>
      </w:r>
      <w:r w:rsidRPr="00B2244A">
        <w:rPr>
          <w:spacing w:val="-11"/>
        </w:rPr>
        <w:t xml:space="preserve"> </w:t>
      </w:r>
      <w:r w:rsidRPr="00B2244A">
        <w:t>этом</w:t>
      </w:r>
      <w:r w:rsidRPr="00B2244A">
        <w:rPr>
          <w:spacing w:val="-12"/>
        </w:rPr>
        <w:t xml:space="preserve"> </w:t>
      </w:r>
      <w:r w:rsidRPr="00B2244A">
        <w:t>случае</w:t>
      </w:r>
      <w:r w:rsidRPr="00B2244A">
        <w:rPr>
          <w:spacing w:val="-10"/>
        </w:rPr>
        <w:t xml:space="preserve"> </w:t>
      </w:r>
      <w:r w:rsidRPr="00B2244A">
        <w:t>технический</w:t>
      </w:r>
      <w:r w:rsidRPr="00B2244A">
        <w:rPr>
          <w:spacing w:val="-10"/>
        </w:rPr>
        <w:t xml:space="preserve"> </w:t>
      </w:r>
      <w:r w:rsidRPr="00B2244A">
        <w:t>специалист</w:t>
      </w:r>
      <w:r w:rsidRPr="00B2244A">
        <w:rPr>
          <w:spacing w:val="-11"/>
        </w:rPr>
        <w:t xml:space="preserve"> </w:t>
      </w:r>
      <w:r w:rsidRPr="00B2244A">
        <w:t>совместно</w:t>
      </w:r>
      <w:r w:rsidRPr="00B2244A">
        <w:rPr>
          <w:spacing w:val="-11"/>
        </w:rPr>
        <w:t xml:space="preserve"> </w:t>
      </w:r>
      <w:r w:rsidRPr="00B2244A">
        <w:t>с</w:t>
      </w:r>
      <w:r w:rsidRPr="00B2244A">
        <w:rPr>
          <w:spacing w:val="-9"/>
        </w:rPr>
        <w:t xml:space="preserve"> </w:t>
      </w:r>
      <w:r w:rsidRPr="00B2244A">
        <w:t xml:space="preserve">членом ГЭК в Штабе ППЭ на основной станции авторизации запрашивают резервный ключ доступа к ЭМ </w:t>
      </w:r>
      <w:r w:rsidRPr="00B2244A">
        <w:rPr>
          <w:u w:val="single"/>
        </w:rPr>
        <w:t>для резервной станции печати ЭМ</w:t>
      </w:r>
      <w:r w:rsidRPr="00B2244A">
        <w:t>, указав предмет, номер резервной станции печати ЭМ и номер аудитории, в которую она будет установлена. Резервный ключ доступа к ЭМ загружается техническим специалистом на соответствующую станцию печати ЭМ и активируется токеном ОГЭ.</w:t>
      </w:r>
    </w:p>
    <w:p w14:paraId="2D330A80" w14:textId="77777777" w:rsidR="008C16CB" w:rsidRPr="00B2244A" w:rsidRDefault="00AA24D5" w:rsidP="0064340C">
      <w:pPr>
        <w:pStyle w:val="ac"/>
        <w:tabs>
          <w:tab w:val="left" w:pos="9923"/>
        </w:tabs>
        <w:spacing w:before="16" w:line="268" w:lineRule="auto"/>
        <w:ind w:left="0" w:right="145"/>
      </w:pPr>
      <w:r w:rsidRPr="00B2244A">
        <w:t>В</w:t>
      </w:r>
      <w:r w:rsidRPr="00B2244A">
        <w:rPr>
          <w:spacing w:val="-7"/>
        </w:rPr>
        <w:t xml:space="preserve"> </w:t>
      </w:r>
      <w:r w:rsidRPr="00B2244A">
        <w:t>случае</w:t>
      </w:r>
      <w:r w:rsidRPr="00B2244A">
        <w:rPr>
          <w:spacing w:val="-7"/>
        </w:rPr>
        <w:t xml:space="preserve"> </w:t>
      </w:r>
      <w:r w:rsidRPr="00B2244A">
        <w:t>необходимости,</w:t>
      </w:r>
      <w:r w:rsidRPr="00B2244A">
        <w:rPr>
          <w:spacing w:val="-7"/>
        </w:rPr>
        <w:t xml:space="preserve"> </w:t>
      </w:r>
      <w:r w:rsidRPr="00B2244A">
        <w:t>повторно</w:t>
      </w:r>
      <w:r w:rsidRPr="00B2244A">
        <w:rPr>
          <w:spacing w:val="-7"/>
        </w:rPr>
        <w:t xml:space="preserve"> </w:t>
      </w:r>
      <w:r w:rsidRPr="00B2244A">
        <w:t>получить</w:t>
      </w:r>
      <w:r w:rsidRPr="00B2244A">
        <w:rPr>
          <w:spacing w:val="-8"/>
        </w:rPr>
        <w:t xml:space="preserve"> </w:t>
      </w:r>
      <w:r w:rsidRPr="00B2244A">
        <w:t>ранее</w:t>
      </w:r>
      <w:r w:rsidRPr="00B2244A">
        <w:rPr>
          <w:spacing w:val="-6"/>
        </w:rPr>
        <w:t xml:space="preserve"> </w:t>
      </w:r>
      <w:r w:rsidRPr="00B2244A">
        <w:t>запрошенный</w:t>
      </w:r>
      <w:r w:rsidRPr="00B2244A">
        <w:rPr>
          <w:spacing w:val="-7"/>
        </w:rPr>
        <w:t xml:space="preserve"> </w:t>
      </w:r>
      <w:r w:rsidRPr="00B2244A">
        <w:t>ключ</w:t>
      </w:r>
      <w:r w:rsidRPr="00B2244A">
        <w:rPr>
          <w:spacing w:val="-8"/>
        </w:rPr>
        <w:t xml:space="preserve"> </w:t>
      </w:r>
      <w:r w:rsidRPr="00B2244A">
        <w:t>доступа</w:t>
      </w:r>
      <w:r w:rsidRPr="00B2244A">
        <w:rPr>
          <w:spacing w:val="-7"/>
        </w:rPr>
        <w:t xml:space="preserve"> </w:t>
      </w:r>
      <w:r w:rsidRPr="00B2244A">
        <w:t>на резервные ЭМ или резервную станцию печати ЭМ возможно путем скачивания основного ключа доступа к ЭМ.</w:t>
      </w:r>
    </w:p>
    <w:p w14:paraId="1A2699A2" w14:textId="77777777" w:rsidR="008C16CB" w:rsidRPr="00B2244A" w:rsidRDefault="00AA24D5" w:rsidP="0064340C">
      <w:pPr>
        <w:pStyle w:val="ac"/>
        <w:tabs>
          <w:tab w:val="left" w:pos="9923"/>
        </w:tabs>
        <w:spacing w:before="16" w:line="268" w:lineRule="auto"/>
        <w:ind w:left="0" w:right="145"/>
      </w:pPr>
      <w:r w:rsidRPr="00B2244A">
        <w:rPr>
          <w:b/>
        </w:rPr>
        <w:t xml:space="preserve">Важно! </w:t>
      </w:r>
      <w:r w:rsidRPr="00B2244A">
        <w:t>В случае возникновения нештатной ситуации при использовании резервного ключа доступа к ЭМ на станциях печати ЭМ необходимо незамедлительно обратиться</w:t>
      </w:r>
      <w:r w:rsidRPr="00B2244A">
        <w:rPr>
          <w:spacing w:val="-4"/>
        </w:rPr>
        <w:t xml:space="preserve"> </w:t>
      </w:r>
      <w:r w:rsidRPr="00B2244A">
        <w:t>на</w:t>
      </w:r>
      <w:r w:rsidRPr="00B2244A">
        <w:rPr>
          <w:spacing w:val="-4"/>
        </w:rPr>
        <w:t xml:space="preserve"> </w:t>
      </w:r>
      <w:r w:rsidRPr="00B2244A">
        <w:t>горячую</w:t>
      </w:r>
      <w:r w:rsidRPr="00B2244A">
        <w:rPr>
          <w:spacing w:val="-4"/>
        </w:rPr>
        <w:t xml:space="preserve"> </w:t>
      </w:r>
      <w:r w:rsidRPr="00B2244A">
        <w:t>линию</w:t>
      </w:r>
      <w:r w:rsidRPr="00B2244A">
        <w:rPr>
          <w:spacing w:val="-3"/>
        </w:rPr>
        <w:t xml:space="preserve"> </w:t>
      </w:r>
      <w:r w:rsidRPr="00B2244A">
        <w:t>службы</w:t>
      </w:r>
      <w:r w:rsidRPr="00B2244A">
        <w:rPr>
          <w:spacing w:val="-3"/>
        </w:rPr>
        <w:t xml:space="preserve"> </w:t>
      </w:r>
      <w:r w:rsidRPr="00B2244A">
        <w:t>сопровождения</w:t>
      </w:r>
      <w:r w:rsidRPr="00B2244A">
        <w:rPr>
          <w:spacing w:val="-4"/>
        </w:rPr>
        <w:t xml:space="preserve"> </w:t>
      </w:r>
      <w:r w:rsidRPr="00B2244A">
        <w:t>ППЭ</w:t>
      </w:r>
      <w:r w:rsidRPr="00B2244A">
        <w:rPr>
          <w:spacing w:val="-4"/>
        </w:rPr>
        <w:t xml:space="preserve"> </w:t>
      </w:r>
      <w:r w:rsidRPr="00B2244A">
        <w:t>для</w:t>
      </w:r>
      <w:r w:rsidRPr="00B2244A">
        <w:rPr>
          <w:spacing w:val="-2"/>
        </w:rPr>
        <w:t xml:space="preserve"> </w:t>
      </w:r>
      <w:r w:rsidRPr="00B2244A">
        <w:t>выяснения</w:t>
      </w:r>
      <w:r w:rsidRPr="00B2244A">
        <w:rPr>
          <w:spacing w:val="-4"/>
        </w:rPr>
        <w:t xml:space="preserve"> </w:t>
      </w:r>
      <w:r w:rsidRPr="00B2244A">
        <w:t>причины.</w:t>
      </w:r>
      <w:r w:rsidRPr="00B2244A">
        <w:rPr>
          <w:spacing w:val="-4"/>
        </w:rPr>
        <w:t xml:space="preserve"> </w:t>
      </w:r>
      <w:r w:rsidRPr="00B2244A">
        <w:t>Не нужно делать попытки запросить резервный ключ повторно.</w:t>
      </w:r>
    </w:p>
    <w:p w14:paraId="55E09A1E" w14:textId="77777777" w:rsidR="008C16CB" w:rsidRPr="00B2244A" w:rsidRDefault="00AA24D5" w:rsidP="0064340C">
      <w:pPr>
        <w:pStyle w:val="ac"/>
        <w:tabs>
          <w:tab w:val="left" w:pos="9923"/>
        </w:tabs>
        <w:spacing w:before="14" w:line="268" w:lineRule="auto"/>
        <w:ind w:left="0" w:right="145"/>
      </w:pPr>
      <w:r w:rsidRPr="00B2244A">
        <w:rPr>
          <w:b/>
        </w:rPr>
        <w:t>Важно</w:t>
      </w:r>
      <w:r w:rsidRPr="00B2244A">
        <w:t>! После восстановления работоспособности принтера в следующем напечатанном комплекте ЭМ необходимо проконтролировать номера бланков ОГЭ, сравнив их с предыдущим комплектом ЭМ. В случае обнаружения повторной печати дублированный комплект ЭМ должен быть забракован посредством программного обеспечения станции печати ЭМ.</w:t>
      </w:r>
    </w:p>
    <w:p w14:paraId="24854891" w14:textId="77777777" w:rsidR="008C16CB" w:rsidRPr="00B2244A" w:rsidRDefault="00AA24D5" w:rsidP="0064340C">
      <w:pPr>
        <w:pStyle w:val="ac"/>
        <w:tabs>
          <w:tab w:val="left" w:pos="10206"/>
        </w:tabs>
        <w:spacing w:before="16" w:line="268" w:lineRule="auto"/>
        <w:ind w:left="0" w:right="3" w:firstLine="709"/>
      </w:pPr>
      <w:r w:rsidRPr="00B2244A">
        <w:lastRenderedPageBreak/>
        <w:t>После проведения организаторами в аудитории инструктажа участники экзамена приступают к выполнению экзаменационной работы.</w:t>
      </w:r>
    </w:p>
    <w:p w14:paraId="60B2C570" w14:textId="77777777" w:rsidR="008C16CB" w:rsidRPr="00B2244A" w:rsidRDefault="00AA24D5" w:rsidP="0064340C">
      <w:pPr>
        <w:pStyle w:val="ac"/>
        <w:tabs>
          <w:tab w:val="left" w:pos="10206"/>
        </w:tabs>
        <w:spacing w:before="75" w:line="268" w:lineRule="auto"/>
        <w:ind w:left="0" w:right="3" w:firstLine="709"/>
      </w:pPr>
      <w:r w:rsidRPr="00B2244A">
        <w:t>Участники экзамена должны соблюдать Порядок и следовать указаниям организаторов в аудитории, а организаторы ППЭ обеспечивать порядок проведения экзамена в аудитории и осуществлять контроль за порядком проведения экзамена в аудитории и вне аудитории.</w:t>
      </w:r>
    </w:p>
    <w:p w14:paraId="454D4369" w14:textId="77777777" w:rsidR="008C16CB" w:rsidRPr="00B2244A" w:rsidRDefault="00AA24D5" w:rsidP="0064340C">
      <w:pPr>
        <w:pStyle w:val="ac"/>
        <w:tabs>
          <w:tab w:val="left" w:pos="10206"/>
        </w:tabs>
        <w:spacing w:before="15" w:line="268" w:lineRule="auto"/>
        <w:ind w:left="0" w:right="3" w:firstLine="709"/>
      </w:pPr>
      <w:r w:rsidRPr="00B2244A">
        <w:t xml:space="preserve">Во время экзамена на рабочем столе участника экзамена, помимо ЭМ, могут </w:t>
      </w:r>
      <w:r w:rsidRPr="00B2244A">
        <w:rPr>
          <w:spacing w:val="-2"/>
        </w:rPr>
        <w:t>находиться:</w:t>
      </w:r>
    </w:p>
    <w:p w14:paraId="1A5E3605" w14:textId="77777777" w:rsidR="0064340C" w:rsidRDefault="00AA24D5" w:rsidP="0064340C">
      <w:pPr>
        <w:pStyle w:val="ac"/>
        <w:tabs>
          <w:tab w:val="left" w:pos="1557"/>
          <w:tab w:val="left" w:pos="10206"/>
        </w:tabs>
        <w:spacing w:before="14"/>
        <w:ind w:left="0" w:right="3" w:firstLine="709"/>
        <w:jc w:val="left"/>
      </w:pPr>
      <w:r w:rsidRPr="00B2244A">
        <w:rPr>
          <w:spacing w:val="-6"/>
        </w:rPr>
        <w:t>а)</w:t>
      </w:r>
      <w:r w:rsidRPr="00B2244A">
        <w:tab/>
        <w:t>гелевая</w:t>
      </w:r>
      <w:r w:rsidRPr="00B2244A">
        <w:rPr>
          <w:spacing w:val="-6"/>
        </w:rPr>
        <w:t xml:space="preserve"> </w:t>
      </w:r>
      <w:r w:rsidRPr="00B2244A">
        <w:t>или</w:t>
      </w:r>
      <w:r w:rsidRPr="00B2244A">
        <w:rPr>
          <w:spacing w:val="-7"/>
        </w:rPr>
        <w:t xml:space="preserve"> </w:t>
      </w:r>
      <w:r w:rsidRPr="00B2244A">
        <w:t>капиллярная</w:t>
      </w:r>
      <w:r w:rsidRPr="00B2244A">
        <w:rPr>
          <w:spacing w:val="-4"/>
        </w:rPr>
        <w:t xml:space="preserve"> </w:t>
      </w:r>
      <w:r w:rsidRPr="00B2244A">
        <w:t>ручка</w:t>
      </w:r>
      <w:r w:rsidRPr="00B2244A">
        <w:rPr>
          <w:spacing w:val="-7"/>
        </w:rPr>
        <w:t xml:space="preserve"> </w:t>
      </w:r>
      <w:r w:rsidRPr="00B2244A">
        <w:t>с</w:t>
      </w:r>
      <w:r w:rsidRPr="00B2244A">
        <w:rPr>
          <w:spacing w:val="-6"/>
        </w:rPr>
        <w:t xml:space="preserve"> </w:t>
      </w:r>
      <w:r w:rsidRPr="00B2244A">
        <w:t>чернилами</w:t>
      </w:r>
      <w:r w:rsidRPr="00B2244A">
        <w:rPr>
          <w:spacing w:val="-7"/>
        </w:rPr>
        <w:t xml:space="preserve"> </w:t>
      </w:r>
      <w:r w:rsidRPr="00B2244A">
        <w:t>черного</w:t>
      </w:r>
      <w:r w:rsidRPr="00B2244A">
        <w:rPr>
          <w:spacing w:val="-5"/>
        </w:rPr>
        <w:t xml:space="preserve"> </w:t>
      </w:r>
      <w:r w:rsidRPr="00B2244A">
        <w:t xml:space="preserve">цвета; </w:t>
      </w:r>
    </w:p>
    <w:p w14:paraId="401FF84C" w14:textId="1AA72C61" w:rsidR="008C16CB" w:rsidRPr="00B2244A" w:rsidRDefault="00AA24D5" w:rsidP="0064340C">
      <w:pPr>
        <w:pStyle w:val="ac"/>
        <w:tabs>
          <w:tab w:val="left" w:pos="1557"/>
          <w:tab w:val="left" w:pos="10206"/>
        </w:tabs>
        <w:spacing w:before="14"/>
        <w:ind w:left="0" w:right="3" w:firstLine="709"/>
        <w:jc w:val="left"/>
      </w:pPr>
      <w:r w:rsidRPr="00B2244A">
        <w:rPr>
          <w:spacing w:val="-6"/>
        </w:rPr>
        <w:t>б)</w:t>
      </w:r>
      <w:r w:rsidRPr="00B2244A">
        <w:tab/>
        <w:t>документ, удостоверяющий личность;</w:t>
      </w:r>
    </w:p>
    <w:p w14:paraId="25855DB1" w14:textId="49EB2C06" w:rsidR="008C16CB" w:rsidRPr="00B2244A" w:rsidRDefault="00AA24D5" w:rsidP="0064340C">
      <w:pPr>
        <w:pStyle w:val="ac"/>
        <w:tabs>
          <w:tab w:val="left" w:pos="1557"/>
          <w:tab w:val="left" w:pos="10206"/>
        </w:tabs>
        <w:spacing w:before="2" w:line="296" w:lineRule="exact"/>
        <w:ind w:left="0" w:right="3" w:firstLine="709"/>
        <w:jc w:val="left"/>
      </w:pPr>
      <w:r w:rsidRPr="00B2244A">
        <w:rPr>
          <w:spacing w:val="-5"/>
        </w:rPr>
        <w:t>в)</w:t>
      </w:r>
      <w:r w:rsidRPr="00B2244A">
        <w:tab/>
        <w:t>средства</w:t>
      </w:r>
      <w:r w:rsidRPr="00B2244A">
        <w:rPr>
          <w:spacing w:val="-9"/>
        </w:rPr>
        <w:t xml:space="preserve"> </w:t>
      </w:r>
      <w:r w:rsidRPr="00B2244A">
        <w:t>обучения</w:t>
      </w:r>
      <w:r w:rsidRPr="00B2244A">
        <w:rPr>
          <w:spacing w:val="-8"/>
        </w:rPr>
        <w:t xml:space="preserve"> </w:t>
      </w:r>
      <w:r w:rsidRPr="00B2244A">
        <w:t>и</w:t>
      </w:r>
      <w:r w:rsidRPr="00B2244A">
        <w:rPr>
          <w:spacing w:val="-7"/>
        </w:rPr>
        <w:t xml:space="preserve"> </w:t>
      </w:r>
      <w:r w:rsidRPr="00B2244A">
        <w:rPr>
          <w:spacing w:val="-2"/>
        </w:rPr>
        <w:t>воспитания</w:t>
      </w:r>
      <w:r w:rsidR="00C36F27">
        <w:rPr>
          <w:rStyle w:val="afc"/>
          <w:spacing w:val="-2"/>
        </w:rPr>
        <w:footnoteReference w:id="12"/>
      </w:r>
      <w:r w:rsidRPr="00B2244A">
        <w:rPr>
          <w:spacing w:val="-2"/>
        </w:rPr>
        <w:t>;</w:t>
      </w:r>
    </w:p>
    <w:p w14:paraId="0868203A" w14:textId="77777777" w:rsidR="008C16CB" w:rsidRPr="00B2244A" w:rsidRDefault="00AA24D5" w:rsidP="0064340C">
      <w:pPr>
        <w:pStyle w:val="ac"/>
        <w:tabs>
          <w:tab w:val="left" w:pos="1557"/>
          <w:tab w:val="left" w:pos="10206"/>
        </w:tabs>
        <w:spacing w:line="296" w:lineRule="exact"/>
        <w:ind w:left="0" w:right="3" w:firstLine="709"/>
        <w:jc w:val="left"/>
      </w:pPr>
      <w:r w:rsidRPr="00B2244A">
        <w:rPr>
          <w:spacing w:val="-5"/>
        </w:rPr>
        <w:t>г)</w:t>
      </w:r>
      <w:r w:rsidRPr="00B2244A">
        <w:tab/>
        <w:t>лекарства</w:t>
      </w:r>
      <w:r w:rsidRPr="00B2244A">
        <w:rPr>
          <w:spacing w:val="-9"/>
        </w:rPr>
        <w:t xml:space="preserve"> </w:t>
      </w:r>
      <w:r w:rsidRPr="00B2244A">
        <w:t>и</w:t>
      </w:r>
      <w:r w:rsidRPr="00B2244A">
        <w:rPr>
          <w:spacing w:val="-8"/>
        </w:rPr>
        <w:t xml:space="preserve"> </w:t>
      </w:r>
      <w:r w:rsidRPr="00B2244A">
        <w:t>питание</w:t>
      </w:r>
      <w:r w:rsidRPr="00B2244A">
        <w:rPr>
          <w:spacing w:val="-8"/>
        </w:rPr>
        <w:t xml:space="preserve"> </w:t>
      </w:r>
      <w:r w:rsidRPr="00B2244A">
        <w:t>(при</w:t>
      </w:r>
      <w:r w:rsidRPr="00B2244A">
        <w:rPr>
          <w:spacing w:val="-8"/>
        </w:rPr>
        <w:t xml:space="preserve"> </w:t>
      </w:r>
      <w:r w:rsidRPr="00B2244A">
        <w:rPr>
          <w:spacing w:val="-2"/>
        </w:rPr>
        <w:t>необходимости);</w:t>
      </w:r>
    </w:p>
    <w:p w14:paraId="1DA90B24" w14:textId="2BC11DA3" w:rsidR="008C16CB" w:rsidRPr="00B2244A" w:rsidRDefault="00AA24D5" w:rsidP="0064340C">
      <w:pPr>
        <w:pStyle w:val="ac"/>
        <w:tabs>
          <w:tab w:val="left" w:pos="1557"/>
          <w:tab w:val="left" w:pos="10206"/>
        </w:tabs>
        <w:spacing w:before="6"/>
        <w:ind w:left="0" w:right="3" w:firstLine="709"/>
        <w:jc w:val="left"/>
      </w:pPr>
      <w:r w:rsidRPr="00B2244A">
        <w:rPr>
          <w:spacing w:val="-6"/>
        </w:rPr>
        <w:t>д)</w:t>
      </w:r>
      <w:r w:rsidRPr="00B2244A">
        <w:tab/>
        <w:t>специальные</w:t>
      </w:r>
      <w:r w:rsidRPr="00B2244A">
        <w:rPr>
          <w:spacing w:val="80"/>
        </w:rPr>
        <w:t xml:space="preserve"> </w:t>
      </w:r>
      <w:r w:rsidRPr="00B2244A">
        <w:t>технические</w:t>
      </w:r>
      <w:r w:rsidRPr="00B2244A">
        <w:rPr>
          <w:spacing w:val="80"/>
        </w:rPr>
        <w:t xml:space="preserve"> </w:t>
      </w:r>
      <w:r w:rsidRPr="00B2244A">
        <w:t>средства</w:t>
      </w:r>
      <w:r w:rsidRPr="00B2244A">
        <w:rPr>
          <w:spacing w:val="80"/>
        </w:rPr>
        <w:t xml:space="preserve"> </w:t>
      </w:r>
      <w:r w:rsidRPr="00B2244A">
        <w:t>(для</w:t>
      </w:r>
      <w:r w:rsidRPr="00B2244A">
        <w:rPr>
          <w:spacing w:val="80"/>
        </w:rPr>
        <w:t xml:space="preserve"> </w:t>
      </w:r>
      <w:r w:rsidRPr="00B2244A">
        <w:t>лиц,</w:t>
      </w:r>
      <w:r w:rsidRPr="00B2244A">
        <w:rPr>
          <w:spacing w:val="80"/>
        </w:rPr>
        <w:t xml:space="preserve"> </w:t>
      </w:r>
      <w:r w:rsidRPr="00B2244A">
        <w:t>указанных</w:t>
      </w:r>
      <w:r w:rsidRPr="00B2244A">
        <w:rPr>
          <w:spacing w:val="80"/>
        </w:rPr>
        <w:t xml:space="preserve"> </w:t>
      </w:r>
      <w:r w:rsidRPr="00B2244A">
        <w:t>в пункте</w:t>
      </w:r>
      <w:r w:rsidRPr="00B2244A">
        <w:rPr>
          <w:spacing w:val="80"/>
        </w:rPr>
        <w:t xml:space="preserve"> </w:t>
      </w:r>
      <w:r w:rsidRPr="00B2244A">
        <w:t>44 Порядка)</w:t>
      </w:r>
      <w:r w:rsidR="0064340C">
        <w:t xml:space="preserve"> </w:t>
      </w:r>
      <w:r w:rsidRPr="00B2244A">
        <w:t>(при необходимости);</w:t>
      </w:r>
    </w:p>
    <w:p w14:paraId="791D3526" w14:textId="77777777" w:rsidR="008C16CB" w:rsidRPr="00B2244A" w:rsidRDefault="00AA24D5" w:rsidP="0064340C">
      <w:pPr>
        <w:pStyle w:val="ac"/>
        <w:tabs>
          <w:tab w:val="left" w:pos="1557"/>
          <w:tab w:val="left" w:pos="10206"/>
        </w:tabs>
        <w:ind w:left="0" w:right="3" w:firstLine="709"/>
        <w:jc w:val="left"/>
      </w:pPr>
      <w:r w:rsidRPr="00B2244A">
        <w:rPr>
          <w:spacing w:val="-5"/>
        </w:rPr>
        <w:t>е)</w:t>
      </w:r>
      <w:r w:rsidRPr="00B2244A">
        <w:tab/>
      </w:r>
      <w:r w:rsidRPr="00B2244A">
        <w:rPr>
          <w:spacing w:val="-2"/>
        </w:rPr>
        <w:t>черновики.</w:t>
      </w:r>
    </w:p>
    <w:p w14:paraId="708CE12C" w14:textId="77777777" w:rsidR="008C16CB" w:rsidRPr="00B2244A" w:rsidRDefault="00AA24D5" w:rsidP="0064340C">
      <w:pPr>
        <w:pStyle w:val="ac"/>
        <w:tabs>
          <w:tab w:val="left" w:pos="10206"/>
        </w:tabs>
        <w:spacing w:before="1" w:line="268" w:lineRule="auto"/>
        <w:ind w:left="0" w:right="3" w:firstLine="709"/>
      </w:pPr>
      <w:r w:rsidRPr="00B2244A">
        <w:t>Во время экзамена участники экзамена имеют право выходить из аудитории и перемещаться</w:t>
      </w:r>
      <w:r w:rsidRPr="00B2244A">
        <w:rPr>
          <w:spacing w:val="-3"/>
        </w:rPr>
        <w:t xml:space="preserve"> </w:t>
      </w:r>
      <w:r w:rsidRPr="00B2244A">
        <w:t>по</w:t>
      </w:r>
      <w:r w:rsidRPr="00B2244A">
        <w:rPr>
          <w:spacing w:val="-4"/>
        </w:rPr>
        <w:t xml:space="preserve"> </w:t>
      </w:r>
      <w:r w:rsidRPr="00B2244A">
        <w:t>ППЭ</w:t>
      </w:r>
      <w:r w:rsidRPr="00B2244A">
        <w:rPr>
          <w:spacing w:val="-4"/>
        </w:rPr>
        <w:t xml:space="preserve"> </w:t>
      </w:r>
      <w:r w:rsidRPr="00B2244A">
        <w:t>только</w:t>
      </w:r>
      <w:r w:rsidRPr="00B2244A">
        <w:rPr>
          <w:spacing w:val="-4"/>
        </w:rPr>
        <w:t xml:space="preserve"> </w:t>
      </w:r>
      <w:r w:rsidRPr="00B2244A">
        <w:t>в</w:t>
      </w:r>
      <w:r w:rsidRPr="00B2244A">
        <w:rPr>
          <w:spacing w:val="-4"/>
        </w:rPr>
        <w:t xml:space="preserve"> </w:t>
      </w:r>
      <w:r w:rsidRPr="00B2244A">
        <w:t>сопровождении</w:t>
      </w:r>
      <w:r w:rsidRPr="00B2244A">
        <w:rPr>
          <w:spacing w:val="-4"/>
        </w:rPr>
        <w:t xml:space="preserve"> </w:t>
      </w:r>
      <w:r w:rsidRPr="00B2244A">
        <w:t>одного</w:t>
      </w:r>
      <w:r w:rsidRPr="00B2244A">
        <w:rPr>
          <w:spacing w:val="-2"/>
        </w:rPr>
        <w:t xml:space="preserve"> </w:t>
      </w:r>
      <w:r w:rsidRPr="00B2244A">
        <w:t>из</w:t>
      </w:r>
      <w:r w:rsidRPr="00B2244A">
        <w:rPr>
          <w:spacing w:val="-3"/>
        </w:rPr>
        <w:t xml:space="preserve"> </w:t>
      </w:r>
      <w:r w:rsidRPr="00B2244A">
        <w:t>организаторов</w:t>
      </w:r>
      <w:r w:rsidRPr="00B2244A">
        <w:rPr>
          <w:spacing w:val="-4"/>
        </w:rPr>
        <w:t xml:space="preserve"> </w:t>
      </w:r>
      <w:r w:rsidRPr="00B2244A">
        <w:t>вне</w:t>
      </w:r>
      <w:r w:rsidRPr="00B2244A">
        <w:rPr>
          <w:spacing w:val="-1"/>
        </w:rPr>
        <w:t xml:space="preserve"> </w:t>
      </w:r>
      <w:r w:rsidRPr="00B2244A">
        <w:t xml:space="preserve">аудитории. При выходе из аудитории участники экзамена оставляют документ, удостоверяющий личность, ЭМ, письменные принадлежности и черновики на рабочем столе, а организатор должен проверить комплектность оставленных ЭМ и количество </w:t>
      </w:r>
      <w:r w:rsidRPr="00B2244A">
        <w:rPr>
          <w:spacing w:val="-2"/>
        </w:rPr>
        <w:t>черновиков.</w:t>
      </w:r>
    </w:p>
    <w:p w14:paraId="67A74440" w14:textId="77777777" w:rsidR="008C16CB" w:rsidRPr="00B2244A" w:rsidRDefault="00AA24D5" w:rsidP="0064340C">
      <w:pPr>
        <w:pStyle w:val="ac"/>
        <w:tabs>
          <w:tab w:val="left" w:pos="10206"/>
        </w:tabs>
        <w:spacing w:before="14" w:line="268" w:lineRule="auto"/>
        <w:ind w:left="0" w:right="3" w:firstLine="709"/>
      </w:pPr>
      <w:r w:rsidRPr="00B2244A">
        <w:t>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ППЭ-12-04МАШ). Если один и тот же участник экзамена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14:paraId="16F2416A" w14:textId="77777777" w:rsidR="008C16CB" w:rsidRPr="00B2244A" w:rsidRDefault="00AA24D5" w:rsidP="00980181">
      <w:pPr>
        <w:pStyle w:val="21"/>
        <w:numPr>
          <w:ilvl w:val="1"/>
          <w:numId w:val="55"/>
        </w:numPr>
        <w:tabs>
          <w:tab w:val="left" w:pos="620"/>
        </w:tabs>
        <w:spacing w:before="138" w:line="271" w:lineRule="auto"/>
        <w:ind w:left="0" w:right="3" w:firstLine="709"/>
        <w:jc w:val="center"/>
        <w:rPr>
          <w:sz w:val="26"/>
          <w:szCs w:val="26"/>
        </w:rPr>
      </w:pPr>
      <w:bookmarkStart w:id="50" w:name="_bookmark23"/>
      <w:bookmarkStart w:id="51" w:name="_Toc228382867"/>
      <w:bookmarkEnd w:id="50"/>
      <w:r w:rsidRPr="00B2244A">
        <w:rPr>
          <w:sz w:val="26"/>
          <w:szCs w:val="26"/>
        </w:rPr>
        <w:t>Завершение</w:t>
      </w:r>
      <w:r w:rsidRPr="00B2244A">
        <w:rPr>
          <w:spacing w:val="-7"/>
          <w:sz w:val="26"/>
          <w:szCs w:val="26"/>
        </w:rPr>
        <w:t xml:space="preserve"> </w:t>
      </w:r>
      <w:r w:rsidRPr="00B2244A">
        <w:rPr>
          <w:sz w:val="26"/>
          <w:szCs w:val="26"/>
        </w:rPr>
        <w:t>выполнения</w:t>
      </w:r>
      <w:r w:rsidRPr="00B2244A">
        <w:rPr>
          <w:spacing w:val="-8"/>
          <w:sz w:val="26"/>
          <w:szCs w:val="26"/>
        </w:rPr>
        <w:t xml:space="preserve"> </w:t>
      </w:r>
      <w:r w:rsidRPr="00B2244A">
        <w:rPr>
          <w:sz w:val="26"/>
          <w:szCs w:val="26"/>
        </w:rPr>
        <w:t>экзаменационной</w:t>
      </w:r>
      <w:r w:rsidRPr="00B2244A">
        <w:rPr>
          <w:spacing w:val="-8"/>
          <w:sz w:val="26"/>
          <w:szCs w:val="26"/>
        </w:rPr>
        <w:t xml:space="preserve"> </w:t>
      </w:r>
      <w:r w:rsidRPr="00B2244A">
        <w:rPr>
          <w:sz w:val="26"/>
          <w:szCs w:val="26"/>
        </w:rPr>
        <w:t>работы</w:t>
      </w:r>
      <w:r w:rsidRPr="00B2244A">
        <w:rPr>
          <w:spacing w:val="-8"/>
          <w:sz w:val="26"/>
          <w:szCs w:val="26"/>
        </w:rPr>
        <w:t xml:space="preserve"> </w:t>
      </w:r>
      <w:r w:rsidRPr="00B2244A">
        <w:rPr>
          <w:sz w:val="26"/>
          <w:szCs w:val="26"/>
        </w:rPr>
        <w:t>участниками</w:t>
      </w:r>
      <w:r w:rsidRPr="00B2244A">
        <w:rPr>
          <w:spacing w:val="-4"/>
          <w:sz w:val="26"/>
          <w:szCs w:val="26"/>
        </w:rPr>
        <w:t xml:space="preserve"> </w:t>
      </w:r>
      <w:r w:rsidRPr="00B2244A">
        <w:rPr>
          <w:sz w:val="26"/>
          <w:szCs w:val="26"/>
        </w:rPr>
        <w:t>экзамена, организация сбора ЭМ</w:t>
      </w:r>
      <w:bookmarkEnd w:id="51"/>
    </w:p>
    <w:p w14:paraId="66C44424" w14:textId="77777777" w:rsidR="008C16CB" w:rsidRPr="00B2244A" w:rsidRDefault="00AA24D5" w:rsidP="0064340C">
      <w:pPr>
        <w:pStyle w:val="ac"/>
        <w:tabs>
          <w:tab w:val="left" w:pos="10206"/>
        </w:tabs>
        <w:spacing w:before="52" w:line="268" w:lineRule="auto"/>
        <w:ind w:left="0" w:right="3" w:firstLine="709"/>
      </w:pPr>
      <w:r w:rsidRPr="00B2244A">
        <w:t>Участники экзамена, досрочно завершившие выполнение экзаменационной работы, сдают ЭМ и черновики организаторам, не дожидаясь завершения окончания экзамена. Организаторы принимают от них все ЭМ, заполняют форму ППЭ-05-02 и получают подписи участников в указанной форме, после чего участники покидают аудиторию и в сопровождении организатора вне аудитории покидают ППЭ.</w:t>
      </w:r>
    </w:p>
    <w:p w14:paraId="1277019B" w14:textId="77777777" w:rsidR="008C16CB" w:rsidRPr="00B2244A" w:rsidRDefault="00AA24D5" w:rsidP="0064340C">
      <w:pPr>
        <w:pStyle w:val="ac"/>
        <w:tabs>
          <w:tab w:val="left" w:pos="10206"/>
        </w:tabs>
        <w:spacing w:before="16" w:line="268" w:lineRule="auto"/>
        <w:ind w:left="0" w:right="3" w:firstLine="709"/>
      </w:pPr>
      <w:r w:rsidRPr="00B2244A">
        <w:t>За 30 минут и за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черновиков и КИМ в бланки ОГЭ.</w:t>
      </w:r>
    </w:p>
    <w:p w14:paraId="7A8559B1" w14:textId="77777777" w:rsidR="008C16CB" w:rsidRPr="00B2244A" w:rsidRDefault="00AA24D5" w:rsidP="0064340C">
      <w:pPr>
        <w:pStyle w:val="ac"/>
        <w:tabs>
          <w:tab w:val="left" w:pos="10206"/>
        </w:tabs>
        <w:spacing w:before="13" w:line="268" w:lineRule="auto"/>
        <w:ind w:left="0" w:right="3" w:firstLine="709"/>
      </w:pPr>
      <w:r w:rsidRPr="00B2244A">
        <w:t>По</w:t>
      </w:r>
      <w:r w:rsidRPr="00B2244A">
        <w:rPr>
          <w:spacing w:val="-1"/>
        </w:rPr>
        <w:t xml:space="preserve"> </w:t>
      </w:r>
      <w:r w:rsidRPr="00B2244A">
        <w:t>истечении времени</w:t>
      </w:r>
      <w:r w:rsidRPr="00B2244A">
        <w:rPr>
          <w:spacing w:val="-1"/>
        </w:rPr>
        <w:t xml:space="preserve"> </w:t>
      </w:r>
      <w:r w:rsidRPr="00B2244A">
        <w:t>экзамена</w:t>
      </w:r>
      <w:r w:rsidRPr="00B2244A">
        <w:rPr>
          <w:spacing w:val="-1"/>
        </w:rPr>
        <w:t xml:space="preserve"> </w:t>
      </w:r>
      <w:r w:rsidRPr="00B2244A">
        <w:t>организаторы объявляют</w:t>
      </w:r>
      <w:r w:rsidRPr="00B2244A">
        <w:rPr>
          <w:spacing w:val="-1"/>
        </w:rPr>
        <w:t xml:space="preserve"> </w:t>
      </w:r>
      <w:r w:rsidRPr="00B2244A">
        <w:t>об</w:t>
      </w:r>
      <w:r w:rsidRPr="00B2244A">
        <w:rPr>
          <w:spacing w:val="-1"/>
        </w:rPr>
        <w:t xml:space="preserve"> </w:t>
      </w:r>
      <w:r w:rsidRPr="00B2244A">
        <w:t>окончании</w:t>
      </w:r>
      <w:r w:rsidRPr="00B2244A">
        <w:rPr>
          <w:spacing w:val="-1"/>
        </w:rPr>
        <w:t xml:space="preserve"> </w:t>
      </w:r>
      <w:r w:rsidRPr="00B2244A">
        <w:t>экзамена. Участники</w:t>
      </w:r>
      <w:r w:rsidRPr="00B2244A">
        <w:rPr>
          <w:spacing w:val="-1"/>
        </w:rPr>
        <w:t xml:space="preserve"> </w:t>
      </w:r>
      <w:r w:rsidRPr="00B2244A">
        <w:t>экзамена откладывают</w:t>
      </w:r>
      <w:r w:rsidRPr="00B2244A">
        <w:rPr>
          <w:spacing w:val="-2"/>
        </w:rPr>
        <w:t xml:space="preserve"> </w:t>
      </w:r>
      <w:r w:rsidRPr="00B2244A">
        <w:t>ЭМ,</w:t>
      </w:r>
      <w:r w:rsidRPr="00B2244A">
        <w:rPr>
          <w:spacing w:val="-2"/>
        </w:rPr>
        <w:t xml:space="preserve"> </w:t>
      </w:r>
      <w:r w:rsidRPr="00B2244A">
        <w:t>включая</w:t>
      </w:r>
      <w:r w:rsidRPr="00B2244A">
        <w:rPr>
          <w:spacing w:val="-1"/>
        </w:rPr>
        <w:t xml:space="preserve"> </w:t>
      </w:r>
      <w:r w:rsidRPr="00B2244A">
        <w:t>КИМ</w:t>
      </w:r>
      <w:r w:rsidRPr="00B2244A">
        <w:rPr>
          <w:spacing w:val="-1"/>
        </w:rPr>
        <w:t xml:space="preserve"> </w:t>
      </w:r>
      <w:r w:rsidRPr="00B2244A">
        <w:t>и черновики</w:t>
      </w:r>
      <w:r w:rsidRPr="00B2244A">
        <w:rPr>
          <w:spacing w:val="-1"/>
        </w:rPr>
        <w:t xml:space="preserve"> </w:t>
      </w:r>
      <w:r w:rsidRPr="00B2244A">
        <w:t>на</w:t>
      </w:r>
      <w:r w:rsidRPr="00B2244A">
        <w:rPr>
          <w:spacing w:val="-1"/>
        </w:rPr>
        <w:t xml:space="preserve"> </w:t>
      </w:r>
      <w:r w:rsidRPr="00B2244A">
        <w:t>край</w:t>
      </w:r>
      <w:r w:rsidRPr="00B2244A">
        <w:rPr>
          <w:spacing w:val="-2"/>
        </w:rPr>
        <w:t xml:space="preserve"> </w:t>
      </w:r>
      <w:r w:rsidRPr="00B2244A">
        <w:t>своего</w:t>
      </w:r>
      <w:r w:rsidRPr="00B2244A">
        <w:rPr>
          <w:spacing w:val="-2"/>
        </w:rPr>
        <w:t xml:space="preserve"> </w:t>
      </w:r>
      <w:r w:rsidRPr="00B2244A">
        <w:t>стола. Организаторы собирают ЭМ у</w:t>
      </w:r>
      <w:r w:rsidRPr="00B2244A">
        <w:rPr>
          <w:spacing w:val="-3"/>
        </w:rPr>
        <w:t xml:space="preserve"> </w:t>
      </w:r>
      <w:r w:rsidRPr="00B2244A">
        <w:t xml:space="preserve">участников экзамена. Оформление соответствующих форм ППЭ (включая сбор подписей участников экзамена в форме ППЭ-05-02), осуществление раскладки, последующая упаковка организаторами ЭМ, собранных у участников экзамена, осуществляется в специально выделенном в аудитории месте </w:t>
      </w:r>
      <w:r w:rsidRPr="00B2244A">
        <w:rPr>
          <w:spacing w:val="-2"/>
        </w:rPr>
        <w:t>(столе).</w:t>
      </w:r>
    </w:p>
    <w:p w14:paraId="732B101D" w14:textId="77777777" w:rsidR="008C16CB" w:rsidRPr="00B2244A" w:rsidRDefault="00AA24D5" w:rsidP="00C36F27">
      <w:pPr>
        <w:pStyle w:val="ac"/>
        <w:tabs>
          <w:tab w:val="left" w:pos="10206"/>
        </w:tabs>
        <w:spacing w:before="75" w:line="268" w:lineRule="auto"/>
        <w:ind w:left="0" w:right="3"/>
      </w:pPr>
      <w:r w:rsidRPr="00B2244A">
        <w:t>После завершения экзаменационной работы во всех аудиториях (все участники экзамена</w:t>
      </w:r>
      <w:r w:rsidRPr="00B2244A">
        <w:rPr>
          <w:spacing w:val="-10"/>
        </w:rPr>
        <w:t xml:space="preserve"> </w:t>
      </w:r>
      <w:r w:rsidRPr="00B2244A">
        <w:t>покинули</w:t>
      </w:r>
      <w:r w:rsidRPr="00B2244A">
        <w:rPr>
          <w:spacing w:val="-7"/>
        </w:rPr>
        <w:t xml:space="preserve"> </w:t>
      </w:r>
      <w:r w:rsidRPr="00B2244A">
        <w:t>аудитории</w:t>
      </w:r>
      <w:r w:rsidRPr="00B2244A">
        <w:rPr>
          <w:spacing w:val="-6"/>
        </w:rPr>
        <w:t xml:space="preserve"> </w:t>
      </w:r>
      <w:r w:rsidRPr="00B2244A">
        <w:t>ППЭ)</w:t>
      </w:r>
      <w:r w:rsidRPr="00B2244A">
        <w:rPr>
          <w:spacing w:val="-8"/>
        </w:rPr>
        <w:t xml:space="preserve"> </w:t>
      </w:r>
      <w:r w:rsidRPr="00B2244A">
        <w:t>технический</w:t>
      </w:r>
      <w:r w:rsidRPr="00B2244A">
        <w:rPr>
          <w:spacing w:val="-9"/>
        </w:rPr>
        <w:t xml:space="preserve"> </w:t>
      </w:r>
      <w:r w:rsidRPr="00B2244A">
        <w:t>специалист</w:t>
      </w:r>
      <w:r w:rsidRPr="00B2244A">
        <w:rPr>
          <w:spacing w:val="-7"/>
        </w:rPr>
        <w:t xml:space="preserve"> </w:t>
      </w:r>
      <w:r w:rsidRPr="00B2244A">
        <w:t>по</w:t>
      </w:r>
      <w:r w:rsidRPr="00B2244A">
        <w:rPr>
          <w:spacing w:val="-7"/>
        </w:rPr>
        <w:t xml:space="preserve"> </w:t>
      </w:r>
      <w:r w:rsidRPr="00B2244A">
        <w:t>указанию</w:t>
      </w:r>
      <w:r w:rsidRPr="00B2244A">
        <w:rPr>
          <w:spacing w:val="-9"/>
        </w:rPr>
        <w:t xml:space="preserve"> </w:t>
      </w:r>
      <w:r w:rsidRPr="00B2244A">
        <w:t xml:space="preserve">руководителя ППЭ передает </w:t>
      </w:r>
      <w:r w:rsidRPr="00B2244A">
        <w:lastRenderedPageBreak/>
        <w:t>статус «Экзамены завершены» в систему мониторинга готовности ППЭ</w:t>
      </w:r>
      <w:r w:rsidRPr="00B2244A">
        <w:rPr>
          <w:spacing w:val="80"/>
          <w:w w:val="150"/>
        </w:rPr>
        <w:t xml:space="preserve"> </w:t>
      </w:r>
      <w:r w:rsidRPr="00B2244A">
        <w:t>с помощью основной станции авторизации.</w:t>
      </w:r>
    </w:p>
    <w:p w14:paraId="56161FBF" w14:textId="77777777" w:rsidR="008C16CB" w:rsidRPr="00B2244A" w:rsidRDefault="00AA24D5" w:rsidP="00C36F27">
      <w:pPr>
        <w:pStyle w:val="ac"/>
        <w:tabs>
          <w:tab w:val="left" w:pos="10206"/>
        </w:tabs>
        <w:spacing w:before="15" w:line="268" w:lineRule="auto"/>
        <w:ind w:left="0" w:right="3"/>
      </w:pPr>
      <w:r w:rsidRPr="00B2244A">
        <w:t>Для упаковки экзаменационных материалов ответственный организатор в аудитории собирает и упаковывает бланки ответов № 1, бланки ответов № 2 лист 1, бланки ответов №</w:t>
      </w:r>
      <w:r w:rsidRPr="00B2244A">
        <w:rPr>
          <w:spacing w:val="-1"/>
        </w:rPr>
        <w:t xml:space="preserve"> </w:t>
      </w:r>
      <w:r w:rsidRPr="00B2244A">
        <w:t>2 лист 2, ДБО № 2 в один ВДП и запечатывает его. На каждом ВДП напечатан «Сопроводительный бланк к материалам ОГЭ», обязательный к заполнению.</w:t>
      </w:r>
    </w:p>
    <w:p w14:paraId="29CCBBED" w14:textId="77777777" w:rsidR="008C16CB" w:rsidRPr="00B2244A" w:rsidRDefault="00AA24D5" w:rsidP="00C36F27">
      <w:pPr>
        <w:pStyle w:val="ac"/>
        <w:tabs>
          <w:tab w:val="left" w:pos="10206"/>
        </w:tabs>
        <w:spacing w:before="14" w:line="268" w:lineRule="auto"/>
        <w:ind w:left="0" w:right="3"/>
      </w:pPr>
      <w:r w:rsidRPr="00B2244A">
        <w:t>Ответственный организатор в аудитории передает запечатанный ВДП с бланками ответов</w:t>
      </w:r>
      <w:r w:rsidRPr="00B2244A">
        <w:rPr>
          <w:spacing w:val="-9"/>
        </w:rPr>
        <w:t xml:space="preserve"> </w:t>
      </w:r>
      <w:r w:rsidRPr="00B2244A">
        <w:t>№</w:t>
      </w:r>
      <w:r w:rsidRPr="00B2244A">
        <w:rPr>
          <w:spacing w:val="-11"/>
        </w:rPr>
        <w:t xml:space="preserve"> </w:t>
      </w:r>
      <w:r w:rsidRPr="00B2244A">
        <w:t>1,</w:t>
      </w:r>
      <w:r w:rsidRPr="00B2244A">
        <w:rPr>
          <w:spacing w:val="-11"/>
        </w:rPr>
        <w:t xml:space="preserve"> </w:t>
      </w:r>
      <w:r w:rsidRPr="00B2244A">
        <w:t>бланками</w:t>
      </w:r>
      <w:r w:rsidRPr="00B2244A">
        <w:rPr>
          <w:spacing w:val="-10"/>
        </w:rPr>
        <w:t xml:space="preserve"> </w:t>
      </w:r>
      <w:r w:rsidRPr="00B2244A">
        <w:t>ответов</w:t>
      </w:r>
      <w:r w:rsidRPr="00B2244A">
        <w:rPr>
          <w:spacing w:val="-9"/>
        </w:rPr>
        <w:t xml:space="preserve"> </w:t>
      </w:r>
      <w:r w:rsidRPr="00B2244A">
        <w:t>№</w:t>
      </w:r>
      <w:r w:rsidRPr="00B2244A">
        <w:rPr>
          <w:spacing w:val="-11"/>
        </w:rPr>
        <w:t xml:space="preserve"> </w:t>
      </w:r>
      <w:r w:rsidRPr="00B2244A">
        <w:t>2</w:t>
      </w:r>
      <w:r w:rsidRPr="00B2244A">
        <w:rPr>
          <w:spacing w:val="-11"/>
        </w:rPr>
        <w:t xml:space="preserve"> </w:t>
      </w:r>
      <w:r w:rsidRPr="00B2244A">
        <w:t>лист</w:t>
      </w:r>
      <w:r w:rsidRPr="00B2244A">
        <w:rPr>
          <w:spacing w:val="-11"/>
        </w:rPr>
        <w:t xml:space="preserve"> </w:t>
      </w:r>
      <w:r w:rsidRPr="00B2244A">
        <w:t>1,</w:t>
      </w:r>
      <w:r w:rsidRPr="00B2244A">
        <w:rPr>
          <w:spacing w:val="-9"/>
        </w:rPr>
        <w:t xml:space="preserve"> </w:t>
      </w:r>
      <w:r w:rsidRPr="00B2244A">
        <w:t>бланками</w:t>
      </w:r>
      <w:r w:rsidRPr="00B2244A">
        <w:rPr>
          <w:spacing w:val="-11"/>
        </w:rPr>
        <w:t xml:space="preserve"> </w:t>
      </w:r>
      <w:r w:rsidRPr="00B2244A">
        <w:t>ответов</w:t>
      </w:r>
      <w:r w:rsidRPr="00B2244A">
        <w:rPr>
          <w:spacing w:val="-11"/>
        </w:rPr>
        <w:t xml:space="preserve"> </w:t>
      </w:r>
      <w:r w:rsidRPr="00B2244A">
        <w:t>№</w:t>
      </w:r>
      <w:r w:rsidRPr="00B2244A">
        <w:rPr>
          <w:spacing w:val="-9"/>
        </w:rPr>
        <w:t xml:space="preserve"> </w:t>
      </w:r>
      <w:r w:rsidRPr="00B2244A">
        <w:t>2</w:t>
      </w:r>
      <w:r w:rsidRPr="00B2244A">
        <w:rPr>
          <w:spacing w:val="-11"/>
        </w:rPr>
        <w:t xml:space="preserve"> </w:t>
      </w:r>
      <w:r w:rsidRPr="00B2244A">
        <w:t>лист</w:t>
      </w:r>
      <w:r w:rsidRPr="00B2244A">
        <w:rPr>
          <w:spacing w:val="-11"/>
        </w:rPr>
        <w:t xml:space="preserve"> </w:t>
      </w:r>
      <w:r w:rsidRPr="00B2244A">
        <w:t>2,</w:t>
      </w:r>
      <w:r w:rsidRPr="00B2244A">
        <w:rPr>
          <w:spacing w:val="-11"/>
        </w:rPr>
        <w:t xml:space="preserve"> </w:t>
      </w:r>
      <w:r w:rsidRPr="00B2244A">
        <w:t>ДБО</w:t>
      </w:r>
      <w:r w:rsidRPr="00B2244A">
        <w:rPr>
          <w:spacing w:val="-8"/>
        </w:rPr>
        <w:t xml:space="preserve"> </w:t>
      </w:r>
      <w:r w:rsidRPr="00B2244A">
        <w:t>№2</w:t>
      </w:r>
      <w:r w:rsidRPr="00B2244A">
        <w:rPr>
          <w:spacing w:val="-9"/>
        </w:rPr>
        <w:t xml:space="preserve"> </w:t>
      </w:r>
      <w:r w:rsidRPr="00B2244A">
        <w:t>вместе с</w:t>
      </w:r>
      <w:r w:rsidRPr="00B2244A">
        <w:rPr>
          <w:spacing w:val="-3"/>
        </w:rPr>
        <w:t xml:space="preserve"> </w:t>
      </w:r>
      <w:r w:rsidRPr="00B2244A">
        <w:t>другими материалами (формами ППЭ, служебными записками, и пр.) руководителю ППЭ в Штабе.</w:t>
      </w:r>
    </w:p>
    <w:p w14:paraId="2E524F43" w14:textId="77777777" w:rsidR="008C16CB" w:rsidRPr="00B2244A" w:rsidRDefault="00AA24D5" w:rsidP="00C36F27">
      <w:pPr>
        <w:pStyle w:val="ac"/>
        <w:tabs>
          <w:tab w:val="left" w:pos="10206"/>
        </w:tabs>
        <w:spacing w:before="17" w:line="268" w:lineRule="auto"/>
        <w:ind w:left="0" w:right="3"/>
      </w:pPr>
      <w:r w:rsidRPr="00B2244A">
        <w:t xml:space="preserve">В течение всего времени работы станции печати ЭМ формируется электронный журнал ее работы, включающий в себя информацию о времени начала и завершения работы с программным обеспечением, о расшифрованных и отправленных на принтер </w:t>
      </w:r>
      <w:r w:rsidRPr="00B2244A">
        <w:rPr>
          <w:spacing w:val="-4"/>
        </w:rPr>
        <w:t>ЭМ.</w:t>
      </w:r>
    </w:p>
    <w:p w14:paraId="26B780DA" w14:textId="77777777" w:rsidR="008C16CB" w:rsidRPr="00B2244A" w:rsidRDefault="00AA24D5" w:rsidP="00C36F27">
      <w:pPr>
        <w:pStyle w:val="ac"/>
        <w:tabs>
          <w:tab w:val="left" w:pos="10206"/>
        </w:tabs>
        <w:spacing w:before="15" w:line="268" w:lineRule="auto"/>
        <w:ind w:left="0" w:right="3"/>
      </w:pPr>
      <w:r w:rsidRPr="00B2244A">
        <w:t>На</w:t>
      </w:r>
      <w:r w:rsidRPr="00B2244A">
        <w:rPr>
          <w:spacing w:val="40"/>
        </w:rPr>
        <w:t xml:space="preserve"> </w:t>
      </w:r>
      <w:r w:rsidRPr="00B2244A">
        <w:t>резервных</w:t>
      </w:r>
      <w:r w:rsidRPr="00B2244A">
        <w:rPr>
          <w:spacing w:val="40"/>
        </w:rPr>
        <w:t xml:space="preserve"> </w:t>
      </w:r>
      <w:r w:rsidRPr="00B2244A">
        <w:t>станциях</w:t>
      </w:r>
      <w:r w:rsidRPr="00B2244A">
        <w:rPr>
          <w:spacing w:val="40"/>
        </w:rPr>
        <w:t xml:space="preserve"> </w:t>
      </w:r>
      <w:r w:rsidRPr="00B2244A">
        <w:t>печати</w:t>
      </w:r>
      <w:r w:rsidRPr="00B2244A">
        <w:rPr>
          <w:spacing w:val="40"/>
        </w:rPr>
        <w:t xml:space="preserve"> </w:t>
      </w:r>
      <w:r w:rsidRPr="00B2244A">
        <w:t>ЭМ,</w:t>
      </w:r>
      <w:r w:rsidRPr="00B2244A">
        <w:rPr>
          <w:spacing w:val="40"/>
        </w:rPr>
        <w:t xml:space="preserve"> </w:t>
      </w:r>
      <w:r w:rsidRPr="00B2244A">
        <w:t>не</w:t>
      </w:r>
      <w:r w:rsidRPr="00B2244A">
        <w:rPr>
          <w:spacing w:val="40"/>
        </w:rPr>
        <w:t xml:space="preserve"> </w:t>
      </w:r>
      <w:r w:rsidRPr="00B2244A">
        <w:t>использованных</w:t>
      </w:r>
      <w:r w:rsidRPr="00B2244A">
        <w:rPr>
          <w:spacing w:val="40"/>
        </w:rPr>
        <w:t xml:space="preserve"> </w:t>
      </w:r>
      <w:r w:rsidRPr="00B2244A">
        <w:t>в</w:t>
      </w:r>
      <w:r w:rsidRPr="00B2244A">
        <w:rPr>
          <w:spacing w:val="40"/>
        </w:rPr>
        <w:t xml:space="preserve"> </w:t>
      </w:r>
      <w:r w:rsidRPr="00B2244A">
        <w:t>аудитории,</w:t>
      </w:r>
      <w:r w:rsidRPr="00B2244A">
        <w:rPr>
          <w:spacing w:val="40"/>
        </w:rPr>
        <w:t xml:space="preserve"> </w:t>
      </w:r>
      <w:r w:rsidRPr="00B2244A">
        <w:t>а</w:t>
      </w:r>
      <w:r w:rsidRPr="00B2244A">
        <w:rPr>
          <w:spacing w:val="40"/>
        </w:rPr>
        <w:t xml:space="preserve"> </w:t>
      </w:r>
      <w:r w:rsidRPr="00B2244A">
        <w:t>также</w:t>
      </w:r>
      <w:r w:rsidRPr="00B2244A">
        <w:rPr>
          <w:spacing w:val="80"/>
        </w:rPr>
        <w:t xml:space="preserve"> </w:t>
      </w:r>
      <w:r w:rsidRPr="00B2244A">
        <w:t>в</w:t>
      </w:r>
      <w:r w:rsidRPr="00B2244A">
        <w:rPr>
          <w:spacing w:val="-3"/>
        </w:rPr>
        <w:t xml:space="preserve"> </w:t>
      </w:r>
      <w:r w:rsidRPr="00B2244A">
        <w:t>случае неявки участников технический специалист завершает экзамен, печатает и совместно с руководителем ППЭ подписывает протокол использования станции печати ЭМ в аудитории ППЭ (форма ППЭ-23-01), протоколы остаются на хранение в ППЭ.</w:t>
      </w:r>
    </w:p>
    <w:p w14:paraId="68D6F7EB" w14:textId="77777777" w:rsidR="008C16CB" w:rsidRPr="00B2244A" w:rsidRDefault="00AA24D5" w:rsidP="00C36F27">
      <w:pPr>
        <w:pStyle w:val="ac"/>
        <w:tabs>
          <w:tab w:val="left" w:pos="10206"/>
        </w:tabs>
        <w:spacing w:before="14" w:line="268" w:lineRule="auto"/>
        <w:ind w:left="0" w:right="3"/>
      </w:pPr>
      <w:r w:rsidRPr="00B2244A">
        <w:t>На каждой станции печати ЭМ, включая резервные и замененные, технический специалист</w:t>
      </w:r>
      <w:r w:rsidRPr="00B2244A">
        <w:rPr>
          <w:spacing w:val="-3"/>
        </w:rPr>
        <w:t xml:space="preserve"> </w:t>
      </w:r>
      <w:r w:rsidRPr="00B2244A">
        <w:t>выполняет</w:t>
      </w:r>
      <w:r w:rsidRPr="00B2244A">
        <w:rPr>
          <w:spacing w:val="-4"/>
        </w:rPr>
        <w:t xml:space="preserve"> </w:t>
      </w:r>
      <w:r w:rsidRPr="00B2244A">
        <w:t>сохранение</w:t>
      </w:r>
      <w:r w:rsidRPr="00B2244A">
        <w:rPr>
          <w:spacing w:val="-1"/>
        </w:rPr>
        <w:t xml:space="preserve"> </w:t>
      </w:r>
      <w:r w:rsidRPr="00B2244A">
        <w:t>электронного</w:t>
      </w:r>
      <w:r w:rsidRPr="00B2244A">
        <w:rPr>
          <w:spacing w:val="-4"/>
        </w:rPr>
        <w:t xml:space="preserve"> </w:t>
      </w:r>
      <w:r w:rsidRPr="00B2244A">
        <w:t>журнала</w:t>
      </w:r>
      <w:r w:rsidRPr="00B2244A">
        <w:rPr>
          <w:spacing w:val="-1"/>
        </w:rPr>
        <w:t xml:space="preserve"> </w:t>
      </w:r>
      <w:r w:rsidRPr="00B2244A">
        <w:t>работы станции</w:t>
      </w:r>
      <w:r w:rsidRPr="00B2244A">
        <w:rPr>
          <w:spacing w:val="-1"/>
        </w:rPr>
        <w:t xml:space="preserve"> </w:t>
      </w:r>
      <w:r w:rsidRPr="00B2244A">
        <w:t>печати</w:t>
      </w:r>
      <w:r w:rsidRPr="00B2244A">
        <w:rPr>
          <w:spacing w:val="-2"/>
        </w:rPr>
        <w:t xml:space="preserve"> </w:t>
      </w:r>
      <w:r w:rsidRPr="00B2244A">
        <w:t>ЭМ</w:t>
      </w:r>
      <w:r w:rsidRPr="00B2244A">
        <w:rPr>
          <w:spacing w:val="-1"/>
        </w:rPr>
        <w:t xml:space="preserve"> </w:t>
      </w:r>
      <w:r w:rsidRPr="00B2244A">
        <w:t>на флеш-накопитель для переноса данных между станциями ППЭ.</w:t>
      </w:r>
    </w:p>
    <w:p w14:paraId="19F1F293" w14:textId="77777777" w:rsidR="008C16CB" w:rsidRPr="00B2244A" w:rsidRDefault="00AA24D5" w:rsidP="00C36F27">
      <w:pPr>
        <w:pStyle w:val="ac"/>
        <w:tabs>
          <w:tab w:val="left" w:pos="10206"/>
        </w:tabs>
        <w:spacing w:before="16" w:line="268" w:lineRule="auto"/>
        <w:ind w:left="0" w:right="3"/>
      </w:pPr>
      <w:r w:rsidRPr="00B2244A">
        <w:t>По завершении соответствующих процедур организаторы проходят в Штаб ППЭ с</w:t>
      </w:r>
      <w:r w:rsidRPr="00B2244A">
        <w:rPr>
          <w:spacing w:val="-3"/>
        </w:rPr>
        <w:t xml:space="preserve"> </w:t>
      </w:r>
      <w:r w:rsidRPr="00B2244A">
        <w:t>ЭМ и передают ЭМ, руководителю ППЭ в присутствии члена ГЭК по форме ППЭ-14-02 «Ведомость учета экзаменационных материалов». Прием ЭМ должен проводиться за специально отведенным столом.</w:t>
      </w:r>
    </w:p>
    <w:p w14:paraId="71F3C312" w14:textId="77777777" w:rsidR="008C16CB" w:rsidRPr="00B2244A" w:rsidRDefault="00AA24D5" w:rsidP="00C36F27">
      <w:pPr>
        <w:pStyle w:val="ac"/>
        <w:tabs>
          <w:tab w:val="left" w:pos="10206"/>
        </w:tabs>
        <w:spacing w:before="11"/>
        <w:ind w:left="0" w:right="3" w:firstLine="0"/>
      </w:pPr>
      <w:r w:rsidRPr="00B2244A">
        <w:t>ЭМ,</w:t>
      </w:r>
      <w:r w:rsidRPr="00B2244A">
        <w:rPr>
          <w:spacing w:val="-13"/>
        </w:rPr>
        <w:t xml:space="preserve"> </w:t>
      </w:r>
      <w:r w:rsidRPr="00B2244A">
        <w:t>которые</w:t>
      </w:r>
      <w:r w:rsidRPr="00B2244A">
        <w:rPr>
          <w:spacing w:val="-12"/>
        </w:rPr>
        <w:t xml:space="preserve"> </w:t>
      </w:r>
      <w:r w:rsidRPr="00B2244A">
        <w:t>организаторы</w:t>
      </w:r>
      <w:r w:rsidRPr="00B2244A">
        <w:rPr>
          <w:spacing w:val="-13"/>
        </w:rPr>
        <w:t xml:space="preserve"> </w:t>
      </w:r>
      <w:r w:rsidRPr="00B2244A">
        <w:t>передают</w:t>
      </w:r>
      <w:r w:rsidRPr="00B2244A">
        <w:rPr>
          <w:spacing w:val="-11"/>
        </w:rPr>
        <w:t xml:space="preserve"> </w:t>
      </w:r>
      <w:r w:rsidRPr="00B2244A">
        <w:t>руководителю</w:t>
      </w:r>
      <w:r w:rsidRPr="00B2244A">
        <w:rPr>
          <w:spacing w:val="-11"/>
        </w:rPr>
        <w:t xml:space="preserve"> </w:t>
      </w:r>
      <w:r w:rsidRPr="00B2244A">
        <w:rPr>
          <w:spacing w:val="-4"/>
        </w:rPr>
        <w:t>ППЭ:</w:t>
      </w:r>
    </w:p>
    <w:p w14:paraId="2F8F894B" w14:textId="77777777" w:rsidR="008C16CB" w:rsidRPr="00B2244A" w:rsidRDefault="00AA24D5" w:rsidP="00C36F27">
      <w:pPr>
        <w:pStyle w:val="ac"/>
        <w:tabs>
          <w:tab w:val="left" w:pos="10206"/>
        </w:tabs>
        <w:spacing w:before="54" w:line="266" w:lineRule="auto"/>
        <w:ind w:left="0" w:right="3"/>
      </w:pPr>
      <w:r w:rsidRPr="00B2244A">
        <w:t>запечатанный ВДП с бланками ответов № 1, бланками ответов № 2 (лист 1 и лист 2), ДБО № 2;</w:t>
      </w:r>
    </w:p>
    <w:p w14:paraId="3092D08C" w14:textId="77777777" w:rsidR="008C16CB" w:rsidRPr="00B2244A" w:rsidRDefault="00AA24D5" w:rsidP="00C36F27">
      <w:pPr>
        <w:pStyle w:val="ac"/>
        <w:tabs>
          <w:tab w:val="left" w:pos="10206"/>
        </w:tabs>
        <w:spacing w:before="18" w:line="280" w:lineRule="auto"/>
        <w:ind w:left="0" w:right="3" w:firstLine="0"/>
      </w:pPr>
      <w:r w:rsidRPr="00B2244A">
        <w:t>запечатанный ВДП с КИМ участников экзамена; запечатанный</w:t>
      </w:r>
      <w:r w:rsidRPr="00B2244A">
        <w:rPr>
          <w:spacing w:val="-14"/>
        </w:rPr>
        <w:t xml:space="preserve"> </w:t>
      </w:r>
      <w:r w:rsidRPr="00B2244A">
        <w:t>ВДП</w:t>
      </w:r>
      <w:r w:rsidRPr="00B2244A">
        <w:rPr>
          <w:spacing w:val="-13"/>
        </w:rPr>
        <w:t xml:space="preserve"> </w:t>
      </w:r>
      <w:r w:rsidRPr="00B2244A">
        <w:t>с</w:t>
      </w:r>
      <w:r w:rsidRPr="00B2244A">
        <w:rPr>
          <w:spacing w:val="-11"/>
        </w:rPr>
        <w:t xml:space="preserve"> </w:t>
      </w:r>
      <w:r w:rsidRPr="00B2244A">
        <w:t>испорченными</w:t>
      </w:r>
      <w:r w:rsidRPr="00B2244A">
        <w:rPr>
          <w:spacing w:val="-13"/>
        </w:rPr>
        <w:t xml:space="preserve"> </w:t>
      </w:r>
      <w:r w:rsidRPr="00B2244A">
        <w:t>комплектами</w:t>
      </w:r>
      <w:r w:rsidRPr="00B2244A">
        <w:rPr>
          <w:spacing w:val="-14"/>
        </w:rPr>
        <w:t xml:space="preserve"> </w:t>
      </w:r>
      <w:r w:rsidRPr="00B2244A">
        <w:rPr>
          <w:spacing w:val="-5"/>
        </w:rPr>
        <w:t>ЭМ;</w:t>
      </w:r>
    </w:p>
    <w:p w14:paraId="0B575D95" w14:textId="77777777" w:rsidR="008C16CB" w:rsidRPr="00B2244A" w:rsidRDefault="00AA24D5" w:rsidP="00C36F27">
      <w:pPr>
        <w:pStyle w:val="ac"/>
        <w:tabs>
          <w:tab w:val="left" w:pos="10206"/>
        </w:tabs>
        <w:spacing w:before="2" w:line="266" w:lineRule="auto"/>
        <w:ind w:left="0" w:right="3"/>
      </w:pPr>
      <w:r w:rsidRPr="00B2244A">
        <w:t xml:space="preserve">запечатанный конверт с использованными черновиками; неиспользованные </w:t>
      </w:r>
      <w:r w:rsidRPr="00B2244A">
        <w:rPr>
          <w:spacing w:val="-2"/>
        </w:rPr>
        <w:t>черновики;</w:t>
      </w:r>
    </w:p>
    <w:p w14:paraId="31ADE4FD" w14:textId="77777777" w:rsidR="008C16CB" w:rsidRPr="00B2244A" w:rsidRDefault="00AA24D5" w:rsidP="00C36F27">
      <w:pPr>
        <w:pStyle w:val="ac"/>
        <w:tabs>
          <w:tab w:val="left" w:pos="10206"/>
        </w:tabs>
        <w:spacing w:before="18"/>
        <w:ind w:left="0" w:right="3" w:firstLine="0"/>
      </w:pPr>
      <w:r w:rsidRPr="00B2244A">
        <w:t>формы</w:t>
      </w:r>
      <w:r w:rsidRPr="00B2244A">
        <w:rPr>
          <w:spacing w:val="-14"/>
        </w:rPr>
        <w:t xml:space="preserve"> </w:t>
      </w:r>
      <w:r w:rsidRPr="00B2244A">
        <w:t>ППЭ-05-02,</w:t>
      </w:r>
      <w:r w:rsidRPr="00B2244A">
        <w:rPr>
          <w:spacing w:val="-14"/>
        </w:rPr>
        <w:t xml:space="preserve"> </w:t>
      </w:r>
      <w:r w:rsidRPr="00B2244A">
        <w:t>ППЭ-12-02,</w:t>
      </w:r>
      <w:r w:rsidRPr="00B2244A">
        <w:rPr>
          <w:spacing w:val="-14"/>
        </w:rPr>
        <w:t xml:space="preserve"> </w:t>
      </w:r>
      <w:r w:rsidRPr="00B2244A">
        <w:t>ППЭ-12-03,</w:t>
      </w:r>
      <w:r w:rsidRPr="00B2244A">
        <w:rPr>
          <w:spacing w:val="-14"/>
        </w:rPr>
        <w:t xml:space="preserve"> </w:t>
      </w:r>
      <w:r w:rsidRPr="00B2244A">
        <w:t>ППЭ-12-04-</w:t>
      </w:r>
      <w:r w:rsidRPr="00B2244A">
        <w:rPr>
          <w:spacing w:val="-4"/>
        </w:rPr>
        <w:t>МАШ;</w:t>
      </w:r>
    </w:p>
    <w:p w14:paraId="773678CD" w14:textId="77777777" w:rsidR="008C16CB" w:rsidRPr="00B2244A" w:rsidRDefault="00AA24D5" w:rsidP="00C36F27">
      <w:pPr>
        <w:pStyle w:val="ac"/>
        <w:tabs>
          <w:tab w:val="left" w:pos="10206"/>
        </w:tabs>
        <w:spacing w:before="49"/>
        <w:ind w:left="0" w:right="3" w:firstLine="0"/>
      </w:pPr>
      <w:r w:rsidRPr="00B2244A">
        <w:t>неиспользованные</w:t>
      </w:r>
      <w:r w:rsidRPr="00B2244A">
        <w:rPr>
          <w:spacing w:val="-12"/>
        </w:rPr>
        <w:t xml:space="preserve"> </w:t>
      </w:r>
      <w:r w:rsidRPr="00B2244A">
        <w:t>ДБО</w:t>
      </w:r>
      <w:r w:rsidRPr="00B2244A">
        <w:rPr>
          <w:spacing w:val="-11"/>
        </w:rPr>
        <w:t xml:space="preserve"> </w:t>
      </w:r>
      <w:r w:rsidRPr="00B2244A">
        <w:t>№</w:t>
      </w:r>
      <w:r w:rsidRPr="00B2244A">
        <w:rPr>
          <w:spacing w:val="-12"/>
        </w:rPr>
        <w:t xml:space="preserve"> </w:t>
      </w:r>
      <w:r w:rsidRPr="00B2244A">
        <w:rPr>
          <w:spacing w:val="-5"/>
        </w:rPr>
        <w:t>2;</w:t>
      </w:r>
    </w:p>
    <w:p w14:paraId="7FC547D4" w14:textId="77777777" w:rsidR="008C16CB" w:rsidRPr="00B2244A" w:rsidRDefault="00AA24D5" w:rsidP="00C36F27">
      <w:pPr>
        <w:pStyle w:val="ac"/>
        <w:tabs>
          <w:tab w:val="left" w:pos="10206"/>
        </w:tabs>
        <w:spacing w:before="51"/>
        <w:ind w:left="0" w:right="3" w:firstLine="0"/>
      </w:pPr>
      <w:r w:rsidRPr="00B2244A">
        <w:t>служебные</w:t>
      </w:r>
      <w:r w:rsidRPr="00B2244A">
        <w:rPr>
          <w:spacing w:val="-10"/>
        </w:rPr>
        <w:t xml:space="preserve"> </w:t>
      </w:r>
      <w:r w:rsidRPr="00B2244A">
        <w:t>записки</w:t>
      </w:r>
      <w:r w:rsidRPr="00B2244A">
        <w:rPr>
          <w:spacing w:val="-10"/>
        </w:rPr>
        <w:t xml:space="preserve"> </w:t>
      </w:r>
      <w:r w:rsidRPr="00B2244A">
        <w:t>(при</w:t>
      </w:r>
      <w:r w:rsidRPr="00B2244A">
        <w:rPr>
          <w:spacing w:val="-7"/>
        </w:rPr>
        <w:t xml:space="preserve"> </w:t>
      </w:r>
      <w:r w:rsidRPr="00B2244A">
        <w:rPr>
          <w:spacing w:val="-2"/>
        </w:rPr>
        <w:t>наличии).</w:t>
      </w:r>
    </w:p>
    <w:p w14:paraId="49157F0F" w14:textId="4EE24248" w:rsidR="00C901DB" w:rsidRDefault="00AA24D5" w:rsidP="00C36F27">
      <w:pPr>
        <w:pStyle w:val="ac"/>
        <w:tabs>
          <w:tab w:val="left" w:pos="10206"/>
        </w:tabs>
        <w:spacing w:before="52" w:line="268" w:lineRule="auto"/>
        <w:ind w:left="0" w:right="3"/>
      </w:pPr>
      <w:r w:rsidRPr="00B2244A">
        <w:t>После</w:t>
      </w:r>
      <w:r w:rsidRPr="00B2244A">
        <w:rPr>
          <w:spacing w:val="-7"/>
        </w:rPr>
        <w:t xml:space="preserve"> </w:t>
      </w:r>
      <w:r w:rsidRPr="00B2244A">
        <w:t>сохранения</w:t>
      </w:r>
      <w:r w:rsidRPr="00B2244A">
        <w:rPr>
          <w:spacing w:val="-7"/>
        </w:rPr>
        <w:t xml:space="preserve"> </w:t>
      </w:r>
      <w:r w:rsidRPr="00B2244A">
        <w:t>электронных</w:t>
      </w:r>
      <w:r w:rsidRPr="00B2244A">
        <w:rPr>
          <w:spacing w:val="-7"/>
        </w:rPr>
        <w:t xml:space="preserve"> </w:t>
      </w:r>
      <w:r w:rsidRPr="00B2244A">
        <w:t>журналов</w:t>
      </w:r>
      <w:r w:rsidRPr="00B2244A">
        <w:rPr>
          <w:spacing w:val="-7"/>
        </w:rPr>
        <w:t xml:space="preserve"> </w:t>
      </w:r>
      <w:r w:rsidRPr="00B2244A">
        <w:t>работы</w:t>
      </w:r>
      <w:r w:rsidRPr="00B2244A">
        <w:rPr>
          <w:spacing w:val="-7"/>
        </w:rPr>
        <w:t xml:space="preserve"> </w:t>
      </w:r>
      <w:r w:rsidRPr="00B2244A">
        <w:t>всех</w:t>
      </w:r>
      <w:r w:rsidRPr="00B2244A">
        <w:rPr>
          <w:spacing w:val="-7"/>
        </w:rPr>
        <w:t xml:space="preserve"> </w:t>
      </w:r>
      <w:r w:rsidRPr="00B2244A">
        <w:t>станций</w:t>
      </w:r>
      <w:r w:rsidRPr="00B2244A">
        <w:rPr>
          <w:spacing w:val="-3"/>
        </w:rPr>
        <w:t xml:space="preserve"> </w:t>
      </w:r>
      <w:r w:rsidRPr="00B2244A">
        <w:t>печати</w:t>
      </w:r>
      <w:r w:rsidRPr="00B2244A">
        <w:rPr>
          <w:spacing w:val="-7"/>
        </w:rPr>
        <w:t xml:space="preserve"> </w:t>
      </w:r>
      <w:r w:rsidRPr="00B2244A">
        <w:t>ЭМ</w:t>
      </w:r>
      <w:r w:rsidRPr="00B2244A">
        <w:rPr>
          <w:spacing w:val="-7"/>
        </w:rPr>
        <w:t xml:space="preserve"> </w:t>
      </w:r>
      <w:r w:rsidRPr="00B2244A">
        <w:t>во</w:t>
      </w:r>
      <w:r w:rsidRPr="00B2244A">
        <w:rPr>
          <w:spacing w:val="-7"/>
        </w:rPr>
        <w:t xml:space="preserve"> </w:t>
      </w:r>
      <w:r w:rsidRPr="00B2244A">
        <w:t>всех аудиториях ППЭ на флеш-накопитель для переноса данных между станциями ППЭ технический</w:t>
      </w:r>
      <w:r w:rsidRPr="00B2244A">
        <w:rPr>
          <w:spacing w:val="-14"/>
        </w:rPr>
        <w:t xml:space="preserve"> </w:t>
      </w:r>
      <w:r w:rsidRPr="00B2244A">
        <w:t>специалист</w:t>
      </w:r>
      <w:r w:rsidRPr="00B2244A">
        <w:rPr>
          <w:spacing w:val="-14"/>
        </w:rPr>
        <w:t xml:space="preserve"> </w:t>
      </w:r>
      <w:r w:rsidRPr="00B2244A">
        <w:t>при</w:t>
      </w:r>
      <w:r w:rsidRPr="00B2244A">
        <w:rPr>
          <w:spacing w:val="-14"/>
        </w:rPr>
        <w:t xml:space="preserve"> </w:t>
      </w:r>
      <w:r w:rsidRPr="00B2244A">
        <w:t>участии</w:t>
      </w:r>
      <w:r w:rsidRPr="00B2244A">
        <w:rPr>
          <w:spacing w:val="-11"/>
        </w:rPr>
        <w:t xml:space="preserve"> </w:t>
      </w:r>
      <w:r w:rsidRPr="00B2244A">
        <w:t>руководителя</w:t>
      </w:r>
      <w:r w:rsidRPr="00B2244A">
        <w:rPr>
          <w:spacing w:val="-13"/>
        </w:rPr>
        <w:t xml:space="preserve"> </w:t>
      </w:r>
      <w:r w:rsidRPr="00B2244A">
        <w:t>ППЭ</w:t>
      </w:r>
      <w:r w:rsidRPr="00B2244A">
        <w:rPr>
          <w:spacing w:val="-15"/>
        </w:rPr>
        <w:t xml:space="preserve"> </w:t>
      </w:r>
      <w:r w:rsidRPr="00B2244A">
        <w:t>передает</w:t>
      </w:r>
      <w:r w:rsidRPr="00B2244A">
        <w:rPr>
          <w:spacing w:val="-15"/>
        </w:rPr>
        <w:t xml:space="preserve"> </w:t>
      </w:r>
      <w:r w:rsidRPr="00B2244A">
        <w:t>электронные</w:t>
      </w:r>
      <w:r w:rsidRPr="00B2244A">
        <w:rPr>
          <w:spacing w:val="-14"/>
        </w:rPr>
        <w:t xml:space="preserve"> </w:t>
      </w:r>
      <w:r w:rsidRPr="00B2244A">
        <w:t>журналы работы станций печати ЭМ в систему мониторинга готовности ППЭ с помощью основной станции авторизации.</w:t>
      </w:r>
      <w:bookmarkStart w:id="52" w:name="_bookmark24"/>
      <w:bookmarkEnd w:id="52"/>
      <w:r w:rsidR="00C36F27">
        <w:t xml:space="preserve"> </w:t>
      </w:r>
    </w:p>
    <w:p w14:paraId="5915A184" w14:textId="77777777" w:rsidR="00C901DB" w:rsidRDefault="00C901DB" w:rsidP="00C36F27">
      <w:pPr>
        <w:pStyle w:val="ac"/>
        <w:tabs>
          <w:tab w:val="left" w:pos="10206"/>
        </w:tabs>
        <w:spacing w:before="52" w:line="268" w:lineRule="auto"/>
        <w:ind w:left="0" w:right="3"/>
      </w:pPr>
    </w:p>
    <w:p w14:paraId="7FC248CF" w14:textId="5309EA85" w:rsidR="008C16CB" w:rsidRPr="00B2244A" w:rsidRDefault="00C901DB" w:rsidP="00C901DB">
      <w:pPr>
        <w:pStyle w:val="30"/>
        <w:jc w:val="center"/>
      </w:pPr>
      <w:bookmarkStart w:id="53" w:name="_Toc228382868"/>
      <w:r>
        <w:t xml:space="preserve">5. </w:t>
      </w:r>
      <w:r w:rsidR="00AA24D5" w:rsidRPr="00B2244A">
        <w:t>Завершение</w:t>
      </w:r>
      <w:r w:rsidR="00AA24D5" w:rsidRPr="00B2244A">
        <w:rPr>
          <w:spacing w:val="-14"/>
        </w:rPr>
        <w:t xml:space="preserve"> </w:t>
      </w:r>
      <w:r w:rsidR="00AA24D5" w:rsidRPr="00B2244A">
        <w:t>экзамена</w:t>
      </w:r>
      <w:r w:rsidR="00AA24D5" w:rsidRPr="00B2244A">
        <w:rPr>
          <w:spacing w:val="-13"/>
        </w:rPr>
        <w:t xml:space="preserve"> </w:t>
      </w:r>
      <w:r w:rsidR="00AA24D5" w:rsidRPr="00B2244A">
        <w:t>в</w:t>
      </w:r>
      <w:r w:rsidR="00AA24D5" w:rsidRPr="00B2244A">
        <w:rPr>
          <w:spacing w:val="-14"/>
        </w:rPr>
        <w:t xml:space="preserve"> </w:t>
      </w:r>
      <w:r w:rsidR="00AA24D5" w:rsidRPr="00B2244A">
        <w:rPr>
          <w:spacing w:val="-5"/>
        </w:rPr>
        <w:t>ППЭ</w:t>
      </w:r>
      <w:bookmarkEnd w:id="53"/>
    </w:p>
    <w:p w14:paraId="5B703B7D" w14:textId="0E49A3BC" w:rsidR="008C16CB" w:rsidRPr="00B2244A" w:rsidRDefault="00C901DB" w:rsidP="00C901DB">
      <w:pPr>
        <w:pStyle w:val="21"/>
        <w:tabs>
          <w:tab w:val="left" w:pos="993"/>
          <w:tab w:val="left" w:pos="10206"/>
        </w:tabs>
        <w:spacing w:before="138"/>
        <w:ind w:left="142" w:firstLine="0"/>
        <w:jc w:val="center"/>
        <w:rPr>
          <w:sz w:val="26"/>
          <w:szCs w:val="26"/>
        </w:rPr>
      </w:pPr>
      <w:bookmarkStart w:id="54" w:name="_bookmark25"/>
      <w:bookmarkStart w:id="55" w:name="_Toc228382869"/>
      <w:bookmarkEnd w:id="54"/>
      <w:r>
        <w:rPr>
          <w:sz w:val="26"/>
          <w:szCs w:val="26"/>
        </w:rPr>
        <w:t xml:space="preserve">5.1 </w:t>
      </w:r>
      <w:r w:rsidR="00AA24D5" w:rsidRPr="00B2244A">
        <w:rPr>
          <w:sz w:val="26"/>
          <w:szCs w:val="26"/>
        </w:rPr>
        <w:t>Порядок</w:t>
      </w:r>
      <w:r w:rsidR="00AA24D5" w:rsidRPr="00B2244A">
        <w:rPr>
          <w:spacing w:val="-5"/>
          <w:sz w:val="26"/>
          <w:szCs w:val="26"/>
        </w:rPr>
        <w:t xml:space="preserve"> </w:t>
      </w:r>
      <w:r w:rsidR="00AA24D5" w:rsidRPr="00B2244A">
        <w:rPr>
          <w:sz w:val="26"/>
          <w:szCs w:val="26"/>
        </w:rPr>
        <w:t>перевода</w:t>
      </w:r>
      <w:r w:rsidR="00AA24D5" w:rsidRPr="00B2244A">
        <w:rPr>
          <w:spacing w:val="-5"/>
          <w:sz w:val="26"/>
          <w:szCs w:val="26"/>
        </w:rPr>
        <w:t xml:space="preserve"> </w:t>
      </w:r>
      <w:r w:rsidR="00AA24D5" w:rsidRPr="00B2244A">
        <w:rPr>
          <w:sz w:val="26"/>
          <w:szCs w:val="26"/>
        </w:rPr>
        <w:t>форм</w:t>
      </w:r>
      <w:r w:rsidR="00AA24D5" w:rsidRPr="00B2244A">
        <w:rPr>
          <w:spacing w:val="-2"/>
          <w:sz w:val="26"/>
          <w:szCs w:val="26"/>
        </w:rPr>
        <w:t xml:space="preserve"> </w:t>
      </w:r>
      <w:r w:rsidR="00AA24D5" w:rsidRPr="00B2244A">
        <w:rPr>
          <w:sz w:val="26"/>
          <w:szCs w:val="26"/>
        </w:rPr>
        <w:t>и</w:t>
      </w:r>
      <w:r w:rsidR="00AA24D5" w:rsidRPr="00B2244A">
        <w:rPr>
          <w:spacing w:val="-4"/>
          <w:sz w:val="26"/>
          <w:szCs w:val="26"/>
        </w:rPr>
        <w:t xml:space="preserve"> </w:t>
      </w:r>
      <w:r w:rsidR="00AA24D5" w:rsidRPr="00B2244A">
        <w:rPr>
          <w:sz w:val="26"/>
          <w:szCs w:val="26"/>
        </w:rPr>
        <w:t>бланков</w:t>
      </w:r>
      <w:r w:rsidR="00AA24D5" w:rsidRPr="00B2244A">
        <w:rPr>
          <w:spacing w:val="-4"/>
          <w:sz w:val="26"/>
          <w:szCs w:val="26"/>
        </w:rPr>
        <w:t xml:space="preserve"> </w:t>
      </w:r>
      <w:r w:rsidR="00AA24D5" w:rsidRPr="00B2244A">
        <w:rPr>
          <w:sz w:val="26"/>
          <w:szCs w:val="26"/>
        </w:rPr>
        <w:t>ППЭ</w:t>
      </w:r>
      <w:r w:rsidR="00AA24D5" w:rsidRPr="00B2244A">
        <w:rPr>
          <w:spacing w:val="-4"/>
          <w:sz w:val="26"/>
          <w:szCs w:val="26"/>
        </w:rPr>
        <w:t xml:space="preserve"> </w:t>
      </w:r>
      <w:r w:rsidR="00AA24D5" w:rsidRPr="00B2244A">
        <w:rPr>
          <w:sz w:val="26"/>
          <w:szCs w:val="26"/>
        </w:rPr>
        <w:t>в</w:t>
      </w:r>
      <w:r w:rsidR="00AA24D5" w:rsidRPr="00B2244A">
        <w:rPr>
          <w:spacing w:val="-4"/>
          <w:sz w:val="26"/>
          <w:szCs w:val="26"/>
        </w:rPr>
        <w:t xml:space="preserve"> </w:t>
      </w:r>
      <w:r w:rsidR="00AA24D5" w:rsidRPr="00B2244A">
        <w:rPr>
          <w:sz w:val="26"/>
          <w:szCs w:val="26"/>
        </w:rPr>
        <w:t>электронный</w:t>
      </w:r>
      <w:r w:rsidR="00AA24D5" w:rsidRPr="00B2244A">
        <w:rPr>
          <w:spacing w:val="-6"/>
          <w:sz w:val="26"/>
          <w:szCs w:val="26"/>
        </w:rPr>
        <w:t xml:space="preserve"> </w:t>
      </w:r>
      <w:r w:rsidR="00AA24D5" w:rsidRPr="00B2244A">
        <w:rPr>
          <w:spacing w:val="-5"/>
          <w:sz w:val="26"/>
          <w:szCs w:val="26"/>
        </w:rPr>
        <w:t>вид</w:t>
      </w:r>
      <w:bookmarkEnd w:id="55"/>
    </w:p>
    <w:p w14:paraId="7BA701D9" w14:textId="77777777" w:rsidR="008C16CB" w:rsidRPr="00B2244A" w:rsidRDefault="00AA24D5" w:rsidP="00C36F27">
      <w:pPr>
        <w:pStyle w:val="ac"/>
        <w:tabs>
          <w:tab w:val="left" w:pos="10206"/>
        </w:tabs>
        <w:spacing w:before="93"/>
        <w:ind w:left="0" w:firstLine="709"/>
      </w:pPr>
      <w:r w:rsidRPr="00B2244A">
        <w:t>При</w:t>
      </w:r>
      <w:r w:rsidRPr="00B2244A">
        <w:rPr>
          <w:spacing w:val="-10"/>
        </w:rPr>
        <w:t xml:space="preserve"> </w:t>
      </w:r>
      <w:r w:rsidRPr="00B2244A">
        <w:t>сканировании</w:t>
      </w:r>
      <w:r w:rsidRPr="00B2244A">
        <w:rPr>
          <w:spacing w:val="-10"/>
        </w:rPr>
        <w:t xml:space="preserve"> </w:t>
      </w:r>
      <w:r w:rsidRPr="00B2244A">
        <w:t>бланков</w:t>
      </w:r>
      <w:r w:rsidRPr="00B2244A">
        <w:rPr>
          <w:spacing w:val="-10"/>
        </w:rPr>
        <w:t xml:space="preserve"> </w:t>
      </w:r>
      <w:r w:rsidRPr="00B2244A">
        <w:t>в</w:t>
      </w:r>
      <w:r w:rsidRPr="00B2244A">
        <w:rPr>
          <w:spacing w:val="-10"/>
        </w:rPr>
        <w:t xml:space="preserve"> </w:t>
      </w:r>
      <w:r w:rsidRPr="00B2244A">
        <w:t>Штабе</w:t>
      </w:r>
      <w:r w:rsidRPr="00B2244A">
        <w:rPr>
          <w:spacing w:val="-9"/>
        </w:rPr>
        <w:t xml:space="preserve"> </w:t>
      </w:r>
      <w:r w:rsidRPr="00B2244A">
        <w:t>ППЭ</w:t>
      </w:r>
      <w:r w:rsidRPr="00B2244A">
        <w:rPr>
          <w:spacing w:val="-8"/>
        </w:rPr>
        <w:t xml:space="preserve"> </w:t>
      </w:r>
      <w:r w:rsidRPr="00B2244A">
        <w:t>выполняется</w:t>
      </w:r>
      <w:r w:rsidRPr="00B2244A">
        <w:rPr>
          <w:spacing w:val="-10"/>
        </w:rPr>
        <w:t xml:space="preserve"> </w:t>
      </w:r>
      <w:r w:rsidRPr="00B2244A">
        <w:t>сканирование</w:t>
      </w:r>
      <w:r w:rsidRPr="00B2244A">
        <w:rPr>
          <w:spacing w:val="-10"/>
        </w:rPr>
        <w:t xml:space="preserve"> </w:t>
      </w:r>
      <w:r w:rsidRPr="00B2244A">
        <w:t>форм</w:t>
      </w:r>
      <w:r w:rsidRPr="00B2244A">
        <w:rPr>
          <w:spacing w:val="-8"/>
        </w:rPr>
        <w:t xml:space="preserve"> </w:t>
      </w:r>
      <w:r w:rsidRPr="00B2244A">
        <w:rPr>
          <w:spacing w:val="-4"/>
        </w:rPr>
        <w:t>ППЭ.</w:t>
      </w:r>
    </w:p>
    <w:p w14:paraId="50FEE10F" w14:textId="77777777" w:rsidR="008C16CB" w:rsidRPr="00B2244A" w:rsidRDefault="00AA24D5" w:rsidP="00C36F27">
      <w:pPr>
        <w:pStyle w:val="ac"/>
        <w:tabs>
          <w:tab w:val="left" w:pos="10206"/>
        </w:tabs>
        <w:spacing w:before="53" w:line="268" w:lineRule="auto"/>
        <w:ind w:left="0" w:firstLine="709"/>
      </w:pPr>
      <w:r w:rsidRPr="00B2244A">
        <w:t>Ответственный организатор в аудитории передает запечатанный ВДП с бланками ответов</w:t>
      </w:r>
      <w:r w:rsidRPr="00B2244A">
        <w:rPr>
          <w:spacing w:val="-14"/>
        </w:rPr>
        <w:t xml:space="preserve"> </w:t>
      </w:r>
      <w:r w:rsidRPr="00B2244A">
        <w:t>№</w:t>
      </w:r>
      <w:r w:rsidRPr="00B2244A">
        <w:rPr>
          <w:spacing w:val="-13"/>
        </w:rPr>
        <w:t xml:space="preserve"> </w:t>
      </w:r>
      <w:r w:rsidRPr="00B2244A">
        <w:t>1,</w:t>
      </w:r>
      <w:r w:rsidRPr="00B2244A">
        <w:rPr>
          <w:spacing w:val="-13"/>
        </w:rPr>
        <w:t xml:space="preserve"> </w:t>
      </w:r>
      <w:r w:rsidRPr="00B2244A">
        <w:t>бланками</w:t>
      </w:r>
      <w:r w:rsidRPr="00B2244A">
        <w:rPr>
          <w:spacing w:val="-13"/>
        </w:rPr>
        <w:t xml:space="preserve"> </w:t>
      </w:r>
      <w:r w:rsidRPr="00B2244A">
        <w:t>ответов</w:t>
      </w:r>
      <w:r w:rsidRPr="00B2244A">
        <w:rPr>
          <w:spacing w:val="-14"/>
        </w:rPr>
        <w:t xml:space="preserve"> </w:t>
      </w:r>
      <w:r w:rsidRPr="00B2244A">
        <w:t>№</w:t>
      </w:r>
      <w:r w:rsidRPr="00B2244A">
        <w:rPr>
          <w:spacing w:val="-13"/>
        </w:rPr>
        <w:t xml:space="preserve"> </w:t>
      </w:r>
      <w:r w:rsidRPr="00B2244A">
        <w:t>2</w:t>
      </w:r>
      <w:r w:rsidRPr="00B2244A">
        <w:rPr>
          <w:spacing w:val="-13"/>
        </w:rPr>
        <w:t xml:space="preserve"> </w:t>
      </w:r>
      <w:r w:rsidRPr="00B2244A">
        <w:t>лист</w:t>
      </w:r>
      <w:r w:rsidRPr="00B2244A">
        <w:rPr>
          <w:spacing w:val="-14"/>
        </w:rPr>
        <w:t xml:space="preserve"> </w:t>
      </w:r>
      <w:r w:rsidRPr="00B2244A">
        <w:t>1,</w:t>
      </w:r>
      <w:r w:rsidRPr="00B2244A">
        <w:rPr>
          <w:spacing w:val="-11"/>
        </w:rPr>
        <w:t xml:space="preserve"> </w:t>
      </w:r>
      <w:r w:rsidRPr="00B2244A">
        <w:t>бланками</w:t>
      </w:r>
      <w:r w:rsidRPr="00B2244A">
        <w:rPr>
          <w:spacing w:val="-14"/>
        </w:rPr>
        <w:t xml:space="preserve"> </w:t>
      </w:r>
      <w:r w:rsidRPr="00B2244A">
        <w:t>ответов</w:t>
      </w:r>
      <w:r w:rsidRPr="00B2244A">
        <w:rPr>
          <w:spacing w:val="-13"/>
        </w:rPr>
        <w:t xml:space="preserve"> </w:t>
      </w:r>
      <w:r w:rsidRPr="00B2244A">
        <w:t>№</w:t>
      </w:r>
      <w:r w:rsidRPr="00B2244A">
        <w:rPr>
          <w:spacing w:val="-13"/>
        </w:rPr>
        <w:t xml:space="preserve"> </w:t>
      </w:r>
      <w:r w:rsidRPr="00B2244A">
        <w:t>2</w:t>
      </w:r>
      <w:r w:rsidRPr="00B2244A">
        <w:rPr>
          <w:spacing w:val="-13"/>
        </w:rPr>
        <w:t xml:space="preserve"> </w:t>
      </w:r>
      <w:r w:rsidRPr="00B2244A">
        <w:t>лист</w:t>
      </w:r>
      <w:r w:rsidRPr="00B2244A">
        <w:rPr>
          <w:spacing w:val="-14"/>
        </w:rPr>
        <w:t xml:space="preserve"> </w:t>
      </w:r>
      <w:r w:rsidRPr="00B2244A">
        <w:t>2,</w:t>
      </w:r>
      <w:r w:rsidRPr="00B2244A">
        <w:rPr>
          <w:spacing w:val="-13"/>
        </w:rPr>
        <w:t xml:space="preserve"> </w:t>
      </w:r>
      <w:r w:rsidRPr="00B2244A">
        <w:t>ДБО</w:t>
      </w:r>
      <w:r w:rsidRPr="00B2244A">
        <w:rPr>
          <w:spacing w:val="-13"/>
        </w:rPr>
        <w:t xml:space="preserve"> </w:t>
      </w:r>
      <w:r w:rsidRPr="00B2244A">
        <w:t>№</w:t>
      </w:r>
      <w:r w:rsidRPr="00B2244A">
        <w:rPr>
          <w:spacing w:val="-13"/>
        </w:rPr>
        <w:t xml:space="preserve"> </w:t>
      </w:r>
      <w:r w:rsidRPr="00B2244A">
        <w:t>2</w:t>
      </w:r>
      <w:r w:rsidRPr="00B2244A">
        <w:rPr>
          <w:spacing w:val="-13"/>
        </w:rPr>
        <w:t xml:space="preserve"> </w:t>
      </w:r>
      <w:r w:rsidRPr="00B2244A">
        <w:t xml:space="preserve">вместе с другими материалами (формами ППЭ, служебными записками, и пр.) использованных в аудитории </w:t>
      </w:r>
      <w:r w:rsidRPr="00B2244A">
        <w:lastRenderedPageBreak/>
        <w:t>станций печати ЭМ руководителю ППЭ в Штабе ППЭ.</w:t>
      </w:r>
    </w:p>
    <w:p w14:paraId="5D0CE6C5" w14:textId="77777777" w:rsidR="008C16CB" w:rsidRPr="00B2244A" w:rsidRDefault="00AA24D5" w:rsidP="00C36F27">
      <w:pPr>
        <w:pStyle w:val="ac"/>
        <w:tabs>
          <w:tab w:val="left" w:pos="10206"/>
        </w:tabs>
        <w:spacing w:before="15" w:line="268" w:lineRule="auto"/>
        <w:ind w:left="0" w:firstLine="709"/>
      </w:pPr>
      <w:r w:rsidRPr="00B2244A">
        <w:t>В Штабе ППЭ руководитель ППЭ в присутствии членов ГЭК принимает ЭМ от ответственного организатора в аудитории, и оформляет соответствующие формы ППЭ на основании данных формы ППЭ-11.</w:t>
      </w:r>
    </w:p>
    <w:p w14:paraId="52FE0A1A" w14:textId="77777777" w:rsidR="008C16CB" w:rsidRPr="00B2244A" w:rsidRDefault="00AA24D5" w:rsidP="00C36F27">
      <w:pPr>
        <w:pStyle w:val="ac"/>
        <w:tabs>
          <w:tab w:val="left" w:pos="10206"/>
        </w:tabs>
        <w:spacing w:before="15" w:line="266" w:lineRule="auto"/>
        <w:ind w:left="0" w:firstLine="709"/>
      </w:pPr>
      <w:r w:rsidRPr="00B2244A">
        <w:t>Организаторы в</w:t>
      </w:r>
      <w:r w:rsidRPr="00B2244A">
        <w:rPr>
          <w:spacing w:val="-16"/>
        </w:rPr>
        <w:t xml:space="preserve"> </w:t>
      </w:r>
      <w:r w:rsidRPr="00B2244A">
        <w:t>аудитории после передачи всех ЭМ руководителю ППЭ в</w:t>
      </w:r>
      <w:r w:rsidRPr="00B2244A">
        <w:rPr>
          <w:spacing w:val="-16"/>
        </w:rPr>
        <w:t xml:space="preserve"> </w:t>
      </w:r>
      <w:r w:rsidRPr="00B2244A">
        <w:t>Штабе ППЭ с разрешения руководителя ППЭ могут покинуть ППЭ.</w:t>
      </w:r>
    </w:p>
    <w:p w14:paraId="76D66EEB" w14:textId="77777777" w:rsidR="008C16CB" w:rsidRPr="00B2244A" w:rsidRDefault="00AA24D5" w:rsidP="00C36F27">
      <w:pPr>
        <w:pStyle w:val="ac"/>
        <w:tabs>
          <w:tab w:val="left" w:pos="10206"/>
        </w:tabs>
        <w:spacing w:before="21" w:line="268" w:lineRule="auto"/>
        <w:ind w:left="0" w:firstLine="709"/>
      </w:pPr>
      <w:r w:rsidRPr="00B2244A">
        <w:t>После заполнения руководителем ППЭ всех форм ППЭ технический специалист получает</w:t>
      </w:r>
      <w:r w:rsidRPr="00B2244A">
        <w:rPr>
          <w:spacing w:val="-12"/>
        </w:rPr>
        <w:t xml:space="preserve"> </w:t>
      </w:r>
      <w:r w:rsidRPr="00B2244A">
        <w:t>от</w:t>
      </w:r>
      <w:r w:rsidRPr="00B2244A">
        <w:rPr>
          <w:spacing w:val="-12"/>
        </w:rPr>
        <w:t xml:space="preserve"> </w:t>
      </w:r>
      <w:r w:rsidRPr="00B2244A">
        <w:t>руководителя</w:t>
      </w:r>
      <w:r w:rsidRPr="00B2244A">
        <w:rPr>
          <w:spacing w:val="-13"/>
        </w:rPr>
        <w:t xml:space="preserve"> </w:t>
      </w:r>
      <w:r w:rsidRPr="00B2244A">
        <w:t>ППЭ</w:t>
      </w:r>
      <w:r w:rsidRPr="00B2244A">
        <w:rPr>
          <w:spacing w:val="-15"/>
        </w:rPr>
        <w:t xml:space="preserve"> </w:t>
      </w:r>
      <w:r w:rsidRPr="00B2244A">
        <w:t>для</w:t>
      </w:r>
      <w:r w:rsidRPr="00B2244A">
        <w:rPr>
          <w:spacing w:val="-13"/>
        </w:rPr>
        <w:t xml:space="preserve"> </w:t>
      </w:r>
      <w:r w:rsidRPr="00B2244A">
        <w:t>сканирования</w:t>
      </w:r>
      <w:r w:rsidRPr="00B2244A">
        <w:rPr>
          <w:spacing w:val="-9"/>
        </w:rPr>
        <w:t xml:space="preserve"> </w:t>
      </w:r>
      <w:r w:rsidRPr="00B2244A">
        <w:t>бланки,</w:t>
      </w:r>
      <w:r w:rsidRPr="00B2244A">
        <w:rPr>
          <w:spacing w:val="-13"/>
        </w:rPr>
        <w:t xml:space="preserve"> </w:t>
      </w:r>
      <w:r w:rsidRPr="00B2244A">
        <w:t>формы</w:t>
      </w:r>
      <w:r w:rsidRPr="00B2244A">
        <w:rPr>
          <w:spacing w:val="-13"/>
        </w:rPr>
        <w:t xml:space="preserve"> </w:t>
      </w:r>
      <w:r w:rsidRPr="00B2244A">
        <w:t>ППЭ:</w:t>
      </w:r>
      <w:r w:rsidRPr="00B2244A">
        <w:rPr>
          <w:spacing w:val="-12"/>
        </w:rPr>
        <w:t xml:space="preserve"> </w:t>
      </w:r>
      <w:r w:rsidRPr="00B2244A">
        <w:t>ППЭ-07,</w:t>
      </w:r>
      <w:r w:rsidRPr="00B2244A">
        <w:rPr>
          <w:spacing w:val="-14"/>
        </w:rPr>
        <w:t xml:space="preserve"> </w:t>
      </w:r>
      <w:r w:rsidRPr="00B2244A">
        <w:t>ППЭ14-01, ППЭ-13-02-МАШ, ППЭ-18-МАШ (при наличии), ППЭ-19 (при наличии), ППЭ-21 (при наличии), ППЭ-22 (при наличии).</w:t>
      </w:r>
    </w:p>
    <w:p w14:paraId="1B6A27A8" w14:textId="77777777" w:rsidR="008C16CB" w:rsidRPr="00B2244A" w:rsidRDefault="00AA24D5" w:rsidP="00C36F27">
      <w:pPr>
        <w:pStyle w:val="ac"/>
        <w:tabs>
          <w:tab w:val="left" w:pos="10206"/>
        </w:tabs>
        <w:spacing w:before="14" w:line="268" w:lineRule="auto"/>
        <w:ind w:left="0" w:right="3"/>
      </w:pPr>
      <w:r w:rsidRPr="00B2244A">
        <w:t>Также сканируются материалы апелляций о нарушении установленного порядка проведения ГИА (формы ППЭ-02 и ППЭ-03 (при наличии).</w:t>
      </w:r>
    </w:p>
    <w:p w14:paraId="52801C4A" w14:textId="77777777" w:rsidR="008C16CB" w:rsidRPr="00B2244A" w:rsidRDefault="00AA24D5" w:rsidP="00C36F27">
      <w:pPr>
        <w:pStyle w:val="ac"/>
        <w:tabs>
          <w:tab w:val="left" w:pos="10206"/>
        </w:tabs>
        <w:spacing w:before="14" w:line="268" w:lineRule="auto"/>
        <w:ind w:left="0" w:right="3"/>
      </w:pPr>
      <w:r w:rsidRPr="00B2244A">
        <w:t>Для начала сканирования на станции сканирования в ППЭ технический специалист</w:t>
      </w:r>
      <w:r w:rsidRPr="00B2244A">
        <w:rPr>
          <w:spacing w:val="-17"/>
        </w:rPr>
        <w:t xml:space="preserve"> </w:t>
      </w:r>
      <w:r w:rsidRPr="00B2244A">
        <w:t>должен</w:t>
      </w:r>
      <w:r w:rsidRPr="00B2244A">
        <w:rPr>
          <w:spacing w:val="-16"/>
        </w:rPr>
        <w:t xml:space="preserve"> </w:t>
      </w:r>
      <w:r w:rsidRPr="00B2244A">
        <w:t>загрузить</w:t>
      </w:r>
      <w:r w:rsidRPr="00B2244A">
        <w:rPr>
          <w:spacing w:val="-16"/>
        </w:rPr>
        <w:t xml:space="preserve"> </w:t>
      </w:r>
      <w:r w:rsidRPr="00B2244A">
        <w:t>ключ</w:t>
      </w:r>
      <w:r w:rsidRPr="00B2244A">
        <w:rPr>
          <w:spacing w:val="-16"/>
        </w:rPr>
        <w:t xml:space="preserve"> </w:t>
      </w:r>
      <w:r w:rsidRPr="00B2244A">
        <w:t>доступа</w:t>
      </w:r>
      <w:r w:rsidRPr="00B2244A">
        <w:rPr>
          <w:spacing w:val="-17"/>
        </w:rPr>
        <w:t xml:space="preserve"> </w:t>
      </w:r>
      <w:r w:rsidRPr="00B2244A">
        <w:t>к</w:t>
      </w:r>
      <w:r w:rsidRPr="00B2244A">
        <w:rPr>
          <w:spacing w:val="-16"/>
        </w:rPr>
        <w:t xml:space="preserve"> </w:t>
      </w:r>
      <w:r w:rsidRPr="00B2244A">
        <w:t>ЭМ,</w:t>
      </w:r>
      <w:r w:rsidRPr="00B2244A">
        <w:rPr>
          <w:spacing w:val="-16"/>
        </w:rPr>
        <w:t xml:space="preserve"> </w:t>
      </w:r>
      <w:r w:rsidRPr="00B2244A">
        <w:t>содержащий</w:t>
      </w:r>
      <w:r w:rsidRPr="00B2244A">
        <w:rPr>
          <w:spacing w:val="-16"/>
        </w:rPr>
        <w:t xml:space="preserve"> </w:t>
      </w:r>
      <w:r w:rsidRPr="00B2244A">
        <w:t>сведения</w:t>
      </w:r>
      <w:r w:rsidRPr="00B2244A">
        <w:rPr>
          <w:spacing w:val="-17"/>
        </w:rPr>
        <w:t xml:space="preserve"> </w:t>
      </w:r>
      <w:r w:rsidRPr="00B2244A">
        <w:t>о</w:t>
      </w:r>
      <w:r w:rsidRPr="00B2244A">
        <w:rPr>
          <w:spacing w:val="-16"/>
        </w:rPr>
        <w:t xml:space="preserve"> </w:t>
      </w:r>
      <w:r w:rsidRPr="00B2244A">
        <w:t>распределении участников</w:t>
      </w:r>
      <w:r w:rsidRPr="00B2244A">
        <w:rPr>
          <w:spacing w:val="-4"/>
        </w:rPr>
        <w:t xml:space="preserve"> </w:t>
      </w:r>
      <w:r w:rsidRPr="00B2244A">
        <w:t>по</w:t>
      </w:r>
      <w:r w:rsidRPr="00B2244A">
        <w:rPr>
          <w:spacing w:val="-4"/>
        </w:rPr>
        <w:t xml:space="preserve"> </w:t>
      </w:r>
      <w:r w:rsidRPr="00B2244A">
        <w:t>аудиториям,</w:t>
      </w:r>
      <w:r w:rsidRPr="00B2244A">
        <w:rPr>
          <w:spacing w:val="-4"/>
        </w:rPr>
        <w:t xml:space="preserve"> </w:t>
      </w:r>
      <w:r w:rsidRPr="00B2244A">
        <w:t>ключ</w:t>
      </w:r>
      <w:r w:rsidRPr="00B2244A">
        <w:rPr>
          <w:spacing w:val="-3"/>
        </w:rPr>
        <w:t xml:space="preserve"> </w:t>
      </w:r>
      <w:r w:rsidRPr="00B2244A">
        <w:t>доступа</w:t>
      </w:r>
      <w:r w:rsidRPr="00B2244A">
        <w:rPr>
          <w:spacing w:val="-2"/>
        </w:rPr>
        <w:t xml:space="preserve"> </w:t>
      </w:r>
      <w:r w:rsidRPr="00B2244A">
        <w:t>к</w:t>
      </w:r>
      <w:r w:rsidRPr="00B2244A">
        <w:rPr>
          <w:spacing w:val="-4"/>
        </w:rPr>
        <w:t xml:space="preserve"> </w:t>
      </w:r>
      <w:r w:rsidRPr="00B2244A">
        <w:t>ЭМ</w:t>
      </w:r>
      <w:r w:rsidRPr="00B2244A">
        <w:rPr>
          <w:spacing w:val="-3"/>
        </w:rPr>
        <w:t xml:space="preserve"> </w:t>
      </w:r>
      <w:r w:rsidRPr="00B2244A">
        <w:t>должен</w:t>
      </w:r>
      <w:r w:rsidRPr="00B2244A">
        <w:rPr>
          <w:spacing w:val="-4"/>
        </w:rPr>
        <w:t xml:space="preserve"> </w:t>
      </w:r>
      <w:r w:rsidRPr="00B2244A">
        <w:t>быть</w:t>
      </w:r>
      <w:r w:rsidRPr="00B2244A">
        <w:rPr>
          <w:spacing w:val="-4"/>
        </w:rPr>
        <w:t xml:space="preserve"> </w:t>
      </w:r>
      <w:r w:rsidRPr="00B2244A">
        <w:t>активирован</w:t>
      </w:r>
      <w:r w:rsidRPr="00B2244A">
        <w:rPr>
          <w:spacing w:val="-4"/>
        </w:rPr>
        <w:t xml:space="preserve"> </w:t>
      </w:r>
      <w:r w:rsidRPr="00B2244A">
        <w:t>токеном ОГЭ. После успешной загрузки ключа доступа к ЭМ, появляется возможность загрузить журналы</w:t>
      </w:r>
      <w:r w:rsidRPr="00B2244A">
        <w:rPr>
          <w:spacing w:val="-4"/>
        </w:rPr>
        <w:t xml:space="preserve"> </w:t>
      </w:r>
      <w:r w:rsidRPr="00B2244A">
        <w:t>станций</w:t>
      </w:r>
      <w:r w:rsidRPr="00B2244A">
        <w:rPr>
          <w:spacing w:val="-3"/>
        </w:rPr>
        <w:t xml:space="preserve"> </w:t>
      </w:r>
      <w:r w:rsidRPr="00B2244A">
        <w:t>печати</w:t>
      </w:r>
      <w:r w:rsidRPr="00B2244A">
        <w:rPr>
          <w:spacing w:val="-5"/>
        </w:rPr>
        <w:t xml:space="preserve"> </w:t>
      </w:r>
      <w:r w:rsidRPr="00B2244A">
        <w:t>для</w:t>
      </w:r>
      <w:r w:rsidRPr="00B2244A">
        <w:rPr>
          <w:spacing w:val="-3"/>
        </w:rPr>
        <w:t xml:space="preserve"> </w:t>
      </w:r>
      <w:r w:rsidRPr="00B2244A">
        <w:t>визуализации</w:t>
      </w:r>
      <w:r w:rsidRPr="00B2244A">
        <w:rPr>
          <w:spacing w:val="-3"/>
        </w:rPr>
        <w:t xml:space="preserve"> </w:t>
      </w:r>
      <w:r w:rsidRPr="00B2244A">
        <w:t>контроля</w:t>
      </w:r>
      <w:r w:rsidRPr="00B2244A">
        <w:rPr>
          <w:spacing w:val="-4"/>
        </w:rPr>
        <w:t xml:space="preserve"> </w:t>
      </w:r>
      <w:r w:rsidRPr="00B2244A">
        <w:t>количества</w:t>
      </w:r>
      <w:r w:rsidRPr="00B2244A">
        <w:rPr>
          <w:spacing w:val="-3"/>
        </w:rPr>
        <w:t xml:space="preserve"> </w:t>
      </w:r>
      <w:r w:rsidRPr="00B2244A">
        <w:t>успешно</w:t>
      </w:r>
      <w:r w:rsidRPr="00B2244A">
        <w:rPr>
          <w:spacing w:val="-5"/>
        </w:rPr>
        <w:t xml:space="preserve"> </w:t>
      </w:r>
      <w:r w:rsidRPr="00B2244A">
        <w:t>напечатанных в аудиториях ЭМ.</w:t>
      </w:r>
    </w:p>
    <w:p w14:paraId="17CA2EEF" w14:textId="77777777" w:rsidR="008C16CB" w:rsidRPr="00B2244A" w:rsidRDefault="00AA24D5" w:rsidP="00C36F27">
      <w:pPr>
        <w:pStyle w:val="ac"/>
        <w:tabs>
          <w:tab w:val="left" w:pos="10206"/>
        </w:tabs>
        <w:spacing w:before="17" w:line="266" w:lineRule="auto"/>
        <w:ind w:left="0" w:right="3"/>
      </w:pPr>
      <w:r w:rsidRPr="00B2244A">
        <w:rPr>
          <w:b/>
        </w:rPr>
        <w:t xml:space="preserve">Важно! </w:t>
      </w:r>
      <w:r w:rsidRPr="00B2244A">
        <w:t>Активация станции сканирования в ППЭ должна быть выполнена непосредственно перед началом процесса сканирования форм ППЭ.</w:t>
      </w:r>
    </w:p>
    <w:p w14:paraId="42773774" w14:textId="77777777" w:rsidR="008C16CB" w:rsidRPr="00B2244A" w:rsidRDefault="00AA24D5" w:rsidP="00C36F27">
      <w:pPr>
        <w:pStyle w:val="ac"/>
        <w:tabs>
          <w:tab w:val="left" w:pos="10206"/>
        </w:tabs>
        <w:spacing w:before="21" w:line="266" w:lineRule="auto"/>
        <w:ind w:left="0" w:right="3"/>
      </w:pPr>
      <w:r w:rsidRPr="00B2244A">
        <w:t>Технический специалист сканирует полученные бланки и формы ППЭ и возвращает руководителю ППЭ.</w:t>
      </w:r>
    </w:p>
    <w:p w14:paraId="7297328E" w14:textId="77777777" w:rsidR="008C16CB" w:rsidRPr="00B2244A" w:rsidRDefault="00AA24D5" w:rsidP="00C36F27">
      <w:pPr>
        <w:pStyle w:val="ac"/>
        <w:tabs>
          <w:tab w:val="left" w:pos="10206"/>
        </w:tabs>
        <w:spacing w:before="20" w:line="268" w:lineRule="auto"/>
        <w:ind w:left="0" w:right="3"/>
      </w:pPr>
      <w:r w:rsidRPr="00B2244A">
        <w:t>Руководитель ППЭ в присутствии члена ГЭК вскрывает ВДП с бланками ответов участников экзамена соответствующей аудитории, пересчитывает бланки и передаёт ВДП техническому специалисту.</w:t>
      </w:r>
    </w:p>
    <w:p w14:paraId="2D7B747D" w14:textId="77777777" w:rsidR="008C16CB" w:rsidRPr="00B2244A" w:rsidRDefault="00AA24D5" w:rsidP="00C36F27">
      <w:pPr>
        <w:pStyle w:val="ac"/>
        <w:tabs>
          <w:tab w:val="left" w:pos="10206"/>
        </w:tabs>
        <w:spacing w:before="16" w:line="268" w:lineRule="auto"/>
        <w:ind w:left="0" w:right="3"/>
      </w:pPr>
      <w:r w:rsidRPr="00B2244A">
        <w:t>Технический</w:t>
      </w:r>
      <w:r w:rsidRPr="00B2244A">
        <w:rPr>
          <w:spacing w:val="-17"/>
        </w:rPr>
        <w:t xml:space="preserve"> </w:t>
      </w:r>
      <w:r w:rsidRPr="00B2244A">
        <w:t>специалист</w:t>
      </w:r>
      <w:r w:rsidRPr="00B2244A">
        <w:rPr>
          <w:spacing w:val="-16"/>
        </w:rPr>
        <w:t xml:space="preserve"> </w:t>
      </w:r>
      <w:r w:rsidRPr="00B2244A">
        <w:t>в</w:t>
      </w:r>
      <w:r w:rsidRPr="00B2244A">
        <w:rPr>
          <w:spacing w:val="-16"/>
        </w:rPr>
        <w:t xml:space="preserve"> </w:t>
      </w:r>
      <w:r w:rsidRPr="00B2244A">
        <w:t>соответствии</w:t>
      </w:r>
      <w:r w:rsidRPr="00B2244A">
        <w:rPr>
          <w:spacing w:val="-16"/>
        </w:rPr>
        <w:t xml:space="preserve"> </w:t>
      </w:r>
      <w:r w:rsidRPr="00B2244A">
        <w:t>с</w:t>
      </w:r>
      <w:r w:rsidRPr="00B2244A">
        <w:rPr>
          <w:spacing w:val="-17"/>
        </w:rPr>
        <w:t xml:space="preserve"> </w:t>
      </w:r>
      <w:r w:rsidRPr="00B2244A">
        <w:t>информацией,</w:t>
      </w:r>
      <w:r w:rsidRPr="00B2244A">
        <w:rPr>
          <w:spacing w:val="-16"/>
        </w:rPr>
        <w:t xml:space="preserve"> </w:t>
      </w:r>
      <w:r w:rsidRPr="00B2244A">
        <w:t>указанной</w:t>
      </w:r>
      <w:r w:rsidRPr="00B2244A">
        <w:rPr>
          <w:spacing w:val="-16"/>
        </w:rPr>
        <w:t xml:space="preserve"> </w:t>
      </w:r>
      <w:r w:rsidRPr="00B2244A">
        <w:t>на</w:t>
      </w:r>
      <w:r w:rsidRPr="00B2244A">
        <w:rPr>
          <w:spacing w:val="-16"/>
        </w:rPr>
        <w:t xml:space="preserve"> </w:t>
      </w:r>
      <w:r w:rsidRPr="00B2244A">
        <w:t>полученном ВДП с бланками ответов участников экзамена (заполненная форма ППЭ-11), выбирает существующую с указанным номером аудитории на станции сканирования в ППЭ.</w:t>
      </w:r>
    </w:p>
    <w:p w14:paraId="74309F79" w14:textId="77777777" w:rsidR="008C16CB" w:rsidRPr="00B2244A" w:rsidRDefault="00AA24D5" w:rsidP="00C36F27">
      <w:pPr>
        <w:pStyle w:val="ac"/>
        <w:tabs>
          <w:tab w:val="left" w:pos="10206"/>
        </w:tabs>
        <w:spacing w:before="13" w:line="268" w:lineRule="auto"/>
        <w:ind w:left="0" w:right="3"/>
      </w:pPr>
      <w:r w:rsidRPr="00B2244A">
        <w:t xml:space="preserve">Технический специалист извлекает бланки ответов из ВДП и выполняет их сканирование с лицевой стороны в одностороннем режиме, проверяет качество отсканированных изображений, ориентацию и последовательность всех бланков, при </w:t>
      </w:r>
      <w:r w:rsidRPr="00B2244A">
        <w:rPr>
          <w:spacing w:val="-2"/>
        </w:rPr>
        <w:t>этом:</w:t>
      </w:r>
    </w:p>
    <w:p w14:paraId="0862CA6A" w14:textId="77777777" w:rsidR="008C16CB" w:rsidRPr="00B2244A" w:rsidRDefault="00AA24D5" w:rsidP="00C36F27">
      <w:pPr>
        <w:pStyle w:val="ac"/>
        <w:tabs>
          <w:tab w:val="left" w:pos="10206"/>
        </w:tabs>
        <w:spacing w:before="17" w:line="278" w:lineRule="auto"/>
        <w:ind w:left="0" w:right="3" w:firstLine="0"/>
      </w:pPr>
      <w:r w:rsidRPr="00B2244A">
        <w:t>за</w:t>
      </w:r>
      <w:r w:rsidRPr="00B2244A">
        <w:rPr>
          <w:spacing w:val="-4"/>
        </w:rPr>
        <w:t xml:space="preserve"> </w:t>
      </w:r>
      <w:r w:rsidRPr="00B2244A">
        <w:t>бланком</w:t>
      </w:r>
      <w:r w:rsidRPr="00B2244A">
        <w:rPr>
          <w:spacing w:val="-4"/>
        </w:rPr>
        <w:t xml:space="preserve"> </w:t>
      </w:r>
      <w:r w:rsidRPr="00B2244A">
        <w:t>ответов</w:t>
      </w:r>
      <w:r w:rsidRPr="00B2244A">
        <w:rPr>
          <w:spacing w:val="-2"/>
        </w:rPr>
        <w:t xml:space="preserve"> </w:t>
      </w:r>
      <w:r w:rsidRPr="00B2244A">
        <w:t>№</w:t>
      </w:r>
      <w:r w:rsidRPr="00B2244A">
        <w:rPr>
          <w:spacing w:val="-2"/>
        </w:rPr>
        <w:t xml:space="preserve"> </w:t>
      </w:r>
      <w:r w:rsidRPr="00B2244A">
        <w:t>2</w:t>
      </w:r>
      <w:r w:rsidRPr="00B2244A">
        <w:rPr>
          <w:spacing w:val="-4"/>
        </w:rPr>
        <w:t xml:space="preserve"> </w:t>
      </w:r>
      <w:r w:rsidRPr="00B2244A">
        <w:t>лист</w:t>
      </w:r>
      <w:r w:rsidRPr="00B2244A">
        <w:rPr>
          <w:spacing w:val="-4"/>
        </w:rPr>
        <w:t xml:space="preserve"> </w:t>
      </w:r>
      <w:r w:rsidRPr="00B2244A">
        <w:t>1</w:t>
      </w:r>
      <w:r w:rsidRPr="00B2244A">
        <w:rPr>
          <w:spacing w:val="-4"/>
        </w:rPr>
        <w:t xml:space="preserve"> </w:t>
      </w:r>
      <w:r w:rsidRPr="00B2244A">
        <w:t>должен</w:t>
      </w:r>
      <w:r w:rsidRPr="00B2244A">
        <w:rPr>
          <w:spacing w:val="-4"/>
        </w:rPr>
        <w:t xml:space="preserve"> </w:t>
      </w:r>
      <w:r w:rsidRPr="00B2244A">
        <w:t>идти</w:t>
      </w:r>
      <w:r w:rsidRPr="00B2244A">
        <w:rPr>
          <w:spacing w:val="-1"/>
        </w:rPr>
        <w:t xml:space="preserve"> </w:t>
      </w:r>
      <w:r w:rsidRPr="00B2244A">
        <w:t>бланк</w:t>
      </w:r>
      <w:r w:rsidRPr="00B2244A">
        <w:rPr>
          <w:spacing w:val="-3"/>
        </w:rPr>
        <w:t xml:space="preserve"> </w:t>
      </w:r>
      <w:r w:rsidRPr="00B2244A">
        <w:t>ответов</w:t>
      </w:r>
      <w:r w:rsidRPr="00B2244A">
        <w:rPr>
          <w:spacing w:val="-2"/>
        </w:rPr>
        <w:t xml:space="preserve"> </w:t>
      </w:r>
      <w:r w:rsidRPr="00B2244A">
        <w:t>№</w:t>
      </w:r>
      <w:r w:rsidRPr="00B2244A">
        <w:rPr>
          <w:spacing w:val="-4"/>
        </w:rPr>
        <w:t xml:space="preserve"> </w:t>
      </w:r>
      <w:r w:rsidRPr="00B2244A">
        <w:t>2</w:t>
      </w:r>
      <w:r w:rsidRPr="00B2244A">
        <w:rPr>
          <w:spacing w:val="-4"/>
        </w:rPr>
        <w:t xml:space="preserve"> </w:t>
      </w:r>
      <w:r w:rsidRPr="00B2244A">
        <w:t>лист</w:t>
      </w:r>
      <w:r w:rsidRPr="00B2244A">
        <w:rPr>
          <w:spacing w:val="-4"/>
        </w:rPr>
        <w:t xml:space="preserve"> </w:t>
      </w:r>
      <w:r w:rsidRPr="00B2244A">
        <w:t>2; далее ДБО № 2.</w:t>
      </w:r>
    </w:p>
    <w:p w14:paraId="530FB8CB" w14:textId="52EDDA3E" w:rsidR="008C16CB" w:rsidRPr="00B2244A" w:rsidRDefault="00AA24D5" w:rsidP="00C36F27">
      <w:pPr>
        <w:pStyle w:val="ac"/>
        <w:tabs>
          <w:tab w:val="left" w:pos="10206"/>
        </w:tabs>
        <w:spacing w:line="268" w:lineRule="auto"/>
        <w:ind w:left="0" w:right="3"/>
      </w:pPr>
      <w:r w:rsidRPr="00B2244A">
        <w:t>После завершения сканирования всех бланков из аудитории в случае отсутствия особых</w:t>
      </w:r>
      <w:r w:rsidRPr="00B2244A">
        <w:rPr>
          <w:spacing w:val="-17"/>
        </w:rPr>
        <w:t xml:space="preserve"> </w:t>
      </w:r>
      <w:r w:rsidRPr="00B2244A">
        <w:t>ситуаций</w:t>
      </w:r>
      <w:r w:rsidRPr="00B2244A">
        <w:rPr>
          <w:spacing w:val="-16"/>
        </w:rPr>
        <w:t xml:space="preserve"> </w:t>
      </w:r>
      <w:r w:rsidRPr="00B2244A">
        <w:t>технический</w:t>
      </w:r>
      <w:r w:rsidRPr="00B2244A">
        <w:rPr>
          <w:spacing w:val="-16"/>
        </w:rPr>
        <w:t xml:space="preserve"> </w:t>
      </w:r>
      <w:r w:rsidRPr="00B2244A">
        <w:t>специалист</w:t>
      </w:r>
      <w:r w:rsidRPr="00B2244A">
        <w:rPr>
          <w:spacing w:val="-16"/>
        </w:rPr>
        <w:t xml:space="preserve"> </w:t>
      </w:r>
      <w:r w:rsidRPr="00B2244A">
        <w:t>сверяет</w:t>
      </w:r>
      <w:r w:rsidRPr="00B2244A">
        <w:rPr>
          <w:spacing w:val="-17"/>
        </w:rPr>
        <w:t xml:space="preserve"> </w:t>
      </w:r>
      <w:r w:rsidRPr="00B2244A">
        <w:t>количество</w:t>
      </w:r>
      <w:r w:rsidRPr="00B2244A">
        <w:rPr>
          <w:spacing w:val="-16"/>
        </w:rPr>
        <w:t xml:space="preserve"> </w:t>
      </w:r>
      <w:r w:rsidRPr="00B2244A">
        <w:t>отсканированных</w:t>
      </w:r>
      <w:r w:rsidRPr="00B2244A">
        <w:rPr>
          <w:spacing w:val="-16"/>
        </w:rPr>
        <w:t xml:space="preserve"> </w:t>
      </w:r>
      <w:r w:rsidRPr="00B2244A">
        <w:t>бланков, указанное</w:t>
      </w:r>
      <w:r w:rsidRPr="00B2244A">
        <w:rPr>
          <w:spacing w:val="64"/>
          <w:w w:val="150"/>
        </w:rPr>
        <w:t xml:space="preserve"> </w:t>
      </w:r>
      <w:r w:rsidRPr="00B2244A">
        <w:t>на</w:t>
      </w:r>
      <w:r w:rsidRPr="00B2244A">
        <w:rPr>
          <w:spacing w:val="65"/>
          <w:w w:val="150"/>
        </w:rPr>
        <w:t xml:space="preserve"> </w:t>
      </w:r>
      <w:r w:rsidRPr="00B2244A">
        <w:t>станции</w:t>
      </w:r>
      <w:r w:rsidRPr="00B2244A">
        <w:rPr>
          <w:spacing w:val="65"/>
          <w:w w:val="150"/>
        </w:rPr>
        <w:t xml:space="preserve"> </w:t>
      </w:r>
      <w:r w:rsidRPr="00B2244A">
        <w:t>сканирования</w:t>
      </w:r>
      <w:r w:rsidRPr="00B2244A">
        <w:rPr>
          <w:spacing w:val="65"/>
          <w:w w:val="150"/>
        </w:rPr>
        <w:t xml:space="preserve"> </w:t>
      </w:r>
      <w:r w:rsidRPr="00B2244A">
        <w:t>в</w:t>
      </w:r>
      <w:r w:rsidRPr="00B2244A">
        <w:rPr>
          <w:spacing w:val="64"/>
          <w:w w:val="150"/>
        </w:rPr>
        <w:t xml:space="preserve"> </w:t>
      </w:r>
      <w:r w:rsidRPr="00B2244A">
        <w:t>ППЭ,</w:t>
      </w:r>
      <w:r w:rsidRPr="00B2244A">
        <w:rPr>
          <w:spacing w:val="64"/>
          <w:w w:val="150"/>
        </w:rPr>
        <w:t xml:space="preserve"> </w:t>
      </w:r>
      <w:r w:rsidRPr="00B2244A">
        <w:t>с</w:t>
      </w:r>
      <w:r w:rsidRPr="00B2244A">
        <w:rPr>
          <w:spacing w:val="65"/>
          <w:w w:val="150"/>
        </w:rPr>
        <w:t xml:space="preserve"> </w:t>
      </w:r>
      <w:r w:rsidRPr="00B2244A">
        <w:t>информацией,</w:t>
      </w:r>
      <w:r w:rsidRPr="00B2244A">
        <w:rPr>
          <w:spacing w:val="65"/>
          <w:w w:val="150"/>
        </w:rPr>
        <w:t xml:space="preserve"> </w:t>
      </w:r>
      <w:r w:rsidRPr="00B2244A">
        <w:t>указанной</w:t>
      </w:r>
      <w:r w:rsidRPr="00B2244A">
        <w:rPr>
          <w:spacing w:val="64"/>
          <w:w w:val="150"/>
        </w:rPr>
        <w:t xml:space="preserve"> </w:t>
      </w:r>
      <w:r w:rsidRPr="00B2244A">
        <w:t>на</w:t>
      </w:r>
      <w:r w:rsidRPr="00B2244A">
        <w:rPr>
          <w:spacing w:val="65"/>
          <w:w w:val="150"/>
        </w:rPr>
        <w:t xml:space="preserve"> </w:t>
      </w:r>
      <w:r w:rsidRPr="00B2244A">
        <w:rPr>
          <w:spacing w:val="-5"/>
        </w:rPr>
        <w:t>ВДП</w:t>
      </w:r>
      <w:r w:rsidR="00C36F27">
        <w:rPr>
          <w:spacing w:val="-5"/>
        </w:rPr>
        <w:t xml:space="preserve"> </w:t>
      </w:r>
      <w:r w:rsidRPr="00B2244A">
        <w:t>(заполненная форма ППЭ-11), из которого были извлечены бланки. При необходимости выполняется повторное или дополнительное сканирование.</w:t>
      </w:r>
    </w:p>
    <w:p w14:paraId="1D312DEC" w14:textId="77777777" w:rsidR="008C16CB" w:rsidRPr="00B2244A" w:rsidRDefault="00AA24D5" w:rsidP="00C36F27">
      <w:pPr>
        <w:pStyle w:val="ac"/>
        <w:tabs>
          <w:tab w:val="left" w:pos="10206"/>
        </w:tabs>
        <w:spacing w:before="21" w:line="268" w:lineRule="auto"/>
        <w:ind w:left="0" w:right="3"/>
      </w:pPr>
      <w:r w:rsidRPr="00B2244A">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14:paraId="02BB78FA" w14:textId="77777777" w:rsidR="008C16CB" w:rsidRPr="00B2244A" w:rsidRDefault="00AA24D5" w:rsidP="00C36F27">
      <w:pPr>
        <w:pStyle w:val="ac"/>
        <w:tabs>
          <w:tab w:val="left" w:pos="10206"/>
        </w:tabs>
        <w:spacing w:before="15" w:line="268" w:lineRule="auto"/>
        <w:ind w:left="0" w:right="145"/>
      </w:pPr>
      <w:r w:rsidRPr="00B2244A">
        <w:t>Технический специалист завершает сканирование бланков текущей аудитории на станции</w:t>
      </w:r>
      <w:r w:rsidRPr="00B2244A">
        <w:rPr>
          <w:spacing w:val="-15"/>
        </w:rPr>
        <w:t xml:space="preserve"> </w:t>
      </w:r>
      <w:r w:rsidRPr="00B2244A">
        <w:t>сканирования</w:t>
      </w:r>
      <w:r w:rsidRPr="00B2244A">
        <w:rPr>
          <w:spacing w:val="-15"/>
        </w:rPr>
        <w:t xml:space="preserve"> </w:t>
      </w:r>
      <w:r w:rsidRPr="00B2244A">
        <w:t>в</w:t>
      </w:r>
      <w:r w:rsidRPr="00B2244A">
        <w:rPr>
          <w:spacing w:val="-16"/>
        </w:rPr>
        <w:t xml:space="preserve"> </w:t>
      </w:r>
      <w:r w:rsidRPr="00B2244A">
        <w:t>ППЭ,</w:t>
      </w:r>
      <w:r w:rsidRPr="00B2244A">
        <w:rPr>
          <w:spacing w:val="-16"/>
        </w:rPr>
        <w:t xml:space="preserve"> </w:t>
      </w:r>
      <w:r w:rsidRPr="00B2244A">
        <w:t>помещает</w:t>
      </w:r>
      <w:r w:rsidRPr="00B2244A">
        <w:rPr>
          <w:spacing w:val="-16"/>
        </w:rPr>
        <w:t xml:space="preserve"> </w:t>
      </w:r>
      <w:r w:rsidRPr="00B2244A">
        <w:t>бланки</w:t>
      </w:r>
      <w:r w:rsidRPr="00B2244A">
        <w:rPr>
          <w:spacing w:val="-15"/>
        </w:rPr>
        <w:t xml:space="preserve"> </w:t>
      </w:r>
      <w:r w:rsidRPr="00B2244A">
        <w:t>в</w:t>
      </w:r>
      <w:r w:rsidRPr="00B2244A">
        <w:rPr>
          <w:spacing w:val="-16"/>
        </w:rPr>
        <w:t xml:space="preserve"> </w:t>
      </w:r>
      <w:r w:rsidRPr="00B2244A">
        <w:t>ВДП,</w:t>
      </w:r>
      <w:r w:rsidRPr="00B2244A">
        <w:rPr>
          <w:spacing w:val="-16"/>
        </w:rPr>
        <w:t xml:space="preserve"> </w:t>
      </w:r>
      <w:r w:rsidRPr="00B2244A">
        <w:t>из</w:t>
      </w:r>
      <w:r w:rsidRPr="00B2244A">
        <w:rPr>
          <w:spacing w:val="-12"/>
        </w:rPr>
        <w:t xml:space="preserve"> </w:t>
      </w:r>
      <w:r w:rsidRPr="00B2244A">
        <w:t>которого</w:t>
      </w:r>
      <w:r w:rsidRPr="00B2244A">
        <w:rPr>
          <w:spacing w:val="-16"/>
        </w:rPr>
        <w:t xml:space="preserve"> </w:t>
      </w:r>
      <w:r w:rsidRPr="00B2244A">
        <w:t>они</w:t>
      </w:r>
      <w:r w:rsidRPr="00B2244A">
        <w:rPr>
          <w:spacing w:val="-13"/>
        </w:rPr>
        <w:t xml:space="preserve"> </w:t>
      </w:r>
      <w:r w:rsidRPr="00B2244A">
        <w:t>были</w:t>
      </w:r>
      <w:r w:rsidRPr="00B2244A">
        <w:rPr>
          <w:spacing w:val="-15"/>
        </w:rPr>
        <w:t xml:space="preserve"> </w:t>
      </w:r>
      <w:r w:rsidRPr="00B2244A">
        <w:t xml:space="preserve">извлечены, и возвращает ВДП руководителю ППЭ. Далее приступает к сканированию следующей </w:t>
      </w:r>
      <w:r w:rsidRPr="00B2244A">
        <w:rPr>
          <w:spacing w:val="-2"/>
        </w:rPr>
        <w:t>аудитории.</w:t>
      </w:r>
    </w:p>
    <w:p w14:paraId="00DE4BBD" w14:textId="77777777" w:rsidR="008C16CB" w:rsidRPr="00B2244A" w:rsidRDefault="00AA24D5" w:rsidP="00C36F27">
      <w:pPr>
        <w:pStyle w:val="ac"/>
        <w:tabs>
          <w:tab w:val="left" w:pos="10206"/>
        </w:tabs>
        <w:spacing w:before="15" w:line="268" w:lineRule="auto"/>
        <w:ind w:left="0" w:right="3" w:firstLine="709"/>
      </w:pPr>
      <w:r w:rsidRPr="00B2244A">
        <w:lastRenderedPageBreak/>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w:t>
      </w:r>
      <w:r w:rsidRPr="00B2244A">
        <w:rPr>
          <w:spacing w:val="-2"/>
        </w:rPr>
        <w:t xml:space="preserve"> </w:t>
      </w:r>
      <w:r w:rsidRPr="00B2244A">
        <w:t>бланков</w:t>
      </w:r>
      <w:r w:rsidRPr="00B2244A">
        <w:rPr>
          <w:spacing w:val="-2"/>
        </w:rPr>
        <w:t xml:space="preserve"> </w:t>
      </w:r>
      <w:r w:rsidRPr="00B2244A">
        <w:t>по</w:t>
      </w:r>
      <w:r w:rsidRPr="00B2244A">
        <w:rPr>
          <w:spacing w:val="-2"/>
        </w:rPr>
        <w:t xml:space="preserve"> </w:t>
      </w:r>
      <w:r w:rsidRPr="00B2244A">
        <w:t>аудиториям, указанные</w:t>
      </w:r>
      <w:r w:rsidRPr="00B2244A">
        <w:rPr>
          <w:spacing w:val="-2"/>
        </w:rPr>
        <w:t xml:space="preserve"> </w:t>
      </w:r>
      <w:r w:rsidRPr="00B2244A">
        <w:t>на</w:t>
      </w:r>
      <w:r w:rsidRPr="00B2244A">
        <w:rPr>
          <w:spacing w:val="-2"/>
        </w:rPr>
        <w:t xml:space="preserve"> </w:t>
      </w:r>
      <w:r w:rsidRPr="00B2244A">
        <w:t>станции</w:t>
      </w:r>
      <w:r w:rsidRPr="00B2244A">
        <w:rPr>
          <w:spacing w:val="-2"/>
        </w:rPr>
        <w:t xml:space="preserve"> </w:t>
      </w:r>
      <w:r w:rsidRPr="00B2244A">
        <w:t>сканирования</w:t>
      </w:r>
      <w:r w:rsidRPr="00B2244A">
        <w:rPr>
          <w:spacing w:val="-2"/>
        </w:rPr>
        <w:t xml:space="preserve"> </w:t>
      </w:r>
      <w:r w:rsidRPr="00B2244A">
        <w:t>в</w:t>
      </w:r>
      <w:r w:rsidRPr="00B2244A">
        <w:rPr>
          <w:spacing w:val="-2"/>
        </w:rPr>
        <w:t xml:space="preserve"> </w:t>
      </w:r>
      <w:r w:rsidRPr="00B2244A">
        <w:t>ППЭ,</w:t>
      </w:r>
      <w:r w:rsidRPr="00B2244A">
        <w:rPr>
          <w:spacing w:val="-2"/>
        </w:rPr>
        <w:t xml:space="preserve"> </w:t>
      </w:r>
      <w:r w:rsidRPr="00B2244A">
        <w:t>с количеством бланков из формы ППЭ-13-02МАШ.</w:t>
      </w:r>
    </w:p>
    <w:p w14:paraId="6B0C4DAD" w14:textId="77777777" w:rsidR="008C16CB" w:rsidRPr="00B2244A" w:rsidRDefault="00AA24D5" w:rsidP="00C36F27">
      <w:pPr>
        <w:pStyle w:val="ac"/>
        <w:tabs>
          <w:tab w:val="left" w:pos="10206"/>
        </w:tabs>
        <w:spacing w:before="17" w:line="268" w:lineRule="auto"/>
        <w:ind w:left="0" w:right="3" w:firstLine="709"/>
      </w:pPr>
      <w:r w:rsidRPr="00B2244A">
        <w:t>Если все данные по</w:t>
      </w:r>
      <w:r w:rsidRPr="00B2244A">
        <w:rPr>
          <w:spacing w:val="-14"/>
        </w:rPr>
        <w:t xml:space="preserve"> </w:t>
      </w:r>
      <w:r w:rsidRPr="00B2244A">
        <w:t>всем аудиториям корректны, член ГЭК и технический специалист</w:t>
      </w:r>
      <w:r w:rsidRPr="00B2244A">
        <w:rPr>
          <w:spacing w:val="40"/>
        </w:rPr>
        <w:t xml:space="preserve"> </w:t>
      </w:r>
      <w:r w:rsidRPr="00B2244A">
        <w:t>убедились</w:t>
      </w:r>
      <w:r w:rsidRPr="00B2244A">
        <w:rPr>
          <w:spacing w:val="40"/>
        </w:rPr>
        <w:t xml:space="preserve"> </w:t>
      </w:r>
      <w:r w:rsidRPr="00B2244A">
        <w:t>в</w:t>
      </w:r>
      <w:r w:rsidRPr="00B2244A">
        <w:rPr>
          <w:spacing w:val="40"/>
        </w:rPr>
        <w:t xml:space="preserve"> </w:t>
      </w:r>
      <w:r w:rsidRPr="00B2244A">
        <w:t>качестве</w:t>
      </w:r>
      <w:r w:rsidRPr="00B2244A">
        <w:rPr>
          <w:spacing w:val="40"/>
        </w:rPr>
        <w:t xml:space="preserve"> </w:t>
      </w:r>
      <w:r w:rsidRPr="00B2244A">
        <w:t>сканирования,</w:t>
      </w:r>
      <w:r w:rsidRPr="00B2244A">
        <w:rPr>
          <w:spacing w:val="40"/>
        </w:rPr>
        <w:t xml:space="preserve"> </w:t>
      </w:r>
      <w:r w:rsidRPr="00B2244A">
        <w:t>член</w:t>
      </w:r>
      <w:r w:rsidRPr="00B2244A">
        <w:rPr>
          <w:spacing w:val="40"/>
        </w:rPr>
        <w:t xml:space="preserve"> </w:t>
      </w:r>
      <w:r w:rsidRPr="00B2244A">
        <w:t>ГЭК</w:t>
      </w:r>
      <w:r w:rsidRPr="00B2244A">
        <w:rPr>
          <w:spacing w:val="40"/>
        </w:rPr>
        <w:t xml:space="preserve"> </w:t>
      </w:r>
      <w:r w:rsidRPr="00B2244A">
        <w:t>на</w:t>
      </w:r>
      <w:r w:rsidRPr="00B2244A">
        <w:rPr>
          <w:spacing w:val="40"/>
        </w:rPr>
        <w:t xml:space="preserve"> </w:t>
      </w:r>
      <w:r w:rsidRPr="00B2244A">
        <w:t>станции</w:t>
      </w:r>
      <w:r w:rsidRPr="00B2244A">
        <w:rPr>
          <w:spacing w:val="40"/>
        </w:rPr>
        <w:t xml:space="preserve"> </w:t>
      </w:r>
      <w:r w:rsidRPr="00B2244A">
        <w:t>сканирования</w:t>
      </w:r>
      <w:r w:rsidRPr="00B2244A">
        <w:rPr>
          <w:spacing w:val="40"/>
        </w:rPr>
        <w:t xml:space="preserve"> </w:t>
      </w:r>
      <w:r w:rsidRPr="00B2244A">
        <w:t>в</w:t>
      </w:r>
      <w:r w:rsidRPr="00B2244A">
        <w:rPr>
          <w:spacing w:val="-15"/>
        </w:rPr>
        <w:t xml:space="preserve"> </w:t>
      </w:r>
      <w:r w:rsidRPr="00B2244A">
        <w:t>ППЭ вводит пароль токен ОГЭ, и технический специалист выполняет экспорт электронных</w:t>
      </w:r>
      <w:r w:rsidRPr="00B2244A">
        <w:rPr>
          <w:spacing w:val="40"/>
        </w:rPr>
        <w:t xml:space="preserve"> </w:t>
      </w:r>
      <w:r w:rsidRPr="00B2244A">
        <w:t>образов</w:t>
      </w:r>
      <w:r w:rsidRPr="00B2244A">
        <w:rPr>
          <w:spacing w:val="40"/>
        </w:rPr>
        <w:t xml:space="preserve"> </w:t>
      </w:r>
      <w:r w:rsidRPr="00B2244A">
        <w:t>бланков</w:t>
      </w:r>
      <w:r w:rsidRPr="00B2244A">
        <w:rPr>
          <w:spacing w:val="40"/>
        </w:rPr>
        <w:t xml:space="preserve"> </w:t>
      </w:r>
      <w:r w:rsidRPr="00B2244A">
        <w:t>и</w:t>
      </w:r>
      <w:r w:rsidRPr="00B2244A">
        <w:rPr>
          <w:spacing w:val="-14"/>
        </w:rPr>
        <w:t xml:space="preserve"> </w:t>
      </w:r>
      <w:r w:rsidRPr="00B2244A">
        <w:t>форм</w:t>
      </w:r>
      <w:r w:rsidRPr="00B2244A">
        <w:rPr>
          <w:spacing w:val="40"/>
        </w:rPr>
        <w:t xml:space="preserve"> </w:t>
      </w:r>
      <w:r w:rsidRPr="00B2244A">
        <w:t>ППЭ.</w:t>
      </w:r>
      <w:r w:rsidRPr="00B2244A">
        <w:rPr>
          <w:spacing w:val="40"/>
        </w:rPr>
        <w:t xml:space="preserve"> </w:t>
      </w:r>
      <w:r w:rsidRPr="00B2244A">
        <w:t>Пакет</w:t>
      </w:r>
      <w:r w:rsidRPr="00B2244A">
        <w:rPr>
          <w:spacing w:val="40"/>
        </w:rPr>
        <w:t xml:space="preserve"> </w:t>
      </w:r>
      <w:r w:rsidRPr="00B2244A">
        <w:t>с</w:t>
      </w:r>
      <w:r w:rsidRPr="00B2244A">
        <w:rPr>
          <w:spacing w:val="-15"/>
        </w:rPr>
        <w:t xml:space="preserve"> </w:t>
      </w:r>
      <w:r w:rsidRPr="00B2244A">
        <w:t>электронными</w:t>
      </w:r>
      <w:r w:rsidRPr="00B2244A">
        <w:rPr>
          <w:spacing w:val="40"/>
        </w:rPr>
        <w:t xml:space="preserve"> </w:t>
      </w:r>
      <w:r w:rsidRPr="00B2244A">
        <w:t>образами</w:t>
      </w:r>
      <w:r w:rsidRPr="00B2244A">
        <w:rPr>
          <w:spacing w:val="40"/>
        </w:rPr>
        <w:t xml:space="preserve"> </w:t>
      </w:r>
      <w:r w:rsidRPr="00B2244A">
        <w:t>бланков и форм ППЭ зашифровывается для передачи в РЦОИ.</w:t>
      </w:r>
    </w:p>
    <w:p w14:paraId="520CD2A5" w14:textId="77777777" w:rsidR="008C16CB" w:rsidRPr="00B2244A" w:rsidRDefault="00AA24D5" w:rsidP="00C36F27">
      <w:pPr>
        <w:pStyle w:val="ac"/>
        <w:tabs>
          <w:tab w:val="left" w:pos="10206"/>
        </w:tabs>
        <w:spacing w:before="13" w:line="268" w:lineRule="auto"/>
        <w:ind w:left="0" w:right="3" w:firstLine="709"/>
      </w:pPr>
      <w:r w:rsidRPr="00B2244A">
        <w:t>Технический специалист сохраняет на флеш-накопитель пакет с электронными образами бланков и форм ППЭ.</w:t>
      </w:r>
    </w:p>
    <w:p w14:paraId="50F9DF6E" w14:textId="63D66DC7" w:rsidR="008C16CB" w:rsidRPr="00B2244A" w:rsidRDefault="00C901DB" w:rsidP="00C901DB">
      <w:pPr>
        <w:pStyle w:val="21"/>
        <w:spacing w:before="162"/>
        <w:ind w:left="0" w:right="3" w:firstLine="0"/>
        <w:jc w:val="center"/>
        <w:rPr>
          <w:sz w:val="26"/>
          <w:szCs w:val="26"/>
        </w:rPr>
      </w:pPr>
      <w:bookmarkStart w:id="56" w:name="_bookmark26"/>
      <w:bookmarkStart w:id="57" w:name="_Toc228382870"/>
      <w:bookmarkEnd w:id="56"/>
      <w:r>
        <w:rPr>
          <w:sz w:val="26"/>
          <w:szCs w:val="26"/>
        </w:rPr>
        <w:t xml:space="preserve">5.2. </w:t>
      </w:r>
      <w:r w:rsidR="00AA24D5" w:rsidRPr="00B2244A">
        <w:rPr>
          <w:sz w:val="26"/>
          <w:szCs w:val="26"/>
        </w:rPr>
        <w:t>Передача</w:t>
      </w:r>
      <w:r w:rsidR="00AA24D5" w:rsidRPr="00B2244A">
        <w:rPr>
          <w:spacing w:val="-4"/>
          <w:sz w:val="26"/>
          <w:szCs w:val="26"/>
        </w:rPr>
        <w:t xml:space="preserve"> </w:t>
      </w:r>
      <w:r w:rsidR="00AA24D5" w:rsidRPr="00B2244A">
        <w:rPr>
          <w:sz w:val="26"/>
          <w:szCs w:val="26"/>
        </w:rPr>
        <w:t>ЭМ</w:t>
      </w:r>
      <w:r w:rsidR="00AA24D5" w:rsidRPr="00B2244A">
        <w:rPr>
          <w:spacing w:val="-3"/>
          <w:sz w:val="26"/>
          <w:szCs w:val="26"/>
        </w:rPr>
        <w:t xml:space="preserve"> </w:t>
      </w:r>
      <w:r w:rsidR="00AA24D5" w:rsidRPr="00B2244A">
        <w:rPr>
          <w:sz w:val="26"/>
          <w:szCs w:val="26"/>
        </w:rPr>
        <w:t>из</w:t>
      </w:r>
      <w:r w:rsidR="00AA24D5" w:rsidRPr="00B2244A">
        <w:rPr>
          <w:spacing w:val="-2"/>
          <w:sz w:val="26"/>
          <w:szCs w:val="26"/>
        </w:rPr>
        <w:t xml:space="preserve"> </w:t>
      </w:r>
      <w:r w:rsidR="00AA24D5" w:rsidRPr="00B2244A">
        <w:rPr>
          <w:sz w:val="26"/>
          <w:szCs w:val="26"/>
        </w:rPr>
        <w:t>ППЭ</w:t>
      </w:r>
      <w:r w:rsidR="00AA24D5" w:rsidRPr="00B2244A">
        <w:rPr>
          <w:spacing w:val="-3"/>
          <w:sz w:val="26"/>
          <w:szCs w:val="26"/>
        </w:rPr>
        <w:t xml:space="preserve"> </w:t>
      </w:r>
      <w:r w:rsidR="00AA24D5" w:rsidRPr="00B2244A">
        <w:rPr>
          <w:sz w:val="26"/>
          <w:szCs w:val="26"/>
        </w:rPr>
        <w:t>в</w:t>
      </w:r>
      <w:r w:rsidR="00AA24D5" w:rsidRPr="00B2244A">
        <w:rPr>
          <w:spacing w:val="-3"/>
          <w:sz w:val="26"/>
          <w:szCs w:val="26"/>
        </w:rPr>
        <w:t xml:space="preserve"> </w:t>
      </w:r>
      <w:r w:rsidR="00AA24D5" w:rsidRPr="00B2244A">
        <w:rPr>
          <w:spacing w:val="-4"/>
          <w:sz w:val="26"/>
          <w:szCs w:val="26"/>
        </w:rPr>
        <w:t>РЦОИ</w:t>
      </w:r>
      <w:bookmarkEnd w:id="57"/>
    </w:p>
    <w:p w14:paraId="1CFD507C" w14:textId="3DECFB0D" w:rsidR="008C16CB" w:rsidRPr="00B2244A" w:rsidRDefault="00AA24D5" w:rsidP="00C36F27">
      <w:pPr>
        <w:pStyle w:val="ac"/>
        <w:tabs>
          <w:tab w:val="left" w:pos="9781"/>
        </w:tabs>
        <w:spacing w:before="95" w:line="268" w:lineRule="auto"/>
        <w:ind w:left="0" w:right="145"/>
      </w:pPr>
      <w:r w:rsidRPr="00B2244A">
        <w:t>После</w:t>
      </w:r>
      <w:r w:rsidRPr="00B2244A">
        <w:rPr>
          <w:spacing w:val="-3"/>
        </w:rPr>
        <w:t xml:space="preserve"> </w:t>
      </w:r>
      <w:r w:rsidRPr="00B2244A">
        <w:t>завершения</w:t>
      </w:r>
      <w:r w:rsidRPr="00B2244A">
        <w:rPr>
          <w:spacing w:val="-3"/>
        </w:rPr>
        <w:t xml:space="preserve"> </w:t>
      </w:r>
      <w:r w:rsidRPr="00B2244A">
        <w:t>сканирования</w:t>
      </w:r>
      <w:r w:rsidRPr="00B2244A">
        <w:rPr>
          <w:spacing w:val="-3"/>
        </w:rPr>
        <w:t xml:space="preserve"> </w:t>
      </w:r>
      <w:r w:rsidRPr="00B2244A">
        <w:t>и</w:t>
      </w:r>
      <w:r w:rsidRPr="00B2244A">
        <w:rPr>
          <w:spacing w:val="-1"/>
        </w:rPr>
        <w:t xml:space="preserve"> </w:t>
      </w:r>
      <w:r w:rsidRPr="00B2244A">
        <w:t>экспорта</w:t>
      </w:r>
      <w:r w:rsidRPr="00B2244A">
        <w:rPr>
          <w:spacing w:val="-3"/>
        </w:rPr>
        <w:t xml:space="preserve"> </w:t>
      </w:r>
      <w:r w:rsidRPr="00B2244A">
        <w:t>бланков</w:t>
      </w:r>
      <w:r w:rsidRPr="00B2244A">
        <w:rPr>
          <w:spacing w:val="-3"/>
        </w:rPr>
        <w:t xml:space="preserve"> </w:t>
      </w:r>
      <w:r w:rsidRPr="00B2244A">
        <w:t>и</w:t>
      </w:r>
      <w:r w:rsidRPr="00B2244A">
        <w:rPr>
          <w:spacing w:val="-1"/>
        </w:rPr>
        <w:t xml:space="preserve"> </w:t>
      </w:r>
      <w:r w:rsidRPr="00B2244A">
        <w:t>форм</w:t>
      </w:r>
      <w:r w:rsidRPr="00B2244A">
        <w:rPr>
          <w:spacing w:val="-2"/>
        </w:rPr>
        <w:t xml:space="preserve"> </w:t>
      </w:r>
      <w:r w:rsidRPr="00B2244A">
        <w:t>ППЭ</w:t>
      </w:r>
      <w:r w:rsidRPr="00B2244A">
        <w:rPr>
          <w:spacing w:val="-3"/>
        </w:rPr>
        <w:t xml:space="preserve"> </w:t>
      </w:r>
      <w:r w:rsidRPr="00B2244A">
        <w:t>со</w:t>
      </w:r>
      <w:r w:rsidRPr="00B2244A">
        <w:rPr>
          <w:spacing w:val="-2"/>
        </w:rPr>
        <w:t xml:space="preserve"> </w:t>
      </w:r>
      <w:r w:rsidRPr="00B2244A">
        <w:t>всех</w:t>
      </w:r>
      <w:r w:rsidRPr="00B2244A">
        <w:rPr>
          <w:spacing w:val="-2"/>
        </w:rPr>
        <w:t xml:space="preserve"> </w:t>
      </w:r>
      <w:r w:rsidRPr="00B2244A">
        <w:t>станций сканирования</w:t>
      </w:r>
      <w:r w:rsidRPr="00B2244A">
        <w:rPr>
          <w:spacing w:val="72"/>
        </w:rPr>
        <w:t xml:space="preserve"> </w:t>
      </w:r>
      <w:r w:rsidRPr="00B2244A">
        <w:t>в</w:t>
      </w:r>
      <w:r w:rsidRPr="00B2244A">
        <w:rPr>
          <w:spacing w:val="72"/>
        </w:rPr>
        <w:t xml:space="preserve"> </w:t>
      </w:r>
      <w:r w:rsidRPr="00B2244A">
        <w:t>ППЭ</w:t>
      </w:r>
      <w:r w:rsidRPr="00B2244A">
        <w:rPr>
          <w:spacing w:val="71"/>
        </w:rPr>
        <w:t xml:space="preserve"> </w:t>
      </w:r>
      <w:r w:rsidRPr="00B2244A">
        <w:t>технический</w:t>
      </w:r>
      <w:r w:rsidRPr="00B2244A">
        <w:rPr>
          <w:spacing w:val="72"/>
        </w:rPr>
        <w:t xml:space="preserve"> </w:t>
      </w:r>
      <w:r w:rsidRPr="00B2244A">
        <w:t>специалист</w:t>
      </w:r>
      <w:r w:rsidRPr="00B2244A">
        <w:rPr>
          <w:spacing w:val="72"/>
        </w:rPr>
        <w:t xml:space="preserve"> </w:t>
      </w:r>
      <w:r w:rsidRPr="00B2244A">
        <w:t>выполняет</w:t>
      </w:r>
      <w:r w:rsidRPr="00B2244A">
        <w:rPr>
          <w:spacing w:val="71"/>
        </w:rPr>
        <w:t xml:space="preserve"> </w:t>
      </w:r>
      <w:r w:rsidRPr="00B2244A">
        <w:t>передачу</w:t>
      </w:r>
      <w:r w:rsidRPr="00B2244A">
        <w:rPr>
          <w:spacing w:val="72"/>
        </w:rPr>
        <w:t xml:space="preserve"> </w:t>
      </w:r>
      <w:r w:rsidRPr="00B2244A">
        <w:t>пакетов с</w:t>
      </w:r>
      <w:r w:rsidRPr="00B2244A">
        <w:rPr>
          <w:spacing w:val="-15"/>
        </w:rPr>
        <w:t xml:space="preserve"> </w:t>
      </w:r>
      <w:r w:rsidRPr="00B2244A">
        <w:t>электронными образами бланков и</w:t>
      </w:r>
      <w:r w:rsidRPr="00B2244A">
        <w:rPr>
          <w:spacing w:val="-14"/>
        </w:rPr>
        <w:t xml:space="preserve"> </w:t>
      </w:r>
      <w:r w:rsidRPr="00B2244A">
        <w:t>форм ППЭ на</w:t>
      </w:r>
      <w:r w:rsidRPr="00B2244A">
        <w:rPr>
          <w:spacing w:val="-15"/>
        </w:rPr>
        <w:t xml:space="preserve"> </w:t>
      </w:r>
      <w:r w:rsidRPr="00B2244A">
        <w:t>сервер РЦОИ с</w:t>
      </w:r>
      <w:r w:rsidRPr="00B2244A">
        <w:rPr>
          <w:spacing w:val="-15"/>
        </w:rPr>
        <w:t xml:space="preserve"> </w:t>
      </w:r>
      <w:r w:rsidRPr="00B2244A">
        <w:t>помощью станции авторизации, проверяя соответствие передаваемых данных информации о рассадке (при возникновении нештатной ситуации, связанной с рассадкой, необходимо получить по телефону</w:t>
      </w:r>
      <w:r w:rsidRPr="00B2244A">
        <w:rPr>
          <w:spacing w:val="-2"/>
        </w:rPr>
        <w:t xml:space="preserve"> </w:t>
      </w:r>
      <w:r w:rsidRPr="00B2244A">
        <w:t>код</w:t>
      </w:r>
      <w:r w:rsidRPr="00B2244A">
        <w:rPr>
          <w:spacing w:val="-2"/>
        </w:rPr>
        <w:t xml:space="preserve"> </w:t>
      </w:r>
      <w:r w:rsidRPr="00B2244A">
        <w:t>от</w:t>
      </w:r>
      <w:r w:rsidRPr="00B2244A">
        <w:rPr>
          <w:spacing w:val="-3"/>
        </w:rPr>
        <w:t xml:space="preserve"> </w:t>
      </w:r>
      <w:r w:rsidRPr="00B2244A">
        <w:t>РЦОИ,</w:t>
      </w:r>
      <w:r w:rsidRPr="00B2244A">
        <w:rPr>
          <w:spacing w:val="-3"/>
        </w:rPr>
        <w:t xml:space="preserve"> </w:t>
      </w:r>
      <w:r w:rsidRPr="00B2244A">
        <w:t>который</w:t>
      </w:r>
      <w:r w:rsidRPr="00B2244A">
        <w:rPr>
          <w:spacing w:val="-2"/>
        </w:rPr>
        <w:t xml:space="preserve"> </w:t>
      </w:r>
      <w:r w:rsidRPr="00B2244A">
        <w:t>позволит</w:t>
      </w:r>
      <w:r w:rsidRPr="00B2244A">
        <w:rPr>
          <w:spacing w:val="-1"/>
        </w:rPr>
        <w:t xml:space="preserve"> </w:t>
      </w:r>
      <w:r w:rsidRPr="00B2244A">
        <w:t>выполнить</w:t>
      </w:r>
      <w:r w:rsidRPr="00B2244A">
        <w:rPr>
          <w:spacing w:val="-4"/>
        </w:rPr>
        <w:t xml:space="preserve"> </w:t>
      </w:r>
      <w:r w:rsidRPr="00B2244A">
        <w:t>передачу пакетов</w:t>
      </w:r>
      <w:r w:rsidRPr="00B2244A">
        <w:rPr>
          <w:spacing w:val="-3"/>
        </w:rPr>
        <w:t xml:space="preserve"> </w:t>
      </w:r>
      <w:r w:rsidRPr="00B2244A">
        <w:t>с</w:t>
      </w:r>
      <w:r w:rsidRPr="00B2244A">
        <w:rPr>
          <w:spacing w:val="-2"/>
        </w:rPr>
        <w:t xml:space="preserve"> </w:t>
      </w:r>
      <w:r w:rsidRPr="00B2244A">
        <w:t>электронными образами бланков и форм ППЭ). После завершения передачи всех пакетов с электронными образами бланков и форм ППЭ в РЦОИ (статус пакета с</w:t>
      </w:r>
      <w:r w:rsidRPr="00B2244A">
        <w:rPr>
          <w:spacing w:val="-16"/>
        </w:rPr>
        <w:t xml:space="preserve"> </w:t>
      </w:r>
      <w:r w:rsidRPr="00B2244A">
        <w:t>электронными образами</w:t>
      </w:r>
      <w:r w:rsidRPr="00B2244A">
        <w:rPr>
          <w:spacing w:val="-5"/>
        </w:rPr>
        <w:t xml:space="preserve"> </w:t>
      </w:r>
      <w:r w:rsidRPr="00B2244A">
        <w:t>бланков</w:t>
      </w:r>
      <w:r w:rsidRPr="00B2244A">
        <w:rPr>
          <w:spacing w:val="-5"/>
        </w:rPr>
        <w:t xml:space="preserve"> </w:t>
      </w:r>
      <w:r w:rsidRPr="00B2244A">
        <w:t>и</w:t>
      </w:r>
      <w:r w:rsidRPr="00B2244A">
        <w:rPr>
          <w:spacing w:val="-15"/>
        </w:rPr>
        <w:t xml:space="preserve"> </w:t>
      </w:r>
      <w:r w:rsidRPr="00B2244A">
        <w:t>форм</w:t>
      </w:r>
      <w:r w:rsidRPr="00B2244A">
        <w:rPr>
          <w:spacing w:val="-5"/>
        </w:rPr>
        <w:t xml:space="preserve"> </w:t>
      </w:r>
      <w:r w:rsidRPr="00B2244A">
        <w:t>ППЭ</w:t>
      </w:r>
      <w:r w:rsidRPr="00B2244A">
        <w:rPr>
          <w:spacing w:val="-5"/>
        </w:rPr>
        <w:t xml:space="preserve"> </w:t>
      </w:r>
      <w:r w:rsidRPr="00B2244A">
        <w:t>принимает</w:t>
      </w:r>
      <w:r w:rsidRPr="00B2244A">
        <w:rPr>
          <w:spacing w:val="-3"/>
        </w:rPr>
        <w:t xml:space="preserve"> </w:t>
      </w:r>
      <w:r w:rsidRPr="00B2244A">
        <w:t>значение</w:t>
      </w:r>
      <w:r w:rsidRPr="00B2244A">
        <w:rPr>
          <w:spacing w:val="-5"/>
        </w:rPr>
        <w:t xml:space="preserve"> </w:t>
      </w:r>
      <w:r w:rsidRPr="00B2244A">
        <w:t>«передан»)</w:t>
      </w:r>
      <w:r w:rsidRPr="00B2244A">
        <w:rPr>
          <w:spacing w:val="-2"/>
        </w:rPr>
        <w:t xml:space="preserve"> </w:t>
      </w:r>
      <w:r w:rsidRPr="00B2244A">
        <w:t>технический</w:t>
      </w:r>
      <w:r w:rsidRPr="00B2244A">
        <w:rPr>
          <w:spacing w:val="-4"/>
        </w:rPr>
        <w:t xml:space="preserve"> </w:t>
      </w:r>
      <w:r w:rsidRPr="00B2244A">
        <w:t>специалист по</w:t>
      </w:r>
      <w:r w:rsidRPr="00B2244A">
        <w:rPr>
          <w:spacing w:val="-1"/>
        </w:rPr>
        <w:t xml:space="preserve"> </w:t>
      </w:r>
      <w:r w:rsidRPr="00B2244A">
        <w:t>указанию</w:t>
      </w:r>
      <w:r w:rsidRPr="00B2244A">
        <w:rPr>
          <w:spacing w:val="-1"/>
        </w:rPr>
        <w:t xml:space="preserve"> </w:t>
      </w:r>
      <w:r w:rsidRPr="00B2244A">
        <w:t>руководителя</w:t>
      </w:r>
      <w:r w:rsidRPr="00B2244A">
        <w:rPr>
          <w:spacing w:val="-1"/>
        </w:rPr>
        <w:t xml:space="preserve"> </w:t>
      </w:r>
      <w:r w:rsidRPr="00B2244A">
        <w:t>ППЭ</w:t>
      </w:r>
      <w:r w:rsidRPr="00B2244A">
        <w:rPr>
          <w:spacing w:val="-2"/>
        </w:rPr>
        <w:t xml:space="preserve"> </w:t>
      </w:r>
      <w:r w:rsidRPr="00B2244A">
        <w:t>и</w:t>
      </w:r>
      <w:r w:rsidRPr="00B2244A">
        <w:rPr>
          <w:spacing w:val="-1"/>
        </w:rPr>
        <w:t xml:space="preserve"> </w:t>
      </w:r>
      <w:r w:rsidRPr="00B2244A">
        <w:t>при</w:t>
      </w:r>
      <w:r w:rsidRPr="00B2244A">
        <w:rPr>
          <w:spacing w:val="-1"/>
        </w:rPr>
        <w:t xml:space="preserve"> </w:t>
      </w:r>
      <w:r w:rsidRPr="00B2244A">
        <w:t>участии</w:t>
      </w:r>
      <w:r w:rsidRPr="00B2244A">
        <w:rPr>
          <w:spacing w:val="-1"/>
        </w:rPr>
        <w:t xml:space="preserve"> </w:t>
      </w:r>
      <w:r w:rsidRPr="00B2244A">
        <w:t>члена ГЭК</w:t>
      </w:r>
      <w:r w:rsidRPr="00B2244A">
        <w:rPr>
          <w:spacing w:val="-2"/>
        </w:rPr>
        <w:t xml:space="preserve"> </w:t>
      </w:r>
      <w:r w:rsidRPr="00B2244A">
        <w:t>передает</w:t>
      </w:r>
      <w:r w:rsidRPr="00B2244A">
        <w:rPr>
          <w:spacing w:val="-2"/>
        </w:rPr>
        <w:t xml:space="preserve"> </w:t>
      </w:r>
      <w:r w:rsidRPr="00B2244A">
        <w:t>в</w:t>
      </w:r>
      <w:r w:rsidRPr="00B2244A">
        <w:rPr>
          <w:spacing w:val="-2"/>
        </w:rPr>
        <w:t xml:space="preserve"> </w:t>
      </w:r>
      <w:r w:rsidRPr="00B2244A">
        <w:t>РЦОИ</w:t>
      </w:r>
      <w:r w:rsidRPr="00B2244A">
        <w:rPr>
          <w:spacing w:val="-2"/>
        </w:rPr>
        <w:t xml:space="preserve"> </w:t>
      </w:r>
      <w:r w:rsidRPr="00B2244A">
        <w:t>статус</w:t>
      </w:r>
      <w:r w:rsidRPr="00B2244A">
        <w:rPr>
          <w:spacing w:val="-1"/>
        </w:rPr>
        <w:t xml:space="preserve"> </w:t>
      </w:r>
      <w:r w:rsidRPr="00B2244A">
        <w:t>«Все пакеты сформированы и отправлены в РЦОИ» о завершении передачи ЭМ в РЦОИ с помощью основной станции авторизации, проверяя соответствие переданных данных информации о рассадке.</w:t>
      </w:r>
    </w:p>
    <w:p w14:paraId="14B9B4F8" w14:textId="77777777" w:rsidR="008C16CB" w:rsidRPr="00B2244A" w:rsidRDefault="00AA24D5" w:rsidP="00C36F27">
      <w:pPr>
        <w:pStyle w:val="ac"/>
        <w:tabs>
          <w:tab w:val="left" w:pos="9781"/>
        </w:tabs>
        <w:spacing w:before="75" w:line="268" w:lineRule="auto"/>
        <w:ind w:left="0" w:right="145"/>
      </w:pPr>
      <w:r w:rsidRPr="00B2244A">
        <w:t>Член ГЭК, руководитель ППЭ и</w:t>
      </w:r>
      <w:r w:rsidRPr="00B2244A">
        <w:rPr>
          <w:spacing w:val="-14"/>
        </w:rPr>
        <w:t xml:space="preserve"> </w:t>
      </w:r>
      <w:r w:rsidRPr="00B2244A">
        <w:t>технический специалист ожидают в</w:t>
      </w:r>
      <w:r w:rsidRPr="00B2244A">
        <w:rPr>
          <w:spacing w:val="-15"/>
        </w:rPr>
        <w:t xml:space="preserve"> </w:t>
      </w:r>
      <w:r w:rsidRPr="00B2244A">
        <w:t>Штабе ППЭ подтверждения от РЦОИ факта успешного получения и</w:t>
      </w:r>
      <w:r w:rsidRPr="00B2244A">
        <w:rPr>
          <w:spacing w:val="-14"/>
        </w:rPr>
        <w:t xml:space="preserve"> </w:t>
      </w:r>
      <w:r w:rsidRPr="00B2244A">
        <w:t>расшифровки переданного пакета с</w:t>
      </w:r>
      <w:r w:rsidRPr="00B2244A">
        <w:rPr>
          <w:spacing w:val="-15"/>
        </w:rPr>
        <w:t xml:space="preserve"> </w:t>
      </w:r>
      <w:r w:rsidRPr="00B2244A">
        <w:t>электронными образами бланков и форм ППЭ (статус пакета с электронными образами бланков и форм ППЭ принимает значение «подтвержден»). После получения от РЦОИ подтверждения по всем пакетам:</w:t>
      </w:r>
    </w:p>
    <w:p w14:paraId="110B32B7" w14:textId="77777777" w:rsidR="00C36F27" w:rsidRDefault="00AA24D5" w:rsidP="00C36F27">
      <w:pPr>
        <w:pStyle w:val="ac"/>
        <w:tabs>
          <w:tab w:val="left" w:pos="9781"/>
        </w:tabs>
        <w:spacing w:before="16" w:line="268" w:lineRule="auto"/>
        <w:ind w:left="0" w:right="145"/>
        <w:rPr>
          <w:spacing w:val="-6"/>
        </w:rPr>
      </w:pPr>
      <w:r w:rsidRPr="00B2244A">
        <w:t>на основной станции сканирования в ППЭ технический специалист сохраняет протокол проведения процедуры сканирования бланков ОГЭ в ППЭ (форма ППЭ-15) и электронный журнал работы станции сканирования в ППЭ, протокол проведения процедуры</w:t>
      </w:r>
      <w:r w:rsidRPr="00B2244A">
        <w:rPr>
          <w:spacing w:val="-3"/>
        </w:rPr>
        <w:t xml:space="preserve"> </w:t>
      </w:r>
      <w:r w:rsidRPr="00B2244A">
        <w:t>сканирования</w:t>
      </w:r>
      <w:r w:rsidRPr="00B2244A">
        <w:rPr>
          <w:spacing w:val="-3"/>
        </w:rPr>
        <w:t xml:space="preserve"> </w:t>
      </w:r>
      <w:r w:rsidRPr="00B2244A">
        <w:t>распечатывается</w:t>
      </w:r>
      <w:r w:rsidRPr="00B2244A">
        <w:rPr>
          <w:spacing w:val="-1"/>
        </w:rPr>
        <w:t xml:space="preserve"> </w:t>
      </w:r>
      <w:r w:rsidRPr="00B2244A">
        <w:t>и</w:t>
      </w:r>
      <w:r w:rsidRPr="00B2244A">
        <w:rPr>
          <w:spacing w:val="-3"/>
        </w:rPr>
        <w:t xml:space="preserve"> </w:t>
      </w:r>
      <w:r w:rsidRPr="00B2244A">
        <w:t>подписывается</w:t>
      </w:r>
      <w:r w:rsidRPr="00B2244A">
        <w:rPr>
          <w:spacing w:val="-3"/>
        </w:rPr>
        <w:t xml:space="preserve"> </w:t>
      </w:r>
      <w:r w:rsidRPr="00B2244A">
        <w:t>техническим</w:t>
      </w:r>
      <w:r w:rsidRPr="00B2244A">
        <w:rPr>
          <w:spacing w:val="-4"/>
        </w:rPr>
        <w:t xml:space="preserve"> </w:t>
      </w:r>
      <w:r w:rsidRPr="00B2244A">
        <w:t>специалистом, руководителем</w:t>
      </w:r>
      <w:r w:rsidRPr="00B2244A">
        <w:rPr>
          <w:spacing w:val="-6"/>
        </w:rPr>
        <w:t xml:space="preserve"> </w:t>
      </w:r>
      <w:r w:rsidRPr="00B2244A">
        <w:t>ППЭ</w:t>
      </w:r>
      <w:r w:rsidRPr="00B2244A">
        <w:rPr>
          <w:spacing w:val="-3"/>
        </w:rPr>
        <w:t xml:space="preserve"> </w:t>
      </w:r>
      <w:r w:rsidRPr="00B2244A">
        <w:t>и</w:t>
      </w:r>
      <w:r w:rsidRPr="00B2244A">
        <w:rPr>
          <w:spacing w:val="-5"/>
        </w:rPr>
        <w:t xml:space="preserve"> </w:t>
      </w:r>
      <w:r w:rsidRPr="00B2244A">
        <w:t>членом</w:t>
      </w:r>
      <w:r w:rsidRPr="00B2244A">
        <w:rPr>
          <w:spacing w:val="-3"/>
        </w:rPr>
        <w:t xml:space="preserve"> </w:t>
      </w:r>
      <w:r w:rsidRPr="00B2244A">
        <w:t>ГЭК</w:t>
      </w:r>
      <w:r w:rsidRPr="00B2244A">
        <w:rPr>
          <w:spacing w:val="-4"/>
        </w:rPr>
        <w:t xml:space="preserve"> </w:t>
      </w:r>
      <w:r w:rsidRPr="00B2244A">
        <w:t>и</w:t>
      </w:r>
      <w:r w:rsidRPr="00B2244A">
        <w:rPr>
          <w:spacing w:val="-5"/>
        </w:rPr>
        <w:t xml:space="preserve"> </w:t>
      </w:r>
      <w:r w:rsidRPr="00B2244A">
        <w:t>остается</w:t>
      </w:r>
      <w:r w:rsidRPr="00B2244A">
        <w:rPr>
          <w:spacing w:val="-5"/>
        </w:rPr>
        <w:t xml:space="preserve"> </w:t>
      </w:r>
      <w:r w:rsidRPr="00B2244A">
        <w:t>на</w:t>
      </w:r>
      <w:r w:rsidRPr="00B2244A">
        <w:rPr>
          <w:spacing w:val="-4"/>
        </w:rPr>
        <w:t xml:space="preserve"> </w:t>
      </w:r>
      <w:r w:rsidRPr="00B2244A">
        <w:t>хранение</w:t>
      </w:r>
      <w:r w:rsidRPr="00B2244A">
        <w:rPr>
          <w:spacing w:val="-5"/>
        </w:rPr>
        <w:t xml:space="preserve"> </w:t>
      </w:r>
      <w:r w:rsidRPr="00B2244A">
        <w:t>в</w:t>
      </w:r>
      <w:r w:rsidRPr="00B2244A">
        <w:rPr>
          <w:spacing w:val="-3"/>
        </w:rPr>
        <w:t xml:space="preserve"> </w:t>
      </w:r>
      <w:r w:rsidRPr="00B2244A">
        <w:t>ППЭ;</w:t>
      </w:r>
      <w:r w:rsidRPr="00B2244A">
        <w:rPr>
          <w:spacing w:val="-6"/>
        </w:rPr>
        <w:t xml:space="preserve"> </w:t>
      </w:r>
    </w:p>
    <w:p w14:paraId="454BB8E1" w14:textId="77777777" w:rsidR="00C36F27" w:rsidRDefault="00AA24D5" w:rsidP="00C36F27">
      <w:pPr>
        <w:pStyle w:val="ac"/>
        <w:tabs>
          <w:tab w:val="left" w:pos="9781"/>
        </w:tabs>
        <w:spacing w:before="16" w:line="268" w:lineRule="auto"/>
        <w:ind w:left="0" w:right="145"/>
      </w:pPr>
      <w:r w:rsidRPr="00B2244A">
        <w:t>на</w:t>
      </w:r>
      <w:r w:rsidRPr="00B2244A">
        <w:rPr>
          <w:spacing w:val="-3"/>
        </w:rPr>
        <w:t xml:space="preserve"> </w:t>
      </w:r>
      <w:r w:rsidRPr="00B2244A">
        <w:t>резервной</w:t>
      </w:r>
      <w:r w:rsidRPr="00B2244A">
        <w:rPr>
          <w:spacing w:val="-4"/>
        </w:rPr>
        <w:t xml:space="preserve"> </w:t>
      </w:r>
      <w:r w:rsidRPr="00B2244A">
        <w:t>станции сканирования технический специалист завершает экзамен и сохраняет протокол использования</w:t>
      </w:r>
      <w:r w:rsidRPr="00B2244A">
        <w:rPr>
          <w:spacing w:val="-3"/>
        </w:rPr>
        <w:t xml:space="preserve"> </w:t>
      </w:r>
      <w:r w:rsidRPr="00B2244A">
        <w:t>станции</w:t>
      </w:r>
      <w:r w:rsidRPr="00B2244A">
        <w:rPr>
          <w:spacing w:val="-3"/>
        </w:rPr>
        <w:t xml:space="preserve"> </w:t>
      </w:r>
      <w:r w:rsidRPr="00B2244A">
        <w:t>сканирования</w:t>
      </w:r>
      <w:r w:rsidRPr="00B2244A">
        <w:rPr>
          <w:spacing w:val="-4"/>
        </w:rPr>
        <w:t xml:space="preserve"> </w:t>
      </w:r>
      <w:r w:rsidRPr="00B2244A">
        <w:t>в</w:t>
      </w:r>
      <w:r w:rsidRPr="00B2244A">
        <w:rPr>
          <w:spacing w:val="-1"/>
        </w:rPr>
        <w:t xml:space="preserve"> </w:t>
      </w:r>
      <w:r w:rsidRPr="00B2244A">
        <w:t>ППЭ</w:t>
      </w:r>
      <w:r w:rsidRPr="00B2244A">
        <w:rPr>
          <w:spacing w:val="-4"/>
        </w:rPr>
        <w:t xml:space="preserve"> </w:t>
      </w:r>
      <w:r w:rsidRPr="00B2244A">
        <w:t>(форма</w:t>
      </w:r>
      <w:r w:rsidRPr="00B2244A">
        <w:rPr>
          <w:spacing w:val="-4"/>
        </w:rPr>
        <w:t xml:space="preserve"> </w:t>
      </w:r>
      <w:r w:rsidRPr="00B2244A">
        <w:t>ППЭ-15-01)</w:t>
      </w:r>
      <w:r w:rsidRPr="00B2244A">
        <w:rPr>
          <w:spacing w:val="-4"/>
        </w:rPr>
        <w:t xml:space="preserve"> </w:t>
      </w:r>
      <w:r w:rsidRPr="00B2244A">
        <w:t>и</w:t>
      </w:r>
      <w:r w:rsidRPr="00B2244A">
        <w:rPr>
          <w:spacing w:val="-1"/>
        </w:rPr>
        <w:t xml:space="preserve"> </w:t>
      </w:r>
      <w:r w:rsidRPr="00B2244A">
        <w:t>электронный</w:t>
      </w:r>
      <w:r w:rsidRPr="00B2244A">
        <w:rPr>
          <w:spacing w:val="-4"/>
        </w:rPr>
        <w:t xml:space="preserve"> </w:t>
      </w:r>
      <w:r w:rsidRPr="00B2244A">
        <w:t xml:space="preserve">журнал работы станции сканирования в ППЭ,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 </w:t>
      </w:r>
    </w:p>
    <w:p w14:paraId="33605919" w14:textId="696AE7CE" w:rsidR="008C16CB" w:rsidRPr="00B2244A" w:rsidRDefault="00AA24D5" w:rsidP="00C901DB">
      <w:pPr>
        <w:pStyle w:val="ac"/>
        <w:tabs>
          <w:tab w:val="left" w:pos="9781"/>
        </w:tabs>
        <w:spacing w:before="16" w:line="268" w:lineRule="auto"/>
        <w:ind w:left="0" w:right="145"/>
      </w:pPr>
      <w:r w:rsidRPr="00B2244A">
        <w:t>на основной станции авторизации технический специалист выполняет передачу электронного журнала (журналов) работы станции сканирования в ППЭ и статуса «Материалы переданы в РЦОИ» в систему мониторинга готовности ППЭ.</w:t>
      </w:r>
    </w:p>
    <w:p w14:paraId="1246E71B" w14:textId="77777777" w:rsidR="008C16CB" w:rsidRPr="00B2244A" w:rsidRDefault="00AA24D5" w:rsidP="00C901DB">
      <w:pPr>
        <w:pStyle w:val="ac"/>
        <w:tabs>
          <w:tab w:val="left" w:pos="10206"/>
        </w:tabs>
        <w:spacing w:before="18" w:line="266" w:lineRule="auto"/>
        <w:ind w:left="0" w:right="3"/>
      </w:pPr>
      <w:r w:rsidRPr="00B2244A">
        <w:t>Член</w:t>
      </w:r>
      <w:r w:rsidRPr="00B2244A">
        <w:rPr>
          <w:spacing w:val="62"/>
        </w:rPr>
        <w:t xml:space="preserve"> </w:t>
      </w:r>
      <w:r w:rsidRPr="00B2244A">
        <w:t>ГЭК</w:t>
      </w:r>
      <w:r w:rsidRPr="00B2244A">
        <w:rPr>
          <w:spacing w:val="40"/>
        </w:rPr>
        <w:t xml:space="preserve"> </w:t>
      </w:r>
      <w:r w:rsidRPr="00B2244A">
        <w:t>совместно</w:t>
      </w:r>
      <w:r w:rsidRPr="00B2244A">
        <w:rPr>
          <w:spacing w:val="40"/>
        </w:rPr>
        <w:t xml:space="preserve"> </w:t>
      </w:r>
      <w:r w:rsidRPr="00B2244A">
        <w:t>с</w:t>
      </w:r>
      <w:r w:rsidRPr="00B2244A">
        <w:rPr>
          <w:spacing w:val="-15"/>
        </w:rPr>
        <w:t xml:space="preserve"> </w:t>
      </w:r>
      <w:r w:rsidRPr="00B2244A">
        <w:t>руководителем</w:t>
      </w:r>
      <w:r w:rsidRPr="00B2244A">
        <w:rPr>
          <w:spacing w:val="40"/>
        </w:rPr>
        <w:t xml:space="preserve"> </w:t>
      </w:r>
      <w:r w:rsidRPr="00B2244A">
        <w:t>ППЭ</w:t>
      </w:r>
      <w:r w:rsidRPr="00B2244A">
        <w:rPr>
          <w:spacing w:val="40"/>
        </w:rPr>
        <w:t xml:space="preserve"> </w:t>
      </w:r>
      <w:r w:rsidRPr="00B2244A">
        <w:t>ещё</w:t>
      </w:r>
      <w:r w:rsidRPr="00B2244A">
        <w:rPr>
          <w:spacing w:val="40"/>
        </w:rPr>
        <w:t xml:space="preserve"> </w:t>
      </w:r>
      <w:r w:rsidRPr="00B2244A">
        <w:t>раз</w:t>
      </w:r>
      <w:r w:rsidRPr="00B2244A">
        <w:rPr>
          <w:spacing w:val="62"/>
        </w:rPr>
        <w:t xml:space="preserve"> </w:t>
      </w:r>
      <w:r w:rsidRPr="00B2244A">
        <w:t>пересчитывают</w:t>
      </w:r>
      <w:r w:rsidRPr="00B2244A">
        <w:rPr>
          <w:spacing w:val="40"/>
        </w:rPr>
        <w:t xml:space="preserve"> </w:t>
      </w:r>
      <w:r w:rsidRPr="00B2244A">
        <w:t>все</w:t>
      </w:r>
      <w:r w:rsidRPr="00B2244A">
        <w:rPr>
          <w:spacing w:val="40"/>
        </w:rPr>
        <w:t xml:space="preserve"> </w:t>
      </w:r>
      <w:r w:rsidRPr="00B2244A">
        <w:t>ВДП</w:t>
      </w:r>
      <w:r w:rsidRPr="00B2244A">
        <w:rPr>
          <w:spacing w:val="80"/>
        </w:rPr>
        <w:t xml:space="preserve"> </w:t>
      </w:r>
      <w:r w:rsidRPr="00B2244A">
        <w:t xml:space="preserve">с </w:t>
      </w:r>
      <w:r w:rsidRPr="00B2244A">
        <w:lastRenderedPageBreak/>
        <w:t>бланками ОГЭ и упаковывают их для хранения и транспортировки.</w:t>
      </w:r>
    </w:p>
    <w:p w14:paraId="451CB42D" w14:textId="77777777" w:rsidR="008C16CB" w:rsidRPr="00B2244A" w:rsidRDefault="00AA24D5" w:rsidP="00C901DB">
      <w:pPr>
        <w:pStyle w:val="ac"/>
        <w:tabs>
          <w:tab w:val="left" w:pos="10206"/>
        </w:tabs>
        <w:spacing w:before="20" w:line="266" w:lineRule="auto"/>
        <w:ind w:left="0" w:right="145"/>
      </w:pPr>
      <w:r w:rsidRPr="00B2244A">
        <w:t>Все материалы упаковываются и помещаются на хранение в соответствии со схемой, утверждённой ОИВ.</w:t>
      </w:r>
    </w:p>
    <w:p w14:paraId="7938F31E" w14:textId="77777777" w:rsidR="008C16CB" w:rsidRPr="00B2244A" w:rsidRDefault="00AA24D5" w:rsidP="00C36F27">
      <w:pPr>
        <w:pStyle w:val="ac"/>
        <w:tabs>
          <w:tab w:val="left" w:pos="10206"/>
        </w:tabs>
        <w:spacing w:before="19"/>
        <w:ind w:left="0" w:right="145"/>
      </w:pPr>
      <w:r w:rsidRPr="00B2244A">
        <w:t>Данная</w:t>
      </w:r>
      <w:r w:rsidRPr="00B2244A">
        <w:rPr>
          <w:spacing w:val="-11"/>
        </w:rPr>
        <w:t xml:space="preserve"> </w:t>
      </w:r>
      <w:r w:rsidRPr="00B2244A">
        <w:t>схема</w:t>
      </w:r>
      <w:r w:rsidRPr="00B2244A">
        <w:rPr>
          <w:spacing w:val="-11"/>
        </w:rPr>
        <w:t xml:space="preserve"> </w:t>
      </w:r>
      <w:r w:rsidRPr="00B2244A">
        <w:t>должна</w:t>
      </w:r>
      <w:r w:rsidRPr="00B2244A">
        <w:rPr>
          <w:spacing w:val="-8"/>
        </w:rPr>
        <w:t xml:space="preserve"> </w:t>
      </w:r>
      <w:r w:rsidRPr="00B2244A">
        <w:t>предусматривать</w:t>
      </w:r>
      <w:r w:rsidRPr="00B2244A">
        <w:rPr>
          <w:spacing w:val="-11"/>
        </w:rPr>
        <w:t xml:space="preserve"> </w:t>
      </w:r>
      <w:r w:rsidRPr="00B2244A">
        <w:rPr>
          <w:spacing w:val="-2"/>
        </w:rPr>
        <w:t>упаковку:</w:t>
      </w:r>
    </w:p>
    <w:p w14:paraId="18D3BEC3" w14:textId="77777777" w:rsidR="008C16CB" w:rsidRPr="00B2244A" w:rsidRDefault="00AA24D5" w:rsidP="00C36F27">
      <w:pPr>
        <w:pStyle w:val="ac"/>
        <w:tabs>
          <w:tab w:val="left" w:pos="10206"/>
        </w:tabs>
        <w:spacing w:before="49" w:line="280" w:lineRule="auto"/>
        <w:ind w:left="0" w:right="145"/>
      </w:pPr>
      <w:r w:rsidRPr="00B2244A">
        <w:t>ВДП</w:t>
      </w:r>
      <w:r w:rsidRPr="00B2244A">
        <w:rPr>
          <w:spacing w:val="-14"/>
        </w:rPr>
        <w:t xml:space="preserve"> </w:t>
      </w:r>
      <w:r w:rsidRPr="00B2244A">
        <w:t>с</w:t>
      </w:r>
      <w:r w:rsidRPr="00B2244A">
        <w:rPr>
          <w:spacing w:val="-14"/>
        </w:rPr>
        <w:t xml:space="preserve"> </w:t>
      </w:r>
      <w:r w:rsidRPr="00B2244A">
        <w:t>бланками</w:t>
      </w:r>
      <w:r w:rsidRPr="00B2244A">
        <w:rPr>
          <w:spacing w:val="-11"/>
        </w:rPr>
        <w:t xml:space="preserve"> </w:t>
      </w:r>
      <w:r w:rsidRPr="00B2244A">
        <w:t>ОГЭ</w:t>
      </w:r>
      <w:r w:rsidRPr="00B2244A">
        <w:rPr>
          <w:spacing w:val="-13"/>
        </w:rPr>
        <w:t xml:space="preserve"> </w:t>
      </w:r>
      <w:r w:rsidRPr="00B2244A">
        <w:t>участников</w:t>
      </w:r>
      <w:r w:rsidRPr="00B2244A">
        <w:rPr>
          <w:spacing w:val="-12"/>
        </w:rPr>
        <w:t xml:space="preserve"> </w:t>
      </w:r>
      <w:r w:rsidRPr="00B2244A">
        <w:t>экзамена</w:t>
      </w:r>
      <w:r w:rsidRPr="00B2244A">
        <w:rPr>
          <w:spacing w:val="-12"/>
        </w:rPr>
        <w:t xml:space="preserve"> </w:t>
      </w:r>
      <w:r w:rsidRPr="00B2244A">
        <w:t>из</w:t>
      </w:r>
      <w:r w:rsidRPr="00B2244A">
        <w:rPr>
          <w:spacing w:val="-13"/>
        </w:rPr>
        <w:t xml:space="preserve"> </w:t>
      </w:r>
      <w:r w:rsidRPr="00B2244A">
        <w:t>аудиторий</w:t>
      </w:r>
      <w:r w:rsidRPr="00B2244A">
        <w:rPr>
          <w:spacing w:val="-13"/>
        </w:rPr>
        <w:t xml:space="preserve"> </w:t>
      </w:r>
      <w:r w:rsidRPr="00B2244A">
        <w:t>ППЭ,</w:t>
      </w:r>
      <w:r w:rsidRPr="00B2244A">
        <w:rPr>
          <w:spacing w:val="-13"/>
        </w:rPr>
        <w:t xml:space="preserve"> </w:t>
      </w:r>
      <w:r w:rsidRPr="00B2244A">
        <w:t>а</w:t>
      </w:r>
      <w:r w:rsidRPr="00B2244A">
        <w:rPr>
          <w:spacing w:val="-12"/>
        </w:rPr>
        <w:t xml:space="preserve"> </w:t>
      </w:r>
      <w:r w:rsidRPr="00B2244A">
        <w:t>также</w:t>
      </w:r>
      <w:r w:rsidRPr="00B2244A">
        <w:rPr>
          <w:spacing w:val="-14"/>
        </w:rPr>
        <w:t xml:space="preserve"> </w:t>
      </w:r>
      <w:r w:rsidRPr="00B2244A">
        <w:t>форм</w:t>
      </w:r>
      <w:r w:rsidRPr="00B2244A">
        <w:rPr>
          <w:spacing w:val="-13"/>
        </w:rPr>
        <w:t xml:space="preserve"> </w:t>
      </w:r>
      <w:r w:rsidRPr="00B2244A">
        <w:t>ППЭ; ВДП с испорченными и бракованными ЭМ;</w:t>
      </w:r>
    </w:p>
    <w:p w14:paraId="0E49F1DF" w14:textId="77777777" w:rsidR="008C16CB" w:rsidRPr="00B2244A" w:rsidRDefault="00AA24D5" w:rsidP="00C36F27">
      <w:pPr>
        <w:pStyle w:val="ac"/>
        <w:tabs>
          <w:tab w:val="left" w:pos="10206"/>
        </w:tabs>
        <w:spacing w:line="298" w:lineRule="exact"/>
        <w:ind w:left="0" w:right="145"/>
      </w:pPr>
      <w:r w:rsidRPr="00B2244A">
        <w:t>ВДП</w:t>
      </w:r>
      <w:r w:rsidRPr="00B2244A">
        <w:rPr>
          <w:spacing w:val="-8"/>
        </w:rPr>
        <w:t xml:space="preserve"> </w:t>
      </w:r>
      <w:r w:rsidRPr="00B2244A">
        <w:t>с</w:t>
      </w:r>
      <w:r w:rsidRPr="00B2244A">
        <w:rPr>
          <w:spacing w:val="-9"/>
        </w:rPr>
        <w:t xml:space="preserve"> </w:t>
      </w:r>
      <w:r w:rsidRPr="00B2244A">
        <w:t>использованными</w:t>
      </w:r>
      <w:r w:rsidRPr="00B2244A">
        <w:rPr>
          <w:spacing w:val="-9"/>
        </w:rPr>
        <w:t xml:space="preserve"> </w:t>
      </w:r>
      <w:r w:rsidRPr="00B2244A">
        <w:t>КИМ</w:t>
      </w:r>
      <w:r w:rsidRPr="00B2244A">
        <w:rPr>
          <w:spacing w:val="-9"/>
        </w:rPr>
        <w:t xml:space="preserve"> </w:t>
      </w:r>
      <w:r w:rsidRPr="00B2244A">
        <w:t>(по</w:t>
      </w:r>
      <w:r w:rsidRPr="00B2244A">
        <w:rPr>
          <w:spacing w:val="-9"/>
        </w:rPr>
        <w:t xml:space="preserve"> </w:t>
      </w:r>
      <w:r w:rsidRPr="00B2244A">
        <w:t>числу</w:t>
      </w:r>
      <w:r w:rsidRPr="00B2244A">
        <w:rPr>
          <w:spacing w:val="-7"/>
        </w:rPr>
        <w:t xml:space="preserve"> </w:t>
      </w:r>
      <w:r w:rsidRPr="00B2244A">
        <w:rPr>
          <w:spacing w:val="-2"/>
        </w:rPr>
        <w:t>аудиторий).</w:t>
      </w:r>
    </w:p>
    <w:p w14:paraId="45D09FE0" w14:textId="290E6DB2" w:rsidR="008C16CB" w:rsidRPr="00B2244A" w:rsidRDefault="00AA24D5" w:rsidP="00C36F27">
      <w:pPr>
        <w:pStyle w:val="ac"/>
        <w:tabs>
          <w:tab w:val="left" w:pos="10206"/>
        </w:tabs>
        <w:spacing w:before="53" w:line="268" w:lineRule="auto"/>
        <w:ind w:left="0" w:right="145"/>
      </w:pPr>
      <w:r w:rsidRPr="00B2244A">
        <w:t>Предпочтительно</w:t>
      </w:r>
      <w:r w:rsidRPr="00B2244A">
        <w:rPr>
          <w:spacing w:val="40"/>
        </w:rPr>
        <w:t xml:space="preserve"> </w:t>
      </w:r>
      <w:r w:rsidRPr="00B2244A">
        <w:t>оригиналы</w:t>
      </w:r>
      <w:r w:rsidRPr="00B2244A">
        <w:rPr>
          <w:spacing w:val="40"/>
        </w:rPr>
        <w:t xml:space="preserve"> </w:t>
      </w:r>
      <w:r w:rsidRPr="00B2244A">
        <w:t>бланков</w:t>
      </w:r>
      <w:r w:rsidRPr="00B2244A">
        <w:rPr>
          <w:spacing w:val="40"/>
        </w:rPr>
        <w:t xml:space="preserve"> </w:t>
      </w:r>
      <w:r w:rsidRPr="00B2244A">
        <w:t>и</w:t>
      </w:r>
      <w:r w:rsidRPr="00B2244A">
        <w:rPr>
          <w:spacing w:val="40"/>
        </w:rPr>
        <w:t xml:space="preserve"> </w:t>
      </w:r>
      <w:r w:rsidRPr="00B2244A">
        <w:t>КИМ</w:t>
      </w:r>
      <w:r w:rsidRPr="00B2244A">
        <w:rPr>
          <w:spacing w:val="40"/>
        </w:rPr>
        <w:t xml:space="preserve"> </w:t>
      </w:r>
      <w:r w:rsidRPr="00B2244A">
        <w:t>участников</w:t>
      </w:r>
      <w:r w:rsidRPr="00B2244A">
        <w:rPr>
          <w:spacing w:val="40"/>
        </w:rPr>
        <w:t xml:space="preserve"> </w:t>
      </w:r>
      <w:r w:rsidRPr="00B2244A">
        <w:t>экзамена</w:t>
      </w:r>
      <w:r w:rsidRPr="00B2244A">
        <w:rPr>
          <w:spacing w:val="40"/>
        </w:rPr>
        <w:t xml:space="preserve"> </w:t>
      </w:r>
      <w:r w:rsidRPr="00B2244A">
        <w:t>оставлять</w:t>
      </w:r>
      <w:r w:rsidRPr="00B2244A">
        <w:rPr>
          <w:spacing w:val="40"/>
        </w:rPr>
        <w:t xml:space="preserve"> </w:t>
      </w:r>
      <w:r w:rsidRPr="00B2244A">
        <w:t>на</w:t>
      </w:r>
      <w:r w:rsidRPr="00B2244A">
        <w:rPr>
          <w:spacing w:val="-14"/>
        </w:rPr>
        <w:t xml:space="preserve"> </w:t>
      </w:r>
      <w:r w:rsidRPr="00B2244A">
        <w:t>хранение</w:t>
      </w:r>
      <w:r w:rsidRPr="00B2244A">
        <w:rPr>
          <w:spacing w:val="40"/>
        </w:rPr>
        <w:t xml:space="preserve"> </w:t>
      </w:r>
      <w:r w:rsidRPr="00B2244A">
        <w:t>в</w:t>
      </w:r>
      <w:r w:rsidRPr="00B2244A">
        <w:rPr>
          <w:spacing w:val="-15"/>
        </w:rPr>
        <w:t xml:space="preserve"> </w:t>
      </w:r>
      <w:r w:rsidRPr="00B2244A">
        <w:t>ППЭ,</w:t>
      </w:r>
      <w:r w:rsidRPr="00B2244A">
        <w:rPr>
          <w:spacing w:val="40"/>
        </w:rPr>
        <w:t xml:space="preserve"> </w:t>
      </w:r>
      <w:r w:rsidRPr="00B2244A">
        <w:t>но</w:t>
      </w:r>
      <w:r w:rsidRPr="00B2244A">
        <w:rPr>
          <w:spacing w:val="40"/>
        </w:rPr>
        <w:t xml:space="preserve"> </w:t>
      </w:r>
      <w:r w:rsidRPr="00B2244A">
        <w:t>направлять</w:t>
      </w:r>
      <w:r w:rsidRPr="00B2244A">
        <w:rPr>
          <w:spacing w:val="40"/>
        </w:rPr>
        <w:t xml:space="preserve"> </w:t>
      </w:r>
      <w:r w:rsidRPr="00B2244A">
        <w:t>в</w:t>
      </w:r>
      <w:r w:rsidRPr="00B2244A">
        <w:rPr>
          <w:spacing w:val="-15"/>
        </w:rPr>
        <w:t xml:space="preserve"> </w:t>
      </w:r>
      <w:r w:rsidRPr="00B2244A">
        <w:t>РЦОИ</w:t>
      </w:r>
      <w:r w:rsidRPr="00B2244A">
        <w:rPr>
          <w:spacing w:val="40"/>
        </w:rPr>
        <w:t xml:space="preserve"> </w:t>
      </w:r>
      <w:r w:rsidRPr="00B2244A">
        <w:t>до</w:t>
      </w:r>
      <w:r w:rsidRPr="00B2244A">
        <w:rPr>
          <w:spacing w:val="40"/>
        </w:rPr>
        <w:t xml:space="preserve"> </w:t>
      </w:r>
      <w:r w:rsidRPr="00B2244A">
        <w:t>начала</w:t>
      </w:r>
      <w:r w:rsidRPr="00B2244A">
        <w:rPr>
          <w:spacing w:val="40"/>
        </w:rPr>
        <w:t xml:space="preserve"> </w:t>
      </w:r>
      <w:r w:rsidRPr="00B2244A">
        <w:t>работы</w:t>
      </w:r>
      <w:r w:rsidRPr="00B2244A">
        <w:rPr>
          <w:spacing w:val="40"/>
        </w:rPr>
        <w:t xml:space="preserve"> </w:t>
      </w:r>
      <w:r w:rsidR="00C15C21" w:rsidRPr="00B2244A">
        <w:t>АК</w:t>
      </w:r>
      <w:r w:rsidRPr="00B2244A">
        <w:t>.</w:t>
      </w:r>
      <w:r w:rsidRPr="00B2244A">
        <w:rPr>
          <w:spacing w:val="40"/>
        </w:rPr>
        <w:t xml:space="preserve"> </w:t>
      </w:r>
      <w:r w:rsidRPr="00B2244A">
        <w:t>Неиспользованные и</w:t>
      </w:r>
      <w:r w:rsidRPr="00B2244A">
        <w:rPr>
          <w:spacing w:val="-14"/>
        </w:rPr>
        <w:t xml:space="preserve"> </w:t>
      </w:r>
      <w:r w:rsidRPr="00B2244A">
        <w:t>использованные ЭМ, а</w:t>
      </w:r>
      <w:r w:rsidRPr="00B2244A">
        <w:rPr>
          <w:spacing w:val="-15"/>
        </w:rPr>
        <w:t xml:space="preserve"> </w:t>
      </w:r>
      <w:r w:rsidRPr="00B2244A">
        <w:t>также</w:t>
      </w:r>
      <w:r w:rsidRPr="00B2244A">
        <w:rPr>
          <w:spacing w:val="40"/>
        </w:rPr>
        <w:t xml:space="preserve"> </w:t>
      </w:r>
      <w:r w:rsidRPr="00B2244A">
        <w:t>использованные черновики</w:t>
      </w:r>
      <w:r w:rsidRPr="00B2244A">
        <w:rPr>
          <w:spacing w:val="40"/>
        </w:rPr>
        <w:t xml:space="preserve"> </w:t>
      </w:r>
      <w:r w:rsidRPr="00B2244A">
        <w:t>направляются в</w:t>
      </w:r>
      <w:r w:rsidRPr="00B2244A">
        <w:rPr>
          <w:spacing w:val="-15"/>
        </w:rPr>
        <w:t xml:space="preserve"> </w:t>
      </w:r>
      <w:r w:rsidRPr="00B2244A">
        <w:t>места, определенные ОИВ, для обеспечения их хранения.</w:t>
      </w:r>
    </w:p>
    <w:p w14:paraId="6F922020" w14:textId="77777777" w:rsidR="008C16CB" w:rsidRPr="00B2244A" w:rsidRDefault="00AA24D5" w:rsidP="00C36F27">
      <w:pPr>
        <w:pStyle w:val="ac"/>
        <w:tabs>
          <w:tab w:val="left" w:pos="10206"/>
        </w:tabs>
        <w:spacing w:before="15" w:line="268" w:lineRule="auto"/>
        <w:ind w:left="0" w:right="145"/>
      </w:pPr>
      <w:r w:rsidRPr="00B2244A">
        <w:t>Неиспользованные</w:t>
      </w:r>
      <w:r w:rsidRPr="00B2244A">
        <w:rPr>
          <w:spacing w:val="-15"/>
        </w:rPr>
        <w:t xml:space="preserve"> </w:t>
      </w:r>
      <w:r w:rsidRPr="00B2244A">
        <w:t>и</w:t>
      </w:r>
      <w:r w:rsidRPr="00B2244A">
        <w:rPr>
          <w:spacing w:val="-14"/>
        </w:rPr>
        <w:t xml:space="preserve"> </w:t>
      </w:r>
      <w:r w:rsidRPr="00B2244A">
        <w:t>использованные</w:t>
      </w:r>
      <w:r w:rsidRPr="00B2244A">
        <w:rPr>
          <w:spacing w:val="-14"/>
        </w:rPr>
        <w:t xml:space="preserve"> </w:t>
      </w:r>
      <w:r w:rsidRPr="00B2244A">
        <w:t>ЭМ</w:t>
      </w:r>
      <w:r w:rsidRPr="00B2244A">
        <w:rPr>
          <w:spacing w:val="-17"/>
        </w:rPr>
        <w:t xml:space="preserve"> </w:t>
      </w:r>
      <w:r w:rsidRPr="00B2244A">
        <w:t>хранятся</w:t>
      </w:r>
      <w:r w:rsidRPr="00B2244A">
        <w:rPr>
          <w:spacing w:val="-13"/>
        </w:rPr>
        <w:t xml:space="preserve"> </w:t>
      </w:r>
      <w:r w:rsidRPr="00B2244A">
        <w:t>до</w:t>
      </w:r>
      <w:r w:rsidRPr="00B2244A">
        <w:rPr>
          <w:spacing w:val="-14"/>
        </w:rPr>
        <w:t xml:space="preserve"> </w:t>
      </w:r>
      <w:r w:rsidRPr="00B2244A">
        <w:t>1</w:t>
      </w:r>
      <w:r w:rsidRPr="00B2244A">
        <w:rPr>
          <w:spacing w:val="-14"/>
        </w:rPr>
        <w:t xml:space="preserve"> </w:t>
      </w:r>
      <w:r w:rsidRPr="00B2244A">
        <w:t>марта</w:t>
      </w:r>
      <w:r w:rsidRPr="00B2244A">
        <w:rPr>
          <w:spacing w:val="-14"/>
        </w:rPr>
        <w:t xml:space="preserve"> </w:t>
      </w:r>
      <w:r w:rsidRPr="00B2244A">
        <w:t>года,</w:t>
      </w:r>
      <w:r w:rsidRPr="00B2244A">
        <w:rPr>
          <w:spacing w:val="-14"/>
        </w:rPr>
        <w:t xml:space="preserve"> </w:t>
      </w:r>
      <w:r w:rsidRPr="00B2244A">
        <w:t>следующего</w:t>
      </w:r>
      <w:r w:rsidRPr="00B2244A">
        <w:rPr>
          <w:spacing w:val="-15"/>
        </w:rPr>
        <w:t xml:space="preserve"> </w:t>
      </w:r>
      <w:r w:rsidRPr="00B2244A">
        <w:t>за годом проведения экзамена, использованные черновики – в</w:t>
      </w:r>
      <w:r w:rsidRPr="00B2244A">
        <w:rPr>
          <w:spacing w:val="-15"/>
        </w:rPr>
        <w:t xml:space="preserve"> </w:t>
      </w:r>
      <w:r w:rsidRPr="00B2244A">
        <w:t>течение месяца после проведения экзамена. По</w:t>
      </w:r>
      <w:r w:rsidRPr="00B2244A">
        <w:rPr>
          <w:spacing w:val="-15"/>
        </w:rPr>
        <w:t xml:space="preserve"> </w:t>
      </w:r>
      <w:r w:rsidRPr="00B2244A">
        <w:t>истечении указанного срока перечисленные материалы уничтожаются лицами, назначенными ОИВ.</w:t>
      </w:r>
    </w:p>
    <w:p w14:paraId="53E75DF7" w14:textId="77777777" w:rsidR="008C16CB" w:rsidRPr="00B2244A" w:rsidRDefault="00AA24D5" w:rsidP="00C36F27">
      <w:pPr>
        <w:tabs>
          <w:tab w:val="left" w:pos="10206"/>
        </w:tabs>
        <w:spacing w:before="103"/>
        <w:ind w:right="145" w:firstLine="710"/>
        <w:jc w:val="both"/>
        <w:rPr>
          <w:b/>
          <w:sz w:val="26"/>
          <w:szCs w:val="26"/>
        </w:rPr>
      </w:pPr>
      <w:r w:rsidRPr="00B2244A">
        <w:rPr>
          <w:b/>
          <w:sz w:val="26"/>
          <w:szCs w:val="26"/>
        </w:rPr>
        <w:t>Действия</w:t>
      </w:r>
      <w:r w:rsidRPr="00B2244A">
        <w:rPr>
          <w:b/>
          <w:spacing w:val="-12"/>
          <w:sz w:val="26"/>
          <w:szCs w:val="26"/>
        </w:rPr>
        <w:t xml:space="preserve"> </w:t>
      </w:r>
      <w:r w:rsidRPr="00B2244A">
        <w:rPr>
          <w:b/>
          <w:sz w:val="26"/>
          <w:szCs w:val="26"/>
        </w:rPr>
        <w:t>в</w:t>
      </w:r>
      <w:r w:rsidRPr="00B2244A">
        <w:rPr>
          <w:b/>
          <w:spacing w:val="-10"/>
          <w:sz w:val="26"/>
          <w:szCs w:val="26"/>
        </w:rPr>
        <w:t xml:space="preserve"> </w:t>
      </w:r>
      <w:r w:rsidRPr="00B2244A">
        <w:rPr>
          <w:b/>
          <w:sz w:val="26"/>
          <w:szCs w:val="26"/>
        </w:rPr>
        <w:t>случае</w:t>
      </w:r>
      <w:r w:rsidRPr="00B2244A">
        <w:rPr>
          <w:b/>
          <w:spacing w:val="-11"/>
          <w:sz w:val="26"/>
          <w:szCs w:val="26"/>
        </w:rPr>
        <w:t xml:space="preserve"> </w:t>
      </w:r>
      <w:r w:rsidRPr="00B2244A">
        <w:rPr>
          <w:b/>
          <w:sz w:val="26"/>
          <w:szCs w:val="26"/>
        </w:rPr>
        <w:t>нештатных</w:t>
      </w:r>
      <w:r w:rsidRPr="00B2244A">
        <w:rPr>
          <w:b/>
          <w:spacing w:val="-9"/>
          <w:sz w:val="26"/>
          <w:szCs w:val="26"/>
        </w:rPr>
        <w:t xml:space="preserve"> </w:t>
      </w:r>
      <w:r w:rsidRPr="00B2244A">
        <w:rPr>
          <w:b/>
          <w:spacing w:val="-2"/>
          <w:sz w:val="26"/>
          <w:szCs w:val="26"/>
        </w:rPr>
        <w:t>ситуаций</w:t>
      </w:r>
    </w:p>
    <w:p w14:paraId="6E0CADC3" w14:textId="77777777" w:rsidR="008C16CB" w:rsidRPr="00B2244A" w:rsidRDefault="00AA24D5" w:rsidP="00C36F27">
      <w:pPr>
        <w:pStyle w:val="ac"/>
        <w:tabs>
          <w:tab w:val="left" w:pos="10206"/>
        </w:tabs>
        <w:spacing w:before="54" w:line="268" w:lineRule="auto"/>
        <w:ind w:left="0" w:right="145"/>
      </w:pPr>
      <w:r w:rsidRPr="00B2244A">
        <w:t>В случае, если один или несколько пакетов с электронными образами бланков и форм ППЭ, сформированный на станции сканирования ЭМ, отклонен по причине несоответствия сертификатов специалистов РЦОИ, технический специалист загружает на основной станции авторизации актуальный пакет с сертификатами специалистов РЦОИ,</w:t>
      </w:r>
      <w:r w:rsidRPr="00B2244A">
        <w:rPr>
          <w:spacing w:val="-9"/>
        </w:rPr>
        <w:t xml:space="preserve"> </w:t>
      </w:r>
      <w:r w:rsidRPr="00B2244A">
        <w:t>совместно</w:t>
      </w:r>
      <w:r w:rsidRPr="00B2244A">
        <w:rPr>
          <w:spacing w:val="-9"/>
        </w:rPr>
        <w:t xml:space="preserve"> </w:t>
      </w:r>
      <w:r w:rsidRPr="00B2244A">
        <w:t>с</w:t>
      </w:r>
      <w:r w:rsidRPr="00B2244A">
        <w:rPr>
          <w:spacing w:val="-3"/>
        </w:rPr>
        <w:t xml:space="preserve"> </w:t>
      </w:r>
      <w:r w:rsidRPr="00B2244A">
        <w:t>членом</w:t>
      </w:r>
      <w:r w:rsidRPr="00B2244A">
        <w:rPr>
          <w:spacing w:val="-10"/>
        </w:rPr>
        <w:t xml:space="preserve"> </w:t>
      </w:r>
      <w:r w:rsidRPr="00B2244A">
        <w:t>ГЭК</w:t>
      </w:r>
      <w:r w:rsidRPr="00B2244A">
        <w:rPr>
          <w:spacing w:val="-10"/>
        </w:rPr>
        <w:t xml:space="preserve"> </w:t>
      </w:r>
      <w:r w:rsidRPr="00B2244A">
        <w:t>возвращает</w:t>
      </w:r>
      <w:r w:rsidRPr="00B2244A">
        <w:rPr>
          <w:spacing w:val="-10"/>
        </w:rPr>
        <w:t xml:space="preserve"> </w:t>
      </w:r>
      <w:r w:rsidRPr="00B2244A">
        <w:t>станцию</w:t>
      </w:r>
      <w:r w:rsidRPr="00B2244A">
        <w:rPr>
          <w:spacing w:val="-6"/>
        </w:rPr>
        <w:t xml:space="preserve"> </w:t>
      </w:r>
      <w:r w:rsidRPr="00B2244A">
        <w:t>сканирования</w:t>
      </w:r>
      <w:r w:rsidRPr="00B2244A">
        <w:rPr>
          <w:spacing w:val="-9"/>
        </w:rPr>
        <w:t xml:space="preserve"> </w:t>
      </w:r>
      <w:r w:rsidRPr="00B2244A">
        <w:t>ЭМ</w:t>
      </w:r>
      <w:r w:rsidRPr="00B2244A">
        <w:rPr>
          <w:spacing w:val="-9"/>
        </w:rPr>
        <w:t xml:space="preserve"> </w:t>
      </w:r>
      <w:r w:rsidRPr="00B2244A">
        <w:t>на</w:t>
      </w:r>
      <w:r w:rsidRPr="00B2244A">
        <w:rPr>
          <w:spacing w:val="-9"/>
        </w:rPr>
        <w:t xml:space="preserve"> </w:t>
      </w:r>
      <w:r w:rsidRPr="00B2244A">
        <w:t>этап</w:t>
      </w:r>
      <w:r w:rsidRPr="00B2244A">
        <w:rPr>
          <w:spacing w:val="-9"/>
        </w:rPr>
        <w:t xml:space="preserve"> </w:t>
      </w:r>
      <w:r w:rsidRPr="00B2244A">
        <w:t>экспорта пакета</w:t>
      </w:r>
      <w:r w:rsidRPr="00B2244A">
        <w:rPr>
          <w:spacing w:val="40"/>
        </w:rPr>
        <w:t xml:space="preserve"> </w:t>
      </w:r>
      <w:r w:rsidRPr="00B2244A">
        <w:t>с</w:t>
      </w:r>
      <w:r w:rsidRPr="00B2244A">
        <w:rPr>
          <w:spacing w:val="-2"/>
        </w:rPr>
        <w:t xml:space="preserve"> </w:t>
      </w:r>
      <w:r w:rsidRPr="00B2244A">
        <w:t>электронными</w:t>
      </w:r>
      <w:r w:rsidRPr="00B2244A">
        <w:rPr>
          <w:spacing w:val="40"/>
        </w:rPr>
        <w:t xml:space="preserve"> </w:t>
      </w:r>
      <w:r w:rsidRPr="00B2244A">
        <w:t>образами</w:t>
      </w:r>
      <w:r w:rsidRPr="00B2244A">
        <w:rPr>
          <w:spacing w:val="40"/>
        </w:rPr>
        <w:t xml:space="preserve"> </w:t>
      </w:r>
      <w:r w:rsidRPr="00B2244A">
        <w:t>бланков</w:t>
      </w:r>
      <w:r w:rsidRPr="00B2244A">
        <w:rPr>
          <w:spacing w:val="40"/>
        </w:rPr>
        <w:t xml:space="preserve"> </w:t>
      </w:r>
      <w:r w:rsidRPr="00B2244A">
        <w:t>и</w:t>
      </w:r>
      <w:r w:rsidRPr="00B2244A">
        <w:rPr>
          <w:spacing w:val="40"/>
        </w:rPr>
        <w:t xml:space="preserve"> </w:t>
      </w:r>
      <w:r w:rsidRPr="00B2244A">
        <w:t>форм</w:t>
      </w:r>
      <w:r w:rsidRPr="00B2244A">
        <w:rPr>
          <w:spacing w:val="40"/>
        </w:rPr>
        <w:t xml:space="preserve"> </w:t>
      </w:r>
      <w:r w:rsidRPr="00B2244A">
        <w:t>ППЭ;</w:t>
      </w:r>
      <w:r w:rsidRPr="00B2244A">
        <w:rPr>
          <w:spacing w:val="40"/>
        </w:rPr>
        <w:t xml:space="preserve"> </w:t>
      </w:r>
      <w:r w:rsidRPr="00B2244A">
        <w:t>загружает</w:t>
      </w:r>
      <w:r w:rsidRPr="00B2244A">
        <w:rPr>
          <w:spacing w:val="40"/>
        </w:rPr>
        <w:t xml:space="preserve"> </w:t>
      </w:r>
      <w:r w:rsidRPr="00B2244A">
        <w:t>актуальный</w:t>
      </w:r>
      <w:r w:rsidRPr="00B2244A">
        <w:rPr>
          <w:spacing w:val="40"/>
        </w:rPr>
        <w:t xml:space="preserve"> </w:t>
      </w:r>
      <w:r w:rsidRPr="00B2244A">
        <w:t>пакет с сертификатами специалистов РЦОИ;</w:t>
      </w:r>
    </w:p>
    <w:p w14:paraId="7772F44B" w14:textId="77777777" w:rsidR="008C16CB" w:rsidRPr="00B2244A" w:rsidRDefault="00AA24D5" w:rsidP="00C36F27">
      <w:pPr>
        <w:pStyle w:val="ac"/>
        <w:tabs>
          <w:tab w:val="left" w:pos="10206"/>
        </w:tabs>
        <w:spacing w:before="18" w:line="266" w:lineRule="auto"/>
        <w:ind w:left="0" w:right="145"/>
      </w:pPr>
      <w:r w:rsidRPr="00B2244A">
        <w:t>совместно с членом ГЭК выполняет повторный экспорт пакета с электронными образами бланков и форм ППЭ для передачи в РЦОИ.</w:t>
      </w:r>
    </w:p>
    <w:p w14:paraId="1F83692B" w14:textId="7179CE25" w:rsidR="00854753" w:rsidRPr="00B2244A" w:rsidRDefault="00854753">
      <w:pPr>
        <w:rPr>
          <w:sz w:val="26"/>
          <w:szCs w:val="26"/>
        </w:rPr>
      </w:pPr>
    </w:p>
    <w:p w14:paraId="42868A91" w14:textId="77777777" w:rsidR="00854753" w:rsidRPr="00B2244A" w:rsidRDefault="00854753" w:rsidP="00881AE3">
      <w:pPr>
        <w:pStyle w:val="ac"/>
        <w:tabs>
          <w:tab w:val="left" w:pos="10206"/>
        </w:tabs>
        <w:spacing w:line="266" w:lineRule="auto"/>
      </w:pPr>
    </w:p>
    <w:p w14:paraId="6F7B5435" w14:textId="3C3F3D45" w:rsidR="00854753" w:rsidRPr="00B2244A" w:rsidRDefault="00854753" w:rsidP="00980181">
      <w:pPr>
        <w:pStyle w:val="ac"/>
        <w:numPr>
          <w:ilvl w:val="0"/>
          <w:numId w:val="56"/>
        </w:numPr>
        <w:ind w:left="142" w:right="571" w:firstLine="0"/>
        <w:jc w:val="center"/>
        <w:outlineLvl w:val="0"/>
        <w:rPr>
          <w:b/>
        </w:rPr>
      </w:pPr>
      <w:bookmarkStart w:id="58" w:name="_Toc228382871"/>
      <w:r w:rsidRPr="00B2244A">
        <w:rPr>
          <w:b/>
        </w:rPr>
        <w:t>Особенности передачи экзаменационных материалов ОГЭ на дому, ГВЭ-9 в РЦОИ после завершения экзамена</w:t>
      </w:r>
      <w:bookmarkEnd w:id="58"/>
    </w:p>
    <w:p w14:paraId="695A686B" w14:textId="77777777" w:rsidR="00854753" w:rsidRPr="00B2244A" w:rsidRDefault="00854753" w:rsidP="00854753">
      <w:pPr>
        <w:pStyle w:val="ac"/>
        <w:tabs>
          <w:tab w:val="left" w:pos="5670"/>
        </w:tabs>
        <w:ind w:right="571" w:firstLine="709"/>
      </w:pPr>
    </w:p>
    <w:p w14:paraId="4C64B1C1" w14:textId="77777777" w:rsidR="00854753" w:rsidRPr="00B2244A" w:rsidRDefault="00854753" w:rsidP="00C36F27">
      <w:pPr>
        <w:pStyle w:val="ac"/>
        <w:tabs>
          <w:tab w:val="left" w:pos="5670"/>
        </w:tabs>
        <w:ind w:left="0" w:right="3" w:firstLine="709"/>
      </w:pPr>
      <w:r w:rsidRPr="00B2244A">
        <w:t>Передача ЭМ участников ГИА из ППЭ, организованном по состоянию здоровья на дому, в медицинской организации, в исправительном учреждении уголовно-исполнительной системы, где отсутствует защищённый канал связи (</w:t>
      </w:r>
      <w:r w:rsidRPr="00B2244A">
        <w:rPr>
          <w:lang w:val="en-US"/>
        </w:rPr>
        <w:t>FTP</w:t>
      </w:r>
      <w:r w:rsidRPr="00B2244A">
        <w:t>), будет осуществляться в ППЭ ОГЭ, в котором были получены экзаменационные материалы для проведения экзамена по соответствующему учебному предмету (далее – основное ППЭ ОГЭ).</w:t>
      </w:r>
    </w:p>
    <w:p w14:paraId="4E040DA2" w14:textId="77777777" w:rsidR="00854753" w:rsidRPr="00B2244A" w:rsidRDefault="00854753" w:rsidP="00C36F27">
      <w:pPr>
        <w:pStyle w:val="ac"/>
        <w:tabs>
          <w:tab w:val="left" w:pos="5670"/>
        </w:tabs>
        <w:ind w:left="0" w:right="3" w:firstLine="709"/>
      </w:pPr>
      <w:r w:rsidRPr="00B2244A">
        <w:t>Для передачи ЭМ участников ОГЭ и ГВЭ из ППЭ, организованном по состоянию здоровья на дому, в медицинской организации, в исправительном учреждении уголовно-исполнительной системы необходимо в Штабе основного ППЭ ОГЭ подготовить дополнительное рабочее место.</w:t>
      </w:r>
    </w:p>
    <w:p w14:paraId="0C8BD580" w14:textId="77777777" w:rsidR="00854753" w:rsidRPr="00B2244A" w:rsidRDefault="00854753" w:rsidP="00C36F27">
      <w:pPr>
        <w:pStyle w:val="ac"/>
        <w:tabs>
          <w:tab w:val="left" w:pos="5670"/>
        </w:tabs>
        <w:ind w:left="0" w:right="3" w:firstLine="709"/>
      </w:pPr>
      <w:r w:rsidRPr="00B2244A">
        <w:t>Оснащение дополнительного рабочего места в Штабе основного ППЭ ОГЭ:</w:t>
      </w:r>
    </w:p>
    <w:p w14:paraId="6B8A3436" w14:textId="77777777" w:rsidR="00854753" w:rsidRPr="00B2244A" w:rsidRDefault="00854753" w:rsidP="00980181">
      <w:pPr>
        <w:pStyle w:val="ac"/>
        <w:numPr>
          <w:ilvl w:val="0"/>
          <w:numId w:val="45"/>
        </w:numPr>
        <w:autoSpaceDE/>
        <w:autoSpaceDN/>
        <w:ind w:left="0" w:right="3" w:firstLine="709"/>
      </w:pPr>
      <w:r w:rsidRPr="00B2244A">
        <w:t>Компьютерная техника, не имеющая доступа к сети «Интернет», с установленным специализированным программным обеспечением «Станция удаленного сканирования 2.0» (далее – СУС 2.0);</w:t>
      </w:r>
    </w:p>
    <w:p w14:paraId="3001FBF8" w14:textId="77777777" w:rsidR="00854753" w:rsidRPr="00B2244A" w:rsidRDefault="00854753" w:rsidP="00980181">
      <w:pPr>
        <w:pStyle w:val="ac"/>
        <w:numPr>
          <w:ilvl w:val="0"/>
          <w:numId w:val="45"/>
        </w:numPr>
        <w:autoSpaceDE/>
        <w:autoSpaceDN/>
        <w:ind w:left="0" w:right="3" w:firstLine="709"/>
      </w:pPr>
      <w:r w:rsidRPr="00B2244A">
        <w:t>Принтер/сканер/МФУ (многофункциональное устройство).</w:t>
      </w:r>
    </w:p>
    <w:p w14:paraId="572C38C7" w14:textId="77777777" w:rsidR="00854753" w:rsidRPr="00B2244A" w:rsidRDefault="00854753" w:rsidP="00C36F27">
      <w:pPr>
        <w:pStyle w:val="ac"/>
        <w:tabs>
          <w:tab w:val="left" w:pos="5670"/>
        </w:tabs>
        <w:ind w:left="0" w:right="3" w:firstLine="709"/>
      </w:pPr>
      <w:r w:rsidRPr="00B2244A">
        <w:t xml:space="preserve">Многофункциональное устройство необходимо для масштабирования бланков с увеличенного формата А3 в стандартизированную форму А4 или сканирования на компьютер с последующей печатью на принтер в стандартизированной форме А4, в случае если у участника </w:t>
      </w:r>
      <w:r w:rsidRPr="00B2244A">
        <w:lastRenderedPageBreak/>
        <w:t>отсутствовал ассистент.</w:t>
      </w:r>
    </w:p>
    <w:p w14:paraId="568B0268" w14:textId="77777777" w:rsidR="00854753" w:rsidRPr="00B2244A" w:rsidRDefault="00854753" w:rsidP="00C36F27">
      <w:pPr>
        <w:pStyle w:val="ac"/>
        <w:tabs>
          <w:tab w:val="left" w:pos="5670"/>
        </w:tabs>
        <w:ind w:left="0" w:right="3" w:firstLine="709"/>
      </w:pPr>
      <w:r w:rsidRPr="00B2244A">
        <w:t>Сканер должен поддерживать TWAIN-драйвер.</w:t>
      </w:r>
    </w:p>
    <w:p w14:paraId="2DE84100" w14:textId="77777777" w:rsidR="00854753" w:rsidRPr="00B2244A" w:rsidRDefault="00854753" w:rsidP="00C36F27">
      <w:pPr>
        <w:pStyle w:val="ac"/>
        <w:tabs>
          <w:tab w:val="left" w:pos="5670"/>
        </w:tabs>
        <w:ind w:left="0" w:right="3" w:firstLine="709"/>
      </w:pPr>
      <w:r w:rsidRPr="00B2244A">
        <w:t xml:space="preserve">Компьютер (ноутбук), принтер/сканер/МФУ должны находиться в зоне видимости камер видеонаблюдения. </w:t>
      </w:r>
    </w:p>
    <w:p w14:paraId="42126216" w14:textId="77777777" w:rsidR="00854753" w:rsidRPr="00B2244A" w:rsidRDefault="00854753" w:rsidP="00C36F27">
      <w:pPr>
        <w:pStyle w:val="ac"/>
        <w:tabs>
          <w:tab w:val="left" w:pos="5670"/>
        </w:tabs>
        <w:ind w:left="0" w:right="3" w:firstLine="709"/>
        <w:rPr>
          <w:b/>
        </w:rPr>
      </w:pPr>
      <w:r w:rsidRPr="00B2244A">
        <w:rPr>
          <w:b/>
        </w:rPr>
        <w:t>Работники, допущенные в Штаб основного ППЭ ОГЭ:</w:t>
      </w:r>
    </w:p>
    <w:p w14:paraId="5649AB99" w14:textId="77777777" w:rsidR="00854753" w:rsidRPr="00B2244A" w:rsidRDefault="00854753" w:rsidP="00C36F27">
      <w:pPr>
        <w:pStyle w:val="ac"/>
        <w:tabs>
          <w:tab w:val="left" w:pos="5670"/>
        </w:tabs>
        <w:ind w:left="0" w:right="3" w:firstLine="709"/>
        <w:rPr>
          <w:bCs/>
        </w:rPr>
      </w:pPr>
      <w:r w:rsidRPr="00B2244A">
        <w:rPr>
          <w:bCs/>
        </w:rPr>
        <w:t xml:space="preserve">Член ГЭК и технический специалист из </w:t>
      </w:r>
      <w:r w:rsidRPr="00B2244A">
        <w:t xml:space="preserve">ППЭ, организованном по состоянию здоровья на дому, в медицинской организации, в исправительном учреждении уголовно-исполнительной системы, на основании соответствующего приказа Министерства образования и науки Республики Татарстан. </w:t>
      </w:r>
    </w:p>
    <w:p w14:paraId="634902F8" w14:textId="77777777" w:rsidR="00854753" w:rsidRPr="00B2244A" w:rsidRDefault="00854753" w:rsidP="00C36F27">
      <w:pPr>
        <w:tabs>
          <w:tab w:val="left" w:pos="5670"/>
        </w:tabs>
        <w:spacing w:before="1"/>
        <w:ind w:right="3" w:firstLine="709"/>
        <w:jc w:val="both"/>
        <w:rPr>
          <w:b/>
          <w:sz w:val="26"/>
          <w:szCs w:val="26"/>
        </w:rPr>
      </w:pPr>
      <w:r w:rsidRPr="00B2244A">
        <w:rPr>
          <w:b/>
          <w:sz w:val="26"/>
          <w:szCs w:val="26"/>
        </w:rPr>
        <w:t>Не позднее чем за один календарный день до проведения первого экзамена технический</w:t>
      </w:r>
      <w:r w:rsidRPr="00B2244A">
        <w:rPr>
          <w:b/>
          <w:spacing w:val="1"/>
          <w:sz w:val="26"/>
          <w:szCs w:val="26"/>
        </w:rPr>
        <w:t xml:space="preserve"> </w:t>
      </w:r>
      <w:r w:rsidRPr="00B2244A">
        <w:rPr>
          <w:b/>
          <w:sz w:val="26"/>
          <w:szCs w:val="26"/>
        </w:rPr>
        <w:t>специалист основного ППЭ ОГЭ</w:t>
      </w:r>
      <w:r w:rsidRPr="00B2244A">
        <w:rPr>
          <w:b/>
          <w:spacing w:val="1"/>
          <w:sz w:val="26"/>
          <w:szCs w:val="26"/>
        </w:rPr>
        <w:t xml:space="preserve"> </w:t>
      </w:r>
      <w:r w:rsidRPr="00B2244A">
        <w:rPr>
          <w:b/>
          <w:sz w:val="26"/>
          <w:szCs w:val="26"/>
        </w:rPr>
        <w:t>должен</w:t>
      </w:r>
      <w:r w:rsidRPr="00B2244A">
        <w:rPr>
          <w:b/>
          <w:spacing w:val="1"/>
          <w:sz w:val="26"/>
          <w:szCs w:val="26"/>
        </w:rPr>
        <w:t xml:space="preserve"> </w:t>
      </w:r>
      <w:r w:rsidRPr="00B2244A">
        <w:rPr>
          <w:b/>
          <w:sz w:val="26"/>
          <w:szCs w:val="26"/>
        </w:rPr>
        <w:t>провести</w:t>
      </w:r>
      <w:r w:rsidRPr="00B2244A">
        <w:rPr>
          <w:b/>
          <w:spacing w:val="1"/>
          <w:sz w:val="26"/>
          <w:szCs w:val="26"/>
        </w:rPr>
        <w:t xml:space="preserve"> </w:t>
      </w:r>
      <w:r w:rsidRPr="00B2244A">
        <w:rPr>
          <w:b/>
          <w:sz w:val="26"/>
          <w:szCs w:val="26"/>
        </w:rPr>
        <w:t>организационно-технологические</w:t>
      </w:r>
      <w:r w:rsidRPr="00B2244A">
        <w:rPr>
          <w:b/>
          <w:spacing w:val="1"/>
          <w:sz w:val="26"/>
          <w:szCs w:val="26"/>
        </w:rPr>
        <w:t xml:space="preserve"> </w:t>
      </w:r>
      <w:r w:rsidRPr="00B2244A">
        <w:rPr>
          <w:b/>
          <w:sz w:val="26"/>
          <w:szCs w:val="26"/>
        </w:rPr>
        <w:t>мероприятия:</w:t>
      </w:r>
    </w:p>
    <w:p w14:paraId="0303BDA3" w14:textId="77777777" w:rsidR="00854753" w:rsidRPr="00B2244A" w:rsidRDefault="00854753" w:rsidP="00980181">
      <w:pPr>
        <w:pStyle w:val="ae"/>
        <w:numPr>
          <w:ilvl w:val="0"/>
          <w:numId w:val="46"/>
        </w:numPr>
        <w:tabs>
          <w:tab w:val="left" w:pos="709"/>
        </w:tabs>
        <w:autoSpaceDE/>
        <w:autoSpaceDN/>
        <w:spacing w:before="10"/>
        <w:ind w:left="0" w:right="3" w:firstLine="709"/>
        <w:jc w:val="both"/>
        <w:rPr>
          <w:sz w:val="26"/>
          <w:szCs w:val="26"/>
        </w:rPr>
      </w:pPr>
      <w:r w:rsidRPr="00B2244A">
        <w:rPr>
          <w:sz w:val="26"/>
          <w:szCs w:val="26"/>
        </w:rPr>
        <w:t>проверить</w:t>
      </w:r>
      <w:r w:rsidRPr="00B2244A">
        <w:rPr>
          <w:spacing w:val="1"/>
          <w:sz w:val="26"/>
          <w:szCs w:val="26"/>
        </w:rPr>
        <w:t xml:space="preserve"> </w:t>
      </w:r>
      <w:r w:rsidRPr="00B2244A">
        <w:rPr>
          <w:sz w:val="26"/>
          <w:szCs w:val="26"/>
        </w:rPr>
        <w:t>работоспособность</w:t>
      </w:r>
      <w:r w:rsidRPr="00B2244A">
        <w:rPr>
          <w:spacing w:val="1"/>
          <w:sz w:val="26"/>
          <w:szCs w:val="26"/>
        </w:rPr>
        <w:t xml:space="preserve"> </w:t>
      </w:r>
      <w:r w:rsidRPr="00B2244A">
        <w:rPr>
          <w:sz w:val="26"/>
          <w:szCs w:val="26"/>
        </w:rPr>
        <w:t>технических</w:t>
      </w:r>
      <w:r w:rsidRPr="00B2244A">
        <w:rPr>
          <w:spacing w:val="1"/>
          <w:sz w:val="26"/>
          <w:szCs w:val="26"/>
        </w:rPr>
        <w:t xml:space="preserve"> </w:t>
      </w:r>
      <w:r w:rsidRPr="00B2244A">
        <w:rPr>
          <w:sz w:val="26"/>
          <w:szCs w:val="26"/>
        </w:rPr>
        <w:t>средств;</w:t>
      </w:r>
    </w:p>
    <w:p w14:paraId="418ECC03" w14:textId="77777777" w:rsidR="00854753" w:rsidRPr="00B2244A" w:rsidRDefault="00854753" w:rsidP="00980181">
      <w:pPr>
        <w:pStyle w:val="ae"/>
        <w:numPr>
          <w:ilvl w:val="0"/>
          <w:numId w:val="46"/>
        </w:numPr>
        <w:tabs>
          <w:tab w:val="left" w:pos="709"/>
        </w:tabs>
        <w:autoSpaceDE/>
        <w:autoSpaceDN/>
        <w:ind w:left="0" w:right="3" w:firstLine="709"/>
        <w:jc w:val="both"/>
        <w:rPr>
          <w:sz w:val="26"/>
          <w:szCs w:val="26"/>
        </w:rPr>
      </w:pPr>
      <w:r w:rsidRPr="00B2244A">
        <w:rPr>
          <w:sz w:val="26"/>
          <w:szCs w:val="26"/>
        </w:rPr>
        <w:t>проверить</w:t>
      </w:r>
      <w:r w:rsidRPr="00B2244A">
        <w:rPr>
          <w:spacing w:val="27"/>
          <w:sz w:val="26"/>
          <w:szCs w:val="26"/>
        </w:rPr>
        <w:t xml:space="preserve"> </w:t>
      </w:r>
      <w:r w:rsidRPr="00B2244A">
        <w:rPr>
          <w:sz w:val="26"/>
          <w:szCs w:val="26"/>
        </w:rPr>
        <w:t>соответствие</w:t>
      </w:r>
      <w:r w:rsidRPr="00B2244A">
        <w:rPr>
          <w:spacing w:val="90"/>
          <w:sz w:val="26"/>
          <w:szCs w:val="26"/>
        </w:rPr>
        <w:t xml:space="preserve"> </w:t>
      </w:r>
      <w:r w:rsidRPr="00B2244A">
        <w:rPr>
          <w:sz w:val="26"/>
          <w:szCs w:val="26"/>
        </w:rPr>
        <w:t>технических</w:t>
      </w:r>
      <w:r w:rsidRPr="00B2244A">
        <w:rPr>
          <w:spacing w:val="93"/>
          <w:sz w:val="26"/>
          <w:szCs w:val="26"/>
        </w:rPr>
        <w:t xml:space="preserve"> </w:t>
      </w:r>
      <w:r w:rsidRPr="00B2244A">
        <w:rPr>
          <w:sz w:val="26"/>
          <w:szCs w:val="26"/>
        </w:rPr>
        <w:t>характеристик</w:t>
      </w:r>
      <w:r w:rsidRPr="00B2244A">
        <w:rPr>
          <w:spacing w:val="88"/>
          <w:sz w:val="26"/>
          <w:szCs w:val="26"/>
        </w:rPr>
        <w:t xml:space="preserve"> </w:t>
      </w:r>
      <w:r w:rsidRPr="00B2244A">
        <w:rPr>
          <w:sz w:val="26"/>
          <w:szCs w:val="26"/>
        </w:rPr>
        <w:t>компьютеров</w:t>
      </w:r>
      <w:r w:rsidRPr="00B2244A">
        <w:rPr>
          <w:spacing w:val="90"/>
          <w:sz w:val="26"/>
          <w:szCs w:val="26"/>
        </w:rPr>
        <w:t xml:space="preserve"> </w:t>
      </w:r>
      <w:r w:rsidRPr="00B2244A">
        <w:rPr>
          <w:sz w:val="26"/>
          <w:szCs w:val="26"/>
        </w:rPr>
        <w:t>(ноутбуков);</w:t>
      </w:r>
    </w:p>
    <w:p w14:paraId="1E3578F8" w14:textId="77777777" w:rsidR="00854753" w:rsidRPr="00B2244A" w:rsidRDefault="00854753" w:rsidP="00980181">
      <w:pPr>
        <w:pStyle w:val="ae"/>
        <w:numPr>
          <w:ilvl w:val="0"/>
          <w:numId w:val="46"/>
        </w:numPr>
        <w:tabs>
          <w:tab w:val="left" w:pos="709"/>
        </w:tabs>
        <w:autoSpaceDE/>
        <w:autoSpaceDN/>
        <w:ind w:left="0" w:right="3" w:firstLine="709"/>
        <w:jc w:val="both"/>
        <w:rPr>
          <w:sz w:val="26"/>
          <w:szCs w:val="26"/>
        </w:rPr>
      </w:pPr>
      <w:r w:rsidRPr="00B2244A">
        <w:rPr>
          <w:sz w:val="26"/>
          <w:szCs w:val="26"/>
        </w:rPr>
        <w:t>установить и настроить СУС 2.0 на дополнительном рабочем месте.</w:t>
      </w:r>
    </w:p>
    <w:p w14:paraId="046E7F77" w14:textId="77777777" w:rsidR="00854753" w:rsidRPr="00B2244A" w:rsidRDefault="00854753" w:rsidP="00C36F27">
      <w:pPr>
        <w:tabs>
          <w:tab w:val="left" w:pos="5670"/>
        </w:tabs>
        <w:ind w:right="3" w:firstLine="709"/>
        <w:jc w:val="both"/>
        <w:rPr>
          <w:sz w:val="26"/>
          <w:szCs w:val="26"/>
        </w:rPr>
      </w:pPr>
      <w:r w:rsidRPr="00B2244A">
        <w:rPr>
          <w:sz w:val="26"/>
          <w:szCs w:val="26"/>
        </w:rPr>
        <w:t>Не позднее чем за один календарный день до экзамена технический специалист основного ППЭ должен получить от РЦОИ файлы, содержащие информацию о рассадке участников для загрузки на СУС 2.0 по каждому ППЭ. Полученный файл с рассадкой ППЭ ОГЭ на дому и ГВЭ-9, технический специалист основного ППЭ сохраняет на компьютере, который подготовлен за отдельным рабочим местом в Штабе основного ППЭ.</w:t>
      </w:r>
    </w:p>
    <w:p w14:paraId="1E1CA2A4" w14:textId="77777777" w:rsidR="00854753" w:rsidRPr="00B2244A" w:rsidRDefault="00854753" w:rsidP="00C36F27">
      <w:pPr>
        <w:pStyle w:val="ac"/>
        <w:tabs>
          <w:tab w:val="left" w:pos="5670"/>
        </w:tabs>
        <w:ind w:left="0" w:right="3" w:firstLine="709"/>
        <w:rPr>
          <w:b/>
        </w:rPr>
      </w:pPr>
      <w:r w:rsidRPr="00B2244A">
        <w:rPr>
          <w:b/>
        </w:rPr>
        <w:t>По окончании проведения экзамена член ГЭК:</w:t>
      </w:r>
    </w:p>
    <w:p w14:paraId="4B984013" w14:textId="77777777" w:rsidR="00854753" w:rsidRPr="00B2244A" w:rsidRDefault="00854753" w:rsidP="00C36F27">
      <w:pPr>
        <w:pStyle w:val="ac"/>
        <w:tabs>
          <w:tab w:val="left" w:pos="5670"/>
        </w:tabs>
        <w:ind w:left="0" w:right="3" w:firstLine="709"/>
        <w:rPr>
          <w:b/>
        </w:rPr>
      </w:pPr>
      <w:r w:rsidRPr="00B2244A">
        <w:t>1) принимает</w:t>
      </w:r>
      <w:r w:rsidRPr="00B2244A">
        <w:rPr>
          <w:spacing w:val="-4"/>
        </w:rPr>
        <w:t xml:space="preserve"> </w:t>
      </w:r>
      <w:r w:rsidRPr="00B2244A">
        <w:t>от</w:t>
      </w:r>
      <w:r w:rsidRPr="00B2244A">
        <w:rPr>
          <w:spacing w:val="-3"/>
        </w:rPr>
        <w:t xml:space="preserve"> </w:t>
      </w:r>
      <w:r w:rsidRPr="00B2244A">
        <w:t>руководителя</w:t>
      </w:r>
      <w:r w:rsidRPr="00B2244A">
        <w:rPr>
          <w:spacing w:val="-2"/>
        </w:rPr>
        <w:t xml:space="preserve"> </w:t>
      </w:r>
      <w:r w:rsidRPr="00B2244A">
        <w:t>ППЭ</w:t>
      </w:r>
      <w:r w:rsidRPr="00B2244A">
        <w:rPr>
          <w:spacing w:val="-1"/>
        </w:rPr>
        <w:t xml:space="preserve"> </w:t>
      </w:r>
      <w:r w:rsidRPr="00B2244A">
        <w:t>в</w:t>
      </w:r>
      <w:r w:rsidRPr="00B2244A">
        <w:rPr>
          <w:spacing w:val="-3"/>
        </w:rPr>
        <w:t xml:space="preserve"> </w:t>
      </w:r>
      <w:r w:rsidRPr="00B2244A">
        <w:t>Штабе</w:t>
      </w:r>
      <w:r w:rsidRPr="00B2244A">
        <w:rPr>
          <w:spacing w:val="-1"/>
        </w:rPr>
        <w:t xml:space="preserve"> </w:t>
      </w:r>
      <w:r w:rsidRPr="00B2244A">
        <w:t>ППЭ ОГЭ на дому, ГВЭ-9</w:t>
      </w:r>
      <w:r w:rsidRPr="00B2244A">
        <w:rPr>
          <w:spacing w:val="-3"/>
        </w:rPr>
        <w:t xml:space="preserve"> </w:t>
      </w:r>
      <w:r w:rsidRPr="00B2244A">
        <w:t>по</w:t>
      </w:r>
      <w:r w:rsidRPr="00B2244A">
        <w:rPr>
          <w:spacing w:val="-3"/>
        </w:rPr>
        <w:t xml:space="preserve"> </w:t>
      </w:r>
      <w:r w:rsidRPr="00B2244A">
        <w:t>акту</w:t>
      </w:r>
      <w:r w:rsidRPr="00B2244A">
        <w:rPr>
          <w:spacing w:val="-6"/>
        </w:rPr>
        <w:t xml:space="preserve"> </w:t>
      </w:r>
      <w:r w:rsidRPr="00B2244A">
        <w:t>приема-передачи:</w:t>
      </w:r>
    </w:p>
    <w:p w14:paraId="2ADEF238" w14:textId="77777777" w:rsidR="00854753" w:rsidRPr="00B2244A" w:rsidRDefault="00854753" w:rsidP="00C36F27">
      <w:pPr>
        <w:pStyle w:val="ac"/>
        <w:tabs>
          <w:tab w:val="left" w:pos="5670"/>
        </w:tabs>
        <w:ind w:left="0" w:right="3" w:firstLine="709"/>
        <w:rPr>
          <w:spacing w:val="-62"/>
        </w:rPr>
      </w:pPr>
      <w:r w:rsidRPr="00B2244A">
        <w:t>а) запечатанный пакет с бланками</w:t>
      </w:r>
      <w:r w:rsidRPr="00B2244A">
        <w:rPr>
          <w:rStyle w:val="afc"/>
        </w:rPr>
        <w:footnoteReference w:id="13"/>
      </w:r>
      <w:r w:rsidRPr="00B2244A">
        <w:t>, в том числе с дополнительными бланками;</w:t>
      </w:r>
      <w:r w:rsidRPr="00B2244A">
        <w:rPr>
          <w:spacing w:val="-62"/>
        </w:rPr>
        <w:t xml:space="preserve"> </w:t>
      </w:r>
    </w:p>
    <w:p w14:paraId="45FF159A" w14:textId="77777777" w:rsidR="00854753" w:rsidRPr="00B2244A" w:rsidRDefault="00854753" w:rsidP="00C36F27">
      <w:pPr>
        <w:pStyle w:val="ac"/>
        <w:tabs>
          <w:tab w:val="left" w:pos="5670"/>
        </w:tabs>
        <w:ind w:left="0" w:right="3" w:firstLine="709"/>
        <w:rPr>
          <w:spacing w:val="-62"/>
        </w:rPr>
      </w:pPr>
      <w:r w:rsidRPr="00B2244A">
        <w:t>б)</w:t>
      </w:r>
      <w:r w:rsidRPr="00B2244A">
        <w:rPr>
          <w:spacing w:val="6"/>
        </w:rPr>
        <w:t xml:space="preserve"> </w:t>
      </w:r>
      <w:r w:rsidRPr="00B2244A">
        <w:t>запечатанный</w:t>
      </w:r>
      <w:r w:rsidRPr="00B2244A">
        <w:rPr>
          <w:spacing w:val="-2"/>
        </w:rPr>
        <w:t xml:space="preserve"> </w:t>
      </w:r>
      <w:r w:rsidRPr="00B2244A">
        <w:t>пакет</w:t>
      </w:r>
      <w:r w:rsidRPr="00B2244A">
        <w:rPr>
          <w:spacing w:val="-2"/>
        </w:rPr>
        <w:t xml:space="preserve"> </w:t>
      </w:r>
      <w:r w:rsidRPr="00B2244A">
        <w:t>с использованными</w:t>
      </w:r>
      <w:r w:rsidRPr="00B2244A">
        <w:rPr>
          <w:spacing w:val="1"/>
        </w:rPr>
        <w:t xml:space="preserve"> </w:t>
      </w:r>
      <w:r w:rsidRPr="00B2244A">
        <w:t>КИМ</w:t>
      </w:r>
      <w:r w:rsidRPr="00B2244A">
        <w:rPr>
          <w:spacing w:val="3"/>
        </w:rPr>
        <w:t xml:space="preserve"> </w:t>
      </w:r>
      <w:r w:rsidRPr="00B2244A">
        <w:t>участников</w:t>
      </w:r>
      <w:r w:rsidRPr="00B2244A">
        <w:rPr>
          <w:spacing w:val="-2"/>
        </w:rPr>
        <w:t xml:space="preserve"> </w:t>
      </w:r>
      <w:r w:rsidRPr="00B2244A">
        <w:t>ГИА;</w:t>
      </w:r>
    </w:p>
    <w:p w14:paraId="65EC84D1" w14:textId="77777777" w:rsidR="00854753" w:rsidRPr="00B2244A" w:rsidRDefault="00854753" w:rsidP="00C36F27">
      <w:pPr>
        <w:pStyle w:val="ac"/>
        <w:tabs>
          <w:tab w:val="left" w:pos="5670"/>
        </w:tabs>
        <w:ind w:left="0" w:right="3" w:firstLine="709"/>
        <w:rPr>
          <w:spacing w:val="-62"/>
        </w:rPr>
      </w:pPr>
      <w:r w:rsidRPr="00B2244A">
        <w:t>в)</w:t>
      </w:r>
      <w:r w:rsidRPr="00B2244A">
        <w:rPr>
          <w:spacing w:val="2"/>
        </w:rPr>
        <w:t xml:space="preserve"> </w:t>
      </w:r>
      <w:r w:rsidRPr="00B2244A">
        <w:t>запечатанный</w:t>
      </w:r>
      <w:r w:rsidRPr="00B2244A">
        <w:rPr>
          <w:spacing w:val="-5"/>
        </w:rPr>
        <w:t xml:space="preserve"> </w:t>
      </w:r>
      <w:r w:rsidRPr="00B2244A">
        <w:t>пакет</w:t>
      </w:r>
      <w:r w:rsidRPr="00B2244A">
        <w:rPr>
          <w:spacing w:val="-5"/>
        </w:rPr>
        <w:t xml:space="preserve"> </w:t>
      </w:r>
      <w:r w:rsidRPr="00B2244A">
        <w:t>с</w:t>
      </w:r>
      <w:r w:rsidRPr="00B2244A">
        <w:rPr>
          <w:spacing w:val="-3"/>
        </w:rPr>
        <w:t xml:space="preserve"> </w:t>
      </w:r>
      <w:r w:rsidRPr="00B2244A">
        <w:t>неиспользованными</w:t>
      </w:r>
      <w:r w:rsidRPr="00B2244A">
        <w:rPr>
          <w:spacing w:val="-2"/>
        </w:rPr>
        <w:t xml:space="preserve"> </w:t>
      </w:r>
      <w:r w:rsidRPr="00B2244A">
        <w:t>КИМ участников</w:t>
      </w:r>
      <w:r w:rsidRPr="00B2244A">
        <w:rPr>
          <w:spacing w:val="-3"/>
        </w:rPr>
        <w:t xml:space="preserve"> </w:t>
      </w:r>
      <w:r w:rsidRPr="00B2244A">
        <w:t>ГИА;</w:t>
      </w:r>
    </w:p>
    <w:p w14:paraId="3DB037E4" w14:textId="77777777" w:rsidR="00854753" w:rsidRPr="00B2244A" w:rsidRDefault="00854753" w:rsidP="00C36F27">
      <w:pPr>
        <w:pStyle w:val="ac"/>
        <w:tabs>
          <w:tab w:val="left" w:pos="5670"/>
        </w:tabs>
        <w:ind w:left="0" w:right="3" w:firstLine="709"/>
        <w:rPr>
          <w:spacing w:val="-62"/>
        </w:rPr>
      </w:pPr>
      <w:r w:rsidRPr="00B2244A">
        <w:t>г)</w:t>
      </w:r>
      <w:r w:rsidRPr="00B2244A">
        <w:rPr>
          <w:spacing w:val="5"/>
        </w:rPr>
        <w:t xml:space="preserve"> </w:t>
      </w:r>
      <w:r w:rsidRPr="00B2244A">
        <w:t>запечатанный</w:t>
      </w:r>
      <w:r w:rsidRPr="00B2244A">
        <w:rPr>
          <w:spacing w:val="-3"/>
        </w:rPr>
        <w:t xml:space="preserve"> </w:t>
      </w:r>
      <w:r w:rsidRPr="00B2244A">
        <w:t>пакет</w:t>
      </w:r>
      <w:r w:rsidRPr="00B2244A">
        <w:rPr>
          <w:spacing w:val="-3"/>
        </w:rPr>
        <w:t xml:space="preserve"> </w:t>
      </w:r>
      <w:r w:rsidRPr="00B2244A">
        <w:t>с</w:t>
      </w:r>
      <w:r w:rsidRPr="00B2244A">
        <w:rPr>
          <w:spacing w:val="-1"/>
        </w:rPr>
        <w:t xml:space="preserve"> </w:t>
      </w:r>
      <w:r w:rsidRPr="00B2244A">
        <w:t>бракованными</w:t>
      </w:r>
      <w:r w:rsidRPr="00B2244A">
        <w:rPr>
          <w:spacing w:val="-3"/>
        </w:rPr>
        <w:t xml:space="preserve"> </w:t>
      </w:r>
      <w:r w:rsidRPr="00B2244A">
        <w:t>(с</w:t>
      </w:r>
      <w:r w:rsidRPr="00B2244A">
        <w:rPr>
          <w:spacing w:val="-2"/>
        </w:rPr>
        <w:t xml:space="preserve"> </w:t>
      </w:r>
      <w:r w:rsidRPr="00B2244A">
        <w:t>нарушением</w:t>
      </w:r>
      <w:r w:rsidRPr="00B2244A">
        <w:rPr>
          <w:spacing w:val="-1"/>
        </w:rPr>
        <w:t xml:space="preserve"> </w:t>
      </w:r>
      <w:r w:rsidRPr="00B2244A">
        <w:t>комплектации</w:t>
      </w:r>
      <w:r w:rsidRPr="00B2244A">
        <w:rPr>
          <w:spacing w:val="-2"/>
        </w:rPr>
        <w:t xml:space="preserve"> </w:t>
      </w:r>
      <w:r w:rsidRPr="00B2244A">
        <w:t>и</w:t>
      </w:r>
      <w:r w:rsidRPr="00B2244A">
        <w:rPr>
          <w:spacing w:val="-3"/>
        </w:rPr>
        <w:t xml:space="preserve"> </w:t>
      </w:r>
      <w:r w:rsidRPr="00B2244A">
        <w:t>др.)</w:t>
      </w:r>
      <w:r w:rsidRPr="00B2244A">
        <w:rPr>
          <w:spacing w:val="-3"/>
        </w:rPr>
        <w:t xml:space="preserve"> </w:t>
      </w:r>
      <w:r w:rsidRPr="00B2244A">
        <w:t>ЭМ;</w:t>
      </w:r>
    </w:p>
    <w:p w14:paraId="2C5D0A3C" w14:textId="77777777" w:rsidR="00854753" w:rsidRPr="00B2244A" w:rsidRDefault="00854753" w:rsidP="00C36F27">
      <w:pPr>
        <w:pStyle w:val="ac"/>
        <w:tabs>
          <w:tab w:val="left" w:pos="5670"/>
        </w:tabs>
        <w:ind w:left="0" w:right="3" w:firstLine="709"/>
        <w:rPr>
          <w:spacing w:val="-62"/>
        </w:rPr>
      </w:pPr>
      <w:r w:rsidRPr="00B2244A">
        <w:t>д) запечатанный пакет с использованными черновиками участников ГИА;</w:t>
      </w:r>
      <w:r w:rsidRPr="00B2244A">
        <w:rPr>
          <w:spacing w:val="-62"/>
        </w:rPr>
        <w:t xml:space="preserve"> </w:t>
      </w:r>
    </w:p>
    <w:p w14:paraId="085E6290" w14:textId="77777777" w:rsidR="00854753" w:rsidRPr="00B2244A" w:rsidRDefault="00854753" w:rsidP="00C36F27">
      <w:pPr>
        <w:pStyle w:val="ac"/>
        <w:tabs>
          <w:tab w:val="left" w:pos="5670"/>
        </w:tabs>
        <w:ind w:left="0" w:right="3" w:firstLine="709"/>
        <w:rPr>
          <w:spacing w:val="-62"/>
        </w:rPr>
      </w:pPr>
      <w:r w:rsidRPr="00B2244A">
        <w:t>ж)</w:t>
      </w:r>
      <w:r w:rsidRPr="00B2244A">
        <w:rPr>
          <w:spacing w:val="6"/>
        </w:rPr>
        <w:t xml:space="preserve"> </w:t>
      </w:r>
      <w:r w:rsidRPr="00B2244A">
        <w:t>неиспользованные</w:t>
      </w:r>
      <w:r w:rsidRPr="00B2244A">
        <w:rPr>
          <w:spacing w:val="-1"/>
        </w:rPr>
        <w:t xml:space="preserve"> </w:t>
      </w:r>
      <w:r w:rsidRPr="00B2244A">
        <w:t>дополнительные</w:t>
      </w:r>
      <w:r w:rsidRPr="00B2244A">
        <w:rPr>
          <w:spacing w:val="-2"/>
        </w:rPr>
        <w:t xml:space="preserve"> </w:t>
      </w:r>
      <w:r w:rsidRPr="00B2244A">
        <w:t>бланки;</w:t>
      </w:r>
    </w:p>
    <w:p w14:paraId="27F7DBB9" w14:textId="77777777" w:rsidR="00854753" w:rsidRPr="00B2244A" w:rsidRDefault="00854753" w:rsidP="00C36F27">
      <w:pPr>
        <w:pStyle w:val="ac"/>
        <w:tabs>
          <w:tab w:val="left" w:pos="5670"/>
        </w:tabs>
        <w:ind w:left="0" w:right="3" w:firstLine="709"/>
        <w:rPr>
          <w:spacing w:val="-62"/>
        </w:rPr>
      </w:pPr>
      <w:r w:rsidRPr="00B2244A">
        <w:t>з)</w:t>
      </w:r>
      <w:r w:rsidRPr="00B2244A">
        <w:rPr>
          <w:spacing w:val="7"/>
        </w:rPr>
        <w:t xml:space="preserve"> заполненные </w:t>
      </w:r>
      <w:r w:rsidRPr="00B2244A">
        <w:t>протоколы,</w:t>
      </w:r>
      <w:r w:rsidRPr="00B2244A">
        <w:rPr>
          <w:spacing w:val="34"/>
        </w:rPr>
        <w:t xml:space="preserve"> </w:t>
      </w:r>
      <w:r w:rsidRPr="00B2244A">
        <w:t>акты</w:t>
      </w:r>
      <w:r w:rsidRPr="00B2244A">
        <w:rPr>
          <w:spacing w:val="36"/>
        </w:rPr>
        <w:t xml:space="preserve"> </w:t>
      </w:r>
      <w:r w:rsidRPr="00B2244A">
        <w:t>и</w:t>
      </w:r>
      <w:r w:rsidRPr="00B2244A">
        <w:rPr>
          <w:spacing w:val="37"/>
        </w:rPr>
        <w:t xml:space="preserve"> </w:t>
      </w:r>
      <w:r w:rsidRPr="00B2244A">
        <w:t>иные</w:t>
      </w:r>
      <w:r w:rsidRPr="00B2244A">
        <w:rPr>
          <w:spacing w:val="35"/>
        </w:rPr>
        <w:t xml:space="preserve"> </w:t>
      </w:r>
      <w:r w:rsidRPr="00B2244A">
        <w:t>формы</w:t>
      </w:r>
      <w:r w:rsidRPr="00B2244A">
        <w:rPr>
          <w:spacing w:val="39"/>
        </w:rPr>
        <w:t xml:space="preserve"> </w:t>
      </w:r>
      <w:r w:rsidRPr="00B2244A">
        <w:t>по</w:t>
      </w:r>
      <w:r w:rsidRPr="00B2244A">
        <w:rPr>
          <w:spacing w:val="35"/>
        </w:rPr>
        <w:t xml:space="preserve"> </w:t>
      </w:r>
      <w:r w:rsidRPr="00B2244A">
        <w:t>результатам</w:t>
      </w:r>
      <w:r w:rsidRPr="00B2244A">
        <w:rPr>
          <w:spacing w:val="35"/>
        </w:rPr>
        <w:t xml:space="preserve"> </w:t>
      </w:r>
      <w:r w:rsidRPr="00B2244A">
        <w:t>проведения</w:t>
      </w:r>
      <w:r w:rsidRPr="00B2244A">
        <w:rPr>
          <w:spacing w:val="38"/>
        </w:rPr>
        <w:t xml:space="preserve"> </w:t>
      </w:r>
      <w:r w:rsidRPr="00B2244A">
        <w:t>ГИА</w:t>
      </w:r>
      <w:r w:rsidRPr="00B2244A">
        <w:rPr>
          <w:spacing w:val="35"/>
        </w:rPr>
        <w:t xml:space="preserve"> </w:t>
      </w:r>
      <w:r w:rsidRPr="00B2244A">
        <w:t>в</w:t>
      </w:r>
      <w:r w:rsidRPr="00B2244A">
        <w:rPr>
          <w:spacing w:val="35"/>
        </w:rPr>
        <w:t xml:space="preserve"> </w:t>
      </w:r>
      <w:r w:rsidRPr="00B2244A">
        <w:t>аудиториях, ППЭ;</w:t>
      </w:r>
    </w:p>
    <w:p w14:paraId="6AB4FE87" w14:textId="77777777" w:rsidR="00854753" w:rsidRPr="00B2244A" w:rsidRDefault="00854753" w:rsidP="00C36F27">
      <w:pPr>
        <w:pStyle w:val="ac"/>
        <w:tabs>
          <w:tab w:val="left" w:pos="5670"/>
        </w:tabs>
        <w:ind w:left="0" w:right="3" w:firstLine="709"/>
      </w:pPr>
      <w:r w:rsidRPr="00B2244A">
        <w:t>и)</w:t>
      </w:r>
      <w:r w:rsidRPr="00B2244A">
        <w:rPr>
          <w:spacing w:val="5"/>
        </w:rPr>
        <w:t xml:space="preserve"> </w:t>
      </w:r>
      <w:r w:rsidRPr="00B2244A">
        <w:t>служебные</w:t>
      </w:r>
      <w:r w:rsidRPr="00B2244A">
        <w:rPr>
          <w:spacing w:val="-5"/>
        </w:rPr>
        <w:t xml:space="preserve"> </w:t>
      </w:r>
      <w:r w:rsidRPr="00B2244A">
        <w:t>записки</w:t>
      </w:r>
      <w:r w:rsidRPr="00B2244A">
        <w:rPr>
          <w:spacing w:val="-4"/>
        </w:rPr>
        <w:t xml:space="preserve"> </w:t>
      </w:r>
      <w:r w:rsidRPr="00B2244A">
        <w:t>(при</w:t>
      </w:r>
      <w:r w:rsidRPr="00B2244A">
        <w:rPr>
          <w:spacing w:val="-4"/>
        </w:rPr>
        <w:t xml:space="preserve"> </w:t>
      </w:r>
      <w:r w:rsidRPr="00B2244A">
        <w:t>наличии).</w:t>
      </w:r>
    </w:p>
    <w:p w14:paraId="3C957555" w14:textId="77777777" w:rsidR="00854753" w:rsidRPr="00B2244A" w:rsidRDefault="00854753" w:rsidP="00C36F27">
      <w:pPr>
        <w:pStyle w:val="ac"/>
        <w:tabs>
          <w:tab w:val="left" w:pos="5670"/>
        </w:tabs>
        <w:ind w:left="0" w:right="3" w:firstLine="709"/>
      </w:pPr>
      <w:r w:rsidRPr="00B2244A">
        <w:t>Составляет</w:t>
      </w:r>
      <w:r w:rsidRPr="00B2244A">
        <w:rPr>
          <w:spacing w:val="23"/>
        </w:rPr>
        <w:t xml:space="preserve"> </w:t>
      </w:r>
      <w:r w:rsidRPr="00B2244A">
        <w:t>отчет</w:t>
      </w:r>
      <w:r w:rsidRPr="00B2244A">
        <w:rPr>
          <w:spacing w:val="21"/>
        </w:rPr>
        <w:t xml:space="preserve"> </w:t>
      </w:r>
      <w:r w:rsidRPr="00B2244A">
        <w:t>о</w:t>
      </w:r>
      <w:r w:rsidRPr="00B2244A">
        <w:rPr>
          <w:spacing w:val="23"/>
        </w:rPr>
        <w:t xml:space="preserve"> </w:t>
      </w:r>
      <w:r w:rsidRPr="00B2244A">
        <w:t>проведении</w:t>
      </w:r>
      <w:r w:rsidRPr="00B2244A">
        <w:rPr>
          <w:spacing w:val="24"/>
        </w:rPr>
        <w:t xml:space="preserve"> </w:t>
      </w:r>
      <w:r w:rsidRPr="00B2244A">
        <w:t>ГИА</w:t>
      </w:r>
      <w:r w:rsidRPr="00B2244A">
        <w:rPr>
          <w:spacing w:val="23"/>
        </w:rPr>
        <w:t xml:space="preserve"> </w:t>
      </w:r>
      <w:r w:rsidRPr="00B2244A">
        <w:t>в</w:t>
      </w:r>
      <w:r w:rsidRPr="00B2244A">
        <w:rPr>
          <w:spacing w:val="21"/>
        </w:rPr>
        <w:t xml:space="preserve"> </w:t>
      </w:r>
      <w:r w:rsidRPr="00B2244A">
        <w:t>ППЭ,</w:t>
      </w:r>
      <w:r w:rsidRPr="00B2244A">
        <w:rPr>
          <w:spacing w:val="20"/>
        </w:rPr>
        <w:t xml:space="preserve"> </w:t>
      </w:r>
      <w:r w:rsidRPr="00B2244A">
        <w:t>который</w:t>
      </w:r>
      <w:r w:rsidRPr="00B2244A">
        <w:rPr>
          <w:spacing w:val="30"/>
        </w:rPr>
        <w:t xml:space="preserve"> </w:t>
      </w:r>
      <w:r w:rsidRPr="00B2244A">
        <w:t>в</w:t>
      </w:r>
      <w:r w:rsidRPr="00B2244A">
        <w:rPr>
          <w:spacing w:val="21"/>
        </w:rPr>
        <w:t xml:space="preserve"> </w:t>
      </w:r>
      <w:r w:rsidRPr="00B2244A">
        <w:t>тот</w:t>
      </w:r>
      <w:r w:rsidRPr="00B2244A">
        <w:rPr>
          <w:spacing w:val="21"/>
        </w:rPr>
        <w:t xml:space="preserve"> </w:t>
      </w:r>
      <w:r w:rsidRPr="00B2244A">
        <w:t>же</w:t>
      </w:r>
      <w:r w:rsidRPr="00B2244A">
        <w:rPr>
          <w:spacing w:val="24"/>
        </w:rPr>
        <w:t xml:space="preserve"> </w:t>
      </w:r>
      <w:r w:rsidRPr="00B2244A">
        <w:t>день</w:t>
      </w:r>
      <w:r w:rsidRPr="00B2244A">
        <w:rPr>
          <w:spacing w:val="21"/>
        </w:rPr>
        <w:t xml:space="preserve"> </w:t>
      </w:r>
      <w:r w:rsidRPr="00B2244A">
        <w:t>передается</w:t>
      </w:r>
      <w:r w:rsidRPr="00B2244A">
        <w:rPr>
          <w:spacing w:val="22"/>
        </w:rPr>
        <w:t xml:space="preserve"> </w:t>
      </w:r>
      <w:r w:rsidRPr="00B2244A">
        <w:t>в ГЭК.</w:t>
      </w:r>
    </w:p>
    <w:p w14:paraId="4CC3141F" w14:textId="77777777" w:rsidR="00854753" w:rsidRPr="00B2244A" w:rsidRDefault="00854753" w:rsidP="00C36F27">
      <w:pPr>
        <w:pStyle w:val="ac"/>
        <w:tabs>
          <w:tab w:val="left" w:pos="5670"/>
        </w:tabs>
        <w:ind w:left="0" w:right="3" w:firstLine="709"/>
      </w:pPr>
      <w:r w:rsidRPr="00B2244A">
        <w:t xml:space="preserve">Полученные от руководителя ППЭ запечатанные пакеты с экзаменационными работами и другими материалами ППЭ, перечисленные </w:t>
      </w:r>
      <w:r w:rsidRPr="00B2244A">
        <w:rPr>
          <w:spacing w:val="-62"/>
        </w:rPr>
        <w:t>в</w:t>
      </w:r>
      <w:r w:rsidRPr="00B2244A">
        <w:rPr>
          <w:spacing w:val="-2"/>
        </w:rPr>
        <w:t xml:space="preserve">  подпунктах</w:t>
      </w:r>
      <w:r w:rsidRPr="00B2244A">
        <w:t xml:space="preserve"> «а» - «и», член ГЭК и технический специалист осуществляют доставку в день экзамена в основной ППЭ ОГЭ для передачи ЭМ по защищенному каналу связи (</w:t>
      </w:r>
      <w:r w:rsidRPr="00B2244A">
        <w:rPr>
          <w:lang w:val="en-US"/>
        </w:rPr>
        <w:t>FTP</w:t>
      </w:r>
      <w:r w:rsidRPr="00B2244A">
        <w:t>).</w:t>
      </w:r>
    </w:p>
    <w:p w14:paraId="72E7C5B8" w14:textId="77777777" w:rsidR="00854753" w:rsidRPr="00B2244A" w:rsidRDefault="00854753" w:rsidP="00C36F27">
      <w:pPr>
        <w:ind w:right="3" w:firstLine="709"/>
        <w:rPr>
          <w:b/>
          <w:sz w:val="26"/>
          <w:szCs w:val="26"/>
        </w:rPr>
      </w:pPr>
      <w:r w:rsidRPr="00B2244A">
        <w:rPr>
          <w:b/>
          <w:sz w:val="26"/>
          <w:szCs w:val="26"/>
        </w:rPr>
        <w:t>2) Член</w:t>
      </w:r>
      <w:r w:rsidRPr="00B2244A">
        <w:rPr>
          <w:b/>
          <w:spacing w:val="-3"/>
          <w:sz w:val="26"/>
          <w:szCs w:val="26"/>
        </w:rPr>
        <w:t xml:space="preserve"> </w:t>
      </w:r>
      <w:r w:rsidRPr="00B2244A">
        <w:rPr>
          <w:b/>
          <w:sz w:val="26"/>
          <w:szCs w:val="26"/>
        </w:rPr>
        <w:t>ГЭК</w:t>
      </w:r>
      <w:r w:rsidRPr="00B2244A">
        <w:rPr>
          <w:b/>
          <w:spacing w:val="-3"/>
          <w:sz w:val="26"/>
          <w:szCs w:val="26"/>
        </w:rPr>
        <w:t xml:space="preserve"> </w:t>
      </w:r>
      <w:r w:rsidRPr="00B2244A">
        <w:rPr>
          <w:b/>
          <w:sz w:val="26"/>
          <w:szCs w:val="26"/>
        </w:rPr>
        <w:t>несет</w:t>
      </w:r>
      <w:r w:rsidRPr="00B2244A">
        <w:rPr>
          <w:b/>
          <w:spacing w:val="-3"/>
          <w:sz w:val="26"/>
          <w:szCs w:val="26"/>
        </w:rPr>
        <w:t xml:space="preserve"> </w:t>
      </w:r>
      <w:r w:rsidRPr="00B2244A">
        <w:rPr>
          <w:b/>
          <w:sz w:val="26"/>
          <w:szCs w:val="26"/>
        </w:rPr>
        <w:t>ответственность</w:t>
      </w:r>
      <w:r w:rsidRPr="00B2244A">
        <w:rPr>
          <w:b/>
          <w:spacing w:val="-1"/>
          <w:sz w:val="26"/>
          <w:szCs w:val="26"/>
        </w:rPr>
        <w:t xml:space="preserve"> </w:t>
      </w:r>
      <w:r w:rsidRPr="00B2244A">
        <w:rPr>
          <w:b/>
          <w:sz w:val="26"/>
          <w:szCs w:val="26"/>
        </w:rPr>
        <w:t>за:</w:t>
      </w:r>
    </w:p>
    <w:p w14:paraId="40992997" w14:textId="77777777" w:rsidR="00854753" w:rsidRPr="00B2244A" w:rsidRDefault="00854753" w:rsidP="00C36F27">
      <w:pPr>
        <w:pStyle w:val="ac"/>
        <w:tabs>
          <w:tab w:val="left" w:pos="5670"/>
        </w:tabs>
        <w:spacing w:before="9"/>
        <w:ind w:left="0" w:right="3" w:firstLine="709"/>
      </w:pPr>
      <w:r w:rsidRPr="00B2244A">
        <w:t>а) целостность, полноту и сохранность ЭМ при передаче их в ППЭ в день экзамена и из ППЭ в РЦОИ для последующей обработки;</w:t>
      </w:r>
    </w:p>
    <w:p w14:paraId="4EDD6889" w14:textId="77777777" w:rsidR="00854753" w:rsidRPr="00B2244A" w:rsidRDefault="00854753" w:rsidP="00C36F27">
      <w:pPr>
        <w:pStyle w:val="ac"/>
        <w:tabs>
          <w:tab w:val="left" w:pos="5670"/>
        </w:tabs>
        <w:spacing w:line="299" w:lineRule="exact"/>
        <w:ind w:left="0" w:right="3" w:firstLine="709"/>
      </w:pPr>
      <w:r w:rsidRPr="00B2244A">
        <w:t>б) соблюдение</w:t>
      </w:r>
      <w:r w:rsidRPr="00B2244A">
        <w:rPr>
          <w:spacing w:val="-4"/>
        </w:rPr>
        <w:t xml:space="preserve"> </w:t>
      </w:r>
      <w:r w:rsidRPr="00B2244A">
        <w:t>информационной</w:t>
      </w:r>
      <w:r w:rsidRPr="00B2244A">
        <w:rPr>
          <w:spacing w:val="-3"/>
        </w:rPr>
        <w:t xml:space="preserve"> </w:t>
      </w:r>
      <w:r w:rsidRPr="00B2244A">
        <w:t>безопасности</w:t>
      </w:r>
      <w:r w:rsidRPr="00B2244A">
        <w:rPr>
          <w:spacing w:val="-3"/>
        </w:rPr>
        <w:t xml:space="preserve"> </w:t>
      </w:r>
      <w:r w:rsidRPr="00B2244A">
        <w:t>на</w:t>
      </w:r>
      <w:r w:rsidRPr="00B2244A">
        <w:rPr>
          <w:spacing w:val="-4"/>
        </w:rPr>
        <w:t xml:space="preserve"> </w:t>
      </w:r>
      <w:r w:rsidRPr="00B2244A">
        <w:t>всех</w:t>
      </w:r>
      <w:r w:rsidRPr="00B2244A">
        <w:rPr>
          <w:spacing w:val="-3"/>
        </w:rPr>
        <w:t xml:space="preserve"> </w:t>
      </w:r>
      <w:r w:rsidRPr="00B2244A">
        <w:t>этапах</w:t>
      </w:r>
      <w:r w:rsidRPr="00B2244A">
        <w:rPr>
          <w:spacing w:val="-3"/>
        </w:rPr>
        <w:t xml:space="preserve"> </w:t>
      </w:r>
      <w:r w:rsidRPr="00B2244A">
        <w:t>проведения</w:t>
      </w:r>
      <w:r w:rsidRPr="00B2244A">
        <w:rPr>
          <w:spacing w:val="-3"/>
        </w:rPr>
        <w:t xml:space="preserve"> </w:t>
      </w:r>
      <w:r w:rsidRPr="00B2244A">
        <w:t>ГИА.</w:t>
      </w:r>
    </w:p>
    <w:p w14:paraId="1F003214" w14:textId="77777777" w:rsidR="00854753" w:rsidRPr="00B2244A" w:rsidRDefault="00854753" w:rsidP="00C36F27">
      <w:pPr>
        <w:ind w:right="3" w:firstLine="709"/>
        <w:jc w:val="both"/>
        <w:rPr>
          <w:sz w:val="26"/>
          <w:szCs w:val="26"/>
        </w:rPr>
      </w:pPr>
      <w:r w:rsidRPr="00B2244A">
        <w:rPr>
          <w:sz w:val="26"/>
          <w:szCs w:val="26"/>
        </w:rPr>
        <w:t>Член ГЭК и технический специалист ППЭ ОГЭ на дому и ГВЭ-9 должны прибыть в основное ППЭ ОГЭ в день экзамена и оставить все свои личные вещи в месте для хранения личных вещей, организованном в Штабе ППЭ.</w:t>
      </w:r>
    </w:p>
    <w:p w14:paraId="658DE8BA" w14:textId="77777777" w:rsidR="00854753" w:rsidRPr="00B2244A" w:rsidRDefault="00854753" w:rsidP="00C36F27">
      <w:pPr>
        <w:ind w:right="3" w:firstLine="709"/>
        <w:jc w:val="both"/>
        <w:rPr>
          <w:sz w:val="26"/>
          <w:szCs w:val="26"/>
        </w:rPr>
      </w:pPr>
      <w:r w:rsidRPr="00B2244A">
        <w:rPr>
          <w:sz w:val="26"/>
          <w:szCs w:val="26"/>
        </w:rPr>
        <w:t xml:space="preserve">Техническому специалисту из ППЭ ОГЭ на дому и ГВЭ-9 при запуске станции необходимо выбрать тип тестирования (ОГЭ, ГВЭ-9), дату экзамена, в рамках которого будет производиться сканирование материалов и загрузить файл, содержащий информацию о </w:t>
      </w:r>
      <w:r w:rsidRPr="00B2244A">
        <w:rPr>
          <w:sz w:val="26"/>
          <w:szCs w:val="26"/>
        </w:rPr>
        <w:lastRenderedPageBreak/>
        <w:t>рассадке участников. ЭМ каждой аудитории ППЭ сканируется отдельно согласно выбранному типу тестирования. Сканирование ведомостей, актов и немашиночитаемых форм также осуществляется на станции удаленного сканирования 2.0 в разделе ППЭ соответствующего типа тестирования (ОГЭ, ГВЭ-9) и даты экзамена.</w:t>
      </w:r>
    </w:p>
    <w:p w14:paraId="10262202" w14:textId="77777777" w:rsidR="00854753" w:rsidRPr="00B2244A" w:rsidRDefault="00854753" w:rsidP="00854753">
      <w:pPr>
        <w:ind w:right="571" w:firstLine="709"/>
        <w:jc w:val="both"/>
        <w:rPr>
          <w:sz w:val="26"/>
          <w:szCs w:val="26"/>
        </w:rPr>
      </w:pPr>
      <w:r w:rsidRPr="00B2244A">
        <w:rPr>
          <w:sz w:val="26"/>
          <w:szCs w:val="26"/>
        </w:rPr>
        <w:t>Технический специалист ППЭ ОГЭ на дому и ГВЭ-9 в основном ППЭ ОГЭ получает от члена ГЭК запечатанные конверты с бланками регистрации, с бланками ответов № 1 и бланками ответов № 2, в том числе с дополнительными бланками; формы ППЭ, протоколы проведения экзамена в аудитории ППЭ; служебные записки (при наличии), для сканирования за дополнительным рабочим местом на СУС 2.0.</w:t>
      </w:r>
    </w:p>
    <w:p w14:paraId="21F35290" w14:textId="77777777" w:rsidR="00854753" w:rsidRPr="00B2244A" w:rsidRDefault="00854753" w:rsidP="00854753">
      <w:pPr>
        <w:ind w:right="571" w:firstLine="709"/>
        <w:jc w:val="both"/>
        <w:rPr>
          <w:sz w:val="26"/>
          <w:szCs w:val="26"/>
        </w:rPr>
      </w:pPr>
      <w:r w:rsidRPr="00B2244A">
        <w:rPr>
          <w:sz w:val="26"/>
          <w:szCs w:val="26"/>
        </w:rPr>
        <w:t xml:space="preserve">По окончании сканирования ЭМ участников ОГЭ на дому, ГВЭ-9 и форм ППЭ технический специалист ППЭ ОГЭ на дому и ГВЭ-9 производит экспорт файлов со станции удаленного сканирования 2.0 в соответствии с инструкцией, сохраняет под определенным кодом – «номер ППЭ_ предмет_ дата экзамена» на съемный носитель («флеш-накопитель») и передает техническому специалисту основного ППЭ для направления в РЦОИ в присутствии члена ГЭК по защищённому каналу связи в день экзамена </w:t>
      </w:r>
      <w:r w:rsidRPr="00B2244A">
        <w:rPr>
          <w:b/>
          <w:sz w:val="26"/>
          <w:szCs w:val="26"/>
        </w:rPr>
        <w:t>не позднее 19:00 мск</w:t>
      </w:r>
      <w:r w:rsidRPr="00B2244A">
        <w:rPr>
          <w:sz w:val="26"/>
          <w:szCs w:val="26"/>
        </w:rPr>
        <w:t>.</w:t>
      </w:r>
    </w:p>
    <w:p w14:paraId="0EB31BC2" w14:textId="77777777" w:rsidR="00854753" w:rsidRPr="00B2244A" w:rsidRDefault="00854753" w:rsidP="00854753">
      <w:pPr>
        <w:ind w:right="571" w:firstLine="709"/>
        <w:jc w:val="both"/>
        <w:rPr>
          <w:sz w:val="26"/>
          <w:szCs w:val="26"/>
        </w:rPr>
      </w:pPr>
      <w:r w:rsidRPr="00B2244A">
        <w:rPr>
          <w:b/>
          <w:sz w:val="26"/>
          <w:szCs w:val="26"/>
        </w:rPr>
        <w:t>После сканирования и завершения этапа передачи ЭМ по защищенному каналу связи (</w:t>
      </w:r>
      <w:r w:rsidRPr="00B2244A">
        <w:rPr>
          <w:b/>
          <w:sz w:val="26"/>
          <w:szCs w:val="26"/>
          <w:lang w:val="en-US"/>
        </w:rPr>
        <w:t>FTP</w:t>
      </w:r>
      <w:r w:rsidRPr="00B2244A">
        <w:rPr>
          <w:b/>
          <w:sz w:val="26"/>
          <w:szCs w:val="26"/>
        </w:rPr>
        <w:t>) и получения подтверждения от РЦОИ технический специалист должен передать члену ГЭК в Штабе основного ППЭ по акту приема-передачи:</w:t>
      </w:r>
    </w:p>
    <w:p w14:paraId="083C92DC" w14:textId="77777777" w:rsidR="00854753" w:rsidRPr="00B2244A" w:rsidRDefault="00854753" w:rsidP="00980181">
      <w:pPr>
        <w:pStyle w:val="ae"/>
        <w:numPr>
          <w:ilvl w:val="1"/>
          <w:numId w:val="12"/>
        </w:numPr>
        <w:tabs>
          <w:tab w:val="left" w:pos="1134"/>
          <w:tab w:val="left" w:pos="5670"/>
        </w:tabs>
        <w:autoSpaceDE/>
        <w:autoSpaceDN/>
        <w:ind w:left="0" w:right="571" w:firstLine="709"/>
        <w:jc w:val="left"/>
        <w:rPr>
          <w:sz w:val="26"/>
          <w:szCs w:val="26"/>
        </w:rPr>
      </w:pPr>
      <w:r w:rsidRPr="00B2244A">
        <w:rPr>
          <w:sz w:val="26"/>
          <w:szCs w:val="26"/>
        </w:rPr>
        <w:t>запечатанные</w:t>
      </w:r>
      <w:r w:rsidRPr="00B2244A">
        <w:rPr>
          <w:spacing w:val="-4"/>
          <w:sz w:val="26"/>
          <w:szCs w:val="26"/>
        </w:rPr>
        <w:t xml:space="preserve"> </w:t>
      </w:r>
      <w:r w:rsidRPr="00B2244A">
        <w:rPr>
          <w:sz w:val="26"/>
          <w:szCs w:val="26"/>
        </w:rPr>
        <w:t>пакеты</w:t>
      </w:r>
      <w:r w:rsidRPr="00B2244A">
        <w:rPr>
          <w:spacing w:val="1"/>
          <w:sz w:val="26"/>
          <w:szCs w:val="26"/>
        </w:rPr>
        <w:t xml:space="preserve"> </w:t>
      </w:r>
      <w:r w:rsidRPr="00B2244A">
        <w:rPr>
          <w:sz w:val="26"/>
          <w:szCs w:val="26"/>
        </w:rPr>
        <w:t>с</w:t>
      </w:r>
      <w:r w:rsidRPr="00B2244A">
        <w:rPr>
          <w:spacing w:val="-4"/>
          <w:sz w:val="26"/>
          <w:szCs w:val="26"/>
        </w:rPr>
        <w:t xml:space="preserve"> </w:t>
      </w:r>
      <w:r w:rsidRPr="00B2244A">
        <w:rPr>
          <w:sz w:val="26"/>
          <w:szCs w:val="26"/>
        </w:rPr>
        <w:t>бланками,</w:t>
      </w:r>
      <w:r w:rsidRPr="00B2244A">
        <w:rPr>
          <w:spacing w:val="-3"/>
          <w:sz w:val="26"/>
          <w:szCs w:val="26"/>
        </w:rPr>
        <w:t xml:space="preserve"> </w:t>
      </w:r>
      <w:r w:rsidRPr="00B2244A">
        <w:rPr>
          <w:sz w:val="26"/>
          <w:szCs w:val="26"/>
        </w:rPr>
        <w:t>в</w:t>
      </w:r>
      <w:r w:rsidRPr="00B2244A">
        <w:rPr>
          <w:spacing w:val="-4"/>
          <w:sz w:val="26"/>
          <w:szCs w:val="26"/>
        </w:rPr>
        <w:t xml:space="preserve"> </w:t>
      </w:r>
      <w:r w:rsidRPr="00B2244A">
        <w:rPr>
          <w:sz w:val="26"/>
          <w:szCs w:val="26"/>
        </w:rPr>
        <w:t>том</w:t>
      </w:r>
      <w:r w:rsidRPr="00B2244A">
        <w:rPr>
          <w:spacing w:val="-2"/>
          <w:sz w:val="26"/>
          <w:szCs w:val="26"/>
        </w:rPr>
        <w:t xml:space="preserve"> </w:t>
      </w:r>
      <w:r w:rsidRPr="00B2244A">
        <w:rPr>
          <w:sz w:val="26"/>
          <w:szCs w:val="26"/>
        </w:rPr>
        <w:t>числе</w:t>
      </w:r>
      <w:r w:rsidRPr="00B2244A">
        <w:rPr>
          <w:spacing w:val="-3"/>
          <w:sz w:val="26"/>
          <w:szCs w:val="26"/>
        </w:rPr>
        <w:t xml:space="preserve"> </w:t>
      </w:r>
      <w:r w:rsidRPr="00B2244A">
        <w:rPr>
          <w:sz w:val="26"/>
          <w:szCs w:val="26"/>
        </w:rPr>
        <w:t>с</w:t>
      </w:r>
      <w:r w:rsidRPr="00B2244A">
        <w:rPr>
          <w:spacing w:val="-4"/>
          <w:sz w:val="26"/>
          <w:szCs w:val="26"/>
        </w:rPr>
        <w:t xml:space="preserve"> </w:t>
      </w:r>
      <w:r w:rsidRPr="00B2244A">
        <w:rPr>
          <w:sz w:val="26"/>
          <w:szCs w:val="26"/>
        </w:rPr>
        <w:t>дополнительными</w:t>
      </w:r>
      <w:r w:rsidRPr="00B2244A">
        <w:rPr>
          <w:spacing w:val="-3"/>
          <w:sz w:val="26"/>
          <w:szCs w:val="26"/>
        </w:rPr>
        <w:t xml:space="preserve"> </w:t>
      </w:r>
      <w:r w:rsidRPr="00B2244A">
        <w:rPr>
          <w:sz w:val="26"/>
          <w:szCs w:val="26"/>
        </w:rPr>
        <w:t>бланками;</w:t>
      </w:r>
    </w:p>
    <w:p w14:paraId="16DAA9F0" w14:textId="77777777" w:rsidR="00854753" w:rsidRPr="00B2244A" w:rsidRDefault="00854753" w:rsidP="00980181">
      <w:pPr>
        <w:pStyle w:val="ae"/>
        <w:numPr>
          <w:ilvl w:val="1"/>
          <w:numId w:val="12"/>
        </w:numPr>
        <w:tabs>
          <w:tab w:val="left" w:pos="1134"/>
          <w:tab w:val="left" w:pos="5670"/>
        </w:tabs>
        <w:autoSpaceDE/>
        <w:autoSpaceDN/>
        <w:ind w:left="0" w:right="571" w:firstLine="709"/>
        <w:jc w:val="left"/>
        <w:rPr>
          <w:sz w:val="26"/>
          <w:szCs w:val="26"/>
        </w:rPr>
      </w:pPr>
      <w:r w:rsidRPr="00B2244A">
        <w:rPr>
          <w:sz w:val="26"/>
          <w:szCs w:val="26"/>
        </w:rPr>
        <w:t>запечатанные</w:t>
      </w:r>
      <w:r w:rsidRPr="00B2244A">
        <w:rPr>
          <w:spacing w:val="-5"/>
          <w:sz w:val="26"/>
          <w:szCs w:val="26"/>
        </w:rPr>
        <w:t xml:space="preserve"> </w:t>
      </w:r>
      <w:r w:rsidRPr="00B2244A">
        <w:rPr>
          <w:sz w:val="26"/>
          <w:szCs w:val="26"/>
        </w:rPr>
        <w:t>пакеты с</w:t>
      </w:r>
      <w:r w:rsidRPr="00B2244A">
        <w:rPr>
          <w:spacing w:val="-4"/>
          <w:sz w:val="26"/>
          <w:szCs w:val="26"/>
        </w:rPr>
        <w:t xml:space="preserve"> </w:t>
      </w:r>
      <w:r w:rsidRPr="00B2244A">
        <w:rPr>
          <w:sz w:val="26"/>
          <w:szCs w:val="26"/>
        </w:rPr>
        <w:t>использованными</w:t>
      </w:r>
      <w:r w:rsidRPr="00B2244A">
        <w:rPr>
          <w:spacing w:val="-2"/>
          <w:sz w:val="26"/>
          <w:szCs w:val="26"/>
        </w:rPr>
        <w:t xml:space="preserve"> </w:t>
      </w:r>
      <w:r w:rsidRPr="00B2244A">
        <w:rPr>
          <w:sz w:val="26"/>
          <w:szCs w:val="26"/>
        </w:rPr>
        <w:t>КИМ</w:t>
      </w:r>
      <w:r w:rsidRPr="00B2244A">
        <w:rPr>
          <w:spacing w:val="1"/>
          <w:sz w:val="26"/>
          <w:szCs w:val="26"/>
        </w:rPr>
        <w:t xml:space="preserve"> </w:t>
      </w:r>
      <w:r w:rsidRPr="00B2244A">
        <w:rPr>
          <w:sz w:val="26"/>
          <w:szCs w:val="26"/>
        </w:rPr>
        <w:t>участников</w:t>
      </w:r>
      <w:r w:rsidRPr="00B2244A">
        <w:rPr>
          <w:spacing w:val="-1"/>
          <w:sz w:val="26"/>
          <w:szCs w:val="26"/>
        </w:rPr>
        <w:t xml:space="preserve"> </w:t>
      </w:r>
      <w:r w:rsidRPr="00B2244A">
        <w:rPr>
          <w:sz w:val="26"/>
          <w:szCs w:val="26"/>
        </w:rPr>
        <w:t>ГИА;</w:t>
      </w:r>
    </w:p>
    <w:p w14:paraId="5DB60F83" w14:textId="77777777" w:rsidR="00854753" w:rsidRPr="00B2244A" w:rsidRDefault="00854753" w:rsidP="00980181">
      <w:pPr>
        <w:pStyle w:val="ae"/>
        <w:numPr>
          <w:ilvl w:val="1"/>
          <w:numId w:val="12"/>
        </w:numPr>
        <w:tabs>
          <w:tab w:val="left" w:pos="1134"/>
          <w:tab w:val="left" w:pos="5670"/>
        </w:tabs>
        <w:autoSpaceDE/>
        <w:autoSpaceDN/>
        <w:ind w:left="0" w:right="571" w:firstLine="709"/>
        <w:jc w:val="left"/>
        <w:rPr>
          <w:sz w:val="26"/>
          <w:szCs w:val="26"/>
        </w:rPr>
      </w:pPr>
      <w:r w:rsidRPr="00B2244A">
        <w:rPr>
          <w:sz w:val="26"/>
          <w:szCs w:val="26"/>
        </w:rPr>
        <w:t>запечатанные</w:t>
      </w:r>
      <w:r w:rsidRPr="00B2244A">
        <w:rPr>
          <w:spacing w:val="-6"/>
          <w:sz w:val="26"/>
          <w:szCs w:val="26"/>
        </w:rPr>
        <w:t xml:space="preserve"> </w:t>
      </w:r>
      <w:r w:rsidRPr="00B2244A">
        <w:rPr>
          <w:sz w:val="26"/>
          <w:szCs w:val="26"/>
        </w:rPr>
        <w:t>пакеты</w:t>
      </w:r>
      <w:r w:rsidRPr="00B2244A">
        <w:rPr>
          <w:spacing w:val="-1"/>
          <w:sz w:val="26"/>
          <w:szCs w:val="26"/>
        </w:rPr>
        <w:t xml:space="preserve"> </w:t>
      </w:r>
      <w:r w:rsidRPr="00B2244A">
        <w:rPr>
          <w:sz w:val="26"/>
          <w:szCs w:val="26"/>
        </w:rPr>
        <w:t>с</w:t>
      </w:r>
      <w:r w:rsidRPr="00B2244A">
        <w:rPr>
          <w:spacing w:val="-6"/>
          <w:sz w:val="26"/>
          <w:szCs w:val="26"/>
        </w:rPr>
        <w:t xml:space="preserve"> </w:t>
      </w:r>
      <w:r w:rsidRPr="00B2244A">
        <w:rPr>
          <w:sz w:val="26"/>
          <w:szCs w:val="26"/>
        </w:rPr>
        <w:t>неиспользованными</w:t>
      </w:r>
      <w:r w:rsidRPr="00B2244A">
        <w:rPr>
          <w:spacing w:val="-2"/>
          <w:sz w:val="26"/>
          <w:szCs w:val="26"/>
        </w:rPr>
        <w:t xml:space="preserve"> </w:t>
      </w:r>
      <w:r w:rsidRPr="00B2244A">
        <w:rPr>
          <w:sz w:val="26"/>
          <w:szCs w:val="26"/>
        </w:rPr>
        <w:t>КИМ</w:t>
      </w:r>
      <w:r w:rsidRPr="00B2244A">
        <w:rPr>
          <w:spacing w:val="-1"/>
          <w:sz w:val="26"/>
          <w:szCs w:val="26"/>
        </w:rPr>
        <w:t xml:space="preserve"> </w:t>
      </w:r>
      <w:r w:rsidRPr="00B2244A">
        <w:rPr>
          <w:sz w:val="26"/>
          <w:szCs w:val="26"/>
        </w:rPr>
        <w:t>участников ГИА;</w:t>
      </w:r>
    </w:p>
    <w:p w14:paraId="2C7DFEB1" w14:textId="77777777" w:rsidR="00854753" w:rsidRPr="00B2244A" w:rsidRDefault="00854753" w:rsidP="00980181">
      <w:pPr>
        <w:pStyle w:val="ae"/>
        <w:numPr>
          <w:ilvl w:val="1"/>
          <w:numId w:val="12"/>
        </w:numPr>
        <w:tabs>
          <w:tab w:val="left" w:pos="1134"/>
          <w:tab w:val="left" w:pos="5670"/>
        </w:tabs>
        <w:autoSpaceDE/>
        <w:autoSpaceDN/>
        <w:ind w:left="0" w:right="571" w:firstLine="709"/>
        <w:jc w:val="left"/>
        <w:rPr>
          <w:sz w:val="26"/>
          <w:szCs w:val="26"/>
        </w:rPr>
      </w:pPr>
      <w:r w:rsidRPr="00B2244A">
        <w:rPr>
          <w:sz w:val="26"/>
          <w:szCs w:val="26"/>
        </w:rPr>
        <w:t>запечатанные</w:t>
      </w:r>
      <w:r w:rsidRPr="00B2244A">
        <w:rPr>
          <w:spacing w:val="-4"/>
          <w:sz w:val="26"/>
          <w:szCs w:val="26"/>
        </w:rPr>
        <w:t xml:space="preserve"> </w:t>
      </w:r>
      <w:r w:rsidRPr="00B2244A">
        <w:rPr>
          <w:sz w:val="26"/>
          <w:szCs w:val="26"/>
        </w:rPr>
        <w:t>пакеты с</w:t>
      </w:r>
      <w:r w:rsidRPr="00B2244A">
        <w:rPr>
          <w:spacing w:val="-4"/>
          <w:sz w:val="26"/>
          <w:szCs w:val="26"/>
        </w:rPr>
        <w:t xml:space="preserve"> </w:t>
      </w:r>
      <w:r w:rsidRPr="00B2244A">
        <w:rPr>
          <w:sz w:val="26"/>
          <w:szCs w:val="26"/>
        </w:rPr>
        <w:t>бракованными</w:t>
      </w:r>
      <w:r w:rsidRPr="00B2244A">
        <w:rPr>
          <w:spacing w:val="-3"/>
          <w:sz w:val="26"/>
          <w:szCs w:val="26"/>
        </w:rPr>
        <w:t xml:space="preserve"> </w:t>
      </w:r>
      <w:r w:rsidRPr="00B2244A">
        <w:rPr>
          <w:sz w:val="26"/>
          <w:szCs w:val="26"/>
        </w:rPr>
        <w:t>(с</w:t>
      </w:r>
      <w:r w:rsidRPr="00B2244A">
        <w:rPr>
          <w:spacing w:val="-4"/>
          <w:sz w:val="26"/>
          <w:szCs w:val="26"/>
        </w:rPr>
        <w:t xml:space="preserve"> </w:t>
      </w:r>
      <w:r w:rsidRPr="00B2244A">
        <w:rPr>
          <w:sz w:val="26"/>
          <w:szCs w:val="26"/>
        </w:rPr>
        <w:t>нарушением</w:t>
      </w:r>
      <w:r w:rsidRPr="00B2244A">
        <w:rPr>
          <w:spacing w:val="-2"/>
          <w:sz w:val="26"/>
          <w:szCs w:val="26"/>
        </w:rPr>
        <w:t xml:space="preserve"> </w:t>
      </w:r>
      <w:r w:rsidRPr="00B2244A">
        <w:rPr>
          <w:sz w:val="26"/>
          <w:szCs w:val="26"/>
        </w:rPr>
        <w:t>комплектации и</w:t>
      </w:r>
      <w:r w:rsidRPr="00B2244A">
        <w:rPr>
          <w:spacing w:val="-4"/>
          <w:sz w:val="26"/>
          <w:szCs w:val="26"/>
        </w:rPr>
        <w:t xml:space="preserve"> </w:t>
      </w:r>
      <w:r w:rsidRPr="00B2244A">
        <w:rPr>
          <w:sz w:val="26"/>
          <w:szCs w:val="26"/>
        </w:rPr>
        <w:t>др.)</w:t>
      </w:r>
      <w:r w:rsidRPr="00B2244A">
        <w:rPr>
          <w:spacing w:val="-3"/>
          <w:sz w:val="26"/>
          <w:szCs w:val="26"/>
        </w:rPr>
        <w:t xml:space="preserve"> </w:t>
      </w:r>
      <w:r w:rsidRPr="00B2244A">
        <w:rPr>
          <w:sz w:val="26"/>
          <w:szCs w:val="26"/>
        </w:rPr>
        <w:t>ЭМ;</w:t>
      </w:r>
    </w:p>
    <w:p w14:paraId="78A08791" w14:textId="77777777" w:rsidR="00854753" w:rsidRPr="00B2244A" w:rsidRDefault="00854753" w:rsidP="00980181">
      <w:pPr>
        <w:pStyle w:val="ae"/>
        <w:numPr>
          <w:ilvl w:val="1"/>
          <w:numId w:val="12"/>
        </w:numPr>
        <w:tabs>
          <w:tab w:val="left" w:pos="1134"/>
          <w:tab w:val="left" w:pos="5670"/>
        </w:tabs>
        <w:autoSpaceDE/>
        <w:autoSpaceDN/>
        <w:ind w:left="0" w:right="571" w:firstLine="709"/>
        <w:jc w:val="both"/>
        <w:rPr>
          <w:sz w:val="26"/>
          <w:szCs w:val="26"/>
        </w:rPr>
      </w:pPr>
      <w:r w:rsidRPr="00B2244A">
        <w:rPr>
          <w:sz w:val="26"/>
          <w:szCs w:val="26"/>
        </w:rPr>
        <w:t>запечатанные</w:t>
      </w:r>
      <w:r w:rsidRPr="00B2244A">
        <w:rPr>
          <w:spacing w:val="-5"/>
          <w:sz w:val="26"/>
          <w:szCs w:val="26"/>
        </w:rPr>
        <w:t xml:space="preserve"> </w:t>
      </w:r>
      <w:r w:rsidRPr="00B2244A">
        <w:rPr>
          <w:sz w:val="26"/>
          <w:szCs w:val="26"/>
        </w:rPr>
        <w:t>пакеты с</w:t>
      </w:r>
      <w:r w:rsidRPr="00B2244A">
        <w:rPr>
          <w:spacing w:val="-4"/>
          <w:sz w:val="26"/>
          <w:szCs w:val="26"/>
        </w:rPr>
        <w:t xml:space="preserve"> </w:t>
      </w:r>
      <w:r w:rsidRPr="00B2244A">
        <w:rPr>
          <w:sz w:val="26"/>
          <w:szCs w:val="26"/>
        </w:rPr>
        <w:t>использованными</w:t>
      </w:r>
      <w:r w:rsidRPr="00B2244A">
        <w:rPr>
          <w:spacing w:val="-1"/>
          <w:sz w:val="26"/>
          <w:szCs w:val="26"/>
        </w:rPr>
        <w:t xml:space="preserve"> </w:t>
      </w:r>
      <w:r w:rsidRPr="00B2244A">
        <w:rPr>
          <w:sz w:val="26"/>
          <w:szCs w:val="26"/>
        </w:rPr>
        <w:t>черновиками</w:t>
      </w:r>
      <w:r w:rsidRPr="00B2244A">
        <w:rPr>
          <w:spacing w:val="3"/>
          <w:sz w:val="26"/>
          <w:szCs w:val="26"/>
        </w:rPr>
        <w:t xml:space="preserve"> </w:t>
      </w:r>
      <w:r w:rsidRPr="00B2244A">
        <w:rPr>
          <w:sz w:val="26"/>
          <w:szCs w:val="26"/>
        </w:rPr>
        <w:t>участников</w:t>
      </w:r>
      <w:r w:rsidRPr="00B2244A">
        <w:rPr>
          <w:spacing w:val="-4"/>
          <w:sz w:val="26"/>
          <w:szCs w:val="26"/>
        </w:rPr>
        <w:t xml:space="preserve"> </w:t>
      </w:r>
      <w:r w:rsidRPr="00B2244A">
        <w:rPr>
          <w:sz w:val="26"/>
          <w:szCs w:val="26"/>
        </w:rPr>
        <w:t>ГИА;</w:t>
      </w:r>
    </w:p>
    <w:p w14:paraId="417DB984" w14:textId="77777777" w:rsidR="00854753" w:rsidRPr="00B2244A" w:rsidRDefault="00854753" w:rsidP="00980181">
      <w:pPr>
        <w:pStyle w:val="ae"/>
        <w:numPr>
          <w:ilvl w:val="1"/>
          <w:numId w:val="12"/>
        </w:numPr>
        <w:tabs>
          <w:tab w:val="left" w:pos="1134"/>
          <w:tab w:val="left" w:pos="5670"/>
        </w:tabs>
        <w:autoSpaceDE/>
        <w:autoSpaceDN/>
        <w:ind w:left="0" w:right="571" w:firstLine="709"/>
        <w:jc w:val="both"/>
        <w:rPr>
          <w:sz w:val="26"/>
          <w:szCs w:val="26"/>
        </w:rPr>
      </w:pPr>
      <w:r w:rsidRPr="00B2244A">
        <w:rPr>
          <w:sz w:val="26"/>
          <w:szCs w:val="26"/>
        </w:rPr>
        <w:t>неиспользованные</w:t>
      </w:r>
      <w:r w:rsidRPr="00B2244A">
        <w:rPr>
          <w:spacing w:val="-7"/>
          <w:sz w:val="26"/>
          <w:szCs w:val="26"/>
        </w:rPr>
        <w:t xml:space="preserve"> </w:t>
      </w:r>
      <w:r w:rsidRPr="00B2244A">
        <w:rPr>
          <w:sz w:val="26"/>
          <w:szCs w:val="26"/>
        </w:rPr>
        <w:t>дополнительные</w:t>
      </w:r>
      <w:r w:rsidRPr="00B2244A">
        <w:rPr>
          <w:spacing w:val="-7"/>
          <w:sz w:val="26"/>
          <w:szCs w:val="26"/>
        </w:rPr>
        <w:t xml:space="preserve"> </w:t>
      </w:r>
      <w:r w:rsidRPr="00B2244A">
        <w:rPr>
          <w:sz w:val="26"/>
          <w:szCs w:val="26"/>
        </w:rPr>
        <w:t>бланки;</w:t>
      </w:r>
    </w:p>
    <w:p w14:paraId="0F42CFE7" w14:textId="77777777" w:rsidR="00854753" w:rsidRPr="00B2244A" w:rsidRDefault="00854753" w:rsidP="00980181">
      <w:pPr>
        <w:pStyle w:val="ae"/>
        <w:numPr>
          <w:ilvl w:val="1"/>
          <w:numId w:val="12"/>
        </w:numPr>
        <w:tabs>
          <w:tab w:val="left" w:pos="1134"/>
          <w:tab w:val="left" w:pos="1522"/>
          <w:tab w:val="left" w:pos="5670"/>
        </w:tabs>
        <w:autoSpaceDE/>
        <w:autoSpaceDN/>
        <w:ind w:left="0" w:right="571" w:firstLine="709"/>
        <w:jc w:val="both"/>
        <w:rPr>
          <w:sz w:val="26"/>
          <w:szCs w:val="26"/>
        </w:rPr>
      </w:pPr>
      <w:r w:rsidRPr="00B2244A">
        <w:rPr>
          <w:sz w:val="26"/>
          <w:szCs w:val="26"/>
        </w:rPr>
        <w:t>заполненные протоколы,</w:t>
      </w:r>
      <w:r w:rsidRPr="00B2244A">
        <w:rPr>
          <w:spacing w:val="22"/>
          <w:sz w:val="26"/>
          <w:szCs w:val="26"/>
        </w:rPr>
        <w:t xml:space="preserve"> </w:t>
      </w:r>
      <w:r w:rsidRPr="00B2244A">
        <w:rPr>
          <w:sz w:val="26"/>
          <w:szCs w:val="26"/>
        </w:rPr>
        <w:t>акты</w:t>
      </w:r>
      <w:r w:rsidRPr="00B2244A">
        <w:rPr>
          <w:spacing w:val="23"/>
          <w:sz w:val="26"/>
          <w:szCs w:val="26"/>
        </w:rPr>
        <w:t xml:space="preserve"> </w:t>
      </w:r>
      <w:r w:rsidRPr="00B2244A">
        <w:rPr>
          <w:sz w:val="26"/>
          <w:szCs w:val="26"/>
        </w:rPr>
        <w:t>и</w:t>
      </w:r>
      <w:r w:rsidRPr="00B2244A">
        <w:rPr>
          <w:spacing w:val="23"/>
          <w:sz w:val="26"/>
          <w:szCs w:val="26"/>
        </w:rPr>
        <w:t xml:space="preserve"> </w:t>
      </w:r>
      <w:r w:rsidRPr="00B2244A">
        <w:rPr>
          <w:sz w:val="26"/>
          <w:szCs w:val="26"/>
        </w:rPr>
        <w:t>иные</w:t>
      </w:r>
      <w:r w:rsidRPr="00B2244A">
        <w:rPr>
          <w:spacing w:val="23"/>
          <w:sz w:val="26"/>
          <w:szCs w:val="26"/>
        </w:rPr>
        <w:t xml:space="preserve"> </w:t>
      </w:r>
      <w:r w:rsidRPr="00B2244A">
        <w:rPr>
          <w:sz w:val="26"/>
          <w:szCs w:val="26"/>
        </w:rPr>
        <w:t>формы</w:t>
      </w:r>
      <w:r w:rsidRPr="00B2244A">
        <w:rPr>
          <w:spacing w:val="24"/>
          <w:sz w:val="26"/>
          <w:szCs w:val="26"/>
        </w:rPr>
        <w:t xml:space="preserve"> </w:t>
      </w:r>
      <w:r w:rsidRPr="00B2244A">
        <w:rPr>
          <w:sz w:val="26"/>
          <w:szCs w:val="26"/>
        </w:rPr>
        <w:t>по</w:t>
      </w:r>
      <w:r w:rsidRPr="00B2244A">
        <w:rPr>
          <w:spacing w:val="23"/>
          <w:sz w:val="26"/>
          <w:szCs w:val="26"/>
        </w:rPr>
        <w:t xml:space="preserve"> </w:t>
      </w:r>
      <w:r w:rsidRPr="00B2244A">
        <w:rPr>
          <w:sz w:val="26"/>
          <w:szCs w:val="26"/>
        </w:rPr>
        <w:t>результатам</w:t>
      </w:r>
      <w:r w:rsidRPr="00B2244A">
        <w:rPr>
          <w:spacing w:val="22"/>
          <w:sz w:val="26"/>
          <w:szCs w:val="26"/>
        </w:rPr>
        <w:t xml:space="preserve"> </w:t>
      </w:r>
      <w:r w:rsidRPr="00B2244A">
        <w:rPr>
          <w:sz w:val="26"/>
          <w:szCs w:val="26"/>
        </w:rPr>
        <w:t>проведения</w:t>
      </w:r>
      <w:r w:rsidRPr="00B2244A">
        <w:rPr>
          <w:spacing w:val="23"/>
          <w:sz w:val="26"/>
          <w:szCs w:val="26"/>
        </w:rPr>
        <w:t xml:space="preserve"> </w:t>
      </w:r>
      <w:r w:rsidRPr="00B2244A">
        <w:rPr>
          <w:sz w:val="26"/>
          <w:szCs w:val="26"/>
        </w:rPr>
        <w:t>ГИА</w:t>
      </w:r>
      <w:r w:rsidRPr="00B2244A">
        <w:rPr>
          <w:spacing w:val="23"/>
          <w:sz w:val="26"/>
          <w:szCs w:val="26"/>
        </w:rPr>
        <w:t xml:space="preserve"> </w:t>
      </w:r>
      <w:r w:rsidRPr="00B2244A">
        <w:rPr>
          <w:sz w:val="26"/>
          <w:szCs w:val="26"/>
        </w:rPr>
        <w:t>в</w:t>
      </w:r>
      <w:r w:rsidRPr="00B2244A">
        <w:rPr>
          <w:spacing w:val="22"/>
          <w:sz w:val="26"/>
          <w:szCs w:val="26"/>
        </w:rPr>
        <w:t xml:space="preserve"> </w:t>
      </w:r>
      <w:r w:rsidRPr="00B2244A">
        <w:rPr>
          <w:sz w:val="26"/>
          <w:szCs w:val="26"/>
        </w:rPr>
        <w:t>аудиториях, ППЭ;</w:t>
      </w:r>
    </w:p>
    <w:p w14:paraId="112E8752" w14:textId="77777777" w:rsidR="00854753" w:rsidRPr="00B2244A" w:rsidRDefault="00854753" w:rsidP="00980181">
      <w:pPr>
        <w:pStyle w:val="ae"/>
        <w:numPr>
          <w:ilvl w:val="1"/>
          <w:numId w:val="12"/>
        </w:numPr>
        <w:tabs>
          <w:tab w:val="left" w:pos="1134"/>
          <w:tab w:val="left" w:pos="2552"/>
          <w:tab w:val="left" w:pos="5670"/>
        </w:tabs>
        <w:autoSpaceDE/>
        <w:autoSpaceDN/>
        <w:ind w:left="0" w:right="571" w:firstLine="709"/>
        <w:jc w:val="both"/>
        <w:rPr>
          <w:sz w:val="26"/>
          <w:szCs w:val="26"/>
        </w:rPr>
      </w:pPr>
      <w:r w:rsidRPr="00B2244A">
        <w:rPr>
          <w:sz w:val="26"/>
          <w:szCs w:val="26"/>
        </w:rPr>
        <w:t>служебные записки (при наличии).</w:t>
      </w:r>
    </w:p>
    <w:p w14:paraId="6E983D14" w14:textId="77777777" w:rsidR="00855F2E" w:rsidRDefault="00854753" w:rsidP="00855F2E">
      <w:pPr>
        <w:pStyle w:val="ac"/>
        <w:tabs>
          <w:tab w:val="left" w:pos="10206"/>
        </w:tabs>
        <w:ind w:right="571"/>
      </w:pPr>
      <w:r w:rsidRPr="00B2244A">
        <w:t>Полученные экзаменационные материалы Член ГЭК запечатывает в новый резервный сейф-пакет и оставляет в основном ППЭ, где были получены ЭМ. Далее в течение трех дней материалы направляются членом ГЭК в РЦОИ через Управление специальной связи по Республике Татарстан.</w:t>
      </w:r>
      <w:bookmarkStart w:id="59" w:name="_bookmark27"/>
      <w:bookmarkStart w:id="60" w:name="_bookmark28"/>
      <w:bookmarkEnd w:id="59"/>
      <w:bookmarkEnd w:id="60"/>
      <w:r w:rsidR="00855F2E">
        <w:t xml:space="preserve"> </w:t>
      </w:r>
    </w:p>
    <w:p w14:paraId="1CDDE9F1" w14:textId="77777777" w:rsidR="00855F2E" w:rsidRDefault="00855F2E" w:rsidP="00855F2E">
      <w:pPr>
        <w:pStyle w:val="ac"/>
        <w:tabs>
          <w:tab w:val="left" w:pos="10206"/>
        </w:tabs>
        <w:ind w:right="571"/>
      </w:pPr>
    </w:p>
    <w:p w14:paraId="33CD80F8" w14:textId="1CC8B9FC" w:rsidR="008C16CB" w:rsidRPr="00855F2E" w:rsidRDefault="00C901DB" w:rsidP="00C901DB">
      <w:pPr>
        <w:pStyle w:val="30"/>
        <w:jc w:val="center"/>
      </w:pPr>
      <w:bookmarkStart w:id="61" w:name="_Toc228382872"/>
      <w:r>
        <w:t xml:space="preserve">7. </w:t>
      </w:r>
      <w:r w:rsidR="00AA24D5" w:rsidRPr="00855F2E">
        <w:t>Инструкции</w:t>
      </w:r>
      <w:r w:rsidR="00AA24D5" w:rsidRPr="00855F2E">
        <w:rPr>
          <w:spacing w:val="-7"/>
        </w:rPr>
        <w:t xml:space="preserve"> </w:t>
      </w:r>
      <w:r w:rsidR="00AA24D5" w:rsidRPr="00855F2E">
        <w:t>для</w:t>
      </w:r>
      <w:r w:rsidR="00AA24D5" w:rsidRPr="00855F2E">
        <w:rPr>
          <w:spacing w:val="-5"/>
        </w:rPr>
        <w:t xml:space="preserve"> </w:t>
      </w:r>
      <w:r w:rsidR="00AA24D5" w:rsidRPr="00855F2E">
        <w:t>лиц,</w:t>
      </w:r>
      <w:r w:rsidR="00AA24D5" w:rsidRPr="00855F2E">
        <w:rPr>
          <w:spacing w:val="-5"/>
        </w:rPr>
        <w:t xml:space="preserve"> </w:t>
      </w:r>
      <w:r w:rsidR="00AA24D5" w:rsidRPr="00855F2E">
        <w:t>привлекаемых</w:t>
      </w:r>
      <w:r w:rsidR="00AA24D5" w:rsidRPr="00855F2E">
        <w:rPr>
          <w:spacing w:val="-6"/>
        </w:rPr>
        <w:t xml:space="preserve"> </w:t>
      </w:r>
      <w:r w:rsidR="00AA24D5" w:rsidRPr="00855F2E">
        <w:t>к</w:t>
      </w:r>
      <w:r w:rsidR="00AA24D5" w:rsidRPr="00855F2E">
        <w:rPr>
          <w:spacing w:val="-5"/>
        </w:rPr>
        <w:t xml:space="preserve"> </w:t>
      </w:r>
      <w:r w:rsidR="00AA24D5" w:rsidRPr="00855F2E">
        <w:t>проведению</w:t>
      </w:r>
      <w:r w:rsidR="00AA24D5" w:rsidRPr="00855F2E">
        <w:rPr>
          <w:spacing w:val="-3"/>
        </w:rPr>
        <w:t xml:space="preserve"> </w:t>
      </w:r>
      <w:r w:rsidR="00AA24D5" w:rsidRPr="00855F2E">
        <w:t>ОГЭ</w:t>
      </w:r>
      <w:r w:rsidR="00AA24D5" w:rsidRPr="00855F2E">
        <w:rPr>
          <w:spacing w:val="-5"/>
        </w:rPr>
        <w:t xml:space="preserve"> </w:t>
      </w:r>
      <w:r w:rsidR="00AA24D5" w:rsidRPr="00855F2E">
        <w:t>в</w:t>
      </w:r>
      <w:r w:rsidR="00AA24D5" w:rsidRPr="00855F2E">
        <w:rPr>
          <w:spacing w:val="-4"/>
        </w:rPr>
        <w:t xml:space="preserve"> </w:t>
      </w:r>
      <w:r w:rsidR="00AA24D5" w:rsidRPr="00855F2E">
        <w:rPr>
          <w:spacing w:val="-5"/>
        </w:rPr>
        <w:t>ППЭ</w:t>
      </w:r>
      <w:bookmarkEnd w:id="61"/>
    </w:p>
    <w:p w14:paraId="6DD9837B" w14:textId="2853AFB8" w:rsidR="008C16CB" w:rsidRPr="00B2244A" w:rsidRDefault="00C901DB" w:rsidP="00C901DB">
      <w:pPr>
        <w:pStyle w:val="21"/>
        <w:tabs>
          <w:tab w:val="left" w:pos="284"/>
          <w:tab w:val="left" w:pos="1557"/>
          <w:tab w:val="left" w:pos="10206"/>
        </w:tabs>
        <w:spacing w:before="100"/>
        <w:ind w:left="142" w:firstLine="0"/>
        <w:jc w:val="center"/>
        <w:rPr>
          <w:sz w:val="26"/>
          <w:szCs w:val="26"/>
        </w:rPr>
      </w:pPr>
      <w:bookmarkStart w:id="62" w:name="_bookmark29"/>
      <w:bookmarkStart w:id="63" w:name="_Toc228382873"/>
      <w:bookmarkEnd w:id="62"/>
      <w:r>
        <w:rPr>
          <w:sz w:val="26"/>
          <w:szCs w:val="26"/>
        </w:rPr>
        <w:t xml:space="preserve">7.1. </w:t>
      </w:r>
      <w:r w:rsidR="00AA24D5" w:rsidRPr="00B2244A">
        <w:rPr>
          <w:sz w:val="26"/>
          <w:szCs w:val="26"/>
        </w:rPr>
        <w:t>Инструкция</w:t>
      </w:r>
      <w:r w:rsidR="00AA24D5" w:rsidRPr="00B2244A">
        <w:rPr>
          <w:spacing w:val="-9"/>
          <w:sz w:val="26"/>
          <w:szCs w:val="26"/>
        </w:rPr>
        <w:t xml:space="preserve"> </w:t>
      </w:r>
      <w:r w:rsidR="00AA24D5" w:rsidRPr="00B2244A">
        <w:rPr>
          <w:sz w:val="26"/>
          <w:szCs w:val="26"/>
        </w:rPr>
        <w:t>для</w:t>
      </w:r>
      <w:r w:rsidR="00AA24D5" w:rsidRPr="00B2244A">
        <w:rPr>
          <w:spacing w:val="-8"/>
          <w:sz w:val="26"/>
          <w:szCs w:val="26"/>
        </w:rPr>
        <w:t xml:space="preserve"> </w:t>
      </w:r>
      <w:r w:rsidR="00AA24D5" w:rsidRPr="00B2244A">
        <w:rPr>
          <w:sz w:val="26"/>
          <w:szCs w:val="26"/>
        </w:rPr>
        <w:t>технического</w:t>
      </w:r>
      <w:r w:rsidR="00AA24D5" w:rsidRPr="00B2244A">
        <w:rPr>
          <w:spacing w:val="-5"/>
          <w:sz w:val="26"/>
          <w:szCs w:val="26"/>
        </w:rPr>
        <w:t xml:space="preserve"> </w:t>
      </w:r>
      <w:r w:rsidR="00AA24D5" w:rsidRPr="00B2244A">
        <w:rPr>
          <w:spacing w:val="-2"/>
          <w:sz w:val="26"/>
          <w:szCs w:val="26"/>
        </w:rPr>
        <w:t>специалиста</w:t>
      </w:r>
      <w:bookmarkEnd w:id="63"/>
    </w:p>
    <w:p w14:paraId="4C95FA46" w14:textId="77777777" w:rsidR="008C16CB" w:rsidRPr="00B2244A" w:rsidRDefault="00AA24D5" w:rsidP="00855F2E">
      <w:pPr>
        <w:pStyle w:val="ac"/>
        <w:tabs>
          <w:tab w:val="left" w:pos="10206"/>
        </w:tabs>
        <w:spacing w:before="98" w:line="268" w:lineRule="auto"/>
        <w:ind w:left="0" w:right="3"/>
      </w:pPr>
      <w:r w:rsidRPr="00B2244A">
        <w:rPr>
          <w:b/>
        </w:rPr>
        <w:t xml:space="preserve">Не позднее чем за 2 недели </w:t>
      </w:r>
      <w:r w:rsidRPr="00B2244A">
        <w:t>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 и начала процедуры доставки (скачивания) ЭМ из защищенной сети:</w:t>
      </w:r>
    </w:p>
    <w:p w14:paraId="30AF1B2F" w14:textId="77777777" w:rsidR="008C16CB" w:rsidRPr="00B2244A" w:rsidRDefault="00AA24D5" w:rsidP="00855F2E">
      <w:pPr>
        <w:pStyle w:val="ac"/>
        <w:tabs>
          <w:tab w:val="left" w:pos="10206"/>
        </w:tabs>
        <w:spacing w:before="15"/>
        <w:ind w:left="0" w:right="3"/>
      </w:pPr>
      <w:r w:rsidRPr="00B2244A">
        <w:t>получить</w:t>
      </w:r>
      <w:r w:rsidRPr="00B2244A">
        <w:rPr>
          <w:spacing w:val="-11"/>
        </w:rPr>
        <w:t xml:space="preserve"> </w:t>
      </w:r>
      <w:r w:rsidRPr="00B2244A">
        <w:t>из</w:t>
      </w:r>
      <w:r w:rsidRPr="00B2244A">
        <w:rPr>
          <w:spacing w:val="-10"/>
        </w:rPr>
        <w:t xml:space="preserve"> </w:t>
      </w:r>
      <w:r w:rsidRPr="00B2244A">
        <w:t>РЦОИ</w:t>
      </w:r>
      <w:r w:rsidRPr="00B2244A">
        <w:rPr>
          <w:spacing w:val="-10"/>
        </w:rPr>
        <w:t xml:space="preserve"> </w:t>
      </w:r>
      <w:r w:rsidRPr="00B2244A">
        <w:t>дистрибутив</w:t>
      </w:r>
      <w:r w:rsidRPr="00B2244A">
        <w:rPr>
          <w:spacing w:val="-7"/>
        </w:rPr>
        <w:t xml:space="preserve"> </w:t>
      </w:r>
      <w:r w:rsidRPr="00B2244A">
        <w:t>ПО</w:t>
      </w:r>
      <w:r w:rsidRPr="00B2244A">
        <w:rPr>
          <w:spacing w:val="-10"/>
        </w:rPr>
        <w:t xml:space="preserve"> </w:t>
      </w:r>
      <w:r w:rsidRPr="00B2244A">
        <w:t>станции</w:t>
      </w:r>
      <w:r w:rsidRPr="00B2244A">
        <w:rPr>
          <w:spacing w:val="-9"/>
        </w:rPr>
        <w:t xml:space="preserve"> </w:t>
      </w:r>
      <w:r w:rsidRPr="00B2244A">
        <w:rPr>
          <w:spacing w:val="-2"/>
        </w:rPr>
        <w:t>авторизации;</w:t>
      </w:r>
    </w:p>
    <w:p w14:paraId="48B2A60D" w14:textId="77777777" w:rsidR="008C16CB" w:rsidRPr="00B2244A" w:rsidRDefault="00AA24D5" w:rsidP="00855F2E">
      <w:pPr>
        <w:pStyle w:val="ac"/>
        <w:tabs>
          <w:tab w:val="left" w:pos="10206"/>
        </w:tabs>
        <w:spacing w:before="51" w:line="268" w:lineRule="auto"/>
        <w:ind w:left="0" w:right="3"/>
      </w:pPr>
      <w:r w:rsidRPr="00B2244A">
        <w:t>проверить соответствие технических характеристик компьютеров (ноутбуков) в Штабе ППЭ,</w:t>
      </w:r>
      <w:r w:rsidRPr="00B2244A">
        <w:rPr>
          <w:spacing w:val="-1"/>
        </w:rPr>
        <w:t xml:space="preserve"> </w:t>
      </w:r>
      <w:r w:rsidRPr="00B2244A">
        <w:t>предназначенных для установки ПО станции авторизации, предъявляемым требованиям (приложение 2) (основного и резервного);</w:t>
      </w:r>
    </w:p>
    <w:p w14:paraId="0899219C" w14:textId="77777777" w:rsidR="008C16CB" w:rsidRPr="00B2244A" w:rsidRDefault="00AA24D5" w:rsidP="00855F2E">
      <w:pPr>
        <w:pStyle w:val="ac"/>
        <w:tabs>
          <w:tab w:val="left" w:pos="10206"/>
        </w:tabs>
        <w:spacing w:before="16" w:line="266" w:lineRule="auto"/>
        <w:ind w:left="0" w:right="3"/>
      </w:pPr>
      <w:r w:rsidRPr="00B2244A">
        <w:t>установить полученное ПО станции авторизации на компьютеры (ноутбуки) в Штабе ППЭ (основной и резервный).</w:t>
      </w:r>
    </w:p>
    <w:p w14:paraId="75AB0BD3" w14:textId="77777777" w:rsidR="008C16CB" w:rsidRPr="00B2244A" w:rsidRDefault="00AA24D5" w:rsidP="00855F2E">
      <w:pPr>
        <w:pStyle w:val="ac"/>
        <w:tabs>
          <w:tab w:val="left" w:pos="10206"/>
        </w:tabs>
        <w:spacing w:before="20" w:line="266" w:lineRule="auto"/>
        <w:ind w:left="0" w:right="3"/>
      </w:pPr>
      <w:r w:rsidRPr="00B2244A">
        <w:t>Основная станция авторизации должна быть установлена на отдельном компьютере (ноутбуке).</w:t>
      </w:r>
    </w:p>
    <w:p w14:paraId="3DF199A9" w14:textId="77777777" w:rsidR="008C16CB" w:rsidRPr="00B2244A" w:rsidRDefault="00AA24D5" w:rsidP="00855F2E">
      <w:pPr>
        <w:pStyle w:val="ac"/>
        <w:tabs>
          <w:tab w:val="left" w:pos="10206"/>
        </w:tabs>
        <w:spacing w:before="21"/>
        <w:ind w:left="0" w:right="3"/>
      </w:pPr>
      <w:r w:rsidRPr="00B2244A">
        <w:rPr>
          <w:u w:val="single"/>
        </w:rPr>
        <w:lastRenderedPageBreak/>
        <w:t>На</w:t>
      </w:r>
      <w:r w:rsidRPr="00B2244A">
        <w:rPr>
          <w:spacing w:val="-11"/>
          <w:u w:val="single"/>
        </w:rPr>
        <w:t xml:space="preserve"> </w:t>
      </w:r>
      <w:r w:rsidRPr="00B2244A">
        <w:rPr>
          <w:u w:val="single"/>
        </w:rPr>
        <w:t>основной</w:t>
      </w:r>
      <w:r w:rsidRPr="00B2244A">
        <w:rPr>
          <w:spacing w:val="-10"/>
          <w:u w:val="single"/>
        </w:rPr>
        <w:t xml:space="preserve"> </w:t>
      </w:r>
      <w:r w:rsidRPr="00B2244A">
        <w:rPr>
          <w:u w:val="single"/>
        </w:rPr>
        <w:t>и</w:t>
      </w:r>
      <w:r w:rsidRPr="00B2244A">
        <w:rPr>
          <w:spacing w:val="-10"/>
          <w:u w:val="single"/>
        </w:rPr>
        <w:t xml:space="preserve"> </w:t>
      </w:r>
      <w:r w:rsidRPr="00B2244A">
        <w:rPr>
          <w:u w:val="single"/>
        </w:rPr>
        <w:t>резервной</w:t>
      </w:r>
      <w:r w:rsidRPr="00B2244A">
        <w:rPr>
          <w:spacing w:val="-10"/>
          <w:u w:val="single"/>
        </w:rPr>
        <w:t xml:space="preserve"> </w:t>
      </w:r>
      <w:r w:rsidRPr="00B2244A">
        <w:rPr>
          <w:u w:val="single"/>
        </w:rPr>
        <w:t>станциях</w:t>
      </w:r>
      <w:r w:rsidRPr="00B2244A">
        <w:rPr>
          <w:spacing w:val="-11"/>
          <w:u w:val="single"/>
        </w:rPr>
        <w:t xml:space="preserve"> </w:t>
      </w:r>
      <w:r w:rsidRPr="00B2244A">
        <w:rPr>
          <w:u w:val="single"/>
        </w:rPr>
        <w:t>авторизации</w:t>
      </w:r>
      <w:r w:rsidRPr="00B2244A">
        <w:t>,</w:t>
      </w:r>
      <w:r w:rsidRPr="00B2244A">
        <w:rPr>
          <w:spacing w:val="-10"/>
        </w:rPr>
        <w:t xml:space="preserve"> </w:t>
      </w:r>
      <w:r w:rsidRPr="00B2244A">
        <w:t>установленных</w:t>
      </w:r>
      <w:r w:rsidRPr="00B2244A">
        <w:rPr>
          <w:spacing w:val="-7"/>
        </w:rPr>
        <w:t xml:space="preserve"> </w:t>
      </w:r>
      <w:r w:rsidRPr="00B2244A">
        <w:t>в</w:t>
      </w:r>
      <w:r w:rsidRPr="00B2244A">
        <w:rPr>
          <w:spacing w:val="-11"/>
        </w:rPr>
        <w:t xml:space="preserve"> </w:t>
      </w:r>
      <w:r w:rsidRPr="00B2244A">
        <w:t>Штабе</w:t>
      </w:r>
      <w:r w:rsidRPr="00B2244A">
        <w:rPr>
          <w:spacing w:val="-9"/>
        </w:rPr>
        <w:t xml:space="preserve"> </w:t>
      </w:r>
      <w:r w:rsidRPr="00B2244A">
        <w:rPr>
          <w:spacing w:val="-4"/>
        </w:rPr>
        <w:t>ППЭ:</w:t>
      </w:r>
    </w:p>
    <w:p w14:paraId="78A0B38B" w14:textId="77777777" w:rsidR="008C16CB" w:rsidRPr="00B2244A" w:rsidRDefault="00AA24D5" w:rsidP="00855F2E">
      <w:pPr>
        <w:pStyle w:val="ac"/>
        <w:tabs>
          <w:tab w:val="left" w:pos="10206"/>
        </w:tabs>
        <w:spacing w:before="49" w:line="268" w:lineRule="auto"/>
        <w:ind w:left="0" w:right="3"/>
      </w:pPr>
      <w:r w:rsidRPr="00B2244A">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 указать тип основного и резервного канала доступа в защищенную сеть (либо зафиксировать отсутствие резервного канала доступа в защищенную сеть);</w:t>
      </w:r>
    </w:p>
    <w:p w14:paraId="4814E2D1" w14:textId="77777777" w:rsidR="008C16CB" w:rsidRPr="00B2244A" w:rsidRDefault="00AA24D5" w:rsidP="00855F2E">
      <w:pPr>
        <w:pStyle w:val="ac"/>
        <w:tabs>
          <w:tab w:val="left" w:pos="10206"/>
        </w:tabs>
        <w:spacing w:before="14" w:line="268" w:lineRule="auto"/>
        <w:ind w:left="0" w:right="3"/>
      </w:pPr>
      <w:r w:rsidRPr="00B2244A">
        <w:t>проверить</w:t>
      </w:r>
      <w:r w:rsidRPr="00B2244A">
        <w:rPr>
          <w:spacing w:val="-17"/>
        </w:rPr>
        <w:t xml:space="preserve"> </w:t>
      </w:r>
      <w:r w:rsidRPr="00B2244A">
        <w:t>наличие</w:t>
      </w:r>
      <w:r w:rsidRPr="00B2244A">
        <w:rPr>
          <w:spacing w:val="-16"/>
        </w:rPr>
        <w:t xml:space="preserve"> </w:t>
      </w:r>
      <w:r w:rsidRPr="00B2244A">
        <w:t>соединения</w:t>
      </w:r>
      <w:r w:rsidRPr="00B2244A">
        <w:rPr>
          <w:spacing w:val="-16"/>
        </w:rPr>
        <w:t xml:space="preserve"> </w:t>
      </w:r>
      <w:r w:rsidRPr="00B2244A">
        <w:t>со</w:t>
      </w:r>
      <w:r w:rsidRPr="00B2244A">
        <w:rPr>
          <w:spacing w:val="-16"/>
        </w:rPr>
        <w:t xml:space="preserve"> </w:t>
      </w:r>
      <w:r w:rsidRPr="00B2244A">
        <w:t>специализированным</w:t>
      </w:r>
      <w:r w:rsidRPr="00B2244A">
        <w:rPr>
          <w:spacing w:val="-17"/>
        </w:rPr>
        <w:t xml:space="preserve"> </w:t>
      </w:r>
      <w:r w:rsidRPr="00B2244A">
        <w:t>федеральным</w:t>
      </w:r>
      <w:r w:rsidRPr="00B2244A">
        <w:rPr>
          <w:spacing w:val="-16"/>
        </w:rPr>
        <w:t xml:space="preserve"> </w:t>
      </w:r>
      <w:r w:rsidRPr="00B2244A">
        <w:t>порталом</w:t>
      </w:r>
      <w:r w:rsidRPr="00B2244A">
        <w:rPr>
          <w:spacing w:val="-16"/>
        </w:rPr>
        <w:t xml:space="preserve"> </w:t>
      </w:r>
      <w:r w:rsidRPr="00B2244A">
        <w:t>по основному и резервному каналам доступа в защищенной сети;</w:t>
      </w:r>
    </w:p>
    <w:p w14:paraId="644E4790" w14:textId="77777777" w:rsidR="008C16CB" w:rsidRPr="00B2244A" w:rsidRDefault="00AA24D5" w:rsidP="00855F2E">
      <w:pPr>
        <w:pStyle w:val="ac"/>
        <w:tabs>
          <w:tab w:val="left" w:pos="10206"/>
        </w:tabs>
        <w:spacing w:before="14" w:line="268" w:lineRule="auto"/>
        <w:ind w:left="0" w:right="3"/>
      </w:pPr>
      <w:r w:rsidRPr="00B2244A">
        <w:t>в рамках проверки готовности ППЭ предложить члену ГЭК выполнить авторизацию</w:t>
      </w:r>
      <w:r w:rsidRPr="00B2244A">
        <w:rPr>
          <w:spacing w:val="-6"/>
        </w:rPr>
        <w:t xml:space="preserve"> </w:t>
      </w:r>
      <w:r w:rsidRPr="00B2244A">
        <w:t>с</w:t>
      </w:r>
      <w:r w:rsidRPr="00B2244A">
        <w:rPr>
          <w:spacing w:val="-7"/>
        </w:rPr>
        <w:t xml:space="preserve"> </w:t>
      </w:r>
      <w:r w:rsidRPr="00B2244A">
        <w:t>помощью</w:t>
      </w:r>
      <w:r w:rsidRPr="00B2244A">
        <w:rPr>
          <w:spacing w:val="-7"/>
        </w:rPr>
        <w:t xml:space="preserve"> </w:t>
      </w:r>
      <w:r w:rsidRPr="00B2244A">
        <w:t>токена</w:t>
      </w:r>
      <w:r w:rsidRPr="00B2244A">
        <w:rPr>
          <w:spacing w:val="-4"/>
        </w:rPr>
        <w:t xml:space="preserve"> </w:t>
      </w:r>
      <w:r w:rsidRPr="00B2244A">
        <w:t>ОГЭ</w:t>
      </w:r>
      <w:r w:rsidRPr="00B2244A">
        <w:rPr>
          <w:spacing w:val="-8"/>
        </w:rPr>
        <w:t xml:space="preserve"> </w:t>
      </w:r>
      <w:r w:rsidRPr="00B2244A">
        <w:t>на</w:t>
      </w:r>
      <w:r w:rsidRPr="00B2244A">
        <w:rPr>
          <w:spacing w:val="-6"/>
        </w:rPr>
        <w:t xml:space="preserve"> </w:t>
      </w:r>
      <w:r w:rsidRPr="00B2244A">
        <w:t>основной</w:t>
      </w:r>
      <w:r w:rsidRPr="00B2244A">
        <w:rPr>
          <w:spacing w:val="-6"/>
        </w:rPr>
        <w:t xml:space="preserve"> </w:t>
      </w:r>
      <w:r w:rsidRPr="00B2244A">
        <w:t>и</w:t>
      </w:r>
      <w:r w:rsidRPr="00B2244A">
        <w:rPr>
          <w:spacing w:val="-7"/>
        </w:rPr>
        <w:t xml:space="preserve"> </w:t>
      </w:r>
      <w:r w:rsidRPr="00B2244A">
        <w:t>резервной</w:t>
      </w:r>
      <w:r w:rsidRPr="00B2244A">
        <w:rPr>
          <w:spacing w:val="-6"/>
        </w:rPr>
        <w:t xml:space="preserve"> </w:t>
      </w:r>
      <w:r w:rsidRPr="00B2244A">
        <w:t>станциях</w:t>
      </w:r>
      <w:r w:rsidRPr="00B2244A">
        <w:rPr>
          <w:spacing w:val="-7"/>
        </w:rPr>
        <w:t xml:space="preserve"> </w:t>
      </w:r>
      <w:r w:rsidRPr="00B2244A">
        <w:t>авторизации:</w:t>
      </w:r>
      <w:r w:rsidRPr="00B2244A">
        <w:rPr>
          <w:spacing w:val="-6"/>
        </w:rPr>
        <w:t xml:space="preserve"> </w:t>
      </w:r>
      <w:r w:rsidRPr="00B2244A">
        <w:t>по результатам авторизации убедиться, что настройки ППЭ станции авторизации подтверждены; обеспечить получение интернет-пакетов ЭМ:</w:t>
      </w:r>
    </w:p>
    <w:p w14:paraId="2A1C3EC6" w14:textId="77777777" w:rsidR="008C16CB" w:rsidRPr="00B2244A" w:rsidRDefault="00AA24D5" w:rsidP="00855F2E">
      <w:pPr>
        <w:pStyle w:val="ac"/>
        <w:tabs>
          <w:tab w:val="left" w:pos="10206"/>
        </w:tabs>
        <w:spacing w:before="17" w:line="268" w:lineRule="auto"/>
        <w:ind w:left="0" w:right="3"/>
      </w:pPr>
      <w:r w:rsidRPr="00B2244A">
        <w:t>на</w:t>
      </w:r>
      <w:r w:rsidRPr="00B2244A">
        <w:rPr>
          <w:spacing w:val="-15"/>
        </w:rPr>
        <w:t xml:space="preserve"> </w:t>
      </w:r>
      <w:r w:rsidRPr="00B2244A">
        <w:t>основной</w:t>
      </w:r>
      <w:r w:rsidRPr="00B2244A">
        <w:rPr>
          <w:spacing w:val="-15"/>
        </w:rPr>
        <w:t xml:space="preserve"> </w:t>
      </w:r>
      <w:r w:rsidRPr="00B2244A">
        <w:t>станции</w:t>
      </w:r>
      <w:r w:rsidRPr="00B2244A">
        <w:rPr>
          <w:spacing w:val="-12"/>
        </w:rPr>
        <w:t xml:space="preserve"> </w:t>
      </w:r>
      <w:r w:rsidRPr="00B2244A">
        <w:t>авторизации</w:t>
      </w:r>
      <w:r w:rsidRPr="00B2244A">
        <w:rPr>
          <w:spacing w:val="-15"/>
        </w:rPr>
        <w:t xml:space="preserve"> </w:t>
      </w:r>
      <w:r w:rsidRPr="00B2244A">
        <w:t>скачать</w:t>
      </w:r>
      <w:r w:rsidRPr="00B2244A">
        <w:rPr>
          <w:spacing w:val="-12"/>
        </w:rPr>
        <w:t xml:space="preserve"> </w:t>
      </w:r>
      <w:r w:rsidRPr="00B2244A">
        <w:t>все</w:t>
      </w:r>
      <w:r w:rsidRPr="00B2244A">
        <w:rPr>
          <w:spacing w:val="-15"/>
        </w:rPr>
        <w:t xml:space="preserve"> </w:t>
      </w:r>
      <w:r w:rsidRPr="00B2244A">
        <w:t>доступные</w:t>
      </w:r>
      <w:r w:rsidRPr="00B2244A">
        <w:rPr>
          <w:spacing w:val="-15"/>
        </w:rPr>
        <w:t xml:space="preserve"> </w:t>
      </w:r>
      <w:r w:rsidRPr="00B2244A">
        <w:t>файлы</w:t>
      </w:r>
      <w:r w:rsidRPr="00B2244A">
        <w:rPr>
          <w:spacing w:val="-12"/>
        </w:rPr>
        <w:t xml:space="preserve"> </w:t>
      </w:r>
      <w:r w:rsidRPr="00B2244A">
        <w:t>интернет-пакетов, в случае длительного процесса скачивания оставить станцию авторизацию включенной до завершения скачивания интернет-пакетов;</w:t>
      </w:r>
    </w:p>
    <w:p w14:paraId="18A0F525" w14:textId="77777777" w:rsidR="008C16CB" w:rsidRPr="00B2244A" w:rsidRDefault="00AA24D5" w:rsidP="00855F2E">
      <w:pPr>
        <w:pStyle w:val="ac"/>
        <w:tabs>
          <w:tab w:val="left" w:pos="10206"/>
        </w:tabs>
        <w:spacing w:before="14" w:line="268" w:lineRule="auto"/>
        <w:ind w:left="0" w:right="3"/>
      </w:pPr>
      <w:r w:rsidRPr="00B2244A">
        <w:t>полученные интернет-пакеты на станции авторизации сохранить на основной и резервный флеш-накопители для хранения резервных копий интернет-пакетов (полученные интернет-пакеты также хранятся на станции авторизации в Штабе ППЭ);</w:t>
      </w:r>
    </w:p>
    <w:p w14:paraId="71E93D4B" w14:textId="77777777" w:rsidR="008C16CB" w:rsidRPr="00B2244A" w:rsidRDefault="00AA24D5" w:rsidP="00855F2E">
      <w:pPr>
        <w:pStyle w:val="ac"/>
        <w:tabs>
          <w:tab w:val="left" w:pos="10206"/>
        </w:tabs>
        <w:spacing w:before="15" w:line="268" w:lineRule="auto"/>
        <w:ind w:left="0" w:right="3"/>
      </w:pPr>
      <w:r w:rsidRPr="00B2244A">
        <w:t>передать основной и резервный флеш-накопители руководителю ППЭ для хранения в сейфе Штаба ППЭ. Хранение осуществляется с использованием мер информационной безопасности.</w:t>
      </w:r>
    </w:p>
    <w:p w14:paraId="1BE15092" w14:textId="77777777" w:rsidR="008C16CB" w:rsidRPr="00B2244A" w:rsidRDefault="00AA24D5" w:rsidP="00855F2E">
      <w:pPr>
        <w:pStyle w:val="ac"/>
        <w:tabs>
          <w:tab w:val="left" w:pos="10206"/>
        </w:tabs>
        <w:spacing w:before="16" w:line="268" w:lineRule="auto"/>
        <w:ind w:left="0" w:right="3"/>
      </w:pPr>
      <w:r w:rsidRPr="00B2244A">
        <w:rPr>
          <w:b/>
        </w:rPr>
        <w:t xml:space="preserve">Важно! </w:t>
      </w:r>
      <w:r w:rsidRPr="00B2244A">
        <w:t>Технический специалист должен запускать станцию авторизации для проверки</w:t>
      </w:r>
      <w:r w:rsidRPr="00B2244A">
        <w:rPr>
          <w:spacing w:val="-2"/>
        </w:rPr>
        <w:t xml:space="preserve"> </w:t>
      </w:r>
      <w:r w:rsidRPr="00B2244A">
        <w:t>наличия новых</w:t>
      </w:r>
      <w:r w:rsidRPr="00B2244A">
        <w:rPr>
          <w:spacing w:val="-3"/>
        </w:rPr>
        <w:t xml:space="preserve"> </w:t>
      </w:r>
      <w:r w:rsidRPr="00B2244A">
        <w:t>интернет-пакетов</w:t>
      </w:r>
      <w:r w:rsidRPr="00B2244A">
        <w:rPr>
          <w:spacing w:val="-1"/>
        </w:rPr>
        <w:t xml:space="preserve"> </w:t>
      </w:r>
      <w:r w:rsidRPr="00B2244A">
        <w:t>и</w:t>
      </w:r>
      <w:r w:rsidRPr="00B2244A">
        <w:rPr>
          <w:spacing w:val="-2"/>
        </w:rPr>
        <w:t xml:space="preserve"> </w:t>
      </w:r>
      <w:r w:rsidRPr="00B2244A">
        <w:t>обеспечивать</w:t>
      </w:r>
      <w:r w:rsidRPr="00B2244A">
        <w:rPr>
          <w:spacing w:val="-3"/>
        </w:rPr>
        <w:t xml:space="preserve"> </w:t>
      </w:r>
      <w:r w:rsidRPr="00B2244A">
        <w:t>их</w:t>
      </w:r>
      <w:r w:rsidRPr="00B2244A">
        <w:rPr>
          <w:spacing w:val="-3"/>
        </w:rPr>
        <w:t xml:space="preserve"> </w:t>
      </w:r>
      <w:r w:rsidRPr="00B2244A">
        <w:t>получение в</w:t>
      </w:r>
      <w:r w:rsidRPr="00B2244A">
        <w:rPr>
          <w:spacing w:val="-3"/>
        </w:rPr>
        <w:t xml:space="preserve"> </w:t>
      </w:r>
      <w:r w:rsidRPr="00B2244A">
        <w:t>соответствии с описанным выше порядком и графиком предоставления ЭМ.</w:t>
      </w:r>
    </w:p>
    <w:p w14:paraId="79A20287" w14:textId="56063871" w:rsidR="008C16CB" w:rsidRPr="00B2244A" w:rsidRDefault="00AA24D5" w:rsidP="00855F2E">
      <w:pPr>
        <w:pStyle w:val="ac"/>
        <w:tabs>
          <w:tab w:val="left" w:pos="10206"/>
        </w:tabs>
        <w:spacing w:before="15" w:line="268" w:lineRule="auto"/>
        <w:ind w:left="0" w:right="3"/>
      </w:pPr>
      <w:r w:rsidRPr="00B2244A">
        <w:t>Интернет-пакеты становятся доступны за 5 рабочих дней до даты экзамена – для основных</w:t>
      </w:r>
      <w:r w:rsidRPr="00B2244A">
        <w:rPr>
          <w:spacing w:val="59"/>
        </w:rPr>
        <w:t xml:space="preserve"> </w:t>
      </w:r>
      <w:r w:rsidRPr="00B2244A">
        <w:t>дней</w:t>
      </w:r>
      <w:r w:rsidRPr="00B2244A">
        <w:rPr>
          <w:spacing w:val="61"/>
        </w:rPr>
        <w:t xml:space="preserve"> </w:t>
      </w:r>
      <w:r w:rsidRPr="00B2244A">
        <w:t>экзаменационного</w:t>
      </w:r>
      <w:r w:rsidRPr="00B2244A">
        <w:rPr>
          <w:spacing w:val="59"/>
        </w:rPr>
        <w:t xml:space="preserve"> </w:t>
      </w:r>
      <w:r w:rsidRPr="00B2244A">
        <w:t>периода,</w:t>
      </w:r>
      <w:r w:rsidRPr="00B2244A">
        <w:rPr>
          <w:spacing w:val="59"/>
        </w:rPr>
        <w:t xml:space="preserve"> </w:t>
      </w:r>
      <w:r w:rsidRPr="00B2244A">
        <w:t>за</w:t>
      </w:r>
      <w:r w:rsidRPr="00B2244A">
        <w:rPr>
          <w:spacing w:val="59"/>
        </w:rPr>
        <w:t xml:space="preserve"> </w:t>
      </w:r>
      <w:r w:rsidRPr="00B2244A">
        <w:t>3</w:t>
      </w:r>
      <w:r w:rsidRPr="00B2244A">
        <w:rPr>
          <w:spacing w:val="61"/>
        </w:rPr>
        <w:t xml:space="preserve"> </w:t>
      </w:r>
      <w:r w:rsidRPr="00B2244A">
        <w:t>рабочих</w:t>
      </w:r>
      <w:r w:rsidRPr="00B2244A">
        <w:rPr>
          <w:spacing w:val="59"/>
        </w:rPr>
        <w:t xml:space="preserve"> </w:t>
      </w:r>
      <w:r w:rsidRPr="00B2244A">
        <w:t>дня</w:t>
      </w:r>
      <w:r w:rsidRPr="00B2244A">
        <w:rPr>
          <w:spacing w:val="65"/>
        </w:rPr>
        <w:t xml:space="preserve"> </w:t>
      </w:r>
      <w:r w:rsidRPr="00B2244A">
        <w:t>–</w:t>
      </w:r>
      <w:r w:rsidRPr="00B2244A">
        <w:rPr>
          <w:spacing w:val="59"/>
        </w:rPr>
        <w:t xml:space="preserve"> </w:t>
      </w:r>
      <w:r w:rsidRPr="00B2244A">
        <w:t>для</w:t>
      </w:r>
      <w:r w:rsidRPr="00B2244A">
        <w:rPr>
          <w:spacing w:val="59"/>
        </w:rPr>
        <w:t xml:space="preserve"> </w:t>
      </w:r>
      <w:r w:rsidRPr="00B2244A">
        <w:t>резервных</w:t>
      </w:r>
      <w:r w:rsidRPr="00B2244A">
        <w:rPr>
          <w:spacing w:val="59"/>
        </w:rPr>
        <w:t xml:space="preserve"> </w:t>
      </w:r>
      <w:r w:rsidRPr="00B2244A">
        <w:t>дней</w:t>
      </w:r>
      <w:r w:rsidR="00855F2E">
        <w:t xml:space="preserve"> </w:t>
      </w:r>
      <w:r w:rsidRPr="00B2244A">
        <w:t>экзаменационного периода и формируются на основе сведений о распределённых по ППЭ участниках и аудиторном фонде ППЭ.</w:t>
      </w:r>
    </w:p>
    <w:p w14:paraId="5747E00A" w14:textId="77777777" w:rsidR="008C16CB" w:rsidRPr="00B2244A" w:rsidRDefault="00AA24D5" w:rsidP="00855F2E">
      <w:pPr>
        <w:pStyle w:val="ac"/>
        <w:tabs>
          <w:tab w:val="left" w:pos="10206"/>
        </w:tabs>
        <w:spacing w:before="19"/>
        <w:ind w:left="0" w:right="3"/>
      </w:pPr>
      <w:r w:rsidRPr="00B2244A">
        <w:t>После</w:t>
      </w:r>
      <w:r w:rsidRPr="00B2244A">
        <w:rPr>
          <w:spacing w:val="-9"/>
        </w:rPr>
        <w:t xml:space="preserve"> </w:t>
      </w:r>
      <w:r w:rsidRPr="00B2244A">
        <w:t>скачивания</w:t>
      </w:r>
      <w:r w:rsidRPr="00B2244A">
        <w:rPr>
          <w:spacing w:val="-9"/>
        </w:rPr>
        <w:t xml:space="preserve"> </w:t>
      </w:r>
      <w:r w:rsidRPr="00B2244A">
        <w:t>интернет-пакета</w:t>
      </w:r>
      <w:r w:rsidRPr="00B2244A">
        <w:rPr>
          <w:spacing w:val="-9"/>
        </w:rPr>
        <w:t xml:space="preserve"> </w:t>
      </w:r>
      <w:r w:rsidRPr="00B2244A">
        <w:t>(пакетов)</w:t>
      </w:r>
      <w:r w:rsidRPr="00B2244A">
        <w:rPr>
          <w:spacing w:val="-9"/>
        </w:rPr>
        <w:t xml:space="preserve"> </w:t>
      </w:r>
      <w:r w:rsidRPr="00B2244A">
        <w:t>на</w:t>
      </w:r>
      <w:r w:rsidRPr="00B2244A">
        <w:rPr>
          <w:spacing w:val="-8"/>
        </w:rPr>
        <w:t xml:space="preserve"> </w:t>
      </w:r>
      <w:r w:rsidRPr="00B2244A">
        <w:t>новую</w:t>
      </w:r>
      <w:r w:rsidRPr="00B2244A">
        <w:rPr>
          <w:spacing w:val="-8"/>
        </w:rPr>
        <w:t xml:space="preserve"> </w:t>
      </w:r>
      <w:r w:rsidRPr="00B2244A">
        <w:t>дату</w:t>
      </w:r>
      <w:r w:rsidRPr="00B2244A">
        <w:rPr>
          <w:spacing w:val="-9"/>
        </w:rPr>
        <w:t xml:space="preserve"> </w:t>
      </w:r>
      <w:r w:rsidRPr="00B2244A">
        <w:t>и</w:t>
      </w:r>
      <w:r w:rsidRPr="00B2244A">
        <w:rPr>
          <w:spacing w:val="-8"/>
        </w:rPr>
        <w:t xml:space="preserve"> </w:t>
      </w:r>
      <w:r w:rsidRPr="00B2244A">
        <w:rPr>
          <w:spacing w:val="-2"/>
        </w:rPr>
        <w:t>предмет:</w:t>
      </w:r>
    </w:p>
    <w:p w14:paraId="7B6AC828" w14:textId="77777777" w:rsidR="008C16CB" w:rsidRPr="00B2244A" w:rsidRDefault="00AA24D5" w:rsidP="00855F2E">
      <w:pPr>
        <w:pStyle w:val="ac"/>
        <w:tabs>
          <w:tab w:val="left" w:pos="10206"/>
        </w:tabs>
        <w:spacing w:before="49" w:line="271" w:lineRule="auto"/>
        <w:ind w:left="0" w:right="3"/>
      </w:pPr>
      <w:r w:rsidRPr="00B2244A">
        <w:t>получить от руководителя ППЭ основной и резервный флеш-накопители для хранения резервных копий интернет-пакетов;</w:t>
      </w:r>
    </w:p>
    <w:p w14:paraId="4A8D8F48" w14:textId="77777777" w:rsidR="008C16CB" w:rsidRPr="00B2244A" w:rsidRDefault="00AA24D5" w:rsidP="00855F2E">
      <w:pPr>
        <w:pStyle w:val="ac"/>
        <w:tabs>
          <w:tab w:val="left" w:pos="10206"/>
        </w:tabs>
        <w:spacing w:before="8" w:line="271" w:lineRule="auto"/>
        <w:ind w:left="0" w:right="3"/>
      </w:pPr>
      <w:r w:rsidRPr="00B2244A">
        <w:t>сохранить</w:t>
      </w:r>
      <w:r w:rsidRPr="00B2244A">
        <w:rPr>
          <w:spacing w:val="-11"/>
        </w:rPr>
        <w:t xml:space="preserve"> </w:t>
      </w:r>
      <w:r w:rsidRPr="00B2244A">
        <w:t>новые</w:t>
      </w:r>
      <w:r w:rsidRPr="00B2244A">
        <w:rPr>
          <w:spacing w:val="-9"/>
        </w:rPr>
        <w:t xml:space="preserve"> </w:t>
      </w:r>
      <w:r w:rsidRPr="00B2244A">
        <w:t>интернет-пакеты</w:t>
      </w:r>
      <w:r w:rsidRPr="00B2244A">
        <w:rPr>
          <w:spacing w:val="-9"/>
        </w:rPr>
        <w:t xml:space="preserve"> </w:t>
      </w:r>
      <w:r w:rsidRPr="00B2244A">
        <w:t>на</w:t>
      </w:r>
      <w:r w:rsidRPr="00B2244A">
        <w:rPr>
          <w:spacing w:val="-9"/>
        </w:rPr>
        <w:t xml:space="preserve"> </w:t>
      </w:r>
      <w:r w:rsidRPr="00B2244A">
        <w:t>основной</w:t>
      </w:r>
      <w:r w:rsidRPr="00B2244A">
        <w:rPr>
          <w:spacing w:val="-9"/>
        </w:rPr>
        <w:t xml:space="preserve"> </w:t>
      </w:r>
      <w:r w:rsidRPr="00B2244A">
        <w:t>и</w:t>
      </w:r>
      <w:r w:rsidRPr="00B2244A">
        <w:rPr>
          <w:spacing w:val="-9"/>
        </w:rPr>
        <w:t xml:space="preserve"> </w:t>
      </w:r>
      <w:r w:rsidRPr="00B2244A">
        <w:t>резервный</w:t>
      </w:r>
      <w:r w:rsidRPr="00B2244A">
        <w:rPr>
          <w:spacing w:val="-9"/>
        </w:rPr>
        <w:t xml:space="preserve"> </w:t>
      </w:r>
      <w:r w:rsidRPr="00B2244A">
        <w:t>флеш-накопители</w:t>
      </w:r>
      <w:r w:rsidRPr="00B2244A">
        <w:rPr>
          <w:spacing w:val="-9"/>
        </w:rPr>
        <w:t xml:space="preserve"> </w:t>
      </w:r>
      <w:r w:rsidRPr="00B2244A">
        <w:t>для хранения резервных копий интернет-пакетов;</w:t>
      </w:r>
    </w:p>
    <w:p w14:paraId="33BE9499" w14:textId="77777777" w:rsidR="008C16CB" w:rsidRPr="00B2244A" w:rsidRDefault="00AA24D5" w:rsidP="00855F2E">
      <w:pPr>
        <w:pStyle w:val="ac"/>
        <w:tabs>
          <w:tab w:val="left" w:pos="10206"/>
        </w:tabs>
        <w:spacing w:before="8" w:line="271" w:lineRule="auto"/>
        <w:ind w:left="0" w:right="3"/>
      </w:pPr>
      <w:r w:rsidRPr="00B2244A">
        <w:t>передать основной и резервный флеш-накопители руководителю ППЭ для хранения в сейфе Штаба ППЭ.</w:t>
      </w:r>
    </w:p>
    <w:p w14:paraId="31578A73" w14:textId="77777777" w:rsidR="008C16CB" w:rsidRPr="00B2244A" w:rsidRDefault="00AA24D5" w:rsidP="00855F2E">
      <w:pPr>
        <w:pStyle w:val="ac"/>
        <w:tabs>
          <w:tab w:val="left" w:pos="10206"/>
        </w:tabs>
        <w:spacing w:before="11" w:line="266" w:lineRule="auto"/>
        <w:ind w:left="0" w:right="3"/>
      </w:pPr>
      <w:r w:rsidRPr="00B2244A">
        <w:t>Интернет-пакеты на каждую дату и предмет экзамена должны быть получены до начала технической подготовки к соответствующему экзамену.</w:t>
      </w:r>
    </w:p>
    <w:p w14:paraId="06672197" w14:textId="77777777" w:rsidR="008C16CB" w:rsidRPr="00B2244A" w:rsidRDefault="00AA24D5" w:rsidP="00855F2E">
      <w:pPr>
        <w:tabs>
          <w:tab w:val="left" w:pos="10206"/>
        </w:tabs>
        <w:spacing w:before="21" w:line="268" w:lineRule="auto"/>
        <w:ind w:right="3" w:firstLine="710"/>
        <w:jc w:val="both"/>
        <w:rPr>
          <w:sz w:val="26"/>
          <w:szCs w:val="26"/>
        </w:rPr>
      </w:pPr>
      <w:r w:rsidRPr="00B2244A">
        <w:rPr>
          <w:b/>
          <w:sz w:val="26"/>
          <w:szCs w:val="26"/>
        </w:rPr>
        <w:t>Не</w:t>
      </w:r>
      <w:r w:rsidRPr="00B2244A">
        <w:rPr>
          <w:b/>
          <w:spacing w:val="-7"/>
          <w:sz w:val="26"/>
          <w:szCs w:val="26"/>
        </w:rPr>
        <w:t xml:space="preserve"> </w:t>
      </w:r>
      <w:r w:rsidRPr="00B2244A">
        <w:rPr>
          <w:b/>
          <w:sz w:val="26"/>
          <w:szCs w:val="26"/>
        </w:rPr>
        <w:t>позднее</w:t>
      </w:r>
      <w:r w:rsidRPr="00B2244A">
        <w:rPr>
          <w:b/>
          <w:spacing w:val="-5"/>
          <w:sz w:val="26"/>
          <w:szCs w:val="26"/>
        </w:rPr>
        <w:t xml:space="preserve"> </w:t>
      </w:r>
      <w:r w:rsidRPr="00B2244A">
        <w:rPr>
          <w:b/>
          <w:sz w:val="26"/>
          <w:szCs w:val="26"/>
        </w:rPr>
        <w:t>чем</w:t>
      </w:r>
      <w:r w:rsidRPr="00B2244A">
        <w:rPr>
          <w:b/>
          <w:spacing w:val="-4"/>
          <w:sz w:val="26"/>
          <w:szCs w:val="26"/>
        </w:rPr>
        <w:t xml:space="preserve"> </w:t>
      </w:r>
      <w:r w:rsidRPr="00B2244A">
        <w:rPr>
          <w:b/>
          <w:sz w:val="26"/>
          <w:szCs w:val="26"/>
        </w:rPr>
        <w:t>за</w:t>
      </w:r>
      <w:r w:rsidRPr="00B2244A">
        <w:rPr>
          <w:b/>
          <w:spacing w:val="-7"/>
          <w:sz w:val="26"/>
          <w:szCs w:val="26"/>
        </w:rPr>
        <w:t xml:space="preserve"> </w:t>
      </w:r>
      <w:r w:rsidRPr="00B2244A">
        <w:rPr>
          <w:b/>
          <w:sz w:val="26"/>
          <w:szCs w:val="26"/>
        </w:rPr>
        <w:t>5</w:t>
      </w:r>
      <w:r w:rsidRPr="00B2244A">
        <w:rPr>
          <w:b/>
          <w:spacing w:val="-3"/>
          <w:sz w:val="26"/>
          <w:szCs w:val="26"/>
        </w:rPr>
        <w:t xml:space="preserve"> </w:t>
      </w:r>
      <w:r w:rsidRPr="00B2244A">
        <w:rPr>
          <w:b/>
          <w:sz w:val="26"/>
          <w:szCs w:val="26"/>
        </w:rPr>
        <w:t>календарных</w:t>
      </w:r>
      <w:r w:rsidRPr="00B2244A">
        <w:rPr>
          <w:b/>
          <w:spacing w:val="-5"/>
          <w:sz w:val="26"/>
          <w:szCs w:val="26"/>
        </w:rPr>
        <w:t xml:space="preserve"> </w:t>
      </w:r>
      <w:r w:rsidRPr="00B2244A">
        <w:rPr>
          <w:b/>
          <w:sz w:val="26"/>
          <w:szCs w:val="26"/>
        </w:rPr>
        <w:t>дней</w:t>
      </w:r>
      <w:r w:rsidRPr="00B2244A">
        <w:rPr>
          <w:b/>
          <w:spacing w:val="-2"/>
          <w:sz w:val="26"/>
          <w:szCs w:val="26"/>
        </w:rPr>
        <w:t xml:space="preserve"> </w:t>
      </w:r>
      <w:r w:rsidRPr="00B2244A">
        <w:rPr>
          <w:sz w:val="26"/>
          <w:szCs w:val="26"/>
        </w:rPr>
        <w:t>до</w:t>
      </w:r>
      <w:r w:rsidRPr="00B2244A">
        <w:rPr>
          <w:spacing w:val="-7"/>
          <w:sz w:val="26"/>
          <w:szCs w:val="26"/>
        </w:rPr>
        <w:t xml:space="preserve"> </w:t>
      </w:r>
      <w:r w:rsidRPr="00B2244A">
        <w:rPr>
          <w:sz w:val="26"/>
          <w:szCs w:val="26"/>
        </w:rPr>
        <w:t>начала</w:t>
      </w:r>
      <w:r w:rsidRPr="00B2244A">
        <w:rPr>
          <w:spacing w:val="-4"/>
          <w:sz w:val="26"/>
          <w:szCs w:val="26"/>
        </w:rPr>
        <w:t xml:space="preserve"> </w:t>
      </w:r>
      <w:r w:rsidRPr="00B2244A">
        <w:rPr>
          <w:sz w:val="26"/>
          <w:szCs w:val="26"/>
        </w:rPr>
        <w:t>периода</w:t>
      </w:r>
      <w:r w:rsidRPr="00B2244A">
        <w:rPr>
          <w:spacing w:val="-5"/>
          <w:sz w:val="26"/>
          <w:szCs w:val="26"/>
        </w:rPr>
        <w:t xml:space="preserve"> </w:t>
      </w:r>
      <w:r w:rsidRPr="00B2244A">
        <w:rPr>
          <w:sz w:val="26"/>
          <w:szCs w:val="26"/>
        </w:rPr>
        <w:t>проведения</w:t>
      </w:r>
      <w:r w:rsidRPr="00B2244A">
        <w:rPr>
          <w:spacing w:val="-6"/>
          <w:sz w:val="26"/>
          <w:szCs w:val="26"/>
        </w:rPr>
        <w:t xml:space="preserve"> </w:t>
      </w:r>
      <w:r w:rsidRPr="00B2244A">
        <w:rPr>
          <w:sz w:val="26"/>
          <w:szCs w:val="26"/>
        </w:rPr>
        <w:t>экзаменов в</w:t>
      </w:r>
      <w:r w:rsidRPr="00B2244A">
        <w:rPr>
          <w:spacing w:val="-3"/>
          <w:sz w:val="26"/>
          <w:szCs w:val="26"/>
        </w:rPr>
        <w:t xml:space="preserve"> </w:t>
      </w:r>
      <w:r w:rsidRPr="00B2244A">
        <w:rPr>
          <w:sz w:val="26"/>
          <w:szCs w:val="26"/>
        </w:rPr>
        <w:t>ППЭ технический специалист должен провести организационно-технологические мероприятия по подготовке ППЭ:</w:t>
      </w:r>
    </w:p>
    <w:p w14:paraId="3D806018" w14:textId="77777777" w:rsidR="008C16CB" w:rsidRPr="00B2244A" w:rsidRDefault="00AA24D5" w:rsidP="00855F2E">
      <w:pPr>
        <w:pStyle w:val="ac"/>
        <w:tabs>
          <w:tab w:val="left" w:pos="10206"/>
        </w:tabs>
        <w:spacing w:before="13"/>
        <w:ind w:left="0" w:right="3"/>
      </w:pPr>
      <w:r w:rsidRPr="00B2244A">
        <w:t>получить</w:t>
      </w:r>
      <w:r w:rsidRPr="00B2244A">
        <w:rPr>
          <w:spacing w:val="-10"/>
        </w:rPr>
        <w:t xml:space="preserve"> </w:t>
      </w:r>
      <w:r w:rsidRPr="00B2244A">
        <w:t>из</w:t>
      </w:r>
      <w:r w:rsidRPr="00B2244A">
        <w:rPr>
          <w:spacing w:val="-9"/>
        </w:rPr>
        <w:t xml:space="preserve"> </w:t>
      </w:r>
      <w:r w:rsidRPr="00B2244A">
        <w:t>РЦОИ</w:t>
      </w:r>
      <w:r w:rsidRPr="00B2244A">
        <w:rPr>
          <w:spacing w:val="-10"/>
        </w:rPr>
        <w:t xml:space="preserve"> </w:t>
      </w:r>
      <w:r w:rsidRPr="00B2244A">
        <w:t>дистрибутивы</w:t>
      </w:r>
      <w:r w:rsidRPr="00B2244A">
        <w:rPr>
          <w:spacing w:val="-8"/>
        </w:rPr>
        <w:t xml:space="preserve"> </w:t>
      </w:r>
      <w:r w:rsidRPr="00B2244A">
        <w:rPr>
          <w:spacing w:val="-5"/>
        </w:rPr>
        <w:t>ПО:</w:t>
      </w:r>
    </w:p>
    <w:p w14:paraId="00F34214" w14:textId="77777777" w:rsidR="008C16CB" w:rsidRPr="00B2244A" w:rsidRDefault="00AA24D5" w:rsidP="00855F2E">
      <w:pPr>
        <w:pStyle w:val="ac"/>
        <w:tabs>
          <w:tab w:val="left" w:pos="10206"/>
        </w:tabs>
        <w:spacing w:before="49" w:line="278" w:lineRule="auto"/>
        <w:ind w:left="0" w:right="3"/>
      </w:pPr>
      <w:r w:rsidRPr="00B2244A">
        <w:t>станция для печати ЭМ; станция</w:t>
      </w:r>
      <w:r w:rsidRPr="00B2244A">
        <w:rPr>
          <w:spacing w:val="-15"/>
        </w:rPr>
        <w:t xml:space="preserve"> </w:t>
      </w:r>
      <w:r w:rsidRPr="00B2244A">
        <w:t>сканирования</w:t>
      </w:r>
      <w:r w:rsidRPr="00B2244A">
        <w:rPr>
          <w:spacing w:val="-14"/>
        </w:rPr>
        <w:t xml:space="preserve"> </w:t>
      </w:r>
      <w:r w:rsidRPr="00B2244A">
        <w:rPr>
          <w:spacing w:val="-5"/>
        </w:rPr>
        <w:t>ЭМ;</w:t>
      </w:r>
    </w:p>
    <w:p w14:paraId="0F3AA613" w14:textId="77777777" w:rsidR="008C16CB" w:rsidRPr="00B2244A" w:rsidRDefault="00AA24D5" w:rsidP="00855F2E">
      <w:pPr>
        <w:pStyle w:val="ac"/>
        <w:tabs>
          <w:tab w:val="left" w:pos="10206"/>
        </w:tabs>
        <w:spacing w:before="7" w:line="268" w:lineRule="auto"/>
        <w:ind w:left="0" w:right="3"/>
      </w:pPr>
      <w:r w:rsidRPr="00B2244A">
        <w:t>проверить</w:t>
      </w:r>
      <w:r w:rsidRPr="00B2244A">
        <w:rPr>
          <w:spacing w:val="40"/>
        </w:rPr>
        <w:t xml:space="preserve"> </w:t>
      </w:r>
      <w:r w:rsidRPr="00B2244A">
        <w:t>соответствие</w:t>
      </w:r>
      <w:r w:rsidRPr="00B2244A">
        <w:rPr>
          <w:spacing w:val="40"/>
        </w:rPr>
        <w:t xml:space="preserve"> </w:t>
      </w:r>
      <w:r w:rsidRPr="00B2244A">
        <w:t>технических</w:t>
      </w:r>
      <w:r w:rsidRPr="00B2244A">
        <w:rPr>
          <w:spacing w:val="40"/>
        </w:rPr>
        <w:t xml:space="preserve"> </w:t>
      </w:r>
      <w:r w:rsidRPr="00B2244A">
        <w:t>характеристик</w:t>
      </w:r>
      <w:r w:rsidRPr="00B2244A">
        <w:rPr>
          <w:spacing w:val="40"/>
        </w:rPr>
        <w:t xml:space="preserve"> </w:t>
      </w:r>
      <w:r w:rsidRPr="00B2244A">
        <w:t>компьютеров</w:t>
      </w:r>
      <w:r w:rsidRPr="00B2244A">
        <w:rPr>
          <w:spacing w:val="40"/>
        </w:rPr>
        <w:t xml:space="preserve"> </w:t>
      </w:r>
      <w:r w:rsidRPr="00B2244A">
        <w:t>(ноутбуков)</w:t>
      </w:r>
      <w:r w:rsidRPr="00B2244A">
        <w:rPr>
          <w:spacing w:val="80"/>
          <w:w w:val="150"/>
        </w:rPr>
        <w:t xml:space="preserve"> </w:t>
      </w:r>
      <w:r w:rsidRPr="00B2244A">
        <w:t>в</w:t>
      </w:r>
      <w:r w:rsidRPr="00B2244A">
        <w:rPr>
          <w:spacing w:val="-1"/>
        </w:rPr>
        <w:t xml:space="preserve"> </w:t>
      </w:r>
      <w:r w:rsidRPr="00B2244A">
        <w:lastRenderedPageBreak/>
        <w:t>аудиториях и Штабе ППЭ, а также резервных компьютеров (ноутбуков) предъявляемым требованиям (приложение 2);</w:t>
      </w:r>
    </w:p>
    <w:p w14:paraId="5801F235" w14:textId="77777777" w:rsidR="008C16CB" w:rsidRPr="00B2244A" w:rsidRDefault="00AA24D5" w:rsidP="00855F2E">
      <w:pPr>
        <w:pStyle w:val="ac"/>
        <w:tabs>
          <w:tab w:val="left" w:pos="10206"/>
        </w:tabs>
        <w:spacing w:before="16" w:line="266" w:lineRule="auto"/>
        <w:ind w:left="0" w:right="3"/>
      </w:pPr>
      <w:r w:rsidRPr="00B2244A">
        <w:t>присвоить всем компьютерам (ноутбукам) уникальный в рамках ППЭ номер компьютера на весь период проведения экзаменов;</w:t>
      </w:r>
    </w:p>
    <w:p w14:paraId="5DB5AF49" w14:textId="505294EC" w:rsidR="008C16CB" w:rsidRPr="00B2244A" w:rsidRDefault="00AA24D5" w:rsidP="00855F2E">
      <w:pPr>
        <w:pStyle w:val="ac"/>
        <w:tabs>
          <w:tab w:val="left" w:pos="10206"/>
        </w:tabs>
        <w:spacing w:before="20" w:line="266" w:lineRule="auto"/>
        <w:ind w:left="0" w:right="3"/>
      </w:pPr>
      <w:r w:rsidRPr="00B2244A">
        <w:t>проверить соответствие технических характеристик лазерных принтеров и сканеров, включая резер</w:t>
      </w:r>
      <w:r w:rsidR="00C901DB">
        <w:t>вные, предъявляемым требованиям</w:t>
      </w:r>
      <w:r w:rsidRPr="00B2244A">
        <w:t>;</w:t>
      </w:r>
    </w:p>
    <w:p w14:paraId="1E126561" w14:textId="77777777" w:rsidR="008C16CB" w:rsidRPr="00B2244A" w:rsidRDefault="00AA24D5" w:rsidP="00855F2E">
      <w:pPr>
        <w:pStyle w:val="ac"/>
        <w:tabs>
          <w:tab w:val="left" w:pos="10206"/>
        </w:tabs>
        <w:spacing w:before="21" w:line="266" w:lineRule="auto"/>
        <w:ind w:left="0" w:right="3"/>
      </w:pPr>
      <w:r w:rsidRPr="00B2244A">
        <w:t>установить</w:t>
      </w:r>
      <w:r w:rsidRPr="00B2244A">
        <w:rPr>
          <w:spacing w:val="-5"/>
        </w:rPr>
        <w:t xml:space="preserve"> </w:t>
      </w:r>
      <w:r w:rsidRPr="00B2244A">
        <w:t>полученное</w:t>
      </w:r>
      <w:r w:rsidRPr="00B2244A">
        <w:rPr>
          <w:spacing w:val="-4"/>
        </w:rPr>
        <w:t xml:space="preserve"> </w:t>
      </w:r>
      <w:r w:rsidRPr="00B2244A">
        <w:t>программное</w:t>
      </w:r>
      <w:r w:rsidRPr="00B2244A">
        <w:rPr>
          <w:spacing w:val="-2"/>
        </w:rPr>
        <w:t xml:space="preserve"> </w:t>
      </w:r>
      <w:r w:rsidRPr="00B2244A">
        <w:t>обеспечение</w:t>
      </w:r>
      <w:r w:rsidRPr="00B2244A">
        <w:rPr>
          <w:spacing w:val="-4"/>
        </w:rPr>
        <w:t xml:space="preserve"> </w:t>
      </w:r>
      <w:r w:rsidRPr="00B2244A">
        <w:t>на</w:t>
      </w:r>
      <w:r w:rsidRPr="00B2244A">
        <w:rPr>
          <w:spacing w:val="-2"/>
        </w:rPr>
        <w:t xml:space="preserve"> </w:t>
      </w:r>
      <w:r w:rsidRPr="00B2244A">
        <w:t>все</w:t>
      </w:r>
      <w:r w:rsidRPr="00B2244A">
        <w:rPr>
          <w:spacing w:val="-2"/>
        </w:rPr>
        <w:t xml:space="preserve"> </w:t>
      </w:r>
      <w:r w:rsidRPr="00B2244A">
        <w:t>компьютеры</w:t>
      </w:r>
      <w:r w:rsidRPr="00B2244A">
        <w:rPr>
          <w:spacing w:val="-3"/>
        </w:rPr>
        <w:t xml:space="preserve"> </w:t>
      </w:r>
      <w:r w:rsidRPr="00B2244A">
        <w:t>(ноутбуки), предназначенные для использования при проведении экзаменов, включая резервные;</w:t>
      </w:r>
    </w:p>
    <w:p w14:paraId="42C7F642" w14:textId="77777777" w:rsidR="008C16CB" w:rsidRPr="00B2244A" w:rsidRDefault="00AA24D5" w:rsidP="00855F2E">
      <w:pPr>
        <w:pStyle w:val="ac"/>
        <w:tabs>
          <w:tab w:val="left" w:pos="10206"/>
        </w:tabs>
        <w:spacing w:before="17"/>
        <w:ind w:left="0" w:right="3"/>
      </w:pPr>
      <w:r w:rsidRPr="00B2244A">
        <w:t>подключить</w:t>
      </w:r>
      <w:r w:rsidRPr="00B2244A">
        <w:rPr>
          <w:spacing w:val="-15"/>
        </w:rPr>
        <w:t xml:space="preserve"> </w:t>
      </w:r>
      <w:r w:rsidRPr="00B2244A">
        <w:t>необходимое</w:t>
      </w:r>
      <w:r w:rsidRPr="00B2244A">
        <w:rPr>
          <w:spacing w:val="-15"/>
        </w:rPr>
        <w:t xml:space="preserve"> </w:t>
      </w:r>
      <w:r w:rsidRPr="00B2244A">
        <w:rPr>
          <w:spacing w:val="-2"/>
        </w:rPr>
        <w:t>оборудование:</w:t>
      </w:r>
    </w:p>
    <w:p w14:paraId="0C3F086A" w14:textId="77777777" w:rsidR="008C16CB" w:rsidRPr="00B2244A" w:rsidRDefault="00AA24D5" w:rsidP="00855F2E">
      <w:pPr>
        <w:pStyle w:val="ac"/>
        <w:tabs>
          <w:tab w:val="left" w:pos="10206"/>
        </w:tabs>
        <w:spacing w:before="49" w:line="280" w:lineRule="auto"/>
        <w:ind w:left="0" w:right="3"/>
        <w:jc w:val="left"/>
      </w:pPr>
      <w:r w:rsidRPr="00B2244A">
        <w:t>для</w:t>
      </w:r>
      <w:r w:rsidRPr="00B2244A">
        <w:rPr>
          <w:spacing w:val="-5"/>
        </w:rPr>
        <w:t xml:space="preserve"> </w:t>
      </w:r>
      <w:r w:rsidRPr="00B2244A">
        <w:t>станции</w:t>
      </w:r>
      <w:r w:rsidRPr="00B2244A">
        <w:rPr>
          <w:spacing w:val="-4"/>
        </w:rPr>
        <w:t xml:space="preserve"> </w:t>
      </w:r>
      <w:r w:rsidRPr="00B2244A">
        <w:t>печати</w:t>
      </w:r>
      <w:r w:rsidRPr="00B2244A">
        <w:rPr>
          <w:spacing w:val="-6"/>
        </w:rPr>
        <w:t xml:space="preserve"> </w:t>
      </w:r>
      <w:r w:rsidRPr="00B2244A">
        <w:t>ЭМ</w:t>
      </w:r>
      <w:r w:rsidRPr="00B2244A">
        <w:rPr>
          <w:spacing w:val="-5"/>
        </w:rPr>
        <w:t xml:space="preserve"> </w:t>
      </w:r>
      <w:r w:rsidRPr="00B2244A">
        <w:t>–</w:t>
      </w:r>
      <w:r w:rsidRPr="00B2244A">
        <w:rPr>
          <w:spacing w:val="-6"/>
        </w:rPr>
        <w:t xml:space="preserve"> </w:t>
      </w:r>
      <w:r w:rsidRPr="00B2244A">
        <w:t>локальный</w:t>
      </w:r>
      <w:r w:rsidRPr="00B2244A">
        <w:rPr>
          <w:spacing w:val="-6"/>
        </w:rPr>
        <w:t xml:space="preserve"> </w:t>
      </w:r>
      <w:r w:rsidRPr="00B2244A">
        <w:t>лазерный</w:t>
      </w:r>
      <w:r w:rsidRPr="00B2244A">
        <w:rPr>
          <w:spacing w:val="-6"/>
        </w:rPr>
        <w:t xml:space="preserve"> </w:t>
      </w:r>
      <w:r w:rsidRPr="00B2244A">
        <w:t>принтер; для станции сканирования ЭМ – сканер;</w:t>
      </w:r>
    </w:p>
    <w:p w14:paraId="69327417" w14:textId="77777777" w:rsidR="008C16CB" w:rsidRPr="00B2244A" w:rsidRDefault="00AA24D5" w:rsidP="00855F2E">
      <w:pPr>
        <w:pStyle w:val="ac"/>
        <w:tabs>
          <w:tab w:val="left" w:pos="10206"/>
        </w:tabs>
        <w:spacing w:line="298" w:lineRule="exact"/>
        <w:ind w:left="0" w:right="3"/>
        <w:jc w:val="left"/>
      </w:pPr>
      <w:r w:rsidRPr="00B2244A">
        <w:t>для</w:t>
      </w:r>
      <w:r w:rsidRPr="00B2244A">
        <w:rPr>
          <w:spacing w:val="-9"/>
        </w:rPr>
        <w:t xml:space="preserve"> </w:t>
      </w:r>
      <w:r w:rsidRPr="00B2244A">
        <w:t>станции</w:t>
      </w:r>
      <w:r w:rsidRPr="00B2244A">
        <w:rPr>
          <w:spacing w:val="-8"/>
        </w:rPr>
        <w:t xml:space="preserve"> </w:t>
      </w:r>
      <w:r w:rsidRPr="00B2244A">
        <w:t>авторизации</w:t>
      </w:r>
      <w:r w:rsidRPr="00B2244A">
        <w:rPr>
          <w:spacing w:val="-7"/>
        </w:rPr>
        <w:t xml:space="preserve"> </w:t>
      </w:r>
      <w:r w:rsidRPr="00B2244A">
        <w:t>–</w:t>
      </w:r>
      <w:r w:rsidRPr="00B2244A">
        <w:rPr>
          <w:spacing w:val="-9"/>
        </w:rPr>
        <w:t xml:space="preserve"> </w:t>
      </w:r>
      <w:r w:rsidRPr="00B2244A">
        <w:t>локальный</w:t>
      </w:r>
      <w:r w:rsidRPr="00B2244A">
        <w:rPr>
          <w:spacing w:val="-9"/>
        </w:rPr>
        <w:t xml:space="preserve"> </w:t>
      </w:r>
      <w:r w:rsidRPr="00B2244A">
        <w:t>лазерный</w:t>
      </w:r>
      <w:r w:rsidRPr="00B2244A">
        <w:rPr>
          <w:spacing w:val="-9"/>
        </w:rPr>
        <w:t xml:space="preserve"> </w:t>
      </w:r>
      <w:r w:rsidRPr="00B2244A">
        <w:rPr>
          <w:spacing w:val="-2"/>
        </w:rPr>
        <w:t>принтер;</w:t>
      </w:r>
    </w:p>
    <w:p w14:paraId="4F9C8F4A" w14:textId="77777777" w:rsidR="008C16CB" w:rsidRPr="00B2244A" w:rsidRDefault="00AA24D5" w:rsidP="00855F2E">
      <w:pPr>
        <w:pStyle w:val="ac"/>
        <w:tabs>
          <w:tab w:val="left" w:pos="10206"/>
        </w:tabs>
        <w:spacing w:before="55" w:line="268" w:lineRule="auto"/>
        <w:ind w:left="0" w:right="3"/>
      </w:pPr>
      <w:r w:rsidRPr="00B2244A">
        <w:t xml:space="preserve">основная станция сканирования ЭМ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w:t>
      </w:r>
      <w:r w:rsidRPr="00B2244A">
        <w:rPr>
          <w:spacing w:val="-2"/>
        </w:rPr>
        <w:t>авторизации;</w:t>
      </w:r>
    </w:p>
    <w:p w14:paraId="4431EA2A" w14:textId="77777777" w:rsidR="008C16CB" w:rsidRPr="00B2244A" w:rsidRDefault="00AA24D5" w:rsidP="00855F2E">
      <w:pPr>
        <w:pStyle w:val="ac"/>
        <w:tabs>
          <w:tab w:val="left" w:pos="10206"/>
        </w:tabs>
        <w:spacing w:before="13"/>
        <w:ind w:left="0" w:firstLine="709"/>
      </w:pPr>
      <w:r w:rsidRPr="00B2244A">
        <w:t>выполнить</w:t>
      </w:r>
      <w:r w:rsidRPr="00B2244A">
        <w:rPr>
          <w:spacing w:val="-17"/>
        </w:rPr>
        <w:t xml:space="preserve"> </w:t>
      </w:r>
      <w:r w:rsidRPr="00B2244A">
        <w:t>предварительную</w:t>
      </w:r>
      <w:r w:rsidRPr="00B2244A">
        <w:rPr>
          <w:spacing w:val="-15"/>
        </w:rPr>
        <w:t xml:space="preserve"> </w:t>
      </w:r>
      <w:r w:rsidRPr="00B2244A">
        <w:t>настройку</w:t>
      </w:r>
      <w:r w:rsidRPr="00B2244A">
        <w:rPr>
          <w:spacing w:val="-16"/>
        </w:rPr>
        <w:t xml:space="preserve"> </w:t>
      </w:r>
      <w:r w:rsidRPr="00B2244A">
        <w:t>компьютеров</w:t>
      </w:r>
      <w:r w:rsidRPr="00B2244A">
        <w:rPr>
          <w:spacing w:val="-15"/>
        </w:rPr>
        <w:t xml:space="preserve"> </w:t>
      </w:r>
      <w:r w:rsidRPr="00B2244A">
        <w:rPr>
          <w:spacing w:val="-2"/>
        </w:rPr>
        <w:t>(ноутбуков):</w:t>
      </w:r>
    </w:p>
    <w:p w14:paraId="49F136C2" w14:textId="77777777" w:rsidR="008C16CB" w:rsidRPr="00B2244A" w:rsidRDefault="00AA24D5" w:rsidP="00855F2E">
      <w:pPr>
        <w:pStyle w:val="ac"/>
        <w:tabs>
          <w:tab w:val="left" w:pos="10206"/>
        </w:tabs>
        <w:spacing w:before="51" w:line="268" w:lineRule="auto"/>
        <w:ind w:left="0" w:firstLine="709"/>
      </w:pPr>
      <w:r w:rsidRPr="00B2244A">
        <w:t>внести код региона, код ППЭ, уникальный в рамках ППЭ номер компьютера (в случае</w:t>
      </w:r>
      <w:r w:rsidRPr="00B2244A">
        <w:rPr>
          <w:spacing w:val="-17"/>
        </w:rPr>
        <w:t xml:space="preserve"> </w:t>
      </w:r>
      <w:r w:rsidRPr="00B2244A">
        <w:t>использования</w:t>
      </w:r>
      <w:r w:rsidRPr="00B2244A">
        <w:rPr>
          <w:spacing w:val="-16"/>
        </w:rPr>
        <w:t xml:space="preserve"> </w:t>
      </w:r>
      <w:r w:rsidRPr="00B2244A">
        <w:t>компьютера</w:t>
      </w:r>
      <w:r w:rsidRPr="00B2244A">
        <w:rPr>
          <w:spacing w:val="-16"/>
        </w:rPr>
        <w:t xml:space="preserve"> </w:t>
      </w:r>
      <w:r w:rsidRPr="00B2244A">
        <w:t>(ноутбука)</w:t>
      </w:r>
      <w:r w:rsidRPr="00B2244A">
        <w:rPr>
          <w:spacing w:val="-16"/>
        </w:rPr>
        <w:t xml:space="preserve"> </w:t>
      </w:r>
      <w:r w:rsidRPr="00B2244A">
        <w:t>для</w:t>
      </w:r>
      <w:r w:rsidRPr="00B2244A">
        <w:rPr>
          <w:spacing w:val="-17"/>
        </w:rPr>
        <w:t xml:space="preserve"> </w:t>
      </w:r>
      <w:r w:rsidRPr="00B2244A">
        <w:t>установки</w:t>
      </w:r>
      <w:r w:rsidRPr="00B2244A">
        <w:rPr>
          <w:spacing w:val="-16"/>
        </w:rPr>
        <w:t xml:space="preserve"> </w:t>
      </w:r>
      <w:r w:rsidRPr="00B2244A">
        <w:t>нескольких</w:t>
      </w:r>
      <w:r w:rsidRPr="00B2244A">
        <w:rPr>
          <w:spacing w:val="-16"/>
        </w:rPr>
        <w:t xml:space="preserve"> </w:t>
      </w:r>
      <w:r w:rsidRPr="00B2244A">
        <w:t>видов</w:t>
      </w:r>
      <w:r w:rsidRPr="00B2244A">
        <w:rPr>
          <w:spacing w:val="-16"/>
        </w:rPr>
        <w:t xml:space="preserve"> </w:t>
      </w:r>
      <w:r w:rsidRPr="00B2244A">
        <w:t>ПО</w:t>
      </w:r>
      <w:r w:rsidRPr="00B2244A">
        <w:rPr>
          <w:spacing w:val="-17"/>
        </w:rPr>
        <w:t xml:space="preserve"> </w:t>
      </w:r>
      <w:r w:rsidRPr="00B2244A">
        <w:t>номер компьютера должен совпадать), код МСУ.</w:t>
      </w:r>
    </w:p>
    <w:p w14:paraId="45CE80BA" w14:textId="77777777" w:rsidR="008C16CB" w:rsidRPr="00B2244A" w:rsidRDefault="00AA24D5" w:rsidP="00855F2E">
      <w:pPr>
        <w:pStyle w:val="ac"/>
        <w:tabs>
          <w:tab w:val="left" w:pos="10206"/>
        </w:tabs>
        <w:spacing w:before="16" w:line="268" w:lineRule="auto"/>
        <w:ind w:left="0" w:firstLine="709"/>
      </w:pPr>
      <w:r w:rsidRPr="00B2244A">
        <w:t xml:space="preserve">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w:t>
      </w:r>
      <w:r w:rsidRPr="00B2244A">
        <w:rPr>
          <w:spacing w:val="-2"/>
        </w:rPr>
        <w:t>использовавшимся.</w:t>
      </w:r>
    </w:p>
    <w:p w14:paraId="45570177" w14:textId="77777777" w:rsidR="008C16CB" w:rsidRPr="00B2244A" w:rsidRDefault="00AA24D5" w:rsidP="00881AE3">
      <w:pPr>
        <w:tabs>
          <w:tab w:val="left" w:pos="10206"/>
        </w:tabs>
        <w:spacing w:before="73"/>
        <w:ind w:left="991"/>
        <w:jc w:val="both"/>
        <w:rPr>
          <w:sz w:val="26"/>
          <w:szCs w:val="26"/>
        </w:rPr>
      </w:pPr>
      <w:r w:rsidRPr="00B2244A">
        <w:rPr>
          <w:sz w:val="26"/>
          <w:szCs w:val="26"/>
        </w:rPr>
        <w:t>Перед</w:t>
      </w:r>
      <w:r w:rsidRPr="00B2244A">
        <w:rPr>
          <w:spacing w:val="-11"/>
          <w:sz w:val="26"/>
          <w:szCs w:val="26"/>
        </w:rPr>
        <w:t xml:space="preserve"> </w:t>
      </w:r>
      <w:r w:rsidRPr="00B2244A">
        <w:rPr>
          <w:sz w:val="26"/>
          <w:szCs w:val="26"/>
        </w:rPr>
        <w:t>каждым</w:t>
      </w:r>
      <w:r w:rsidRPr="00B2244A">
        <w:rPr>
          <w:spacing w:val="-11"/>
          <w:sz w:val="26"/>
          <w:szCs w:val="26"/>
        </w:rPr>
        <w:t xml:space="preserve"> </w:t>
      </w:r>
      <w:r w:rsidRPr="00B2244A">
        <w:rPr>
          <w:sz w:val="26"/>
          <w:szCs w:val="26"/>
        </w:rPr>
        <w:t>экзаменом</w:t>
      </w:r>
      <w:r w:rsidRPr="00B2244A">
        <w:rPr>
          <w:spacing w:val="-10"/>
          <w:sz w:val="26"/>
          <w:szCs w:val="26"/>
        </w:rPr>
        <w:t xml:space="preserve"> </w:t>
      </w:r>
      <w:r w:rsidRPr="00B2244A">
        <w:rPr>
          <w:sz w:val="26"/>
          <w:szCs w:val="26"/>
        </w:rPr>
        <w:t>проводится</w:t>
      </w:r>
      <w:r w:rsidRPr="00B2244A">
        <w:rPr>
          <w:spacing w:val="-8"/>
          <w:sz w:val="26"/>
          <w:szCs w:val="26"/>
        </w:rPr>
        <w:t xml:space="preserve"> </w:t>
      </w:r>
      <w:r w:rsidRPr="00B2244A">
        <w:rPr>
          <w:b/>
          <w:sz w:val="26"/>
          <w:szCs w:val="26"/>
        </w:rPr>
        <w:t>техническая</w:t>
      </w:r>
      <w:r w:rsidRPr="00B2244A">
        <w:rPr>
          <w:b/>
          <w:spacing w:val="-11"/>
          <w:sz w:val="26"/>
          <w:szCs w:val="26"/>
        </w:rPr>
        <w:t xml:space="preserve"> </w:t>
      </w:r>
      <w:r w:rsidRPr="00B2244A">
        <w:rPr>
          <w:b/>
          <w:sz w:val="26"/>
          <w:szCs w:val="26"/>
        </w:rPr>
        <w:t>подготовка</w:t>
      </w:r>
      <w:r w:rsidRPr="00B2244A">
        <w:rPr>
          <w:b/>
          <w:spacing w:val="-6"/>
          <w:sz w:val="26"/>
          <w:szCs w:val="26"/>
        </w:rPr>
        <w:t xml:space="preserve"> </w:t>
      </w:r>
      <w:r w:rsidRPr="00B2244A">
        <w:rPr>
          <w:spacing w:val="-4"/>
          <w:sz w:val="26"/>
          <w:szCs w:val="26"/>
        </w:rPr>
        <w:t>ППЭ.</w:t>
      </w:r>
    </w:p>
    <w:p w14:paraId="35E01D3B" w14:textId="77777777" w:rsidR="008C16CB" w:rsidRPr="00B2244A" w:rsidRDefault="00AA24D5" w:rsidP="00855F2E">
      <w:pPr>
        <w:pStyle w:val="ac"/>
        <w:tabs>
          <w:tab w:val="left" w:pos="10206"/>
        </w:tabs>
        <w:spacing w:before="51" w:line="268" w:lineRule="auto"/>
        <w:ind w:left="0" w:right="3"/>
      </w:pPr>
      <w:r w:rsidRPr="00B2244A">
        <w:t>До</w:t>
      </w:r>
      <w:r w:rsidRPr="00B2244A">
        <w:rPr>
          <w:spacing w:val="-16"/>
        </w:rPr>
        <w:t xml:space="preserve"> </w:t>
      </w:r>
      <w:r w:rsidRPr="00B2244A">
        <w:t>проведения</w:t>
      </w:r>
      <w:r w:rsidRPr="00B2244A">
        <w:rPr>
          <w:spacing w:val="-15"/>
        </w:rPr>
        <w:t xml:space="preserve"> </w:t>
      </w:r>
      <w:r w:rsidRPr="00B2244A">
        <w:t>технической</w:t>
      </w:r>
      <w:r w:rsidRPr="00B2244A">
        <w:rPr>
          <w:spacing w:val="-16"/>
        </w:rPr>
        <w:t xml:space="preserve"> </w:t>
      </w:r>
      <w:r w:rsidRPr="00B2244A">
        <w:t>подготовки</w:t>
      </w:r>
      <w:r w:rsidRPr="00B2244A">
        <w:rPr>
          <w:spacing w:val="-16"/>
        </w:rPr>
        <w:t xml:space="preserve"> </w:t>
      </w:r>
      <w:r w:rsidRPr="00B2244A">
        <w:t>технический</w:t>
      </w:r>
      <w:r w:rsidRPr="00B2244A">
        <w:rPr>
          <w:spacing w:val="-16"/>
        </w:rPr>
        <w:t xml:space="preserve"> </w:t>
      </w:r>
      <w:r w:rsidRPr="00B2244A">
        <w:t>специалист</w:t>
      </w:r>
      <w:r w:rsidRPr="00B2244A">
        <w:rPr>
          <w:spacing w:val="-17"/>
        </w:rPr>
        <w:t xml:space="preserve"> </w:t>
      </w:r>
      <w:r w:rsidRPr="00B2244A">
        <w:t>должен</w:t>
      </w:r>
      <w:r w:rsidRPr="00B2244A">
        <w:rPr>
          <w:spacing w:val="-15"/>
        </w:rPr>
        <w:t xml:space="preserve"> </w:t>
      </w:r>
      <w:r w:rsidRPr="00B2244A">
        <w:t>получить из РЦОИ информацию о номерах аудиторий и учебных предметах, назначенных на предстоящий экзамен.</w:t>
      </w:r>
    </w:p>
    <w:p w14:paraId="71CE2298" w14:textId="77777777" w:rsidR="008C16CB" w:rsidRPr="00B2244A" w:rsidRDefault="00AA24D5" w:rsidP="00855F2E">
      <w:pPr>
        <w:tabs>
          <w:tab w:val="left" w:pos="10206"/>
        </w:tabs>
        <w:spacing w:before="16" w:line="268" w:lineRule="auto"/>
        <w:ind w:right="3" w:firstLine="710"/>
        <w:jc w:val="both"/>
        <w:rPr>
          <w:sz w:val="26"/>
          <w:szCs w:val="26"/>
        </w:rPr>
      </w:pPr>
      <w:r w:rsidRPr="00B2244A">
        <w:rPr>
          <w:b/>
          <w:sz w:val="26"/>
          <w:szCs w:val="26"/>
        </w:rPr>
        <w:t xml:space="preserve">Не ранее чем за 5 календарных дней, но не позднее, чем в 17:00 по местному времени </w:t>
      </w:r>
      <w:r w:rsidRPr="00B2244A">
        <w:rPr>
          <w:sz w:val="26"/>
          <w:szCs w:val="26"/>
        </w:rPr>
        <w:t xml:space="preserve">календарного дня, предшествующего экзамену, и </w:t>
      </w:r>
      <w:r w:rsidRPr="00B2244A">
        <w:rPr>
          <w:sz w:val="26"/>
          <w:szCs w:val="26"/>
          <w:u w:val="single"/>
        </w:rPr>
        <w:t>до</w:t>
      </w:r>
      <w:r w:rsidRPr="00B2244A">
        <w:rPr>
          <w:sz w:val="26"/>
          <w:szCs w:val="26"/>
        </w:rPr>
        <w:t xml:space="preserve"> проведения контроля технической готовности технический специалист должен завершить </w:t>
      </w:r>
      <w:r w:rsidRPr="00B2244A">
        <w:rPr>
          <w:b/>
          <w:sz w:val="26"/>
          <w:szCs w:val="26"/>
        </w:rPr>
        <w:t xml:space="preserve">техническую подготовку ППЭ к экзамену </w:t>
      </w:r>
      <w:r w:rsidRPr="00B2244A">
        <w:rPr>
          <w:sz w:val="26"/>
          <w:szCs w:val="26"/>
        </w:rPr>
        <w:t>(подробнее о сроках проведения этапов подготовки и проведения экзаменов см. приложение 12):</w:t>
      </w:r>
    </w:p>
    <w:p w14:paraId="0C1209F9" w14:textId="77777777" w:rsidR="008C16CB" w:rsidRPr="00B2244A" w:rsidRDefault="00AA24D5" w:rsidP="00855F2E">
      <w:pPr>
        <w:pStyle w:val="ac"/>
        <w:tabs>
          <w:tab w:val="left" w:pos="10206"/>
        </w:tabs>
        <w:spacing w:before="13" w:line="259" w:lineRule="auto"/>
        <w:ind w:left="0" w:right="3"/>
      </w:pPr>
      <w:r w:rsidRPr="00B2244A">
        <w:rPr>
          <w:u w:val="single"/>
        </w:rPr>
        <w:t>на основной и резервной станциях авторизации</w:t>
      </w:r>
      <w:r w:rsidRPr="00B2244A">
        <w:t>, установленных в Штабе ППЭ: проверить,</w:t>
      </w:r>
      <w:r w:rsidRPr="00B2244A">
        <w:rPr>
          <w:spacing w:val="61"/>
        </w:rPr>
        <w:t xml:space="preserve"> </w:t>
      </w:r>
      <w:r w:rsidRPr="00B2244A">
        <w:t>при</w:t>
      </w:r>
      <w:r w:rsidRPr="00B2244A">
        <w:rPr>
          <w:spacing w:val="63"/>
        </w:rPr>
        <w:t xml:space="preserve"> </w:t>
      </w:r>
      <w:r w:rsidRPr="00B2244A">
        <w:t>необходимости</w:t>
      </w:r>
      <w:r w:rsidRPr="00B2244A">
        <w:rPr>
          <w:spacing w:val="61"/>
        </w:rPr>
        <w:t xml:space="preserve"> </w:t>
      </w:r>
      <w:r w:rsidRPr="00B2244A">
        <w:t>скорректировать,</w:t>
      </w:r>
      <w:r w:rsidRPr="00B2244A">
        <w:rPr>
          <w:spacing w:val="64"/>
        </w:rPr>
        <w:t xml:space="preserve"> </w:t>
      </w:r>
      <w:r w:rsidRPr="00B2244A">
        <w:t>настройки:</w:t>
      </w:r>
      <w:r w:rsidRPr="00B2244A">
        <w:rPr>
          <w:spacing w:val="64"/>
        </w:rPr>
        <w:t xml:space="preserve"> </w:t>
      </w:r>
      <w:r w:rsidRPr="00B2244A">
        <w:t>код</w:t>
      </w:r>
      <w:r w:rsidRPr="00B2244A">
        <w:rPr>
          <w:spacing w:val="68"/>
        </w:rPr>
        <w:t xml:space="preserve"> </w:t>
      </w:r>
      <w:r w:rsidRPr="00B2244A">
        <w:t>региона,</w:t>
      </w:r>
      <w:r w:rsidRPr="00B2244A">
        <w:rPr>
          <w:spacing w:val="62"/>
        </w:rPr>
        <w:t xml:space="preserve"> </w:t>
      </w:r>
      <w:r w:rsidRPr="00B2244A">
        <w:rPr>
          <w:spacing w:val="-5"/>
        </w:rPr>
        <w:t>код</w:t>
      </w:r>
    </w:p>
    <w:p w14:paraId="2B154689" w14:textId="77777777" w:rsidR="008C16CB" w:rsidRPr="00B2244A" w:rsidRDefault="00AA24D5" w:rsidP="00855F2E">
      <w:pPr>
        <w:pStyle w:val="ac"/>
        <w:tabs>
          <w:tab w:val="left" w:pos="10206"/>
        </w:tabs>
        <w:spacing w:before="15" w:line="268" w:lineRule="auto"/>
        <w:ind w:left="0" w:right="3"/>
      </w:pPr>
      <w:r w:rsidRPr="00B2244A">
        <w:t>ППЭ, номер компьютера – уникальный для ППЭ номер компьютера (ноутбука), период проведения</w:t>
      </w:r>
      <w:r w:rsidRPr="00B2244A">
        <w:rPr>
          <w:spacing w:val="-17"/>
        </w:rPr>
        <w:t xml:space="preserve"> </w:t>
      </w:r>
      <w:r w:rsidRPr="00B2244A">
        <w:t>экзаменов,</w:t>
      </w:r>
      <w:r w:rsidRPr="00B2244A">
        <w:rPr>
          <w:spacing w:val="-16"/>
        </w:rPr>
        <w:t xml:space="preserve"> </w:t>
      </w:r>
      <w:r w:rsidRPr="00B2244A">
        <w:t>признак</w:t>
      </w:r>
      <w:r w:rsidRPr="00B2244A">
        <w:rPr>
          <w:spacing w:val="-16"/>
        </w:rPr>
        <w:t xml:space="preserve"> </w:t>
      </w:r>
      <w:r w:rsidRPr="00B2244A">
        <w:t>резервной</w:t>
      </w:r>
      <w:r w:rsidRPr="00B2244A">
        <w:rPr>
          <w:spacing w:val="-16"/>
        </w:rPr>
        <w:t xml:space="preserve"> </w:t>
      </w:r>
      <w:r w:rsidRPr="00B2244A">
        <w:t>станции</w:t>
      </w:r>
      <w:r w:rsidRPr="00B2244A">
        <w:rPr>
          <w:spacing w:val="-17"/>
        </w:rPr>
        <w:t xml:space="preserve"> </w:t>
      </w:r>
      <w:r w:rsidRPr="00B2244A">
        <w:t>для</w:t>
      </w:r>
      <w:r w:rsidRPr="00B2244A">
        <w:rPr>
          <w:spacing w:val="-16"/>
        </w:rPr>
        <w:t xml:space="preserve"> </w:t>
      </w:r>
      <w:r w:rsidRPr="00B2244A">
        <w:t>резервной</w:t>
      </w:r>
      <w:r w:rsidRPr="00B2244A">
        <w:rPr>
          <w:spacing w:val="-16"/>
        </w:rPr>
        <w:t xml:space="preserve"> </w:t>
      </w:r>
      <w:r w:rsidRPr="00B2244A">
        <w:t>станции,</w:t>
      </w:r>
      <w:r w:rsidRPr="00B2244A">
        <w:rPr>
          <w:spacing w:val="-16"/>
        </w:rPr>
        <w:t xml:space="preserve"> </w:t>
      </w:r>
      <w:r w:rsidRPr="00B2244A">
        <w:t>тип</w:t>
      </w:r>
      <w:r w:rsidRPr="00B2244A">
        <w:rPr>
          <w:spacing w:val="-16"/>
        </w:rPr>
        <w:t xml:space="preserve"> </w:t>
      </w:r>
      <w:r w:rsidRPr="00B2244A">
        <w:t>основного и резервного каналов доступа в защищенную сеть (либо зафиксировать отсутствие резервного канала доступа в защищенную сеть), проверить наличие соединения со специализированным</w:t>
      </w:r>
      <w:r w:rsidRPr="00B2244A">
        <w:rPr>
          <w:spacing w:val="-17"/>
        </w:rPr>
        <w:t xml:space="preserve"> </w:t>
      </w:r>
      <w:r w:rsidRPr="00B2244A">
        <w:t>федеральным</w:t>
      </w:r>
      <w:r w:rsidRPr="00B2244A">
        <w:rPr>
          <w:spacing w:val="-16"/>
        </w:rPr>
        <w:t xml:space="preserve"> </w:t>
      </w:r>
      <w:r w:rsidRPr="00B2244A">
        <w:t>порталом</w:t>
      </w:r>
      <w:r w:rsidRPr="00B2244A">
        <w:rPr>
          <w:spacing w:val="-16"/>
        </w:rPr>
        <w:t xml:space="preserve"> </w:t>
      </w:r>
      <w:r w:rsidRPr="00B2244A">
        <w:t>по</w:t>
      </w:r>
      <w:r w:rsidRPr="00B2244A">
        <w:rPr>
          <w:spacing w:val="-16"/>
        </w:rPr>
        <w:t xml:space="preserve"> </w:t>
      </w:r>
      <w:r w:rsidRPr="00B2244A">
        <w:t>основному</w:t>
      </w:r>
      <w:r w:rsidRPr="00B2244A">
        <w:rPr>
          <w:spacing w:val="-17"/>
        </w:rPr>
        <w:t xml:space="preserve"> </w:t>
      </w:r>
      <w:r w:rsidRPr="00B2244A">
        <w:t>и</w:t>
      </w:r>
      <w:r w:rsidRPr="00B2244A">
        <w:rPr>
          <w:spacing w:val="-16"/>
        </w:rPr>
        <w:t xml:space="preserve"> </w:t>
      </w:r>
      <w:r w:rsidRPr="00B2244A">
        <w:t>резервному</w:t>
      </w:r>
      <w:r w:rsidRPr="00B2244A">
        <w:rPr>
          <w:spacing w:val="-16"/>
        </w:rPr>
        <w:t xml:space="preserve"> </w:t>
      </w:r>
      <w:r w:rsidRPr="00B2244A">
        <w:t>каналу</w:t>
      </w:r>
      <w:r w:rsidRPr="00B2244A">
        <w:rPr>
          <w:spacing w:val="-16"/>
        </w:rPr>
        <w:t xml:space="preserve"> </w:t>
      </w:r>
      <w:r w:rsidRPr="00B2244A">
        <w:t>доступа в защищенную сеть;</w:t>
      </w:r>
    </w:p>
    <w:p w14:paraId="6A3FCEA2" w14:textId="77777777" w:rsidR="008C16CB" w:rsidRPr="00B2244A" w:rsidRDefault="00AA24D5" w:rsidP="00855F2E">
      <w:pPr>
        <w:pStyle w:val="ac"/>
        <w:tabs>
          <w:tab w:val="left" w:pos="10206"/>
        </w:tabs>
        <w:spacing w:before="14" w:line="268" w:lineRule="auto"/>
        <w:ind w:left="0" w:right="3"/>
      </w:pPr>
      <w:r w:rsidRPr="00B2244A">
        <w:t>выбрать</w:t>
      </w:r>
      <w:r w:rsidRPr="00B2244A">
        <w:rPr>
          <w:spacing w:val="-3"/>
        </w:rPr>
        <w:t xml:space="preserve"> </w:t>
      </w:r>
      <w:r w:rsidRPr="00B2244A">
        <w:t>принтер</w:t>
      </w:r>
      <w:r w:rsidRPr="00B2244A">
        <w:rPr>
          <w:spacing w:val="-3"/>
        </w:rPr>
        <w:t xml:space="preserve"> </w:t>
      </w:r>
      <w:r w:rsidRPr="00B2244A">
        <w:t>на</w:t>
      </w:r>
      <w:r w:rsidRPr="00B2244A">
        <w:rPr>
          <w:spacing w:val="-2"/>
        </w:rPr>
        <w:t xml:space="preserve"> </w:t>
      </w:r>
      <w:r w:rsidRPr="00B2244A">
        <w:t>станции</w:t>
      </w:r>
      <w:r w:rsidRPr="00B2244A">
        <w:rPr>
          <w:spacing w:val="-2"/>
        </w:rPr>
        <w:t xml:space="preserve"> </w:t>
      </w:r>
      <w:r w:rsidRPr="00B2244A">
        <w:t>авторизации</w:t>
      </w:r>
      <w:r w:rsidRPr="00B2244A">
        <w:rPr>
          <w:spacing w:val="-2"/>
        </w:rPr>
        <w:t xml:space="preserve"> </w:t>
      </w:r>
      <w:r w:rsidRPr="00B2244A">
        <w:t>и выполнить</w:t>
      </w:r>
      <w:r w:rsidRPr="00B2244A">
        <w:rPr>
          <w:spacing w:val="-4"/>
        </w:rPr>
        <w:t xml:space="preserve"> </w:t>
      </w:r>
      <w:r w:rsidRPr="00B2244A">
        <w:t>тестовую печать</w:t>
      </w:r>
      <w:r w:rsidRPr="00B2244A">
        <w:rPr>
          <w:spacing w:val="-4"/>
        </w:rPr>
        <w:t xml:space="preserve"> </w:t>
      </w:r>
      <w:r w:rsidRPr="00B2244A">
        <w:t>ДБО</w:t>
      </w:r>
      <w:r w:rsidRPr="00B2244A">
        <w:rPr>
          <w:spacing w:val="-3"/>
        </w:rPr>
        <w:t xml:space="preserve"> </w:t>
      </w:r>
      <w:r w:rsidRPr="00B2244A">
        <w:t>№ 2, убедиться в качестве печати:</w:t>
      </w:r>
    </w:p>
    <w:p w14:paraId="2CE70707" w14:textId="77777777" w:rsidR="008C16CB" w:rsidRPr="00B2244A" w:rsidRDefault="00AA24D5" w:rsidP="00855F2E">
      <w:pPr>
        <w:pStyle w:val="ac"/>
        <w:tabs>
          <w:tab w:val="left" w:pos="10206"/>
        </w:tabs>
        <w:spacing w:before="14" w:line="268" w:lineRule="auto"/>
        <w:ind w:left="0" w:right="3"/>
      </w:pPr>
      <w:r w:rsidRPr="00B2244A">
        <w:t>на</w:t>
      </w:r>
      <w:r w:rsidRPr="00B2244A">
        <w:rPr>
          <w:spacing w:val="-9"/>
        </w:rPr>
        <w:t xml:space="preserve"> </w:t>
      </w:r>
      <w:r w:rsidRPr="00B2244A">
        <w:t>тестовом</w:t>
      </w:r>
      <w:r w:rsidRPr="00B2244A">
        <w:rPr>
          <w:spacing w:val="-10"/>
        </w:rPr>
        <w:t xml:space="preserve"> </w:t>
      </w:r>
      <w:r w:rsidRPr="00B2244A">
        <w:t>комплекте</w:t>
      </w:r>
      <w:r w:rsidRPr="00B2244A">
        <w:rPr>
          <w:spacing w:val="-9"/>
        </w:rPr>
        <w:t xml:space="preserve"> </w:t>
      </w:r>
      <w:r w:rsidRPr="00B2244A">
        <w:t>ЭМ</w:t>
      </w:r>
      <w:r w:rsidRPr="00B2244A">
        <w:rPr>
          <w:spacing w:val="-9"/>
        </w:rPr>
        <w:t xml:space="preserve"> </w:t>
      </w:r>
      <w:r w:rsidRPr="00B2244A">
        <w:t>отсутствуют</w:t>
      </w:r>
      <w:r w:rsidRPr="00B2244A">
        <w:rPr>
          <w:spacing w:val="-10"/>
        </w:rPr>
        <w:t xml:space="preserve"> </w:t>
      </w:r>
      <w:r w:rsidRPr="00B2244A">
        <w:t>белые</w:t>
      </w:r>
      <w:r w:rsidRPr="00B2244A">
        <w:rPr>
          <w:spacing w:val="-9"/>
        </w:rPr>
        <w:t xml:space="preserve"> </w:t>
      </w:r>
      <w:r w:rsidRPr="00B2244A">
        <w:t>и</w:t>
      </w:r>
      <w:r w:rsidRPr="00B2244A">
        <w:rPr>
          <w:spacing w:val="-9"/>
        </w:rPr>
        <w:t xml:space="preserve"> </w:t>
      </w:r>
      <w:r w:rsidRPr="00B2244A">
        <w:t>темные</w:t>
      </w:r>
      <w:r w:rsidRPr="00B2244A">
        <w:rPr>
          <w:spacing w:val="-9"/>
        </w:rPr>
        <w:t xml:space="preserve"> </w:t>
      </w:r>
      <w:r w:rsidRPr="00B2244A">
        <w:t>полосы,</w:t>
      </w:r>
      <w:r w:rsidRPr="00B2244A">
        <w:rPr>
          <w:spacing w:val="-8"/>
        </w:rPr>
        <w:t xml:space="preserve"> </w:t>
      </w:r>
      <w:r w:rsidRPr="00B2244A">
        <w:t>черные</w:t>
      </w:r>
      <w:r w:rsidRPr="00B2244A">
        <w:rPr>
          <w:spacing w:val="-9"/>
        </w:rPr>
        <w:t xml:space="preserve"> </w:t>
      </w:r>
      <w:r w:rsidRPr="00B2244A">
        <w:t xml:space="preserve">квадраты (реперы) напечатаны целиком, штрих-коды и QR-код хорошо читаемы и четко </w:t>
      </w:r>
      <w:r w:rsidRPr="00B2244A">
        <w:rPr>
          <w:spacing w:val="-2"/>
        </w:rPr>
        <w:t>пропечатаны;</w:t>
      </w:r>
    </w:p>
    <w:p w14:paraId="360559C8" w14:textId="77777777" w:rsidR="008C16CB" w:rsidRPr="00B2244A" w:rsidRDefault="00AA24D5" w:rsidP="00855F2E">
      <w:pPr>
        <w:pStyle w:val="ac"/>
        <w:tabs>
          <w:tab w:val="left" w:pos="10206"/>
        </w:tabs>
        <w:spacing w:before="14" w:line="280" w:lineRule="auto"/>
        <w:ind w:left="0" w:right="3"/>
      </w:pPr>
      <w:r w:rsidRPr="00B2244A">
        <w:t>настроить</w:t>
      </w:r>
      <w:r w:rsidRPr="00B2244A">
        <w:rPr>
          <w:spacing w:val="-6"/>
        </w:rPr>
        <w:t xml:space="preserve"> </w:t>
      </w:r>
      <w:r w:rsidRPr="00B2244A">
        <w:t>качество</w:t>
      </w:r>
      <w:r w:rsidRPr="00B2244A">
        <w:rPr>
          <w:spacing w:val="-6"/>
        </w:rPr>
        <w:t xml:space="preserve"> </w:t>
      </w:r>
      <w:r w:rsidRPr="00B2244A">
        <w:t>печати,</w:t>
      </w:r>
      <w:r w:rsidRPr="00B2244A">
        <w:rPr>
          <w:spacing w:val="-6"/>
        </w:rPr>
        <w:t xml:space="preserve"> </w:t>
      </w:r>
      <w:r w:rsidRPr="00B2244A">
        <w:t>при</w:t>
      </w:r>
      <w:r w:rsidRPr="00B2244A">
        <w:rPr>
          <w:spacing w:val="-6"/>
        </w:rPr>
        <w:t xml:space="preserve"> </w:t>
      </w:r>
      <w:r w:rsidRPr="00B2244A">
        <w:t>необходимости</w:t>
      </w:r>
      <w:r w:rsidRPr="00B2244A">
        <w:rPr>
          <w:spacing w:val="-6"/>
        </w:rPr>
        <w:t xml:space="preserve"> </w:t>
      </w:r>
      <w:r w:rsidRPr="00B2244A">
        <w:t>заменить</w:t>
      </w:r>
      <w:r w:rsidRPr="00B2244A">
        <w:rPr>
          <w:spacing w:val="-7"/>
        </w:rPr>
        <w:t xml:space="preserve"> </w:t>
      </w:r>
      <w:r w:rsidRPr="00B2244A">
        <w:t>картридж</w:t>
      </w:r>
      <w:r w:rsidRPr="00B2244A">
        <w:rPr>
          <w:spacing w:val="-5"/>
        </w:rPr>
        <w:t xml:space="preserve"> </w:t>
      </w:r>
      <w:r w:rsidRPr="00B2244A">
        <w:t xml:space="preserve">принтера; получить </w:t>
      </w:r>
      <w:r w:rsidRPr="00B2244A">
        <w:lastRenderedPageBreak/>
        <w:t>настройки сервера РЦОИ;</w:t>
      </w:r>
    </w:p>
    <w:p w14:paraId="06521704" w14:textId="77777777" w:rsidR="008C16CB" w:rsidRPr="00B2244A" w:rsidRDefault="00AA24D5" w:rsidP="00855F2E">
      <w:pPr>
        <w:pStyle w:val="ac"/>
        <w:tabs>
          <w:tab w:val="left" w:pos="10206"/>
        </w:tabs>
        <w:spacing w:before="1" w:line="278" w:lineRule="auto"/>
        <w:ind w:left="0" w:right="3" w:firstLine="709"/>
      </w:pPr>
      <w:r w:rsidRPr="00B2244A">
        <w:t>проверить</w:t>
      </w:r>
      <w:r w:rsidRPr="00B2244A">
        <w:rPr>
          <w:spacing w:val="-3"/>
        </w:rPr>
        <w:t xml:space="preserve"> </w:t>
      </w:r>
      <w:r w:rsidRPr="00B2244A">
        <w:t>наличие</w:t>
      </w:r>
      <w:r w:rsidRPr="00B2244A">
        <w:rPr>
          <w:spacing w:val="-4"/>
        </w:rPr>
        <w:t xml:space="preserve"> </w:t>
      </w:r>
      <w:r w:rsidRPr="00B2244A">
        <w:t>соединения</w:t>
      </w:r>
      <w:r w:rsidRPr="00B2244A">
        <w:rPr>
          <w:spacing w:val="-4"/>
        </w:rPr>
        <w:t xml:space="preserve"> </w:t>
      </w:r>
      <w:r w:rsidRPr="00B2244A">
        <w:t>с</w:t>
      </w:r>
      <w:r w:rsidRPr="00B2244A">
        <w:rPr>
          <w:spacing w:val="-3"/>
        </w:rPr>
        <w:t xml:space="preserve"> </w:t>
      </w:r>
      <w:r w:rsidRPr="00B2244A">
        <w:t>сервером</w:t>
      </w:r>
      <w:r w:rsidRPr="00B2244A">
        <w:rPr>
          <w:spacing w:val="-2"/>
        </w:rPr>
        <w:t xml:space="preserve"> </w:t>
      </w:r>
      <w:r w:rsidRPr="00B2244A">
        <w:t>РЦОИ</w:t>
      </w:r>
      <w:r w:rsidRPr="00B2244A">
        <w:rPr>
          <w:spacing w:val="-4"/>
        </w:rPr>
        <w:t xml:space="preserve"> </w:t>
      </w:r>
      <w:r w:rsidRPr="00B2244A">
        <w:t>по</w:t>
      </w:r>
      <w:r w:rsidRPr="00B2244A">
        <w:rPr>
          <w:spacing w:val="-4"/>
        </w:rPr>
        <w:t xml:space="preserve"> </w:t>
      </w:r>
      <w:r w:rsidRPr="00B2244A">
        <w:t>основному</w:t>
      </w:r>
      <w:r w:rsidRPr="00B2244A">
        <w:rPr>
          <w:spacing w:val="-2"/>
        </w:rPr>
        <w:t xml:space="preserve"> </w:t>
      </w:r>
      <w:r w:rsidRPr="00B2244A">
        <w:t>и</w:t>
      </w:r>
      <w:r w:rsidRPr="00B2244A">
        <w:rPr>
          <w:spacing w:val="-4"/>
        </w:rPr>
        <w:t xml:space="preserve"> </w:t>
      </w:r>
      <w:r w:rsidRPr="00B2244A">
        <w:t>резервному</w:t>
      </w:r>
      <w:r w:rsidRPr="00B2244A">
        <w:rPr>
          <w:spacing w:val="-2"/>
        </w:rPr>
        <w:t xml:space="preserve"> </w:t>
      </w:r>
      <w:r w:rsidRPr="00B2244A">
        <w:t xml:space="preserve">каналу; </w:t>
      </w:r>
      <w:r w:rsidRPr="00B2244A">
        <w:rPr>
          <w:u w:val="single"/>
        </w:rPr>
        <w:t>на основной станции авторизации</w:t>
      </w:r>
      <w:r w:rsidRPr="00B2244A">
        <w:t>:</w:t>
      </w:r>
    </w:p>
    <w:p w14:paraId="1649A143" w14:textId="77777777" w:rsidR="008C16CB" w:rsidRPr="00B2244A" w:rsidRDefault="00AA24D5" w:rsidP="00855F2E">
      <w:pPr>
        <w:pStyle w:val="ac"/>
        <w:tabs>
          <w:tab w:val="left" w:pos="10206"/>
        </w:tabs>
        <w:spacing w:line="271" w:lineRule="auto"/>
        <w:ind w:left="0" w:right="3" w:firstLine="709"/>
      </w:pPr>
      <w:r w:rsidRPr="00B2244A">
        <w:t>сохранить</w:t>
      </w:r>
      <w:r w:rsidRPr="00B2244A">
        <w:rPr>
          <w:spacing w:val="-3"/>
        </w:rPr>
        <w:t xml:space="preserve"> </w:t>
      </w:r>
      <w:r w:rsidRPr="00B2244A">
        <w:t>файл</w:t>
      </w:r>
      <w:r w:rsidRPr="00B2244A">
        <w:rPr>
          <w:spacing w:val="-2"/>
        </w:rPr>
        <w:t xml:space="preserve"> </w:t>
      </w:r>
      <w:r w:rsidRPr="00B2244A">
        <w:t>(файлы)</w:t>
      </w:r>
      <w:r w:rsidRPr="00B2244A">
        <w:rPr>
          <w:spacing w:val="-2"/>
        </w:rPr>
        <w:t xml:space="preserve"> </w:t>
      </w:r>
      <w:r w:rsidRPr="00B2244A">
        <w:t>интернет-пакета</w:t>
      </w:r>
      <w:r w:rsidRPr="00B2244A">
        <w:rPr>
          <w:spacing w:val="-3"/>
        </w:rPr>
        <w:t xml:space="preserve"> </w:t>
      </w:r>
      <w:r w:rsidRPr="00B2244A">
        <w:t>(пакетов)</w:t>
      </w:r>
      <w:r w:rsidRPr="00B2244A">
        <w:rPr>
          <w:spacing w:val="-3"/>
        </w:rPr>
        <w:t xml:space="preserve"> </w:t>
      </w:r>
      <w:r w:rsidRPr="00B2244A">
        <w:t>на</w:t>
      </w:r>
      <w:r w:rsidRPr="00B2244A">
        <w:rPr>
          <w:spacing w:val="-2"/>
        </w:rPr>
        <w:t xml:space="preserve"> </w:t>
      </w:r>
      <w:r w:rsidRPr="00B2244A">
        <w:t>дату</w:t>
      </w:r>
      <w:r w:rsidRPr="00B2244A">
        <w:rPr>
          <w:spacing w:val="-3"/>
        </w:rPr>
        <w:t xml:space="preserve"> </w:t>
      </w:r>
      <w:r w:rsidRPr="00B2244A">
        <w:t>экзамена</w:t>
      </w:r>
      <w:r w:rsidRPr="00B2244A">
        <w:rPr>
          <w:spacing w:val="-2"/>
        </w:rPr>
        <w:t xml:space="preserve"> </w:t>
      </w:r>
      <w:r w:rsidRPr="00B2244A">
        <w:t>и</w:t>
      </w:r>
      <w:r w:rsidRPr="00B2244A">
        <w:rPr>
          <w:spacing w:val="-2"/>
        </w:rPr>
        <w:t xml:space="preserve"> </w:t>
      </w:r>
      <w:r w:rsidRPr="00B2244A">
        <w:t>предмет</w:t>
      </w:r>
      <w:r w:rsidRPr="00B2244A">
        <w:rPr>
          <w:spacing w:val="-3"/>
        </w:rPr>
        <w:t xml:space="preserve"> </w:t>
      </w:r>
      <w:r w:rsidRPr="00B2244A">
        <w:t>на флеш-накопитель для переноса данных между станциями ППЭ.</w:t>
      </w:r>
    </w:p>
    <w:p w14:paraId="21BC52A5" w14:textId="77777777" w:rsidR="008C16CB" w:rsidRPr="00B2244A" w:rsidRDefault="00AA24D5" w:rsidP="00855F2E">
      <w:pPr>
        <w:pStyle w:val="ac"/>
        <w:tabs>
          <w:tab w:val="left" w:pos="10206"/>
        </w:tabs>
        <w:spacing w:before="8" w:line="268" w:lineRule="auto"/>
        <w:ind w:left="0" w:right="3" w:firstLine="709"/>
      </w:pPr>
      <w:r w:rsidRPr="00B2244A">
        <w:t>В</w:t>
      </w:r>
      <w:r w:rsidRPr="00B2244A">
        <w:rPr>
          <w:spacing w:val="-12"/>
        </w:rPr>
        <w:t xml:space="preserve"> </w:t>
      </w:r>
      <w:r w:rsidRPr="00B2244A">
        <w:t>случае</w:t>
      </w:r>
      <w:r w:rsidRPr="00B2244A">
        <w:rPr>
          <w:spacing w:val="-10"/>
        </w:rPr>
        <w:t xml:space="preserve"> </w:t>
      </w:r>
      <w:r w:rsidRPr="00B2244A">
        <w:t>невозможности</w:t>
      </w:r>
      <w:r w:rsidRPr="00B2244A">
        <w:rPr>
          <w:spacing w:val="-12"/>
        </w:rPr>
        <w:t xml:space="preserve"> </w:t>
      </w:r>
      <w:r w:rsidRPr="00B2244A">
        <w:t>сохранения</w:t>
      </w:r>
      <w:r w:rsidRPr="00B2244A">
        <w:rPr>
          <w:spacing w:val="-11"/>
        </w:rPr>
        <w:t xml:space="preserve"> </w:t>
      </w:r>
      <w:r w:rsidRPr="00B2244A">
        <w:t>и</w:t>
      </w:r>
      <w:r w:rsidRPr="00B2244A">
        <w:rPr>
          <w:spacing w:val="-11"/>
        </w:rPr>
        <w:t xml:space="preserve"> </w:t>
      </w:r>
      <w:r w:rsidRPr="00B2244A">
        <w:t>повторного</w:t>
      </w:r>
      <w:r w:rsidRPr="00B2244A">
        <w:rPr>
          <w:spacing w:val="-10"/>
        </w:rPr>
        <w:t xml:space="preserve"> </w:t>
      </w:r>
      <w:r w:rsidRPr="00B2244A">
        <w:t>получения</w:t>
      </w:r>
      <w:r w:rsidRPr="00B2244A">
        <w:rPr>
          <w:spacing w:val="-11"/>
        </w:rPr>
        <w:t xml:space="preserve"> </w:t>
      </w:r>
      <w:r w:rsidRPr="00B2244A">
        <w:t>интернет-пакетов</w:t>
      </w:r>
      <w:r w:rsidRPr="00B2244A">
        <w:rPr>
          <w:spacing w:val="-12"/>
        </w:rPr>
        <w:t xml:space="preserve"> </w:t>
      </w:r>
      <w:r w:rsidRPr="00B2244A">
        <w:t>на основной станции авторизации запросить</w:t>
      </w:r>
      <w:r w:rsidRPr="00B2244A">
        <w:rPr>
          <w:spacing w:val="-1"/>
        </w:rPr>
        <w:t xml:space="preserve"> </w:t>
      </w:r>
      <w:r w:rsidRPr="00B2244A">
        <w:t>у руководителя ППЭ</w:t>
      </w:r>
      <w:r w:rsidRPr="00B2244A">
        <w:rPr>
          <w:spacing w:val="-1"/>
        </w:rPr>
        <w:t xml:space="preserve"> </w:t>
      </w:r>
      <w:r w:rsidRPr="00B2244A">
        <w:t>переданный на хранение основной флеш-накопитель для хранения резервных копий интернет-пакетов, в случае неработоспособности основного флеш-накопителя для хранения резервных копий интернет-пакетов использовать резервный флеш-накопитель для хранения резервных копий интернет-пакетов;</w:t>
      </w:r>
    </w:p>
    <w:p w14:paraId="50BB4C79" w14:textId="77777777" w:rsidR="008C16CB" w:rsidRPr="00B2244A" w:rsidRDefault="00AA24D5" w:rsidP="00855F2E">
      <w:pPr>
        <w:pStyle w:val="ac"/>
        <w:tabs>
          <w:tab w:val="left" w:pos="10206"/>
        </w:tabs>
        <w:spacing w:before="17" w:line="268" w:lineRule="auto"/>
        <w:ind w:left="0" w:right="3" w:firstLine="709"/>
      </w:pPr>
      <w:r w:rsidRPr="00B2244A">
        <w:rPr>
          <w:u w:val="single"/>
        </w:rPr>
        <w:t>на каждой станции печати ЭМ</w:t>
      </w:r>
      <w:r w:rsidRPr="00B2244A">
        <w:t xml:space="preserve"> в каждой аудитории, назначенной на экзамен, и резервных станциях печати ЭМ:</w:t>
      </w:r>
    </w:p>
    <w:p w14:paraId="3C719134" w14:textId="77777777" w:rsidR="008C16CB" w:rsidRPr="00B2244A" w:rsidRDefault="00AA24D5" w:rsidP="00855F2E">
      <w:pPr>
        <w:pStyle w:val="ac"/>
        <w:tabs>
          <w:tab w:val="left" w:pos="10206"/>
        </w:tabs>
        <w:spacing w:before="15" w:line="268" w:lineRule="auto"/>
        <w:ind w:left="0" w:right="3" w:firstLine="709"/>
      </w:pPr>
      <w:r w:rsidRPr="00B2244A">
        <w:t>проверить: код региона, номер компьютера – уникальный для ППЭ номер компьютера (ноутбука);</w:t>
      </w:r>
    </w:p>
    <w:p w14:paraId="6BDC4A29" w14:textId="77777777" w:rsidR="008C16CB" w:rsidRPr="00B2244A" w:rsidRDefault="00AA24D5" w:rsidP="00855F2E">
      <w:pPr>
        <w:pStyle w:val="ac"/>
        <w:tabs>
          <w:tab w:val="left" w:pos="10206"/>
        </w:tabs>
        <w:spacing w:before="12"/>
        <w:ind w:left="0" w:right="3" w:firstLine="709"/>
      </w:pPr>
      <w:r w:rsidRPr="00B2244A">
        <w:t>внести</w:t>
      </w:r>
      <w:r w:rsidRPr="00B2244A">
        <w:rPr>
          <w:spacing w:val="-11"/>
        </w:rPr>
        <w:t xml:space="preserve"> </w:t>
      </w:r>
      <w:r w:rsidRPr="00B2244A">
        <w:t>настройки</w:t>
      </w:r>
      <w:r w:rsidRPr="00B2244A">
        <w:rPr>
          <w:spacing w:val="-11"/>
        </w:rPr>
        <w:t xml:space="preserve"> </w:t>
      </w:r>
      <w:r w:rsidRPr="00B2244A">
        <w:t>экзамена</w:t>
      </w:r>
      <w:r w:rsidRPr="00B2244A">
        <w:rPr>
          <w:spacing w:val="-10"/>
        </w:rPr>
        <w:t xml:space="preserve"> </w:t>
      </w:r>
      <w:r w:rsidRPr="00B2244A">
        <w:t>по</w:t>
      </w:r>
      <w:r w:rsidRPr="00B2244A">
        <w:rPr>
          <w:spacing w:val="-9"/>
        </w:rPr>
        <w:t xml:space="preserve"> </w:t>
      </w:r>
      <w:r w:rsidRPr="00B2244A">
        <w:t>соответствующему</w:t>
      </w:r>
      <w:r w:rsidRPr="00B2244A">
        <w:rPr>
          <w:spacing w:val="-10"/>
        </w:rPr>
        <w:t xml:space="preserve"> </w:t>
      </w:r>
      <w:r w:rsidRPr="00B2244A">
        <w:t>учебному</w:t>
      </w:r>
      <w:r w:rsidRPr="00B2244A">
        <w:rPr>
          <w:spacing w:val="-11"/>
        </w:rPr>
        <w:t xml:space="preserve"> </w:t>
      </w:r>
      <w:r w:rsidRPr="00B2244A">
        <w:rPr>
          <w:spacing w:val="-2"/>
        </w:rPr>
        <w:t>предмету:</w:t>
      </w:r>
    </w:p>
    <w:p w14:paraId="7D15F1AA" w14:textId="77777777" w:rsidR="008C16CB" w:rsidRPr="00B2244A" w:rsidRDefault="00AA24D5" w:rsidP="00855F2E">
      <w:pPr>
        <w:pStyle w:val="ac"/>
        <w:tabs>
          <w:tab w:val="left" w:pos="10206"/>
        </w:tabs>
        <w:spacing w:before="53" w:line="271" w:lineRule="auto"/>
        <w:ind w:left="0" w:right="3" w:firstLine="709"/>
      </w:pPr>
      <w:r w:rsidRPr="00B2244A">
        <w:t>номер</w:t>
      </w:r>
      <w:r w:rsidRPr="00B2244A">
        <w:rPr>
          <w:spacing w:val="80"/>
        </w:rPr>
        <w:t xml:space="preserve"> </w:t>
      </w:r>
      <w:r w:rsidRPr="00B2244A">
        <w:t>аудитории</w:t>
      </w:r>
      <w:r w:rsidRPr="00B2244A">
        <w:rPr>
          <w:spacing w:val="80"/>
        </w:rPr>
        <w:t xml:space="preserve"> </w:t>
      </w:r>
      <w:r w:rsidRPr="00B2244A">
        <w:t>(для</w:t>
      </w:r>
      <w:r w:rsidRPr="00B2244A">
        <w:rPr>
          <w:spacing w:val="80"/>
        </w:rPr>
        <w:t xml:space="preserve"> </w:t>
      </w:r>
      <w:r w:rsidRPr="00B2244A">
        <w:t>резервных</w:t>
      </w:r>
      <w:r w:rsidRPr="00B2244A">
        <w:rPr>
          <w:spacing w:val="80"/>
        </w:rPr>
        <w:t xml:space="preserve"> </w:t>
      </w:r>
      <w:r w:rsidRPr="00B2244A">
        <w:t>станций</w:t>
      </w:r>
      <w:r w:rsidRPr="00B2244A">
        <w:rPr>
          <w:spacing w:val="80"/>
        </w:rPr>
        <w:t xml:space="preserve"> </w:t>
      </w:r>
      <w:r w:rsidRPr="00B2244A">
        <w:t>печати</w:t>
      </w:r>
      <w:r w:rsidRPr="00B2244A">
        <w:rPr>
          <w:spacing w:val="80"/>
        </w:rPr>
        <w:t xml:space="preserve"> </w:t>
      </w:r>
      <w:r w:rsidRPr="00B2244A">
        <w:t>ЭМ</w:t>
      </w:r>
      <w:r w:rsidRPr="00B2244A">
        <w:rPr>
          <w:spacing w:val="80"/>
        </w:rPr>
        <w:t xml:space="preserve"> </w:t>
      </w:r>
      <w:r w:rsidRPr="00B2244A">
        <w:t>номер</w:t>
      </w:r>
      <w:r w:rsidRPr="00B2244A">
        <w:rPr>
          <w:spacing w:val="80"/>
        </w:rPr>
        <w:t xml:space="preserve"> </w:t>
      </w:r>
      <w:r w:rsidRPr="00B2244A">
        <w:t>аудитории</w:t>
      </w:r>
      <w:r w:rsidRPr="00B2244A">
        <w:rPr>
          <w:spacing w:val="80"/>
        </w:rPr>
        <w:t xml:space="preserve"> </w:t>
      </w:r>
      <w:r w:rsidRPr="00B2244A">
        <w:t>не указывается),</w:t>
      </w:r>
      <w:r w:rsidRPr="00B2244A">
        <w:rPr>
          <w:spacing w:val="40"/>
        </w:rPr>
        <w:t xml:space="preserve"> </w:t>
      </w:r>
      <w:r w:rsidRPr="00B2244A">
        <w:t>признак</w:t>
      </w:r>
      <w:r w:rsidRPr="00B2244A">
        <w:rPr>
          <w:spacing w:val="40"/>
        </w:rPr>
        <w:t xml:space="preserve"> </w:t>
      </w:r>
      <w:r w:rsidRPr="00B2244A">
        <w:t>резервной</w:t>
      </w:r>
      <w:r w:rsidRPr="00B2244A">
        <w:rPr>
          <w:spacing w:val="40"/>
        </w:rPr>
        <w:t xml:space="preserve"> </w:t>
      </w:r>
      <w:r w:rsidRPr="00B2244A">
        <w:t>станции</w:t>
      </w:r>
      <w:r w:rsidRPr="00B2244A">
        <w:rPr>
          <w:spacing w:val="40"/>
        </w:rPr>
        <w:t xml:space="preserve"> </w:t>
      </w:r>
      <w:r w:rsidRPr="00B2244A">
        <w:t>для</w:t>
      </w:r>
      <w:r w:rsidRPr="00B2244A">
        <w:rPr>
          <w:spacing w:val="40"/>
        </w:rPr>
        <w:t xml:space="preserve"> </w:t>
      </w:r>
      <w:r w:rsidRPr="00B2244A">
        <w:t>резервной</w:t>
      </w:r>
      <w:r w:rsidRPr="00B2244A">
        <w:rPr>
          <w:spacing w:val="40"/>
        </w:rPr>
        <w:t xml:space="preserve"> </w:t>
      </w:r>
      <w:r w:rsidRPr="00B2244A">
        <w:t>станции,</w:t>
      </w:r>
      <w:r w:rsidRPr="00B2244A">
        <w:rPr>
          <w:spacing w:val="40"/>
        </w:rPr>
        <w:t xml:space="preserve"> </w:t>
      </w:r>
      <w:r w:rsidRPr="00B2244A">
        <w:t>период</w:t>
      </w:r>
      <w:r w:rsidRPr="00B2244A">
        <w:rPr>
          <w:spacing w:val="40"/>
        </w:rPr>
        <w:t xml:space="preserve"> </w:t>
      </w:r>
      <w:r w:rsidRPr="00B2244A">
        <w:t>проведения экзаменов,</w:t>
      </w:r>
      <w:r w:rsidRPr="00B2244A">
        <w:rPr>
          <w:spacing w:val="-7"/>
        </w:rPr>
        <w:t xml:space="preserve"> </w:t>
      </w:r>
      <w:r w:rsidRPr="00B2244A">
        <w:t>учебный</w:t>
      </w:r>
      <w:r w:rsidRPr="00B2244A">
        <w:rPr>
          <w:spacing w:val="-7"/>
        </w:rPr>
        <w:t xml:space="preserve"> </w:t>
      </w:r>
      <w:r w:rsidRPr="00B2244A">
        <w:t>предмет</w:t>
      </w:r>
      <w:r w:rsidRPr="00B2244A">
        <w:rPr>
          <w:spacing w:val="-8"/>
        </w:rPr>
        <w:t xml:space="preserve"> </w:t>
      </w:r>
      <w:r w:rsidRPr="00B2244A">
        <w:t>и</w:t>
      </w:r>
      <w:r w:rsidRPr="00B2244A">
        <w:rPr>
          <w:spacing w:val="-7"/>
        </w:rPr>
        <w:t xml:space="preserve"> </w:t>
      </w:r>
      <w:r w:rsidRPr="00B2244A">
        <w:t>дату</w:t>
      </w:r>
      <w:r w:rsidRPr="00B2244A">
        <w:rPr>
          <w:spacing w:val="-8"/>
        </w:rPr>
        <w:t xml:space="preserve"> </w:t>
      </w:r>
      <w:r w:rsidRPr="00B2244A">
        <w:t>экзамена;</w:t>
      </w:r>
      <w:r w:rsidRPr="00B2244A">
        <w:rPr>
          <w:spacing w:val="-6"/>
        </w:rPr>
        <w:t xml:space="preserve"> </w:t>
      </w:r>
      <w:r w:rsidRPr="00B2244A">
        <w:t>проверить</w:t>
      </w:r>
      <w:r w:rsidRPr="00B2244A">
        <w:rPr>
          <w:spacing w:val="-8"/>
        </w:rPr>
        <w:t xml:space="preserve"> </w:t>
      </w:r>
      <w:r w:rsidRPr="00B2244A">
        <w:t>настройки</w:t>
      </w:r>
      <w:r w:rsidRPr="00B2244A">
        <w:rPr>
          <w:spacing w:val="-7"/>
        </w:rPr>
        <w:t xml:space="preserve"> </w:t>
      </w:r>
      <w:r w:rsidRPr="00B2244A">
        <w:t>системного</w:t>
      </w:r>
      <w:r w:rsidRPr="00B2244A">
        <w:rPr>
          <w:spacing w:val="-7"/>
        </w:rPr>
        <w:t xml:space="preserve"> </w:t>
      </w:r>
      <w:r w:rsidRPr="00B2244A">
        <w:t>времени; загрузить файл интернет-пакета с флеш-накопителя для переноса данных между</w:t>
      </w:r>
    </w:p>
    <w:p w14:paraId="6E112C2E" w14:textId="77777777" w:rsidR="00855F2E" w:rsidRDefault="00AA24D5" w:rsidP="00855F2E">
      <w:pPr>
        <w:pStyle w:val="ac"/>
        <w:tabs>
          <w:tab w:val="left" w:pos="10206"/>
        </w:tabs>
        <w:spacing w:before="3"/>
        <w:ind w:left="0" w:right="3" w:firstLine="709"/>
        <w:rPr>
          <w:spacing w:val="-2"/>
        </w:rPr>
      </w:pPr>
      <w:r w:rsidRPr="00B2244A">
        <w:t>станциями</w:t>
      </w:r>
      <w:r w:rsidRPr="00B2244A">
        <w:rPr>
          <w:spacing w:val="-9"/>
        </w:rPr>
        <w:t xml:space="preserve"> </w:t>
      </w:r>
      <w:r w:rsidRPr="00B2244A">
        <w:t>ППЭ</w:t>
      </w:r>
      <w:r w:rsidRPr="00B2244A">
        <w:rPr>
          <w:spacing w:val="-8"/>
        </w:rPr>
        <w:t xml:space="preserve"> </w:t>
      </w:r>
      <w:r w:rsidRPr="00B2244A">
        <w:t>в</w:t>
      </w:r>
      <w:r w:rsidRPr="00B2244A">
        <w:rPr>
          <w:spacing w:val="-8"/>
        </w:rPr>
        <w:t xml:space="preserve"> </w:t>
      </w:r>
      <w:r w:rsidRPr="00B2244A">
        <w:t>соответствии</w:t>
      </w:r>
      <w:r w:rsidRPr="00B2244A">
        <w:rPr>
          <w:spacing w:val="-7"/>
        </w:rPr>
        <w:t xml:space="preserve"> </w:t>
      </w:r>
      <w:r w:rsidRPr="00B2244A">
        <w:t>с</w:t>
      </w:r>
      <w:r w:rsidRPr="00B2244A">
        <w:rPr>
          <w:spacing w:val="-8"/>
        </w:rPr>
        <w:t xml:space="preserve"> </w:t>
      </w:r>
      <w:r w:rsidRPr="00B2244A">
        <w:t>настройками</w:t>
      </w:r>
      <w:r w:rsidRPr="00B2244A">
        <w:rPr>
          <w:spacing w:val="-8"/>
        </w:rPr>
        <w:t xml:space="preserve"> </w:t>
      </w:r>
      <w:r w:rsidRPr="00B2244A">
        <w:t>даты</w:t>
      </w:r>
      <w:r w:rsidRPr="00B2244A">
        <w:rPr>
          <w:spacing w:val="-8"/>
        </w:rPr>
        <w:t xml:space="preserve"> </w:t>
      </w:r>
      <w:r w:rsidRPr="00B2244A">
        <w:t>и</w:t>
      </w:r>
      <w:r w:rsidRPr="00B2244A">
        <w:rPr>
          <w:spacing w:val="-7"/>
        </w:rPr>
        <w:t xml:space="preserve"> </w:t>
      </w:r>
      <w:r w:rsidRPr="00B2244A">
        <w:t>учебного</w:t>
      </w:r>
      <w:r w:rsidRPr="00B2244A">
        <w:rPr>
          <w:spacing w:val="-6"/>
        </w:rPr>
        <w:t xml:space="preserve"> </w:t>
      </w:r>
      <w:r w:rsidRPr="00B2244A">
        <w:rPr>
          <w:spacing w:val="-2"/>
        </w:rPr>
        <w:t>предмета;</w:t>
      </w:r>
    </w:p>
    <w:p w14:paraId="41C996DC" w14:textId="6702B61C" w:rsidR="008C16CB" w:rsidRPr="00B2244A" w:rsidRDefault="00AA24D5" w:rsidP="00855F2E">
      <w:pPr>
        <w:pStyle w:val="ac"/>
        <w:tabs>
          <w:tab w:val="left" w:pos="10206"/>
        </w:tabs>
        <w:spacing w:before="3"/>
        <w:ind w:left="0" w:right="3" w:firstLine="709"/>
      </w:pPr>
      <w:r w:rsidRPr="00B2244A">
        <w:t>оценить достаточность ресурса картриджа для проведения экзамена (в дальнейшем проводится в рамках контроля технической готовности);</w:t>
      </w:r>
    </w:p>
    <w:p w14:paraId="6DAD47AB" w14:textId="77777777" w:rsidR="008C16CB" w:rsidRPr="00B2244A" w:rsidRDefault="00AA24D5" w:rsidP="00855F2E">
      <w:pPr>
        <w:pStyle w:val="ac"/>
        <w:tabs>
          <w:tab w:val="left" w:pos="10206"/>
        </w:tabs>
        <w:spacing w:before="9"/>
        <w:ind w:left="0" w:right="3" w:firstLine="709"/>
      </w:pPr>
      <w:r w:rsidRPr="00B2244A">
        <w:t>выполнить</w:t>
      </w:r>
      <w:r w:rsidRPr="00B2244A">
        <w:rPr>
          <w:spacing w:val="-11"/>
        </w:rPr>
        <w:t xml:space="preserve"> </w:t>
      </w:r>
      <w:r w:rsidRPr="00B2244A">
        <w:t>печать</w:t>
      </w:r>
      <w:r w:rsidRPr="00B2244A">
        <w:rPr>
          <w:spacing w:val="-8"/>
        </w:rPr>
        <w:t xml:space="preserve"> </w:t>
      </w:r>
      <w:r w:rsidRPr="00B2244A">
        <w:t>тестового</w:t>
      </w:r>
      <w:r w:rsidRPr="00B2244A">
        <w:rPr>
          <w:spacing w:val="-8"/>
        </w:rPr>
        <w:t xml:space="preserve"> </w:t>
      </w:r>
      <w:r w:rsidRPr="00B2244A">
        <w:t>комплекта</w:t>
      </w:r>
      <w:r w:rsidRPr="00B2244A">
        <w:rPr>
          <w:spacing w:val="-8"/>
        </w:rPr>
        <w:t xml:space="preserve"> </w:t>
      </w:r>
      <w:r w:rsidRPr="00B2244A">
        <w:t>ЭМ,</w:t>
      </w:r>
      <w:r w:rsidRPr="00B2244A">
        <w:rPr>
          <w:spacing w:val="-9"/>
        </w:rPr>
        <w:t xml:space="preserve"> </w:t>
      </w:r>
      <w:r w:rsidRPr="00B2244A">
        <w:t>убедиться</w:t>
      </w:r>
      <w:r w:rsidRPr="00B2244A">
        <w:rPr>
          <w:spacing w:val="-7"/>
        </w:rPr>
        <w:t xml:space="preserve"> </w:t>
      </w:r>
      <w:r w:rsidRPr="00B2244A">
        <w:t>в</w:t>
      </w:r>
      <w:r w:rsidRPr="00B2244A">
        <w:rPr>
          <w:spacing w:val="-9"/>
        </w:rPr>
        <w:t xml:space="preserve"> </w:t>
      </w:r>
      <w:r w:rsidRPr="00B2244A">
        <w:t>качестве</w:t>
      </w:r>
      <w:r w:rsidRPr="00B2244A">
        <w:rPr>
          <w:spacing w:val="-7"/>
        </w:rPr>
        <w:t xml:space="preserve"> </w:t>
      </w:r>
      <w:r w:rsidRPr="00B2244A">
        <w:rPr>
          <w:spacing w:val="-2"/>
        </w:rPr>
        <w:t>печати:</w:t>
      </w:r>
    </w:p>
    <w:p w14:paraId="2BA34B7B" w14:textId="77777777" w:rsidR="008C16CB" w:rsidRPr="00B2244A" w:rsidRDefault="00AA24D5" w:rsidP="00855F2E">
      <w:pPr>
        <w:pStyle w:val="ac"/>
        <w:tabs>
          <w:tab w:val="left" w:pos="10206"/>
        </w:tabs>
        <w:spacing w:before="46" w:line="271" w:lineRule="auto"/>
        <w:ind w:left="0" w:right="3" w:firstLine="709"/>
      </w:pPr>
      <w:r w:rsidRPr="00B2244A">
        <w:t>все напечатанные границы видны, на тестовом комплекте ЭМ отсутствуют белые и темные полосы;</w:t>
      </w:r>
    </w:p>
    <w:p w14:paraId="329377F0" w14:textId="77777777" w:rsidR="008C16CB" w:rsidRPr="00B2244A" w:rsidRDefault="00AA24D5" w:rsidP="00855F2E">
      <w:pPr>
        <w:pStyle w:val="ac"/>
        <w:tabs>
          <w:tab w:val="left" w:pos="10206"/>
        </w:tabs>
        <w:spacing w:before="9" w:line="271" w:lineRule="auto"/>
        <w:ind w:left="0" w:right="3" w:firstLine="709"/>
      </w:pPr>
      <w:r w:rsidRPr="00B2244A">
        <w:t>черные</w:t>
      </w:r>
      <w:r w:rsidRPr="00B2244A">
        <w:rPr>
          <w:spacing w:val="-9"/>
        </w:rPr>
        <w:t xml:space="preserve"> </w:t>
      </w:r>
      <w:r w:rsidRPr="00B2244A">
        <w:t>квадраты</w:t>
      </w:r>
      <w:r w:rsidRPr="00B2244A">
        <w:rPr>
          <w:spacing w:val="-9"/>
        </w:rPr>
        <w:t xml:space="preserve"> </w:t>
      </w:r>
      <w:r w:rsidRPr="00B2244A">
        <w:t>(реперы),</w:t>
      </w:r>
      <w:r w:rsidRPr="00B2244A">
        <w:rPr>
          <w:spacing w:val="-9"/>
        </w:rPr>
        <w:t xml:space="preserve"> </w:t>
      </w:r>
      <w:r w:rsidRPr="00B2244A">
        <w:t>штрих-коды</w:t>
      </w:r>
      <w:r w:rsidRPr="00B2244A">
        <w:rPr>
          <w:spacing w:val="-9"/>
        </w:rPr>
        <w:t xml:space="preserve"> </w:t>
      </w:r>
      <w:r w:rsidRPr="00B2244A">
        <w:t>и</w:t>
      </w:r>
      <w:r w:rsidRPr="00B2244A">
        <w:rPr>
          <w:spacing w:val="-9"/>
        </w:rPr>
        <w:t xml:space="preserve"> </w:t>
      </w:r>
      <w:r w:rsidRPr="00B2244A">
        <w:t>QR-код,</w:t>
      </w:r>
      <w:r w:rsidRPr="00B2244A">
        <w:rPr>
          <w:spacing w:val="-9"/>
        </w:rPr>
        <w:t xml:space="preserve"> </w:t>
      </w:r>
      <w:r w:rsidRPr="00B2244A">
        <w:t>текст,</w:t>
      </w:r>
      <w:r w:rsidRPr="00B2244A">
        <w:rPr>
          <w:spacing w:val="-8"/>
        </w:rPr>
        <w:t xml:space="preserve"> </w:t>
      </w:r>
      <w:r w:rsidRPr="00B2244A">
        <w:t>рисунки</w:t>
      </w:r>
      <w:r w:rsidRPr="00B2244A">
        <w:rPr>
          <w:spacing w:val="-7"/>
        </w:rPr>
        <w:t xml:space="preserve"> </w:t>
      </w:r>
      <w:r w:rsidRPr="00B2244A">
        <w:t>и</w:t>
      </w:r>
      <w:r w:rsidRPr="00B2244A">
        <w:rPr>
          <w:spacing w:val="-9"/>
        </w:rPr>
        <w:t xml:space="preserve"> </w:t>
      </w:r>
      <w:r w:rsidRPr="00B2244A">
        <w:t>схемы</w:t>
      </w:r>
      <w:r w:rsidRPr="00B2244A">
        <w:rPr>
          <w:spacing w:val="-7"/>
        </w:rPr>
        <w:t xml:space="preserve"> </w:t>
      </w:r>
      <w:r w:rsidRPr="00B2244A">
        <w:t>хорошо читаемы</w:t>
      </w:r>
      <w:r w:rsidRPr="00B2244A">
        <w:rPr>
          <w:spacing w:val="-11"/>
        </w:rPr>
        <w:t xml:space="preserve"> </w:t>
      </w:r>
      <w:r w:rsidRPr="00B2244A">
        <w:t>и</w:t>
      </w:r>
      <w:r w:rsidRPr="00B2244A">
        <w:rPr>
          <w:spacing w:val="-11"/>
        </w:rPr>
        <w:t xml:space="preserve"> </w:t>
      </w:r>
      <w:r w:rsidRPr="00B2244A">
        <w:t>четко</w:t>
      </w:r>
      <w:r w:rsidRPr="00B2244A">
        <w:rPr>
          <w:spacing w:val="-12"/>
        </w:rPr>
        <w:t xml:space="preserve"> </w:t>
      </w:r>
      <w:r w:rsidRPr="00B2244A">
        <w:t>пропечатаны;</w:t>
      </w:r>
      <w:r w:rsidRPr="00B2244A">
        <w:rPr>
          <w:spacing w:val="-12"/>
        </w:rPr>
        <w:t xml:space="preserve"> </w:t>
      </w:r>
      <w:r w:rsidRPr="00B2244A">
        <w:t>знакоместа</w:t>
      </w:r>
      <w:r w:rsidRPr="00B2244A">
        <w:rPr>
          <w:spacing w:val="-10"/>
        </w:rPr>
        <w:t xml:space="preserve"> </w:t>
      </w:r>
      <w:r w:rsidRPr="00B2244A">
        <w:t>на</w:t>
      </w:r>
      <w:r w:rsidRPr="00B2244A">
        <w:rPr>
          <w:spacing w:val="-11"/>
        </w:rPr>
        <w:t xml:space="preserve"> </w:t>
      </w:r>
      <w:r w:rsidRPr="00B2244A">
        <w:t>бланках</w:t>
      </w:r>
      <w:r w:rsidRPr="00B2244A">
        <w:rPr>
          <w:spacing w:val="-12"/>
        </w:rPr>
        <w:t xml:space="preserve"> </w:t>
      </w:r>
      <w:r w:rsidRPr="00B2244A">
        <w:t>и</w:t>
      </w:r>
      <w:r w:rsidRPr="00B2244A">
        <w:rPr>
          <w:spacing w:val="-11"/>
        </w:rPr>
        <w:t xml:space="preserve"> </w:t>
      </w:r>
      <w:r w:rsidRPr="00B2244A">
        <w:t>защитные</w:t>
      </w:r>
      <w:r w:rsidRPr="00B2244A">
        <w:rPr>
          <w:spacing w:val="-12"/>
        </w:rPr>
        <w:t xml:space="preserve"> </w:t>
      </w:r>
      <w:r w:rsidRPr="00B2244A">
        <w:t>знаки,</w:t>
      </w:r>
      <w:r w:rsidRPr="00B2244A">
        <w:rPr>
          <w:spacing w:val="-11"/>
        </w:rPr>
        <w:t xml:space="preserve"> </w:t>
      </w:r>
      <w:r w:rsidRPr="00B2244A">
        <w:t>расположенные по всей поверхности листа КИМ, четко видны.</w:t>
      </w:r>
    </w:p>
    <w:p w14:paraId="5E6D0C40" w14:textId="77777777" w:rsidR="008C16CB" w:rsidRPr="00B2244A" w:rsidRDefault="00AA24D5" w:rsidP="00855F2E">
      <w:pPr>
        <w:pStyle w:val="ac"/>
        <w:tabs>
          <w:tab w:val="left" w:pos="10206"/>
        </w:tabs>
        <w:spacing w:before="9" w:line="273" w:lineRule="auto"/>
        <w:ind w:left="0" w:right="3" w:firstLine="725"/>
      </w:pPr>
      <w:r w:rsidRPr="00B2244A">
        <w:t>Напечатанные</w:t>
      </w:r>
      <w:r w:rsidRPr="00B2244A">
        <w:rPr>
          <w:spacing w:val="40"/>
        </w:rPr>
        <w:t xml:space="preserve"> </w:t>
      </w:r>
      <w:r w:rsidRPr="00B2244A">
        <w:t>тестовые</w:t>
      </w:r>
      <w:r w:rsidRPr="00B2244A">
        <w:rPr>
          <w:spacing w:val="40"/>
        </w:rPr>
        <w:t xml:space="preserve"> </w:t>
      </w:r>
      <w:r w:rsidRPr="00B2244A">
        <w:t>комплекты</w:t>
      </w:r>
      <w:r w:rsidRPr="00B2244A">
        <w:rPr>
          <w:spacing w:val="40"/>
        </w:rPr>
        <w:t xml:space="preserve"> </w:t>
      </w:r>
      <w:r w:rsidRPr="00B2244A">
        <w:t>ЭМ</w:t>
      </w:r>
      <w:r w:rsidRPr="00B2244A">
        <w:rPr>
          <w:spacing w:val="40"/>
        </w:rPr>
        <w:t xml:space="preserve"> </w:t>
      </w:r>
      <w:r w:rsidRPr="00B2244A">
        <w:t>со</w:t>
      </w:r>
      <w:r w:rsidRPr="00B2244A">
        <w:rPr>
          <w:spacing w:val="40"/>
        </w:rPr>
        <w:t xml:space="preserve"> </w:t>
      </w:r>
      <w:r w:rsidRPr="00B2244A">
        <w:t>всех</w:t>
      </w:r>
      <w:r w:rsidRPr="00B2244A">
        <w:rPr>
          <w:spacing w:val="40"/>
        </w:rPr>
        <w:t xml:space="preserve"> </w:t>
      </w:r>
      <w:r w:rsidRPr="00B2244A">
        <w:t>станций</w:t>
      </w:r>
      <w:r w:rsidRPr="00B2244A">
        <w:rPr>
          <w:spacing w:val="40"/>
        </w:rPr>
        <w:t xml:space="preserve"> </w:t>
      </w:r>
      <w:r w:rsidRPr="00B2244A">
        <w:t>печати</w:t>
      </w:r>
      <w:r w:rsidRPr="00B2244A">
        <w:rPr>
          <w:spacing w:val="40"/>
        </w:rPr>
        <w:t xml:space="preserve"> </w:t>
      </w:r>
      <w:r w:rsidRPr="00B2244A">
        <w:t>ЭМ,</w:t>
      </w:r>
      <w:r w:rsidRPr="00B2244A">
        <w:rPr>
          <w:spacing w:val="40"/>
        </w:rPr>
        <w:t xml:space="preserve"> </w:t>
      </w:r>
      <w:r w:rsidRPr="00B2244A">
        <w:t>включая резервные,</w:t>
      </w:r>
      <w:r w:rsidRPr="00B2244A">
        <w:rPr>
          <w:spacing w:val="-17"/>
        </w:rPr>
        <w:t xml:space="preserve"> </w:t>
      </w:r>
      <w:r w:rsidRPr="00B2244A">
        <w:t>предъявляются</w:t>
      </w:r>
      <w:r w:rsidRPr="00B2244A">
        <w:rPr>
          <w:spacing w:val="-16"/>
        </w:rPr>
        <w:t xml:space="preserve"> </w:t>
      </w:r>
      <w:r w:rsidRPr="00B2244A">
        <w:t>члену</w:t>
      </w:r>
      <w:r w:rsidRPr="00B2244A">
        <w:rPr>
          <w:spacing w:val="-16"/>
        </w:rPr>
        <w:t xml:space="preserve"> </w:t>
      </w:r>
      <w:r w:rsidRPr="00B2244A">
        <w:t>ГЭК</w:t>
      </w:r>
      <w:r w:rsidRPr="00B2244A">
        <w:rPr>
          <w:spacing w:val="-16"/>
        </w:rPr>
        <w:t xml:space="preserve"> </w:t>
      </w:r>
      <w:r w:rsidRPr="00B2244A">
        <w:t>при</w:t>
      </w:r>
      <w:r w:rsidRPr="00B2244A">
        <w:rPr>
          <w:spacing w:val="-17"/>
        </w:rPr>
        <w:t xml:space="preserve"> </w:t>
      </w:r>
      <w:r w:rsidRPr="00B2244A">
        <w:t>проведении</w:t>
      </w:r>
      <w:r w:rsidRPr="00B2244A">
        <w:rPr>
          <w:spacing w:val="-16"/>
        </w:rPr>
        <w:t xml:space="preserve"> </w:t>
      </w:r>
      <w:r w:rsidRPr="00B2244A">
        <w:t>контроля</w:t>
      </w:r>
      <w:r w:rsidRPr="00B2244A">
        <w:rPr>
          <w:spacing w:val="-16"/>
        </w:rPr>
        <w:t xml:space="preserve"> </w:t>
      </w:r>
      <w:r w:rsidRPr="00B2244A">
        <w:t>технической</w:t>
      </w:r>
      <w:r w:rsidRPr="00B2244A">
        <w:rPr>
          <w:spacing w:val="-16"/>
        </w:rPr>
        <w:t xml:space="preserve"> </w:t>
      </w:r>
      <w:r w:rsidRPr="00B2244A">
        <w:t>готовности; принять меры по настройке необходимого качества печати и, при необходимости,</w:t>
      </w:r>
    </w:p>
    <w:p w14:paraId="187BD9D4" w14:textId="77777777" w:rsidR="008C16CB" w:rsidRPr="00B2244A" w:rsidRDefault="00AA24D5" w:rsidP="00855F2E">
      <w:pPr>
        <w:pStyle w:val="ac"/>
        <w:tabs>
          <w:tab w:val="left" w:pos="10206"/>
        </w:tabs>
        <w:spacing w:line="295" w:lineRule="exact"/>
        <w:ind w:left="0" w:right="3" w:firstLine="725"/>
      </w:pPr>
      <w:r w:rsidRPr="00B2244A">
        <w:t>замене</w:t>
      </w:r>
      <w:r w:rsidRPr="00B2244A">
        <w:rPr>
          <w:spacing w:val="-11"/>
        </w:rPr>
        <w:t xml:space="preserve"> </w:t>
      </w:r>
      <w:r w:rsidRPr="00B2244A">
        <w:t>картриджа</w:t>
      </w:r>
      <w:r w:rsidRPr="00B2244A">
        <w:rPr>
          <w:spacing w:val="-10"/>
        </w:rPr>
        <w:t xml:space="preserve"> </w:t>
      </w:r>
      <w:r w:rsidRPr="00B2244A">
        <w:rPr>
          <w:spacing w:val="-2"/>
        </w:rPr>
        <w:t>принтера;</w:t>
      </w:r>
    </w:p>
    <w:p w14:paraId="6260670A" w14:textId="77777777" w:rsidR="008C16CB" w:rsidRPr="00B2244A" w:rsidRDefault="00AA24D5" w:rsidP="00855F2E">
      <w:pPr>
        <w:pStyle w:val="ac"/>
        <w:tabs>
          <w:tab w:val="left" w:pos="10206"/>
        </w:tabs>
        <w:spacing w:before="51" w:line="268" w:lineRule="auto"/>
        <w:ind w:left="0" w:right="3" w:firstLine="725"/>
      </w:pPr>
      <w:r w:rsidRPr="00B2244A">
        <w:t>получить от руководителя ППЭ или руководителя ОО или уполномоченного им лица, достаточное количество бумаги для печати ЭМ в каждой аудитории ППЭ;</w:t>
      </w:r>
    </w:p>
    <w:p w14:paraId="57747785" w14:textId="460DBDCE" w:rsidR="008C16CB" w:rsidRPr="00B2244A" w:rsidRDefault="00AA24D5" w:rsidP="00855F2E">
      <w:pPr>
        <w:pStyle w:val="ac"/>
        <w:tabs>
          <w:tab w:val="left" w:pos="10206"/>
        </w:tabs>
        <w:spacing w:before="12" w:line="283" w:lineRule="auto"/>
        <w:ind w:left="0" w:right="3" w:firstLine="725"/>
      </w:pPr>
      <w:r w:rsidRPr="00B2244A">
        <w:rPr>
          <w:u w:val="single"/>
        </w:rPr>
        <w:t>на основной и резервной станциях сканирования в ППЭ</w:t>
      </w:r>
      <w:r w:rsidRPr="00B2244A">
        <w:t>, установленных в Штабе ППЭ: проверить,</w:t>
      </w:r>
      <w:r w:rsidRPr="00B2244A">
        <w:rPr>
          <w:spacing w:val="17"/>
        </w:rPr>
        <w:t xml:space="preserve"> </w:t>
      </w:r>
      <w:r w:rsidRPr="00B2244A">
        <w:t>при</w:t>
      </w:r>
      <w:r w:rsidRPr="00B2244A">
        <w:rPr>
          <w:spacing w:val="18"/>
        </w:rPr>
        <w:t xml:space="preserve"> </w:t>
      </w:r>
      <w:r w:rsidRPr="00B2244A">
        <w:t>необходимости</w:t>
      </w:r>
      <w:r w:rsidRPr="00B2244A">
        <w:rPr>
          <w:spacing w:val="19"/>
        </w:rPr>
        <w:t xml:space="preserve"> </w:t>
      </w:r>
      <w:r w:rsidRPr="00B2244A">
        <w:t>скорректировать:</w:t>
      </w:r>
      <w:r w:rsidRPr="00B2244A">
        <w:rPr>
          <w:spacing w:val="17"/>
        </w:rPr>
        <w:t xml:space="preserve"> </w:t>
      </w:r>
      <w:r w:rsidRPr="00B2244A">
        <w:t>код</w:t>
      </w:r>
      <w:r w:rsidRPr="00B2244A">
        <w:rPr>
          <w:spacing w:val="20"/>
        </w:rPr>
        <w:t xml:space="preserve"> </w:t>
      </w:r>
      <w:r w:rsidRPr="00B2244A">
        <w:t>ППЭ,</w:t>
      </w:r>
      <w:r w:rsidRPr="00B2244A">
        <w:rPr>
          <w:spacing w:val="16"/>
        </w:rPr>
        <w:t xml:space="preserve"> </w:t>
      </w:r>
      <w:r w:rsidRPr="00B2244A">
        <w:t>номер</w:t>
      </w:r>
      <w:r w:rsidRPr="00B2244A">
        <w:rPr>
          <w:spacing w:val="17"/>
        </w:rPr>
        <w:t xml:space="preserve"> </w:t>
      </w:r>
      <w:r w:rsidRPr="00B2244A">
        <w:t>компьютера</w:t>
      </w:r>
      <w:r w:rsidRPr="00B2244A">
        <w:rPr>
          <w:spacing w:val="25"/>
        </w:rPr>
        <w:t xml:space="preserve"> </w:t>
      </w:r>
      <w:r w:rsidRPr="00B2244A">
        <w:rPr>
          <w:spacing w:val="-10"/>
        </w:rPr>
        <w:t>–</w:t>
      </w:r>
      <w:r w:rsidR="00855F2E">
        <w:rPr>
          <w:spacing w:val="-10"/>
        </w:rPr>
        <w:t xml:space="preserve"> </w:t>
      </w:r>
      <w:r w:rsidRPr="00B2244A">
        <w:t>уникальный</w:t>
      </w:r>
      <w:r w:rsidRPr="00B2244A">
        <w:rPr>
          <w:spacing w:val="36"/>
        </w:rPr>
        <w:t xml:space="preserve"> </w:t>
      </w:r>
      <w:r w:rsidRPr="00B2244A">
        <w:t>для</w:t>
      </w:r>
      <w:r w:rsidRPr="00B2244A">
        <w:rPr>
          <w:spacing w:val="38"/>
        </w:rPr>
        <w:t xml:space="preserve"> </w:t>
      </w:r>
      <w:r w:rsidRPr="00B2244A">
        <w:t>ППЭ</w:t>
      </w:r>
      <w:r w:rsidRPr="00B2244A">
        <w:rPr>
          <w:spacing w:val="36"/>
        </w:rPr>
        <w:t xml:space="preserve"> </w:t>
      </w:r>
      <w:r w:rsidRPr="00B2244A">
        <w:t>номер</w:t>
      </w:r>
      <w:r w:rsidRPr="00B2244A">
        <w:rPr>
          <w:spacing w:val="36"/>
        </w:rPr>
        <w:t xml:space="preserve"> </w:t>
      </w:r>
      <w:r w:rsidRPr="00B2244A">
        <w:t>компьютера</w:t>
      </w:r>
      <w:r w:rsidRPr="00B2244A">
        <w:rPr>
          <w:spacing w:val="39"/>
        </w:rPr>
        <w:t xml:space="preserve"> </w:t>
      </w:r>
      <w:r w:rsidRPr="00B2244A">
        <w:t>(ноутбука),</w:t>
      </w:r>
      <w:r w:rsidRPr="00B2244A">
        <w:rPr>
          <w:spacing w:val="36"/>
        </w:rPr>
        <w:t xml:space="preserve"> </w:t>
      </w:r>
      <w:r w:rsidRPr="00B2244A">
        <w:t>признак</w:t>
      </w:r>
      <w:r w:rsidRPr="00B2244A">
        <w:rPr>
          <w:spacing w:val="39"/>
        </w:rPr>
        <w:t xml:space="preserve"> </w:t>
      </w:r>
      <w:r w:rsidRPr="00B2244A">
        <w:t>резервной</w:t>
      </w:r>
      <w:r w:rsidRPr="00B2244A">
        <w:rPr>
          <w:spacing w:val="40"/>
        </w:rPr>
        <w:t xml:space="preserve"> </w:t>
      </w:r>
      <w:r w:rsidRPr="00B2244A">
        <w:t>станции</w:t>
      </w:r>
      <w:r w:rsidRPr="00B2244A">
        <w:rPr>
          <w:spacing w:val="38"/>
        </w:rPr>
        <w:t xml:space="preserve"> </w:t>
      </w:r>
      <w:r w:rsidRPr="00B2244A">
        <w:rPr>
          <w:spacing w:val="-5"/>
        </w:rPr>
        <w:t>для</w:t>
      </w:r>
    </w:p>
    <w:p w14:paraId="2A1A0435" w14:textId="77777777" w:rsidR="008C16CB" w:rsidRPr="00B2244A" w:rsidRDefault="00AA24D5" w:rsidP="00855F2E">
      <w:pPr>
        <w:pStyle w:val="ac"/>
        <w:tabs>
          <w:tab w:val="left" w:pos="10206"/>
        </w:tabs>
        <w:spacing w:before="34"/>
        <w:ind w:left="0" w:right="3" w:firstLine="725"/>
      </w:pPr>
      <w:r w:rsidRPr="00B2244A">
        <w:t>резервной</w:t>
      </w:r>
      <w:r w:rsidRPr="00B2244A">
        <w:rPr>
          <w:spacing w:val="-17"/>
        </w:rPr>
        <w:t xml:space="preserve"> </w:t>
      </w:r>
      <w:r w:rsidRPr="00B2244A">
        <w:rPr>
          <w:spacing w:val="-2"/>
        </w:rPr>
        <w:t>станции;</w:t>
      </w:r>
    </w:p>
    <w:p w14:paraId="43202565" w14:textId="77777777" w:rsidR="008C16CB" w:rsidRPr="00B2244A" w:rsidRDefault="00AA24D5" w:rsidP="00855F2E">
      <w:pPr>
        <w:pStyle w:val="ac"/>
        <w:tabs>
          <w:tab w:val="left" w:pos="10206"/>
        </w:tabs>
        <w:spacing w:before="54" w:line="266" w:lineRule="auto"/>
        <w:ind w:left="0" w:right="3" w:firstLine="725"/>
      </w:pPr>
      <w:r w:rsidRPr="00B2244A">
        <w:rPr>
          <w:spacing w:val="-2"/>
        </w:rPr>
        <w:t>внести</w:t>
      </w:r>
      <w:r w:rsidRPr="00B2244A">
        <w:rPr>
          <w:spacing w:val="-6"/>
        </w:rPr>
        <w:t xml:space="preserve"> </w:t>
      </w:r>
      <w:r w:rsidRPr="00B2244A">
        <w:rPr>
          <w:spacing w:val="-2"/>
        </w:rPr>
        <w:t>настройки</w:t>
      </w:r>
      <w:r w:rsidRPr="00B2244A">
        <w:rPr>
          <w:spacing w:val="-5"/>
        </w:rPr>
        <w:t xml:space="preserve"> </w:t>
      </w:r>
      <w:r w:rsidRPr="00B2244A">
        <w:rPr>
          <w:spacing w:val="-2"/>
        </w:rPr>
        <w:t>экзамена:</w:t>
      </w:r>
      <w:r w:rsidRPr="00B2244A">
        <w:rPr>
          <w:spacing w:val="-5"/>
        </w:rPr>
        <w:t xml:space="preserve"> </w:t>
      </w:r>
      <w:r w:rsidRPr="00B2244A">
        <w:rPr>
          <w:spacing w:val="-2"/>
        </w:rPr>
        <w:t>период</w:t>
      </w:r>
      <w:r w:rsidRPr="00B2244A">
        <w:rPr>
          <w:spacing w:val="-5"/>
        </w:rPr>
        <w:t xml:space="preserve"> </w:t>
      </w:r>
      <w:r w:rsidRPr="00B2244A">
        <w:rPr>
          <w:spacing w:val="-2"/>
        </w:rPr>
        <w:t>проведения</w:t>
      </w:r>
      <w:r w:rsidRPr="00B2244A">
        <w:rPr>
          <w:spacing w:val="-5"/>
        </w:rPr>
        <w:t xml:space="preserve"> </w:t>
      </w:r>
      <w:r w:rsidRPr="00B2244A">
        <w:rPr>
          <w:spacing w:val="-2"/>
        </w:rPr>
        <w:t>экзаменов, учебный</w:t>
      </w:r>
      <w:r w:rsidRPr="00B2244A">
        <w:rPr>
          <w:spacing w:val="-5"/>
        </w:rPr>
        <w:t xml:space="preserve"> </w:t>
      </w:r>
      <w:r w:rsidRPr="00B2244A">
        <w:rPr>
          <w:spacing w:val="-2"/>
        </w:rPr>
        <w:t>предмет</w:t>
      </w:r>
      <w:r w:rsidRPr="00B2244A">
        <w:rPr>
          <w:spacing w:val="-6"/>
        </w:rPr>
        <w:t xml:space="preserve"> </w:t>
      </w:r>
      <w:r w:rsidRPr="00B2244A">
        <w:rPr>
          <w:spacing w:val="-2"/>
        </w:rPr>
        <w:t>и</w:t>
      </w:r>
      <w:r w:rsidRPr="00B2244A">
        <w:rPr>
          <w:spacing w:val="-5"/>
        </w:rPr>
        <w:t xml:space="preserve"> </w:t>
      </w:r>
      <w:r w:rsidRPr="00B2244A">
        <w:rPr>
          <w:spacing w:val="-2"/>
        </w:rPr>
        <w:t>дату экзамена;</w:t>
      </w:r>
    </w:p>
    <w:p w14:paraId="434759C0" w14:textId="77777777" w:rsidR="008C16CB" w:rsidRPr="00B2244A" w:rsidRDefault="00AA24D5" w:rsidP="00855F2E">
      <w:pPr>
        <w:pStyle w:val="ac"/>
        <w:tabs>
          <w:tab w:val="left" w:pos="10206"/>
        </w:tabs>
        <w:spacing w:before="18"/>
        <w:ind w:left="0" w:right="3" w:firstLine="725"/>
      </w:pPr>
      <w:r w:rsidRPr="00B2244A">
        <w:t>проверить</w:t>
      </w:r>
      <w:r w:rsidRPr="00B2244A">
        <w:rPr>
          <w:spacing w:val="-14"/>
        </w:rPr>
        <w:t xml:space="preserve"> </w:t>
      </w:r>
      <w:r w:rsidRPr="00B2244A">
        <w:t>настройки</w:t>
      </w:r>
      <w:r w:rsidRPr="00B2244A">
        <w:rPr>
          <w:spacing w:val="-14"/>
        </w:rPr>
        <w:t xml:space="preserve"> </w:t>
      </w:r>
      <w:r w:rsidRPr="00B2244A">
        <w:t>системного</w:t>
      </w:r>
      <w:r w:rsidRPr="00B2244A">
        <w:rPr>
          <w:spacing w:val="-15"/>
        </w:rPr>
        <w:t xml:space="preserve"> </w:t>
      </w:r>
      <w:r w:rsidRPr="00B2244A">
        <w:rPr>
          <w:spacing w:val="-2"/>
        </w:rPr>
        <w:t>времени;</w:t>
      </w:r>
    </w:p>
    <w:p w14:paraId="234AEE39" w14:textId="77777777" w:rsidR="008C16CB" w:rsidRPr="00B2244A" w:rsidRDefault="00AA24D5" w:rsidP="00855F2E">
      <w:pPr>
        <w:pStyle w:val="ac"/>
        <w:tabs>
          <w:tab w:val="left" w:pos="10206"/>
        </w:tabs>
        <w:spacing w:before="52" w:line="268" w:lineRule="auto"/>
        <w:ind w:left="0" w:right="3" w:firstLine="725"/>
      </w:pPr>
      <w:r w:rsidRPr="00B2244A">
        <w:t xml:space="preserve">выполнить тестовое сканирование всех тестовых комплектов ЭМ, напечатанных на станциях печати ЭМ, включая резервные, и тестовых ДБО № 2, напечатанных на станции </w:t>
      </w:r>
      <w:r w:rsidRPr="00B2244A">
        <w:lastRenderedPageBreak/>
        <w:t xml:space="preserve">авторизации, включая резервную, тестовых форм 13-02-МАШ, ППЭ-12-04-МАШ, ППЭ-18-МАШ (доступны в виде файла по ссылке в станции сканирования в </w:t>
      </w:r>
      <w:r w:rsidRPr="00B2244A">
        <w:rPr>
          <w:spacing w:val="-2"/>
        </w:rPr>
        <w:t>ППЭ);</w:t>
      </w:r>
    </w:p>
    <w:p w14:paraId="0CA1C186" w14:textId="77777777" w:rsidR="008C16CB" w:rsidRPr="00B2244A" w:rsidRDefault="00AA24D5" w:rsidP="00855F2E">
      <w:pPr>
        <w:pStyle w:val="ac"/>
        <w:tabs>
          <w:tab w:val="left" w:pos="10206"/>
        </w:tabs>
        <w:spacing w:before="13"/>
        <w:ind w:left="0" w:right="3" w:firstLine="725"/>
      </w:pPr>
      <w:r w:rsidRPr="00B2244A">
        <w:t>оценить</w:t>
      </w:r>
      <w:r w:rsidRPr="00B2244A">
        <w:rPr>
          <w:spacing w:val="-12"/>
        </w:rPr>
        <w:t xml:space="preserve"> </w:t>
      </w:r>
      <w:r w:rsidRPr="00B2244A">
        <w:t>качество</w:t>
      </w:r>
      <w:r w:rsidRPr="00B2244A">
        <w:rPr>
          <w:spacing w:val="-11"/>
        </w:rPr>
        <w:t xml:space="preserve"> </w:t>
      </w:r>
      <w:r w:rsidRPr="00B2244A">
        <w:rPr>
          <w:spacing w:val="-2"/>
        </w:rPr>
        <w:t>сканирования:</w:t>
      </w:r>
    </w:p>
    <w:p w14:paraId="3489E9BA" w14:textId="77777777" w:rsidR="008C16CB" w:rsidRPr="00B2244A" w:rsidRDefault="00AA24D5" w:rsidP="00855F2E">
      <w:pPr>
        <w:pStyle w:val="ac"/>
        <w:tabs>
          <w:tab w:val="left" w:pos="10206"/>
        </w:tabs>
        <w:spacing w:before="51" w:line="268" w:lineRule="auto"/>
        <w:ind w:left="0" w:right="3" w:firstLine="725"/>
      </w:pPr>
      <w:r w:rsidRPr="00B2244A">
        <w:t>все бланки и формы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14:paraId="29D85951" w14:textId="77777777" w:rsidR="008C16CB" w:rsidRPr="00B2244A" w:rsidRDefault="00AA24D5" w:rsidP="00855F2E">
      <w:pPr>
        <w:pStyle w:val="ac"/>
        <w:tabs>
          <w:tab w:val="left" w:pos="10206"/>
        </w:tabs>
        <w:spacing w:before="16" w:line="268" w:lineRule="auto"/>
        <w:ind w:left="0" w:right="3" w:firstLine="725"/>
      </w:pPr>
      <w:r w:rsidRPr="00B2244A">
        <w:t>принять меры по настройке принтера на станции печати ЭМ, на которой напечатаны тестовые комплекты ЭМ недостаточного качества;</w:t>
      </w:r>
    </w:p>
    <w:p w14:paraId="6BE73C9C" w14:textId="77777777" w:rsidR="008C16CB" w:rsidRPr="00B2244A" w:rsidRDefault="00AA24D5" w:rsidP="00855F2E">
      <w:pPr>
        <w:pStyle w:val="ac"/>
        <w:tabs>
          <w:tab w:val="left" w:pos="10206"/>
        </w:tabs>
        <w:spacing w:before="15" w:line="268" w:lineRule="auto"/>
        <w:ind w:left="0" w:right="3" w:firstLine="725"/>
      </w:pPr>
      <w:r w:rsidRPr="00B2244A">
        <w:t>сохранить</w:t>
      </w:r>
      <w:r w:rsidRPr="00B2244A">
        <w:rPr>
          <w:spacing w:val="-17"/>
        </w:rPr>
        <w:t xml:space="preserve"> </w:t>
      </w:r>
      <w:r w:rsidRPr="00B2244A">
        <w:t>тестовый</w:t>
      </w:r>
      <w:r w:rsidRPr="00B2244A">
        <w:rPr>
          <w:spacing w:val="-16"/>
        </w:rPr>
        <w:t xml:space="preserve"> </w:t>
      </w:r>
      <w:r w:rsidRPr="00B2244A">
        <w:t>пакет</w:t>
      </w:r>
      <w:r w:rsidRPr="00B2244A">
        <w:rPr>
          <w:spacing w:val="-16"/>
        </w:rPr>
        <w:t xml:space="preserve"> </w:t>
      </w:r>
      <w:r w:rsidRPr="00B2244A">
        <w:t>сканирования</w:t>
      </w:r>
      <w:r w:rsidRPr="00B2244A">
        <w:rPr>
          <w:spacing w:val="-16"/>
        </w:rPr>
        <w:t xml:space="preserve"> </w:t>
      </w:r>
      <w:r w:rsidRPr="00B2244A">
        <w:t>с</w:t>
      </w:r>
      <w:r w:rsidRPr="00B2244A">
        <w:rPr>
          <w:spacing w:val="-17"/>
        </w:rPr>
        <w:t xml:space="preserve"> </w:t>
      </w:r>
      <w:r w:rsidRPr="00B2244A">
        <w:t>отсканированными</w:t>
      </w:r>
      <w:r w:rsidRPr="00B2244A">
        <w:rPr>
          <w:spacing w:val="-16"/>
        </w:rPr>
        <w:t xml:space="preserve"> </w:t>
      </w:r>
      <w:r w:rsidRPr="00B2244A">
        <w:t>тестовыми</w:t>
      </w:r>
      <w:r w:rsidRPr="00B2244A">
        <w:rPr>
          <w:spacing w:val="-16"/>
        </w:rPr>
        <w:t xml:space="preserve"> </w:t>
      </w:r>
      <w:r w:rsidRPr="00B2244A">
        <w:t>бланками и формами ППЭ для передачи в РЦОИ.</w:t>
      </w:r>
    </w:p>
    <w:p w14:paraId="210D11C1" w14:textId="77777777" w:rsidR="008C16CB" w:rsidRPr="00B2244A" w:rsidRDefault="00AA24D5" w:rsidP="00855F2E">
      <w:pPr>
        <w:pStyle w:val="ac"/>
        <w:tabs>
          <w:tab w:val="left" w:pos="10206"/>
        </w:tabs>
        <w:spacing w:before="14"/>
        <w:ind w:left="0" w:right="3" w:firstLine="725"/>
      </w:pPr>
      <w:r w:rsidRPr="00B2244A">
        <w:rPr>
          <w:u w:val="single"/>
        </w:rPr>
        <w:t>на</w:t>
      </w:r>
      <w:r w:rsidRPr="00B2244A">
        <w:rPr>
          <w:spacing w:val="-10"/>
          <w:u w:val="single"/>
        </w:rPr>
        <w:t xml:space="preserve"> </w:t>
      </w:r>
      <w:r w:rsidRPr="00B2244A">
        <w:rPr>
          <w:u w:val="single"/>
        </w:rPr>
        <w:t>основной</w:t>
      </w:r>
      <w:r w:rsidRPr="00B2244A">
        <w:rPr>
          <w:spacing w:val="-9"/>
          <w:u w:val="single"/>
        </w:rPr>
        <w:t xml:space="preserve"> </w:t>
      </w:r>
      <w:r w:rsidRPr="00B2244A">
        <w:rPr>
          <w:u w:val="single"/>
        </w:rPr>
        <w:t>и</w:t>
      </w:r>
      <w:r w:rsidRPr="00B2244A">
        <w:rPr>
          <w:spacing w:val="-10"/>
          <w:u w:val="single"/>
        </w:rPr>
        <w:t xml:space="preserve"> </w:t>
      </w:r>
      <w:r w:rsidRPr="00B2244A">
        <w:rPr>
          <w:u w:val="single"/>
        </w:rPr>
        <w:t>резервной</w:t>
      </w:r>
      <w:r w:rsidRPr="00B2244A">
        <w:rPr>
          <w:spacing w:val="-9"/>
          <w:u w:val="single"/>
        </w:rPr>
        <w:t xml:space="preserve"> </w:t>
      </w:r>
      <w:r w:rsidRPr="00B2244A">
        <w:rPr>
          <w:u w:val="single"/>
        </w:rPr>
        <w:t>станциях</w:t>
      </w:r>
      <w:r w:rsidRPr="00B2244A">
        <w:rPr>
          <w:spacing w:val="-10"/>
          <w:u w:val="single"/>
        </w:rPr>
        <w:t xml:space="preserve"> </w:t>
      </w:r>
      <w:r w:rsidRPr="00B2244A">
        <w:rPr>
          <w:spacing w:val="-2"/>
          <w:u w:val="single"/>
        </w:rPr>
        <w:t>авторизации</w:t>
      </w:r>
      <w:r w:rsidRPr="00B2244A">
        <w:rPr>
          <w:spacing w:val="-2"/>
        </w:rPr>
        <w:t>:</w:t>
      </w:r>
    </w:p>
    <w:p w14:paraId="0D6ECDF1" w14:textId="77777777" w:rsidR="008C16CB" w:rsidRPr="00B2244A" w:rsidRDefault="00AA24D5" w:rsidP="00855F2E">
      <w:pPr>
        <w:pStyle w:val="ac"/>
        <w:tabs>
          <w:tab w:val="left" w:pos="10206"/>
        </w:tabs>
        <w:spacing w:before="47" w:line="271" w:lineRule="auto"/>
        <w:ind w:left="0" w:right="3" w:firstLine="725"/>
      </w:pPr>
      <w:r w:rsidRPr="00B2244A">
        <w:t>выполнить передачу в РЦОИ тестового комплекта ЭМ сканирования основной и резервной станций сканирования в ППЭ соответственно; получить подтверждение от РЦОИ (статус пакетов принимает значение «подтвержден»).</w:t>
      </w:r>
    </w:p>
    <w:p w14:paraId="6EDF4C32" w14:textId="77777777" w:rsidR="008C16CB" w:rsidRPr="00B2244A" w:rsidRDefault="00AA24D5" w:rsidP="00855F2E">
      <w:pPr>
        <w:pStyle w:val="4"/>
        <w:tabs>
          <w:tab w:val="left" w:pos="10206"/>
        </w:tabs>
        <w:spacing w:before="8" w:line="268" w:lineRule="auto"/>
        <w:ind w:left="0" w:right="145" w:firstLine="708"/>
      </w:pPr>
      <w:r w:rsidRPr="00B2244A">
        <w:t>Подготовить</w:t>
      </w:r>
      <w:r w:rsidRPr="00B2244A">
        <w:rPr>
          <w:spacing w:val="-6"/>
        </w:rPr>
        <w:t xml:space="preserve"> </w:t>
      </w:r>
      <w:r w:rsidRPr="00B2244A">
        <w:t>и</w:t>
      </w:r>
      <w:r w:rsidRPr="00B2244A">
        <w:rPr>
          <w:spacing w:val="-7"/>
        </w:rPr>
        <w:t xml:space="preserve"> </w:t>
      </w:r>
      <w:r w:rsidRPr="00B2244A">
        <w:t>проверить</w:t>
      </w:r>
      <w:r w:rsidRPr="00B2244A">
        <w:rPr>
          <w:spacing w:val="-8"/>
        </w:rPr>
        <w:t xml:space="preserve"> </w:t>
      </w:r>
      <w:r w:rsidRPr="00B2244A">
        <w:t>дополнительное</w:t>
      </w:r>
      <w:r w:rsidRPr="00B2244A">
        <w:rPr>
          <w:spacing w:val="-7"/>
        </w:rPr>
        <w:t xml:space="preserve"> </w:t>
      </w:r>
      <w:r w:rsidRPr="00B2244A">
        <w:t>(резервное)</w:t>
      </w:r>
      <w:r w:rsidRPr="00B2244A">
        <w:rPr>
          <w:spacing w:val="-7"/>
        </w:rPr>
        <w:t xml:space="preserve"> </w:t>
      </w:r>
      <w:r w:rsidRPr="00B2244A">
        <w:t>оборудование, необходимое для проведения экзамена:</w:t>
      </w:r>
    </w:p>
    <w:p w14:paraId="53BE3BD7" w14:textId="77777777" w:rsidR="0038068E" w:rsidRDefault="00AA24D5" w:rsidP="00855F2E">
      <w:pPr>
        <w:pStyle w:val="ac"/>
        <w:tabs>
          <w:tab w:val="left" w:pos="10206"/>
        </w:tabs>
        <w:spacing w:before="15" w:line="278" w:lineRule="auto"/>
        <w:ind w:left="0" w:right="3" w:firstLine="709"/>
      </w:pPr>
      <w:r w:rsidRPr="00B2244A">
        <w:t>основной</w:t>
      </w:r>
      <w:r w:rsidRPr="00B2244A">
        <w:rPr>
          <w:spacing w:val="-4"/>
        </w:rPr>
        <w:t xml:space="preserve"> </w:t>
      </w:r>
      <w:r w:rsidRPr="00B2244A">
        <w:t>и</w:t>
      </w:r>
      <w:r w:rsidRPr="00B2244A">
        <w:rPr>
          <w:spacing w:val="-3"/>
        </w:rPr>
        <w:t xml:space="preserve"> </w:t>
      </w:r>
      <w:r w:rsidRPr="00B2244A">
        <w:t>резервный</w:t>
      </w:r>
      <w:r w:rsidRPr="00B2244A">
        <w:rPr>
          <w:spacing w:val="-4"/>
        </w:rPr>
        <w:t xml:space="preserve"> </w:t>
      </w:r>
      <w:r w:rsidRPr="00B2244A">
        <w:t>флеш-накопитель</w:t>
      </w:r>
      <w:r w:rsidRPr="00B2244A">
        <w:rPr>
          <w:spacing w:val="-4"/>
        </w:rPr>
        <w:t xml:space="preserve"> </w:t>
      </w:r>
      <w:r w:rsidRPr="00B2244A">
        <w:t>для</w:t>
      </w:r>
      <w:r w:rsidRPr="00B2244A">
        <w:rPr>
          <w:spacing w:val="-3"/>
        </w:rPr>
        <w:t xml:space="preserve"> </w:t>
      </w:r>
      <w:r w:rsidRPr="00B2244A">
        <w:t>переноса</w:t>
      </w:r>
      <w:r w:rsidRPr="00B2244A">
        <w:rPr>
          <w:spacing w:val="-4"/>
        </w:rPr>
        <w:t xml:space="preserve"> </w:t>
      </w:r>
      <w:r w:rsidRPr="00B2244A">
        <w:t>данных</w:t>
      </w:r>
      <w:r w:rsidRPr="00B2244A">
        <w:rPr>
          <w:spacing w:val="-4"/>
        </w:rPr>
        <w:t xml:space="preserve"> </w:t>
      </w:r>
      <w:r w:rsidRPr="00B2244A">
        <w:t>между</w:t>
      </w:r>
      <w:r w:rsidRPr="00B2244A">
        <w:rPr>
          <w:spacing w:val="-4"/>
        </w:rPr>
        <w:t xml:space="preserve"> </w:t>
      </w:r>
      <w:r w:rsidRPr="00B2244A">
        <w:t>станциями</w:t>
      </w:r>
      <w:r w:rsidRPr="00B2244A">
        <w:rPr>
          <w:spacing w:val="-4"/>
        </w:rPr>
        <w:t xml:space="preserve"> </w:t>
      </w:r>
      <w:r w:rsidRPr="00B2244A">
        <w:t xml:space="preserve">ППЭ; </w:t>
      </w:r>
    </w:p>
    <w:p w14:paraId="1099BA8D" w14:textId="4E26326D" w:rsidR="00855F2E" w:rsidRDefault="00AA24D5" w:rsidP="0038068E">
      <w:pPr>
        <w:pStyle w:val="ac"/>
        <w:tabs>
          <w:tab w:val="left" w:pos="10206"/>
        </w:tabs>
        <w:spacing w:before="15" w:line="278" w:lineRule="auto"/>
        <w:ind w:left="0" w:right="3" w:firstLine="709"/>
      </w:pPr>
      <w:r w:rsidRPr="00B2244A">
        <w:t>USB-модем</w:t>
      </w:r>
      <w:r w:rsidRPr="00B2244A">
        <w:rPr>
          <w:spacing w:val="-15"/>
        </w:rPr>
        <w:t xml:space="preserve"> </w:t>
      </w:r>
      <w:r w:rsidRPr="00B2244A">
        <w:t>для</w:t>
      </w:r>
      <w:r w:rsidRPr="00B2244A">
        <w:rPr>
          <w:spacing w:val="-13"/>
        </w:rPr>
        <w:t xml:space="preserve"> </w:t>
      </w:r>
      <w:r w:rsidRPr="00B2244A">
        <w:t>обеспечения</w:t>
      </w:r>
      <w:r w:rsidRPr="00B2244A">
        <w:rPr>
          <w:spacing w:val="-16"/>
        </w:rPr>
        <w:t xml:space="preserve"> </w:t>
      </w:r>
      <w:r w:rsidRPr="00B2244A">
        <w:t>резервного</w:t>
      </w:r>
      <w:r w:rsidRPr="00B2244A">
        <w:rPr>
          <w:spacing w:val="-12"/>
        </w:rPr>
        <w:t xml:space="preserve"> </w:t>
      </w:r>
      <w:r w:rsidRPr="00B2244A">
        <w:t>канала</w:t>
      </w:r>
      <w:r w:rsidRPr="00B2244A">
        <w:rPr>
          <w:spacing w:val="-16"/>
        </w:rPr>
        <w:t xml:space="preserve"> </w:t>
      </w:r>
      <w:r w:rsidRPr="00B2244A">
        <w:t>доступа</w:t>
      </w:r>
      <w:r w:rsidRPr="00B2244A">
        <w:rPr>
          <w:spacing w:val="-16"/>
        </w:rPr>
        <w:t xml:space="preserve"> </w:t>
      </w:r>
      <w:r w:rsidRPr="00B2244A">
        <w:t>в</w:t>
      </w:r>
      <w:r w:rsidRPr="00B2244A">
        <w:rPr>
          <w:spacing w:val="-14"/>
        </w:rPr>
        <w:t xml:space="preserve"> </w:t>
      </w:r>
      <w:r w:rsidRPr="00B2244A">
        <w:t>защищенную</w:t>
      </w:r>
      <w:r w:rsidRPr="00B2244A">
        <w:rPr>
          <w:spacing w:val="-15"/>
        </w:rPr>
        <w:t xml:space="preserve"> </w:t>
      </w:r>
      <w:r w:rsidRPr="00B2244A">
        <w:t>сеть.</w:t>
      </w:r>
      <w:r w:rsidRPr="00B2244A">
        <w:rPr>
          <w:spacing w:val="-15"/>
        </w:rPr>
        <w:t xml:space="preserve"> </w:t>
      </w:r>
      <w:r w:rsidRPr="00B2244A">
        <w:rPr>
          <w:spacing w:val="-4"/>
        </w:rPr>
        <w:t>USB-</w:t>
      </w:r>
      <w:r w:rsidRPr="00B2244A">
        <w:t>модем</w:t>
      </w:r>
      <w:r w:rsidRPr="00B2244A">
        <w:rPr>
          <w:spacing w:val="-3"/>
        </w:rPr>
        <w:t xml:space="preserve"> </w:t>
      </w:r>
      <w:r w:rsidRPr="00B2244A">
        <w:t>используется</w:t>
      </w:r>
      <w:r w:rsidRPr="00B2244A">
        <w:rPr>
          <w:spacing w:val="-2"/>
        </w:rPr>
        <w:t xml:space="preserve"> </w:t>
      </w:r>
      <w:r w:rsidRPr="00B2244A">
        <w:t>в</w:t>
      </w:r>
      <w:r w:rsidRPr="00B2244A">
        <w:rPr>
          <w:spacing w:val="-1"/>
        </w:rPr>
        <w:t xml:space="preserve"> </w:t>
      </w:r>
      <w:r w:rsidRPr="00B2244A">
        <w:t>случае</w:t>
      </w:r>
      <w:r w:rsidRPr="00B2244A">
        <w:rPr>
          <w:spacing w:val="-3"/>
        </w:rPr>
        <w:t xml:space="preserve"> </w:t>
      </w:r>
      <w:r w:rsidRPr="00B2244A">
        <w:t>возникновения</w:t>
      </w:r>
      <w:r w:rsidRPr="00B2244A">
        <w:rPr>
          <w:spacing w:val="-2"/>
        </w:rPr>
        <w:t xml:space="preserve"> </w:t>
      </w:r>
      <w:r w:rsidRPr="00B2244A">
        <w:t>проблем</w:t>
      </w:r>
      <w:r w:rsidRPr="00B2244A">
        <w:rPr>
          <w:spacing w:val="-3"/>
        </w:rPr>
        <w:t xml:space="preserve"> </w:t>
      </w:r>
      <w:r w:rsidRPr="00B2244A">
        <w:t>с</w:t>
      </w:r>
      <w:r w:rsidRPr="00B2244A">
        <w:rPr>
          <w:spacing w:val="-2"/>
        </w:rPr>
        <w:t xml:space="preserve"> </w:t>
      </w:r>
      <w:r w:rsidRPr="00B2244A">
        <w:t>доступом</w:t>
      </w:r>
      <w:r w:rsidRPr="00B2244A">
        <w:rPr>
          <w:spacing w:val="-1"/>
        </w:rPr>
        <w:t xml:space="preserve"> </w:t>
      </w:r>
      <w:r w:rsidRPr="00B2244A">
        <w:t>в</w:t>
      </w:r>
      <w:r w:rsidRPr="00B2244A">
        <w:rPr>
          <w:spacing w:val="-1"/>
        </w:rPr>
        <w:t xml:space="preserve"> </w:t>
      </w:r>
      <w:r w:rsidRPr="00B2244A">
        <w:t>защищенную</w:t>
      </w:r>
      <w:r w:rsidRPr="00B2244A">
        <w:rPr>
          <w:spacing w:val="-2"/>
        </w:rPr>
        <w:t xml:space="preserve"> </w:t>
      </w:r>
      <w:r w:rsidRPr="00B2244A">
        <w:t>сеть</w:t>
      </w:r>
      <w:r w:rsidRPr="00B2244A">
        <w:rPr>
          <w:spacing w:val="-1"/>
        </w:rPr>
        <w:t xml:space="preserve"> </w:t>
      </w:r>
      <w:r w:rsidRPr="00B2244A">
        <w:t>по основному стационарному каналу связи;</w:t>
      </w:r>
    </w:p>
    <w:p w14:paraId="16475F02" w14:textId="5138F19B" w:rsidR="008C16CB" w:rsidRPr="00B2244A" w:rsidRDefault="00AA24D5" w:rsidP="00855F2E">
      <w:pPr>
        <w:pStyle w:val="ac"/>
        <w:tabs>
          <w:tab w:val="left" w:pos="10206"/>
        </w:tabs>
        <w:spacing w:line="266" w:lineRule="auto"/>
        <w:ind w:left="0" w:right="3" w:firstLine="709"/>
      </w:pPr>
      <w:r w:rsidRPr="00B2244A">
        <w:t>резервные</w:t>
      </w:r>
      <w:r w:rsidRPr="00B2244A">
        <w:rPr>
          <w:spacing w:val="-10"/>
        </w:rPr>
        <w:t xml:space="preserve"> </w:t>
      </w:r>
      <w:r w:rsidRPr="00B2244A">
        <w:t>картриджи</w:t>
      </w:r>
      <w:r w:rsidRPr="00B2244A">
        <w:rPr>
          <w:spacing w:val="-6"/>
        </w:rPr>
        <w:t xml:space="preserve"> </w:t>
      </w:r>
      <w:r w:rsidRPr="00B2244A">
        <w:t>для</w:t>
      </w:r>
      <w:r w:rsidRPr="00B2244A">
        <w:rPr>
          <w:spacing w:val="-9"/>
        </w:rPr>
        <w:t xml:space="preserve"> </w:t>
      </w:r>
      <w:r w:rsidRPr="00B2244A">
        <w:rPr>
          <w:spacing w:val="-2"/>
        </w:rPr>
        <w:t>принтеров;</w:t>
      </w:r>
    </w:p>
    <w:p w14:paraId="4B1485F9" w14:textId="77777777" w:rsidR="008C16CB" w:rsidRPr="00B2244A" w:rsidRDefault="00AA24D5" w:rsidP="00855F2E">
      <w:pPr>
        <w:pStyle w:val="ac"/>
        <w:tabs>
          <w:tab w:val="left" w:pos="10206"/>
        </w:tabs>
        <w:spacing w:before="49" w:line="271" w:lineRule="auto"/>
        <w:ind w:left="0" w:right="3" w:firstLine="709"/>
      </w:pPr>
      <w:r w:rsidRPr="00B2244A">
        <w:t>резервные лазерные принтеры и сканеры, дополнительно к настроенным резервным станциям;</w:t>
      </w:r>
    </w:p>
    <w:p w14:paraId="6D648EC6" w14:textId="77777777" w:rsidR="008C16CB" w:rsidRPr="00B2244A" w:rsidRDefault="00AA24D5" w:rsidP="00855F2E">
      <w:pPr>
        <w:pStyle w:val="ac"/>
        <w:tabs>
          <w:tab w:val="left" w:pos="10206"/>
        </w:tabs>
        <w:spacing w:before="9" w:line="271" w:lineRule="auto"/>
        <w:ind w:left="0" w:right="3" w:firstLine="709"/>
      </w:pPr>
      <w:r w:rsidRPr="00B2244A">
        <w:t xml:space="preserve">резервные кабели для подключения принтеров и сканеров к компьютерам </w:t>
      </w:r>
      <w:r w:rsidRPr="00B2244A">
        <w:rPr>
          <w:spacing w:val="-2"/>
        </w:rPr>
        <w:t>(ноутбукам).</w:t>
      </w:r>
    </w:p>
    <w:p w14:paraId="45C642A8" w14:textId="77777777" w:rsidR="008C16CB" w:rsidRPr="00B2244A" w:rsidRDefault="00AA24D5" w:rsidP="00855F2E">
      <w:pPr>
        <w:pStyle w:val="ac"/>
        <w:tabs>
          <w:tab w:val="left" w:pos="10206"/>
        </w:tabs>
        <w:spacing w:before="10" w:line="268" w:lineRule="auto"/>
        <w:ind w:left="0" w:right="3" w:firstLine="709"/>
      </w:pPr>
      <w:r w:rsidRPr="00B2244A">
        <w:t>По окончании технической подготовки в аудиториях и Штабе ППЭ технический специалист должен передать статус «Техническая подготовка пройдена» в систему мониторинга готовности ППЭ с помощью основной станции авторизации.</w:t>
      </w:r>
    </w:p>
    <w:p w14:paraId="61F80344" w14:textId="77777777" w:rsidR="008C16CB" w:rsidRPr="00B2244A" w:rsidRDefault="00AA24D5" w:rsidP="00855F2E">
      <w:pPr>
        <w:tabs>
          <w:tab w:val="left" w:pos="10206"/>
        </w:tabs>
        <w:spacing w:before="16" w:line="268" w:lineRule="auto"/>
        <w:ind w:right="3" w:firstLine="709"/>
        <w:jc w:val="both"/>
        <w:rPr>
          <w:sz w:val="26"/>
          <w:szCs w:val="26"/>
        </w:rPr>
      </w:pPr>
      <w:r w:rsidRPr="00B2244A">
        <w:rPr>
          <w:b/>
          <w:sz w:val="26"/>
          <w:szCs w:val="26"/>
        </w:rPr>
        <w:t xml:space="preserve">Не ранее чем за 2 рабочих дня, но не позднее 17:00 по местному времени </w:t>
      </w:r>
      <w:r w:rsidRPr="00B2244A">
        <w:rPr>
          <w:sz w:val="26"/>
          <w:szCs w:val="26"/>
        </w:rPr>
        <w:t>календарного</w:t>
      </w:r>
      <w:r w:rsidRPr="00B2244A">
        <w:rPr>
          <w:spacing w:val="-3"/>
          <w:sz w:val="26"/>
          <w:szCs w:val="26"/>
        </w:rPr>
        <w:t xml:space="preserve"> </w:t>
      </w:r>
      <w:r w:rsidRPr="00B2244A">
        <w:rPr>
          <w:sz w:val="26"/>
          <w:szCs w:val="26"/>
        </w:rPr>
        <w:t>дня,</w:t>
      </w:r>
      <w:r w:rsidRPr="00B2244A">
        <w:rPr>
          <w:spacing w:val="-3"/>
          <w:sz w:val="26"/>
          <w:szCs w:val="26"/>
        </w:rPr>
        <w:t xml:space="preserve"> </w:t>
      </w:r>
      <w:r w:rsidRPr="00B2244A">
        <w:rPr>
          <w:sz w:val="26"/>
          <w:szCs w:val="26"/>
        </w:rPr>
        <w:t>предшествующего</w:t>
      </w:r>
      <w:r w:rsidRPr="00B2244A">
        <w:rPr>
          <w:spacing w:val="-3"/>
          <w:sz w:val="26"/>
          <w:szCs w:val="26"/>
        </w:rPr>
        <w:t xml:space="preserve"> </w:t>
      </w:r>
      <w:r w:rsidRPr="00B2244A">
        <w:rPr>
          <w:sz w:val="26"/>
          <w:szCs w:val="26"/>
        </w:rPr>
        <w:t>экзамену,</w:t>
      </w:r>
      <w:r w:rsidRPr="00B2244A">
        <w:rPr>
          <w:spacing w:val="-3"/>
          <w:sz w:val="26"/>
          <w:szCs w:val="26"/>
        </w:rPr>
        <w:t xml:space="preserve"> </w:t>
      </w:r>
      <w:r w:rsidRPr="00B2244A">
        <w:rPr>
          <w:sz w:val="26"/>
          <w:szCs w:val="26"/>
        </w:rPr>
        <w:t>необходимо</w:t>
      </w:r>
      <w:r w:rsidRPr="00B2244A">
        <w:rPr>
          <w:spacing w:val="-3"/>
          <w:sz w:val="26"/>
          <w:szCs w:val="26"/>
        </w:rPr>
        <w:t xml:space="preserve"> </w:t>
      </w:r>
      <w:r w:rsidRPr="00B2244A">
        <w:rPr>
          <w:sz w:val="26"/>
          <w:szCs w:val="26"/>
        </w:rPr>
        <w:t>совместно</w:t>
      </w:r>
      <w:r w:rsidRPr="00B2244A">
        <w:rPr>
          <w:spacing w:val="-2"/>
          <w:sz w:val="26"/>
          <w:szCs w:val="26"/>
        </w:rPr>
        <w:t xml:space="preserve"> </w:t>
      </w:r>
      <w:r w:rsidRPr="00B2244A">
        <w:rPr>
          <w:sz w:val="26"/>
          <w:szCs w:val="26"/>
        </w:rPr>
        <w:t>с членами ГЭК</w:t>
      </w:r>
      <w:r w:rsidRPr="00B2244A">
        <w:rPr>
          <w:spacing w:val="-3"/>
          <w:sz w:val="26"/>
          <w:szCs w:val="26"/>
        </w:rPr>
        <w:t xml:space="preserve"> </w:t>
      </w:r>
      <w:r w:rsidRPr="00B2244A">
        <w:rPr>
          <w:sz w:val="26"/>
          <w:szCs w:val="26"/>
        </w:rPr>
        <w:t xml:space="preserve">и руководителем ППЭ провести </w:t>
      </w:r>
      <w:r w:rsidRPr="00B2244A">
        <w:rPr>
          <w:b/>
          <w:sz w:val="26"/>
          <w:szCs w:val="26"/>
        </w:rPr>
        <w:t xml:space="preserve">контроль технической готовности </w:t>
      </w:r>
      <w:r w:rsidRPr="00B2244A">
        <w:rPr>
          <w:sz w:val="26"/>
          <w:szCs w:val="26"/>
        </w:rPr>
        <w:t xml:space="preserve">ППЭ к проведению </w:t>
      </w:r>
      <w:r w:rsidRPr="00B2244A">
        <w:rPr>
          <w:spacing w:val="-2"/>
          <w:sz w:val="26"/>
          <w:szCs w:val="26"/>
        </w:rPr>
        <w:t>экзамена:</w:t>
      </w:r>
    </w:p>
    <w:p w14:paraId="02A2388D" w14:textId="77777777" w:rsidR="008C16CB" w:rsidRPr="00B2244A" w:rsidRDefault="00AA24D5" w:rsidP="00855F2E">
      <w:pPr>
        <w:pStyle w:val="ac"/>
        <w:tabs>
          <w:tab w:val="left" w:pos="10206"/>
        </w:tabs>
        <w:spacing w:before="15"/>
        <w:ind w:left="0" w:right="3" w:firstLine="709"/>
      </w:pPr>
      <w:r w:rsidRPr="00B2244A">
        <w:t>на</w:t>
      </w:r>
      <w:r w:rsidRPr="00B2244A">
        <w:rPr>
          <w:spacing w:val="-10"/>
        </w:rPr>
        <w:t xml:space="preserve"> </w:t>
      </w:r>
      <w:r w:rsidRPr="00B2244A">
        <w:rPr>
          <w:u w:val="single"/>
        </w:rPr>
        <w:t>основной</w:t>
      </w:r>
      <w:r w:rsidRPr="00B2244A">
        <w:rPr>
          <w:spacing w:val="-10"/>
          <w:u w:val="single"/>
        </w:rPr>
        <w:t xml:space="preserve"> </w:t>
      </w:r>
      <w:r w:rsidRPr="00B2244A">
        <w:rPr>
          <w:u w:val="single"/>
        </w:rPr>
        <w:t>и</w:t>
      </w:r>
      <w:r w:rsidRPr="00B2244A">
        <w:rPr>
          <w:spacing w:val="-9"/>
          <w:u w:val="single"/>
        </w:rPr>
        <w:t xml:space="preserve"> </w:t>
      </w:r>
      <w:r w:rsidRPr="00B2244A">
        <w:rPr>
          <w:u w:val="single"/>
        </w:rPr>
        <w:t>резервной</w:t>
      </w:r>
      <w:r w:rsidRPr="00B2244A">
        <w:rPr>
          <w:spacing w:val="-7"/>
          <w:u w:val="single"/>
        </w:rPr>
        <w:t xml:space="preserve"> </w:t>
      </w:r>
      <w:r w:rsidRPr="00B2244A">
        <w:rPr>
          <w:u w:val="single"/>
        </w:rPr>
        <w:t>станциях</w:t>
      </w:r>
      <w:r w:rsidRPr="00B2244A">
        <w:rPr>
          <w:spacing w:val="-10"/>
          <w:u w:val="single"/>
        </w:rPr>
        <w:t xml:space="preserve"> </w:t>
      </w:r>
      <w:r w:rsidRPr="00B2244A">
        <w:rPr>
          <w:spacing w:val="-2"/>
          <w:u w:val="single"/>
        </w:rPr>
        <w:t>авторизации</w:t>
      </w:r>
      <w:r w:rsidRPr="00B2244A">
        <w:rPr>
          <w:spacing w:val="-2"/>
        </w:rPr>
        <w:t>:</w:t>
      </w:r>
    </w:p>
    <w:p w14:paraId="24601B78" w14:textId="77777777" w:rsidR="008C16CB" w:rsidRPr="00B2244A" w:rsidRDefault="00AA24D5" w:rsidP="0038068E">
      <w:pPr>
        <w:pStyle w:val="ac"/>
        <w:tabs>
          <w:tab w:val="left" w:pos="10206"/>
        </w:tabs>
        <w:spacing w:before="49" w:line="268" w:lineRule="auto"/>
        <w:ind w:left="0" w:right="3" w:firstLine="709"/>
      </w:pPr>
      <w:r w:rsidRPr="00B2244A">
        <w:t>проверить настройки станции авторизации: код региона (впечатывается в ДБО № 2), код ППЭ, номер компьютера – уникальный для ППЭ номер компьютера (ноутбука), период проведения экзаменов, признак резервной станции для резервной станции авторизации; проверить, при необходимости уточнить:</w:t>
      </w:r>
    </w:p>
    <w:p w14:paraId="160A7E73" w14:textId="77777777" w:rsidR="008C16CB" w:rsidRPr="00B2244A" w:rsidRDefault="00AA24D5" w:rsidP="0038068E">
      <w:pPr>
        <w:pStyle w:val="ac"/>
        <w:tabs>
          <w:tab w:val="left" w:pos="10206"/>
        </w:tabs>
        <w:spacing w:before="14" w:line="268" w:lineRule="auto"/>
        <w:ind w:left="0" w:right="3" w:firstLine="709"/>
      </w:pPr>
      <w:r w:rsidRPr="00B2244A">
        <w:t>тип основного и резервного каналов доступа в защищенную сеть (либо зафиксировать отсутствие резервного канала доступа в защищенную сеть);</w:t>
      </w:r>
    </w:p>
    <w:p w14:paraId="2BA1C092" w14:textId="77777777" w:rsidR="008C16CB" w:rsidRPr="00B2244A" w:rsidRDefault="00AA24D5" w:rsidP="0038068E">
      <w:pPr>
        <w:pStyle w:val="ac"/>
        <w:tabs>
          <w:tab w:val="left" w:pos="10206"/>
        </w:tabs>
        <w:spacing w:before="12"/>
        <w:ind w:left="0" w:right="3" w:firstLine="709"/>
      </w:pPr>
      <w:r w:rsidRPr="00B2244A">
        <w:t>проверить</w:t>
      </w:r>
      <w:r w:rsidRPr="00B2244A">
        <w:rPr>
          <w:spacing w:val="-14"/>
        </w:rPr>
        <w:t xml:space="preserve"> </w:t>
      </w:r>
      <w:r w:rsidRPr="00B2244A">
        <w:t>настройки</w:t>
      </w:r>
      <w:r w:rsidRPr="00B2244A">
        <w:rPr>
          <w:spacing w:val="-14"/>
        </w:rPr>
        <w:t xml:space="preserve"> </w:t>
      </w:r>
      <w:r w:rsidRPr="00B2244A">
        <w:t>системного</w:t>
      </w:r>
      <w:r w:rsidRPr="00B2244A">
        <w:rPr>
          <w:spacing w:val="-15"/>
        </w:rPr>
        <w:t xml:space="preserve"> </w:t>
      </w:r>
      <w:r w:rsidRPr="00B2244A">
        <w:rPr>
          <w:spacing w:val="-2"/>
        </w:rPr>
        <w:t>времени;</w:t>
      </w:r>
    </w:p>
    <w:p w14:paraId="77655CC1" w14:textId="77777777" w:rsidR="008C16CB" w:rsidRPr="00B2244A" w:rsidRDefault="00AA24D5" w:rsidP="0038068E">
      <w:pPr>
        <w:pStyle w:val="ac"/>
        <w:tabs>
          <w:tab w:val="left" w:pos="10206"/>
        </w:tabs>
        <w:spacing w:before="51" w:line="271" w:lineRule="auto"/>
        <w:ind w:left="0" w:right="3" w:firstLine="709"/>
      </w:pPr>
      <w:r w:rsidRPr="00B2244A">
        <w:t>проверить</w:t>
      </w:r>
      <w:r w:rsidRPr="00B2244A">
        <w:rPr>
          <w:spacing w:val="-17"/>
        </w:rPr>
        <w:t xml:space="preserve"> </w:t>
      </w:r>
      <w:r w:rsidRPr="00B2244A">
        <w:t>наличие</w:t>
      </w:r>
      <w:r w:rsidRPr="00B2244A">
        <w:rPr>
          <w:spacing w:val="-16"/>
        </w:rPr>
        <w:t xml:space="preserve"> </w:t>
      </w:r>
      <w:r w:rsidRPr="00B2244A">
        <w:t>соединения</w:t>
      </w:r>
      <w:r w:rsidRPr="00B2244A">
        <w:rPr>
          <w:spacing w:val="-16"/>
        </w:rPr>
        <w:t xml:space="preserve"> </w:t>
      </w:r>
      <w:r w:rsidRPr="00B2244A">
        <w:t>со</w:t>
      </w:r>
      <w:r w:rsidRPr="00B2244A">
        <w:rPr>
          <w:spacing w:val="-16"/>
        </w:rPr>
        <w:t xml:space="preserve"> </w:t>
      </w:r>
      <w:r w:rsidRPr="00B2244A">
        <w:t>специализированным</w:t>
      </w:r>
      <w:r w:rsidRPr="00B2244A">
        <w:rPr>
          <w:spacing w:val="-17"/>
        </w:rPr>
        <w:t xml:space="preserve"> </w:t>
      </w:r>
      <w:r w:rsidRPr="00B2244A">
        <w:t>федеральным</w:t>
      </w:r>
      <w:r w:rsidRPr="00B2244A">
        <w:rPr>
          <w:spacing w:val="-16"/>
        </w:rPr>
        <w:t xml:space="preserve"> </w:t>
      </w:r>
      <w:r w:rsidRPr="00B2244A">
        <w:t>порталом</w:t>
      </w:r>
      <w:r w:rsidRPr="00B2244A">
        <w:rPr>
          <w:spacing w:val="-16"/>
        </w:rPr>
        <w:t xml:space="preserve"> </w:t>
      </w:r>
      <w:r w:rsidRPr="00B2244A">
        <w:t>по основному и резервному каналам доступа;</w:t>
      </w:r>
    </w:p>
    <w:p w14:paraId="06A44F67" w14:textId="77777777" w:rsidR="008C16CB" w:rsidRPr="00B2244A" w:rsidRDefault="00AA24D5" w:rsidP="0038068E">
      <w:pPr>
        <w:pStyle w:val="ac"/>
        <w:tabs>
          <w:tab w:val="left" w:pos="10206"/>
        </w:tabs>
        <w:spacing w:before="7" w:line="271" w:lineRule="auto"/>
        <w:ind w:left="0" w:right="3" w:firstLine="709"/>
      </w:pPr>
      <w:r w:rsidRPr="00B2244A">
        <w:t>предложить члену ГЭК, назначенному на экзамен, выполнить авторизацию с помощью токена ОГЭ (авторизация проводится не ранее 2 рабочих дней и не позднее 17:00 по местному времени календарного дня, предшествующего экзамену);</w:t>
      </w:r>
    </w:p>
    <w:p w14:paraId="6886DC7C" w14:textId="77777777" w:rsidR="008C16CB" w:rsidRPr="00B2244A" w:rsidRDefault="00AA24D5" w:rsidP="0038068E">
      <w:pPr>
        <w:pStyle w:val="ac"/>
        <w:tabs>
          <w:tab w:val="left" w:pos="10206"/>
        </w:tabs>
        <w:spacing w:before="6" w:line="273" w:lineRule="auto"/>
        <w:ind w:left="0" w:right="3" w:firstLine="709"/>
      </w:pPr>
      <w:r w:rsidRPr="00B2244A">
        <w:lastRenderedPageBreak/>
        <w:t>по результатам авторизации убедиться, что токен ОГЭ имеет назначение на экзамен, а также настройки ППЭ станции авторизации подтверждены;</w:t>
      </w:r>
    </w:p>
    <w:p w14:paraId="18C5787C" w14:textId="77777777" w:rsidR="008C16CB" w:rsidRPr="00B2244A" w:rsidRDefault="00AA24D5" w:rsidP="0038068E">
      <w:pPr>
        <w:pStyle w:val="ac"/>
        <w:tabs>
          <w:tab w:val="left" w:pos="10206"/>
        </w:tabs>
        <w:spacing w:before="5"/>
        <w:ind w:left="0" w:right="3" w:firstLine="709"/>
      </w:pPr>
      <w:r w:rsidRPr="00B2244A">
        <w:t>выполнить</w:t>
      </w:r>
      <w:r w:rsidRPr="00B2244A">
        <w:rPr>
          <w:spacing w:val="-11"/>
        </w:rPr>
        <w:t xml:space="preserve"> </w:t>
      </w:r>
      <w:r w:rsidRPr="00B2244A">
        <w:t>и</w:t>
      </w:r>
      <w:r w:rsidRPr="00B2244A">
        <w:rPr>
          <w:spacing w:val="-10"/>
        </w:rPr>
        <w:t xml:space="preserve"> </w:t>
      </w:r>
      <w:r w:rsidRPr="00B2244A">
        <w:t>оценить</w:t>
      </w:r>
      <w:r w:rsidRPr="00B2244A">
        <w:rPr>
          <w:spacing w:val="-9"/>
        </w:rPr>
        <w:t xml:space="preserve"> </w:t>
      </w:r>
      <w:r w:rsidRPr="00B2244A">
        <w:t>качество</w:t>
      </w:r>
      <w:r w:rsidRPr="00B2244A">
        <w:rPr>
          <w:spacing w:val="-9"/>
        </w:rPr>
        <w:t xml:space="preserve"> </w:t>
      </w:r>
      <w:r w:rsidRPr="00B2244A">
        <w:t>тестовой</w:t>
      </w:r>
      <w:r w:rsidRPr="00B2244A">
        <w:rPr>
          <w:spacing w:val="-10"/>
        </w:rPr>
        <w:t xml:space="preserve"> </w:t>
      </w:r>
      <w:r w:rsidRPr="00B2244A">
        <w:t>печати</w:t>
      </w:r>
      <w:r w:rsidRPr="00B2244A">
        <w:rPr>
          <w:spacing w:val="-10"/>
        </w:rPr>
        <w:t xml:space="preserve"> </w:t>
      </w:r>
      <w:r w:rsidRPr="00B2244A">
        <w:t>ДБО</w:t>
      </w:r>
      <w:r w:rsidRPr="00B2244A">
        <w:rPr>
          <w:spacing w:val="-7"/>
        </w:rPr>
        <w:t xml:space="preserve"> </w:t>
      </w:r>
      <w:r w:rsidRPr="00B2244A">
        <w:rPr>
          <w:spacing w:val="-5"/>
        </w:rPr>
        <w:t>№2;</w:t>
      </w:r>
    </w:p>
    <w:p w14:paraId="6AABF50D" w14:textId="77777777" w:rsidR="008C16CB" w:rsidRPr="00B2244A" w:rsidRDefault="00AA24D5" w:rsidP="0038068E">
      <w:pPr>
        <w:pStyle w:val="ac"/>
        <w:tabs>
          <w:tab w:val="left" w:pos="10206"/>
        </w:tabs>
        <w:spacing w:before="46" w:line="271" w:lineRule="auto"/>
        <w:ind w:left="0" w:right="3" w:firstLine="709"/>
      </w:pPr>
      <w:r w:rsidRPr="00B2244A">
        <w:t>на</w:t>
      </w:r>
      <w:r w:rsidRPr="00B2244A">
        <w:rPr>
          <w:spacing w:val="-9"/>
        </w:rPr>
        <w:t xml:space="preserve"> </w:t>
      </w:r>
      <w:r w:rsidRPr="00B2244A">
        <w:t>тестовом</w:t>
      </w:r>
      <w:r w:rsidRPr="00B2244A">
        <w:rPr>
          <w:spacing w:val="-10"/>
        </w:rPr>
        <w:t xml:space="preserve"> </w:t>
      </w:r>
      <w:r w:rsidRPr="00B2244A">
        <w:t>комплекте</w:t>
      </w:r>
      <w:r w:rsidRPr="00B2244A">
        <w:rPr>
          <w:spacing w:val="-9"/>
        </w:rPr>
        <w:t xml:space="preserve"> </w:t>
      </w:r>
      <w:r w:rsidRPr="00B2244A">
        <w:t>ЭМ</w:t>
      </w:r>
      <w:r w:rsidRPr="00B2244A">
        <w:rPr>
          <w:spacing w:val="-9"/>
        </w:rPr>
        <w:t xml:space="preserve"> </w:t>
      </w:r>
      <w:r w:rsidRPr="00B2244A">
        <w:t>отсутствуют</w:t>
      </w:r>
      <w:r w:rsidRPr="00B2244A">
        <w:rPr>
          <w:spacing w:val="-10"/>
        </w:rPr>
        <w:t xml:space="preserve"> </w:t>
      </w:r>
      <w:r w:rsidRPr="00B2244A">
        <w:t>белые</w:t>
      </w:r>
      <w:r w:rsidRPr="00B2244A">
        <w:rPr>
          <w:spacing w:val="-9"/>
        </w:rPr>
        <w:t xml:space="preserve"> </w:t>
      </w:r>
      <w:r w:rsidRPr="00B2244A">
        <w:t>и</w:t>
      </w:r>
      <w:r w:rsidRPr="00B2244A">
        <w:rPr>
          <w:spacing w:val="-9"/>
        </w:rPr>
        <w:t xml:space="preserve"> </w:t>
      </w:r>
      <w:r w:rsidRPr="00B2244A">
        <w:t>темные</w:t>
      </w:r>
      <w:r w:rsidRPr="00B2244A">
        <w:rPr>
          <w:spacing w:val="-9"/>
        </w:rPr>
        <w:t xml:space="preserve"> </w:t>
      </w:r>
      <w:r w:rsidRPr="00B2244A">
        <w:t>полосы,</w:t>
      </w:r>
      <w:r w:rsidRPr="00B2244A">
        <w:rPr>
          <w:spacing w:val="-8"/>
        </w:rPr>
        <w:t xml:space="preserve"> </w:t>
      </w:r>
      <w:r w:rsidRPr="00B2244A">
        <w:t>черные</w:t>
      </w:r>
      <w:r w:rsidRPr="00B2244A">
        <w:rPr>
          <w:spacing w:val="-9"/>
        </w:rPr>
        <w:t xml:space="preserve"> </w:t>
      </w:r>
      <w:r w:rsidRPr="00B2244A">
        <w:t xml:space="preserve">квадраты (реперы) напечатаны целиком, штрих-коды и QR-код хорошо читаемы и четко </w:t>
      </w:r>
      <w:r w:rsidRPr="00B2244A">
        <w:rPr>
          <w:spacing w:val="-2"/>
        </w:rPr>
        <w:t>пропечатаны;</w:t>
      </w:r>
    </w:p>
    <w:p w14:paraId="61E4E2EA" w14:textId="77777777" w:rsidR="008C16CB" w:rsidRPr="00B2244A" w:rsidRDefault="00AA24D5" w:rsidP="0038068E">
      <w:pPr>
        <w:pStyle w:val="ac"/>
        <w:tabs>
          <w:tab w:val="left" w:pos="10206"/>
        </w:tabs>
        <w:spacing w:before="7" w:line="271" w:lineRule="auto"/>
        <w:ind w:left="0" w:right="3" w:firstLine="709"/>
      </w:pPr>
      <w:r w:rsidRPr="00B2244A">
        <w:t>проверить наличие соединения с сервером РЦОИ по основному и резервному каналу доступа в защищенной сети;</w:t>
      </w:r>
    </w:p>
    <w:p w14:paraId="24E21A21" w14:textId="77777777" w:rsidR="008C16CB" w:rsidRPr="00B2244A" w:rsidRDefault="00AA24D5" w:rsidP="0038068E">
      <w:pPr>
        <w:pStyle w:val="ac"/>
        <w:tabs>
          <w:tab w:val="left" w:pos="10206"/>
        </w:tabs>
        <w:spacing w:before="9" w:line="271" w:lineRule="auto"/>
        <w:ind w:left="0" w:right="3" w:firstLine="709"/>
      </w:pPr>
      <w:r w:rsidRPr="00B2244A">
        <w:t>проверить наличие подтверждения от РЦОИ по переданному при проведении технической</w:t>
      </w:r>
      <w:r w:rsidRPr="00B2244A">
        <w:rPr>
          <w:spacing w:val="-14"/>
        </w:rPr>
        <w:t xml:space="preserve"> </w:t>
      </w:r>
      <w:r w:rsidRPr="00B2244A">
        <w:t>подготовки</w:t>
      </w:r>
      <w:r w:rsidRPr="00B2244A">
        <w:rPr>
          <w:spacing w:val="-14"/>
        </w:rPr>
        <w:t xml:space="preserve"> </w:t>
      </w:r>
      <w:r w:rsidRPr="00B2244A">
        <w:t>тестового</w:t>
      </w:r>
      <w:r w:rsidRPr="00B2244A">
        <w:rPr>
          <w:spacing w:val="-14"/>
        </w:rPr>
        <w:t xml:space="preserve"> </w:t>
      </w:r>
      <w:r w:rsidRPr="00B2244A">
        <w:t>комплекта</w:t>
      </w:r>
      <w:r w:rsidRPr="00B2244A">
        <w:rPr>
          <w:spacing w:val="-15"/>
        </w:rPr>
        <w:t xml:space="preserve"> </w:t>
      </w:r>
      <w:r w:rsidRPr="00B2244A">
        <w:t>ЭМ</w:t>
      </w:r>
      <w:r w:rsidRPr="00B2244A">
        <w:rPr>
          <w:spacing w:val="-14"/>
        </w:rPr>
        <w:t xml:space="preserve"> </w:t>
      </w:r>
      <w:r w:rsidRPr="00B2244A">
        <w:t>сканирования</w:t>
      </w:r>
      <w:r w:rsidRPr="00B2244A">
        <w:rPr>
          <w:spacing w:val="-13"/>
        </w:rPr>
        <w:t xml:space="preserve"> </w:t>
      </w:r>
      <w:r w:rsidRPr="00B2244A">
        <w:t>(статус</w:t>
      </w:r>
      <w:r w:rsidRPr="00B2244A">
        <w:rPr>
          <w:spacing w:val="-15"/>
        </w:rPr>
        <w:t xml:space="preserve"> </w:t>
      </w:r>
      <w:r w:rsidRPr="00B2244A">
        <w:t>тестового</w:t>
      </w:r>
      <w:r w:rsidRPr="00B2244A">
        <w:rPr>
          <w:spacing w:val="-15"/>
        </w:rPr>
        <w:t xml:space="preserve"> </w:t>
      </w:r>
      <w:r w:rsidRPr="00B2244A">
        <w:t>пакета сканирования</w:t>
      </w:r>
      <w:r w:rsidRPr="00B2244A">
        <w:rPr>
          <w:spacing w:val="-11"/>
        </w:rPr>
        <w:t xml:space="preserve"> </w:t>
      </w:r>
      <w:r w:rsidRPr="00B2244A">
        <w:t>принимает</w:t>
      </w:r>
      <w:r w:rsidRPr="00B2244A">
        <w:rPr>
          <w:spacing w:val="-12"/>
        </w:rPr>
        <w:t xml:space="preserve"> </w:t>
      </w:r>
      <w:r w:rsidRPr="00B2244A">
        <w:t>значение</w:t>
      </w:r>
      <w:r w:rsidRPr="00B2244A">
        <w:rPr>
          <w:spacing w:val="-12"/>
        </w:rPr>
        <w:t xml:space="preserve"> </w:t>
      </w:r>
      <w:r w:rsidRPr="00B2244A">
        <w:t>«подтвержден»).</w:t>
      </w:r>
      <w:r w:rsidRPr="00B2244A">
        <w:rPr>
          <w:spacing w:val="-12"/>
        </w:rPr>
        <w:t xml:space="preserve"> </w:t>
      </w:r>
      <w:r w:rsidRPr="00B2244A">
        <w:t>В</w:t>
      </w:r>
      <w:r w:rsidRPr="00B2244A">
        <w:rPr>
          <w:spacing w:val="-12"/>
        </w:rPr>
        <w:t xml:space="preserve"> </w:t>
      </w:r>
      <w:r w:rsidRPr="00B2244A">
        <w:t>случае</w:t>
      </w:r>
      <w:r w:rsidRPr="00B2244A">
        <w:rPr>
          <w:spacing w:val="-12"/>
        </w:rPr>
        <w:t xml:space="preserve"> </w:t>
      </w:r>
      <w:r w:rsidRPr="00B2244A">
        <w:t>изменения</w:t>
      </w:r>
      <w:r w:rsidRPr="00B2244A">
        <w:rPr>
          <w:spacing w:val="-11"/>
        </w:rPr>
        <w:t xml:space="preserve"> </w:t>
      </w:r>
      <w:r w:rsidRPr="00B2244A">
        <w:t>настроек</w:t>
      </w:r>
      <w:r w:rsidRPr="00B2244A">
        <w:rPr>
          <w:spacing w:val="-11"/>
        </w:rPr>
        <w:t xml:space="preserve"> </w:t>
      </w:r>
      <w:r w:rsidRPr="00B2244A">
        <w:t>печати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14:paraId="111125C7" w14:textId="77777777" w:rsidR="008C16CB" w:rsidRPr="00B2244A" w:rsidRDefault="00AA24D5" w:rsidP="0038068E">
      <w:pPr>
        <w:pStyle w:val="ac"/>
        <w:tabs>
          <w:tab w:val="left" w:pos="10206"/>
        </w:tabs>
        <w:spacing w:before="1" w:line="273" w:lineRule="auto"/>
        <w:ind w:left="0" w:right="3" w:firstLine="709"/>
      </w:pPr>
      <w:r w:rsidRPr="00B2244A">
        <w:t xml:space="preserve">на </w:t>
      </w:r>
      <w:r w:rsidRPr="00B2244A">
        <w:rPr>
          <w:u w:val="single"/>
        </w:rPr>
        <w:t>основной станции авторизации</w:t>
      </w:r>
      <w:r w:rsidRPr="00B2244A">
        <w:t>: скачать пакет с сертификатами специалистов РЦОИ</w:t>
      </w:r>
      <w:r w:rsidRPr="00B2244A">
        <w:rPr>
          <w:spacing w:val="-11"/>
        </w:rPr>
        <w:t xml:space="preserve"> </w:t>
      </w:r>
      <w:r w:rsidRPr="00B2244A">
        <w:t>для</w:t>
      </w:r>
      <w:r w:rsidRPr="00B2244A">
        <w:rPr>
          <w:spacing w:val="-10"/>
        </w:rPr>
        <w:t xml:space="preserve"> </w:t>
      </w:r>
      <w:r w:rsidRPr="00B2244A">
        <w:t>загрузки</w:t>
      </w:r>
      <w:r w:rsidRPr="00B2244A">
        <w:rPr>
          <w:spacing w:val="-10"/>
        </w:rPr>
        <w:t xml:space="preserve"> </w:t>
      </w:r>
      <w:r w:rsidRPr="00B2244A">
        <w:t>на</w:t>
      </w:r>
      <w:r w:rsidRPr="00B2244A">
        <w:rPr>
          <w:spacing w:val="-10"/>
        </w:rPr>
        <w:t xml:space="preserve"> </w:t>
      </w:r>
      <w:r w:rsidRPr="00B2244A">
        <w:t>все</w:t>
      </w:r>
      <w:r w:rsidRPr="00B2244A">
        <w:rPr>
          <w:spacing w:val="-11"/>
        </w:rPr>
        <w:t xml:space="preserve"> </w:t>
      </w:r>
      <w:r w:rsidRPr="00B2244A">
        <w:t>станции</w:t>
      </w:r>
      <w:r w:rsidRPr="00B2244A">
        <w:rPr>
          <w:spacing w:val="-10"/>
        </w:rPr>
        <w:t xml:space="preserve"> </w:t>
      </w:r>
      <w:r w:rsidRPr="00B2244A">
        <w:t>сканирования</w:t>
      </w:r>
      <w:r w:rsidRPr="00B2244A">
        <w:rPr>
          <w:spacing w:val="-10"/>
        </w:rPr>
        <w:t xml:space="preserve"> </w:t>
      </w:r>
      <w:r w:rsidRPr="00B2244A">
        <w:t>в</w:t>
      </w:r>
      <w:r w:rsidRPr="00B2244A">
        <w:rPr>
          <w:spacing w:val="-11"/>
        </w:rPr>
        <w:t xml:space="preserve"> </w:t>
      </w:r>
      <w:r w:rsidRPr="00B2244A">
        <w:t>ППЭ,</w:t>
      </w:r>
      <w:r w:rsidRPr="00B2244A">
        <w:rPr>
          <w:spacing w:val="-11"/>
        </w:rPr>
        <w:t xml:space="preserve"> </w:t>
      </w:r>
      <w:r w:rsidRPr="00B2244A">
        <w:t>включая</w:t>
      </w:r>
      <w:r w:rsidRPr="00B2244A">
        <w:rPr>
          <w:spacing w:val="-10"/>
        </w:rPr>
        <w:t xml:space="preserve"> </w:t>
      </w:r>
      <w:r w:rsidRPr="00B2244A">
        <w:t>основные</w:t>
      </w:r>
      <w:r w:rsidRPr="00B2244A">
        <w:rPr>
          <w:spacing w:val="-11"/>
        </w:rPr>
        <w:t xml:space="preserve"> </w:t>
      </w:r>
      <w:r w:rsidRPr="00B2244A">
        <w:t>и</w:t>
      </w:r>
      <w:r w:rsidRPr="00B2244A">
        <w:rPr>
          <w:spacing w:val="-10"/>
        </w:rPr>
        <w:t xml:space="preserve"> </w:t>
      </w:r>
      <w:r w:rsidRPr="00B2244A">
        <w:t>резервные; на</w:t>
      </w:r>
      <w:r w:rsidRPr="00B2244A">
        <w:rPr>
          <w:spacing w:val="40"/>
        </w:rPr>
        <w:t xml:space="preserve"> </w:t>
      </w:r>
      <w:r w:rsidRPr="00B2244A">
        <w:rPr>
          <w:u w:val="single"/>
        </w:rPr>
        <w:t>каждой</w:t>
      </w:r>
      <w:r w:rsidRPr="00B2244A">
        <w:rPr>
          <w:spacing w:val="40"/>
          <w:u w:val="single"/>
        </w:rPr>
        <w:t xml:space="preserve"> </w:t>
      </w:r>
      <w:r w:rsidRPr="00B2244A">
        <w:rPr>
          <w:u w:val="single"/>
        </w:rPr>
        <w:t>станции</w:t>
      </w:r>
      <w:r w:rsidRPr="00B2244A">
        <w:rPr>
          <w:spacing w:val="40"/>
          <w:u w:val="single"/>
        </w:rPr>
        <w:t xml:space="preserve"> </w:t>
      </w:r>
      <w:r w:rsidRPr="00B2244A">
        <w:rPr>
          <w:u w:val="single"/>
        </w:rPr>
        <w:t>печати</w:t>
      </w:r>
      <w:r w:rsidRPr="00B2244A">
        <w:rPr>
          <w:spacing w:val="40"/>
          <w:u w:val="single"/>
        </w:rPr>
        <w:t xml:space="preserve"> </w:t>
      </w:r>
      <w:r w:rsidRPr="00B2244A">
        <w:rPr>
          <w:u w:val="single"/>
        </w:rPr>
        <w:t>ЭМ</w:t>
      </w:r>
      <w:r w:rsidRPr="00B2244A">
        <w:rPr>
          <w:spacing w:val="40"/>
        </w:rPr>
        <w:t xml:space="preserve"> </w:t>
      </w:r>
      <w:r w:rsidRPr="00B2244A">
        <w:t>в</w:t>
      </w:r>
      <w:r w:rsidRPr="00B2244A">
        <w:rPr>
          <w:spacing w:val="40"/>
        </w:rPr>
        <w:t xml:space="preserve"> </w:t>
      </w:r>
      <w:r w:rsidRPr="00B2244A">
        <w:t>каждой</w:t>
      </w:r>
      <w:r w:rsidRPr="00B2244A">
        <w:rPr>
          <w:spacing w:val="40"/>
        </w:rPr>
        <w:t xml:space="preserve"> </w:t>
      </w:r>
      <w:r w:rsidRPr="00B2244A">
        <w:t>аудитории,</w:t>
      </w:r>
      <w:r w:rsidRPr="00B2244A">
        <w:rPr>
          <w:spacing w:val="40"/>
        </w:rPr>
        <w:t xml:space="preserve"> </w:t>
      </w:r>
      <w:r w:rsidRPr="00B2244A">
        <w:t>назначенной</w:t>
      </w:r>
      <w:r w:rsidRPr="00B2244A">
        <w:rPr>
          <w:spacing w:val="40"/>
        </w:rPr>
        <w:t xml:space="preserve"> </w:t>
      </w:r>
      <w:r w:rsidRPr="00B2244A">
        <w:t>на</w:t>
      </w:r>
      <w:r w:rsidRPr="00B2244A">
        <w:rPr>
          <w:spacing w:val="40"/>
        </w:rPr>
        <w:t xml:space="preserve"> </w:t>
      </w:r>
      <w:r w:rsidRPr="00B2244A">
        <w:t>экзамен,</w:t>
      </w:r>
      <w:r w:rsidRPr="00B2244A">
        <w:rPr>
          <w:spacing w:val="40"/>
        </w:rPr>
        <w:t xml:space="preserve"> </w:t>
      </w:r>
      <w:r w:rsidRPr="00B2244A">
        <w:t>и</w:t>
      </w:r>
    </w:p>
    <w:p w14:paraId="5C5C2D7E" w14:textId="77777777" w:rsidR="0038068E" w:rsidRDefault="00AA24D5" w:rsidP="0038068E">
      <w:pPr>
        <w:pStyle w:val="ac"/>
        <w:tabs>
          <w:tab w:val="left" w:pos="10206"/>
        </w:tabs>
        <w:ind w:left="0" w:right="3" w:firstLine="709"/>
        <w:rPr>
          <w:spacing w:val="-2"/>
        </w:rPr>
      </w:pPr>
      <w:r w:rsidRPr="00B2244A">
        <w:t>резервных</w:t>
      </w:r>
      <w:r w:rsidRPr="00B2244A">
        <w:rPr>
          <w:spacing w:val="-12"/>
        </w:rPr>
        <w:t xml:space="preserve"> </w:t>
      </w:r>
      <w:r w:rsidRPr="00B2244A">
        <w:rPr>
          <w:spacing w:val="-2"/>
        </w:rPr>
        <w:t>станциях:</w:t>
      </w:r>
    </w:p>
    <w:p w14:paraId="66DC7FA7" w14:textId="2D98DCD2" w:rsidR="008C16CB" w:rsidRPr="00B2244A" w:rsidRDefault="00AA24D5" w:rsidP="0038068E">
      <w:pPr>
        <w:pStyle w:val="ac"/>
        <w:tabs>
          <w:tab w:val="left" w:pos="10206"/>
        </w:tabs>
        <w:ind w:left="0" w:right="3" w:firstLine="709"/>
      </w:pPr>
      <w:r w:rsidRPr="00B2244A">
        <w:t>проверить настройки станции: код региона, код ППЭ, номер компьютера –уникальный для ППЭ номер компьютера (ноутбука);</w:t>
      </w:r>
    </w:p>
    <w:p w14:paraId="341A0768" w14:textId="77777777" w:rsidR="008C16CB" w:rsidRPr="00B2244A" w:rsidRDefault="00AA24D5" w:rsidP="0038068E">
      <w:pPr>
        <w:pStyle w:val="ac"/>
        <w:tabs>
          <w:tab w:val="left" w:pos="10206"/>
        </w:tabs>
        <w:spacing w:before="9"/>
        <w:ind w:left="0" w:right="3" w:firstLine="709"/>
      </w:pPr>
      <w:r w:rsidRPr="00B2244A">
        <w:t>проверить</w:t>
      </w:r>
      <w:r w:rsidRPr="00B2244A">
        <w:rPr>
          <w:spacing w:val="-12"/>
        </w:rPr>
        <w:t xml:space="preserve"> </w:t>
      </w:r>
      <w:r w:rsidRPr="00B2244A">
        <w:t>настройки</w:t>
      </w:r>
      <w:r w:rsidRPr="00B2244A">
        <w:rPr>
          <w:spacing w:val="-10"/>
        </w:rPr>
        <w:t xml:space="preserve"> </w:t>
      </w:r>
      <w:r w:rsidRPr="00B2244A">
        <w:t>экзамена</w:t>
      </w:r>
      <w:r w:rsidRPr="00B2244A">
        <w:rPr>
          <w:spacing w:val="-13"/>
        </w:rPr>
        <w:t xml:space="preserve"> </w:t>
      </w:r>
      <w:r w:rsidRPr="00B2244A">
        <w:t>по</w:t>
      </w:r>
      <w:r w:rsidRPr="00B2244A">
        <w:rPr>
          <w:spacing w:val="-12"/>
        </w:rPr>
        <w:t xml:space="preserve"> </w:t>
      </w:r>
      <w:r w:rsidRPr="00B2244A">
        <w:t>соответствующему</w:t>
      </w:r>
      <w:r w:rsidRPr="00B2244A">
        <w:rPr>
          <w:spacing w:val="-13"/>
        </w:rPr>
        <w:t xml:space="preserve"> </w:t>
      </w:r>
      <w:r w:rsidRPr="00B2244A">
        <w:t>учебному</w:t>
      </w:r>
      <w:r w:rsidRPr="00B2244A">
        <w:rPr>
          <w:spacing w:val="-11"/>
        </w:rPr>
        <w:t xml:space="preserve"> </w:t>
      </w:r>
      <w:r w:rsidRPr="00B2244A">
        <w:rPr>
          <w:spacing w:val="-2"/>
        </w:rPr>
        <w:t>предмету:</w:t>
      </w:r>
    </w:p>
    <w:p w14:paraId="659ADD2C" w14:textId="77777777" w:rsidR="008C16CB" w:rsidRPr="00B2244A" w:rsidRDefault="00AA24D5" w:rsidP="0038068E">
      <w:pPr>
        <w:pStyle w:val="ac"/>
        <w:tabs>
          <w:tab w:val="left" w:pos="10206"/>
          <w:tab w:val="left" w:pos="10773"/>
        </w:tabs>
        <w:spacing w:before="46" w:line="271" w:lineRule="auto"/>
        <w:ind w:left="0" w:right="3" w:firstLine="709"/>
      </w:pPr>
      <w:r w:rsidRPr="00B2244A">
        <w:t>номер аудитории (для резервных станций номер аудитории не указывается), признак резервной станции для резервной станции печати ЭМ, период проведения экзаменов, учебный предмет и дату экзамена;</w:t>
      </w:r>
    </w:p>
    <w:p w14:paraId="0123CA43" w14:textId="77777777" w:rsidR="008C16CB" w:rsidRPr="00B2244A" w:rsidRDefault="00AA24D5" w:rsidP="0038068E">
      <w:pPr>
        <w:pStyle w:val="ac"/>
        <w:tabs>
          <w:tab w:val="left" w:pos="10206"/>
          <w:tab w:val="left" w:pos="10773"/>
        </w:tabs>
        <w:spacing w:before="9" w:line="278" w:lineRule="auto"/>
        <w:ind w:left="0" w:right="3" w:firstLine="709"/>
      </w:pPr>
      <w:r w:rsidRPr="00B2244A">
        <w:t>проверить настройки системного времени; проверить</w:t>
      </w:r>
      <w:r w:rsidRPr="00B2244A">
        <w:rPr>
          <w:spacing w:val="-11"/>
        </w:rPr>
        <w:t xml:space="preserve"> </w:t>
      </w:r>
      <w:r w:rsidRPr="00B2244A">
        <w:t>наличие</w:t>
      </w:r>
      <w:r w:rsidRPr="00B2244A">
        <w:rPr>
          <w:spacing w:val="-12"/>
        </w:rPr>
        <w:t xml:space="preserve"> </w:t>
      </w:r>
      <w:r w:rsidRPr="00B2244A">
        <w:t>загруженного</w:t>
      </w:r>
      <w:r w:rsidRPr="00B2244A">
        <w:rPr>
          <w:spacing w:val="-10"/>
        </w:rPr>
        <w:t xml:space="preserve"> </w:t>
      </w:r>
      <w:r w:rsidRPr="00B2244A">
        <w:t>интернет-пакета;</w:t>
      </w:r>
    </w:p>
    <w:p w14:paraId="551327AF" w14:textId="77777777" w:rsidR="008C16CB" w:rsidRPr="00B2244A" w:rsidRDefault="00AA24D5" w:rsidP="0038068E">
      <w:pPr>
        <w:pStyle w:val="ac"/>
        <w:tabs>
          <w:tab w:val="left" w:pos="10206"/>
          <w:tab w:val="left" w:pos="10773"/>
        </w:tabs>
        <w:ind w:left="0" w:right="3" w:firstLine="709"/>
      </w:pPr>
      <w:r w:rsidRPr="00B2244A">
        <w:t>выполнить</w:t>
      </w:r>
      <w:r w:rsidRPr="00B2244A">
        <w:rPr>
          <w:spacing w:val="-12"/>
        </w:rPr>
        <w:t xml:space="preserve"> </w:t>
      </w:r>
      <w:r w:rsidRPr="00B2244A">
        <w:t>печать</w:t>
      </w:r>
      <w:r w:rsidRPr="00B2244A">
        <w:rPr>
          <w:spacing w:val="-9"/>
        </w:rPr>
        <w:t xml:space="preserve"> </w:t>
      </w:r>
      <w:r w:rsidRPr="00B2244A">
        <w:t>тестового</w:t>
      </w:r>
      <w:r w:rsidRPr="00B2244A">
        <w:rPr>
          <w:spacing w:val="-9"/>
        </w:rPr>
        <w:t xml:space="preserve"> </w:t>
      </w:r>
      <w:r w:rsidRPr="00B2244A">
        <w:t>комплекта</w:t>
      </w:r>
      <w:r w:rsidRPr="00B2244A">
        <w:rPr>
          <w:spacing w:val="-9"/>
        </w:rPr>
        <w:t xml:space="preserve"> </w:t>
      </w:r>
      <w:r w:rsidRPr="00B2244A">
        <w:t>ЭМ</w:t>
      </w:r>
      <w:r w:rsidRPr="00B2244A">
        <w:rPr>
          <w:spacing w:val="-8"/>
        </w:rPr>
        <w:t xml:space="preserve"> </w:t>
      </w:r>
      <w:r w:rsidRPr="00B2244A">
        <w:t>в</w:t>
      </w:r>
      <w:r w:rsidRPr="00B2244A">
        <w:rPr>
          <w:spacing w:val="-10"/>
        </w:rPr>
        <w:t xml:space="preserve"> </w:t>
      </w:r>
      <w:r w:rsidRPr="00B2244A">
        <w:t>присутствии</w:t>
      </w:r>
      <w:r w:rsidRPr="00B2244A">
        <w:rPr>
          <w:spacing w:val="-10"/>
        </w:rPr>
        <w:t xml:space="preserve"> </w:t>
      </w:r>
      <w:r w:rsidRPr="00B2244A">
        <w:t>члена</w:t>
      </w:r>
      <w:r w:rsidRPr="00B2244A">
        <w:rPr>
          <w:spacing w:val="-9"/>
        </w:rPr>
        <w:t xml:space="preserve"> </w:t>
      </w:r>
      <w:r w:rsidRPr="00B2244A">
        <w:rPr>
          <w:spacing w:val="-4"/>
        </w:rPr>
        <w:t>ГЭК;</w:t>
      </w:r>
    </w:p>
    <w:p w14:paraId="4D264EF4" w14:textId="230EF4D7" w:rsidR="008C16CB" w:rsidRPr="00B2244A" w:rsidRDefault="00AA24D5" w:rsidP="0038068E">
      <w:pPr>
        <w:pStyle w:val="ac"/>
        <w:tabs>
          <w:tab w:val="left" w:pos="10206"/>
          <w:tab w:val="left" w:pos="10773"/>
        </w:tabs>
        <w:spacing w:before="52" w:line="273" w:lineRule="auto"/>
        <w:ind w:left="0" w:right="3" w:firstLine="709"/>
      </w:pPr>
      <w:r w:rsidRPr="00B2244A">
        <w:t>предоставить</w:t>
      </w:r>
      <w:r w:rsidRPr="00B2244A">
        <w:rPr>
          <w:spacing w:val="80"/>
        </w:rPr>
        <w:t xml:space="preserve"> </w:t>
      </w:r>
      <w:r w:rsidRPr="00B2244A">
        <w:t>члену</w:t>
      </w:r>
      <w:r w:rsidRPr="00B2244A">
        <w:rPr>
          <w:spacing w:val="80"/>
        </w:rPr>
        <w:t xml:space="preserve"> </w:t>
      </w:r>
      <w:r w:rsidRPr="00B2244A">
        <w:t>ГЭК</w:t>
      </w:r>
      <w:r w:rsidRPr="00B2244A">
        <w:rPr>
          <w:spacing w:val="80"/>
        </w:rPr>
        <w:t xml:space="preserve"> </w:t>
      </w:r>
      <w:r w:rsidRPr="00B2244A">
        <w:t>напечатанный</w:t>
      </w:r>
      <w:r w:rsidRPr="00B2244A">
        <w:rPr>
          <w:spacing w:val="80"/>
        </w:rPr>
        <w:t xml:space="preserve"> </w:t>
      </w:r>
      <w:r w:rsidRPr="00B2244A">
        <w:t>во</w:t>
      </w:r>
      <w:r w:rsidRPr="00B2244A">
        <w:rPr>
          <w:spacing w:val="80"/>
        </w:rPr>
        <w:t xml:space="preserve"> </w:t>
      </w:r>
      <w:r w:rsidRPr="00B2244A">
        <w:t>время</w:t>
      </w:r>
      <w:r w:rsidRPr="00B2244A">
        <w:rPr>
          <w:spacing w:val="80"/>
        </w:rPr>
        <w:t xml:space="preserve"> </w:t>
      </w:r>
      <w:r w:rsidRPr="00B2244A">
        <w:t>технической</w:t>
      </w:r>
      <w:r w:rsidRPr="00B2244A">
        <w:rPr>
          <w:spacing w:val="80"/>
        </w:rPr>
        <w:t xml:space="preserve"> </w:t>
      </w:r>
      <w:r w:rsidRPr="00B2244A">
        <w:t>подготовки</w:t>
      </w:r>
      <w:r w:rsidRPr="00B2244A">
        <w:rPr>
          <w:spacing w:val="80"/>
          <w:w w:val="150"/>
        </w:rPr>
        <w:t xml:space="preserve"> </w:t>
      </w:r>
      <w:r w:rsidRPr="00B2244A">
        <w:t>тестовый комплект ЭМ. Член ГЭК оценивает качество печати тестового комплекта ЭМ: все напечатанные границы видны, на тестовых бланках и КИМ отсутствуют белые</w:t>
      </w:r>
      <w:r w:rsidR="0038068E">
        <w:t xml:space="preserve"> </w:t>
      </w:r>
      <w:r w:rsidRPr="00B2244A">
        <w:t>и</w:t>
      </w:r>
      <w:r w:rsidRPr="00B2244A">
        <w:rPr>
          <w:spacing w:val="-6"/>
        </w:rPr>
        <w:t xml:space="preserve"> </w:t>
      </w:r>
      <w:r w:rsidRPr="00B2244A">
        <w:t>темные</w:t>
      </w:r>
      <w:r w:rsidRPr="00B2244A">
        <w:rPr>
          <w:spacing w:val="-6"/>
        </w:rPr>
        <w:t xml:space="preserve"> </w:t>
      </w:r>
      <w:r w:rsidRPr="00B2244A">
        <w:rPr>
          <w:spacing w:val="-2"/>
        </w:rPr>
        <w:t>полосы;</w:t>
      </w:r>
    </w:p>
    <w:p w14:paraId="51AFD42F" w14:textId="77777777" w:rsidR="008C16CB" w:rsidRPr="00B2244A" w:rsidRDefault="00AA24D5" w:rsidP="0038068E">
      <w:pPr>
        <w:pStyle w:val="ac"/>
        <w:tabs>
          <w:tab w:val="left" w:pos="10206"/>
          <w:tab w:val="left" w:pos="10773"/>
        </w:tabs>
        <w:spacing w:before="51" w:line="268" w:lineRule="auto"/>
        <w:ind w:left="0" w:right="3" w:firstLine="709"/>
      </w:pPr>
      <w:r w:rsidRPr="00B2244A">
        <w:t>черные</w:t>
      </w:r>
      <w:r w:rsidRPr="00B2244A">
        <w:rPr>
          <w:spacing w:val="-9"/>
        </w:rPr>
        <w:t xml:space="preserve"> </w:t>
      </w:r>
      <w:r w:rsidRPr="00B2244A">
        <w:t>квадраты</w:t>
      </w:r>
      <w:r w:rsidRPr="00B2244A">
        <w:rPr>
          <w:spacing w:val="-9"/>
        </w:rPr>
        <w:t xml:space="preserve"> </w:t>
      </w:r>
      <w:r w:rsidRPr="00B2244A">
        <w:t>(реперы),</w:t>
      </w:r>
      <w:r w:rsidRPr="00B2244A">
        <w:rPr>
          <w:spacing w:val="-9"/>
        </w:rPr>
        <w:t xml:space="preserve"> </w:t>
      </w:r>
      <w:r w:rsidRPr="00B2244A">
        <w:t>штрих-коды</w:t>
      </w:r>
      <w:r w:rsidRPr="00B2244A">
        <w:rPr>
          <w:spacing w:val="-9"/>
        </w:rPr>
        <w:t xml:space="preserve"> </w:t>
      </w:r>
      <w:r w:rsidRPr="00B2244A">
        <w:t>и</w:t>
      </w:r>
      <w:r w:rsidRPr="00B2244A">
        <w:rPr>
          <w:spacing w:val="-9"/>
        </w:rPr>
        <w:t xml:space="preserve"> </w:t>
      </w:r>
      <w:r w:rsidRPr="00B2244A">
        <w:t>QR-код,</w:t>
      </w:r>
      <w:r w:rsidRPr="00B2244A">
        <w:rPr>
          <w:spacing w:val="-9"/>
        </w:rPr>
        <w:t xml:space="preserve"> </w:t>
      </w:r>
      <w:r w:rsidRPr="00B2244A">
        <w:t>текст,</w:t>
      </w:r>
      <w:r w:rsidRPr="00B2244A">
        <w:rPr>
          <w:spacing w:val="-8"/>
        </w:rPr>
        <w:t xml:space="preserve"> </w:t>
      </w:r>
      <w:r w:rsidRPr="00B2244A">
        <w:t>рисунки</w:t>
      </w:r>
      <w:r w:rsidRPr="00B2244A">
        <w:rPr>
          <w:spacing w:val="-7"/>
        </w:rPr>
        <w:t xml:space="preserve"> </w:t>
      </w:r>
      <w:r w:rsidRPr="00B2244A">
        <w:t>и</w:t>
      </w:r>
      <w:r w:rsidRPr="00B2244A">
        <w:rPr>
          <w:spacing w:val="-9"/>
        </w:rPr>
        <w:t xml:space="preserve"> </w:t>
      </w:r>
      <w:r w:rsidRPr="00B2244A">
        <w:t>схемы</w:t>
      </w:r>
      <w:r w:rsidRPr="00B2244A">
        <w:rPr>
          <w:spacing w:val="-7"/>
        </w:rPr>
        <w:t xml:space="preserve"> </w:t>
      </w:r>
      <w:r w:rsidRPr="00B2244A">
        <w:t>хорошо читаемы и четко пропечатаны;</w:t>
      </w:r>
    </w:p>
    <w:p w14:paraId="616BFE57" w14:textId="77777777" w:rsidR="008C16CB" w:rsidRPr="00B2244A" w:rsidRDefault="00AA24D5" w:rsidP="0038068E">
      <w:pPr>
        <w:pStyle w:val="ac"/>
        <w:tabs>
          <w:tab w:val="left" w:pos="10206"/>
          <w:tab w:val="left" w:pos="10773"/>
        </w:tabs>
        <w:spacing w:before="14" w:line="268" w:lineRule="auto"/>
        <w:ind w:left="0" w:right="3" w:firstLine="709"/>
      </w:pPr>
      <w:r w:rsidRPr="00B2244A">
        <w:t>знакоместа на бланках и защитные знаки, расположенные по всей поверхности листа</w:t>
      </w:r>
      <w:r w:rsidRPr="00B2244A">
        <w:rPr>
          <w:spacing w:val="-9"/>
        </w:rPr>
        <w:t xml:space="preserve"> </w:t>
      </w:r>
      <w:r w:rsidRPr="00B2244A">
        <w:t>КИМ,</w:t>
      </w:r>
      <w:r w:rsidRPr="00B2244A">
        <w:rPr>
          <w:spacing w:val="-7"/>
        </w:rPr>
        <w:t xml:space="preserve"> </w:t>
      </w:r>
      <w:r w:rsidRPr="00B2244A">
        <w:t>четко</w:t>
      </w:r>
      <w:r w:rsidRPr="00B2244A">
        <w:rPr>
          <w:spacing w:val="-9"/>
        </w:rPr>
        <w:t xml:space="preserve"> </w:t>
      </w:r>
      <w:r w:rsidRPr="00B2244A">
        <w:t>видны,</w:t>
      </w:r>
      <w:r w:rsidRPr="00B2244A">
        <w:rPr>
          <w:spacing w:val="-9"/>
        </w:rPr>
        <w:t xml:space="preserve"> </w:t>
      </w:r>
      <w:r w:rsidRPr="00B2244A">
        <w:t>по</w:t>
      </w:r>
      <w:r w:rsidRPr="00B2244A">
        <w:rPr>
          <w:spacing w:val="-9"/>
        </w:rPr>
        <w:t xml:space="preserve"> </w:t>
      </w:r>
      <w:r w:rsidRPr="00B2244A">
        <w:t>усмотрению</w:t>
      </w:r>
      <w:r w:rsidRPr="00B2244A">
        <w:rPr>
          <w:spacing w:val="-6"/>
        </w:rPr>
        <w:t xml:space="preserve"> </w:t>
      </w:r>
      <w:r w:rsidRPr="00B2244A">
        <w:t>члена</w:t>
      </w:r>
      <w:r w:rsidRPr="00B2244A">
        <w:rPr>
          <w:spacing w:val="-9"/>
        </w:rPr>
        <w:t xml:space="preserve"> </w:t>
      </w:r>
      <w:r w:rsidRPr="00B2244A">
        <w:t>ГЭК</w:t>
      </w:r>
      <w:r w:rsidRPr="00B2244A">
        <w:rPr>
          <w:spacing w:val="-9"/>
        </w:rPr>
        <w:t xml:space="preserve"> </w:t>
      </w:r>
      <w:r w:rsidRPr="00B2244A">
        <w:t>тестовый</w:t>
      </w:r>
      <w:r w:rsidRPr="00B2244A">
        <w:rPr>
          <w:spacing w:val="-7"/>
        </w:rPr>
        <w:t xml:space="preserve"> </w:t>
      </w:r>
      <w:r w:rsidRPr="00B2244A">
        <w:t>комплект</w:t>
      </w:r>
      <w:r w:rsidRPr="00B2244A">
        <w:rPr>
          <w:spacing w:val="-9"/>
        </w:rPr>
        <w:t xml:space="preserve"> </w:t>
      </w:r>
      <w:r w:rsidRPr="00B2244A">
        <w:t>ЭМ</w:t>
      </w:r>
      <w:r w:rsidRPr="00B2244A">
        <w:rPr>
          <w:spacing w:val="-8"/>
        </w:rPr>
        <w:t xml:space="preserve"> </w:t>
      </w:r>
      <w:r w:rsidRPr="00B2244A">
        <w:t>может</w:t>
      </w:r>
      <w:r w:rsidRPr="00B2244A">
        <w:rPr>
          <w:spacing w:val="-8"/>
        </w:rPr>
        <w:t xml:space="preserve"> </w:t>
      </w:r>
      <w:r w:rsidRPr="00B2244A">
        <w:t>быть напечатан в его присутствии;</w:t>
      </w:r>
    </w:p>
    <w:p w14:paraId="070945B2" w14:textId="77777777" w:rsidR="008C16CB" w:rsidRPr="00B2244A" w:rsidRDefault="00AA24D5" w:rsidP="0038068E">
      <w:pPr>
        <w:pStyle w:val="ac"/>
        <w:tabs>
          <w:tab w:val="left" w:pos="10206"/>
          <w:tab w:val="left" w:pos="10773"/>
        </w:tabs>
        <w:spacing w:before="13"/>
        <w:ind w:left="0" w:right="3" w:firstLine="709"/>
      </w:pPr>
      <w:r w:rsidRPr="00B2244A">
        <w:t>загрузить</w:t>
      </w:r>
      <w:r w:rsidRPr="00B2244A">
        <w:rPr>
          <w:spacing w:val="-14"/>
        </w:rPr>
        <w:t xml:space="preserve"> </w:t>
      </w:r>
      <w:r w:rsidRPr="00B2244A">
        <w:t>пакет</w:t>
      </w:r>
      <w:r w:rsidRPr="00B2244A">
        <w:rPr>
          <w:spacing w:val="-10"/>
        </w:rPr>
        <w:t xml:space="preserve"> </w:t>
      </w:r>
      <w:r w:rsidRPr="00B2244A">
        <w:t>с</w:t>
      </w:r>
      <w:r w:rsidRPr="00B2244A">
        <w:rPr>
          <w:spacing w:val="-13"/>
        </w:rPr>
        <w:t xml:space="preserve"> </w:t>
      </w:r>
      <w:r w:rsidRPr="00B2244A">
        <w:t>сертификатами</w:t>
      </w:r>
      <w:r w:rsidRPr="00B2244A">
        <w:rPr>
          <w:spacing w:val="-12"/>
        </w:rPr>
        <w:t xml:space="preserve"> </w:t>
      </w:r>
      <w:r w:rsidRPr="00B2244A">
        <w:t>специалистов</w:t>
      </w:r>
      <w:r w:rsidRPr="00B2244A">
        <w:rPr>
          <w:spacing w:val="-12"/>
        </w:rPr>
        <w:t xml:space="preserve"> </w:t>
      </w:r>
      <w:r w:rsidRPr="00B2244A">
        <w:rPr>
          <w:spacing w:val="-2"/>
        </w:rPr>
        <w:t>РЦОИ;</w:t>
      </w:r>
    </w:p>
    <w:p w14:paraId="2B5F322A" w14:textId="0C0A02B2" w:rsidR="008C16CB" w:rsidRPr="00B2244A" w:rsidRDefault="00AA24D5" w:rsidP="0038068E">
      <w:pPr>
        <w:pStyle w:val="ac"/>
        <w:tabs>
          <w:tab w:val="left" w:pos="10206"/>
          <w:tab w:val="left" w:pos="10773"/>
        </w:tabs>
        <w:spacing w:before="54"/>
        <w:ind w:left="0" w:right="3" w:firstLine="709"/>
      </w:pPr>
      <w:r w:rsidRPr="00B2244A">
        <w:t>проверить</w:t>
      </w:r>
      <w:r w:rsidRPr="00B2244A">
        <w:rPr>
          <w:spacing w:val="46"/>
        </w:rPr>
        <w:t xml:space="preserve"> </w:t>
      </w:r>
      <w:r w:rsidRPr="00B2244A">
        <w:t>работоспособность</w:t>
      </w:r>
      <w:r w:rsidRPr="00B2244A">
        <w:rPr>
          <w:spacing w:val="47"/>
        </w:rPr>
        <w:t xml:space="preserve"> </w:t>
      </w:r>
      <w:r w:rsidRPr="00B2244A">
        <w:t>средств</w:t>
      </w:r>
      <w:r w:rsidRPr="00B2244A">
        <w:rPr>
          <w:spacing w:val="45"/>
        </w:rPr>
        <w:t xml:space="preserve"> </w:t>
      </w:r>
      <w:r w:rsidRPr="00B2244A">
        <w:t>криптозащиты</w:t>
      </w:r>
      <w:r w:rsidRPr="00B2244A">
        <w:rPr>
          <w:spacing w:val="47"/>
        </w:rPr>
        <w:t xml:space="preserve"> </w:t>
      </w:r>
      <w:r w:rsidRPr="00B2244A">
        <w:t>с</w:t>
      </w:r>
      <w:r w:rsidRPr="00B2244A">
        <w:rPr>
          <w:spacing w:val="47"/>
        </w:rPr>
        <w:t xml:space="preserve"> </w:t>
      </w:r>
      <w:r w:rsidRPr="00B2244A">
        <w:t>использованием</w:t>
      </w:r>
      <w:r w:rsidRPr="00B2244A">
        <w:rPr>
          <w:spacing w:val="48"/>
        </w:rPr>
        <w:t xml:space="preserve"> </w:t>
      </w:r>
      <w:r w:rsidRPr="00B2244A">
        <w:rPr>
          <w:spacing w:val="-2"/>
        </w:rPr>
        <w:t>токена</w:t>
      </w:r>
      <w:r w:rsidR="0038068E">
        <w:rPr>
          <w:spacing w:val="-2"/>
        </w:rPr>
        <w:t xml:space="preserve"> </w:t>
      </w:r>
      <w:r w:rsidRPr="00B2244A">
        <w:rPr>
          <w:spacing w:val="-4"/>
        </w:rPr>
        <w:t>ОГЭ:</w:t>
      </w:r>
    </w:p>
    <w:p w14:paraId="68992CE1" w14:textId="4E881D66" w:rsidR="008C16CB" w:rsidRPr="00B2244A" w:rsidRDefault="00AA24D5" w:rsidP="0038068E">
      <w:pPr>
        <w:pStyle w:val="ac"/>
        <w:tabs>
          <w:tab w:val="left" w:pos="10206"/>
          <w:tab w:val="left" w:pos="10773"/>
        </w:tabs>
        <w:spacing w:before="55"/>
        <w:ind w:left="0" w:right="3" w:firstLine="709"/>
      </w:pPr>
      <w:r w:rsidRPr="00B2244A">
        <w:t>предложить</w:t>
      </w:r>
      <w:r w:rsidRPr="00B2244A">
        <w:rPr>
          <w:spacing w:val="29"/>
        </w:rPr>
        <w:t xml:space="preserve"> </w:t>
      </w:r>
      <w:r w:rsidRPr="00B2244A">
        <w:t>члену</w:t>
      </w:r>
      <w:r w:rsidRPr="00B2244A">
        <w:rPr>
          <w:spacing w:val="30"/>
        </w:rPr>
        <w:t xml:space="preserve"> </w:t>
      </w:r>
      <w:r w:rsidRPr="00B2244A">
        <w:t>ГЭК</w:t>
      </w:r>
      <w:r w:rsidRPr="00B2244A">
        <w:rPr>
          <w:spacing w:val="30"/>
        </w:rPr>
        <w:t xml:space="preserve"> </w:t>
      </w:r>
      <w:r w:rsidRPr="00B2244A">
        <w:t>на</w:t>
      </w:r>
      <w:r w:rsidRPr="00B2244A">
        <w:rPr>
          <w:spacing w:val="30"/>
        </w:rPr>
        <w:t xml:space="preserve"> </w:t>
      </w:r>
      <w:r w:rsidRPr="00B2244A">
        <w:t>станции</w:t>
      </w:r>
      <w:r w:rsidRPr="00B2244A">
        <w:rPr>
          <w:spacing w:val="30"/>
        </w:rPr>
        <w:t xml:space="preserve"> </w:t>
      </w:r>
      <w:r w:rsidRPr="00B2244A">
        <w:t>печати</w:t>
      </w:r>
      <w:r w:rsidRPr="00B2244A">
        <w:rPr>
          <w:spacing w:val="29"/>
        </w:rPr>
        <w:t xml:space="preserve"> </w:t>
      </w:r>
      <w:r w:rsidRPr="00B2244A">
        <w:t>ЭМ</w:t>
      </w:r>
      <w:r w:rsidRPr="00B2244A">
        <w:rPr>
          <w:spacing w:val="30"/>
        </w:rPr>
        <w:t xml:space="preserve"> </w:t>
      </w:r>
      <w:r w:rsidRPr="00B2244A">
        <w:t>ввести</w:t>
      </w:r>
      <w:r w:rsidRPr="00B2244A">
        <w:rPr>
          <w:spacing w:val="30"/>
        </w:rPr>
        <w:t xml:space="preserve"> </w:t>
      </w:r>
      <w:r w:rsidRPr="00B2244A">
        <w:t>пароль</w:t>
      </w:r>
      <w:r w:rsidRPr="00B2244A">
        <w:rPr>
          <w:spacing w:val="30"/>
        </w:rPr>
        <w:t xml:space="preserve"> </w:t>
      </w:r>
      <w:r w:rsidRPr="00B2244A">
        <w:t>доступа</w:t>
      </w:r>
      <w:r w:rsidRPr="00B2244A">
        <w:rPr>
          <w:spacing w:val="28"/>
        </w:rPr>
        <w:t xml:space="preserve"> </w:t>
      </w:r>
      <w:r w:rsidRPr="00B2244A">
        <w:t>к</w:t>
      </w:r>
      <w:r w:rsidRPr="00B2244A">
        <w:rPr>
          <w:spacing w:val="33"/>
        </w:rPr>
        <w:t xml:space="preserve"> </w:t>
      </w:r>
      <w:r w:rsidRPr="00B2244A">
        <w:rPr>
          <w:spacing w:val="-2"/>
        </w:rPr>
        <w:t>токену</w:t>
      </w:r>
      <w:r w:rsidR="0038068E">
        <w:rPr>
          <w:spacing w:val="-2"/>
        </w:rPr>
        <w:t xml:space="preserve"> </w:t>
      </w:r>
      <w:r w:rsidRPr="00B2244A">
        <w:rPr>
          <w:spacing w:val="-4"/>
        </w:rPr>
        <w:t>ОГЭ;</w:t>
      </w:r>
    </w:p>
    <w:p w14:paraId="6F2DAE9B" w14:textId="564278D4" w:rsidR="008C16CB" w:rsidRPr="00B2244A" w:rsidRDefault="00AA24D5" w:rsidP="0038068E">
      <w:pPr>
        <w:pStyle w:val="ac"/>
        <w:tabs>
          <w:tab w:val="left" w:pos="10206"/>
          <w:tab w:val="left" w:pos="10773"/>
        </w:tabs>
        <w:spacing w:before="54"/>
        <w:ind w:left="0" w:right="3" w:firstLine="709"/>
      </w:pPr>
      <w:r w:rsidRPr="00B2244A">
        <w:t>напечатать</w:t>
      </w:r>
      <w:r w:rsidRPr="00B2244A">
        <w:rPr>
          <w:spacing w:val="73"/>
        </w:rPr>
        <w:t xml:space="preserve"> </w:t>
      </w:r>
      <w:r w:rsidRPr="00B2244A">
        <w:t>протокол</w:t>
      </w:r>
      <w:r w:rsidRPr="00B2244A">
        <w:rPr>
          <w:spacing w:val="77"/>
        </w:rPr>
        <w:t xml:space="preserve"> </w:t>
      </w:r>
      <w:r w:rsidRPr="00B2244A">
        <w:t>технической</w:t>
      </w:r>
      <w:r w:rsidRPr="00B2244A">
        <w:rPr>
          <w:spacing w:val="75"/>
        </w:rPr>
        <w:t xml:space="preserve"> </w:t>
      </w:r>
      <w:r w:rsidRPr="00B2244A">
        <w:t>готовности</w:t>
      </w:r>
      <w:r w:rsidRPr="00B2244A">
        <w:rPr>
          <w:spacing w:val="75"/>
        </w:rPr>
        <w:t xml:space="preserve"> </w:t>
      </w:r>
      <w:r w:rsidRPr="00B2244A">
        <w:t>аудитории</w:t>
      </w:r>
      <w:r w:rsidRPr="00B2244A">
        <w:rPr>
          <w:spacing w:val="75"/>
        </w:rPr>
        <w:t xml:space="preserve"> </w:t>
      </w:r>
      <w:r w:rsidRPr="00B2244A">
        <w:t>для</w:t>
      </w:r>
      <w:r w:rsidRPr="00B2244A">
        <w:rPr>
          <w:spacing w:val="77"/>
        </w:rPr>
        <w:t xml:space="preserve"> </w:t>
      </w:r>
      <w:r w:rsidRPr="00B2244A">
        <w:t>печати</w:t>
      </w:r>
      <w:r w:rsidRPr="00B2244A">
        <w:rPr>
          <w:spacing w:val="74"/>
        </w:rPr>
        <w:t xml:space="preserve"> </w:t>
      </w:r>
      <w:r w:rsidRPr="00B2244A">
        <w:rPr>
          <w:spacing w:val="-2"/>
        </w:rPr>
        <w:t>полного</w:t>
      </w:r>
      <w:r w:rsidR="0038068E">
        <w:rPr>
          <w:spacing w:val="-2"/>
        </w:rPr>
        <w:t xml:space="preserve"> </w:t>
      </w:r>
      <w:r w:rsidRPr="00B2244A">
        <w:t>комплекта</w:t>
      </w:r>
      <w:r w:rsidRPr="00B2244A">
        <w:rPr>
          <w:spacing w:val="-10"/>
        </w:rPr>
        <w:t xml:space="preserve"> </w:t>
      </w:r>
      <w:r w:rsidRPr="00B2244A">
        <w:t>ЭМ</w:t>
      </w:r>
      <w:r w:rsidRPr="00B2244A">
        <w:rPr>
          <w:spacing w:val="-9"/>
        </w:rPr>
        <w:t xml:space="preserve"> </w:t>
      </w:r>
      <w:r w:rsidRPr="00B2244A">
        <w:t>в</w:t>
      </w:r>
      <w:r w:rsidRPr="00B2244A">
        <w:rPr>
          <w:spacing w:val="-9"/>
        </w:rPr>
        <w:t xml:space="preserve"> </w:t>
      </w:r>
      <w:r w:rsidRPr="00B2244A">
        <w:t>аудитории</w:t>
      </w:r>
      <w:r w:rsidRPr="00B2244A">
        <w:rPr>
          <w:spacing w:val="-10"/>
        </w:rPr>
        <w:t xml:space="preserve"> </w:t>
      </w:r>
      <w:r w:rsidRPr="00B2244A">
        <w:t>ППЭ</w:t>
      </w:r>
      <w:r w:rsidRPr="00B2244A">
        <w:rPr>
          <w:spacing w:val="-9"/>
        </w:rPr>
        <w:t xml:space="preserve"> </w:t>
      </w:r>
      <w:r w:rsidRPr="00B2244A">
        <w:t>(форма</w:t>
      </w:r>
      <w:r w:rsidRPr="00B2244A">
        <w:rPr>
          <w:spacing w:val="-9"/>
        </w:rPr>
        <w:t xml:space="preserve"> </w:t>
      </w:r>
      <w:r w:rsidRPr="00B2244A">
        <w:t>ППЭ-01-</w:t>
      </w:r>
      <w:r w:rsidRPr="00B2244A">
        <w:rPr>
          <w:spacing w:val="-4"/>
        </w:rPr>
        <w:t>01);</w:t>
      </w:r>
    </w:p>
    <w:p w14:paraId="469069C4" w14:textId="77777777" w:rsidR="008C16CB" w:rsidRPr="00B2244A" w:rsidRDefault="00AA24D5" w:rsidP="0038068E">
      <w:pPr>
        <w:pStyle w:val="ac"/>
        <w:tabs>
          <w:tab w:val="left" w:pos="10206"/>
          <w:tab w:val="left" w:pos="10773"/>
        </w:tabs>
        <w:spacing w:before="54" w:line="268" w:lineRule="auto"/>
        <w:ind w:left="0" w:right="3" w:firstLine="709"/>
      </w:pPr>
      <w:r w:rsidRPr="00B2244A">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14:paraId="2D366EFA" w14:textId="77777777" w:rsidR="008C16CB" w:rsidRPr="00B2244A" w:rsidRDefault="00AA24D5" w:rsidP="0038068E">
      <w:pPr>
        <w:pStyle w:val="ac"/>
        <w:tabs>
          <w:tab w:val="left" w:pos="10206"/>
          <w:tab w:val="left" w:pos="10773"/>
        </w:tabs>
        <w:spacing w:before="15" w:line="266" w:lineRule="auto"/>
        <w:ind w:left="0" w:right="3" w:firstLine="709"/>
      </w:pPr>
      <w:r w:rsidRPr="00B2244A">
        <w:t>проверить наличие достаточного количества бумаги для печати полных комплектов ЭМ.</w:t>
      </w:r>
    </w:p>
    <w:p w14:paraId="1C4C4071" w14:textId="77777777" w:rsidR="008C16CB" w:rsidRPr="00B2244A" w:rsidRDefault="00AA24D5" w:rsidP="0038068E">
      <w:pPr>
        <w:pStyle w:val="ac"/>
        <w:tabs>
          <w:tab w:val="left" w:pos="10206"/>
          <w:tab w:val="left" w:pos="10773"/>
        </w:tabs>
        <w:spacing w:before="21" w:line="268" w:lineRule="auto"/>
        <w:ind w:left="0" w:right="3" w:firstLine="709"/>
      </w:pPr>
      <w:r w:rsidRPr="00B2244A">
        <w:rPr>
          <w:b/>
        </w:rPr>
        <w:t xml:space="preserve">Важно! </w:t>
      </w:r>
      <w:r w:rsidRPr="00B2244A">
        <w:t>Не рекомендуется перемещать станцию печати ЭМ с подключенным принтером</w:t>
      </w:r>
      <w:r w:rsidRPr="00B2244A">
        <w:rPr>
          <w:spacing w:val="-4"/>
        </w:rPr>
        <w:t xml:space="preserve"> </w:t>
      </w:r>
      <w:r w:rsidRPr="00B2244A">
        <w:lastRenderedPageBreak/>
        <w:t>и</w:t>
      </w:r>
      <w:r w:rsidRPr="00B2244A">
        <w:rPr>
          <w:spacing w:val="-4"/>
        </w:rPr>
        <w:t xml:space="preserve"> </w:t>
      </w:r>
      <w:r w:rsidRPr="00B2244A">
        <w:t>сканером</w:t>
      </w:r>
      <w:r w:rsidRPr="00B2244A">
        <w:rPr>
          <w:spacing w:val="-4"/>
        </w:rPr>
        <w:t xml:space="preserve"> </w:t>
      </w:r>
      <w:r w:rsidRPr="00B2244A">
        <w:t>или</w:t>
      </w:r>
      <w:r w:rsidRPr="00B2244A">
        <w:rPr>
          <w:spacing w:val="-4"/>
        </w:rPr>
        <w:t xml:space="preserve"> </w:t>
      </w:r>
      <w:r w:rsidRPr="00B2244A">
        <w:t>отключать</w:t>
      </w:r>
      <w:r w:rsidRPr="00B2244A">
        <w:rPr>
          <w:spacing w:val="-4"/>
        </w:rPr>
        <w:t xml:space="preserve"> </w:t>
      </w:r>
      <w:r w:rsidRPr="00B2244A">
        <w:t>принтер</w:t>
      </w:r>
      <w:r w:rsidRPr="00B2244A">
        <w:rPr>
          <w:spacing w:val="-4"/>
        </w:rPr>
        <w:t xml:space="preserve"> </w:t>
      </w:r>
      <w:r w:rsidRPr="00B2244A">
        <w:t>и</w:t>
      </w:r>
      <w:r w:rsidRPr="00B2244A">
        <w:rPr>
          <w:spacing w:val="-4"/>
        </w:rPr>
        <w:t xml:space="preserve"> </w:t>
      </w:r>
      <w:r w:rsidRPr="00B2244A">
        <w:t>сканер</w:t>
      </w:r>
      <w:r w:rsidRPr="00B2244A">
        <w:rPr>
          <w:spacing w:val="-4"/>
        </w:rPr>
        <w:t xml:space="preserve"> </w:t>
      </w:r>
      <w:r w:rsidRPr="00B2244A">
        <w:t>от</w:t>
      </w:r>
      <w:r w:rsidRPr="00B2244A">
        <w:rPr>
          <w:spacing w:val="-4"/>
        </w:rPr>
        <w:t xml:space="preserve"> </w:t>
      </w:r>
      <w:r w:rsidRPr="00B2244A">
        <w:t>компьютера</w:t>
      </w:r>
      <w:r w:rsidRPr="00B2244A">
        <w:rPr>
          <w:spacing w:val="-4"/>
        </w:rPr>
        <w:t xml:space="preserve"> </w:t>
      </w:r>
      <w:r w:rsidRPr="00B2244A">
        <w:t>(ноутбука)</w:t>
      </w:r>
      <w:r w:rsidRPr="00B2244A">
        <w:rPr>
          <w:spacing w:val="-4"/>
        </w:rPr>
        <w:t xml:space="preserve"> </w:t>
      </w:r>
      <w:r w:rsidRPr="00B2244A">
        <w:t>после завершения контроля технической готовности.</w:t>
      </w:r>
    </w:p>
    <w:p w14:paraId="222577A4" w14:textId="58C23717" w:rsidR="008C16CB" w:rsidRPr="00B2244A" w:rsidRDefault="00AA24D5" w:rsidP="0038068E">
      <w:pPr>
        <w:pStyle w:val="ac"/>
        <w:tabs>
          <w:tab w:val="left" w:pos="10206"/>
          <w:tab w:val="left" w:pos="10773"/>
        </w:tabs>
        <w:spacing w:before="13"/>
        <w:ind w:left="0" w:right="3" w:firstLine="709"/>
      </w:pPr>
      <w:r w:rsidRPr="00B2244A">
        <w:t>На</w:t>
      </w:r>
      <w:r w:rsidRPr="00B2244A">
        <w:rPr>
          <w:spacing w:val="33"/>
        </w:rPr>
        <w:t xml:space="preserve"> </w:t>
      </w:r>
      <w:r w:rsidRPr="00B2244A">
        <w:rPr>
          <w:u w:val="single"/>
        </w:rPr>
        <w:t>основной</w:t>
      </w:r>
      <w:r w:rsidRPr="00B2244A">
        <w:rPr>
          <w:spacing w:val="34"/>
          <w:u w:val="single"/>
        </w:rPr>
        <w:t xml:space="preserve"> </w:t>
      </w:r>
      <w:r w:rsidRPr="00B2244A">
        <w:rPr>
          <w:u w:val="single"/>
        </w:rPr>
        <w:t>и</w:t>
      </w:r>
      <w:r w:rsidRPr="00B2244A">
        <w:rPr>
          <w:spacing w:val="35"/>
          <w:u w:val="single"/>
        </w:rPr>
        <w:t xml:space="preserve"> </w:t>
      </w:r>
      <w:r w:rsidRPr="00B2244A">
        <w:rPr>
          <w:u w:val="single"/>
        </w:rPr>
        <w:t>резервной</w:t>
      </w:r>
      <w:r w:rsidRPr="00B2244A">
        <w:rPr>
          <w:spacing w:val="34"/>
          <w:u w:val="single"/>
        </w:rPr>
        <w:t xml:space="preserve"> </w:t>
      </w:r>
      <w:r w:rsidRPr="00B2244A">
        <w:rPr>
          <w:u w:val="single"/>
        </w:rPr>
        <w:t>станциях</w:t>
      </w:r>
      <w:r w:rsidRPr="00B2244A">
        <w:rPr>
          <w:spacing w:val="33"/>
          <w:u w:val="single"/>
        </w:rPr>
        <w:t xml:space="preserve"> </w:t>
      </w:r>
      <w:r w:rsidRPr="00B2244A">
        <w:rPr>
          <w:u w:val="single"/>
        </w:rPr>
        <w:t>сканирования</w:t>
      </w:r>
      <w:r w:rsidRPr="00B2244A">
        <w:rPr>
          <w:spacing w:val="38"/>
          <w:u w:val="single"/>
        </w:rPr>
        <w:t xml:space="preserve"> </w:t>
      </w:r>
      <w:r w:rsidRPr="00B2244A">
        <w:rPr>
          <w:u w:val="single"/>
        </w:rPr>
        <w:t>ЭМ,</w:t>
      </w:r>
      <w:r w:rsidRPr="00B2244A">
        <w:rPr>
          <w:spacing w:val="35"/>
          <w:u w:val="single"/>
        </w:rPr>
        <w:t xml:space="preserve"> </w:t>
      </w:r>
      <w:r w:rsidRPr="00B2244A">
        <w:rPr>
          <w:u w:val="single"/>
        </w:rPr>
        <w:t>установленных</w:t>
      </w:r>
      <w:r w:rsidRPr="00B2244A">
        <w:rPr>
          <w:spacing w:val="35"/>
        </w:rPr>
        <w:t xml:space="preserve"> </w:t>
      </w:r>
      <w:r w:rsidRPr="00B2244A">
        <w:t>в</w:t>
      </w:r>
      <w:r w:rsidRPr="00B2244A">
        <w:rPr>
          <w:spacing w:val="33"/>
        </w:rPr>
        <w:t xml:space="preserve"> </w:t>
      </w:r>
      <w:r w:rsidRPr="00B2244A">
        <w:rPr>
          <w:spacing w:val="-2"/>
        </w:rPr>
        <w:t>Штабе</w:t>
      </w:r>
      <w:r w:rsidR="0038068E">
        <w:rPr>
          <w:spacing w:val="-2"/>
        </w:rPr>
        <w:t xml:space="preserve"> </w:t>
      </w:r>
      <w:r w:rsidRPr="00B2244A">
        <w:rPr>
          <w:spacing w:val="-4"/>
        </w:rPr>
        <w:t>ППЭ:</w:t>
      </w:r>
    </w:p>
    <w:p w14:paraId="46822A0B" w14:textId="2193E1E0" w:rsidR="008C16CB" w:rsidRPr="00B2244A" w:rsidRDefault="00AA24D5" w:rsidP="0038068E">
      <w:pPr>
        <w:pStyle w:val="ac"/>
        <w:tabs>
          <w:tab w:val="left" w:pos="10206"/>
        </w:tabs>
        <w:spacing w:before="46"/>
        <w:ind w:left="0" w:right="3" w:firstLine="709"/>
        <w:jc w:val="left"/>
      </w:pPr>
      <w:r w:rsidRPr="00B2244A">
        <w:t>проверить</w:t>
      </w:r>
      <w:r w:rsidRPr="00B2244A">
        <w:rPr>
          <w:spacing w:val="48"/>
          <w:w w:val="150"/>
        </w:rPr>
        <w:t xml:space="preserve"> </w:t>
      </w:r>
      <w:r w:rsidRPr="00B2244A">
        <w:t>настройки</w:t>
      </w:r>
      <w:r w:rsidRPr="00B2244A">
        <w:rPr>
          <w:spacing w:val="51"/>
          <w:w w:val="150"/>
        </w:rPr>
        <w:t xml:space="preserve"> </w:t>
      </w:r>
      <w:r w:rsidRPr="00B2244A">
        <w:t>станции:</w:t>
      </w:r>
      <w:r w:rsidRPr="00B2244A">
        <w:rPr>
          <w:spacing w:val="49"/>
          <w:w w:val="150"/>
        </w:rPr>
        <w:t xml:space="preserve"> </w:t>
      </w:r>
      <w:r w:rsidRPr="00B2244A">
        <w:t>код</w:t>
      </w:r>
      <w:r w:rsidRPr="00B2244A">
        <w:rPr>
          <w:spacing w:val="49"/>
          <w:w w:val="150"/>
        </w:rPr>
        <w:t xml:space="preserve"> </w:t>
      </w:r>
      <w:r w:rsidRPr="00B2244A">
        <w:t>региона,</w:t>
      </w:r>
      <w:r w:rsidRPr="00B2244A">
        <w:rPr>
          <w:spacing w:val="50"/>
          <w:w w:val="150"/>
        </w:rPr>
        <w:t xml:space="preserve"> </w:t>
      </w:r>
      <w:r w:rsidRPr="00B2244A">
        <w:t>код</w:t>
      </w:r>
      <w:r w:rsidRPr="00B2244A">
        <w:rPr>
          <w:spacing w:val="49"/>
          <w:w w:val="150"/>
        </w:rPr>
        <w:t xml:space="preserve"> </w:t>
      </w:r>
      <w:r w:rsidRPr="00B2244A">
        <w:t>ППЭ,</w:t>
      </w:r>
      <w:r w:rsidRPr="00B2244A">
        <w:rPr>
          <w:spacing w:val="49"/>
          <w:w w:val="150"/>
        </w:rPr>
        <w:t xml:space="preserve"> </w:t>
      </w:r>
      <w:r w:rsidRPr="00B2244A">
        <w:t>номер</w:t>
      </w:r>
      <w:r w:rsidRPr="00B2244A">
        <w:rPr>
          <w:spacing w:val="49"/>
          <w:w w:val="150"/>
        </w:rPr>
        <w:t xml:space="preserve"> </w:t>
      </w:r>
      <w:r w:rsidRPr="00B2244A">
        <w:t>компьютера</w:t>
      </w:r>
      <w:r w:rsidRPr="00B2244A">
        <w:rPr>
          <w:spacing w:val="56"/>
          <w:w w:val="150"/>
        </w:rPr>
        <w:t xml:space="preserve"> </w:t>
      </w:r>
      <w:r w:rsidRPr="00B2244A">
        <w:rPr>
          <w:spacing w:val="-10"/>
        </w:rPr>
        <w:t>–</w:t>
      </w:r>
      <w:r w:rsidR="0038068E">
        <w:rPr>
          <w:spacing w:val="-10"/>
        </w:rPr>
        <w:t xml:space="preserve"> </w:t>
      </w:r>
      <w:r w:rsidRPr="00B2244A">
        <w:t>уникальный для ППЭ номер компьютера (ноутбука), признак резервной станции для резервной станции;</w:t>
      </w:r>
    </w:p>
    <w:p w14:paraId="0A93CA3B" w14:textId="77777777" w:rsidR="008C16CB" w:rsidRPr="00B2244A" w:rsidRDefault="00AA24D5" w:rsidP="0038068E">
      <w:pPr>
        <w:pStyle w:val="ac"/>
        <w:tabs>
          <w:tab w:val="left" w:pos="10206"/>
        </w:tabs>
        <w:spacing w:before="9" w:line="271" w:lineRule="auto"/>
        <w:ind w:left="0" w:right="3" w:firstLine="709"/>
      </w:pPr>
      <w:r w:rsidRPr="00B2244A">
        <w:t>проверить настройки экзамена по каждому учебному предмету: период проведения экзаменов, учебный предмет и дату экзамена; проверить настройки системного времени;</w:t>
      </w:r>
    </w:p>
    <w:p w14:paraId="62C1F1ED" w14:textId="77777777" w:rsidR="008C16CB" w:rsidRPr="00B2244A" w:rsidRDefault="00AA24D5" w:rsidP="0038068E">
      <w:pPr>
        <w:pStyle w:val="ac"/>
        <w:tabs>
          <w:tab w:val="left" w:pos="10206"/>
        </w:tabs>
        <w:spacing w:before="9" w:line="268" w:lineRule="auto"/>
        <w:ind w:left="0" w:right="3" w:firstLine="709"/>
      </w:pPr>
      <w:r w:rsidRPr="00B2244A">
        <w:t>выполнить тестовое сканирование не менее одного из предоставленных тестовых комплектов ЭМ повторно,</w:t>
      </w:r>
      <w:r w:rsidRPr="00B2244A">
        <w:rPr>
          <w:spacing w:val="-1"/>
        </w:rPr>
        <w:t xml:space="preserve"> </w:t>
      </w:r>
      <w:r w:rsidRPr="00B2244A">
        <w:t>тестового</w:t>
      </w:r>
      <w:r w:rsidRPr="00B2244A">
        <w:rPr>
          <w:spacing w:val="-2"/>
        </w:rPr>
        <w:t xml:space="preserve"> </w:t>
      </w:r>
      <w:r w:rsidRPr="00B2244A">
        <w:t>ДБО №</w:t>
      </w:r>
      <w:r w:rsidRPr="00B2244A">
        <w:rPr>
          <w:spacing w:val="-2"/>
        </w:rPr>
        <w:t xml:space="preserve"> </w:t>
      </w:r>
      <w:r w:rsidRPr="00B2244A">
        <w:t>2, распечатанного на</w:t>
      </w:r>
      <w:r w:rsidRPr="00B2244A">
        <w:rPr>
          <w:spacing w:val="-1"/>
        </w:rPr>
        <w:t xml:space="preserve"> </w:t>
      </w:r>
      <w:r w:rsidRPr="00B2244A">
        <w:t>станции авторизации, а также (при наличии) напечатанных по решению члена ГЭК тестовых комплектов ЭМ;</w:t>
      </w:r>
    </w:p>
    <w:p w14:paraId="37444B7E" w14:textId="77777777" w:rsidR="008C16CB" w:rsidRPr="00B2244A" w:rsidRDefault="00AA24D5" w:rsidP="0038068E">
      <w:pPr>
        <w:pStyle w:val="ac"/>
        <w:tabs>
          <w:tab w:val="left" w:pos="10206"/>
        </w:tabs>
        <w:spacing w:before="73"/>
        <w:ind w:left="0" w:right="3" w:firstLine="709"/>
      </w:pPr>
      <w:r w:rsidRPr="00B2244A">
        <w:t>оценить</w:t>
      </w:r>
      <w:r w:rsidRPr="00B2244A">
        <w:rPr>
          <w:spacing w:val="-10"/>
        </w:rPr>
        <w:t xml:space="preserve"> </w:t>
      </w:r>
      <w:r w:rsidRPr="00B2244A">
        <w:t>качество</w:t>
      </w:r>
      <w:r w:rsidRPr="00B2244A">
        <w:rPr>
          <w:spacing w:val="-10"/>
        </w:rPr>
        <w:t xml:space="preserve"> </w:t>
      </w:r>
      <w:r w:rsidRPr="00B2244A">
        <w:t>сканирования</w:t>
      </w:r>
      <w:r w:rsidRPr="00B2244A">
        <w:rPr>
          <w:spacing w:val="-10"/>
        </w:rPr>
        <w:t xml:space="preserve"> </w:t>
      </w:r>
      <w:r w:rsidRPr="00B2244A">
        <w:t>тестовых</w:t>
      </w:r>
      <w:r w:rsidRPr="00B2244A">
        <w:rPr>
          <w:spacing w:val="-10"/>
        </w:rPr>
        <w:t xml:space="preserve"> </w:t>
      </w:r>
      <w:r w:rsidRPr="00B2244A">
        <w:t>бланков</w:t>
      </w:r>
      <w:r w:rsidRPr="00B2244A">
        <w:rPr>
          <w:spacing w:val="-10"/>
        </w:rPr>
        <w:t xml:space="preserve"> </w:t>
      </w:r>
      <w:r w:rsidRPr="00B2244A">
        <w:t>и</w:t>
      </w:r>
      <w:r w:rsidRPr="00B2244A">
        <w:rPr>
          <w:spacing w:val="-10"/>
        </w:rPr>
        <w:t xml:space="preserve"> </w:t>
      </w:r>
      <w:r w:rsidRPr="00B2244A">
        <w:t>форм</w:t>
      </w:r>
      <w:r w:rsidRPr="00B2244A">
        <w:rPr>
          <w:spacing w:val="-8"/>
        </w:rPr>
        <w:t xml:space="preserve"> </w:t>
      </w:r>
      <w:r w:rsidRPr="00B2244A">
        <w:rPr>
          <w:spacing w:val="-4"/>
        </w:rPr>
        <w:t>ППЭ:</w:t>
      </w:r>
    </w:p>
    <w:p w14:paraId="5210E1BC" w14:textId="77777777" w:rsidR="008C16CB" w:rsidRPr="00B2244A" w:rsidRDefault="00AA24D5" w:rsidP="0038068E">
      <w:pPr>
        <w:pStyle w:val="ac"/>
        <w:tabs>
          <w:tab w:val="left" w:pos="10206"/>
        </w:tabs>
        <w:spacing w:before="51" w:line="268" w:lineRule="auto"/>
        <w:ind w:left="0" w:right="3" w:firstLine="709"/>
      </w:pPr>
      <w:r w:rsidRPr="00B2244A">
        <w:t>все</w:t>
      </w:r>
      <w:r w:rsidRPr="00B2244A">
        <w:rPr>
          <w:spacing w:val="-16"/>
        </w:rPr>
        <w:t xml:space="preserve"> </w:t>
      </w:r>
      <w:r w:rsidRPr="00B2244A">
        <w:t>бланки</w:t>
      </w:r>
      <w:r w:rsidRPr="00B2244A">
        <w:rPr>
          <w:spacing w:val="-16"/>
        </w:rPr>
        <w:t xml:space="preserve"> </w:t>
      </w:r>
      <w:r w:rsidRPr="00B2244A">
        <w:t>и</w:t>
      </w:r>
      <w:r w:rsidRPr="00B2244A">
        <w:rPr>
          <w:spacing w:val="-14"/>
        </w:rPr>
        <w:t xml:space="preserve"> </w:t>
      </w:r>
      <w:r w:rsidRPr="00B2244A">
        <w:t>формы</w:t>
      </w:r>
      <w:r w:rsidRPr="00B2244A">
        <w:rPr>
          <w:spacing w:val="-16"/>
        </w:rPr>
        <w:t xml:space="preserve"> </w:t>
      </w:r>
      <w:r w:rsidRPr="00B2244A">
        <w:t>ППЭ</w:t>
      </w:r>
      <w:r w:rsidRPr="00B2244A">
        <w:rPr>
          <w:spacing w:val="-17"/>
        </w:rPr>
        <w:t xml:space="preserve"> </w:t>
      </w:r>
      <w:r w:rsidRPr="00B2244A">
        <w:t>успешно</w:t>
      </w:r>
      <w:r w:rsidRPr="00B2244A">
        <w:rPr>
          <w:spacing w:val="-13"/>
        </w:rPr>
        <w:t xml:space="preserve"> </w:t>
      </w:r>
      <w:r w:rsidRPr="00B2244A">
        <w:t>распознаны</w:t>
      </w:r>
      <w:r w:rsidRPr="00B2244A">
        <w:rPr>
          <w:spacing w:val="-15"/>
        </w:rPr>
        <w:t xml:space="preserve"> </w:t>
      </w:r>
      <w:r w:rsidRPr="00B2244A">
        <w:t>и</w:t>
      </w:r>
      <w:r w:rsidRPr="00B2244A">
        <w:rPr>
          <w:spacing w:val="-16"/>
        </w:rPr>
        <w:t xml:space="preserve"> </w:t>
      </w:r>
      <w:r w:rsidRPr="00B2244A">
        <w:t>не</w:t>
      </w:r>
      <w:r w:rsidRPr="00B2244A">
        <w:rPr>
          <w:spacing w:val="-16"/>
        </w:rPr>
        <w:t xml:space="preserve"> </w:t>
      </w:r>
      <w:r w:rsidRPr="00B2244A">
        <w:t>отмечены</w:t>
      </w:r>
      <w:r w:rsidRPr="00B2244A">
        <w:rPr>
          <w:spacing w:val="-15"/>
        </w:rPr>
        <w:t xml:space="preserve"> </w:t>
      </w:r>
      <w:r w:rsidRPr="00B2244A">
        <w:t>как</w:t>
      </w:r>
      <w:r w:rsidRPr="00B2244A">
        <w:rPr>
          <w:spacing w:val="-13"/>
        </w:rPr>
        <w:t xml:space="preserve"> </w:t>
      </w:r>
      <w:r w:rsidRPr="00B2244A">
        <w:t>некачественные; черные квадраты (реперы), штрих-коды и QR-код хорошо читаемы, знакоместа на бланках не слишком яркие;</w:t>
      </w:r>
    </w:p>
    <w:p w14:paraId="6CB0D5A4" w14:textId="77777777" w:rsidR="008C16CB" w:rsidRPr="00B2244A" w:rsidRDefault="00AA24D5" w:rsidP="0038068E">
      <w:pPr>
        <w:pStyle w:val="ac"/>
        <w:tabs>
          <w:tab w:val="left" w:pos="10206"/>
        </w:tabs>
        <w:spacing w:before="14"/>
        <w:ind w:left="0" w:right="3" w:firstLine="709"/>
      </w:pPr>
      <w:r w:rsidRPr="00B2244A">
        <w:t>загрузить</w:t>
      </w:r>
      <w:r w:rsidRPr="00B2244A">
        <w:rPr>
          <w:spacing w:val="-14"/>
        </w:rPr>
        <w:t xml:space="preserve"> </w:t>
      </w:r>
      <w:r w:rsidRPr="00B2244A">
        <w:t>пакет</w:t>
      </w:r>
      <w:r w:rsidRPr="00B2244A">
        <w:rPr>
          <w:spacing w:val="-11"/>
        </w:rPr>
        <w:t xml:space="preserve"> </w:t>
      </w:r>
      <w:r w:rsidRPr="00B2244A">
        <w:t>с</w:t>
      </w:r>
      <w:r w:rsidRPr="00B2244A">
        <w:rPr>
          <w:spacing w:val="-12"/>
        </w:rPr>
        <w:t xml:space="preserve"> </w:t>
      </w:r>
      <w:r w:rsidRPr="00B2244A">
        <w:t>сертификатами</w:t>
      </w:r>
      <w:r w:rsidRPr="00B2244A">
        <w:rPr>
          <w:spacing w:val="-13"/>
        </w:rPr>
        <w:t xml:space="preserve"> </w:t>
      </w:r>
      <w:r w:rsidRPr="00B2244A">
        <w:t>специалистов</w:t>
      </w:r>
      <w:r w:rsidRPr="00B2244A">
        <w:rPr>
          <w:spacing w:val="-12"/>
        </w:rPr>
        <w:t xml:space="preserve"> </w:t>
      </w:r>
      <w:r w:rsidRPr="00B2244A">
        <w:rPr>
          <w:spacing w:val="-2"/>
        </w:rPr>
        <w:t>РЦОИ;</w:t>
      </w:r>
    </w:p>
    <w:p w14:paraId="58BBC56C" w14:textId="001DFF67" w:rsidR="008C16CB" w:rsidRPr="00B2244A" w:rsidRDefault="00AA24D5" w:rsidP="0038068E">
      <w:pPr>
        <w:pStyle w:val="ac"/>
        <w:tabs>
          <w:tab w:val="left" w:pos="10206"/>
        </w:tabs>
        <w:spacing w:before="51"/>
        <w:ind w:left="0" w:right="3" w:firstLine="709"/>
      </w:pPr>
      <w:r w:rsidRPr="00B2244A">
        <w:t>проверить</w:t>
      </w:r>
      <w:r w:rsidRPr="00B2244A">
        <w:rPr>
          <w:spacing w:val="47"/>
        </w:rPr>
        <w:t xml:space="preserve"> </w:t>
      </w:r>
      <w:r w:rsidRPr="00B2244A">
        <w:t>работоспособность</w:t>
      </w:r>
      <w:r w:rsidRPr="00B2244A">
        <w:rPr>
          <w:spacing w:val="48"/>
        </w:rPr>
        <w:t xml:space="preserve"> </w:t>
      </w:r>
      <w:r w:rsidRPr="00B2244A">
        <w:t>средств</w:t>
      </w:r>
      <w:r w:rsidRPr="00B2244A">
        <w:rPr>
          <w:spacing w:val="46"/>
        </w:rPr>
        <w:t xml:space="preserve"> </w:t>
      </w:r>
      <w:r w:rsidRPr="00B2244A">
        <w:t>криптозащиты</w:t>
      </w:r>
      <w:r w:rsidRPr="00B2244A">
        <w:rPr>
          <w:spacing w:val="48"/>
        </w:rPr>
        <w:t xml:space="preserve"> </w:t>
      </w:r>
      <w:r w:rsidRPr="00B2244A">
        <w:t>с</w:t>
      </w:r>
      <w:r w:rsidRPr="00B2244A">
        <w:rPr>
          <w:spacing w:val="48"/>
        </w:rPr>
        <w:t xml:space="preserve"> </w:t>
      </w:r>
      <w:r w:rsidRPr="00B2244A">
        <w:t>использованием</w:t>
      </w:r>
      <w:r w:rsidRPr="00B2244A">
        <w:rPr>
          <w:spacing w:val="49"/>
        </w:rPr>
        <w:t xml:space="preserve"> </w:t>
      </w:r>
      <w:r w:rsidRPr="00B2244A">
        <w:rPr>
          <w:spacing w:val="-2"/>
        </w:rPr>
        <w:t>токена</w:t>
      </w:r>
      <w:r w:rsidR="0038068E">
        <w:rPr>
          <w:spacing w:val="-2"/>
        </w:rPr>
        <w:t xml:space="preserve"> </w:t>
      </w:r>
      <w:r w:rsidRPr="00B2244A">
        <w:rPr>
          <w:spacing w:val="-4"/>
        </w:rPr>
        <w:t>ОГЭ:</w:t>
      </w:r>
    </w:p>
    <w:p w14:paraId="0C7CE94F" w14:textId="0E2F3234" w:rsidR="008C16CB" w:rsidRPr="00B2244A" w:rsidRDefault="00AA24D5" w:rsidP="0038068E">
      <w:pPr>
        <w:pStyle w:val="ac"/>
        <w:tabs>
          <w:tab w:val="left" w:pos="10206"/>
        </w:tabs>
        <w:spacing w:before="51"/>
        <w:ind w:left="0" w:right="3" w:firstLine="709"/>
      </w:pPr>
      <w:r w:rsidRPr="00B2244A">
        <w:t>предложить</w:t>
      </w:r>
      <w:r w:rsidRPr="00B2244A">
        <w:rPr>
          <w:spacing w:val="1"/>
        </w:rPr>
        <w:t xml:space="preserve"> </w:t>
      </w:r>
      <w:r w:rsidRPr="00B2244A">
        <w:t>члену</w:t>
      </w:r>
      <w:r w:rsidRPr="00B2244A">
        <w:rPr>
          <w:spacing w:val="2"/>
        </w:rPr>
        <w:t xml:space="preserve"> </w:t>
      </w:r>
      <w:r w:rsidRPr="00B2244A">
        <w:t>ГЭК</w:t>
      </w:r>
      <w:r w:rsidRPr="00B2244A">
        <w:rPr>
          <w:spacing w:val="1"/>
        </w:rPr>
        <w:t xml:space="preserve"> </w:t>
      </w:r>
      <w:r w:rsidRPr="00B2244A">
        <w:t>на</w:t>
      </w:r>
      <w:r w:rsidRPr="00B2244A">
        <w:rPr>
          <w:spacing w:val="1"/>
        </w:rPr>
        <w:t xml:space="preserve"> </w:t>
      </w:r>
      <w:r w:rsidRPr="00B2244A">
        <w:t>станции сканирования ввести пароль</w:t>
      </w:r>
      <w:r w:rsidRPr="00B2244A">
        <w:rPr>
          <w:spacing w:val="1"/>
        </w:rPr>
        <w:t xml:space="preserve"> </w:t>
      </w:r>
      <w:r w:rsidRPr="00B2244A">
        <w:t>доступа</w:t>
      </w:r>
      <w:r w:rsidRPr="00B2244A">
        <w:rPr>
          <w:spacing w:val="1"/>
        </w:rPr>
        <w:t xml:space="preserve"> </w:t>
      </w:r>
      <w:r w:rsidRPr="00B2244A">
        <w:t>к</w:t>
      </w:r>
      <w:r w:rsidRPr="00B2244A">
        <w:rPr>
          <w:spacing w:val="5"/>
        </w:rPr>
        <w:t xml:space="preserve"> </w:t>
      </w:r>
      <w:r w:rsidRPr="00B2244A">
        <w:rPr>
          <w:spacing w:val="-2"/>
        </w:rPr>
        <w:t>токену</w:t>
      </w:r>
      <w:r w:rsidR="0038068E">
        <w:rPr>
          <w:spacing w:val="-2"/>
        </w:rPr>
        <w:t xml:space="preserve"> </w:t>
      </w:r>
      <w:r w:rsidRPr="00B2244A">
        <w:rPr>
          <w:spacing w:val="-4"/>
        </w:rPr>
        <w:t>ОГЭ;</w:t>
      </w:r>
    </w:p>
    <w:p w14:paraId="7477C42E" w14:textId="330A862C" w:rsidR="008C16CB" w:rsidRPr="00B2244A" w:rsidRDefault="00AA24D5" w:rsidP="0038068E">
      <w:pPr>
        <w:pStyle w:val="ac"/>
        <w:tabs>
          <w:tab w:val="left" w:pos="10206"/>
        </w:tabs>
        <w:spacing w:before="51"/>
        <w:ind w:left="0" w:right="3" w:firstLine="709"/>
      </w:pPr>
      <w:r w:rsidRPr="00B2244A">
        <w:rPr>
          <w:spacing w:val="-2"/>
        </w:rPr>
        <w:t>сохранить на флеш-накопитель протокол технической</w:t>
      </w:r>
      <w:r w:rsidRPr="00B2244A">
        <w:rPr>
          <w:spacing w:val="-1"/>
        </w:rPr>
        <w:t xml:space="preserve"> </w:t>
      </w:r>
      <w:r w:rsidRPr="00B2244A">
        <w:rPr>
          <w:spacing w:val="-2"/>
        </w:rPr>
        <w:t>готовности Штаба</w:t>
      </w:r>
      <w:r w:rsidRPr="00B2244A">
        <w:rPr>
          <w:spacing w:val="-3"/>
        </w:rPr>
        <w:t xml:space="preserve"> </w:t>
      </w:r>
      <w:r w:rsidRPr="00B2244A">
        <w:rPr>
          <w:spacing w:val="-2"/>
        </w:rPr>
        <w:t>ППЭ</w:t>
      </w:r>
      <w:r w:rsidRPr="00B2244A">
        <w:rPr>
          <w:spacing w:val="-4"/>
        </w:rPr>
        <w:t xml:space="preserve"> </w:t>
      </w:r>
      <w:r w:rsidRPr="00B2244A">
        <w:rPr>
          <w:spacing w:val="-5"/>
        </w:rPr>
        <w:t>для</w:t>
      </w:r>
      <w:r w:rsidR="0038068E">
        <w:rPr>
          <w:spacing w:val="-5"/>
        </w:rPr>
        <w:t xml:space="preserve"> </w:t>
      </w:r>
      <w:r w:rsidRPr="00B2244A">
        <w:t>сканирования</w:t>
      </w:r>
      <w:r w:rsidRPr="00B2244A">
        <w:rPr>
          <w:spacing w:val="40"/>
        </w:rPr>
        <w:t xml:space="preserve"> </w:t>
      </w:r>
      <w:r w:rsidRPr="00B2244A">
        <w:t>бланков</w:t>
      </w:r>
      <w:r w:rsidRPr="00B2244A">
        <w:rPr>
          <w:spacing w:val="40"/>
        </w:rPr>
        <w:t xml:space="preserve"> </w:t>
      </w:r>
      <w:r w:rsidRPr="00B2244A">
        <w:t>в</w:t>
      </w:r>
      <w:r w:rsidRPr="00B2244A">
        <w:rPr>
          <w:spacing w:val="40"/>
        </w:rPr>
        <w:t xml:space="preserve"> </w:t>
      </w:r>
      <w:r w:rsidRPr="00B2244A">
        <w:t>ППЭ</w:t>
      </w:r>
      <w:r w:rsidRPr="00B2244A">
        <w:rPr>
          <w:spacing w:val="77"/>
        </w:rPr>
        <w:t xml:space="preserve"> </w:t>
      </w:r>
      <w:r w:rsidRPr="00B2244A">
        <w:t>(форма</w:t>
      </w:r>
      <w:r w:rsidRPr="00B2244A">
        <w:rPr>
          <w:spacing w:val="40"/>
        </w:rPr>
        <w:t xml:space="preserve"> </w:t>
      </w:r>
      <w:r w:rsidRPr="00B2244A">
        <w:t>ППЭ-01-02)</w:t>
      </w:r>
      <w:r w:rsidRPr="00B2244A">
        <w:rPr>
          <w:spacing w:val="40"/>
        </w:rPr>
        <w:t xml:space="preserve"> </w:t>
      </w:r>
      <w:r w:rsidRPr="00B2244A">
        <w:t>и</w:t>
      </w:r>
      <w:r w:rsidRPr="00B2244A">
        <w:rPr>
          <w:spacing w:val="77"/>
        </w:rPr>
        <w:t xml:space="preserve"> </w:t>
      </w:r>
      <w:r w:rsidRPr="00B2244A">
        <w:t>электронный</w:t>
      </w:r>
      <w:r w:rsidRPr="00B2244A">
        <w:rPr>
          <w:spacing w:val="40"/>
        </w:rPr>
        <w:t xml:space="preserve"> </w:t>
      </w:r>
      <w:r w:rsidRPr="00B2244A">
        <w:t>акт</w:t>
      </w:r>
      <w:r w:rsidRPr="00B2244A">
        <w:rPr>
          <w:spacing w:val="40"/>
        </w:rPr>
        <w:t xml:space="preserve"> </w:t>
      </w:r>
      <w:r w:rsidRPr="00B2244A">
        <w:t>технической</w:t>
      </w:r>
      <w:r w:rsidRPr="00B2244A">
        <w:rPr>
          <w:spacing w:val="40"/>
        </w:rPr>
        <w:t xml:space="preserve"> </w:t>
      </w:r>
      <w:r w:rsidRPr="00B2244A">
        <w:t>готовности для последующей передачи в систему мониторинга готовности ППЭ.</w:t>
      </w:r>
    </w:p>
    <w:p w14:paraId="31AE1731" w14:textId="77777777" w:rsidR="008C16CB" w:rsidRPr="00B2244A" w:rsidRDefault="00AA24D5" w:rsidP="0038068E">
      <w:pPr>
        <w:pStyle w:val="4"/>
        <w:tabs>
          <w:tab w:val="left" w:pos="10206"/>
        </w:tabs>
        <w:spacing w:line="268" w:lineRule="auto"/>
        <w:ind w:left="0" w:right="3" w:firstLine="709"/>
      </w:pPr>
      <w:r w:rsidRPr="00B2244A">
        <w:t>Проверить</w:t>
      </w:r>
      <w:r w:rsidRPr="00B2244A">
        <w:rPr>
          <w:spacing w:val="-7"/>
        </w:rPr>
        <w:t xml:space="preserve"> </w:t>
      </w:r>
      <w:r w:rsidRPr="00B2244A">
        <w:t>наличие</w:t>
      </w:r>
      <w:r w:rsidRPr="00B2244A">
        <w:rPr>
          <w:spacing w:val="-5"/>
        </w:rPr>
        <w:t xml:space="preserve"> </w:t>
      </w:r>
      <w:r w:rsidRPr="00B2244A">
        <w:t>дополнительного</w:t>
      </w:r>
      <w:r w:rsidRPr="00B2244A">
        <w:rPr>
          <w:spacing w:val="-8"/>
        </w:rPr>
        <w:t xml:space="preserve"> </w:t>
      </w:r>
      <w:r w:rsidRPr="00B2244A">
        <w:t>(резервного)</w:t>
      </w:r>
      <w:r w:rsidRPr="00B2244A">
        <w:rPr>
          <w:spacing w:val="-5"/>
        </w:rPr>
        <w:t xml:space="preserve"> </w:t>
      </w:r>
      <w:r w:rsidRPr="00B2244A">
        <w:t>оборудования,</w:t>
      </w:r>
      <w:r w:rsidRPr="00B2244A">
        <w:rPr>
          <w:spacing w:val="-8"/>
        </w:rPr>
        <w:t xml:space="preserve"> </w:t>
      </w:r>
      <w:r w:rsidRPr="00B2244A">
        <w:t>необходимого для проведения экзамена:</w:t>
      </w:r>
    </w:p>
    <w:p w14:paraId="7EBC7DA7" w14:textId="77777777" w:rsidR="008C16CB" w:rsidRPr="00B2244A" w:rsidRDefault="00AA24D5" w:rsidP="00CF71EA">
      <w:pPr>
        <w:pStyle w:val="ac"/>
        <w:tabs>
          <w:tab w:val="left" w:pos="10206"/>
        </w:tabs>
        <w:spacing w:before="12"/>
        <w:ind w:left="0" w:firstLine="709"/>
      </w:pPr>
      <w:r w:rsidRPr="00B2244A">
        <w:t>основной</w:t>
      </w:r>
      <w:r w:rsidRPr="00B2244A">
        <w:rPr>
          <w:spacing w:val="13"/>
        </w:rPr>
        <w:t xml:space="preserve"> </w:t>
      </w:r>
      <w:r w:rsidRPr="00B2244A">
        <w:t>и</w:t>
      </w:r>
      <w:r w:rsidRPr="00B2244A">
        <w:rPr>
          <w:spacing w:val="14"/>
        </w:rPr>
        <w:t xml:space="preserve"> </w:t>
      </w:r>
      <w:r w:rsidRPr="00B2244A">
        <w:t>резервный</w:t>
      </w:r>
      <w:r w:rsidRPr="00B2244A">
        <w:rPr>
          <w:spacing w:val="14"/>
        </w:rPr>
        <w:t xml:space="preserve"> </w:t>
      </w:r>
      <w:r w:rsidRPr="00B2244A">
        <w:t>флеш-накопитель</w:t>
      </w:r>
      <w:r w:rsidRPr="00B2244A">
        <w:rPr>
          <w:spacing w:val="13"/>
        </w:rPr>
        <w:t xml:space="preserve"> </w:t>
      </w:r>
      <w:r w:rsidRPr="00B2244A">
        <w:t>для</w:t>
      </w:r>
      <w:r w:rsidRPr="00B2244A">
        <w:rPr>
          <w:spacing w:val="14"/>
        </w:rPr>
        <w:t xml:space="preserve"> </w:t>
      </w:r>
      <w:r w:rsidRPr="00B2244A">
        <w:t>переноса</w:t>
      </w:r>
      <w:r w:rsidRPr="00B2244A">
        <w:rPr>
          <w:spacing w:val="13"/>
        </w:rPr>
        <w:t xml:space="preserve"> </w:t>
      </w:r>
      <w:r w:rsidRPr="00B2244A">
        <w:t>данных</w:t>
      </w:r>
      <w:r w:rsidRPr="00B2244A">
        <w:rPr>
          <w:spacing w:val="13"/>
        </w:rPr>
        <w:t xml:space="preserve"> </w:t>
      </w:r>
      <w:r w:rsidRPr="00B2244A">
        <w:t>между</w:t>
      </w:r>
      <w:r w:rsidRPr="00B2244A">
        <w:rPr>
          <w:spacing w:val="13"/>
        </w:rPr>
        <w:t xml:space="preserve"> </w:t>
      </w:r>
      <w:r w:rsidRPr="00B2244A">
        <w:rPr>
          <w:spacing w:val="-2"/>
        </w:rPr>
        <w:t>станциями</w:t>
      </w:r>
    </w:p>
    <w:p w14:paraId="202D5B1E" w14:textId="77777777" w:rsidR="008C16CB" w:rsidRPr="00B2244A" w:rsidRDefault="00AA24D5" w:rsidP="00CF71EA">
      <w:pPr>
        <w:pStyle w:val="ac"/>
        <w:tabs>
          <w:tab w:val="left" w:pos="10206"/>
        </w:tabs>
        <w:spacing w:before="40"/>
        <w:ind w:left="0" w:firstLine="709"/>
      </w:pPr>
      <w:r w:rsidRPr="00B2244A">
        <w:rPr>
          <w:spacing w:val="-4"/>
        </w:rPr>
        <w:t>ППЭ;</w:t>
      </w:r>
    </w:p>
    <w:p w14:paraId="070D53A9" w14:textId="77777777" w:rsidR="008C16CB" w:rsidRPr="00B2244A" w:rsidRDefault="00AA24D5" w:rsidP="00CF71EA">
      <w:pPr>
        <w:pStyle w:val="ac"/>
        <w:tabs>
          <w:tab w:val="left" w:pos="10206"/>
        </w:tabs>
        <w:spacing w:before="49"/>
        <w:ind w:left="0" w:firstLine="709"/>
      </w:pPr>
      <w:r w:rsidRPr="00B2244A">
        <w:t>USB-модем</w:t>
      </w:r>
      <w:r w:rsidRPr="00B2244A">
        <w:rPr>
          <w:spacing w:val="38"/>
        </w:rPr>
        <w:t xml:space="preserve"> </w:t>
      </w:r>
      <w:r w:rsidRPr="00B2244A">
        <w:t>для</w:t>
      </w:r>
      <w:r w:rsidRPr="00B2244A">
        <w:rPr>
          <w:spacing w:val="40"/>
        </w:rPr>
        <w:t xml:space="preserve"> </w:t>
      </w:r>
      <w:r w:rsidRPr="00B2244A">
        <w:t>обеспечения</w:t>
      </w:r>
      <w:r w:rsidRPr="00B2244A">
        <w:rPr>
          <w:spacing w:val="42"/>
        </w:rPr>
        <w:t xml:space="preserve"> </w:t>
      </w:r>
      <w:r w:rsidRPr="00B2244A">
        <w:t>резервного</w:t>
      </w:r>
      <w:r w:rsidRPr="00B2244A">
        <w:rPr>
          <w:spacing w:val="41"/>
        </w:rPr>
        <w:t xml:space="preserve"> </w:t>
      </w:r>
      <w:r w:rsidRPr="00B2244A">
        <w:t>канала</w:t>
      </w:r>
      <w:r w:rsidRPr="00B2244A">
        <w:rPr>
          <w:spacing w:val="40"/>
        </w:rPr>
        <w:t xml:space="preserve"> </w:t>
      </w:r>
      <w:r w:rsidRPr="00B2244A">
        <w:t>доступа</w:t>
      </w:r>
      <w:r w:rsidRPr="00B2244A">
        <w:rPr>
          <w:spacing w:val="39"/>
        </w:rPr>
        <w:t xml:space="preserve"> </w:t>
      </w:r>
      <w:r w:rsidRPr="00B2244A">
        <w:t>в</w:t>
      </w:r>
      <w:r w:rsidRPr="00B2244A">
        <w:rPr>
          <w:spacing w:val="40"/>
        </w:rPr>
        <w:t xml:space="preserve"> </w:t>
      </w:r>
      <w:r w:rsidRPr="00B2244A">
        <w:t>защищенную</w:t>
      </w:r>
      <w:r w:rsidRPr="00B2244A">
        <w:rPr>
          <w:spacing w:val="39"/>
        </w:rPr>
        <w:t xml:space="preserve"> </w:t>
      </w:r>
      <w:r w:rsidRPr="00B2244A">
        <w:rPr>
          <w:spacing w:val="-2"/>
        </w:rPr>
        <w:t>сетью.</w:t>
      </w:r>
    </w:p>
    <w:p w14:paraId="254F31FE" w14:textId="77777777" w:rsidR="008C16CB" w:rsidRPr="00B2244A" w:rsidRDefault="00AA24D5" w:rsidP="00CF71EA">
      <w:pPr>
        <w:pStyle w:val="ac"/>
        <w:tabs>
          <w:tab w:val="left" w:pos="10206"/>
        </w:tabs>
        <w:spacing w:before="37" w:line="266" w:lineRule="auto"/>
        <w:ind w:left="0" w:firstLine="709"/>
      </w:pPr>
      <w:r w:rsidRPr="00B2244A">
        <w:t>USB-модем используется в случае возникновения проблем с доступом в защищенную сеть по основному стационарному каналу связи; резервные картриджи для принтеров;</w:t>
      </w:r>
    </w:p>
    <w:p w14:paraId="6A3DAE92" w14:textId="77777777" w:rsidR="008C16CB" w:rsidRPr="00B2244A" w:rsidRDefault="00AA24D5" w:rsidP="00CF71EA">
      <w:pPr>
        <w:pStyle w:val="ac"/>
        <w:tabs>
          <w:tab w:val="left" w:pos="10206"/>
        </w:tabs>
        <w:spacing w:before="18" w:line="271" w:lineRule="auto"/>
        <w:ind w:left="0" w:firstLine="709"/>
      </w:pPr>
      <w:r w:rsidRPr="00B2244A">
        <w:t>резервные лазерные принтеры и сканеры, дополнительно к настроенным резервным станциям;</w:t>
      </w:r>
    </w:p>
    <w:p w14:paraId="5B5EF3F3" w14:textId="77777777" w:rsidR="008C16CB" w:rsidRPr="00B2244A" w:rsidRDefault="00AA24D5" w:rsidP="00CF71EA">
      <w:pPr>
        <w:pStyle w:val="ac"/>
        <w:tabs>
          <w:tab w:val="left" w:pos="10206"/>
        </w:tabs>
        <w:spacing w:before="8" w:line="271" w:lineRule="auto"/>
        <w:ind w:left="0" w:firstLine="709"/>
      </w:pPr>
      <w:r w:rsidRPr="00B2244A">
        <w:t xml:space="preserve">резервные кабели для подключения принтеров и сканеров к компьютеру </w:t>
      </w:r>
      <w:r w:rsidRPr="00B2244A">
        <w:rPr>
          <w:spacing w:val="-2"/>
        </w:rPr>
        <w:t>(ноутбуку).</w:t>
      </w:r>
    </w:p>
    <w:p w14:paraId="64C1941B" w14:textId="77777777" w:rsidR="008C16CB" w:rsidRPr="00B2244A" w:rsidRDefault="00AA24D5" w:rsidP="00CF71EA">
      <w:pPr>
        <w:tabs>
          <w:tab w:val="left" w:pos="10206"/>
        </w:tabs>
        <w:spacing w:before="11" w:line="266" w:lineRule="auto"/>
        <w:ind w:firstLine="709"/>
        <w:jc w:val="both"/>
        <w:rPr>
          <w:sz w:val="26"/>
          <w:szCs w:val="26"/>
        </w:rPr>
      </w:pPr>
      <w:r w:rsidRPr="00B2244A">
        <w:rPr>
          <w:b/>
          <w:sz w:val="26"/>
          <w:szCs w:val="26"/>
        </w:rPr>
        <w:t xml:space="preserve">По окончании контроля технической готовности </w:t>
      </w:r>
      <w:r w:rsidRPr="00B2244A">
        <w:rPr>
          <w:sz w:val="26"/>
          <w:szCs w:val="26"/>
        </w:rPr>
        <w:t>аудиторий и Штаба ППЭ к экзамену необходимо:</w:t>
      </w:r>
    </w:p>
    <w:p w14:paraId="715BC00C" w14:textId="77777777" w:rsidR="008C16CB" w:rsidRPr="00B2244A" w:rsidRDefault="00AA24D5" w:rsidP="00CF71EA">
      <w:pPr>
        <w:pStyle w:val="ac"/>
        <w:tabs>
          <w:tab w:val="left" w:pos="10206"/>
        </w:tabs>
        <w:spacing w:before="18" w:line="271" w:lineRule="auto"/>
        <w:ind w:left="0" w:firstLine="709"/>
      </w:pPr>
      <w:r w:rsidRPr="00B2244A">
        <w:t>подписать</w:t>
      </w:r>
      <w:r w:rsidRPr="00B2244A">
        <w:rPr>
          <w:spacing w:val="-17"/>
        </w:rPr>
        <w:t xml:space="preserve"> </w:t>
      </w:r>
      <w:r w:rsidRPr="00B2244A">
        <w:t>протокол</w:t>
      </w:r>
      <w:r w:rsidRPr="00B2244A">
        <w:rPr>
          <w:spacing w:val="-16"/>
        </w:rPr>
        <w:t xml:space="preserve"> </w:t>
      </w:r>
      <w:r w:rsidRPr="00B2244A">
        <w:t>(протоколы)</w:t>
      </w:r>
      <w:r w:rsidRPr="00B2244A">
        <w:rPr>
          <w:spacing w:val="-16"/>
        </w:rPr>
        <w:t xml:space="preserve"> </w:t>
      </w:r>
      <w:r w:rsidRPr="00B2244A">
        <w:t>технической</w:t>
      </w:r>
      <w:r w:rsidRPr="00B2244A">
        <w:rPr>
          <w:spacing w:val="-16"/>
        </w:rPr>
        <w:t xml:space="preserve"> </w:t>
      </w:r>
      <w:r w:rsidRPr="00B2244A">
        <w:t>готовности</w:t>
      </w:r>
      <w:r w:rsidRPr="00B2244A">
        <w:rPr>
          <w:spacing w:val="-17"/>
        </w:rPr>
        <w:t xml:space="preserve"> </w:t>
      </w:r>
      <w:r w:rsidRPr="00B2244A">
        <w:t>аудиторий</w:t>
      </w:r>
      <w:r w:rsidRPr="00B2244A">
        <w:rPr>
          <w:spacing w:val="-16"/>
        </w:rPr>
        <w:t xml:space="preserve"> </w:t>
      </w:r>
      <w:r w:rsidRPr="00B2244A">
        <w:t>(форма</w:t>
      </w:r>
      <w:r w:rsidRPr="00B2244A">
        <w:rPr>
          <w:spacing w:val="-16"/>
        </w:rPr>
        <w:t xml:space="preserve"> </w:t>
      </w:r>
      <w:r w:rsidRPr="00B2244A">
        <w:t>ППЭ-01-01 «Протокол технической готовности аудитории для печати полного комплекта ЭМ в</w:t>
      </w:r>
      <w:r w:rsidRPr="00B2244A">
        <w:rPr>
          <w:spacing w:val="-3"/>
        </w:rPr>
        <w:t xml:space="preserve"> </w:t>
      </w:r>
      <w:r w:rsidRPr="00B2244A">
        <w:t>аудитории</w:t>
      </w:r>
      <w:r w:rsidRPr="00B2244A">
        <w:rPr>
          <w:spacing w:val="40"/>
        </w:rPr>
        <w:t xml:space="preserve"> </w:t>
      </w:r>
      <w:r w:rsidRPr="00B2244A">
        <w:t>ППЭ»),</w:t>
      </w:r>
      <w:r w:rsidRPr="00B2244A">
        <w:rPr>
          <w:spacing w:val="40"/>
        </w:rPr>
        <w:t xml:space="preserve"> </w:t>
      </w:r>
      <w:r w:rsidRPr="00B2244A">
        <w:t>напечатанные</w:t>
      </w:r>
      <w:r w:rsidRPr="00B2244A">
        <w:rPr>
          <w:spacing w:val="40"/>
        </w:rPr>
        <w:t xml:space="preserve"> </w:t>
      </w:r>
      <w:r w:rsidRPr="00B2244A">
        <w:t>тестовые</w:t>
      </w:r>
      <w:r w:rsidRPr="00B2244A">
        <w:rPr>
          <w:spacing w:val="40"/>
        </w:rPr>
        <w:t xml:space="preserve"> </w:t>
      </w:r>
      <w:r w:rsidRPr="00B2244A">
        <w:t>комплекты</w:t>
      </w:r>
      <w:r w:rsidRPr="00B2244A">
        <w:rPr>
          <w:spacing w:val="40"/>
        </w:rPr>
        <w:t xml:space="preserve"> </w:t>
      </w:r>
      <w:r w:rsidRPr="00B2244A">
        <w:t>ЭМ</w:t>
      </w:r>
      <w:r w:rsidRPr="00B2244A">
        <w:rPr>
          <w:spacing w:val="40"/>
        </w:rPr>
        <w:t xml:space="preserve"> </w:t>
      </w:r>
      <w:r w:rsidRPr="00B2244A">
        <w:t>являются</w:t>
      </w:r>
      <w:r w:rsidRPr="00B2244A">
        <w:rPr>
          <w:spacing w:val="40"/>
        </w:rPr>
        <w:t xml:space="preserve"> </w:t>
      </w:r>
      <w:r w:rsidRPr="00B2244A">
        <w:t>приложением</w:t>
      </w:r>
      <w:r w:rsidRPr="00B2244A">
        <w:rPr>
          <w:spacing w:val="80"/>
        </w:rPr>
        <w:t xml:space="preserve"> </w:t>
      </w:r>
      <w:r w:rsidRPr="00B2244A">
        <w:t>к соответствующему протоколу;</w:t>
      </w:r>
    </w:p>
    <w:p w14:paraId="67E3904E" w14:textId="77777777" w:rsidR="008C16CB" w:rsidRPr="00B2244A" w:rsidRDefault="00AA24D5" w:rsidP="00CF71EA">
      <w:pPr>
        <w:pStyle w:val="ac"/>
        <w:tabs>
          <w:tab w:val="left" w:pos="10206"/>
        </w:tabs>
        <w:spacing w:before="4" w:line="271" w:lineRule="auto"/>
        <w:ind w:left="0" w:right="3" w:firstLine="709"/>
      </w:pPr>
      <w:r w:rsidRPr="00B2244A">
        <w:t>напечатать и подписать протокол (протоколы) технической готовности Штаба ППЭ (форма ППЭ-01-02);</w:t>
      </w:r>
    </w:p>
    <w:p w14:paraId="2023FB98" w14:textId="77777777" w:rsidR="008C16CB" w:rsidRPr="00B2244A" w:rsidRDefault="00AA24D5" w:rsidP="00CF71EA">
      <w:pPr>
        <w:pStyle w:val="ac"/>
        <w:tabs>
          <w:tab w:val="left" w:pos="10206"/>
        </w:tabs>
        <w:spacing w:before="12" w:line="266" w:lineRule="auto"/>
        <w:ind w:left="0" w:right="3" w:firstLine="709"/>
      </w:pPr>
      <w:r w:rsidRPr="00B2244A">
        <w:t>передать электронные акты технической готовности основной и резервной станции авторизации через соответствующие станции авторизации;</w:t>
      </w:r>
    </w:p>
    <w:p w14:paraId="1F77C858" w14:textId="77777777" w:rsidR="008C16CB" w:rsidRPr="00B2244A" w:rsidRDefault="00AA24D5" w:rsidP="00CF71EA">
      <w:pPr>
        <w:pStyle w:val="ac"/>
        <w:tabs>
          <w:tab w:val="left" w:pos="10206"/>
        </w:tabs>
        <w:spacing w:before="20" w:line="268" w:lineRule="auto"/>
        <w:ind w:left="0" w:right="3" w:firstLine="709"/>
      </w:pPr>
      <w:r w:rsidRPr="00B2244A">
        <w:t>передать с помощью основной станции авторизации, сформированные по окончании</w:t>
      </w:r>
      <w:r w:rsidRPr="00B2244A">
        <w:rPr>
          <w:spacing w:val="-10"/>
        </w:rPr>
        <w:t xml:space="preserve"> </w:t>
      </w:r>
      <w:r w:rsidRPr="00B2244A">
        <w:t>контроля</w:t>
      </w:r>
      <w:r w:rsidRPr="00B2244A">
        <w:rPr>
          <w:spacing w:val="-10"/>
        </w:rPr>
        <w:t xml:space="preserve"> </w:t>
      </w:r>
      <w:r w:rsidRPr="00B2244A">
        <w:t>технической</w:t>
      </w:r>
      <w:r w:rsidRPr="00B2244A">
        <w:rPr>
          <w:spacing w:val="-8"/>
        </w:rPr>
        <w:t xml:space="preserve"> </w:t>
      </w:r>
      <w:r w:rsidRPr="00B2244A">
        <w:t>готовности</w:t>
      </w:r>
      <w:r w:rsidRPr="00B2244A">
        <w:rPr>
          <w:spacing w:val="-10"/>
        </w:rPr>
        <w:t xml:space="preserve"> </w:t>
      </w:r>
      <w:r w:rsidRPr="00B2244A">
        <w:t>электронные</w:t>
      </w:r>
      <w:r w:rsidRPr="00B2244A">
        <w:rPr>
          <w:spacing w:val="-10"/>
        </w:rPr>
        <w:t xml:space="preserve"> </w:t>
      </w:r>
      <w:r w:rsidRPr="00B2244A">
        <w:t>акты</w:t>
      </w:r>
      <w:r w:rsidRPr="00B2244A">
        <w:rPr>
          <w:spacing w:val="-7"/>
        </w:rPr>
        <w:t xml:space="preserve"> </w:t>
      </w:r>
      <w:r w:rsidRPr="00B2244A">
        <w:t>технической</w:t>
      </w:r>
      <w:r w:rsidRPr="00B2244A">
        <w:rPr>
          <w:spacing w:val="-8"/>
        </w:rPr>
        <w:t xml:space="preserve"> </w:t>
      </w:r>
      <w:r w:rsidRPr="00B2244A">
        <w:t>готовности со всех основных и резервных станций печати ЭМ и станций сканирования ЭМ в ППЭ;</w:t>
      </w:r>
    </w:p>
    <w:p w14:paraId="514D8E71" w14:textId="77777777" w:rsidR="008C16CB" w:rsidRPr="00B2244A" w:rsidRDefault="00AA24D5" w:rsidP="00CF71EA">
      <w:pPr>
        <w:pStyle w:val="ac"/>
        <w:tabs>
          <w:tab w:val="left" w:pos="10206"/>
        </w:tabs>
        <w:spacing w:before="13" w:line="268" w:lineRule="auto"/>
        <w:ind w:left="0" w:right="3" w:firstLine="709"/>
      </w:pPr>
      <w:r w:rsidRPr="00B2244A">
        <w:lastRenderedPageBreak/>
        <w:t>передать с помощью основной станции авторизации статус «Контроль технической готовности завершён» в систему мониторинга готовности ППЭ.</w:t>
      </w:r>
    </w:p>
    <w:p w14:paraId="275E60EA" w14:textId="77777777" w:rsidR="008C16CB" w:rsidRPr="00B2244A" w:rsidRDefault="00AA24D5" w:rsidP="00CF71EA">
      <w:pPr>
        <w:pStyle w:val="ac"/>
        <w:tabs>
          <w:tab w:val="left" w:pos="10206"/>
        </w:tabs>
        <w:spacing w:before="17" w:line="268" w:lineRule="auto"/>
        <w:ind w:left="0" w:right="3" w:firstLine="709"/>
      </w:pPr>
      <w:r w:rsidRPr="00B2244A">
        <w:rPr>
          <w:b/>
        </w:rPr>
        <w:t>Важно!</w:t>
      </w:r>
      <w:r w:rsidRPr="00B2244A">
        <w:rPr>
          <w:b/>
          <w:spacing w:val="-17"/>
        </w:rPr>
        <w:t xml:space="preserve"> </w:t>
      </w:r>
      <w:r w:rsidRPr="00B2244A">
        <w:t>Статус</w:t>
      </w:r>
      <w:r w:rsidRPr="00B2244A">
        <w:rPr>
          <w:spacing w:val="-16"/>
        </w:rPr>
        <w:t xml:space="preserve"> </w:t>
      </w:r>
      <w:r w:rsidRPr="00B2244A">
        <w:t>«Контроль</w:t>
      </w:r>
      <w:r w:rsidRPr="00B2244A">
        <w:rPr>
          <w:spacing w:val="-16"/>
        </w:rPr>
        <w:t xml:space="preserve"> </w:t>
      </w:r>
      <w:r w:rsidRPr="00B2244A">
        <w:t>технической</w:t>
      </w:r>
      <w:r w:rsidRPr="00B2244A">
        <w:rPr>
          <w:spacing w:val="-16"/>
        </w:rPr>
        <w:t xml:space="preserve"> </w:t>
      </w:r>
      <w:r w:rsidRPr="00B2244A">
        <w:t>готовности</w:t>
      </w:r>
      <w:r w:rsidRPr="00B2244A">
        <w:rPr>
          <w:spacing w:val="-17"/>
        </w:rPr>
        <w:t xml:space="preserve"> </w:t>
      </w:r>
      <w:r w:rsidRPr="00B2244A">
        <w:t>завершен»</w:t>
      </w:r>
      <w:r w:rsidRPr="00B2244A">
        <w:rPr>
          <w:spacing w:val="-16"/>
        </w:rPr>
        <w:t xml:space="preserve"> </w:t>
      </w:r>
      <w:r w:rsidRPr="00B2244A">
        <w:t>может</w:t>
      </w:r>
      <w:r w:rsidRPr="00B2244A">
        <w:rPr>
          <w:spacing w:val="-16"/>
        </w:rPr>
        <w:t xml:space="preserve"> </w:t>
      </w:r>
      <w:r w:rsidRPr="00B2244A">
        <w:t>быть</w:t>
      </w:r>
      <w:r w:rsidRPr="00B2244A">
        <w:rPr>
          <w:spacing w:val="-16"/>
        </w:rPr>
        <w:t xml:space="preserve"> </w:t>
      </w:r>
      <w:r w:rsidRPr="00B2244A">
        <w:t>передан при</w:t>
      </w:r>
      <w:r w:rsidRPr="00B2244A">
        <w:rPr>
          <w:spacing w:val="-10"/>
        </w:rPr>
        <w:t xml:space="preserve"> </w:t>
      </w:r>
      <w:r w:rsidRPr="00B2244A">
        <w:t>условии</w:t>
      </w:r>
      <w:r w:rsidRPr="00B2244A">
        <w:rPr>
          <w:spacing w:val="-10"/>
        </w:rPr>
        <w:t xml:space="preserve"> </w:t>
      </w:r>
      <w:r w:rsidRPr="00B2244A">
        <w:t>наличия</w:t>
      </w:r>
      <w:r w:rsidRPr="00B2244A">
        <w:rPr>
          <w:spacing w:val="-10"/>
        </w:rPr>
        <w:t xml:space="preserve"> </w:t>
      </w:r>
      <w:r w:rsidRPr="00B2244A">
        <w:t>на</w:t>
      </w:r>
      <w:r w:rsidRPr="00B2244A">
        <w:rPr>
          <w:spacing w:val="-10"/>
        </w:rPr>
        <w:t xml:space="preserve"> </w:t>
      </w:r>
      <w:r w:rsidRPr="00B2244A">
        <w:t>специализированном</w:t>
      </w:r>
      <w:r w:rsidRPr="00B2244A">
        <w:rPr>
          <w:spacing w:val="-11"/>
        </w:rPr>
        <w:t xml:space="preserve"> </w:t>
      </w:r>
      <w:r w:rsidRPr="00B2244A">
        <w:t>федеральном</w:t>
      </w:r>
      <w:r w:rsidRPr="00B2244A">
        <w:rPr>
          <w:spacing w:val="-12"/>
        </w:rPr>
        <w:t xml:space="preserve"> </w:t>
      </w:r>
      <w:r w:rsidRPr="00B2244A">
        <w:t>портале</w:t>
      </w:r>
      <w:r w:rsidRPr="00B2244A">
        <w:rPr>
          <w:spacing w:val="-10"/>
        </w:rPr>
        <w:t xml:space="preserve"> </w:t>
      </w:r>
      <w:r w:rsidRPr="00B2244A">
        <w:t>сведений</w:t>
      </w:r>
      <w:r w:rsidRPr="00B2244A">
        <w:rPr>
          <w:spacing w:val="-10"/>
        </w:rPr>
        <w:t xml:space="preserve"> </w:t>
      </w:r>
      <w:r w:rsidRPr="00B2244A">
        <w:t>о</w:t>
      </w:r>
      <w:r w:rsidRPr="00B2244A">
        <w:rPr>
          <w:spacing w:val="-11"/>
        </w:rPr>
        <w:t xml:space="preserve"> </w:t>
      </w:r>
      <w:r w:rsidRPr="00B2244A">
        <w:t>рассадке, а также при наличии переданных электронных актов технической готовности станций.</w:t>
      </w:r>
    </w:p>
    <w:p w14:paraId="141FAB88" w14:textId="2C089BA9" w:rsidR="008C16CB" w:rsidRPr="00B2244A" w:rsidRDefault="00AA24D5" w:rsidP="00CF71EA">
      <w:pPr>
        <w:pStyle w:val="ac"/>
        <w:tabs>
          <w:tab w:val="left" w:pos="10206"/>
        </w:tabs>
        <w:spacing w:before="13" w:line="268" w:lineRule="auto"/>
        <w:ind w:left="0" w:right="3" w:firstLine="709"/>
      </w:pPr>
      <w:r w:rsidRPr="00B2244A">
        <w:rPr>
          <w:b/>
        </w:rPr>
        <w:t xml:space="preserve">Важно! </w:t>
      </w:r>
      <w:r w:rsidRPr="00B2244A">
        <w:t xml:space="preserve">После передачи статуса «Контроль технической готовности завершён» передача электронных актов технической готовности с любых основных станций </w:t>
      </w:r>
      <w:r w:rsidRPr="00B2244A">
        <w:rPr>
          <w:spacing w:val="-2"/>
        </w:rPr>
        <w:t>запрещена.</w:t>
      </w:r>
      <w:r w:rsidRPr="00B2244A">
        <w:rPr>
          <w:spacing w:val="-11"/>
        </w:rPr>
        <w:t xml:space="preserve"> </w:t>
      </w:r>
      <w:r w:rsidRPr="00B2244A">
        <w:rPr>
          <w:spacing w:val="-2"/>
        </w:rPr>
        <w:t>В</w:t>
      </w:r>
      <w:r w:rsidRPr="00B2244A">
        <w:rPr>
          <w:spacing w:val="-10"/>
        </w:rPr>
        <w:t xml:space="preserve"> </w:t>
      </w:r>
      <w:r w:rsidRPr="00B2244A">
        <w:rPr>
          <w:spacing w:val="-2"/>
        </w:rPr>
        <w:t>случае</w:t>
      </w:r>
      <w:r w:rsidRPr="00B2244A">
        <w:rPr>
          <w:spacing w:val="-10"/>
        </w:rPr>
        <w:t xml:space="preserve"> </w:t>
      </w:r>
      <w:r w:rsidRPr="00B2244A">
        <w:rPr>
          <w:spacing w:val="-2"/>
        </w:rPr>
        <w:t>необходимости</w:t>
      </w:r>
      <w:r w:rsidRPr="00B2244A">
        <w:rPr>
          <w:spacing w:val="-10"/>
        </w:rPr>
        <w:t xml:space="preserve"> </w:t>
      </w:r>
      <w:r w:rsidRPr="00B2244A">
        <w:rPr>
          <w:spacing w:val="-2"/>
        </w:rPr>
        <w:t>передать</w:t>
      </w:r>
      <w:r w:rsidRPr="00B2244A">
        <w:rPr>
          <w:spacing w:val="-12"/>
        </w:rPr>
        <w:t xml:space="preserve"> </w:t>
      </w:r>
      <w:r w:rsidRPr="00B2244A">
        <w:rPr>
          <w:spacing w:val="-2"/>
        </w:rPr>
        <w:t>новые</w:t>
      </w:r>
      <w:r w:rsidRPr="00B2244A">
        <w:rPr>
          <w:spacing w:val="-10"/>
        </w:rPr>
        <w:t xml:space="preserve"> </w:t>
      </w:r>
      <w:r w:rsidRPr="00B2244A">
        <w:rPr>
          <w:spacing w:val="-2"/>
        </w:rPr>
        <w:t>акты</w:t>
      </w:r>
      <w:r w:rsidRPr="00B2244A">
        <w:rPr>
          <w:spacing w:val="-9"/>
        </w:rPr>
        <w:t xml:space="preserve"> </w:t>
      </w:r>
      <w:r w:rsidRPr="00B2244A">
        <w:rPr>
          <w:spacing w:val="-2"/>
        </w:rPr>
        <w:t>нужно</w:t>
      </w:r>
      <w:r w:rsidRPr="00B2244A">
        <w:rPr>
          <w:spacing w:val="-7"/>
        </w:rPr>
        <w:t xml:space="preserve"> </w:t>
      </w:r>
      <w:r w:rsidRPr="00B2244A">
        <w:rPr>
          <w:spacing w:val="-2"/>
        </w:rPr>
        <w:t>сначала</w:t>
      </w:r>
      <w:r w:rsidRPr="00B2244A">
        <w:rPr>
          <w:spacing w:val="-10"/>
        </w:rPr>
        <w:t xml:space="preserve"> </w:t>
      </w:r>
      <w:r w:rsidRPr="00B2244A">
        <w:rPr>
          <w:spacing w:val="-2"/>
        </w:rPr>
        <w:t>отменить</w:t>
      </w:r>
      <w:r w:rsidRPr="00B2244A">
        <w:rPr>
          <w:spacing w:val="-11"/>
        </w:rPr>
        <w:t xml:space="preserve"> </w:t>
      </w:r>
      <w:r w:rsidRPr="00B2244A">
        <w:rPr>
          <w:spacing w:val="-2"/>
        </w:rPr>
        <w:t>статус</w:t>
      </w:r>
      <w:r w:rsidR="00CF71EA">
        <w:rPr>
          <w:spacing w:val="-2"/>
        </w:rPr>
        <w:t xml:space="preserve"> </w:t>
      </w:r>
      <w:r w:rsidRPr="00B2244A">
        <w:t>«Контроль</w:t>
      </w:r>
      <w:r w:rsidRPr="00B2244A">
        <w:rPr>
          <w:spacing w:val="-3"/>
        </w:rPr>
        <w:t xml:space="preserve"> </w:t>
      </w:r>
      <w:r w:rsidRPr="00B2244A">
        <w:t>технической</w:t>
      </w:r>
      <w:r w:rsidRPr="00B2244A">
        <w:rPr>
          <w:spacing w:val="-2"/>
        </w:rPr>
        <w:t xml:space="preserve"> </w:t>
      </w:r>
      <w:r w:rsidRPr="00B2244A">
        <w:t>готовности</w:t>
      </w:r>
      <w:r w:rsidRPr="00B2244A">
        <w:rPr>
          <w:spacing w:val="-2"/>
        </w:rPr>
        <w:t xml:space="preserve"> </w:t>
      </w:r>
      <w:r w:rsidRPr="00B2244A">
        <w:t>завершён»,</w:t>
      </w:r>
      <w:r w:rsidRPr="00B2244A">
        <w:rPr>
          <w:spacing w:val="-2"/>
        </w:rPr>
        <w:t xml:space="preserve"> </w:t>
      </w:r>
      <w:r w:rsidRPr="00B2244A">
        <w:t>далее</w:t>
      </w:r>
      <w:r w:rsidRPr="00B2244A">
        <w:rPr>
          <w:spacing w:val="-2"/>
        </w:rPr>
        <w:t xml:space="preserve"> </w:t>
      </w:r>
      <w:r w:rsidRPr="00B2244A">
        <w:t>передать</w:t>
      </w:r>
      <w:r w:rsidRPr="00B2244A">
        <w:rPr>
          <w:spacing w:val="-1"/>
        </w:rPr>
        <w:t xml:space="preserve"> </w:t>
      </w:r>
      <w:r w:rsidRPr="00B2244A">
        <w:t>акты</w:t>
      </w:r>
      <w:r w:rsidRPr="00B2244A">
        <w:rPr>
          <w:spacing w:val="-2"/>
        </w:rPr>
        <w:t xml:space="preserve"> </w:t>
      </w:r>
      <w:r w:rsidRPr="00B2244A">
        <w:t>и</w:t>
      </w:r>
      <w:r w:rsidRPr="00B2244A">
        <w:rPr>
          <w:spacing w:val="-2"/>
        </w:rPr>
        <w:t xml:space="preserve"> </w:t>
      </w:r>
      <w:r w:rsidRPr="00B2244A">
        <w:t>установить</w:t>
      </w:r>
      <w:r w:rsidRPr="00B2244A">
        <w:rPr>
          <w:spacing w:val="-3"/>
        </w:rPr>
        <w:t xml:space="preserve"> </w:t>
      </w:r>
      <w:r w:rsidRPr="00B2244A">
        <w:t xml:space="preserve">статус </w:t>
      </w:r>
      <w:r w:rsidRPr="00B2244A">
        <w:rPr>
          <w:spacing w:val="-2"/>
        </w:rPr>
        <w:t>заново.</w:t>
      </w:r>
    </w:p>
    <w:p w14:paraId="1E0439CE" w14:textId="77777777" w:rsidR="008C16CB" w:rsidRPr="00B2244A" w:rsidRDefault="00AA24D5" w:rsidP="002A603A">
      <w:pPr>
        <w:tabs>
          <w:tab w:val="left" w:pos="10206"/>
        </w:tabs>
        <w:spacing w:before="19"/>
        <w:ind w:right="3" w:firstLine="709"/>
        <w:jc w:val="both"/>
        <w:rPr>
          <w:sz w:val="26"/>
          <w:szCs w:val="26"/>
        </w:rPr>
      </w:pPr>
      <w:r w:rsidRPr="00B2244A">
        <w:rPr>
          <w:b/>
          <w:sz w:val="26"/>
          <w:szCs w:val="26"/>
        </w:rPr>
        <w:t>Для</w:t>
      </w:r>
      <w:r w:rsidRPr="00B2244A">
        <w:rPr>
          <w:b/>
          <w:spacing w:val="-10"/>
          <w:sz w:val="26"/>
          <w:szCs w:val="26"/>
        </w:rPr>
        <w:t xml:space="preserve"> </w:t>
      </w:r>
      <w:r w:rsidRPr="00B2244A">
        <w:rPr>
          <w:b/>
          <w:sz w:val="26"/>
          <w:szCs w:val="26"/>
        </w:rPr>
        <w:t>обеспечения</w:t>
      </w:r>
      <w:r w:rsidRPr="00B2244A">
        <w:rPr>
          <w:b/>
          <w:spacing w:val="-11"/>
          <w:sz w:val="26"/>
          <w:szCs w:val="26"/>
        </w:rPr>
        <w:t xml:space="preserve"> </w:t>
      </w:r>
      <w:r w:rsidRPr="00B2244A">
        <w:rPr>
          <w:b/>
          <w:sz w:val="26"/>
          <w:szCs w:val="26"/>
        </w:rPr>
        <w:t>печати</w:t>
      </w:r>
      <w:r w:rsidRPr="00B2244A">
        <w:rPr>
          <w:b/>
          <w:spacing w:val="-8"/>
          <w:sz w:val="26"/>
          <w:szCs w:val="26"/>
        </w:rPr>
        <w:t xml:space="preserve"> </w:t>
      </w:r>
      <w:r w:rsidRPr="00B2244A">
        <w:rPr>
          <w:b/>
          <w:sz w:val="26"/>
          <w:szCs w:val="26"/>
        </w:rPr>
        <w:t>ДБО</w:t>
      </w:r>
      <w:r w:rsidRPr="00B2244A">
        <w:rPr>
          <w:b/>
          <w:spacing w:val="-8"/>
          <w:sz w:val="26"/>
          <w:szCs w:val="26"/>
        </w:rPr>
        <w:t xml:space="preserve"> </w:t>
      </w:r>
      <w:r w:rsidRPr="00B2244A">
        <w:rPr>
          <w:b/>
          <w:sz w:val="26"/>
          <w:szCs w:val="26"/>
        </w:rPr>
        <w:t>№</w:t>
      </w:r>
      <w:r w:rsidRPr="00B2244A">
        <w:rPr>
          <w:b/>
          <w:spacing w:val="-8"/>
          <w:sz w:val="26"/>
          <w:szCs w:val="26"/>
        </w:rPr>
        <w:t xml:space="preserve"> </w:t>
      </w:r>
      <w:r w:rsidRPr="00B2244A">
        <w:rPr>
          <w:b/>
          <w:sz w:val="26"/>
          <w:szCs w:val="26"/>
        </w:rPr>
        <w:t>2</w:t>
      </w:r>
      <w:r w:rsidRPr="00B2244A">
        <w:rPr>
          <w:b/>
          <w:spacing w:val="-8"/>
          <w:sz w:val="26"/>
          <w:szCs w:val="26"/>
        </w:rPr>
        <w:t xml:space="preserve"> </w:t>
      </w:r>
      <w:r w:rsidRPr="00B2244A">
        <w:rPr>
          <w:sz w:val="26"/>
          <w:szCs w:val="26"/>
        </w:rPr>
        <w:t>технический</w:t>
      </w:r>
      <w:r w:rsidRPr="00B2244A">
        <w:rPr>
          <w:spacing w:val="-8"/>
          <w:sz w:val="26"/>
          <w:szCs w:val="26"/>
        </w:rPr>
        <w:t xml:space="preserve"> </w:t>
      </w:r>
      <w:r w:rsidRPr="00B2244A">
        <w:rPr>
          <w:sz w:val="26"/>
          <w:szCs w:val="26"/>
        </w:rPr>
        <w:t>специалист</w:t>
      </w:r>
      <w:r w:rsidRPr="00B2244A">
        <w:rPr>
          <w:spacing w:val="-10"/>
          <w:sz w:val="26"/>
          <w:szCs w:val="26"/>
        </w:rPr>
        <w:t xml:space="preserve"> </w:t>
      </w:r>
      <w:r w:rsidRPr="00B2244A">
        <w:rPr>
          <w:spacing w:val="-2"/>
          <w:sz w:val="26"/>
          <w:szCs w:val="26"/>
        </w:rPr>
        <w:t>обязан:</w:t>
      </w:r>
    </w:p>
    <w:p w14:paraId="232A4C8F" w14:textId="77777777" w:rsidR="008C16CB" w:rsidRPr="00B2244A" w:rsidRDefault="00AA24D5" w:rsidP="002A603A">
      <w:pPr>
        <w:pStyle w:val="ac"/>
        <w:tabs>
          <w:tab w:val="left" w:pos="10206"/>
        </w:tabs>
        <w:spacing w:before="51" w:line="268" w:lineRule="auto"/>
        <w:ind w:left="0" w:right="3" w:firstLine="709"/>
      </w:pPr>
      <w:r w:rsidRPr="00B2244A">
        <w:t>при проведении технической подготовки подключить локальный принтер к станции авторизации, выполнить печать тестового ДБО № 2, убедиться, что печать выполнена качественно: на тестовом бланке отсутствуют белые и темные полосы;</w:t>
      </w:r>
    </w:p>
    <w:p w14:paraId="28C7D0AF" w14:textId="77777777" w:rsidR="008C16CB" w:rsidRPr="00B2244A" w:rsidRDefault="00AA24D5" w:rsidP="002A603A">
      <w:pPr>
        <w:pStyle w:val="ac"/>
        <w:tabs>
          <w:tab w:val="left" w:pos="10206"/>
        </w:tabs>
        <w:spacing w:before="16" w:line="266" w:lineRule="auto"/>
        <w:ind w:left="0" w:right="3" w:firstLine="709"/>
      </w:pPr>
      <w:r w:rsidRPr="00B2244A">
        <w:t>черные квадраты (реперы) напечатаны целиком, штрих-коды и QR-код хорошо читаемы и четко пропечатаны;</w:t>
      </w:r>
    </w:p>
    <w:p w14:paraId="149D8F09" w14:textId="77777777" w:rsidR="008C16CB" w:rsidRPr="00B2244A" w:rsidRDefault="00AA24D5" w:rsidP="002A603A">
      <w:pPr>
        <w:pStyle w:val="ac"/>
        <w:tabs>
          <w:tab w:val="left" w:pos="10206"/>
        </w:tabs>
        <w:spacing w:before="20" w:line="268" w:lineRule="auto"/>
        <w:ind w:left="0" w:right="3" w:firstLine="709"/>
      </w:pPr>
      <w:r w:rsidRPr="00B2244A">
        <w:t>до</w:t>
      </w:r>
      <w:r w:rsidRPr="00B2244A">
        <w:rPr>
          <w:spacing w:val="-6"/>
        </w:rPr>
        <w:t xml:space="preserve"> </w:t>
      </w:r>
      <w:r w:rsidRPr="00B2244A">
        <w:t>начала</w:t>
      </w:r>
      <w:r w:rsidRPr="00B2244A">
        <w:rPr>
          <w:spacing w:val="-6"/>
        </w:rPr>
        <w:t xml:space="preserve"> </w:t>
      </w:r>
      <w:r w:rsidRPr="00B2244A">
        <w:t>печати</w:t>
      </w:r>
      <w:r w:rsidRPr="00B2244A">
        <w:rPr>
          <w:spacing w:val="-6"/>
        </w:rPr>
        <w:t xml:space="preserve"> </w:t>
      </w:r>
      <w:r w:rsidRPr="00B2244A">
        <w:t>проконтролировать</w:t>
      </w:r>
      <w:r w:rsidRPr="00B2244A">
        <w:rPr>
          <w:spacing w:val="-6"/>
        </w:rPr>
        <w:t xml:space="preserve"> </w:t>
      </w:r>
      <w:r w:rsidRPr="00B2244A">
        <w:t>правильность</w:t>
      </w:r>
      <w:r w:rsidRPr="00B2244A">
        <w:rPr>
          <w:spacing w:val="-6"/>
        </w:rPr>
        <w:t xml:space="preserve"> </w:t>
      </w:r>
      <w:r w:rsidRPr="00B2244A">
        <w:t>указанных</w:t>
      </w:r>
      <w:r w:rsidRPr="00B2244A">
        <w:rPr>
          <w:spacing w:val="-6"/>
        </w:rPr>
        <w:t xml:space="preserve"> </w:t>
      </w:r>
      <w:r w:rsidRPr="00B2244A">
        <w:t>в</w:t>
      </w:r>
      <w:r w:rsidRPr="00B2244A">
        <w:rPr>
          <w:spacing w:val="-6"/>
        </w:rPr>
        <w:t xml:space="preserve"> </w:t>
      </w:r>
      <w:r w:rsidRPr="00B2244A">
        <w:t>настройках станции авторизации кода региона и кода ППЭ;</w:t>
      </w:r>
    </w:p>
    <w:p w14:paraId="7B850E5A" w14:textId="77777777" w:rsidR="008C16CB" w:rsidRPr="00B2244A" w:rsidRDefault="00AA24D5" w:rsidP="002A603A">
      <w:pPr>
        <w:pStyle w:val="ac"/>
        <w:tabs>
          <w:tab w:val="left" w:pos="10206"/>
        </w:tabs>
        <w:spacing w:before="14" w:line="268" w:lineRule="auto"/>
        <w:ind w:left="0" w:right="3" w:firstLine="709"/>
      </w:pPr>
      <w:r w:rsidRPr="00B2244A">
        <w:t>получить</w:t>
      </w:r>
      <w:r w:rsidRPr="00B2244A">
        <w:rPr>
          <w:spacing w:val="-6"/>
        </w:rPr>
        <w:t xml:space="preserve"> </w:t>
      </w:r>
      <w:r w:rsidRPr="00B2244A">
        <w:t>от</w:t>
      </w:r>
      <w:r w:rsidRPr="00B2244A">
        <w:rPr>
          <w:spacing w:val="-7"/>
        </w:rPr>
        <w:t xml:space="preserve"> </w:t>
      </w:r>
      <w:r w:rsidRPr="00B2244A">
        <w:t>руководителя</w:t>
      </w:r>
      <w:r w:rsidRPr="00B2244A">
        <w:rPr>
          <w:spacing w:val="-6"/>
        </w:rPr>
        <w:t xml:space="preserve"> </w:t>
      </w:r>
      <w:r w:rsidRPr="00B2244A">
        <w:t>ППЭ</w:t>
      </w:r>
      <w:r w:rsidRPr="00B2244A">
        <w:rPr>
          <w:spacing w:val="-6"/>
        </w:rPr>
        <w:t xml:space="preserve"> </w:t>
      </w:r>
      <w:r w:rsidRPr="00B2244A">
        <w:t>информацию</w:t>
      </w:r>
      <w:r w:rsidRPr="00B2244A">
        <w:rPr>
          <w:spacing w:val="-6"/>
        </w:rPr>
        <w:t xml:space="preserve"> </w:t>
      </w:r>
      <w:r w:rsidRPr="00B2244A">
        <w:t>о</w:t>
      </w:r>
      <w:r w:rsidRPr="00B2244A">
        <w:rPr>
          <w:spacing w:val="-2"/>
        </w:rPr>
        <w:t xml:space="preserve"> </w:t>
      </w:r>
      <w:r w:rsidRPr="00B2244A">
        <w:t>необходимом</w:t>
      </w:r>
      <w:r w:rsidRPr="00B2244A">
        <w:rPr>
          <w:spacing w:val="-6"/>
        </w:rPr>
        <w:t xml:space="preserve"> </w:t>
      </w:r>
      <w:r w:rsidRPr="00B2244A">
        <w:t>количестве</w:t>
      </w:r>
      <w:r w:rsidRPr="00B2244A">
        <w:rPr>
          <w:spacing w:val="-6"/>
        </w:rPr>
        <w:t xml:space="preserve"> </w:t>
      </w:r>
      <w:r w:rsidRPr="00B2244A">
        <w:t>ДБО</w:t>
      </w:r>
      <w:r w:rsidRPr="00B2244A">
        <w:rPr>
          <w:spacing w:val="-3"/>
        </w:rPr>
        <w:t xml:space="preserve"> </w:t>
      </w:r>
      <w:r w:rsidRPr="00B2244A">
        <w:t>№2 для печати;</w:t>
      </w:r>
    </w:p>
    <w:p w14:paraId="0C350599" w14:textId="38FDB990" w:rsidR="008C16CB" w:rsidRPr="00B2244A" w:rsidRDefault="00AA24D5" w:rsidP="002A603A">
      <w:pPr>
        <w:pStyle w:val="ac"/>
        <w:tabs>
          <w:tab w:val="left" w:pos="10206"/>
        </w:tabs>
        <w:spacing w:before="13"/>
        <w:ind w:left="0" w:right="3" w:firstLine="709"/>
      </w:pPr>
      <w:r w:rsidRPr="00B2244A">
        <w:t>оценить достаточность ресурса</w:t>
      </w:r>
      <w:r w:rsidRPr="00B2244A">
        <w:rPr>
          <w:spacing w:val="1"/>
        </w:rPr>
        <w:t xml:space="preserve"> </w:t>
      </w:r>
      <w:r w:rsidRPr="00B2244A">
        <w:t>картриджа</w:t>
      </w:r>
      <w:r w:rsidRPr="00B2244A">
        <w:rPr>
          <w:spacing w:val="4"/>
        </w:rPr>
        <w:t xml:space="preserve"> </w:t>
      </w:r>
      <w:r w:rsidRPr="00B2244A">
        <w:t>для</w:t>
      </w:r>
      <w:r w:rsidRPr="00B2244A">
        <w:rPr>
          <w:spacing w:val="1"/>
        </w:rPr>
        <w:t xml:space="preserve"> </w:t>
      </w:r>
      <w:r w:rsidRPr="00B2244A">
        <w:t>печати</w:t>
      </w:r>
      <w:r w:rsidRPr="00B2244A">
        <w:rPr>
          <w:spacing w:val="4"/>
        </w:rPr>
        <w:t xml:space="preserve"> </w:t>
      </w:r>
      <w:r w:rsidRPr="00B2244A">
        <w:t>заданного</w:t>
      </w:r>
      <w:r w:rsidRPr="00B2244A">
        <w:rPr>
          <w:spacing w:val="3"/>
        </w:rPr>
        <w:t xml:space="preserve"> </w:t>
      </w:r>
      <w:r w:rsidRPr="00B2244A">
        <w:t>количества</w:t>
      </w:r>
      <w:r w:rsidRPr="00B2244A">
        <w:rPr>
          <w:spacing w:val="4"/>
        </w:rPr>
        <w:t xml:space="preserve"> </w:t>
      </w:r>
      <w:r w:rsidRPr="00B2244A">
        <w:rPr>
          <w:spacing w:val="-5"/>
        </w:rPr>
        <w:t>ДБО</w:t>
      </w:r>
      <w:r w:rsidR="002A603A">
        <w:rPr>
          <w:spacing w:val="-5"/>
        </w:rPr>
        <w:t xml:space="preserve"> </w:t>
      </w:r>
      <w:r w:rsidRPr="00B2244A">
        <w:t>№</w:t>
      </w:r>
      <w:r w:rsidRPr="00B2244A">
        <w:rPr>
          <w:spacing w:val="-3"/>
        </w:rPr>
        <w:t xml:space="preserve"> </w:t>
      </w:r>
      <w:r w:rsidRPr="00B2244A">
        <w:rPr>
          <w:spacing w:val="-5"/>
        </w:rPr>
        <w:t>2;</w:t>
      </w:r>
    </w:p>
    <w:p w14:paraId="692469BD" w14:textId="77777777" w:rsidR="008C16CB" w:rsidRPr="00B2244A" w:rsidRDefault="00AA24D5" w:rsidP="002A603A">
      <w:pPr>
        <w:pStyle w:val="ac"/>
        <w:tabs>
          <w:tab w:val="left" w:pos="10206"/>
        </w:tabs>
        <w:spacing w:before="47"/>
        <w:ind w:left="0" w:right="3" w:firstLine="709"/>
      </w:pPr>
      <w:r w:rsidRPr="00B2244A">
        <w:t>запустить</w:t>
      </w:r>
      <w:r w:rsidRPr="00B2244A">
        <w:rPr>
          <w:spacing w:val="26"/>
        </w:rPr>
        <w:t xml:space="preserve"> </w:t>
      </w:r>
      <w:r w:rsidRPr="00B2244A">
        <w:t>печать</w:t>
      </w:r>
      <w:r w:rsidRPr="00B2244A">
        <w:rPr>
          <w:spacing w:val="26"/>
        </w:rPr>
        <w:t xml:space="preserve"> </w:t>
      </w:r>
      <w:r w:rsidRPr="00B2244A">
        <w:t>ДБО</w:t>
      </w:r>
      <w:r w:rsidRPr="00B2244A">
        <w:rPr>
          <w:spacing w:val="28"/>
        </w:rPr>
        <w:t xml:space="preserve"> </w:t>
      </w:r>
      <w:r w:rsidRPr="00B2244A">
        <w:t>№</w:t>
      </w:r>
      <w:r w:rsidRPr="00B2244A">
        <w:rPr>
          <w:spacing w:val="26"/>
        </w:rPr>
        <w:t xml:space="preserve"> </w:t>
      </w:r>
      <w:r w:rsidRPr="00B2244A">
        <w:t>2</w:t>
      </w:r>
      <w:r w:rsidRPr="00B2244A">
        <w:rPr>
          <w:spacing w:val="28"/>
        </w:rPr>
        <w:t xml:space="preserve"> </w:t>
      </w:r>
      <w:r w:rsidRPr="00B2244A">
        <w:t>пакетами</w:t>
      </w:r>
      <w:r w:rsidRPr="00B2244A">
        <w:rPr>
          <w:spacing w:val="27"/>
        </w:rPr>
        <w:t xml:space="preserve"> </w:t>
      </w:r>
      <w:r w:rsidRPr="00B2244A">
        <w:t>от</w:t>
      </w:r>
      <w:r w:rsidRPr="00B2244A">
        <w:rPr>
          <w:spacing w:val="29"/>
        </w:rPr>
        <w:t xml:space="preserve"> </w:t>
      </w:r>
      <w:r w:rsidRPr="00B2244A">
        <w:t>1</w:t>
      </w:r>
      <w:r w:rsidRPr="00B2244A">
        <w:rPr>
          <w:spacing w:val="28"/>
        </w:rPr>
        <w:t xml:space="preserve"> </w:t>
      </w:r>
      <w:r w:rsidRPr="00B2244A">
        <w:t>до</w:t>
      </w:r>
      <w:r w:rsidRPr="00B2244A">
        <w:rPr>
          <w:spacing w:val="27"/>
        </w:rPr>
        <w:t xml:space="preserve"> </w:t>
      </w:r>
      <w:r w:rsidRPr="00B2244A">
        <w:t>20</w:t>
      </w:r>
      <w:r w:rsidRPr="00B2244A">
        <w:rPr>
          <w:spacing w:val="28"/>
        </w:rPr>
        <w:t xml:space="preserve"> </w:t>
      </w:r>
      <w:r w:rsidRPr="00B2244A">
        <w:t>экземпляров.</w:t>
      </w:r>
      <w:r w:rsidRPr="00B2244A">
        <w:rPr>
          <w:spacing w:val="29"/>
        </w:rPr>
        <w:t xml:space="preserve"> </w:t>
      </w:r>
      <w:r w:rsidRPr="00B2244A">
        <w:t>Печать</w:t>
      </w:r>
      <w:r w:rsidRPr="00B2244A">
        <w:rPr>
          <w:spacing w:val="26"/>
        </w:rPr>
        <w:t xml:space="preserve"> </w:t>
      </w:r>
      <w:r w:rsidRPr="00B2244A">
        <w:t>ДБО</w:t>
      </w:r>
      <w:r w:rsidRPr="00B2244A">
        <w:rPr>
          <w:spacing w:val="28"/>
        </w:rPr>
        <w:t xml:space="preserve"> </w:t>
      </w:r>
      <w:r w:rsidRPr="00B2244A">
        <w:t>№</w:t>
      </w:r>
      <w:r w:rsidRPr="00B2244A">
        <w:rPr>
          <w:spacing w:val="29"/>
        </w:rPr>
        <w:t xml:space="preserve"> </w:t>
      </w:r>
      <w:r w:rsidRPr="00B2244A">
        <w:rPr>
          <w:spacing w:val="-10"/>
        </w:rPr>
        <w:t>2</w:t>
      </w:r>
    </w:p>
    <w:p w14:paraId="34F9697A" w14:textId="77777777" w:rsidR="008C16CB" w:rsidRPr="00B2244A" w:rsidRDefault="00AA24D5" w:rsidP="002A603A">
      <w:pPr>
        <w:pStyle w:val="ac"/>
        <w:tabs>
          <w:tab w:val="left" w:pos="10206"/>
        </w:tabs>
        <w:spacing w:before="37" w:line="271" w:lineRule="auto"/>
        <w:ind w:left="0" w:right="3" w:firstLine="709"/>
      </w:pPr>
      <w:r w:rsidRPr="00B2244A">
        <w:t>возможна</w:t>
      </w:r>
      <w:r w:rsidRPr="00B2244A">
        <w:rPr>
          <w:spacing w:val="80"/>
        </w:rPr>
        <w:t xml:space="preserve"> </w:t>
      </w:r>
      <w:r w:rsidRPr="00B2244A">
        <w:t>после</w:t>
      </w:r>
      <w:r w:rsidRPr="00B2244A">
        <w:rPr>
          <w:spacing w:val="80"/>
        </w:rPr>
        <w:t xml:space="preserve"> </w:t>
      </w:r>
      <w:r w:rsidRPr="00B2244A">
        <w:t>подтверждения</w:t>
      </w:r>
      <w:r w:rsidRPr="00B2244A">
        <w:rPr>
          <w:spacing w:val="80"/>
        </w:rPr>
        <w:t xml:space="preserve"> </w:t>
      </w:r>
      <w:r w:rsidRPr="00B2244A">
        <w:t>настроек</w:t>
      </w:r>
      <w:r w:rsidRPr="00B2244A">
        <w:rPr>
          <w:spacing w:val="80"/>
        </w:rPr>
        <w:t xml:space="preserve"> </w:t>
      </w:r>
      <w:r w:rsidRPr="00B2244A">
        <w:t>станции</w:t>
      </w:r>
      <w:r w:rsidRPr="00B2244A">
        <w:rPr>
          <w:spacing w:val="80"/>
        </w:rPr>
        <w:t xml:space="preserve"> </w:t>
      </w:r>
      <w:r w:rsidRPr="00B2244A">
        <w:t>авторизации</w:t>
      </w:r>
      <w:r w:rsidRPr="00B2244A">
        <w:rPr>
          <w:spacing w:val="80"/>
        </w:rPr>
        <w:t xml:space="preserve"> </w:t>
      </w:r>
      <w:r w:rsidRPr="00B2244A">
        <w:t>путем</w:t>
      </w:r>
      <w:r w:rsidRPr="00B2244A">
        <w:rPr>
          <w:spacing w:val="80"/>
        </w:rPr>
        <w:t xml:space="preserve"> </w:t>
      </w:r>
      <w:r w:rsidRPr="00B2244A">
        <w:t>авторизации с использованием токена ОГЭ;</w:t>
      </w:r>
    </w:p>
    <w:p w14:paraId="5F5043C9" w14:textId="77777777" w:rsidR="008C16CB" w:rsidRPr="00B2244A" w:rsidRDefault="00AA24D5" w:rsidP="002A603A">
      <w:pPr>
        <w:pStyle w:val="ac"/>
        <w:tabs>
          <w:tab w:val="left" w:pos="10206"/>
        </w:tabs>
        <w:spacing w:before="8" w:line="271" w:lineRule="auto"/>
        <w:ind w:left="0" w:right="3" w:firstLine="709"/>
      </w:pPr>
      <w:r w:rsidRPr="00B2244A">
        <w:t xml:space="preserve">по окончании печати каждого пакета с ДБО № 2 оценить качество напечатанных </w:t>
      </w:r>
      <w:r w:rsidRPr="00B2244A">
        <w:rPr>
          <w:spacing w:val="-2"/>
        </w:rPr>
        <w:t>бланков:</w:t>
      </w:r>
    </w:p>
    <w:p w14:paraId="25456763" w14:textId="77777777" w:rsidR="008C16CB" w:rsidRPr="00B2244A" w:rsidRDefault="00AA24D5" w:rsidP="002A603A">
      <w:pPr>
        <w:pStyle w:val="ac"/>
        <w:tabs>
          <w:tab w:val="left" w:pos="10206"/>
        </w:tabs>
        <w:spacing w:before="8" w:line="271" w:lineRule="auto"/>
        <w:ind w:left="0" w:right="3" w:firstLine="709"/>
      </w:pPr>
      <w:r w:rsidRPr="00B2244A">
        <w:t>отсутствуют белые и темные полосы, черные квадраты (реперы) напечатаны целиком, штрих-коды и QR-код хорошо читаемы и четко пропечатаны.</w:t>
      </w:r>
    </w:p>
    <w:p w14:paraId="729C13FC" w14:textId="77777777" w:rsidR="008C16CB" w:rsidRPr="00B2244A" w:rsidRDefault="00AA24D5" w:rsidP="002A603A">
      <w:pPr>
        <w:pStyle w:val="ac"/>
        <w:tabs>
          <w:tab w:val="left" w:pos="10206"/>
        </w:tabs>
        <w:spacing w:before="11" w:line="268" w:lineRule="auto"/>
        <w:ind w:left="0" w:right="3" w:firstLine="709"/>
      </w:pPr>
      <w:r w:rsidRPr="00B2244A">
        <w:t>Повторная печать ДБО № 2 с выделенным номером, в том числе по причине технического сбоя, не предусмотрена. Недостающее количество ДБО № 2 следует указать при печати следующего пакета.</w:t>
      </w:r>
    </w:p>
    <w:p w14:paraId="68B78E46" w14:textId="77777777" w:rsidR="008C16CB" w:rsidRPr="00B2244A" w:rsidRDefault="00AA24D5" w:rsidP="002A603A">
      <w:pPr>
        <w:pStyle w:val="ac"/>
        <w:tabs>
          <w:tab w:val="left" w:pos="10206"/>
        </w:tabs>
        <w:spacing w:before="13" w:line="268" w:lineRule="auto"/>
        <w:ind w:left="0" w:right="3" w:firstLine="709"/>
      </w:pPr>
      <w:r w:rsidRPr="00B2244A">
        <w:rPr>
          <w:b/>
        </w:rPr>
        <w:t xml:space="preserve">Важно! </w:t>
      </w:r>
      <w:r w:rsidRPr="00B2244A">
        <w:t>В случае если в напечатанном комплекте хотя бы один ДБО № 2 не качественен, весь напечатанный комплект ДБО № 2 должен быть забракован.</w:t>
      </w:r>
    </w:p>
    <w:p w14:paraId="64DA0AA4" w14:textId="77777777" w:rsidR="008C16CB" w:rsidRPr="00B2244A" w:rsidRDefault="00AA24D5" w:rsidP="002A603A">
      <w:pPr>
        <w:pStyle w:val="ac"/>
        <w:tabs>
          <w:tab w:val="left" w:pos="10206"/>
        </w:tabs>
        <w:spacing w:before="15"/>
        <w:ind w:left="0" w:right="3" w:firstLine="709"/>
      </w:pPr>
      <w:r w:rsidRPr="00B2244A">
        <w:rPr>
          <w:b/>
        </w:rPr>
        <w:t>Важно!</w:t>
      </w:r>
      <w:r w:rsidRPr="00B2244A">
        <w:rPr>
          <w:b/>
          <w:spacing w:val="-11"/>
        </w:rPr>
        <w:t xml:space="preserve"> </w:t>
      </w:r>
      <w:r w:rsidRPr="00B2244A">
        <w:t>Недопустимо</w:t>
      </w:r>
      <w:r w:rsidRPr="00B2244A">
        <w:rPr>
          <w:spacing w:val="-10"/>
        </w:rPr>
        <w:t xml:space="preserve"> </w:t>
      </w:r>
      <w:r w:rsidRPr="00B2244A">
        <w:t>копирование</w:t>
      </w:r>
      <w:r w:rsidRPr="00B2244A">
        <w:rPr>
          <w:spacing w:val="-12"/>
        </w:rPr>
        <w:t xml:space="preserve"> </w:t>
      </w:r>
      <w:r w:rsidRPr="00B2244A">
        <w:t>ДБО</w:t>
      </w:r>
      <w:r w:rsidRPr="00B2244A">
        <w:rPr>
          <w:spacing w:val="-11"/>
        </w:rPr>
        <w:t xml:space="preserve"> </w:t>
      </w:r>
      <w:r w:rsidRPr="00B2244A">
        <w:t>№</w:t>
      </w:r>
      <w:r w:rsidRPr="00B2244A">
        <w:rPr>
          <w:spacing w:val="-10"/>
        </w:rPr>
        <w:t xml:space="preserve"> </w:t>
      </w:r>
      <w:r w:rsidRPr="00B2244A">
        <w:rPr>
          <w:spacing w:val="-5"/>
        </w:rPr>
        <w:t>2.</w:t>
      </w:r>
    </w:p>
    <w:p w14:paraId="1BD70F0C" w14:textId="77777777" w:rsidR="008C16CB" w:rsidRPr="00B2244A" w:rsidRDefault="00AA24D5" w:rsidP="002A603A">
      <w:pPr>
        <w:tabs>
          <w:tab w:val="left" w:pos="10206"/>
        </w:tabs>
        <w:spacing w:before="49"/>
        <w:ind w:right="3" w:firstLine="709"/>
        <w:jc w:val="both"/>
        <w:rPr>
          <w:sz w:val="26"/>
          <w:szCs w:val="26"/>
        </w:rPr>
      </w:pPr>
      <w:r w:rsidRPr="00B2244A">
        <w:rPr>
          <w:b/>
          <w:sz w:val="26"/>
          <w:szCs w:val="26"/>
        </w:rPr>
        <w:t>На</w:t>
      </w:r>
      <w:r w:rsidRPr="00B2244A">
        <w:rPr>
          <w:b/>
          <w:spacing w:val="-13"/>
          <w:sz w:val="26"/>
          <w:szCs w:val="26"/>
        </w:rPr>
        <w:t xml:space="preserve"> </w:t>
      </w:r>
      <w:r w:rsidRPr="00B2244A">
        <w:rPr>
          <w:b/>
          <w:sz w:val="26"/>
          <w:szCs w:val="26"/>
        </w:rPr>
        <w:t>этапе</w:t>
      </w:r>
      <w:r w:rsidRPr="00B2244A">
        <w:rPr>
          <w:b/>
          <w:spacing w:val="-10"/>
          <w:sz w:val="26"/>
          <w:szCs w:val="26"/>
        </w:rPr>
        <w:t xml:space="preserve"> </w:t>
      </w:r>
      <w:r w:rsidRPr="00B2244A">
        <w:rPr>
          <w:b/>
          <w:sz w:val="26"/>
          <w:szCs w:val="26"/>
        </w:rPr>
        <w:t>проведения</w:t>
      </w:r>
      <w:r w:rsidRPr="00B2244A">
        <w:rPr>
          <w:b/>
          <w:spacing w:val="-13"/>
          <w:sz w:val="26"/>
          <w:szCs w:val="26"/>
        </w:rPr>
        <w:t xml:space="preserve"> </w:t>
      </w:r>
      <w:r w:rsidRPr="00B2244A">
        <w:rPr>
          <w:b/>
          <w:sz w:val="26"/>
          <w:szCs w:val="26"/>
        </w:rPr>
        <w:t>экзамена</w:t>
      </w:r>
      <w:r w:rsidRPr="00B2244A">
        <w:rPr>
          <w:b/>
          <w:spacing w:val="-13"/>
          <w:sz w:val="26"/>
          <w:szCs w:val="26"/>
        </w:rPr>
        <w:t xml:space="preserve"> </w:t>
      </w:r>
      <w:r w:rsidRPr="00B2244A">
        <w:rPr>
          <w:b/>
          <w:sz w:val="26"/>
          <w:szCs w:val="26"/>
        </w:rPr>
        <w:t>технический</w:t>
      </w:r>
      <w:r w:rsidRPr="00B2244A">
        <w:rPr>
          <w:b/>
          <w:spacing w:val="-12"/>
          <w:sz w:val="26"/>
          <w:szCs w:val="26"/>
        </w:rPr>
        <w:t xml:space="preserve"> </w:t>
      </w:r>
      <w:r w:rsidRPr="00B2244A">
        <w:rPr>
          <w:b/>
          <w:sz w:val="26"/>
          <w:szCs w:val="26"/>
        </w:rPr>
        <w:t>специалист</w:t>
      </w:r>
      <w:r w:rsidRPr="00B2244A">
        <w:rPr>
          <w:b/>
          <w:spacing w:val="-11"/>
          <w:sz w:val="26"/>
          <w:szCs w:val="26"/>
        </w:rPr>
        <w:t xml:space="preserve"> </w:t>
      </w:r>
      <w:r w:rsidRPr="00B2244A">
        <w:rPr>
          <w:b/>
          <w:spacing w:val="-2"/>
          <w:sz w:val="26"/>
          <w:szCs w:val="26"/>
        </w:rPr>
        <w:t>обязан</w:t>
      </w:r>
      <w:r w:rsidRPr="00B2244A">
        <w:rPr>
          <w:spacing w:val="-2"/>
          <w:sz w:val="26"/>
          <w:szCs w:val="26"/>
        </w:rPr>
        <w:t>:</w:t>
      </w:r>
    </w:p>
    <w:p w14:paraId="2468EE31" w14:textId="77777777" w:rsidR="008C16CB" w:rsidRPr="00B2244A" w:rsidRDefault="00AA24D5" w:rsidP="002A603A">
      <w:pPr>
        <w:pStyle w:val="ac"/>
        <w:tabs>
          <w:tab w:val="left" w:pos="10206"/>
        </w:tabs>
        <w:spacing w:before="54" w:line="268" w:lineRule="auto"/>
        <w:ind w:left="0" w:right="3" w:firstLine="709"/>
      </w:pPr>
      <w:r w:rsidRPr="00B2244A">
        <w:t>не позднее 09:00 по местному времени запустить станцию авторизации и проверить доступ к специализированному федеральному порталу;</w:t>
      </w:r>
    </w:p>
    <w:p w14:paraId="6886956E" w14:textId="77777777" w:rsidR="008C16CB" w:rsidRPr="00B2244A" w:rsidRDefault="00AA24D5" w:rsidP="002A603A">
      <w:pPr>
        <w:pStyle w:val="ac"/>
        <w:tabs>
          <w:tab w:val="left" w:pos="10206"/>
        </w:tabs>
        <w:spacing w:before="15" w:line="268" w:lineRule="auto"/>
        <w:ind w:left="0" w:right="3" w:firstLine="709"/>
      </w:pPr>
      <w:r w:rsidRPr="00B2244A">
        <w:t>не позднее 09:00 по местному времени запустить станции печати ЭМ во всех аудиториях, включить подключённые к станциям принтеры и сканеры.</w:t>
      </w:r>
    </w:p>
    <w:p w14:paraId="0E1F8FAE" w14:textId="77777777" w:rsidR="008C16CB" w:rsidRPr="00B2244A" w:rsidRDefault="00AA24D5" w:rsidP="002A603A">
      <w:pPr>
        <w:pStyle w:val="ac"/>
        <w:tabs>
          <w:tab w:val="left" w:pos="10206"/>
        </w:tabs>
        <w:spacing w:before="14" w:line="268" w:lineRule="auto"/>
        <w:ind w:left="0" w:right="3" w:firstLine="709"/>
      </w:pPr>
      <w:r w:rsidRPr="00B2244A">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14:paraId="6BD7BD35" w14:textId="77777777" w:rsidR="008C16CB" w:rsidRPr="00B2244A" w:rsidRDefault="00AA24D5" w:rsidP="002A603A">
      <w:pPr>
        <w:pStyle w:val="ac"/>
        <w:tabs>
          <w:tab w:val="left" w:pos="10206"/>
        </w:tabs>
        <w:spacing w:line="268" w:lineRule="auto"/>
        <w:ind w:left="0" w:right="3" w:firstLine="709"/>
      </w:pPr>
      <w:r w:rsidRPr="00B2244A">
        <w:rPr>
          <w:b/>
        </w:rPr>
        <w:t xml:space="preserve">в 9:30 </w:t>
      </w:r>
      <w:r w:rsidRPr="00B2244A">
        <w:t>по местному времени в Штабе ППЭ с помощью основной станции авторизации скачать ключ доступа к ЭМ при участии члена ГЭК с использованием токена ОГЭ;</w:t>
      </w:r>
    </w:p>
    <w:p w14:paraId="4E828088" w14:textId="77777777" w:rsidR="008C16CB" w:rsidRPr="00B2244A" w:rsidRDefault="00AA24D5" w:rsidP="002A603A">
      <w:pPr>
        <w:pStyle w:val="ac"/>
        <w:tabs>
          <w:tab w:val="left" w:pos="10206"/>
        </w:tabs>
        <w:spacing w:before="1" w:line="268" w:lineRule="auto"/>
        <w:ind w:left="0" w:right="3" w:firstLine="709"/>
      </w:pPr>
      <w:r w:rsidRPr="00B2244A">
        <w:t>записать ключ доступа к ЭМ на флеш-накопитель для переноса данных между станциями ППЭ;</w:t>
      </w:r>
    </w:p>
    <w:p w14:paraId="7F89B8FE" w14:textId="77777777" w:rsidR="008C16CB" w:rsidRPr="00B2244A" w:rsidRDefault="00AA24D5" w:rsidP="002A603A">
      <w:pPr>
        <w:pStyle w:val="ac"/>
        <w:tabs>
          <w:tab w:val="left" w:pos="10206"/>
        </w:tabs>
        <w:spacing w:before="2" w:line="268" w:lineRule="auto"/>
        <w:ind w:left="0" w:right="3" w:firstLine="709"/>
      </w:pPr>
      <w:r w:rsidRPr="00B2244A">
        <w:t>загрузить</w:t>
      </w:r>
      <w:r w:rsidRPr="00B2244A">
        <w:rPr>
          <w:spacing w:val="-17"/>
        </w:rPr>
        <w:t xml:space="preserve"> </w:t>
      </w:r>
      <w:r w:rsidRPr="00B2244A">
        <w:t>ключ</w:t>
      </w:r>
      <w:r w:rsidRPr="00B2244A">
        <w:rPr>
          <w:spacing w:val="-16"/>
        </w:rPr>
        <w:t xml:space="preserve"> </w:t>
      </w:r>
      <w:r w:rsidRPr="00B2244A">
        <w:t>доступа</w:t>
      </w:r>
      <w:r w:rsidRPr="00B2244A">
        <w:rPr>
          <w:spacing w:val="-16"/>
        </w:rPr>
        <w:t xml:space="preserve"> </w:t>
      </w:r>
      <w:r w:rsidRPr="00B2244A">
        <w:t>к</w:t>
      </w:r>
      <w:r w:rsidRPr="00B2244A">
        <w:rPr>
          <w:spacing w:val="-16"/>
        </w:rPr>
        <w:t xml:space="preserve"> </w:t>
      </w:r>
      <w:r w:rsidRPr="00B2244A">
        <w:t>ЭМ</w:t>
      </w:r>
      <w:r w:rsidRPr="00B2244A">
        <w:rPr>
          <w:spacing w:val="-17"/>
        </w:rPr>
        <w:t xml:space="preserve"> </w:t>
      </w:r>
      <w:r w:rsidRPr="00B2244A">
        <w:t>на</w:t>
      </w:r>
      <w:r w:rsidRPr="00B2244A">
        <w:rPr>
          <w:spacing w:val="-16"/>
        </w:rPr>
        <w:t xml:space="preserve"> </w:t>
      </w:r>
      <w:r w:rsidRPr="00B2244A">
        <w:t>станции</w:t>
      </w:r>
      <w:r w:rsidRPr="00B2244A">
        <w:rPr>
          <w:spacing w:val="-16"/>
        </w:rPr>
        <w:t xml:space="preserve"> </w:t>
      </w:r>
      <w:r w:rsidRPr="00B2244A">
        <w:t>печати</w:t>
      </w:r>
      <w:r w:rsidRPr="00B2244A">
        <w:rPr>
          <w:spacing w:val="-16"/>
        </w:rPr>
        <w:t xml:space="preserve"> </w:t>
      </w:r>
      <w:r w:rsidRPr="00B2244A">
        <w:t>ЭМ</w:t>
      </w:r>
      <w:r w:rsidRPr="00B2244A">
        <w:rPr>
          <w:spacing w:val="-17"/>
        </w:rPr>
        <w:t xml:space="preserve"> </w:t>
      </w:r>
      <w:r w:rsidRPr="00B2244A">
        <w:t>во</w:t>
      </w:r>
      <w:r w:rsidRPr="00B2244A">
        <w:rPr>
          <w:spacing w:val="-16"/>
        </w:rPr>
        <w:t xml:space="preserve"> </w:t>
      </w:r>
      <w:r w:rsidRPr="00B2244A">
        <w:t>всех</w:t>
      </w:r>
      <w:r w:rsidRPr="00B2244A">
        <w:rPr>
          <w:spacing w:val="-16"/>
        </w:rPr>
        <w:t xml:space="preserve"> </w:t>
      </w:r>
      <w:r w:rsidRPr="00B2244A">
        <w:t>аудиториях,</w:t>
      </w:r>
      <w:r w:rsidRPr="00B2244A">
        <w:rPr>
          <w:spacing w:val="-16"/>
        </w:rPr>
        <w:t xml:space="preserve"> </w:t>
      </w:r>
      <w:r w:rsidRPr="00B2244A">
        <w:t>в</w:t>
      </w:r>
      <w:r w:rsidRPr="00B2244A">
        <w:rPr>
          <w:spacing w:val="-17"/>
        </w:rPr>
        <w:t xml:space="preserve"> </w:t>
      </w:r>
      <w:r w:rsidRPr="00B2244A">
        <w:t xml:space="preserve">которых будет </w:t>
      </w:r>
      <w:r w:rsidRPr="00B2244A">
        <w:lastRenderedPageBreak/>
        <w:t>выполняться печать ЭМ.</w:t>
      </w:r>
    </w:p>
    <w:p w14:paraId="5422B5BF" w14:textId="12EAB599" w:rsidR="008C16CB" w:rsidRPr="00B2244A" w:rsidRDefault="00AA24D5" w:rsidP="002A603A">
      <w:pPr>
        <w:pStyle w:val="ac"/>
        <w:tabs>
          <w:tab w:val="left" w:pos="10206"/>
        </w:tabs>
        <w:spacing w:line="268" w:lineRule="auto"/>
        <w:ind w:left="0" w:right="3" w:firstLine="709"/>
      </w:pPr>
      <w:r w:rsidRPr="00B2244A">
        <w:t>После загрузки ключа доступа к ЭМ член ГЭК выполняет его активацию, вводит пароль доступа к нему. И направляется совместно с техническим специалистом в следующую аудиторию ППЭ.</w:t>
      </w:r>
      <w:r w:rsidR="002A603A">
        <w:t xml:space="preserve"> </w:t>
      </w:r>
      <w:r w:rsidRPr="00B2244A">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w:t>
      </w:r>
      <w:r w:rsidRPr="00B2244A">
        <w:rPr>
          <w:spacing w:val="-14"/>
        </w:rPr>
        <w:t xml:space="preserve"> </w:t>
      </w:r>
      <w:r w:rsidRPr="00B2244A">
        <w:t>без</w:t>
      </w:r>
      <w:r w:rsidRPr="00B2244A">
        <w:rPr>
          <w:spacing w:val="-14"/>
        </w:rPr>
        <w:t xml:space="preserve"> </w:t>
      </w:r>
      <w:r w:rsidRPr="00B2244A">
        <w:t>участия</w:t>
      </w:r>
      <w:r w:rsidRPr="00B2244A">
        <w:rPr>
          <w:spacing w:val="-14"/>
        </w:rPr>
        <w:t xml:space="preserve"> </w:t>
      </w:r>
      <w:r w:rsidRPr="00B2244A">
        <w:t>технического</w:t>
      </w:r>
      <w:r w:rsidRPr="00B2244A">
        <w:rPr>
          <w:spacing w:val="-15"/>
        </w:rPr>
        <w:t xml:space="preserve"> </w:t>
      </w:r>
      <w:r w:rsidRPr="00B2244A">
        <w:t>специалиста,</w:t>
      </w:r>
      <w:r w:rsidRPr="00B2244A">
        <w:rPr>
          <w:spacing w:val="-15"/>
        </w:rPr>
        <w:t xml:space="preserve"> </w:t>
      </w:r>
      <w:r w:rsidRPr="00B2244A">
        <w:t>выполняет</w:t>
      </w:r>
      <w:r w:rsidRPr="00B2244A">
        <w:rPr>
          <w:spacing w:val="-15"/>
        </w:rPr>
        <w:t xml:space="preserve"> </w:t>
      </w:r>
      <w:r w:rsidRPr="00B2244A">
        <w:t>процедуру</w:t>
      </w:r>
      <w:r w:rsidRPr="00B2244A">
        <w:rPr>
          <w:spacing w:val="-15"/>
        </w:rPr>
        <w:t xml:space="preserve"> </w:t>
      </w:r>
      <w:r w:rsidRPr="00B2244A">
        <w:t>активации ключа доступа к ЭМ.</w:t>
      </w:r>
    </w:p>
    <w:p w14:paraId="52A34910" w14:textId="77777777" w:rsidR="008C16CB" w:rsidRPr="00B2244A" w:rsidRDefault="00AA24D5" w:rsidP="002A603A">
      <w:pPr>
        <w:pStyle w:val="ac"/>
        <w:tabs>
          <w:tab w:val="left" w:pos="10206"/>
        </w:tabs>
        <w:spacing w:before="15" w:line="268" w:lineRule="auto"/>
        <w:ind w:left="0" w:right="3" w:firstLine="709"/>
      </w:pPr>
      <w:r w:rsidRPr="00B2244A">
        <w:t>При отсутствии доступа к специализированному федеральному порталу по основному и резервному каналам связи в 09:35 технический специалист информирует члена ГЭК о наличии нештатной ситуации, член ГЭК обращается в РЦОИ для оформления</w:t>
      </w:r>
      <w:r w:rsidRPr="00B2244A">
        <w:rPr>
          <w:spacing w:val="-1"/>
        </w:rPr>
        <w:t xml:space="preserve"> </w:t>
      </w:r>
      <w:r w:rsidRPr="00B2244A">
        <w:t>заявки</w:t>
      </w:r>
      <w:r w:rsidRPr="00B2244A">
        <w:rPr>
          <w:spacing w:val="-1"/>
        </w:rPr>
        <w:t xml:space="preserve"> </w:t>
      </w:r>
      <w:r w:rsidRPr="00B2244A">
        <w:t>на</w:t>
      </w:r>
      <w:r w:rsidRPr="00B2244A">
        <w:rPr>
          <w:spacing w:val="-1"/>
        </w:rPr>
        <w:t xml:space="preserve"> </w:t>
      </w:r>
      <w:r w:rsidRPr="00B2244A">
        <w:t>получение</w:t>
      </w:r>
      <w:r w:rsidRPr="00B2244A">
        <w:rPr>
          <w:spacing w:val="-1"/>
        </w:rPr>
        <w:t xml:space="preserve"> </w:t>
      </w:r>
      <w:r w:rsidRPr="00B2244A">
        <w:t>пароля</w:t>
      </w:r>
      <w:r w:rsidRPr="00B2244A">
        <w:rPr>
          <w:spacing w:val="-1"/>
        </w:rPr>
        <w:t xml:space="preserve"> </w:t>
      </w:r>
      <w:r w:rsidRPr="00B2244A">
        <w:t>доступа</w:t>
      </w:r>
      <w:r w:rsidRPr="00B2244A">
        <w:rPr>
          <w:spacing w:val="-1"/>
        </w:rPr>
        <w:t xml:space="preserve"> </w:t>
      </w:r>
      <w:r w:rsidRPr="00B2244A">
        <w:t>к</w:t>
      </w:r>
      <w:r w:rsidRPr="00B2244A">
        <w:rPr>
          <w:spacing w:val="-1"/>
        </w:rPr>
        <w:t xml:space="preserve"> </w:t>
      </w:r>
      <w:r w:rsidRPr="00B2244A">
        <w:t>ЭМ. Технический</w:t>
      </w:r>
      <w:r w:rsidRPr="00B2244A">
        <w:rPr>
          <w:spacing w:val="-1"/>
        </w:rPr>
        <w:t xml:space="preserve"> </w:t>
      </w:r>
      <w:r w:rsidRPr="00B2244A">
        <w:t>специалист</w:t>
      </w:r>
      <w:r w:rsidRPr="00B2244A">
        <w:rPr>
          <w:spacing w:val="-1"/>
        </w:rPr>
        <w:t xml:space="preserve"> </w:t>
      </w:r>
      <w:r w:rsidRPr="00B2244A">
        <w:t>обязан продолжить работы по восстановлению доступа к специализированному федеральному порталу. Пароли доступа к ЭМ (от 1 до 5 паролей на каждую аудиторию в зависимости от</w:t>
      </w:r>
      <w:r w:rsidRPr="00B2244A">
        <w:rPr>
          <w:spacing w:val="-14"/>
        </w:rPr>
        <w:t xml:space="preserve"> </w:t>
      </w:r>
      <w:r w:rsidRPr="00B2244A">
        <w:t>количества</w:t>
      </w:r>
      <w:r w:rsidRPr="00B2244A">
        <w:rPr>
          <w:spacing w:val="-12"/>
        </w:rPr>
        <w:t xml:space="preserve"> </w:t>
      </w:r>
      <w:r w:rsidRPr="00B2244A">
        <w:t>участников)</w:t>
      </w:r>
      <w:r w:rsidRPr="00B2244A">
        <w:rPr>
          <w:spacing w:val="-13"/>
        </w:rPr>
        <w:t xml:space="preserve"> </w:t>
      </w:r>
      <w:r w:rsidRPr="00B2244A">
        <w:t>выдаются</w:t>
      </w:r>
      <w:r w:rsidRPr="00B2244A">
        <w:rPr>
          <w:spacing w:val="-13"/>
        </w:rPr>
        <w:t xml:space="preserve"> </w:t>
      </w:r>
      <w:r w:rsidRPr="00B2244A">
        <w:t>не</w:t>
      </w:r>
      <w:r w:rsidRPr="00B2244A">
        <w:rPr>
          <w:spacing w:val="-11"/>
        </w:rPr>
        <w:t xml:space="preserve"> </w:t>
      </w:r>
      <w:r w:rsidRPr="00B2244A">
        <w:t>ранее</w:t>
      </w:r>
      <w:r w:rsidRPr="00B2244A">
        <w:rPr>
          <w:spacing w:val="-13"/>
        </w:rPr>
        <w:t xml:space="preserve"> </w:t>
      </w:r>
      <w:r w:rsidRPr="00B2244A">
        <w:t>09:45,</w:t>
      </w:r>
      <w:r w:rsidRPr="00B2244A">
        <w:rPr>
          <w:spacing w:val="-12"/>
        </w:rPr>
        <w:t xml:space="preserve"> </w:t>
      </w:r>
      <w:r w:rsidRPr="00B2244A">
        <w:t>если</w:t>
      </w:r>
      <w:r w:rsidRPr="00B2244A">
        <w:rPr>
          <w:spacing w:val="-11"/>
        </w:rPr>
        <w:t xml:space="preserve"> </w:t>
      </w:r>
      <w:r w:rsidRPr="00B2244A">
        <w:t>доступ</w:t>
      </w:r>
      <w:r w:rsidRPr="00B2244A">
        <w:rPr>
          <w:spacing w:val="-12"/>
        </w:rPr>
        <w:t xml:space="preserve"> </w:t>
      </w:r>
      <w:r w:rsidRPr="00B2244A">
        <w:t>к</w:t>
      </w:r>
      <w:r w:rsidRPr="00B2244A">
        <w:rPr>
          <w:spacing w:val="-13"/>
        </w:rPr>
        <w:t xml:space="preserve"> </w:t>
      </w:r>
      <w:r w:rsidRPr="00B2244A">
        <w:t>специализированному федеральному порталу восстановить не удалось.</w:t>
      </w:r>
    </w:p>
    <w:p w14:paraId="5D36BB22" w14:textId="77777777" w:rsidR="008C16CB" w:rsidRPr="00B2244A" w:rsidRDefault="00AA24D5" w:rsidP="002A603A">
      <w:pPr>
        <w:pStyle w:val="ac"/>
        <w:tabs>
          <w:tab w:val="left" w:pos="10206"/>
        </w:tabs>
        <w:spacing w:before="17" w:line="268" w:lineRule="auto"/>
        <w:ind w:left="0" w:right="3"/>
      </w:pPr>
      <w:r w:rsidRPr="00B2244A">
        <w:t xml:space="preserve">После получения от руководителя ППЭ информации о завершении печати ЭМ и </w:t>
      </w:r>
      <w:r w:rsidRPr="00B2244A">
        <w:rPr>
          <w:spacing w:val="-2"/>
        </w:rPr>
        <w:t>успешном</w:t>
      </w:r>
      <w:r w:rsidRPr="00B2244A">
        <w:rPr>
          <w:spacing w:val="-3"/>
        </w:rPr>
        <w:t xml:space="preserve"> </w:t>
      </w:r>
      <w:r w:rsidRPr="00B2244A">
        <w:rPr>
          <w:spacing w:val="-2"/>
        </w:rPr>
        <w:t>начале</w:t>
      </w:r>
      <w:r w:rsidRPr="00B2244A">
        <w:rPr>
          <w:spacing w:val="-4"/>
        </w:rPr>
        <w:t xml:space="preserve"> </w:t>
      </w:r>
      <w:r w:rsidRPr="00B2244A">
        <w:rPr>
          <w:spacing w:val="-2"/>
        </w:rPr>
        <w:t>экзаменов</w:t>
      </w:r>
      <w:r w:rsidRPr="00B2244A">
        <w:rPr>
          <w:spacing w:val="-5"/>
        </w:rPr>
        <w:t xml:space="preserve"> </w:t>
      </w:r>
      <w:r w:rsidRPr="00B2244A">
        <w:rPr>
          <w:spacing w:val="-2"/>
        </w:rPr>
        <w:t>во</w:t>
      </w:r>
      <w:r w:rsidRPr="00B2244A">
        <w:rPr>
          <w:spacing w:val="-4"/>
        </w:rPr>
        <w:t xml:space="preserve"> </w:t>
      </w:r>
      <w:r w:rsidRPr="00B2244A">
        <w:rPr>
          <w:spacing w:val="-2"/>
        </w:rPr>
        <w:t>всех</w:t>
      </w:r>
      <w:r w:rsidRPr="00B2244A">
        <w:rPr>
          <w:spacing w:val="-1"/>
        </w:rPr>
        <w:t xml:space="preserve"> </w:t>
      </w:r>
      <w:r w:rsidRPr="00B2244A">
        <w:rPr>
          <w:spacing w:val="-2"/>
        </w:rPr>
        <w:t>аудиториях</w:t>
      </w:r>
      <w:r w:rsidRPr="00B2244A">
        <w:rPr>
          <w:spacing w:val="-5"/>
        </w:rPr>
        <w:t xml:space="preserve"> </w:t>
      </w:r>
      <w:r w:rsidRPr="00B2244A">
        <w:rPr>
          <w:spacing w:val="-2"/>
        </w:rPr>
        <w:t>технический</w:t>
      </w:r>
      <w:r w:rsidRPr="00B2244A">
        <w:rPr>
          <w:spacing w:val="-4"/>
        </w:rPr>
        <w:t xml:space="preserve"> </w:t>
      </w:r>
      <w:r w:rsidRPr="00B2244A">
        <w:rPr>
          <w:spacing w:val="-2"/>
        </w:rPr>
        <w:t>специалист</w:t>
      </w:r>
      <w:r w:rsidRPr="00B2244A">
        <w:rPr>
          <w:spacing w:val="3"/>
        </w:rPr>
        <w:t xml:space="preserve"> </w:t>
      </w:r>
      <w:r w:rsidRPr="00B2244A">
        <w:rPr>
          <w:spacing w:val="-2"/>
        </w:rPr>
        <w:t>передает</w:t>
      </w:r>
      <w:r w:rsidRPr="00B2244A">
        <w:rPr>
          <w:spacing w:val="-5"/>
        </w:rPr>
        <w:t xml:space="preserve"> </w:t>
      </w:r>
      <w:r w:rsidRPr="00B2244A">
        <w:rPr>
          <w:spacing w:val="-2"/>
        </w:rPr>
        <w:t>статус</w:t>
      </w:r>
    </w:p>
    <w:p w14:paraId="17B5FCC4" w14:textId="77777777" w:rsidR="008C16CB" w:rsidRPr="00B2244A" w:rsidRDefault="00AA24D5" w:rsidP="002A603A">
      <w:pPr>
        <w:pStyle w:val="ac"/>
        <w:tabs>
          <w:tab w:val="left" w:pos="10206"/>
        </w:tabs>
        <w:spacing w:line="268" w:lineRule="auto"/>
        <w:ind w:left="0" w:right="3"/>
      </w:pPr>
      <w:r w:rsidRPr="00B2244A">
        <w:t>«Экзамены успешно начались» в систему мониторинга готовности ППЭ с помощью основной станции авторизации.</w:t>
      </w:r>
    </w:p>
    <w:p w14:paraId="3BAEB6E2" w14:textId="77777777" w:rsidR="008C16CB" w:rsidRPr="00B2244A" w:rsidRDefault="00AA24D5" w:rsidP="002A603A">
      <w:pPr>
        <w:tabs>
          <w:tab w:val="left" w:pos="10206"/>
        </w:tabs>
        <w:spacing w:before="12"/>
        <w:ind w:right="3" w:firstLine="710"/>
        <w:jc w:val="both"/>
        <w:rPr>
          <w:b/>
          <w:sz w:val="26"/>
          <w:szCs w:val="26"/>
        </w:rPr>
      </w:pPr>
      <w:r w:rsidRPr="00B2244A">
        <w:rPr>
          <w:b/>
          <w:sz w:val="26"/>
          <w:szCs w:val="26"/>
        </w:rPr>
        <w:t>Действия</w:t>
      </w:r>
      <w:r w:rsidRPr="00B2244A">
        <w:rPr>
          <w:b/>
          <w:spacing w:val="-12"/>
          <w:sz w:val="26"/>
          <w:szCs w:val="26"/>
        </w:rPr>
        <w:t xml:space="preserve"> </w:t>
      </w:r>
      <w:r w:rsidRPr="00B2244A">
        <w:rPr>
          <w:b/>
          <w:sz w:val="26"/>
          <w:szCs w:val="26"/>
        </w:rPr>
        <w:t>в</w:t>
      </w:r>
      <w:r w:rsidRPr="00B2244A">
        <w:rPr>
          <w:b/>
          <w:spacing w:val="-10"/>
          <w:sz w:val="26"/>
          <w:szCs w:val="26"/>
        </w:rPr>
        <w:t xml:space="preserve"> </w:t>
      </w:r>
      <w:r w:rsidRPr="00B2244A">
        <w:rPr>
          <w:b/>
          <w:sz w:val="26"/>
          <w:szCs w:val="26"/>
        </w:rPr>
        <w:t>случае</w:t>
      </w:r>
      <w:r w:rsidRPr="00B2244A">
        <w:rPr>
          <w:b/>
          <w:spacing w:val="-11"/>
          <w:sz w:val="26"/>
          <w:szCs w:val="26"/>
        </w:rPr>
        <w:t xml:space="preserve"> </w:t>
      </w:r>
      <w:r w:rsidRPr="00B2244A">
        <w:rPr>
          <w:b/>
          <w:sz w:val="26"/>
          <w:szCs w:val="26"/>
        </w:rPr>
        <w:t>нештатной</w:t>
      </w:r>
      <w:r w:rsidRPr="00B2244A">
        <w:rPr>
          <w:b/>
          <w:spacing w:val="-12"/>
          <w:sz w:val="26"/>
          <w:szCs w:val="26"/>
        </w:rPr>
        <w:t xml:space="preserve"> </w:t>
      </w:r>
      <w:r w:rsidRPr="00B2244A">
        <w:rPr>
          <w:b/>
          <w:spacing w:val="-2"/>
          <w:sz w:val="26"/>
          <w:szCs w:val="26"/>
        </w:rPr>
        <w:t>ситуации.</w:t>
      </w:r>
    </w:p>
    <w:p w14:paraId="38AAC11C" w14:textId="77777777" w:rsidR="008C16CB" w:rsidRPr="00B2244A" w:rsidRDefault="00AA24D5" w:rsidP="002A603A">
      <w:pPr>
        <w:pStyle w:val="ac"/>
        <w:tabs>
          <w:tab w:val="left" w:pos="10206"/>
        </w:tabs>
        <w:spacing w:before="54" w:line="268" w:lineRule="auto"/>
        <w:ind w:left="0" w:right="3"/>
      </w:pPr>
      <w:r w:rsidRPr="00B2244A">
        <w:rPr>
          <w:u w:val="single"/>
        </w:rPr>
        <w:t>В случае недостатка доступных для печати комплектов ЭМ</w:t>
      </w:r>
      <w:r w:rsidRPr="00B2244A">
        <w:t xml:space="preserve"> организатор в аудитории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необходимо:</w:t>
      </w:r>
    </w:p>
    <w:p w14:paraId="09BF342E" w14:textId="77777777" w:rsidR="008C16CB" w:rsidRPr="00B2244A" w:rsidRDefault="00AA24D5" w:rsidP="002A603A">
      <w:pPr>
        <w:pStyle w:val="ac"/>
        <w:tabs>
          <w:tab w:val="left" w:pos="10206"/>
        </w:tabs>
        <w:spacing w:before="14" w:line="268" w:lineRule="auto"/>
        <w:ind w:left="0" w:right="3"/>
      </w:pPr>
      <w:r w:rsidRPr="00B2244A">
        <w:t>запросить в Штабе ППЭ с помощью основной станции авторизации при участии члена</w:t>
      </w:r>
      <w:r w:rsidRPr="00B2244A">
        <w:rPr>
          <w:spacing w:val="-6"/>
        </w:rPr>
        <w:t xml:space="preserve"> </w:t>
      </w:r>
      <w:r w:rsidRPr="00B2244A">
        <w:t>ГЭК,</w:t>
      </w:r>
      <w:r w:rsidRPr="00B2244A">
        <w:rPr>
          <w:spacing w:val="-4"/>
        </w:rPr>
        <w:t xml:space="preserve"> </w:t>
      </w:r>
      <w:r w:rsidRPr="00B2244A">
        <w:t>с</w:t>
      </w:r>
      <w:r w:rsidRPr="00B2244A">
        <w:rPr>
          <w:spacing w:val="-7"/>
        </w:rPr>
        <w:t xml:space="preserve"> </w:t>
      </w:r>
      <w:r w:rsidRPr="00B2244A">
        <w:t>использованием</w:t>
      </w:r>
      <w:r w:rsidRPr="00B2244A">
        <w:rPr>
          <w:spacing w:val="-7"/>
        </w:rPr>
        <w:t xml:space="preserve"> </w:t>
      </w:r>
      <w:r w:rsidRPr="00B2244A">
        <w:t>токена</w:t>
      </w:r>
      <w:r w:rsidRPr="00B2244A">
        <w:rPr>
          <w:spacing w:val="-2"/>
        </w:rPr>
        <w:t xml:space="preserve"> </w:t>
      </w:r>
      <w:r w:rsidRPr="00B2244A">
        <w:t>ОГЭ,</w:t>
      </w:r>
      <w:r w:rsidRPr="00B2244A">
        <w:rPr>
          <w:spacing w:val="-4"/>
        </w:rPr>
        <w:t xml:space="preserve"> </w:t>
      </w:r>
      <w:r w:rsidRPr="00B2244A">
        <w:t>резервный</w:t>
      </w:r>
      <w:r w:rsidRPr="00B2244A">
        <w:rPr>
          <w:spacing w:val="-6"/>
        </w:rPr>
        <w:t xml:space="preserve"> </w:t>
      </w:r>
      <w:r w:rsidRPr="00B2244A">
        <w:t>ключ</w:t>
      </w:r>
      <w:r w:rsidRPr="00B2244A">
        <w:rPr>
          <w:spacing w:val="-7"/>
        </w:rPr>
        <w:t xml:space="preserve"> </w:t>
      </w:r>
      <w:r w:rsidRPr="00B2244A">
        <w:t>доступа</w:t>
      </w:r>
      <w:r w:rsidRPr="00B2244A">
        <w:rPr>
          <w:spacing w:val="-5"/>
        </w:rPr>
        <w:t xml:space="preserve"> </w:t>
      </w:r>
      <w:r w:rsidRPr="00B2244A">
        <w:t>к</w:t>
      </w:r>
      <w:r w:rsidRPr="00B2244A">
        <w:rPr>
          <w:spacing w:val="-5"/>
        </w:rPr>
        <w:t xml:space="preserve"> </w:t>
      </w:r>
      <w:r w:rsidRPr="00B2244A">
        <w:t>ЭМ</w:t>
      </w:r>
      <w:r w:rsidRPr="00B2244A">
        <w:rPr>
          <w:spacing w:val="-7"/>
        </w:rPr>
        <w:t xml:space="preserve"> </w:t>
      </w:r>
      <w:r w:rsidRPr="00B2244A">
        <w:t>для</w:t>
      </w:r>
      <w:r w:rsidRPr="00B2244A">
        <w:rPr>
          <w:spacing w:val="-5"/>
        </w:rPr>
        <w:t xml:space="preserve"> </w:t>
      </w:r>
      <w:r w:rsidRPr="00B2244A">
        <w:t>резервных ЭМ, в запросе указывается предмет, номер аудитории, уникальный номер компьютера, присвоенный задействованной станции печати ЭМ, установленной в этой аудитории, количество ИК, которое нужно напечатать;</w:t>
      </w:r>
    </w:p>
    <w:p w14:paraId="0741767F" w14:textId="77777777" w:rsidR="008C16CB" w:rsidRPr="00B2244A" w:rsidRDefault="00AA24D5" w:rsidP="002A603A">
      <w:pPr>
        <w:pStyle w:val="ac"/>
        <w:tabs>
          <w:tab w:val="left" w:pos="10206"/>
        </w:tabs>
        <w:spacing w:before="16" w:line="268" w:lineRule="auto"/>
        <w:ind w:left="0" w:right="3"/>
      </w:pPr>
      <w:r w:rsidRPr="00B2244A">
        <w:t xml:space="preserve">записать новый ключ доступа к ЭМ на флеш-накопитель для переноса данных между станциями ППЭ. Новый ключ доступа к ЭМ включает в себя сведения обо всех задействованных станциях печати ЭМ и ранее выданных резервных ключах доступа к </w:t>
      </w:r>
      <w:r w:rsidRPr="00B2244A">
        <w:rPr>
          <w:spacing w:val="-4"/>
        </w:rPr>
        <w:t>ЭМ;</w:t>
      </w:r>
    </w:p>
    <w:p w14:paraId="756B98EF" w14:textId="77777777" w:rsidR="008C16CB" w:rsidRPr="00B2244A" w:rsidRDefault="00AA24D5" w:rsidP="002A603A">
      <w:pPr>
        <w:pStyle w:val="ac"/>
        <w:tabs>
          <w:tab w:val="left" w:pos="10206"/>
        </w:tabs>
        <w:spacing w:before="14" w:line="268" w:lineRule="auto"/>
        <w:ind w:left="0" w:right="3"/>
      </w:pPr>
      <w:r w:rsidRPr="00B2244A">
        <w:t>загрузить</w:t>
      </w:r>
      <w:r w:rsidRPr="00B2244A">
        <w:rPr>
          <w:spacing w:val="-17"/>
        </w:rPr>
        <w:t xml:space="preserve"> </w:t>
      </w:r>
      <w:r w:rsidRPr="00B2244A">
        <w:t>новый</w:t>
      </w:r>
      <w:r w:rsidRPr="00B2244A">
        <w:rPr>
          <w:spacing w:val="-16"/>
        </w:rPr>
        <w:t xml:space="preserve"> </w:t>
      </w:r>
      <w:r w:rsidRPr="00B2244A">
        <w:t>ключ</w:t>
      </w:r>
      <w:r w:rsidRPr="00B2244A">
        <w:rPr>
          <w:spacing w:val="-16"/>
        </w:rPr>
        <w:t xml:space="preserve"> </w:t>
      </w:r>
      <w:r w:rsidRPr="00B2244A">
        <w:t>доступа</w:t>
      </w:r>
      <w:r w:rsidRPr="00B2244A">
        <w:rPr>
          <w:spacing w:val="-16"/>
        </w:rPr>
        <w:t xml:space="preserve"> </w:t>
      </w:r>
      <w:r w:rsidRPr="00B2244A">
        <w:t>к</w:t>
      </w:r>
      <w:r w:rsidRPr="00B2244A">
        <w:rPr>
          <w:spacing w:val="-17"/>
        </w:rPr>
        <w:t xml:space="preserve"> </w:t>
      </w:r>
      <w:r w:rsidRPr="00B2244A">
        <w:t>ЭМ</w:t>
      </w:r>
      <w:r w:rsidRPr="00B2244A">
        <w:rPr>
          <w:spacing w:val="-16"/>
        </w:rPr>
        <w:t xml:space="preserve"> </w:t>
      </w:r>
      <w:r w:rsidRPr="00B2244A">
        <w:t>на</w:t>
      </w:r>
      <w:r w:rsidRPr="00B2244A">
        <w:rPr>
          <w:spacing w:val="-16"/>
        </w:rPr>
        <w:t xml:space="preserve"> </w:t>
      </w:r>
      <w:r w:rsidRPr="00B2244A">
        <w:t>используемую</w:t>
      </w:r>
      <w:r w:rsidRPr="00B2244A">
        <w:rPr>
          <w:spacing w:val="-16"/>
        </w:rPr>
        <w:t xml:space="preserve"> </w:t>
      </w:r>
      <w:r w:rsidRPr="00B2244A">
        <w:t>в</w:t>
      </w:r>
      <w:r w:rsidRPr="00B2244A">
        <w:rPr>
          <w:spacing w:val="-17"/>
        </w:rPr>
        <w:t xml:space="preserve"> </w:t>
      </w:r>
      <w:r w:rsidRPr="00B2244A">
        <w:t>аудитории</w:t>
      </w:r>
      <w:r w:rsidRPr="00B2244A">
        <w:rPr>
          <w:spacing w:val="-16"/>
        </w:rPr>
        <w:t xml:space="preserve"> </w:t>
      </w:r>
      <w:r w:rsidRPr="00B2244A">
        <w:t>станцию</w:t>
      </w:r>
      <w:r w:rsidRPr="00B2244A">
        <w:rPr>
          <w:spacing w:val="-16"/>
        </w:rPr>
        <w:t xml:space="preserve"> </w:t>
      </w:r>
      <w:r w:rsidRPr="00B2244A">
        <w:t>печати ЭМ и активировать его токеном ОГЭ.</w:t>
      </w:r>
    </w:p>
    <w:p w14:paraId="3BD70EDF" w14:textId="77777777" w:rsidR="008C16CB" w:rsidRPr="00B2244A" w:rsidRDefault="00AA24D5" w:rsidP="002A603A">
      <w:pPr>
        <w:pStyle w:val="ac"/>
        <w:tabs>
          <w:tab w:val="left" w:pos="10206"/>
        </w:tabs>
        <w:spacing w:before="15" w:line="268" w:lineRule="auto"/>
        <w:ind w:left="0" w:right="3"/>
      </w:pPr>
      <w:r w:rsidRPr="00B2244A">
        <w:t>В</w:t>
      </w:r>
      <w:r w:rsidRPr="00B2244A">
        <w:rPr>
          <w:spacing w:val="-8"/>
        </w:rPr>
        <w:t xml:space="preserve"> </w:t>
      </w:r>
      <w:r w:rsidRPr="00B2244A">
        <w:t>случае</w:t>
      </w:r>
      <w:r w:rsidRPr="00B2244A">
        <w:rPr>
          <w:spacing w:val="-8"/>
        </w:rPr>
        <w:t xml:space="preserve"> </w:t>
      </w:r>
      <w:r w:rsidRPr="00B2244A">
        <w:t>необходимости,</w:t>
      </w:r>
      <w:r w:rsidRPr="00B2244A">
        <w:rPr>
          <w:spacing w:val="-8"/>
        </w:rPr>
        <w:t xml:space="preserve"> </w:t>
      </w:r>
      <w:r w:rsidRPr="00B2244A">
        <w:t>повторно</w:t>
      </w:r>
      <w:r w:rsidRPr="00B2244A">
        <w:rPr>
          <w:spacing w:val="-8"/>
        </w:rPr>
        <w:t xml:space="preserve"> </w:t>
      </w:r>
      <w:r w:rsidRPr="00B2244A">
        <w:t>получить</w:t>
      </w:r>
      <w:r w:rsidRPr="00B2244A">
        <w:rPr>
          <w:spacing w:val="-9"/>
        </w:rPr>
        <w:t xml:space="preserve"> </w:t>
      </w:r>
      <w:r w:rsidRPr="00B2244A">
        <w:t>ранее</w:t>
      </w:r>
      <w:r w:rsidRPr="00B2244A">
        <w:rPr>
          <w:spacing w:val="-7"/>
        </w:rPr>
        <w:t xml:space="preserve"> </w:t>
      </w:r>
      <w:r w:rsidRPr="00B2244A">
        <w:t>запрошенный</w:t>
      </w:r>
      <w:r w:rsidRPr="00B2244A">
        <w:rPr>
          <w:spacing w:val="-8"/>
        </w:rPr>
        <w:t xml:space="preserve"> </w:t>
      </w:r>
      <w:r w:rsidRPr="00B2244A">
        <w:t>ключ</w:t>
      </w:r>
      <w:r w:rsidRPr="00B2244A">
        <w:rPr>
          <w:spacing w:val="-9"/>
        </w:rPr>
        <w:t xml:space="preserve"> </w:t>
      </w:r>
      <w:r w:rsidRPr="00B2244A">
        <w:t>доступа</w:t>
      </w:r>
      <w:r w:rsidRPr="00B2244A">
        <w:rPr>
          <w:spacing w:val="-8"/>
        </w:rPr>
        <w:t xml:space="preserve"> </w:t>
      </w:r>
      <w:r w:rsidRPr="00B2244A">
        <w:t>на резервные ЭМ возможно путем скачивания основного ключа доступа к ЭМ.</w:t>
      </w:r>
    </w:p>
    <w:p w14:paraId="44625934" w14:textId="77777777" w:rsidR="008C16CB" w:rsidRPr="00B2244A" w:rsidRDefault="00AA24D5" w:rsidP="002A603A">
      <w:pPr>
        <w:pStyle w:val="ac"/>
        <w:tabs>
          <w:tab w:val="left" w:pos="10206"/>
        </w:tabs>
        <w:spacing w:before="14" w:line="268" w:lineRule="auto"/>
        <w:ind w:left="0" w:right="3"/>
      </w:pPr>
      <w:r w:rsidRPr="00B2244A">
        <w:rPr>
          <w:u w:val="single"/>
        </w:rPr>
        <w:t>В случае сбоя в работе станции печати ЭМ при печати ЭМ</w:t>
      </w:r>
      <w:r w:rsidRPr="00B2244A">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печати ЭМ. При необходимости, станция заменяется на резервную, в этом случае необходимо:</w:t>
      </w:r>
    </w:p>
    <w:p w14:paraId="0C04F1B7" w14:textId="77777777" w:rsidR="008C16CB" w:rsidRPr="00B2244A" w:rsidRDefault="00AA24D5" w:rsidP="002A603A">
      <w:pPr>
        <w:pStyle w:val="ac"/>
        <w:tabs>
          <w:tab w:val="left" w:pos="10206"/>
        </w:tabs>
        <w:spacing w:before="16" w:line="268" w:lineRule="auto"/>
        <w:ind w:left="0" w:right="3"/>
      </w:pPr>
      <w:r w:rsidRPr="00B2244A">
        <w:t>запросить в Штабе ППЭ с помощью основной станции авторизации при участии члена ГЭК, с использованием токена ОГЭ резервный ключ доступа к ЭМ для резервной станции печати ЭМ, в запросе указывается учебный предмет, номер аудитории, уникальный номер компьютера, присвоенный резервной станции печати ЭМ, устанавливаемой в эту аудиторию, и количество ИК, оставшихся для печати;</w:t>
      </w:r>
    </w:p>
    <w:p w14:paraId="54326D65" w14:textId="77777777" w:rsidR="008C16CB" w:rsidRPr="00B2244A" w:rsidRDefault="00AA24D5" w:rsidP="002A603A">
      <w:pPr>
        <w:pStyle w:val="ac"/>
        <w:tabs>
          <w:tab w:val="left" w:pos="10206"/>
        </w:tabs>
        <w:spacing w:before="75" w:line="268" w:lineRule="auto"/>
        <w:ind w:left="0" w:right="3"/>
      </w:pPr>
      <w:r w:rsidRPr="00B2244A">
        <w:lastRenderedPageBreak/>
        <w:t xml:space="preserve">записать 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 загрузить новый ключ доступа к ЭМ на резервную станцию печати ЭМ, при этом автоматически заполняется номер аудитории, указанный при запросе на станции </w:t>
      </w:r>
      <w:r w:rsidRPr="00B2244A">
        <w:rPr>
          <w:spacing w:val="-2"/>
        </w:rPr>
        <w:t>авторизации;</w:t>
      </w:r>
    </w:p>
    <w:p w14:paraId="2D9BAE8F" w14:textId="77777777" w:rsidR="008C16CB" w:rsidRPr="00B2244A" w:rsidRDefault="00AA24D5" w:rsidP="002A603A">
      <w:pPr>
        <w:pStyle w:val="ac"/>
        <w:tabs>
          <w:tab w:val="left" w:pos="10206"/>
        </w:tabs>
        <w:spacing w:before="15" w:line="268" w:lineRule="auto"/>
        <w:ind w:left="0" w:right="3"/>
      </w:pPr>
      <w:r w:rsidRPr="00B2244A">
        <w:t>активировать ключ доступа к ЭМ на резервной станции печати ЭМ с использованием токена ОГЭ.</w:t>
      </w:r>
    </w:p>
    <w:p w14:paraId="488468E2" w14:textId="77777777" w:rsidR="008C16CB" w:rsidRPr="00B2244A" w:rsidRDefault="00AA24D5" w:rsidP="002A603A">
      <w:pPr>
        <w:pStyle w:val="ac"/>
        <w:tabs>
          <w:tab w:val="left" w:pos="10206"/>
        </w:tabs>
        <w:spacing w:before="14" w:line="268" w:lineRule="auto"/>
        <w:ind w:left="0" w:right="3"/>
      </w:pPr>
      <w:r w:rsidRPr="00B2244A">
        <w:t>В</w:t>
      </w:r>
      <w:r w:rsidRPr="00B2244A">
        <w:rPr>
          <w:spacing w:val="-8"/>
        </w:rPr>
        <w:t xml:space="preserve"> </w:t>
      </w:r>
      <w:r w:rsidRPr="00B2244A">
        <w:t>случае</w:t>
      </w:r>
      <w:r w:rsidRPr="00B2244A">
        <w:rPr>
          <w:spacing w:val="-8"/>
        </w:rPr>
        <w:t xml:space="preserve"> </w:t>
      </w:r>
      <w:r w:rsidRPr="00B2244A">
        <w:t>необходимости,</w:t>
      </w:r>
      <w:r w:rsidRPr="00B2244A">
        <w:rPr>
          <w:spacing w:val="-8"/>
        </w:rPr>
        <w:t xml:space="preserve"> </w:t>
      </w:r>
      <w:r w:rsidRPr="00B2244A">
        <w:t>повторно</w:t>
      </w:r>
      <w:r w:rsidRPr="00B2244A">
        <w:rPr>
          <w:spacing w:val="-8"/>
        </w:rPr>
        <w:t xml:space="preserve"> </w:t>
      </w:r>
      <w:r w:rsidRPr="00B2244A">
        <w:t>получить</w:t>
      </w:r>
      <w:r w:rsidRPr="00B2244A">
        <w:rPr>
          <w:spacing w:val="-9"/>
        </w:rPr>
        <w:t xml:space="preserve"> </w:t>
      </w:r>
      <w:r w:rsidRPr="00B2244A">
        <w:t>ранее</w:t>
      </w:r>
      <w:r w:rsidRPr="00B2244A">
        <w:rPr>
          <w:spacing w:val="-7"/>
        </w:rPr>
        <w:t xml:space="preserve"> </w:t>
      </w:r>
      <w:r w:rsidRPr="00B2244A">
        <w:t>запрошенный</w:t>
      </w:r>
      <w:r w:rsidRPr="00B2244A">
        <w:rPr>
          <w:spacing w:val="-8"/>
        </w:rPr>
        <w:t xml:space="preserve"> </w:t>
      </w:r>
      <w:r w:rsidRPr="00B2244A">
        <w:t>ключ</w:t>
      </w:r>
      <w:r w:rsidRPr="00B2244A">
        <w:rPr>
          <w:spacing w:val="-9"/>
        </w:rPr>
        <w:t xml:space="preserve"> </w:t>
      </w:r>
      <w:r w:rsidRPr="00B2244A">
        <w:t>доступа</w:t>
      </w:r>
      <w:r w:rsidRPr="00B2244A">
        <w:rPr>
          <w:spacing w:val="-8"/>
        </w:rPr>
        <w:t xml:space="preserve"> </w:t>
      </w:r>
      <w:r w:rsidRPr="00B2244A">
        <w:t>на резервную</w:t>
      </w:r>
      <w:r w:rsidRPr="00B2244A">
        <w:rPr>
          <w:spacing w:val="24"/>
        </w:rPr>
        <w:t xml:space="preserve"> </w:t>
      </w:r>
      <w:r w:rsidRPr="00B2244A">
        <w:t>станцию</w:t>
      </w:r>
      <w:r w:rsidRPr="00B2244A">
        <w:rPr>
          <w:spacing w:val="28"/>
        </w:rPr>
        <w:t xml:space="preserve"> </w:t>
      </w:r>
      <w:r w:rsidRPr="00B2244A">
        <w:t>печати ЭМ</w:t>
      </w:r>
      <w:r w:rsidRPr="00B2244A">
        <w:rPr>
          <w:spacing w:val="24"/>
        </w:rPr>
        <w:t xml:space="preserve"> </w:t>
      </w:r>
      <w:r w:rsidRPr="00B2244A">
        <w:t>возможно</w:t>
      </w:r>
      <w:r w:rsidRPr="00B2244A">
        <w:rPr>
          <w:spacing w:val="25"/>
        </w:rPr>
        <w:t xml:space="preserve"> </w:t>
      </w:r>
      <w:r w:rsidRPr="00B2244A">
        <w:t>путем скачивания</w:t>
      </w:r>
      <w:r w:rsidRPr="00B2244A">
        <w:rPr>
          <w:spacing w:val="24"/>
        </w:rPr>
        <w:t xml:space="preserve"> </w:t>
      </w:r>
      <w:r w:rsidRPr="00B2244A">
        <w:t>основного ключа доступа к ЭМ.</w:t>
      </w:r>
    </w:p>
    <w:p w14:paraId="1AB88424" w14:textId="77777777" w:rsidR="008C16CB" w:rsidRPr="00B2244A" w:rsidRDefault="00AA24D5" w:rsidP="002A603A">
      <w:pPr>
        <w:pStyle w:val="ac"/>
        <w:tabs>
          <w:tab w:val="left" w:pos="10206"/>
        </w:tabs>
        <w:spacing w:before="16" w:line="268" w:lineRule="auto"/>
        <w:ind w:left="0" w:right="3"/>
      </w:pPr>
      <w:r w:rsidRPr="00B2244A">
        <w:rPr>
          <w:b/>
        </w:rPr>
        <w:t xml:space="preserve">Важно! </w:t>
      </w:r>
      <w:r w:rsidRPr="00B2244A">
        <w:t>В случае возникновения нештатной ситуации при использовании резервного ключа доступа к ЭМ на станциях печати ЭМ необходимо незамедлительно обратиться в</w:t>
      </w:r>
      <w:r w:rsidRPr="00B2244A">
        <w:rPr>
          <w:spacing w:val="-3"/>
        </w:rPr>
        <w:t xml:space="preserve"> </w:t>
      </w:r>
      <w:r w:rsidRPr="00B2244A">
        <w:t>РЦОИ для выяснения причины. Не нужно делать попытки запросить резервный ключ повторно.</w:t>
      </w:r>
    </w:p>
    <w:p w14:paraId="33B20AFB" w14:textId="77777777" w:rsidR="008C16CB" w:rsidRPr="00B2244A" w:rsidRDefault="00AA24D5" w:rsidP="002A603A">
      <w:pPr>
        <w:tabs>
          <w:tab w:val="left" w:pos="10206"/>
        </w:tabs>
        <w:spacing w:before="14" w:line="271" w:lineRule="auto"/>
        <w:ind w:right="3" w:firstLine="710"/>
        <w:jc w:val="both"/>
        <w:rPr>
          <w:sz w:val="26"/>
          <w:szCs w:val="26"/>
        </w:rPr>
      </w:pPr>
      <w:r w:rsidRPr="00B2244A">
        <w:rPr>
          <w:b/>
          <w:sz w:val="26"/>
          <w:szCs w:val="26"/>
        </w:rPr>
        <w:t>В случае невозможности самостоятельного разрешения возникшей нештатной</w:t>
      </w:r>
      <w:r w:rsidRPr="00B2244A">
        <w:rPr>
          <w:b/>
          <w:spacing w:val="-4"/>
          <w:sz w:val="26"/>
          <w:szCs w:val="26"/>
        </w:rPr>
        <w:t xml:space="preserve"> </w:t>
      </w:r>
      <w:r w:rsidRPr="00B2244A">
        <w:rPr>
          <w:b/>
          <w:sz w:val="26"/>
          <w:szCs w:val="26"/>
        </w:rPr>
        <w:t>ситуации</w:t>
      </w:r>
      <w:r w:rsidRPr="00B2244A">
        <w:rPr>
          <w:b/>
          <w:spacing w:val="-4"/>
          <w:sz w:val="26"/>
          <w:szCs w:val="26"/>
        </w:rPr>
        <w:t xml:space="preserve"> </w:t>
      </w:r>
      <w:r w:rsidRPr="00B2244A">
        <w:rPr>
          <w:b/>
          <w:sz w:val="26"/>
          <w:szCs w:val="26"/>
        </w:rPr>
        <w:t>на</w:t>
      </w:r>
      <w:r w:rsidRPr="00B2244A">
        <w:rPr>
          <w:b/>
          <w:spacing w:val="-2"/>
          <w:sz w:val="26"/>
          <w:szCs w:val="26"/>
        </w:rPr>
        <w:t xml:space="preserve"> </w:t>
      </w:r>
      <w:r w:rsidRPr="00B2244A">
        <w:rPr>
          <w:b/>
          <w:sz w:val="26"/>
          <w:szCs w:val="26"/>
        </w:rPr>
        <w:t>станции печати</w:t>
      </w:r>
      <w:r w:rsidRPr="00B2244A">
        <w:rPr>
          <w:b/>
          <w:spacing w:val="-2"/>
          <w:sz w:val="26"/>
          <w:szCs w:val="26"/>
        </w:rPr>
        <w:t xml:space="preserve"> </w:t>
      </w:r>
      <w:r w:rsidRPr="00B2244A">
        <w:rPr>
          <w:b/>
          <w:sz w:val="26"/>
          <w:szCs w:val="26"/>
        </w:rPr>
        <w:t>ЭМ</w:t>
      </w:r>
      <w:r w:rsidRPr="00B2244A">
        <w:rPr>
          <w:sz w:val="26"/>
          <w:szCs w:val="26"/>
        </w:rPr>
        <w:t>,</w:t>
      </w:r>
      <w:r w:rsidRPr="00B2244A">
        <w:rPr>
          <w:spacing w:val="-2"/>
          <w:sz w:val="26"/>
          <w:szCs w:val="26"/>
        </w:rPr>
        <w:t xml:space="preserve"> </w:t>
      </w:r>
      <w:r w:rsidRPr="00B2244A">
        <w:rPr>
          <w:sz w:val="26"/>
          <w:szCs w:val="26"/>
        </w:rPr>
        <w:t>в</w:t>
      </w:r>
      <w:r w:rsidRPr="00B2244A">
        <w:rPr>
          <w:spacing w:val="-2"/>
          <w:sz w:val="26"/>
          <w:szCs w:val="26"/>
        </w:rPr>
        <w:t xml:space="preserve"> </w:t>
      </w:r>
      <w:r w:rsidRPr="00B2244A">
        <w:rPr>
          <w:sz w:val="26"/>
          <w:szCs w:val="26"/>
        </w:rPr>
        <w:t>том</w:t>
      </w:r>
      <w:r w:rsidRPr="00B2244A">
        <w:rPr>
          <w:spacing w:val="-3"/>
          <w:sz w:val="26"/>
          <w:szCs w:val="26"/>
        </w:rPr>
        <w:t xml:space="preserve"> </w:t>
      </w:r>
      <w:r w:rsidRPr="00B2244A">
        <w:rPr>
          <w:sz w:val="26"/>
          <w:szCs w:val="26"/>
        </w:rPr>
        <w:t>числе</w:t>
      </w:r>
      <w:r w:rsidRPr="00B2244A">
        <w:rPr>
          <w:spacing w:val="-4"/>
          <w:sz w:val="26"/>
          <w:szCs w:val="26"/>
        </w:rPr>
        <w:t xml:space="preserve"> </w:t>
      </w:r>
      <w:r w:rsidRPr="00B2244A">
        <w:rPr>
          <w:sz w:val="26"/>
          <w:szCs w:val="26"/>
        </w:rPr>
        <w:t>путем</w:t>
      </w:r>
      <w:r w:rsidRPr="00B2244A">
        <w:rPr>
          <w:spacing w:val="-4"/>
          <w:sz w:val="26"/>
          <w:szCs w:val="26"/>
        </w:rPr>
        <w:t xml:space="preserve"> </w:t>
      </w:r>
      <w:r w:rsidRPr="00B2244A">
        <w:rPr>
          <w:sz w:val="26"/>
          <w:szCs w:val="26"/>
        </w:rPr>
        <w:t>замены</w:t>
      </w:r>
      <w:r w:rsidRPr="00B2244A">
        <w:rPr>
          <w:spacing w:val="-2"/>
          <w:sz w:val="26"/>
          <w:szCs w:val="26"/>
        </w:rPr>
        <w:t xml:space="preserve"> </w:t>
      </w:r>
      <w:r w:rsidRPr="00B2244A">
        <w:rPr>
          <w:sz w:val="26"/>
          <w:szCs w:val="26"/>
        </w:rPr>
        <w:t>оборудования из числа резервного, технический специалист должен:</w:t>
      </w:r>
    </w:p>
    <w:p w14:paraId="505C17F9" w14:textId="77777777" w:rsidR="008C16CB" w:rsidRPr="00B2244A" w:rsidRDefault="00AA24D5" w:rsidP="002A603A">
      <w:pPr>
        <w:pStyle w:val="ac"/>
        <w:tabs>
          <w:tab w:val="left" w:pos="10206"/>
        </w:tabs>
        <w:spacing w:before="12" w:line="271" w:lineRule="auto"/>
        <w:ind w:left="0" w:right="3"/>
      </w:pPr>
      <w:r w:rsidRPr="00B2244A">
        <w:t>записать информационное сообщение, код ошибки (если есть), название экрана и описание последнего действия, выполненного на станции печати ЭМ;</w:t>
      </w:r>
    </w:p>
    <w:p w14:paraId="78108EA9" w14:textId="77777777" w:rsidR="008C16CB" w:rsidRPr="00B2244A" w:rsidRDefault="00AA24D5" w:rsidP="002A603A">
      <w:pPr>
        <w:pStyle w:val="ac"/>
        <w:tabs>
          <w:tab w:val="left" w:pos="10206"/>
        </w:tabs>
        <w:spacing w:before="8" w:line="271" w:lineRule="auto"/>
        <w:ind w:left="0" w:right="3"/>
      </w:pPr>
      <w:r w:rsidRPr="00B2244A">
        <w:t>обратиться</w:t>
      </w:r>
      <w:r w:rsidRPr="00B2244A">
        <w:rPr>
          <w:spacing w:val="-4"/>
        </w:rPr>
        <w:t xml:space="preserve"> </w:t>
      </w:r>
      <w:r w:rsidRPr="00B2244A">
        <w:t>по</w:t>
      </w:r>
      <w:r w:rsidRPr="00B2244A">
        <w:rPr>
          <w:spacing w:val="-3"/>
        </w:rPr>
        <w:t xml:space="preserve"> </w:t>
      </w:r>
      <w:r w:rsidRPr="00B2244A">
        <w:t>телефону</w:t>
      </w:r>
      <w:r w:rsidRPr="00B2244A">
        <w:rPr>
          <w:spacing w:val="-4"/>
        </w:rPr>
        <w:t xml:space="preserve"> </w:t>
      </w:r>
      <w:r w:rsidRPr="00B2244A">
        <w:t>горячей</w:t>
      </w:r>
      <w:r w:rsidRPr="00B2244A">
        <w:rPr>
          <w:spacing w:val="-4"/>
        </w:rPr>
        <w:t xml:space="preserve"> </w:t>
      </w:r>
      <w:r w:rsidRPr="00B2244A">
        <w:t>линии в</w:t>
      </w:r>
      <w:r w:rsidRPr="00B2244A">
        <w:rPr>
          <w:spacing w:val="-3"/>
        </w:rPr>
        <w:t xml:space="preserve"> </w:t>
      </w:r>
      <w:r w:rsidRPr="00B2244A">
        <w:t>РЦОИ.</w:t>
      </w:r>
      <w:r w:rsidRPr="00B2244A">
        <w:rPr>
          <w:spacing w:val="-4"/>
        </w:rPr>
        <w:t xml:space="preserve"> </w:t>
      </w:r>
      <w:r w:rsidRPr="00B2244A">
        <w:t>При</w:t>
      </w:r>
      <w:r w:rsidRPr="00B2244A">
        <w:rPr>
          <w:spacing w:val="-2"/>
        </w:rPr>
        <w:t xml:space="preserve"> </w:t>
      </w:r>
      <w:r w:rsidRPr="00B2244A">
        <w:t>обращении</w:t>
      </w:r>
      <w:r w:rsidRPr="00B2244A">
        <w:rPr>
          <w:spacing w:val="-4"/>
        </w:rPr>
        <w:t xml:space="preserve"> </w:t>
      </w:r>
      <w:r w:rsidRPr="00B2244A">
        <w:t>необходимо:</w:t>
      </w:r>
      <w:r w:rsidRPr="00B2244A">
        <w:rPr>
          <w:spacing w:val="-4"/>
        </w:rPr>
        <w:t xml:space="preserve"> </w:t>
      </w:r>
      <w:r w:rsidRPr="00B2244A">
        <w:t>код ППЭ, контактный телефон, адрес электронной почты, перечисленную выше информацию о возникшей нештатной ситуации.</w:t>
      </w:r>
    </w:p>
    <w:p w14:paraId="2E3DD61E" w14:textId="77777777" w:rsidR="008C16CB" w:rsidRPr="00B2244A" w:rsidRDefault="00AA24D5" w:rsidP="002A603A">
      <w:pPr>
        <w:pStyle w:val="ac"/>
        <w:tabs>
          <w:tab w:val="left" w:pos="10206"/>
        </w:tabs>
        <w:spacing w:before="9" w:line="268" w:lineRule="auto"/>
        <w:ind w:left="0" w:right="3"/>
      </w:pPr>
      <w:r w:rsidRPr="00B2244A">
        <w:rPr>
          <w:b/>
        </w:rPr>
        <w:t xml:space="preserve">После завершения выполнения экзаменационной работы </w:t>
      </w:r>
      <w:r w:rsidRPr="00B2244A">
        <w:t>участниками экзамена</w:t>
      </w:r>
      <w:r w:rsidRPr="00B2244A">
        <w:rPr>
          <w:spacing w:val="-7"/>
        </w:rPr>
        <w:t xml:space="preserve"> </w:t>
      </w:r>
      <w:r w:rsidRPr="00B2244A">
        <w:t>во</w:t>
      </w:r>
      <w:r w:rsidRPr="00B2244A">
        <w:rPr>
          <w:spacing w:val="-7"/>
        </w:rPr>
        <w:t xml:space="preserve"> </w:t>
      </w:r>
      <w:r w:rsidRPr="00B2244A">
        <w:t>всех</w:t>
      </w:r>
      <w:r w:rsidRPr="00B2244A">
        <w:rPr>
          <w:spacing w:val="-7"/>
        </w:rPr>
        <w:t xml:space="preserve"> </w:t>
      </w:r>
      <w:r w:rsidRPr="00B2244A">
        <w:t>аудиториях</w:t>
      </w:r>
      <w:r w:rsidRPr="00B2244A">
        <w:rPr>
          <w:spacing w:val="-7"/>
        </w:rPr>
        <w:t xml:space="preserve"> </w:t>
      </w:r>
      <w:r w:rsidRPr="00B2244A">
        <w:t>ППЭ</w:t>
      </w:r>
      <w:r w:rsidRPr="00B2244A">
        <w:rPr>
          <w:spacing w:val="-8"/>
        </w:rPr>
        <w:t xml:space="preserve"> </w:t>
      </w:r>
      <w:r w:rsidRPr="00B2244A">
        <w:t>(все</w:t>
      </w:r>
      <w:r w:rsidRPr="00B2244A">
        <w:rPr>
          <w:spacing w:val="-7"/>
        </w:rPr>
        <w:t xml:space="preserve"> </w:t>
      </w:r>
      <w:r w:rsidRPr="00B2244A">
        <w:t>участники</w:t>
      </w:r>
      <w:r w:rsidRPr="00B2244A">
        <w:rPr>
          <w:spacing w:val="-7"/>
        </w:rPr>
        <w:t xml:space="preserve"> </w:t>
      </w:r>
      <w:r w:rsidRPr="00B2244A">
        <w:t>экзамена</w:t>
      </w:r>
      <w:r w:rsidRPr="00B2244A">
        <w:rPr>
          <w:spacing w:val="-7"/>
        </w:rPr>
        <w:t xml:space="preserve"> </w:t>
      </w:r>
      <w:r w:rsidRPr="00B2244A">
        <w:t>покинули</w:t>
      </w:r>
      <w:r w:rsidRPr="00B2244A">
        <w:rPr>
          <w:spacing w:val="-7"/>
        </w:rPr>
        <w:t xml:space="preserve"> </w:t>
      </w:r>
      <w:r w:rsidRPr="00B2244A">
        <w:t>ППЭ)</w:t>
      </w:r>
      <w:r w:rsidRPr="00B2244A">
        <w:rPr>
          <w:spacing w:val="-7"/>
        </w:rPr>
        <w:t xml:space="preserve"> </w:t>
      </w:r>
      <w:r w:rsidRPr="00B2244A">
        <w:t>технический специалист при участии руководителя ППЭ передает статус «Экзамены завершены» в систему мониторинга готовности ППЭ с помощью основной станции авторизации и ожидает завершения процедуры сканирования ЭМ.</w:t>
      </w:r>
    </w:p>
    <w:p w14:paraId="154C05F5" w14:textId="77777777" w:rsidR="008C16CB" w:rsidRPr="00B2244A" w:rsidRDefault="00AA24D5" w:rsidP="002A603A">
      <w:pPr>
        <w:pStyle w:val="ac"/>
        <w:tabs>
          <w:tab w:val="left" w:pos="10206"/>
        </w:tabs>
        <w:spacing w:before="16" w:line="266" w:lineRule="auto"/>
        <w:ind w:left="0" w:right="3"/>
      </w:pPr>
      <w:r w:rsidRPr="00B2244A">
        <w:t>Далее</w:t>
      </w:r>
      <w:r w:rsidRPr="00B2244A">
        <w:rPr>
          <w:spacing w:val="-3"/>
        </w:rPr>
        <w:t xml:space="preserve"> </w:t>
      </w:r>
      <w:r w:rsidRPr="00B2244A">
        <w:t>технический</w:t>
      </w:r>
      <w:r w:rsidRPr="00B2244A">
        <w:rPr>
          <w:spacing w:val="-4"/>
        </w:rPr>
        <w:t xml:space="preserve"> </w:t>
      </w:r>
      <w:r w:rsidRPr="00B2244A">
        <w:t>специалист</w:t>
      </w:r>
      <w:r w:rsidRPr="00B2244A">
        <w:rPr>
          <w:spacing w:val="-4"/>
        </w:rPr>
        <w:t xml:space="preserve"> </w:t>
      </w:r>
      <w:r w:rsidRPr="00B2244A">
        <w:t>проходит</w:t>
      </w:r>
      <w:r w:rsidRPr="00B2244A">
        <w:rPr>
          <w:spacing w:val="-5"/>
        </w:rPr>
        <w:t xml:space="preserve"> </w:t>
      </w:r>
      <w:r w:rsidRPr="00B2244A">
        <w:t>по</w:t>
      </w:r>
      <w:r w:rsidRPr="00B2244A">
        <w:rPr>
          <w:spacing w:val="-2"/>
        </w:rPr>
        <w:t xml:space="preserve"> </w:t>
      </w:r>
      <w:r w:rsidRPr="00B2244A">
        <w:t>аудиториям</w:t>
      </w:r>
      <w:r w:rsidRPr="00B2244A">
        <w:rPr>
          <w:spacing w:val="-5"/>
        </w:rPr>
        <w:t xml:space="preserve"> </w:t>
      </w:r>
      <w:r w:rsidRPr="00B2244A">
        <w:t>для</w:t>
      </w:r>
      <w:r w:rsidRPr="00B2244A">
        <w:rPr>
          <w:spacing w:val="-4"/>
        </w:rPr>
        <w:t xml:space="preserve"> </w:t>
      </w:r>
      <w:r w:rsidRPr="00B2244A">
        <w:t>завершения</w:t>
      </w:r>
      <w:r w:rsidRPr="00B2244A">
        <w:rPr>
          <w:spacing w:val="-4"/>
        </w:rPr>
        <w:t xml:space="preserve"> </w:t>
      </w:r>
      <w:r w:rsidRPr="00B2244A">
        <w:t>экзамена на станциях печати ЭМ:</w:t>
      </w:r>
    </w:p>
    <w:p w14:paraId="208D3F4E" w14:textId="77777777" w:rsidR="008C16CB" w:rsidRPr="00B2244A" w:rsidRDefault="00AA24D5" w:rsidP="002A603A">
      <w:pPr>
        <w:pStyle w:val="ac"/>
        <w:tabs>
          <w:tab w:val="left" w:pos="10206"/>
        </w:tabs>
        <w:spacing w:before="17" w:line="280" w:lineRule="auto"/>
        <w:ind w:left="0" w:right="3"/>
      </w:pPr>
      <w:r w:rsidRPr="00B2244A">
        <w:t>совместно с организаторами выгружает журналы со станции печати ЭМ; совместно</w:t>
      </w:r>
      <w:r w:rsidRPr="00B2244A">
        <w:rPr>
          <w:spacing w:val="-17"/>
        </w:rPr>
        <w:t xml:space="preserve"> </w:t>
      </w:r>
      <w:r w:rsidRPr="00B2244A">
        <w:t>с</w:t>
      </w:r>
      <w:r w:rsidRPr="00B2244A">
        <w:rPr>
          <w:spacing w:val="-16"/>
        </w:rPr>
        <w:t xml:space="preserve"> </w:t>
      </w:r>
      <w:r w:rsidRPr="00B2244A">
        <w:t>организаторами</w:t>
      </w:r>
      <w:r w:rsidRPr="00B2244A">
        <w:rPr>
          <w:spacing w:val="-13"/>
        </w:rPr>
        <w:t xml:space="preserve"> </w:t>
      </w:r>
      <w:r w:rsidRPr="00B2244A">
        <w:t>в</w:t>
      </w:r>
      <w:r w:rsidRPr="00B2244A">
        <w:rPr>
          <w:spacing w:val="-16"/>
        </w:rPr>
        <w:t xml:space="preserve"> </w:t>
      </w:r>
      <w:r w:rsidRPr="00B2244A">
        <w:t>аудитории</w:t>
      </w:r>
      <w:r w:rsidRPr="00B2244A">
        <w:rPr>
          <w:spacing w:val="-15"/>
        </w:rPr>
        <w:t xml:space="preserve"> </w:t>
      </w:r>
      <w:r w:rsidRPr="00B2244A">
        <w:t>печатает</w:t>
      </w:r>
      <w:r w:rsidRPr="00B2244A">
        <w:rPr>
          <w:spacing w:val="-16"/>
        </w:rPr>
        <w:t xml:space="preserve"> </w:t>
      </w:r>
      <w:r w:rsidRPr="00B2244A">
        <w:t>и</w:t>
      </w:r>
      <w:r w:rsidRPr="00B2244A">
        <w:rPr>
          <w:spacing w:val="-15"/>
        </w:rPr>
        <w:t xml:space="preserve"> </w:t>
      </w:r>
      <w:r w:rsidRPr="00B2244A">
        <w:t>подписывает</w:t>
      </w:r>
      <w:r w:rsidRPr="00B2244A">
        <w:rPr>
          <w:spacing w:val="-16"/>
        </w:rPr>
        <w:t xml:space="preserve"> </w:t>
      </w:r>
      <w:r w:rsidRPr="00B2244A">
        <w:t>протокол</w:t>
      </w:r>
      <w:r w:rsidRPr="00B2244A">
        <w:rPr>
          <w:spacing w:val="-16"/>
        </w:rPr>
        <w:t xml:space="preserve"> </w:t>
      </w:r>
      <w:r w:rsidRPr="00B2244A">
        <w:rPr>
          <w:spacing w:val="-2"/>
        </w:rPr>
        <w:t>печати</w:t>
      </w:r>
    </w:p>
    <w:p w14:paraId="65C248C2" w14:textId="77777777" w:rsidR="008C16CB" w:rsidRPr="00B2244A" w:rsidRDefault="00AA24D5" w:rsidP="002A603A">
      <w:pPr>
        <w:pStyle w:val="ac"/>
        <w:tabs>
          <w:tab w:val="left" w:pos="10206"/>
        </w:tabs>
        <w:spacing w:line="266" w:lineRule="auto"/>
        <w:ind w:left="0" w:right="3"/>
      </w:pPr>
      <w:r w:rsidRPr="00B2244A">
        <w:t>ЭМ в аудитории (форма ППЭ-23), сохраняет на флеш-накопитель для переноса данных между станциями ППЭ электронный журнал работы станции печати ЭМ.</w:t>
      </w:r>
    </w:p>
    <w:p w14:paraId="696E27DF" w14:textId="77777777" w:rsidR="008C16CB" w:rsidRPr="00B2244A" w:rsidRDefault="00AA24D5" w:rsidP="002A603A">
      <w:pPr>
        <w:pStyle w:val="ac"/>
        <w:tabs>
          <w:tab w:val="left" w:pos="10206"/>
        </w:tabs>
        <w:spacing w:before="8" w:line="268" w:lineRule="auto"/>
        <w:ind w:left="0" w:right="3"/>
      </w:pPr>
      <w:r w:rsidRPr="00B2244A">
        <w:t>Печать протоколов и сохранение электронного журнала работы станции печати ЭМ выполняется также на станциях печати ЭМ, замененных в ходе экзамена на резервные, и на резервных станциях печати ЭМ, не использованных на экзамене.</w:t>
      </w:r>
    </w:p>
    <w:p w14:paraId="41FC7758" w14:textId="77777777" w:rsidR="008C16CB" w:rsidRPr="00B2244A" w:rsidRDefault="00AA24D5" w:rsidP="00771DD8">
      <w:pPr>
        <w:pStyle w:val="ac"/>
        <w:tabs>
          <w:tab w:val="left" w:pos="10206"/>
        </w:tabs>
        <w:spacing w:before="16" w:line="268" w:lineRule="auto"/>
        <w:ind w:left="0" w:right="3"/>
      </w:pPr>
      <w:r w:rsidRPr="00B2244A">
        <w:t>После сохранения на флеш-накопитель для переноса данных между станциями ППЭ электронных журналов работы станции печати ЭМ со всех станций печати ЭМ во всех аудиториях ППЭ, включая замененные и резервные, технический специалист при участии руководителя ППЭ передает электронные журналы работы станции печати ЭМ в систему мониторинга готовности ППЭ с помощью основной станции авторизации.</w:t>
      </w:r>
    </w:p>
    <w:p w14:paraId="09FB0F23" w14:textId="74AB9A93" w:rsidR="008C16CB" w:rsidRPr="00B2244A" w:rsidRDefault="00AA24D5" w:rsidP="00771DD8">
      <w:pPr>
        <w:tabs>
          <w:tab w:val="left" w:pos="10206"/>
        </w:tabs>
        <w:spacing w:before="13" w:line="268" w:lineRule="auto"/>
        <w:ind w:right="3" w:firstLine="710"/>
        <w:jc w:val="both"/>
        <w:rPr>
          <w:i/>
          <w:sz w:val="26"/>
          <w:szCs w:val="26"/>
        </w:rPr>
      </w:pPr>
      <w:r w:rsidRPr="00B2244A">
        <w:rPr>
          <w:i/>
          <w:sz w:val="26"/>
          <w:szCs w:val="26"/>
        </w:rPr>
        <w:t>В случае неявки всех распределенных в ППЭ участников экзаменов по согласованию</w:t>
      </w:r>
      <w:r w:rsidRPr="00B2244A">
        <w:rPr>
          <w:i/>
          <w:spacing w:val="69"/>
          <w:w w:val="150"/>
          <w:sz w:val="26"/>
          <w:szCs w:val="26"/>
        </w:rPr>
        <w:t xml:space="preserve"> </w:t>
      </w:r>
      <w:r w:rsidRPr="00B2244A">
        <w:rPr>
          <w:i/>
          <w:sz w:val="26"/>
          <w:szCs w:val="26"/>
        </w:rPr>
        <w:t>с</w:t>
      </w:r>
      <w:r w:rsidRPr="00B2244A">
        <w:rPr>
          <w:i/>
          <w:spacing w:val="69"/>
          <w:w w:val="150"/>
          <w:sz w:val="26"/>
          <w:szCs w:val="26"/>
        </w:rPr>
        <w:t xml:space="preserve"> </w:t>
      </w:r>
      <w:r w:rsidRPr="00B2244A">
        <w:rPr>
          <w:i/>
          <w:sz w:val="26"/>
          <w:szCs w:val="26"/>
        </w:rPr>
        <w:t>председателем</w:t>
      </w:r>
      <w:r w:rsidRPr="00B2244A">
        <w:rPr>
          <w:i/>
          <w:spacing w:val="72"/>
          <w:w w:val="150"/>
          <w:sz w:val="26"/>
          <w:szCs w:val="26"/>
        </w:rPr>
        <w:t xml:space="preserve"> </w:t>
      </w:r>
      <w:r w:rsidRPr="00B2244A">
        <w:rPr>
          <w:i/>
          <w:sz w:val="26"/>
          <w:szCs w:val="26"/>
        </w:rPr>
        <w:t>ГЭК</w:t>
      </w:r>
      <w:r w:rsidRPr="00B2244A">
        <w:rPr>
          <w:i/>
          <w:spacing w:val="70"/>
          <w:w w:val="150"/>
          <w:sz w:val="26"/>
          <w:szCs w:val="26"/>
        </w:rPr>
        <w:t xml:space="preserve"> </w:t>
      </w:r>
      <w:r w:rsidRPr="00B2244A">
        <w:rPr>
          <w:i/>
          <w:sz w:val="26"/>
          <w:szCs w:val="26"/>
        </w:rPr>
        <w:t>член</w:t>
      </w:r>
      <w:r w:rsidRPr="00B2244A">
        <w:rPr>
          <w:i/>
          <w:spacing w:val="70"/>
          <w:w w:val="150"/>
          <w:sz w:val="26"/>
          <w:szCs w:val="26"/>
        </w:rPr>
        <w:t xml:space="preserve"> </w:t>
      </w:r>
      <w:r w:rsidRPr="00B2244A">
        <w:rPr>
          <w:i/>
          <w:sz w:val="26"/>
          <w:szCs w:val="26"/>
        </w:rPr>
        <w:t>ГЭК</w:t>
      </w:r>
      <w:r w:rsidRPr="00B2244A">
        <w:rPr>
          <w:i/>
          <w:spacing w:val="70"/>
          <w:w w:val="150"/>
          <w:sz w:val="26"/>
          <w:szCs w:val="26"/>
        </w:rPr>
        <w:t xml:space="preserve"> </w:t>
      </w:r>
      <w:r w:rsidRPr="00B2244A">
        <w:rPr>
          <w:i/>
          <w:sz w:val="26"/>
          <w:szCs w:val="26"/>
        </w:rPr>
        <w:t>принимает</w:t>
      </w:r>
      <w:r w:rsidRPr="00B2244A">
        <w:rPr>
          <w:i/>
          <w:spacing w:val="71"/>
          <w:w w:val="150"/>
          <w:sz w:val="26"/>
          <w:szCs w:val="26"/>
        </w:rPr>
        <w:t xml:space="preserve"> </w:t>
      </w:r>
      <w:r w:rsidRPr="00B2244A">
        <w:rPr>
          <w:i/>
          <w:sz w:val="26"/>
          <w:szCs w:val="26"/>
        </w:rPr>
        <w:t>решение</w:t>
      </w:r>
      <w:r w:rsidRPr="00B2244A">
        <w:rPr>
          <w:i/>
          <w:spacing w:val="69"/>
          <w:w w:val="150"/>
          <w:sz w:val="26"/>
          <w:szCs w:val="26"/>
        </w:rPr>
        <w:t xml:space="preserve"> </w:t>
      </w:r>
      <w:r w:rsidRPr="00B2244A">
        <w:rPr>
          <w:i/>
          <w:sz w:val="26"/>
          <w:szCs w:val="26"/>
        </w:rPr>
        <w:t>о</w:t>
      </w:r>
      <w:r w:rsidRPr="00B2244A">
        <w:rPr>
          <w:i/>
          <w:spacing w:val="-16"/>
          <w:sz w:val="26"/>
          <w:szCs w:val="26"/>
        </w:rPr>
        <w:t xml:space="preserve"> </w:t>
      </w:r>
      <w:r w:rsidRPr="00B2244A">
        <w:rPr>
          <w:i/>
          <w:spacing w:val="-2"/>
          <w:sz w:val="26"/>
          <w:szCs w:val="26"/>
        </w:rPr>
        <w:t>завершении</w:t>
      </w:r>
      <w:r w:rsidR="00771DD8">
        <w:rPr>
          <w:i/>
          <w:spacing w:val="-2"/>
          <w:sz w:val="26"/>
          <w:szCs w:val="26"/>
        </w:rPr>
        <w:t xml:space="preserve"> </w:t>
      </w:r>
      <w:r w:rsidRPr="00B2244A">
        <w:rPr>
          <w:i/>
          <w:sz w:val="26"/>
          <w:szCs w:val="26"/>
        </w:rPr>
        <w:t>экзамена в</w:t>
      </w:r>
      <w:r w:rsidRPr="00B2244A">
        <w:rPr>
          <w:i/>
          <w:spacing w:val="-14"/>
          <w:sz w:val="26"/>
          <w:szCs w:val="26"/>
        </w:rPr>
        <w:t xml:space="preserve"> </w:t>
      </w:r>
      <w:r w:rsidRPr="00B2244A">
        <w:rPr>
          <w:i/>
          <w:sz w:val="26"/>
          <w:szCs w:val="26"/>
        </w:rPr>
        <w:t>данном ППЭ с</w:t>
      </w:r>
      <w:r w:rsidRPr="00B2244A">
        <w:rPr>
          <w:i/>
          <w:spacing w:val="-14"/>
          <w:sz w:val="26"/>
          <w:szCs w:val="26"/>
        </w:rPr>
        <w:t xml:space="preserve"> </w:t>
      </w:r>
      <w:r w:rsidRPr="00B2244A">
        <w:rPr>
          <w:i/>
          <w:sz w:val="26"/>
          <w:szCs w:val="26"/>
        </w:rPr>
        <w:t>оформлением соответствующих форм ППЭ. Технический специалист</w:t>
      </w:r>
      <w:r w:rsidRPr="00B2244A">
        <w:rPr>
          <w:i/>
          <w:spacing w:val="-6"/>
          <w:sz w:val="26"/>
          <w:szCs w:val="26"/>
        </w:rPr>
        <w:t xml:space="preserve"> </w:t>
      </w:r>
      <w:r w:rsidRPr="00B2244A">
        <w:rPr>
          <w:i/>
          <w:sz w:val="26"/>
          <w:szCs w:val="26"/>
        </w:rPr>
        <w:t>завершает</w:t>
      </w:r>
      <w:r w:rsidRPr="00B2244A">
        <w:rPr>
          <w:i/>
          <w:spacing w:val="-6"/>
          <w:sz w:val="26"/>
          <w:szCs w:val="26"/>
        </w:rPr>
        <w:t xml:space="preserve"> </w:t>
      </w:r>
      <w:r w:rsidRPr="00B2244A">
        <w:rPr>
          <w:i/>
          <w:sz w:val="26"/>
          <w:szCs w:val="26"/>
        </w:rPr>
        <w:t>экзамены</w:t>
      </w:r>
      <w:r w:rsidRPr="00B2244A">
        <w:rPr>
          <w:i/>
          <w:spacing w:val="-6"/>
          <w:sz w:val="26"/>
          <w:szCs w:val="26"/>
        </w:rPr>
        <w:t xml:space="preserve"> </w:t>
      </w:r>
      <w:r w:rsidRPr="00B2244A">
        <w:rPr>
          <w:i/>
          <w:sz w:val="26"/>
          <w:szCs w:val="26"/>
        </w:rPr>
        <w:t>на</w:t>
      </w:r>
      <w:r w:rsidRPr="00B2244A">
        <w:rPr>
          <w:i/>
          <w:spacing w:val="-6"/>
          <w:sz w:val="26"/>
          <w:szCs w:val="26"/>
        </w:rPr>
        <w:t xml:space="preserve"> </w:t>
      </w:r>
      <w:r w:rsidRPr="00B2244A">
        <w:rPr>
          <w:i/>
          <w:sz w:val="26"/>
          <w:szCs w:val="26"/>
        </w:rPr>
        <w:t>всех</w:t>
      </w:r>
      <w:r w:rsidRPr="00B2244A">
        <w:rPr>
          <w:i/>
          <w:spacing w:val="-5"/>
          <w:sz w:val="26"/>
          <w:szCs w:val="26"/>
        </w:rPr>
        <w:t xml:space="preserve"> </w:t>
      </w:r>
      <w:r w:rsidRPr="00B2244A">
        <w:rPr>
          <w:i/>
          <w:sz w:val="26"/>
          <w:szCs w:val="26"/>
        </w:rPr>
        <w:t>станциях</w:t>
      </w:r>
      <w:r w:rsidRPr="00B2244A">
        <w:rPr>
          <w:i/>
          <w:spacing w:val="-3"/>
          <w:sz w:val="26"/>
          <w:szCs w:val="26"/>
        </w:rPr>
        <w:t xml:space="preserve"> </w:t>
      </w:r>
      <w:r w:rsidRPr="00B2244A">
        <w:rPr>
          <w:i/>
          <w:sz w:val="26"/>
          <w:szCs w:val="26"/>
        </w:rPr>
        <w:t>печати</w:t>
      </w:r>
      <w:r w:rsidRPr="00B2244A">
        <w:rPr>
          <w:i/>
          <w:spacing w:val="-6"/>
          <w:sz w:val="26"/>
          <w:szCs w:val="26"/>
        </w:rPr>
        <w:t xml:space="preserve"> </w:t>
      </w:r>
      <w:r w:rsidRPr="00B2244A">
        <w:rPr>
          <w:i/>
          <w:sz w:val="26"/>
          <w:szCs w:val="26"/>
        </w:rPr>
        <w:t>ЭМ</w:t>
      </w:r>
      <w:r w:rsidRPr="00B2244A">
        <w:rPr>
          <w:i/>
          <w:spacing w:val="-5"/>
          <w:sz w:val="26"/>
          <w:szCs w:val="26"/>
        </w:rPr>
        <w:t xml:space="preserve"> </w:t>
      </w:r>
      <w:r w:rsidRPr="00B2244A">
        <w:rPr>
          <w:i/>
          <w:sz w:val="26"/>
          <w:szCs w:val="26"/>
        </w:rPr>
        <w:t>во</w:t>
      </w:r>
      <w:r w:rsidRPr="00B2244A">
        <w:rPr>
          <w:i/>
          <w:spacing w:val="-6"/>
          <w:sz w:val="26"/>
          <w:szCs w:val="26"/>
        </w:rPr>
        <w:t xml:space="preserve"> </w:t>
      </w:r>
      <w:r w:rsidRPr="00B2244A">
        <w:rPr>
          <w:i/>
          <w:sz w:val="26"/>
          <w:szCs w:val="26"/>
        </w:rPr>
        <w:t>всех</w:t>
      </w:r>
      <w:r w:rsidRPr="00B2244A">
        <w:rPr>
          <w:i/>
          <w:spacing w:val="-5"/>
          <w:sz w:val="26"/>
          <w:szCs w:val="26"/>
        </w:rPr>
        <w:t xml:space="preserve"> </w:t>
      </w:r>
      <w:r w:rsidRPr="00B2244A">
        <w:rPr>
          <w:i/>
          <w:sz w:val="26"/>
          <w:szCs w:val="26"/>
        </w:rPr>
        <w:t>аудиториях</w:t>
      </w:r>
      <w:r w:rsidRPr="00B2244A">
        <w:rPr>
          <w:i/>
          <w:spacing w:val="-7"/>
          <w:sz w:val="26"/>
          <w:szCs w:val="26"/>
        </w:rPr>
        <w:t xml:space="preserve"> </w:t>
      </w:r>
      <w:r w:rsidRPr="00B2244A">
        <w:rPr>
          <w:i/>
          <w:sz w:val="26"/>
          <w:szCs w:val="26"/>
        </w:rPr>
        <w:t xml:space="preserve">ППЭ, а также на резервных станциях печати ЭМ, печатает протоколы использования станции печати ЭМ и сохраняет электронный </w:t>
      </w:r>
      <w:r w:rsidRPr="00B2244A">
        <w:rPr>
          <w:i/>
          <w:sz w:val="26"/>
          <w:szCs w:val="26"/>
        </w:rPr>
        <w:lastRenderedPageBreak/>
        <w:t>журнал работы станции печати ЭМ на флеш-накопитель</w:t>
      </w:r>
      <w:r w:rsidRPr="00B2244A">
        <w:rPr>
          <w:i/>
          <w:spacing w:val="-7"/>
          <w:sz w:val="26"/>
          <w:szCs w:val="26"/>
        </w:rPr>
        <w:t xml:space="preserve"> </w:t>
      </w:r>
      <w:r w:rsidRPr="00B2244A">
        <w:rPr>
          <w:i/>
          <w:sz w:val="26"/>
          <w:szCs w:val="26"/>
        </w:rPr>
        <w:t>для</w:t>
      </w:r>
      <w:r w:rsidRPr="00B2244A">
        <w:rPr>
          <w:i/>
          <w:spacing w:val="-5"/>
          <w:sz w:val="26"/>
          <w:szCs w:val="26"/>
        </w:rPr>
        <w:t xml:space="preserve"> </w:t>
      </w:r>
      <w:r w:rsidRPr="00B2244A">
        <w:rPr>
          <w:i/>
          <w:sz w:val="26"/>
          <w:szCs w:val="26"/>
        </w:rPr>
        <w:t>переноса</w:t>
      </w:r>
      <w:r w:rsidRPr="00B2244A">
        <w:rPr>
          <w:i/>
          <w:spacing w:val="-6"/>
          <w:sz w:val="26"/>
          <w:szCs w:val="26"/>
        </w:rPr>
        <w:t xml:space="preserve"> </w:t>
      </w:r>
      <w:r w:rsidRPr="00B2244A">
        <w:rPr>
          <w:i/>
          <w:sz w:val="26"/>
          <w:szCs w:val="26"/>
        </w:rPr>
        <w:t>данных</w:t>
      </w:r>
      <w:r w:rsidRPr="00B2244A">
        <w:rPr>
          <w:i/>
          <w:spacing w:val="-5"/>
          <w:sz w:val="26"/>
          <w:szCs w:val="26"/>
        </w:rPr>
        <w:t xml:space="preserve"> </w:t>
      </w:r>
      <w:r w:rsidRPr="00B2244A">
        <w:rPr>
          <w:i/>
          <w:sz w:val="26"/>
          <w:szCs w:val="26"/>
        </w:rPr>
        <w:t>между</w:t>
      </w:r>
      <w:r w:rsidRPr="00B2244A">
        <w:rPr>
          <w:i/>
          <w:spacing w:val="-6"/>
          <w:sz w:val="26"/>
          <w:szCs w:val="26"/>
        </w:rPr>
        <w:t xml:space="preserve"> </w:t>
      </w:r>
      <w:r w:rsidRPr="00B2244A">
        <w:rPr>
          <w:i/>
          <w:sz w:val="26"/>
          <w:szCs w:val="26"/>
        </w:rPr>
        <w:t>станциями</w:t>
      </w:r>
      <w:r w:rsidRPr="00B2244A">
        <w:rPr>
          <w:i/>
          <w:spacing w:val="-5"/>
          <w:sz w:val="26"/>
          <w:szCs w:val="26"/>
        </w:rPr>
        <w:t xml:space="preserve"> </w:t>
      </w:r>
      <w:r w:rsidRPr="00B2244A">
        <w:rPr>
          <w:i/>
          <w:sz w:val="26"/>
          <w:szCs w:val="26"/>
        </w:rPr>
        <w:t>ППЭ.</w:t>
      </w:r>
      <w:r w:rsidRPr="00B2244A">
        <w:rPr>
          <w:i/>
          <w:spacing w:val="-6"/>
          <w:sz w:val="26"/>
          <w:szCs w:val="26"/>
        </w:rPr>
        <w:t xml:space="preserve"> </w:t>
      </w:r>
      <w:r w:rsidRPr="00B2244A">
        <w:rPr>
          <w:i/>
          <w:sz w:val="26"/>
          <w:szCs w:val="26"/>
        </w:rPr>
        <w:t>Протоколы</w:t>
      </w:r>
      <w:r w:rsidRPr="00B2244A">
        <w:rPr>
          <w:i/>
          <w:spacing w:val="-6"/>
          <w:sz w:val="26"/>
          <w:szCs w:val="26"/>
        </w:rPr>
        <w:t xml:space="preserve"> </w:t>
      </w:r>
      <w:r w:rsidRPr="00B2244A">
        <w:rPr>
          <w:i/>
          <w:sz w:val="26"/>
          <w:szCs w:val="26"/>
        </w:rPr>
        <w:t>печати</w:t>
      </w:r>
      <w:r w:rsidRPr="00B2244A">
        <w:rPr>
          <w:i/>
          <w:spacing w:val="-5"/>
          <w:sz w:val="26"/>
          <w:szCs w:val="26"/>
        </w:rPr>
        <w:t xml:space="preserve"> </w:t>
      </w:r>
      <w:r w:rsidRPr="00B2244A">
        <w:rPr>
          <w:i/>
          <w:sz w:val="26"/>
          <w:szCs w:val="26"/>
        </w:rPr>
        <w:t>ЭМ подписываются</w:t>
      </w:r>
      <w:r w:rsidRPr="00B2244A">
        <w:rPr>
          <w:i/>
          <w:spacing w:val="80"/>
          <w:w w:val="150"/>
          <w:sz w:val="26"/>
          <w:szCs w:val="26"/>
        </w:rPr>
        <w:t xml:space="preserve"> </w:t>
      </w:r>
      <w:r w:rsidRPr="00B2244A">
        <w:rPr>
          <w:i/>
          <w:sz w:val="26"/>
          <w:szCs w:val="26"/>
        </w:rPr>
        <w:t>техническим</w:t>
      </w:r>
      <w:r w:rsidRPr="00B2244A">
        <w:rPr>
          <w:i/>
          <w:spacing w:val="80"/>
          <w:w w:val="150"/>
          <w:sz w:val="26"/>
          <w:szCs w:val="26"/>
        </w:rPr>
        <w:t xml:space="preserve"> </w:t>
      </w:r>
      <w:r w:rsidRPr="00B2244A">
        <w:rPr>
          <w:i/>
          <w:sz w:val="26"/>
          <w:szCs w:val="26"/>
        </w:rPr>
        <w:t>специалистом,</w:t>
      </w:r>
      <w:r w:rsidRPr="00B2244A">
        <w:rPr>
          <w:i/>
          <w:spacing w:val="80"/>
          <w:w w:val="150"/>
          <w:sz w:val="26"/>
          <w:szCs w:val="26"/>
        </w:rPr>
        <w:t xml:space="preserve"> </w:t>
      </w:r>
      <w:r w:rsidRPr="00B2244A">
        <w:rPr>
          <w:i/>
          <w:sz w:val="26"/>
          <w:szCs w:val="26"/>
        </w:rPr>
        <w:t>членом</w:t>
      </w:r>
      <w:r w:rsidRPr="00B2244A">
        <w:rPr>
          <w:i/>
          <w:spacing w:val="80"/>
          <w:w w:val="150"/>
          <w:sz w:val="26"/>
          <w:szCs w:val="26"/>
        </w:rPr>
        <w:t xml:space="preserve"> </w:t>
      </w:r>
      <w:r w:rsidRPr="00B2244A">
        <w:rPr>
          <w:i/>
          <w:sz w:val="26"/>
          <w:szCs w:val="26"/>
        </w:rPr>
        <w:t>ГЭК</w:t>
      </w:r>
      <w:r w:rsidRPr="00B2244A">
        <w:rPr>
          <w:i/>
          <w:spacing w:val="80"/>
          <w:w w:val="150"/>
          <w:sz w:val="26"/>
          <w:szCs w:val="26"/>
        </w:rPr>
        <w:t xml:space="preserve"> </w:t>
      </w:r>
      <w:r w:rsidRPr="00B2244A">
        <w:rPr>
          <w:i/>
          <w:sz w:val="26"/>
          <w:szCs w:val="26"/>
        </w:rPr>
        <w:t>и</w:t>
      </w:r>
      <w:r w:rsidRPr="00B2244A">
        <w:rPr>
          <w:i/>
          <w:spacing w:val="-15"/>
          <w:sz w:val="26"/>
          <w:szCs w:val="26"/>
        </w:rPr>
        <w:t xml:space="preserve"> </w:t>
      </w:r>
      <w:r w:rsidRPr="00B2244A">
        <w:rPr>
          <w:i/>
          <w:sz w:val="26"/>
          <w:szCs w:val="26"/>
        </w:rPr>
        <w:t>руководителем</w:t>
      </w:r>
      <w:r w:rsidRPr="00B2244A">
        <w:rPr>
          <w:i/>
          <w:spacing w:val="80"/>
          <w:w w:val="150"/>
          <w:sz w:val="26"/>
          <w:szCs w:val="26"/>
        </w:rPr>
        <w:t xml:space="preserve"> </w:t>
      </w:r>
      <w:r w:rsidRPr="00B2244A">
        <w:rPr>
          <w:i/>
          <w:sz w:val="26"/>
          <w:szCs w:val="26"/>
        </w:rPr>
        <w:t>ППЭ</w:t>
      </w:r>
      <w:r w:rsidRPr="00B2244A">
        <w:rPr>
          <w:i/>
          <w:spacing w:val="80"/>
          <w:sz w:val="26"/>
          <w:szCs w:val="26"/>
        </w:rPr>
        <w:t xml:space="preserve"> </w:t>
      </w:r>
      <w:r w:rsidRPr="00B2244A">
        <w:rPr>
          <w:i/>
          <w:sz w:val="26"/>
          <w:szCs w:val="26"/>
        </w:rPr>
        <w:t>и</w:t>
      </w:r>
      <w:r w:rsidRPr="00B2244A">
        <w:rPr>
          <w:i/>
          <w:spacing w:val="-15"/>
          <w:sz w:val="26"/>
          <w:szCs w:val="26"/>
        </w:rPr>
        <w:t xml:space="preserve"> </w:t>
      </w:r>
      <w:r w:rsidRPr="00B2244A">
        <w:rPr>
          <w:i/>
          <w:sz w:val="26"/>
          <w:szCs w:val="26"/>
        </w:rPr>
        <w:t>остаются на</w:t>
      </w:r>
      <w:r w:rsidRPr="00B2244A">
        <w:rPr>
          <w:i/>
          <w:spacing w:val="-15"/>
          <w:sz w:val="26"/>
          <w:szCs w:val="26"/>
        </w:rPr>
        <w:t xml:space="preserve"> </w:t>
      </w:r>
      <w:r w:rsidRPr="00B2244A">
        <w:rPr>
          <w:i/>
          <w:sz w:val="26"/>
          <w:szCs w:val="26"/>
        </w:rPr>
        <w:t>хранение в</w:t>
      </w:r>
      <w:r w:rsidRPr="00B2244A">
        <w:rPr>
          <w:i/>
          <w:spacing w:val="-15"/>
          <w:sz w:val="26"/>
          <w:szCs w:val="26"/>
        </w:rPr>
        <w:t xml:space="preserve"> </w:t>
      </w:r>
      <w:r w:rsidRPr="00B2244A">
        <w:rPr>
          <w:i/>
          <w:sz w:val="26"/>
          <w:szCs w:val="26"/>
        </w:rPr>
        <w:t>ППЭ.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14:paraId="7F807692" w14:textId="77777777" w:rsidR="008C16CB" w:rsidRPr="00B2244A" w:rsidRDefault="00AA24D5" w:rsidP="00771DD8">
      <w:pPr>
        <w:pStyle w:val="ac"/>
        <w:tabs>
          <w:tab w:val="left" w:pos="10206"/>
        </w:tabs>
        <w:spacing w:before="15" w:line="268" w:lineRule="auto"/>
        <w:ind w:left="0" w:right="3"/>
      </w:pPr>
      <w:r w:rsidRPr="00B2244A">
        <w:t>После сохранения пакетов с электронными образами бланков участников и форм ППЭ со всех станций печати ЭМ и завершения экзамена на всех станциях печати ЭМ, включая резервные, технический специалист переходит в Штаб ППЭ для сканирования бланков и форм ППЭ.</w:t>
      </w:r>
    </w:p>
    <w:p w14:paraId="7E51BC77" w14:textId="77777777" w:rsidR="008C16CB" w:rsidRPr="00B2244A" w:rsidRDefault="00AA24D5" w:rsidP="00771DD8">
      <w:pPr>
        <w:pStyle w:val="ac"/>
        <w:tabs>
          <w:tab w:val="left" w:pos="10206"/>
        </w:tabs>
        <w:spacing w:before="17" w:line="268" w:lineRule="auto"/>
        <w:ind w:left="0" w:right="3"/>
      </w:pPr>
      <w:r w:rsidRPr="00B2244A">
        <w:t>Для начала сканирования на станции сканирования в ППЭ технический специалист должен загрузить ключ доступа к ЭМ, содержащий сведения рассадке, который должен быть активирован токеном ОГЭ.</w:t>
      </w:r>
    </w:p>
    <w:p w14:paraId="20B82422" w14:textId="77777777" w:rsidR="008C16CB" w:rsidRPr="00B2244A" w:rsidRDefault="00AA24D5" w:rsidP="00771DD8">
      <w:pPr>
        <w:pStyle w:val="ac"/>
        <w:tabs>
          <w:tab w:val="left" w:pos="10206"/>
        </w:tabs>
        <w:spacing w:before="13" w:line="268" w:lineRule="auto"/>
        <w:ind w:left="0" w:right="3"/>
      </w:pPr>
      <w:r w:rsidRPr="00B2244A">
        <w:rPr>
          <w:b/>
        </w:rPr>
        <w:t xml:space="preserve">Важно! </w:t>
      </w:r>
      <w:r w:rsidRPr="00B2244A">
        <w:t>Активация станции сканирования в ППЭ должна быть выполнена непосредственно перед началом процесса сканирования.</w:t>
      </w:r>
    </w:p>
    <w:p w14:paraId="534EEC6A" w14:textId="77777777" w:rsidR="008C16CB" w:rsidRPr="00B2244A" w:rsidRDefault="00AA24D5" w:rsidP="00771DD8">
      <w:pPr>
        <w:pStyle w:val="ac"/>
        <w:tabs>
          <w:tab w:val="left" w:pos="10206"/>
        </w:tabs>
        <w:spacing w:before="14" w:line="268" w:lineRule="auto"/>
        <w:ind w:left="0" w:right="3"/>
      </w:pPr>
      <w:r w:rsidRPr="00B2244A">
        <w:rPr>
          <w:b/>
        </w:rPr>
        <w:t xml:space="preserve">Важно! </w:t>
      </w:r>
      <w:r w:rsidRPr="00B2244A">
        <w:t>Загрузка журналов работы станции печати ЭМ на станцию сканирования в ППЭ производится перед сканированием бланков и форм ППЭ.</w:t>
      </w:r>
    </w:p>
    <w:p w14:paraId="15D083F7" w14:textId="77777777" w:rsidR="008C16CB" w:rsidRPr="00B2244A" w:rsidRDefault="00AA24D5" w:rsidP="00771DD8">
      <w:pPr>
        <w:pStyle w:val="ac"/>
        <w:tabs>
          <w:tab w:val="left" w:pos="10206"/>
        </w:tabs>
        <w:spacing w:before="15" w:line="268" w:lineRule="auto"/>
        <w:ind w:left="0" w:right="3"/>
      </w:pPr>
      <w:r w:rsidRPr="00B2244A">
        <w:t>После заполнения всех форм ППЭ технический специалист получает от руководителя</w:t>
      </w:r>
      <w:r w:rsidRPr="00B2244A">
        <w:rPr>
          <w:spacing w:val="-7"/>
        </w:rPr>
        <w:t xml:space="preserve"> </w:t>
      </w:r>
      <w:r w:rsidRPr="00B2244A">
        <w:t>ППЭ</w:t>
      </w:r>
      <w:r w:rsidRPr="00B2244A">
        <w:rPr>
          <w:spacing w:val="-9"/>
        </w:rPr>
        <w:t xml:space="preserve"> </w:t>
      </w:r>
      <w:r w:rsidRPr="00B2244A">
        <w:t>для</w:t>
      </w:r>
      <w:r w:rsidRPr="00B2244A">
        <w:rPr>
          <w:spacing w:val="-10"/>
        </w:rPr>
        <w:t xml:space="preserve"> </w:t>
      </w:r>
      <w:r w:rsidRPr="00B2244A">
        <w:t>сканирования</w:t>
      </w:r>
      <w:r w:rsidRPr="00B2244A">
        <w:rPr>
          <w:spacing w:val="-10"/>
        </w:rPr>
        <w:t xml:space="preserve"> </w:t>
      </w:r>
      <w:r w:rsidRPr="00B2244A">
        <w:t>следующие</w:t>
      </w:r>
      <w:r w:rsidRPr="00B2244A">
        <w:rPr>
          <w:spacing w:val="-10"/>
        </w:rPr>
        <w:t xml:space="preserve"> </w:t>
      </w:r>
      <w:r w:rsidRPr="00B2244A">
        <w:t>заполненные</w:t>
      </w:r>
      <w:r w:rsidRPr="00B2244A">
        <w:rPr>
          <w:spacing w:val="-10"/>
        </w:rPr>
        <w:t xml:space="preserve"> </w:t>
      </w:r>
      <w:r w:rsidRPr="00B2244A">
        <w:t>формы</w:t>
      </w:r>
      <w:r w:rsidRPr="00B2244A">
        <w:rPr>
          <w:spacing w:val="-10"/>
        </w:rPr>
        <w:t xml:space="preserve"> </w:t>
      </w:r>
      <w:r w:rsidRPr="00B2244A">
        <w:t>ППЭ:</w:t>
      </w:r>
      <w:r w:rsidRPr="00B2244A">
        <w:rPr>
          <w:spacing w:val="-3"/>
        </w:rPr>
        <w:t xml:space="preserve"> </w:t>
      </w:r>
      <w:r w:rsidRPr="00B2244A">
        <w:t>ППЭ-05-02, ППЭ-07,</w:t>
      </w:r>
      <w:r w:rsidRPr="00B2244A">
        <w:rPr>
          <w:spacing w:val="39"/>
        </w:rPr>
        <w:t xml:space="preserve"> </w:t>
      </w:r>
      <w:r w:rsidRPr="00B2244A">
        <w:t>ППЭ-12-02</w:t>
      </w:r>
      <w:r w:rsidRPr="00B2244A">
        <w:rPr>
          <w:spacing w:val="40"/>
        </w:rPr>
        <w:t xml:space="preserve"> </w:t>
      </w:r>
      <w:r w:rsidRPr="00B2244A">
        <w:t>(при</w:t>
      </w:r>
      <w:r w:rsidRPr="00B2244A">
        <w:rPr>
          <w:spacing w:val="40"/>
        </w:rPr>
        <w:t xml:space="preserve"> </w:t>
      </w:r>
      <w:r w:rsidRPr="00B2244A">
        <w:t>наличии),</w:t>
      </w:r>
      <w:r w:rsidRPr="00B2244A">
        <w:rPr>
          <w:spacing w:val="39"/>
        </w:rPr>
        <w:t xml:space="preserve"> </w:t>
      </w:r>
      <w:r w:rsidRPr="00B2244A">
        <w:t>ППЭ-12-04-МАШ</w:t>
      </w:r>
      <w:r w:rsidRPr="00B2244A">
        <w:rPr>
          <w:spacing w:val="40"/>
        </w:rPr>
        <w:t xml:space="preserve"> </w:t>
      </w:r>
      <w:r w:rsidRPr="00B2244A">
        <w:t>ППЭ-14-01,</w:t>
      </w:r>
      <w:r w:rsidRPr="00B2244A">
        <w:rPr>
          <w:spacing w:val="39"/>
        </w:rPr>
        <w:t xml:space="preserve"> </w:t>
      </w:r>
      <w:r w:rsidRPr="00B2244A">
        <w:t>ППЭ-13-02-</w:t>
      </w:r>
      <w:r w:rsidRPr="00B2244A">
        <w:rPr>
          <w:spacing w:val="-4"/>
        </w:rPr>
        <w:t>МАШ,</w:t>
      </w:r>
    </w:p>
    <w:p w14:paraId="7B634BF4" w14:textId="77777777" w:rsidR="008C16CB" w:rsidRPr="00B2244A" w:rsidRDefault="00AA24D5" w:rsidP="00771DD8">
      <w:pPr>
        <w:pStyle w:val="ac"/>
        <w:tabs>
          <w:tab w:val="left" w:pos="10206"/>
        </w:tabs>
        <w:spacing w:before="1" w:line="268" w:lineRule="auto"/>
        <w:ind w:left="0" w:right="3"/>
      </w:pPr>
      <w:r w:rsidRPr="00B2244A">
        <w:t>ППЭ-18-МАШ (при наличии), ППЭ-19 (при наличии), ППЭ-21 (при наличии), ППЭ-22 (при наличии).</w:t>
      </w:r>
    </w:p>
    <w:p w14:paraId="2B65DCCF" w14:textId="77777777" w:rsidR="008C16CB" w:rsidRPr="00B2244A" w:rsidRDefault="00AA24D5" w:rsidP="00771DD8">
      <w:pPr>
        <w:pStyle w:val="ac"/>
        <w:tabs>
          <w:tab w:val="left" w:pos="10206"/>
        </w:tabs>
        <w:spacing w:before="14" w:line="268" w:lineRule="auto"/>
        <w:ind w:left="0" w:right="3"/>
      </w:pPr>
      <w:r w:rsidRPr="00B2244A">
        <w:t>Также передаются для сканирования материалы апелляций о нарушении установленного порядка проведения ГИА (формы ППЭ-02 и ППЭ-03 (при наличии).</w:t>
      </w:r>
    </w:p>
    <w:p w14:paraId="7DD4ACC4" w14:textId="77777777" w:rsidR="008C16CB" w:rsidRPr="00B2244A" w:rsidRDefault="00AA24D5" w:rsidP="00771DD8">
      <w:pPr>
        <w:pStyle w:val="ac"/>
        <w:tabs>
          <w:tab w:val="left" w:pos="10206"/>
        </w:tabs>
        <w:spacing w:before="17" w:line="266" w:lineRule="auto"/>
        <w:ind w:left="0" w:right="3"/>
      </w:pPr>
      <w:r w:rsidRPr="00B2244A">
        <w:t>Технический специалист сканирует полученные формы ППЭ и</w:t>
      </w:r>
      <w:r w:rsidRPr="00B2244A">
        <w:rPr>
          <w:spacing w:val="-14"/>
        </w:rPr>
        <w:t xml:space="preserve"> </w:t>
      </w:r>
      <w:r w:rsidRPr="00B2244A">
        <w:t>после сканирования возвращает их руководителю ППЭ.</w:t>
      </w:r>
    </w:p>
    <w:p w14:paraId="62F4C48D" w14:textId="77777777" w:rsidR="008C16CB" w:rsidRPr="00B2244A" w:rsidRDefault="00AA24D5" w:rsidP="00771DD8">
      <w:pPr>
        <w:pStyle w:val="ac"/>
        <w:tabs>
          <w:tab w:val="left" w:pos="10206"/>
        </w:tabs>
        <w:spacing w:before="20" w:line="268" w:lineRule="auto"/>
        <w:ind w:left="0" w:right="3"/>
      </w:pPr>
      <w:r w:rsidRPr="00B2244A">
        <w:t>По окончании сканирования бланков и форм ППЭ член ГЭК по</w:t>
      </w:r>
      <w:r w:rsidRPr="00B2244A">
        <w:rPr>
          <w:spacing w:val="-14"/>
        </w:rPr>
        <w:t xml:space="preserve"> </w:t>
      </w:r>
      <w:r w:rsidRPr="00B2244A">
        <w:t>приглашению технического специалиста проверяет, что экспортируемые данные не</w:t>
      </w:r>
      <w:r w:rsidRPr="00B2244A">
        <w:rPr>
          <w:spacing w:val="-15"/>
        </w:rPr>
        <w:t xml:space="preserve"> </w:t>
      </w:r>
      <w:r w:rsidRPr="00B2244A">
        <w:t xml:space="preserve">содержат особых </w:t>
      </w:r>
      <w:r w:rsidRPr="00B2244A">
        <w:rPr>
          <w:spacing w:val="-2"/>
        </w:rPr>
        <w:t>ситуаций.</w:t>
      </w:r>
    </w:p>
    <w:p w14:paraId="63253E0C" w14:textId="77777777" w:rsidR="008C16CB" w:rsidRPr="00B2244A" w:rsidRDefault="00AA24D5" w:rsidP="00771DD8">
      <w:pPr>
        <w:pStyle w:val="ac"/>
        <w:tabs>
          <w:tab w:val="left" w:pos="10206"/>
        </w:tabs>
        <w:spacing w:before="14" w:line="268" w:lineRule="auto"/>
        <w:ind w:left="0" w:right="3"/>
      </w:pPr>
      <w:r w:rsidRPr="00B2244A">
        <w:t>Член ГЭК несет ответственность за качество сканирования и соответствие передаваемых данных информации о рассадке.</w:t>
      </w:r>
    </w:p>
    <w:p w14:paraId="26CA309F" w14:textId="77777777" w:rsidR="008C16CB" w:rsidRPr="00B2244A" w:rsidRDefault="00AA24D5" w:rsidP="00771DD8">
      <w:pPr>
        <w:pStyle w:val="ac"/>
        <w:tabs>
          <w:tab w:val="left" w:pos="10206"/>
        </w:tabs>
        <w:spacing w:before="14" w:line="268" w:lineRule="auto"/>
        <w:ind w:left="0" w:right="3"/>
      </w:pPr>
      <w:r w:rsidRPr="00B2244A">
        <w:t>Если</w:t>
      </w:r>
      <w:r w:rsidRPr="00B2244A">
        <w:rPr>
          <w:spacing w:val="-2"/>
        </w:rPr>
        <w:t xml:space="preserve"> </w:t>
      </w:r>
      <w:r w:rsidRPr="00B2244A">
        <w:t>все</w:t>
      </w:r>
      <w:r w:rsidRPr="00B2244A">
        <w:rPr>
          <w:spacing w:val="-2"/>
        </w:rPr>
        <w:t xml:space="preserve"> </w:t>
      </w:r>
      <w:r w:rsidRPr="00B2244A">
        <w:t>данные</w:t>
      </w:r>
      <w:r w:rsidRPr="00B2244A">
        <w:rPr>
          <w:spacing w:val="-2"/>
        </w:rPr>
        <w:t xml:space="preserve"> </w:t>
      </w:r>
      <w:r w:rsidRPr="00B2244A">
        <w:t>корректны,</w:t>
      </w:r>
      <w:r w:rsidRPr="00B2244A">
        <w:rPr>
          <w:spacing w:val="-3"/>
        </w:rPr>
        <w:t xml:space="preserve"> </w:t>
      </w:r>
      <w:r w:rsidRPr="00B2244A">
        <w:t>член ГЭК дает</w:t>
      </w:r>
      <w:r w:rsidRPr="00B2244A">
        <w:rPr>
          <w:spacing w:val="-1"/>
        </w:rPr>
        <w:t xml:space="preserve"> </w:t>
      </w:r>
      <w:r w:rsidRPr="00B2244A">
        <w:t>разрешение</w:t>
      </w:r>
      <w:r w:rsidRPr="00B2244A">
        <w:rPr>
          <w:spacing w:val="-2"/>
        </w:rPr>
        <w:t xml:space="preserve"> </w:t>
      </w:r>
      <w:r w:rsidRPr="00B2244A">
        <w:t>на экспорт и</w:t>
      </w:r>
      <w:r w:rsidRPr="00B2244A">
        <w:rPr>
          <w:spacing w:val="-2"/>
        </w:rPr>
        <w:t xml:space="preserve"> </w:t>
      </w:r>
      <w:r w:rsidRPr="00B2244A">
        <w:t>технический специалист</w:t>
      </w:r>
      <w:r w:rsidRPr="00B2244A">
        <w:rPr>
          <w:spacing w:val="-7"/>
        </w:rPr>
        <w:t xml:space="preserve"> </w:t>
      </w:r>
      <w:r w:rsidRPr="00B2244A">
        <w:t>выполняет</w:t>
      </w:r>
      <w:r w:rsidRPr="00B2244A">
        <w:rPr>
          <w:spacing w:val="-8"/>
        </w:rPr>
        <w:t xml:space="preserve"> </w:t>
      </w:r>
      <w:r w:rsidRPr="00B2244A">
        <w:t>экспорт</w:t>
      </w:r>
      <w:r w:rsidRPr="00B2244A">
        <w:rPr>
          <w:spacing w:val="-7"/>
        </w:rPr>
        <w:t xml:space="preserve"> </w:t>
      </w:r>
      <w:r w:rsidRPr="00B2244A">
        <w:t>электронных</w:t>
      </w:r>
      <w:r w:rsidRPr="00B2244A">
        <w:rPr>
          <w:spacing w:val="-7"/>
        </w:rPr>
        <w:t xml:space="preserve"> </w:t>
      </w:r>
      <w:r w:rsidRPr="00B2244A">
        <w:t>образов</w:t>
      </w:r>
      <w:r w:rsidRPr="00B2244A">
        <w:rPr>
          <w:spacing w:val="-3"/>
        </w:rPr>
        <w:t xml:space="preserve"> </w:t>
      </w:r>
      <w:r w:rsidRPr="00B2244A">
        <w:t>бланков</w:t>
      </w:r>
      <w:r w:rsidRPr="00B2244A">
        <w:rPr>
          <w:spacing w:val="-6"/>
        </w:rPr>
        <w:t xml:space="preserve"> </w:t>
      </w:r>
      <w:r w:rsidRPr="00B2244A">
        <w:t>форм</w:t>
      </w:r>
      <w:r w:rsidRPr="00B2244A">
        <w:rPr>
          <w:spacing w:val="-8"/>
        </w:rPr>
        <w:t xml:space="preserve"> </w:t>
      </w:r>
      <w:r w:rsidRPr="00B2244A">
        <w:t>ППЭ,</w:t>
      </w:r>
      <w:r w:rsidRPr="00B2244A">
        <w:rPr>
          <w:spacing w:val="-7"/>
        </w:rPr>
        <w:t xml:space="preserve"> </w:t>
      </w:r>
      <w:r w:rsidRPr="00B2244A">
        <w:t>при</w:t>
      </w:r>
      <w:r w:rsidRPr="00B2244A">
        <w:rPr>
          <w:spacing w:val="-6"/>
        </w:rPr>
        <w:t xml:space="preserve"> </w:t>
      </w:r>
      <w:r w:rsidRPr="00B2244A">
        <w:t>этом</w:t>
      </w:r>
      <w:r w:rsidRPr="00B2244A">
        <w:rPr>
          <w:spacing w:val="-8"/>
        </w:rPr>
        <w:t xml:space="preserve"> </w:t>
      </w:r>
      <w:r w:rsidRPr="00B2244A">
        <w:t>пакет с электронными образами форм ППЭ зашифровывается для передачи в РЦОИ.</w:t>
      </w:r>
    </w:p>
    <w:p w14:paraId="1F476C90" w14:textId="219641C7" w:rsidR="008C16CB" w:rsidRPr="00B2244A" w:rsidRDefault="00AA24D5" w:rsidP="00C901DB">
      <w:pPr>
        <w:pStyle w:val="ac"/>
        <w:tabs>
          <w:tab w:val="left" w:pos="10206"/>
        </w:tabs>
        <w:spacing w:before="16" w:line="268" w:lineRule="auto"/>
        <w:ind w:left="0" w:right="3"/>
      </w:pPr>
      <w:r w:rsidRPr="00B2244A">
        <w:t>Технический специалист сохраняет на флеш-накопитель для переноса данных между станциями ППЭ пакет с электронными образами форм ППЭ и при участии руководителя ППЭ выполняет передачу на сервер РЦОИ с помощью основной станции авторизации всех пакетов с электронными образами бланков и форм ППЭ, проверяя соответствие</w:t>
      </w:r>
      <w:r w:rsidRPr="00B2244A">
        <w:rPr>
          <w:spacing w:val="65"/>
        </w:rPr>
        <w:t xml:space="preserve"> </w:t>
      </w:r>
      <w:r w:rsidRPr="00B2244A">
        <w:t>переданных</w:t>
      </w:r>
      <w:r w:rsidRPr="00B2244A">
        <w:rPr>
          <w:spacing w:val="65"/>
        </w:rPr>
        <w:t xml:space="preserve"> </w:t>
      </w:r>
      <w:r w:rsidRPr="00B2244A">
        <w:t>данных</w:t>
      </w:r>
      <w:r w:rsidRPr="00B2244A">
        <w:rPr>
          <w:spacing w:val="64"/>
        </w:rPr>
        <w:t xml:space="preserve"> </w:t>
      </w:r>
      <w:r w:rsidRPr="00B2244A">
        <w:t>информации</w:t>
      </w:r>
      <w:r w:rsidRPr="00B2244A">
        <w:rPr>
          <w:spacing w:val="66"/>
        </w:rPr>
        <w:t xml:space="preserve"> </w:t>
      </w:r>
      <w:r w:rsidRPr="00B2244A">
        <w:t>о</w:t>
      </w:r>
      <w:r w:rsidRPr="00B2244A">
        <w:rPr>
          <w:spacing w:val="67"/>
        </w:rPr>
        <w:t xml:space="preserve"> </w:t>
      </w:r>
      <w:r w:rsidRPr="00B2244A">
        <w:t>рассадке.</w:t>
      </w:r>
      <w:r w:rsidRPr="00B2244A">
        <w:rPr>
          <w:spacing w:val="68"/>
        </w:rPr>
        <w:t xml:space="preserve"> </w:t>
      </w:r>
      <w:r w:rsidRPr="00B2244A">
        <w:t>В</w:t>
      </w:r>
      <w:r w:rsidRPr="00B2244A">
        <w:rPr>
          <w:spacing w:val="67"/>
        </w:rPr>
        <w:t xml:space="preserve"> </w:t>
      </w:r>
      <w:r w:rsidRPr="00B2244A">
        <w:t>случае</w:t>
      </w:r>
      <w:r w:rsidRPr="00B2244A">
        <w:rPr>
          <w:spacing w:val="68"/>
        </w:rPr>
        <w:t xml:space="preserve"> </w:t>
      </w:r>
      <w:r w:rsidRPr="00B2244A">
        <w:rPr>
          <w:spacing w:val="-2"/>
        </w:rPr>
        <w:t>возникновения</w:t>
      </w:r>
      <w:r w:rsidR="00C901DB">
        <w:rPr>
          <w:spacing w:val="-2"/>
        </w:rPr>
        <w:t xml:space="preserve"> </w:t>
      </w:r>
      <w:r w:rsidRPr="00B2244A">
        <w:t>нештатной</w:t>
      </w:r>
      <w:r w:rsidRPr="00B2244A">
        <w:rPr>
          <w:spacing w:val="-17"/>
        </w:rPr>
        <w:t xml:space="preserve"> </w:t>
      </w:r>
      <w:r w:rsidRPr="00B2244A">
        <w:t>ситуации,</w:t>
      </w:r>
      <w:r w:rsidRPr="00B2244A">
        <w:rPr>
          <w:spacing w:val="-16"/>
        </w:rPr>
        <w:t xml:space="preserve"> </w:t>
      </w:r>
      <w:r w:rsidRPr="00B2244A">
        <w:t>связанной</w:t>
      </w:r>
      <w:r w:rsidRPr="00B2244A">
        <w:rPr>
          <w:spacing w:val="-16"/>
        </w:rPr>
        <w:t xml:space="preserve"> </w:t>
      </w:r>
      <w:r w:rsidRPr="00B2244A">
        <w:t>с</w:t>
      </w:r>
      <w:r w:rsidRPr="00B2244A">
        <w:rPr>
          <w:spacing w:val="-16"/>
        </w:rPr>
        <w:t xml:space="preserve"> </w:t>
      </w:r>
      <w:r w:rsidRPr="00B2244A">
        <w:t>рассадкой,</w:t>
      </w:r>
      <w:r w:rsidRPr="00B2244A">
        <w:rPr>
          <w:spacing w:val="-17"/>
        </w:rPr>
        <w:t xml:space="preserve"> </w:t>
      </w:r>
      <w:r w:rsidRPr="00B2244A">
        <w:t>необходимо</w:t>
      </w:r>
      <w:r w:rsidRPr="00B2244A">
        <w:rPr>
          <w:spacing w:val="-16"/>
        </w:rPr>
        <w:t xml:space="preserve"> </w:t>
      </w:r>
      <w:r w:rsidRPr="00B2244A">
        <w:t>по</w:t>
      </w:r>
      <w:r w:rsidRPr="00B2244A">
        <w:rPr>
          <w:spacing w:val="-16"/>
        </w:rPr>
        <w:t xml:space="preserve"> </w:t>
      </w:r>
      <w:r w:rsidRPr="00B2244A">
        <w:t>телефону</w:t>
      </w:r>
      <w:r w:rsidRPr="00B2244A">
        <w:rPr>
          <w:spacing w:val="-16"/>
        </w:rPr>
        <w:t xml:space="preserve"> </w:t>
      </w:r>
      <w:r w:rsidRPr="00B2244A">
        <w:t>получить</w:t>
      </w:r>
      <w:r w:rsidRPr="00B2244A">
        <w:rPr>
          <w:spacing w:val="-17"/>
        </w:rPr>
        <w:t xml:space="preserve"> </w:t>
      </w:r>
      <w:r w:rsidRPr="00B2244A">
        <w:t>от</w:t>
      </w:r>
      <w:r w:rsidRPr="00B2244A">
        <w:rPr>
          <w:spacing w:val="-16"/>
        </w:rPr>
        <w:t xml:space="preserve"> </w:t>
      </w:r>
      <w:r w:rsidRPr="00B2244A">
        <w:t>РЦОИ код, который позволит выполнить передачу пакетов.</w:t>
      </w:r>
    </w:p>
    <w:p w14:paraId="121C8C2F" w14:textId="77777777" w:rsidR="008C16CB" w:rsidRPr="00B2244A" w:rsidRDefault="00AA24D5" w:rsidP="00771DD8">
      <w:pPr>
        <w:pStyle w:val="ac"/>
        <w:tabs>
          <w:tab w:val="left" w:pos="10206"/>
        </w:tabs>
        <w:spacing w:before="21" w:line="268" w:lineRule="auto"/>
        <w:ind w:left="0" w:right="3"/>
      </w:pPr>
      <w:r w:rsidRPr="00B2244A">
        <w:t xml:space="preserve">После завершения передачи всех пакетов с электронными образами бланков и форм ППЭ в РЦОИ (статус пакетов принимает значение «передан») технический специалист при участии руководителя ППЭ и члена ГЭК передает в РЦОИ статус «Все пакеты сформированы и </w:t>
      </w:r>
      <w:r w:rsidRPr="00B2244A">
        <w:lastRenderedPageBreak/>
        <w:t>отправлены в РЦОИ» о завершении передачи ЭМ в РЦОИ, проверяя соответствие переданных данных информации о рассадке.</w:t>
      </w:r>
    </w:p>
    <w:p w14:paraId="6C3A9F91" w14:textId="77777777" w:rsidR="008C16CB" w:rsidRPr="00B2244A" w:rsidRDefault="00AA24D5" w:rsidP="00771DD8">
      <w:pPr>
        <w:pStyle w:val="ac"/>
        <w:tabs>
          <w:tab w:val="left" w:pos="10206"/>
        </w:tabs>
        <w:spacing w:before="15" w:line="268" w:lineRule="auto"/>
        <w:ind w:left="0" w:right="3"/>
      </w:pPr>
      <w:r w:rsidRPr="00B2244A">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(статусы пакетов принимают значение «подтвержден»).</w:t>
      </w:r>
    </w:p>
    <w:p w14:paraId="20087C3B" w14:textId="77777777" w:rsidR="008C16CB" w:rsidRPr="00B2244A" w:rsidRDefault="00AA24D5" w:rsidP="00771DD8">
      <w:pPr>
        <w:pStyle w:val="ac"/>
        <w:tabs>
          <w:tab w:val="left" w:pos="10206"/>
        </w:tabs>
        <w:spacing w:before="15" w:line="268" w:lineRule="auto"/>
        <w:ind w:left="0" w:right="3"/>
      </w:pPr>
      <w:r w:rsidRPr="00B2244A">
        <w:t>В случае если по запросу РЦОИ необходимо использовать новый пакет с сертификатами специалистов РЦОИ для экспорта бланков и форм ППЭ:</w:t>
      </w:r>
    </w:p>
    <w:p w14:paraId="0092B556" w14:textId="77777777" w:rsidR="008C16CB" w:rsidRPr="00B2244A" w:rsidRDefault="00AA24D5" w:rsidP="00771DD8">
      <w:pPr>
        <w:pStyle w:val="ac"/>
        <w:tabs>
          <w:tab w:val="left" w:pos="10206"/>
        </w:tabs>
        <w:spacing w:before="12" w:line="271" w:lineRule="auto"/>
        <w:ind w:left="0" w:right="3"/>
      </w:pPr>
      <w:r w:rsidRPr="00B2244A">
        <w:t>технический специалист загружает на основной станции авторизации актуальный пакет с сертификатами специалистов РЦОИ;</w:t>
      </w:r>
    </w:p>
    <w:p w14:paraId="174345D0" w14:textId="77777777" w:rsidR="008C16CB" w:rsidRPr="00B2244A" w:rsidRDefault="00AA24D5" w:rsidP="00771DD8">
      <w:pPr>
        <w:pStyle w:val="ac"/>
        <w:tabs>
          <w:tab w:val="left" w:pos="10206"/>
        </w:tabs>
        <w:spacing w:before="8" w:line="271" w:lineRule="auto"/>
        <w:ind w:left="0" w:right="3"/>
      </w:pPr>
      <w:r w:rsidRPr="00B2244A">
        <w:t>для повторного экспорта пакета с электронными образами бланков и форм ППЭ, сформированного на станции сканирования ЭМ, технический специалист:</w:t>
      </w:r>
    </w:p>
    <w:p w14:paraId="0AD9FE6E" w14:textId="77777777" w:rsidR="008C16CB" w:rsidRPr="00B2244A" w:rsidRDefault="00AA24D5" w:rsidP="00771DD8">
      <w:pPr>
        <w:pStyle w:val="ac"/>
        <w:tabs>
          <w:tab w:val="left" w:pos="10206"/>
        </w:tabs>
        <w:spacing w:before="11" w:line="266" w:lineRule="auto"/>
        <w:ind w:left="0" w:right="3"/>
      </w:pPr>
      <w:r w:rsidRPr="00B2244A">
        <w:t>совместно с членом ГЭК возвращает станцию сканирования на этап экспорта пакета с электронными образами бланков и форм ППЭ;</w:t>
      </w:r>
    </w:p>
    <w:p w14:paraId="680273F9" w14:textId="77777777" w:rsidR="008C16CB" w:rsidRPr="00B2244A" w:rsidRDefault="00AA24D5" w:rsidP="00771DD8">
      <w:pPr>
        <w:pStyle w:val="ac"/>
        <w:tabs>
          <w:tab w:val="left" w:pos="10206"/>
        </w:tabs>
        <w:spacing w:before="18"/>
        <w:ind w:left="0" w:right="3"/>
      </w:pPr>
      <w:r w:rsidRPr="00B2244A">
        <w:t>загружает</w:t>
      </w:r>
      <w:r w:rsidRPr="00B2244A">
        <w:rPr>
          <w:spacing w:val="-11"/>
        </w:rPr>
        <w:t xml:space="preserve"> </w:t>
      </w:r>
      <w:r w:rsidRPr="00B2244A">
        <w:t>актуальный</w:t>
      </w:r>
      <w:r w:rsidRPr="00B2244A">
        <w:rPr>
          <w:spacing w:val="-11"/>
        </w:rPr>
        <w:t xml:space="preserve"> </w:t>
      </w:r>
      <w:r w:rsidRPr="00B2244A">
        <w:t>пакет</w:t>
      </w:r>
      <w:r w:rsidRPr="00B2244A">
        <w:rPr>
          <w:spacing w:val="-11"/>
        </w:rPr>
        <w:t xml:space="preserve"> </w:t>
      </w:r>
      <w:r w:rsidRPr="00B2244A">
        <w:t>с</w:t>
      </w:r>
      <w:r w:rsidRPr="00B2244A">
        <w:rPr>
          <w:spacing w:val="-10"/>
        </w:rPr>
        <w:t xml:space="preserve"> </w:t>
      </w:r>
      <w:r w:rsidRPr="00B2244A">
        <w:t>сертификатами</w:t>
      </w:r>
      <w:r w:rsidRPr="00B2244A">
        <w:rPr>
          <w:spacing w:val="-11"/>
        </w:rPr>
        <w:t xml:space="preserve"> </w:t>
      </w:r>
      <w:r w:rsidRPr="00B2244A">
        <w:t>специалистов</w:t>
      </w:r>
      <w:r w:rsidRPr="00B2244A">
        <w:rPr>
          <w:spacing w:val="-11"/>
        </w:rPr>
        <w:t xml:space="preserve"> </w:t>
      </w:r>
      <w:r w:rsidRPr="00B2244A">
        <w:rPr>
          <w:spacing w:val="-2"/>
        </w:rPr>
        <w:t>РЦОИ;</w:t>
      </w:r>
    </w:p>
    <w:p w14:paraId="41280DE2" w14:textId="77777777" w:rsidR="008C16CB" w:rsidRPr="00B2244A" w:rsidRDefault="00AA24D5" w:rsidP="00771DD8">
      <w:pPr>
        <w:pStyle w:val="ac"/>
        <w:tabs>
          <w:tab w:val="left" w:pos="10206"/>
        </w:tabs>
        <w:spacing w:before="51" w:line="268" w:lineRule="auto"/>
        <w:ind w:left="0" w:right="3"/>
      </w:pPr>
      <w:r w:rsidRPr="00B2244A">
        <w:t>совместно с членом ГЭК выполняет повторный экспорт пакета с электронными образами бланков и форм ППЭ для передачи в РЦОИ.</w:t>
      </w:r>
    </w:p>
    <w:p w14:paraId="38A960FB" w14:textId="77777777" w:rsidR="008C16CB" w:rsidRPr="00B2244A" w:rsidRDefault="00AA24D5" w:rsidP="00771DD8">
      <w:pPr>
        <w:pStyle w:val="ac"/>
        <w:tabs>
          <w:tab w:val="left" w:pos="10206"/>
        </w:tabs>
        <w:spacing w:before="15" w:line="268" w:lineRule="auto"/>
        <w:ind w:left="0" w:right="3"/>
      </w:pPr>
      <w:r w:rsidRPr="00B2244A">
        <w:t>Для повторного экспорта пакета с электронными образами форм ППЭ, сформированного на станции сканирования в ППЭ, технический специалист:</w:t>
      </w:r>
    </w:p>
    <w:p w14:paraId="54FA5AC5" w14:textId="77777777" w:rsidR="008C16CB" w:rsidRPr="00B2244A" w:rsidRDefault="00AA24D5" w:rsidP="00771DD8">
      <w:pPr>
        <w:pStyle w:val="ac"/>
        <w:tabs>
          <w:tab w:val="left" w:pos="10206"/>
        </w:tabs>
        <w:spacing w:before="14"/>
        <w:ind w:left="0" w:right="3"/>
      </w:pPr>
      <w:r w:rsidRPr="00B2244A">
        <w:t>загружает</w:t>
      </w:r>
      <w:r w:rsidRPr="00B2244A">
        <w:rPr>
          <w:spacing w:val="-11"/>
        </w:rPr>
        <w:t xml:space="preserve"> </w:t>
      </w:r>
      <w:r w:rsidRPr="00B2244A">
        <w:t>актуальный</w:t>
      </w:r>
      <w:r w:rsidRPr="00B2244A">
        <w:rPr>
          <w:spacing w:val="-11"/>
        </w:rPr>
        <w:t xml:space="preserve"> </w:t>
      </w:r>
      <w:r w:rsidRPr="00B2244A">
        <w:t>пакет</w:t>
      </w:r>
      <w:r w:rsidRPr="00B2244A">
        <w:rPr>
          <w:spacing w:val="-11"/>
        </w:rPr>
        <w:t xml:space="preserve"> </w:t>
      </w:r>
      <w:r w:rsidRPr="00B2244A">
        <w:t>с</w:t>
      </w:r>
      <w:r w:rsidRPr="00B2244A">
        <w:rPr>
          <w:spacing w:val="-10"/>
        </w:rPr>
        <w:t xml:space="preserve"> </w:t>
      </w:r>
      <w:r w:rsidRPr="00B2244A">
        <w:t>сертификатами</w:t>
      </w:r>
      <w:r w:rsidRPr="00B2244A">
        <w:rPr>
          <w:spacing w:val="-11"/>
        </w:rPr>
        <w:t xml:space="preserve"> </w:t>
      </w:r>
      <w:r w:rsidRPr="00B2244A">
        <w:t>специалистов</w:t>
      </w:r>
      <w:r w:rsidRPr="00B2244A">
        <w:rPr>
          <w:spacing w:val="-11"/>
        </w:rPr>
        <w:t xml:space="preserve"> </w:t>
      </w:r>
      <w:r w:rsidRPr="00B2244A">
        <w:rPr>
          <w:spacing w:val="-2"/>
        </w:rPr>
        <w:t>РЦОИ;</w:t>
      </w:r>
    </w:p>
    <w:p w14:paraId="23790C63" w14:textId="77777777" w:rsidR="008C16CB" w:rsidRPr="00B2244A" w:rsidRDefault="00AA24D5" w:rsidP="00771DD8">
      <w:pPr>
        <w:pStyle w:val="ac"/>
        <w:tabs>
          <w:tab w:val="left" w:pos="10206"/>
        </w:tabs>
        <w:spacing w:before="49" w:line="271" w:lineRule="auto"/>
        <w:ind w:left="0" w:right="3"/>
      </w:pPr>
      <w:r w:rsidRPr="00B2244A">
        <w:t>совместно с членом ГЭК выполняет повторный экспорт пакета с электронными образами форм ППЭ для передачи в РЦОИ.</w:t>
      </w:r>
    </w:p>
    <w:p w14:paraId="75DCFD1D" w14:textId="77777777" w:rsidR="008C16CB" w:rsidRPr="00B2244A" w:rsidRDefault="00AA24D5" w:rsidP="00771DD8">
      <w:pPr>
        <w:pStyle w:val="ac"/>
        <w:tabs>
          <w:tab w:val="left" w:pos="10206"/>
        </w:tabs>
        <w:spacing w:before="11" w:line="266" w:lineRule="auto"/>
        <w:ind w:left="0" w:right="3"/>
      </w:pPr>
      <w:r w:rsidRPr="00B2244A">
        <w:t>После получения от РЦОИ подтверждения по всем переданным пакетам с электронными образами бланков и форм ППЭ технический специалист:</w:t>
      </w:r>
    </w:p>
    <w:p w14:paraId="39E748DB" w14:textId="77777777" w:rsidR="008C16CB" w:rsidRPr="00B2244A" w:rsidRDefault="00AA24D5" w:rsidP="00771DD8">
      <w:pPr>
        <w:pStyle w:val="ac"/>
        <w:tabs>
          <w:tab w:val="left" w:pos="10206"/>
        </w:tabs>
        <w:spacing w:before="20" w:line="268" w:lineRule="auto"/>
        <w:ind w:left="0" w:right="3"/>
      </w:pPr>
      <w:r w:rsidRPr="00B2244A">
        <w:t>на основной станции сканирования в ППЭ сохраняет протокол проведения процедуры сканирования бланков ГИА в ППЭ (форма ППЭ-15) и электронный журнал работы станции сканирования ЭМ.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 на резервной станции сканирования ЭМ завершает экзамен и сохраняет протокол использования станции сканирования в ЭМ (форма</w:t>
      </w:r>
      <w:r w:rsidRPr="00B2244A">
        <w:rPr>
          <w:spacing w:val="-6"/>
        </w:rPr>
        <w:t xml:space="preserve"> </w:t>
      </w:r>
      <w:r w:rsidRPr="00B2244A">
        <w:t>ППЭ-15-01)</w:t>
      </w:r>
      <w:r w:rsidRPr="00B2244A">
        <w:rPr>
          <w:spacing w:val="-8"/>
        </w:rPr>
        <w:t xml:space="preserve"> </w:t>
      </w:r>
      <w:r w:rsidRPr="00B2244A">
        <w:t>и</w:t>
      </w:r>
      <w:r w:rsidRPr="00B2244A">
        <w:rPr>
          <w:spacing w:val="-6"/>
        </w:rPr>
        <w:t xml:space="preserve"> </w:t>
      </w:r>
      <w:r w:rsidRPr="00B2244A">
        <w:t>электронный</w:t>
      </w:r>
      <w:r w:rsidRPr="00B2244A">
        <w:rPr>
          <w:spacing w:val="-8"/>
        </w:rPr>
        <w:t xml:space="preserve"> </w:t>
      </w:r>
      <w:r w:rsidRPr="00B2244A">
        <w:t>журнал</w:t>
      </w:r>
      <w:r w:rsidRPr="00B2244A">
        <w:rPr>
          <w:spacing w:val="-5"/>
        </w:rPr>
        <w:t xml:space="preserve"> </w:t>
      </w:r>
      <w:r w:rsidRPr="00B2244A">
        <w:t>работы</w:t>
      </w:r>
      <w:r w:rsidRPr="00B2244A">
        <w:rPr>
          <w:spacing w:val="-7"/>
        </w:rPr>
        <w:t xml:space="preserve"> </w:t>
      </w:r>
      <w:r w:rsidRPr="00B2244A">
        <w:t>станции</w:t>
      </w:r>
      <w:r w:rsidRPr="00B2244A">
        <w:rPr>
          <w:spacing w:val="-7"/>
        </w:rPr>
        <w:t xml:space="preserve"> </w:t>
      </w:r>
      <w:r w:rsidRPr="00B2244A">
        <w:t>сканирования</w:t>
      </w:r>
      <w:r w:rsidRPr="00B2244A">
        <w:rPr>
          <w:spacing w:val="-3"/>
        </w:rPr>
        <w:t xml:space="preserve"> </w:t>
      </w:r>
      <w:r w:rsidRPr="00B2244A">
        <w:t>ЭМ.</w:t>
      </w:r>
      <w:r w:rsidRPr="00B2244A">
        <w:rPr>
          <w:spacing w:val="-6"/>
        </w:rPr>
        <w:t xml:space="preserve"> </w:t>
      </w:r>
      <w:r w:rsidRPr="00B2244A">
        <w:t>Протокол использования станции сканирования ЭМ распечатывается и подписывается техническим</w:t>
      </w:r>
      <w:r w:rsidRPr="00B2244A">
        <w:rPr>
          <w:spacing w:val="-7"/>
        </w:rPr>
        <w:t xml:space="preserve"> </w:t>
      </w:r>
      <w:r w:rsidRPr="00B2244A">
        <w:t>специалистом,</w:t>
      </w:r>
      <w:r w:rsidRPr="00B2244A">
        <w:rPr>
          <w:spacing w:val="-7"/>
        </w:rPr>
        <w:t xml:space="preserve"> </w:t>
      </w:r>
      <w:r w:rsidRPr="00B2244A">
        <w:t>руководителем</w:t>
      </w:r>
      <w:r w:rsidRPr="00B2244A">
        <w:rPr>
          <w:spacing w:val="-9"/>
        </w:rPr>
        <w:t xml:space="preserve"> </w:t>
      </w:r>
      <w:r w:rsidRPr="00B2244A">
        <w:t>ППЭ</w:t>
      </w:r>
      <w:r w:rsidRPr="00B2244A">
        <w:rPr>
          <w:spacing w:val="-9"/>
        </w:rPr>
        <w:t xml:space="preserve"> </w:t>
      </w:r>
      <w:r w:rsidRPr="00B2244A">
        <w:t>и</w:t>
      </w:r>
      <w:r w:rsidRPr="00B2244A">
        <w:rPr>
          <w:spacing w:val="-6"/>
        </w:rPr>
        <w:t xml:space="preserve"> </w:t>
      </w:r>
      <w:r w:rsidRPr="00B2244A">
        <w:t>членом</w:t>
      </w:r>
      <w:r w:rsidRPr="00B2244A">
        <w:rPr>
          <w:spacing w:val="-7"/>
        </w:rPr>
        <w:t xml:space="preserve"> </w:t>
      </w:r>
      <w:r w:rsidRPr="00B2244A">
        <w:t>ГЭК</w:t>
      </w:r>
      <w:r w:rsidRPr="00B2244A">
        <w:rPr>
          <w:spacing w:val="-7"/>
        </w:rPr>
        <w:t xml:space="preserve"> </w:t>
      </w:r>
      <w:r w:rsidRPr="00B2244A">
        <w:t>и</w:t>
      </w:r>
      <w:r w:rsidRPr="00B2244A">
        <w:rPr>
          <w:spacing w:val="-8"/>
        </w:rPr>
        <w:t xml:space="preserve"> </w:t>
      </w:r>
      <w:r w:rsidRPr="00B2244A">
        <w:t>остается</w:t>
      </w:r>
      <w:r w:rsidRPr="00B2244A">
        <w:rPr>
          <w:spacing w:val="-8"/>
        </w:rPr>
        <w:t xml:space="preserve"> </w:t>
      </w:r>
      <w:r w:rsidRPr="00B2244A">
        <w:t>на</w:t>
      </w:r>
      <w:r w:rsidRPr="00B2244A">
        <w:rPr>
          <w:spacing w:val="-6"/>
        </w:rPr>
        <w:t xml:space="preserve"> </w:t>
      </w:r>
      <w:r w:rsidRPr="00B2244A">
        <w:t>хранение</w:t>
      </w:r>
      <w:r w:rsidRPr="00B2244A">
        <w:rPr>
          <w:spacing w:val="-8"/>
        </w:rPr>
        <w:t xml:space="preserve"> </w:t>
      </w:r>
      <w:r w:rsidRPr="00B2244A">
        <w:t>в ППЭ; на основной станции авторизации выполняет передачу электронных журналов работы</w:t>
      </w:r>
      <w:r w:rsidRPr="00B2244A">
        <w:rPr>
          <w:spacing w:val="-17"/>
        </w:rPr>
        <w:t xml:space="preserve"> </w:t>
      </w:r>
      <w:r w:rsidRPr="00B2244A">
        <w:t>основной</w:t>
      </w:r>
      <w:r w:rsidRPr="00B2244A">
        <w:rPr>
          <w:spacing w:val="-16"/>
        </w:rPr>
        <w:t xml:space="preserve"> </w:t>
      </w:r>
      <w:r w:rsidRPr="00B2244A">
        <w:t>и</w:t>
      </w:r>
      <w:r w:rsidRPr="00B2244A">
        <w:rPr>
          <w:spacing w:val="-16"/>
        </w:rPr>
        <w:t xml:space="preserve"> </w:t>
      </w:r>
      <w:r w:rsidRPr="00B2244A">
        <w:t>резервной</w:t>
      </w:r>
      <w:r w:rsidRPr="00B2244A">
        <w:rPr>
          <w:spacing w:val="-16"/>
        </w:rPr>
        <w:t xml:space="preserve"> </w:t>
      </w:r>
      <w:r w:rsidRPr="00B2244A">
        <w:t>станций</w:t>
      </w:r>
      <w:r w:rsidRPr="00B2244A">
        <w:rPr>
          <w:spacing w:val="-17"/>
        </w:rPr>
        <w:t xml:space="preserve"> </w:t>
      </w:r>
      <w:r w:rsidRPr="00B2244A">
        <w:t>сканирования</w:t>
      </w:r>
      <w:r w:rsidRPr="00B2244A">
        <w:rPr>
          <w:spacing w:val="-16"/>
        </w:rPr>
        <w:t xml:space="preserve"> </w:t>
      </w:r>
      <w:r w:rsidRPr="00B2244A">
        <w:t>ЭМ</w:t>
      </w:r>
      <w:r w:rsidRPr="00B2244A">
        <w:rPr>
          <w:spacing w:val="-16"/>
        </w:rPr>
        <w:t xml:space="preserve"> </w:t>
      </w:r>
      <w:r w:rsidRPr="00B2244A">
        <w:t>и</w:t>
      </w:r>
      <w:r w:rsidRPr="00B2244A">
        <w:rPr>
          <w:spacing w:val="-16"/>
        </w:rPr>
        <w:t xml:space="preserve"> </w:t>
      </w:r>
      <w:r w:rsidRPr="00B2244A">
        <w:t>статуса</w:t>
      </w:r>
      <w:r w:rsidRPr="00B2244A">
        <w:rPr>
          <w:spacing w:val="-17"/>
        </w:rPr>
        <w:t xml:space="preserve"> </w:t>
      </w:r>
      <w:r w:rsidRPr="00B2244A">
        <w:t>«Материалы</w:t>
      </w:r>
      <w:r w:rsidRPr="00B2244A">
        <w:rPr>
          <w:spacing w:val="-16"/>
        </w:rPr>
        <w:t xml:space="preserve"> </w:t>
      </w:r>
      <w:r w:rsidRPr="00B2244A">
        <w:t>переданы в РЦОИ» в систему мониторинга готовности ППЭ. Статус «Материалы переданы в РЦОИ» может быть передан, если в РЦОИ было передано подтверждение о завершении передачи ЭМ.</w:t>
      </w:r>
    </w:p>
    <w:p w14:paraId="4F0485D0" w14:textId="77777777" w:rsidR="00771DD8" w:rsidRDefault="00771DD8" w:rsidP="00771DD8">
      <w:pPr>
        <w:tabs>
          <w:tab w:val="left" w:pos="10206"/>
        </w:tabs>
        <w:spacing w:before="73"/>
        <w:ind w:firstLine="709"/>
        <w:jc w:val="both"/>
        <w:rPr>
          <w:b/>
          <w:sz w:val="26"/>
          <w:szCs w:val="26"/>
        </w:rPr>
      </w:pPr>
    </w:p>
    <w:p w14:paraId="3119BEA0" w14:textId="35491056" w:rsidR="008C16CB" w:rsidRPr="00B2244A" w:rsidRDefault="00AA24D5" w:rsidP="00771DD8">
      <w:pPr>
        <w:tabs>
          <w:tab w:val="left" w:pos="10206"/>
        </w:tabs>
        <w:spacing w:before="73"/>
        <w:ind w:firstLine="709"/>
        <w:jc w:val="both"/>
        <w:rPr>
          <w:b/>
          <w:sz w:val="26"/>
          <w:szCs w:val="26"/>
        </w:rPr>
      </w:pPr>
      <w:r w:rsidRPr="00B2244A">
        <w:rPr>
          <w:b/>
          <w:sz w:val="26"/>
          <w:szCs w:val="26"/>
        </w:rPr>
        <w:t>Действия</w:t>
      </w:r>
      <w:r w:rsidRPr="00B2244A">
        <w:rPr>
          <w:b/>
          <w:spacing w:val="-12"/>
          <w:sz w:val="26"/>
          <w:szCs w:val="26"/>
        </w:rPr>
        <w:t xml:space="preserve"> </w:t>
      </w:r>
      <w:r w:rsidRPr="00B2244A">
        <w:rPr>
          <w:b/>
          <w:sz w:val="26"/>
          <w:szCs w:val="26"/>
        </w:rPr>
        <w:t>в</w:t>
      </w:r>
      <w:r w:rsidRPr="00B2244A">
        <w:rPr>
          <w:b/>
          <w:spacing w:val="-8"/>
          <w:sz w:val="26"/>
          <w:szCs w:val="26"/>
        </w:rPr>
        <w:t xml:space="preserve"> </w:t>
      </w:r>
      <w:r w:rsidRPr="00B2244A">
        <w:rPr>
          <w:b/>
          <w:sz w:val="26"/>
          <w:szCs w:val="26"/>
        </w:rPr>
        <w:t>случае</w:t>
      </w:r>
      <w:r w:rsidRPr="00B2244A">
        <w:rPr>
          <w:b/>
          <w:spacing w:val="-11"/>
          <w:sz w:val="26"/>
          <w:szCs w:val="26"/>
        </w:rPr>
        <w:t xml:space="preserve"> </w:t>
      </w:r>
      <w:r w:rsidRPr="00B2244A">
        <w:rPr>
          <w:b/>
          <w:sz w:val="26"/>
          <w:szCs w:val="26"/>
        </w:rPr>
        <w:t>нештатной</w:t>
      </w:r>
      <w:r w:rsidRPr="00B2244A">
        <w:rPr>
          <w:b/>
          <w:spacing w:val="-11"/>
          <w:sz w:val="26"/>
          <w:szCs w:val="26"/>
        </w:rPr>
        <w:t xml:space="preserve"> </w:t>
      </w:r>
      <w:r w:rsidRPr="00B2244A">
        <w:rPr>
          <w:b/>
          <w:spacing w:val="-2"/>
          <w:sz w:val="26"/>
          <w:szCs w:val="26"/>
        </w:rPr>
        <w:t>ситуации</w:t>
      </w:r>
    </w:p>
    <w:p w14:paraId="43B2C37C" w14:textId="77777777" w:rsidR="008C16CB" w:rsidRPr="00B2244A" w:rsidRDefault="00AA24D5" w:rsidP="00771DD8">
      <w:pPr>
        <w:pStyle w:val="ac"/>
        <w:tabs>
          <w:tab w:val="left" w:pos="10206"/>
        </w:tabs>
        <w:spacing w:before="54" w:line="268" w:lineRule="auto"/>
        <w:ind w:left="0" w:firstLine="709"/>
      </w:pPr>
      <w:r w:rsidRPr="00B2244A">
        <w:t>В случае невозможности самостоятельного разрешения возникшей нештатной ситуации</w:t>
      </w:r>
      <w:r w:rsidRPr="00B2244A">
        <w:rPr>
          <w:spacing w:val="-16"/>
        </w:rPr>
        <w:t xml:space="preserve"> </w:t>
      </w:r>
      <w:r w:rsidRPr="00B2244A">
        <w:t>на</w:t>
      </w:r>
      <w:r w:rsidRPr="00B2244A">
        <w:rPr>
          <w:spacing w:val="-14"/>
        </w:rPr>
        <w:t xml:space="preserve"> </w:t>
      </w:r>
      <w:r w:rsidRPr="00B2244A">
        <w:t>станции</w:t>
      </w:r>
      <w:r w:rsidRPr="00B2244A">
        <w:rPr>
          <w:spacing w:val="-11"/>
        </w:rPr>
        <w:t xml:space="preserve"> </w:t>
      </w:r>
      <w:r w:rsidRPr="00B2244A">
        <w:t>сканирования</w:t>
      </w:r>
      <w:r w:rsidRPr="00B2244A">
        <w:rPr>
          <w:spacing w:val="-12"/>
        </w:rPr>
        <w:t xml:space="preserve"> </w:t>
      </w:r>
      <w:r w:rsidRPr="00B2244A">
        <w:t>ЭМ,</w:t>
      </w:r>
      <w:r w:rsidRPr="00B2244A">
        <w:rPr>
          <w:spacing w:val="-16"/>
        </w:rPr>
        <w:t xml:space="preserve"> </w:t>
      </w:r>
      <w:r w:rsidRPr="00B2244A">
        <w:t>в</w:t>
      </w:r>
      <w:r w:rsidRPr="00B2244A">
        <w:rPr>
          <w:spacing w:val="-15"/>
        </w:rPr>
        <w:t xml:space="preserve"> </w:t>
      </w:r>
      <w:r w:rsidRPr="00B2244A">
        <w:t>том</w:t>
      </w:r>
      <w:r w:rsidRPr="00B2244A">
        <w:rPr>
          <w:spacing w:val="-15"/>
        </w:rPr>
        <w:t xml:space="preserve"> </w:t>
      </w:r>
      <w:r w:rsidRPr="00B2244A">
        <w:t>числе</w:t>
      </w:r>
      <w:r w:rsidRPr="00B2244A">
        <w:rPr>
          <w:spacing w:val="-14"/>
        </w:rPr>
        <w:t xml:space="preserve"> </w:t>
      </w:r>
      <w:r w:rsidRPr="00B2244A">
        <w:t>путем</w:t>
      </w:r>
      <w:r w:rsidRPr="00B2244A">
        <w:rPr>
          <w:spacing w:val="-16"/>
        </w:rPr>
        <w:t xml:space="preserve"> </w:t>
      </w:r>
      <w:r w:rsidRPr="00B2244A">
        <w:t>замены</w:t>
      </w:r>
      <w:r w:rsidRPr="00B2244A">
        <w:rPr>
          <w:spacing w:val="-16"/>
        </w:rPr>
        <w:t xml:space="preserve"> </w:t>
      </w:r>
      <w:r w:rsidRPr="00B2244A">
        <w:t>станции</w:t>
      </w:r>
      <w:r w:rsidRPr="00B2244A">
        <w:rPr>
          <w:spacing w:val="-16"/>
        </w:rPr>
        <w:t xml:space="preserve"> </w:t>
      </w:r>
      <w:r w:rsidRPr="00B2244A">
        <w:t>на</w:t>
      </w:r>
      <w:r w:rsidRPr="00B2244A">
        <w:rPr>
          <w:spacing w:val="-14"/>
        </w:rPr>
        <w:t xml:space="preserve"> </w:t>
      </w:r>
      <w:r w:rsidRPr="00B2244A">
        <w:t>резервную, технический специалист должен записать информационное сообщение, название окна и описание последнего действия, выполненного на станции сканирования ЭМ, и обратиться</w:t>
      </w:r>
      <w:r w:rsidRPr="00B2244A">
        <w:rPr>
          <w:spacing w:val="-1"/>
        </w:rPr>
        <w:t xml:space="preserve"> </w:t>
      </w:r>
      <w:r w:rsidRPr="00B2244A">
        <w:t>по</w:t>
      </w:r>
      <w:r w:rsidRPr="00B2244A">
        <w:rPr>
          <w:spacing w:val="-1"/>
        </w:rPr>
        <w:t xml:space="preserve"> </w:t>
      </w:r>
      <w:r w:rsidRPr="00B2244A">
        <w:t>телефону</w:t>
      </w:r>
      <w:r w:rsidRPr="00B2244A">
        <w:rPr>
          <w:spacing w:val="-1"/>
        </w:rPr>
        <w:t xml:space="preserve"> </w:t>
      </w:r>
      <w:r w:rsidRPr="00B2244A">
        <w:t>горячей</w:t>
      </w:r>
      <w:r w:rsidRPr="00B2244A">
        <w:rPr>
          <w:spacing w:val="-1"/>
        </w:rPr>
        <w:t xml:space="preserve"> </w:t>
      </w:r>
      <w:r w:rsidRPr="00B2244A">
        <w:t>линии в</w:t>
      </w:r>
      <w:r w:rsidRPr="00B2244A">
        <w:rPr>
          <w:spacing w:val="-1"/>
        </w:rPr>
        <w:t xml:space="preserve"> </w:t>
      </w:r>
      <w:r w:rsidRPr="00B2244A">
        <w:t>РЦОИ.</w:t>
      </w:r>
      <w:r w:rsidRPr="00B2244A">
        <w:rPr>
          <w:spacing w:val="-1"/>
        </w:rPr>
        <w:t xml:space="preserve"> </w:t>
      </w:r>
      <w:r w:rsidRPr="00B2244A">
        <w:t>При</w:t>
      </w:r>
      <w:r w:rsidRPr="00B2244A">
        <w:rPr>
          <w:spacing w:val="-1"/>
        </w:rPr>
        <w:t xml:space="preserve"> </w:t>
      </w:r>
      <w:r w:rsidRPr="00B2244A">
        <w:t>обращении</w:t>
      </w:r>
      <w:r w:rsidRPr="00B2244A">
        <w:rPr>
          <w:spacing w:val="-1"/>
        </w:rPr>
        <w:t xml:space="preserve"> </w:t>
      </w:r>
      <w:r w:rsidRPr="00B2244A">
        <w:t>необходимо</w:t>
      </w:r>
      <w:r w:rsidRPr="00B2244A">
        <w:rPr>
          <w:spacing w:val="-1"/>
        </w:rPr>
        <w:t xml:space="preserve"> </w:t>
      </w:r>
      <w:r w:rsidRPr="00B2244A">
        <w:t xml:space="preserve">сообщить: код ППЭ, контактный телефон и адрес </w:t>
      </w:r>
      <w:r w:rsidRPr="00B2244A">
        <w:lastRenderedPageBreak/>
        <w:t>электронной почты, перечисленную выше информацию о возникшей нештатной ситуации.</w:t>
      </w:r>
    </w:p>
    <w:p w14:paraId="3C025133" w14:textId="77777777" w:rsidR="008C16CB" w:rsidRPr="00B2244A" w:rsidRDefault="00AA24D5" w:rsidP="00771DD8">
      <w:pPr>
        <w:pStyle w:val="ac"/>
        <w:tabs>
          <w:tab w:val="left" w:pos="10206"/>
        </w:tabs>
        <w:spacing w:before="15" w:line="268" w:lineRule="auto"/>
        <w:ind w:left="0" w:firstLine="709"/>
      </w:pPr>
      <w:r w:rsidRPr="00B2244A">
        <w:t>В случае, если по запросу РЦОИ необходимо повторно отсканировать бланки, (несоответствие состава или качества сканирования) по решению члена ГЭК и по согласованию с РЦОИ выполняется сканирование бланков из соответствующей аудитории в штабе ППЭ на станции сканирования ЭМ:</w:t>
      </w:r>
    </w:p>
    <w:p w14:paraId="3FF1F39C" w14:textId="77777777" w:rsidR="008C16CB" w:rsidRPr="00B2244A" w:rsidRDefault="00AA24D5" w:rsidP="00771DD8">
      <w:pPr>
        <w:pStyle w:val="ac"/>
        <w:tabs>
          <w:tab w:val="left" w:pos="10206"/>
        </w:tabs>
        <w:spacing w:before="13" w:line="271" w:lineRule="auto"/>
        <w:ind w:left="0" w:firstLine="709"/>
      </w:pPr>
      <w:r w:rsidRPr="00B2244A">
        <w:t>на станцию сканирования ЭМ должен быть загружен журнал (журналы) соответствующей станции печати ЭМ, на которой выполнялась печать ЭМ;</w:t>
      </w:r>
    </w:p>
    <w:p w14:paraId="401B7898" w14:textId="77777777" w:rsidR="008C16CB" w:rsidRPr="00B2244A" w:rsidRDefault="00AA24D5" w:rsidP="00771DD8">
      <w:pPr>
        <w:pStyle w:val="ac"/>
        <w:tabs>
          <w:tab w:val="left" w:pos="10206"/>
        </w:tabs>
        <w:spacing w:before="8" w:line="271" w:lineRule="auto"/>
        <w:ind w:left="0" w:firstLine="709"/>
      </w:pPr>
      <w:r w:rsidRPr="00B2244A">
        <w:t>руководитель ППЭ передаёт техническому специалисту для сканирования вскрытый ВДП из соответствующей аудитории, предварительно пересчитав бланки;</w:t>
      </w:r>
    </w:p>
    <w:p w14:paraId="78EE3FA6" w14:textId="77777777" w:rsidR="008C16CB" w:rsidRPr="00B2244A" w:rsidRDefault="00AA24D5" w:rsidP="00771DD8">
      <w:pPr>
        <w:pStyle w:val="ac"/>
        <w:tabs>
          <w:tab w:val="left" w:pos="10206"/>
        </w:tabs>
        <w:spacing w:before="8" w:line="271" w:lineRule="auto"/>
        <w:ind w:left="0" w:firstLine="709"/>
      </w:pPr>
      <w:r w:rsidRPr="00B2244A">
        <w:t>технический</w:t>
      </w:r>
      <w:r w:rsidRPr="00B2244A">
        <w:rPr>
          <w:spacing w:val="-12"/>
        </w:rPr>
        <w:t xml:space="preserve"> </w:t>
      </w:r>
      <w:r w:rsidRPr="00B2244A">
        <w:t>специалист</w:t>
      </w:r>
      <w:r w:rsidRPr="00B2244A">
        <w:rPr>
          <w:spacing w:val="-13"/>
        </w:rPr>
        <w:t xml:space="preserve"> </w:t>
      </w:r>
      <w:r w:rsidRPr="00B2244A">
        <w:t>в</w:t>
      </w:r>
      <w:r w:rsidRPr="00B2244A">
        <w:rPr>
          <w:spacing w:val="-13"/>
        </w:rPr>
        <w:t xml:space="preserve"> </w:t>
      </w:r>
      <w:r w:rsidRPr="00B2244A">
        <w:t>соответствии</w:t>
      </w:r>
      <w:r w:rsidRPr="00B2244A">
        <w:rPr>
          <w:spacing w:val="-12"/>
        </w:rPr>
        <w:t xml:space="preserve"> </w:t>
      </w:r>
      <w:r w:rsidRPr="00B2244A">
        <w:t>с</w:t>
      </w:r>
      <w:r w:rsidRPr="00B2244A">
        <w:rPr>
          <w:spacing w:val="-13"/>
        </w:rPr>
        <w:t xml:space="preserve"> </w:t>
      </w:r>
      <w:r w:rsidRPr="00B2244A">
        <w:t>информацией,</w:t>
      </w:r>
      <w:r w:rsidRPr="00B2244A">
        <w:rPr>
          <w:spacing w:val="-10"/>
        </w:rPr>
        <w:t xml:space="preserve"> </w:t>
      </w:r>
      <w:r w:rsidRPr="00B2244A">
        <w:t>указанной</w:t>
      </w:r>
      <w:r w:rsidRPr="00B2244A">
        <w:rPr>
          <w:spacing w:val="-12"/>
        </w:rPr>
        <w:t xml:space="preserve"> </w:t>
      </w:r>
      <w:r w:rsidRPr="00B2244A">
        <w:t>на</w:t>
      </w:r>
      <w:r w:rsidRPr="00B2244A">
        <w:rPr>
          <w:spacing w:val="-12"/>
        </w:rPr>
        <w:t xml:space="preserve"> </w:t>
      </w:r>
      <w:r w:rsidRPr="00B2244A">
        <w:t>полученном ВДП с бланками ОГЭ (заполненная форма ППЭ-11), создает новую аудиторию с указанным номером аудитории на станции сканирования в ППЭ, вводит количество бланков регистрации, ДБО № 2, сведения о количестве не явившихся и не закончивших экзамен участников;</w:t>
      </w:r>
    </w:p>
    <w:p w14:paraId="670CBABD" w14:textId="77777777" w:rsidR="008C16CB" w:rsidRPr="00B2244A" w:rsidRDefault="00AA24D5" w:rsidP="00771DD8">
      <w:pPr>
        <w:pStyle w:val="ac"/>
        <w:tabs>
          <w:tab w:val="left" w:pos="10206"/>
        </w:tabs>
        <w:spacing w:before="4" w:line="271" w:lineRule="auto"/>
        <w:ind w:left="0" w:firstLine="709"/>
      </w:pPr>
      <w:r w:rsidRPr="00B2244A">
        <w:t>технический</w:t>
      </w:r>
      <w:r w:rsidRPr="00B2244A">
        <w:rPr>
          <w:spacing w:val="-14"/>
        </w:rPr>
        <w:t xml:space="preserve"> </w:t>
      </w:r>
      <w:r w:rsidRPr="00B2244A">
        <w:t>специалист</w:t>
      </w:r>
      <w:r w:rsidRPr="00B2244A">
        <w:rPr>
          <w:spacing w:val="-15"/>
        </w:rPr>
        <w:t xml:space="preserve"> </w:t>
      </w:r>
      <w:r w:rsidRPr="00B2244A">
        <w:t>извлекает</w:t>
      </w:r>
      <w:r w:rsidRPr="00B2244A">
        <w:rPr>
          <w:spacing w:val="-15"/>
        </w:rPr>
        <w:t xml:space="preserve"> </w:t>
      </w:r>
      <w:r w:rsidRPr="00B2244A">
        <w:t>бланки</w:t>
      </w:r>
      <w:r w:rsidRPr="00B2244A">
        <w:rPr>
          <w:spacing w:val="-13"/>
        </w:rPr>
        <w:t xml:space="preserve"> </w:t>
      </w:r>
      <w:r w:rsidRPr="00B2244A">
        <w:t>ОГЭ</w:t>
      </w:r>
      <w:r w:rsidRPr="00B2244A">
        <w:rPr>
          <w:spacing w:val="-15"/>
        </w:rPr>
        <w:t xml:space="preserve"> </w:t>
      </w:r>
      <w:r w:rsidRPr="00B2244A">
        <w:t>из</w:t>
      </w:r>
      <w:r w:rsidRPr="00B2244A">
        <w:rPr>
          <w:spacing w:val="-13"/>
        </w:rPr>
        <w:t xml:space="preserve"> </w:t>
      </w:r>
      <w:r w:rsidRPr="00B2244A">
        <w:t>ВДП</w:t>
      </w:r>
      <w:r w:rsidRPr="00B2244A">
        <w:rPr>
          <w:spacing w:val="-14"/>
        </w:rPr>
        <w:t xml:space="preserve"> </w:t>
      </w:r>
      <w:r w:rsidRPr="00B2244A">
        <w:t>и</w:t>
      </w:r>
      <w:r w:rsidRPr="00B2244A">
        <w:rPr>
          <w:spacing w:val="-14"/>
        </w:rPr>
        <w:t xml:space="preserve"> </w:t>
      </w:r>
      <w:r w:rsidRPr="00B2244A">
        <w:t>выполняет</w:t>
      </w:r>
      <w:r w:rsidRPr="00B2244A">
        <w:rPr>
          <w:spacing w:val="-15"/>
        </w:rPr>
        <w:t xml:space="preserve"> </w:t>
      </w:r>
      <w:r w:rsidRPr="00B2244A">
        <w:t xml:space="preserve">сканирование бланков ОГЭ с лицевой стороны в одностороннем режиме, проверяет качество отсканированных изображений, ориентацию и последовательность всех бланков, при </w:t>
      </w:r>
      <w:r w:rsidRPr="00B2244A">
        <w:rPr>
          <w:spacing w:val="-2"/>
        </w:rPr>
        <w:t>этом:</w:t>
      </w:r>
    </w:p>
    <w:p w14:paraId="77DDB61A" w14:textId="37D9372A" w:rsidR="00771DD8" w:rsidRPr="00B2244A" w:rsidRDefault="00AA24D5" w:rsidP="00771DD8">
      <w:pPr>
        <w:pStyle w:val="ac"/>
        <w:tabs>
          <w:tab w:val="left" w:pos="10206"/>
        </w:tabs>
        <w:ind w:left="0" w:firstLine="709"/>
        <w:jc w:val="left"/>
      </w:pPr>
      <w:r w:rsidRPr="00B2244A">
        <w:t>за</w:t>
      </w:r>
      <w:r w:rsidRPr="00B2244A">
        <w:rPr>
          <w:spacing w:val="-13"/>
        </w:rPr>
        <w:t xml:space="preserve"> </w:t>
      </w:r>
      <w:r w:rsidRPr="00B2244A">
        <w:t>бланком</w:t>
      </w:r>
      <w:r w:rsidRPr="00B2244A">
        <w:rPr>
          <w:spacing w:val="-14"/>
        </w:rPr>
        <w:t xml:space="preserve"> </w:t>
      </w:r>
      <w:r w:rsidRPr="00B2244A">
        <w:t>ответов</w:t>
      </w:r>
      <w:r w:rsidRPr="00B2244A">
        <w:rPr>
          <w:spacing w:val="-11"/>
        </w:rPr>
        <w:t xml:space="preserve"> </w:t>
      </w:r>
      <w:r w:rsidRPr="00B2244A">
        <w:t>№</w:t>
      </w:r>
      <w:r w:rsidRPr="00B2244A">
        <w:rPr>
          <w:spacing w:val="-11"/>
        </w:rPr>
        <w:t xml:space="preserve"> </w:t>
      </w:r>
      <w:r w:rsidRPr="00B2244A">
        <w:t>2</w:t>
      </w:r>
      <w:r w:rsidRPr="00B2244A">
        <w:rPr>
          <w:spacing w:val="-13"/>
        </w:rPr>
        <w:t xml:space="preserve"> </w:t>
      </w:r>
      <w:r w:rsidRPr="00B2244A">
        <w:t>лист</w:t>
      </w:r>
      <w:r w:rsidRPr="00B2244A">
        <w:rPr>
          <w:spacing w:val="-13"/>
        </w:rPr>
        <w:t xml:space="preserve"> </w:t>
      </w:r>
      <w:r w:rsidRPr="00B2244A">
        <w:t>1</w:t>
      </w:r>
      <w:r w:rsidRPr="00B2244A">
        <w:rPr>
          <w:spacing w:val="-11"/>
        </w:rPr>
        <w:t xml:space="preserve"> </w:t>
      </w:r>
      <w:r w:rsidRPr="00B2244A">
        <w:t>должен</w:t>
      </w:r>
      <w:r w:rsidRPr="00B2244A">
        <w:rPr>
          <w:spacing w:val="-9"/>
        </w:rPr>
        <w:t xml:space="preserve"> </w:t>
      </w:r>
      <w:r w:rsidRPr="00B2244A">
        <w:t>идти</w:t>
      </w:r>
      <w:r w:rsidRPr="00B2244A">
        <w:rPr>
          <w:spacing w:val="-10"/>
        </w:rPr>
        <w:t xml:space="preserve"> </w:t>
      </w:r>
      <w:r w:rsidRPr="00B2244A">
        <w:t>бланк</w:t>
      </w:r>
      <w:r w:rsidRPr="00B2244A">
        <w:rPr>
          <w:spacing w:val="-12"/>
        </w:rPr>
        <w:t xml:space="preserve"> </w:t>
      </w:r>
      <w:r w:rsidRPr="00B2244A">
        <w:t>ответов</w:t>
      </w:r>
      <w:r w:rsidRPr="00B2244A">
        <w:rPr>
          <w:spacing w:val="-13"/>
        </w:rPr>
        <w:t xml:space="preserve"> </w:t>
      </w:r>
      <w:r w:rsidRPr="00B2244A">
        <w:t>№</w:t>
      </w:r>
      <w:r w:rsidRPr="00B2244A">
        <w:rPr>
          <w:spacing w:val="-11"/>
        </w:rPr>
        <w:t xml:space="preserve"> </w:t>
      </w:r>
      <w:r w:rsidRPr="00B2244A">
        <w:t>2</w:t>
      </w:r>
      <w:r w:rsidRPr="00B2244A">
        <w:rPr>
          <w:spacing w:val="-13"/>
        </w:rPr>
        <w:t xml:space="preserve"> </w:t>
      </w:r>
      <w:r w:rsidRPr="00B2244A">
        <w:t>лист</w:t>
      </w:r>
      <w:r w:rsidRPr="00B2244A">
        <w:rPr>
          <w:spacing w:val="-13"/>
        </w:rPr>
        <w:t xml:space="preserve"> </w:t>
      </w:r>
      <w:r w:rsidRPr="00B2244A">
        <w:t>2,</w:t>
      </w:r>
      <w:r w:rsidRPr="00B2244A">
        <w:rPr>
          <w:spacing w:val="-13"/>
        </w:rPr>
        <w:t xml:space="preserve"> </w:t>
      </w:r>
      <w:r w:rsidRPr="00B2244A">
        <w:t>далее</w:t>
      </w:r>
      <w:r w:rsidRPr="00B2244A">
        <w:rPr>
          <w:spacing w:val="-10"/>
        </w:rPr>
        <w:t xml:space="preserve"> </w:t>
      </w:r>
      <w:r w:rsidRPr="00B2244A">
        <w:t>–</w:t>
      </w:r>
      <w:r w:rsidRPr="00B2244A">
        <w:rPr>
          <w:spacing w:val="-13"/>
        </w:rPr>
        <w:t xml:space="preserve"> </w:t>
      </w:r>
      <w:r w:rsidRPr="00B2244A">
        <w:rPr>
          <w:spacing w:val="-5"/>
        </w:rPr>
        <w:t>ДБО</w:t>
      </w:r>
      <w:r w:rsidR="00771DD8">
        <w:rPr>
          <w:spacing w:val="-5"/>
        </w:rPr>
        <w:t xml:space="preserve"> </w:t>
      </w:r>
      <w:r w:rsidR="00771DD8" w:rsidRPr="00B2244A">
        <w:t>№</w:t>
      </w:r>
      <w:r w:rsidR="00771DD8" w:rsidRPr="00B2244A">
        <w:rPr>
          <w:spacing w:val="-3"/>
        </w:rPr>
        <w:t xml:space="preserve"> </w:t>
      </w:r>
      <w:r w:rsidR="00771DD8" w:rsidRPr="00B2244A">
        <w:rPr>
          <w:spacing w:val="-5"/>
        </w:rPr>
        <w:t>2;</w:t>
      </w:r>
    </w:p>
    <w:p w14:paraId="36CC5280" w14:textId="5785D1D0" w:rsidR="00771DD8" w:rsidRPr="00B2244A" w:rsidRDefault="00AA24D5" w:rsidP="00771DD8">
      <w:pPr>
        <w:pStyle w:val="ac"/>
        <w:tabs>
          <w:tab w:val="left" w:pos="10206"/>
        </w:tabs>
        <w:spacing w:before="32"/>
        <w:ind w:left="0" w:firstLine="709"/>
      </w:pPr>
      <w:r w:rsidRPr="00B2244A">
        <w:t>при</w:t>
      </w:r>
      <w:r w:rsidRPr="00B2244A">
        <w:rPr>
          <w:spacing w:val="6"/>
        </w:rPr>
        <w:t xml:space="preserve"> </w:t>
      </w:r>
      <w:r w:rsidRPr="00B2244A">
        <w:t>необходимости</w:t>
      </w:r>
      <w:r w:rsidRPr="00B2244A">
        <w:rPr>
          <w:spacing w:val="7"/>
        </w:rPr>
        <w:t xml:space="preserve"> </w:t>
      </w:r>
      <w:r w:rsidRPr="00B2244A">
        <w:t>изменяет</w:t>
      </w:r>
      <w:r w:rsidRPr="00B2244A">
        <w:rPr>
          <w:spacing w:val="6"/>
        </w:rPr>
        <w:t xml:space="preserve"> </w:t>
      </w:r>
      <w:r w:rsidRPr="00B2244A">
        <w:t>последовательность</w:t>
      </w:r>
      <w:r w:rsidRPr="00B2244A">
        <w:rPr>
          <w:spacing w:val="7"/>
        </w:rPr>
        <w:t xml:space="preserve"> </w:t>
      </w:r>
      <w:r w:rsidRPr="00B2244A">
        <w:t>бланков,</w:t>
      </w:r>
      <w:r w:rsidRPr="00B2244A">
        <w:rPr>
          <w:spacing w:val="6"/>
        </w:rPr>
        <w:t xml:space="preserve"> </w:t>
      </w:r>
      <w:r w:rsidRPr="00B2244A">
        <w:t>выполняет</w:t>
      </w:r>
      <w:r w:rsidRPr="00B2244A">
        <w:rPr>
          <w:spacing w:val="7"/>
        </w:rPr>
        <w:t xml:space="preserve"> </w:t>
      </w:r>
      <w:r w:rsidRPr="00B2244A">
        <w:rPr>
          <w:spacing w:val="-2"/>
        </w:rPr>
        <w:t>повторное</w:t>
      </w:r>
      <w:r w:rsidR="00771DD8" w:rsidRPr="00771DD8">
        <w:rPr>
          <w:spacing w:val="-2"/>
        </w:rPr>
        <w:t xml:space="preserve"> </w:t>
      </w:r>
      <w:r w:rsidR="00771DD8" w:rsidRPr="00B2244A">
        <w:rPr>
          <w:spacing w:val="-2"/>
        </w:rPr>
        <w:t>сканирование.</w:t>
      </w:r>
    </w:p>
    <w:p w14:paraId="50F3D36F" w14:textId="77777777" w:rsidR="008C16CB" w:rsidRPr="00B2244A" w:rsidRDefault="00AA24D5" w:rsidP="00771DD8">
      <w:pPr>
        <w:pStyle w:val="ac"/>
        <w:tabs>
          <w:tab w:val="left" w:pos="10206"/>
        </w:tabs>
        <w:spacing w:before="54" w:line="268" w:lineRule="auto"/>
        <w:ind w:left="0" w:firstLine="709"/>
      </w:pPr>
      <w:r w:rsidRPr="00B2244A">
        <w:t>После завершения сканирования всех бланков из аудитории в случае отсутствия особых</w:t>
      </w:r>
      <w:r w:rsidRPr="00B2244A">
        <w:rPr>
          <w:spacing w:val="-17"/>
        </w:rPr>
        <w:t xml:space="preserve"> </w:t>
      </w:r>
      <w:r w:rsidRPr="00B2244A">
        <w:t>ситуаций</w:t>
      </w:r>
      <w:r w:rsidRPr="00B2244A">
        <w:rPr>
          <w:spacing w:val="-16"/>
        </w:rPr>
        <w:t xml:space="preserve"> </w:t>
      </w:r>
      <w:r w:rsidRPr="00B2244A">
        <w:t>технический</w:t>
      </w:r>
      <w:r w:rsidRPr="00B2244A">
        <w:rPr>
          <w:spacing w:val="-16"/>
        </w:rPr>
        <w:t xml:space="preserve"> </w:t>
      </w:r>
      <w:r w:rsidRPr="00B2244A">
        <w:t>специалист</w:t>
      </w:r>
      <w:r w:rsidRPr="00B2244A">
        <w:rPr>
          <w:spacing w:val="-16"/>
        </w:rPr>
        <w:t xml:space="preserve"> </w:t>
      </w:r>
      <w:r w:rsidRPr="00B2244A">
        <w:t>сверяет</w:t>
      </w:r>
      <w:r w:rsidRPr="00B2244A">
        <w:rPr>
          <w:spacing w:val="-17"/>
        </w:rPr>
        <w:t xml:space="preserve"> </w:t>
      </w:r>
      <w:r w:rsidRPr="00B2244A">
        <w:t>количество</w:t>
      </w:r>
      <w:r w:rsidRPr="00B2244A">
        <w:rPr>
          <w:spacing w:val="-16"/>
        </w:rPr>
        <w:t xml:space="preserve"> </w:t>
      </w:r>
      <w:r w:rsidRPr="00B2244A">
        <w:t>отсканированных</w:t>
      </w:r>
      <w:r w:rsidRPr="00B2244A">
        <w:rPr>
          <w:spacing w:val="-16"/>
        </w:rPr>
        <w:t xml:space="preserve"> </w:t>
      </w:r>
      <w:r w:rsidRPr="00B2244A">
        <w:t>бланков, указанное на станции сканирования в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14:paraId="3503263C" w14:textId="77777777" w:rsidR="008C16CB" w:rsidRPr="00B2244A" w:rsidRDefault="00AA24D5" w:rsidP="00771DD8">
      <w:pPr>
        <w:pStyle w:val="ac"/>
        <w:tabs>
          <w:tab w:val="left" w:pos="10206"/>
        </w:tabs>
        <w:spacing w:before="16" w:line="268" w:lineRule="auto"/>
        <w:ind w:left="0" w:firstLine="709"/>
      </w:pPr>
      <w:r w:rsidRPr="00B2244A">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(необходимо получить код в РЦОИ), который позволяет в ручном режиме присвоить тип бланка отсканированному изображению и разрешает экспорт при наличии нештатных ситуаций.</w:t>
      </w:r>
    </w:p>
    <w:p w14:paraId="54DEAEA0" w14:textId="77777777" w:rsidR="008C16CB" w:rsidRPr="00B2244A" w:rsidRDefault="00AA24D5" w:rsidP="00771DD8">
      <w:pPr>
        <w:pStyle w:val="ac"/>
        <w:tabs>
          <w:tab w:val="left" w:pos="10206"/>
        </w:tabs>
        <w:spacing w:before="15" w:line="268" w:lineRule="auto"/>
        <w:ind w:left="0" w:firstLine="709"/>
      </w:pPr>
      <w:r w:rsidRPr="00B2244A">
        <w:t>Технический специалист завершает сканирование бланков текущей аудитории на станции</w:t>
      </w:r>
      <w:r w:rsidRPr="00B2244A">
        <w:rPr>
          <w:spacing w:val="-4"/>
        </w:rPr>
        <w:t xml:space="preserve"> </w:t>
      </w:r>
      <w:r w:rsidRPr="00B2244A">
        <w:t>сканирования</w:t>
      </w:r>
      <w:r w:rsidRPr="00B2244A">
        <w:rPr>
          <w:spacing w:val="-2"/>
        </w:rPr>
        <w:t xml:space="preserve"> </w:t>
      </w:r>
      <w:r w:rsidRPr="00B2244A">
        <w:t>ЭМ,</w:t>
      </w:r>
      <w:r w:rsidRPr="00B2244A">
        <w:rPr>
          <w:spacing w:val="-5"/>
        </w:rPr>
        <w:t xml:space="preserve"> </w:t>
      </w:r>
      <w:r w:rsidRPr="00B2244A">
        <w:t>помещает</w:t>
      </w:r>
      <w:r w:rsidRPr="00B2244A">
        <w:rPr>
          <w:spacing w:val="-5"/>
        </w:rPr>
        <w:t xml:space="preserve"> </w:t>
      </w:r>
      <w:r w:rsidRPr="00B2244A">
        <w:t>бланки</w:t>
      </w:r>
      <w:r w:rsidRPr="00B2244A">
        <w:rPr>
          <w:spacing w:val="-5"/>
        </w:rPr>
        <w:t xml:space="preserve"> </w:t>
      </w:r>
      <w:r w:rsidRPr="00B2244A">
        <w:t>в</w:t>
      </w:r>
      <w:r w:rsidRPr="00B2244A">
        <w:rPr>
          <w:spacing w:val="-5"/>
        </w:rPr>
        <w:t xml:space="preserve"> </w:t>
      </w:r>
      <w:r w:rsidRPr="00B2244A">
        <w:t>ВДП,</w:t>
      </w:r>
      <w:r w:rsidRPr="00B2244A">
        <w:rPr>
          <w:spacing w:val="-5"/>
        </w:rPr>
        <w:t xml:space="preserve"> </w:t>
      </w:r>
      <w:r w:rsidRPr="00B2244A">
        <w:t>из</w:t>
      </w:r>
      <w:r w:rsidRPr="00B2244A">
        <w:rPr>
          <w:spacing w:val="-4"/>
        </w:rPr>
        <w:t xml:space="preserve"> </w:t>
      </w:r>
      <w:r w:rsidRPr="00B2244A">
        <w:t>которого</w:t>
      </w:r>
      <w:r w:rsidRPr="00B2244A">
        <w:rPr>
          <w:spacing w:val="-5"/>
        </w:rPr>
        <w:t xml:space="preserve"> </w:t>
      </w:r>
      <w:r w:rsidRPr="00B2244A">
        <w:t>они</w:t>
      </w:r>
      <w:r w:rsidRPr="00B2244A">
        <w:rPr>
          <w:spacing w:val="-4"/>
        </w:rPr>
        <w:t xml:space="preserve"> </w:t>
      </w:r>
      <w:r w:rsidRPr="00B2244A">
        <w:t>были</w:t>
      </w:r>
      <w:r w:rsidRPr="00B2244A">
        <w:rPr>
          <w:spacing w:val="-4"/>
        </w:rPr>
        <w:t xml:space="preserve"> </w:t>
      </w:r>
      <w:r w:rsidRPr="00B2244A">
        <w:t>извлечены,</w:t>
      </w:r>
      <w:r w:rsidRPr="00B2244A">
        <w:rPr>
          <w:spacing w:val="-5"/>
        </w:rPr>
        <w:t xml:space="preserve"> </w:t>
      </w:r>
      <w:r w:rsidRPr="00B2244A">
        <w:t>и возвращает ВДП руководителю ППЭ.</w:t>
      </w:r>
    </w:p>
    <w:p w14:paraId="7DDE205D" w14:textId="77777777" w:rsidR="008C16CB" w:rsidRPr="00B2244A" w:rsidRDefault="00AA24D5" w:rsidP="00771DD8">
      <w:pPr>
        <w:pStyle w:val="ac"/>
        <w:tabs>
          <w:tab w:val="left" w:pos="10206"/>
        </w:tabs>
        <w:spacing w:before="14" w:line="268" w:lineRule="auto"/>
        <w:ind w:left="0" w:firstLine="709"/>
      </w:pPr>
      <w:r w:rsidRPr="00B2244A">
        <w:t>Член ГЭК по приглашению технического специалиста проверяет, что экспортируемые</w:t>
      </w:r>
      <w:r w:rsidRPr="00B2244A">
        <w:rPr>
          <w:spacing w:val="20"/>
        </w:rPr>
        <w:t xml:space="preserve"> </w:t>
      </w:r>
      <w:r w:rsidRPr="00B2244A">
        <w:t>данные</w:t>
      </w:r>
      <w:r w:rsidRPr="00B2244A">
        <w:rPr>
          <w:spacing w:val="20"/>
        </w:rPr>
        <w:t xml:space="preserve"> </w:t>
      </w:r>
      <w:r w:rsidRPr="00B2244A">
        <w:t>не</w:t>
      </w:r>
      <w:r w:rsidRPr="00B2244A">
        <w:rPr>
          <w:spacing w:val="21"/>
        </w:rPr>
        <w:t xml:space="preserve"> </w:t>
      </w:r>
      <w:r w:rsidRPr="00B2244A">
        <w:t>содержат</w:t>
      </w:r>
      <w:r w:rsidRPr="00B2244A">
        <w:rPr>
          <w:spacing w:val="20"/>
        </w:rPr>
        <w:t xml:space="preserve"> </w:t>
      </w:r>
      <w:r w:rsidRPr="00B2244A">
        <w:t>особых</w:t>
      </w:r>
      <w:r w:rsidRPr="00B2244A">
        <w:rPr>
          <w:spacing w:val="21"/>
        </w:rPr>
        <w:t xml:space="preserve"> </w:t>
      </w:r>
      <w:r w:rsidRPr="00B2244A">
        <w:t>ситуаций</w:t>
      </w:r>
      <w:r w:rsidRPr="00B2244A">
        <w:rPr>
          <w:spacing w:val="21"/>
        </w:rPr>
        <w:t xml:space="preserve"> </w:t>
      </w:r>
      <w:r w:rsidRPr="00B2244A">
        <w:t>и</w:t>
      </w:r>
      <w:r w:rsidRPr="00B2244A">
        <w:rPr>
          <w:spacing w:val="20"/>
        </w:rPr>
        <w:t xml:space="preserve"> </w:t>
      </w:r>
      <w:r w:rsidRPr="00B2244A">
        <w:t>сверяет</w:t>
      </w:r>
      <w:r w:rsidRPr="00B2244A">
        <w:rPr>
          <w:spacing w:val="20"/>
        </w:rPr>
        <w:t xml:space="preserve"> </w:t>
      </w:r>
      <w:r w:rsidRPr="00B2244A">
        <w:t>данные</w:t>
      </w:r>
      <w:r w:rsidRPr="00B2244A">
        <w:rPr>
          <w:spacing w:val="20"/>
        </w:rPr>
        <w:t xml:space="preserve"> </w:t>
      </w:r>
      <w:r w:rsidRPr="00B2244A">
        <w:t>о</w:t>
      </w:r>
      <w:r w:rsidRPr="00B2244A">
        <w:rPr>
          <w:spacing w:val="21"/>
        </w:rPr>
        <w:t xml:space="preserve"> </w:t>
      </w:r>
      <w:r w:rsidRPr="00B2244A">
        <w:rPr>
          <w:spacing w:val="-2"/>
        </w:rPr>
        <w:t>количестве</w:t>
      </w:r>
    </w:p>
    <w:p w14:paraId="250C6831" w14:textId="77777777" w:rsidR="008C16CB" w:rsidRPr="00B2244A" w:rsidRDefault="00AA24D5" w:rsidP="00771DD8">
      <w:pPr>
        <w:pStyle w:val="ac"/>
        <w:tabs>
          <w:tab w:val="left" w:pos="10206"/>
        </w:tabs>
        <w:spacing w:before="75" w:line="268" w:lineRule="auto"/>
        <w:ind w:left="0" w:firstLine="709"/>
      </w:pPr>
      <w:r w:rsidRPr="00B2244A">
        <w:t>отсканированных</w:t>
      </w:r>
      <w:r w:rsidRPr="00B2244A">
        <w:rPr>
          <w:spacing w:val="-3"/>
        </w:rPr>
        <w:t xml:space="preserve"> </w:t>
      </w:r>
      <w:r w:rsidRPr="00B2244A">
        <w:t>бланков</w:t>
      </w:r>
      <w:r w:rsidRPr="00B2244A">
        <w:rPr>
          <w:spacing w:val="-3"/>
        </w:rPr>
        <w:t xml:space="preserve"> </w:t>
      </w:r>
      <w:r w:rsidRPr="00B2244A">
        <w:t>по</w:t>
      </w:r>
      <w:r w:rsidRPr="00B2244A">
        <w:rPr>
          <w:spacing w:val="-2"/>
        </w:rPr>
        <w:t xml:space="preserve"> </w:t>
      </w:r>
      <w:r w:rsidRPr="00B2244A">
        <w:t>аудиториям, указанные</w:t>
      </w:r>
      <w:r w:rsidRPr="00B2244A">
        <w:rPr>
          <w:spacing w:val="-2"/>
        </w:rPr>
        <w:t xml:space="preserve"> </w:t>
      </w:r>
      <w:r w:rsidRPr="00B2244A">
        <w:t>на</w:t>
      </w:r>
      <w:r w:rsidRPr="00B2244A">
        <w:rPr>
          <w:spacing w:val="-2"/>
        </w:rPr>
        <w:t xml:space="preserve"> </w:t>
      </w:r>
      <w:r w:rsidRPr="00B2244A">
        <w:t>станции</w:t>
      </w:r>
      <w:r w:rsidRPr="00B2244A">
        <w:rPr>
          <w:spacing w:val="-2"/>
        </w:rPr>
        <w:t xml:space="preserve"> </w:t>
      </w:r>
      <w:r w:rsidRPr="00B2244A">
        <w:t>сканирования</w:t>
      </w:r>
      <w:r w:rsidRPr="00B2244A">
        <w:rPr>
          <w:spacing w:val="-2"/>
        </w:rPr>
        <w:t xml:space="preserve"> </w:t>
      </w:r>
      <w:r w:rsidRPr="00B2244A">
        <w:t>в</w:t>
      </w:r>
      <w:r w:rsidRPr="00B2244A">
        <w:rPr>
          <w:spacing w:val="-3"/>
        </w:rPr>
        <w:t xml:space="preserve"> </w:t>
      </w:r>
      <w:r w:rsidRPr="00B2244A">
        <w:t>ППЭ,</w:t>
      </w:r>
      <w:r w:rsidRPr="00B2244A">
        <w:rPr>
          <w:spacing w:val="-3"/>
        </w:rPr>
        <w:t xml:space="preserve"> </w:t>
      </w:r>
      <w:r w:rsidRPr="00B2244A">
        <w:t>с количеством</w:t>
      </w:r>
      <w:r w:rsidRPr="00B2244A">
        <w:rPr>
          <w:spacing w:val="-4"/>
        </w:rPr>
        <w:t xml:space="preserve"> </w:t>
      </w:r>
      <w:r w:rsidRPr="00B2244A">
        <w:t>бланков</w:t>
      </w:r>
      <w:r w:rsidRPr="00B2244A">
        <w:rPr>
          <w:spacing w:val="-1"/>
        </w:rPr>
        <w:t xml:space="preserve"> </w:t>
      </w:r>
      <w:r w:rsidRPr="00B2244A">
        <w:t>из</w:t>
      </w:r>
      <w:r w:rsidRPr="00B2244A">
        <w:rPr>
          <w:spacing w:val="-3"/>
        </w:rPr>
        <w:t xml:space="preserve"> </w:t>
      </w:r>
      <w:r w:rsidRPr="00B2244A">
        <w:t>формы</w:t>
      </w:r>
      <w:r w:rsidRPr="00B2244A">
        <w:rPr>
          <w:spacing w:val="-3"/>
        </w:rPr>
        <w:t xml:space="preserve"> </w:t>
      </w:r>
      <w:r w:rsidRPr="00B2244A">
        <w:t>ППЭ-13-02МАШ.</w:t>
      </w:r>
      <w:r w:rsidRPr="00B2244A">
        <w:rPr>
          <w:spacing w:val="-3"/>
        </w:rPr>
        <w:t xml:space="preserve"> </w:t>
      </w:r>
      <w:r w:rsidRPr="00B2244A">
        <w:t>При</w:t>
      </w:r>
      <w:r w:rsidRPr="00B2244A">
        <w:rPr>
          <w:spacing w:val="-3"/>
        </w:rPr>
        <w:t xml:space="preserve"> </w:t>
      </w:r>
      <w:r w:rsidRPr="00B2244A">
        <w:t>необходимости</w:t>
      </w:r>
      <w:r w:rsidRPr="00B2244A">
        <w:rPr>
          <w:spacing w:val="-3"/>
        </w:rPr>
        <w:t xml:space="preserve"> </w:t>
      </w:r>
      <w:r w:rsidRPr="00B2244A">
        <w:t>аудитория может быть заново открыта для выполнения дополнительного или повторного сканирования.</w:t>
      </w:r>
    </w:p>
    <w:p w14:paraId="6805F1EC" w14:textId="77777777" w:rsidR="008C16CB" w:rsidRPr="00B2244A" w:rsidRDefault="00AA24D5" w:rsidP="00771DD8">
      <w:pPr>
        <w:pStyle w:val="ac"/>
        <w:tabs>
          <w:tab w:val="left" w:pos="10206"/>
        </w:tabs>
        <w:spacing w:before="14" w:line="268" w:lineRule="auto"/>
        <w:ind w:left="0" w:firstLine="709"/>
      </w:pPr>
      <w:r w:rsidRPr="00B2244A">
        <w:t>Если все данные по всем аудиториям корректны, член ГЭК и технический специалист убедились в качестве сканирования,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14:paraId="471EC792" w14:textId="77777777" w:rsidR="008C16CB" w:rsidRPr="00B2244A" w:rsidRDefault="00AA24D5" w:rsidP="00771DD8">
      <w:pPr>
        <w:pStyle w:val="ac"/>
        <w:tabs>
          <w:tab w:val="left" w:pos="10206"/>
        </w:tabs>
        <w:spacing w:before="16" w:line="268" w:lineRule="auto"/>
        <w:ind w:left="0" w:firstLine="709"/>
      </w:pPr>
      <w:r w:rsidRPr="00B2244A">
        <w:t>Технический специалист сохраняет на флеш-накопитель пакет с электронными образами бланков и форм ППЭ и передает его в РЦОИ с использованием основной станции авторизации.</w:t>
      </w:r>
    </w:p>
    <w:p w14:paraId="29498C7B" w14:textId="77777777" w:rsidR="00C901DB" w:rsidRDefault="00C901DB" w:rsidP="00C901DB">
      <w:pPr>
        <w:pStyle w:val="21"/>
        <w:tabs>
          <w:tab w:val="left" w:pos="142"/>
        </w:tabs>
        <w:ind w:left="0" w:firstLine="0"/>
        <w:jc w:val="center"/>
        <w:rPr>
          <w:sz w:val="26"/>
          <w:szCs w:val="26"/>
        </w:rPr>
      </w:pPr>
      <w:bookmarkStart w:id="64" w:name="_bookmark30"/>
      <w:bookmarkEnd w:id="64"/>
    </w:p>
    <w:p w14:paraId="27CAF6EC" w14:textId="5ED8412F" w:rsidR="008C16CB" w:rsidRPr="00B2244A" w:rsidRDefault="00C901DB" w:rsidP="00C901DB">
      <w:pPr>
        <w:pStyle w:val="21"/>
        <w:tabs>
          <w:tab w:val="left" w:pos="142"/>
        </w:tabs>
        <w:ind w:left="0" w:firstLine="0"/>
        <w:jc w:val="center"/>
        <w:rPr>
          <w:sz w:val="26"/>
          <w:szCs w:val="26"/>
        </w:rPr>
      </w:pPr>
      <w:bookmarkStart w:id="65" w:name="_Toc228382874"/>
      <w:r>
        <w:rPr>
          <w:sz w:val="26"/>
          <w:szCs w:val="26"/>
        </w:rPr>
        <w:lastRenderedPageBreak/>
        <w:t xml:space="preserve">7.2. </w:t>
      </w:r>
      <w:r w:rsidR="00AA24D5" w:rsidRPr="00B2244A">
        <w:rPr>
          <w:sz w:val="26"/>
          <w:szCs w:val="26"/>
        </w:rPr>
        <w:t>Инструкция</w:t>
      </w:r>
      <w:r w:rsidR="00AA24D5" w:rsidRPr="00B2244A">
        <w:rPr>
          <w:spacing w:val="-7"/>
          <w:sz w:val="26"/>
          <w:szCs w:val="26"/>
        </w:rPr>
        <w:t xml:space="preserve"> </w:t>
      </w:r>
      <w:r w:rsidR="00AA24D5" w:rsidRPr="00B2244A">
        <w:rPr>
          <w:sz w:val="26"/>
          <w:szCs w:val="26"/>
        </w:rPr>
        <w:t>для</w:t>
      </w:r>
      <w:r w:rsidR="00AA24D5" w:rsidRPr="00B2244A">
        <w:rPr>
          <w:spacing w:val="-3"/>
          <w:sz w:val="26"/>
          <w:szCs w:val="26"/>
        </w:rPr>
        <w:t xml:space="preserve"> </w:t>
      </w:r>
      <w:r w:rsidR="00AA24D5" w:rsidRPr="00B2244A">
        <w:rPr>
          <w:sz w:val="26"/>
          <w:szCs w:val="26"/>
        </w:rPr>
        <w:t>члена</w:t>
      </w:r>
      <w:r w:rsidR="00AA24D5" w:rsidRPr="00B2244A">
        <w:rPr>
          <w:spacing w:val="-2"/>
          <w:sz w:val="26"/>
          <w:szCs w:val="26"/>
        </w:rPr>
        <w:t xml:space="preserve"> </w:t>
      </w:r>
      <w:r w:rsidR="00AA24D5" w:rsidRPr="00B2244A">
        <w:rPr>
          <w:sz w:val="26"/>
          <w:szCs w:val="26"/>
        </w:rPr>
        <w:t>ГЭК</w:t>
      </w:r>
      <w:r w:rsidR="00AA24D5" w:rsidRPr="00B2244A">
        <w:rPr>
          <w:spacing w:val="-3"/>
          <w:sz w:val="26"/>
          <w:szCs w:val="26"/>
        </w:rPr>
        <w:t xml:space="preserve"> </w:t>
      </w:r>
      <w:r w:rsidR="00AA24D5" w:rsidRPr="00B2244A">
        <w:rPr>
          <w:sz w:val="26"/>
          <w:szCs w:val="26"/>
        </w:rPr>
        <w:t>в</w:t>
      </w:r>
      <w:r w:rsidR="00AA24D5" w:rsidRPr="00B2244A">
        <w:rPr>
          <w:spacing w:val="-3"/>
          <w:sz w:val="26"/>
          <w:szCs w:val="26"/>
        </w:rPr>
        <w:t xml:space="preserve"> </w:t>
      </w:r>
      <w:r w:rsidR="00AA24D5" w:rsidRPr="00B2244A">
        <w:rPr>
          <w:spacing w:val="-5"/>
          <w:sz w:val="26"/>
          <w:szCs w:val="26"/>
        </w:rPr>
        <w:t>ППЭ</w:t>
      </w:r>
      <w:bookmarkEnd w:id="65"/>
    </w:p>
    <w:p w14:paraId="306F7296" w14:textId="77777777" w:rsidR="008C16CB" w:rsidRPr="00B2244A" w:rsidRDefault="00AA24D5" w:rsidP="00771DD8">
      <w:pPr>
        <w:pStyle w:val="ac"/>
        <w:tabs>
          <w:tab w:val="left" w:pos="10206"/>
        </w:tabs>
        <w:spacing w:before="120"/>
        <w:ind w:left="0" w:firstLine="709"/>
      </w:pPr>
      <w:r w:rsidRPr="00B2244A">
        <w:rPr>
          <w:b/>
        </w:rPr>
        <w:t>Член</w:t>
      </w:r>
      <w:r w:rsidRPr="00B2244A">
        <w:rPr>
          <w:b/>
          <w:spacing w:val="-11"/>
        </w:rPr>
        <w:t xml:space="preserve"> </w:t>
      </w:r>
      <w:r w:rsidRPr="00B2244A">
        <w:rPr>
          <w:b/>
        </w:rPr>
        <w:t>ГЭК</w:t>
      </w:r>
      <w:r w:rsidRPr="00B2244A">
        <w:rPr>
          <w:b/>
          <w:spacing w:val="-10"/>
        </w:rPr>
        <w:t xml:space="preserve"> </w:t>
      </w:r>
      <w:r w:rsidRPr="00B2244A">
        <w:t>обеспечивает</w:t>
      </w:r>
      <w:r w:rsidRPr="00B2244A">
        <w:rPr>
          <w:spacing w:val="-11"/>
        </w:rPr>
        <w:t xml:space="preserve"> </w:t>
      </w:r>
      <w:r w:rsidRPr="00B2244A">
        <w:t>соблюдение</w:t>
      </w:r>
      <w:r w:rsidRPr="00B2244A">
        <w:rPr>
          <w:spacing w:val="-7"/>
        </w:rPr>
        <w:t xml:space="preserve"> </w:t>
      </w:r>
      <w:r w:rsidRPr="00B2244A">
        <w:t>требований</w:t>
      </w:r>
      <w:r w:rsidRPr="00B2244A">
        <w:rPr>
          <w:spacing w:val="-11"/>
        </w:rPr>
        <w:t xml:space="preserve"> </w:t>
      </w:r>
      <w:r w:rsidRPr="00B2244A">
        <w:t>Порядка,</w:t>
      </w:r>
      <w:r w:rsidRPr="00B2244A">
        <w:rPr>
          <w:spacing w:val="-10"/>
        </w:rPr>
        <w:t xml:space="preserve"> </w:t>
      </w:r>
      <w:r w:rsidRPr="00B2244A">
        <w:t>в</w:t>
      </w:r>
      <w:r w:rsidRPr="00B2244A">
        <w:rPr>
          <w:spacing w:val="-11"/>
        </w:rPr>
        <w:t xml:space="preserve"> </w:t>
      </w:r>
      <w:r w:rsidRPr="00B2244A">
        <w:t>том</w:t>
      </w:r>
      <w:r w:rsidRPr="00B2244A">
        <w:rPr>
          <w:spacing w:val="-8"/>
        </w:rPr>
        <w:t xml:space="preserve"> </w:t>
      </w:r>
      <w:r w:rsidRPr="00B2244A">
        <w:rPr>
          <w:spacing w:val="-2"/>
        </w:rPr>
        <w:t>числе:</w:t>
      </w:r>
    </w:p>
    <w:p w14:paraId="3E8BAD79" w14:textId="77777777" w:rsidR="008C16CB" w:rsidRPr="00B2244A" w:rsidRDefault="00AA24D5" w:rsidP="00771DD8">
      <w:pPr>
        <w:pStyle w:val="ac"/>
        <w:tabs>
          <w:tab w:val="left" w:pos="10206"/>
        </w:tabs>
        <w:spacing w:before="54" w:line="268" w:lineRule="auto"/>
        <w:ind w:left="0" w:firstLine="709"/>
      </w:pPr>
      <w:r w:rsidRPr="00B2244A">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осуществляет контроль за проведением экзаменов в ППЭ;</w:t>
      </w:r>
    </w:p>
    <w:p w14:paraId="0F8AD1A7" w14:textId="77777777" w:rsidR="008C16CB" w:rsidRPr="00B2244A" w:rsidRDefault="00AA24D5" w:rsidP="00771DD8">
      <w:pPr>
        <w:pStyle w:val="ac"/>
        <w:tabs>
          <w:tab w:val="left" w:pos="10206"/>
        </w:tabs>
        <w:spacing w:before="16" w:line="266" w:lineRule="auto"/>
        <w:ind w:left="0" w:firstLine="709"/>
      </w:pPr>
      <w:r w:rsidRPr="00B2244A">
        <w:t>осуществляет взаимодействие с лицами, присутствующими в ППЭ, по обеспечению соблюдения требований Порядка;</w:t>
      </w:r>
    </w:p>
    <w:p w14:paraId="5B99AD36" w14:textId="77777777" w:rsidR="008C16CB" w:rsidRPr="00B2244A" w:rsidRDefault="00AA24D5" w:rsidP="00771DD8">
      <w:pPr>
        <w:pStyle w:val="ac"/>
        <w:tabs>
          <w:tab w:val="left" w:pos="10206"/>
        </w:tabs>
        <w:spacing w:before="20" w:line="268" w:lineRule="auto"/>
        <w:ind w:left="0" w:firstLine="709"/>
      </w:pPr>
      <w:r w:rsidRPr="00B2244A">
        <w:t>в случае выявления нарушений Порядка принимает решение об удалении с экзамена</w:t>
      </w:r>
      <w:r w:rsidRPr="00B2244A">
        <w:rPr>
          <w:spacing w:val="-5"/>
        </w:rPr>
        <w:t xml:space="preserve"> </w:t>
      </w:r>
      <w:r w:rsidRPr="00B2244A">
        <w:t>участников</w:t>
      </w:r>
      <w:r w:rsidRPr="00B2244A">
        <w:rPr>
          <w:spacing w:val="-3"/>
        </w:rPr>
        <w:t xml:space="preserve"> </w:t>
      </w:r>
      <w:r w:rsidRPr="00B2244A">
        <w:t>экзамена,</w:t>
      </w:r>
      <w:r w:rsidRPr="00B2244A">
        <w:rPr>
          <w:spacing w:val="-5"/>
        </w:rPr>
        <w:t xml:space="preserve"> </w:t>
      </w:r>
      <w:r w:rsidRPr="00B2244A">
        <w:t>а</w:t>
      </w:r>
      <w:r w:rsidRPr="00B2244A">
        <w:rPr>
          <w:spacing w:val="-5"/>
        </w:rPr>
        <w:t xml:space="preserve"> </w:t>
      </w:r>
      <w:r w:rsidRPr="00B2244A">
        <w:t>также</w:t>
      </w:r>
      <w:r w:rsidRPr="00B2244A">
        <w:rPr>
          <w:spacing w:val="-5"/>
        </w:rPr>
        <w:t xml:space="preserve"> </w:t>
      </w:r>
      <w:r w:rsidRPr="00B2244A">
        <w:t>иных</w:t>
      </w:r>
      <w:r w:rsidRPr="00B2244A">
        <w:rPr>
          <w:spacing w:val="-5"/>
        </w:rPr>
        <w:t xml:space="preserve"> </w:t>
      </w:r>
      <w:r w:rsidRPr="00B2244A">
        <w:t>лиц,</w:t>
      </w:r>
      <w:r w:rsidRPr="00B2244A">
        <w:rPr>
          <w:spacing w:val="-5"/>
        </w:rPr>
        <w:t xml:space="preserve"> </w:t>
      </w:r>
      <w:r w:rsidRPr="00B2244A">
        <w:t>находящихся</w:t>
      </w:r>
      <w:r w:rsidRPr="00B2244A">
        <w:rPr>
          <w:spacing w:val="-2"/>
        </w:rPr>
        <w:t xml:space="preserve"> </w:t>
      </w:r>
      <w:r w:rsidRPr="00B2244A">
        <w:t>в</w:t>
      </w:r>
      <w:r w:rsidRPr="00B2244A">
        <w:rPr>
          <w:spacing w:val="-5"/>
        </w:rPr>
        <w:t xml:space="preserve"> </w:t>
      </w:r>
      <w:r w:rsidRPr="00B2244A">
        <w:t>ППЭ,</w:t>
      </w:r>
      <w:r w:rsidRPr="00B2244A">
        <w:rPr>
          <w:spacing w:val="-5"/>
        </w:rPr>
        <w:t xml:space="preserve"> </w:t>
      </w:r>
      <w:r w:rsidRPr="00B2244A">
        <w:t>по</w:t>
      </w:r>
      <w:r w:rsidRPr="00B2244A">
        <w:rPr>
          <w:spacing w:val="-5"/>
        </w:rPr>
        <w:t xml:space="preserve"> </w:t>
      </w:r>
      <w:r w:rsidRPr="00B2244A">
        <w:t>согласованию с</w:t>
      </w:r>
      <w:r w:rsidRPr="00B2244A">
        <w:rPr>
          <w:spacing w:val="-4"/>
        </w:rPr>
        <w:t xml:space="preserve"> </w:t>
      </w:r>
      <w:r w:rsidRPr="00B2244A">
        <w:t>председателем ГЭК принимает решение об остановке экзамена в ППЭ или отдельных аудиториях ППЭ.</w:t>
      </w:r>
    </w:p>
    <w:p w14:paraId="3196DDA4" w14:textId="77777777" w:rsidR="008C16CB" w:rsidRPr="00B2244A" w:rsidRDefault="00AA24D5" w:rsidP="00771DD8">
      <w:pPr>
        <w:tabs>
          <w:tab w:val="left" w:pos="10206"/>
        </w:tabs>
        <w:spacing w:before="12"/>
        <w:ind w:firstLine="709"/>
        <w:jc w:val="both"/>
        <w:rPr>
          <w:b/>
          <w:sz w:val="26"/>
          <w:szCs w:val="26"/>
        </w:rPr>
      </w:pPr>
      <w:r w:rsidRPr="00B2244A">
        <w:rPr>
          <w:b/>
          <w:sz w:val="26"/>
          <w:szCs w:val="26"/>
        </w:rPr>
        <w:t>Член</w:t>
      </w:r>
      <w:r w:rsidRPr="00B2244A">
        <w:rPr>
          <w:b/>
          <w:spacing w:val="-11"/>
          <w:sz w:val="26"/>
          <w:szCs w:val="26"/>
        </w:rPr>
        <w:t xml:space="preserve"> </w:t>
      </w:r>
      <w:r w:rsidRPr="00B2244A">
        <w:rPr>
          <w:b/>
          <w:sz w:val="26"/>
          <w:szCs w:val="26"/>
        </w:rPr>
        <w:t>ГЭК</w:t>
      </w:r>
      <w:r w:rsidRPr="00B2244A">
        <w:rPr>
          <w:b/>
          <w:spacing w:val="-11"/>
          <w:sz w:val="26"/>
          <w:szCs w:val="26"/>
        </w:rPr>
        <w:t xml:space="preserve"> </w:t>
      </w:r>
      <w:r w:rsidRPr="00B2244A">
        <w:rPr>
          <w:b/>
          <w:sz w:val="26"/>
          <w:szCs w:val="26"/>
        </w:rPr>
        <w:t>несет</w:t>
      </w:r>
      <w:r w:rsidRPr="00B2244A">
        <w:rPr>
          <w:b/>
          <w:spacing w:val="-11"/>
          <w:sz w:val="26"/>
          <w:szCs w:val="26"/>
        </w:rPr>
        <w:t xml:space="preserve"> </w:t>
      </w:r>
      <w:r w:rsidRPr="00B2244A">
        <w:rPr>
          <w:b/>
          <w:sz w:val="26"/>
          <w:szCs w:val="26"/>
        </w:rPr>
        <w:t>ответственность</w:t>
      </w:r>
      <w:r w:rsidRPr="00B2244A">
        <w:rPr>
          <w:b/>
          <w:spacing w:val="-11"/>
          <w:sz w:val="26"/>
          <w:szCs w:val="26"/>
        </w:rPr>
        <w:t xml:space="preserve"> </w:t>
      </w:r>
      <w:r w:rsidRPr="00B2244A">
        <w:rPr>
          <w:b/>
          <w:spacing w:val="-5"/>
          <w:sz w:val="26"/>
          <w:szCs w:val="26"/>
        </w:rPr>
        <w:t>за:</w:t>
      </w:r>
    </w:p>
    <w:p w14:paraId="03C19B13" w14:textId="77777777" w:rsidR="008C16CB" w:rsidRPr="00B2244A" w:rsidRDefault="00AA24D5" w:rsidP="00771DD8">
      <w:pPr>
        <w:pStyle w:val="ac"/>
        <w:tabs>
          <w:tab w:val="left" w:pos="10206"/>
        </w:tabs>
        <w:spacing w:before="51" w:line="271" w:lineRule="auto"/>
        <w:ind w:left="0" w:firstLine="709"/>
      </w:pPr>
      <w:r w:rsidRPr="00B2244A">
        <w:t>корректность выполненных настроек (код региона, код ППЭ, период проведения экзаменов) на основной и резервной станциях авторизации, на основных и резервных станциях печати ЭМ, основной и резервной станциях сканирования ЭМ;</w:t>
      </w:r>
    </w:p>
    <w:p w14:paraId="3566C7BF" w14:textId="77777777" w:rsidR="008C16CB" w:rsidRPr="00B2244A" w:rsidRDefault="00AA24D5" w:rsidP="00771DD8">
      <w:pPr>
        <w:pStyle w:val="ac"/>
        <w:tabs>
          <w:tab w:val="left" w:pos="10206"/>
        </w:tabs>
        <w:spacing w:before="9" w:line="268" w:lineRule="auto"/>
        <w:ind w:left="0" w:firstLine="709"/>
      </w:pPr>
      <w:r w:rsidRPr="00B2244A">
        <w:t>целостность, полноту и сохранность ВДП и пакета для руководителя ППЭ при передаче их в ППЭ в день экзамена и сопутствующих материалов из ППЭ в РЦОИ для последующей обработки;</w:t>
      </w:r>
    </w:p>
    <w:p w14:paraId="4309CBCB" w14:textId="77777777" w:rsidR="008C16CB" w:rsidRPr="00B2244A" w:rsidRDefault="00AA24D5" w:rsidP="00771DD8">
      <w:pPr>
        <w:pStyle w:val="ac"/>
        <w:tabs>
          <w:tab w:val="left" w:pos="10206"/>
        </w:tabs>
        <w:spacing w:before="13"/>
        <w:ind w:left="0" w:firstLine="709"/>
      </w:pPr>
      <w:r w:rsidRPr="00B2244A">
        <w:t>качество</w:t>
      </w:r>
      <w:r w:rsidRPr="00B2244A">
        <w:rPr>
          <w:spacing w:val="-14"/>
        </w:rPr>
        <w:t xml:space="preserve"> </w:t>
      </w:r>
      <w:r w:rsidRPr="00B2244A">
        <w:t>сканирования</w:t>
      </w:r>
      <w:r w:rsidRPr="00B2244A">
        <w:rPr>
          <w:spacing w:val="-15"/>
        </w:rPr>
        <w:t xml:space="preserve"> </w:t>
      </w:r>
      <w:r w:rsidRPr="00B2244A">
        <w:rPr>
          <w:spacing w:val="-5"/>
        </w:rPr>
        <w:t>ЭМ;</w:t>
      </w:r>
    </w:p>
    <w:p w14:paraId="69DC09AE" w14:textId="776BBCD5" w:rsidR="008C16CB" w:rsidRPr="00B2244A" w:rsidRDefault="00AA24D5" w:rsidP="00771DD8">
      <w:pPr>
        <w:pStyle w:val="ac"/>
        <w:tabs>
          <w:tab w:val="left" w:pos="10206"/>
        </w:tabs>
        <w:spacing w:before="50" w:line="271" w:lineRule="auto"/>
        <w:ind w:left="0" w:firstLine="709"/>
      </w:pPr>
      <w:r w:rsidRPr="00B2244A">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w:t>
      </w:r>
      <w:r w:rsidRPr="00B2244A">
        <w:rPr>
          <w:spacing w:val="-2"/>
        </w:rPr>
        <w:t xml:space="preserve"> </w:t>
      </w:r>
      <w:r w:rsidRPr="00B2244A">
        <w:t>ГИА</w:t>
      </w:r>
      <w:r w:rsidRPr="00B2244A">
        <w:rPr>
          <w:spacing w:val="-2"/>
        </w:rPr>
        <w:t xml:space="preserve"> </w:t>
      </w:r>
      <w:r w:rsidRPr="00B2244A">
        <w:t>и</w:t>
      </w:r>
      <w:r w:rsidRPr="00B2244A">
        <w:rPr>
          <w:spacing w:val="-2"/>
        </w:rPr>
        <w:t xml:space="preserve"> </w:t>
      </w:r>
      <w:r w:rsidRPr="00B2244A">
        <w:t>предоставление</w:t>
      </w:r>
      <w:r w:rsidRPr="00B2244A">
        <w:rPr>
          <w:spacing w:val="-2"/>
        </w:rPr>
        <w:t xml:space="preserve"> </w:t>
      </w:r>
      <w:r w:rsidRPr="00B2244A">
        <w:t>всех</w:t>
      </w:r>
      <w:r w:rsidRPr="00B2244A">
        <w:rPr>
          <w:spacing w:val="-3"/>
        </w:rPr>
        <w:t xml:space="preserve"> </w:t>
      </w:r>
      <w:r w:rsidRPr="00B2244A">
        <w:t>материалов</w:t>
      </w:r>
      <w:r w:rsidRPr="00B2244A">
        <w:rPr>
          <w:spacing w:val="-2"/>
        </w:rPr>
        <w:t xml:space="preserve"> </w:t>
      </w:r>
      <w:r w:rsidRPr="00B2244A">
        <w:t>для</w:t>
      </w:r>
      <w:r w:rsidRPr="00B2244A">
        <w:rPr>
          <w:spacing w:val="-2"/>
        </w:rPr>
        <w:t xml:space="preserve"> </w:t>
      </w:r>
      <w:r w:rsidRPr="00B2244A">
        <w:t>рассмотрения</w:t>
      </w:r>
      <w:r w:rsidRPr="00B2244A">
        <w:rPr>
          <w:spacing w:val="-2"/>
        </w:rPr>
        <w:t xml:space="preserve"> </w:t>
      </w:r>
      <w:r w:rsidRPr="00B2244A">
        <w:t>апелляции</w:t>
      </w:r>
      <w:r w:rsidRPr="00B2244A">
        <w:rPr>
          <w:spacing w:val="-2"/>
        </w:rPr>
        <w:t xml:space="preserve"> </w:t>
      </w:r>
      <w:r w:rsidRPr="00B2244A">
        <w:t>в</w:t>
      </w:r>
      <w:r w:rsidRPr="00B2244A">
        <w:rPr>
          <w:spacing w:val="-3"/>
        </w:rPr>
        <w:t xml:space="preserve"> </w:t>
      </w:r>
      <w:r w:rsidR="00C15C21" w:rsidRPr="00B2244A">
        <w:t>А</w:t>
      </w:r>
      <w:r w:rsidRPr="00B2244A">
        <w:t>К</w:t>
      </w:r>
      <w:r w:rsidRPr="00B2244A">
        <w:rPr>
          <w:spacing w:val="-3"/>
        </w:rPr>
        <w:t xml:space="preserve"> </w:t>
      </w:r>
      <w:r w:rsidRPr="00B2244A">
        <w:t>в тот же день;</w:t>
      </w:r>
    </w:p>
    <w:p w14:paraId="07950537" w14:textId="00C49602" w:rsidR="008C16CB" w:rsidRPr="00B2244A" w:rsidRDefault="00AA24D5" w:rsidP="00771DD8">
      <w:pPr>
        <w:pStyle w:val="ac"/>
        <w:tabs>
          <w:tab w:val="left" w:pos="10206"/>
        </w:tabs>
        <w:spacing w:before="7" w:line="278" w:lineRule="auto"/>
        <w:ind w:left="0" w:firstLine="709"/>
      </w:pPr>
      <w:r w:rsidRPr="00B2244A">
        <w:t>соблюдение информационной безопасности на всех этапах проведения ОГЭ; незамедлительное</w:t>
      </w:r>
      <w:r w:rsidRPr="00B2244A">
        <w:rPr>
          <w:spacing w:val="49"/>
        </w:rPr>
        <w:t xml:space="preserve"> </w:t>
      </w:r>
      <w:r w:rsidRPr="00B2244A">
        <w:t>информирование</w:t>
      </w:r>
      <w:r w:rsidRPr="00B2244A">
        <w:rPr>
          <w:spacing w:val="49"/>
        </w:rPr>
        <w:t xml:space="preserve"> </w:t>
      </w:r>
      <w:r w:rsidRPr="00B2244A">
        <w:t>председателя</w:t>
      </w:r>
      <w:r w:rsidRPr="00B2244A">
        <w:rPr>
          <w:spacing w:val="50"/>
        </w:rPr>
        <w:t xml:space="preserve"> </w:t>
      </w:r>
      <w:r w:rsidRPr="00B2244A">
        <w:t>ГЭК</w:t>
      </w:r>
      <w:r w:rsidRPr="00B2244A">
        <w:rPr>
          <w:spacing w:val="49"/>
        </w:rPr>
        <w:t xml:space="preserve"> </w:t>
      </w:r>
      <w:r w:rsidRPr="00B2244A">
        <w:t>о</w:t>
      </w:r>
      <w:r w:rsidRPr="00B2244A">
        <w:rPr>
          <w:spacing w:val="49"/>
        </w:rPr>
        <w:t xml:space="preserve"> </w:t>
      </w:r>
      <w:r w:rsidRPr="00B2244A">
        <w:t>факте</w:t>
      </w:r>
      <w:r w:rsidRPr="00B2244A">
        <w:rPr>
          <w:spacing w:val="49"/>
        </w:rPr>
        <w:t xml:space="preserve"> </w:t>
      </w:r>
      <w:r w:rsidRPr="00B2244A">
        <w:rPr>
          <w:spacing w:val="-2"/>
        </w:rPr>
        <w:t>компрометации</w:t>
      </w:r>
      <w:r w:rsidR="00771DD8">
        <w:rPr>
          <w:spacing w:val="-2"/>
        </w:rPr>
        <w:t xml:space="preserve"> </w:t>
      </w:r>
      <w:r w:rsidRPr="00B2244A">
        <w:t>токена</w:t>
      </w:r>
      <w:r w:rsidRPr="00B2244A">
        <w:rPr>
          <w:spacing w:val="-7"/>
        </w:rPr>
        <w:t xml:space="preserve"> </w:t>
      </w:r>
      <w:r w:rsidRPr="00B2244A">
        <w:rPr>
          <w:spacing w:val="-4"/>
        </w:rPr>
        <w:t>ОГЭ.</w:t>
      </w:r>
    </w:p>
    <w:p w14:paraId="7AF5D051" w14:textId="77777777" w:rsidR="008C16CB" w:rsidRPr="00B2244A" w:rsidRDefault="00AA24D5" w:rsidP="00771DD8">
      <w:pPr>
        <w:pStyle w:val="ac"/>
        <w:tabs>
          <w:tab w:val="left" w:pos="10206"/>
        </w:tabs>
        <w:spacing w:before="49" w:line="268" w:lineRule="auto"/>
        <w:ind w:left="0" w:firstLine="709"/>
      </w:pPr>
      <w:r w:rsidRPr="00B2244A">
        <w:t>На</w:t>
      </w:r>
      <w:r w:rsidRPr="00B2244A">
        <w:rPr>
          <w:spacing w:val="-5"/>
        </w:rPr>
        <w:t xml:space="preserve"> </w:t>
      </w:r>
      <w:r w:rsidRPr="00B2244A">
        <w:t>члена</w:t>
      </w:r>
      <w:r w:rsidRPr="00B2244A">
        <w:rPr>
          <w:spacing w:val="-2"/>
        </w:rPr>
        <w:t xml:space="preserve"> </w:t>
      </w:r>
      <w:r w:rsidRPr="00B2244A">
        <w:t>ГЭК</w:t>
      </w:r>
      <w:r w:rsidRPr="00B2244A">
        <w:rPr>
          <w:spacing w:val="-3"/>
        </w:rPr>
        <w:t xml:space="preserve"> </w:t>
      </w:r>
      <w:r w:rsidRPr="00B2244A">
        <w:t>возлагается</w:t>
      </w:r>
      <w:r w:rsidRPr="00B2244A">
        <w:rPr>
          <w:spacing w:val="-5"/>
        </w:rPr>
        <w:t xml:space="preserve"> </w:t>
      </w:r>
      <w:r w:rsidRPr="00B2244A">
        <w:t>обязанность</w:t>
      </w:r>
      <w:r w:rsidRPr="00B2244A">
        <w:rPr>
          <w:spacing w:val="-5"/>
        </w:rPr>
        <w:t xml:space="preserve"> </w:t>
      </w:r>
      <w:r w:rsidRPr="00B2244A">
        <w:t>по</w:t>
      </w:r>
      <w:r w:rsidRPr="00B2244A">
        <w:rPr>
          <w:spacing w:val="-3"/>
        </w:rPr>
        <w:t xml:space="preserve"> </w:t>
      </w:r>
      <w:r w:rsidRPr="00B2244A">
        <w:t>фиксированию</w:t>
      </w:r>
      <w:r w:rsidRPr="00B2244A">
        <w:rPr>
          <w:spacing w:val="-5"/>
        </w:rPr>
        <w:t xml:space="preserve"> </w:t>
      </w:r>
      <w:r w:rsidRPr="00B2244A">
        <w:t>всех</w:t>
      </w:r>
      <w:r w:rsidRPr="00B2244A">
        <w:rPr>
          <w:spacing w:val="-5"/>
        </w:rPr>
        <w:t xml:space="preserve"> </w:t>
      </w:r>
      <w:r w:rsidRPr="00B2244A">
        <w:t>случаев</w:t>
      </w:r>
      <w:r w:rsidRPr="00B2244A">
        <w:rPr>
          <w:spacing w:val="-5"/>
        </w:rPr>
        <w:t xml:space="preserve"> </w:t>
      </w:r>
      <w:r w:rsidRPr="00B2244A">
        <w:t>нарушения порядка проведения ГИА в ППЭ.</w:t>
      </w:r>
    </w:p>
    <w:p w14:paraId="43459C40" w14:textId="77777777" w:rsidR="008C16CB" w:rsidRPr="00B2244A" w:rsidRDefault="00AA24D5" w:rsidP="00771DD8">
      <w:pPr>
        <w:tabs>
          <w:tab w:val="left" w:pos="10206"/>
        </w:tabs>
        <w:spacing w:before="12"/>
        <w:ind w:firstLine="709"/>
        <w:jc w:val="both"/>
        <w:rPr>
          <w:b/>
          <w:sz w:val="26"/>
          <w:szCs w:val="26"/>
        </w:rPr>
      </w:pPr>
      <w:r w:rsidRPr="00B2244A">
        <w:rPr>
          <w:b/>
          <w:sz w:val="26"/>
          <w:szCs w:val="26"/>
        </w:rPr>
        <w:t>На</w:t>
      </w:r>
      <w:r w:rsidRPr="00B2244A">
        <w:rPr>
          <w:b/>
          <w:spacing w:val="-13"/>
          <w:sz w:val="26"/>
          <w:szCs w:val="26"/>
        </w:rPr>
        <w:t xml:space="preserve"> </w:t>
      </w:r>
      <w:r w:rsidRPr="00B2244A">
        <w:rPr>
          <w:b/>
          <w:sz w:val="26"/>
          <w:szCs w:val="26"/>
        </w:rPr>
        <w:t>подготовительном</w:t>
      </w:r>
      <w:r w:rsidRPr="00B2244A">
        <w:rPr>
          <w:b/>
          <w:spacing w:val="-11"/>
          <w:sz w:val="26"/>
          <w:szCs w:val="26"/>
        </w:rPr>
        <w:t xml:space="preserve"> </w:t>
      </w:r>
      <w:r w:rsidRPr="00B2244A">
        <w:rPr>
          <w:b/>
          <w:sz w:val="26"/>
          <w:szCs w:val="26"/>
        </w:rPr>
        <w:t>этапе</w:t>
      </w:r>
      <w:r w:rsidRPr="00B2244A">
        <w:rPr>
          <w:b/>
          <w:spacing w:val="-13"/>
          <w:sz w:val="26"/>
          <w:szCs w:val="26"/>
        </w:rPr>
        <w:t xml:space="preserve"> </w:t>
      </w:r>
      <w:r w:rsidRPr="00B2244A">
        <w:rPr>
          <w:b/>
          <w:sz w:val="26"/>
          <w:szCs w:val="26"/>
        </w:rPr>
        <w:t>проведения</w:t>
      </w:r>
      <w:r w:rsidRPr="00B2244A">
        <w:rPr>
          <w:b/>
          <w:spacing w:val="-10"/>
          <w:sz w:val="26"/>
          <w:szCs w:val="26"/>
        </w:rPr>
        <w:t xml:space="preserve"> </w:t>
      </w:r>
      <w:r w:rsidRPr="00B2244A">
        <w:rPr>
          <w:b/>
          <w:sz w:val="26"/>
          <w:szCs w:val="26"/>
        </w:rPr>
        <w:t>экзамена</w:t>
      </w:r>
      <w:r w:rsidRPr="00B2244A">
        <w:rPr>
          <w:b/>
          <w:spacing w:val="-11"/>
          <w:sz w:val="26"/>
          <w:szCs w:val="26"/>
        </w:rPr>
        <w:t xml:space="preserve"> </w:t>
      </w:r>
      <w:r w:rsidRPr="00B2244A">
        <w:rPr>
          <w:b/>
          <w:sz w:val="26"/>
          <w:szCs w:val="26"/>
        </w:rPr>
        <w:t>член</w:t>
      </w:r>
      <w:r w:rsidRPr="00B2244A">
        <w:rPr>
          <w:b/>
          <w:spacing w:val="-12"/>
          <w:sz w:val="26"/>
          <w:szCs w:val="26"/>
        </w:rPr>
        <w:t xml:space="preserve"> </w:t>
      </w:r>
      <w:r w:rsidRPr="00B2244A">
        <w:rPr>
          <w:b/>
          <w:spacing w:val="-4"/>
          <w:sz w:val="26"/>
          <w:szCs w:val="26"/>
        </w:rPr>
        <w:t>ГЭК:</w:t>
      </w:r>
    </w:p>
    <w:p w14:paraId="4B7B8051" w14:textId="77777777" w:rsidR="00771DD8" w:rsidRDefault="00AA24D5" w:rsidP="00771DD8">
      <w:pPr>
        <w:pStyle w:val="ac"/>
        <w:tabs>
          <w:tab w:val="left" w:pos="10206"/>
        </w:tabs>
        <w:spacing w:before="54" w:line="266" w:lineRule="auto"/>
        <w:ind w:left="0" w:firstLine="709"/>
      </w:pPr>
      <w:r w:rsidRPr="00B2244A">
        <w:t>проходит</w:t>
      </w:r>
      <w:r w:rsidRPr="00B2244A">
        <w:rPr>
          <w:spacing w:val="80"/>
        </w:rPr>
        <w:t xml:space="preserve"> </w:t>
      </w:r>
      <w:r w:rsidRPr="00B2244A">
        <w:t>подготовку</w:t>
      </w:r>
      <w:r w:rsidRPr="00B2244A">
        <w:rPr>
          <w:spacing w:val="80"/>
        </w:rPr>
        <w:t xml:space="preserve"> </w:t>
      </w:r>
      <w:r w:rsidRPr="00B2244A">
        <w:t>по</w:t>
      </w:r>
      <w:r w:rsidRPr="00B2244A">
        <w:rPr>
          <w:spacing w:val="80"/>
        </w:rPr>
        <w:t xml:space="preserve"> </w:t>
      </w:r>
      <w:r w:rsidRPr="00B2244A">
        <w:t>порядку</w:t>
      </w:r>
      <w:r w:rsidRPr="00B2244A">
        <w:rPr>
          <w:spacing w:val="80"/>
        </w:rPr>
        <w:t xml:space="preserve"> </w:t>
      </w:r>
      <w:r w:rsidRPr="00B2244A">
        <w:t>исполнения</w:t>
      </w:r>
      <w:r w:rsidRPr="00B2244A">
        <w:rPr>
          <w:spacing w:val="80"/>
        </w:rPr>
        <w:t xml:space="preserve"> </w:t>
      </w:r>
      <w:r w:rsidRPr="00B2244A">
        <w:t>своих</w:t>
      </w:r>
      <w:r w:rsidRPr="00B2244A">
        <w:rPr>
          <w:spacing w:val="80"/>
        </w:rPr>
        <w:t xml:space="preserve"> </w:t>
      </w:r>
      <w:r w:rsidRPr="00B2244A">
        <w:t>обязанностей</w:t>
      </w:r>
      <w:r w:rsidRPr="00B2244A">
        <w:rPr>
          <w:spacing w:val="80"/>
        </w:rPr>
        <w:t xml:space="preserve"> </w:t>
      </w:r>
      <w:r w:rsidRPr="00B2244A">
        <w:t>в</w:t>
      </w:r>
      <w:r w:rsidRPr="00B2244A">
        <w:rPr>
          <w:spacing w:val="80"/>
        </w:rPr>
        <w:t xml:space="preserve"> </w:t>
      </w:r>
      <w:r w:rsidRPr="00B2244A">
        <w:t>период проведения ОГЭ;</w:t>
      </w:r>
    </w:p>
    <w:p w14:paraId="1DD73060" w14:textId="34B62A24" w:rsidR="008C16CB" w:rsidRPr="00B2244A" w:rsidRDefault="00AA24D5" w:rsidP="00771DD8">
      <w:pPr>
        <w:pStyle w:val="ac"/>
        <w:tabs>
          <w:tab w:val="left" w:pos="10206"/>
        </w:tabs>
        <w:spacing w:before="54" w:line="266" w:lineRule="auto"/>
        <w:ind w:left="0" w:firstLine="709"/>
      </w:pPr>
      <w:r w:rsidRPr="00B2244A">
        <w:t>знакомится с нормативными правовыми документами, методическими рекомендациями Рособрнадзора;</w:t>
      </w:r>
    </w:p>
    <w:p w14:paraId="63679137" w14:textId="77777777" w:rsidR="008C16CB" w:rsidRPr="00B2244A" w:rsidRDefault="00AA24D5" w:rsidP="00771DD8">
      <w:pPr>
        <w:pStyle w:val="ac"/>
        <w:tabs>
          <w:tab w:val="left" w:pos="10206"/>
          <w:tab w:val="left" w:pos="10773"/>
        </w:tabs>
        <w:spacing w:before="21" w:line="268" w:lineRule="auto"/>
        <w:ind w:left="0" w:firstLine="709"/>
      </w:pPr>
      <w:r w:rsidRPr="00B2244A">
        <w:t>проводит проверку готовности ППЭ не</w:t>
      </w:r>
      <w:r w:rsidRPr="00B2244A">
        <w:rPr>
          <w:spacing w:val="-12"/>
        </w:rPr>
        <w:t xml:space="preserve"> </w:t>
      </w:r>
      <w:r w:rsidRPr="00B2244A">
        <w:t>позднее чем за</w:t>
      </w:r>
      <w:r w:rsidRPr="00B2244A">
        <w:rPr>
          <w:spacing w:val="-15"/>
        </w:rPr>
        <w:t xml:space="preserve"> </w:t>
      </w:r>
      <w:r w:rsidRPr="00B2244A">
        <w:t>две недели до</w:t>
      </w:r>
      <w:r w:rsidRPr="00B2244A">
        <w:rPr>
          <w:spacing w:val="-15"/>
        </w:rPr>
        <w:t xml:space="preserve"> </w:t>
      </w:r>
      <w:r w:rsidRPr="00B2244A">
        <w:t>начала экзаменов (по решению председателя ГЭК), в том числе с помощью токена ОГЭ подтверждает соответствие настроек данным ППЭ на основной и резервной станциях авторизации, установленных в Штабе ППЭ, для обеспечения последующего получения интернет-пакетов</w:t>
      </w:r>
      <w:r w:rsidRPr="00B2244A">
        <w:rPr>
          <w:spacing w:val="-17"/>
        </w:rPr>
        <w:t xml:space="preserve"> </w:t>
      </w:r>
      <w:r w:rsidRPr="00B2244A">
        <w:t>по</w:t>
      </w:r>
      <w:r w:rsidRPr="00B2244A">
        <w:rPr>
          <w:spacing w:val="-16"/>
        </w:rPr>
        <w:t xml:space="preserve"> </w:t>
      </w:r>
      <w:r w:rsidRPr="00B2244A">
        <w:t>защищенной</w:t>
      </w:r>
      <w:r w:rsidRPr="00B2244A">
        <w:rPr>
          <w:spacing w:val="-16"/>
        </w:rPr>
        <w:t xml:space="preserve"> </w:t>
      </w:r>
      <w:r w:rsidRPr="00B2244A">
        <w:t>сети</w:t>
      </w:r>
      <w:r w:rsidRPr="00B2244A">
        <w:rPr>
          <w:spacing w:val="-16"/>
        </w:rPr>
        <w:t xml:space="preserve"> </w:t>
      </w:r>
      <w:r w:rsidRPr="00B2244A">
        <w:t>(для</w:t>
      </w:r>
      <w:r w:rsidRPr="00B2244A">
        <w:rPr>
          <w:spacing w:val="-17"/>
        </w:rPr>
        <w:t xml:space="preserve"> </w:t>
      </w:r>
      <w:r w:rsidRPr="00B2244A">
        <w:t>подтверждения</w:t>
      </w:r>
      <w:r w:rsidRPr="00B2244A">
        <w:rPr>
          <w:spacing w:val="-16"/>
        </w:rPr>
        <w:t xml:space="preserve"> </w:t>
      </w:r>
      <w:r w:rsidRPr="00B2244A">
        <w:t>настроек</w:t>
      </w:r>
      <w:r w:rsidRPr="00B2244A">
        <w:rPr>
          <w:spacing w:val="-16"/>
        </w:rPr>
        <w:t xml:space="preserve"> </w:t>
      </w:r>
      <w:r w:rsidRPr="00B2244A">
        <w:t>достаточно</w:t>
      </w:r>
      <w:r w:rsidRPr="00B2244A">
        <w:rPr>
          <w:spacing w:val="-16"/>
        </w:rPr>
        <w:t xml:space="preserve"> </w:t>
      </w:r>
      <w:r w:rsidRPr="00B2244A">
        <w:t>наличия сведений</w:t>
      </w:r>
      <w:r w:rsidRPr="00B2244A">
        <w:rPr>
          <w:spacing w:val="-4"/>
        </w:rPr>
        <w:t xml:space="preserve"> </w:t>
      </w:r>
      <w:r w:rsidRPr="00B2244A">
        <w:t>о</w:t>
      </w:r>
      <w:r w:rsidRPr="00B2244A">
        <w:rPr>
          <w:spacing w:val="-3"/>
        </w:rPr>
        <w:t xml:space="preserve"> </w:t>
      </w:r>
      <w:r w:rsidRPr="00B2244A">
        <w:t>токене ОГЭ</w:t>
      </w:r>
      <w:r w:rsidRPr="00B2244A">
        <w:rPr>
          <w:spacing w:val="-5"/>
        </w:rPr>
        <w:t xml:space="preserve"> </w:t>
      </w:r>
      <w:r w:rsidRPr="00B2244A">
        <w:t>на</w:t>
      </w:r>
      <w:r w:rsidRPr="00B2244A">
        <w:rPr>
          <w:spacing w:val="-2"/>
        </w:rPr>
        <w:t xml:space="preserve"> </w:t>
      </w:r>
      <w:r w:rsidRPr="00B2244A">
        <w:t>специализированном</w:t>
      </w:r>
      <w:r w:rsidRPr="00B2244A">
        <w:rPr>
          <w:spacing w:val="-5"/>
        </w:rPr>
        <w:t xml:space="preserve"> </w:t>
      </w:r>
      <w:r w:rsidRPr="00B2244A">
        <w:t>федеральном</w:t>
      </w:r>
      <w:r w:rsidRPr="00B2244A">
        <w:rPr>
          <w:spacing w:val="-3"/>
        </w:rPr>
        <w:t xml:space="preserve"> </w:t>
      </w:r>
      <w:r w:rsidRPr="00B2244A">
        <w:t>портале,</w:t>
      </w:r>
      <w:r w:rsidRPr="00B2244A">
        <w:rPr>
          <w:spacing w:val="-5"/>
        </w:rPr>
        <w:t xml:space="preserve"> </w:t>
      </w:r>
      <w:r w:rsidRPr="00B2244A">
        <w:t>назначение</w:t>
      </w:r>
      <w:r w:rsidRPr="00B2244A">
        <w:rPr>
          <w:spacing w:val="-2"/>
        </w:rPr>
        <w:t xml:space="preserve"> </w:t>
      </w:r>
      <w:r w:rsidRPr="00B2244A">
        <w:t>члена ГЭК на экзамены не требуется);</w:t>
      </w:r>
    </w:p>
    <w:p w14:paraId="173AC99E" w14:textId="77777777" w:rsidR="008C16CB" w:rsidRPr="00B2244A" w:rsidRDefault="00AA24D5" w:rsidP="00771DD8">
      <w:pPr>
        <w:pStyle w:val="ac"/>
        <w:tabs>
          <w:tab w:val="left" w:pos="10206"/>
          <w:tab w:val="left" w:pos="10773"/>
        </w:tabs>
        <w:spacing w:before="15" w:line="268" w:lineRule="auto"/>
        <w:ind w:left="0" w:firstLine="709"/>
      </w:pPr>
      <w:r w:rsidRPr="00B2244A">
        <w:rPr>
          <w:b/>
        </w:rPr>
        <w:t>не</w:t>
      </w:r>
      <w:r w:rsidRPr="00B2244A">
        <w:rPr>
          <w:b/>
          <w:spacing w:val="-9"/>
        </w:rPr>
        <w:t xml:space="preserve"> </w:t>
      </w:r>
      <w:r w:rsidRPr="00B2244A">
        <w:rPr>
          <w:b/>
        </w:rPr>
        <w:t>ранее</w:t>
      </w:r>
      <w:r w:rsidRPr="00B2244A">
        <w:rPr>
          <w:b/>
          <w:spacing w:val="-9"/>
        </w:rPr>
        <w:t xml:space="preserve"> </w:t>
      </w:r>
      <w:r w:rsidRPr="00B2244A">
        <w:rPr>
          <w:b/>
        </w:rPr>
        <w:t>2</w:t>
      </w:r>
      <w:r w:rsidRPr="00B2244A">
        <w:rPr>
          <w:b/>
          <w:spacing w:val="-9"/>
        </w:rPr>
        <w:t xml:space="preserve"> </w:t>
      </w:r>
      <w:r w:rsidRPr="00B2244A">
        <w:rPr>
          <w:b/>
        </w:rPr>
        <w:t>рабочих</w:t>
      </w:r>
      <w:r w:rsidRPr="00B2244A">
        <w:rPr>
          <w:b/>
          <w:spacing w:val="-9"/>
        </w:rPr>
        <w:t xml:space="preserve"> </w:t>
      </w:r>
      <w:r w:rsidRPr="00B2244A">
        <w:rPr>
          <w:b/>
        </w:rPr>
        <w:t>дней,</w:t>
      </w:r>
      <w:r w:rsidRPr="00B2244A">
        <w:rPr>
          <w:b/>
          <w:spacing w:val="-9"/>
        </w:rPr>
        <w:t xml:space="preserve"> </w:t>
      </w:r>
      <w:r w:rsidRPr="00B2244A">
        <w:rPr>
          <w:b/>
        </w:rPr>
        <w:t>но</w:t>
      </w:r>
      <w:r w:rsidRPr="00B2244A">
        <w:rPr>
          <w:b/>
          <w:spacing w:val="-7"/>
        </w:rPr>
        <w:t xml:space="preserve"> </w:t>
      </w:r>
      <w:r w:rsidRPr="00B2244A">
        <w:rPr>
          <w:b/>
        </w:rPr>
        <w:t>не</w:t>
      </w:r>
      <w:r w:rsidRPr="00B2244A">
        <w:rPr>
          <w:b/>
          <w:spacing w:val="-9"/>
        </w:rPr>
        <w:t xml:space="preserve"> </w:t>
      </w:r>
      <w:r w:rsidRPr="00B2244A">
        <w:rPr>
          <w:b/>
        </w:rPr>
        <w:t>позднее</w:t>
      </w:r>
      <w:r w:rsidRPr="00B2244A">
        <w:rPr>
          <w:b/>
          <w:spacing w:val="-9"/>
        </w:rPr>
        <w:t xml:space="preserve"> </w:t>
      </w:r>
      <w:r w:rsidRPr="00B2244A">
        <w:rPr>
          <w:b/>
        </w:rPr>
        <w:t>17:00</w:t>
      </w:r>
      <w:r w:rsidRPr="00B2244A">
        <w:rPr>
          <w:b/>
          <w:spacing w:val="-7"/>
        </w:rPr>
        <w:t xml:space="preserve"> </w:t>
      </w:r>
      <w:r w:rsidRPr="00B2244A">
        <w:t>по</w:t>
      </w:r>
      <w:r w:rsidRPr="00B2244A">
        <w:rPr>
          <w:spacing w:val="-8"/>
        </w:rPr>
        <w:t xml:space="preserve"> </w:t>
      </w:r>
      <w:r w:rsidRPr="00B2244A">
        <w:t>местному</w:t>
      </w:r>
      <w:r w:rsidRPr="00B2244A">
        <w:rPr>
          <w:spacing w:val="-9"/>
        </w:rPr>
        <w:t xml:space="preserve"> </w:t>
      </w:r>
      <w:r w:rsidRPr="00B2244A">
        <w:t>времени</w:t>
      </w:r>
      <w:r w:rsidRPr="00B2244A">
        <w:rPr>
          <w:spacing w:val="-8"/>
        </w:rPr>
        <w:t xml:space="preserve"> </w:t>
      </w:r>
      <w:r w:rsidRPr="00B2244A">
        <w:t>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14:paraId="455575AF" w14:textId="77777777" w:rsidR="008C16CB" w:rsidRPr="00B2244A" w:rsidRDefault="00AA24D5" w:rsidP="00771DD8">
      <w:pPr>
        <w:pStyle w:val="ac"/>
        <w:tabs>
          <w:tab w:val="left" w:pos="10206"/>
          <w:tab w:val="left" w:pos="10773"/>
        </w:tabs>
        <w:spacing w:before="16"/>
        <w:ind w:left="0" w:firstLine="709"/>
      </w:pPr>
      <w:r w:rsidRPr="00B2244A">
        <w:rPr>
          <w:u w:val="single"/>
        </w:rPr>
        <w:t>на</w:t>
      </w:r>
      <w:r w:rsidRPr="00B2244A">
        <w:rPr>
          <w:spacing w:val="-12"/>
          <w:u w:val="single"/>
        </w:rPr>
        <w:t xml:space="preserve"> </w:t>
      </w:r>
      <w:r w:rsidRPr="00B2244A">
        <w:rPr>
          <w:u w:val="single"/>
        </w:rPr>
        <w:t>основной</w:t>
      </w:r>
      <w:r w:rsidRPr="00B2244A">
        <w:rPr>
          <w:spacing w:val="-10"/>
          <w:u w:val="single"/>
        </w:rPr>
        <w:t xml:space="preserve"> </w:t>
      </w:r>
      <w:r w:rsidRPr="00B2244A">
        <w:rPr>
          <w:u w:val="single"/>
        </w:rPr>
        <w:t>станциях</w:t>
      </w:r>
      <w:r w:rsidRPr="00B2244A">
        <w:rPr>
          <w:spacing w:val="-10"/>
          <w:u w:val="single"/>
        </w:rPr>
        <w:t xml:space="preserve"> </w:t>
      </w:r>
      <w:r w:rsidRPr="00B2244A">
        <w:rPr>
          <w:spacing w:val="-2"/>
          <w:u w:val="single"/>
        </w:rPr>
        <w:t>авторизации</w:t>
      </w:r>
      <w:r w:rsidRPr="00B2244A">
        <w:rPr>
          <w:spacing w:val="-2"/>
        </w:rPr>
        <w:t>:</w:t>
      </w:r>
    </w:p>
    <w:p w14:paraId="7A9098C1" w14:textId="77777777" w:rsidR="008C16CB" w:rsidRPr="00B2244A" w:rsidRDefault="00AA24D5" w:rsidP="00771DD8">
      <w:pPr>
        <w:pStyle w:val="ac"/>
        <w:tabs>
          <w:tab w:val="left" w:pos="10206"/>
          <w:tab w:val="left" w:pos="10773"/>
        </w:tabs>
        <w:spacing w:before="47" w:line="268" w:lineRule="auto"/>
        <w:ind w:left="0" w:firstLine="709"/>
      </w:pPr>
      <w:r w:rsidRPr="00B2244A">
        <w:t xml:space="preserve">проверяет настройки станций: код региона (впечатывается в ДБО № 2), код ППЭ, номер компьютера – уникальный для ППЭ номер компьютера (ноутбука), период проведения экзаменов; проверяет тип основного и резервного каналов доступа в защищенную сеть (либо </w:t>
      </w:r>
      <w:r w:rsidRPr="00B2244A">
        <w:lastRenderedPageBreak/>
        <w:t>отсутствие резервного канала доступа в защищенную сеть);</w:t>
      </w:r>
    </w:p>
    <w:p w14:paraId="184130AE" w14:textId="77777777" w:rsidR="008C16CB" w:rsidRPr="00B2244A" w:rsidRDefault="00AA24D5" w:rsidP="00771DD8">
      <w:pPr>
        <w:pStyle w:val="ac"/>
        <w:tabs>
          <w:tab w:val="left" w:pos="10206"/>
          <w:tab w:val="left" w:pos="10773"/>
        </w:tabs>
        <w:spacing w:before="14"/>
        <w:ind w:left="0" w:firstLine="709"/>
      </w:pPr>
      <w:r w:rsidRPr="00B2244A">
        <w:t>проверяет</w:t>
      </w:r>
      <w:r w:rsidRPr="00B2244A">
        <w:rPr>
          <w:spacing w:val="-11"/>
        </w:rPr>
        <w:t xml:space="preserve"> </w:t>
      </w:r>
      <w:r w:rsidRPr="00B2244A">
        <w:t>настройки</w:t>
      </w:r>
      <w:r w:rsidRPr="00B2244A">
        <w:rPr>
          <w:spacing w:val="-8"/>
        </w:rPr>
        <w:t xml:space="preserve"> </w:t>
      </w:r>
      <w:r w:rsidRPr="00B2244A">
        <w:t>системного</w:t>
      </w:r>
      <w:r w:rsidRPr="00B2244A">
        <w:rPr>
          <w:spacing w:val="-11"/>
        </w:rPr>
        <w:t xml:space="preserve"> </w:t>
      </w:r>
      <w:r w:rsidRPr="00B2244A">
        <w:rPr>
          <w:spacing w:val="-2"/>
        </w:rPr>
        <w:t>времени;</w:t>
      </w:r>
    </w:p>
    <w:p w14:paraId="17F553C3" w14:textId="77777777" w:rsidR="008C16CB" w:rsidRPr="00B2244A" w:rsidRDefault="00AA24D5" w:rsidP="00771DD8">
      <w:pPr>
        <w:pStyle w:val="ac"/>
        <w:tabs>
          <w:tab w:val="left" w:pos="10206"/>
          <w:tab w:val="left" w:pos="10773"/>
        </w:tabs>
        <w:spacing w:before="49" w:line="271" w:lineRule="auto"/>
        <w:ind w:left="0" w:firstLine="709"/>
      </w:pPr>
      <w:r w:rsidRPr="00B2244A">
        <w:t>проверяет</w:t>
      </w:r>
      <w:r w:rsidRPr="00B2244A">
        <w:rPr>
          <w:spacing w:val="-17"/>
        </w:rPr>
        <w:t xml:space="preserve"> </w:t>
      </w:r>
      <w:r w:rsidRPr="00B2244A">
        <w:t>наличие</w:t>
      </w:r>
      <w:r w:rsidRPr="00B2244A">
        <w:rPr>
          <w:spacing w:val="-16"/>
        </w:rPr>
        <w:t xml:space="preserve"> </w:t>
      </w:r>
      <w:r w:rsidRPr="00B2244A">
        <w:t>соединения</w:t>
      </w:r>
      <w:r w:rsidRPr="00B2244A">
        <w:rPr>
          <w:spacing w:val="-16"/>
        </w:rPr>
        <w:t xml:space="preserve"> </w:t>
      </w:r>
      <w:r w:rsidRPr="00B2244A">
        <w:t>со</w:t>
      </w:r>
      <w:r w:rsidRPr="00B2244A">
        <w:rPr>
          <w:spacing w:val="-16"/>
        </w:rPr>
        <w:t xml:space="preserve"> </w:t>
      </w:r>
      <w:r w:rsidRPr="00B2244A">
        <w:t>специализированным</w:t>
      </w:r>
      <w:r w:rsidRPr="00B2244A">
        <w:rPr>
          <w:spacing w:val="-17"/>
        </w:rPr>
        <w:t xml:space="preserve"> </w:t>
      </w:r>
      <w:r w:rsidRPr="00B2244A">
        <w:t>федеральным</w:t>
      </w:r>
      <w:r w:rsidRPr="00B2244A">
        <w:rPr>
          <w:spacing w:val="-16"/>
        </w:rPr>
        <w:t xml:space="preserve"> </w:t>
      </w:r>
      <w:r w:rsidRPr="00B2244A">
        <w:t>порталом</w:t>
      </w:r>
      <w:r w:rsidRPr="00B2244A">
        <w:rPr>
          <w:spacing w:val="-16"/>
        </w:rPr>
        <w:t xml:space="preserve"> </w:t>
      </w:r>
      <w:r w:rsidRPr="00B2244A">
        <w:t>по основному и резервному каналам доступа в защищенной сети;</w:t>
      </w:r>
    </w:p>
    <w:p w14:paraId="399B1D6E" w14:textId="77777777" w:rsidR="008C16CB" w:rsidRPr="00B2244A" w:rsidRDefault="00AA24D5" w:rsidP="00771DD8">
      <w:pPr>
        <w:pStyle w:val="ac"/>
        <w:tabs>
          <w:tab w:val="left" w:pos="10206"/>
          <w:tab w:val="left" w:pos="10773"/>
        </w:tabs>
        <w:spacing w:before="8" w:line="271" w:lineRule="auto"/>
        <w:ind w:left="0" w:firstLine="709"/>
      </w:pPr>
      <w:r w:rsidRPr="00B2244A">
        <w:t>выполняет авторизацию на специализированном федеральном портале с использованием токена ОГЭ и вводит пароль доступа;</w:t>
      </w:r>
    </w:p>
    <w:p w14:paraId="0EC4EAA4" w14:textId="77777777" w:rsidR="008C16CB" w:rsidRPr="00B2244A" w:rsidRDefault="00AA24D5" w:rsidP="00771DD8">
      <w:pPr>
        <w:pStyle w:val="ac"/>
        <w:tabs>
          <w:tab w:val="left" w:pos="10206"/>
          <w:tab w:val="left" w:pos="10773"/>
        </w:tabs>
        <w:spacing w:before="9" w:line="271" w:lineRule="auto"/>
        <w:ind w:left="0" w:firstLine="709"/>
      </w:pPr>
      <w:r w:rsidRPr="00B2244A">
        <w:t>по</w:t>
      </w:r>
      <w:r w:rsidRPr="00B2244A">
        <w:rPr>
          <w:spacing w:val="-10"/>
        </w:rPr>
        <w:t xml:space="preserve"> </w:t>
      </w:r>
      <w:r w:rsidRPr="00B2244A">
        <w:t>результатам</w:t>
      </w:r>
      <w:r w:rsidRPr="00B2244A">
        <w:rPr>
          <w:spacing w:val="-12"/>
        </w:rPr>
        <w:t xml:space="preserve"> </w:t>
      </w:r>
      <w:r w:rsidRPr="00B2244A">
        <w:t>авторизации</w:t>
      </w:r>
      <w:r w:rsidRPr="00B2244A">
        <w:rPr>
          <w:spacing w:val="-10"/>
        </w:rPr>
        <w:t xml:space="preserve"> </w:t>
      </w:r>
      <w:r w:rsidRPr="00B2244A">
        <w:t>убеждается</w:t>
      </w:r>
      <w:r w:rsidRPr="00B2244A">
        <w:rPr>
          <w:spacing w:val="-10"/>
        </w:rPr>
        <w:t xml:space="preserve"> </w:t>
      </w:r>
      <w:r w:rsidRPr="00B2244A">
        <w:t>в</w:t>
      </w:r>
      <w:r w:rsidRPr="00B2244A">
        <w:rPr>
          <w:spacing w:val="-8"/>
        </w:rPr>
        <w:t xml:space="preserve"> </w:t>
      </w:r>
      <w:r w:rsidRPr="00B2244A">
        <w:t>наличии</w:t>
      </w:r>
      <w:r w:rsidRPr="00B2244A">
        <w:rPr>
          <w:spacing w:val="-10"/>
        </w:rPr>
        <w:t xml:space="preserve"> </w:t>
      </w:r>
      <w:r w:rsidRPr="00B2244A">
        <w:t>назначения</w:t>
      </w:r>
      <w:r w:rsidRPr="00B2244A">
        <w:rPr>
          <w:spacing w:val="-10"/>
        </w:rPr>
        <w:t xml:space="preserve"> </w:t>
      </w:r>
      <w:r w:rsidRPr="00B2244A">
        <w:t>на</w:t>
      </w:r>
      <w:r w:rsidRPr="00B2244A">
        <w:rPr>
          <w:spacing w:val="-10"/>
        </w:rPr>
        <w:t xml:space="preserve"> </w:t>
      </w:r>
      <w:r w:rsidRPr="00B2244A">
        <w:t>выбранную</w:t>
      </w:r>
      <w:r w:rsidRPr="00B2244A">
        <w:rPr>
          <w:spacing w:val="-10"/>
        </w:rPr>
        <w:t xml:space="preserve"> </w:t>
      </w:r>
      <w:r w:rsidRPr="00B2244A">
        <w:t>дату экзамена в указанный в настройках ППЭ;</w:t>
      </w:r>
    </w:p>
    <w:p w14:paraId="336A5BB6" w14:textId="77777777" w:rsidR="008C16CB" w:rsidRPr="00B2244A" w:rsidRDefault="00AA24D5" w:rsidP="00771DD8">
      <w:pPr>
        <w:pStyle w:val="ac"/>
        <w:tabs>
          <w:tab w:val="left" w:pos="10206"/>
          <w:tab w:val="left" w:pos="10773"/>
        </w:tabs>
        <w:spacing w:before="11" w:line="268" w:lineRule="auto"/>
        <w:ind w:left="0" w:firstLine="709"/>
      </w:pPr>
      <w:r w:rsidRPr="00B2244A">
        <w:t>оценивает качество тестовой печати ДБО № 2: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14:paraId="124D2F8F" w14:textId="77777777" w:rsidR="008C16CB" w:rsidRPr="00B2244A" w:rsidRDefault="00AA24D5" w:rsidP="00771DD8">
      <w:pPr>
        <w:pStyle w:val="ac"/>
        <w:tabs>
          <w:tab w:val="left" w:pos="10206"/>
          <w:tab w:val="left" w:pos="10773"/>
        </w:tabs>
        <w:spacing w:before="15" w:line="266" w:lineRule="auto"/>
        <w:ind w:left="0" w:firstLine="709"/>
      </w:pPr>
      <w:r w:rsidRPr="00B2244A">
        <w:t>проверяет наличие соединения c сервером РЦОИ по основному и резервному каналу доступа в защищённую сеть;</w:t>
      </w:r>
    </w:p>
    <w:p w14:paraId="36263DA4" w14:textId="77777777" w:rsidR="008C16CB" w:rsidRPr="00B2244A" w:rsidRDefault="00AA24D5" w:rsidP="00771DD8">
      <w:pPr>
        <w:pStyle w:val="ac"/>
        <w:tabs>
          <w:tab w:val="left" w:pos="10206"/>
        </w:tabs>
        <w:spacing w:before="21" w:line="268" w:lineRule="auto"/>
        <w:ind w:left="0" w:firstLine="709"/>
      </w:pPr>
      <w:r w:rsidRPr="00B2244A">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w:t>
      </w:r>
      <w:r w:rsidRPr="00B2244A">
        <w:rPr>
          <w:spacing w:val="-11"/>
        </w:rPr>
        <w:t xml:space="preserve"> </w:t>
      </w:r>
      <w:r w:rsidRPr="00B2244A">
        <w:t>принимает</w:t>
      </w:r>
      <w:r w:rsidRPr="00B2244A">
        <w:rPr>
          <w:spacing w:val="-12"/>
        </w:rPr>
        <w:t xml:space="preserve"> </w:t>
      </w:r>
      <w:r w:rsidRPr="00B2244A">
        <w:t>значение</w:t>
      </w:r>
      <w:r w:rsidRPr="00B2244A">
        <w:rPr>
          <w:spacing w:val="-12"/>
        </w:rPr>
        <w:t xml:space="preserve"> </w:t>
      </w:r>
      <w:r w:rsidRPr="00B2244A">
        <w:t>«подтвержден»).</w:t>
      </w:r>
      <w:r w:rsidRPr="00B2244A">
        <w:rPr>
          <w:spacing w:val="-12"/>
        </w:rPr>
        <w:t xml:space="preserve"> </w:t>
      </w:r>
      <w:r w:rsidRPr="00B2244A">
        <w:t>В</w:t>
      </w:r>
      <w:r w:rsidRPr="00B2244A">
        <w:rPr>
          <w:spacing w:val="-12"/>
        </w:rPr>
        <w:t xml:space="preserve"> </w:t>
      </w:r>
      <w:r w:rsidRPr="00B2244A">
        <w:t>случае</w:t>
      </w:r>
      <w:r w:rsidRPr="00B2244A">
        <w:rPr>
          <w:spacing w:val="-12"/>
        </w:rPr>
        <w:t xml:space="preserve"> </w:t>
      </w:r>
      <w:r w:rsidRPr="00B2244A">
        <w:t>изменения</w:t>
      </w:r>
      <w:r w:rsidRPr="00B2244A">
        <w:rPr>
          <w:spacing w:val="-11"/>
        </w:rPr>
        <w:t xml:space="preserve"> </w:t>
      </w:r>
      <w:r w:rsidRPr="00B2244A">
        <w:t>настроек</w:t>
      </w:r>
      <w:r w:rsidRPr="00B2244A">
        <w:rPr>
          <w:spacing w:val="-11"/>
        </w:rPr>
        <w:t xml:space="preserve"> </w:t>
      </w:r>
      <w:r w:rsidRPr="00B2244A">
        <w:t xml:space="preserve">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 на </w:t>
      </w:r>
      <w:r w:rsidRPr="00B2244A">
        <w:rPr>
          <w:u w:val="single"/>
        </w:rPr>
        <w:t>основной станции авторизации</w:t>
      </w:r>
      <w:r w:rsidRPr="00B2244A">
        <w:t>:</w:t>
      </w:r>
    </w:p>
    <w:p w14:paraId="74179B5C" w14:textId="77777777" w:rsidR="008C16CB" w:rsidRPr="00B2244A" w:rsidRDefault="00AA24D5" w:rsidP="00771DD8">
      <w:pPr>
        <w:pStyle w:val="ac"/>
        <w:tabs>
          <w:tab w:val="left" w:pos="10206"/>
        </w:tabs>
        <w:spacing w:before="15" w:line="266" w:lineRule="auto"/>
        <w:ind w:left="0" w:firstLine="709"/>
      </w:pPr>
      <w:r w:rsidRPr="00B2244A">
        <w:t>контролирует скачивание пакета с сертификатами специалистов РЦОИ для загрузки на основную и резервную станцию сканирования ЭМ;</w:t>
      </w:r>
    </w:p>
    <w:p w14:paraId="48B01002" w14:textId="77777777" w:rsidR="008C16CB" w:rsidRPr="00B2244A" w:rsidRDefault="00AA24D5" w:rsidP="00771DD8">
      <w:pPr>
        <w:pStyle w:val="ac"/>
        <w:tabs>
          <w:tab w:val="left" w:pos="10206"/>
        </w:tabs>
        <w:spacing w:before="21" w:line="268" w:lineRule="auto"/>
        <w:ind w:left="0" w:firstLine="709"/>
      </w:pPr>
      <w:r w:rsidRPr="00B2244A">
        <w:rPr>
          <w:u w:val="single"/>
        </w:rPr>
        <w:t>на каждой станции печати ЭМ</w:t>
      </w:r>
      <w:r w:rsidRPr="00B2244A">
        <w:t xml:space="preserve"> в каждой аудитории, назначенной на экзамен, и резервных станциях печати ЭМ:</w:t>
      </w:r>
    </w:p>
    <w:p w14:paraId="2572AF69" w14:textId="13562828" w:rsidR="008C16CB" w:rsidRPr="00B2244A" w:rsidRDefault="00AA24D5" w:rsidP="00771DD8">
      <w:pPr>
        <w:pStyle w:val="ac"/>
        <w:tabs>
          <w:tab w:val="left" w:pos="10206"/>
        </w:tabs>
        <w:spacing w:before="14" w:line="268" w:lineRule="auto"/>
        <w:ind w:left="0" w:firstLine="709"/>
      </w:pPr>
      <w:r w:rsidRPr="00B2244A">
        <w:t>проверяет настройки станции: код региона, номер компьютера – уникальный для ППЭ номер компьютера (ноутбука); проверяет настройки экзамена по соответствующему</w:t>
      </w:r>
      <w:r w:rsidRPr="00B2244A">
        <w:rPr>
          <w:spacing w:val="-6"/>
        </w:rPr>
        <w:t xml:space="preserve"> </w:t>
      </w:r>
      <w:r w:rsidRPr="00B2244A">
        <w:t>учебному</w:t>
      </w:r>
      <w:r w:rsidRPr="00B2244A">
        <w:rPr>
          <w:spacing w:val="-7"/>
        </w:rPr>
        <w:t xml:space="preserve"> </w:t>
      </w:r>
      <w:r w:rsidRPr="00B2244A">
        <w:t>предмету:</w:t>
      </w:r>
      <w:r w:rsidRPr="00B2244A">
        <w:rPr>
          <w:spacing w:val="-7"/>
        </w:rPr>
        <w:t xml:space="preserve"> </w:t>
      </w:r>
      <w:r w:rsidRPr="00B2244A">
        <w:t>номер</w:t>
      </w:r>
      <w:r w:rsidRPr="00B2244A">
        <w:rPr>
          <w:spacing w:val="-7"/>
        </w:rPr>
        <w:t xml:space="preserve"> </w:t>
      </w:r>
      <w:r w:rsidRPr="00B2244A">
        <w:t>аудитории</w:t>
      </w:r>
      <w:r w:rsidRPr="00B2244A">
        <w:rPr>
          <w:spacing w:val="-7"/>
        </w:rPr>
        <w:t xml:space="preserve"> </w:t>
      </w:r>
      <w:r w:rsidRPr="00B2244A">
        <w:t>(для</w:t>
      </w:r>
      <w:r w:rsidRPr="00B2244A">
        <w:rPr>
          <w:spacing w:val="-6"/>
        </w:rPr>
        <w:t xml:space="preserve"> </w:t>
      </w:r>
      <w:r w:rsidRPr="00B2244A">
        <w:t>резервных</w:t>
      </w:r>
      <w:r w:rsidRPr="00B2244A">
        <w:rPr>
          <w:spacing w:val="-7"/>
        </w:rPr>
        <w:t xml:space="preserve"> </w:t>
      </w:r>
      <w:r w:rsidRPr="00B2244A">
        <w:t>станций</w:t>
      </w:r>
      <w:r w:rsidRPr="00B2244A">
        <w:rPr>
          <w:spacing w:val="-6"/>
        </w:rPr>
        <w:t xml:space="preserve"> </w:t>
      </w:r>
      <w:r w:rsidRPr="00B2244A">
        <w:t>номер аудитории не указывается), признак резервной станции для резервной станции, период</w:t>
      </w:r>
      <w:r w:rsidR="00771DD8">
        <w:t xml:space="preserve"> </w:t>
      </w:r>
      <w:r w:rsidRPr="00B2244A">
        <w:t>проведения экзаменов, учебный предмет, дату экзамена; проверяет настройки системного времени; проверяет наличие загруженного интернет-пакета;</w:t>
      </w:r>
    </w:p>
    <w:p w14:paraId="3BC009E4" w14:textId="77777777" w:rsidR="008C16CB" w:rsidRPr="00B2244A" w:rsidRDefault="00AA24D5" w:rsidP="00771DD8">
      <w:pPr>
        <w:pStyle w:val="ac"/>
        <w:tabs>
          <w:tab w:val="left" w:pos="10206"/>
        </w:tabs>
        <w:spacing w:before="21" w:line="266" w:lineRule="auto"/>
        <w:ind w:left="0" w:firstLine="709"/>
      </w:pPr>
      <w:r w:rsidRPr="00B2244A">
        <w:t>проверяет качество печати тестового комплекта ЭМ, выполненной в его присутствии и напечатанного ранее тестового комплекта ЭМ:</w:t>
      </w:r>
    </w:p>
    <w:p w14:paraId="514832E3" w14:textId="77777777" w:rsidR="008C16CB" w:rsidRPr="00B2244A" w:rsidRDefault="00AA24D5" w:rsidP="00771DD8">
      <w:pPr>
        <w:pStyle w:val="ac"/>
        <w:tabs>
          <w:tab w:val="left" w:pos="10206"/>
        </w:tabs>
        <w:spacing w:before="20" w:line="268" w:lineRule="auto"/>
        <w:ind w:left="0" w:firstLine="709"/>
      </w:pPr>
      <w:r w:rsidRPr="00B2244A">
        <w:t>все</w:t>
      </w:r>
      <w:r w:rsidRPr="00B2244A">
        <w:rPr>
          <w:spacing w:val="-11"/>
        </w:rPr>
        <w:t xml:space="preserve"> </w:t>
      </w:r>
      <w:r w:rsidRPr="00B2244A">
        <w:t>напечатанные</w:t>
      </w:r>
      <w:r w:rsidRPr="00B2244A">
        <w:rPr>
          <w:spacing w:val="-8"/>
        </w:rPr>
        <w:t xml:space="preserve"> </w:t>
      </w:r>
      <w:r w:rsidRPr="00B2244A">
        <w:t>границы</w:t>
      </w:r>
      <w:r w:rsidRPr="00B2244A">
        <w:rPr>
          <w:spacing w:val="-10"/>
        </w:rPr>
        <w:t xml:space="preserve"> </w:t>
      </w:r>
      <w:r w:rsidRPr="00B2244A">
        <w:t>видны,</w:t>
      </w:r>
      <w:r w:rsidRPr="00B2244A">
        <w:rPr>
          <w:spacing w:val="-11"/>
        </w:rPr>
        <w:t xml:space="preserve"> </w:t>
      </w:r>
      <w:r w:rsidRPr="00B2244A">
        <w:t>на</w:t>
      </w:r>
      <w:r w:rsidRPr="00B2244A">
        <w:rPr>
          <w:spacing w:val="-8"/>
        </w:rPr>
        <w:t xml:space="preserve"> </w:t>
      </w:r>
      <w:r w:rsidRPr="00B2244A">
        <w:t>тестовых</w:t>
      </w:r>
      <w:r w:rsidRPr="00B2244A">
        <w:rPr>
          <w:spacing w:val="-11"/>
        </w:rPr>
        <w:t xml:space="preserve"> </w:t>
      </w:r>
      <w:r w:rsidRPr="00B2244A">
        <w:t>бланках</w:t>
      </w:r>
      <w:r w:rsidRPr="00B2244A">
        <w:rPr>
          <w:spacing w:val="-11"/>
        </w:rPr>
        <w:t xml:space="preserve"> </w:t>
      </w:r>
      <w:r w:rsidRPr="00B2244A">
        <w:t>и</w:t>
      </w:r>
      <w:r w:rsidRPr="00B2244A">
        <w:rPr>
          <w:spacing w:val="-8"/>
        </w:rPr>
        <w:t xml:space="preserve"> </w:t>
      </w:r>
      <w:r w:rsidRPr="00B2244A">
        <w:t>КИМ</w:t>
      </w:r>
      <w:r w:rsidRPr="00B2244A">
        <w:rPr>
          <w:spacing w:val="-11"/>
        </w:rPr>
        <w:t xml:space="preserve"> </w:t>
      </w:r>
      <w:r w:rsidRPr="00B2244A">
        <w:t>отсутствуют</w:t>
      </w:r>
      <w:r w:rsidRPr="00B2244A">
        <w:rPr>
          <w:spacing w:val="-9"/>
        </w:rPr>
        <w:t xml:space="preserve"> </w:t>
      </w:r>
      <w:r w:rsidRPr="00B2244A">
        <w:t>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w:t>
      </w:r>
    </w:p>
    <w:p w14:paraId="59D51E1B" w14:textId="77777777" w:rsidR="008C16CB" w:rsidRPr="00B2244A" w:rsidRDefault="00AA24D5" w:rsidP="00771DD8">
      <w:pPr>
        <w:pStyle w:val="ac"/>
        <w:tabs>
          <w:tab w:val="left" w:pos="10206"/>
        </w:tabs>
        <w:spacing w:before="15" w:line="268" w:lineRule="auto"/>
        <w:ind w:left="0" w:firstLine="709"/>
      </w:pPr>
      <w:r w:rsidRPr="00B2244A">
        <w:t>по</w:t>
      </w:r>
      <w:r w:rsidRPr="00B2244A">
        <w:rPr>
          <w:spacing w:val="-17"/>
        </w:rPr>
        <w:t xml:space="preserve"> </w:t>
      </w:r>
      <w:r w:rsidRPr="00B2244A">
        <w:t>усмотрению</w:t>
      </w:r>
      <w:r w:rsidRPr="00B2244A">
        <w:rPr>
          <w:spacing w:val="-16"/>
        </w:rPr>
        <w:t xml:space="preserve"> </w:t>
      </w:r>
      <w:r w:rsidRPr="00B2244A">
        <w:t>члена</w:t>
      </w:r>
      <w:r w:rsidRPr="00B2244A">
        <w:rPr>
          <w:spacing w:val="-16"/>
        </w:rPr>
        <w:t xml:space="preserve"> </w:t>
      </w:r>
      <w:r w:rsidRPr="00B2244A">
        <w:t>ГЭК</w:t>
      </w:r>
      <w:r w:rsidRPr="00B2244A">
        <w:rPr>
          <w:spacing w:val="-15"/>
        </w:rPr>
        <w:t xml:space="preserve"> </w:t>
      </w:r>
      <w:r w:rsidRPr="00B2244A">
        <w:t>тестовый</w:t>
      </w:r>
      <w:r w:rsidRPr="00B2244A">
        <w:rPr>
          <w:spacing w:val="-16"/>
        </w:rPr>
        <w:t xml:space="preserve"> </w:t>
      </w:r>
      <w:r w:rsidRPr="00B2244A">
        <w:t>комплект</w:t>
      </w:r>
      <w:r w:rsidRPr="00B2244A">
        <w:rPr>
          <w:spacing w:val="-16"/>
        </w:rPr>
        <w:t xml:space="preserve"> </w:t>
      </w:r>
      <w:r w:rsidRPr="00B2244A">
        <w:t>ЭМ</w:t>
      </w:r>
      <w:r w:rsidRPr="00B2244A">
        <w:rPr>
          <w:spacing w:val="-17"/>
        </w:rPr>
        <w:t xml:space="preserve"> </w:t>
      </w:r>
      <w:r w:rsidRPr="00B2244A">
        <w:t>может</w:t>
      </w:r>
      <w:r w:rsidRPr="00B2244A">
        <w:rPr>
          <w:spacing w:val="-16"/>
        </w:rPr>
        <w:t xml:space="preserve"> </w:t>
      </w:r>
      <w:r w:rsidRPr="00B2244A">
        <w:t>быть</w:t>
      </w:r>
      <w:r w:rsidRPr="00B2244A">
        <w:rPr>
          <w:spacing w:val="-16"/>
        </w:rPr>
        <w:t xml:space="preserve"> </w:t>
      </w:r>
      <w:r w:rsidRPr="00B2244A">
        <w:t>напечатан</w:t>
      </w:r>
      <w:r w:rsidRPr="00B2244A">
        <w:rPr>
          <w:spacing w:val="-16"/>
        </w:rPr>
        <w:t xml:space="preserve"> </w:t>
      </w:r>
      <w:r w:rsidRPr="00B2244A">
        <w:t>повторно в его присутствии;</w:t>
      </w:r>
    </w:p>
    <w:p w14:paraId="5FF0E45F" w14:textId="77777777" w:rsidR="008C16CB" w:rsidRPr="00B2244A" w:rsidRDefault="00AA24D5" w:rsidP="00771DD8">
      <w:pPr>
        <w:pStyle w:val="ac"/>
        <w:tabs>
          <w:tab w:val="left" w:pos="10206"/>
        </w:tabs>
        <w:spacing w:before="11"/>
        <w:ind w:left="0" w:firstLine="709"/>
      </w:pPr>
      <w:r w:rsidRPr="00B2244A">
        <w:t>контролирует</w:t>
      </w:r>
      <w:r w:rsidRPr="00B2244A">
        <w:rPr>
          <w:spacing w:val="-13"/>
        </w:rPr>
        <w:t xml:space="preserve"> </w:t>
      </w:r>
      <w:r w:rsidRPr="00B2244A">
        <w:t>загрузку</w:t>
      </w:r>
      <w:r w:rsidRPr="00B2244A">
        <w:rPr>
          <w:spacing w:val="-13"/>
        </w:rPr>
        <w:t xml:space="preserve"> </w:t>
      </w:r>
      <w:r w:rsidRPr="00B2244A">
        <w:t>пакета</w:t>
      </w:r>
      <w:r w:rsidRPr="00B2244A">
        <w:rPr>
          <w:spacing w:val="-13"/>
        </w:rPr>
        <w:t xml:space="preserve"> </w:t>
      </w:r>
      <w:r w:rsidRPr="00B2244A">
        <w:t>с</w:t>
      </w:r>
      <w:r w:rsidRPr="00B2244A">
        <w:rPr>
          <w:spacing w:val="-12"/>
        </w:rPr>
        <w:t xml:space="preserve"> </w:t>
      </w:r>
      <w:r w:rsidRPr="00B2244A">
        <w:t>сертификатами</w:t>
      </w:r>
      <w:r w:rsidRPr="00B2244A">
        <w:rPr>
          <w:spacing w:val="-13"/>
        </w:rPr>
        <w:t xml:space="preserve"> </w:t>
      </w:r>
      <w:r w:rsidRPr="00B2244A">
        <w:t>специалистов</w:t>
      </w:r>
      <w:r w:rsidRPr="00B2244A">
        <w:rPr>
          <w:spacing w:val="-13"/>
        </w:rPr>
        <w:t xml:space="preserve"> </w:t>
      </w:r>
      <w:r w:rsidRPr="00B2244A">
        <w:rPr>
          <w:spacing w:val="-2"/>
        </w:rPr>
        <w:t>РЦОИ;</w:t>
      </w:r>
    </w:p>
    <w:p w14:paraId="7863D414" w14:textId="77777777" w:rsidR="00771DD8" w:rsidRDefault="00AA24D5" w:rsidP="00771DD8">
      <w:pPr>
        <w:pStyle w:val="ac"/>
        <w:tabs>
          <w:tab w:val="left" w:pos="10206"/>
        </w:tabs>
        <w:spacing w:before="55" w:line="268" w:lineRule="auto"/>
        <w:ind w:left="0" w:firstLine="709"/>
        <w:rPr>
          <w:spacing w:val="-1"/>
        </w:rPr>
      </w:pPr>
      <w:r w:rsidRPr="00B2244A">
        <w:t>проверяет работоспособность средств криптозащиты с использованием токена ОГЭ.</w:t>
      </w:r>
      <w:r w:rsidRPr="00B2244A">
        <w:rPr>
          <w:spacing w:val="-1"/>
        </w:rPr>
        <w:t xml:space="preserve"> </w:t>
      </w:r>
    </w:p>
    <w:p w14:paraId="3776064D" w14:textId="0CE6414D" w:rsidR="008C16CB" w:rsidRPr="00B2244A" w:rsidRDefault="00AA24D5" w:rsidP="00771DD8">
      <w:pPr>
        <w:pStyle w:val="ac"/>
        <w:tabs>
          <w:tab w:val="left" w:pos="10206"/>
        </w:tabs>
        <w:spacing w:before="55" w:line="268" w:lineRule="auto"/>
        <w:ind w:left="0" w:firstLine="709"/>
      </w:pPr>
      <w:r w:rsidRPr="00B2244A">
        <w:t>Каждый член ГЭК</w:t>
      </w:r>
      <w:r w:rsidRPr="00B2244A">
        <w:rPr>
          <w:spacing w:val="-3"/>
        </w:rPr>
        <w:t xml:space="preserve"> </w:t>
      </w:r>
      <w:r w:rsidRPr="00B2244A">
        <w:t>должен осуществить</w:t>
      </w:r>
      <w:r w:rsidRPr="00B2244A">
        <w:rPr>
          <w:spacing w:val="-3"/>
        </w:rPr>
        <w:t xml:space="preserve"> </w:t>
      </w:r>
      <w:r w:rsidRPr="00B2244A">
        <w:t>контроль</w:t>
      </w:r>
      <w:r w:rsidRPr="00B2244A">
        <w:rPr>
          <w:spacing w:val="-1"/>
        </w:rPr>
        <w:t xml:space="preserve"> </w:t>
      </w:r>
      <w:r w:rsidRPr="00B2244A">
        <w:t>технической</w:t>
      </w:r>
      <w:r w:rsidRPr="00B2244A">
        <w:rPr>
          <w:spacing w:val="-2"/>
        </w:rPr>
        <w:t xml:space="preserve"> </w:t>
      </w:r>
      <w:r w:rsidRPr="00B2244A">
        <w:t>готовности</w:t>
      </w:r>
      <w:r w:rsidRPr="00B2244A">
        <w:rPr>
          <w:spacing w:val="-2"/>
        </w:rPr>
        <w:t xml:space="preserve"> </w:t>
      </w:r>
      <w:r w:rsidRPr="00B2244A">
        <w:t>хотя бы одной станции печати ЭМ;</w:t>
      </w:r>
    </w:p>
    <w:p w14:paraId="45DC8021" w14:textId="77777777" w:rsidR="008C16CB" w:rsidRPr="00B2244A" w:rsidRDefault="00AA24D5" w:rsidP="00771DD8">
      <w:pPr>
        <w:pStyle w:val="ac"/>
        <w:tabs>
          <w:tab w:val="left" w:pos="10206"/>
        </w:tabs>
        <w:spacing w:before="13" w:line="268" w:lineRule="auto"/>
        <w:ind w:left="0" w:firstLine="709"/>
      </w:pPr>
      <w:r w:rsidRPr="00B2244A">
        <w:t>проверяет,</w:t>
      </w:r>
      <w:r w:rsidRPr="00B2244A">
        <w:rPr>
          <w:spacing w:val="-17"/>
        </w:rPr>
        <w:t xml:space="preserve"> </w:t>
      </w:r>
      <w:r w:rsidRPr="00B2244A">
        <w:t>что</w:t>
      </w:r>
      <w:r w:rsidRPr="00B2244A">
        <w:rPr>
          <w:spacing w:val="-16"/>
        </w:rPr>
        <w:t xml:space="preserve"> </w:t>
      </w:r>
      <w:r w:rsidRPr="00B2244A">
        <w:t>в</w:t>
      </w:r>
      <w:r w:rsidRPr="00B2244A">
        <w:rPr>
          <w:spacing w:val="-16"/>
        </w:rPr>
        <w:t xml:space="preserve"> </w:t>
      </w:r>
      <w:r w:rsidRPr="00B2244A">
        <w:t>аудитории</w:t>
      </w:r>
      <w:r w:rsidRPr="00B2244A">
        <w:rPr>
          <w:spacing w:val="-16"/>
        </w:rPr>
        <w:t xml:space="preserve"> </w:t>
      </w:r>
      <w:r w:rsidRPr="00B2244A">
        <w:t>ППЭ</w:t>
      </w:r>
      <w:r w:rsidRPr="00B2244A">
        <w:rPr>
          <w:spacing w:val="-17"/>
        </w:rPr>
        <w:t xml:space="preserve"> </w:t>
      </w:r>
      <w:r w:rsidRPr="00B2244A">
        <w:t>подготовлено</w:t>
      </w:r>
      <w:r w:rsidRPr="00B2244A">
        <w:rPr>
          <w:spacing w:val="-16"/>
        </w:rPr>
        <w:t xml:space="preserve"> </w:t>
      </w:r>
      <w:r w:rsidRPr="00B2244A">
        <w:t>достаточное</w:t>
      </w:r>
      <w:r w:rsidRPr="00B2244A">
        <w:rPr>
          <w:spacing w:val="-16"/>
        </w:rPr>
        <w:t xml:space="preserve"> </w:t>
      </w:r>
      <w:r w:rsidRPr="00B2244A">
        <w:t>количество</w:t>
      </w:r>
      <w:r w:rsidRPr="00B2244A">
        <w:rPr>
          <w:spacing w:val="-16"/>
        </w:rPr>
        <w:t xml:space="preserve"> </w:t>
      </w:r>
      <w:r w:rsidRPr="00B2244A">
        <w:t>бумаги</w:t>
      </w:r>
      <w:r w:rsidRPr="00B2244A">
        <w:rPr>
          <w:spacing w:val="-17"/>
        </w:rPr>
        <w:t xml:space="preserve"> </w:t>
      </w:r>
      <w:r w:rsidRPr="00B2244A">
        <w:t>для печати полных комплектов ЭМ;</w:t>
      </w:r>
    </w:p>
    <w:p w14:paraId="372C48C2" w14:textId="77777777" w:rsidR="008C16CB" w:rsidRPr="00B2244A" w:rsidRDefault="00AA24D5" w:rsidP="00771DD8">
      <w:pPr>
        <w:pStyle w:val="ac"/>
        <w:tabs>
          <w:tab w:val="left" w:pos="10206"/>
        </w:tabs>
        <w:spacing w:before="14" w:line="268" w:lineRule="auto"/>
        <w:ind w:left="0" w:firstLine="709"/>
      </w:pPr>
      <w:r w:rsidRPr="00B2244A">
        <w:lastRenderedPageBreak/>
        <w:t>контролирует печать протокола технической готовности аудитории для печати полного комплекта ЭМ в аудитории ППЭ (форма ППЭ-01-01) и сохранение на флеш-накопитель</w:t>
      </w:r>
      <w:r w:rsidRPr="00B2244A">
        <w:rPr>
          <w:spacing w:val="-7"/>
        </w:rPr>
        <w:t xml:space="preserve"> </w:t>
      </w:r>
      <w:r w:rsidRPr="00B2244A">
        <w:t>для</w:t>
      </w:r>
      <w:r w:rsidRPr="00B2244A">
        <w:rPr>
          <w:spacing w:val="-4"/>
        </w:rPr>
        <w:t xml:space="preserve"> </w:t>
      </w:r>
      <w:r w:rsidRPr="00B2244A">
        <w:t>переноса</w:t>
      </w:r>
      <w:r w:rsidRPr="00B2244A">
        <w:rPr>
          <w:spacing w:val="-6"/>
        </w:rPr>
        <w:t xml:space="preserve"> </w:t>
      </w:r>
      <w:r w:rsidRPr="00B2244A">
        <w:t>данных</w:t>
      </w:r>
      <w:r w:rsidRPr="00B2244A">
        <w:rPr>
          <w:spacing w:val="-4"/>
        </w:rPr>
        <w:t xml:space="preserve"> </w:t>
      </w:r>
      <w:r w:rsidRPr="00B2244A">
        <w:t>между</w:t>
      </w:r>
      <w:r w:rsidRPr="00B2244A">
        <w:rPr>
          <w:spacing w:val="-5"/>
        </w:rPr>
        <w:t xml:space="preserve"> </w:t>
      </w:r>
      <w:r w:rsidRPr="00B2244A">
        <w:t>станциями</w:t>
      </w:r>
      <w:r w:rsidRPr="00B2244A">
        <w:rPr>
          <w:spacing w:val="-6"/>
        </w:rPr>
        <w:t xml:space="preserve"> </w:t>
      </w:r>
      <w:r w:rsidRPr="00B2244A">
        <w:t>ППЭ</w:t>
      </w:r>
      <w:r w:rsidRPr="00B2244A">
        <w:rPr>
          <w:spacing w:val="-4"/>
        </w:rPr>
        <w:t xml:space="preserve"> </w:t>
      </w:r>
      <w:r w:rsidRPr="00B2244A">
        <w:t>электронного</w:t>
      </w:r>
      <w:r w:rsidRPr="00B2244A">
        <w:rPr>
          <w:spacing w:val="-7"/>
        </w:rPr>
        <w:t xml:space="preserve"> </w:t>
      </w:r>
      <w:r w:rsidRPr="00B2244A">
        <w:t>акта</w:t>
      </w:r>
      <w:r w:rsidRPr="00B2244A">
        <w:rPr>
          <w:spacing w:val="-4"/>
        </w:rPr>
        <w:t xml:space="preserve"> </w:t>
      </w:r>
      <w:r w:rsidRPr="00B2244A">
        <w:t>технической готовности для последующей передачи в систему мониторинга готовности ППЭ.</w:t>
      </w:r>
    </w:p>
    <w:p w14:paraId="38EFFAFE" w14:textId="77777777" w:rsidR="008C16CB" w:rsidRPr="00B2244A" w:rsidRDefault="00AA24D5" w:rsidP="0001211C">
      <w:pPr>
        <w:pStyle w:val="ac"/>
        <w:tabs>
          <w:tab w:val="left" w:pos="10206"/>
        </w:tabs>
        <w:spacing w:before="17" w:line="268" w:lineRule="auto"/>
        <w:ind w:left="0" w:firstLine="709"/>
      </w:pPr>
      <w:r w:rsidRPr="00B2244A">
        <w:rPr>
          <w:b/>
        </w:rPr>
        <w:t xml:space="preserve">Важно! </w:t>
      </w:r>
      <w:r w:rsidRPr="00B2244A">
        <w:t>Не рекомендуется перемещать станцию печати ЭМ с подключенным принтером</w:t>
      </w:r>
      <w:r w:rsidRPr="00B2244A">
        <w:rPr>
          <w:spacing w:val="-17"/>
        </w:rPr>
        <w:t xml:space="preserve"> </w:t>
      </w:r>
      <w:r w:rsidRPr="00B2244A">
        <w:t>или</w:t>
      </w:r>
      <w:r w:rsidRPr="00B2244A">
        <w:rPr>
          <w:spacing w:val="-16"/>
        </w:rPr>
        <w:t xml:space="preserve"> </w:t>
      </w:r>
      <w:r w:rsidRPr="00B2244A">
        <w:t>отключать</w:t>
      </w:r>
      <w:r w:rsidRPr="00B2244A">
        <w:rPr>
          <w:spacing w:val="-16"/>
        </w:rPr>
        <w:t xml:space="preserve"> </w:t>
      </w:r>
      <w:r w:rsidRPr="00B2244A">
        <w:t>принтер</w:t>
      </w:r>
      <w:r w:rsidRPr="00B2244A">
        <w:rPr>
          <w:spacing w:val="-16"/>
        </w:rPr>
        <w:t xml:space="preserve"> </w:t>
      </w:r>
      <w:r w:rsidRPr="00B2244A">
        <w:t>от</w:t>
      </w:r>
      <w:r w:rsidRPr="00B2244A">
        <w:rPr>
          <w:spacing w:val="-17"/>
        </w:rPr>
        <w:t xml:space="preserve"> </w:t>
      </w:r>
      <w:r w:rsidRPr="00B2244A">
        <w:t>компьютера</w:t>
      </w:r>
      <w:r w:rsidRPr="00B2244A">
        <w:rPr>
          <w:spacing w:val="-16"/>
        </w:rPr>
        <w:t xml:space="preserve"> </w:t>
      </w:r>
      <w:r w:rsidRPr="00B2244A">
        <w:t>(ноутбука)</w:t>
      </w:r>
      <w:r w:rsidRPr="00B2244A">
        <w:rPr>
          <w:spacing w:val="-16"/>
        </w:rPr>
        <w:t xml:space="preserve"> </w:t>
      </w:r>
      <w:r w:rsidRPr="00B2244A">
        <w:t>после</w:t>
      </w:r>
      <w:r w:rsidRPr="00B2244A">
        <w:rPr>
          <w:spacing w:val="-16"/>
        </w:rPr>
        <w:t xml:space="preserve"> </w:t>
      </w:r>
      <w:r w:rsidRPr="00B2244A">
        <w:t>завершения</w:t>
      </w:r>
      <w:r w:rsidRPr="00B2244A">
        <w:rPr>
          <w:spacing w:val="-17"/>
        </w:rPr>
        <w:t xml:space="preserve"> </w:t>
      </w:r>
      <w:r w:rsidRPr="00B2244A">
        <w:t>контроля технической готовности;</w:t>
      </w:r>
    </w:p>
    <w:p w14:paraId="6DCB7E6D" w14:textId="497A9378" w:rsidR="008C16CB" w:rsidRPr="00B2244A" w:rsidRDefault="00AA24D5" w:rsidP="0001211C">
      <w:pPr>
        <w:pStyle w:val="ac"/>
        <w:tabs>
          <w:tab w:val="left" w:pos="10206"/>
        </w:tabs>
        <w:spacing w:before="13"/>
        <w:ind w:left="0" w:firstLine="709"/>
      </w:pPr>
      <w:r w:rsidRPr="00B2244A">
        <w:rPr>
          <w:u w:val="single"/>
        </w:rPr>
        <w:t>на</w:t>
      </w:r>
      <w:r w:rsidRPr="00B2244A">
        <w:rPr>
          <w:spacing w:val="39"/>
          <w:u w:val="single"/>
        </w:rPr>
        <w:t xml:space="preserve"> </w:t>
      </w:r>
      <w:r w:rsidRPr="00B2244A">
        <w:rPr>
          <w:u w:val="single"/>
        </w:rPr>
        <w:t>основной</w:t>
      </w:r>
      <w:r w:rsidRPr="00B2244A">
        <w:rPr>
          <w:spacing w:val="40"/>
          <w:u w:val="single"/>
        </w:rPr>
        <w:t xml:space="preserve"> </w:t>
      </w:r>
      <w:r w:rsidRPr="00B2244A">
        <w:rPr>
          <w:u w:val="single"/>
        </w:rPr>
        <w:t>и</w:t>
      </w:r>
      <w:r w:rsidRPr="00B2244A">
        <w:rPr>
          <w:spacing w:val="40"/>
          <w:u w:val="single"/>
        </w:rPr>
        <w:t xml:space="preserve"> </w:t>
      </w:r>
      <w:r w:rsidRPr="00B2244A">
        <w:rPr>
          <w:u w:val="single"/>
        </w:rPr>
        <w:t>резервной</w:t>
      </w:r>
      <w:r w:rsidRPr="00B2244A">
        <w:rPr>
          <w:spacing w:val="40"/>
          <w:u w:val="single"/>
        </w:rPr>
        <w:t xml:space="preserve"> </w:t>
      </w:r>
      <w:r w:rsidRPr="00B2244A">
        <w:rPr>
          <w:u w:val="single"/>
        </w:rPr>
        <w:t>станциях</w:t>
      </w:r>
      <w:r w:rsidRPr="00B2244A">
        <w:rPr>
          <w:spacing w:val="39"/>
          <w:u w:val="single"/>
        </w:rPr>
        <w:t xml:space="preserve"> </w:t>
      </w:r>
      <w:r w:rsidRPr="00B2244A">
        <w:rPr>
          <w:u w:val="single"/>
        </w:rPr>
        <w:t>сканирования</w:t>
      </w:r>
      <w:r w:rsidRPr="00B2244A">
        <w:rPr>
          <w:spacing w:val="40"/>
          <w:u w:val="single"/>
        </w:rPr>
        <w:t xml:space="preserve"> </w:t>
      </w:r>
      <w:r w:rsidRPr="00B2244A">
        <w:rPr>
          <w:u w:val="single"/>
        </w:rPr>
        <w:t>ЭМ,</w:t>
      </w:r>
      <w:r w:rsidRPr="00B2244A">
        <w:rPr>
          <w:spacing w:val="39"/>
          <w:u w:val="single"/>
        </w:rPr>
        <w:t xml:space="preserve"> </w:t>
      </w:r>
      <w:r w:rsidRPr="00B2244A">
        <w:rPr>
          <w:u w:val="single"/>
        </w:rPr>
        <w:t>установленных</w:t>
      </w:r>
      <w:r w:rsidRPr="00B2244A">
        <w:rPr>
          <w:spacing w:val="39"/>
          <w:u w:val="single"/>
        </w:rPr>
        <w:t xml:space="preserve"> </w:t>
      </w:r>
      <w:r w:rsidRPr="00B2244A">
        <w:rPr>
          <w:u w:val="single"/>
        </w:rPr>
        <w:t>в</w:t>
      </w:r>
      <w:r w:rsidRPr="00B2244A">
        <w:rPr>
          <w:spacing w:val="40"/>
          <w:u w:val="single"/>
        </w:rPr>
        <w:t xml:space="preserve"> </w:t>
      </w:r>
      <w:r w:rsidRPr="00B2244A">
        <w:rPr>
          <w:spacing w:val="-2"/>
          <w:u w:val="single"/>
        </w:rPr>
        <w:t>Штабе</w:t>
      </w:r>
      <w:r w:rsidR="00771DD8">
        <w:rPr>
          <w:spacing w:val="-2"/>
          <w:u w:val="single"/>
        </w:rPr>
        <w:t xml:space="preserve"> </w:t>
      </w:r>
      <w:r w:rsidRPr="00B2244A">
        <w:rPr>
          <w:spacing w:val="-4"/>
          <w:u w:val="single"/>
        </w:rPr>
        <w:t>ППЭ</w:t>
      </w:r>
      <w:r w:rsidRPr="00B2244A">
        <w:rPr>
          <w:spacing w:val="-4"/>
        </w:rPr>
        <w:t>:</w:t>
      </w:r>
    </w:p>
    <w:p w14:paraId="3EC52142" w14:textId="660E0236" w:rsidR="008C16CB" w:rsidRPr="00B2244A" w:rsidRDefault="00AA24D5" w:rsidP="0001211C">
      <w:pPr>
        <w:pStyle w:val="ac"/>
        <w:tabs>
          <w:tab w:val="left" w:pos="10206"/>
        </w:tabs>
        <w:spacing w:before="51"/>
        <w:ind w:left="0" w:firstLine="709"/>
      </w:pPr>
      <w:r w:rsidRPr="00B2244A">
        <w:t>проверяет</w:t>
      </w:r>
      <w:r w:rsidRPr="00B2244A">
        <w:rPr>
          <w:spacing w:val="51"/>
          <w:w w:val="150"/>
        </w:rPr>
        <w:t xml:space="preserve"> </w:t>
      </w:r>
      <w:r w:rsidRPr="00B2244A">
        <w:t>настройки</w:t>
      </w:r>
      <w:r w:rsidRPr="00B2244A">
        <w:rPr>
          <w:spacing w:val="53"/>
          <w:w w:val="150"/>
        </w:rPr>
        <w:t xml:space="preserve"> </w:t>
      </w:r>
      <w:r w:rsidRPr="00B2244A">
        <w:t>станции:</w:t>
      </w:r>
      <w:r w:rsidRPr="00B2244A">
        <w:rPr>
          <w:spacing w:val="52"/>
          <w:w w:val="150"/>
        </w:rPr>
        <w:t xml:space="preserve"> </w:t>
      </w:r>
      <w:r w:rsidRPr="00B2244A">
        <w:t>код</w:t>
      </w:r>
      <w:r w:rsidRPr="00B2244A">
        <w:rPr>
          <w:spacing w:val="53"/>
          <w:w w:val="150"/>
        </w:rPr>
        <w:t xml:space="preserve"> </w:t>
      </w:r>
      <w:r w:rsidRPr="00B2244A">
        <w:t>региона,</w:t>
      </w:r>
      <w:r w:rsidRPr="00B2244A">
        <w:rPr>
          <w:spacing w:val="53"/>
          <w:w w:val="150"/>
        </w:rPr>
        <w:t xml:space="preserve"> </w:t>
      </w:r>
      <w:r w:rsidRPr="00B2244A">
        <w:t>код</w:t>
      </w:r>
      <w:r w:rsidRPr="00B2244A">
        <w:rPr>
          <w:spacing w:val="52"/>
          <w:w w:val="150"/>
        </w:rPr>
        <w:t xml:space="preserve"> </w:t>
      </w:r>
      <w:r w:rsidRPr="00B2244A">
        <w:t>ППЭ,</w:t>
      </w:r>
      <w:r w:rsidRPr="00B2244A">
        <w:rPr>
          <w:spacing w:val="52"/>
          <w:w w:val="150"/>
        </w:rPr>
        <w:t xml:space="preserve"> </w:t>
      </w:r>
      <w:r w:rsidRPr="00B2244A">
        <w:t>номер</w:t>
      </w:r>
      <w:r w:rsidRPr="00B2244A">
        <w:rPr>
          <w:spacing w:val="53"/>
          <w:w w:val="150"/>
        </w:rPr>
        <w:t xml:space="preserve"> </w:t>
      </w:r>
      <w:r w:rsidRPr="00B2244A">
        <w:t>компьютера</w:t>
      </w:r>
      <w:r w:rsidRPr="00B2244A">
        <w:rPr>
          <w:spacing w:val="58"/>
          <w:w w:val="150"/>
        </w:rPr>
        <w:t xml:space="preserve"> </w:t>
      </w:r>
      <w:r w:rsidRPr="00B2244A">
        <w:rPr>
          <w:spacing w:val="-10"/>
        </w:rPr>
        <w:t>–</w:t>
      </w:r>
      <w:r w:rsidR="00771DD8">
        <w:rPr>
          <w:spacing w:val="-10"/>
        </w:rPr>
        <w:t xml:space="preserve"> </w:t>
      </w:r>
      <w:r w:rsidRPr="00B2244A">
        <w:t>уникальный для ППЭ номер компьютера (ноутбука), признак резервной станции для резервной станции;</w:t>
      </w:r>
    </w:p>
    <w:p w14:paraId="280DA029" w14:textId="77777777" w:rsidR="0001211C" w:rsidRDefault="00AA24D5" w:rsidP="0001211C">
      <w:pPr>
        <w:pStyle w:val="ac"/>
        <w:tabs>
          <w:tab w:val="left" w:pos="10206"/>
        </w:tabs>
        <w:spacing w:before="9" w:line="271" w:lineRule="auto"/>
        <w:ind w:left="0" w:firstLine="709"/>
        <w:rPr>
          <w:spacing w:val="-18"/>
        </w:rPr>
      </w:pPr>
      <w:r w:rsidRPr="00B2244A">
        <w:t>проверяет</w:t>
      </w:r>
      <w:r w:rsidRPr="00B2244A">
        <w:rPr>
          <w:spacing w:val="-18"/>
        </w:rPr>
        <w:t xml:space="preserve"> </w:t>
      </w:r>
      <w:r w:rsidRPr="00B2244A">
        <w:t>настройки</w:t>
      </w:r>
      <w:r w:rsidRPr="00B2244A">
        <w:rPr>
          <w:spacing w:val="-17"/>
        </w:rPr>
        <w:t xml:space="preserve"> </w:t>
      </w:r>
      <w:r w:rsidRPr="00B2244A">
        <w:t>экзамена</w:t>
      </w:r>
      <w:r w:rsidRPr="00B2244A">
        <w:rPr>
          <w:spacing w:val="-17"/>
        </w:rPr>
        <w:t xml:space="preserve"> </w:t>
      </w:r>
      <w:r w:rsidRPr="00B2244A">
        <w:t>по</w:t>
      </w:r>
      <w:r w:rsidRPr="00B2244A">
        <w:rPr>
          <w:spacing w:val="-16"/>
        </w:rPr>
        <w:t xml:space="preserve"> </w:t>
      </w:r>
      <w:r w:rsidRPr="00B2244A">
        <w:t>каждому</w:t>
      </w:r>
      <w:r w:rsidRPr="00B2244A">
        <w:rPr>
          <w:spacing w:val="-16"/>
        </w:rPr>
        <w:t xml:space="preserve"> </w:t>
      </w:r>
      <w:r w:rsidRPr="00B2244A">
        <w:t>учебному</w:t>
      </w:r>
      <w:r w:rsidRPr="00B2244A">
        <w:rPr>
          <w:spacing w:val="-18"/>
        </w:rPr>
        <w:t xml:space="preserve"> </w:t>
      </w:r>
      <w:r w:rsidRPr="00B2244A">
        <w:t>предмету:</w:t>
      </w:r>
      <w:r w:rsidRPr="00B2244A">
        <w:rPr>
          <w:spacing w:val="-18"/>
        </w:rPr>
        <w:t xml:space="preserve"> </w:t>
      </w:r>
    </w:p>
    <w:p w14:paraId="36ABDEBA" w14:textId="77777777" w:rsidR="0001211C" w:rsidRDefault="00AA24D5" w:rsidP="0001211C">
      <w:pPr>
        <w:pStyle w:val="ac"/>
        <w:tabs>
          <w:tab w:val="left" w:pos="10206"/>
        </w:tabs>
        <w:spacing w:before="9" w:line="271" w:lineRule="auto"/>
        <w:ind w:left="0" w:firstLine="709"/>
        <w:rPr>
          <w:spacing w:val="-5"/>
        </w:rPr>
      </w:pPr>
      <w:r w:rsidRPr="00B2244A">
        <w:t>период</w:t>
      </w:r>
      <w:r w:rsidRPr="00B2244A">
        <w:rPr>
          <w:spacing w:val="-17"/>
        </w:rPr>
        <w:t xml:space="preserve"> </w:t>
      </w:r>
      <w:r w:rsidRPr="00B2244A">
        <w:t>проведения экзаменов,</w:t>
      </w:r>
      <w:r w:rsidRPr="00B2244A">
        <w:rPr>
          <w:spacing w:val="-5"/>
        </w:rPr>
        <w:t xml:space="preserve"> </w:t>
      </w:r>
      <w:r w:rsidRPr="00B2244A">
        <w:t>учебный</w:t>
      </w:r>
      <w:r w:rsidRPr="00B2244A">
        <w:rPr>
          <w:spacing w:val="-5"/>
        </w:rPr>
        <w:t xml:space="preserve"> </w:t>
      </w:r>
      <w:r w:rsidRPr="00B2244A">
        <w:t>предмет</w:t>
      </w:r>
      <w:r w:rsidRPr="00B2244A">
        <w:rPr>
          <w:spacing w:val="-6"/>
        </w:rPr>
        <w:t xml:space="preserve"> </w:t>
      </w:r>
      <w:r w:rsidRPr="00B2244A">
        <w:t>и</w:t>
      </w:r>
      <w:r w:rsidRPr="00B2244A">
        <w:rPr>
          <w:spacing w:val="-5"/>
        </w:rPr>
        <w:t xml:space="preserve"> </w:t>
      </w:r>
      <w:r w:rsidRPr="00B2244A">
        <w:t>дату</w:t>
      </w:r>
      <w:r w:rsidRPr="00B2244A">
        <w:rPr>
          <w:spacing w:val="-2"/>
        </w:rPr>
        <w:t xml:space="preserve"> </w:t>
      </w:r>
      <w:r w:rsidRPr="00B2244A">
        <w:t>экзамена;</w:t>
      </w:r>
      <w:r w:rsidRPr="00B2244A">
        <w:rPr>
          <w:spacing w:val="-5"/>
        </w:rPr>
        <w:t xml:space="preserve"> </w:t>
      </w:r>
    </w:p>
    <w:p w14:paraId="6CCFC5D6" w14:textId="77777777" w:rsidR="0001211C" w:rsidRDefault="00AA24D5" w:rsidP="0001211C">
      <w:pPr>
        <w:pStyle w:val="ac"/>
        <w:tabs>
          <w:tab w:val="left" w:pos="10206"/>
        </w:tabs>
        <w:spacing w:before="9" w:line="271" w:lineRule="auto"/>
        <w:ind w:left="0" w:firstLine="709"/>
      </w:pPr>
      <w:r w:rsidRPr="00B2244A">
        <w:t>проверяет</w:t>
      </w:r>
      <w:r w:rsidRPr="00B2244A">
        <w:rPr>
          <w:spacing w:val="-5"/>
        </w:rPr>
        <w:t xml:space="preserve"> </w:t>
      </w:r>
      <w:r w:rsidRPr="00B2244A">
        <w:t>настройки</w:t>
      </w:r>
      <w:r w:rsidRPr="00B2244A">
        <w:rPr>
          <w:spacing w:val="-5"/>
        </w:rPr>
        <w:t xml:space="preserve"> </w:t>
      </w:r>
      <w:r w:rsidRPr="00B2244A">
        <w:t>системного</w:t>
      </w:r>
      <w:r w:rsidRPr="00B2244A">
        <w:rPr>
          <w:spacing w:val="-5"/>
        </w:rPr>
        <w:t xml:space="preserve"> </w:t>
      </w:r>
      <w:r w:rsidRPr="00B2244A">
        <w:t xml:space="preserve">времени; </w:t>
      </w:r>
    </w:p>
    <w:p w14:paraId="4102F3BB" w14:textId="25BD4D23" w:rsidR="008C16CB" w:rsidRPr="00B2244A" w:rsidRDefault="00AA24D5" w:rsidP="0001211C">
      <w:pPr>
        <w:pStyle w:val="ac"/>
        <w:tabs>
          <w:tab w:val="left" w:pos="10206"/>
        </w:tabs>
        <w:spacing w:before="9" w:line="271" w:lineRule="auto"/>
        <w:ind w:left="0" w:firstLine="709"/>
      </w:pPr>
      <w:r w:rsidRPr="00B2244A">
        <w:t>контролирует</w:t>
      </w:r>
      <w:r w:rsidRPr="00B2244A">
        <w:rPr>
          <w:spacing w:val="40"/>
        </w:rPr>
        <w:t xml:space="preserve"> </w:t>
      </w:r>
      <w:r w:rsidRPr="00B2244A">
        <w:t>выполнение</w:t>
      </w:r>
      <w:r w:rsidRPr="00B2244A">
        <w:rPr>
          <w:spacing w:val="40"/>
        </w:rPr>
        <w:t xml:space="preserve"> </w:t>
      </w:r>
      <w:r w:rsidRPr="00B2244A">
        <w:t>тестового</w:t>
      </w:r>
      <w:r w:rsidRPr="00B2244A">
        <w:rPr>
          <w:spacing w:val="40"/>
        </w:rPr>
        <w:t xml:space="preserve"> </w:t>
      </w:r>
      <w:r w:rsidRPr="00B2244A">
        <w:t>сканирования:</w:t>
      </w:r>
      <w:r w:rsidRPr="00B2244A">
        <w:rPr>
          <w:spacing w:val="40"/>
        </w:rPr>
        <w:t xml:space="preserve"> </w:t>
      </w:r>
      <w:r w:rsidRPr="00B2244A">
        <w:t>для</w:t>
      </w:r>
      <w:r w:rsidRPr="00B2244A">
        <w:rPr>
          <w:spacing w:val="40"/>
        </w:rPr>
        <w:t xml:space="preserve"> </w:t>
      </w:r>
      <w:r w:rsidRPr="00B2244A">
        <w:t>тестового</w:t>
      </w:r>
      <w:r w:rsidRPr="00B2244A">
        <w:rPr>
          <w:spacing w:val="40"/>
        </w:rPr>
        <w:t xml:space="preserve"> </w:t>
      </w:r>
      <w:r w:rsidRPr="00B2244A">
        <w:t>сканирования используются</w:t>
      </w:r>
      <w:r w:rsidRPr="00B2244A">
        <w:rPr>
          <w:spacing w:val="40"/>
        </w:rPr>
        <w:t xml:space="preserve"> </w:t>
      </w:r>
      <w:r w:rsidRPr="00B2244A">
        <w:t>комплекты</w:t>
      </w:r>
      <w:r w:rsidRPr="00B2244A">
        <w:rPr>
          <w:spacing w:val="40"/>
        </w:rPr>
        <w:t xml:space="preserve"> </w:t>
      </w:r>
      <w:r w:rsidRPr="00B2244A">
        <w:t>бланков,</w:t>
      </w:r>
      <w:r w:rsidRPr="00B2244A">
        <w:rPr>
          <w:spacing w:val="40"/>
        </w:rPr>
        <w:t xml:space="preserve"> </w:t>
      </w:r>
      <w:r w:rsidRPr="00B2244A">
        <w:t>распечатанные</w:t>
      </w:r>
      <w:r w:rsidRPr="00B2244A">
        <w:rPr>
          <w:spacing w:val="40"/>
        </w:rPr>
        <w:t xml:space="preserve"> </w:t>
      </w:r>
      <w:r w:rsidRPr="00B2244A">
        <w:t>в</w:t>
      </w:r>
      <w:r w:rsidRPr="00B2244A">
        <w:rPr>
          <w:spacing w:val="40"/>
        </w:rPr>
        <w:t xml:space="preserve"> </w:t>
      </w:r>
      <w:r w:rsidRPr="00B2244A">
        <w:t>рамках</w:t>
      </w:r>
      <w:r w:rsidRPr="00B2244A">
        <w:rPr>
          <w:spacing w:val="40"/>
        </w:rPr>
        <w:t xml:space="preserve"> </w:t>
      </w:r>
      <w:r w:rsidRPr="00B2244A">
        <w:t>тестовой</w:t>
      </w:r>
      <w:r w:rsidRPr="00B2244A">
        <w:rPr>
          <w:spacing w:val="40"/>
        </w:rPr>
        <w:t xml:space="preserve"> </w:t>
      </w:r>
      <w:r w:rsidRPr="00B2244A">
        <w:t>печати</w:t>
      </w:r>
      <w:r w:rsidRPr="00B2244A">
        <w:rPr>
          <w:spacing w:val="40"/>
        </w:rPr>
        <w:t xml:space="preserve"> </w:t>
      </w:r>
      <w:r w:rsidRPr="00B2244A">
        <w:t>со</w:t>
      </w:r>
      <w:r w:rsidRPr="00B2244A">
        <w:rPr>
          <w:spacing w:val="40"/>
        </w:rPr>
        <w:t xml:space="preserve"> </w:t>
      </w:r>
      <w:r w:rsidRPr="00B2244A">
        <w:t>всех станций</w:t>
      </w:r>
      <w:r w:rsidRPr="00B2244A">
        <w:rPr>
          <w:spacing w:val="80"/>
        </w:rPr>
        <w:t xml:space="preserve"> </w:t>
      </w:r>
      <w:r w:rsidRPr="00B2244A">
        <w:t>печати</w:t>
      </w:r>
      <w:r w:rsidRPr="00B2244A">
        <w:rPr>
          <w:spacing w:val="80"/>
        </w:rPr>
        <w:t xml:space="preserve"> </w:t>
      </w:r>
      <w:r w:rsidRPr="00B2244A">
        <w:t>ЭМ,</w:t>
      </w:r>
      <w:r w:rsidRPr="00B2244A">
        <w:rPr>
          <w:spacing w:val="80"/>
        </w:rPr>
        <w:t xml:space="preserve"> </w:t>
      </w:r>
      <w:r w:rsidRPr="00B2244A">
        <w:t>включая</w:t>
      </w:r>
      <w:r w:rsidRPr="00B2244A">
        <w:rPr>
          <w:spacing w:val="80"/>
        </w:rPr>
        <w:t xml:space="preserve"> </w:t>
      </w:r>
      <w:r w:rsidRPr="00B2244A">
        <w:t>резервные,</w:t>
      </w:r>
      <w:r w:rsidRPr="00B2244A">
        <w:rPr>
          <w:spacing w:val="80"/>
        </w:rPr>
        <w:t xml:space="preserve"> </w:t>
      </w:r>
      <w:r w:rsidRPr="00B2244A">
        <w:t>при</w:t>
      </w:r>
      <w:r w:rsidRPr="00B2244A">
        <w:rPr>
          <w:spacing w:val="80"/>
        </w:rPr>
        <w:t xml:space="preserve"> </w:t>
      </w:r>
      <w:r w:rsidRPr="00B2244A">
        <w:t>проведении</w:t>
      </w:r>
      <w:r w:rsidRPr="00B2244A">
        <w:rPr>
          <w:spacing w:val="80"/>
        </w:rPr>
        <w:t xml:space="preserve"> </w:t>
      </w:r>
      <w:r w:rsidRPr="00B2244A">
        <w:t>технической</w:t>
      </w:r>
      <w:r w:rsidRPr="00B2244A">
        <w:rPr>
          <w:spacing w:val="80"/>
        </w:rPr>
        <w:t xml:space="preserve"> </w:t>
      </w:r>
      <w:r w:rsidRPr="00B2244A">
        <w:t>подготовки аудиторий,</w:t>
      </w:r>
      <w:r w:rsidRPr="00B2244A">
        <w:rPr>
          <w:spacing w:val="40"/>
        </w:rPr>
        <w:t xml:space="preserve"> </w:t>
      </w:r>
      <w:r w:rsidRPr="00B2244A">
        <w:t>и</w:t>
      </w:r>
      <w:r w:rsidRPr="00B2244A">
        <w:rPr>
          <w:spacing w:val="40"/>
        </w:rPr>
        <w:t xml:space="preserve"> </w:t>
      </w:r>
      <w:r w:rsidRPr="00B2244A">
        <w:t>тестовые</w:t>
      </w:r>
      <w:r w:rsidRPr="00B2244A">
        <w:rPr>
          <w:spacing w:val="40"/>
        </w:rPr>
        <w:t xml:space="preserve"> </w:t>
      </w:r>
      <w:r w:rsidRPr="00B2244A">
        <w:t>ДБО</w:t>
      </w:r>
      <w:r w:rsidRPr="00B2244A">
        <w:rPr>
          <w:spacing w:val="40"/>
        </w:rPr>
        <w:t xml:space="preserve"> </w:t>
      </w:r>
      <w:r w:rsidRPr="00B2244A">
        <w:t>№</w:t>
      </w:r>
      <w:r w:rsidRPr="00B2244A">
        <w:rPr>
          <w:spacing w:val="40"/>
        </w:rPr>
        <w:t xml:space="preserve"> </w:t>
      </w:r>
      <w:r w:rsidRPr="00B2244A">
        <w:t>2,</w:t>
      </w:r>
      <w:r w:rsidRPr="00B2244A">
        <w:rPr>
          <w:spacing w:val="40"/>
        </w:rPr>
        <w:t xml:space="preserve"> </w:t>
      </w:r>
      <w:r w:rsidRPr="00B2244A">
        <w:t>распечатанные</w:t>
      </w:r>
      <w:r w:rsidRPr="00B2244A">
        <w:rPr>
          <w:spacing w:val="40"/>
        </w:rPr>
        <w:t xml:space="preserve"> </w:t>
      </w:r>
      <w:r w:rsidRPr="00B2244A">
        <w:t>со</w:t>
      </w:r>
      <w:r w:rsidRPr="00B2244A">
        <w:rPr>
          <w:spacing w:val="40"/>
        </w:rPr>
        <w:t xml:space="preserve"> </w:t>
      </w:r>
      <w:r w:rsidRPr="00B2244A">
        <w:t>станции,</w:t>
      </w:r>
      <w:r w:rsidRPr="00B2244A">
        <w:rPr>
          <w:spacing w:val="40"/>
        </w:rPr>
        <w:t xml:space="preserve"> </w:t>
      </w:r>
      <w:r w:rsidRPr="00B2244A">
        <w:t>а</w:t>
      </w:r>
      <w:r w:rsidRPr="00B2244A">
        <w:rPr>
          <w:spacing w:val="40"/>
        </w:rPr>
        <w:t xml:space="preserve"> </w:t>
      </w:r>
      <w:r w:rsidRPr="00B2244A">
        <w:t>также</w:t>
      </w:r>
      <w:r w:rsidRPr="00B2244A">
        <w:rPr>
          <w:spacing w:val="40"/>
        </w:rPr>
        <w:t xml:space="preserve"> </w:t>
      </w:r>
      <w:r w:rsidRPr="00B2244A">
        <w:t>(при</w:t>
      </w:r>
      <w:r w:rsidRPr="00B2244A">
        <w:rPr>
          <w:spacing w:val="40"/>
        </w:rPr>
        <w:t xml:space="preserve"> </w:t>
      </w:r>
      <w:r w:rsidRPr="00B2244A">
        <w:t>наличии) напечатанные</w:t>
      </w:r>
      <w:r w:rsidRPr="00B2244A">
        <w:rPr>
          <w:spacing w:val="77"/>
        </w:rPr>
        <w:t xml:space="preserve"> </w:t>
      </w:r>
      <w:r w:rsidRPr="00B2244A">
        <w:t>в</w:t>
      </w:r>
      <w:r w:rsidRPr="00B2244A">
        <w:rPr>
          <w:spacing w:val="77"/>
        </w:rPr>
        <w:t xml:space="preserve"> </w:t>
      </w:r>
      <w:r w:rsidRPr="00B2244A">
        <w:t>присутствии</w:t>
      </w:r>
      <w:r w:rsidRPr="00B2244A">
        <w:rPr>
          <w:spacing w:val="80"/>
        </w:rPr>
        <w:t xml:space="preserve"> </w:t>
      </w:r>
      <w:r w:rsidRPr="00B2244A">
        <w:t>члена</w:t>
      </w:r>
      <w:r w:rsidRPr="00B2244A">
        <w:rPr>
          <w:spacing w:val="77"/>
        </w:rPr>
        <w:t xml:space="preserve"> </w:t>
      </w:r>
      <w:r w:rsidRPr="00B2244A">
        <w:t>ГЭК</w:t>
      </w:r>
      <w:r w:rsidRPr="00B2244A">
        <w:rPr>
          <w:spacing w:val="78"/>
        </w:rPr>
        <w:t xml:space="preserve"> </w:t>
      </w:r>
      <w:r w:rsidRPr="00B2244A">
        <w:t>новые</w:t>
      </w:r>
      <w:r w:rsidRPr="00B2244A">
        <w:rPr>
          <w:spacing w:val="77"/>
        </w:rPr>
        <w:t xml:space="preserve"> </w:t>
      </w:r>
      <w:r w:rsidRPr="00B2244A">
        <w:t>тестовые</w:t>
      </w:r>
      <w:r w:rsidRPr="00B2244A">
        <w:rPr>
          <w:spacing w:val="77"/>
        </w:rPr>
        <w:t xml:space="preserve"> </w:t>
      </w:r>
      <w:r w:rsidRPr="00B2244A">
        <w:t>комплекты</w:t>
      </w:r>
      <w:r w:rsidRPr="00B2244A">
        <w:rPr>
          <w:spacing w:val="77"/>
        </w:rPr>
        <w:t xml:space="preserve"> </w:t>
      </w:r>
      <w:r w:rsidRPr="00B2244A">
        <w:t>ЭМ.</w:t>
      </w:r>
      <w:r w:rsidRPr="00B2244A">
        <w:rPr>
          <w:spacing w:val="76"/>
        </w:rPr>
        <w:t xml:space="preserve"> </w:t>
      </w:r>
      <w:r w:rsidRPr="00B2244A">
        <w:t>Один</w:t>
      </w:r>
      <w:r w:rsidRPr="00B2244A">
        <w:rPr>
          <w:spacing w:val="80"/>
        </w:rPr>
        <w:t xml:space="preserve"> </w:t>
      </w:r>
      <w:r w:rsidRPr="00B2244A">
        <w:t>из комплектов</w:t>
      </w:r>
      <w:r w:rsidRPr="00B2244A">
        <w:rPr>
          <w:spacing w:val="40"/>
        </w:rPr>
        <w:t xml:space="preserve"> </w:t>
      </w:r>
      <w:r w:rsidRPr="00B2244A">
        <w:t>ЭМ,</w:t>
      </w:r>
      <w:r w:rsidRPr="00B2244A">
        <w:rPr>
          <w:spacing w:val="40"/>
        </w:rPr>
        <w:t xml:space="preserve"> </w:t>
      </w:r>
      <w:r w:rsidRPr="00B2244A">
        <w:t>распечатанных</w:t>
      </w:r>
      <w:r w:rsidRPr="00B2244A">
        <w:rPr>
          <w:spacing w:val="40"/>
        </w:rPr>
        <w:t xml:space="preserve"> </w:t>
      </w:r>
      <w:r w:rsidRPr="00B2244A">
        <w:t>при</w:t>
      </w:r>
      <w:r w:rsidRPr="00B2244A">
        <w:rPr>
          <w:spacing w:val="40"/>
        </w:rPr>
        <w:t xml:space="preserve"> </w:t>
      </w:r>
      <w:r w:rsidRPr="00B2244A">
        <w:t>тестовой</w:t>
      </w:r>
      <w:r w:rsidRPr="00B2244A">
        <w:rPr>
          <w:spacing w:val="40"/>
        </w:rPr>
        <w:t xml:space="preserve"> </w:t>
      </w:r>
      <w:r w:rsidRPr="00B2244A">
        <w:t>печати</w:t>
      </w:r>
      <w:r w:rsidRPr="00B2244A">
        <w:rPr>
          <w:spacing w:val="40"/>
        </w:rPr>
        <w:t xml:space="preserve"> </w:t>
      </w:r>
      <w:r w:rsidRPr="00B2244A">
        <w:t>в</w:t>
      </w:r>
      <w:r w:rsidRPr="00B2244A">
        <w:rPr>
          <w:spacing w:val="40"/>
        </w:rPr>
        <w:t xml:space="preserve"> </w:t>
      </w:r>
      <w:r w:rsidRPr="00B2244A">
        <w:t>одной</w:t>
      </w:r>
      <w:r w:rsidRPr="00B2244A">
        <w:rPr>
          <w:spacing w:val="40"/>
        </w:rPr>
        <w:t xml:space="preserve"> </w:t>
      </w:r>
      <w:r w:rsidRPr="00B2244A">
        <w:t>из</w:t>
      </w:r>
      <w:r w:rsidRPr="00B2244A">
        <w:rPr>
          <w:spacing w:val="40"/>
        </w:rPr>
        <w:t xml:space="preserve"> </w:t>
      </w:r>
      <w:r w:rsidRPr="00B2244A">
        <w:t>аудиторий</w:t>
      </w:r>
      <w:r w:rsidRPr="00B2244A">
        <w:rPr>
          <w:spacing w:val="40"/>
        </w:rPr>
        <w:t xml:space="preserve"> </w:t>
      </w:r>
      <w:r w:rsidRPr="00B2244A">
        <w:t>ППЭ,</w:t>
      </w:r>
      <w:r w:rsidRPr="00B2244A">
        <w:rPr>
          <w:spacing w:val="40"/>
        </w:rPr>
        <w:t xml:space="preserve"> </w:t>
      </w:r>
      <w:r w:rsidRPr="00B2244A">
        <w:t>и тестовый</w:t>
      </w:r>
      <w:r w:rsidRPr="00B2244A">
        <w:rPr>
          <w:spacing w:val="16"/>
        </w:rPr>
        <w:t xml:space="preserve"> </w:t>
      </w:r>
      <w:r w:rsidRPr="00B2244A">
        <w:t>ДБО</w:t>
      </w:r>
      <w:r w:rsidRPr="00B2244A">
        <w:rPr>
          <w:spacing w:val="19"/>
        </w:rPr>
        <w:t xml:space="preserve"> </w:t>
      </w:r>
      <w:r w:rsidRPr="00B2244A">
        <w:t>№2</w:t>
      </w:r>
      <w:r w:rsidRPr="00B2244A">
        <w:rPr>
          <w:spacing w:val="15"/>
        </w:rPr>
        <w:t xml:space="preserve"> </w:t>
      </w:r>
      <w:r w:rsidRPr="00B2244A">
        <w:t>необходимо</w:t>
      </w:r>
      <w:r w:rsidRPr="00B2244A">
        <w:rPr>
          <w:spacing w:val="18"/>
        </w:rPr>
        <w:t xml:space="preserve"> </w:t>
      </w:r>
      <w:r w:rsidRPr="00B2244A">
        <w:t>отсканировать</w:t>
      </w:r>
      <w:r w:rsidRPr="00B2244A">
        <w:rPr>
          <w:spacing w:val="15"/>
        </w:rPr>
        <w:t xml:space="preserve"> </w:t>
      </w:r>
      <w:r w:rsidRPr="00B2244A">
        <w:t>повторно</w:t>
      </w:r>
      <w:r w:rsidRPr="00B2244A">
        <w:rPr>
          <w:spacing w:val="15"/>
        </w:rPr>
        <w:t xml:space="preserve"> </w:t>
      </w:r>
      <w:r w:rsidRPr="00B2244A">
        <w:t>в</w:t>
      </w:r>
      <w:r w:rsidRPr="00B2244A">
        <w:rPr>
          <w:spacing w:val="16"/>
        </w:rPr>
        <w:t xml:space="preserve"> </w:t>
      </w:r>
      <w:r w:rsidRPr="00B2244A">
        <w:t>присутствии</w:t>
      </w:r>
      <w:r w:rsidRPr="00B2244A">
        <w:rPr>
          <w:spacing w:val="17"/>
        </w:rPr>
        <w:t xml:space="preserve"> </w:t>
      </w:r>
      <w:r w:rsidRPr="00B2244A">
        <w:t>члена</w:t>
      </w:r>
      <w:r w:rsidRPr="00B2244A">
        <w:rPr>
          <w:spacing w:val="16"/>
        </w:rPr>
        <w:t xml:space="preserve"> </w:t>
      </w:r>
      <w:r w:rsidRPr="00B2244A">
        <w:t>ГЭК</w:t>
      </w:r>
      <w:r w:rsidRPr="00B2244A">
        <w:rPr>
          <w:spacing w:val="16"/>
        </w:rPr>
        <w:t xml:space="preserve"> </w:t>
      </w:r>
      <w:r w:rsidRPr="00B2244A">
        <w:rPr>
          <w:spacing w:val="-5"/>
        </w:rPr>
        <w:t>при</w:t>
      </w:r>
      <w:r w:rsidR="0001211C">
        <w:rPr>
          <w:spacing w:val="-5"/>
        </w:rPr>
        <w:t xml:space="preserve"> </w:t>
      </w:r>
      <w:r w:rsidRPr="00B2244A">
        <w:t>проведении</w:t>
      </w:r>
      <w:r w:rsidRPr="00B2244A">
        <w:rPr>
          <w:spacing w:val="-13"/>
        </w:rPr>
        <w:t xml:space="preserve"> </w:t>
      </w:r>
      <w:r w:rsidRPr="00B2244A">
        <w:t>контроля</w:t>
      </w:r>
      <w:r w:rsidRPr="00B2244A">
        <w:rPr>
          <w:spacing w:val="-11"/>
        </w:rPr>
        <w:t xml:space="preserve"> </w:t>
      </w:r>
      <w:r w:rsidRPr="00B2244A">
        <w:t>технической</w:t>
      </w:r>
      <w:r w:rsidRPr="00B2244A">
        <w:rPr>
          <w:spacing w:val="-11"/>
        </w:rPr>
        <w:t xml:space="preserve"> </w:t>
      </w:r>
      <w:r w:rsidRPr="00B2244A">
        <w:rPr>
          <w:spacing w:val="-2"/>
        </w:rPr>
        <w:t>готовности;</w:t>
      </w:r>
    </w:p>
    <w:p w14:paraId="294D2773" w14:textId="77777777" w:rsidR="008C16CB" w:rsidRPr="00B2244A" w:rsidRDefault="00AA24D5" w:rsidP="0001211C">
      <w:pPr>
        <w:pStyle w:val="ac"/>
        <w:tabs>
          <w:tab w:val="left" w:pos="10206"/>
        </w:tabs>
        <w:spacing w:before="49"/>
        <w:ind w:left="0" w:firstLine="709"/>
      </w:pPr>
      <w:r w:rsidRPr="00B2244A">
        <w:t>оценивает</w:t>
      </w:r>
      <w:r w:rsidRPr="00B2244A">
        <w:rPr>
          <w:spacing w:val="-11"/>
        </w:rPr>
        <w:t xml:space="preserve"> </w:t>
      </w:r>
      <w:r w:rsidRPr="00B2244A">
        <w:t>качество</w:t>
      </w:r>
      <w:r w:rsidRPr="00B2244A">
        <w:rPr>
          <w:spacing w:val="-10"/>
        </w:rPr>
        <w:t xml:space="preserve"> </w:t>
      </w:r>
      <w:r w:rsidRPr="00B2244A">
        <w:t>сканирования</w:t>
      </w:r>
      <w:r w:rsidRPr="00B2244A">
        <w:rPr>
          <w:spacing w:val="-10"/>
        </w:rPr>
        <w:t xml:space="preserve"> </w:t>
      </w:r>
      <w:r w:rsidRPr="00B2244A">
        <w:t>тестовых</w:t>
      </w:r>
      <w:r w:rsidRPr="00B2244A">
        <w:rPr>
          <w:spacing w:val="-10"/>
        </w:rPr>
        <w:t xml:space="preserve"> </w:t>
      </w:r>
      <w:r w:rsidRPr="00B2244A">
        <w:t>бланков</w:t>
      </w:r>
      <w:r w:rsidRPr="00B2244A">
        <w:rPr>
          <w:spacing w:val="-11"/>
        </w:rPr>
        <w:t xml:space="preserve"> </w:t>
      </w:r>
      <w:r w:rsidRPr="00B2244A">
        <w:t>и</w:t>
      </w:r>
      <w:r w:rsidRPr="00B2244A">
        <w:rPr>
          <w:spacing w:val="-10"/>
        </w:rPr>
        <w:t xml:space="preserve"> </w:t>
      </w:r>
      <w:r w:rsidRPr="00B2244A">
        <w:t>форм</w:t>
      </w:r>
      <w:r w:rsidRPr="00B2244A">
        <w:rPr>
          <w:spacing w:val="-10"/>
        </w:rPr>
        <w:t xml:space="preserve"> </w:t>
      </w:r>
      <w:r w:rsidRPr="00B2244A">
        <w:rPr>
          <w:spacing w:val="-4"/>
        </w:rPr>
        <w:t>ППЭ:</w:t>
      </w:r>
    </w:p>
    <w:p w14:paraId="0FEF2A71" w14:textId="77777777" w:rsidR="008C16CB" w:rsidRPr="00B2244A" w:rsidRDefault="00AA24D5" w:rsidP="0001211C">
      <w:pPr>
        <w:pStyle w:val="ac"/>
        <w:tabs>
          <w:tab w:val="left" w:pos="10206"/>
        </w:tabs>
        <w:spacing w:before="53" w:line="268" w:lineRule="auto"/>
        <w:ind w:left="0" w:firstLine="709"/>
      </w:pPr>
      <w:r w:rsidRPr="00B2244A">
        <w:t>все</w:t>
      </w:r>
      <w:r w:rsidRPr="00B2244A">
        <w:rPr>
          <w:spacing w:val="-14"/>
        </w:rPr>
        <w:t xml:space="preserve"> </w:t>
      </w:r>
      <w:r w:rsidRPr="00B2244A">
        <w:t>бланки</w:t>
      </w:r>
      <w:r w:rsidRPr="00B2244A">
        <w:rPr>
          <w:spacing w:val="-14"/>
        </w:rPr>
        <w:t xml:space="preserve"> </w:t>
      </w:r>
      <w:r w:rsidRPr="00B2244A">
        <w:t>и</w:t>
      </w:r>
      <w:r w:rsidRPr="00B2244A">
        <w:rPr>
          <w:spacing w:val="-14"/>
        </w:rPr>
        <w:t xml:space="preserve"> </w:t>
      </w:r>
      <w:r w:rsidRPr="00B2244A">
        <w:t>формы</w:t>
      </w:r>
      <w:r w:rsidRPr="00B2244A">
        <w:rPr>
          <w:spacing w:val="-13"/>
        </w:rPr>
        <w:t xml:space="preserve"> </w:t>
      </w:r>
      <w:r w:rsidRPr="00B2244A">
        <w:t>ППЭ</w:t>
      </w:r>
      <w:r w:rsidRPr="00B2244A">
        <w:rPr>
          <w:spacing w:val="-15"/>
        </w:rPr>
        <w:t xml:space="preserve"> </w:t>
      </w:r>
      <w:r w:rsidRPr="00B2244A">
        <w:t>успешно</w:t>
      </w:r>
      <w:r w:rsidRPr="00B2244A">
        <w:rPr>
          <w:spacing w:val="-14"/>
        </w:rPr>
        <w:t xml:space="preserve"> </w:t>
      </w:r>
      <w:r w:rsidRPr="00B2244A">
        <w:t>распознаны</w:t>
      </w:r>
      <w:r w:rsidRPr="00B2244A">
        <w:rPr>
          <w:spacing w:val="-13"/>
        </w:rPr>
        <w:t xml:space="preserve"> </w:t>
      </w:r>
      <w:r w:rsidRPr="00B2244A">
        <w:t>и</w:t>
      </w:r>
      <w:r w:rsidRPr="00B2244A">
        <w:rPr>
          <w:spacing w:val="-14"/>
        </w:rPr>
        <w:t xml:space="preserve"> </w:t>
      </w:r>
      <w:r w:rsidRPr="00B2244A">
        <w:t>не</w:t>
      </w:r>
      <w:r w:rsidRPr="00B2244A">
        <w:rPr>
          <w:spacing w:val="-14"/>
        </w:rPr>
        <w:t xml:space="preserve"> </w:t>
      </w:r>
      <w:r w:rsidRPr="00B2244A">
        <w:t>отмечены</w:t>
      </w:r>
      <w:r w:rsidRPr="00B2244A">
        <w:rPr>
          <w:spacing w:val="-13"/>
        </w:rPr>
        <w:t xml:space="preserve"> </w:t>
      </w:r>
      <w:r w:rsidRPr="00B2244A">
        <w:t>как</w:t>
      </w:r>
      <w:r w:rsidRPr="00B2244A">
        <w:rPr>
          <w:spacing w:val="-13"/>
        </w:rPr>
        <w:t xml:space="preserve"> </w:t>
      </w:r>
      <w:r w:rsidRPr="00B2244A">
        <w:t>некачественные; черные квадраты (реперы), штрих-коды и QR-код хорошо читаемы, знакоместа на бланках не слишком яркие;</w:t>
      </w:r>
    </w:p>
    <w:p w14:paraId="653BE559" w14:textId="77777777" w:rsidR="008C16CB" w:rsidRPr="00B2244A" w:rsidRDefault="00AA24D5" w:rsidP="0001211C">
      <w:pPr>
        <w:pStyle w:val="ac"/>
        <w:tabs>
          <w:tab w:val="left" w:pos="10206"/>
        </w:tabs>
        <w:spacing w:before="12"/>
        <w:ind w:left="0" w:firstLine="709"/>
      </w:pPr>
      <w:r w:rsidRPr="00B2244A">
        <w:t>контролирует</w:t>
      </w:r>
      <w:r w:rsidRPr="00B2244A">
        <w:rPr>
          <w:spacing w:val="-13"/>
        </w:rPr>
        <w:t xml:space="preserve"> </w:t>
      </w:r>
      <w:r w:rsidRPr="00B2244A">
        <w:t>загрузку</w:t>
      </w:r>
      <w:r w:rsidRPr="00B2244A">
        <w:rPr>
          <w:spacing w:val="-13"/>
        </w:rPr>
        <w:t xml:space="preserve"> </w:t>
      </w:r>
      <w:r w:rsidRPr="00B2244A">
        <w:t>пакета</w:t>
      </w:r>
      <w:r w:rsidRPr="00B2244A">
        <w:rPr>
          <w:spacing w:val="-13"/>
        </w:rPr>
        <w:t xml:space="preserve"> </w:t>
      </w:r>
      <w:r w:rsidRPr="00B2244A">
        <w:t>с</w:t>
      </w:r>
      <w:r w:rsidRPr="00B2244A">
        <w:rPr>
          <w:spacing w:val="-12"/>
        </w:rPr>
        <w:t xml:space="preserve"> </w:t>
      </w:r>
      <w:r w:rsidRPr="00B2244A">
        <w:t>сертификатами</w:t>
      </w:r>
      <w:r w:rsidRPr="00B2244A">
        <w:rPr>
          <w:spacing w:val="-13"/>
        </w:rPr>
        <w:t xml:space="preserve"> </w:t>
      </w:r>
      <w:r w:rsidRPr="00B2244A">
        <w:t>специалистов</w:t>
      </w:r>
      <w:r w:rsidRPr="00B2244A">
        <w:rPr>
          <w:spacing w:val="-13"/>
        </w:rPr>
        <w:t xml:space="preserve"> </w:t>
      </w:r>
      <w:r w:rsidRPr="00B2244A">
        <w:rPr>
          <w:spacing w:val="-2"/>
        </w:rPr>
        <w:t>РЦОИ;</w:t>
      </w:r>
    </w:p>
    <w:p w14:paraId="6A5232AA" w14:textId="77777777" w:rsidR="008C16CB" w:rsidRPr="00B2244A" w:rsidRDefault="00AA24D5" w:rsidP="0001211C">
      <w:pPr>
        <w:pStyle w:val="ac"/>
        <w:tabs>
          <w:tab w:val="left" w:pos="10206"/>
        </w:tabs>
        <w:spacing w:before="75" w:line="266" w:lineRule="auto"/>
        <w:ind w:left="0" w:firstLine="709"/>
      </w:pPr>
      <w:r w:rsidRPr="00B2244A">
        <w:t>проверяет работоспособность средств криптозащиты с использованием токена ОГЭ: вводит пароль доступа к нему;</w:t>
      </w:r>
    </w:p>
    <w:p w14:paraId="6E6E9C77" w14:textId="77777777" w:rsidR="008C16CB" w:rsidRPr="00B2244A" w:rsidRDefault="00AA24D5" w:rsidP="0001211C">
      <w:pPr>
        <w:pStyle w:val="ac"/>
        <w:tabs>
          <w:tab w:val="left" w:pos="10206"/>
        </w:tabs>
        <w:spacing w:before="21" w:line="268" w:lineRule="auto"/>
        <w:ind w:left="0" w:firstLine="709"/>
      </w:pPr>
      <w:r w:rsidRPr="00B2244A">
        <w:t>контролирует</w:t>
      </w:r>
      <w:r w:rsidRPr="00B2244A">
        <w:rPr>
          <w:spacing w:val="-10"/>
        </w:rPr>
        <w:t xml:space="preserve"> </w:t>
      </w:r>
      <w:r w:rsidRPr="00B2244A">
        <w:t>сохранение</w:t>
      </w:r>
      <w:r w:rsidRPr="00B2244A">
        <w:rPr>
          <w:spacing w:val="-11"/>
        </w:rPr>
        <w:t xml:space="preserve"> </w:t>
      </w:r>
      <w:r w:rsidRPr="00B2244A">
        <w:t>на</w:t>
      </w:r>
      <w:r w:rsidRPr="00B2244A">
        <w:rPr>
          <w:spacing w:val="-11"/>
        </w:rPr>
        <w:t xml:space="preserve"> </w:t>
      </w:r>
      <w:r w:rsidRPr="00B2244A">
        <w:t>флеш-накопитель</w:t>
      </w:r>
      <w:r w:rsidRPr="00B2244A">
        <w:rPr>
          <w:spacing w:val="-11"/>
        </w:rPr>
        <w:t xml:space="preserve"> </w:t>
      </w:r>
      <w:r w:rsidRPr="00B2244A">
        <w:t>протокола</w:t>
      </w:r>
      <w:r w:rsidRPr="00B2244A">
        <w:rPr>
          <w:spacing w:val="-9"/>
        </w:rPr>
        <w:t xml:space="preserve"> </w:t>
      </w:r>
      <w:r w:rsidRPr="00B2244A">
        <w:t>технической</w:t>
      </w:r>
      <w:r w:rsidRPr="00B2244A">
        <w:rPr>
          <w:spacing w:val="-11"/>
        </w:rPr>
        <w:t xml:space="preserve"> </w:t>
      </w:r>
      <w:r w:rsidRPr="00B2244A">
        <w:t xml:space="preserve">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w:t>
      </w:r>
      <w:r w:rsidRPr="00B2244A">
        <w:rPr>
          <w:spacing w:val="-4"/>
        </w:rPr>
        <w:t>ППЭ.</w:t>
      </w:r>
    </w:p>
    <w:p w14:paraId="1C18D76B" w14:textId="77777777" w:rsidR="008C16CB" w:rsidRPr="00B2244A" w:rsidRDefault="00AA24D5" w:rsidP="0001211C">
      <w:pPr>
        <w:pStyle w:val="ac"/>
        <w:tabs>
          <w:tab w:val="left" w:pos="10206"/>
        </w:tabs>
        <w:ind w:left="0" w:firstLine="709"/>
        <w:jc w:val="left"/>
      </w:pPr>
      <w:r w:rsidRPr="00B2244A">
        <w:rPr>
          <w:spacing w:val="-4"/>
        </w:rPr>
        <w:t>ППЭ;</w:t>
      </w:r>
    </w:p>
    <w:p w14:paraId="000CE583" w14:textId="408F46EE" w:rsidR="008C16CB" w:rsidRPr="00B2244A" w:rsidRDefault="00AA24D5" w:rsidP="0001211C">
      <w:pPr>
        <w:pStyle w:val="ac"/>
        <w:tabs>
          <w:tab w:val="left" w:pos="10206"/>
        </w:tabs>
        <w:spacing w:before="14"/>
        <w:ind w:left="0" w:firstLine="709"/>
        <w:jc w:val="left"/>
      </w:pPr>
      <w:r w:rsidRPr="00B2244A">
        <w:t>Проверяет</w:t>
      </w:r>
      <w:r w:rsidRPr="00B2244A">
        <w:rPr>
          <w:spacing w:val="-14"/>
        </w:rPr>
        <w:t xml:space="preserve"> </w:t>
      </w:r>
      <w:r w:rsidRPr="00B2244A">
        <w:t>наличие</w:t>
      </w:r>
      <w:r w:rsidRPr="00B2244A">
        <w:rPr>
          <w:spacing w:val="-12"/>
        </w:rPr>
        <w:t xml:space="preserve"> </w:t>
      </w:r>
      <w:r w:rsidRPr="00B2244A">
        <w:rPr>
          <w:u w:val="single"/>
        </w:rPr>
        <w:t>дополнительного</w:t>
      </w:r>
      <w:r w:rsidRPr="00B2244A">
        <w:rPr>
          <w:spacing w:val="-13"/>
          <w:u w:val="single"/>
        </w:rPr>
        <w:t xml:space="preserve"> </w:t>
      </w:r>
      <w:r w:rsidRPr="00B2244A">
        <w:rPr>
          <w:u w:val="single"/>
        </w:rPr>
        <w:t>(резервного)</w:t>
      </w:r>
      <w:r w:rsidRPr="00B2244A">
        <w:rPr>
          <w:spacing w:val="-13"/>
          <w:u w:val="single"/>
        </w:rPr>
        <w:t xml:space="preserve"> </w:t>
      </w:r>
      <w:r w:rsidRPr="00B2244A">
        <w:rPr>
          <w:spacing w:val="-2"/>
          <w:u w:val="single"/>
        </w:rPr>
        <w:t>оборудования</w:t>
      </w:r>
      <w:r w:rsidRPr="00B2244A">
        <w:rPr>
          <w:spacing w:val="-2"/>
        </w:rPr>
        <w:t>:</w:t>
      </w:r>
    </w:p>
    <w:p w14:paraId="2D498417" w14:textId="2BDE99C6" w:rsidR="008C16CB" w:rsidRPr="00B2244A" w:rsidRDefault="00AA24D5" w:rsidP="0001211C">
      <w:pPr>
        <w:pStyle w:val="ac"/>
        <w:tabs>
          <w:tab w:val="left" w:pos="10206"/>
        </w:tabs>
        <w:spacing w:before="47"/>
        <w:ind w:left="53" w:firstLine="656"/>
      </w:pPr>
      <w:r w:rsidRPr="00B2244A">
        <w:t>основной</w:t>
      </w:r>
      <w:r w:rsidRPr="00B2244A">
        <w:rPr>
          <w:spacing w:val="14"/>
        </w:rPr>
        <w:t xml:space="preserve"> </w:t>
      </w:r>
      <w:r w:rsidRPr="00B2244A">
        <w:t>и</w:t>
      </w:r>
      <w:r w:rsidRPr="00B2244A">
        <w:rPr>
          <w:spacing w:val="16"/>
        </w:rPr>
        <w:t xml:space="preserve"> </w:t>
      </w:r>
      <w:r w:rsidRPr="00B2244A">
        <w:t>резервный</w:t>
      </w:r>
      <w:r w:rsidRPr="00B2244A">
        <w:rPr>
          <w:spacing w:val="14"/>
        </w:rPr>
        <w:t xml:space="preserve"> </w:t>
      </w:r>
      <w:r w:rsidRPr="00B2244A">
        <w:t>флеш-накопитель</w:t>
      </w:r>
      <w:r w:rsidRPr="00B2244A">
        <w:rPr>
          <w:spacing w:val="16"/>
        </w:rPr>
        <w:t xml:space="preserve"> </w:t>
      </w:r>
      <w:r w:rsidRPr="00B2244A">
        <w:t>для</w:t>
      </w:r>
      <w:r w:rsidRPr="00B2244A">
        <w:rPr>
          <w:spacing w:val="14"/>
        </w:rPr>
        <w:t xml:space="preserve"> </w:t>
      </w:r>
      <w:r w:rsidRPr="00B2244A">
        <w:t>переноса</w:t>
      </w:r>
      <w:r w:rsidRPr="00B2244A">
        <w:rPr>
          <w:spacing w:val="16"/>
        </w:rPr>
        <w:t xml:space="preserve"> </w:t>
      </w:r>
      <w:r w:rsidRPr="00B2244A">
        <w:t>данных</w:t>
      </w:r>
      <w:r w:rsidRPr="00B2244A">
        <w:rPr>
          <w:spacing w:val="15"/>
        </w:rPr>
        <w:t xml:space="preserve"> </w:t>
      </w:r>
      <w:r w:rsidRPr="00B2244A">
        <w:t>между</w:t>
      </w:r>
      <w:r w:rsidRPr="00B2244A">
        <w:rPr>
          <w:spacing w:val="14"/>
        </w:rPr>
        <w:t xml:space="preserve"> </w:t>
      </w:r>
      <w:r w:rsidRPr="00B2244A">
        <w:rPr>
          <w:spacing w:val="-2"/>
        </w:rPr>
        <w:t>станциями</w:t>
      </w:r>
      <w:r w:rsidR="0001211C">
        <w:rPr>
          <w:spacing w:val="-2"/>
        </w:rPr>
        <w:t xml:space="preserve">; </w:t>
      </w:r>
    </w:p>
    <w:p w14:paraId="44023E66" w14:textId="633EEC04" w:rsidR="008C16CB" w:rsidRPr="00B2244A" w:rsidRDefault="00AA24D5" w:rsidP="0001211C">
      <w:pPr>
        <w:pStyle w:val="ac"/>
        <w:tabs>
          <w:tab w:val="left" w:pos="10206"/>
        </w:tabs>
        <w:ind w:left="53" w:firstLine="656"/>
      </w:pPr>
      <w:r w:rsidRPr="00B2244A">
        <w:t>USB-модем</w:t>
      </w:r>
      <w:r w:rsidRPr="00B2244A">
        <w:rPr>
          <w:spacing w:val="-15"/>
        </w:rPr>
        <w:t xml:space="preserve"> </w:t>
      </w:r>
      <w:r w:rsidRPr="00B2244A">
        <w:t>для</w:t>
      </w:r>
      <w:r w:rsidRPr="00B2244A">
        <w:rPr>
          <w:spacing w:val="-13"/>
        </w:rPr>
        <w:t xml:space="preserve"> </w:t>
      </w:r>
      <w:r w:rsidRPr="00B2244A">
        <w:t>обеспечения</w:t>
      </w:r>
      <w:r w:rsidRPr="00B2244A">
        <w:rPr>
          <w:spacing w:val="-16"/>
        </w:rPr>
        <w:t xml:space="preserve"> </w:t>
      </w:r>
      <w:r w:rsidRPr="00B2244A">
        <w:t>резервного</w:t>
      </w:r>
      <w:r w:rsidRPr="00B2244A">
        <w:rPr>
          <w:spacing w:val="-12"/>
        </w:rPr>
        <w:t xml:space="preserve"> </w:t>
      </w:r>
      <w:r w:rsidRPr="00B2244A">
        <w:t>канала</w:t>
      </w:r>
      <w:r w:rsidRPr="00B2244A">
        <w:rPr>
          <w:spacing w:val="-16"/>
        </w:rPr>
        <w:t xml:space="preserve"> </w:t>
      </w:r>
      <w:r w:rsidRPr="00B2244A">
        <w:t>доступа</w:t>
      </w:r>
      <w:r w:rsidRPr="00B2244A">
        <w:rPr>
          <w:spacing w:val="-16"/>
        </w:rPr>
        <w:t xml:space="preserve"> </w:t>
      </w:r>
      <w:r w:rsidRPr="00B2244A">
        <w:t>в</w:t>
      </w:r>
      <w:r w:rsidRPr="00B2244A">
        <w:rPr>
          <w:spacing w:val="-14"/>
        </w:rPr>
        <w:t xml:space="preserve"> </w:t>
      </w:r>
      <w:r w:rsidRPr="00B2244A">
        <w:t>защищенную</w:t>
      </w:r>
      <w:r w:rsidRPr="00B2244A">
        <w:rPr>
          <w:spacing w:val="-15"/>
        </w:rPr>
        <w:t xml:space="preserve"> </w:t>
      </w:r>
      <w:r w:rsidRPr="00B2244A">
        <w:t>сеть.</w:t>
      </w:r>
      <w:r w:rsidRPr="00B2244A">
        <w:rPr>
          <w:spacing w:val="-15"/>
        </w:rPr>
        <w:t xml:space="preserve"> </w:t>
      </w:r>
      <w:r w:rsidRPr="00B2244A">
        <w:rPr>
          <w:spacing w:val="-4"/>
        </w:rPr>
        <w:t>USB-</w:t>
      </w:r>
      <w:r w:rsidRPr="00B2244A">
        <w:t>модем</w:t>
      </w:r>
      <w:r w:rsidRPr="00B2244A">
        <w:rPr>
          <w:spacing w:val="-3"/>
        </w:rPr>
        <w:t xml:space="preserve"> </w:t>
      </w:r>
      <w:r w:rsidRPr="00B2244A">
        <w:t>используется</w:t>
      </w:r>
      <w:r w:rsidRPr="00B2244A">
        <w:rPr>
          <w:spacing w:val="-2"/>
        </w:rPr>
        <w:t xml:space="preserve"> </w:t>
      </w:r>
      <w:r w:rsidRPr="00B2244A">
        <w:t>в</w:t>
      </w:r>
      <w:r w:rsidRPr="00B2244A">
        <w:rPr>
          <w:spacing w:val="-1"/>
        </w:rPr>
        <w:t xml:space="preserve"> </w:t>
      </w:r>
      <w:r w:rsidRPr="00B2244A">
        <w:t>случае</w:t>
      </w:r>
      <w:r w:rsidRPr="00B2244A">
        <w:rPr>
          <w:spacing w:val="-3"/>
        </w:rPr>
        <w:t xml:space="preserve"> </w:t>
      </w:r>
      <w:r w:rsidRPr="00B2244A">
        <w:t>возникновения</w:t>
      </w:r>
      <w:r w:rsidRPr="00B2244A">
        <w:rPr>
          <w:spacing w:val="-2"/>
        </w:rPr>
        <w:t xml:space="preserve"> </w:t>
      </w:r>
      <w:r w:rsidRPr="00B2244A">
        <w:t>проблем</w:t>
      </w:r>
      <w:r w:rsidRPr="00B2244A">
        <w:rPr>
          <w:spacing w:val="-3"/>
        </w:rPr>
        <w:t xml:space="preserve"> </w:t>
      </w:r>
      <w:r w:rsidRPr="00B2244A">
        <w:t>с</w:t>
      </w:r>
      <w:r w:rsidRPr="00B2244A">
        <w:rPr>
          <w:spacing w:val="-2"/>
        </w:rPr>
        <w:t xml:space="preserve"> </w:t>
      </w:r>
      <w:r w:rsidRPr="00B2244A">
        <w:t>доступом</w:t>
      </w:r>
      <w:r w:rsidRPr="00B2244A">
        <w:rPr>
          <w:spacing w:val="-1"/>
        </w:rPr>
        <w:t xml:space="preserve"> </w:t>
      </w:r>
      <w:r w:rsidRPr="00B2244A">
        <w:t>в</w:t>
      </w:r>
      <w:r w:rsidRPr="00B2244A">
        <w:rPr>
          <w:spacing w:val="-3"/>
        </w:rPr>
        <w:t xml:space="preserve"> </w:t>
      </w:r>
      <w:r w:rsidRPr="00B2244A">
        <w:t>защищенную</w:t>
      </w:r>
      <w:r w:rsidRPr="00B2244A">
        <w:rPr>
          <w:spacing w:val="-2"/>
        </w:rPr>
        <w:t xml:space="preserve"> </w:t>
      </w:r>
      <w:r w:rsidRPr="00B2244A">
        <w:t>сеть по основному стационарному каналу связи;</w:t>
      </w:r>
    </w:p>
    <w:p w14:paraId="25209B7C" w14:textId="77777777" w:rsidR="008C16CB" w:rsidRPr="00B2244A" w:rsidRDefault="00AA24D5" w:rsidP="0001211C">
      <w:pPr>
        <w:pStyle w:val="ac"/>
        <w:tabs>
          <w:tab w:val="left" w:pos="10206"/>
        </w:tabs>
        <w:spacing w:before="12"/>
        <w:ind w:left="53" w:firstLine="656"/>
      </w:pPr>
      <w:r w:rsidRPr="00B2244A">
        <w:t>резервные</w:t>
      </w:r>
      <w:r w:rsidRPr="00B2244A">
        <w:rPr>
          <w:spacing w:val="-10"/>
        </w:rPr>
        <w:t xml:space="preserve"> </w:t>
      </w:r>
      <w:r w:rsidRPr="00B2244A">
        <w:t>картриджи</w:t>
      </w:r>
      <w:r w:rsidRPr="00B2244A">
        <w:rPr>
          <w:spacing w:val="-6"/>
        </w:rPr>
        <w:t xml:space="preserve"> </w:t>
      </w:r>
      <w:r w:rsidRPr="00B2244A">
        <w:t>для</w:t>
      </w:r>
      <w:r w:rsidRPr="00B2244A">
        <w:rPr>
          <w:spacing w:val="-9"/>
        </w:rPr>
        <w:t xml:space="preserve"> </w:t>
      </w:r>
      <w:r w:rsidRPr="00B2244A">
        <w:rPr>
          <w:spacing w:val="-2"/>
        </w:rPr>
        <w:t>принтеров;</w:t>
      </w:r>
    </w:p>
    <w:p w14:paraId="6EF9A203" w14:textId="77777777" w:rsidR="008C16CB" w:rsidRPr="00B2244A" w:rsidRDefault="00AA24D5" w:rsidP="0001211C">
      <w:pPr>
        <w:pStyle w:val="ac"/>
        <w:tabs>
          <w:tab w:val="left" w:pos="10206"/>
        </w:tabs>
        <w:spacing w:before="52" w:line="271" w:lineRule="auto"/>
        <w:ind w:left="53" w:firstLine="656"/>
      </w:pPr>
      <w:r w:rsidRPr="00B2244A">
        <w:t>резервные лазерные принтеры и сканеры, дополнительно к настроенным резервным станциям печати ЭМ и сканирования ЭМ;</w:t>
      </w:r>
    </w:p>
    <w:p w14:paraId="79C92F3E" w14:textId="77777777" w:rsidR="008C16CB" w:rsidRPr="00B2244A" w:rsidRDefault="00AA24D5" w:rsidP="0001211C">
      <w:pPr>
        <w:pStyle w:val="ac"/>
        <w:tabs>
          <w:tab w:val="left" w:pos="10206"/>
        </w:tabs>
        <w:spacing w:before="8" w:line="271" w:lineRule="auto"/>
        <w:ind w:left="53" w:firstLine="656"/>
      </w:pPr>
      <w:r w:rsidRPr="00B2244A">
        <w:t xml:space="preserve">резервные кабели для подключения принтеров и сканеров к компьютерам </w:t>
      </w:r>
      <w:r w:rsidRPr="00B2244A">
        <w:rPr>
          <w:spacing w:val="-2"/>
        </w:rPr>
        <w:t>(ноутбукам).</w:t>
      </w:r>
    </w:p>
    <w:p w14:paraId="36265BEE" w14:textId="77777777" w:rsidR="008C16CB" w:rsidRPr="00B2244A" w:rsidRDefault="00AA24D5" w:rsidP="0001211C">
      <w:pPr>
        <w:tabs>
          <w:tab w:val="left" w:pos="10206"/>
        </w:tabs>
        <w:spacing w:before="11" w:line="268" w:lineRule="auto"/>
        <w:ind w:left="53" w:firstLine="656"/>
        <w:jc w:val="both"/>
        <w:rPr>
          <w:b/>
          <w:sz w:val="26"/>
          <w:szCs w:val="26"/>
        </w:rPr>
      </w:pPr>
      <w:r w:rsidRPr="00B2244A">
        <w:rPr>
          <w:b/>
          <w:sz w:val="26"/>
          <w:szCs w:val="26"/>
        </w:rPr>
        <w:t>По</w:t>
      </w:r>
      <w:r w:rsidRPr="00B2244A">
        <w:rPr>
          <w:b/>
          <w:spacing w:val="38"/>
          <w:sz w:val="26"/>
          <w:szCs w:val="26"/>
        </w:rPr>
        <w:t xml:space="preserve"> </w:t>
      </w:r>
      <w:r w:rsidRPr="00B2244A">
        <w:rPr>
          <w:b/>
          <w:sz w:val="26"/>
          <w:szCs w:val="26"/>
        </w:rPr>
        <w:t>окончании</w:t>
      </w:r>
      <w:r w:rsidRPr="00B2244A">
        <w:rPr>
          <w:b/>
          <w:spacing w:val="37"/>
          <w:sz w:val="26"/>
          <w:szCs w:val="26"/>
        </w:rPr>
        <w:t xml:space="preserve"> </w:t>
      </w:r>
      <w:r w:rsidRPr="00B2244A">
        <w:rPr>
          <w:b/>
          <w:sz w:val="26"/>
          <w:szCs w:val="26"/>
        </w:rPr>
        <w:t>контроля</w:t>
      </w:r>
      <w:r w:rsidRPr="00B2244A">
        <w:rPr>
          <w:b/>
          <w:spacing w:val="37"/>
          <w:sz w:val="26"/>
          <w:szCs w:val="26"/>
        </w:rPr>
        <w:t xml:space="preserve"> </w:t>
      </w:r>
      <w:r w:rsidRPr="00B2244A">
        <w:rPr>
          <w:b/>
          <w:sz w:val="26"/>
          <w:szCs w:val="26"/>
        </w:rPr>
        <w:t>технической</w:t>
      </w:r>
      <w:r w:rsidRPr="00B2244A">
        <w:rPr>
          <w:b/>
          <w:spacing w:val="37"/>
          <w:sz w:val="26"/>
          <w:szCs w:val="26"/>
        </w:rPr>
        <w:t xml:space="preserve"> </w:t>
      </w:r>
      <w:r w:rsidRPr="00B2244A">
        <w:rPr>
          <w:b/>
          <w:sz w:val="26"/>
          <w:szCs w:val="26"/>
        </w:rPr>
        <w:t>готовности</w:t>
      </w:r>
      <w:r w:rsidRPr="00B2244A">
        <w:rPr>
          <w:b/>
          <w:spacing w:val="38"/>
          <w:sz w:val="26"/>
          <w:szCs w:val="26"/>
        </w:rPr>
        <w:t xml:space="preserve"> </w:t>
      </w:r>
      <w:r w:rsidRPr="00B2244A">
        <w:rPr>
          <w:b/>
          <w:sz w:val="26"/>
          <w:szCs w:val="26"/>
        </w:rPr>
        <w:t>аудиторий</w:t>
      </w:r>
      <w:r w:rsidRPr="00B2244A">
        <w:rPr>
          <w:b/>
          <w:spacing w:val="38"/>
          <w:sz w:val="26"/>
          <w:szCs w:val="26"/>
        </w:rPr>
        <w:t xml:space="preserve"> </w:t>
      </w:r>
      <w:r w:rsidRPr="00B2244A">
        <w:rPr>
          <w:b/>
          <w:sz w:val="26"/>
          <w:szCs w:val="26"/>
        </w:rPr>
        <w:t>и</w:t>
      </w:r>
      <w:r w:rsidRPr="00B2244A">
        <w:rPr>
          <w:b/>
          <w:spacing w:val="38"/>
          <w:sz w:val="26"/>
          <w:szCs w:val="26"/>
        </w:rPr>
        <w:t xml:space="preserve"> </w:t>
      </w:r>
      <w:r w:rsidRPr="00B2244A">
        <w:rPr>
          <w:b/>
          <w:sz w:val="26"/>
          <w:szCs w:val="26"/>
        </w:rPr>
        <w:t>Штаба</w:t>
      </w:r>
      <w:r w:rsidRPr="00B2244A">
        <w:rPr>
          <w:b/>
          <w:spacing w:val="40"/>
          <w:sz w:val="26"/>
          <w:szCs w:val="26"/>
        </w:rPr>
        <w:t xml:space="preserve"> </w:t>
      </w:r>
      <w:r w:rsidRPr="00B2244A">
        <w:rPr>
          <w:b/>
          <w:sz w:val="26"/>
          <w:szCs w:val="26"/>
        </w:rPr>
        <w:t>ППЭ к экзамену:</w:t>
      </w:r>
    </w:p>
    <w:p w14:paraId="78A17D6B" w14:textId="77777777" w:rsidR="008C16CB" w:rsidRPr="00B2244A" w:rsidRDefault="00AA24D5" w:rsidP="0001211C">
      <w:pPr>
        <w:pStyle w:val="ac"/>
        <w:tabs>
          <w:tab w:val="left" w:pos="10206"/>
        </w:tabs>
        <w:spacing w:before="17" w:line="268" w:lineRule="auto"/>
        <w:ind w:left="53" w:firstLine="656"/>
      </w:pPr>
      <w:r w:rsidRPr="00B2244A">
        <w:lastRenderedPageBreak/>
        <w:t>подписывает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14:paraId="75934567" w14:textId="774B8F33" w:rsidR="008C16CB" w:rsidRPr="00B2244A" w:rsidRDefault="00AA24D5" w:rsidP="0001211C">
      <w:pPr>
        <w:pStyle w:val="ac"/>
        <w:tabs>
          <w:tab w:val="left" w:pos="10206"/>
        </w:tabs>
        <w:spacing w:before="13" w:line="283" w:lineRule="auto"/>
        <w:ind w:left="53" w:firstLine="656"/>
      </w:pPr>
      <w:r w:rsidRPr="00B2244A">
        <w:t>подписывает протокол (протоколы) технической готовности (ППЭ-01-02); контролирует</w:t>
      </w:r>
      <w:r w:rsidRPr="00B2244A">
        <w:rPr>
          <w:spacing w:val="28"/>
        </w:rPr>
        <w:t xml:space="preserve"> </w:t>
      </w:r>
      <w:r w:rsidRPr="00B2244A">
        <w:t>передачу</w:t>
      </w:r>
      <w:r w:rsidRPr="00B2244A">
        <w:rPr>
          <w:spacing w:val="27"/>
        </w:rPr>
        <w:t xml:space="preserve"> </w:t>
      </w:r>
      <w:r w:rsidRPr="00B2244A">
        <w:t>электронных</w:t>
      </w:r>
      <w:r w:rsidRPr="00B2244A">
        <w:rPr>
          <w:spacing w:val="27"/>
        </w:rPr>
        <w:t xml:space="preserve"> </w:t>
      </w:r>
      <w:r w:rsidRPr="00B2244A">
        <w:t>актов</w:t>
      </w:r>
      <w:r w:rsidRPr="00B2244A">
        <w:rPr>
          <w:spacing w:val="27"/>
        </w:rPr>
        <w:t xml:space="preserve"> </w:t>
      </w:r>
      <w:r w:rsidRPr="00B2244A">
        <w:t>технической</w:t>
      </w:r>
      <w:r w:rsidRPr="00B2244A">
        <w:rPr>
          <w:spacing w:val="27"/>
        </w:rPr>
        <w:t xml:space="preserve"> </w:t>
      </w:r>
      <w:r w:rsidRPr="00B2244A">
        <w:t>готовности</w:t>
      </w:r>
      <w:r w:rsidRPr="00B2244A">
        <w:rPr>
          <w:spacing w:val="27"/>
        </w:rPr>
        <w:t xml:space="preserve"> </w:t>
      </w:r>
      <w:r w:rsidRPr="00B2244A">
        <w:t>основной</w:t>
      </w:r>
      <w:r w:rsidRPr="00B2244A">
        <w:rPr>
          <w:spacing w:val="27"/>
        </w:rPr>
        <w:t xml:space="preserve"> </w:t>
      </w:r>
      <w:r w:rsidRPr="00B2244A">
        <w:rPr>
          <w:spacing w:val="-10"/>
        </w:rPr>
        <w:t>и</w:t>
      </w:r>
      <w:r w:rsidR="0001211C">
        <w:rPr>
          <w:spacing w:val="-10"/>
        </w:rPr>
        <w:t xml:space="preserve"> </w:t>
      </w:r>
      <w:r w:rsidRPr="00B2244A">
        <w:t>резервной</w:t>
      </w:r>
      <w:r w:rsidRPr="00B2244A">
        <w:rPr>
          <w:spacing w:val="-14"/>
        </w:rPr>
        <w:t xml:space="preserve"> </w:t>
      </w:r>
      <w:r w:rsidRPr="00B2244A">
        <w:t>станции</w:t>
      </w:r>
      <w:r w:rsidRPr="00B2244A">
        <w:rPr>
          <w:spacing w:val="-13"/>
        </w:rPr>
        <w:t xml:space="preserve"> </w:t>
      </w:r>
      <w:r w:rsidRPr="00B2244A">
        <w:t>авторизации</w:t>
      </w:r>
      <w:r w:rsidRPr="00B2244A">
        <w:rPr>
          <w:spacing w:val="-14"/>
        </w:rPr>
        <w:t xml:space="preserve"> </w:t>
      </w:r>
      <w:r w:rsidRPr="00B2244A">
        <w:t>через</w:t>
      </w:r>
      <w:r w:rsidRPr="00B2244A">
        <w:rPr>
          <w:spacing w:val="-14"/>
        </w:rPr>
        <w:t xml:space="preserve"> </w:t>
      </w:r>
      <w:r w:rsidRPr="00B2244A">
        <w:t>соответствующие</w:t>
      </w:r>
      <w:r w:rsidRPr="00B2244A">
        <w:rPr>
          <w:spacing w:val="-14"/>
        </w:rPr>
        <w:t xml:space="preserve"> </w:t>
      </w:r>
      <w:r w:rsidRPr="00B2244A">
        <w:t>станции</w:t>
      </w:r>
      <w:r w:rsidRPr="00B2244A">
        <w:rPr>
          <w:spacing w:val="-10"/>
        </w:rPr>
        <w:t xml:space="preserve"> </w:t>
      </w:r>
      <w:r w:rsidRPr="00B2244A">
        <w:rPr>
          <w:spacing w:val="-2"/>
        </w:rPr>
        <w:t>авторизации;</w:t>
      </w:r>
    </w:p>
    <w:p w14:paraId="2DDA88A4" w14:textId="77777777" w:rsidR="008C16CB" w:rsidRPr="00B2244A" w:rsidRDefault="00AA24D5" w:rsidP="0001211C">
      <w:pPr>
        <w:pStyle w:val="ac"/>
        <w:tabs>
          <w:tab w:val="left" w:pos="10206"/>
        </w:tabs>
        <w:spacing w:before="54" w:line="268" w:lineRule="auto"/>
        <w:ind w:left="53" w:firstLine="656"/>
      </w:pPr>
      <w:r w:rsidRPr="00B2244A">
        <w:t>контролирует передачу с помощью основной станции авторизации электронных актов технической готовности со всех основных и резервных станций печати ЭМ и станций сканирования ЭМ;</w:t>
      </w:r>
    </w:p>
    <w:p w14:paraId="506DEEC1" w14:textId="0507ACF2" w:rsidR="008C16CB" w:rsidRPr="00B2244A" w:rsidRDefault="00AA24D5" w:rsidP="0001211C">
      <w:pPr>
        <w:pStyle w:val="ac"/>
        <w:tabs>
          <w:tab w:val="left" w:pos="10206"/>
        </w:tabs>
        <w:spacing w:before="13"/>
        <w:ind w:left="53" w:firstLine="656"/>
      </w:pPr>
      <w:r w:rsidRPr="00B2244A">
        <w:t>контролирует</w:t>
      </w:r>
      <w:r w:rsidRPr="00B2244A">
        <w:rPr>
          <w:spacing w:val="71"/>
          <w:w w:val="150"/>
        </w:rPr>
        <w:t xml:space="preserve"> </w:t>
      </w:r>
      <w:r w:rsidRPr="00B2244A">
        <w:t>передачу</w:t>
      </w:r>
      <w:r w:rsidRPr="00B2244A">
        <w:rPr>
          <w:spacing w:val="70"/>
          <w:w w:val="150"/>
        </w:rPr>
        <w:t xml:space="preserve"> </w:t>
      </w:r>
      <w:r w:rsidRPr="00B2244A">
        <w:t>с</w:t>
      </w:r>
      <w:r w:rsidRPr="00B2244A">
        <w:rPr>
          <w:spacing w:val="72"/>
          <w:w w:val="150"/>
        </w:rPr>
        <w:t xml:space="preserve"> </w:t>
      </w:r>
      <w:r w:rsidRPr="00B2244A">
        <w:t>помощью</w:t>
      </w:r>
      <w:r w:rsidRPr="00B2244A">
        <w:rPr>
          <w:spacing w:val="73"/>
          <w:w w:val="150"/>
        </w:rPr>
        <w:t xml:space="preserve"> </w:t>
      </w:r>
      <w:r w:rsidRPr="00B2244A">
        <w:t>основной</w:t>
      </w:r>
      <w:r w:rsidRPr="00B2244A">
        <w:rPr>
          <w:spacing w:val="70"/>
          <w:w w:val="150"/>
        </w:rPr>
        <w:t xml:space="preserve"> </w:t>
      </w:r>
      <w:r w:rsidRPr="00B2244A">
        <w:t>станции</w:t>
      </w:r>
      <w:r w:rsidRPr="00B2244A">
        <w:rPr>
          <w:spacing w:val="73"/>
          <w:w w:val="150"/>
        </w:rPr>
        <w:t xml:space="preserve"> </w:t>
      </w:r>
      <w:r w:rsidRPr="00B2244A">
        <w:t>авторизации</w:t>
      </w:r>
      <w:r w:rsidRPr="00B2244A">
        <w:rPr>
          <w:spacing w:val="70"/>
          <w:w w:val="150"/>
        </w:rPr>
        <w:t xml:space="preserve"> </w:t>
      </w:r>
      <w:r w:rsidRPr="00B2244A">
        <w:rPr>
          <w:spacing w:val="-2"/>
        </w:rPr>
        <w:t>статуса</w:t>
      </w:r>
      <w:r w:rsidR="0001211C">
        <w:rPr>
          <w:spacing w:val="-2"/>
        </w:rPr>
        <w:t xml:space="preserve"> </w:t>
      </w:r>
      <w:r w:rsidRPr="00B2244A">
        <w:t>«Контроль</w:t>
      </w:r>
      <w:r w:rsidRPr="00B2244A">
        <w:rPr>
          <w:spacing w:val="-12"/>
        </w:rPr>
        <w:t xml:space="preserve"> </w:t>
      </w:r>
      <w:r w:rsidRPr="00B2244A">
        <w:t>технической</w:t>
      </w:r>
      <w:r w:rsidRPr="00B2244A">
        <w:rPr>
          <w:spacing w:val="-12"/>
        </w:rPr>
        <w:t xml:space="preserve"> </w:t>
      </w:r>
      <w:r w:rsidRPr="00B2244A">
        <w:t>готовности</w:t>
      </w:r>
      <w:r w:rsidRPr="00B2244A">
        <w:rPr>
          <w:spacing w:val="-12"/>
        </w:rPr>
        <w:t xml:space="preserve"> </w:t>
      </w:r>
      <w:r w:rsidRPr="00B2244A">
        <w:t>завершён»</w:t>
      </w:r>
      <w:r w:rsidRPr="00B2244A">
        <w:rPr>
          <w:spacing w:val="-12"/>
        </w:rPr>
        <w:t xml:space="preserve"> </w:t>
      </w:r>
      <w:r w:rsidRPr="00B2244A">
        <w:t>в</w:t>
      </w:r>
      <w:r w:rsidRPr="00B2244A">
        <w:rPr>
          <w:spacing w:val="-12"/>
        </w:rPr>
        <w:t xml:space="preserve"> </w:t>
      </w:r>
      <w:r w:rsidRPr="00B2244A">
        <w:t>систему</w:t>
      </w:r>
      <w:r w:rsidRPr="00B2244A">
        <w:rPr>
          <w:spacing w:val="-11"/>
        </w:rPr>
        <w:t xml:space="preserve"> </w:t>
      </w:r>
      <w:r w:rsidRPr="00B2244A">
        <w:t>мониторинга</w:t>
      </w:r>
      <w:r w:rsidRPr="00B2244A">
        <w:rPr>
          <w:spacing w:val="-12"/>
        </w:rPr>
        <w:t xml:space="preserve"> </w:t>
      </w:r>
      <w:r w:rsidRPr="00B2244A">
        <w:t>готовности</w:t>
      </w:r>
      <w:r w:rsidRPr="00B2244A">
        <w:rPr>
          <w:spacing w:val="-12"/>
        </w:rPr>
        <w:t xml:space="preserve"> </w:t>
      </w:r>
      <w:r w:rsidRPr="00B2244A">
        <w:rPr>
          <w:spacing w:val="-4"/>
        </w:rPr>
        <w:t>ППЭ.</w:t>
      </w:r>
    </w:p>
    <w:p w14:paraId="246D502F" w14:textId="77777777" w:rsidR="008C16CB" w:rsidRPr="00B2244A" w:rsidRDefault="00AA24D5" w:rsidP="0001211C">
      <w:pPr>
        <w:pStyle w:val="ac"/>
        <w:tabs>
          <w:tab w:val="left" w:pos="10206"/>
        </w:tabs>
        <w:spacing w:before="52" w:line="268" w:lineRule="auto"/>
        <w:ind w:left="53" w:firstLine="656"/>
      </w:pPr>
      <w:r w:rsidRPr="00B2244A">
        <w:rPr>
          <w:b/>
          <w:spacing w:val="-2"/>
        </w:rPr>
        <w:t>Важно!</w:t>
      </w:r>
      <w:r w:rsidRPr="00B2244A">
        <w:rPr>
          <w:b/>
          <w:spacing w:val="-4"/>
        </w:rPr>
        <w:t xml:space="preserve"> </w:t>
      </w:r>
      <w:r w:rsidRPr="00B2244A">
        <w:rPr>
          <w:spacing w:val="-2"/>
        </w:rPr>
        <w:t>Статус</w:t>
      </w:r>
      <w:r w:rsidRPr="00B2244A">
        <w:rPr>
          <w:spacing w:val="-4"/>
        </w:rPr>
        <w:t xml:space="preserve"> </w:t>
      </w:r>
      <w:r w:rsidRPr="00B2244A">
        <w:rPr>
          <w:spacing w:val="-2"/>
        </w:rPr>
        <w:t>«Контроль</w:t>
      </w:r>
      <w:r w:rsidRPr="00B2244A">
        <w:rPr>
          <w:spacing w:val="-4"/>
        </w:rPr>
        <w:t xml:space="preserve"> </w:t>
      </w:r>
      <w:r w:rsidRPr="00B2244A">
        <w:rPr>
          <w:spacing w:val="-2"/>
        </w:rPr>
        <w:t>технической</w:t>
      </w:r>
      <w:r w:rsidRPr="00B2244A">
        <w:rPr>
          <w:spacing w:val="-4"/>
        </w:rPr>
        <w:t xml:space="preserve"> </w:t>
      </w:r>
      <w:r w:rsidRPr="00B2244A">
        <w:rPr>
          <w:spacing w:val="-2"/>
        </w:rPr>
        <w:t>готовности</w:t>
      </w:r>
      <w:r w:rsidRPr="00B2244A">
        <w:rPr>
          <w:spacing w:val="-3"/>
        </w:rPr>
        <w:t xml:space="preserve"> </w:t>
      </w:r>
      <w:r w:rsidRPr="00B2244A">
        <w:rPr>
          <w:spacing w:val="-2"/>
        </w:rPr>
        <w:t>завершён»</w:t>
      </w:r>
      <w:r w:rsidRPr="00B2244A">
        <w:rPr>
          <w:spacing w:val="-4"/>
        </w:rPr>
        <w:t xml:space="preserve"> </w:t>
      </w:r>
      <w:r w:rsidRPr="00B2244A">
        <w:rPr>
          <w:spacing w:val="-2"/>
        </w:rPr>
        <w:t>может</w:t>
      </w:r>
      <w:r w:rsidRPr="00B2244A">
        <w:rPr>
          <w:spacing w:val="-4"/>
        </w:rPr>
        <w:t xml:space="preserve"> </w:t>
      </w:r>
      <w:r w:rsidRPr="00B2244A">
        <w:rPr>
          <w:spacing w:val="-2"/>
        </w:rPr>
        <w:t>быть</w:t>
      </w:r>
      <w:r w:rsidRPr="00B2244A">
        <w:rPr>
          <w:spacing w:val="-5"/>
        </w:rPr>
        <w:t xml:space="preserve"> </w:t>
      </w:r>
      <w:r w:rsidRPr="00B2244A">
        <w:rPr>
          <w:spacing w:val="-2"/>
        </w:rPr>
        <w:t xml:space="preserve">передан </w:t>
      </w:r>
      <w:r w:rsidRPr="00B2244A">
        <w:t>при</w:t>
      </w:r>
      <w:r w:rsidRPr="00B2244A">
        <w:rPr>
          <w:spacing w:val="-12"/>
        </w:rPr>
        <w:t xml:space="preserve"> </w:t>
      </w:r>
      <w:r w:rsidRPr="00B2244A">
        <w:t>условии</w:t>
      </w:r>
      <w:r w:rsidRPr="00B2244A">
        <w:rPr>
          <w:spacing w:val="-12"/>
        </w:rPr>
        <w:t xml:space="preserve"> </w:t>
      </w:r>
      <w:r w:rsidRPr="00B2244A">
        <w:t>наличия</w:t>
      </w:r>
      <w:r w:rsidRPr="00B2244A">
        <w:rPr>
          <w:spacing w:val="-10"/>
        </w:rPr>
        <w:t xml:space="preserve"> </w:t>
      </w:r>
      <w:r w:rsidRPr="00B2244A">
        <w:t>на</w:t>
      </w:r>
      <w:r w:rsidRPr="00B2244A">
        <w:rPr>
          <w:spacing w:val="-12"/>
        </w:rPr>
        <w:t xml:space="preserve"> </w:t>
      </w:r>
      <w:r w:rsidRPr="00B2244A">
        <w:t>специализированном</w:t>
      </w:r>
      <w:r w:rsidRPr="00B2244A">
        <w:rPr>
          <w:spacing w:val="-14"/>
        </w:rPr>
        <w:t xml:space="preserve"> </w:t>
      </w:r>
      <w:r w:rsidRPr="00B2244A">
        <w:t>федеральном</w:t>
      </w:r>
      <w:r w:rsidRPr="00B2244A">
        <w:rPr>
          <w:spacing w:val="-14"/>
        </w:rPr>
        <w:t xml:space="preserve"> </w:t>
      </w:r>
      <w:r w:rsidRPr="00B2244A">
        <w:t>портале</w:t>
      </w:r>
      <w:r w:rsidRPr="00B2244A">
        <w:rPr>
          <w:spacing w:val="-12"/>
        </w:rPr>
        <w:t xml:space="preserve"> </w:t>
      </w:r>
      <w:r w:rsidRPr="00B2244A">
        <w:t>сведений</w:t>
      </w:r>
      <w:r w:rsidRPr="00B2244A">
        <w:rPr>
          <w:spacing w:val="-12"/>
        </w:rPr>
        <w:t xml:space="preserve"> </w:t>
      </w:r>
      <w:r w:rsidRPr="00B2244A">
        <w:t>о</w:t>
      </w:r>
      <w:r w:rsidRPr="00B2244A">
        <w:rPr>
          <w:spacing w:val="-13"/>
        </w:rPr>
        <w:t xml:space="preserve"> </w:t>
      </w:r>
      <w:r w:rsidRPr="00B2244A">
        <w:t>рассадке, а также при наличии переданных электронных актов технической готовности станций организатора для каждой аудитории.</w:t>
      </w:r>
    </w:p>
    <w:p w14:paraId="10A9EE66" w14:textId="77777777" w:rsidR="008C16CB" w:rsidRPr="00B2244A" w:rsidRDefault="00AA24D5" w:rsidP="0001211C">
      <w:pPr>
        <w:pStyle w:val="ac"/>
        <w:tabs>
          <w:tab w:val="left" w:pos="10206"/>
        </w:tabs>
        <w:spacing w:before="16" w:line="268" w:lineRule="auto"/>
        <w:ind w:left="53" w:firstLine="656"/>
      </w:pPr>
      <w:r w:rsidRPr="00B2244A">
        <w:t>Обеспечивает распечатку ДБО № 2 в Штабе ППЭ в соответствии с разделом 5.3 настоящих Методических рекомендаций. Печать ДБО № 2 возможна после подтверждения настроек станции авторизации путем авторизации с использованием токена ОГЭ.</w:t>
      </w:r>
    </w:p>
    <w:p w14:paraId="622B71EE" w14:textId="77777777" w:rsidR="008C16CB" w:rsidRPr="00B2244A" w:rsidRDefault="00AA24D5" w:rsidP="0001211C">
      <w:pPr>
        <w:tabs>
          <w:tab w:val="left" w:pos="10206"/>
        </w:tabs>
        <w:spacing w:before="12"/>
        <w:ind w:left="53" w:firstLine="656"/>
        <w:jc w:val="both"/>
        <w:rPr>
          <w:b/>
          <w:sz w:val="26"/>
          <w:szCs w:val="26"/>
        </w:rPr>
      </w:pPr>
      <w:r w:rsidRPr="00B2244A">
        <w:rPr>
          <w:b/>
          <w:sz w:val="26"/>
          <w:szCs w:val="26"/>
        </w:rPr>
        <w:t>На</w:t>
      </w:r>
      <w:r w:rsidRPr="00B2244A">
        <w:rPr>
          <w:b/>
          <w:spacing w:val="-9"/>
          <w:sz w:val="26"/>
          <w:szCs w:val="26"/>
        </w:rPr>
        <w:t xml:space="preserve"> </w:t>
      </w:r>
      <w:r w:rsidRPr="00B2244A">
        <w:rPr>
          <w:b/>
          <w:sz w:val="26"/>
          <w:szCs w:val="26"/>
        </w:rPr>
        <w:t>этапе</w:t>
      </w:r>
      <w:r w:rsidRPr="00B2244A">
        <w:rPr>
          <w:b/>
          <w:spacing w:val="-6"/>
          <w:sz w:val="26"/>
          <w:szCs w:val="26"/>
        </w:rPr>
        <w:t xml:space="preserve"> </w:t>
      </w:r>
      <w:r w:rsidRPr="00B2244A">
        <w:rPr>
          <w:b/>
          <w:sz w:val="26"/>
          <w:szCs w:val="26"/>
        </w:rPr>
        <w:t>проведения</w:t>
      </w:r>
      <w:r w:rsidRPr="00B2244A">
        <w:rPr>
          <w:b/>
          <w:spacing w:val="-10"/>
          <w:sz w:val="26"/>
          <w:szCs w:val="26"/>
        </w:rPr>
        <w:t xml:space="preserve"> </w:t>
      </w:r>
      <w:r w:rsidRPr="00B2244A">
        <w:rPr>
          <w:b/>
          <w:sz w:val="26"/>
          <w:szCs w:val="26"/>
        </w:rPr>
        <w:t>экзамена</w:t>
      </w:r>
      <w:r w:rsidRPr="00B2244A">
        <w:rPr>
          <w:b/>
          <w:spacing w:val="-8"/>
          <w:sz w:val="26"/>
          <w:szCs w:val="26"/>
        </w:rPr>
        <w:t xml:space="preserve"> </w:t>
      </w:r>
      <w:r w:rsidRPr="00B2244A">
        <w:rPr>
          <w:b/>
          <w:sz w:val="26"/>
          <w:szCs w:val="26"/>
        </w:rPr>
        <w:t>член</w:t>
      </w:r>
      <w:r w:rsidRPr="00B2244A">
        <w:rPr>
          <w:b/>
          <w:spacing w:val="-9"/>
          <w:sz w:val="26"/>
          <w:szCs w:val="26"/>
        </w:rPr>
        <w:t xml:space="preserve"> </w:t>
      </w:r>
      <w:r w:rsidRPr="00B2244A">
        <w:rPr>
          <w:b/>
          <w:spacing w:val="-4"/>
          <w:sz w:val="26"/>
          <w:szCs w:val="26"/>
        </w:rPr>
        <w:t>ГЭК:</w:t>
      </w:r>
    </w:p>
    <w:p w14:paraId="37BE9E1D" w14:textId="77777777" w:rsidR="008C16CB" w:rsidRPr="00B2244A" w:rsidRDefault="00AA24D5" w:rsidP="0001211C">
      <w:pPr>
        <w:pStyle w:val="ac"/>
        <w:tabs>
          <w:tab w:val="left" w:pos="10206"/>
        </w:tabs>
        <w:spacing w:before="51"/>
        <w:ind w:left="53" w:firstLine="656"/>
      </w:pPr>
      <w:r w:rsidRPr="00B2244A">
        <w:t>в</w:t>
      </w:r>
      <w:r w:rsidRPr="00B2244A">
        <w:rPr>
          <w:spacing w:val="-8"/>
        </w:rPr>
        <w:t xml:space="preserve"> </w:t>
      </w:r>
      <w:r w:rsidRPr="00B2244A">
        <w:t>день</w:t>
      </w:r>
      <w:r w:rsidRPr="00B2244A">
        <w:rPr>
          <w:spacing w:val="-7"/>
        </w:rPr>
        <w:t xml:space="preserve"> </w:t>
      </w:r>
      <w:r w:rsidRPr="00B2244A">
        <w:t>проведения</w:t>
      </w:r>
      <w:r w:rsidRPr="00B2244A">
        <w:rPr>
          <w:spacing w:val="-8"/>
        </w:rPr>
        <w:t xml:space="preserve"> </w:t>
      </w:r>
      <w:r w:rsidRPr="00B2244A">
        <w:t>экзамена</w:t>
      </w:r>
      <w:r w:rsidRPr="00B2244A">
        <w:rPr>
          <w:spacing w:val="-6"/>
        </w:rPr>
        <w:t xml:space="preserve"> </w:t>
      </w:r>
      <w:r w:rsidRPr="00B2244A">
        <w:t>доставляет</w:t>
      </w:r>
      <w:r w:rsidRPr="00B2244A">
        <w:rPr>
          <w:spacing w:val="-6"/>
        </w:rPr>
        <w:t xml:space="preserve"> </w:t>
      </w:r>
      <w:r w:rsidRPr="00B2244A">
        <w:t>в</w:t>
      </w:r>
      <w:r w:rsidRPr="00B2244A">
        <w:rPr>
          <w:spacing w:val="-6"/>
        </w:rPr>
        <w:t xml:space="preserve"> </w:t>
      </w:r>
      <w:r w:rsidRPr="00B2244A">
        <w:rPr>
          <w:spacing w:val="-4"/>
        </w:rPr>
        <w:t>ППЭ:</w:t>
      </w:r>
    </w:p>
    <w:p w14:paraId="26C49288" w14:textId="77777777" w:rsidR="008C16CB" w:rsidRPr="00B2244A" w:rsidRDefault="00AA24D5" w:rsidP="0001211C">
      <w:pPr>
        <w:pStyle w:val="ac"/>
        <w:tabs>
          <w:tab w:val="left" w:pos="10206"/>
        </w:tabs>
        <w:spacing w:before="52" w:line="268" w:lineRule="auto"/>
        <w:ind w:left="53" w:firstLine="656"/>
      </w:pPr>
      <w:r w:rsidRPr="00B2244A">
        <w:t xml:space="preserve">ВДП для упаковки бланков ОГЭ после проведения экзамена, КИМ, испорченных и (или) бракованных ЭМ (на ВДП напечатана форма ППЭ-11, обязательная к </w:t>
      </w:r>
      <w:r w:rsidRPr="00B2244A">
        <w:rPr>
          <w:spacing w:val="-2"/>
        </w:rPr>
        <w:t>заполнению);</w:t>
      </w:r>
    </w:p>
    <w:p w14:paraId="79A1E7E4" w14:textId="77777777" w:rsidR="0001211C" w:rsidRDefault="00AA24D5" w:rsidP="0001211C">
      <w:pPr>
        <w:pStyle w:val="ac"/>
        <w:tabs>
          <w:tab w:val="left" w:pos="10206"/>
        </w:tabs>
        <w:spacing w:before="13"/>
        <w:ind w:left="53" w:firstLine="656"/>
        <w:rPr>
          <w:spacing w:val="-2"/>
        </w:rPr>
      </w:pPr>
      <w:r w:rsidRPr="00B2244A">
        <w:t>пакета</w:t>
      </w:r>
      <w:r w:rsidRPr="00B2244A">
        <w:rPr>
          <w:spacing w:val="-9"/>
        </w:rPr>
        <w:t xml:space="preserve"> </w:t>
      </w:r>
      <w:r w:rsidRPr="00B2244A">
        <w:t>руководителя</w:t>
      </w:r>
      <w:r w:rsidRPr="00B2244A">
        <w:rPr>
          <w:spacing w:val="-5"/>
        </w:rPr>
        <w:t xml:space="preserve"> </w:t>
      </w:r>
      <w:r w:rsidRPr="00B2244A">
        <w:t>ППЭ</w:t>
      </w:r>
      <w:r w:rsidRPr="00B2244A">
        <w:rPr>
          <w:spacing w:val="-8"/>
        </w:rPr>
        <w:t xml:space="preserve"> </w:t>
      </w:r>
      <w:r w:rsidRPr="00B2244A">
        <w:t>(при</w:t>
      </w:r>
      <w:r w:rsidRPr="00B2244A">
        <w:rPr>
          <w:spacing w:val="-8"/>
        </w:rPr>
        <w:t xml:space="preserve"> </w:t>
      </w:r>
      <w:r w:rsidRPr="00B2244A">
        <w:t>его</w:t>
      </w:r>
      <w:r w:rsidRPr="00B2244A">
        <w:rPr>
          <w:spacing w:val="-8"/>
        </w:rPr>
        <w:t xml:space="preserve"> </w:t>
      </w:r>
      <w:r w:rsidRPr="00B2244A">
        <w:t>доставке</w:t>
      </w:r>
      <w:r w:rsidRPr="00B2244A">
        <w:rPr>
          <w:spacing w:val="-8"/>
        </w:rPr>
        <w:t xml:space="preserve"> </w:t>
      </w:r>
      <w:r w:rsidRPr="00B2244A">
        <w:t>на</w:t>
      </w:r>
      <w:r w:rsidRPr="00B2244A">
        <w:rPr>
          <w:spacing w:val="-9"/>
        </w:rPr>
        <w:t xml:space="preserve"> </w:t>
      </w:r>
      <w:r w:rsidRPr="00B2244A">
        <w:t>бумажном</w:t>
      </w:r>
      <w:r w:rsidRPr="00B2244A">
        <w:rPr>
          <w:spacing w:val="-8"/>
        </w:rPr>
        <w:t xml:space="preserve"> </w:t>
      </w:r>
      <w:r w:rsidRPr="00B2244A">
        <w:rPr>
          <w:spacing w:val="-2"/>
        </w:rPr>
        <w:t>носителе);</w:t>
      </w:r>
      <w:r w:rsidR="0001211C">
        <w:rPr>
          <w:spacing w:val="-2"/>
        </w:rPr>
        <w:t xml:space="preserve"> </w:t>
      </w:r>
    </w:p>
    <w:p w14:paraId="44EEC5A9" w14:textId="2B6C6D17" w:rsidR="008C16CB" w:rsidRPr="00B2244A" w:rsidRDefault="00AA24D5" w:rsidP="0001211C">
      <w:pPr>
        <w:pStyle w:val="ac"/>
        <w:tabs>
          <w:tab w:val="left" w:pos="10206"/>
        </w:tabs>
        <w:spacing w:before="13"/>
        <w:ind w:left="53" w:firstLine="656"/>
      </w:pPr>
      <w:r w:rsidRPr="00B2244A">
        <w:t>других</w:t>
      </w:r>
      <w:r w:rsidRPr="00B2244A">
        <w:rPr>
          <w:spacing w:val="80"/>
        </w:rPr>
        <w:t xml:space="preserve"> </w:t>
      </w:r>
      <w:r w:rsidRPr="00B2244A">
        <w:t>упаковочных</w:t>
      </w:r>
      <w:r w:rsidRPr="00B2244A">
        <w:rPr>
          <w:spacing w:val="80"/>
        </w:rPr>
        <w:t xml:space="preserve"> </w:t>
      </w:r>
      <w:r w:rsidRPr="00B2244A">
        <w:t>материалов</w:t>
      </w:r>
      <w:r w:rsidRPr="00B2244A">
        <w:rPr>
          <w:spacing w:val="80"/>
        </w:rPr>
        <w:t xml:space="preserve"> </w:t>
      </w:r>
      <w:r w:rsidRPr="00B2244A">
        <w:t>в</w:t>
      </w:r>
      <w:r w:rsidRPr="00B2244A">
        <w:rPr>
          <w:spacing w:val="80"/>
        </w:rPr>
        <w:t xml:space="preserve"> </w:t>
      </w:r>
      <w:r w:rsidRPr="00B2244A">
        <w:t>соответствии</w:t>
      </w:r>
      <w:r w:rsidRPr="00B2244A">
        <w:rPr>
          <w:spacing w:val="80"/>
        </w:rPr>
        <w:t xml:space="preserve"> </w:t>
      </w:r>
      <w:r w:rsidRPr="00B2244A">
        <w:t>со</w:t>
      </w:r>
      <w:r w:rsidRPr="00B2244A">
        <w:rPr>
          <w:spacing w:val="80"/>
        </w:rPr>
        <w:t xml:space="preserve"> </w:t>
      </w:r>
      <w:r w:rsidRPr="00B2244A">
        <w:t>схемой</w:t>
      </w:r>
      <w:r w:rsidRPr="00B2244A">
        <w:rPr>
          <w:spacing w:val="80"/>
        </w:rPr>
        <w:t xml:space="preserve"> </w:t>
      </w:r>
      <w:r w:rsidRPr="00B2244A">
        <w:t>упаковки</w:t>
      </w:r>
      <w:r w:rsidRPr="00B2244A">
        <w:rPr>
          <w:spacing w:val="80"/>
        </w:rPr>
        <w:t xml:space="preserve"> </w:t>
      </w:r>
      <w:r w:rsidRPr="00B2244A">
        <w:t>ЭМ,</w:t>
      </w:r>
      <w:r w:rsidRPr="00B2244A">
        <w:rPr>
          <w:spacing w:val="80"/>
          <w:w w:val="150"/>
        </w:rPr>
        <w:t xml:space="preserve"> </w:t>
      </w:r>
      <w:r w:rsidRPr="00B2244A">
        <w:t>утверждённой ОИВ.</w:t>
      </w:r>
    </w:p>
    <w:p w14:paraId="1721B64B" w14:textId="0A24BAF4" w:rsidR="008C16CB" w:rsidRPr="00B2244A" w:rsidRDefault="00AA24D5" w:rsidP="0001211C">
      <w:pPr>
        <w:pStyle w:val="ac"/>
        <w:tabs>
          <w:tab w:val="left" w:pos="10206"/>
        </w:tabs>
        <w:spacing w:before="21" w:line="266" w:lineRule="auto"/>
        <w:ind w:left="53" w:firstLine="656"/>
      </w:pPr>
      <w:r w:rsidRPr="00B2244A">
        <w:t>В</w:t>
      </w:r>
      <w:r w:rsidRPr="00B2244A">
        <w:rPr>
          <w:spacing w:val="79"/>
        </w:rPr>
        <w:t xml:space="preserve"> </w:t>
      </w:r>
      <w:r w:rsidRPr="00B2244A">
        <w:t>ППЭ</w:t>
      </w:r>
      <w:r w:rsidRPr="00B2244A">
        <w:rPr>
          <w:spacing w:val="78"/>
        </w:rPr>
        <w:t xml:space="preserve"> </w:t>
      </w:r>
      <w:r w:rsidRPr="00B2244A">
        <w:t>должны</w:t>
      </w:r>
      <w:r w:rsidRPr="00B2244A">
        <w:rPr>
          <w:spacing w:val="80"/>
        </w:rPr>
        <w:t xml:space="preserve"> </w:t>
      </w:r>
      <w:r w:rsidRPr="00B2244A">
        <w:t>быть</w:t>
      </w:r>
      <w:r w:rsidRPr="00B2244A">
        <w:rPr>
          <w:spacing w:val="78"/>
        </w:rPr>
        <w:t xml:space="preserve"> </w:t>
      </w:r>
      <w:r w:rsidRPr="00B2244A">
        <w:t>выданы</w:t>
      </w:r>
      <w:r w:rsidRPr="00B2244A">
        <w:rPr>
          <w:spacing w:val="80"/>
        </w:rPr>
        <w:t xml:space="preserve"> </w:t>
      </w:r>
      <w:r w:rsidRPr="00B2244A">
        <w:t>ВДП</w:t>
      </w:r>
      <w:r w:rsidRPr="00B2244A">
        <w:rPr>
          <w:spacing w:val="80"/>
        </w:rPr>
        <w:t xml:space="preserve"> </w:t>
      </w:r>
      <w:r w:rsidRPr="00B2244A">
        <w:t>в</w:t>
      </w:r>
      <w:r w:rsidRPr="00B2244A">
        <w:rPr>
          <w:spacing w:val="80"/>
        </w:rPr>
        <w:t xml:space="preserve"> </w:t>
      </w:r>
      <w:r w:rsidRPr="00B2244A">
        <w:t>количестве,</w:t>
      </w:r>
      <w:r w:rsidRPr="00B2244A">
        <w:rPr>
          <w:spacing w:val="80"/>
        </w:rPr>
        <w:t xml:space="preserve"> </w:t>
      </w:r>
      <w:r w:rsidRPr="00B2244A">
        <w:t>равном</w:t>
      </w:r>
      <w:r w:rsidRPr="00B2244A">
        <w:rPr>
          <w:spacing w:val="80"/>
        </w:rPr>
        <w:t xml:space="preserve"> </w:t>
      </w:r>
      <w:r w:rsidRPr="00B2244A">
        <w:t>числу</w:t>
      </w:r>
      <w:r w:rsidRPr="00B2244A">
        <w:rPr>
          <w:spacing w:val="79"/>
        </w:rPr>
        <w:t xml:space="preserve"> </w:t>
      </w:r>
      <w:r w:rsidR="005912B1" w:rsidRPr="00B2244A">
        <w:t>аудиторий</w:t>
      </w:r>
      <w:r w:rsidRPr="00B2244A">
        <w:t>:</w:t>
      </w:r>
    </w:p>
    <w:p w14:paraId="0BD42F85" w14:textId="77777777" w:rsidR="0001211C" w:rsidRDefault="00AA24D5" w:rsidP="0001211C">
      <w:pPr>
        <w:pStyle w:val="ac"/>
        <w:tabs>
          <w:tab w:val="left" w:pos="10206"/>
        </w:tabs>
        <w:spacing w:before="18" w:line="278" w:lineRule="auto"/>
        <w:ind w:left="53" w:firstLine="656"/>
      </w:pPr>
      <w:r w:rsidRPr="00B2244A">
        <w:t>ВДП</w:t>
      </w:r>
      <w:r w:rsidRPr="00B2244A">
        <w:rPr>
          <w:spacing w:val="-4"/>
        </w:rPr>
        <w:t xml:space="preserve"> </w:t>
      </w:r>
      <w:r w:rsidRPr="00B2244A">
        <w:t>для</w:t>
      </w:r>
      <w:r w:rsidRPr="00B2244A">
        <w:rPr>
          <w:spacing w:val="-4"/>
        </w:rPr>
        <w:t xml:space="preserve"> </w:t>
      </w:r>
      <w:r w:rsidRPr="00B2244A">
        <w:t>упаковки</w:t>
      </w:r>
      <w:r w:rsidRPr="00B2244A">
        <w:rPr>
          <w:spacing w:val="-5"/>
        </w:rPr>
        <w:t xml:space="preserve"> </w:t>
      </w:r>
      <w:r w:rsidRPr="00B2244A">
        <w:t>бланков</w:t>
      </w:r>
      <w:r w:rsidRPr="00B2244A">
        <w:rPr>
          <w:spacing w:val="-3"/>
        </w:rPr>
        <w:t xml:space="preserve"> </w:t>
      </w:r>
      <w:r w:rsidRPr="00B2244A">
        <w:t>ОГЭ</w:t>
      </w:r>
      <w:r w:rsidRPr="00B2244A">
        <w:rPr>
          <w:spacing w:val="-5"/>
        </w:rPr>
        <w:t xml:space="preserve"> </w:t>
      </w:r>
      <w:r w:rsidRPr="00B2244A">
        <w:t>с</w:t>
      </w:r>
      <w:r w:rsidRPr="00B2244A">
        <w:rPr>
          <w:spacing w:val="-5"/>
        </w:rPr>
        <w:t xml:space="preserve"> </w:t>
      </w:r>
      <w:r w:rsidRPr="00B2244A">
        <w:t>ответами</w:t>
      </w:r>
      <w:r w:rsidRPr="00B2244A">
        <w:rPr>
          <w:spacing w:val="-5"/>
        </w:rPr>
        <w:t xml:space="preserve"> </w:t>
      </w:r>
      <w:r w:rsidRPr="00B2244A">
        <w:t>участников</w:t>
      </w:r>
      <w:r w:rsidRPr="00B2244A">
        <w:rPr>
          <w:spacing w:val="-3"/>
        </w:rPr>
        <w:t xml:space="preserve"> </w:t>
      </w:r>
      <w:r w:rsidRPr="00B2244A">
        <w:t>экзамена</w:t>
      </w:r>
      <w:r w:rsidRPr="00B2244A">
        <w:rPr>
          <w:spacing w:val="-5"/>
        </w:rPr>
        <w:t xml:space="preserve"> </w:t>
      </w:r>
      <w:r w:rsidRPr="00B2244A">
        <w:t>в</w:t>
      </w:r>
      <w:r w:rsidRPr="00B2244A">
        <w:rPr>
          <w:spacing w:val="-5"/>
        </w:rPr>
        <w:t xml:space="preserve"> </w:t>
      </w:r>
      <w:r w:rsidRPr="00B2244A">
        <w:t xml:space="preserve">аудитории; </w:t>
      </w:r>
    </w:p>
    <w:p w14:paraId="035B232E" w14:textId="2DD62848" w:rsidR="008C16CB" w:rsidRPr="00B2244A" w:rsidRDefault="00AA24D5" w:rsidP="0001211C">
      <w:pPr>
        <w:pStyle w:val="ac"/>
        <w:tabs>
          <w:tab w:val="left" w:pos="10206"/>
        </w:tabs>
        <w:spacing w:before="18" w:line="278" w:lineRule="auto"/>
        <w:ind w:left="53" w:firstLine="656"/>
      </w:pPr>
      <w:r w:rsidRPr="00B2244A">
        <w:t>ВДП для упаковки использованных КИМ в аудитории;</w:t>
      </w:r>
    </w:p>
    <w:p w14:paraId="5A615D92" w14:textId="77777777" w:rsidR="008C16CB" w:rsidRPr="00B2244A" w:rsidRDefault="00AA24D5" w:rsidP="0001211C">
      <w:pPr>
        <w:pStyle w:val="ac"/>
        <w:tabs>
          <w:tab w:val="left" w:pos="10206"/>
        </w:tabs>
        <w:spacing w:before="5"/>
        <w:ind w:left="53" w:firstLine="656"/>
      </w:pPr>
      <w:r w:rsidRPr="00B2244A">
        <w:t>ВДП</w:t>
      </w:r>
      <w:r w:rsidRPr="00B2244A">
        <w:rPr>
          <w:spacing w:val="-10"/>
        </w:rPr>
        <w:t xml:space="preserve"> </w:t>
      </w:r>
      <w:r w:rsidRPr="00B2244A">
        <w:t>для</w:t>
      </w:r>
      <w:r w:rsidRPr="00B2244A">
        <w:rPr>
          <w:spacing w:val="-10"/>
        </w:rPr>
        <w:t xml:space="preserve"> </w:t>
      </w:r>
      <w:r w:rsidRPr="00B2244A">
        <w:t>упаковки</w:t>
      </w:r>
      <w:r w:rsidRPr="00B2244A">
        <w:rPr>
          <w:spacing w:val="-10"/>
        </w:rPr>
        <w:t xml:space="preserve"> </w:t>
      </w:r>
      <w:r w:rsidRPr="00B2244A">
        <w:t>испорченных</w:t>
      </w:r>
      <w:r w:rsidRPr="00B2244A">
        <w:rPr>
          <w:spacing w:val="-10"/>
        </w:rPr>
        <w:t xml:space="preserve"> </w:t>
      </w:r>
      <w:r w:rsidRPr="00B2244A">
        <w:t>и</w:t>
      </w:r>
      <w:r w:rsidRPr="00B2244A">
        <w:rPr>
          <w:spacing w:val="-11"/>
        </w:rPr>
        <w:t xml:space="preserve"> </w:t>
      </w:r>
      <w:r w:rsidRPr="00B2244A">
        <w:t>бракованных</w:t>
      </w:r>
      <w:r w:rsidRPr="00B2244A">
        <w:rPr>
          <w:spacing w:val="-10"/>
        </w:rPr>
        <w:t xml:space="preserve"> </w:t>
      </w:r>
      <w:r w:rsidRPr="00B2244A">
        <w:t>комплектов</w:t>
      </w:r>
      <w:r w:rsidRPr="00B2244A">
        <w:rPr>
          <w:spacing w:val="-11"/>
        </w:rPr>
        <w:t xml:space="preserve"> </w:t>
      </w:r>
      <w:r w:rsidRPr="00B2244A">
        <w:rPr>
          <w:spacing w:val="-5"/>
        </w:rPr>
        <w:t>ЭМ;</w:t>
      </w:r>
    </w:p>
    <w:p w14:paraId="5D519491" w14:textId="77777777" w:rsidR="008C16CB" w:rsidRPr="00B2244A" w:rsidRDefault="00AA24D5" w:rsidP="0001211C">
      <w:pPr>
        <w:pStyle w:val="ac"/>
        <w:tabs>
          <w:tab w:val="left" w:pos="10206"/>
        </w:tabs>
        <w:spacing w:before="54" w:line="266" w:lineRule="auto"/>
        <w:ind w:left="53" w:firstLine="656"/>
      </w:pPr>
      <w:r w:rsidRPr="00B2244A">
        <w:rPr>
          <w:b/>
        </w:rPr>
        <w:t>Член</w:t>
      </w:r>
      <w:r w:rsidRPr="00B2244A">
        <w:rPr>
          <w:b/>
          <w:spacing w:val="-1"/>
        </w:rPr>
        <w:t xml:space="preserve"> </w:t>
      </w:r>
      <w:r w:rsidRPr="00B2244A">
        <w:rPr>
          <w:b/>
        </w:rPr>
        <w:t>ГЭК</w:t>
      </w:r>
      <w:r w:rsidRPr="00B2244A">
        <w:rPr>
          <w:b/>
          <w:spacing w:val="-2"/>
        </w:rPr>
        <w:t xml:space="preserve"> </w:t>
      </w:r>
      <w:r w:rsidRPr="00B2244A">
        <w:rPr>
          <w:b/>
        </w:rPr>
        <w:t>присутствует</w:t>
      </w:r>
      <w:r w:rsidRPr="00B2244A">
        <w:t>:</w:t>
      </w:r>
      <w:r w:rsidRPr="00B2244A">
        <w:rPr>
          <w:spacing w:val="-1"/>
        </w:rPr>
        <w:t xml:space="preserve"> </w:t>
      </w:r>
      <w:r w:rsidRPr="00B2244A">
        <w:t>при получении</w:t>
      </w:r>
      <w:r w:rsidRPr="00B2244A">
        <w:rPr>
          <w:spacing w:val="-1"/>
        </w:rPr>
        <w:t xml:space="preserve"> </w:t>
      </w:r>
      <w:r w:rsidRPr="00B2244A">
        <w:t>и</w:t>
      </w:r>
      <w:r w:rsidRPr="00B2244A">
        <w:rPr>
          <w:spacing w:val="-1"/>
        </w:rPr>
        <w:t xml:space="preserve"> </w:t>
      </w:r>
      <w:r w:rsidRPr="00B2244A">
        <w:t>распечатке</w:t>
      </w:r>
      <w:r w:rsidRPr="00B2244A">
        <w:rPr>
          <w:spacing w:val="-1"/>
        </w:rPr>
        <w:t xml:space="preserve"> </w:t>
      </w:r>
      <w:r w:rsidRPr="00B2244A">
        <w:t>пакета</w:t>
      </w:r>
      <w:r w:rsidRPr="00B2244A">
        <w:rPr>
          <w:spacing w:val="-1"/>
        </w:rPr>
        <w:t xml:space="preserve"> </w:t>
      </w:r>
      <w:r w:rsidRPr="00B2244A">
        <w:t>руководителя ППЭ – в случае использования его электронной версии;</w:t>
      </w:r>
    </w:p>
    <w:p w14:paraId="1DBD6E79" w14:textId="77777777" w:rsidR="008C16CB" w:rsidRPr="00B2244A" w:rsidRDefault="00AA24D5" w:rsidP="0001211C">
      <w:pPr>
        <w:pStyle w:val="ac"/>
        <w:tabs>
          <w:tab w:val="left" w:pos="10206"/>
        </w:tabs>
        <w:spacing w:before="20" w:line="266" w:lineRule="auto"/>
        <w:ind w:left="53" w:firstLine="656"/>
      </w:pPr>
      <w:r w:rsidRPr="00B2244A">
        <w:t>при проведении руководителем ППЭ инструктажа организаторов ППЭ, который проводится не ранее 08:15 по местному времени;</w:t>
      </w:r>
    </w:p>
    <w:p w14:paraId="0743CBBC" w14:textId="50237BA1" w:rsidR="008C16CB" w:rsidRPr="00B2244A" w:rsidRDefault="00AA24D5" w:rsidP="0001211C">
      <w:pPr>
        <w:pStyle w:val="ac"/>
        <w:tabs>
          <w:tab w:val="left" w:pos="10206"/>
        </w:tabs>
        <w:spacing w:before="21" w:line="268" w:lineRule="auto"/>
        <w:ind w:left="53" w:firstLine="656"/>
      </w:pPr>
      <w:r w:rsidRPr="00B2244A">
        <w:t>при</w:t>
      </w:r>
      <w:r w:rsidRPr="00B2244A">
        <w:rPr>
          <w:spacing w:val="40"/>
        </w:rPr>
        <w:t xml:space="preserve"> </w:t>
      </w:r>
      <w:r w:rsidRPr="00B2244A">
        <w:t>организации</w:t>
      </w:r>
      <w:r w:rsidRPr="00B2244A">
        <w:rPr>
          <w:spacing w:val="40"/>
        </w:rPr>
        <w:t xml:space="preserve"> </w:t>
      </w:r>
      <w:r w:rsidRPr="00B2244A">
        <w:t>входа</w:t>
      </w:r>
      <w:r w:rsidRPr="00B2244A">
        <w:rPr>
          <w:spacing w:val="40"/>
        </w:rPr>
        <w:t xml:space="preserve"> </w:t>
      </w:r>
      <w:r w:rsidRPr="00B2244A">
        <w:t>участников</w:t>
      </w:r>
      <w:r w:rsidRPr="00B2244A">
        <w:rPr>
          <w:spacing w:val="40"/>
        </w:rPr>
        <w:t xml:space="preserve"> </w:t>
      </w:r>
      <w:r w:rsidRPr="00B2244A">
        <w:t>экзамена</w:t>
      </w:r>
      <w:r w:rsidRPr="00B2244A">
        <w:rPr>
          <w:spacing w:val="40"/>
        </w:rPr>
        <w:t xml:space="preserve"> </w:t>
      </w:r>
      <w:r w:rsidRPr="00B2244A">
        <w:t>в</w:t>
      </w:r>
      <w:r w:rsidRPr="00B2244A">
        <w:rPr>
          <w:spacing w:val="-15"/>
        </w:rPr>
        <w:t xml:space="preserve"> </w:t>
      </w:r>
      <w:r w:rsidRPr="00B2244A">
        <w:t>ППЭ</w:t>
      </w:r>
      <w:r w:rsidRPr="00B2244A">
        <w:rPr>
          <w:spacing w:val="40"/>
        </w:rPr>
        <w:t xml:space="preserve"> </w:t>
      </w:r>
      <w:r w:rsidRPr="00B2244A">
        <w:t>и</w:t>
      </w:r>
      <w:r w:rsidRPr="00B2244A">
        <w:rPr>
          <w:spacing w:val="-14"/>
        </w:rPr>
        <w:t xml:space="preserve"> </w:t>
      </w:r>
      <w:r w:rsidRPr="00B2244A">
        <w:t>осуществляет</w:t>
      </w:r>
      <w:r w:rsidRPr="00B2244A">
        <w:rPr>
          <w:spacing w:val="40"/>
        </w:rPr>
        <w:t xml:space="preserve"> </w:t>
      </w:r>
      <w:r w:rsidRPr="00B2244A">
        <w:t>контроль</w:t>
      </w:r>
      <w:r w:rsidRPr="00B2244A">
        <w:rPr>
          <w:spacing w:val="40"/>
        </w:rPr>
        <w:t xml:space="preserve"> </w:t>
      </w:r>
      <w:r w:rsidRPr="00B2244A">
        <w:t>за</w:t>
      </w:r>
      <w:r w:rsidRPr="00B2244A">
        <w:rPr>
          <w:spacing w:val="-14"/>
        </w:rPr>
        <w:t xml:space="preserve"> </w:t>
      </w:r>
      <w:r w:rsidRPr="00B2244A">
        <w:t>выполнением требования о</w:t>
      </w:r>
      <w:r w:rsidRPr="00B2244A">
        <w:rPr>
          <w:spacing w:val="-14"/>
        </w:rPr>
        <w:t xml:space="preserve"> </w:t>
      </w:r>
      <w:r w:rsidRPr="00B2244A">
        <w:t>запрете участникам экзаменов, организаторам, техническим специалистам, ассистентам, медицинским работникам иметь при себе средства связи, в</w:t>
      </w:r>
      <w:r w:rsidRPr="00B2244A">
        <w:rPr>
          <w:spacing w:val="-15"/>
        </w:rPr>
        <w:t xml:space="preserve"> </w:t>
      </w:r>
      <w:r w:rsidRPr="00B2244A">
        <w:t>том числе осуществляет контроль за</w:t>
      </w:r>
      <w:r w:rsidRPr="00B2244A">
        <w:rPr>
          <w:spacing w:val="-15"/>
        </w:rPr>
        <w:t xml:space="preserve"> </w:t>
      </w:r>
      <w:r w:rsidRPr="00B2244A">
        <w:t>организацией сдачи иных вещей</w:t>
      </w:r>
      <w:r w:rsidRPr="00B2244A">
        <w:rPr>
          <w:spacing w:val="80"/>
        </w:rPr>
        <w:t xml:space="preserve"> </w:t>
      </w:r>
      <w:r w:rsidRPr="00B2244A">
        <w:t>в</w:t>
      </w:r>
      <w:r w:rsidRPr="00B2244A">
        <w:rPr>
          <w:spacing w:val="-16"/>
        </w:rPr>
        <w:t xml:space="preserve"> </w:t>
      </w:r>
      <w:r w:rsidRPr="00B2244A">
        <w:t>специально</w:t>
      </w:r>
      <w:r w:rsidRPr="00B2244A">
        <w:rPr>
          <w:spacing w:val="-9"/>
        </w:rPr>
        <w:t xml:space="preserve"> </w:t>
      </w:r>
      <w:r w:rsidRPr="00B2244A">
        <w:t>выделенном</w:t>
      </w:r>
      <w:r w:rsidRPr="00B2244A">
        <w:rPr>
          <w:spacing w:val="-9"/>
        </w:rPr>
        <w:t xml:space="preserve"> </w:t>
      </w:r>
      <w:r w:rsidRPr="00B2244A">
        <w:t>до</w:t>
      </w:r>
      <w:r w:rsidRPr="00B2244A">
        <w:rPr>
          <w:spacing w:val="-16"/>
        </w:rPr>
        <w:t xml:space="preserve"> </w:t>
      </w:r>
      <w:r w:rsidRPr="00B2244A">
        <w:t>входа</w:t>
      </w:r>
      <w:r w:rsidRPr="00B2244A">
        <w:rPr>
          <w:spacing w:val="-8"/>
        </w:rPr>
        <w:t xml:space="preserve"> </w:t>
      </w:r>
      <w:r w:rsidRPr="00B2244A">
        <w:t>в</w:t>
      </w:r>
      <w:r w:rsidRPr="00B2244A">
        <w:rPr>
          <w:spacing w:val="-16"/>
        </w:rPr>
        <w:t xml:space="preserve"> </w:t>
      </w:r>
      <w:r w:rsidRPr="00B2244A">
        <w:t>ППЭ</w:t>
      </w:r>
      <w:r w:rsidRPr="00B2244A">
        <w:rPr>
          <w:spacing w:val="-9"/>
        </w:rPr>
        <w:t xml:space="preserve"> </w:t>
      </w:r>
      <w:r w:rsidRPr="00B2244A">
        <w:t>месте</w:t>
      </w:r>
      <w:r w:rsidRPr="00B2244A">
        <w:rPr>
          <w:spacing w:val="-9"/>
        </w:rPr>
        <w:t xml:space="preserve"> </w:t>
      </w:r>
      <w:r w:rsidRPr="00B2244A">
        <w:t>для</w:t>
      </w:r>
      <w:r w:rsidRPr="00B2244A">
        <w:rPr>
          <w:spacing w:val="-8"/>
        </w:rPr>
        <w:t xml:space="preserve"> </w:t>
      </w:r>
      <w:r w:rsidRPr="00B2244A">
        <w:t>хранения</w:t>
      </w:r>
      <w:r w:rsidRPr="00B2244A">
        <w:rPr>
          <w:spacing w:val="-8"/>
        </w:rPr>
        <w:t xml:space="preserve"> </w:t>
      </w:r>
      <w:r w:rsidRPr="00B2244A">
        <w:t>личных</w:t>
      </w:r>
      <w:r w:rsidRPr="00B2244A">
        <w:rPr>
          <w:spacing w:val="-9"/>
        </w:rPr>
        <w:t xml:space="preserve"> </w:t>
      </w:r>
      <w:r w:rsidRPr="00B2244A">
        <w:t>вещей</w:t>
      </w:r>
      <w:r w:rsidRPr="00B2244A">
        <w:rPr>
          <w:spacing w:val="-8"/>
        </w:rPr>
        <w:t xml:space="preserve"> </w:t>
      </w:r>
      <w:r w:rsidRPr="00B2244A">
        <w:t xml:space="preserve">участников экзамена, организаторов, медицинских работников, технических специалистов и </w:t>
      </w:r>
      <w:r w:rsidRPr="00B2244A">
        <w:rPr>
          <w:spacing w:val="-2"/>
        </w:rPr>
        <w:t>ассистентов</w:t>
      </w:r>
      <w:r w:rsidR="0001211C">
        <w:rPr>
          <w:rStyle w:val="afc"/>
          <w:spacing w:val="-2"/>
        </w:rPr>
        <w:footnoteReference w:id="14"/>
      </w:r>
      <w:r w:rsidRPr="00B2244A">
        <w:rPr>
          <w:spacing w:val="-2"/>
        </w:rPr>
        <w:t>;</w:t>
      </w:r>
    </w:p>
    <w:p w14:paraId="4EEBB27A" w14:textId="30C1A119" w:rsidR="008C16CB" w:rsidRPr="00B2244A" w:rsidRDefault="00AA24D5" w:rsidP="0001211C">
      <w:pPr>
        <w:pStyle w:val="ac"/>
        <w:tabs>
          <w:tab w:val="left" w:pos="10206"/>
        </w:tabs>
        <w:spacing w:before="15" w:line="268" w:lineRule="auto"/>
        <w:ind w:left="53" w:firstLine="656"/>
      </w:pPr>
      <w:r w:rsidRPr="00B2244A">
        <w:t>при</w:t>
      </w:r>
      <w:r w:rsidRPr="00B2244A">
        <w:rPr>
          <w:spacing w:val="69"/>
        </w:rPr>
        <w:t xml:space="preserve"> </w:t>
      </w:r>
      <w:r w:rsidRPr="00B2244A">
        <w:t>заполнении</w:t>
      </w:r>
      <w:r w:rsidRPr="00B2244A">
        <w:rPr>
          <w:spacing w:val="69"/>
        </w:rPr>
        <w:t xml:space="preserve"> </w:t>
      </w:r>
      <w:r w:rsidRPr="00B2244A">
        <w:t>сопровождающим</w:t>
      </w:r>
      <w:r w:rsidRPr="00B2244A">
        <w:rPr>
          <w:spacing w:val="68"/>
        </w:rPr>
        <w:t xml:space="preserve"> </w:t>
      </w:r>
      <w:r w:rsidRPr="00B2244A">
        <w:t>формы</w:t>
      </w:r>
      <w:r w:rsidRPr="00B2244A">
        <w:rPr>
          <w:spacing w:val="69"/>
        </w:rPr>
        <w:t xml:space="preserve"> </w:t>
      </w:r>
      <w:r w:rsidRPr="00B2244A">
        <w:t>ППЭ-20</w:t>
      </w:r>
      <w:r w:rsidRPr="00B2244A">
        <w:rPr>
          <w:spacing w:val="68"/>
        </w:rPr>
        <w:t xml:space="preserve"> </w:t>
      </w:r>
      <w:r w:rsidRPr="00B2244A">
        <w:t>в</w:t>
      </w:r>
      <w:r w:rsidRPr="00B2244A">
        <w:rPr>
          <w:spacing w:val="-14"/>
        </w:rPr>
        <w:t xml:space="preserve"> </w:t>
      </w:r>
      <w:r w:rsidRPr="00B2244A">
        <w:t>случае</w:t>
      </w:r>
      <w:r w:rsidRPr="00B2244A">
        <w:rPr>
          <w:spacing w:val="68"/>
        </w:rPr>
        <w:t xml:space="preserve"> </w:t>
      </w:r>
      <w:r w:rsidRPr="00B2244A">
        <w:t>отсутствия у участника ГИА документа, удостоверяющего личность;</w:t>
      </w:r>
    </w:p>
    <w:p w14:paraId="432AE197" w14:textId="77777777" w:rsidR="008C16CB" w:rsidRPr="00B2244A" w:rsidRDefault="00AA24D5" w:rsidP="0001211C">
      <w:pPr>
        <w:pStyle w:val="ac"/>
        <w:tabs>
          <w:tab w:val="left" w:pos="10206"/>
        </w:tabs>
        <w:spacing w:before="15" w:line="268" w:lineRule="auto"/>
        <w:ind w:left="53" w:firstLine="656"/>
      </w:pPr>
      <w:r w:rsidRPr="00B2244A">
        <w:rPr>
          <w:b/>
        </w:rPr>
        <w:lastRenderedPageBreak/>
        <w:t xml:space="preserve">в 09:30 по местному времени </w:t>
      </w:r>
      <w:r w:rsidRPr="00B2244A">
        <w:t>в Штабе ППЭ совместно с техническим специалистом скачивает ключ доступа к ЭМ с помощью основной станции авторизации с использованием токена ОГЭ;</w:t>
      </w:r>
    </w:p>
    <w:p w14:paraId="5F1D2D94" w14:textId="77777777" w:rsidR="008C16CB" w:rsidRPr="00B2244A" w:rsidRDefault="00AA24D5" w:rsidP="00957C85">
      <w:pPr>
        <w:pStyle w:val="ac"/>
        <w:tabs>
          <w:tab w:val="left" w:pos="10206"/>
        </w:tabs>
        <w:spacing w:before="15" w:line="268" w:lineRule="auto"/>
        <w:ind w:left="53" w:firstLine="656"/>
      </w:pPr>
      <w:r w:rsidRPr="00B2244A">
        <w:t>вместе с техническим специалистом проходит по всем аудиториям, в которых будет выполняться печать ЭМ: после загрузки техническим специалистом на станцию печати ЭМ ключа доступа к ЭМ выполняет его активацию. После сообщения о том что информация о токене ОГЭ успешна получена, ключ доступа к ЭМ активирован направляется совместно с техническим специалистом в следующую аудиторию ППЭ.</w:t>
      </w:r>
    </w:p>
    <w:p w14:paraId="7D6A6ACB" w14:textId="77777777" w:rsidR="008C16CB" w:rsidRPr="00B2244A" w:rsidRDefault="00AA24D5" w:rsidP="00957C85">
      <w:pPr>
        <w:pStyle w:val="ac"/>
        <w:tabs>
          <w:tab w:val="left" w:pos="10206"/>
        </w:tabs>
        <w:spacing w:before="13" w:line="271" w:lineRule="auto"/>
        <w:ind w:left="53" w:firstLine="656"/>
      </w:pPr>
      <w:r w:rsidRPr="00B2244A">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w:t>
      </w:r>
      <w:r w:rsidRPr="00B2244A">
        <w:rPr>
          <w:spacing w:val="-17"/>
        </w:rPr>
        <w:t xml:space="preserve"> </w:t>
      </w:r>
      <w:r w:rsidRPr="00B2244A">
        <w:t>без</w:t>
      </w:r>
      <w:r w:rsidRPr="00B2244A">
        <w:rPr>
          <w:spacing w:val="-15"/>
        </w:rPr>
        <w:t xml:space="preserve"> </w:t>
      </w:r>
      <w:r w:rsidRPr="00B2244A">
        <w:t>участия</w:t>
      </w:r>
      <w:r w:rsidRPr="00B2244A">
        <w:rPr>
          <w:spacing w:val="-15"/>
        </w:rPr>
        <w:t xml:space="preserve"> </w:t>
      </w:r>
      <w:r w:rsidRPr="00B2244A">
        <w:t>технического</w:t>
      </w:r>
      <w:r w:rsidRPr="00B2244A">
        <w:rPr>
          <w:spacing w:val="-17"/>
        </w:rPr>
        <w:t xml:space="preserve"> </w:t>
      </w:r>
      <w:r w:rsidRPr="00B2244A">
        <w:t>специалиста,</w:t>
      </w:r>
      <w:r w:rsidRPr="00B2244A">
        <w:rPr>
          <w:spacing w:val="-15"/>
        </w:rPr>
        <w:t xml:space="preserve"> </w:t>
      </w:r>
      <w:r w:rsidRPr="00B2244A">
        <w:t>выполняет</w:t>
      </w:r>
      <w:r w:rsidRPr="00B2244A">
        <w:rPr>
          <w:spacing w:val="-17"/>
        </w:rPr>
        <w:t xml:space="preserve"> </w:t>
      </w:r>
      <w:r w:rsidRPr="00B2244A">
        <w:t>процедуру</w:t>
      </w:r>
      <w:r w:rsidRPr="00B2244A">
        <w:rPr>
          <w:spacing w:val="-10"/>
        </w:rPr>
        <w:t xml:space="preserve"> </w:t>
      </w:r>
      <w:r w:rsidRPr="00B2244A">
        <w:t>активации ключа доступа к ЭМ;</w:t>
      </w:r>
    </w:p>
    <w:p w14:paraId="768FDA64" w14:textId="77777777" w:rsidR="008C16CB" w:rsidRPr="00B2244A" w:rsidRDefault="00AA24D5" w:rsidP="00957C85">
      <w:pPr>
        <w:pStyle w:val="ac"/>
        <w:tabs>
          <w:tab w:val="left" w:pos="10206"/>
        </w:tabs>
        <w:spacing w:before="5" w:line="271" w:lineRule="auto"/>
        <w:ind w:left="53" w:firstLine="656"/>
      </w:pPr>
      <w:r w:rsidRPr="00B2244A">
        <w:t>при отсутствии доступа к специализированному федеральному порталу по основному и резервному каналам в 09:35 обращается на горячую линию в РЦОИ для оформления заявки на получение пароля доступа к ЭМ.</w:t>
      </w:r>
      <w:r w:rsidRPr="00B2244A">
        <w:rPr>
          <w:spacing w:val="-1"/>
        </w:rPr>
        <w:t xml:space="preserve"> </w:t>
      </w:r>
      <w:r w:rsidRPr="00B2244A">
        <w:t>Пароли доступа к ЭМ</w:t>
      </w:r>
      <w:r w:rsidRPr="00B2244A">
        <w:rPr>
          <w:spacing w:val="-1"/>
        </w:rPr>
        <w:t xml:space="preserve"> </w:t>
      </w:r>
      <w:r w:rsidRPr="00B2244A">
        <w:t>(от</w:t>
      </w:r>
      <w:r w:rsidRPr="00B2244A">
        <w:rPr>
          <w:spacing w:val="-1"/>
        </w:rPr>
        <w:t xml:space="preserve"> </w:t>
      </w:r>
      <w:r w:rsidRPr="00B2244A">
        <w:t>1 до</w:t>
      </w:r>
      <w:r w:rsidRPr="00B2244A">
        <w:rPr>
          <w:spacing w:val="-1"/>
        </w:rPr>
        <w:t xml:space="preserve"> </w:t>
      </w:r>
      <w:r w:rsidRPr="00B2244A">
        <w:t>5 паролей на каждую аудиторию в зависимости от количества участников) выдаются не ранее</w:t>
      </w:r>
      <w:r w:rsidRPr="00B2244A">
        <w:rPr>
          <w:spacing w:val="-11"/>
        </w:rPr>
        <w:t xml:space="preserve"> </w:t>
      </w:r>
      <w:r w:rsidRPr="00B2244A">
        <w:t>09.45,</w:t>
      </w:r>
      <w:r w:rsidRPr="00B2244A">
        <w:rPr>
          <w:spacing w:val="-10"/>
        </w:rPr>
        <w:t xml:space="preserve"> </w:t>
      </w:r>
      <w:r w:rsidRPr="00B2244A">
        <w:t>если</w:t>
      </w:r>
      <w:r w:rsidRPr="00B2244A">
        <w:rPr>
          <w:spacing w:val="-11"/>
        </w:rPr>
        <w:t xml:space="preserve"> </w:t>
      </w:r>
      <w:r w:rsidRPr="00B2244A">
        <w:t>доступ</w:t>
      </w:r>
      <w:r w:rsidRPr="00B2244A">
        <w:rPr>
          <w:spacing w:val="-11"/>
        </w:rPr>
        <w:t xml:space="preserve"> </w:t>
      </w:r>
      <w:r w:rsidRPr="00B2244A">
        <w:t>к</w:t>
      </w:r>
      <w:r w:rsidRPr="00B2244A">
        <w:rPr>
          <w:spacing w:val="-11"/>
        </w:rPr>
        <w:t xml:space="preserve"> </w:t>
      </w:r>
      <w:r w:rsidRPr="00B2244A">
        <w:t>специализированному</w:t>
      </w:r>
      <w:r w:rsidRPr="00B2244A">
        <w:rPr>
          <w:spacing w:val="-12"/>
        </w:rPr>
        <w:t xml:space="preserve"> </w:t>
      </w:r>
      <w:r w:rsidRPr="00B2244A">
        <w:t>федеральному</w:t>
      </w:r>
      <w:r w:rsidRPr="00B2244A">
        <w:rPr>
          <w:spacing w:val="-12"/>
        </w:rPr>
        <w:t xml:space="preserve"> </w:t>
      </w:r>
      <w:r w:rsidRPr="00B2244A">
        <w:t>порталу</w:t>
      </w:r>
      <w:r w:rsidRPr="00B2244A">
        <w:rPr>
          <w:spacing w:val="-12"/>
        </w:rPr>
        <w:t xml:space="preserve"> </w:t>
      </w:r>
      <w:r w:rsidRPr="00B2244A">
        <w:t>восстановить</w:t>
      </w:r>
      <w:r w:rsidRPr="00B2244A">
        <w:rPr>
          <w:spacing w:val="-11"/>
        </w:rPr>
        <w:t xml:space="preserve"> </w:t>
      </w:r>
      <w:r w:rsidRPr="00B2244A">
        <w:t xml:space="preserve">не </w:t>
      </w:r>
      <w:r w:rsidRPr="00B2244A">
        <w:rPr>
          <w:spacing w:val="-2"/>
        </w:rPr>
        <w:t>удалось;</w:t>
      </w:r>
    </w:p>
    <w:p w14:paraId="01CF7B55" w14:textId="10EA5328" w:rsidR="008C16CB" w:rsidRPr="00B2244A" w:rsidRDefault="00AA24D5" w:rsidP="00957C85">
      <w:pPr>
        <w:pStyle w:val="ac"/>
        <w:tabs>
          <w:tab w:val="left" w:pos="10206"/>
        </w:tabs>
        <w:spacing w:before="1" w:line="271" w:lineRule="auto"/>
        <w:ind w:left="53" w:firstLine="656"/>
      </w:pPr>
      <w:r w:rsidRPr="00B2244A">
        <w:t xml:space="preserve">контролирует передачу техническим специалистом в систему мониторинга </w:t>
      </w:r>
      <w:r w:rsidRPr="00B2244A">
        <w:rPr>
          <w:spacing w:val="-2"/>
        </w:rPr>
        <w:t>готовности</w:t>
      </w:r>
      <w:r w:rsidRPr="00B2244A">
        <w:rPr>
          <w:spacing w:val="-4"/>
        </w:rPr>
        <w:t xml:space="preserve"> </w:t>
      </w:r>
      <w:r w:rsidRPr="00B2244A">
        <w:rPr>
          <w:spacing w:val="-2"/>
        </w:rPr>
        <w:t>ППЭ</w:t>
      </w:r>
      <w:r w:rsidRPr="00B2244A">
        <w:rPr>
          <w:spacing w:val="-6"/>
        </w:rPr>
        <w:t xml:space="preserve"> </w:t>
      </w:r>
      <w:r w:rsidRPr="00B2244A">
        <w:rPr>
          <w:spacing w:val="-2"/>
        </w:rPr>
        <w:t>с</w:t>
      </w:r>
      <w:r w:rsidRPr="00B2244A">
        <w:rPr>
          <w:spacing w:val="-4"/>
        </w:rPr>
        <w:t xml:space="preserve"> </w:t>
      </w:r>
      <w:r w:rsidRPr="00B2244A">
        <w:rPr>
          <w:spacing w:val="-2"/>
        </w:rPr>
        <w:t>помощью</w:t>
      </w:r>
      <w:r w:rsidRPr="00B2244A">
        <w:rPr>
          <w:spacing w:val="-4"/>
        </w:rPr>
        <w:t xml:space="preserve"> </w:t>
      </w:r>
      <w:r w:rsidRPr="00B2244A">
        <w:rPr>
          <w:spacing w:val="-2"/>
        </w:rPr>
        <w:t>основной станции</w:t>
      </w:r>
      <w:r w:rsidRPr="00B2244A">
        <w:rPr>
          <w:spacing w:val="-3"/>
        </w:rPr>
        <w:t xml:space="preserve"> </w:t>
      </w:r>
      <w:r w:rsidRPr="00B2244A">
        <w:rPr>
          <w:spacing w:val="-2"/>
        </w:rPr>
        <w:t>авторизации</w:t>
      </w:r>
      <w:r w:rsidRPr="00B2244A">
        <w:rPr>
          <w:spacing w:val="-3"/>
        </w:rPr>
        <w:t xml:space="preserve"> </w:t>
      </w:r>
      <w:r w:rsidRPr="00B2244A">
        <w:rPr>
          <w:spacing w:val="-2"/>
        </w:rPr>
        <w:t>статуса</w:t>
      </w:r>
      <w:r w:rsidRPr="00B2244A">
        <w:rPr>
          <w:spacing w:val="-4"/>
        </w:rPr>
        <w:t xml:space="preserve"> </w:t>
      </w:r>
      <w:r w:rsidRPr="00B2244A">
        <w:rPr>
          <w:spacing w:val="-2"/>
        </w:rPr>
        <w:t>«Экзамены</w:t>
      </w:r>
      <w:r w:rsidRPr="00B2244A">
        <w:rPr>
          <w:spacing w:val="-3"/>
        </w:rPr>
        <w:t xml:space="preserve"> </w:t>
      </w:r>
      <w:r w:rsidRPr="00B2244A">
        <w:rPr>
          <w:spacing w:val="-2"/>
        </w:rPr>
        <w:t>успешно</w:t>
      </w:r>
      <w:r w:rsidR="0001211C">
        <w:rPr>
          <w:spacing w:val="-2"/>
        </w:rPr>
        <w:t xml:space="preserve"> </w:t>
      </w:r>
      <w:r w:rsidRPr="00B2244A">
        <w:t>начались»</w:t>
      </w:r>
      <w:r w:rsidRPr="00B2244A">
        <w:rPr>
          <w:spacing w:val="-13"/>
        </w:rPr>
        <w:t xml:space="preserve"> </w:t>
      </w:r>
      <w:r w:rsidRPr="00B2244A">
        <w:t>после</w:t>
      </w:r>
      <w:r w:rsidRPr="00B2244A">
        <w:rPr>
          <w:spacing w:val="-14"/>
        </w:rPr>
        <w:t xml:space="preserve"> </w:t>
      </w:r>
      <w:r w:rsidRPr="00B2244A">
        <w:t>завершения</w:t>
      </w:r>
      <w:r w:rsidRPr="00B2244A">
        <w:rPr>
          <w:spacing w:val="-13"/>
        </w:rPr>
        <w:t xml:space="preserve"> </w:t>
      </w:r>
      <w:r w:rsidRPr="00B2244A">
        <w:t>печати</w:t>
      </w:r>
      <w:r w:rsidRPr="00B2244A">
        <w:rPr>
          <w:spacing w:val="-14"/>
        </w:rPr>
        <w:t xml:space="preserve"> </w:t>
      </w:r>
      <w:r w:rsidRPr="00B2244A">
        <w:t>ЭМ</w:t>
      </w:r>
      <w:r w:rsidRPr="00B2244A">
        <w:rPr>
          <w:spacing w:val="-14"/>
        </w:rPr>
        <w:t xml:space="preserve"> </w:t>
      </w:r>
      <w:r w:rsidRPr="00B2244A">
        <w:t>и</w:t>
      </w:r>
      <w:r w:rsidRPr="00B2244A">
        <w:rPr>
          <w:spacing w:val="-8"/>
        </w:rPr>
        <w:t xml:space="preserve"> </w:t>
      </w:r>
      <w:r w:rsidRPr="00B2244A">
        <w:t>успешном</w:t>
      </w:r>
      <w:r w:rsidRPr="00B2244A">
        <w:rPr>
          <w:spacing w:val="-13"/>
        </w:rPr>
        <w:t xml:space="preserve"> </w:t>
      </w:r>
      <w:r w:rsidRPr="00B2244A">
        <w:t>начале</w:t>
      </w:r>
      <w:r w:rsidRPr="00B2244A">
        <w:rPr>
          <w:spacing w:val="-12"/>
        </w:rPr>
        <w:t xml:space="preserve"> </w:t>
      </w:r>
      <w:r w:rsidRPr="00B2244A">
        <w:t>экзамена</w:t>
      </w:r>
      <w:r w:rsidRPr="00B2244A">
        <w:rPr>
          <w:spacing w:val="-13"/>
        </w:rPr>
        <w:t xml:space="preserve"> </w:t>
      </w:r>
      <w:r w:rsidRPr="00B2244A">
        <w:t>во</w:t>
      </w:r>
      <w:r w:rsidRPr="00B2244A">
        <w:rPr>
          <w:spacing w:val="-12"/>
        </w:rPr>
        <w:t xml:space="preserve"> </w:t>
      </w:r>
      <w:r w:rsidRPr="00B2244A">
        <w:t>всех</w:t>
      </w:r>
      <w:r w:rsidRPr="00B2244A">
        <w:rPr>
          <w:spacing w:val="-14"/>
        </w:rPr>
        <w:t xml:space="preserve"> </w:t>
      </w:r>
      <w:r w:rsidRPr="00B2244A">
        <w:t xml:space="preserve">аудиториях </w:t>
      </w:r>
      <w:r w:rsidRPr="00B2244A">
        <w:rPr>
          <w:spacing w:val="-4"/>
        </w:rPr>
        <w:t>ППЭ;</w:t>
      </w:r>
    </w:p>
    <w:p w14:paraId="0FBB29D9" w14:textId="77777777" w:rsidR="008C16CB" w:rsidRPr="00B2244A" w:rsidRDefault="00AA24D5" w:rsidP="00957C85">
      <w:pPr>
        <w:pStyle w:val="ac"/>
        <w:tabs>
          <w:tab w:val="left" w:pos="10206"/>
        </w:tabs>
        <w:spacing w:before="6" w:line="271" w:lineRule="auto"/>
        <w:ind w:left="53" w:firstLine="656"/>
      </w:pPr>
      <w:r w:rsidRPr="00B2244A">
        <w:t>контролирует соблюдение порядка проведения ГИА в ППЭ, в том числе не допускает наличие в ППЭ (аудиториях, коридорах, туалетных комнатах, медицинском кабинете и т.д.) у участников экзамена, организаторов ППЭ, медицинского работника, технических специалистов, ассистентов средств связи, электронно-вычислительной техники,</w:t>
      </w:r>
      <w:r w:rsidRPr="00B2244A">
        <w:rPr>
          <w:spacing w:val="-17"/>
        </w:rPr>
        <w:t xml:space="preserve"> </w:t>
      </w:r>
      <w:r w:rsidRPr="00B2244A">
        <w:t>фото-,</w:t>
      </w:r>
      <w:r w:rsidRPr="00B2244A">
        <w:rPr>
          <w:spacing w:val="-16"/>
        </w:rPr>
        <w:t xml:space="preserve"> </w:t>
      </w:r>
      <w:r w:rsidRPr="00B2244A">
        <w:t>аудио-</w:t>
      </w:r>
      <w:r w:rsidRPr="00B2244A">
        <w:rPr>
          <w:spacing w:val="-16"/>
        </w:rPr>
        <w:t xml:space="preserve"> </w:t>
      </w:r>
      <w:r w:rsidRPr="00B2244A">
        <w:t>и</w:t>
      </w:r>
      <w:r w:rsidRPr="00B2244A">
        <w:rPr>
          <w:spacing w:val="-16"/>
        </w:rPr>
        <w:t xml:space="preserve"> </w:t>
      </w:r>
      <w:r w:rsidRPr="00B2244A">
        <w:t>видеоаппаратуры,</w:t>
      </w:r>
      <w:r w:rsidRPr="00B2244A">
        <w:rPr>
          <w:spacing w:val="-17"/>
        </w:rPr>
        <w:t xml:space="preserve"> </w:t>
      </w:r>
      <w:r w:rsidRPr="00B2244A">
        <w:t>справочных</w:t>
      </w:r>
      <w:r w:rsidRPr="00B2244A">
        <w:rPr>
          <w:spacing w:val="-16"/>
        </w:rPr>
        <w:t xml:space="preserve"> </w:t>
      </w:r>
      <w:r w:rsidRPr="00B2244A">
        <w:t>материалов,</w:t>
      </w:r>
      <w:r w:rsidRPr="00B2244A">
        <w:rPr>
          <w:spacing w:val="-16"/>
        </w:rPr>
        <w:t xml:space="preserve"> </w:t>
      </w:r>
      <w:r w:rsidRPr="00B2244A">
        <w:t>письменных</w:t>
      </w:r>
      <w:r w:rsidRPr="00B2244A">
        <w:rPr>
          <w:spacing w:val="-16"/>
        </w:rPr>
        <w:t xml:space="preserve"> </w:t>
      </w:r>
      <w:r w:rsidRPr="00B2244A">
        <w:t>заметок и иных средств хранения и передачи информации;</w:t>
      </w:r>
    </w:p>
    <w:p w14:paraId="1A4125A1" w14:textId="77777777" w:rsidR="008C16CB" w:rsidRPr="00B2244A" w:rsidRDefault="00AA24D5" w:rsidP="00957C85">
      <w:pPr>
        <w:pStyle w:val="ac"/>
        <w:tabs>
          <w:tab w:val="left" w:pos="10206"/>
        </w:tabs>
        <w:spacing w:before="4" w:line="271" w:lineRule="auto"/>
        <w:ind w:left="53" w:firstLine="656"/>
      </w:pPr>
      <w:r w:rsidRPr="00B2244A">
        <w:t>не допускает выноса письменных заметок и иных средств хранения и передачи информации,</w:t>
      </w:r>
      <w:r w:rsidRPr="00B2244A">
        <w:rPr>
          <w:spacing w:val="-11"/>
        </w:rPr>
        <w:t xml:space="preserve"> </w:t>
      </w:r>
      <w:r w:rsidRPr="00B2244A">
        <w:t>ЭМ</w:t>
      </w:r>
      <w:r w:rsidRPr="00B2244A">
        <w:rPr>
          <w:spacing w:val="-13"/>
        </w:rPr>
        <w:t xml:space="preserve"> </w:t>
      </w:r>
      <w:r w:rsidRPr="00B2244A">
        <w:t>на</w:t>
      </w:r>
      <w:r w:rsidRPr="00B2244A">
        <w:rPr>
          <w:spacing w:val="-10"/>
        </w:rPr>
        <w:t xml:space="preserve"> </w:t>
      </w:r>
      <w:r w:rsidRPr="00B2244A">
        <w:t>бумажном</w:t>
      </w:r>
      <w:r w:rsidRPr="00B2244A">
        <w:rPr>
          <w:spacing w:val="-11"/>
        </w:rPr>
        <w:t xml:space="preserve"> </w:t>
      </w:r>
      <w:r w:rsidRPr="00B2244A">
        <w:t>или</w:t>
      </w:r>
      <w:r w:rsidRPr="00B2244A">
        <w:rPr>
          <w:spacing w:val="-10"/>
        </w:rPr>
        <w:t xml:space="preserve"> </w:t>
      </w:r>
      <w:r w:rsidRPr="00B2244A">
        <w:t>электронном</w:t>
      </w:r>
      <w:r w:rsidRPr="00B2244A">
        <w:rPr>
          <w:spacing w:val="-14"/>
        </w:rPr>
        <w:t xml:space="preserve"> </w:t>
      </w:r>
      <w:r w:rsidRPr="00B2244A">
        <w:t>носителях</w:t>
      </w:r>
      <w:r w:rsidRPr="00B2244A">
        <w:rPr>
          <w:spacing w:val="-13"/>
        </w:rPr>
        <w:t xml:space="preserve"> </w:t>
      </w:r>
      <w:r w:rsidRPr="00B2244A">
        <w:t>из</w:t>
      </w:r>
      <w:r w:rsidRPr="00B2244A">
        <w:rPr>
          <w:spacing w:val="-10"/>
        </w:rPr>
        <w:t xml:space="preserve"> </w:t>
      </w:r>
      <w:r w:rsidRPr="00B2244A">
        <w:t>аудиторий</w:t>
      </w:r>
      <w:r w:rsidRPr="00B2244A">
        <w:rPr>
          <w:spacing w:val="-12"/>
        </w:rPr>
        <w:t xml:space="preserve"> </w:t>
      </w:r>
      <w:r w:rsidRPr="00B2244A">
        <w:t>и</w:t>
      </w:r>
      <w:r w:rsidRPr="00B2244A">
        <w:rPr>
          <w:spacing w:val="-11"/>
        </w:rPr>
        <w:t xml:space="preserve"> </w:t>
      </w:r>
      <w:r w:rsidRPr="00B2244A">
        <w:t>ППЭ,</w:t>
      </w:r>
      <w:r w:rsidRPr="00B2244A">
        <w:rPr>
          <w:spacing w:val="-14"/>
        </w:rPr>
        <w:t xml:space="preserve"> </w:t>
      </w:r>
      <w:r w:rsidRPr="00B2244A">
        <w:t>а</w:t>
      </w:r>
      <w:r w:rsidRPr="00B2244A">
        <w:rPr>
          <w:spacing w:val="-11"/>
        </w:rPr>
        <w:t xml:space="preserve"> </w:t>
      </w:r>
      <w:r w:rsidRPr="00B2244A">
        <w:t>также фотографирования ЭМ;</w:t>
      </w:r>
    </w:p>
    <w:p w14:paraId="504D5A05" w14:textId="77777777" w:rsidR="008C16CB" w:rsidRPr="00B2244A" w:rsidRDefault="00AA24D5" w:rsidP="00957C85">
      <w:pPr>
        <w:pStyle w:val="ac"/>
        <w:tabs>
          <w:tab w:val="left" w:pos="10206"/>
        </w:tabs>
        <w:spacing w:before="7" w:line="271" w:lineRule="auto"/>
        <w:ind w:left="53" w:firstLine="656"/>
      </w:pPr>
      <w:r w:rsidRPr="00B2244A">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14:paraId="42834510" w14:textId="77777777" w:rsidR="008C16CB" w:rsidRPr="00B2244A" w:rsidRDefault="00AA24D5" w:rsidP="00957C85">
      <w:pPr>
        <w:pStyle w:val="ac"/>
        <w:tabs>
          <w:tab w:val="left" w:pos="10206"/>
        </w:tabs>
        <w:spacing w:before="6" w:line="271" w:lineRule="auto"/>
        <w:ind w:left="53" w:firstLine="656"/>
      </w:pPr>
      <w:r w:rsidRPr="00B2244A">
        <w:t>обеспечивает печать дополнительного комплекта ЭМ в аудитории ППЭ в случае опоздания участника экзамена, выявления брака или порчи распечатанного комплекта;</w:t>
      </w:r>
    </w:p>
    <w:p w14:paraId="40FD4916" w14:textId="77777777" w:rsidR="008C16CB" w:rsidRPr="00B2244A" w:rsidRDefault="00AA24D5" w:rsidP="00957C85">
      <w:pPr>
        <w:pStyle w:val="ac"/>
        <w:tabs>
          <w:tab w:val="left" w:pos="10206"/>
        </w:tabs>
        <w:spacing w:before="9" w:line="271" w:lineRule="auto"/>
        <w:ind w:left="53" w:firstLine="656"/>
      </w:pPr>
      <w:r w:rsidRPr="00B2244A">
        <w:t>обеспечивает печать дополнительного комплекта ЭМ в аудитории ППЭ сверх количества распределенных в аудиторию участников экзамена по согласованию с председателем ГЭК;</w:t>
      </w:r>
    </w:p>
    <w:p w14:paraId="4FE99567" w14:textId="77777777" w:rsidR="008C16CB" w:rsidRPr="00B2244A" w:rsidRDefault="00AA24D5" w:rsidP="00957C85">
      <w:pPr>
        <w:pStyle w:val="ac"/>
        <w:tabs>
          <w:tab w:val="left" w:pos="10206"/>
        </w:tabs>
        <w:spacing w:before="6" w:line="271" w:lineRule="auto"/>
        <w:ind w:left="53" w:firstLine="656"/>
      </w:pPr>
      <w:r w:rsidRPr="00B2244A">
        <w:t>совместно с техническим специалистом в Штабе ППЭ на станции авторизации запрашивает резервный ключ доступа к ЭМ, в случае недостатка доступных для печати комплектов ЭМ на задействованной станции печати ЭМ или в случае использования резервной станции печати ЭМ, после загрузки резервного ключа доступа к ЭМ на соответствующую станцию печати ЭМ активирует его токеном.</w:t>
      </w:r>
    </w:p>
    <w:p w14:paraId="4F15640A" w14:textId="77777777" w:rsidR="008C16CB" w:rsidRPr="00B2244A" w:rsidRDefault="00AA24D5" w:rsidP="00957C85">
      <w:pPr>
        <w:pStyle w:val="ac"/>
        <w:tabs>
          <w:tab w:val="left" w:pos="10206"/>
        </w:tabs>
        <w:spacing w:before="6" w:line="268" w:lineRule="auto"/>
        <w:ind w:left="53" w:firstLine="656"/>
      </w:pPr>
      <w:r w:rsidRPr="00B2244A">
        <w:t>В</w:t>
      </w:r>
      <w:r w:rsidRPr="00B2244A">
        <w:rPr>
          <w:spacing w:val="-7"/>
        </w:rPr>
        <w:t xml:space="preserve"> </w:t>
      </w:r>
      <w:r w:rsidRPr="00B2244A">
        <w:t>случае</w:t>
      </w:r>
      <w:r w:rsidRPr="00B2244A">
        <w:rPr>
          <w:spacing w:val="-7"/>
        </w:rPr>
        <w:t xml:space="preserve"> </w:t>
      </w:r>
      <w:r w:rsidRPr="00B2244A">
        <w:t>необходимости,</w:t>
      </w:r>
      <w:r w:rsidRPr="00B2244A">
        <w:rPr>
          <w:spacing w:val="-7"/>
        </w:rPr>
        <w:t xml:space="preserve"> </w:t>
      </w:r>
      <w:r w:rsidRPr="00B2244A">
        <w:t>повторно</w:t>
      </w:r>
      <w:r w:rsidRPr="00B2244A">
        <w:rPr>
          <w:spacing w:val="-7"/>
        </w:rPr>
        <w:t xml:space="preserve"> </w:t>
      </w:r>
      <w:r w:rsidRPr="00B2244A">
        <w:t>получить</w:t>
      </w:r>
      <w:r w:rsidRPr="00B2244A">
        <w:rPr>
          <w:spacing w:val="-8"/>
        </w:rPr>
        <w:t xml:space="preserve"> </w:t>
      </w:r>
      <w:r w:rsidRPr="00B2244A">
        <w:t>ранее</w:t>
      </w:r>
      <w:r w:rsidRPr="00B2244A">
        <w:rPr>
          <w:spacing w:val="-6"/>
        </w:rPr>
        <w:t xml:space="preserve"> </w:t>
      </w:r>
      <w:r w:rsidRPr="00B2244A">
        <w:t>запрошенный</w:t>
      </w:r>
      <w:r w:rsidRPr="00B2244A">
        <w:rPr>
          <w:spacing w:val="-7"/>
        </w:rPr>
        <w:t xml:space="preserve"> </w:t>
      </w:r>
      <w:r w:rsidRPr="00B2244A">
        <w:t>ключ</w:t>
      </w:r>
      <w:r w:rsidRPr="00B2244A">
        <w:rPr>
          <w:spacing w:val="-8"/>
        </w:rPr>
        <w:t xml:space="preserve"> </w:t>
      </w:r>
      <w:r w:rsidRPr="00B2244A">
        <w:t>доступа</w:t>
      </w:r>
      <w:r w:rsidRPr="00B2244A">
        <w:rPr>
          <w:spacing w:val="-7"/>
        </w:rPr>
        <w:t xml:space="preserve"> </w:t>
      </w:r>
      <w:r w:rsidRPr="00B2244A">
        <w:t>на резервные ЭМ или резервную станцию печати ЭМ возможно путем скачивания основного ключа доступа к ЭМ.</w:t>
      </w:r>
    </w:p>
    <w:p w14:paraId="02ABA263" w14:textId="77777777" w:rsidR="008C16CB" w:rsidRPr="00B2244A" w:rsidRDefault="00AA24D5" w:rsidP="00957C85">
      <w:pPr>
        <w:pStyle w:val="ac"/>
        <w:tabs>
          <w:tab w:val="left" w:pos="10206"/>
        </w:tabs>
        <w:spacing w:before="15" w:line="268" w:lineRule="auto"/>
        <w:ind w:left="53" w:firstLine="656"/>
      </w:pPr>
      <w:r w:rsidRPr="00B2244A">
        <w:rPr>
          <w:b/>
        </w:rPr>
        <w:t xml:space="preserve">Важно! </w:t>
      </w:r>
      <w:r w:rsidRPr="00B2244A">
        <w:t xml:space="preserve">В случае возникновения нештатной ситуации при использовании резервного </w:t>
      </w:r>
      <w:r w:rsidRPr="00B2244A">
        <w:lastRenderedPageBreak/>
        <w:t>ключа доступа к ЭМ на станциях печати ЭМ необходимо незамедлительно обратиться на горячую линию в РЦОИ для выяснения причины. Не нужно делать попытки запросить резервный ключ повторно.</w:t>
      </w:r>
    </w:p>
    <w:p w14:paraId="0D815FC6" w14:textId="77777777" w:rsidR="008C16CB" w:rsidRPr="00B2244A" w:rsidRDefault="00AA24D5" w:rsidP="00957C85">
      <w:pPr>
        <w:pStyle w:val="ac"/>
        <w:tabs>
          <w:tab w:val="left" w:pos="10206"/>
        </w:tabs>
        <w:spacing w:before="15" w:line="268" w:lineRule="auto"/>
        <w:ind w:left="53" w:firstLine="656"/>
      </w:pPr>
      <w:r w:rsidRPr="00B2244A">
        <w:t>В</w:t>
      </w:r>
      <w:r w:rsidRPr="00B2244A">
        <w:rPr>
          <w:spacing w:val="-10"/>
        </w:rPr>
        <w:t xml:space="preserve"> </w:t>
      </w:r>
      <w:r w:rsidRPr="00B2244A">
        <w:t>случае</w:t>
      </w:r>
      <w:r w:rsidRPr="00B2244A">
        <w:rPr>
          <w:spacing w:val="-10"/>
        </w:rPr>
        <w:t xml:space="preserve"> </w:t>
      </w:r>
      <w:r w:rsidRPr="00B2244A">
        <w:t>принятия</w:t>
      </w:r>
      <w:r w:rsidRPr="00B2244A">
        <w:rPr>
          <w:spacing w:val="-9"/>
        </w:rPr>
        <w:t xml:space="preserve"> </w:t>
      </w:r>
      <w:r w:rsidRPr="00B2244A">
        <w:t>решения</w:t>
      </w:r>
      <w:r w:rsidRPr="00B2244A">
        <w:rPr>
          <w:spacing w:val="-9"/>
        </w:rPr>
        <w:t xml:space="preserve"> </w:t>
      </w:r>
      <w:r w:rsidRPr="00B2244A">
        <w:t>об</w:t>
      </w:r>
      <w:r w:rsidRPr="00B2244A">
        <w:rPr>
          <w:spacing w:val="-17"/>
        </w:rPr>
        <w:t xml:space="preserve"> </w:t>
      </w:r>
      <w:r w:rsidRPr="00B2244A">
        <w:t>удалении</w:t>
      </w:r>
      <w:r w:rsidRPr="00B2244A">
        <w:rPr>
          <w:spacing w:val="-9"/>
        </w:rPr>
        <w:t xml:space="preserve"> </w:t>
      </w:r>
      <w:r w:rsidRPr="00B2244A">
        <w:t>с</w:t>
      </w:r>
      <w:r w:rsidRPr="00B2244A">
        <w:rPr>
          <w:spacing w:val="-17"/>
        </w:rPr>
        <w:t xml:space="preserve"> </w:t>
      </w:r>
      <w:r w:rsidRPr="00B2244A">
        <w:t>экзамена</w:t>
      </w:r>
      <w:r w:rsidRPr="00B2244A">
        <w:rPr>
          <w:spacing w:val="-9"/>
        </w:rPr>
        <w:t xml:space="preserve"> </w:t>
      </w:r>
      <w:r w:rsidRPr="00B2244A">
        <w:t>участника</w:t>
      </w:r>
      <w:r w:rsidRPr="00B2244A">
        <w:rPr>
          <w:spacing w:val="-9"/>
        </w:rPr>
        <w:t xml:space="preserve"> </w:t>
      </w:r>
      <w:r w:rsidRPr="00B2244A">
        <w:t>экзамена</w:t>
      </w:r>
      <w:r w:rsidRPr="00B2244A">
        <w:rPr>
          <w:spacing w:val="-10"/>
        </w:rPr>
        <w:t xml:space="preserve"> </w:t>
      </w:r>
      <w:r w:rsidRPr="00B2244A">
        <w:t>совместно с</w:t>
      </w:r>
      <w:r w:rsidRPr="00B2244A">
        <w:rPr>
          <w:spacing w:val="-15"/>
        </w:rPr>
        <w:t xml:space="preserve"> </w:t>
      </w:r>
      <w:r w:rsidRPr="00B2244A">
        <w:t>руководителем ППЭ и</w:t>
      </w:r>
      <w:r w:rsidRPr="00B2244A">
        <w:rPr>
          <w:spacing w:val="-15"/>
        </w:rPr>
        <w:t xml:space="preserve"> </w:t>
      </w:r>
      <w:r w:rsidRPr="00B2244A">
        <w:t>ответственным организатором в</w:t>
      </w:r>
      <w:r w:rsidRPr="00B2244A">
        <w:rPr>
          <w:spacing w:val="-15"/>
        </w:rPr>
        <w:t xml:space="preserve"> </w:t>
      </w:r>
      <w:r w:rsidRPr="00B2244A">
        <w:t>аудитории заполняет форму ППЭ - 21 в Штабе ППЭ;</w:t>
      </w:r>
    </w:p>
    <w:p w14:paraId="3743DE10" w14:textId="77777777" w:rsidR="008C16CB" w:rsidRPr="00B2244A" w:rsidRDefault="00AA24D5" w:rsidP="00957C85">
      <w:pPr>
        <w:pStyle w:val="ac"/>
        <w:tabs>
          <w:tab w:val="left" w:pos="10206"/>
        </w:tabs>
        <w:spacing w:before="15" w:line="268" w:lineRule="auto"/>
        <w:ind w:left="53" w:firstLine="656"/>
      </w:pPr>
      <w:r w:rsidRPr="00B2244A">
        <w:t>по приглашению организатора вне аудитории проходит в</w:t>
      </w:r>
      <w:r w:rsidRPr="00B2244A">
        <w:rPr>
          <w:spacing w:val="-16"/>
        </w:rPr>
        <w:t xml:space="preserve"> </w:t>
      </w:r>
      <w:r w:rsidRPr="00B2244A">
        <w:t>медицинский кабинет</w:t>
      </w:r>
      <w:r w:rsidRPr="00B2244A">
        <w:rPr>
          <w:spacing w:val="80"/>
        </w:rPr>
        <w:t xml:space="preserve"> </w:t>
      </w:r>
      <w:r w:rsidRPr="00B2244A">
        <w:t>(в</w:t>
      </w:r>
      <w:r w:rsidRPr="00B2244A">
        <w:rPr>
          <w:spacing w:val="-2"/>
        </w:rPr>
        <w:t xml:space="preserve"> </w:t>
      </w:r>
      <w:r w:rsidRPr="00B2244A">
        <w:t>случае если участник экзамена по</w:t>
      </w:r>
      <w:r w:rsidRPr="00B2244A">
        <w:rPr>
          <w:spacing w:val="-14"/>
        </w:rPr>
        <w:t xml:space="preserve"> </w:t>
      </w:r>
      <w:r w:rsidRPr="00B2244A">
        <w:t>состоянию здоровья или другим объективным причинам не</w:t>
      </w:r>
      <w:r w:rsidRPr="00B2244A">
        <w:rPr>
          <w:spacing w:val="-14"/>
        </w:rPr>
        <w:t xml:space="preserve"> </w:t>
      </w:r>
      <w:r w:rsidRPr="00B2244A">
        <w:t>может завершить выполнение экзаменационной работы) для повторного информирования</w:t>
      </w:r>
      <w:r w:rsidRPr="00B2244A">
        <w:rPr>
          <w:spacing w:val="80"/>
        </w:rPr>
        <w:t xml:space="preserve"> </w:t>
      </w:r>
      <w:r w:rsidRPr="00B2244A">
        <w:t>участника</w:t>
      </w:r>
      <w:r w:rsidRPr="00B2244A">
        <w:rPr>
          <w:spacing w:val="80"/>
        </w:rPr>
        <w:t xml:space="preserve"> </w:t>
      </w:r>
      <w:r w:rsidRPr="00B2244A">
        <w:t>экзамена</w:t>
      </w:r>
      <w:r w:rsidRPr="00B2244A">
        <w:rPr>
          <w:spacing w:val="80"/>
        </w:rPr>
        <w:t xml:space="preserve"> </w:t>
      </w:r>
      <w:r w:rsidRPr="00B2244A">
        <w:t>о</w:t>
      </w:r>
      <w:r w:rsidRPr="00B2244A">
        <w:rPr>
          <w:spacing w:val="80"/>
        </w:rPr>
        <w:t xml:space="preserve"> </w:t>
      </w:r>
      <w:r w:rsidRPr="00B2244A">
        <w:t>возможности</w:t>
      </w:r>
      <w:r w:rsidRPr="00B2244A">
        <w:rPr>
          <w:spacing w:val="80"/>
        </w:rPr>
        <w:t xml:space="preserve"> </w:t>
      </w:r>
      <w:r w:rsidRPr="00B2244A">
        <w:t>досрочно</w:t>
      </w:r>
      <w:r w:rsidRPr="00B2244A">
        <w:rPr>
          <w:spacing w:val="80"/>
        </w:rPr>
        <w:t xml:space="preserve"> </w:t>
      </w:r>
      <w:r w:rsidRPr="00B2244A">
        <w:t>завершить</w:t>
      </w:r>
      <w:r w:rsidRPr="00B2244A">
        <w:rPr>
          <w:spacing w:val="80"/>
        </w:rPr>
        <w:t xml:space="preserve"> </w:t>
      </w:r>
      <w:r w:rsidRPr="00B2244A">
        <w:t>экзамен</w:t>
      </w:r>
      <w:r w:rsidRPr="00B2244A">
        <w:rPr>
          <w:spacing w:val="40"/>
        </w:rPr>
        <w:t xml:space="preserve"> </w:t>
      </w:r>
      <w:r w:rsidRPr="00B2244A">
        <w:t>с повторным допуском к экзамену в резервные дни;</w:t>
      </w:r>
    </w:p>
    <w:p w14:paraId="6E40B84D" w14:textId="0711DD41" w:rsidR="008C16CB" w:rsidRPr="00B2244A" w:rsidRDefault="00AA24D5" w:rsidP="00957C85">
      <w:pPr>
        <w:pStyle w:val="ac"/>
        <w:tabs>
          <w:tab w:val="left" w:pos="10206"/>
          <w:tab w:val="left" w:pos="10773"/>
        </w:tabs>
        <w:spacing w:before="16" w:line="268" w:lineRule="auto"/>
        <w:ind w:left="53" w:firstLine="656"/>
      </w:pPr>
      <w:r w:rsidRPr="00B2244A">
        <w:t>в</w:t>
      </w:r>
      <w:r w:rsidRPr="00B2244A">
        <w:rPr>
          <w:spacing w:val="40"/>
        </w:rPr>
        <w:t xml:space="preserve"> </w:t>
      </w:r>
      <w:r w:rsidRPr="00B2244A">
        <w:t>случае</w:t>
      </w:r>
      <w:r w:rsidRPr="00B2244A">
        <w:rPr>
          <w:spacing w:val="40"/>
        </w:rPr>
        <w:t xml:space="preserve"> </w:t>
      </w:r>
      <w:r w:rsidRPr="00B2244A">
        <w:t>согласия</w:t>
      </w:r>
      <w:r w:rsidRPr="00B2244A">
        <w:rPr>
          <w:spacing w:val="40"/>
        </w:rPr>
        <w:t xml:space="preserve"> </w:t>
      </w:r>
      <w:r w:rsidRPr="00B2244A">
        <w:t>участника</w:t>
      </w:r>
      <w:r w:rsidRPr="00B2244A">
        <w:rPr>
          <w:spacing w:val="40"/>
        </w:rPr>
        <w:t xml:space="preserve"> </w:t>
      </w:r>
      <w:r w:rsidRPr="00B2244A">
        <w:t>экзамена</w:t>
      </w:r>
      <w:r w:rsidRPr="00B2244A">
        <w:rPr>
          <w:spacing w:val="40"/>
        </w:rPr>
        <w:t xml:space="preserve"> </w:t>
      </w:r>
      <w:r w:rsidRPr="00B2244A">
        <w:t>досрочно</w:t>
      </w:r>
      <w:r w:rsidRPr="00B2244A">
        <w:rPr>
          <w:spacing w:val="40"/>
        </w:rPr>
        <w:t xml:space="preserve"> </w:t>
      </w:r>
      <w:r w:rsidRPr="00B2244A">
        <w:t>завершить</w:t>
      </w:r>
      <w:r w:rsidRPr="00B2244A">
        <w:rPr>
          <w:spacing w:val="40"/>
        </w:rPr>
        <w:t xml:space="preserve"> </w:t>
      </w:r>
      <w:r w:rsidRPr="00B2244A">
        <w:t>экзамен</w:t>
      </w:r>
      <w:r w:rsidRPr="00B2244A">
        <w:rPr>
          <w:spacing w:val="40"/>
        </w:rPr>
        <w:t xml:space="preserve"> </w:t>
      </w:r>
      <w:r w:rsidRPr="00B2244A">
        <w:t>совместно</w:t>
      </w:r>
      <w:r w:rsidRPr="00B2244A">
        <w:rPr>
          <w:spacing w:val="40"/>
        </w:rPr>
        <w:t xml:space="preserve"> </w:t>
      </w:r>
      <w:r w:rsidRPr="00B2244A">
        <w:t>с</w:t>
      </w:r>
      <w:r w:rsidRPr="00B2244A">
        <w:rPr>
          <w:spacing w:val="-15"/>
        </w:rPr>
        <w:t xml:space="preserve"> </w:t>
      </w:r>
      <w:r w:rsidRPr="00B2244A">
        <w:t>медицинским</w:t>
      </w:r>
      <w:r w:rsidRPr="00B2244A">
        <w:rPr>
          <w:spacing w:val="66"/>
        </w:rPr>
        <w:t xml:space="preserve"> </w:t>
      </w:r>
      <w:r w:rsidRPr="00B2244A">
        <w:t>работником</w:t>
      </w:r>
      <w:r w:rsidRPr="00B2244A">
        <w:rPr>
          <w:spacing w:val="65"/>
        </w:rPr>
        <w:t xml:space="preserve"> </w:t>
      </w:r>
      <w:r w:rsidRPr="00B2244A">
        <w:t>заполняет</w:t>
      </w:r>
      <w:r w:rsidRPr="00B2244A">
        <w:rPr>
          <w:spacing w:val="67"/>
        </w:rPr>
        <w:t xml:space="preserve"> </w:t>
      </w:r>
      <w:r w:rsidRPr="00B2244A">
        <w:t>соответствующие</w:t>
      </w:r>
      <w:r w:rsidRPr="00B2244A">
        <w:rPr>
          <w:spacing w:val="67"/>
        </w:rPr>
        <w:t xml:space="preserve"> </w:t>
      </w:r>
      <w:r w:rsidRPr="00B2244A">
        <w:t>поля</w:t>
      </w:r>
      <w:r w:rsidRPr="00B2244A">
        <w:rPr>
          <w:spacing w:val="66"/>
        </w:rPr>
        <w:t xml:space="preserve"> </w:t>
      </w:r>
      <w:r w:rsidRPr="00B2244A">
        <w:t>формы</w:t>
      </w:r>
      <w:r w:rsidRPr="00B2244A">
        <w:rPr>
          <w:spacing w:val="66"/>
        </w:rPr>
        <w:t xml:space="preserve"> </w:t>
      </w:r>
      <w:r w:rsidRPr="00B2244A">
        <w:t>ППЭ-22 в</w:t>
      </w:r>
      <w:r w:rsidRPr="00B2244A">
        <w:rPr>
          <w:spacing w:val="-15"/>
        </w:rPr>
        <w:t xml:space="preserve"> </w:t>
      </w:r>
      <w:r w:rsidRPr="00B2244A">
        <w:t>медицинском кабинете. Ответственный организатор и</w:t>
      </w:r>
      <w:r w:rsidRPr="00B2244A">
        <w:rPr>
          <w:spacing w:val="-14"/>
        </w:rPr>
        <w:t xml:space="preserve"> </w:t>
      </w:r>
      <w:r w:rsidRPr="00B2244A">
        <w:t>руководитель ППЭ ставят свою подпись</w:t>
      </w:r>
      <w:r w:rsidRPr="00B2244A">
        <w:rPr>
          <w:spacing w:val="18"/>
        </w:rPr>
        <w:t xml:space="preserve"> </w:t>
      </w:r>
      <w:r w:rsidRPr="00B2244A">
        <w:t>в</w:t>
      </w:r>
      <w:r w:rsidRPr="00B2244A">
        <w:rPr>
          <w:spacing w:val="-17"/>
        </w:rPr>
        <w:t xml:space="preserve"> </w:t>
      </w:r>
      <w:r w:rsidRPr="00B2244A">
        <w:t>указанном</w:t>
      </w:r>
      <w:r w:rsidRPr="00B2244A">
        <w:rPr>
          <w:spacing w:val="23"/>
        </w:rPr>
        <w:t xml:space="preserve"> </w:t>
      </w:r>
      <w:r w:rsidRPr="00B2244A">
        <w:t>акте.</w:t>
      </w:r>
      <w:r w:rsidRPr="00B2244A">
        <w:rPr>
          <w:spacing w:val="19"/>
        </w:rPr>
        <w:t xml:space="preserve"> </w:t>
      </w:r>
      <w:r w:rsidRPr="00B2244A">
        <w:t>После</w:t>
      </w:r>
      <w:r w:rsidRPr="00B2244A">
        <w:rPr>
          <w:spacing w:val="22"/>
        </w:rPr>
        <w:t xml:space="preserve"> </w:t>
      </w:r>
      <w:r w:rsidRPr="00B2244A">
        <w:t>заполнения</w:t>
      </w:r>
      <w:r w:rsidRPr="00B2244A">
        <w:rPr>
          <w:spacing w:val="20"/>
        </w:rPr>
        <w:t xml:space="preserve"> </w:t>
      </w:r>
      <w:r w:rsidRPr="00B2244A">
        <w:t>формы</w:t>
      </w:r>
      <w:r w:rsidRPr="00B2244A">
        <w:rPr>
          <w:spacing w:val="22"/>
        </w:rPr>
        <w:t xml:space="preserve"> </w:t>
      </w:r>
      <w:r w:rsidRPr="00B2244A">
        <w:t>ППЭ-22</w:t>
      </w:r>
      <w:r w:rsidRPr="00B2244A">
        <w:rPr>
          <w:spacing w:val="20"/>
        </w:rPr>
        <w:t xml:space="preserve"> </w:t>
      </w:r>
      <w:r w:rsidRPr="00B2244A">
        <w:t>в</w:t>
      </w:r>
      <w:r w:rsidRPr="00B2244A">
        <w:rPr>
          <w:spacing w:val="23"/>
        </w:rPr>
        <w:t xml:space="preserve"> </w:t>
      </w:r>
      <w:r w:rsidRPr="00B2244A">
        <w:t>медицинском</w:t>
      </w:r>
      <w:r w:rsidRPr="00B2244A">
        <w:rPr>
          <w:spacing w:val="21"/>
        </w:rPr>
        <w:t xml:space="preserve"> </w:t>
      </w:r>
      <w:r w:rsidRPr="00B2244A">
        <w:rPr>
          <w:spacing w:val="-2"/>
        </w:rPr>
        <w:t>кабинете</w:t>
      </w:r>
      <w:r w:rsidR="00957C85">
        <w:rPr>
          <w:spacing w:val="-2"/>
        </w:rPr>
        <w:t xml:space="preserve"> </w:t>
      </w:r>
      <w:r w:rsidRPr="00B2244A">
        <w:t>член ГЭК приносит данную форму в помещение для руководителя ППЭ (Штаб ППЭ) и зачитывает текст документа;</w:t>
      </w:r>
    </w:p>
    <w:p w14:paraId="37E00CFF" w14:textId="1242D10C" w:rsidR="008C16CB" w:rsidRPr="00B2244A" w:rsidRDefault="00AA24D5" w:rsidP="00957C85">
      <w:pPr>
        <w:pStyle w:val="ac"/>
        <w:tabs>
          <w:tab w:val="left" w:pos="10206"/>
          <w:tab w:val="left" w:pos="10773"/>
        </w:tabs>
        <w:spacing w:before="21" w:line="268" w:lineRule="auto"/>
        <w:ind w:left="53" w:firstLine="656"/>
      </w:pPr>
      <w:r w:rsidRPr="00B2244A">
        <w:t>в случае заполнения форм ППЭ-21 и (или) ППЭ-22 осуществляет контроль наличия</w:t>
      </w:r>
      <w:r w:rsidRPr="00B2244A">
        <w:rPr>
          <w:spacing w:val="80"/>
          <w:w w:val="150"/>
        </w:rPr>
        <w:t xml:space="preserve"> </w:t>
      </w:r>
      <w:r w:rsidRPr="00B2244A">
        <w:t>соответствующих</w:t>
      </w:r>
      <w:r w:rsidRPr="00B2244A">
        <w:rPr>
          <w:spacing w:val="80"/>
          <w:w w:val="150"/>
        </w:rPr>
        <w:t xml:space="preserve"> </w:t>
      </w:r>
      <w:r w:rsidRPr="00B2244A">
        <w:t>отметок,</w:t>
      </w:r>
      <w:r w:rsidRPr="00B2244A">
        <w:rPr>
          <w:spacing w:val="80"/>
          <w:w w:val="150"/>
        </w:rPr>
        <w:t xml:space="preserve"> </w:t>
      </w:r>
      <w:r w:rsidRPr="00B2244A">
        <w:t>поставленных</w:t>
      </w:r>
      <w:r w:rsidRPr="00B2244A">
        <w:rPr>
          <w:spacing w:val="80"/>
          <w:w w:val="150"/>
        </w:rPr>
        <w:t xml:space="preserve"> </w:t>
      </w:r>
      <w:r w:rsidRPr="00B2244A">
        <w:t>ответственным</w:t>
      </w:r>
      <w:r w:rsidRPr="00B2244A">
        <w:rPr>
          <w:spacing w:val="80"/>
          <w:w w:val="150"/>
        </w:rPr>
        <w:t xml:space="preserve"> </w:t>
      </w:r>
      <w:r w:rsidRPr="00B2244A">
        <w:t>организатором</w:t>
      </w:r>
      <w:r w:rsidRPr="00B2244A">
        <w:rPr>
          <w:spacing w:val="80"/>
          <w:w w:val="150"/>
        </w:rPr>
        <w:t xml:space="preserve"> </w:t>
      </w:r>
      <w:r w:rsidRPr="00B2244A">
        <w:rPr>
          <w:spacing w:val="-2"/>
        </w:rPr>
        <w:t>в</w:t>
      </w:r>
      <w:r w:rsidRPr="00B2244A">
        <w:rPr>
          <w:spacing w:val="-11"/>
        </w:rPr>
        <w:t xml:space="preserve"> </w:t>
      </w:r>
      <w:r w:rsidRPr="00B2244A">
        <w:rPr>
          <w:spacing w:val="-2"/>
        </w:rPr>
        <w:t>аудитории</w:t>
      </w:r>
      <w:r w:rsidRPr="00B2244A">
        <w:rPr>
          <w:spacing w:val="-10"/>
        </w:rPr>
        <w:t xml:space="preserve"> </w:t>
      </w:r>
      <w:r w:rsidRPr="00B2244A">
        <w:rPr>
          <w:spacing w:val="-2"/>
        </w:rPr>
        <w:t>(«Удален</w:t>
      </w:r>
      <w:r w:rsidRPr="00B2244A">
        <w:rPr>
          <w:spacing w:val="-7"/>
        </w:rPr>
        <w:t xml:space="preserve"> </w:t>
      </w:r>
      <w:r w:rsidRPr="00B2244A">
        <w:rPr>
          <w:spacing w:val="-2"/>
        </w:rPr>
        <w:t>с</w:t>
      </w:r>
      <w:r w:rsidRPr="00B2244A">
        <w:rPr>
          <w:spacing w:val="-11"/>
        </w:rPr>
        <w:t xml:space="preserve"> </w:t>
      </w:r>
      <w:r w:rsidRPr="00B2244A">
        <w:rPr>
          <w:spacing w:val="-2"/>
        </w:rPr>
        <w:t>экзамена</w:t>
      </w:r>
      <w:r w:rsidRPr="00B2244A">
        <w:rPr>
          <w:spacing w:val="-11"/>
        </w:rPr>
        <w:t xml:space="preserve"> </w:t>
      </w:r>
      <w:r w:rsidRPr="00B2244A">
        <w:rPr>
          <w:spacing w:val="-2"/>
        </w:rPr>
        <w:t>в</w:t>
      </w:r>
      <w:r w:rsidRPr="00B2244A">
        <w:rPr>
          <w:spacing w:val="-10"/>
        </w:rPr>
        <w:t xml:space="preserve"> </w:t>
      </w:r>
      <w:r w:rsidRPr="00B2244A">
        <w:rPr>
          <w:spacing w:val="-2"/>
        </w:rPr>
        <w:t>связи</w:t>
      </w:r>
      <w:r w:rsidRPr="00B2244A">
        <w:rPr>
          <w:spacing w:val="-10"/>
        </w:rPr>
        <w:t xml:space="preserve"> </w:t>
      </w:r>
      <w:r w:rsidRPr="00B2244A">
        <w:rPr>
          <w:spacing w:val="-2"/>
        </w:rPr>
        <w:t>с</w:t>
      </w:r>
      <w:r w:rsidRPr="00B2244A">
        <w:rPr>
          <w:spacing w:val="-11"/>
        </w:rPr>
        <w:t xml:space="preserve"> </w:t>
      </w:r>
      <w:r w:rsidRPr="00B2244A">
        <w:rPr>
          <w:spacing w:val="-2"/>
        </w:rPr>
        <w:t>нарушением</w:t>
      </w:r>
      <w:r w:rsidRPr="00B2244A">
        <w:rPr>
          <w:spacing w:val="-10"/>
        </w:rPr>
        <w:t xml:space="preserve"> </w:t>
      </w:r>
      <w:r w:rsidRPr="00B2244A">
        <w:rPr>
          <w:spacing w:val="-2"/>
        </w:rPr>
        <w:t>порядка</w:t>
      </w:r>
      <w:r w:rsidRPr="00B2244A">
        <w:rPr>
          <w:spacing w:val="-11"/>
        </w:rPr>
        <w:t xml:space="preserve"> </w:t>
      </w:r>
      <w:r w:rsidRPr="00B2244A">
        <w:rPr>
          <w:spacing w:val="-2"/>
        </w:rPr>
        <w:t>проведения ОГЭ»</w:t>
      </w:r>
      <w:r w:rsidRPr="00B2244A">
        <w:rPr>
          <w:spacing w:val="-11"/>
        </w:rPr>
        <w:t xml:space="preserve"> </w:t>
      </w:r>
      <w:r w:rsidRPr="00B2244A">
        <w:rPr>
          <w:spacing w:val="-2"/>
        </w:rPr>
        <w:t>и</w:t>
      </w:r>
      <w:r w:rsidRPr="00B2244A">
        <w:rPr>
          <w:spacing w:val="-10"/>
        </w:rPr>
        <w:t xml:space="preserve"> </w:t>
      </w:r>
      <w:r w:rsidRPr="00B2244A">
        <w:rPr>
          <w:spacing w:val="-2"/>
        </w:rPr>
        <w:t>(или)</w:t>
      </w:r>
      <w:r w:rsidR="00957C85">
        <w:rPr>
          <w:spacing w:val="-2"/>
        </w:rPr>
        <w:t xml:space="preserve"> </w:t>
      </w:r>
      <w:r w:rsidRPr="00B2244A">
        <w:t>«Не закончил экзамен по</w:t>
      </w:r>
      <w:r w:rsidRPr="00B2244A">
        <w:rPr>
          <w:spacing w:val="-14"/>
        </w:rPr>
        <w:t xml:space="preserve"> </w:t>
      </w:r>
      <w:r w:rsidRPr="00B2244A">
        <w:t>уважительной причине»), в</w:t>
      </w:r>
      <w:r w:rsidRPr="00B2244A">
        <w:rPr>
          <w:spacing w:val="-15"/>
        </w:rPr>
        <w:t xml:space="preserve"> </w:t>
      </w:r>
      <w:r w:rsidRPr="00B2244A">
        <w:t>бланках регистрации таких участников экзамена;</w:t>
      </w:r>
    </w:p>
    <w:p w14:paraId="295F57B9" w14:textId="471A7008" w:rsidR="008C16CB" w:rsidRPr="00B2244A" w:rsidRDefault="00AA24D5" w:rsidP="00957C85">
      <w:pPr>
        <w:pStyle w:val="ac"/>
        <w:tabs>
          <w:tab w:val="left" w:pos="10206"/>
          <w:tab w:val="left" w:pos="10773"/>
        </w:tabs>
        <w:spacing w:before="20" w:line="268" w:lineRule="auto"/>
        <w:ind w:left="53" w:firstLine="656"/>
      </w:pPr>
      <w:r w:rsidRPr="00B2244A">
        <w:t>принимает от</w:t>
      </w:r>
      <w:r w:rsidRPr="00B2244A">
        <w:rPr>
          <w:spacing w:val="-16"/>
        </w:rPr>
        <w:t xml:space="preserve"> </w:t>
      </w:r>
      <w:r w:rsidRPr="00B2244A">
        <w:t>участника экзамена апелляцию о</w:t>
      </w:r>
      <w:r w:rsidRPr="00B2244A">
        <w:rPr>
          <w:spacing w:val="-15"/>
        </w:rPr>
        <w:t xml:space="preserve"> </w:t>
      </w:r>
      <w:r w:rsidRPr="00B2244A">
        <w:t>нарушении установленного порядка проведения ГИА в</w:t>
      </w:r>
      <w:r w:rsidRPr="00B2244A">
        <w:rPr>
          <w:spacing w:val="-15"/>
        </w:rPr>
        <w:t xml:space="preserve"> </w:t>
      </w:r>
      <w:r w:rsidRPr="00B2244A">
        <w:t>двух экземплярах по</w:t>
      </w:r>
      <w:r w:rsidRPr="00B2244A">
        <w:rPr>
          <w:spacing w:val="-14"/>
        </w:rPr>
        <w:t xml:space="preserve"> </w:t>
      </w:r>
      <w:r w:rsidRPr="00B2244A">
        <w:t>форме ППЭ-02 в</w:t>
      </w:r>
      <w:r w:rsidRPr="00B2244A">
        <w:rPr>
          <w:spacing w:val="-15"/>
        </w:rPr>
        <w:t xml:space="preserve"> </w:t>
      </w:r>
      <w:r w:rsidRPr="00B2244A">
        <w:t>Штабе ППЭ (соответствующую</w:t>
      </w:r>
      <w:r w:rsidRPr="00B2244A">
        <w:rPr>
          <w:spacing w:val="80"/>
        </w:rPr>
        <w:t xml:space="preserve"> </w:t>
      </w:r>
      <w:r w:rsidRPr="00B2244A">
        <w:t>информацию</w:t>
      </w:r>
      <w:r w:rsidRPr="00B2244A">
        <w:rPr>
          <w:spacing w:val="80"/>
        </w:rPr>
        <w:t xml:space="preserve"> </w:t>
      </w:r>
      <w:r w:rsidRPr="00B2244A">
        <w:t>о</w:t>
      </w:r>
      <w:r w:rsidRPr="00B2244A">
        <w:rPr>
          <w:spacing w:val="-15"/>
        </w:rPr>
        <w:t xml:space="preserve"> </w:t>
      </w:r>
      <w:r w:rsidRPr="00B2244A">
        <w:t>поданной</w:t>
      </w:r>
      <w:r w:rsidRPr="00B2244A">
        <w:rPr>
          <w:spacing w:val="80"/>
        </w:rPr>
        <w:t xml:space="preserve"> </w:t>
      </w:r>
      <w:r w:rsidRPr="00B2244A">
        <w:t>участником</w:t>
      </w:r>
      <w:r w:rsidRPr="00B2244A">
        <w:rPr>
          <w:spacing w:val="80"/>
        </w:rPr>
        <w:t xml:space="preserve"> </w:t>
      </w:r>
      <w:r w:rsidRPr="00B2244A">
        <w:t>экзамена</w:t>
      </w:r>
      <w:r w:rsidRPr="00B2244A">
        <w:rPr>
          <w:spacing w:val="80"/>
        </w:rPr>
        <w:t xml:space="preserve"> </w:t>
      </w:r>
      <w:r w:rsidRPr="00B2244A">
        <w:t>апелляции о</w:t>
      </w:r>
      <w:r w:rsidRPr="00B2244A">
        <w:rPr>
          <w:spacing w:val="-2"/>
        </w:rPr>
        <w:t xml:space="preserve"> </w:t>
      </w:r>
      <w:r w:rsidRPr="00B2244A">
        <w:t>нарушении порядка проведения ГИА также необходимо внести в</w:t>
      </w:r>
      <w:r w:rsidRPr="00B2244A">
        <w:rPr>
          <w:spacing w:val="-1"/>
        </w:rPr>
        <w:t xml:space="preserve"> </w:t>
      </w:r>
      <w:r w:rsidRPr="00B2244A">
        <w:t>форму ППЭ-05-02);</w:t>
      </w:r>
    </w:p>
    <w:p w14:paraId="49B519D1" w14:textId="77777777" w:rsidR="008C16CB" w:rsidRPr="00B2244A" w:rsidRDefault="00AA24D5" w:rsidP="00957C85">
      <w:pPr>
        <w:pStyle w:val="ac"/>
        <w:tabs>
          <w:tab w:val="left" w:pos="10206"/>
          <w:tab w:val="left" w:pos="10773"/>
        </w:tabs>
        <w:spacing w:before="15" w:line="268" w:lineRule="auto"/>
        <w:ind w:left="53" w:firstLine="656"/>
      </w:pPr>
      <w:r w:rsidRPr="00B2244A">
        <w:t>организует проведение проверки изложенных в</w:t>
      </w:r>
      <w:r w:rsidRPr="00B2244A">
        <w:rPr>
          <w:spacing w:val="-16"/>
        </w:rPr>
        <w:t xml:space="preserve"> </w:t>
      </w:r>
      <w:r w:rsidRPr="00B2244A">
        <w:t>апелляции о нарушении Порядка сведений</w:t>
      </w:r>
      <w:r w:rsidRPr="00B2244A">
        <w:rPr>
          <w:spacing w:val="-4"/>
        </w:rPr>
        <w:t xml:space="preserve"> </w:t>
      </w:r>
      <w:r w:rsidRPr="00B2244A">
        <w:t>при</w:t>
      </w:r>
      <w:r w:rsidRPr="00B2244A">
        <w:rPr>
          <w:spacing w:val="-2"/>
        </w:rPr>
        <w:t xml:space="preserve"> </w:t>
      </w:r>
      <w:r w:rsidRPr="00B2244A">
        <w:t>участии</w:t>
      </w:r>
      <w:r w:rsidRPr="00B2244A">
        <w:rPr>
          <w:spacing w:val="-2"/>
        </w:rPr>
        <w:t xml:space="preserve"> </w:t>
      </w:r>
      <w:r w:rsidRPr="00B2244A">
        <w:t>организаторов,</w:t>
      </w:r>
      <w:r w:rsidRPr="00B2244A">
        <w:rPr>
          <w:spacing w:val="-3"/>
        </w:rPr>
        <w:t xml:space="preserve"> </w:t>
      </w:r>
      <w:r w:rsidRPr="00B2244A">
        <w:t>не</w:t>
      </w:r>
      <w:r w:rsidRPr="00B2244A">
        <w:rPr>
          <w:spacing w:val="-15"/>
        </w:rPr>
        <w:t xml:space="preserve"> </w:t>
      </w:r>
      <w:r w:rsidRPr="00B2244A">
        <w:t>задействованных</w:t>
      </w:r>
      <w:r w:rsidRPr="00B2244A">
        <w:rPr>
          <w:spacing w:val="-3"/>
        </w:rPr>
        <w:t xml:space="preserve"> </w:t>
      </w:r>
      <w:r w:rsidRPr="00B2244A">
        <w:t>в</w:t>
      </w:r>
      <w:r w:rsidRPr="00B2244A">
        <w:rPr>
          <w:spacing w:val="-16"/>
        </w:rPr>
        <w:t xml:space="preserve"> </w:t>
      </w:r>
      <w:r w:rsidRPr="00B2244A">
        <w:t>аудитории,</w:t>
      </w:r>
      <w:r w:rsidRPr="00B2244A">
        <w:rPr>
          <w:spacing w:val="-5"/>
        </w:rPr>
        <w:t xml:space="preserve"> </w:t>
      </w:r>
      <w:r w:rsidRPr="00B2244A">
        <w:t>в</w:t>
      </w:r>
      <w:r w:rsidRPr="00B2244A">
        <w:rPr>
          <w:spacing w:val="-15"/>
        </w:rPr>
        <w:t xml:space="preserve"> </w:t>
      </w:r>
      <w:r w:rsidRPr="00B2244A">
        <w:t>которой</w:t>
      </w:r>
      <w:r w:rsidRPr="00B2244A">
        <w:rPr>
          <w:spacing w:val="-5"/>
        </w:rPr>
        <w:t xml:space="preserve"> </w:t>
      </w:r>
      <w:r w:rsidRPr="00B2244A">
        <w:t>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w:t>
      </w:r>
      <w:r w:rsidRPr="00B2244A">
        <w:rPr>
          <w:spacing w:val="-14"/>
        </w:rPr>
        <w:t xml:space="preserve"> </w:t>
      </w:r>
      <w:r w:rsidRPr="00B2244A">
        <w:t>заполняет форму ППЭ-03 «Протокол рассмотрения апелляции о</w:t>
      </w:r>
      <w:r w:rsidRPr="00B2244A">
        <w:rPr>
          <w:spacing w:val="-1"/>
        </w:rPr>
        <w:t xml:space="preserve"> </w:t>
      </w:r>
      <w:r w:rsidRPr="00B2244A">
        <w:t>нарушении установленного Порядка проведения ГИА» в</w:t>
      </w:r>
      <w:r w:rsidRPr="00B2244A">
        <w:rPr>
          <w:spacing w:val="-2"/>
        </w:rPr>
        <w:t xml:space="preserve"> </w:t>
      </w:r>
      <w:r w:rsidRPr="00B2244A">
        <w:t>Штабе ППЭ;</w:t>
      </w:r>
    </w:p>
    <w:p w14:paraId="43AC36F3" w14:textId="77777777" w:rsidR="008C16CB" w:rsidRPr="00B2244A" w:rsidRDefault="00AA24D5" w:rsidP="00957C85">
      <w:pPr>
        <w:pStyle w:val="ac"/>
        <w:tabs>
          <w:tab w:val="left" w:pos="10206"/>
          <w:tab w:val="left" w:pos="10773"/>
        </w:tabs>
        <w:spacing w:before="17" w:line="268" w:lineRule="auto"/>
        <w:ind w:left="53" w:firstLine="656"/>
      </w:pPr>
      <w:r w:rsidRPr="00B2244A">
        <w:t>принимает решение об</w:t>
      </w:r>
      <w:r w:rsidRPr="00B2244A">
        <w:rPr>
          <w:spacing w:val="-15"/>
        </w:rPr>
        <w:t xml:space="preserve"> </w:t>
      </w:r>
      <w:r w:rsidRPr="00B2244A">
        <w:t>остановке экзамена в</w:t>
      </w:r>
      <w:r w:rsidRPr="00B2244A">
        <w:rPr>
          <w:spacing w:val="-15"/>
        </w:rPr>
        <w:t xml:space="preserve"> </w:t>
      </w:r>
      <w:r w:rsidRPr="00B2244A">
        <w:t>ППЭ или в</w:t>
      </w:r>
      <w:r w:rsidRPr="00B2244A">
        <w:rPr>
          <w:spacing w:val="-15"/>
        </w:rPr>
        <w:t xml:space="preserve"> </w:t>
      </w:r>
      <w:r w:rsidRPr="00B2244A">
        <w:t>отдельных аудиториях ППЭ</w:t>
      </w:r>
      <w:r w:rsidRPr="00B2244A">
        <w:rPr>
          <w:spacing w:val="75"/>
        </w:rPr>
        <w:t xml:space="preserve"> </w:t>
      </w:r>
      <w:r w:rsidRPr="00B2244A">
        <w:t>по</w:t>
      </w:r>
      <w:r w:rsidRPr="00B2244A">
        <w:rPr>
          <w:spacing w:val="-14"/>
        </w:rPr>
        <w:t xml:space="preserve"> </w:t>
      </w:r>
      <w:r w:rsidRPr="00B2244A">
        <w:t>согласованию</w:t>
      </w:r>
      <w:r w:rsidRPr="00B2244A">
        <w:rPr>
          <w:spacing w:val="76"/>
        </w:rPr>
        <w:t xml:space="preserve"> </w:t>
      </w:r>
      <w:r w:rsidRPr="00B2244A">
        <w:t>с</w:t>
      </w:r>
      <w:r w:rsidRPr="00B2244A">
        <w:rPr>
          <w:spacing w:val="-15"/>
        </w:rPr>
        <w:t xml:space="preserve"> </w:t>
      </w:r>
      <w:r w:rsidRPr="00B2244A">
        <w:t>председателем</w:t>
      </w:r>
      <w:r w:rsidRPr="00B2244A">
        <w:rPr>
          <w:spacing w:val="75"/>
        </w:rPr>
        <w:t xml:space="preserve"> </w:t>
      </w:r>
      <w:r w:rsidRPr="00B2244A">
        <w:t>ГЭК</w:t>
      </w:r>
      <w:r w:rsidRPr="00B2244A">
        <w:rPr>
          <w:spacing w:val="75"/>
        </w:rPr>
        <w:t xml:space="preserve"> </w:t>
      </w:r>
      <w:r w:rsidRPr="00B2244A">
        <w:t>в</w:t>
      </w:r>
      <w:r w:rsidRPr="00B2244A">
        <w:rPr>
          <w:spacing w:val="-15"/>
        </w:rPr>
        <w:t xml:space="preserve"> </w:t>
      </w:r>
      <w:r w:rsidRPr="00B2244A">
        <w:t>случае</w:t>
      </w:r>
      <w:r w:rsidRPr="00B2244A">
        <w:rPr>
          <w:spacing w:val="80"/>
        </w:rPr>
        <w:t xml:space="preserve"> </w:t>
      </w:r>
      <w:r w:rsidRPr="00B2244A">
        <w:t>форс-мажорных</w:t>
      </w:r>
      <w:r w:rsidRPr="00B2244A">
        <w:rPr>
          <w:spacing w:val="77"/>
        </w:rPr>
        <w:t xml:space="preserve"> </w:t>
      </w:r>
      <w:r w:rsidRPr="00B2244A">
        <w:t>обстоятельств с последующим составлением соответствующих актов в свободной форме;</w:t>
      </w:r>
    </w:p>
    <w:p w14:paraId="40C4E1D1" w14:textId="77777777" w:rsidR="008C16CB" w:rsidRPr="00B2244A" w:rsidRDefault="00AA24D5" w:rsidP="00957C85">
      <w:pPr>
        <w:pStyle w:val="ac"/>
        <w:tabs>
          <w:tab w:val="left" w:pos="10206"/>
          <w:tab w:val="left" w:pos="10773"/>
        </w:tabs>
        <w:spacing w:before="13" w:line="268" w:lineRule="auto"/>
        <w:ind w:left="53" w:firstLine="656"/>
      </w:pPr>
      <w:r w:rsidRPr="00B2244A">
        <w:t>в</w:t>
      </w:r>
      <w:r w:rsidRPr="00B2244A">
        <w:rPr>
          <w:spacing w:val="-6"/>
        </w:rPr>
        <w:t xml:space="preserve"> </w:t>
      </w:r>
      <w:r w:rsidRPr="00B2244A">
        <w:t>случае</w:t>
      </w:r>
      <w:r w:rsidRPr="00B2244A">
        <w:rPr>
          <w:spacing w:val="-6"/>
        </w:rPr>
        <w:t xml:space="preserve"> </w:t>
      </w:r>
      <w:r w:rsidRPr="00B2244A">
        <w:t>нехватки</w:t>
      </w:r>
      <w:r w:rsidRPr="00B2244A">
        <w:rPr>
          <w:spacing w:val="-6"/>
        </w:rPr>
        <w:t xml:space="preserve"> </w:t>
      </w:r>
      <w:r w:rsidRPr="00B2244A">
        <w:t>ДБО</w:t>
      </w:r>
      <w:r w:rsidRPr="00B2244A">
        <w:rPr>
          <w:spacing w:val="-6"/>
        </w:rPr>
        <w:t xml:space="preserve"> </w:t>
      </w:r>
      <w:r w:rsidRPr="00B2244A">
        <w:t>№</w:t>
      </w:r>
      <w:r w:rsidRPr="00B2244A">
        <w:rPr>
          <w:spacing w:val="-6"/>
        </w:rPr>
        <w:t xml:space="preserve"> </w:t>
      </w:r>
      <w:r w:rsidRPr="00B2244A">
        <w:t>2</w:t>
      </w:r>
      <w:r w:rsidRPr="00B2244A">
        <w:rPr>
          <w:spacing w:val="-6"/>
        </w:rPr>
        <w:t xml:space="preserve"> </w:t>
      </w:r>
      <w:r w:rsidRPr="00B2244A">
        <w:t>в</w:t>
      </w:r>
      <w:r w:rsidRPr="00B2244A">
        <w:rPr>
          <w:spacing w:val="-6"/>
        </w:rPr>
        <w:t xml:space="preserve"> </w:t>
      </w:r>
      <w:r w:rsidRPr="00B2244A">
        <w:t>ППЭ</w:t>
      </w:r>
      <w:r w:rsidRPr="00B2244A">
        <w:rPr>
          <w:spacing w:val="-7"/>
        </w:rPr>
        <w:t xml:space="preserve"> </w:t>
      </w:r>
      <w:r w:rsidRPr="00B2244A">
        <w:t>осуществляет</w:t>
      </w:r>
      <w:r w:rsidRPr="00B2244A">
        <w:rPr>
          <w:spacing w:val="-6"/>
        </w:rPr>
        <w:t xml:space="preserve"> </w:t>
      </w:r>
      <w:r w:rsidRPr="00B2244A">
        <w:t>контроль</w:t>
      </w:r>
      <w:r w:rsidRPr="00B2244A">
        <w:rPr>
          <w:spacing w:val="-7"/>
        </w:rPr>
        <w:t xml:space="preserve"> </w:t>
      </w:r>
      <w:r w:rsidRPr="00B2244A">
        <w:t>их</w:t>
      </w:r>
      <w:r w:rsidRPr="00B2244A">
        <w:rPr>
          <w:spacing w:val="-6"/>
        </w:rPr>
        <w:t xml:space="preserve"> </w:t>
      </w:r>
      <w:r w:rsidRPr="00B2244A">
        <w:t>печати</w:t>
      </w:r>
      <w:r w:rsidRPr="00B2244A">
        <w:rPr>
          <w:spacing w:val="-6"/>
        </w:rPr>
        <w:t xml:space="preserve"> </w:t>
      </w:r>
      <w:r w:rsidRPr="00B2244A">
        <w:t>техническим специалистом в присутствии руководителя ППЭ.</w:t>
      </w:r>
    </w:p>
    <w:p w14:paraId="1CA294DE" w14:textId="2C772715" w:rsidR="008C16CB" w:rsidRPr="00B2244A" w:rsidRDefault="00AA24D5" w:rsidP="00957C85">
      <w:pPr>
        <w:tabs>
          <w:tab w:val="left" w:pos="10206"/>
          <w:tab w:val="left" w:pos="10773"/>
        </w:tabs>
        <w:spacing w:before="14" w:line="268" w:lineRule="auto"/>
        <w:ind w:left="53" w:firstLine="656"/>
        <w:jc w:val="both"/>
        <w:rPr>
          <w:i/>
          <w:sz w:val="26"/>
          <w:szCs w:val="26"/>
        </w:rPr>
      </w:pPr>
      <w:r w:rsidRPr="00B2244A">
        <w:rPr>
          <w:i/>
          <w:sz w:val="26"/>
          <w:szCs w:val="26"/>
        </w:rPr>
        <w:t>В</w:t>
      </w:r>
      <w:r w:rsidRPr="00B2244A">
        <w:rPr>
          <w:i/>
          <w:spacing w:val="-11"/>
          <w:sz w:val="26"/>
          <w:szCs w:val="26"/>
        </w:rPr>
        <w:t xml:space="preserve"> </w:t>
      </w:r>
      <w:r w:rsidRPr="00B2244A">
        <w:rPr>
          <w:i/>
          <w:sz w:val="26"/>
          <w:szCs w:val="26"/>
        </w:rPr>
        <w:t>случае</w:t>
      </w:r>
      <w:r w:rsidRPr="00B2244A">
        <w:rPr>
          <w:i/>
          <w:spacing w:val="-11"/>
          <w:sz w:val="26"/>
          <w:szCs w:val="26"/>
        </w:rPr>
        <w:t xml:space="preserve"> </w:t>
      </w:r>
      <w:r w:rsidRPr="00B2244A">
        <w:rPr>
          <w:i/>
          <w:sz w:val="26"/>
          <w:szCs w:val="26"/>
        </w:rPr>
        <w:t>неявки</w:t>
      </w:r>
      <w:r w:rsidRPr="00B2244A">
        <w:rPr>
          <w:i/>
          <w:spacing w:val="-9"/>
          <w:sz w:val="26"/>
          <w:szCs w:val="26"/>
        </w:rPr>
        <w:t xml:space="preserve"> </w:t>
      </w:r>
      <w:r w:rsidRPr="00B2244A">
        <w:rPr>
          <w:i/>
          <w:sz w:val="26"/>
          <w:szCs w:val="26"/>
        </w:rPr>
        <w:t>всех</w:t>
      </w:r>
      <w:r w:rsidRPr="00B2244A">
        <w:rPr>
          <w:i/>
          <w:spacing w:val="-10"/>
          <w:sz w:val="26"/>
          <w:szCs w:val="26"/>
        </w:rPr>
        <w:t xml:space="preserve"> </w:t>
      </w:r>
      <w:r w:rsidRPr="00B2244A">
        <w:rPr>
          <w:i/>
          <w:sz w:val="26"/>
          <w:szCs w:val="26"/>
        </w:rPr>
        <w:t>распределенных</w:t>
      </w:r>
      <w:r w:rsidRPr="00B2244A">
        <w:rPr>
          <w:i/>
          <w:spacing w:val="-11"/>
          <w:sz w:val="26"/>
          <w:szCs w:val="26"/>
        </w:rPr>
        <w:t xml:space="preserve"> </w:t>
      </w:r>
      <w:r w:rsidRPr="00B2244A">
        <w:rPr>
          <w:i/>
          <w:sz w:val="26"/>
          <w:szCs w:val="26"/>
        </w:rPr>
        <w:t>в</w:t>
      </w:r>
      <w:r w:rsidRPr="00B2244A">
        <w:rPr>
          <w:i/>
          <w:spacing w:val="-9"/>
          <w:sz w:val="26"/>
          <w:szCs w:val="26"/>
        </w:rPr>
        <w:t xml:space="preserve"> </w:t>
      </w:r>
      <w:r w:rsidRPr="00B2244A">
        <w:rPr>
          <w:i/>
          <w:sz w:val="26"/>
          <w:szCs w:val="26"/>
        </w:rPr>
        <w:t>ППЭ</w:t>
      </w:r>
      <w:r w:rsidRPr="00B2244A">
        <w:rPr>
          <w:i/>
          <w:spacing w:val="-8"/>
          <w:sz w:val="26"/>
          <w:szCs w:val="26"/>
        </w:rPr>
        <w:t xml:space="preserve"> </w:t>
      </w:r>
      <w:r w:rsidRPr="00B2244A">
        <w:rPr>
          <w:i/>
          <w:sz w:val="26"/>
          <w:szCs w:val="26"/>
        </w:rPr>
        <w:t>участников</w:t>
      </w:r>
      <w:r w:rsidRPr="00B2244A">
        <w:rPr>
          <w:i/>
          <w:spacing w:val="-11"/>
          <w:sz w:val="26"/>
          <w:szCs w:val="26"/>
        </w:rPr>
        <w:t xml:space="preserve"> </w:t>
      </w:r>
      <w:r w:rsidRPr="00B2244A">
        <w:rPr>
          <w:i/>
          <w:sz w:val="26"/>
          <w:szCs w:val="26"/>
        </w:rPr>
        <w:t>экзамена</w:t>
      </w:r>
      <w:r w:rsidRPr="00B2244A">
        <w:rPr>
          <w:i/>
          <w:spacing w:val="-9"/>
          <w:sz w:val="26"/>
          <w:szCs w:val="26"/>
        </w:rPr>
        <w:t xml:space="preserve"> </w:t>
      </w:r>
      <w:r w:rsidRPr="00B2244A">
        <w:rPr>
          <w:i/>
          <w:sz w:val="26"/>
          <w:szCs w:val="26"/>
        </w:rPr>
        <w:t>по</w:t>
      </w:r>
      <w:r w:rsidRPr="00B2244A">
        <w:rPr>
          <w:i/>
          <w:spacing w:val="-11"/>
          <w:sz w:val="26"/>
          <w:szCs w:val="26"/>
        </w:rPr>
        <w:t xml:space="preserve"> </w:t>
      </w:r>
      <w:r w:rsidRPr="00B2244A">
        <w:rPr>
          <w:i/>
          <w:sz w:val="26"/>
          <w:szCs w:val="26"/>
        </w:rPr>
        <w:t>согласованию с председателем ГЭК член ГЭК принимает решение о</w:t>
      </w:r>
      <w:r w:rsidRPr="00B2244A">
        <w:rPr>
          <w:i/>
          <w:spacing w:val="-15"/>
          <w:sz w:val="26"/>
          <w:szCs w:val="26"/>
        </w:rPr>
        <w:t xml:space="preserve"> </w:t>
      </w:r>
      <w:r w:rsidRPr="00B2244A">
        <w:rPr>
          <w:i/>
          <w:sz w:val="26"/>
          <w:szCs w:val="26"/>
        </w:rPr>
        <w:t>завершении экзамена в</w:t>
      </w:r>
      <w:r w:rsidRPr="00B2244A">
        <w:rPr>
          <w:i/>
          <w:spacing w:val="-15"/>
          <w:sz w:val="26"/>
          <w:szCs w:val="26"/>
        </w:rPr>
        <w:t xml:space="preserve"> </w:t>
      </w:r>
      <w:r w:rsidRPr="00B2244A">
        <w:rPr>
          <w:i/>
          <w:sz w:val="26"/>
          <w:szCs w:val="26"/>
        </w:rPr>
        <w:t>данном ППЭ</w:t>
      </w:r>
      <w:r w:rsidRPr="00B2244A">
        <w:rPr>
          <w:i/>
          <w:spacing w:val="-12"/>
          <w:sz w:val="26"/>
          <w:szCs w:val="26"/>
        </w:rPr>
        <w:t xml:space="preserve"> </w:t>
      </w:r>
      <w:r w:rsidRPr="00B2244A">
        <w:rPr>
          <w:i/>
          <w:sz w:val="26"/>
          <w:szCs w:val="26"/>
        </w:rPr>
        <w:t>с</w:t>
      </w:r>
      <w:r w:rsidRPr="00B2244A">
        <w:rPr>
          <w:i/>
          <w:spacing w:val="-13"/>
          <w:sz w:val="26"/>
          <w:szCs w:val="26"/>
        </w:rPr>
        <w:t xml:space="preserve"> </w:t>
      </w:r>
      <w:r w:rsidRPr="00B2244A">
        <w:rPr>
          <w:i/>
          <w:sz w:val="26"/>
          <w:szCs w:val="26"/>
        </w:rPr>
        <w:t>оформлением</w:t>
      </w:r>
      <w:r w:rsidRPr="00B2244A">
        <w:rPr>
          <w:i/>
          <w:spacing w:val="-10"/>
          <w:sz w:val="26"/>
          <w:szCs w:val="26"/>
        </w:rPr>
        <w:t xml:space="preserve"> </w:t>
      </w:r>
      <w:r w:rsidRPr="00B2244A">
        <w:rPr>
          <w:i/>
          <w:sz w:val="26"/>
          <w:szCs w:val="26"/>
        </w:rPr>
        <w:t>соответствующих</w:t>
      </w:r>
      <w:r w:rsidRPr="00B2244A">
        <w:rPr>
          <w:i/>
          <w:spacing w:val="-12"/>
          <w:sz w:val="26"/>
          <w:szCs w:val="26"/>
        </w:rPr>
        <w:t xml:space="preserve"> </w:t>
      </w:r>
      <w:r w:rsidRPr="00B2244A">
        <w:rPr>
          <w:i/>
          <w:sz w:val="26"/>
          <w:szCs w:val="26"/>
        </w:rPr>
        <w:t>форм</w:t>
      </w:r>
      <w:r w:rsidRPr="00B2244A">
        <w:rPr>
          <w:i/>
          <w:spacing w:val="-13"/>
          <w:sz w:val="26"/>
          <w:szCs w:val="26"/>
        </w:rPr>
        <w:t xml:space="preserve"> </w:t>
      </w:r>
      <w:r w:rsidRPr="00B2244A">
        <w:rPr>
          <w:i/>
          <w:sz w:val="26"/>
          <w:szCs w:val="26"/>
        </w:rPr>
        <w:t>ППЭ.</w:t>
      </w:r>
      <w:r w:rsidRPr="00B2244A">
        <w:rPr>
          <w:i/>
          <w:spacing w:val="-9"/>
          <w:sz w:val="26"/>
          <w:szCs w:val="26"/>
        </w:rPr>
        <w:t xml:space="preserve"> </w:t>
      </w:r>
      <w:r w:rsidRPr="00B2244A">
        <w:rPr>
          <w:i/>
          <w:sz w:val="26"/>
          <w:szCs w:val="26"/>
        </w:rPr>
        <w:t>Технический</w:t>
      </w:r>
      <w:r w:rsidRPr="00B2244A">
        <w:rPr>
          <w:i/>
          <w:spacing w:val="-13"/>
          <w:sz w:val="26"/>
          <w:szCs w:val="26"/>
        </w:rPr>
        <w:t xml:space="preserve"> </w:t>
      </w:r>
      <w:r w:rsidRPr="00B2244A">
        <w:rPr>
          <w:i/>
          <w:sz w:val="26"/>
          <w:szCs w:val="26"/>
        </w:rPr>
        <w:t>специалист</w:t>
      </w:r>
      <w:r w:rsidRPr="00B2244A">
        <w:rPr>
          <w:i/>
          <w:spacing w:val="-13"/>
          <w:sz w:val="26"/>
          <w:szCs w:val="26"/>
        </w:rPr>
        <w:t xml:space="preserve"> </w:t>
      </w:r>
      <w:r w:rsidRPr="00B2244A">
        <w:rPr>
          <w:i/>
          <w:sz w:val="26"/>
          <w:szCs w:val="26"/>
        </w:rPr>
        <w:t>завершает 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электронный журнал работы станции печати ЭМ на флеш-накопитель для переноса данных между станциями ППЭ. Протоколы использования станции печати ЭМ</w:t>
      </w:r>
      <w:r w:rsidRPr="00B2244A">
        <w:rPr>
          <w:i/>
          <w:spacing w:val="40"/>
          <w:sz w:val="26"/>
          <w:szCs w:val="26"/>
        </w:rPr>
        <w:t xml:space="preserve"> </w:t>
      </w:r>
      <w:r w:rsidRPr="00B2244A">
        <w:rPr>
          <w:i/>
          <w:sz w:val="26"/>
          <w:szCs w:val="26"/>
        </w:rPr>
        <w:t>подписываются</w:t>
      </w:r>
      <w:r w:rsidRPr="00B2244A">
        <w:rPr>
          <w:i/>
          <w:spacing w:val="40"/>
          <w:sz w:val="26"/>
          <w:szCs w:val="26"/>
        </w:rPr>
        <w:t xml:space="preserve"> </w:t>
      </w:r>
      <w:r w:rsidRPr="00B2244A">
        <w:rPr>
          <w:i/>
          <w:sz w:val="26"/>
          <w:szCs w:val="26"/>
        </w:rPr>
        <w:t>техническим</w:t>
      </w:r>
      <w:r w:rsidRPr="00B2244A">
        <w:rPr>
          <w:i/>
          <w:spacing w:val="40"/>
          <w:sz w:val="26"/>
          <w:szCs w:val="26"/>
        </w:rPr>
        <w:t xml:space="preserve"> </w:t>
      </w:r>
      <w:r w:rsidRPr="00B2244A">
        <w:rPr>
          <w:i/>
          <w:sz w:val="26"/>
          <w:szCs w:val="26"/>
        </w:rPr>
        <w:t>специалистом,</w:t>
      </w:r>
      <w:r w:rsidRPr="00B2244A">
        <w:rPr>
          <w:i/>
          <w:spacing w:val="40"/>
          <w:sz w:val="26"/>
          <w:szCs w:val="26"/>
        </w:rPr>
        <w:t xml:space="preserve"> </w:t>
      </w:r>
      <w:r w:rsidRPr="00B2244A">
        <w:rPr>
          <w:i/>
          <w:sz w:val="26"/>
          <w:szCs w:val="26"/>
        </w:rPr>
        <w:t>членом</w:t>
      </w:r>
      <w:r w:rsidRPr="00B2244A">
        <w:rPr>
          <w:i/>
          <w:spacing w:val="40"/>
          <w:sz w:val="26"/>
          <w:szCs w:val="26"/>
        </w:rPr>
        <w:t xml:space="preserve"> </w:t>
      </w:r>
      <w:r w:rsidRPr="00B2244A">
        <w:rPr>
          <w:i/>
          <w:sz w:val="26"/>
          <w:szCs w:val="26"/>
        </w:rPr>
        <w:t>ГЭК</w:t>
      </w:r>
      <w:r w:rsidRPr="00B2244A">
        <w:rPr>
          <w:i/>
          <w:spacing w:val="40"/>
          <w:sz w:val="26"/>
          <w:szCs w:val="26"/>
        </w:rPr>
        <w:t xml:space="preserve"> </w:t>
      </w:r>
      <w:r w:rsidRPr="00B2244A">
        <w:rPr>
          <w:i/>
          <w:sz w:val="26"/>
          <w:szCs w:val="26"/>
        </w:rPr>
        <w:t>и</w:t>
      </w:r>
      <w:r w:rsidRPr="00B2244A">
        <w:rPr>
          <w:i/>
          <w:spacing w:val="-15"/>
          <w:sz w:val="26"/>
          <w:szCs w:val="26"/>
        </w:rPr>
        <w:t xml:space="preserve"> </w:t>
      </w:r>
      <w:r w:rsidRPr="00B2244A">
        <w:rPr>
          <w:i/>
          <w:sz w:val="26"/>
          <w:szCs w:val="26"/>
        </w:rPr>
        <w:t>руководителем</w:t>
      </w:r>
      <w:r w:rsidRPr="00B2244A">
        <w:rPr>
          <w:i/>
          <w:spacing w:val="40"/>
          <w:sz w:val="26"/>
          <w:szCs w:val="26"/>
        </w:rPr>
        <w:t xml:space="preserve"> </w:t>
      </w:r>
      <w:r w:rsidRPr="00B2244A">
        <w:rPr>
          <w:i/>
          <w:sz w:val="26"/>
          <w:szCs w:val="26"/>
        </w:rPr>
        <w:t>ППЭ</w:t>
      </w:r>
      <w:r w:rsidRPr="00B2244A">
        <w:rPr>
          <w:i/>
          <w:spacing w:val="40"/>
          <w:sz w:val="26"/>
          <w:szCs w:val="26"/>
        </w:rPr>
        <w:t xml:space="preserve"> </w:t>
      </w:r>
      <w:r w:rsidRPr="00B2244A">
        <w:rPr>
          <w:i/>
          <w:sz w:val="26"/>
          <w:szCs w:val="26"/>
        </w:rPr>
        <w:t>и</w:t>
      </w:r>
      <w:r w:rsidRPr="00B2244A">
        <w:rPr>
          <w:i/>
          <w:spacing w:val="-15"/>
          <w:sz w:val="26"/>
          <w:szCs w:val="26"/>
        </w:rPr>
        <w:t xml:space="preserve"> </w:t>
      </w:r>
      <w:r w:rsidRPr="00B2244A">
        <w:rPr>
          <w:i/>
          <w:sz w:val="26"/>
          <w:szCs w:val="26"/>
        </w:rPr>
        <w:t>остаются на</w:t>
      </w:r>
      <w:r w:rsidRPr="00B2244A">
        <w:rPr>
          <w:i/>
          <w:spacing w:val="-15"/>
          <w:sz w:val="26"/>
          <w:szCs w:val="26"/>
        </w:rPr>
        <w:t xml:space="preserve"> </w:t>
      </w:r>
      <w:r w:rsidRPr="00B2244A">
        <w:rPr>
          <w:i/>
          <w:sz w:val="26"/>
          <w:szCs w:val="26"/>
        </w:rPr>
        <w:t>хранение в</w:t>
      </w:r>
      <w:r w:rsidRPr="00B2244A">
        <w:rPr>
          <w:i/>
          <w:spacing w:val="-15"/>
          <w:sz w:val="26"/>
          <w:szCs w:val="26"/>
        </w:rPr>
        <w:t xml:space="preserve"> </w:t>
      </w:r>
      <w:r w:rsidRPr="00B2244A">
        <w:rPr>
          <w:i/>
          <w:sz w:val="26"/>
          <w:szCs w:val="26"/>
        </w:rPr>
        <w:t xml:space="preserve">ППЭ. Электронные журналы работы станций печати ЭМ передаются в систему </w:t>
      </w:r>
      <w:r w:rsidRPr="00B2244A">
        <w:rPr>
          <w:i/>
          <w:sz w:val="26"/>
          <w:szCs w:val="26"/>
        </w:rPr>
        <w:lastRenderedPageBreak/>
        <w:t>мониторинга готовности ППЭ. В случае отсутствия участников во всех аудиториях ППЭ технический специалист при участии руководителя</w:t>
      </w:r>
      <w:r w:rsidRPr="00B2244A">
        <w:rPr>
          <w:i/>
          <w:spacing w:val="71"/>
          <w:w w:val="150"/>
          <w:sz w:val="26"/>
          <w:szCs w:val="26"/>
        </w:rPr>
        <w:t xml:space="preserve"> </w:t>
      </w:r>
      <w:r w:rsidRPr="00B2244A">
        <w:rPr>
          <w:i/>
          <w:sz w:val="26"/>
          <w:szCs w:val="26"/>
        </w:rPr>
        <w:t>ППЭ</w:t>
      </w:r>
      <w:r w:rsidRPr="00B2244A">
        <w:rPr>
          <w:i/>
          <w:spacing w:val="76"/>
          <w:w w:val="150"/>
          <w:sz w:val="26"/>
          <w:szCs w:val="26"/>
        </w:rPr>
        <w:t xml:space="preserve"> </w:t>
      </w:r>
      <w:r w:rsidRPr="00B2244A">
        <w:rPr>
          <w:i/>
          <w:sz w:val="26"/>
          <w:szCs w:val="26"/>
        </w:rPr>
        <w:t>передает</w:t>
      </w:r>
      <w:r w:rsidRPr="00B2244A">
        <w:rPr>
          <w:i/>
          <w:spacing w:val="71"/>
          <w:w w:val="150"/>
          <w:sz w:val="26"/>
          <w:szCs w:val="26"/>
        </w:rPr>
        <w:t xml:space="preserve"> </w:t>
      </w:r>
      <w:r w:rsidRPr="00B2244A">
        <w:rPr>
          <w:i/>
          <w:sz w:val="26"/>
          <w:szCs w:val="26"/>
        </w:rPr>
        <w:t>в</w:t>
      </w:r>
      <w:r w:rsidRPr="00B2244A">
        <w:rPr>
          <w:i/>
          <w:spacing w:val="72"/>
          <w:w w:val="150"/>
          <w:sz w:val="26"/>
          <w:szCs w:val="26"/>
        </w:rPr>
        <w:t xml:space="preserve"> </w:t>
      </w:r>
      <w:r w:rsidRPr="00B2244A">
        <w:rPr>
          <w:i/>
          <w:sz w:val="26"/>
          <w:szCs w:val="26"/>
        </w:rPr>
        <w:t>систему</w:t>
      </w:r>
      <w:r w:rsidRPr="00B2244A">
        <w:rPr>
          <w:i/>
          <w:spacing w:val="71"/>
          <w:w w:val="150"/>
          <w:sz w:val="26"/>
          <w:szCs w:val="26"/>
        </w:rPr>
        <w:t xml:space="preserve"> </w:t>
      </w:r>
      <w:r w:rsidRPr="00B2244A">
        <w:rPr>
          <w:i/>
          <w:sz w:val="26"/>
          <w:szCs w:val="26"/>
        </w:rPr>
        <w:t>мониторинга</w:t>
      </w:r>
      <w:r w:rsidRPr="00B2244A">
        <w:rPr>
          <w:i/>
          <w:spacing w:val="71"/>
          <w:w w:val="150"/>
          <w:sz w:val="26"/>
          <w:szCs w:val="26"/>
        </w:rPr>
        <w:t xml:space="preserve"> </w:t>
      </w:r>
      <w:r w:rsidRPr="00B2244A">
        <w:rPr>
          <w:i/>
          <w:sz w:val="26"/>
          <w:szCs w:val="26"/>
        </w:rPr>
        <w:t>готовности</w:t>
      </w:r>
      <w:r w:rsidRPr="00B2244A">
        <w:rPr>
          <w:i/>
          <w:spacing w:val="71"/>
          <w:w w:val="150"/>
          <w:sz w:val="26"/>
          <w:szCs w:val="26"/>
        </w:rPr>
        <w:t xml:space="preserve"> </w:t>
      </w:r>
      <w:r w:rsidRPr="00B2244A">
        <w:rPr>
          <w:i/>
          <w:sz w:val="26"/>
          <w:szCs w:val="26"/>
        </w:rPr>
        <w:t>ППЭ</w:t>
      </w:r>
      <w:r w:rsidRPr="00B2244A">
        <w:rPr>
          <w:i/>
          <w:spacing w:val="72"/>
          <w:w w:val="150"/>
          <w:sz w:val="26"/>
          <w:szCs w:val="26"/>
        </w:rPr>
        <w:t xml:space="preserve"> </w:t>
      </w:r>
      <w:r w:rsidRPr="00B2244A">
        <w:rPr>
          <w:i/>
          <w:spacing w:val="-2"/>
          <w:sz w:val="26"/>
          <w:szCs w:val="26"/>
        </w:rPr>
        <w:t>статус</w:t>
      </w:r>
      <w:r w:rsidR="00957C85">
        <w:rPr>
          <w:i/>
          <w:spacing w:val="-2"/>
          <w:sz w:val="26"/>
          <w:szCs w:val="26"/>
        </w:rPr>
        <w:t xml:space="preserve"> </w:t>
      </w:r>
      <w:r w:rsidRPr="00B2244A">
        <w:rPr>
          <w:i/>
          <w:sz w:val="26"/>
          <w:szCs w:val="26"/>
        </w:rPr>
        <w:t>«Экзамен</w:t>
      </w:r>
      <w:r w:rsidRPr="00B2244A">
        <w:rPr>
          <w:i/>
          <w:spacing w:val="-9"/>
          <w:sz w:val="26"/>
          <w:szCs w:val="26"/>
        </w:rPr>
        <w:t xml:space="preserve"> </w:t>
      </w:r>
      <w:r w:rsidRPr="00B2244A">
        <w:rPr>
          <w:i/>
          <w:sz w:val="26"/>
          <w:szCs w:val="26"/>
        </w:rPr>
        <w:t>не</w:t>
      </w:r>
      <w:r w:rsidRPr="00B2244A">
        <w:rPr>
          <w:i/>
          <w:spacing w:val="-9"/>
          <w:sz w:val="26"/>
          <w:szCs w:val="26"/>
        </w:rPr>
        <w:t xml:space="preserve"> </w:t>
      </w:r>
      <w:r w:rsidRPr="00B2244A">
        <w:rPr>
          <w:i/>
          <w:spacing w:val="-2"/>
          <w:sz w:val="26"/>
          <w:szCs w:val="26"/>
        </w:rPr>
        <w:t>состоялся».</w:t>
      </w:r>
    </w:p>
    <w:p w14:paraId="6C087C8E" w14:textId="70CAE0CD" w:rsidR="008C16CB" w:rsidRPr="00B2244A" w:rsidRDefault="00AA24D5" w:rsidP="00957C85">
      <w:pPr>
        <w:pStyle w:val="ac"/>
        <w:tabs>
          <w:tab w:val="left" w:pos="10206"/>
        </w:tabs>
        <w:spacing w:before="114"/>
        <w:ind w:left="0" w:firstLine="0"/>
        <w:jc w:val="left"/>
        <w:rPr>
          <w:i/>
        </w:rPr>
      </w:pPr>
      <w:r w:rsidRPr="00B2244A">
        <w:rPr>
          <w:i/>
          <w:noProof/>
          <w:lang w:eastAsia="ru-RU"/>
        </w:rPr>
        <mc:AlternateContent>
          <mc:Choice Requires="wps">
            <w:drawing>
              <wp:anchor distT="0" distB="0" distL="0" distR="0" simplePos="0" relativeHeight="251660288" behindDoc="1" locked="0" layoutInCell="1" allowOverlap="1" wp14:anchorId="634375DF" wp14:editId="2E0DD330">
                <wp:simplePos x="0" y="0"/>
                <wp:positionH relativeFrom="page">
                  <wp:posOffset>656844</wp:posOffset>
                </wp:positionH>
                <wp:positionV relativeFrom="paragraph">
                  <wp:posOffset>240017</wp:posOffset>
                </wp:positionV>
                <wp:extent cx="6620509" cy="158877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0509" cy="1588770"/>
                        </a:xfrm>
                        <a:prstGeom prst="rect">
                          <a:avLst/>
                        </a:prstGeom>
                        <a:ln w="12191">
                          <a:solidFill>
                            <a:srgbClr val="000000"/>
                          </a:solidFill>
                          <a:prstDash val="solid"/>
                        </a:ln>
                      </wps:spPr>
                      <wps:txbx>
                        <w:txbxContent>
                          <w:p w14:paraId="2A28A5F7" w14:textId="77777777" w:rsidR="009724D4" w:rsidRDefault="009724D4">
                            <w:pPr>
                              <w:pStyle w:val="ac"/>
                              <w:spacing w:before="69" w:line="278" w:lineRule="auto"/>
                              <w:ind w:left="98" w:right="37" w:firstLine="708"/>
                            </w:pPr>
                            <w:r>
                              <w:t>Члену ГЭК необходимо помнить, что экзамен проводится в спокойной и доброжелательной обстановке.</w:t>
                            </w:r>
                          </w:p>
                          <w:p w14:paraId="7473B77D" w14:textId="77777777" w:rsidR="009724D4" w:rsidRDefault="009724D4">
                            <w:pPr>
                              <w:ind w:left="806"/>
                              <w:jc w:val="both"/>
                              <w:rPr>
                                <w:b/>
                                <w:sz w:val="26"/>
                              </w:rPr>
                            </w:pPr>
                            <w:r>
                              <w:rPr>
                                <w:sz w:val="26"/>
                              </w:rPr>
                              <w:t>В</w:t>
                            </w:r>
                            <w:r>
                              <w:rPr>
                                <w:spacing w:val="-8"/>
                                <w:sz w:val="26"/>
                              </w:rPr>
                              <w:t xml:space="preserve"> </w:t>
                            </w:r>
                            <w:r>
                              <w:rPr>
                                <w:sz w:val="26"/>
                              </w:rPr>
                              <w:t>день</w:t>
                            </w:r>
                            <w:r>
                              <w:rPr>
                                <w:spacing w:val="-8"/>
                                <w:sz w:val="26"/>
                              </w:rPr>
                              <w:t xml:space="preserve"> </w:t>
                            </w:r>
                            <w:r>
                              <w:rPr>
                                <w:sz w:val="26"/>
                              </w:rPr>
                              <w:t>проведения</w:t>
                            </w:r>
                            <w:r>
                              <w:rPr>
                                <w:spacing w:val="-7"/>
                                <w:sz w:val="26"/>
                              </w:rPr>
                              <w:t xml:space="preserve"> </w:t>
                            </w:r>
                            <w:r>
                              <w:rPr>
                                <w:sz w:val="26"/>
                              </w:rPr>
                              <w:t>экзамена</w:t>
                            </w:r>
                            <w:r>
                              <w:rPr>
                                <w:spacing w:val="-7"/>
                                <w:sz w:val="26"/>
                              </w:rPr>
                              <w:t xml:space="preserve"> </w:t>
                            </w:r>
                            <w:r>
                              <w:rPr>
                                <w:sz w:val="26"/>
                              </w:rPr>
                              <w:t>члену</w:t>
                            </w:r>
                            <w:r>
                              <w:rPr>
                                <w:spacing w:val="-6"/>
                                <w:sz w:val="26"/>
                              </w:rPr>
                              <w:t xml:space="preserve"> </w:t>
                            </w:r>
                            <w:r>
                              <w:rPr>
                                <w:sz w:val="26"/>
                              </w:rPr>
                              <w:t>ГЭК</w:t>
                            </w:r>
                            <w:r>
                              <w:rPr>
                                <w:spacing w:val="-8"/>
                                <w:sz w:val="26"/>
                              </w:rPr>
                              <w:t xml:space="preserve"> </w:t>
                            </w:r>
                            <w:r>
                              <w:rPr>
                                <w:sz w:val="26"/>
                              </w:rPr>
                              <w:t>в</w:t>
                            </w:r>
                            <w:r>
                              <w:rPr>
                                <w:spacing w:val="-6"/>
                                <w:sz w:val="26"/>
                              </w:rPr>
                              <w:t xml:space="preserve"> </w:t>
                            </w:r>
                            <w:r>
                              <w:rPr>
                                <w:sz w:val="26"/>
                              </w:rPr>
                              <w:t>ППЭ</w:t>
                            </w:r>
                            <w:r>
                              <w:rPr>
                                <w:spacing w:val="-2"/>
                                <w:sz w:val="26"/>
                              </w:rPr>
                              <w:t xml:space="preserve"> </w:t>
                            </w:r>
                            <w:r>
                              <w:rPr>
                                <w:b/>
                                <w:spacing w:val="-2"/>
                                <w:sz w:val="26"/>
                              </w:rPr>
                              <w:t>запрещается:</w:t>
                            </w:r>
                          </w:p>
                          <w:p w14:paraId="15AC8CBA" w14:textId="77777777" w:rsidR="009724D4" w:rsidRDefault="009724D4" w:rsidP="00957C85">
                            <w:pPr>
                              <w:pStyle w:val="ac"/>
                              <w:spacing w:before="64" w:line="259" w:lineRule="auto"/>
                              <w:ind w:left="98" w:firstLine="708"/>
                              <w:jc w:val="left"/>
                            </w:pPr>
                            <w:r>
                              <w:t>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957C85">
                              <w:t xml:space="preserve"> </w:t>
                            </w:r>
                          </w:p>
                          <w:p w14:paraId="7AF8C381" w14:textId="5FA9F1C2" w:rsidR="009724D4" w:rsidRDefault="009724D4" w:rsidP="00957C85">
                            <w:pPr>
                              <w:pStyle w:val="ac"/>
                              <w:spacing w:before="64" w:line="259" w:lineRule="auto"/>
                              <w:ind w:left="98" w:firstLine="708"/>
                              <w:jc w:val="left"/>
                            </w:pPr>
                            <w:r>
                              <w:t>б)</w:t>
                            </w:r>
                            <w:r>
                              <w:rPr>
                                <w:spacing w:val="40"/>
                              </w:rPr>
                              <w:t xml:space="preserve"> </w:t>
                            </w:r>
                            <w:r>
                              <w:t>пользоваться</w:t>
                            </w:r>
                            <w:r>
                              <w:rPr>
                                <w:spacing w:val="40"/>
                              </w:rPr>
                              <w:t xml:space="preserve"> </w:t>
                            </w:r>
                            <w:r>
                              <w:t>средствами</w:t>
                            </w:r>
                            <w:r>
                              <w:rPr>
                                <w:spacing w:val="40"/>
                              </w:rPr>
                              <w:t xml:space="preserve"> </w:t>
                            </w:r>
                            <w:r>
                              <w:t>связи</w:t>
                            </w:r>
                            <w:r>
                              <w:rPr>
                                <w:spacing w:val="40"/>
                              </w:rPr>
                              <w:t xml:space="preserve"> </w:t>
                            </w:r>
                            <w:r>
                              <w:t>вне</w:t>
                            </w:r>
                            <w:r>
                              <w:rPr>
                                <w:spacing w:val="40"/>
                              </w:rPr>
                              <w:t xml:space="preserve"> </w:t>
                            </w:r>
                            <w:r>
                              <w:t>Штаба</w:t>
                            </w:r>
                            <w:r>
                              <w:rPr>
                                <w:spacing w:val="40"/>
                              </w:rPr>
                              <w:t xml:space="preserve"> </w:t>
                            </w:r>
                            <w:r>
                              <w:t>ППЭ</w:t>
                            </w:r>
                            <w:r>
                              <w:rPr>
                                <w:spacing w:val="40"/>
                              </w:rPr>
                              <w:t xml:space="preserve"> </w:t>
                            </w:r>
                            <w:r>
                              <w:t>(использование</w:t>
                            </w:r>
                            <w:r>
                              <w:rPr>
                                <w:spacing w:val="40"/>
                              </w:rPr>
                              <w:t xml:space="preserve"> </w:t>
                            </w:r>
                            <w:r>
                              <w:t>средств</w:t>
                            </w:r>
                            <w:r>
                              <w:rPr>
                                <w:spacing w:val="40"/>
                              </w:rPr>
                              <w:t xml:space="preserve"> </w:t>
                            </w:r>
                            <w:r>
                              <w:t>связи допускается только в Штабе ППЭ в случае служебной необходимости).</w:t>
                            </w:r>
                          </w:p>
                          <w:p w14:paraId="1653308C" w14:textId="77777777" w:rsidR="009724D4" w:rsidRDefault="009724D4">
                            <w:pPr>
                              <w:pStyle w:val="ac"/>
                              <w:spacing w:before="51" w:line="278" w:lineRule="auto"/>
                              <w:ind w:left="98" w:right="99" w:firstLine="708"/>
                            </w:pPr>
                          </w:p>
                        </w:txbxContent>
                      </wps:txbx>
                      <wps:bodyPr wrap="square" lIns="0" tIns="0" rIns="0" bIns="0" rtlCol="0">
                        <a:noAutofit/>
                      </wps:bodyPr>
                    </wps:wsp>
                  </a:graphicData>
                </a:graphic>
              </wp:anchor>
            </w:drawing>
          </mc:Choice>
          <mc:Fallback xmlns:cx1="http://schemas.microsoft.com/office/drawing/2015/9/8/chartex">
            <w:pict>
              <v:shapetype w14:anchorId="634375DF" id="_x0000_t202" coordsize="21600,21600" o:spt="202" path="m,l,21600r21600,l21600,xe">
                <v:stroke joinstyle="miter"/>
                <v:path gradientshapeok="t" o:connecttype="rect"/>
              </v:shapetype>
              <v:shape id="Textbox 11" o:spid="_x0000_s1026" type="#_x0000_t202" style="position:absolute;margin-left:51.7pt;margin-top:18.9pt;width:521.3pt;height:125.1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" filled="f" strokeweight=".33864mm">
                <v:path arrowok="t"/>
                <v:textbox inset="0,0,0,0">
                  <w:txbxContent>
                    <w:p w14:paraId="2A28A5F7" w14:textId="77777777" w:rsidR="009724D4" w:rsidRDefault="009724D4">
                      <w:pPr>
                        <w:pStyle w:val="ac"/>
                        <w:spacing w:before="69" w:line="278" w:lineRule="auto"/>
                        <w:ind w:left="98" w:right="37" w:firstLine="708"/>
                      </w:pPr>
                      <w:r>
                        <w:t>Члену ГЭК необходимо помнить, что экзамен проводится в спокойной и доброжелательной обстановке.</w:t>
                      </w:r>
                    </w:p>
                    <w:p w14:paraId="7473B77D" w14:textId="77777777" w:rsidR="009724D4" w:rsidRDefault="009724D4">
                      <w:pPr>
                        <w:ind w:left="806"/>
                        <w:jc w:val="both"/>
                        <w:rPr>
                          <w:b/>
                          <w:sz w:val="26"/>
                        </w:rPr>
                      </w:pPr>
                      <w:r>
                        <w:rPr>
                          <w:sz w:val="26"/>
                        </w:rPr>
                        <w:t>В</w:t>
                      </w:r>
                      <w:r>
                        <w:rPr>
                          <w:spacing w:val="-8"/>
                          <w:sz w:val="26"/>
                        </w:rPr>
                        <w:t xml:space="preserve"> </w:t>
                      </w:r>
                      <w:r>
                        <w:rPr>
                          <w:sz w:val="26"/>
                        </w:rPr>
                        <w:t>день</w:t>
                      </w:r>
                      <w:r>
                        <w:rPr>
                          <w:spacing w:val="-8"/>
                          <w:sz w:val="26"/>
                        </w:rPr>
                        <w:t xml:space="preserve"> </w:t>
                      </w:r>
                      <w:r>
                        <w:rPr>
                          <w:sz w:val="26"/>
                        </w:rPr>
                        <w:t>проведения</w:t>
                      </w:r>
                      <w:r>
                        <w:rPr>
                          <w:spacing w:val="-7"/>
                          <w:sz w:val="26"/>
                        </w:rPr>
                        <w:t xml:space="preserve"> </w:t>
                      </w:r>
                      <w:r>
                        <w:rPr>
                          <w:sz w:val="26"/>
                        </w:rPr>
                        <w:t>экзамена</w:t>
                      </w:r>
                      <w:r>
                        <w:rPr>
                          <w:spacing w:val="-7"/>
                          <w:sz w:val="26"/>
                        </w:rPr>
                        <w:t xml:space="preserve"> </w:t>
                      </w:r>
                      <w:r>
                        <w:rPr>
                          <w:sz w:val="26"/>
                        </w:rPr>
                        <w:t>члену</w:t>
                      </w:r>
                      <w:r>
                        <w:rPr>
                          <w:spacing w:val="-6"/>
                          <w:sz w:val="26"/>
                        </w:rPr>
                        <w:t xml:space="preserve"> </w:t>
                      </w:r>
                      <w:r>
                        <w:rPr>
                          <w:sz w:val="26"/>
                        </w:rPr>
                        <w:t>ГЭК</w:t>
                      </w:r>
                      <w:r>
                        <w:rPr>
                          <w:spacing w:val="-8"/>
                          <w:sz w:val="26"/>
                        </w:rPr>
                        <w:t xml:space="preserve"> </w:t>
                      </w:r>
                      <w:r>
                        <w:rPr>
                          <w:sz w:val="26"/>
                        </w:rPr>
                        <w:t>в</w:t>
                      </w:r>
                      <w:r>
                        <w:rPr>
                          <w:spacing w:val="-6"/>
                          <w:sz w:val="26"/>
                        </w:rPr>
                        <w:t xml:space="preserve"> </w:t>
                      </w:r>
                      <w:r>
                        <w:rPr>
                          <w:sz w:val="26"/>
                        </w:rPr>
                        <w:t>ППЭ</w:t>
                      </w:r>
                      <w:r>
                        <w:rPr>
                          <w:spacing w:val="-2"/>
                          <w:sz w:val="26"/>
                        </w:rPr>
                        <w:t xml:space="preserve"> </w:t>
                      </w:r>
                      <w:r>
                        <w:rPr>
                          <w:b/>
                          <w:spacing w:val="-2"/>
                          <w:sz w:val="26"/>
                        </w:rPr>
                        <w:t>запрещается:</w:t>
                      </w:r>
                    </w:p>
                    <w:p w14:paraId="15AC8CBA" w14:textId="77777777" w:rsidR="009724D4" w:rsidRDefault="009724D4" w:rsidP="00957C85">
                      <w:pPr>
                        <w:pStyle w:val="ac"/>
                        <w:spacing w:before="64" w:line="259" w:lineRule="auto"/>
                        <w:ind w:left="98" w:firstLine="708"/>
                        <w:jc w:val="left"/>
                      </w:pPr>
                      <w:r>
                        <w:t>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957C85">
                        <w:t xml:space="preserve"> </w:t>
                      </w:r>
                    </w:p>
                    <w:p w14:paraId="7AF8C381" w14:textId="5FA9F1C2" w:rsidR="009724D4" w:rsidRDefault="009724D4" w:rsidP="00957C85">
                      <w:pPr>
                        <w:pStyle w:val="ac"/>
                        <w:spacing w:before="64" w:line="259" w:lineRule="auto"/>
                        <w:ind w:left="98" w:firstLine="708"/>
                        <w:jc w:val="left"/>
                      </w:pPr>
                      <w:r>
                        <w:t>б)</w:t>
                      </w:r>
                      <w:r>
                        <w:rPr>
                          <w:spacing w:val="40"/>
                        </w:rPr>
                        <w:t xml:space="preserve"> </w:t>
                      </w:r>
                      <w:r>
                        <w:t>пользоваться</w:t>
                      </w:r>
                      <w:r>
                        <w:rPr>
                          <w:spacing w:val="40"/>
                        </w:rPr>
                        <w:t xml:space="preserve"> </w:t>
                      </w:r>
                      <w:r>
                        <w:t>средствами</w:t>
                      </w:r>
                      <w:r>
                        <w:rPr>
                          <w:spacing w:val="40"/>
                        </w:rPr>
                        <w:t xml:space="preserve"> </w:t>
                      </w:r>
                      <w:r>
                        <w:t>связи</w:t>
                      </w:r>
                      <w:r>
                        <w:rPr>
                          <w:spacing w:val="40"/>
                        </w:rPr>
                        <w:t xml:space="preserve"> </w:t>
                      </w:r>
                      <w:r>
                        <w:t>вне</w:t>
                      </w:r>
                      <w:r>
                        <w:rPr>
                          <w:spacing w:val="40"/>
                        </w:rPr>
                        <w:t xml:space="preserve"> </w:t>
                      </w:r>
                      <w:r>
                        <w:t>Штаба</w:t>
                      </w:r>
                      <w:r>
                        <w:rPr>
                          <w:spacing w:val="40"/>
                        </w:rPr>
                        <w:t xml:space="preserve"> </w:t>
                      </w:r>
                      <w:r>
                        <w:t>ППЭ</w:t>
                      </w:r>
                      <w:r>
                        <w:rPr>
                          <w:spacing w:val="40"/>
                        </w:rPr>
                        <w:t xml:space="preserve"> </w:t>
                      </w:r>
                      <w:r>
                        <w:t>(использование</w:t>
                      </w:r>
                      <w:r>
                        <w:rPr>
                          <w:spacing w:val="40"/>
                        </w:rPr>
                        <w:t xml:space="preserve"> </w:t>
                      </w:r>
                      <w:r>
                        <w:t>средств</w:t>
                      </w:r>
                      <w:r>
                        <w:rPr>
                          <w:spacing w:val="40"/>
                        </w:rPr>
                        <w:t xml:space="preserve"> </w:t>
                      </w:r>
                      <w:r>
                        <w:t>связи допускается только в Штабе ППЭ в случае служебной необходимости).</w:t>
                      </w:r>
                    </w:p>
                    <w:p w14:paraId="1653308C" w14:textId="77777777" w:rsidR="009724D4" w:rsidRDefault="009724D4">
                      <w:pPr>
                        <w:pStyle w:val="ac"/>
                        <w:spacing w:before="51" w:line="278" w:lineRule="auto"/>
                        <w:ind w:left="98" w:right="99" w:firstLine="708"/>
                      </w:pPr>
                    </w:p>
                  </w:txbxContent>
                </v:textbox>
                <w10:wrap type="topAndBottom" anchorx="page"/>
              </v:shape>
            </w:pict>
          </mc:Fallback>
        </mc:AlternateContent>
      </w:r>
    </w:p>
    <w:p w14:paraId="1C9F482D" w14:textId="77777777" w:rsidR="008C16CB" w:rsidRPr="00B2244A" w:rsidRDefault="00AA24D5" w:rsidP="00957C85">
      <w:pPr>
        <w:tabs>
          <w:tab w:val="left" w:pos="10206"/>
        </w:tabs>
        <w:ind w:firstLine="709"/>
        <w:jc w:val="both"/>
        <w:rPr>
          <w:b/>
          <w:sz w:val="26"/>
          <w:szCs w:val="26"/>
        </w:rPr>
      </w:pPr>
      <w:r w:rsidRPr="00B2244A">
        <w:rPr>
          <w:b/>
          <w:sz w:val="26"/>
          <w:szCs w:val="26"/>
        </w:rPr>
        <w:t>По</w:t>
      </w:r>
      <w:r w:rsidRPr="00B2244A">
        <w:rPr>
          <w:b/>
          <w:spacing w:val="-13"/>
          <w:sz w:val="26"/>
          <w:szCs w:val="26"/>
        </w:rPr>
        <w:t xml:space="preserve"> </w:t>
      </w:r>
      <w:r w:rsidRPr="00B2244A">
        <w:rPr>
          <w:b/>
          <w:sz w:val="26"/>
          <w:szCs w:val="26"/>
        </w:rPr>
        <w:t>окончании</w:t>
      </w:r>
      <w:r w:rsidRPr="00B2244A">
        <w:rPr>
          <w:b/>
          <w:spacing w:val="-12"/>
          <w:sz w:val="26"/>
          <w:szCs w:val="26"/>
        </w:rPr>
        <w:t xml:space="preserve"> </w:t>
      </w:r>
      <w:r w:rsidRPr="00B2244A">
        <w:rPr>
          <w:b/>
          <w:sz w:val="26"/>
          <w:szCs w:val="26"/>
        </w:rPr>
        <w:t>выполнения</w:t>
      </w:r>
      <w:r w:rsidRPr="00B2244A">
        <w:rPr>
          <w:b/>
          <w:spacing w:val="-13"/>
          <w:sz w:val="26"/>
          <w:szCs w:val="26"/>
        </w:rPr>
        <w:t xml:space="preserve"> </w:t>
      </w:r>
      <w:r w:rsidRPr="00B2244A">
        <w:rPr>
          <w:b/>
          <w:sz w:val="26"/>
          <w:szCs w:val="26"/>
        </w:rPr>
        <w:t>экзаменационной</w:t>
      </w:r>
      <w:r w:rsidRPr="00B2244A">
        <w:rPr>
          <w:b/>
          <w:spacing w:val="-11"/>
          <w:sz w:val="26"/>
          <w:szCs w:val="26"/>
        </w:rPr>
        <w:t xml:space="preserve"> </w:t>
      </w:r>
      <w:r w:rsidRPr="00B2244A">
        <w:rPr>
          <w:b/>
          <w:sz w:val="26"/>
          <w:szCs w:val="26"/>
        </w:rPr>
        <w:t>работы</w:t>
      </w:r>
      <w:r w:rsidRPr="00B2244A">
        <w:rPr>
          <w:b/>
          <w:spacing w:val="-13"/>
          <w:sz w:val="26"/>
          <w:szCs w:val="26"/>
        </w:rPr>
        <w:t xml:space="preserve"> </w:t>
      </w:r>
      <w:r w:rsidRPr="00B2244A">
        <w:rPr>
          <w:b/>
          <w:sz w:val="26"/>
          <w:szCs w:val="26"/>
        </w:rPr>
        <w:t>член</w:t>
      </w:r>
      <w:r w:rsidRPr="00B2244A">
        <w:rPr>
          <w:b/>
          <w:spacing w:val="-12"/>
          <w:sz w:val="26"/>
          <w:szCs w:val="26"/>
        </w:rPr>
        <w:t xml:space="preserve"> </w:t>
      </w:r>
      <w:r w:rsidRPr="00B2244A">
        <w:rPr>
          <w:b/>
          <w:spacing w:val="-4"/>
          <w:sz w:val="26"/>
          <w:szCs w:val="26"/>
        </w:rPr>
        <w:t>ГЭК:</w:t>
      </w:r>
    </w:p>
    <w:p w14:paraId="25A0B21A" w14:textId="77777777" w:rsidR="008C16CB" w:rsidRPr="00B2244A" w:rsidRDefault="00AA24D5" w:rsidP="00957C85">
      <w:pPr>
        <w:pStyle w:val="ac"/>
        <w:tabs>
          <w:tab w:val="left" w:pos="10206"/>
        </w:tabs>
        <w:spacing w:before="51" w:line="268" w:lineRule="auto"/>
        <w:ind w:left="0" w:firstLine="709"/>
      </w:pPr>
      <w:r w:rsidRPr="00B2244A">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указанном на станции сканирования ЭМ, с количеством бланков, указанном в форме ППЭ - 11;</w:t>
      </w:r>
    </w:p>
    <w:p w14:paraId="20DD5B6D" w14:textId="77777777" w:rsidR="008C16CB" w:rsidRPr="00B2244A" w:rsidRDefault="00AA24D5" w:rsidP="00957C85">
      <w:pPr>
        <w:pStyle w:val="ac"/>
        <w:tabs>
          <w:tab w:val="left" w:pos="10206"/>
        </w:tabs>
        <w:spacing w:before="15" w:line="268" w:lineRule="auto"/>
        <w:ind w:left="0" w:firstLine="709"/>
      </w:pPr>
      <w:r w:rsidRPr="00B2244A">
        <w:t>при корректности данных разрешает техническим специалистом экспорт электронных образов бланков и форм ППЭ. Пакет с электронными образами бланков и формами ППЭ зашифровывается для передачи в РЦОИ;</w:t>
      </w:r>
    </w:p>
    <w:p w14:paraId="67091F1D" w14:textId="78AD325F" w:rsidR="008C16CB" w:rsidRPr="00B2244A" w:rsidRDefault="00AA24D5" w:rsidP="00957C85">
      <w:pPr>
        <w:pStyle w:val="ac"/>
        <w:tabs>
          <w:tab w:val="left" w:pos="10206"/>
        </w:tabs>
        <w:spacing w:before="16" w:line="268" w:lineRule="auto"/>
        <w:ind w:left="0" w:firstLine="709"/>
      </w:pPr>
      <w:r w:rsidRPr="00B2244A">
        <w:t>в случае возникновения нештатной ситуации на основной станции сканирования, которая не может быть решена штатными средствами станции сканирования ЭМ, принимает решение о сканировании бланков участников, на резервной станции сканирования ЭМ.</w:t>
      </w:r>
    </w:p>
    <w:p w14:paraId="63FB966A" w14:textId="77777777" w:rsidR="008C16CB" w:rsidRPr="00B2244A" w:rsidRDefault="00AA24D5" w:rsidP="00957C85">
      <w:pPr>
        <w:tabs>
          <w:tab w:val="left" w:pos="10206"/>
        </w:tabs>
        <w:spacing w:before="16" w:line="271" w:lineRule="auto"/>
        <w:ind w:firstLine="709"/>
        <w:jc w:val="both"/>
        <w:rPr>
          <w:b/>
          <w:sz w:val="26"/>
          <w:szCs w:val="26"/>
        </w:rPr>
      </w:pPr>
      <w:r w:rsidRPr="00B2244A">
        <w:rPr>
          <w:b/>
          <w:sz w:val="26"/>
          <w:szCs w:val="26"/>
        </w:rPr>
        <w:t>Осуществляет</w:t>
      </w:r>
      <w:r w:rsidRPr="00B2244A">
        <w:rPr>
          <w:b/>
          <w:spacing w:val="-5"/>
          <w:sz w:val="26"/>
          <w:szCs w:val="26"/>
        </w:rPr>
        <w:t xml:space="preserve"> </w:t>
      </w:r>
      <w:r w:rsidRPr="00B2244A">
        <w:rPr>
          <w:b/>
          <w:sz w:val="26"/>
          <w:szCs w:val="26"/>
        </w:rPr>
        <w:t>контроль</w:t>
      </w:r>
      <w:r w:rsidRPr="00B2244A">
        <w:rPr>
          <w:b/>
          <w:spacing w:val="-5"/>
          <w:sz w:val="26"/>
          <w:szCs w:val="26"/>
        </w:rPr>
        <w:t xml:space="preserve"> </w:t>
      </w:r>
      <w:r w:rsidRPr="00B2244A">
        <w:rPr>
          <w:b/>
          <w:sz w:val="26"/>
          <w:szCs w:val="26"/>
        </w:rPr>
        <w:t>в</w:t>
      </w:r>
      <w:r w:rsidRPr="00B2244A">
        <w:rPr>
          <w:b/>
          <w:spacing w:val="-4"/>
          <w:sz w:val="26"/>
          <w:szCs w:val="26"/>
        </w:rPr>
        <w:t xml:space="preserve"> </w:t>
      </w:r>
      <w:r w:rsidRPr="00B2244A">
        <w:rPr>
          <w:b/>
          <w:sz w:val="26"/>
          <w:szCs w:val="26"/>
        </w:rPr>
        <w:t>Штабе</w:t>
      </w:r>
      <w:r w:rsidRPr="00B2244A">
        <w:rPr>
          <w:b/>
          <w:spacing w:val="-5"/>
          <w:sz w:val="26"/>
          <w:szCs w:val="26"/>
        </w:rPr>
        <w:t xml:space="preserve"> </w:t>
      </w:r>
      <w:r w:rsidRPr="00B2244A">
        <w:rPr>
          <w:b/>
          <w:sz w:val="26"/>
          <w:szCs w:val="26"/>
        </w:rPr>
        <w:t>ППЭ</w:t>
      </w:r>
      <w:r w:rsidRPr="00B2244A">
        <w:rPr>
          <w:b/>
          <w:spacing w:val="-5"/>
          <w:sz w:val="26"/>
          <w:szCs w:val="26"/>
        </w:rPr>
        <w:t xml:space="preserve"> </w:t>
      </w:r>
      <w:r w:rsidRPr="00B2244A">
        <w:rPr>
          <w:b/>
          <w:sz w:val="26"/>
          <w:szCs w:val="26"/>
        </w:rPr>
        <w:t>за</w:t>
      </w:r>
      <w:r w:rsidRPr="00B2244A">
        <w:rPr>
          <w:b/>
          <w:spacing w:val="-5"/>
          <w:sz w:val="26"/>
          <w:szCs w:val="26"/>
        </w:rPr>
        <w:t xml:space="preserve"> </w:t>
      </w:r>
      <w:r w:rsidRPr="00B2244A">
        <w:rPr>
          <w:b/>
          <w:sz w:val="26"/>
          <w:szCs w:val="26"/>
        </w:rPr>
        <w:t>получением</w:t>
      </w:r>
      <w:r w:rsidRPr="00B2244A">
        <w:rPr>
          <w:b/>
          <w:spacing w:val="-5"/>
          <w:sz w:val="26"/>
          <w:szCs w:val="26"/>
        </w:rPr>
        <w:t xml:space="preserve"> </w:t>
      </w:r>
      <w:r w:rsidRPr="00B2244A">
        <w:rPr>
          <w:b/>
          <w:sz w:val="26"/>
          <w:szCs w:val="26"/>
        </w:rPr>
        <w:t>руководителем</w:t>
      </w:r>
      <w:r w:rsidRPr="00B2244A">
        <w:rPr>
          <w:b/>
          <w:spacing w:val="-3"/>
          <w:sz w:val="26"/>
          <w:szCs w:val="26"/>
        </w:rPr>
        <w:t xml:space="preserve"> </w:t>
      </w:r>
      <w:r w:rsidRPr="00B2244A">
        <w:rPr>
          <w:b/>
          <w:sz w:val="26"/>
          <w:szCs w:val="26"/>
        </w:rPr>
        <w:t>ППЭ</w:t>
      </w:r>
      <w:r w:rsidRPr="00B2244A">
        <w:rPr>
          <w:b/>
          <w:spacing w:val="-3"/>
          <w:sz w:val="26"/>
          <w:szCs w:val="26"/>
        </w:rPr>
        <w:t xml:space="preserve"> </w:t>
      </w:r>
      <w:r w:rsidRPr="00B2244A">
        <w:rPr>
          <w:b/>
          <w:sz w:val="26"/>
          <w:szCs w:val="26"/>
        </w:rPr>
        <w:t>от ответственных организаторов ЭМ за специально подготовленным столом (форма ППЭ-14-02). Все бланки сдаются в одном запечатанном ВДП с заполненным сопроводительным бланком.</w:t>
      </w:r>
    </w:p>
    <w:p w14:paraId="45C65C84" w14:textId="77777777" w:rsidR="008C16CB" w:rsidRPr="00B2244A" w:rsidRDefault="00AA24D5" w:rsidP="00957C85">
      <w:pPr>
        <w:pStyle w:val="ac"/>
        <w:tabs>
          <w:tab w:val="left" w:pos="10206"/>
        </w:tabs>
        <w:spacing w:before="10"/>
        <w:ind w:left="0" w:firstLine="709"/>
      </w:pPr>
      <w:r w:rsidRPr="00B2244A">
        <w:t>Также</w:t>
      </w:r>
      <w:r w:rsidRPr="00B2244A">
        <w:rPr>
          <w:spacing w:val="-7"/>
        </w:rPr>
        <w:t xml:space="preserve"> </w:t>
      </w:r>
      <w:r w:rsidRPr="00B2244A">
        <w:rPr>
          <w:spacing w:val="-2"/>
        </w:rPr>
        <w:t>сдаются:</w:t>
      </w:r>
    </w:p>
    <w:p w14:paraId="65D7FF07" w14:textId="77777777" w:rsidR="008C16CB" w:rsidRPr="00B2244A" w:rsidRDefault="00AA24D5" w:rsidP="00957C85">
      <w:pPr>
        <w:pStyle w:val="ac"/>
        <w:tabs>
          <w:tab w:val="left" w:pos="10206"/>
        </w:tabs>
        <w:spacing w:before="49"/>
        <w:ind w:left="0" w:firstLine="709"/>
      </w:pPr>
      <w:r w:rsidRPr="00B2244A">
        <w:t>запечатанный</w:t>
      </w:r>
      <w:r w:rsidRPr="00B2244A">
        <w:rPr>
          <w:spacing w:val="-11"/>
        </w:rPr>
        <w:t xml:space="preserve"> </w:t>
      </w:r>
      <w:r w:rsidRPr="00B2244A">
        <w:t>ВДП</w:t>
      </w:r>
      <w:r w:rsidRPr="00B2244A">
        <w:rPr>
          <w:spacing w:val="-11"/>
        </w:rPr>
        <w:t xml:space="preserve"> </w:t>
      </w:r>
      <w:r w:rsidRPr="00B2244A">
        <w:t>с</w:t>
      </w:r>
      <w:r w:rsidRPr="00B2244A">
        <w:rPr>
          <w:spacing w:val="-8"/>
        </w:rPr>
        <w:t xml:space="preserve"> </w:t>
      </w:r>
      <w:r w:rsidRPr="00B2244A">
        <w:rPr>
          <w:spacing w:val="-4"/>
        </w:rPr>
        <w:t>КИМ;</w:t>
      </w:r>
    </w:p>
    <w:p w14:paraId="2A5FAFE6" w14:textId="77777777" w:rsidR="008C16CB" w:rsidRPr="00B2244A" w:rsidRDefault="00AA24D5" w:rsidP="00957C85">
      <w:pPr>
        <w:pStyle w:val="ac"/>
        <w:tabs>
          <w:tab w:val="left" w:pos="10206"/>
        </w:tabs>
        <w:spacing w:before="52"/>
        <w:ind w:left="0" w:firstLine="709"/>
      </w:pPr>
      <w:r w:rsidRPr="00B2244A">
        <w:t>запечатанный</w:t>
      </w:r>
      <w:r w:rsidRPr="00B2244A">
        <w:rPr>
          <w:spacing w:val="-12"/>
        </w:rPr>
        <w:t xml:space="preserve"> </w:t>
      </w:r>
      <w:r w:rsidRPr="00B2244A">
        <w:t>ВДП</w:t>
      </w:r>
      <w:r w:rsidRPr="00B2244A">
        <w:rPr>
          <w:spacing w:val="-11"/>
        </w:rPr>
        <w:t xml:space="preserve"> </w:t>
      </w:r>
      <w:r w:rsidRPr="00B2244A">
        <w:t>с</w:t>
      </w:r>
      <w:r w:rsidRPr="00B2244A">
        <w:rPr>
          <w:spacing w:val="-8"/>
        </w:rPr>
        <w:t xml:space="preserve"> </w:t>
      </w:r>
      <w:r w:rsidRPr="00B2244A">
        <w:t>испорченными</w:t>
      </w:r>
      <w:r w:rsidRPr="00B2244A">
        <w:rPr>
          <w:spacing w:val="-11"/>
        </w:rPr>
        <w:t xml:space="preserve"> </w:t>
      </w:r>
      <w:r w:rsidRPr="00B2244A">
        <w:t>и</w:t>
      </w:r>
      <w:r w:rsidRPr="00B2244A">
        <w:rPr>
          <w:spacing w:val="-8"/>
        </w:rPr>
        <w:t xml:space="preserve"> </w:t>
      </w:r>
      <w:r w:rsidRPr="00B2244A">
        <w:t>бракованными</w:t>
      </w:r>
      <w:r w:rsidRPr="00B2244A">
        <w:rPr>
          <w:spacing w:val="-12"/>
        </w:rPr>
        <w:t xml:space="preserve"> </w:t>
      </w:r>
      <w:r w:rsidRPr="00B2244A">
        <w:rPr>
          <w:spacing w:val="-5"/>
        </w:rPr>
        <w:t>ЭМ;</w:t>
      </w:r>
    </w:p>
    <w:p w14:paraId="33EBC3CD" w14:textId="77777777" w:rsidR="008C16CB" w:rsidRPr="00B2244A" w:rsidRDefault="00AA24D5" w:rsidP="00957C85">
      <w:pPr>
        <w:pStyle w:val="ac"/>
        <w:tabs>
          <w:tab w:val="left" w:pos="10206"/>
        </w:tabs>
        <w:spacing w:before="51" w:line="268" w:lineRule="auto"/>
        <w:ind w:left="0" w:firstLine="709"/>
      </w:pPr>
      <w:r w:rsidRPr="00B2244A">
        <w:t>формы</w:t>
      </w:r>
      <w:r w:rsidRPr="00B2244A">
        <w:rPr>
          <w:spacing w:val="80"/>
        </w:rPr>
        <w:t xml:space="preserve"> </w:t>
      </w:r>
      <w:r w:rsidRPr="00B2244A">
        <w:t>ППЭ-05-01</w:t>
      </w:r>
      <w:r w:rsidRPr="00B2244A">
        <w:rPr>
          <w:spacing w:val="80"/>
        </w:rPr>
        <w:t xml:space="preserve"> </w:t>
      </w:r>
      <w:r w:rsidRPr="00B2244A">
        <w:t>(2</w:t>
      </w:r>
      <w:r w:rsidRPr="00B2244A">
        <w:rPr>
          <w:spacing w:val="80"/>
        </w:rPr>
        <w:t xml:space="preserve"> </w:t>
      </w:r>
      <w:r w:rsidRPr="00B2244A">
        <w:t>экземпляра),</w:t>
      </w:r>
      <w:r w:rsidRPr="00B2244A">
        <w:rPr>
          <w:spacing w:val="80"/>
        </w:rPr>
        <w:t xml:space="preserve"> </w:t>
      </w:r>
      <w:r w:rsidRPr="00B2244A">
        <w:t>ППЭ-05-02,</w:t>
      </w:r>
      <w:r w:rsidRPr="00B2244A">
        <w:rPr>
          <w:spacing w:val="80"/>
        </w:rPr>
        <w:t xml:space="preserve"> </w:t>
      </w:r>
      <w:r w:rsidRPr="00B2244A">
        <w:t>ППЭ-12-02</w:t>
      </w:r>
      <w:r w:rsidRPr="00B2244A">
        <w:rPr>
          <w:spacing w:val="80"/>
        </w:rPr>
        <w:t xml:space="preserve"> </w:t>
      </w:r>
      <w:r w:rsidRPr="00B2244A">
        <w:t>(при</w:t>
      </w:r>
      <w:r w:rsidRPr="00B2244A">
        <w:rPr>
          <w:spacing w:val="80"/>
        </w:rPr>
        <w:t xml:space="preserve"> </w:t>
      </w:r>
      <w:r w:rsidRPr="00B2244A">
        <w:t>наличии), ППЭ – 12 - 03, ППЭ-12-04-МАШ, ППЭ-21, ППЭ-23, ППЭ-15;</w:t>
      </w:r>
    </w:p>
    <w:p w14:paraId="76C3609E" w14:textId="77777777" w:rsidR="008C16CB" w:rsidRPr="00B2244A" w:rsidRDefault="00AA24D5" w:rsidP="00957C85">
      <w:pPr>
        <w:pStyle w:val="ac"/>
        <w:tabs>
          <w:tab w:val="left" w:pos="10206"/>
        </w:tabs>
        <w:spacing w:before="14" w:line="268" w:lineRule="auto"/>
        <w:ind w:left="0" w:firstLine="709"/>
      </w:pPr>
      <w:r w:rsidRPr="00B2244A">
        <w:t>запечатанные конверты с использованными черновиками (на каждом конверте должна</w:t>
      </w:r>
      <w:r w:rsidRPr="00B2244A">
        <w:rPr>
          <w:spacing w:val="-11"/>
        </w:rPr>
        <w:t xml:space="preserve"> </w:t>
      </w:r>
      <w:r w:rsidRPr="00B2244A">
        <w:t>быть</w:t>
      </w:r>
      <w:r w:rsidRPr="00B2244A">
        <w:rPr>
          <w:spacing w:val="-13"/>
        </w:rPr>
        <w:t xml:space="preserve"> </w:t>
      </w:r>
      <w:r w:rsidRPr="00B2244A">
        <w:t>указана</w:t>
      </w:r>
      <w:r w:rsidRPr="00B2244A">
        <w:rPr>
          <w:spacing w:val="-9"/>
        </w:rPr>
        <w:t xml:space="preserve"> </w:t>
      </w:r>
      <w:r w:rsidRPr="00B2244A">
        <w:t>следующая</w:t>
      </w:r>
      <w:r w:rsidRPr="00B2244A">
        <w:rPr>
          <w:spacing w:val="-11"/>
        </w:rPr>
        <w:t xml:space="preserve"> </w:t>
      </w:r>
      <w:r w:rsidRPr="00B2244A">
        <w:t>информация:</w:t>
      </w:r>
      <w:r w:rsidRPr="00B2244A">
        <w:rPr>
          <w:spacing w:val="-12"/>
        </w:rPr>
        <w:t xml:space="preserve"> </w:t>
      </w:r>
      <w:r w:rsidRPr="00B2244A">
        <w:t>код</w:t>
      </w:r>
      <w:r w:rsidRPr="00B2244A">
        <w:rPr>
          <w:spacing w:val="-12"/>
        </w:rPr>
        <w:t xml:space="preserve"> </w:t>
      </w:r>
      <w:r w:rsidRPr="00B2244A">
        <w:t>региона,</w:t>
      </w:r>
      <w:r w:rsidRPr="00B2244A">
        <w:rPr>
          <w:spacing w:val="-11"/>
        </w:rPr>
        <w:t xml:space="preserve"> </w:t>
      </w:r>
      <w:r w:rsidRPr="00B2244A">
        <w:t>номер</w:t>
      </w:r>
      <w:r w:rsidRPr="00B2244A">
        <w:rPr>
          <w:spacing w:val="-12"/>
        </w:rPr>
        <w:t xml:space="preserve"> </w:t>
      </w:r>
      <w:r w:rsidRPr="00B2244A">
        <w:t>ППЭ</w:t>
      </w:r>
      <w:r w:rsidRPr="00B2244A">
        <w:rPr>
          <w:spacing w:val="-13"/>
        </w:rPr>
        <w:t xml:space="preserve"> </w:t>
      </w:r>
      <w:r w:rsidRPr="00B2244A">
        <w:t>(наименование</w:t>
      </w:r>
      <w:r w:rsidRPr="00B2244A">
        <w:rPr>
          <w:spacing w:val="-10"/>
        </w:rPr>
        <w:t xml:space="preserve"> </w:t>
      </w:r>
      <w:r w:rsidRPr="00B2244A">
        <w:t>и адрес) и номер аудитории, код учебного предмета, название учебного предмета, по которому проводится ОГЭ, количество черновиков в конверте);</w:t>
      </w:r>
    </w:p>
    <w:p w14:paraId="405E82BD" w14:textId="77777777" w:rsidR="008C16CB" w:rsidRPr="00B2244A" w:rsidRDefault="00AA24D5" w:rsidP="00957C85">
      <w:pPr>
        <w:pStyle w:val="ac"/>
        <w:tabs>
          <w:tab w:val="left" w:pos="10206"/>
        </w:tabs>
        <w:spacing w:before="13" w:line="280" w:lineRule="auto"/>
        <w:ind w:left="0" w:firstLine="709"/>
      </w:pPr>
      <w:r w:rsidRPr="00B2244A">
        <w:t>неиспользованные</w:t>
      </w:r>
      <w:r w:rsidRPr="00B2244A">
        <w:rPr>
          <w:spacing w:val="-8"/>
        </w:rPr>
        <w:t xml:space="preserve"> </w:t>
      </w:r>
      <w:r w:rsidRPr="00B2244A">
        <w:t>ДБО</w:t>
      </w:r>
      <w:r w:rsidRPr="00B2244A">
        <w:rPr>
          <w:spacing w:val="-8"/>
        </w:rPr>
        <w:t xml:space="preserve"> </w:t>
      </w:r>
      <w:r w:rsidRPr="00B2244A">
        <w:t>№</w:t>
      </w:r>
      <w:r w:rsidRPr="00B2244A">
        <w:rPr>
          <w:spacing w:val="-8"/>
        </w:rPr>
        <w:t xml:space="preserve"> </w:t>
      </w:r>
      <w:r w:rsidRPr="00B2244A">
        <w:t>2</w:t>
      </w:r>
      <w:r w:rsidRPr="00B2244A">
        <w:rPr>
          <w:spacing w:val="-8"/>
        </w:rPr>
        <w:t xml:space="preserve"> </w:t>
      </w:r>
      <w:r w:rsidRPr="00B2244A">
        <w:t>(не</w:t>
      </w:r>
      <w:r w:rsidRPr="00B2244A">
        <w:rPr>
          <w:spacing w:val="-5"/>
        </w:rPr>
        <w:t xml:space="preserve"> </w:t>
      </w:r>
      <w:r w:rsidRPr="00B2244A">
        <w:t>упаковываются); неиспользованные черновики;</w:t>
      </w:r>
    </w:p>
    <w:p w14:paraId="04CA5186" w14:textId="77777777" w:rsidR="008C16CB" w:rsidRPr="00B2244A" w:rsidRDefault="00AA24D5" w:rsidP="00957C85">
      <w:pPr>
        <w:pStyle w:val="ac"/>
        <w:tabs>
          <w:tab w:val="left" w:pos="10206"/>
        </w:tabs>
        <w:spacing w:line="298" w:lineRule="exact"/>
        <w:ind w:left="0" w:firstLine="709"/>
      </w:pPr>
      <w:r w:rsidRPr="00B2244A">
        <w:t>служебные</w:t>
      </w:r>
      <w:r w:rsidRPr="00B2244A">
        <w:rPr>
          <w:spacing w:val="-11"/>
        </w:rPr>
        <w:t xml:space="preserve"> </w:t>
      </w:r>
      <w:r w:rsidRPr="00B2244A">
        <w:t>записки</w:t>
      </w:r>
      <w:r w:rsidRPr="00B2244A">
        <w:rPr>
          <w:spacing w:val="-10"/>
        </w:rPr>
        <w:t xml:space="preserve"> </w:t>
      </w:r>
      <w:r w:rsidRPr="00B2244A">
        <w:t>(при</w:t>
      </w:r>
      <w:r w:rsidRPr="00B2244A">
        <w:rPr>
          <w:spacing w:val="-10"/>
        </w:rPr>
        <w:t xml:space="preserve"> </w:t>
      </w:r>
      <w:r w:rsidRPr="00B2244A">
        <w:rPr>
          <w:spacing w:val="-2"/>
        </w:rPr>
        <w:t>наличии).</w:t>
      </w:r>
    </w:p>
    <w:p w14:paraId="60A63262" w14:textId="77777777" w:rsidR="008C16CB" w:rsidRPr="00B2244A" w:rsidRDefault="00AA24D5" w:rsidP="00957C85">
      <w:pPr>
        <w:pStyle w:val="ac"/>
        <w:tabs>
          <w:tab w:val="left" w:pos="10206"/>
        </w:tabs>
        <w:spacing w:before="53" w:line="266" w:lineRule="auto"/>
        <w:ind w:left="0" w:firstLine="709"/>
      </w:pPr>
      <w:r w:rsidRPr="00B2244A">
        <w:t>Совместно</w:t>
      </w:r>
      <w:r w:rsidRPr="00B2244A">
        <w:rPr>
          <w:spacing w:val="-13"/>
        </w:rPr>
        <w:t xml:space="preserve"> </w:t>
      </w:r>
      <w:r w:rsidRPr="00B2244A">
        <w:t>с</w:t>
      </w:r>
      <w:r w:rsidRPr="00B2244A">
        <w:rPr>
          <w:spacing w:val="-13"/>
        </w:rPr>
        <w:t xml:space="preserve"> </w:t>
      </w:r>
      <w:r w:rsidRPr="00B2244A">
        <w:t>руководителем</w:t>
      </w:r>
      <w:r w:rsidRPr="00B2244A">
        <w:rPr>
          <w:spacing w:val="-13"/>
        </w:rPr>
        <w:t xml:space="preserve"> </w:t>
      </w:r>
      <w:r w:rsidRPr="00B2244A">
        <w:t>ППЭ</w:t>
      </w:r>
      <w:r w:rsidRPr="00B2244A">
        <w:rPr>
          <w:spacing w:val="-14"/>
        </w:rPr>
        <w:t xml:space="preserve"> </w:t>
      </w:r>
      <w:r w:rsidRPr="00B2244A">
        <w:t>контролирует</w:t>
      </w:r>
      <w:r w:rsidRPr="00B2244A">
        <w:rPr>
          <w:spacing w:val="-13"/>
        </w:rPr>
        <w:t xml:space="preserve"> </w:t>
      </w:r>
      <w:r w:rsidRPr="00B2244A">
        <w:t>передачу</w:t>
      </w:r>
      <w:r w:rsidRPr="00B2244A">
        <w:rPr>
          <w:spacing w:val="-13"/>
        </w:rPr>
        <w:t xml:space="preserve"> </w:t>
      </w:r>
      <w:r w:rsidRPr="00B2244A">
        <w:t>в</w:t>
      </w:r>
      <w:r w:rsidRPr="00B2244A">
        <w:rPr>
          <w:spacing w:val="-13"/>
        </w:rPr>
        <w:t xml:space="preserve"> </w:t>
      </w:r>
      <w:r w:rsidRPr="00B2244A">
        <w:t>систему</w:t>
      </w:r>
      <w:r w:rsidRPr="00B2244A">
        <w:rPr>
          <w:spacing w:val="-14"/>
        </w:rPr>
        <w:t xml:space="preserve"> </w:t>
      </w:r>
      <w:r w:rsidRPr="00B2244A">
        <w:t>мониторинга готовности ППЭ с помощью основной станции авторизации:</w:t>
      </w:r>
    </w:p>
    <w:p w14:paraId="62E7B5FD" w14:textId="77777777" w:rsidR="008C16CB" w:rsidRPr="00B2244A" w:rsidRDefault="00AA24D5" w:rsidP="00957C85">
      <w:pPr>
        <w:pStyle w:val="ac"/>
        <w:tabs>
          <w:tab w:val="left" w:pos="10206"/>
        </w:tabs>
        <w:spacing w:before="18" w:line="271" w:lineRule="auto"/>
        <w:ind w:left="0" w:firstLine="709"/>
      </w:pPr>
      <w:r w:rsidRPr="00B2244A">
        <w:t>статуса «Экзамены завершены» после получения информации о завершении экзамена</w:t>
      </w:r>
      <w:r w:rsidRPr="00B2244A">
        <w:rPr>
          <w:spacing w:val="-7"/>
        </w:rPr>
        <w:t xml:space="preserve"> </w:t>
      </w:r>
      <w:r w:rsidRPr="00B2244A">
        <w:t>во</w:t>
      </w:r>
      <w:r w:rsidRPr="00B2244A">
        <w:rPr>
          <w:spacing w:val="-6"/>
        </w:rPr>
        <w:t xml:space="preserve"> </w:t>
      </w:r>
      <w:r w:rsidRPr="00B2244A">
        <w:t>всех</w:t>
      </w:r>
      <w:r w:rsidRPr="00B2244A">
        <w:rPr>
          <w:spacing w:val="-7"/>
        </w:rPr>
        <w:t xml:space="preserve"> </w:t>
      </w:r>
      <w:r w:rsidRPr="00B2244A">
        <w:t>аудиториях,</w:t>
      </w:r>
      <w:r w:rsidRPr="00B2244A">
        <w:rPr>
          <w:spacing w:val="-6"/>
        </w:rPr>
        <w:t xml:space="preserve"> </w:t>
      </w:r>
      <w:r w:rsidRPr="00B2244A">
        <w:t>электронных</w:t>
      </w:r>
      <w:r w:rsidRPr="00B2244A">
        <w:rPr>
          <w:spacing w:val="-7"/>
        </w:rPr>
        <w:t xml:space="preserve"> </w:t>
      </w:r>
      <w:r w:rsidRPr="00B2244A">
        <w:t>журналов</w:t>
      </w:r>
      <w:r w:rsidRPr="00B2244A">
        <w:rPr>
          <w:spacing w:val="-7"/>
        </w:rPr>
        <w:t xml:space="preserve"> </w:t>
      </w:r>
      <w:r w:rsidRPr="00B2244A">
        <w:t>работы</w:t>
      </w:r>
      <w:r w:rsidRPr="00B2244A">
        <w:rPr>
          <w:spacing w:val="-6"/>
        </w:rPr>
        <w:t xml:space="preserve"> </w:t>
      </w:r>
      <w:r w:rsidRPr="00B2244A">
        <w:t>со</w:t>
      </w:r>
      <w:r w:rsidRPr="00B2244A">
        <w:rPr>
          <w:spacing w:val="-7"/>
        </w:rPr>
        <w:t xml:space="preserve"> </w:t>
      </w:r>
      <w:r w:rsidRPr="00B2244A">
        <w:t>всех</w:t>
      </w:r>
      <w:r w:rsidRPr="00B2244A">
        <w:rPr>
          <w:spacing w:val="-7"/>
        </w:rPr>
        <w:t xml:space="preserve"> </w:t>
      </w:r>
      <w:r w:rsidRPr="00B2244A">
        <w:t>станций</w:t>
      </w:r>
      <w:r w:rsidRPr="00B2244A">
        <w:rPr>
          <w:spacing w:val="-2"/>
        </w:rPr>
        <w:t xml:space="preserve"> </w:t>
      </w:r>
      <w:r w:rsidRPr="00B2244A">
        <w:t>печати</w:t>
      </w:r>
      <w:r w:rsidRPr="00B2244A">
        <w:rPr>
          <w:spacing w:val="-7"/>
        </w:rPr>
        <w:t xml:space="preserve"> </w:t>
      </w:r>
      <w:r w:rsidRPr="00B2244A">
        <w:t>ЭМ и сканирования ЭМ, включая резервные и замененные, после завершения экзамена на всех станциях печати и сканирования ЭМ.</w:t>
      </w:r>
    </w:p>
    <w:p w14:paraId="6E3D8353" w14:textId="77777777" w:rsidR="008C16CB" w:rsidRPr="00B2244A" w:rsidRDefault="00AA24D5" w:rsidP="00957C85">
      <w:pPr>
        <w:tabs>
          <w:tab w:val="left" w:pos="10206"/>
        </w:tabs>
        <w:spacing w:before="5"/>
        <w:ind w:firstLine="709"/>
        <w:jc w:val="both"/>
        <w:rPr>
          <w:sz w:val="26"/>
          <w:szCs w:val="26"/>
        </w:rPr>
      </w:pPr>
      <w:r w:rsidRPr="00B2244A">
        <w:rPr>
          <w:b/>
          <w:sz w:val="26"/>
          <w:szCs w:val="26"/>
        </w:rPr>
        <w:lastRenderedPageBreak/>
        <w:t>Для</w:t>
      </w:r>
      <w:r w:rsidRPr="00B2244A">
        <w:rPr>
          <w:b/>
          <w:spacing w:val="-9"/>
          <w:sz w:val="26"/>
          <w:szCs w:val="26"/>
        </w:rPr>
        <w:t xml:space="preserve"> </w:t>
      </w:r>
      <w:r w:rsidRPr="00B2244A">
        <w:rPr>
          <w:b/>
          <w:sz w:val="26"/>
          <w:szCs w:val="26"/>
        </w:rPr>
        <w:t>обеспечения</w:t>
      </w:r>
      <w:r w:rsidRPr="00B2244A">
        <w:rPr>
          <w:b/>
          <w:spacing w:val="-10"/>
          <w:sz w:val="26"/>
          <w:szCs w:val="26"/>
        </w:rPr>
        <w:t xml:space="preserve"> </w:t>
      </w:r>
      <w:r w:rsidRPr="00B2244A">
        <w:rPr>
          <w:b/>
          <w:sz w:val="26"/>
          <w:szCs w:val="26"/>
        </w:rPr>
        <w:t>сканирования</w:t>
      </w:r>
      <w:r w:rsidRPr="00B2244A">
        <w:rPr>
          <w:b/>
          <w:spacing w:val="-9"/>
          <w:sz w:val="26"/>
          <w:szCs w:val="26"/>
        </w:rPr>
        <w:t xml:space="preserve"> </w:t>
      </w:r>
      <w:r w:rsidRPr="00B2244A">
        <w:rPr>
          <w:b/>
          <w:sz w:val="26"/>
          <w:szCs w:val="26"/>
        </w:rPr>
        <w:t>форм</w:t>
      </w:r>
      <w:r w:rsidRPr="00B2244A">
        <w:rPr>
          <w:b/>
          <w:spacing w:val="-8"/>
          <w:sz w:val="26"/>
          <w:szCs w:val="26"/>
        </w:rPr>
        <w:t xml:space="preserve"> </w:t>
      </w:r>
      <w:r w:rsidRPr="00B2244A">
        <w:rPr>
          <w:b/>
          <w:sz w:val="26"/>
          <w:szCs w:val="26"/>
        </w:rPr>
        <w:t>ППЭ</w:t>
      </w:r>
      <w:r w:rsidRPr="00B2244A">
        <w:rPr>
          <w:b/>
          <w:spacing w:val="-8"/>
          <w:sz w:val="26"/>
          <w:szCs w:val="26"/>
        </w:rPr>
        <w:t xml:space="preserve"> </w:t>
      </w:r>
      <w:r w:rsidRPr="00B2244A">
        <w:rPr>
          <w:b/>
          <w:sz w:val="26"/>
          <w:szCs w:val="26"/>
        </w:rPr>
        <w:t>в</w:t>
      </w:r>
      <w:r w:rsidRPr="00B2244A">
        <w:rPr>
          <w:b/>
          <w:spacing w:val="-8"/>
          <w:sz w:val="26"/>
          <w:szCs w:val="26"/>
        </w:rPr>
        <w:t xml:space="preserve"> </w:t>
      </w:r>
      <w:r w:rsidRPr="00B2244A">
        <w:rPr>
          <w:b/>
          <w:sz w:val="26"/>
          <w:szCs w:val="26"/>
        </w:rPr>
        <w:t>штабе</w:t>
      </w:r>
      <w:r w:rsidRPr="00B2244A">
        <w:rPr>
          <w:b/>
          <w:spacing w:val="-7"/>
          <w:sz w:val="26"/>
          <w:szCs w:val="26"/>
        </w:rPr>
        <w:t xml:space="preserve"> </w:t>
      </w:r>
      <w:r w:rsidRPr="00B2244A">
        <w:rPr>
          <w:b/>
          <w:sz w:val="26"/>
          <w:szCs w:val="26"/>
        </w:rPr>
        <w:t>ППЭ</w:t>
      </w:r>
      <w:r w:rsidRPr="00B2244A">
        <w:rPr>
          <w:b/>
          <w:spacing w:val="-3"/>
          <w:sz w:val="26"/>
          <w:szCs w:val="26"/>
        </w:rPr>
        <w:t xml:space="preserve"> </w:t>
      </w:r>
      <w:r w:rsidRPr="00B2244A">
        <w:rPr>
          <w:sz w:val="26"/>
          <w:szCs w:val="26"/>
        </w:rPr>
        <w:t>член</w:t>
      </w:r>
      <w:r w:rsidRPr="00B2244A">
        <w:rPr>
          <w:spacing w:val="-6"/>
          <w:sz w:val="26"/>
          <w:szCs w:val="26"/>
        </w:rPr>
        <w:t xml:space="preserve"> </w:t>
      </w:r>
      <w:r w:rsidRPr="00B2244A">
        <w:rPr>
          <w:spacing w:val="-4"/>
          <w:sz w:val="26"/>
          <w:szCs w:val="26"/>
        </w:rPr>
        <w:t>ГЭК:</w:t>
      </w:r>
    </w:p>
    <w:p w14:paraId="6B29ABC6" w14:textId="77777777" w:rsidR="008C16CB" w:rsidRPr="00B2244A" w:rsidRDefault="00AA24D5" w:rsidP="00957C85">
      <w:pPr>
        <w:pStyle w:val="ac"/>
        <w:tabs>
          <w:tab w:val="left" w:pos="10206"/>
        </w:tabs>
        <w:spacing w:before="75" w:line="266" w:lineRule="auto"/>
        <w:ind w:left="0" w:firstLine="709"/>
      </w:pPr>
      <w:r w:rsidRPr="00B2244A">
        <w:t>по приглашению технического специалиста активирует загруженный на станцию сканирования в ППЭ ключ доступа к ЭМ посредством ввода пароля токена ОГЭ.</w:t>
      </w:r>
    </w:p>
    <w:p w14:paraId="38AFBF5E" w14:textId="77777777" w:rsidR="008C16CB" w:rsidRPr="00B2244A" w:rsidRDefault="00AA24D5" w:rsidP="00957C85">
      <w:pPr>
        <w:pStyle w:val="ac"/>
        <w:tabs>
          <w:tab w:val="left" w:pos="10206"/>
        </w:tabs>
        <w:spacing w:before="21" w:line="266" w:lineRule="auto"/>
        <w:ind w:left="0" w:firstLine="709"/>
      </w:pPr>
      <w:r w:rsidRPr="00B2244A">
        <w:rPr>
          <w:b/>
        </w:rPr>
        <w:t xml:space="preserve">Важно! </w:t>
      </w:r>
      <w:r w:rsidRPr="00B2244A">
        <w:t>Активация станции сканирования ЭМ должна быть выполнена непосредственно перед началом процесса сканирования форм ППЭ.</w:t>
      </w:r>
    </w:p>
    <w:p w14:paraId="494D5D7A" w14:textId="77777777" w:rsidR="008C16CB" w:rsidRPr="00B2244A" w:rsidRDefault="00AA24D5" w:rsidP="00957C85">
      <w:pPr>
        <w:pStyle w:val="ac"/>
        <w:tabs>
          <w:tab w:val="left" w:pos="10206"/>
        </w:tabs>
        <w:spacing w:before="20" w:line="268" w:lineRule="auto"/>
        <w:ind w:left="0" w:firstLine="709"/>
      </w:pPr>
      <w:r w:rsidRPr="00B2244A">
        <w:t xml:space="preserve">Совместно с руководителем ППЭ оформляет необходимые документы по результатам проведения ОГЭ в ППЭ по следующим формам: ППЭ 13-01, ППЭ 14-01, </w:t>
      </w:r>
      <w:r w:rsidRPr="00B2244A">
        <w:rPr>
          <w:spacing w:val="-2"/>
        </w:rPr>
        <w:t>ППЭ-14-02;</w:t>
      </w:r>
    </w:p>
    <w:p w14:paraId="3DC85EEE" w14:textId="2DA37817" w:rsidR="008C16CB" w:rsidRPr="00B2244A" w:rsidRDefault="00AA24D5" w:rsidP="00957C85">
      <w:pPr>
        <w:pStyle w:val="ac"/>
        <w:tabs>
          <w:tab w:val="left" w:pos="10206"/>
        </w:tabs>
        <w:spacing w:before="11" w:line="283" w:lineRule="auto"/>
        <w:ind w:left="0" w:firstLine="709"/>
      </w:pPr>
      <w:r w:rsidRPr="00B2244A">
        <w:t>проверяет, что экспортируемые данные не содержат особых ситуаций; присутствует</w:t>
      </w:r>
      <w:r w:rsidRPr="00B2244A">
        <w:rPr>
          <w:spacing w:val="50"/>
          <w:w w:val="150"/>
        </w:rPr>
        <w:t xml:space="preserve"> </w:t>
      </w:r>
      <w:r w:rsidRPr="00B2244A">
        <w:t>при</w:t>
      </w:r>
      <w:r w:rsidRPr="00B2244A">
        <w:rPr>
          <w:spacing w:val="51"/>
          <w:w w:val="150"/>
        </w:rPr>
        <w:t xml:space="preserve"> </w:t>
      </w:r>
      <w:r w:rsidRPr="00B2244A">
        <w:t>проверке</w:t>
      </w:r>
      <w:r w:rsidRPr="00B2244A">
        <w:rPr>
          <w:spacing w:val="50"/>
          <w:w w:val="150"/>
        </w:rPr>
        <w:t xml:space="preserve"> </w:t>
      </w:r>
      <w:r w:rsidRPr="00B2244A">
        <w:t>соответствия</w:t>
      </w:r>
      <w:r w:rsidRPr="00B2244A">
        <w:rPr>
          <w:spacing w:val="51"/>
          <w:w w:val="150"/>
        </w:rPr>
        <w:t xml:space="preserve"> </w:t>
      </w:r>
      <w:r w:rsidRPr="00B2244A">
        <w:t>переданных</w:t>
      </w:r>
      <w:r w:rsidRPr="00B2244A">
        <w:rPr>
          <w:spacing w:val="50"/>
          <w:w w:val="150"/>
        </w:rPr>
        <w:t xml:space="preserve"> </w:t>
      </w:r>
      <w:r w:rsidRPr="00B2244A">
        <w:t>данных</w:t>
      </w:r>
      <w:r w:rsidRPr="00B2244A">
        <w:rPr>
          <w:spacing w:val="50"/>
          <w:w w:val="150"/>
        </w:rPr>
        <w:t xml:space="preserve"> </w:t>
      </w:r>
      <w:r w:rsidRPr="00B2244A">
        <w:t>информации</w:t>
      </w:r>
      <w:r w:rsidRPr="00B2244A">
        <w:rPr>
          <w:spacing w:val="50"/>
          <w:w w:val="150"/>
        </w:rPr>
        <w:t xml:space="preserve"> </w:t>
      </w:r>
      <w:r w:rsidRPr="00B2244A">
        <w:rPr>
          <w:spacing w:val="-10"/>
        </w:rPr>
        <w:t>о</w:t>
      </w:r>
      <w:r w:rsidR="00957C85">
        <w:rPr>
          <w:spacing w:val="-10"/>
        </w:rPr>
        <w:t xml:space="preserve"> </w:t>
      </w:r>
      <w:r w:rsidRPr="00B2244A">
        <w:t>рассадке</w:t>
      </w:r>
      <w:r w:rsidRPr="00B2244A">
        <w:rPr>
          <w:spacing w:val="67"/>
        </w:rPr>
        <w:t xml:space="preserve"> </w:t>
      </w:r>
      <w:r w:rsidRPr="00B2244A">
        <w:t>и</w:t>
      </w:r>
      <w:r w:rsidRPr="00B2244A">
        <w:rPr>
          <w:spacing w:val="67"/>
        </w:rPr>
        <w:t xml:space="preserve"> </w:t>
      </w:r>
      <w:r w:rsidRPr="00B2244A">
        <w:t>передаче</w:t>
      </w:r>
      <w:r w:rsidRPr="00B2244A">
        <w:rPr>
          <w:spacing w:val="69"/>
        </w:rPr>
        <w:t xml:space="preserve"> </w:t>
      </w:r>
      <w:r w:rsidRPr="00B2244A">
        <w:t>пакетов</w:t>
      </w:r>
      <w:r w:rsidRPr="00B2244A">
        <w:rPr>
          <w:spacing w:val="66"/>
        </w:rPr>
        <w:t xml:space="preserve"> </w:t>
      </w:r>
      <w:r w:rsidRPr="00B2244A">
        <w:t>в</w:t>
      </w:r>
      <w:r w:rsidRPr="00B2244A">
        <w:rPr>
          <w:spacing w:val="67"/>
        </w:rPr>
        <w:t xml:space="preserve"> </w:t>
      </w:r>
      <w:r w:rsidRPr="00B2244A">
        <w:t>РЦОИ</w:t>
      </w:r>
      <w:r w:rsidRPr="00B2244A">
        <w:rPr>
          <w:spacing w:val="68"/>
        </w:rPr>
        <w:t xml:space="preserve"> </w:t>
      </w:r>
      <w:r w:rsidRPr="00B2244A">
        <w:t>посредством</w:t>
      </w:r>
      <w:r w:rsidRPr="00B2244A">
        <w:rPr>
          <w:spacing w:val="66"/>
        </w:rPr>
        <w:t xml:space="preserve"> </w:t>
      </w:r>
      <w:r w:rsidRPr="00B2244A">
        <w:t>станции</w:t>
      </w:r>
      <w:r w:rsidRPr="00B2244A">
        <w:rPr>
          <w:spacing w:val="70"/>
        </w:rPr>
        <w:t xml:space="preserve"> </w:t>
      </w:r>
      <w:r w:rsidRPr="00B2244A">
        <w:t>авторизации.</w:t>
      </w:r>
      <w:r w:rsidRPr="00B2244A">
        <w:rPr>
          <w:spacing w:val="68"/>
        </w:rPr>
        <w:t xml:space="preserve"> </w:t>
      </w:r>
      <w:r w:rsidRPr="00B2244A">
        <w:t>В</w:t>
      </w:r>
      <w:r w:rsidRPr="00B2244A">
        <w:rPr>
          <w:spacing w:val="67"/>
        </w:rPr>
        <w:t xml:space="preserve"> </w:t>
      </w:r>
      <w:r w:rsidRPr="00B2244A">
        <w:rPr>
          <w:spacing w:val="-2"/>
        </w:rPr>
        <w:t>случае</w:t>
      </w:r>
      <w:r w:rsidR="00957C85">
        <w:rPr>
          <w:spacing w:val="-2"/>
        </w:rPr>
        <w:t xml:space="preserve"> </w:t>
      </w:r>
      <w:r w:rsidRPr="00B2244A">
        <w:t>возникновения нештатной</w:t>
      </w:r>
      <w:r w:rsidRPr="00B2244A">
        <w:rPr>
          <w:spacing w:val="-1"/>
        </w:rPr>
        <w:t xml:space="preserve"> </w:t>
      </w:r>
      <w:r w:rsidRPr="00B2244A">
        <w:t>ситуации,</w:t>
      </w:r>
      <w:r w:rsidRPr="00B2244A">
        <w:rPr>
          <w:spacing w:val="-1"/>
        </w:rPr>
        <w:t xml:space="preserve"> </w:t>
      </w:r>
      <w:r w:rsidRPr="00B2244A">
        <w:t>связанной</w:t>
      </w:r>
      <w:r w:rsidRPr="00B2244A">
        <w:rPr>
          <w:spacing w:val="-1"/>
        </w:rPr>
        <w:t xml:space="preserve"> </w:t>
      </w:r>
      <w:r w:rsidRPr="00B2244A">
        <w:t>с</w:t>
      </w:r>
      <w:r w:rsidRPr="00B2244A">
        <w:rPr>
          <w:spacing w:val="-1"/>
        </w:rPr>
        <w:t xml:space="preserve"> </w:t>
      </w:r>
      <w:r w:rsidRPr="00B2244A">
        <w:t>рассадкой,</w:t>
      </w:r>
      <w:r w:rsidRPr="00B2244A">
        <w:rPr>
          <w:spacing w:val="-1"/>
        </w:rPr>
        <w:t xml:space="preserve"> </w:t>
      </w:r>
      <w:r w:rsidRPr="00B2244A">
        <w:t>обеспечивает</w:t>
      </w:r>
      <w:r w:rsidRPr="00B2244A">
        <w:rPr>
          <w:spacing w:val="-2"/>
        </w:rPr>
        <w:t xml:space="preserve"> </w:t>
      </w:r>
      <w:r w:rsidRPr="00B2244A">
        <w:t>получение по телефону от РЦОИ кода, который позволит выполнить передачу пакетов;</w:t>
      </w:r>
    </w:p>
    <w:p w14:paraId="4AEEA1E8" w14:textId="77777777" w:rsidR="008C16CB" w:rsidRPr="00B2244A" w:rsidRDefault="00AA24D5" w:rsidP="00957C85">
      <w:pPr>
        <w:pStyle w:val="ac"/>
        <w:tabs>
          <w:tab w:val="left" w:pos="10206"/>
        </w:tabs>
        <w:spacing w:before="14" w:line="268" w:lineRule="auto"/>
        <w:ind w:left="0" w:firstLine="709"/>
      </w:pPr>
      <w:r w:rsidRPr="00B2244A">
        <w:t>при корректности данных вводит пароль от токена ОГЭ для выполнения техническим специалистом экспорта электронных образов форм ППЭ. Пакет с электронными образами форм ППЭ зашифровывается для передачи в РЦОИ;</w:t>
      </w:r>
    </w:p>
    <w:p w14:paraId="3FC62C21" w14:textId="77777777" w:rsidR="008C16CB" w:rsidRPr="00B2244A" w:rsidRDefault="00AA24D5" w:rsidP="00957C85">
      <w:pPr>
        <w:pStyle w:val="ac"/>
        <w:tabs>
          <w:tab w:val="left" w:pos="10206"/>
        </w:tabs>
        <w:spacing w:before="16" w:line="268" w:lineRule="auto"/>
        <w:ind w:left="0" w:firstLine="709"/>
      </w:pPr>
      <w:r w:rsidRPr="00B2244A">
        <w:t>присутствует совместно с руководителем ППЭ при передаче техническим специалистом</w:t>
      </w:r>
      <w:r w:rsidRPr="00B2244A">
        <w:rPr>
          <w:spacing w:val="-3"/>
        </w:rPr>
        <w:t xml:space="preserve"> </w:t>
      </w:r>
      <w:r w:rsidRPr="00B2244A">
        <w:t>статуса</w:t>
      </w:r>
      <w:r w:rsidRPr="00B2244A">
        <w:rPr>
          <w:spacing w:val="-3"/>
        </w:rPr>
        <w:t xml:space="preserve"> </w:t>
      </w:r>
      <w:r w:rsidRPr="00B2244A">
        <w:t>«Все</w:t>
      </w:r>
      <w:r w:rsidRPr="00B2244A">
        <w:rPr>
          <w:spacing w:val="-2"/>
        </w:rPr>
        <w:t xml:space="preserve"> </w:t>
      </w:r>
      <w:r w:rsidRPr="00B2244A">
        <w:t>пакеты</w:t>
      </w:r>
      <w:r w:rsidRPr="00B2244A">
        <w:rPr>
          <w:spacing w:val="-5"/>
        </w:rPr>
        <w:t xml:space="preserve"> </w:t>
      </w:r>
      <w:r w:rsidRPr="00B2244A">
        <w:t>сформированы</w:t>
      </w:r>
      <w:r w:rsidRPr="00B2244A">
        <w:rPr>
          <w:spacing w:val="-3"/>
        </w:rPr>
        <w:t xml:space="preserve"> </w:t>
      </w:r>
      <w:r w:rsidRPr="00B2244A">
        <w:t>и</w:t>
      </w:r>
      <w:r w:rsidRPr="00B2244A">
        <w:rPr>
          <w:spacing w:val="-5"/>
        </w:rPr>
        <w:t xml:space="preserve"> </w:t>
      </w:r>
      <w:r w:rsidRPr="00B2244A">
        <w:t>отправлены</w:t>
      </w:r>
      <w:r w:rsidRPr="00B2244A">
        <w:rPr>
          <w:spacing w:val="-2"/>
        </w:rPr>
        <w:t xml:space="preserve"> </w:t>
      </w:r>
      <w:r w:rsidRPr="00B2244A">
        <w:t>в</w:t>
      </w:r>
      <w:r w:rsidRPr="00B2244A">
        <w:rPr>
          <w:spacing w:val="-5"/>
        </w:rPr>
        <w:t xml:space="preserve"> </w:t>
      </w:r>
      <w:r w:rsidRPr="00B2244A">
        <w:t>РЦОИ»</w:t>
      </w:r>
      <w:r w:rsidRPr="00B2244A">
        <w:rPr>
          <w:spacing w:val="-2"/>
        </w:rPr>
        <w:t xml:space="preserve"> </w:t>
      </w:r>
      <w:r w:rsidRPr="00B2244A">
        <w:t>о</w:t>
      </w:r>
      <w:r w:rsidRPr="00B2244A">
        <w:rPr>
          <w:spacing w:val="-5"/>
        </w:rPr>
        <w:t xml:space="preserve"> </w:t>
      </w:r>
      <w:r w:rsidRPr="00B2244A">
        <w:t>завершении передачи ЭМ в РЦОИ и несёт ответственность за соответствие переданных данных информации о рассадке;</w:t>
      </w:r>
    </w:p>
    <w:p w14:paraId="3097C894" w14:textId="77777777" w:rsidR="008C16CB" w:rsidRPr="00B2244A" w:rsidRDefault="00AA24D5" w:rsidP="00957C85">
      <w:pPr>
        <w:pStyle w:val="ac"/>
        <w:tabs>
          <w:tab w:val="left" w:pos="10206"/>
        </w:tabs>
        <w:spacing w:before="14" w:line="268" w:lineRule="auto"/>
        <w:ind w:left="0" w:firstLine="709"/>
      </w:pPr>
      <w:r w:rsidRPr="00B2244A">
        <w:t>совместно с руководителем ППЭ и техническим специалистом ожидает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14:paraId="49F6A065" w14:textId="77777777" w:rsidR="008C16CB" w:rsidRPr="00B2244A" w:rsidRDefault="00AA24D5" w:rsidP="00957C85">
      <w:pPr>
        <w:pStyle w:val="ac"/>
        <w:tabs>
          <w:tab w:val="left" w:pos="10206"/>
        </w:tabs>
        <w:spacing w:before="17" w:line="268" w:lineRule="auto"/>
        <w:ind w:left="0" w:firstLine="709"/>
      </w:pPr>
      <w:r w:rsidRPr="00B2244A">
        <w:t>В случае если по запросу РЦОИ необходимо использовать новый пакет с сертификатами специалистов РЦОИ для экспорта электронных образов бланков и форм ППЭ, совместно с техническим специалистом выполняет повторных экспорт на соответствующей станции сканирования в ППЭ.</w:t>
      </w:r>
    </w:p>
    <w:p w14:paraId="1574193D" w14:textId="77777777" w:rsidR="008C16CB" w:rsidRPr="00B2244A" w:rsidRDefault="00AA24D5" w:rsidP="00957C85">
      <w:pPr>
        <w:pStyle w:val="ac"/>
        <w:tabs>
          <w:tab w:val="left" w:pos="10206"/>
        </w:tabs>
        <w:spacing w:before="14" w:line="268" w:lineRule="auto"/>
        <w:ind w:left="0" w:firstLine="709"/>
      </w:pPr>
      <w:r w:rsidRPr="00B2244A">
        <w:t>В случае если по запросу РЦОИ необходимо повторно отсканировать бланки, отсканированные на станции сканирования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w:t>
      </w:r>
    </w:p>
    <w:p w14:paraId="21F8E4C5" w14:textId="77777777" w:rsidR="008C16CB" w:rsidRPr="00B2244A" w:rsidRDefault="00AA24D5" w:rsidP="00957C85">
      <w:pPr>
        <w:pStyle w:val="ac"/>
        <w:tabs>
          <w:tab w:val="left" w:pos="10206"/>
        </w:tabs>
        <w:spacing w:before="15" w:line="268" w:lineRule="auto"/>
        <w:ind w:left="0" w:firstLine="709"/>
      </w:pPr>
      <w:r w:rsidRPr="00B2244A">
        <w:t>присутствует при вскрытии руководителем ППЭ ВДП с бланками, полученными от ответственных организаторов соответствующей аудитории, пересчёте бланков и передаче ВДП техническому специалисту для сканирования;</w:t>
      </w:r>
    </w:p>
    <w:p w14:paraId="646D2877" w14:textId="77777777" w:rsidR="008C16CB" w:rsidRPr="00B2244A" w:rsidRDefault="00AA24D5" w:rsidP="00957C85">
      <w:pPr>
        <w:pStyle w:val="ac"/>
        <w:tabs>
          <w:tab w:val="left" w:pos="10206"/>
        </w:tabs>
        <w:spacing w:before="13"/>
        <w:ind w:left="0" w:firstLine="709"/>
      </w:pPr>
      <w:r w:rsidRPr="00B2244A">
        <w:t>присутствует</w:t>
      </w:r>
      <w:r w:rsidRPr="00B2244A">
        <w:rPr>
          <w:spacing w:val="-12"/>
        </w:rPr>
        <w:t xml:space="preserve"> </w:t>
      </w:r>
      <w:r w:rsidRPr="00B2244A">
        <w:t>при</w:t>
      </w:r>
      <w:r w:rsidRPr="00B2244A">
        <w:rPr>
          <w:spacing w:val="-11"/>
        </w:rPr>
        <w:t xml:space="preserve"> </w:t>
      </w:r>
      <w:r w:rsidRPr="00B2244A">
        <w:t>переупаковке</w:t>
      </w:r>
      <w:r w:rsidRPr="00B2244A">
        <w:rPr>
          <w:spacing w:val="-11"/>
        </w:rPr>
        <w:t xml:space="preserve"> </w:t>
      </w:r>
      <w:r w:rsidRPr="00B2244A">
        <w:t>бланков</w:t>
      </w:r>
      <w:r w:rsidRPr="00B2244A">
        <w:rPr>
          <w:spacing w:val="-12"/>
        </w:rPr>
        <w:t xml:space="preserve"> </w:t>
      </w:r>
      <w:r w:rsidRPr="00B2244A">
        <w:t>ОГЭ</w:t>
      </w:r>
      <w:r w:rsidRPr="00B2244A">
        <w:rPr>
          <w:spacing w:val="-11"/>
        </w:rPr>
        <w:t xml:space="preserve"> </w:t>
      </w:r>
      <w:r w:rsidRPr="00B2244A">
        <w:t>руководителем</w:t>
      </w:r>
      <w:r w:rsidRPr="00B2244A">
        <w:rPr>
          <w:spacing w:val="-11"/>
        </w:rPr>
        <w:t xml:space="preserve"> </w:t>
      </w:r>
      <w:r w:rsidRPr="00B2244A">
        <w:rPr>
          <w:spacing w:val="-4"/>
        </w:rPr>
        <w:t>ППЭ:</w:t>
      </w:r>
    </w:p>
    <w:p w14:paraId="4AB64156" w14:textId="77777777" w:rsidR="008C16CB" w:rsidRPr="00B2244A" w:rsidRDefault="00AA24D5" w:rsidP="00957C85">
      <w:pPr>
        <w:pStyle w:val="ac"/>
        <w:tabs>
          <w:tab w:val="left" w:pos="10206"/>
        </w:tabs>
        <w:spacing w:before="52" w:line="268" w:lineRule="auto"/>
        <w:ind w:left="0" w:firstLine="709"/>
      </w:pPr>
      <w:r w:rsidRPr="00B2244A">
        <w:t>бланки ОГЭ помещаются в новый ВДП, на его сопроводительный бланк переносится информация с ВДП, в котором бланки ОГЭ</w:t>
      </w:r>
      <w:r w:rsidRPr="00B2244A">
        <w:rPr>
          <w:spacing w:val="-1"/>
        </w:rPr>
        <w:t xml:space="preserve"> </w:t>
      </w:r>
      <w:r w:rsidRPr="00B2244A">
        <w:t>были доставлены в Штаб ППЭ, а также вкладывается первый ВДП;</w:t>
      </w:r>
    </w:p>
    <w:p w14:paraId="4CF54D7E" w14:textId="77777777" w:rsidR="008C16CB" w:rsidRPr="00B2244A" w:rsidRDefault="00AA24D5" w:rsidP="00957C85">
      <w:pPr>
        <w:pStyle w:val="ac"/>
        <w:tabs>
          <w:tab w:val="left" w:pos="10206"/>
        </w:tabs>
        <w:spacing w:before="15" w:line="268" w:lineRule="auto"/>
        <w:ind w:left="0" w:firstLine="709"/>
      </w:pPr>
      <w:r w:rsidRPr="00B2244A">
        <w:t>по</w:t>
      </w:r>
      <w:r w:rsidRPr="00B2244A">
        <w:rPr>
          <w:spacing w:val="-14"/>
        </w:rPr>
        <w:t xml:space="preserve"> </w:t>
      </w:r>
      <w:r w:rsidRPr="00B2244A">
        <w:t>приглашению</w:t>
      </w:r>
      <w:r w:rsidRPr="00B2244A">
        <w:rPr>
          <w:spacing w:val="-14"/>
        </w:rPr>
        <w:t xml:space="preserve"> </w:t>
      </w:r>
      <w:r w:rsidRPr="00B2244A">
        <w:t>технического</w:t>
      </w:r>
      <w:r w:rsidRPr="00B2244A">
        <w:rPr>
          <w:spacing w:val="-15"/>
        </w:rPr>
        <w:t xml:space="preserve"> </w:t>
      </w:r>
      <w:r w:rsidRPr="00B2244A">
        <w:t>специалиста</w:t>
      </w:r>
      <w:r w:rsidRPr="00B2244A">
        <w:rPr>
          <w:spacing w:val="-13"/>
        </w:rPr>
        <w:t xml:space="preserve"> </w:t>
      </w:r>
      <w:r w:rsidRPr="00B2244A">
        <w:t>проверяет,</w:t>
      </w:r>
      <w:r w:rsidRPr="00B2244A">
        <w:rPr>
          <w:spacing w:val="-15"/>
        </w:rPr>
        <w:t xml:space="preserve"> </w:t>
      </w:r>
      <w:r w:rsidRPr="00B2244A">
        <w:t>что</w:t>
      </w:r>
      <w:r w:rsidRPr="00B2244A">
        <w:rPr>
          <w:spacing w:val="-13"/>
        </w:rPr>
        <w:t xml:space="preserve"> </w:t>
      </w:r>
      <w:r w:rsidRPr="00B2244A">
        <w:t>экспортируемые</w:t>
      </w:r>
      <w:r w:rsidRPr="00B2244A">
        <w:rPr>
          <w:spacing w:val="-15"/>
        </w:rPr>
        <w:t xml:space="preserve"> </w:t>
      </w:r>
      <w:r w:rsidRPr="00B2244A">
        <w:t>данные не содержат особых ситуаций и сверяет данные о количестве отсканированных бланков по соответствующей аудитории, указанные на Станции сканирования в ППЭ, с количеством бланков из формы ППЭ-13-02МАШ;</w:t>
      </w:r>
    </w:p>
    <w:p w14:paraId="266F4ABC" w14:textId="77777777" w:rsidR="008C16CB" w:rsidRPr="00B2244A" w:rsidRDefault="00AA24D5" w:rsidP="00957C85">
      <w:pPr>
        <w:pStyle w:val="ac"/>
        <w:tabs>
          <w:tab w:val="left" w:pos="10206"/>
        </w:tabs>
        <w:spacing w:before="75" w:line="268" w:lineRule="auto"/>
        <w:ind w:left="0" w:firstLine="709"/>
      </w:pPr>
      <w:r w:rsidRPr="00B2244A">
        <w:t>совместно с техническим специалистом проверяет качество сканирования ЭМ и несёт</w:t>
      </w:r>
      <w:r w:rsidRPr="00B2244A">
        <w:rPr>
          <w:spacing w:val="-5"/>
        </w:rPr>
        <w:t xml:space="preserve"> </w:t>
      </w:r>
      <w:r w:rsidRPr="00B2244A">
        <w:t>ответственность</w:t>
      </w:r>
      <w:r w:rsidRPr="00B2244A">
        <w:rPr>
          <w:spacing w:val="-5"/>
        </w:rPr>
        <w:t xml:space="preserve"> </w:t>
      </w:r>
      <w:r w:rsidRPr="00B2244A">
        <w:t>за</w:t>
      </w:r>
      <w:r w:rsidRPr="00B2244A">
        <w:rPr>
          <w:spacing w:val="-5"/>
        </w:rPr>
        <w:t xml:space="preserve"> </w:t>
      </w:r>
      <w:r w:rsidRPr="00B2244A">
        <w:t>экспортируемые</w:t>
      </w:r>
      <w:r w:rsidRPr="00B2244A">
        <w:rPr>
          <w:spacing w:val="-3"/>
        </w:rPr>
        <w:t xml:space="preserve"> </w:t>
      </w:r>
      <w:r w:rsidRPr="00B2244A">
        <w:t>данные,</w:t>
      </w:r>
      <w:r w:rsidRPr="00B2244A">
        <w:rPr>
          <w:spacing w:val="-5"/>
        </w:rPr>
        <w:t xml:space="preserve"> </w:t>
      </w:r>
      <w:r w:rsidRPr="00B2244A">
        <w:t>в</w:t>
      </w:r>
      <w:r w:rsidRPr="00B2244A">
        <w:rPr>
          <w:spacing w:val="-5"/>
        </w:rPr>
        <w:t xml:space="preserve"> </w:t>
      </w:r>
      <w:r w:rsidRPr="00B2244A">
        <w:t>том</w:t>
      </w:r>
      <w:r w:rsidRPr="00B2244A">
        <w:rPr>
          <w:spacing w:val="-6"/>
        </w:rPr>
        <w:t xml:space="preserve"> </w:t>
      </w:r>
      <w:r w:rsidRPr="00B2244A">
        <w:t>числе</w:t>
      </w:r>
      <w:r w:rsidRPr="00B2244A">
        <w:rPr>
          <w:spacing w:val="-5"/>
        </w:rPr>
        <w:t xml:space="preserve"> </w:t>
      </w:r>
      <w:r w:rsidRPr="00B2244A">
        <w:t>за</w:t>
      </w:r>
      <w:r w:rsidRPr="00B2244A">
        <w:rPr>
          <w:spacing w:val="-5"/>
        </w:rPr>
        <w:t xml:space="preserve"> </w:t>
      </w:r>
      <w:r w:rsidRPr="00B2244A">
        <w:t>качество</w:t>
      </w:r>
      <w:r w:rsidRPr="00B2244A">
        <w:rPr>
          <w:spacing w:val="-5"/>
        </w:rPr>
        <w:t xml:space="preserve"> </w:t>
      </w:r>
      <w:r w:rsidRPr="00B2244A">
        <w:t xml:space="preserve">сканирования и </w:t>
      </w:r>
      <w:r w:rsidRPr="00B2244A">
        <w:lastRenderedPageBreak/>
        <w:t>соответствие передаваемых данных информации о рассадке;</w:t>
      </w:r>
    </w:p>
    <w:p w14:paraId="1692C406" w14:textId="77777777" w:rsidR="008C16CB" w:rsidRPr="00B2244A" w:rsidRDefault="00AA24D5" w:rsidP="00957C85">
      <w:pPr>
        <w:pStyle w:val="ac"/>
        <w:tabs>
          <w:tab w:val="left" w:pos="10206"/>
        </w:tabs>
        <w:spacing w:before="14" w:line="268" w:lineRule="auto"/>
        <w:ind w:left="0" w:firstLine="709"/>
      </w:pPr>
      <w:r w:rsidRPr="00B2244A">
        <w:t>при корректности данных по всем аудиториям дает разрешение техническим специалистам осуществить экспорт электронных образов бланков и форм ППЭ. Пакет с электронными образами бланков и форм ППЭ зашифровывается для передачи в РЦОИ;</w:t>
      </w:r>
    </w:p>
    <w:p w14:paraId="1776D6B9" w14:textId="77777777" w:rsidR="008C16CB" w:rsidRPr="00B2244A" w:rsidRDefault="00AA24D5" w:rsidP="00957C85">
      <w:pPr>
        <w:pStyle w:val="ac"/>
        <w:tabs>
          <w:tab w:val="left" w:pos="10206"/>
        </w:tabs>
        <w:spacing w:before="15" w:line="268" w:lineRule="auto"/>
        <w:ind w:left="0" w:firstLine="709"/>
      </w:pPr>
      <w:r w:rsidRPr="00B2244A">
        <w:t>совместно</w:t>
      </w:r>
      <w:r w:rsidRPr="00B2244A">
        <w:rPr>
          <w:spacing w:val="-14"/>
        </w:rPr>
        <w:t xml:space="preserve"> </w:t>
      </w:r>
      <w:r w:rsidRPr="00B2244A">
        <w:t>с</w:t>
      </w:r>
      <w:r w:rsidRPr="00B2244A">
        <w:rPr>
          <w:spacing w:val="-14"/>
        </w:rPr>
        <w:t xml:space="preserve"> </w:t>
      </w:r>
      <w:r w:rsidRPr="00B2244A">
        <w:t>руководителем</w:t>
      </w:r>
      <w:r w:rsidRPr="00B2244A">
        <w:rPr>
          <w:spacing w:val="-13"/>
        </w:rPr>
        <w:t xml:space="preserve"> </w:t>
      </w:r>
      <w:r w:rsidRPr="00B2244A">
        <w:t>ППЭ</w:t>
      </w:r>
      <w:r w:rsidRPr="00B2244A">
        <w:rPr>
          <w:spacing w:val="-13"/>
        </w:rPr>
        <w:t xml:space="preserve"> </w:t>
      </w:r>
      <w:r w:rsidRPr="00B2244A">
        <w:t>и</w:t>
      </w:r>
      <w:r w:rsidRPr="00B2244A">
        <w:rPr>
          <w:spacing w:val="-14"/>
        </w:rPr>
        <w:t xml:space="preserve"> </w:t>
      </w:r>
      <w:r w:rsidRPr="00B2244A">
        <w:t>техническим</w:t>
      </w:r>
      <w:r w:rsidRPr="00B2244A">
        <w:rPr>
          <w:spacing w:val="-14"/>
        </w:rPr>
        <w:t xml:space="preserve"> </w:t>
      </w:r>
      <w:r w:rsidRPr="00B2244A">
        <w:t>специалистом</w:t>
      </w:r>
      <w:r w:rsidRPr="00B2244A">
        <w:rPr>
          <w:spacing w:val="-15"/>
        </w:rPr>
        <w:t xml:space="preserve"> </w:t>
      </w:r>
      <w:r w:rsidRPr="00B2244A">
        <w:t>после</w:t>
      </w:r>
      <w:r w:rsidRPr="00B2244A">
        <w:rPr>
          <w:spacing w:val="-14"/>
        </w:rPr>
        <w:t xml:space="preserve"> </w:t>
      </w:r>
      <w:r w:rsidRPr="00B2244A">
        <w:t>получения</w:t>
      </w:r>
      <w:r w:rsidRPr="00B2244A">
        <w:rPr>
          <w:spacing w:val="-13"/>
        </w:rPr>
        <w:t xml:space="preserve"> </w:t>
      </w:r>
      <w:r w:rsidRPr="00B2244A">
        <w:t>от РЦОИ подтверждения по всем пакетам с электронными образами бланков и форм ППЭ подписывает распечатанный протокол проведения процедуры сканирования ЭМ;</w:t>
      </w:r>
    </w:p>
    <w:p w14:paraId="4518480E" w14:textId="77777777" w:rsidR="008C16CB" w:rsidRPr="00B2244A" w:rsidRDefault="00AA24D5" w:rsidP="00957C85">
      <w:pPr>
        <w:pStyle w:val="ac"/>
        <w:tabs>
          <w:tab w:val="left" w:pos="10206"/>
        </w:tabs>
        <w:spacing w:before="16" w:line="268" w:lineRule="auto"/>
        <w:ind w:left="0" w:firstLine="709"/>
      </w:pPr>
      <w:r w:rsidRPr="00B2244A">
        <w:t>совместно с руководителем ППЭ контролирует передачу в систему мониторинга готовности ППЭ с помощью основной станции авторизации электронных журналов работы станций сканирования в ППЭ и статуса «Материалы переданы в РЦОИ»;</w:t>
      </w:r>
    </w:p>
    <w:p w14:paraId="4F911A8D" w14:textId="77777777" w:rsidR="008C16CB" w:rsidRPr="00B2244A" w:rsidRDefault="00AA24D5" w:rsidP="00957C85">
      <w:pPr>
        <w:pStyle w:val="ac"/>
        <w:tabs>
          <w:tab w:val="left" w:pos="10206"/>
        </w:tabs>
        <w:spacing w:before="11"/>
        <w:ind w:left="0" w:firstLine="709"/>
      </w:pPr>
      <w:r w:rsidRPr="00B2244A">
        <w:t>совместно</w:t>
      </w:r>
      <w:r w:rsidRPr="00B2244A">
        <w:rPr>
          <w:spacing w:val="-12"/>
        </w:rPr>
        <w:t xml:space="preserve"> </w:t>
      </w:r>
      <w:r w:rsidRPr="00B2244A">
        <w:t>с</w:t>
      </w:r>
      <w:r w:rsidRPr="00B2244A">
        <w:rPr>
          <w:spacing w:val="-16"/>
        </w:rPr>
        <w:t xml:space="preserve"> </w:t>
      </w:r>
      <w:r w:rsidRPr="00B2244A">
        <w:t>руководителем</w:t>
      </w:r>
      <w:r w:rsidRPr="00B2244A">
        <w:rPr>
          <w:spacing w:val="-8"/>
        </w:rPr>
        <w:t xml:space="preserve"> </w:t>
      </w:r>
      <w:r w:rsidRPr="00B2244A">
        <w:t>ППЭ</w:t>
      </w:r>
      <w:r w:rsidRPr="00B2244A">
        <w:rPr>
          <w:spacing w:val="-9"/>
        </w:rPr>
        <w:t xml:space="preserve"> </w:t>
      </w:r>
      <w:r w:rsidRPr="00B2244A">
        <w:t>ещё</w:t>
      </w:r>
      <w:r w:rsidRPr="00B2244A">
        <w:rPr>
          <w:spacing w:val="-8"/>
        </w:rPr>
        <w:t xml:space="preserve"> </w:t>
      </w:r>
      <w:r w:rsidRPr="00B2244A">
        <w:t>раз</w:t>
      </w:r>
      <w:r w:rsidRPr="00B2244A">
        <w:rPr>
          <w:spacing w:val="-5"/>
        </w:rPr>
        <w:t xml:space="preserve"> </w:t>
      </w:r>
      <w:r w:rsidRPr="00B2244A">
        <w:t>пересчитывают</w:t>
      </w:r>
      <w:r w:rsidRPr="00B2244A">
        <w:rPr>
          <w:spacing w:val="-8"/>
        </w:rPr>
        <w:t xml:space="preserve"> </w:t>
      </w:r>
      <w:r w:rsidRPr="00B2244A">
        <w:t>все</w:t>
      </w:r>
      <w:r w:rsidRPr="00B2244A">
        <w:rPr>
          <w:spacing w:val="-9"/>
        </w:rPr>
        <w:t xml:space="preserve"> </w:t>
      </w:r>
      <w:r w:rsidRPr="00B2244A">
        <w:rPr>
          <w:spacing w:val="-4"/>
        </w:rPr>
        <w:t>ВДП.</w:t>
      </w:r>
    </w:p>
    <w:p w14:paraId="0CB4686B" w14:textId="77777777" w:rsidR="008C16CB" w:rsidRPr="00B2244A" w:rsidRDefault="00AA24D5" w:rsidP="00957C85">
      <w:pPr>
        <w:pStyle w:val="ac"/>
        <w:tabs>
          <w:tab w:val="left" w:pos="10206"/>
        </w:tabs>
        <w:spacing w:before="54" w:line="268" w:lineRule="auto"/>
        <w:ind w:left="0" w:firstLine="709"/>
      </w:pPr>
      <w:r w:rsidRPr="00B2244A">
        <w:t>Член ГЭК упаковывает все материалы и помещает их на хранение в соответствии со схемой, утверждённой ОИВ.</w:t>
      </w:r>
    </w:p>
    <w:p w14:paraId="00169882" w14:textId="77777777" w:rsidR="008C16CB" w:rsidRPr="00B2244A" w:rsidRDefault="00AA24D5" w:rsidP="00957C85">
      <w:pPr>
        <w:pStyle w:val="ac"/>
        <w:tabs>
          <w:tab w:val="left" w:pos="10206"/>
        </w:tabs>
        <w:spacing w:before="12"/>
        <w:ind w:left="0" w:firstLine="709"/>
      </w:pPr>
      <w:r w:rsidRPr="00B2244A">
        <w:t>Данная</w:t>
      </w:r>
      <w:r w:rsidRPr="00B2244A">
        <w:rPr>
          <w:spacing w:val="-11"/>
        </w:rPr>
        <w:t xml:space="preserve"> </w:t>
      </w:r>
      <w:r w:rsidRPr="00B2244A">
        <w:t>схема</w:t>
      </w:r>
      <w:r w:rsidRPr="00B2244A">
        <w:rPr>
          <w:spacing w:val="-11"/>
        </w:rPr>
        <w:t xml:space="preserve"> </w:t>
      </w:r>
      <w:r w:rsidRPr="00B2244A">
        <w:t>должна</w:t>
      </w:r>
      <w:r w:rsidRPr="00B2244A">
        <w:rPr>
          <w:spacing w:val="-8"/>
        </w:rPr>
        <w:t xml:space="preserve"> </w:t>
      </w:r>
      <w:r w:rsidRPr="00B2244A">
        <w:t>предусматривать</w:t>
      </w:r>
      <w:r w:rsidRPr="00B2244A">
        <w:rPr>
          <w:spacing w:val="-11"/>
        </w:rPr>
        <w:t xml:space="preserve"> </w:t>
      </w:r>
      <w:r w:rsidRPr="00B2244A">
        <w:rPr>
          <w:spacing w:val="-2"/>
        </w:rPr>
        <w:t>упаковку:</w:t>
      </w:r>
    </w:p>
    <w:p w14:paraId="7DE55936" w14:textId="77777777" w:rsidR="008C16CB" w:rsidRPr="00B2244A" w:rsidRDefault="00AA24D5" w:rsidP="00957C85">
      <w:pPr>
        <w:pStyle w:val="ac"/>
        <w:tabs>
          <w:tab w:val="left" w:pos="10206"/>
        </w:tabs>
        <w:spacing w:before="51" w:line="268" w:lineRule="auto"/>
        <w:ind w:left="0" w:firstLine="709"/>
      </w:pPr>
      <w:r w:rsidRPr="00B2244A">
        <w:t>ВДП с бланками ответов участников экзамена из соответствующих аудиторий ППЭ, а также форм ППЭ;</w:t>
      </w:r>
    </w:p>
    <w:p w14:paraId="629C7057" w14:textId="77777777" w:rsidR="008C16CB" w:rsidRPr="00B2244A" w:rsidRDefault="00AA24D5" w:rsidP="00957C85">
      <w:pPr>
        <w:pStyle w:val="ac"/>
        <w:tabs>
          <w:tab w:val="left" w:pos="10206"/>
        </w:tabs>
        <w:spacing w:before="14"/>
        <w:ind w:left="0" w:firstLine="709"/>
        <w:jc w:val="left"/>
      </w:pPr>
      <w:r w:rsidRPr="00B2244A">
        <w:t>ВДП</w:t>
      </w:r>
      <w:r w:rsidRPr="00B2244A">
        <w:rPr>
          <w:spacing w:val="-10"/>
        </w:rPr>
        <w:t xml:space="preserve"> </w:t>
      </w:r>
      <w:r w:rsidRPr="00B2244A">
        <w:t>с</w:t>
      </w:r>
      <w:r w:rsidRPr="00B2244A">
        <w:rPr>
          <w:spacing w:val="-10"/>
        </w:rPr>
        <w:t xml:space="preserve"> </w:t>
      </w:r>
      <w:r w:rsidRPr="00B2244A">
        <w:t>испорченными</w:t>
      </w:r>
      <w:r w:rsidRPr="00B2244A">
        <w:rPr>
          <w:spacing w:val="-7"/>
        </w:rPr>
        <w:t xml:space="preserve"> </w:t>
      </w:r>
      <w:r w:rsidRPr="00B2244A">
        <w:t>и</w:t>
      </w:r>
      <w:r w:rsidRPr="00B2244A">
        <w:rPr>
          <w:spacing w:val="-11"/>
        </w:rPr>
        <w:t xml:space="preserve"> </w:t>
      </w:r>
      <w:r w:rsidRPr="00B2244A">
        <w:t>бракованными</w:t>
      </w:r>
      <w:r w:rsidRPr="00B2244A">
        <w:rPr>
          <w:spacing w:val="-10"/>
        </w:rPr>
        <w:t xml:space="preserve"> </w:t>
      </w:r>
      <w:r w:rsidRPr="00B2244A">
        <w:rPr>
          <w:spacing w:val="-5"/>
        </w:rPr>
        <w:t>ЭМ;</w:t>
      </w:r>
    </w:p>
    <w:p w14:paraId="268EADAC" w14:textId="77777777" w:rsidR="008C16CB" w:rsidRPr="00B2244A" w:rsidRDefault="00AA24D5" w:rsidP="00957C85">
      <w:pPr>
        <w:pStyle w:val="ac"/>
        <w:tabs>
          <w:tab w:val="left" w:pos="10206"/>
        </w:tabs>
        <w:spacing w:before="49"/>
        <w:ind w:left="0" w:firstLine="709"/>
        <w:jc w:val="left"/>
      </w:pPr>
      <w:r w:rsidRPr="00B2244A">
        <w:t>ВДП</w:t>
      </w:r>
      <w:r w:rsidRPr="00B2244A">
        <w:rPr>
          <w:spacing w:val="-8"/>
        </w:rPr>
        <w:t xml:space="preserve"> </w:t>
      </w:r>
      <w:r w:rsidRPr="00B2244A">
        <w:t>с</w:t>
      </w:r>
      <w:r w:rsidRPr="00B2244A">
        <w:rPr>
          <w:spacing w:val="-8"/>
        </w:rPr>
        <w:t xml:space="preserve"> </w:t>
      </w:r>
      <w:r w:rsidRPr="00B2244A">
        <w:t>использованными</w:t>
      </w:r>
      <w:r w:rsidRPr="00B2244A">
        <w:rPr>
          <w:spacing w:val="-9"/>
        </w:rPr>
        <w:t xml:space="preserve"> </w:t>
      </w:r>
      <w:r w:rsidRPr="00B2244A">
        <w:t>КИМ</w:t>
      </w:r>
      <w:r w:rsidRPr="00B2244A">
        <w:rPr>
          <w:spacing w:val="-9"/>
        </w:rPr>
        <w:t xml:space="preserve"> </w:t>
      </w:r>
      <w:r w:rsidRPr="00B2244A">
        <w:t>(по</w:t>
      </w:r>
      <w:r w:rsidRPr="00B2244A">
        <w:rPr>
          <w:spacing w:val="-9"/>
        </w:rPr>
        <w:t xml:space="preserve"> </w:t>
      </w:r>
      <w:r w:rsidRPr="00B2244A">
        <w:t>числу</w:t>
      </w:r>
      <w:r w:rsidRPr="00B2244A">
        <w:rPr>
          <w:spacing w:val="-7"/>
        </w:rPr>
        <w:t xml:space="preserve"> </w:t>
      </w:r>
      <w:r w:rsidRPr="00B2244A">
        <w:rPr>
          <w:spacing w:val="-2"/>
        </w:rPr>
        <w:t>аудиторий).</w:t>
      </w:r>
    </w:p>
    <w:p w14:paraId="4AA960D2" w14:textId="77777777" w:rsidR="008C16CB" w:rsidRPr="00B2244A" w:rsidRDefault="00AA24D5" w:rsidP="00957C85">
      <w:pPr>
        <w:pStyle w:val="ac"/>
        <w:tabs>
          <w:tab w:val="left" w:pos="10206"/>
        </w:tabs>
        <w:spacing w:before="14" w:line="268" w:lineRule="auto"/>
        <w:ind w:left="0" w:firstLine="709"/>
      </w:pPr>
      <w:r w:rsidRPr="00B2244A">
        <w:t>По завершении экзамена члены ГЭК составляют отчет члена ГЭК о проведении ОГЭ в ППЭ (форма ППЭ-10), который в тот же день передается в ГЭК.</w:t>
      </w:r>
    </w:p>
    <w:p w14:paraId="5EF4411D" w14:textId="538E65B3" w:rsidR="008C16CB" w:rsidRPr="00B2244A" w:rsidRDefault="005912B1" w:rsidP="00957C85">
      <w:pPr>
        <w:pStyle w:val="ac"/>
        <w:tabs>
          <w:tab w:val="left" w:pos="10206"/>
        </w:tabs>
        <w:spacing w:before="14" w:line="268" w:lineRule="auto"/>
        <w:ind w:left="0" w:firstLine="709"/>
      </w:pPr>
      <w:r w:rsidRPr="00B2244A">
        <w:t>Полученные от руководителя ППЭ запечатанные пакеты с экзаменационными работами и другими материалами ППЭ направляются членом ГЭК в течение трех дней в РЦОИ.</w:t>
      </w:r>
    </w:p>
    <w:p w14:paraId="18E06EA7" w14:textId="77777777" w:rsidR="00E111B7" w:rsidRPr="00B2244A" w:rsidRDefault="00E111B7" w:rsidP="00957C85">
      <w:pPr>
        <w:pStyle w:val="ac"/>
        <w:tabs>
          <w:tab w:val="left" w:pos="10206"/>
        </w:tabs>
        <w:spacing w:before="14" w:line="268" w:lineRule="auto"/>
        <w:ind w:left="0" w:firstLine="709"/>
        <w:jc w:val="center"/>
      </w:pPr>
    </w:p>
    <w:p w14:paraId="5B72D3CB" w14:textId="5407BC70" w:rsidR="008C16CB" w:rsidRPr="00B2244A" w:rsidRDefault="00C901DB" w:rsidP="00C901DB">
      <w:pPr>
        <w:pStyle w:val="21"/>
        <w:tabs>
          <w:tab w:val="left" w:pos="1276"/>
          <w:tab w:val="left" w:pos="10206"/>
        </w:tabs>
        <w:ind w:left="0" w:firstLine="0"/>
        <w:jc w:val="center"/>
        <w:rPr>
          <w:sz w:val="26"/>
          <w:szCs w:val="26"/>
        </w:rPr>
      </w:pPr>
      <w:bookmarkStart w:id="66" w:name="_bookmark31"/>
      <w:bookmarkStart w:id="67" w:name="_Toc228382875"/>
      <w:bookmarkEnd w:id="66"/>
      <w:r>
        <w:rPr>
          <w:sz w:val="26"/>
          <w:szCs w:val="26"/>
        </w:rPr>
        <w:t xml:space="preserve">7.3. </w:t>
      </w:r>
      <w:r w:rsidR="00AA24D5" w:rsidRPr="00B2244A">
        <w:rPr>
          <w:sz w:val="26"/>
          <w:szCs w:val="26"/>
        </w:rPr>
        <w:t>Инструкция</w:t>
      </w:r>
      <w:r w:rsidR="00AA24D5" w:rsidRPr="00B2244A">
        <w:rPr>
          <w:spacing w:val="-7"/>
          <w:sz w:val="26"/>
          <w:szCs w:val="26"/>
        </w:rPr>
        <w:t xml:space="preserve"> </w:t>
      </w:r>
      <w:r w:rsidR="00AA24D5" w:rsidRPr="00B2244A">
        <w:rPr>
          <w:sz w:val="26"/>
          <w:szCs w:val="26"/>
        </w:rPr>
        <w:t>для</w:t>
      </w:r>
      <w:r w:rsidR="00AA24D5" w:rsidRPr="00B2244A">
        <w:rPr>
          <w:spacing w:val="-5"/>
          <w:sz w:val="26"/>
          <w:szCs w:val="26"/>
        </w:rPr>
        <w:t xml:space="preserve"> </w:t>
      </w:r>
      <w:r w:rsidR="00AA24D5" w:rsidRPr="00B2244A">
        <w:rPr>
          <w:sz w:val="26"/>
          <w:szCs w:val="26"/>
        </w:rPr>
        <w:t>руководителя</w:t>
      </w:r>
      <w:r w:rsidR="00AA24D5" w:rsidRPr="00B2244A">
        <w:rPr>
          <w:spacing w:val="-6"/>
          <w:sz w:val="26"/>
          <w:szCs w:val="26"/>
        </w:rPr>
        <w:t xml:space="preserve"> </w:t>
      </w:r>
      <w:r w:rsidR="00AA24D5" w:rsidRPr="00B2244A">
        <w:rPr>
          <w:spacing w:val="-5"/>
          <w:sz w:val="26"/>
          <w:szCs w:val="26"/>
        </w:rPr>
        <w:t>ППЭ</w:t>
      </w:r>
      <w:bookmarkEnd w:id="67"/>
    </w:p>
    <w:p w14:paraId="5F33FFEA" w14:textId="77777777" w:rsidR="008C16CB" w:rsidRPr="00B2244A" w:rsidRDefault="00AA24D5" w:rsidP="00957C85">
      <w:pPr>
        <w:tabs>
          <w:tab w:val="left" w:pos="10206"/>
        </w:tabs>
        <w:spacing w:before="96" w:line="268" w:lineRule="auto"/>
        <w:ind w:firstLine="709"/>
        <w:jc w:val="both"/>
        <w:rPr>
          <w:i/>
          <w:sz w:val="26"/>
          <w:szCs w:val="26"/>
        </w:rPr>
      </w:pPr>
      <w:r w:rsidRPr="00B2244A">
        <w:rPr>
          <w:i/>
          <w:sz w:val="26"/>
          <w:szCs w:val="26"/>
        </w:rPr>
        <w:t>Руководитель ППЭ должен заблаговременно пройти инструктаж по порядку и процедуре проведения ОГЭ и ознакомиться с:</w:t>
      </w:r>
    </w:p>
    <w:p w14:paraId="68EDA6CC" w14:textId="77777777" w:rsidR="008C16CB" w:rsidRPr="00B2244A" w:rsidRDefault="00AA24D5" w:rsidP="00957C85">
      <w:pPr>
        <w:pStyle w:val="ac"/>
        <w:tabs>
          <w:tab w:val="left" w:pos="10206"/>
        </w:tabs>
        <w:spacing w:before="9" w:line="280" w:lineRule="auto"/>
        <w:ind w:left="0" w:firstLine="709"/>
      </w:pPr>
      <w:r w:rsidRPr="00B2244A">
        <w:t>нормативными</w:t>
      </w:r>
      <w:r w:rsidRPr="00B2244A">
        <w:rPr>
          <w:spacing w:val="-9"/>
        </w:rPr>
        <w:t xml:space="preserve"> </w:t>
      </w:r>
      <w:r w:rsidRPr="00B2244A">
        <w:t>правовыми</w:t>
      </w:r>
      <w:r w:rsidRPr="00B2244A">
        <w:rPr>
          <w:spacing w:val="-9"/>
        </w:rPr>
        <w:t xml:space="preserve"> </w:t>
      </w:r>
      <w:r w:rsidRPr="00B2244A">
        <w:t>документами,</w:t>
      </w:r>
      <w:r w:rsidRPr="00B2244A">
        <w:rPr>
          <w:spacing w:val="-7"/>
        </w:rPr>
        <w:t xml:space="preserve"> </w:t>
      </w:r>
      <w:r w:rsidRPr="00B2244A">
        <w:t>регламентирующими</w:t>
      </w:r>
      <w:r w:rsidRPr="00B2244A">
        <w:rPr>
          <w:spacing w:val="-9"/>
        </w:rPr>
        <w:t xml:space="preserve"> </w:t>
      </w:r>
      <w:r w:rsidRPr="00B2244A">
        <w:t>проведение</w:t>
      </w:r>
      <w:r w:rsidRPr="00B2244A">
        <w:rPr>
          <w:spacing w:val="-7"/>
        </w:rPr>
        <w:t xml:space="preserve"> </w:t>
      </w:r>
      <w:r w:rsidRPr="00B2244A">
        <w:t>ГИА; инструкцией, определяющей порядок работы руководителя ППЭ;</w:t>
      </w:r>
    </w:p>
    <w:p w14:paraId="0024C471" w14:textId="77777777" w:rsidR="008C16CB" w:rsidRPr="00B2244A" w:rsidRDefault="00AA24D5" w:rsidP="00957C85">
      <w:pPr>
        <w:pStyle w:val="ac"/>
        <w:tabs>
          <w:tab w:val="left" w:pos="10206"/>
        </w:tabs>
        <w:spacing w:before="1" w:line="268" w:lineRule="auto"/>
        <w:ind w:left="0" w:firstLine="709"/>
      </w:pPr>
      <w:r w:rsidRPr="00B2244A">
        <w:t>инструкциями, определяющими порядок работы лиц, привлекаемых к проведению ОГЭ;</w:t>
      </w:r>
    </w:p>
    <w:p w14:paraId="1D90DED9" w14:textId="77777777" w:rsidR="008C16CB" w:rsidRPr="00B2244A" w:rsidRDefault="00AA24D5" w:rsidP="00957C85">
      <w:pPr>
        <w:pStyle w:val="ac"/>
        <w:tabs>
          <w:tab w:val="left" w:pos="10206"/>
        </w:tabs>
        <w:spacing w:before="13"/>
        <w:ind w:left="0" w:firstLine="709"/>
      </w:pPr>
      <w:r w:rsidRPr="00B2244A">
        <w:t>правилами</w:t>
      </w:r>
      <w:r w:rsidRPr="00B2244A">
        <w:rPr>
          <w:spacing w:val="-15"/>
        </w:rPr>
        <w:t xml:space="preserve"> </w:t>
      </w:r>
      <w:r w:rsidRPr="00B2244A">
        <w:t>заполнения</w:t>
      </w:r>
      <w:r w:rsidRPr="00B2244A">
        <w:rPr>
          <w:spacing w:val="-14"/>
        </w:rPr>
        <w:t xml:space="preserve"> </w:t>
      </w:r>
      <w:r w:rsidRPr="00B2244A">
        <w:t>бланков</w:t>
      </w:r>
      <w:r w:rsidRPr="00B2244A">
        <w:rPr>
          <w:spacing w:val="-11"/>
        </w:rPr>
        <w:t xml:space="preserve"> </w:t>
      </w:r>
      <w:r w:rsidRPr="00B2244A">
        <w:rPr>
          <w:spacing w:val="-4"/>
        </w:rPr>
        <w:t>ОГЭ;</w:t>
      </w:r>
    </w:p>
    <w:p w14:paraId="59C1DC5C" w14:textId="77777777" w:rsidR="008C16CB" w:rsidRPr="00B2244A" w:rsidRDefault="00AA24D5" w:rsidP="00957C85">
      <w:pPr>
        <w:pStyle w:val="ac"/>
        <w:tabs>
          <w:tab w:val="left" w:pos="10206"/>
        </w:tabs>
        <w:spacing w:before="54" w:line="266" w:lineRule="auto"/>
        <w:ind w:left="0" w:firstLine="709"/>
      </w:pPr>
      <w:r w:rsidRPr="00B2244A">
        <w:t>правилами оформления ведомостей, протоколов и актов, заполняемых при проведении ОГЭ в аудиториях, ППЭ.</w:t>
      </w:r>
    </w:p>
    <w:p w14:paraId="7D2FA01E" w14:textId="77777777" w:rsidR="008C16CB" w:rsidRPr="00B2244A" w:rsidRDefault="00AA24D5" w:rsidP="00957C85">
      <w:pPr>
        <w:tabs>
          <w:tab w:val="left" w:pos="10206"/>
        </w:tabs>
        <w:spacing w:before="17"/>
        <w:ind w:firstLine="709"/>
        <w:jc w:val="both"/>
        <w:rPr>
          <w:b/>
          <w:sz w:val="26"/>
          <w:szCs w:val="26"/>
        </w:rPr>
      </w:pPr>
      <w:r w:rsidRPr="00B2244A">
        <w:rPr>
          <w:b/>
          <w:sz w:val="26"/>
          <w:szCs w:val="26"/>
        </w:rPr>
        <w:t>Подготовка</w:t>
      </w:r>
      <w:r w:rsidRPr="00B2244A">
        <w:rPr>
          <w:b/>
          <w:spacing w:val="-17"/>
          <w:sz w:val="26"/>
          <w:szCs w:val="26"/>
        </w:rPr>
        <w:t xml:space="preserve"> </w:t>
      </w:r>
      <w:r w:rsidRPr="00B2244A">
        <w:rPr>
          <w:b/>
          <w:sz w:val="26"/>
          <w:szCs w:val="26"/>
        </w:rPr>
        <w:t>к</w:t>
      </w:r>
      <w:r w:rsidRPr="00B2244A">
        <w:rPr>
          <w:b/>
          <w:spacing w:val="-16"/>
          <w:sz w:val="26"/>
          <w:szCs w:val="26"/>
        </w:rPr>
        <w:t xml:space="preserve"> </w:t>
      </w:r>
      <w:r w:rsidRPr="00B2244A">
        <w:rPr>
          <w:b/>
          <w:sz w:val="26"/>
          <w:szCs w:val="26"/>
        </w:rPr>
        <w:t>проведению</w:t>
      </w:r>
      <w:r w:rsidRPr="00B2244A">
        <w:rPr>
          <w:b/>
          <w:spacing w:val="-9"/>
          <w:sz w:val="26"/>
          <w:szCs w:val="26"/>
        </w:rPr>
        <w:t xml:space="preserve"> </w:t>
      </w:r>
      <w:r w:rsidRPr="00B2244A">
        <w:rPr>
          <w:b/>
          <w:spacing w:val="-5"/>
          <w:sz w:val="26"/>
          <w:szCs w:val="26"/>
        </w:rPr>
        <w:t>ОГЭ</w:t>
      </w:r>
    </w:p>
    <w:p w14:paraId="271E91EA" w14:textId="77777777" w:rsidR="008C16CB" w:rsidRPr="00B2244A" w:rsidRDefault="00AA24D5" w:rsidP="00957C85">
      <w:pPr>
        <w:pStyle w:val="ac"/>
        <w:tabs>
          <w:tab w:val="left" w:pos="10206"/>
        </w:tabs>
        <w:spacing w:before="54" w:line="268" w:lineRule="auto"/>
        <w:ind w:left="0" w:firstLine="709"/>
      </w:pPr>
      <w:r w:rsidRPr="00B2244A">
        <w:t xml:space="preserve">Руководитель ППЭ </w:t>
      </w:r>
      <w:r w:rsidRPr="00B2244A">
        <w:rPr>
          <w:u w:val="single"/>
        </w:rPr>
        <w:t>совместно с</w:t>
      </w:r>
      <w:r w:rsidRPr="00B2244A">
        <w:rPr>
          <w:spacing w:val="-15"/>
          <w:u w:val="single"/>
        </w:rPr>
        <w:t xml:space="preserve"> </w:t>
      </w:r>
      <w:r w:rsidRPr="00B2244A">
        <w:rPr>
          <w:u w:val="single"/>
        </w:rPr>
        <w:t>руководителем ОО</w:t>
      </w:r>
      <w:r w:rsidRPr="00B2244A">
        <w:t xml:space="preserve"> обязаны обеспечить готовность</w:t>
      </w:r>
      <w:r w:rsidRPr="00B2244A">
        <w:rPr>
          <w:spacing w:val="40"/>
        </w:rPr>
        <w:t xml:space="preserve"> </w:t>
      </w:r>
      <w:r w:rsidRPr="00B2244A">
        <w:t>ППЭ</w:t>
      </w:r>
      <w:r w:rsidRPr="00B2244A">
        <w:rPr>
          <w:spacing w:val="40"/>
        </w:rPr>
        <w:t xml:space="preserve"> </w:t>
      </w:r>
      <w:r w:rsidRPr="00B2244A">
        <w:t>к</w:t>
      </w:r>
      <w:r w:rsidRPr="00B2244A">
        <w:rPr>
          <w:spacing w:val="-13"/>
        </w:rPr>
        <w:t xml:space="preserve"> </w:t>
      </w:r>
      <w:r w:rsidRPr="00B2244A">
        <w:t>проведению</w:t>
      </w:r>
      <w:r w:rsidRPr="00B2244A">
        <w:rPr>
          <w:spacing w:val="40"/>
        </w:rPr>
        <w:t xml:space="preserve"> </w:t>
      </w:r>
      <w:r w:rsidRPr="00B2244A">
        <w:t>ОГЭ</w:t>
      </w:r>
      <w:r w:rsidRPr="00B2244A">
        <w:rPr>
          <w:spacing w:val="40"/>
        </w:rPr>
        <w:t xml:space="preserve"> </w:t>
      </w:r>
      <w:r w:rsidRPr="00B2244A">
        <w:t>в</w:t>
      </w:r>
      <w:r w:rsidRPr="00B2244A">
        <w:rPr>
          <w:spacing w:val="-14"/>
        </w:rPr>
        <w:t xml:space="preserve"> </w:t>
      </w:r>
      <w:r w:rsidRPr="00B2244A">
        <w:t>соответствии</w:t>
      </w:r>
      <w:r w:rsidRPr="00B2244A">
        <w:rPr>
          <w:spacing w:val="40"/>
        </w:rPr>
        <w:t xml:space="preserve"> </w:t>
      </w:r>
      <w:r w:rsidRPr="00B2244A">
        <w:t>с</w:t>
      </w:r>
      <w:r w:rsidRPr="00B2244A">
        <w:rPr>
          <w:spacing w:val="-14"/>
        </w:rPr>
        <w:t xml:space="preserve"> </w:t>
      </w:r>
      <w:r w:rsidRPr="00B2244A">
        <w:t>требованиями</w:t>
      </w:r>
      <w:r w:rsidRPr="00B2244A">
        <w:rPr>
          <w:spacing w:val="40"/>
        </w:rPr>
        <w:t xml:space="preserve"> </w:t>
      </w:r>
      <w:r w:rsidRPr="00B2244A">
        <w:t>к</w:t>
      </w:r>
      <w:r w:rsidRPr="00B2244A">
        <w:rPr>
          <w:spacing w:val="-13"/>
        </w:rPr>
        <w:t xml:space="preserve"> </w:t>
      </w:r>
      <w:r w:rsidRPr="00B2244A">
        <w:t>ППЭ, изложенными в</w:t>
      </w:r>
      <w:r w:rsidRPr="00B2244A">
        <w:rPr>
          <w:spacing w:val="-15"/>
        </w:rPr>
        <w:t xml:space="preserve"> </w:t>
      </w:r>
      <w:r w:rsidRPr="00B2244A">
        <w:t>настоящих Методических рекомендациях, в том числе техническое оснащение в соответствии с требованиями Приложения 2 и хранение основного и резервного флеш-накопителя для хранения резервных копий интернет-пакетов в сейфе штаба ППЭ с осуществлением мер информационной безопасности. Также необходимо подготовить</w:t>
      </w:r>
      <w:r w:rsidRPr="00B2244A">
        <w:rPr>
          <w:spacing w:val="-8"/>
        </w:rPr>
        <w:t xml:space="preserve"> </w:t>
      </w:r>
      <w:r w:rsidRPr="00B2244A">
        <w:t>не</w:t>
      </w:r>
      <w:r w:rsidRPr="00B2244A">
        <w:rPr>
          <w:spacing w:val="-4"/>
        </w:rPr>
        <w:t xml:space="preserve"> </w:t>
      </w:r>
      <w:r w:rsidRPr="00B2244A">
        <w:t>менее</w:t>
      </w:r>
      <w:r w:rsidRPr="00B2244A">
        <w:rPr>
          <w:spacing w:val="-4"/>
        </w:rPr>
        <w:t xml:space="preserve"> </w:t>
      </w:r>
      <w:r w:rsidRPr="00B2244A">
        <w:t>1</w:t>
      </w:r>
      <w:r w:rsidRPr="00B2244A">
        <w:rPr>
          <w:spacing w:val="-7"/>
        </w:rPr>
        <w:t xml:space="preserve"> </w:t>
      </w:r>
      <w:r w:rsidRPr="00B2244A">
        <w:t>флеш-накопителя</w:t>
      </w:r>
      <w:r w:rsidRPr="00B2244A">
        <w:rPr>
          <w:spacing w:val="-6"/>
        </w:rPr>
        <w:t xml:space="preserve"> </w:t>
      </w:r>
      <w:r w:rsidRPr="00B2244A">
        <w:t>для</w:t>
      </w:r>
      <w:r w:rsidRPr="00B2244A">
        <w:rPr>
          <w:spacing w:val="-6"/>
        </w:rPr>
        <w:t xml:space="preserve"> </w:t>
      </w:r>
      <w:r w:rsidRPr="00B2244A">
        <w:t>переноса</w:t>
      </w:r>
      <w:r w:rsidRPr="00B2244A">
        <w:rPr>
          <w:spacing w:val="-7"/>
        </w:rPr>
        <w:t xml:space="preserve"> </w:t>
      </w:r>
      <w:r w:rsidRPr="00B2244A">
        <w:t>данных</w:t>
      </w:r>
      <w:r w:rsidRPr="00B2244A">
        <w:rPr>
          <w:spacing w:val="-5"/>
        </w:rPr>
        <w:t xml:space="preserve"> </w:t>
      </w:r>
      <w:r w:rsidRPr="00B2244A">
        <w:t>между</w:t>
      </w:r>
      <w:r w:rsidRPr="00B2244A">
        <w:rPr>
          <w:spacing w:val="-7"/>
        </w:rPr>
        <w:t xml:space="preserve"> </w:t>
      </w:r>
      <w:r w:rsidRPr="00B2244A">
        <w:t>станциями</w:t>
      </w:r>
      <w:r w:rsidRPr="00B2244A">
        <w:rPr>
          <w:spacing w:val="-7"/>
        </w:rPr>
        <w:t xml:space="preserve"> </w:t>
      </w:r>
      <w:r w:rsidRPr="00B2244A">
        <w:t>в</w:t>
      </w:r>
      <w:r w:rsidRPr="00B2244A">
        <w:rPr>
          <w:spacing w:val="-5"/>
        </w:rPr>
        <w:t xml:space="preserve"> </w:t>
      </w:r>
      <w:r w:rsidRPr="00B2244A">
        <w:t>ППЭ (рекомендуемое количество – по числу технических специалистов ППЭ).</w:t>
      </w:r>
    </w:p>
    <w:p w14:paraId="0E55BD68" w14:textId="77777777" w:rsidR="008C16CB" w:rsidRPr="00B2244A" w:rsidRDefault="00AA24D5" w:rsidP="002418A7">
      <w:pPr>
        <w:pStyle w:val="ac"/>
        <w:tabs>
          <w:tab w:val="left" w:pos="10206"/>
        </w:tabs>
        <w:spacing w:before="75" w:line="268" w:lineRule="auto"/>
        <w:ind w:left="0" w:firstLine="709"/>
      </w:pPr>
      <w:r w:rsidRPr="00B2244A">
        <w:t>Руководитель ППЭ обязан контролировать своевременность включения станции авторизации</w:t>
      </w:r>
      <w:r w:rsidRPr="00B2244A">
        <w:rPr>
          <w:spacing w:val="-13"/>
        </w:rPr>
        <w:t xml:space="preserve"> </w:t>
      </w:r>
      <w:r w:rsidRPr="00B2244A">
        <w:t>для</w:t>
      </w:r>
      <w:r w:rsidRPr="00B2244A">
        <w:rPr>
          <w:spacing w:val="-12"/>
        </w:rPr>
        <w:t xml:space="preserve"> </w:t>
      </w:r>
      <w:r w:rsidRPr="00B2244A">
        <w:t>загрузки</w:t>
      </w:r>
      <w:r w:rsidRPr="00B2244A">
        <w:rPr>
          <w:spacing w:val="-13"/>
        </w:rPr>
        <w:t xml:space="preserve"> </w:t>
      </w:r>
      <w:r w:rsidRPr="00B2244A">
        <w:t>ЭМ</w:t>
      </w:r>
      <w:r w:rsidRPr="00B2244A">
        <w:rPr>
          <w:spacing w:val="-14"/>
        </w:rPr>
        <w:t xml:space="preserve"> </w:t>
      </w:r>
      <w:r w:rsidRPr="00B2244A">
        <w:t>для</w:t>
      </w:r>
      <w:r w:rsidRPr="00B2244A">
        <w:rPr>
          <w:spacing w:val="-12"/>
        </w:rPr>
        <w:t xml:space="preserve"> </w:t>
      </w:r>
      <w:r w:rsidRPr="00B2244A">
        <w:t>экзаменов,</w:t>
      </w:r>
      <w:r w:rsidRPr="00B2244A">
        <w:rPr>
          <w:spacing w:val="-13"/>
        </w:rPr>
        <w:t xml:space="preserve"> </w:t>
      </w:r>
      <w:r w:rsidRPr="00B2244A">
        <w:t>проводимых</w:t>
      </w:r>
      <w:r w:rsidRPr="00B2244A">
        <w:rPr>
          <w:spacing w:val="-13"/>
        </w:rPr>
        <w:t xml:space="preserve"> </w:t>
      </w:r>
      <w:r w:rsidRPr="00B2244A">
        <w:t>в</w:t>
      </w:r>
      <w:r w:rsidRPr="00B2244A">
        <w:rPr>
          <w:spacing w:val="-13"/>
        </w:rPr>
        <w:t xml:space="preserve"> </w:t>
      </w:r>
      <w:r w:rsidRPr="00B2244A">
        <w:t>данном</w:t>
      </w:r>
      <w:r w:rsidRPr="00B2244A">
        <w:rPr>
          <w:spacing w:val="-14"/>
        </w:rPr>
        <w:t xml:space="preserve"> </w:t>
      </w:r>
      <w:r w:rsidRPr="00B2244A">
        <w:t>ППЭ,</w:t>
      </w:r>
      <w:r w:rsidRPr="00B2244A">
        <w:rPr>
          <w:spacing w:val="-14"/>
        </w:rPr>
        <w:t xml:space="preserve"> </w:t>
      </w:r>
      <w:r w:rsidRPr="00B2244A">
        <w:t>и</w:t>
      </w:r>
      <w:r w:rsidRPr="00B2244A">
        <w:rPr>
          <w:spacing w:val="-13"/>
        </w:rPr>
        <w:t xml:space="preserve"> </w:t>
      </w:r>
      <w:r w:rsidRPr="00B2244A">
        <w:t>загрузку</w:t>
      </w:r>
      <w:r w:rsidRPr="00B2244A">
        <w:rPr>
          <w:spacing w:val="-13"/>
        </w:rPr>
        <w:t xml:space="preserve"> </w:t>
      </w:r>
      <w:r w:rsidRPr="00B2244A">
        <w:t>ЭМ. В</w:t>
      </w:r>
      <w:r w:rsidRPr="00B2244A">
        <w:rPr>
          <w:spacing w:val="-2"/>
        </w:rPr>
        <w:t xml:space="preserve"> </w:t>
      </w:r>
      <w:r w:rsidRPr="00B2244A">
        <w:lastRenderedPageBreak/>
        <w:t>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распределённых по ППЭ участниках и аудиторном фонде ППЭ.</w:t>
      </w:r>
    </w:p>
    <w:p w14:paraId="0A4FED51" w14:textId="77777777" w:rsidR="008C16CB" w:rsidRPr="00B2244A" w:rsidRDefault="00AA24D5" w:rsidP="002418A7">
      <w:pPr>
        <w:pStyle w:val="ac"/>
        <w:tabs>
          <w:tab w:val="left" w:pos="10206"/>
        </w:tabs>
        <w:spacing w:before="16" w:line="268" w:lineRule="auto"/>
        <w:ind w:left="0" w:firstLine="709"/>
      </w:pPr>
      <w:r w:rsidRPr="00B2244A">
        <w:t>В</w:t>
      </w:r>
      <w:r w:rsidRPr="00B2244A">
        <w:rPr>
          <w:spacing w:val="40"/>
        </w:rPr>
        <w:t xml:space="preserve"> </w:t>
      </w:r>
      <w:r w:rsidRPr="00B2244A">
        <w:t>случае</w:t>
      </w:r>
      <w:r w:rsidRPr="00B2244A">
        <w:rPr>
          <w:spacing w:val="68"/>
        </w:rPr>
        <w:t xml:space="preserve"> </w:t>
      </w:r>
      <w:r w:rsidRPr="00B2244A">
        <w:t>распределения</w:t>
      </w:r>
      <w:r w:rsidRPr="00B2244A">
        <w:rPr>
          <w:spacing w:val="69"/>
        </w:rPr>
        <w:t xml:space="preserve"> </w:t>
      </w:r>
      <w:r w:rsidRPr="00B2244A">
        <w:t>в</w:t>
      </w:r>
      <w:r w:rsidRPr="00B2244A">
        <w:rPr>
          <w:spacing w:val="40"/>
        </w:rPr>
        <w:t xml:space="preserve"> </w:t>
      </w:r>
      <w:r w:rsidRPr="00B2244A">
        <w:t>ППЭ</w:t>
      </w:r>
      <w:r w:rsidRPr="00B2244A">
        <w:rPr>
          <w:spacing w:val="40"/>
        </w:rPr>
        <w:t xml:space="preserve"> </w:t>
      </w:r>
      <w:r w:rsidRPr="00B2244A">
        <w:t>участников</w:t>
      </w:r>
      <w:r w:rsidRPr="00B2244A">
        <w:rPr>
          <w:spacing w:val="40"/>
        </w:rPr>
        <w:t xml:space="preserve"> </w:t>
      </w:r>
      <w:r w:rsidRPr="00B2244A">
        <w:t>экзамена</w:t>
      </w:r>
      <w:r w:rsidRPr="00B2244A">
        <w:rPr>
          <w:spacing w:val="40"/>
        </w:rPr>
        <w:t xml:space="preserve"> </w:t>
      </w:r>
      <w:r w:rsidRPr="00B2244A">
        <w:t>с</w:t>
      </w:r>
      <w:r w:rsidRPr="00B2244A">
        <w:rPr>
          <w:spacing w:val="-15"/>
        </w:rPr>
        <w:t xml:space="preserve"> </w:t>
      </w:r>
      <w:r w:rsidRPr="00B2244A">
        <w:t>ОВЗ,</w:t>
      </w:r>
      <w:r w:rsidRPr="00B2244A">
        <w:rPr>
          <w:spacing w:val="68"/>
        </w:rPr>
        <w:t xml:space="preserve"> </w:t>
      </w:r>
      <w:r w:rsidRPr="00B2244A">
        <w:t>детей-инвалидов</w:t>
      </w:r>
      <w:r w:rsidRPr="00B2244A">
        <w:rPr>
          <w:spacing w:val="40"/>
        </w:rPr>
        <w:t xml:space="preserve"> </w:t>
      </w:r>
      <w:r w:rsidRPr="00B2244A">
        <w:t>и</w:t>
      </w:r>
      <w:r w:rsidRPr="00B2244A">
        <w:rPr>
          <w:spacing w:val="-15"/>
        </w:rPr>
        <w:t xml:space="preserve"> </w:t>
      </w:r>
      <w:r w:rsidRPr="00B2244A">
        <w:t>инвалидов готовятся аудитории, учитывающие состояние их</w:t>
      </w:r>
      <w:r w:rsidRPr="00B2244A">
        <w:rPr>
          <w:spacing w:val="-13"/>
        </w:rPr>
        <w:t xml:space="preserve"> </w:t>
      </w:r>
      <w:r w:rsidRPr="00B2244A">
        <w:t>здоровья, особенности психофизического развития и индивидуальные возможности.</w:t>
      </w:r>
    </w:p>
    <w:p w14:paraId="374FE82F" w14:textId="77777777" w:rsidR="008C16CB" w:rsidRPr="00B2244A" w:rsidRDefault="00AA24D5" w:rsidP="002418A7">
      <w:pPr>
        <w:pStyle w:val="ac"/>
        <w:tabs>
          <w:tab w:val="left" w:pos="10206"/>
        </w:tabs>
        <w:spacing w:before="15" w:line="268" w:lineRule="auto"/>
        <w:ind w:left="0" w:firstLine="709"/>
      </w:pPr>
      <w:r w:rsidRPr="00B2244A">
        <w:t>При</w:t>
      </w:r>
      <w:r w:rsidRPr="00B2244A">
        <w:rPr>
          <w:spacing w:val="-17"/>
        </w:rPr>
        <w:t xml:space="preserve"> </w:t>
      </w:r>
      <w:r w:rsidRPr="00B2244A">
        <w:t>этом</w:t>
      </w:r>
      <w:r w:rsidRPr="00B2244A">
        <w:rPr>
          <w:spacing w:val="-16"/>
        </w:rPr>
        <w:t xml:space="preserve"> </w:t>
      </w:r>
      <w:r w:rsidRPr="00B2244A">
        <w:t>ОИВ</w:t>
      </w:r>
      <w:r w:rsidRPr="00B2244A">
        <w:rPr>
          <w:spacing w:val="-16"/>
        </w:rPr>
        <w:t xml:space="preserve"> </w:t>
      </w:r>
      <w:r w:rsidRPr="00B2244A">
        <w:t>(по</w:t>
      </w:r>
      <w:r w:rsidRPr="00B2244A">
        <w:rPr>
          <w:spacing w:val="-16"/>
        </w:rPr>
        <w:t xml:space="preserve"> </w:t>
      </w:r>
      <w:r w:rsidRPr="00B2244A">
        <w:t>согласованию</w:t>
      </w:r>
      <w:r w:rsidRPr="00B2244A">
        <w:rPr>
          <w:spacing w:val="-17"/>
        </w:rPr>
        <w:t xml:space="preserve"> </w:t>
      </w:r>
      <w:r w:rsidRPr="00B2244A">
        <w:t>с</w:t>
      </w:r>
      <w:r w:rsidRPr="00B2244A">
        <w:rPr>
          <w:spacing w:val="-16"/>
        </w:rPr>
        <w:t xml:space="preserve"> </w:t>
      </w:r>
      <w:r w:rsidRPr="00B2244A">
        <w:t>ГЭК)</w:t>
      </w:r>
      <w:r w:rsidRPr="00B2244A">
        <w:rPr>
          <w:spacing w:val="-16"/>
        </w:rPr>
        <w:t xml:space="preserve"> </w:t>
      </w:r>
      <w:r w:rsidRPr="00B2244A">
        <w:t>направляет</w:t>
      </w:r>
      <w:r w:rsidRPr="00B2244A">
        <w:rPr>
          <w:spacing w:val="-16"/>
        </w:rPr>
        <w:t xml:space="preserve"> </w:t>
      </w:r>
      <w:r w:rsidRPr="00B2244A">
        <w:rPr>
          <w:b/>
        </w:rPr>
        <w:t>не</w:t>
      </w:r>
      <w:r w:rsidRPr="00B2244A">
        <w:rPr>
          <w:b/>
          <w:spacing w:val="-17"/>
        </w:rPr>
        <w:t xml:space="preserve"> </w:t>
      </w:r>
      <w:r w:rsidRPr="00B2244A">
        <w:rPr>
          <w:b/>
        </w:rPr>
        <w:t>позднее</w:t>
      </w:r>
      <w:r w:rsidRPr="00B2244A">
        <w:rPr>
          <w:b/>
          <w:spacing w:val="-16"/>
        </w:rPr>
        <w:t xml:space="preserve"> </w:t>
      </w:r>
      <w:r w:rsidRPr="00B2244A">
        <w:rPr>
          <w:b/>
        </w:rPr>
        <w:t>двух</w:t>
      </w:r>
      <w:r w:rsidRPr="00B2244A">
        <w:rPr>
          <w:b/>
          <w:spacing w:val="-16"/>
        </w:rPr>
        <w:t xml:space="preserve"> </w:t>
      </w:r>
      <w:r w:rsidRPr="00B2244A">
        <w:rPr>
          <w:b/>
        </w:rPr>
        <w:t>рабочих</w:t>
      </w:r>
      <w:r w:rsidRPr="00B2244A">
        <w:rPr>
          <w:b/>
          <w:spacing w:val="-16"/>
        </w:rPr>
        <w:t xml:space="preserve"> </w:t>
      </w:r>
      <w:r w:rsidRPr="00B2244A">
        <w:rPr>
          <w:b/>
        </w:rPr>
        <w:t xml:space="preserve">дней до проведения экзамена </w:t>
      </w:r>
      <w:r w:rsidRPr="00B2244A">
        <w:t>по соответствующему учебному предмету информацию о количестве таких участников экзамена, распределенных в ППЭ, и о необходимости организации проведения ОГЭ в ППЭ, в том числе аудиториях ППЭ, в условиях, учитывающих состояние их здоровья, особенности психофизического развития.</w:t>
      </w:r>
    </w:p>
    <w:p w14:paraId="0F8B2FEA" w14:textId="77777777" w:rsidR="008C16CB" w:rsidRPr="00B2244A" w:rsidRDefault="00AA24D5" w:rsidP="002418A7">
      <w:pPr>
        <w:tabs>
          <w:tab w:val="left" w:pos="10206"/>
        </w:tabs>
        <w:spacing w:before="14" w:line="268" w:lineRule="auto"/>
        <w:ind w:firstLine="709"/>
        <w:jc w:val="both"/>
        <w:rPr>
          <w:sz w:val="26"/>
          <w:szCs w:val="26"/>
        </w:rPr>
      </w:pPr>
      <w:r w:rsidRPr="00B2244A">
        <w:rPr>
          <w:b/>
          <w:sz w:val="26"/>
          <w:szCs w:val="26"/>
        </w:rPr>
        <w:t xml:space="preserve">Не позднее чем за один календарный день до проведения экзамена </w:t>
      </w:r>
      <w:r w:rsidRPr="00B2244A">
        <w:rPr>
          <w:sz w:val="26"/>
          <w:szCs w:val="26"/>
        </w:rPr>
        <w:t>руководитель ППЭ и руководитель образовательной организации обязаны обеспечить и проверить наличие:</w:t>
      </w:r>
    </w:p>
    <w:p w14:paraId="69B9D981" w14:textId="77777777" w:rsidR="008C16CB" w:rsidRPr="00B2244A" w:rsidRDefault="00AA24D5" w:rsidP="002418A7">
      <w:pPr>
        <w:pStyle w:val="ac"/>
        <w:tabs>
          <w:tab w:val="left" w:pos="10206"/>
        </w:tabs>
        <w:spacing w:before="13" w:line="271" w:lineRule="auto"/>
        <w:ind w:left="0" w:firstLine="709"/>
      </w:pPr>
      <w:r w:rsidRPr="00B2244A">
        <w:t xml:space="preserve">аудиторий, необходимых для проведения ОГЭ, в том числе аудиторий, необходимых для проведения ОГЭ для участников экзамена с ОВЗ, детей-инвалидов и </w:t>
      </w:r>
      <w:r w:rsidRPr="00B2244A">
        <w:rPr>
          <w:spacing w:val="-2"/>
        </w:rPr>
        <w:t>инвалидов;</w:t>
      </w:r>
    </w:p>
    <w:p w14:paraId="19DA1E3B" w14:textId="1D982546" w:rsidR="008C16CB" w:rsidRPr="00B2244A" w:rsidRDefault="00AA24D5" w:rsidP="002418A7">
      <w:pPr>
        <w:pStyle w:val="ac"/>
        <w:tabs>
          <w:tab w:val="left" w:pos="10206"/>
        </w:tabs>
        <w:spacing w:before="7" w:line="271" w:lineRule="auto"/>
        <w:ind w:left="0" w:firstLine="709"/>
      </w:pPr>
      <w:r w:rsidRPr="00B2244A">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 отдельного места для хранения личных вещей участников экзамена до входа</w:t>
      </w:r>
      <w:r w:rsidRPr="00B2244A">
        <w:rPr>
          <w:spacing w:val="80"/>
        </w:rPr>
        <w:t xml:space="preserve"> </w:t>
      </w:r>
      <w:r w:rsidRPr="00B2244A">
        <w:t>в ППЭ;</w:t>
      </w:r>
    </w:p>
    <w:p w14:paraId="5FC67448" w14:textId="77777777" w:rsidR="008C16CB" w:rsidRPr="00B2244A" w:rsidRDefault="00AA24D5" w:rsidP="002418A7">
      <w:pPr>
        <w:pStyle w:val="ac"/>
        <w:tabs>
          <w:tab w:val="left" w:pos="10206"/>
        </w:tabs>
        <w:spacing w:before="5" w:line="271" w:lineRule="auto"/>
        <w:ind w:left="0" w:firstLine="709"/>
      </w:pPr>
      <w:r w:rsidRPr="00B2244A">
        <w:t>отдельного места для хранения личных вещей организаторов ППЭ, медицинского работника, технических специалистов, ассистентов, специалистам по проведению инструктажа и обеспечению лабораторных работ, экспертам, оценивающим выполнение лабораторных работ по химии которое расположено до входа в ППЭ;</w:t>
      </w:r>
    </w:p>
    <w:p w14:paraId="5B67C67F" w14:textId="77777777" w:rsidR="008C16CB" w:rsidRPr="00B2244A" w:rsidRDefault="00AA24D5" w:rsidP="002418A7">
      <w:pPr>
        <w:pStyle w:val="ac"/>
        <w:tabs>
          <w:tab w:val="left" w:pos="10206"/>
        </w:tabs>
        <w:spacing w:before="9" w:line="276" w:lineRule="auto"/>
        <w:ind w:left="0" w:firstLine="709"/>
      </w:pPr>
      <w:r w:rsidRPr="00B2244A">
        <w:t>аппаратно-программного комплекса для печати ЭМ в каждой аудитории; специально</w:t>
      </w:r>
      <w:r w:rsidRPr="00B2244A">
        <w:rPr>
          <w:spacing w:val="2"/>
        </w:rPr>
        <w:t xml:space="preserve"> </w:t>
      </w:r>
      <w:r w:rsidRPr="00B2244A">
        <w:t>выделенного</w:t>
      </w:r>
      <w:r w:rsidRPr="00B2244A">
        <w:rPr>
          <w:spacing w:val="2"/>
        </w:rPr>
        <w:t xml:space="preserve"> </w:t>
      </w:r>
      <w:r w:rsidRPr="00B2244A">
        <w:t>места</w:t>
      </w:r>
      <w:r w:rsidRPr="00B2244A">
        <w:rPr>
          <w:spacing w:val="2"/>
        </w:rPr>
        <w:t xml:space="preserve"> </w:t>
      </w:r>
      <w:r w:rsidRPr="00B2244A">
        <w:t>в</w:t>
      </w:r>
      <w:r w:rsidRPr="00B2244A">
        <w:rPr>
          <w:spacing w:val="3"/>
        </w:rPr>
        <w:t xml:space="preserve"> </w:t>
      </w:r>
      <w:r w:rsidRPr="00B2244A">
        <w:t>каждой</w:t>
      </w:r>
      <w:r w:rsidRPr="00B2244A">
        <w:rPr>
          <w:spacing w:val="3"/>
        </w:rPr>
        <w:t xml:space="preserve"> </w:t>
      </w:r>
      <w:r w:rsidRPr="00B2244A">
        <w:t>аудитории</w:t>
      </w:r>
      <w:r w:rsidRPr="00B2244A">
        <w:rPr>
          <w:spacing w:val="4"/>
        </w:rPr>
        <w:t xml:space="preserve"> </w:t>
      </w:r>
      <w:r w:rsidRPr="00B2244A">
        <w:t>ППЭ</w:t>
      </w:r>
      <w:r w:rsidRPr="00B2244A">
        <w:rPr>
          <w:spacing w:val="1"/>
        </w:rPr>
        <w:t xml:space="preserve"> </w:t>
      </w:r>
      <w:r w:rsidRPr="00B2244A">
        <w:t>(стола),</w:t>
      </w:r>
      <w:r w:rsidRPr="00B2244A">
        <w:rPr>
          <w:spacing w:val="3"/>
        </w:rPr>
        <w:t xml:space="preserve"> </w:t>
      </w:r>
      <w:r w:rsidRPr="00B2244A">
        <w:t>для</w:t>
      </w:r>
      <w:r w:rsidRPr="00B2244A">
        <w:rPr>
          <w:spacing w:val="3"/>
        </w:rPr>
        <w:t xml:space="preserve"> </w:t>
      </w:r>
      <w:r w:rsidRPr="00B2244A">
        <w:rPr>
          <w:spacing w:val="-2"/>
        </w:rPr>
        <w:t>оформления</w:t>
      </w:r>
    </w:p>
    <w:p w14:paraId="3736D5E5" w14:textId="77777777" w:rsidR="008C16CB" w:rsidRPr="00B2244A" w:rsidRDefault="00AA24D5" w:rsidP="002418A7">
      <w:pPr>
        <w:pStyle w:val="ac"/>
        <w:tabs>
          <w:tab w:val="left" w:pos="10206"/>
        </w:tabs>
        <w:spacing w:line="271" w:lineRule="auto"/>
        <w:ind w:left="0" w:firstLine="709"/>
      </w:pPr>
      <w:r w:rsidRPr="00B2244A">
        <w:t xml:space="preserve">соответствующих форм ППЭ, осуществления раскладки напечатанных ЭМ и последующей упаковки организаторами в аудитории ЭМ, собранных у участников </w:t>
      </w:r>
      <w:r w:rsidRPr="00B2244A">
        <w:rPr>
          <w:spacing w:val="-2"/>
        </w:rPr>
        <w:t>экзамена;</w:t>
      </w:r>
    </w:p>
    <w:p w14:paraId="4DB89146" w14:textId="77777777" w:rsidR="008C16CB" w:rsidRPr="00B2244A" w:rsidRDefault="00AA24D5" w:rsidP="002418A7">
      <w:pPr>
        <w:pStyle w:val="ac"/>
        <w:tabs>
          <w:tab w:val="left" w:pos="10206"/>
        </w:tabs>
        <w:spacing w:before="1"/>
        <w:ind w:left="0" w:firstLine="709"/>
      </w:pPr>
      <w:r w:rsidRPr="00B2244A">
        <w:t>рабочих</w:t>
      </w:r>
      <w:r w:rsidRPr="00B2244A">
        <w:rPr>
          <w:spacing w:val="-8"/>
        </w:rPr>
        <w:t xml:space="preserve"> </w:t>
      </w:r>
      <w:r w:rsidRPr="00B2244A">
        <w:t>мест</w:t>
      </w:r>
      <w:r w:rsidRPr="00B2244A">
        <w:rPr>
          <w:spacing w:val="-8"/>
        </w:rPr>
        <w:t xml:space="preserve"> </w:t>
      </w:r>
      <w:r w:rsidRPr="00B2244A">
        <w:t>организаторов</w:t>
      </w:r>
      <w:r w:rsidRPr="00B2244A">
        <w:rPr>
          <w:spacing w:val="-10"/>
        </w:rPr>
        <w:t xml:space="preserve"> </w:t>
      </w:r>
      <w:r w:rsidRPr="00B2244A">
        <w:t>в</w:t>
      </w:r>
      <w:r w:rsidRPr="00B2244A">
        <w:rPr>
          <w:spacing w:val="-8"/>
        </w:rPr>
        <w:t xml:space="preserve"> </w:t>
      </w:r>
      <w:r w:rsidRPr="00B2244A">
        <w:t>аудитории</w:t>
      </w:r>
      <w:r w:rsidRPr="00B2244A">
        <w:rPr>
          <w:spacing w:val="-7"/>
        </w:rPr>
        <w:t xml:space="preserve"> </w:t>
      </w:r>
      <w:r w:rsidRPr="00B2244A">
        <w:t>и</w:t>
      </w:r>
      <w:r w:rsidRPr="00B2244A">
        <w:rPr>
          <w:spacing w:val="-7"/>
        </w:rPr>
        <w:t xml:space="preserve"> </w:t>
      </w:r>
      <w:r w:rsidRPr="00B2244A">
        <w:t>общественных</w:t>
      </w:r>
      <w:r w:rsidRPr="00B2244A">
        <w:rPr>
          <w:spacing w:val="-9"/>
        </w:rPr>
        <w:t xml:space="preserve"> </w:t>
      </w:r>
      <w:r w:rsidRPr="00B2244A">
        <w:rPr>
          <w:spacing w:val="-2"/>
        </w:rPr>
        <w:t>наблюдателей;</w:t>
      </w:r>
    </w:p>
    <w:p w14:paraId="3CAA1787" w14:textId="77777777" w:rsidR="008C16CB" w:rsidRPr="00B2244A" w:rsidRDefault="00AA24D5" w:rsidP="002418A7">
      <w:pPr>
        <w:pStyle w:val="ac"/>
        <w:tabs>
          <w:tab w:val="left" w:pos="10206"/>
        </w:tabs>
        <w:spacing w:before="47" w:line="271" w:lineRule="auto"/>
        <w:ind w:left="0" w:firstLine="709"/>
      </w:pPr>
      <w:r w:rsidRPr="00B2244A">
        <w:t>Штаба ППЭ, соответствующего требованиям, изложенным в разделе «Требования к ППЭ» настоящих Методических рекомендаций;</w:t>
      </w:r>
    </w:p>
    <w:p w14:paraId="637C78F1" w14:textId="4363CE0A" w:rsidR="00E111B7" w:rsidRPr="00B2244A" w:rsidRDefault="00AA24D5" w:rsidP="002418A7">
      <w:pPr>
        <w:pStyle w:val="ac"/>
        <w:tabs>
          <w:tab w:val="left" w:pos="10206"/>
        </w:tabs>
        <w:spacing w:before="10"/>
        <w:ind w:left="0" w:firstLine="709"/>
      </w:pPr>
      <w:r w:rsidRPr="00B2244A">
        <w:t>помещения</w:t>
      </w:r>
      <w:r w:rsidRPr="00B2244A">
        <w:rPr>
          <w:spacing w:val="-11"/>
        </w:rPr>
        <w:t xml:space="preserve"> </w:t>
      </w:r>
      <w:r w:rsidRPr="00B2244A">
        <w:t>для</w:t>
      </w:r>
      <w:r w:rsidRPr="00B2244A">
        <w:rPr>
          <w:spacing w:val="-9"/>
        </w:rPr>
        <w:t xml:space="preserve"> </w:t>
      </w:r>
      <w:r w:rsidRPr="00B2244A">
        <w:t>медицинского</w:t>
      </w:r>
      <w:r w:rsidRPr="00B2244A">
        <w:rPr>
          <w:spacing w:val="-11"/>
        </w:rPr>
        <w:t xml:space="preserve"> </w:t>
      </w:r>
      <w:r w:rsidRPr="00B2244A">
        <w:rPr>
          <w:spacing w:val="-2"/>
        </w:rPr>
        <w:t>работника;</w:t>
      </w:r>
    </w:p>
    <w:p w14:paraId="7F936AAD" w14:textId="2B2A1781" w:rsidR="008C16CB" w:rsidRPr="00B2244A" w:rsidRDefault="00AA24D5" w:rsidP="002418A7">
      <w:pPr>
        <w:pStyle w:val="ac"/>
        <w:tabs>
          <w:tab w:val="left" w:pos="10206"/>
        </w:tabs>
        <w:spacing w:before="73" w:line="271" w:lineRule="auto"/>
        <w:ind w:left="0" w:firstLine="709"/>
        <w:rPr>
          <w:lang w:val="tt-RU"/>
        </w:rPr>
      </w:pPr>
      <w:r w:rsidRPr="00B2244A">
        <w:t>журнала</w:t>
      </w:r>
      <w:r w:rsidRPr="00B2244A">
        <w:rPr>
          <w:spacing w:val="40"/>
        </w:rPr>
        <w:t xml:space="preserve"> </w:t>
      </w:r>
      <w:r w:rsidRPr="00B2244A">
        <w:t>учета</w:t>
      </w:r>
      <w:r w:rsidRPr="00B2244A">
        <w:rPr>
          <w:spacing w:val="40"/>
        </w:rPr>
        <w:t xml:space="preserve"> </w:t>
      </w:r>
      <w:r w:rsidRPr="00B2244A">
        <w:t>участников</w:t>
      </w:r>
      <w:r w:rsidRPr="00B2244A">
        <w:rPr>
          <w:spacing w:val="40"/>
        </w:rPr>
        <w:t xml:space="preserve"> </w:t>
      </w:r>
      <w:r w:rsidRPr="00B2244A">
        <w:t>экзамена,</w:t>
      </w:r>
      <w:r w:rsidRPr="00B2244A">
        <w:rPr>
          <w:spacing w:val="40"/>
        </w:rPr>
        <w:t xml:space="preserve"> </w:t>
      </w:r>
      <w:r w:rsidRPr="00B2244A">
        <w:t>обратившихся</w:t>
      </w:r>
      <w:r w:rsidRPr="00B2244A">
        <w:rPr>
          <w:spacing w:val="40"/>
        </w:rPr>
        <w:t xml:space="preserve"> </w:t>
      </w:r>
      <w:r w:rsidRPr="00B2244A">
        <w:t>к</w:t>
      </w:r>
      <w:r w:rsidRPr="00B2244A">
        <w:rPr>
          <w:spacing w:val="40"/>
        </w:rPr>
        <w:t xml:space="preserve"> </w:t>
      </w:r>
      <w:r w:rsidRPr="00B2244A">
        <w:t>медицинскому</w:t>
      </w:r>
      <w:r w:rsidRPr="00B2244A">
        <w:rPr>
          <w:spacing w:val="40"/>
        </w:rPr>
        <w:t xml:space="preserve"> </w:t>
      </w:r>
      <w:r w:rsidRPr="00B2244A">
        <w:t>работнику</w:t>
      </w:r>
      <w:r w:rsidR="00854753" w:rsidRPr="00B2244A">
        <w:rPr>
          <w:lang w:val="tt-RU"/>
        </w:rPr>
        <w:t>;</w:t>
      </w:r>
    </w:p>
    <w:p w14:paraId="55706B74" w14:textId="77777777" w:rsidR="008C16CB" w:rsidRPr="00B2244A" w:rsidRDefault="00AA24D5" w:rsidP="002418A7">
      <w:pPr>
        <w:pStyle w:val="ac"/>
        <w:tabs>
          <w:tab w:val="left" w:pos="10206"/>
        </w:tabs>
        <w:spacing w:before="9"/>
        <w:ind w:left="0" w:firstLine="709"/>
      </w:pPr>
      <w:r w:rsidRPr="00B2244A">
        <w:t>помещения</w:t>
      </w:r>
      <w:r w:rsidRPr="00B2244A">
        <w:rPr>
          <w:spacing w:val="-8"/>
        </w:rPr>
        <w:t xml:space="preserve"> </w:t>
      </w:r>
      <w:r w:rsidRPr="00B2244A">
        <w:t>для</w:t>
      </w:r>
      <w:r w:rsidRPr="00B2244A">
        <w:rPr>
          <w:spacing w:val="-7"/>
        </w:rPr>
        <w:t xml:space="preserve"> </w:t>
      </w:r>
      <w:r w:rsidRPr="00B2244A">
        <w:t>сопровождающих,</w:t>
      </w:r>
      <w:r w:rsidRPr="00B2244A">
        <w:rPr>
          <w:spacing w:val="-9"/>
        </w:rPr>
        <w:t xml:space="preserve"> </w:t>
      </w:r>
      <w:r w:rsidRPr="00B2244A">
        <w:t>которое</w:t>
      </w:r>
      <w:r w:rsidRPr="00B2244A">
        <w:rPr>
          <w:spacing w:val="-6"/>
        </w:rPr>
        <w:t xml:space="preserve"> </w:t>
      </w:r>
      <w:r w:rsidRPr="00B2244A">
        <w:t>организуется</w:t>
      </w:r>
      <w:r w:rsidRPr="00B2244A">
        <w:rPr>
          <w:spacing w:val="-8"/>
        </w:rPr>
        <w:t xml:space="preserve"> </w:t>
      </w:r>
      <w:r w:rsidRPr="00B2244A">
        <w:t>до</w:t>
      </w:r>
      <w:r w:rsidRPr="00B2244A">
        <w:rPr>
          <w:spacing w:val="-8"/>
        </w:rPr>
        <w:t xml:space="preserve"> </w:t>
      </w:r>
      <w:r w:rsidRPr="00B2244A">
        <w:t>входа</w:t>
      </w:r>
      <w:r w:rsidRPr="00B2244A">
        <w:rPr>
          <w:spacing w:val="-9"/>
        </w:rPr>
        <w:t xml:space="preserve"> </w:t>
      </w:r>
      <w:r w:rsidRPr="00B2244A">
        <w:t>в</w:t>
      </w:r>
      <w:r w:rsidRPr="00B2244A">
        <w:rPr>
          <w:spacing w:val="-8"/>
        </w:rPr>
        <w:t xml:space="preserve"> </w:t>
      </w:r>
      <w:r w:rsidRPr="00B2244A">
        <w:rPr>
          <w:spacing w:val="-4"/>
        </w:rPr>
        <w:t>ППЭ;</w:t>
      </w:r>
    </w:p>
    <w:p w14:paraId="54D71DAD" w14:textId="77777777" w:rsidR="008C16CB" w:rsidRPr="00B2244A" w:rsidRDefault="00AA24D5" w:rsidP="002418A7">
      <w:pPr>
        <w:pStyle w:val="ac"/>
        <w:tabs>
          <w:tab w:val="left" w:pos="10206"/>
        </w:tabs>
        <w:spacing w:before="49"/>
        <w:ind w:left="0" w:firstLine="709"/>
      </w:pPr>
      <w:r w:rsidRPr="00B2244A">
        <w:t>помещения</w:t>
      </w:r>
      <w:r w:rsidRPr="00B2244A">
        <w:rPr>
          <w:spacing w:val="-8"/>
        </w:rPr>
        <w:t xml:space="preserve"> </w:t>
      </w:r>
      <w:r w:rsidRPr="00B2244A">
        <w:t>для</w:t>
      </w:r>
      <w:r w:rsidRPr="00B2244A">
        <w:rPr>
          <w:spacing w:val="-7"/>
        </w:rPr>
        <w:t xml:space="preserve"> </w:t>
      </w:r>
      <w:r w:rsidRPr="00B2244A">
        <w:t>представителей</w:t>
      </w:r>
      <w:r w:rsidRPr="00B2244A">
        <w:rPr>
          <w:spacing w:val="-8"/>
        </w:rPr>
        <w:t xml:space="preserve"> </w:t>
      </w:r>
      <w:r w:rsidRPr="00B2244A">
        <w:t>СМИ,</w:t>
      </w:r>
      <w:r w:rsidRPr="00B2244A">
        <w:rPr>
          <w:spacing w:val="-8"/>
        </w:rPr>
        <w:t xml:space="preserve"> </w:t>
      </w:r>
      <w:r w:rsidRPr="00B2244A">
        <w:t>которое</w:t>
      </w:r>
      <w:r w:rsidRPr="00B2244A">
        <w:rPr>
          <w:spacing w:val="-8"/>
        </w:rPr>
        <w:t xml:space="preserve"> </w:t>
      </w:r>
      <w:r w:rsidRPr="00B2244A">
        <w:t>организуется</w:t>
      </w:r>
      <w:r w:rsidRPr="00B2244A">
        <w:rPr>
          <w:spacing w:val="-8"/>
        </w:rPr>
        <w:t xml:space="preserve"> </w:t>
      </w:r>
      <w:r w:rsidRPr="00B2244A">
        <w:t>до</w:t>
      </w:r>
      <w:r w:rsidRPr="00B2244A">
        <w:rPr>
          <w:spacing w:val="-8"/>
        </w:rPr>
        <w:t xml:space="preserve"> </w:t>
      </w:r>
      <w:r w:rsidRPr="00B2244A">
        <w:t>входа</w:t>
      </w:r>
      <w:r w:rsidRPr="00B2244A">
        <w:rPr>
          <w:spacing w:val="-8"/>
        </w:rPr>
        <w:t xml:space="preserve"> </w:t>
      </w:r>
      <w:r w:rsidRPr="00B2244A">
        <w:t>в</w:t>
      </w:r>
      <w:r w:rsidRPr="00B2244A">
        <w:rPr>
          <w:spacing w:val="-8"/>
        </w:rPr>
        <w:t xml:space="preserve"> </w:t>
      </w:r>
      <w:r w:rsidRPr="00B2244A">
        <w:rPr>
          <w:spacing w:val="-4"/>
        </w:rPr>
        <w:t>ППЭ;</w:t>
      </w:r>
    </w:p>
    <w:p w14:paraId="5B9A5C33" w14:textId="24A804CA" w:rsidR="008C16CB" w:rsidRPr="00B2244A" w:rsidRDefault="00AA24D5" w:rsidP="002418A7">
      <w:pPr>
        <w:pStyle w:val="ac"/>
        <w:tabs>
          <w:tab w:val="left" w:pos="2416"/>
          <w:tab w:val="left" w:pos="4435"/>
          <w:tab w:val="left" w:pos="4915"/>
          <w:tab w:val="left" w:pos="6323"/>
          <w:tab w:val="left" w:pos="6942"/>
          <w:tab w:val="left" w:pos="8462"/>
          <w:tab w:val="left" w:pos="9753"/>
          <w:tab w:val="left" w:pos="10206"/>
        </w:tabs>
        <w:spacing w:before="46" w:line="271" w:lineRule="auto"/>
        <w:ind w:left="0" w:firstLine="709"/>
      </w:pPr>
      <w:r w:rsidRPr="00B2244A">
        <w:rPr>
          <w:spacing w:val="-2"/>
        </w:rPr>
        <w:t>помещения,</w:t>
      </w:r>
      <w:r w:rsidR="002418A7">
        <w:t xml:space="preserve"> </w:t>
      </w:r>
      <w:r w:rsidRPr="00B2244A">
        <w:rPr>
          <w:spacing w:val="-2"/>
        </w:rPr>
        <w:t>изолированного</w:t>
      </w:r>
      <w:r w:rsidR="002418A7">
        <w:t xml:space="preserve"> </w:t>
      </w:r>
      <w:r w:rsidRPr="00B2244A">
        <w:rPr>
          <w:spacing w:val="-6"/>
        </w:rPr>
        <w:t>от</w:t>
      </w:r>
      <w:r w:rsidR="002418A7">
        <w:t xml:space="preserve"> </w:t>
      </w:r>
      <w:r w:rsidRPr="00B2244A">
        <w:rPr>
          <w:spacing w:val="-2"/>
        </w:rPr>
        <w:t>аудиторий</w:t>
      </w:r>
      <w:r w:rsidR="002418A7">
        <w:t xml:space="preserve"> </w:t>
      </w:r>
      <w:r w:rsidRPr="00B2244A">
        <w:rPr>
          <w:spacing w:val="-4"/>
        </w:rPr>
        <w:t>для</w:t>
      </w:r>
      <w:r w:rsidR="002418A7">
        <w:t xml:space="preserve"> </w:t>
      </w:r>
      <w:r w:rsidRPr="00B2244A">
        <w:rPr>
          <w:spacing w:val="-2"/>
        </w:rPr>
        <w:t>проведения</w:t>
      </w:r>
      <w:r w:rsidR="002418A7">
        <w:t xml:space="preserve"> </w:t>
      </w:r>
      <w:r w:rsidRPr="00B2244A">
        <w:rPr>
          <w:spacing w:val="-2"/>
        </w:rPr>
        <w:t>экзамена,</w:t>
      </w:r>
      <w:r w:rsidR="002418A7">
        <w:t xml:space="preserve"> </w:t>
      </w:r>
      <w:r w:rsidRPr="00B2244A">
        <w:rPr>
          <w:spacing w:val="-4"/>
        </w:rPr>
        <w:t xml:space="preserve">для </w:t>
      </w:r>
      <w:r w:rsidRPr="00B2244A">
        <w:t>общественных наблюдателей;</w:t>
      </w:r>
    </w:p>
    <w:p w14:paraId="4BCFEF03" w14:textId="77777777" w:rsidR="008C16CB" w:rsidRPr="00B2244A" w:rsidRDefault="00AA24D5" w:rsidP="002418A7">
      <w:pPr>
        <w:pStyle w:val="ac"/>
        <w:tabs>
          <w:tab w:val="left" w:pos="10206"/>
        </w:tabs>
        <w:spacing w:before="9" w:line="271" w:lineRule="auto"/>
        <w:ind w:left="0" w:firstLine="709"/>
      </w:pPr>
      <w:r w:rsidRPr="00B2244A">
        <w:t>заметных</w:t>
      </w:r>
      <w:r w:rsidRPr="00B2244A">
        <w:rPr>
          <w:spacing w:val="29"/>
        </w:rPr>
        <w:t xml:space="preserve"> </w:t>
      </w:r>
      <w:r w:rsidRPr="00B2244A">
        <w:t>обозначений</w:t>
      </w:r>
      <w:r w:rsidRPr="00B2244A">
        <w:rPr>
          <w:spacing w:val="30"/>
        </w:rPr>
        <w:t xml:space="preserve"> </w:t>
      </w:r>
      <w:r w:rsidRPr="00B2244A">
        <w:t>номеров</w:t>
      </w:r>
      <w:r w:rsidRPr="00B2244A">
        <w:rPr>
          <w:spacing w:val="29"/>
        </w:rPr>
        <w:t xml:space="preserve"> </w:t>
      </w:r>
      <w:r w:rsidRPr="00B2244A">
        <w:t>аудитории</w:t>
      </w:r>
      <w:r w:rsidRPr="00B2244A">
        <w:rPr>
          <w:spacing w:val="32"/>
        </w:rPr>
        <w:t xml:space="preserve"> </w:t>
      </w:r>
      <w:r w:rsidRPr="00B2244A">
        <w:t>для</w:t>
      </w:r>
      <w:r w:rsidRPr="00B2244A">
        <w:rPr>
          <w:spacing w:val="30"/>
        </w:rPr>
        <w:t xml:space="preserve"> </w:t>
      </w:r>
      <w:r w:rsidRPr="00B2244A">
        <w:t>проведения</w:t>
      </w:r>
      <w:r w:rsidRPr="00B2244A">
        <w:rPr>
          <w:spacing w:val="35"/>
        </w:rPr>
        <w:t xml:space="preserve"> </w:t>
      </w:r>
      <w:r w:rsidRPr="00B2244A">
        <w:t>ОГЭ и</w:t>
      </w:r>
      <w:r w:rsidRPr="00B2244A">
        <w:rPr>
          <w:spacing w:val="30"/>
        </w:rPr>
        <w:t xml:space="preserve"> </w:t>
      </w:r>
      <w:r w:rsidRPr="00B2244A">
        <w:t>наименований помещений, используемых для проведения экзамена;</w:t>
      </w:r>
    </w:p>
    <w:p w14:paraId="434A9BE6" w14:textId="77777777" w:rsidR="008C16CB" w:rsidRPr="00B2244A" w:rsidRDefault="00AA24D5" w:rsidP="002418A7">
      <w:pPr>
        <w:pStyle w:val="ac"/>
        <w:tabs>
          <w:tab w:val="left" w:pos="10206"/>
        </w:tabs>
        <w:spacing w:before="45" w:line="273" w:lineRule="auto"/>
        <w:ind w:left="0" w:firstLine="709"/>
      </w:pPr>
      <w:r w:rsidRPr="00B2244A">
        <w:t>обозначения</w:t>
      </w:r>
      <w:r w:rsidRPr="00B2244A">
        <w:rPr>
          <w:spacing w:val="38"/>
        </w:rPr>
        <w:t xml:space="preserve"> </w:t>
      </w:r>
      <w:r w:rsidRPr="00B2244A">
        <w:t>каждого</w:t>
      </w:r>
      <w:r w:rsidRPr="00B2244A">
        <w:rPr>
          <w:spacing w:val="39"/>
        </w:rPr>
        <w:t xml:space="preserve"> </w:t>
      </w:r>
      <w:r w:rsidRPr="00B2244A">
        <w:t>рабочего</w:t>
      </w:r>
      <w:r w:rsidRPr="00B2244A">
        <w:rPr>
          <w:spacing w:val="40"/>
        </w:rPr>
        <w:t xml:space="preserve"> </w:t>
      </w:r>
      <w:r w:rsidRPr="00B2244A">
        <w:t>места</w:t>
      </w:r>
      <w:r w:rsidRPr="00B2244A">
        <w:rPr>
          <w:spacing w:val="37"/>
        </w:rPr>
        <w:t xml:space="preserve"> </w:t>
      </w:r>
      <w:r w:rsidRPr="00B2244A">
        <w:t>участника</w:t>
      </w:r>
      <w:r w:rsidRPr="00B2244A">
        <w:rPr>
          <w:spacing w:val="37"/>
        </w:rPr>
        <w:t xml:space="preserve"> </w:t>
      </w:r>
      <w:r w:rsidRPr="00B2244A">
        <w:t>экзамена</w:t>
      </w:r>
      <w:r w:rsidRPr="00B2244A">
        <w:rPr>
          <w:spacing w:val="37"/>
        </w:rPr>
        <w:t xml:space="preserve"> </w:t>
      </w:r>
      <w:r w:rsidRPr="00B2244A">
        <w:t>в</w:t>
      </w:r>
      <w:r w:rsidRPr="00B2244A">
        <w:rPr>
          <w:spacing w:val="37"/>
        </w:rPr>
        <w:t xml:space="preserve"> </w:t>
      </w:r>
      <w:r w:rsidRPr="00B2244A">
        <w:t>аудитории</w:t>
      </w:r>
      <w:r w:rsidRPr="00B2244A">
        <w:rPr>
          <w:spacing w:val="38"/>
        </w:rPr>
        <w:t xml:space="preserve"> </w:t>
      </w:r>
      <w:r w:rsidRPr="00B2244A">
        <w:t xml:space="preserve">заметным </w:t>
      </w:r>
      <w:r w:rsidRPr="00B2244A">
        <w:rPr>
          <w:spacing w:val="-2"/>
        </w:rPr>
        <w:t>номером;</w:t>
      </w:r>
    </w:p>
    <w:p w14:paraId="204BAC03" w14:textId="77777777" w:rsidR="008C16CB" w:rsidRPr="00B2244A" w:rsidRDefault="00AA24D5" w:rsidP="002418A7">
      <w:pPr>
        <w:pStyle w:val="ac"/>
        <w:tabs>
          <w:tab w:val="left" w:pos="10206"/>
        </w:tabs>
        <w:spacing w:before="3" w:line="271" w:lineRule="auto"/>
        <w:ind w:left="0" w:firstLine="709"/>
      </w:pPr>
      <w:r w:rsidRPr="00B2244A">
        <w:t>часов,</w:t>
      </w:r>
      <w:r w:rsidRPr="00B2244A">
        <w:rPr>
          <w:spacing w:val="40"/>
        </w:rPr>
        <w:t xml:space="preserve"> </w:t>
      </w:r>
      <w:r w:rsidRPr="00B2244A">
        <w:t>находящихся</w:t>
      </w:r>
      <w:r w:rsidRPr="00B2244A">
        <w:rPr>
          <w:spacing w:val="40"/>
        </w:rPr>
        <w:t xml:space="preserve"> </w:t>
      </w:r>
      <w:r w:rsidRPr="00B2244A">
        <w:t>в</w:t>
      </w:r>
      <w:r w:rsidRPr="00B2244A">
        <w:rPr>
          <w:spacing w:val="40"/>
        </w:rPr>
        <w:t xml:space="preserve"> </w:t>
      </w:r>
      <w:r w:rsidRPr="00B2244A">
        <w:t>поле</w:t>
      </w:r>
      <w:r w:rsidRPr="00B2244A">
        <w:rPr>
          <w:spacing w:val="40"/>
        </w:rPr>
        <w:t xml:space="preserve"> </w:t>
      </w:r>
      <w:r w:rsidRPr="00B2244A">
        <w:t>зрения</w:t>
      </w:r>
      <w:r w:rsidRPr="00B2244A">
        <w:rPr>
          <w:spacing w:val="40"/>
        </w:rPr>
        <w:t xml:space="preserve"> </w:t>
      </w:r>
      <w:r w:rsidRPr="00B2244A">
        <w:t>участников</w:t>
      </w:r>
      <w:r w:rsidRPr="00B2244A">
        <w:rPr>
          <w:spacing w:val="40"/>
        </w:rPr>
        <w:t xml:space="preserve"> </w:t>
      </w:r>
      <w:r w:rsidRPr="00B2244A">
        <w:t>экзамена,</w:t>
      </w:r>
      <w:r w:rsidRPr="00B2244A">
        <w:rPr>
          <w:spacing w:val="40"/>
        </w:rPr>
        <w:t xml:space="preserve"> </w:t>
      </w:r>
      <w:r w:rsidRPr="00B2244A">
        <w:t>в</w:t>
      </w:r>
      <w:r w:rsidRPr="00B2244A">
        <w:rPr>
          <w:spacing w:val="40"/>
        </w:rPr>
        <w:t xml:space="preserve"> </w:t>
      </w:r>
      <w:r w:rsidRPr="00B2244A">
        <w:t>каждой</w:t>
      </w:r>
      <w:r w:rsidRPr="00B2244A">
        <w:rPr>
          <w:spacing w:val="40"/>
        </w:rPr>
        <w:t xml:space="preserve"> </w:t>
      </w:r>
      <w:r w:rsidRPr="00B2244A">
        <w:t>аудитории</w:t>
      </w:r>
      <w:r w:rsidRPr="00B2244A">
        <w:rPr>
          <w:spacing w:val="40"/>
        </w:rPr>
        <w:t xml:space="preserve"> </w:t>
      </w:r>
      <w:r w:rsidRPr="00B2244A">
        <w:t>с проведением проверки их работоспособности.</w:t>
      </w:r>
    </w:p>
    <w:p w14:paraId="1212B753" w14:textId="77777777" w:rsidR="008C16CB" w:rsidRPr="00B2244A" w:rsidRDefault="00AA24D5" w:rsidP="002418A7">
      <w:pPr>
        <w:tabs>
          <w:tab w:val="left" w:pos="10206"/>
        </w:tabs>
        <w:spacing w:before="10"/>
        <w:ind w:firstLine="709"/>
        <w:jc w:val="both"/>
        <w:rPr>
          <w:b/>
          <w:sz w:val="26"/>
          <w:szCs w:val="26"/>
        </w:rPr>
      </w:pPr>
      <w:r w:rsidRPr="00B2244A">
        <w:rPr>
          <w:b/>
          <w:sz w:val="26"/>
          <w:szCs w:val="26"/>
        </w:rPr>
        <w:lastRenderedPageBreak/>
        <w:t>Не</w:t>
      </w:r>
      <w:r w:rsidRPr="00B2244A">
        <w:rPr>
          <w:b/>
          <w:spacing w:val="32"/>
          <w:sz w:val="26"/>
          <w:szCs w:val="26"/>
        </w:rPr>
        <w:t xml:space="preserve"> </w:t>
      </w:r>
      <w:r w:rsidRPr="00B2244A">
        <w:rPr>
          <w:b/>
          <w:sz w:val="26"/>
          <w:szCs w:val="26"/>
        </w:rPr>
        <w:t>позднее</w:t>
      </w:r>
      <w:r w:rsidRPr="00B2244A">
        <w:rPr>
          <w:b/>
          <w:spacing w:val="33"/>
          <w:sz w:val="26"/>
          <w:szCs w:val="26"/>
        </w:rPr>
        <w:t xml:space="preserve"> </w:t>
      </w:r>
      <w:r w:rsidRPr="00B2244A">
        <w:rPr>
          <w:b/>
          <w:sz w:val="26"/>
          <w:szCs w:val="26"/>
        </w:rPr>
        <w:t>чем</w:t>
      </w:r>
      <w:r w:rsidRPr="00B2244A">
        <w:rPr>
          <w:b/>
          <w:spacing w:val="34"/>
          <w:sz w:val="26"/>
          <w:szCs w:val="26"/>
        </w:rPr>
        <w:t xml:space="preserve"> </w:t>
      </w:r>
      <w:r w:rsidRPr="00B2244A">
        <w:rPr>
          <w:b/>
          <w:sz w:val="26"/>
          <w:szCs w:val="26"/>
        </w:rPr>
        <w:t>за</w:t>
      </w:r>
      <w:r w:rsidRPr="00B2244A">
        <w:rPr>
          <w:b/>
          <w:spacing w:val="35"/>
          <w:sz w:val="26"/>
          <w:szCs w:val="26"/>
        </w:rPr>
        <w:t xml:space="preserve"> </w:t>
      </w:r>
      <w:r w:rsidRPr="00B2244A">
        <w:rPr>
          <w:b/>
          <w:sz w:val="26"/>
          <w:szCs w:val="26"/>
        </w:rPr>
        <w:t>один</w:t>
      </w:r>
      <w:r w:rsidRPr="00B2244A">
        <w:rPr>
          <w:b/>
          <w:spacing w:val="31"/>
          <w:sz w:val="26"/>
          <w:szCs w:val="26"/>
        </w:rPr>
        <w:t xml:space="preserve"> </w:t>
      </w:r>
      <w:r w:rsidRPr="00B2244A">
        <w:rPr>
          <w:b/>
          <w:sz w:val="26"/>
          <w:szCs w:val="26"/>
        </w:rPr>
        <w:t>календарный</w:t>
      </w:r>
      <w:r w:rsidRPr="00B2244A">
        <w:rPr>
          <w:b/>
          <w:spacing w:val="34"/>
          <w:sz w:val="26"/>
          <w:szCs w:val="26"/>
        </w:rPr>
        <w:t xml:space="preserve"> </w:t>
      </w:r>
      <w:r w:rsidRPr="00B2244A">
        <w:rPr>
          <w:b/>
          <w:sz w:val="26"/>
          <w:szCs w:val="26"/>
        </w:rPr>
        <w:t>день</w:t>
      </w:r>
      <w:r w:rsidRPr="00B2244A">
        <w:rPr>
          <w:b/>
          <w:spacing w:val="32"/>
          <w:sz w:val="26"/>
          <w:szCs w:val="26"/>
        </w:rPr>
        <w:t xml:space="preserve"> </w:t>
      </w:r>
      <w:r w:rsidRPr="00B2244A">
        <w:rPr>
          <w:b/>
          <w:sz w:val="26"/>
          <w:szCs w:val="26"/>
        </w:rPr>
        <w:t>до</w:t>
      </w:r>
      <w:r w:rsidRPr="00B2244A">
        <w:rPr>
          <w:b/>
          <w:spacing w:val="35"/>
          <w:sz w:val="26"/>
          <w:szCs w:val="26"/>
        </w:rPr>
        <w:t xml:space="preserve"> </w:t>
      </w:r>
      <w:r w:rsidRPr="00B2244A">
        <w:rPr>
          <w:b/>
          <w:sz w:val="26"/>
          <w:szCs w:val="26"/>
        </w:rPr>
        <w:t>начала</w:t>
      </w:r>
      <w:r w:rsidRPr="00B2244A">
        <w:rPr>
          <w:b/>
          <w:spacing w:val="35"/>
          <w:sz w:val="26"/>
          <w:szCs w:val="26"/>
        </w:rPr>
        <w:t xml:space="preserve"> </w:t>
      </w:r>
      <w:r w:rsidRPr="00B2244A">
        <w:rPr>
          <w:b/>
          <w:sz w:val="26"/>
          <w:szCs w:val="26"/>
        </w:rPr>
        <w:t>проведения</w:t>
      </w:r>
      <w:r w:rsidRPr="00B2244A">
        <w:rPr>
          <w:b/>
          <w:spacing w:val="34"/>
          <w:sz w:val="26"/>
          <w:szCs w:val="26"/>
        </w:rPr>
        <w:t xml:space="preserve"> </w:t>
      </w:r>
      <w:r w:rsidRPr="00B2244A">
        <w:rPr>
          <w:b/>
          <w:spacing w:val="-2"/>
          <w:sz w:val="26"/>
          <w:szCs w:val="26"/>
        </w:rPr>
        <w:t>экзамена</w:t>
      </w:r>
    </w:p>
    <w:p w14:paraId="730FA286" w14:textId="77777777" w:rsidR="008C16CB" w:rsidRPr="00B2244A" w:rsidRDefault="00AA24D5" w:rsidP="002418A7">
      <w:pPr>
        <w:pStyle w:val="ac"/>
        <w:tabs>
          <w:tab w:val="left" w:pos="10206"/>
        </w:tabs>
        <w:spacing w:before="37"/>
        <w:ind w:left="0" w:firstLine="709"/>
      </w:pPr>
      <w:r w:rsidRPr="00B2244A">
        <w:t>также</w:t>
      </w:r>
      <w:r w:rsidRPr="00B2244A">
        <w:rPr>
          <w:spacing w:val="-8"/>
        </w:rPr>
        <w:t xml:space="preserve"> </w:t>
      </w:r>
      <w:r w:rsidRPr="00B2244A">
        <w:rPr>
          <w:spacing w:val="-2"/>
        </w:rPr>
        <w:t>необходимо:</w:t>
      </w:r>
    </w:p>
    <w:p w14:paraId="39DAD170" w14:textId="77777777" w:rsidR="008C16CB" w:rsidRPr="00B2244A" w:rsidRDefault="00AA24D5" w:rsidP="002418A7">
      <w:pPr>
        <w:pStyle w:val="ac"/>
        <w:tabs>
          <w:tab w:val="left" w:pos="10206"/>
        </w:tabs>
        <w:spacing w:before="52" w:line="271" w:lineRule="auto"/>
        <w:ind w:left="0" w:firstLine="709"/>
      </w:pPr>
      <w:r w:rsidRPr="00B2244A">
        <w:t>убрать (закрыть) в аудиториях стенды, плакаты и иные материалы со справочно-познавательной информацией по соответствующим учебным предметам;</w:t>
      </w:r>
    </w:p>
    <w:p w14:paraId="1AA178C0" w14:textId="77777777" w:rsidR="008C16CB" w:rsidRPr="00B2244A" w:rsidRDefault="00AA24D5" w:rsidP="002418A7">
      <w:pPr>
        <w:pStyle w:val="ac"/>
        <w:tabs>
          <w:tab w:val="left" w:pos="10206"/>
        </w:tabs>
        <w:spacing w:before="8" w:line="271" w:lineRule="auto"/>
        <w:ind w:left="0" w:firstLine="709"/>
      </w:pPr>
      <w:r w:rsidRPr="00B2244A">
        <w:t>предусмотреть место для проведения инструктажа работников ППЭ внутри ППЭ, например, это может быть одна из аудиторий, холл, Штаб ППЭ);</w:t>
      </w:r>
    </w:p>
    <w:p w14:paraId="3FA22708" w14:textId="77777777" w:rsidR="008C16CB" w:rsidRPr="00B2244A" w:rsidRDefault="00AA24D5" w:rsidP="002418A7">
      <w:pPr>
        <w:pStyle w:val="ac"/>
        <w:tabs>
          <w:tab w:val="left" w:pos="10206"/>
        </w:tabs>
        <w:spacing w:before="8" w:line="271" w:lineRule="auto"/>
        <w:ind w:left="0" w:firstLine="709"/>
      </w:pPr>
      <w:r w:rsidRPr="00B2244A">
        <w:t>подготовить черновики на каждого участника экзамена (минимальное количество – два листа), а также дополнительные черновики;</w:t>
      </w:r>
    </w:p>
    <w:p w14:paraId="4AC02A1C" w14:textId="77777777" w:rsidR="008C16CB" w:rsidRPr="00B2244A" w:rsidRDefault="00AA24D5" w:rsidP="002418A7">
      <w:pPr>
        <w:pStyle w:val="ac"/>
        <w:tabs>
          <w:tab w:val="left" w:pos="10206"/>
        </w:tabs>
        <w:spacing w:before="9" w:line="271" w:lineRule="auto"/>
        <w:ind w:left="0" w:firstLine="709"/>
      </w:pPr>
      <w:r w:rsidRPr="00B2244A">
        <w:t>подготовить</w:t>
      </w:r>
      <w:r w:rsidRPr="00B2244A">
        <w:rPr>
          <w:spacing w:val="27"/>
        </w:rPr>
        <w:t xml:space="preserve"> </w:t>
      </w:r>
      <w:r w:rsidRPr="00B2244A">
        <w:t>достаточное</w:t>
      </w:r>
      <w:r w:rsidRPr="00B2244A">
        <w:rPr>
          <w:spacing w:val="28"/>
        </w:rPr>
        <w:t xml:space="preserve"> </w:t>
      </w:r>
      <w:r w:rsidRPr="00B2244A">
        <w:t>количество</w:t>
      </w:r>
      <w:r w:rsidRPr="00B2244A">
        <w:rPr>
          <w:spacing w:val="30"/>
        </w:rPr>
        <w:t xml:space="preserve"> </w:t>
      </w:r>
      <w:r w:rsidRPr="00B2244A">
        <w:t>бумаги</w:t>
      </w:r>
      <w:r w:rsidRPr="00B2244A">
        <w:rPr>
          <w:spacing w:val="27"/>
        </w:rPr>
        <w:t xml:space="preserve"> </w:t>
      </w:r>
      <w:r w:rsidRPr="00B2244A">
        <w:t>для</w:t>
      </w:r>
      <w:r w:rsidRPr="00B2244A">
        <w:rPr>
          <w:spacing w:val="29"/>
        </w:rPr>
        <w:t xml:space="preserve"> </w:t>
      </w:r>
      <w:r w:rsidRPr="00B2244A">
        <w:t>печати</w:t>
      </w:r>
      <w:r w:rsidRPr="00B2244A">
        <w:rPr>
          <w:spacing w:val="28"/>
        </w:rPr>
        <w:t xml:space="preserve"> </w:t>
      </w:r>
      <w:r w:rsidRPr="00B2244A">
        <w:t>полного</w:t>
      </w:r>
      <w:r w:rsidRPr="00B2244A">
        <w:rPr>
          <w:spacing w:val="28"/>
        </w:rPr>
        <w:t xml:space="preserve"> </w:t>
      </w:r>
      <w:r w:rsidRPr="00B2244A">
        <w:t>комплекта</w:t>
      </w:r>
      <w:r w:rsidRPr="00B2244A">
        <w:rPr>
          <w:spacing w:val="27"/>
        </w:rPr>
        <w:t xml:space="preserve"> </w:t>
      </w:r>
      <w:r w:rsidRPr="00B2244A">
        <w:t>ЭМ в аудиториях;</w:t>
      </w:r>
    </w:p>
    <w:p w14:paraId="5C5A0CBD" w14:textId="6698A51E" w:rsidR="008C16CB" w:rsidRPr="00B2244A" w:rsidRDefault="00AA24D5" w:rsidP="002418A7">
      <w:pPr>
        <w:pStyle w:val="ac"/>
        <w:tabs>
          <w:tab w:val="left" w:pos="10206"/>
        </w:tabs>
        <w:spacing w:before="8" w:line="278" w:lineRule="auto"/>
        <w:ind w:left="0" w:firstLine="709"/>
      </w:pPr>
      <w:r w:rsidRPr="00B2244A">
        <w:t>подготовить достаточное количество бумаги для печати ДБО № 2 в Штабе ППЭ; подготовить</w:t>
      </w:r>
      <w:r w:rsidRPr="00B2244A">
        <w:rPr>
          <w:spacing w:val="76"/>
        </w:rPr>
        <w:t xml:space="preserve"> </w:t>
      </w:r>
      <w:r w:rsidRPr="00B2244A">
        <w:t>конверты</w:t>
      </w:r>
      <w:r w:rsidRPr="00B2244A">
        <w:rPr>
          <w:spacing w:val="78"/>
        </w:rPr>
        <w:t xml:space="preserve"> </w:t>
      </w:r>
      <w:r w:rsidRPr="00B2244A">
        <w:t>для</w:t>
      </w:r>
      <w:r w:rsidRPr="00B2244A">
        <w:rPr>
          <w:spacing w:val="78"/>
        </w:rPr>
        <w:t xml:space="preserve"> </w:t>
      </w:r>
      <w:r w:rsidRPr="00B2244A">
        <w:t>упаковки</w:t>
      </w:r>
      <w:r w:rsidRPr="00B2244A">
        <w:rPr>
          <w:spacing w:val="78"/>
        </w:rPr>
        <w:t xml:space="preserve"> </w:t>
      </w:r>
      <w:r w:rsidRPr="00B2244A">
        <w:t>использованных</w:t>
      </w:r>
      <w:r w:rsidRPr="00B2244A">
        <w:rPr>
          <w:spacing w:val="77"/>
        </w:rPr>
        <w:t xml:space="preserve"> </w:t>
      </w:r>
      <w:r w:rsidRPr="00B2244A">
        <w:t>черновиков</w:t>
      </w:r>
      <w:r w:rsidRPr="00B2244A">
        <w:rPr>
          <w:spacing w:val="77"/>
        </w:rPr>
        <w:t xml:space="preserve"> </w:t>
      </w:r>
      <w:r w:rsidRPr="00B2244A">
        <w:t>(по</w:t>
      </w:r>
      <w:r w:rsidRPr="00B2244A">
        <w:rPr>
          <w:spacing w:val="78"/>
        </w:rPr>
        <w:t xml:space="preserve"> </w:t>
      </w:r>
      <w:r w:rsidRPr="00B2244A">
        <w:t>одному</w:t>
      </w:r>
      <w:r w:rsidR="002418A7">
        <w:t xml:space="preserve"> </w:t>
      </w:r>
      <w:r w:rsidRPr="00B2244A">
        <w:t>конверту</w:t>
      </w:r>
      <w:r w:rsidRPr="00B2244A">
        <w:rPr>
          <w:spacing w:val="-7"/>
        </w:rPr>
        <w:t xml:space="preserve"> </w:t>
      </w:r>
      <w:r w:rsidRPr="00B2244A">
        <w:t>на</w:t>
      </w:r>
      <w:r w:rsidRPr="00B2244A">
        <w:rPr>
          <w:spacing w:val="-6"/>
        </w:rPr>
        <w:t xml:space="preserve"> </w:t>
      </w:r>
      <w:r w:rsidRPr="00B2244A">
        <w:rPr>
          <w:spacing w:val="-2"/>
        </w:rPr>
        <w:t>аудиторию);</w:t>
      </w:r>
    </w:p>
    <w:p w14:paraId="05A7856E" w14:textId="77777777" w:rsidR="008C16CB" w:rsidRPr="00B2244A" w:rsidRDefault="00AA24D5" w:rsidP="002418A7">
      <w:pPr>
        <w:pStyle w:val="ac"/>
        <w:tabs>
          <w:tab w:val="left" w:pos="10206"/>
        </w:tabs>
        <w:spacing w:before="47" w:line="271" w:lineRule="auto"/>
        <w:ind w:left="0" w:firstLine="709"/>
      </w:pPr>
      <w:r w:rsidRPr="00B2244A">
        <w:t>подготовить в необходимом количестве инструкции для участников экзамена, зачитываемые</w:t>
      </w:r>
      <w:r w:rsidRPr="00B2244A">
        <w:rPr>
          <w:spacing w:val="-11"/>
        </w:rPr>
        <w:t xml:space="preserve"> </w:t>
      </w:r>
      <w:r w:rsidRPr="00B2244A">
        <w:t>организаторами</w:t>
      </w:r>
      <w:r w:rsidRPr="00B2244A">
        <w:rPr>
          <w:spacing w:val="-10"/>
        </w:rPr>
        <w:t xml:space="preserve"> </w:t>
      </w:r>
      <w:r w:rsidRPr="00B2244A">
        <w:t>в</w:t>
      </w:r>
      <w:r w:rsidRPr="00B2244A">
        <w:rPr>
          <w:spacing w:val="-13"/>
        </w:rPr>
        <w:t xml:space="preserve"> </w:t>
      </w:r>
      <w:r w:rsidRPr="00B2244A">
        <w:t>аудитории</w:t>
      </w:r>
      <w:r w:rsidRPr="00B2244A">
        <w:rPr>
          <w:spacing w:val="-10"/>
        </w:rPr>
        <w:t xml:space="preserve"> </w:t>
      </w:r>
      <w:r w:rsidRPr="00B2244A">
        <w:t>перед</w:t>
      </w:r>
      <w:r w:rsidRPr="00B2244A">
        <w:rPr>
          <w:spacing w:val="-12"/>
        </w:rPr>
        <w:t xml:space="preserve"> </w:t>
      </w:r>
      <w:r w:rsidRPr="00B2244A">
        <w:t>началом</w:t>
      </w:r>
      <w:r w:rsidRPr="00B2244A">
        <w:rPr>
          <w:spacing w:val="-11"/>
        </w:rPr>
        <w:t xml:space="preserve"> </w:t>
      </w:r>
      <w:r w:rsidRPr="00B2244A">
        <w:t>экзамена</w:t>
      </w:r>
      <w:r w:rsidRPr="00B2244A">
        <w:rPr>
          <w:spacing w:val="-12"/>
        </w:rPr>
        <w:t xml:space="preserve"> </w:t>
      </w:r>
      <w:r w:rsidRPr="00B2244A">
        <w:t>(одна</w:t>
      </w:r>
      <w:r w:rsidRPr="00B2244A">
        <w:rPr>
          <w:spacing w:val="-6"/>
        </w:rPr>
        <w:t xml:space="preserve"> </w:t>
      </w:r>
      <w:r w:rsidRPr="00B2244A">
        <w:t>инструкция</w:t>
      </w:r>
      <w:r w:rsidRPr="00B2244A">
        <w:rPr>
          <w:spacing w:val="-10"/>
        </w:rPr>
        <w:t xml:space="preserve"> </w:t>
      </w:r>
      <w:r w:rsidRPr="00B2244A">
        <w:t>на одну аудиторию);</w:t>
      </w:r>
    </w:p>
    <w:p w14:paraId="06B68D7A" w14:textId="77777777" w:rsidR="008C16CB" w:rsidRPr="00B2244A" w:rsidRDefault="00AA24D5" w:rsidP="002418A7">
      <w:pPr>
        <w:pStyle w:val="ac"/>
        <w:tabs>
          <w:tab w:val="left" w:pos="10206"/>
        </w:tabs>
        <w:spacing w:before="9" w:line="280" w:lineRule="auto"/>
        <w:ind w:left="0" w:firstLine="709"/>
      </w:pPr>
      <w:r w:rsidRPr="00B2244A">
        <w:t>проверить пожарные выходы, наличие средств первичного пожаротушения; запереть</w:t>
      </w:r>
      <w:r w:rsidRPr="00B2244A">
        <w:rPr>
          <w:spacing w:val="-10"/>
        </w:rPr>
        <w:t xml:space="preserve"> </w:t>
      </w:r>
      <w:r w:rsidRPr="00B2244A">
        <w:t>и</w:t>
      </w:r>
      <w:r w:rsidRPr="00B2244A">
        <w:rPr>
          <w:spacing w:val="-9"/>
        </w:rPr>
        <w:t xml:space="preserve"> </w:t>
      </w:r>
      <w:r w:rsidRPr="00B2244A">
        <w:t>опечатать</w:t>
      </w:r>
      <w:r w:rsidRPr="00B2244A">
        <w:rPr>
          <w:spacing w:val="-7"/>
        </w:rPr>
        <w:t xml:space="preserve"> </w:t>
      </w:r>
      <w:r w:rsidRPr="00B2244A">
        <w:t>помещения,</w:t>
      </w:r>
      <w:r w:rsidRPr="00B2244A">
        <w:rPr>
          <w:spacing w:val="-9"/>
        </w:rPr>
        <w:t xml:space="preserve"> </w:t>
      </w:r>
      <w:r w:rsidRPr="00B2244A">
        <w:t>не</w:t>
      </w:r>
      <w:r w:rsidRPr="00B2244A">
        <w:rPr>
          <w:spacing w:val="-8"/>
        </w:rPr>
        <w:t xml:space="preserve"> </w:t>
      </w:r>
      <w:r w:rsidRPr="00B2244A">
        <w:t>используемые</w:t>
      </w:r>
      <w:r w:rsidRPr="00B2244A">
        <w:rPr>
          <w:spacing w:val="-9"/>
        </w:rPr>
        <w:t xml:space="preserve"> </w:t>
      </w:r>
      <w:r w:rsidRPr="00B2244A">
        <w:t>для</w:t>
      </w:r>
      <w:r w:rsidRPr="00B2244A">
        <w:rPr>
          <w:spacing w:val="-7"/>
        </w:rPr>
        <w:t xml:space="preserve"> </w:t>
      </w:r>
      <w:r w:rsidRPr="00B2244A">
        <w:t>проведения</w:t>
      </w:r>
      <w:r w:rsidRPr="00B2244A">
        <w:rPr>
          <w:spacing w:val="-9"/>
        </w:rPr>
        <w:t xml:space="preserve"> </w:t>
      </w:r>
      <w:r w:rsidRPr="00B2244A">
        <w:rPr>
          <w:spacing w:val="-2"/>
        </w:rPr>
        <w:t>экзамена;</w:t>
      </w:r>
    </w:p>
    <w:p w14:paraId="245E43DC" w14:textId="77777777" w:rsidR="008C16CB" w:rsidRPr="00B2244A" w:rsidRDefault="00AA24D5" w:rsidP="002418A7">
      <w:pPr>
        <w:pStyle w:val="ac"/>
        <w:tabs>
          <w:tab w:val="left" w:pos="10206"/>
        </w:tabs>
        <w:spacing w:line="273" w:lineRule="auto"/>
        <w:ind w:left="0" w:firstLine="709"/>
      </w:pPr>
      <w:r w:rsidRPr="00B2244A">
        <w:t>подготовить упаковку для сбора и помещения на хранение материалов экзамена после его завершения, если это предусмотрено схемой, разработанной ОИВ.</w:t>
      </w:r>
    </w:p>
    <w:p w14:paraId="4F5E0DC9" w14:textId="77777777" w:rsidR="008C16CB" w:rsidRPr="00B2244A" w:rsidRDefault="00AA24D5" w:rsidP="002418A7">
      <w:pPr>
        <w:tabs>
          <w:tab w:val="left" w:pos="10206"/>
        </w:tabs>
        <w:spacing w:line="268" w:lineRule="auto"/>
        <w:ind w:firstLine="709"/>
        <w:jc w:val="both"/>
        <w:rPr>
          <w:sz w:val="26"/>
          <w:szCs w:val="26"/>
        </w:rPr>
      </w:pPr>
      <w:r w:rsidRPr="00B2244A">
        <w:rPr>
          <w:b/>
          <w:sz w:val="26"/>
          <w:szCs w:val="26"/>
        </w:rPr>
        <w:t xml:space="preserve">Не ранее чем за 5 календарных дней, но не позднее, чем в 17:00 </w:t>
      </w:r>
      <w:r w:rsidRPr="00B2244A">
        <w:rPr>
          <w:sz w:val="26"/>
          <w:szCs w:val="26"/>
        </w:rPr>
        <w:t xml:space="preserve">по местному времени календарного дня, предшествующего дню экзамена, и </w:t>
      </w:r>
      <w:r w:rsidRPr="00B2244A">
        <w:rPr>
          <w:sz w:val="26"/>
          <w:szCs w:val="26"/>
          <w:u w:val="single"/>
        </w:rPr>
        <w:t>до</w:t>
      </w:r>
      <w:r w:rsidRPr="00B2244A">
        <w:rPr>
          <w:sz w:val="26"/>
          <w:szCs w:val="26"/>
        </w:rPr>
        <w:t xml:space="preserve"> проведения контроля технической готовности, обеспечить проведение техническим специалистом </w:t>
      </w:r>
      <w:r w:rsidRPr="00B2244A">
        <w:rPr>
          <w:b/>
          <w:sz w:val="26"/>
          <w:szCs w:val="26"/>
        </w:rPr>
        <w:t xml:space="preserve">технической подготовки </w:t>
      </w:r>
      <w:r w:rsidRPr="00B2244A">
        <w:rPr>
          <w:sz w:val="26"/>
          <w:szCs w:val="26"/>
        </w:rPr>
        <w:t>ППЭ.</w:t>
      </w:r>
    </w:p>
    <w:p w14:paraId="6643C111" w14:textId="77777777" w:rsidR="008C16CB" w:rsidRPr="00B2244A" w:rsidRDefault="00AA24D5" w:rsidP="002418A7">
      <w:pPr>
        <w:pStyle w:val="ac"/>
        <w:tabs>
          <w:tab w:val="left" w:pos="10206"/>
        </w:tabs>
        <w:spacing w:before="13" w:line="268" w:lineRule="auto"/>
        <w:ind w:left="0" w:firstLine="709"/>
      </w:pPr>
      <w:r w:rsidRPr="00B2244A">
        <w:rPr>
          <w:b/>
        </w:rPr>
        <w:t xml:space="preserve">не ранее чем за 2 рабочих дней и не позднее 17:00 </w:t>
      </w:r>
      <w:r w:rsidRPr="00B2244A">
        <w:t>по местному времени календарного дня, предшествующего дню экзамена, совместно с членом ГЭК и техническим</w:t>
      </w:r>
      <w:r w:rsidRPr="00B2244A">
        <w:rPr>
          <w:spacing w:val="-8"/>
        </w:rPr>
        <w:t xml:space="preserve"> </w:t>
      </w:r>
      <w:r w:rsidRPr="00B2244A">
        <w:t>специалистом</w:t>
      </w:r>
      <w:r w:rsidRPr="00B2244A">
        <w:rPr>
          <w:spacing w:val="-9"/>
        </w:rPr>
        <w:t xml:space="preserve"> </w:t>
      </w:r>
      <w:r w:rsidRPr="00B2244A">
        <w:t>провести</w:t>
      </w:r>
      <w:r w:rsidRPr="00B2244A">
        <w:rPr>
          <w:spacing w:val="-8"/>
        </w:rPr>
        <w:t xml:space="preserve"> </w:t>
      </w:r>
      <w:r w:rsidRPr="00B2244A">
        <w:t>контроль</w:t>
      </w:r>
      <w:r w:rsidRPr="00B2244A">
        <w:rPr>
          <w:spacing w:val="-9"/>
        </w:rPr>
        <w:t xml:space="preserve"> </w:t>
      </w:r>
      <w:r w:rsidRPr="00B2244A">
        <w:t>технической</w:t>
      </w:r>
      <w:r w:rsidRPr="00B2244A">
        <w:rPr>
          <w:spacing w:val="-8"/>
        </w:rPr>
        <w:t xml:space="preserve"> </w:t>
      </w:r>
      <w:r w:rsidRPr="00B2244A">
        <w:t>готовности</w:t>
      </w:r>
      <w:r w:rsidRPr="00B2244A">
        <w:rPr>
          <w:spacing w:val="-7"/>
        </w:rPr>
        <w:t xml:space="preserve"> </w:t>
      </w:r>
      <w:r w:rsidRPr="00B2244A">
        <w:t>ППЭ</w:t>
      </w:r>
      <w:r w:rsidRPr="00B2244A">
        <w:rPr>
          <w:spacing w:val="-9"/>
        </w:rPr>
        <w:t xml:space="preserve"> </w:t>
      </w:r>
      <w:r w:rsidRPr="00B2244A">
        <w:t>(подробнее сроки</w:t>
      </w:r>
      <w:r w:rsidRPr="00B2244A">
        <w:rPr>
          <w:spacing w:val="-3"/>
        </w:rPr>
        <w:t xml:space="preserve"> </w:t>
      </w:r>
      <w:r w:rsidRPr="00B2244A">
        <w:t>проведения</w:t>
      </w:r>
      <w:r w:rsidRPr="00B2244A">
        <w:rPr>
          <w:spacing w:val="-3"/>
        </w:rPr>
        <w:t xml:space="preserve"> </w:t>
      </w:r>
      <w:r w:rsidRPr="00B2244A">
        <w:t>этапов</w:t>
      </w:r>
      <w:r w:rsidRPr="00B2244A">
        <w:rPr>
          <w:spacing w:val="-3"/>
        </w:rPr>
        <w:t xml:space="preserve"> </w:t>
      </w:r>
      <w:r w:rsidRPr="00B2244A">
        <w:t>подготовки</w:t>
      </w:r>
      <w:r w:rsidRPr="00B2244A">
        <w:rPr>
          <w:spacing w:val="-3"/>
        </w:rPr>
        <w:t xml:space="preserve"> </w:t>
      </w:r>
      <w:r w:rsidRPr="00B2244A">
        <w:t>и</w:t>
      </w:r>
      <w:r w:rsidRPr="00B2244A">
        <w:rPr>
          <w:spacing w:val="-3"/>
        </w:rPr>
        <w:t xml:space="preserve"> </w:t>
      </w:r>
      <w:r w:rsidRPr="00B2244A">
        <w:t>проведения</w:t>
      </w:r>
      <w:r w:rsidRPr="00B2244A">
        <w:rPr>
          <w:spacing w:val="-3"/>
        </w:rPr>
        <w:t xml:space="preserve"> </w:t>
      </w:r>
      <w:r w:rsidRPr="00B2244A">
        <w:t>экзамена</w:t>
      </w:r>
      <w:r w:rsidRPr="00B2244A">
        <w:rPr>
          <w:spacing w:val="-3"/>
        </w:rPr>
        <w:t xml:space="preserve"> </w:t>
      </w:r>
      <w:r w:rsidRPr="00B2244A">
        <w:t>описаны в</w:t>
      </w:r>
      <w:r w:rsidRPr="00B2244A">
        <w:rPr>
          <w:spacing w:val="-3"/>
        </w:rPr>
        <w:t xml:space="preserve"> </w:t>
      </w:r>
      <w:r w:rsidRPr="00B2244A">
        <w:t>приложении</w:t>
      </w:r>
      <w:r w:rsidRPr="00B2244A">
        <w:rPr>
          <w:spacing w:val="-3"/>
        </w:rPr>
        <w:t xml:space="preserve"> </w:t>
      </w:r>
      <w:r w:rsidRPr="00B2244A">
        <w:t>12), в том числе:</w:t>
      </w:r>
    </w:p>
    <w:p w14:paraId="50529C57" w14:textId="77777777" w:rsidR="008C16CB" w:rsidRPr="00B2244A" w:rsidRDefault="00AA24D5" w:rsidP="002418A7">
      <w:pPr>
        <w:pStyle w:val="ac"/>
        <w:tabs>
          <w:tab w:val="left" w:pos="10206"/>
        </w:tabs>
        <w:spacing w:before="16" w:line="266" w:lineRule="auto"/>
        <w:ind w:left="0" w:firstLine="709"/>
      </w:pPr>
      <w:r w:rsidRPr="00B2244A">
        <w:t>обеспечить распечатку ДБО №2 в Штабе ППЭ в соответствии с разделом 5.3 настоящих Методических рекомендаций;</w:t>
      </w:r>
    </w:p>
    <w:p w14:paraId="3E4B2E0F" w14:textId="2BBBB500" w:rsidR="008C16CB" w:rsidRPr="00B2244A" w:rsidRDefault="00AA24D5" w:rsidP="002418A7">
      <w:pPr>
        <w:pStyle w:val="ac"/>
        <w:tabs>
          <w:tab w:val="left" w:pos="3433"/>
          <w:tab w:val="left" w:pos="4728"/>
          <w:tab w:val="left" w:pos="5140"/>
          <w:tab w:val="left" w:pos="6323"/>
          <w:tab w:val="left" w:pos="8057"/>
          <w:tab w:val="left" w:pos="9585"/>
          <w:tab w:val="left" w:pos="10206"/>
        </w:tabs>
        <w:spacing w:before="75" w:line="271" w:lineRule="auto"/>
        <w:ind w:left="0" w:firstLine="709"/>
      </w:pPr>
      <w:r w:rsidRPr="00B2244A">
        <w:rPr>
          <w:spacing w:val="-2"/>
        </w:rPr>
        <w:t>проконтролировать</w:t>
      </w:r>
      <w:r w:rsidR="002418A7">
        <w:t xml:space="preserve"> </w:t>
      </w:r>
      <w:r w:rsidRPr="00B2244A">
        <w:rPr>
          <w:spacing w:val="-2"/>
        </w:rPr>
        <w:t>передачу</w:t>
      </w:r>
      <w:r w:rsidR="002418A7">
        <w:t xml:space="preserve"> </w:t>
      </w:r>
      <w:r w:rsidRPr="00B2244A">
        <w:rPr>
          <w:spacing w:val="-10"/>
        </w:rPr>
        <w:t>в</w:t>
      </w:r>
      <w:r w:rsidR="002418A7">
        <w:t xml:space="preserve"> </w:t>
      </w:r>
      <w:r w:rsidRPr="00B2244A">
        <w:rPr>
          <w:spacing w:val="-2"/>
        </w:rPr>
        <w:t>систему</w:t>
      </w:r>
      <w:r w:rsidR="002418A7">
        <w:t xml:space="preserve"> </w:t>
      </w:r>
      <w:r w:rsidRPr="00B2244A">
        <w:rPr>
          <w:spacing w:val="-2"/>
        </w:rPr>
        <w:t>мониторинга</w:t>
      </w:r>
      <w:r w:rsidR="002418A7">
        <w:t xml:space="preserve"> </w:t>
      </w:r>
      <w:r w:rsidRPr="00B2244A">
        <w:rPr>
          <w:spacing w:val="-2"/>
        </w:rPr>
        <w:t>готовности</w:t>
      </w:r>
      <w:r w:rsidR="002418A7">
        <w:t xml:space="preserve"> </w:t>
      </w:r>
      <w:r w:rsidRPr="00B2244A">
        <w:rPr>
          <w:spacing w:val="-4"/>
        </w:rPr>
        <w:t xml:space="preserve">ППЭ </w:t>
      </w:r>
      <w:r w:rsidRPr="00B2244A">
        <w:t>электронных</w:t>
      </w:r>
      <w:r w:rsidRPr="00B2244A">
        <w:rPr>
          <w:spacing w:val="-5"/>
        </w:rPr>
        <w:t xml:space="preserve"> </w:t>
      </w:r>
      <w:r w:rsidRPr="00B2244A">
        <w:t>актов</w:t>
      </w:r>
      <w:r w:rsidRPr="00B2244A">
        <w:rPr>
          <w:spacing w:val="-4"/>
        </w:rPr>
        <w:t xml:space="preserve"> </w:t>
      </w:r>
      <w:r w:rsidRPr="00B2244A">
        <w:t>технической</w:t>
      </w:r>
      <w:r w:rsidRPr="00B2244A">
        <w:rPr>
          <w:spacing w:val="-5"/>
        </w:rPr>
        <w:t xml:space="preserve"> </w:t>
      </w:r>
      <w:r w:rsidRPr="00B2244A">
        <w:t>готовности</w:t>
      </w:r>
      <w:r w:rsidRPr="00B2244A">
        <w:rPr>
          <w:spacing w:val="-5"/>
        </w:rPr>
        <w:t xml:space="preserve"> </w:t>
      </w:r>
      <w:r w:rsidRPr="00B2244A">
        <w:t>основной</w:t>
      </w:r>
      <w:r w:rsidRPr="00B2244A">
        <w:rPr>
          <w:spacing w:val="-4"/>
        </w:rPr>
        <w:t xml:space="preserve"> </w:t>
      </w:r>
      <w:r w:rsidRPr="00B2244A">
        <w:t>и</w:t>
      </w:r>
      <w:r w:rsidRPr="00B2244A">
        <w:rPr>
          <w:spacing w:val="-5"/>
        </w:rPr>
        <w:t xml:space="preserve"> </w:t>
      </w:r>
      <w:r w:rsidRPr="00B2244A">
        <w:t>резервной</w:t>
      </w:r>
      <w:r w:rsidRPr="00B2244A">
        <w:rPr>
          <w:spacing w:val="-5"/>
        </w:rPr>
        <w:t xml:space="preserve"> </w:t>
      </w:r>
      <w:r w:rsidRPr="00B2244A">
        <w:t>станций</w:t>
      </w:r>
      <w:r w:rsidRPr="00B2244A">
        <w:rPr>
          <w:spacing w:val="-5"/>
        </w:rPr>
        <w:t xml:space="preserve"> </w:t>
      </w:r>
      <w:r w:rsidRPr="00B2244A">
        <w:t>авторизации; проконтролировать передачу в систему мониторинга готовности ППЭ с помощью основной</w:t>
      </w:r>
      <w:r w:rsidRPr="00B2244A">
        <w:rPr>
          <w:spacing w:val="64"/>
        </w:rPr>
        <w:t xml:space="preserve"> </w:t>
      </w:r>
      <w:r w:rsidRPr="00B2244A">
        <w:t>станции</w:t>
      </w:r>
      <w:r w:rsidRPr="00B2244A">
        <w:rPr>
          <w:spacing w:val="65"/>
        </w:rPr>
        <w:t xml:space="preserve"> </w:t>
      </w:r>
      <w:r w:rsidRPr="00B2244A">
        <w:t>авторизации</w:t>
      </w:r>
      <w:r w:rsidRPr="00B2244A">
        <w:rPr>
          <w:spacing w:val="64"/>
        </w:rPr>
        <w:t xml:space="preserve"> </w:t>
      </w:r>
      <w:r w:rsidRPr="00B2244A">
        <w:t>электронных</w:t>
      </w:r>
      <w:r w:rsidRPr="00B2244A">
        <w:rPr>
          <w:spacing w:val="65"/>
        </w:rPr>
        <w:t xml:space="preserve"> </w:t>
      </w:r>
      <w:r w:rsidRPr="00B2244A">
        <w:t>актов</w:t>
      </w:r>
      <w:r w:rsidRPr="00B2244A">
        <w:rPr>
          <w:spacing w:val="63"/>
        </w:rPr>
        <w:t xml:space="preserve"> </w:t>
      </w:r>
      <w:r w:rsidRPr="00B2244A">
        <w:t>технической</w:t>
      </w:r>
      <w:r w:rsidRPr="00B2244A">
        <w:rPr>
          <w:spacing w:val="64"/>
        </w:rPr>
        <w:t xml:space="preserve"> </w:t>
      </w:r>
      <w:r w:rsidRPr="00B2244A">
        <w:t>готовности</w:t>
      </w:r>
      <w:r w:rsidRPr="00B2244A">
        <w:rPr>
          <w:spacing w:val="66"/>
        </w:rPr>
        <w:t xml:space="preserve"> </w:t>
      </w:r>
      <w:r w:rsidRPr="00B2244A">
        <w:t>со</w:t>
      </w:r>
      <w:r w:rsidRPr="00B2244A">
        <w:rPr>
          <w:spacing w:val="64"/>
        </w:rPr>
        <w:t xml:space="preserve"> </w:t>
      </w:r>
      <w:r w:rsidRPr="00B2244A">
        <w:rPr>
          <w:spacing w:val="-4"/>
        </w:rPr>
        <w:t>всех</w:t>
      </w:r>
    </w:p>
    <w:p w14:paraId="6532CF36" w14:textId="77777777" w:rsidR="008C16CB" w:rsidRPr="00B2244A" w:rsidRDefault="00AA24D5" w:rsidP="002418A7">
      <w:pPr>
        <w:pStyle w:val="ac"/>
        <w:tabs>
          <w:tab w:val="left" w:pos="10206"/>
        </w:tabs>
        <w:spacing w:before="1"/>
        <w:ind w:left="0" w:firstLine="709"/>
      </w:pPr>
      <w:r w:rsidRPr="00B2244A">
        <w:t>основных</w:t>
      </w:r>
      <w:r w:rsidRPr="00B2244A">
        <w:rPr>
          <w:spacing w:val="-10"/>
        </w:rPr>
        <w:t xml:space="preserve"> </w:t>
      </w:r>
      <w:r w:rsidRPr="00B2244A">
        <w:t>и</w:t>
      </w:r>
      <w:r w:rsidRPr="00B2244A">
        <w:rPr>
          <w:spacing w:val="-10"/>
        </w:rPr>
        <w:t xml:space="preserve"> </w:t>
      </w:r>
      <w:r w:rsidRPr="00B2244A">
        <w:t>резервных</w:t>
      </w:r>
      <w:r w:rsidRPr="00B2244A">
        <w:rPr>
          <w:spacing w:val="-9"/>
        </w:rPr>
        <w:t xml:space="preserve"> </w:t>
      </w:r>
      <w:r w:rsidRPr="00B2244A">
        <w:t>станций</w:t>
      </w:r>
      <w:r w:rsidRPr="00B2244A">
        <w:rPr>
          <w:spacing w:val="-7"/>
        </w:rPr>
        <w:t xml:space="preserve"> </w:t>
      </w:r>
      <w:r w:rsidRPr="00B2244A">
        <w:t>печати</w:t>
      </w:r>
      <w:r w:rsidRPr="00B2244A">
        <w:rPr>
          <w:spacing w:val="-9"/>
        </w:rPr>
        <w:t xml:space="preserve"> </w:t>
      </w:r>
      <w:r w:rsidRPr="00B2244A">
        <w:t>ЭМ</w:t>
      </w:r>
      <w:r w:rsidRPr="00B2244A">
        <w:rPr>
          <w:spacing w:val="-7"/>
        </w:rPr>
        <w:t xml:space="preserve"> </w:t>
      </w:r>
      <w:r w:rsidRPr="00B2244A">
        <w:t>и</w:t>
      </w:r>
      <w:r w:rsidRPr="00B2244A">
        <w:rPr>
          <w:spacing w:val="-10"/>
        </w:rPr>
        <w:t xml:space="preserve"> </w:t>
      </w:r>
      <w:r w:rsidRPr="00B2244A">
        <w:t>станций</w:t>
      </w:r>
      <w:r w:rsidRPr="00B2244A">
        <w:rPr>
          <w:spacing w:val="-9"/>
        </w:rPr>
        <w:t xml:space="preserve"> </w:t>
      </w:r>
      <w:r w:rsidRPr="00B2244A">
        <w:t>сканирования</w:t>
      </w:r>
      <w:r w:rsidRPr="00B2244A">
        <w:rPr>
          <w:spacing w:val="-7"/>
        </w:rPr>
        <w:t xml:space="preserve"> </w:t>
      </w:r>
      <w:r w:rsidRPr="00B2244A">
        <w:rPr>
          <w:spacing w:val="-5"/>
        </w:rPr>
        <w:t>ЭМ;</w:t>
      </w:r>
    </w:p>
    <w:p w14:paraId="69443BAF" w14:textId="77777777" w:rsidR="008C16CB" w:rsidRPr="00B2244A" w:rsidRDefault="00AA24D5" w:rsidP="002418A7">
      <w:pPr>
        <w:pStyle w:val="ac"/>
        <w:tabs>
          <w:tab w:val="left" w:pos="10206"/>
        </w:tabs>
        <w:spacing w:before="51" w:line="268" w:lineRule="auto"/>
        <w:ind w:left="0" w:firstLine="709"/>
      </w:pPr>
      <w:r w:rsidRPr="00B2244A">
        <w:t>проконтролировать</w:t>
      </w:r>
      <w:r w:rsidRPr="00B2244A">
        <w:rPr>
          <w:spacing w:val="-5"/>
        </w:rPr>
        <w:t xml:space="preserve"> </w:t>
      </w:r>
      <w:r w:rsidRPr="00B2244A">
        <w:t>передачу</w:t>
      </w:r>
      <w:r w:rsidRPr="00B2244A">
        <w:rPr>
          <w:spacing w:val="-2"/>
        </w:rPr>
        <w:t xml:space="preserve"> </w:t>
      </w:r>
      <w:r w:rsidRPr="00B2244A">
        <w:t>в</w:t>
      </w:r>
      <w:r w:rsidRPr="00B2244A">
        <w:rPr>
          <w:spacing w:val="-4"/>
        </w:rPr>
        <w:t xml:space="preserve"> </w:t>
      </w:r>
      <w:r w:rsidRPr="00B2244A">
        <w:t>систему</w:t>
      </w:r>
      <w:r w:rsidRPr="00B2244A">
        <w:rPr>
          <w:spacing w:val="-1"/>
        </w:rPr>
        <w:t xml:space="preserve"> </w:t>
      </w:r>
      <w:r w:rsidRPr="00B2244A">
        <w:t>мониторинга</w:t>
      </w:r>
      <w:r w:rsidRPr="00B2244A">
        <w:rPr>
          <w:spacing w:val="-1"/>
        </w:rPr>
        <w:t xml:space="preserve"> </w:t>
      </w:r>
      <w:r w:rsidRPr="00B2244A">
        <w:t>готовности</w:t>
      </w:r>
      <w:r w:rsidRPr="00B2244A">
        <w:rPr>
          <w:spacing w:val="-3"/>
        </w:rPr>
        <w:t xml:space="preserve"> </w:t>
      </w:r>
      <w:r w:rsidRPr="00B2244A">
        <w:t>ППЭ</w:t>
      </w:r>
      <w:r w:rsidRPr="00B2244A">
        <w:rPr>
          <w:spacing w:val="-2"/>
        </w:rPr>
        <w:t xml:space="preserve"> </w:t>
      </w:r>
      <w:r w:rsidRPr="00B2244A">
        <w:t>с</w:t>
      </w:r>
      <w:r w:rsidRPr="00B2244A">
        <w:rPr>
          <w:spacing w:val="-3"/>
        </w:rPr>
        <w:t xml:space="preserve"> </w:t>
      </w:r>
      <w:r w:rsidRPr="00B2244A">
        <w:t>помощью основной станции авторизации статуса «Контроль технической готовности завершен».</w:t>
      </w:r>
    </w:p>
    <w:p w14:paraId="79B28615" w14:textId="77777777" w:rsidR="008C16CB" w:rsidRPr="00B2244A" w:rsidRDefault="00AA24D5" w:rsidP="002418A7">
      <w:pPr>
        <w:pStyle w:val="ac"/>
        <w:tabs>
          <w:tab w:val="left" w:pos="10206"/>
        </w:tabs>
        <w:spacing w:before="14" w:line="268" w:lineRule="auto"/>
        <w:ind w:left="0" w:firstLine="709"/>
      </w:pPr>
      <w:r w:rsidRPr="00B2244A">
        <w:rPr>
          <w:b/>
        </w:rPr>
        <w:t>Важно</w:t>
      </w:r>
      <w:r w:rsidRPr="00B2244A">
        <w:t>!</w:t>
      </w:r>
      <w:r w:rsidRPr="00B2244A">
        <w:rPr>
          <w:spacing w:val="-17"/>
        </w:rPr>
        <w:t xml:space="preserve"> </w:t>
      </w:r>
      <w:r w:rsidRPr="00B2244A">
        <w:t>Статус</w:t>
      </w:r>
      <w:r w:rsidRPr="00B2244A">
        <w:rPr>
          <w:spacing w:val="-16"/>
        </w:rPr>
        <w:t xml:space="preserve"> </w:t>
      </w:r>
      <w:r w:rsidRPr="00B2244A">
        <w:t>«Контроль</w:t>
      </w:r>
      <w:r w:rsidRPr="00B2244A">
        <w:rPr>
          <w:spacing w:val="-16"/>
        </w:rPr>
        <w:t xml:space="preserve"> </w:t>
      </w:r>
      <w:r w:rsidRPr="00B2244A">
        <w:t>технической</w:t>
      </w:r>
      <w:r w:rsidRPr="00B2244A">
        <w:rPr>
          <w:spacing w:val="-16"/>
        </w:rPr>
        <w:t xml:space="preserve"> </w:t>
      </w:r>
      <w:r w:rsidRPr="00B2244A">
        <w:t>готовности</w:t>
      </w:r>
      <w:r w:rsidRPr="00B2244A">
        <w:rPr>
          <w:spacing w:val="-17"/>
        </w:rPr>
        <w:t xml:space="preserve"> </w:t>
      </w:r>
      <w:r w:rsidRPr="00B2244A">
        <w:t>завершен»</w:t>
      </w:r>
      <w:r w:rsidRPr="00B2244A">
        <w:rPr>
          <w:spacing w:val="-16"/>
        </w:rPr>
        <w:t xml:space="preserve"> </w:t>
      </w:r>
      <w:r w:rsidRPr="00B2244A">
        <w:t>может</w:t>
      </w:r>
      <w:r w:rsidRPr="00B2244A">
        <w:rPr>
          <w:spacing w:val="-16"/>
        </w:rPr>
        <w:t xml:space="preserve"> </w:t>
      </w:r>
      <w:r w:rsidRPr="00B2244A">
        <w:t>быть</w:t>
      </w:r>
      <w:r w:rsidRPr="00B2244A">
        <w:rPr>
          <w:spacing w:val="-16"/>
        </w:rPr>
        <w:t xml:space="preserve"> </w:t>
      </w:r>
      <w:r w:rsidRPr="00B2244A">
        <w:t>передан при</w:t>
      </w:r>
      <w:r w:rsidRPr="00B2244A">
        <w:rPr>
          <w:spacing w:val="-10"/>
        </w:rPr>
        <w:t xml:space="preserve"> </w:t>
      </w:r>
      <w:r w:rsidRPr="00B2244A">
        <w:t>условии</w:t>
      </w:r>
      <w:r w:rsidRPr="00B2244A">
        <w:rPr>
          <w:spacing w:val="-10"/>
        </w:rPr>
        <w:t xml:space="preserve"> </w:t>
      </w:r>
      <w:r w:rsidRPr="00B2244A">
        <w:t>наличия</w:t>
      </w:r>
      <w:r w:rsidRPr="00B2244A">
        <w:rPr>
          <w:spacing w:val="-10"/>
        </w:rPr>
        <w:t xml:space="preserve"> </w:t>
      </w:r>
      <w:r w:rsidRPr="00B2244A">
        <w:t>на</w:t>
      </w:r>
      <w:r w:rsidRPr="00B2244A">
        <w:rPr>
          <w:spacing w:val="-10"/>
        </w:rPr>
        <w:t xml:space="preserve"> </w:t>
      </w:r>
      <w:r w:rsidRPr="00B2244A">
        <w:t>специализированном</w:t>
      </w:r>
      <w:r w:rsidRPr="00B2244A">
        <w:rPr>
          <w:spacing w:val="-11"/>
        </w:rPr>
        <w:t xml:space="preserve"> </w:t>
      </w:r>
      <w:r w:rsidRPr="00B2244A">
        <w:t>федеральном</w:t>
      </w:r>
      <w:r w:rsidRPr="00B2244A">
        <w:rPr>
          <w:spacing w:val="-12"/>
        </w:rPr>
        <w:t xml:space="preserve"> </w:t>
      </w:r>
      <w:r w:rsidRPr="00B2244A">
        <w:t>портале</w:t>
      </w:r>
      <w:r w:rsidRPr="00B2244A">
        <w:rPr>
          <w:spacing w:val="-10"/>
        </w:rPr>
        <w:t xml:space="preserve"> </w:t>
      </w:r>
      <w:r w:rsidRPr="00B2244A">
        <w:t>сведений</w:t>
      </w:r>
      <w:r w:rsidRPr="00B2244A">
        <w:rPr>
          <w:spacing w:val="-10"/>
        </w:rPr>
        <w:t xml:space="preserve"> </w:t>
      </w:r>
      <w:r w:rsidRPr="00B2244A">
        <w:t>о</w:t>
      </w:r>
      <w:r w:rsidRPr="00B2244A">
        <w:rPr>
          <w:spacing w:val="-11"/>
        </w:rPr>
        <w:t xml:space="preserve"> </w:t>
      </w:r>
      <w:r w:rsidRPr="00B2244A">
        <w:t>рассадке, а также при наличии переданных электронных актов технической готовности станций организатора для каждой аудитории.</w:t>
      </w:r>
    </w:p>
    <w:p w14:paraId="50CEC7D8" w14:textId="77777777" w:rsidR="008C16CB" w:rsidRPr="00B2244A" w:rsidRDefault="00AA24D5" w:rsidP="002418A7">
      <w:pPr>
        <w:pStyle w:val="ac"/>
        <w:tabs>
          <w:tab w:val="left" w:pos="10206"/>
        </w:tabs>
        <w:spacing w:before="42"/>
        <w:ind w:left="0" w:firstLine="709"/>
      </w:pPr>
      <w:r w:rsidRPr="00B2244A">
        <w:t>Заполнить</w:t>
      </w:r>
      <w:r w:rsidRPr="00B2244A">
        <w:rPr>
          <w:spacing w:val="-9"/>
        </w:rPr>
        <w:t xml:space="preserve"> </w:t>
      </w:r>
      <w:r w:rsidRPr="00B2244A">
        <w:t>форму</w:t>
      </w:r>
      <w:r w:rsidRPr="00B2244A">
        <w:rPr>
          <w:spacing w:val="-10"/>
        </w:rPr>
        <w:t xml:space="preserve"> </w:t>
      </w:r>
      <w:r w:rsidRPr="00B2244A">
        <w:t>ППЭ-01</w:t>
      </w:r>
      <w:r w:rsidRPr="00B2244A">
        <w:rPr>
          <w:spacing w:val="-10"/>
        </w:rPr>
        <w:t xml:space="preserve"> </w:t>
      </w:r>
      <w:r w:rsidRPr="00B2244A">
        <w:t>совместно</w:t>
      </w:r>
      <w:r w:rsidRPr="00B2244A">
        <w:rPr>
          <w:spacing w:val="-10"/>
        </w:rPr>
        <w:t xml:space="preserve"> </w:t>
      </w:r>
      <w:r w:rsidRPr="00B2244A">
        <w:t>с</w:t>
      </w:r>
      <w:r w:rsidRPr="00B2244A">
        <w:rPr>
          <w:spacing w:val="-10"/>
        </w:rPr>
        <w:t xml:space="preserve"> </w:t>
      </w:r>
      <w:r w:rsidRPr="00B2244A">
        <w:t>руководителем</w:t>
      </w:r>
      <w:r w:rsidRPr="00B2244A">
        <w:rPr>
          <w:spacing w:val="-11"/>
        </w:rPr>
        <w:t xml:space="preserve"> </w:t>
      </w:r>
      <w:r w:rsidRPr="00B2244A">
        <w:rPr>
          <w:spacing w:val="-5"/>
        </w:rPr>
        <w:t>ОО.</w:t>
      </w:r>
    </w:p>
    <w:p w14:paraId="27D578D2" w14:textId="77777777" w:rsidR="008C16CB" w:rsidRPr="00B2244A" w:rsidRDefault="00AA24D5" w:rsidP="002418A7">
      <w:pPr>
        <w:tabs>
          <w:tab w:val="left" w:pos="10206"/>
        </w:tabs>
        <w:spacing w:before="53" w:line="268" w:lineRule="auto"/>
        <w:ind w:firstLine="709"/>
        <w:jc w:val="both"/>
        <w:rPr>
          <w:i/>
          <w:sz w:val="26"/>
          <w:szCs w:val="26"/>
        </w:rPr>
      </w:pPr>
      <w:r w:rsidRPr="00B2244A">
        <w:rPr>
          <w:i/>
          <w:sz w:val="26"/>
          <w:szCs w:val="26"/>
        </w:rPr>
        <w:t>Заблаговременно</w:t>
      </w:r>
      <w:r w:rsidRPr="00B2244A">
        <w:rPr>
          <w:i/>
          <w:spacing w:val="-6"/>
          <w:sz w:val="26"/>
          <w:szCs w:val="26"/>
        </w:rPr>
        <w:t xml:space="preserve"> </w:t>
      </w:r>
      <w:r w:rsidRPr="00B2244A">
        <w:rPr>
          <w:i/>
          <w:sz w:val="26"/>
          <w:szCs w:val="26"/>
        </w:rPr>
        <w:t>провести</w:t>
      </w:r>
      <w:r w:rsidRPr="00B2244A">
        <w:rPr>
          <w:i/>
          <w:spacing w:val="-6"/>
          <w:sz w:val="26"/>
          <w:szCs w:val="26"/>
        </w:rPr>
        <w:t xml:space="preserve"> </w:t>
      </w:r>
      <w:r w:rsidRPr="00B2244A">
        <w:rPr>
          <w:i/>
          <w:sz w:val="26"/>
          <w:szCs w:val="26"/>
        </w:rPr>
        <w:t>инструктаж</w:t>
      </w:r>
      <w:r w:rsidRPr="00B2244A">
        <w:rPr>
          <w:i/>
          <w:spacing w:val="-5"/>
          <w:sz w:val="26"/>
          <w:szCs w:val="26"/>
        </w:rPr>
        <w:t xml:space="preserve"> </w:t>
      </w:r>
      <w:r w:rsidRPr="00B2244A">
        <w:rPr>
          <w:i/>
          <w:sz w:val="26"/>
          <w:szCs w:val="26"/>
        </w:rPr>
        <w:t>под</w:t>
      </w:r>
      <w:r w:rsidRPr="00B2244A">
        <w:rPr>
          <w:i/>
          <w:spacing w:val="-5"/>
          <w:sz w:val="26"/>
          <w:szCs w:val="26"/>
        </w:rPr>
        <w:t xml:space="preserve"> </w:t>
      </w:r>
      <w:r w:rsidRPr="00B2244A">
        <w:rPr>
          <w:i/>
          <w:sz w:val="26"/>
          <w:szCs w:val="26"/>
        </w:rPr>
        <w:t>подпись</w:t>
      </w:r>
      <w:r w:rsidRPr="00B2244A">
        <w:rPr>
          <w:i/>
          <w:spacing w:val="-6"/>
          <w:sz w:val="26"/>
          <w:szCs w:val="26"/>
        </w:rPr>
        <w:t xml:space="preserve"> </w:t>
      </w:r>
      <w:r w:rsidRPr="00B2244A">
        <w:rPr>
          <w:i/>
          <w:sz w:val="26"/>
          <w:szCs w:val="26"/>
        </w:rPr>
        <w:t>со</w:t>
      </w:r>
      <w:r w:rsidRPr="00B2244A">
        <w:rPr>
          <w:i/>
          <w:spacing w:val="-17"/>
          <w:sz w:val="26"/>
          <w:szCs w:val="26"/>
        </w:rPr>
        <w:t xml:space="preserve"> </w:t>
      </w:r>
      <w:r w:rsidRPr="00B2244A">
        <w:rPr>
          <w:i/>
          <w:sz w:val="26"/>
          <w:szCs w:val="26"/>
        </w:rPr>
        <w:t>всеми</w:t>
      </w:r>
      <w:r w:rsidRPr="00B2244A">
        <w:rPr>
          <w:i/>
          <w:spacing w:val="-5"/>
          <w:sz w:val="26"/>
          <w:szCs w:val="26"/>
        </w:rPr>
        <w:t xml:space="preserve"> </w:t>
      </w:r>
      <w:r w:rsidRPr="00B2244A">
        <w:rPr>
          <w:i/>
          <w:sz w:val="26"/>
          <w:szCs w:val="26"/>
        </w:rPr>
        <w:t>работниками</w:t>
      </w:r>
      <w:r w:rsidRPr="00B2244A">
        <w:rPr>
          <w:i/>
          <w:spacing w:val="-3"/>
          <w:sz w:val="26"/>
          <w:szCs w:val="26"/>
        </w:rPr>
        <w:t xml:space="preserve"> </w:t>
      </w:r>
      <w:r w:rsidRPr="00B2244A">
        <w:rPr>
          <w:i/>
          <w:sz w:val="26"/>
          <w:szCs w:val="26"/>
        </w:rPr>
        <w:t>ППЭ по порядку и процедуре проведения ОГЭ и ознакомить:</w:t>
      </w:r>
    </w:p>
    <w:p w14:paraId="4388D17A" w14:textId="77777777" w:rsidR="008C16CB" w:rsidRPr="00B2244A" w:rsidRDefault="00AA24D5" w:rsidP="002418A7">
      <w:pPr>
        <w:pStyle w:val="ac"/>
        <w:tabs>
          <w:tab w:val="left" w:pos="10206"/>
        </w:tabs>
        <w:spacing w:before="12" w:line="280" w:lineRule="auto"/>
        <w:ind w:left="0" w:firstLine="709"/>
      </w:pPr>
      <w:r w:rsidRPr="00B2244A">
        <w:lastRenderedPageBreak/>
        <w:t>с</w:t>
      </w:r>
      <w:r w:rsidRPr="00B2244A">
        <w:rPr>
          <w:spacing w:val="-15"/>
        </w:rPr>
        <w:t xml:space="preserve"> </w:t>
      </w:r>
      <w:r w:rsidRPr="00B2244A">
        <w:t>нормативными</w:t>
      </w:r>
      <w:r w:rsidRPr="00B2244A">
        <w:rPr>
          <w:spacing w:val="-14"/>
        </w:rPr>
        <w:t xml:space="preserve"> </w:t>
      </w:r>
      <w:r w:rsidRPr="00B2244A">
        <w:t>правовыми</w:t>
      </w:r>
      <w:r w:rsidRPr="00B2244A">
        <w:rPr>
          <w:spacing w:val="-14"/>
        </w:rPr>
        <w:t xml:space="preserve"> </w:t>
      </w:r>
      <w:r w:rsidRPr="00B2244A">
        <w:t>документами,</w:t>
      </w:r>
      <w:r w:rsidRPr="00B2244A">
        <w:rPr>
          <w:spacing w:val="-12"/>
        </w:rPr>
        <w:t xml:space="preserve"> </w:t>
      </w:r>
      <w:r w:rsidRPr="00B2244A">
        <w:t>регламентирующими</w:t>
      </w:r>
      <w:r w:rsidRPr="00B2244A">
        <w:rPr>
          <w:spacing w:val="-13"/>
        </w:rPr>
        <w:t xml:space="preserve"> </w:t>
      </w:r>
      <w:r w:rsidRPr="00B2244A">
        <w:t>проведение</w:t>
      </w:r>
      <w:r w:rsidRPr="00B2244A">
        <w:rPr>
          <w:spacing w:val="-15"/>
        </w:rPr>
        <w:t xml:space="preserve"> </w:t>
      </w:r>
      <w:r w:rsidRPr="00B2244A">
        <w:t>ГИА; с</w:t>
      </w:r>
      <w:r w:rsidRPr="00B2244A">
        <w:rPr>
          <w:spacing w:val="34"/>
        </w:rPr>
        <w:t xml:space="preserve"> </w:t>
      </w:r>
      <w:r w:rsidRPr="00B2244A">
        <w:t>инструкциями,</w:t>
      </w:r>
      <w:r w:rsidRPr="00B2244A">
        <w:rPr>
          <w:spacing w:val="37"/>
        </w:rPr>
        <w:t xml:space="preserve"> </w:t>
      </w:r>
      <w:r w:rsidRPr="00B2244A">
        <w:t>определяющими</w:t>
      </w:r>
      <w:r w:rsidRPr="00B2244A">
        <w:rPr>
          <w:spacing w:val="38"/>
        </w:rPr>
        <w:t xml:space="preserve"> </w:t>
      </w:r>
      <w:r w:rsidRPr="00B2244A">
        <w:t>порядок</w:t>
      </w:r>
      <w:r w:rsidRPr="00B2244A">
        <w:rPr>
          <w:spacing w:val="36"/>
        </w:rPr>
        <w:t xml:space="preserve"> </w:t>
      </w:r>
      <w:r w:rsidRPr="00B2244A">
        <w:t>работы</w:t>
      </w:r>
      <w:r w:rsidRPr="00B2244A">
        <w:rPr>
          <w:spacing w:val="38"/>
        </w:rPr>
        <w:t xml:space="preserve"> </w:t>
      </w:r>
      <w:r w:rsidRPr="00B2244A">
        <w:t>организаторов</w:t>
      </w:r>
      <w:r w:rsidRPr="00B2244A">
        <w:rPr>
          <w:spacing w:val="35"/>
        </w:rPr>
        <w:t xml:space="preserve"> </w:t>
      </w:r>
      <w:r w:rsidRPr="00B2244A">
        <w:t>и</w:t>
      </w:r>
      <w:r w:rsidRPr="00B2244A">
        <w:rPr>
          <w:spacing w:val="-16"/>
        </w:rPr>
        <w:t xml:space="preserve"> </w:t>
      </w:r>
      <w:r w:rsidRPr="00B2244A">
        <w:t>других</w:t>
      </w:r>
      <w:r w:rsidRPr="00B2244A">
        <w:rPr>
          <w:spacing w:val="34"/>
        </w:rPr>
        <w:t xml:space="preserve"> </w:t>
      </w:r>
      <w:r w:rsidRPr="00B2244A">
        <w:rPr>
          <w:spacing w:val="-4"/>
        </w:rPr>
        <w:t>лиц,</w:t>
      </w:r>
    </w:p>
    <w:p w14:paraId="72D91035" w14:textId="77777777" w:rsidR="008C16CB" w:rsidRPr="00B2244A" w:rsidRDefault="00AA24D5" w:rsidP="002418A7">
      <w:pPr>
        <w:pStyle w:val="ac"/>
        <w:tabs>
          <w:tab w:val="left" w:pos="10206"/>
        </w:tabs>
        <w:spacing w:line="283" w:lineRule="exact"/>
        <w:ind w:left="0" w:firstLine="709"/>
      </w:pPr>
      <w:r w:rsidRPr="00B2244A">
        <w:t>привлекаемых</w:t>
      </w:r>
      <w:r w:rsidRPr="00B2244A">
        <w:rPr>
          <w:spacing w:val="-17"/>
        </w:rPr>
        <w:t xml:space="preserve"> </w:t>
      </w:r>
      <w:r w:rsidRPr="00B2244A">
        <w:t>к</w:t>
      </w:r>
      <w:r w:rsidRPr="00B2244A">
        <w:rPr>
          <w:spacing w:val="-16"/>
        </w:rPr>
        <w:t xml:space="preserve"> </w:t>
      </w:r>
      <w:r w:rsidRPr="00B2244A">
        <w:t>проведению</w:t>
      </w:r>
      <w:r w:rsidRPr="00B2244A">
        <w:rPr>
          <w:spacing w:val="-7"/>
        </w:rPr>
        <w:t xml:space="preserve"> </w:t>
      </w:r>
      <w:r w:rsidRPr="00B2244A">
        <w:t>ОГЭ</w:t>
      </w:r>
      <w:r w:rsidRPr="00B2244A">
        <w:rPr>
          <w:spacing w:val="-10"/>
        </w:rPr>
        <w:t xml:space="preserve"> </w:t>
      </w:r>
      <w:r w:rsidRPr="00B2244A">
        <w:t>в</w:t>
      </w:r>
      <w:r w:rsidRPr="00B2244A">
        <w:rPr>
          <w:spacing w:val="-17"/>
        </w:rPr>
        <w:t xml:space="preserve"> </w:t>
      </w:r>
      <w:r w:rsidRPr="00B2244A">
        <w:rPr>
          <w:spacing w:val="-4"/>
        </w:rPr>
        <w:t>ППЭ;</w:t>
      </w:r>
    </w:p>
    <w:p w14:paraId="0C4FA7C2" w14:textId="77777777" w:rsidR="008C16CB" w:rsidRPr="00B2244A" w:rsidRDefault="00AA24D5" w:rsidP="002418A7">
      <w:pPr>
        <w:pStyle w:val="ac"/>
        <w:tabs>
          <w:tab w:val="left" w:pos="10206"/>
        </w:tabs>
        <w:spacing w:before="49"/>
        <w:ind w:left="0" w:firstLine="709"/>
      </w:pPr>
      <w:r w:rsidRPr="00B2244A">
        <w:t>с</w:t>
      </w:r>
      <w:r w:rsidRPr="00B2244A">
        <w:rPr>
          <w:spacing w:val="-13"/>
        </w:rPr>
        <w:t xml:space="preserve"> </w:t>
      </w:r>
      <w:r w:rsidRPr="00B2244A">
        <w:t>правилами</w:t>
      </w:r>
      <w:r w:rsidRPr="00B2244A">
        <w:rPr>
          <w:spacing w:val="-12"/>
        </w:rPr>
        <w:t xml:space="preserve"> </w:t>
      </w:r>
      <w:r w:rsidRPr="00B2244A">
        <w:t>заполнения</w:t>
      </w:r>
      <w:r w:rsidRPr="00B2244A">
        <w:rPr>
          <w:spacing w:val="-11"/>
        </w:rPr>
        <w:t xml:space="preserve"> </w:t>
      </w:r>
      <w:r w:rsidRPr="00B2244A">
        <w:t>бланков</w:t>
      </w:r>
      <w:r w:rsidRPr="00B2244A">
        <w:rPr>
          <w:spacing w:val="-9"/>
        </w:rPr>
        <w:t xml:space="preserve"> </w:t>
      </w:r>
      <w:r w:rsidRPr="00B2244A">
        <w:rPr>
          <w:spacing w:val="-4"/>
        </w:rPr>
        <w:t>ОГЭ;</w:t>
      </w:r>
    </w:p>
    <w:p w14:paraId="66E38388" w14:textId="77777777" w:rsidR="008C16CB" w:rsidRPr="00B2244A" w:rsidRDefault="00AA24D5" w:rsidP="002418A7">
      <w:pPr>
        <w:pStyle w:val="ac"/>
        <w:tabs>
          <w:tab w:val="left" w:pos="10206"/>
        </w:tabs>
        <w:spacing w:before="54" w:line="266" w:lineRule="auto"/>
        <w:ind w:left="0" w:firstLine="709"/>
      </w:pPr>
      <w:r w:rsidRPr="00B2244A">
        <w:t>с правилами оформления ведомостей, протоколов и</w:t>
      </w:r>
      <w:r w:rsidRPr="00B2244A">
        <w:rPr>
          <w:spacing w:val="-14"/>
        </w:rPr>
        <w:t xml:space="preserve"> </w:t>
      </w:r>
      <w:r w:rsidRPr="00B2244A">
        <w:t>актов, заполняемых при проведении ОГЭ.</w:t>
      </w:r>
    </w:p>
    <w:p w14:paraId="4139F23D" w14:textId="77777777" w:rsidR="008C16CB" w:rsidRPr="00B2244A" w:rsidRDefault="00AA24D5" w:rsidP="00881AE3">
      <w:pPr>
        <w:tabs>
          <w:tab w:val="left" w:pos="10206"/>
        </w:tabs>
        <w:spacing w:before="18"/>
        <w:ind w:left="993"/>
        <w:jc w:val="both"/>
        <w:rPr>
          <w:b/>
          <w:sz w:val="26"/>
          <w:szCs w:val="26"/>
        </w:rPr>
      </w:pPr>
      <w:r w:rsidRPr="00B2244A">
        <w:rPr>
          <w:b/>
          <w:sz w:val="26"/>
          <w:szCs w:val="26"/>
        </w:rPr>
        <w:t>При</w:t>
      </w:r>
      <w:r w:rsidRPr="00B2244A">
        <w:rPr>
          <w:b/>
          <w:spacing w:val="-8"/>
          <w:sz w:val="26"/>
          <w:szCs w:val="26"/>
        </w:rPr>
        <w:t xml:space="preserve"> </w:t>
      </w:r>
      <w:r w:rsidRPr="00B2244A">
        <w:rPr>
          <w:b/>
          <w:sz w:val="26"/>
          <w:szCs w:val="26"/>
        </w:rPr>
        <w:t>проведении</w:t>
      </w:r>
      <w:r w:rsidRPr="00B2244A">
        <w:rPr>
          <w:b/>
          <w:spacing w:val="-7"/>
          <w:sz w:val="26"/>
          <w:szCs w:val="26"/>
        </w:rPr>
        <w:t xml:space="preserve"> </w:t>
      </w:r>
      <w:r w:rsidRPr="00B2244A">
        <w:rPr>
          <w:b/>
          <w:sz w:val="26"/>
          <w:szCs w:val="26"/>
        </w:rPr>
        <w:t>ОГЭ</w:t>
      </w:r>
      <w:r w:rsidRPr="00B2244A">
        <w:rPr>
          <w:b/>
          <w:spacing w:val="-8"/>
          <w:sz w:val="26"/>
          <w:szCs w:val="26"/>
        </w:rPr>
        <w:t xml:space="preserve"> </w:t>
      </w:r>
      <w:r w:rsidRPr="00B2244A">
        <w:rPr>
          <w:b/>
          <w:sz w:val="26"/>
          <w:szCs w:val="26"/>
        </w:rPr>
        <w:t>в</w:t>
      </w:r>
      <w:r w:rsidRPr="00B2244A">
        <w:rPr>
          <w:b/>
          <w:spacing w:val="-8"/>
          <w:sz w:val="26"/>
          <w:szCs w:val="26"/>
        </w:rPr>
        <w:t xml:space="preserve"> </w:t>
      </w:r>
      <w:r w:rsidRPr="00B2244A">
        <w:rPr>
          <w:b/>
          <w:spacing w:val="-5"/>
          <w:sz w:val="26"/>
          <w:szCs w:val="26"/>
        </w:rPr>
        <w:t>ППЭ</w:t>
      </w:r>
    </w:p>
    <w:p w14:paraId="670EF556" w14:textId="77777777" w:rsidR="008C16CB" w:rsidRPr="00B2244A" w:rsidRDefault="00AA24D5" w:rsidP="00881AE3">
      <w:pPr>
        <w:pStyle w:val="ac"/>
        <w:tabs>
          <w:tab w:val="left" w:pos="10206"/>
        </w:tabs>
        <w:spacing w:before="118"/>
        <w:ind w:left="0" w:firstLine="0"/>
        <w:jc w:val="left"/>
        <w:rPr>
          <w:b/>
        </w:rPr>
      </w:pPr>
      <w:r w:rsidRPr="00B2244A">
        <w:rPr>
          <w:b/>
          <w:noProof/>
          <w:lang w:eastAsia="ru-RU"/>
        </w:rPr>
        <mc:AlternateContent>
          <mc:Choice Requires="wps">
            <w:drawing>
              <wp:anchor distT="0" distB="0" distL="0" distR="0" simplePos="0" relativeHeight="251662336" behindDoc="1" locked="0" layoutInCell="1" allowOverlap="1" wp14:anchorId="48AEBD2C" wp14:editId="729C1606">
                <wp:simplePos x="0" y="0"/>
                <wp:positionH relativeFrom="page">
                  <wp:posOffset>722376</wp:posOffset>
                </wp:positionH>
                <wp:positionV relativeFrom="paragraph">
                  <wp:posOffset>240554</wp:posOffset>
                </wp:positionV>
                <wp:extent cx="6475730" cy="196977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5730" cy="1969770"/>
                        </a:xfrm>
                        <a:prstGeom prst="rect">
                          <a:avLst/>
                        </a:prstGeom>
                        <a:ln w="6400">
                          <a:solidFill>
                            <a:srgbClr val="000000"/>
                          </a:solidFill>
                          <a:prstDash val="solid"/>
                        </a:ln>
                      </wps:spPr>
                      <wps:txbx>
                        <w:txbxContent>
                          <w:p w14:paraId="1D118B65" w14:textId="77777777" w:rsidR="009724D4" w:rsidRDefault="009724D4">
                            <w:pPr>
                              <w:pStyle w:val="ac"/>
                              <w:spacing w:before="62" w:line="278" w:lineRule="auto"/>
                              <w:ind w:left="105" w:right="41" w:firstLine="708"/>
                            </w:pPr>
                            <w:r>
                              <w:t>Руководителю ППЭ необходимо помнить, что экзамен проводится в спокойной и доброжелательной обстановке.</w:t>
                            </w:r>
                          </w:p>
                          <w:p w14:paraId="451D53AB" w14:textId="77777777" w:rsidR="009724D4" w:rsidRDefault="009724D4">
                            <w:pPr>
                              <w:pStyle w:val="ac"/>
                              <w:spacing w:line="278" w:lineRule="auto"/>
                              <w:ind w:left="105" w:right="44" w:firstLine="708"/>
                              <w:rPr>
                                <w:b/>
                              </w:rPr>
                            </w:pPr>
                            <w:r>
                              <w:t xml:space="preserve">В день проведения экзамена (в период с момента входа в ППЭ и до окончания экзамена) в ППЭ руководителю ППЭ </w:t>
                            </w:r>
                            <w:r>
                              <w:rPr>
                                <w:b/>
                              </w:rPr>
                              <w:t>запрещается:</w:t>
                            </w:r>
                          </w:p>
                          <w:p w14:paraId="111FA6E2" w14:textId="77777777" w:rsidR="009724D4" w:rsidRDefault="009724D4">
                            <w:pPr>
                              <w:pStyle w:val="ac"/>
                              <w:spacing w:before="2"/>
                              <w:ind w:left="813" w:firstLine="0"/>
                            </w:pPr>
                            <w:r>
                              <w:t>а)</w:t>
                            </w:r>
                            <w:r>
                              <w:rPr>
                                <w:spacing w:val="-9"/>
                              </w:rPr>
                              <w:t xml:space="preserve"> </w:t>
                            </w:r>
                            <w:r>
                              <w:t>пользоваться</w:t>
                            </w:r>
                            <w:r>
                              <w:rPr>
                                <w:spacing w:val="-8"/>
                              </w:rPr>
                              <w:t xml:space="preserve"> </w:t>
                            </w:r>
                            <w:r>
                              <w:t>средствами</w:t>
                            </w:r>
                            <w:r>
                              <w:rPr>
                                <w:spacing w:val="-6"/>
                              </w:rPr>
                              <w:t xml:space="preserve"> </w:t>
                            </w:r>
                            <w:r>
                              <w:t>связи</w:t>
                            </w:r>
                            <w:r>
                              <w:rPr>
                                <w:spacing w:val="-8"/>
                              </w:rPr>
                              <w:t xml:space="preserve"> </w:t>
                            </w:r>
                            <w:r>
                              <w:t>за</w:t>
                            </w:r>
                            <w:r>
                              <w:rPr>
                                <w:spacing w:val="-9"/>
                              </w:rPr>
                              <w:t xml:space="preserve"> </w:t>
                            </w:r>
                            <w:r>
                              <w:t>пределами</w:t>
                            </w:r>
                            <w:r>
                              <w:rPr>
                                <w:spacing w:val="-8"/>
                              </w:rPr>
                              <w:t xml:space="preserve"> </w:t>
                            </w:r>
                            <w:r>
                              <w:t>Штаба</w:t>
                            </w:r>
                            <w:r>
                              <w:rPr>
                                <w:spacing w:val="-8"/>
                              </w:rPr>
                              <w:t xml:space="preserve"> </w:t>
                            </w:r>
                            <w:r>
                              <w:rPr>
                                <w:spacing w:val="-4"/>
                              </w:rPr>
                              <w:t>ППЭ;</w:t>
                            </w:r>
                          </w:p>
                          <w:p w14:paraId="0651E4D3" w14:textId="77777777" w:rsidR="009724D4" w:rsidRDefault="009724D4">
                            <w:pPr>
                              <w:pStyle w:val="ac"/>
                              <w:spacing w:before="49" w:line="259" w:lineRule="auto"/>
                              <w:ind w:left="105" w:right="102" w:firstLine="708"/>
                            </w:pPr>
                            <w:r>
                              <w:t xml:space="preserve">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w:t>
                            </w:r>
                            <w:r>
                              <w:rPr>
                                <w:spacing w:val="-2"/>
                              </w:rPr>
                              <w:t>информации.</w:t>
                            </w:r>
                          </w:p>
                        </w:txbxContent>
                      </wps:txbx>
                      <wps:bodyPr wrap="square" lIns="0" tIns="0" rIns="0" bIns="0" rtlCol="0">
                        <a:noAutofit/>
                      </wps:bodyPr>
                    </wps:wsp>
                  </a:graphicData>
                </a:graphic>
              </wp:anchor>
            </w:drawing>
          </mc:Choice>
          <mc:Fallback xmlns:cx1="http://schemas.microsoft.com/office/drawing/2015/9/8/chartex">
            <w:pict>
              <v:shape w14:anchorId="48AEBD2C" id="Textbox 14" o:spid="_x0000_s1027" type="#_x0000_t202" style="position:absolute;margin-left:56.9pt;margin-top:18.95pt;width:509.9pt;height:155.1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" filled="f" strokeweight=".17778mm">
                <v:path arrowok="t"/>
                <v:textbox inset="0,0,0,0">
                  <w:txbxContent>
                    <w:p w14:paraId="1D118B65" w14:textId="77777777" w:rsidR="009724D4" w:rsidRDefault="009724D4">
                      <w:pPr>
                        <w:pStyle w:val="ac"/>
                        <w:spacing w:before="62" w:line="278" w:lineRule="auto"/>
                        <w:ind w:left="105" w:right="41" w:firstLine="708"/>
                      </w:pPr>
                      <w:r>
                        <w:t>Руководителю ППЭ необходимо помнить, что экзамен проводится в спокойной и доброжелательной обстановке.</w:t>
                      </w:r>
                    </w:p>
                    <w:p w14:paraId="451D53AB" w14:textId="77777777" w:rsidR="009724D4" w:rsidRDefault="009724D4">
                      <w:pPr>
                        <w:pStyle w:val="ac"/>
                        <w:spacing w:line="278" w:lineRule="auto"/>
                        <w:ind w:left="105" w:right="44" w:firstLine="708"/>
                        <w:rPr>
                          <w:b/>
                        </w:rPr>
                      </w:pPr>
                      <w:r>
                        <w:t xml:space="preserve">В день проведения экзамена (в период с момента входа в ППЭ и до окончания экзамена) в ППЭ руководителю ППЭ </w:t>
                      </w:r>
                      <w:r>
                        <w:rPr>
                          <w:b/>
                        </w:rPr>
                        <w:t>запрещается:</w:t>
                      </w:r>
                    </w:p>
                    <w:p w14:paraId="111FA6E2" w14:textId="77777777" w:rsidR="009724D4" w:rsidRDefault="009724D4">
                      <w:pPr>
                        <w:pStyle w:val="ac"/>
                        <w:spacing w:before="2"/>
                        <w:ind w:left="813" w:firstLine="0"/>
                      </w:pPr>
                      <w:r>
                        <w:t>а)</w:t>
                      </w:r>
                      <w:r>
                        <w:rPr>
                          <w:spacing w:val="-9"/>
                        </w:rPr>
                        <w:t xml:space="preserve"> </w:t>
                      </w:r>
                      <w:r>
                        <w:t>пользоваться</w:t>
                      </w:r>
                      <w:r>
                        <w:rPr>
                          <w:spacing w:val="-8"/>
                        </w:rPr>
                        <w:t xml:space="preserve"> </w:t>
                      </w:r>
                      <w:r>
                        <w:t>средствами</w:t>
                      </w:r>
                      <w:r>
                        <w:rPr>
                          <w:spacing w:val="-6"/>
                        </w:rPr>
                        <w:t xml:space="preserve"> </w:t>
                      </w:r>
                      <w:r>
                        <w:t>связи</w:t>
                      </w:r>
                      <w:r>
                        <w:rPr>
                          <w:spacing w:val="-8"/>
                        </w:rPr>
                        <w:t xml:space="preserve"> </w:t>
                      </w:r>
                      <w:r>
                        <w:t>за</w:t>
                      </w:r>
                      <w:r>
                        <w:rPr>
                          <w:spacing w:val="-9"/>
                        </w:rPr>
                        <w:t xml:space="preserve"> </w:t>
                      </w:r>
                      <w:r>
                        <w:t>пределами</w:t>
                      </w:r>
                      <w:r>
                        <w:rPr>
                          <w:spacing w:val="-8"/>
                        </w:rPr>
                        <w:t xml:space="preserve"> </w:t>
                      </w:r>
                      <w:r>
                        <w:t>Штаба</w:t>
                      </w:r>
                      <w:r>
                        <w:rPr>
                          <w:spacing w:val="-8"/>
                        </w:rPr>
                        <w:t xml:space="preserve"> </w:t>
                      </w:r>
                      <w:r>
                        <w:rPr>
                          <w:spacing w:val="-4"/>
                        </w:rPr>
                        <w:t>ППЭ;</w:t>
                      </w:r>
                    </w:p>
                    <w:p w14:paraId="0651E4D3" w14:textId="77777777" w:rsidR="009724D4" w:rsidRDefault="009724D4">
                      <w:pPr>
                        <w:pStyle w:val="ac"/>
                        <w:spacing w:before="49" w:line="259" w:lineRule="auto"/>
                        <w:ind w:left="105" w:right="102" w:firstLine="708"/>
                      </w:pPr>
                      <w:r>
                        <w:t xml:space="preserve">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w:t>
                      </w:r>
                      <w:r>
                        <w:rPr>
                          <w:spacing w:val="-2"/>
                        </w:rPr>
                        <w:t>информации.</w:t>
                      </w:r>
                    </w:p>
                  </w:txbxContent>
                </v:textbox>
                <w10:wrap type="topAndBottom" anchorx="page"/>
              </v:shape>
            </w:pict>
          </mc:Fallback>
        </mc:AlternateContent>
      </w:r>
    </w:p>
    <w:p w14:paraId="06C6556A" w14:textId="77777777" w:rsidR="008C16CB" w:rsidRPr="00B2244A" w:rsidRDefault="00AA24D5" w:rsidP="002418A7">
      <w:pPr>
        <w:tabs>
          <w:tab w:val="left" w:pos="10206"/>
        </w:tabs>
        <w:spacing w:line="268" w:lineRule="auto"/>
        <w:ind w:right="3" w:firstLine="710"/>
        <w:jc w:val="both"/>
        <w:rPr>
          <w:b/>
          <w:sz w:val="26"/>
          <w:szCs w:val="26"/>
        </w:rPr>
      </w:pPr>
      <w:r w:rsidRPr="00B2244A">
        <w:rPr>
          <w:sz w:val="26"/>
          <w:szCs w:val="26"/>
        </w:rPr>
        <w:t xml:space="preserve">В день проведения ОГЭ руководитель ППЭ должен явиться в ППЭ </w:t>
      </w:r>
      <w:r w:rsidRPr="00B2244A">
        <w:rPr>
          <w:b/>
          <w:sz w:val="26"/>
          <w:szCs w:val="26"/>
        </w:rPr>
        <w:t>не позднее 07:30 по местному времени.</w:t>
      </w:r>
    </w:p>
    <w:p w14:paraId="01C787B2" w14:textId="77777777" w:rsidR="008C16CB" w:rsidRPr="00B2244A" w:rsidRDefault="00AA24D5" w:rsidP="002418A7">
      <w:pPr>
        <w:pStyle w:val="ac"/>
        <w:tabs>
          <w:tab w:val="left" w:pos="10206"/>
        </w:tabs>
        <w:spacing w:before="14" w:line="268" w:lineRule="auto"/>
        <w:ind w:left="0" w:right="3"/>
      </w:pPr>
      <w:r w:rsidRPr="00B2244A">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ОГЭ в ППЭ.</w:t>
      </w:r>
    </w:p>
    <w:p w14:paraId="5EAD7661" w14:textId="77777777" w:rsidR="008C16CB" w:rsidRPr="00B2244A" w:rsidRDefault="00AA24D5" w:rsidP="002418A7">
      <w:pPr>
        <w:tabs>
          <w:tab w:val="left" w:pos="10206"/>
        </w:tabs>
        <w:spacing w:before="13"/>
        <w:ind w:right="3" w:firstLine="710"/>
        <w:jc w:val="both"/>
        <w:rPr>
          <w:b/>
          <w:sz w:val="26"/>
          <w:szCs w:val="26"/>
        </w:rPr>
      </w:pPr>
      <w:r w:rsidRPr="00B2244A">
        <w:rPr>
          <w:b/>
          <w:sz w:val="26"/>
          <w:szCs w:val="26"/>
        </w:rPr>
        <w:t>До</w:t>
      </w:r>
      <w:r w:rsidRPr="00B2244A">
        <w:rPr>
          <w:b/>
          <w:spacing w:val="-10"/>
          <w:sz w:val="26"/>
          <w:szCs w:val="26"/>
        </w:rPr>
        <w:t xml:space="preserve"> </w:t>
      </w:r>
      <w:r w:rsidRPr="00B2244A">
        <w:rPr>
          <w:b/>
          <w:sz w:val="26"/>
          <w:szCs w:val="26"/>
        </w:rPr>
        <w:t>начала</w:t>
      </w:r>
      <w:r w:rsidRPr="00B2244A">
        <w:rPr>
          <w:b/>
          <w:spacing w:val="-10"/>
          <w:sz w:val="26"/>
          <w:szCs w:val="26"/>
        </w:rPr>
        <w:t xml:space="preserve"> </w:t>
      </w:r>
      <w:r w:rsidRPr="00B2244A">
        <w:rPr>
          <w:b/>
          <w:sz w:val="26"/>
          <w:szCs w:val="26"/>
        </w:rPr>
        <w:t>экзамена</w:t>
      </w:r>
      <w:r w:rsidRPr="00B2244A">
        <w:rPr>
          <w:b/>
          <w:spacing w:val="-8"/>
          <w:sz w:val="26"/>
          <w:szCs w:val="26"/>
        </w:rPr>
        <w:t xml:space="preserve"> </w:t>
      </w:r>
      <w:r w:rsidRPr="00B2244A">
        <w:rPr>
          <w:b/>
          <w:sz w:val="26"/>
          <w:szCs w:val="26"/>
        </w:rPr>
        <w:t>руководитель</w:t>
      </w:r>
      <w:r w:rsidRPr="00B2244A">
        <w:rPr>
          <w:b/>
          <w:spacing w:val="-7"/>
          <w:sz w:val="26"/>
          <w:szCs w:val="26"/>
        </w:rPr>
        <w:t xml:space="preserve"> </w:t>
      </w:r>
      <w:r w:rsidRPr="00B2244A">
        <w:rPr>
          <w:b/>
          <w:sz w:val="26"/>
          <w:szCs w:val="26"/>
        </w:rPr>
        <w:t>ППЭ</w:t>
      </w:r>
      <w:r w:rsidRPr="00B2244A">
        <w:rPr>
          <w:b/>
          <w:spacing w:val="-7"/>
          <w:sz w:val="26"/>
          <w:szCs w:val="26"/>
        </w:rPr>
        <w:t xml:space="preserve"> </w:t>
      </w:r>
      <w:r w:rsidRPr="00B2244A">
        <w:rPr>
          <w:b/>
          <w:spacing w:val="-2"/>
          <w:sz w:val="26"/>
          <w:szCs w:val="26"/>
        </w:rPr>
        <w:t>должен:</w:t>
      </w:r>
    </w:p>
    <w:p w14:paraId="3FA3425B" w14:textId="77777777" w:rsidR="008C16CB" w:rsidRPr="00B2244A" w:rsidRDefault="00AA24D5" w:rsidP="002418A7">
      <w:pPr>
        <w:tabs>
          <w:tab w:val="left" w:pos="10206"/>
        </w:tabs>
        <w:spacing w:before="52"/>
        <w:ind w:right="3" w:firstLine="710"/>
        <w:jc w:val="both"/>
        <w:rPr>
          <w:b/>
          <w:sz w:val="26"/>
          <w:szCs w:val="26"/>
        </w:rPr>
      </w:pPr>
      <w:r w:rsidRPr="00B2244A">
        <w:rPr>
          <w:b/>
          <w:sz w:val="26"/>
          <w:szCs w:val="26"/>
        </w:rPr>
        <w:t>Не</w:t>
      </w:r>
      <w:r w:rsidRPr="00B2244A">
        <w:rPr>
          <w:b/>
          <w:spacing w:val="-8"/>
          <w:sz w:val="26"/>
          <w:szCs w:val="26"/>
        </w:rPr>
        <w:t xml:space="preserve"> </w:t>
      </w:r>
      <w:r w:rsidRPr="00B2244A">
        <w:rPr>
          <w:b/>
          <w:sz w:val="26"/>
          <w:szCs w:val="26"/>
        </w:rPr>
        <w:t>позднее</w:t>
      </w:r>
      <w:r w:rsidRPr="00B2244A">
        <w:rPr>
          <w:b/>
          <w:spacing w:val="-8"/>
          <w:sz w:val="26"/>
          <w:szCs w:val="26"/>
        </w:rPr>
        <w:t xml:space="preserve"> </w:t>
      </w:r>
      <w:r w:rsidRPr="00B2244A">
        <w:rPr>
          <w:b/>
          <w:sz w:val="26"/>
          <w:szCs w:val="26"/>
        </w:rPr>
        <w:t>07.30</w:t>
      </w:r>
      <w:r w:rsidRPr="00B2244A">
        <w:rPr>
          <w:b/>
          <w:spacing w:val="-8"/>
          <w:sz w:val="26"/>
          <w:szCs w:val="26"/>
        </w:rPr>
        <w:t xml:space="preserve"> </w:t>
      </w:r>
      <w:r w:rsidRPr="00B2244A">
        <w:rPr>
          <w:b/>
          <w:sz w:val="26"/>
          <w:szCs w:val="26"/>
        </w:rPr>
        <w:t>по</w:t>
      </w:r>
      <w:r w:rsidRPr="00B2244A">
        <w:rPr>
          <w:b/>
          <w:spacing w:val="-6"/>
          <w:sz w:val="26"/>
          <w:szCs w:val="26"/>
        </w:rPr>
        <w:t xml:space="preserve"> </w:t>
      </w:r>
      <w:r w:rsidRPr="00B2244A">
        <w:rPr>
          <w:b/>
          <w:sz w:val="26"/>
          <w:szCs w:val="26"/>
        </w:rPr>
        <w:t>местному</w:t>
      </w:r>
      <w:r w:rsidRPr="00B2244A">
        <w:rPr>
          <w:b/>
          <w:spacing w:val="-7"/>
          <w:sz w:val="26"/>
          <w:szCs w:val="26"/>
        </w:rPr>
        <w:t xml:space="preserve"> </w:t>
      </w:r>
      <w:r w:rsidRPr="00B2244A">
        <w:rPr>
          <w:b/>
          <w:sz w:val="26"/>
          <w:szCs w:val="26"/>
        </w:rPr>
        <w:t>времени</w:t>
      </w:r>
      <w:r w:rsidRPr="00B2244A">
        <w:rPr>
          <w:b/>
          <w:spacing w:val="-4"/>
          <w:sz w:val="26"/>
          <w:szCs w:val="26"/>
        </w:rPr>
        <w:t xml:space="preserve"> </w:t>
      </w:r>
      <w:r w:rsidRPr="00B2244A">
        <w:rPr>
          <w:sz w:val="26"/>
          <w:szCs w:val="26"/>
        </w:rPr>
        <w:t>получить</w:t>
      </w:r>
      <w:r w:rsidRPr="00B2244A">
        <w:rPr>
          <w:spacing w:val="-7"/>
          <w:sz w:val="26"/>
          <w:szCs w:val="26"/>
        </w:rPr>
        <w:t xml:space="preserve"> </w:t>
      </w:r>
      <w:r w:rsidRPr="00B2244A">
        <w:rPr>
          <w:sz w:val="26"/>
          <w:szCs w:val="26"/>
        </w:rPr>
        <w:t>от</w:t>
      </w:r>
      <w:r w:rsidRPr="00B2244A">
        <w:rPr>
          <w:spacing w:val="-7"/>
          <w:sz w:val="26"/>
          <w:szCs w:val="26"/>
        </w:rPr>
        <w:t xml:space="preserve"> </w:t>
      </w:r>
      <w:r w:rsidRPr="00B2244A">
        <w:rPr>
          <w:sz w:val="26"/>
          <w:szCs w:val="26"/>
        </w:rPr>
        <w:t>членов</w:t>
      </w:r>
      <w:r w:rsidRPr="00B2244A">
        <w:rPr>
          <w:spacing w:val="-6"/>
          <w:sz w:val="26"/>
          <w:szCs w:val="26"/>
        </w:rPr>
        <w:t xml:space="preserve"> </w:t>
      </w:r>
      <w:r w:rsidRPr="00B2244A">
        <w:rPr>
          <w:sz w:val="26"/>
          <w:szCs w:val="26"/>
        </w:rPr>
        <w:t>ГЭК</w:t>
      </w:r>
      <w:r w:rsidRPr="00B2244A">
        <w:rPr>
          <w:spacing w:val="-8"/>
          <w:sz w:val="26"/>
          <w:szCs w:val="26"/>
        </w:rPr>
        <w:t xml:space="preserve"> </w:t>
      </w:r>
      <w:r w:rsidRPr="00B2244A">
        <w:rPr>
          <w:spacing w:val="-2"/>
          <w:sz w:val="26"/>
          <w:szCs w:val="26"/>
        </w:rPr>
        <w:t>материалы</w:t>
      </w:r>
      <w:r w:rsidRPr="00B2244A">
        <w:rPr>
          <w:b/>
          <w:spacing w:val="-2"/>
          <w:sz w:val="26"/>
          <w:szCs w:val="26"/>
        </w:rPr>
        <w:t>:</w:t>
      </w:r>
    </w:p>
    <w:p w14:paraId="753562BD" w14:textId="77777777" w:rsidR="008C16CB" w:rsidRPr="00B2244A" w:rsidRDefault="00AA24D5" w:rsidP="002418A7">
      <w:pPr>
        <w:pStyle w:val="ac"/>
        <w:tabs>
          <w:tab w:val="left" w:pos="10206"/>
        </w:tabs>
        <w:spacing w:before="54" w:line="268" w:lineRule="auto"/>
        <w:ind w:left="0" w:right="3"/>
      </w:pPr>
      <w:r w:rsidRPr="00B2244A">
        <w:t>ВДП, пакет руководителя ППЭ с формами ППЭ (в случае использования бумажного</w:t>
      </w:r>
      <w:r w:rsidRPr="00B2244A">
        <w:rPr>
          <w:spacing w:val="-1"/>
        </w:rPr>
        <w:t xml:space="preserve"> </w:t>
      </w:r>
      <w:r w:rsidRPr="00B2244A">
        <w:t>варианта пакета</w:t>
      </w:r>
      <w:r w:rsidRPr="00B2244A">
        <w:rPr>
          <w:spacing w:val="-1"/>
        </w:rPr>
        <w:t xml:space="preserve"> </w:t>
      </w:r>
      <w:r w:rsidRPr="00B2244A">
        <w:t>руководителя ППЭ), другими</w:t>
      </w:r>
      <w:r w:rsidRPr="00B2244A">
        <w:rPr>
          <w:spacing w:val="-1"/>
        </w:rPr>
        <w:t xml:space="preserve"> </w:t>
      </w:r>
      <w:r w:rsidRPr="00B2244A">
        <w:t>упаковочными материалами</w:t>
      </w:r>
      <w:r w:rsidRPr="00B2244A">
        <w:rPr>
          <w:spacing w:val="-1"/>
        </w:rPr>
        <w:t xml:space="preserve"> </w:t>
      </w:r>
      <w:r w:rsidRPr="00B2244A">
        <w:t>в соответствии со схемой упаковки ЭМ, утверждённой ОИВ.</w:t>
      </w:r>
    </w:p>
    <w:p w14:paraId="293370F3" w14:textId="00D54597" w:rsidR="008C16CB" w:rsidRPr="00B2244A" w:rsidRDefault="00AA24D5" w:rsidP="002418A7">
      <w:pPr>
        <w:pStyle w:val="ac"/>
        <w:tabs>
          <w:tab w:val="left" w:pos="10206"/>
        </w:tabs>
        <w:spacing w:before="75" w:line="266" w:lineRule="auto"/>
        <w:ind w:left="0" w:right="3"/>
      </w:pPr>
      <w:r w:rsidRPr="00B2244A">
        <w:t>В ППЭ должны быть выданы ВДП в количестве, равном числу а</w:t>
      </w:r>
      <w:r w:rsidR="00E111B7" w:rsidRPr="00B2244A">
        <w:t>удиторий</w:t>
      </w:r>
      <w:r w:rsidRPr="00B2244A">
        <w:t>:</w:t>
      </w:r>
    </w:p>
    <w:p w14:paraId="3580D76B" w14:textId="77777777" w:rsidR="008C16CB" w:rsidRPr="00B2244A" w:rsidRDefault="00AA24D5" w:rsidP="002418A7">
      <w:pPr>
        <w:pStyle w:val="ac"/>
        <w:tabs>
          <w:tab w:val="left" w:pos="10206"/>
        </w:tabs>
        <w:spacing w:before="21" w:line="268" w:lineRule="auto"/>
        <w:ind w:left="0" w:right="3"/>
      </w:pPr>
      <w:r w:rsidRPr="00B2244A">
        <w:t>ВДП для упаковки бланков ОГЭ с ответами участников экзамена в аудитории (на каждом</w:t>
      </w:r>
      <w:r w:rsidRPr="00B2244A">
        <w:rPr>
          <w:spacing w:val="30"/>
        </w:rPr>
        <w:t xml:space="preserve"> </w:t>
      </w:r>
      <w:r w:rsidRPr="00B2244A">
        <w:t>ВДП</w:t>
      </w:r>
      <w:r w:rsidRPr="00B2244A">
        <w:rPr>
          <w:spacing w:val="34"/>
        </w:rPr>
        <w:t xml:space="preserve"> </w:t>
      </w:r>
      <w:r w:rsidRPr="00B2244A">
        <w:t>напечатан</w:t>
      </w:r>
      <w:r w:rsidRPr="00B2244A">
        <w:rPr>
          <w:spacing w:val="31"/>
        </w:rPr>
        <w:t xml:space="preserve"> </w:t>
      </w:r>
      <w:r w:rsidRPr="00B2244A">
        <w:t>«Сопроводительный</w:t>
      </w:r>
      <w:r w:rsidRPr="00B2244A">
        <w:rPr>
          <w:spacing w:val="32"/>
        </w:rPr>
        <w:t xml:space="preserve"> </w:t>
      </w:r>
      <w:r w:rsidRPr="00B2244A">
        <w:t>бланк</w:t>
      </w:r>
      <w:r w:rsidRPr="00B2244A">
        <w:rPr>
          <w:spacing w:val="32"/>
        </w:rPr>
        <w:t xml:space="preserve"> </w:t>
      </w:r>
      <w:r w:rsidRPr="00B2244A">
        <w:t>к</w:t>
      </w:r>
      <w:r w:rsidRPr="00B2244A">
        <w:rPr>
          <w:spacing w:val="-14"/>
        </w:rPr>
        <w:t xml:space="preserve"> </w:t>
      </w:r>
      <w:r w:rsidRPr="00B2244A">
        <w:t>материалам</w:t>
      </w:r>
      <w:r w:rsidRPr="00B2244A">
        <w:rPr>
          <w:spacing w:val="30"/>
        </w:rPr>
        <w:t xml:space="preserve"> </w:t>
      </w:r>
      <w:r w:rsidRPr="00B2244A">
        <w:t>ОГЭ»,</w:t>
      </w:r>
      <w:r w:rsidRPr="00B2244A">
        <w:rPr>
          <w:spacing w:val="33"/>
        </w:rPr>
        <w:t xml:space="preserve"> </w:t>
      </w:r>
      <w:r w:rsidRPr="00B2244A">
        <w:t>обязательный к заполнению);</w:t>
      </w:r>
    </w:p>
    <w:p w14:paraId="2AD5061B" w14:textId="77777777" w:rsidR="008C16CB" w:rsidRPr="00B2244A" w:rsidRDefault="00AA24D5" w:rsidP="002418A7">
      <w:pPr>
        <w:pStyle w:val="ac"/>
        <w:tabs>
          <w:tab w:val="left" w:pos="10206"/>
        </w:tabs>
        <w:spacing w:before="11"/>
        <w:ind w:left="0" w:right="3"/>
      </w:pPr>
      <w:r w:rsidRPr="00B2244A">
        <w:t>ВДП</w:t>
      </w:r>
      <w:r w:rsidRPr="00B2244A">
        <w:rPr>
          <w:spacing w:val="-8"/>
        </w:rPr>
        <w:t xml:space="preserve"> </w:t>
      </w:r>
      <w:r w:rsidRPr="00B2244A">
        <w:t>для</w:t>
      </w:r>
      <w:r w:rsidRPr="00B2244A">
        <w:rPr>
          <w:spacing w:val="-8"/>
        </w:rPr>
        <w:t xml:space="preserve"> </w:t>
      </w:r>
      <w:r w:rsidRPr="00B2244A">
        <w:t>упаковки</w:t>
      </w:r>
      <w:r w:rsidRPr="00B2244A">
        <w:rPr>
          <w:spacing w:val="-7"/>
        </w:rPr>
        <w:t xml:space="preserve"> </w:t>
      </w:r>
      <w:r w:rsidRPr="00B2244A">
        <w:t>использованных</w:t>
      </w:r>
      <w:r w:rsidRPr="00B2244A">
        <w:rPr>
          <w:spacing w:val="-8"/>
        </w:rPr>
        <w:t xml:space="preserve"> </w:t>
      </w:r>
      <w:r w:rsidRPr="00B2244A">
        <w:t>КИМ</w:t>
      </w:r>
      <w:r w:rsidRPr="00B2244A">
        <w:rPr>
          <w:spacing w:val="-9"/>
        </w:rPr>
        <w:t xml:space="preserve"> </w:t>
      </w:r>
      <w:r w:rsidRPr="00B2244A">
        <w:t>в</w:t>
      </w:r>
      <w:r w:rsidRPr="00B2244A">
        <w:rPr>
          <w:spacing w:val="-6"/>
        </w:rPr>
        <w:t xml:space="preserve"> </w:t>
      </w:r>
      <w:r w:rsidRPr="00B2244A">
        <w:rPr>
          <w:spacing w:val="-2"/>
        </w:rPr>
        <w:t>аудитории;</w:t>
      </w:r>
    </w:p>
    <w:p w14:paraId="36134133" w14:textId="77777777" w:rsidR="00E111B7" w:rsidRPr="00B2244A" w:rsidRDefault="00AA24D5" w:rsidP="002418A7">
      <w:pPr>
        <w:pStyle w:val="ac"/>
        <w:tabs>
          <w:tab w:val="left" w:pos="10206"/>
        </w:tabs>
        <w:spacing w:before="51" w:line="280" w:lineRule="auto"/>
        <w:ind w:left="0" w:right="3"/>
      </w:pPr>
      <w:r w:rsidRPr="00B2244A">
        <w:t>ВДП для упаковки испорченн</w:t>
      </w:r>
      <w:r w:rsidR="00E111B7" w:rsidRPr="00B2244A">
        <w:t>ых и бракованных комплектов ЭМ.</w:t>
      </w:r>
    </w:p>
    <w:p w14:paraId="4957F24E" w14:textId="64BCB25B" w:rsidR="008C16CB" w:rsidRPr="00B2244A" w:rsidRDefault="00AA24D5" w:rsidP="002418A7">
      <w:pPr>
        <w:pStyle w:val="ac"/>
        <w:tabs>
          <w:tab w:val="left" w:pos="10206"/>
        </w:tabs>
        <w:spacing w:before="51" w:line="280" w:lineRule="auto"/>
        <w:ind w:left="0" w:right="3"/>
      </w:pPr>
      <w:r w:rsidRPr="00B2244A">
        <w:t>Заполнить форму ППЭ-14-01;</w:t>
      </w:r>
    </w:p>
    <w:p w14:paraId="4DF77287" w14:textId="77777777" w:rsidR="008C16CB" w:rsidRPr="00B2244A" w:rsidRDefault="00AA24D5" w:rsidP="002418A7">
      <w:pPr>
        <w:pStyle w:val="ac"/>
        <w:tabs>
          <w:tab w:val="left" w:pos="10206"/>
        </w:tabs>
        <w:spacing w:line="268" w:lineRule="auto"/>
        <w:ind w:left="0" w:right="3"/>
      </w:pPr>
      <w:r w:rsidRPr="00B2244A">
        <w:t>дать</w:t>
      </w:r>
      <w:r w:rsidRPr="00B2244A">
        <w:rPr>
          <w:spacing w:val="-4"/>
        </w:rPr>
        <w:t xml:space="preserve"> </w:t>
      </w:r>
      <w:r w:rsidRPr="00B2244A">
        <w:t>поручение</w:t>
      </w:r>
      <w:r w:rsidRPr="00B2244A">
        <w:rPr>
          <w:spacing w:val="-1"/>
        </w:rPr>
        <w:t xml:space="preserve"> </w:t>
      </w:r>
      <w:r w:rsidRPr="00B2244A">
        <w:t>техническому</w:t>
      </w:r>
      <w:r w:rsidRPr="00B2244A">
        <w:rPr>
          <w:spacing w:val="-2"/>
        </w:rPr>
        <w:t xml:space="preserve"> </w:t>
      </w:r>
      <w:r w:rsidRPr="00B2244A">
        <w:t>специалисту получить</w:t>
      </w:r>
      <w:r w:rsidRPr="00B2244A">
        <w:rPr>
          <w:spacing w:val="-4"/>
        </w:rPr>
        <w:t xml:space="preserve"> </w:t>
      </w:r>
      <w:r w:rsidRPr="00B2244A">
        <w:t>и</w:t>
      </w:r>
      <w:r w:rsidRPr="00B2244A">
        <w:rPr>
          <w:spacing w:val="-3"/>
        </w:rPr>
        <w:t xml:space="preserve"> </w:t>
      </w:r>
      <w:r w:rsidRPr="00B2244A">
        <w:t>распечатать</w:t>
      </w:r>
      <w:r w:rsidRPr="00B2244A">
        <w:rPr>
          <w:spacing w:val="-4"/>
        </w:rPr>
        <w:t xml:space="preserve"> </w:t>
      </w:r>
      <w:r w:rsidRPr="00B2244A">
        <w:t>в</w:t>
      </w:r>
      <w:r w:rsidRPr="00B2244A">
        <w:rPr>
          <w:spacing w:val="-2"/>
        </w:rPr>
        <w:t xml:space="preserve"> </w:t>
      </w:r>
      <w:r w:rsidRPr="00B2244A">
        <w:t>присутствии члена ГЭК пакет руководителя ППЭ – в случае использования электронной версии пакета руководителя ППЭ.</w:t>
      </w:r>
    </w:p>
    <w:p w14:paraId="28F176DE" w14:textId="77777777" w:rsidR="008C16CB" w:rsidRPr="00B2244A" w:rsidRDefault="00AA24D5" w:rsidP="002418A7">
      <w:pPr>
        <w:pStyle w:val="ac"/>
        <w:tabs>
          <w:tab w:val="left" w:pos="10206"/>
        </w:tabs>
        <w:spacing w:before="16" w:line="268" w:lineRule="auto"/>
        <w:ind w:left="0" w:right="3"/>
      </w:pPr>
      <w:r w:rsidRPr="00B2244A">
        <w:t>Не позднее 07:50 по</w:t>
      </w:r>
      <w:r w:rsidRPr="00B2244A">
        <w:rPr>
          <w:spacing w:val="-13"/>
        </w:rPr>
        <w:t xml:space="preserve"> </w:t>
      </w:r>
      <w:r w:rsidRPr="00B2244A">
        <w:t>местному времени назначить ответственного за</w:t>
      </w:r>
      <w:r w:rsidRPr="00B2244A">
        <w:rPr>
          <w:spacing w:val="-16"/>
        </w:rPr>
        <w:t xml:space="preserve"> </w:t>
      </w:r>
      <w:r w:rsidRPr="00B2244A">
        <w:t>регистрацию лиц,</w:t>
      </w:r>
      <w:r w:rsidRPr="00B2244A">
        <w:rPr>
          <w:spacing w:val="-10"/>
        </w:rPr>
        <w:t xml:space="preserve"> </w:t>
      </w:r>
      <w:r w:rsidRPr="00B2244A">
        <w:t>привлекаемых</w:t>
      </w:r>
      <w:r w:rsidRPr="00B2244A">
        <w:rPr>
          <w:spacing w:val="-8"/>
        </w:rPr>
        <w:t xml:space="preserve"> </w:t>
      </w:r>
      <w:r w:rsidRPr="00B2244A">
        <w:t>к</w:t>
      </w:r>
      <w:r w:rsidRPr="00B2244A">
        <w:rPr>
          <w:spacing w:val="-15"/>
        </w:rPr>
        <w:t xml:space="preserve"> </w:t>
      </w:r>
      <w:r w:rsidRPr="00B2244A">
        <w:t>проведению</w:t>
      </w:r>
      <w:r w:rsidRPr="00B2244A">
        <w:rPr>
          <w:spacing w:val="-10"/>
        </w:rPr>
        <w:t xml:space="preserve"> </w:t>
      </w:r>
      <w:r w:rsidRPr="00B2244A">
        <w:t>ОГЭ</w:t>
      </w:r>
      <w:r w:rsidRPr="00B2244A">
        <w:rPr>
          <w:spacing w:val="-12"/>
        </w:rPr>
        <w:t xml:space="preserve"> </w:t>
      </w:r>
      <w:r w:rsidRPr="00B2244A">
        <w:t>в</w:t>
      </w:r>
      <w:r w:rsidRPr="00B2244A">
        <w:rPr>
          <w:spacing w:val="-16"/>
        </w:rPr>
        <w:t xml:space="preserve"> </w:t>
      </w:r>
      <w:r w:rsidRPr="00B2244A">
        <w:t>ППЭ,</w:t>
      </w:r>
      <w:r w:rsidRPr="00B2244A">
        <w:rPr>
          <w:spacing w:val="-11"/>
        </w:rPr>
        <w:t xml:space="preserve"> </w:t>
      </w:r>
      <w:r w:rsidRPr="00B2244A">
        <w:t>в</w:t>
      </w:r>
      <w:r w:rsidRPr="00B2244A">
        <w:rPr>
          <w:spacing w:val="-16"/>
        </w:rPr>
        <w:t xml:space="preserve"> </w:t>
      </w:r>
      <w:r w:rsidRPr="00B2244A">
        <w:t>соответствии</w:t>
      </w:r>
      <w:r w:rsidRPr="00B2244A">
        <w:rPr>
          <w:spacing w:val="-8"/>
        </w:rPr>
        <w:t xml:space="preserve"> </w:t>
      </w:r>
      <w:r w:rsidRPr="00B2244A">
        <w:t>с</w:t>
      </w:r>
      <w:r w:rsidRPr="00B2244A">
        <w:rPr>
          <w:spacing w:val="-16"/>
        </w:rPr>
        <w:t xml:space="preserve"> </w:t>
      </w:r>
      <w:r w:rsidRPr="00B2244A">
        <w:t>формой</w:t>
      </w:r>
      <w:r w:rsidRPr="00B2244A">
        <w:rPr>
          <w:spacing w:val="-8"/>
        </w:rPr>
        <w:t xml:space="preserve"> </w:t>
      </w:r>
      <w:r w:rsidRPr="00B2244A">
        <w:t>ППЭ-07</w:t>
      </w:r>
      <w:r w:rsidRPr="00B2244A">
        <w:rPr>
          <w:spacing w:val="-9"/>
        </w:rPr>
        <w:t xml:space="preserve"> </w:t>
      </w:r>
      <w:r w:rsidRPr="00B2244A">
        <w:t>из</w:t>
      </w:r>
      <w:r w:rsidRPr="00B2244A">
        <w:rPr>
          <w:spacing w:val="-15"/>
        </w:rPr>
        <w:t xml:space="preserve"> </w:t>
      </w:r>
      <w:r w:rsidRPr="00B2244A">
        <w:t>числа организаторов вне аудитории;</w:t>
      </w:r>
    </w:p>
    <w:p w14:paraId="5269E39C" w14:textId="7C11003C" w:rsidR="008C16CB" w:rsidRDefault="00AA24D5" w:rsidP="002418A7">
      <w:pPr>
        <w:pStyle w:val="ac"/>
        <w:tabs>
          <w:tab w:val="left" w:pos="10206"/>
        </w:tabs>
        <w:spacing w:before="15" w:line="268" w:lineRule="auto"/>
        <w:ind w:left="0" w:right="3"/>
      </w:pPr>
      <w:r w:rsidRPr="00B2244A">
        <w:t>обеспечить контроль за</w:t>
      </w:r>
      <w:r w:rsidRPr="00B2244A">
        <w:rPr>
          <w:spacing w:val="-16"/>
        </w:rPr>
        <w:t xml:space="preserve"> </w:t>
      </w:r>
      <w:r w:rsidRPr="00B2244A">
        <w:t>регистрацией работников ППЭ в</w:t>
      </w:r>
      <w:r w:rsidRPr="00B2244A">
        <w:rPr>
          <w:spacing w:val="-16"/>
        </w:rPr>
        <w:t xml:space="preserve"> </w:t>
      </w:r>
      <w:r w:rsidRPr="00B2244A">
        <w:t>день экзамена (в случае неявки распределенных в</w:t>
      </w:r>
      <w:r w:rsidRPr="00B2244A">
        <w:rPr>
          <w:spacing w:val="-17"/>
        </w:rPr>
        <w:t xml:space="preserve"> </w:t>
      </w:r>
      <w:r w:rsidRPr="00B2244A">
        <w:t>данный ППЭ работников ППЭ произвести замену работников ППЭ по форме ППЭ-19);</w:t>
      </w:r>
    </w:p>
    <w:p w14:paraId="3A1B1D2C" w14:textId="14596FFA" w:rsidR="002418A7" w:rsidRPr="00B2244A" w:rsidRDefault="002418A7" w:rsidP="002418A7">
      <w:pPr>
        <w:pStyle w:val="ac"/>
        <w:tabs>
          <w:tab w:val="left" w:pos="10206"/>
        </w:tabs>
        <w:ind w:left="0" w:right="3"/>
      </w:pPr>
      <w:r w:rsidRPr="00B2244A">
        <w:lastRenderedPageBreak/>
        <w:t>проверить</w:t>
      </w:r>
      <w:r w:rsidRPr="00B2244A">
        <w:rPr>
          <w:spacing w:val="-17"/>
        </w:rPr>
        <w:t xml:space="preserve"> </w:t>
      </w:r>
      <w:r w:rsidRPr="00B2244A">
        <w:t>готовность</w:t>
      </w:r>
      <w:r w:rsidRPr="00B2244A">
        <w:rPr>
          <w:spacing w:val="-12"/>
        </w:rPr>
        <w:t xml:space="preserve"> </w:t>
      </w:r>
      <w:r w:rsidRPr="00B2244A">
        <w:t>аудиторий</w:t>
      </w:r>
      <w:r w:rsidRPr="00B2244A">
        <w:rPr>
          <w:spacing w:val="-12"/>
        </w:rPr>
        <w:t xml:space="preserve"> </w:t>
      </w:r>
      <w:r w:rsidRPr="00B2244A">
        <w:t>к</w:t>
      </w:r>
      <w:r w:rsidRPr="00B2244A">
        <w:rPr>
          <w:spacing w:val="-16"/>
        </w:rPr>
        <w:t xml:space="preserve"> </w:t>
      </w:r>
      <w:r w:rsidRPr="00B2244A">
        <w:t>проведению</w:t>
      </w:r>
      <w:r w:rsidRPr="00B2244A">
        <w:rPr>
          <w:spacing w:val="-12"/>
        </w:rPr>
        <w:t xml:space="preserve"> </w:t>
      </w:r>
      <w:r>
        <w:rPr>
          <w:spacing w:val="-4"/>
        </w:rPr>
        <w:t>ОГЭ;</w:t>
      </w:r>
    </w:p>
    <w:p w14:paraId="6F8FCEB8" w14:textId="3F05B357" w:rsidR="008C16CB" w:rsidRPr="00B2244A" w:rsidRDefault="00AA24D5" w:rsidP="002418A7">
      <w:pPr>
        <w:pStyle w:val="ac"/>
        <w:tabs>
          <w:tab w:val="left" w:pos="10206"/>
        </w:tabs>
        <w:spacing w:before="13"/>
        <w:ind w:left="0" w:right="3"/>
      </w:pPr>
      <w:r w:rsidRPr="00B2244A">
        <w:t>дать</w:t>
      </w:r>
      <w:r w:rsidRPr="00B2244A">
        <w:rPr>
          <w:spacing w:val="-1"/>
        </w:rPr>
        <w:t xml:space="preserve"> </w:t>
      </w:r>
      <w:r w:rsidRPr="00B2244A">
        <w:t>распоряжение</w:t>
      </w:r>
      <w:r w:rsidRPr="00B2244A">
        <w:rPr>
          <w:spacing w:val="1"/>
        </w:rPr>
        <w:t xml:space="preserve"> </w:t>
      </w:r>
      <w:r w:rsidRPr="00B2244A">
        <w:t>техническим</w:t>
      </w:r>
      <w:r w:rsidRPr="00B2244A">
        <w:rPr>
          <w:spacing w:val="-2"/>
        </w:rPr>
        <w:t xml:space="preserve"> </w:t>
      </w:r>
      <w:r w:rsidRPr="00B2244A">
        <w:t>специалистам</w:t>
      </w:r>
      <w:r w:rsidRPr="00B2244A">
        <w:rPr>
          <w:spacing w:val="3"/>
        </w:rPr>
        <w:t xml:space="preserve"> </w:t>
      </w:r>
      <w:r w:rsidRPr="00B2244A">
        <w:t>о</w:t>
      </w:r>
      <w:r w:rsidRPr="00B2244A">
        <w:rPr>
          <w:spacing w:val="-2"/>
        </w:rPr>
        <w:t xml:space="preserve"> </w:t>
      </w:r>
      <w:r w:rsidRPr="00B2244A">
        <w:t>сверке</w:t>
      </w:r>
      <w:r w:rsidRPr="00B2244A">
        <w:rPr>
          <w:spacing w:val="-2"/>
        </w:rPr>
        <w:t xml:space="preserve"> </w:t>
      </w:r>
      <w:r w:rsidRPr="00B2244A">
        <w:t>часов</w:t>
      </w:r>
      <w:r w:rsidRPr="00B2244A">
        <w:rPr>
          <w:spacing w:val="-1"/>
        </w:rPr>
        <w:t xml:space="preserve"> </w:t>
      </w:r>
      <w:r w:rsidRPr="00B2244A">
        <w:t>во</w:t>
      </w:r>
      <w:r w:rsidRPr="00B2244A">
        <w:rPr>
          <w:spacing w:val="-1"/>
        </w:rPr>
        <w:t xml:space="preserve"> </w:t>
      </w:r>
      <w:r w:rsidRPr="00B2244A">
        <w:t>всех</w:t>
      </w:r>
      <w:r w:rsidRPr="00B2244A">
        <w:rPr>
          <w:spacing w:val="-1"/>
        </w:rPr>
        <w:t xml:space="preserve"> </w:t>
      </w:r>
      <w:r w:rsidRPr="00B2244A">
        <w:rPr>
          <w:spacing w:val="-2"/>
        </w:rPr>
        <w:t>аудиториях</w:t>
      </w:r>
      <w:r w:rsidR="002418A7">
        <w:rPr>
          <w:spacing w:val="-2"/>
        </w:rPr>
        <w:t xml:space="preserve"> </w:t>
      </w:r>
      <w:r w:rsidRPr="00B2244A">
        <w:rPr>
          <w:spacing w:val="-4"/>
        </w:rPr>
        <w:t>ППЭ.</w:t>
      </w:r>
    </w:p>
    <w:p w14:paraId="7F5CED1D" w14:textId="2565B697" w:rsidR="008C16CB" w:rsidRPr="00B2244A" w:rsidRDefault="00AA24D5" w:rsidP="002418A7">
      <w:pPr>
        <w:tabs>
          <w:tab w:val="left" w:pos="10206"/>
        </w:tabs>
        <w:spacing w:before="52"/>
        <w:ind w:right="3" w:firstLine="710"/>
        <w:jc w:val="both"/>
        <w:rPr>
          <w:b/>
          <w:sz w:val="26"/>
          <w:szCs w:val="26"/>
        </w:rPr>
      </w:pPr>
      <w:r w:rsidRPr="00B2244A">
        <w:rPr>
          <w:b/>
          <w:sz w:val="26"/>
          <w:szCs w:val="26"/>
        </w:rPr>
        <w:t>Не</w:t>
      </w:r>
      <w:r w:rsidRPr="00B2244A">
        <w:rPr>
          <w:b/>
          <w:spacing w:val="-7"/>
          <w:sz w:val="26"/>
          <w:szCs w:val="26"/>
        </w:rPr>
        <w:t xml:space="preserve"> </w:t>
      </w:r>
      <w:r w:rsidRPr="00B2244A">
        <w:rPr>
          <w:b/>
          <w:sz w:val="26"/>
          <w:szCs w:val="26"/>
        </w:rPr>
        <w:t>ранее</w:t>
      </w:r>
      <w:r w:rsidRPr="00B2244A">
        <w:rPr>
          <w:b/>
          <w:spacing w:val="-4"/>
          <w:sz w:val="26"/>
          <w:szCs w:val="26"/>
        </w:rPr>
        <w:t xml:space="preserve"> </w:t>
      </w:r>
      <w:r w:rsidRPr="00B2244A">
        <w:rPr>
          <w:b/>
          <w:sz w:val="26"/>
          <w:szCs w:val="26"/>
        </w:rPr>
        <w:t>8:15</w:t>
      </w:r>
      <w:r w:rsidRPr="00B2244A">
        <w:rPr>
          <w:b/>
          <w:spacing w:val="-4"/>
          <w:sz w:val="26"/>
          <w:szCs w:val="26"/>
        </w:rPr>
        <w:t xml:space="preserve"> </w:t>
      </w:r>
      <w:r w:rsidRPr="00B2244A">
        <w:rPr>
          <w:b/>
          <w:sz w:val="26"/>
          <w:szCs w:val="26"/>
        </w:rPr>
        <w:t>по</w:t>
      </w:r>
      <w:r w:rsidRPr="00B2244A">
        <w:rPr>
          <w:b/>
          <w:spacing w:val="-6"/>
          <w:sz w:val="26"/>
          <w:szCs w:val="26"/>
        </w:rPr>
        <w:t xml:space="preserve"> </w:t>
      </w:r>
      <w:r w:rsidRPr="00B2244A">
        <w:rPr>
          <w:b/>
          <w:sz w:val="26"/>
          <w:szCs w:val="26"/>
        </w:rPr>
        <w:t>местному</w:t>
      </w:r>
      <w:r w:rsidRPr="00B2244A">
        <w:rPr>
          <w:b/>
          <w:spacing w:val="-6"/>
          <w:sz w:val="26"/>
          <w:szCs w:val="26"/>
        </w:rPr>
        <w:t xml:space="preserve"> </w:t>
      </w:r>
      <w:r w:rsidRPr="00B2244A">
        <w:rPr>
          <w:b/>
          <w:spacing w:val="-2"/>
          <w:sz w:val="26"/>
          <w:szCs w:val="26"/>
        </w:rPr>
        <w:t>времени:</w:t>
      </w:r>
    </w:p>
    <w:p w14:paraId="5D111935" w14:textId="733CEAEA" w:rsidR="008C16CB" w:rsidRPr="00B2244A" w:rsidRDefault="002418A7" w:rsidP="002418A7">
      <w:pPr>
        <w:pStyle w:val="ac"/>
        <w:tabs>
          <w:tab w:val="left" w:pos="1039"/>
          <w:tab w:val="left" w:pos="2550"/>
          <w:tab w:val="left" w:pos="4198"/>
          <w:tab w:val="left" w:pos="4702"/>
          <w:tab w:val="left" w:pos="6093"/>
          <w:tab w:val="left" w:pos="7611"/>
          <w:tab w:val="left" w:pos="8832"/>
          <w:tab w:val="left" w:pos="10206"/>
        </w:tabs>
        <w:spacing w:before="51"/>
        <w:ind w:left="0" w:right="3"/>
      </w:pPr>
      <w:r w:rsidRPr="00B2244A">
        <w:rPr>
          <w:spacing w:val="-2"/>
        </w:rPr>
        <w:t>Н</w:t>
      </w:r>
      <w:r w:rsidR="00AA24D5" w:rsidRPr="00B2244A">
        <w:rPr>
          <w:spacing w:val="-2"/>
        </w:rPr>
        <w:t>ачать</w:t>
      </w:r>
      <w:r>
        <w:t xml:space="preserve"> </w:t>
      </w:r>
      <w:r w:rsidR="00AA24D5" w:rsidRPr="00B2244A">
        <w:rPr>
          <w:spacing w:val="-2"/>
        </w:rPr>
        <w:t>проведение</w:t>
      </w:r>
      <w:r>
        <w:t xml:space="preserve"> </w:t>
      </w:r>
      <w:r w:rsidR="00AA24D5" w:rsidRPr="00B2244A">
        <w:rPr>
          <w:spacing w:val="-2"/>
        </w:rPr>
        <w:t>инструктажа</w:t>
      </w:r>
      <w:r>
        <w:t xml:space="preserve"> </w:t>
      </w:r>
      <w:r w:rsidR="00AA24D5" w:rsidRPr="00B2244A">
        <w:rPr>
          <w:spacing w:val="-5"/>
        </w:rPr>
        <w:t>по</w:t>
      </w:r>
      <w:r>
        <w:t xml:space="preserve"> </w:t>
      </w:r>
      <w:r w:rsidR="00AA24D5" w:rsidRPr="00B2244A">
        <w:rPr>
          <w:spacing w:val="-2"/>
        </w:rPr>
        <w:t>процедуре</w:t>
      </w:r>
      <w:r>
        <w:t xml:space="preserve"> </w:t>
      </w:r>
      <w:r w:rsidR="00AA24D5" w:rsidRPr="00B2244A">
        <w:rPr>
          <w:spacing w:val="-2"/>
        </w:rPr>
        <w:t>проведения</w:t>
      </w:r>
      <w:r>
        <w:t xml:space="preserve"> </w:t>
      </w:r>
      <w:r w:rsidR="00AA24D5" w:rsidRPr="00B2244A">
        <w:rPr>
          <w:spacing w:val="-2"/>
        </w:rPr>
        <w:t>экзамена</w:t>
      </w:r>
      <w:r>
        <w:t xml:space="preserve"> </w:t>
      </w:r>
      <w:r w:rsidR="00AA24D5" w:rsidRPr="00B2244A">
        <w:rPr>
          <w:spacing w:val="-5"/>
        </w:rPr>
        <w:t>для</w:t>
      </w:r>
      <w:r>
        <w:rPr>
          <w:spacing w:val="-5"/>
        </w:rPr>
        <w:t xml:space="preserve"> </w:t>
      </w:r>
      <w:r w:rsidR="00AA24D5" w:rsidRPr="00B2244A">
        <w:t>работников</w:t>
      </w:r>
      <w:r w:rsidR="00AA24D5" w:rsidRPr="00B2244A">
        <w:rPr>
          <w:spacing w:val="-13"/>
        </w:rPr>
        <w:t xml:space="preserve"> </w:t>
      </w:r>
      <w:r w:rsidR="00AA24D5" w:rsidRPr="00B2244A">
        <w:t>ППЭ</w:t>
      </w:r>
      <w:r w:rsidR="00AA24D5" w:rsidRPr="00B2244A">
        <w:rPr>
          <w:spacing w:val="-12"/>
        </w:rPr>
        <w:t xml:space="preserve"> </w:t>
      </w:r>
      <w:r w:rsidR="00AA24D5" w:rsidRPr="00B2244A">
        <w:t>(содержание</w:t>
      </w:r>
      <w:r w:rsidR="00AA24D5" w:rsidRPr="00B2244A">
        <w:rPr>
          <w:spacing w:val="-13"/>
        </w:rPr>
        <w:t xml:space="preserve"> </w:t>
      </w:r>
      <w:r w:rsidR="00AA24D5" w:rsidRPr="00B2244A">
        <w:t>инструктажа</w:t>
      </w:r>
      <w:r w:rsidR="00AA24D5" w:rsidRPr="00B2244A">
        <w:rPr>
          <w:spacing w:val="-10"/>
        </w:rPr>
        <w:t xml:space="preserve"> </w:t>
      </w:r>
      <w:r w:rsidR="00AA24D5" w:rsidRPr="00B2244A">
        <w:t>представлено</w:t>
      </w:r>
      <w:r w:rsidR="00AA24D5" w:rsidRPr="00B2244A">
        <w:rPr>
          <w:spacing w:val="-11"/>
        </w:rPr>
        <w:t xml:space="preserve"> </w:t>
      </w:r>
      <w:r w:rsidR="00AA24D5" w:rsidRPr="00B2244A">
        <w:t>в</w:t>
      </w:r>
      <w:r w:rsidR="00AA24D5" w:rsidRPr="00B2244A">
        <w:rPr>
          <w:spacing w:val="-12"/>
        </w:rPr>
        <w:t xml:space="preserve"> </w:t>
      </w:r>
      <w:r w:rsidR="00AA24D5" w:rsidRPr="00B2244A">
        <w:t>Приложении</w:t>
      </w:r>
      <w:r w:rsidR="00AA24D5" w:rsidRPr="00B2244A">
        <w:rPr>
          <w:spacing w:val="-12"/>
        </w:rPr>
        <w:t xml:space="preserve"> </w:t>
      </w:r>
      <w:r w:rsidR="00AA24D5" w:rsidRPr="00B2244A">
        <w:rPr>
          <w:spacing w:val="-2"/>
        </w:rPr>
        <w:t>1.9);</w:t>
      </w:r>
    </w:p>
    <w:p w14:paraId="7400E795" w14:textId="77777777" w:rsidR="008C16CB" w:rsidRPr="00B2244A" w:rsidRDefault="00AA24D5" w:rsidP="002418A7">
      <w:pPr>
        <w:pStyle w:val="ac"/>
        <w:tabs>
          <w:tab w:val="left" w:pos="10206"/>
        </w:tabs>
        <w:spacing w:before="51" w:line="268" w:lineRule="auto"/>
        <w:ind w:left="0" w:right="3"/>
      </w:pPr>
      <w:r w:rsidRPr="00B2244A">
        <w:t>выдать</w:t>
      </w:r>
      <w:r w:rsidRPr="00B2244A">
        <w:rPr>
          <w:spacing w:val="-15"/>
        </w:rPr>
        <w:t xml:space="preserve"> </w:t>
      </w:r>
      <w:r w:rsidRPr="00B2244A">
        <w:t>ответственному</w:t>
      </w:r>
      <w:r w:rsidRPr="00B2244A">
        <w:rPr>
          <w:spacing w:val="-14"/>
        </w:rPr>
        <w:t xml:space="preserve"> </w:t>
      </w:r>
      <w:r w:rsidRPr="00B2244A">
        <w:t>организатору</w:t>
      </w:r>
      <w:r w:rsidRPr="00B2244A">
        <w:rPr>
          <w:spacing w:val="-14"/>
        </w:rPr>
        <w:t xml:space="preserve"> </w:t>
      </w:r>
      <w:r w:rsidRPr="00B2244A">
        <w:t>вне</w:t>
      </w:r>
      <w:r w:rsidRPr="00B2244A">
        <w:rPr>
          <w:spacing w:val="-11"/>
        </w:rPr>
        <w:t xml:space="preserve"> </w:t>
      </w:r>
      <w:r w:rsidRPr="00B2244A">
        <w:t>аудитории</w:t>
      </w:r>
      <w:r w:rsidRPr="00B2244A">
        <w:rPr>
          <w:spacing w:val="-13"/>
        </w:rPr>
        <w:t xml:space="preserve"> </w:t>
      </w:r>
      <w:r w:rsidRPr="00B2244A">
        <w:t>формы</w:t>
      </w:r>
      <w:r w:rsidRPr="00B2244A">
        <w:rPr>
          <w:spacing w:val="-11"/>
        </w:rPr>
        <w:t xml:space="preserve"> </w:t>
      </w:r>
      <w:r w:rsidRPr="00B2244A">
        <w:t>ППЭ-06-01</w:t>
      </w:r>
      <w:r w:rsidRPr="00B2244A">
        <w:rPr>
          <w:spacing w:val="-12"/>
        </w:rPr>
        <w:t xml:space="preserve"> </w:t>
      </w:r>
      <w:r w:rsidRPr="00B2244A">
        <w:t>и</w:t>
      </w:r>
      <w:r w:rsidRPr="00B2244A">
        <w:rPr>
          <w:spacing w:val="-14"/>
        </w:rPr>
        <w:t xml:space="preserve"> </w:t>
      </w:r>
      <w:r w:rsidRPr="00B2244A">
        <w:t>ППЭ-06-02 для размещения на информационном стенде при входе в ППЭ.</w:t>
      </w:r>
    </w:p>
    <w:p w14:paraId="61C13D75" w14:textId="77777777" w:rsidR="008C16CB" w:rsidRPr="00B2244A" w:rsidRDefault="00AA24D5" w:rsidP="002418A7">
      <w:pPr>
        <w:pStyle w:val="ac"/>
        <w:tabs>
          <w:tab w:val="left" w:pos="10206"/>
        </w:tabs>
        <w:spacing w:before="17" w:line="268" w:lineRule="auto"/>
        <w:ind w:left="0" w:right="3"/>
      </w:pPr>
      <w:r w:rsidRPr="00B2244A">
        <w:t>Назначить ответственного организатора в каждой аудитории и направить организаторов всех категорий на рабочие места в соответствии с формой ППЭ-07. Выдать ответственным организаторам в аудитории:</w:t>
      </w:r>
    </w:p>
    <w:p w14:paraId="4D5F94EF" w14:textId="77777777" w:rsidR="008C16CB" w:rsidRPr="00B2244A" w:rsidRDefault="00AA24D5" w:rsidP="002418A7">
      <w:pPr>
        <w:pStyle w:val="ac"/>
        <w:tabs>
          <w:tab w:val="left" w:pos="10206"/>
        </w:tabs>
        <w:spacing w:before="13" w:line="268" w:lineRule="auto"/>
        <w:ind w:left="0" w:right="3"/>
      </w:pPr>
      <w:r w:rsidRPr="00B2244A">
        <w:t>формы ППЭ-05-01 (2 экземпляра), ППЭ-05-02</w:t>
      </w:r>
      <w:r w:rsidRPr="00B2244A">
        <w:rPr>
          <w:b/>
        </w:rPr>
        <w:t xml:space="preserve">, </w:t>
      </w:r>
      <w:r w:rsidRPr="00B2244A">
        <w:t>ППЭ-12-02, ППЭ-12-03, ППЭ-12-04-МАШ, ППЭ-16;</w:t>
      </w:r>
    </w:p>
    <w:p w14:paraId="66E17016" w14:textId="77777777" w:rsidR="008C16CB" w:rsidRPr="00B2244A" w:rsidRDefault="00AA24D5" w:rsidP="002418A7">
      <w:pPr>
        <w:pStyle w:val="ac"/>
        <w:tabs>
          <w:tab w:val="left" w:pos="10206"/>
        </w:tabs>
        <w:spacing w:before="15" w:line="268" w:lineRule="auto"/>
        <w:ind w:left="0" w:right="3"/>
      </w:pPr>
      <w:r w:rsidRPr="00B2244A">
        <w:t>инструкцию для участников экзамена, зачитываемую организатором в аудитории перед началом экзамена (одна инструкция на аудиторию);</w:t>
      </w:r>
    </w:p>
    <w:p w14:paraId="7195DEF8" w14:textId="77777777" w:rsidR="008C16CB" w:rsidRPr="00B2244A" w:rsidRDefault="00AA24D5" w:rsidP="00076C0F">
      <w:pPr>
        <w:pStyle w:val="ac"/>
        <w:tabs>
          <w:tab w:val="left" w:pos="10206"/>
        </w:tabs>
        <w:spacing w:before="12"/>
        <w:ind w:left="0" w:right="3"/>
      </w:pPr>
      <w:r w:rsidRPr="00B2244A">
        <w:t>таблички</w:t>
      </w:r>
      <w:r w:rsidRPr="00B2244A">
        <w:rPr>
          <w:spacing w:val="-8"/>
        </w:rPr>
        <w:t xml:space="preserve"> </w:t>
      </w:r>
      <w:r w:rsidRPr="00B2244A">
        <w:t>с</w:t>
      </w:r>
      <w:r w:rsidRPr="00B2244A">
        <w:rPr>
          <w:spacing w:val="-7"/>
        </w:rPr>
        <w:t xml:space="preserve"> </w:t>
      </w:r>
      <w:r w:rsidRPr="00B2244A">
        <w:t>номерами</w:t>
      </w:r>
      <w:r w:rsidRPr="00B2244A">
        <w:rPr>
          <w:spacing w:val="-5"/>
        </w:rPr>
        <w:t xml:space="preserve"> </w:t>
      </w:r>
      <w:r w:rsidRPr="00B2244A">
        <w:rPr>
          <w:spacing w:val="-2"/>
        </w:rPr>
        <w:t>аудиторий;</w:t>
      </w:r>
    </w:p>
    <w:p w14:paraId="1D97CE47" w14:textId="77777777" w:rsidR="008C16CB" w:rsidRPr="00B2244A" w:rsidRDefault="00AA24D5" w:rsidP="00076C0F">
      <w:pPr>
        <w:pStyle w:val="ac"/>
        <w:tabs>
          <w:tab w:val="left" w:pos="10206"/>
        </w:tabs>
        <w:spacing w:before="53" w:line="266" w:lineRule="auto"/>
        <w:ind w:left="0" w:right="3"/>
      </w:pPr>
      <w:r w:rsidRPr="00B2244A">
        <w:t>черновики</w:t>
      </w:r>
      <w:r w:rsidRPr="00B2244A">
        <w:rPr>
          <w:spacing w:val="80"/>
        </w:rPr>
        <w:t xml:space="preserve"> </w:t>
      </w:r>
      <w:r w:rsidRPr="00B2244A">
        <w:t>(минимальное</w:t>
      </w:r>
      <w:r w:rsidRPr="00B2244A">
        <w:rPr>
          <w:spacing w:val="80"/>
        </w:rPr>
        <w:t xml:space="preserve"> </w:t>
      </w:r>
      <w:r w:rsidRPr="00B2244A">
        <w:t>количество</w:t>
      </w:r>
      <w:r w:rsidRPr="00B2244A">
        <w:rPr>
          <w:spacing w:val="80"/>
        </w:rPr>
        <w:t xml:space="preserve"> </w:t>
      </w:r>
      <w:r w:rsidRPr="00B2244A">
        <w:t>черновиков</w:t>
      </w:r>
      <w:r w:rsidRPr="00B2244A">
        <w:rPr>
          <w:spacing w:val="80"/>
        </w:rPr>
        <w:t xml:space="preserve"> </w:t>
      </w:r>
      <w:r w:rsidRPr="00B2244A">
        <w:t>–</w:t>
      </w:r>
      <w:r w:rsidRPr="00B2244A">
        <w:rPr>
          <w:spacing w:val="80"/>
        </w:rPr>
        <w:t xml:space="preserve"> </w:t>
      </w:r>
      <w:r w:rsidRPr="00B2244A">
        <w:t>два</w:t>
      </w:r>
      <w:r w:rsidRPr="00B2244A">
        <w:rPr>
          <w:spacing w:val="80"/>
        </w:rPr>
        <w:t xml:space="preserve"> </w:t>
      </w:r>
      <w:r w:rsidRPr="00B2244A">
        <w:t>на</w:t>
      </w:r>
      <w:r w:rsidRPr="00B2244A">
        <w:rPr>
          <w:spacing w:val="80"/>
        </w:rPr>
        <w:t xml:space="preserve"> </w:t>
      </w:r>
      <w:r w:rsidRPr="00B2244A">
        <w:t>одного</w:t>
      </w:r>
      <w:r w:rsidRPr="00B2244A">
        <w:rPr>
          <w:spacing w:val="80"/>
        </w:rPr>
        <w:t xml:space="preserve"> </w:t>
      </w:r>
      <w:r w:rsidRPr="00B2244A">
        <w:t xml:space="preserve">участника </w:t>
      </w:r>
      <w:r w:rsidRPr="00B2244A">
        <w:rPr>
          <w:spacing w:val="-2"/>
        </w:rPr>
        <w:t>экзамена);</w:t>
      </w:r>
    </w:p>
    <w:p w14:paraId="4FBA4F67" w14:textId="77777777" w:rsidR="009E027A" w:rsidRDefault="00AA24D5" w:rsidP="00076C0F">
      <w:pPr>
        <w:pStyle w:val="ac"/>
        <w:tabs>
          <w:tab w:val="left" w:pos="10206"/>
        </w:tabs>
        <w:spacing w:before="18" w:line="278" w:lineRule="auto"/>
        <w:ind w:left="0" w:right="3"/>
      </w:pPr>
      <w:r w:rsidRPr="00B2244A">
        <w:t>конверт</w:t>
      </w:r>
      <w:r w:rsidRPr="00B2244A">
        <w:rPr>
          <w:spacing w:val="-6"/>
        </w:rPr>
        <w:t xml:space="preserve"> </w:t>
      </w:r>
      <w:r w:rsidRPr="00B2244A">
        <w:t>для</w:t>
      </w:r>
      <w:r w:rsidRPr="00B2244A">
        <w:rPr>
          <w:spacing w:val="-5"/>
        </w:rPr>
        <w:t xml:space="preserve"> </w:t>
      </w:r>
      <w:r w:rsidRPr="00B2244A">
        <w:t>упаковки</w:t>
      </w:r>
      <w:r w:rsidRPr="00B2244A">
        <w:rPr>
          <w:spacing w:val="-3"/>
        </w:rPr>
        <w:t xml:space="preserve"> </w:t>
      </w:r>
      <w:r w:rsidRPr="00B2244A">
        <w:t>использованных</w:t>
      </w:r>
      <w:r w:rsidRPr="00B2244A">
        <w:rPr>
          <w:spacing w:val="-6"/>
        </w:rPr>
        <w:t xml:space="preserve"> </w:t>
      </w:r>
      <w:r w:rsidRPr="00B2244A">
        <w:t>черновиков</w:t>
      </w:r>
      <w:r w:rsidRPr="00B2244A">
        <w:rPr>
          <w:spacing w:val="-6"/>
        </w:rPr>
        <w:t xml:space="preserve"> </w:t>
      </w:r>
      <w:r w:rsidRPr="00B2244A">
        <w:t>(один</w:t>
      </w:r>
      <w:r w:rsidRPr="00B2244A">
        <w:rPr>
          <w:spacing w:val="-5"/>
        </w:rPr>
        <w:t xml:space="preserve"> </w:t>
      </w:r>
      <w:r w:rsidRPr="00B2244A">
        <w:t>конверт</w:t>
      </w:r>
      <w:r w:rsidRPr="00B2244A">
        <w:rPr>
          <w:spacing w:val="-6"/>
        </w:rPr>
        <w:t xml:space="preserve"> </w:t>
      </w:r>
      <w:r w:rsidRPr="00B2244A">
        <w:t>на</w:t>
      </w:r>
      <w:r w:rsidRPr="00B2244A">
        <w:rPr>
          <w:spacing w:val="-6"/>
        </w:rPr>
        <w:t xml:space="preserve"> </w:t>
      </w:r>
      <w:r w:rsidRPr="00B2244A">
        <w:t xml:space="preserve">аудиторию); </w:t>
      </w:r>
    </w:p>
    <w:p w14:paraId="63D128C5" w14:textId="37C30597" w:rsidR="008C16CB" w:rsidRPr="00B2244A" w:rsidRDefault="00AA24D5" w:rsidP="00076C0F">
      <w:pPr>
        <w:pStyle w:val="ac"/>
        <w:tabs>
          <w:tab w:val="left" w:pos="10206"/>
        </w:tabs>
        <w:spacing w:before="18" w:line="278" w:lineRule="auto"/>
        <w:ind w:left="0" w:right="3"/>
      </w:pPr>
      <w:r w:rsidRPr="00B2244A">
        <w:t>3 ВДП для упаковки ЭМ после проведения экзамена.</w:t>
      </w:r>
    </w:p>
    <w:p w14:paraId="7CC6209C" w14:textId="77777777" w:rsidR="00E111B7" w:rsidRPr="00B2244A" w:rsidRDefault="00AA24D5" w:rsidP="00076C0F">
      <w:pPr>
        <w:pStyle w:val="ac"/>
        <w:tabs>
          <w:tab w:val="left" w:pos="10206"/>
        </w:tabs>
        <w:spacing w:before="75" w:line="266" w:lineRule="auto"/>
        <w:ind w:left="0" w:right="3"/>
        <w:rPr>
          <w:spacing w:val="-2"/>
        </w:rPr>
      </w:pPr>
      <w:r w:rsidRPr="00B2244A">
        <w:t>Руководитель</w:t>
      </w:r>
      <w:r w:rsidRPr="00B2244A">
        <w:rPr>
          <w:spacing w:val="-13"/>
        </w:rPr>
        <w:t xml:space="preserve"> </w:t>
      </w:r>
      <w:r w:rsidRPr="00B2244A">
        <w:t>ППЭ</w:t>
      </w:r>
      <w:r w:rsidRPr="00B2244A">
        <w:rPr>
          <w:spacing w:val="-14"/>
        </w:rPr>
        <w:t xml:space="preserve"> </w:t>
      </w:r>
      <w:r w:rsidRPr="00B2244A">
        <w:t>должен</w:t>
      </w:r>
      <w:r w:rsidRPr="00B2244A">
        <w:rPr>
          <w:spacing w:val="-12"/>
        </w:rPr>
        <w:t xml:space="preserve"> </w:t>
      </w:r>
      <w:r w:rsidRPr="00B2244A">
        <w:t>запланировать</w:t>
      </w:r>
      <w:r w:rsidRPr="00B2244A">
        <w:rPr>
          <w:spacing w:val="-11"/>
        </w:rPr>
        <w:t xml:space="preserve"> </w:t>
      </w:r>
      <w:r w:rsidRPr="00B2244A">
        <w:t>необходимое</w:t>
      </w:r>
      <w:r w:rsidRPr="00B2244A">
        <w:rPr>
          <w:spacing w:val="-13"/>
        </w:rPr>
        <w:t xml:space="preserve"> </w:t>
      </w:r>
      <w:r w:rsidRPr="00B2244A">
        <w:t>количество</w:t>
      </w:r>
      <w:r w:rsidRPr="00B2244A">
        <w:rPr>
          <w:spacing w:val="-13"/>
        </w:rPr>
        <w:t xml:space="preserve"> </w:t>
      </w:r>
      <w:r w:rsidRPr="00B2244A">
        <w:t>листов</w:t>
      </w:r>
      <w:r w:rsidRPr="00B2244A">
        <w:rPr>
          <w:spacing w:val="-13"/>
        </w:rPr>
        <w:t xml:space="preserve"> </w:t>
      </w:r>
      <w:r w:rsidRPr="00B2244A">
        <w:t>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w:t>
      </w:r>
      <w:r w:rsidRPr="00B2244A">
        <w:rPr>
          <w:spacing w:val="58"/>
        </w:rPr>
        <w:t xml:space="preserve"> </w:t>
      </w:r>
      <w:r w:rsidRPr="00B2244A">
        <w:t>в</w:t>
      </w:r>
      <w:r w:rsidRPr="00B2244A">
        <w:rPr>
          <w:spacing w:val="61"/>
        </w:rPr>
        <w:t xml:space="preserve"> </w:t>
      </w:r>
      <w:r w:rsidRPr="00B2244A">
        <w:t>аудитории</w:t>
      </w:r>
      <w:r w:rsidRPr="00B2244A">
        <w:rPr>
          <w:spacing w:val="59"/>
        </w:rPr>
        <w:t xml:space="preserve"> </w:t>
      </w:r>
      <w:r w:rsidRPr="00B2244A">
        <w:t>при</w:t>
      </w:r>
      <w:r w:rsidRPr="00B2244A">
        <w:rPr>
          <w:spacing w:val="60"/>
        </w:rPr>
        <w:t xml:space="preserve"> </w:t>
      </w:r>
      <w:r w:rsidRPr="00B2244A">
        <w:t>необходимости</w:t>
      </w:r>
      <w:r w:rsidRPr="00B2244A">
        <w:rPr>
          <w:spacing w:val="60"/>
        </w:rPr>
        <w:t xml:space="preserve"> </w:t>
      </w:r>
      <w:r w:rsidRPr="00B2244A">
        <w:t>через</w:t>
      </w:r>
      <w:r w:rsidRPr="00B2244A">
        <w:rPr>
          <w:spacing w:val="62"/>
        </w:rPr>
        <w:t xml:space="preserve"> </w:t>
      </w:r>
      <w:r w:rsidRPr="00B2244A">
        <w:t>организатора</w:t>
      </w:r>
      <w:r w:rsidRPr="00B2244A">
        <w:rPr>
          <w:spacing w:val="59"/>
        </w:rPr>
        <w:t xml:space="preserve"> </w:t>
      </w:r>
      <w:r w:rsidRPr="00B2244A">
        <w:t>вне</w:t>
      </w:r>
      <w:r w:rsidRPr="00B2244A">
        <w:rPr>
          <w:spacing w:val="61"/>
        </w:rPr>
        <w:t xml:space="preserve"> </w:t>
      </w:r>
      <w:r w:rsidR="00E111B7" w:rsidRPr="00B2244A">
        <w:rPr>
          <w:spacing w:val="-2"/>
        </w:rPr>
        <w:t xml:space="preserve">аудитории). </w:t>
      </w:r>
    </w:p>
    <w:p w14:paraId="209F7CCA" w14:textId="2E8699C7" w:rsidR="00E111B7" w:rsidRPr="00B2244A" w:rsidRDefault="00E111B7" w:rsidP="00076C0F">
      <w:pPr>
        <w:pStyle w:val="ac"/>
        <w:tabs>
          <w:tab w:val="left" w:pos="10206"/>
        </w:tabs>
        <w:spacing w:before="75" w:line="266" w:lineRule="auto"/>
        <w:ind w:left="0" w:right="3"/>
      </w:pPr>
      <w:r w:rsidRPr="00B2244A">
        <w:t>Общее количество листов формы ППЭ-12-04-МАШ на ППЭ определяется в РЦОИ при формировании пакета руководителя ППЭ.</w:t>
      </w:r>
    </w:p>
    <w:p w14:paraId="21830396" w14:textId="77777777" w:rsidR="00E111B7" w:rsidRPr="00B2244A" w:rsidRDefault="00E111B7" w:rsidP="00076C0F">
      <w:pPr>
        <w:pStyle w:val="ac"/>
        <w:tabs>
          <w:tab w:val="left" w:pos="10206"/>
        </w:tabs>
        <w:spacing w:before="21" w:line="268" w:lineRule="auto"/>
        <w:ind w:left="0" w:right="3"/>
      </w:pPr>
      <w:r w:rsidRPr="00B2244A">
        <w:t>Передать медицинскому работнику инструкцию, определяющую порядок его работы во время проведения ОГЭ в ППЭ, журнал учета участников экзамена, обратившихся к медицинскому работнику.</w:t>
      </w:r>
    </w:p>
    <w:p w14:paraId="352FDB93" w14:textId="77777777" w:rsidR="008C16CB" w:rsidRPr="00B2244A" w:rsidRDefault="00AA24D5" w:rsidP="00076C0F">
      <w:pPr>
        <w:tabs>
          <w:tab w:val="left" w:pos="10206"/>
        </w:tabs>
        <w:spacing w:before="13" w:line="268" w:lineRule="auto"/>
        <w:ind w:right="3" w:firstLine="710"/>
        <w:jc w:val="both"/>
        <w:rPr>
          <w:sz w:val="26"/>
          <w:szCs w:val="26"/>
        </w:rPr>
      </w:pPr>
      <w:r w:rsidRPr="00B2244A">
        <w:rPr>
          <w:b/>
          <w:sz w:val="26"/>
          <w:szCs w:val="26"/>
        </w:rPr>
        <w:t xml:space="preserve">Не ранее 09:00 по местному времени </w:t>
      </w:r>
      <w:r w:rsidRPr="00B2244A">
        <w:rPr>
          <w:sz w:val="26"/>
          <w:szCs w:val="26"/>
        </w:rPr>
        <w:t>обеспечить допуск: участников экзамена согласно спискам распределения;</w:t>
      </w:r>
    </w:p>
    <w:p w14:paraId="08075AAA" w14:textId="77777777" w:rsidR="008C16CB" w:rsidRPr="00B2244A" w:rsidRDefault="00AA24D5" w:rsidP="00076C0F">
      <w:pPr>
        <w:pStyle w:val="ac"/>
        <w:tabs>
          <w:tab w:val="left" w:pos="10206"/>
        </w:tabs>
        <w:spacing w:before="14" w:line="268" w:lineRule="auto"/>
        <w:ind w:left="0" w:right="3"/>
      </w:pPr>
      <w:r w:rsidRPr="00B2244A">
        <w:t>сопровождающих (присутствуют в</w:t>
      </w:r>
      <w:r w:rsidRPr="00B2244A">
        <w:rPr>
          <w:spacing w:val="-15"/>
        </w:rPr>
        <w:t xml:space="preserve"> </w:t>
      </w:r>
      <w:r w:rsidRPr="00B2244A">
        <w:t>день экзамена в</w:t>
      </w:r>
      <w:r w:rsidRPr="00B2244A">
        <w:rPr>
          <w:spacing w:val="-15"/>
        </w:rPr>
        <w:t xml:space="preserve"> </w:t>
      </w:r>
      <w:r w:rsidRPr="00B2244A">
        <w:t>помещении, которое организуется до входа в ППЭ).</w:t>
      </w:r>
    </w:p>
    <w:p w14:paraId="1D2DF172" w14:textId="40E4AE7C" w:rsidR="008C16CB" w:rsidRPr="00B2244A" w:rsidRDefault="00AA24D5" w:rsidP="00076C0F">
      <w:pPr>
        <w:pStyle w:val="ac"/>
        <w:tabs>
          <w:tab w:val="left" w:pos="10206"/>
        </w:tabs>
        <w:spacing w:before="17" w:line="268" w:lineRule="auto"/>
        <w:ind w:left="0" w:right="3"/>
      </w:pPr>
      <w:r w:rsidRPr="00B2244A">
        <w:t>Если</w:t>
      </w:r>
      <w:r w:rsidRPr="00B2244A">
        <w:rPr>
          <w:spacing w:val="40"/>
        </w:rPr>
        <w:t xml:space="preserve"> </w:t>
      </w:r>
      <w:r w:rsidRPr="00B2244A">
        <w:t>участник</w:t>
      </w:r>
      <w:r w:rsidRPr="00B2244A">
        <w:rPr>
          <w:spacing w:val="40"/>
        </w:rPr>
        <w:t xml:space="preserve"> </w:t>
      </w:r>
      <w:r w:rsidRPr="00B2244A">
        <w:t>экзамена</w:t>
      </w:r>
      <w:r w:rsidRPr="00B2244A">
        <w:rPr>
          <w:spacing w:val="40"/>
        </w:rPr>
        <w:t xml:space="preserve"> </w:t>
      </w:r>
      <w:r w:rsidRPr="00B2244A">
        <w:t>опоздал</w:t>
      </w:r>
      <w:r w:rsidRPr="00B2244A">
        <w:rPr>
          <w:spacing w:val="40"/>
        </w:rPr>
        <w:t xml:space="preserve"> </w:t>
      </w:r>
      <w:r w:rsidRPr="00B2244A">
        <w:t>на</w:t>
      </w:r>
      <w:r w:rsidRPr="00B2244A">
        <w:rPr>
          <w:spacing w:val="-14"/>
        </w:rPr>
        <w:t xml:space="preserve"> </w:t>
      </w:r>
      <w:r w:rsidRPr="00B2244A">
        <w:t>экзамен,</w:t>
      </w:r>
      <w:r w:rsidRPr="00B2244A">
        <w:rPr>
          <w:spacing w:val="40"/>
        </w:rPr>
        <w:t xml:space="preserve"> </w:t>
      </w:r>
      <w:r w:rsidRPr="00B2244A">
        <w:t>он</w:t>
      </w:r>
      <w:r w:rsidRPr="00B2244A">
        <w:rPr>
          <w:spacing w:val="-13"/>
        </w:rPr>
        <w:t xml:space="preserve"> </w:t>
      </w:r>
      <w:r w:rsidRPr="00B2244A">
        <w:t>допускается</w:t>
      </w:r>
      <w:r w:rsidRPr="00B2244A">
        <w:rPr>
          <w:spacing w:val="40"/>
        </w:rPr>
        <w:t xml:space="preserve"> </w:t>
      </w:r>
      <w:r w:rsidRPr="00B2244A">
        <w:t>к</w:t>
      </w:r>
      <w:r w:rsidRPr="00B2244A">
        <w:rPr>
          <w:spacing w:val="-13"/>
        </w:rPr>
        <w:t xml:space="preserve"> </w:t>
      </w:r>
      <w:r w:rsidRPr="00B2244A">
        <w:t>сдаче</w:t>
      </w:r>
      <w:r w:rsidRPr="00B2244A">
        <w:rPr>
          <w:spacing w:val="40"/>
        </w:rPr>
        <w:t xml:space="preserve"> </w:t>
      </w:r>
      <w:r w:rsidRPr="00B2244A">
        <w:t>ОГЭ в</w:t>
      </w:r>
      <w:r w:rsidRPr="00B2244A">
        <w:rPr>
          <w:spacing w:val="-15"/>
        </w:rPr>
        <w:t xml:space="preserve"> </w:t>
      </w:r>
      <w:r w:rsidRPr="00B2244A">
        <w:t>установленном порядке, при этом время окончания экзамена не</w:t>
      </w:r>
      <w:r w:rsidRPr="00B2244A">
        <w:rPr>
          <w:spacing w:val="-14"/>
        </w:rPr>
        <w:t xml:space="preserve"> </w:t>
      </w:r>
      <w:r w:rsidRPr="00B2244A">
        <w:t>продлевается, о</w:t>
      </w:r>
      <w:r w:rsidRPr="00B2244A">
        <w:rPr>
          <w:spacing w:val="-13"/>
        </w:rPr>
        <w:t xml:space="preserve"> </w:t>
      </w:r>
      <w:r w:rsidRPr="00B2244A">
        <w:t>чем сообщается участнику экзамена. Рекомендуется составить акт в</w:t>
      </w:r>
      <w:r w:rsidRPr="00B2244A">
        <w:rPr>
          <w:spacing w:val="-14"/>
        </w:rPr>
        <w:t xml:space="preserve"> </w:t>
      </w:r>
      <w:r w:rsidRPr="00B2244A">
        <w:t>свободной форме. Указанный акт подписывает участник экзамена, руководитель ППЭ и</w:t>
      </w:r>
      <w:r w:rsidRPr="00B2244A">
        <w:rPr>
          <w:spacing w:val="-1"/>
        </w:rPr>
        <w:t xml:space="preserve"> </w:t>
      </w:r>
      <w:r w:rsidRPr="00B2244A">
        <w:t>член ГЭК.</w:t>
      </w:r>
    </w:p>
    <w:p w14:paraId="0694530C" w14:textId="77777777" w:rsidR="008C16CB" w:rsidRPr="00B2244A" w:rsidRDefault="00AA24D5" w:rsidP="00076C0F">
      <w:pPr>
        <w:pStyle w:val="ac"/>
        <w:tabs>
          <w:tab w:val="left" w:pos="10206"/>
        </w:tabs>
        <w:spacing w:before="15" w:line="268" w:lineRule="auto"/>
        <w:ind w:left="0" w:right="3"/>
      </w:pPr>
      <w:r w:rsidRPr="00B2244A">
        <w:t>В</w:t>
      </w:r>
      <w:r w:rsidRPr="00B2244A">
        <w:rPr>
          <w:spacing w:val="-1"/>
        </w:rPr>
        <w:t xml:space="preserve"> </w:t>
      </w:r>
      <w:r w:rsidRPr="00B2244A">
        <w:t>случае</w:t>
      </w:r>
      <w:r w:rsidRPr="00B2244A">
        <w:rPr>
          <w:spacing w:val="-1"/>
        </w:rPr>
        <w:t xml:space="preserve"> </w:t>
      </w:r>
      <w:r w:rsidRPr="00B2244A">
        <w:t>проведения ОГЭ</w:t>
      </w:r>
      <w:r w:rsidRPr="00B2244A">
        <w:rPr>
          <w:spacing w:val="-2"/>
        </w:rPr>
        <w:t xml:space="preserve"> </w:t>
      </w:r>
      <w:r w:rsidRPr="00B2244A">
        <w:t>по русскому</w:t>
      </w:r>
      <w:r w:rsidRPr="00B2244A">
        <w:rPr>
          <w:spacing w:val="-1"/>
        </w:rPr>
        <w:t xml:space="preserve"> </w:t>
      </w:r>
      <w:r w:rsidRPr="00B2244A">
        <w:t>языку</w:t>
      </w:r>
      <w:r w:rsidRPr="00B2244A">
        <w:rPr>
          <w:spacing w:val="-1"/>
        </w:rPr>
        <w:t xml:space="preserve"> </w:t>
      </w:r>
      <w:r w:rsidRPr="00B2244A">
        <w:t>(изложение)</w:t>
      </w:r>
      <w:r w:rsidRPr="00B2244A">
        <w:rPr>
          <w:spacing w:val="-1"/>
        </w:rPr>
        <w:t xml:space="preserve"> </w:t>
      </w:r>
      <w:r w:rsidRPr="00B2244A">
        <w:t>и иностранным</w:t>
      </w:r>
      <w:r w:rsidRPr="00B2244A">
        <w:rPr>
          <w:spacing w:val="-2"/>
        </w:rPr>
        <w:t xml:space="preserve"> </w:t>
      </w:r>
      <w:r w:rsidRPr="00B2244A">
        <w:t>языкам (письменная часть,</w:t>
      </w:r>
      <w:r w:rsidRPr="00B2244A">
        <w:rPr>
          <w:spacing w:val="-3"/>
        </w:rPr>
        <w:t xml:space="preserve"> </w:t>
      </w:r>
      <w:r w:rsidRPr="00B2244A">
        <w:t>раздел</w:t>
      </w:r>
      <w:r w:rsidRPr="00B2244A">
        <w:rPr>
          <w:spacing w:val="-2"/>
        </w:rPr>
        <w:t xml:space="preserve"> </w:t>
      </w:r>
      <w:r w:rsidRPr="00B2244A">
        <w:t>«Аудирование») допуск</w:t>
      </w:r>
      <w:r w:rsidRPr="00B2244A">
        <w:rPr>
          <w:spacing w:val="-1"/>
        </w:rPr>
        <w:t xml:space="preserve"> </w:t>
      </w:r>
      <w:r w:rsidRPr="00B2244A">
        <w:t>опоздавших</w:t>
      </w:r>
      <w:r w:rsidRPr="00B2244A">
        <w:rPr>
          <w:spacing w:val="-3"/>
        </w:rPr>
        <w:t xml:space="preserve"> </w:t>
      </w:r>
      <w:r w:rsidRPr="00B2244A">
        <w:t>участников</w:t>
      </w:r>
      <w:r w:rsidRPr="00B2244A">
        <w:rPr>
          <w:spacing w:val="-3"/>
        </w:rPr>
        <w:t xml:space="preserve"> </w:t>
      </w:r>
      <w:r w:rsidRPr="00B2244A">
        <w:t>в</w:t>
      </w:r>
      <w:r w:rsidRPr="00B2244A">
        <w:rPr>
          <w:spacing w:val="-1"/>
        </w:rPr>
        <w:t xml:space="preserve"> </w:t>
      </w:r>
      <w:r w:rsidRPr="00B2244A">
        <w:t>аудиторию после</w:t>
      </w:r>
      <w:r w:rsidRPr="00B2244A">
        <w:rPr>
          <w:spacing w:val="-12"/>
        </w:rPr>
        <w:t xml:space="preserve"> </w:t>
      </w:r>
      <w:r w:rsidRPr="00B2244A">
        <w:t>включения</w:t>
      </w:r>
      <w:r w:rsidRPr="00B2244A">
        <w:rPr>
          <w:spacing w:val="-11"/>
        </w:rPr>
        <w:t xml:space="preserve"> </w:t>
      </w:r>
      <w:r w:rsidRPr="00B2244A">
        <w:t>аудиозаписи</w:t>
      </w:r>
      <w:r w:rsidRPr="00B2244A">
        <w:rPr>
          <w:spacing w:val="-11"/>
        </w:rPr>
        <w:t xml:space="preserve"> </w:t>
      </w:r>
      <w:r w:rsidRPr="00B2244A">
        <w:t>не</w:t>
      </w:r>
      <w:r w:rsidRPr="00B2244A">
        <w:rPr>
          <w:spacing w:val="-11"/>
        </w:rPr>
        <w:t xml:space="preserve"> </w:t>
      </w:r>
      <w:r w:rsidRPr="00B2244A">
        <w:t>осуществляется</w:t>
      </w:r>
      <w:r w:rsidRPr="00B2244A">
        <w:rPr>
          <w:spacing w:val="-11"/>
        </w:rPr>
        <w:t xml:space="preserve"> </w:t>
      </w:r>
      <w:r w:rsidRPr="00B2244A">
        <w:t>(за</w:t>
      </w:r>
      <w:r w:rsidRPr="00B2244A">
        <w:rPr>
          <w:spacing w:val="-12"/>
        </w:rPr>
        <w:t xml:space="preserve"> </w:t>
      </w:r>
      <w:r w:rsidRPr="00B2244A">
        <w:t>исключением,</w:t>
      </w:r>
      <w:r w:rsidRPr="00B2244A">
        <w:rPr>
          <w:spacing w:val="-13"/>
        </w:rPr>
        <w:t xml:space="preserve"> </w:t>
      </w:r>
      <w:r w:rsidRPr="00B2244A">
        <w:t>если</w:t>
      </w:r>
      <w:r w:rsidRPr="00B2244A">
        <w:rPr>
          <w:spacing w:val="-11"/>
        </w:rPr>
        <w:t xml:space="preserve"> </w:t>
      </w:r>
      <w:r w:rsidRPr="00B2244A">
        <w:t>в</w:t>
      </w:r>
      <w:r w:rsidRPr="00B2244A">
        <w:rPr>
          <w:spacing w:val="-12"/>
        </w:rPr>
        <w:t xml:space="preserve"> </w:t>
      </w:r>
      <w:r w:rsidRPr="00B2244A">
        <w:t>аудитории</w:t>
      </w:r>
      <w:r w:rsidRPr="00B2244A">
        <w:rPr>
          <w:spacing w:val="-9"/>
        </w:rPr>
        <w:t xml:space="preserve"> </w:t>
      </w:r>
      <w:r w:rsidRPr="00B2244A">
        <w:t>нет других участников или если участники в аудитории завершили прослушивание аудиозаписи).</w:t>
      </w:r>
      <w:r w:rsidRPr="00B2244A">
        <w:rPr>
          <w:spacing w:val="-3"/>
        </w:rPr>
        <w:t xml:space="preserve"> </w:t>
      </w:r>
      <w:r w:rsidRPr="00B2244A">
        <w:t>Персональное</w:t>
      </w:r>
      <w:r w:rsidRPr="00B2244A">
        <w:rPr>
          <w:spacing w:val="-3"/>
        </w:rPr>
        <w:t xml:space="preserve"> </w:t>
      </w:r>
      <w:r w:rsidRPr="00B2244A">
        <w:t>аудирование</w:t>
      </w:r>
      <w:r w:rsidRPr="00B2244A">
        <w:rPr>
          <w:spacing w:val="-3"/>
        </w:rPr>
        <w:t xml:space="preserve"> </w:t>
      </w:r>
      <w:r w:rsidRPr="00B2244A">
        <w:t>для</w:t>
      </w:r>
      <w:r w:rsidRPr="00B2244A">
        <w:rPr>
          <w:spacing w:val="-3"/>
        </w:rPr>
        <w:t xml:space="preserve"> </w:t>
      </w:r>
      <w:r w:rsidRPr="00B2244A">
        <w:t>опоздавших</w:t>
      </w:r>
      <w:r w:rsidRPr="00B2244A">
        <w:rPr>
          <w:spacing w:val="-3"/>
        </w:rPr>
        <w:t xml:space="preserve"> </w:t>
      </w:r>
      <w:r w:rsidRPr="00B2244A">
        <w:t>участников</w:t>
      </w:r>
      <w:r w:rsidRPr="00B2244A">
        <w:rPr>
          <w:spacing w:val="-4"/>
        </w:rPr>
        <w:t xml:space="preserve"> </w:t>
      </w:r>
      <w:r w:rsidRPr="00B2244A">
        <w:t>не</w:t>
      </w:r>
      <w:r w:rsidRPr="00B2244A">
        <w:rPr>
          <w:spacing w:val="-3"/>
        </w:rPr>
        <w:t xml:space="preserve"> </w:t>
      </w:r>
      <w:r w:rsidRPr="00B2244A">
        <w:t>проводится</w:t>
      </w:r>
      <w:r w:rsidRPr="00B2244A">
        <w:rPr>
          <w:spacing w:val="-3"/>
        </w:rPr>
        <w:t xml:space="preserve"> </w:t>
      </w:r>
      <w:r w:rsidRPr="00B2244A">
        <w:t>(за исключением, если в аудитории нет других участников экзамена).</w:t>
      </w:r>
    </w:p>
    <w:p w14:paraId="0342A26B" w14:textId="77777777" w:rsidR="008C16CB" w:rsidRPr="00B2244A" w:rsidRDefault="00AA24D5" w:rsidP="00076C0F">
      <w:pPr>
        <w:pStyle w:val="ac"/>
        <w:tabs>
          <w:tab w:val="left" w:pos="10206"/>
        </w:tabs>
        <w:spacing w:before="14" w:line="268" w:lineRule="auto"/>
        <w:ind w:left="0" w:right="3"/>
      </w:pPr>
      <w:r w:rsidRPr="00B2244A">
        <w:lastRenderedPageBreak/>
        <w:t>В случае отсутствия по</w:t>
      </w:r>
      <w:r w:rsidRPr="00B2244A">
        <w:rPr>
          <w:spacing w:val="-14"/>
        </w:rPr>
        <w:t xml:space="preserve"> </w:t>
      </w:r>
      <w:r w:rsidRPr="00B2244A">
        <w:t>объективным причинам у</w:t>
      </w:r>
      <w:r w:rsidRPr="00B2244A">
        <w:rPr>
          <w:spacing w:val="-15"/>
        </w:rPr>
        <w:t xml:space="preserve"> </w:t>
      </w:r>
      <w:r w:rsidRPr="00B2244A">
        <w:t>участника ГИА документа, удостоверяющего личность, он</w:t>
      </w:r>
      <w:r w:rsidRPr="00B2244A">
        <w:rPr>
          <w:spacing w:val="-15"/>
        </w:rPr>
        <w:t xml:space="preserve"> </w:t>
      </w:r>
      <w:r w:rsidRPr="00B2244A">
        <w:t>допускается в</w:t>
      </w:r>
      <w:r w:rsidRPr="00B2244A">
        <w:rPr>
          <w:spacing w:val="-16"/>
        </w:rPr>
        <w:t xml:space="preserve"> </w:t>
      </w:r>
      <w:r w:rsidRPr="00B2244A">
        <w:t>ППЭ после письменного подтверждения его личности сопровождающим (форма ППЭ-20). Акт об идентификации личности участника ГИА передается участнику ГИА,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14:paraId="2E5D990C" w14:textId="77777777" w:rsidR="008C16CB" w:rsidRPr="00B2244A" w:rsidRDefault="00AA24D5" w:rsidP="00076C0F">
      <w:pPr>
        <w:pStyle w:val="ac"/>
        <w:tabs>
          <w:tab w:val="left" w:pos="10206"/>
        </w:tabs>
        <w:spacing w:before="17" w:line="268" w:lineRule="auto"/>
        <w:ind w:left="0" w:right="3"/>
      </w:pPr>
      <w:r w:rsidRPr="00B2244A">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14:paraId="57C52159" w14:textId="77777777" w:rsidR="008C16CB" w:rsidRPr="00B2244A" w:rsidRDefault="00AA24D5" w:rsidP="00076C0F">
      <w:pPr>
        <w:pStyle w:val="ac"/>
        <w:tabs>
          <w:tab w:val="left" w:pos="10206"/>
        </w:tabs>
        <w:spacing w:before="15" w:line="268" w:lineRule="auto"/>
        <w:ind w:left="0" w:right="3"/>
      </w:pPr>
      <w:r w:rsidRPr="00B2244A">
        <w:t>В случае отказа участника экзамена от</w:t>
      </w:r>
      <w:r w:rsidRPr="00B2244A">
        <w:rPr>
          <w:spacing w:val="-16"/>
        </w:rPr>
        <w:t xml:space="preserve"> </w:t>
      </w:r>
      <w:r w:rsidRPr="00B2244A">
        <w:t>сдачи запрещенного средства (средства связи, электронно-вычислительной техники, фото-, аудио- и</w:t>
      </w:r>
      <w:r w:rsidRPr="00B2244A">
        <w:rPr>
          <w:spacing w:val="-14"/>
        </w:rPr>
        <w:t xml:space="preserve"> </w:t>
      </w:r>
      <w:r w:rsidRPr="00B2244A">
        <w:t>видеоаппаратуры, справочных материалов, письменных заметок и</w:t>
      </w:r>
      <w:r w:rsidRPr="00B2244A">
        <w:rPr>
          <w:spacing w:val="-14"/>
        </w:rPr>
        <w:t xml:space="preserve"> </w:t>
      </w:r>
      <w:r w:rsidRPr="00B2244A">
        <w:t>иных средств хранения и</w:t>
      </w:r>
      <w:r w:rsidRPr="00B2244A">
        <w:rPr>
          <w:spacing w:val="-14"/>
        </w:rPr>
        <w:t xml:space="preserve"> </w:t>
      </w:r>
      <w:r w:rsidRPr="00B2244A">
        <w:t>передачи информации) составляет акт о</w:t>
      </w:r>
      <w:r w:rsidRPr="00B2244A">
        <w:rPr>
          <w:spacing w:val="-12"/>
        </w:rPr>
        <w:t xml:space="preserve"> </w:t>
      </w:r>
      <w:r w:rsidRPr="00B2244A">
        <w:t>недопуске указанного участника ОГЭ в</w:t>
      </w:r>
      <w:r w:rsidRPr="00B2244A">
        <w:rPr>
          <w:spacing w:val="-16"/>
        </w:rPr>
        <w:t xml:space="preserve"> </w:t>
      </w:r>
      <w:r w:rsidRPr="00B2244A">
        <w:t>ППЭ. Указанный акт подписывают член ГЭК и</w:t>
      </w:r>
      <w:r w:rsidRPr="00B2244A">
        <w:rPr>
          <w:spacing w:val="-14"/>
        </w:rPr>
        <w:t xml:space="preserve"> </w:t>
      </w:r>
      <w:r w:rsidRPr="00B2244A">
        <w:t>участник экзамена, отказавшийся от</w:t>
      </w:r>
      <w:r w:rsidRPr="00B2244A">
        <w:rPr>
          <w:spacing w:val="-16"/>
        </w:rPr>
        <w:t xml:space="preserve"> </w:t>
      </w:r>
      <w:r w:rsidRPr="00B2244A">
        <w:t>сдачи запрещенного средства. Акт составляется в</w:t>
      </w:r>
      <w:r w:rsidRPr="00B2244A">
        <w:rPr>
          <w:spacing w:val="-16"/>
        </w:rPr>
        <w:t xml:space="preserve"> </w:t>
      </w:r>
      <w:r w:rsidRPr="00B2244A">
        <w:t>двух экземплярах в</w:t>
      </w:r>
      <w:r w:rsidRPr="00B2244A">
        <w:rPr>
          <w:spacing w:val="-16"/>
        </w:rPr>
        <w:t xml:space="preserve"> </w:t>
      </w:r>
      <w:r w:rsidRPr="00B2244A">
        <w:t xml:space="preserve">свободной форме. Первый экземпляр член ГЭК оставляет у себя для передачи председателю ГЭК, второй передает участнику </w:t>
      </w:r>
      <w:r w:rsidRPr="00B2244A">
        <w:rPr>
          <w:spacing w:val="-2"/>
        </w:rPr>
        <w:t>экзамена.</w:t>
      </w:r>
    </w:p>
    <w:p w14:paraId="409D48D2" w14:textId="77777777" w:rsidR="008C16CB" w:rsidRPr="00B2244A" w:rsidRDefault="00AA24D5" w:rsidP="00076C0F">
      <w:pPr>
        <w:tabs>
          <w:tab w:val="left" w:pos="10206"/>
        </w:tabs>
        <w:spacing w:before="17" w:line="266" w:lineRule="auto"/>
        <w:ind w:right="3" w:firstLine="710"/>
        <w:jc w:val="both"/>
        <w:rPr>
          <w:sz w:val="26"/>
          <w:szCs w:val="26"/>
        </w:rPr>
      </w:pPr>
      <w:r w:rsidRPr="00B2244A">
        <w:rPr>
          <w:b/>
          <w:sz w:val="26"/>
          <w:szCs w:val="26"/>
        </w:rPr>
        <w:t>Не позднее 09:45 по</w:t>
      </w:r>
      <w:r w:rsidRPr="00B2244A">
        <w:rPr>
          <w:b/>
          <w:spacing w:val="-15"/>
          <w:sz w:val="26"/>
          <w:szCs w:val="26"/>
        </w:rPr>
        <w:t xml:space="preserve"> </w:t>
      </w:r>
      <w:r w:rsidRPr="00B2244A">
        <w:rPr>
          <w:b/>
          <w:sz w:val="26"/>
          <w:szCs w:val="26"/>
        </w:rPr>
        <w:t xml:space="preserve">местному времени </w:t>
      </w:r>
      <w:r w:rsidRPr="00B2244A">
        <w:rPr>
          <w:sz w:val="26"/>
          <w:szCs w:val="26"/>
        </w:rPr>
        <w:t>выдать в</w:t>
      </w:r>
      <w:r w:rsidRPr="00B2244A">
        <w:rPr>
          <w:spacing w:val="-15"/>
          <w:sz w:val="26"/>
          <w:szCs w:val="26"/>
        </w:rPr>
        <w:t xml:space="preserve"> </w:t>
      </w:r>
      <w:r w:rsidRPr="00B2244A">
        <w:rPr>
          <w:sz w:val="26"/>
          <w:szCs w:val="26"/>
        </w:rPr>
        <w:t>Штабе ППЭ ответственным организаторам в аудиториях ДБО № 2 по форме ППЭ-14-02.</w:t>
      </w:r>
    </w:p>
    <w:p w14:paraId="6CFF72EF" w14:textId="77777777" w:rsidR="008C16CB" w:rsidRPr="00B2244A" w:rsidRDefault="00AA24D5" w:rsidP="00076C0F">
      <w:pPr>
        <w:pStyle w:val="ac"/>
        <w:tabs>
          <w:tab w:val="left" w:pos="10206"/>
        </w:tabs>
        <w:spacing w:before="21" w:line="266" w:lineRule="auto"/>
        <w:ind w:left="0" w:right="3"/>
      </w:pPr>
      <w:r w:rsidRPr="00B2244A">
        <w:t>До начала экзамена руководитель ППЭ должен выдать общественным наблюдателям форму ППЭ-18-МАШ по мере их прибытия в ППЭ.</w:t>
      </w:r>
    </w:p>
    <w:p w14:paraId="072F1286" w14:textId="0C429BAE" w:rsidR="008C16CB" w:rsidRPr="00B2244A" w:rsidRDefault="00AA24D5" w:rsidP="00076C0F">
      <w:pPr>
        <w:pStyle w:val="ac"/>
        <w:tabs>
          <w:tab w:val="left" w:pos="10206"/>
        </w:tabs>
        <w:spacing w:before="20" w:line="268" w:lineRule="auto"/>
        <w:ind w:left="0" w:right="3"/>
      </w:pPr>
      <w:r w:rsidRPr="00B2244A">
        <w:t>В случае выявления организатором в аудитории расхождения персональных данных</w:t>
      </w:r>
      <w:r w:rsidRPr="00B2244A">
        <w:rPr>
          <w:spacing w:val="-6"/>
        </w:rPr>
        <w:t xml:space="preserve"> </w:t>
      </w:r>
      <w:r w:rsidRPr="00B2244A">
        <w:t>участника</w:t>
      </w:r>
      <w:r w:rsidRPr="00B2244A">
        <w:rPr>
          <w:spacing w:val="-4"/>
        </w:rPr>
        <w:t xml:space="preserve"> </w:t>
      </w:r>
      <w:r w:rsidRPr="00B2244A">
        <w:t>экзамена</w:t>
      </w:r>
      <w:r w:rsidRPr="00B2244A">
        <w:rPr>
          <w:spacing w:val="-6"/>
        </w:rPr>
        <w:t xml:space="preserve"> </w:t>
      </w:r>
      <w:r w:rsidRPr="00B2244A">
        <w:t>в</w:t>
      </w:r>
      <w:r w:rsidRPr="00B2244A">
        <w:rPr>
          <w:spacing w:val="-6"/>
        </w:rPr>
        <w:t xml:space="preserve"> </w:t>
      </w:r>
      <w:r w:rsidRPr="00B2244A">
        <w:t>документе,</w:t>
      </w:r>
      <w:r w:rsidRPr="00B2244A">
        <w:rPr>
          <w:spacing w:val="-6"/>
        </w:rPr>
        <w:t xml:space="preserve"> </w:t>
      </w:r>
      <w:r w:rsidRPr="00B2244A">
        <w:t>удостоверяющем</w:t>
      </w:r>
      <w:r w:rsidRPr="00B2244A">
        <w:rPr>
          <w:spacing w:val="-7"/>
        </w:rPr>
        <w:t xml:space="preserve"> </w:t>
      </w:r>
      <w:r w:rsidRPr="00B2244A">
        <w:t>личность,</w:t>
      </w:r>
      <w:r w:rsidRPr="00B2244A">
        <w:rPr>
          <w:spacing w:val="-6"/>
        </w:rPr>
        <w:t xml:space="preserve"> </w:t>
      </w:r>
      <w:r w:rsidRPr="00B2244A">
        <w:t>и</w:t>
      </w:r>
      <w:r w:rsidRPr="00B2244A">
        <w:rPr>
          <w:spacing w:val="-6"/>
        </w:rPr>
        <w:t xml:space="preserve"> </w:t>
      </w:r>
      <w:r w:rsidRPr="00B2244A">
        <w:t>в</w:t>
      </w:r>
      <w:r w:rsidRPr="00B2244A">
        <w:rPr>
          <w:spacing w:val="-6"/>
        </w:rPr>
        <w:t xml:space="preserve"> </w:t>
      </w:r>
      <w:r w:rsidRPr="00B2244A">
        <w:t>форме</w:t>
      </w:r>
      <w:r w:rsidRPr="00B2244A">
        <w:rPr>
          <w:spacing w:val="-4"/>
        </w:rPr>
        <w:t xml:space="preserve"> </w:t>
      </w:r>
      <w:r w:rsidRPr="00B2244A">
        <w:t>ППЭ-05-02,</w:t>
      </w:r>
      <w:r w:rsidRPr="00B2244A">
        <w:rPr>
          <w:spacing w:val="-4"/>
        </w:rPr>
        <w:t xml:space="preserve"> </w:t>
      </w:r>
      <w:r w:rsidRPr="00B2244A">
        <w:t>и</w:t>
      </w:r>
      <w:r w:rsidRPr="00B2244A">
        <w:rPr>
          <w:spacing w:val="-4"/>
        </w:rPr>
        <w:t xml:space="preserve"> </w:t>
      </w:r>
      <w:r w:rsidRPr="00B2244A">
        <w:t>данное</w:t>
      </w:r>
      <w:r w:rsidRPr="00B2244A">
        <w:rPr>
          <w:spacing w:val="-4"/>
        </w:rPr>
        <w:t xml:space="preserve"> </w:t>
      </w:r>
      <w:r w:rsidRPr="00B2244A">
        <w:t>расхождение</w:t>
      </w:r>
      <w:r w:rsidRPr="00B2244A">
        <w:rPr>
          <w:spacing w:val="-4"/>
        </w:rPr>
        <w:t xml:space="preserve"> </w:t>
      </w:r>
      <w:r w:rsidRPr="00B2244A">
        <w:t>не</w:t>
      </w:r>
      <w:r w:rsidRPr="00B2244A">
        <w:rPr>
          <w:spacing w:val="-4"/>
        </w:rPr>
        <w:t xml:space="preserve"> </w:t>
      </w:r>
      <w:r w:rsidRPr="00B2244A">
        <w:t>является</w:t>
      </w:r>
      <w:r w:rsidRPr="00B2244A">
        <w:rPr>
          <w:spacing w:val="-4"/>
        </w:rPr>
        <w:t xml:space="preserve"> </w:t>
      </w:r>
      <w:r w:rsidRPr="00B2244A">
        <w:t>опечаткой</w:t>
      </w:r>
      <w:r w:rsidRPr="00B2244A">
        <w:rPr>
          <w:spacing w:val="-4"/>
        </w:rPr>
        <w:t xml:space="preserve"> </w:t>
      </w:r>
      <w:r w:rsidRPr="00B2244A">
        <w:t>(т.е.</w:t>
      </w:r>
      <w:r w:rsidRPr="00B2244A">
        <w:rPr>
          <w:spacing w:val="-4"/>
        </w:rPr>
        <w:t xml:space="preserve"> </w:t>
      </w:r>
      <w:r w:rsidRPr="00B2244A">
        <w:t>произошла</w:t>
      </w:r>
      <w:r w:rsidRPr="00B2244A">
        <w:rPr>
          <w:spacing w:val="-2"/>
        </w:rPr>
        <w:t xml:space="preserve"> </w:t>
      </w:r>
      <w:r w:rsidRPr="00B2244A">
        <w:t>смена</w:t>
      </w:r>
      <w:r w:rsidRPr="00B2244A">
        <w:rPr>
          <w:spacing w:val="-4"/>
        </w:rPr>
        <w:t xml:space="preserve"> </w:t>
      </w:r>
      <w:r w:rsidRPr="00B2244A">
        <w:t>фамилии,</w:t>
      </w:r>
      <w:r w:rsidRPr="00B2244A">
        <w:rPr>
          <w:spacing w:val="-4"/>
        </w:rPr>
        <w:t xml:space="preserve"> </w:t>
      </w:r>
      <w:r w:rsidRPr="00B2244A">
        <w:t>имени, документа,</w:t>
      </w:r>
      <w:r w:rsidRPr="00B2244A">
        <w:rPr>
          <w:spacing w:val="40"/>
        </w:rPr>
        <w:t xml:space="preserve"> </w:t>
      </w:r>
      <w:r w:rsidRPr="00B2244A">
        <w:t>удостоверяющего</w:t>
      </w:r>
      <w:r w:rsidRPr="00B2244A">
        <w:rPr>
          <w:spacing w:val="40"/>
        </w:rPr>
        <w:t xml:space="preserve"> </w:t>
      </w:r>
      <w:r w:rsidRPr="00B2244A">
        <w:t>личность),</w:t>
      </w:r>
      <w:r w:rsidRPr="00B2244A">
        <w:rPr>
          <w:spacing w:val="40"/>
        </w:rPr>
        <w:t xml:space="preserve"> </w:t>
      </w:r>
      <w:r w:rsidRPr="00B2244A">
        <w:t>к</w:t>
      </w:r>
      <w:r w:rsidRPr="00B2244A">
        <w:rPr>
          <w:spacing w:val="40"/>
        </w:rPr>
        <w:t xml:space="preserve"> </w:t>
      </w:r>
      <w:r w:rsidRPr="00B2244A">
        <w:t>форме</w:t>
      </w:r>
      <w:r w:rsidRPr="00B2244A">
        <w:rPr>
          <w:spacing w:val="40"/>
        </w:rPr>
        <w:t xml:space="preserve"> </w:t>
      </w:r>
      <w:r w:rsidRPr="00B2244A">
        <w:t>ППЭ-12-02</w:t>
      </w:r>
      <w:r w:rsidRPr="00B2244A">
        <w:rPr>
          <w:spacing w:val="40"/>
        </w:rPr>
        <w:t xml:space="preserve"> </w:t>
      </w:r>
      <w:r w:rsidRPr="00B2244A">
        <w:t>необходимо</w:t>
      </w:r>
      <w:r w:rsidRPr="00B2244A">
        <w:rPr>
          <w:spacing w:val="40"/>
        </w:rPr>
        <w:t xml:space="preserve"> </w:t>
      </w:r>
      <w:r w:rsidRPr="00B2244A">
        <w:t>приложить</w:t>
      </w:r>
      <w:r w:rsidR="00E111B7" w:rsidRPr="00B2244A">
        <w:t xml:space="preserve"> </w:t>
      </w:r>
      <w:r w:rsidRPr="00B2244A">
        <w:t>копии</w:t>
      </w:r>
      <w:r w:rsidRPr="00B2244A">
        <w:rPr>
          <w:spacing w:val="-12"/>
        </w:rPr>
        <w:t xml:space="preserve"> </w:t>
      </w:r>
      <w:r w:rsidRPr="00B2244A">
        <w:t>подтверждающих</w:t>
      </w:r>
      <w:r w:rsidRPr="00B2244A">
        <w:rPr>
          <w:spacing w:val="-12"/>
        </w:rPr>
        <w:t xml:space="preserve"> </w:t>
      </w:r>
      <w:r w:rsidRPr="00B2244A">
        <w:t>документов.</w:t>
      </w:r>
      <w:r w:rsidRPr="00B2244A">
        <w:rPr>
          <w:spacing w:val="-13"/>
        </w:rPr>
        <w:t xml:space="preserve"> </w:t>
      </w:r>
      <w:r w:rsidRPr="00B2244A">
        <w:t>При</w:t>
      </w:r>
      <w:r w:rsidRPr="00B2244A">
        <w:rPr>
          <w:spacing w:val="-12"/>
        </w:rPr>
        <w:t xml:space="preserve"> </w:t>
      </w:r>
      <w:r w:rsidRPr="00B2244A">
        <w:t>смене</w:t>
      </w:r>
      <w:r w:rsidRPr="00B2244A">
        <w:rPr>
          <w:spacing w:val="-12"/>
        </w:rPr>
        <w:t xml:space="preserve"> </w:t>
      </w:r>
      <w:r w:rsidRPr="00B2244A">
        <w:t>паспорта</w:t>
      </w:r>
      <w:r w:rsidRPr="00B2244A">
        <w:rPr>
          <w:spacing w:val="-13"/>
        </w:rPr>
        <w:t xml:space="preserve"> </w:t>
      </w:r>
      <w:r w:rsidRPr="00B2244A">
        <w:t>необходимо</w:t>
      </w:r>
      <w:r w:rsidRPr="00B2244A">
        <w:rPr>
          <w:spacing w:val="-13"/>
        </w:rPr>
        <w:t xml:space="preserve"> </w:t>
      </w:r>
      <w:r w:rsidRPr="00B2244A">
        <w:t>приложить</w:t>
      </w:r>
      <w:r w:rsidRPr="00B2244A">
        <w:rPr>
          <w:spacing w:val="-13"/>
        </w:rPr>
        <w:t xml:space="preserve"> </w:t>
      </w:r>
      <w:r w:rsidRPr="00B2244A">
        <w:t>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14:paraId="33E65B26" w14:textId="77777777" w:rsidR="008C16CB" w:rsidRPr="00B2244A" w:rsidRDefault="00AA24D5" w:rsidP="00076C0F">
      <w:pPr>
        <w:pStyle w:val="ac"/>
        <w:tabs>
          <w:tab w:val="left" w:pos="10206"/>
        </w:tabs>
        <w:spacing w:before="16" w:line="268" w:lineRule="auto"/>
        <w:ind w:left="0" w:right="3"/>
      </w:pPr>
      <w:r w:rsidRPr="00B2244A">
        <w:rPr>
          <w:b/>
        </w:rPr>
        <w:t xml:space="preserve">Во время экзамена </w:t>
      </w:r>
      <w:r w:rsidRPr="00B2244A">
        <w:t>руководитель ППЭ совместно с</w:t>
      </w:r>
      <w:r w:rsidRPr="00B2244A">
        <w:rPr>
          <w:spacing w:val="-13"/>
        </w:rPr>
        <w:t xml:space="preserve"> </w:t>
      </w:r>
      <w:r w:rsidRPr="00B2244A">
        <w:t>членами ГЭК должен осуществлять</w:t>
      </w:r>
      <w:r w:rsidRPr="00B2244A">
        <w:rPr>
          <w:spacing w:val="80"/>
        </w:rPr>
        <w:t xml:space="preserve"> </w:t>
      </w:r>
      <w:r w:rsidRPr="00B2244A">
        <w:t>контроль</w:t>
      </w:r>
      <w:r w:rsidRPr="00B2244A">
        <w:rPr>
          <w:spacing w:val="80"/>
        </w:rPr>
        <w:t xml:space="preserve"> </w:t>
      </w:r>
      <w:r w:rsidRPr="00B2244A">
        <w:t>за</w:t>
      </w:r>
      <w:r w:rsidRPr="00B2244A">
        <w:rPr>
          <w:spacing w:val="-15"/>
        </w:rPr>
        <w:t xml:space="preserve"> </w:t>
      </w:r>
      <w:r w:rsidRPr="00B2244A">
        <w:t>ходом</w:t>
      </w:r>
      <w:r w:rsidRPr="00B2244A">
        <w:rPr>
          <w:spacing w:val="80"/>
        </w:rPr>
        <w:t xml:space="preserve"> </w:t>
      </w:r>
      <w:r w:rsidRPr="00B2244A">
        <w:t>проведения</w:t>
      </w:r>
      <w:r w:rsidRPr="00B2244A">
        <w:rPr>
          <w:spacing w:val="80"/>
        </w:rPr>
        <w:t xml:space="preserve"> </w:t>
      </w:r>
      <w:r w:rsidRPr="00B2244A">
        <w:t>экзамена,</w:t>
      </w:r>
      <w:r w:rsidRPr="00B2244A">
        <w:rPr>
          <w:spacing w:val="80"/>
        </w:rPr>
        <w:t xml:space="preserve"> </w:t>
      </w:r>
      <w:r w:rsidRPr="00B2244A">
        <w:t>проверять</w:t>
      </w:r>
      <w:r w:rsidRPr="00B2244A">
        <w:rPr>
          <w:spacing w:val="80"/>
        </w:rPr>
        <w:t xml:space="preserve"> </w:t>
      </w:r>
      <w:r w:rsidRPr="00B2244A">
        <w:t>помещения</w:t>
      </w:r>
      <w:r w:rsidRPr="00B2244A">
        <w:rPr>
          <w:spacing w:val="80"/>
        </w:rPr>
        <w:t xml:space="preserve"> </w:t>
      </w:r>
      <w:r w:rsidRPr="00B2244A">
        <w:t>ППЭ на</w:t>
      </w:r>
      <w:r w:rsidRPr="00B2244A">
        <w:rPr>
          <w:spacing w:val="-14"/>
        </w:rPr>
        <w:t xml:space="preserve"> </w:t>
      </w:r>
      <w:r w:rsidRPr="00B2244A">
        <w:t>предмет присутствия посторонних лиц, решать вопросы, не</w:t>
      </w:r>
      <w:r w:rsidRPr="00B2244A">
        <w:rPr>
          <w:spacing w:val="-14"/>
        </w:rPr>
        <w:t xml:space="preserve"> </w:t>
      </w:r>
      <w:r w:rsidRPr="00B2244A">
        <w:t>предусмотренные настоящей</w:t>
      </w:r>
      <w:r w:rsidRPr="00B2244A">
        <w:rPr>
          <w:spacing w:val="-9"/>
        </w:rPr>
        <w:t xml:space="preserve"> </w:t>
      </w:r>
      <w:r w:rsidRPr="00B2244A">
        <w:t>инструкцией,</w:t>
      </w:r>
      <w:r w:rsidRPr="00B2244A">
        <w:rPr>
          <w:spacing w:val="-9"/>
        </w:rPr>
        <w:t xml:space="preserve"> </w:t>
      </w:r>
      <w:r w:rsidRPr="00B2244A">
        <w:t>содействовать</w:t>
      </w:r>
      <w:r w:rsidRPr="00B2244A">
        <w:rPr>
          <w:spacing w:val="-8"/>
        </w:rPr>
        <w:t xml:space="preserve"> </w:t>
      </w:r>
      <w:r w:rsidRPr="00B2244A">
        <w:t>членам</w:t>
      </w:r>
      <w:r w:rsidRPr="00B2244A">
        <w:rPr>
          <w:spacing w:val="-7"/>
        </w:rPr>
        <w:t xml:space="preserve"> </w:t>
      </w:r>
      <w:r w:rsidRPr="00B2244A">
        <w:t>ГЭК</w:t>
      </w:r>
      <w:r w:rsidRPr="00B2244A">
        <w:rPr>
          <w:spacing w:val="-8"/>
        </w:rPr>
        <w:t xml:space="preserve"> </w:t>
      </w:r>
      <w:r w:rsidRPr="00B2244A">
        <w:t>в</w:t>
      </w:r>
      <w:r w:rsidRPr="00B2244A">
        <w:rPr>
          <w:spacing w:val="-17"/>
        </w:rPr>
        <w:t xml:space="preserve"> </w:t>
      </w:r>
      <w:r w:rsidRPr="00B2244A">
        <w:t>проведении</w:t>
      </w:r>
      <w:r w:rsidRPr="00B2244A">
        <w:rPr>
          <w:spacing w:val="-8"/>
        </w:rPr>
        <w:t xml:space="preserve"> </w:t>
      </w:r>
      <w:r w:rsidRPr="00B2244A">
        <w:t>проверки</w:t>
      </w:r>
      <w:r w:rsidRPr="00B2244A">
        <w:rPr>
          <w:spacing w:val="-9"/>
        </w:rPr>
        <w:t xml:space="preserve"> </w:t>
      </w:r>
      <w:r w:rsidRPr="00B2244A">
        <w:t>изложенных в</w:t>
      </w:r>
      <w:r w:rsidRPr="00B2244A">
        <w:rPr>
          <w:spacing w:val="-16"/>
        </w:rPr>
        <w:t xml:space="preserve"> </w:t>
      </w:r>
      <w:r w:rsidRPr="00B2244A">
        <w:t>поданной апелляции о нарушении установленного порядка проведения ГИА сведений и в оформлении формы заключения комиссии.</w:t>
      </w:r>
    </w:p>
    <w:p w14:paraId="27438AB0" w14:textId="77777777" w:rsidR="008C16CB" w:rsidRPr="00B2244A" w:rsidRDefault="00AA24D5" w:rsidP="00076C0F">
      <w:pPr>
        <w:pStyle w:val="ac"/>
        <w:tabs>
          <w:tab w:val="left" w:pos="10206"/>
        </w:tabs>
        <w:spacing w:before="15" w:line="268" w:lineRule="auto"/>
        <w:ind w:left="0" w:right="3"/>
      </w:pPr>
      <w:r w:rsidRPr="00B2244A">
        <w:t>После</w:t>
      </w:r>
      <w:r w:rsidRPr="00B2244A">
        <w:rPr>
          <w:spacing w:val="-14"/>
        </w:rPr>
        <w:t xml:space="preserve"> </w:t>
      </w:r>
      <w:r w:rsidRPr="00B2244A">
        <w:t>получения</w:t>
      </w:r>
      <w:r w:rsidRPr="00B2244A">
        <w:rPr>
          <w:spacing w:val="-13"/>
        </w:rPr>
        <w:t xml:space="preserve"> </w:t>
      </w:r>
      <w:r w:rsidRPr="00B2244A">
        <w:t>информации</w:t>
      </w:r>
      <w:r w:rsidRPr="00B2244A">
        <w:rPr>
          <w:spacing w:val="-14"/>
        </w:rPr>
        <w:t xml:space="preserve"> </w:t>
      </w:r>
      <w:r w:rsidRPr="00B2244A">
        <w:t>от</w:t>
      </w:r>
      <w:r w:rsidRPr="00B2244A">
        <w:rPr>
          <w:spacing w:val="-15"/>
        </w:rPr>
        <w:t xml:space="preserve"> </w:t>
      </w:r>
      <w:r w:rsidRPr="00B2244A">
        <w:t>организаторов</w:t>
      </w:r>
      <w:r w:rsidRPr="00B2244A">
        <w:rPr>
          <w:spacing w:val="-14"/>
        </w:rPr>
        <w:t xml:space="preserve"> </w:t>
      </w:r>
      <w:r w:rsidRPr="00B2244A">
        <w:t>из</w:t>
      </w:r>
      <w:r w:rsidRPr="00B2244A">
        <w:rPr>
          <w:spacing w:val="-13"/>
        </w:rPr>
        <w:t xml:space="preserve"> </w:t>
      </w:r>
      <w:r w:rsidRPr="00B2244A">
        <w:t>аудиторий</w:t>
      </w:r>
      <w:r w:rsidRPr="00B2244A">
        <w:rPr>
          <w:spacing w:val="-12"/>
        </w:rPr>
        <w:t xml:space="preserve"> </w:t>
      </w:r>
      <w:r w:rsidRPr="00B2244A">
        <w:t>об</w:t>
      </w:r>
      <w:r w:rsidRPr="00B2244A">
        <w:rPr>
          <w:spacing w:val="-13"/>
        </w:rPr>
        <w:t xml:space="preserve"> </w:t>
      </w:r>
      <w:r w:rsidRPr="00B2244A">
        <w:t>успешном</w:t>
      </w:r>
      <w:r w:rsidRPr="00B2244A">
        <w:rPr>
          <w:spacing w:val="-13"/>
        </w:rPr>
        <w:t xml:space="preserve"> </w:t>
      </w:r>
      <w:r w:rsidRPr="00B2244A">
        <w:t>начале экзаменов во всех аудиториях ППЭ должен дать указание техническому специалисту передать</w:t>
      </w:r>
      <w:r w:rsidRPr="00B2244A">
        <w:rPr>
          <w:spacing w:val="-3"/>
        </w:rPr>
        <w:t xml:space="preserve"> </w:t>
      </w:r>
      <w:r w:rsidRPr="00B2244A">
        <w:t>в</w:t>
      </w:r>
      <w:r w:rsidRPr="00B2244A">
        <w:rPr>
          <w:spacing w:val="-3"/>
        </w:rPr>
        <w:t xml:space="preserve"> </w:t>
      </w:r>
      <w:r w:rsidRPr="00B2244A">
        <w:t>систему</w:t>
      </w:r>
      <w:r w:rsidRPr="00B2244A">
        <w:rPr>
          <w:spacing w:val="-3"/>
        </w:rPr>
        <w:t xml:space="preserve"> </w:t>
      </w:r>
      <w:r w:rsidRPr="00B2244A">
        <w:t>мониторинга</w:t>
      </w:r>
      <w:r w:rsidRPr="00B2244A">
        <w:rPr>
          <w:spacing w:val="-3"/>
        </w:rPr>
        <w:t xml:space="preserve"> </w:t>
      </w:r>
      <w:r w:rsidRPr="00B2244A">
        <w:t>готовности</w:t>
      </w:r>
      <w:r w:rsidRPr="00B2244A">
        <w:rPr>
          <w:spacing w:val="-5"/>
        </w:rPr>
        <w:t xml:space="preserve"> </w:t>
      </w:r>
      <w:r w:rsidRPr="00B2244A">
        <w:t>ППЭ</w:t>
      </w:r>
      <w:r w:rsidRPr="00B2244A">
        <w:rPr>
          <w:spacing w:val="-5"/>
        </w:rPr>
        <w:t xml:space="preserve"> </w:t>
      </w:r>
      <w:r w:rsidRPr="00B2244A">
        <w:t>статус</w:t>
      </w:r>
      <w:r w:rsidRPr="00B2244A">
        <w:rPr>
          <w:spacing w:val="-3"/>
        </w:rPr>
        <w:t xml:space="preserve"> </w:t>
      </w:r>
      <w:r w:rsidRPr="00B2244A">
        <w:t>«Экзамены</w:t>
      </w:r>
      <w:r w:rsidRPr="00B2244A">
        <w:rPr>
          <w:spacing w:val="-3"/>
        </w:rPr>
        <w:t xml:space="preserve"> </w:t>
      </w:r>
      <w:r w:rsidRPr="00B2244A">
        <w:t>успешно</w:t>
      </w:r>
      <w:r w:rsidRPr="00B2244A">
        <w:rPr>
          <w:spacing w:val="-3"/>
        </w:rPr>
        <w:t xml:space="preserve"> </w:t>
      </w:r>
      <w:r w:rsidRPr="00B2244A">
        <w:t>начались» с помощью основной станции авторизации.</w:t>
      </w:r>
    </w:p>
    <w:p w14:paraId="652C3928" w14:textId="77777777" w:rsidR="008C16CB" w:rsidRPr="00B2244A" w:rsidRDefault="00AA24D5" w:rsidP="00076C0F">
      <w:pPr>
        <w:pStyle w:val="ac"/>
        <w:tabs>
          <w:tab w:val="left" w:pos="10206"/>
        </w:tabs>
        <w:spacing w:before="14" w:line="268" w:lineRule="auto"/>
        <w:ind w:left="0" w:right="3"/>
      </w:pPr>
      <w:r w:rsidRPr="00B2244A">
        <w:t>При возникновении ситуации нехватки ДБО № 2 в ППЭ во время экзамена обеспечить печать необходимого их количества в присутствии члена ГЭК.</w:t>
      </w:r>
    </w:p>
    <w:p w14:paraId="6C99AEB6" w14:textId="77777777" w:rsidR="008C16CB" w:rsidRPr="00B2244A" w:rsidRDefault="00AA24D5" w:rsidP="00076C0F">
      <w:pPr>
        <w:tabs>
          <w:tab w:val="left" w:pos="10206"/>
        </w:tabs>
        <w:spacing w:before="14"/>
        <w:ind w:right="3" w:firstLine="710"/>
        <w:jc w:val="both"/>
        <w:rPr>
          <w:b/>
          <w:sz w:val="26"/>
          <w:szCs w:val="26"/>
        </w:rPr>
      </w:pPr>
      <w:r w:rsidRPr="00B2244A">
        <w:rPr>
          <w:b/>
          <w:sz w:val="26"/>
          <w:szCs w:val="26"/>
        </w:rPr>
        <w:t>Этап</w:t>
      </w:r>
      <w:r w:rsidRPr="00B2244A">
        <w:rPr>
          <w:b/>
          <w:spacing w:val="-16"/>
          <w:sz w:val="26"/>
          <w:szCs w:val="26"/>
        </w:rPr>
        <w:t xml:space="preserve"> </w:t>
      </w:r>
      <w:r w:rsidRPr="00B2244A">
        <w:rPr>
          <w:b/>
          <w:sz w:val="26"/>
          <w:szCs w:val="26"/>
        </w:rPr>
        <w:t>завершения</w:t>
      </w:r>
      <w:r w:rsidRPr="00B2244A">
        <w:rPr>
          <w:b/>
          <w:spacing w:val="-12"/>
          <w:sz w:val="26"/>
          <w:szCs w:val="26"/>
        </w:rPr>
        <w:t xml:space="preserve"> </w:t>
      </w:r>
      <w:r w:rsidRPr="00B2244A">
        <w:rPr>
          <w:b/>
          <w:sz w:val="26"/>
          <w:szCs w:val="26"/>
        </w:rPr>
        <w:t>экзамена</w:t>
      </w:r>
      <w:r w:rsidRPr="00B2244A">
        <w:rPr>
          <w:b/>
          <w:spacing w:val="-9"/>
          <w:sz w:val="26"/>
          <w:szCs w:val="26"/>
        </w:rPr>
        <w:t xml:space="preserve"> </w:t>
      </w:r>
      <w:r w:rsidRPr="00B2244A">
        <w:rPr>
          <w:b/>
          <w:sz w:val="26"/>
          <w:szCs w:val="26"/>
        </w:rPr>
        <w:t>в</w:t>
      </w:r>
      <w:r w:rsidRPr="00B2244A">
        <w:rPr>
          <w:b/>
          <w:spacing w:val="-17"/>
          <w:sz w:val="26"/>
          <w:szCs w:val="26"/>
        </w:rPr>
        <w:t xml:space="preserve"> </w:t>
      </w:r>
      <w:r w:rsidRPr="00B2244A">
        <w:rPr>
          <w:b/>
          <w:spacing w:val="-5"/>
          <w:sz w:val="26"/>
          <w:szCs w:val="26"/>
        </w:rPr>
        <w:t>ППЭ</w:t>
      </w:r>
    </w:p>
    <w:p w14:paraId="5ED06DA2" w14:textId="77777777" w:rsidR="008C16CB" w:rsidRPr="00B2244A" w:rsidRDefault="00AA24D5" w:rsidP="00076C0F">
      <w:pPr>
        <w:pStyle w:val="ac"/>
        <w:tabs>
          <w:tab w:val="left" w:pos="10206"/>
        </w:tabs>
        <w:spacing w:before="54" w:line="268" w:lineRule="auto"/>
        <w:ind w:left="0" w:right="3"/>
      </w:pPr>
      <w:r w:rsidRPr="00B2244A">
        <w:t xml:space="preserve">После завершения выполнения экзаменационной работы во всех аудиториях (все участники экзамена покинули аудитории) проконтролировать передачу техническим </w:t>
      </w:r>
      <w:r w:rsidRPr="00B2244A">
        <w:lastRenderedPageBreak/>
        <w:t>специалистом статуса «Экзамены завершены» о завершении экзамена в ППЭ в систему мониторинга готовности ППЭ с помощью основной станции авторизации.</w:t>
      </w:r>
    </w:p>
    <w:p w14:paraId="7D0AC0E1" w14:textId="77777777" w:rsidR="008C16CB" w:rsidRPr="00B2244A" w:rsidRDefault="00AA24D5" w:rsidP="00076C0F">
      <w:pPr>
        <w:pStyle w:val="ac"/>
        <w:tabs>
          <w:tab w:val="left" w:pos="10206"/>
        </w:tabs>
        <w:spacing w:before="15" w:line="268" w:lineRule="auto"/>
        <w:ind w:left="0" w:right="3"/>
      </w:pPr>
      <w:r w:rsidRPr="00B2244A">
        <w:t>После завершения экзаменов руководитель ППЭ должен в Штабе ППЭ за специально подготовленным столом, в присутствии членов ГЭК:</w:t>
      </w:r>
    </w:p>
    <w:p w14:paraId="2096808F" w14:textId="77777777" w:rsidR="008C16CB" w:rsidRPr="00B2244A" w:rsidRDefault="00AA24D5" w:rsidP="00076C0F">
      <w:pPr>
        <w:pStyle w:val="ac"/>
        <w:tabs>
          <w:tab w:val="left" w:pos="10206"/>
        </w:tabs>
        <w:spacing w:before="12" w:line="280" w:lineRule="auto"/>
        <w:ind w:left="0" w:right="3"/>
      </w:pPr>
      <w:r w:rsidRPr="00B2244A">
        <w:t>получить</w:t>
      </w:r>
      <w:r w:rsidRPr="00B2244A">
        <w:rPr>
          <w:spacing w:val="-10"/>
        </w:rPr>
        <w:t xml:space="preserve"> </w:t>
      </w:r>
      <w:r w:rsidRPr="00B2244A">
        <w:t>от</w:t>
      </w:r>
      <w:r w:rsidRPr="00B2244A">
        <w:rPr>
          <w:spacing w:val="-17"/>
        </w:rPr>
        <w:t xml:space="preserve"> </w:t>
      </w:r>
      <w:r w:rsidRPr="00B2244A">
        <w:t>всех</w:t>
      </w:r>
      <w:r w:rsidRPr="00B2244A">
        <w:rPr>
          <w:spacing w:val="-3"/>
        </w:rPr>
        <w:t xml:space="preserve"> </w:t>
      </w:r>
      <w:r w:rsidRPr="00B2244A">
        <w:t>ответственных</w:t>
      </w:r>
      <w:r w:rsidRPr="00B2244A">
        <w:rPr>
          <w:spacing w:val="-7"/>
        </w:rPr>
        <w:t xml:space="preserve"> </w:t>
      </w:r>
      <w:r w:rsidRPr="00B2244A">
        <w:t>организаторов</w:t>
      </w:r>
      <w:r w:rsidRPr="00B2244A">
        <w:rPr>
          <w:spacing w:val="-7"/>
        </w:rPr>
        <w:t xml:space="preserve"> </w:t>
      </w:r>
      <w:r w:rsidRPr="00B2244A">
        <w:t>в</w:t>
      </w:r>
      <w:r w:rsidRPr="00B2244A">
        <w:rPr>
          <w:spacing w:val="-17"/>
        </w:rPr>
        <w:t xml:space="preserve"> </w:t>
      </w:r>
      <w:r w:rsidRPr="00B2244A">
        <w:t>аудитории</w:t>
      </w:r>
      <w:r w:rsidRPr="00B2244A">
        <w:rPr>
          <w:spacing w:val="-2"/>
        </w:rPr>
        <w:t xml:space="preserve"> </w:t>
      </w:r>
      <w:r w:rsidRPr="00B2244A">
        <w:t>следующие</w:t>
      </w:r>
      <w:r w:rsidRPr="00B2244A">
        <w:rPr>
          <w:spacing w:val="-7"/>
        </w:rPr>
        <w:t xml:space="preserve"> </w:t>
      </w:r>
      <w:r w:rsidRPr="00B2244A">
        <w:t>материалы по форме ППЭ-14-02:</w:t>
      </w:r>
    </w:p>
    <w:p w14:paraId="48CEBB80" w14:textId="77777777" w:rsidR="008C16CB" w:rsidRPr="00B2244A" w:rsidRDefault="00AA24D5" w:rsidP="00076C0F">
      <w:pPr>
        <w:pStyle w:val="ac"/>
        <w:tabs>
          <w:tab w:val="left" w:pos="10206"/>
        </w:tabs>
        <w:spacing w:before="1" w:line="268" w:lineRule="auto"/>
        <w:ind w:left="0" w:right="3"/>
      </w:pPr>
      <w:r w:rsidRPr="00B2244A">
        <w:t>запечатанный ВДП с</w:t>
      </w:r>
      <w:r w:rsidRPr="00B2244A">
        <w:rPr>
          <w:spacing w:val="-15"/>
        </w:rPr>
        <w:t xml:space="preserve"> </w:t>
      </w:r>
      <w:r w:rsidRPr="00B2244A">
        <w:t>бланками регистрации, бланками ответов №</w:t>
      </w:r>
      <w:r w:rsidRPr="00B2244A">
        <w:rPr>
          <w:spacing w:val="-15"/>
        </w:rPr>
        <w:t xml:space="preserve"> </w:t>
      </w:r>
      <w:r w:rsidRPr="00B2244A">
        <w:t>1, бланками ответов №</w:t>
      </w:r>
      <w:r w:rsidRPr="00B2244A">
        <w:rPr>
          <w:spacing w:val="-8"/>
        </w:rPr>
        <w:t xml:space="preserve"> </w:t>
      </w:r>
      <w:r w:rsidRPr="00B2244A">
        <w:t>2 (лист 1 и лист 2), в</w:t>
      </w:r>
      <w:r w:rsidRPr="00B2244A">
        <w:rPr>
          <w:spacing w:val="-9"/>
        </w:rPr>
        <w:t xml:space="preserve"> </w:t>
      </w:r>
      <w:r w:rsidRPr="00B2244A">
        <w:t>том числе с</w:t>
      </w:r>
      <w:r w:rsidRPr="00B2244A">
        <w:rPr>
          <w:spacing w:val="-6"/>
        </w:rPr>
        <w:t xml:space="preserve"> </w:t>
      </w:r>
      <w:r w:rsidRPr="00B2244A">
        <w:t>ДБО №</w:t>
      </w:r>
      <w:r w:rsidRPr="00B2244A">
        <w:rPr>
          <w:spacing w:val="-8"/>
        </w:rPr>
        <w:t xml:space="preserve"> </w:t>
      </w:r>
      <w:r w:rsidRPr="00B2244A">
        <w:t>2, в аудитории станции печати ЭМ;</w:t>
      </w:r>
    </w:p>
    <w:p w14:paraId="3DFBF744" w14:textId="77777777" w:rsidR="008C16CB" w:rsidRPr="00B2244A" w:rsidRDefault="00AA24D5" w:rsidP="00076C0F">
      <w:pPr>
        <w:pStyle w:val="ac"/>
        <w:tabs>
          <w:tab w:val="left" w:pos="10206"/>
        </w:tabs>
        <w:spacing w:before="12"/>
        <w:ind w:left="0" w:right="3"/>
      </w:pPr>
      <w:r w:rsidRPr="00B2244A">
        <w:t>КИМ</w:t>
      </w:r>
      <w:r w:rsidRPr="00B2244A">
        <w:rPr>
          <w:spacing w:val="-11"/>
        </w:rPr>
        <w:t xml:space="preserve"> </w:t>
      </w:r>
      <w:r w:rsidRPr="00B2244A">
        <w:t>участников</w:t>
      </w:r>
      <w:r w:rsidRPr="00B2244A">
        <w:rPr>
          <w:spacing w:val="-7"/>
        </w:rPr>
        <w:t xml:space="preserve"> </w:t>
      </w:r>
      <w:r w:rsidRPr="00B2244A">
        <w:t>экзамена,</w:t>
      </w:r>
      <w:r w:rsidRPr="00B2244A">
        <w:rPr>
          <w:spacing w:val="-10"/>
        </w:rPr>
        <w:t xml:space="preserve"> </w:t>
      </w:r>
      <w:r w:rsidRPr="00B2244A">
        <w:t>запечатанные</w:t>
      </w:r>
      <w:r w:rsidRPr="00B2244A">
        <w:rPr>
          <w:spacing w:val="-10"/>
        </w:rPr>
        <w:t xml:space="preserve"> </w:t>
      </w:r>
      <w:r w:rsidRPr="00B2244A">
        <w:t>в</w:t>
      </w:r>
      <w:r w:rsidRPr="00B2244A">
        <w:rPr>
          <w:spacing w:val="-8"/>
        </w:rPr>
        <w:t xml:space="preserve"> </w:t>
      </w:r>
      <w:r w:rsidRPr="00B2244A">
        <w:rPr>
          <w:spacing w:val="-4"/>
        </w:rPr>
        <w:t>ВДП;</w:t>
      </w:r>
    </w:p>
    <w:p w14:paraId="0649B669" w14:textId="77777777" w:rsidR="008C16CB" w:rsidRPr="00B2244A" w:rsidRDefault="00AA24D5" w:rsidP="00076C0F">
      <w:pPr>
        <w:pStyle w:val="ac"/>
        <w:tabs>
          <w:tab w:val="left" w:pos="10206"/>
        </w:tabs>
        <w:spacing w:before="51" w:line="278" w:lineRule="auto"/>
        <w:ind w:left="0" w:right="3"/>
      </w:pPr>
      <w:r w:rsidRPr="00B2244A">
        <w:t>ВДП</w:t>
      </w:r>
      <w:r w:rsidRPr="00B2244A">
        <w:rPr>
          <w:spacing w:val="-6"/>
        </w:rPr>
        <w:t xml:space="preserve"> </w:t>
      </w:r>
      <w:r w:rsidRPr="00B2244A">
        <w:t>с</w:t>
      </w:r>
      <w:r w:rsidRPr="00B2244A">
        <w:rPr>
          <w:spacing w:val="-7"/>
        </w:rPr>
        <w:t xml:space="preserve"> </w:t>
      </w:r>
      <w:r w:rsidRPr="00B2244A">
        <w:t>испорченными</w:t>
      </w:r>
      <w:r w:rsidRPr="00B2244A">
        <w:rPr>
          <w:spacing w:val="-4"/>
        </w:rPr>
        <w:t xml:space="preserve"> </w:t>
      </w:r>
      <w:r w:rsidRPr="00B2244A">
        <w:t>и</w:t>
      </w:r>
      <w:r w:rsidRPr="00B2244A">
        <w:rPr>
          <w:spacing w:val="-7"/>
        </w:rPr>
        <w:t xml:space="preserve"> </w:t>
      </w:r>
      <w:r w:rsidRPr="00B2244A">
        <w:t>бракованными</w:t>
      </w:r>
      <w:r w:rsidRPr="00B2244A">
        <w:rPr>
          <w:spacing w:val="-7"/>
        </w:rPr>
        <w:t xml:space="preserve"> </w:t>
      </w:r>
      <w:r w:rsidRPr="00B2244A">
        <w:t>комплектами</w:t>
      </w:r>
      <w:r w:rsidRPr="00B2244A">
        <w:rPr>
          <w:spacing w:val="-7"/>
        </w:rPr>
        <w:t xml:space="preserve"> </w:t>
      </w:r>
      <w:r w:rsidRPr="00B2244A">
        <w:t>ЭМ; запечатанный конверт с использованными черновиками; неиспользованные черновики;</w:t>
      </w:r>
    </w:p>
    <w:p w14:paraId="3EFBBB12" w14:textId="774B52B7" w:rsidR="00076C0F" w:rsidRDefault="00AA24D5" w:rsidP="00076C0F">
      <w:pPr>
        <w:pStyle w:val="ac"/>
        <w:tabs>
          <w:tab w:val="left" w:pos="10206"/>
        </w:tabs>
        <w:spacing w:before="9"/>
        <w:ind w:left="0" w:right="3"/>
      </w:pPr>
      <w:r w:rsidRPr="00B2244A">
        <w:t>формы</w:t>
      </w:r>
      <w:r w:rsidRPr="00B2244A">
        <w:rPr>
          <w:spacing w:val="70"/>
          <w:w w:val="150"/>
        </w:rPr>
        <w:t xml:space="preserve"> </w:t>
      </w:r>
      <w:r w:rsidRPr="00B2244A">
        <w:t>ППЭ-05-02,</w:t>
      </w:r>
      <w:r w:rsidRPr="00B2244A">
        <w:rPr>
          <w:spacing w:val="69"/>
          <w:w w:val="150"/>
        </w:rPr>
        <w:t xml:space="preserve"> </w:t>
      </w:r>
      <w:r w:rsidRPr="00B2244A">
        <w:t>ППЭ-12-02,</w:t>
      </w:r>
      <w:r w:rsidRPr="00B2244A">
        <w:rPr>
          <w:spacing w:val="69"/>
          <w:w w:val="150"/>
        </w:rPr>
        <w:t xml:space="preserve"> </w:t>
      </w:r>
      <w:r w:rsidRPr="00B2244A">
        <w:t>ППЭ-12-03,</w:t>
      </w:r>
      <w:r w:rsidRPr="00B2244A">
        <w:rPr>
          <w:spacing w:val="69"/>
          <w:w w:val="150"/>
        </w:rPr>
        <w:t xml:space="preserve"> </w:t>
      </w:r>
      <w:r w:rsidRPr="00B2244A">
        <w:t>ППЭ-12-04-МАШ,</w:t>
      </w:r>
      <w:r w:rsidRPr="00B2244A">
        <w:rPr>
          <w:spacing w:val="69"/>
          <w:w w:val="150"/>
        </w:rPr>
        <w:t xml:space="preserve"> </w:t>
      </w:r>
      <w:r w:rsidRPr="00B2244A">
        <w:t>ППЭ-05-01</w:t>
      </w:r>
      <w:r w:rsidRPr="00B2244A">
        <w:rPr>
          <w:spacing w:val="70"/>
          <w:w w:val="150"/>
        </w:rPr>
        <w:t xml:space="preserve"> </w:t>
      </w:r>
      <w:r w:rsidRPr="00B2244A">
        <w:rPr>
          <w:spacing w:val="-5"/>
        </w:rPr>
        <w:t>(2</w:t>
      </w:r>
      <w:r w:rsidR="00076C0F">
        <w:rPr>
          <w:spacing w:val="-5"/>
        </w:rPr>
        <w:t xml:space="preserve"> </w:t>
      </w:r>
      <w:r w:rsidRPr="00B2244A">
        <w:t xml:space="preserve">экземпляра), ППЭ-23, ППЭ-15; </w:t>
      </w:r>
    </w:p>
    <w:p w14:paraId="52BDB819" w14:textId="78250347" w:rsidR="008C16CB" w:rsidRPr="00B2244A" w:rsidRDefault="00AA24D5" w:rsidP="00076C0F">
      <w:pPr>
        <w:pStyle w:val="ac"/>
        <w:tabs>
          <w:tab w:val="left" w:pos="10206"/>
        </w:tabs>
        <w:spacing w:before="35" w:line="278" w:lineRule="auto"/>
        <w:ind w:left="0" w:right="3"/>
      </w:pPr>
      <w:r w:rsidRPr="00B2244A">
        <w:t>неиспользованные</w:t>
      </w:r>
      <w:r w:rsidRPr="00B2244A">
        <w:rPr>
          <w:spacing w:val="-17"/>
        </w:rPr>
        <w:t xml:space="preserve"> </w:t>
      </w:r>
      <w:r w:rsidRPr="00B2244A">
        <w:t>ДБО</w:t>
      </w:r>
      <w:r w:rsidRPr="00B2244A">
        <w:rPr>
          <w:spacing w:val="-16"/>
        </w:rPr>
        <w:t xml:space="preserve"> </w:t>
      </w:r>
      <w:r w:rsidRPr="00B2244A">
        <w:t>№</w:t>
      </w:r>
      <w:r w:rsidRPr="00B2244A">
        <w:rPr>
          <w:spacing w:val="-16"/>
        </w:rPr>
        <w:t xml:space="preserve"> </w:t>
      </w:r>
      <w:r w:rsidRPr="00B2244A">
        <w:t>2;</w:t>
      </w:r>
    </w:p>
    <w:p w14:paraId="534C665B" w14:textId="77777777" w:rsidR="008C16CB" w:rsidRPr="00B2244A" w:rsidRDefault="00AA24D5" w:rsidP="00076C0F">
      <w:pPr>
        <w:pStyle w:val="ac"/>
        <w:tabs>
          <w:tab w:val="left" w:pos="10206"/>
        </w:tabs>
        <w:spacing w:before="2"/>
        <w:ind w:left="0" w:right="3"/>
      </w:pPr>
      <w:r w:rsidRPr="00B2244A">
        <w:t>служебные</w:t>
      </w:r>
      <w:r w:rsidRPr="00B2244A">
        <w:rPr>
          <w:spacing w:val="-10"/>
        </w:rPr>
        <w:t xml:space="preserve"> </w:t>
      </w:r>
      <w:r w:rsidRPr="00B2244A">
        <w:t>записки</w:t>
      </w:r>
      <w:r w:rsidRPr="00B2244A">
        <w:rPr>
          <w:spacing w:val="-10"/>
        </w:rPr>
        <w:t xml:space="preserve"> </w:t>
      </w:r>
      <w:r w:rsidRPr="00B2244A">
        <w:t>(при</w:t>
      </w:r>
      <w:r w:rsidRPr="00B2244A">
        <w:rPr>
          <w:spacing w:val="-7"/>
        </w:rPr>
        <w:t xml:space="preserve"> </w:t>
      </w:r>
      <w:r w:rsidRPr="00B2244A">
        <w:rPr>
          <w:spacing w:val="-2"/>
        </w:rPr>
        <w:t>наличии).</w:t>
      </w:r>
    </w:p>
    <w:p w14:paraId="005FA3A0" w14:textId="3F106F45" w:rsidR="008C16CB" w:rsidRPr="00B2244A" w:rsidRDefault="00AA24D5" w:rsidP="00076C0F">
      <w:pPr>
        <w:tabs>
          <w:tab w:val="left" w:pos="10206"/>
        </w:tabs>
        <w:spacing w:before="54" w:line="268" w:lineRule="auto"/>
        <w:ind w:right="3" w:firstLine="710"/>
        <w:jc w:val="both"/>
        <w:rPr>
          <w:i/>
          <w:sz w:val="26"/>
          <w:szCs w:val="26"/>
        </w:rPr>
      </w:pPr>
      <w:r w:rsidRPr="00B2244A">
        <w:rPr>
          <w:i/>
          <w:sz w:val="26"/>
          <w:szCs w:val="26"/>
        </w:rPr>
        <w:t>В</w:t>
      </w:r>
      <w:r w:rsidRPr="00B2244A">
        <w:rPr>
          <w:i/>
          <w:spacing w:val="-11"/>
          <w:sz w:val="26"/>
          <w:szCs w:val="26"/>
        </w:rPr>
        <w:t xml:space="preserve"> </w:t>
      </w:r>
      <w:r w:rsidRPr="00B2244A">
        <w:rPr>
          <w:i/>
          <w:sz w:val="26"/>
          <w:szCs w:val="26"/>
        </w:rPr>
        <w:t>случае</w:t>
      </w:r>
      <w:r w:rsidRPr="00B2244A">
        <w:rPr>
          <w:i/>
          <w:spacing w:val="-11"/>
          <w:sz w:val="26"/>
          <w:szCs w:val="26"/>
        </w:rPr>
        <w:t xml:space="preserve"> </w:t>
      </w:r>
      <w:r w:rsidRPr="00B2244A">
        <w:rPr>
          <w:i/>
          <w:sz w:val="26"/>
          <w:szCs w:val="26"/>
        </w:rPr>
        <w:t>неявки</w:t>
      </w:r>
      <w:r w:rsidRPr="00B2244A">
        <w:rPr>
          <w:i/>
          <w:spacing w:val="-9"/>
          <w:sz w:val="26"/>
          <w:szCs w:val="26"/>
        </w:rPr>
        <w:t xml:space="preserve"> </w:t>
      </w:r>
      <w:r w:rsidRPr="00B2244A">
        <w:rPr>
          <w:i/>
          <w:sz w:val="26"/>
          <w:szCs w:val="26"/>
        </w:rPr>
        <w:t>всех</w:t>
      </w:r>
      <w:r w:rsidRPr="00B2244A">
        <w:rPr>
          <w:i/>
          <w:spacing w:val="-9"/>
          <w:sz w:val="26"/>
          <w:szCs w:val="26"/>
        </w:rPr>
        <w:t xml:space="preserve"> </w:t>
      </w:r>
      <w:r w:rsidRPr="00B2244A">
        <w:rPr>
          <w:i/>
          <w:sz w:val="26"/>
          <w:szCs w:val="26"/>
        </w:rPr>
        <w:t>распределенных</w:t>
      </w:r>
      <w:r w:rsidRPr="00B2244A">
        <w:rPr>
          <w:i/>
          <w:spacing w:val="-11"/>
          <w:sz w:val="26"/>
          <w:szCs w:val="26"/>
        </w:rPr>
        <w:t xml:space="preserve"> </w:t>
      </w:r>
      <w:r w:rsidRPr="00B2244A">
        <w:rPr>
          <w:i/>
          <w:sz w:val="26"/>
          <w:szCs w:val="26"/>
        </w:rPr>
        <w:t>в</w:t>
      </w:r>
      <w:r w:rsidRPr="00B2244A">
        <w:rPr>
          <w:i/>
          <w:spacing w:val="-9"/>
          <w:sz w:val="26"/>
          <w:szCs w:val="26"/>
        </w:rPr>
        <w:t xml:space="preserve"> </w:t>
      </w:r>
      <w:r w:rsidRPr="00B2244A">
        <w:rPr>
          <w:i/>
          <w:sz w:val="26"/>
          <w:szCs w:val="26"/>
        </w:rPr>
        <w:t>ППЭ</w:t>
      </w:r>
      <w:r w:rsidRPr="00B2244A">
        <w:rPr>
          <w:i/>
          <w:spacing w:val="-8"/>
          <w:sz w:val="26"/>
          <w:szCs w:val="26"/>
        </w:rPr>
        <w:t xml:space="preserve"> </w:t>
      </w:r>
      <w:r w:rsidRPr="00B2244A">
        <w:rPr>
          <w:i/>
          <w:sz w:val="26"/>
          <w:szCs w:val="26"/>
        </w:rPr>
        <w:t>участников</w:t>
      </w:r>
      <w:r w:rsidRPr="00B2244A">
        <w:rPr>
          <w:i/>
          <w:spacing w:val="-11"/>
          <w:sz w:val="26"/>
          <w:szCs w:val="26"/>
        </w:rPr>
        <w:t xml:space="preserve"> </w:t>
      </w:r>
      <w:r w:rsidRPr="00B2244A">
        <w:rPr>
          <w:i/>
          <w:sz w:val="26"/>
          <w:szCs w:val="26"/>
        </w:rPr>
        <w:t>экзамена</w:t>
      </w:r>
      <w:r w:rsidRPr="00B2244A">
        <w:rPr>
          <w:i/>
          <w:spacing w:val="-9"/>
          <w:sz w:val="26"/>
          <w:szCs w:val="26"/>
        </w:rPr>
        <w:t xml:space="preserve"> </w:t>
      </w:r>
      <w:r w:rsidRPr="00B2244A">
        <w:rPr>
          <w:i/>
          <w:sz w:val="26"/>
          <w:szCs w:val="26"/>
        </w:rPr>
        <w:t>по</w:t>
      </w:r>
      <w:r w:rsidRPr="00B2244A">
        <w:rPr>
          <w:i/>
          <w:spacing w:val="-11"/>
          <w:sz w:val="26"/>
          <w:szCs w:val="26"/>
        </w:rPr>
        <w:t xml:space="preserve"> </w:t>
      </w:r>
      <w:r w:rsidRPr="00B2244A">
        <w:rPr>
          <w:i/>
          <w:sz w:val="26"/>
          <w:szCs w:val="26"/>
        </w:rPr>
        <w:t>согласованию с председателем ГЭК член ГЭК принимает решение о</w:t>
      </w:r>
      <w:r w:rsidRPr="00B2244A">
        <w:rPr>
          <w:i/>
          <w:spacing w:val="-15"/>
          <w:sz w:val="26"/>
          <w:szCs w:val="26"/>
        </w:rPr>
        <w:t xml:space="preserve"> </w:t>
      </w:r>
      <w:r w:rsidRPr="00B2244A">
        <w:rPr>
          <w:i/>
          <w:sz w:val="26"/>
          <w:szCs w:val="26"/>
        </w:rPr>
        <w:t>завершении экзамена в</w:t>
      </w:r>
      <w:r w:rsidRPr="00B2244A">
        <w:rPr>
          <w:i/>
          <w:spacing w:val="-15"/>
          <w:sz w:val="26"/>
          <w:szCs w:val="26"/>
        </w:rPr>
        <w:t xml:space="preserve"> </w:t>
      </w:r>
      <w:r w:rsidRPr="00B2244A">
        <w:rPr>
          <w:i/>
          <w:sz w:val="26"/>
          <w:szCs w:val="26"/>
        </w:rPr>
        <w:t>данном ППЭ</w:t>
      </w:r>
      <w:r w:rsidRPr="00B2244A">
        <w:rPr>
          <w:i/>
          <w:spacing w:val="-12"/>
          <w:sz w:val="26"/>
          <w:szCs w:val="26"/>
        </w:rPr>
        <w:t xml:space="preserve"> </w:t>
      </w:r>
      <w:r w:rsidRPr="00B2244A">
        <w:rPr>
          <w:i/>
          <w:sz w:val="26"/>
          <w:szCs w:val="26"/>
        </w:rPr>
        <w:t>с</w:t>
      </w:r>
      <w:r w:rsidRPr="00B2244A">
        <w:rPr>
          <w:i/>
          <w:spacing w:val="-17"/>
          <w:sz w:val="26"/>
          <w:szCs w:val="26"/>
        </w:rPr>
        <w:t xml:space="preserve"> </w:t>
      </w:r>
      <w:r w:rsidRPr="00B2244A">
        <w:rPr>
          <w:i/>
          <w:sz w:val="26"/>
          <w:szCs w:val="26"/>
        </w:rPr>
        <w:t>оформлением</w:t>
      </w:r>
      <w:r w:rsidRPr="00B2244A">
        <w:rPr>
          <w:i/>
          <w:spacing w:val="-9"/>
          <w:sz w:val="26"/>
          <w:szCs w:val="26"/>
        </w:rPr>
        <w:t xml:space="preserve"> </w:t>
      </w:r>
      <w:r w:rsidRPr="00B2244A">
        <w:rPr>
          <w:i/>
          <w:sz w:val="26"/>
          <w:szCs w:val="26"/>
        </w:rPr>
        <w:t>соответствующих</w:t>
      </w:r>
      <w:r w:rsidRPr="00B2244A">
        <w:rPr>
          <w:i/>
          <w:spacing w:val="-12"/>
          <w:sz w:val="26"/>
          <w:szCs w:val="26"/>
        </w:rPr>
        <w:t xml:space="preserve"> </w:t>
      </w:r>
      <w:r w:rsidRPr="00B2244A">
        <w:rPr>
          <w:i/>
          <w:sz w:val="26"/>
          <w:szCs w:val="26"/>
        </w:rPr>
        <w:t>форм</w:t>
      </w:r>
      <w:r w:rsidRPr="00B2244A">
        <w:rPr>
          <w:i/>
          <w:spacing w:val="-12"/>
          <w:sz w:val="26"/>
          <w:szCs w:val="26"/>
        </w:rPr>
        <w:t xml:space="preserve"> </w:t>
      </w:r>
      <w:r w:rsidRPr="00B2244A">
        <w:rPr>
          <w:i/>
          <w:sz w:val="26"/>
          <w:szCs w:val="26"/>
        </w:rPr>
        <w:t>ППЭ.</w:t>
      </w:r>
      <w:r w:rsidRPr="00B2244A">
        <w:rPr>
          <w:i/>
          <w:spacing w:val="-12"/>
          <w:sz w:val="26"/>
          <w:szCs w:val="26"/>
        </w:rPr>
        <w:t xml:space="preserve"> </w:t>
      </w:r>
      <w:r w:rsidRPr="00B2244A">
        <w:rPr>
          <w:i/>
          <w:sz w:val="26"/>
          <w:szCs w:val="26"/>
        </w:rPr>
        <w:t>Технический</w:t>
      </w:r>
      <w:r w:rsidRPr="00B2244A">
        <w:rPr>
          <w:i/>
          <w:spacing w:val="-11"/>
          <w:sz w:val="26"/>
          <w:szCs w:val="26"/>
        </w:rPr>
        <w:t xml:space="preserve"> </w:t>
      </w:r>
      <w:r w:rsidRPr="00B2244A">
        <w:rPr>
          <w:i/>
          <w:sz w:val="26"/>
          <w:szCs w:val="26"/>
        </w:rPr>
        <w:t>специалист</w:t>
      </w:r>
      <w:r w:rsidRPr="00B2244A">
        <w:rPr>
          <w:i/>
          <w:spacing w:val="-12"/>
          <w:sz w:val="26"/>
          <w:szCs w:val="26"/>
        </w:rPr>
        <w:t xml:space="preserve"> </w:t>
      </w:r>
      <w:r w:rsidRPr="00B2244A">
        <w:rPr>
          <w:i/>
          <w:sz w:val="26"/>
          <w:szCs w:val="26"/>
        </w:rPr>
        <w:t>завершает 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электронный журнал работы станции печати ЭМ на флеш-накопитель для переноса данных между станциями ППЭ. Протоколы использования станции печати ЭМ</w:t>
      </w:r>
      <w:r w:rsidRPr="00B2244A">
        <w:rPr>
          <w:i/>
          <w:spacing w:val="47"/>
          <w:sz w:val="26"/>
          <w:szCs w:val="26"/>
        </w:rPr>
        <w:t xml:space="preserve"> </w:t>
      </w:r>
      <w:r w:rsidRPr="00B2244A">
        <w:rPr>
          <w:i/>
          <w:sz w:val="26"/>
          <w:szCs w:val="26"/>
        </w:rPr>
        <w:t>подписываются</w:t>
      </w:r>
      <w:r w:rsidRPr="00B2244A">
        <w:rPr>
          <w:i/>
          <w:spacing w:val="51"/>
          <w:sz w:val="26"/>
          <w:szCs w:val="26"/>
        </w:rPr>
        <w:t xml:space="preserve"> </w:t>
      </w:r>
      <w:r w:rsidRPr="00B2244A">
        <w:rPr>
          <w:i/>
          <w:sz w:val="26"/>
          <w:szCs w:val="26"/>
        </w:rPr>
        <w:t>техническим</w:t>
      </w:r>
      <w:r w:rsidRPr="00B2244A">
        <w:rPr>
          <w:i/>
          <w:spacing w:val="50"/>
          <w:sz w:val="26"/>
          <w:szCs w:val="26"/>
        </w:rPr>
        <w:t xml:space="preserve"> </w:t>
      </w:r>
      <w:r w:rsidRPr="00B2244A">
        <w:rPr>
          <w:i/>
          <w:sz w:val="26"/>
          <w:szCs w:val="26"/>
        </w:rPr>
        <w:t>специалистом,</w:t>
      </w:r>
      <w:r w:rsidRPr="00B2244A">
        <w:rPr>
          <w:i/>
          <w:spacing w:val="49"/>
          <w:sz w:val="26"/>
          <w:szCs w:val="26"/>
        </w:rPr>
        <w:t xml:space="preserve"> </w:t>
      </w:r>
      <w:r w:rsidRPr="00B2244A">
        <w:rPr>
          <w:i/>
          <w:sz w:val="26"/>
          <w:szCs w:val="26"/>
        </w:rPr>
        <w:t>членом</w:t>
      </w:r>
      <w:r w:rsidRPr="00B2244A">
        <w:rPr>
          <w:i/>
          <w:spacing w:val="50"/>
          <w:sz w:val="26"/>
          <w:szCs w:val="26"/>
        </w:rPr>
        <w:t xml:space="preserve"> </w:t>
      </w:r>
      <w:r w:rsidRPr="00B2244A">
        <w:rPr>
          <w:i/>
          <w:sz w:val="26"/>
          <w:szCs w:val="26"/>
        </w:rPr>
        <w:t>ГЭК</w:t>
      </w:r>
      <w:r w:rsidRPr="00B2244A">
        <w:rPr>
          <w:i/>
          <w:spacing w:val="52"/>
          <w:sz w:val="26"/>
          <w:szCs w:val="26"/>
        </w:rPr>
        <w:t xml:space="preserve"> </w:t>
      </w:r>
      <w:r w:rsidRPr="00B2244A">
        <w:rPr>
          <w:i/>
          <w:sz w:val="26"/>
          <w:szCs w:val="26"/>
        </w:rPr>
        <w:t>и</w:t>
      </w:r>
      <w:r w:rsidRPr="00B2244A">
        <w:rPr>
          <w:i/>
          <w:spacing w:val="-16"/>
          <w:sz w:val="26"/>
          <w:szCs w:val="26"/>
        </w:rPr>
        <w:t xml:space="preserve"> </w:t>
      </w:r>
      <w:r w:rsidRPr="00B2244A">
        <w:rPr>
          <w:i/>
          <w:sz w:val="26"/>
          <w:szCs w:val="26"/>
        </w:rPr>
        <w:t>руководителем</w:t>
      </w:r>
      <w:r w:rsidRPr="00B2244A">
        <w:rPr>
          <w:i/>
          <w:spacing w:val="50"/>
          <w:sz w:val="26"/>
          <w:szCs w:val="26"/>
        </w:rPr>
        <w:t xml:space="preserve"> </w:t>
      </w:r>
      <w:r w:rsidRPr="00B2244A">
        <w:rPr>
          <w:i/>
          <w:spacing w:val="-5"/>
          <w:sz w:val="26"/>
          <w:szCs w:val="26"/>
        </w:rPr>
        <w:t>ППЭ</w:t>
      </w:r>
      <w:r w:rsidR="00E111B7" w:rsidRPr="00B2244A">
        <w:rPr>
          <w:i/>
          <w:sz w:val="26"/>
          <w:szCs w:val="26"/>
        </w:rPr>
        <w:t xml:space="preserve"> и </w:t>
      </w:r>
      <w:r w:rsidRPr="00B2244A">
        <w:rPr>
          <w:i/>
          <w:spacing w:val="-16"/>
          <w:sz w:val="26"/>
          <w:szCs w:val="26"/>
        </w:rPr>
        <w:t xml:space="preserve"> </w:t>
      </w:r>
      <w:r w:rsidRPr="00B2244A">
        <w:rPr>
          <w:i/>
          <w:sz w:val="26"/>
          <w:szCs w:val="26"/>
        </w:rPr>
        <w:t>остаются на</w:t>
      </w:r>
      <w:r w:rsidRPr="00B2244A">
        <w:rPr>
          <w:i/>
          <w:spacing w:val="-16"/>
          <w:sz w:val="26"/>
          <w:szCs w:val="26"/>
        </w:rPr>
        <w:t xml:space="preserve"> </w:t>
      </w:r>
      <w:r w:rsidRPr="00B2244A">
        <w:rPr>
          <w:i/>
          <w:sz w:val="26"/>
          <w:szCs w:val="26"/>
        </w:rPr>
        <w:t>хранение в</w:t>
      </w:r>
      <w:r w:rsidRPr="00B2244A">
        <w:rPr>
          <w:i/>
          <w:spacing w:val="-16"/>
          <w:sz w:val="26"/>
          <w:szCs w:val="26"/>
        </w:rPr>
        <w:t xml:space="preserve"> </w:t>
      </w:r>
      <w:r w:rsidRPr="00B2244A">
        <w:rPr>
          <w:i/>
          <w:sz w:val="26"/>
          <w:szCs w:val="26"/>
        </w:rPr>
        <w:t>ППЭ. Электронные журналы работы станций печати ЭМ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14:paraId="7014D457" w14:textId="1DCDA862" w:rsidR="008C16CB" w:rsidRPr="00B2244A" w:rsidRDefault="00AA24D5" w:rsidP="00076C0F">
      <w:pPr>
        <w:tabs>
          <w:tab w:val="left" w:pos="10206"/>
        </w:tabs>
        <w:spacing w:before="14"/>
        <w:ind w:right="3" w:firstLine="710"/>
        <w:jc w:val="both"/>
        <w:rPr>
          <w:b/>
          <w:sz w:val="26"/>
          <w:szCs w:val="26"/>
        </w:rPr>
      </w:pPr>
      <w:r w:rsidRPr="00B2244A">
        <w:rPr>
          <w:b/>
          <w:sz w:val="26"/>
          <w:szCs w:val="26"/>
        </w:rPr>
        <w:t>После</w:t>
      </w:r>
      <w:r w:rsidRPr="00B2244A">
        <w:rPr>
          <w:b/>
          <w:spacing w:val="-13"/>
          <w:sz w:val="26"/>
          <w:szCs w:val="26"/>
        </w:rPr>
        <w:t xml:space="preserve"> </w:t>
      </w:r>
      <w:r w:rsidRPr="00B2244A">
        <w:rPr>
          <w:b/>
          <w:sz w:val="26"/>
          <w:szCs w:val="26"/>
        </w:rPr>
        <w:t>завершения</w:t>
      </w:r>
      <w:r w:rsidRPr="00B2244A">
        <w:rPr>
          <w:b/>
          <w:spacing w:val="-12"/>
          <w:sz w:val="26"/>
          <w:szCs w:val="26"/>
        </w:rPr>
        <w:t xml:space="preserve"> </w:t>
      </w:r>
      <w:r w:rsidRPr="00B2244A">
        <w:rPr>
          <w:b/>
          <w:sz w:val="26"/>
          <w:szCs w:val="26"/>
        </w:rPr>
        <w:t>сканирования</w:t>
      </w:r>
      <w:r w:rsidRPr="00B2244A">
        <w:rPr>
          <w:b/>
          <w:spacing w:val="-10"/>
          <w:sz w:val="26"/>
          <w:szCs w:val="26"/>
        </w:rPr>
        <w:t>:</w:t>
      </w:r>
    </w:p>
    <w:p w14:paraId="6A22F5AE" w14:textId="76777DA5" w:rsidR="008C16CB" w:rsidRPr="00B2244A" w:rsidRDefault="00AA24D5" w:rsidP="00076C0F">
      <w:pPr>
        <w:pStyle w:val="ac"/>
        <w:tabs>
          <w:tab w:val="left" w:pos="10206"/>
        </w:tabs>
        <w:spacing w:before="49" w:line="268" w:lineRule="auto"/>
        <w:ind w:left="0" w:right="3"/>
      </w:pPr>
      <w:r w:rsidRPr="00B2244A">
        <w:t xml:space="preserve">проконтролировать передачу техническим специалистом электронных журналов работы станций </w:t>
      </w:r>
      <w:r w:rsidR="00E111B7" w:rsidRPr="00B2244A">
        <w:t>для печати</w:t>
      </w:r>
      <w:r w:rsidRPr="00B2244A">
        <w:t>, включая резервные, в систему мониторинга готовности ППЭ с помощью станции авторизации;</w:t>
      </w:r>
    </w:p>
    <w:p w14:paraId="3D1273B4" w14:textId="77777777" w:rsidR="00076C0F" w:rsidRDefault="00AA24D5" w:rsidP="00076C0F">
      <w:pPr>
        <w:pStyle w:val="ac"/>
        <w:tabs>
          <w:tab w:val="left" w:pos="10206"/>
        </w:tabs>
        <w:spacing w:before="15" w:line="268" w:lineRule="auto"/>
        <w:ind w:left="0" w:right="3"/>
      </w:pPr>
      <w:r w:rsidRPr="00B2244A">
        <w:t>при</w:t>
      </w:r>
      <w:r w:rsidRPr="00B2244A">
        <w:rPr>
          <w:spacing w:val="-16"/>
        </w:rPr>
        <w:t xml:space="preserve"> </w:t>
      </w:r>
      <w:r w:rsidRPr="00B2244A">
        <w:t>получении</w:t>
      </w:r>
      <w:r w:rsidRPr="00B2244A">
        <w:rPr>
          <w:spacing w:val="-15"/>
        </w:rPr>
        <w:t xml:space="preserve"> </w:t>
      </w:r>
      <w:r w:rsidRPr="00B2244A">
        <w:t>от</w:t>
      </w:r>
      <w:r w:rsidRPr="00B2244A">
        <w:rPr>
          <w:spacing w:val="-17"/>
        </w:rPr>
        <w:t xml:space="preserve"> </w:t>
      </w:r>
      <w:r w:rsidRPr="00B2244A">
        <w:t>ответственного</w:t>
      </w:r>
      <w:r w:rsidRPr="00B2244A">
        <w:rPr>
          <w:spacing w:val="-16"/>
        </w:rPr>
        <w:t xml:space="preserve"> </w:t>
      </w:r>
      <w:r w:rsidRPr="00B2244A">
        <w:t>организатора</w:t>
      </w:r>
      <w:r w:rsidRPr="00B2244A">
        <w:rPr>
          <w:spacing w:val="-16"/>
        </w:rPr>
        <w:t xml:space="preserve"> </w:t>
      </w:r>
      <w:r w:rsidRPr="00B2244A">
        <w:t>ЭМ</w:t>
      </w:r>
      <w:r w:rsidRPr="00B2244A">
        <w:rPr>
          <w:spacing w:val="-16"/>
        </w:rPr>
        <w:t xml:space="preserve"> </w:t>
      </w:r>
      <w:r w:rsidRPr="00B2244A">
        <w:t>из</w:t>
      </w:r>
      <w:r w:rsidRPr="00B2244A">
        <w:rPr>
          <w:spacing w:val="-16"/>
        </w:rPr>
        <w:t xml:space="preserve"> </w:t>
      </w:r>
      <w:r w:rsidRPr="00B2244A">
        <w:t>аудитории</w:t>
      </w:r>
      <w:r w:rsidRPr="00B2244A">
        <w:rPr>
          <w:spacing w:val="-15"/>
        </w:rPr>
        <w:t xml:space="preserve"> </w:t>
      </w:r>
      <w:r w:rsidRPr="00B2244A">
        <w:t>заполнить</w:t>
      </w:r>
      <w:r w:rsidRPr="00B2244A">
        <w:rPr>
          <w:spacing w:val="-17"/>
        </w:rPr>
        <w:t xml:space="preserve"> </w:t>
      </w:r>
      <w:r w:rsidRPr="00B2244A">
        <w:t xml:space="preserve">форму ППЭ-13-02-МАШ на основе данных Сопроводительного бланка к материалам ОГЭ, не вскрывая ВДП с бланками; </w:t>
      </w:r>
    </w:p>
    <w:p w14:paraId="5A3807F9" w14:textId="35594756" w:rsidR="008C16CB" w:rsidRPr="00B2244A" w:rsidRDefault="00AA24D5" w:rsidP="00076C0F">
      <w:pPr>
        <w:pStyle w:val="ac"/>
        <w:tabs>
          <w:tab w:val="left" w:pos="10206"/>
        </w:tabs>
        <w:spacing w:before="15" w:line="268" w:lineRule="auto"/>
        <w:ind w:left="0" w:right="3"/>
      </w:pPr>
      <w:r w:rsidRPr="00B2244A">
        <w:t>заполнить формы:</w:t>
      </w:r>
    </w:p>
    <w:p w14:paraId="3296CDA6" w14:textId="77777777" w:rsidR="008C16CB" w:rsidRPr="00B2244A" w:rsidRDefault="00AA24D5" w:rsidP="00076C0F">
      <w:pPr>
        <w:pStyle w:val="ac"/>
        <w:tabs>
          <w:tab w:val="left" w:pos="10206"/>
        </w:tabs>
        <w:spacing w:before="14"/>
        <w:ind w:left="0" w:right="3"/>
      </w:pPr>
      <w:r w:rsidRPr="00B2244A">
        <w:t>ППЭ</w:t>
      </w:r>
      <w:r w:rsidRPr="00B2244A">
        <w:rPr>
          <w:spacing w:val="-9"/>
        </w:rPr>
        <w:t xml:space="preserve"> </w:t>
      </w:r>
      <w:r w:rsidRPr="00B2244A">
        <w:t>14-01,</w:t>
      </w:r>
      <w:r w:rsidRPr="00B2244A">
        <w:rPr>
          <w:spacing w:val="-9"/>
        </w:rPr>
        <w:t xml:space="preserve"> </w:t>
      </w:r>
      <w:r w:rsidRPr="00B2244A">
        <w:t>ППЭ</w:t>
      </w:r>
      <w:r w:rsidRPr="00B2244A">
        <w:rPr>
          <w:spacing w:val="-9"/>
        </w:rPr>
        <w:t xml:space="preserve"> </w:t>
      </w:r>
      <w:r w:rsidRPr="00B2244A">
        <w:t>13-01,</w:t>
      </w:r>
      <w:r w:rsidRPr="00B2244A">
        <w:rPr>
          <w:spacing w:val="-9"/>
        </w:rPr>
        <w:t xml:space="preserve"> </w:t>
      </w:r>
      <w:r w:rsidRPr="00B2244A">
        <w:t>ППЭ-14-</w:t>
      </w:r>
      <w:r w:rsidRPr="00B2244A">
        <w:rPr>
          <w:spacing w:val="-5"/>
        </w:rPr>
        <w:t>02;</w:t>
      </w:r>
    </w:p>
    <w:p w14:paraId="5E5C2C40" w14:textId="77777777" w:rsidR="008C16CB" w:rsidRPr="00B2244A" w:rsidRDefault="00AA24D5" w:rsidP="00076C0F">
      <w:pPr>
        <w:pStyle w:val="ac"/>
        <w:tabs>
          <w:tab w:val="left" w:pos="10206"/>
        </w:tabs>
        <w:spacing w:before="51" w:line="268" w:lineRule="auto"/>
        <w:ind w:left="0" w:right="3"/>
      </w:pPr>
      <w:r w:rsidRPr="00B2244A">
        <w:t>принять</w:t>
      </w:r>
      <w:r w:rsidRPr="00B2244A">
        <w:rPr>
          <w:spacing w:val="-17"/>
        </w:rPr>
        <w:t xml:space="preserve"> </w:t>
      </w:r>
      <w:r w:rsidRPr="00B2244A">
        <w:t>у</w:t>
      </w:r>
      <w:r w:rsidRPr="00B2244A">
        <w:rPr>
          <w:spacing w:val="-15"/>
        </w:rPr>
        <w:t xml:space="preserve"> </w:t>
      </w:r>
      <w:r w:rsidRPr="00B2244A">
        <w:t>общественного</w:t>
      </w:r>
      <w:r w:rsidRPr="00B2244A">
        <w:rPr>
          <w:spacing w:val="-16"/>
        </w:rPr>
        <w:t xml:space="preserve"> </w:t>
      </w:r>
      <w:r w:rsidRPr="00B2244A">
        <w:t>(-ых)</w:t>
      </w:r>
      <w:r w:rsidRPr="00B2244A">
        <w:rPr>
          <w:spacing w:val="-16"/>
        </w:rPr>
        <w:t xml:space="preserve"> </w:t>
      </w:r>
      <w:r w:rsidRPr="00B2244A">
        <w:t>наблюдателя</w:t>
      </w:r>
      <w:r w:rsidRPr="00B2244A">
        <w:rPr>
          <w:spacing w:val="-15"/>
        </w:rPr>
        <w:t xml:space="preserve"> </w:t>
      </w:r>
      <w:r w:rsidRPr="00B2244A">
        <w:t>(-ей)</w:t>
      </w:r>
      <w:r w:rsidRPr="00B2244A">
        <w:rPr>
          <w:spacing w:val="-15"/>
        </w:rPr>
        <w:t xml:space="preserve"> </w:t>
      </w:r>
      <w:r w:rsidRPr="00B2244A">
        <w:t>(в</w:t>
      </w:r>
      <w:r w:rsidRPr="00B2244A">
        <w:rPr>
          <w:spacing w:val="-16"/>
        </w:rPr>
        <w:t xml:space="preserve"> </w:t>
      </w:r>
      <w:r w:rsidRPr="00B2244A">
        <w:t>случае</w:t>
      </w:r>
      <w:r w:rsidRPr="00B2244A">
        <w:rPr>
          <w:spacing w:val="-16"/>
        </w:rPr>
        <w:t xml:space="preserve"> </w:t>
      </w:r>
      <w:r w:rsidRPr="00B2244A">
        <w:t>присутствия</w:t>
      </w:r>
      <w:r w:rsidRPr="00B2244A">
        <w:rPr>
          <w:spacing w:val="-15"/>
        </w:rPr>
        <w:t xml:space="preserve"> </w:t>
      </w:r>
      <w:r w:rsidRPr="00B2244A">
        <w:t>его</w:t>
      </w:r>
      <w:r w:rsidRPr="00B2244A">
        <w:rPr>
          <w:spacing w:val="-16"/>
        </w:rPr>
        <w:t xml:space="preserve"> </w:t>
      </w:r>
      <w:r w:rsidRPr="00B2244A">
        <w:t>в</w:t>
      </w:r>
      <w:r w:rsidRPr="00B2244A">
        <w:rPr>
          <w:spacing w:val="-16"/>
        </w:rPr>
        <w:t xml:space="preserve"> </w:t>
      </w:r>
      <w:r w:rsidRPr="00B2244A">
        <w:t>ППЭ в</w:t>
      </w:r>
      <w:r w:rsidRPr="00B2244A">
        <w:rPr>
          <w:spacing w:val="-15"/>
        </w:rPr>
        <w:t xml:space="preserve"> </w:t>
      </w:r>
      <w:r w:rsidRPr="00B2244A">
        <w:t>день проведения экзамена) заполненную форму ППЭ-18-МАШ (в случае неявки общественного наблюдателя в</w:t>
      </w:r>
      <w:r w:rsidRPr="00B2244A">
        <w:rPr>
          <w:spacing w:val="-15"/>
        </w:rPr>
        <w:t xml:space="preserve"> </w:t>
      </w:r>
      <w:r w:rsidRPr="00B2244A">
        <w:t>форме ППЭ-18-МАШ поставить соответствующую отметку в разделе «Общественный наблюдатель не явился в ППЭ»);</w:t>
      </w:r>
    </w:p>
    <w:p w14:paraId="111A7004" w14:textId="77777777" w:rsidR="008C16CB" w:rsidRPr="00B2244A" w:rsidRDefault="00AA24D5" w:rsidP="00076C0F">
      <w:pPr>
        <w:pStyle w:val="ac"/>
        <w:tabs>
          <w:tab w:val="left" w:pos="10206"/>
        </w:tabs>
        <w:spacing w:before="14" w:line="268" w:lineRule="auto"/>
        <w:ind w:left="0" w:right="3"/>
      </w:pPr>
      <w:r w:rsidRPr="00B2244A">
        <w:t>передать техническому специалисту заполненные формы ППЭ для сканирования на станции сканирования в ППЭ:</w:t>
      </w:r>
    </w:p>
    <w:p w14:paraId="6A0150AB" w14:textId="260281CA" w:rsidR="008C16CB" w:rsidRPr="00B2244A" w:rsidRDefault="00AA24D5" w:rsidP="00076C0F">
      <w:pPr>
        <w:pStyle w:val="ac"/>
        <w:tabs>
          <w:tab w:val="left" w:pos="10206"/>
        </w:tabs>
        <w:spacing w:before="15" w:line="268" w:lineRule="auto"/>
        <w:ind w:left="0" w:right="3"/>
      </w:pPr>
      <w:r w:rsidRPr="00B2244A">
        <w:t>формы ППЭ-05-02, ППЭ-07, ППЭ-12-02 (при наличии), ППЭ-12-04-МАШ, ППЭ-14-01,</w:t>
      </w:r>
      <w:r w:rsidRPr="00B2244A">
        <w:rPr>
          <w:spacing w:val="-12"/>
        </w:rPr>
        <w:t xml:space="preserve"> </w:t>
      </w:r>
      <w:r w:rsidRPr="00B2244A">
        <w:t>ППЭ-13-02-МАШ,</w:t>
      </w:r>
      <w:r w:rsidRPr="00B2244A">
        <w:rPr>
          <w:spacing w:val="-12"/>
        </w:rPr>
        <w:t xml:space="preserve"> </w:t>
      </w:r>
      <w:r w:rsidRPr="00B2244A">
        <w:t>ППЭ-18-МАШ</w:t>
      </w:r>
      <w:r w:rsidRPr="00B2244A">
        <w:rPr>
          <w:spacing w:val="-12"/>
        </w:rPr>
        <w:t xml:space="preserve"> </w:t>
      </w:r>
      <w:r w:rsidRPr="00B2244A">
        <w:t>(при</w:t>
      </w:r>
      <w:r w:rsidRPr="00B2244A">
        <w:rPr>
          <w:spacing w:val="-11"/>
        </w:rPr>
        <w:t xml:space="preserve"> </w:t>
      </w:r>
      <w:r w:rsidRPr="00B2244A">
        <w:t>наличии),</w:t>
      </w:r>
      <w:r w:rsidRPr="00B2244A">
        <w:rPr>
          <w:spacing w:val="-11"/>
        </w:rPr>
        <w:t xml:space="preserve"> </w:t>
      </w:r>
      <w:r w:rsidRPr="00B2244A">
        <w:t>ППЭ-19</w:t>
      </w:r>
      <w:r w:rsidRPr="00B2244A">
        <w:rPr>
          <w:spacing w:val="-12"/>
        </w:rPr>
        <w:t xml:space="preserve"> </w:t>
      </w:r>
      <w:r w:rsidRPr="00B2244A">
        <w:t>(при</w:t>
      </w:r>
      <w:r w:rsidRPr="00B2244A">
        <w:rPr>
          <w:spacing w:val="-11"/>
        </w:rPr>
        <w:t xml:space="preserve"> </w:t>
      </w:r>
      <w:r w:rsidRPr="00B2244A">
        <w:t>наличии),</w:t>
      </w:r>
      <w:r w:rsidRPr="00B2244A">
        <w:rPr>
          <w:spacing w:val="-9"/>
        </w:rPr>
        <w:t xml:space="preserve"> </w:t>
      </w:r>
      <w:r w:rsidRPr="00B2244A">
        <w:t>ППЭ-</w:t>
      </w:r>
      <w:r w:rsidRPr="00B2244A">
        <w:rPr>
          <w:spacing w:val="-5"/>
        </w:rPr>
        <w:t>21</w:t>
      </w:r>
      <w:r w:rsidR="00076C0F">
        <w:rPr>
          <w:spacing w:val="-5"/>
        </w:rPr>
        <w:t xml:space="preserve"> </w:t>
      </w:r>
      <w:r w:rsidRPr="00B2244A">
        <w:t>(при</w:t>
      </w:r>
      <w:r w:rsidRPr="00B2244A">
        <w:rPr>
          <w:spacing w:val="-9"/>
        </w:rPr>
        <w:t xml:space="preserve"> </w:t>
      </w:r>
      <w:r w:rsidRPr="00B2244A">
        <w:t>наличии),</w:t>
      </w:r>
      <w:r w:rsidRPr="00B2244A">
        <w:rPr>
          <w:spacing w:val="-10"/>
        </w:rPr>
        <w:t xml:space="preserve"> </w:t>
      </w:r>
      <w:r w:rsidRPr="00B2244A">
        <w:lastRenderedPageBreak/>
        <w:t>ППЭ-22</w:t>
      </w:r>
      <w:r w:rsidRPr="00B2244A">
        <w:rPr>
          <w:spacing w:val="-10"/>
        </w:rPr>
        <w:t xml:space="preserve"> </w:t>
      </w:r>
      <w:r w:rsidRPr="00B2244A">
        <w:t>(при</w:t>
      </w:r>
      <w:r w:rsidRPr="00B2244A">
        <w:rPr>
          <w:spacing w:val="-9"/>
        </w:rPr>
        <w:t xml:space="preserve"> </w:t>
      </w:r>
      <w:r w:rsidRPr="00B2244A">
        <w:rPr>
          <w:spacing w:val="-2"/>
        </w:rPr>
        <w:t>наличии).</w:t>
      </w:r>
    </w:p>
    <w:p w14:paraId="4F808CF5" w14:textId="77777777" w:rsidR="008C16CB" w:rsidRPr="00B2244A" w:rsidRDefault="00AA24D5" w:rsidP="00076C0F">
      <w:pPr>
        <w:pStyle w:val="ac"/>
        <w:tabs>
          <w:tab w:val="left" w:pos="10206"/>
        </w:tabs>
        <w:spacing w:before="51" w:line="268" w:lineRule="auto"/>
        <w:ind w:left="0" w:right="3"/>
      </w:pPr>
      <w:r w:rsidRPr="00B2244A">
        <w:t>Также передаются для сканирования материалы апелляций о нарушении установленного порядка проведения ГИА (формы ППЭ-02 и ППЭ-03 (при наличии)).</w:t>
      </w:r>
    </w:p>
    <w:p w14:paraId="11AC6EDF" w14:textId="639F032E" w:rsidR="008C16CB" w:rsidRPr="00B2244A" w:rsidRDefault="00AA24D5" w:rsidP="00076C0F">
      <w:pPr>
        <w:pStyle w:val="ac"/>
        <w:tabs>
          <w:tab w:val="left" w:pos="10206"/>
        </w:tabs>
        <w:spacing w:before="15" w:line="268" w:lineRule="auto"/>
        <w:ind w:left="0" w:right="3"/>
      </w:pPr>
      <w:r w:rsidRPr="00B2244A">
        <w:t>Технический</w:t>
      </w:r>
      <w:r w:rsidRPr="00B2244A">
        <w:rPr>
          <w:spacing w:val="57"/>
        </w:rPr>
        <w:t xml:space="preserve"> </w:t>
      </w:r>
      <w:r w:rsidRPr="00B2244A">
        <w:t>специалист</w:t>
      </w:r>
      <w:r w:rsidRPr="00B2244A">
        <w:rPr>
          <w:spacing w:val="56"/>
        </w:rPr>
        <w:t xml:space="preserve"> </w:t>
      </w:r>
      <w:r w:rsidRPr="00B2244A">
        <w:t>сканирует</w:t>
      </w:r>
      <w:r w:rsidRPr="00B2244A">
        <w:rPr>
          <w:spacing w:val="56"/>
        </w:rPr>
        <w:t xml:space="preserve"> </w:t>
      </w:r>
      <w:r w:rsidRPr="00B2244A">
        <w:t>полученные</w:t>
      </w:r>
      <w:r w:rsidRPr="00B2244A">
        <w:rPr>
          <w:spacing w:val="59"/>
        </w:rPr>
        <w:t xml:space="preserve"> </w:t>
      </w:r>
      <w:r w:rsidRPr="00B2244A">
        <w:t>бланки</w:t>
      </w:r>
      <w:r w:rsidRPr="00B2244A">
        <w:rPr>
          <w:spacing w:val="57"/>
        </w:rPr>
        <w:t xml:space="preserve"> </w:t>
      </w:r>
      <w:r w:rsidRPr="00B2244A">
        <w:t>и</w:t>
      </w:r>
      <w:r w:rsidRPr="00B2244A">
        <w:rPr>
          <w:spacing w:val="57"/>
        </w:rPr>
        <w:t xml:space="preserve"> </w:t>
      </w:r>
      <w:r w:rsidRPr="00B2244A">
        <w:t>формы</w:t>
      </w:r>
      <w:r w:rsidRPr="00B2244A">
        <w:rPr>
          <w:spacing w:val="57"/>
        </w:rPr>
        <w:t xml:space="preserve"> </w:t>
      </w:r>
      <w:r w:rsidRPr="00B2244A">
        <w:t>ППЭ и возвращает их руководителю ППЭ.</w:t>
      </w:r>
    </w:p>
    <w:p w14:paraId="1F2608A7" w14:textId="77777777" w:rsidR="008C16CB" w:rsidRPr="00B2244A" w:rsidRDefault="00AA24D5" w:rsidP="00076C0F">
      <w:pPr>
        <w:pStyle w:val="ac"/>
        <w:tabs>
          <w:tab w:val="left" w:pos="10206"/>
        </w:tabs>
        <w:spacing w:before="14" w:line="268" w:lineRule="auto"/>
        <w:ind w:left="0" w:right="3"/>
      </w:pPr>
      <w:r w:rsidRPr="00B2244A">
        <w:t>После завершения передачи всех пакетов с электронными образами бланков и форм</w:t>
      </w:r>
      <w:r w:rsidRPr="00B2244A">
        <w:rPr>
          <w:spacing w:val="-10"/>
        </w:rPr>
        <w:t xml:space="preserve"> </w:t>
      </w:r>
      <w:r w:rsidRPr="00B2244A">
        <w:t>ППЭ</w:t>
      </w:r>
      <w:r w:rsidRPr="00B2244A">
        <w:rPr>
          <w:spacing w:val="-10"/>
        </w:rPr>
        <w:t xml:space="preserve"> </w:t>
      </w:r>
      <w:r w:rsidRPr="00B2244A">
        <w:t>(статус</w:t>
      </w:r>
      <w:r w:rsidRPr="00B2244A">
        <w:rPr>
          <w:spacing w:val="-10"/>
        </w:rPr>
        <w:t xml:space="preserve"> </w:t>
      </w:r>
      <w:r w:rsidRPr="00B2244A">
        <w:t>пакетов</w:t>
      </w:r>
      <w:r w:rsidRPr="00B2244A">
        <w:rPr>
          <w:spacing w:val="-10"/>
        </w:rPr>
        <w:t xml:space="preserve"> </w:t>
      </w:r>
      <w:r w:rsidRPr="00B2244A">
        <w:t>принимает</w:t>
      </w:r>
      <w:r w:rsidRPr="00B2244A">
        <w:rPr>
          <w:spacing w:val="-10"/>
        </w:rPr>
        <w:t xml:space="preserve"> </w:t>
      </w:r>
      <w:r w:rsidRPr="00B2244A">
        <w:t>значение</w:t>
      </w:r>
      <w:r w:rsidRPr="00B2244A">
        <w:rPr>
          <w:spacing w:val="-9"/>
        </w:rPr>
        <w:t xml:space="preserve"> </w:t>
      </w:r>
      <w:r w:rsidRPr="00B2244A">
        <w:t>«передан»)</w:t>
      </w:r>
      <w:r w:rsidRPr="00B2244A">
        <w:rPr>
          <w:spacing w:val="-9"/>
        </w:rPr>
        <w:t xml:space="preserve"> </w:t>
      </w:r>
      <w:r w:rsidRPr="00B2244A">
        <w:t>проконтролировать</w:t>
      </w:r>
      <w:r w:rsidRPr="00B2244A">
        <w:rPr>
          <w:spacing w:val="-11"/>
        </w:rPr>
        <w:t xml:space="preserve"> </w:t>
      </w:r>
      <w:r w:rsidRPr="00B2244A">
        <w:t>передачу техническим специалистом статуса «Все пакеты сформированы и отправлены в РЦОИ» о завершении передачи ЭМ в РЦОИ.</w:t>
      </w:r>
    </w:p>
    <w:p w14:paraId="1126A585" w14:textId="77777777" w:rsidR="008C16CB" w:rsidRPr="00B2244A" w:rsidRDefault="00AA24D5" w:rsidP="00076C0F">
      <w:pPr>
        <w:pStyle w:val="ac"/>
        <w:tabs>
          <w:tab w:val="left" w:pos="10206"/>
        </w:tabs>
        <w:spacing w:before="17" w:line="268" w:lineRule="auto"/>
        <w:ind w:left="0" w:right="3"/>
      </w:pPr>
      <w:r w:rsidRPr="00B2244A">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14:paraId="17370F3E" w14:textId="77777777" w:rsidR="00076C0F" w:rsidRDefault="00AA24D5" w:rsidP="00076C0F">
      <w:pPr>
        <w:pStyle w:val="ac"/>
        <w:tabs>
          <w:tab w:val="left" w:pos="10206"/>
        </w:tabs>
        <w:spacing w:before="12" w:line="280" w:lineRule="auto"/>
        <w:ind w:left="0" w:right="3"/>
      </w:pPr>
      <w:r w:rsidRPr="00B2244A">
        <w:t xml:space="preserve">После получения от РЦОИ подтверждения по всем переданным пакетам: </w:t>
      </w:r>
    </w:p>
    <w:p w14:paraId="67DACA01" w14:textId="22514FB3" w:rsidR="008C16CB" w:rsidRPr="00B2244A" w:rsidRDefault="00AA24D5" w:rsidP="00076C0F">
      <w:pPr>
        <w:pStyle w:val="ac"/>
        <w:tabs>
          <w:tab w:val="left" w:pos="10206"/>
        </w:tabs>
        <w:spacing w:before="12" w:line="280" w:lineRule="auto"/>
        <w:ind w:left="0" w:right="3"/>
      </w:pPr>
      <w:r w:rsidRPr="00B2244A">
        <w:t>подписать</w:t>
      </w:r>
      <w:r w:rsidRPr="00B2244A">
        <w:rPr>
          <w:spacing w:val="65"/>
        </w:rPr>
        <w:t xml:space="preserve"> </w:t>
      </w:r>
      <w:r w:rsidRPr="00B2244A">
        <w:t>напечатанный</w:t>
      </w:r>
      <w:r w:rsidRPr="00B2244A">
        <w:rPr>
          <w:spacing w:val="66"/>
        </w:rPr>
        <w:t xml:space="preserve"> </w:t>
      </w:r>
      <w:r w:rsidRPr="00B2244A">
        <w:t>протокол</w:t>
      </w:r>
      <w:r w:rsidRPr="00B2244A">
        <w:rPr>
          <w:spacing w:val="66"/>
        </w:rPr>
        <w:t xml:space="preserve"> </w:t>
      </w:r>
      <w:r w:rsidRPr="00B2244A">
        <w:t>проведения</w:t>
      </w:r>
      <w:r w:rsidRPr="00B2244A">
        <w:rPr>
          <w:spacing w:val="66"/>
        </w:rPr>
        <w:t xml:space="preserve"> </w:t>
      </w:r>
      <w:r w:rsidRPr="00B2244A">
        <w:t>процедуры</w:t>
      </w:r>
      <w:r w:rsidRPr="00B2244A">
        <w:rPr>
          <w:spacing w:val="66"/>
        </w:rPr>
        <w:t xml:space="preserve"> </w:t>
      </w:r>
      <w:r w:rsidRPr="00B2244A">
        <w:rPr>
          <w:spacing w:val="-2"/>
        </w:rPr>
        <w:t>сканирования</w:t>
      </w:r>
      <w:r w:rsidR="00076C0F">
        <w:rPr>
          <w:spacing w:val="-2"/>
        </w:rPr>
        <w:t xml:space="preserve"> </w:t>
      </w:r>
      <w:r w:rsidRPr="00B2244A">
        <w:t>(подписывается техническим специалистом, руководителем ППЭ и членом ГЭК и остается на хранение в ППЭ);</w:t>
      </w:r>
    </w:p>
    <w:p w14:paraId="4F846772" w14:textId="77777777" w:rsidR="008C16CB" w:rsidRPr="00B2244A" w:rsidRDefault="00AA24D5" w:rsidP="00076C0F">
      <w:pPr>
        <w:pStyle w:val="ac"/>
        <w:tabs>
          <w:tab w:val="left" w:pos="10206"/>
        </w:tabs>
        <w:spacing w:before="1" w:line="268" w:lineRule="auto"/>
        <w:ind w:left="0" w:right="3"/>
      </w:pPr>
      <w:r w:rsidRPr="00B2244A">
        <w:t>проконтролировать</w:t>
      </w:r>
      <w:r w:rsidRPr="00B2244A">
        <w:rPr>
          <w:spacing w:val="-17"/>
        </w:rPr>
        <w:t xml:space="preserve"> </w:t>
      </w:r>
      <w:r w:rsidRPr="00B2244A">
        <w:t>передачу</w:t>
      </w:r>
      <w:r w:rsidRPr="00B2244A">
        <w:rPr>
          <w:spacing w:val="-16"/>
        </w:rPr>
        <w:t xml:space="preserve"> </w:t>
      </w:r>
      <w:r w:rsidRPr="00B2244A">
        <w:t>электронных</w:t>
      </w:r>
      <w:r w:rsidRPr="00B2244A">
        <w:rPr>
          <w:spacing w:val="-16"/>
        </w:rPr>
        <w:t xml:space="preserve"> </w:t>
      </w:r>
      <w:r w:rsidRPr="00B2244A">
        <w:t>журналов</w:t>
      </w:r>
      <w:r w:rsidRPr="00B2244A">
        <w:rPr>
          <w:spacing w:val="-16"/>
        </w:rPr>
        <w:t xml:space="preserve"> </w:t>
      </w:r>
      <w:r w:rsidRPr="00B2244A">
        <w:t>работы</w:t>
      </w:r>
      <w:r w:rsidRPr="00B2244A">
        <w:rPr>
          <w:spacing w:val="-17"/>
        </w:rPr>
        <w:t xml:space="preserve"> </w:t>
      </w:r>
      <w:r w:rsidRPr="00B2244A">
        <w:t>основной</w:t>
      </w:r>
      <w:r w:rsidRPr="00B2244A">
        <w:rPr>
          <w:spacing w:val="-16"/>
        </w:rPr>
        <w:t xml:space="preserve"> </w:t>
      </w:r>
      <w:r w:rsidRPr="00B2244A">
        <w:t>и</w:t>
      </w:r>
      <w:r w:rsidRPr="00B2244A">
        <w:rPr>
          <w:spacing w:val="-16"/>
        </w:rPr>
        <w:t xml:space="preserve"> </w:t>
      </w:r>
      <w:r w:rsidRPr="00B2244A">
        <w:t>резервной станций сканирования ЭМ и статуса «Материалы переданы в РЦОИ» на основной станции авторизации в систему мониторинга готовности ППЭ. Статус «Материалы переданы в РЦОИ» может быть передан, если в РЦОИ было передано подтверждение о завершении передачи ЭМ.</w:t>
      </w:r>
    </w:p>
    <w:p w14:paraId="7153000C" w14:textId="77777777" w:rsidR="008C16CB" w:rsidRPr="00B2244A" w:rsidRDefault="00AA24D5" w:rsidP="00076C0F">
      <w:pPr>
        <w:pStyle w:val="ac"/>
        <w:tabs>
          <w:tab w:val="left" w:pos="10206"/>
        </w:tabs>
        <w:spacing w:before="75" w:line="268" w:lineRule="auto"/>
        <w:ind w:left="0" w:right="3"/>
      </w:pPr>
      <w:r w:rsidRPr="00B2244A">
        <w:t>После</w:t>
      </w:r>
      <w:r w:rsidRPr="00B2244A">
        <w:rPr>
          <w:spacing w:val="-17"/>
        </w:rPr>
        <w:t xml:space="preserve"> </w:t>
      </w:r>
      <w:r w:rsidRPr="00B2244A">
        <w:t>сканирования</w:t>
      </w:r>
      <w:r w:rsidRPr="00B2244A">
        <w:rPr>
          <w:spacing w:val="-16"/>
        </w:rPr>
        <w:t xml:space="preserve"> </w:t>
      </w:r>
      <w:r w:rsidRPr="00B2244A">
        <w:t>всех</w:t>
      </w:r>
      <w:r w:rsidRPr="00B2244A">
        <w:rPr>
          <w:spacing w:val="-16"/>
        </w:rPr>
        <w:t xml:space="preserve"> </w:t>
      </w:r>
      <w:r w:rsidRPr="00B2244A">
        <w:t>материалов</w:t>
      </w:r>
      <w:r w:rsidRPr="00B2244A">
        <w:rPr>
          <w:spacing w:val="-16"/>
        </w:rPr>
        <w:t xml:space="preserve"> </w:t>
      </w:r>
      <w:r w:rsidRPr="00B2244A">
        <w:t>совместно</w:t>
      </w:r>
      <w:r w:rsidRPr="00B2244A">
        <w:rPr>
          <w:spacing w:val="-17"/>
        </w:rPr>
        <w:t xml:space="preserve"> </w:t>
      </w:r>
      <w:r w:rsidRPr="00B2244A">
        <w:t>с</w:t>
      </w:r>
      <w:r w:rsidRPr="00B2244A">
        <w:rPr>
          <w:spacing w:val="-16"/>
        </w:rPr>
        <w:t xml:space="preserve"> </w:t>
      </w:r>
      <w:r w:rsidRPr="00B2244A">
        <w:t>членом</w:t>
      </w:r>
      <w:r w:rsidRPr="00B2244A">
        <w:rPr>
          <w:spacing w:val="-16"/>
        </w:rPr>
        <w:t xml:space="preserve"> </w:t>
      </w:r>
      <w:r w:rsidRPr="00B2244A">
        <w:t>ГЭК</w:t>
      </w:r>
      <w:r w:rsidRPr="00B2244A">
        <w:rPr>
          <w:spacing w:val="-16"/>
        </w:rPr>
        <w:t xml:space="preserve"> </w:t>
      </w:r>
      <w:r w:rsidRPr="00B2244A">
        <w:t>ещё</w:t>
      </w:r>
      <w:r w:rsidRPr="00B2244A">
        <w:rPr>
          <w:spacing w:val="-17"/>
        </w:rPr>
        <w:t xml:space="preserve"> </w:t>
      </w:r>
      <w:r w:rsidRPr="00B2244A">
        <w:t>раз</w:t>
      </w:r>
      <w:r w:rsidRPr="00B2244A">
        <w:rPr>
          <w:spacing w:val="-16"/>
        </w:rPr>
        <w:t xml:space="preserve"> </w:t>
      </w:r>
      <w:r w:rsidRPr="00B2244A">
        <w:t>пересчитать ВДП (бланки ОГЭ в тех ВДП, которые вскрыты для сканирования в Штабе ППЭ, перенести</w:t>
      </w:r>
      <w:r w:rsidRPr="00B2244A">
        <w:rPr>
          <w:spacing w:val="-3"/>
        </w:rPr>
        <w:t xml:space="preserve"> </w:t>
      </w:r>
      <w:r w:rsidRPr="00B2244A">
        <w:t>информацию</w:t>
      </w:r>
      <w:r w:rsidRPr="00B2244A">
        <w:rPr>
          <w:spacing w:val="-3"/>
        </w:rPr>
        <w:t xml:space="preserve"> </w:t>
      </w:r>
      <w:r w:rsidRPr="00B2244A">
        <w:t>с</w:t>
      </w:r>
      <w:r w:rsidRPr="00B2244A">
        <w:rPr>
          <w:spacing w:val="-2"/>
        </w:rPr>
        <w:t xml:space="preserve"> </w:t>
      </w:r>
      <w:r w:rsidRPr="00B2244A">
        <w:t>сопроводительных</w:t>
      </w:r>
      <w:r w:rsidRPr="00B2244A">
        <w:rPr>
          <w:spacing w:val="-1"/>
        </w:rPr>
        <w:t xml:space="preserve"> </w:t>
      </w:r>
      <w:r w:rsidRPr="00B2244A">
        <w:t>бланков</w:t>
      </w:r>
      <w:r w:rsidRPr="00B2244A">
        <w:rPr>
          <w:spacing w:val="-1"/>
        </w:rPr>
        <w:t xml:space="preserve"> </w:t>
      </w:r>
      <w:r w:rsidRPr="00B2244A">
        <w:t>ВДП,</w:t>
      </w:r>
      <w:r w:rsidRPr="00B2244A">
        <w:rPr>
          <w:spacing w:val="-1"/>
        </w:rPr>
        <w:t xml:space="preserve"> </w:t>
      </w:r>
      <w:r w:rsidRPr="00B2244A">
        <w:t>в</w:t>
      </w:r>
      <w:r w:rsidRPr="00B2244A">
        <w:rPr>
          <w:spacing w:val="-3"/>
        </w:rPr>
        <w:t xml:space="preserve"> </w:t>
      </w:r>
      <w:r w:rsidRPr="00B2244A">
        <w:t>которых</w:t>
      </w:r>
      <w:r w:rsidRPr="00B2244A">
        <w:rPr>
          <w:spacing w:val="-3"/>
        </w:rPr>
        <w:t xml:space="preserve"> </w:t>
      </w:r>
      <w:r w:rsidRPr="00B2244A">
        <w:t>бланки</w:t>
      </w:r>
      <w:r w:rsidRPr="00B2244A">
        <w:rPr>
          <w:spacing w:val="-3"/>
        </w:rPr>
        <w:t xml:space="preserve"> </w:t>
      </w:r>
      <w:r w:rsidRPr="00B2244A">
        <w:t>ОГЭ</w:t>
      </w:r>
      <w:r w:rsidRPr="00B2244A">
        <w:rPr>
          <w:spacing w:val="-3"/>
        </w:rPr>
        <w:t xml:space="preserve"> </w:t>
      </w:r>
      <w:r w:rsidRPr="00B2244A">
        <w:t>были доставлены из аудиторий в Штаб ППЭ, в новый ВДП, в новые ВДП вложить ВДП, в которых бланки ОГЭ были доставлены из аудиторий в Штаб ППЭ, и запечатать ВДП с бланками ОГЭ для хранения и транспортировки).</w:t>
      </w:r>
    </w:p>
    <w:p w14:paraId="1835B4D0" w14:textId="77777777" w:rsidR="008C16CB" w:rsidRPr="00B2244A" w:rsidRDefault="00AA24D5" w:rsidP="00076C0F">
      <w:pPr>
        <w:pStyle w:val="ac"/>
        <w:tabs>
          <w:tab w:val="left" w:pos="10206"/>
        </w:tabs>
        <w:spacing w:before="12"/>
        <w:ind w:left="0" w:right="3"/>
      </w:pPr>
      <w:r w:rsidRPr="00B2244A">
        <w:t>Передать</w:t>
      </w:r>
      <w:r w:rsidRPr="00B2244A">
        <w:rPr>
          <w:spacing w:val="-9"/>
        </w:rPr>
        <w:t xml:space="preserve"> </w:t>
      </w:r>
      <w:r w:rsidRPr="00B2244A">
        <w:t>материалы</w:t>
      </w:r>
      <w:r w:rsidRPr="00B2244A">
        <w:rPr>
          <w:spacing w:val="-4"/>
        </w:rPr>
        <w:t xml:space="preserve"> </w:t>
      </w:r>
      <w:r w:rsidRPr="00B2244A">
        <w:t>экзамена</w:t>
      </w:r>
      <w:r w:rsidRPr="00B2244A">
        <w:rPr>
          <w:spacing w:val="-9"/>
        </w:rPr>
        <w:t xml:space="preserve"> </w:t>
      </w:r>
      <w:r w:rsidRPr="00B2244A">
        <w:t>члену</w:t>
      </w:r>
      <w:r w:rsidRPr="00B2244A">
        <w:rPr>
          <w:spacing w:val="-8"/>
        </w:rPr>
        <w:t xml:space="preserve"> </w:t>
      </w:r>
      <w:r w:rsidRPr="00B2244A">
        <w:t>ГЭК</w:t>
      </w:r>
      <w:r w:rsidRPr="00B2244A">
        <w:rPr>
          <w:spacing w:val="-6"/>
        </w:rPr>
        <w:t xml:space="preserve"> </w:t>
      </w:r>
      <w:r w:rsidRPr="00B2244A">
        <w:t>по</w:t>
      </w:r>
      <w:r w:rsidRPr="00B2244A">
        <w:rPr>
          <w:spacing w:val="-9"/>
        </w:rPr>
        <w:t xml:space="preserve"> </w:t>
      </w:r>
      <w:r w:rsidRPr="00B2244A">
        <w:t>форме</w:t>
      </w:r>
      <w:r w:rsidRPr="00B2244A">
        <w:rPr>
          <w:spacing w:val="-3"/>
        </w:rPr>
        <w:t xml:space="preserve"> </w:t>
      </w:r>
      <w:r w:rsidRPr="00B2244A">
        <w:t>ППЭ</w:t>
      </w:r>
      <w:r w:rsidRPr="00B2244A">
        <w:rPr>
          <w:spacing w:val="-8"/>
        </w:rPr>
        <w:t xml:space="preserve"> </w:t>
      </w:r>
      <w:r w:rsidRPr="00B2244A">
        <w:t>14-</w:t>
      </w:r>
      <w:r w:rsidRPr="00B2244A">
        <w:rPr>
          <w:spacing w:val="-5"/>
        </w:rPr>
        <w:t>01.</w:t>
      </w:r>
    </w:p>
    <w:p w14:paraId="5F664B21" w14:textId="77777777" w:rsidR="008C16CB" w:rsidRPr="00B2244A" w:rsidRDefault="00AA24D5" w:rsidP="00076C0F">
      <w:pPr>
        <w:tabs>
          <w:tab w:val="left" w:pos="10206"/>
        </w:tabs>
        <w:spacing w:before="54" w:line="268" w:lineRule="auto"/>
        <w:ind w:right="3" w:firstLine="710"/>
        <w:jc w:val="both"/>
        <w:rPr>
          <w:b/>
          <w:sz w:val="26"/>
          <w:szCs w:val="26"/>
        </w:rPr>
      </w:pPr>
      <w:r w:rsidRPr="00B2244A">
        <w:rPr>
          <w:b/>
          <w:sz w:val="26"/>
          <w:szCs w:val="26"/>
        </w:rPr>
        <w:t>Присутствовать при упаковке членами ГЭК за специально подготовленным столом, материалов экзамена для последующей передачи на хранение в места, определенные ОИВ, в соответствии со схемой, утверждённой ОИВ.</w:t>
      </w:r>
    </w:p>
    <w:p w14:paraId="725D1A56" w14:textId="31084BA8" w:rsidR="008C16CB" w:rsidRPr="00B2244A" w:rsidRDefault="00AA24D5" w:rsidP="00076C0F">
      <w:pPr>
        <w:pStyle w:val="ac"/>
        <w:tabs>
          <w:tab w:val="left" w:pos="10206"/>
          <w:tab w:val="left" w:pos="10773"/>
        </w:tabs>
        <w:spacing w:before="21" w:line="268" w:lineRule="auto"/>
        <w:ind w:left="0" w:right="3"/>
      </w:pPr>
      <w:r w:rsidRPr="00B2244A">
        <w:t>По окончании соответствующего экзамена в ППЭ неиспользованные ДБО № 2 оставляются в сейфе в Штабе ППЭ на хранение. Указанные ДБО № 2 должны быть использованы</w:t>
      </w:r>
      <w:r w:rsidRPr="00B2244A">
        <w:rPr>
          <w:spacing w:val="-10"/>
        </w:rPr>
        <w:t xml:space="preserve"> </w:t>
      </w:r>
      <w:r w:rsidRPr="00B2244A">
        <w:t>на</w:t>
      </w:r>
      <w:r w:rsidRPr="00B2244A">
        <w:rPr>
          <w:spacing w:val="-10"/>
        </w:rPr>
        <w:t xml:space="preserve"> </w:t>
      </w:r>
      <w:r w:rsidRPr="00B2244A">
        <w:t>следующем</w:t>
      </w:r>
      <w:r w:rsidRPr="00B2244A">
        <w:rPr>
          <w:spacing w:val="-12"/>
        </w:rPr>
        <w:t xml:space="preserve"> </w:t>
      </w:r>
      <w:r w:rsidRPr="00B2244A">
        <w:t>экзамене.</w:t>
      </w:r>
      <w:r w:rsidRPr="00B2244A">
        <w:rPr>
          <w:spacing w:val="-11"/>
        </w:rPr>
        <w:t xml:space="preserve"> </w:t>
      </w:r>
      <w:r w:rsidRPr="00B2244A">
        <w:t>По</w:t>
      </w:r>
      <w:r w:rsidRPr="00B2244A">
        <w:rPr>
          <w:spacing w:val="-10"/>
        </w:rPr>
        <w:t xml:space="preserve"> </w:t>
      </w:r>
      <w:r w:rsidRPr="00B2244A">
        <w:t>окончании</w:t>
      </w:r>
      <w:r w:rsidRPr="00B2244A">
        <w:rPr>
          <w:spacing w:val="-10"/>
        </w:rPr>
        <w:t xml:space="preserve"> </w:t>
      </w:r>
      <w:r w:rsidRPr="00B2244A">
        <w:t>проведения</w:t>
      </w:r>
      <w:r w:rsidRPr="00B2244A">
        <w:rPr>
          <w:spacing w:val="-10"/>
        </w:rPr>
        <w:t xml:space="preserve"> </w:t>
      </w:r>
      <w:r w:rsidRPr="00B2244A">
        <w:t>всех</w:t>
      </w:r>
      <w:r w:rsidRPr="00B2244A">
        <w:rPr>
          <w:spacing w:val="-13"/>
        </w:rPr>
        <w:t xml:space="preserve"> </w:t>
      </w:r>
      <w:r w:rsidRPr="00B2244A">
        <w:t>запланированных в ППЭ экзаменов неиспользованные ДБО № 2 направляются в РЦОИ вместе с другими неиспользованными</w:t>
      </w:r>
      <w:r w:rsidRPr="00B2244A">
        <w:rPr>
          <w:spacing w:val="-11"/>
        </w:rPr>
        <w:t xml:space="preserve"> </w:t>
      </w:r>
      <w:r w:rsidRPr="00B2244A">
        <w:t>ЭМ</w:t>
      </w:r>
      <w:r w:rsidRPr="00B2244A">
        <w:rPr>
          <w:spacing w:val="-15"/>
        </w:rPr>
        <w:t xml:space="preserve"> </w:t>
      </w:r>
      <w:r w:rsidRPr="00B2244A">
        <w:t>(упаковываются</w:t>
      </w:r>
      <w:r w:rsidRPr="00B2244A">
        <w:rPr>
          <w:spacing w:val="-14"/>
        </w:rPr>
        <w:t xml:space="preserve"> </w:t>
      </w:r>
      <w:r w:rsidRPr="00B2244A">
        <w:t>вместе</w:t>
      </w:r>
      <w:r w:rsidRPr="00B2244A">
        <w:rPr>
          <w:spacing w:val="-15"/>
        </w:rPr>
        <w:t xml:space="preserve"> </w:t>
      </w:r>
      <w:r w:rsidRPr="00B2244A">
        <w:t>с</w:t>
      </w:r>
      <w:r w:rsidRPr="00B2244A">
        <w:rPr>
          <w:spacing w:val="-12"/>
        </w:rPr>
        <w:t xml:space="preserve"> </w:t>
      </w:r>
      <w:r w:rsidRPr="00B2244A">
        <w:t>ВДП</w:t>
      </w:r>
      <w:r w:rsidRPr="00B2244A">
        <w:rPr>
          <w:spacing w:val="-14"/>
        </w:rPr>
        <w:t xml:space="preserve"> </w:t>
      </w:r>
      <w:r w:rsidRPr="00B2244A">
        <w:t>и</w:t>
      </w:r>
      <w:r w:rsidRPr="00B2244A">
        <w:rPr>
          <w:spacing w:val="-14"/>
        </w:rPr>
        <w:t xml:space="preserve"> </w:t>
      </w:r>
      <w:r w:rsidRPr="00B2244A">
        <w:t>формами</w:t>
      </w:r>
      <w:r w:rsidRPr="00B2244A">
        <w:rPr>
          <w:spacing w:val="-14"/>
        </w:rPr>
        <w:t xml:space="preserve"> </w:t>
      </w:r>
      <w:r w:rsidRPr="00B2244A">
        <w:t>ППЭ).</w:t>
      </w:r>
      <w:r w:rsidRPr="00B2244A">
        <w:rPr>
          <w:spacing w:val="-15"/>
        </w:rPr>
        <w:t xml:space="preserve"> </w:t>
      </w:r>
      <w:r w:rsidRPr="00B2244A">
        <w:t>Все</w:t>
      </w:r>
      <w:r w:rsidRPr="00B2244A">
        <w:rPr>
          <w:spacing w:val="-12"/>
        </w:rPr>
        <w:t xml:space="preserve"> </w:t>
      </w:r>
      <w:r w:rsidRPr="00B2244A">
        <w:t>материалы упаковываются в упаковку, определённую ОИВ, и помещаются на хранение в соответствии со схемой, утверждённой ОИВ.</w:t>
      </w:r>
    </w:p>
    <w:p w14:paraId="264B3C35" w14:textId="403A29F3" w:rsidR="005912B1" w:rsidRDefault="005912B1" w:rsidP="00C901DB">
      <w:pPr>
        <w:pStyle w:val="ac"/>
        <w:tabs>
          <w:tab w:val="left" w:pos="10206"/>
          <w:tab w:val="left" w:pos="10773"/>
        </w:tabs>
        <w:spacing w:before="21" w:line="268" w:lineRule="auto"/>
        <w:ind w:left="0" w:right="-1"/>
      </w:pPr>
      <w:r w:rsidRPr="00B2244A">
        <w:t>Запечатанные пакеты с экзаменационными работами в течение трех дней направляются членом ГЭК в РЦОИ через УСС</w:t>
      </w:r>
      <w:r w:rsidR="00072F79" w:rsidRPr="00B2244A">
        <w:t>.</w:t>
      </w:r>
    </w:p>
    <w:p w14:paraId="78C83DEA" w14:textId="483B6E5D" w:rsidR="008C16CB" w:rsidRDefault="008C16CB" w:rsidP="00881AE3">
      <w:pPr>
        <w:pStyle w:val="ac"/>
        <w:tabs>
          <w:tab w:val="left" w:pos="10206"/>
        </w:tabs>
        <w:spacing w:before="159"/>
        <w:ind w:left="0" w:firstLine="0"/>
        <w:jc w:val="left"/>
      </w:pPr>
    </w:p>
    <w:p w14:paraId="2B05BDE7" w14:textId="5ADACF62" w:rsidR="00C901DB" w:rsidRDefault="00C901DB" w:rsidP="00881AE3">
      <w:pPr>
        <w:pStyle w:val="ac"/>
        <w:tabs>
          <w:tab w:val="left" w:pos="10206"/>
        </w:tabs>
        <w:spacing w:before="159"/>
        <w:ind w:left="0" w:firstLine="0"/>
        <w:jc w:val="left"/>
      </w:pPr>
    </w:p>
    <w:p w14:paraId="1752BD31" w14:textId="77777777" w:rsidR="00C901DB" w:rsidRDefault="00C901DB" w:rsidP="00881AE3">
      <w:pPr>
        <w:pStyle w:val="ac"/>
        <w:tabs>
          <w:tab w:val="left" w:pos="10206"/>
        </w:tabs>
        <w:spacing w:before="159"/>
        <w:ind w:left="0" w:firstLine="0"/>
        <w:jc w:val="left"/>
      </w:pPr>
    </w:p>
    <w:p w14:paraId="34FC30C5" w14:textId="2C062637" w:rsidR="008C16CB" w:rsidRPr="00B2244A" w:rsidRDefault="00C901DB" w:rsidP="00C901DB">
      <w:pPr>
        <w:pStyle w:val="21"/>
        <w:tabs>
          <w:tab w:val="left" w:pos="851"/>
        </w:tabs>
        <w:spacing w:before="1"/>
        <w:ind w:left="0" w:firstLine="0"/>
        <w:jc w:val="center"/>
        <w:rPr>
          <w:sz w:val="26"/>
          <w:szCs w:val="26"/>
        </w:rPr>
      </w:pPr>
      <w:bookmarkStart w:id="68" w:name="_bookmark32"/>
      <w:bookmarkStart w:id="69" w:name="_Toc228382876"/>
      <w:bookmarkEnd w:id="68"/>
      <w:r>
        <w:rPr>
          <w:sz w:val="26"/>
          <w:szCs w:val="26"/>
        </w:rPr>
        <w:t xml:space="preserve">7.4. </w:t>
      </w:r>
      <w:r w:rsidR="00AA24D5" w:rsidRPr="00B2244A">
        <w:rPr>
          <w:sz w:val="26"/>
          <w:szCs w:val="26"/>
        </w:rPr>
        <w:t>Инструкция</w:t>
      </w:r>
      <w:r w:rsidR="00AA24D5" w:rsidRPr="00B2244A">
        <w:rPr>
          <w:spacing w:val="-7"/>
          <w:sz w:val="26"/>
          <w:szCs w:val="26"/>
        </w:rPr>
        <w:t xml:space="preserve"> </w:t>
      </w:r>
      <w:r w:rsidR="00AA24D5" w:rsidRPr="00B2244A">
        <w:rPr>
          <w:sz w:val="26"/>
          <w:szCs w:val="26"/>
        </w:rPr>
        <w:t>для</w:t>
      </w:r>
      <w:r w:rsidR="00AA24D5" w:rsidRPr="00B2244A">
        <w:rPr>
          <w:spacing w:val="-6"/>
          <w:sz w:val="26"/>
          <w:szCs w:val="26"/>
        </w:rPr>
        <w:t xml:space="preserve"> </w:t>
      </w:r>
      <w:r w:rsidR="00AA24D5" w:rsidRPr="00B2244A">
        <w:rPr>
          <w:sz w:val="26"/>
          <w:szCs w:val="26"/>
        </w:rPr>
        <w:t>организатора</w:t>
      </w:r>
      <w:r w:rsidR="00AA24D5" w:rsidRPr="00B2244A">
        <w:rPr>
          <w:spacing w:val="-4"/>
          <w:sz w:val="26"/>
          <w:szCs w:val="26"/>
        </w:rPr>
        <w:t xml:space="preserve"> </w:t>
      </w:r>
      <w:r w:rsidR="00AA24D5" w:rsidRPr="00B2244A">
        <w:rPr>
          <w:sz w:val="26"/>
          <w:szCs w:val="26"/>
        </w:rPr>
        <w:t>в</w:t>
      </w:r>
      <w:r w:rsidR="00AA24D5" w:rsidRPr="00B2244A">
        <w:rPr>
          <w:spacing w:val="-9"/>
          <w:sz w:val="26"/>
          <w:szCs w:val="26"/>
        </w:rPr>
        <w:t xml:space="preserve"> </w:t>
      </w:r>
      <w:r w:rsidR="00AA24D5" w:rsidRPr="00B2244A">
        <w:rPr>
          <w:spacing w:val="-2"/>
          <w:sz w:val="26"/>
          <w:szCs w:val="26"/>
        </w:rPr>
        <w:t>аудитории</w:t>
      </w:r>
      <w:bookmarkEnd w:id="69"/>
    </w:p>
    <w:p w14:paraId="49E7CBA9" w14:textId="77777777" w:rsidR="008C16CB" w:rsidRPr="00B2244A" w:rsidRDefault="00AA24D5" w:rsidP="00076C0F">
      <w:pPr>
        <w:tabs>
          <w:tab w:val="left" w:pos="851"/>
        </w:tabs>
        <w:spacing w:before="132"/>
        <w:ind w:firstLine="709"/>
        <w:jc w:val="both"/>
        <w:rPr>
          <w:b/>
          <w:sz w:val="26"/>
          <w:szCs w:val="26"/>
        </w:rPr>
      </w:pPr>
      <w:r w:rsidRPr="00B2244A">
        <w:rPr>
          <w:b/>
          <w:sz w:val="26"/>
          <w:szCs w:val="26"/>
        </w:rPr>
        <w:t>Подготовка</w:t>
      </w:r>
      <w:r w:rsidRPr="00B2244A">
        <w:rPr>
          <w:b/>
          <w:spacing w:val="-11"/>
          <w:sz w:val="26"/>
          <w:szCs w:val="26"/>
        </w:rPr>
        <w:t xml:space="preserve"> </w:t>
      </w:r>
      <w:r w:rsidRPr="00B2244A">
        <w:rPr>
          <w:b/>
          <w:sz w:val="26"/>
          <w:szCs w:val="26"/>
        </w:rPr>
        <w:t>к</w:t>
      </w:r>
      <w:r w:rsidRPr="00B2244A">
        <w:rPr>
          <w:b/>
          <w:spacing w:val="-12"/>
          <w:sz w:val="26"/>
          <w:szCs w:val="26"/>
        </w:rPr>
        <w:t xml:space="preserve"> </w:t>
      </w:r>
      <w:r w:rsidRPr="00B2244A">
        <w:rPr>
          <w:b/>
          <w:sz w:val="26"/>
          <w:szCs w:val="26"/>
        </w:rPr>
        <w:t>проведению</w:t>
      </w:r>
      <w:r w:rsidRPr="00B2244A">
        <w:rPr>
          <w:b/>
          <w:spacing w:val="-11"/>
          <w:sz w:val="26"/>
          <w:szCs w:val="26"/>
        </w:rPr>
        <w:t xml:space="preserve"> </w:t>
      </w:r>
      <w:r w:rsidRPr="00B2244A">
        <w:rPr>
          <w:b/>
          <w:spacing w:val="-5"/>
          <w:sz w:val="26"/>
          <w:szCs w:val="26"/>
        </w:rPr>
        <w:t>ОГЭ</w:t>
      </w:r>
    </w:p>
    <w:p w14:paraId="5C7CE0EB" w14:textId="77777777" w:rsidR="008C16CB" w:rsidRPr="00B2244A" w:rsidRDefault="00AA24D5" w:rsidP="00076C0F">
      <w:pPr>
        <w:tabs>
          <w:tab w:val="left" w:pos="851"/>
        </w:tabs>
        <w:spacing w:before="54" w:line="268" w:lineRule="auto"/>
        <w:ind w:firstLine="709"/>
        <w:jc w:val="both"/>
        <w:rPr>
          <w:i/>
          <w:sz w:val="26"/>
          <w:szCs w:val="26"/>
        </w:rPr>
      </w:pPr>
      <w:r w:rsidRPr="00B2244A">
        <w:rPr>
          <w:i/>
          <w:sz w:val="26"/>
          <w:szCs w:val="26"/>
        </w:rPr>
        <w:t>Организатор</w:t>
      </w:r>
      <w:r w:rsidRPr="00B2244A">
        <w:rPr>
          <w:i/>
          <w:spacing w:val="40"/>
          <w:sz w:val="26"/>
          <w:szCs w:val="26"/>
        </w:rPr>
        <w:t xml:space="preserve"> </w:t>
      </w:r>
      <w:r w:rsidRPr="00B2244A">
        <w:rPr>
          <w:i/>
          <w:sz w:val="26"/>
          <w:szCs w:val="26"/>
        </w:rPr>
        <w:t>в</w:t>
      </w:r>
      <w:r w:rsidRPr="00B2244A">
        <w:rPr>
          <w:i/>
          <w:spacing w:val="40"/>
          <w:sz w:val="26"/>
          <w:szCs w:val="26"/>
        </w:rPr>
        <w:t xml:space="preserve"> </w:t>
      </w:r>
      <w:r w:rsidRPr="00B2244A">
        <w:rPr>
          <w:i/>
          <w:sz w:val="26"/>
          <w:szCs w:val="26"/>
        </w:rPr>
        <w:t>аудитории</w:t>
      </w:r>
      <w:r w:rsidRPr="00B2244A">
        <w:rPr>
          <w:i/>
          <w:spacing w:val="40"/>
          <w:sz w:val="26"/>
          <w:szCs w:val="26"/>
        </w:rPr>
        <w:t xml:space="preserve"> </w:t>
      </w:r>
      <w:r w:rsidRPr="00B2244A">
        <w:rPr>
          <w:i/>
          <w:sz w:val="26"/>
          <w:szCs w:val="26"/>
        </w:rPr>
        <w:t>должен</w:t>
      </w:r>
      <w:r w:rsidRPr="00B2244A">
        <w:rPr>
          <w:i/>
          <w:spacing w:val="40"/>
          <w:sz w:val="26"/>
          <w:szCs w:val="26"/>
        </w:rPr>
        <w:t xml:space="preserve"> </w:t>
      </w:r>
      <w:r w:rsidRPr="00B2244A">
        <w:rPr>
          <w:i/>
          <w:sz w:val="26"/>
          <w:szCs w:val="26"/>
        </w:rPr>
        <w:t>заблаговременно</w:t>
      </w:r>
      <w:r w:rsidRPr="00B2244A">
        <w:rPr>
          <w:i/>
          <w:spacing w:val="40"/>
          <w:sz w:val="26"/>
          <w:szCs w:val="26"/>
        </w:rPr>
        <w:t xml:space="preserve"> </w:t>
      </w:r>
      <w:r w:rsidRPr="00B2244A">
        <w:rPr>
          <w:i/>
          <w:sz w:val="26"/>
          <w:szCs w:val="26"/>
        </w:rPr>
        <w:t>пройти</w:t>
      </w:r>
      <w:r w:rsidRPr="00B2244A">
        <w:rPr>
          <w:i/>
          <w:spacing w:val="40"/>
          <w:sz w:val="26"/>
          <w:szCs w:val="26"/>
        </w:rPr>
        <w:t xml:space="preserve"> </w:t>
      </w:r>
      <w:r w:rsidRPr="00B2244A">
        <w:rPr>
          <w:i/>
          <w:sz w:val="26"/>
          <w:szCs w:val="26"/>
        </w:rPr>
        <w:t>инструктаж</w:t>
      </w:r>
      <w:r w:rsidRPr="00B2244A">
        <w:rPr>
          <w:i/>
          <w:spacing w:val="40"/>
          <w:sz w:val="26"/>
          <w:szCs w:val="26"/>
        </w:rPr>
        <w:t xml:space="preserve"> </w:t>
      </w:r>
      <w:r w:rsidRPr="00B2244A">
        <w:rPr>
          <w:i/>
          <w:sz w:val="26"/>
          <w:szCs w:val="26"/>
        </w:rPr>
        <w:t>по</w:t>
      </w:r>
      <w:r w:rsidRPr="00B2244A">
        <w:rPr>
          <w:i/>
          <w:spacing w:val="40"/>
          <w:sz w:val="26"/>
          <w:szCs w:val="26"/>
        </w:rPr>
        <w:t xml:space="preserve"> </w:t>
      </w:r>
      <w:r w:rsidRPr="00B2244A">
        <w:rPr>
          <w:i/>
          <w:sz w:val="26"/>
          <w:szCs w:val="26"/>
        </w:rPr>
        <w:t>порядку и процедуре проведения ОГЭ и ознакомиться с:</w:t>
      </w:r>
    </w:p>
    <w:p w14:paraId="509D6A27" w14:textId="508F3D33" w:rsidR="008C16CB" w:rsidRPr="00B2244A" w:rsidRDefault="00AA24D5" w:rsidP="00076C0F">
      <w:pPr>
        <w:pStyle w:val="ac"/>
        <w:tabs>
          <w:tab w:val="left" w:pos="851"/>
        </w:tabs>
        <w:spacing w:before="12"/>
        <w:ind w:left="0" w:firstLine="709"/>
        <w:rPr>
          <w:spacing w:val="-4"/>
        </w:rPr>
      </w:pPr>
      <w:r w:rsidRPr="00B2244A">
        <w:rPr>
          <w:spacing w:val="-2"/>
        </w:rPr>
        <w:t>нормативными</w:t>
      </w:r>
      <w:r w:rsidRPr="00B2244A">
        <w:rPr>
          <w:spacing w:val="7"/>
        </w:rPr>
        <w:t xml:space="preserve"> </w:t>
      </w:r>
      <w:r w:rsidRPr="00B2244A">
        <w:rPr>
          <w:spacing w:val="-2"/>
        </w:rPr>
        <w:t>правовыми</w:t>
      </w:r>
      <w:r w:rsidRPr="00B2244A">
        <w:rPr>
          <w:spacing w:val="7"/>
        </w:rPr>
        <w:t xml:space="preserve"> </w:t>
      </w:r>
      <w:r w:rsidRPr="00B2244A">
        <w:rPr>
          <w:spacing w:val="-2"/>
        </w:rPr>
        <w:t>документами,</w:t>
      </w:r>
      <w:r w:rsidRPr="00B2244A">
        <w:rPr>
          <w:spacing w:val="10"/>
        </w:rPr>
        <w:t xml:space="preserve"> </w:t>
      </w:r>
      <w:r w:rsidRPr="00B2244A">
        <w:rPr>
          <w:spacing w:val="-2"/>
        </w:rPr>
        <w:t>регламентирующими</w:t>
      </w:r>
      <w:r w:rsidRPr="00B2244A">
        <w:rPr>
          <w:spacing w:val="7"/>
        </w:rPr>
        <w:t xml:space="preserve"> </w:t>
      </w:r>
      <w:r w:rsidRPr="00B2244A">
        <w:rPr>
          <w:spacing w:val="-2"/>
        </w:rPr>
        <w:t>проведение</w:t>
      </w:r>
      <w:r w:rsidR="00076C0F">
        <w:rPr>
          <w:spacing w:val="-2"/>
        </w:rPr>
        <w:t xml:space="preserve"> </w:t>
      </w:r>
      <w:r w:rsidRPr="00B2244A">
        <w:rPr>
          <w:spacing w:val="-4"/>
        </w:rPr>
        <w:t>ГИА;</w:t>
      </w:r>
    </w:p>
    <w:p w14:paraId="660FD542" w14:textId="77777777" w:rsidR="001819C2" w:rsidRDefault="00AA24D5" w:rsidP="00076C0F">
      <w:pPr>
        <w:pStyle w:val="ac"/>
        <w:tabs>
          <w:tab w:val="left" w:pos="851"/>
        </w:tabs>
        <w:spacing w:before="1" w:line="278" w:lineRule="auto"/>
        <w:ind w:left="0" w:firstLine="709"/>
      </w:pPr>
      <w:r w:rsidRPr="00B2244A">
        <w:t>инструкциями,</w:t>
      </w:r>
      <w:r w:rsidRPr="00B2244A">
        <w:rPr>
          <w:spacing w:val="-7"/>
        </w:rPr>
        <w:t xml:space="preserve"> </w:t>
      </w:r>
      <w:r w:rsidRPr="00B2244A">
        <w:t>определяющими</w:t>
      </w:r>
      <w:r w:rsidRPr="00B2244A">
        <w:rPr>
          <w:spacing w:val="-8"/>
        </w:rPr>
        <w:t xml:space="preserve"> </w:t>
      </w:r>
      <w:r w:rsidRPr="00B2244A">
        <w:t>порядок</w:t>
      </w:r>
      <w:r w:rsidRPr="00B2244A">
        <w:rPr>
          <w:spacing w:val="-7"/>
        </w:rPr>
        <w:t xml:space="preserve"> </w:t>
      </w:r>
      <w:r w:rsidRPr="00B2244A">
        <w:t>работы</w:t>
      </w:r>
      <w:r w:rsidRPr="00B2244A">
        <w:rPr>
          <w:spacing w:val="-8"/>
        </w:rPr>
        <w:t xml:space="preserve"> </w:t>
      </w:r>
      <w:r w:rsidRPr="00B2244A">
        <w:t>организаторов</w:t>
      </w:r>
      <w:r w:rsidRPr="00B2244A">
        <w:rPr>
          <w:spacing w:val="-6"/>
        </w:rPr>
        <w:t xml:space="preserve"> </w:t>
      </w:r>
      <w:r w:rsidRPr="00B2244A">
        <w:t>в</w:t>
      </w:r>
      <w:r w:rsidRPr="00B2244A">
        <w:rPr>
          <w:spacing w:val="-8"/>
        </w:rPr>
        <w:t xml:space="preserve"> </w:t>
      </w:r>
      <w:r w:rsidRPr="00B2244A">
        <w:t xml:space="preserve">аудитории; </w:t>
      </w:r>
    </w:p>
    <w:p w14:paraId="52F541AE" w14:textId="50F870E5" w:rsidR="008C16CB" w:rsidRPr="00B2244A" w:rsidRDefault="00AA24D5" w:rsidP="00076C0F">
      <w:pPr>
        <w:pStyle w:val="ac"/>
        <w:tabs>
          <w:tab w:val="left" w:pos="851"/>
        </w:tabs>
        <w:spacing w:before="1" w:line="278" w:lineRule="auto"/>
        <w:ind w:left="0" w:firstLine="709"/>
      </w:pPr>
      <w:r w:rsidRPr="00B2244A">
        <w:t>правилами заполнения бланков ОГЭ;</w:t>
      </w:r>
    </w:p>
    <w:p w14:paraId="12DA94D5" w14:textId="44FB9B51" w:rsidR="00E111B7" w:rsidRPr="00B2244A" w:rsidRDefault="00AA24D5" w:rsidP="00076C0F">
      <w:pPr>
        <w:pStyle w:val="ac"/>
        <w:tabs>
          <w:tab w:val="left" w:pos="851"/>
          <w:tab w:val="left" w:pos="5744"/>
          <w:tab w:val="left" w:pos="6171"/>
          <w:tab w:val="left" w:pos="7132"/>
          <w:tab w:val="left" w:pos="8885"/>
        </w:tabs>
        <w:spacing w:before="4"/>
        <w:ind w:left="0" w:firstLine="709"/>
      </w:pPr>
      <w:r w:rsidRPr="00B2244A">
        <w:t>правилами</w:t>
      </w:r>
      <w:r w:rsidRPr="00B2244A">
        <w:rPr>
          <w:spacing w:val="-14"/>
        </w:rPr>
        <w:t xml:space="preserve"> </w:t>
      </w:r>
      <w:r w:rsidRPr="00B2244A">
        <w:t>оформления</w:t>
      </w:r>
      <w:r w:rsidRPr="00B2244A">
        <w:rPr>
          <w:spacing w:val="-13"/>
        </w:rPr>
        <w:t xml:space="preserve"> </w:t>
      </w:r>
      <w:r w:rsidRPr="00B2244A">
        <w:t>ведомостей,</w:t>
      </w:r>
      <w:r w:rsidRPr="00B2244A">
        <w:rPr>
          <w:spacing w:val="-11"/>
        </w:rPr>
        <w:t xml:space="preserve"> </w:t>
      </w:r>
      <w:r w:rsidRPr="00B2244A">
        <w:rPr>
          <w:spacing w:val="-2"/>
        </w:rPr>
        <w:t>протоколов</w:t>
      </w:r>
      <w:r w:rsidR="00076C0F">
        <w:t xml:space="preserve"> </w:t>
      </w:r>
      <w:r w:rsidRPr="00B2244A">
        <w:rPr>
          <w:spacing w:val="-10"/>
        </w:rPr>
        <w:t>и</w:t>
      </w:r>
      <w:r w:rsidR="00076C0F">
        <w:t xml:space="preserve"> </w:t>
      </w:r>
      <w:r w:rsidRPr="00B2244A">
        <w:rPr>
          <w:spacing w:val="-2"/>
        </w:rPr>
        <w:t>актов,</w:t>
      </w:r>
      <w:r w:rsidR="00076C0F">
        <w:t xml:space="preserve"> </w:t>
      </w:r>
      <w:r w:rsidRPr="00B2244A">
        <w:rPr>
          <w:spacing w:val="-2"/>
        </w:rPr>
        <w:t>заполняемых</w:t>
      </w:r>
      <w:r w:rsidR="00076C0F">
        <w:t xml:space="preserve"> </w:t>
      </w:r>
      <w:r w:rsidRPr="00B2244A">
        <w:rPr>
          <w:spacing w:val="-5"/>
        </w:rPr>
        <w:t>при</w:t>
      </w:r>
      <w:r w:rsidR="00076C0F">
        <w:rPr>
          <w:spacing w:val="-5"/>
        </w:rPr>
        <w:t xml:space="preserve"> </w:t>
      </w:r>
      <w:r w:rsidR="00E111B7" w:rsidRPr="00B2244A">
        <w:t>проведении</w:t>
      </w:r>
      <w:r w:rsidR="00E111B7" w:rsidRPr="00B2244A">
        <w:rPr>
          <w:spacing w:val="-8"/>
        </w:rPr>
        <w:t xml:space="preserve"> </w:t>
      </w:r>
      <w:r w:rsidR="00E111B7" w:rsidRPr="00B2244A">
        <w:t>ОГЭ</w:t>
      </w:r>
      <w:r w:rsidR="00E111B7" w:rsidRPr="00B2244A">
        <w:rPr>
          <w:spacing w:val="-7"/>
        </w:rPr>
        <w:t xml:space="preserve"> </w:t>
      </w:r>
      <w:r w:rsidR="00E111B7" w:rsidRPr="00B2244A">
        <w:t>в</w:t>
      </w:r>
      <w:r w:rsidR="00E111B7" w:rsidRPr="00B2244A">
        <w:rPr>
          <w:spacing w:val="-6"/>
        </w:rPr>
        <w:t xml:space="preserve"> </w:t>
      </w:r>
      <w:r w:rsidR="00E111B7" w:rsidRPr="00B2244A">
        <w:rPr>
          <w:spacing w:val="-2"/>
        </w:rPr>
        <w:t>аудиториях;</w:t>
      </w:r>
    </w:p>
    <w:p w14:paraId="46557352" w14:textId="1D63EF6F" w:rsidR="00E111B7" w:rsidRPr="00B2244A" w:rsidRDefault="00E111B7" w:rsidP="00076C0F">
      <w:pPr>
        <w:pStyle w:val="ac"/>
        <w:tabs>
          <w:tab w:val="left" w:pos="851"/>
        </w:tabs>
        <w:spacing w:before="49"/>
        <w:ind w:left="0" w:firstLine="709"/>
        <w:rPr>
          <w:spacing w:val="-4"/>
        </w:rPr>
      </w:pPr>
      <w:r w:rsidRPr="00B2244A">
        <w:t>порядком</w:t>
      </w:r>
      <w:r w:rsidRPr="00B2244A">
        <w:rPr>
          <w:spacing w:val="-8"/>
        </w:rPr>
        <w:t xml:space="preserve"> </w:t>
      </w:r>
      <w:r w:rsidRPr="00B2244A">
        <w:t>работы</w:t>
      </w:r>
      <w:r w:rsidRPr="00B2244A">
        <w:rPr>
          <w:spacing w:val="-8"/>
        </w:rPr>
        <w:t xml:space="preserve"> </w:t>
      </w:r>
      <w:r w:rsidRPr="00B2244A">
        <w:t>с</w:t>
      </w:r>
      <w:r w:rsidRPr="00B2244A">
        <w:rPr>
          <w:spacing w:val="-8"/>
        </w:rPr>
        <w:t xml:space="preserve"> </w:t>
      </w:r>
      <w:r w:rsidRPr="00B2244A">
        <w:t>ПО</w:t>
      </w:r>
      <w:r w:rsidRPr="00B2244A">
        <w:rPr>
          <w:spacing w:val="-8"/>
        </w:rPr>
        <w:t xml:space="preserve"> </w:t>
      </w:r>
      <w:r w:rsidRPr="00B2244A">
        <w:t>«Станция</w:t>
      </w:r>
      <w:r w:rsidRPr="00B2244A">
        <w:rPr>
          <w:spacing w:val="-5"/>
        </w:rPr>
        <w:t xml:space="preserve"> </w:t>
      </w:r>
      <w:r w:rsidRPr="00B2244A">
        <w:t>печати</w:t>
      </w:r>
      <w:r w:rsidRPr="00B2244A">
        <w:rPr>
          <w:spacing w:val="-5"/>
        </w:rPr>
        <w:t xml:space="preserve"> </w:t>
      </w:r>
      <w:r w:rsidRPr="00B2244A">
        <w:rPr>
          <w:spacing w:val="-4"/>
        </w:rPr>
        <w:t>ЭМ».</w:t>
      </w:r>
    </w:p>
    <w:p w14:paraId="6873A384" w14:textId="0B489F32" w:rsidR="008C16CB" w:rsidRPr="00B2244A" w:rsidRDefault="00AA24D5" w:rsidP="001819C2">
      <w:pPr>
        <w:tabs>
          <w:tab w:val="left" w:pos="851"/>
        </w:tabs>
        <w:spacing w:before="51"/>
        <w:ind w:firstLine="709"/>
        <w:jc w:val="both"/>
        <w:rPr>
          <w:b/>
          <w:sz w:val="26"/>
          <w:szCs w:val="26"/>
        </w:rPr>
      </w:pPr>
      <w:r w:rsidRPr="00B2244A">
        <w:rPr>
          <w:b/>
          <w:sz w:val="26"/>
          <w:szCs w:val="26"/>
        </w:rPr>
        <w:t>В</w:t>
      </w:r>
      <w:r w:rsidRPr="00B2244A">
        <w:rPr>
          <w:b/>
          <w:spacing w:val="-10"/>
          <w:sz w:val="26"/>
          <w:szCs w:val="26"/>
        </w:rPr>
        <w:t xml:space="preserve"> </w:t>
      </w:r>
      <w:r w:rsidRPr="00B2244A">
        <w:rPr>
          <w:b/>
          <w:sz w:val="26"/>
          <w:szCs w:val="26"/>
        </w:rPr>
        <w:t>день</w:t>
      </w:r>
      <w:r w:rsidRPr="00B2244A">
        <w:rPr>
          <w:b/>
          <w:spacing w:val="-9"/>
          <w:sz w:val="26"/>
          <w:szCs w:val="26"/>
        </w:rPr>
        <w:t xml:space="preserve"> </w:t>
      </w:r>
      <w:r w:rsidRPr="00B2244A">
        <w:rPr>
          <w:b/>
          <w:sz w:val="26"/>
          <w:szCs w:val="26"/>
        </w:rPr>
        <w:t>проведения</w:t>
      </w:r>
      <w:r w:rsidRPr="00B2244A">
        <w:rPr>
          <w:b/>
          <w:spacing w:val="-9"/>
          <w:sz w:val="26"/>
          <w:szCs w:val="26"/>
        </w:rPr>
        <w:t xml:space="preserve"> </w:t>
      </w:r>
      <w:r w:rsidRPr="00B2244A">
        <w:rPr>
          <w:b/>
          <w:sz w:val="26"/>
          <w:szCs w:val="26"/>
        </w:rPr>
        <w:t>ОГЭ</w:t>
      </w:r>
      <w:r w:rsidRPr="00B2244A">
        <w:rPr>
          <w:b/>
          <w:spacing w:val="-9"/>
          <w:sz w:val="26"/>
          <w:szCs w:val="26"/>
        </w:rPr>
        <w:t xml:space="preserve"> </w:t>
      </w:r>
      <w:r w:rsidRPr="00B2244A">
        <w:rPr>
          <w:b/>
          <w:sz w:val="26"/>
          <w:szCs w:val="26"/>
        </w:rPr>
        <w:t>организатор</w:t>
      </w:r>
      <w:r w:rsidRPr="00B2244A">
        <w:rPr>
          <w:b/>
          <w:spacing w:val="-9"/>
          <w:sz w:val="26"/>
          <w:szCs w:val="26"/>
        </w:rPr>
        <w:t xml:space="preserve"> </w:t>
      </w:r>
      <w:r w:rsidRPr="00B2244A">
        <w:rPr>
          <w:b/>
          <w:sz w:val="26"/>
          <w:szCs w:val="26"/>
        </w:rPr>
        <w:t>в</w:t>
      </w:r>
      <w:r w:rsidRPr="00B2244A">
        <w:rPr>
          <w:b/>
          <w:spacing w:val="-8"/>
          <w:sz w:val="26"/>
          <w:szCs w:val="26"/>
        </w:rPr>
        <w:t xml:space="preserve"> </w:t>
      </w:r>
      <w:r w:rsidRPr="00B2244A">
        <w:rPr>
          <w:b/>
          <w:sz w:val="26"/>
          <w:szCs w:val="26"/>
        </w:rPr>
        <w:t>аудитории</w:t>
      </w:r>
      <w:r w:rsidRPr="00B2244A">
        <w:rPr>
          <w:b/>
          <w:spacing w:val="-10"/>
          <w:sz w:val="26"/>
          <w:szCs w:val="26"/>
        </w:rPr>
        <w:t xml:space="preserve"> </w:t>
      </w:r>
      <w:r w:rsidRPr="00B2244A">
        <w:rPr>
          <w:b/>
          <w:spacing w:val="-2"/>
          <w:sz w:val="26"/>
          <w:szCs w:val="26"/>
        </w:rPr>
        <w:t>должен:</w:t>
      </w:r>
    </w:p>
    <w:p w14:paraId="3754F51E" w14:textId="64E5AC49" w:rsidR="008C16CB" w:rsidRPr="00B2244A" w:rsidRDefault="001819C2" w:rsidP="00BD0A8D">
      <w:pPr>
        <w:pStyle w:val="ac"/>
        <w:tabs>
          <w:tab w:val="left" w:pos="851"/>
          <w:tab w:val="left" w:pos="2060"/>
          <w:tab w:val="left" w:pos="2403"/>
          <w:tab w:val="left" w:pos="3171"/>
          <w:tab w:val="left" w:pos="3516"/>
          <w:tab w:val="left" w:pos="4327"/>
          <w:tab w:val="left" w:pos="4816"/>
          <w:tab w:val="left" w:pos="6109"/>
          <w:tab w:val="left" w:pos="7256"/>
          <w:tab w:val="left" w:pos="7616"/>
          <w:tab w:val="left" w:pos="10007"/>
        </w:tabs>
        <w:spacing w:before="55"/>
        <w:ind w:left="0" w:firstLine="709"/>
      </w:pPr>
      <w:r>
        <w:rPr>
          <w:spacing w:val="-2"/>
        </w:rPr>
        <w:t>я</w:t>
      </w:r>
      <w:r w:rsidR="00AA24D5" w:rsidRPr="00B2244A">
        <w:rPr>
          <w:spacing w:val="-2"/>
        </w:rPr>
        <w:t>виться</w:t>
      </w:r>
      <w:r>
        <w:t xml:space="preserve"> </w:t>
      </w:r>
      <w:r w:rsidR="00AA24D5" w:rsidRPr="00B2244A">
        <w:rPr>
          <w:spacing w:val="-10"/>
        </w:rPr>
        <w:t>в</w:t>
      </w:r>
      <w:r>
        <w:t xml:space="preserve"> </w:t>
      </w:r>
      <w:r w:rsidR="00AA24D5" w:rsidRPr="00B2244A">
        <w:rPr>
          <w:spacing w:val="-4"/>
        </w:rPr>
        <w:t>ППЭ</w:t>
      </w:r>
      <w:r>
        <w:t xml:space="preserve"> </w:t>
      </w:r>
      <w:r w:rsidR="00AA24D5" w:rsidRPr="00B2244A">
        <w:rPr>
          <w:spacing w:val="-10"/>
        </w:rPr>
        <w:t>в</w:t>
      </w:r>
      <w:r>
        <w:t xml:space="preserve"> </w:t>
      </w:r>
      <w:r w:rsidR="00AA24D5" w:rsidRPr="00B2244A">
        <w:rPr>
          <w:spacing w:val="-2"/>
        </w:rPr>
        <w:t>08:00</w:t>
      </w:r>
      <w:r>
        <w:t xml:space="preserve"> </w:t>
      </w:r>
      <w:r w:rsidR="00AA24D5" w:rsidRPr="00B2244A">
        <w:rPr>
          <w:spacing w:val="-6"/>
        </w:rPr>
        <w:t>по</w:t>
      </w:r>
      <w:r>
        <w:t xml:space="preserve"> </w:t>
      </w:r>
      <w:r w:rsidR="00AA24D5" w:rsidRPr="00B2244A">
        <w:rPr>
          <w:spacing w:val="-2"/>
        </w:rPr>
        <w:t>местному</w:t>
      </w:r>
      <w:r>
        <w:t xml:space="preserve"> </w:t>
      </w:r>
      <w:r w:rsidR="00AA24D5" w:rsidRPr="00B2244A">
        <w:rPr>
          <w:spacing w:val="-2"/>
        </w:rPr>
        <w:t>времени</w:t>
      </w:r>
      <w:r>
        <w:t xml:space="preserve"> </w:t>
      </w:r>
      <w:r w:rsidR="00AA24D5" w:rsidRPr="00B2244A">
        <w:rPr>
          <w:spacing w:val="-10"/>
        </w:rPr>
        <w:t>и</w:t>
      </w:r>
      <w:r>
        <w:t xml:space="preserve"> </w:t>
      </w:r>
      <w:r w:rsidR="00AA24D5" w:rsidRPr="00B2244A">
        <w:rPr>
          <w:spacing w:val="-2"/>
        </w:rPr>
        <w:t>зарегистрироваться</w:t>
      </w:r>
      <w:r>
        <w:t xml:space="preserve"> </w:t>
      </w:r>
      <w:r w:rsidR="00AA24D5" w:rsidRPr="00B2244A">
        <w:rPr>
          <w:spacing w:val="-10"/>
        </w:rPr>
        <w:t xml:space="preserve">у </w:t>
      </w:r>
      <w:r w:rsidR="00AA24D5" w:rsidRPr="00B2244A">
        <w:t>ответственного организатора вне аудитории, уполномоченного руководителем ППЭ;</w:t>
      </w:r>
    </w:p>
    <w:p w14:paraId="514C4488" w14:textId="77777777" w:rsidR="008C16CB" w:rsidRPr="00B2244A" w:rsidRDefault="00AA24D5" w:rsidP="00BD0A8D">
      <w:pPr>
        <w:pStyle w:val="ac"/>
        <w:tabs>
          <w:tab w:val="left" w:pos="851"/>
        </w:tabs>
        <w:spacing w:before="20"/>
        <w:ind w:left="0" w:firstLine="709"/>
      </w:pPr>
      <w:r w:rsidRPr="00B2244A">
        <w:t>оставить личные вещи в месте для хранения личных вещей организаторов ППЭ, которое расположено до входа в ППЭ;</w:t>
      </w:r>
    </w:p>
    <w:p w14:paraId="75EDFDEE" w14:textId="09DF268B" w:rsidR="008C16CB" w:rsidRPr="00B2244A" w:rsidRDefault="00AA24D5" w:rsidP="00BD0A8D">
      <w:pPr>
        <w:pStyle w:val="ac"/>
        <w:tabs>
          <w:tab w:val="left" w:pos="10206"/>
        </w:tabs>
        <w:spacing w:before="12"/>
        <w:ind w:left="0" w:firstLine="709"/>
      </w:pPr>
      <w:r w:rsidRPr="00B2244A">
        <w:t>пройти</w:t>
      </w:r>
      <w:r w:rsidRPr="00B2244A">
        <w:rPr>
          <w:spacing w:val="-6"/>
        </w:rPr>
        <w:t xml:space="preserve"> </w:t>
      </w:r>
      <w:r w:rsidRPr="00B2244A">
        <w:t>инструктаж</w:t>
      </w:r>
      <w:r w:rsidRPr="00B2244A">
        <w:rPr>
          <w:spacing w:val="-5"/>
        </w:rPr>
        <w:t xml:space="preserve"> </w:t>
      </w:r>
      <w:r w:rsidRPr="00B2244A">
        <w:t>у</w:t>
      </w:r>
      <w:r w:rsidRPr="00B2244A">
        <w:rPr>
          <w:spacing w:val="-4"/>
        </w:rPr>
        <w:t xml:space="preserve"> </w:t>
      </w:r>
      <w:r w:rsidRPr="00B2244A">
        <w:t>руководителя</w:t>
      </w:r>
      <w:r w:rsidRPr="00B2244A">
        <w:rPr>
          <w:spacing w:val="-5"/>
        </w:rPr>
        <w:t xml:space="preserve"> </w:t>
      </w:r>
      <w:r w:rsidRPr="00B2244A">
        <w:t>ППЭ</w:t>
      </w:r>
      <w:r w:rsidRPr="00B2244A">
        <w:rPr>
          <w:spacing w:val="-6"/>
        </w:rPr>
        <w:t xml:space="preserve"> </w:t>
      </w:r>
      <w:r w:rsidRPr="00B2244A">
        <w:t>по</w:t>
      </w:r>
      <w:r w:rsidRPr="00B2244A">
        <w:rPr>
          <w:spacing w:val="-6"/>
        </w:rPr>
        <w:t xml:space="preserve"> </w:t>
      </w:r>
      <w:r w:rsidRPr="00B2244A">
        <w:t>процедуре</w:t>
      </w:r>
      <w:r w:rsidRPr="00B2244A">
        <w:rPr>
          <w:spacing w:val="-6"/>
        </w:rPr>
        <w:t xml:space="preserve"> </w:t>
      </w:r>
      <w:r w:rsidRPr="00B2244A">
        <w:t>проведения</w:t>
      </w:r>
      <w:r w:rsidRPr="00B2244A">
        <w:rPr>
          <w:spacing w:val="-5"/>
        </w:rPr>
        <w:t xml:space="preserve"> </w:t>
      </w:r>
      <w:r w:rsidRPr="00B2244A">
        <w:t>экзамена.</w:t>
      </w:r>
      <w:r w:rsidR="001819C2">
        <w:t xml:space="preserve"> </w:t>
      </w:r>
      <w:r w:rsidRPr="00B2244A">
        <w:t>Инструктаж проводится не ранее 08:15 по местному времени;</w:t>
      </w:r>
    </w:p>
    <w:p w14:paraId="46337C36" w14:textId="77777777" w:rsidR="008C16CB" w:rsidRPr="00B2244A" w:rsidRDefault="00AA24D5" w:rsidP="00BD0A8D">
      <w:pPr>
        <w:pStyle w:val="ac"/>
        <w:tabs>
          <w:tab w:val="left" w:pos="10206"/>
        </w:tabs>
        <w:spacing w:before="7"/>
        <w:ind w:left="0" w:firstLine="709"/>
      </w:pPr>
      <w:r w:rsidRPr="00B2244A">
        <w:t>получить</w:t>
      </w:r>
      <w:r w:rsidRPr="00B2244A">
        <w:rPr>
          <w:spacing w:val="-10"/>
        </w:rPr>
        <w:t xml:space="preserve"> </w:t>
      </w:r>
      <w:r w:rsidRPr="00B2244A">
        <w:t>у</w:t>
      </w:r>
      <w:r w:rsidRPr="00B2244A">
        <w:rPr>
          <w:spacing w:val="-7"/>
        </w:rPr>
        <w:t xml:space="preserve"> </w:t>
      </w:r>
      <w:r w:rsidRPr="00B2244A">
        <w:t>руководителя</w:t>
      </w:r>
      <w:r w:rsidRPr="00B2244A">
        <w:rPr>
          <w:spacing w:val="-9"/>
        </w:rPr>
        <w:t xml:space="preserve"> </w:t>
      </w:r>
      <w:r w:rsidRPr="00B2244A">
        <w:t>ППЭ</w:t>
      </w:r>
      <w:r w:rsidRPr="00B2244A">
        <w:rPr>
          <w:spacing w:val="-8"/>
        </w:rPr>
        <w:t xml:space="preserve"> </w:t>
      </w:r>
      <w:r w:rsidRPr="00B2244A">
        <w:t>информацию</w:t>
      </w:r>
      <w:r w:rsidRPr="00B2244A">
        <w:rPr>
          <w:spacing w:val="-9"/>
        </w:rPr>
        <w:t xml:space="preserve"> </w:t>
      </w:r>
      <w:r w:rsidRPr="00B2244A">
        <w:t>о</w:t>
      </w:r>
      <w:r w:rsidRPr="00B2244A">
        <w:rPr>
          <w:spacing w:val="-10"/>
        </w:rPr>
        <w:t xml:space="preserve"> </w:t>
      </w:r>
      <w:r w:rsidRPr="00B2244A">
        <w:t>распределении</w:t>
      </w:r>
      <w:r w:rsidRPr="00B2244A">
        <w:rPr>
          <w:spacing w:val="-9"/>
        </w:rPr>
        <w:t xml:space="preserve"> </w:t>
      </w:r>
      <w:r w:rsidRPr="00B2244A">
        <w:t>по</w:t>
      </w:r>
      <w:r w:rsidRPr="00B2244A">
        <w:rPr>
          <w:spacing w:val="-7"/>
        </w:rPr>
        <w:t xml:space="preserve"> </w:t>
      </w:r>
      <w:r w:rsidRPr="00B2244A">
        <w:t>аудиториям</w:t>
      </w:r>
      <w:r w:rsidRPr="00B2244A">
        <w:rPr>
          <w:spacing w:val="-10"/>
        </w:rPr>
        <w:t xml:space="preserve"> </w:t>
      </w:r>
      <w:r w:rsidRPr="00B2244A">
        <w:t>ППЭ и назначении ответственных организаторов в аудитории согласно форме ППЭ-07.</w:t>
      </w:r>
    </w:p>
    <w:p w14:paraId="4030FB0F" w14:textId="77777777" w:rsidR="008C16CB" w:rsidRPr="00B2244A" w:rsidRDefault="00AA24D5" w:rsidP="00BD0A8D">
      <w:pPr>
        <w:pStyle w:val="ac"/>
        <w:tabs>
          <w:tab w:val="left" w:pos="10206"/>
        </w:tabs>
        <w:spacing w:before="15"/>
        <w:ind w:left="0" w:firstLine="709"/>
      </w:pPr>
      <w:r w:rsidRPr="00B2244A">
        <w:t>Ответственный</w:t>
      </w:r>
      <w:r w:rsidRPr="00B2244A">
        <w:rPr>
          <w:spacing w:val="80"/>
        </w:rPr>
        <w:t xml:space="preserve"> </w:t>
      </w:r>
      <w:r w:rsidRPr="00B2244A">
        <w:t>организатор</w:t>
      </w:r>
      <w:r w:rsidRPr="00B2244A">
        <w:rPr>
          <w:spacing w:val="80"/>
        </w:rPr>
        <w:t xml:space="preserve"> </w:t>
      </w:r>
      <w:r w:rsidRPr="00B2244A">
        <w:t>распределяет</w:t>
      </w:r>
      <w:r w:rsidRPr="00B2244A">
        <w:rPr>
          <w:spacing w:val="80"/>
        </w:rPr>
        <w:t xml:space="preserve"> </w:t>
      </w:r>
      <w:r w:rsidRPr="00B2244A">
        <w:t>роли</w:t>
      </w:r>
      <w:r w:rsidRPr="00B2244A">
        <w:rPr>
          <w:spacing w:val="80"/>
        </w:rPr>
        <w:t xml:space="preserve"> </w:t>
      </w:r>
      <w:r w:rsidRPr="00B2244A">
        <w:t>организаторов</w:t>
      </w:r>
      <w:r w:rsidRPr="00B2244A">
        <w:rPr>
          <w:spacing w:val="80"/>
        </w:rPr>
        <w:t xml:space="preserve"> </w:t>
      </w:r>
      <w:r w:rsidRPr="00B2244A">
        <w:t>на</w:t>
      </w:r>
      <w:r w:rsidRPr="00B2244A">
        <w:rPr>
          <w:spacing w:val="80"/>
        </w:rPr>
        <w:t xml:space="preserve"> </w:t>
      </w:r>
      <w:r w:rsidRPr="00B2244A">
        <w:t>процедуру печати ЭМ:</w:t>
      </w:r>
    </w:p>
    <w:p w14:paraId="321C4751" w14:textId="39C52674" w:rsidR="008C16CB" w:rsidRPr="00B2244A" w:rsidRDefault="00AA24D5" w:rsidP="00BD0A8D">
      <w:pPr>
        <w:pStyle w:val="ac"/>
        <w:tabs>
          <w:tab w:val="left" w:pos="10206"/>
        </w:tabs>
        <w:spacing w:before="14"/>
        <w:ind w:left="0" w:firstLine="709"/>
      </w:pPr>
      <w:r w:rsidRPr="00B2244A">
        <w:t>организатор,</w:t>
      </w:r>
      <w:r w:rsidRPr="00B2244A">
        <w:rPr>
          <w:spacing w:val="80"/>
        </w:rPr>
        <w:t xml:space="preserve"> </w:t>
      </w:r>
      <w:r w:rsidRPr="00B2244A">
        <w:t>ответственный</w:t>
      </w:r>
      <w:r w:rsidRPr="00B2244A">
        <w:rPr>
          <w:spacing w:val="80"/>
        </w:rPr>
        <w:t xml:space="preserve"> </w:t>
      </w:r>
      <w:r w:rsidRPr="00B2244A">
        <w:t>за</w:t>
      </w:r>
      <w:r w:rsidRPr="00B2244A">
        <w:rPr>
          <w:spacing w:val="80"/>
        </w:rPr>
        <w:t xml:space="preserve"> </w:t>
      </w:r>
      <w:r w:rsidRPr="00B2244A">
        <w:t>печать</w:t>
      </w:r>
      <w:r w:rsidRPr="00B2244A">
        <w:rPr>
          <w:spacing w:val="80"/>
        </w:rPr>
        <w:t xml:space="preserve"> </w:t>
      </w:r>
      <w:r w:rsidRPr="00B2244A">
        <w:t>ЭМ,</w:t>
      </w:r>
      <w:r w:rsidRPr="00B2244A">
        <w:rPr>
          <w:spacing w:val="80"/>
        </w:rPr>
        <w:t xml:space="preserve"> </w:t>
      </w:r>
      <w:r w:rsidRPr="00B2244A">
        <w:t>и</w:t>
      </w:r>
      <w:r w:rsidRPr="00B2244A">
        <w:rPr>
          <w:spacing w:val="80"/>
        </w:rPr>
        <w:t xml:space="preserve"> </w:t>
      </w:r>
      <w:r w:rsidRPr="00B2244A">
        <w:t>организатор,</w:t>
      </w:r>
      <w:r w:rsidRPr="00B2244A">
        <w:rPr>
          <w:spacing w:val="80"/>
        </w:rPr>
        <w:t xml:space="preserve"> </w:t>
      </w:r>
      <w:r w:rsidRPr="00B2244A">
        <w:t>ответственный</w:t>
      </w:r>
      <w:r w:rsidRPr="00B2244A">
        <w:rPr>
          <w:spacing w:val="80"/>
        </w:rPr>
        <w:t xml:space="preserve"> </w:t>
      </w:r>
      <w:r w:rsidRPr="00B2244A">
        <w:t xml:space="preserve">за проверку </w:t>
      </w:r>
      <w:r w:rsidR="00072F79" w:rsidRPr="00B2244A">
        <w:t>комплектности и качества,</w:t>
      </w:r>
      <w:r w:rsidRPr="00B2244A">
        <w:t xml:space="preserve"> распечатанных ЭМ.</w:t>
      </w:r>
    </w:p>
    <w:p w14:paraId="01E8B23D" w14:textId="77777777" w:rsidR="008C16CB" w:rsidRPr="00B2244A" w:rsidRDefault="00AA24D5" w:rsidP="00BD0A8D">
      <w:pPr>
        <w:tabs>
          <w:tab w:val="left" w:pos="10206"/>
        </w:tabs>
        <w:spacing w:before="12"/>
        <w:ind w:firstLine="709"/>
        <w:jc w:val="both"/>
        <w:rPr>
          <w:b/>
          <w:sz w:val="26"/>
          <w:szCs w:val="26"/>
        </w:rPr>
      </w:pPr>
      <w:r w:rsidRPr="00B2244A">
        <w:rPr>
          <w:b/>
          <w:sz w:val="26"/>
          <w:szCs w:val="26"/>
        </w:rPr>
        <w:t>Получить</w:t>
      </w:r>
      <w:r w:rsidRPr="00B2244A">
        <w:rPr>
          <w:b/>
          <w:spacing w:val="-9"/>
          <w:sz w:val="26"/>
          <w:szCs w:val="26"/>
        </w:rPr>
        <w:t xml:space="preserve"> </w:t>
      </w:r>
      <w:r w:rsidRPr="00B2244A">
        <w:rPr>
          <w:b/>
          <w:sz w:val="26"/>
          <w:szCs w:val="26"/>
        </w:rPr>
        <w:t>у</w:t>
      </w:r>
      <w:r w:rsidRPr="00B2244A">
        <w:rPr>
          <w:b/>
          <w:spacing w:val="-10"/>
          <w:sz w:val="26"/>
          <w:szCs w:val="26"/>
        </w:rPr>
        <w:t xml:space="preserve"> </w:t>
      </w:r>
      <w:r w:rsidRPr="00B2244A">
        <w:rPr>
          <w:b/>
          <w:sz w:val="26"/>
          <w:szCs w:val="26"/>
        </w:rPr>
        <w:t>руководителя</w:t>
      </w:r>
      <w:r w:rsidRPr="00B2244A">
        <w:rPr>
          <w:b/>
          <w:spacing w:val="-11"/>
          <w:sz w:val="26"/>
          <w:szCs w:val="26"/>
        </w:rPr>
        <w:t xml:space="preserve"> </w:t>
      </w:r>
      <w:r w:rsidRPr="00B2244A">
        <w:rPr>
          <w:b/>
          <w:spacing w:val="-4"/>
          <w:sz w:val="26"/>
          <w:szCs w:val="26"/>
        </w:rPr>
        <w:t>ППЭ:</w:t>
      </w:r>
    </w:p>
    <w:p w14:paraId="4B526269" w14:textId="77777777" w:rsidR="008C16CB" w:rsidRPr="00B2244A" w:rsidRDefault="00AA24D5" w:rsidP="00BD0A8D">
      <w:pPr>
        <w:pStyle w:val="ac"/>
        <w:tabs>
          <w:tab w:val="left" w:pos="10206"/>
        </w:tabs>
        <w:spacing w:before="75"/>
        <w:ind w:left="0" w:firstLine="709"/>
      </w:pPr>
      <w:r w:rsidRPr="00B2244A">
        <w:t>формы</w:t>
      </w:r>
      <w:r w:rsidRPr="00B2244A">
        <w:rPr>
          <w:spacing w:val="-1"/>
        </w:rPr>
        <w:t xml:space="preserve"> </w:t>
      </w:r>
      <w:r w:rsidRPr="00B2244A">
        <w:t>ППЭ-05-01</w:t>
      </w:r>
      <w:r w:rsidRPr="00B2244A">
        <w:rPr>
          <w:spacing w:val="-3"/>
        </w:rPr>
        <w:t xml:space="preserve"> </w:t>
      </w:r>
      <w:r w:rsidRPr="00B2244A">
        <w:t>(2</w:t>
      </w:r>
      <w:r w:rsidRPr="00B2244A">
        <w:rPr>
          <w:spacing w:val="-2"/>
        </w:rPr>
        <w:t xml:space="preserve"> </w:t>
      </w:r>
      <w:r w:rsidRPr="00B2244A">
        <w:t>экземпляра),</w:t>
      </w:r>
      <w:r w:rsidRPr="00B2244A">
        <w:rPr>
          <w:spacing w:val="-2"/>
        </w:rPr>
        <w:t xml:space="preserve"> </w:t>
      </w:r>
      <w:r w:rsidRPr="00B2244A">
        <w:t>ППЭ-05-02,</w:t>
      </w:r>
      <w:r w:rsidRPr="00B2244A">
        <w:rPr>
          <w:spacing w:val="-4"/>
        </w:rPr>
        <w:t xml:space="preserve"> </w:t>
      </w:r>
      <w:r w:rsidRPr="00B2244A">
        <w:t>ППЭ-12-02,</w:t>
      </w:r>
      <w:r w:rsidRPr="00B2244A">
        <w:rPr>
          <w:spacing w:val="-2"/>
        </w:rPr>
        <w:t xml:space="preserve"> </w:t>
      </w:r>
      <w:r w:rsidRPr="00B2244A">
        <w:t>ППЭ-12-03,</w:t>
      </w:r>
      <w:r w:rsidRPr="00B2244A">
        <w:rPr>
          <w:spacing w:val="-2"/>
        </w:rPr>
        <w:t xml:space="preserve"> </w:t>
      </w:r>
      <w:r w:rsidRPr="00B2244A">
        <w:t>ППЭ-12-04-МАШ, ППЭ-16;</w:t>
      </w:r>
    </w:p>
    <w:p w14:paraId="32964052" w14:textId="77777777" w:rsidR="008C16CB" w:rsidRPr="00B2244A" w:rsidRDefault="00AA24D5" w:rsidP="00BD0A8D">
      <w:pPr>
        <w:pStyle w:val="ac"/>
        <w:tabs>
          <w:tab w:val="left" w:pos="10206"/>
        </w:tabs>
        <w:spacing w:before="21"/>
        <w:ind w:left="0" w:firstLine="709"/>
      </w:pPr>
      <w:r w:rsidRPr="00B2244A">
        <w:t>инструкцию для участника экзамена, зачитываемую организатором в аудитории перед началом экзамена;</w:t>
      </w:r>
    </w:p>
    <w:p w14:paraId="09BDE317" w14:textId="77777777" w:rsidR="001819C2" w:rsidRDefault="00AA24D5" w:rsidP="00BD0A8D">
      <w:pPr>
        <w:pStyle w:val="ac"/>
        <w:tabs>
          <w:tab w:val="left" w:pos="10206"/>
        </w:tabs>
        <w:spacing w:before="20"/>
        <w:ind w:left="0" w:firstLine="709"/>
      </w:pPr>
      <w:r w:rsidRPr="00B2244A">
        <w:t xml:space="preserve">таблички с номерами аудиторий; черновики; </w:t>
      </w:r>
    </w:p>
    <w:p w14:paraId="492E4C07" w14:textId="4D427636" w:rsidR="008C16CB" w:rsidRPr="00B2244A" w:rsidRDefault="00AA24D5" w:rsidP="00BD0A8D">
      <w:pPr>
        <w:pStyle w:val="ac"/>
        <w:tabs>
          <w:tab w:val="left" w:pos="10206"/>
        </w:tabs>
        <w:spacing w:before="20"/>
        <w:ind w:left="0" w:firstLine="709"/>
      </w:pPr>
      <w:r w:rsidRPr="00B2244A">
        <w:t>конверт для упаковки использованных черновиков (один конверт на аудиторию);</w:t>
      </w:r>
    </w:p>
    <w:p w14:paraId="102771E7" w14:textId="77777777" w:rsidR="008C16CB" w:rsidRPr="00B2244A" w:rsidRDefault="00AA24D5" w:rsidP="00BD0A8D">
      <w:pPr>
        <w:pStyle w:val="ae"/>
        <w:tabs>
          <w:tab w:val="left" w:pos="1433"/>
          <w:tab w:val="left" w:pos="10206"/>
        </w:tabs>
        <w:spacing w:before="21"/>
        <w:ind w:left="0" w:firstLine="709"/>
        <w:jc w:val="both"/>
        <w:rPr>
          <w:sz w:val="26"/>
          <w:szCs w:val="26"/>
        </w:rPr>
      </w:pPr>
      <w:r w:rsidRPr="00B2244A">
        <w:rPr>
          <w:sz w:val="26"/>
          <w:szCs w:val="26"/>
        </w:rPr>
        <w:t>ВДП для упаковки ЭМ после проведения ЭМ (для бланков ОГЭ, для испорченных или бракованных комплектов ЭМ, для использованных КИМ).</w:t>
      </w:r>
    </w:p>
    <w:p w14:paraId="544957B9" w14:textId="77777777" w:rsidR="008C16CB" w:rsidRPr="00B2244A" w:rsidRDefault="00AA24D5" w:rsidP="00BD0A8D">
      <w:pPr>
        <w:pStyle w:val="ac"/>
        <w:tabs>
          <w:tab w:val="left" w:pos="10206"/>
        </w:tabs>
        <w:spacing w:before="20"/>
        <w:ind w:left="0" w:firstLine="709"/>
      </w:pPr>
      <w:r w:rsidRPr="00B2244A">
        <w:t>Не позднее 08.45 по местному времени пройти в свою аудиторию, проверить ее готовность к экзамену, проветрить аудиторию (при необходимости) и приступить к выполнению своих обязанностей.</w:t>
      </w:r>
    </w:p>
    <w:p w14:paraId="1CB745E0" w14:textId="77777777" w:rsidR="008C16CB" w:rsidRPr="00B2244A" w:rsidRDefault="00AA24D5" w:rsidP="00BD0A8D">
      <w:pPr>
        <w:pStyle w:val="ac"/>
        <w:tabs>
          <w:tab w:val="left" w:pos="10206"/>
        </w:tabs>
        <w:spacing w:before="14"/>
        <w:ind w:left="0" w:firstLine="709"/>
      </w:pPr>
      <w:r w:rsidRPr="00B2244A">
        <w:t>Вывесить</w:t>
      </w:r>
      <w:r w:rsidRPr="00B2244A">
        <w:rPr>
          <w:spacing w:val="-11"/>
        </w:rPr>
        <w:t xml:space="preserve"> </w:t>
      </w:r>
      <w:r w:rsidRPr="00B2244A">
        <w:t>у</w:t>
      </w:r>
      <w:r w:rsidRPr="00B2244A">
        <w:rPr>
          <w:spacing w:val="-8"/>
        </w:rPr>
        <w:t xml:space="preserve"> </w:t>
      </w:r>
      <w:r w:rsidRPr="00B2244A">
        <w:t>входа</w:t>
      </w:r>
      <w:r w:rsidRPr="00B2244A">
        <w:rPr>
          <w:spacing w:val="-10"/>
        </w:rPr>
        <w:t xml:space="preserve"> </w:t>
      </w:r>
      <w:r w:rsidRPr="00B2244A">
        <w:t>в</w:t>
      </w:r>
      <w:r w:rsidRPr="00B2244A">
        <w:rPr>
          <w:spacing w:val="-7"/>
        </w:rPr>
        <w:t xml:space="preserve"> </w:t>
      </w:r>
      <w:r w:rsidRPr="00B2244A">
        <w:t>аудиторию</w:t>
      </w:r>
      <w:r w:rsidRPr="00B2244A">
        <w:rPr>
          <w:spacing w:val="-6"/>
        </w:rPr>
        <w:t xml:space="preserve"> </w:t>
      </w:r>
      <w:r w:rsidRPr="00B2244A">
        <w:t>один</w:t>
      </w:r>
      <w:r w:rsidRPr="00B2244A">
        <w:rPr>
          <w:spacing w:val="-7"/>
        </w:rPr>
        <w:t xml:space="preserve"> </w:t>
      </w:r>
      <w:r w:rsidRPr="00B2244A">
        <w:t>экземпляр</w:t>
      </w:r>
      <w:r w:rsidRPr="00B2244A">
        <w:rPr>
          <w:spacing w:val="-10"/>
        </w:rPr>
        <w:t xml:space="preserve"> </w:t>
      </w:r>
      <w:r w:rsidRPr="00B2244A">
        <w:t>формы</w:t>
      </w:r>
      <w:r w:rsidRPr="00B2244A">
        <w:rPr>
          <w:spacing w:val="-9"/>
        </w:rPr>
        <w:t xml:space="preserve"> </w:t>
      </w:r>
      <w:r w:rsidRPr="00B2244A">
        <w:t>ППЭ-05-</w:t>
      </w:r>
      <w:r w:rsidRPr="00B2244A">
        <w:rPr>
          <w:spacing w:val="-5"/>
        </w:rPr>
        <w:t>01.</w:t>
      </w:r>
    </w:p>
    <w:p w14:paraId="3E006AE8" w14:textId="77777777" w:rsidR="008C16CB" w:rsidRPr="00B2244A" w:rsidRDefault="00AA24D5" w:rsidP="00BD0A8D">
      <w:pPr>
        <w:pStyle w:val="ac"/>
        <w:tabs>
          <w:tab w:val="left" w:pos="10206"/>
        </w:tabs>
        <w:spacing w:before="51"/>
        <w:ind w:left="0" w:firstLine="709"/>
      </w:pPr>
      <w:r w:rsidRPr="00B2244A">
        <w:t>Раздать на рабочие места участников экзамена черновики на каждого участника экзамена (минимальное количество – два листа).</w:t>
      </w:r>
    </w:p>
    <w:p w14:paraId="4AE04C0A" w14:textId="77777777" w:rsidR="001819C2" w:rsidRDefault="00AA24D5" w:rsidP="00BD0A8D">
      <w:pPr>
        <w:pStyle w:val="ac"/>
        <w:tabs>
          <w:tab w:val="left" w:pos="10206"/>
        </w:tabs>
        <w:spacing w:before="14"/>
        <w:ind w:left="0" w:firstLine="709"/>
      </w:pPr>
      <w:r w:rsidRPr="00B2244A">
        <w:t>Оформить на доске образец регистрационных полей бланка ответов №1 участника экзамена (оформление на доске регистрационных полей бланка ответов №1 участника экзамена может быть произведено за день до проведения экзамена), а также подготовить необходимую информацию для заполнения бланков регистрации с использованием полученной у руководителя формы ППЭ-16.</w:t>
      </w:r>
    </w:p>
    <w:p w14:paraId="68B341D5" w14:textId="5284C758" w:rsidR="008C16CB" w:rsidRPr="00B2244A" w:rsidRDefault="00CD3F18" w:rsidP="001819C2">
      <w:pPr>
        <w:pStyle w:val="ac"/>
        <w:tabs>
          <w:tab w:val="left" w:pos="10206"/>
        </w:tabs>
        <w:spacing w:before="14" w:line="268" w:lineRule="auto"/>
        <w:ind w:left="0" w:firstLine="709"/>
        <w:rPr>
          <w:b/>
        </w:rPr>
      </w:pPr>
      <w:r w:rsidRPr="00B2244A">
        <w:rPr>
          <w:b/>
          <w:noProof/>
          <w:lang w:eastAsia="ru-RU"/>
        </w:rPr>
        <w:lastRenderedPageBreak/>
        <mc:AlternateContent>
          <mc:Choice Requires="wps">
            <w:drawing>
              <wp:anchor distT="0" distB="0" distL="0" distR="0" simplePos="0" relativeHeight="251663360" behindDoc="1" locked="0" layoutInCell="1" allowOverlap="1" wp14:anchorId="6905EA99" wp14:editId="4196BB53">
                <wp:simplePos x="0" y="0"/>
                <wp:positionH relativeFrom="page">
                  <wp:posOffset>752475</wp:posOffset>
                </wp:positionH>
                <wp:positionV relativeFrom="paragraph">
                  <wp:posOffset>241300</wp:posOffset>
                </wp:positionV>
                <wp:extent cx="6246495" cy="2990850"/>
                <wp:effectExtent l="0" t="0" r="20955" b="1905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6495" cy="2990850"/>
                        </a:xfrm>
                        <a:prstGeom prst="rect">
                          <a:avLst/>
                        </a:prstGeom>
                        <a:ln w="12192">
                          <a:solidFill>
                            <a:srgbClr val="000000"/>
                          </a:solidFill>
                          <a:prstDash val="solid"/>
                        </a:ln>
                      </wps:spPr>
                      <wps:txbx>
                        <w:txbxContent>
                          <w:p w14:paraId="18DA506D" w14:textId="77777777" w:rsidR="009724D4" w:rsidRDefault="009724D4" w:rsidP="001819C2">
                            <w:pPr>
                              <w:pStyle w:val="ac"/>
                              <w:ind w:left="29" w:right="25" w:firstLine="698"/>
                            </w:pPr>
                            <w:r>
                              <w:t>Организатору в аудитории необходимо помнить, что экзамен проводится в спокойной и доброжелательной обстановке.</w:t>
                            </w:r>
                          </w:p>
                          <w:p w14:paraId="0A4C27B0" w14:textId="77777777" w:rsidR="009724D4" w:rsidRDefault="009724D4" w:rsidP="001819C2">
                            <w:pPr>
                              <w:pStyle w:val="ac"/>
                              <w:spacing w:before="10"/>
                              <w:ind w:left="29" w:right="34" w:firstLine="698"/>
                              <w:rPr>
                                <w:b/>
                              </w:rPr>
                            </w:pPr>
                            <w:r>
                              <w:t xml:space="preserve">В день проведения экзамена (в период с момента входа в ППЭ и до окончания экзамена) в ППЭ организатору в аудитории </w:t>
                            </w:r>
                            <w:r>
                              <w:rPr>
                                <w:b/>
                              </w:rPr>
                              <w:t>запрещается:</w:t>
                            </w:r>
                          </w:p>
                          <w:p w14:paraId="269B465C" w14:textId="77777777" w:rsidR="009724D4" w:rsidRDefault="009724D4" w:rsidP="001819C2">
                            <w:pPr>
                              <w:pStyle w:val="ac"/>
                              <w:spacing w:before="15"/>
                              <w:ind w:left="29" w:right="26" w:firstLine="698"/>
                            </w:pPr>
                            <w:r>
                              <w:t xml:space="preserve">а) иметь при себе средства связи, электронно-вычислительную технику, фото-, </w:t>
                            </w:r>
                            <w:r>
                              <w:rPr>
                                <w:spacing w:val="-2"/>
                              </w:rPr>
                              <w:t>аудио-</w:t>
                            </w:r>
                            <w:r>
                              <w:rPr>
                                <w:spacing w:val="-4"/>
                              </w:rPr>
                              <w:t xml:space="preserve"> </w:t>
                            </w:r>
                            <w:r>
                              <w:rPr>
                                <w:spacing w:val="-2"/>
                              </w:rPr>
                              <w:t>и видеоаппаратуру,</w:t>
                            </w:r>
                            <w:r>
                              <w:rPr>
                                <w:spacing w:val="-6"/>
                              </w:rPr>
                              <w:t xml:space="preserve"> </w:t>
                            </w:r>
                            <w:r>
                              <w:rPr>
                                <w:spacing w:val="-2"/>
                              </w:rPr>
                              <w:t>справочные</w:t>
                            </w:r>
                            <w:r>
                              <w:rPr>
                                <w:spacing w:val="-4"/>
                              </w:rPr>
                              <w:t xml:space="preserve"> </w:t>
                            </w:r>
                            <w:r>
                              <w:rPr>
                                <w:spacing w:val="-2"/>
                              </w:rPr>
                              <w:t>материалы,</w:t>
                            </w:r>
                            <w:r>
                              <w:rPr>
                                <w:spacing w:val="-6"/>
                              </w:rPr>
                              <w:t xml:space="preserve"> </w:t>
                            </w:r>
                            <w:r>
                              <w:rPr>
                                <w:spacing w:val="-2"/>
                              </w:rPr>
                              <w:t>письменные</w:t>
                            </w:r>
                            <w:r>
                              <w:rPr>
                                <w:spacing w:val="-4"/>
                              </w:rPr>
                              <w:t xml:space="preserve"> </w:t>
                            </w:r>
                            <w:r>
                              <w:rPr>
                                <w:spacing w:val="-2"/>
                              </w:rPr>
                              <w:t>заметки</w:t>
                            </w:r>
                            <w:r>
                              <w:rPr>
                                <w:spacing w:val="-4"/>
                              </w:rPr>
                              <w:t xml:space="preserve"> </w:t>
                            </w:r>
                            <w:r>
                              <w:rPr>
                                <w:spacing w:val="-2"/>
                              </w:rPr>
                              <w:t>и иные</w:t>
                            </w:r>
                            <w:r>
                              <w:rPr>
                                <w:spacing w:val="-4"/>
                              </w:rPr>
                              <w:t xml:space="preserve"> </w:t>
                            </w:r>
                            <w:r>
                              <w:rPr>
                                <w:spacing w:val="-2"/>
                              </w:rPr>
                              <w:t xml:space="preserve">средства </w:t>
                            </w:r>
                            <w:r>
                              <w:t>хранения и передачи информации, художественную литературу и т.д.;</w:t>
                            </w:r>
                          </w:p>
                          <w:p w14:paraId="2DE6EC79" w14:textId="77777777" w:rsidR="009724D4" w:rsidRDefault="009724D4" w:rsidP="001819C2">
                            <w:pPr>
                              <w:pStyle w:val="ac"/>
                              <w:spacing w:before="15"/>
                              <w:ind w:left="29" w:right="26" w:firstLine="698"/>
                            </w:pPr>
                            <w:r>
                              <w:t>б)</w:t>
                            </w:r>
                            <w:r>
                              <w:rPr>
                                <w:spacing w:val="-17"/>
                              </w:rPr>
                              <w:t xml:space="preserve"> </w:t>
                            </w:r>
                            <w:r>
                              <w:t>оказывать</w:t>
                            </w:r>
                            <w:r>
                              <w:rPr>
                                <w:spacing w:val="-16"/>
                              </w:rPr>
                              <w:t xml:space="preserve"> </w:t>
                            </w:r>
                            <w:r>
                              <w:t>содействие</w:t>
                            </w:r>
                            <w:r>
                              <w:rPr>
                                <w:spacing w:val="-16"/>
                              </w:rPr>
                              <w:t xml:space="preserve"> </w:t>
                            </w:r>
                            <w:r>
                              <w:t>участникам</w:t>
                            </w:r>
                            <w:r>
                              <w:rPr>
                                <w:spacing w:val="-16"/>
                              </w:rPr>
                              <w:t xml:space="preserve"> </w:t>
                            </w:r>
                            <w:r>
                              <w:t>экзамена,</w:t>
                            </w:r>
                            <w:r>
                              <w:rPr>
                                <w:spacing w:val="-17"/>
                              </w:rPr>
                              <w:t xml:space="preserve"> </w:t>
                            </w:r>
                            <w:r>
                              <w:t>в</w:t>
                            </w:r>
                            <w:r>
                              <w:rPr>
                                <w:spacing w:val="-16"/>
                              </w:rPr>
                              <w:t xml:space="preserve"> </w:t>
                            </w:r>
                            <w:r>
                              <w:t>том</w:t>
                            </w:r>
                            <w:r>
                              <w:rPr>
                                <w:spacing w:val="-16"/>
                              </w:rPr>
                              <w:t xml:space="preserve"> </w:t>
                            </w:r>
                            <w:r>
                              <w:t>числе</w:t>
                            </w:r>
                            <w:r>
                              <w:rPr>
                                <w:spacing w:val="-16"/>
                              </w:rPr>
                              <w:t xml:space="preserve"> </w:t>
                            </w:r>
                            <w:r>
                              <w:t>передавать</w:t>
                            </w:r>
                            <w:r>
                              <w:rPr>
                                <w:spacing w:val="-17"/>
                              </w:rPr>
                              <w:t xml:space="preserve"> </w:t>
                            </w:r>
                            <w:r>
                              <w:t>им</w:t>
                            </w:r>
                            <w:r>
                              <w:rPr>
                                <w:spacing w:val="-16"/>
                              </w:rPr>
                              <w:t xml:space="preserve"> </w:t>
                            </w:r>
                            <w:r>
                              <w:t xml:space="preserve">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w:t>
                            </w:r>
                            <w:r>
                              <w:rPr>
                                <w:spacing w:val="-2"/>
                              </w:rPr>
                              <w:t>информации;</w:t>
                            </w:r>
                          </w:p>
                          <w:p w14:paraId="0F0AA884" w14:textId="6A44ED69" w:rsidR="009724D4" w:rsidRDefault="009724D4" w:rsidP="001819C2">
                            <w:pPr>
                              <w:pStyle w:val="ac"/>
                              <w:spacing w:before="8"/>
                              <w:ind w:left="29" w:right="31" w:firstLine="698"/>
                            </w:pPr>
                            <w:r>
                              <w:t>в)</w:t>
                            </w:r>
                            <w:r>
                              <w:rPr>
                                <w:spacing w:val="-15"/>
                              </w:rPr>
                              <w:t xml:space="preserve"> </w:t>
                            </w:r>
                            <w:r>
                              <w:t>выносить</w:t>
                            </w:r>
                            <w:r>
                              <w:rPr>
                                <w:spacing w:val="-16"/>
                              </w:rPr>
                              <w:t xml:space="preserve"> </w:t>
                            </w:r>
                            <w:r>
                              <w:t>из</w:t>
                            </w:r>
                            <w:r>
                              <w:rPr>
                                <w:spacing w:val="-14"/>
                              </w:rPr>
                              <w:t xml:space="preserve"> </w:t>
                            </w:r>
                            <w:r>
                              <w:t>аудиторий</w:t>
                            </w:r>
                            <w:r>
                              <w:rPr>
                                <w:spacing w:val="-15"/>
                              </w:rPr>
                              <w:t xml:space="preserve"> </w:t>
                            </w:r>
                            <w:r>
                              <w:t>и</w:t>
                            </w:r>
                            <w:r>
                              <w:rPr>
                                <w:spacing w:val="-15"/>
                              </w:rPr>
                              <w:t xml:space="preserve"> </w:t>
                            </w:r>
                            <w:r>
                              <w:t>ППЭ</w:t>
                            </w:r>
                            <w:r>
                              <w:rPr>
                                <w:spacing w:val="-16"/>
                              </w:rPr>
                              <w:t xml:space="preserve"> </w:t>
                            </w:r>
                            <w:r>
                              <w:t>экзаменационные</w:t>
                            </w:r>
                            <w:r>
                              <w:rPr>
                                <w:spacing w:val="-15"/>
                              </w:rPr>
                              <w:t xml:space="preserve"> </w:t>
                            </w:r>
                            <w:r>
                              <w:t>материалы</w:t>
                            </w:r>
                            <w:r>
                              <w:rPr>
                                <w:spacing w:val="-14"/>
                              </w:rPr>
                              <w:t xml:space="preserve"> </w:t>
                            </w:r>
                            <w:r>
                              <w:t>(ЭМ)</w:t>
                            </w:r>
                            <w:r>
                              <w:rPr>
                                <w:spacing w:val="-15"/>
                              </w:rPr>
                              <w:t xml:space="preserve"> </w:t>
                            </w:r>
                            <w:r>
                              <w:t>на</w:t>
                            </w:r>
                            <w:r>
                              <w:rPr>
                                <w:spacing w:val="-15"/>
                              </w:rPr>
                              <w:t xml:space="preserve"> </w:t>
                            </w:r>
                            <w:r>
                              <w:t>бумажном или электронном носителях, фотографировать ЭМ.</w:t>
                            </w:r>
                          </w:p>
                          <w:p w14:paraId="723E0037" w14:textId="6C6F3001" w:rsidR="009724D4" w:rsidRDefault="009724D4" w:rsidP="001819C2">
                            <w:pPr>
                              <w:pStyle w:val="ac"/>
                              <w:spacing w:before="8"/>
                              <w:ind w:left="29" w:right="31" w:firstLine="698"/>
                            </w:pPr>
                            <w:r>
                              <w:t>г) покидать ППЭ в день проведения экзамена</w:t>
                            </w:r>
                            <w:r>
                              <w:rPr>
                                <w:rStyle w:val="afc"/>
                              </w:rPr>
                              <w:footnoteRef/>
                            </w:r>
                            <w:r>
                              <w:rPr>
                                <w:spacing w:val="55"/>
                              </w:rPr>
                              <w:t xml:space="preserve"> </w:t>
                            </w:r>
                            <w:r>
                              <w:t xml:space="preserve">(до окончания </w:t>
                            </w:r>
                            <w:r>
                              <w:rPr>
                                <w:spacing w:val="-1"/>
                              </w:rPr>
                              <w:t>процедур,</w:t>
                            </w:r>
                            <w:r>
                              <w:rPr>
                                <w:spacing w:val="-62"/>
                              </w:rPr>
                              <w:t xml:space="preserve"> </w:t>
                            </w:r>
                            <w:r>
                              <w:t>предусмотренных</w:t>
                            </w:r>
                            <w:r>
                              <w:rPr>
                                <w:spacing w:val="-2"/>
                              </w:rPr>
                              <w:t xml:space="preserve"> </w:t>
                            </w:r>
                            <w:r>
                              <w:t>Порядком).</w:t>
                            </w:r>
                          </w:p>
                        </w:txbxContent>
                      </wps:txbx>
                      <wps:bodyPr wrap="square" lIns="0" tIns="0" rIns="0" bIns="0" rtlCol="0">
                        <a:noAutofit/>
                      </wps:bodyPr>
                    </wps:wsp>
                  </a:graphicData>
                </a:graphic>
                <wp14:sizeRelV relativeFrom="margin">
                  <wp14:pctHeight>0</wp14:pctHeight>
                </wp14:sizeRelV>
              </wp:anchor>
            </w:drawing>
          </mc:Choice>
          <mc:Fallback xmlns:cx1="http://schemas.microsoft.com/office/drawing/2015/9/8/chartex">
            <w:pict>
              <v:shape w14:anchorId="6905EA99" id="Textbox 15" o:spid="_x0000_s1028" type="#_x0000_t202" style="position:absolute;left:0;text-align:left;margin-left:59.25pt;margin-top:19pt;width:491.85pt;height:235.5pt;z-index:-2516531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" filled="f" strokeweight=".96pt">
                <v:path arrowok="t"/>
                <v:textbox inset="0,0,0,0">
                  <w:txbxContent>
                    <w:p w14:paraId="18DA506D" w14:textId="77777777" w:rsidR="009724D4" w:rsidRDefault="009724D4" w:rsidP="001819C2">
                      <w:pPr>
                        <w:pStyle w:val="ac"/>
                        <w:ind w:left="29" w:right="25" w:firstLine="698"/>
                      </w:pPr>
                      <w:r>
                        <w:t>Организатору в аудитории необходимо помнить, что экзамен проводится в спокойной и доброжелательной обстановке.</w:t>
                      </w:r>
                    </w:p>
                    <w:p w14:paraId="0A4C27B0" w14:textId="77777777" w:rsidR="009724D4" w:rsidRDefault="009724D4" w:rsidP="001819C2">
                      <w:pPr>
                        <w:pStyle w:val="ac"/>
                        <w:spacing w:before="10"/>
                        <w:ind w:left="29" w:right="34" w:firstLine="698"/>
                        <w:rPr>
                          <w:b/>
                        </w:rPr>
                      </w:pPr>
                      <w:r>
                        <w:t xml:space="preserve">В день проведения экзамена (в период с момента входа в ППЭ и до окончания экзамена) в ППЭ организатору в аудитории </w:t>
                      </w:r>
                      <w:r>
                        <w:rPr>
                          <w:b/>
                        </w:rPr>
                        <w:t>запрещается:</w:t>
                      </w:r>
                    </w:p>
                    <w:p w14:paraId="269B465C" w14:textId="77777777" w:rsidR="009724D4" w:rsidRDefault="009724D4" w:rsidP="001819C2">
                      <w:pPr>
                        <w:pStyle w:val="ac"/>
                        <w:spacing w:before="15"/>
                        <w:ind w:left="29" w:right="26" w:firstLine="698"/>
                      </w:pPr>
                      <w:r>
                        <w:t xml:space="preserve">а) иметь при себе средства связи, электронно-вычислительную технику, фото-, </w:t>
                      </w:r>
                      <w:r>
                        <w:rPr>
                          <w:spacing w:val="-2"/>
                        </w:rPr>
                        <w:t>аудио-</w:t>
                      </w:r>
                      <w:r>
                        <w:rPr>
                          <w:spacing w:val="-4"/>
                        </w:rPr>
                        <w:t xml:space="preserve"> </w:t>
                      </w:r>
                      <w:r>
                        <w:rPr>
                          <w:spacing w:val="-2"/>
                        </w:rPr>
                        <w:t>и видеоаппаратуру,</w:t>
                      </w:r>
                      <w:r>
                        <w:rPr>
                          <w:spacing w:val="-6"/>
                        </w:rPr>
                        <w:t xml:space="preserve"> </w:t>
                      </w:r>
                      <w:r>
                        <w:rPr>
                          <w:spacing w:val="-2"/>
                        </w:rPr>
                        <w:t>справочные</w:t>
                      </w:r>
                      <w:r>
                        <w:rPr>
                          <w:spacing w:val="-4"/>
                        </w:rPr>
                        <w:t xml:space="preserve"> </w:t>
                      </w:r>
                      <w:r>
                        <w:rPr>
                          <w:spacing w:val="-2"/>
                        </w:rPr>
                        <w:t>материалы,</w:t>
                      </w:r>
                      <w:r>
                        <w:rPr>
                          <w:spacing w:val="-6"/>
                        </w:rPr>
                        <w:t xml:space="preserve"> </w:t>
                      </w:r>
                      <w:r>
                        <w:rPr>
                          <w:spacing w:val="-2"/>
                        </w:rPr>
                        <w:t>письменные</w:t>
                      </w:r>
                      <w:r>
                        <w:rPr>
                          <w:spacing w:val="-4"/>
                        </w:rPr>
                        <w:t xml:space="preserve"> </w:t>
                      </w:r>
                      <w:r>
                        <w:rPr>
                          <w:spacing w:val="-2"/>
                        </w:rPr>
                        <w:t>заметки</w:t>
                      </w:r>
                      <w:r>
                        <w:rPr>
                          <w:spacing w:val="-4"/>
                        </w:rPr>
                        <w:t xml:space="preserve"> </w:t>
                      </w:r>
                      <w:r>
                        <w:rPr>
                          <w:spacing w:val="-2"/>
                        </w:rPr>
                        <w:t>и иные</w:t>
                      </w:r>
                      <w:r>
                        <w:rPr>
                          <w:spacing w:val="-4"/>
                        </w:rPr>
                        <w:t xml:space="preserve"> </w:t>
                      </w:r>
                      <w:r>
                        <w:rPr>
                          <w:spacing w:val="-2"/>
                        </w:rPr>
                        <w:t xml:space="preserve">средства </w:t>
                      </w:r>
                      <w:r>
                        <w:t>хранения и передачи информации, художественную литературу и т.д.;</w:t>
                      </w:r>
                    </w:p>
                    <w:p w14:paraId="2DE6EC79" w14:textId="77777777" w:rsidR="009724D4" w:rsidRDefault="009724D4" w:rsidP="001819C2">
                      <w:pPr>
                        <w:pStyle w:val="ac"/>
                        <w:spacing w:before="15"/>
                        <w:ind w:left="29" w:right="26" w:firstLine="698"/>
                      </w:pPr>
                      <w:r>
                        <w:t>б)</w:t>
                      </w:r>
                      <w:r>
                        <w:rPr>
                          <w:spacing w:val="-17"/>
                        </w:rPr>
                        <w:t xml:space="preserve"> </w:t>
                      </w:r>
                      <w:r>
                        <w:t>оказывать</w:t>
                      </w:r>
                      <w:r>
                        <w:rPr>
                          <w:spacing w:val="-16"/>
                        </w:rPr>
                        <w:t xml:space="preserve"> </w:t>
                      </w:r>
                      <w:r>
                        <w:t>содействие</w:t>
                      </w:r>
                      <w:r>
                        <w:rPr>
                          <w:spacing w:val="-16"/>
                        </w:rPr>
                        <w:t xml:space="preserve"> </w:t>
                      </w:r>
                      <w:r>
                        <w:t>участникам</w:t>
                      </w:r>
                      <w:r>
                        <w:rPr>
                          <w:spacing w:val="-16"/>
                        </w:rPr>
                        <w:t xml:space="preserve"> </w:t>
                      </w:r>
                      <w:r>
                        <w:t>экзамена,</w:t>
                      </w:r>
                      <w:r>
                        <w:rPr>
                          <w:spacing w:val="-17"/>
                        </w:rPr>
                        <w:t xml:space="preserve"> </w:t>
                      </w:r>
                      <w:r>
                        <w:t>в</w:t>
                      </w:r>
                      <w:r>
                        <w:rPr>
                          <w:spacing w:val="-16"/>
                        </w:rPr>
                        <w:t xml:space="preserve"> </w:t>
                      </w:r>
                      <w:r>
                        <w:t>том</w:t>
                      </w:r>
                      <w:r>
                        <w:rPr>
                          <w:spacing w:val="-16"/>
                        </w:rPr>
                        <w:t xml:space="preserve"> </w:t>
                      </w:r>
                      <w:r>
                        <w:t>числе</w:t>
                      </w:r>
                      <w:r>
                        <w:rPr>
                          <w:spacing w:val="-16"/>
                        </w:rPr>
                        <w:t xml:space="preserve"> </w:t>
                      </w:r>
                      <w:r>
                        <w:t>передавать</w:t>
                      </w:r>
                      <w:r>
                        <w:rPr>
                          <w:spacing w:val="-17"/>
                        </w:rPr>
                        <w:t xml:space="preserve"> </w:t>
                      </w:r>
                      <w:r>
                        <w:t>им</w:t>
                      </w:r>
                      <w:r>
                        <w:rPr>
                          <w:spacing w:val="-16"/>
                        </w:rPr>
                        <w:t xml:space="preserve"> </w:t>
                      </w:r>
                      <w:r>
                        <w:t xml:space="preserve">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w:t>
                      </w:r>
                      <w:r>
                        <w:rPr>
                          <w:spacing w:val="-2"/>
                        </w:rPr>
                        <w:t>информации;</w:t>
                      </w:r>
                    </w:p>
                    <w:p w14:paraId="0F0AA884" w14:textId="6A44ED69" w:rsidR="009724D4" w:rsidRDefault="009724D4" w:rsidP="001819C2">
                      <w:pPr>
                        <w:pStyle w:val="ac"/>
                        <w:spacing w:before="8"/>
                        <w:ind w:left="29" w:right="31" w:firstLine="698"/>
                      </w:pPr>
                      <w:r>
                        <w:t>в)</w:t>
                      </w:r>
                      <w:r>
                        <w:rPr>
                          <w:spacing w:val="-15"/>
                        </w:rPr>
                        <w:t xml:space="preserve"> </w:t>
                      </w:r>
                      <w:r>
                        <w:t>выносить</w:t>
                      </w:r>
                      <w:r>
                        <w:rPr>
                          <w:spacing w:val="-16"/>
                        </w:rPr>
                        <w:t xml:space="preserve"> </w:t>
                      </w:r>
                      <w:r>
                        <w:t>из</w:t>
                      </w:r>
                      <w:r>
                        <w:rPr>
                          <w:spacing w:val="-14"/>
                        </w:rPr>
                        <w:t xml:space="preserve"> </w:t>
                      </w:r>
                      <w:r>
                        <w:t>аудиторий</w:t>
                      </w:r>
                      <w:r>
                        <w:rPr>
                          <w:spacing w:val="-15"/>
                        </w:rPr>
                        <w:t xml:space="preserve"> </w:t>
                      </w:r>
                      <w:r>
                        <w:t>и</w:t>
                      </w:r>
                      <w:r>
                        <w:rPr>
                          <w:spacing w:val="-15"/>
                        </w:rPr>
                        <w:t xml:space="preserve"> </w:t>
                      </w:r>
                      <w:r>
                        <w:t>ППЭ</w:t>
                      </w:r>
                      <w:r>
                        <w:rPr>
                          <w:spacing w:val="-16"/>
                        </w:rPr>
                        <w:t xml:space="preserve"> </w:t>
                      </w:r>
                      <w:r>
                        <w:t>экзаменационные</w:t>
                      </w:r>
                      <w:r>
                        <w:rPr>
                          <w:spacing w:val="-15"/>
                        </w:rPr>
                        <w:t xml:space="preserve"> </w:t>
                      </w:r>
                      <w:r>
                        <w:t>материалы</w:t>
                      </w:r>
                      <w:r>
                        <w:rPr>
                          <w:spacing w:val="-14"/>
                        </w:rPr>
                        <w:t xml:space="preserve"> </w:t>
                      </w:r>
                      <w:r>
                        <w:t>(ЭМ)</w:t>
                      </w:r>
                      <w:r>
                        <w:rPr>
                          <w:spacing w:val="-15"/>
                        </w:rPr>
                        <w:t xml:space="preserve"> </w:t>
                      </w:r>
                      <w:r>
                        <w:t>на</w:t>
                      </w:r>
                      <w:r>
                        <w:rPr>
                          <w:spacing w:val="-15"/>
                        </w:rPr>
                        <w:t xml:space="preserve"> </w:t>
                      </w:r>
                      <w:r>
                        <w:t>бумажном или электронном носителях, фотографировать ЭМ.</w:t>
                      </w:r>
                    </w:p>
                    <w:p w14:paraId="723E0037" w14:textId="6C6F3001" w:rsidR="009724D4" w:rsidRDefault="009724D4" w:rsidP="001819C2">
                      <w:pPr>
                        <w:pStyle w:val="ac"/>
                        <w:spacing w:before="8"/>
                        <w:ind w:left="29" w:right="31" w:firstLine="698"/>
                      </w:pPr>
                      <w:r>
                        <w:t>г) покидать ППЭ в день проведения экзамена</w:t>
                      </w:r>
                      <w:r>
                        <w:rPr>
                          <w:rStyle w:val="afc"/>
                        </w:rPr>
                        <w:footnoteRef/>
                      </w:r>
                      <w:r>
                        <w:rPr>
                          <w:spacing w:val="55"/>
                        </w:rPr>
                        <w:t xml:space="preserve"> </w:t>
                      </w:r>
                      <w:r>
                        <w:t xml:space="preserve">(до окончания </w:t>
                      </w:r>
                      <w:r>
                        <w:rPr>
                          <w:spacing w:val="-1"/>
                        </w:rPr>
                        <w:t>процедур,</w:t>
                      </w:r>
                      <w:r>
                        <w:rPr>
                          <w:spacing w:val="-62"/>
                        </w:rPr>
                        <w:t xml:space="preserve"> </w:t>
                      </w:r>
                      <w:r>
                        <w:t>предусмотренных</w:t>
                      </w:r>
                      <w:r>
                        <w:rPr>
                          <w:spacing w:val="-2"/>
                        </w:rPr>
                        <w:t xml:space="preserve"> </w:t>
                      </w:r>
                      <w:r>
                        <w:t>Порядком).</w:t>
                      </w:r>
                    </w:p>
                  </w:txbxContent>
                </v:textbox>
                <w10:wrap type="topAndBottom" anchorx="page"/>
              </v:shape>
            </w:pict>
          </mc:Fallback>
        </mc:AlternateContent>
      </w:r>
      <w:r w:rsidR="00AA24D5" w:rsidRPr="00B2244A">
        <w:rPr>
          <w:b/>
          <w:spacing w:val="-2"/>
        </w:rPr>
        <w:t>Проведение</w:t>
      </w:r>
      <w:r w:rsidR="00AA24D5" w:rsidRPr="00B2244A">
        <w:rPr>
          <w:b/>
          <w:spacing w:val="-1"/>
        </w:rPr>
        <w:t xml:space="preserve"> </w:t>
      </w:r>
      <w:r w:rsidR="00AA24D5" w:rsidRPr="00B2244A">
        <w:rPr>
          <w:b/>
          <w:spacing w:val="-2"/>
        </w:rPr>
        <w:t>экзамена</w:t>
      </w:r>
    </w:p>
    <w:p w14:paraId="2F22F889" w14:textId="77777777" w:rsidR="008C16CB" w:rsidRPr="00B2244A" w:rsidRDefault="00AA24D5" w:rsidP="00BD0A8D">
      <w:pPr>
        <w:tabs>
          <w:tab w:val="left" w:pos="10206"/>
        </w:tabs>
        <w:ind w:firstLine="709"/>
        <w:jc w:val="both"/>
        <w:rPr>
          <w:b/>
          <w:sz w:val="26"/>
          <w:szCs w:val="26"/>
        </w:rPr>
      </w:pPr>
      <w:r w:rsidRPr="00B2244A">
        <w:rPr>
          <w:b/>
          <w:sz w:val="26"/>
          <w:szCs w:val="26"/>
        </w:rPr>
        <w:t>Вход</w:t>
      </w:r>
      <w:r w:rsidRPr="00B2244A">
        <w:rPr>
          <w:b/>
          <w:spacing w:val="-10"/>
          <w:sz w:val="26"/>
          <w:szCs w:val="26"/>
        </w:rPr>
        <w:t xml:space="preserve"> </w:t>
      </w:r>
      <w:r w:rsidRPr="00B2244A">
        <w:rPr>
          <w:b/>
          <w:sz w:val="26"/>
          <w:szCs w:val="26"/>
        </w:rPr>
        <w:t>участников</w:t>
      </w:r>
      <w:r w:rsidRPr="00B2244A">
        <w:rPr>
          <w:b/>
          <w:spacing w:val="-10"/>
          <w:sz w:val="26"/>
          <w:szCs w:val="26"/>
        </w:rPr>
        <w:t xml:space="preserve"> </w:t>
      </w:r>
      <w:r w:rsidRPr="00B2244A">
        <w:rPr>
          <w:b/>
          <w:sz w:val="26"/>
          <w:szCs w:val="26"/>
        </w:rPr>
        <w:t>экзамена</w:t>
      </w:r>
      <w:r w:rsidRPr="00B2244A">
        <w:rPr>
          <w:b/>
          <w:spacing w:val="-9"/>
          <w:sz w:val="26"/>
          <w:szCs w:val="26"/>
        </w:rPr>
        <w:t xml:space="preserve"> </w:t>
      </w:r>
      <w:r w:rsidRPr="00B2244A">
        <w:rPr>
          <w:b/>
          <w:sz w:val="26"/>
          <w:szCs w:val="26"/>
        </w:rPr>
        <w:t>в</w:t>
      </w:r>
      <w:r w:rsidRPr="00B2244A">
        <w:rPr>
          <w:b/>
          <w:spacing w:val="-8"/>
          <w:sz w:val="26"/>
          <w:szCs w:val="26"/>
        </w:rPr>
        <w:t xml:space="preserve"> </w:t>
      </w:r>
      <w:r w:rsidRPr="00B2244A">
        <w:rPr>
          <w:b/>
          <w:spacing w:val="-2"/>
          <w:sz w:val="26"/>
          <w:szCs w:val="26"/>
        </w:rPr>
        <w:t>аудиторию:</w:t>
      </w:r>
    </w:p>
    <w:p w14:paraId="6BA575EF" w14:textId="77777777" w:rsidR="008C16CB" w:rsidRPr="00B2244A" w:rsidRDefault="00AA24D5" w:rsidP="00BD0A8D">
      <w:pPr>
        <w:tabs>
          <w:tab w:val="left" w:pos="10206"/>
        </w:tabs>
        <w:spacing w:before="54" w:line="268" w:lineRule="auto"/>
        <w:ind w:firstLine="709"/>
        <w:jc w:val="both"/>
        <w:rPr>
          <w:i/>
          <w:sz w:val="26"/>
          <w:szCs w:val="26"/>
        </w:rPr>
      </w:pPr>
      <w:r w:rsidRPr="00B2244A">
        <w:rPr>
          <w:i/>
          <w:sz w:val="26"/>
          <w:szCs w:val="26"/>
          <w:u w:val="single"/>
        </w:rPr>
        <w:t>Ответственный</w:t>
      </w:r>
      <w:r w:rsidRPr="00B2244A">
        <w:rPr>
          <w:i/>
          <w:spacing w:val="-6"/>
          <w:sz w:val="26"/>
          <w:szCs w:val="26"/>
          <w:u w:val="single"/>
        </w:rPr>
        <w:t xml:space="preserve"> </w:t>
      </w:r>
      <w:r w:rsidRPr="00B2244A">
        <w:rPr>
          <w:i/>
          <w:sz w:val="26"/>
          <w:szCs w:val="26"/>
          <w:u w:val="single"/>
        </w:rPr>
        <w:t>организатор</w:t>
      </w:r>
      <w:r w:rsidRPr="00B2244A">
        <w:rPr>
          <w:i/>
          <w:spacing w:val="-7"/>
          <w:sz w:val="26"/>
          <w:szCs w:val="26"/>
          <w:u w:val="single"/>
        </w:rPr>
        <w:t xml:space="preserve"> </w:t>
      </w:r>
      <w:r w:rsidRPr="00B2244A">
        <w:rPr>
          <w:i/>
          <w:sz w:val="26"/>
          <w:szCs w:val="26"/>
          <w:u w:val="single"/>
        </w:rPr>
        <w:t>при</w:t>
      </w:r>
      <w:r w:rsidRPr="00B2244A">
        <w:rPr>
          <w:i/>
          <w:spacing w:val="-7"/>
          <w:sz w:val="26"/>
          <w:szCs w:val="26"/>
          <w:u w:val="single"/>
        </w:rPr>
        <w:t xml:space="preserve"> </w:t>
      </w:r>
      <w:r w:rsidRPr="00B2244A">
        <w:rPr>
          <w:i/>
          <w:sz w:val="26"/>
          <w:szCs w:val="26"/>
          <w:u w:val="single"/>
        </w:rPr>
        <w:t>входе</w:t>
      </w:r>
      <w:r w:rsidRPr="00B2244A">
        <w:rPr>
          <w:i/>
          <w:spacing w:val="-7"/>
          <w:sz w:val="26"/>
          <w:szCs w:val="26"/>
          <w:u w:val="single"/>
        </w:rPr>
        <w:t xml:space="preserve"> </w:t>
      </w:r>
      <w:r w:rsidRPr="00B2244A">
        <w:rPr>
          <w:i/>
          <w:sz w:val="26"/>
          <w:szCs w:val="26"/>
          <w:u w:val="single"/>
        </w:rPr>
        <w:t>участников</w:t>
      </w:r>
      <w:r w:rsidRPr="00B2244A">
        <w:rPr>
          <w:i/>
          <w:spacing w:val="-7"/>
          <w:sz w:val="26"/>
          <w:szCs w:val="26"/>
          <w:u w:val="single"/>
        </w:rPr>
        <w:t xml:space="preserve"> </w:t>
      </w:r>
      <w:r w:rsidRPr="00B2244A">
        <w:rPr>
          <w:i/>
          <w:sz w:val="26"/>
          <w:szCs w:val="26"/>
          <w:u w:val="single"/>
        </w:rPr>
        <w:t>экзамена</w:t>
      </w:r>
      <w:r w:rsidRPr="00B2244A">
        <w:rPr>
          <w:i/>
          <w:spacing w:val="-7"/>
          <w:sz w:val="26"/>
          <w:szCs w:val="26"/>
          <w:u w:val="single"/>
        </w:rPr>
        <w:t xml:space="preserve"> </w:t>
      </w:r>
      <w:r w:rsidRPr="00B2244A">
        <w:rPr>
          <w:i/>
          <w:sz w:val="26"/>
          <w:szCs w:val="26"/>
          <w:u w:val="single"/>
        </w:rPr>
        <w:t>в</w:t>
      </w:r>
      <w:r w:rsidRPr="00B2244A">
        <w:rPr>
          <w:i/>
          <w:spacing w:val="-17"/>
          <w:sz w:val="26"/>
          <w:szCs w:val="26"/>
          <w:u w:val="single"/>
        </w:rPr>
        <w:t xml:space="preserve"> </w:t>
      </w:r>
      <w:r w:rsidRPr="00B2244A">
        <w:rPr>
          <w:i/>
          <w:sz w:val="26"/>
          <w:szCs w:val="26"/>
          <w:u w:val="single"/>
        </w:rPr>
        <w:t>аудиторию</w:t>
      </w:r>
      <w:r w:rsidRPr="00B2244A">
        <w:rPr>
          <w:i/>
          <w:sz w:val="26"/>
          <w:szCs w:val="26"/>
        </w:rPr>
        <w:t xml:space="preserve"> </w:t>
      </w:r>
      <w:r w:rsidRPr="00B2244A">
        <w:rPr>
          <w:i/>
          <w:spacing w:val="-2"/>
          <w:sz w:val="26"/>
          <w:szCs w:val="26"/>
          <w:u w:val="single"/>
        </w:rPr>
        <w:t>должен:</w:t>
      </w:r>
    </w:p>
    <w:p w14:paraId="45AA4DAE" w14:textId="77777777" w:rsidR="008C16CB" w:rsidRPr="00B2244A" w:rsidRDefault="00AA24D5" w:rsidP="00BD0A8D">
      <w:pPr>
        <w:pStyle w:val="ac"/>
        <w:tabs>
          <w:tab w:val="left" w:pos="10206"/>
        </w:tabs>
        <w:spacing w:before="19" w:line="268" w:lineRule="auto"/>
        <w:ind w:left="0" w:firstLine="709"/>
      </w:pPr>
      <w:r w:rsidRPr="00B2244A">
        <w:t>сверить</w:t>
      </w:r>
      <w:r w:rsidRPr="00B2244A">
        <w:rPr>
          <w:spacing w:val="80"/>
        </w:rPr>
        <w:t xml:space="preserve"> </w:t>
      </w:r>
      <w:r w:rsidRPr="00B2244A">
        <w:t>данные</w:t>
      </w:r>
      <w:r w:rsidRPr="00B2244A">
        <w:rPr>
          <w:spacing w:val="80"/>
        </w:rPr>
        <w:t xml:space="preserve"> </w:t>
      </w:r>
      <w:r w:rsidRPr="00B2244A">
        <w:t>документа,</w:t>
      </w:r>
      <w:r w:rsidRPr="00B2244A">
        <w:rPr>
          <w:spacing w:val="80"/>
        </w:rPr>
        <w:t xml:space="preserve"> </w:t>
      </w:r>
      <w:r w:rsidRPr="00B2244A">
        <w:t>удостоверяющего</w:t>
      </w:r>
      <w:r w:rsidRPr="00B2244A">
        <w:rPr>
          <w:spacing w:val="80"/>
        </w:rPr>
        <w:t xml:space="preserve"> </w:t>
      </w:r>
      <w:r w:rsidRPr="00B2244A">
        <w:t>личность</w:t>
      </w:r>
      <w:r w:rsidRPr="00B2244A">
        <w:rPr>
          <w:spacing w:val="80"/>
        </w:rPr>
        <w:t xml:space="preserve"> </w:t>
      </w:r>
      <w:r w:rsidRPr="00B2244A">
        <w:t>участника</w:t>
      </w:r>
      <w:r w:rsidRPr="00B2244A">
        <w:rPr>
          <w:spacing w:val="80"/>
        </w:rPr>
        <w:t xml:space="preserve"> </w:t>
      </w:r>
      <w:r w:rsidRPr="00B2244A">
        <w:t>экзамена,</w:t>
      </w:r>
      <w:r w:rsidRPr="00B2244A">
        <w:rPr>
          <w:spacing w:val="80"/>
        </w:rPr>
        <w:t xml:space="preserve"> </w:t>
      </w:r>
      <w:r w:rsidRPr="00B2244A">
        <w:t>с</w:t>
      </w:r>
      <w:r w:rsidRPr="00B2244A">
        <w:rPr>
          <w:spacing w:val="-4"/>
        </w:rPr>
        <w:t xml:space="preserve"> </w:t>
      </w:r>
      <w:r w:rsidRPr="00B2244A">
        <w:t>данными в форме ППЭ-05-02. В случае расхождения персональных данных участника ОГЭ в документе, удостоверяющем личность, с данными в форме ППЭ-05-02 ответственный организатор заполняет форму ППЭ-12-02;</w:t>
      </w:r>
    </w:p>
    <w:p w14:paraId="21660196" w14:textId="77777777" w:rsidR="008C16CB" w:rsidRPr="00B2244A" w:rsidRDefault="00AA24D5" w:rsidP="00BD0A8D">
      <w:pPr>
        <w:pStyle w:val="ac"/>
        <w:tabs>
          <w:tab w:val="left" w:pos="10206"/>
        </w:tabs>
        <w:spacing w:before="75" w:line="268" w:lineRule="auto"/>
        <w:ind w:left="0" w:firstLine="709"/>
      </w:pPr>
      <w:r w:rsidRPr="00B2244A">
        <w:t>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w:t>
      </w:r>
      <w:r w:rsidRPr="00B2244A">
        <w:rPr>
          <w:spacing w:val="-17"/>
        </w:rPr>
        <w:t xml:space="preserve"> </w:t>
      </w:r>
      <w:r w:rsidRPr="00B2244A">
        <w:t>подтверждающих</w:t>
      </w:r>
      <w:r w:rsidRPr="00B2244A">
        <w:rPr>
          <w:spacing w:val="-16"/>
        </w:rPr>
        <w:t xml:space="preserve"> </w:t>
      </w:r>
      <w:r w:rsidRPr="00B2244A">
        <w:t>документов</w:t>
      </w:r>
      <w:r w:rsidRPr="00B2244A">
        <w:rPr>
          <w:spacing w:val="-16"/>
        </w:rPr>
        <w:t xml:space="preserve"> </w:t>
      </w:r>
      <w:r w:rsidRPr="00B2244A">
        <w:t>можно</w:t>
      </w:r>
      <w:r w:rsidRPr="00B2244A">
        <w:rPr>
          <w:spacing w:val="-16"/>
        </w:rPr>
        <w:t xml:space="preserve"> </w:t>
      </w:r>
      <w:r w:rsidRPr="00B2244A">
        <w:t>направить</w:t>
      </w:r>
      <w:r w:rsidRPr="00B2244A">
        <w:rPr>
          <w:spacing w:val="-17"/>
        </w:rPr>
        <w:t xml:space="preserve"> </w:t>
      </w:r>
      <w:r w:rsidRPr="00B2244A">
        <w:t>участника</w:t>
      </w:r>
      <w:r w:rsidRPr="00B2244A">
        <w:rPr>
          <w:spacing w:val="-16"/>
        </w:rPr>
        <w:t xml:space="preserve"> </w:t>
      </w:r>
      <w:r w:rsidRPr="00B2244A">
        <w:t>экзамена</w:t>
      </w:r>
      <w:r w:rsidRPr="00B2244A">
        <w:rPr>
          <w:spacing w:val="-16"/>
        </w:rPr>
        <w:t xml:space="preserve"> </w:t>
      </w:r>
      <w:r w:rsidRPr="00B2244A">
        <w:t>в</w:t>
      </w:r>
      <w:r w:rsidRPr="00B2244A">
        <w:rPr>
          <w:spacing w:val="-16"/>
        </w:rPr>
        <w:t xml:space="preserve"> </w:t>
      </w:r>
      <w:r w:rsidRPr="00B2244A">
        <w:t>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14:paraId="61578BDE" w14:textId="56893B93" w:rsidR="008C16CB" w:rsidRPr="00B2244A" w:rsidRDefault="00AA24D5" w:rsidP="00BD0A8D">
      <w:pPr>
        <w:pStyle w:val="ac"/>
        <w:tabs>
          <w:tab w:val="left" w:pos="10206"/>
        </w:tabs>
        <w:spacing w:before="14"/>
        <w:ind w:left="0" w:firstLine="709"/>
        <w:rPr>
          <w:spacing w:val="-2"/>
        </w:rPr>
      </w:pPr>
      <w:r w:rsidRPr="00B2244A">
        <w:t>сообщить</w:t>
      </w:r>
      <w:r w:rsidRPr="00B2244A">
        <w:rPr>
          <w:spacing w:val="-8"/>
        </w:rPr>
        <w:t xml:space="preserve"> </w:t>
      </w:r>
      <w:r w:rsidRPr="00B2244A">
        <w:t>участнику</w:t>
      </w:r>
      <w:r w:rsidRPr="00B2244A">
        <w:rPr>
          <w:spacing w:val="-7"/>
        </w:rPr>
        <w:t xml:space="preserve"> </w:t>
      </w:r>
      <w:r w:rsidRPr="00B2244A">
        <w:t>экзамена</w:t>
      </w:r>
      <w:r w:rsidRPr="00B2244A">
        <w:rPr>
          <w:spacing w:val="-8"/>
        </w:rPr>
        <w:t xml:space="preserve"> </w:t>
      </w:r>
      <w:r w:rsidRPr="00B2244A">
        <w:t>номер</w:t>
      </w:r>
      <w:r w:rsidRPr="00B2244A">
        <w:rPr>
          <w:spacing w:val="-8"/>
        </w:rPr>
        <w:t xml:space="preserve"> </w:t>
      </w:r>
      <w:r w:rsidRPr="00B2244A">
        <w:t>его</w:t>
      </w:r>
      <w:r w:rsidRPr="00B2244A">
        <w:rPr>
          <w:spacing w:val="-7"/>
        </w:rPr>
        <w:t xml:space="preserve"> </w:t>
      </w:r>
      <w:r w:rsidRPr="00B2244A">
        <w:t>места</w:t>
      </w:r>
      <w:r w:rsidRPr="00B2244A">
        <w:rPr>
          <w:spacing w:val="-8"/>
        </w:rPr>
        <w:t xml:space="preserve"> </w:t>
      </w:r>
      <w:r w:rsidRPr="00B2244A">
        <w:t>в</w:t>
      </w:r>
      <w:r w:rsidRPr="00B2244A">
        <w:rPr>
          <w:spacing w:val="-8"/>
        </w:rPr>
        <w:t xml:space="preserve"> </w:t>
      </w:r>
      <w:r w:rsidRPr="00B2244A">
        <w:rPr>
          <w:spacing w:val="-2"/>
        </w:rPr>
        <w:t>аудитории.</w:t>
      </w:r>
    </w:p>
    <w:p w14:paraId="769D9C36" w14:textId="181E4D6A" w:rsidR="008C16CB" w:rsidRPr="00B2244A" w:rsidRDefault="008C16CB" w:rsidP="00881AE3">
      <w:pPr>
        <w:pStyle w:val="ac"/>
        <w:tabs>
          <w:tab w:val="left" w:pos="10206"/>
        </w:tabs>
        <w:spacing w:before="160"/>
        <w:ind w:left="0" w:firstLine="0"/>
        <w:jc w:val="left"/>
      </w:pPr>
    </w:p>
    <w:tbl>
      <w:tblPr>
        <w:tblStyle w:val="afd"/>
        <w:tblW w:w="0" w:type="auto"/>
        <w:tblInd w:w="269" w:type="dxa"/>
        <w:tblLook w:val="04A0" w:firstRow="1" w:lastRow="0" w:firstColumn="1" w:lastColumn="0" w:noHBand="0" w:noVBand="1"/>
      </w:tblPr>
      <w:tblGrid>
        <w:gridCol w:w="9781"/>
      </w:tblGrid>
      <w:tr w:rsidR="00CD3F18" w:rsidRPr="00B2244A" w14:paraId="4C1A8A49" w14:textId="77777777" w:rsidTr="00CD3F18">
        <w:tc>
          <w:tcPr>
            <w:tcW w:w="9781" w:type="dxa"/>
          </w:tcPr>
          <w:p w14:paraId="7BEED2DA" w14:textId="77777777" w:rsidR="00CD3F18" w:rsidRPr="00B2244A" w:rsidRDefault="00CD3F18" w:rsidP="00BD0A8D">
            <w:pPr>
              <w:pStyle w:val="ac"/>
              <w:tabs>
                <w:tab w:val="left" w:pos="10206"/>
              </w:tabs>
              <w:ind w:left="36" w:firstLine="283"/>
            </w:pPr>
            <w:r w:rsidRPr="00B2244A">
              <w:t>Участники</w:t>
            </w:r>
            <w:r w:rsidRPr="00B2244A">
              <w:rPr>
                <w:spacing w:val="-2"/>
              </w:rPr>
              <w:t xml:space="preserve"> </w:t>
            </w:r>
            <w:r w:rsidRPr="00B2244A">
              <w:t>ГИА</w:t>
            </w:r>
            <w:r w:rsidRPr="00B2244A">
              <w:rPr>
                <w:spacing w:val="-1"/>
              </w:rPr>
              <w:t xml:space="preserve"> </w:t>
            </w:r>
            <w:r w:rsidRPr="00B2244A">
              <w:t>могут</w:t>
            </w:r>
            <w:r w:rsidRPr="00B2244A">
              <w:rPr>
                <w:spacing w:val="-4"/>
              </w:rPr>
              <w:t xml:space="preserve"> </w:t>
            </w:r>
            <w:r w:rsidRPr="00B2244A">
              <w:t>взять</w:t>
            </w:r>
            <w:r w:rsidRPr="00B2244A">
              <w:rPr>
                <w:spacing w:val="-4"/>
              </w:rPr>
              <w:t xml:space="preserve"> </w:t>
            </w:r>
            <w:r w:rsidRPr="00B2244A">
              <w:t>в</w:t>
            </w:r>
            <w:r w:rsidRPr="00B2244A">
              <w:rPr>
                <w:spacing w:val="-4"/>
              </w:rPr>
              <w:t xml:space="preserve"> </w:t>
            </w:r>
            <w:r w:rsidRPr="00B2244A">
              <w:t>аудиторию:</w:t>
            </w:r>
          </w:p>
          <w:p w14:paraId="141BED75" w14:textId="77777777" w:rsidR="00CD3F18" w:rsidRPr="00B2244A" w:rsidRDefault="00CD3F18" w:rsidP="00BD0A8D">
            <w:pPr>
              <w:pStyle w:val="ac"/>
              <w:tabs>
                <w:tab w:val="left" w:pos="10206"/>
              </w:tabs>
              <w:spacing w:before="4" w:line="242" w:lineRule="auto"/>
              <w:ind w:left="36" w:firstLine="283"/>
              <w:rPr>
                <w:spacing w:val="-63"/>
              </w:rPr>
            </w:pPr>
            <w:r w:rsidRPr="00B2244A">
              <w:t>а) гелевые или капиллярные ручки с чернилами черного цвета;</w:t>
            </w:r>
            <w:r w:rsidRPr="00B2244A">
              <w:rPr>
                <w:spacing w:val="-63"/>
              </w:rPr>
              <w:t xml:space="preserve"> </w:t>
            </w:r>
          </w:p>
          <w:p w14:paraId="0E716983" w14:textId="77777777" w:rsidR="00CD3F18" w:rsidRPr="00B2244A" w:rsidRDefault="00CD3F18" w:rsidP="00BD0A8D">
            <w:pPr>
              <w:pStyle w:val="ac"/>
              <w:tabs>
                <w:tab w:val="left" w:pos="10206"/>
              </w:tabs>
              <w:spacing w:before="4" w:line="242" w:lineRule="auto"/>
              <w:ind w:left="36" w:right="2606" w:firstLine="283"/>
            </w:pPr>
            <w:r w:rsidRPr="00B2244A">
              <w:t>б)</w:t>
            </w:r>
            <w:r w:rsidRPr="00B2244A">
              <w:rPr>
                <w:spacing w:val="-2"/>
              </w:rPr>
              <w:t xml:space="preserve"> </w:t>
            </w:r>
            <w:r w:rsidRPr="00B2244A">
              <w:t>документ,</w:t>
            </w:r>
            <w:r w:rsidRPr="00B2244A">
              <w:rPr>
                <w:spacing w:val="6"/>
              </w:rPr>
              <w:t xml:space="preserve"> </w:t>
            </w:r>
            <w:r w:rsidRPr="00B2244A">
              <w:t>удостоверяющий</w:t>
            </w:r>
            <w:r w:rsidRPr="00B2244A">
              <w:rPr>
                <w:spacing w:val="-1"/>
              </w:rPr>
              <w:t xml:space="preserve"> </w:t>
            </w:r>
            <w:r w:rsidRPr="00B2244A">
              <w:t>личность;</w:t>
            </w:r>
          </w:p>
          <w:p w14:paraId="2FE98F6C" w14:textId="77777777" w:rsidR="00CD3F18" w:rsidRPr="00B2244A" w:rsidRDefault="00CD3F18" w:rsidP="00BD0A8D">
            <w:pPr>
              <w:pStyle w:val="ac"/>
              <w:tabs>
                <w:tab w:val="left" w:pos="10206"/>
              </w:tabs>
              <w:spacing w:before="1"/>
              <w:ind w:left="36" w:right="113" w:firstLine="283"/>
            </w:pPr>
            <w:r w:rsidRPr="00B2244A">
              <w:t>в)</w:t>
            </w:r>
            <w:r w:rsidRPr="00B2244A">
              <w:rPr>
                <w:spacing w:val="1"/>
              </w:rPr>
              <w:t xml:space="preserve"> </w:t>
            </w:r>
            <w:r w:rsidRPr="00B2244A">
              <w:t>средства</w:t>
            </w:r>
            <w:r w:rsidRPr="00B2244A">
              <w:rPr>
                <w:spacing w:val="1"/>
              </w:rPr>
              <w:t xml:space="preserve"> </w:t>
            </w:r>
            <w:r w:rsidRPr="00B2244A">
              <w:t>обучения</w:t>
            </w:r>
            <w:r w:rsidRPr="00B2244A">
              <w:rPr>
                <w:spacing w:val="1"/>
              </w:rPr>
              <w:t xml:space="preserve"> </w:t>
            </w:r>
            <w:r w:rsidRPr="00B2244A">
              <w:t>и</w:t>
            </w:r>
            <w:r w:rsidRPr="00B2244A">
              <w:rPr>
                <w:spacing w:val="1"/>
              </w:rPr>
              <w:t xml:space="preserve"> </w:t>
            </w:r>
            <w:r w:rsidRPr="00B2244A">
              <w:t>воспитания,</w:t>
            </w:r>
            <w:r w:rsidRPr="00B2244A">
              <w:rPr>
                <w:spacing w:val="1"/>
              </w:rPr>
              <w:t xml:space="preserve"> </w:t>
            </w:r>
            <w:r w:rsidRPr="00B2244A">
              <w:t>которыми</w:t>
            </w:r>
            <w:r w:rsidRPr="00B2244A">
              <w:rPr>
                <w:spacing w:val="1"/>
              </w:rPr>
              <w:t xml:space="preserve"> </w:t>
            </w:r>
            <w:r w:rsidRPr="00B2244A">
              <w:t>разрешено</w:t>
            </w:r>
            <w:r w:rsidRPr="00B2244A">
              <w:rPr>
                <w:spacing w:val="1"/>
              </w:rPr>
              <w:t xml:space="preserve"> </w:t>
            </w:r>
            <w:r w:rsidRPr="00B2244A">
              <w:t>пользоваться</w:t>
            </w:r>
            <w:r w:rsidRPr="00B2244A">
              <w:rPr>
                <w:spacing w:val="1"/>
              </w:rPr>
              <w:t xml:space="preserve"> </w:t>
            </w:r>
            <w:r w:rsidRPr="00B2244A">
              <w:t>для</w:t>
            </w:r>
            <w:r w:rsidRPr="00B2244A">
              <w:rPr>
                <w:spacing w:val="1"/>
              </w:rPr>
              <w:t xml:space="preserve"> </w:t>
            </w:r>
            <w:r w:rsidRPr="00B2244A">
              <w:t>выполнения</w:t>
            </w:r>
            <w:r w:rsidRPr="00B2244A">
              <w:rPr>
                <w:spacing w:val="-1"/>
              </w:rPr>
              <w:t xml:space="preserve"> </w:t>
            </w:r>
            <w:r w:rsidRPr="00B2244A">
              <w:t>экзаменационной</w:t>
            </w:r>
            <w:r w:rsidRPr="00B2244A">
              <w:rPr>
                <w:spacing w:val="-1"/>
              </w:rPr>
              <w:t xml:space="preserve"> </w:t>
            </w:r>
            <w:r w:rsidRPr="00B2244A">
              <w:t>работы;</w:t>
            </w:r>
          </w:p>
          <w:p w14:paraId="2E2FEAFE" w14:textId="77777777" w:rsidR="00CD3F18" w:rsidRPr="00B2244A" w:rsidRDefault="00CD3F18" w:rsidP="00BD0A8D">
            <w:pPr>
              <w:pStyle w:val="ac"/>
              <w:tabs>
                <w:tab w:val="left" w:pos="10206"/>
              </w:tabs>
              <w:spacing w:before="4"/>
              <w:ind w:left="36" w:firstLine="283"/>
            </w:pPr>
            <w:r w:rsidRPr="00B2244A">
              <w:t>г)</w:t>
            </w:r>
            <w:r w:rsidRPr="00B2244A">
              <w:rPr>
                <w:spacing w:val="-3"/>
              </w:rPr>
              <w:t xml:space="preserve"> </w:t>
            </w:r>
            <w:r w:rsidRPr="00B2244A">
              <w:t>лекарства</w:t>
            </w:r>
            <w:r w:rsidRPr="00B2244A">
              <w:rPr>
                <w:spacing w:val="-2"/>
              </w:rPr>
              <w:t xml:space="preserve"> </w:t>
            </w:r>
            <w:r w:rsidRPr="00B2244A">
              <w:t>(при</w:t>
            </w:r>
            <w:r w:rsidRPr="00B2244A">
              <w:rPr>
                <w:spacing w:val="-2"/>
              </w:rPr>
              <w:t xml:space="preserve"> </w:t>
            </w:r>
            <w:r w:rsidRPr="00B2244A">
              <w:t>необходимости);</w:t>
            </w:r>
          </w:p>
          <w:p w14:paraId="7F56D40F" w14:textId="77777777" w:rsidR="00CD3F18" w:rsidRPr="00B2244A" w:rsidRDefault="00CD3F18" w:rsidP="00BD0A8D">
            <w:pPr>
              <w:pStyle w:val="ac"/>
              <w:tabs>
                <w:tab w:val="left" w:pos="10206"/>
              </w:tabs>
              <w:spacing w:before="6"/>
              <w:ind w:left="36" w:right="110" w:firstLine="283"/>
            </w:pPr>
            <w:r w:rsidRPr="00B2244A">
              <w:t>д) продукты питания для дополнительного приема пищи (перекус), бутилированную</w:t>
            </w:r>
            <w:r w:rsidRPr="00B2244A">
              <w:rPr>
                <w:spacing w:val="-62"/>
              </w:rPr>
              <w:t xml:space="preserve"> </w:t>
            </w:r>
            <w:r w:rsidRPr="00B2244A">
              <w:t>питьевую воду при</w:t>
            </w:r>
            <w:r w:rsidRPr="00B2244A">
              <w:rPr>
                <w:spacing w:val="1"/>
              </w:rPr>
              <w:t xml:space="preserve"> </w:t>
            </w:r>
            <w:r w:rsidRPr="00B2244A">
              <w:t>условии, что</w:t>
            </w:r>
            <w:r w:rsidRPr="00B2244A">
              <w:rPr>
                <w:spacing w:val="1"/>
              </w:rPr>
              <w:t xml:space="preserve"> </w:t>
            </w:r>
            <w:r w:rsidRPr="00B2244A">
              <w:t>упаковка</w:t>
            </w:r>
            <w:r w:rsidRPr="00B2244A">
              <w:rPr>
                <w:spacing w:val="1"/>
              </w:rPr>
              <w:t xml:space="preserve"> </w:t>
            </w:r>
            <w:r w:rsidRPr="00B2244A">
              <w:t>указанных продуктов питания и воды, а</w:t>
            </w:r>
            <w:r w:rsidRPr="00B2244A">
              <w:rPr>
                <w:spacing w:val="65"/>
              </w:rPr>
              <w:t xml:space="preserve"> </w:t>
            </w:r>
            <w:r w:rsidRPr="00B2244A">
              <w:t>также</w:t>
            </w:r>
            <w:r w:rsidRPr="00B2244A">
              <w:rPr>
                <w:spacing w:val="-62"/>
              </w:rPr>
              <w:t xml:space="preserve"> </w:t>
            </w:r>
            <w:r w:rsidRPr="00B2244A">
              <w:t>их</w:t>
            </w:r>
            <w:r w:rsidRPr="00B2244A">
              <w:rPr>
                <w:spacing w:val="1"/>
              </w:rPr>
              <w:t xml:space="preserve"> </w:t>
            </w:r>
            <w:r w:rsidRPr="00B2244A">
              <w:t>потребление</w:t>
            </w:r>
            <w:r w:rsidRPr="00B2244A">
              <w:rPr>
                <w:spacing w:val="1"/>
              </w:rPr>
              <w:t xml:space="preserve"> </w:t>
            </w:r>
            <w:r w:rsidRPr="00B2244A">
              <w:t>не</w:t>
            </w:r>
            <w:r w:rsidRPr="00B2244A">
              <w:rPr>
                <w:spacing w:val="1"/>
              </w:rPr>
              <w:t xml:space="preserve"> </w:t>
            </w:r>
            <w:r w:rsidRPr="00B2244A">
              <w:t>будут</w:t>
            </w:r>
            <w:r w:rsidRPr="00B2244A">
              <w:rPr>
                <w:spacing w:val="1"/>
              </w:rPr>
              <w:t xml:space="preserve"> </w:t>
            </w:r>
            <w:r w:rsidRPr="00B2244A">
              <w:t>отвлекать</w:t>
            </w:r>
            <w:r w:rsidRPr="00B2244A">
              <w:rPr>
                <w:spacing w:val="1"/>
              </w:rPr>
              <w:t xml:space="preserve"> </w:t>
            </w:r>
            <w:r w:rsidRPr="00B2244A">
              <w:t>других</w:t>
            </w:r>
            <w:r w:rsidRPr="00B2244A">
              <w:rPr>
                <w:spacing w:val="1"/>
              </w:rPr>
              <w:t xml:space="preserve"> </w:t>
            </w:r>
            <w:r w:rsidRPr="00B2244A">
              <w:t>участников</w:t>
            </w:r>
            <w:r w:rsidRPr="00B2244A">
              <w:rPr>
                <w:spacing w:val="1"/>
              </w:rPr>
              <w:t xml:space="preserve"> </w:t>
            </w:r>
            <w:r w:rsidRPr="00B2244A">
              <w:t>ГИА</w:t>
            </w:r>
            <w:r w:rsidRPr="00B2244A">
              <w:rPr>
                <w:spacing w:val="1"/>
              </w:rPr>
              <w:t xml:space="preserve"> </w:t>
            </w:r>
            <w:r w:rsidRPr="00B2244A">
              <w:t>от</w:t>
            </w:r>
            <w:r w:rsidRPr="00B2244A">
              <w:rPr>
                <w:spacing w:val="1"/>
              </w:rPr>
              <w:t xml:space="preserve"> </w:t>
            </w:r>
            <w:r w:rsidRPr="00B2244A">
              <w:t>выполнения</w:t>
            </w:r>
            <w:r w:rsidRPr="00B2244A">
              <w:rPr>
                <w:spacing w:val="1"/>
              </w:rPr>
              <w:t xml:space="preserve"> </w:t>
            </w:r>
            <w:r w:rsidRPr="00B2244A">
              <w:t>ими</w:t>
            </w:r>
            <w:r w:rsidRPr="00B2244A">
              <w:rPr>
                <w:spacing w:val="1"/>
              </w:rPr>
              <w:t xml:space="preserve"> </w:t>
            </w:r>
            <w:r w:rsidRPr="00B2244A">
              <w:t>экзаменационной</w:t>
            </w:r>
            <w:r w:rsidRPr="00B2244A">
              <w:rPr>
                <w:spacing w:val="-1"/>
              </w:rPr>
              <w:t xml:space="preserve"> </w:t>
            </w:r>
            <w:r w:rsidRPr="00B2244A">
              <w:t>работы</w:t>
            </w:r>
            <w:r w:rsidRPr="00B2244A">
              <w:rPr>
                <w:spacing w:val="-1"/>
              </w:rPr>
              <w:t xml:space="preserve"> </w:t>
            </w:r>
            <w:r w:rsidRPr="00B2244A">
              <w:t>(при</w:t>
            </w:r>
            <w:r w:rsidRPr="00B2244A">
              <w:rPr>
                <w:spacing w:val="-1"/>
              </w:rPr>
              <w:t xml:space="preserve"> </w:t>
            </w:r>
            <w:r w:rsidRPr="00B2244A">
              <w:t>необходимости);</w:t>
            </w:r>
          </w:p>
          <w:p w14:paraId="7AA2A17F" w14:textId="4C7CF52D" w:rsidR="00CD3F18" w:rsidRPr="00B2244A" w:rsidRDefault="00CD3F18" w:rsidP="00BD0A8D">
            <w:pPr>
              <w:pStyle w:val="ac"/>
              <w:tabs>
                <w:tab w:val="left" w:pos="10206"/>
              </w:tabs>
              <w:spacing w:before="2"/>
              <w:ind w:left="36" w:right="110" w:firstLine="283"/>
              <w:rPr>
                <w:b/>
              </w:rPr>
            </w:pPr>
            <w:r w:rsidRPr="00B2244A">
              <w:t>е) специальные технические средства для участников ГИА с ОВЗ, участников ГИА-</w:t>
            </w:r>
            <w:r w:rsidRPr="00B2244A">
              <w:rPr>
                <w:spacing w:val="1"/>
              </w:rPr>
              <w:t xml:space="preserve"> </w:t>
            </w:r>
            <w:r w:rsidRPr="00B2244A">
              <w:t>детей-инвалидов</w:t>
            </w:r>
            <w:r w:rsidRPr="00B2244A">
              <w:rPr>
                <w:spacing w:val="-2"/>
              </w:rPr>
              <w:t xml:space="preserve"> </w:t>
            </w:r>
            <w:r w:rsidRPr="00B2244A">
              <w:t>и</w:t>
            </w:r>
            <w:r w:rsidRPr="00B2244A">
              <w:rPr>
                <w:spacing w:val="2"/>
              </w:rPr>
              <w:t xml:space="preserve"> </w:t>
            </w:r>
            <w:r w:rsidRPr="00B2244A">
              <w:t>инвалидов.</w:t>
            </w:r>
          </w:p>
        </w:tc>
      </w:tr>
    </w:tbl>
    <w:p w14:paraId="2E1E326E" w14:textId="77777777" w:rsidR="00CD3F18" w:rsidRPr="00B2244A" w:rsidRDefault="00CD3F18" w:rsidP="00BD0A8D">
      <w:pPr>
        <w:tabs>
          <w:tab w:val="left" w:pos="10206"/>
        </w:tabs>
        <w:spacing w:before="67"/>
        <w:ind w:firstLine="709"/>
        <w:jc w:val="both"/>
        <w:rPr>
          <w:b/>
          <w:sz w:val="26"/>
          <w:szCs w:val="26"/>
          <w:u w:val="single"/>
        </w:rPr>
      </w:pPr>
    </w:p>
    <w:p w14:paraId="735261D8" w14:textId="1E7FF672" w:rsidR="008C16CB" w:rsidRPr="00B2244A" w:rsidRDefault="00AA24D5" w:rsidP="00BD0A8D">
      <w:pPr>
        <w:tabs>
          <w:tab w:val="left" w:pos="10206"/>
        </w:tabs>
        <w:spacing w:before="67"/>
        <w:ind w:firstLine="709"/>
        <w:jc w:val="both"/>
        <w:rPr>
          <w:b/>
          <w:sz w:val="26"/>
          <w:szCs w:val="26"/>
        </w:rPr>
      </w:pPr>
      <w:r w:rsidRPr="00B2244A">
        <w:rPr>
          <w:b/>
          <w:sz w:val="26"/>
          <w:szCs w:val="26"/>
          <w:u w:val="single"/>
        </w:rPr>
        <w:t>Организатор</w:t>
      </w:r>
      <w:r w:rsidRPr="00B2244A">
        <w:rPr>
          <w:b/>
          <w:spacing w:val="-12"/>
          <w:sz w:val="26"/>
          <w:szCs w:val="26"/>
          <w:u w:val="single"/>
        </w:rPr>
        <w:t xml:space="preserve"> </w:t>
      </w:r>
      <w:r w:rsidRPr="00B2244A">
        <w:rPr>
          <w:b/>
          <w:sz w:val="26"/>
          <w:szCs w:val="26"/>
          <w:u w:val="single"/>
        </w:rPr>
        <w:t>в</w:t>
      </w:r>
      <w:r w:rsidRPr="00B2244A">
        <w:rPr>
          <w:b/>
          <w:spacing w:val="-13"/>
          <w:sz w:val="26"/>
          <w:szCs w:val="26"/>
          <w:u w:val="single"/>
        </w:rPr>
        <w:t xml:space="preserve"> </w:t>
      </w:r>
      <w:r w:rsidRPr="00B2244A">
        <w:rPr>
          <w:b/>
          <w:sz w:val="26"/>
          <w:szCs w:val="26"/>
          <w:u w:val="single"/>
        </w:rPr>
        <w:t>аудитории</w:t>
      </w:r>
      <w:r w:rsidRPr="00B2244A">
        <w:rPr>
          <w:b/>
          <w:spacing w:val="-13"/>
          <w:sz w:val="26"/>
          <w:szCs w:val="26"/>
          <w:u w:val="single"/>
        </w:rPr>
        <w:t xml:space="preserve"> </w:t>
      </w:r>
      <w:r w:rsidRPr="00B2244A">
        <w:rPr>
          <w:b/>
          <w:spacing w:val="-2"/>
          <w:sz w:val="26"/>
          <w:szCs w:val="26"/>
          <w:u w:val="single"/>
        </w:rPr>
        <w:t>должен:</w:t>
      </w:r>
    </w:p>
    <w:p w14:paraId="3A80960D" w14:textId="77777777" w:rsidR="008C16CB" w:rsidRPr="00B2244A" w:rsidRDefault="00AA24D5" w:rsidP="00BD0A8D">
      <w:pPr>
        <w:pStyle w:val="ac"/>
        <w:tabs>
          <w:tab w:val="left" w:pos="10206"/>
        </w:tabs>
        <w:spacing w:before="56" w:line="268" w:lineRule="auto"/>
        <w:ind w:left="0" w:firstLine="709"/>
      </w:pPr>
      <w:r w:rsidRPr="00B2244A">
        <w:lastRenderedPageBreak/>
        <w:t xml:space="preserve">проследить, чтобы участник экзамена занял отведенное ему место строго в соответствии с формой ППЭ-05-01; следить, чтобы участники экзамена не менялись </w:t>
      </w:r>
      <w:r w:rsidRPr="00B2244A">
        <w:rPr>
          <w:spacing w:val="-2"/>
        </w:rPr>
        <w:t>местами;</w:t>
      </w:r>
    </w:p>
    <w:p w14:paraId="720950DA" w14:textId="77777777" w:rsidR="008C16CB" w:rsidRPr="00B2244A" w:rsidRDefault="00AA24D5" w:rsidP="00BD0A8D">
      <w:pPr>
        <w:pStyle w:val="ac"/>
        <w:tabs>
          <w:tab w:val="left" w:pos="10206"/>
        </w:tabs>
        <w:spacing w:before="16" w:line="268" w:lineRule="auto"/>
        <w:ind w:left="0" w:firstLine="709"/>
      </w:pPr>
      <w:r w:rsidRPr="00B2244A">
        <w:t>напомнить участникам экзамена о запрете иметь при себе уведомление о регистрации на экзамен, средства связи, электронно-вычислительную технику, фото-, аудио-</w:t>
      </w:r>
      <w:r w:rsidRPr="00B2244A">
        <w:rPr>
          <w:spacing w:val="-9"/>
        </w:rPr>
        <w:t xml:space="preserve"> </w:t>
      </w:r>
      <w:r w:rsidRPr="00B2244A">
        <w:t>и</w:t>
      </w:r>
      <w:r w:rsidRPr="00B2244A">
        <w:rPr>
          <w:spacing w:val="-9"/>
        </w:rPr>
        <w:t xml:space="preserve"> </w:t>
      </w:r>
      <w:r w:rsidRPr="00B2244A">
        <w:t>видеоаппаратуру,</w:t>
      </w:r>
      <w:r w:rsidRPr="00B2244A">
        <w:rPr>
          <w:spacing w:val="-10"/>
        </w:rPr>
        <w:t xml:space="preserve"> </w:t>
      </w:r>
      <w:r w:rsidRPr="00B2244A">
        <w:t>справочные</w:t>
      </w:r>
      <w:r w:rsidRPr="00B2244A">
        <w:rPr>
          <w:spacing w:val="-9"/>
        </w:rPr>
        <w:t xml:space="preserve"> </w:t>
      </w:r>
      <w:r w:rsidRPr="00B2244A">
        <w:t>материалы,</w:t>
      </w:r>
      <w:r w:rsidRPr="00B2244A">
        <w:rPr>
          <w:spacing w:val="-10"/>
        </w:rPr>
        <w:t xml:space="preserve"> </w:t>
      </w:r>
      <w:r w:rsidRPr="00B2244A">
        <w:t>письменные</w:t>
      </w:r>
      <w:r w:rsidRPr="00B2244A">
        <w:rPr>
          <w:spacing w:val="-9"/>
        </w:rPr>
        <w:t xml:space="preserve"> </w:t>
      </w:r>
      <w:r w:rsidRPr="00B2244A">
        <w:t>заметки</w:t>
      </w:r>
      <w:r w:rsidRPr="00B2244A">
        <w:rPr>
          <w:spacing w:val="-9"/>
        </w:rPr>
        <w:t xml:space="preserve"> </w:t>
      </w:r>
      <w:r w:rsidRPr="00B2244A">
        <w:t>и</w:t>
      </w:r>
      <w:r w:rsidRPr="00B2244A">
        <w:rPr>
          <w:spacing w:val="-9"/>
        </w:rPr>
        <w:t xml:space="preserve"> </w:t>
      </w:r>
      <w:r w:rsidRPr="00B2244A">
        <w:t>иные</w:t>
      </w:r>
      <w:r w:rsidRPr="00B2244A">
        <w:rPr>
          <w:spacing w:val="-9"/>
        </w:rPr>
        <w:t xml:space="preserve"> </w:t>
      </w:r>
      <w:r w:rsidRPr="00B2244A">
        <w:t>средства хранения и передачи информации.</w:t>
      </w:r>
    </w:p>
    <w:p w14:paraId="6A6FBD1E" w14:textId="77777777" w:rsidR="008C16CB" w:rsidRPr="00B2244A" w:rsidRDefault="00AA24D5" w:rsidP="00BD0A8D">
      <w:pPr>
        <w:tabs>
          <w:tab w:val="left" w:pos="10206"/>
        </w:tabs>
        <w:spacing w:before="11"/>
        <w:ind w:firstLine="709"/>
        <w:jc w:val="both"/>
        <w:rPr>
          <w:b/>
          <w:sz w:val="26"/>
          <w:szCs w:val="26"/>
        </w:rPr>
      </w:pPr>
      <w:r w:rsidRPr="00B2244A">
        <w:rPr>
          <w:b/>
          <w:sz w:val="26"/>
          <w:szCs w:val="26"/>
        </w:rPr>
        <w:t>Выдача</w:t>
      </w:r>
      <w:r w:rsidRPr="00B2244A">
        <w:rPr>
          <w:b/>
          <w:spacing w:val="-9"/>
          <w:sz w:val="26"/>
          <w:szCs w:val="26"/>
        </w:rPr>
        <w:t xml:space="preserve"> </w:t>
      </w:r>
      <w:r w:rsidRPr="00B2244A">
        <w:rPr>
          <w:b/>
          <w:spacing w:val="-5"/>
          <w:sz w:val="26"/>
          <w:szCs w:val="26"/>
        </w:rPr>
        <w:t>ЭМ</w:t>
      </w:r>
    </w:p>
    <w:p w14:paraId="5BB726E7" w14:textId="77777777" w:rsidR="008C16CB" w:rsidRPr="00B2244A" w:rsidRDefault="00AA24D5" w:rsidP="00BD0A8D">
      <w:pPr>
        <w:pStyle w:val="ac"/>
        <w:tabs>
          <w:tab w:val="left" w:pos="10206"/>
        </w:tabs>
        <w:spacing w:before="54" w:line="268" w:lineRule="auto"/>
        <w:ind w:left="0" w:firstLine="709"/>
      </w:pPr>
      <w:r w:rsidRPr="00B2244A">
        <w:t>Не</w:t>
      </w:r>
      <w:r w:rsidRPr="00B2244A">
        <w:rPr>
          <w:spacing w:val="-12"/>
        </w:rPr>
        <w:t xml:space="preserve"> </w:t>
      </w:r>
      <w:r w:rsidRPr="00B2244A">
        <w:t>позднее</w:t>
      </w:r>
      <w:r w:rsidRPr="00B2244A">
        <w:rPr>
          <w:spacing w:val="-11"/>
        </w:rPr>
        <w:t xml:space="preserve"> </w:t>
      </w:r>
      <w:r w:rsidRPr="00B2244A">
        <w:t>09:45</w:t>
      </w:r>
      <w:r w:rsidRPr="00B2244A">
        <w:rPr>
          <w:spacing w:val="-11"/>
        </w:rPr>
        <w:t xml:space="preserve"> </w:t>
      </w:r>
      <w:r w:rsidRPr="00B2244A">
        <w:rPr>
          <w:b/>
        </w:rPr>
        <w:t>по</w:t>
      </w:r>
      <w:r w:rsidRPr="00B2244A">
        <w:rPr>
          <w:b/>
          <w:spacing w:val="-10"/>
        </w:rPr>
        <w:t xml:space="preserve"> </w:t>
      </w:r>
      <w:r w:rsidRPr="00B2244A">
        <w:rPr>
          <w:b/>
        </w:rPr>
        <w:t>местному</w:t>
      </w:r>
      <w:r w:rsidRPr="00B2244A">
        <w:rPr>
          <w:b/>
          <w:spacing w:val="-11"/>
        </w:rPr>
        <w:t xml:space="preserve"> </w:t>
      </w:r>
      <w:r w:rsidRPr="00B2244A">
        <w:rPr>
          <w:b/>
        </w:rPr>
        <w:t>времени</w:t>
      </w:r>
      <w:r w:rsidRPr="00B2244A">
        <w:rPr>
          <w:b/>
          <w:spacing w:val="-10"/>
        </w:rPr>
        <w:t xml:space="preserve"> </w:t>
      </w:r>
      <w:r w:rsidRPr="00B2244A">
        <w:t>ответственный</w:t>
      </w:r>
      <w:r w:rsidRPr="00B2244A">
        <w:rPr>
          <w:spacing w:val="-11"/>
        </w:rPr>
        <w:t xml:space="preserve"> </w:t>
      </w:r>
      <w:r w:rsidRPr="00B2244A">
        <w:t>организатор</w:t>
      </w:r>
      <w:r w:rsidRPr="00B2244A">
        <w:rPr>
          <w:spacing w:val="-12"/>
        </w:rPr>
        <w:t xml:space="preserve"> </w:t>
      </w:r>
      <w:r w:rsidRPr="00B2244A">
        <w:t>в</w:t>
      </w:r>
      <w:r w:rsidRPr="00B2244A">
        <w:rPr>
          <w:spacing w:val="-9"/>
        </w:rPr>
        <w:t xml:space="preserve"> </w:t>
      </w:r>
      <w:r w:rsidRPr="00B2244A">
        <w:t>Штабе</w:t>
      </w:r>
      <w:r w:rsidRPr="00B2244A">
        <w:rPr>
          <w:spacing w:val="-10"/>
        </w:rPr>
        <w:t xml:space="preserve"> </w:t>
      </w:r>
      <w:r w:rsidRPr="00B2244A">
        <w:t>ППЭ принимает у руководителя ППЭ ДБО № 2.</w:t>
      </w:r>
    </w:p>
    <w:p w14:paraId="1C5C4130" w14:textId="77777777" w:rsidR="008C16CB" w:rsidRPr="00B2244A" w:rsidRDefault="00AA24D5" w:rsidP="00BD0A8D">
      <w:pPr>
        <w:tabs>
          <w:tab w:val="left" w:pos="10206"/>
        </w:tabs>
        <w:spacing w:before="13"/>
        <w:ind w:firstLine="709"/>
        <w:jc w:val="both"/>
        <w:rPr>
          <w:b/>
          <w:sz w:val="26"/>
          <w:szCs w:val="26"/>
        </w:rPr>
      </w:pPr>
      <w:r w:rsidRPr="00B2244A">
        <w:rPr>
          <w:b/>
          <w:sz w:val="26"/>
          <w:szCs w:val="26"/>
        </w:rPr>
        <w:t>До</w:t>
      </w:r>
      <w:r w:rsidRPr="00B2244A">
        <w:rPr>
          <w:b/>
          <w:spacing w:val="-12"/>
          <w:sz w:val="26"/>
          <w:szCs w:val="26"/>
        </w:rPr>
        <w:t xml:space="preserve"> </w:t>
      </w:r>
      <w:r w:rsidRPr="00B2244A">
        <w:rPr>
          <w:b/>
          <w:sz w:val="26"/>
          <w:szCs w:val="26"/>
        </w:rPr>
        <w:t>начала</w:t>
      </w:r>
      <w:r w:rsidRPr="00B2244A">
        <w:rPr>
          <w:b/>
          <w:spacing w:val="-11"/>
          <w:sz w:val="26"/>
          <w:szCs w:val="26"/>
        </w:rPr>
        <w:t xml:space="preserve"> </w:t>
      </w:r>
      <w:r w:rsidRPr="00B2244A">
        <w:rPr>
          <w:b/>
          <w:sz w:val="26"/>
          <w:szCs w:val="26"/>
        </w:rPr>
        <w:t>экзамена</w:t>
      </w:r>
      <w:r w:rsidRPr="00B2244A">
        <w:rPr>
          <w:b/>
          <w:spacing w:val="-10"/>
          <w:sz w:val="26"/>
          <w:szCs w:val="26"/>
        </w:rPr>
        <w:t xml:space="preserve"> </w:t>
      </w:r>
      <w:r w:rsidRPr="00B2244A">
        <w:rPr>
          <w:b/>
          <w:sz w:val="26"/>
          <w:szCs w:val="26"/>
        </w:rPr>
        <w:t>организатор</w:t>
      </w:r>
      <w:r w:rsidRPr="00B2244A">
        <w:rPr>
          <w:b/>
          <w:spacing w:val="-9"/>
          <w:sz w:val="26"/>
          <w:szCs w:val="26"/>
        </w:rPr>
        <w:t xml:space="preserve"> </w:t>
      </w:r>
      <w:r w:rsidRPr="00B2244A">
        <w:rPr>
          <w:b/>
          <w:sz w:val="26"/>
          <w:szCs w:val="26"/>
        </w:rPr>
        <w:t>в</w:t>
      </w:r>
      <w:r w:rsidRPr="00B2244A">
        <w:rPr>
          <w:b/>
          <w:spacing w:val="-12"/>
          <w:sz w:val="26"/>
          <w:szCs w:val="26"/>
        </w:rPr>
        <w:t xml:space="preserve"> </w:t>
      </w:r>
      <w:r w:rsidRPr="00B2244A">
        <w:rPr>
          <w:b/>
          <w:sz w:val="26"/>
          <w:szCs w:val="26"/>
        </w:rPr>
        <w:t>аудитории</w:t>
      </w:r>
      <w:r w:rsidRPr="00B2244A">
        <w:rPr>
          <w:b/>
          <w:spacing w:val="-12"/>
          <w:sz w:val="26"/>
          <w:szCs w:val="26"/>
        </w:rPr>
        <w:t xml:space="preserve"> </w:t>
      </w:r>
      <w:r w:rsidRPr="00B2244A">
        <w:rPr>
          <w:b/>
          <w:spacing w:val="-2"/>
          <w:sz w:val="26"/>
          <w:szCs w:val="26"/>
        </w:rPr>
        <w:t>должен:</w:t>
      </w:r>
    </w:p>
    <w:p w14:paraId="1A3D9D0A" w14:textId="77777777" w:rsidR="008C16CB" w:rsidRPr="00B2244A" w:rsidRDefault="00AA24D5" w:rsidP="00BD0A8D">
      <w:pPr>
        <w:pStyle w:val="ac"/>
        <w:tabs>
          <w:tab w:val="left" w:pos="10206"/>
        </w:tabs>
        <w:spacing w:before="51" w:line="280" w:lineRule="auto"/>
        <w:ind w:left="0" w:firstLine="709"/>
      </w:pPr>
      <w:r w:rsidRPr="00B2244A">
        <w:t>провести</w:t>
      </w:r>
      <w:r w:rsidRPr="00B2244A">
        <w:rPr>
          <w:spacing w:val="-14"/>
        </w:rPr>
        <w:t xml:space="preserve"> </w:t>
      </w:r>
      <w:r w:rsidRPr="00B2244A">
        <w:t>инструктаж</w:t>
      </w:r>
      <w:r w:rsidRPr="00B2244A">
        <w:rPr>
          <w:spacing w:val="-12"/>
        </w:rPr>
        <w:t xml:space="preserve"> </w:t>
      </w:r>
      <w:r w:rsidRPr="00B2244A">
        <w:t>участников</w:t>
      </w:r>
      <w:r w:rsidRPr="00B2244A">
        <w:rPr>
          <w:spacing w:val="-13"/>
        </w:rPr>
        <w:t xml:space="preserve"> </w:t>
      </w:r>
      <w:r w:rsidRPr="00B2244A">
        <w:t>экзамена. Инструктаж состоит из двух частей.</w:t>
      </w:r>
    </w:p>
    <w:p w14:paraId="48310C05" w14:textId="2AFABC7F" w:rsidR="008C16CB" w:rsidRPr="00B2244A" w:rsidRDefault="00AA24D5" w:rsidP="00BD0A8D">
      <w:pPr>
        <w:pStyle w:val="ac"/>
        <w:tabs>
          <w:tab w:val="left" w:pos="10206"/>
        </w:tabs>
        <w:spacing w:before="1" w:line="268" w:lineRule="auto"/>
        <w:ind w:left="0" w:firstLine="709"/>
      </w:pPr>
      <w:r w:rsidRPr="00B2244A">
        <w:t>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w:t>
      </w:r>
      <w:r w:rsidRPr="00B2244A">
        <w:rPr>
          <w:spacing w:val="75"/>
          <w:w w:val="150"/>
        </w:rPr>
        <w:t xml:space="preserve"> </w:t>
      </w:r>
      <w:r w:rsidRPr="00B2244A">
        <w:t>работы</w:t>
      </w:r>
      <w:r w:rsidRPr="00B2244A">
        <w:rPr>
          <w:spacing w:val="76"/>
          <w:w w:val="150"/>
        </w:rPr>
        <w:t xml:space="preserve"> </w:t>
      </w:r>
      <w:r w:rsidRPr="00B2244A">
        <w:t>по</w:t>
      </w:r>
      <w:r w:rsidRPr="00B2244A">
        <w:rPr>
          <w:spacing w:val="75"/>
          <w:w w:val="150"/>
        </w:rPr>
        <w:t xml:space="preserve"> </w:t>
      </w:r>
      <w:r w:rsidRPr="00B2244A">
        <w:t>соответствующему</w:t>
      </w:r>
      <w:r w:rsidRPr="00B2244A">
        <w:rPr>
          <w:spacing w:val="75"/>
          <w:w w:val="150"/>
        </w:rPr>
        <w:t xml:space="preserve"> </w:t>
      </w:r>
      <w:r w:rsidRPr="00B2244A">
        <w:t>учебному</w:t>
      </w:r>
      <w:r w:rsidRPr="00B2244A">
        <w:rPr>
          <w:spacing w:val="77"/>
          <w:w w:val="150"/>
        </w:rPr>
        <w:t xml:space="preserve"> </w:t>
      </w:r>
      <w:r w:rsidRPr="00B2244A">
        <w:t>предмету</w:t>
      </w:r>
      <w:r w:rsidRPr="00B2244A">
        <w:rPr>
          <w:spacing w:val="74"/>
          <w:w w:val="150"/>
        </w:rPr>
        <w:t xml:space="preserve"> </w:t>
      </w:r>
      <w:r w:rsidRPr="00B2244A">
        <w:t>(см.</w:t>
      </w:r>
      <w:r w:rsidRPr="00B2244A">
        <w:rPr>
          <w:spacing w:val="74"/>
          <w:w w:val="150"/>
        </w:rPr>
        <w:t xml:space="preserve"> </w:t>
      </w:r>
      <w:r w:rsidRPr="00B2244A">
        <w:rPr>
          <w:spacing w:val="-2"/>
        </w:rPr>
        <w:t>таблицу</w:t>
      </w:r>
      <w:r w:rsidR="00BD0A8D">
        <w:rPr>
          <w:spacing w:val="-2"/>
        </w:rPr>
        <w:t xml:space="preserve"> </w:t>
      </w:r>
      <w:r w:rsidRPr="00B2244A">
        <w:t>«Продолжительность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w:t>
      </w:r>
      <w:r w:rsidRPr="00B2244A">
        <w:rPr>
          <w:spacing w:val="-9"/>
        </w:rPr>
        <w:t xml:space="preserve"> </w:t>
      </w:r>
      <w:r w:rsidRPr="00B2244A">
        <w:t>о</w:t>
      </w:r>
      <w:r w:rsidRPr="00B2244A">
        <w:rPr>
          <w:spacing w:val="-9"/>
        </w:rPr>
        <w:t xml:space="preserve"> </w:t>
      </w:r>
      <w:r w:rsidRPr="00B2244A">
        <w:t>случаях</w:t>
      </w:r>
      <w:r w:rsidRPr="00B2244A">
        <w:rPr>
          <w:spacing w:val="-10"/>
        </w:rPr>
        <w:t xml:space="preserve"> </w:t>
      </w:r>
      <w:r w:rsidRPr="00B2244A">
        <w:t>удаления</w:t>
      </w:r>
      <w:r w:rsidRPr="00B2244A">
        <w:rPr>
          <w:spacing w:val="-9"/>
        </w:rPr>
        <w:t xml:space="preserve"> </w:t>
      </w:r>
      <w:r w:rsidRPr="00B2244A">
        <w:t>с</w:t>
      </w:r>
      <w:r w:rsidRPr="00B2244A">
        <w:rPr>
          <w:spacing w:val="-9"/>
        </w:rPr>
        <w:t xml:space="preserve"> </w:t>
      </w:r>
      <w:r w:rsidRPr="00B2244A">
        <w:t>экзамена,</w:t>
      </w:r>
      <w:r w:rsidRPr="00B2244A">
        <w:rPr>
          <w:spacing w:val="-9"/>
        </w:rPr>
        <w:t xml:space="preserve"> </w:t>
      </w:r>
      <w:r w:rsidRPr="00B2244A">
        <w:t>о</w:t>
      </w:r>
      <w:r w:rsidRPr="00B2244A">
        <w:rPr>
          <w:spacing w:val="-10"/>
        </w:rPr>
        <w:t xml:space="preserve"> </w:t>
      </w:r>
      <w:r w:rsidRPr="00B2244A">
        <w:t>времени</w:t>
      </w:r>
      <w:r w:rsidRPr="00B2244A">
        <w:rPr>
          <w:spacing w:val="-9"/>
        </w:rPr>
        <w:t xml:space="preserve"> </w:t>
      </w:r>
      <w:r w:rsidRPr="00B2244A">
        <w:t>и</w:t>
      </w:r>
      <w:r w:rsidRPr="00B2244A">
        <w:rPr>
          <w:spacing w:val="-9"/>
        </w:rPr>
        <w:t xml:space="preserve"> </w:t>
      </w:r>
      <w:r w:rsidRPr="00B2244A">
        <w:t>месте</w:t>
      </w:r>
      <w:r w:rsidRPr="00B2244A">
        <w:rPr>
          <w:spacing w:val="-9"/>
        </w:rPr>
        <w:t xml:space="preserve"> </w:t>
      </w:r>
      <w:r w:rsidRPr="00B2244A">
        <w:t>ознакомления</w:t>
      </w:r>
      <w:r w:rsidRPr="00B2244A">
        <w:rPr>
          <w:spacing w:val="-9"/>
        </w:rPr>
        <w:t xml:space="preserve"> </w:t>
      </w:r>
      <w:r w:rsidRPr="00B2244A">
        <w:t>с</w:t>
      </w:r>
      <w:r w:rsidRPr="00B2244A">
        <w:rPr>
          <w:spacing w:val="-9"/>
        </w:rPr>
        <w:t xml:space="preserve"> </w:t>
      </w:r>
      <w:r w:rsidRPr="00B2244A">
        <w:t>результатами ОГЭ, а также о том, что записи на КИМ, оборотных сторонах бланков и черновиках не обрабатываются</w:t>
      </w:r>
      <w:r w:rsidRPr="00B2244A">
        <w:rPr>
          <w:spacing w:val="-6"/>
        </w:rPr>
        <w:t xml:space="preserve"> </w:t>
      </w:r>
      <w:r w:rsidRPr="00B2244A">
        <w:t>и</w:t>
      </w:r>
      <w:r w:rsidRPr="00B2244A">
        <w:rPr>
          <w:spacing w:val="-7"/>
        </w:rPr>
        <w:t xml:space="preserve"> </w:t>
      </w:r>
      <w:r w:rsidRPr="00B2244A">
        <w:t>не</w:t>
      </w:r>
      <w:r w:rsidRPr="00B2244A">
        <w:rPr>
          <w:spacing w:val="-6"/>
        </w:rPr>
        <w:t xml:space="preserve"> </w:t>
      </w:r>
      <w:r w:rsidRPr="00B2244A">
        <w:t>проверяются.</w:t>
      </w:r>
      <w:r w:rsidRPr="00B2244A">
        <w:rPr>
          <w:spacing w:val="-7"/>
        </w:rPr>
        <w:t xml:space="preserve"> </w:t>
      </w:r>
      <w:r w:rsidRPr="00B2244A">
        <w:t>По</w:t>
      </w:r>
      <w:r w:rsidRPr="00B2244A">
        <w:rPr>
          <w:spacing w:val="-7"/>
        </w:rPr>
        <w:t xml:space="preserve"> </w:t>
      </w:r>
      <w:r w:rsidRPr="00B2244A">
        <w:t>окончании</w:t>
      </w:r>
      <w:r w:rsidRPr="00B2244A">
        <w:rPr>
          <w:spacing w:val="-7"/>
        </w:rPr>
        <w:t xml:space="preserve"> </w:t>
      </w:r>
      <w:r w:rsidRPr="00B2244A">
        <w:t>проведения</w:t>
      </w:r>
      <w:r w:rsidRPr="00B2244A">
        <w:rPr>
          <w:spacing w:val="-6"/>
        </w:rPr>
        <w:t xml:space="preserve"> </w:t>
      </w:r>
      <w:r w:rsidRPr="00B2244A">
        <w:t>первой</w:t>
      </w:r>
      <w:r w:rsidRPr="00B2244A">
        <w:rPr>
          <w:spacing w:val="-7"/>
        </w:rPr>
        <w:t xml:space="preserve"> </w:t>
      </w:r>
      <w:r w:rsidRPr="00B2244A">
        <w:t>части</w:t>
      </w:r>
      <w:r w:rsidRPr="00B2244A">
        <w:rPr>
          <w:spacing w:val="-7"/>
        </w:rPr>
        <w:t xml:space="preserve"> </w:t>
      </w:r>
      <w:r w:rsidRPr="00B2244A">
        <w:t>инструктажа проинформировать</w:t>
      </w:r>
      <w:r w:rsidRPr="00B2244A">
        <w:rPr>
          <w:spacing w:val="-16"/>
        </w:rPr>
        <w:t xml:space="preserve"> </w:t>
      </w:r>
      <w:r w:rsidRPr="00B2244A">
        <w:t>участников</w:t>
      </w:r>
      <w:r w:rsidRPr="00B2244A">
        <w:rPr>
          <w:spacing w:val="-15"/>
        </w:rPr>
        <w:t xml:space="preserve"> </w:t>
      </w:r>
      <w:r w:rsidRPr="00B2244A">
        <w:t>экзамена</w:t>
      </w:r>
      <w:r w:rsidRPr="00B2244A">
        <w:rPr>
          <w:spacing w:val="-15"/>
        </w:rPr>
        <w:t xml:space="preserve"> </w:t>
      </w:r>
      <w:r w:rsidRPr="00B2244A">
        <w:t>о</w:t>
      </w:r>
      <w:r w:rsidRPr="00B2244A">
        <w:rPr>
          <w:spacing w:val="-15"/>
        </w:rPr>
        <w:t xml:space="preserve"> </w:t>
      </w:r>
      <w:r w:rsidRPr="00B2244A">
        <w:t>том,</w:t>
      </w:r>
      <w:r w:rsidRPr="00B2244A">
        <w:rPr>
          <w:spacing w:val="-15"/>
        </w:rPr>
        <w:t xml:space="preserve"> </w:t>
      </w:r>
      <w:r w:rsidRPr="00B2244A">
        <w:t>что</w:t>
      </w:r>
      <w:r w:rsidRPr="00B2244A">
        <w:rPr>
          <w:spacing w:val="-13"/>
        </w:rPr>
        <w:t xml:space="preserve"> </w:t>
      </w:r>
      <w:r w:rsidRPr="00B2244A">
        <w:t>ЭМ</w:t>
      </w:r>
      <w:r w:rsidRPr="00B2244A">
        <w:rPr>
          <w:spacing w:val="-16"/>
        </w:rPr>
        <w:t xml:space="preserve"> </w:t>
      </w:r>
      <w:r w:rsidRPr="00B2244A">
        <w:t>были</w:t>
      </w:r>
      <w:r w:rsidRPr="00B2244A">
        <w:rPr>
          <w:spacing w:val="-15"/>
        </w:rPr>
        <w:t xml:space="preserve"> </w:t>
      </w:r>
      <w:r w:rsidRPr="00B2244A">
        <w:t>доставлены</w:t>
      </w:r>
      <w:r w:rsidRPr="00B2244A">
        <w:rPr>
          <w:spacing w:val="-14"/>
        </w:rPr>
        <w:t xml:space="preserve"> </w:t>
      </w:r>
      <w:r w:rsidRPr="00B2244A">
        <w:t>по</w:t>
      </w:r>
      <w:r w:rsidRPr="00B2244A">
        <w:rPr>
          <w:spacing w:val="-9"/>
        </w:rPr>
        <w:t xml:space="preserve"> </w:t>
      </w:r>
      <w:r w:rsidRPr="00B2244A">
        <w:t>защищенной сети в зашифрованном виде и о процедуре печати полных комплектов ЭМ в аудитории.</w:t>
      </w:r>
    </w:p>
    <w:p w14:paraId="1CA6FE93" w14:textId="3AA536DA" w:rsidR="008C16CB" w:rsidRPr="00B2244A" w:rsidRDefault="00AA24D5" w:rsidP="00BD0A8D">
      <w:pPr>
        <w:pStyle w:val="ac"/>
        <w:tabs>
          <w:tab w:val="left" w:pos="10206"/>
        </w:tabs>
        <w:spacing w:before="15" w:line="268" w:lineRule="auto"/>
        <w:ind w:left="0" w:firstLine="709"/>
      </w:pPr>
      <w:r w:rsidRPr="00B2244A">
        <w:t>Не ранее 10.00 по местному времени организатор в аудитории, ответственный за печать ЭМ, вводит в соответствующее поле интерфейса станции печати ЭМ количество ЭМ для печати, равное количеству участников экзамена, фактически присутствующих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w:t>
      </w:r>
    </w:p>
    <w:p w14:paraId="4D811050" w14:textId="77777777" w:rsidR="008C16CB" w:rsidRPr="00B2244A" w:rsidRDefault="00AA24D5" w:rsidP="00BD0A8D">
      <w:pPr>
        <w:pStyle w:val="ac"/>
        <w:tabs>
          <w:tab w:val="left" w:pos="10206"/>
        </w:tabs>
        <w:spacing w:before="15" w:line="268" w:lineRule="auto"/>
        <w:ind w:left="0" w:firstLine="709"/>
      </w:pPr>
      <w:r w:rsidRPr="00B2244A">
        <w:t>Организатор</w:t>
      </w:r>
      <w:r w:rsidRPr="00B2244A">
        <w:rPr>
          <w:spacing w:val="-3"/>
        </w:rPr>
        <w:t xml:space="preserve"> </w:t>
      </w:r>
      <w:r w:rsidRPr="00B2244A">
        <w:t>в</w:t>
      </w:r>
      <w:r w:rsidRPr="00B2244A">
        <w:rPr>
          <w:spacing w:val="-16"/>
        </w:rPr>
        <w:t xml:space="preserve"> </w:t>
      </w:r>
      <w:r w:rsidRPr="00B2244A">
        <w:t>аудитории,</w:t>
      </w:r>
      <w:r w:rsidRPr="00B2244A">
        <w:rPr>
          <w:spacing w:val="-5"/>
        </w:rPr>
        <w:t xml:space="preserve"> </w:t>
      </w:r>
      <w:r w:rsidRPr="00B2244A">
        <w:t>ответственный</w:t>
      </w:r>
      <w:r w:rsidRPr="00B2244A">
        <w:rPr>
          <w:spacing w:val="-5"/>
        </w:rPr>
        <w:t xml:space="preserve"> </w:t>
      </w:r>
      <w:r w:rsidRPr="00B2244A">
        <w:t>за</w:t>
      </w:r>
      <w:r w:rsidRPr="00B2244A">
        <w:rPr>
          <w:spacing w:val="-16"/>
        </w:rPr>
        <w:t xml:space="preserve"> </w:t>
      </w:r>
      <w:r w:rsidRPr="00B2244A">
        <w:t>печать</w:t>
      </w:r>
      <w:r w:rsidRPr="00B2244A">
        <w:rPr>
          <w:spacing w:val="-4"/>
        </w:rPr>
        <w:t xml:space="preserve"> </w:t>
      </w:r>
      <w:r w:rsidRPr="00B2244A">
        <w:t>ЭМ,</w:t>
      </w:r>
      <w:r w:rsidRPr="00B2244A">
        <w:rPr>
          <w:spacing w:val="-3"/>
        </w:rPr>
        <w:t xml:space="preserve"> </w:t>
      </w:r>
      <w:r w:rsidRPr="00B2244A">
        <w:t>выполняет</w:t>
      </w:r>
      <w:r w:rsidRPr="00B2244A">
        <w:rPr>
          <w:spacing w:val="-5"/>
        </w:rPr>
        <w:t xml:space="preserve"> </w:t>
      </w:r>
      <w:r w:rsidRPr="00B2244A">
        <w:t>печать</w:t>
      </w:r>
      <w:r w:rsidRPr="00B2244A">
        <w:rPr>
          <w:spacing w:val="-6"/>
        </w:rPr>
        <w:t xml:space="preserve"> </w:t>
      </w:r>
      <w:r w:rsidRPr="00B2244A">
        <w:t>полных комплектов ЭМ, загруженных ранее на станцию печати ЭМ. Ориентировочное время выполнения данной операции (для 15 участников экзамена) до 20 минут при скорости печати принтера не менее 25 страниц в минуту.</w:t>
      </w:r>
    </w:p>
    <w:p w14:paraId="6B5BAEC4" w14:textId="77777777" w:rsidR="008C16CB" w:rsidRPr="00B2244A" w:rsidRDefault="00AA24D5" w:rsidP="00BD0A8D">
      <w:pPr>
        <w:pStyle w:val="ac"/>
        <w:tabs>
          <w:tab w:val="left" w:pos="10206"/>
        </w:tabs>
        <w:spacing w:before="16" w:line="266" w:lineRule="auto"/>
        <w:ind w:left="0" w:firstLine="709"/>
      </w:pPr>
      <w:r w:rsidRPr="00B2244A">
        <w:t>Организатор, ответственный за</w:t>
      </w:r>
      <w:r w:rsidRPr="00B2244A">
        <w:rPr>
          <w:spacing w:val="-15"/>
        </w:rPr>
        <w:t xml:space="preserve"> </w:t>
      </w:r>
      <w:r w:rsidRPr="00B2244A">
        <w:t>проверку ЭМ, проверяет качество печати контрольного листа, который распечатывается последним в комплекте ЭМ:</w:t>
      </w:r>
    </w:p>
    <w:p w14:paraId="1EFD48F8" w14:textId="77777777" w:rsidR="00BD0A8D" w:rsidRDefault="00AA24D5" w:rsidP="00BD0A8D">
      <w:pPr>
        <w:pStyle w:val="ac"/>
        <w:tabs>
          <w:tab w:val="left" w:pos="10206"/>
        </w:tabs>
        <w:spacing w:before="21" w:line="268" w:lineRule="auto"/>
        <w:ind w:left="0" w:firstLine="709"/>
        <w:rPr>
          <w:spacing w:val="-11"/>
        </w:rPr>
      </w:pPr>
      <w:r w:rsidRPr="00B2244A">
        <w:t>отсутствие белых и темных полос, текст хорошо читаем и четко пропечатан, защитные</w:t>
      </w:r>
      <w:r w:rsidRPr="00B2244A">
        <w:rPr>
          <w:spacing w:val="-11"/>
        </w:rPr>
        <w:t xml:space="preserve"> </w:t>
      </w:r>
      <w:r w:rsidRPr="00B2244A">
        <w:t>знаки,</w:t>
      </w:r>
      <w:r w:rsidRPr="00B2244A">
        <w:rPr>
          <w:spacing w:val="-11"/>
        </w:rPr>
        <w:t xml:space="preserve"> </w:t>
      </w:r>
      <w:r w:rsidRPr="00B2244A">
        <w:t>расположенные</w:t>
      </w:r>
      <w:r w:rsidRPr="00B2244A">
        <w:rPr>
          <w:spacing w:val="-11"/>
        </w:rPr>
        <w:t xml:space="preserve"> </w:t>
      </w:r>
      <w:r w:rsidRPr="00B2244A">
        <w:t>по</w:t>
      </w:r>
      <w:r w:rsidRPr="00B2244A">
        <w:rPr>
          <w:spacing w:val="-11"/>
        </w:rPr>
        <w:t xml:space="preserve"> </w:t>
      </w:r>
      <w:r w:rsidRPr="00B2244A">
        <w:t>всей</w:t>
      </w:r>
      <w:r w:rsidRPr="00B2244A">
        <w:rPr>
          <w:spacing w:val="-11"/>
        </w:rPr>
        <w:t xml:space="preserve"> </w:t>
      </w:r>
      <w:r w:rsidRPr="00B2244A">
        <w:t>поверхности</w:t>
      </w:r>
      <w:r w:rsidRPr="00B2244A">
        <w:rPr>
          <w:spacing w:val="-9"/>
        </w:rPr>
        <w:t xml:space="preserve"> </w:t>
      </w:r>
      <w:r w:rsidRPr="00B2244A">
        <w:t>листа,</w:t>
      </w:r>
      <w:r w:rsidRPr="00B2244A">
        <w:rPr>
          <w:spacing w:val="-9"/>
        </w:rPr>
        <w:t xml:space="preserve"> </w:t>
      </w:r>
      <w:r w:rsidRPr="00B2244A">
        <w:t>четко</w:t>
      </w:r>
      <w:r w:rsidRPr="00B2244A">
        <w:rPr>
          <w:spacing w:val="-11"/>
        </w:rPr>
        <w:t xml:space="preserve"> </w:t>
      </w:r>
      <w:r w:rsidRPr="00B2244A">
        <w:t>видны;</w:t>
      </w:r>
      <w:r w:rsidRPr="00B2244A">
        <w:rPr>
          <w:spacing w:val="-11"/>
        </w:rPr>
        <w:t xml:space="preserve"> </w:t>
      </w:r>
    </w:p>
    <w:p w14:paraId="2907D72A" w14:textId="77777777" w:rsidR="00BD0A8D" w:rsidRDefault="00AA24D5" w:rsidP="00BD0A8D">
      <w:pPr>
        <w:pStyle w:val="ac"/>
        <w:tabs>
          <w:tab w:val="left" w:pos="10206"/>
        </w:tabs>
        <w:spacing w:before="21" w:line="268" w:lineRule="auto"/>
        <w:ind w:left="0" w:firstLine="709"/>
      </w:pPr>
      <w:r w:rsidRPr="00B2244A">
        <w:t>по</w:t>
      </w:r>
      <w:r w:rsidRPr="00B2244A">
        <w:rPr>
          <w:spacing w:val="-11"/>
        </w:rPr>
        <w:t xml:space="preserve"> </w:t>
      </w:r>
      <w:r w:rsidRPr="00B2244A">
        <w:rPr>
          <w:spacing w:val="-2"/>
        </w:rPr>
        <w:t>окончании</w:t>
      </w:r>
      <w:r w:rsidR="003259D0" w:rsidRPr="00B2244A">
        <w:t xml:space="preserve"> </w:t>
      </w:r>
      <w:r w:rsidRPr="00B2244A">
        <w:t xml:space="preserve">проверки сообщает результат организатору, ответственному за печать, для подтверждения качества печати в программном обеспечении. </w:t>
      </w:r>
    </w:p>
    <w:p w14:paraId="5D06DE3D" w14:textId="5C078F0D" w:rsidR="008C16CB" w:rsidRPr="00B2244A" w:rsidRDefault="00AA24D5" w:rsidP="00BD0A8D">
      <w:pPr>
        <w:pStyle w:val="ac"/>
        <w:tabs>
          <w:tab w:val="left" w:pos="10206"/>
        </w:tabs>
        <w:spacing w:before="21" w:line="268" w:lineRule="auto"/>
        <w:ind w:left="0" w:firstLine="709"/>
      </w:pPr>
      <w:r w:rsidRPr="00B2244A">
        <w:t>Качественный комплект размещается на столе для выдачи участникам, некачественный откладывается. После завершения печати всех комплектов ЭМ напечатанные полные комплекты раздаются участникам экзамена в</w:t>
      </w:r>
      <w:r w:rsidRPr="00B2244A">
        <w:rPr>
          <w:spacing w:val="-15"/>
        </w:rPr>
        <w:t xml:space="preserve"> </w:t>
      </w:r>
      <w:r w:rsidRPr="00B2244A">
        <w:t>аудитории в</w:t>
      </w:r>
      <w:r w:rsidRPr="00B2244A">
        <w:rPr>
          <w:spacing w:val="-15"/>
        </w:rPr>
        <w:t xml:space="preserve"> </w:t>
      </w:r>
      <w:r w:rsidRPr="00B2244A">
        <w:t>произвольном порядке (в каждом напечатанном комплекте участника экзамена находятся: черно-белый бланк ответов №</w:t>
      </w:r>
      <w:r w:rsidRPr="00B2244A">
        <w:rPr>
          <w:spacing w:val="-14"/>
        </w:rPr>
        <w:t xml:space="preserve"> </w:t>
      </w:r>
      <w:r w:rsidRPr="00B2244A">
        <w:t>1 с регистрационными полями, черно-белые бланк ответов №</w:t>
      </w:r>
      <w:r w:rsidRPr="00B2244A">
        <w:rPr>
          <w:spacing w:val="-15"/>
        </w:rPr>
        <w:t xml:space="preserve"> </w:t>
      </w:r>
      <w:r w:rsidRPr="00B2244A">
        <w:t xml:space="preserve">2 лист 1, бланк ответов № 2 лист 2, КИМ, контрольный лист с информацией о номере бланка ответов №1, номере </w:t>
      </w:r>
      <w:r w:rsidRPr="00B2244A">
        <w:rPr>
          <w:spacing w:val="-2"/>
        </w:rPr>
        <w:t>КИМ).</w:t>
      </w:r>
    </w:p>
    <w:p w14:paraId="6B88AC64" w14:textId="77777777" w:rsidR="008C16CB" w:rsidRPr="00B2244A" w:rsidRDefault="00AA24D5" w:rsidP="00BD0A8D">
      <w:pPr>
        <w:pStyle w:val="ac"/>
        <w:tabs>
          <w:tab w:val="left" w:pos="10206"/>
        </w:tabs>
        <w:spacing w:before="16" w:line="268" w:lineRule="auto"/>
        <w:ind w:left="0" w:firstLine="709"/>
      </w:pPr>
      <w:r w:rsidRPr="00B2244A">
        <w:rPr>
          <w:u w:val="single"/>
        </w:rPr>
        <w:t>В</w:t>
      </w:r>
      <w:r w:rsidRPr="00B2244A">
        <w:rPr>
          <w:spacing w:val="-10"/>
          <w:u w:val="single"/>
        </w:rPr>
        <w:t xml:space="preserve"> </w:t>
      </w:r>
      <w:r w:rsidRPr="00B2244A">
        <w:rPr>
          <w:u w:val="single"/>
        </w:rPr>
        <w:t>случае</w:t>
      </w:r>
      <w:r w:rsidRPr="00B2244A">
        <w:rPr>
          <w:spacing w:val="-10"/>
          <w:u w:val="single"/>
        </w:rPr>
        <w:t xml:space="preserve"> </w:t>
      </w:r>
      <w:r w:rsidRPr="00B2244A">
        <w:rPr>
          <w:u w:val="single"/>
        </w:rPr>
        <w:t>сбоя</w:t>
      </w:r>
      <w:r w:rsidRPr="00B2244A">
        <w:rPr>
          <w:spacing w:val="-9"/>
          <w:u w:val="single"/>
        </w:rPr>
        <w:t xml:space="preserve"> </w:t>
      </w:r>
      <w:r w:rsidRPr="00B2244A">
        <w:rPr>
          <w:u w:val="single"/>
        </w:rPr>
        <w:t>в</w:t>
      </w:r>
      <w:r w:rsidRPr="00B2244A">
        <w:rPr>
          <w:spacing w:val="-9"/>
          <w:u w:val="single"/>
        </w:rPr>
        <w:t xml:space="preserve"> </w:t>
      </w:r>
      <w:r w:rsidRPr="00B2244A">
        <w:rPr>
          <w:u w:val="single"/>
        </w:rPr>
        <w:t>работе</w:t>
      </w:r>
      <w:r w:rsidRPr="00B2244A">
        <w:rPr>
          <w:spacing w:val="-9"/>
          <w:u w:val="single"/>
        </w:rPr>
        <w:t xml:space="preserve"> </w:t>
      </w:r>
      <w:r w:rsidRPr="00B2244A">
        <w:rPr>
          <w:u w:val="single"/>
        </w:rPr>
        <w:t>станции</w:t>
      </w:r>
      <w:r w:rsidRPr="00B2244A">
        <w:rPr>
          <w:spacing w:val="-7"/>
          <w:u w:val="single"/>
        </w:rPr>
        <w:t xml:space="preserve"> </w:t>
      </w:r>
      <w:r w:rsidRPr="00B2244A">
        <w:rPr>
          <w:u w:val="single"/>
        </w:rPr>
        <w:t>печати</w:t>
      </w:r>
      <w:r w:rsidRPr="00B2244A">
        <w:rPr>
          <w:spacing w:val="-7"/>
          <w:u w:val="single"/>
        </w:rPr>
        <w:t xml:space="preserve"> </w:t>
      </w:r>
      <w:r w:rsidRPr="00B2244A">
        <w:rPr>
          <w:u w:val="single"/>
        </w:rPr>
        <w:t>ЭМ</w:t>
      </w:r>
      <w:r w:rsidRPr="00B2244A">
        <w:rPr>
          <w:spacing w:val="-7"/>
        </w:rPr>
        <w:t xml:space="preserve"> </w:t>
      </w:r>
      <w:r w:rsidRPr="00B2244A">
        <w:t>член</w:t>
      </w:r>
      <w:r w:rsidRPr="00B2244A">
        <w:rPr>
          <w:spacing w:val="-9"/>
        </w:rPr>
        <w:t xml:space="preserve"> </w:t>
      </w:r>
      <w:r w:rsidRPr="00B2244A">
        <w:t>ГЭК</w:t>
      </w:r>
      <w:r w:rsidRPr="00B2244A">
        <w:rPr>
          <w:spacing w:val="-10"/>
        </w:rPr>
        <w:t xml:space="preserve"> </w:t>
      </w:r>
      <w:r w:rsidRPr="00B2244A">
        <w:t>или</w:t>
      </w:r>
      <w:r w:rsidRPr="00B2244A">
        <w:rPr>
          <w:spacing w:val="-9"/>
        </w:rPr>
        <w:t xml:space="preserve"> </w:t>
      </w:r>
      <w:r w:rsidRPr="00B2244A">
        <w:t>организатор</w:t>
      </w:r>
      <w:r w:rsidRPr="00B2244A">
        <w:rPr>
          <w:spacing w:val="-10"/>
        </w:rPr>
        <w:t xml:space="preserve"> </w:t>
      </w:r>
      <w:r w:rsidRPr="00B2244A">
        <w:t>в</w:t>
      </w:r>
      <w:r w:rsidRPr="00B2244A">
        <w:rPr>
          <w:spacing w:val="-9"/>
        </w:rPr>
        <w:t xml:space="preserve"> </w:t>
      </w:r>
      <w:r w:rsidRPr="00B2244A">
        <w:t>аудитории приглашают технического специалиста ППЭ для восстановления работоспособности оборудования и (или) системного ПО и (или) станции печати ЭМ. При необходимости станция печати ЭМ заменяется на резервную.</w:t>
      </w:r>
    </w:p>
    <w:p w14:paraId="754A572F" w14:textId="77777777" w:rsidR="008C16CB" w:rsidRPr="00B2244A" w:rsidRDefault="00AA24D5" w:rsidP="00BD0A8D">
      <w:pPr>
        <w:pStyle w:val="ac"/>
        <w:tabs>
          <w:tab w:val="left" w:pos="10206"/>
        </w:tabs>
        <w:spacing w:before="15" w:line="268" w:lineRule="auto"/>
        <w:ind w:left="0" w:firstLine="709"/>
      </w:pPr>
      <w:r w:rsidRPr="00B2244A">
        <w:rPr>
          <w:b/>
        </w:rPr>
        <w:t xml:space="preserve">Важно! </w:t>
      </w:r>
      <w:r w:rsidRPr="00B2244A">
        <w:t>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(откладываются оба экземпляра).</w:t>
      </w:r>
    </w:p>
    <w:p w14:paraId="3FFFA4C7" w14:textId="77777777" w:rsidR="008C16CB" w:rsidRPr="00B2244A" w:rsidRDefault="00AA24D5" w:rsidP="00BD0A8D">
      <w:pPr>
        <w:pStyle w:val="ac"/>
        <w:tabs>
          <w:tab w:val="left" w:pos="10206"/>
        </w:tabs>
        <w:spacing w:before="16" w:line="266" w:lineRule="auto"/>
        <w:ind w:left="0" w:firstLine="709"/>
      </w:pPr>
      <w:r w:rsidRPr="00B2244A">
        <w:t>Далее начинается вторая часть инструктажа, при проведении которой организатору необходимо:</w:t>
      </w:r>
    </w:p>
    <w:p w14:paraId="4D614620" w14:textId="77777777" w:rsidR="008C16CB" w:rsidRPr="00B2244A" w:rsidRDefault="00AA24D5" w:rsidP="004956D0">
      <w:pPr>
        <w:pStyle w:val="ac"/>
        <w:tabs>
          <w:tab w:val="left" w:pos="10206"/>
        </w:tabs>
        <w:spacing w:before="21" w:line="268" w:lineRule="auto"/>
        <w:ind w:left="0" w:firstLine="709"/>
      </w:pPr>
      <w:r w:rsidRPr="00B2244A">
        <w:t>дать указание участникам экзамена проверить комплектность (наличие всех бланков</w:t>
      </w:r>
      <w:r w:rsidRPr="00B2244A">
        <w:rPr>
          <w:spacing w:val="-9"/>
        </w:rPr>
        <w:t xml:space="preserve"> </w:t>
      </w:r>
      <w:r w:rsidRPr="00B2244A">
        <w:t>и</w:t>
      </w:r>
      <w:r w:rsidRPr="00B2244A">
        <w:rPr>
          <w:spacing w:val="-9"/>
        </w:rPr>
        <w:t xml:space="preserve"> </w:t>
      </w:r>
      <w:r w:rsidRPr="00B2244A">
        <w:t>КИМ,</w:t>
      </w:r>
      <w:r w:rsidRPr="00B2244A">
        <w:rPr>
          <w:spacing w:val="-10"/>
        </w:rPr>
        <w:t xml:space="preserve"> </w:t>
      </w:r>
      <w:r w:rsidRPr="00B2244A">
        <w:t>а</w:t>
      </w:r>
      <w:r w:rsidRPr="00B2244A">
        <w:rPr>
          <w:spacing w:val="-9"/>
        </w:rPr>
        <w:t xml:space="preserve"> </w:t>
      </w:r>
      <w:r w:rsidRPr="00B2244A">
        <w:t>также</w:t>
      </w:r>
      <w:r w:rsidRPr="00B2244A">
        <w:rPr>
          <w:spacing w:val="-9"/>
        </w:rPr>
        <w:t xml:space="preserve"> </w:t>
      </w:r>
      <w:r w:rsidRPr="00B2244A">
        <w:t>количество</w:t>
      </w:r>
      <w:r w:rsidRPr="00B2244A">
        <w:rPr>
          <w:spacing w:val="-10"/>
        </w:rPr>
        <w:t xml:space="preserve"> </w:t>
      </w:r>
      <w:r w:rsidRPr="00B2244A">
        <w:t>листов</w:t>
      </w:r>
      <w:r w:rsidRPr="00B2244A">
        <w:rPr>
          <w:spacing w:val="-8"/>
        </w:rPr>
        <w:t xml:space="preserve"> </w:t>
      </w:r>
      <w:r w:rsidRPr="00B2244A">
        <w:t>в</w:t>
      </w:r>
      <w:r w:rsidRPr="00B2244A">
        <w:rPr>
          <w:spacing w:val="-9"/>
        </w:rPr>
        <w:t xml:space="preserve"> </w:t>
      </w:r>
      <w:r w:rsidRPr="00B2244A">
        <w:t>КИМ)</w:t>
      </w:r>
      <w:r w:rsidRPr="00B2244A">
        <w:rPr>
          <w:spacing w:val="-9"/>
        </w:rPr>
        <w:t xml:space="preserve"> </w:t>
      </w:r>
      <w:r w:rsidRPr="00B2244A">
        <w:t>и</w:t>
      </w:r>
      <w:r w:rsidRPr="00B2244A">
        <w:rPr>
          <w:spacing w:val="-9"/>
        </w:rPr>
        <w:t xml:space="preserve"> </w:t>
      </w:r>
      <w:r w:rsidRPr="00B2244A">
        <w:t>качество</w:t>
      </w:r>
      <w:r w:rsidRPr="00B2244A">
        <w:rPr>
          <w:spacing w:val="-9"/>
        </w:rPr>
        <w:t xml:space="preserve"> </w:t>
      </w:r>
      <w:r w:rsidRPr="00B2244A">
        <w:t>напечатанного</w:t>
      </w:r>
      <w:r w:rsidRPr="00B2244A">
        <w:rPr>
          <w:spacing w:val="-10"/>
        </w:rPr>
        <w:t xml:space="preserve"> </w:t>
      </w:r>
      <w:r w:rsidRPr="00B2244A">
        <w:t>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w:t>
      </w:r>
      <w:r w:rsidRPr="00B2244A">
        <w:rPr>
          <w:spacing w:val="-7"/>
        </w:rPr>
        <w:t xml:space="preserve"> </w:t>
      </w:r>
      <w:r w:rsidRPr="00B2244A">
        <w:t>ответов</w:t>
      </w:r>
      <w:r w:rsidRPr="00B2244A">
        <w:rPr>
          <w:spacing w:val="-8"/>
        </w:rPr>
        <w:t xml:space="preserve"> </w:t>
      </w:r>
      <w:r w:rsidRPr="00B2244A">
        <w:t>№1</w:t>
      </w:r>
      <w:r w:rsidRPr="00B2244A">
        <w:rPr>
          <w:spacing w:val="-8"/>
        </w:rPr>
        <w:t xml:space="preserve"> </w:t>
      </w:r>
      <w:r w:rsidRPr="00B2244A">
        <w:t>и</w:t>
      </w:r>
      <w:r w:rsidRPr="00B2244A">
        <w:rPr>
          <w:spacing w:val="-6"/>
        </w:rPr>
        <w:t xml:space="preserve"> </w:t>
      </w:r>
      <w:r w:rsidRPr="00B2244A">
        <w:t>номера</w:t>
      </w:r>
      <w:r w:rsidRPr="00B2244A">
        <w:rPr>
          <w:spacing w:val="-6"/>
        </w:rPr>
        <w:t xml:space="preserve"> </w:t>
      </w:r>
      <w:r w:rsidRPr="00B2244A">
        <w:t>КИМ</w:t>
      </w:r>
      <w:r w:rsidRPr="00B2244A">
        <w:rPr>
          <w:spacing w:val="-7"/>
        </w:rPr>
        <w:t xml:space="preserve"> </w:t>
      </w:r>
      <w:r w:rsidRPr="00B2244A">
        <w:t>на</w:t>
      </w:r>
      <w:r w:rsidRPr="00B2244A">
        <w:rPr>
          <w:spacing w:val="-8"/>
        </w:rPr>
        <w:t xml:space="preserve"> </w:t>
      </w:r>
      <w:r w:rsidRPr="00B2244A">
        <w:t>контрольном</w:t>
      </w:r>
      <w:r w:rsidRPr="00B2244A">
        <w:rPr>
          <w:spacing w:val="-9"/>
        </w:rPr>
        <w:t xml:space="preserve"> </w:t>
      </w:r>
      <w:r w:rsidRPr="00B2244A">
        <w:t>листе</w:t>
      </w:r>
      <w:r w:rsidRPr="00B2244A">
        <w:rPr>
          <w:spacing w:val="-7"/>
        </w:rPr>
        <w:t xml:space="preserve"> </w:t>
      </w:r>
      <w:r w:rsidRPr="00B2244A">
        <w:t>с</w:t>
      </w:r>
      <w:r w:rsidRPr="00B2244A">
        <w:rPr>
          <w:spacing w:val="-8"/>
        </w:rPr>
        <w:t xml:space="preserve"> </w:t>
      </w:r>
      <w:r w:rsidRPr="00B2244A">
        <w:t>соответствующими</w:t>
      </w:r>
      <w:r w:rsidRPr="00B2244A">
        <w:rPr>
          <w:spacing w:val="-7"/>
        </w:rPr>
        <w:t xml:space="preserve"> </w:t>
      </w:r>
      <w:r w:rsidRPr="00B2244A">
        <w:t>номерами на бланке ответов №1 и КИМ, кода региона в бланке ответов №1 и бланках ответов;</w:t>
      </w:r>
    </w:p>
    <w:p w14:paraId="27CC1FAE" w14:textId="77777777" w:rsidR="008C16CB" w:rsidRPr="00B2244A" w:rsidRDefault="00AA24D5" w:rsidP="004956D0">
      <w:pPr>
        <w:pStyle w:val="ac"/>
        <w:tabs>
          <w:tab w:val="left" w:pos="10206"/>
        </w:tabs>
        <w:spacing w:before="14" w:line="268" w:lineRule="auto"/>
        <w:ind w:left="0" w:firstLine="709"/>
      </w:pPr>
      <w:r w:rsidRPr="00B2244A">
        <w:t>дать указание участникам экзамена приступить к</w:t>
      </w:r>
      <w:r w:rsidRPr="00B2244A">
        <w:rPr>
          <w:spacing w:val="-16"/>
        </w:rPr>
        <w:t xml:space="preserve"> </w:t>
      </w:r>
      <w:r w:rsidRPr="00B2244A">
        <w:t>заполнению регистрационных данных в бланке ответов №1 (в том числе участник экзамена должен поставить свою подпись в соответствующем поле);</w:t>
      </w:r>
    </w:p>
    <w:p w14:paraId="5CE818D2" w14:textId="77777777" w:rsidR="008C16CB" w:rsidRPr="00B2244A" w:rsidRDefault="00AA24D5" w:rsidP="004956D0">
      <w:pPr>
        <w:pStyle w:val="ac"/>
        <w:tabs>
          <w:tab w:val="left" w:pos="10206"/>
        </w:tabs>
        <w:spacing w:before="16"/>
        <w:ind w:left="0" w:firstLine="709"/>
      </w:pPr>
      <w:r w:rsidRPr="00B2244A">
        <w:t>проверить</w:t>
      </w:r>
      <w:r w:rsidRPr="00B2244A">
        <w:rPr>
          <w:spacing w:val="38"/>
        </w:rPr>
        <w:t xml:space="preserve"> </w:t>
      </w:r>
      <w:r w:rsidRPr="00B2244A">
        <w:t>правильность</w:t>
      </w:r>
      <w:r w:rsidRPr="00B2244A">
        <w:rPr>
          <w:spacing w:val="40"/>
        </w:rPr>
        <w:t xml:space="preserve"> </w:t>
      </w:r>
      <w:r w:rsidRPr="00B2244A">
        <w:t>заполнения</w:t>
      </w:r>
      <w:r w:rsidRPr="00B2244A">
        <w:rPr>
          <w:spacing w:val="42"/>
        </w:rPr>
        <w:t xml:space="preserve"> </w:t>
      </w:r>
      <w:r w:rsidRPr="00B2244A">
        <w:t>регистрационных</w:t>
      </w:r>
      <w:r w:rsidRPr="00B2244A">
        <w:rPr>
          <w:spacing w:val="41"/>
        </w:rPr>
        <w:t xml:space="preserve"> </w:t>
      </w:r>
      <w:r w:rsidRPr="00B2244A">
        <w:t>полей</w:t>
      </w:r>
      <w:r w:rsidRPr="00B2244A">
        <w:rPr>
          <w:spacing w:val="44"/>
        </w:rPr>
        <w:t xml:space="preserve"> </w:t>
      </w:r>
      <w:r w:rsidRPr="00B2244A">
        <w:t>на</w:t>
      </w:r>
      <w:r w:rsidRPr="00B2244A">
        <w:rPr>
          <w:spacing w:val="-16"/>
        </w:rPr>
        <w:t xml:space="preserve"> </w:t>
      </w:r>
      <w:r w:rsidRPr="00B2244A">
        <w:t>бланке</w:t>
      </w:r>
      <w:r w:rsidRPr="00B2244A">
        <w:rPr>
          <w:spacing w:val="41"/>
        </w:rPr>
        <w:t xml:space="preserve"> </w:t>
      </w:r>
      <w:r w:rsidRPr="00B2244A">
        <w:rPr>
          <w:spacing w:val="-2"/>
        </w:rPr>
        <w:t>ответов</w:t>
      </w:r>
    </w:p>
    <w:p w14:paraId="4F0D1C7C" w14:textId="7FC6897D" w:rsidR="008C16CB" w:rsidRPr="00B2244A" w:rsidRDefault="00AA24D5" w:rsidP="004956D0">
      <w:pPr>
        <w:pStyle w:val="ac"/>
        <w:tabs>
          <w:tab w:val="left" w:pos="10206"/>
        </w:tabs>
        <w:spacing w:before="37" w:line="268" w:lineRule="auto"/>
        <w:ind w:left="0" w:firstLine="709"/>
      </w:pPr>
      <w:r w:rsidRPr="00B2244A">
        <w:t>№1</w:t>
      </w:r>
      <w:r w:rsidRPr="00B2244A">
        <w:rPr>
          <w:spacing w:val="-17"/>
        </w:rPr>
        <w:t xml:space="preserve"> </w:t>
      </w:r>
      <w:r w:rsidRPr="00B2244A">
        <w:t>ОГЭ</w:t>
      </w:r>
      <w:r w:rsidRPr="00B2244A">
        <w:rPr>
          <w:spacing w:val="-16"/>
        </w:rPr>
        <w:t xml:space="preserve"> </w:t>
      </w:r>
      <w:r w:rsidRPr="00B2244A">
        <w:t>у</w:t>
      </w:r>
      <w:r w:rsidRPr="00B2244A">
        <w:rPr>
          <w:spacing w:val="-16"/>
        </w:rPr>
        <w:t xml:space="preserve"> </w:t>
      </w:r>
      <w:r w:rsidRPr="00B2244A">
        <w:t>каждого</w:t>
      </w:r>
      <w:r w:rsidRPr="00B2244A">
        <w:rPr>
          <w:spacing w:val="-16"/>
        </w:rPr>
        <w:t xml:space="preserve"> </w:t>
      </w:r>
      <w:r w:rsidRPr="00B2244A">
        <w:t>участника</w:t>
      </w:r>
      <w:r w:rsidRPr="00B2244A">
        <w:rPr>
          <w:spacing w:val="-17"/>
        </w:rPr>
        <w:t xml:space="preserve"> </w:t>
      </w:r>
      <w:r w:rsidRPr="00B2244A">
        <w:t>экзамена</w:t>
      </w:r>
      <w:r w:rsidRPr="00B2244A">
        <w:rPr>
          <w:spacing w:val="-16"/>
        </w:rPr>
        <w:t xml:space="preserve"> </w:t>
      </w:r>
      <w:r w:rsidRPr="00B2244A">
        <w:t>и</w:t>
      </w:r>
      <w:r w:rsidRPr="00B2244A">
        <w:rPr>
          <w:spacing w:val="-16"/>
        </w:rPr>
        <w:t xml:space="preserve"> </w:t>
      </w:r>
      <w:r w:rsidRPr="00B2244A">
        <w:t>соответствие</w:t>
      </w:r>
      <w:r w:rsidRPr="00B2244A">
        <w:rPr>
          <w:spacing w:val="-16"/>
        </w:rPr>
        <w:t xml:space="preserve"> </w:t>
      </w:r>
      <w:r w:rsidRPr="00B2244A">
        <w:t>данных</w:t>
      </w:r>
      <w:r w:rsidRPr="00B2244A">
        <w:rPr>
          <w:spacing w:val="-17"/>
        </w:rPr>
        <w:t xml:space="preserve"> </w:t>
      </w:r>
      <w:r w:rsidRPr="00B2244A">
        <w:t>участника</w:t>
      </w:r>
      <w:r w:rsidRPr="00B2244A">
        <w:rPr>
          <w:spacing w:val="-16"/>
        </w:rPr>
        <w:t xml:space="preserve"> </w:t>
      </w:r>
      <w:r w:rsidRPr="00B2244A">
        <w:t>экзамена</w:t>
      </w:r>
      <w:r w:rsidRPr="00B2244A">
        <w:rPr>
          <w:spacing w:val="-16"/>
        </w:rPr>
        <w:t xml:space="preserve"> </w:t>
      </w:r>
      <w:r w:rsidRPr="00B2244A">
        <w:t>(ФИО, серии</w:t>
      </w:r>
      <w:r w:rsidRPr="00B2244A">
        <w:rPr>
          <w:spacing w:val="58"/>
        </w:rPr>
        <w:t xml:space="preserve"> </w:t>
      </w:r>
      <w:r w:rsidRPr="00B2244A">
        <w:t>и</w:t>
      </w:r>
      <w:r w:rsidRPr="00B2244A">
        <w:rPr>
          <w:spacing w:val="-13"/>
        </w:rPr>
        <w:t xml:space="preserve"> </w:t>
      </w:r>
      <w:r w:rsidRPr="00B2244A">
        <w:t>номера</w:t>
      </w:r>
      <w:r w:rsidRPr="00B2244A">
        <w:rPr>
          <w:spacing w:val="58"/>
        </w:rPr>
        <w:t xml:space="preserve"> </w:t>
      </w:r>
      <w:r w:rsidRPr="00B2244A">
        <w:t>документа,</w:t>
      </w:r>
      <w:r w:rsidRPr="00B2244A">
        <w:rPr>
          <w:spacing w:val="58"/>
        </w:rPr>
        <w:t xml:space="preserve"> </w:t>
      </w:r>
      <w:r w:rsidRPr="00B2244A">
        <w:t>удостоверяющего</w:t>
      </w:r>
      <w:r w:rsidRPr="00B2244A">
        <w:rPr>
          <w:spacing w:val="58"/>
        </w:rPr>
        <w:t xml:space="preserve"> </w:t>
      </w:r>
      <w:r w:rsidRPr="00B2244A">
        <w:t>личность)</w:t>
      </w:r>
      <w:r w:rsidRPr="00B2244A">
        <w:rPr>
          <w:spacing w:val="59"/>
        </w:rPr>
        <w:t xml:space="preserve"> </w:t>
      </w:r>
      <w:r w:rsidRPr="00B2244A">
        <w:t>в</w:t>
      </w:r>
      <w:r w:rsidRPr="00B2244A">
        <w:rPr>
          <w:spacing w:val="-14"/>
        </w:rPr>
        <w:t xml:space="preserve"> </w:t>
      </w:r>
      <w:r w:rsidRPr="00B2244A">
        <w:t>бланке</w:t>
      </w:r>
      <w:r w:rsidRPr="00B2244A">
        <w:rPr>
          <w:spacing w:val="62"/>
        </w:rPr>
        <w:t xml:space="preserve"> </w:t>
      </w:r>
      <w:r w:rsidRPr="00B2244A">
        <w:t>ответов</w:t>
      </w:r>
      <w:r w:rsidRPr="00B2244A">
        <w:rPr>
          <w:spacing w:val="59"/>
        </w:rPr>
        <w:t xml:space="preserve"> </w:t>
      </w:r>
      <w:r w:rsidRPr="00B2244A">
        <w:t>№1 и</w:t>
      </w:r>
      <w:r w:rsidRPr="00B2244A">
        <w:rPr>
          <w:spacing w:val="-16"/>
        </w:rPr>
        <w:t xml:space="preserve"> </w:t>
      </w:r>
      <w:r w:rsidRPr="00B2244A">
        <w:t>документе,</w:t>
      </w:r>
      <w:r w:rsidRPr="00B2244A">
        <w:rPr>
          <w:spacing w:val="-6"/>
        </w:rPr>
        <w:t xml:space="preserve"> </w:t>
      </w:r>
      <w:r w:rsidRPr="00B2244A">
        <w:t>удостоверяющем</w:t>
      </w:r>
      <w:r w:rsidRPr="00B2244A">
        <w:rPr>
          <w:spacing w:val="-7"/>
        </w:rPr>
        <w:t xml:space="preserve"> </w:t>
      </w:r>
      <w:r w:rsidRPr="00B2244A">
        <w:t>личность.</w:t>
      </w:r>
      <w:r w:rsidRPr="00B2244A">
        <w:rPr>
          <w:spacing w:val="-6"/>
        </w:rPr>
        <w:t xml:space="preserve"> </w:t>
      </w:r>
      <w:r w:rsidRPr="00B2244A">
        <w:t>В</w:t>
      </w:r>
      <w:r w:rsidRPr="00B2244A">
        <w:rPr>
          <w:spacing w:val="-15"/>
        </w:rPr>
        <w:t xml:space="preserve"> </w:t>
      </w:r>
      <w:r w:rsidRPr="00B2244A">
        <w:t>случае</w:t>
      </w:r>
      <w:r w:rsidRPr="00B2244A">
        <w:rPr>
          <w:spacing w:val="-6"/>
        </w:rPr>
        <w:t xml:space="preserve"> </w:t>
      </w:r>
      <w:r w:rsidRPr="00B2244A">
        <w:t>обнаружения</w:t>
      </w:r>
      <w:r w:rsidRPr="00B2244A">
        <w:rPr>
          <w:spacing w:val="-6"/>
        </w:rPr>
        <w:t xml:space="preserve"> </w:t>
      </w:r>
      <w:r w:rsidRPr="00B2244A">
        <w:t>ошибочного</w:t>
      </w:r>
      <w:r w:rsidRPr="00B2244A">
        <w:rPr>
          <w:spacing w:val="-6"/>
        </w:rPr>
        <w:t xml:space="preserve"> </w:t>
      </w:r>
      <w:r w:rsidRPr="00B2244A">
        <w:t>заполнения регистрационных</w:t>
      </w:r>
      <w:r w:rsidRPr="00B2244A">
        <w:rPr>
          <w:spacing w:val="-17"/>
        </w:rPr>
        <w:t xml:space="preserve"> </w:t>
      </w:r>
      <w:r w:rsidRPr="00B2244A">
        <w:t>полей</w:t>
      </w:r>
      <w:r w:rsidRPr="00B2244A">
        <w:rPr>
          <w:spacing w:val="-15"/>
        </w:rPr>
        <w:t xml:space="preserve"> </w:t>
      </w:r>
      <w:r w:rsidRPr="00B2244A">
        <w:t>бланков</w:t>
      </w:r>
      <w:r w:rsidRPr="00B2244A">
        <w:rPr>
          <w:spacing w:val="-16"/>
        </w:rPr>
        <w:t xml:space="preserve"> </w:t>
      </w:r>
      <w:r w:rsidRPr="00B2244A">
        <w:t>организаторы</w:t>
      </w:r>
      <w:r w:rsidRPr="00B2244A">
        <w:rPr>
          <w:spacing w:val="-16"/>
        </w:rPr>
        <w:t xml:space="preserve"> </w:t>
      </w:r>
      <w:r w:rsidRPr="00B2244A">
        <w:t>дают</w:t>
      </w:r>
      <w:r w:rsidRPr="00B2244A">
        <w:rPr>
          <w:spacing w:val="-16"/>
        </w:rPr>
        <w:t xml:space="preserve"> </w:t>
      </w:r>
      <w:r w:rsidRPr="00B2244A">
        <w:t>указание</w:t>
      </w:r>
      <w:r w:rsidRPr="00B2244A">
        <w:rPr>
          <w:spacing w:val="-16"/>
        </w:rPr>
        <w:t xml:space="preserve"> </w:t>
      </w:r>
      <w:r w:rsidRPr="00B2244A">
        <w:t>участнику</w:t>
      </w:r>
      <w:r w:rsidRPr="00B2244A">
        <w:rPr>
          <w:spacing w:val="-17"/>
        </w:rPr>
        <w:t xml:space="preserve"> </w:t>
      </w:r>
      <w:r w:rsidRPr="00B2244A">
        <w:t>экзамена</w:t>
      </w:r>
      <w:r w:rsidRPr="00B2244A">
        <w:rPr>
          <w:spacing w:val="-16"/>
        </w:rPr>
        <w:t xml:space="preserve"> </w:t>
      </w:r>
      <w:r w:rsidRPr="00B2244A">
        <w:t>внести соответствующие исправления;</w:t>
      </w:r>
    </w:p>
    <w:p w14:paraId="450AA5FA" w14:textId="77777777" w:rsidR="008C16CB" w:rsidRPr="00B2244A" w:rsidRDefault="00AA24D5" w:rsidP="004956D0">
      <w:pPr>
        <w:pStyle w:val="ac"/>
        <w:tabs>
          <w:tab w:val="left" w:pos="10206"/>
        </w:tabs>
        <w:spacing w:before="15" w:line="268" w:lineRule="auto"/>
        <w:ind w:left="0" w:firstLine="709"/>
      </w:pPr>
      <w:r w:rsidRPr="00B2244A">
        <w:t>после заполнения всеми участниками экзамена регистрационных полей бланков ответов</w:t>
      </w:r>
      <w:r w:rsidRPr="00B2244A">
        <w:rPr>
          <w:spacing w:val="-1"/>
        </w:rPr>
        <w:t xml:space="preserve"> </w:t>
      </w:r>
      <w:r w:rsidRPr="00B2244A">
        <w:t>№</w:t>
      </w:r>
      <w:r w:rsidRPr="00B2244A">
        <w:rPr>
          <w:spacing w:val="-15"/>
        </w:rPr>
        <w:t xml:space="preserve"> </w:t>
      </w:r>
      <w:r w:rsidRPr="00B2244A">
        <w:t>1</w:t>
      </w:r>
      <w:r w:rsidRPr="00B2244A">
        <w:rPr>
          <w:spacing w:val="-1"/>
        </w:rPr>
        <w:t xml:space="preserve"> </w:t>
      </w:r>
      <w:r w:rsidRPr="00B2244A">
        <w:t>и</w:t>
      </w:r>
      <w:r w:rsidRPr="00B2244A">
        <w:rPr>
          <w:spacing w:val="-13"/>
        </w:rPr>
        <w:t xml:space="preserve"> </w:t>
      </w:r>
      <w:r w:rsidRPr="00B2244A">
        <w:t>бланков</w:t>
      </w:r>
      <w:r w:rsidRPr="00B2244A">
        <w:rPr>
          <w:spacing w:val="-3"/>
        </w:rPr>
        <w:t xml:space="preserve"> </w:t>
      </w:r>
      <w:r w:rsidRPr="00B2244A">
        <w:t>ответов</w:t>
      </w:r>
      <w:r w:rsidRPr="00B2244A">
        <w:rPr>
          <w:spacing w:val="-1"/>
        </w:rPr>
        <w:t xml:space="preserve"> </w:t>
      </w:r>
      <w:r w:rsidRPr="00B2244A">
        <w:t>№</w:t>
      </w:r>
      <w:r w:rsidRPr="00B2244A">
        <w:rPr>
          <w:spacing w:val="-15"/>
        </w:rPr>
        <w:t xml:space="preserve"> </w:t>
      </w:r>
      <w:r w:rsidRPr="00B2244A">
        <w:t>2</w:t>
      </w:r>
      <w:r w:rsidRPr="00B2244A">
        <w:rPr>
          <w:spacing w:val="-3"/>
        </w:rPr>
        <w:t xml:space="preserve"> </w:t>
      </w:r>
      <w:r w:rsidRPr="00B2244A">
        <w:t>лист</w:t>
      </w:r>
      <w:r w:rsidRPr="00B2244A">
        <w:rPr>
          <w:spacing w:val="-1"/>
        </w:rPr>
        <w:t xml:space="preserve"> </w:t>
      </w:r>
      <w:r w:rsidRPr="00B2244A">
        <w:t>1</w:t>
      </w:r>
      <w:r w:rsidRPr="00B2244A">
        <w:rPr>
          <w:spacing w:val="-1"/>
        </w:rPr>
        <w:t xml:space="preserve"> </w:t>
      </w:r>
      <w:r w:rsidRPr="00B2244A">
        <w:t>и</w:t>
      </w:r>
      <w:r w:rsidRPr="00B2244A">
        <w:rPr>
          <w:spacing w:val="-3"/>
        </w:rPr>
        <w:t xml:space="preserve"> </w:t>
      </w:r>
      <w:r w:rsidRPr="00B2244A">
        <w:t>лист 2</w:t>
      </w:r>
      <w:r w:rsidRPr="00B2244A">
        <w:rPr>
          <w:spacing w:val="-3"/>
        </w:rPr>
        <w:t xml:space="preserve"> </w:t>
      </w:r>
      <w:r w:rsidRPr="00B2244A">
        <w:t>объявить</w:t>
      </w:r>
      <w:r w:rsidRPr="00B2244A">
        <w:rPr>
          <w:spacing w:val="-1"/>
        </w:rPr>
        <w:t xml:space="preserve"> </w:t>
      </w:r>
      <w:r w:rsidRPr="00B2244A">
        <w:t>начало,</w:t>
      </w:r>
      <w:r w:rsidRPr="00B2244A">
        <w:rPr>
          <w:spacing w:val="-3"/>
        </w:rPr>
        <w:t xml:space="preserve"> </w:t>
      </w:r>
      <w:r w:rsidRPr="00B2244A">
        <w:t>продолжительность и</w:t>
      </w:r>
      <w:r w:rsidRPr="00B2244A">
        <w:rPr>
          <w:spacing w:val="-15"/>
        </w:rPr>
        <w:t xml:space="preserve"> </w:t>
      </w:r>
      <w:r w:rsidRPr="00B2244A">
        <w:t>время окончания выполнения экзаменационной работы и</w:t>
      </w:r>
      <w:r w:rsidRPr="00B2244A">
        <w:rPr>
          <w:spacing w:val="-15"/>
        </w:rPr>
        <w:t xml:space="preserve"> </w:t>
      </w:r>
      <w:r w:rsidRPr="00B2244A">
        <w:t>зафиксировать их</w:t>
      </w:r>
      <w:r w:rsidRPr="00B2244A">
        <w:rPr>
          <w:spacing w:val="-15"/>
        </w:rPr>
        <w:t xml:space="preserve"> </w:t>
      </w:r>
      <w:r w:rsidRPr="00B2244A">
        <w:t>на доске (информационном стенде).</w:t>
      </w:r>
    </w:p>
    <w:p w14:paraId="448E34FF" w14:textId="59303093" w:rsidR="008C16CB" w:rsidRPr="00B2244A" w:rsidRDefault="00AA24D5" w:rsidP="004956D0">
      <w:pPr>
        <w:pStyle w:val="ac"/>
        <w:tabs>
          <w:tab w:val="left" w:pos="10206"/>
        </w:tabs>
        <w:spacing w:before="15" w:line="268" w:lineRule="auto"/>
        <w:ind w:left="0" w:firstLine="709"/>
      </w:pPr>
      <w:r w:rsidRPr="00B2244A">
        <w:t>После объявления начала экзамена организатор в аудитории, ответственный за печать</w:t>
      </w:r>
      <w:r w:rsidRPr="00B2244A">
        <w:rPr>
          <w:spacing w:val="-17"/>
        </w:rPr>
        <w:t xml:space="preserve"> </w:t>
      </w:r>
      <w:r w:rsidRPr="00B2244A">
        <w:t>ЭМ,</w:t>
      </w:r>
      <w:r w:rsidRPr="00B2244A">
        <w:rPr>
          <w:spacing w:val="-16"/>
        </w:rPr>
        <w:t xml:space="preserve"> </w:t>
      </w:r>
      <w:r w:rsidRPr="00B2244A">
        <w:t>сообщает</w:t>
      </w:r>
      <w:r w:rsidRPr="00B2244A">
        <w:rPr>
          <w:spacing w:val="-16"/>
        </w:rPr>
        <w:t xml:space="preserve"> </w:t>
      </w:r>
      <w:r w:rsidRPr="00B2244A">
        <w:t>организатору</w:t>
      </w:r>
      <w:r w:rsidRPr="00B2244A">
        <w:rPr>
          <w:spacing w:val="-16"/>
        </w:rPr>
        <w:t xml:space="preserve"> </w:t>
      </w:r>
      <w:r w:rsidRPr="00B2244A">
        <w:t>вне</w:t>
      </w:r>
      <w:r w:rsidRPr="00B2244A">
        <w:rPr>
          <w:spacing w:val="-17"/>
        </w:rPr>
        <w:t xml:space="preserve"> </w:t>
      </w:r>
      <w:r w:rsidRPr="00B2244A">
        <w:t>аудитории</w:t>
      </w:r>
      <w:r w:rsidRPr="00B2244A">
        <w:rPr>
          <w:spacing w:val="-16"/>
        </w:rPr>
        <w:t xml:space="preserve"> </w:t>
      </w:r>
      <w:r w:rsidRPr="00B2244A">
        <w:t>информацию</w:t>
      </w:r>
      <w:r w:rsidRPr="00B2244A">
        <w:rPr>
          <w:spacing w:val="-16"/>
        </w:rPr>
        <w:t xml:space="preserve"> </w:t>
      </w:r>
      <w:r w:rsidRPr="00B2244A">
        <w:t>о</w:t>
      </w:r>
      <w:r w:rsidRPr="00B2244A">
        <w:rPr>
          <w:spacing w:val="-16"/>
        </w:rPr>
        <w:t xml:space="preserve"> </w:t>
      </w:r>
      <w:r w:rsidRPr="00B2244A">
        <w:t>завершении</w:t>
      </w:r>
      <w:r w:rsidRPr="00B2244A">
        <w:rPr>
          <w:spacing w:val="-17"/>
        </w:rPr>
        <w:t xml:space="preserve"> </w:t>
      </w:r>
      <w:r w:rsidRPr="00B2244A">
        <w:t>печати</w:t>
      </w:r>
      <w:r w:rsidRPr="00B2244A">
        <w:rPr>
          <w:spacing w:val="-12"/>
        </w:rPr>
        <w:t xml:space="preserve"> </w:t>
      </w:r>
      <w:r w:rsidRPr="00B2244A">
        <w:t>ЭМ и успешном начале экзамена.</w:t>
      </w:r>
    </w:p>
    <w:p w14:paraId="7FBDF5A9" w14:textId="77777777" w:rsidR="003259D0" w:rsidRPr="00B2244A" w:rsidRDefault="003259D0" w:rsidP="004956D0">
      <w:pPr>
        <w:pStyle w:val="ac"/>
        <w:tabs>
          <w:tab w:val="left" w:pos="10206"/>
        </w:tabs>
        <w:ind w:left="0" w:firstLine="709"/>
      </w:pPr>
      <w:r w:rsidRPr="00B2244A">
        <w:t>В продолжительность экзаменов по учебным предметам, устанавливаемую едиными</w:t>
      </w:r>
      <w:r w:rsidRPr="00B2244A">
        <w:rPr>
          <w:spacing w:val="-62"/>
        </w:rPr>
        <w:t xml:space="preserve">      </w:t>
      </w:r>
      <w:r w:rsidRPr="00B2244A">
        <w:t>расписаниями</w:t>
      </w:r>
      <w:r w:rsidRPr="00B2244A">
        <w:rPr>
          <w:spacing w:val="1"/>
        </w:rPr>
        <w:t xml:space="preserve"> </w:t>
      </w:r>
      <w:r w:rsidRPr="00B2244A">
        <w:t>проведения</w:t>
      </w:r>
      <w:r w:rsidRPr="00B2244A">
        <w:rPr>
          <w:spacing w:val="1"/>
        </w:rPr>
        <w:t xml:space="preserve"> </w:t>
      </w:r>
      <w:r w:rsidRPr="00B2244A">
        <w:t>ОГЭ,</w:t>
      </w:r>
      <w:r w:rsidRPr="00B2244A">
        <w:rPr>
          <w:spacing w:val="1"/>
        </w:rPr>
        <w:t xml:space="preserve"> </w:t>
      </w:r>
      <w:r w:rsidRPr="00B2244A">
        <w:t>ГВЭ,</w:t>
      </w:r>
      <w:r w:rsidRPr="00B2244A">
        <w:rPr>
          <w:spacing w:val="1"/>
        </w:rPr>
        <w:t xml:space="preserve"> </w:t>
      </w:r>
      <w:r w:rsidRPr="00B2244A">
        <w:t>не</w:t>
      </w:r>
      <w:r w:rsidRPr="00B2244A">
        <w:rPr>
          <w:spacing w:val="1"/>
        </w:rPr>
        <w:t xml:space="preserve"> </w:t>
      </w:r>
      <w:r w:rsidRPr="00B2244A">
        <w:t>включается</w:t>
      </w:r>
      <w:r w:rsidRPr="00B2244A">
        <w:rPr>
          <w:spacing w:val="1"/>
        </w:rPr>
        <w:t xml:space="preserve"> </w:t>
      </w:r>
      <w:r w:rsidRPr="00B2244A">
        <w:t>время,</w:t>
      </w:r>
      <w:r w:rsidRPr="00B2244A">
        <w:rPr>
          <w:spacing w:val="1"/>
        </w:rPr>
        <w:t xml:space="preserve"> </w:t>
      </w:r>
      <w:r w:rsidRPr="00B2244A">
        <w:t>выделенное</w:t>
      </w:r>
      <w:r w:rsidRPr="00B2244A">
        <w:rPr>
          <w:spacing w:val="1"/>
        </w:rPr>
        <w:t xml:space="preserve"> </w:t>
      </w:r>
      <w:r w:rsidRPr="00B2244A">
        <w:t>на</w:t>
      </w:r>
      <w:r w:rsidRPr="00B2244A">
        <w:rPr>
          <w:spacing w:val="1"/>
        </w:rPr>
        <w:t xml:space="preserve"> </w:t>
      </w:r>
      <w:r w:rsidRPr="00B2244A">
        <w:t>подготовительные</w:t>
      </w:r>
      <w:r w:rsidRPr="00B2244A">
        <w:rPr>
          <w:spacing w:val="1"/>
        </w:rPr>
        <w:t xml:space="preserve"> </w:t>
      </w:r>
      <w:r w:rsidRPr="00B2244A">
        <w:t>мероприятия:</w:t>
      </w:r>
    </w:p>
    <w:p w14:paraId="358652F3" w14:textId="77777777" w:rsidR="003259D0" w:rsidRPr="00B2244A" w:rsidRDefault="003259D0" w:rsidP="004956D0">
      <w:pPr>
        <w:pStyle w:val="ac"/>
        <w:tabs>
          <w:tab w:val="left" w:pos="10206"/>
        </w:tabs>
        <w:spacing w:before="3"/>
        <w:ind w:left="0" w:firstLine="709"/>
      </w:pPr>
      <w:r w:rsidRPr="00B2244A">
        <w:t>а)</w:t>
      </w:r>
      <w:r w:rsidRPr="00B2244A">
        <w:rPr>
          <w:spacing w:val="1"/>
        </w:rPr>
        <w:t xml:space="preserve"> </w:t>
      </w:r>
      <w:r w:rsidRPr="00B2244A">
        <w:t>настройку</w:t>
      </w:r>
      <w:r w:rsidRPr="00B2244A">
        <w:rPr>
          <w:spacing w:val="1"/>
        </w:rPr>
        <w:t xml:space="preserve"> </w:t>
      </w:r>
      <w:r w:rsidRPr="00B2244A">
        <w:t>необходимых</w:t>
      </w:r>
      <w:r w:rsidRPr="00B2244A">
        <w:rPr>
          <w:spacing w:val="1"/>
        </w:rPr>
        <w:t xml:space="preserve"> </w:t>
      </w:r>
      <w:r w:rsidRPr="00B2244A">
        <w:t>технических</w:t>
      </w:r>
      <w:r w:rsidRPr="00B2244A">
        <w:rPr>
          <w:spacing w:val="1"/>
        </w:rPr>
        <w:t xml:space="preserve"> </w:t>
      </w:r>
      <w:r w:rsidRPr="00B2244A">
        <w:t>средств,</w:t>
      </w:r>
      <w:r w:rsidRPr="00B2244A">
        <w:rPr>
          <w:spacing w:val="1"/>
        </w:rPr>
        <w:t xml:space="preserve"> </w:t>
      </w:r>
      <w:r w:rsidRPr="00B2244A">
        <w:t>используемых</w:t>
      </w:r>
      <w:r w:rsidRPr="00B2244A">
        <w:rPr>
          <w:spacing w:val="1"/>
        </w:rPr>
        <w:t xml:space="preserve"> </w:t>
      </w:r>
      <w:r w:rsidRPr="00B2244A">
        <w:t>при</w:t>
      </w:r>
      <w:r w:rsidRPr="00B2244A">
        <w:rPr>
          <w:spacing w:val="1"/>
        </w:rPr>
        <w:t xml:space="preserve"> </w:t>
      </w:r>
      <w:r w:rsidRPr="00B2244A">
        <w:t>проведении</w:t>
      </w:r>
      <w:r w:rsidRPr="00B2244A">
        <w:rPr>
          <w:spacing w:val="1"/>
        </w:rPr>
        <w:t xml:space="preserve"> </w:t>
      </w:r>
      <w:r w:rsidRPr="00B2244A">
        <w:t>экзаменов;</w:t>
      </w:r>
    </w:p>
    <w:p w14:paraId="7D29062C" w14:textId="77777777" w:rsidR="003259D0" w:rsidRPr="00B2244A" w:rsidRDefault="003259D0" w:rsidP="004956D0">
      <w:pPr>
        <w:pStyle w:val="ac"/>
        <w:tabs>
          <w:tab w:val="left" w:pos="10206"/>
        </w:tabs>
        <w:spacing w:before="4"/>
        <w:ind w:left="0" w:firstLine="709"/>
      </w:pPr>
      <w:r w:rsidRPr="00B2244A">
        <w:t>б)</w:t>
      </w:r>
      <w:r w:rsidRPr="00B2244A">
        <w:rPr>
          <w:spacing w:val="-7"/>
        </w:rPr>
        <w:t xml:space="preserve"> </w:t>
      </w:r>
      <w:r w:rsidRPr="00B2244A">
        <w:t>инструктаж</w:t>
      </w:r>
      <w:r w:rsidRPr="00B2244A">
        <w:rPr>
          <w:spacing w:val="-1"/>
        </w:rPr>
        <w:t xml:space="preserve"> </w:t>
      </w:r>
      <w:r w:rsidRPr="00B2244A">
        <w:t>участников</w:t>
      </w:r>
      <w:r w:rsidRPr="00B2244A">
        <w:rPr>
          <w:spacing w:val="-5"/>
        </w:rPr>
        <w:t xml:space="preserve"> </w:t>
      </w:r>
      <w:r w:rsidRPr="00B2244A">
        <w:t>ГИА;</w:t>
      </w:r>
    </w:p>
    <w:p w14:paraId="29DEB448" w14:textId="77777777" w:rsidR="003259D0" w:rsidRPr="00B2244A" w:rsidRDefault="003259D0" w:rsidP="004956D0">
      <w:pPr>
        <w:pStyle w:val="ac"/>
        <w:tabs>
          <w:tab w:val="left" w:pos="10206"/>
        </w:tabs>
        <w:spacing w:before="4"/>
        <w:ind w:left="0" w:firstLine="709"/>
      </w:pPr>
      <w:r w:rsidRPr="00B2244A">
        <w:t>в)</w:t>
      </w:r>
      <w:r w:rsidRPr="00B2244A">
        <w:rPr>
          <w:spacing w:val="-3"/>
        </w:rPr>
        <w:t xml:space="preserve"> </w:t>
      </w:r>
      <w:r w:rsidRPr="00B2244A">
        <w:t>печать</w:t>
      </w:r>
      <w:r w:rsidRPr="00B2244A">
        <w:rPr>
          <w:spacing w:val="-2"/>
        </w:rPr>
        <w:t xml:space="preserve"> </w:t>
      </w:r>
      <w:r w:rsidRPr="00B2244A">
        <w:t>ЭМ</w:t>
      </w:r>
      <w:r w:rsidRPr="00B2244A">
        <w:rPr>
          <w:spacing w:val="-2"/>
        </w:rPr>
        <w:t xml:space="preserve"> </w:t>
      </w:r>
      <w:r w:rsidRPr="00B2244A">
        <w:t>(в</w:t>
      </w:r>
      <w:r w:rsidRPr="00B2244A">
        <w:rPr>
          <w:spacing w:val="-3"/>
        </w:rPr>
        <w:t xml:space="preserve"> </w:t>
      </w:r>
      <w:r w:rsidRPr="00B2244A">
        <w:t>случае,</w:t>
      </w:r>
      <w:r w:rsidRPr="00B2244A">
        <w:rPr>
          <w:spacing w:val="-2"/>
        </w:rPr>
        <w:t xml:space="preserve"> </w:t>
      </w:r>
      <w:r w:rsidRPr="00B2244A">
        <w:t>если</w:t>
      </w:r>
      <w:r w:rsidRPr="00B2244A">
        <w:rPr>
          <w:spacing w:val="-1"/>
        </w:rPr>
        <w:t xml:space="preserve"> </w:t>
      </w:r>
      <w:r w:rsidRPr="00B2244A">
        <w:t>такое</w:t>
      </w:r>
      <w:r w:rsidRPr="00B2244A">
        <w:rPr>
          <w:spacing w:val="-2"/>
        </w:rPr>
        <w:t xml:space="preserve"> </w:t>
      </w:r>
      <w:r w:rsidRPr="00B2244A">
        <w:t>решение было</w:t>
      </w:r>
      <w:r w:rsidRPr="00B2244A">
        <w:rPr>
          <w:spacing w:val="-2"/>
        </w:rPr>
        <w:t xml:space="preserve"> </w:t>
      </w:r>
      <w:r w:rsidRPr="00B2244A">
        <w:t>принято</w:t>
      </w:r>
      <w:r w:rsidRPr="00B2244A">
        <w:rPr>
          <w:spacing w:val="-2"/>
        </w:rPr>
        <w:t xml:space="preserve"> </w:t>
      </w:r>
      <w:r w:rsidRPr="00B2244A">
        <w:t>ОИВ);</w:t>
      </w:r>
    </w:p>
    <w:p w14:paraId="5FB6F004" w14:textId="77777777" w:rsidR="003259D0" w:rsidRPr="00B2244A" w:rsidRDefault="003259D0" w:rsidP="004956D0">
      <w:pPr>
        <w:pStyle w:val="ac"/>
        <w:tabs>
          <w:tab w:val="left" w:pos="10206"/>
        </w:tabs>
        <w:spacing w:before="6"/>
        <w:ind w:left="0" w:firstLine="709"/>
      </w:pPr>
      <w:r w:rsidRPr="00B2244A">
        <w:t>г)</w:t>
      </w:r>
      <w:r w:rsidRPr="00B2244A">
        <w:rPr>
          <w:spacing w:val="1"/>
        </w:rPr>
        <w:t xml:space="preserve"> </w:t>
      </w:r>
      <w:r w:rsidRPr="00B2244A">
        <w:t>выдачу</w:t>
      </w:r>
      <w:r w:rsidRPr="00B2244A">
        <w:rPr>
          <w:spacing w:val="1"/>
        </w:rPr>
        <w:t xml:space="preserve"> </w:t>
      </w:r>
      <w:r w:rsidRPr="00B2244A">
        <w:t>участникам</w:t>
      </w:r>
      <w:r w:rsidRPr="00B2244A">
        <w:rPr>
          <w:spacing w:val="1"/>
        </w:rPr>
        <w:t xml:space="preserve"> </w:t>
      </w:r>
      <w:r w:rsidRPr="00B2244A">
        <w:t>ГИА</w:t>
      </w:r>
      <w:r w:rsidRPr="00B2244A">
        <w:rPr>
          <w:spacing w:val="1"/>
        </w:rPr>
        <w:t xml:space="preserve"> </w:t>
      </w:r>
      <w:r w:rsidRPr="00B2244A">
        <w:t>ЭМ,</w:t>
      </w:r>
      <w:r w:rsidRPr="00B2244A">
        <w:rPr>
          <w:spacing w:val="1"/>
        </w:rPr>
        <w:t xml:space="preserve"> </w:t>
      </w:r>
      <w:r w:rsidRPr="00B2244A">
        <w:t>черновиков</w:t>
      </w:r>
      <w:r w:rsidRPr="00B2244A">
        <w:rPr>
          <w:spacing w:val="1"/>
        </w:rPr>
        <w:t xml:space="preserve"> </w:t>
      </w:r>
      <w:r w:rsidRPr="00B2244A">
        <w:t>(за</w:t>
      </w:r>
      <w:r w:rsidRPr="00B2244A">
        <w:rPr>
          <w:spacing w:val="1"/>
        </w:rPr>
        <w:t xml:space="preserve"> </w:t>
      </w:r>
      <w:r w:rsidRPr="00B2244A">
        <w:t>исключением</w:t>
      </w:r>
      <w:r w:rsidRPr="00B2244A">
        <w:rPr>
          <w:spacing w:val="1"/>
        </w:rPr>
        <w:t xml:space="preserve"> </w:t>
      </w:r>
      <w:r w:rsidRPr="00B2244A">
        <w:t>дополнительных</w:t>
      </w:r>
      <w:r w:rsidRPr="00B2244A">
        <w:rPr>
          <w:spacing w:val="1"/>
        </w:rPr>
        <w:t xml:space="preserve"> </w:t>
      </w:r>
      <w:r w:rsidRPr="00B2244A">
        <w:t>бланков</w:t>
      </w:r>
      <w:r w:rsidRPr="00B2244A">
        <w:rPr>
          <w:spacing w:val="-2"/>
        </w:rPr>
        <w:t xml:space="preserve"> </w:t>
      </w:r>
      <w:r w:rsidRPr="00B2244A">
        <w:t>и</w:t>
      </w:r>
      <w:r w:rsidRPr="00B2244A">
        <w:rPr>
          <w:spacing w:val="2"/>
        </w:rPr>
        <w:t xml:space="preserve"> </w:t>
      </w:r>
      <w:r w:rsidRPr="00B2244A">
        <w:t>черновиков,</w:t>
      </w:r>
      <w:r w:rsidRPr="00B2244A">
        <w:rPr>
          <w:spacing w:val="-2"/>
        </w:rPr>
        <w:t xml:space="preserve"> </w:t>
      </w:r>
      <w:r w:rsidRPr="00B2244A">
        <w:t>выдаваемых</w:t>
      </w:r>
      <w:r w:rsidRPr="00B2244A">
        <w:rPr>
          <w:spacing w:val="-1"/>
        </w:rPr>
        <w:t xml:space="preserve"> </w:t>
      </w:r>
      <w:r w:rsidRPr="00B2244A">
        <w:t>во</w:t>
      </w:r>
      <w:r w:rsidRPr="00B2244A">
        <w:rPr>
          <w:spacing w:val="-1"/>
        </w:rPr>
        <w:t xml:space="preserve"> </w:t>
      </w:r>
      <w:r w:rsidRPr="00B2244A">
        <w:t>время</w:t>
      </w:r>
      <w:r w:rsidRPr="00B2244A">
        <w:rPr>
          <w:spacing w:val="-2"/>
        </w:rPr>
        <w:t xml:space="preserve"> </w:t>
      </w:r>
      <w:r w:rsidRPr="00B2244A">
        <w:t>проведения экзамена);</w:t>
      </w:r>
    </w:p>
    <w:p w14:paraId="0822BCB2" w14:textId="77777777" w:rsidR="003259D0" w:rsidRPr="00B2244A" w:rsidRDefault="003259D0" w:rsidP="004956D0">
      <w:pPr>
        <w:pStyle w:val="ac"/>
        <w:tabs>
          <w:tab w:val="left" w:pos="10206"/>
        </w:tabs>
        <w:spacing w:before="5"/>
        <w:ind w:left="0" w:firstLine="709"/>
      </w:pPr>
      <w:r w:rsidRPr="00B2244A">
        <w:t>д)</w:t>
      </w:r>
      <w:r w:rsidRPr="00B2244A">
        <w:rPr>
          <w:spacing w:val="-5"/>
        </w:rPr>
        <w:t xml:space="preserve"> </w:t>
      </w:r>
      <w:r w:rsidRPr="00B2244A">
        <w:t>заполнение</w:t>
      </w:r>
      <w:r w:rsidRPr="00B2244A">
        <w:rPr>
          <w:spacing w:val="2"/>
        </w:rPr>
        <w:t xml:space="preserve"> </w:t>
      </w:r>
      <w:r w:rsidRPr="00B2244A">
        <w:t>участниками</w:t>
      </w:r>
      <w:r w:rsidRPr="00B2244A">
        <w:rPr>
          <w:spacing w:val="-3"/>
        </w:rPr>
        <w:t xml:space="preserve"> </w:t>
      </w:r>
      <w:r w:rsidRPr="00B2244A">
        <w:t>ГИА</w:t>
      </w:r>
      <w:r w:rsidRPr="00B2244A">
        <w:rPr>
          <w:spacing w:val="-2"/>
        </w:rPr>
        <w:t xml:space="preserve"> </w:t>
      </w:r>
      <w:r w:rsidRPr="00B2244A">
        <w:t>регистрационных</w:t>
      </w:r>
      <w:r w:rsidRPr="00B2244A">
        <w:rPr>
          <w:spacing w:val="-5"/>
        </w:rPr>
        <w:t xml:space="preserve"> </w:t>
      </w:r>
      <w:r w:rsidRPr="00B2244A">
        <w:t>полей</w:t>
      </w:r>
      <w:r w:rsidRPr="00B2244A">
        <w:rPr>
          <w:spacing w:val="-5"/>
        </w:rPr>
        <w:t xml:space="preserve"> </w:t>
      </w:r>
      <w:r w:rsidRPr="00B2244A">
        <w:t>бланков;</w:t>
      </w:r>
    </w:p>
    <w:p w14:paraId="3EAB046E" w14:textId="5DC4A710" w:rsidR="003259D0" w:rsidRPr="00B2244A" w:rsidRDefault="003259D0" w:rsidP="004956D0">
      <w:pPr>
        <w:pStyle w:val="ac"/>
        <w:tabs>
          <w:tab w:val="left" w:pos="10206"/>
        </w:tabs>
        <w:spacing w:before="15" w:line="268" w:lineRule="auto"/>
        <w:ind w:left="0" w:firstLine="709"/>
      </w:pPr>
      <w:r w:rsidRPr="00B2244A">
        <w:t>е) перенос ассистентом ответов участников ГИА с ОВЗ, участников ГИА – детей-</w:t>
      </w:r>
      <w:r w:rsidRPr="00B2244A">
        <w:rPr>
          <w:spacing w:val="1"/>
        </w:rPr>
        <w:t xml:space="preserve"> </w:t>
      </w:r>
      <w:r w:rsidRPr="00B2244A">
        <w:t>инвалидов</w:t>
      </w:r>
      <w:r w:rsidRPr="00B2244A">
        <w:rPr>
          <w:spacing w:val="-2"/>
        </w:rPr>
        <w:t xml:space="preserve"> </w:t>
      </w:r>
      <w:r w:rsidRPr="00B2244A">
        <w:t>и</w:t>
      </w:r>
      <w:r w:rsidRPr="00B2244A">
        <w:rPr>
          <w:spacing w:val="-1"/>
        </w:rPr>
        <w:t xml:space="preserve"> </w:t>
      </w:r>
      <w:r w:rsidRPr="00B2244A">
        <w:t>инвалидов</w:t>
      </w:r>
      <w:r w:rsidRPr="00B2244A">
        <w:rPr>
          <w:spacing w:val="1"/>
        </w:rPr>
        <w:t xml:space="preserve"> </w:t>
      </w:r>
      <w:r w:rsidRPr="00B2244A">
        <w:t>в</w:t>
      </w:r>
      <w:r w:rsidRPr="00B2244A">
        <w:rPr>
          <w:spacing w:val="-1"/>
        </w:rPr>
        <w:t xml:space="preserve"> </w:t>
      </w:r>
      <w:r w:rsidRPr="00B2244A">
        <w:t>бланки.</w:t>
      </w:r>
    </w:p>
    <w:p w14:paraId="1E93F7ED" w14:textId="77777777" w:rsidR="008C16CB" w:rsidRPr="00B2244A" w:rsidRDefault="00AA24D5" w:rsidP="004956D0">
      <w:pPr>
        <w:pStyle w:val="ac"/>
        <w:tabs>
          <w:tab w:val="left" w:pos="10206"/>
        </w:tabs>
        <w:spacing w:before="16"/>
        <w:ind w:left="0" w:firstLine="709"/>
      </w:pPr>
      <w:r w:rsidRPr="00B2244A">
        <w:rPr>
          <w:u w:val="single"/>
        </w:rPr>
        <w:t>В</w:t>
      </w:r>
      <w:r w:rsidRPr="00B2244A">
        <w:rPr>
          <w:spacing w:val="-12"/>
          <w:u w:val="single"/>
        </w:rPr>
        <w:t xml:space="preserve"> </w:t>
      </w:r>
      <w:r w:rsidRPr="00B2244A">
        <w:rPr>
          <w:u w:val="single"/>
        </w:rPr>
        <w:t>случае</w:t>
      </w:r>
      <w:r w:rsidRPr="00B2244A">
        <w:rPr>
          <w:spacing w:val="-9"/>
          <w:u w:val="single"/>
        </w:rPr>
        <w:t xml:space="preserve"> </w:t>
      </w:r>
      <w:r w:rsidRPr="00B2244A">
        <w:rPr>
          <w:u w:val="single"/>
        </w:rPr>
        <w:t>обнаружения</w:t>
      </w:r>
      <w:r w:rsidRPr="00B2244A">
        <w:rPr>
          <w:spacing w:val="-11"/>
          <w:u w:val="single"/>
        </w:rPr>
        <w:t xml:space="preserve"> </w:t>
      </w:r>
      <w:r w:rsidRPr="00B2244A">
        <w:rPr>
          <w:u w:val="single"/>
        </w:rPr>
        <w:t>участником</w:t>
      </w:r>
      <w:r w:rsidRPr="00B2244A">
        <w:rPr>
          <w:spacing w:val="-10"/>
          <w:u w:val="single"/>
        </w:rPr>
        <w:t xml:space="preserve"> </w:t>
      </w:r>
      <w:r w:rsidRPr="00B2244A">
        <w:rPr>
          <w:u w:val="single"/>
        </w:rPr>
        <w:t>экзамена</w:t>
      </w:r>
      <w:r w:rsidRPr="00B2244A">
        <w:rPr>
          <w:spacing w:val="-11"/>
          <w:u w:val="single"/>
        </w:rPr>
        <w:t xml:space="preserve"> </w:t>
      </w:r>
      <w:r w:rsidRPr="00B2244A">
        <w:rPr>
          <w:u w:val="single"/>
        </w:rPr>
        <w:t>брака</w:t>
      </w:r>
      <w:r w:rsidRPr="00B2244A">
        <w:rPr>
          <w:spacing w:val="-11"/>
          <w:u w:val="single"/>
        </w:rPr>
        <w:t xml:space="preserve"> </w:t>
      </w:r>
      <w:r w:rsidRPr="00B2244A">
        <w:rPr>
          <w:u w:val="single"/>
        </w:rPr>
        <w:t>или</w:t>
      </w:r>
      <w:r w:rsidRPr="00B2244A">
        <w:rPr>
          <w:spacing w:val="-11"/>
          <w:u w:val="single"/>
        </w:rPr>
        <w:t xml:space="preserve"> </w:t>
      </w:r>
      <w:r w:rsidRPr="00B2244A">
        <w:rPr>
          <w:u w:val="single"/>
        </w:rPr>
        <w:t>некомплектности</w:t>
      </w:r>
      <w:r w:rsidRPr="00B2244A">
        <w:rPr>
          <w:spacing w:val="-11"/>
          <w:u w:val="single"/>
        </w:rPr>
        <w:t xml:space="preserve"> </w:t>
      </w:r>
      <w:r w:rsidRPr="00B2244A">
        <w:rPr>
          <w:spacing w:val="-5"/>
          <w:u w:val="single"/>
        </w:rPr>
        <w:t>ЭМ</w:t>
      </w:r>
      <w:r w:rsidRPr="00B2244A">
        <w:rPr>
          <w:spacing w:val="-5"/>
        </w:rPr>
        <w:t>:</w:t>
      </w:r>
    </w:p>
    <w:p w14:paraId="2D2A99A3" w14:textId="77777777" w:rsidR="008C16CB" w:rsidRPr="00B2244A" w:rsidRDefault="00AA24D5" w:rsidP="004956D0">
      <w:pPr>
        <w:pStyle w:val="ac"/>
        <w:tabs>
          <w:tab w:val="left" w:pos="10206"/>
        </w:tabs>
        <w:spacing w:before="75" w:line="268" w:lineRule="auto"/>
        <w:ind w:left="0" w:firstLine="709"/>
      </w:pPr>
      <w:r w:rsidRPr="00B2244A">
        <w:t>организатор, ответственный за проверку качества ЭМ, изымает некачественный или некомплектный экземпляр ЭМ и приглашает члена ГЭК для выполнения дополнительной печати ЭМ;</w:t>
      </w:r>
    </w:p>
    <w:p w14:paraId="5654BB4F" w14:textId="77777777" w:rsidR="008C16CB" w:rsidRPr="00B2244A" w:rsidRDefault="00AA24D5" w:rsidP="004956D0">
      <w:pPr>
        <w:pStyle w:val="ac"/>
        <w:tabs>
          <w:tab w:val="left" w:pos="10206"/>
        </w:tabs>
        <w:spacing w:before="14" w:line="268" w:lineRule="auto"/>
        <w:ind w:left="0" w:firstLine="709"/>
      </w:pPr>
      <w:r w:rsidRPr="00B2244A">
        <w:t>организатор,</w:t>
      </w:r>
      <w:r w:rsidRPr="00B2244A">
        <w:rPr>
          <w:spacing w:val="-16"/>
        </w:rPr>
        <w:t xml:space="preserve"> </w:t>
      </w:r>
      <w:r w:rsidRPr="00B2244A">
        <w:t>ответственный</w:t>
      </w:r>
      <w:r w:rsidRPr="00B2244A">
        <w:rPr>
          <w:spacing w:val="-16"/>
        </w:rPr>
        <w:t xml:space="preserve"> </w:t>
      </w:r>
      <w:r w:rsidRPr="00B2244A">
        <w:t>за</w:t>
      </w:r>
      <w:r w:rsidRPr="00B2244A">
        <w:rPr>
          <w:spacing w:val="-17"/>
        </w:rPr>
        <w:t xml:space="preserve"> </w:t>
      </w:r>
      <w:r w:rsidRPr="00B2244A">
        <w:t>печать</w:t>
      </w:r>
      <w:r w:rsidRPr="00B2244A">
        <w:rPr>
          <w:spacing w:val="-15"/>
        </w:rPr>
        <w:t xml:space="preserve"> </w:t>
      </w:r>
      <w:r w:rsidRPr="00B2244A">
        <w:t>ЭМ,</w:t>
      </w:r>
      <w:r w:rsidRPr="00B2244A">
        <w:rPr>
          <w:spacing w:val="-14"/>
        </w:rPr>
        <w:t xml:space="preserve"> </w:t>
      </w:r>
      <w:r w:rsidRPr="00B2244A">
        <w:t>средствами</w:t>
      </w:r>
      <w:r w:rsidRPr="00B2244A">
        <w:rPr>
          <w:spacing w:val="-16"/>
        </w:rPr>
        <w:t xml:space="preserve"> </w:t>
      </w:r>
      <w:r w:rsidRPr="00B2244A">
        <w:t>станции</w:t>
      </w:r>
      <w:r w:rsidRPr="00B2244A">
        <w:rPr>
          <w:spacing w:val="-12"/>
        </w:rPr>
        <w:t xml:space="preserve"> </w:t>
      </w:r>
      <w:r w:rsidRPr="00B2244A">
        <w:t>печати</w:t>
      </w:r>
      <w:r w:rsidRPr="00B2244A">
        <w:rPr>
          <w:spacing w:val="-14"/>
        </w:rPr>
        <w:t xml:space="preserve"> </w:t>
      </w:r>
      <w:r w:rsidRPr="00B2244A">
        <w:t>ЭМ</w:t>
      </w:r>
      <w:r w:rsidRPr="00B2244A">
        <w:rPr>
          <w:spacing w:val="-15"/>
        </w:rPr>
        <w:t xml:space="preserve"> </w:t>
      </w:r>
      <w:r w:rsidRPr="00B2244A">
        <w:t>бракует комплект, соответствующий номеру бланка регистрации изъятого некачественного или некомплектного экземпляра ЭМ, и переходит к дополнительной печати ЭМ нового полного комплекта ЭМ. Аналогичная замена производится в случае порчи ЭМ участником экзамена или опоздания участника.</w:t>
      </w:r>
    </w:p>
    <w:p w14:paraId="0BA2AF47" w14:textId="77777777" w:rsidR="008C16CB" w:rsidRPr="00B2244A" w:rsidRDefault="00AA24D5" w:rsidP="004956D0">
      <w:pPr>
        <w:pStyle w:val="ac"/>
        <w:tabs>
          <w:tab w:val="left" w:pos="10206"/>
        </w:tabs>
        <w:spacing w:before="15" w:line="268" w:lineRule="auto"/>
        <w:ind w:left="0" w:firstLine="709"/>
      </w:pPr>
      <w:r w:rsidRPr="00B2244A">
        <w:t>Организатор, ответственный за печать ЭМ, приглашает члена ГЭК активировать процедуру дополнительной печати с помощью токена ОГЭ.</w:t>
      </w:r>
    </w:p>
    <w:p w14:paraId="7B2AE7A5" w14:textId="77777777" w:rsidR="008C16CB" w:rsidRPr="00B2244A" w:rsidRDefault="00AA24D5" w:rsidP="004956D0">
      <w:pPr>
        <w:tabs>
          <w:tab w:val="left" w:pos="10206"/>
        </w:tabs>
        <w:spacing w:before="12"/>
        <w:ind w:firstLine="709"/>
        <w:jc w:val="both"/>
        <w:rPr>
          <w:sz w:val="26"/>
          <w:szCs w:val="26"/>
        </w:rPr>
      </w:pPr>
      <w:r w:rsidRPr="00B2244A">
        <w:rPr>
          <w:b/>
          <w:sz w:val="26"/>
          <w:szCs w:val="26"/>
        </w:rPr>
        <w:t>Замена</w:t>
      </w:r>
      <w:r w:rsidRPr="00B2244A">
        <w:rPr>
          <w:b/>
          <w:spacing w:val="-12"/>
          <w:sz w:val="26"/>
          <w:szCs w:val="26"/>
        </w:rPr>
        <w:t xml:space="preserve"> </w:t>
      </w:r>
      <w:r w:rsidRPr="00B2244A">
        <w:rPr>
          <w:b/>
          <w:sz w:val="26"/>
          <w:szCs w:val="26"/>
        </w:rPr>
        <w:t>комплекта</w:t>
      </w:r>
      <w:r w:rsidRPr="00B2244A">
        <w:rPr>
          <w:b/>
          <w:spacing w:val="-10"/>
          <w:sz w:val="26"/>
          <w:szCs w:val="26"/>
        </w:rPr>
        <w:t xml:space="preserve"> </w:t>
      </w:r>
      <w:r w:rsidRPr="00B2244A">
        <w:rPr>
          <w:b/>
          <w:sz w:val="26"/>
          <w:szCs w:val="26"/>
        </w:rPr>
        <w:t>ЭМ</w:t>
      </w:r>
      <w:r w:rsidRPr="00B2244A">
        <w:rPr>
          <w:b/>
          <w:spacing w:val="-11"/>
          <w:sz w:val="26"/>
          <w:szCs w:val="26"/>
        </w:rPr>
        <w:t xml:space="preserve"> </w:t>
      </w:r>
      <w:r w:rsidRPr="00B2244A">
        <w:rPr>
          <w:b/>
          <w:sz w:val="26"/>
          <w:szCs w:val="26"/>
        </w:rPr>
        <w:t>производится</w:t>
      </w:r>
      <w:r w:rsidRPr="00B2244A">
        <w:rPr>
          <w:b/>
          <w:spacing w:val="-13"/>
          <w:sz w:val="26"/>
          <w:szCs w:val="26"/>
        </w:rPr>
        <w:t xml:space="preserve"> </w:t>
      </w:r>
      <w:r w:rsidRPr="00B2244A">
        <w:rPr>
          <w:b/>
          <w:sz w:val="26"/>
          <w:szCs w:val="26"/>
        </w:rPr>
        <w:t>полностью,</w:t>
      </w:r>
      <w:r w:rsidRPr="00B2244A">
        <w:rPr>
          <w:b/>
          <w:spacing w:val="-9"/>
          <w:sz w:val="26"/>
          <w:szCs w:val="26"/>
        </w:rPr>
        <w:t xml:space="preserve"> </w:t>
      </w:r>
      <w:r w:rsidRPr="00B2244A">
        <w:rPr>
          <w:b/>
          <w:sz w:val="26"/>
          <w:szCs w:val="26"/>
        </w:rPr>
        <w:t>включая</w:t>
      </w:r>
      <w:r w:rsidRPr="00B2244A">
        <w:rPr>
          <w:b/>
          <w:spacing w:val="-12"/>
          <w:sz w:val="26"/>
          <w:szCs w:val="26"/>
        </w:rPr>
        <w:t xml:space="preserve"> </w:t>
      </w:r>
      <w:r w:rsidRPr="00B2244A">
        <w:rPr>
          <w:b/>
          <w:spacing w:val="-4"/>
          <w:sz w:val="26"/>
          <w:szCs w:val="26"/>
        </w:rPr>
        <w:t>КИМ</w:t>
      </w:r>
      <w:r w:rsidRPr="00B2244A">
        <w:rPr>
          <w:spacing w:val="-4"/>
          <w:sz w:val="26"/>
          <w:szCs w:val="26"/>
        </w:rPr>
        <w:t>.</w:t>
      </w:r>
    </w:p>
    <w:p w14:paraId="38058F44" w14:textId="77235C53" w:rsidR="008C16CB" w:rsidRPr="00B2244A" w:rsidRDefault="00AA24D5" w:rsidP="004956D0">
      <w:pPr>
        <w:pStyle w:val="ac"/>
        <w:tabs>
          <w:tab w:val="left" w:pos="10206"/>
        </w:tabs>
        <w:spacing w:before="54" w:line="268" w:lineRule="auto"/>
        <w:ind w:left="0" w:firstLine="709"/>
      </w:pPr>
      <w:r w:rsidRPr="00B2244A">
        <w:rPr>
          <w:u w:val="single"/>
        </w:rPr>
        <w:t>В случае недостатка доступных для печати ЭМ</w:t>
      </w:r>
      <w:r w:rsidRPr="00B2244A">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на станции авторизации запрашивают резервный ключ доступа для резервных ЭМ. Резервный ключ доступа к ЭМ загружается техническим специалистом на станцию печати ЭМ и активируется токеном ОГЭ</w:t>
      </w:r>
      <w:r w:rsidR="004956D0">
        <w:t>.</w:t>
      </w:r>
    </w:p>
    <w:p w14:paraId="4855F3F3" w14:textId="77777777" w:rsidR="008C16CB" w:rsidRPr="00B2244A" w:rsidRDefault="00AA24D5" w:rsidP="004956D0">
      <w:pPr>
        <w:tabs>
          <w:tab w:val="left" w:pos="10206"/>
        </w:tabs>
        <w:spacing w:before="16"/>
        <w:ind w:firstLine="709"/>
        <w:jc w:val="both"/>
        <w:rPr>
          <w:b/>
          <w:sz w:val="26"/>
          <w:szCs w:val="26"/>
        </w:rPr>
      </w:pPr>
      <w:r w:rsidRPr="00B2244A">
        <w:rPr>
          <w:b/>
          <w:spacing w:val="-2"/>
          <w:sz w:val="26"/>
          <w:szCs w:val="26"/>
        </w:rPr>
        <w:t>Начало</w:t>
      </w:r>
      <w:r w:rsidRPr="00B2244A">
        <w:rPr>
          <w:b/>
          <w:spacing w:val="3"/>
          <w:sz w:val="26"/>
          <w:szCs w:val="26"/>
        </w:rPr>
        <w:t xml:space="preserve"> </w:t>
      </w:r>
      <w:r w:rsidRPr="00B2244A">
        <w:rPr>
          <w:b/>
          <w:spacing w:val="-2"/>
          <w:sz w:val="26"/>
          <w:szCs w:val="26"/>
        </w:rPr>
        <w:t>выполнения</w:t>
      </w:r>
      <w:r w:rsidRPr="00B2244A">
        <w:rPr>
          <w:b/>
          <w:spacing w:val="4"/>
          <w:sz w:val="26"/>
          <w:szCs w:val="26"/>
        </w:rPr>
        <w:t xml:space="preserve"> </w:t>
      </w:r>
      <w:r w:rsidRPr="00B2244A">
        <w:rPr>
          <w:b/>
          <w:spacing w:val="-2"/>
          <w:sz w:val="26"/>
          <w:szCs w:val="26"/>
        </w:rPr>
        <w:t>экзаменационной</w:t>
      </w:r>
      <w:r w:rsidRPr="00B2244A">
        <w:rPr>
          <w:b/>
          <w:spacing w:val="3"/>
          <w:sz w:val="26"/>
          <w:szCs w:val="26"/>
        </w:rPr>
        <w:t xml:space="preserve"> </w:t>
      </w:r>
      <w:r w:rsidRPr="00B2244A">
        <w:rPr>
          <w:b/>
          <w:spacing w:val="-2"/>
          <w:sz w:val="26"/>
          <w:szCs w:val="26"/>
        </w:rPr>
        <w:t>работы</w:t>
      </w:r>
    </w:p>
    <w:p w14:paraId="247C9FB9" w14:textId="77777777" w:rsidR="008C16CB" w:rsidRPr="00B2244A" w:rsidRDefault="00AA24D5" w:rsidP="004956D0">
      <w:pPr>
        <w:pStyle w:val="ac"/>
        <w:tabs>
          <w:tab w:val="left" w:pos="10206"/>
        </w:tabs>
        <w:spacing w:before="51"/>
        <w:ind w:left="0" w:firstLine="709"/>
      </w:pPr>
      <w:r w:rsidRPr="00B2244A">
        <w:t>Участники</w:t>
      </w:r>
      <w:r w:rsidRPr="00B2244A">
        <w:rPr>
          <w:spacing w:val="-17"/>
        </w:rPr>
        <w:t xml:space="preserve"> </w:t>
      </w:r>
      <w:r w:rsidRPr="00B2244A">
        <w:t>экзамена</w:t>
      </w:r>
      <w:r w:rsidRPr="00B2244A">
        <w:rPr>
          <w:spacing w:val="-16"/>
        </w:rPr>
        <w:t xml:space="preserve"> </w:t>
      </w:r>
      <w:r w:rsidRPr="00B2244A">
        <w:t>приступают</w:t>
      </w:r>
      <w:r w:rsidRPr="00B2244A">
        <w:rPr>
          <w:spacing w:val="-16"/>
        </w:rPr>
        <w:t xml:space="preserve"> </w:t>
      </w:r>
      <w:r w:rsidRPr="00B2244A">
        <w:t>к</w:t>
      </w:r>
      <w:r w:rsidRPr="00B2244A">
        <w:rPr>
          <w:spacing w:val="-16"/>
        </w:rPr>
        <w:t xml:space="preserve"> </w:t>
      </w:r>
      <w:r w:rsidRPr="00B2244A">
        <w:t>выполнению</w:t>
      </w:r>
      <w:r w:rsidRPr="00B2244A">
        <w:rPr>
          <w:spacing w:val="-17"/>
        </w:rPr>
        <w:t xml:space="preserve"> </w:t>
      </w:r>
      <w:r w:rsidRPr="00B2244A">
        <w:t>экзаменационной</w:t>
      </w:r>
      <w:r w:rsidRPr="00B2244A">
        <w:rPr>
          <w:spacing w:val="-15"/>
        </w:rPr>
        <w:t xml:space="preserve"> </w:t>
      </w:r>
      <w:r w:rsidRPr="00B2244A">
        <w:rPr>
          <w:spacing w:val="-2"/>
        </w:rPr>
        <w:t>работы.</w:t>
      </w:r>
    </w:p>
    <w:p w14:paraId="5C084C01" w14:textId="77777777" w:rsidR="008C16CB" w:rsidRPr="00B2244A" w:rsidRDefault="00AA24D5" w:rsidP="004956D0">
      <w:pPr>
        <w:pStyle w:val="ac"/>
        <w:tabs>
          <w:tab w:val="left" w:pos="10206"/>
        </w:tabs>
        <w:spacing w:before="52" w:line="268" w:lineRule="auto"/>
        <w:ind w:left="0" w:firstLine="709"/>
      </w:pPr>
      <w:r w:rsidRPr="00B2244A">
        <w:t>Во</w:t>
      </w:r>
      <w:r w:rsidRPr="00B2244A">
        <w:rPr>
          <w:spacing w:val="-17"/>
        </w:rPr>
        <w:t xml:space="preserve"> </w:t>
      </w:r>
      <w:r w:rsidRPr="00B2244A">
        <w:t>время</w:t>
      </w:r>
      <w:r w:rsidRPr="00B2244A">
        <w:rPr>
          <w:spacing w:val="-15"/>
        </w:rPr>
        <w:t xml:space="preserve"> </w:t>
      </w:r>
      <w:r w:rsidRPr="00B2244A">
        <w:t>экзамена</w:t>
      </w:r>
      <w:r w:rsidRPr="00B2244A">
        <w:rPr>
          <w:spacing w:val="-16"/>
        </w:rPr>
        <w:t xml:space="preserve"> </w:t>
      </w:r>
      <w:r w:rsidRPr="00B2244A">
        <w:t>в</w:t>
      </w:r>
      <w:r w:rsidRPr="00B2244A">
        <w:rPr>
          <w:spacing w:val="-17"/>
        </w:rPr>
        <w:t xml:space="preserve"> </w:t>
      </w:r>
      <w:r w:rsidRPr="00B2244A">
        <w:t>каждой</w:t>
      </w:r>
      <w:r w:rsidRPr="00B2244A">
        <w:rPr>
          <w:spacing w:val="-15"/>
        </w:rPr>
        <w:t xml:space="preserve"> </w:t>
      </w:r>
      <w:r w:rsidRPr="00B2244A">
        <w:t>аудитории</w:t>
      </w:r>
      <w:r w:rsidRPr="00B2244A">
        <w:rPr>
          <w:spacing w:val="-16"/>
        </w:rPr>
        <w:t xml:space="preserve"> </w:t>
      </w:r>
      <w:r w:rsidRPr="00B2244A">
        <w:t>присутствует</w:t>
      </w:r>
      <w:r w:rsidRPr="00B2244A">
        <w:rPr>
          <w:spacing w:val="-17"/>
        </w:rPr>
        <w:t xml:space="preserve"> </w:t>
      </w:r>
      <w:r w:rsidRPr="00B2244A">
        <w:t>не</w:t>
      </w:r>
      <w:r w:rsidRPr="00B2244A">
        <w:rPr>
          <w:spacing w:val="-15"/>
        </w:rPr>
        <w:t xml:space="preserve"> </w:t>
      </w:r>
      <w:r w:rsidRPr="00B2244A">
        <w:t>менее</w:t>
      </w:r>
      <w:r w:rsidRPr="00B2244A">
        <w:rPr>
          <w:spacing w:val="-16"/>
        </w:rPr>
        <w:t xml:space="preserve"> </w:t>
      </w:r>
      <w:r w:rsidRPr="00B2244A">
        <w:t>двух</w:t>
      </w:r>
      <w:r w:rsidRPr="00B2244A">
        <w:rPr>
          <w:spacing w:val="-17"/>
        </w:rPr>
        <w:t xml:space="preserve"> </w:t>
      </w:r>
      <w:r w:rsidRPr="00B2244A">
        <w:t>организаторов. В</w:t>
      </w:r>
      <w:r w:rsidRPr="00B2244A">
        <w:rPr>
          <w:spacing w:val="-15"/>
        </w:rPr>
        <w:t xml:space="preserve"> </w:t>
      </w:r>
      <w:r w:rsidRPr="00B2244A">
        <w:t>случае</w:t>
      </w:r>
      <w:r w:rsidRPr="00B2244A">
        <w:rPr>
          <w:spacing w:val="40"/>
        </w:rPr>
        <w:t xml:space="preserve"> </w:t>
      </w:r>
      <w:r w:rsidRPr="00B2244A">
        <w:t>необходимости</w:t>
      </w:r>
      <w:r w:rsidRPr="00B2244A">
        <w:rPr>
          <w:spacing w:val="40"/>
        </w:rPr>
        <w:t xml:space="preserve"> </w:t>
      </w:r>
      <w:r w:rsidRPr="00B2244A">
        <w:t>временно</w:t>
      </w:r>
      <w:r w:rsidRPr="00B2244A">
        <w:rPr>
          <w:spacing w:val="40"/>
        </w:rPr>
        <w:t xml:space="preserve"> </w:t>
      </w:r>
      <w:r w:rsidRPr="00B2244A">
        <w:t>покинуть</w:t>
      </w:r>
      <w:r w:rsidRPr="00B2244A">
        <w:rPr>
          <w:spacing w:val="40"/>
        </w:rPr>
        <w:t xml:space="preserve"> </w:t>
      </w:r>
      <w:r w:rsidRPr="00B2244A">
        <w:t>аудиторию</w:t>
      </w:r>
      <w:r w:rsidRPr="00B2244A">
        <w:rPr>
          <w:spacing w:val="40"/>
        </w:rPr>
        <w:t xml:space="preserve"> </w:t>
      </w:r>
      <w:r w:rsidRPr="00B2244A">
        <w:t>следует</w:t>
      </w:r>
      <w:r w:rsidRPr="00B2244A">
        <w:rPr>
          <w:spacing w:val="40"/>
        </w:rPr>
        <w:t xml:space="preserve"> </w:t>
      </w:r>
      <w:r w:rsidRPr="00B2244A">
        <w:t>произвести</w:t>
      </w:r>
      <w:r w:rsidRPr="00B2244A">
        <w:rPr>
          <w:spacing w:val="40"/>
        </w:rPr>
        <w:t xml:space="preserve"> </w:t>
      </w:r>
      <w:r w:rsidRPr="00B2244A">
        <w:t>замену</w:t>
      </w:r>
      <w:r w:rsidRPr="00B2244A">
        <w:rPr>
          <w:spacing w:val="40"/>
        </w:rPr>
        <w:t xml:space="preserve"> </w:t>
      </w:r>
      <w:r w:rsidRPr="00B2244A">
        <w:t>из числа организаторов вне аудитории.</w:t>
      </w:r>
    </w:p>
    <w:p w14:paraId="4558AD5C" w14:textId="77777777" w:rsidR="008C16CB" w:rsidRPr="00B2244A" w:rsidRDefault="00AA24D5" w:rsidP="004956D0">
      <w:pPr>
        <w:tabs>
          <w:tab w:val="left" w:pos="10206"/>
        </w:tabs>
        <w:spacing w:before="15" w:line="268" w:lineRule="auto"/>
        <w:ind w:firstLine="709"/>
        <w:jc w:val="both"/>
        <w:rPr>
          <w:b/>
          <w:sz w:val="26"/>
          <w:szCs w:val="26"/>
        </w:rPr>
      </w:pPr>
      <w:r w:rsidRPr="00B2244A">
        <w:rPr>
          <w:b/>
          <w:sz w:val="26"/>
          <w:szCs w:val="26"/>
        </w:rPr>
        <w:t>Во время выполнения экзаменационной работы участниками экзамена организатор в аудитории должен:</w:t>
      </w:r>
    </w:p>
    <w:p w14:paraId="75FF8AF2" w14:textId="77777777" w:rsidR="008C16CB" w:rsidRPr="00B2244A" w:rsidRDefault="00AA24D5" w:rsidP="004956D0">
      <w:pPr>
        <w:tabs>
          <w:tab w:val="left" w:pos="10206"/>
        </w:tabs>
        <w:spacing w:before="20"/>
        <w:ind w:firstLine="709"/>
        <w:jc w:val="both"/>
        <w:rPr>
          <w:i/>
          <w:sz w:val="26"/>
          <w:szCs w:val="26"/>
        </w:rPr>
      </w:pPr>
      <w:r w:rsidRPr="00B2244A">
        <w:rPr>
          <w:i/>
          <w:sz w:val="26"/>
          <w:szCs w:val="26"/>
        </w:rPr>
        <w:t>следить</w:t>
      </w:r>
      <w:r w:rsidRPr="00B2244A">
        <w:rPr>
          <w:i/>
          <w:spacing w:val="-16"/>
          <w:sz w:val="26"/>
          <w:szCs w:val="26"/>
        </w:rPr>
        <w:t xml:space="preserve"> </w:t>
      </w:r>
      <w:r w:rsidRPr="00B2244A">
        <w:rPr>
          <w:i/>
          <w:sz w:val="26"/>
          <w:szCs w:val="26"/>
        </w:rPr>
        <w:t>за</w:t>
      </w:r>
      <w:r w:rsidRPr="00B2244A">
        <w:rPr>
          <w:i/>
          <w:spacing w:val="-16"/>
          <w:sz w:val="26"/>
          <w:szCs w:val="26"/>
        </w:rPr>
        <w:t xml:space="preserve"> </w:t>
      </w:r>
      <w:r w:rsidRPr="00B2244A">
        <w:rPr>
          <w:i/>
          <w:sz w:val="26"/>
          <w:szCs w:val="26"/>
        </w:rPr>
        <w:t>порядком</w:t>
      </w:r>
      <w:r w:rsidRPr="00B2244A">
        <w:rPr>
          <w:i/>
          <w:spacing w:val="-6"/>
          <w:sz w:val="26"/>
          <w:szCs w:val="26"/>
        </w:rPr>
        <w:t xml:space="preserve"> </w:t>
      </w:r>
      <w:r w:rsidRPr="00B2244A">
        <w:rPr>
          <w:i/>
          <w:sz w:val="26"/>
          <w:szCs w:val="26"/>
        </w:rPr>
        <w:t>в</w:t>
      </w:r>
      <w:r w:rsidRPr="00B2244A">
        <w:rPr>
          <w:i/>
          <w:spacing w:val="-16"/>
          <w:sz w:val="26"/>
          <w:szCs w:val="26"/>
        </w:rPr>
        <w:t xml:space="preserve"> </w:t>
      </w:r>
      <w:r w:rsidRPr="00B2244A">
        <w:rPr>
          <w:i/>
          <w:sz w:val="26"/>
          <w:szCs w:val="26"/>
        </w:rPr>
        <w:t>аудитории</w:t>
      </w:r>
      <w:r w:rsidRPr="00B2244A">
        <w:rPr>
          <w:i/>
          <w:spacing w:val="-9"/>
          <w:sz w:val="26"/>
          <w:szCs w:val="26"/>
        </w:rPr>
        <w:t xml:space="preserve"> </w:t>
      </w:r>
      <w:r w:rsidRPr="00B2244A">
        <w:rPr>
          <w:i/>
          <w:spacing w:val="-5"/>
          <w:sz w:val="26"/>
          <w:szCs w:val="26"/>
        </w:rPr>
        <w:t>и:</w:t>
      </w:r>
    </w:p>
    <w:p w14:paraId="67824EA9" w14:textId="77777777" w:rsidR="008C16CB" w:rsidRPr="00B2244A" w:rsidRDefault="00AA24D5" w:rsidP="004956D0">
      <w:pPr>
        <w:pStyle w:val="ac"/>
        <w:tabs>
          <w:tab w:val="left" w:pos="10206"/>
        </w:tabs>
        <w:spacing w:before="46"/>
        <w:ind w:left="0" w:firstLine="709"/>
      </w:pPr>
      <w:r w:rsidRPr="00B2244A">
        <w:t>не</w:t>
      </w:r>
      <w:r w:rsidRPr="00B2244A">
        <w:rPr>
          <w:spacing w:val="-10"/>
        </w:rPr>
        <w:t xml:space="preserve"> </w:t>
      </w:r>
      <w:r w:rsidRPr="00B2244A">
        <w:t>допускать</w:t>
      </w:r>
      <w:r w:rsidRPr="00B2244A">
        <w:rPr>
          <w:spacing w:val="-11"/>
        </w:rPr>
        <w:t xml:space="preserve"> </w:t>
      </w:r>
      <w:r w:rsidRPr="00B2244A">
        <w:t>разговоров</w:t>
      </w:r>
      <w:r w:rsidRPr="00B2244A">
        <w:rPr>
          <w:spacing w:val="-9"/>
        </w:rPr>
        <w:t xml:space="preserve"> </w:t>
      </w:r>
      <w:r w:rsidRPr="00B2244A">
        <w:t>участников</w:t>
      </w:r>
      <w:r w:rsidRPr="00B2244A">
        <w:rPr>
          <w:spacing w:val="-10"/>
        </w:rPr>
        <w:t xml:space="preserve"> </w:t>
      </w:r>
      <w:r w:rsidRPr="00B2244A">
        <w:t>экзамена</w:t>
      </w:r>
      <w:r w:rsidRPr="00B2244A">
        <w:rPr>
          <w:spacing w:val="-10"/>
        </w:rPr>
        <w:t xml:space="preserve"> </w:t>
      </w:r>
      <w:r w:rsidRPr="00B2244A">
        <w:t>между</w:t>
      </w:r>
      <w:r w:rsidRPr="00B2244A">
        <w:rPr>
          <w:spacing w:val="-9"/>
        </w:rPr>
        <w:t xml:space="preserve"> </w:t>
      </w:r>
      <w:r w:rsidRPr="00B2244A">
        <w:rPr>
          <w:spacing w:val="-2"/>
        </w:rPr>
        <w:t>собой;</w:t>
      </w:r>
    </w:p>
    <w:p w14:paraId="0D10A734" w14:textId="77777777" w:rsidR="008C16CB" w:rsidRPr="00B2244A" w:rsidRDefault="00AA24D5" w:rsidP="004956D0">
      <w:pPr>
        <w:pStyle w:val="ac"/>
        <w:tabs>
          <w:tab w:val="left" w:pos="10206"/>
        </w:tabs>
        <w:spacing w:before="49" w:line="271" w:lineRule="auto"/>
        <w:ind w:left="0" w:firstLine="709"/>
      </w:pPr>
      <w:r w:rsidRPr="00B2244A">
        <w:t>не допускать обмена любыми материалами и</w:t>
      </w:r>
      <w:r w:rsidRPr="00B2244A">
        <w:rPr>
          <w:spacing w:val="-15"/>
        </w:rPr>
        <w:t xml:space="preserve"> </w:t>
      </w:r>
      <w:r w:rsidRPr="00B2244A">
        <w:t xml:space="preserve">предметами между участниками </w:t>
      </w:r>
      <w:r w:rsidRPr="00B2244A">
        <w:rPr>
          <w:spacing w:val="-2"/>
        </w:rPr>
        <w:t>экзамена;</w:t>
      </w:r>
    </w:p>
    <w:p w14:paraId="52EB2864" w14:textId="77777777" w:rsidR="008C16CB" w:rsidRPr="00B2244A" w:rsidRDefault="00AA24D5" w:rsidP="004956D0">
      <w:pPr>
        <w:pStyle w:val="ac"/>
        <w:tabs>
          <w:tab w:val="left" w:pos="10206"/>
        </w:tabs>
        <w:spacing w:before="8" w:line="271" w:lineRule="auto"/>
        <w:ind w:left="0" w:firstLine="709"/>
      </w:pPr>
      <w:r w:rsidRPr="00B2244A">
        <w:t>не допускать наличия уведомления о</w:t>
      </w:r>
      <w:r w:rsidRPr="00B2244A">
        <w:rPr>
          <w:spacing w:val="-15"/>
        </w:rPr>
        <w:t xml:space="preserve"> </w:t>
      </w:r>
      <w:r w:rsidRPr="00B2244A">
        <w:t>регистрации на</w:t>
      </w:r>
      <w:r w:rsidRPr="00B2244A">
        <w:rPr>
          <w:spacing w:val="-14"/>
        </w:rPr>
        <w:t xml:space="preserve"> </w:t>
      </w:r>
      <w:r w:rsidRPr="00B2244A">
        <w:t>экзамены (при наличии необходимо изъять), средств связи, электронно-вычислительной техники, фото-, аудио-и</w:t>
      </w:r>
      <w:r w:rsidRPr="00B2244A">
        <w:rPr>
          <w:spacing w:val="-15"/>
        </w:rPr>
        <w:t xml:space="preserve"> </w:t>
      </w:r>
      <w:r w:rsidRPr="00B2244A">
        <w:t>видеоаппаратуры, справочных материалов, кроме разрешенных, которые содержатся</w:t>
      </w:r>
      <w:r w:rsidRPr="00B2244A">
        <w:rPr>
          <w:spacing w:val="80"/>
        </w:rPr>
        <w:t xml:space="preserve"> </w:t>
      </w:r>
      <w:r w:rsidRPr="00B2244A">
        <w:t>в</w:t>
      </w:r>
      <w:r w:rsidRPr="00B2244A">
        <w:rPr>
          <w:spacing w:val="-3"/>
        </w:rPr>
        <w:t xml:space="preserve"> </w:t>
      </w:r>
      <w:r w:rsidRPr="00B2244A">
        <w:t>КИМ, письменных заметок и</w:t>
      </w:r>
      <w:r w:rsidRPr="00B2244A">
        <w:rPr>
          <w:spacing w:val="-1"/>
        </w:rPr>
        <w:t xml:space="preserve"> </w:t>
      </w:r>
      <w:r w:rsidRPr="00B2244A">
        <w:t>иных средств хранения и</w:t>
      </w:r>
      <w:r w:rsidRPr="00B2244A">
        <w:rPr>
          <w:spacing w:val="-1"/>
        </w:rPr>
        <w:t xml:space="preserve"> </w:t>
      </w:r>
      <w:r w:rsidRPr="00B2244A">
        <w:t>передачи информации;</w:t>
      </w:r>
    </w:p>
    <w:p w14:paraId="22796E81" w14:textId="77777777" w:rsidR="008C16CB" w:rsidRPr="00B2244A" w:rsidRDefault="00AA24D5" w:rsidP="004956D0">
      <w:pPr>
        <w:pStyle w:val="ac"/>
        <w:tabs>
          <w:tab w:val="left" w:pos="10206"/>
        </w:tabs>
        <w:spacing w:before="8"/>
        <w:ind w:left="0" w:firstLine="709"/>
      </w:pPr>
      <w:r w:rsidRPr="00B2244A">
        <w:t>не</w:t>
      </w:r>
      <w:r w:rsidRPr="00B2244A">
        <w:rPr>
          <w:spacing w:val="-12"/>
        </w:rPr>
        <w:t xml:space="preserve"> </w:t>
      </w:r>
      <w:r w:rsidRPr="00B2244A">
        <w:t>допускать</w:t>
      </w:r>
      <w:r w:rsidRPr="00B2244A">
        <w:rPr>
          <w:spacing w:val="-13"/>
        </w:rPr>
        <w:t xml:space="preserve"> </w:t>
      </w:r>
      <w:r w:rsidRPr="00B2244A">
        <w:t>переписывания</w:t>
      </w:r>
      <w:r w:rsidRPr="00B2244A">
        <w:rPr>
          <w:spacing w:val="-12"/>
        </w:rPr>
        <w:t xml:space="preserve"> </w:t>
      </w:r>
      <w:r w:rsidRPr="00B2244A">
        <w:t>участниками</w:t>
      </w:r>
      <w:r w:rsidRPr="00B2244A">
        <w:rPr>
          <w:spacing w:val="-10"/>
        </w:rPr>
        <w:t xml:space="preserve"> </w:t>
      </w:r>
      <w:r w:rsidRPr="00B2244A">
        <w:t>экзамена</w:t>
      </w:r>
      <w:r w:rsidRPr="00B2244A">
        <w:rPr>
          <w:spacing w:val="-12"/>
        </w:rPr>
        <w:t xml:space="preserve"> </w:t>
      </w:r>
      <w:r w:rsidRPr="00B2244A">
        <w:t>заданий</w:t>
      </w:r>
      <w:r w:rsidRPr="00B2244A">
        <w:rPr>
          <w:spacing w:val="-11"/>
        </w:rPr>
        <w:t xml:space="preserve"> </w:t>
      </w:r>
      <w:r w:rsidRPr="00B2244A">
        <w:t>КИМ</w:t>
      </w:r>
      <w:r w:rsidRPr="00B2244A">
        <w:rPr>
          <w:spacing w:val="-12"/>
        </w:rPr>
        <w:t xml:space="preserve"> </w:t>
      </w:r>
      <w:r w:rsidRPr="00B2244A">
        <w:rPr>
          <w:spacing w:val="-2"/>
        </w:rPr>
        <w:t>черновики;</w:t>
      </w:r>
    </w:p>
    <w:p w14:paraId="27910D1A" w14:textId="65E68086" w:rsidR="008C16CB" w:rsidRPr="00B2244A" w:rsidRDefault="00AA24D5" w:rsidP="004956D0">
      <w:pPr>
        <w:pStyle w:val="ac"/>
        <w:tabs>
          <w:tab w:val="left" w:pos="10206"/>
        </w:tabs>
        <w:spacing w:before="47" w:line="271" w:lineRule="auto"/>
        <w:ind w:left="0" w:firstLine="709"/>
      </w:pPr>
      <w:r w:rsidRPr="00B2244A">
        <w:t>не</w:t>
      </w:r>
      <w:r w:rsidRPr="00B2244A">
        <w:rPr>
          <w:spacing w:val="76"/>
        </w:rPr>
        <w:t xml:space="preserve"> </w:t>
      </w:r>
      <w:r w:rsidRPr="00B2244A">
        <w:t>допускать</w:t>
      </w:r>
      <w:r w:rsidRPr="00B2244A">
        <w:rPr>
          <w:spacing w:val="76"/>
        </w:rPr>
        <w:t xml:space="preserve"> </w:t>
      </w:r>
      <w:r w:rsidRPr="00B2244A">
        <w:t>произвольного</w:t>
      </w:r>
      <w:r w:rsidRPr="00B2244A">
        <w:rPr>
          <w:spacing w:val="76"/>
        </w:rPr>
        <w:t xml:space="preserve"> </w:t>
      </w:r>
      <w:r w:rsidRPr="00B2244A">
        <w:t>выхода</w:t>
      </w:r>
      <w:r w:rsidRPr="00B2244A">
        <w:rPr>
          <w:spacing w:val="77"/>
        </w:rPr>
        <w:t xml:space="preserve"> </w:t>
      </w:r>
      <w:r w:rsidRPr="00B2244A">
        <w:t>участника</w:t>
      </w:r>
      <w:r w:rsidRPr="00B2244A">
        <w:rPr>
          <w:spacing w:val="76"/>
        </w:rPr>
        <w:t xml:space="preserve"> </w:t>
      </w:r>
      <w:r w:rsidRPr="00B2244A">
        <w:t>экзамена</w:t>
      </w:r>
      <w:r w:rsidRPr="00B2244A">
        <w:rPr>
          <w:spacing w:val="79"/>
        </w:rPr>
        <w:t xml:space="preserve"> </w:t>
      </w:r>
      <w:r w:rsidRPr="00B2244A">
        <w:t>из</w:t>
      </w:r>
      <w:r w:rsidRPr="00B2244A">
        <w:rPr>
          <w:spacing w:val="-14"/>
        </w:rPr>
        <w:t xml:space="preserve"> </w:t>
      </w:r>
      <w:r w:rsidRPr="00B2244A">
        <w:t>аудитории и перемещения по ППЭ без сопровождения организатора вне аудитории;</w:t>
      </w:r>
    </w:p>
    <w:p w14:paraId="02B067CE" w14:textId="77777777" w:rsidR="008C16CB" w:rsidRPr="00B2244A" w:rsidRDefault="00AA24D5" w:rsidP="004956D0">
      <w:pPr>
        <w:pStyle w:val="ac"/>
        <w:tabs>
          <w:tab w:val="left" w:pos="10206"/>
        </w:tabs>
        <w:spacing w:before="8" w:line="271" w:lineRule="auto"/>
        <w:ind w:left="0" w:firstLine="709"/>
      </w:pPr>
      <w:r w:rsidRPr="00B2244A">
        <w:t>не допускать содействия участникам экзамена, в</w:t>
      </w:r>
      <w:r w:rsidRPr="00B2244A">
        <w:rPr>
          <w:spacing w:val="-15"/>
        </w:rPr>
        <w:t xml:space="preserve"> </w:t>
      </w:r>
      <w:r w:rsidRPr="00B2244A">
        <w:t>том числе в</w:t>
      </w:r>
      <w:r w:rsidRPr="00B2244A">
        <w:rPr>
          <w:spacing w:val="-15"/>
        </w:rPr>
        <w:t xml:space="preserve"> </w:t>
      </w:r>
      <w:r w:rsidRPr="00B2244A">
        <w:t>передаче им</w:t>
      </w:r>
      <w:r w:rsidRPr="00B2244A">
        <w:rPr>
          <w:spacing w:val="-16"/>
        </w:rPr>
        <w:t xml:space="preserve"> </w:t>
      </w:r>
      <w:r w:rsidRPr="00B2244A">
        <w:t>средств связи, электронно-вычислительной техники, фото-, аудио- и</w:t>
      </w:r>
      <w:r w:rsidRPr="00B2244A">
        <w:rPr>
          <w:spacing w:val="-13"/>
        </w:rPr>
        <w:t xml:space="preserve"> </w:t>
      </w:r>
      <w:r w:rsidRPr="00B2244A">
        <w:t>видеоаппаратуры, справочных материалов, письменных заметок и</w:t>
      </w:r>
      <w:r w:rsidRPr="00B2244A">
        <w:rPr>
          <w:spacing w:val="-14"/>
        </w:rPr>
        <w:t xml:space="preserve"> </w:t>
      </w:r>
      <w:r w:rsidRPr="00B2244A">
        <w:t>иных средств хранения и</w:t>
      </w:r>
      <w:r w:rsidRPr="00B2244A">
        <w:rPr>
          <w:spacing w:val="-14"/>
        </w:rPr>
        <w:t xml:space="preserve"> </w:t>
      </w:r>
      <w:r w:rsidRPr="00B2244A">
        <w:t xml:space="preserve">передачи </w:t>
      </w:r>
      <w:r w:rsidRPr="00B2244A">
        <w:rPr>
          <w:spacing w:val="-2"/>
        </w:rPr>
        <w:t>информации;</w:t>
      </w:r>
    </w:p>
    <w:p w14:paraId="448AF6A5" w14:textId="77777777" w:rsidR="008C16CB" w:rsidRPr="00B2244A" w:rsidRDefault="00AA24D5" w:rsidP="004956D0">
      <w:pPr>
        <w:pStyle w:val="ac"/>
        <w:tabs>
          <w:tab w:val="left" w:pos="10206"/>
        </w:tabs>
        <w:spacing w:before="5" w:line="271" w:lineRule="auto"/>
        <w:ind w:left="0" w:firstLine="709"/>
      </w:pPr>
      <w:r w:rsidRPr="00B2244A">
        <w:t>не</w:t>
      </w:r>
      <w:r w:rsidRPr="00B2244A">
        <w:rPr>
          <w:spacing w:val="-13"/>
        </w:rPr>
        <w:t xml:space="preserve"> </w:t>
      </w:r>
      <w:r w:rsidRPr="00B2244A">
        <w:t>допускать</w:t>
      </w:r>
      <w:r w:rsidRPr="00B2244A">
        <w:rPr>
          <w:spacing w:val="-13"/>
        </w:rPr>
        <w:t xml:space="preserve"> </w:t>
      </w:r>
      <w:r w:rsidRPr="00B2244A">
        <w:t>выноса</w:t>
      </w:r>
      <w:r w:rsidRPr="00B2244A">
        <w:rPr>
          <w:spacing w:val="-10"/>
        </w:rPr>
        <w:t xml:space="preserve"> </w:t>
      </w:r>
      <w:r w:rsidRPr="00B2244A">
        <w:t>из</w:t>
      </w:r>
      <w:r w:rsidRPr="00B2244A">
        <w:rPr>
          <w:spacing w:val="-16"/>
        </w:rPr>
        <w:t xml:space="preserve"> </w:t>
      </w:r>
      <w:r w:rsidRPr="00B2244A">
        <w:t>аудиторий</w:t>
      </w:r>
      <w:r w:rsidRPr="00B2244A">
        <w:rPr>
          <w:spacing w:val="-12"/>
        </w:rPr>
        <w:t xml:space="preserve"> </w:t>
      </w:r>
      <w:r w:rsidRPr="00B2244A">
        <w:t>черновиков,</w:t>
      </w:r>
      <w:r w:rsidRPr="00B2244A">
        <w:rPr>
          <w:spacing w:val="-12"/>
        </w:rPr>
        <w:t xml:space="preserve"> </w:t>
      </w:r>
      <w:r w:rsidRPr="00B2244A">
        <w:t>ЭМ</w:t>
      </w:r>
      <w:r w:rsidRPr="00B2244A">
        <w:rPr>
          <w:spacing w:val="-17"/>
        </w:rPr>
        <w:t xml:space="preserve"> </w:t>
      </w:r>
      <w:r w:rsidRPr="00B2244A">
        <w:t>на</w:t>
      </w:r>
      <w:r w:rsidRPr="00B2244A">
        <w:rPr>
          <w:spacing w:val="-12"/>
        </w:rPr>
        <w:t xml:space="preserve"> </w:t>
      </w:r>
      <w:r w:rsidRPr="00B2244A">
        <w:t>бумажном</w:t>
      </w:r>
      <w:r w:rsidRPr="00B2244A">
        <w:rPr>
          <w:spacing w:val="-12"/>
        </w:rPr>
        <w:t xml:space="preserve"> </w:t>
      </w:r>
      <w:r w:rsidRPr="00B2244A">
        <w:t>или</w:t>
      </w:r>
      <w:r w:rsidRPr="00B2244A">
        <w:rPr>
          <w:spacing w:val="-12"/>
        </w:rPr>
        <w:t xml:space="preserve"> </w:t>
      </w:r>
      <w:r w:rsidRPr="00B2244A">
        <w:t>электронном носителях,</w:t>
      </w:r>
      <w:r w:rsidRPr="00B2244A">
        <w:rPr>
          <w:spacing w:val="-17"/>
        </w:rPr>
        <w:t xml:space="preserve"> </w:t>
      </w:r>
      <w:r w:rsidRPr="00B2244A">
        <w:t>письменных</w:t>
      </w:r>
      <w:r w:rsidRPr="00B2244A">
        <w:rPr>
          <w:spacing w:val="-16"/>
        </w:rPr>
        <w:t xml:space="preserve"> </w:t>
      </w:r>
      <w:r w:rsidRPr="00B2244A">
        <w:t>принадлежностей,</w:t>
      </w:r>
      <w:r w:rsidRPr="00B2244A">
        <w:rPr>
          <w:spacing w:val="-16"/>
        </w:rPr>
        <w:t xml:space="preserve"> </w:t>
      </w:r>
      <w:r w:rsidRPr="00B2244A">
        <w:t>письменных</w:t>
      </w:r>
      <w:r w:rsidRPr="00B2244A">
        <w:rPr>
          <w:spacing w:val="-16"/>
        </w:rPr>
        <w:t xml:space="preserve"> </w:t>
      </w:r>
      <w:r w:rsidRPr="00B2244A">
        <w:t>заметок</w:t>
      </w:r>
      <w:r w:rsidRPr="00B2244A">
        <w:rPr>
          <w:spacing w:val="-17"/>
        </w:rPr>
        <w:t xml:space="preserve"> </w:t>
      </w:r>
      <w:r w:rsidRPr="00B2244A">
        <w:t>и</w:t>
      </w:r>
      <w:r w:rsidRPr="00B2244A">
        <w:rPr>
          <w:spacing w:val="-16"/>
        </w:rPr>
        <w:t xml:space="preserve"> </w:t>
      </w:r>
      <w:r w:rsidRPr="00B2244A">
        <w:t>иных</w:t>
      </w:r>
      <w:r w:rsidRPr="00B2244A">
        <w:rPr>
          <w:spacing w:val="-16"/>
        </w:rPr>
        <w:t xml:space="preserve"> </w:t>
      </w:r>
      <w:r w:rsidRPr="00B2244A">
        <w:t>средств</w:t>
      </w:r>
      <w:r w:rsidRPr="00B2244A">
        <w:rPr>
          <w:spacing w:val="-16"/>
        </w:rPr>
        <w:t xml:space="preserve"> </w:t>
      </w:r>
      <w:r w:rsidRPr="00B2244A">
        <w:t>хранения и</w:t>
      </w:r>
      <w:r w:rsidRPr="00B2244A">
        <w:rPr>
          <w:spacing w:val="-14"/>
        </w:rPr>
        <w:t xml:space="preserve"> </w:t>
      </w:r>
      <w:r w:rsidRPr="00B2244A">
        <w:t>передачи</w:t>
      </w:r>
      <w:r w:rsidRPr="00B2244A">
        <w:rPr>
          <w:spacing w:val="40"/>
        </w:rPr>
        <w:t xml:space="preserve"> </w:t>
      </w:r>
      <w:r w:rsidRPr="00B2244A">
        <w:t>информации,</w:t>
      </w:r>
      <w:r w:rsidRPr="00B2244A">
        <w:rPr>
          <w:spacing w:val="40"/>
        </w:rPr>
        <w:t xml:space="preserve"> </w:t>
      </w:r>
      <w:r w:rsidRPr="00B2244A">
        <w:t>фотографирования</w:t>
      </w:r>
      <w:r w:rsidRPr="00B2244A">
        <w:rPr>
          <w:spacing w:val="40"/>
        </w:rPr>
        <w:t xml:space="preserve"> </w:t>
      </w:r>
      <w:r w:rsidRPr="00B2244A">
        <w:t>ЭМ</w:t>
      </w:r>
      <w:r w:rsidRPr="00B2244A">
        <w:rPr>
          <w:spacing w:val="-16"/>
        </w:rPr>
        <w:t xml:space="preserve"> </w:t>
      </w:r>
      <w:r w:rsidRPr="00B2244A">
        <w:t>участниками</w:t>
      </w:r>
      <w:r w:rsidRPr="00B2244A">
        <w:rPr>
          <w:spacing w:val="40"/>
        </w:rPr>
        <w:t xml:space="preserve"> </w:t>
      </w:r>
      <w:r w:rsidRPr="00B2244A">
        <w:t>экзамена,</w:t>
      </w:r>
      <w:r w:rsidRPr="00B2244A">
        <w:rPr>
          <w:spacing w:val="40"/>
        </w:rPr>
        <w:t xml:space="preserve"> </w:t>
      </w:r>
      <w:r w:rsidRPr="00B2244A">
        <w:t>а</w:t>
      </w:r>
      <w:r w:rsidRPr="00B2244A">
        <w:rPr>
          <w:spacing w:val="-15"/>
        </w:rPr>
        <w:t xml:space="preserve"> </w:t>
      </w:r>
      <w:r w:rsidRPr="00B2244A">
        <w:t>также организаторами или техническими специалистами;</w:t>
      </w:r>
    </w:p>
    <w:p w14:paraId="7C2EC76B" w14:textId="2B633AB8" w:rsidR="008C16CB" w:rsidRPr="00B2244A" w:rsidRDefault="00AA24D5" w:rsidP="004956D0">
      <w:pPr>
        <w:pStyle w:val="ac"/>
        <w:tabs>
          <w:tab w:val="left" w:pos="10206"/>
        </w:tabs>
        <w:spacing w:before="73" w:line="271" w:lineRule="auto"/>
        <w:ind w:left="0" w:firstLine="709"/>
      </w:pPr>
      <w:r w:rsidRPr="00B2244A">
        <w:t>следить за</w:t>
      </w:r>
      <w:r w:rsidRPr="00B2244A">
        <w:rPr>
          <w:spacing w:val="-15"/>
        </w:rPr>
        <w:t xml:space="preserve"> </w:t>
      </w:r>
      <w:r w:rsidRPr="00B2244A">
        <w:t>состоянием участников экзамена и</w:t>
      </w:r>
      <w:r w:rsidRPr="00B2244A">
        <w:rPr>
          <w:spacing w:val="-14"/>
        </w:rPr>
        <w:t xml:space="preserve"> </w:t>
      </w:r>
      <w:r w:rsidRPr="00B2244A">
        <w:t>при ухудшении их</w:t>
      </w:r>
      <w:r w:rsidRPr="00B2244A">
        <w:rPr>
          <w:spacing w:val="-14"/>
        </w:rPr>
        <w:t xml:space="preserve"> </w:t>
      </w:r>
      <w:r w:rsidRPr="00B2244A">
        <w:t>самочувствия направлять</w:t>
      </w:r>
      <w:r w:rsidRPr="00B2244A">
        <w:rPr>
          <w:spacing w:val="80"/>
          <w:w w:val="150"/>
        </w:rPr>
        <w:t xml:space="preserve"> </w:t>
      </w:r>
      <w:r w:rsidRPr="00B2244A">
        <w:t>участников</w:t>
      </w:r>
      <w:r w:rsidRPr="00B2244A">
        <w:rPr>
          <w:spacing w:val="80"/>
          <w:w w:val="150"/>
        </w:rPr>
        <w:t xml:space="preserve"> </w:t>
      </w:r>
      <w:r w:rsidRPr="00B2244A">
        <w:t>экзамена</w:t>
      </w:r>
      <w:r w:rsidRPr="00B2244A">
        <w:rPr>
          <w:spacing w:val="80"/>
          <w:w w:val="150"/>
        </w:rPr>
        <w:t xml:space="preserve"> </w:t>
      </w:r>
      <w:r w:rsidRPr="00B2244A">
        <w:t>в</w:t>
      </w:r>
      <w:r w:rsidRPr="00B2244A">
        <w:rPr>
          <w:spacing w:val="-15"/>
        </w:rPr>
        <w:t xml:space="preserve"> </w:t>
      </w:r>
      <w:r w:rsidRPr="00B2244A">
        <w:t>сопровождении</w:t>
      </w:r>
      <w:r w:rsidRPr="00B2244A">
        <w:rPr>
          <w:spacing w:val="80"/>
          <w:w w:val="150"/>
        </w:rPr>
        <w:t xml:space="preserve"> </w:t>
      </w:r>
      <w:r w:rsidRPr="00B2244A">
        <w:t>организаторов</w:t>
      </w:r>
      <w:r w:rsidRPr="00B2244A">
        <w:rPr>
          <w:spacing w:val="80"/>
          <w:w w:val="150"/>
        </w:rPr>
        <w:t xml:space="preserve"> </w:t>
      </w:r>
      <w:r w:rsidRPr="00B2244A">
        <w:t>вне</w:t>
      </w:r>
      <w:r w:rsidRPr="00B2244A">
        <w:rPr>
          <w:spacing w:val="80"/>
          <w:w w:val="150"/>
        </w:rPr>
        <w:t xml:space="preserve"> </w:t>
      </w:r>
      <w:r w:rsidRPr="00B2244A">
        <w:t>аудиторий</w:t>
      </w:r>
      <w:r w:rsidRPr="00B2244A">
        <w:rPr>
          <w:spacing w:val="80"/>
          <w:w w:val="150"/>
        </w:rPr>
        <w:t xml:space="preserve"> </w:t>
      </w:r>
      <w:r w:rsidRPr="00B2244A">
        <w:t>в</w:t>
      </w:r>
      <w:r w:rsidRPr="00B2244A">
        <w:rPr>
          <w:spacing w:val="-14"/>
        </w:rPr>
        <w:t xml:space="preserve"> </w:t>
      </w:r>
      <w:r w:rsidRPr="00B2244A">
        <w:t>медицинский</w:t>
      </w:r>
      <w:r w:rsidRPr="00B2244A">
        <w:rPr>
          <w:spacing w:val="40"/>
        </w:rPr>
        <w:t xml:space="preserve"> </w:t>
      </w:r>
      <w:r w:rsidRPr="00B2244A">
        <w:t>кабинет.</w:t>
      </w:r>
      <w:r w:rsidRPr="00B2244A">
        <w:rPr>
          <w:spacing w:val="40"/>
        </w:rPr>
        <w:t xml:space="preserve"> </w:t>
      </w:r>
      <w:r w:rsidRPr="00B2244A">
        <w:t>В</w:t>
      </w:r>
      <w:r w:rsidRPr="00B2244A">
        <w:rPr>
          <w:spacing w:val="-14"/>
        </w:rPr>
        <w:t xml:space="preserve"> </w:t>
      </w:r>
      <w:r w:rsidRPr="00B2244A">
        <w:t>этом</w:t>
      </w:r>
      <w:r w:rsidRPr="00B2244A">
        <w:rPr>
          <w:spacing w:val="40"/>
        </w:rPr>
        <w:t xml:space="preserve"> </w:t>
      </w:r>
      <w:r w:rsidRPr="00B2244A">
        <w:t>случае</w:t>
      </w:r>
      <w:r w:rsidRPr="00B2244A">
        <w:rPr>
          <w:spacing w:val="40"/>
        </w:rPr>
        <w:t xml:space="preserve"> </w:t>
      </w:r>
      <w:r w:rsidRPr="00B2244A">
        <w:t>следует</w:t>
      </w:r>
      <w:r w:rsidRPr="00B2244A">
        <w:rPr>
          <w:spacing w:val="40"/>
        </w:rPr>
        <w:t xml:space="preserve"> </w:t>
      </w:r>
      <w:r w:rsidRPr="00B2244A">
        <w:t>напомнить</w:t>
      </w:r>
      <w:r w:rsidRPr="00B2244A">
        <w:rPr>
          <w:spacing w:val="40"/>
        </w:rPr>
        <w:t xml:space="preserve"> </w:t>
      </w:r>
      <w:r w:rsidRPr="00B2244A">
        <w:t>участнику</w:t>
      </w:r>
      <w:r w:rsidRPr="00B2244A">
        <w:rPr>
          <w:spacing w:val="40"/>
        </w:rPr>
        <w:t xml:space="preserve"> </w:t>
      </w:r>
      <w:r w:rsidRPr="00B2244A">
        <w:t>экзамена о возможности досрочно завершить экзамен и прийти на пересдачу;</w:t>
      </w:r>
    </w:p>
    <w:p w14:paraId="29A5446A" w14:textId="77777777" w:rsidR="008C16CB" w:rsidRPr="00B2244A" w:rsidRDefault="00AA24D5" w:rsidP="004956D0">
      <w:pPr>
        <w:pStyle w:val="ac"/>
        <w:tabs>
          <w:tab w:val="left" w:pos="10206"/>
        </w:tabs>
        <w:spacing w:before="7" w:line="268" w:lineRule="auto"/>
        <w:ind w:left="0" w:firstLine="709"/>
      </w:pPr>
      <w:r w:rsidRPr="00B2244A">
        <w:t>В случае если участник экзамена предъявил претензию по</w:t>
      </w:r>
      <w:r w:rsidRPr="00B2244A">
        <w:rPr>
          <w:spacing w:val="-14"/>
        </w:rPr>
        <w:t xml:space="preserve"> </w:t>
      </w:r>
      <w:r w:rsidRPr="00B2244A">
        <w:t>содержанию задания своего</w:t>
      </w:r>
      <w:r w:rsidRPr="00B2244A">
        <w:rPr>
          <w:spacing w:val="-12"/>
        </w:rPr>
        <w:t xml:space="preserve"> </w:t>
      </w:r>
      <w:r w:rsidRPr="00B2244A">
        <w:t>КИМ,</w:t>
      </w:r>
      <w:r w:rsidRPr="00B2244A">
        <w:rPr>
          <w:spacing w:val="-12"/>
        </w:rPr>
        <w:t xml:space="preserve"> </w:t>
      </w:r>
      <w:r w:rsidRPr="00B2244A">
        <w:t>необходимо</w:t>
      </w:r>
      <w:r w:rsidRPr="00B2244A">
        <w:rPr>
          <w:spacing w:val="-15"/>
        </w:rPr>
        <w:t xml:space="preserve"> </w:t>
      </w:r>
      <w:r w:rsidRPr="00B2244A">
        <w:t>зафиксировать</w:t>
      </w:r>
      <w:r w:rsidRPr="00B2244A">
        <w:rPr>
          <w:spacing w:val="-13"/>
        </w:rPr>
        <w:t xml:space="preserve"> </w:t>
      </w:r>
      <w:r w:rsidRPr="00B2244A">
        <w:t>в</w:t>
      </w:r>
      <w:r w:rsidRPr="00B2244A">
        <w:rPr>
          <w:spacing w:val="-17"/>
        </w:rPr>
        <w:t xml:space="preserve"> </w:t>
      </w:r>
      <w:r w:rsidRPr="00B2244A">
        <w:t>свободной</w:t>
      </w:r>
      <w:r w:rsidRPr="00B2244A">
        <w:rPr>
          <w:spacing w:val="-10"/>
        </w:rPr>
        <w:t xml:space="preserve"> </w:t>
      </w:r>
      <w:r w:rsidRPr="00B2244A">
        <w:t>форме</w:t>
      </w:r>
      <w:r w:rsidRPr="00B2244A">
        <w:rPr>
          <w:spacing w:val="-14"/>
        </w:rPr>
        <w:t xml:space="preserve"> </w:t>
      </w:r>
      <w:r w:rsidRPr="00B2244A">
        <w:t>суть</w:t>
      </w:r>
      <w:r w:rsidRPr="00B2244A">
        <w:rPr>
          <w:spacing w:val="-15"/>
        </w:rPr>
        <w:t xml:space="preserve"> </w:t>
      </w:r>
      <w:r w:rsidRPr="00B2244A">
        <w:t>претензии</w:t>
      </w:r>
      <w:r w:rsidRPr="00B2244A">
        <w:rPr>
          <w:spacing w:val="-11"/>
        </w:rPr>
        <w:t xml:space="preserve"> </w:t>
      </w:r>
      <w:r w:rsidRPr="00B2244A">
        <w:t>в</w:t>
      </w:r>
      <w:r w:rsidRPr="00B2244A">
        <w:rPr>
          <w:spacing w:val="-17"/>
        </w:rPr>
        <w:t xml:space="preserve"> </w:t>
      </w:r>
      <w:r w:rsidRPr="00B2244A">
        <w:t>служебной записке и</w:t>
      </w:r>
      <w:r w:rsidRPr="00B2244A">
        <w:rPr>
          <w:spacing w:val="-14"/>
        </w:rPr>
        <w:t xml:space="preserve"> </w:t>
      </w:r>
      <w:r w:rsidRPr="00B2244A">
        <w:t>передать ее</w:t>
      </w:r>
      <w:r w:rsidRPr="00B2244A">
        <w:rPr>
          <w:spacing w:val="-15"/>
        </w:rPr>
        <w:t xml:space="preserve"> </w:t>
      </w:r>
      <w:r w:rsidRPr="00B2244A">
        <w:t>руководителю ППЭ (служебная записка должна содержать информацию об уникальном номере КИМ, задании и содержании замечания).</w:t>
      </w:r>
    </w:p>
    <w:p w14:paraId="443E69C1" w14:textId="77777777" w:rsidR="008C16CB" w:rsidRPr="00B2244A" w:rsidRDefault="00AA24D5" w:rsidP="004956D0">
      <w:pPr>
        <w:pStyle w:val="ac"/>
        <w:tabs>
          <w:tab w:val="left" w:pos="10206"/>
        </w:tabs>
        <w:spacing w:before="15" w:line="268" w:lineRule="auto"/>
        <w:ind w:left="0" w:firstLine="709"/>
      </w:pPr>
      <w:r w:rsidRPr="00B2244A">
        <w:t>При выходе участника экзамена из</w:t>
      </w:r>
      <w:r w:rsidRPr="00B2244A">
        <w:rPr>
          <w:spacing w:val="-14"/>
        </w:rPr>
        <w:t xml:space="preserve"> </w:t>
      </w:r>
      <w:r w:rsidRPr="00B2244A">
        <w:t>аудитории необходимо проверить комплектность оставленных им на рабочем столе ЭМ и черновиков.</w:t>
      </w:r>
    </w:p>
    <w:p w14:paraId="296BE363" w14:textId="77777777" w:rsidR="008C16CB" w:rsidRPr="00B2244A" w:rsidRDefault="00AA24D5" w:rsidP="004956D0">
      <w:pPr>
        <w:tabs>
          <w:tab w:val="left" w:pos="10206"/>
        </w:tabs>
        <w:spacing w:before="11"/>
        <w:ind w:firstLine="709"/>
        <w:jc w:val="both"/>
        <w:rPr>
          <w:b/>
          <w:sz w:val="26"/>
          <w:szCs w:val="26"/>
        </w:rPr>
      </w:pPr>
      <w:r w:rsidRPr="00B2244A">
        <w:rPr>
          <w:b/>
          <w:sz w:val="26"/>
          <w:szCs w:val="26"/>
        </w:rPr>
        <w:t>Случаи</w:t>
      </w:r>
      <w:r w:rsidRPr="00B2244A">
        <w:rPr>
          <w:b/>
          <w:spacing w:val="-9"/>
          <w:sz w:val="26"/>
          <w:szCs w:val="26"/>
        </w:rPr>
        <w:t xml:space="preserve"> </w:t>
      </w:r>
      <w:r w:rsidRPr="00B2244A">
        <w:rPr>
          <w:b/>
          <w:sz w:val="26"/>
          <w:szCs w:val="26"/>
        </w:rPr>
        <w:t>удаления</w:t>
      </w:r>
      <w:r w:rsidRPr="00B2244A">
        <w:rPr>
          <w:b/>
          <w:spacing w:val="-8"/>
          <w:sz w:val="26"/>
          <w:szCs w:val="26"/>
        </w:rPr>
        <w:t xml:space="preserve"> </w:t>
      </w:r>
      <w:r w:rsidRPr="00B2244A">
        <w:rPr>
          <w:b/>
          <w:sz w:val="26"/>
          <w:szCs w:val="26"/>
        </w:rPr>
        <w:t>с</w:t>
      </w:r>
      <w:r w:rsidRPr="00B2244A">
        <w:rPr>
          <w:b/>
          <w:spacing w:val="-8"/>
          <w:sz w:val="26"/>
          <w:szCs w:val="26"/>
        </w:rPr>
        <w:t xml:space="preserve"> </w:t>
      </w:r>
      <w:r w:rsidRPr="00B2244A">
        <w:rPr>
          <w:b/>
          <w:spacing w:val="-2"/>
          <w:sz w:val="26"/>
          <w:szCs w:val="26"/>
        </w:rPr>
        <w:t>экзамена</w:t>
      </w:r>
    </w:p>
    <w:p w14:paraId="2AFF1160" w14:textId="77777777" w:rsidR="008C16CB" w:rsidRPr="00B2244A" w:rsidRDefault="00AA24D5" w:rsidP="004956D0">
      <w:pPr>
        <w:pStyle w:val="ac"/>
        <w:tabs>
          <w:tab w:val="left" w:pos="10206"/>
        </w:tabs>
        <w:spacing w:before="55" w:line="268" w:lineRule="auto"/>
        <w:ind w:left="0" w:firstLine="709"/>
      </w:pPr>
      <w:r w:rsidRPr="00B2244A">
        <w:t>При установлении факта наличия у участников экзамена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ОГЭ или иного нарушения ими установленного Порядка такие участники удаляются с экзамена.</w:t>
      </w:r>
    </w:p>
    <w:p w14:paraId="164A637F" w14:textId="77777777" w:rsidR="008C16CB" w:rsidRPr="00B2244A" w:rsidRDefault="00AA24D5" w:rsidP="004956D0">
      <w:pPr>
        <w:tabs>
          <w:tab w:val="left" w:pos="10206"/>
        </w:tabs>
        <w:spacing w:before="15" w:line="268" w:lineRule="auto"/>
        <w:ind w:firstLine="709"/>
        <w:jc w:val="both"/>
        <w:rPr>
          <w:i/>
          <w:sz w:val="26"/>
          <w:szCs w:val="26"/>
        </w:rPr>
      </w:pPr>
      <w:r w:rsidRPr="00B2244A">
        <w:rPr>
          <w:i/>
          <w:sz w:val="26"/>
          <w:szCs w:val="26"/>
        </w:rPr>
        <w:t>В этом случае ответственный организатор в аудитории совместно с</w:t>
      </w:r>
      <w:r w:rsidRPr="00B2244A">
        <w:rPr>
          <w:i/>
          <w:spacing w:val="-15"/>
          <w:sz w:val="26"/>
          <w:szCs w:val="26"/>
        </w:rPr>
        <w:t xml:space="preserve"> </w:t>
      </w:r>
      <w:r w:rsidRPr="00B2244A">
        <w:rPr>
          <w:i/>
          <w:sz w:val="26"/>
          <w:szCs w:val="26"/>
        </w:rPr>
        <w:t>членом (членами) ГЭК, руководителем ППЭ должен:</w:t>
      </w:r>
    </w:p>
    <w:p w14:paraId="3ED7CDE3" w14:textId="77777777" w:rsidR="008C16CB" w:rsidRPr="00B2244A" w:rsidRDefault="00AA24D5" w:rsidP="004956D0">
      <w:pPr>
        <w:pStyle w:val="ac"/>
        <w:tabs>
          <w:tab w:val="left" w:pos="10206"/>
        </w:tabs>
        <w:spacing w:before="12"/>
        <w:ind w:left="0" w:firstLine="709"/>
      </w:pPr>
      <w:r w:rsidRPr="00B2244A">
        <w:t>заполнить</w:t>
      </w:r>
      <w:r w:rsidRPr="00B2244A">
        <w:rPr>
          <w:spacing w:val="-12"/>
        </w:rPr>
        <w:t xml:space="preserve"> </w:t>
      </w:r>
      <w:r w:rsidRPr="00B2244A">
        <w:t>форму</w:t>
      </w:r>
      <w:r w:rsidRPr="00B2244A">
        <w:rPr>
          <w:spacing w:val="-6"/>
        </w:rPr>
        <w:t xml:space="preserve"> </w:t>
      </w:r>
      <w:r w:rsidRPr="00B2244A">
        <w:t>ППЭ-21</w:t>
      </w:r>
      <w:r w:rsidRPr="00B2244A">
        <w:rPr>
          <w:spacing w:val="-7"/>
        </w:rPr>
        <w:t xml:space="preserve"> </w:t>
      </w:r>
      <w:r w:rsidRPr="00B2244A">
        <w:t>в</w:t>
      </w:r>
      <w:r w:rsidRPr="00B2244A">
        <w:rPr>
          <w:spacing w:val="-17"/>
        </w:rPr>
        <w:t xml:space="preserve"> </w:t>
      </w:r>
      <w:r w:rsidRPr="00B2244A">
        <w:t>Штабе</w:t>
      </w:r>
      <w:r w:rsidRPr="00B2244A">
        <w:rPr>
          <w:spacing w:val="-8"/>
        </w:rPr>
        <w:t xml:space="preserve"> </w:t>
      </w:r>
      <w:r w:rsidRPr="00B2244A">
        <w:rPr>
          <w:spacing w:val="-4"/>
        </w:rPr>
        <w:t>ППЭ;</w:t>
      </w:r>
    </w:p>
    <w:p w14:paraId="780253A1" w14:textId="77777777" w:rsidR="008C16CB" w:rsidRPr="00B2244A" w:rsidRDefault="00AA24D5" w:rsidP="004956D0">
      <w:pPr>
        <w:pStyle w:val="ac"/>
        <w:tabs>
          <w:tab w:val="left" w:pos="10206"/>
        </w:tabs>
        <w:spacing w:before="49"/>
        <w:ind w:left="0" w:firstLine="709"/>
      </w:pPr>
      <w:r w:rsidRPr="00B2244A">
        <w:t>в</w:t>
      </w:r>
      <w:r w:rsidRPr="00B2244A">
        <w:rPr>
          <w:spacing w:val="-17"/>
        </w:rPr>
        <w:t xml:space="preserve"> </w:t>
      </w:r>
      <w:r w:rsidRPr="00B2244A">
        <w:t>аудитории</w:t>
      </w:r>
      <w:r w:rsidRPr="00B2244A">
        <w:rPr>
          <w:spacing w:val="-9"/>
        </w:rPr>
        <w:t xml:space="preserve"> </w:t>
      </w:r>
      <w:r w:rsidRPr="00B2244A">
        <w:t>ППЭ</w:t>
      </w:r>
      <w:r w:rsidRPr="00B2244A">
        <w:rPr>
          <w:spacing w:val="-9"/>
        </w:rPr>
        <w:t xml:space="preserve"> </w:t>
      </w:r>
      <w:r w:rsidRPr="00B2244A">
        <w:t>внести</w:t>
      </w:r>
      <w:r w:rsidRPr="00B2244A">
        <w:rPr>
          <w:spacing w:val="-11"/>
        </w:rPr>
        <w:t xml:space="preserve"> </w:t>
      </w:r>
      <w:r w:rsidRPr="00B2244A">
        <w:t>соответствующую</w:t>
      </w:r>
      <w:r w:rsidRPr="00B2244A">
        <w:rPr>
          <w:spacing w:val="-11"/>
        </w:rPr>
        <w:t xml:space="preserve"> </w:t>
      </w:r>
      <w:r w:rsidRPr="00B2244A">
        <w:t>запись</w:t>
      </w:r>
      <w:r w:rsidRPr="00B2244A">
        <w:rPr>
          <w:spacing w:val="-11"/>
        </w:rPr>
        <w:t xml:space="preserve"> </w:t>
      </w:r>
      <w:r w:rsidRPr="00B2244A">
        <w:t>в</w:t>
      </w:r>
      <w:r w:rsidRPr="00B2244A">
        <w:rPr>
          <w:spacing w:val="-16"/>
        </w:rPr>
        <w:t xml:space="preserve"> </w:t>
      </w:r>
      <w:r w:rsidRPr="00B2244A">
        <w:t>форму</w:t>
      </w:r>
      <w:r w:rsidRPr="00B2244A">
        <w:rPr>
          <w:spacing w:val="-11"/>
        </w:rPr>
        <w:t xml:space="preserve"> </w:t>
      </w:r>
      <w:r w:rsidRPr="00B2244A">
        <w:t>ППЭ-05-</w:t>
      </w:r>
      <w:r w:rsidRPr="00B2244A">
        <w:rPr>
          <w:spacing w:val="-5"/>
        </w:rPr>
        <w:t>02;</w:t>
      </w:r>
    </w:p>
    <w:p w14:paraId="0C4F4359" w14:textId="77777777" w:rsidR="008C16CB" w:rsidRPr="00B2244A" w:rsidRDefault="00AA24D5" w:rsidP="004956D0">
      <w:pPr>
        <w:pStyle w:val="ac"/>
        <w:tabs>
          <w:tab w:val="left" w:pos="10206"/>
        </w:tabs>
        <w:spacing w:before="54" w:line="268" w:lineRule="auto"/>
        <w:ind w:left="0" w:firstLine="709"/>
      </w:pPr>
      <w:r w:rsidRPr="00B2244A">
        <w:t>в</w:t>
      </w:r>
      <w:r w:rsidRPr="00B2244A">
        <w:rPr>
          <w:spacing w:val="40"/>
        </w:rPr>
        <w:t xml:space="preserve"> </w:t>
      </w:r>
      <w:r w:rsidRPr="00B2244A">
        <w:t>аудитории</w:t>
      </w:r>
      <w:r w:rsidRPr="00B2244A">
        <w:rPr>
          <w:spacing w:val="40"/>
        </w:rPr>
        <w:t xml:space="preserve"> </w:t>
      </w:r>
      <w:r w:rsidRPr="00B2244A">
        <w:t>поставить</w:t>
      </w:r>
      <w:r w:rsidRPr="00B2244A">
        <w:rPr>
          <w:spacing w:val="40"/>
        </w:rPr>
        <w:t xml:space="preserve"> </w:t>
      </w:r>
      <w:r w:rsidRPr="00B2244A">
        <w:t>в</w:t>
      </w:r>
      <w:r w:rsidRPr="00B2244A">
        <w:rPr>
          <w:spacing w:val="-15"/>
        </w:rPr>
        <w:t xml:space="preserve"> </w:t>
      </w:r>
      <w:r w:rsidRPr="00B2244A">
        <w:t>бланке</w:t>
      </w:r>
      <w:r w:rsidRPr="00B2244A">
        <w:rPr>
          <w:spacing w:val="40"/>
        </w:rPr>
        <w:t xml:space="preserve"> </w:t>
      </w:r>
      <w:r w:rsidRPr="00B2244A">
        <w:t>регистрации</w:t>
      </w:r>
      <w:r w:rsidRPr="00B2244A">
        <w:rPr>
          <w:spacing w:val="40"/>
        </w:rPr>
        <w:t xml:space="preserve"> </w:t>
      </w:r>
      <w:r w:rsidRPr="00B2244A">
        <w:t>в</w:t>
      </w:r>
      <w:r w:rsidRPr="00B2244A">
        <w:rPr>
          <w:spacing w:val="-15"/>
        </w:rPr>
        <w:t xml:space="preserve"> </w:t>
      </w:r>
      <w:r w:rsidRPr="00B2244A">
        <w:t>поле</w:t>
      </w:r>
      <w:r w:rsidRPr="00B2244A">
        <w:rPr>
          <w:spacing w:val="40"/>
        </w:rPr>
        <w:t xml:space="preserve"> </w:t>
      </w:r>
      <w:r w:rsidRPr="00B2244A">
        <w:t>«Удален</w:t>
      </w:r>
      <w:r w:rsidRPr="00B2244A">
        <w:rPr>
          <w:spacing w:val="40"/>
        </w:rPr>
        <w:t xml:space="preserve"> </w:t>
      </w:r>
      <w:r w:rsidRPr="00B2244A">
        <w:t>с</w:t>
      </w:r>
      <w:r w:rsidRPr="00B2244A">
        <w:rPr>
          <w:spacing w:val="-15"/>
        </w:rPr>
        <w:t xml:space="preserve"> </w:t>
      </w:r>
      <w:r w:rsidRPr="00B2244A">
        <w:t>экзамена</w:t>
      </w:r>
      <w:r w:rsidRPr="00B2244A">
        <w:rPr>
          <w:spacing w:val="40"/>
        </w:rPr>
        <w:t xml:space="preserve"> </w:t>
      </w:r>
      <w:r w:rsidRPr="00B2244A">
        <w:t>в</w:t>
      </w:r>
      <w:r w:rsidRPr="00B2244A">
        <w:rPr>
          <w:spacing w:val="-15"/>
        </w:rPr>
        <w:t xml:space="preserve"> </w:t>
      </w:r>
      <w:r w:rsidRPr="00B2244A">
        <w:t>связи с</w:t>
      </w:r>
      <w:r w:rsidRPr="00B2244A">
        <w:rPr>
          <w:spacing w:val="-16"/>
        </w:rPr>
        <w:t xml:space="preserve"> </w:t>
      </w:r>
      <w:r w:rsidRPr="00B2244A">
        <w:t>нарушением порядка проведения ОГЭ» соответствующую отметку и</w:t>
      </w:r>
      <w:r w:rsidRPr="00B2244A">
        <w:rPr>
          <w:spacing w:val="-15"/>
        </w:rPr>
        <w:t xml:space="preserve"> </w:t>
      </w:r>
      <w:r w:rsidRPr="00B2244A">
        <w:t>поставить свою подпись в соответствующем поле.</w:t>
      </w:r>
    </w:p>
    <w:p w14:paraId="57D76A8C" w14:textId="77777777" w:rsidR="008C16CB" w:rsidRPr="00B2244A" w:rsidRDefault="00AA24D5" w:rsidP="004956D0">
      <w:pPr>
        <w:tabs>
          <w:tab w:val="left" w:pos="10206"/>
        </w:tabs>
        <w:spacing w:before="16" w:line="268" w:lineRule="auto"/>
        <w:ind w:firstLine="709"/>
        <w:jc w:val="both"/>
        <w:rPr>
          <w:i/>
          <w:sz w:val="26"/>
          <w:szCs w:val="26"/>
        </w:rPr>
      </w:pPr>
      <w:r w:rsidRPr="00B2244A">
        <w:rPr>
          <w:i/>
          <w:sz w:val="26"/>
          <w:szCs w:val="26"/>
        </w:rPr>
        <w:t>Рекомендуется продемонстрировать члену ГЭК и руководителю ППЭ средство связи и</w:t>
      </w:r>
      <w:r w:rsidRPr="00B2244A">
        <w:rPr>
          <w:i/>
          <w:spacing w:val="-15"/>
          <w:sz w:val="26"/>
          <w:szCs w:val="26"/>
        </w:rPr>
        <w:t xml:space="preserve"> </w:t>
      </w:r>
      <w:r w:rsidRPr="00B2244A">
        <w:rPr>
          <w:i/>
          <w:sz w:val="26"/>
          <w:szCs w:val="26"/>
        </w:rPr>
        <w:t>электронно-вычислительной техники, фото-, аудио- и</w:t>
      </w:r>
      <w:r w:rsidRPr="00B2244A">
        <w:rPr>
          <w:i/>
          <w:spacing w:val="-15"/>
          <w:sz w:val="26"/>
          <w:szCs w:val="26"/>
        </w:rPr>
        <w:t xml:space="preserve"> </w:t>
      </w:r>
      <w:r w:rsidRPr="00B2244A">
        <w:rPr>
          <w:i/>
          <w:sz w:val="26"/>
          <w:szCs w:val="26"/>
        </w:rPr>
        <w:t>видеоаппаратуры, справочные материалы, письменные заметки и</w:t>
      </w:r>
      <w:r w:rsidRPr="00B2244A">
        <w:rPr>
          <w:i/>
          <w:spacing w:val="-15"/>
          <w:sz w:val="26"/>
          <w:szCs w:val="26"/>
        </w:rPr>
        <w:t xml:space="preserve"> </w:t>
      </w:r>
      <w:r w:rsidRPr="00B2244A">
        <w:rPr>
          <w:i/>
          <w:sz w:val="26"/>
          <w:szCs w:val="26"/>
        </w:rPr>
        <w:t>иные средстве хранения и</w:t>
      </w:r>
      <w:r w:rsidRPr="00B2244A">
        <w:rPr>
          <w:i/>
          <w:spacing w:val="-15"/>
          <w:sz w:val="26"/>
          <w:szCs w:val="26"/>
        </w:rPr>
        <w:t xml:space="preserve"> </w:t>
      </w:r>
      <w:r w:rsidRPr="00B2244A">
        <w:rPr>
          <w:i/>
          <w:sz w:val="26"/>
          <w:szCs w:val="26"/>
        </w:rPr>
        <w:t>передачи информации, обнаруженные у участника экзамена.</w:t>
      </w:r>
    </w:p>
    <w:p w14:paraId="7E1F660E" w14:textId="77777777" w:rsidR="008C16CB" w:rsidRPr="00B2244A" w:rsidRDefault="00AA24D5" w:rsidP="004956D0">
      <w:pPr>
        <w:pStyle w:val="ac"/>
        <w:tabs>
          <w:tab w:val="left" w:pos="10206"/>
        </w:tabs>
        <w:spacing w:before="12" w:line="268" w:lineRule="auto"/>
        <w:ind w:left="0" w:firstLine="709"/>
      </w:pPr>
      <w:r w:rsidRPr="00B2244A">
        <w:t>В</w:t>
      </w:r>
      <w:r w:rsidRPr="00B2244A">
        <w:rPr>
          <w:spacing w:val="-9"/>
        </w:rPr>
        <w:t xml:space="preserve"> </w:t>
      </w:r>
      <w:r w:rsidRPr="00B2244A">
        <w:t>случае</w:t>
      </w:r>
      <w:r w:rsidRPr="00B2244A">
        <w:rPr>
          <w:spacing w:val="-9"/>
        </w:rPr>
        <w:t xml:space="preserve"> </w:t>
      </w:r>
      <w:r w:rsidRPr="00B2244A">
        <w:t>если</w:t>
      </w:r>
      <w:r w:rsidRPr="00B2244A">
        <w:rPr>
          <w:spacing w:val="-8"/>
        </w:rPr>
        <w:t xml:space="preserve"> </w:t>
      </w:r>
      <w:r w:rsidRPr="00B2244A">
        <w:t>участник</w:t>
      </w:r>
      <w:r w:rsidRPr="00B2244A">
        <w:rPr>
          <w:spacing w:val="-8"/>
        </w:rPr>
        <w:t xml:space="preserve"> </w:t>
      </w:r>
      <w:r w:rsidRPr="00B2244A">
        <w:t>экзамена</w:t>
      </w:r>
      <w:r w:rsidRPr="00B2244A">
        <w:rPr>
          <w:spacing w:val="-9"/>
        </w:rPr>
        <w:t xml:space="preserve"> </w:t>
      </w:r>
      <w:r w:rsidRPr="00B2244A">
        <w:t>по</w:t>
      </w:r>
      <w:r w:rsidRPr="00B2244A">
        <w:rPr>
          <w:spacing w:val="-8"/>
        </w:rPr>
        <w:t xml:space="preserve"> </w:t>
      </w:r>
      <w:r w:rsidRPr="00B2244A">
        <w:t>состоянию</w:t>
      </w:r>
      <w:r w:rsidRPr="00B2244A">
        <w:rPr>
          <w:spacing w:val="-8"/>
        </w:rPr>
        <w:t xml:space="preserve"> </w:t>
      </w:r>
      <w:r w:rsidRPr="00B2244A">
        <w:t>здоровья</w:t>
      </w:r>
      <w:r w:rsidRPr="00B2244A">
        <w:rPr>
          <w:spacing w:val="-9"/>
        </w:rPr>
        <w:t xml:space="preserve"> </w:t>
      </w:r>
      <w:r w:rsidRPr="00B2244A">
        <w:t>или</w:t>
      </w:r>
      <w:r w:rsidRPr="00B2244A">
        <w:rPr>
          <w:spacing w:val="-8"/>
        </w:rPr>
        <w:t xml:space="preserve"> </w:t>
      </w:r>
      <w:r w:rsidRPr="00B2244A">
        <w:t>другим</w:t>
      </w:r>
      <w:r w:rsidRPr="00B2244A">
        <w:rPr>
          <w:spacing w:val="-10"/>
        </w:rPr>
        <w:t xml:space="preserve"> </w:t>
      </w:r>
      <w:r w:rsidRPr="00B2244A">
        <w:t>объективным причинам</w:t>
      </w:r>
      <w:r w:rsidRPr="00B2244A">
        <w:rPr>
          <w:spacing w:val="-15"/>
        </w:rPr>
        <w:t xml:space="preserve"> </w:t>
      </w:r>
      <w:r w:rsidRPr="00B2244A">
        <w:t>не</w:t>
      </w:r>
      <w:r w:rsidRPr="00B2244A">
        <w:rPr>
          <w:spacing w:val="-11"/>
        </w:rPr>
        <w:t xml:space="preserve"> </w:t>
      </w:r>
      <w:r w:rsidRPr="00B2244A">
        <w:t>может</w:t>
      </w:r>
      <w:r w:rsidRPr="00B2244A">
        <w:rPr>
          <w:spacing w:val="-12"/>
        </w:rPr>
        <w:t xml:space="preserve"> </w:t>
      </w:r>
      <w:r w:rsidRPr="00B2244A">
        <w:t>завершить</w:t>
      </w:r>
      <w:r w:rsidRPr="00B2244A">
        <w:rPr>
          <w:spacing w:val="-15"/>
        </w:rPr>
        <w:t xml:space="preserve"> </w:t>
      </w:r>
      <w:r w:rsidRPr="00B2244A">
        <w:t>выполнение</w:t>
      </w:r>
      <w:r w:rsidRPr="00B2244A">
        <w:rPr>
          <w:spacing w:val="-11"/>
        </w:rPr>
        <w:t xml:space="preserve"> </w:t>
      </w:r>
      <w:r w:rsidRPr="00B2244A">
        <w:t>экзаменационной</w:t>
      </w:r>
      <w:r w:rsidRPr="00B2244A">
        <w:rPr>
          <w:spacing w:val="-14"/>
        </w:rPr>
        <w:t xml:space="preserve"> </w:t>
      </w:r>
      <w:r w:rsidRPr="00B2244A">
        <w:t>работы,</w:t>
      </w:r>
      <w:r w:rsidRPr="00B2244A">
        <w:rPr>
          <w:spacing w:val="-14"/>
        </w:rPr>
        <w:t xml:space="preserve"> </w:t>
      </w:r>
      <w:r w:rsidRPr="00B2244A">
        <w:t>он</w:t>
      </w:r>
      <w:r w:rsidRPr="00B2244A">
        <w:rPr>
          <w:spacing w:val="-14"/>
        </w:rPr>
        <w:t xml:space="preserve"> </w:t>
      </w:r>
      <w:r w:rsidRPr="00B2244A">
        <w:t>может</w:t>
      </w:r>
      <w:r w:rsidRPr="00B2244A">
        <w:rPr>
          <w:spacing w:val="-15"/>
        </w:rPr>
        <w:t xml:space="preserve"> </w:t>
      </w:r>
      <w:r w:rsidRPr="00B2244A">
        <w:t>покинуть аудиторию. Ответственный организатор в аудитории должен пригласить организатора вне аудитории, который сопроводит такого участника экзамена к медицинскому работнику и пригласит члена (членов) ГЭК в медицинский кабинет. В случае согласия участника экзамена досрочно завершить экзамен заполняется форма ППЭ-22 в медицинском кабинете членом ГЭК и медицинским работником. Ответственный организатор в аудитории и руководитель ППЭ ставят свою подпись в указанном акте. Ответственный организатор в аудитории должен:</w:t>
      </w:r>
    </w:p>
    <w:p w14:paraId="159B2831" w14:textId="77777777" w:rsidR="008C16CB" w:rsidRPr="00B2244A" w:rsidRDefault="00AA24D5" w:rsidP="004956D0">
      <w:pPr>
        <w:pStyle w:val="ac"/>
        <w:tabs>
          <w:tab w:val="left" w:pos="10206"/>
        </w:tabs>
        <w:spacing w:before="15"/>
        <w:ind w:left="0" w:firstLine="709"/>
      </w:pPr>
      <w:r w:rsidRPr="00B2244A">
        <w:t>в</w:t>
      </w:r>
      <w:r w:rsidRPr="00B2244A">
        <w:rPr>
          <w:spacing w:val="-17"/>
        </w:rPr>
        <w:t xml:space="preserve"> </w:t>
      </w:r>
      <w:r w:rsidRPr="00B2244A">
        <w:t>аудитории</w:t>
      </w:r>
      <w:r w:rsidRPr="00B2244A">
        <w:rPr>
          <w:spacing w:val="-10"/>
        </w:rPr>
        <w:t xml:space="preserve"> </w:t>
      </w:r>
      <w:r w:rsidRPr="00B2244A">
        <w:t>внести</w:t>
      </w:r>
      <w:r w:rsidRPr="00B2244A">
        <w:rPr>
          <w:spacing w:val="-11"/>
        </w:rPr>
        <w:t xml:space="preserve"> </w:t>
      </w:r>
      <w:r w:rsidRPr="00B2244A">
        <w:t>соответствующую</w:t>
      </w:r>
      <w:r w:rsidRPr="00B2244A">
        <w:rPr>
          <w:spacing w:val="-10"/>
        </w:rPr>
        <w:t xml:space="preserve"> </w:t>
      </w:r>
      <w:r w:rsidRPr="00B2244A">
        <w:t>запись</w:t>
      </w:r>
      <w:r w:rsidRPr="00B2244A">
        <w:rPr>
          <w:spacing w:val="-11"/>
        </w:rPr>
        <w:t xml:space="preserve"> </w:t>
      </w:r>
      <w:r w:rsidRPr="00B2244A">
        <w:t>в</w:t>
      </w:r>
      <w:r w:rsidRPr="00B2244A">
        <w:rPr>
          <w:spacing w:val="-16"/>
        </w:rPr>
        <w:t xml:space="preserve"> </w:t>
      </w:r>
      <w:r w:rsidRPr="00B2244A">
        <w:t>форму</w:t>
      </w:r>
      <w:r w:rsidRPr="00B2244A">
        <w:rPr>
          <w:spacing w:val="-11"/>
        </w:rPr>
        <w:t xml:space="preserve"> </w:t>
      </w:r>
      <w:r w:rsidRPr="00B2244A">
        <w:t>ППЭ-05-</w:t>
      </w:r>
      <w:r w:rsidRPr="00B2244A">
        <w:rPr>
          <w:spacing w:val="-5"/>
        </w:rPr>
        <w:t>02;</w:t>
      </w:r>
    </w:p>
    <w:p w14:paraId="7C619213" w14:textId="77777777" w:rsidR="008C16CB" w:rsidRPr="00B2244A" w:rsidRDefault="00AA24D5" w:rsidP="004956D0">
      <w:pPr>
        <w:pStyle w:val="ac"/>
        <w:tabs>
          <w:tab w:val="left" w:pos="10206"/>
        </w:tabs>
        <w:spacing w:before="52" w:line="268" w:lineRule="auto"/>
        <w:ind w:left="0" w:firstLine="709"/>
      </w:pPr>
      <w:r w:rsidRPr="00B2244A">
        <w:t>в</w:t>
      </w:r>
      <w:r w:rsidRPr="00B2244A">
        <w:rPr>
          <w:spacing w:val="-15"/>
        </w:rPr>
        <w:t xml:space="preserve"> </w:t>
      </w:r>
      <w:r w:rsidRPr="00B2244A">
        <w:t>аудитории</w:t>
      </w:r>
      <w:r w:rsidRPr="00B2244A">
        <w:rPr>
          <w:spacing w:val="-14"/>
        </w:rPr>
        <w:t xml:space="preserve"> </w:t>
      </w:r>
      <w:r w:rsidRPr="00B2244A">
        <w:t>поставить</w:t>
      </w:r>
      <w:r w:rsidRPr="00B2244A">
        <w:rPr>
          <w:spacing w:val="-16"/>
        </w:rPr>
        <w:t xml:space="preserve"> </w:t>
      </w:r>
      <w:r w:rsidRPr="00B2244A">
        <w:t>соответствующую</w:t>
      </w:r>
      <w:r w:rsidRPr="00B2244A">
        <w:rPr>
          <w:spacing w:val="-15"/>
        </w:rPr>
        <w:t xml:space="preserve"> </w:t>
      </w:r>
      <w:r w:rsidRPr="00B2244A">
        <w:t>отметку</w:t>
      </w:r>
      <w:r w:rsidRPr="00B2244A">
        <w:rPr>
          <w:spacing w:val="-15"/>
        </w:rPr>
        <w:t xml:space="preserve"> </w:t>
      </w:r>
      <w:r w:rsidRPr="00B2244A">
        <w:t>в</w:t>
      </w:r>
      <w:r w:rsidRPr="00B2244A">
        <w:rPr>
          <w:spacing w:val="-17"/>
        </w:rPr>
        <w:t xml:space="preserve"> </w:t>
      </w:r>
      <w:r w:rsidRPr="00B2244A">
        <w:t>бланке</w:t>
      </w:r>
      <w:r w:rsidRPr="00B2244A">
        <w:rPr>
          <w:spacing w:val="-14"/>
        </w:rPr>
        <w:t xml:space="preserve"> </w:t>
      </w:r>
      <w:r w:rsidRPr="00B2244A">
        <w:t>регистрации</w:t>
      </w:r>
      <w:r w:rsidRPr="00B2244A">
        <w:rPr>
          <w:spacing w:val="-14"/>
        </w:rPr>
        <w:t xml:space="preserve"> </w:t>
      </w:r>
      <w:r w:rsidRPr="00B2244A">
        <w:t>участника экзамена в</w:t>
      </w:r>
      <w:r w:rsidRPr="00B2244A">
        <w:rPr>
          <w:spacing w:val="-15"/>
        </w:rPr>
        <w:t xml:space="preserve"> </w:t>
      </w:r>
      <w:r w:rsidRPr="00B2244A">
        <w:t>поле «Не закончил экзамен по</w:t>
      </w:r>
      <w:r w:rsidRPr="00B2244A">
        <w:rPr>
          <w:spacing w:val="-14"/>
        </w:rPr>
        <w:t xml:space="preserve"> </w:t>
      </w:r>
      <w:r w:rsidRPr="00B2244A">
        <w:t>уважительной причине» и</w:t>
      </w:r>
      <w:r w:rsidRPr="00B2244A">
        <w:rPr>
          <w:spacing w:val="-14"/>
        </w:rPr>
        <w:t xml:space="preserve"> </w:t>
      </w:r>
      <w:r w:rsidRPr="00B2244A">
        <w:t>поставить свою подпись в соответствующем поле.</w:t>
      </w:r>
    </w:p>
    <w:p w14:paraId="462DDE89" w14:textId="77777777" w:rsidR="008C16CB" w:rsidRPr="00B2244A" w:rsidRDefault="008C16CB" w:rsidP="004956D0">
      <w:pPr>
        <w:pStyle w:val="ac"/>
        <w:tabs>
          <w:tab w:val="left" w:pos="10206"/>
        </w:tabs>
        <w:spacing w:before="38"/>
        <w:ind w:left="0" w:firstLine="709"/>
        <w:jc w:val="left"/>
      </w:pPr>
    </w:p>
    <w:p w14:paraId="68BEFC84" w14:textId="77777777" w:rsidR="008C16CB" w:rsidRPr="00B2244A" w:rsidRDefault="00AA24D5" w:rsidP="004956D0">
      <w:pPr>
        <w:tabs>
          <w:tab w:val="left" w:pos="10206"/>
        </w:tabs>
        <w:ind w:firstLine="709"/>
        <w:jc w:val="both"/>
        <w:rPr>
          <w:b/>
          <w:sz w:val="26"/>
          <w:szCs w:val="26"/>
        </w:rPr>
      </w:pPr>
      <w:r w:rsidRPr="00B2244A">
        <w:rPr>
          <w:b/>
          <w:sz w:val="26"/>
          <w:szCs w:val="26"/>
        </w:rPr>
        <w:t>Выдача</w:t>
      </w:r>
      <w:r w:rsidRPr="00B2244A">
        <w:rPr>
          <w:b/>
          <w:spacing w:val="-17"/>
          <w:sz w:val="26"/>
          <w:szCs w:val="26"/>
        </w:rPr>
        <w:t xml:space="preserve"> </w:t>
      </w:r>
      <w:r w:rsidRPr="00B2244A">
        <w:rPr>
          <w:b/>
          <w:sz w:val="26"/>
          <w:szCs w:val="26"/>
        </w:rPr>
        <w:t>дополнительных</w:t>
      </w:r>
      <w:r w:rsidRPr="00B2244A">
        <w:rPr>
          <w:b/>
          <w:spacing w:val="-14"/>
          <w:sz w:val="26"/>
          <w:szCs w:val="26"/>
        </w:rPr>
        <w:t xml:space="preserve"> </w:t>
      </w:r>
      <w:r w:rsidRPr="00B2244A">
        <w:rPr>
          <w:b/>
          <w:sz w:val="26"/>
          <w:szCs w:val="26"/>
        </w:rPr>
        <w:t>бланков</w:t>
      </w:r>
      <w:r w:rsidRPr="00B2244A">
        <w:rPr>
          <w:b/>
          <w:spacing w:val="-16"/>
          <w:sz w:val="26"/>
          <w:szCs w:val="26"/>
        </w:rPr>
        <w:t xml:space="preserve"> </w:t>
      </w:r>
      <w:r w:rsidRPr="00B2244A">
        <w:rPr>
          <w:b/>
          <w:spacing w:val="-2"/>
          <w:sz w:val="26"/>
          <w:szCs w:val="26"/>
        </w:rPr>
        <w:t>ответов</w:t>
      </w:r>
    </w:p>
    <w:p w14:paraId="01EA507D" w14:textId="77777777" w:rsidR="008C16CB" w:rsidRPr="00B2244A" w:rsidRDefault="00AA24D5" w:rsidP="004956D0">
      <w:pPr>
        <w:tabs>
          <w:tab w:val="left" w:pos="10206"/>
        </w:tabs>
        <w:spacing w:before="54" w:line="268" w:lineRule="auto"/>
        <w:ind w:firstLine="709"/>
        <w:jc w:val="both"/>
        <w:rPr>
          <w:i/>
          <w:sz w:val="26"/>
          <w:szCs w:val="26"/>
        </w:rPr>
      </w:pPr>
      <w:r w:rsidRPr="00B2244A">
        <w:rPr>
          <w:i/>
          <w:sz w:val="26"/>
          <w:szCs w:val="26"/>
        </w:rPr>
        <w:t>В случае если участник экзамена полностью</w:t>
      </w:r>
      <w:r w:rsidRPr="00B2244A">
        <w:rPr>
          <w:i/>
          <w:spacing w:val="-1"/>
          <w:sz w:val="26"/>
          <w:szCs w:val="26"/>
        </w:rPr>
        <w:t xml:space="preserve"> </w:t>
      </w:r>
      <w:r w:rsidRPr="00B2244A">
        <w:rPr>
          <w:i/>
          <w:sz w:val="26"/>
          <w:szCs w:val="26"/>
        </w:rPr>
        <w:t>заполнил бланк ответов № 2 лист 1, бланк ответов № 2 лист 2, организатор в аудитории должен:</w:t>
      </w:r>
    </w:p>
    <w:p w14:paraId="4D4FE3A4" w14:textId="2120A5C0" w:rsidR="008C16CB" w:rsidRPr="00B2244A" w:rsidRDefault="00AA24D5" w:rsidP="004956D0">
      <w:pPr>
        <w:pStyle w:val="ac"/>
        <w:tabs>
          <w:tab w:val="left" w:pos="10206"/>
        </w:tabs>
        <w:spacing w:before="75" w:line="266" w:lineRule="auto"/>
        <w:ind w:left="0" w:firstLine="709"/>
      </w:pPr>
      <w:r w:rsidRPr="00B2244A">
        <w:t xml:space="preserve">убедиться, что оба листа бланка ответов </w:t>
      </w:r>
      <w:r w:rsidR="003259D0" w:rsidRPr="00B2244A">
        <w:t xml:space="preserve">№ 2 (лист 1 и лист 2) полностью </w:t>
      </w:r>
      <w:r w:rsidRPr="00B2244A">
        <w:rPr>
          <w:spacing w:val="-2"/>
        </w:rPr>
        <w:t>заполнены;</w:t>
      </w:r>
    </w:p>
    <w:p w14:paraId="0CDCDD74" w14:textId="77777777" w:rsidR="008C16CB" w:rsidRPr="00B2244A" w:rsidRDefault="00AA24D5" w:rsidP="004956D0">
      <w:pPr>
        <w:pStyle w:val="ac"/>
        <w:tabs>
          <w:tab w:val="left" w:pos="10206"/>
        </w:tabs>
        <w:spacing w:before="19"/>
        <w:ind w:left="0" w:firstLine="709"/>
      </w:pPr>
      <w:r w:rsidRPr="00B2244A">
        <w:t>выдать</w:t>
      </w:r>
      <w:r w:rsidRPr="00B2244A">
        <w:rPr>
          <w:spacing w:val="-8"/>
        </w:rPr>
        <w:t xml:space="preserve"> </w:t>
      </w:r>
      <w:r w:rsidRPr="00B2244A">
        <w:t>по</w:t>
      </w:r>
      <w:r w:rsidRPr="00B2244A">
        <w:rPr>
          <w:spacing w:val="-8"/>
        </w:rPr>
        <w:t xml:space="preserve"> </w:t>
      </w:r>
      <w:r w:rsidRPr="00B2244A">
        <w:t>просьбе</w:t>
      </w:r>
      <w:r w:rsidRPr="00B2244A">
        <w:rPr>
          <w:spacing w:val="-6"/>
        </w:rPr>
        <w:t xml:space="preserve"> </w:t>
      </w:r>
      <w:r w:rsidRPr="00B2244A">
        <w:t>участника</w:t>
      </w:r>
      <w:r w:rsidRPr="00B2244A">
        <w:rPr>
          <w:spacing w:val="-8"/>
        </w:rPr>
        <w:t xml:space="preserve"> </w:t>
      </w:r>
      <w:r w:rsidRPr="00B2244A">
        <w:t>экзамена</w:t>
      </w:r>
      <w:r w:rsidRPr="00B2244A">
        <w:rPr>
          <w:spacing w:val="-8"/>
        </w:rPr>
        <w:t xml:space="preserve"> </w:t>
      </w:r>
      <w:r w:rsidRPr="00B2244A">
        <w:t>ДБО</w:t>
      </w:r>
      <w:r w:rsidRPr="00B2244A">
        <w:rPr>
          <w:spacing w:val="-8"/>
        </w:rPr>
        <w:t xml:space="preserve"> </w:t>
      </w:r>
      <w:r w:rsidRPr="00B2244A">
        <w:t>№</w:t>
      </w:r>
      <w:r w:rsidRPr="00B2244A">
        <w:rPr>
          <w:spacing w:val="-8"/>
        </w:rPr>
        <w:t xml:space="preserve"> </w:t>
      </w:r>
      <w:r w:rsidRPr="00B2244A">
        <w:rPr>
          <w:spacing w:val="-5"/>
        </w:rPr>
        <w:t>2;</w:t>
      </w:r>
    </w:p>
    <w:p w14:paraId="10285A93" w14:textId="77777777" w:rsidR="008C16CB" w:rsidRPr="00B2244A" w:rsidRDefault="00AA24D5" w:rsidP="004956D0">
      <w:pPr>
        <w:pStyle w:val="ac"/>
        <w:tabs>
          <w:tab w:val="left" w:pos="10206"/>
        </w:tabs>
        <w:spacing w:before="51" w:line="268" w:lineRule="auto"/>
        <w:ind w:left="0" w:firstLine="709"/>
      </w:pPr>
      <w:r w:rsidRPr="00B2244A">
        <w:t>Поле для записи цифрового значения кода дополнительного листа (бланка) ответов и</w:t>
      </w:r>
      <w:r w:rsidRPr="00B2244A">
        <w:rPr>
          <w:spacing w:val="-7"/>
        </w:rPr>
        <w:t xml:space="preserve"> </w:t>
      </w:r>
      <w:r w:rsidRPr="00B2244A">
        <w:t>(или)</w:t>
      </w:r>
      <w:r w:rsidRPr="00B2244A">
        <w:rPr>
          <w:spacing w:val="-7"/>
        </w:rPr>
        <w:t xml:space="preserve"> </w:t>
      </w:r>
      <w:r w:rsidRPr="00B2244A">
        <w:t>следующего</w:t>
      </w:r>
      <w:r w:rsidRPr="00B2244A">
        <w:rPr>
          <w:spacing w:val="-7"/>
        </w:rPr>
        <w:t xml:space="preserve"> </w:t>
      </w:r>
      <w:r w:rsidRPr="00B2244A">
        <w:t>дополнительного</w:t>
      </w:r>
      <w:r w:rsidRPr="00B2244A">
        <w:rPr>
          <w:spacing w:val="-8"/>
        </w:rPr>
        <w:t xml:space="preserve"> </w:t>
      </w:r>
      <w:r w:rsidRPr="00B2244A">
        <w:t>листа</w:t>
      </w:r>
      <w:r w:rsidRPr="00B2244A">
        <w:rPr>
          <w:spacing w:val="-7"/>
        </w:rPr>
        <w:t xml:space="preserve"> </w:t>
      </w:r>
      <w:r w:rsidRPr="00B2244A">
        <w:t>(бланка)</w:t>
      </w:r>
      <w:r w:rsidRPr="00B2244A">
        <w:rPr>
          <w:spacing w:val="-7"/>
        </w:rPr>
        <w:t xml:space="preserve"> </w:t>
      </w:r>
      <w:r w:rsidRPr="00B2244A">
        <w:t>ответов</w:t>
      </w:r>
      <w:r w:rsidRPr="00B2244A">
        <w:rPr>
          <w:spacing w:val="-8"/>
        </w:rPr>
        <w:t xml:space="preserve"> </w:t>
      </w:r>
      <w:r w:rsidRPr="00B2244A">
        <w:t>заполняется</w:t>
      </w:r>
      <w:r w:rsidRPr="00B2244A">
        <w:rPr>
          <w:spacing w:val="-7"/>
        </w:rPr>
        <w:t xml:space="preserve"> </w:t>
      </w:r>
      <w:r w:rsidRPr="00B2244A">
        <w:t>организатором</w:t>
      </w:r>
      <w:r w:rsidRPr="00B2244A">
        <w:rPr>
          <w:spacing w:val="-8"/>
        </w:rPr>
        <w:t xml:space="preserve"> </w:t>
      </w:r>
      <w:r w:rsidRPr="00B2244A">
        <w:t>в аудитории только при выдаче следующего дополнительного листа (бланка) ответов, если участнику</w:t>
      </w:r>
      <w:r w:rsidRPr="00B2244A">
        <w:rPr>
          <w:spacing w:val="-17"/>
        </w:rPr>
        <w:t xml:space="preserve"> </w:t>
      </w:r>
      <w:r w:rsidRPr="00B2244A">
        <w:t>экзамена</w:t>
      </w:r>
      <w:r w:rsidRPr="00B2244A">
        <w:rPr>
          <w:spacing w:val="-16"/>
        </w:rPr>
        <w:t xml:space="preserve"> </w:t>
      </w:r>
      <w:r w:rsidRPr="00B2244A">
        <w:t>не</w:t>
      </w:r>
      <w:r w:rsidRPr="00B2244A">
        <w:rPr>
          <w:spacing w:val="-16"/>
        </w:rPr>
        <w:t xml:space="preserve"> </w:t>
      </w:r>
      <w:r w:rsidRPr="00B2244A">
        <w:t>хватило</w:t>
      </w:r>
      <w:r w:rsidRPr="00B2244A">
        <w:rPr>
          <w:spacing w:val="-16"/>
        </w:rPr>
        <w:t xml:space="preserve"> </w:t>
      </w:r>
      <w:r w:rsidRPr="00B2244A">
        <w:t>места</w:t>
      </w:r>
      <w:r w:rsidRPr="00B2244A">
        <w:rPr>
          <w:spacing w:val="-17"/>
        </w:rPr>
        <w:t xml:space="preserve"> </w:t>
      </w:r>
      <w:r w:rsidRPr="00B2244A">
        <w:t>на</w:t>
      </w:r>
      <w:r w:rsidRPr="00B2244A">
        <w:rPr>
          <w:spacing w:val="-16"/>
        </w:rPr>
        <w:t xml:space="preserve"> </w:t>
      </w:r>
      <w:r w:rsidRPr="00B2244A">
        <w:t>ранее</w:t>
      </w:r>
      <w:r w:rsidRPr="00B2244A">
        <w:rPr>
          <w:spacing w:val="-15"/>
        </w:rPr>
        <w:t xml:space="preserve"> </w:t>
      </w:r>
      <w:r w:rsidRPr="00B2244A">
        <w:t>выданных</w:t>
      </w:r>
      <w:r w:rsidRPr="00B2244A">
        <w:rPr>
          <w:spacing w:val="-17"/>
        </w:rPr>
        <w:t xml:space="preserve"> </w:t>
      </w:r>
      <w:r w:rsidRPr="00B2244A">
        <w:t>дополнительных</w:t>
      </w:r>
      <w:r w:rsidRPr="00B2244A">
        <w:rPr>
          <w:spacing w:val="-16"/>
        </w:rPr>
        <w:t xml:space="preserve"> </w:t>
      </w:r>
      <w:r w:rsidRPr="00B2244A">
        <w:t>листах</w:t>
      </w:r>
      <w:r w:rsidRPr="00B2244A">
        <w:rPr>
          <w:spacing w:val="-16"/>
        </w:rPr>
        <w:t xml:space="preserve"> </w:t>
      </w:r>
      <w:r w:rsidRPr="00B2244A">
        <w:t>(бланках) ответов.</w:t>
      </w:r>
      <w:r w:rsidRPr="00B2244A">
        <w:rPr>
          <w:spacing w:val="-11"/>
        </w:rPr>
        <w:t xml:space="preserve"> </w:t>
      </w:r>
      <w:r w:rsidRPr="00B2244A">
        <w:t>В</w:t>
      </w:r>
      <w:r w:rsidRPr="00B2244A">
        <w:rPr>
          <w:spacing w:val="-9"/>
        </w:rPr>
        <w:t xml:space="preserve"> </w:t>
      </w:r>
      <w:r w:rsidRPr="00B2244A">
        <w:t>этом</w:t>
      </w:r>
      <w:r w:rsidRPr="00B2244A">
        <w:rPr>
          <w:spacing w:val="-12"/>
        </w:rPr>
        <w:t xml:space="preserve"> </w:t>
      </w:r>
      <w:r w:rsidRPr="00B2244A">
        <w:t>случае</w:t>
      </w:r>
      <w:r w:rsidRPr="00B2244A">
        <w:rPr>
          <w:spacing w:val="-11"/>
        </w:rPr>
        <w:t xml:space="preserve"> </w:t>
      </w:r>
      <w:r w:rsidRPr="00B2244A">
        <w:t>организатор</w:t>
      </w:r>
      <w:r w:rsidRPr="00B2244A">
        <w:rPr>
          <w:spacing w:val="-11"/>
        </w:rPr>
        <w:t xml:space="preserve"> </w:t>
      </w:r>
      <w:r w:rsidRPr="00B2244A">
        <w:t>в</w:t>
      </w:r>
      <w:r w:rsidRPr="00B2244A">
        <w:rPr>
          <w:spacing w:val="-9"/>
        </w:rPr>
        <w:t xml:space="preserve"> </w:t>
      </w:r>
      <w:r w:rsidRPr="00B2244A">
        <w:t>аудитории</w:t>
      </w:r>
      <w:r w:rsidRPr="00B2244A">
        <w:rPr>
          <w:spacing w:val="-10"/>
        </w:rPr>
        <w:t xml:space="preserve"> </w:t>
      </w:r>
      <w:r w:rsidRPr="00B2244A">
        <w:t>вносит</w:t>
      </w:r>
      <w:r w:rsidRPr="00B2244A">
        <w:rPr>
          <w:spacing w:val="-9"/>
        </w:rPr>
        <w:t xml:space="preserve"> </w:t>
      </w:r>
      <w:r w:rsidRPr="00B2244A">
        <w:t>в</w:t>
      </w:r>
      <w:r w:rsidRPr="00B2244A">
        <w:rPr>
          <w:spacing w:val="-8"/>
        </w:rPr>
        <w:t xml:space="preserve"> </w:t>
      </w:r>
      <w:r w:rsidRPr="00B2244A">
        <w:t>это</w:t>
      </w:r>
      <w:r w:rsidRPr="00B2244A">
        <w:rPr>
          <w:spacing w:val="-11"/>
        </w:rPr>
        <w:t xml:space="preserve"> </w:t>
      </w:r>
      <w:r w:rsidRPr="00B2244A">
        <w:t>поле</w:t>
      </w:r>
      <w:r w:rsidRPr="00B2244A">
        <w:rPr>
          <w:spacing w:val="-11"/>
        </w:rPr>
        <w:t xml:space="preserve"> </w:t>
      </w:r>
      <w:r w:rsidRPr="00B2244A">
        <w:t>цифровое</w:t>
      </w:r>
      <w:r w:rsidRPr="00B2244A">
        <w:rPr>
          <w:spacing w:val="-9"/>
        </w:rPr>
        <w:t xml:space="preserve"> </w:t>
      </w:r>
      <w:r w:rsidRPr="00B2244A">
        <w:t>значение</w:t>
      </w:r>
      <w:r w:rsidRPr="00B2244A">
        <w:rPr>
          <w:spacing w:val="-8"/>
        </w:rPr>
        <w:t xml:space="preserve"> </w:t>
      </w:r>
      <w:r w:rsidRPr="00B2244A">
        <w:t>кода следующего</w:t>
      </w:r>
      <w:r w:rsidRPr="00B2244A">
        <w:rPr>
          <w:spacing w:val="-11"/>
        </w:rPr>
        <w:t xml:space="preserve"> </w:t>
      </w:r>
      <w:r w:rsidRPr="00B2244A">
        <w:t>дополнительного</w:t>
      </w:r>
      <w:r w:rsidRPr="00B2244A">
        <w:rPr>
          <w:spacing w:val="-11"/>
        </w:rPr>
        <w:t xml:space="preserve"> </w:t>
      </w:r>
      <w:r w:rsidRPr="00B2244A">
        <w:t>листа</w:t>
      </w:r>
      <w:r w:rsidRPr="00B2244A">
        <w:rPr>
          <w:spacing w:val="-11"/>
        </w:rPr>
        <w:t xml:space="preserve"> </w:t>
      </w:r>
      <w:r w:rsidRPr="00B2244A">
        <w:t>(бланка)</w:t>
      </w:r>
      <w:r w:rsidRPr="00B2244A">
        <w:rPr>
          <w:spacing w:val="-6"/>
        </w:rPr>
        <w:t xml:space="preserve"> </w:t>
      </w:r>
      <w:r w:rsidRPr="00B2244A">
        <w:t>ответов,</w:t>
      </w:r>
      <w:r w:rsidRPr="00B2244A">
        <w:rPr>
          <w:spacing w:val="-11"/>
        </w:rPr>
        <w:t xml:space="preserve"> </w:t>
      </w:r>
      <w:r w:rsidRPr="00B2244A">
        <w:t>который</w:t>
      </w:r>
      <w:r w:rsidRPr="00B2244A">
        <w:rPr>
          <w:spacing w:val="-10"/>
        </w:rPr>
        <w:t xml:space="preserve"> </w:t>
      </w:r>
      <w:r w:rsidRPr="00B2244A">
        <w:t>выдает</w:t>
      </w:r>
      <w:r w:rsidRPr="00B2244A">
        <w:rPr>
          <w:spacing w:val="-11"/>
        </w:rPr>
        <w:t xml:space="preserve"> </w:t>
      </w:r>
      <w:r w:rsidRPr="00B2244A">
        <w:t>участнику</w:t>
      </w:r>
      <w:r w:rsidRPr="00B2244A">
        <w:rPr>
          <w:spacing w:val="-11"/>
        </w:rPr>
        <w:t xml:space="preserve"> </w:t>
      </w:r>
      <w:r w:rsidRPr="00B2244A">
        <w:t>экзамена для заполнения;</w:t>
      </w:r>
    </w:p>
    <w:p w14:paraId="77276C0D" w14:textId="77777777" w:rsidR="008C16CB" w:rsidRPr="00B2244A" w:rsidRDefault="00AA24D5" w:rsidP="004956D0">
      <w:pPr>
        <w:pStyle w:val="ac"/>
        <w:tabs>
          <w:tab w:val="left" w:pos="10206"/>
        </w:tabs>
        <w:spacing w:before="13" w:line="280" w:lineRule="auto"/>
        <w:ind w:left="0" w:firstLine="709"/>
      </w:pPr>
      <w:r w:rsidRPr="00B2244A">
        <w:t>зафиксировать</w:t>
      </w:r>
      <w:r w:rsidRPr="00B2244A">
        <w:rPr>
          <w:spacing w:val="-6"/>
        </w:rPr>
        <w:t xml:space="preserve"> </w:t>
      </w:r>
      <w:r w:rsidRPr="00B2244A">
        <w:t>количество</w:t>
      </w:r>
      <w:r w:rsidRPr="00B2244A">
        <w:rPr>
          <w:spacing w:val="-5"/>
        </w:rPr>
        <w:t xml:space="preserve"> </w:t>
      </w:r>
      <w:r w:rsidRPr="00B2244A">
        <w:t>выданных</w:t>
      </w:r>
      <w:r w:rsidRPr="00B2244A">
        <w:rPr>
          <w:spacing w:val="-5"/>
        </w:rPr>
        <w:t xml:space="preserve"> </w:t>
      </w:r>
      <w:r w:rsidRPr="00B2244A">
        <w:t>ДБО</w:t>
      </w:r>
      <w:r w:rsidRPr="00B2244A">
        <w:rPr>
          <w:spacing w:val="-1"/>
        </w:rPr>
        <w:t xml:space="preserve"> </w:t>
      </w:r>
      <w:r w:rsidRPr="00B2244A">
        <w:t>№2</w:t>
      </w:r>
      <w:r w:rsidRPr="00B2244A">
        <w:rPr>
          <w:spacing w:val="-5"/>
        </w:rPr>
        <w:t xml:space="preserve"> </w:t>
      </w:r>
      <w:r w:rsidRPr="00B2244A">
        <w:t>в</w:t>
      </w:r>
      <w:r w:rsidRPr="00B2244A">
        <w:rPr>
          <w:spacing w:val="-5"/>
        </w:rPr>
        <w:t xml:space="preserve"> </w:t>
      </w:r>
      <w:r w:rsidRPr="00B2244A">
        <w:t>форме</w:t>
      </w:r>
      <w:r w:rsidRPr="00B2244A">
        <w:rPr>
          <w:spacing w:val="-5"/>
        </w:rPr>
        <w:t xml:space="preserve"> </w:t>
      </w:r>
      <w:r w:rsidRPr="00B2244A">
        <w:t>ППЭ-05-02; прописать номера выданных ДБО № 2 в форме ППЭ-12-03.</w:t>
      </w:r>
    </w:p>
    <w:p w14:paraId="3E6926D5" w14:textId="28DE9C70" w:rsidR="008C16CB" w:rsidRDefault="00AA24D5" w:rsidP="004956D0">
      <w:pPr>
        <w:tabs>
          <w:tab w:val="left" w:pos="10206"/>
        </w:tabs>
        <w:spacing w:before="2" w:line="268" w:lineRule="auto"/>
        <w:ind w:firstLine="709"/>
        <w:jc w:val="both"/>
        <w:rPr>
          <w:b/>
          <w:sz w:val="26"/>
          <w:szCs w:val="26"/>
        </w:rPr>
      </w:pPr>
      <w:r w:rsidRPr="00B2244A">
        <w:rPr>
          <w:b/>
          <w:sz w:val="26"/>
          <w:szCs w:val="26"/>
        </w:rPr>
        <w:t>ДБО № 2 копировать и выдавать копии категорически запрещено! При нехватке ДБО № 2 необходимо обратиться в Штаб ППЭ.</w:t>
      </w:r>
    </w:p>
    <w:p w14:paraId="7F244741" w14:textId="77777777" w:rsidR="004956D0" w:rsidRPr="00B2244A" w:rsidRDefault="004956D0" w:rsidP="004956D0">
      <w:pPr>
        <w:tabs>
          <w:tab w:val="left" w:pos="10206"/>
        </w:tabs>
        <w:spacing w:before="2" w:line="268" w:lineRule="auto"/>
        <w:ind w:firstLine="709"/>
        <w:jc w:val="both"/>
        <w:rPr>
          <w:b/>
          <w:sz w:val="26"/>
          <w:szCs w:val="26"/>
        </w:rPr>
      </w:pPr>
    </w:p>
    <w:p w14:paraId="630399CF" w14:textId="77777777" w:rsidR="008C16CB" w:rsidRPr="00B2244A" w:rsidRDefault="00AA24D5" w:rsidP="004956D0">
      <w:pPr>
        <w:tabs>
          <w:tab w:val="left" w:pos="10206"/>
        </w:tabs>
        <w:spacing w:before="16"/>
        <w:ind w:firstLine="709"/>
        <w:jc w:val="both"/>
        <w:rPr>
          <w:b/>
          <w:sz w:val="26"/>
          <w:szCs w:val="26"/>
        </w:rPr>
      </w:pPr>
      <w:r w:rsidRPr="00B2244A">
        <w:rPr>
          <w:b/>
          <w:sz w:val="26"/>
          <w:szCs w:val="26"/>
        </w:rPr>
        <w:t>Работа</w:t>
      </w:r>
      <w:r w:rsidRPr="00B2244A">
        <w:rPr>
          <w:b/>
          <w:spacing w:val="-10"/>
          <w:sz w:val="26"/>
          <w:szCs w:val="26"/>
        </w:rPr>
        <w:t xml:space="preserve"> </w:t>
      </w:r>
      <w:r w:rsidRPr="00B2244A">
        <w:rPr>
          <w:b/>
          <w:sz w:val="26"/>
          <w:szCs w:val="26"/>
        </w:rPr>
        <w:t>с</w:t>
      </w:r>
      <w:r w:rsidRPr="00B2244A">
        <w:rPr>
          <w:b/>
          <w:spacing w:val="-10"/>
          <w:sz w:val="26"/>
          <w:szCs w:val="26"/>
        </w:rPr>
        <w:t xml:space="preserve"> </w:t>
      </w:r>
      <w:r w:rsidRPr="00B2244A">
        <w:rPr>
          <w:b/>
          <w:sz w:val="26"/>
          <w:szCs w:val="26"/>
        </w:rPr>
        <w:t>формой</w:t>
      </w:r>
      <w:r w:rsidRPr="00B2244A">
        <w:rPr>
          <w:b/>
          <w:spacing w:val="-10"/>
          <w:sz w:val="26"/>
          <w:szCs w:val="26"/>
        </w:rPr>
        <w:t xml:space="preserve"> </w:t>
      </w:r>
      <w:r w:rsidRPr="00B2244A">
        <w:rPr>
          <w:b/>
          <w:sz w:val="26"/>
          <w:szCs w:val="26"/>
        </w:rPr>
        <w:t>ППЭ-12-04-</w:t>
      </w:r>
      <w:r w:rsidRPr="00B2244A">
        <w:rPr>
          <w:b/>
          <w:spacing w:val="-5"/>
          <w:sz w:val="26"/>
          <w:szCs w:val="26"/>
        </w:rPr>
        <w:t>МАШ</w:t>
      </w:r>
    </w:p>
    <w:p w14:paraId="1C3091A3" w14:textId="7FE12FD1" w:rsidR="008C16CB" w:rsidRDefault="00AA24D5" w:rsidP="004956D0">
      <w:pPr>
        <w:pStyle w:val="ac"/>
        <w:tabs>
          <w:tab w:val="left" w:pos="10206"/>
        </w:tabs>
        <w:spacing w:before="54" w:line="268" w:lineRule="auto"/>
        <w:ind w:left="0" w:firstLine="709"/>
      </w:pPr>
      <w:r w:rsidRPr="00B2244A">
        <w:t>Каждый выход участника экзамена из аудитории фиксируется организаторами в аудитории в ведомости учёта времени отсутствия участников экзамена в аудитории (форма</w:t>
      </w:r>
      <w:r w:rsidRPr="00B2244A">
        <w:rPr>
          <w:spacing w:val="-17"/>
        </w:rPr>
        <w:t xml:space="preserve"> </w:t>
      </w:r>
      <w:r w:rsidRPr="00B2244A">
        <w:t>ППЭ-12-04-МАШ).</w:t>
      </w:r>
      <w:r w:rsidRPr="00B2244A">
        <w:rPr>
          <w:spacing w:val="-16"/>
        </w:rPr>
        <w:t xml:space="preserve"> </w:t>
      </w:r>
      <w:r w:rsidRPr="00B2244A">
        <w:t>Если</w:t>
      </w:r>
      <w:r w:rsidRPr="00B2244A">
        <w:rPr>
          <w:spacing w:val="-16"/>
        </w:rPr>
        <w:t xml:space="preserve"> </w:t>
      </w:r>
      <w:r w:rsidRPr="00B2244A">
        <w:t>один</w:t>
      </w:r>
      <w:r w:rsidRPr="00B2244A">
        <w:rPr>
          <w:spacing w:val="-16"/>
        </w:rPr>
        <w:t xml:space="preserve"> </w:t>
      </w:r>
      <w:r w:rsidRPr="00B2244A">
        <w:t>и</w:t>
      </w:r>
      <w:r w:rsidRPr="00B2244A">
        <w:rPr>
          <w:spacing w:val="-17"/>
        </w:rPr>
        <w:t xml:space="preserve"> </w:t>
      </w:r>
      <w:r w:rsidRPr="00B2244A">
        <w:t>тот</w:t>
      </w:r>
      <w:r w:rsidRPr="00B2244A">
        <w:rPr>
          <w:spacing w:val="-16"/>
        </w:rPr>
        <w:t xml:space="preserve"> </w:t>
      </w:r>
      <w:r w:rsidRPr="00B2244A">
        <w:t>же</w:t>
      </w:r>
      <w:r w:rsidRPr="00B2244A">
        <w:rPr>
          <w:spacing w:val="-16"/>
        </w:rPr>
        <w:t xml:space="preserve"> </w:t>
      </w:r>
      <w:r w:rsidRPr="00B2244A">
        <w:t>участник</w:t>
      </w:r>
      <w:r w:rsidRPr="00B2244A">
        <w:rPr>
          <w:spacing w:val="-16"/>
        </w:rPr>
        <w:t xml:space="preserve"> </w:t>
      </w:r>
      <w:r w:rsidRPr="00B2244A">
        <w:t>экзамена</w:t>
      </w:r>
      <w:r w:rsidRPr="00B2244A">
        <w:rPr>
          <w:spacing w:val="-17"/>
        </w:rPr>
        <w:t xml:space="preserve"> </w:t>
      </w:r>
      <w:r w:rsidRPr="00B2244A">
        <w:t>выходит</w:t>
      </w:r>
      <w:r w:rsidRPr="00B2244A">
        <w:rPr>
          <w:spacing w:val="-16"/>
        </w:rPr>
        <w:t xml:space="preserve"> </w:t>
      </w:r>
      <w:r w:rsidRPr="00B2244A">
        <w:t>несколько</w:t>
      </w:r>
      <w:r w:rsidRPr="00B2244A">
        <w:rPr>
          <w:spacing w:val="-16"/>
        </w:rPr>
        <w:t xml:space="preserve"> </w:t>
      </w:r>
      <w:r w:rsidRPr="00B2244A">
        <w:t>раз, то каждый его выход фиксируется в ведомости в новой строке. При нехватке места на одном</w:t>
      </w:r>
      <w:r w:rsidRPr="00B2244A">
        <w:rPr>
          <w:spacing w:val="-13"/>
        </w:rPr>
        <w:t xml:space="preserve"> </w:t>
      </w:r>
      <w:r w:rsidRPr="00B2244A">
        <w:t>листе</w:t>
      </w:r>
      <w:r w:rsidRPr="00B2244A">
        <w:rPr>
          <w:spacing w:val="-11"/>
        </w:rPr>
        <w:t xml:space="preserve"> </w:t>
      </w:r>
      <w:r w:rsidRPr="00B2244A">
        <w:t>форме</w:t>
      </w:r>
      <w:r w:rsidRPr="00B2244A">
        <w:rPr>
          <w:spacing w:val="-13"/>
        </w:rPr>
        <w:t xml:space="preserve"> </w:t>
      </w:r>
      <w:r w:rsidRPr="00B2244A">
        <w:t>записи</w:t>
      </w:r>
      <w:r w:rsidRPr="00B2244A">
        <w:rPr>
          <w:spacing w:val="-13"/>
        </w:rPr>
        <w:t xml:space="preserve"> </w:t>
      </w:r>
      <w:r w:rsidRPr="00B2244A">
        <w:t>продолжаются</w:t>
      </w:r>
      <w:r w:rsidRPr="00B2244A">
        <w:rPr>
          <w:spacing w:val="-11"/>
        </w:rPr>
        <w:t xml:space="preserve"> </w:t>
      </w:r>
      <w:r w:rsidRPr="00B2244A">
        <w:t>на</w:t>
      </w:r>
      <w:r w:rsidRPr="00B2244A">
        <w:rPr>
          <w:spacing w:val="-13"/>
        </w:rPr>
        <w:t xml:space="preserve"> </w:t>
      </w:r>
      <w:r w:rsidRPr="00B2244A">
        <w:t>следующем</w:t>
      </w:r>
      <w:r w:rsidRPr="00B2244A">
        <w:rPr>
          <w:spacing w:val="-14"/>
        </w:rPr>
        <w:t xml:space="preserve"> </w:t>
      </w:r>
      <w:r w:rsidRPr="00B2244A">
        <w:t>листе</w:t>
      </w:r>
      <w:r w:rsidRPr="00B2244A">
        <w:rPr>
          <w:spacing w:val="-14"/>
        </w:rPr>
        <w:t xml:space="preserve"> </w:t>
      </w:r>
      <w:r w:rsidRPr="00B2244A">
        <w:t>(форма</w:t>
      </w:r>
      <w:r w:rsidRPr="00B2244A">
        <w:rPr>
          <w:spacing w:val="-11"/>
        </w:rPr>
        <w:t xml:space="preserve"> </w:t>
      </w:r>
      <w:r w:rsidRPr="00B2244A">
        <w:t>ППЭ-12-04-МАШ выдаётся в Штабе ППЭ по схеме, установленной руководителем ППЭ).</w:t>
      </w:r>
    </w:p>
    <w:p w14:paraId="7CF46BDE" w14:textId="77777777" w:rsidR="004956D0" w:rsidRPr="00B2244A" w:rsidRDefault="004956D0" w:rsidP="004956D0">
      <w:pPr>
        <w:pStyle w:val="ac"/>
        <w:tabs>
          <w:tab w:val="left" w:pos="10206"/>
        </w:tabs>
        <w:spacing w:before="54" w:line="268" w:lineRule="auto"/>
        <w:ind w:left="0" w:firstLine="709"/>
      </w:pPr>
    </w:p>
    <w:p w14:paraId="0E4FE239" w14:textId="77777777" w:rsidR="008C16CB" w:rsidRPr="00B2244A" w:rsidRDefault="00AA24D5" w:rsidP="004956D0">
      <w:pPr>
        <w:tabs>
          <w:tab w:val="left" w:pos="10206"/>
        </w:tabs>
        <w:spacing w:before="17" w:line="268" w:lineRule="auto"/>
        <w:ind w:firstLine="709"/>
        <w:jc w:val="both"/>
        <w:rPr>
          <w:b/>
          <w:sz w:val="26"/>
          <w:szCs w:val="26"/>
        </w:rPr>
      </w:pPr>
      <w:r w:rsidRPr="00B2244A">
        <w:rPr>
          <w:b/>
          <w:sz w:val="26"/>
          <w:szCs w:val="26"/>
        </w:rPr>
        <w:t>Завершение выполнения экзаменационной работы участниками экзамена и организации сбора ЭМ</w:t>
      </w:r>
    </w:p>
    <w:p w14:paraId="29A66D8A" w14:textId="77777777" w:rsidR="008C16CB" w:rsidRPr="00B2244A" w:rsidRDefault="00AA24D5" w:rsidP="004956D0">
      <w:pPr>
        <w:pStyle w:val="ac"/>
        <w:tabs>
          <w:tab w:val="left" w:pos="10206"/>
        </w:tabs>
        <w:spacing w:before="17" w:line="268" w:lineRule="auto"/>
        <w:ind w:left="0" w:firstLine="709"/>
      </w:pPr>
      <w:r w:rsidRPr="00B2244A">
        <w:t>Участники экзамена, досрочно завершившие выполнение экзаменационной работы, могут покинуть ППЭ. Организатору необходимо принять у</w:t>
      </w:r>
      <w:r w:rsidRPr="00B2244A">
        <w:rPr>
          <w:spacing w:val="-15"/>
        </w:rPr>
        <w:t xml:space="preserve"> </w:t>
      </w:r>
      <w:r w:rsidRPr="00B2244A">
        <w:t>них все ЭМ и получить их подпись в форме ППЭ-05-02.</w:t>
      </w:r>
    </w:p>
    <w:p w14:paraId="70C50FE3" w14:textId="77777777" w:rsidR="008C16CB" w:rsidRPr="00B2244A" w:rsidRDefault="00AA24D5" w:rsidP="004956D0">
      <w:pPr>
        <w:pStyle w:val="ac"/>
        <w:tabs>
          <w:tab w:val="left" w:pos="10206"/>
        </w:tabs>
        <w:spacing w:before="15" w:line="268" w:lineRule="auto"/>
        <w:ind w:left="0" w:firstLine="709"/>
      </w:pPr>
      <w:r w:rsidRPr="00B2244A">
        <w:t xml:space="preserve">За 30 минут и за 5 минут до окончания выполнения экзаменационной работы сообщить участникам экзамена о скором завершении выполнения экзаменационной работы и напомнить о необходимости перенести ответы из черновиков и КИМ в бланки </w:t>
      </w:r>
      <w:r w:rsidRPr="00B2244A">
        <w:rPr>
          <w:spacing w:val="-4"/>
        </w:rPr>
        <w:t>ОГЭ.</w:t>
      </w:r>
    </w:p>
    <w:p w14:paraId="52FF5F9D" w14:textId="77777777" w:rsidR="008C16CB" w:rsidRPr="00B2244A" w:rsidRDefault="00AA24D5" w:rsidP="004956D0">
      <w:pPr>
        <w:pStyle w:val="ac"/>
        <w:tabs>
          <w:tab w:val="left" w:pos="10206"/>
        </w:tabs>
        <w:spacing w:before="12"/>
        <w:ind w:left="0" w:firstLine="709"/>
      </w:pPr>
      <w:r w:rsidRPr="00B2244A">
        <w:t>За</w:t>
      </w:r>
      <w:r w:rsidRPr="00B2244A">
        <w:rPr>
          <w:spacing w:val="-11"/>
        </w:rPr>
        <w:t xml:space="preserve"> </w:t>
      </w:r>
      <w:r w:rsidRPr="00B2244A">
        <w:t>15</w:t>
      </w:r>
      <w:r w:rsidRPr="00B2244A">
        <w:rPr>
          <w:spacing w:val="-10"/>
        </w:rPr>
        <w:t xml:space="preserve"> </w:t>
      </w:r>
      <w:r w:rsidRPr="00B2244A">
        <w:t>минут</w:t>
      </w:r>
      <w:r w:rsidRPr="00B2244A">
        <w:rPr>
          <w:spacing w:val="-11"/>
        </w:rPr>
        <w:t xml:space="preserve"> </w:t>
      </w:r>
      <w:r w:rsidRPr="00B2244A">
        <w:t>до</w:t>
      </w:r>
      <w:r w:rsidRPr="00B2244A">
        <w:rPr>
          <w:spacing w:val="-8"/>
        </w:rPr>
        <w:t xml:space="preserve"> </w:t>
      </w:r>
      <w:r w:rsidRPr="00B2244A">
        <w:t>окончания</w:t>
      </w:r>
      <w:r w:rsidRPr="00B2244A">
        <w:rPr>
          <w:spacing w:val="-11"/>
        </w:rPr>
        <w:t xml:space="preserve"> </w:t>
      </w:r>
      <w:r w:rsidRPr="00B2244A">
        <w:t>выполнения</w:t>
      </w:r>
      <w:r w:rsidRPr="00B2244A">
        <w:rPr>
          <w:spacing w:val="-10"/>
        </w:rPr>
        <w:t xml:space="preserve"> </w:t>
      </w:r>
      <w:r w:rsidRPr="00B2244A">
        <w:t>экзаменационной</w:t>
      </w:r>
      <w:r w:rsidRPr="00B2244A">
        <w:rPr>
          <w:spacing w:val="-11"/>
        </w:rPr>
        <w:t xml:space="preserve"> </w:t>
      </w:r>
      <w:r w:rsidRPr="00B2244A">
        <w:rPr>
          <w:spacing w:val="-2"/>
        </w:rPr>
        <w:t>работы:</w:t>
      </w:r>
    </w:p>
    <w:p w14:paraId="2A03F675" w14:textId="77777777" w:rsidR="008C16CB" w:rsidRPr="00B2244A" w:rsidRDefault="00AA24D5" w:rsidP="004956D0">
      <w:pPr>
        <w:pStyle w:val="ac"/>
        <w:tabs>
          <w:tab w:val="left" w:pos="10206"/>
        </w:tabs>
        <w:spacing w:before="54" w:line="268" w:lineRule="auto"/>
        <w:ind w:left="0" w:firstLine="709"/>
      </w:pPr>
      <w:r w:rsidRPr="00B2244A">
        <w:t xml:space="preserve">пересчитать ИК в аудитории (испорченные и (или) имеющие полиграфические </w:t>
      </w:r>
      <w:r w:rsidRPr="00B2244A">
        <w:rPr>
          <w:spacing w:val="-2"/>
        </w:rPr>
        <w:t>дефекты);</w:t>
      </w:r>
    </w:p>
    <w:p w14:paraId="7512B9F9" w14:textId="77777777" w:rsidR="008C16CB" w:rsidRPr="00B2244A" w:rsidRDefault="00AA24D5" w:rsidP="004956D0">
      <w:pPr>
        <w:pStyle w:val="ac"/>
        <w:tabs>
          <w:tab w:val="left" w:pos="10206"/>
        </w:tabs>
        <w:spacing w:before="12"/>
        <w:ind w:left="0" w:firstLine="709"/>
      </w:pPr>
      <w:r w:rsidRPr="00B2244A">
        <w:rPr>
          <w:spacing w:val="-2"/>
        </w:rPr>
        <w:t>неиспользованные</w:t>
      </w:r>
      <w:r w:rsidRPr="00B2244A">
        <w:rPr>
          <w:spacing w:val="5"/>
        </w:rPr>
        <w:t xml:space="preserve"> </w:t>
      </w:r>
      <w:r w:rsidRPr="00B2244A">
        <w:rPr>
          <w:spacing w:val="-2"/>
        </w:rPr>
        <w:t>черновики;</w:t>
      </w:r>
    </w:p>
    <w:p w14:paraId="6A756CA2" w14:textId="77777777" w:rsidR="008C16CB" w:rsidRPr="00B2244A" w:rsidRDefault="00AA24D5" w:rsidP="004956D0">
      <w:pPr>
        <w:pStyle w:val="ac"/>
        <w:tabs>
          <w:tab w:val="left" w:pos="10206"/>
        </w:tabs>
        <w:spacing w:before="52" w:line="268" w:lineRule="auto"/>
        <w:ind w:left="0" w:firstLine="709"/>
      </w:pPr>
      <w:r w:rsidRPr="00B2244A">
        <w:t>отметить в форме ППЭ-05-02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14:paraId="35D56156" w14:textId="77777777" w:rsidR="008C16CB" w:rsidRPr="00B2244A" w:rsidRDefault="00AA24D5" w:rsidP="004956D0">
      <w:pPr>
        <w:tabs>
          <w:tab w:val="left" w:pos="10206"/>
        </w:tabs>
        <w:spacing w:before="15" w:line="268" w:lineRule="auto"/>
        <w:ind w:firstLine="709"/>
        <w:jc w:val="both"/>
        <w:rPr>
          <w:b/>
          <w:sz w:val="26"/>
          <w:szCs w:val="26"/>
        </w:rPr>
      </w:pPr>
      <w:r w:rsidRPr="00B2244A">
        <w:rPr>
          <w:b/>
          <w:sz w:val="26"/>
          <w:szCs w:val="26"/>
        </w:rPr>
        <w:t>По окончании выполнения экзаменационной работы участниками экзамена организатор в аудитории должен:</w:t>
      </w:r>
    </w:p>
    <w:p w14:paraId="5603FBF4" w14:textId="77777777" w:rsidR="008C16CB" w:rsidRPr="00B2244A" w:rsidRDefault="00AA24D5" w:rsidP="004956D0">
      <w:pPr>
        <w:pStyle w:val="ac"/>
        <w:tabs>
          <w:tab w:val="left" w:pos="10206"/>
        </w:tabs>
        <w:spacing w:before="19" w:line="268" w:lineRule="auto"/>
        <w:ind w:left="0" w:firstLine="709"/>
      </w:pPr>
      <w:r w:rsidRPr="00B2244A">
        <w:t>объявить,</w:t>
      </w:r>
      <w:r w:rsidRPr="00B2244A">
        <w:rPr>
          <w:spacing w:val="-6"/>
        </w:rPr>
        <w:t xml:space="preserve"> </w:t>
      </w:r>
      <w:r w:rsidRPr="00B2244A">
        <w:t>что</w:t>
      </w:r>
      <w:r w:rsidRPr="00B2244A">
        <w:rPr>
          <w:spacing w:val="-6"/>
        </w:rPr>
        <w:t xml:space="preserve"> </w:t>
      </w:r>
      <w:r w:rsidRPr="00B2244A">
        <w:t>выполнение</w:t>
      </w:r>
      <w:r w:rsidRPr="00B2244A">
        <w:rPr>
          <w:spacing w:val="-8"/>
        </w:rPr>
        <w:t xml:space="preserve"> </w:t>
      </w:r>
      <w:r w:rsidRPr="00B2244A">
        <w:t>экзаменационной</w:t>
      </w:r>
      <w:r w:rsidRPr="00B2244A">
        <w:rPr>
          <w:spacing w:val="-8"/>
        </w:rPr>
        <w:t xml:space="preserve"> </w:t>
      </w:r>
      <w:r w:rsidRPr="00B2244A">
        <w:t>работы</w:t>
      </w:r>
      <w:r w:rsidRPr="00B2244A">
        <w:rPr>
          <w:spacing w:val="-7"/>
        </w:rPr>
        <w:t xml:space="preserve"> </w:t>
      </w:r>
      <w:r w:rsidRPr="00B2244A">
        <w:t>окончено;</w:t>
      </w:r>
      <w:r w:rsidRPr="00B2244A">
        <w:rPr>
          <w:spacing w:val="-8"/>
        </w:rPr>
        <w:t xml:space="preserve"> </w:t>
      </w:r>
      <w:r w:rsidRPr="00B2244A">
        <w:t>попросить положить все ЭМ на край стола (включая КИМ и черновики);</w:t>
      </w:r>
    </w:p>
    <w:p w14:paraId="71E5A611" w14:textId="77777777" w:rsidR="008C16CB" w:rsidRPr="00B2244A" w:rsidRDefault="00AA24D5" w:rsidP="004956D0">
      <w:pPr>
        <w:tabs>
          <w:tab w:val="left" w:pos="10206"/>
        </w:tabs>
        <w:spacing w:before="13"/>
        <w:ind w:firstLine="709"/>
        <w:jc w:val="both"/>
        <w:rPr>
          <w:i/>
          <w:sz w:val="26"/>
          <w:szCs w:val="26"/>
        </w:rPr>
      </w:pPr>
      <w:r w:rsidRPr="00B2244A">
        <w:rPr>
          <w:i/>
          <w:sz w:val="26"/>
          <w:szCs w:val="26"/>
        </w:rPr>
        <w:t>Собрать</w:t>
      </w:r>
      <w:r w:rsidRPr="00B2244A">
        <w:rPr>
          <w:i/>
          <w:spacing w:val="-10"/>
          <w:sz w:val="26"/>
          <w:szCs w:val="26"/>
        </w:rPr>
        <w:t xml:space="preserve"> </w:t>
      </w:r>
      <w:r w:rsidRPr="00B2244A">
        <w:rPr>
          <w:i/>
          <w:sz w:val="26"/>
          <w:szCs w:val="26"/>
        </w:rPr>
        <w:t>у</w:t>
      </w:r>
      <w:r w:rsidRPr="00B2244A">
        <w:rPr>
          <w:i/>
          <w:spacing w:val="-9"/>
          <w:sz w:val="26"/>
          <w:szCs w:val="26"/>
        </w:rPr>
        <w:t xml:space="preserve"> </w:t>
      </w:r>
      <w:r w:rsidRPr="00B2244A">
        <w:rPr>
          <w:i/>
          <w:sz w:val="26"/>
          <w:szCs w:val="26"/>
        </w:rPr>
        <w:t>участников</w:t>
      </w:r>
      <w:r w:rsidRPr="00B2244A">
        <w:rPr>
          <w:i/>
          <w:spacing w:val="-10"/>
          <w:sz w:val="26"/>
          <w:szCs w:val="26"/>
        </w:rPr>
        <w:t xml:space="preserve"> </w:t>
      </w:r>
      <w:r w:rsidRPr="00B2244A">
        <w:rPr>
          <w:i/>
          <w:spacing w:val="-2"/>
          <w:sz w:val="26"/>
          <w:szCs w:val="26"/>
        </w:rPr>
        <w:t>экзамена:</w:t>
      </w:r>
    </w:p>
    <w:p w14:paraId="1220BFA2" w14:textId="77777777" w:rsidR="008C16CB" w:rsidRPr="00B2244A" w:rsidRDefault="00AA24D5" w:rsidP="004956D0">
      <w:pPr>
        <w:pStyle w:val="ac"/>
        <w:tabs>
          <w:tab w:val="left" w:pos="10206"/>
        </w:tabs>
        <w:spacing w:before="49" w:line="280" w:lineRule="auto"/>
        <w:ind w:left="0" w:firstLine="709"/>
      </w:pPr>
      <w:r w:rsidRPr="00B2244A">
        <w:t>бланки</w:t>
      </w:r>
      <w:r w:rsidRPr="00B2244A">
        <w:rPr>
          <w:spacing w:val="-4"/>
        </w:rPr>
        <w:t xml:space="preserve"> </w:t>
      </w:r>
      <w:r w:rsidRPr="00B2244A">
        <w:t>ответов</w:t>
      </w:r>
      <w:r w:rsidRPr="00B2244A">
        <w:rPr>
          <w:spacing w:val="-2"/>
        </w:rPr>
        <w:t xml:space="preserve"> </w:t>
      </w:r>
      <w:r w:rsidRPr="00B2244A">
        <w:t>№</w:t>
      </w:r>
      <w:r w:rsidRPr="00B2244A">
        <w:rPr>
          <w:spacing w:val="-15"/>
        </w:rPr>
        <w:t xml:space="preserve"> </w:t>
      </w:r>
      <w:r w:rsidRPr="00B2244A">
        <w:t>1,</w:t>
      </w:r>
      <w:r w:rsidRPr="00B2244A">
        <w:rPr>
          <w:spacing w:val="-4"/>
        </w:rPr>
        <w:t xml:space="preserve"> </w:t>
      </w:r>
      <w:r w:rsidRPr="00B2244A">
        <w:t>бланки</w:t>
      </w:r>
      <w:r w:rsidRPr="00B2244A">
        <w:rPr>
          <w:spacing w:val="-4"/>
        </w:rPr>
        <w:t xml:space="preserve"> </w:t>
      </w:r>
      <w:r w:rsidRPr="00B2244A">
        <w:t>ответов</w:t>
      </w:r>
      <w:r w:rsidRPr="00B2244A">
        <w:rPr>
          <w:spacing w:val="-2"/>
        </w:rPr>
        <w:t xml:space="preserve"> </w:t>
      </w:r>
      <w:r w:rsidRPr="00B2244A">
        <w:t>№</w:t>
      </w:r>
      <w:r w:rsidRPr="00B2244A">
        <w:rPr>
          <w:spacing w:val="-15"/>
        </w:rPr>
        <w:t xml:space="preserve"> </w:t>
      </w:r>
      <w:r w:rsidRPr="00B2244A">
        <w:t>2</w:t>
      </w:r>
      <w:r w:rsidRPr="00B2244A">
        <w:rPr>
          <w:spacing w:val="-4"/>
        </w:rPr>
        <w:t xml:space="preserve"> </w:t>
      </w:r>
      <w:r w:rsidRPr="00B2244A">
        <w:t>лист</w:t>
      </w:r>
      <w:r w:rsidRPr="00B2244A">
        <w:rPr>
          <w:spacing w:val="-4"/>
        </w:rPr>
        <w:t xml:space="preserve"> </w:t>
      </w:r>
      <w:r w:rsidRPr="00B2244A">
        <w:t>1</w:t>
      </w:r>
      <w:r w:rsidRPr="00B2244A">
        <w:rPr>
          <w:spacing w:val="-4"/>
        </w:rPr>
        <w:t xml:space="preserve"> </w:t>
      </w:r>
      <w:r w:rsidRPr="00B2244A">
        <w:t>и</w:t>
      </w:r>
      <w:r w:rsidRPr="00B2244A">
        <w:rPr>
          <w:spacing w:val="-4"/>
        </w:rPr>
        <w:t xml:space="preserve"> </w:t>
      </w:r>
      <w:r w:rsidRPr="00B2244A">
        <w:t>лист</w:t>
      </w:r>
      <w:r w:rsidRPr="00B2244A">
        <w:rPr>
          <w:spacing w:val="-16"/>
        </w:rPr>
        <w:t xml:space="preserve"> </w:t>
      </w:r>
      <w:r w:rsidRPr="00B2244A">
        <w:t>2,</w:t>
      </w:r>
      <w:r w:rsidRPr="00B2244A">
        <w:rPr>
          <w:spacing w:val="-4"/>
        </w:rPr>
        <w:t xml:space="preserve"> </w:t>
      </w:r>
      <w:r w:rsidRPr="00B2244A">
        <w:t>ДБО</w:t>
      </w:r>
      <w:r w:rsidRPr="00B2244A">
        <w:rPr>
          <w:spacing w:val="-4"/>
        </w:rPr>
        <w:t xml:space="preserve"> </w:t>
      </w:r>
      <w:r w:rsidRPr="00B2244A">
        <w:t>№ 2; КИМ, включая контрольный лист;</w:t>
      </w:r>
    </w:p>
    <w:p w14:paraId="5E0CB4CF" w14:textId="77777777" w:rsidR="008C16CB" w:rsidRPr="00B2244A" w:rsidRDefault="00AA24D5" w:rsidP="004956D0">
      <w:pPr>
        <w:pStyle w:val="ac"/>
        <w:tabs>
          <w:tab w:val="left" w:pos="10206"/>
        </w:tabs>
        <w:spacing w:before="73"/>
        <w:ind w:left="0" w:firstLine="709"/>
        <w:jc w:val="left"/>
      </w:pPr>
      <w:r w:rsidRPr="00B2244A">
        <w:rPr>
          <w:spacing w:val="-2"/>
        </w:rPr>
        <w:t>черновики;</w:t>
      </w:r>
    </w:p>
    <w:p w14:paraId="288142E4" w14:textId="77777777" w:rsidR="008C16CB" w:rsidRPr="00B2244A" w:rsidRDefault="00AA24D5" w:rsidP="004956D0">
      <w:pPr>
        <w:pStyle w:val="ac"/>
        <w:tabs>
          <w:tab w:val="left" w:pos="10206"/>
        </w:tabs>
        <w:spacing w:before="51" w:line="268" w:lineRule="auto"/>
        <w:ind w:left="0" w:firstLine="709"/>
      </w:pPr>
      <w:r w:rsidRPr="00B2244A">
        <w:t>в</w:t>
      </w:r>
      <w:r w:rsidRPr="00B2244A">
        <w:rPr>
          <w:spacing w:val="-14"/>
        </w:rPr>
        <w:t xml:space="preserve"> </w:t>
      </w:r>
      <w:r w:rsidRPr="00B2244A">
        <w:t>случае</w:t>
      </w:r>
      <w:r w:rsidRPr="00B2244A">
        <w:rPr>
          <w:spacing w:val="-12"/>
        </w:rPr>
        <w:t xml:space="preserve"> </w:t>
      </w:r>
      <w:r w:rsidRPr="00B2244A">
        <w:t>если</w:t>
      </w:r>
      <w:r w:rsidRPr="00B2244A">
        <w:rPr>
          <w:spacing w:val="-11"/>
        </w:rPr>
        <w:t xml:space="preserve"> </w:t>
      </w:r>
      <w:r w:rsidRPr="00B2244A">
        <w:t>бланки</w:t>
      </w:r>
      <w:r w:rsidRPr="00B2244A">
        <w:rPr>
          <w:spacing w:val="-11"/>
        </w:rPr>
        <w:t xml:space="preserve"> </w:t>
      </w:r>
      <w:r w:rsidRPr="00B2244A">
        <w:t>ответов</w:t>
      </w:r>
      <w:r w:rsidRPr="00B2244A">
        <w:rPr>
          <w:spacing w:val="-13"/>
        </w:rPr>
        <w:t xml:space="preserve"> </w:t>
      </w:r>
      <w:r w:rsidRPr="00B2244A">
        <w:t>№</w:t>
      </w:r>
      <w:r w:rsidRPr="00B2244A">
        <w:rPr>
          <w:spacing w:val="-12"/>
        </w:rPr>
        <w:t xml:space="preserve"> </w:t>
      </w:r>
      <w:r w:rsidRPr="00B2244A">
        <w:t>2,</w:t>
      </w:r>
      <w:r w:rsidRPr="00B2244A">
        <w:rPr>
          <w:spacing w:val="-14"/>
        </w:rPr>
        <w:t xml:space="preserve"> </w:t>
      </w:r>
      <w:r w:rsidRPr="00B2244A">
        <w:t>предназначенные</w:t>
      </w:r>
      <w:r w:rsidRPr="00B2244A">
        <w:rPr>
          <w:spacing w:val="-14"/>
        </w:rPr>
        <w:t xml:space="preserve"> </w:t>
      </w:r>
      <w:r w:rsidRPr="00B2244A">
        <w:t>для</w:t>
      </w:r>
      <w:r w:rsidRPr="00B2244A">
        <w:rPr>
          <w:spacing w:val="-13"/>
        </w:rPr>
        <w:t xml:space="preserve"> </w:t>
      </w:r>
      <w:r w:rsidRPr="00B2244A">
        <w:t>записи</w:t>
      </w:r>
      <w:r w:rsidRPr="00B2244A">
        <w:rPr>
          <w:spacing w:val="-11"/>
        </w:rPr>
        <w:t xml:space="preserve"> </w:t>
      </w:r>
      <w:r w:rsidRPr="00B2244A">
        <w:t>ответов</w:t>
      </w:r>
      <w:r w:rsidRPr="00B2244A">
        <w:rPr>
          <w:spacing w:val="-13"/>
        </w:rPr>
        <w:t xml:space="preserve"> </w:t>
      </w:r>
      <w:r w:rsidRPr="00B2244A">
        <w:t>на</w:t>
      </w:r>
      <w:r w:rsidRPr="00B2244A">
        <w:rPr>
          <w:spacing w:val="-14"/>
        </w:rPr>
        <w:t xml:space="preserve"> </w:t>
      </w:r>
      <w:r w:rsidRPr="00B2244A">
        <w:t>задания с развернутым ответом, и ДБО № 2 содержат незаполненные области, то необходимо погасить их следующим образом: «Z»</w:t>
      </w:r>
      <w:r w:rsidRPr="00B2244A">
        <w:rPr>
          <w:vertAlign w:val="superscript"/>
        </w:rPr>
        <w:t>13</w:t>
      </w:r>
      <w:r w:rsidRPr="00B2244A">
        <w:t>.</w:t>
      </w:r>
    </w:p>
    <w:p w14:paraId="01EFE891" w14:textId="77777777" w:rsidR="008C16CB" w:rsidRPr="00B2244A" w:rsidRDefault="00AA24D5" w:rsidP="004956D0">
      <w:pPr>
        <w:tabs>
          <w:tab w:val="left" w:pos="10206"/>
        </w:tabs>
        <w:spacing w:before="16" w:line="271" w:lineRule="auto"/>
        <w:ind w:firstLine="709"/>
        <w:jc w:val="both"/>
        <w:rPr>
          <w:b/>
          <w:sz w:val="26"/>
          <w:szCs w:val="26"/>
        </w:rPr>
      </w:pPr>
      <w:r w:rsidRPr="00B2244A">
        <w:rPr>
          <w:b/>
          <w:sz w:val="26"/>
          <w:szCs w:val="26"/>
        </w:rPr>
        <w:t>Ответственный организатор в аудитории также должен проверить бланк ответов</w:t>
      </w:r>
      <w:r w:rsidRPr="00B2244A">
        <w:rPr>
          <w:b/>
          <w:spacing w:val="-14"/>
          <w:sz w:val="26"/>
          <w:szCs w:val="26"/>
        </w:rPr>
        <w:t xml:space="preserve"> </w:t>
      </w:r>
      <w:r w:rsidRPr="00B2244A">
        <w:rPr>
          <w:b/>
          <w:sz w:val="26"/>
          <w:szCs w:val="26"/>
        </w:rPr>
        <w:t>№</w:t>
      </w:r>
      <w:r w:rsidRPr="00B2244A">
        <w:rPr>
          <w:b/>
          <w:spacing w:val="-12"/>
          <w:sz w:val="26"/>
          <w:szCs w:val="26"/>
        </w:rPr>
        <w:t xml:space="preserve"> </w:t>
      </w:r>
      <w:r w:rsidRPr="00B2244A">
        <w:rPr>
          <w:b/>
          <w:sz w:val="26"/>
          <w:szCs w:val="26"/>
        </w:rPr>
        <w:t>1</w:t>
      </w:r>
      <w:r w:rsidRPr="00B2244A">
        <w:rPr>
          <w:b/>
          <w:spacing w:val="-13"/>
          <w:sz w:val="26"/>
          <w:szCs w:val="26"/>
        </w:rPr>
        <w:t xml:space="preserve"> </w:t>
      </w:r>
      <w:r w:rsidRPr="00B2244A">
        <w:rPr>
          <w:b/>
          <w:sz w:val="26"/>
          <w:szCs w:val="26"/>
        </w:rPr>
        <w:t>участника</w:t>
      </w:r>
      <w:r w:rsidRPr="00B2244A">
        <w:rPr>
          <w:b/>
          <w:spacing w:val="-14"/>
          <w:sz w:val="26"/>
          <w:szCs w:val="26"/>
        </w:rPr>
        <w:t xml:space="preserve"> </w:t>
      </w:r>
      <w:r w:rsidRPr="00B2244A">
        <w:rPr>
          <w:b/>
          <w:sz w:val="26"/>
          <w:szCs w:val="26"/>
        </w:rPr>
        <w:t>экзамена</w:t>
      </w:r>
      <w:r w:rsidRPr="00B2244A">
        <w:rPr>
          <w:b/>
          <w:spacing w:val="-14"/>
          <w:sz w:val="26"/>
          <w:szCs w:val="26"/>
        </w:rPr>
        <w:t xml:space="preserve"> </w:t>
      </w:r>
      <w:r w:rsidRPr="00B2244A">
        <w:rPr>
          <w:b/>
          <w:sz w:val="26"/>
          <w:szCs w:val="26"/>
        </w:rPr>
        <w:t>на</w:t>
      </w:r>
      <w:r w:rsidRPr="00B2244A">
        <w:rPr>
          <w:b/>
          <w:spacing w:val="-13"/>
          <w:sz w:val="26"/>
          <w:szCs w:val="26"/>
        </w:rPr>
        <w:t xml:space="preserve"> </w:t>
      </w:r>
      <w:r w:rsidRPr="00B2244A">
        <w:rPr>
          <w:b/>
          <w:sz w:val="26"/>
          <w:szCs w:val="26"/>
        </w:rPr>
        <w:t>наличие</w:t>
      </w:r>
      <w:r w:rsidRPr="00B2244A">
        <w:rPr>
          <w:b/>
          <w:spacing w:val="-14"/>
          <w:sz w:val="26"/>
          <w:szCs w:val="26"/>
        </w:rPr>
        <w:t xml:space="preserve"> </w:t>
      </w:r>
      <w:r w:rsidRPr="00B2244A">
        <w:rPr>
          <w:b/>
          <w:sz w:val="26"/>
          <w:szCs w:val="26"/>
        </w:rPr>
        <w:t>замены</w:t>
      </w:r>
      <w:r w:rsidRPr="00B2244A">
        <w:rPr>
          <w:b/>
          <w:spacing w:val="-15"/>
          <w:sz w:val="26"/>
          <w:szCs w:val="26"/>
        </w:rPr>
        <w:t xml:space="preserve"> </w:t>
      </w:r>
      <w:r w:rsidRPr="00B2244A">
        <w:rPr>
          <w:b/>
          <w:sz w:val="26"/>
          <w:szCs w:val="26"/>
        </w:rPr>
        <w:t>ошибочных</w:t>
      </w:r>
      <w:r w:rsidRPr="00B2244A">
        <w:rPr>
          <w:b/>
          <w:spacing w:val="-13"/>
          <w:sz w:val="26"/>
          <w:szCs w:val="26"/>
        </w:rPr>
        <w:t xml:space="preserve"> </w:t>
      </w:r>
      <w:r w:rsidRPr="00B2244A">
        <w:rPr>
          <w:b/>
          <w:sz w:val="26"/>
          <w:szCs w:val="26"/>
        </w:rPr>
        <w:t>ответов</w:t>
      </w:r>
      <w:r w:rsidRPr="00B2244A">
        <w:rPr>
          <w:b/>
          <w:spacing w:val="-12"/>
          <w:sz w:val="26"/>
          <w:szCs w:val="26"/>
        </w:rPr>
        <w:t xml:space="preserve"> </w:t>
      </w:r>
      <w:r w:rsidRPr="00B2244A">
        <w:rPr>
          <w:b/>
          <w:sz w:val="26"/>
          <w:szCs w:val="26"/>
        </w:rPr>
        <w:t>на</w:t>
      </w:r>
      <w:r w:rsidRPr="00B2244A">
        <w:rPr>
          <w:b/>
          <w:spacing w:val="-14"/>
          <w:sz w:val="26"/>
          <w:szCs w:val="26"/>
        </w:rPr>
        <w:t xml:space="preserve"> </w:t>
      </w:r>
      <w:r w:rsidRPr="00B2244A">
        <w:rPr>
          <w:b/>
          <w:sz w:val="26"/>
          <w:szCs w:val="26"/>
        </w:rPr>
        <w:t>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6BB9BDF1" w14:textId="77777777" w:rsidR="008C16CB" w:rsidRPr="00B2244A" w:rsidRDefault="00AA24D5" w:rsidP="004956D0">
      <w:pPr>
        <w:tabs>
          <w:tab w:val="left" w:pos="10206"/>
        </w:tabs>
        <w:spacing w:before="12" w:line="271" w:lineRule="auto"/>
        <w:ind w:firstLine="709"/>
        <w:jc w:val="both"/>
        <w:rPr>
          <w:b/>
          <w:sz w:val="26"/>
          <w:szCs w:val="26"/>
        </w:rPr>
      </w:pPr>
      <w:r w:rsidRPr="00B2244A">
        <w:rPr>
          <w:b/>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14:paraId="4FB8BA64" w14:textId="77777777" w:rsidR="008C16CB" w:rsidRPr="00B2244A" w:rsidRDefault="00AA24D5" w:rsidP="004956D0">
      <w:pPr>
        <w:pStyle w:val="ac"/>
        <w:tabs>
          <w:tab w:val="left" w:pos="10206"/>
        </w:tabs>
        <w:spacing w:before="9"/>
        <w:ind w:left="0" w:firstLine="709"/>
      </w:pPr>
      <w:r w:rsidRPr="00B2244A">
        <w:t>Заполнить</w:t>
      </w:r>
      <w:r w:rsidRPr="00B2244A">
        <w:rPr>
          <w:spacing w:val="-9"/>
        </w:rPr>
        <w:t xml:space="preserve"> </w:t>
      </w:r>
      <w:r w:rsidRPr="00B2244A">
        <w:t>форму</w:t>
      </w:r>
      <w:r w:rsidRPr="00B2244A">
        <w:rPr>
          <w:spacing w:val="-10"/>
        </w:rPr>
        <w:t xml:space="preserve"> </w:t>
      </w:r>
      <w:r w:rsidRPr="00B2244A">
        <w:t>ППЭ-05-02,</w:t>
      </w:r>
      <w:r w:rsidRPr="00B2244A">
        <w:rPr>
          <w:spacing w:val="-9"/>
        </w:rPr>
        <w:t xml:space="preserve"> </w:t>
      </w:r>
      <w:r w:rsidRPr="00B2244A">
        <w:t>получив</w:t>
      </w:r>
      <w:r w:rsidRPr="00B2244A">
        <w:rPr>
          <w:spacing w:val="-10"/>
        </w:rPr>
        <w:t xml:space="preserve"> </w:t>
      </w:r>
      <w:r w:rsidRPr="00B2244A">
        <w:t>подписи</w:t>
      </w:r>
      <w:r w:rsidRPr="00B2244A">
        <w:rPr>
          <w:spacing w:val="-10"/>
        </w:rPr>
        <w:t xml:space="preserve"> </w:t>
      </w:r>
      <w:r w:rsidRPr="00B2244A">
        <w:t>у</w:t>
      </w:r>
      <w:r w:rsidRPr="00B2244A">
        <w:rPr>
          <w:spacing w:val="-11"/>
        </w:rPr>
        <w:t xml:space="preserve"> </w:t>
      </w:r>
      <w:r w:rsidRPr="00B2244A">
        <w:t>участников</w:t>
      </w:r>
      <w:r w:rsidRPr="00B2244A">
        <w:rPr>
          <w:spacing w:val="-10"/>
        </w:rPr>
        <w:t xml:space="preserve"> </w:t>
      </w:r>
      <w:r w:rsidRPr="00B2244A">
        <w:rPr>
          <w:spacing w:val="-2"/>
        </w:rPr>
        <w:t>экзамена.</w:t>
      </w:r>
    </w:p>
    <w:p w14:paraId="7CD37833" w14:textId="77777777" w:rsidR="008C16CB" w:rsidRPr="00B2244A" w:rsidRDefault="00AA24D5" w:rsidP="004956D0">
      <w:pPr>
        <w:pStyle w:val="ac"/>
        <w:tabs>
          <w:tab w:val="left" w:pos="10206"/>
        </w:tabs>
        <w:spacing w:before="52" w:line="268" w:lineRule="auto"/>
        <w:ind w:left="0" w:firstLine="709"/>
      </w:pPr>
      <w:r w:rsidRPr="00B2244A">
        <w:t>После того, как последний участник экзамена покинул аудиторию, проинформировать</w:t>
      </w:r>
      <w:r w:rsidRPr="00B2244A">
        <w:rPr>
          <w:spacing w:val="-16"/>
        </w:rPr>
        <w:t xml:space="preserve"> </w:t>
      </w:r>
      <w:r w:rsidRPr="00B2244A">
        <w:t>руководителя</w:t>
      </w:r>
      <w:r w:rsidRPr="00B2244A">
        <w:rPr>
          <w:spacing w:val="-14"/>
        </w:rPr>
        <w:t xml:space="preserve"> </w:t>
      </w:r>
      <w:r w:rsidRPr="00B2244A">
        <w:t>ППЭ</w:t>
      </w:r>
      <w:r w:rsidRPr="00B2244A">
        <w:rPr>
          <w:spacing w:val="-16"/>
        </w:rPr>
        <w:t xml:space="preserve"> </w:t>
      </w:r>
      <w:r w:rsidRPr="00B2244A">
        <w:t>(через</w:t>
      </w:r>
      <w:r w:rsidRPr="00B2244A">
        <w:rPr>
          <w:spacing w:val="-15"/>
        </w:rPr>
        <w:t xml:space="preserve"> </w:t>
      </w:r>
      <w:r w:rsidRPr="00B2244A">
        <w:t>организатора</w:t>
      </w:r>
      <w:r w:rsidRPr="00B2244A">
        <w:rPr>
          <w:spacing w:val="-16"/>
        </w:rPr>
        <w:t xml:space="preserve"> </w:t>
      </w:r>
      <w:r w:rsidRPr="00B2244A">
        <w:t>вне</w:t>
      </w:r>
      <w:r w:rsidRPr="00B2244A">
        <w:rPr>
          <w:spacing w:val="-14"/>
        </w:rPr>
        <w:t xml:space="preserve"> </w:t>
      </w:r>
      <w:r w:rsidRPr="00B2244A">
        <w:t>аудитории)</w:t>
      </w:r>
      <w:r w:rsidRPr="00B2244A">
        <w:rPr>
          <w:spacing w:val="-15"/>
        </w:rPr>
        <w:t xml:space="preserve"> </w:t>
      </w:r>
      <w:r w:rsidRPr="00B2244A">
        <w:t>о</w:t>
      </w:r>
      <w:r w:rsidRPr="00B2244A">
        <w:rPr>
          <w:spacing w:val="-15"/>
        </w:rPr>
        <w:t xml:space="preserve"> </w:t>
      </w:r>
      <w:r w:rsidRPr="00B2244A">
        <w:t>завершении выполнения экзаменационной работы в аудитории.</w:t>
      </w:r>
    </w:p>
    <w:p w14:paraId="57B72F9E" w14:textId="77777777" w:rsidR="008C16CB" w:rsidRPr="00B2244A" w:rsidRDefault="00AA24D5" w:rsidP="004956D0">
      <w:pPr>
        <w:pStyle w:val="ac"/>
        <w:tabs>
          <w:tab w:val="left" w:pos="10206"/>
        </w:tabs>
        <w:spacing w:before="13"/>
        <w:ind w:left="0" w:firstLine="709"/>
      </w:pPr>
      <w:r w:rsidRPr="00B2244A">
        <w:t>Пересчитать</w:t>
      </w:r>
      <w:r w:rsidRPr="00B2244A">
        <w:rPr>
          <w:spacing w:val="-10"/>
        </w:rPr>
        <w:t xml:space="preserve"> </w:t>
      </w:r>
      <w:r w:rsidRPr="00B2244A">
        <w:t>все</w:t>
      </w:r>
      <w:r w:rsidRPr="00B2244A">
        <w:rPr>
          <w:spacing w:val="-11"/>
        </w:rPr>
        <w:t xml:space="preserve"> </w:t>
      </w:r>
      <w:r w:rsidRPr="00B2244A">
        <w:t>типы</w:t>
      </w:r>
      <w:r w:rsidRPr="00B2244A">
        <w:rPr>
          <w:spacing w:val="-8"/>
        </w:rPr>
        <w:t xml:space="preserve"> </w:t>
      </w:r>
      <w:r w:rsidRPr="00B2244A">
        <w:t>бланков</w:t>
      </w:r>
      <w:r w:rsidRPr="00B2244A">
        <w:rPr>
          <w:spacing w:val="-10"/>
        </w:rPr>
        <w:t xml:space="preserve"> </w:t>
      </w:r>
      <w:r w:rsidRPr="00B2244A">
        <w:t>ОГЭ,</w:t>
      </w:r>
      <w:r w:rsidRPr="00B2244A">
        <w:rPr>
          <w:spacing w:val="-11"/>
        </w:rPr>
        <w:t xml:space="preserve"> </w:t>
      </w:r>
      <w:r w:rsidRPr="00B2244A">
        <w:t>заполнить</w:t>
      </w:r>
      <w:r w:rsidRPr="00B2244A">
        <w:rPr>
          <w:spacing w:val="-11"/>
        </w:rPr>
        <w:t xml:space="preserve"> </w:t>
      </w:r>
      <w:r w:rsidRPr="00B2244A">
        <w:t>форму</w:t>
      </w:r>
      <w:r w:rsidRPr="00B2244A">
        <w:rPr>
          <w:spacing w:val="-10"/>
        </w:rPr>
        <w:t xml:space="preserve"> </w:t>
      </w:r>
      <w:r w:rsidRPr="00B2244A">
        <w:t>ППЭ-</w:t>
      </w:r>
      <w:r w:rsidRPr="00B2244A">
        <w:rPr>
          <w:spacing w:val="-5"/>
        </w:rPr>
        <w:t>11.</w:t>
      </w:r>
    </w:p>
    <w:p w14:paraId="29AA9A3D" w14:textId="69DD298F" w:rsidR="008C16CB" w:rsidRPr="00B2244A" w:rsidRDefault="00AA24D5" w:rsidP="004956D0">
      <w:pPr>
        <w:tabs>
          <w:tab w:val="left" w:pos="10206"/>
        </w:tabs>
        <w:spacing w:before="54" w:line="268" w:lineRule="auto"/>
        <w:ind w:firstLine="709"/>
        <w:jc w:val="both"/>
        <w:rPr>
          <w:b/>
          <w:sz w:val="26"/>
          <w:szCs w:val="26"/>
        </w:rPr>
      </w:pPr>
      <w:r w:rsidRPr="00B2244A">
        <w:rPr>
          <w:b/>
          <w:sz w:val="26"/>
          <w:szCs w:val="26"/>
        </w:rPr>
        <w:t>Оформление</w:t>
      </w:r>
      <w:r w:rsidRPr="00B2244A">
        <w:rPr>
          <w:b/>
          <w:spacing w:val="80"/>
          <w:sz w:val="26"/>
          <w:szCs w:val="26"/>
        </w:rPr>
        <w:t xml:space="preserve"> </w:t>
      </w:r>
      <w:r w:rsidRPr="00B2244A">
        <w:rPr>
          <w:b/>
          <w:sz w:val="26"/>
          <w:szCs w:val="26"/>
        </w:rPr>
        <w:t>соответствующих</w:t>
      </w:r>
      <w:r w:rsidRPr="00B2244A">
        <w:rPr>
          <w:b/>
          <w:spacing w:val="80"/>
          <w:sz w:val="26"/>
          <w:szCs w:val="26"/>
        </w:rPr>
        <w:t xml:space="preserve"> </w:t>
      </w:r>
      <w:r w:rsidRPr="00B2244A">
        <w:rPr>
          <w:b/>
          <w:sz w:val="26"/>
          <w:szCs w:val="26"/>
        </w:rPr>
        <w:t>форм,</w:t>
      </w:r>
      <w:r w:rsidR="003259D0" w:rsidRPr="00B2244A">
        <w:rPr>
          <w:b/>
          <w:spacing w:val="80"/>
          <w:sz w:val="26"/>
          <w:szCs w:val="26"/>
        </w:rPr>
        <w:t xml:space="preserve"> </w:t>
      </w:r>
      <w:r w:rsidRPr="00B2244A">
        <w:rPr>
          <w:b/>
          <w:sz w:val="26"/>
          <w:szCs w:val="26"/>
        </w:rPr>
        <w:t>осуществление</w:t>
      </w:r>
      <w:r w:rsidRPr="00B2244A">
        <w:rPr>
          <w:b/>
          <w:spacing w:val="80"/>
          <w:sz w:val="26"/>
          <w:szCs w:val="26"/>
        </w:rPr>
        <w:t xml:space="preserve"> </w:t>
      </w:r>
      <w:r w:rsidRPr="00B2244A">
        <w:rPr>
          <w:b/>
          <w:sz w:val="26"/>
          <w:szCs w:val="26"/>
        </w:rPr>
        <w:t>раскладки и</w:t>
      </w:r>
      <w:r w:rsidRPr="00B2244A">
        <w:rPr>
          <w:b/>
          <w:spacing w:val="-17"/>
          <w:sz w:val="26"/>
          <w:szCs w:val="26"/>
        </w:rPr>
        <w:t xml:space="preserve"> </w:t>
      </w:r>
      <w:r w:rsidRPr="00B2244A">
        <w:rPr>
          <w:b/>
          <w:sz w:val="26"/>
          <w:szCs w:val="26"/>
        </w:rPr>
        <w:t>последующей упаковки организаторами ЭМ, собранных у</w:t>
      </w:r>
      <w:r w:rsidRPr="00B2244A">
        <w:rPr>
          <w:b/>
          <w:spacing w:val="-16"/>
          <w:sz w:val="26"/>
          <w:szCs w:val="26"/>
        </w:rPr>
        <w:t xml:space="preserve"> </w:t>
      </w:r>
      <w:r w:rsidRPr="00B2244A">
        <w:rPr>
          <w:b/>
          <w:sz w:val="26"/>
          <w:szCs w:val="26"/>
        </w:rPr>
        <w:t>участников экзамена, осуществляется в специально выделенном в аудитории месте (столе).</w:t>
      </w:r>
    </w:p>
    <w:p w14:paraId="10EBE7D6" w14:textId="77777777" w:rsidR="008C16CB" w:rsidRPr="00B2244A" w:rsidRDefault="00AA24D5" w:rsidP="004956D0">
      <w:pPr>
        <w:pStyle w:val="ac"/>
        <w:tabs>
          <w:tab w:val="left" w:pos="10206"/>
        </w:tabs>
        <w:spacing w:before="20" w:line="268" w:lineRule="auto"/>
        <w:ind w:left="0" w:firstLine="709"/>
        <w:rPr>
          <w:b/>
        </w:rPr>
      </w:pPr>
      <w:r w:rsidRPr="00B2244A">
        <w:t xml:space="preserve">Обратить внимание, что в первый ВДП упаковываются только бланки ОГЭ участников экзаменов. </w:t>
      </w:r>
      <w:r w:rsidRPr="00B2244A">
        <w:rPr>
          <w:b/>
        </w:rPr>
        <w:t>При этом запрещается:</w:t>
      </w:r>
    </w:p>
    <w:p w14:paraId="4529AFC5" w14:textId="77777777" w:rsidR="008C16CB" w:rsidRPr="00B2244A" w:rsidRDefault="00AA24D5" w:rsidP="004956D0">
      <w:pPr>
        <w:pStyle w:val="ac"/>
        <w:tabs>
          <w:tab w:val="left" w:pos="10206"/>
        </w:tabs>
        <w:spacing w:before="12" w:line="278" w:lineRule="auto"/>
        <w:ind w:left="0" w:firstLine="709"/>
      </w:pPr>
      <w:r w:rsidRPr="00B2244A">
        <w:t>использовать</w:t>
      </w:r>
      <w:r w:rsidRPr="00B2244A">
        <w:rPr>
          <w:spacing w:val="-5"/>
        </w:rPr>
        <w:t xml:space="preserve"> </w:t>
      </w:r>
      <w:r w:rsidRPr="00B2244A">
        <w:t>какие-либо</w:t>
      </w:r>
      <w:r w:rsidRPr="00B2244A">
        <w:rPr>
          <w:spacing w:val="-5"/>
        </w:rPr>
        <w:t xml:space="preserve"> </w:t>
      </w:r>
      <w:r w:rsidRPr="00B2244A">
        <w:t>иные</w:t>
      </w:r>
      <w:r w:rsidRPr="00B2244A">
        <w:rPr>
          <w:spacing w:val="-5"/>
        </w:rPr>
        <w:t xml:space="preserve"> </w:t>
      </w:r>
      <w:r w:rsidRPr="00B2244A">
        <w:t>пакеты</w:t>
      </w:r>
      <w:r w:rsidRPr="00B2244A">
        <w:rPr>
          <w:spacing w:val="-5"/>
        </w:rPr>
        <w:t xml:space="preserve"> </w:t>
      </w:r>
      <w:r w:rsidRPr="00B2244A">
        <w:t>(конверты</w:t>
      </w:r>
      <w:r w:rsidRPr="00B2244A">
        <w:rPr>
          <w:spacing w:val="-5"/>
        </w:rPr>
        <w:t xml:space="preserve"> </w:t>
      </w:r>
      <w:r w:rsidRPr="00B2244A">
        <w:t>и</w:t>
      </w:r>
      <w:r w:rsidRPr="00B2244A">
        <w:rPr>
          <w:spacing w:val="-15"/>
        </w:rPr>
        <w:t xml:space="preserve"> </w:t>
      </w:r>
      <w:r w:rsidRPr="00B2244A">
        <w:t>т.д.)</w:t>
      </w:r>
      <w:r w:rsidRPr="00B2244A">
        <w:rPr>
          <w:spacing w:val="-5"/>
        </w:rPr>
        <w:t xml:space="preserve"> </w:t>
      </w:r>
      <w:r w:rsidRPr="00B2244A">
        <w:t>вместо</w:t>
      </w:r>
      <w:r w:rsidRPr="00B2244A">
        <w:rPr>
          <w:spacing w:val="-5"/>
        </w:rPr>
        <w:t xml:space="preserve"> </w:t>
      </w:r>
      <w:r w:rsidRPr="00B2244A">
        <w:t>выданных</w:t>
      </w:r>
      <w:r w:rsidRPr="00B2244A">
        <w:rPr>
          <w:spacing w:val="-5"/>
        </w:rPr>
        <w:t xml:space="preserve"> </w:t>
      </w:r>
      <w:r w:rsidRPr="00B2244A">
        <w:t>ВДП; вкладывать вместе с бланками ОГЭ какие-либо другие материалы;</w:t>
      </w:r>
    </w:p>
    <w:p w14:paraId="6B48E6CA" w14:textId="77777777" w:rsidR="008C16CB" w:rsidRPr="00B2244A" w:rsidRDefault="00AA24D5" w:rsidP="004956D0">
      <w:pPr>
        <w:pStyle w:val="ac"/>
        <w:tabs>
          <w:tab w:val="left" w:pos="10206"/>
        </w:tabs>
        <w:spacing w:before="5"/>
        <w:ind w:left="0" w:firstLine="709"/>
      </w:pPr>
      <w:r w:rsidRPr="00B2244A">
        <w:t>скреплять</w:t>
      </w:r>
      <w:r w:rsidRPr="00B2244A">
        <w:rPr>
          <w:spacing w:val="-12"/>
        </w:rPr>
        <w:t xml:space="preserve"> </w:t>
      </w:r>
      <w:r w:rsidRPr="00B2244A">
        <w:t>бланки</w:t>
      </w:r>
      <w:r w:rsidRPr="00B2244A">
        <w:rPr>
          <w:spacing w:val="-9"/>
        </w:rPr>
        <w:t xml:space="preserve"> </w:t>
      </w:r>
      <w:r w:rsidRPr="00B2244A">
        <w:t>ОГЭ</w:t>
      </w:r>
      <w:r w:rsidRPr="00B2244A">
        <w:rPr>
          <w:spacing w:val="-8"/>
        </w:rPr>
        <w:t xml:space="preserve"> </w:t>
      </w:r>
      <w:r w:rsidRPr="00B2244A">
        <w:t>(скрепками,</w:t>
      </w:r>
      <w:r w:rsidRPr="00B2244A">
        <w:rPr>
          <w:spacing w:val="-9"/>
        </w:rPr>
        <w:t xml:space="preserve"> </w:t>
      </w:r>
      <w:r w:rsidRPr="00B2244A">
        <w:t>степлерами</w:t>
      </w:r>
      <w:r w:rsidRPr="00B2244A">
        <w:rPr>
          <w:spacing w:val="-9"/>
        </w:rPr>
        <w:t xml:space="preserve"> </w:t>
      </w:r>
      <w:r w:rsidRPr="00B2244A">
        <w:t>и</w:t>
      </w:r>
      <w:r w:rsidRPr="00B2244A">
        <w:rPr>
          <w:spacing w:val="-16"/>
        </w:rPr>
        <w:t xml:space="preserve"> </w:t>
      </w:r>
      <w:r w:rsidRPr="00B2244A">
        <w:rPr>
          <w:spacing w:val="-2"/>
        </w:rPr>
        <w:t>т.п.);</w:t>
      </w:r>
    </w:p>
    <w:p w14:paraId="66CAC57F" w14:textId="77777777" w:rsidR="008C16CB" w:rsidRPr="00B2244A" w:rsidRDefault="00AA24D5" w:rsidP="00221B25">
      <w:pPr>
        <w:pStyle w:val="ac"/>
        <w:tabs>
          <w:tab w:val="left" w:pos="10206"/>
        </w:tabs>
        <w:spacing w:before="51" w:line="268" w:lineRule="auto"/>
        <w:ind w:left="0" w:firstLine="709"/>
      </w:pPr>
      <w:r w:rsidRPr="00B2244A">
        <w:t>менять ориентацию и порядок бланков ОГЭ в</w:t>
      </w:r>
      <w:r w:rsidRPr="00B2244A">
        <w:rPr>
          <w:spacing w:val="-16"/>
        </w:rPr>
        <w:t xml:space="preserve"> </w:t>
      </w:r>
      <w:r w:rsidRPr="00B2244A">
        <w:t xml:space="preserve">ВДП (верх-низ, лицевая-оборотная </w:t>
      </w:r>
      <w:r w:rsidRPr="00B2244A">
        <w:rPr>
          <w:spacing w:val="-2"/>
        </w:rPr>
        <w:t>сторона).</w:t>
      </w:r>
    </w:p>
    <w:p w14:paraId="0C078B8E" w14:textId="77777777" w:rsidR="008C16CB" w:rsidRPr="00B2244A" w:rsidRDefault="00AA24D5" w:rsidP="00221B25">
      <w:pPr>
        <w:pStyle w:val="ac"/>
        <w:tabs>
          <w:tab w:val="left" w:pos="10206"/>
        </w:tabs>
        <w:spacing w:before="13"/>
        <w:ind w:left="0" w:firstLine="709"/>
      </w:pPr>
      <w:r w:rsidRPr="00B2244A">
        <w:t>Во</w:t>
      </w:r>
      <w:r w:rsidRPr="00B2244A">
        <w:rPr>
          <w:spacing w:val="-11"/>
        </w:rPr>
        <w:t xml:space="preserve"> </w:t>
      </w:r>
      <w:r w:rsidRPr="00B2244A">
        <w:t>второй</w:t>
      </w:r>
      <w:r w:rsidRPr="00B2244A">
        <w:rPr>
          <w:spacing w:val="-10"/>
        </w:rPr>
        <w:t xml:space="preserve"> </w:t>
      </w:r>
      <w:r w:rsidRPr="00B2244A">
        <w:t>ВДП</w:t>
      </w:r>
      <w:r w:rsidRPr="00B2244A">
        <w:rPr>
          <w:spacing w:val="-10"/>
        </w:rPr>
        <w:t xml:space="preserve"> </w:t>
      </w:r>
      <w:r w:rsidRPr="00B2244A">
        <w:t>упаковываются</w:t>
      </w:r>
      <w:r w:rsidRPr="00B2244A">
        <w:rPr>
          <w:spacing w:val="-9"/>
        </w:rPr>
        <w:t xml:space="preserve"> </w:t>
      </w:r>
      <w:r w:rsidRPr="00B2244A">
        <w:t>испорченные</w:t>
      </w:r>
      <w:r w:rsidRPr="00B2244A">
        <w:rPr>
          <w:spacing w:val="-10"/>
        </w:rPr>
        <w:t xml:space="preserve"> </w:t>
      </w:r>
      <w:r w:rsidRPr="00B2244A">
        <w:t>комплекты</w:t>
      </w:r>
      <w:r w:rsidRPr="00B2244A">
        <w:rPr>
          <w:spacing w:val="-11"/>
        </w:rPr>
        <w:t xml:space="preserve"> </w:t>
      </w:r>
      <w:r w:rsidRPr="00B2244A">
        <w:rPr>
          <w:spacing w:val="-5"/>
        </w:rPr>
        <w:t>ЭМ.</w:t>
      </w:r>
    </w:p>
    <w:p w14:paraId="18818813" w14:textId="77777777" w:rsidR="008C16CB" w:rsidRPr="00B2244A" w:rsidRDefault="00AA24D5" w:rsidP="00221B25">
      <w:pPr>
        <w:pStyle w:val="ac"/>
        <w:tabs>
          <w:tab w:val="left" w:pos="10206"/>
        </w:tabs>
        <w:spacing w:before="54" w:line="268" w:lineRule="auto"/>
        <w:ind w:left="0" w:firstLine="709"/>
      </w:pPr>
      <w:r w:rsidRPr="00B2244A">
        <w:t>В</w:t>
      </w:r>
      <w:r w:rsidRPr="00B2244A">
        <w:rPr>
          <w:spacing w:val="-1"/>
        </w:rPr>
        <w:t xml:space="preserve"> </w:t>
      </w:r>
      <w:r w:rsidRPr="00B2244A">
        <w:t>третий ВДП</w:t>
      </w:r>
      <w:r w:rsidRPr="00B2244A">
        <w:rPr>
          <w:spacing w:val="-1"/>
        </w:rPr>
        <w:t xml:space="preserve"> </w:t>
      </w:r>
      <w:r w:rsidRPr="00B2244A">
        <w:t>упаковать</w:t>
      </w:r>
      <w:r w:rsidRPr="00B2244A">
        <w:rPr>
          <w:spacing w:val="-2"/>
        </w:rPr>
        <w:t xml:space="preserve"> </w:t>
      </w:r>
      <w:r w:rsidRPr="00B2244A">
        <w:t>комплект распечатанных</w:t>
      </w:r>
      <w:r w:rsidRPr="00B2244A">
        <w:rPr>
          <w:spacing w:val="-1"/>
        </w:rPr>
        <w:t xml:space="preserve"> </w:t>
      </w:r>
      <w:r w:rsidRPr="00B2244A">
        <w:t>КИМ, обязательно</w:t>
      </w:r>
      <w:r w:rsidRPr="00B2244A">
        <w:rPr>
          <w:spacing w:val="-1"/>
        </w:rPr>
        <w:t xml:space="preserve"> </w:t>
      </w:r>
      <w:r w:rsidRPr="00B2244A">
        <w:t>приложив</w:t>
      </w:r>
      <w:r w:rsidRPr="00B2244A">
        <w:rPr>
          <w:spacing w:val="-1"/>
        </w:rPr>
        <w:t xml:space="preserve"> </w:t>
      </w:r>
      <w:r w:rsidRPr="00B2244A">
        <w:t>к ним контрольные листы, заполнить сопроводительный бланк к материалам ОГЭ.</w:t>
      </w:r>
    </w:p>
    <w:p w14:paraId="3C4E114D" w14:textId="77777777" w:rsidR="008C16CB" w:rsidRPr="00B2244A" w:rsidRDefault="00AA24D5" w:rsidP="00221B25">
      <w:pPr>
        <w:pStyle w:val="ac"/>
        <w:tabs>
          <w:tab w:val="left" w:pos="10206"/>
        </w:tabs>
        <w:spacing w:before="12"/>
        <w:ind w:left="0" w:firstLine="709"/>
      </w:pPr>
      <w:r w:rsidRPr="00B2244A">
        <w:t>Все</w:t>
      </w:r>
      <w:r w:rsidRPr="00B2244A">
        <w:rPr>
          <w:spacing w:val="-8"/>
        </w:rPr>
        <w:t xml:space="preserve"> </w:t>
      </w:r>
      <w:r w:rsidRPr="00B2244A">
        <w:t>ВДП</w:t>
      </w:r>
      <w:r w:rsidRPr="00B2244A">
        <w:rPr>
          <w:spacing w:val="-8"/>
        </w:rPr>
        <w:t xml:space="preserve"> </w:t>
      </w:r>
      <w:r w:rsidRPr="00B2244A">
        <w:t>необходимо</w:t>
      </w:r>
      <w:r w:rsidRPr="00B2244A">
        <w:rPr>
          <w:spacing w:val="-6"/>
        </w:rPr>
        <w:t xml:space="preserve"> </w:t>
      </w:r>
      <w:r w:rsidRPr="00B2244A">
        <w:rPr>
          <w:spacing w:val="-2"/>
        </w:rPr>
        <w:t>запечатать.</w:t>
      </w:r>
    </w:p>
    <w:p w14:paraId="19FA8CFE" w14:textId="77777777" w:rsidR="008C16CB" w:rsidRPr="00B2244A" w:rsidRDefault="008C16CB" w:rsidP="00221B25">
      <w:pPr>
        <w:pStyle w:val="ac"/>
        <w:tabs>
          <w:tab w:val="left" w:pos="10206"/>
        </w:tabs>
        <w:ind w:left="0" w:firstLine="709"/>
        <w:jc w:val="left"/>
      </w:pPr>
    </w:p>
    <w:p w14:paraId="3DAD7157" w14:textId="77777777" w:rsidR="008C16CB" w:rsidRPr="00B2244A" w:rsidRDefault="00AA24D5" w:rsidP="00221B25">
      <w:pPr>
        <w:pStyle w:val="ac"/>
        <w:tabs>
          <w:tab w:val="left" w:pos="10206"/>
        </w:tabs>
        <w:spacing w:before="75" w:line="268" w:lineRule="auto"/>
        <w:ind w:left="0" w:firstLine="709"/>
      </w:pPr>
      <w:r w:rsidRPr="00B2244A">
        <w:t>Использованные и</w:t>
      </w:r>
      <w:r w:rsidRPr="00B2244A">
        <w:rPr>
          <w:spacing w:val="-12"/>
        </w:rPr>
        <w:t xml:space="preserve"> </w:t>
      </w:r>
      <w:r w:rsidRPr="00B2244A">
        <w:t>неиспользованные черновики необходимо пересчитать. Использованные черновики необходимо упаковать в</w:t>
      </w:r>
      <w:r w:rsidRPr="00B2244A">
        <w:rPr>
          <w:spacing w:val="-16"/>
        </w:rPr>
        <w:t xml:space="preserve"> </w:t>
      </w:r>
      <w:r w:rsidRPr="00B2244A">
        <w:t>конверт и</w:t>
      </w:r>
      <w:r w:rsidRPr="00B2244A">
        <w:rPr>
          <w:spacing w:val="-13"/>
        </w:rPr>
        <w:t xml:space="preserve"> </w:t>
      </w:r>
      <w:r w:rsidRPr="00B2244A">
        <w:t>запечатать. На</w:t>
      </w:r>
      <w:r w:rsidRPr="00B2244A">
        <w:rPr>
          <w:spacing w:val="-16"/>
        </w:rPr>
        <w:t xml:space="preserve"> </w:t>
      </w:r>
      <w:r w:rsidRPr="00B2244A">
        <w:t>конверте необходимо указать: код региона, номер ППЭ (наименование и</w:t>
      </w:r>
      <w:r w:rsidRPr="00B2244A">
        <w:rPr>
          <w:spacing w:val="-13"/>
        </w:rPr>
        <w:t xml:space="preserve"> </w:t>
      </w:r>
      <w:r w:rsidRPr="00B2244A">
        <w:t>адрес) и</w:t>
      </w:r>
      <w:r w:rsidRPr="00B2244A">
        <w:rPr>
          <w:spacing w:val="-13"/>
        </w:rPr>
        <w:t xml:space="preserve"> </w:t>
      </w:r>
      <w:r w:rsidRPr="00B2244A">
        <w:t>номер аудитории,</w:t>
      </w:r>
      <w:r w:rsidRPr="00B2244A">
        <w:rPr>
          <w:spacing w:val="-17"/>
        </w:rPr>
        <w:t xml:space="preserve"> </w:t>
      </w:r>
      <w:r w:rsidRPr="00B2244A">
        <w:t>код</w:t>
      </w:r>
      <w:r w:rsidRPr="00B2244A">
        <w:rPr>
          <w:spacing w:val="-16"/>
        </w:rPr>
        <w:t xml:space="preserve"> </w:t>
      </w:r>
      <w:r w:rsidRPr="00B2244A">
        <w:t>учебного</w:t>
      </w:r>
      <w:r w:rsidRPr="00B2244A">
        <w:rPr>
          <w:spacing w:val="-16"/>
        </w:rPr>
        <w:t xml:space="preserve"> </w:t>
      </w:r>
      <w:r w:rsidRPr="00B2244A">
        <w:t>предмета,</w:t>
      </w:r>
      <w:r w:rsidRPr="00B2244A">
        <w:rPr>
          <w:spacing w:val="-16"/>
        </w:rPr>
        <w:t xml:space="preserve"> </w:t>
      </w:r>
      <w:r w:rsidRPr="00B2244A">
        <w:t>название</w:t>
      </w:r>
      <w:r w:rsidRPr="00B2244A">
        <w:rPr>
          <w:spacing w:val="-17"/>
        </w:rPr>
        <w:t xml:space="preserve"> </w:t>
      </w:r>
      <w:r w:rsidRPr="00B2244A">
        <w:t>учебного</w:t>
      </w:r>
      <w:r w:rsidRPr="00B2244A">
        <w:rPr>
          <w:spacing w:val="-16"/>
        </w:rPr>
        <w:t xml:space="preserve"> </w:t>
      </w:r>
      <w:r w:rsidRPr="00B2244A">
        <w:t>предмета,</w:t>
      </w:r>
      <w:r w:rsidRPr="00B2244A">
        <w:rPr>
          <w:spacing w:val="-16"/>
        </w:rPr>
        <w:t xml:space="preserve"> </w:t>
      </w:r>
      <w:r w:rsidRPr="00B2244A">
        <w:t>по</w:t>
      </w:r>
      <w:r w:rsidRPr="00B2244A">
        <w:rPr>
          <w:spacing w:val="-16"/>
        </w:rPr>
        <w:t xml:space="preserve"> </w:t>
      </w:r>
      <w:r w:rsidRPr="00B2244A">
        <w:t>которому</w:t>
      </w:r>
      <w:r w:rsidRPr="00B2244A">
        <w:rPr>
          <w:spacing w:val="-17"/>
        </w:rPr>
        <w:t xml:space="preserve"> </w:t>
      </w:r>
      <w:r w:rsidRPr="00B2244A">
        <w:t>проводится ОГЭ, количество черновиков в конверте.</w:t>
      </w:r>
    </w:p>
    <w:p w14:paraId="41E1E4AE" w14:textId="77777777" w:rsidR="008C16CB" w:rsidRPr="00B2244A" w:rsidRDefault="00AA24D5" w:rsidP="00221B25">
      <w:pPr>
        <w:tabs>
          <w:tab w:val="left" w:pos="10206"/>
        </w:tabs>
        <w:spacing w:before="16" w:line="268" w:lineRule="auto"/>
        <w:ind w:firstLine="709"/>
        <w:jc w:val="both"/>
        <w:rPr>
          <w:sz w:val="26"/>
          <w:szCs w:val="26"/>
        </w:rPr>
      </w:pPr>
      <w:r w:rsidRPr="00B2244A">
        <w:rPr>
          <w:b/>
          <w:sz w:val="26"/>
          <w:szCs w:val="26"/>
        </w:rPr>
        <w:t>По завершении сбора и</w:t>
      </w:r>
      <w:r w:rsidRPr="00B2244A">
        <w:rPr>
          <w:b/>
          <w:spacing w:val="-17"/>
          <w:sz w:val="26"/>
          <w:szCs w:val="26"/>
        </w:rPr>
        <w:t xml:space="preserve"> </w:t>
      </w:r>
      <w:r w:rsidRPr="00B2244A">
        <w:rPr>
          <w:b/>
          <w:sz w:val="26"/>
          <w:szCs w:val="26"/>
        </w:rPr>
        <w:t xml:space="preserve">упаковки ЭМ в аудитории </w:t>
      </w:r>
      <w:r w:rsidRPr="00B2244A">
        <w:rPr>
          <w:sz w:val="26"/>
          <w:szCs w:val="26"/>
        </w:rPr>
        <w:t>ответственный организатор объявляет</w:t>
      </w:r>
      <w:r w:rsidRPr="00B2244A">
        <w:rPr>
          <w:spacing w:val="-1"/>
          <w:sz w:val="26"/>
          <w:szCs w:val="26"/>
        </w:rPr>
        <w:t xml:space="preserve"> </w:t>
      </w:r>
      <w:r w:rsidRPr="00B2244A">
        <w:rPr>
          <w:sz w:val="26"/>
          <w:szCs w:val="26"/>
        </w:rPr>
        <w:t>об</w:t>
      </w:r>
      <w:r w:rsidRPr="00B2244A">
        <w:rPr>
          <w:spacing w:val="-16"/>
          <w:sz w:val="26"/>
          <w:szCs w:val="26"/>
        </w:rPr>
        <w:t xml:space="preserve"> </w:t>
      </w:r>
      <w:r w:rsidRPr="00B2244A">
        <w:rPr>
          <w:sz w:val="26"/>
          <w:szCs w:val="26"/>
        </w:rPr>
        <w:t>окончании экзамена. После проведения сбора ЭМ</w:t>
      </w:r>
      <w:r w:rsidRPr="00B2244A">
        <w:rPr>
          <w:spacing w:val="-14"/>
          <w:sz w:val="26"/>
          <w:szCs w:val="26"/>
        </w:rPr>
        <w:t xml:space="preserve"> </w:t>
      </w:r>
      <w:r w:rsidRPr="00B2244A">
        <w:rPr>
          <w:sz w:val="26"/>
          <w:szCs w:val="26"/>
        </w:rPr>
        <w:t>и подписания протокола о проведении экзамена в аудитории (форма ППЭ-05-02).</w:t>
      </w:r>
    </w:p>
    <w:p w14:paraId="120ECB65" w14:textId="77777777" w:rsidR="008C16CB" w:rsidRPr="00B2244A" w:rsidRDefault="00AA24D5" w:rsidP="00221B25">
      <w:pPr>
        <w:pStyle w:val="ac"/>
        <w:tabs>
          <w:tab w:val="left" w:pos="10206"/>
        </w:tabs>
        <w:spacing w:before="13" w:line="268" w:lineRule="auto"/>
        <w:ind w:left="0" w:firstLine="709"/>
      </w:pPr>
      <w:r w:rsidRPr="00B2244A">
        <w:t>ВДП с ЭМ, бумажный протокол печати ЭМ, конверт с черновиками, неиспользованные</w:t>
      </w:r>
      <w:r w:rsidRPr="00B2244A">
        <w:rPr>
          <w:spacing w:val="-12"/>
        </w:rPr>
        <w:t xml:space="preserve"> </w:t>
      </w:r>
      <w:r w:rsidRPr="00B2244A">
        <w:t>черновики,</w:t>
      </w:r>
      <w:r w:rsidRPr="00B2244A">
        <w:rPr>
          <w:spacing w:val="-11"/>
        </w:rPr>
        <w:t xml:space="preserve"> </w:t>
      </w:r>
      <w:r w:rsidRPr="00B2244A">
        <w:t>и</w:t>
      </w:r>
      <w:r w:rsidRPr="00B2244A">
        <w:rPr>
          <w:spacing w:val="-11"/>
        </w:rPr>
        <w:t xml:space="preserve"> </w:t>
      </w:r>
      <w:r w:rsidRPr="00B2244A">
        <w:t>ДБО</w:t>
      </w:r>
      <w:r w:rsidRPr="00B2244A">
        <w:rPr>
          <w:spacing w:val="-12"/>
        </w:rPr>
        <w:t xml:space="preserve"> </w:t>
      </w:r>
      <w:r w:rsidRPr="00B2244A">
        <w:t>№</w:t>
      </w:r>
      <w:r w:rsidRPr="00B2244A">
        <w:rPr>
          <w:spacing w:val="-9"/>
        </w:rPr>
        <w:t xml:space="preserve"> </w:t>
      </w:r>
      <w:r w:rsidRPr="00B2244A">
        <w:t>2,</w:t>
      </w:r>
      <w:r w:rsidRPr="00B2244A">
        <w:rPr>
          <w:spacing w:val="-10"/>
        </w:rPr>
        <w:t xml:space="preserve"> </w:t>
      </w:r>
      <w:r w:rsidRPr="00B2244A">
        <w:t>прочие</w:t>
      </w:r>
      <w:r w:rsidRPr="00B2244A">
        <w:rPr>
          <w:spacing w:val="-11"/>
        </w:rPr>
        <w:t xml:space="preserve"> </w:t>
      </w:r>
      <w:r w:rsidRPr="00B2244A">
        <w:t>формы</w:t>
      </w:r>
      <w:r w:rsidRPr="00B2244A">
        <w:rPr>
          <w:spacing w:val="-11"/>
        </w:rPr>
        <w:t xml:space="preserve"> </w:t>
      </w:r>
      <w:r w:rsidRPr="00B2244A">
        <w:t>ППЭ,</w:t>
      </w:r>
      <w:r w:rsidRPr="00B2244A">
        <w:rPr>
          <w:spacing w:val="-12"/>
        </w:rPr>
        <w:t xml:space="preserve"> </w:t>
      </w:r>
      <w:r w:rsidRPr="00B2244A">
        <w:t>служебные</w:t>
      </w:r>
      <w:r w:rsidRPr="00B2244A">
        <w:rPr>
          <w:spacing w:val="-12"/>
        </w:rPr>
        <w:t xml:space="preserve"> </w:t>
      </w:r>
      <w:r w:rsidRPr="00B2244A">
        <w:t>записки,</w:t>
      </w:r>
      <w:r w:rsidRPr="00B2244A">
        <w:rPr>
          <w:spacing w:val="-11"/>
        </w:rPr>
        <w:t xml:space="preserve"> </w:t>
      </w:r>
      <w:r w:rsidRPr="00B2244A">
        <w:t>если есть, организатор передает руководителю ППЭ в Штабе ППЭ.</w:t>
      </w:r>
    </w:p>
    <w:p w14:paraId="5C9D8F8C" w14:textId="77777777" w:rsidR="008C16CB" w:rsidRPr="00B2244A" w:rsidRDefault="00AA24D5" w:rsidP="00221B25">
      <w:pPr>
        <w:pStyle w:val="ac"/>
        <w:tabs>
          <w:tab w:val="left" w:pos="10206"/>
        </w:tabs>
        <w:spacing w:before="16" w:line="268" w:lineRule="auto"/>
        <w:ind w:left="0" w:firstLine="709"/>
      </w:pPr>
      <w:r w:rsidRPr="00B2244A">
        <w:t>По завершении соответствующих процедур организаторы проходят в</w:t>
      </w:r>
      <w:r w:rsidRPr="00B2244A">
        <w:rPr>
          <w:spacing w:val="-15"/>
        </w:rPr>
        <w:t xml:space="preserve"> </w:t>
      </w:r>
      <w:r w:rsidRPr="00B2244A">
        <w:t>Штаб ППЭ</w:t>
      </w:r>
      <w:r w:rsidRPr="00B2244A">
        <w:rPr>
          <w:spacing w:val="40"/>
        </w:rPr>
        <w:t xml:space="preserve"> </w:t>
      </w:r>
      <w:r w:rsidRPr="00B2244A">
        <w:t>с</w:t>
      </w:r>
      <w:r w:rsidRPr="00B2244A">
        <w:rPr>
          <w:spacing w:val="-17"/>
        </w:rPr>
        <w:t xml:space="preserve"> </w:t>
      </w:r>
      <w:r w:rsidRPr="00B2244A">
        <w:t>ЭМ</w:t>
      </w:r>
      <w:r w:rsidRPr="00B2244A">
        <w:rPr>
          <w:spacing w:val="-16"/>
        </w:rPr>
        <w:t xml:space="preserve"> </w:t>
      </w:r>
      <w:r w:rsidRPr="00B2244A">
        <w:t>и</w:t>
      </w:r>
      <w:r w:rsidRPr="00B2244A">
        <w:rPr>
          <w:spacing w:val="-15"/>
        </w:rPr>
        <w:t xml:space="preserve"> </w:t>
      </w:r>
      <w:r w:rsidRPr="00B2244A">
        <w:t>передают</w:t>
      </w:r>
      <w:r w:rsidRPr="00B2244A">
        <w:rPr>
          <w:spacing w:val="-15"/>
        </w:rPr>
        <w:t xml:space="preserve"> </w:t>
      </w:r>
      <w:r w:rsidRPr="00B2244A">
        <w:t>ЭМ</w:t>
      </w:r>
      <w:r w:rsidRPr="00B2244A">
        <w:rPr>
          <w:spacing w:val="-15"/>
        </w:rPr>
        <w:t xml:space="preserve"> </w:t>
      </w:r>
      <w:r w:rsidRPr="00B2244A">
        <w:t>руководителю</w:t>
      </w:r>
      <w:r w:rsidRPr="00B2244A">
        <w:rPr>
          <w:spacing w:val="-16"/>
        </w:rPr>
        <w:t xml:space="preserve"> </w:t>
      </w:r>
      <w:r w:rsidRPr="00B2244A">
        <w:t>ППЭ</w:t>
      </w:r>
      <w:r w:rsidRPr="00B2244A">
        <w:rPr>
          <w:spacing w:val="-15"/>
        </w:rPr>
        <w:t xml:space="preserve"> </w:t>
      </w:r>
      <w:r w:rsidRPr="00B2244A">
        <w:t>в</w:t>
      </w:r>
      <w:r w:rsidRPr="00B2244A">
        <w:rPr>
          <w:spacing w:val="-17"/>
        </w:rPr>
        <w:t xml:space="preserve"> </w:t>
      </w:r>
      <w:r w:rsidRPr="00B2244A">
        <w:t>присутствии</w:t>
      </w:r>
      <w:r w:rsidRPr="00B2244A">
        <w:rPr>
          <w:spacing w:val="-13"/>
        </w:rPr>
        <w:t xml:space="preserve"> </w:t>
      </w:r>
      <w:r w:rsidRPr="00B2244A">
        <w:t>члена</w:t>
      </w:r>
      <w:r w:rsidRPr="00B2244A">
        <w:rPr>
          <w:spacing w:val="-14"/>
        </w:rPr>
        <w:t xml:space="preserve"> </w:t>
      </w:r>
      <w:r w:rsidRPr="00B2244A">
        <w:t>ГЭК</w:t>
      </w:r>
      <w:r w:rsidRPr="00B2244A">
        <w:rPr>
          <w:spacing w:val="-17"/>
        </w:rPr>
        <w:t xml:space="preserve"> </w:t>
      </w:r>
      <w:r w:rsidRPr="00B2244A">
        <w:t>по</w:t>
      </w:r>
      <w:r w:rsidRPr="00B2244A">
        <w:rPr>
          <w:spacing w:val="-15"/>
        </w:rPr>
        <w:t xml:space="preserve"> </w:t>
      </w:r>
      <w:r w:rsidRPr="00B2244A">
        <w:t>форме</w:t>
      </w:r>
      <w:r w:rsidRPr="00B2244A">
        <w:rPr>
          <w:spacing w:val="-14"/>
        </w:rPr>
        <w:t xml:space="preserve"> </w:t>
      </w:r>
      <w:r w:rsidRPr="00B2244A">
        <w:t>ППЭ-14-02. Прием ЭМ должен проводиться за специально отведенным столом.</w:t>
      </w:r>
    </w:p>
    <w:p w14:paraId="2398CDFF" w14:textId="77777777" w:rsidR="008C16CB" w:rsidRPr="00B2244A" w:rsidRDefault="00AA24D5" w:rsidP="00221B25">
      <w:pPr>
        <w:tabs>
          <w:tab w:val="left" w:pos="10206"/>
        </w:tabs>
        <w:spacing w:before="13"/>
        <w:ind w:firstLine="709"/>
        <w:jc w:val="both"/>
        <w:rPr>
          <w:i/>
          <w:sz w:val="26"/>
          <w:szCs w:val="26"/>
        </w:rPr>
      </w:pPr>
      <w:r w:rsidRPr="00B2244A">
        <w:rPr>
          <w:i/>
          <w:sz w:val="26"/>
          <w:szCs w:val="26"/>
        </w:rPr>
        <w:t>ЭМ,</w:t>
      </w:r>
      <w:r w:rsidRPr="00B2244A">
        <w:rPr>
          <w:i/>
          <w:spacing w:val="-15"/>
          <w:sz w:val="26"/>
          <w:szCs w:val="26"/>
        </w:rPr>
        <w:t xml:space="preserve"> </w:t>
      </w:r>
      <w:r w:rsidRPr="00B2244A">
        <w:rPr>
          <w:i/>
          <w:sz w:val="26"/>
          <w:szCs w:val="26"/>
        </w:rPr>
        <w:t>которые</w:t>
      </w:r>
      <w:r w:rsidRPr="00B2244A">
        <w:rPr>
          <w:i/>
          <w:spacing w:val="-12"/>
          <w:sz w:val="26"/>
          <w:szCs w:val="26"/>
        </w:rPr>
        <w:t xml:space="preserve"> </w:t>
      </w:r>
      <w:r w:rsidRPr="00B2244A">
        <w:rPr>
          <w:i/>
          <w:sz w:val="26"/>
          <w:szCs w:val="26"/>
        </w:rPr>
        <w:t>организаторы</w:t>
      </w:r>
      <w:r w:rsidRPr="00B2244A">
        <w:rPr>
          <w:i/>
          <w:spacing w:val="-15"/>
          <w:sz w:val="26"/>
          <w:szCs w:val="26"/>
        </w:rPr>
        <w:t xml:space="preserve"> </w:t>
      </w:r>
      <w:r w:rsidRPr="00B2244A">
        <w:rPr>
          <w:i/>
          <w:sz w:val="26"/>
          <w:szCs w:val="26"/>
        </w:rPr>
        <w:t>передают</w:t>
      </w:r>
      <w:r w:rsidRPr="00B2244A">
        <w:rPr>
          <w:i/>
          <w:spacing w:val="-13"/>
          <w:sz w:val="26"/>
          <w:szCs w:val="26"/>
        </w:rPr>
        <w:t xml:space="preserve"> </w:t>
      </w:r>
      <w:r w:rsidRPr="00B2244A">
        <w:rPr>
          <w:i/>
          <w:sz w:val="26"/>
          <w:szCs w:val="26"/>
        </w:rPr>
        <w:t>руководителю</w:t>
      </w:r>
      <w:r w:rsidRPr="00B2244A">
        <w:rPr>
          <w:i/>
          <w:spacing w:val="-12"/>
          <w:sz w:val="26"/>
          <w:szCs w:val="26"/>
        </w:rPr>
        <w:t xml:space="preserve"> </w:t>
      </w:r>
      <w:r w:rsidRPr="00B2244A">
        <w:rPr>
          <w:i/>
          <w:spacing w:val="-4"/>
          <w:sz w:val="26"/>
          <w:szCs w:val="26"/>
        </w:rPr>
        <w:t>ППЭ:</w:t>
      </w:r>
    </w:p>
    <w:p w14:paraId="382364D6" w14:textId="77777777" w:rsidR="008C16CB" w:rsidRPr="00B2244A" w:rsidRDefault="00AA24D5" w:rsidP="00221B25">
      <w:pPr>
        <w:pStyle w:val="ac"/>
        <w:tabs>
          <w:tab w:val="left" w:pos="10206"/>
        </w:tabs>
        <w:spacing w:before="52" w:line="268" w:lineRule="auto"/>
        <w:ind w:left="0" w:firstLine="709"/>
      </w:pPr>
      <w:r w:rsidRPr="00B2244A">
        <w:t>запечатанный ВДП с</w:t>
      </w:r>
      <w:r w:rsidRPr="00B2244A">
        <w:rPr>
          <w:spacing w:val="-14"/>
        </w:rPr>
        <w:t xml:space="preserve"> </w:t>
      </w:r>
      <w:r w:rsidRPr="00B2244A">
        <w:t>бланками ответов №</w:t>
      </w:r>
      <w:r w:rsidRPr="00B2244A">
        <w:rPr>
          <w:spacing w:val="-14"/>
        </w:rPr>
        <w:t xml:space="preserve"> </w:t>
      </w:r>
      <w:r w:rsidRPr="00B2244A">
        <w:t>1, бланками ответов №</w:t>
      </w:r>
      <w:r w:rsidRPr="00B2244A">
        <w:rPr>
          <w:spacing w:val="-15"/>
        </w:rPr>
        <w:t xml:space="preserve"> </w:t>
      </w:r>
      <w:r w:rsidRPr="00B2244A">
        <w:t>2 (лист 1 и лист 2), в том числе с ДБО № 2;</w:t>
      </w:r>
    </w:p>
    <w:p w14:paraId="40E03E3C" w14:textId="77777777" w:rsidR="008C16CB" w:rsidRPr="00B2244A" w:rsidRDefault="00AA24D5" w:rsidP="00221B25">
      <w:pPr>
        <w:pStyle w:val="ac"/>
        <w:tabs>
          <w:tab w:val="left" w:pos="10206"/>
        </w:tabs>
        <w:spacing w:before="12"/>
        <w:ind w:left="0" w:firstLine="709"/>
      </w:pPr>
      <w:r w:rsidRPr="00B2244A">
        <w:t>запечатанный</w:t>
      </w:r>
      <w:r w:rsidRPr="00B2244A">
        <w:rPr>
          <w:spacing w:val="-11"/>
        </w:rPr>
        <w:t xml:space="preserve"> </w:t>
      </w:r>
      <w:r w:rsidRPr="00B2244A">
        <w:t>ВДП</w:t>
      </w:r>
      <w:r w:rsidRPr="00B2244A">
        <w:rPr>
          <w:spacing w:val="-11"/>
        </w:rPr>
        <w:t xml:space="preserve"> </w:t>
      </w:r>
      <w:r w:rsidRPr="00B2244A">
        <w:t>с</w:t>
      </w:r>
      <w:r w:rsidRPr="00B2244A">
        <w:rPr>
          <w:spacing w:val="-9"/>
        </w:rPr>
        <w:t xml:space="preserve"> </w:t>
      </w:r>
      <w:r w:rsidRPr="00B2244A">
        <w:t>КИМ</w:t>
      </w:r>
      <w:r w:rsidRPr="00B2244A">
        <w:rPr>
          <w:spacing w:val="-12"/>
        </w:rPr>
        <w:t xml:space="preserve"> </w:t>
      </w:r>
      <w:r w:rsidRPr="00B2244A">
        <w:t>участников</w:t>
      </w:r>
      <w:r w:rsidRPr="00B2244A">
        <w:rPr>
          <w:spacing w:val="-10"/>
        </w:rPr>
        <w:t xml:space="preserve"> </w:t>
      </w:r>
      <w:r w:rsidRPr="00B2244A">
        <w:rPr>
          <w:spacing w:val="-2"/>
        </w:rPr>
        <w:t>экзамена;</w:t>
      </w:r>
    </w:p>
    <w:p w14:paraId="3FA91779" w14:textId="77777777" w:rsidR="00221B25" w:rsidRDefault="00AA24D5" w:rsidP="00221B25">
      <w:pPr>
        <w:pStyle w:val="ac"/>
        <w:tabs>
          <w:tab w:val="left" w:pos="10206"/>
        </w:tabs>
        <w:spacing w:before="51" w:line="280" w:lineRule="auto"/>
        <w:ind w:left="0" w:firstLine="709"/>
        <w:jc w:val="left"/>
      </w:pPr>
      <w:r w:rsidRPr="00B2244A">
        <w:t>запечатанный</w:t>
      </w:r>
      <w:r w:rsidRPr="00B2244A">
        <w:rPr>
          <w:spacing w:val="-7"/>
        </w:rPr>
        <w:t xml:space="preserve"> </w:t>
      </w:r>
      <w:r w:rsidRPr="00B2244A">
        <w:t>ВДП</w:t>
      </w:r>
      <w:r w:rsidRPr="00B2244A">
        <w:rPr>
          <w:spacing w:val="-7"/>
        </w:rPr>
        <w:t xml:space="preserve"> </w:t>
      </w:r>
      <w:r w:rsidRPr="00B2244A">
        <w:t>с</w:t>
      </w:r>
      <w:r w:rsidRPr="00B2244A">
        <w:rPr>
          <w:spacing w:val="-5"/>
        </w:rPr>
        <w:t xml:space="preserve"> </w:t>
      </w:r>
      <w:r w:rsidRPr="00B2244A">
        <w:t>испорченными</w:t>
      </w:r>
      <w:r w:rsidRPr="00B2244A">
        <w:rPr>
          <w:spacing w:val="-4"/>
        </w:rPr>
        <w:t xml:space="preserve"> </w:t>
      </w:r>
      <w:r w:rsidRPr="00B2244A">
        <w:t>и</w:t>
      </w:r>
      <w:r w:rsidRPr="00B2244A">
        <w:rPr>
          <w:spacing w:val="-5"/>
        </w:rPr>
        <w:t xml:space="preserve"> </w:t>
      </w:r>
      <w:r w:rsidRPr="00B2244A">
        <w:t>бракованными</w:t>
      </w:r>
      <w:r w:rsidRPr="00B2244A">
        <w:rPr>
          <w:spacing w:val="-7"/>
        </w:rPr>
        <w:t xml:space="preserve"> </w:t>
      </w:r>
      <w:r w:rsidRPr="00B2244A">
        <w:t>комплектами</w:t>
      </w:r>
      <w:r w:rsidRPr="00B2244A">
        <w:rPr>
          <w:spacing w:val="-7"/>
        </w:rPr>
        <w:t xml:space="preserve"> </w:t>
      </w:r>
      <w:r w:rsidRPr="00B2244A">
        <w:t xml:space="preserve">ЭМ; </w:t>
      </w:r>
    </w:p>
    <w:p w14:paraId="75C04B20" w14:textId="16546B67" w:rsidR="008C16CB" w:rsidRPr="00B2244A" w:rsidRDefault="00AA24D5" w:rsidP="00221B25">
      <w:pPr>
        <w:pStyle w:val="ac"/>
        <w:tabs>
          <w:tab w:val="left" w:pos="10206"/>
        </w:tabs>
        <w:spacing w:before="51" w:line="280" w:lineRule="auto"/>
        <w:ind w:left="0" w:firstLine="709"/>
        <w:jc w:val="left"/>
      </w:pPr>
      <w:r w:rsidRPr="00B2244A">
        <w:t>запечатанный конверт с использованными черновиками; неиспользованные черновики;</w:t>
      </w:r>
    </w:p>
    <w:p w14:paraId="74AC3DEF" w14:textId="67262BE6" w:rsidR="008C16CB" w:rsidRPr="00B2244A" w:rsidRDefault="00AA24D5" w:rsidP="00221B25">
      <w:pPr>
        <w:pStyle w:val="ac"/>
        <w:tabs>
          <w:tab w:val="left" w:pos="1989"/>
          <w:tab w:val="left" w:pos="3528"/>
          <w:tab w:val="left" w:pos="5061"/>
          <w:tab w:val="left" w:pos="6598"/>
          <w:tab w:val="left" w:pos="8902"/>
          <w:tab w:val="left" w:pos="10206"/>
        </w:tabs>
        <w:spacing w:line="299" w:lineRule="exact"/>
        <w:ind w:left="0" w:firstLine="709"/>
      </w:pPr>
      <w:r w:rsidRPr="00B2244A">
        <w:rPr>
          <w:spacing w:val="-2"/>
        </w:rPr>
        <w:t>формы</w:t>
      </w:r>
      <w:r w:rsidR="00221B25">
        <w:t xml:space="preserve"> </w:t>
      </w:r>
      <w:r w:rsidRPr="00B2244A">
        <w:rPr>
          <w:spacing w:val="-2"/>
        </w:rPr>
        <w:t>ППЭ-05-</w:t>
      </w:r>
      <w:r w:rsidRPr="00B2244A">
        <w:rPr>
          <w:spacing w:val="-5"/>
        </w:rPr>
        <w:t>02,</w:t>
      </w:r>
      <w:r w:rsidR="00221B25">
        <w:t xml:space="preserve"> </w:t>
      </w:r>
      <w:r w:rsidRPr="00B2244A">
        <w:rPr>
          <w:spacing w:val="-2"/>
        </w:rPr>
        <w:t>ППЭ-12-</w:t>
      </w:r>
      <w:r w:rsidRPr="00B2244A">
        <w:rPr>
          <w:spacing w:val="-5"/>
        </w:rPr>
        <w:t>02,</w:t>
      </w:r>
      <w:r w:rsidR="00221B25">
        <w:t xml:space="preserve"> </w:t>
      </w:r>
      <w:r w:rsidRPr="00B2244A">
        <w:rPr>
          <w:spacing w:val="-2"/>
        </w:rPr>
        <w:t>ППЭ-12-</w:t>
      </w:r>
      <w:r w:rsidRPr="00B2244A">
        <w:rPr>
          <w:spacing w:val="-5"/>
        </w:rPr>
        <w:t>03,</w:t>
      </w:r>
      <w:r w:rsidR="00221B25">
        <w:t xml:space="preserve"> </w:t>
      </w:r>
      <w:r w:rsidRPr="00B2244A">
        <w:rPr>
          <w:spacing w:val="-2"/>
        </w:rPr>
        <w:t>ППЭ-12-04-</w:t>
      </w:r>
      <w:r w:rsidRPr="00B2244A">
        <w:rPr>
          <w:spacing w:val="-4"/>
        </w:rPr>
        <w:t>МАШ,</w:t>
      </w:r>
      <w:r w:rsidR="00221B25">
        <w:t xml:space="preserve"> </w:t>
      </w:r>
      <w:r w:rsidRPr="00B2244A">
        <w:rPr>
          <w:spacing w:val="-2"/>
        </w:rPr>
        <w:t>ППЭ-05-</w:t>
      </w:r>
      <w:r w:rsidRPr="00B2244A">
        <w:rPr>
          <w:spacing w:val="-5"/>
        </w:rPr>
        <w:t>01</w:t>
      </w:r>
      <w:r w:rsidR="00221B25">
        <w:rPr>
          <w:spacing w:val="-5"/>
        </w:rPr>
        <w:t xml:space="preserve"> </w:t>
      </w:r>
      <w:r w:rsidRPr="00B2244A">
        <w:t>(2 экземпляра), ППЭ-23, ППЭ-15; неиспользованные</w:t>
      </w:r>
      <w:r w:rsidRPr="00B2244A">
        <w:rPr>
          <w:spacing w:val="-17"/>
        </w:rPr>
        <w:t xml:space="preserve"> </w:t>
      </w:r>
      <w:r w:rsidRPr="00B2244A">
        <w:t>ДБО</w:t>
      </w:r>
      <w:r w:rsidRPr="00B2244A">
        <w:rPr>
          <w:spacing w:val="-16"/>
        </w:rPr>
        <w:t xml:space="preserve"> </w:t>
      </w:r>
      <w:r w:rsidRPr="00B2244A">
        <w:t>№</w:t>
      </w:r>
      <w:r w:rsidRPr="00B2244A">
        <w:rPr>
          <w:spacing w:val="-16"/>
        </w:rPr>
        <w:t xml:space="preserve"> </w:t>
      </w:r>
      <w:r w:rsidRPr="00B2244A">
        <w:t>2;</w:t>
      </w:r>
    </w:p>
    <w:p w14:paraId="0ED0E5A6" w14:textId="77777777" w:rsidR="008C16CB" w:rsidRPr="00B2244A" w:rsidRDefault="00AA24D5" w:rsidP="00221B25">
      <w:pPr>
        <w:pStyle w:val="ac"/>
        <w:tabs>
          <w:tab w:val="left" w:pos="10206"/>
        </w:tabs>
        <w:spacing w:before="2"/>
        <w:ind w:left="0" w:firstLine="709"/>
        <w:jc w:val="left"/>
      </w:pPr>
      <w:r w:rsidRPr="00B2244A">
        <w:t>служебные</w:t>
      </w:r>
      <w:r w:rsidRPr="00B2244A">
        <w:rPr>
          <w:spacing w:val="-10"/>
        </w:rPr>
        <w:t xml:space="preserve"> </w:t>
      </w:r>
      <w:r w:rsidRPr="00B2244A">
        <w:t>записки</w:t>
      </w:r>
      <w:r w:rsidRPr="00B2244A">
        <w:rPr>
          <w:spacing w:val="-10"/>
        </w:rPr>
        <w:t xml:space="preserve"> </w:t>
      </w:r>
      <w:r w:rsidRPr="00B2244A">
        <w:t>(при</w:t>
      </w:r>
      <w:r w:rsidRPr="00B2244A">
        <w:rPr>
          <w:spacing w:val="-10"/>
        </w:rPr>
        <w:t xml:space="preserve"> </w:t>
      </w:r>
      <w:r w:rsidRPr="00B2244A">
        <w:rPr>
          <w:spacing w:val="-2"/>
        </w:rPr>
        <w:t>наличии);</w:t>
      </w:r>
    </w:p>
    <w:p w14:paraId="7F06D376" w14:textId="16C340E1" w:rsidR="008C16CB" w:rsidRPr="00B2244A" w:rsidRDefault="00AA24D5" w:rsidP="00221B25">
      <w:pPr>
        <w:pStyle w:val="ac"/>
        <w:tabs>
          <w:tab w:val="left" w:pos="10206"/>
        </w:tabs>
        <w:spacing w:before="51" w:line="268" w:lineRule="auto"/>
        <w:ind w:left="0" w:firstLine="709"/>
      </w:pPr>
      <w:r w:rsidRPr="00B2244A">
        <w:t>Организаторы</w:t>
      </w:r>
      <w:r w:rsidRPr="00B2244A">
        <w:rPr>
          <w:spacing w:val="80"/>
        </w:rPr>
        <w:t xml:space="preserve"> </w:t>
      </w:r>
      <w:r w:rsidRPr="00B2244A">
        <w:t>покидают</w:t>
      </w:r>
      <w:r w:rsidRPr="00B2244A">
        <w:rPr>
          <w:spacing w:val="80"/>
        </w:rPr>
        <w:t xml:space="preserve"> </w:t>
      </w:r>
      <w:r w:rsidRPr="00B2244A">
        <w:t>ППЭ</w:t>
      </w:r>
      <w:r w:rsidRPr="00B2244A">
        <w:rPr>
          <w:spacing w:val="80"/>
        </w:rPr>
        <w:t xml:space="preserve"> </w:t>
      </w:r>
      <w:r w:rsidRPr="00B2244A">
        <w:t>после</w:t>
      </w:r>
      <w:r w:rsidRPr="00B2244A">
        <w:rPr>
          <w:spacing w:val="80"/>
        </w:rPr>
        <w:t xml:space="preserve"> </w:t>
      </w:r>
      <w:r w:rsidRPr="00B2244A">
        <w:t>передачи</w:t>
      </w:r>
      <w:r w:rsidRPr="00B2244A">
        <w:rPr>
          <w:spacing w:val="80"/>
        </w:rPr>
        <w:t xml:space="preserve"> </w:t>
      </w:r>
      <w:r w:rsidRPr="00B2244A">
        <w:t>всех</w:t>
      </w:r>
      <w:r w:rsidRPr="00B2244A">
        <w:rPr>
          <w:spacing w:val="80"/>
        </w:rPr>
        <w:t xml:space="preserve"> </w:t>
      </w:r>
      <w:r w:rsidRPr="00B2244A">
        <w:t>ЭМ</w:t>
      </w:r>
      <w:r w:rsidRPr="00B2244A">
        <w:rPr>
          <w:spacing w:val="-16"/>
        </w:rPr>
        <w:t xml:space="preserve"> </w:t>
      </w:r>
      <w:r w:rsidRPr="00B2244A">
        <w:t>руководителю</w:t>
      </w:r>
      <w:r w:rsidRPr="00B2244A">
        <w:rPr>
          <w:spacing w:val="80"/>
        </w:rPr>
        <w:t xml:space="preserve"> </w:t>
      </w:r>
      <w:r w:rsidRPr="00B2244A">
        <w:t>ППЭ</w:t>
      </w:r>
      <w:r w:rsidRPr="00B2244A">
        <w:rPr>
          <w:spacing w:val="40"/>
        </w:rPr>
        <w:t xml:space="preserve"> </w:t>
      </w:r>
      <w:r w:rsidRPr="00B2244A">
        <w:t>и с разрешения руководителя ППЭ.</w:t>
      </w:r>
    </w:p>
    <w:p w14:paraId="5B9CA8AA" w14:textId="77777777" w:rsidR="003259D0" w:rsidRPr="00B2244A" w:rsidRDefault="003259D0" w:rsidP="00C901DB">
      <w:pPr>
        <w:pStyle w:val="ac"/>
        <w:tabs>
          <w:tab w:val="left" w:pos="10206"/>
        </w:tabs>
        <w:ind w:left="282" w:right="685"/>
        <w:jc w:val="left"/>
      </w:pPr>
    </w:p>
    <w:p w14:paraId="090E1099" w14:textId="53FEE79A" w:rsidR="003259D0" w:rsidRPr="00B2244A" w:rsidRDefault="003259D0" w:rsidP="00C901DB">
      <w:pPr>
        <w:tabs>
          <w:tab w:val="left" w:pos="10206"/>
        </w:tabs>
        <w:jc w:val="center"/>
        <w:rPr>
          <w:b/>
          <w:sz w:val="26"/>
          <w:szCs w:val="26"/>
        </w:rPr>
      </w:pPr>
      <w:r w:rsidRPr="00B2244A">
        <w:rPr>
          <w:b/>
          <w:sz w:val="26"/>
          <w:szCs w:val="26"/>
        </w:rPr>
        <w:t>Продолжительность</w:t>
      </w:r>
      <w:r w:rsidRPr="00B2244A">
        <w:rPr>
          <w:b/>
          <w:spacing w:val="-5"/>
          <w:sz w:val="26"/>
          <w:szCs w:val="26"/>
        </w:rPr>
        <w:t xml:space="preserve"> </w:t>
      </w:r>
      <w:r w:rsidRPr="00B2244A">
        <w:rPr>
          <w:b/>
          <w:sz w:val="26"/>
          <w:szCs w:val="26"/>
        </w:rPr>
        <w:t>выполнения</w:t>
      </w:r>
      <w:r w:rsidRPr="00B2244A">
        <w:rPr>
          <w:b/>
          <w:spacing w:val="-7"/>
          <w:sz w:val="26"/>
          <w:szCs w:val="26"/>
        </w:rPr>
        <w:t xml:space="preserve"> </w:t>
      </w:r>
      <w:r w:rsidRPr="00B2244A">
        <w:rPr>
          <w:b/>
          <w:sz w:val="26"/>
          <w:szCs w:val="26"/>
        </w:rPr>
        <w:t>экзаменационной</w:t>
      </w:r>
      <w:r w:rsidRPr="00B2244A">
        <w:rPr>
          <w:b/>
          <w:spacing w:val="-7"/>
          <w:sz w:val="26"/>
          <w:szCs w:val="26"/>
        </w:rPr>
        <w:t xml:space="preserve"> </w:t>
      </w:r>
      <w:r w:rsidRPr="00B2244A">
        <w:rPr>
          <w:b/>
          <w:sz w:val="26"/>
          <w:szCs w:val="26"/>
        </w:rPr>
        <w:t>работы</w:t>
      </w:r>
      <w:r w:rsidRPr="00B2244A">
        <w:rPr>
          <w:b/>
          <w:spacing w:val="-4"/>
          <w:sz w:val="26"/>
          <w:szCs w:val="26"/>
        </w:rPr>
        <w:t xml:space="preserve"> </w:t>
      </w:r>
      <w:r w:rsidRPr="00B2244A">
        <w:rPr>
          <w:b/>
          <w:sz w:val="26"/>
          <w:szCs w:val="26"/>
        </w:rPr>
        <w:t>ОГЭ</w:t>
      </w:r>
    </w:p>
    <w:p w14:paraId="7B9F6D9C" w14:textId="77777777" w:rsidR="003259D0" w:rsidRPr="00B2244A" w:rsidRDefault="003259D0" w:rsidP="00C901DB">
      <w:pPr>
        <w:pStyle w:val="21"/>
        <w:tabs>
          <w:tab w:val="left" w:pos="5670"/>
          <w:tab w:val="left" w:pos="10206"/>
        </w:tabs>
        <w:ind w:left="0"/>
        <w:jc w:val="center"/>
        <w:rPr>
          <w:sz w:val="26"/>
          <w:szCs w:val="26"/>
        </w:rPr>
      </w:pPr>
    </w:p>
    <w:tbl>
      <w:tblPr>
        <w:tblStyle w:val="TableNormal"/>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73"/>
        <w:gridCol w:w="2781"/>
        <w:gridCol w:w="4536"/>
      </w:tblGrid>
      <w:tr w:rsidR="003259D0" w:rsidRPr="00B2244A" w14:paraId="1475F21F" w14:textId="77777777" w:rsidTr="00221B25">
        <w:trPr>
          <w:trHeight w:val="340"/>
        </w:trPr>
        <w:tc>
          <w:tcPr>
            <w:tcW w:w="3173" w:type="dxa"/>
            <w:vAlign w:val="center"/>
          </w:tcPr>
          <w:p w14:paraId="2E3CE412" w14:textId="77777777" w:rsidR="003259D0" w:rsidRPr="00B2244A" w:rsidRDefault="003259D0" w:rsidP="00881AE3">
            <w:pPr>
              <w:pStyle w:val="TableParagraph"/>
              <w:tabs>
                <w:tab w:val="left" w:pos="5670"/>
                <w:tab w:val="left" w:pos="10206"/>
              </w:tabs>
              <w:ind w:left="167" w:right="113"/>
              <w:jc w:val="center"/>
              <w:rPr>
                <w:b/>
                <w:sz w:val="26"/>
                <w:szCs w:val="26"/>
              </w:rPr>
            </w:pPr>
            <w:r w:rsidRPr="00B2244A">
              <w:rPr>
                <w:b/>
                <w:sz w:val="26"/>
                <w:szCs w:val="26"/>
              </w:rPr>
              <w:t>Название</w:t>
            </w:r>
            <w:r w:rsidRPr="00B2244A">
              <w:rPr>
                <w:b/>
                <w:spacing w:val="-4"/>
                <w:sz w:val="26"/>
                <w:szCs w:val="26"/>
              </w:rPr>
              <w:t xml:space="preserve"> </w:t>
            </w:r>
            <w:r w:rsidRPr="00B2244A">
              <w:rPr>
                <w:b/>
                <w:sz w:val="26"/>
                <w:szCs w:val="26"/>
              </w:rPr>
              <w:t>учебного</w:t>
            </w:r>
            <w:r w:rsidRPr="00B2244A">
              <w:rPr>
                <w:b/>
                <w:spacing w:val="-1"/>
                <w:sz w:val="26"/>
                <w:szCs w:val="26"/>
              </w:rPr>
              <w:t xml:space="preserve"> </w:t>
            </w:r>
            <w:r w:rsidRPr="00B2244A">
              <w:rPr>
                <w:b/>
                <w:sz w:val="26"/>
                <w:szCs w:val="26"/>
              </w:rPr>
              <w:t>предмета</w:t>
            </w:r>
          </w:p>
        </w:tc>
        <w:tc>
          <w:tcPr>
            <w:tcW w:w="2781" w:type="dxa"/>
            <w:vAlign w:val="center"/>
          </w:tcPr>
          <w:p w14:paraId="71065DAE" w14:textId="77777777" w:rsidR="003259D0" w:rsidRPr="00B2244A" w:rsidRDefault="003259D0" w:rsidP="00881AE3">
            <w:pPr>
              <w:pStyle w:val="TableParagraph"/>
              <w:tabs>
                <w:tab w:val="left" w:pos="5670"/>
                <w:tab w:val="left" w:pos="10206"/>
              </w:tabs>
              <w:ind w:firstLine="52"/>
              <w:jc w:val="center"/>
              <w:rPr>
                <w:b/>
                <w:sz w:val="26"/>
                <w:szCs w:val="26"/>
              </w:rPr>
            </w:pPr>
            <w:r w:rsidRPr="00B2244A">
              <w:rPr>
                <w:b/>
                <w:sz w:val="26"/>
                <w:szCs w:val="26"/>
              </w:rPr>
              <w:t>Продолжительность выполнения экзаменационной</w:t>
            </w:r>
            <w:r w:rsidRPr="00B2244A">
              <w:rPr>
                <w:b/>
                <w:spacing w:val="-1"/>
                <w:sz w:val="26"/>
                <w:szCs w:val="26"/>
              </w:rPr>
              <w:t xml:space="preserve"> </w:t>
            </w:r>
            <w:r w:rsidRPr="00B2244A">
              <w:rPr>
                <w:b/>
                <w:sz w:val="26"/>
                <w:szCs w:val="26"/>
              </w:rPr>
              <w:t>работы</w:t>
            </w:r>
          </w:p>
        </w:tc>
        <w:tc>
          <w:tcPr>
            <w:tcW w:w="4536" w:type="dxa"/>
            <w:vAlign w:val="center"/>
          </w:tcPr>
          <w:p w14:paraId="1C44BF92" w14:textId="77777777" w:rsidR="003259D0" w:rsidRPr="00B2244A" w:rsidRDefault="003259D0" w:rsidP="00881AE3">
            <w:pPr>
              <w:pStyle w:val="TableParagraph"/>
              <w:tabs>
                <w:tab w:val="left" w:pos="5670"/>
                <w:tab w:val="left" w:pos="10206"/>
              </w:tabs>
              <w:ind w:left="157"/>
              <w:jc w:val="center"/>
              <w:rPr>
                <w:b/>
                <w:sz w:val="26"/>
                <w:szCs w:val="26"/>
              </w:rPr>
            </w:pPr>
            <w:r w:rsidRPr="00B2244A">
              <w:rPr>
                <w:b/>
                <w:sz w:val="26"/>
                <w:szCs w:val="26"/>
              </w:rPr>
              <w:t>Продолжительность выполнения экзаменационной работы</w:t>
            </w:r>
            <w:r w:rsidRPr="00B2244A">
              <w:rPr>
                <w:b/>
                <w:spacing w:val="1"/>
                <w:sz w:val="26"/>
                <w:szCs w:val="26"/>
              </w:rPr>
              <w:t xml:space="preserve"> </w:t>
            </w:r>
            <w:r w:rsidRPr="00B2244A">
              <w:rPr>
                <w:b/>
                <w:sz w:val="26"/>
                <w:szCs w:val="26"/>
              </w:rPr>
              <w:t>участниками</w:t>
            </w:r>
            <w:r w:rsidRPr="00B2244A">
              <w:rPr>
                <w:b/>
                <w:spacing w:val="-3"/>
                <w:sz w:val="26"/>
                <w:szCs w:val="26"/>
              </w:rPr>
              <w:t xml:space="preserve"> </w:t>
            </w:r>
            <w:r w:rsidRPr="00B2244A">
              <w:rPr>
                <w:b/>
                <w:sz w:val="26"/>
                <w:szCs w:val="26"/>
              </w:rPr>
              <w:t>ОГЭ</w:t>
            </w:r>
            <w:r w:rsidRPr="00B2244A">
              <w:rPr>
                <w:b/>
                <w:spacing w:val="-1"/>
                <w:sz w:val="26"/>
                <w:szCs w:val="26"/>
              </w:rPr>
              <w:t xml:space="preserve"> </w:t>
            </w:r>
            <w:r w:rsidRPr="00B2244A">
              <w:rPr>
                <w:b/>
                <w:sz w:val="26"/>
                <w:szCs w:val="26"/>
              </w:rPr>
              <w:t>с</w:t>
            </w:r>
            <w:r w:rsidRPr="00B2244A">
              <w:rPr>
                <w:b/>
                <w:spacing w:val="-2"/>
                <w:sz w:val="26"/>
                <w:szCs w:val="26"/>
              </w:rPr>
              <w:t xml:space="preserve"> </w:t>
            </w:r>
            <w:r w:rsidRPr="00B2244A">
              <w:rPr>
                <w:b/>
                <w:sz w:val="26"/>
                <w:szCs w:val="26"/>
              </w:rPr>
              <w:t>ОВЗ, участниками экзамена - детьми-</w:t>
            </w:r>
            <w:r w:rsidRPr="00B2244A">
              <w:rPr>
                <w:b/>
                <w:spacing w:val="-52"/>
                <w:sz w:val="26"/>
                <w:szCs w:val="26"/>
              </w:rPr>
              <w:t xml:space="preserve"> </w:t>
            </w:r>
            <w:r w:rsidRPr="00B2244A">
              <w:rPr>
                <w:b/>
                <w:sz w:val="26"/>
                <w:szCs w:val="26"/>
              </w:rPr>
              <w:t>инвалидами</w:t>
            </w:r>
            <w:r w:rsidRPr="00B2244A">
              <w:rPr>
                <w:b/>
                <w:spacing w:val="-4"/>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инвалидами</w:t>
            </w:r>
          </w:p>
        </w:tc>
      </w:tr>
      <w:tr w:rsidR="003259D0" w:rsidRPr="00B2244A" w14:paraId="007CEAE6" w14:textId="77777777" w:rsidTr="00221B25">
        <w:trPr>
          <w:trHeight w:val="340"/>
        </w:trPr>
        <w:tc>
          <w:tcPr>
            <w:tcW w:w="3173" w:type="dxa"/>
            <w:vAlign w:val="center"/>
          </w:tcPr>
          <w:p w14:paraId="0BD65DF1"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Русский</w:t>
            </w:r>
            <w:r w:rsidRPr="00B2244A">
              <w:rPr>
                <w:spacing w:val="-3"/>
                <w:sz w:val="26"/>
                <w:szCs w:val="26"/>
              </w:rPr>
              <w:t xml:space="preserve"> </w:t>
            </w:r>
            <w:r w:rsidRPr="00B2244A">
              <w:rPr>
                <w:sz w:val="26"/>
                <w:szCs w:val="26"/>
              </w:rPr>
              <w:t>язык</w:t>
            </w:r>
          </w:p>
        </w:tc>
        <w:tc>
          <w:tcPr>
            <w:tcW w:w="2781" w:type="dxa"/>
            <w:vMerge w:val="restart"/>
            <w:vAlign w:val="center"/>
          </w:tcPr>
          <w:p w14:paraId="39DE8F63"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3</w:t>
            </w:r>
            <w:r w:rsidRPr="00B2244A">
              <w:rPr>
                <w:spacing w:val="-2"/>
                <w:sz w:val="26"/>
                <w:szCs w:val="26"/>
              </w:rPr>
              <w:t xml:space="preserve"> </w:t>
            </w:r>
            <w:r w:rsidRPr="00B2244A">
              <w:rPr>
                <w:sz w:val="26"/>
                <w:szCs w:val="26"/>
              </w:rPr>
              <w:t>часа</w:t>
            </w:r>
            <w:r w:rsidRPr="00B2244A">
              <w:rPr>
                <w:spacing w:val="-1"/>
                <w:sz w:val="26"/>
                <w:szCs w:val="26"/>
              </w:rPr>
              <w:t xml:space="preserve"> </w:t>
            </w:r>
            <w:r w:rsidRPr="00B2244A">
              <w:rPr>
                <w:sz w:val="26"/>
                <w:szCs w:val="26"/>
              </w:rPr>
              <w:t>55</w:t>
            </w:r>
            <w:r w:rsidRPr="00B2244A">
              <w:rPr>
                <w:spacing w:val="-3"/>
                <w:sz w:val="26"/>
                <w:szCs w:val="26"/>
              </w:rPr>
              <w:t xml:space="preserve"> </w:t>
            </w:r>
            <w:r w:rsidRPr="00B2244A">
              <w:rPr>
                <w:sz w:val="26"/>
                <w:szCs w:val="26"/>
              </w:rPr>
              <w:t>минут</w:t>
            </w:r>
            <w:r w:rsidRPr="00B2244A">
              <w:rPr>
                <w:spacing w:val="-1"/>
                <w:sz w:val="26"/>
                <w:szCs w:val="26"/>
              </w:rPr>
              <w:t xml:space="preserve"> </w:t>
            </w:r>
            <w:r w:rsidRPr="00B2244A">
              <w:rPr>
                <w:sz w:val="26"/>
                <w:szCs w:val="26"/>
              </w:rPr>
              <w:t>(235</w:t>
            </w:r>
            <w:r w:rsidRPr="00B2244A">
              <w:rPr>
                <w:spacing w:val="-2"/>
                <w:sz w:val="26"/>
                <w:szCs w:val="26"/>
              </w:rPr>
              <w:t xml:space="preserve"> </w:t>
            </w:r>
            <w:r w:rsidRPr="00B2244A">
              <w:rPr>
                <w:sz w:val="26"/>
                <w:szCs w:val="26"/>
              </w:rPr>
              <w:t>минут)</w:t>
            </w:r>
          </w:p>
        </w:tc>
        <w:tc>
          <w:tcPr>
            <w:tcW w:w="4536" w:type="dxa"/>
            <w:vMerge w:val="restart"/>
            <w:vAlign w:val="center"/>
          </w:tcPr>
          <w:p w14:paraId="2A2FA295"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5</w:t>
            </w:r>
            <w:r w:rsidRPr="00B2244A">
              <w:rPr>
                <w:spacing w:val="-1"/>
                <w:sz w:val="26"/>
                <w:szCs w:val="26"/>
              </w:rPr>
              <w:t xml:space="preserve"> </w:t>
            </w:r>
            <w:r w:rsidRPr="00B2244A">
              <w:rPr>
                <w:sz w:val="26"/>
                <w:szCs w:val="26"/>
              </w:rPr>
              <w:t>часов</w:t>
            </w:r>
            <w:r w:rsidRPr="00B2244A">
              <w:rPr>
                <w:spacing w:val="-2"/>
                <w:sz w:val="26"/>
                <w:szCs w:val="26"/>
              </w:rPr>
              <w:t xml:space="preserve"> </w:t>
            </w:r>
            <w:r w:rsidRPr="00B2244A">
              <w:rPr>
                <w:sz w:val="26"/>
                <w:szCs w:val="26"/>
              </w:rPr>
              <w:t>25</w:t>
            </w:r>
            <w:r w:rsidRPr="00B2244A">
              <w:rPr>
                <w:spacing w:val="-1"/>
                <w:sz w:val="26"/>
                <w:szCs w:val="26"/>
              </w:rPr>
              <w:t xml:space="preserve"> </w:t>
            </w:r>
            <w:r w:rsidRPr="00B2244A">
              <w:rPr>
                <w:sz w:val="26"/>
                <w:szCs w:val="26"/>
              </w:rPr>
              <w:t>минут</w:t>
            </w:r>
            <w:r w:rsidRPr="00B2244A">
              <w:rPr>
                <w:spacing w:val="-1"/>
                <w:sz w:val="26"/>
                <w:szCs w:val="26"/>
              </w:rPr>
              <w:t xml:space="preserve"> </w:t>
            </w:r>
            <w:r w:rsidRPr="00B2244A">
              <w:rPr>
                <w:sz w:val="26"/>
                <w:szCs w:val="26"/>
              </w:rPr>
              <w:t>(325</w:t>
            </w:r>
            <w:r w:rsidRPr="00B2244A">
              <w:rPr>
                <w:spacing w:val="-1"/>
                <w:sz w:val="26"/>
                <w:szCs w:val="26"/>
              </w:rPr>
              <w:t xml:space="preserve"> </w:t>
            </w:r>
            <w:r w:rsidRPr="00B2244A">
              <w:rPr>
                <w:sz w:val="26"/>
                <w:szCs w:val="26"/>
              </w:rPr>
              <w:t>минут)</w:t>
            </w:r>
          </w:p>
        </w:tc>
      </w:tr>
      <w:tr w:rsidR="003259D0" w:rsidRPr="00B2244A" w14:paraId="058DF937" w14:textId="77777777" w:rsidTr="00221B25">
        <w:trPr>
          <w:trHeight w:val="340"/>
        </w:trPr>
        <w:tc>
          <w:tcPr>
            <w:tcW w:w="3173" w:type="dxa"/>
            <w:vAlign w:val="center"/>
          </w:tcPr>
          <w:p w14:paraId="534C38F1"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Математика</w:t>
            </w:r>
          </w:p>
        </w:tc>
        <w:tc>
          <w:tcPr>
            <w:tcW w:w="2781" w:type="dxa"/>
            <w:vMerge/>
            <w:vAlign w:val="center"/>
          </w:tcPr>
          <w:p w14:paraId="2E316905" w14:textId="77777777" w:rsidR="003259D0" w:rsidRPr="00B2244A" w:rsidRDefault="003259D0" w:rsidP="00881AE3">
            <w:pPr>
              <w:tabs>
                <w:tab w:val="left" w:pos="5670"/>
                <w:tab w:val="left" w:pos="10206"/>
              </w:tabs>
              <w:ind w:left="52"/>
              <w:jc w:val="center"/>
              <w:rPr>
                <w:sz w:val="26"/>
                <w:szCs w:val="26"/>
              </w:rPr>
            </w:pPr>
          </w:p>
        </w:tc>
        <w:tc>
          <w:tcPr>
            <w:tcW w:w="4536" w:type="dxa"/>
            <w:vMerge/>
            <w:vAlign w:val="center"/>
          </w:tcPr>
          <w:p w14:paraId="3896A03C" w14:textId="77777777" w:rsidR="003259D0" w:rsidRPr="00B2244A" w:rsidRDefault="003259D0" w:rsidP="00881AE3">
            <w:pPr>
              <w:tabs>
                <w:tab w:val="left" w:pos="5670"/>
                <w:tab w:val="left" w:pos="10206"/>
              </w:tabs>
              <w:ind w:left="52"/>
              <w:jc w:val="center"/>
              <w:rPr>
                <w:sz w:val="26"/>
                <w:szCs w:val="26"/>
              </w:rPr>
            </w:pPr>
          </w:p>
        </w:tc>
      </w:tr>
      <w:tr w:rsidR="003259D0" w:rsidRPr="00B2244A" w14:paraId="60EFBA98" w14:textId="77777777" w:rsidTr="00221B25">
        <w:trPr>
          <w:trHeight w:val="340"/>
        </w:trPr>
        <w:tc>
          <w:tcPr>
            <w:tcW w:w="3173" w:type="dxa"/>
            <w:vAlign w:val="center"/>
          </w:tcPr>
          <w:p w14:paraId="329E572C"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Литература</w:t>
            </w:r>
          </w:p>
        </w:tc>
        <w:tc>
          <w:tcPr>
            <w:tcW w:w="2781" w:type="dxa"/>
            <w:vMerge/>
            <w:vAlign w:val="center"/>
          </w:tcPr>
          <w:p w14:paraId="7F83028E" w14:textId="77777777" w:rsidR="003259D0" w:rsidRPr="00B2244A" w:rsidRDefault="003259D0" w:rsidP="00881AE3">
            <w:pPr>
              <w:tabs>
                <w:tab w:val="left" w:pos="5670"/>
                <w:tab w:val="left" w:pos="10206"/>
              </w:tabs>
              <w:ind w:left="52"/>
              <w:jc w:val="center"/>
              <w:rPr>
                <w:sz w:val="26"/>
                <w:szCs w:val="26"/>
              </w:rPr>
            </w:pPr>
          </w:p>
        </w:tc>
        <w:tc>
          <w:tcPr>
            <w:tcW w:w="4536" w:type="dxa"/>
            <w:vMerge/>
            <w:vAlign w:val="center"/>
          </w:tcPr>
          <w:p w14:paraId="6005FE0A" w14:textId="77777777" w:rsidR="003259D0" w:rsidRPr="00B2244A" w:rsidRDefault="003259D0" w:rsidP="00881AE3">
            <w:pPr>
              <w:tabs>
                <w:tab w:val="left" w:pos="5670"/>
                <w:tab w:val="left" w:pos="10206"/>
              </w:tabs>
              <w:ind w:left="52"/>
              <w:jc w:val="center"/>
              <w:rPr>
                <w:sz w:val="26"/>
                <w:szCs w:val="26"/>
              </w:rPr>
            </w:pPr>
          </w:p>
        </w:tc>
      </w:tr>
      <w:tr w:rsidR="003259D0" w:rsidRPr="00B2244A" w14:paraId="102FBB10" w14:textId="77777777" w:rsidTr="00221B25">
        <w:trPr>
          <w:trHeight w:val="340"/>
        </w:trPr>
        <w:tc>
          <w:tcPr>
            <w:tcW w:w="3173" w:type="dxa"/>
            <w:vAlign w:val="center"/>
          </w:tcPr>
          <w:p w14:paraId="67D647D0"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История</w:t>
            </w:r>
          </w:p>
        </w:tc>
        <w:tc>
          <w:tcPr>
            <w:tcW w:w="2781" w:type="dxa"/>
            <w:vMerge w:val="restart"/>
            <w:vAlign w:val="center"/>
          </w:tcPr>
          <w:p w14:paraId="228DD44D"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3</w:t>
            </w:r>
            <w:r w:rsidRPr="00B2244A">
              <w:rPr>
                <w:spacing w:val="-1"/>
                <w:sz w:val="26"/>
                <w:szCs w:val="26"/>
              </w:rPr>
              <w:t xml:space="preserve"> </w:t>
            </w:r>
            <w:r w:rsidRPr="00B2244A">
              <w:rPr>
                <w:sz w:val="26"/>
                <w:szCs w:val="26"/>
              </w:rPr>
              <w:t>часа</w:t>
            </w:r>
            <w:r w:rsidRPr="00B2244A">
              <w:rPr>
                <w:spacing w:val="-2"/>
                <w:sz w:val="26"/>
                <w:szCs w:val="26"/>
              </w:rPr>
              <w:t xml:space="preserve"> </w:t>
            </w:r>
            <w:r w:rsidRPr="00B2244A">
              <w:rPr>
                <w:sz w:val="26"/>
                <w:szCs w:val="26"/>
              </w:rPr>
              <w:t>(180 минут)</w:t>
            </w:r>
          </w:p>
        </w:tc>
        <w:tc>
          <w:tcPr>
            <w:tcW w:w="4536" w:type="dxa"/>
            <w:vMerge w:val="restart"/>
            <w:vAlign w:val="center"/>
          </w:tcPr>
          <w:p w14:paraId="36164A5E"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4</w:t>
            </w:r>
            <w:r w:rsidRPr="00B2244A">
              <w:rPr>
                <w:spacing w:val="-1"/>
                <w:sz w:val="26"/>
                <w:szCs w:val="26"/>
              </w:rPr>
              <w:t xml:space="preserve"> </w:t>
            </w:r>
            <w:r w:rsidRPr="00B2244A">
              <w:rPr>
                <w:sz w:val="26"/>
                <w:szCs w:val="26"/>
              </w:rPr>
              <w:t>часа</w:t>
            </w:r>
            <w:r w:rsidRPr="00B2244A">
              <w:rPr>
                <w:spacing w:val="-1"/>
                <w:sz w:val="26"/>
                <w:szCs w:val="26"/>
              </w:rPr>
              <w:t xml:space="preserve"> </w:t>
            </w:r>
            <w:r w:rsidRPr="00B2244A">
              <w:rPr>
                <w:sz w:val="26"/>
                <w:szCs w:val="26"/>
              </w:rPr>
              <w:t>30</w:t>
            </w:r>
            <w:r w:rsidRPr="00B2244A">
              <w:rPr>
                <w:spacing w:val="-3"/>
                <w:sz w:val="26"/>
                <w:szCs w:val="26"/>
              </w:rPr>
              <w:t xml:space="preserve"> </w:t>
            </w:r>
            <w:r w:rsidRPr="00B2244A">
              <w:rPr>
                <w:sz w:val="26"/>
                <w:szCs w:val="26"/>
              </w:rPr>
              <w:t>минут</w:t>
            </w:r>
            <w:r w:rsidRPr="00B2244A">
              <w:rPr>
                <w:spacing w:val="-1"/>
                <w:sz w:val="26"/>
                <w:szCs w:val="26"/>
              </w:rPr>
              <w:t xml:space="preserve"> </w:t>
            </w:r>
            <w:r w:rsidRPr="00B2244A">
              <w:rPr>
                <w:sz w:val="26"/>
                <w:szCs w:val="26"/>
              </w:rPr>
              <w:t>(270</w:t>
            </w:r>
            <w:r w:rsidRPr="00B2244A">
              <w:rPr>
                <w:spacing w:val="-1"/>
                <w:sz w:val="26"/>
                <w:szCs w:val="26"/>
              </w:rPr>
              <w:t xml:space="preserve"> </w:t>
            </w:r>
            <w:r w:rsidRPr="00B2244A">
              <w:rPr>
                <w:sz w:val="26"/>
                <w:szCs w:val="26"/>
              </w:rPr>
              <w:t>минут)</w:t>
            </w:r>
          </w:p>
        </w:tc>
      </w:tr>
      <w:tr w:rsidR="003259D0" w:rsidRPr="00B2244A" w14:paraId="1EBA1A57" w14:textId="77777777" w:rsidTr="00221B25">
        <w:trPr>
          <w:trHeight w:val="340"/>
        </w:trPr>
        <w:tc>
          <w:tcPr>
            <w:tcW w:w="3173" w:type="dxa"/>
            <w:vAlign w:val="center"/>
          </w:tcPr>
          <w:p w14:paraId="12281029"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Обществознание</w:t>
            </w:r>
          </w:p>
        </w:tc>
        <w:tc>
          <w:tcPr>
            <w:tcW w:w="2781" w:type="dxa"/>
            <w:vMerge/>
            <w:vAlign w:val="center"/>
          </w:tcPr>
          <w:p w14:paraId="2600A2FA" w14:textId="77777777" w:rsidR="003259D0" w:rsidRPr="00B2244A" w:rsidRDefault="003259D0" w:rsidP="00881AE3">
            <w:pPr>
              <w:tabs>
                <w:tab w:val="left" w:pos="5670"/>
                <w:tab w:val="left" w:pos="10206"/>
              </w:tabs>
              <w:ind w:left="52"/>
              <w:jc w:val="center"/>
              <w:rPr>
                <w:sz w:val="26"/>
                <w:szCs w:val="26"/>
              </w:rPr>
            </w:pPr>
          </w:p>
        </w:tc>
        <w:tc>
          <w:tcPr>
            <w:tcW w:w="4536" w:type="dxa"/>
            <w:vMerge/>
            <w:vAlign w:val="center"/>
          </w:tcPr>
          <w:p w14:paraId="01791F80" w14:textId="77777777" w:rsidR="003259D0" w:rsidRPr="00B2244A" w:rsidRDefault="003259D0" w:rsidP="00881AE3">
            <w:pPr>
              <w:tabs>
                <w:tab w:val="left" w:pos="5670"/>
                <w:tab w:val="left" w:pos="10206"/>
              </w:tabs>
              <w:ind w:left="52"/>
              <w:jc w:val="center"/>
              <w:rPr>
                <w:sz w:val="26"/>
                <w:szCs w:val="26"/>
              </w:rPr>
            </w:pPr>
          </w:p>
        </w:tc>
      </w:tr>
      <w:tr w:rsidR="003259D0" w:rsidRPr="00B2244A" w14:paraId="196F8C8F" w14:textId="77777777" w:rsidTr="00221B25">
        <w:trPr>
          <w:trHeight w:val="340"/>
        </w:trPr>
        <w:tc>
          <w:tcPr>
            <w:tcW w:w="3173" w:type="dxa"/>
            <w:vAlign w:val="center"/>
          </w:tcPr>
          <w:p w14:paraId="64912EDB"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Физика</w:t>
            </w:r>
          </w:p>
        </w:tc>
        <w:tc>
          <w:tcPr>
            <w:tcW w:w="2781" w:type="dxa"/>
            <w:vMerge/>
            <w:vAlign w:val="center"/>
          </w:tcPr>
          <w:p w14:paraId="30BF7631" w14:textId="77777777" w:rsidR="003259D0" w:rsidRPr="00B2244A" w:rsidRDefault="003259D0" w:rsidP="00881AE3">
            <w:pPr>
              <w:tabs>
                <w:tab w:val="left" w:pos="5670"/>
                <w:tab w:val="left" w:pos="10206"/>
              </w:tabs>
              <w:ind w:left="52"/>
              <w:jc w:val="center"/>
              <w:rPr>
                <w:sz w:val="26"/>
                <w:szCs w:val="26"/>
              </w:rPr>
            </w:pPr>
          </w:p>
        </w:tc>
        <w:tc>
          <w:tcPr>
            <w:tcW w:w="4536" w:type="dxa"/>
            <w:vMerge/>
            <w:vAlign w:val="center"/>
          </w:tcPr>
          <w:p w14:paraId="3C2603E0" w14:textId="77777777" w:rsidR="003259D0" w:rsidRPr="00B2244A" w:rsidRDefault="003259D0" w:rsidP="00881AE3">
            <w:pPr>
              <w:tabs>
                <w:tab w:val="left" w:pos="5670"/>
                <w:tab w:val="left" w:pos="10206"/>
              </w:tabs>
              <w:ind w:left="52"/>
              <w:jc w:val="center"/>
              <w:rPr>
                <w:sz w:val="26"/>
                <w:szCs w:val="26"/>
              </w:rPr>
            </w:pPr>
          </w:p>
        </w:tc>
      </w:tr>
      <w:tr w:rsidR="003259D0" w:rsidRPr="00B2244A" w14:paraId="5ED5D785" w14:textId="77777777" w:rsidTr="00221B25">
        <w:trPr>
          <w:trHeight w:val="340"/>
        </w:trPr>
        <w:tc>
          <w:tcPr>
            <w:tcW w:w="3173" w:type="dxa"/>
            <w:vAlign w:val="center"/>
          </w:tcPr>
          <w:p w14:paraId="676FF7CE"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Химия</w:t>
            </w:r>
          </w:p>
        </w:tc>
        <w:tc>
          <w:tcPr>
            <w:tcW w:w="2781" w:type="dxa"/>
            <w:vMerge/>
            <w:vAlign w:val="center"/>
          </w:tcPr>
          <w:p w14:paraId="4D8279F8" w14:textId="77777777" w:rsidR="003259D0" w:rsidRPr="00B2244A" w:rsidRDefault="003259D0" w:rsidP="00881AE3">
            <w:pPr>
              <w:tabs>
                <w:tab w:val="left" w:pos="5670"/>
                <w:tab w:val="left" w:pos="10206"/>
              </w:tabs>
              <w:ind w:left="52"/>
              <w:jc w:val="center"/>
              <w:rPr>
                <w:sz w:val="26"/>
                <w:szCs w:val="26"/>
              </w:rPr>
            </w:pPr>
          </w:p>
        </w:tc>
        <w:tc>
          <w:tcPr>
            <w:tcW w:w="4536" w:type="dxa"/>
            <w:vMerge/>
            <w:vAlign w:val="center"/>
          </w:tcPr>
          <w:p w14:paraId="218DFAA9" w14:textId="77777777" w:rsidR="003259D0" w:rsidRPr="00B2244A" w:rsidRDefault="003259D0" w:rsidP="00881AE3">
            <w:pPr>
              <w:tabs>
                <w:tab w:val="left" w:pos="5670"/>
                <w:tab w:val="left" w:pos="10206"/>
              </w:tabs>
              <w:ind w:left="52"/>
              <w:jc w:val="center"/>
              <w:rPr>
                <w:sz w:val="26"/>
                <w:szCs w:val="26"/>
              </w:rPr>
            </w:pPr>
          </w:p>
        </w:tc>
      </w:tr>
      <w:tr w:rsidR="003259D0" w:rsidRPr="00B2244A" w14:paraId="133CF11E" w14:textId="77777777" w:rsidTr="00221B25">
        <w:trPr>
          <w:trHeight w:val="340"/>
        </w:trPr>
        <w:tc>
          <w:tcPr>
            <w:tcW w:w="3173" w:type="dxa"/>
            <w:vAlign w:val="center"/>
          </w:tcPr>
          <w:p w14:paraId="4CB9F703"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Биология</w:t>
            </w:r>
          </w:p>
        </w:tc>
        <w:tc>
          <w:tcPr>
            <w:tcW w:w="2781" w:type="dxa"/>
            <w:vMerge w:val="restart"/>
            <w:vAlign w:val="center"/>
          </w:tcPr>
          <w:p w14:paraId="154604EF"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2</w:t>
            </w:r>
            <w:r w:rsidRPr="00B2244A">
              <w:rPr>
                <w:spacing w:val="-2"/>
                <w:sz w:val="26"/>
                <w:szCs w:val="26"/>
              </w:rPr>
              <w:t xml:space="preserve"> </w:t>
            </w:r>
            <w:r w:rsidRPr="00B2244A">
              <w:rPr>
                <w:sz w:val="26"/>
                <w:szCs w:val="26"/>
              </w:rPr>
              <w:t>часа</w:t>
            </w:r>
            <w:r w:rsidRPr="00B2244A">
              <w:rPr>
                <w:spacing w:val="-1"/>
                <w:sz w:val="26"/>
                <w:szCs w:val="26"/>
              </w:rPr>
              <w:t xml:space="preserve"> </w:t>
            </w:r>
            <w:r w:rsidRPr="00B2244A">
              <w:rPr>
                <w:sz w:val="26"/>
                <w:szCs w:val="26"/>
              </w:rPr>
              <w:t>30</w:t>
            </w:r>
            <w:r w:rsidRPr="00B2244A">
              <w:rPr>
                <w:spacing w:val="-3"/>
                <w:sz w:val="26"/>
                <w:szCs w:val="26"/>
              </w:rPr>
              <w:t xml:space="preserve"> </w:t>
            </w:r>
            <w:r w:rsidRPr="00B2244A">
              <w:rPr>
                <w:sz w:val="26"/>
                <w:szCs w:val="26"/>
              </w:rPr>
              <w:t>минут</w:t>
            </w:r>
            <w:r w:rsidRPr="00B2244A">
              <w:rPr>
                <w:spacing w:val="-1"/>
                <w:sz w:val="26"/>
                <w:szCs w:val="26"/>
              </w:rPr>
              <w:t xml:space="preserve"> </w:t>
            </w:r>
            <w:r w:rsidRPr="00B2244A">
              <w:rPr>
                <w:sz w:val="26"/>
                <w:szCs w:val="26"/>
              </w:rPr>
              <w:t>(150</w:t>
            </w:r>
            <w:r w:rsidRPr="00B2244A">
              <w:rPr>
                <w:spacing w:val="-2"/>
                <w:sz w:val="26"/>
                <w:szCs w:val="26"/>
              </w:rPr>
              <w:t xml:space="preserve"> </w:t>
            </w:r>
            <w:r w:rsidRPr="00B2244A">
              <w:rPr>
                <w:sz w:val="26"/>
                <w:szCs w:val="26"/>
              </w:rPr>
              <w:t>минут)</w:t>
            </w:r>
          </w:p>
        </w:tc>
        <w:tc>
          <w:tcPr>
            <w:tcW w:w="4536" w:type="dxa"/>
            <w:vMerge w:val="restart"/>
            <w:vAlign w:val="center"/>
          </w:tcPr>
          <w:p w14:paraId="3A380C4E"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4</w:t>
            </w:r>
            <w:r w:rsidRPr="00B2244A">
              <w:rPr>
                <w:spacing w:val="-1"/>
                <w:sz w:val="26"/>
                <w:szCs w:val="26"/>
              </w:rPr>
              <w:t xml:space="preserve"> </w:t>
            </w:r>
            <w:r w:rsidRPr="00B2244A">
              <w:rPr>
                <w:sz w:val="26"/>
                <w:szCs w:val="26"/>
              </w:rPr>
              <w:t>часа</w:t>
            </w:r>
            <w:r w:rsidRPr="00B2244A">
              <w:rPr>
                <w:spacing w:val="-2"/>
                <w:sz w:val="26"/>
                <w:szCs w:val="26"/>
              </w:rPr>
              <w:t xml:space="preserve"> </w:t>
            </w:r>
            <w:r w:rsidRPr="00B2244A">
              <w:rPr>
                <w:sz w:val="26"/>
                <w:szCs w:val="26"/>
              </w:rPr>
              <w:t>(240 минут)</w:t>
            </w:r>
          </w:p>
        </w:tc>
      </w:tr>
      <w:tr w:rsidR="003259D0" w:rsidRPr="00B2244A" w14:paraId="31832850" w14:textId="77777777" w:rsidTr="00221B25">
        <w:trPr>
          <w:trHeight w:val="340"/>
        </w:trPr>
        <w:tc>
          <w:tcPr>
            <w:tcW w:w="3173" w:type="dxa"/>
            <w:vAlign w:val="center"/>
          </w:tcPr>
          <w:p w14:paraId="23FACB24"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География</w:t>
            </w:r>
          </w:p>
        </w:tc>
        <w:tc>
          <w:tcPr>
            <w:tcW w:w="2781" w:type="dxa"/>
            <w:vMerge/>
            <w:vAlign w:val="center"/>
          </w:tcPr>
          <w:p w14:paraId="674FE33E" w14:textId="77777777" w:rsidR="003259D0" w:rsidRPr="00B2244A" w:rsidRDefault="003259D0" w:rsidP="00881AE3">
            <w:pPr>
              <w:tabs>
                <w:tab w:val="left" w:pos="5670"/>
                <w:tab w:val="left" w:pos="10206"/>
              </w:tabs>
              <w:ind w:left="52"/>
              <w:jc w:val="center"/>
              <w:rPr>
                <w:sz w:val="26"/>
                <w:szCs w:val="26"/>
              </w:rPr>
            </w:pPr>
          </w:p>
        </w:tc>
        <w:tc>
          <w:tcPr>
            <w:tcW w:w="4536" w:type="dxa"/>
            <w:vMerge/>
            <w:vAlign w:val="center"/>
          </w:tcPr>
          <w:p w14:paraId="7ECDA014" w14:textId="77777777" w:rsidR="003259D0" w:rsidRPr="00B2244A" w:rsidRDefault="003259D0" w:rsidP="00881AE3">
            <w:pPr>
              <w:tabs>
                <w:tab w:val="left" w:pos="5670"/>
                <w:tab w:val="left" w:pos="10206"/>
              </w:tabs>
              <w:ind w:left="52"/>
              <w:jc w:val="center"/>
              <w:rPr>
                <w:sz w:val="26"/>
                <w:szCs w:val="26"/>
              </w:rPr>
            </w:pPr>
          </w:p>
        </w:tc>
      </w:tr>
      <w:tr w:rsidR="003259D0" w:rsidRPr="00B2244A" w14:paraId="4A79DD69" w14:textId="77777777" w:rsidTr="00221B25">
        <w:trPr>
          <w:trHeight w:val="340"/>
        </w:trPr>
        <w:tc>
          <w:tcPr>
            <w:tcW w:w="3173" w:type="dxa"/>
            <w:vAlign w:val="center"/>
          </w:tcPr>
          <w:p w14:paraId="0FAE4115"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Информатика</w:t>
            </w:r>
          </w:p>
        </w:tc>
        <w:tc>
          <w:tcPr>
            <w:tcW w:w="2781" w:type="dxa"/>
            <w:vMerge/>
            <w:vAlign w:val="center"/>
          </w:tcPr>
          <w:p w14:paraId="2B038910" w14:textId="77777777" w:rsidR="003259D0" w:rsidRPr="00B2244A" w:rsidRDefault="003259D0" w:rsidP="00881AE3">
            <w:pPr>
              <w:tabs>
                <w:tab w:val="left" w:pos="5670"/>
                <w:tab w:val="left" w:pos="10206"/>
              </w:tabs>
              <w:ind w:left="52"/>
              <w:jc w:val="center"/>
              <w:rPr>
                <w:sz w:val="26"/>
                <w:szCs w:val="26"/>
              </w:rPr>
            </w:pPr>
          </w:p>
        </w:tc>
        <w:tc>
          <w:tcPr>
            <w:tcW w:w="4536" w:type="dxa"/>
            <w:vMerge/>
            <w:vAlign w:val="center"/>
          </w:tcPr>
          <w:p w14:paraId="41ADFAC3" w14:textId="77777777" w:rsidR="003259D0" w:rsidRPr="00B2244A" w:rsidRDefault="003259D0" w:rsidP="00881AE3">
            <w:pPr>
              <w:tabs>
                <w:tab w:val="left" w:pos="5670"/>
                <w:tab w:val="left" w:pos="10206"/>
              </w:tabs>
              <w:ind w:left="52"/>
              <w:jc w:val="center"/>
              <w:rPr>
                <w:sz w:val="26"/>
                <w:szCs w:val="26"/>
              </w:rPr>
            </w:pPr>
          </w:p>
        </w:tc>
      </w:tr>
      <w:tr w:rsidR="003259D0" w:rsidRPr="00B2244A" w14:paraId="32A867F6" w14:textId="77777777" w:rsidTr="00221B25">
        <w:trPr>
          <w:trHeight w:val="340"/>
        </w:trPr>
        <w:tc>
          <w:tcPr>
            <w:tcW w:w="3173" w:type="dxa"/>
            <w:vAlign w:val="center"/>
          </w:tcPr>
          <w:p w14:paraId="402FE56D" w14:textId="77777777" w:rsidR="003259D0" w:rsidRPr="00B2244A" w:rsidRDefault="003259D0" w:rsidP="00881AE3">
            <w:pPr>
              <w:pStyle w:val="TableParagraph"/>
              <w:tabs>
                <w:tab w:val="left" w:pos="5670"/>
                <w:tab w:val="left" w:pos="10206"/>
              </w:tabs>
              <w:spacing w:line="247" w:lineRule="exact"/>
              <w:ind w:left="167"/>
              <w:rPr>
                <w:sz w:val="26"/>
                <w:szCs w:val="26"/>
              </w:rPr>
            </w:pPr>
            <w:r w:rsidRPr="00B2244A">
              <w:rPr>
                <w:sz w:val="26"/>
                <w:szCs w:val="26"/>
              </w:rPr>
              <w:t>Иностранные</w:t>
            </w:r>
            <w:r w:rsidRPr="00B2244A">
              <w:rPr>
                <w:spacing w:val="-4"/>
                <w:sz w:val="26"/>
                <w:szCs w:val="26"/>
              </w:rPr>
              <w:t xml:space="preserve"> </w:t>
            </w:r>
            <w:r w:rsidRPr="00B2244A">
              <w:rPr>
                <w:sz w:val="26"/>
                <w:szCs w:val="26"/>
              </w:rPr>
              <w:t>языки (Письменный)</w:t>
            </w:r>
          </w:p>
        </w:tc>
        <w:tc>
          <w:tcPr>
            <w:tcW w:w="2781" w:type="dxa"/>
            <w:vAlign w:val="center"/>
          </w:tcPr>
          <w:p w14:paraId="0881701A"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2</w:t>
            </w:r>
            <w:r w:rsidRPr="00B2244A">
              <w:rPr>
                <w:spacing w:val="-1"/>
                <w:sz w:val="26"/>
                <w:szCs w:val="26"/>
              </w:rPr>
              <w:t xml:space="preserve"> </w:t>
            </w:r>
            <w:r w:rsidRPr="00B2244A">
              <w:rPr>
                <w:sz w:val="26"/>
                <w:szCs w:val="26"/>
              </w:rPr>
              <w:t>часа</w:t>
            </w:r>
            <w:r w:rsidRPr="00B2244A">
              <w:rPr>
                <w:spacing w:val="-2"/>
                <w:sz w:val="26"/>
                <w:szCs w:val="26"/>
              </w:rPr>
              <w:t xml:space="preserve"> </w:t>
            </w:r>
            <w:r w:rsidRPr="00B2244A">
              <w:rPr>
                <w:sz w:val="26"/>
                <w:szCs w:val="26"/>
              </w:rPr>
              <w:t>(120 минут)</w:t>
            </w:r>
          </w:p>
        </w:tc>
        <w:tc>
          <w:tcPr>
            <w:tcW w:w="4536" w:type="dxa"/>
            <w:vAlign w:val="center"/>
          </w:tcPr>
          <w:p w14:paraId="68B63F54"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3</w:t>
            </w:r>
            <w:r w:rsidRPr="00B2244A">
              <w:rPr>
                <w:spacing w:val="-1"/>
                <w:sz w:val="26"/>
                <w:szCs w:val="26"/>
              </w:rPr>
              <w:t xml:space="preserve"> </w:t>
            </w:r>
            <w:r w:rsidRPr="00B2244A">
              <w:rPr>
                <w:sz w:val="26"/>
                <w:szCs w:val="26"/>
              </w:rPr>
              <w:t>часа</w:t>
            </w:r>
            <w:r w:rsidRPr="00B2244A">
              <w:rPr>
                <w:spacing w:val="-1"/>
                <w:sz w:val="26"/>
                <w:szCs w:val="26"/>
              </w:rPr>
              <w:t xml:space="preserve"> </w:t>
            </w:r>
            <w:r w:rsidRPr="00B2244A">
              <w:rPr>
                <w:sz w:val="26"/>
                <w:szCs w:val="26"/>
              </w:rPr>
              <w:t>30</w:t>
            </w:r>
            <w:r w:rsidRPr="00B2244A">
              <w:rPr>
                <w:spacing w:val="-3"/>
                <w:sz w:val="26"/>
                <w:szCs w:val="26"/>
              </w:rPr>
              <w:t xml:space="preserve"> </w:t>
            </w:r>
            <w:r w:rsidRPr="00B2244A">
              <w:rPr>
                <w:sz w:val="26"/>
                <w:szCs w:val="26"/>
              </w:rPr>
              <w:t>минут</w:t>
            </w:r>
            <w:r w:rsidRPr="00B2244A">
              <w:rPr>
                <w:spacing w:val="-1"/>
                <w:sz w:val="26"/>
                <w:szCs w:val="26"/>
              </w:rPr>
              <w:t xml:space="preserve"> </w:t>
            </w:r>
            <w:r w:rsidRPr="00B2244A">
              <w:rPr>
                <w:sz w:val="26"/>
                <w:szCs w:val="26"/>
              </w:rPr>
              <w:t>(210</w:t>
            </w:r>
            <w:r w:rsidRPr="00B2244A">
              <w:rPr>
                <w:spacing w:val="-1"/>
                <w:sz w:val="26"/>
                <w:szCs w:val="26"/>
              </w:rPr>
              <w:t xml:space="preserve"> </w:t>
            </w:r>
            <w:r w:rsidRPr="00B2244A">
              <w:rPr>
                <w:sz w:val="26"/>
                <w:szCs w:val="26"/>
              </w:rPr>
              <w:t>минут)</w:t>
            </w:r>
          </w:p>
        </w:tc>
      </w:tr>
      <w:tr w:rsidR="003259D0" w:rsidRPr="00B2244A" w14:paraId="74F15EED" w14:textId="77777777" w:rsidTr="00221B25">
        <w:trPr>
          <w:trHeight w:val="340"/>
        </w:trPr>
        <w:tc>
          <w:tcPr>
            <w:tcW w:w="3173" w:type="dxa"/>
            <w:vAlign w:val="center"/>
          </w:tcPr>
          <w:p w14:paraId="01A9182C" w14:textId="77777777" w:rsidR="003259D0" w:rsidRPr="00B2244A" w:rsidRDefault="003259D0" w:rsidP="00881AE3">
            <w:pPr>
              <w:pStyle w:val="TableParagraph"/>
              <w:tabs>
                <w:tab w:val="left" w:pos="5670"/>
                <w:tab w:val="left" w:pos="10206"/>
              </w:tabs>
              <w:ind w:left="167"/>
              <w:rPr>
                <w:sz w:val="26"/>
                <w:szCs w:val="26"/>
              </w:rPr>
            </w:pPr>
            <w:r w:rsidRPr="00B2244A">
              <w:rPr>
                <w:sz w:val="26"/>
                <w:szCs w:val="26"/>
              </w:rPr>
              <w:t>Иностранные</w:t>
            </w:r>
            <w:r w:rsidRPr="00B2244A">
              <w:rPr>
                <w:spacing w:val="-5"/>
                <w:sz w:val="26"/>
                <w:szCs w:val="26"/>
              </w:rPr>
              <w:t xml:space="preserve"> </w:t>
            </w:r>
            <w:r w:rsidRPr="00B2244A">
              <w:rPr>
                <w:sz w:val="26"/>
                <w:szCs w:val="26"/>
              </w:rPr>
              <w:t>языки</w:t>
            </w:r>
            <w:r w:rsidRPr="00B2244A">
              <w:rPr>
                <w:spacing w:val="-5"/>
                <w:sz w:val="26"/>
                <w:szCs w:val="26"/>
              </w:rPr>
              <w:t xml:space="preserve"> </w:t>
            </w:r>
            <w:r w:rsidRPr="00B2244A">
              <w:rPr>
                <w:sz w:val="26"/>
                <w:szCs w:val="26"/>
              </w:rPr>
              <w:t>(Устный)</w:t>
            </w:r>
          </w:p>
        </w:tc>
        <w:tc>
          <w:tcPr>
            <w:tcW w:w="2781" w:type="dxa"/>
            <w:vAlign w:val="center"/>
          </w:tcPr>
          <w:p w14:paraId="4F10EE41"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15</w:t>
            </w:r>
            <w:r w:rsidRPr="00B2244A">
              <w:rPr>
                <w:spacing w:val="-2"/>
                <w:sz w:val="26"/>
                <w:szCs w:val="26"/>
              </w:rPr>
              <w:t xml:space="preserve"> </w:t>
            </w:r>
            <w:r w:rsidRPr="00B2244A">
              <w:rPr>
                <w:sz w:val="26"/>
                <w:szCs w:val="26"/>
              </w:rPr>
              <w:t>минут</w:t>
            </w:r>
          </w:p>
        </w:tc>
        <w:tc>
          <w:tcPr>
            <w:tcW w:w="4536" w:type="dxa"/>
            <w:vAlign w:val="center"/>
          </w:tcPr>
          <w:p w14:paraId="57911C23" w14:textId="77777777" w:rsidR="003259D0" w:rsidRPr="00B2244A" w:rsidRDefault="003259D0" w:rsidP="00881AE3">
            <w:pPr>
              <w:pStyle w:val="TableParagraph"/>
              <w:tabs>
                <w:tab w:val="left" w:pos="5670"/>
                <w:tab w:val="left" w:pos="10206"/>
              </w:tabs>
              <w:ind w:left="52"/>
              <w:jc w:val="center"/>
              <w:rPr>
                <w:sz w:val="26"/>
                <w:szCs w:val="26"/>
              </w:rPr>
            </w:pPr>
            <w:r w:rsidRPr="00B2244A">
              <w:rPr>
                <w:sz w:val="26"/>
                <w:szCs w:val="26"/>
              </w:rPr>
              <w:t>45</w:t>
            </w:r>
            <w:r w:rsidRPr="00B2244A">
              <w:rPr>
                <w:spacing w:val="-2"/>
                <w:sz w:val="26"/>
                <w:szCs w:val="26"/>
              </w:rPr>
              <w:t xml:space="preserve"> </w:t>
            </w:r>
            <w:r w:rsidRPr="00B2244A">
              <w:rPr>
                <w:sz w:val="26"/>
                <w:szCs w:val="26"/>
              </w:rPr>
              <w:t>минут</w:t>
            </w:r>
          </w:p>
        </w:tc>
      </w:tr>
    </w:tbl>
    <w:p w14:paraId="6AD39FBC" w14:textId="1FB4C617" w:rsidR="003259D0" w:rsidRPr="00B2244A" w:rsidRDefault="003259D0" w:rsidP="00881AE3">
      <w:pPr>
        <w:tabs>
          <w:tab w:val="left" w:pos="5670"/>
          <w:tab w:val="left" w:pos="10206"/>
        </w:tabs>
        <w:ind w:left="3717" w:hanging="1669"/>
        <w:rPr>
          <w:b/>
          <w:sz w:val="26"/>
          <w:szCs w:val="26"/>
        </w:rPr>
      </w:pPr>
    </w:p>
    <w:p w14:paraId="53A3D007" w14:textId="77777777" w:rsidR="003259D0" w:rsidRPr="00B2244A" w:rsidRDefault="003259D0" w:rsidP="00881AE3">
      <w:pPr>
        <w:tabs>
          <w:tab w:val="left" w:pos="5670"/>
          <w:tab w:val="left" w:pos="10206"/>
        </w:tabs>
        <w:jc w:val="center"/>
        <w:rPr>
          <w:b/>
          <w:sz w:val="26"/>
          <w:szCs w:val="26"/>
        </w:rPr>
      </w:pPr>
      <w:r w:rsidRPr="00B2244A">
        <w:rPr>
          <w:b/>
          <w:sz w:val="26"/>
          <w:szCs w:val="26"/>
        </w:rPr>
        <w:t>Продолжительность</w:t>
      </w:r>
      <w:r w:rsidRPr="00B2244A">
        <w:rPr>
          <w:b/>
          <w:spacing w:val="-6"/>
          <w:sz w:val="26"/>
          <w:szCs w:val="26"/>
        </w:rPr>
        <w:t xml:space="preserve"> </w:t>
      </w:r>
      <w:r w:rsidRPr="00B2244A">
        <w:rPr>
          <w:b/>
          <w:sz w:val="26"/>
          <w:szCs w:val="26"/>
        </w:rPr>
        <w:t>выполнения</w:t>
      </w:r>
      <w:r w:rsidRPr="00B2244A">
        <w:rPr>
          <w:b/>
          <w:spacing w:val="-8"/>
          <w:sz w:val="26"/>
          <w:szCs w:val="26"/>
        </w:rPr>
        <w:t xml:space="preserve"> </w:t>
      </w:r>
      <w:r w:rsidRPr="00B2244A">
        <w:rPr>
          <w:b/>
          <w:sz w:val="26"/>
          <w:szCs w:val="26"/>
        </w:rPr>
        <w:t>экзаменационной</w:t>
      </w:r>
      <w:r w:rsidRPr="00B2244A">
        <w:rPr>
          <w:b/>
          <w:spacing w:val="-7"/>
          <w:sz w:val="26"/>
          <w:szCs w:val="26"/>
        </w:rPr>
        <w:t xml:space="preserve"> </w:t>
      </w:r>
      <w:r w:rsidRPr="00B2244A">
        <w:rPr>
          <w:b/>
          <w:sz w:val="26"/>
          <w:szCs w:val="26"/>
        </w:rPr>
        <w:t>работы</w:t>
      </w:r>
      <w:r w:rsidRPr="00B2244A">
        <w:rPr>
          <w:b/>
          <w:spacing w:val="-6"/>
          <w:sz w:val="26"/>
          <w:szCs w:val="26"/>
        </w:rPr>
        <w:t xml:space="preserve"> </w:t>
      </w:r>
      <w:r w:rsidRPr="00B2244A">
        <w:rPr>
          <w:b/>
          <w:sz w:val="26"/>
          <w:szCs w:val="26"/>
        </w:rPr>
        <w:t>ГВЭ</w:t>
      </w:r>
    </w:p>
    <w:p w14:paraId="4E708990" w14:textId="77777777" w:rsidR="003259D0" w:rsidRPr="00B2244A" w:rsidRDefault="003259D0" w:rsidP="00881AE3">
      <w:pPr>
        <w:tabs>
          <w:tab w:val="left" w:pos="5670"/>
          <w:tab w:val="left" w:pos="10206"/>
        </w:tabs>
        <w:jc w:val="center"/>
        <w:rPr>
          <w:b/>
          <w:sz w:val="26"/>
          <w:szCs w:val="26"/>
        </w:rPr>
      </w:pPr>
      <w:r w:rsidRPr="00B2244A">
        <w:rPr>
          <w:b/>
          <w:spacing w:val="-62"/>
          <w:sz w:val="26"/>
          <w:szCs w:val="26"/>
        </w:rPr>
        <w:t xml:space="preserve"> </w:t>
      </w:r>
      <w:r w:rsidRPr="00B2244A">
        <w:rPr>
          <w:b/>
          <w:sz w:val="26"/>
          <w:szCs w:val="26"/>
        </w:rPr>
        <w:t>(письменная</w:t>
      </w:r>
      <w:r w:rsidRPr="00B2244A">
        <w:rPr>
          <w:b/>
          <w:spacing w:val="-3"/>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устная формы)</w:t>
      </w:r>
    </w:p>
    <w:tbl>
      <w:tblPr>
        <w:tblStyle w:val="TableNormal"/>
        <w:tblW w:w="10594"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2089"/>
        <w:gridCol w:w="1701"/>
        <w:gridCol w:w="2146"/>
        <w:gridCol w:w="1997"/>
        <w:gridCol w:w="2661"/>
      </w:tblGrid>
      <w:tr w:rsidR="003259D0" w:rsidRPr="00B2244A" w14:paraId="4ABA48DB" w14:textId="77777777" w:rsidTr="00221B25">
        <w:trPr>
          <w:trHeight w:val="20"/>
        </w:trPr>
        <w:tc>
          <w:tcPr>
            <w:tcW w:w="2089" w:type="dxa"/>
            <w:vAlign w:val="center"/>
          </w:tcPr>
          <w:p w14:paraId="770FBDD3" w14:textId="77777777" w:rsidR="003259D0" w:rsidRPr="00B2244A" w:rsidRDefault="003259D0" w:rsidP="00881AE3">
            <w:pPr>
              <w:pStyle w:val="TableParagraph"/>
              <w:tabs>
                <w:tab w:val="left" w:pos="5670"/>
                <w:tab w:val="left" w:pos="10206"/>
              </w:tabs>
              <w:ind w:firstLine="59"/>
              <w:jc w:val="center"/>
              <w:rPr>
                <w:b/>
                <w:sz w:val="26"/>
                <w:szCs w:val="26"/>
              </w:rPr>
            </w:pPr>
            <w:r w:rsidRPr="00B2244A">
              <w:rPr>
                <w:b/>
                <w:sz w:val="26"/>
                <w:szCs w:val="26"/>
              </w:rPr>
              <w:t>Название учебного</w:t>
            </w:r>
            <w:r w:rsidRPr="00B2244A">
              <w:rPr>
                <w:b/>
                <w:spacing w:val="-52"/>
                <w:sz w:val="26"/>
                <w:szCs w:val="26"/>
              </w:rPr>
              <w:t xml:space="preserve"> </w:t>
            </w:r>
            <w:r w:rsidRPr="00B2244A">
              <w:rPr>
                <w:b/>
                <w:sz w:val="26"/>
                <w:szCs w:val="26"/>
              </w:rPr>
              <w:t>предмета</w:t>
            </w:r>
          </w:p>
        </w:tc>
        <w:tc>
          <w:tcPr>
            <w:tcW w:w="1701" w:type="dxa"/>
            <w:vAlign w:val="center"/>
          </w:tcPr>
          <w:p w14:paraId="31F24F6C" w14:textId="77777777" w:rsidR="003259D0" w:rsidRPr="00B2244A" w:rsidRDefault="003259D0" w:rsidP="00881AE3">
            <w:pPr>
              <w:pStyle w:val="TableParagraph"/>
              <w:tabs>
                <w:tab w:val="left" w:pos="5670"/>
                <w:tab w:val="left" w:pos="10206"/>
              </w:tabs>
              <w:ind w:firstLine="59"/>
              <w:jc w:val="center"/>
              <w:rPr>
                <w:b/>
                <w:sz w:val="26"/>
                <w:szCs w:val="26"/>
              </w:rPr>
            </w:pPr>
            <w:r w:rsidRPr="00B2244A">
              <w:rPr>
                <w:b/>
                <w:sz w:val="26"/>
                <w:szCs w:val="26"/>
              </w:rPr>
              <w:t>Продолжительность</w:t>
            </w:r>
            <w:r w:rsidRPr="00B2244A">
              <w:rPr>
                <w:b/>
                <w:spacing w:val="-52"/>
                <w:sz w:val="26"/>
                <w:szCs w:val="26"/>
              </w:rPr>
              <w:t xml:space="preserve"> </w:t>
            </w:r>
            <w:r w:rsidRPr="00B2244A">
              <w:rPr>
                <w:b/>
                <w:sz w:val="26"/>
                <w:szCs w:val="26"/>
              </w:rPr>
              <w:t>выполнения экзаменационной</w:t>
            </w:r>
            <w:r w:rsidRPr="00B2244A">
              <w:rPr>
                <w:b/>
                <w:spacing w:val="-52"/>
                <w:sz w:val="26"/>
                <w:szCs w:val="26"/>
              </w:rPr>
              <w:t xml:space="preserve"> </w:t>
            </w:r>
            <w:r w:rsidRPr="00B2244A">
              <w:rPr>
                <w:b/>
                <w:sz w:val="26"/>
                <w:szCs w:val="26"/>
              </w:rPr>
              <w:t>работы (письменная</w:t>
            </w:r>
            <w:r w:rsidRPr="00B2244A">
              <w:rPr>
                <w:b/>
                <w:spacing w:val="-2"/>
                <w:sz w:val="26"/>
                <w:szCs w:val="26"/>
              </w:rPr>
              <w:t xml:space="preserve"> </w:t>
            </w:r>
            <w:r w:rsidRPr="00B2244A">
              <w:rPr>
                <w:b/>
                <w:sz w:val="26"/>
                <w:szCs w:val="26"/>
              </w:rPr>
              <w:t>форма)</w:t>
            </w:r>
          </w:p>
        </w:tc>
        <w:tc>
          <w:tcPr>
            <w:tcW w:w="2146" w:type="dxa"/>
            <w:vAlign w:val="center"/>
          </w:tcPr>
          <w:p w14:paraId="37DDC12B" w14:textId="77777777" w:rsidR="003259D0" w:rsidRPr="00B2244A" w:rsidRDefault="003259D0" w:rsidP="00881AE3">
            <w:pPr>
              <w:pStyle w:val="TableParagraph"/>
              <w:tabs>
                <w:tab w:val="left" w:pos="5670"/>
                <w:tab w:val="left" w:pos="10206"/>
              </w:tabs>
              <w:ind w:firstLine="59"/>
              <w:jc w:val="center"/>
              <w:rPr>
                <w:b/>
                <w:sz w:val="26"/>
                <w:szCs w:val="26"/>
              </w:rPr>
            </w:pPr>
            <w:r w:rsidRPr="00B2244A">
              <w:rPr>
                <w:b/>
                <w:sz w:val="26"/>
                <w:szCs w:val="26"/>
              </w:rPr>
              <w:t>Продолжительность</w:t>
            </w:r>
            <w:r w:rsidRPr="00B2244A">
              <w:rPr>
                <w:b/>
                <w:spacing w:val="-52"/>
                <w:sz w:val="26"/>
                <w:szCs w:val="26"/>
              </w:rPr>
              <w:t xml:space="preserve"> </w:t>
            </w:r>
            <w:r w:rsidRPr="00B2244A">
              <w:rPr>
                <w:b/>
                <w:sz w:val="26"/>
                <w:szCs w:val="26"/>
              </w:rPr>
              <w:t>выполнения экзаменационной работы</w:t>
            </w:r>
            <w:r w:rsidRPr="00B2244A">
              <w:rPr>
                <w:b/>
                <w:spacing w:val="-52"/>
                <w:sz w:val="26"/>
                <w:szCs w:val="26"/>
              </w:rPr>
              <w:t xml:space="preserve"> </w:t>
            </w:r>
            <w:r w:rsidRPr="00B2244A">
              <w:rPr>
                <w:b/>
                <w:sz w:val="26"/>
                <w:szCs w:val="26"/>
              </w:rPr>
              <w:t>участниками ГВЭ -</w:t>
            </w:r>
            <w:r w:rsidRPr="00B2244A">
              <w:rPr>
                <w:b/>
                <w:spacing w:val="1"/>
                <w:sz w:val="26"/>
                <w:szCs w:val="26"/>
              </w:rPr>
              <w:t xml:space="preserve"> </w:t>
            </w:r>
            <w:r w:rsidRPr="00B2244A">
              <w:rPr>
                <w:b/>
                <w:sz w:val="26"/>
                <w:szCs w:val="26"/>
              </w:rPr>
              <w:t>обучающимися</w:t>
            </w:r>
            <w:r w:rsidRPr="00B2244A">
              <w:rPr>
                <w:b/>
                <w:spacing w:val="-3"/>
                <w:sz w:val="26"/>
                <w:szCs w:val="26"/>
              </w:rPr>
              <w:t xml:space="preserve"> </w:t>
            </w:r>
            <w:r w:rsidRPr="00B2244A">
              <w:rPr>
                <w:b/>
                <w:sz w:val="26"/>
                <w:szCs w:val="26"/>
              </w:rPr>
              <w:t>с ОВЗ, детьми-инвалидами и</w:t>
            </w:r>
            <w:r w:rsidRPr="00B2244A">
              <w:rPr>
                <w:b/>
                <w:spacing w:val="-52"/>
                <w:sz w:val="26"/>
                <w:szCs w:val="26"/>
              </w:rPr>
              <w:t xml:space="preserve"> </w:t>
            </w:r>
            <w:r w:rsidRPr="00B2244A">
              <w:rPr>
                <w:b/>
                <w:sz w:val="26"/>
                <w:szCs w:val="26"/>
              </w:rPr>
              <w:t>инвалидами</w:t>
            </w:r>
          </w:p>
        </w:tc>
        <w:tc>
          <w:tcPr>
            <w:tcW w:w="1997" w:type="dxa"/>
            <w:vAlign w:val="center"/>
          </w:tcPr>
          <w:p w14:paraId="51486DC7" w14:textId="77777777" w:rsidR="003259D0" w:rsidRPr="00B2244A" w:rsidRDefault="003259D0" w:rsidP="00881AE3">
            <w:pPr>
              <w:pStyle w:val="TableParagraph"/>
              <w:tabs>
                <w:tab w:val="left" w:pos="5670"/>
                <w:tab w:val="left" w:pos="10206"/>
              </w:tabs>
              <w:ind w:firstLine="59"/>
              <w:jc w:val="center"/>
              <w:rPr>
                <w:b/>
                <w:sz w:val="26"/>
                <w:szCs w:val="26"/>
              </w:rPr>
            </w:pPr>
            <w:r w:rsidRPr="00B2244A">
              <w:rPr>
                <w:b/>
                <w:sz w:val="26"/>
                <w:szCs w:val="26"/>
              </w:rPr>
              <w:t>Продолжительность</w:t>
            </w:r>
            <w:r w:rsidRPr="00B2244A">
              <w:rPr>
                <w:b/>
                <w:spacing w:val="1"/>
                <w:sz w:val="26"/>
                <w:szCs w:val="26"/>
              </w:rPr>
              <w:t xml:space="preserve"> </w:t>
            </w:r>
            <w:r w:rsidRPr="00B2244A">
              <w:rPr>
                <w:b/>
                <w:sz w:val="26"/>
                <w:szCs w:val="26"/>
              </w:rPr>
              <w:t>подготовки ответов на</w:t>
            </w:r>
            <w:r w:rsidRPr="00B2244A">
              <w:rPr>
                <w:b/>
                <w:spacing w:val="-52"/>
                <w:sz w:val="26"/>
                <w:szCs w:val="26"/>
              </w:rPr>
              <w:t xml:space="preserve"> </w:t>
            </w:r>
            <w:r w:rsidRPr="00B2244A">
              <w:rPr>
                <w:b/>
                <w:sz w:val="26"/>
                <w:szCs w:val="26"/>
              </w:rPr>
              <w:t>вопросы экзаменационных заданий</w:t>
            </w:r>
            <w:r w:rsidRPr="00B2244A">
              <w:rPr>
                <w:b/>
                <w:spacing w:val="-2"/>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устной</w:t>
            </w:r>
            <w:r w:rsidRPr="00B2244A">
              <w:rPr>
                <w:b/>
                <w:spacing w:val="-1"/>
                <w:sz w:val="26"/>
                <w:szCs w:val="26"/>
              </w:rPr>
              <w:t xml:space="preserve"> </w:t>
            </w:r>
            <w:r w:rsidRPr="00B2244A">
              <w:rPr>
                <w:b/>
                <w:sz w:val="26"/>
                <w:szCs w:val="26"/>
              </w:rPr>
              <w:t>форме</w:t>
            </w:r>
          </w:p>
        </w:tc>
        <w:tc>
          <w:tcPr>
            <w:tcW w:w="2661" w:type="dxa"/>
          </w:tcPr>
          <w:p w14:paraId="62A85F5B"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Продолжительность</w:t>
            </w:r>
          </w:p>
          <w:p w14:paraId="705F0DC2"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подготовки ответов на</w:t>
            </w:r>
          </w:p>
          <w:p w14:paraId="099FB44E"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вопросы</w:t>
            </w:r>
          </w:p>
          <w:p w14:paraId="4ED4CC4F"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экзаменационных</w:t>
            </w:r>
          </w:p>
          <w:p w14:paraId="54AEC079"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заданий в устной</w:t>
            </w:r>
          </w:p>
          <w:p w14:paraId="4F1AD0A0"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форме участниками</w:t>
            </w:r>
          </w:p>
          <w:p w14:paraId="52C26ED4"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ГВЭ - обучающимися с</w:t>
            </w:r>
          </w:p>
          <w:p w14:paraId="082299A7"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ОВЗ, детьми-</w:t>
            </w:r>
          </w:p>
          <w:p w14:paraId="326D5EF4"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инвалидами и</w:t>
            </w:r>
          </w:p>
          <w:p w14:paraId="28E094D4" w14:textId="77777777" w:rsidR="003259D0" w:rsidRPr="00C901DB" w:rsidRDefault="003259D0" w:rsidP="00881AE3">
            <w:pPr>
              <w:pStyle w:val="TableParagraph"/>
              <w:tabs>
                <w:tab w:val="left" w:pos="5670"/>
                <w:tab w:val="left" w:pos="10206"/>
              </w:tabs>
              <w:ind w:firstLine="59"/>
              <w:jc w:val="center"/>
              <w:rPr>
                <w:b/>
                <w:sz w:val="26"/>
                <w:szCs w:val="26"/>
              </w:rPr>
            </w:pPr>
            <w:r w:rsidRPr="00C901DB">
              <w:rPr>
                <w:b/>
                <w:sz w:val="26"/>
                <w:szCs w:val="26"/>
              </w:rPr>
              <w:t>инвалидами</w:t>
            </w:r>
          </w:p>
        </w:tc>
      </w:tr>
      <w:tr w:rsidR="003259D0" w:rsidRPr="00B2244A" w14:paraId="41FF59ED" w14:textId="77777777" w:rsidTr="00221B25">
        <w:trPr>
          <w:trHeight w:val="355"/>
        </w:trPr>
        <w:tc>
          <w:tcPr>
            <w:tcW w:w="2089" w:type="dxa"/>
            <w:vAlign w:val="center"/>
          </w:tcPr>
          <w:p w14:paraId="6789CA1B"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Русский</w:t>
            </w:r>
            <w:r w:rsidRPr="00B2244A">
              <w:rPr>
                <w:spacing w:val="-3"/>
                <w:sz w:val="26"/>
                <w:szCs w:val="26"/>
              </w:rPr>
              <w:t xml:space="preserve"> </w:t>
            </w:r>
            <w:r w:rsidRPr="00B2244A">
              <w:rPr>
                <w:sz w:val="26"/>
                <w:szCs w:val="26"/>
              </w:rPr>
              <w:t>язык</w:t>
            </w:r>
          </w:p>
        </w:tc>
        <w:tc>
          <w:tcPr>
            <w:tcW w:w="1701" w:type="dxa"/>
            <w:vMerge w:val="restart"/>
            <w:vAlign w:val="center"/>
          </w:tcPr>
          <w:p w14:paraId="2C1B51C4" w14:textId="77777777" w:rsidR="003259D0" w:rsidRPr="00B2244A" w:rsidRDefault="003259D0" w:rsidP="00881AE3">
            <w:pPr>
              <w:pStyle w:val="TableParagraph"/>
              <w:tabs>
                <w:tab w:val="left" w:pos="5670"/>
                <w:tab w:val="left" w:pos="10206"/>
              </w:tabs>
              <w:spacing w:line="252" w:lineRule="exact"/>
              <w:ind w:firstLine="59"/>
              <w:jc w:val="center"/>
              <w:rPr>
                <w:sz w:val="26"/>
                <w:szCs w:val="26"/>
              </w:rPr>
            </w:pPr>
            <w:r w:rsidRPr="00B2244A">
              <w:rPr>
                <w:sz w:val="26"/>
                <w:szCs w:val="26"/>
              </w:rPr>
              <w:t>3</w:t>
            </w:r>
            <w:r w:rsidRPr="00B2244A">
              <w:rPr>
                <w:spacing w:val="-1"/>
                <w:sz w:val="26"/>
                <w:szCs w:val="26"/>
              </w:rPr>
              <w:t xml:space="preserve"> </w:t>
            </w:r>
            <w:r w:rsidRPr="00B2244A">
              <w:rPr>
                <w:sz w:val="26"/>
                <w:szCs w:val="26"/>
              </w:rPr>
              <w:t>часа</w:t>
            </w:r>
            <w:r w:rsidRPr="00B2244A">
              <w:rPr>
                <w:spacing w:val="-1"/>
                <w:sz w:val="26"/>
                <w:szCs w:val="26"/>
              </w:rPr>
              <w:t xml:space="preserve"> </w:t>
            </w:r>
            <w:r w:rsidRPr="00B2244A">
              <w:rPr>
                <w:sz w:val="26"/>
                <w:szCs w:val="26"/>
              </w:rPr>
              <w:t>55</w:t>
            </w:r>
            <w:r w:rsidRPr="00B2244A">
              <w:rPr>
                <w:spacing w:val="-2"/>
                <w:sz w:val="26"/>
                <w:szCs w:val="26"/>
              </w:rPr>
              <w:t xml:space="preserve"> </w:t>
            </w:r>
            <w:r w:rsidRPr="00B2244A">
              <w:rPr>
                <w:sz w:val="26"/>
                <w:szCs w:val="26"/>
              </w:rPr>
              <w:t>минут (235</w:t>
            </w:r>
            <w:r w:rsidRPr="00B2244A">
              <w:rPr>
                <w:spacing w:val="-1"/>
                <w:sz w:val="26"/>
                <w:szCs w:val="26"/>
              </w:rPr>
              <w:t xml:space="preserve"> </w:t>
            </w:r>
            <w:r w:rsidRPr="00B2244A">
              <w:rPr>
                <w:sz w:val="26"/>
                <w:szCs w:val="26"/>
              </w:rPr>
              <w:t>минут)</w:t>
            </w:r>
          </w:p>
        </w:tc>
        <w:tc>
          <w:tcPr>
            <w:tcW w:w="2146" w:type="dxa"/>
            <w:vMerge w:val="restart"/>
            <w:vAlign w:val="center"/>
          </w:tcPr>
          <w:p w14:paraId="2F1C8B85" w14:textId="77777777" w:rsidR="003259D0" w:rsidRPr="00B2244A" w:rsidRDefault="003259D0" w:rsidP="00881AE3">
            <w:pPr>
              <w:pStyle w:val="TableParagraph"/>
              <w:tabs>
                <w:tab w:val="left" w:pos="5670"/>
                <w:tab w:val="left" w:pos="10206"/>
              </w:tabs>
              <w:spacing w:line="252" w:lineRule="exact"/>
              <w:ind w:firstLine="59"/>
              <w:jc w:val="center"/>
              <w:rPr>
                <w:sz w:val="26"/>
                <w:szCs w:val="26"/>
              </w:rPr>
            </w:pPr>
            <w:r w:rsidRPr="00B2244A">
              <w:rPr>
                <w:sz w:val="26"/>
                <w:szCs w:val="26"/>
              </w:rPr>
              <w:t>5</w:t>
            </w:r>
            <w:r w:rsidRPr="00B2244A">
              <w:rPr>
                <w:spacing w:val="-1"/>
                <w:sz w:val="26"/>
                <w:szCs w:val="26"/>
              </w:rPr>
              <w:t xml:space="preserve"> </w:t>
            </w:r>
            <w:r w:rsidRPr="00B2244A">
              <w:rPr>
                <w:sz w:val="26"/>
                <w:szCs w:val="26"/>
              </w:rPr>
              <w:t>часов</w:t>
            </w:r>
            <w:r w:rsidRPr="00B2244A">
              <w:rPr>
                <w:spacing w:val="-1"/>
                <w:sz w:val="26"/>
                <w:szCs w:val="26"/>
              </w:rPr>
              <w:t xml:space="preserve"> </w:t>
            </w:r>
            <w:r w:rsidRPr="00B2244A">
              <w:rPr>
                <w:sz w:val="26"/>
                <w:szCs w:val="26"/>
              </w:rPr>
              <w:t>25</w:t>
            </w:r>
            <w:r w:rsidRPr="00B2244A">
              <w:rPr>
                <w:spacing w:val="-1"/>
                <w:sz w:val="26"/>
                <w:szCs w:val="26"/>
              </w:rPr>
              <w:t xml:space="preserve"> </w:t>
            </w:r>
            <w:r w:rsidRPr="00B2244A">
              <w:rPr>
                <w:sz w:val="26"/>
                <w:szCs w:val="26"/>
              </w:rPr>
              <w:t>минут (325</w:t>
            </w:r>
            <w:r w:rsidRPr="00B2244A">
              <w:rPr>
                <w:spacing w:val="-1"/>
                <w:sz w:val="26"/>
                <w:szCs w:val="26"/>
              </w:rPr>
              <w:t xml:space="preserve"> </w:t>
            </w:r>
            <w:r w:rsidRPr="00B2244A">
              <w:rPr>
                <w:sz w:val="26"/>
                <w:szCs w:val="26"/>
              </w:rPr>
              <w:t>минут)</w:t>
            </w:r>
          </w:p>
        </w:tc>
        <w:tc>
          <w:tcPr>
            <w:tcW w:w="1997" w:type="dxa"/>
            <w:vAlign w:val="center"/>
          </w:tcPr>
          <w:p w14:paraId="75213372"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1</w:t>
            </w:r>
            <w:r w:rsidRPr="00B2244A">
              <w:rPr>
                <w:spacing w:val="-2"/>
                <w:sz w:val="26"/>
                <w:szCs w:val="26"/>
              </w:rPr>
              <w:t xml:space="preserve"> </w:t>
            </w:r>
            <w:r w:rsidRPr="00B2244A">
              <w:rPr>
                <w:sz w:val="26"/>
                <w:szCs w:val="26"/>
              </w:rPr>
              <w:t>час</w:t>
            </w:r>
            <w:r w:rsidRPr="00B2244A">
              <w:rPr>
                <w:spacing w:val="-1"/>
                <w:sz w:val="26"/>
                <w:szCs w:val="26"/>
              </w:rPr>
              <w:t xml:space="preserve"> </w:t>
            </w:r>
            <w:r w:rsidRPr="00B2244A">
              <w:rPr>
                <w:sz w:val="26"/>
                <w:szCs w:val="26"/>
              </w:rPr>
              <w:t>(60</w:t>
            </w:r>
            <w:r w:rsidRPr="00B2244A">
              <w:rPr>
                <w:spacing w:val="-1"/>
                <w:sz w:val="26"/>
                <w:szCs w:val="26"/>
              </w:rPr>
              <w:t xml:space="preserve"> </w:t>
            </w:r>
            <w:r w:rsidRPr="00B2244A">
              <w:rPr>
                <w:sz w:val="26"/>
                <w:szCs w:val="26"/>
              </w:rPr>
              <w:t>минут)</w:t>
            </w:r>
          </w:p>
        </w:tc>
        <w:tc>
          <w:tcPr>
            <w:tcW w:w="2661" w:type="dxa"/>
          </w:tcPr>
          <w:p w14:paraId="15BF9D38"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 30 минут</w:t>
            </w:r>
          </w:p>
          <w:p w14:paraId="72FF2A1C"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(150 минут)</w:t>
            </w:r>
          </w:p>
        </w:tc>
      </w:tr>
      <w:tr w:rsidR="003259D0" w:rsidRPr="00B2244A" w14:paraId="0828EA42" w14:textId="77777777" w:rsidTr="00221B25">
        <w:trPr>
          <w:trHeight w:val="355"/>
        </w:trPr>
        <w:tc>
          <w:tcPr>
            <w:tcW w:w="2089" w:type="dxa"/>
            <w:vAlign w:val="center"/>
          </w:tcPr>
          <w:p w14:paraId="7C29A658"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Математика</w:t>
            </w:r>
          </w:p>
        </w:tc>
        <w:tc>
          <w:tcPr>
            <w:tcW w:w="1701" w:type="dxa"/>
            <w:vMerge/>
            <w:vAlign w:val="center"/>
          </w:tcPr>
          <w:p w14:paraId="64DF8896" w14:textId="77777777" w:rsidR="003259D0" w:rsidRPr="00B2244A" w:rsidRDefault="003259D0" w:rsidP="00881AE3">
            <w:pPr>
              <w:tabs>
                <w:tab w:val="left" w:pos="5670"/>
                <w:tab w:val="left" w:pos="10206"/>
              </w:tabs>
              <w:ind w:firstLine="59"/>
              <w:jc w:val="center"/>
              <w:rPr>
                <w:sz w:val="26"/>
                <w:szCs w:val="26"/>
              </w:rPr>
            </w:pPr>
          </w:p>
        </w:tc>
        <w:tc>
          <w:tcPr>
            <w:tcW w:w="2146" w:type="dxa"/>
            <w:vMerge/>
            <w:vAlign w:val="center"/>
          </w:tcPr>
          <w:p w14:paraId="6E87BDD4" w14:textId="77777777" w:rsidR="003259D0" w:rsidRPr="00B2244A" w:rsidRDefault="003259D0" w:rsidP="00881AE3">
            <w:pPr>
              <w:tabs>
                <w:tab w:val="left" w:pos="5670"/>
                <w:tab w:val="left" w:pos="10206"/>
              </w:tabs>
              <w:ind w:firstLine="59"/>
              <w:jc w:val="center"/>
              <w:rPr>
                <w:sz w:val="26"/>
                <w:szCs w:val="26"/>
              </w:rPr>
            </w:pPr>
          </w:p>
        </w:tc>
        <w:tc>
          <w:tcPr>
            <w:tcW w:w="1997" w:type="dxa"/>
            <w:vAlign w:val="center"/>
          </w:tcPr>
          <w:p w14:paraId="688A57F6"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1</w:t>
            </w:r>
            <w:r w:rsidRPr="00B2244A">
              <w:rPr>
                <w:spacing w:val="-1"/>
                <w:sz w:val="26"/>
                <w:szCs w:val="26"/>
              </w:rPr>
              <w:t xml:space="preserve"> </w:t>
            </w:r>
            <w:r w:rsidRPr="00B2244A">
              <w:rPr>
                <w:sz w:val="26"/>
                <w:szCs w:val="26"/>
              </w:rPr>
              <w:t>час</w:t>
            </w:r>
            <w:r w:rsidRPr="00B2244A">
              <w:rPr>
                <w:spacing w:val="-1"/>
                <w:sz w:val="26"/>
                <w:szCs w:val="26"/>
              </w:rPr>
              <w:t xml:space="preserve"> </w:t>
            </w:r>
            <w:r w:rsidRPr="00B2244A">
              <w:rPr>
                <w:sz w:val="26"/>
                <w:szCs w:val="26"/>
              </w:rPr>
              <w:t>30 минут (90</w:t>
            </w:r>
            <w:r w:rsidRPr="00B2244A">
              <w:rPr>
                <w:spacing w:val="-2"/>
                <w:sz w:val="26"/>
                <w:szCs w:val="26"/>
              </w:rPr>
              <w:t xml:space="preserve"> </w:t>
            </w:r>
            <w:r w:rsidRPr="00B2244A">
              <w:rPr>
                <w:sz w:val="26"/>
                <w:szCs w:val="26"/>
              </w:rPr>
              <w:t>минут)</w:t>
            </w:r>
          </w:p>
        </w:tc>
        <w:tc>
          <w:tcPr>
            <w:tcW w:w="2661" w:type="dxa"/>
          </w:tcPr>
          <w:p w14:paraId="1E5D7294"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3 часа</w:t>
            </w:r>
          </w:p>
          <w:p w14:paraId="02015510"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(180 минут)</w:t>
            </w:r>
          </w:p>
        </w:tc>
      </w:tr>
      <w:tr w:rsidR="003259D0" w:rsidRPr="00B2244A" w14:paraId="367EB4DF" w14:textId="77777777" w:rsidTr="00221B25">
        <w:trPr>
          <w:trHeight w:val="355"/>
        </w:trPr>
        <w:tc>
          <w:tcPr>
            <w:tcW w:w="2089" w:type="dxa"/>
            <w:vAlign w:val="center"/>
          </w:tcPr>
          <w:p w14:paraId="24AF963C"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Биология</w:t>
            </w:r>
          </w:p>
        </w:tc>
        <w:tc>
          <w:tcPr>
            <w:tcW w:w="1701" w:type="dxa"/>
            <w:vMerge w:val="restart"/>
            <w:vAlign w:val="center"/>
          </w:tcPr>
          <w:p w14:paraId="7F23455D"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3</w:t>
            </w:r>
            <w:r w:rsidRPr="00B2244A">
              <w:rPr>
                <w:spacing w:val="-1"/>
                <w:sz w:val="26"/>
                <w:szCs w:val="26"/>
              </w:rPr>
              <w:t xml:space="preserve"> </w:t>
            </w:r>
            <w:r w:rsidRPr="00B2244A">
              <w:rPr>
                <w:sz w:val="26"/>
                <w:szCs w:val="26"/>
              </w:rPr>
              <w:t>часа</w:t>
            </w:r>
            <w:r w:rsidRPr="00B2244A">
              <w:rPr>
                <w:spacing w:val="-2"/>
                <w:sz w:val="26"/>
                <w:szCs w:val="26"/>
              </w:rPr>
              <w:t xml:space="preserve"> </w:t>
            </w:r>
            <w:r w:rsidRPr="00B2244A">
              <w:rPr>
                <w:sz w:val="26"/>
                <w:szCs w:val="26"/>
              </w:rPr>
              <w:t>(180 минут)</w:t>
            </w:r>
          </w:p>
        </w:tc>
        <w:tc>
          <w:tcPr>
            <w:tcW w:w="2146" w:type="dxa"/>
            <w:vMerge w:val="restart"/>
            <w:vAlign w:val="center"/>
          </w:tcPr>
          <w:p w14:paraId="0728FFFB" w14:textId="77777777" w:rsidR="003259D0" w:rsidRPr="00B2244A" w:rsidRDefault="003259D0" w:rsidP="00881AE3">
            <w:pPr>
              <w:pStyle w:val="TableParagraph"/>
              <w:tabs>
                <w:tab w:val="left" w:pos="5670"/>
                <w:tab w:val="left" w:pos="10206"/>
              </w:tabs>
              <w:spacing w:line="253" w:lineRule="exact"/>
              <w:ind w:firstLine="59"/>
              <w:jc w:val="center"/>
              <w:rPr>
                <w:sz w:val="26"/>
                <w:szCs w:val="26"/>
              </w:rPr>
            </w:pPr>
            <w:r w:rsidRPr="00B2244A">
              <w:rPr>
                <w:sz w:val="26"/>
                <w:szCs w:val="26"/>
              </w:rPr>
              <w:t>4</w:t>
            </w:r>
            <w:r w:rsidRPr="00B2244A">
              <w:rPr>
                <w:spacing w:val="-1"/>
                <w:sz w:val="26"/>
                <w:szCs w:val="26"/>
              </w:rPr>
              <w:t xml:space="preserve"> </w:t>
            </w:r>
            <w:r w:rsidRPr="00B2244A">
              <w:rPr>
                <w:sz w:val="26"/>
                <w:szCs w:val="26"/>
              </w:rPr>
              <w:t>часа</w:t>
            </w:r>
            <w:r w:rsidRPr="00B2244A">
              <w:rPr>
                <w:spacing w:val="-1"/>
                <w:sz w:val="26"/>
                <w:szCs w:val="26"/>
              </w:rPr>
              <w:t xml:space="preserve"> </w:t>
            </w:r>
            <w:r w:rsidRPr="00B2244A">
              <w:rPr>
                <w:sz w:val="26"/>
                <w:szCs w:val="26"/>
              </w:rPr>
              <w:t>30</w:t>
            </w:r>
            <w:r w:rsidRPr="00B2244A">
              <w:rPr>
                <w:spacing w:val="-2"/>
                <w:sz w:val="26"/>
                <w:szCs w:val="26"/>
              </w:rPr>
              <w:t xml:space="preserve"> </w:t>
            </w:r>
            <w:r w:rsidRPr="00B2244A">
              <w:rPr>
                <w:sz w:val="26"/>
                <w:szCs w:val="26"/>
              </w:rPr>
              <w:t>минут (270</w:t>
            </w:r>
            <w:r w:rsidRPr="00B2244A">
              <w:rPr>
                <w:spacing w:val="-1"/>
                <w:sz w:val="26"/>
                <w:szCs w:val="26"/>
              </w:rPr>
              <w:t xml:space="preserve"> </w:t>
            </w:r>
            <w:r w:rsidRPr="00B2244A">
              <w:rPr>
                <w:sz w:val="26"/>
                <w:szCs w:val="26"/>
              </w:rPr>
              <w:t>минут)</w:t>
            </w:r>
          </w:p>
        </w:tc>
        <w:tc>
          <w:tcPr>
            <w:tcW w:w="1997" w:type="dxa"/>
            <w:vAlign w:val="center"/>
          </w:tcPr>
          <w:p w14:paraId="4AF0ED5D"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40</w:t>
            </w:r>
            <w:r w:rsidRPr="00B2244A">
              <w:rPr>
                <w:spacing w:val="-2"/>
                <w:sz w:val="26"/>
                <w:szCs w:val="26"/>
              </w:rPr>
              <w:t xml:space="preserve"> </w:t>
            </w:r>
            <w:r w:rsidRPr="00B2244A">
              <w:rPr>
                <w:sz w:val="26"/>
                <w:szCs w:val="26"/>
              </w:rPr>
              <w:t>минут</w:t>
            </w:r>
          </w:p>
        </w:tc>
        <w:tc>
          <w:tcPr>
            <w:tcW w:w="2661" w:type="dxa"/>
          </w:tcPr>
          <w:p w14:paraId="17CEF6EF"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 10 минут</w:t>
            </w:r>
          </w:p>
          <w:p w14:paraId="79E3E2BF"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(130 минут)</w:t>
            </w:r>
          </w:p>
        </w:tc>
      </w:tr>
      <w:tr w:rsidR="003259D0" w:rsidRPr="00B2244A" w14:paraId="728BC1D6" w14:textId="77777777" w:rsidTr="00221B25">
        <w:trPr>
          <w:trHeight w:val="355"/>
        </w:trPr>
        <w:tc>
          <w:tcPr>
            <w:tcW w:w="2089" w:type="dxa"/>
            <w:vAlign w:val="center"/>
          </w:tcPr>
          <w:p w14:paraId="35ED8FAD"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Литература</w:t>
            </w:r>
          </w:p>
        </w:tc>
        <w:tc>
          <w:tcPr>
            <w:tcW w:w="1701" w:type="dxa"/>
            <w:vMerge/>
            <w:vAlign w:val="center"/>
          </w:tcPr>
          <w:p w14:paraId="75ADB051" w14:textId="77777777" w:rsidR="003259D0" w:rsidRPr="00B2244A" w:rsidRDefault="003259D0" w:rsidP="00881AE3">
            <w:pPr>
              <w:tabs>
                <w:tab w:val="left" w:pos="5670"/>
                <w:tab w:val="left" w:pos="10206"/>
              </w:tabs>
              <w:ind w:firstLine="59"/>
              <w:jc w:val="center"/>
              <w:rPr>
                <w:sz w:val="26"/>
                <w:szCs w:val="26"/>
              </w:rPr>
            </w:pPr>
          </w:p>
        </w:tc>
        <w:tc>
          <w:tcPr>
            <w:tcW w:w="2146" w:type="dxa"/>
            <w:vMerge/>
            <w:vAlign w:val="center"/>
          </w:tcPr>
          <w:p w14:paraId="235216C7" w14:textId="77777777" w:rsidR="003259D0" w:rsidRPr="00B2244A" w:rsidRDefault="003259D0" w:rsidP="00881AE3">
            <w:pPr>
              <w:tabs>
                <w:tab w:val="left" w:pos="5670"/>
                <w:tab w:val="left" w:pos="10206"/>
              </w:tabs>
              <w:ind w:firstLine="59"/>
              <w:jc w:val="center"/>
              <w:rPr>
                <w:sz w:val="26"/>
                <w:szCs w:val="26"/>
              </w:rPr>
            </w:pPr>
          </w:p>
        </w:tc>
        <w:tc>
          <w:tcPr>
            <w:tcW w:w="1997" w:type="dxa"/>
            <w:vAlign w:val="center"/>
          </w:tcPr>
          <w:p w14:paraId="1F4093CE"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1</w:t>
            </w:r>
            <w:r w:rsidRPr="00B2244A">
              <w:rPr>
                <w:spacing w:val="-2"/>
                <w:sz w:val="26"/>
                <w:szCs w:val="26"/>
              </w:rPr>
              <w:t xml:space="preserve"> </w:t>
            </w:r>
            <w:r w:rsidRPr="00B2244A">
              <w:rPr>
                <w:sz w:val="26"/>
                <w:szCs w:val="26"/>
              </w:rPr>
              <w:t>час</w:t>
            </w:r>
            <w:r w:rsidRPr="00B2244A">
              <w:rPr>
                <w:spacing w:val="-1"/>
                <w:sz w:val="26"/>
                <w:szCs w:val="26"/>
              </w:rPr>
              <w:t xml:space="preserve"> </w:t>
            </w:r>
            <w:r w:rsidRPr="00B2244A">
              <w:rPr>
                <w:sz w:val="26"/>
                <w:szCs w:val="26"/>
              </w:rPr>
              <w:t>(60</w:t>
            </w:r>
            <w:r w:rsidRPr="00B2244A">
              <w:rPr>
                <w:spacing w:val="-1"/>
                <w:sz w:val="26"/>
                <w:szCs w:val="26"/>
              </w:rPr>
              <w:t xml:space="preserve"> </w:t>
            </w:r>
            <w:r w:rsidRPr="00B2244A">
              <w:rPr>
                <w:sz w:val="26"/>
                <w:szCs w:val="26"/>
              </w:rPr>
              <w:t>минут)</w:t>
            </w:r>
          </w:p>
        </w:tc>
        <w:tc>
          <w:tcPr>
            <w:tcW w:w="2661" w:type="dxa"/>
          </w:tcPr>
          <w:p w14:paraId="0B731291"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 30 минут</w:t>
            </w:r>
          </w:p>
          <w:p w14:paraId="589BF826"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(150 минут)</w:t>
            </w:r>
          </w:p>
        </w:tc>
      </w:tr>
      <w:tr w:rsidR="003259D0" w:rsidRPr="00B2244A" w14:paraId="0F1BB72D" w14:textId="77777777" w:rsidTr="00221B25">
        <w:trPr>
          <w:trHeight w:val="355"/>
        </w:trPr>
        <w:tc>
          <w:tcPr>
            <w:tcW w:w="2089" w:type="dxa"/>
            <w:vAlign w:val="center"/>
          </w:tcPr>
          <w:p w14:paraId="76982E7E"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Обществознание</w:t>
            </w:r>
          </w:p>
        </w:tc>
        <w:tc>
          <w:tcPr>
            <w:tcW w:w="1701" w:type="dxa"/>
            <w:vMerge/>
            <w:vAlign w:val="center"/>
          </w:tcPr>
          <w:p w14:paraId="473C8C70" w14:textId="77777777" w:rsidR="003259D0" w:rsidRPr="00B2244A" w:rsidRDefault="003259D0" w:rsidP="00881AE3">
            <w:pPr>
              <w:tabs>
                <w:tab w:val="left" w:pos="5670"/>
                <w:tab w:val="left" w:pos="10206"/>
              </w:tabs>
              <w:ind w:firstLine="59"/>
              <w:jc w:val="center"/>
              <w:rPr>
                <w:sz w:val="26"/>
                <w:szCs w:val="26"/>
              </w:rPr>
            </w:pPr>
          </w:p>
        </w:tc>
        <w:tc>
          <w:tcPr>
            <w:tcW w:w="2146" w:type="dxa"/>
            <w:vMerge/>
            <w:vAlign w:val="center"/>
          </w:tcPr>
          <w:p w14:paraId="78E4777B" w14:textId="77777777" w:rsidR="003259D0" w:rsidRPr="00B2244A" w:rsidRDefault="003259D0" w:rsidP="00881AE3">
            <w:pPr>
              <w:tabs>
                <w:tab w:val="left" w:pos="5670"/>
                <w:tab w:val="left" w:pos="10206"/>
              </w:tabs>
              <w:ind w:firstLine="59"/>
              <w:jc w:val="center"/>
              <w:rPr>
                <w:sz w:val="26"/>
                <w:szCs w:val="26"/>
              </w:rPr>
            </w:pPr>
          </w:p>
        </w:tc>
        <w:tc>
          <w:tcPr>
            <w:tcW w:w="1997" w:type="dxa"/>
            <w:vAlign w:val="center"/>
          </w:tcPr>
          <w:p w14:paraId="6FC89EDE"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40</w:t>
            </w:r>
            <w:r w:rsidRPr="00B2244A">
              <w:rPr>
                <w:spacing w:val="-2"/>
                <w:sz w:val="26"/>
                <w:szCs w:val="26"/>
              </w:rPr>
              <w:t xml:space="preserve"> </w:t>
            </w:r>
            <w:r w:rsidRPr="00B2244A">
              <w:rPr>
                <w:sz w:val="26"/>
                <w:szCs w:val="26"/>
              </w:rPr>
              <w:t>минут</w:t>
            </w:r>
          </w:p>
        </w:tc>
        <w:tc>
          <w:tcPr>
            <w:tcW w:w="2661" w:type="dxa"/>
          </w:tcPr>
          <w:p w14:paraId="7E83AE25"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 10 минут</w:t>
            </w:r>
          </w:p>
          <w:p w14:paraId="1CBCB941"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(130 минут))</w:t>
            </w:r>
          </w:p>
        </w:tc>
      </w:tr>
      <w:tr w:rsidR="003259D0" w:rsidRPr="00B2244A" w14:paraId="33F1A881" w14:textId="77777777" w:rsidTr="00221B25">
        <w:trPr>
          <w:trHeight w:val="355"/>
        </w:trPr>
        <w:tc>
          <w:tcPr>
            <w:tcW w:w="2089" w:type="dxa"/>
            <w:vAlign w:val="center"/>
          </w:tcPr>
          <w:p w14:paraId="354EF48B"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Информатика</w:t>
            </w:r>
          </w:p>
        </w:tc>
        <w:tc>
          <w:tcPr>
            <w:tcW w:w="1701" w:type="dxa"/>
            <w:vMerge w:val="restart"/>
            <w:vAlign w:val="center"/>
          </w:tcPr>
          <w:p w14:paraId="31083F01"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2</w:t>
            </w:r>
            <w:r w:rsidRPr="00B2244A">
              <w:rPr>
                <w:spacing w:val="-1"/>
                <w:sz w:val="26"/>
                <w:szCs w:val="26"/>
              </w:rPr>
              <w:t xml:space="preserve"> </w:t>
            </w:r>
            <w:r w:rsidRPr="00B2244A">
              <w:rPr>
                <w:sz w:val="26"/>
                <w:szCs w:val="26"/>
              </w:rPr>
              <w:t>часа</w:t>
            </w:r>
            <w:r w:rsidRPr="00B2244A">
              <w:rPr>
                <w:spacing w:val="-1"/>
                <w:sz w:val="26"/>
                <w:szCs w:val="26"/>
              </w:rPr>
              <w:t xml:space="preserve"> </w:t>
            </w:r>
            <w:r w:rsidRPr="00B2244A">
              <w:rPr>
                <w:sz w:val="26"/>
                <w:szCs w:val="26"/>
              </w:rPr>
              <w:t>30</w:t>
            </w:r>
            <w:r w:rsidRPr="00B2244A">
              <w:rPr>
                <w:spacing w:val="-2"/>
                <w:sz w:val="26"/>
                <w:szCs w:val="26"/>
              </w:rPr>
              <w:t xml:space="preserve"> </w:t>
            </w:r>
            <w:r w:rsidRPr="00B2244A">
              <w:rPr>
                <w:sz w:val="26"/>
                <w:szCs w:val="26"/>
              </w:rPr>
              <w:t>минут (150</w:t>
            </w:r>
            <w:r w:rsidRPr="00B2244A">
              <w:rPr>
                <w:spacing w:val="-1"/>
                <w:sz w:val="26"/>
                <w:szCs w:val="26"/>
              </w:rPr>
              <w:t xml:space="preserve"> </w:t>
            </w:r>
            <w:r w:rsidRPr="00B2244A">
              <w:rPr>
                <w:sz w:val="26"/>
                <w:szCs w:val="26"/>
              </w:rPr>
              <w:t>минут)</w:t>
            </w:r>
          </w:p>
        </w:tc>
        <w:tc>
          <w:tcPr>
            <w:tcW w:w="2146" w:type="dxa"/>
            <w:vMerge w:val="restart"/>
            <w:vAlign w:val="center"/>
          </w:tcPr>
          <w:p w14:paraId="2465E048"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4 часа (240</w:t>
            </w:r>
            <w:r w:rsidRPr="00B2244A">
              <w:rPr>
                <w:spacing w:val="-1"/>
                <w:sz w:val="26"/>
                <w:szCs w:val="26"/>
              </w:rPr>
              <w:t xml:space="preserve"> </w:t>
            </w:r>
            <w:r w:rsidRPr="00B2244A">
              <w:rPr>
                <w:sz w:val="26"/>
                <w:szCs w:val="26"/>
              </w:rPr>
              <w:t>минут)</w:t>
            </w:r>
          </w:p>
        </w:tc>
        <w:tc>
          <w:tcPr>
            <w:tcW w:w="1997" w:type="dxa"/>
            <w:vAlign w:val="center"/>
          </w:tcPr>
          <w:p w14:paraId="7359F89A"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45</w:t>
            </w:r>
            <w:r w:rsidRPr="00B2244A">
              <w:rPr>
                <w:spacing w:val="-2"/>
                <w:sz w:val="26"/>
                <w:szCs w:val="26"/>
              </w:rPr>
              <w:t xml:space="preserve"> </w:t>
            </w:r>
            <w:r w:rsidRPr="00B2244A">
              <w:rPr>
                <w:sz w:val="26"/>
                <w:szCs w:val="26"/>
              </w:rPr>
              <w:t>минут</w:t>
            </w:r>
          </w:p>
        </w:tc>
        <w:tc>
          <w:tcPr>
            <w:tcW w:w="2661" w:type="dxa"/>
          </w:tcPr>
          <w:p w14:paraId="5DA332F7"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 15 минут</w:t>
            </w:r>
          </w:p>
          <w:p w14:paraId="58E713DB"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(135 минут)</w:t>
            </w:r>
          </w:p>
        </w:tc>
      </w:tr>
      <w:tr w:rsidR="003259D0" w:rsidRPr="00B2244A" w14:paraId="3101CDF6" w14:textId="77777777" w:rsidTr="00221B25">
        <w:trPr>
          <w:trHeight w:val="355"/>
        </w:trPr>
        <w:tc>
          <w:tcPr>
            <w:tcW w:w="2089" w:type="dxa"/>
            <w:vAlign w:val="center"/>
          </w:tcPr>
          <w:p w14:paraId="58DA1E93"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История</w:t>
            </w:r>
          </w:p>
        </w:tc>
        <w:tc>
          <w:tcPr>
            <w:tcW w:w="1701" w:type="dxa"/>
            <w:vMerge/>
            <w:vAlign w:val="center"/>
          </w:tcPr>
          <w:p w14:paraId="42D3D2B5" w14:textId="77777777" w:rsidR="003259D0" w:rsidRPr="00B2244A" w:rsidRDefault="003259D0" w:rsidP="00881AE3">
            <w:pPr>
              <w:tabs>
                <w:tab w:val="left" w:pos="5670"/>
                <w:tab w:val="left" w:pos="10206"/>
              </w:tabs>
              <w:ind w:firstLine="59"/>
              <w:jc w:val="center"/>
              <w:rPr>
                <w:sz w:val="26"/>
                <w:szCs w:val="26"/>
              </w:rPr>
            </w:pPr>
          </w:p>
        </w:tc>
        <w:tc>
          <w:tcPr>
            <w:tcW w:w="2146" w:type="dxa"/>
            <w:vMerge/>
            <w:vAlign w:val="center"/>
          </w:tcPr>
          <w:p w14:paraId="53473368" w14:textId="77777777" w:rsidR="003259D0" w:rsidRPr="00B2244A" w:rsidRDefault="003259D0" w:rsidP="00881AE3">
            <w:pPr>
              <w:tabs>
                <w:tab w:val="left" w:pos="5670"/>
                <w:tab w:val="left" w:pos="10206"/>
              </w:tabs>
              <w:ind w:firstLine="59"/>
              <w:jc w:val="center"/>
              <w:rPr>
                <w:sz w:val="26"/>
                <w:szCs w:val="26"/>
              </w:rPr>
            </w:pPr>
          </w:p>
        </w:tc>
        <w:tc>
          <w:tcPr>
            <w:tcW w:w="1997" w:type="dxa"/>
            <w:vAlign w:val="center"/>
          </w:tcPr>
          <w:p w14:paraId="6D8C0BD3"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30</w:t>
            </w:r>
            <w:r w:rsidRPr="00B2244A">
              <w:rPr>
                <w:spacing w:val="-2"/>
                <w:sz w:val="26"/>
                <w:szCs w:val="26"/>
              </w:rPr>
              <w:t xml:space="preserve"> </w:t>
            </w:r>
            <w:r w:rsidRPr="00B2244A">
              <w:rPr>
                <w:sz w:val="26"/>
                <w:szCs w:val="26"/>
              </w:rPr>
              <w:t>минут</w:t>
            </w:r>
          </w:p>
        </w:tc>
        <w:tc>
          <w:tcPr>
            <w:tcW w:w="2661" w:type="dxa"/>
          </w:tcPr>
          <w:p w14:paraId="30AE7ED6"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w:t>
            </w:r>
          </w:p>
          <w:p w14:paraId="3144A1D9"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(120 минут)</w:t>
            </w:r>
          </w:p>
        </w:tc>
      </w:tr>
      <w:tr w:rsidR="003259D0" w:rsidRPr="00B2244A" w14:paraId="2F1F21E3" w14:textId="77777777" w:rsidTr="00221B25">
        <w:trPr>
          <w:trHeight w:val="355"/>
        </w:trPr>
        <w:tc>
          <w:tcPr>
            <w:tcW w:w="2089" w:type="dxa"/>
            <w:vAlign w:val="center"/>
          </w:tcPr>
          <w:p w14:paraId="2D471ED3"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Физика</w:t>
            </w:r>
          </w:p>
        </w:tc>
        <w:tc>
          <w:tcPr>
            <w:tcW w:w="1701" w:type="dxa"/>
            <w:vMerge/>
            <w:vAlign w:val="center"/>
          </w:tcPr>
          <w:p w14:paraId="1C7650EF" w14:textId="77777777" w:rsidR="003259D0" w:rsidRPr="00B2244A" w:rsidRDefault="003259D0" w:rsidP="00881AE3">
            <w:pPr>
              <w:tabs>
                <w:tab w:val="left" w:pos="5670"/>
                <w:tab w:val="left" w:pos="10206"/>
              </w:tabs>
              <w:ind w:firstLine="59"/>
              <w:jc w:val="center"/>
              <w:rPr>
                <w:sz w:val="26"/>
                <w:szCs w:val="26"/>
              </w:rPr>
            </w:pPr>
          </w:p>
        </w:tc>
        <w:tc>
          <w:tcPr>
            <w:tcW w:w="2146" w:type="dxa"/>
            <w:vMerge/>
            <w:vAlign w:val="center"/>
          </w:tcPr>
          <w:p w14:paraId="020B90DB" w14:textId="77777777" w:rsidR="003259D0" w:rsidRPr="00B2244A" w:rsidRDefault="003259D0" w:rsidP="00881AE3">
            <w:pPr>
              <w:tabs>
                <w:tab w:val="left" w:pos="5670"/>
                <w:tab w:val="left" w:pos="10206"/>
              </w:tabs>
              <w:ind w:firstLine="59"/>
              <w:jc w:val="center"/>
              <w:rPr>
                <w:sz w:val="26"/>
                <w:szCs w:val="26"/>
              </w:rPr>
            </w:pPr>
          </w:p>
        </w:tc>
        <w:tc>
          <w:tcPr>
            <w:tcW w:w="1997" w:type="dxa"/>
            <w:vAlign w:val="center"/>
          </w:tcPr>
          <w:p w14:paraId="10C0E599"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40</w:t>
            </w:r>
            <w:r w:rsidRPr="00B2244A">
              <w:rPr>
                <w:spacing w:val="-2"/>
                <w:sz w:val="26"/>
                <w:szCs w:val="26"/>
              </w:rPr>
              <w:t xml:space="preserve"> </w:t>
            </w:r>
            <w:r w:rsidRPr="00B2244A">
              <w:rPr>
                <w:sz w:val="26"/>
                <w:szCs w:val="26"/>
              </w:rPr>
              <w:t>минут</w:t>
            </w:r>
          </w:p>
        </w:tc>
        <w:tc>
          <w:tcPr>
            <w:tcW w:w="2661" w:type="dxa"/>
          </w:tcPr>
          <w:p w14:paraId="5334CF5D"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 10 минут</w:t>
            </w:r>
          </w:p>
          <w:p w14:paraId="2C03F6C8"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(130 минут)</w:t>
            </w:r>
          </w:p>
        </w:tc>
      </w:tr>
      <w:tr w:rsidR="003259D0" w:rsidRPr="00B2244A" w14:paraId="4105A0F8" w14:textId="77777777" w:rsidTr="00221B25">
        <w:trPr>
          <w:trHeight w:val="355"/>
        </w:trPr>
        <w:tc>
          <w:tcPr>
            <w:tcW w:w="2089" w:type="dxa"/>
            <w:vAlign w:val="center"/>
          </w:tcPr>
          <w:p w14:paraId="5863C307"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Химия</w:t>
            </w:r>
          </w:p>
        </w:tc>
        <w:tc>
          <w:tcPr>
            <w:tcW w:w="1701" w:type="dxa"/>
            <w:vMerge/>
            <w:vAlign w:val="center"/>
          </w:tcPr>
          <w:p w14:paraId="063DBAEA" w14:textId="77777777" w:rsidR="003259D0" w:rsidRPr="00B2244A" w:rsidRDefault="003259D0" w:rsidP="00881AE3">
            <w:pPr>
              <w:tabs>
                <w:tab w:val="left" w:pos="5670"/>
                <w:tab w:val="left" w:pos="10206"/>
              </w:tabs>
              <w:ind w:firstLine="59"/>
              <w:jc w:val="center"/>
              <w:rPr>
                <w:sz w:val="26"/>
                <w:szCs w:val="26"/>
              </w:rPr>
            </w:pPr>
          </w:p>
        </w:tc>
        <w:tc>
          <w:tcPr>
            <w:tcW w:w="2146" w:type="dxa"/>
            <w:vMerge/>
            <w:vAlign w:val="center"/>
          </w:tcPr>
          <w:p w14:paraId="09384E8B" w14:textId="77777777" w:rsidR="003259D0" w:rsidRPr="00B2244A" w:rsidRDefault="003259D0" w:rsidP="00881AE3">
            <w:pPr>
              <w:tabs>
                <w:tab w:val="left" w:pos="5670"/>
                <w:tab w:val="left" w:pos="10206"/>
              </w:tabs>
              <w:ind w:firstLine="59"/>
              <w:jc w:val="center"/>
              <w:rPr>
                <w:sz w:val="26"/>
                <w:szCs w:val="26"/>
              </w:rPr>
            </w:pPr>
          </w:p>
        </w:tc>
        <w:tc>
          <w:tcPr>
            <w:tcW w:w="1997" w:type="dxa"/>
            <w:vAlign w:val="center"/>
          </w:tcPr>
          <w:p w14:paraId="5029F26D" w14:textId="77777777" w:rsidR="003259D0" w:rsidRPr="00B2244A" w:rsidRDefault="003259D0" w:rsidP="00881AE3">
            <w:pPr>
              <w:pStyle w:val="TableParagraph"/>
              <w:tabs>
                <w:tab w:val="left" w:pos="5670"/>
                <w:tab w:val="left" w:pos="10206"/>
              </w:tabs>
              <w:ind w:firstLine="59"/>
              <w:jc w:val="center"/>
              <w:rPr>
                <w:sz w:val="26"/>
                <w:szCs w:val="26"/>
              </w:rPr>
            </w:pPr>
            <w:r w:rsidRPr="00B2244A">
              <w:rPr>
                <w:sz w:val="26"/>
                <w:szCs w:val="26"/>
              </w:rPr>
              <w:t>30</w:t>
            </w:r>
            <w:r w:rsidRPr="00B2244A">
              <w:rPr>
                <w:spacing w:val="-2"/>
                <w:sz w:val="26"/>
                <w:szCs w:val="26"/>
              </w:rPr>
              <w:t xml:space="preserve"> </w:t>
            </w:r>
            <w:r w:rsidRPr="00B2244A">
              <w:rPr>
                <w:sz w:val="26"/>
                <w:szCs w:val="26"/>
              </w:rPr>
              <w:t>минут</w:t>
            </w:r>
          </w:p>
        </w:tc>
        <w:tc>
          <w:tcPr>
            <w:tcW w:w="2661" w:type="dxa"/>
          </w:tcPr>
          <w:p w14:paraId="744627D2"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2 часа</w:t>
            </w:r>
          </w:p>
          <w:p w14:paraId="42729687" w14:textId="77777777" w:rsidR="003259D0" w:rsidRPr="00C901DB" w:rsidRDefault="003259D0" w:rsidP="00881AE3">
            <w:pPr>
              <w:pStyle w:val="TableParagraph"/>
              <w:tabs>
                <w:tab w:val="left" w:pos="5670"/>
                <w:tab w:val="left" w:pos="10206"/>
              </w:tabs>
              <w:ind w:firstLine="59"/>
              <w:jc w:val="center"/>
              <w:rPr>
                <w:sz w:val="26"/>
                <w:szCs w:val="26"/>
              </w:rPr>
            </w:pPr>
            <w:r w:rsidRPr="00C901DB">
              <w:rPr>
                <w:sz w:val="26"/>
                <w:szCs w:val="26"/>
              </w:rPr>
              <w:t>(120 минут)</w:t>
            </w:r>
          </w:p>
        </w:tc>
      </w:tr>
      <w:tr w:rsidR="003259D0" w:rsidRPr="00B2244A" w14:paraId="2A3BF57D" w14:textId="77777777" w:rsidTr="00221B25">
        <w:trPr>
          <w:trHeight w:val="355"/>
        </w:trPr>
        <w:tc>
          <w:tcPr>
            <w:tcW w:w="2089" w:type="dxa"/>
            <w:vAlign w:val="center"/>
          </w:tcPr>
          <w:p w14:paraId="0FFD2177"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География</w:t>
            </w:r>
          </w:p>
        </w:tc>
        <w:tc>
          <w:tcPr>
            <w:tcW w:w="1701" w:type="dxa"/>
            <w:vAlign w:val="center"/>
          </w:tcPr>
          <w:p w14:paraId="7CF97DC3" w14:textId="77777777" w:rsidR="003259D0" w:rsidRPr="00B2244A" w:rsidRDefault="003259D0" w:rsidP="00881AE3">
            <w:pPr>
              <w:pStyle w:val="TableParagraph"/>
              <w:tabs>
                <w:tab w:val="left" w:pos="5670"/>
                <w:tab w:val="left" w:pos="10206"/>
              </w:tabs>
              <w:ind w:left="430"/>
              <w:jc w:val="center"/>
              <w:rPr>
                <w:sz w:val="26"/>
                <w:szCs w:val="26"/>
              </w:rPr>
            </w:pPr>
            <w:r w:rsidRPr="00B2244A">
              <w:rPr>
                <w:sz w:val="26"/>
                <w:szCs w:val="26"/>
              </w:rPr>
              <w:t>2</w:t>
            </w:r>
            <w:r w:rsidRPr="00B2244A">
              <w:rPr>
                <w:spacing w:val="-1"/>
                <w:sz w:val="26"/>
                <w:szCs w:val="26"/>
              </w:rPr>
              <w:t xml:space="preserve"> </w:t>
            </w:r>
            <w:r w:rsidRPr="00B2244A">
              <w:rPr>
                <w:sz w:val="26"/>
                <w:szCs w:val="26"/>
              </w:rPr>
              <w:t>часа</w:t>
            </w:r>
            <w:r w:rsidRPr="00B2244A">
              <w:rPr>
                <w:spacing w:val="-2"/>
                <w:sz w:val="26"/>
                <w:szCs w:val="26"/>
              </w:rPr>
              <w:t xml:space="preserve"> </w:t>
            </w:r>
            <w:r w:rsidRPr="00B2244A">
              <w:rPr>
                <w:sz w:val="26"/>
                <w:szCs w:val="26"/>
              </w:rPr>
              <w:t>(120 минут)</w:t>
            </w:r>
          </w:p>
        </w:tc>
        <w:tc>
          <w:tcPr>
            <w:tcW w:w="2146" w:type="dxa"/>
            <w:vAlign w:val="center"/>
          </w:tcPr>
          <w:p w14:paraId="0A5A9023" w14:textId="77777777" w:rsidR="003259D0" w:rsidRPr="00B2244A" w:rsidRDefault="003259D0" w:rsidP="00881AE3">
            <w:pPr>
              <w:pStyle w:val="TableParagraph"/>
              <w:tabs>
                <w:tab w:val="left" w:pos="5670"/>
                <w:tab w:val="left" w:pos="10206"/>
              </w:tabs>
              <w:ind w:left="133"/>
              <w:jc w:val="center"/>
              <w:rPr>
                <w:sz w:val="26"/>
                <w:szCs w:val="26"/>
              </w:rPr>
            </w:pPr>
            <w:r w:rsidRPr="00B2244A">
              <w:rPr>
                <w:sz w:val="26"/>
                <w:szCs w:val="26"/>
              </w:rPr>
              <w:t>3</w:t>
            </w:r>
            <w:r w:rsidRPr="00B2244A">
              <w:rPr>
                <w:spacing w:val="-1"/>
                <w:sz w:val="26"/>
                <w:szCs w:val="26"/>
              </w:rPr>
              <w:t xml:space="preserve"> </w:t>
            </w:r>
            <w:r w:rsidRPr="00B2244A">
              <w:rPr>
                <w:sz w:val="26"/>
                <w:szCs w:val="26"/>
              </w:rPr>
              <w:t>часа</w:t>
            </w:r>
            <w:r w:rsidRPr="00B2244A">
              <w:rPr>
                <w:spacing w:val="-1"/>
                <w:sz w:val="26"/>
                <w:szCs w:val="26"/>
              </w:rPr>
              <w:t xml:space="preserve"> </w:t>
            </w:r>
            <w:r w:rsidRPr="00B2244A">
              <w:rPr>
                <w:sz w:val="26"/>
                <w:szCs w:val="26"/>
              </w:rPr>
              <w:t>30</w:t>
            </w:r>
            <w:r w:rsidRPr="00B2244A">
              <w:rPr>
                <w:spacing w:val="-2"/>
                <w:sz w:val="26"/>
                <w:szCs w:val="26"/>
              </w:rPr>
              <w:t xml:space="preserve"> </w:t>
            </w:r>
            <w:r w:rsidRPr="00B2244A">
              <w:rPr>
                <w:sz w:val="26"/>
                <w:szCs w:val="26"/>
              </w:rPr>
              <w:t>минут (210</w:t>
            </w:r>
            <w:r w:rsidRPr="00B2244A">
              <w:rPr>
                <w:spacing w:val="-1"/>
                <w:sz w:val="26"/>
                <w:szCs w:val="26"/>
              </w:rPr>
              <w:t xml:space="preserve"> </w:t>
            </w:r>
            <w:r w:rsidRPr="00B2244A">
              <w:rPr>
                <w:sz w:val="26"/>
                <w:szCs w:val="26"/>
              </w:rPr>
              <w:t>минут)</w:t>
            </w:r>
          </w:p>
        </w:tc>
        <w:tc>
          <w:tcPr>
            <w:tcW w:w="1997" w:type="dxa"/>
            <w:vAlign w:val="center"/>
          </w:tcPr>
          <w:p w14:paraId="4F585094" w14:textId="77777777" w:rsidR="003259D0" w:rsidRPr="00B2244A" w:rsidRDefault="003259D0" w:rsidP="00881AE3">
            <w:pPr>
              <w:pStyle w:val="TableParagraph"/>
              <w:tabs>
                <w:tab w:val="left" w:pos="5670"/>
                <w:tab w:val="left" w:pos="10206"/>
              </w:tabs>
              <w:ind w:left="149"/>
              <w:jc w:val="center"/>
              <w:rPr>
                <w:sz w:val="26"/>
                <w:szCs w:val="26"/>
              </w:rPr>
            </w:pPr>
            <w:r w:rsidRPr="00B2244A">
              <w:rPr>
                <w:sz w:val="26"/>
                <w:szCs w:val="26"/>
              </w:rPr>
              <w:t>50</w:t>
            </w:r>
            <w:r w:rsidRPr="00B2244A">
              <w:rPr>
                <w:spacing w:val="-2"/>
                <w:sz w:val="26"/>
                <w:szCs w:val="26"/>
              </w:rPr>
              <w:t xml:space="preserve"> </w:t>
            </w:r>
            <w:r w:rsidRPr="00B2244A">
              <w:rPr>
                <w:sz w:val="26"/>
                <w:szCs w:val="26"/>
              </w:rPr>
              <w:t>минут</w:t>
            </w:r>
          </w:p>
        </w:tc>
        <w:tc>
          <w:tcPr>
            <w:tcW w:w="2661" w:type="dxa"/>
          </w:tcPr>
          <w:p w14:paraId="0A180AA5" w14:textId="77777777" w:rsidR="003259D0" w:rsidRPr="00C901DB" w:rsidRDefault="003259D0" w:rsidP="00881AE3">
            <w:pPr>
              <w:pStyle w:val="TableParagraph"/>
              <w:tabs>
                <w:tab w:val="left" w:pos="5670"/>
                <w:tab w:val="left" w:pos="10206"/>
              </w:tabs>
              <w:ind w:left="149"/>
              <w:jc w:val="center"/>
              <w:rPr>
                <w:sz w:val="26"/>
                <w:szCs w:val="26"/>
              </w:rPr>
            </w:pPr>
            <w:r w:rsidRPr="00C901DB">
              <w:rPr>
                <w:sz w:val="26"/>
                <w:szCs w:val="26"/>
              </w:rPr>
              <w:t>2 часа 20 минут</w:t>
            </w:r>
          </w:p>
          <w:p w14:paraId="575D1D5A" w14:textId="77777777" w:rsidR="003259D0" w:rsidRPr="00C901DB" w:rsidRDefault="003259D0" w:rsidP="00881AE3">
            <w:pPr>
              <w:pStyle w:val="TableParagraph"/>
              <w:tabs>
                <w:tab w:val="left" w:pos="5670"/>
                <w:tab w:val="left" w:pos="10206"/>
              </w:tabs>
              <w:ind w:left="149"/>
              <w:jc w:val="center"/>
              <w:rPr>
                <w:sz w:val="26"/>
                <w:szCs w:val="26"/>
              </w:rPr>
            </w:pPr>
            <w:r w:rsidRPr="00C901DB">
              <w:rPr>
                <w:sz w:val="26"/>
                <w:szCs w:val="26"/>
              </w:rPr>
              <w:t>(140 минут)</w:t>
            </w:r>
          </w:p>
        </w:tc>
      </w:tr>
      <w:tr w:rsidR="003259D0" w:rsidRPr="00B2244A" w14:paraId="6945B51C" w14:textId="77777777" w:rsidTr="00221B25">
        <w:trPr>
          <w:trHeight w:val="355"/>
        </w:trPr>
        <w:tc>
          <w:tcPr>
            <w:tcW w:w="2089" w:type="dxa"/>
            <w:vAlign w:val="center"/>
          </w:tcPr>
          <w:p w14:paraId="5945968C" w14:textId="77777777" w:rsidR="003259D0" w:rsidRPr="00B2244A" w:rsidRDefault="003259D0" w:rsidP="00881AE3">
            <w:pPr>
              <w:pStyle w:val="TableParagraph"/>
              <w:tabs>
                <w:tab w:val="left" w:pos="5670"/>
                <w:tab w:val="left" w:pos="10206"/>
              </w:tabs>
              <w:ind w:firstLine="59"/>
              <w:rPr>
                <w:sz w:val="26"/>
                <w:szCs w:val="26"/>
              </w:rPr>
            </w:pPr>
            <w:r w:rsidRPr="00B2244A">
              <w:rPr>
                <w:sz w:val="26"/>
                <w:szCs w:val="26"/>
              </w:rPr>
              <w:t>Иностранные</w:t>
            </w:r>
            <w:r w:rsidRPr="00B2244A">
              <w:rPr>
                <w:spacing w:val="-4"/>
                <w:sz w:val="26"/>
                <w:szCs w:val="26"/>
              </w:rPr>
              <w:t xml:space="preserve"> </w:t>
            </w:r>
            <w:r w:rsidRPr="00B2244A">
              <w:rPr>
                <w:sz w:val="26"/>
                <w:szCs w:val="26"/>
              </w:rPr>
              <w:t>языки</w:t>
            </w:r>
          </w:p>
        </w:tc>
        <w:tc>
          <w:tcPr>
            <w:tcW w:w="1701" w:type="dxa"/>
            <w:vAlign w:val="center"/>
          </w:tcPr>
          <w:p w14:paraId="5DAD6667" w14:textId="77777777" w:rsidR="003259D0" w:rsidRPr="00B2244A" w:rsidRDefault="003259D0" w:rsidP="00881AE3">
            <w:pPr>
              <w:pStyle w:val="TableParagraph"/>
              <w:tabs>
                <w:tab w:val="left" w:pos="5670"/>
                <w:tab w:val="left" w:pos="10206"/>
              </w:tabs>
              <w:ind w:left="257"/>
              <w:jc w:val="center"/>
              <w:rPr>
                <w:sz w:val="26"/>
                <w:szCs w:val="26"/>
              </w:rPr>
            </w:pPr>
            <w:r w:rsidRPr="00B2244A">
              <w:rPr>
                <w:sz w:val="26"/>
                <w:szCs w:val="26"/>
              </w:rPr>
              <w:t>1</w:t>
            </w:r>
            <w:r w:rsidRPr="00B2244A">
              <w:rPr>
                <w:spacing w:val="-1"/>
                <w:sz w:val="26"/>
                <w:szCs w:val="26"/>
              </w:rPr>
              <w:t xml:space="preserve"> </w:t>
            </w:r>
            <w:r w:rsidRPr="00B2244A">
              <w:rPr>
                <w:sz w:val="26"/>
                <w:szCs w:val="26"/>
              </w:rPr>
              <w:t>час</w:t>
            </w:r>
            <w:r w:rsidRPr="00B2244A">
              <w:rPr>
                <w:spacing w:val="-1"/>
                <w:sz w:val="26"/>
                <w:szCs w:val="26"/>
              </w:rPr>
              <w:t xml:space="preserve"> </w:t>
            </w:r>
            <w:r w:rsidRPr="00B2244A">
              <w:rPr>
                <w:sz w:val="26"/>
                <w:szCs w:val="26"/>
              </w:rPr>
              <w:t>30 минут (90</w:t>
            </w:r>
            <w:r w:rsidRPr="00B2244A">
              <w:rPr>
                <w:spacing w:val="-2"/>
                <w:sz w:val="26"/>
                <w:szCs w:val="26"/>
              </w:rPr>
              <w:t xml:space="preserve"> </w:t>
            </w:r>
            <w:r w:rsidRPr="00B2244A">
              <w:rPr>
                <w:sz w:val="26"/>
                <w:szCs w:val="26"/>
              </w:rPr>
              <w:t>минут)</w:t>
            </w:r>
          </w:p>
        </w:tc>
        <w:tc>
          <w:tcPr>
            <w:tcW w:w="2146" w:type="dxa"/>
            <w:vAlign w:val="center"/>
          </w:tcPr>
          <w:p w14:paraId="603E6CAF" w14:textId="77777777" w:rsidR="003259D0" w:rsidRPr="00B2244A" w:rsidRDefault="003259D0" w:rsidP="00881AE3">
            <w:pPr>
              <w:pStyle w:val="TableParagraph"/>
              <w:tabs>
                <w:tab w:val="left" w:pos="5670"/>
                <w:tab w:val="left" w:pos="10206"/>
              </w:tabs>
              <w:ind w:left="555"/>
              <w:jc w:val="center"/>
              <w:rPr>
                <w:sz w:val="26"/>
                <w:szCs w:val="26"/>
              </w:rPr>
            </w:pPr>
            <w:r w:rsidRPr="00B2244A">
              <w:rPr>
                <w:sz w:val="26"/>
                <w:szCs w:val="26"/>
              </w:rPr>
              <w:t>3</w:t>
            </w:r>
            <w:r w:rsidRPr="00B2244A">
              <w:rPr>
                <w:spacing w:val="-1"/>
                <w:sz w:val="26"/>
                <w:szCs w:val="26"/>
              </w:rPr>
              <w:t xml:space="preserve"> </w:t>
            </w:r>
            <w:r w:rsidRPr="00B2244A">
              <w:rPr>
                <w:sz w:val="26"/>
                <w:szCs w:val="26"/>
              </w:rPr>
              <w:t>часа</w:t>
            </w:r>
            <w:r w:rsidRPr="00B2244A">
              <w:rPr>
                <w:spacing w:val="-2"/>
                <w:sz w:val="26"/>
                <w:szCs w:val="26"/>
              </w:rPr>
              <w:t xml:space="preserve"> </w:t>
            </w:r>
            <w:r w:rsidRPr="00B2244A">
              <w:rPr>
                <w:sz w:val="26"/>
                <w:szCs w:val="26"/>
              </w:rPr>
              <w:t>(180 минут)</w:t>
            </w:r>
          </w:p>
        </w:tc>
        <w:tc>
          <w:tcPr>
            <w:tcW w:w="1997" w:type="dxa"/>
            <w:vAlign w:val="center"/>
          </w:tcPr>
          <w:p w14:paraId="55DC6BA9" w14:textId="77777777" w:rsidR="003259D0" w:rsidRPr="00B2244A" w:rsidRDefault="003259D0" w:rsidP="00881AE3">
            <w:pPr>
              <w:pStyle w:val="TableParagraph"/>
              <w:tabs>
                <w:tab w:val="left" w:pos="5670"/>
                <w:tab w:val="left" w:pos="10206"/>
              </w:tabs>
              <w:ind w:left="149"/>
              <w:jc w:val="center"/>
              <w:rPr>
                <w:sz w:val="26"/>
                <w:szCs w:val="26"/>
              </w:rPr>
            </w:pPr>
            <w:r w:rsidRPr="00B2244A">
              <w:rPr>
                <w:sz w:val="26"/>
                <w:szCs w:val="26"/>
              </w:rPr>
              <w:t>30</w:t>
            </w:r>
            <w:r w:rsidRPr="00B2244A">
              <w:rPr>
                <w:spacing w:val="-2"/>
                <w:sz w:val="26"/>
                <w:szCs w:val="26"/>
              </w:rPr>
              <w:t xml:space="preserve"> </w:t>
            </w:r>
            <w:r w:rsidRPr="00B2244A">
              <w:rPr>
                <w:sz w:val="26"/>
                <w:szCs w:val="26"/>
              </w:rPr>
              <w:t>минут</w:t>
            </w:r>
          </w:p>
        </w:tc>
        <w:tc>
          <w:tcPr>
            <w:tcW w:w="2661" w:type="dxa"/>
          </w:tcPr>
          <w:p w14:paraId="041B166E" w14:textId="77777777" w:rsidR="003259D0" w:rsidRPr="00C901DB" w:rsidRDefault="003259D0" w:rsidP="00881AE3">
            <w:pPr>
              <w:pStyle w:val="TableParagraph"/>
              <w:tabs>
                <w:tab w:val="left" w:pos="5670"/>
                <w:tab w:val="left" w:pos="10206"/>
              </w:tabs>
              <w:ind w:left="149"/>
              <w:jc w:val="center"/>
              <w:rPr>
                <w:sz w:val="26"/>
                <w:szCs w:val="26"/>
              </w:rPr>
            </w:pPr>
            <w:r w:rsidRPr="00C901DB">
              <w:rPr>
                <w:sz w:val="26"/>
                <w:szCs w:val="26"/>
              </w:rPr>
              <w:t>2 часа</w:t>
            </w:r>
          </w:p>
          <w:p w14:paraId="1E3819E2" w14:textId="77777777" w:rsidR="003259D0" w:rsidRPr="00C901DB" w:rsidRDefault="003259D0" w:rsidP="00881AE3">
            <w:pPr>
              <w:pStyle w:val="TableParagraph"/>
              <w:tabs>
                <w:tab w:val="left" w:pos="5670"/>
                <w:tab w:val="left" w:pos="10206"/>
              </w:tabs>
              <w:ind w:left="149"/>
              <w:jc w:val="center"/>
              <w:rPr>
                <w:sz w:val="26"/>
                <w:szCs w:val="26"/>
              </w:rPr>
            </w:pPr>
            <w:r w:rsidRPr="00C901DB">
              <w:rPr>
                <w:sz w:val="26"/>
                <w:szCs w:val="26"/>
              </w:rPr>
              <w:t>(120 минут)</w:t>
            </w:r>
          </w:p>
        </w:tc>
      </w:tr>
    </w:tbl>
    <w:p w14:paraId="3241F459" w14:textId="77777777" w:rsidR="003259D0" w:rsidRPr="00B2244A" w:rsidRDefault="003259D0" w:rsidP="00881AE3">
      <w:pPr>
        <w:tabs>
          <w:tab w:val="left" w:pos="5670"/>
          <w:tab w:val="left" w:pos="10206"/>
        </w:tabs>
        <w:rPr>
          <w:sz w:val="26"/>
          <w:szCs w:val="26"/>
        </w:rPr>
      </w:pPr>
    </w:p>
    <w:p w14:paraId="2747D9DE" w14:textId="77777777" w:rsidR="003259D0" w:rsidRPr="00B2244A" w:rsidRDefault="003259D0" w:rsidP="00881AE3">
      <w:pPr>
        <w:tabs>
          <w:tab w:val="left" w:pos="5670"/>
          <w:tab w:val="left" w:pos="10206"/>
        </w:tabs>
        <w:rPr>
          <w:sz w:val="26"/>
          <w:szCs w:val="26"/>
        </w:rPr>
      </w:pPr>
    </w:p>
    <w:tbl>
      <w:tblPr>
        <w:tblStyle w:val="TableNormal"/>
        <w:tblW w:w="1078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1701"/>
        <w:gridCol w:w="3969"/>
        <w:gridCol w:w="2410"/>
        <w:gridCol w:w="2695"/>
        <w:gridCol w:w="8"/>
      </w:tblGrid>
      <w:tr w:rsidR="003259D0" w:rsidRPr="00B2244A" w14:paraId="23428FDF" w14:textId="77777777" w:rsidTr="000C12BE">
        <w:trPr>
          <w:trHeight w:val="633"/>
        </w:trPr>
        <w:tc>
          <w:tcPr>
            <w:tcW w:w="1701" w:type="dxa"/>
            <w:vMerge w:val="restart"/>
            <w:vAlign w:val="center"/>
          </w:tcPr>
          <w:p w14:paraId="0A7DE3D5" w14:textId="77777777" w:rsidR="003259D0" w:rsidRPr="00B2244A" w:rsidRDefault="003259D0" w:rsidP="00881AE3">
            <w:pPr>
              <w:pStyle w:val="TableParagraph"/>
              <w:tabs>
                <w:tab w:val="left" w:pos="5670"/>
                <w:tab w:val="left" w:pos="10206"/>
              </w:tabs>
              <w:jc w:val="center"/>
              <w:rPr>
                <w:b/>
                <w:sz w:val="26"/>
                <w:szCs w:val="26"/>
              </w:rPr>
            </w:pPr>
          </w:p>
        </w:tc>
        <w:tc>
          <w:tcPr>
            <w:tcW w:w="9082" w:type="dxa"/>
            <w:gridSpan w:val="4"/>
            <w:vAlign w:val="center"/>
          </w:tcPr>
          <w:p w14:paraId="1A9A0F1D" w14:textId="77777777" w:rsidR="003259D0" w:rsidRPr="00B2244A" w:rsidRDefault="003259D0" w:rsidP="00881AE3">
            <w:pPr>
              <w:pStyle w:val="TableParagraph"/>
              <w:tabs>
                <w:tab w:val="left" w:pos="5670"/>
                <w:tab w:val="left" w:pos="10206"/>
              </w:tabs>
              <w:jc w:val="center"/>
              <w:rPr>
                <w:b/>
                <w:sz w:val="26"/>
                <w:szCs w:val="26"/>
              </w:rPr>
            </w:pPr>
            <w:r w:rsidRPr="00B2244A">
              <w:rPr>
                <w:b/>
                <w:sz w:val="26"/>
                <w:szCs w:val="26"/>
              </w:rPr>
              <w:t>Средства</w:t>
            </w:r>
            <w:r w:rsidRPr="00B2244A">
              <w:rPr>
                <w:b/>
                <w:spacing w:val="-4"/>
                <w:sz w:val="26"/>
                <w:szCs w:val="26"/>
              </w:rPr>
              <w:t xml:space="preserve"> </w:t>
            </w:r>
            <w:r w:rsidRPr="00B2244A">
              <w:rPr>
                <w:b/>
                <w:sz w:val="26"/>
                <w:szCs w:val="26"/>
              </w:rPr>
              <w:t>обучения</w:t>
            </w:r>
            <w:r w:rsidRPr="00B2244A">
              <w:rPr>
                <w:b/>
                <w:spacing w:val="-3"/>
                <w:sz w:val="26"/>
                <w:szCs w:val="26"/>
              </w:rPr>
              <w:t xml:space="preserve"> </w:t>
            </w:r>
            <w:r w:rsidRPr="00B2244A">
              <w:rPr>
                <w:b/>
                <w:sz w:val="26"/>
                <w:szCs w:val="26"/>
              </w:rPr>
              <w:t>и</w:t>
            </w:r>
            <w:r w:rsidRPr="00B2244A">
              <w:rPr>
                <w:b/>
                <w:spacing w:val="-3"/>
                <w:sz w:val="26"/>
                <w:szCs w:val="26"/>
              </w:rPr>
              <w:t xml:space="preserve"> </w:t>
            </w:r>
            <w:r w:rsidRPr="00B2244A">
              <w:rPr>
                <w:b/>
                <w:sz w:val="26"/>
                <w:szCs w:val="26"/>
              </w:rPr>
              <w:t>воспитания,</w:t>
            </w:r>
            <w:r w:rsidRPr="00B2244A">
              <w:rPr>
                <w:b/>
                <w:spacing w:val="-3"/>
                <w:sz w:val="26"/>
                <w:szCs w:val="26"/>
              </w:rPr>
              <w:t xml:space="preserve"> </w:t>
            </w:r>
            <w:r w:rsidRPr="00B2244A">
              <w:rPr>
                <w:b/>
                <w:sz w:val="26"/>
                <w:szCs w:val="26"/>
              </w:rPr>
              <w:t>разрешенные</w:t>
            </w:r>
            <w:r w:rsidRPr="00B2244A">
              <w:rPr>
                <w:b/>
                <w:spacing w:val="-5"/>
                <w:sz w:val="26"/>
                <w:szCs w:val="26"/>
              </w:rPr>
              <w:t xml:space="preserve"> </w:t>
            </w:r>
            <w:r w:rsidRPr="00B2244A">
              <w:rPr>
                <w:b/>
                <w:sz w:val="26"/>
                <w:szCs w:val="26"/>
              </w:rPr>
              <w:t>к</w:t>
            </w:r>
            <w:r w:rsidRPr="00B2244A">
              <w:rPr>
                <w:b/>
                <w:spacing w:val="-4"/>
                <w:sz w:val="26"/>
                <w:szCs w:val="26"/>
              </w:rPr>
              <w:t xml:space="preserve"> </w:t>
            </w:r>
            <w:r w:rsidRPr="00B2244A">
              <w:rPr>
                <w:b/>
                <w:sz w:val="26"/>
                <w:szCs w:val="26"/>
              </w:rPr>
              <w:t>использованию</w:t>
            </w:r>
            <w:r w:rsidRPr="00B2244A">
              <w:rPr>
                <w:b/>
                <w:spacing w:val="-4"/>
                <w:sz w:val="26"/>
                <w:szCs w:val="26"/>
              </w:rPr>
              <w:t xml:space="preserve"> </w:t>
            </w:r>
            <w:r w:rsidRPr="00B2244A">
              <w:rPr>
                <w:b/>
                <w:sz w:val="26"/>
                <w:szCs w:val="26"/>
              </w:rPr>
              <w:t>для</w:t>
            </w:r>
            <w:r w:rsidRPr="00B2244A">
              <w:rPr>
                <w:b/>
                <w:spacing w:val="-5"/>
                <w:sz w:val="26"/>
                <w:szCs w:val="26"/>
              </w:rPr>
              <w:t xml:space="preserve"> </w:t>
            </w:r>
            <w:r w:rsidRPr="00B2244A">
              <w:rPr>
                <w:b/>
                <w:sz w:val="26"/>
                <w:szCs w:val="26"/>
              </w:rPr>
              <w:t>выполнения</w:t>
            </w:r>
            <w:r w:rsidRPr="00B2244A">
              <w:rPr>
                <w:b/>
                <w:spacing w:val="-52"/>
                <w:sz w:val="26"/>
                <w:szCs w:val="26"/>
              </w:rPr>
              <w:t xml:space="preserve"> </w:t>
            </w:r>
            <w:r w:rsidRPr="00B2244A">
              <w:rPr>
                <w:b/>
                <w:sz w:val="26"/>
                <w:szCs w:val="26"/>
              </w:rPr>
              <w:t>заданий</w:t>
            </w:r>
            <w:r w:rsidRPr="00B2244A">
              <w:rPr>
                <w:b/>
                <w:spacing w:val="-1"/>
                <w:sz w:val="26"/>
                <w:szCs w:val="26"/>
              </w:rPr>
              <w:t xml:space="preserve"> </w:t>
            </w:r>
            <w:r w:rsidRPr="00B2244A">
              <w:rPr>
                <w:b/>
                <w:sz w:val="26"/>
                <w:szCs w:val="26"/>
              </w:rPr>
              <w:t>КИМ</w:t>
            </w:r>
            <w:r w:rsidRPr="00B2244A">
              <w:rPr>
                <w:b/>
                <w:spacing w:val="-2"/>
                <w:sz w:val="26"/>
                <w:szCs w:val="26"/>
              </w:rPr>
              <w:t xml:space="preserve"> </w:t>
            </w:r>
            <w:r w:rsidRPr="00B2244A">
              <w:rPr>
                <w:b/>
                <w:sz w:val="26"/>
                <w:szCs w:val="26"/>
              </w:rPr>
              <w:t>по</w:t>
            </w:r>
            <w:r w:rsidRPr="00B2244A">
              <w:rPr>
                <w:b/>
                <w:spacing w:val="-1"/>
                <w:sz w:val="26"/>
                <w:szCs w:val="26"/>
              </w:rPr>
              <w:t xml:space="preserve"> </w:t>
            </w:r>
            <w:r w:rsidRPr="00B2244A">
              <w:rPr>
                <w:b/>
                <w:sz w:val="26"/>
                <w:szCs w:val="26"/>
              </w:rPr>
              <w:t>соответствующим учебным</w:t>
            </w:r>
            <w:r w:rsidRPr="00B2244A">
              <w:rPr>
                <w:b/>
                <w:spacing w:val="-2"/>
                <w:sz w:val="26"/>
                <w:szCs w:val="26"/>
              </w:rPr>
              <w:t xml:space="preserve"> </w:t>
            </w:r>
            <w:r w:rsidRPr="00B2244A">
              <w:rPr>
                <w:b/>
                <w:sz w:val="26"/>
                <w:szCs w:val="26"/>
              </w:rPr>
              <w:t>предметам</w:t>
            </w:r>
          </w:p>
        </w:tc>
      </w:tr>
      <w:tr w:rsidR="003259D0" w:rsidRPr="00B2244A" w14:paraId="333F8C48" w14:textId="77777777" w:rsidTr="000C12BE">
        <w:trPr>
          <w:trHeight w:val="277"/>
        </w:trPr>
        <w:tc>
          <w:tcPr>
            <w:tcW w:w="1701" w:type="dxa"/>
            <w:vMerge/>
            <w:tcBorders>
              <w:top w:val="none" w:sz="4" w:space="0" w:color="000000"/>
            </w:tcBorders>
            <w:vAlign w:val="center"/>
          </w:tcPr>
          <w:p w14:paraId="4B962AAA" w14:textId="77777777" w:rsidR="003259D0" w:rsidRPr="00B2244A" w:rsidRDefault="003259D0" w:rsidP="00881AE3">
            <w:pPr>
              <w:tabs>
                <w:tab w:val="left" w:pos="5670"/>
                <w:tab w:val="left" w:pos="10206"/>
              </w:tabs>
              <w:jc w:val="center"/>
              <w:rPr>
                <w:sz w:val="26"/>
                <w:szCs w:val="26"/>
              </w:rPr>
            </w:pPr>
          </w:p>
        </w:tc>
        <w:tc>
          <w:tcPr>
            <w:tcW w:w="9082" w:type="dxa"/>
            <w:gridSpan w:val="4"/>
            <w:vAlign w:val="center"/>
          </w:tcPr>
          <w:p w14:paraId="5AEF8EA1" w14:textId="77777777" w:rsidR="003259D0" w:rsidRPr="00B2244A" w:rsidRDefault="003259D0" w:rsidP="00881AE3">
            <w:pPr>
              <w:pStyle w:val="TableParagraph"/>
              <w:tabs>
                <w:tab w:val="left" w:pos="5670"/>
                <w:tab w:val="left" w:pos="10206"/>
              </w:tabs>
              <w:spacing w:line="244" w:lineRule="exact"/>
              <w:jc w:val="center"/>
              <w:rPr>
                <w:b/>
                <w:sz w:val="26"/>
                <w:szCs w:val="26"/>
              </w:rPr>
            </w:pPr>
            <w:r w:rsidRPr="00B2244A">
              <w:rPr>
                <w:b/>
                <w:sz w:val="26"/>
                <w:szCs w:val="26"/>
              </w:rPr>
              <w:t>Форма ГИА</w:t>
            </w:r>
          </w:p>
        </w:tc>
      </w:tr>
      <w:tr w:rsidR="003259D0" w:rsidRPr="00B2244A" w14:paraId="74627672" w14:textId="77777777" w:rsidTr="000C12BE">
        <w:trPr>
          <w:gridAfter w:val="1"/>
          <w:wAfter w:w="8" w:type="dxa"/>
          <w:trHeight w:val="609"/>
        </w:trPr>
        <w:tc>
          <w:tcPr>
            <w:tcW w:w="1701" w:type="dxa"/>
            <w:vMerge/>
            <w:tcBorders>
              <w:top w:val="none" w:sz="4" w:space="0" w:color="000000"/>
            </w:tcBorders>
            <w:vAlign w:val="center"/>
          </w:tcPr>
          <w:p w14:paraId="27F57F2C" w14:textId="77777777" w:rsidR="003259D0" w:rsidRPr="00B2244A" w:rsidRDefault="003259D0" w:rsidP="00881AE3">
            <w:pPr>
              <w:tabs>
                <w:tab w:val="left" w:pos="5670"/>
                <w:tab w:val="left" w:pos="10206"/>
              </w:tabs>
              <w:jc w:val="center"/>
              <w:rPr>
                <w:sz w:val="26"/>
                <w:szCs w:val="26"/>
              </w:rPr>
            </w:pPr>
          </w:p>
        </w:tc>
        <w:tc>
          <w:tcPr>
            <w:tcW w:w="3969" w:type="dxa"/>
            <w:vAlign w:val="center"/>
          </w:tcPr>
          <w:p w14:paraId="101C8CBC" w14:textId="77777777" w:rsidR="003259D0" w:rsidRPr="00B2244A" w:rsidRDefault="003259D0" w:rsidP="00881AE3">
            <w:pPr>
              <w:pStyle w:val="TableParagraph"/>
              <w:tabs>
                <w:tab w:val="left" w:pos="5670"/>
                <w:tab w:val="left" w:pos="10206"/>
              </w:tabs>
              <w:jc w:val="center"/>
              <w:rPr>
                <w:b/>
                <w:sz w:val="26"/>
                <w:szCs w:val="26"/>
              </w:rPr>
            </w:pPr>
            <w:r w:rsidRPr="00B2244A">
              <w:rPr>
                <w:b/>
                <w:sz w:val="26"/>
                <w:szCs w:val="26"/>
              </w:rPr>
              <w:t>ОГЭ</w:t>
            </w:r>
          </w:p>
        </w:tc>
        <w:tc>
          <w:tcPr>
            <w:tcW w:w="2410" w:type="dxa"/>
            <w:vAlign w:val="center"/>
          </w:tcPr>
          <w:p w14:paraId="324FC24B" w14:textId="77777777" w:rsidR="003259D0" w:rsidRPr="00B2244A" w:rsidRDefault="003259D0" w:rsidP="00881AE3">
            <w:pPr>
              <w:pStyle w:val="TableParagraph"/>
              <w:tabs>
                <w:tab w:val="left" w:pos="5670"/>
                <w:tab w:val="left" w:pos="10206"/>
              </w:tabs>
              <w:jc w:val="center"/>
              <w:rPr>
                <w:b/>
                <w:sz w:val="26"/>
                <w:szCs w:val="26"/>
              </w:rPr>
            </w:pPr>
            <w:r w:rsidRPr="00B2244A">
              <w:rPr>
                <w:b/>
                <w:sz w:val="26"/>
                <w:szCs w:val="26"/>
              </w:rPr>
              <w:t>ГВЭ</w:t>
            </w:r>
          </w:p>
          <w:p w14:paraId="38DD815A" w14:textId="77777777" w:rsidR="003259D0" w:rsidRPr="00B2244A" w:rsidRDefault="003259D0" w:rsidP="00881AE3">
            <w:pPr>
              <w:pStyle w:val="TableParagraph"/>
              <w:tabs>
                <w:tab w:val="left" w:pos="5670"/>
                <w:tab w:val="left" w:pos="10206"/>
              </w:tabs>
              <w:jc w:val="center"/>
              <w:rPr>
                <w:b/>
                <w:sz w:val="26"/>
                <w:szCs w:val="26"/>
              </w:rPr>
            </w:pPr>
            <w:r w:rsidRPr="00B2244A">
              <w:rPr>
                <w:b/>
                <w:sz w:val="26"/>
                <w:szCs w:val="26"/>
              </w:rPr>
              <w:t>(письменная</w:t>
            </w:r>
            <w:r w:rsidRPr="00B2244A">
              <w:rPr>
                <w:b/>
                <w:spacing w:val="-3"/>
                <w:sz w:val="26"/>
                <w:szCs w:val="26"/>
              </w:rPr>
              <w:t xml:space="preserve"> </w:t>
            </w:r>
            <w:r w:rsidRPr="00B2244A">
              <w:rPr>
                <w:b/>
                <w:sz w:val="26"/>
                <w:szCs w:val="26"/>
              </w:rPr>
              <w:t>форма)</w:t>
            </w:r>
          </w:p>
        </w:tc>
        <w:tc>
          <w:tcPr>
            <w:tcW w:w="2695" w:type="dxa"/>
            <w:vAlign w:val="center"/>
          </w:tcPr>
          <w:p w14:paraId="24B825D3" w14:textId="77777777" w:rsidR="003259D0" w:rsidRPr="00B2244A" w:rsidRDefault="003259D0" w:rsidP="00881AE3">
            <w:pPr>
              <w:pStyle w:val="TableParagraph"/>
              <w:tabs>
                <w:tab w:val="left" w:pos="5670"/>
                <w:tab w:val="left" w:pos="10206"/>
              </w:tabs>
              <w:ind w:left="170"/>
              <w:jc w:val="center"/>
              <w:rPr>
                <w:b/>
                <w:sz w:val="26"/>
                <w:szCs w:val="26"/>
              </w:rPr>
            </w:pPr>
            <w:r w:rsidRPr="00B2244A">
              <w:rPr>
                <w:b/>
                <w:sz w:val="26"/>
                <w:szCs w:val="26"/>
              </w:rPr>
              <w:t>ГВЭ</w:t>
            </w:r>
          </w:p>
          <w:p w14:paraId="478FD81C" w14:textId="77777777" w:rsidR="003259D0" w:rsidRPr="00B2244A" w:rsidRDefault="003259D0" w:rsidP="00881AE3">
            <w:pPr>
              <w:pStyle w:val="TableParagraph"/>
              <w:tabs>
                <w:tab w:val="left" w:pos="5670"/>
                <w:tab w:val="left" w:pos="10206"/>
              </w:tabs>
              <w:ind w:left="170"/>
              <w:jc w:val="center"/>
              <w:rPr>
                <w:b/>
                <w:sz w:val="26"/>
                <w:szCs w:val="26"/>
              </w:rPr>
            </w:pPr>
            <w:r w:rsidRPr="00B2244A">
              <w:rPr>
                <w:b/>
                <w:sz w:val="26"/>
                <w:szCs w:val="26"/>
              </w:rPr>
              <w:t>(устная</w:t>
            </w:r>
            <w:r w:rsidRPr="00B2244A">
              <w:rPr>
                <w:b/>
                <w:spacing w:val="-1"/>
                <w:sz w:val="26"/>
                <w:szCs w:val="26"/>
              </w:rPr>
              <w:t xml:space="preserve"> </w:t>
            </w:r>
            <w:r w:rsidRPr="00B2244A">
              <w:rPr>
                <w:b/>
                <w:sz w:val="26"/>
                <w:szCs w:val="26"/>
              </w:rPr>
              <w:t>форма)</w:t>
            </w:r>
          </w:p>
        </w:tc>
      </w:tr>
      <w:tr w:rsidR="003259D0" w:rsidRPr="00B2244A" w14:paraId="47B2ED1D" w14:textId="77777777" w:rsidTr="000C12BE">
        <w:trPr>
          <w:gridAfter w:val="1"/>
          <w:wAfter w:w="8" w:type="dxa"/>
          <w:trHeight w:val="517"/>
        </w:trPr>
        <w:tc>
          <w:tcPr>
            <w:tcW w:w="1701" w:type="dxa"/>
            <w:vAlign w:val="center"/>
          </w:tcPr>
          <w:p w14:paraId="0066F02D"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Русский</w:t>
            </w:r>
            <w:r w:rsidRPr="00B2244A">
              <w:rPr>
                <w:spacing w:val="-3"/>
                <w:sz w:val="26"/>
                <w:szCs w:val="26"/>
              </w:rPr>
              <w:t xml:space="preserve"> </w:t>
            </w:r>
            <w:r w:rsidRPr="00B2244A">
              <w:rPr>
                <w:sz w:val="26"/>
                <w:szCs w:val="26"/>
              </w:rPr>
              <w:t>язык</w:t>
            </w:r>
          </w:p>
        </w:tc>
        <w:tc>
          <w:tcPr>
            <w:tcW w:w="3969" w:type="dxa"/>
            <w:vAlign w:val="center"/>
          </w:tcPr>
          <w:p w14:paraId="08188C19"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Орфографический</w:t>
            </w:r>
            <w:r w:rsidRPr="00B2244A">
              <w:rPr>
                <w:spacing w:val="-4"/>
                <w:sz w:val="26"/>
                <w:szCs w:val="26"/>
              </w:rPr>
              <w:t xml:space="preserve"> </w:t>
            </w:r>
            <w:r w:rsidRPr="00B2244A">
              <w:rPr>
                <w:sz w:val="26"/>
                <w:szCs w:val="26"/>
              </w:rPr>
              <w:t>словарь</w:t>
            </w:r>
            <w:r w:rsidRPr="00B2244A">
              <w:rPr>
                <w:rStyle w:val="afc"/>
                <w:sz w:val="26"/>
                <w:szCs w:val="26"/>
              </w:rPr>
              <w:footnoteReference w:id="15"/>
            </w:r>
          </w:p>
        </w:tc>
        <w:tc>
          <w:tcPr>
            <w:tcW w:w="2410" w:type="dxa"/>
            <w:vAlign w:val="center"/>
          </w:tcPr>
          <w:p w14:paraId="30C352D5" w14:textId="77777777" w:rsidR="003259D0" w:rsidRPr="00B2244A" w:rsidRDefault="003259D0" w:rsidP="00881AE3">
            <w:pPr>
              <w:pStyle w:val="TableParagraph"/>
              <w:tabs>
                <w:tab w:val="left" w:pos="5670"/>
                <w:tab w:val="left" w:pos="10206"/>
              </w:tabs>
              <w:spacing w:line="252" w:lineRule="exact"/>
              <w:jc w:val="center"/>
              <w:rPr>
                <w:sz w:val="26"/>
                <w:szCs w:val="26"/>
              </w:rPr>
            </w:pPr>
            <w:r w:rsidRPr="00B2244A">
              <w:rPr>
                <w:sz w:val="26"/>
                <w:szCs w:val="26"/>
              </w:rPr>
              <w:t>Орфографический и</w:t>
            </w:r>
            <w:r w:rsidRPr="00B2244A">
              <w:rPr>
                <w:spacing w:val="-52"/>
                <w:sz w:val="26"/>
                <w:szCs w:val="26"/>
              </w:rPr>
              <w:t xml:space="preserve"> </w:t>
            </w:r>
            <w:r w:rsidRPr="00B2244A">
              <w:rPr>
                <w:sz w:val="26"/>
                <w:szCs w:val="26"/>
              </w:rPr>
              <w:t>толковый</w:t>
            </w:r>
            <w:r w:rsidRPr="00B2244A">
              <w:rPr>
                <w:spacing w:val="-2"/>
                <w:sz w:val="26"/>
                <w:szCs w:val="26"/>
              </w:rPr>
              <w:t xml:space="preserve"> </w:t>
            </w:r>
            <w:r w:rsidRPr="00B2244A">
              <w:rPr>
                <w:sz w:val="26"/>
                <w:szCs w:val="26"/>
              </w:rPr>
              <w:t>словари</w:t>
            </w:r>
            <w:r w:rsidRPr="00B2244A">
              <w:rPr>
                <w:rStyle w:val="afc"/>
                <w:sz w:val="26"/>
                <w:szCs w:val="26"/>
              </w:rPr>
              <w:footnoteReference w:id="16"/>
            </w:r>
          </w:p>
        </w:tc>
        <w:tc>
          <w:tcPr>
            <w:tcW w:w="2695" w:type="dxa"/>
            <w:vAlign w:val="center"/>
          </w:tcPr>
          <w:p w14:paraId="504D7CA0" w14:textId="77777777" w:rsidR="003259D0" w:rsidRPr="00B2244A" w:rsidRDefault="003259D0" w:rsidP="00881AE3">
            <w:pPr>
              <w:pStyle w:val="TableParagraph"/>
              <w:tabs>
                <w:tab w:val="left" w:pos="5670"/>
                <w:tab w:val="left" w:pos="10206"/>
              </w:tabs>
              <w:ind w:left="170"/>
              <w:jc w:val="center"/>
              <w:rPr>
                <w:sz w:val="26"/>
                <w:szCs w:val="26"/>
              </w:rPr>
            </w:pPr>
            <w:r w:rsidRPr="00B2244A">
              <w:rPr>
                <w:sz w:val="26"/>
                <w:szCs w:val="26"/>
              </w:rPr>
              <w:t>Не</w:t>
            </w:r>
            <w:r w:rsidRPr="00B2244A">
              <w:rPr>
                <w:spacing w:val="-3"/>
                <w:sz w:val="26"/>
                <w:szCs w:val="26"/>
              </w:rPr>
              <w:t xml:space="preserve"> </w:t>
            </w:r>
            <w:r w:rsidRPr="00B2244A">
              <w:rPr>
                <w:sz w:val="26"/>
                <w:szCs w:val="26"/>
              </w:rPr>
              <w:t>используются</w:t>
            </w:r>
          </w:p>
        </w:tc>
      </w:tr>
      <w:tr w:rsidR="003259D0" w:rsidRPr="00B2244A" w14:paraId="10C355B7" w14:textId="77777777" w:rsidTr="000C12BE">
        <w:trPr>
          <w:trHeight w:val="774"/>
        </w:trPr>
        <w:tc>
          <w:tcPr>
            <w:tcW w:w="1701" w:type="dxa"/>
            <w:vAlign w:val="center"/>
          </w:tcPr>
          <w:p w14:paraId="363F51BE"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Математика</w:t>
            </w:r>
          </w:p>
        </w:tc>
        <w:tc>
          <w:tcPr>
            <w:tcW w:w="9082" w:type="dxa"/>
            <w:gridSpan w:val="4"/>
            <w:vAlign w:val="center"/>
          </w:tcPr>
          <w:p w14:paraId="362FC88E"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Линейка,</w:t>
            </w:r>
            <w:r w:rsidRPr="00B2244A">
              <w:rPr>
                <w:spacing w:val="-2"/>
                <w:sz w:val="26"/>
                <w:szCs w:val="26"/>
              </w:rPr>
              <w:t xml:space="preserve"> </w:t>
            </w:r>
            <w:r w:rsidRPr="00B2244A">
              <w:rPr>
                <w:sz w:val="26"/>
                <w:szCs w:val="26"/>
              </w:rPr>
              <w:t>не</w:t>
            </w:r>
            <w:r w:rsidRPr="00B2244A">
              <w:rPr>
                <w:spacing w:val="-4"/>
                <w:sz w:val="26"/>
                <w:szCs w:val="26"/>
              </w:rPr>
              <w:t xml:space="preserve"> </w:t>
            </w:r>
            <w:r w:rsidRPr="00B2244A">
              <w:rPr>
                <w:sz w:val="26"/>
                <w:szCs w:val="26"/>
              </w:rPr>
              <w:t>содержащая</w:t>
            </w:r>
            <w:r w:rsidRPr="00B2244A">
              <w:rPr>
                <w:spacing w:val="-3"/>
                <w:sz w:val="26"/>
                <w:szCs w:val="26"/>
              </w:rPr>
              <w:t xml:space="preserve"> </w:t>
            </w:r>
            <w:r w:rsidRPr="00B2244A">
              <w:rPr>
                <w:sz w:val="26"/>
                <w:szCs w:val="26"/>
              </w:rPr>
              <w:t>справочной</w:t>
            </w:r>
            <w:r w:rsidRPr="00B2244A">
              <w:rPr>
                <w:spacing w:val="-3"/>
                <w:sz w:val="26"/>
                <w:szCs w:val="26"/>
              </w:rPr>
              <w:t xml:space="preserve"> </w:t>
            </w:r>
            <w:r w:rsidRPr="00B2244A">
              <w:rPr>
                <w:sz w:val="26"/>
                <w:szCs w:val="26"/>
              </w:rPr>
              <w:t>информации;</w:t>
            </w:r>
          </w:p>
          <w:p w14:paraId="622DC3F4" w14:textId="77777777" w:rsidR="003259D0" w:rsidRPr="00B2244A" w:rsidRDefault="003259D0" w:rsidP="00881AE3">
            <w:pPr>
              <w:pStyle w:val="TableParagraph"/>
              <w:tabs>
                <w:tab w:val="left" w:pos="5670"/>
                <w:tab w:val="left" w:pos="10206"/>
              </w:tabs>
              <w:spacing w:line="252" w:lineRule="exact"/>
              <w:jc w:val="center"/>
              <w:rPr>
                <w:sz w:val="26"/>
                <w:szCs w:val="26"/>
              </w:rPr>
            </w:pPr>
            <w:r w:rsidRPr="00B2244A">
              <w:rPr>
                <w:sz w:val="26"/>
                <w:szCs w:val="26"/>
              </w:rPr>
              <w:t>справочные материалы, содержащие основные формулы курса математики</w:t>
            </w:r>
            <w:r w:rsidRPr="00B2244A">
              <w:rPr>
                <w:spacing w:val="-52"/>
                <w:sz w:val="26"/>
                <w:szCs w:val="26"/>
              </w:rPr>
              <w:t xml:space="preserve"> </w:t>
            </w:r>
            <w:r w:rsidRPr="00B2244A">
              <w:rPr>
                <w:sz w:val="26"/>
                <w:szCs w:val="26"/>
              </w:rPr>
              <w:t>образовательной</w:t>
            </w:r>
            <w:r w:rsidRPr="00B2244A">
              <w:rPr>
                <w:spacing w:val="-2"/>
                <w:sz w:val="26"/>
                <w:szCs w:val="26"/>
              </w:rPr>
              <w:t xml:space="preserve"> </w:t>
            </w:r>
            <w:r w:rsidRPr="00B2244A">
              <w:rPr>
                <w:sz w:val="26"/>
                <w:szCs w:val="26"/>
              </w:rPr>
              <w:t>программы основного</w:t>
            </w:r>
            <w:r w:rsidRPr="00B2244A">
              <w:rPr>
                <w:spacing w:val="-4"/>
                <w:sz w:val="26"/>
                <w:szCs w:val="26"/>
              </w:rPr>
              <w:t xml:space="preserve"> </w:t>
            </w:r>
            <w:r w:rsidRPr="00B2244A">
              <w:rPr>
                <w:sz w:val="26"/>
                <w:szCs w:val="26"/>
              </w:rPr>
              <w:t>общего</w:t>
            </w:r>
            <w:r w:rsidRPr="00B2244A">
              <w:rPr>
                <w:spacing w:val="-3"/>
                <w:sz w:val="26"/>
                <w:szCs w:val="26"/>
              </w:rPr>
              <w:t xml:space="preserve"> </w:t>
            </w:r>
            <w:r w:rsidRPr="00B2244A">
              <w:rPr>
                <w:sz w:val="26"/>
                <w:szCs w:val="26"/>
              </w:rPr>
              <w:t>образования</w:t>
            </w:r>
            <w:r w:rsidRPr="00B2244A">
              <w:rPr>
                <w:rStyle w:val="afc"/>
                <w:sz w:val="26"/>
                <w:szCs w:val="26"/>
              </w:rPr>
              <w:footnoteReference w:id="17"/>
            </w:r>
          </w:p>
        </w:tc>
      </w:tr>
      <w:tr w:rsidR="003259D0" w:rsidRPr="00B2244A" w14:paraId="5EAA78B0" w14:textId="77777777" w:rsidTr="000C12BE">
        <w:trPr>
          <w:gridAfter w:val="1"/>
          <w:wAfter w:w="8" w:type="dxa"/>
          <w:trHeight w:val="1024"/>
        </w:trPr>
        <w:tc>
          <w:tcPr>
            <w:tcW w:w="1701" w:type="dxa"/>
            <w:vAlign w:val="center"/>
          </w:tcPr>
          <w:p w14:paraId="30BBFA70"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Биология</w:t>
            </w:r>
          </w:p>
        </w:tc>
        <w:tc>
          <w:tcPr>
            <w:tcW w:w="3969" w:type="dxa"/>
            <w:vAlign w:val="center"/>
          </w:tcPr>
          <w:p w14:paraId="368373EE"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Линейка, не содержащая справочной</w:t>
            </w:r>
            <w:r w:rsidRPr="00B2244A">
              <w:rPr>
                <w:spacing w:val="-52"/>
                <w:sz w:val="26"/>
                <w:szCs w:val="26"/>
              </w:rPr>
              <w:t xml:space="preserve"> </w:t>
            </w:r>
            <w:r w:rsidRPr="00B2244A">
              <w:rPr>
                <w:sz w:val="26"/>
                <w:szCs w:val="26"/>
              </w:rPr>
              <w:t>информации; непрограммируемый</w:t>
            </w:r>
            <w:r w:rsidRPr="00B2244A">
              <w:rPr>
                <w:spacing w:val="-7"/>
                <w:sz w:val="26"/>
                <w:szCs w:val="26"/>
              </w:rPr>
              <w:t xml:space="preserve"> </w:t>
            </w:r>
            <w:r w:rsidRPr="00B2244A">
              <w:rPr>
                <w:sz w:val="26"/>
                <w:szCs w:val="26"/>
              </w:rPr>
              <w:t>калькулятор</w:t>
            </w:r>
          </w:p>
        </w:tc>
        <w:tc>
          <w:tcPr>
            <w:tcW w:w="2410" w:type="dxa"/>
            <w:vAlign w:val="center"/>
          </w:tcPr>
          <w:p w14:paraId="6C0331BF"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Линейка, не</w:t>
            </w:r>
            <w:r w:rsidRPr="00B2244A">
              <w:rPr>
                <w:spacing w:val="-52"/>
                <w:sz w:val="26"/>
                <w:szCs w:val="26"/>
              </w:rPr>
              <w:t xml:space="preserve"> </w:t>
            </w:r>
            <w:r w:rsidRPr="00B2244A">
              <w:rPr>
                <w:sz w:val="26"/>
                <w:szCs w:val="26"/>
              </w:rPr>
              <w:t>содержащая</w:t>
            </w:r>
            <w:r w:rsidRPr="00B2244A">
              <w:rPr>
                <w:spacing w:val="-53"/>
                <w:sz w:val="26"/>
                <w:szCs w:val="26"/>
              </w:rPr>
              <w:t xml:space="preserve"> </w:t>
            </w:r>
            <w:r w:rsidRPr="00B2244A">
              <w:rPr>
                <w:sz w:val="26"/>
                <w:szCs w:val="26"/>
              </w:rPr>
              <w:t>справочной информации</w:t>
            </w:r>
          </w:p>
        </w:tc>
        <w:tc>
          <w:tcPr>
            <w:tcW w:w="2695" w:type="dxa"/>
            <w:vAlign w:val="center"/>
          </w:tcPr>
          <w:p w14:paraId="519866BE"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Не</w:t>
            </w:r>
            <w:r w:rsidRPr="00B2244A">
              <w:rPr>
                <w:spacing w:val="-3"/>
                <w:sz w:val="26"/>
                <w:szCs w:val="26"/>
              </w:rPr>
              <w:t xml:space="preserve"> </w:t>
            </w:r>
            <w:r w:rsidRPr="00B2244A">
              <w:rPr>
                <w:sz w:val="26"/>
                <w:szCs w:val="26"/>
              </w:rPr>
              <w:t>используются</w:t>
            </w:r>
          </w:p>
        </w:tc>
      </w:tr>
      <w:tr w:rsidR="003259D0" w:rsidRPr="00B2244A" w14:paraId="027709DB" w14:textId="77777777" w:rsidTr="000C12BE">
        <w:trPr>
          <w:trHeight w:val="1026"/>
        </w:trPr>
        <w:tc>
          <w:tcPr>
            <w:tcW w:w="1701" w:type="dxa"/>
            <w:vAlign w:val="center"/>
          </w:tcPr>
          <w:p w14:paraId="4CE4E6D5"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География</w:t>
            </w:r>
          </w:p>
        </w:tc>
        <w:tc>
          <w:tcPr>
            <w:tcW w:w="6379" w:type="dxa"/>
            <w:gridSpan w:val="2"/>
            <w:vAlign w:val="center"/>
          </w:tcPr>
          <w:p w14:paraId="04784CA1"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Линейка, не содержащая справочной информации;</w:t>
            </w:r>
            <w:r w:rsidRPr="00B2244A">
              <w:rPr>
                <w:spacing w:val="1"/>
                <w:sz w:val="26"/>
                <w:szCs w:val="26"/>
              </w:rPr>
              <w:t xml:space="preserve"> </w:t>
            </w:r>
            <w:r w:rsidRPr="00B2244A">
              <w:rPr>
                <w:sz w:val="26"/>
                <w:szCs w:val="26"/>
              </w:rPr>
              <w:t>непрограммируемый калькулятор; географические атласы для</w:t>
            </w:r>
            <w:r w:rsidRPr="00B2244A">
              <w:rPr>
                <w:spacing w:val="-52"/>
                <w:sz w:val="26"/>
                <w:szCs w:val="26"/>
              </w:rPr>
              <w:t xml:space="preserve"> </w:t>
            </w:r>
            <w:r w:rsidRPr="00B2244A">
              <w:rPr>
                <w:sz w:val="26"/>
                <w:szCs w:val="26"/>
              </w:rPr>
              <w:t>7-9</w:t>
            </w:r>
            <w:r w:rsidRPr="00B2244A">
              <w:rPr>
                <w:spacing w:val="-1"/>
                <w:sz w:val="26"/>
                <w:szCs w:val="26"/>
              </w:rPr>
              <w:t xml:space="preserve"> </w:t>
            </w:r>
            <w:r w:rsidRPr="00B2244A">
              <w:rPr>
                <w:sz w:val="26"/>
                <w:szCs w:val="26"/>
              </w:rPr>
              <w:t>классов</w:t>
            </w:r>
            <w:r w:rsidRPr="00B2244A">
              <w:rPr>
                <w:rStyle w:val="afc"/>
                <w:sz w:val="26"/>
                <w:szCs w:val="26"/>
              </w:rPr>
              <w:footnoteReference w:id="18"/>
            </w:r>
          </w:p>
        </w:tc>
        <w:tc>
          <w:tcPr>
            <w:tcW w:w="2703" w:type="dxa"/>
            <w:gridSpan w:val="2"/>
            <w:vAlign w:val="center"/>
          </w:tcPr>
          <w:p w14:paraId="16206866" w14:textId="77777777" w:rsidR="003259D0" w:rsidRPr="00B2244A" w:rsidRDefault="003259D0" w:rsidP="00881AE3">
            <w:pPr>
              <w:pStyle w:val="TableParagraph"/>
              <w:tabs>
                <w:tab w:val="left" w:pos="5670"/>
                <w:tab w:val="left" w:pos="10206"/>
              </w:tabs>
              <w:ind w:left="122" w:hanging="20"/>
              <w:jc w:val="center"/>
              <w:rPr>
                <w:sz w:val="26"/>
                <w:szCs w:val="26"/>
              </w:rPr>
            </w:pPr>
            <w:r w:rsidRPr="00B2244A">
              <w:rPr>
                <w:sz w:val="26"/>
                <w:szCs w:val="26"/>
              </w:rPr>
              <w:t>Непрограммируемый</w:t>
            </w:r>
            <w:r w:rsidRPr="00B2244A">
              <w:rPr>
                <w:spacing w:val="-52"/>
                <w:sz w:val="26"/>
                <w:szCs w:val="26"/>
              </w:rPr>
              <w:t xml:space="preserve"> </w:t>
            </w:r>
            <w:r w:rsidRPr="00B2244A">
              <w:rPr>
                <w:sz w:val="26"/>
                <w:szCs w:val="26"/>
              </w:rPr>
              <w:t>калькулятор;</w:t>
            </w:r>
          </w:p>
          <w:p w14:paraId="7451D576" w14:textId="1A8AFE25" w:rsidR="003259D0" w:rsidRPr="00B2244A" w:rsidRDefault="003259D0" w:rsidP="000C12BE">
            <w:pPr>
              <w:pStyle w:val="TableParagraph"/>
              <w:tabs>
                <w:tab w:val="left" w:pos="5670"/>
                <w:tab w:val="left" w:pos="10206"/>
              </w:tabs>
              <w:spacing w:line="252" w:lineRule="exact"/>
              <w:ind w:left="122" w:hanging="20"/>
              <w:jc w:val="center"/>
              <w:rPr>
                <w:sz w:val="26"/>
                <w:szCs w:val="26"/>
              </w:rPr>
            </w:pPr>
            <w:r w:rsidRPr="00B2244A">
              <w:rPr>
                <w:sz w:val="26"/>
                <w:szCs w:val="26"/>
              </w:rPr>
              <w:t>географические атласы</w:t>
            </w:r>
            <w:r w:rsidR="000C12BE">
              <w:rPr>
                <w:spacing w:val="-52"/>
                <w:sz w:val="26"/>
                <w:szCs w:val="26"/>
              </w:rPr>
              <w:t xml:space="preserve">  </w:t>
            </w:r>
            <w:r w:rsidRPr="00B2244A">
              <w:rPr>
                <w:spacing w:val="-52"/>
                <w:sz w:val="26"/>
                <w:szCs w:val="26"/>
              </w:rPr>
              <w:t xml:space="preserve">  </w:t>
            </w:r>
            <w:r w:rsidRPr="00B2244A">
              <w:rPr>
                <w:sz w:val="26"/>
                <w:szCs w:val="26"/>
              </w:rPr>
              <w:t>для</w:t>
            </w:r>
            <w:r w:rsidRPr="00B2244A">
              <w:rPr>
                <w:spacing w:val="-1"/>
                <w:sz w:val="26"/>
                <w:szCs w:val="26"/>
              </w:rPr>
              <w:t xml:space="preserve"> </w:t>
            </w:r>
            <w:r w:rsidRPr="00B2244A">
              <w:rPr>
                <w:sz w:val="26"/>
                <w:szCs w:val="26"/>
              </w:rPr>
              <w:t>7-9 классов</w:t>
            </w:r>
          </w:p>
        </w:tc>
      </w:tr>
      <w:tr w:rsidR="003259D0" w:rsidRPr="00B2244A" w14:paraId="41BDAC70" w14:textId="77777777" w:rsidTr="000C12BE">
        <w:trPr>
          <w:gridAfter w:val="1"/>
          <w:wAfter w:w="8" w:type="dxa"/>
          <w:trHeight w:val="844"/>
        </w:trPr>
        <w:tc>
          <w:tcPr>
            <w:tcW w:w="1701" w:type="dxa"/>
            <w:vAlign w:val="center"/>
          </w:tcPr>
          <w:p w14:paraId="2BC1BEF2"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Иностранные</w:t>
            </w:r>
            <w:r w:rsidRPr="00B2244A">
              <w:rPr>
                <w:spacing w:val="-52"/>
                <w:sz w:val="26"/>
                <w:szCs w:val="26"/>
              </w:rPr>
              <w:t xml:space="preserve"> </w:t>
            </w:r>
            <w:r w:rsidRPr="00B2244A">
              <w:rPr>
                <w:sz w:val="26"/>
                <w:szCs w:val="26"/>
              </w:rPr>
              <w:t>языки</w:t>
            </w:r>
          </w:p>
        </w:tc>
        <w:tc>
          <w:tcPr>
            <w:tcW w:w="3969" w:type="dxa"/>
            <w:vAlign w:val="center"/>
          </w:tcPr>
          <w:p w14:paraId="42C72016" w14:textId="77777777" w:rsidR="003259D0" w:rsidRPr="00B2244A" w:rsidRDefault="003259D0" w:rsidP="00881AE3">
            <w:pPr>
              <w:pStyle w:val="TableParagraph"/>
              <w:tabs>
                <w:tab w:val="left" w:pos="5670"/>
                <w:tab w:val="left" w:pos="10206"/>
              </w:tabs>
              <w:spacing w:line="252" w:lineRule="exact"/>
              <w:ind w:left="170"/>
              <w:jc w:val="center"/>
              <w:rPr>
                <w:sz w:val="26"/>
                <w:szCs w:val="26"/>
              </w:rPr>
            </w:pPr>
            <w:r w:rsidRPr="00B2244A">
              <w:rPr>
                <w:sz w:val="26"/>
                <w:szCs w:val="26"/>
              </w:rPr>
              <w:t>Технические</w:t>
            </w:r>
            <w:r w:rsidRPr="00B2244A">
              <w:rPr>
                <w:spacing w:val="-2"/>
                <w:sz w:val="26"/>
                <w:szCs w:val="26"/>
              </w:rPr>
              <w:t xml:space="preserve"> </w:t>
            </w:r>
            <w:r w:rsidRPr="00B2244A">
              <w:rPr>
                <w:sz w:val="26"/>
                <w:szCs w:val="26"/>
              </w:rPr>
              <w:t>средства, обеспечивающие воспроизведение</w:t>
            </w:r>
            <w:r w:rsidRPr="00B2244A">
              <w:rPr>
                <w:spacing w:val="-52"/>
                <w:sz w:val="26"/>
                <w:szCs w:val="26"/>
              </w:rPr>
              <w:t xml:space="preserve"> </w:t>
            </w:r>
            <w:r w:rsidRPr="00B2244A">
              <w:rPr>
                <w:sz w:val="26"/>
                <w:szCs w:val="26"/>
              </w:rPr>
              <w:t>аудиозаписей, содержащихся на</w:t>
            </w:r>
            <w:r w:rsidRPr="00B2244A">
              <w:rPr>
                <w:spacing w:val="1"/>
                <w:sz w:val="26"/>
                <w:szCs w:val="26"/>
              </w:rPr>
              <w:t xml:space="preserve"> </w:t>
            </w:r>
            <w:r w:rsidRPr="00B2244A">
              <w:rPr>
                <w:sz w:val="26"/>
                <w:szCs w:val="26"/>
              </w:rPr>
              <w:t>электронных</w:t>
            </w:r>
            <w:r w:rsidRPr="00B2244A">
              <w:rPr>
                <w:spacing w:val="-1"/>
                <w:sz w:val="26"/>
                <w:szCs w:val="26"/>
              </w:rPr>
              <w:t xml:space="preserve"> </w:t>
            </w:r>
            <w:r w:rsidRPr="00B2244A">
              <w:rPr>
                <w:sz w:val="26"/>
                <w:szCs w:val="26"/>
              </w:rPr>
              <w:t>носителях,</w:t>
            </w:r>
            <w:r w:rsidRPr="00B2244A">
              <w:rPr>
                <w:spacing w:val="-3"/>
                <w:sz w:val="26"/>
                <w:szCs w:val="26"/>
              </w:rPr>
              <w:t xml:space="preserve"> </w:t>
            </w:r>
            <w:r w:rsidRPr="00B2244A">
              <w:rPr>
                <w:sz w:val="26"/>
                <w:szCs w:val="26"/>
              </w:rPr>
              <w:t>для выполнения</w:t>
            </w:r>
            <w:r w:rsidRPr="00B2244A">
              <w:rPr>
                <w:spacing w:val="-2"/>
                <w:sz w:val="26"/>
                <w:szCs w:val="26"/>
              </w:rPr>
              <w:t xml:space="preserve"> </w:t>
            </w:r>
            <w:r w:rsidRPr="00B2244A">
              <w:rPr>
                <w:sz w:val="26"/>
                <w:szCs w:val="26"/>
              </w:rPr>
              <w:t>заданий раздела 1 «Задания по аудированию» КИМ</w:t>
            </w:r>
            <w:r w:rsidRPr="00B2244A">
              <w:rPr>
                <w:spacing w:val="-52"/>
                <w:sz w:val="26"/>
                <w:szCs w:val="26"/>
              </w:rPr>
              <w:t xml:space="preserve"> </w:t>
            </w:r>
            <w:r w:rsidRPr="00B2244A">
              <w:rPr>
                <w:sz w:val="26"/>
                <w:szCs w:val="26"/>
              </w:rPr>
              <w:t>ОГЭ</w:t>
            </w:r>
            <w:r w:rsidRPr="00B2244A">
              <w:rPr>
                <w:rStyle w:val="afc"/>
                <w:sz w:val="26"/>
                <w:szCs w:val="26"/>
              </w:rPr>
              <w:footnoteReference w:id="19"/>
            </w:r>
            <w:r w:rsidRPr="00B2244A">
              <w:rPr>
                <w:sz w:val="26"/>
                <w:szCs w:val="26"/>
              </w:rPr>
              <w:t>;</w:t>
            </w:r>
          </w:p>
          <w:p w14:paraId="6C26B21F" w14:textId="77777777" w:rsidR="003259D0" w:rsidRPr="00B2244A" w:rsidRDefault="003259D0" w:rsidP="00881AE3">
            <w:pPr>
              <w:pStyle w:val="TableParagraph"/>
              <w:tabs>
                <w:tab w:val="left" w:pos="5670"/>
                <w:tab w:val="left" w:pos="10206"/>
              </w:tabs>
              <w:ind w:left="170"/>
              <w:jc w:val="center"/>
              <w:rPr>
                <w:sz w:val="26"/>
                <w:szCs w:val="26"/>
              </w:rPr>
            </w:pPr>
            <w:r w:rsidRPr="00B2244A">
              <w:rPr>
                <w:sz w:val="26"/>
                <w:szCs w:val="26"/>
              </w:rPr>
              <w:t>компьютерная техника, не имеющая</w:t>
            </w:r>
            <w:r w:rsidRPr="00B2244A">
              <w:rPr>
                <w:spacing w:val="-52"/>
                <w:sz w:val="26"/>
                <w:szCs w:val="26"/>
              </w:rPr>
              <w:t xml:space="preserve"> </w:t>
            </w:r>
            <w:r w:rsidRPr="00B2244A">
              <w:rPr>
                <w:sz w:val="26"/>
                <w:szCs w:val="26"/>
              </w:rPr>
              <w:t>доступа к информационно-</w:t>
            </w:r>
            <w:r w:rsidRPr="00B2244A">
              <w:rPr>
                <w:spacing w:val="1"/>
                <w:sz w:val="26"/>
                <w:szCs w:val="26"/>
              </w:rPr>
              <w:t xml:space="preserve"> </w:t>
            </w:r>
            <w:r w:rsidRPr="00B2244A">
              <w:rPr>
                <w:sz w:val="26"/>
                <w:szCs w:val="26"/>
              </w:rPr>
              <w:t>телекоммуникационной</w:t>
            </w:r>
            <w:r w:rsidRPr="00B2244A">
              <w:rPr>
                <w:spacing w:val="-4"/>
                <w:sz w:val="26"/>
                <w:szCs w:val="26"/>
              </w:rPr>
              <w:t xml:space="preserve"> </w:t>
            </w:r>
            <w:r w:rsidRPr="00B2244A">
              <w:rPr>
                <w:sz w:val="26"/>
                <w:szCs w:val="26"/>
              </w:rPr>
              <w:t>сети «Интернет»</w:t>
            </w:r>
            <w:r w:rsidRPr="00B2244A">
              <w:rPr>
                <w:rStyle w:val="afc"/>
                <w:sz w:val="26"/>
                <w:szCs w:val="26"/>
              </w:rPr>
              <w:footnoteReference w:id="20"/>
            </w:r>
            <w:r w:rsidRPr="00B2244A">
              <w:rPr>
                <w:sz w:val="26"/>
                <w:szCs w:val="26"/>
              </w:rPr>
              <w:t>;</w:t>
            </w:r>
          </w:p>
          <w:p w14:paraId="238C5011" w14:textId="77777777" w:rsidR="003259D0" w:rsidRPr="00B2244A" w:rsidRDefault="003259D0" w:rsidP="00881AE3">
            <w:pPr>
              <w:pStyle w:val="TableParagraph"/>
              <w:tabs>
                <w:tab w:val="left" w:pos="5670"/>
                <w:tab w:val="left" w:pos="10206"/>
              </w:tabs>
              <w:ind w:left="170"/>
              <w:jc w:val="center"/>
              <w:rPr>
                <w:sz w:val="26"/>
                <w:szCs w:val="26"/>
              </w:rPr>
            </w:pPr>
            <w:r w:rsidRPr="00B2244A">
              <w:rPr>
                <w:sz w:val="26"/>
                <w:szCs w:val="26"/>
              </w:rPr>
              <w:t>аудиогарнитура для выполнения</w:t>
            </w:r>
            <w:r w:rsidRPr="00B2244A">
              <w:rPr>
                <w:spacing w:val="1"/>
                <w:sz w:val="26"/>
                <w:szCs w:val="26"/>
              </w:rPr>
              <w:t xml:space="preserve"> </w:t>
            </w:r>
            <w:r w:rsidRPr="00B2244A">
              <w:rPr>
                <w:sz w:val="26"/>
                <w:szCs w:val="26"/>
              </w:rPr>
              <w:t>заданий,</w:t>
            </w:r>
            <w:r w:rsidRPr="00B2244A">
              <w:rPr>
                <w:spacing w:val="-7"/>
                <w:sz w:val="26"/>
                <w:szCs w:val="26"/>
              </w:rPr>
              <w:t xml:space="preserve"> </w:t>
            </w:r>
            <w:r w:rsidRPr="00B2244A">
              <w:rPr>
                <w:sz w:val="26"/>
                <w:szCs w:val="26"/>
              </w:rPr>
              <w:t>предусматривающих</w:t>
            </w:r>
            <w:r w:rsidRPr="00B2244A">
              <w:rPr>
                <w:spacing w:val="-6"/>
                <w:sz w:val="26"/>
                <w:szCs w:val="26"/>
              </w:rPr>
              <w:t xml:space="preserve"> </w:t>
            </w:r>
            <w:r w:rsidRPr="00B2244A">
              <w:rPr>
                <w:sz w:val="26"/>
                <w:szCs w:val="26"/>
              </w:rPr>
              <w:t>устные ответы</w:t>
            </w:r>
            <w:r w:rsidRPr="00B2244A">
              <w:rPr>
                <w:rStyle w:val="afc"/>
                <w:sz w:val="26"/>
                <w:szCs w:val="26"/>
              </w:rPr>
              <w:footnoteReference w:id="21"/>
            </w:r>
          </w:p>
        </w:tc>
        <w:tc>
          <w:tcPr>
            <w:tcW w:w="2410" w:type="dxa"/>
            <w:vAlign w:val="center"/>
          </w:tcPr>
          <w:p w14:paraId="58E858F1"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Не</w:t>
            </w:r>
            <w:r w:rsidRPr="00B2244A">
              <w:rPr>
                <w:spacing w:val="-3"/>
                <w:sz w:val="26"/>
                <w:szCs w:val="26"/>
              </w:rPr>
              <w:t xml:space="preserve"> </w:t>
            </w:r>
            <w:r w:rsidRPr="00B2244A">
              <w:rPr>
                <w:sz w:val="26"/>
                <w:szCs w:val="26"/>
              </w:rPr>
              <w:t>используются</w:t>
            </w:r>
          </w:p>
        </w:tc>
        <w:tc>
          <w:tcPr>
            <w:tcW w:w="2695" w:type="dxa"/>
            <w:vAlign w:val="center"/>
          </w:tcPr>
          <w:p w14:paraId="64A8FB4D"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Двуязычный</w:t>
            </w:r>
            <w:r w:rsidRPr="00B2244A">
              <w:rPr>
                <w:spacing w:val="-3"/>
                <w:sz w:val="26"/>
                <w:szCs w:val="26"/>
              </w:rPr>
              <w:t xml:space="preserve"> </w:t>
            </w:r>
            <w:r w:rsidRPr="00B2244A">
              <w:rPr>
                <w:sz w:val="26"/>
                <w:szCs w:val="26"/>
              </w:rPr>
              <w:t>словарь</w:t>
            </w:r>
            <w:r w:rsidRPr="00B2244A">
              <w:rPr>
                <w:rStyle w:val="afc"/>
                <w:sz w:val="26"/>
                <w:szCs w:val="26"/>
              </w:rPr>
              <w:footnoteReference w:id="22"/>
            </w:r>
          </w:p>
        </w:tc>
      </w:tr>
      <w:tr w:rsidR="003259D0" w:rsidRPr="00B2244A" w14:paraId="62F6BF02" w14:textId="77777777" w:rsidTr="000C12BE">
        <w:trPr>
          <w:trHeight w:val="536"/>
        </w:trPr>
        <w:tc>
          <w:tcPr>
            <w:tcW w:w="1701" w:type="dxa"/>
            <w:vAlign w:val="center"/>
          </w:tcPr>
          <w:p w14:paraId="248D1B02" w14:textId="77777777" w:rsidR="003259D0" w:rsidRPr="00B2244A" w:rsidRDefault="003259D0" w:rsidP="00881AE3">
            <w:pPr>
              <w:pStyle w:val="TableParagraph"/>
              <w:tabs>
                <w:tab w:val="left" w:pos="5670"/>
                <w:tab w:val="left" w:pos="10206"/>
              </w:tabs>
              <w:ind w:left="187"/>
              <w:jc w:val="center"/>
              <w:rPr>
                <w:sz w:val="26"/>
                <w:szCs w:val="26"/>
              </w:rPr>
            </w:pPr>
            <w:r w:rsidRPr="00B2244A">
              <w:rPr>
                <w:sz w:val="26"/>
                <w:szCs w:val="26"/>
              </w:rPr>
              <w:t>Информатика</w:t>
            </w:r>
          </w:p>
        </w:tc>
        <w:tc>
          <w:tcPr>
            <w:tcW w:w="9082" w:type="dxa"/>
            <w:gridSpan w:val="4"/>
            <w:vAlign w:val="center"/>
          </w:tcPr>
          <w:p w14:paraId="5451D8CB" w14:textId="77777777" w:rsidR="003259D0" w:rsidRPr="00B2244A" w:rsidRDefault="003259D0" w:rsidP="00881AE3">
            <w:pPr>
              <w:pStyle w:val="TableParagraph"/>
              <w:tabs>
                <w:tab w:val="left" w:pos="5670"/>
                <w:tab w:val="left" w:pos="10206"/>
              </w:tabs>
              <w:ind w:left="203"/>
              <w:jc w:val="center"/>
              <w:rPr>
                <w:sz w:val="26"/>
                <w:szCs w:val="26"/>
              </w:rPr>
            </w:pPr>
            <w:r w:rsidRPr="00B2244A">
              <w:rPr>
                <w:sz w:val="26"/>
                <w:szCs w:val="26"/>
              </w:rPr>
              <w:t>Компьютерная техника, не имеющая доступа к информационно-телекоммуникационной</w:t>
            </w:r>
            <w:r w:rsidRPr="00B2244A">
              <w:rPr>
                <w:spacing w:val="-52"/>
                <w:sz w:val="26"/>
                <w:szCs w:val="26"/>
              </w:rPr>
              <w:t xml:space="preserve"> </w:t>
            </w:r>
            <w:r w:rsidRPr="00B2244A">
              <w:rPr>
                <w:sz w:val="26"/>
                <w:szCs w:val="26"/>
              </w:rPr>
              <w:t>сети «Интернет», с установленным программным обеспечением, предоставляющим</w:t>
            </w:r>
            <w:r w:rsidRPr="00B2244A">
              <w:rPr>
                <w:spacing w:val="1"/>
                <w:sz w:val="26"/>
                <w:szCs w:val="26"/>
              </w:rPr>
              <w:t xml:space="preserve"> </w:t>
            </w:r>
            <w:r w:rsidRPr="00B2244A">
              <w:rPr>
                <w:sz w:val="26"/>
                <w:szCs w:val="26"/>
              </w:rPr>
              <w:t>возможность</w:t>
            </w:r>
            <w:r w:rsidRPr="00B2244A">
              <w:rPr>
                <w:spacing w:val="-2"/>
                <w:sz w:val="26"/>
                <w:szCs w:val="26"/>
              </w:rPr>
              <w:t xml:space="preserve"> </w:t>
            </w:r>
            <w:r w:rsidRPr="00B2244A">
              <w:rPr>
                <w:sz w:val="26"/>
                <w:szCs w:val="26"/>
              </w:rPr>
              <w:t>работы</w:t>
            </w:r>
            <w:r w:rsidRPr="00B2244A">
              <w:rPr>
                <w:spacing w:val="-4"/>
                <w:sz w:val="26"/>
                <w:szCs w:val="26"/>
              </w:rPr>
              <w:t xml:space="preserve"> </w:t>
            </w:r>
            <w:r w:rsidRPr="00B2244A">
              <w:rPr>
                <w:sz w:val="26"/>
                <w:szCs w:val="26"/>
              </w:rPr>
              <w:t>с</w:t>
            </w:r>
            <w:r w:rsidRPr="00B2244A">
              <w:rPr>
                <w:spacing w:val="-1"/>
                <w:sz w:val="26"/>
                <w:szCs w:val="26"/>
              </w:rPr>
              <w:t xml:space="preserve"> </w:t>
            </w:r>
            <w:r w:rsidRPr="00B2244A">
              <w:rPr>
                <w:sz w:val="26"/>
                <w:szCs w:val="26"/>
              </w:rPr>
              <w:t>презентациями,</w:t>
            </w:r>
            <w:r w:rsidRPr="00B2244A">
              <w:rPr>
                <w:spacing w:val="-1"/>
                <w:sz w:val="26"/>
                <w:szCs w:val="26"/>
              </w:rPr>
              <w:t xml:space="preserve"> </w:t>
            </w:r>
            <w:r w:rsidRPr="00B2244A">
              <w:rPr>
                <w:sz w:val="26"/>
                <w:szCs w:val="26"/>
              </w:rPr>
              <w:t>редакторами</w:t>
            </w:r>
            <w:r w:rsidRPr="00B2244A">
              <w:rPr>
                <w:spacing w:val="-1"/>
                <w:sz w:val="26"/>
                <w:szCs w:val="26"/>
              </w:rPr>
              <w:t xml:space="preserve"> </w:t>
            </w:r>
            <w:r w:rsidRPr="00B2244A">
              <w:rPr>
                <w:sz w:val="26"/>
                <w:szCs w:val="26"/>
              </w:rPr>
              <w:t>электронных</w:t>
            </w:r>
            <w:r w:rsidRPr="00B2244A">
              <w:rPr>
                <w:spacing w:val="-1"/>
                <w:sz w:val="26"/>
                <w:szCs w:val="26"/>
              </w:rPr>
              <w:t xml:space="preserve"> </w:t>
            </w:r>
            <w:r w:rsidRPr="00B2244A">
              <w:rPr>
                <w:sz w:val="26"/>
                <w:szCs w:val="26"/>
              </w:rPr>
              <w:t>таблиц,</w:t>
            </w:r>
            <w:r w:rsidRPr="00B2244A">
              <w:rPr>
                <w:spacing w:val="-1"/>
                <w:sz w:val="26"/>
                <w:szCs w:val="26"/>
              </w:rPr>
              <w:t xml:space="preserve"> </w:t>
            </w:r>
            <w:r w:rsidRPr="00B2244A">
              <w:rPr>
                <w:sz w:val="26"/>
                <w:szCs w:val="26"/>
              </w:rPr>
              <w:t>текстовыми редакторами,</w:t>
            </w:r>
            <w:r w:rsidRPr="00B2244A">
              <w:rPr>
                <w:spacing w:val="-5"/>
                <w:sz w:val="26"/>
                <w:szCs w:val="26"/>
              </w:rPr>
              <w:t xml:space="preserve"> </w:t>
            </w:r>
            <w:r w:rsidRPr="00B2244A">
              <w:rPr>
                <w:sz w:val="26"/>
                <w:szCs w:val="26"/>
              </w:rPr>
              <w:t>средами</w:t>
            </w:r>
            <w:r w:rsidRPr="00B2244A">
              <w:rPr>
                <w:spacing w:val="-3"/>
                <w:sz w:val="26"/>
                <w:szCs w:val="26"/>
              </w:rPr>
              <w:t xml:space="preserve"> </w:t>
            </w:r>
            <w:r w:rsidRPr="00B2244A">
              <w:rPr>
                <w:sz w:val="26"/>
                <w:szCs w:val="26"/>
              </w:rPr>
              <w:t>программирования</w:t>
            </w:r>
            <w:r w:rsidRPr="00B2244A">
              <w:rPr>
                <w:rStyle w:val="afc"/>
                <w:sz w:val="26"/>
                <w:szCs w:val="26"/>
              </w:rPr>
              <w:footnoteReference w:id="23"/>
            </w:r>
          </w:p>
        </w:tc>
      </w:tr>
      <w:tr w:rsidR="003259D0" w:rsidRPr="00B2244A" w14:paraId="008E9819" w14:textId="77777777" w:rsidTr="000C12BE">
        <w:trPr>
          <w:gridAfter w:val="1"/>
          <w:wAfter w:w="8" w:type="dxa"/>
          <w:trHeight w:val="700"/>
        </w:trPr>
        <w:tc>
          <w:tcPr>
            <w:tcW w:w="1701" w:type="dxa"/>
            <w:vAlign w:val="center"/>
          </w:tcPr>
          <w:p w14:paraId="2F0A92B5" w14:textId="77777777" w:rsidR="003259D0" w:rsidRPr="00B2244A" w:rsidRDefault="003259D0" w:rsidP="00881AE3">
            <w:pPr>
              <w:pStyle w:val="TableParagraph"/>
              <w:tabs>
                <w:tab w:val="left" w:pos="5670"/>
                <w:tab w:val="left" w:pos="10206"/>
              </w:tabs>
              <w:ind w:left="187"/>
              <w:jc w:val="center"/>
              <w:rPr>
                <w:sz w:val="26"/>
                <w:szCs w:val="26"/>
              </w:rPr>
            </w:pPr>
            <w:r w:rsidRPr="00B2244A">
              <w:rPr>
                <w:sz w:val="26"/>
                <w:szCs w:val="26"/>
              </w:rPr>
              <w:t>История</w:t>
            </w:r>
          </w:p>
        </w:tc>
        <w:tc>
          <w:tcPr>
            <w:tcW w:w="3969" w:type="dxa"/>
            <w:vAlign w:val="center"/>
          </w:tcPr>
          <w:p w14:paraId="43AB0192" w14:textId="77777777" w:rsidR="003259D0" w:rsidRPr="00B2244A" w:rsidRDefault="003259D0" w:rsidP="00881AE3">
            <w:pPr>
              <w:pStyle w:val="TableParagraph"/>
              <w:tabs>
                <w:tab w:val="left" w:pos="5670"/>
                <w:tab w:val="left" w:pos="10206"/>
              </w:tabs>
              <w:ind w:left="170"/>
              <w:jc w:val="center"/>
              <w:rPr>
                <w:sz w:val="26"/>
                <w:szCs w:val="26"/>
              </w:rPr>
            </w:pPr>
            <w:r w:rsidRPr="00B2244A">
              <w:rPr>
                <w:sz w:val="26"/>
                <w:szCs w:val="26"/>
              </w:rPr>
              <w:t>Не</w:t>
            </w:r>
            <w:r w:rsidRPr="00B2244A">
              <w:rPr>
                <w:spacing w:val="-3"/>
                <w:sz w:val="26"/>
                <w:szCs w:val="26"/>
              </w:rPr>
              <w:t xml:space="preserve"> </w:t>
            </w:r>
            <w:r w:rsidRPr="00B2244A">
              <w:rPr>
                <w:sz w:val="26"/>
                <w:szCs w:val="26"/>
              </w:rPr>
              <w:t>используются</w:t>
            </w:r>
          </w:p>
        </w:tc>
        <w:tc>
          <w:tcPr>
            <w:tcW w:w="2410" w:type="dxa"/>
            <w:vAlign w:val="center"/>
          </w:tcPr>
          <w:p w14:paraId="12681363" w14:textId="77777777" w:rsidR="003259D0" w:rsidRPr="00B2244A" w:rsidRDefault="003259D0" w:rsidP="00881AE3">
            <w:pPr>
              <w:pStyle w:val="TableParagraph"/>
              <w:tabs>
                <w:tab w:val="left" w:pos="5670"/>
                <w:tab w:val="left" w:pos="10206"/>
              </w:tabs>
              <w:ind w:left="31"/>
              <w:jc w:val="center"/>
              <w:rPr>
                <w:sz w:val="26"/>
                <w:szCs w:val="26"/>
              </w:rPr>
            </w:pPr>
            <w:r w:rsidRPr="00B2244A">
              <w:rPr>
                <w:sz w:val="26"/>
                <w:szCs w:val="26"/>
              </w:rPr>
              <w:t>Не</w:t>
            </w:r>
            <w:r w:rsidRPr="00B2244A">
              <w:rPr>
                <w:spacing w:val="-3"/>
                <w:sz w:val="26"/>
                <w:szCs w:val="26"/>
              </w:rPr>
              <w:t xml:space="preserve"> </w:t>
            </w:r>
            <w:r w:rsidRPr="00B2244A">
              <w:rPr>
                <w:sz w:val="26"/>
                <w:szCs w:val="26"/>
              </w:rPr>
              <w:t>используются</w:t>
            </w:r>
          </w:p>
        </w:tc>
        <w:tc>
          <w:tcPr>
            <w:tcW w:w="2695" w:type="dxa"/>
            <w:vAlign w:val="center"/>
          </w:tcPr>
          <w:p w14:paraId="3DBC6C2C" w14:textId="77777777" w:rsidR="003259D0" w:rsidRPr="00B2244A" w:rsidRDefault="003259D0" w:rsidP="00881AE3">
            <w:pPr>
              <w:pStyle w:val="TableParagraph"/>
              <w:tabs>
                <w:tab w:val="left" w:pos="5670"/>
                <w:tab w:val="left" w:pos="10206"/>
              </w:tabs>
              <w:spacing w:line="252" w:lineRule="exact"/>
              <w:ind w:left="19" w:firstLine="244"/>
              <w:jc w:val="center"/>
              <w:rPr>
                <w:sz w:val="26"/>
                <w:szCs w:val="26"/>
              </w:rPr>
            </w:pPr>
            <w:r w:rsidRPr="00B2244A">
              <w:rPr>
                <w:sz w:val="26"/>
                <w:szCs w:val="26"/>
              </w:rPr>
              <w:t>Атласы по истории</w:t>
            </w:r>
            <w:r w:rsidRPr="00B2244A">
              <w:rPr>
                <w:spacing w:val="1"/>
                <w:sz w:val="26"/>
                <w:szCs w:val="26"/>
              </w:rPr>
              <w:t xml:space="preserve"> </w:t>
            </w:r>
            <w:r w:rsidRPr="00B2244A">
              <w:rPr>
                <w:sz w:val="26"/>
                <w:szCs w:val="26"/>
              </w:rPr>
              <w:t>России</w:t>
            </w:r>
            <w:r w:rsidRPr="00B2244A">
              <w:rPr>
                <w:spacing w:val="-4"/>
                <w:sz w:val="26"/>
                <w:szCs w:val="26"/>
              </w:rPr>
              <w:t xml:space="preserve"> </w:t>
            </w:r>
            <w:r w:rsidRPr="00B2244A">
              <w:rPr>
                <w:sz w:val="26"/>
                <w:szCs w:val="26"/>
              </w:rPr>
              <w:t>для</w:t>
            </w:r>
            <w:r w:rsidRPr="00B2244A">
              <w:rPr>
                <w:spacing w:val="-3"/>
                <w:sz w:val="26"/>
                <w:szCs w:val="26"/>
              </w:rPr>
              <w:t xml:space="preserve"> </w:t>
            </w:r>
            <w:r w:rsidRPr="00B2244A">
              <w:rPr>
                <w:sz w:val="26"/>
                <w:szCs w:val="26"/>
              </w:rPr>
              <w:t>6-9</w:t>
            </w:r>
            <w:r w:rsidRPr="00B2244A">
              <w:rPr>
                <w:spacing w:val="-3"/>
                <w:sz w:val="26"/>
                <w:szCs w:val="26"/>
              </w:rPr>
              <w:t xml:space="preserve"> </w:t>
            </w:r>
            <w:r w:rsidRPr="00B2244A">
              <w:rPr>
                <w:sz w:val="26"/>
                <w:szCs w:val="26"/>
              </w:rPr>
              <w:t>классов</w:t>
            </w:r>
            <w:r w:rsidRPr="00B2244A">
              <w:rPr>
                <w:rStyle w:val="afc"/>
                <w:sz w:val="26"/>
                <w:szCs w:val="26"/>
              </w:rPr>
              <w:footnoteReference w:id="24"/>
            </w:r>
          </w:p>
        </w:tc>
      </w:tr>
      <w:tr w:rsidR="003259D0" w:rsidRPr="00B2244A" w14:paraId="22510767" w14:textId="77777777" w:rsidTr="000C12BE">
        <w:trPr>
          <w:gridAfter w:val="1"/>
          <w:wAfter w:w="8" w:type="dxa"/>
          <w:trHeight w:val="405"/>
        </w:trPr>
        <w:tc>
          <w:tcPr>
            <w:tcW w:w="1701" w:type="dxa"/>
            <w:vAlign w:val="center"/>
          </w:tcPr>
          <w:p w14:paraId="796DAED3" w14:textId="77777777" w:rsidR="003259D0" w:rsidRPr="00B2244A" w:rsidRDefault="003259D0" w:rsidP="00881AE3">
            <w:pPr>
              <w:pStyle w:val="TableParagraph"/>
              <w:tabs>
                <w:tab w:val="left" w:pos="5670"/>
                <w:tab w:val="left" w:pos="10206"/>
              </w:tabs>
              <w:ind w:left="187"/>
              <w:jc w:val="center"/>
              <w:rPr>
                <w:sz w:val="26"/>
                <w:szCs w:val="26"/>
              </w:rPr>
            </w:pPr>
            <w:r w:rsidRPr="00B2244A">
              <w:rPr>
                <w:sz w:val="26"/>
                <w:szCs w:val="26"/>
              </w:rPr>
              <w:t>Литература</w:t>
            </w:r>
          </w:p>
        </w:tc>
        <w:tc>
          <w:tcPr>
            <w:tcW w:w="3969" w:type="dxa"/>
            <w:vAlign w:val="center"/>
          </w:tcPr>
          <w:p w14:paraId="7FD8DA3F" w14:textId="77777777" w:rsidR="003259D0" w:rsidRPr="00B2244A" w:rsidRDefault="003259D0" w:rsidP="00881AE3">
            <w:pPr>
              <w:pStyle w:val="TableParagraph"/>
              <w:tabs>
                <w:tab w:val="left" w:pos="5670"/>
                <w:tab w:val="left" w:pos="10206"/>
              </w:tabs>
              <w:ind w:left="168"/>
              <w:jc w:val="center"/>
              <w:rPr>
                <w:sz w:val="26"/>
                <w:szCs w:val="26"/>
              </w:rPr>
            </w:pPr>
            <w:r w:rsidRPr="00B2244A">
              <w:rPr>
                <w:sz w:val="26"/>
                <w:szCs w:val="26"/>
              </w:rPr>
              <w:t>Орфографический словарь</w:t>
            </w:r>
            <w:r w:rsidRPr="00B2244A">
              <w:rPr>
                <w:rStyle w:val="afc"/>
                <w:sz w:val="26"/>
                <w:szCs w:val="26"/>
              </w:rPr>
              <w:footnoteReference w:id="25"/>
            </w:r>
            <w:r w:rsidRPr="00B2244A">
              <w:rPr>
                <w:sz w:val="26"/>
                <w:szCs w:val="26"/>
              </w:rPr>
              <w:t>; полные</w:t>
            </w:r>
            <w:r w:rsidRPr="00B2244A">
              <w:rPr>
                <w:spacing w:val="-52"/>
                <w:sz w:val="26"/>
                <w:szCs w:val="26"/>
              </w:rPr>
              <w:t xml:space="preserve"> </w:t>
            </w:r>
            <w:r w:rsidRPr="00B2244A">
              <w:rPr>
                <w:sz w:val="26"/>
                <w:szCs w:val="26"/>
              </w:rPr>
              <w:t>тексты</w:t>
            </w:r>
            <w:r w:rsidRPr="00B2244A">
              <w:rPr>
                <w:spacing w:val="-3"/>
                <w:sz w:val="26"/>
                <w:szCs w:val="26"/>
              </w:rPr>
              <w:t xml:space="preserve"> </w:t>
            </w:r>
            <w:r w:rsidRPr="00B2244A">
              <w:rPr>
                <w:sz w:val="26"/>
                <w:szCs w:val="26"/>
              </w:rPr>
              <w:t>художественных произведений, а также сборники</w:t>
            </w:r>
            <w:r w:rsidRPr="00B2244A">
              <w:rPr>
                <w:spacing w:val="-52"/>
                <w:sz w:val="26"/>
                <w:szCs w:val="26"/>
              </w:rPr>
              <w:t xml:space="preserve"> </w:t>
            </w:r>
            <w:r w:rsidRPr="00B2244A">
              <w:rPr>
                <w:sz w:val="26"/>
                <w:szCs w:val="26"/>
              </w:rPr>
              <w:t>лирики</w:t>
            </w:r>
            <w:r w:rsidRPr="00B2244A">
              <w:rPr>
                <w:rStyle w:val="afc"/>
                <w:sz w:val="26"/>
                <w:szCs w:val="26"/>
              </w:rPr>
              <w:footnoteReference w:id="26"/>
            </w:r>
          </w:p>
        </w:tc>
        <w:tc>
          <w:tcPr>
            <w:tcW w:w="2410" w:type="dxa"/>
            <w:vAlign w:val="center"/>
          </w:tcPr>
          <w:p w14:paraId="3D39A989" w14:textId="77777777" w:rsidR="003259D0" w:rsidRPr="00B2244A" w:rsidRDefault="003259D0" w:rsidP="00881AE3">
            <w:pPr>
              <w:pStyle w:val="TableParagraph"/>
              <w:tabs>
                <w:tab w:val="left" w:pos="5670"/>
                <w:tab w:val="left" w:pos="10206"/>
              </w:tabs>
              <w:ind w:left="31" w:firstLine="1"/>
              <w:jc w:val="center"/>
              <w:rPr>
                <w:sz w:val="26"/>
                <w:szCs w:val="26"/>
              </w:rPr>
            </w:pPr>
            <w:r w:rsidRPr="00B2244A">
              <w:rPr>
                <w:sz w:val="26"/>
                <w:szCs w:val="26"/>
              </w:rPr>
              <w:t>полные тексты</w:t>
            </w:r>
            <w:r w:rsidRPr="00B2244A">
              <w:rPr>
                <w:spacing w:val="1"/>
                <w:sz w:val="26"/>
                <w:szCs w:val="26"/>
              </w:rPr>
              <w:t xml:space="preserve"> </w:t>
            </w:r>
            <w:r w:rsidRPr="00B2244A">
              <w:rPr>
                <w:sz w:val="26"/>
                <w:szCs w:val="26"/>
              </w:rPr>
              <w:t>художественных произведений, а также</w:t>
            </w:r>
            <w:r w:rsidRPr="00B2244A">
              <w:rPr>
                <w:spacing w:val="-52"/>
                <w:sz w:val="26"/>
                <w:szCs w:val="26"/>
              </w:rPr>
              <w:t xml:space="preserve"> </w:t>
            </w:r>
            <w:r w:rsidRPr="00B2244A">
              <w:rPr>
                <w:sz w:val="26"/>
                <w:szCs w:val="26"/>
              </w:rPr>
              <w:t>сборники</w:t>
            </w:r>
            <w:r w:rsidRPr="00B2244A">
              <w:rPr>
                <w:spacing w:val="-4"/>
                <w:sz w:val="26"/>
                <w:szCs w:val="26"/>
              </w:rPr>
              <w:t xml:space="preserve"> </w:t>
            </w:r>
            <w:r w:rsidRPr="00B2244A">
              <w:rPr>
                <w:sz w:val="26"/>
                <w:szCs w:val="26"/>
              </w:rPr>
              <w:t>лирики</w:t>
            </w:r>
            <w:r w:rsidRPr="00B2244A">
              <w:rPr>
                <w:rStyle w:val="afc"/>
                <w:sz w:val="26"/>
                <w:szCs w:val="26"/>
              </w:rPr>
              <w:footnoteReference w:id="27"/>
            </w:r>
          </w:p>
        </w:tc>
        <w:tc>
          <w:tcPr>
            <w:tcW w:w="2695" w:type="dxa"/>
            <w:vAlign w:val="center"/>
          </w:tcPr>
          <w:p w14:paraId="6829AFFA" w14:textId="77777777" w:rsidR="003259D0" w:rsidRPr="00B2244A" w:rsidRDefault="003259D0" w:rsidP="00881AE3">
            <w:pPr>
              <w:pStyle w:val="TableParagraph"/>
              <w:tabs>
                <w:tab w:val="left" w:pos="5670"/>
                <w:tab w:val="left" w:pos="10206"/>
              </w:tabs>
              <w:ind w:left="19"/>
              <w:jc w:val="center"/>
              <w:rPr>
                <w:sz w:val="26"/>
                <w:szCs w:val="26"/>
              </w:rPr>
            </w:pPr>
            <w:r w:rsidRPr="00B2244A">
              <w:rPr>
                <w:sz w:val="26"/>
                <w:szCs w:val="26"/>
              </w:rPr>
              <w:t>Не</w:t>
            </w:r>
            <w:r w:rsidRPr="00B2244A">
              <w:rPr>
                <w:spacing w:val="-3"/>
                <w:sz w:val="26"/>
                <w:szCs w:val="26"/>
              </w:rPr>
              <w:t xml:space="preserve"> </w:t>
            </w:r>
            <w:r w:rsidRPr="00B2244A">
              <w:rPr>
                <w:sz w:val="26"/>
                <w:szCs w:val="26"/>
              </w:rPr>
              <w:t>используются</w:t>
            </w:r>
          </w:p>
        </w:tc>
      </w:tr>
      <w:tr w:rsidR="003259D0" w:rsidRPr="00B2244A" w14:paraId="691A269E" w14:textId="77777777" w:rsidTr="000C12BE">
        <w:trPr>
          <w:trHeight w:val="376"/>
        </w:trPr>
        <w:tc>
          <w:tcPr>
            <w:tcW w:w="1701" w:type="dxa"/>
            <w:vAlign w:val="center"/>
          </w:tcPr>
          <w:p w14:paraId="1995BE61" w14:textId="77777777" w:rsidR="003259D0" w:rsidRPr="00B2244A" w:rsidRDefault="003259D0" w:rsidP="00881AE3">
            <w:pPr>
              <w:pStyle w:val="TableParagraph"/>
              <w:tabs>
                <w:tab w:val="left" w:pos="5670"/>
                <w:tab w:val="left" w:pos="10206"/>
              </w:tabs>
              <w:spacing w:line="248" w:lineRule="exact"/>
              <w:ind w:left="187"/>
              <w:jc w:val="center"/>
              <w:rPr>
                <w:sz w:val="26"/>
                <w:szCs w:val="26"/>
              </w:rPr>
            </w:pPr>
            <w:r w:rsidRPr="00B2244A">
              <w:rPr>
                <w:sz w:val="26"/>
                <w:szCs w:val="26"/>
              </w:rPr>
              <w:t>Обществознание</w:t>
            </w:r>
          </w:p>
        </w:tc>
        <w:tc>
          <w:tcPr>
            <w:tcW w:w="9082" w:type="dxa"/>
            <w:gridSpan w:val="4"/>
            <w:vAlign w:val="center"/>
          </w:tcPr>
          <w:p w14:paraId="20B55F6A" w14:textId="77777777" w:rsidR="003259D0" w:rsidRPr="00B2244A" w:rsidRDefault="003259D0" w:rsidP="00881AE3">
            <w:pPr>
              <w:pStyle w:val="TableParagraph"/>
              <w:tabs>
                <w:tab w:val="left" w:pos="5670"/>
                <w:tab w:val="left" w:pos="10206"/>
              </w:tabs>
              <w:jc w:val="center"/>
              <w:rPr>
                <w:sz w:val="26"/>
                <w:szCs w:val="26"/>
              </w:rPr>
            </w:pPr>
            <w:r w:rsidRPr="00B2244A">
              <w:rPr>
                <w:sz w:val="26"/>
                <w:szCs w:val="26"/>
              </w:rPr>
              <w:t>Не</w:t>
            </w:r>
            <w:r w:rsidRPr="00B2244A">
              <w:rPr>
                <w:spacing w:val="-3"/>
                <w:sz w:val="26"/>
                <w:szCs w:val="26"/>
              </w:rPr>
              <w:t xml:space="preserve"> </w:t>
            </w:r>
            <w:r w:rsidRPr="00B2244A">
              <w:rPr>
                <w:sz w:val="26"/>
                <w:szCs w:val="26"/>
              </w:rPr>
              <w:t>используются</w:t>
            </w:r>
          </w:p>
        </w:tc>
      </w:tr>
      <w:tr w:rsidR="003259D0" w:rsidRPr="00B2244A" w14:paraId="6F58D4F7" w14:textId="77777777" w:rsidTr="000C12BE">
        <w:trPr>
          <w:gridAfter w:val="1"/>
          <w:wAfter w:w="8" w:type="dxa"/>
          <w:trHeight w:val="842"/>
        </w:trPr>
        <w:tc>
          <w:tcPr>
            <w:tcW w:w="1701" w:type="dxa"/>
            <w:vAlign w:val="center"/>
          </w:tcPr>
          <w:p w14:paraId="2B4875AF" w14:textId="77777777" w:rsidR="003259D0" w:rsidRPr="00B2244A" w:rsidRDefault="003259D0" w:rsidP="00881AE3">
            <w:pPr>
              <w:pStyle w:val="TableParagraph"/>
              <w:tabs>
                <w:tab w:val="left" w:pos="5670"/>
                <w:tab w:val="left" w:pos="10206"/>
              </w:tabs>
              <w:ind w:left="187"/>
              <w:jc w:val="center"/>
              <w:rPr>
                <w:sz w:val="26"/>
                <w:szCs w:val="26"/>
              </w:rPr>
            </w:pPr>
            <w:r w:rsidRPr="00B2244A">
              <w:rPr>
                <w:sz w:val="26"/>
                <w:szCs w:val="26"/>
              </w:rPr>
              <w:t>Физика</w:t>
            </w:r>
          </w:p>
        </w:tc>
        <w:tc>
          <w:tcPr>
            <w:tcW w:w="3969" w:type="dxa"/>
            <w:vAlign w:val="center"/>
          </w:tcPr>
          <w:p w14:paraId="15D77ED6" w14:textId="77777777" w:rsidR="003259D0" w:rsidRPr="000C12BE" w:rsidRDefault="003259D0" w:rsidP="00881AE3">
            <w:pPr>
              <w:pStyle w:val="TableParagraph"/>
              <w:tabs>
                <w:tab w:val="left" w:pos="5670"/>
                <w:tab w:val="left" w:pos="10206"/>
              </w:tabs>
              <w:ind w:left="170"/>
              <w:jc w:val="center"/>
              <w:rPr>
                <w:sz w:val="25"/>
                <w:szCs w:val="25"/>
              </w:rPr>
            </w:pPr>
            <w:r w:rsidRPr="000C12BE">
              <w:rPr>
                <w:sz w:val="25"/>
                <w:szCs w:val="25"/>
              </w:rPr>
              <w:t>Линейка, не содержащая справочной</w:t>
            </w:r>
            <w:r w:rsidRPr="000C12BE">
              <w:rPr>
                <w:spacing w:val="-52"/>
                <w:sz w:val="25"/>
                <w:szCs w:val="25"/>
              </w:rPr>
              <w:t xml:space="preserve"> </w:t>
            </w:r>
            <w:r w:rsidRPr="000C12BE">
              <w:rPr>
                <w:sz w:val="25"/>
                <w:szCs w:val="25"/>
              </w:rPr>
              <w:t xml:space="preserve">информации; </w:t>
            </w:r>
          </w:p>
          <w:p w14:paraId="07299D6E" w14:textId="77777777" w:rsidR="003259D0" w:rsidRPr="000C12BE" w:rsidRDefault="003259D0" w:rsidP="00881AE3">
            <w:pPr>
              <w:pStyle w:val="TableParagraph"/>
              <w:tabs>
                <w:tab w:val="left" w:pos="5670"/>
                <w:tab w:val="left" w:pos="10206"/>
              </w:tabs>
              <w:ind w:left="119"/>
              <w:jc w:val="center"/>
              <w:rPr>
                <w:sz w:val="25"/>
                <w:szCs w:val="25"/>
              </w:rPr>
            </w:pPr>
            <w:r w:rsidRPr="000C12BE">
              <w:rPr>
                <w:sz w:val="25"/>
                <w:szCs w:val="25"/>
              </w:rPr>
              <w:t>непрограммируемый</w:t>
            </w:r>
            <w:r w:rsidRPr="000C12BE">
              <w:rPr>
                <w:spacing w:val="-9"/>
                <w:sz w:val="25"/>
                <w:szCs w:val="25"/>
              </w:rPr>
              <w:t xml:space="preserve"> </w:t>
            </w:r>
            <w:r w:rsidRPr="000C12BE">
              <w:rPr>
                <w:sz w:val="25"/>
                <w:szCs w:val="25"/>
              </w:rPr>
              <w:t>калькулятор;</w:t>
            </w:r>
            <w:r w:rsidRPr="000C12BE">
              <w:rPr>
                <w:spacing w:val="-52"/>
                <w:sz w:val="25"/>
                <w:szCs w:val="25"/>
              </w:rPr>
              <w:t xml:space="preserve"> </w:t>
            </w:r>
            <w:r w:rsidRPr="000C12BE">
              <w:rPr>
                <w:sz w:val="25"/>
                <w:szCs w:val="25"/>
              </w:rPr>
              <w:t>лабораторное оборудование для</w:t>
            </w:r>
            <w:r w:rsidRPr="000C12BE">
              <w:rPr>
                <w:spacing w:val="1"/>
                <w:sz w:val="25"/>
                <w:szCs w:val="25"/>
              </w:rPr>
              <w:t xml:space="preserve"> </w:t>
            </w:r>
            <w:r w:rsidRPr="000C12BE">
              <w:rPr>
                <w:sz w:val="25"/>
                <w:szCs w:val="25"/>
              </w:rPr>
              <w:t>выполнения</w:t>
            </w:r>
            <w:r w:rsidRPr="000C12BE">
              <w:rPr>
                <w:spacing w:val="-1"/>
                <w:sz w:val="25"/>
                <w:szCs w:val="25"/>
              </w:rPr>
              <w:t xml:space="preserve"> </w:t>
            </w:r>
            <w:r w:rsidRPr="000C12BE">
              <w:rPr>
                <w:sz w:val="25"/>
                <w:szCs w:val="25"/>
              </w:rPr>
              <w:t>экспериментально задания</w:t>
            </w:r>
            <w:r w:rsidRPr="000C12BE">
              <w:rPr>
                <w:rStyle w:val="afc"/>
                <w:sz w:val="25"/>
                <w:szCs w:val="25"/>
              </w:rPr>
              <w:footnoteReference w:id="28"/>
            </w:r>
          </w:p>
        </w:tc>
        <w:tc>
          <w:tcPr>
            <w:tcW w:w="2410" w:type="dxa"/>
            <w:vAlign w:val="center"/>
          </w:tcPr>
          <w:p w14:paraId="62893596" w14:textId="77777777" w:rsidR="003259D0" w:rsidRPr="000C12BE" w:rsidRDefault="003259D0" w:rsidP="00881AE3">
            <w:pPr>
              <w:pStyle w:val="TableParagraph"/>
              <w:tabs>
                <w:tab w:val="left" w:pos="5670"/>
                <w:tab w:val="left" w:pos="10206"/>
              </w:tabs>
              <w:spacing w:line="252" w:lineRule="exact"/>
              <w:ind w:left="-8" w:firstLine="7"/>
              <w:jc w:val="center"/>
              <w:rPr>
                <w:sz w:val="25"/>
                <w:szCs w:val="25"/>
              </w:rPr>
            </w:pPr>
            <w:r w:rsidRPr="000C12BE">
              <w:rPr>
                <w:sz w:val="25"/>
                <w:szCs w:val="25"/>
              </w:rPr>
              <w:t>Линейка, не</w:t>
            </w:r>
            <w:r w:rsidRPr="000C12BE">
              <w:rPr>
                <w:spacing w:val="-52"/>
                <w:sz w:val="25"/>
                <w:szCs w:val="25"/>
              </w:rPr>
              <w:t xml:space="preserve"> </w:t>
            </w:r>
            <w:r w:rsidRPr="000C12BE">
              <w:rPr>
                <w:sz w:val="25"/>
                <w:szCs w:val="25"/>
              </w:rPr>
              <w:t>содержащая справочной</w:t>
            </w:r>
            <w:r w:rsidRPr="000C12BE">
              <w:rPr>
                <w:spacing w:val="1"/>
                <w:sz w:val="25"/>
                <w:szCs w:val="25"/>
              </w:rPr>
              <w:t xml:space="preserve"> </w:t>
            </w:r>
            <w:r w:rsidRPr="000C12BE">
              <w:rPr>
                <w:sz w:val="25"/>
                <w:szCs w:val="25"/>
              </w:rPr>
              <w:t>информации;</w:t>
            </w:r>
            <w:r w:rsidRPr="000C12BE">
              <w:rPr>
                <w:spacing w:val="1"/>
                <w:sz w:val="25"/>
                <w:szCs w:val="25"/>
              </w:rPr>
              <w:t xml:space="preserve"> </w:t>
            </w:r>
            <w:r w:rsidRPr="000C12BE">
              <w:rPr>
                <w:sz w:val="25"/>
                <w:szCs w:val="25"/>
              </w:rPr>
              <w:t>непрограммируемый</w:t>
            </w:r>
            <w:r w:rsidRPr="000C12BE">
              <w:rPr>
                <w:spacing w:val="-52"/>
                <w:sz w:val="25"/>
                <w:szCs w:val="25"/>
              </w:rPr>
              <w:t xml:space="preserve"> </w:t>
            </w:r>
            <w:r w:rsidRPr="000C12BE">
              <w:rPr>
                <w:sz w:val="25"/>
                <w:szCs w:val="25"/>
              </w:rPr>
              <w:t>калькулятор</w:t>
            </w:r>
          </w:p>
        </w:tc>
        <w:tc>
          <w:tcPr>
            <w:tcW w:w="2695" w:type="dxa"/>
            <w:vAlign w:val="center"/>
          </w:tcPr>
          <w:p w14:paraId="44D9B746" w14:textId="77777777" w:rsidR="003259D0" w:rsidRPr="000C12BE" w:rsidRDefault="003259D0" w:rsidP="00881AE3">
            <w:pPr>
              <w:pStyle w:val="TableParagraph"/>
              <w:tabs>
                <w:tab w:val="left" w:pos="5670"/>
                <w:tab w:val="left" w:pos="10206"/>
              </w:tabs>
              <w:ind w:left="19"/>
              <w:jc w:val="center"/>
              <w:rPr>
                <w:sz w:val="25"/>
                <w:szCs w:val="25"/>
              </w:rPr>
            </w:pPr>
            <w:r w:rsidRPr="000C12BE">
              <w:rPr>
                <w:sz w:val="25"/>
                <w:szCs w:val="25"/>
              </w:rPr>
              <w:t>Непрограммируемый</w:t>
            </w:r>
            <w:r w:rsidRPr="000C12BE">
              <w:rPr>
                <w:spacing w:val="-52"/>
                <w:sz w:val="25"/>
                <w:szCs w:val="25"/>
              </w:rPr>
              <w:t xml:space="preserve"> </w:t>
            </w:r>
            <w:r w:rsidRPr="000C12BE">
              <w:rPr>
                <w:sz w:val="25"/>
                <w:szCs w:val="25"/>
              </w:rPr>
              <w:t>калькулятор; справочные материалы,</w:t>
            </w:r>
            <w:r w:rsidRPr="000C12BE">
              <w:rPr>
                <w:spacing w:val="-52"/>
                <w:sz w:val="25"/>
                <w:szCs w:val="25"/>
              </w:rPr>
              <w:t xml:space="preserve"> </w:t>
            </w:r>
            <w:r w:rsidRPr="000C12BE">
              <w:rPr>
                <w:sz w:val="25"/>
                <w:szCs w:val="25"/>
              </w:rPr>
              <w:t>содержащие основные</w:t>
            </w:r>
            <w:r w:rsidRPr="000C12BE">
              <w:rPr>
                <w:spacing w:val="1"/>
                <w:sz w:val="25"/>
                <w:szCs w:val="25"/>
              </w:rPr>
              <w:t xml:space="preserve"> </w:t>
            </w:r>
            <w:r w:rsidRPr="000C12BE">
              <w:rPr>
                <w:sz w:val="25"/>
                <w:szCs w:val="25"/>
              </w:rPr>
              <w:t>формулы курса физики</w:t>
            </w:r>
            <w:r w:rsidRPr="000C12BE">
              <w:rPr>
                <w:spacing w:val="-52"/>
                <w:sz w:val="25"/>
                <w:szCs w:val="25"/>
              </w:rPr>
              <w:t xml:space="preserve"> </w:t>
            </w:r>
            <w:r w:rsidRPr="000C12BE">
              <w:rPr>
                <w:sz w:val="25"/>
                <w:szCs w:val="25"/>
              </w:rPr>
              <w:t>образовательной программы основного</w:t>
            </w:r>
            <w:r w:rsidRPr="000C12BE">
              <w:rPr>
                <w:spacing w:val="-52"/>
                <w:sz w:val="25"/>
                <w:szCs w:val="25"/>
              </w:rPr>
              <w:t xml:space="preserve"> </w:t>
            </w:r>
            <w:r w:rsidRPr="000C12BE">
              <w:rPr>
                <w:sz w:val="25"/>
                <w:szCs w:val="25"/>
              </w:rPr>
              <w:t>общего</w:t>
            </w:r>
            <w:r w:rsidRPr="000C12BE">
              <w:rPr>
                <w:spacing w:val="-3"/>
                <w:sz w:val="25"/>
                <w:szCs w:val="25"/>
              </w:rPr>
              <w:t xml:space="preserve"> </w:t>
            </w:r>
            <w:r w:rsidRPr="000C12BE">
              <w:rPr>
                <w:sz w:val="25"/>
                <w:szCs w:val="25"/>
              </w:rPr>
              <w:t>образования</w:t>
            </w:r>
            <w:r w:rsidRPr="000C12BE">
              <w:rPr>
                <w:rStyle w:val="afc"/>
                <w:sz w:val="25"/>
                <w:szCs w:val="25"/>
              </w:rPr>
              <w:footnoteReference w:id="29"/>
            </w:r>
          </w:p>
        </w:tc>
      </w:tr>
      <w:tr w:rsidR="003259D0" w:rsidRPr="00B2244A" w14:paraId="04151355" w14:textId="77777777" w:rsidTr="000C12BE">
        <w:trPr>
          <w:gridAfter w:val="1"/>
          <w:wAfter w:w="8" w:type="dxa"/>
          <w:trHeight w:val="263"/>
        </w:trPr>
        <w:tc>
          <w:tcPr>
            <w:tcW w:w="1701" w:type="dxa"/>
            <w:vAlign w:val="center"/>
          </w:tcPr>
          <w:p w14:paraId="3DEEEE15" w14:textId="77777777" w:rsidR="003259D0" w:rsidRPr="00B2244A" w:rsidRDefault="003259D0" w:rsidP="00881AE3">
            <w:pPr>
              <w:pStyle w:val="TableParagraph"/>
              <w:tabs>
                <w:tab w:val="left" w:pos="5670"/>
                <w:tab w:val="left" w:pos="10206"/>
              </w:tabs>
              <w:ind w:left="187"/>
              <w:jc w:val="center"/>
              <w:rPr>
                <w:sz w:val="26"/>
                <w:szCs w:val="26"/>
              </w:rPr>
            </w:pPr>
            <w:r w:rsidRPr="00B2244A">
              <w:rPr>
                <w:sz w:val="26"/>
                <w:szCs w:val="26"/>
              </w:rPr>
              <w:t>Химия</w:t>
            </w:r>
          </w:p>
        </w:tc>
        <w:tc>
          <w:tcPr>
            <w:tcW w:w="3969" w:type="dxa"/>
          </w:tcPr>
          <w:p w14:paraId="12307A44" w14:textId="77777777" w:rsidR="003259D0" w:rsidRPr="000C12BE" w:rsidRDefault="003259D0" w:rsidP="00881AE3">
            <w:pPr>
              <w:pStyle w:val="TableParagraph"/>
              <w:tabs>
                <w:tab w:val="left" w:pos="5670"/>
                <w:tab w:val="left" w:pos="10206"/>
              </w:tabs>
              <w:ind w:left="168"/>
              <w:jc w:val="center"/>
              <w:rPr>
                <w:sz w:val="25"/>
                <w:szCs w:val="25"/>
              </w:rPr>
            </w:pPr>
            <w:r w:rsidRPr="000C12BE">
              <w:rPr>
                <w:sz w:val="25"/>
                <w:szCs w:val="25"/>
              </w:rPr>
              <w:t>Непрограммируемый калькулятор;</w:t>
            </w:r>
            <w:r w:rsidRPr="000C12BE">
              <w:rPr>
                <w:spacing w:val="-52"/>
                <w:sz w:val="25"/>
                <w:szCs w:val="25"/>
              </w:rPr>
              <w:t xml:space="preserve"> </w:t>
            </w:r>
            <w:r w:rsidRPr="000C12BE">
              <w:rPr>
                <w:sz w:val="25"/>
                <w:szCs w:val="25"/>
              </w:rPr>
              <w:t>комплект химических реактивов и</w:t>
            </w:r>
            <w:r w:rsidRPr="000C12BE">
              <w:rPr>
                <w:spacing w:val="-52"/>
                <w:sz w:val="25"/>
                <w:szCs w:val="25"/>
              </w:rPr>
              <w:t xml:space="preserve"> </w:t>
            </w:r>
            <w:r w:rsidRPr="000C12BE">
              <w:rPr>
                <w:sz w:val="25"/>
                <w:szCs w:val="25"/>
              </w:rPr>
              <w:t>лабораторное оборудование для</w:t>
            </w:r>
            <w:r w:rsidRPr="000C12BE">
              <w:rPr>
                <w:spacing w:val="1"/>
                <w:sz w:val="25"/>
                <w:szCs w:val="25"/>
              </w:rPr>
              <w:t xml:space="preserve"> </w:t>
            </w:r>
            <w:r w:rsidRPr="000C12BE">
              <w:rPr>
                <w:sz w:val="25"/>
                <w:szCs w:val="25"/>
              </w:rPr>
              <w:t>проведения химических опытов,</w:t>
            </w:r>
            <w:r w:rsidRPr="000C12BE">
              <w:rPr>
                <w:spacing w:val="1"/>
                <w:sz w:val="25"/>
                <w:szCs w:val="25"/>
              </w:rPr>
              <w:t xml:space="preserve"> </w:t>
            </w:r>
            <w:r w:rsidRPr="000C12BE">
              <w:rPr>
                <w:sz w:val="25"/>
                <w:szCs w:val="25"/>
              </w:rPr>
              <w:t>предусмотренных</w:t>
            </w:r>
            <w:r w:rsidRPr="000C12BE">
              <w:rPr>
                <w:spacing w:val="-2"/>
                <w:sz w:val="25"/>
                <w:szCs w:val="25"/>
              </w:rPr>
              <w:t xml:space="preserve"> </w:t>
            </w:r>
            <w:r w:rsidRPr="000C12BE">
              <w:rPr>
                <w:sz w:val="25"/>
                <w:szCs w:val="25"/>
              </w:rPr>
              <w:t>заданиями</w:t>
            </w:r>
            <w:r w:rsidRPr="000C12BE">
              <w:rPr>
                <w:rStyle w:val="afc"/>
                <w:sz w:val="25"/>
                <w:szCs w:val="25"/>
              </w:rPr>
              <w:footnoteReference w:id="30"/>
            </w:r>
            <w:r w:rsidRPr="000C12BE">
              <w:rPr>
                <w:sz w:val="25"/>
                <w:szCs w:val="25"/>
              </w:rPr>
              <w:t>;</w:t>
            </w:r>
          </w:p>
          <w:p w14:paraId="68CF45FD" w14:textId="77777777" w:rsidR="003259D0" w:rsidRPr="000C12BE" w:rsidRDefault="003259D0" w:rsidP="00881AE3">
            <w:pPr>
              <w:pStyle w:val="TableParagraph"/>
              <w:tabs>
                <w:tab w:val="left" w:pos="5670"/>
                <w:tab w:val="left" w:pos="10206"/>
              </w:tabs>
              <w:ind w:left="138" w:hanging="2"/>
              <w:jc w:val="center"/>
              <w:rPr>
                <w:sz w:val="25"/>
                <w:szCs w:val="25"/>
              </w:rPr>
            </w:pPr>
            <w:r w:rsidRPr="000C12BE">
              <w:rPr>
                <w:sz w:val="25"/>
                <w:szCs w:val="25"/>
              </w:rPr>
              <w:t>Периодическая система химических</w:t>
            </w:r>
            <w:r w:rsidRPr="000C12BE">
              <w:rPr>
                <w:spacing w:val="1"/>
                <w:sz w:val="25"/>
                <w:szCs w:val="25"/>
              </w:rPr>
              <w:t xml:space="preserve"> </w:t>
            </w:r>
            <w:r w:rsidRPr="000C12BE">
              <w:rPr>
                <w:sz w:val="25"/>
                <w:szCs w:val="25"/>
              </w:rPr>
              <w:t>элементов Д.И. Менделеева</w:t>
            </w:r>
            <w:r w:rsidRPr="000C12BE">
              <w:rPr>
                <w:rStyle w:val="afc"/>
                <w:sz w:val="25"/>
                <w:szCs w:val="25"/>
              </w:rPr>
              <w:footnoteReference w:id="31"/>
            </w:r>
            <w:r w:rsidRPr="000C12BE">
              <w:rPr>
                <w:sz w:val="25"/>
                <w:szCs w:val="25"/>
              </w:rPr>
              <w:t>;</w:t>
            </w:r>
            <w:r w:rsidRPr="000C12BE">
              <w:rPr>
                <w:spacing w:val="1"/>
                <w:sz w:val="25"/>
                <w:szCs w:val="25"/>
              </w:rPr>
              <w:t xml:space="preserve"> </w:t>
            </w:r>
            <w:r w:rsidRPr="000C12BE">
              <w:rPr>
                <w:sz w:val="25"/>
                <w:szCs w:val="25"/>
              </w:rPr>
              <w:t>таблица растворимости солей, кислот</w:t>
            </w:r>
            <w:r w:rsidRPr="000C12BE">
              <w:rPr>
                <w:spacing w:val="-52"/>
                <w:sz w:val="25"/>
                <w:szCs w:val="25"/>
              </w:rPr>
              <w:t xml:space="preserve"> </w:t>
            </w:r>
            <w:r w:rsidRPr="000C12BE">
              <w:rPr>
                <w:sz w:val="25"/>
                <w:szCs w:val="25"/>
              </w:rPr>
              <w:t>и</w:t>
            </w:r>
            <w:r w:rsidRPr="000C12BE">
              <w:rPr>
                <w:spacing w:val="-1"/>
                <w:sz w:val="25"/>
                <w:szCs w:val="25"/>
              </w:rPr>
              <w:t xml:space="preserve"> </w:t>
            </w:r>
            <w:r w:rsidRPr="000C12BE">
              <w:rPr>
                <w:sz w:val="25"/>
                <w:szCs w:val="25"/>
              </w:rPr>
              <w:t>оснований в</w:t>
            </w:r>
            <w:r w:rsidRPr="000C12BE">
              <w:rPr>
                <w:spacing w:val="-2"/>
                <w:sz w:val="25"/>
                <w:szCs w:val="25"/>
              </w:rPr>
              <w:t xml:space="preserve"> </w:t>
            </w:r>
            <w:r w:rsidRPr="000C12BE">
              <w:rPr>
                <w:sz w:val="25"/>
                <w:szCs w:val="25"/>
              </w:rPr>
              <w:t>воде</w:t>
            </w:r>
            <w:r w:rsidRPr="000C12BE">
              <w:rPr>
                <w:rStyle w:val="afc"/>
                <w:sz w:val="25"/>
                <w:szCs w:val="25"/>
              </w:rPr>
              <w:footnoteReference w:id="32"/>
            </w:r>
            <w:r w:rsidRPr="000C12BE">
              <w:rPr>
                <w:sz w:val="25"/>
                <w:szCs w:val="25"/>
              </w:rPr>
              <w:t>;</w:t>
            </w:r>
          </w:p>
          <w:p w14:paraId="72BCD918" w14:textId="77777777" w:rsidR="003259D0" w:rsidRPr="000C12BE" w:rsidRDefault="003259D0" w:rsidP="00881AE3">
            <w:pPr>
              <w:pStyle w:val="TableParagraph"/>
              <w:tabs>
                <w:tab w:val="left" w:pos="5670"/>
                <w:tab w:val="left" w:pos="10206"/>
              </w:tabs>
              <w:spacing w:line="254" w:lineRule="exact"/>
              <w:ind w:left="170"/>
              <w:jc w:val="center"/>
              <w:rPr>
                <w:sz w:val="25"/>
                <w:szCs w:val="25"/>
              </w:rPr>
            </w:pPr>
            <w:r w:rsidRPr="000C12BE">
              <w:rPr>
                <w:sz w:val="25"/>
                <w:szCs w:val="25"/>
              </w:rPr>
              <w:t>электрохимический ряд напряжений</w:t>
            </w:r>
            <w:r w:rsidRPr="000C12BE">
              <w:rPr>
                <w:spacing w:val="-52"/>
                <w:sz w:val="25"/>
                <w:szCs w:val="25"/>
              </w:rPr>
              <w:t xml:space="preserve"> </w:t>
            </w:r>
            <w:r w:rsidRPr="000C12BE">
              <w:rPr>
                <w:sz w:val="25"/>
                <w:szCs w:val="25"/>
              </w:rPr>
              <w:t>металлов</w:t>
            </w:r>
            <w:r w:rsidRPr="000C12BE">
              <w:rPr>
                <w:rStyle w:val="afc"/>
                <w:sz w:val="25"/>
                <w:szCs w:val="25"/>
              </w:rPr>
              <w:footnoteReference w:id="33"/>
            </w:r>
          </w:p>
        </w:tc>
        <w:tc>
          <w:tcPr>
            <w:tcW w:w="5105" w:type="dxa"/>
            <w:gridSpan w:val="2"/>
          </w:tcPr>
          <w:p w14:paraId="51E153EC" w14:textId="77777777" w:rsidR="003259D0" w:rsidRPr="000C12BE" w:rsidRDefault="003259D0" w:rsidP="00881AE3">
            <w:pPr>
              <w:pStyle w:val="TableParagraph"/>
              <w:tabs>
                <w:tab w:val="left" w:pos="5670"/>
                <w:tab w:val="left" w:pos="10206"/>
              </w:tabs>
              <w:spacing w:before="1"/>
              <w:ind w:left="103"/>
              <w:jc w:val="center"/>
              <w:rPr>
                <w:sz w:val="25"/>
                <w:szCs w:val="25"/>
              </w:rPr>
            </w:pPr>
            <w:r w:rsidRPr="000C12BE">
              <w:rPr>
                <w:sz w:val="25"/>
                <w:szCs w:val="25"/>
              </w:rPr>
              <w:t>Непрограммируемый</w:t>
            </w:r>
            <w:r w:rsidRPr="000C12BE">
              <w:rPr>
                <w:spacing w:val="-6"/>
                <w:sz w:val="25"/>
                <w:szCs w:val="25"/>
              </w:rPr>
              <w:t xml:space="preserve"> </w:t>
            </w:r>
            <w:r w:rsidRPr="000C12BE">
              <w:rPr>
                <w:sz w:val="25"/>
                <w:szCs w:val="25"/>
              </w:rPr>
              <w:t>калькулятор;</w:t>
            </w:r>
          </w:p>
          <w:p w14:paraId="4C5D5548" w14:textId="77777777" w:rsidR="003259D0" w:rsidRPr="000C12BE" w:rsidRDefault="003259D0" w:rsidP="00881AE3">
            <w:pPr>
              <w:pStyle w:val="TableParagraph"/>
              <w:tabs>
                <w:tab w:val="left" w:pos="5670"/>
                <w:tab w:val="left" w:pos="10206"/>
              </w:tabs>
              <w:spacing w:before="1"/>
              <w:ind w:left="106"/>
              <w:jc w:val="center"/>
              <w:rPr>
                <w:sz w:val="25"/>
                <w:szCs w:val="25"/>
              </w:rPr>
            </w:pPr>
            <w:r w:rsidRPr="000C12BE">
              <w:rPr>
                <w:sz w:val="25"/>
                <w:szCs w:val="25"/>
              </w:rPr>
              <w:t>Периодическая система химических элементов</w:t>
            </w:r>
            <w:r w:rsidRPr="000C12BE">
              <w:rPr>
                <w:spacing w:val="-52"/>
                <w:sz w:val="25"/>
                <w:szCs w:val="25"/>
              </w:rPr>
              <w:t xml:space="preserve"> </w:t>
            </w:r>
            <w:r w:rsidRPr="000C12BE">
              <w:rPr>
                <w:sz w:val="25"/>
                <w:szCs w:val="25"/>
              </w:rPr>
              <w:t>Д.И.</w:t>
            </w:r>
            <w:r w:rsidRPr="000C12BE">
              <w:rPr>
                <w:spacing w:val="-1"/>
                <w:sz w:val="25"/>
                <w:szCs w:val="25"/>
              </w:rPr>
              <w:t xml:space="preserve"> </w:t>
            </w:r>
            <w:r w:rsidRPr="000C12BE">
              <w:rPr>
                <w:sz w:val="25"/>
                <w:szCs w:val="25"/>
              </w:rPr>
              <w:t>Менделеева</w:t>
            </w:r>
            <w:r w:rsidRPr="000C12BE">
              <w:rPr>
                <w:rStyle w:val="afc"/>
                <w:sz w:val="25"/>
                <w:szCs w:val="25"/>
              </w:rPr>
              <w:footnoteReference w:id="34"/>
            </w:r>
            <w:r w:rsidRPr="000C12BE">
              <w:rPr>
                <w:sz w:val="25"/>
                <w:szCs w:val="25"/>
              </w:rPr>
              <w:t>;</w:t>
            </w:r>
          </w:p>
          <w:p w14:paraId="339D8F1D" w14:textId="77777777" w:rsidR="003259D0" w:rsidRPr="000C12BE" w:rsidRDefault="003259D0" w:rsidP="00881AE3">
            <w:pPr>
              <w:pStyle w:val="TableParagraph"/>
              <w:tabs>
                <w:tab w:val="left" w:pos="5670"/>
                <w:tab w:val="left" w:pos="10206"/>
              </w:tabs>
              <w:ind w:left="107"/>
              <w:jc w:val="center"/>
              <w:rPr>
                <w:sz w:val="25"/>
                <w:szCs w:val="25"/>
              </w:rPr>
            </w:pPr>
            <w:r w:rsidRPr="000C12BE">
              <w:rPr>
                <w:sz w:val="25"/>
                <w:szCs w:val="25"/>
              </w:rPr>
              <w:t>таблица растворимости солей, кислот и оснований</w:t>
            </w:r>
            <w:r w:rsidRPr="000C12BE">
              <w:rPr>
                <w:spacing w:val="-52"/>
                <w:sz w:val="25"/>
                <w:szCs w:val="25"/>
              </w:rPr>
              <w:t xml:space="preserve"> </w:t>
            </w:r>
            <w:r w:rsidRPr="000C12BE">
              <w:rPr>
                <w:sz w:val="25"/>
                <w:szCs w:val="25"/>
              </w:rPr>
              <w:t>в</w:t>
            </w:r>
            <w:r w:rsidRPr="000C12BE">
              <w:rPr>
                <w:spacing w:val="-1"/>
                <w:sz w:val="25"/>
                <w:szCs w:val="25"/>
              </w:rPr>
              <w:t xml:space="preserve"> </w:t>
            </w:r>
            <w:r w:rsidRPr="000C12BE">
              <w:rPr>
                <w:sz w:val="25"/>
                <w:szCs w:val="25"/>
              </w:rPr>
              <w:t>воде</w:t>
            </w:r>
            <w:r w:rsidRPr="000C12BE">
              <w:rPr>
                <w:rStyle w:val="afc"/>
                <w:sz w:val="25"/>
                <w:szCs w:val="25"/>
              </w:rPr>
              <w:footnoteReference w:id="35"/>
            </w:r>
            <w:r w:rsidRPr="000C12BE">
              <w:rPr>
                <w:sz w:val="25"/>
                <w:szCs w:val="25"/>
              </w:rPr>
              <w:t>;</w:t>
            </w:r>
          </w:p>
          <w:p w14:paraId="3E880ADA" w14:textId="77777777" w:rsidR="003259D0" w:rsidRPr="000C12BE" w:rsidRDefault="003259D0" w:rsidP="00881AE3">
            <w:pPr>
              <w:pStyle w:val="TableParagraph"/>
              <w:tabs>
                <w:tab w:val="left" w:pos="5670"/>
                <w:tab w:val="left" w:pos="10206"/>
              </w:tabs>
              <w:spacing w:line="252" w:lineRule="exact"/>
              <w:ind w:left="225"/>
              <w:jc w:val="center"/>
              <w:rPr>
                <w:sz w:val="25"/>
                <w:szCs w:val="25"/>
              </w:rPr>
            </w:pPr>
            <w:r w:rsidRPr="000C12BE">
              <w:rPr>
                <w:sz w:val="25"/>
                <w:szCs w:val="25"/>
              </w:rPr>
              <w:t>электрохимический</w:t>
            </w:r>
            <w:r w:rsidRPr="000C12BE">
              <w:rPr>
                <w:spacing w:val="-4"/>
                <w:sz w:val="25"/>
                <w:szCs w:val="25"/>
              </w:rPr>
              <w:t xml:space="preserve"> </w:t>
            </w:r>
            <w:r w:rsidRPr="000C12BE">
              <w:rPr>
                <w:sz w:val="25"/>
                <w:szCs w:val="25"/>
              </w:rPr>
              <w:t>ряд</w:t>
            </w:r>
            <w:r w:rsidRPr="000C12BE">
              <w:rPr>
                <w:spacing w:val="-2"/>
                <w:sz w:val="25"/>
                <w:szCs w:val="25"/>
              </w:rPr>
              <w:t xml:space="preserve"> </w:t>
            </w:r>
            <w:r w:rsidRPr="000C12BE">
              <w:rPr>
                <w:sz w:val="25"/>
                <w:szCs w:val="25"/>
              </w:rPr>
              <w:t>напряжений</w:t>
            </w:r>
            <w:r w:rsidRPr="000C12BE">
              <w:rPr>
                <w:spacing w:val="-2"/>
                <w:sz w:val="25"/>
                <w:szCs w:val="25"/>
              </w:rPr>
              <w:t xml:space="preserve"> </w:t>
            </w:r>
            <w:r w:rsidRPr="000C12BE">
              <w:rPr>
                <w:sz w:val="25"/>
                <w:szCs w:val="25"/>
              </w:rPr>
              <w:t>металлов</w:t>
            </w:r>
            <w:r w:rsidRPr="000C12BE">
              <w:rPr>
                <w:rStyle w:val="afc"/>
                <w:sz w:val="25"/>
                <w:szCs w:val="25"/>
              </w:rPr>
              <w:footnoteReference w:id="36"/>
            </w:r>
          </w:p>
        </w:tc>
      </w:tr>
    </w:tbl>
    <w:p w14:paraId="10D21101" w14:textId="46D2357D" w:rsidR="003259D0" w:rsidRDefault="003259D0" w:rsidP="00881AE3">
      <w:pPr>
        <w:pStyle w:val="ac"/>
        <w:tabs>
          <w:tab w:val="left" w:pos="10206"/>
        </w:tabs>
        <w:spacing w:before="51" w:line="268" w:lineRule="auto"/>
        <w:ind w:left="282" w:right="685"/>
        <w:jc w:val="left"/>
      </w:pPr>
    </w:p>
    <w:p w14:paraId="095ADDE5" w14:textId="77777777" w:rsidR="000C12BE" w:rsidRPr="00B2244A" w:rsidRDefault="000C12BE" w:rsidP="00881AE3">
      <w:pPr>
        <w:pStyle w:val="ac"/>
        <w:tabs>
          <w:tab w:val="left" w:pos="10206"/>
        </w:tabs>
        <w:spacing w:before="51" w:line="268" w:lineRule="auto"/>
        <w:ind w:left="282" w:right="685"/>
        <w:jc w:val="left"/>
      </w:pPr>
    </w:p>
    <w:p w14:paraId="388DC8A0" w14:textId="3D5F42A7" w:rsidR="008C16CB" w:rsidRPr="00B2244A" w:rsidRDefault="000C12BE" w:rsidP="000C12BE">
      <w:pPr>
        <w:pStyle w:val="21"/>
        <w:ind w:left="0" w:firstLine="0"/>
        <w:jc w:val="center"/>
        <w:rPr>
          <w:sz w:val="26"/>
          <w:szCs w:val="26"/>
        </w:rPr>
      </w:pPr>
      <w:bookmarkStart w:id="70" w:name="_bookmark33"/>
      <w:bookmarkStart w:id="71" w:name="_Toc228382877"/>
      <w:bookmarkEnd w:id="70"/>
      <w:r>
        <w:rPr>
          <w:sz w:val="26"/>
          <w:szCs w:val="26"/>
        </w:rPr>
        <w:t xml:space="preserve">7.5. </w:t>
      </w:r>
      <w:r w:rsidR="00AA24D5" w:rsidRPr="00B2244A">
        <w:rPr>
          <w:sz w:val="26"/>
          <w:szCs w:val="26"/>
        </w:rPr>
        <w:t>Инструкция</w:t>
      </w:r>
      <w:r w:rsidR="00AA24D5" w:rsidRPr="00B2244A">
        <w:rPr>
          <w:spacing w:val="-8"/>
          <w:sz w:val="26"/>
          <w:szCs w:val="26"/>
        </w:rPr>
        <w:t xml:space="preserve"> </w:t>
      </w:r>
      <w:r w:rsidR="00AA24D5" w:rsidRPr="00B2244A">
        <w:rPr>
          <w:sz w:val="26"/>
          <w:szCs w:val="26"/>
        </w:rPr>
        <w:t>для</w:t>
      </w:r>
      <w:r w:rsidR="00AA24D5" w:rsidRPr="00B2244A">
        <w:rPr>
          <w:spacing w:val="-7"/>
          <w:sz w:val="26"/>
          <w:szCs w:val="26"/>
        </w:rPr>
        <w:t xml:space="preserve"> </w:t>
      </w:r>
      <w:r w:rsidR="00AA24D5" w:rsidRPr="00B2244A">
        <w:rPr>
          <w:sz w:val="26"/>
          <w:szCs w:val="26"/>
        </w:rPr>
        <w:t>организатора</w:t>
      </w:r>
      <w:r w:rsidR="00AA24D5" w:rsidRPr="00B2244A">
        <w:rPr>
          <w:spacing w:val="-5"/>
          <w:sz w:val="26"/>
          <w:szCs w:val="26"/>
        </w:rPr>
        <w:t xml:space="preserve"> </w:t>
      </w:r>
      <w:r w:rsidR="00AA24D5" w:rsidRPr="00B2244A">
        <w:rPr>
          <w:sz w:val="26"/>
          <w:szCs w:val="26"/>
        </w:rPr>
        <w:t>вне</w:t>
      </w:r>
      <w:r w:rsidR="00AA24D5" w:rsidRPr="00B2244A">
        <w:rPr>
          <w:spacing w:val="-5"/>
          <w:sz w:val="26"/>
          <w:szCs w:val="26"/>
        </w:rPr>
        <w:t xml:space="preserve"> </w:t>
      </w:r>
      <w:r w:rsidR="00AA24D5" w:rsidRPr="00B2244A">
        <w:rPr>
          <w:spacing w:val="-2"/>
          <w:sz w:val="26"/>
          <w:szCs w:val="26"/>
        </w:rPr>
        <w:t>аудитории</w:t>
      </w:r>
      <w:bookmarkEnd w:id="71"/>
    </w:p>
    <w:p w14:paraId="32567AFE" w14:textId="77777777" w:rsidR="008C16CB" w:rsidRPr="00B2244A" w:rsidRDefault="00AA24D5" w:rsidP="00746A5A">
      <w:pPr>
        <w:tabs>
          <w:tab w:val="left" w:pos="10206"/>
        </w:tabs>
        <w:spacing w:before="231"/>
        <w:ind w:firstLine="709"/>
        <w:jc w:val="both"/>
        <w:rPr>
          <w:b/>
          <w:sz w:val="26"/>
          <w:szCs w:val="26"/>
        </w:rPr>
      </w:pPr>
      <w:r w:rsidRPr="00B2244A">
        <w:rPr>
          <w:b/>
          <w:sz w:val="26"/>
          <w:szCs w:val="26"/>
        </w:rPr>
        <w:t>Подготовка</w:t>
      </w:r>
      <w:r w:rsidRPr="00B2244A">
        <w:rPr>
          <w:b/>
          <w:spacing w:val="-10"/>
          <w:sz w:val="26"/>
          <w:szCs w:val="26"/>
        </w:rPr>
        <w:t xml:space="preserve"> </w:t>
      </w:r>
      <w:r w:rsidRPr="00B2244A">
        <w:rPr>
          <w:b/>
          <w:sz w:val="26"/>
          <w:szCs w:val="26"/>
        </w:rPr>
        <w:t>к</w:t>
      </w:r>
      <w:r w:rsidRPr="00B2244A">
        <w:rPr>
          <w:b/>
          <w:spacing w:val="-12"/>
          <w:sz w:val="26"/>
          <w:szCs w:val="26"/>
        </w:rPr>
        <w:t xml:space="preserve"> </w:t>
      </w:r>
      <w:r w:rsidRPr="00B2244A">
        <w:rPr>
          <w:b/>
          <w:sz w:val="26"/>
          <w:szCs w:val="26"/>
        </w:rPr>
        <w:t>проведению</w:t>
      </w:r>
      <w:r w:rsidRPr="00B2244A">
        <w:rPr>
          <w:b/>
          <w:spacing w:val="-9"/>
          <w:sz w:val="26"/>
          <w:szCs w:val="26"/>
        </w:rPr>
        <w:t xml:space="preserve"> </w:t>
      </w:r>
      <w:r w:rsidRPr="00B2244A">
        <w:rPr>
          <w:b/>
          <w:spacing w:val="-5"/>
          <w:sz w:val="26"/>
          <w:szCs w:val="26"/>
        </w:rPr>
        <w:t>ОГЭ</w:t>
      </w:r>
    </w:p>
    <w:p w14:paraId="3AB92616" w14:textId="77777777" w:rsidR="008C16CB" w:rsidRPr="00B2244A" w:rsidRDefault="00AA24D5" w:rsidP="00746A5A">
      <w:pPr>
        <w:tabs>
          <w:tab w:val="left" w:pos="10206"/>
        </w:tabs>
        <w:spacing w:before="188" w:line="268" w:lineRule="auto"/>
        <w:ind w:firstLine="709"/>
        <w:jc w:val="both"/>
        <w:rPr>
          <w:i/>
          <w:sz w:val="26"/>
          <w:szCs w:val="26"/>
        </w:rPr>
      </w:pPr>
      <w:r w:rsidRPr="00B2244A">
        <w:rPr>
          <w:i/>
          <w:sz w:val="26"/>
          <w:szCs w:val="26"/>
        </w:rPr>
        <w:t>Организатор</w:t>
      </w:r>
      <w:r w:rsidRPr="00B2244A">
        <w:rPr>
          <w:i/>
          <w:spacing w:val="80"/>
          <w:sz w:val="26"/>
          <w:szCs w:val="26"/>
        </w:rPr>
        <w:t xml:space="preserve"> </w:t>
      </w:r>
      <w:r w:rsidRPr="00B2244A">
        <w:rPr>
          <w:i/>
          <w:sz w:val="26"/>
          <w:szCs w:val="26"/>
        </w:rPr>
        <w:t>вне</w:t>
      </w:r>
      <w:r w:rsidRPr="00B2244A">
        <w:rPr>
          <w:i/>
          <w:spacing w:val="80"/>
          <w:sz w:val="26"/>
          <w:szCs w:val="26"/>
        </w:rPr>
        <w:t xml:space="preserve"> </w:t>
      </w:r>
      <w:r w:rsidRPr="00B2244A">
        <w:rPr>
          <w:i/>
          <w:sz w:val="26"/>
          <w:szCs w:val="26"/>
        </w:rPr>
        <w:t>аудитории</w:t>
      </w:r>
      <w:r w:rsidRPr="00B2244A">
        <w:rPr>
          <w:i/>
          <w:spacing w:val="80"/>
          <w:sz w:val="26"/>
          <w:szCs w:val="26"/>
        </w:rPr>
        <w:t xml:space="preserve"> </w:t>
      </w:r>
      <w:r w:rsidRPr="00B2244A">
        <w:rPr>
          <w:i/>
          <w:sz w:val="26"/>
          <w:szCs w:val="26"/>
        </w:rPr>
        <w:t>должен</w:t>
      </w:r>
      <w:r w:rsidRPr="00B2244A">
        <w:rPr>
          <w:i/>
          <w:spacing w:val="80"/>
          <w:sz w:val="26"/>
          <w:szCs w:val="26"/>
        </w:rPr>
        <w:t xml:space="preserve"> </w:t>
      </w:r>
      <w:r w:rsidRPr="00B2244A">
        <w:rPr>
          <w:i/>
          <w:sz w:val="26"/>
          <w:szCs w:val="26"/>
        </w:rPr>
        <w:t>заблаговременно</w:t>
      </w:r>
      <w:r w:rsidRPr="00B2244A">
        <w:rPr>
          <w:i/>
          <w:spacing w:val="80"/>
          <w:sz w:val="26"/>
          <w:szCs w:val="26"/>
        </w:rPr>
        <w:t xml:space="preserve"> </w:t>
      </w:r>
      <w:r w:rsidRPr="00B2244A">
        <w:rPr>
          <w:i/>
          <w:sz w:val="26"/>
          <w:szCs w:val="26"/>
        </w:rPr>
        <w:t>пройти</w:t>
      </w:r>
      <w:r w:rsidRPr="00B2244A">
        <w:rPr>
          <w:i/>
          <w:spacing w:val="80"/>
          <w:sz w:val="26"/>
          <w:szCs w:val="26"/>
        </w:rPr>
        <w:t xml:space="preserve"> </w:t>
      </w:r>
      <w:r w:rsidRPr="00B2244A">
        <w:rPr>
          <w:i/>
          <w:sz w:val="26"/>
          <w:szCs w:val="26"/>
        </w:rPr>
        <w:t>инструктаж по порядку и процедуре проведения ОГЭ и ознакомиться:</w:t>
      </w:r>
    </w:p>
    <w:p w14:paraId="6BF6DC3A" w14:textId="77777777" w:rsidR="008C16CB" w:rsidRPr="00B2244A" w:rsidRDefault="00AA24D5" w:rsidP="00746A5A">
      <w:pPr>
        <w:pStyle w:val="ac"/>
        <w:tabs>
          <w:tab w:val="left" w:pos="10206"/>
        </w:tabs>
        <w:spacing w:before="12" w:line="273" w:lineRule="auto"/>
        <w:ind w:left="0" w:firstLine="709"/>
      </w:pPr>
      <w:r w:rsidRPr="00B2244A">
        <w:t>с</w:t>
      </w:r>
      <w:r w:rsidRPr="00B2244A">
        <w:rPr>
          <w:spacing w:val="-9"/>
        </w:rPr>
        <w:t xml:space="preserve"> </w:t>
      </w:r>
      <w:r w:rsidRPr="00B2244A">
        <w:t>нормативными</w:t>
      </w:r>
      <w:r w:rsidRPr="00B2244A">
        <w:rPr>
          <w:spacing w:val="-9"/>
        </w:rPr>
        <w:t xml:space="preserve"> </w:t>
      </w:r>
      <w:r w:rsidRPr="00B2244A">
        <w:t>правовыми</w:t>
      </w:r>
      <w:r w:rsidRPr="00B2244A">
        <w:rPr>
          <w:spacing w:val="-9"/>
        </w:rPr>
        <w:t xml:space="preserve"> </w:t>
      </w:r>
      <w:r w:rsidRPr="00B2244A">
        <w:t>документами,</w:t>
      </w:r>
      <w:r w:rsidRPr="00B2244A">
        <w:rPr>
          <w:spacing w:val="-4"/>
        </w:rPr>
        <w:t xml:space="preserve"> </w:t>
      </w:r>
      <w:r w:rsidRPr="00B2244A">
        <w:t>регламентирующими</w:t>
      </w:r>
      <w:r w:rsidRPr="00B2244A">
        <w:rPr>
          <w:spacing w:val="-7"/>
        </w:rPr>
        <w:t xml:space="preserve"> </w:t>
      </w:r>
      <w:r w:rsidRPr="00B2244A">
        <w:t xml:space="preserve">проведение ГИА; с инструкциями, определяющими порядок работы организаторов вне </w:t>
      </w:r>
      <w:r w:rsidRPr="00B2244A">
        <w:rPr>
          <w:spacing w:val="-2"/>
        </w:rPr>
        <w:t>аудитории.</w:t>
      </w:r>
    </w:p>
    <w:p w14:paraId="786B8CC9" w14:textId="77777777" w:rsidR="008C16CB" w:rsidRPr="00B2244A" w:rsidRDefault="00AA24D5" w:rsidP="00746A5A">
      <w:pPr>
        <w:tabs>
          <w:tab w:val="left" w:pos="10206"/>
        </w:tabs>
        <w:spacing w:before="10"/>
        <w:ind w:firstLine="709"/>
        <w:jc w:val="both"/>
        <w:rPr>
          <w:b/>
          <w:sz w:val="26"/>
          <w:szCs w:val="26"/>
        </w:rPr>
      </w:pPr>
      <w:r w:rsidRPr="00B2244A">
        <w:rPr>
          <w:b/>
          <w:sz w:val="26"/>
          <w:szCs w:val="26"/>
        </w:rPr>
        <w:t>В</w:t>
      </w:r>
      <w:r w:rsidRPr="00B2244A">
        <w:rPr>
          <w:b/>
          <w:spacing w:val="-10"/>
          <w:sz w:val="26"/>
          <w:szCs w:val="26"/>
        </w:rPr>
        <w:t xml:space="preserve"> </w:t>
      </w:r>
      <w:r w:rsidRPr="00B2244A">
        <w:rPr>
          <w:b/>
          <w:sz w:val="26"/>
          <w:szCs w:val="26"/>
        </w:rPr>
        <w:t>день</w:t>
      </w:r>
      <w:r w:rsidRPr="00B2244A">
        <w:rPr>
          <w:b/>
          <w:spacing w:val="-10"/>
          <w:sz w:val="26"/>
          <w:szCs w:val="26"/>
        </w:rPr>
        <w:t xml:space="preserve"> </w:t>
      </w:r>
      <w:r w:rsidRPr="00B2244A">
        <w:rPr>
          <w:b/>
          <w:sz w:val="26"/>
          <w:szCs w:val="26"/>
        </w:rPr>
        <w:t>проведения</w:t>
      </w:r>
      <w:r w:rsidRPr="00B2244A">
        <w:rPr>
          <w:b/>
          <w:spacing w:val="-7"/>
          <w:sz w:val="26"/>
          <w:szCs w:val="26"/>
        </w:rPr>
        <w:t xml:space="preserve"> </w:t>
      </w:r>
      <w:r w:rsidRPr="00B2244A">
        <w:rPr>
          <w:b/>
          <w:sz w:val="26"/>
          <w:szCs w:val="26"/>
        </w:rPr>
        <w:t>ОГЭ</w:t>
      </w:r>
      <w:r w:rsidRPr="00B2244A">
        <w:rPr>
          <w:b/>
          <w:spacing w:val="-10"/>
          <w:sz w:val="26"/>
          <w:szCs w:val="26"/>
        </w:rPr>
        <w:t xml:space="preserve"> </w:t>
      </w:r>
      <w:r w:rsidRPr="00B2244A">
        <w:rPr>
          <w:b/>
          <w:sz w:val="26"/>
          <w:szCs w:val="26"/>
        </w:rPr>
        <w:t>организатор</w:t>
      </w:r>
      <w:r w:rsidRPr="00B2244A">
        <w:rPr>
          <w:b/>
          <w:spacing w:val="-9"/>
          <w:sz w:val="26"/>
          <w:szCs w:val="26"/>
        </w:rPr>
        <w:t xml:space="preserve"> </w:t>
      </w:r>
      <w:r w:rsidRPr="00B2244A">
        <w:rPr>
          <w:b/>
          <w:sz w:val="26"/>
          <w:szCs w:val="26"/>
        </w:rPr>
        <w:t>вне</w:t>
      </w:r>
      <w:r w:rsidRPr="00B2244A">
        <w:rPr>
          <w:b/>
          <w:spacing w:val="-10"/>
          <w:sz w:val="26"/>
          <w:szCs w:val="26"/>
        </w:rPr>
        <w:t xml:space="preserve"> </w:t>
      </w:r>
      <w:r w:rsidRPr="00B2244A">
        <w:rPr>
          <w:b/>
          <w:sz w:val="26"/>
          <w:szCs w:val="26"/>
        </w:rPr>
        <w:t>аудитории</w:t>
      </w:r>
      <w:r w:rsidRPr="00B2244A">
        <w:rPr>
          <w:b/>
          <w:spacing w:val="-9"/>
          <w:sz w:val="26"/>
          <w:szCs w:val="26"/>
        </w:rPr>
        <w:t xml:space="preserve"> </w:t>
      </w:r>
      <w:r w:rsidRPr="00B2244A">
        <w:rPr>
          <w:b/>
          <w:sz w:val="26"/>
          <w:szCs w:val="26"/>
        </w:rPr>
        <w:t>ППЭ</w:t>
      </w:r>
      <w:r w:rsidRPr="00B2244A">
        <w:rPr>
          <w:b/>
          <w:spacing w:val="-10"/>
          <w:sz w:val="26"/>
          <w:szCs w:val="26"/>
        </w:rPr>
        <w:t xml:space="preserve"> </w:t>
      </w:r>
      <w:r w:rsidRPr="00B2244A">
        <w:rPr>
          <w:b/>
          <w:spacing w:val="-2"/>
          <w:sz w:val="26"/>
          <w:szCs w:val="26"/>
        </w:rPr>
        <w:t>должен:</w:t>
      </w:r>
    </w:p>
    <w:p w14:paraId="462996D6" w14:textId="427E6F1D" w:rsidR="008C16CB" w:rsidRPr="00B2244A" w:rsidRDefault="00746A5A" w:rsidP="00746A5A">
      <w:pPr>
        <w:pStyle w:val="ac"/>
        <w:tabs>
          <w:tab w:val="left" w:pos="1346"/>
          <w:tab w:val="left" w:pos="2169"/>
          <w:tab w:val="left" w:pos="2658"/>
          <w:tab w:val="left" w:pos="3944"/>
          <w:tab w:val="left" w:pos="5088"/>
          <w:tab w:val="left" w:pos="6154"/>
          <w:tab w:val="left" w:pos="6492"/>
          <w:tab w:val="left" w:pos="7257"/>
          <w:tab w:val="left" w:pos="7612"/>
          <w:tab w:val="left" w:pos="10004"/>
          <w:tab w:val="left" w:pos="10206"/>
        </w:tabs>
        <w:spacing w:before="51" w:line="266" w:lineRule="auto"/>
        <w:ind w:left="0" w:firstLine="709"/>
      </w:pPr>
      <w:r w:rsidRPr="00B2244A">
        <w:rPr>
          <w:b/>
          <w:spacing w:val="-10"/>
        </w:rPr>
        <w:t>В</w:t>
      </w:r>
      <w:r>
        <w:rPr>
          <w:b/>
        </w:rPr>
        <w:t xml:space="preserve"> </w:t>
      </w:r>
      <w:r w:rsidR="00AA24D5" w:rsidRPr="00B2244A">
        <w:rPr>
          <w:b/>
          <w:spacing w:val="-2"/>
        </w:rPr>
        <w:t>08:00</w:t>
      </w:r>
      <w:r>
        <w:rPr>
          <w:b/>
        </w:rPr>
        <w:t xml:space="preserve"> </w:t>
      </w:r>
      <w:r w:rsidR="00AA24D5" w:rsidRPr="00B2244A">
        <w:rPr>
          <w:spacing w:val="-6"/>
        </w:rPr>
        <w:t>по</w:t>
      </w:r>
      <w:r>
        <w:t xml:space="preserve"> </w:t>
      </w:r>
      <w:r w:rsidR="00AA24D5" w:rsidRPr="00B2244A">
        <w:rPr>
          <w:spacing w:val="-2"/>
        </w:rPr>
        <w:t>местному</w:t>
      </w:r>
      <w:r>
        <w:t xml:space="preserve"> </w:t>
      </w:r>
      <w:r w:rsidR="00AA24D5" w:rsidRPr="00B2244A">
        <w:rPr>
          <w:spacing w:val="-2"/>
        </w:rPr>
        <w:t>времени</w:t>
      </w:r>
      <w:r>
        <w:t xml:space="preserve"> </w:t>
      </w:r>
      <w:r w:rsidR="00AA24D5" w:rsidRPr="00B2244A">
        <w:rPr>
          <w:spacing w:val="-2"/>
        </w:rPr>
        <w:t>явиться</w:t>
      </w:r>
      <w:r>
        <w:t xml:space="preserve"> </w:t>
      </w:r>
      <w:r w:rsidR="00AA24D5" w:rsidRPr="00B2244A">
        <w:rPr>
          <w:spacing w:val="-10"/>
        </w:rPr>
        <w:t>в</w:t>
      </w:r>
      <w:r>
        <w:t xml:space="preserve"> </w:t>
      </w:r>
      <w:r w:rsidR="00AA24D5" w:rsidRPr="00B2244A">
        <w:rPr>
          <w:spacing w:val="-4"/>
        </w:rPr>
        <w:t>ППЭ</w:t>
      </w:r>
      <w:r>
        <w:t xml:space="preserve"> </w:t>
      </w:r>
      <w:r w:rsidR="00AA24D5" w:rsidRPr="00B2244A">
        <w:rPr>
          <w:spacing w:val="-10"/>
        </w:rPr>
        <w:t>и</w:t>
      </w:r>
      <w:r>
        <w:t xml:space="preserve"> </w:t>
      </w:r>
      <w:r w:rsidR="00AA24D5" w:rsidRPr="00B2244A">
        <w:rPr>
          <w:spacing w:val="-2"/>
        </w:rPr>
        <w:t>зарегистрироваться</w:t>
      </w:r>
      <w:r>
        <w:t xml:space="preserve"> </w:t>
      </w:r>
      <w:r w:rsidR="00AA24D5" w:rsidRPr="00B2244A">
        <w:rPr>
          <w:spacing w:val="-10"/>
        </w:rPr>
        <w:t xml:space="preserve">у </w:t>
      </w:r>
      <w:r w:rsidR="00AA24D5" w:rsidRPr="00B2244A">
        <w:rPr>
          <w:spacing w:val="-2"/>
        </w:rPr>
        <w:t>ответственного</w:t>
      </w:r>
      <w:r>
        <w:rPr>
          <w:spacing w:val="-2"/>
        </w:rPr>
        <w:t xml:space="preserve"> </w:t>
      </w:r>
      <w:r w:rsidR="00AA24D5" w:rsidRPr="00B2244A">
        <w:t>организатора</w:t>
      </w:r>
      <w:r w:rsidR="00AA24D5" w:rsidRPr="00B2244A">
        <w:rPr>
          <w:spacing w:val="-13"/>
        </w:rPr>
        <w:t xml:space="preserve"> </w:t>
      </w:r>
      <w:r w:rsidR="00AA24D5" w:rsidRPr="00B2244A">
        <w:t>вне</w:t>
      </w:r>
      <w:r w:rsidR="00AA24D5" w:rsidRPr="00B2244A">
        <w:rPr>
          <w:spacing w:val="-15"/>
        </w:rPr>
        <w:t xml:space="preserve"> </w:t>
      </w:r>
      <w:r w:rsidR="00AA24D5" w:rsidRPr="00B2244A">
        <w:t>аудитории,</w:t>
      </w:r>
      <w:r w:rsidR="00AA24D5" w:rsidRPr="00B2244A">
        <w:rPr>
          <w:spacing w:val="-14"/>
        </w:rPr>
        <w:t xml:space="preserve"> </w:t>
      </w:r>
      <w:r w:rsidR="00AA24D5" w:rsidRPr="00B2244A">
        <w:t>уполномоченного</w:t>
      </w:r>
      <w:r w:rsidR="00AA24D5" w:rsidRPr="00B2244A">
        <w:rPr>
          <w:spacing w:val="-15"/>
        </w:rPr>
        <w:t xml:space="preserve"> </w:t>
      </w:r>
      <w:r w:rsidR="00AA24D5" w:rsidRPr="00B2244A">
        <w:t>руководителем</w:t>
      </w:r>
      <w:r w:rsidR="00AA24D5" w:rsidRPr="00B2244A">
        <w:rPr>
          <w:spacing w:val="-13"/>
        </w:rPr>
        <w:t xml:space="preserve"> </w:t>
      </w:r>
      <w:r w:rsidR="00AA24D5" w:rsidRPr="00B2244A">
        <w:rPr>
          <w:spacing w:val="-4"/>
        </w:rPr>
        <w:t>ППЭ.</w:t>
      </w:r>
    </w:p>
    <w:p w14:paraId="5E1B9EF6" w14:textId="72DB9E8D" w:rsidR="008C16CB" w:rsidRPr="00B2244A" w:rsidRDefault="00AA24D5" w:rsidP="00746A5A">
      <w:pPr>
        <w:pStyle w:val="ac"/>
        <w:tabs>
          <w:tab w:val="left" w:pos="10206"/>
        </w:tabs>
        <w:spacing w:before="52" w:line="268" w:lineRule="auto"/>
        <w:ind w:left="0" w:firstLine="709"/>
      </w:pPr>
      <w:r w:rsidRPr="00B2244A">
        <w:rPr>
          <w:b/>
        </w:rPr>
        <w:t>Ответственный организатор вне аудитории</w:t>
      </w:r>
      <w:r w:rsidRPr="00B2244A">
        <w:t>, уполномоченный руководителем ППЭ</w:t>
      </w:r>
      <w:r w:rsidRPr="00B2244A">
        <w:rPr>
          <w:spacing w:val="-10"/>
        </w:rPr>
        <w:t xml:space="preserve"> </w:t>
      </w:r>
      <w:r w:rsidRPr="00B2244A">
        <w:t>на</w:t>
      </w:r>
      <w:r w:rsidRPr="00B2244A">
        <w:rPr>
          <w:spacing w:val="-9"/>
        </w:rPr>
        <w:t xml:space="preserve"> </w:t>
      </w:r>
      <w:r w:rsidRPr="00B2244A">
        <w:t>проведение</w:t>
      </w:r>
      <w:r w:rsidRPr="00B2244A">
        <w:rPr>
          <w:spacing w:val="-9"/>
        </w:rPr>
        <w:t xml:space="preserve"> </w:t>
      </w:r>
      <w:r w:rsidRPr="00B2244A">
        <w:t>регистрации</w:t>
      </w:r>
      <w:r w:rsidRPr="00B2244A">
        <w:rPr>
          <w:spacing w:val="-6"/>
        </w:rPr>
        <w:t xml:space="preserve"> </w:t>
      </w:r>
      <w:r w:rsidRPr="00B2244A">
        <w:t>лиц,</w:t>
      </w:r>
      <w:r w:rsidRPr="00B2244A">
        <w:rPr>
          <w:spacing w:val="-9"/>
        </w:rPr>
        <w:t xml:space="preserve"> </w:t>
      </w:r>
      <w:r w:rsidRPr="00B2244A">
        <w:t>привлекаемых</w:t>
      </w:r>
      <w:r w:rsidRPr="00B2244A">
        <w:rPr>
          <w:spacing w:val="-9"/>
        </w:rPr>
        <w:t xml:space="preserve"> </w:t>
      </w:r>
      <w:r w:rsidRPr="00B2244A">
        <w:t>к</w:t>
      </w:r>
      <w:r w:rsidRPr="00B2244A">
        <w:rPr>
          <w:spacing w:val="-9"/>
        </w:rPr>
        <w:t xml:space="preserve"> </w:t>
      </w:r>
      <w:r w:rsidRPr="00B2244A">
        <w:t>проведению</w:t>
      </w:r>
      <w:r w:rsidRPr="00B2244A">
        <w:rPr>
          <w:spacing w:val="-9"/>
        </w:rPr>
        <w:t xml:space="preserve"> </w:t>
      </w:r>
      <w:r w:rsidRPr="00B2244A">
        <w:t>ОГЭ,</w:t>
      </w:r>
      <w:r w:rsidRPr="00B2244A">
        <w:rPr>
          <w:spacing w:val="-10"/>
        </w:rPr>
        <w:t xml:space="preserve"> </w:t>
      </w:r>
      <w:r w:rsidRPr="00B2244A">
        <w:t>должен</w:t>
      </w:r>
      <w:r w:rsidRPr="00B2244A">
        <w:rPr>
          <w:spacing w:val="-9"/>
        </w:rPr>
        <w:t xml:space="preserve"> </w:t>
      </w:r>
      <w:r w:rsidRPr="00B2244A">
        <w:t>явиться в</w:t>
      </w:r>
      <w:r w:rsidRPr="00B2244A">
        <w:rPr>
          <w:spacing w:val="25"/>
        </w:rPr>
        <w:t xml:space="preserve"> </w:t>
      </w:r>
      <w:r w:rsidRPr="00B2244A">
        <w:t>ППЭ</w:t>
      </w:r>
      <w:r w:rsidRPr="00B2244A">
        <w:rPr>
          <w:spacing w:val="27"/>
        </w:rPr>
        <w:t xml:space="preserve"> </w:t>
      </w:r>
      <w:r w:rsidRPr="00B2244A">
        <w:t>не</w:t>
      </w:r>
      <w:r w:rsidRPr="00B2244A">
        <w:rPr>
          <w:spacing w:val="26"/>
        </w:rPr>
        <w:t xml:space="preserve"> </w:t>
      </w:r>
      <w:r w:rsidRPr="00B2244A">
        <w:t>позднее</w:t>
      </w:r>
      <w:r w:rsidRPr="00B2244A">
        <w:rPr>
          <w:spacing w:val="28"/>
        </w:rPr>
        <w:t xml:space="preserve"> </w:t>
      </w:r>
      <w:r w:rsidRPr="00B2244A">
        <w:t>07:50</w:t>
      </w:r>
      <w:r w:rsidRPr="00B2244A">
        <w:rPr>
          <w:spacing w:val="25"/>
        </w:rPr>
        <w:t xml:space="preserve"> </w:t>
      </w:r>
      <w:r w:rsidRPr="00B2244A">
        <w:t>и</w:t>
      </w:r>
      <w:r w:rsidRPr="00B2244A">
        <w:rPr>
          <w:spacing w:val="26"/>
        </w:rPr>
        <w:t xml:space="preserve"> </w:t>
      </w:r>
      <w:r w:rsidRPr="00B2244A">
        <w:t>получить</w:t>
      </w:r>
      <w:r w:rsidRPr="00B2244A">
        <w:rPr>
          <w:spacing w:val="27"/>
        </w:rPr>
        <w:t xml:space="preserve"> </w:t>
      </w:r>
      <w:r w:rsidRPr="00B2244A">
        <w:t>у</w:t>
      </w:r>
      <w:r w:rsidRPr="00B2244A">
        <w:rPr>
          <w:spacing w:val="25"/>
        </w:rPr>
        <w:t xml:space="preserve"> </w:t>
      </w:r>
      <w:r w:rsidRPr="00B2244A">
        <w:t>руководителя</w:t>
      </w:r>
      <w:r w:rsidRPr="00B2244A">
        <w:rPr>
          <w:spacing w:val="26"/>
        </w:rPr>
        <w:t xml:space="preserve"> </w:t>
      </w:r>
      <w:r w:rsidRPr="00B2244A">
        <w:t>ППЭ</w:t>
      </w:r>
      <w:r w:rsidRPr="00B2244A">
        <w:rPr>
          <w:spacing w:val="27"/>
        </w:rPr>
        <w:t xml:space="preserve"> </w:t>
      </w:r>
      <w:r w:rsidRPr="00B2244A">
        <w:t>форму</w:t>
      </w:r>
      <w:r w:rsidRPr="00B2244A">
        <w:rPr>
          <w:spacing w:val="25"/>
        </w:rPr>
        <w:t xml:space="preserve"> </w:t>
      </w:r>
      <w:r w:rsidRPr="00B2244A">
        <w:t>ППЭ-07.</w:t>
      </w:r>
      <w:r w:rsidRPr="00B2244A">
        <w:rPr>
          <w:spacing w:val="27"/>
        </w:rPr>
        <w:t xml:space="preserve"> </w:t>
      </w:r>
      <w:r w:rsidRPr="00B2244A">
        <w:t>Не</w:t>
      </w:r>
      <w:r w:rsidRPr="00B2244A">
        <w:rPr>
          <w:spacing w:val="25"/>
        </w:rPr>
        <w:t xml:space="preserve"> </w:t>
      </w:r>
      <w:r w:rsidRPr="00B2244A">
        <w:rPr>
          <w:spacing w:val="-2"/>
        </w:rPr>
        <w:t>позднее</w:t>
      </w:r>
      <w:r w:rsidR="00746A5A">
        <w:rPr>
          <w:spacing w:val="-2"/>
        </w:rPr>
        <w:t xml:space="preserve"> </w:t>
      </w:r>
      <w:r w:rsidRPr="00B2244A">
        <w:t>08:00 по местному времени на входе в ППЭ совместно с сотрудниками, осуществляющими</w:t>
      </w:r>
      <w:r w:rsidRPr="00B2244A">
        <w:rPr>
          <w:spacing w:val="-3"/>
        </w:rPr>
        <w:t xml:space="preserve"> </w:t>
      </w:r>
      <w:r w:rsidRPr="00B2244A">
        <w:t>охрану</w:t>
      </w:r>
      <w:r w:rsidRPr="00B2244A">
        <w:rPr>
          <w:spacing w:val="-6"/>
        </w:rPr>
        <w:t xml:space="preserve"> </w:t>
      </w:r>
      <w:r w:rsidRPr="00B2244A">
        <w:t>правопорядка,</w:t>
      </w:r>
      <w:r w:rsidRPr="00B2244A">
        <w:rPr>
          <w:spacing w:val="-6"/>
        </w:rPr>
        <w:t xml:space="preserve"> </w:t>
      </w:r>
      <w:r w:rsidRPr="00B2244A">
        <w:t>и</w:t>
      </w:r>
      <w:r w:rsidRPr="00B2244A">
        <w:rPr>
          <w:spacing w:val="-3"/>
        </w:rPr>
        <w:t xml:space="preserve"> </w:t>
      </w:r>
      <w:r w:rsidRPr="00B2244A">
        <w:t>(или)</w:t>
      </w:r>
      <w:r w:rsidRPr="00B2244A">
        <w:rPr>
          <w:spacing w:val="-6"/>
        </w:rPr>
        <w:t xml:space="preserve"> </w:t>
      </w:r>
      <w:r w:rsidRPr="00B2244A">
        <w:t>сотрудниками</w:t>
      </w:r>
      <w:r w:rsidRPr="00B2244A">
        <w:rPr>
          <w:spacing w:val="-4"/>
        </w:rPr>
        <w:t xml:space="preserve"> </w:t>
      </w:r>
      <w:r w:rsidRPr="00B2244A">
        <w:t>органов</w:t>
      </w:r>
      <w:r w:rsidRPr="00B2244A">
        <w:rPr>
          <w:spacing w:val="-4"/>
        </w:rPr>
        <w:t xml:space="preserve"> </w:t>
      </w:r>
      <w:r w:rsidRPr="00B2244A">
        <w:t>внутренних</w:t>
      </w:r>
      <w:r w:rsidRPr="00B2244A">
        <w:rPr>
          <w:spacing w:val="-3"/>
        </w:rPr>
        <w:t xml:space="preserve"> </w:t>
      </w:r>
      <w:r w:rsidRPr="00B2244A">
        <w:t>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14:paraId="64AE3C60" w14:textId="77777777" w:rsidR="008C16CB" w:rsidRPr="00B2244A" w:rsidRDefault="00AA24D5" w:rsidP="00746A5A">
      <w:pPr>
        <w:pStyle w:val="ac"/>
        <w:tabs>
          <w:tab w:val="left" w:pos="10206"/>
        </w:tabs>
        <w:spacing w:before="16" w:line="268" w:lineRule="auto"/>
        <w:ind w:left="0" w:firstLine="709"/>
      </w:pPr>
      <w:r w:rsidRPr="00B2244A">
        <w:t>оставить личные вещи в месте для хранения личных вещей лиц, привлекаемых к проведению ОГЭ,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пройти инструктаж у руководителя ППЭ по процедуре проведения экзамена.</w:t>
      </w:r>
    </w:p>
    <w:p w14:paraId="0B4F1621" w14:textId="77777777" w:rsidR="008C16CB" w:rsidRPr="00B2244A" w:rsidRDefault="00AA24D5" w:rsidP="00746A5A">
      <w:pPr>
        <w:pStyle w:val="ac"/>
        <w:tabs>
          <w:tab w:val="left" w:pos="10206"/>
        </w:tabs>
        <w:spacing w:before="12"/>
        <w:ind w:left="0" w:firstLine="709"/>
      </w:pPr>
      <w:r w:rsidRPr="00B2244A">
        <w:t>Инструктаж</w:t>
      </w:r>
      <w:r w:rsidRPr="00B2244A">
        <w:rPr>
          <w:spacing w:val="-9"/>
        </w:rPr>
        <w:t xml:space="preserve"> </w:t>
      </w:r>
      <w:r w:rsidRPr="00B2244A">
        <w:t>проводится</w:t>
      </w:r>
      <w:r w:rsidRPr="00B2244A">
        <w:rPr>
          <w:spacing w:val="-7"/>
        </w:rPr>
        <w:t xml:space="preserve"> </w:t>
      </w:r>
      <w:r w:rsidRPr="00B2244A">
        <w:t>не</w:t>
      </w:r>
      <w:r w:rsidRPr="00B2244A">
        <w:rPr>
          <w:spacing w:val="-9"/>
        </w:rPr>
        <w:t xml:space="preserve"> </w:t>
      </w:r>
      <w:r w:rsidRPr="00B2244A">
        <w:t>ранее</w:t>
      </w:r>
      <w:r w:rsidRPr="00B2244A">
        <w:rPr>
          <w:spacing w:val="-8"/>
        </w:rPr>
        <w:t xml:space="preserve"> </w:t>
      </w:r>
      <w:r w:rsidRPr="00B2244A">
        <w:t>08:15</w:t>
      </w:r>
      <w:r w:rsidRPr="00B2244A">
        <w:rPr>
          <w:spacing w:val="-6"/>
        </w:rPr>
        <w:t xml:space="preserve"> </w:t>
      </w:r>
      <w:r w:rsidRPr="00B2244A">
        <w:t>по</w:t>
      </w:r>
      <w:r w:rsidRPr="00B2244A">
        <w:rPr>
          <w:spacing w:val="-8"/>
        </w:rPr>
        <w:t xml:space="preserve"> </w:t>
      </w:r>
      <w:r w:rsidRPr="00B2244A">
        <w:t>местному</w:t>
      </w:r>
      <w:r w:rsidRPr="00B2244A">
        <w:rPr>
          <w:spacing w:val="-7"/>
        </w:rPr>
        <w:t xml:space="preserve"> </w:t>
      </w:r>
      <w:r w:rsidRPr="00B2244A">
        <w:rPr>
          <w:spacing w:val="-2"/>
        </w:rPr>
        <w:t>времени;</w:t>
      </w:r>
    </w:p>
    <w:p w14:paraId="7410AF00" w14:textId="77777777" w:rsidR="008C16CB" w:rsidRPr="00B2244A" w:rsidRDefault="00AA24D5" w:rsidP="00746A5A">
      <w:pPr>
        <w:pStyle w:val="ac"/>
        <w:tabs>
          <w:tab w:val="left" w:pos="10206"/>
        </w:tabs>
        <w:spacing w:before="54" w:line="266" w:lineRule="auto"/>
        <w:ind w:left="0" w:firstLine="709"/>
      </w:pPr>
      <w:r w:rsidRPr="00B2244A">
        <w:t>получить у руководителя ППЭ информацию о назначении организаторов вне аудитории и распределении на места дежурства.</w:t>
      </w:r>
    </w:p>
    <w:p w14:paraId="3F1689FD" w14:textId="77777777" w:rsidR="008C16CB" w:rsidRPr="00B2244A" w:rsidRDefault="00AA24D5" w:rsidP="00746A5A">
      <w:pPr>
        <w:tabs>
          <w:tab w:val="left" w:pos="10206"/>
        </w:tabs>
        <w:spacing w:before="18"/>
        <w:ind w:firstLine="709"/>
        <w:jc w:val="both"/>
        <w:rPr>
          <w:b/>
          <w:sz w:val="26"/>
          <w:szCs w:val="26"/>
        </w:rPr>
      </w:pPr>
      <w:r w:rsidRPr="00B2244A">
        <w:rPr>
          <w:b/>
          <w:sz w:val="26"/>
          <w:szCs w:val="26"/>
        </w:rPr>
        <w:t>Не</w:t>
      </w:r>
      <w:r w:rsidRPr="00B2244A">
        <w:rPr>
          <w:b/>
          <w:spacing w:val="-7"/>
          <w:sz w:val="26"/>
          <w:szCs w:val="26"/>
        </w:rPr>
        <w:t xml:space="preserve"> </w:t>
      </w:r>
      <w:r w:rsidRPr="00B2244A">
        <w:rPr>
          <w:b/>
          <w:sz w:val="26"/>
          <w:szCs w:val="26"/>
        </w:rPr>
        <w:t>позднее</w:t>
      </w:r>
      <w:r w:rsidRPr="00B2244A">
        <w:rPr>
          <w:b/>
          <w:spacing w:val="-7"/>
          <w:sz w:val="26"/>
          <w:szCs w:val="26"/>
        </w:rPr>
        <w:t xml:space="preserve"> </w:t>
      </w:r>
      <w:r w:rsidRPr="00B2244A">
        <w:rPr>
          <w:b/>
          <w:sz w:val="26"/>
          <w:szCs w:val="26"/>
        </w:rPr>
        <w:t>08:45</w:t>
      </w:r>
      <w:r w:rsidRPr="00B2244A">
        <w:rPr>
          <w:b/>
          <w:spacing w:val="-7"/>
          <w:sz w:val="26"/>
          <w:szCs w:val="26"/>
        </w:rPr>
        <w:t xml:space="preserve"> </w:t>
      </w:r>
      <w:r w:rsidRPr="00B2244A">
        <w:rPr>
          <w:b/>
          <w:sz w:val="26"/>
          <w:szCs w:val="26"/>
        </w:rPr>
        <w:t>по</w:t>
      </w:r>
      <w:r w:rsidRPr="00B2244A">
        <w:rPr>
          <w:b/>
          <w:spacing w:val="-5"/>
          <w:sz w:val="26"/>
          <w:szCs w:val="26"/>
        </w:rPr>
        <w:t xml:space="preserve"> </w:t>
      </w:r>
      <w:r w:rsidRPr="00B2244A">
        <w:rPr>
          <w:b/>
          <w:sz w:val="26"/>
          <w:szCs w:val="26"/>
        </w:rPr>
        <w:t>местному</w:t>
      </w:r>
      <w:r w:rsidRPr="00B2244A">
        <w:rPr>
          <w:b/>
          <w:spacing w:val="-7"/>
          <w:sz w:val="26"/>
          <w:szCs w:val="26"/>
        </w:rPr>
        <w:t xml:space="preserve"> </w:t>
      </w:r>
      <w:r w:rsidRPr="00B2244A">
        <w:rPr>
          <w:b/>
          <w:spacing w:val="-2"/>
          <w:sz w:val="26"/>
          <w:szCs w:val="26"/>
        </w:rPr>
        <w:t>времени:</w:t>
      </w:r>
    </w:p>
    <w:p w14:paraId="5EB87378" w14:textId="77777777" w:rsidR="008C16CB" w:rsidRPr="00B2244A" w:rsidRDefault="00AA24D5" w:rsidP="00746A5A">
      <w:pPr>
        <w:pStyle w:val="ac"/>
        <w:tabs>
          <w:tab w:val="left" w:pos="10206"/>
        </w:tabs>
        <w:spacing w:before="52" w:line="268" w:lineRule="auto"/>
        <w:ind w:left="0" w:firstLine="709"/>
      </w:pPr>
      <w:r w:rsidRPr="00B2244A">
        <w:t>получить от руководителя ППЭ формы ППЭ-06-01 и ППЭ-06-02 для размещения на информационном стенде при входе в ППЭ; пройти на свое место дежурства и приступить к выполнению своих обязанностей.</w:t>
      </w:r>
    </w:p>
    <w:p w14:paraId="6532A426" w14:textId="77777777" w:rsidR="008C16CB" w:rsidRPr="00B2244A" w:rsidRDefault="00AA24D5" w:rsidP="00746A5A">
      <w:pPr>
        <w:tabs>
          <w:tab w:val="left" w:pos="10206"/>
        </w:tabs>
        <w:spacing w:before="13"/>
        <w:ind w:firstLine="709"/>
        <w:jc w:val="both"/>
        <w:rPr>
          <w:b/>
          <w:sz w:val="26"/>
          <w:szCs w:val="26"/>
        </w:rPr>
      </w:pPr>
      <w:r w:rsidRPr="00B2244A">
        <w:rPr>
          <w:b/>
          <w:spacing w:val="-2"/>
          <w:sz w:val="26"/>
          <w:szCs w:val="26"/>
        </w:rPr>
        <w:t>Проведение</w:t>
      </w:r>
      <w:r w:rsidRPr="00B2244A">
        <w:rPr>
          <w:b/>
          <w:spacing w:val="-1"/>
          <w:sz w:val="26"/>
          <w:szCs w:val="26"/>
        </w:rPr>
        <w:t xml:space="preserve"> </w:t>
      </w:r>
      <w:r w:rsidRPr="00B2244A">
        <w:rPr>
          <w:b/>
          <w:spacing w:val="-2"/>
          <w:sz w:val="26"/>
          <w:szCs w:val="26"/>
        </w:rPr>
        <w:t>экзамена</w:t>
      </w:r>
    </w:p>
    <w:p w14:paraId="62D032AC" w14:textId="77777777" w:rsidR="008C16CB" w:rsidRPr="00B2244A" w:rsidRDefault="00AA24D5" w:rsidP="00881AE3">
      <w:pPr>
        <w:pStyle w:val="ac"/>
        <w:tabs>
          <w:tab w:val="left" w:pos="10206"/>
        </w:tabs>
        <w:spacing w:before="118"/>
        <w:ind w:left="0" w:firstLine="0"/>
        <w:jc w:val="left"/>
        <w:rPr>
          <w:b/>
        </w:rPr>
      </w:pPr>
      <w:r w:rsidRPr="00B2244A">
        <w:rPr>
          <w:b/>
          <w:noProof/>
          <w:lang w:eastAsia="ru-RU"/>
        </w:rPr>
        <mc:AlternateContent>
          <mc:Choice Requires="wps">
            <w:drawing>
              <wp:anchor distT="0" distB="0" distL="0" distR="0" simplePos="0" relativeHeight="251666432" behindDoc="1" locked="0" layoutInCell="1" allowOverlap="1" wp14:anchorId="33C1F133" wp14:editId="324EFF87">
                <wp:simplePos x="0" y="0"/>
                <wp:positionH relativeFrom="page">
                  <wp:posOffset>694944</wp:posOffset>
                </wp:positionH>
                <wp:positionV relativeFrom="paragraph">
                  <wp:posOffset>243097</wp:posOffset>
                </wp:positionV>
                <wp:extent cx="6240780" cy="282194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0780" cy="2821940"/>
                        </a:xfrm>
                        <a:prstGeom prst="rect">
                          <a:avLst/>
                        </a:prstGeom>
                        <a:ln w="12191">
                          <a:solidFill>
                            <a:srgbClr val="000000"/>
                          </a:solidFill>
                          <a:prstDash val="solid"/>
                        </a:ln>
                      </wps:spPr>
                      <wps:txbx>
                        <w:txbxContent>
                          <w:p w14:paraId="4C08165A" w14:textId="77777777" w:rsidR="009724D4" w:rsidRDefault="009724D4">
                            <w:pPr>
                              <w:pStyle w:val="ac"/>
                              <w:spacing w:line="271" w:lineRule="auto"/>
                              <w:ind w:left="28" w:right="36" w:firstLine="698"/>
                            </w:pPr>
                            <w:r>
                              <w:t>Организатору вне аудитории необходимо помнить, что экзамен проводится в спокойной и доброжелательной обстановке.</w:t>
                            </w:r>
                          </w:p>
                          <w:p w14:paraId="6D4E4938" w14:textId="77777777" w:rsidR="009724D4" w:rsidRDefault="009724D4">
                            <w:pPr>
                              <w:pStyle w:val="ac"/>
                              <w:spacing w:before="10" w:line="268" w:lineRule="auto"/>
                              <w:ind w:left="28" w:right="34" w:firstLine="698"/>
                            </w:pPr>
                            <w:r>
                              <w:t>В день проведения экзамена (в период с момента входа в ППЭ и до окончания экзамена) в ППЭ запрещается:</w:t>
                            </w:r>
                          </w:p>
                          <w:p w14:paraId="6F5BD0F8" w14:textId="77777777" w:rsidR="009724D4" w:rsidRDefault="009724D4">
                            <w:pPr>
                              <w:pStyle w:val="ac"/>
                              <w:spacing w:before="15" w:line="271" w:lineRule="auto"/>
                              <w:ind w:left="28" w:right="26" w:firstLine="698"/>
                            </w:pPr>
                            <w: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306C9C07" w14:textId="77777777" w:rsidR="009724D4" w:rsidRDefault="009724D4">
                            <w:pPr>
                              <w:pStyle w:val="ac"/>
                              <w:spacing w:before="9" w:line="268" w:lineRule="auto"/>
                              <w:ind w:left="28" w:right="29" w:firstLine="698"/>
                            </w:pPr>
                            <w:r>
                              <w:t>б) оказывать содействие участникам экзамена, в том числе передавать им средства</w:t>
                            </w:r>
                            <w:r>
                              <w:rPr>
                                <w:spacing w:val="-13"/>
                              </w:rPr>
                              <w:t xml:space="preserve"> </w:t>
                            </w:r>
                            <w:r>
                              <w:t>связи,</w:t>
                            </w:r>
                            <w:r>
                              <w:rPr>
                                <w:spacing w:val="-15"/>
                              </w:rPr>
                              <w:t xml:space="preserve"> </w:t>
                            </w:r>
                            <w:r>
                              <w:t>электронно-вычислительную</w:t>
                            </w:r>
                            <w:r>
                              <w:rPr>
                                <w:spacing w:val="-15"/>
                              </w:rPr>
                              <w:t xml:space="preserve"> </w:t>
                            </w:r>
                            <w:r>
                              <w:t>технику,</w:t>
                            </w:r>
                            <w:r>
                              <w:rPr>
                                <w:spacing w:val="-15"/>
                              </w:rPr>
                              <w:t xml:space="preserve"> </w:t>
                            </w:r>
                            <w:r>
                              <w:t>фото-,</w:t>
                            </w:r>
                            <w:r>
                              <w:rPr>
                                <w:spacing w:val="-15"/>
                              </w:rPr>
                              <w:t xml:space="preserve"> </w:t>
                            </w:r>
                            <w:r>
                              <w:t>аудио-</w:t>
                            </w:r>
                            <w:r>
                              <w:rPr>
                                <w:spacing w:val="-15"/>
                              </w:rPr>
                              <w:t xml:space="preserve"> </w:t>
                            </w:r>
                            <w:r>
                              <w:t>и</w:t>
                            </w:r>
                            <w:r>
                              <w:rPr>
                                <w:spacing w:val="-15"/>
                              </w:rPr>
                              <w:t xml:space="preserve"> </w:t>
                            </w:r>
                            <w:r>
                              <w:t xml:space="preserve">видеоаппаратуру, справочные материалы, письменные заметки и иные средства хранения и передачи </w:t>
                            </w:r>
                            <w:r>
                              <w:rPr>
                                <w:spacing w:val="-2"/>
                              </w:rPr>
                              <w:t>информации;</w:t>
                            </w:r>
                          </w:p>
                          <w:p w14:paraId="51AA7B9A" w14:textId="77777777" w:rsidR="009724D4" w:rsidRDefault="009724D4">
                            <w:pPr>
                              <w:pStyle w:val="ac"/>
                              <w:spacing w:before="17" w:line="268" w:lineRule="auto"/>
                              <w:ind w:left="28" w:right="35" w:firstLine="698"/>
                            </w:pPr>
                            <w:r>
                              <w:t>в)</w:t>
                            </w:r>
                            <w:r>
                              <w:rPr>
                                <w:spacing w:val="-17"/>
                              </w:rPr>
                              <w:t xml:space="preserve"> </w:t>
                            </w:r>
                            <w:r>
                              <w:t>выносить</w:t>
                            </w:r>
                            <w:r>
                              <w:rPr>
                                <w:spacing w:val="-16"/>
                              </w:rPr>
                              <w:t xml:space="preserve"> </w:t>
                            </w:r>
                            <w:r>
                              <w:t>из</w:t>
                            </w:r>
                            <w:r>
                              <w:rPr>
                                <w:spacing w:val="-15"/>
                              </w:rPr>
                              <w:t xml:space="preserve"> </w:t>
                            </w:r>
                            <w:r>
                              <w:t>аудиторий</w:t>
                            </w:r>
                            <w:r>
                              <w:rPr>
                                <w:spacing w:val="-16"/>
                              </w:rPr>
                              <w:t xml:space="preserve"> </w:t>
                            </w:r>
                            <w:r>
                              <w:t>и</w:t>
                            </w:r>
                            <w:r>
                              <w:rPr>
                                <w:spacing w:val="-16"/>
                              </w:rPr>
                              <w:t xml:space="preserve"> </w:t>
                            </w:r>
                            <w:r>
                              <w:t>ППЭ</w:t>
                            </w:r>
                            <w:r>
                              <w:rPr>
                                <w:spacing w:val="-15"/>
                              </w:rPr>
                              <w:t xml:space="preserve"> </w:t>
                            </w:r>
                            <w:r>
                              <w:t>экзаменационные</w:t>
                            </w:r>
                            <w:r>
                              <w:rPr>
                                <w:spacing w:val="-17"/>
                              </w:rPr>
                              <w:t xml:space="preserve"> </w:t>
                            </w:r>
                            <w:r>
                              <w:t>материалы</w:t>
                            </w:r>
                            <w:r>
                              <w:rPr>
                                <w:spacing w:val="-15"/>
                              </w:rPr>
                              <w:t xml:space="preserve"> </w:t>
                            </w:r>
                            <w:r>
                              <w:t>(ЭМ)</w:t>
                            </w:r>
                            <w:r>
                              <w:rPr>
                                <w:spacing w:val="-17"/>
                              </w:rPr>
                              <w:t xml:space="preserve"> </w:t>
                            </w:r>
                            <w:r>
                              <w:t>на</w:t>
                            </w:r>
                            <w:r>
                              <w:rPr>
                                <w:spacing w:val="-13"/>
                              </w:rPr>
                              <w:t xml:space="preserve"> </w:t>
                            </w:r>
                            <w:r>
                              <w:t>бумажном или электронном носителях, фотографировать ЭМ.</w:t>
                            </w:r>
                          </w:p>
                        </w:txbxContent>
                      </wps:txbx>
                      <wps:bodyPr wrap="square" lIns="0" tIns="0" rIns="0" bIns="0" rtlCol="0">
                        <a:noAutofit/>
                      </wps:bodyPr>
                    </wps:wsp>
                  </a:graphicData>
                </a:graphic>
              </wp:anchor>
            </w:drawing>
          </mc:Choice>
          <mc:Fallback xmlns:cx1="http://schemas.microsoft.com/office/drawing/2015/9/8/chartex">
            <w:pict>
              <v:shape w14:anchorId="33C1F133" id="Textbox 19" o:spid="_x0000_s1029" type="#_x0000_t202" style="position:absolute;margin-left:54.7pt;margin-top:19.15pt;width:491.4pt;height:222.2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" filled="f" strokeweight=".33864mm">
                <v:path arrowok="t"/>
                <v:textbox inset="0,0,0,0">
                  <w:txbxContent>
                    <w:p w14:paraId="4C08165A" w14:textId="77777777" w:rsidR="009724D4" w:rsidRDefault="009724D4">
                      <w:pPr>
                        <w:pStyle w:val="ac"/>
                        <w:spacing w:line="271" w:lineRule="auto"/>
                        <w:ind w:left="28" w:right="36" w:firstLine="698"/>
                      </w:pPr>
                      <w:r>
                        <w:t>Организатору вне аудитории необходимо помнить, что экзамен проводится в спокойной и доброжелательной обстановке.</w:t>
                      </w:r>
                    </w:p>
                    <w:p w14:paraId="6D4E4938" w14:textId="77777777" w:rsidR="009724D4" w:rsidRDefault="009724D4">
                      <w:pPr>
                        <w:pStyle w:val="ac"/>
                        <w:spacing w:before="10" w:line="268" w:lineRule="auto"/>
                        <w:ind w:left="28" w:right="34" w:firstLine="698"/>
                      </w:pPr>
                      <w:r>
                        <w:t>В день проведения экзамена (в период с момента входа в ППЭ и до окончания экзамена) в ППЭ запрещается:</w:t>
                      </w:r>
                    </w:p>
                    <w:p w14:paraId="6F5BD0F8" w14:textId="77777777" w:rsidR="009724D4" w:rsidRDefault="009724D4">
                      <w:pPr>
                        <w:pStyle w:val="ac"/>
                        <w:spacing w:before="15" w:line="271" w:lineRule="auto"/>
                        <w:ind w:left="28" w:right="26" w:firstLine="698"/>
                      </w:pPr>
                      <w: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306C9C07" w14:textId="77777777" w:rsidR="009724D4" w:rsidRDefault="009724D4">
                      <w:pPr>
                        <w:pStyle w:val="ac"/>
                        <w:spacing w:before="9" w:line="268" w:lineRule="auto"/>
                        <w:ind w:left="28" w:right="29" w:firstLine="698"/>
                      </w:pPr>
                      <w:r>
                        <w:t>б) оказывать содействие участникам экзамена, в том числе передавать им средства</w:t>
                      </w:r>
                      <w:r>
                        <w:rPr>
                          <w:spacing w:val="-13"/>
                        </w:rPr>
                        <w:t xml:space="preserve"> </w:t>
                      </w:r>
                      <w:r>
                        <w:t>связи,</w:t>
                      </w:r>
                      <w:r>
                        <w:rPr>
                          <w:spacing w:val="-15"/>
                        </w:rPr>
                        <w:t xml:space="preserve"> </w:t>
                      </w:r>
                      <w:r>
                        <w:t>электронно-вычислительную</w:t>
                      </w:r>
                      <w:r>
                        <w:rPr>
                          <w:spacing w:val="-15"/>
                        </w:rPr>
                        <w:t xml:space="preserve"> </w:t>
                      </w:r>
                      <w:r>
                        <w:t>технику,</w:t>
                      </w:r>
                      <w:r>
                        <w:rPr>
                          <w:spacing w:val="-15"/>
                        </w:rPr>
                        <w:t xml:space="preserve"> </w:t>
                      </w:r>
                      <w:r>
                        <w:t>фото-,</w:t>
                      </w:r>
                      <w:r>
                        <w:rPr>
                          <w:spacing w:val="-15"/>
                        </w:rPr>
                        <w:t xml:space="preserve"> </w:t>
                      </w:r>
                      <w:r>
                        <w:t>аудио-</w:t>
                      </w:r>
                      <w:r>
                        <w:rPr>
                          <w:spacing w:val="-15"/>
                        </w:rPr>
                        <w:t xml:space="preserve"> </w:t>
                      </w:r>
                      <w:r>
                        <w:t>и</w:t>
                      </w:r>
                      <w:r>
                        <w:rPr>
                          <w:spacing w:val="-15"/>
                        </w:rPr>
                        <w:t xml:space="preserve"> </w:t>
                      </w:r>
                      <w:r>
                        <w:t xml:space="preserve">видеоаппаратуру, справочные материалы, письменные заметки и иные средства хранения и передачи </w:t>
                      </w:r>
                      <w:r>
                        <w:rPr>
                          <w:spacing w:val="-2"/>
                        </w:rPr>
                        <w:t>информации;</w:t>
                      </w:r>
                    </w:p>
                    <w:p w14:paraId="51AA7B9A" w14:textId="77777777" w:rsidR="009724D4" w:rsidRDefault="009724D4">
                      <w:pPr>
                        <w:pStyle w:val="ac"/>
                        <w:spacing w:before="17" w:line="268" w:lineRule="auto"/>
                        <w:ind w:left="28" w:right="35" w:firstLine="698"/>
                      </w:pPr>
                      <w:r>
                        <w:t>в)</w:t>
                      </w:r>
                      <w:r>
                        <w:rPr>
                          <w:spacing w:val="-17"/>
                        </w:rPr>
                        <w:t xml:space="preserve"> </w:t>
                      </w:r>
                      <w:r>
                        <w:t>выносить</w:t>
                      </w:r>
                      <w:r>
                        <w:rPr>
                          <w:spacing w:val="-16"/>
                        </w:rPr>
                        <w:t xml:space="preserve"> </w:t>
                      </w:r>
                      <w:r>
                        <w:t>из</w:t>
                      </w:r>
                      <w:r>
                        <w:rPr>
                          <w:spacing w:val="-15"/>
                        </w:rPr>
                        <w:t xml:space="preserve"> </w:t>
                      </w:r>
                      <w:r>
                        <w:t>аудиторий</w:t>
                      </w:r>
                      <w:r>
                        <w:rPr>
                          <w:spacing w:val="-16"/>
                        </w:rPr>
                        <w:t xml:space="preserve"> </w:t>
                      </w:r>
                      <w:r>
                        <w:t>и</w:t>
                      </w:r>
                      <w:r>
                        <w:rPr>
                          <w:spacing w:val="-16"/>
                        </w:rPr>
                        <w:t xml:space="preserve"> </w:t>
                      </w:r>
                      <w:r>
                        <w:t>ППЭ</w:t>
                      </w:r>
                      <w:r>
                        <w:rPr>
                          <w:spacing w:val="-15"/>
                        </w:rPr>
                        <w:t xml:space="preserve"> </w:t>
                      </w:r>
                      <w:r>
                        <w:t>экзаменационные</w:t>
                      </w:r>
                      <w:r>
                        <w:rPr>
                          <w:spacing w:val="-17"/>
                        </w:rPr>
                        <w:t xml:space="preserve"> </w:t>
                      </w:r>
                      <w:r>
                        <w:t>материалы</w:t>
                      </w:r>
                      <w:r>
                        <w:rPr>
                          <w:spacing w:val="-15"/>
                        </w:rPr>
                        <w:t xml:space="preserve"> </w:t>
                      </w:r>
                      <w:r>
                        <w:t>(ЭМ)</w:t>
                      </w:r>
                      <w:r>
                        <w:rPr>
                          <w:spacing w:val="-17"/>
                        </w:rPr>
                        <w:t xml:space="preserve"> </w:t>
                      </w:r>
                      <w:r>
                        <w:t>на</w:t>
                      </w:r>
                      <w:r>
                        <w:rPr>
                          <w:spacing w:val="-13"/>
                        </w:rPr>
                        <w:t xml:space="preserve"> </w:t>
                      </w:r>
                      <w:r>
                        <w:t>бумажном или электронном носителях, фотографировать ЭМ.</w:t>
                      </w:r>
                    </w:p>
                  </w:txbxContent>
                </v:textbox>
                <w10:wrap type="topAndBottom" anchorx="page"/>
              </v:shape>
            </w:pict>
          </mc:Fallback>
        </mc:AlternateContent>
      </w:r>
    </w:p>
    <w:p w14:paraId="61640908" w14:textId="77777777" w:rsidR="000C12BE" w:rsidRDefault="000C12BE" w:rsidP="00881AE3">
      <w:pPr>
        <w:tabs>
          <w:tab w:val="left" w:pos="10206"/>
        </w:tabs>
        <w:ind w:left="991"/>
        <w:jc w:val="both"/>
        <w:rPr>
          <w:b/>
          <w:sz w:val="26"/>
          <w:szCs w:val="26"/>
        </w:rPr>
      </w:pPr>
    </w:p>
    <w:p w14:paraId="519246A7" w14:textId="60CADBED" w:rsidR="008C16CB" w:rsidRPr="00B2244A" w:rsidRDefault="00AA24D5" w:rsidP="00881AE3">
      <w:pPr>
        <w:tabs>
          <w:tab w:val="left" w:pos="10206"/>
        </w:tabs>
        <w:ind w:left="991"/>
        <w:jc w:val="both"/>
        <w:rPr>
          <w:b/>
          <w:sz w:val="26"/>
          <w:szCs w:val="26"/>
        </w:rPr>
      </w:pPr>
      <w:r w:rsidRPr="00B2244A">
        <w:rPr>
          <w:b/>
          <w:sz w:val="26"/>
          <w:szCs w:val="26"/>
        </w:rPr>
        <w:t>Организатор</w:t>
      </w:r>
      <w:r w:rsidRPr="00B2244A">
        <w:rPr>
          <w:b/>
          <w:spacing w:val="-13"/>
          <w:sz w:val="26"/>
          <w:szCs w:val="26"/>
        </w:rPr>
        <w:t xml:space="preserve"> </w:t>
      </w:r>
      <w:r w:rsidRPr="00B2244A">
        <w:rPr>
          <w:b/>
          <w:sz w:val="26"/>
          <w:szCs w:val="26"/>
        </w:rPr>
        <w:t>вне</w:t>
      </w:r>
      <w:r w:rsidRPr="00B2244A">
        <w:rPr>
          <w:b/>
          <w:spacing w:val="-12"/>
          <w:sz w:val="26"/>
          <w:szCs w:val="26"/>
        </w:rPr>
        <w:t xml:space="preserve"> </w:t>
      </w:r>
      <w:r w:rsidRPr="00B2244A">
        <w:rPr>
          <w:b/>
          <w:sz w:val="26"/>
          <w:szCs w:val="26"/>
        </w:rPr>
        <w:t>аудитории</w:t>
      </w:r>
      <w:r w:rsidRPr="00B2244A">
        <w:rPr>
          <w:b/>
          <w:spacing w:val="-13"/>
          <w:sz w:val="26"/>
          <w:szCs w:val="26"/>
        </w:rPr>
        <w:t xml:space="preserve"> </w:t>
      </w:r>
      <w:r w:rsidRPr="00B2244A">
        <w:rPr>
          <w:b/>
          <w:spacing w:val="-2"/>
          <w:sz w:val="26"/>
          <w:szCs w:val="26"/>
        </w:rPr>
        <w:t>должен:</w:t>
      </w:r>
    </w:p>
    <w:p w14:paraId="73AD5553" w14:textId="77777777" w:rsidR="008C16CB" w:rsidRPr="00B2244A" w:rsidRDefault="00AA24D5" w:rsidP="00980181">
      <w:pPr>
        <w:pStyle w:val="4"/>
        <w:numPr>
          <w:ilvl w:val="0"/>
          <w:numId w:val="1"/>
        </w:numPr>
        <w:tabs>
          <w:tab w:val="left" w:pos="709"/>
        </w:tabs>
        <w:spacing w:before="51"/>
        <w:ind w:left="0" w:firstLine="709"/>
      </w:pPr>
      <w:r w:rsidRPr="00B2244A">
        <w:t>Обеспечить</w:t>
      </w:r>
      <w:r w:rsidRPr="00B2244A">
        <w:rPr>
          <w:spacing w:val="-11"/>
        </w:rPr>
        <w:t xml:space="preserve"> </w:t>
      </w:r>
      <w:r w:rsidRPr="00B2244A">
        <w:t>организацию</w:t>
      </w:r>
      <w:r w:rsidRPr="00B2244A">
        <w:rPr>
          <w:spacing w:val="-7"/>
        </w:rPr>
        <w:t xml:space="preserve"> </w:t>
      </w:r>
      <w:r w:rsidRPr="00B2244A">
        <w:t>входа</w:t>
      </w:r>
      <w:r w:rsidRPr="00B2244A">
        <w:rPr>
          <w:spacing w:val="-10"/>
        </w:rPr>
        <w:t xml:space="preserve"> </w:t>
      </w:r>
      <w:r w:rsidRPr="00B2244A">
        <w:t>участников</w:t>
      </w:r>
      <w:r w:rsidRPr="00B2244A">
        <w:rPr>
          <w:spacing w:val="-9"/>
        </w:rPr>
        <w:t xml:space="preserve"> </w:t>
      </w:r>
      <w:r w:rsidRPr="00B2244A">
        <w:t>экзамена</w:t>
      </w:r>
      <w:r w:rsidRPr="00B2244A">
        <w:rPr>
          <w:spacing w:val="-9"/>
        </w:rPr>
        <w:t xml:space="preserve"> </w:t>
      </w:r>
      <w:r w:rsidRPr="00B2244A">
        <w:t>в</w:t>
      </w:r>
      <w:r w:rsidRPr="00B2244A">
        <w:rPr>
          <w:spacing w:val="-8"/>
        </w:rPr>
        <w:t xml:space="preserve"> </w:t>
      </w:r>
      <w:r w:rsidRPr="00B2244A">
        <w:rPr>
          <w:spacing w:val="-4"/>
        </w:rPr>
        <w:t>ППЭ.</w:t>
      </w:r>
    </w:p>
    <w:p w14:paraId="5BAF3721" w14:textId="77777777" w:rsidR="008C16CB" w:rsidRPr="00B2244A" w:rsidRDefault="00AA24D5" w:rsidP="00746A5A">
      <w:pPr>
        <w:tabs>
          <w:tab w:val="left" w:pos="709"/>
          <w:tab w:val="left" w:pos="10206"/>
        </w:tabs>
        <w:spacing w:before="49"/>
        <w:ind w:firstLine="709"/>
        <w:jc w:val="both"/>
        <w:rPr>
          <w:i/>
          <w:sz w:val="26"/>
          <w:szCs w:val="26"/>
        </w:rPr>
      </w:pPr>
      <w:r w:rsidRPr="00B2244A">
        <w:rPr>
          <w:i/>
          <w:sz w:val="26"/>
          <w:szCs w:val="26"/>
          <w:u w:val="single"/>
        </w:rPr>
        <w:t>До</w:t>
      </w:r>
      <w:r w:rsidRPr="00B2244A">
        <w:rPr>
          <w:i/>
          <w:spacing w:val="-8"/>
          <w:sz w:val="26"/>
          <w:szCs w:val="26"/>
          <w:u w:val="single"/>
        </w:rPr>
        <w:t xml:space="preserve"> </w:t>
      </w:r>
      <w:r w:rsidRPr="00B2244A">
        <w:rPr>
          <w:i/>
          <w:sz w:val="26"/>
          <w:szCs w:val="26"/>
          <w:u w:val="single"/>
        </w:rPr>
        <w:t>входа</w:t>
      </w:r>
      <w:r w:rsidRPr="00B2244A">
        <w:rPr>
          <w:i/>
          <w:spacing w:val="-7"/>
          <w:sz w:val="26"/>
          <w:szCs w:val="26"/>
          <w:u w:val="single"/>
        </w:rPr>
        <w:t xml:space="preserve"> </w:t>
      </w:r>
      <w:r w:rsidRPr="00B2244A">
        <w:rPr>
          <w:i/>
          <w:sz w:val="26"/>
          <w:szCs w:val="26"/>
          <w:u w:val="single"/>
        </w:rPr>
        <w:t>в</w:t>
      </w:r>
      <w:r w:rsidRPr="00B2244A">
        <w:rPr>
          <w:i/>
          <w:spacing w:val="-7"/>
          <w:sz w:val="26"/>
          <w:szCs w:val="26"/>
          <w:u w:val="single"/>
        </w:rPr>
        <w:t xml:space="preserve"> </w:t>
      </w:r>
      <w:r w:rsidRPr="00B2244A">
        <w:rPr>
          <w:i/>
          <w:sz w:val="26"/>
          <w:szCs w:val="26"/>
          <w:u w:val="single"/>
        </w:rPr>
        <w:t>ППЭ</w:t>
      </w:r>
      <w:r w:rsidRPr="00B2244A">
        <w:rPr>
          <w:i/>
          <w:spacing w:val="-6"/>
          <w:sz w:val="26"/>
          <w:szCs w:val="26"/>
          <w:u w:val="single"/>
        </w:rPr>
        <w:t xml:space="preserve"> </w:t>
      </w:r>
      <w:r w:rsidRPr="00B2244A">
        <w:rPr>
          <w:i/>
          <w:sz w:val="26"/>
          <w:szCs w:val="26"/>
          <w:u w:val="single"/>
        </w:rPr>
        <w:t>(начиная</w:t>
      </w:r>
      <w:r w:rsidRPr="00B2244A">
        <w:rPr>
          <w:i/>
          <w:spacing w:val="-8"/>
          <w:sz w:val="26"/>
          <w:szCs w:val="26"/>
          <w:u w:val="single"/>
        </w:rPr>
        <w:t xml:space="preserve"> </w:t>
      </w:r>
      <w:r w:rsidRPr="00B2244A">
        <w:rPr>
          <w:i/>
          <w:sz w:val="26"/>
          <w:szCs w:val="26"/>
          <w:u w:val="single"/>
        </w:rPr>
        <w:t>с</w:t>
      </w:r>
      <w:r w:rsidRPr="00B2244A">
        <w:rPr>
          <w:i/>
          <w:spacing w:val="-7"/>
          <w:sz w:val="26"/>
          <w:szCs w:val="26"/>
          <w:u w:val="single"/>
        </w:rPr>
        <w:t xml:space="preserve"> </w:t>
      </w:r>
      <w:r w:rsidRPr="00B2244A">
        <w:rPr>
          <w:i/>
          <w:sz w:val="26"/>
          <w:szCs w:val="26"/>
          <w:u w:val="single"/>
        </w:rPr>
        <w:t>09:00)</w:t>
      </w:r>
      <w:r w:rsidRPr="00B2244A">
        <w:rPr>
          <w:i/>
          <w:spacing w:val="-5"/>
          <w:sz w:val="26"/>
          <w:szCs w:val="26"/>
          <w:u w:val="single"/>
        </w:rPr>
        <w:t xml:space="preserve"> </w:t>
      </w:r>
      <w:r w:rsidRPr="00B2244A">
        <w:rPr>
          <w:i/>
          <w:sz w:val="26"/>
          <w:szCs w:val="26"/>
          <w:u w:val="single"/>
        </w:rPr>
        <w:t>организатор</w:t>
      </w:r>
      <w:r w:rsidRPr="00B2244A">
        <w:rPr>
          <w:i/>
          <w:spacing w:val="-7"/>
          <w:sz w:val="26"/>
          <w:szCs w:val="26"/>
          <w:u w:val="single"/>
        </w:rPr>
        <w:t xml:space="preserve"> </w:t>
      </w:r>
      <w:r w:rsidRPr="00B2244A">
        <w:rPr>
          <w:i/>
          <w:spacing w:val="-2"/>
          <w:sz w:val="26"/>
          <w:szCs w:val="26"/>
          <w:u w:val="single"/>
        </w:rPr>
        <w:t>должен:</w:t>
      </w:r>
    </w:p>
    <w:p w14:paraId="6BE2CF11" w14:textId="77777777" w:rsidR="008C16CB" w:rsidRPr="00B2244A" w:rsidRDefault="00AA24D5" w:rsidP="00746A5A">
      <w:pPr>
        <w:pStyle w:val="ac"/>
        <w:tabs>
          <w:tab w:val="left" w:pos="709"/>
          <w:tab w:val="left" w:pos="10206"/>
        </w:tabs>
        <w:spacing w:before="56" w:line="268" w:lineRule="auto"/>
        <w:ind w:left="0" w:firstLine="709"/>
      </w:pPr>
      <w:r w:rsidRPr="00B2244A">
        <w:t>указать участникам экзамена на необходимость оставить личные вещи (уведомление о регистрации на ОГЭ, средства связи и иные запрещенные средства и материалы и др.) в специально выделенном до входа в ППЭ месте для личных вещей (указанное</w:t>
      </w:r>
      <w:r w:rsidRPr="00B2244A">
        <w:rPr>
          <w:spacing w:val="-16"/>
        </w:rPr>
        <w:t xml:space="preserve"> </w:t>
      </w:r>
      <w:r w:rsidRPr="00B2244A">
        <w:t>место</w:t>
      </w:r>
      <w:r w:rsidRPr="00B2244A">
        <w:rPr>
          <w:spacing w:val="-16"/>
        </w:rPr>
        <w:t xml:space="preserve"> </w:t>
      </w:r>
      <w:r w:rsidRPr="00B2244A">
        <w:t>для</w:t>
      </w:r>
      <w:r w:rsidRPr="00B2244A">
        <w:rPr>
          <w:spacing w:val="-13"/>
        </w:rPr>
        <w:t xml:space="preserve"> </w:t>
      </w:r>
      <w:r w:rsidRPr="00B2244A">
        <w:t>личных</w:t>
      </w:r>
      <w:r w:rsidRPr="00B2244A">
        <w:rPr>
          <w:spacing w:val="-16"/>
        </w:rPr>
        <w:t xml:space="preserve"> </w:t>
      </w:r>
      <w:r w:rsidRPr="00B2244A">
        <w:t>вещей</w:t>
      </w:r>
      <w:r w:rsidRPr="00B2244A">
        <w:rPr>
          <w:spacing w:val="-15"/>
        </w:rPr>
        <w:t xml:space="preserve"> </w:t>
      </w:r>
      <w:r w:rsidRPr="00B2244A">
        <w:t>участников</w:t>
      </w:r>
      <w:r w:rsidRPr="00B2244A">
        <w:rPr>
          <w:spacing w:val="-16"/>
        </w:rPr>
        <w:t xml:space="preserve"> </w:t>
      </w:r>
      <w:r w:rsidRPr="00B2244A">
        <w:t>экзамена</w:t>
      </w:r>
      <w:r w:rsidRPr="00B2244A">
        <w:rPr>
          <w:spacing w:val="-14"/>
        </w:rPr>
        <w:t xml:space="preserve"> </w:t>
      </w:r>
      <w:r w:rsidRPr="00B2244A">
        <w:t>организуется</w:t>
      </w:r>
      <w:r w:rsidRPr="00B2244A">
        <w:rPr>
          <w:spacing w:val="-15"/>
        </w:rPr>
        <w:t xml:space="preserve"> </w:t>
      </w:r>
      <w:r w:rsidRPr="00B2244A">
        <w:t>до</w:t>
      </w:r>
      <w:r w:rsidRPr="00B2244A">
        <w:rPr>
          <w:spacing w:val="-16"/>
        </w:rPr>
        <w:t xml:space="preserve"> </w:t>
      </w:r>
      <w:r w:rsidRPr="00B2244A">
        <w:t>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772EB675" w14:textId="77777777" w:rsidR="008C16CB" w:rsidRPr="00B2244A" w:rsidRDefault="00AA24D5" w:rsidP="00746A5A">
      <w:pPr>
        <w:tabs>
          <w:tab w:val="left" w:pos="709"/>
          <w:tab w:val="left" w:pos="10206"/>
        </w:tabs>
        <w:spacing w:before="15"/>
        <w:ind w:firstLine="709"/>
        <w:jc w:val="both"/>
        <w:rPr>
          <w:i/>
          <w:sz w:val="26"/>
          <w:szCs w:val="26"/>
        </w:rPr>
      </w:pPr>
      <w:r w:rsidRPr="00B2244A">
        <w:rPr>
          <w:i/>
          <w:sz w:val="26"/>
          <w:szCs w:val="26"/>
          <w:u w:val="single"/>
        </w:rPr>
        <w:t>При</w:t>
      </w:r>
      <w:r w:rsidRPr="00B2244A">
        <w:rPr>
          <w:i/>
          <w:spacing w:val="-8"/>
          <w:sz w:val="26"/>
          <w:szCs w:val="26"/>
          <w:u w:val="single"/>
        </w:rPr>
        <w:t xml:space="preserve"> </w:t>
      </w:r>
      <w:r w:rsidRPr="00B2244A">
        <w:rPr>
          <w:i/>
          <w:sz w:val="26"/>
          <w:szCs w:val="26"/>
          <w:u w:val="single"/>
        </w:rPr>
        <w:t>входе</w:t>
      </w:r>
      <w:r w:rsidRPr="00B2244A">
        <w:rPr>
          <w:i/>
          <w:spacing w:val="-7"/>
          <w:sz w:val="26"/>
          <w:szCs w:val="26"/>
          <w:u w:val="single"/>
        </w:rPr>
        <w:t xml:space="preserve"> </w:t>
      </w:r>
      <w:r w:rsidRPr="00B2244A">
        <w:rPr>
          <w:i/>
          <w:sz w:val="26"/>
          <w:szCs w:val="26"/>
          <w:u w:val="single"/>
        </w:rPr>
        <w:t>в</w:t>
      </w:r>
      <w:r w:rsidRPr="00B2244A">
        <w:rPr>
          <w:i/>
          <w:spacing w:val="-7"/>
          <w:sz w:val="26"/>
          <w:szCs w:val="26"/>
          <w:u w:val="single"/>
        </w:rPr>
        <w:t xml:space="preserve"> </w:t>
      </w:r>
      <w:r w:rsidRPr="00B2244A">
        <w:rPr>
          <w:i/>
          <w:sz w:val="26"/>
          <w:szCs w:val="26"/>
          <w:u w:val="single"/>
        </w:rPr>
        <w:t>ППЭ</w:t>
      </w:r>
      <w:r w:rsidRPr="00B2244A">
        <w:rPr>
          <w:i/>
          <w:spacing w:val="-7"/>
          <w:sz w:val="26"/>
          <w:szCs w:val="26"/>
          <w:u w:val="single"/>
        </w:rPr>
        <w:t xml:space="preserve"> </w:t>
      </w:r>
      <w:r w:rsidRPr="00B2244A">
        <w:rPr>
          <w:i/>
          <w:sz w:val="26"/>
          <w:szCs w:val="26"/>
          <w:u w:val="single"/>
        </w:rPr>
        <w:t>организатор</w:t>
      </w:r>
      <w:r w:rsidRPr="00B2244A">
        <w:rPr>
          <w:i/>
          <w:spacing w:val="-7"/>
          <w:sz w:val="26"/>
          <w:szCs w:val="26"/>
          <w:u w:val="single"/>
        </w:rPr>
        <w:t xml:space="preserve"> </w:t>
      </w:r>
      <w:r w:rsidRPr="00B2244A">
        <w:rPr>
          <w:i/>
          <w:sz w:val="26"/>
          <w:szCs w:val="26"/>
          <w:u w:val="single"/>
        </w:rPr>
        <w:t>вне</w:t>
      </w:r>
      <w:r w:rsidRPr="00B2244A">
        <w:rPr>
          <w:i/>
          <w:spacing w:val="-7"/>
          <w:sz w:val="26"/>
          <w:szCs w:val="26"/>
          <w:u w:val="single"/>
        </w:rPr>
        <w:t xml:space="preserve"> </w:t>
      </w:r>
      <w:r w:rsidRPr="00B2244A">
        <w:rPr>
          <w:i/>
          <w:sz w:val="26"/>
          <w:szCs w:val="26"/>
          <w:u w:val="single"/>
        </w:rPr>
        <w:t>аудитории</w:t>
      </w:r>
      <w:r w:rsidRPr="00B2244A">
        <w:rPr>
          <w:i/>
          <w:spacing w:val="-7"/>
          <w:sz w:val="26"/>
          <w:szCs w:val="26"/>
          <w:u w:val="single"/>
        </w:rPr>
        <w:t xml:space="preserve"> </w:t>
      </w:r>
      <w:r w:rsidRPr="00B2244A">
        <w:rPr>
          <w:i/>
          <w:spacing w:val="-2"/>
          <w:sz w:val="26"/>
          <w:szCs w:val="26"/>
          <w:u w:val="single"/>
        </w:rPr>
        <w:t>должен:</w:t>
      </w:r>
    </w:p>
    <w:p w14:paraId="5877341E" w14:textId="77777777" w:rsidR="008C16CB" w:rsidRPr="00B2244A" w:rsidRDefault="00AA24D5" w:rsidP="00746A5A">
      <w:pPr>
        <w:pStyle w:val="ac"/>
        <w:tabs>
          <w:tab w:val="left" w:pos="709"/>
          <w:tab w:val="left" w:pos="10206"/>
        </w:tabs>
        <w:spacing w:before="75" w:line="268" w:lineRule="auto"/>
        <w:ind w:left="0" w:firstLine="709"/>
      </w:pPr>
      <w:r w:rsidRPr="00B2244A">
        <w:t>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экзамена, и наличие их в списках распределения в данный ППЭ.</w:t>
      </w:r>
    </w:p>
    <w:p w14:paraId="7017583C" w14:textId="77777777" w:rsidR="008C16CB" w:rsidRPr="00B2244A" w:rsidRDefault="00AA24D5" w:rsidP="00DF33F2">
      <w:pPr>
        <w:pStyle w:val="ac"/>
        <w:tabs>
          <w:tab w:val="left" w:pos="709"/>
          <w:tab w:val="left" w:pos="10206"/>
        </w:tabs>
        <w:spacing w:before="15" w:line="268" w:lineRule="auto"/>
        <w:ind w:left="0" w:firstLine="709"/>
      </w:pPr>
      <w:r w:rsidRPr="00B2244A">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Организатор допускает в аудиторию участника ГИА после предъявления им формы ППЭ-20. Организатор забирает у участника ГИА</w:t>
      </w:r>
      <w:r w:rsidRPr="00B2244A">
        <w:rPr>
          <w:spacing w:val="-2"/>
        </w:rPr>
        <w:t xml:space="preserve"> </w:t>
      </w:r>
      <w:r w:rsidRPr="00B2244A">
        <w:t>данную форму для дальнейшей передачи руководителю ППЭ.</w:t>
      </w:r>
    </w:p>
    <w:p w14:paraId="4AA0E0DE" w14:textId="77777777" w:rsidR="008C16CB" w:rsidRPr="00B2244A" w:rsidRDefault="00AA24D5" w:rsidP="00DF33F2">
      <w:pPr>
        <w:pStyle w:val="ac"/>
        <w:tabs>
          <w:tab w:val="left" w:pos="709"/>
          <w:tab w:val="left" w:pos="10206"/>
        </w:tabs>
        <w:spacing w:before="15" w:line="268" w:lineRule="auto"/>
        <w:ind w:left="0" w:firstLine="709"/>
      </w:pPr>
      <w:r w:rsidRPr="00B2244A">
        <w:t>При отсутствии участника экзамена 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14:paraId="18DF9438" w14:textId="77777777" w:rsidR="008C16CB" w:rsidRPr="00B2244A" w:rsidRDefault="00AA24D5" w:rsidP="00DF33F2">
      <w:pPr>
        <w:pStyle w:val="ac"/>
        <w:tabs>
          <w:tab w:val="left" w:pos="10206"/>
        </w:tabs>
        <w:spacing w:before="16" w:line="268" w:lineRule="auto"/>
        <w:ind w:left="0" w:firstLine="709"/>
      </w:pPr>
      <w:r w:rsidRPr="00B2244A">
        <w:t>С помощью стационарных и (или) переносных металлоискателей проверить у участников экзамена наличие запрещенных средств. Проверка участников экзамена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w:t>
      </w:r>
      <w:r w:rsidRPr="00B2244A">
        <w:rPr>
          <w:spacing w:val="-3"/>
        </w:rPr>
        <w:t xml:space="preserve"> </w:t>
      </w:r>
      <w:r w:rsidRPr="00B2244A">
        <w:t>документа)</w:t>
      </w:r>
      <w:r w:rsidRPr="00B2244A">
        <w:rPr>
          <w:spacing w:val="-2"/>
        </w:rPr>
        <w:t xml:space="preserve"> </w:t>
      </w:r>
      <w:r w:rsidRPr="00B2244A">
        <w:t>участник</w:t>
      </w:r>
      <w:r w:rsidRPr="00B2244A">
        <w:rPr>
          <w:spacing w:val="-1"/>
        </w:rPr>
        <w:t xml:space="preserve"> </w:t>
      </w:r>
      <w:r w:rsidRPr="00B2244A">
        <w:t>экзамена</w:t>
      </w:r>
      <w:r w:rsidRPr="00B2244A">
        <w:rPr>
          <w:spacing w:val="-3"/>
        </w:rPr>
        <w:t xml:space="preserve"> </w:t>
      </w:r>
      <w:r w:rsidRPr="00B2244A">
        <w:t>может</w:t>
      </w:r>
      <w:r w:rsidRPr="00B2244A">
        <w:rPr>
          <w:spacing w:val="-3"/>
        </w:rPr>
        <w:t xml:space="preserve"> </w:t>
      </w:r>
      <w:r w:rsidRPr="00B2244A">
        <w:t>быть</w:t>
      </w:r>
      <w:r w:rsidRPr="00B2244A">
        <w:rPr>
          <w:spacing w:val="-3"/>
        </w:rPr>
        <w:t xml:space="preserve"> </w:t>
      </w:r>
      <w:r w:rsidRPr="00B2244A">
        <w:t>освобожден</w:t>
      </w:r>
      <w:r w:rsidRPr="00B2244A">
        <w:rPr>
          <w:spacing w:val="-2"/>
        </w:rPr>
        <w:t xml:space="preserve"> </w:t>
      </w:r>
      <w:r w:rsidRPr="00B2244A">
        <w:t>от</w:t>
      </w:r>
      <w:r w:rsidRPr="00B2244A">
        <w:rPr>
          <w:spacing w:val="-3"/>
        </w:rPr>
        <w:t xml:space="preserve"> </w:t>
      </w:r>
      <w:r w:rsidRPr="00B2244A">
        <w:t>проверки</w:t>
      </w:r>
      <w:r w:rsidRPr="00B2244A">
        <w:rPr>
          <w:spacing w:val="-2"/>
        </w:rPr>
        <w:t xml:space="preserve"> </w:t>
      </w:r>
      <w:r w:rsidRPr="00B2244A">
        <w:t>с использованием</w:t>
      </w:r>
      <w:r w:rsidRPr="00B2244A">
        <w:rPr>
          <w:spacing w:val="-3"/>
        </w:rPr>
        <w:t xml:space="preserve"> </w:t>
      </w:r>
      <w:r w:rsidRPr="00B2244A">
        <w:t>металлоискателя.</w:t>
      </w:r>
      <w:r w:rsidRPr="00B2244A">
        <w:rPr>
          <w:spacing w:val="-2"/>
        </w:rPr>
        <w:t xml:space="preserve"> </w:t>
      </w:r>
      <w:r w:rsidRPr="00B2244A">
        <w:t>При</w:t>
      </w:r>
      <w:r w:rsidRPr="00B2244A">
        <w:rPr>
          <w:spacing w:val="-2"/>
        </w:rPr>
        <w:t xml:space="preserve"> </w:t>
      </w:r>
      <w:r w:rsidRPr="00B2244A">
        <w:t>появлении</w:t>
      </w:r>
      <w:r w:rsidRPr="00B2244A">
        <w:rPr>
          <w:spacing w:val="-1"/>
        </w:rPr>
        <w:t xml:space="preserve"> </w:t>
      </w:r>
      <w:r w:rsidRPr="00B2244A">
        <w:t>сигнала</w:t>
      </w:r>
      <w:r w:rsidRPr="00B2244A">
        <w:rPr>
          <w:spacing w:val="-2"/>
        </w:rPr>
        <w:t xml:space="preserve"> </w:t>
      </w:r>
      <w:r w:rsidRPr="00B2244A">
        <w:t>металлоискателя</w:t>
      </w:r>
      <w:r w:rsidRPr="00B2244A">
        <w:rPr>
          <w:spacing w:val="-1"/>
        </w:rPr>
        <w:t xml:space="preserve"> </w:t>
      </w:r>
      <w:r w:rsidRPr="00B2244A">
        <w:t xml:space="preserve">организатор вне аудитории </w:t>
      </w:r>
      <w:r w:rsidRPr="00B2244A">
        <w:rPr>
          <w:b/>
        </w:rPr>
        <w:t xml:space="preserve">предлагает </w:t>
      </w:r>
      <w:r w:rsidRPr="00B2244A">
        <w:t xml:space="preserve">участнику экзамена показать предмет, вызывающий сигнал. Если этим предметом является запрещенное средство, в том числе средство связи, организатор вне аудитории </w:t>
      </w:r>
      <w:r w:rsidRPr="00B2244A">
        <w:rPr>
          <w:b/>
        </w:rPr>
        <w:t xml:space="preserve">предлагает </w:t>
      </w:r>
      <w:r w:rsidRPr="00B2244A">
        <w:t>участнику экзамена сдать данное средство в место хранения личных вещей участников экзамена или сопровождающему.</w:t>
      </w:r>
    </w:p>
    <w:p w14:paraId="5445ED94" w14:textId="77777777" w:rsidR="008C16CB" w:rsidRPr="00B2244A" w:rsidRDefault="00AA24D5" w:rsidP="00DF33F2">
      <w:pPr>
        <w:pStyle w:val="ac"/>
        <w:tabs>
          <w:tab w:val="left" w:pos="10206"/>
        </w:tabs>
        <w:spacing w:before="16" w:line="268" w:lineRule="auto"/>
        <w:ind w:left="0" w:firstLine="709"/>
      </w:pPr>
      <w:r w:rsidRPr="00B2244A">
        <w:rPr>
          <w:b/>
        </w:rPr>
        <w:t xml:space="preserve">Важно! </w:t>
      </w:r>
      <w:r w:rsidRPr="00B2244A">
        <w:t>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экзамена или сопровождающему.</w:t>
      </w:r>
    </w:p>
    <w:p w14:paraId="19B81A50" w14:textId="77777777" w:rsidR="008C16CB" w:rsidRPr="00B2244A" w:rsidRDefault="00AA24D5" w:rsidP="00DF33F2">
      <w:pPr>
        <w:pStyle w:val="ac"/>
        <w:tabs>
          <w:tab w:val="left" w:pos="10206"/>
        </w:tabs>
        <w:spacing w:before="16" w:line="268" w:lineRule="auto"/>
        <w:ind w:left="0" w:firstLine="709"/>
      </w:pPr>
      <w:r w:rsidRPr="00B2244A">
        <w:t xml:space="preserve">В случае если участник экзамена отказывается сдавать запрещенное средство, организатор вне аудитории </w:t>
      </w:r>
      <w:r w:rsidRPr="00B2244A">
        <w:rPr>
          <w:b/>
        </w:rPr>
        <w:t xml:space="preserve">повторно разъясняет </w:t>
      </w:r>
      <w:r w:rsidRPr="00B2244A">
        <w:t>ему, что в соответствии с пунктом 55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w:t>
      </w:r>
      <w:r w:rsidRPr="00B2244A">
        <w:rPr>
          <w:spacing w:val="-4"/>
        </w:rPr>
        <w:t xml:space="preserve"> </w:t>
      </w:r>
      <w:r w:rsidRPr="00B2244A">
        <w:t>заметки</w:t>
      </w:r>
      <w:r w:rsidRPr="00B2244A">
        <w:rPr>
          <w:spacing w:val="-2"/>
        </w:rPr>
        <w:t xml:space="preserve"> </w:t>
      </w:r>
      <w:r w:rsidRPr="00B2244A">
        <w:t>и</w:t>
      </w:r>
      <w:r w:rsidRPr="00B2244A">
        <w:rPr>
          <w:spacing w:val="-6"/>
        </w:rPr>
        <w:t xml:space="preserve"> </w:t>
      </w:r>
      <w:r w:rsidRPr="00B2244A">
        <w:t>иные</w:t>
      </w:r>
      <w:r w:rsidRPr="00B2244A">
        <w:rPr>
          <w:spacing w:val="-6"/>
        </w:rPr>
        <w:t xml:space="preserve"> </w:t>
      </w:r>
      <w:r w:rsidRPr="00B2244A">
        <w:t>средства</w:t>
      </w:r>
      <w:r w:rsidRPr="00B2244A">
        <w:rPr>
          <w:spacing w:val="-4"/>
        </w:rPr>
        <w:t xml:space="preserve"> </w:t>
      </w:r>
      <w:r w:rsidRPr="00B2244A">
        <w:t>хранения</w:t>
      </w:r>
      <w:r w:rsidRPr="00B2244A">
        <w:rPr>
          <w:spacing w:val="-5"/>
        </w:rPr>
        <w:t xml:space="preserve"> </w:t>
      </w:r>
      <w:r w:rsidRPr="00B2244A">
        <w:t>и</w:t>
      </w:r>
      <w:r w:rsidRPr="00B2244A">
        <w:rPr>
          <w:spacing w:val="-6"/>
        </w:rPr>
        <w:t xml:space="preserve"> </w:t>
      </w:r>
      <w:r w:rsidRPr="00B2244A">
        <w:t>передачи</w:t>
      </w:r>
      <w:r w:rsidRPr="00B2244A">
        <w:rPr>
          <w:spacing w:val="-4"/>
        </w:rPr>
        <w:t xml:space="preserve"> </w:t>
      </w:r>
      <w:r w:rsidRPr="00B2244A">
        <w:t>информации.</w:t>
      </w:r>
      <w:r w:rsidRPr="00B2244A">
        <w:rPr>
          <w:spacing w:val="-4"/>
        </w:rPr>
        <w:t xml:space="preserve"> </w:t>
      </w:r>
      <w:r w:rsidRPr="00B2244A">
        <w:t>Таким</w:t>
      </w:r>
      <w:r w:rsidRPr="00B2244A">
        <w:rPr>
          <w:spacing w:val="-4"/>
        </w:rPr>
        <w:t xml:space="preserve"> </w:t>
      </w:r>
      <w:r w:rsidRPr="00B2244A">
        <w:t xml:space="preserve">образом, такой участник экзамена </w:t>
      </w:r>
      <w:r w:rsidRPr="00B2244A">
        <w:rPr>
          <w:b/>
        </w:rPr>
        <w:t>не может быть допущен в ППЭ</w:t>
      </w:r>
      <w:r w:rsidRPr="00B2244A">
        <w:t>.</w:t>
      </w:r>
    </w:p>
    <w:p w14:paraId="46D636D8" w14:textId="77777777" w:rsidR="008C16CB" w:rsidRPr="00B2244A" w:rsidRDefault="00AA24D5" w:rsidP="00DF33F2">
      <w:pPr>
        <w:pStyle w:val="ac"/>
        <w:tabs>
          <w:tab w:val="left" w:pos="10206"/>
        </w:tabs>
        <w:spacing w:before="16" w:line="268" w:lineRule="auto"/>
        <w:ind w:left="0" w:firstLine="709"/>
      </w:pPr>
      <w:r w:rsidRPr="00B2244A">
        <w:t>В этом случае организатор вне аудитории приглашает руководителя ППЭ и члена ГЭК.</w:t>
      </w:r>
      <w:r w:rsidRPr="00B2244A">
        <w:rPr>
          <w:spacing w:val="-11"/>
        </w:rPr>
        <w:t xml:space="preserve"> </w:t>
      </w:r>
      <w:r w:rsidRPr="00B2244A">
        <w:t>Руководитель</w:t>
      </w:r>
      <w:r w:rsidRPr="00B2244A">
        <w:rPr>
          <w:spacing w:val="-9"/>
        </w:rPr>
        <w:t xml:space="preserve"> </w:t>
      </w:r>
      <w:r w:rsidRPr="00B2244A">
        <w:t>ППЭ</w:t>
      </w:r>
      <w:r w:rsidRPr="00B2244A">
        <w:rPr>
          <w:spacing w:val="-12"/>
        </w:rPr>
        <w:t xml:space="preserve"> </w:t>
      </w:r>
      <w:r w:rsidRPr="00B2244A">
        <w:t>в</w:t>
      </w:r>
      <w:r w:rsidRPr="00B2244A">
        <w:rPr>
          <w:spacing w:val="-11"/>
        </w:rPr>
        <w:t xml:space="preserve"> </w:t>
      </w:r>
      <w:r w:rsidRPr="00B2244A">
        <w:t>присутствии</w:t>
      </w:r>
      <w:r w:rsidRPr="00B2244A">
        <w:rPr>
          <w:spacing w:val="-10"/>
        </w:rPr>
        <w:t xml:space="preserve"> </w:t>
      </w:r>
      <w:r w:rsidRPr="00B2244A">
        <w:t>члена</w:t>
      </w:r>
      <w:r w:rsidRPr="00B2244A">
        <w:rPr>
          <w:spacing w:val="-10"/>
        </w:rPr>
        <w:t xml:space="preserve"> </w:t>
      </w:r>
      <w:r w:rsidRPr="00B2244A">
        <w:t>ГЭК</w:t>
      </w:r>
      <w:r w:rsidRPr="00B2244A">
        <w:rPr>
          <w:spacing w:val="-11"/>
        </w:rPr>
        <w:t xml:space="preserve"> </w:t>
      </w:r>
      <w:r w:rsidRPr="00B2244A">
        <w:t>составляет</w:t>
      </w:r>
      <w:r w:rsidRPr="00B2244A">
        <w:rPr>
          <w:spacing w:val="-9"/>
        </w:rPr>
        <w:t xml:space="preserve"> </w:t>
      </w:r>
      <w:r w:rsidRPr="00B2244A">
        <w:t>акт</w:t>
      </w:r>
      <w:r w:rsidRPr="00B2244A">
        <w:rPr>
          <w:spacing w:val="-11"/>
        </w:rPr>
        <w:t xml:space="preserve"> </w:t>
      </w:r>
      <w:r w:rsidRPr="00B2244A">
        <w:t>о</w:t>
      </w:r>
      <w:r w:rsidRPr="00B2244A">
        <w:rPr>
          <w:spacing w:val="-11"/>
        </w:rPr>
        <w:t xml:space="preserve"> </w:t>
      </w:r>
      <w:r w:rsidRPr="00B2244A">
        <w:t>недопуске</w:t>
      </w:r>
      <w:r w:rsidRPr="00B2244A">
        <w:rPr>
          <w:spacing w:val="-11"/>
        </w:rPr>
        <w:t xml:space="preserve"> </w:t>
      </w:r>
      <w:r w:rsidRPr="00B2244A">
        <w:t>участника экзамена, отказавшегося от сдачи запрещенного средства. Указанный акт подписывают член</w:t>
      </w:r>
      <w:r w:rsidRPr="00B2244A">
        <w:rPr>
          <w:spacing w:val="-14"/>
        </w:rPr>
        <w:t xml:space="preserve"> </w:t>
      </w:r>
      <w:r w:rsidRPr="00B2244A">
        <w:t>ГЭК,</w:t>
      </w:r>
      <w:r w:rsidRPr="00B2244A">
        <w:rPr>
          <w:spacing w:val="-15"/>
        </w:rPr>
        <w:t xml:space="preserve"> </w:t>
      </w:r>
      <w:r w:rsidRPr="00B2244A">
        <w:t>руководитель</w:t>
      </w:r>
      <w:r w:rsidRPr="00B2244A">
        <w:rPr>
          <w:spacing w:val="-15"/>
        </w:rPr>
        <w:t xml:space="preserve"> </w:t>
      </w:r>
      <w:r w:rsidRPr="00B2244A">
        <w:t>ППЭ</w:t>
      </w:r>
      <w:r w:rsidRPr="00B2244A">
        <w:rPr>
          <w:spacing w:val="-15"/>
        </w:rPr>
        <w:t xml:space="preserve"> </w:t>
      </w:r>
      <w:r w:rsidRPr="00B2244A">
        <w:t>и</w:t>
      </w:r>
      <w:r w:rsidRPr="00B2244A">
        <w:rPr>
          <w:spacing w:val="-14"/>
        </w:rPr>
        <w:t xml:space="preserve"> </w:t>
      </w:r>
      <w:r w:rsidRPr="00B2244A">
        <w:t>участник</w:t>
      </w:r>
      <w:r w:rsidRPr="00B2244A">
        <w:rPr>
          <w:spacing w:val="-13"/>
        </w:rPr>
        <w:t xml:space="preserve"> </w:t>
      </w:r>
      <w:r w:rsidRPr="00B2244A">
        <w:t>экзамена,</w:t>
      </w:r>
      <w:r w:rsidRPr="00B2244A">
        <w:rPr>
          <w:spacing w:val="-14"/>
        </w:rPr>
        <w:t xml:space="preserve"> </w:t>
      </w:r>
      <w:r w:rsidRPr="00B2244A">
        <w:t>отказавшийся</w:t>
      </w:r>
      <w:r w:rsidRPr="00B2244A">
        <w:rPr>
          <w:spacing w:val="-11"/>
        </w:rPr>
        <w:t xml:space="preserve"> </w:t>
      </w:r>
      <w:r w:rsidRPr="00B2244A">
        <w:t>от</w:t>
      </w:r>
      <w:r w:rsidRPr="00B2244A">
        <w:rPr>
          <w:spacing w:val="-15"/>
        </w:rPr>
        <w:t xml:space="preserve"> </w:t>
      </w:r>
      <w:r w:rsidRPr="00B2244A">
        <w:t>сдачи</w:t>
      </w:r>
      <w:r w:rsidRPr="00B2244A">
        <w:rPr>
          <w:spacing w:val="-14"/>
        </w:rPr>
        <w:t xml:space="preserve"> </w:t>
      </w:r>
      <w:r w:rsidRPr="00B2244A">
        <w:t>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экзамена. Повторно</w:t>
      </w:r>
      <w:r w:rsidRPr="00B2244A">
        <w:rPr>
          <w:spacing w:val="-11"/>
        </w:rPr>
        <w:t xml:space="preserve"> </w:t>
      </w:r>
      <w:r w:rsidRPr="00B2244A">
        <w:t>к</w:t>
      </w:r>
      <w:r w:rsidRPr="00B2244A">
        <w:rPr>
          <w:spacing w:val="-12"/>
        </w:rPr>
        <w:t xml:space="preserve"> </w:t>
      </w:r>
      <w:r w:rsidRPr="00B2244A">
        <w:t>участию</w:t>
      </w:r>
      <w:r w:rsidRPr="00B2244A">
        <w:rPr>
          <w:spacing w:val="-13"/>
        </w:rPr>
        <w:t xml:space="preserve"> </w:t>
      </w:r>
      <w:r w:rsidRPr="00B2244A">
        <w:t>в</w:t>
      </w:r>
      <w:r w:rsidRPr="00B2244A">
        <w:rPr>
          <w:spacing w:val="-11"/>
        </w:rPr>
        <w:t xml:space="preserve"> </w:t>
      </w:r>
      <w:r w:rsidRPr="00B2244A">
        <w:t>ОГЭ</w:t>
      </w:r>
      <w:r w:rsidRPr="00B2244A">
        <w:rPr>
          <w:spacing w:val="-14"/>
        </w:rPr>
        <w:t xml:space="preserve"> </w:t>
      </w:r>
      <w:r w:rsidRPr="00B2244A">
        <w:t>по</w:t>
      </w:r>
      <w:r w:rsidRPr="00B2244A">
        <w:rPr>
          <w:spacing w:val="-13"/>
        </w:rPr>
        <w:t xml:space="preserve"> </w:t>
      </w:r>
      <w:r w:rsidRPr="00B2244A">
        <w:t>данному</w:t>
      </w:r>
      <w:r w:rsidRPr="00B2244A">
        <w:rPr>
          <w:spacing w:val="-13"/>
        </w:rPr>
        <w:t xml:space="preserve"> </w:t>
      </w:r>
      <w:r w:rsidRPr="00B2244A">
        <w:t>учебному</w:t>
      </w:r>
      <w:r w:rsidRPr="00B2244A">
        <w:rPr>
          <w:spacing w:val="-14"/>
        </w:rPr>
        <w:t xml:space="preserve"> </w:t>
      </w:r>
      <w:r w:rsidRPr="00B2244A">
        <w:t>предмету</w:t>
      </w:r>
      <w:r w:rsidRPr="00B2244A">
        <w:rPr>
          <w:spacing w:val="-14"/>
        </w:rPr>
        <w:t xml:space="preserve"> </w:t>
      </w:r>
      <w:r w:rsidRPr="00B2244A">
        <w:t>в</w:t>
      </w:r>
      <w:r w:rsidRPr="00B2244A">
        <w:rPr>
          <w:spacing w:val="-13"/>
        </w:rPr>
        <w:t xml:space="preserve"> </w:t>
      </w:r>
      <w:r w:rsidRPr="00B2244A">
        <w:t>резервные</w:t>
      </w:r>
      <w:r w:rsidRPr="00B2244A">
        <w:rPr>
          <w:spacing w:val="-13"/>
        </w:rPr>
        <w:t xml:space="preserve"> </w:t>
      </w:r>
      <w:r w:rsidRPr="00B2244A">
        <w:t>сроки</w:t>
      </w:r>
      <w:r w:rsidRPr="00B2244A">
        <w:rPr>
          <w:spacing w:val="-13"/>
        </w:rPr>
        <w:t xml:space="preserve"> </w:t>
      </w:r>
      <w:r w:rsidRPr="00B2244A">
        <w:t>указанный участник экзамена может быть допущен только по решению председателя ГЭК.</w:t>
      </w:r>
    </w:p>
    <w:p w14:paraId="2302D6C2" w14:textId="77777777" w:rsidR="008C16CB" w:rsidRPr="00B2244A" w:rsidRDefault="00AA24D5" w:rsidP="00980181">
      <w:pPr>
        <w:pStyle w:val="4"/>
        <w:numPr>
          <w:ilvl w:val="0"/>
          <w:numId w:val="1"/>
        </w:numPr>
        <w:tabs>
          <w:tab w:val="left" w:pos="1241"/>
          <w:tab w:val="left" w:pos="10206"/>
        </w:tabs>
        <w:ind w:left="0" w:firstLine="709"/>
      </w:pPr>
      <w:r w:rsidRPr="00B2244A">
        <w:t>На</w:t>
      </w:r>
      <w:r w:rsidRPr="00B2244A">
        <w:rPr>
          <w:spacing w:val="-10"/>
        </w:rPr>
        <w:t xml:space="preserve"> </w:t>
      </w:r>
      <w:r w:rsidRPr="00B2244A">
        <w:t>этапе</w:t>
      </w:r>
      <w:r w:rsidRPr="00B2244A">
        <w:rPr>
          <w:spacing w:val="-10"/>
        </w:rPr>
        <w:t xml:space="preserve"> </w:t>
      </w:r>
      <w:r w:rsidRPr="00B2244A">
        <w:t>проведения</w:t>
      </w:r>
      <w:r w:rsidRPr="00B2244A">
        <w:rPr>
          <w:spacing w:val="-9"/>
        </w:rPr>
        <w:t xml:space="preserve"> </w:t>
      </w:r>
      <w:r w:rsidRPr="00B2244A">
        <w:t>экзамена</w:t>
      </w:r>
      <w:r w:rsidRPr="00B2244A">
        <w:rPr>
          <w:spacing w:val="-8"/>
        </w:rPr>
        <w:t xml:space="preserve"> </w:t>
      </w:r>
      <w:r w:rsidRPr="00B2244A">
        <w:t>организатор</w:t>
      </w:r>
      <w:r w:rsidRPr="00B2244A">
        <w:rPr>
          <w:spacing w:val="-10"/>
        </w:rPr>
        <w:t xml:space="preserve"> </w:t>
      </w:r>
      <w:r w:rsidRPr="00B2244A">
        <w:t>вне</w:t>
      </w:r>
      <w:r w:rsidRPr="00B2244A">
        <w:rPr>
          <w:spacing w:val="-9"/>
        </w:rPr>
        <w:t xml:space="preserve"> </w:t>
      </w:r>
      <w:r w:rsidRPr="00B2244A">
        <w:t>аудитории</w:t>
      </w:r>
      <w:r w:rsidRPr="00B2244A">
        <w:rPr>
          <w:spacing w:val="-9"/>
        </w:rPr>
        <w:t xml:space="preserve"> </w:t>
      </w:r>
      <w:r w:rsidRPr="00B2244A">
        <w:rPr>
          <w:spacing w:val="-2"/>
        </w:rPr>
        <w:t>должен:</w:t>
      </w:r>
    </w:p>
    <w:p w14:paraId="70DE9F3E" w14:textId="77777777" w:rsidR="008C16CB" w:rsidRPr="00B2244A" w:rsidRDefault="00AA24D5" w:rsidP="00DF33F2">
      <w:pPr>
        <w:pStyle w:val="ac"/>
        <w:tabs>
          <w:tab w:val="left" w:pos="10206"/>
        </w:tabs>
        <w:spacing w:before="75" w:line="268" w:lineRule="auto"/>
        <w:ind w:left="0" w:firstLine="709"/>
      </w:pPr>
      <w:r w:rsidRPr="00B2244A">
        <w:t>помогать участникам экзамена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14:paraId="2790045D" w14:textId="77777777" w:rsidR="008C16CB" w:rsidRPr="00B2244A" w:rsidRDefault="00AA24D5" w:rsidP="00DF33F2">
      <w:pPr>
        <w:pStyle w:val="ac"/>
        <w:tabs>
          <w:tab w:val="left" w:pos="10206"/>
        </w:tabs>
        <w:spacing w:before="11"/>
        <w:ind w:left="0" w:firstLine="709"/>
      </w:pPr>
      <w:r w:rsidRPr="00B2244A">
        <w:t>следить</w:t>
      </w:r>
      <w:r w:rsidRPr="00B2244A">
        <w:rPr>
          <w:spacing w:val="-9"/>
        </w:rPr>
        <w:t xml:space="preserve"> </w:t>
      </w:r>
      <w:r w:rsidRPr="00B2244A">
        <w:t>за</w:t>
      </w:r>
      <w:r w:rsidRPr="00B2244A">
        <w:rPr>
          <w:spacing w:val="-8"/>
        </w:rPr>
        <w:t xml:space="preserve"> </w:t>
      </w:r>
      <w:r w:rsidRPr="00B2244A">
        <w:t>соблюдением</w:t>
      </w:r>
      <w:r w:rsidRPr="00B2244A">
        <w:rPr>
          <w:spacing w:val="-8"/>
        </w:rPr>
        <w:t xml:space="preserve"> </w:t>
      </w:r>
      <w:r w:rsidRPr="00B2244A">
        <w:t>тишины</w:t>
      </w:r>
      <w:r w:rsidRPr="00B2244A">
        <w:rPr>
          <w:spacing w:val="-7"/>
        </w:rPr>
        <w:t xml:space="preserve"> </w:t>
      </w:r>
      <w:r w:rsidRPr="00B2244A">
        <w:t>и</w:t>
      </w:r>
      <w:r w:rsidRPr="00B2244A">
        <w:rPr>
          <w:spacing w:val="-7"/>
        </w:rPr>
        <w:t xml:space="preserve"> </w:t>
      </w:r>
      <w:r w:rsidRPr="00B2244A">
        <w:t>порядка</w:t>
      </w:r>
      <w:r w:rsidRPr="00B2244A">
        <w:rPr>
          <w:spacing w:val="-8"/>
        </w:rPr>
        <w:t xml:space="preserve"> </w:t>
      </w:r>
      <w:r w:rsidRPr="00B2244A">
        <w:t>в</w:t>
      </w:r>
      <w:r w:rsidRPr="00B2244A">
        <w:rPr>
          <w:spacing w:val="-8"/>
        </w:rPr>
        <w:t xml:space="preserve"> </w:t>
      </w:r>
      <w:r w:rsidRPr="00B2244A">
        <w:rPr>
          <w:spacing w:val="-4"/>
        </w:rPr>
        <w:t>ППЭ;</w:t>
      </w:r>
    </w:p>
    <w:p w14:paraId="5B041A8E" w14:textId="77777777" w:rsidR="008C16CB" w:rsidRPr="00B2244A" w:rsidRDefault="00AA24D5" w:rsidP="00DF33F2">
      <w:pPr>
        <w:pStyle w:val="ac"/>
        <w:tabs>
          <w:tab w:val="left" w:pos="10206"/>
        </w:tabs>
        <w:spacing w:before="54" w:line="268" w:lineRule="auto"/>
        <w:ind w:left="0" w:firstLine="709"/>
      </w:pPr>
      <w:r w:rsidRPr="00B2244A">
        <w:t>следить за соблюдением порядка проведения ОГЭ в ППЭ и не допускать следующих</w:t>
      </w:r>
      <w:r w:rsidRPr="00B2244A">
        <w:rPr>
          <w:spacing w:val="-16"/>
        </w:rPr>
        <w:t xml:space="preserve"> </w:t>
      </w:r>
      <w:r w:rsidRPr="00B2244A">
        <w:t>нарушений</w:t>
      </w:r>
      <w:r w:rsidRPr="00B2244A">
        <w:rPr>
          <w:spacing w:val="-16"/>
        </w:rPr>
        <w:t xml:space="preserve"> </w:t>
      </w:r>
      <w:r w:rsidRPr="00B2244A">
        <w:t>порядка</w:t>
      </w:r>
      <w:r w:rsidRPr="00B2244A">
        <w:rPr>
          <w:spacing w:val="-16"/>
        </w:rPr>
        <w:t xml:space="preserve"> </w:t>
      </w:r>
      <w:r w:rsidRPr="00B2244A">
        <w:t>участниками</w:t>
      </w:r>
      <w:r w:rsidRPr="00B2244A">
        <w:rPr>
          <w:spacing w:val="-16"/>
        </w:rPr>
        <w:t xml:space="preserve"> </w:t>
      </w:r>
      <w:r w:rsidRPr="00B2244A">
        <w:t>экзамена,</w:t>
      </w:r>
      <w:r w:rsidRPr="00B2244A">
        <w:rPr>
          <w:spacing w:val="-15"/>
        </w:rPr>
        <w:t xml:space="preserve"> </w:t>
      </w:r>
      <w:r w:rsidRPr="00B2244A">
        <w:t>организаторами</w:t>
      </w:r>
      <w:r w:rsidRPr="00B2244A">
        <w:rPr>
          <w:spacing w:val="-15"/>
        </w:rPr>
        <w:t xml:space="preserve"> </w:t>
      </w:r>
      <w:r w:rsidRPr="00B2244A">
        <w:t>в</w:t>
      </w:r>
      <w:r w:rsidRPr="00B2244A">
        <w:rPr>
          <w:spacing w:val="-17"/>
        </w:rPr>
        <w:t xml:space="preserve"> </w:t>
      </w:r>
      <w:r w:rsidRPr="00B2244A">
        <w:t>аудитории</w:t>
      </w:r>
      <w:r w:rsidRPr="00B2244A">
        <w:rPr>
          <w:spacing w:val="-13"/>
        </w:rPr>
        <w:t xml:space="preserve"> </w:t>
      </w:r>
      <w:r w:rsidRPr="00B2244A">
        <w:t>(вне аудиторий), в том числе в коридорах, туалетных комнатах, медицинском пункте и т.д.:</w:t>
      </w:r>
    </w:p>
    <w:p w14:paraId="477BB152" w14:textId="77777777" w:rsidR="008C16CB" w:rsidRPr="00B2244A" w:rsidRDefault="00AA24D5" w:rsidP="00DF33F2">
      <w:pPr>
        <w:pStyle w:val="ac"/>
        <w:tabs>
          <w:tab w:val="left" w:pos="10206"/>
        </w:tabs>
        <w:spacing w:before="13" w:line="268" w:lineRule="auto"/>
        <w:ind w:left="0" w:firstLine="709"/>
      </w:pPr>
      <w:r w:rsidRPr="00B2244A">
        <w:t>наличия в ППЭ у указанных лиц средств связи, электронно-вычислительной техники,</w:t>
      </w:r>
      <w:r w:rsidRPr="00B2244A">
        <w:rPr>
          <w:spacing w:val="-17"/>
        </w:rPr>
        <w:t xml:space="preserve"> </w:t>
      </w:r>
      <w:r w:rsidRPr="00B2244A">
        <w:t>фото-,</w:t>
      </w:r>
      <w:r w:rsidRPr="00B2244A">
        <w:rPr>
          <w:spacing w:val="-16"/>
        </w:rPr>
        <w:t xml:space="preserve"> </w:t>
      </w:r>
      <w:r w:rsidRPr="00B2244A">
        <w:t>аудио-</w:t>
      </w:r>
      <w:r w:rsidRPr="00B2244A">
        <w:rPr>
          <w:spacing w:val="-16"/>
        </w:rPr>
        <w:t xml:space="preserve"> </w:t>
      </w:r>
      <w:r w:rsidRPr="00B2244A">
        <w:t>и</w:t>
      </w:r>
      <w:r w:rsidRPr="00B2244A">
        <w:rPr>
          <w:spacing w:val="-16"/>
        </w:rPr>
        <w:t xml:space="preserve"> </w:t>
      </w:r>
      <w:r w:rsidRPr="00B2244A">
        <w:t>видеоаппаратуры,</w:t>
      </w:r>
      <w:r w:rsidRPr="00B2244A">
        <w:rPr>
          <w:spacing w:val="-17"/>
        </w:rPr>
        <w:t xml:space="preserve"> </w:t>
      </w:r>
      <w:r w:rsidRPr="00B2244A">
        <w:t>справочных</w:t>
      </w:r>
      <w:r w:rsidRPr="00B2244A">
        <w:rPr>
          <w:spacing w:val="-16"/>
        </w:rPr>
        <w:t xml:space="preserve"> </w:t>
      </w:r>
      <w:r w:rsidRPr="00B2244A">
        <w:t>материалов,</w:t>
      </w:r>
      <w:r w:rsidRPr="00B2244A">
        <w:rPr>
          <w:spacing w:val="-16"/>
        </w:rPr>
        <w:t xml:space="preserve"> </w:t>
      </w:r>
      <w:r w:rsidRPr="00B2244A">
        <w:t>письменных</w:t>
      </w:r>
      <w:r w:rsidRPr="00B2244A">
        <w:rPr>
          <w:spacing w:val="-16"/>
        </w:rPr>
        <w:t xml:space="preserve"> </w:t>
      </w:r>
      <w:r w:rsidRPr="00B2244A">
        <w:t>заметок и иных средств хранения и передачи информации; выноса из аудиторий и ППЭ ЭМ на бумажном или электронном носителях, фотографирования ЭМ; сопровождать участников экзамена при выходе из аудитории во время экзамена;</w:t>
      </w:r>
    </w:p>
    <w:p w14:paraId="6F4E7AAA" w14:textId="77777777" w:rsidR="008C16CB" w:rsidRPr="00B2244A" w:rsidRDefault="00AA24D5" w:rsidP="00DF33F2">
      <w:pPr>
        <w:pStyle w:val="ac"/>
        <w:tabs>
          <w:tab w:val="left" w:pos="10206"/>
        </w:tabs>
        <w:spacing w:before="16" w:line="268" w:lineRule="auto"/>
        <w:ind w:left="0" w:firstLine="709"/>
      </w:pPr>
      <w:r w:rsidRPr="00B2244A">
        <w:t>передавать руководителю ППЭ полученную от организатора в аудитории информацию о завершении печати ЭМ, об окончании экзамена в аудитории.</w:t>
      </w:r>
    </w:p>
    <w:p w14:paraId="30C4D0D5" w14:textId="77777777" w:rsidR="008C16CB" w:rsidRPr="00B2244A" w:rsidRDefault="00AA24D5" w:rsidP="00DF33F2">
      <w:pPr>
        <w:pStyle w:val="ac"/>
        <w:tabs>
          <w:tab w:val="left" w:pos="10206"/>
        </w:tabs>
        <w:spacing w:before="17" w:line="266" w:lineRule="auto"/>
        <w:ind w:left="0" w:firstLine="709"/>
      </w:pPr>
      <w:r w:rsidRPr="00B2244A">
        <w:rPr>
          <w:u w:val="single"/>
        </w:rPr>
        <w:t>В случае сопровождения участника экзамена к медицинскому работнику</w:t>
      </w:r>
      <w:r w:rsidRPr="00B2244A">
        <w:t xml:space="preserve"> </w:t>
      </w:r>
      <w:r w:rsidRPr="00B2244A">
        <w:rPr>
          <w:u w:val="single"/>
        </w:rPr>
        <w:t>пригласить</w:t>
      </w:r>
      <w:r w:rsidRPr="00B2244A">
        <w:t xml:space="preserve"> </w:t>
      </w:r>
      <w:r w:rsidRPr="00B2244A">
        <w:rPr>
          <w:u w:val="single"/>
        </w:rPr>
        <w:t>члена (членов) ГЭК в медицинский кабинет.</w:t>
      </w:r>
    </w:p>
    <w:p w14:paraId="098C45A3" w14:textId="77777777" w:rsidR="008C16CB" w:rsidRPr="00B2244A" w:rsidRDefault="00AA24D5" w:rsidP="00DF33F2">
      <w:pPr>
        <w:pStyle w:val="ac"/>
        <w:tabs>
          <w:tab w:val="left" w:pos="10206"/>
        </w:tabs>
        <w:spacing w:before="15" w:line="268" w:lineRule="auto"/>
        <w:ind w:left="0" w:firstLine="709"/>
      </w:pPr>
      <w:r w:rsidRPr="00B2244A">
        <w:t>В случае выявления нарушений порядка проведения ОГЭ следует незамедлительно обратиться к члену ГЭК (руководителю ППЭ).</w:t>
      </w:r>
    </w:p>
    <w:p w14:paraId="655831EA" w14:textId="77777777" w:rsidR="008C16CB" w:rsidRPr="00B2244A" w:rsidRDefault="00AA24D5" w:rsidP="00980181">
      <w:pPr>
        <w:pStyle w:val="4"/>
        <w:numPr>
          <w:ilvl w:val="0"/>
          <w:numId w:val="1"/>
        </w:numPr>
        <w:tabs>
          <w:tab w:val="left" w:pos="1241"/>
          <w:tab w:val="left" w:pos="10206"/>
        </w:tabs>
        <w:spacing w:before="12"/>
        <w:ind w:left="0" w:firstLine="709"/>
      </w:pPr>
      <w:r w:rsidRPr="00B2244A">
        <w:t>На</w:t>
      </w:r>
      <w:r w:rsidRPr="00B2244A">
        <w:rPr>
          <w:spacing w:val="-10"/>
        </w:rPr>
        <w:t xml:space="preserve"> </w:t>
      </w:r>
      <w:r w:rsidRPr="00B2244A">
        <w:t>этапе</w:t>
      </w:r>
      <w:r w:rsidRPr="00B2244A">
        <w:rPr>
          <w:spacing w:val="-10"/>
        </w:rPr>
        <w:t xml:space="preserve"> </w:t>
      </w:r>
      <w:r w:rsidRPr="00B2244A">
        <w:t>завершения</w:t>
      </w:r>
      <w:r w:rsidRPr="00B2244A">
        <w:rPr>
          <w:spacing w:val="-9"/>
        </w:rPr>
        <w:t xml:space="preserve"> </w:t>
      </w:r>
      <w:r w:rsidRPr="00B2244A">
        <w:t>экзамена</w:t>
      </w:r>
      <w:r w:rsidRPr="00B2244A">
        <w:rPr>
          <w:spacing w:val="-8"/>
        </w:rPr>
        <w:t xml:space="preserve"> </w:t>
      </w:r>
      <w:r w:rsidRPr="00B2244A">
        <w:t>организатор</w:t>
      </w:r>
      <w:r w:rsidRPr="00B2244A">
        <w:rPr>
          <w:spacing w:val="-7"/>
        </w:rPr>
        <w:t xml:space="preserve"> </w:t>
      </w:r>
      <w:r w:rsidRPr="00B2244A">
        <w:t>вне</w:t>
      </w:r>
      <w:r w:rsidRPr="00B2244A">
        <w:rPr>
          <w:spacing w:val="-10"/>
        </w:rPr>
        <w:t xml:space="preserve"> </w:t>
      </w:r>
      <w:r w:rsidRPr="00B2244A">
        <w:t>аудитории</w:t>
      </w:r>
      <w:r w:rsidRPr="00B2244A">
        <w:rPr>
          <w:spacing w:val="-10"/>
        </w:rPr>
        <w:t xml:space="preserve"> </w:t>
      </w:r>
      <w:r w:rsidRPr="00B2244A">
        <w:rPr>
          <w:spacing w:val="-2"/>
        </w:rPr>
        <w:t>должен:</w:t>
      </w:r>
    </w:p>
    <w:p w14:paraId="037FC497" w14:textId="77777777" w:rsidR="008C16CB" w:rsidRPr="00B2244A" w:rsidRDefault="00AA24D5" w:rsidP="00DF33F2">
      <w:pPr>
        <w:pStyle w:val="ac"/>
        <w:tabs>
          <w:tab w:val="left" w:pos="10206"/>
        </w:tabs>
        <w:spacing w:before="49" w:line="268" w:lineRule="auto"/>
        <w:ind w:left="0" w:firstLine="709"/>
      </w:pPr>
      <w:r w:rsidRPr="00B2244A">
        <w:t>передавать полученную от организаторов в аудитории информацию в Штаб ППЭ о завершении экзамена в аудиториии необходимости пригласить технического специалиста и члена ГЭК;</w:t>
      </w:r>
    </w:p>
    <w:p w14:paraId="57A57B84" w14:textId="77777777" w:rsidR="008C16CB" w:rsidRPr="00B2244A" w:rsidRDefault="00AA24D5" w:rsidP="00DF33F2">
      <w:pPr>
        <w:pStyle w:val="ac"/>
        <w:tabs>
          <w:tab w:val="left" w:pos="10206"/>
        </w:tabs>
        <w:spacing w:before="16" w:line="268" w:lineRule="auto"/>
        <w:ind w:left="0" w:firstLine="709"/>
      </w:pPr>
      <w:r w:rsidRPr="00B2244A">
        <w:t>выполнять</w:t>
      </w:r>
      <w:r w:rsidRPr="00B2244A">
        <w:rPr>
          <w:spacing w:val="-9"/>
        </w:rPr>
        <w:t xml:space="preserve"> </w:t>
      </w:r>
      <w:r w:rsidRPr="00B2244A">
        <w:t>все</w:t>
      </w:r>
      <w:r w:rsidRPr="00B2244A">
        <w:rPr>
          <w:spacing w:val="-8"/>
        </w:rPr>
        <w:t xml:space="preserve"> </w:t>
      </w:r>
      <w:r w:rsidRPr="00B2244A">
        <w:t>указания</w:t>
      </w:r>
      <w:r w:rsidRPr="00B2244A">
        <w:rPr>
          <w:spacing w:val="-7"/>
        </w:rPr>
        <w:t xml:space="preserve"> </w:t>
      </w:r>
      <w:r w:rsidRPr="00B2244A">
        <w:t>руководителя</w:t>
      </w:r>
      <w:r w:rsidRPr="00B2244A">
        <w:rPr>
          <w:spacing w:val="-7"/>
        </w:rPr>
        <w:t xml:space="preserve"> </w:t>
      </w:r>
      <w:r w:rsidRPr="00B2244A">
        <w:t>ППЭ</w:t>
      </w:r>
      <w:r w:rsidRPr="00B2244A">
        <w:rPr>
          <w:spacing w:val="-7"/>
        </w:rPr>
        <w:t xml:space="preserve"> </w:t>
      </w:r>
      <w:r w:rsidRPr="00B2244A">
        <w:t>и</w:t>
      </w:r>
      <w:r w:rsidRPr="00B2244A">
        <w:rPr>
          <w:spacing w:val="-8"/>
        </w:rPr>
        <w:t xml:space="preserve"> </w:t>
      </w:r>
      <w:r w:rsidRPr="00B2244A">
        <w:t>членов</w:t>
      </w:r>
      <w:r w:rsidRPr="00B2244A">
        <w:rPr>
          <w:spacing w:val="-8"/>
        </w:rPr>
        <w:t xml:space="preserve"> </w:t>
      </w:r>
      <w:r w:rsidRPr="00B2244A">
        <w:t>ГЭК,</w:t>
      </w:r>
      <w:r w:rsidRPr="00B2244A">
        <w:rPr>
          <w:spacing w:val="-8"/>
        </w:rPr>
        <w:t xml:space="preserve"> </w:t>
      </w:r>
      <w:r w:rsidRPr="00B2244A">
        <w:t>оказывать</w:t>
      </w:r>
      <w:r w:rsidRPr="00B2244A">
        <w:rPr>
          <w:spacing w:val="-9"/>
        </w:rPr>
        <w:t xml:space="preserve"> </w:t>
      </w:r>
      <w:r w:rsidRPr="00B2244A">
        <w:t>содействие</w:t>
      </w:r>
      <w:r w:rsidRPr="00B2244A">
        <w:rPr>
          <w:spacing w:val="-8"/>
        </w:rPr>
        <w:t xml:space="preserve"> </w:t>
      </w:r>
      <w:r w:rsidRPr="00B2244A">
        <w:t>в решении ситуаций, не предусмотренных настоящей Инструкцией.</w:t>
      </w:r>
    </w:p>
    <w:p w14:paraId="043B2410" w14:textId="50B6628B" w:rsidR="008C16CB" w:rsidRPr="00B2244A" w:rsidRDefault="00AA24D5" w:rsidP="00DF33F2">
      <w:pPr>
        <w:pStyle w:val="ac"/>
        <w:tabs>
          <w:tab w:val="left" w:pos="10206"/>
        </w:tabs>
        <w:spacing w:before="14" w:line="268" w:lineRule="auto"/>
        <w:ind w:left="0" w:firstLine="709"/>
      </w:pPr>
      <w:r w:rsidRPr="00B2244A">
        <w:t>После</w:t>
      </w:r>
      <w:r w:rsidRPr="00B2244A">
        <w:rPr>
          <w:spacing w:val="-17"/>
        </w:rPr>
        <w:t xml:space="preserve"> </w:t>
      </w:r>
      <w:r w:rsidRPr="00B2244A">
        <w:t>завершения</w:t>
      </w:r>
      <w:r w:rsidRPr="00B2244A">
        <w:rPr>
          <w:spacing w:val="-16"/>
        </w:rPr>
        <w:t xml:space="preserve"> </w:t>
      </w:r>
      <w:r w:rsidRPr="00B2244A">
        <w:t>экзамена</w:t>
      </w:r>
      <w:r w:rsidRPr="00B2244A">
        <w:rPr>
          <w:spacing w:val="-16"/>
        </w:rPr>
        <w:t xml:space="preserve"> </w:t>
      </w:r>
      <w:r w:rsidRPr="00B2244A">
        <w:t>организаторы</w:t>
      </w:r>
      <w:r w:rsidRPr="00B2244A">
        <w:rPr>
          <w:spacing w:val="-16"/>
        </w:rPr>
        <w:t xml:space="preserve"> </w:t>
      </w:r>
      <w:r w:rsidRPr="00B2244A">
        <w:t>вне</w:t>
      </w:r>
      <w:r w:rsidRPr="00B2244A">
        <w:rPr>
          <w:spacing w:val="-17"/>
        </w:rPr>
        <w:t xml:space="preserve"> </w:t>
      </w:r>
      <w:r w:rsidRPr="00B2244A">
        <w:t>аудитории</w:t>
      </w:r>
      <w:r w:rsidRPr="00B2244A">
        <w:rPr>
          <w:spacing w:val="-16"/>
        </w:rPr>
        <w:t xml:space="preserve"> </w:t>
      </w:r>
      <w:r w:rsidRPr="00B2244A">
        <w:t>покидают</w:t>
      </w:r>
      <w:r w:rsidRPr="00B2244A">
        <w:rPr>
          <w:spacing w:val="-16"/>
        </w:rPr>
        <w:t xml:space="preserve"> </w:t>
      </w:r>
      <w:r w:rsidRPr="00B2244A">
        <w:t>ППЭ</w:t>
      </w:r>
      <w:r w:rsidRPr="00B2244A">
        <w:rPr>
          <w:spacing w:val="-16"/>
        </w:rPr>
        <w:t xml:space="preserve"> </w:t>
      </w:r>
      <w:r w:rsidRPr="00B2244A">
        <w:t>только</w:t>
      </w:r>
      <w:r w:rsidRPr="00B2244A">
        <w:rPr>
          <w:spacing w:val="-17"/>
        </w:rPr>
        <w:t xml:space="preserve"> </w:t>
      </w:r>
      <w:r w:rsidRPr="00B2244A">
        <w:t>по указанию руководителя ППЭ.</w:t>
      </w:r>
      <w:bookmarkStart w:id="72" w:name="_bookmark34"/>
      <w:bookmarkEnd w:id="72"/>
    </w:p>
    <w:p w14:paraId="6BE31CF4" w14:textId="77777777" w:rsidR="008C16CB" w:rsidRPr="000C12BE" w:rsidRDefault="008C16CB" w:rsidP="00DF33F2">
      <w:pPr>
        <w:pStyle w:val="ac"/>
        <w:tabs>
          <w:tab w:val="left" w:pos="10206"/>
        </w:tabs>
        <w:spacing w:before="161"/>
        <w:ind w:left="0" w:firstLine="709"/>
        <w:jc w:val="center"/>
      </w:pPr>
    </w:p>
    <w:p w14:paraId="71C56550" w14:textId="6908ED9B" w:rsidR="00E061D0" w:rsidRPr="000C12BE" w:rsidRDefault="000C12BE" w:rsidP="000C12BE">
      <w:pPr>
        <w:tabs>
          <w:tab w:val="left" w:pos="1354"/>
          <w:tab w:val="left" w:pos="4111"/>
          <w:tab w:val="left" w:pos="10206"/>
        </w:tabs>
        <w:spacing w:before="51" w:line="271" w:lineRule="auto"/>
        <w:jc w:val="center"/>
        <w:outlineLvl w:val="0"/>
        <w:rPr>
          <w:b/>
          <w:sz w:val="26"/>
          <w:szCs w:val="26"/>
        </w:rPr>
      </w:pPr>
      <w:bookmarkStart w:id="73" w:name="_bookmark35"/>
      <w:bookmarkStart w:id="74" w:name="_Toc228382878"/>
      <w:bookmarkEnd w:id="73"/>
      <w:r w:rsidRPr="000C12BE">
        <w:rPr>
          <w:b/>
          <w:sz w:val="26"/>
          <w:szCs w:val="26"/>
        </w:rPr>
        <w:t xml:space="preserve">7.6. </w:t>
      </w:r>
      <w:r w:rsidR="00AA24D5" w:rsidRPr="000C12BE">
        <w:rPr>
          <w:b/>
          <w:sz w:val="26"/>
          <w:szCs w:val="26"/>
        </w:rPr>
        <w:t>Инструкция</w:t>
      </w:r>
      <w:r w:rsidR="00AA24D5" w:rsidRPr="000C12BE">
        <w:rPr>
          <w:b/>
          <w:spacing w:val="-7"/>
          <w:sz w:val="26"/>
          <w:szCs w:val="26"/>
        </w:rPr>
        <w:t xml:space="preserve"> </w:t>
      </w:r>
      <w:r w:rsidR="00AA24D5" w:rsidRPr="000C12BE">
        <w:rPr>
          <w:b/>
          <w:sz w:val="26"/>
          <w:szCs w:val="26"/>
        </w:rPr>
        <w:t>для</w:t>
      </w:r>
      <w:r w:rsidR="00AA24D5" w:rsidRPr="000C12BE">
        <w:rPr>
          <w:b/>
          <w:spacing w:val="-6"/>
          <w:sz w:val="26"/>
          <w:szCs w:val="26"/>
        </w:rPr>
        <w:t xml:space="preserve"> </w:t>
      </w:r>
      <w:r w:rsidR="00AA24D5" w:rsidRPr="000C12BE">
        <w:rPr>
          <w:b/>
          <w:sz w:val="26"/>
          <w:szCs w:val="26"/>
        </w:rPr>
        <w:t>медицинского</w:t>
      </w:r>
      <w:r w:rsidR="00AA24D5" w:rsidRPr="000C12BE">
        <w:rPr>
          <w:b/>
          <w:spacing w:val="-4"/>
          <w:sz w:val="26"/>
          <w:szCs w:val="26"/>
        </w:rPr>
        <w:t xml:space="preserve"> </w:t>
      </w:r>
      <w:r w:rsidR="00AA24D5" w:rsidRPr="000C12BE">
        <w:rPr>
          <w:b/>
          <w:sz w:val="26"/>
          <w:szCs w:val="26"/>
        </w:rPr>
        <w:t>работника</w:t>
      </w:r>
      <w:bookmarkEnd w:id="74"/>
    </w:p>
    <w:p w14:paraId="17E291D0" w14:textId="2E078923" w:rsidR="008C16CB" w:rsidRPr="00E061D0" w:rsidRDefault="00AA24D5" w:rsidP="00DF33F2">
      <w:pPr>
        <w:pStyle w:val="ae"/>
        <w:tabs>
          <w:tab w:val="left" w:pos="1354"/>
          <w:tab w:val="left" w:pos="4111"/>
          <w:tab w:val="left" w:pos="10206"/>
        </w:tabs>
        <w:spacing w:before="51" w:line="271" w:lineRule="auto"/>
        <w:ind w:left="0" w:firstLine="709"/>
        <w:jc w:val="both"/>
        <w:rPr>
          <w:b/>
          <w:sz w:val="26"/>
          <w:szCs w:val="26"/>
        </w:rPr>
      </w:pPr>
      <w:r w:rsidRPr="00E061D0">
        <w:rPr>
          <w:b/>
          <w:sz w:val="26"/>
          <w:szCs w:val="26"/>
        </w:rPr>
        <w:t>В</w:t>
      </w:r>
      <w:r w:rsidRPr="00E061D0">
        <w:rPr>
          <w:b/>
          <w:spacing w:val="-10"/>
          <w:sz w:val="26"/>
          <w:szCs w:val="26"/>
        </w:rPr>
        <w:t xml:space="preserve"> </w:t>
      </w:r>
      <w:r w:rsidRPr="00E061D0">
        <w:rPr>
          <w:b/>
          <w:sz w:val="26"/>
          <w:szCs w:val="26"/>
        </w:rPr>
        <w:t>день</w:t>
      </w:r>
      <w:r w:rsidRPr="00E061D0">
        <w:rPr>
          <w:b/>
          <w:spacing w:val="-10"/>
          <w:sz w:val="26"/>
          <w:szCs w:val="26"/>
        </w:rPr>
        <w:t xml:space="preserve"> </w:t>
      </w:r>
      <w:r w:rsidRPr="00E061D0">
        <w:rPr>
          <w:b/>
          <w:sz w:val="26"/>
          <w:szCs w:val="26"/>
        </w:rPr>
        <w:t>проведения</w:t>
      </w:r>
      <w:r w:rsidRPr="00E061D0">
        <w:rPr>
          <w:b/>
          <w:spacing w:val="-8"/>
          <w:sz w:val="26"/>
          <w:szCs w:val="26"/>
        </w:rPr>
        <w:t xml:space="preserve"> </w:t>
      </w:r>
      <w:r w:rsidRPr="00E061D0">
        <w:rPr>
          <w:b/>
          <w:sz w:val="26"/>
          <w:szCs w:val="26"/>
        </w:rPr>
        <w:t>ОГЭ</w:t>
      </w:r>
      <w:r w:rsidRPr="00E061D0">
        <w:rPr>
          <w:b/>
          <w:spacing w:val="-10"/>
          <w:sz w:val="26"/>
          <w:szCs w:val="26"/>
        </w:rPr>
        <w:t xml:space="preserve"> </w:t>
      </w:r>
      <w:r w:rsidRPr="00E061D0">
        <w:rPr>
          <w:b/>
          <w:sz w:val="26"/>
          <w:szCs w:val="26"/>
        </w:rPr>
        <w:t>медицинский</w:t>
      </w:r>
      <w:r w:rsidRPr="00E061D0">
        <w:rPr>
          <w:b/>
          <w:spacing w:val="-9"/>
          <w:sz w:val="26"/>
          <w:szCs w:val="26"/>
        </w:rPr>
        <w:t xml:space="preserve"> </w:t>
      </w:r>
      <w:r w:rsidRPr="00E061D0">
        <w:rPr>
          <w:b/>
          <w:sz w:val="26"/>
          <w:szCs w:val="26"/>
        </w:rPr>
        <w:t>работник</w:t>
      </w:r>
      <w:r w:rsidRPr="00E061D0">
        <w:rPr>
          <w:b/>
          <w:spacing w:val="-11"/>
          <w:sz w:val="26"/>
          <w:szCs w:val="26"/>
        </w:rPr>
        <w:t xml:space="preserve"> </w:t>
      </w:r>
      <w:r w:rsidRPr="00E061D0">
        <w:rPr>
          <w:b/>
          <w:sz w:val="26"/>
          <w:szCs w:val="26"/>
        </w:rPr>
        <w:t>ППЭ</w:t>
      </w:r>
      <w:r w:rsidRPr="00E061D0">
        <w:rPr>
          <w:b/>
          <w:spacing w:val="-9"/>
          <w:sz w:val="26"/>
          <w:szCs w:val="26"/>
        </w:rPr>
        <w:t xml:space="preserve"> </w:t>
      </w:r>
      <w:r w:rsidRPr="00E061D0">
        <w:rPr>
          <w:b/>
          <w:spacing w:val="-2"/>
          <w:sz w:val="26"/>
          <w:szCs w:val="26"/>
        </w:rPr>
        <w:t>должен:</w:t>
      </w:r>
    </w:p>
    <w:p w14:paraId="6A00A1D8" w14:textId="77777777" w:rsidR="008C16CB" w:rsidRPr="00B2244A" w:rsidRDefault="00AA24D5" w:rsidP="00DF33F2">
      <w:pPr>
        <w:pStyle w:val="ac"/>
        <w:tabs>
          <w:tab w:val="left" w:pos="10206"/>
        </w:tabs>
        <w:spacing w:before="114" w:line="271" w:lineRule="auto"/>
        <w:ind w:left="0" w:firstLine="709"/>
      </w:pPr>
      <w:r w:rsidRPr="00B2244A">
        <w:rPr>
          <w:b/>
        </w:rPr>
        <w:t xml:space="preserve">в 08:30 </w:t>
      </w:r>
      <w:r w:rsidRPr="00B2244A">
        <w:t>по местному времени явиться в ППЭ и зарегистрироваться у ответственного организатора вне аудитории, уполномоченного руководителем ППЭ;</w:t>
      </w:r>
    </w:p>
    <w:p w14:paraId="354DBEAD" w14:textId="77777777" w:rsidR="008C16CB" w:rsidRPr="00B2244A" w:rsidRDefault="00AA24D5" w:rsidP="00DF33F2">
      <w:pPr>
        <w:pStyle w:val="ac"/>
        <w:tabs>
          <w:tab w:val="left" w:pos="10206"/>
        </w:tabs>
        <w:spacing w:before="11" w:line="268" w:lineRule="auto"/>
        <w:ind w:left="0" w:firstLine="709"/>
      </w:pPr>
      <w:r w:rsidRPr="00B2244A">
        <w:t>оставить</w:t>
      </w:r>
      <w:r w:rsidRPr="00B2244A">
        <w:rPr>
          <w:spacing w:val="-3"/>
        </w:rPr>
        <w:t xml:space="preserve"> </w:t>
      </w:r>
      <w:r w:rsidRPr="00B2244A">
        <w:t>личные</w:t>
      </w:r>
      <w:r w:rsidRPr="00B2244A">
        <w:rPr>
          <w:spacing w:val="-2"/>
        </w:rPr>
        <w:t xml:space="preserve"> </w:t>
      </w:r>
      <w:r w:rsidRPr="00B2244A">
        <w:t>вещи</w:t>
      </w:r>
      <w:r w:rsidRPr="00B2244A">
        <w:rPr>
          <w:spacing w:val="-2"/>
        </w:rPr>
        <w:t xml:space="preserve"> </w:t>
      </w:r>
      <w:r w:rsidRPr="00B2244A">
        <w:t>в</w:t>
      </w:r>
      <w:r w:rsidRPr="00B2244A">
        <w:rPr>
          <w:spacing w:val="-3"/>
        </w:rPr>
        <w:t xml:space="preserve"> </w:t>
      </w:r>
      <w:r w:rsidRPr="00B2244A">
        <w:t>месте</w:t>
      </w:r>
      <w:r w:rsidRPr="00B2244A">
        <w:rPr>
          <w:spacing w:val="-3"/>
        </w:rPr>
        <w:t xml:space="preserve"> </w:t>
      </w:r>
      <w:r w:rsidRPr="00B2244A">
        <w:t>для</w:t>
      </w:r>
      <w:r w:rsidRPr="00B2244A">
        <w:rPr>
          <w:spacing w:val="-2"/>
        </w:rPr>
        <w:t xml:space="preserve"> </w:t>
      </w:r>
      <w:r w:rsidRPr="00B2244A">
        <w:t>хранения</w:t>
      </w:r>
      <w:r w:rsidRPr="00B2244A">
        <w:rPr>
          <w:spacing w:val="-2"/>
        </w:rPr>
        <w:t xml:space="preserve"> </w:t>
      </w:r>
      <w:r w:rsidRPr="00B2244A">
        <w:t>личных</w:t>
      </w:r>
      <w:r w:rsidRPr="00B2244A">
        <w:rPr>
          <w:spacing w:val="-3"/>
        </w:rPr>
        <w:t xml:space="preserve"> </w:t>
      </w:r>
      <w:r w:rsidRPr="00B2244A">
        <w:t>вещей</w:t>
      </w:r>
      <w:r w:rsidRPr="00B2244A">
        <w:rPr>
          <w:spacing w:val="-2"/>
        </w:rPr>
        <w:t xml:space="preserve"> </w:t>
      </w:r>
      <w:r w:rsidRPr="00B2244A">
        <w:t>лиц, привлекаемых</w:t>
      </w:r>
      <w:r w:rsidRPr="00B2244A">
        <w:rPr>
          <w:spacing w:val="-2"/>
        </w:rPr>
        <w:t xml:space="preserve"> </w:t>
      </w:r>
      <w:r w:rsidRPr="00B2244A">
        <w:t>к проведению экзамена, которое расположено до входа в ППЭ;</w:t>
      </w:r>
    </w:p>
    <w:p w14:paraId="0298B936" w14:textId="77777777" w:rsidR="008C16CB" w:rsidRPr="00B2244A" w:rsidRDefault="00AA24D5" w:rsidP="00DF33F2">
      <w:pPr>
        <w:pStyle w:val="ac"/>
        <w:tabs>
          <w:tab w:val="left" w:pos="10206"/>
        </w:tabs>
        <w:spacing w:before="15" w:line="268" w:lineRule="auto"/>
        <w:ind w:left="0" w:firstLine="709"/>
      </w:pPr>
      <w:r w:rsidRPr="00B2244A">
        <w:t>получить от руководителя ППЭ или руководителя ОО указанную инструкцию и ознакомиться с ней, а также «Журнал учета участников экзамена, обратившихся к медицинскому работнику» (далее – Журнал) (см. приложение 11);</w:t>
      </w:r>
    </w:p>
    <w:p w14:paraId="3805EF3C" w14:textId="77777777" w:rsidR="008C16CB" w:rsidRPr="00B2244A" w:rsidRDefault="00AA24D5" w:rsidP="00DF33F2">
      <w:pPr>
        <w:pStyle w:val="ac"/>
        <w:tabs>
          <w:tab w:val="left" w:pos="10206"/>
        </w:tabs>
        <w:spacing w:before="15" w:line="266" w:lineRule="auto"/>
        <w:ind w:left="0" w:firstLine="709"/>
      </w:pPr>
      <w:r w:rsidRPr="00B2244A">
        <w:t>пройти в отведенное для него помещение в ППЭ и приступить к выполнению своих обязанностей.</w:t>
      </w:r>
    </w:p>
    <w:p w14:paraId="6F85F6BE" w14:textId="4433A8C0" w:rsidR="008C16CB" w:rsidRPr="00B2244A" w:rsidRDefault="00AA24D5" w:rsidP="00881AE3">
      <w:pPr>
        <w:tabs>
          <w:tab w:val="left" w:pos="10206"/>
        </w:tabs>
        <w:ind w:left="991"/>
        <w:jc w:val="both"/>
        <w:rPr>
          <w:b/>
          <w:sz w:val="26"/>
          <w:szCs w:val="26"/>
        </w:rPr>
      </w:pPr>
      <w:r w:rsidRPr="00B2244A">
        <w:rPr>
          <w:b/>
          <w:spacing w:val="-2"/>
          <w:sz w:val="26"/>
          <w:szCs w:val="26"/>
        </w:rPr>
        <w:t>Проведение</w:t>
      </w:r>
      <w:r w:rsidRPr="00B2244A">
        <w:rPr>
          <w:b/>
          <w:spacing w:val="-1"/>
          <w:sz w:val="26"/>
          <w:szCs w:val="26"/>
        </w:rPr>
        <w:t xml:space="preserve"> </w:t>
      </w:r>
      <w:r w:rsidRPr="00B2244A">
        <w:rPr>
          <w:b/>
          <w:spacing w:val="-2"/>
          <w:sz w:val="26"/>
          <w:szCs w:val="26"/>
        </w:rPr>
        <w:t>экзамена</w:t>
      </w:r>
      <w:r w:rsidRPr="00B2244A">
        <w:rPr>
          <w:b/>
          <w:noProof/>
          <w:sz w:val="26"/>
          <w:szCs w:val="26"/>
          <w:lang w:eastAsia="ru-RU"/>
        </w:rPr>
        <mc:AlternateContent>
          <mc:Choice Requires="wps">
            <w:drawing>
              <wp:anchor distT="0" distB="0" distL="0" distR="0" simplePos="0" relativeHeight="251667456" behindDoc="1" locked="0" layoutInCell="1" allowOverlap="1" wp14:anchorId="1BADBB42" wp14:editId="72F584F3">
                <wp:simplePos x="0" y="0"/>
                <wp:positionH relativeFrom="page">
                  <wp:posOffset>694944</wp:posOffset>
                </wp:positionH>
                <wp:positionV relativeFrom="paragraph">
                  <wp:posOffset>274158</wp:posOffset>
                </wp:positionV>
                <wp:extent cx="6508240" cy="2597910"/>
                <wp:effectExtent l="0" t="0" r="26035" b="12065"/>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8240" cy="2597910"/>
                        </a:xfrm>
                        <a:prstGeom prst="rect">
                          <a:avLst/>
                        </a:prstGeom>
                        <a:ln w="12191">
                          <a:solidFill>
                            <a:srgbClr val="000000"/>
                          </a:solidFill>
                          <a:prstDash val="solid"/>
                        </a:ln>
                      </wps:spPr>
                      <wps:txbx>
                        <w:txbxContent>
                          <w:p w14:paraId="10541710" w14:textId="77777777" w:rsidR="009724D4" w:rsidRDefault="009724D4">
                            <w:pPr>
                              <w:pStyle w:val="ac"/>
                              <w:spacing w:line="268" w:lineRule="auto"/>
                              <w:ind w:left="28" w:right="34" w:firstLine="698"/>
                            </w:pPr>
                            <w:r>
                              <w:t>В день проведения экзамена (в период с момента входа в ППЭ и до окончания экзамена) в ППЭ медицинскому работнику запрещается:</w:t>
                            </w:r>
                          </w:p>
                          <w:p w14:paraId="050569E1" w14:textId="77777777" w:rsidR="009724D4" w:rsidRDefault="009724D4">
                            <w:pPr>
                              <w:pStyle w:val="ac"/>
                              <w:spacing w:before="14" w:line="271" w:lineRule="auto"/>
                              <w:ind w:left="28" w:right="31" w:firstLine="852"/>
                            </w:pPr>
                            <w:r>
                              <w:t>а) иметь при себе средства связи (в случае необходимости вызова бригады скорой помощи в Штабе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3BBB7E88" w14:textId="77777777" w:rsidR="009724D4" w:rsidRDefault="009724D4">
                            <w:pPr>
                              <w:pStyle w:val="ac"/>
                              <w:spacing w:before="7" w:line="268" w:lineRule="auto"/>
                              <w:ind w:left="28" w:right="29" w:firstLine="852"/>
                            </w:pPr>
                            <w:r>
                              <w:t>б) оказывать содействие участникам экзамена, в том числе передавать им средства</w:t>
                            </w:r>
                            <w:r>
                              <w:rPr>
                                <w:spacing w:val="-2"/>
                              </w:rPr>
                              <w:t xml:space="preserve"> </w:t>
                            </w:r>
                            <w:r>
                              <w:t>связи</w:t>
                            </w:r>
                            <w:r>
                              <w:rPr>
                                <w:spacing w:val="-5"/>
                              </w:rPr>
                              <w:t xml:space="preserve"> </w:t>
                            </w:r>
                            <w:r>
                              <w:t>(получать</w:t>
                            </w:r>
                            <w:r>
                              <w:rPr>
                                <w:spacing w:val="-4"/>
                              </w:rPr>
                              <w:t xml:space="preserve"> </w:t>
                            </w:r>
                            <w:r>
                              <w:t>от</w:t>
                            </w:r>
                            <w:r>
                              <w:rPr>
                                <w:spacing w:val="-5"/>
                              </w:rPr>
                              <w:t xml:space="preserve"> </w:t>
                            </w:r>
                            <w:r>
                              <w:t>них</w:t>
                            </w:r>
                            <w:r>
                              <w:rPr>
                                <w:spacing w:val="-5"/>
                              </w:rPr>
                              <w:t xml:space="preserve"> </w:t>
                            </w:r>
                            <w:r>
                              <w:t>средства</w:t>
                            </w:r>
                            <w:r>
                              <w:rPr>
                                <w:spacing w:val="-3"/>
                              </w:rPr>
                              <w:t xml:space="preserve"> </w:t>
                            </w:r>
                            <w:r>
                              <w:t>связи),</w:t>
                            </w:r>
                            <w:r>
                              <w:rPr>
                                <w:spacing w:val="-5"/>
                              </w:rPr>
                              <w:t xml:space="preserve"> </w:t>
                            </w:r>
                            <w:r>
                              <w:t>электронно-вычислительную</w:t>
                            </w:r>
                            <w:r>
                              <w:rPr>
                                <w:spacing w:val="-5"/>
                              </w:rPr>
                              <w:t xml:space="preserve"> </w:t>
                            </w:r>
                            <w:r>
                              <w:t>технику, фото-,</w:t>
                            </w:r>
                            <w:r>
                              <w:rPr>
                                <w:spacing w:val="-17"/>
                              </w:rPr>
                              <w:t xml:space="preserve"> </w:t>
                            </w:r>
                            <w:r>
                              <w:t>аудио-</w:t>
                            </w:r>
                            <w:r>
                              <w:rPr>
                                <w:spacing w:val="-16"/>
                              </w:rPr>
                              <w:t xml:space="preserve"> </w:t>
                            </w:r>
                            <w:r>
                              <w:t>и</w:t>
                            </w:r>
                            <w:r>
                              <w:rPr>
                                <w:spacing w:val="-16"/>
                              </w:rPr>
                              <w:t xml:space="preserve"> </w:t>
                            </w:r>
                            <w:r>
                              <w:t>видеоаппаратуру,</w:t>
                            </w:r>
                            <w:r>
                              <w:rPr>
                                <w:spacing w:val="-16"/>
                              </w:rPr>
                              <w:t xml:space="preserve"> </w:t>
                            </w:r>
                            <w:r>
                              <w:t>справочные</w:t>
                            </w:r>
                            <w:r>
                              <w:rPr>
                                <w:spacing w:val="-17"/>
                              </w:rPr>
                              <w:t xml:space="preserve"> </w:t>
                            </w:r>
                            <w:r>
                              <w:t>материалы,</w:t>
                            </w:r>
                            <w:r>
                              <w:rPr>
                                <w:spacing w:val="-16"/>
                              </w:rPr>
                              <w:t xml:space="preserve"> </w:t>
                            </w:r>
                            <w:r>
                              <w:t>письменные</w:t>
                            </w:r>
                            <w:r>
                              <w:rPr>
                                <w:spacing w:val="-16"/>
                              </w:rPr>
                              <w:t xml:space="preserve"> </w:t>
                            </w:r>
                            <w:r>
                              <w:t>принадлежности, письменные заметки и иные средства хранения и передачи информации;</w:t>
                            </w:r>
                          </w:p>
                          <w:p w14:paraId="22F1FE2D" w14:textId="77777777" w:rsidR="009724D4" w:rsidRDefault="009724D4">
                            <w:pPr>
                              <w:pStyle w:val="ac"/>
                              <w:spacing w:before="16" w:line="271" w:lineRule="auto"/>
                              <w:ind w:left="28" w:right="38" w:firstLine="852"/>
                            </w:pPr>
                            <w:r>
                              <w:t>в) выносить из аудиторий и ППЭ экзаменационные материалы (ЭМ) на бумажном или электронном носителях, фотографировать ЭМ.</w:t>
                            </w:r>
                          </w:p>
                        </w:txbxContent>
                      </wps:txbx>
                      <wps:bodyPr wrap="square" lIns="0" tIns="0" rIns="0" bIns="0" rtlCol="0">
                        <a:noAutofit/>
                      </wps:bodyPr>
                    </wps:wsp>
                  </a:graphicData>
                </a:graphic>
              </wp:anchor>
            </w:drawing>
          </mc:Choice>
          <mc:Fallback xmlns:cx1="http://schemas.microsoft.com/office/drawing/2015/9/8/chartex">
            <w:pict>
              <v:shape w14:anchorId="1BADBB42" id="Textbox 20" o:spid="_x0000_s1030" type="#_x0000_t202" style="position:absolute;left:0;text-align:left;margin-left:54.7pt;margin-top:21.6pt;width:512.45pt;height:204.5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" filled="f" strokeweight=".33864mm">
                <v:path arrowok="t"/>
                <v:textbox inset="0,0,0,0">
                  <w:txbxContent>
                    <w:p w14:paraId="10541710" w14:textId="77777777" w:rsidR="009724D4" w:rsidRDefault="009724D4">
                      <w:pPr>
                        <w:pStyle w:val="ac"/>
                        <w:spacing w:line="268" w:lineRule="auto"/>
                        <w:ind w:left="28" w:right="34" w:firstLine="698"/>
                      </w:pPr>
                      <w:r>
                        <w:t>В день проведения экзамена (в период с момента входа в ППЭ и до окончания экзамена) в ППЭ медицинскому работнику запрещается:</w:t>
                      </w:r>
                    </w:p>
                    <w:p w14:paraId="050569E1" w14:textId="77777777" w:rsidR="009724D4" w:rsidRDefault="009724D4">
                      <w:pPr>
                        <w:pStyle w:val="ac"/>
                        <w:spacing w:before="14" w:line="271" w:lineRule="auto"/>
                        <w:ind w:left="28" w:right="31" w:firstLine="852"/>
                      </w:pPr>
                      <w:r>
                        <w:t>а) иметь при себе средства связи (в случае необходимости вызова бригады скорой помощи в Штабе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3BBB7E88" w14:textId="77777777" w:rsidR="009724D4" w:rsidRDefault="009724D4">
                      <w:pPr>
                        <w:pStyle w:val="ac"/>
                        <w:spacing w:before="7" w:line="268" w:lineRule="auto"/>
                        <w:ind w:left="28" w:right="29" w:firstLine="852"/>
                      </w:pPr>
                      <w:r>
                        <w:t>б) оказывать содействие участникам экзамена, в том числе передавать им средства</w:t>
                      </w:r>
                      <w:r>
                        <w:rPr>
                          <w:spacing w:val="-2"/>
                        </w:rPr>
                        <w:t xml:space="preserve"> </w:t>
                      </w:r>
                      <w:r>
                        <w:t>связи</w:t>
                      </w:r>
                      <w:r>
                        <w:rPr>
                          <w:spacing w:val="-5"/>
                        </w:rPr>
                        <w:t xml:space="preserve"> </w:t>
                      </w:r>
                      <w:r>
                        <w:t>(получать</w:t>
                      </w:r>
                      <w:r>
                        <w:rPr>
                          <w:spacing w:val="-4"/>
                        </w:rPr>
                        <w:t xml:space="preserve"> </w:t>
                      </w:r>
                      <w:r>
                        <w:t>от</w:t>
                      </w:r>
                      <w:r>
                        <w:rPr>
                          <w:spacing w:val="-5"/>
                        </w:rPr>
                        <w:t xml:space="preserve"> </w:t>
                      </w:r>
                      <w:r>
                        <w:t>них</w:t>
                      </w:r>
                      <w:r>
                        <w:rPr>
                          <w:spacing w:val="-5"/>
                        </w:rPr>
                        <w:t xml:space="preserve"> </w:t>
                      </w:r>
                      <w:r>
                        <w:t>средства</w:t>
                      </w:r>
                      <w:r>
                        <w:rPr>
                          <w:spacing w:val="-3"/>
                        </w:rPr>
                        <w:t xml:space="preserve"> </w:t>
                      </w:r>
                      <w:r>
                        <w:t>связи),</w:t>
                      </w:r>
                      <w:r>
                        <w:rPr>
                          <w:spacing w:val="-5"/>
                        </w:rPr>
                        <w:t xml:space="preserve"> </w:t>
                      </w:r>
                      <w:r>
                        <w:t>электронно-вычислительную</w:t>
                      </w:r>
                      <w:r>
                        <w:rPr>
                          <w:spacing w:val="-5"/>
                        </w:rPr>
                        <w:t xml:space="preserve"> </w:t>
                      </w:r>
                      <w:r>
                        <w:t>технику, фото-,</w:t>
                      </w:r>
                      <w:r>
                        <w:rPr>
                          <w:spacing w:val="-17"/>
                        </w:rPr>
                        <w:t xml:space="preserve"> </w:t>
                      </w:r>
                      <w:r>
                        <w:t>аудио-</w:t>
                      </w:r>
                      <w:r>
                        <w:rPr>
                          <w:spacing w:val="-16"/>
                        </w:rPr>
                        <w:t xml:space="preserve"> </w:t>
                      </w:r>
                      <w:r>
                        <w:t>и</w:t>
                      </w:r>
                      <w:r>
                        <w:rPr>
                          <w:spacing w:val="-16"/>
                        </w:rPr>
                        <w:t xml:space="preserve"> </w:t>
                      </w:r>
                      <w:r>
                        <w:t>видеоаппаратуру,</w:t>
                      </w:r>
                      <w:r>
                        <w:rPr>
                          <w:spacing w:val="-16"/>
                        </w:rPr>
                        <w:t xml:space="preserve"> </w:t>
                      </w:r>
                      <w:r>
                        <w:t>справочные</w:t>
                      </w:r>
                      <w:r>
                        <w:rPr>
                          <w:spacing w:val="-17"/>
                        </w:rPr>
                        <w:t xml:space="preserve"> </w:t>
                      </w:r>
                      <w:r>
                        <w:t>материалы,</w:t>
                      </w:r>
                      <w:r>
                        <w:rPr>
                          <w:spacing w:val="-16"/>
                        </w:rPr>
                        <w:t xml:space="preserve"> </w:t>
                      </w:r>
                      <w:r>
                        <w:t>письменные</w:t>
                      </w:r>
                      <w:r>
                        <w:rPr>
                          <w:spacing w:val="-16"/>
                        </w:rPr>
                        <w:t xml:space="preserve"> </w:t>
                      </w:r>
                      <w:r>
                        <w:t>принадлежности, письменные заметки и иные средства хранения и передачи информации;</w:t>
                      </w:r>
                    </w:p>
                    <w:p w14:paraId="22F1FE2D" w14:textId="77777777" w:rsidR="009724D4" w:rsidRDefault="009724D4">
                      <w:pPr>
                        <w:pStyle w:val="ac"/>
                        <w:spacing w:before="16" w:line="271" w:lineRule="auto"/>
                        <w:ind w:left="28" w:right="38" w:firstLine="852"/>
                      </w:pPr>
                      <w:r>
                        <w:t>в) выносить из аудиторий и ППЭ экзаменационные материалы (ЭМ) на бумажном или электронном носителях, фотографировать ЭМ.</w:t>
                      </w:r>
                    </w:p>
                  </w:txbxContent>
                </v:textbox>
                <w10:wrap type="topAndBottom" anchorx="page"/>
              </v:shape>
            </w:pict>
          </mc:Fallback>
        </mc:AlternateContent>
      </w:r>
    </w:p>
    <w:p w14:paraId="0157BCB5" w14:textId="77777777" w:rsidR="008C16CB" w:rsidRPr="00B2244A" w:rsidRDefault="008C16CB" w:rsidP="00145D6B">
      <w:pPr>
        <w:pStyle w:val="ac"/>
        <w:tabs>
          <w:tab w:val="left" w:pos="10206"/>
        </w:tabs>
        <w:spacing w:before="77"/>
        <w:ind w:left="0" w:firstLine="709"/>
        <w:jc w:val="left"/>
        <w:rPr>
          <w:b/>
        </w:rPr>
      </w:pPr>
    </w:p>
    <w:p w14:paraId="1DEF0B9A" w14:textId="77777777" w:rsidR="008C16CB" w:rsidRPr="00B2244A" w:rsidRDefault="00AA24D5" w:rsidP="00145D6B">
      <w:pPr>
        <w:tabs>
          <w:tab w:val="left" w:pos="10206"/>
        </w:tabs>
        <w:spacing w:line="268" w:lineRule="auto"/>
        <w:ind w:firstLine="709"/>
        <w:jc w:val="both"/>
        <w:rPr>
          <w:b/>
          <w:sz w:val="26"/>
          <w:szCs w:val="26"/>
        </w:rPr>
      </w:pPr>
      <w:r w:rsidRPr="00B2244A">
        <w:rPr>
          <w:b/>
          <w:sz w:val="26"/>
          <w:szCs w:val="26"/>
        </w:rPr>
        <w:t>Учёт участников экзамена, обратившихся в медицинский пункт, и составление акта о досрочном завершении экзамена по объективным причинам.</w:t>
      </w:r>
    </w:p>
    <w:p w14:paraId="769CCDFD" w14:textId="77777777" w:rsidR="008C16CB" w:rsidRPr="00B2244A" w:rsidRDefault="00AA24D5" w:rsidP="00145D6B">
      <w:pPr>
        <w:pStyle w:val="ac"/>
        <w:tabs>
          <w:tab w:val="left" w:pos="10206"/>
        </w:tabs>
        <w:spacing w:before="19" w:line="268" w:lineRule="auto"/>
        <w:ind w:left="0" w:firstLine="709"/>
      </w:pPr>
      <w:r w:rsidRPr="00B2244A">
        <w:t xml:space="preserve">Медицинский работник должен вести Журнал. Все поля Журнала обязательны к заполнению. 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для продолжения выполнения экзаменационной работы. Медицинскому работнику необходимо поставить «Х» в соответствующем поле </w:t>
      </w:r>
      <w:r w:rsidRPr="00B2244A">
        <w:rPr>
          <w:spacing w:val="-2"/>
        </w:rPr>
        <w:t>Журнала.</w:t>
      </w:r>
    </w:p>
    <w:p w14:paraId="5F7F16E3" w14:textId="77777777" w:rsidR="008C16CB" w:rsidRPr="00B2244A" w:rsidRDefault="00AA24D5" w:rsidP="00145D6B">
      <w:pPr>
        <w:pStyle w:val="ac"/>
        <w:tabs>
          <w:tab w:val="left" w:pos="10206"/>
        </w:tabs>
        <w:spacing w:before="75" w:line="268" w:lineRule="auto"/>
        <w:ind w:left="0" w:firstLine="709"/>
      </w:pPr>
      <w:r w:rsidRPr="00B2244A">
        <w:t xml:space="preserve">В случае если участник экзамена </w:t>
      </w:r>
      <w:r w:rsidRPr="00B2244A">
        <w:rPr>
          <w:b/>
        </w:rPr>
        <w:t xml:space="preserve">по своему желанию </w:t>
      </w:r>
      <w:r w:rsidRPr="00B2244A">
        <w:t>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w:t>
      </w:r>
      <w:r w:rsidRPr="00B2244A">
        <w:rPr>
          <w:spacing w:val="15"/>
        </w:rPr>
        <w:t xml:space="preserve"> </w:t>
      </w:r>
      <w:r w:rsidRPr="00B2244A">
        <w:t>по</w:t>
      </w:r>
      <w:r w:rsidRPr="00B2244A">
        <w:rPr>
          <w:spacing w:val="16"/>
        </w:rPr>
        <w:t xml:space="preserve"> </w:t>
      </w:r>
      <w:r w:rsidRPr="00B2244A">
        <w:t>объективным</w:t>
      </w:r>
      <w:r w:rsidRPr="00B2244A">
        <w:rPr>
          <w:spacing w:val="15"/>
        </w:rPr>
        <w:t xml:space="preserve"> </w:t>
      </w:r>
      <w:r w:rsidRPr="00B2244A">
        <w:t>причинам.</w:t>
      </w:r>
      <w:r w:rsidRPr="00B2244A">
        <w:rPr>
          <w:spacing w:val="16"/>
        </w:rPr>
        <w:t xml:space="preserve"> </w:t>
      </w:r>
      <w:r w:rsidRPr="00B2244A">
        <w:t>Медицинскому</w:t>
      </w:r>
      <w:r w:rsidRPr="00B2244A">
        <w:rPr>
          <w:spacing w:val="15"/>
        </w:rPr>
        <w:t xml:space="preserve"> </w:t>
      </w:r>
      <w:r w:rsidRPr="00B2244A">
        <w:t>работнику</w:t>
      </w:r>
      <w:r w:rsidRPr="00B2244A">
        <w:rPr>
          <w:spacing w:val="16"/>
        </w:rPr>
        <w:t xml:space="preserve"> </w:t>
      </w:r>
      <w:r w:rsidRPr="00B2244A">
        <w:t>необходимо</w:t>
      </w:r>
      <w:r w:rsidRPr="00B2244A">
        <w:rPr>
          <w:spacing w:val="16"/>
        </w:rPr>
        <w:t xml:space="preserve"> </w:t>
      </w:r>
      <w:r w:rsidRPr="00B2244A">
        <w:rPr>
          <w:spacing w:val="-2"/>
        </w:rPr>
        <w:t>поставить</w:t>
      </w:r>
    </w:p>
    <w:p w14:paraId="299DEE4A" w14:textId="77777777" w:rsidR="008C16CB" w:rsidRPr="00B2244A" w:rsidRDefault="00AA24D5" w:rsidP="00145D6B">
      <w:pPr>
        <w:pStyle w:val="ac"/>
        <w:tabs>
          <w:tab w:val="left" w:pos="10206"/>
        </w:tabs>
        <w:spacing w:before="1" w:line="268" w:lineRule="auto"/>
        <w:ind w:left="0" w:firstLine="709"/>
      </w:pPr>
      <w:r w:rsidRPr="00B2244A">
        <w:t>«Х» в соответствующем поле Журнала. В форме ППЭ-22, выданной членом ГЭК, заполнить информацию «Досрочно завершил экзамен по следующим причинам» и поставить свою подпись в соответствующем месте.</w:t>
      </w:r>
    </w:p>
    <w:p w14:paraId="2ACB4EF9" w14:textId="77777777" w:rsidR="008C16CB" w:rsidRPr="00B2244A" w:rsidRDefault="00AA24D5" w:rsidP="00145D6B">
      <w:pPr>
        <w:pStyle w:val="ac"/>
        <w:tabs>
          <w:tab w:val="left" w:pos="10206"/>
        </w:tabs>
        <w:spacing w:before="15" w:line="268" w:lineRule="auto"/>
        <w:ind w:left="0" w:firstLine="709"/>
      </w:pPr>
      <w:r w:rsidRPr="00B2244A">
        <w:t>С помощью члена ГЭК проинформировать участника экзамена о том, что при досрочном</w:t>
      </w:r>
      <w:r w:rsidRPr="00B2244A">
        <w:rPr>
          <w:spacing w:val="-13"/>
        </w:rPr>
        <w:t xml:space="preserve"> </w:t>
      </w:r>
      <w:r w:rsidRPr="00B2244A">
        <w:t>завершении</w:t>
      </w:r>
      <w:r w:rsidRPr="00B2244A">
        <w:rPr>
          <w:spacing w:val="-11"/>
        </w:rPr>
        <w:t xml:space="preserve"> </w:t>
      </w:r>
      <w:r w:rsidRPr="00B2244A">
        <w:t>экзамена</w:t>
      </w:r>
      <w:r w:rsidRPr="00B2244A">
        <w:rPr>
          <w:spacing w:val="-12"/>
        </w:rPr>
        <w:t xml:space="preserve"> </w:t>
      </w:r>
      <w:r w:rsidRPr="00B2244A">
        <w:t>по</w:t>
      </w:r>
      <w:r w:rsidRPr="00B2244A">
        <w:rPr>
          <w:spacing w:val="-9"/>
        </w:rPr>
        <w:t xml:space="preserve"> </w:t>
      </w:r>
      <w:r w:rsidRPr="00B2244A">
        <w:t>объективным</w:t>
      </w:r>
      <w:r w:rsidRPr="00B2244A">
        <w:rPr>
          <w:spacing w:val="-13"/>
        </w:rPr>
        <w:t xml:space="preserve"> </w:t>
      </w:r>
      <w:r w:rsidRPr="00B2244A">
        <w:t>причинам</w:t>
      </w:r>
      <w:r w:rsidRPr="00B2244A">
        <w:rPr>
          <w:spacing w:val="-13"/>
        </w:rPr>
        <w:t xml:space="preserve"> </w:t>
      </w:r>
      <w:r w:rsidRPr="00B2244A">
        <w:t>участник</w:t>
      </w:r>
      <w:r w:rsidRPr="00B2244A">
        <w:rPr>
          <w:spacing w:val="-10"/>
        </w:rPr>
        <w:t xml:space="preserve"> </w:t>
      </w:r>
      <w:r w:rsidRPr="00B2244A">
        <w:t>экзамена</w:t>
      </w:r>
      <w:r w:rsidRPr="00B2244A">
        <w:rPr>
          <w:spacing w:val="-12"/>
        </w:rPr>
        <w:t xml:space="preserve"> </w:t>
      </w:r>
      <w:r w:rsidRPr="00B2244A">
        <w:t>повторно допускается к ГИА при наличии подтверждающих документов. Заполненная форма ППЭ-22 является документом, подтверждающим наличие уважительной причины для досрочного завершения экзамена.</w:t>
      </w:r>
    </w:p>
    <w:p w14:paraId="54A161E0" w14:textId="5CAFFA9A" w:rsidR="008C16CB" w:rsidRDefault="00AA24D5" w:rsidP="00145D6B">
      <w:pPr>
        <w:pStyle w:val="ac"/>
        <w:tabs>
          <w:tab w:val="left" w:pos="10206"/>
        </w:tabs>
        <w:spacing w:before="16" w:line="268" w:lineRule="auto"/>
        <w:ind w:left="0" w:firstLine="709"/>
        <w:rPr>
          <w:spacing w:val="-2"/>
        </w:rPr>
      </w:pPr>
      <w:r w:rsidRPr="00B2244A">
        <w:t xml:space="preserve">Информирование участника о его возможности как продолжить выполнение экзаменационной работы,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w:t>
      </w:r>
      <w:r w:rsidRPr="00B2244A">
        <w:rPr>
          <w:spacing w:val="-2"/>
        </w:rPr>
        <w:t>экзамена.</w:t>
      </w:r>
    </w:p>
    <w:p w14:paraId="662DD519" w14:textId="7CBC946C" w:rsidR="000C12BE" w:rsidRDefault="000C12BE">
      <w:pPr>
        <w:rPr>
          <w:spacing w:val="-2"/>
          <w:sz w:val="26"/>
          <w:szCs w:val="26"/>
        </w:rPr>
      </w:pPr>
      <w:r>
        <w:rPr>
          <w:spacing w:val="-2"/>
        </w:rPr>
        <w:br w:type="page"/>
      </w:r>
    </w:p>
    <w:p w14:paraId="3D2CEAC3" w14:textId="408EACB4" w:rsidR="008C16CB" w:rsidRPr="000C12BE" w:rsidRDefault="000C12BE" w:rsidP="000C12BE">
      <w:pPr>
        <w:tabs>
          <w:tab w:val="left" w:pos="1134"/>
          <w:tab w:val="left" w:pos="10206"/>
        </w:tabs>
        <w:spacing w:line="319" w:lineRule="exact"/>
        <w:ind w:left="142" w:right="1"/>
        <w:jc w:val="center"/>
        <w:outlineLvl w:val="0"/>
        <w:rPr>
          <w:b/>
          <w:sz w:val="26"/>
          <w:szCs w:val="26"/>
        </w:rPr>
      </w:pPr>
      <w:bookmarkStart w:id="75" w:name="_bookmark36"/>
      <w:bookmarkStart w:id="76" w:name="_Toc228382879"/>
      <w:bookmarkEnd w:id="75"/>
      <w:r>
        <w:rPr>
          <w:b/>
          <w:sz w:val="26"/>
          <w:szCs w:val="26"/>
        </w:rPr>
        <w:t xml:space="preserve">7.7. </w:t>
      </w:r>
      <w:r w:rsidR="00AA24D5" w:rsidRPr="000C12BE">
        <w:rPr>
          <w:b/>
          <w:sz w:val="26"/>
          <w:szCs w:val="26"/>
        </w:rPr>
        <w:t>Инструкция для участника экзамена, зачитываемая организатором</w:t>
      </w:r>
      <w:r w:rsidR="00AA24D5" w:rsidRPr="000C12BE">
        <w:rPr>
          <w:b/>
          <w:spacing w:val="40"/>
          <w:sz w:val="26"/>
          <w:szCs w:val="26"/>
        </w:rPr>
        <w:t xml:space="preserve"> </w:t>
      </w:r>
      <w:r w:rsidR="00AA24D5" w:rsidRPr="000C12BE">
        <w:rPr>
          <w:b/>
          <w:sz w:val="26"/>
          <w:szCs w:val="26"/>
        </w:rPr>
        <w:t>в</w:t>
      </w:r>
      <w:r w:rsidR="00AA24D5" w:rsidRPr="000C12BE">
        <w:rPr>
          <w:b/>
          <w:spacing w:val="-4"/>
          <w:sz w:val="26"/>
          <w:szCs w:val="26"/>
        </w:rPr>
        <w:t xml:space="preserve"> </w:t>
      </w:r>
      <w:r w:rsidR="00AA24D5" w:rsidRPr="000C12BE">
        <w:rPr>
          <w:b/>
          <w:sz w:val="26"/>
          <w:szCs w:val="26"/>
        </w:rPr>
        <w:t>аудитории</w:t>
      </w:r>
      <w:r w:rsidR="00AA24D5" w:rsidRPr="000C12BE">
        <w:rPr>
          <w:b/>
          <w:spacing w:val="-4"/>
          <w:sz w:val="26"/>
          <w:szCs w:val="26"/>
        </w:rPr>
        <w:t xml:space="preserve"> </w:t>
      </w:r>
      <w:r w:rsidR="00AA24D5" w:rsidRPr="000C12BE">
        <w:rPr>
          <w:b/>
          <w:sz w:val="26"/>
          <w:szCs w:val="26"/>
        </w:rPr>
        <w:t>перед</w:t>
      </w:r>
      <w:r w:rsidR="00AA24D5" w:rsidRPr="000C12BE">
        <w:rPr>
          <w:b/>
          <w:spacing w:val="-7"/>
          <w:sz w:val="26"/>
          <w:szCs w:val="26"/>
        </w:rPr>
        <w:t xml:space="preserve"> </w:t>
      </w:r>
      <w:r w:rsidR="00AA24D5" w:rsidRPr="000C12BE">
        <w:rPr>
          <w:b/>
          <w:sz w:val="26"/>
          <w:szCs w:val="26"/>
        </w:rPr>
        <w:t>началом</w:t>
      </w:r>
      <w:r w:rsidR="00AA24D5" w:rsidRPr="000C12BE">
        <w:rPr>
          <w:b/>
          <w:spacing w:val="-3"/>
          <w:sz w:val="26"/>
          <w:szCs w:val="26"/>
        </w:rPr>
        <w:t xml:space="preserve"> </w:t>
      </w:r>
      <w:r w:rsidR="00AA24D5" w:rsidRPr="000C12BE">
        <w:rPr>
          <w:b/>
          <w:sz w:val="26"/>
          <w:szCs w:val="26"/>
        </w:rPr>
        <w:t>экзамена</w:t>
      </w:r>
      <w:r w:rsidR="00AA24D5" w:rsidRPr="000C12BE">
        <w:rPr>
          <w:b/>
          <w:spacing w:val="-6"/>
          <w:sz w:val="26"/>
          <w:szCs w:val="26"/>
        </w:rPr>
        <w:t xml:space="preserve"> </w:t>
      </w:r>
      <w:r w:rsidR="00AA24D5" w:rsidRPr="000C12BE">
        <w:rPr>
          <w:b/>
          <w:sz w:val="26"/>
          <w:szCs w:val="26"/>
        </w:rPr>
        <w:t>с</w:t>
      </w:r>
      <w:r w:rsidR="00AA24D5" w:rsidRPr="000C12BE">
        <w:rPr>
          <w:b/>
          <w:spacing w:val="-3"/>
          <w:sz w:val="26"/>
          <w:szCs w:val="26"/>
        </w:rPr>
        <w:t xml:space="preserve"> </w:t>
      </w:r>
      <w:r w:rsidR="00AA24D5" w:rsidRPr="000C12BE">
        <w:rPr>
          <w:b/>
          <w:sz w:val="26"/>
          <w:szCs w:val="26"/>
        </w:rPr>
        <w:t>использованием</w:t>
      </w:r>
      <w:r w:rsidR="00AA24D5" w:rsidRPr="000C12BE">
        <w:rPr>
          <w:b/>
          <w:spacing w:val="-6"/>
          <w:sz w:val="26"/>
          <w:szCs w:val="26"/>
        </w:rPr>
        <w:t xml:space="preserve"> </w:t>
      </w:r>
      <w:r w:rsidR="00AA24D5" w:rsidRPr="000C12BE">
        <w:rPr>
          <w:b/>
          <w:sz w:val="26"/>
          <w:szCs w:val="26"/>
        </w:rPr>
        <w:t>технологии</w:t>
      </w:r>
      <w:r w:rsidR="00AA24D5" w:rsidRPr="000C12BE">
        <w:rPr>
          <w:b/>
          <w:spacing w:val="-4"/>
          <w:sz w:val="26"/>
          <w:szCs w:val="26"/>
        </w:rPr>
        <w:t xml:space="preserve"> </w:t>
      </w:r>
      <w:r w:rsidR="00AA24D5" w:rsidRPr="000C12BE">
        <w:rPr>
          <w:b/>
          <w:sz w:val="26"/>
          <w:szCs w:val="26"/>
        </w:rPr>
        <w:t>печати</w:t>
      </w:r>
      <w:r w:rsidR="00854753" w:rsidRPr="000C12BE">
        <w:rPr>
          <w:b/>
          <w:sz w:val="26"/>
          <w:szCs w:val="26"/>
          <w:lang w:val="tt-RU"/>
        </w:rPr>
        <w:t xml:space="preserve"> </w:t>
      </w:r>
      <w:r w:rsidR="00AA24D5" w:rsidRPr="000C12BE">
        <w:rPr>
          <w:b/>
          <w:sz w:val="26"/>
          <w:szCs w:val="26"/>
        </w:rPr>
        <w:t>полного</w:t>
      </w:r>
      <w:r w:rsidR="00AA24D5" w:rsidRPr="000C12BE">
        <w:rPr>
          <w:b/>
          <w:spacing w:val="-5"/>
          <w:sz w:val="26"/>
          <w:szCs w:val="26"/>
        </w:rPr>
        <w:t xml:space="preserve"> </w:t>
      </w:r>
      <w:r w:rsidR="00AA24D5" w:rsidRPr="000C12BE">
        <w:rPr>
          <w:b/>
          <w:sz w:val="26"/>
          <w:szCs w:val="26"/>
        </w:rPr>
        <w:t>комплекта</w:t>
      </w:r>
      <w:r w:rsidR="00AA24D5" w:rsidRPr="000C12BE">
        <w:rPr>
          <w:b/>
          <w:spacing w:val="-5"/>
          <w:sz w:val="26"/>
          <w:szCs w:val="26"/>
        </w:rPr>
        <w:t xml:space="preserve"> </w:t>
      </w:r>
      <w:r w:rsidR="00AA24D5" w:rsidRPr="000C12BE">
        <w:rPr>
          <w:b/>
          <w:sz w:val="26"/>
          <w:szCs w:val="26"/>
        </w:rPr>
        <w:t>ЭМ</w:t>
      </w:r>
      <w:r w:rsidR="00AA24D5" w:rsidRPr="000C12BE">
        <w:rPr>
          <w:b/>
          <w:spacing w:val="-7"/>
          <w:sz w:val="26"/>
          <w:szCs w:val="26"/>
        </w:rPr>
        <w:t xml:space="preserve"> </w:t>
      </w:r>
      <w:r w:rsidR="00AA24D5" w:rsidRPr="000C12BE">
        <w:rPr>
          <w:b/>
          <w:sz w:val="26"/>
          <w:szCs w:val="26"/>
        </w:rPr>
        <w:t>в</w:t>
      </w:r>
      <w:r w:rsidR="00AA24D5" w:rsidRPr="000C12BE">
        <w:rPr>
          <w:b/>
          <w:spacing w:val="-7"/>
          <w:sz w:val="26"/>
          <w:szCs w:val="26"/>
        </w:rPr>
        <w:t xml:space="preserve"> </w:t>
      </w:r>
      <w:r w:rsidR="00AA24D5" w:rsidRPr="000C12BE">
        <w:rPr>
          <w:b/>
          <w:sz w:val="26"/>
          <w:szCs w:val="26"/>
        </w:rPr>
        <w:t>аудиториях</w:t>
      </w:r>
      <w:r w:rsidR="00AA24D5" w:rsidRPr="000C12BE">
        <w:rPr>
          <w:b/>
          <w:spacing w:val="-6"/>
          <w:sz w:val="26"/>
          <w:szCs w:val="26"/>
        </w:rPr>
        <w:t xml:space="preserve"> </w:t>
      </w:r>
      <w:r w:rsidR="00AA24D5" w:rsidRPr="000C12BE">
        <w:rPr>
          <w:b/>
          <w:spacing w:val="-5"/>
          <w:sz w:val="26"/>
          <w:szCs w:val="26"/>
        </w:rPr>
        <w:t>ППЭ</w:t>
      </w:r>
      <w:bookmarkEnd w:id="76"/>
    </w:p>
    <w:p w14:paraId="7F3710EE" w14:textId="77777777" w:rsidR="008C16CB" w:rsidRPr="00B2244A" w:rsidRDefault="008C16CB" w:rsidP="00881AE3">
      <w:pPr>
        <w:pStyle w:val="ac"/>
        <w:tabs>
          <w:tab w:val="left" w:pos="10206"/>
        </w:tabs>
        <w:ind w:left="0" w:firstLine="0"/>
        <w:jc w:val="left"/>
        <w:rPr>
          <w:b/>
        </w:rPr>
      </w:pPr>
    </w:p>
    <w:p w14:paraId="7E916F58" w14:textId="77777777" w:rsidR="008C16CB" w:rsidRPr="00B2244A" w:rsidRDefault="00AA24D5" w:rsidP="00881AE3">
      <w:pPr>
        <w:pStyle w:val="ac"/>
        <w:tabs>
          <w:tab w:val="left" w:pos="10206"/>
        </w:tabs>
        <w:spacing w:before="10"/>
        <w:ind w:left="0" w:firstLine="0"/>
        <w:jc w:val="left"/>
        <w:rPr>
          <w:b/>
        </w:rPr>
      </w:pPr>
      <w:r w:rsidRPr="00B2244A">
        <w:rPr>
          <w:b/>
          <w:noProof/>
          <w:lang w:eastAsia="ru-RU"/>
        </w:rPr>
        <mc:AlternateContent>
          <mc:Choice Requires="wps">
            <w:drawing>
              <wp:anchor distT="0" distB="0" distL="0" distR="0" simplePos="0" relativeHeight="251668480" behindDoc="1" locked="0" layoutInCell="1" allowOverlap="1" wp14:anchorId="4FFA6466" wp14:editId="53EA7C4A">
                <wp:simplePos x="0" y="0"/>
                <wp:positionH relativeFrom="page">
                  <wp:posOffset>757580</wp:posOffset>
                </wp:positionH>
                <wp:positionV relativeFrom="paragraph">
                  <wp:posOffset>171066</wp:posOffset>
                </wp:positionV>
                <wp:extent cx="6175375" cy="107442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5375" cy="1074420"/>
                        </a:xfrm>
                        <a:prstGeom prst="rect">
                          <a:avLst/>
                        </a:prstGeom>
                        <a:ln w="6095">
                          <a:solidFill>
                            <a:srgbClr val="000000"/>
                          </a:solidFill>
                          <a:prstDash val="solid"/>
                        </a:ln>
                      </wps:spPr>
                      <wps:txbx>
                        <w:txbxContent>
                          <w:p w14:paraId="707D14D2" w14:textId="77777777" w:rsidR="009724D4" w:rsidRDefault="009724D4">
                            <w:pPr>
                              <w:spacing w:line="268" w:lineRule="auto"/>
                              <w:ind w:left="38" w:right="26" w:hanging="10"/>
                              <w:jc w:val="both"/>
                              <w:rPr>
                                <w:sz w:val="26"/>
                              </w:rPr>
                            </w:pPr>
                            <w:r>
                              <w:rPr>
                                <w:sz w:val="26"/>
                              </w:rPr>
                              <w:t xml:space="preserve">Текст, который выделен </w:t>
                            </w:r>
                            <w:r>
                              <w:rPr>
                                <w:b/>
                                <w:sz w:val="26"/>
                              </w:rPr>
                              <w:t>жирным шрифтом</w:t>
                            </w:r>
                            <w:r>
                              <w:rPr>
                                <w:sz w:val="26"/>
                              </w:rPr>
                              <w:t>, должен быть прочитан участникам экзамена</w:t>
                            </w:r>
                            <w:r>
                              <w:rPr>
                                <w:spacing w:val="-6"/>
                                <w:sz w:val="26"/>
                              </w:rPr>
                              <w:t xml:space="preserve"> </w:t>
                            </w:r>
                            <w:r>
                              <w:rPr>
                                <w:sz w:val="26"/>
                                <w:u w:val="single"/>
                              </w:rPr>
                              <w:t>слово</w:t>
                            </w:r>
                            <w:r>
                              <w:rPr>
                                <w:spacing w:val="-6"/>
                                <w:sz w:val="26"/>
                                <w:u w:val="single"/>
                              </w:rPr>
                              <w:t xml:space="preserve"> </w:t>
                            </w:r>
                            <w:r>
                              <w:rPr>
                                <w:sz w:val="26"/>
                                <w:u w:val="single"/>
                              </w:rPr>
                              <w:t>в</w:t>
                            </w:r>
                            <w:r>
                              <w:rPr>
                                <w:spacing w:val="-6"/>
                                <w:sz w:val="26"/>
                                <w:u w:val="single"/>
                              </w:rPr>
                              <w:t xml:space="preserve"> </w:t>
                            </w:r>
                            <w:r>
                              <w:rPr>
                                <w:sz w:val="26"/>
                                <w:u w:val="single"/>
                              </w:rPr>
                              <w:t>слово</w:t>
                            </w:r>
                            <w:r>
                              <w:rPr>
                                <w:sz w:val="26"/>
                              </w:rPr>
                              <w:t>.</w:t>
                            </w:r>
                            <w:r>
                              <w:rPr>
                                <w:spacing w:val="-6"/>
                                <w:sz w:val="26"/>
                              </w:rPr>
                              <w:t xml:space="preserve"> </w:t>
                            </w:r>
                            <w:r>
                              <w:rPr>
                                <w:sz w:val="26"/>
                              </w:rPr>
                              <w:t>Это</w:t>
                            </w:r>
                            <w:r>
                              <w:rPr>
                                <w:spacing w:val="-6"/>
                                <w:sz w:val="26"/>
                              </w:rPr>
                              <w:t xml:space="preserve"> </w:t>
                            </w:r>
                            <w:r>
                              <w:rPr>
                                <w:sz w:val="26"/>
                              </w:rPr>
                              <w:t>делается</w:t>
                            </w:r>
                            <w:r>
                              <w:rPr>
                                <w:spacing w:val="-6"/>
                                <w:sz w:val="26"/>
                              </w:rPr>
                              <w:t xml:space="preserve"> </w:t>
                            </w:r>
                            <w:r>
                              <w:rPr>
                                <w:sz w:val="26"/>
                              </w:rPr>
                              <w:t>для</w:t>
                            </w:r>
                            <w:r>
                              <w:rPr>
                                <w:spacing w:val="-5"/>
                                <w:sz w:val="26"/>
                              </w:rPr>
                              <w:t xml:space="preserve"> </w:t>
                            </w:r>
                            <w:r>
                              <w:rPr>
                                <w:sz w:val="26"/>
                              </w:rPr>
                              <w:t>стандартизации</w:t>
                            </w:r>
                            <w:r>
                              <w:rPr>
                                <w:spacing w:val="-6"/>
                                <w:sz w:val="26"/>
                              </w:rPr>
                              <w:t xml:space="preserve"> </w:t>
                            </w:r>
                            <w:r>
                              <w:rPr>
                                <w:sz w:val="26"/>
                              </w:rPr>
                              <w:t>процедуры</w:t>
                            </w:r>
                            <w:r>
                              <w:rPr>
                                <w:spacing w:val="-5"/>
                                <w:sz w:val="26"/>
                              </w:rPr>
                              <w:t xml:space="preserve"> </w:t>
                            </w:r>
                            <w:r>
                              <w:rPr>
                                <w:sz w:val="26"/>
                              </w:rPr>
                              <w:t>проведения</w:t>
                            </w:r>
                            <w:r>
                              <w:rPr>
                                <w:spacing w:val="-5"/>
                                <w:sz w:val="26"/>
                              </w:rPr>
                              <w:t xml:space="preserve"> </w:t>
                            </w:r>
                            <w:r>
                              <w:rPr>
                                <w:sz w:val="26"/>
                              </w:rPr>
                              <w:t xml:space="preserve">ОГЭ. </w:t>
                            </w:r>
                            <w:r>
                              <w:rPr>
                                <w:i/>
                                <w:sz w:val="26"/>
                              </w:rPr>
                              <w:t>Комментарии,</w:t>
                            </w:r>
                            <w:r>
                              <w:rPr>
                                <w:i/>
                                <w:spacing w:val="-8"/>
                                <w:sz w:val="26"/>
                              </w:rPr>
                              <w:t xml:space="preserve"> </w:t>
                            </w:r>
                            <w:r>
                              <w:rPr>
                                <w:i/>
                                <w:sz w:val="26"/>
                              </w:rPr>
                              <w:t>отмеченные</w:t>
                            </w:r>
                            <w:r>
                              <w:rPr>
                                <w:i/>
                                <w:spacing w:val="-10"/>
                                <w:sz w:val="26"/>
                              </w:rPr>
                              <w:t xml:space="preserve"> </w:t>
                            </w:r>
                            <w:r>
                              <w:rPr>
                                <w:i/>
                                <w:sz w:val="26"/>
                              </w:rPr>
                              <w:t>курсивом,</w:t>
                            </w:r>
                            <w:r>
                              <w:rPr>
                                <w:i/>
                                <w:spacing w:val="-9"/>
                                <w:sz w:val="26"/>
                              </w:rPr>
                              <w:t xml:space="preserve"> </w:t>
                            </w:r>
                            <w:r>
                              <w:rPr>
                                <w:i/>
                                <w:sz w:val="26"/>
                              </w:rPr>
                              <w:t>не</w:t>
                            </w:r>
                            <w:r>
                              <w:rPr>
                                <w:i/>
                                <w:spacing w:val="-7"/>
                                <w:sz w:val="26"/>
                              </w:rPr>
                              <w:t xml:space="preserve"> </w:t>
                            </w:r>
                            <w:r>
                              <w:rPr>
                                <w:i/>
                                <w:sz w:val="26"/>
                              </w:rPr>
                              <w:t>читаются</w:t>
                            </w:r>
                            <w:r>
                              <w:rPr>
                                <w:i/>
                                <w:spacing w:val="-8"/>
                                <w:sz w:val="26"/>
                              </w:rPr>
                              <w:t xml:space="preserve"> </w:t>
                            </w:r>
                            <w:r>
                              <w:rPr>
                                <w:i/>
                                <w:sz w:val="26"/>
                              </w:rPr>
                              <w:t>участникам</w:t>
                            </w:r>
                            <w:r>
                              <w:rPr>
                                <w:i/>
                                <w:spacing w:val="-7"/>
                                <w:sz w:val="26"/>
                              </w:rPr>
                              <w:t xml:space="preserve"> </w:t>
                            </w:r>
                            <w:r>
                              <w:rPr>
                                <w:i/>
                                <w:sz w:val="26"/>
                              </w:rPr>
                              <w:t>экзамена.</w:t>
                            </w:r>
                            <w:r>
                              <w:rPr>
                                <w:i/>
                                <w:spacing w:val="-10"/>
                                <w:sz w:val="26"/>
                              </w:rPr>
                              <w:t xml:space="preserve"> </w:t>
                            </w:r>
                            <w:r>
                              <w:rPr>
                                <w:i/>
                                <w:sz w:val="26"/>
                              </w:rPr>
                              <w:t>Они</w:t>
                            </w:r>
                            <w:r>
                              <w:rPr>
                                <w:i/>
                                <w:spacing w:val="-10"/>
                                <w:sz w:val="26"/>
                              </w:rPr>
                              <w:t xml:space="preserve"> </w:t>
                            </w:r>
                            <w:r>
                              <w:rPr>
                                <w:i/>
                                <w:sz w:val="26"/>
                              </w:rPr>
                              <w:t>даны</w:t>
                            </w:r>
                            <w:r>
                              <w:rPr>
                                <w:i/>
                                <w:spacing w:val="-8"/>
                                <w:sz w:val="26"/>
                              </w:rPr>
                              <w:t xml:space="preserve"> </w:t>
                            </w:r>
                            <w:r>
                              <w:rPr>
                                <w:i/>
                                <w:sz w:val="26"/>
                              </w:rPr>
                              <w:t xml:space="preserve">в помощь организатору. </w:t>
                            </w:r>
                            <w:r>
                              <w:rPr>
                                <w:sz w:val="26"/>
                              </w:rPr>
                              <w:t>Инструктаж и экзамен проводятся в спокойной и доброжелательной обстановке.</w:t>
                            </w:r>
                          </w:p>
                        </w:txbxContent>
                      </wps:txbx>
                      <wps:bodyPr wrap="square" lIns="0" tIns="0" rIns="0" bIns="0" rtlCol="0">
                        <a:noAutofit/>
                      </wps:bodyPr>
                    </wps:wsp>
                  </a:graphicData>
                </a:graphic>
              </wp:anchor>
            </w:drawing>
          </mc:Choice>
          <mc:Fallback xmlns:cx1="http://schemas.microsoft.com/office/drawing/2015/9/8/chartex">
            <w:pict>
              <v:shape w14:anchorId="4FFA6466" id="Textbox 21" o:spid="_x0000_s1031" type="#_x0000_t202" style="position:absolute;margin-left:59.65pt;margin-top:13.45pt;width:486.25pt;height:84.6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" filled="f" strokeweight=".16931mm">
                <v:path arrowok="t"/>
                <v:textbox inset="0,0,0,0">
                  <w:txbxContent>
                    <w:p w14:paraId="707D14D2" w14:textId="77777777" w:rsidR="009724D4" w:rsidRDefault="009724D4">
                      <w:pPr>
                        <w:spacing w:line="268" w:lineRule="auto"/>
                        <w:ind w:left="38" w:right="26" w:hanging="10"/>
                        <w:jc w:val="both"/>
                        <w:rPr>
                          <w:sz w:val="26"/>
                        </w:rPr>
                      </w:pPr>
                      <w:r>
                        <w:rPr>
                          <w:sz w:val="26"/>
                        </w:rPr>
                        <w:t xml:space="preserve">Текст, который выделен </w:t>
                      </w:r>
                      <w:r>
                        <w:rPr>
                          <w:b/>
                          <w:sz w:val="26"/>
                        </w:rPr>
                        <w:t>жирным шрифтом</w:t>
                      </w:r>
                      <w:r>
                        <w:rPr>
                          <w:sz w:val="26"/>
                        </w:rPr>
                        <w:t>, должен быть прочитан участникам экзамена</w:t>
                      </w:r>
                      <w:r>
                        <w:rPr>
                          <w:spacing w:val="-6"/>
                          <w:sz w:val="26"/>
                        </w:rPr>
                        <w:t xml:space="preserve"> </w:t>
                      </w:r>
                      <w:r>
                        <w:rPr>
                          <w:sz w:val="26"/>
                          <w:u w:val="single"/>
                        </w:rPr>
                        <w:t>слово</w:t>
                      </w:r>
                      <w:r>
                        <w:rPr>
                          <w:spacing w:val="-6"/>
                          <w:sz w:val="26"/>
                          <w:u w:val="single"/>
                        </w:rPr>
                        <w:t xml:space="preserve"> </w:t>
                      </w:r>
                      <w:r>
                        <w:rPr>
                          <w:sz w:val="26"/>
                          <w:u w:val="single"/>
                        </w:rPr>
                        <w:t>в</w:t>
                      </w:r>
                      <w:r>
                        <w:rPr>
                          <w:spacing w:val="-6"/>
                          <w:sz w:val="26"/>
                          <w:u w:val="single"/>
                        </w:rPr>
                        <w:t xml:space="preserve"> </w:t>
                      </w:r>
                      <w:r>
                        <w:rPr>
                          <w:sz w:val="26"/>
                          <w:u w:val="single"/>
                        </w:rPr>
                        <w:t>слово</w:t>
                      </w:r>
                      <w:r>
                        <w:rPr>
                          <w:sz w:val="26"/>
                        </w:rPr>
                        <w:t>.</w:t>
                      </w:r>
                      <w:r>
                        <w:rPr>
                          <w:spacing w:val="-6"/>
                          <w:sz w:val="26"/>
                        </w:rPr>
                        <w:t xml:space="preserve"> </w:t>
                      </w:r>
                      <w:r>
                        <w:rPr>
                          <w:sz w:val="26"/>
                        </w:rPr>
                        <w:t>Это</w:t>
                      </w:r>
                      <w:r>
                        <w:rPr>
                          <w:spacing w:val="-6"/>
                          <w:sz w:val="26"/>
                        </w:rPr>
                        <w:t xml:space="preserve"> </w:t>
                      </w:r>
                      <w:r>
                        <w:rPr>
                          <w:sz w:val="26"/>
                        </w:rPr>
                        <w:t>делается</w:t>
                      </w:r>
                      <w:r>
                        <w:rPr>
                          <w:spacing w:val="-6"/>
                          <w:sz w:val="26"/>
                        </w:rPr>
                        <w:t xml:space="preserve"> </w:t>
                      </w:r>
                      <w:r>
                        <w:rPr>
                          <w:sz w:val="26"/>
                        </w:rPr>
                        <w:t>для</w:t>
                      </w:r>
                      <w:r>
                        <w:rPr>
                          <w:spacing w:val="-5"/>
                          <w:sz w:val="26"/>
                        </w:rPr>
                        <w:t xml:space="preserve"> </w:t>
                      </w:r>
                      <w:r>
                        <w:rPr>
                          <w:sz w:val="26"/>
                        </w:rPr>
                        <w:t>стандартизации</w:t>
                      </w:r>
                      <w:r>
                        <w:rPr>
                          <w:spacing w:val="-6"/>
                          <w:sz w:val="26"/>
                        </w:rPr>
                        <w:t xml:space="preserve"> </w:t>
                      </w:r>
                      <w:r>
                        <w:rPr>
                          <w:sz w:val="26"/>
                        </w:rPr>
                        <w:t>процедуры</w:t>
                      </w:r>
                      <w:r>
                        <w:rPr>
                          <w:spacing w:val="-5"/>
                          <w:sz w:val="26"/>
                        </w:rPr>
                        <w:t xml:space="preserve"> </w:t>
                      </w:r>
                      <w:r>
                        <w:rPr>
                          <w:sz w:val="26"/>
                        </w:rPr>
                        <w:t>проведения</w:t>
                      </w:r>
                      <w:r>
                        <w:rPr>
                          <w:spacing w:val="-5"/>
                          <w:sz w:val="26"/>
                        </w:rPr>
                        <w:t xml:space="preserve"> </w:t>
                      </w:r>
                      <w:r>
                        <w:rPr>
                          <w:sz w:val="26"/>
                        </w:rPr>
                        <w:t xml:space="preserve">ОГЭ. </w:t>
                      </w:r>
                      <w:r>
                        <w:rPr>
                          <w:i/>
                          <w:sz w:val="26"/>
                        </w:rPr>
                        <w:t>Комментарии,</w:t>
                      </w:r>
                      <w:r>
                        <w:rPr>
                          <w:i/>
                          <w:spacing w:val="-8"/>
                          <w:sz w:val="26"/>
                        </w:rPr>
                        <w:t xml:space="preserve"> </w:t>
                      </w:r>
                      <w:r>
                        <w:rPr>
                          <w:i/>
                          <w:sz w:val="26"/>
                        </w:rPr>
                        <w:t>отмеченные</w:t>
                      </w:r>
                      <w:r>
                        <w:rPr>
                          <w:i/>
                          <w:spacing w:val="-10"/>
                          <w:sz w:val="26"/>
                        </w:rPr>
                        <w:t xml:space="preserve"> </w:t>
                      </w:r>
                      <w:r>
                        <w:rPr>
                          <w:i/>
                          <w:sz w:val="26"/>
                        </w:rPr>
                        <w:t>курсивом,</w:t>
                      </w:r>
                      <w:r>
                        <w:rPr>
                          <w:i/>
                          <w:spacing w:val="-9"/>
                          <w:sz w:val="26"/>
                        </w:rPr>
                        <w:t xml:space="preserve"> </w:t>
                      </w:r>
                      <w:r>
                        <w:rPr>
                          <w:i/>
                          <w:sz w:val="26"/>
                        </w:rPr>
                        <w:t>не</w:t>
                      </w:r>
                      <w:r>
                        <w:rPr>
                          <w:i/>
                          <w:spacing w:val="-7"/>
                          <w:sz w:val="26"/>
                        </w:rPr>
                        <w:t xml:space="preserve"> </w:t>
                      </w:r>
                      <w:r>
                        <w:rPr>
                          <w:i/>
                          <w:sz w:val="26"/>
                        </w:rPr>
                        <w:t>читаются</w:t>
                      </w:r>
                      <w:r>
                        <w:rPr>
                          <w:i/>
                          <w:spacing w:val="-8"/>
                          <w:sz w:val="26"/>
                        </w:rPr>
                        <w:t xml:space="preserve"> </w:t>
                      </w:r>
                      <w:r>
                        <w:rPr>
                          <w:i/>
                          <w:sz w:val="26"/>
                        </w:rPr>
                        <w:t>участникам</w:t>
                      </w:r>
                      <w:r>
                        <w:rPr>
                          <w:i/>
                          <w:spacing w:val="-7"/>
                          <w:sz w:val="26"/>
                        </w:rPr>
                        <w:t xml:space="preserve"> </w:t>
                      </w:r>
                      <w:r>
                        <w:rPr>
                          <w:i/>
                          <w:sz w:val="26"/>
                        </w:rPr>
                        <w:t>экзамена.</w:t>
                      </w:r>
                      <w:r>
                        <w:rPr>
                          <w:i/>
                          <w:spacing w:val="-10"/>
                          <w:sz w:val="26"/>
                        </w:rPr>
                        <w:t xml:space="preserve"> </w:t>
                      </w:r>
                      <w:r>
                        <w:rPr>
                          <w:i/>
                          <w:sz w:val="26"/>
                        </w:rPr>
                        <w:t>Они</w:t>
                      </w:r>
                      <w:r>
                        <w:rPr>
                          <w:i/>
                          <w:spacing w:val="-10"/>
                          <w:sz w:val="26"/>
                        </w:rPr>
                        <w:t xml:space="preserve"> </w:t>
                      </w:r>
                      <w:r>
                        <w:rPr>
                          <w:i/>
                          <w:sz w:val="26"/>
                        </w:rPr>
                        <w:t>даны</w:t>
                      </w:r>
                      <w:r>
                        <w:rPr>
                          <w:i/>
                          <w:spacing w:val="-8"/>
                          <w:sz w:val="26"/>
                        </w:rPr>
                        <w:t xml:space="preserve"> </w:t>
                      </w:r>
                      <w:r>
                        <w:rPr>
                          <w:i/>
                          <w:sz w:val="26"/>
                        </w:rPr>
                        <w:t xml:space="preserve">в помощь организатору. </w:t>
                      </w:r>
                      <w:r>
                        <w:rPr>
                          <w:sz w:val="26"/>
                        </w:rPr>
                        <w:t>Инструктаж и экзамен проводятся в спокойной и доброжелательной обстановке.</w:t>
                      </w:r>
                    </w:p>
                  </w:txbxContent>
                </v:textbox>
                <w10:wrap type="topAndBottom" anchorx="page"/>
              </v:shape>
            </w:pict>
          </mc:Fallback>
        </mc:AlternateContent>
      </w:r>
    </w:p>
    <w:p w14:paraId="68EAE8EF" w14:textId="77777777" w:rsidR="008C16CB" w:rsidRPr="00B2244A" w:rsidRDefault="00AA24D5" w:rsidP="00145D6B">
      <w:pPr>
        <w:tabs>
          <w:tab w:val="left" w:pos="10206"/>
        </w:tabs>
        <w:spacing w:before="1"/>
        <w:ind w:firstLine="709"/>
        <w:jc w:val="both"/>
        <w:rPr>
          <w:i/>
          <w:sz w:val="26"/>
          <w:szCs w:val="26"/>
        </w:rPr>
      </w:pPr>
      <w:r w:rsidRPr="00B2244A">
        <w:rPr>
          <w:i/>
          <w:spacing w:val="-2"/>
          <w:sz w:val="26"/>
          <w:szCs w:val="26"/>
        </w:rPr>
        <w:t>Подготовительные</w:t>
      </w:r>
      <w:r w:rsidRPr="00B2244A">
        <w:rPr>
          <w:i/>
          <w:spacing w:val="14"/>
          <w:sz w:val="26"/>
          <w:szCs w:val="26"/>
        </w:rPr>
        <w:t xml:space="preserve"> </w:t>
      </w:r>
      <w:r w:rsidRPr="00B2244A">
        <w:rPr>
          <w:i/>
          <w:spacing w:val="-2"/>
          <w:sz w:val="26"/>
          <w:szCs w:val="26"/>
        </w:rPr>
        <w:t>мероприятия:</w:t>
      </w:r>
    </w:p>
    <w:p w14:paraId="16F7022D" w14:textId="77777777" w:rsidR="008C16CB" w:rsidRPr="00B2244A" w:rsidRDefault="00AA24D5" w:rsidP="00145D6B">
      <w:pPr>
        <w:tabs>
          <w:tab w:val="left" w:pos="10206"/>
        </w:tabs>
        <w:spacing w:before="49" w:line="268" w:lineRule="auto"/>
        <w:ind w:firstLine="709"/>
        <w:jc w:val="both"/>
        <w:rPr>
          <w:i/>
          <w:sz w:val="26"/>
          <w:szCs w:val="26"/>
        </w:rPr>
      </w:pPr>
      <w:r w:rsidRPr="00B2244A">
        <w:rPr>
          <w:i/>
          <w:sz w:val="26"/>
          <w:szCs w:val="26"/>
        </w:rPr>
        <w:t>Не позднее 8.45 по 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w:t>
      </w:r>
      <w:r w:rsidRPr="00B2244A">
        <w:rPr>
          <w:i/>
          <w:spacing w:val="-7"/>
          <w:sz w:val="26"/>
          <w:szCs w:val="26"/>
        </w:rPr>
        <w:t xml:space="preserve"> </w:t>
      </w:r>
      <w:r w:rsidRPr="00B2244A">
        <w:rPr>
          <w:i/>
          <w:sz w:val="26"/>
          <w:szCs w:val="26"/>
        </w:rPr>
        <w:t>нули,</w:t>
      </w:r>
      <w:r w:rsidRPr="00B2244A">
        <w:rPr>
          <w:i/>
          <w:spacing w:val="-7"/>
          <w:sz w:val="26"/>
          <w:szCs w:val="26"/>
        </w:rPr>
        <w:t xml:space="preserve"> </w:t>
      </w:r>
      <w:r w:rsidRPr="00B2244A">
        <w:rPr>
          <w:i/>
          <w:sz w:val="26"/>
          <w:szCs w:val="26"/>
        </w:rPr>
        <w:t>в</w:t>
      </w:r>
      <w:r w:rsidRPr="00B2244A">
        <w:rPr>
          <w:i/>
          <w:spacing w:val="-7"/>
          <w:sz w:val="26"/>
          <w:szCs w:val="26"/>
        </w:rPr>
        <w:t xml:space="preserve"> </w:t>
      </w:r>
      <w:r w:rsidRPr="00B2244A">
        <w:rPr>
          <w:i/>
          <w:sz w:val="26"/>
          <w:szCs w:val="26"/>
        </w:rPr>
        <w:t>случае</w:t>
      </w:r>
      <w:r w:rsidRPr="00B2244A">
        <w:rPr>
          <w:i/>
          <w:spacing w:val="-7"/>
          <w:sz w:val="26"/>
          <w:szCs w:val="26"/>
        </w:rPr>
        <w:t xml:space="preserve"> </w:t>
      </w:r>
      <w:r w:rsidRPr="00B2244A">
        <w:rPr>
          <w:i/>
          <w:sz w:val="26"/>
          <w:szCs w:val="26"/>
        </w:rPr>
        <w:t>если</w:t>
      </w:r>
      <w:r w:rsidRPr="00B2244A">
        <w:rPr>
          <w:i/>
          <w:spacing w:val="-7"/>
          <w:sz w:val="26"/>
          <w:szCs w:val="26"/>
        </w:rPr>
        <w:t xml:space="preserve"> </w:t>
      </w:r>
      <w:r w:rsidRPr="00B2244A">
        <w:rPr>
          <w:i/>
          <w:sz w:val="26"/>
          <w:szCs w:val="26"/>
        </w:rPr>
        <w:t>номер</w:t>
      </w:r>
      <w:r w:rsidRPr="00B2244A">
        <w:rPr>
          <w:i/>
          <w:spacing w:val="-4"/>
          <w:sz w:val="26"/>
          <w:szCs w:val="26"/>
        </w:rPr>
        <w:t xml:space="preserve"> </w:t>
      </w:r>
      <w:r w:rsidRPr="00B2244A">
        <w:rPr>
          <w:i/>
          <w:sz w:val="26"/>
          <w:szCs w:val="26"/>
        </w:rPr>
        <w:t>аудитории</w:t>
      </w:r>
      <w:r w:rsidRPr="00B2244A">
        <w:rPr>
          <w:i/>
          <w:spacing w:val="-7"/>
          <w:sz w:val="26"/>
          <w:szCs w:val="26"/>
        </w:rPr>
        <w:t xml:space="preserve"> </w:t>
      </w:r>
      <w:r w:rsidRPr="00B2244A">
        <w:rPr>
          <w:i/>
          <w:sz w:val="26"/>
          <w:szCs w:val="26"/>
        </w:rPr>
        <w:t>составляет</w:t>
      </w:r>
      <w:r w:rsidRPr="00B2244A">
        <w:rPr>
          <w:i/>
          <w:spacing w:val="-7"/>
          <w:sz w:val="26"/>
          <w:szCs w:val="26"/>
        </w:rPr>
        <w:t xml:space="preserve"> </w:t>
      </w:r>
      <w:r w:rsidRPr="00B2244A">
        <w:rPr>
          <w:i/>
          <w:sz w:val="26"/>
          <w:szCs w:val="26"/>
        </w:rPr>
        <w:t>менее</w:t>
      </w:r>
      <w:r w:rsidRPr="00B2244A">
        <w:rPr>
          <w:i/>
          <w:spacing w:val="-7"/>
          <w:sz w:val="26"/>
          <w:szCs w:val="26"/>
        </w:rPr>
        <w:t xml:space="preserve"> </w:t>
      </w:r>
      <w:r w:rsidRPr="00B2244A">
        <w:rPr>
          <w:i/>
          <w:sz w:val="26"/>
          <w:szCs w:val="26"/>
        </w:rPr>
        <w:t>4-х</w:t>
      </w:r>
      <w:r w:rsidRPr="00B2244A">
        <w:rPr>
          <w:i/>
          <w:spacing w:val="-7"/>
          <w:sz w:val="26"/>
          <w:szCs w:val="26"/>
        </w:rPr>
        <w:t xml:space="preserve"> </w:t>
      </w:r>
      <w:r w:rsidRPr="00B2244A">
        <w:rPr>
          <w:i/>
          <w:sz w:val="26"/>
          <w:szCs w:val="26"/>
        </w:rPr>
        <w:t>знаков,</w:t>
      </w:r>
      <w:r w:rsidRPr="00B2244A">
        <w:rPr>
          <w:i/>
          <w:spacing w:val="-7"/>
          <w:sz w:val="26"/>
          <w:szCs w:val="26"/>
        </w:rPr>
        <w:t xml:space="preserve"> </w:t>
      </w:r>
      <w:r w:rsidRPr="00B2244A">
        <w:rPr>
          <w:i/>
          <w:sz w:val="26"/>
          <w:szCs w:val="26"/>
        </w:rPr>
        <w:t>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w:t>
      </w:r>
      <w:r w:rsidRPr="00B2244A">
        <w:rPr>
          <w:i/>
          <w:spacing w:val="-2"/>
          <w:sz w:val="26"/>
          <w:szCs w:val="26"/>
        </w:rPr>
        <w:t xml:space="preserve"> </w:t>
      </w:r>
      <w:r w:rsidRPr="00B2244A">
        <w:rPr>
          <w:i/>
          <w:sz w:val="26"/>
          <w:szCs w:val="26"/>
        </w:rPr>
        <w:t>в</w:t>
      </w:r>
      <w:r w:rsidRPr="00B2244A">
        <w:rPr>
          <w:i/>
          <w:spacing w:val="-3"/>
          <w:sz w:val="26"/>
          <w:szCs w:val="26"/>
        </w:rPr>
        <w:t xml:space="preserve"> </w:t>
      </w:r>
      <w:r w:rsidRPr="00B2244A">
        <w:rPr>
          <w:i/>
          <w:sz w:val="26"/>
          <w:szCs w:val="26"/>
        </w:rPr>
        <w:t>соответствии</w:t>
      </w:r>
      <w:r w:rsidRPr="00B2244A">
        <w:rPr>
          <w:i/>
          <w:spacing w:val="-1"/>
          <w:sz w:val="26"/>
          <w:szCs w:val="26"/>
        </w:rPr>
        <w:t xml:space="preserve"> </w:t>
      </w:r>
      <w:r w:rsidRPr="00B2244A">
        <w:rPr>
          <w:i/>
          <w:sz w:val="26"/>
          <w:szCs w:val="26"/>
        </w:rPr>
        <w:t>с формой ППЭ-16.</w:t>
      </w:r>
      <w:r w:rsidRPr="00B2244A">
        <w:rPr>
          <w:i/>
          <w:spacing w:val="-2"/>
          <w:sz w:val="26"/>
          <w:szCs w:val="26"/>
        </w:rPr>
        <w:t xml:space="preserve"> </w:t>
      </w:r>
      <w:r w:rsidRPr="00B2244A">
        <w:rPr>
          <w:i/>
          <w:sz w:val="26"/>
          <w:szCs w:val="26"/>
        </w:rPr>
        <w:t>Код региона,</w:t>
      </w:r>
      <w:r w:rsidRPr="00B2244A">
        <w:rPr>
          <w:i/>
          <w:spacing w:val="-2"/>
          <w:sz w:val="26"/>
          <w:szCs w:val="26"/>
        </w:rPr>
        <w:t xml:space="preserve"> </w:t>
      </w:r>
      <w:r w:rsidRPr="00B2244A">
        <w:rPr>
          <w:i/>
          <w:sz w:val="26"/>
          <w:szCs w:val="26"/>
        </w:rPr>
        <w:t>код</w:t>
      </w:r>
      <w:r w:rsidRPr="00B2244A">
        <w:rPr>
          <w:i/>
          <w:spacing w:val="-1"/>
          <w:sz w:val="26"/>
          <w:szCs w:val="26"/>
        </w:rPr>
        <w:t xml:space="preserve"> </w:t>
      </w:r>
      <w:r w:rsidRPr="00B2244A">
        <w:rPr>
          <w:i/>
          <w:sz w:val="26"/>
          <w:szCs w:val="26"/>
        </w:rPr>
        <w:t>ППЭ,</w:t>
      </w:r>
      <w:r w:rsidRPr="00B2244A">
        <w:rPr>
          <w:i/>
          <w:spacing w:val="-1"/>
          <w:sz w:val="26"/>
          <w:szCs w:val="26"/>
        </w:rPr>
        <w:t xml:space="preserve"> </w:t>
      </w:r>
      <w:r w:rsidRPr="00B2244A">
        <w:rPr>
          <w:i/>
          <w:sz w:val="26"/>
          <w:szCs w:val="26"/>
        </w:rPr>
        <w:t>код</w:t>
      </w:r>
      <w:r w:rsidRPr="00B2244A">
        <w:rPr>
          <w:i/>
          <w:spacing w:val="-1"/>
          <w:sz w:val="26"/>
          <w:szCs w:val="26"/>
        </w:rPr>
        <w:t xml:space="preserve"> </w:t>
      </w:r>
      <w:r w:rsidRPr="00B2244A">
        <w:rPr>
          <w:i/>
          <w:sz w:val="26"/>
          <w:szCs w:val="26"/>
        </w:rPr>
        <w:t xml:space="preserve">предмета и его название, дата проведения экзамена в бланке регистрации будут заполнены </w:t>
      </w:r>
      <w:r w:rsidRPr="00B2244A">
        <w:rPr>
          <w:i/>
          <w:spacing w:val="-2"/>
          <w:sz w:val="26"/>
          <w:szCs w:val="26"/>
        </w:rPr>
        <w:t>автоматически.</w:t>
      </w:r>
    </w:p>
    <w:p w14:paraId="5B67A2E4" w14:textId="79C73E16" w:rsidR="008C16CB" w:rsidRPr="00B2244A" w:rsidRDefault="00AA24D5" w:rsidP="00145D6B">
      <w:pPr>
        <w:tabs>
          <w:tab w:val="left" w:pos="10206"/>
        </w:tabs>
        <w:spacing w:before="17" w:line="268" w:lineRule="auto"/>
        <w:ind w:firstLine="709"/>
        <w:jc w:val="both"/>
        <w:rPr>
          <w:i/>
          <w:sz w:val="26"/>
          <w:szCs w:val="26"/>
        </w:rPr>
      </w:pPr>
      <w:r w:rsidRPr="00B2244A">
        <w:rPr>
          <w:i/>
          <w:sz w:val="26"/>
          <w:szCs w:val="26"/>
        </w:rP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w:t>
      </w:r>
      <w:r w:rsidR="00854753" w:rsidRPr="00B2244A">
        <w:rPr>
          <w:i/>
          <w:sz w:val="26"/>
          <w:szCs w:val="26"/>
          <w:lang w:val="tt-RU"/>
        </w:rPr>
        <w:t xml:space="preserve"> </w:t>
      </w:r>
      <w:r w:rsidRPr="00B2244A">
        <w:rPr>
          <w:i/>
          <w:sz w:val="26"/>
          <w:szCs w:val="26"/>
        </w:rPr>
        <w:t>заполняют</w:t>
      </w:r>
      <w:r w:rsidRPr="00B2244A">
        <w:rPr>
          <w:i/>
          <w:spacing w:val="-17"/>
          <w:sz w:val="26"/>
          <w:szCs w:val="26"/>
        </w:rPr>
        <w:t xml:space="preserve"> </w:t>
      </w:r>
      <w:r w:rsidRPr="00B2244A">
        <w:rPr>
          <w:i/>
          <w:sz w:val="26"/>
          <w:szCs w:val="26"/>
        </w:rPr>
        <w:t>класс,</w:t>
      </w:r>
      <w:r w:rsidRPr="00B2244A">
        <w:rPr>
          <w:i/>
          <w:spacing w:val="-16"/>
          <w:sz w:val="26"/>
          <w:szCs w:val="26"/>
        </w:rPr>
        <w:t xml:space="preserve"> </w:t>
      </w:r>
      <w:r w:rsidRPr="00B2244A">
        <w:rPr>
          <w:i/>
          <w:sz w:val="26"/>
          <w:szCs w:val="26"/>
        </w:rPr>
        <w:t>а</w:t>
      </w:r>
      <w:r w:rsidRPr="00B2244A">
        <w:rPr>
          <w:i/>
          <w:spacing w:val="-16"/>
          <w:sz w:val="26"/>
          <w:szCs w:val="26"/>
        </w:rPr>
        <w:t xml:space="preserve"> </w:t>
      </w:r>
      <w:r w:rsidRPr="00B2244A">
        <w:rPr>
          <w:i/>
          <w:sz w:val="26"/>
          <w:szCs w:val="26"/>
        </w:rPr>
        <w:t>также</w:t>
      </w:r>
      <w:r w:rsidRPr="00B2244A">
        <w:rPr>
          <w:i/>
          <w:spacing w:val="-16"/>
          <w:sz w:val="26"/>
          <w:szCs w:val="26"/>
        </w:rPr>
        <w:t xml:space="preserve"> </w:t>
      </w:r>
      <w:r w:rsidRPr="00B2244A">
        <w:rPr>
          <w:i/>
          <w:sz w:val="26"/>
          <w:szCs w:val="26"/>
        </w:rPr>
        <w:t>ФИО,</w:t>
      </w:r>
      <w:r w:rsidRPr="00B2244A">
        <w:rPr>
          <w:i/>
          <w:spacing w:val="-17"/>
          <w:sz w:val="26"/>
          <w:szCs w:val="26"/>
        </w:rPr>
        <w:t xml:space="preserve"> </w:t>
      </w:r>
      <w:r w:rsidRPr="00B2244A">
        <w:rPr>
          <w:i/>
          <w:sz w:val="26"/>
          <w:szCs w:val="26"/>
        </w:rPr>
        <w:t>данные</w:t>
      </w:r>
      <w:r w:rsidRPr="00B2244A">
        <w:rPr>
          <w:i/>
          <w:spacing w:val="-16"/>
          <w:sz w:val="26"/>
          <w:szCs w:val="26"/>
        </w:rPr>
        <w:t xml:space="preserve"> </w:t>
      </w:r>
      <w:r w:rsidRPr="00B2244A">
        <w:rPr>
          <w:i/>
          <w:sz w:val="26"/>
          <w:szCs w:val="26"/>
        </w:rPr>
        <w:t>паспорта,</w:t>
      </w:r>
      <w:r w:rsidRPr="00B2244A">
        <w:rPr>
          <w:i/>
          <w:spacing w:val="-16"/>
          <w:sz w:val="26"/>
          <w:szCs w:val="26"/>
        </w:rPr>
        <w:t xml:space="preserve"> </w:t>
      </w:r>
      <w:r w:rsidRPr="00B2244A">
        <w:rPr>
          <w:i/>
          <w:sz w:val="26"/>
          <w:szCs w:val="26"/>
        </w:rPr>
        <w:t>используя</w:t>
      </w:r>
      <w:r w:rsidRPr="00B2244A">
        <w:rPr>
          <w:i/>
          <w:spacing w:val="-16"/>
          <w:sz w:val="26"/>
          <w:szCs w:val="26"/>
        </w:rPr>
        <w:t xml:space="preserve"> </w:t>
      </w:r>
      <w:r w:rsidRPr="00B2244A">
        <w:rPr>
          <w:i/>
          <w:sz w:val="26"/>
          <w:szCs w:val="26"/>
        </w:rPr>
        <w:t>свои</w:t>
      </w:r>
      <w:r w:rsidRPr="00B2244A">
        <w:rPr>
          <w:i/>
          <w:spacing w:val="-17"/>
          <w:sz w:val="26"/>
          <w:szCs w:val="26"/>
        </w:rPr>
        <w:t xml:space="preserve"> </w:t>
      </w:r>
      <w:r w:rsidRPr="00B2244A">
        <w:rPr>
          <w:i/>
          <w:sz w:val="26"/>
          <w:szCs w:val="26"/>
        </w:rPr>
        <w:t>данные</w:t>
      </w:r>
      <w:r w:rsidRPr="00B2244A">
        <w:rPr>
          <w:i/>
          <w:spacing w:val="-16"/>
          <w:sz w:val="26"/>
          <w:szCs w:val="26"/>
        </w:rPr>
        <w:t xml:space="preserve"> </w:t>
      </w:r>
      <w:r w:rsidRPr="00B2244A">
        <w:rPr>
          <w:i/>
          <w:sz w:val="26"/>
          <w:szCs w:val="26"/>
        </w:rPr>
        <w:t>из</w:t>
      </w:r>
      <w:r w:rsidR="00854753" w:rsidRPr="00B2244A">
        <w:rPr>
          <w:i/>
          <w:spacing w:val="-16"/>
          <w:sz w:val="26"/>
          <w:szCs w:val="26"/>
          <w:lang w:val="tt-RU"/>
        </w:rPr>
        <w:t xml:space="preserve"> </w:t>
      </w:r>
      <w:r w:rsidRPr="00B2244A">
        <w:rPr>
          <w:i/>
          <w:sz w:val="26"/>
          <w:szCs w:val="26"/>
        </w:rPr>
        <w:t>документа, удостоверяющего личность.</w:t>
      </w:r>
    </w:p>
    <w:p w14:paraId="6A6F052D" w14:textId="260086F7" w:rsidR="000C12BE" w:rsidRPr="00B2244A" w:rsidRDefault="000C12BE" w:rsidP="00145D6B">
      <w:pPr>
        <w:tabs>
          <w:tab w:val="left" w:pos="10206"/>
        </w:tabs>
        <w:spacing w:before="75" w:line="268" w:lineRule="auto"/>
        <w:ind w:firstLine="709"/>
        <w:rPr>
          <w:i/>
          <w:sz w:val="26"/>
          <w:szCs w:val="26"/>
        </w:rPr>
      </w:pPr>
    </w:p>
    <w:p w14:paraId="65D5E6E3" w14:textId="7DD86973" w:rsidR="00854753" w:rsidRPr="00B2244A" w:rsidRDefault="000C12BE" w:rsidP="00145D6B">
      <w:pPr>
        <w:tabs>
          <w:tab w:val="left" w:pos="10206"/>
        </w:tabs>
        <w:spacing w:before="75" w:line="268" w:lineRule="auto"/>
        <w:ind w:firstLine="709"/>
        <w:rPr>
          <w:i/>
          <w:sz w:val="26"/>
          <w:szCs w:val="26"/>
        </w:rPr>
      </w:pPr>
      <w:r w:rsidRPr="00B2244A">
        <w:rPr>
          <w:i/>
          <w:noProof/>
          <w:sz w:val="26"/>
          <w:szCs w:val="26"/>
          <w:lang w:eastAsia="ru-RU"/>
        </w:rPr>
        <mc:AlternateContent>
          <mc:Choice Requires="wpg">
            <w:drawing>
              <wp:anchor distT="0" distB="0" distL="0" distR="0" simplePos="0" relativeHeight="251641856" behindDoc="1" locked="0" layoutInCell="1" allowOverlap="1" wp14:anchorId="65AEF78D" wp14:editId="7FF8DBE9">
                <wp:simplePos x="0" y="0"/>
                <wp:positionH relativeFrom="page">
                  <wp:posOffset>749110</wp:posOffset>
                </wp:positionH>
                <wp:positionV relativeFrom="paragraph">
                  <wp:posOffset>-120650</wp:posOffset>
                </wp:positionV>
                <wp:extent cx="6579234" cy="1457325"/>
                <wp:effectExtent l="0" t="0" r="0" b="952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9234" cy="1457325"/>
                          <a:chOff x="0" y="0"/>
                          <a:chExt cx="6579234" cy="1457325"/>
                        </a:xfrm>
                      </wpg:grpSpPr>
                      <wps:wsp>
                        <wps:cNvPr id="23" name="Graphic 23"/>
                        <wps:cNvSpPr/>
                        <wps:spPr>
                          <a:xfrm>
                            <a:off x="10083" y="9552"/>
                            <a:ext cx="6569075" cy="1447800"/>
                          </a:xfrm>
                          <a:custGeom>
                            <a:avLst/>
                            <a:gdLst/>
                            <a:ahLst/>
                            <a:cxnLst/>
                            <a:rect l="l" t="t" r="r" b="b"/>
                            <a:pathLst>
                              <a:path w="6569075" h="1447800">
                                <a:moveTo>
                                  <a:pt x="6568961" y="0"/>
                                </a:moveTo>
                                <a:lnTo>
                                  <a:pt x="6296101" y="0"/>
                                </a:lnTo>
                                <a:lnTo>
                                  <a:pt x="6296101" y="609574"/>
                                </a:lnTo>
                                <a:lnTo>
                                  <a:pt x="6296101" y="809536"/>
                                </a:lnTo>
                                <a:lnTo>
                                  <a:pt x="5255387" y="809536"/>
                                </a:lnTo>
                                <a:lnTo>
                                  <a:pt x="5255387" y="609574"/>
                                </a:lnTo>
                                <a:lnTo>
                                  <a:pt x="6296101" y="609574"/>
                                </a:lnTo>
                                <a:lnTo>
                                  <a:pt x="6296101" y="0"/>
                                </a:lnTo>
                                <a:lnTo>
                                  <a:pt x="4982261" y="0"/>
                                </a:lnTo>
                                <a:lnTo>
                                  <a:pt x="4982261" y="609574"/>
                                </a:lnTo>
                                <a:lnTo>
                                  <a:pt x="4982261" y="809536"/>
                                </a:lnTo>
                                <a:lnTo>
                                  <a:pt x="3941610" y="809536"/>
                                </a:lnTo>
                                <a:lnTo>
                                  <a:pt x="3941610" y="609574"/>
                                </a:lnTo>
                                <a:lnTo>
                                  <a:pt x="4982261" y="609574"/>
                                </a:lnTo>
                                <a:lnTo>
                                  <a:pt x="4982261" y="0"/>
                                </a:lnTo>
                                <a:lnTo>
                                  <a:pt x="3668814" y="0"/>
                                </a:lnTo>
                                <a:lnTo>
                                  <a:pt x="3668814" y="609574"/>
                                </a:lnTo>
                                <a:lnTo>
                                  <a:pt x="3668814" y="809536"/>
                                </a:lnTo>
                                <a:lnTo>
                                  <a:pt x="3405771" y="809536"/>
                                </a:lnTo>
                                <a:lnTo>
                                  <a:pt x="3405771" y="1028420"/>
                                </a:lnTo>
                                <a:lnTo>
                                  <a:pt x="3405771" y="1228382"/>
                                </a:lnTo>
                                <a:lnTo>
                                  <a:pt x="1051140" y="1228382"/>
                                </a:lnTo>
                                <a:lnTo>
                                  <a:pt x="1051140" y="1028420"/>
                                </a:lnTo>
                                <a:lnTo>
                                  <a:pt x="3405771" y="1028420"/>
                                </a:lnTo>
                                <a:lnTo>
                                  <a:pt x="3405771" y="809536"/>
                                </a:lnTo>
                                <a:lnTo>
                                  <a:pt x="2890393" y="809536"/>
                                </a:lnTo>
                                <a:lnTo>
                                  <a:pt x="2890393" y="609574"/>
                                </a:lnTo>
                                <a:lnTo>
                                  <a:pt x="3668814" y="609574"/>
                                </a:lnTo>
                                <a:lnTo>
                                  <a:pt x="3668814" y="0"/>
                                </a:lnTo>
                                <a:lnTo>
                                  <a:pt x="2617597" y="0"/>
                                </a:lnTo>
                                <a:lnTo>
                                  <a:pt x="2617597" y="609574"/>
                                </a:lnTo>
                                <a:lnTo>
                                  <a:pt x="2617597" y="809536"/>
                                </a:lnTo>
                                <a:lnTo>
                                  <a:pt x="1051140" y="809536"/>
                                </a:lnTo>
                                <a:lnTo>
                                  <a:pt x="1051140" y="609574"/>
                                </a:lnTo>
                                <a:lnTo>
                                  <a:pt x="2617597" y="609574"/>
                                </a:lnTo>
                                <a:lnTo>
                                  <a:pt x="2617597" y="0"/>
                                </a:lnTo>
                                <a:lnTo>
                                  <a:pt x="778357" y="0"/>
                                </a:lnTo>
                                <a:lnTo>
                                  <a:pt x="778357" y="609574"/>
                                </a:lnTo>
                                <a:lnTo>
                                  <a:pt x="778357" y="809536"/>
                                </a:lnTo>
                                <a:lnTo>
                                  <a:pt x="778357" y="1028420"/>
                                </a:lnTo>
                                <a:lnTo>
                                  <a:pt x="778357" y="1228382"/>
                                </a:lnTo>
                                <a:lnTo>
                                  <a:pt x="262699" y="1228382"/>
                                </a:lnTo>
                                <a:lnTo>
                                  <a:pt x="262699" y="1028420"/>
                                </a:lnTo>
                                <a:lnTo>
                                  <a:pt x="778357" y="1028420"/>
                                </a:lnTo>
                                <a:lnTo>
                                  <a:pt x="778357" y="809536"/>
                                </a:lnTo>
                                <a:lnTo>
                                  <a:pt x="262699" y="809536"/>
                                </a:lnTo>
                                <a:lnTo>
                                  <a:pt x="262699" y="609574"/>
                                </a:lnTo>
                                <a:lnTo>
                                  <a:pt x="778357" y="609574"/>
                                </a:lnTo>
                                <a:lnTo>
                                  <a:pt x="778357" y="0"/>
                                </a:lnTo>
                                <a:lnTo>
                                  <a:pt x="0" y="0"/>
                                </a:lnTo>
                                <a:lnTo>
                                  <a:pt x="0" y="599795"/>
                                </a:lnTo>
                                <a:lnTo>
                                  <a:pt x="0" y="609574"/>
                                </a:lnTo>
                                <a:lnTo>
                                  <a:pt x="0" y="1447253"/>
                                </a:lnTo>
                                <a:lnTo>
                                  <a:pt x="6568961" y="1447253"/>
                                </a:lnTo>
                                <a:lnTo>
                                  <a:pt x="6568961" y="809536"/>
                                </a:lnTo>
                                <a:lnTo>
                                  <a:pt x="6568897" y="609574"/>
                                </a:lnTo>
                                <a:lnTo>
                                  <a:pt x="6568961" y="0"/>
                                </a:lnTo>
                                <a:close/>
                              </a:path>
                            </a:pathLst>
                          </a:custGeom>
                          <a:solidFill>
                            <a:srgbClr val="BEBEBE"/>
                          </a:solidFill>
                        </wps:spPr>
                        <wps:bodyPr wrap="square" lIns="0" tIns="0" rIns="0" bIns="0" rtlCol="0">
                          <a:prstTxWarp prst="textNoShape">
                            <a:avLst/>
                          </a:prstTxWarp>
                          <a:noAutofit/>
                        </wps:bodyPr>
                      </wps:wsp>
                      <wps:wsp>
                        <wps:cNvPr id="24" name="Graphic 24"/>
                        <wps:cNvSpPr/>
                        <wps:spPr>
                          <a:xfrm>
                            <a:off x="-12" y="2"/>
                            <a:ext cx="6316980" cy="9525"/>
                          </a:xfrm>
                          <a:custGeom>
                            <a:avLst/>
                            <a:gdLst/>
                            <a:ahLst/>
                            <a:cxnLst/>
                            <a:rect l="l" t="t" r="r" b="b"/>
                            <a:pathLst>
                              <a:path w="6316980" h="9525">
                                <a:moveTo>
                                  <a:pt x="10096" y="4737"/>
                                </a:moveTo>
                                <a:lnTo>
                                  <a:pt x="8623" y="1384"/>
                                </a:lnTo>
                                <a:lnTo>
                                  <a:pt x="5054" y="0"/>
                                </a:lnTo>
                                <a:lnTo>
                                  <a:pt x="1485" y="1384"/>
                                </a:lnTo>
                                <a:lnTo>
                                  <a:pt x="0" y="4737"/>
                                </a:lnTo>
                                <a:lnTo>
                                  <a:pt x="1485" y="8077"/>
                                </a:lnTo>
                                <a:lnTo>
                                  <a:pt x="5054" y="9461"/>
                                </a:lnTo>
                                <a:lnTo>
                                  <a:pt x="8623" y="8077"/>
                                </a:lnTo>
                                <a:lnTo>
                                  <a:pt x="10096" y="4737"/>
                                </a:lnTo>
                                <a:close/>
                              </a:path>
                              <a:path w="6316980" h="9525">
                                <a:moveTo>
                                  <a:pt x="798537" y="4737"/>
                                </a:moveTo>
                                <a:lnTo>
                                  <a:pt x="797064" y="1384"/>
                                </a:lnTo>
                                <a:lnTo>
                                  <a:pt x="793496" y="0"/>
                                </a:lnTo>
                                <a:lnTo>
                                  <a:pt x="789927" y="1384"/>
                                </a:lnTo>
                                <a:lnTo>
                                  <a:pt x="788454" y="4737"/>
                                </a:lnTo>
                                <a:lnTo>
                                  <a:pt x="789927" y="8077"/>
                                </a:lnTo>
                                <a:lnTo>
                                  <a:pt x="793496" y="9461"/>
                                </a:lnTo>
                                <a:lnTo>
                                  <a:pt x="797064" y="8077"/>
                                </a:lnTo>
                                <a:lnTo>
                                  <a:pt x="798537" y="4737"/>
                                </a:lnTo>
                                <a:close/>
                              </a:path>
                              <a:path w="6316980" h="9525">
                                <a:moveTo>
                                  <a:pt x="1061237" y="4737"/>
                                </a:moveTo>
                                <a:lnTo>
                                  <a:pt x="1059764" y="1384"/>
                                </a:lnTo>
                                <a:lnTo>
                                  <a:pt x="1056195" y="0"/>
                                </a:lnTo>
                                <a:lnTo>
                                  <a:pt x="1052626" y="1384"/>
                                </a:lnTo>
                                <a:lnTo>
                                  <a:pt x="1051153" y="4737"/>
                                </a:lnTo>
                                <a:lnTo>
                                  <a:pt x="1052626" y="8077"/>
                                </a:lnTo>
                                <a:lnTo>
                                  <a:pt x="1056195" y="9461"/>
                                </a:lnTo>
                                <a:lnTo>
                                  <a:pt x="1059764" y="8077"/>
                                </a:lnTo>
                                <a:lnTo>
                                  <a:pt x="1061237" y="4737"/>
                                </a:lnTo>
                                <a:close/>
                              </a:path>
                              <a:path w="6316980" h="9525">
                                <a:moveTo>
                                  <a:pt x="2637853" y="4737"/>
                                </a:moveTo>
                                <a:lnTo>
                                  <a:pt x="2636380" y="1384"/>
                                </a:lnTo>
                                <a:lnTo>
                                  <a:pt x="2632811" y="0"/>
                                </a:lnTo>
                                <a:lnTo>
                                  <a:pt x="2629243" y="1384"/>
                                </a:lnTo>
                                <a:lnTo>
                                  <a:pt x="2627769" y="4737"/>
                                </a:lnTo>
                                <a:lnTo>
                                  <a:pt x="2629243" y="8077"/>
                                </a:lnTo>
                                <a:lnTo>
                                  <a:pt x="2632811" y="9461"/>
                                </a:lnTo>
                                <a:lnTo>
                                  <a:pt x="2636380" y="8077"/>
                                </a:lnTo>
                                <a:lnTo>
                                  <a:pt x="2637853" y="4737"/>
                                </a:lnTo>
                                <a:close/>
                              </a:path>
                              <a:path w="6316980" h="9525">
                                <a:moveTo>
                                  <a:pt x="2900489" y="4737"/>
                                </a:moveTo>
                                <a:lnTo>
                                  <a:pt x="2899016" y="1384"/>
                                </a:lnTo>
                                <a:lnTo>
                                  <a:pt x="2895447" y="0"/>
                                </a:lnTo>
                                <a:lnTo>
                                  <a:pt x="2891879" y="1384"/>
                                </a:lnTo>
                                <a:lnTo>
                                  <a:pt x="2890405" y="4737"/>
                                </a:lnTo>
                                <a:lnTo>
                                  <a:pt x="2891879" y="8077"/>
                                </a:lnTo>
                                <a:lnTo>
                                  <a:pt x="2895447" y="9461"/>
                                </a:lnTo>
                                <a:lnTo>
                                  <a:pt x="2899016" y="8077"/>
                                </a:lnTo>
                                <a:lnTo>
                                  <a:pt x="2900489" y="4737"/>
                                </a:lnTo>
                                <a:close/>
                              </a:path>
                              <a:path w="6316980" h="9525">
                                <a:moveTo>
                                  <a:pt x="3688931" y="4737"/>
                                </a:moveTo>
                                <a:lnTo>
                                  <a:pt x="3687457" y="1384"/>
                                </a:lnTo>
                                <a:lnTo>
                                  <a:pt x="3683889" y="0"/>
                                </a:lnTo>
                                <a:lnTo>
                                  <a:pt x="3680320" y="1384"/>
                                </a:lnTo>
                                <a:lnTo>
                                  <a:pt x="3678847" y="4737"/>
                                </a:lnTo>
                                <a:lnTo>
                                  <a:pt x="3680320" y="8077"/>
                                </a:lnTo>
                                <a:lnTo>
                                  <a:pt x="3683889" y="9461"/>
                                </a:lnTo>
                                <a:lnTo>
                                  <a:pt x="3687457" y="8077"/>
                                </a:lnTo>
                                <a:lnTo>
                                  <a:pt x="3688931" y="4737"/>
                                </a:lnTo>
                                <a:close/>
                              </a:path>
                              <a:path w="6316980" h="9525">
                                <a:moveTo>
                                  <a:pt x="3951706" y="4737"/>
                                </a:moveTo>
                                <a:lnTo>
                                  <a:pt x="3950220" y="1384"/>
                                </a:lnTo>
                                <a:lnTo>
                                  <a:pt x="3946664" y="0"/>
                                </a:lnTo>
                                <a:lnTo>
                                  <a:pt x="3943096" y="1384"/>
                                </a:lnTo>
                                <a:lnTo>
                                  <a:pt x="3941610" y="4737"/>
                                </a:lnTo>
                                <a:lnTo>
                                  <a:pt x="3943096" y="8077"/>
                                </a:lnTo>
                                <a:lnTo>
                                  <a:pt x="3946664" y="9461"/>
                                </a:lnTo>
                                <a:lnTo>
                                  <a:pt x="3950220" y="8077"/>
                                </a:lnTo>
                                <a:lnTo>
                                  <a:pt x="3951706" y="4737"/>
                                </a:lnTo>
                                <a:close/>
                              </a:path>
                              <a:path w="6316980" h="9525">
                                <a:moveTo>
                                  <a:pt x="5002517" y="4737"/>
                                </a:moveTo>
                                <a:lnTo>
                                  <a:pt x="5001031" y="1384"/>
                                </a:lnTo>
                                <a:lnTo>
                                  <a:pt x="4997462" y="0"/>
                                </a:lnTo>
                                <a:lnTo>
                                  <a:pt x="4993894" y="1384"/>
                                </a:lnTo>
                                <a:lnTo>
                                  <a:pt x="4992421" y="4737"/>
                                </a:lnTo>
                                <a:lnTo>
                                  <a:pt x="4993894" y="8077"/>
                                </a:lnTo>
                                <a:lnTo>
                                  <a:pt x="4997462" y="9461"/>
                                </a:lnTo>
                                <a:lnTo>
                                  <a:pt x="5001031" y="8077"/>
                                </a:lnTo>
                                <a:lnTo>
                                  <a:pt x="5002517" y="4737"/>
                                </a:lnTo>
                                <a:close/>
                              </a:path>
                              <a:path w="6316980" h="9525">
                                <a:moveTo>
                                  <a:pt x="5265547" y="4737"/>
                                </a:moveTo>
                                <a:lnTo>
                                  <a:pt x="5264074" y="1384"/>
                                </a:lnTo>
                                <a:lnTo>
                                  <a:pt x="5260505" y="0"/>
                                </a:lnTo>
                                <a:lnTo>
                                  <a:pt x="5256936" y="1384"/>
                                </a:lnTo>
                                <a:lnTo>
                                  <a:pt x="5255463" y="4737"/>
                                </a:lnTo>
                                <a:lnTo>
                                  <a:pt x="5256936" y="8077"/>
                                </a:lnTo>
                                <a:lnTo>
                                  <a:pt x="5260505" y="9461"/>
                                </a:lnTo>
                                <a:lnTo>
                                  <a:pt x="5264074" y="8077"/>
                                </a:lnTo>
                                <a:lnTo>
                                  <a:pt x="5265547" y="4737"/>
                                </a:lnTo>
                                <a:close/>
                              </a:path>
                              <a:path w="6316980" h="9525">
                                <a:moveTo>
                                  <a:pt x="6316358" y="4737"/>
                                </a:moveTo>
                                <a:lnTo>
                                  <a:pt x="6314884" y="1384"/>
                                </a:lnTo>
                                <a:lnTo>
                                  <a:pt x="6311316" y="0"/>
                                </a:lnTo>
                                <a:lnTo>
                                  <a:pt x="6307747" y="1384"/>
                                </a:lnTo>
                                <a:lnTo>
                                  <a:pt x="6306274" y="4737"/>
                                </a:lnTo>
                                <a:lnTo>
                                  <a:pt x="6307747" y="8077"/>
                                </a:lnTo>
                                <a:lnTo>
                                  <a:pt x="6311316" y="9461"/>
                                </a:lnTo>
                                <a:lnTo>
                                  <a:pt x="6314884" y="8077"/>
                                </a:lnTo>
                                <a:lnTo>
                                  <a:pt x="6316358" y="4737"/>
                                </a:lnTo>
                                <a:close/>
                              </a:path>
                            </a:pathLst>
                          </a:custGeom>
                          <a:solidFill>
                            <a:srgbClr val="D3D3D3"/>
                          </a:solidFill>
                        </wps:spPr>
                        <wps:bodyPr wrap="square" lIns="0" tIns="0" rIns="0" bIns="0" rtlCol="0">
                          <a:prstTxWarp prst="textNoShape">
                            <a:avLst/>
                          </a:prstTxWarp>
                          <a:noAutofit/>
                        </wps:bodyPr>
                      </wps:wsp>
                      <wps:wsp>
                        <wps:cNvPr id="25" name="Graphic 25"/>
                        <wps:cNvSpPr/>
                        <wps:spPr>
                          <a:xfrm>
                            <a:off x="10090" y="80"/>
                            <a:ext cx="6569075" cy="9525"/>
                          </a:xfrm>
                          <a:custGeom>
                            <a:avLst/>
                            <a:gdLst/>
                            <a:ahLst/>
                            <a:cxnLst/>
                            <a:rect l="l" t="t" r="r" b="b"/>
                            <a:pathLst>
                              <a:path w="6569075" h="9525">
                                <a:moveTo>
                                  <a:pt x="6568962" y="0"/>
                                </a:moveTo>
                                <a:lnTo>
                                  <a:pt x="0" y="0"/>
                                </a:lnTo>
                                <a:lnTo>
                                  <a:pt x="0" y="9444"/>
                                </a:lnTo>
                                <a:lnTo>
                                  <a:pt x="6568962" y="9444"/>
                                </a:lnTo>
                                <a:lnTo>
                                  <a:pt x="6568962"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262699" y="2"/>
                            <a:ext cx="6316345" cy="9525"/>
                          </a:xfrm>
                          <a:custGeom>
                            <a:avLst/>
                            <a:gdLst/>
                            <a:ahLst/>
                            <a:cxnLst/>
                            <a:rect l="l" t="t" r="r" b="b"/>
                            <a:pathLst>
                              <a:path w="6316345" h="9525">
                                <a:moveTo>
                                  <a:pt x="10083" y="4737"/>
                                </a:moveTo>
                                <a:lnTo>
                                  <a:pt x="8610" y="1384"/>
                                </a:lnTo>
                                <a:lnTo>
                                  <a:pt x="5041" y="0"/>
                                </a:lnTo>
                                <a:lnTo>
                                  <a:pt x="1473" y="1384"/>
                                </a:lnTo>
                                <a:lnTo>
                                  <a:pt x="0" y="4737"/>
                                </a:lnTo>
                                <a:lnTo>
                                  <a:pt x="1473" y="8077"/>
                                </a:lnTo>
                                <a:lnTo>
                                  <a:pt x="5041" y="9461"/>
                                </a:lnTo>
                                <a:lnTo>
                                  <a:pt x="8610" y="8077"/>
                                </a:lnTo>
                                <a:lnTo>
                                  <a:pt x="10083" y="4737"/>
                                </a:lnTo>
                                <a:close/>
                              </a:path>
                              <a:path w="6316345" h="9525">
                                <a:moveTo>
                                  <a:pt x="272783" y="4737"/>
                                </a:moveTo>
                                <a:lnTo>
                                  <a:pt x="271310" y="1384"/>
                                </a:lnTo>
                                <a:lnTo>
                                  <a:pt x="267741" y="0"/>
                                </a:lnTo>
                                <a:lnTo>
                                  <a:pt x="264172" y="1384"/>
                                </a:lnTo>
                                <a:lnTo>
                                  <a:pt x="262699" y="4737"/>
                                </a:lnTo>
                                <a:lnTo>
                                  <a:pt x="264172" y="8077"/>
                                </a:lnTo>
                                <a:lnTo>
                                  <a:pt x="267741" y="9461"/>
                                </a:lnTo>
                                <a:lnTo>
                                  <a:pt x="271310" y="8077"/>
                                </a:lnTo>
                                <a:lnTo>
                                  <a:pt x="272783" y="4737"/>
                                </a:lnTo>
                                <a:close/>
                              </a:path>
                              <a:path w="6316345" h="9525">
                                <a:moveTo>
                                  <a:pt x="6316281" y="4737"/>
                                </a:moveTo>
                                <a:lnTo>
                                  <a:pt x="6314808" y="1384"/>
                                </a:lnTo>
                                <a:lnTo>
                                  <a:pt x="6311239" y="0"/>
                                </a:lnTo>
                                <a:lnTo>
                                  <a:pt x="6307671" y="1384"/>
                                </a:lnTo>
                                <a:lnTo>
                                  <a:pt x="6306185" y="4737"/>
                                </a:lnTo>
                                <a:lnTo>
                                  <a:pt x="6307671" y="8077"/>
                                </a:lnTo>
                                <a:lnTo>
                                  <a:pt x="6311239" y="9461"/>
                                </a:lnTo>
                                <a:lnTo>
                                  <a:pt x="6314808" y="8077"/>
                                </a:lnTo>
                                <a:lnTo>
                                  <a:pt x="6316281" y="4737"/>
                                </a:lnTo>
                                <a:close/>
                              </a:path>
                            </a:pathLst>
                          </a:custGeom>
                          <a:solidFill>
                            <a:srgbClr val="D3D3D3"/>
                          </a:solidFill>
                        </wps:spPr>
                        <wps:bodyPr wrap="square" lIns="0" tIns="0" rIns="0" bIns="0" rtlCol="0">
                          <a:prstTxWarp prst="textNoShape">
                            <a:avLst/>
                          </a:prstTxWarp>
                          <a:noAutofit/>
                        </wps:bodyPr>
                      </wps:wsp>
                      <wps:wsp>
                        <wps:cNvPr id="27" name="Graphic 27"/>
                        <wps:cNvSpPr/>
                        <wps:spPr>
                          <a:xfrm>
                            <a:off x="272793" y="599883"/>
                            <a:ext cx="525780" cy="19685"/>
                          </a:xfrm>
                          <a:custGeom>
                            <a:avLst/>
                            <a:gdLst/>
                            <a:ahLst/>
                            <a:cxnLst/>
                            <a:rect l="l" t="t" r="r" b="b"/>
                            <a:pathLst>
                              <a:path w="525780" h="19685">
                                <a:moveTo>
                                  <a:pt x="525740" y="0"/>
                                </a:moveTo>
                                <a:lnTo>
                                  <a:pt x="0" y="0"/>
                                </a:lnTo>
                                <a:lnTo>
                                  <a:pt x="0" y="19238"/>
                                </a:lnTo>
                                <a:lnTo>
                                  <a:pt x="525740" y="19238"/>
                                </a:lnTo>
                                <a:lnTo>
                                  <a:pt x="525740"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313840" y="2"/>
                            <a:ext cx="4740275" cy="9525"/>
                          </a:xfrm>
                          <a:custGeom>
                            <a:avLst/>
                            <a:gdLst/>
                            <a:ahLst/>
                            <a:cxnLst/>
                            <a:rect l="l" t="t" r="r" b="b"/>
                            <a:pathLst>
                              <a:path w="4740275" h="9525">
                                <a:moveTo>
                                  <a:pt x="10096" y="4737"/>
                                </a:moveTo>
                                <a:lnTo>
                                  <a:pt x="8610" y="1384"/>
                                </a:lnTo>
                                <a:lnTo>
                                  <a:pt x="5041" y="0"/>
                                </a:lnTo>
                                <a:lnTo>
                                  <a:pt x="1473" y="1384"/>
                                </a:lnTo>
                                <a:lnTo>
                                  <a:pt x="0" y="4737"/>
                                </a:lnTo>
                                <a:lnTo>
                                  <a:pt x="1473" y="8077"/>
                                </a:lnTo>
                                <a:lnTo>
                                  <a:pt x="5041" y="9461"/>
                                </a:lnTo>
                                <a:lnTo>
                                  <a:pt x="8610" y="8077"/>
                                </a:lnTo>
                                <a:lnTo>
                                  <a:pt x="10096" y="4737"/>
                                </a:lnTo>
                                <a:close/>
                              </a:path>
                              <a:path w="4740275" h="9525">
                                <a:moveTo>
                                  <a:pt x="272796" y="4737"/>
                                </a:moveTo>
                                <a:lnTo>
                                  <a:pt x="271310" y="1384"/>
                                </a:lnTo>
                                <a:lnTo>
                                  <a:pt x="267741" y="0"/>
                                </a:lnTo>
                                <a:lnTo>
                                  <a:pt x="264185" y="1384"/>
                                </a:lnTo>
                                <a:lnTo>
                                  <a:pt x="262699" y="4737"/>
                                </a:lnTo>
                                <a:lnTo>
                                  <a:pt x="264185" y="8077"/>
                                </a:lnTo>
                                <a:lnTo>
                                  <a:pt x="267741" y="9461"/>
                                </a:lnTo>
                                <a:lnTo>
                                  <a:pt x="271310" y="8077"/>
                                </a:lnTo>
                                <a:lnTo>
                                  <a:pt x="272796" y="4737"/>
                                </a:lnTo>
                                <a:close/>
                              </a:path>
                              <a:path w="4740275" h="9525">
                                <a:moveTo>
                                  <a:pt x="535559" y="4737"/>
                                </a:moveTo>
                                <a:lnTo>
                                  <a:pt x="534085" y="1384"/>
                                </a:lnTo>
                                <a:lnTo>
                                  <a:pt x="530517" y="0"/>
                                </a:lnTo>
                                <a:lnTo>
                                  <a:pt x="526948" y="1384"/>
                                </a:lnTo>
                                <a:lnTo>
                                  <a:pt x="525475" y="4737"/>
                                </a:lnTo>
                                <a:lnTo>
                                  <a:pt x="526948" y="8077"/>
                                </a:lnTo>
                                <a:lnTo>
                                  <a:pt x="530517" y="9461"/>
                                </a:lnTo>
                                <a:lnTo>
                                  <a:pt x="534085" y="8077"/>
                                </a:lnTo>
                                <a:lnTo>
                                  <a:pt x="535559" y="4737"/>
                                </a:lnTo>
                                <a:close/>
                              </a:path>
                              <a:path w="4740275" h="9525">
                                <a:moveTo>
                                  <a:pt x="798195" y="4737"/>
                                </a:moveTo>
                                <a:lnTo>
                                  <a:pt x="796721" y="1384"/>
                                </a:lnTo>
                                <a:lnTo>
                                  <a:pt x="793153" y="0"/>
                                </a:lnTo>
                                <a:lnTo>
                                  <a:pt x="789584" y="1384"/>
                                </a:lnTo>
                                <a:lnTo>
                                  <a:pt x="788111" y="4737"/>
                                </a:lnTo>
                                <a:lnTo>
                                  <a:pt x="789584" y="8077"/>
                                </a:lnTo>
                                <a:lnTo>
                                  <a:pt x="793153" y="9461"/>
                                </a:lnTo>
                                <a:lnTo>
                                  <a:pt x="796721" y="8077"/>
                                </a:lnTo>
                                <a:lnTo>
                                  <a:pt x="798195" y="4737"/>
                                </a:lnTo>
                                <a:close/>
                              </a:path>
                              <a:path w="4740275" h="9525">
                                <a:moveTo>
                                  <a:pt x="1061237" y="4737"/>
                                </a:moveTo>
                                <a:lnTo>
                                  <a:pt x="1059751" y="1384"/>
                                </a:lnTo>
                                <a:lnTo>
                                  <a:pt x="1056195" y="0"/>
                                </a:lnTo>
                                <a:lnTo>
                                  <a:pt x="1052626" y="1384"/>
                                </a:lnTo>
                                <a:lnTo>
                                  <a:pt x="1051140" y="4737"/>
                                </a:lnTo>
                                <a:lnTo>
                                  <a:pt x="1052626" y="8077"/>
                                </a:lnTo>
                                <a:lnTo>
                                  <a:pt x="1056195" y="9461"/>
                                </a:lnTo>
                                <a:lnTo>
                                  <a:pt x="1059751" y="8077"/>
                                </a:lnTo>
                                <a:lnTo>
                                  <a:pt x="1061237" y="4737"/>
                                </a:lnTo>
                                <a:close/>
                              </a:path>
                              <a:path w="4740275" h="9525">
                                <a:moveTo>
                                  <a:pt x="1849412" y="4737"/>
                                </a:moveTo>
                                <a:lnTo>
                                  <a:pt x="1847926" y="1384"/>
                                </a:lnTo>
                                <a:lnTo>
                                  <a:pt x="1844357" y="0"/>
                                </a:lnTo>
                                <a:lnTo>
                                  <a:pt x="1840801" y="1384"/>
                                </a:lnTo>
                                <a:lnTo>
                                  <a:pt x="1839315" y="4737"/>
                                </a:lnTo>
                                <a:lnTo>
                                  <a:pt x="1840801" y="8077"/>
                                </a:lnTo>
                                <a:lnTo>
                                  <a:pt x="1844357" y="9461"/>
                                </a:lnTo>
                                <a:lnTo>
                                  <a:pt x="1847926" y="8077"/>
                                </a:lnTo>
                                <a:lnTo>
                                  <a:pt x="1849412" y="4737"/>
                                </a:lnTo>
                                <a:close/>
                              </a:path>
                              <a:path w="4740275" h="9525">
                                <a:moveTo>
                                  <a:pt x="2112048" y="4737"/>
                                </a:moveTo>
                                <a:lnTo>
                                  <a:pt x="2110562" y="1384"/>
                                </a:lnTo>
                                <a:lnTo>
                                  <a:pt x="2106993" y="0"/>
                                </a:lnTo>
                                <a:lnTo>
                                  <a:pt x="2103424" y="1384"/>
                                </a:lnTo>
                                <a:lnTo>
                                  <a:pt x="2101951" y="4737"/>
                                </a:lnTo>
                                <a:lnTo>
                                  <a:pt x="2103424" y="8077"/>
                                </a:lnTo>
                                <a:lnTo>
                                  <a:pt x="2106993" y="9461"/>
                                </a:lnTo>
                                <a:lnTo>
                                  <a:pt x="2110562" y="8077"/>
                                </a:lnTo>
                                <a:lnTo>
                                  <a:pt x="2112048" y="4737"/>
                                </a:lnTo>
                                <a:close/>
                              </a:path>
                              <a:path w="4740275" h="9525">
                                <a:moveTo>
                                  <a:pt x="2900489" y="4737"/>
                                </a:moveTo>
                                <a:lnTo>
                                  <a:pt x="2899003" y="1384"/>
                                </a:lnTo>
                                <a:lnTo>
                                  <a:pt x="2895435" y="0"/>
                                </a:lnTo>
                                <a:lnTo>
                                  <a:pt x="2891879" y="1384"/>
                                </a:lnTo>
                                <a:lnTo>
                                  <a:pt x="2890393" y="4737"/>
                                </a:lnTo>
                                <a:lnTo>
                                  <a:pt x="2891879" y="8077"/>
                                </a:lnTo>
                                <a:lnTo>
                                  <a:pt x="2895435" y="9461"/>
                                </a:lnTo>
                                <a:lnTo>
                                  <a:pt x="2899003" y="8077"/>
                                </a:lnTo>
                                <a:lnTo>
                                  <a:pt x="2900489" y="4737"/>
                                </a:lnTo>
                                <a:close/>
                              </a:path>
                              <a:path w="4740275" h="9525">
                                <a:moveTo>
                                  <a:pt x="3163252" y="4737"/>
                                </a:moveTo>
                                <a:lnTo>
                                  <a:pt x="3161779" y="1384"/>
                                </a:lnTo>
                                <a:lnTo>
                                  <a:pt x="3158210" y="0"/>
                                </a:lnTo>
                                <a:lnTo>
                                  <a:pt x="3154642" y="1384"/>
                                </a:lnTo>
                                <a:lnTo>
                                  <a:pt x="3153168" y="4737"/>
                                </a:lnTo>
                                <a:lnTo>
                                  <a:pt x="3154642" y="8077"/>
                                </a:lnTo>
                                <a:lnTo>
                                  <a:pt x="3158210" y="9461"/>
                                </a:lnTo>
                                <a:lnTo>
                                  <a:pt x="3161779" y="8077"/>
                                </a:lnTo>
                                <a:lnTo>
                                  <a:pt x="3163252" y="4737"/>
                                </a:lnTo>
                                <a:close/>
                              </a:path>
                              <a:path w="4740275" h="9525">
                                <a:moveTo>
                                  <a:pt x="3425888" y="4737"/>
                                </a:moveTo>
                                <a:lnTo>
                                  <a:pt x="3424415" y="1384"/>
                                </a:lnTo>
                                <a:lnTo>
                                  <a:pt x="3420846" y="0"/>
                                </a:lnTo>
                                <a:lnTo>
                                  <a:pt x="3417278" y="1384"/>
                                </a:lnTo>
                                <a:lnTo>
                                  <a:pt x="3415804" y="4737"/>
                                </a:lnTo>
                                <a:lnTo>
                                  <a:pt x="3417278" y="8077"/>
                                </a:lnTo>
                                <a:lnTo>
                                  <a:pt x="3420846" y="9461"/>
                                </a:lnTo>
                                <a:lnTo>
                                  <a:pt x="3424415" y="8077"/>
                                </a:lnTo>
                                <a:lnTo>
                                  <a:pt x="3425888" y="4737"/>
                                </a:lnTo>
                                <a:close/>
                              </a:path>
                              <a:path w="4740275" h="9525">
                                <a:moveTo>
                                  <a:pt x="4214330" y="4737"/>
                                </a:moveTo>
                                <a:lnTo>
                                  <a:pt x="4212856" y="1384"/>
                                </a:lnTo>
                                <a:lnTo>
                                  <a:pt x="4209288" y="0"/>
                                </a:lnTo>
                                <a:lnTo>
                                  <a:pt x="4205719" y="1384"/>
                                </a:lnTo>
                                <a:lnTo>
                                  <a:pt x="4204246" y="4737"/>
                                </a:lnTo>
                                <a:lnTo>
                                  <a:pt x="4205719" y="8077"/>
                                </a:lnTo>
                                <a:lnTo>
                                  <a:pt x="4209288" y="9461"/>
                                </a:lnTo>
                                <a:lnTo>
                                  <a:pt x="4212856" y="8077"/>
                                </a:lnTo>
                                <a:lnTo>
                                  <a:pt x="4214330" y="4737"/>
                                </a:lnTo>
                                <a:close/>
                              </a:path>
                              <a:path w="4740275" h="9525">
                                <a:moveTo>
                                  <a:pt x="4476966" y="4737"/>
                                </a:moveTo>
                                <a:lnTo>
                                  <a:pt x="4475492" y="1384"/>
                                </a:lnTo>
                                <a:lnTo>
                                  <a:pt x="4471924" y="0"/>
                                </a:lnTo>
                                <a:lnTo>
                                  <a:pt x="4468355" y="1384"/>
                                </a:lnTo>
                                <a:lnTo>
                                  <a:pt x="4466882" y="4737"/>
                                </a:lnTo>
                                <a:lnTo>
                                  <a:pt x="4468355" y="8077"/>
                                </a:lnTo>
                                <a:lnTo>
                                  <a:pt x="4471924" y="9461"/>
                                </a:lnTo>
                                <a:lnTo>
                                  <a:pt x="4475492" y="8077"/>
                                </a:lnTo>
                                <a:lnTo>
                                  <a:pt x="4476966" y="4737"/>
                                </a:lnTo>
                                <a:close/>
                              </a:path>
                              <a:path w="4740275" h="9525">
                                <a:moveTo>
                                  <a:pt x="4739741" y="4737"/>
                                </a:moveTo>
                                <a:lnTo>
                                  <a:pt x="4738255" y="1384"/>
                                </a:lnTo>
                                <a:lnTo>
                                  <a:pt x="4734687" y="0"/>
                                </a:lnTo>
                                <a:lnTo>
                                  <a:pt x="4731118" y="1384"/>
                                </a:lnTo>
                                <a:lnTo>
                                  <a:pt x="4729645" y="4737"/>
                                </a:lnTo>
                                <a:lnTo>
                                  <a:pt x="4731118" y="8077"/>
                                </a:lnTo>
                                <a:lnTo>
                                  <a:pt x="4734687" y="9461"/>
                                </a:lnTo>
                                <a:lnTo>
                                  <a:pt x="4738255" y="8077"/>
                                </a:lnTo>
                                <a:lnTo>
                                  <a:pt x="4739741" y="4737"/>
                                </a:lnTo>
                                <a:close/>
                              </a:path>
                            </a:pathLst>
                          </a:custGeom>
                          <a:solidFill>
                            <a:srgbClr val="D3D3D3"/>
                          </a:solidFill>
                        </wps:spPr>
                        <wps:bodyPr wrap="square" lIns="0" tIns="0" rIns="0" bIns="0" rtlCol="0">
                          <a:prstTxWarp prst="textNoShape">
                            <a:avLst/>
                          </a:prstTxWarp>
                          <a:noAutofit/>
                        </wps:bodyPr>
                      </wps:wsp>
                      <wps:wsp>
                        <wps:cNvPr id="29" name="Graphic 29"/>
                        <wps:cNvSpPr/>
                        <wps:spPr>
                          <a:xfrm>
                            <a:off x="252603" y="599886"/>
                            <a:ext cx="3173730" cy="438150"/>
                          </a:xfrm>
                          <a:custGeom>
                            <a:avLst/>
                            <a:gdLst/>
                            <a:ahLst/>
                            <a:cxnLst/>
                            <a:rect l="l" t="t" r="r" b="b"/>
                            <a:pathLst>
                              <a:path w="3173730" h="438150">
                                <a:moveTo>
                                  <a:pt x="545922" y="419150"/>
                                </a:moveTo>
                                <a:lnTo>
                                  <a:pt x="20180" y="419150"/>
                                </a:lnTo>
                                <a:lnTo>
                                  <a:pt x="20180" y="438073"/>
                                </a:lnTo>
                                <a:lnTo>
                                  <a:pt x="545922" y="438073"/>
                                </a:lnTo>
                                <a:lnTo>
                                  <a:pt x="545922" y="419150"/>
                                </a:lnTo>
                                <a:close/>
                              </a:path>
                              <a:path w="3173730" h="438150">
                                <a:moveTo>
                                  <a:pt x="545922" y="19240"/>
                                </a:moveTo>
                                <a:lnTo>
                                  <a:pt x="525741" y="19240"/>
                                </a:lnTo>
                                <a:lnTo>
                                  <a:pt x="525741" y="209423"/>
                                </a:lnTo>
                                <a:lnTo>
                                  <a:pt x="282879" y="209423"/>
                                </a:lnTo>
                                <a:lnTo>
                                  <a:pt x="282879" y="19240"/>
                                </a:lnTo>
                                <a:lnTo>
                                  <a:pt x="262699" y="19240"/>
                                </a:lnTo>
                                <a:lnTo>
                                  <a:pt x="262699" y="209423"/>
                                </a:lnTo>
                                <a:lnTo>
                                  <a:pt x="20180" y="209423"/>
                                </a:lnTo>
                                <a:lnTo>
                                  <a:pt x="20180" y="0"/>
                                </a:lnTo>
                                <a:lnTo>
                                  <a:pt x="0" y="0"/>
                                </a:lnTo>
                                <a:lnTo>
                                  <a:pt x="0" y="228663"/>
                                </a:lnTo>
                                <a:lnTo>
                                  <a:pt x="20180" y="228663"/>
                                </a:lnTo>
                                <a:lnTo>
                                  <a:pt x="525741" y="228663"/>
                                </a:lnTo>
                                <a:lnTo>
                                  <a:pt x="545922" y="228663"/>
                                </a:lnTo>
                                <a:lnTo>
                                  <a:pt x="545922" y="209423"/>
                                </a:lnTo>
                                <a:lnTo>
                                  <a:pt x="545922" y="19240"/>
                                </a:lnTo>
                                <a:close/>
                              </a:path>
                              <a:path w="3173730" h="438150">
                                <a:moveTo>
                                  <a:pt x="3173285" y="419150"/>
                                </a:moveTo>
                                <a:lnTo>
                                  <a:pt x="808621" y="419150"/>
                                </a:lnTo>
                                <a:lnTo>
                                  <a:pt x="808621" y="438073"/>
                                </a:lnTo>
                                <a:lnTo>
                                  <a:pt x="3173285" y="438073"/>
                                </a:lnTo>
                                <a:lnTo>
                                  <a:pt x="3173285" y="41915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10091" y="1228455"/>
                            <a:ext cx="242570" cy="19050"/>
                          </a:xfrm>
                          <a:custGeom>
                            <a:avLst/>
                            <a:gdLst/>
                            <a:ahLst/>
                            <a:cxnLst/>
                            <a:rect l="l" t="t" r="r" b="b"/>
                            <a:pathLst>
                              <a:path w="242570" h="19050">
                                <a:moveTo>
                                  <a:pt x="242520" y="0"/>
                                </a:moveTo>
                                <a:lnTo>
                                  <a:pt x="0" y="0"/>
                                </a:lnTo>
                                <a:lnTo>
                                  <a:pt x="0" y="18923"/>
                                </a:lnTo>
                                <a:lnTo>
                                  <a:pt x="242520" y="18923"/>
                                </a:lnTo>
                                <a:lnTo>
                                  <a:pt x="242520" y="0"/>
                                </a:lnTo>
                                <a:close/>
                              </a:path>
                            </a:pathLst>
                          </a:custGeom>
                          <a:solidFill>
                            <a:srgbClr val="BEBEBE"/>
                          </a:solidFill>
                        </wps:spPr>
                        <wps:bodyPr wrap="square" lIns="0" tIns="0" rIns="0" bIns="0" rtlCol="0">
                          <a:prstTxWarp prst="textNoShape">
                            <a:avLst/>
                          </a:prstTxWarp>
                          <a:noAutofit/>
                        </wps:bodyPr>
                      </wps:wsp>
                      <wps:wsp>
                        <wps:cNvPr id="31" name="Graphic 31"/>
                        <wps:cNvSpPr/>
                        <wps:spPr>
                          <a:xfrm>
                            <a:off x="272783" y="1037960"/>
                            <a:ext cx="525780" cy="209550"/>
                          </a:xfrm>
                          <a:custGeom>
                            <a:avLst/>
                            <a:gdLst/>
                            <a:ahLst/>
                            <a:cxnLst/>
                            <a:rect l="l" t="t" r="r" b="b"/>
                            <a:pathLst>
                              <a:path w="525780" h="209550">
                                <a:moveTo>
                                  <a:pt x="525741" y="0"/>
                                </a:moveTo>
                                <a:lnTo>
                                  <a:pt x="505561" y="0"/>
                                </a:lnTo>
                                <a:lnTo>
                                  <a:pt x="505561" y="190500"/>
                                </a:lnTo>
                                <a:lnTo>
                                  <a:pt x="0" y="190500"/>
                                </a:lnTo>
                                <a:lnTo>
                                  <a:pt x="0" y="209423"/>
                                </a:lnTo>
                                <a:lnTo>
                                  <a:pt x="505561" y="209423"/>
                                </a:lnTo>
                                <a:lnTo>
                                  <a:pt x="525741" y="209423"/>
                                </a:lnTo>
                                <a:lnTo>
                                  <a:pt x="525741" y="190500"/>
                                </a:lnTo>
                                <a:lnTo>
                                  <a:pt x="525741"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798533" y="1228455"/>
                            <a:ext cx="242570" cy="19050"/>
                          </a:xfrm>
                          <a:custGeom>
                            <a:avLst/>
                            <a:gdLst/>
                            <a:ahLst/>
                            <a:cxnLst/>
                            <a:rect l="l" t="t" r="r" b="b"/>
                            <a:pathLst>
                              <a:path w="242570" h="19050">
                                <a:moveTo>
                                  <a:pt x="242520" y="0"/>
                                </a:moveTo>
                                <a:lnTo>
                                  <a:pt x="0" y="0"/>
                                </a:lnTo>
                                <a:lnTo>
                                  <a:pt x="0" y="18923"/>
                                </a:lnTo>
                                <a:lnTo>
                                  <a:pt x="242520" y="18923"/>
                                </a:lnTo>
                                <a:lnTo>
                                  <a:pt x="242520" y="0"/>
                                </a:lnTo>
                                <a:close/>
                              </a:path>
                            </a:pathLst>
                          </a:custGeom>
                          <a:solidFill>
                            <a:srgbClr val="BEBEBE"/>
                          </a:solidFill>
                        </wps:spPr>
                        <wps:bodyPr wrap="square" lIns="0" tIns="0" rIns="0" bIns="0" rtlCol="0">
                          <a:prstTxWarp prst="textNoShape">
                            <a:avLst/>
                          </a:prstTxWarp>
                          <a:noAutofit/>
                        </wps:bodyPr>
                      </wps:wsp>
                      <wps:wsp>
                        <wps:cNvPr id="33" name="Graphic 33"/>
                        <wps:cNvSpPr/>
                        <wps:spPr>
                          <a:xfrm>
                            <a:off x="-12" y="90"/>
                            <a:ext cx="6579234" cy="1457325"/>
                          </a:xfrm>
                          <a:custGeom>
                            <a:avLst/>
                            <a:gdLst/>
                            <a:ahLst/>
                            <a:cxnLst/>
                            <a:rect l="l" t="t" r="r" b="b"/>
                            <a:pathLst>
                              <a:path w="6579234" h="1457325">
                                <a:moveTo>
                                  <a:pt x="272796" y="1018946"/>
                                </a:moveTo>
                                <a:lnTo>
                                  <a:pt x="252615" y="1018946"/>
                                </a:lnTo>
                                <a:lnTo>
                                  <a:pt x="252615" y="1247292"/>
                                </a:lnTo>
                                <a:lnTo>
                                  <a:pt x="272796" y="1247292"/>
                                </a:lnTo>
                                <a:lnTo>
                                  <a:pt x="272796" y="1018946"/>
                                </a:lnTo>
                                <a:close/>
                              </a:path>
                              <a:path w="6579234" h="1457325">
                                <a:moveTo>
                                  <a:pt x="535495" y="1037869"/>
                                </a:moveTo>
                                <a:lnTo>
                                  <a:pt x="515315" y="1037869"/>
                                </a:lnTo>
                                <a:lnTo>
                                  <a:pt x="515315" y="1247292"/>
                                </a:lnTo>
                                <a:lnTo>
                                  <a:pt x="535495" y="1247292"/>
                                </a:lnTo>
                                <a:lnTo>
                                  <a:pt x="535495" y="1037869"/>
                                </a:lnTo>
                                <a:close/>
                              </a:path>
                              <a:path w="6579234" h="1457325">
                                <a:moveTo>
                                  <a:pt x="3425964" y="1037869"/>
                                </a:moveTo>
                                <a:lnTo>
                                  <a:pt x="3405784" y="1037869"/>
                                </a:lnTo>
                                <a:lnTo>
                                  <a:pt x="3405784" y="1228369"/>
                                </a:lnTo>
                                <a:lnTo>
                                  <a:pt x="3163189" y="1228369"/>
                                </a:lnTo>
                                <a:lnTo>
                                  <a:pt x="3163189" y="1037869"/>
                                </a:lnTo>
                                <a:lnTo>
                                  <a:pt x="3143008" y="1037869"/>
                                </a:lnTo>
                                <a:lnTo>
                                  <a:pt x="3143008" y="1228369"/>
                                </a:lnTo>
                                <a:lnTo>
                                  <a:pt x="2900565" y="1228369"/>
                                </a:lnTo>
                                <a:lnTo>
                                  <a:pt x="2900565" y="1037869"/>
                                </a:lnTo>
                                <a:lnTo>
                                  <a:pt x="2880372" y="1037869"/>
                                </a:lnTo>
                                <a:lnTo>
                                  <a:pt x="2880372" y="1228369"/>
                                </a:lnTo>
                                <a:lnTo>
                                  <a:pt x="2637790" y="1228369"/>
                                </a:lnTo>
                                <a:lnTo>
                                  <a:pt x="2637790" y="1037869"/>
                                </a:lnTo>
                                <a:lnTo>
                                  <a:pt x="2617609" y="1037869"/>
                                </a:lnTo>
                                <a:lnTo>
                                  <a:pt x="2617609" y="1228369"/>
                                </a:lnTo>
                                <a:lnTo>
                                  <a:pt x="2375154" y="1228369"/>
                                </a:lnTo>
                                <a:lnTo>
                                  <a:pt x="2375154" y="1037869"/>
                                </a:lnTo>
                                <a:lnTo>
                                  <a:pt x="2354973" y="1037869"/>
                                </a:lnTo>
                                <a:lnTo>
                                  <a:pt x="2354973" y="1228369"/>
                                </a:lnTo>
                                <a:lnTo>
                                  <a:pt x="2112111" y="1228369"/>
                                </a:lnTo>
                                <a:lnTo>
                                  <a:pt x="2112111" y="1037869"/>
                                </a:lnTo>
                                <a:lnTo>
                                  <a:pt x="2091931" y="1037869"/>
                                </a:lnTo>
                                <a:lnTo>
                                  <a:pt x="2091931" y="1228369"/>
                                </a:lnTo>
                                <a:lnTo>
                                  <a:pt x="1849348" y="1228369"/>
                                </a:lnTo>
                                <a:lnTo>
                                  <a:pt x="1849348" y="1037869"/>
                                </a:lnTo>
                                <a:lnTo>
                                  <a:pt x="1829168" y="1037869"/>
                                </a:lnTo>
                                <a:lnTo>
                                  <a:pt x="1829168" y="1228369"/>
                                </a:lnTo>
                                <a:lnTo>
                                  <a:pt x="1586712" y="1228369"/>
                                </a:lnTo>
                                <a:lnTo>
                                  <a:pt x="1586712" y="1037869"/>
                                </a:lnTo>
                                <a:lnTo>
                                  <a:pt x="1566532" y="1037869"/>
                                </a:lnTo>
                                <a:lnTo>
                                  <a:pt x="1566532" y="1228369"/>
                                </a:lnTo>
                                <a:lnTo>
                                  <a:pt x="1323949" y="1228369"/>
                                </a:lnTo>
                                <a:lnTo>
                                  <a:pt x="1323949" y="1037869"/>
                                </a:lnTo>
                                <a:lnTo>
                                  <a:pt x="1303756" y="1037869"/>
                                </a:lnTo>
                                <a:lnTo>
                                  <a:pt x="1303756" y="1228369"/>
                                </a:lnTo>
                                <a:lnTo>
                                  <a:pt x="1061237" y="1228369"/>
                                </a:lnTo>
                                <a:lnTo>
                                  <a:pt x="1061237" y="1018946"/>
                                </a:lnTo>
                                <a:lnTo>
                                  <a:pt x="1041057" y="1018946"/>
                                </a:lnTo>
                                <a:lnTo>
                                  <a:pt x="1041057" y="1247292"/>
                                </a:lnTo>
                                <a:lnTo>
                                  <a:pt x="1061237" y="1247292"/>
                                </a:lnTo>
                                <a:lnTo>
                                  <a:pt x="1303756" y="1247292"/>
                                </a:lnTo>
                                <a:lnTo>
                                  <a:pt x="3425964" y="1247292"/>
                                </a:lnTo>
                                <a:lnTo>
                                  <a:pt x="3425964" y="1037869"/>
                                </a:lnTo>
                                <a:close/>
                              </a:path>
                              <a:path w="6579234" h="1457325">
                                <a:moveTo>
                                  <a:pt x="6579057" y="9461"/>
                                </a:moveTo>
                                <a:lnTo>
                                  <a:pt x="6558877" y="9461"/>
                                </a:lnTo>
                                <a:lnTo>
                                  <a:pt x="6558877" y="1437792"/>
                                </a:lnTo>
                                <a:lnTo>
                                  <a:pt x="10096" y="1437792"/>
                                </a:lnTo>
                                <a:lnTo>
                                  <a:pt x="10096" y="0"/>
                                </a:lnTo>
                                <a:lnTo>
                                  <a:pt x="0" y="0"/>
                                </a:lnTo>
                                <a:lnTo>
                                  <a:pt x="0" y="1456715"/>
                                </a:lnTo>
                                <a:lnTo>
                                  <a:pt x="10096" y="1456715"/>
                                </a:lnTo>
                                <a:lnTo>
                                  <a:pt x="6558877" y="1456715"/>
                                </a:lnTo>
                                <a:lnTo>
                                  <a:pt x="6579057" y="1456715"/>
                                </a:lnTo>
                                <a:lnTo>
                                  <a:pt x="6579057" y="1437792"/>
                                </a:lnTo>
                                <a:lnTo>
                                  <a:pt x="6579057" y="9461"/>
                                </a:lnTo>
                                <a:close/>
                              </a:path>
                            </a:pathLst>
                          </a:custGeom>
                          <a:solidFill>
                            <a:srgbClr val="000000"/>
                          </a:solidFill>
                        </wps:spPr>
                        <wps:bodyPr wrap="square" lIns="0" tIns="0" rIns="0" bIns="0" rtlCol="0">
                          <a:prstTxWarp prst="textNoShape">
                            <a:avLst/>
                          </a:prstTxWarp>
                          <a:noAutofit/>
                        </wps:bodyPr>
                      </wps:wsp>
                      <wps:wsp>
                        <wps:cNvPr id="34" name="Textbox 34"/>
                        <wps:cNvSpPr txBox="1"/>
                        <wps:spPr>
                          <a:xfrm>
                            <a:off x="121428" y="121309"/>
                            <a:ext cx="559435" cy="368935"/>
                          </a:xfrm>
                          <a:prstGeom prst="rect">
                            <a:avLst/>
                          </a:prstGeom>
                        </wps:spPr>
                        <wps:txbx>
                          <w:txbxContent>
                            <w:p w14:paraId="26052E14" w14:textId="77777777" w:rsidR="009724D4" w:rsidRDefault="009724D4">
                              <w:pPr>
                                <w:spacing w:line="266" w:lineRule="exact"/>
                                <w:ind w:left="18" w:right="18"/>
                                <w:jc w:val="center"/>
                                <w:rPr>
                                  <w:sz w:val="24"/>
                                </w:rPr>
                              </w:pPr>
                              <w:r>
                                <w:rPr>
                                  <w:spacing w:val="-5"/>
                                  <w:w w:val="105"/>
                                  <w:sz w:val="24"/>
                                </w:rPr>
                                <w:t>Код</w:t>
                              </w:r>
                            </w:p>
                            <w:p w14:paraId="2FC58909" w14:textId="77777777" w:rsidR="009724D4" w:rsidRDefault="009724D4">
                              <w:pPr>
                                <w:spacing w:before="39"/>
                                <w:ind w:right="18"/>
                                <w:jc w:val="center"/>
                                <w:rPr>
                                  <w:sz w:val="24"/>
                                </w:rPr>
                              </w:pPr>
                              <w:r>
                                <w:rPr>
                                  <w:spacing w:val="-2"/>
                                  <w:w w:val="105"/>
                                  <w:sz w:val="24"/>
                                </w:rPr>
                                <w:t>региона</w:t>
                              </w:r>
                            </w:p>
                          </w:txbxContent>
                        </wps:txbx>
                        <wps:bodyPr wrap="square" lIns="0" tIns="0" rIns="0" bIns="0" rtlCol="0">
                          <a:noAutofit/>
                        </wps:bodyPr>
                      </wps:wsp>
                      <wps:wsp>
                        <wps:cNvPr id="35" name="Textbox 35"/>
                        <wps:cNvSpPr txBox="1"/>
                        <wps:spPr>
                          <a:xfrm>
                            <a:off x="1101599" y="121309"/>
                            <a:ext cx="1482725" cy="368935"/>
                          </a:xfrm>
                          <a:prstGeom prst="rect">
                            <a:avLst/>
                          </a:prstGeom>
                        </wps:spPr>
                        <wps:txbx>
                          <w:txbxContent>
                            <w:p w14:paraId="1A7656EF" w14:textId="77777777" w:rsidR="009724D4" w:rsidRDefault="009724D4">
                              <w:pPr>
                                <w:spacing w:line="266" w:lineRule="exact"/>
                                <w:ind w:right="18"/>
                                <w:jc w:val="center"/>
                                <w:rPr>
                                  <w:sz w:val="24"/>
                                </w:rPr>
                              </w:pPr>
                              <w:r>
                                <w:rPr>
                                  <w:w w:val="105"/>
                                  <w:sz w:val="24"/>
                                </w:rPr>
                                <w:t>Код</w:t>
                              </w:r>
                              <w:r>
                                <w:rPr>
                                  <w:spacing w:val="4"/>
                                  <w:w w:val="105"/>
                                  <w:sz w:val="24"/>
                                </w:rPr>
                                <w:t xml:space="preserve"> </w:t>
                              </w:r>
                              <w:r>
                                <w:rPr>
                                  <w:spacing w:val="-2"/>
                                  <w:w w:val="105"/>
                                  <w:sz w:val="24"/>
                                </w:rPr>
                                <w:t>образовательной</w:t>
                              </w:r>
                            </w:p>
                            <w:p w14:paraId="48F1BEB4" w14:textId="77777777" w:rsidR="009724D4" w:rsidRDefault="009724D4">
                              <w:pPr>
                                <w:spacing w:before="39"/>
                                <w:ind w:right="1"/>
                                <w:jc w:val="center"/>
                                <w:rPr>
                                  <w:sz w:val="24"/>
                                </w:rPr>
                              </w:pPr>
                              <w:r>
                                <w:rPr>
                                  <w:spacing w:val="-2"/>
                                  <w:w w:val="105"/>
                                  <w:sz w:val="24"/>
                                </w:rPr>
                                <w:t>организации</w:t>
                              </w:r>
                            </w:p>
                          </w:txbxContent>
                        </wps:txbx>
                        <wps:bodyPr wrap="square" lIns="0" tIns="0" rIns="0" bIns="0" rtlCol="0">
                          <a:noAutofit/>
                        </wps:bodyPr>
                      </wps:wsp>
                      <wps:wsp>
                        <wps:cNvPr id="36" name="Textbox 36"/>
                        <wps:cNvSpPr txBox="1"/>
                        <wps:spPr>
                          <a:xfrm>
                            <a:off x="3062278" y="26049"/>
                            <a:ext cx="457834" cy="568960"/>
                          </a:xfrm>
                          <a:prstGeom prst="rect">
                            <a:avLst/>
                          </a:prstGeom>
                        </wps:spPr>
                        <wps:txbx>
                          <w:txbxContent>
                            <w:p w14:paraId="63581994" w14:textId="77777777" w:rsidR="009724D4" w:rsidRDefault="009724D4">
                              <w:pPr>
                                <w:spacing w:line="266" w:lineRule="exact"/>
                                <w:ind w:firstLine="31"/>
                                <w:rPr>
                                  <w:sz w:val="24"/>
                                </w:rPr>
                              </w:pPr>
                              <w:r>
                                <w:rPr>
                                  <w:spacing w:val="-4"/>
                                  <w:w w:val="105"/>
                                  <w:sz w:val="24"/>
                                </w:rPr>
                                <w:t>Класс</w:t>
                              </w:r>
                            </w:p>
                            <w:p w14:paraId="45DA2572" w14:textId="77777777" w:rsidR="009724D4" w:rsidRDefault="009724D4">
                              <w:pPr>
                                <w:spacing w:before="5" w:line="310" w:lineRule="atLeast"/>
                                <w:ind w:left="47" w:right="16" w:hanging="48"/>
                                <w:rPr>
                                  <w:sz w:val="24"/>
                                </w:rPr>
                              </w:pPr>
                              <w:r>
                                <w:rPr>
                                  <w:spacing w:val="-4"/>
                                  <w:w w:val="105"/>
                                  <w:sz w:val="24"/>
                                </w:rPr>
                                <w:t>Номер Буква</w:t>
                              </w:r>
                            </w:p>
                          </w:txbxContent>
                        </wps:txbx>
                        <wps:bodyPr wrap="square" lIns="0" tIns="0" rIns="0" bIns="0" rtlCol="0">
                          <a:noAutofit/>
                        </wps:bodyPr>
                      </wps:wsp>
                      <wps:wsp>
                        <wps:cNvPr id="37" name="Textbox 37"/>
                        <wps:cNvSpPr txBox="1"/>
                        <wps:spPr>
                          <a:xfrm>
                            <a:off x="4143762" y="226018"/>
                            <a:ext cx="655955" cy="168910"/>
                          </a:xfrm>
                          <a:prstGeom prst="rect">
                            <a:avLst/>
                          </a:prstGeom>
                        </wps:spPr>
                        <wps:txbx>
                          <w:txbxContent>
                            <w:p w14:paraId="684D40AB" w14:textId="77777777" w:rsidR="009724D4" w:rsidRDefault="009724D4">
                              <w:pPr>
                                <w:spacing w:line="266" w:lineRule="exact"/>
                                <w:rPr>
                                  <w:sz w:val="24"/>
                                </w:rPr>
                              </w:pPr>
                              <w:r>
                                <w:rPr>
                                  <w:w w:val="105"/>
                                  <w:sz w:val="24"/>
                                </w:rPr>
                                <w:t>Код</w:t>
                              </w:r>
                              <w:r>
                                <w:rPr>
                                  <w:spacing w:val="4"/>
                                  <w:w w:val="105"/>
                                  <w:sz w:val="24"/>
                                </w:rPr>
                                <w:t xml:space="preserve"> </w:t>
                              </w:r>
                              <w:r>
                                <w:rPr>
                                  <w:spacing w:val="-5"/>
                                  <w:w w:val="105"/>
                                  <w:sz w:val="24"/>
                                </w:rPr>
                                <w:t>ППЭ</w:t>
                              </w:r>
                            </w:p>
                          </w:txbxContent>
                        </wps:txbx>
                        <wps:bodyPr wrap="square" lIns="0" tIns="0" rIns="0" bIns="0" rtlCol="0">
                          <a:noAutofit/>
                        </wps:bodyPr>
                      </wps:wsp>
                      <wps:wsp>
                        <wps:cNvPr id="38" name="Textbox 38"/>
                        <wps:cNvSpPr txBox="1"/>
                        <wps:spPr>
                          <a:xfrm>
                            <a:off x="5416841" y="121309"/>
                            <a:ext cx="735330" cy="368935"/>
                          </a:xfrm>
                          <a:prstGeom prst="rect">
                            <a:avLst/>
                          </a:prstGeom>
                        </wps:spPr>
                        <wps:txbx>
                          <w:txbxContent>
                            <w:p w14:paraId="5FEB4BC8" w14:textId="77777777" w:rsidR="009724D4" w:rsidRDefault="009724D4">
                              <w:pPr>
                                <w:spacing w:line="266" w:lineRule="exact"/>
                                <w:ind w:right="9"/>
                                <w:jc w:val="center"/>
                                <w:rPr>
                                  <w:sz w:val="24"/>
                                </w:rPr>
                              </w:pPr>
                              <w:r>
                                <w:rPr>
                                  <w:spacing w:val="-4"/>
                                  <w:w w:val="105"/>
                                  <w:sz w:val="24"/>
                                </w:rPr>
                                <w:t>Номер</w:t>
                              </w:r>
                            </w:p>
                            <w:p w14:paraId="60C71B89" w14:textId="77777777" w:rsidR="009724D4" w:rsidRDefault="009724D4">
                              <w:pPr>
                                <w:spacing w:before="39"/>
                                <w:ind w:right="18"/>
                                <w:jc w:val="center"/>
                                <w:rPr>
                                  <w:sz w:val="24"/>
                                </w:rPr>
                              </w:pPr>
                              <w:r>
                                <w:rPr>
                                  <w:spacing w:val="-2"/>
                                  <w:w w:val="105"/>
                                  <w:sz w:val="24"/>
                                </w:rPr>
                                <w:t>аудитории</w:t>
                              </w:r>
                            </w:p>
                          </w:txbxContent>
                        </wps:txbx>
                        <wps:bodyPr wrap="square" lIns="0" tIns="0" rIns="0" bIns="0" rtlCol="0">
                          <a:noAutofit/>
                        </wps:bodyPr>
                      </wps:wsp>
                      <wps:wsp>
                        <wps:cNvPr id="39" name="Textbox 39"/>
                        <wps:cNvSpPr txBox="1"/>
                        <wps:spPr>
                          <a:xfrm>
                            <a:off x="394221" y="845128"/>
                            <a:ext cx="287655" cy="168910"/>
                          </a:xfrm>
                          <a:prstGeom prst="rect">
                            <a:avLst/>
                          </a:prstGeom>
                        </wps:spPr>
                        <wps:txbx>
                          <w:txbxContent>
                            <w:p w14:paraId="0BA879F1" w14:textId="77777777" w:rsidR="009724D4" w:rsidRDefault="009724D4">
                              <w:pPr>
                                <w:spacing w:line="266" w:lineRule="exact"/>
                                <w:rPr>
                                  <w:sz w:val="24"/>
                                </w:rPr>
                              </w:pPr>
                              <w:r>
                                <w:rPr>
                                  <w:spacing w:val="-5"/>
                                  <w:w w:val="105"/>
                                  <w:sz w:val="24"/>
                                </w:rPr>
                                <w:t>Код</w:t>
                              </w:r>
                            </w:p>
                          </w:txbxContent>
                        </wps:txbx>
                        <wps:bodyPr wrap="square" lIns="0" tIns="0" rIns="0" bIns="0" rtlCol="0">
                          <a:noAutofit/>
                        </wps:bodyPr>
                      </wps:wsp>
                      <wps:wsp>
                        <wps:cNvPr id="40" name="Textbox 40"/>
                        <wps:cNvSpPr txBox="1"/>
                        <wps:spPr>
                          <a:xfrm>
                            <a:off x="1576615" y="845128"/>
                            <a:ext cx="1336675" cy="168910"/>
                          </a:xfrm>
                          <a:prstGeom prst="rect">
                            <a:avLst/>
                          </a:prstGeom>
                        </wps:spPr>
                        <wps:txbx>
                          <w:txbxContent>
                            <w:p w14:paraId="0A746BD5" w14:textId="77777777" w:rsidR="009724D4" w:rsidRDefault="009724D4">
                              <w:pPr>
                                <w:spacing w:line="266" w:lineRule="exact"/>
                                <w:rPr>
                                  <w:sz w:val="24"/>
                                </w:rPr>
                              </w:pPr>
                              <w:r>
                                <w:rPr>
                                  <w:w w:val="105"/>
                                  <w:sz w:val="24"/>
                                </w:rPr>
                                <w:t>Название</w:t>
                              </w:r>
                              <w:r>
                                <w:rPr>
                                  <w:spacing w:val="1"/>
                                  <w:w w:val="105"/>
                                  <w:sz w:val="24"/>
                                </w:rPr>
                                <w:t xml:space="preserve"> </w:t>
                              </w:r>
                              <w:r>
                                <w:rPr>
                                  <w:spacing w:val="-2"/>
                                  <w:w w:val="105"/>
                                  <w:sz w:val="24"/>
                                </w:rPr>
                                <w:t>предмета</w:t>
                              </w:r>
                            </w:p>
                          </w:txbxContent>
                        </wps:txbx>
                        <wps:bodyPr wrap="square" lIns="0" tIns="0" rIns="0" bIns="0" rtlCol="0">
                          <a:noAutofit/>
                        </wps:bodyPr>
                      </wps:wsp>
                    </wpg:wgp>
                  </a:graphicData>
                </a:graphic>
              </wp:anchor>
            </w:drawing>
          </mc:Choice>
          <mc:Fallback xmlns:cx1="http://schemas.microsoft.com/office/drawing/2015/9/8/chartex">
            <w:pict>
              <v:group w14:anchorId="65AEF78D" id="Group 22" o:spid="_x0000_s1032" style="position:absolute;left:0;text-align:left;margin-left:59pt;margin-top:-9.5pt;width:518.05pt;height:114.75pt;z-index:-251674624;mso-wrap-distance-left:0;mso-wrap-distance-right:0;mso-position-horizontal-relative:page" coordsize="65792,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">
                <v:shape id="Graphic 23" o:spid="_x0000_s1033" style="position:absolute;left:100;top:95;width:65691;height:14478;visibility:visible;mso-wrap-style:square;v-text-anchor:top" coordsize="6569075,144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" path="m6568961,l6296101,r,609574l6296101,809536r-1040714,l5255387,609574r1040714,l6296101,,4982261,r,609574l4982261,809536r-1040651,l3941610,609574r1040651,l4982261,,3668814,r,609574l3668814,809536r-263043,l3405771,1028420r,199962l1051140,1228382r,-199962l3405771,1028420r,-218884l2890393,809536r,-199962l3668814,609574,3668814,,2617597,r,609574l2617597,809536r-1566457,l1051140,609574r1566457,l2617597,,778357,r,609574l778357,809536r,218884l778357,1228382r-515658,l262699,1028420r515658,l778357,809536r-515658,l262699,609574r515658,l778357,,,,,599795r,9779l,1447253r6568961,l6568961,809536r-64,-199962l6568961,xe" fillcolor="#bebebe" stroked="f">
                  <v:path arrowok="t"/>
                </v:shape>
                <v:shape id="Graphic 24" o:spid="_x0000_s1034" style="position:absolute;width:63169;height:95;visibility:visible;mso-wrap-style:square;v-text-anchor:top" coordsize="63169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" path="m10096,4737l8623,1384,5054,,1485,1384,,4737,1485,8077,5054,9461,8623,8077,10096,4737xem798537,4737l797064,1384,793496,r-3569,1384l788454,4737r1473,3340l793496,9461r3568,-1384l798537,4737xem1061237,4737r-1473,-3353l1056195,r-3569,1384l1051153,4737r1473,3340l1056195,9461r3569,-1384l1061237,4737xem2637853,4737r-1473,-3353l2632811,r-3568,1384l2627769,4737r1474,3340l2632811,9461r3569,-1384l2637853,4737xem2900489,4737r-1473,-3353l2895447,r-3568,1384l2890405,4737r1474,3340l2895447,9461r3569,-1384l2900489,4737xem3688931,4737r-1474,-3353l3683889,r-3569,1384l3678847,4737r1473,3340l3683889,9461r3568,-1384l3688931,4737xem3951706,4737r-1486,-3353l3946664,r-3568,1384l3941610,4737r1486,3340l3946664,9461r3556,-1384l3951706,4737xem5002517,4737r-1486,-3353l4997462,r-3568,1384l4992421,4737r1473,3340l4997462,9461r3569,-1384l5002517,4737xem5265547,4737r-1473,-3353l5260505,r-3569,1384l5255463,4737r1473,3340l5260505,9461r3569,-1384l5265547,4737xem6316358,4737r-1474,-3353l6311316,r-3569,1384l6306274,4737r1473,3340l6311316,9461r3568,-1384l6316358,4737xe" fillcolor="#d3d3d3" stroked="f">
                  <v:path arrowok="t"/>
                </v:shape>
                <v:shape id="Graphic 25" o:spid="_x0000_s1035" style="position:absolute;left:100;width:65691;height:96;visibility:visible;mso-wrap-style:square;v-text-anchor:top" coordsize="65690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" path="m6568962,l,,,9444r6568962,l6568962,xe" fillcolor="black" stroked="f">
                  <v:path arrowok="t"/>
                </v:shape>
                <v:shape id="Graphic 26" o:spid="_x0000_s1036" style="position:absolute;left:2626;width:63164;height:95;visibility:visible;mso-wrap-style:square;v-text-anchor:top" coordsize="63163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" path="m10083,4737l8610,1384,5041,,1473,1384,,4737,1473,8077,5041,9461,8610,8077,10083,4737xem272783,4737l271310,1384,267741,r-3569,1384l262699,4737r1473,3340l267741,9461r3569,-1384l272783,4737xem6316281,4737r-1473,-3353l6311239,r-3568,1384l6306185,4737r1486,3340l6311239,9461r3569,-1384l6316281,4737xe" fillcolor="#d3d3d3" stroked="f">
                  <v:path arrowok="t"/>
                </v:shape>
                <v:shape id="Graphic 27" o:spid="_x0000_s1037" style="position:absolute;left:2727;top:5998;width:5258;height:197;visibility:visible;mso-wrap-style:square;v-text-anchor:top" coordsize="52578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" path="m525740,l,,,19238r525740,l525740,xe" fillcolor="black" stroked="f">
                  <v:path arrowok="t"/>
                </v:shape>
                <v:shape id="Graphic 28" o:spid="_x0000_s1038" style="position:absolute;left:13138;width:47403;height:95;visibility:visible;mso-wrap-style:square;v-text-anchor:top" coordsize="47402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" path="m10096,4737l8610,1384,5041,,1473,1384,,4737,1473,8077,5041,9461,8610,8077,10096,4737xem272796,4737l271310,1384,267741,r-3556,1384l262699,4737r1486,3340l267741,9461r3569,-1384l272796,4737xem535559,4737l534085,1384,530517,r-3569,1384l525475,4737r1473,3340l530517,9461r3568,-1384l535559,4737xem798195,4737l796721,1384,793153,r-3569,1384l788111,4737r1473,3340l793153,9461r3568,-1384l798195,4737xem1061237,4737r-1486,-3353l1056195,r-3569,1384l1051140,4737r1486,3340l1056195,9461r3556,-1384l1061237,4737xem1849412,4737r-1486,-3353l1844357,r-3556,1384l1839315,4737r1486,3340l1844357,9461r3569,-1384l1849412,4737xem2112048,4737r-1486,-3353l2106993,r-3569,1384l2101951,4737r1473,3340l2106993,9461r3569,-1384l2112048,4737xem2900489,4737r-1486,-3353l2895435,r-3556,1384l2890393,4737r1486,3340l2895435,9461r3568,-1384l2900489,4737xem3163252,4737r-1473,-3353l3158210,r-3568,1384l3153168,4737r1474,3340l3158210,9461r3569,-1384l3163252,4737xem3425888,4737r-1473,-3353l3420846,r-3568,1384l3415804,4737r1474,3340l3420846,9461r3569,-1384l3425888,4737xem4214330,4737r-1474,-3353l4209288,r-3569,1384l4204246,4737r1473,3340l4209288,9461r3568,-1384l4214330,4737xem4476966,4737r-1474,-3353l4471924,r-3569,1384l4466882,4737r1473,3340l4471924,9461r3568,-1384l4476966,4737xem4739741,4737r-1486,-3353l4734687,r-3569,1384l4729645,4737r1473,3340l4734687,9461r3568,-1384l4739741,4737xe" fillcolor="#d3d3d3" stroked="f">
                  <v:path arrowok="t"/>
                </v:shape>
                <v:shape id="Graphic 29" o:spid="_x0000_s1039" style="position:absolute;left:2526;top:5998;width:31737;height:4382;visibility:visible;mso-wrap-style:square;v-text-anchor:top" coordsize="317373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" path="m545922,419150r-525742,l20180,438073r525742,l545922,419150xem545922,19240r-20181,l525741,209423r-242862,l282879,19240r-20180,l262699,209423r-242519,l20180,,,,,228663r20180,l525741,228663r20181,l545922,209423r,-190183xem3173285,419150r-2364664,l808621,438073r2364664,l3173285,419150xe" fillcolor="black" stroked="f">
                  <v:path arrowok="t"/>
                </v:shape>
                <v:shape id="Graphic 30" o:spid="_x0000_s1040" style="position:absolute;left:100;top:12284;width:2426;height:191;visibility:visible;mso-wrap-style:square;v-text-anchor:top" coordsize="24257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" path="m242520,l,,,18923r242520,l242520,xe" fillcolor="#bebebe" stroked="f">
                  <v:path arrowok="t"/>
                </v:shape>
                <v:shape id="Graphic 31" o:spid="_x0000_s1041" style="position:absolute;left:2727;top:10379;width:5258;height:2096;visibility:visible;mso-wrap-style:square;v-text-anchor:top" coordsize="52578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" path="m525741,l505561,r,190500l,190500r,18923l505561,209423r20180,l525741,190500,525741,xe" fillcolor="black" stroked="f">
                  <v:path arrowok="t"/>
                </v:shape>
                <v:shape id="Graphic 32" o:spid="_x0000_s1042" style="position:absolute;left:7985;top:12284;width:2426;height:191;visibility:visible;mso-wrap-style:square;v-text-anchor:top" coordsize="24257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" path="m242520,l,,,18923r242520,l242520,xe" fillcolor="#bebebe" stroked="f">
                  <v:path arrowok="t"/>
                </v:shape>
                <v:shape id="Graphic 33" o:spid="_x0000_s1043" style="position:absolute;width:65792;height:14574;visibility:visible;mso-wrap-style:square;v-text-anchor:top" coordsize="6579234,145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" path="m272796,1018946r-20181,l252615,1247292r20181,l272796,1018946xem535495,1037869r-20180,l515315,1247292r20180,l535495,1037869xem3425964,1037869r-20180,l3405784,1228369r-242595,l3163189,1037869r-20181,l3143008,1228369r-242443,l2900565,1037869r-20193,l2880372,1228369r-242582,l2637790,1037869r-20181,l2617609,1228369r-242455,l2375154,1037869r-20181,l2354973,1228369r-242862,l2112111,1037869r-20180,l2091931,1228369r-242583,l1849348,1037869r-20180,l1829168,1228369r-242456,l1586712,1037869r-20180,l1566532,1228369r-242583,l1323949,1037869r-20193,l1303756,1228369r-242519,l1061237,1018946r-20180,l1041057,1247292r20180,l1303756,1247292r2122208,l3425964,1037869xem6579057,9461r-20180,l6558877,1437792r-6548781,l10096,,,,,1456715r10096,l6558877,1456715r20180,l6579057,1437792r,-1428331xe" fillcolor="black" stroked="f">
                  <v:path arrowok="t"/>
                </v:shape>
                <v:shape id="Textbox 34" o:spid="_x0000_s1044" type="#_x0000_t202" style="position:absolute;left:1214;top:1213;width:559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26052E14" w14:textId="77777777" w:rsidR="009724D4" w:rsidRDefault="009724D4">
                        <w:pPr>
                          <w:spacing w:line="266" w:lineRule="exact"/>
                          <w:ind w:left="18" w:right="18"/>
                          <w:jc w:val="center"/>
                          <w:rPr>
                            <w:sz w:val="24"/>
                          </w:rPr>
                        </w:pPr>
                        <w:r>
                          <w:rPr>
                            <w:spacing w:val="-5"/>
                            <w:w w:val="105"/>
                            <w:sz w:val="24"/>
                          </w:rPr>
                          <w:t>Код</w:t>
                        </w:r>
                      </w:p>
                      <w:p w14:paraId="2FC58909" w14:textId="77777777" w:rsidR="009724D4" w:rsidRDefault="009724D4">
                        <w:pPr>
                          <w:spacing w:before="39"/>
                          <w:ind w:right="18"/>
                          <w:jc w:val="center"/>
                          <w:rPr>
                            <w:sz w:val="24"/>
                          </w:rPr>
                        </w:pPr>
                        <w:r>
                          <w:rPr>
                            <w:spacing w:val="-2"/>
                            <w:w w:val="105"/>
                            <w:sz w:val="24"/>
                          </w:rPr>
                          <w:t>региона</w:t>
                        </w:r>
                      </w:p>
                    </w:txbxContent>
                  </v:textbox>
                </v:shape>
                <v:shape id="Textbox 35" o:spid="_x0000_s1045" type="#_x0000_t202" style="position:absolute;left:11015;top:1213;width:14828;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A7656EF" w14:textId="77777777" w:rsidR="009724D4" w:rsidRDefault="009724D4">
                        <w:pPr>
                          <w:spacing w:line="266" w:lineRule="exact"/>
                          <w:ind w:right="18"/>
                          <w:jc w:val="center"/>
                          <w:rPr>
                            <w:sz w:val="24"/>
                          </w:rPr>
                        </w:pPr>
                        <w:r>
                          <w:rPr>
                            <w:w w:val="105"/>
                            <w:sz w:val="24"/>
                          </w:rPr>
                          <w:t>Код</w:t>
                        </w:r>
                        <w:r>
                          <w:rPr>
                            <w:spacing w:val="4"/>
                            <w:w w:val="105"/>
                            <w:sz w:val="24"/>
                          </w:rPr>
                          <w:t xml:space="preserve"> </w:t>
                        </w:r>
                        <w:r>
                          <w:rPr>
                            <w:spacing w:val="-2"/>
                            <w:w w:val="105"/>
                            <w:sz w:val="24"/>
                          </w:rPr>
                          <w:t>образовательной</w:t>
                        </w:r>
                      </w:p>
                      <w:p w14:paraId="48F1BEB4" w14:textId="77777777" w:rsidR="009724D4" w:rsidRDefault="009724D4">
                        <w:pPr>
                          <w:spacing w:before="39"/>
                          <w:ind w:right="1"/>
                          <w:jc w:val="center"/>
                          <w:rPr>
                            <w:sz w:val="24"/>
                          </w:rPr>
                        </w:pPr>
                        <w:r>
                          <w:rPr>
                            <w:spacing w:val="-2"/>
                            <w:w w:val="105"/>
                            <w:sz w:val="24"/>
                          </w:rPr>
                          <w:t>организации</w:t>
                        </w:r>
                      </w:p>
                    </w:txbxContent>
                  </v:textbox>
                </v:shape>
                <v:shape id="Textbox 36" o:spid="_x0000_s1046" type="#_x0000_t202" style="position:absolute;left:30622;top:260;width:4579;height:5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3581994" w14:textId="77777777" w:rsidR="009724D4" w:rsidRDefault="009724D4">
                        <w:pPr>
                          <w:spacing w:line="266" w:lineRule="exact"/>
                          <w:ind w:firstLine="31"/>
                          <w:rPr>
                            <w:sz w:val="24"/>
                          </w:rPr>
                        </w:pPr>
                        <w:r>
                          <w:rPr>
                            <w:spacing w:val="-4"/>
                            <w:w w:val="105"/>
                            <w:sz w:val="24"/>
                          </w:rPr>
                          <w:t>Класс</w:t>
                        </w:r>
                      </w:p>
                      <w:p w14:paraId="45DA2572" w14:textId="77777777" w:rsidR="009724D4" w:rsidRDefault="009724D4">
                        <w:pPr>
                          <w:spacing w:before="5" w:line="310" w:lineRule="atLeast"/>
                          <w:ind w:left="47" w:right="16" w:hanging="48"/>
                          <w:rPr>
                            <w:sz w:val="24"/>
                          </w:rPr>
                        </w:pPr>
                        <w:r>
                          <w:rPr>
                            <w:spacing w:val="-4"/>
                            <w:w w:val="105"/>
                            <w:sz w:val="24"/>
                          </w:rPr>
                          <w:t>Номер Буква</w:t>
                        </w:r>
                      </w:p>
                    </w:txbxContent>
                  </v:textbox>
                </v:shape>
                <v:shape id="Textbox 37" o:spid="_x0000_s1047" type="#_x0000_t202" style="position:absolute;left:41437;top:2260;width:6560;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684D40AB" w14:textId="77777777" w:rsidR="009724D4" w:rsidRDefault="009724D4">
                        <w:pPr>
                          <w:spacing w:line="266" w:lineRule="exact"/>
                          <w:rPr>
                            <w:sz w:val="24"/>
                          </w:rPr>
                        </w:pPr>
                        <w:r>
                          <w:rPr>
                            <w:w w:val="105"/>
                            <w:sz w:val="24"/>
                          </w:rPr>
                          <w:t>Код</w:t>
                        </w:r>
                        <w:r>
                          <w:rPr>
                            <w:spacing w:val="4"/>
                            <w:w w:val="105"/>
                            <w:sz w:val="24"/>
                          </w:rPr>
                          <w:t xml:space="preserve"> </w:t>
                        </w:r>
                        <w:r>
                          <w:rPr>
                            <w:spacing w:val="-5"/>
                            <w:w w:val="105"/>
                            <w:sz w:val="24"/>
                          </w:rPr>
                          <w:t>ППЭ</w:t>
                        </w:r>
                      </w:p>
                    </w:txbxContent>
                  </v:textbox>
                </v:shape>
                <v:shape id="Textbox 38" o:spid="_x0000_s1048" type="#_x0000_t202" style="position:absolute;left:54168;top:1213;width:73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FEB4BC8" w14:textId="77777777" w:rsidR="009724D4" w:rsidRDefault="009724D4">
                        <w:pPr>
                          <w:spacing w:line="266" w:lineRule="exact"/>
                          <w:ind w:right="9"/>
                          <w:jc w:val="center"/>
                          <w:rPr>
                            <w:sz w:val="24"/>
                          </w:rPr>
                        </w:pPr>
                        <w:r>
                          <w:rPr>
                            <w:spacing w:val="-4"/>
                            <w:w w:val="105"/>
                            <w:sz w:val="24"/>
                          </w:rPr>
                          <w:t>Номер</w:t>
                        </w:r>
                      </w:p>
                      <w:p w14:paraId="60C71B89" w14:textId="77777777" w:rsidR="009724D4" w:rsidRDefault="009724D4">
                        <w:pPr>
                          <w:spacing w:before="39"/>
                          <w:ind w:right="18"/>
                          <w:jc w:val="center"/>
                          <w:rPr>
                            <w:sz w:val="24"/>
                          </w:rPr>
                        </w:pPr>
                        <w:r>
                          <w:rPr>
                            <w:spacing w:val="-2"/>
                            <w:w w:val="105"/>
                            <w:sz w:val="24"/>
                          </w:rPr>
                          <w:t>аудитории</w:t>
                        </w:r>
                      </w:p>
                    </w:txbxContent>
                  </v:textbox>
                </v:shape>
                <v:shape id="Textbox 39" o:spid="_x0000_s1049" type="#_x0000_t202" style="position:absolute;left:3942;top:8451;width:287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BA879F1" w14:textId="77777777" w:rsidR="009724D4" w:rsidRDefault="009724D4">
                        <w:pPr>
                          <w:spacing w:line="266" w:lineRule="exact"/>
                          <w:rPr>
                            <w:sz w:val="24"/>
                          </w:rPr>
                        </w:pPr>
                        <w:r>
                          <w:rPr>
                            <w:spacing w:val="-5"/>
                            <w:w w:val="105"/>
                            <w:sz w:val="24"/>
                          </w:rPr>
                          <w:t>Код</w:t>
                        </w:r>
                      </w:p>
                    </w:txbxContent>
                  </v:textbox>
                </v:shape>
                <v:shape id="Textbox 40" o:spid="_x0000_s1050" type="#_x0000_t202" style="position:absolute;left:15766;top:8451;width:1336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0A746BD5" w14:textId="77777777" w:rsidR="009724D4" w:rsidRDefault="009724D4">
                        <w:pPr>
                          <w:spacing w:line="266" w:lineRule="exact"/>
                          <w:rPr>
                            <w:sz w:val="24"/>
                          </w:rPr>
                        </w:pPr>
                        <w:r>
                          <w:rPr>
                            <w:w w:val="105"/>
                            <w:sz w:val="24"/>
                          </w:rPr>
                          <w:t>Название</w:t>
                        </w:r>
                        <w:r>
                          <w:rPr>
                            <w:spacing w:val="1"/>
                            <w:w w:val="105"/>
                            <w:sz w:val="24"/>
                          </w:rPr>
                          <w:t xml:space="preserve"> </w:t>
                        </w:r>
                        <w:r>
                          <w:rPr>
                            <w:spacing w:val="-2"/>
                            <w:w w:val="105"/>
                            <w:sz w:val="24"/>
                          </w:rPr>
                          <w:t>предмета</w:t>
                        </w:r>
                      </w:p>
                    </w:txbxContent>
                  </v:textbox>
                </v:shape>
                <w10:wrap anchorx="page"/>
              </v:group>
            </w:pict>
          </mc:Fallback>
        </mc:AlternateContent>
      </w:r>
    </w:p>
    <w:tbl>
      <w:tblPr>
        <w:tblStyle w:val="TableNormal"/>
        <w:tblpPr w:leftFromText="180" w:rightFromText="180" w:vertAnchor="text" w:horzAnchor="margin" w:tblpXSpec="right" w:tblpY="409"/>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14"/>
        <w:gridCol w:w="414"/>
        <w:gridCol w:w="414"/>
        <w:gridCol w:w="414"/>
        <w:gridCol w:w="414"/>
        <w:gridCol w:w="414"/>
        <w:gridCol w:w="414"/>
        <w:gridCol w:w="414"/>
        <w:gridCol w:w="414"/>
      </w:tblGrid>
      <w:tr w:rsidR="00854753" w:rsidRPr="00B2244A" w14:paraId="4F22B363" w14:textId="77777777" w:rsidTr="00854753">
        <w:trPr>
          <w:trHeight w:val="284"/>
        </w:trPr>
        <w:tc>
          <w:tcPr>
            <w:tcW w:w="414" w:type="dxa"/>
          </w:tcPr>
          <w:p w14:paraId="11CCDC7B" w14:textId="77777777" w:rsidR="00854753" w:rsidRPr="00B2244A" w:rsidRDefault="00854753" w:rsidP="00145D6B">
            <w:pPr>
              <w:pStyle w:val="TableParagraph"/>
              <w:ind w:firstLine="709"/>
              <w:rPr>
                <w:sz w:val="26"/>
                <w:szCs w:val="26"/>
              </w:rPr>
            </w:pPr>
          </w:p>
        </w:tc>
        <w:tc>
          <w:tcPr>
            <w:tcW w:w="414" w:type="dxa"/>
          </w:tcPr>
          <w:p w14:paraId="7B331892" w14:textId="77777777" w:rsidR="00854753" w:rsidRPr="00B2244A" w:rsidRDefault="00854753" w:rsidP="00145D6B">
            <w:pPr>
              <w:pStyle w:val="TableParagraph"/>
              <w:ind w:firstLine="709"/>
              <w:rPr>
                <w:sz w:val="26"/>
                <w:szCs w:val="26"/>
              </w:rPr>
            </w:pPr>
          </w:p>
        </w:tc>
        <w:tc>
          <w:tcPr>
            <w:tcW w:w="414" w:type="dxa"/>
          </w:tcPr>
          <w:p w14:paraId="72429A96" w14:textId="77777777" w:rsidR="00854753" w:rsidRPr="00B2244A" w:rsidRDefault="00854753" w:rsidP="00145D6B">
            <w:pPr>
              <w:pStyle w:val="TableParagraph"/>
              <w:ind w:firstLine="709"/>
              <w:rPr>
                <w:sz w:val="26"/>
                <w:szCs w:val="26"/>
              </w:rPr>
            </w:pPr>
          </w:p>
        </w:tc>
        <w:tc>
          <w:tcPr>
            <w:tcW w:w="414" w:type="dxa"/>
          </w:tcPr>
          <w:p w14:paraId="00316EF2" w14:textId="77777777" w:rsidR="00854753" w:rsidRPr="00B2244A" w:rsidRDefault="00854753" w:rsidP="00145D6B">
            <w:pPr>
              <w:pStyle w:val="TableParagraph"/>
              <w:ind w:firstLine="709"/>
              <w:rPr>
                <w:sz w:val="26"/>
                <w:szCs w:val="26"/>
              </w:rPr>
            </w:pPr>
          </w:p>
        </w:tc>
        <w:tc>
          <w:tcPr>
            <w:tcW w:w="414" w:type="dxa"/>
            <w:tcBorders>
              <w:top w:val="nil"/>
              <w:bottom w:val="single" w:sz="18" w:space="0" w:color="BEBEBE"/>
            </w:tcBorders>
            <w:shd w:val="clear" w:color="auto" w:fill="BEBEBE"/>
          </w:tcPr>
          <w:p w14:paraId="0379F689" w14:textId="77777777" w:rsidR="00854753" w:rsidRPr="00B2244A" w:rsidRDefault="00854753" w:rsidP="00145D6B">
            <w:pPr>
              <w:pStyle w:val="TableParagraph"/>
              <w:ind w:firstLine="709"/>
              <w:rPr>
                <w:sz w:val="26"/>
                <w:szCs w:val="26"/>
              </w:rPr>
            </w:pPr>
          </w:p>
        </w:tc>
        <w:tc>
          <w:tcPr>
            <w:tcW w:w="414" w:type="dxa"/>
          </w:tcPr>
          <w:p w14:paraId="78F39738" w14:textId="77777777" w:rsidR="00854753" w:rsidRPr="00B2244A" w:rsidRDefault="00854753" w:rsidP="00145D6B">
            <w:pPr>
              <w:pStyle w:val="TableParagraph"/>
              <w:ind w:firstLine="709"/>
              <w:rPr>
                <w:sz w:val="26"/>
                <w:szCs w:val="26"/>
              </w:rPr>
            </w:pPr>
          </w:p>
        </w:tc>
        <w:tc>
          <w:tcPr>
            <w:tcW w:w="414" w:type="dxa"/>
          </w:tcPr>
          <w:p w14:paraId="33FD496C" w14:textId="77777777" w:rsidR="00854753" w:rsidRPr="00B2244A" w:rsidRDefault="00854753" w:rsidP="00145D6B">
            <w:pPr>
              <w:pStyle w:val="TableParagraph"/>
              <w:ind w:firstLine="709"/>
              <w:rPr>
                <w:sz w:val="26"/>
                <w:szCs w:val="26"/>
              </w:rPr>
            </w:pPr>
          </w:p>
        </w:tc>
        <w:tc>
          <w:tcPr>
            <w:tcW w:w="414" w:type="dxa"/>
          </w:tcPr>
          <w:p w14:paraId="16F69485" w14:textId="77777777" w:rsidR="00854753" w:rsidRPr="00B2244A" w:rsidRDefault="00854753" w:rsidP="00145D6B">
            <w:pPr>
              <w:pStyle w:val="TableParagraph"/>
              <w:ind w:firstLine="709"/>
              <w:rPr>
                <w:sz w:val="26"/>
                <w:szCs w:val="26"/>
              </w:rPr>
            </w:pPr>
          </w:p>
        </w:tc>
        <w:tc>
          <w:tcPr>
            <w:tcW w:w="414" w:type="dxa"/>
          </w:tcPr>
          <w:p w14:paraId="0CAC7575" w14:textId="77777777" w:rsidR="00854753" w:rsidRPr="00B2244A" w:rsidRDefault="00854753" w:rsidP="00145D6B">
            <w:pPr>
              <w:pStyle w:val="TableParagraph"/>
              <w:ind w:firstLine="709"/>
              <w:rPr>
                <w:sz w:val="26"/>
                <w:szCs w:val="26"/>
              </w:rPr>
            </w:pPr>
          </w:p>
        </w:tc>
      </w:tr>
    </w:tbl>
    <w:p w14:paraId="0409D842" w14:textId="1CCB60A2" w:rsidR="00854753" w:rsidRPr="00B2244A" w:rsidRDefault="00854753" w:rsidP="00145D6B">
      <w:pPr>
        <w:tabs>
          <w:tab w:val="left" w:pos="10206"/>
        </w:tabs>
        <w:spacing w:before="75" w:line="268" w:lineRule="auto"/>
        <w:ind w:firstLine="709"/>
        <w:rPr>
          <w:i/>
          <w:sz w:val="26"/>
          <w:szCs w:val="26"/>
        </w:rPr>
      </w:pPr>
      <w:r w:rsidRPr="00B2244A">
        <w:rPr>
          <w:i/>
          <w:noProof/>
          <w:sz w:val="26"/>
          <w:szCs w:val="26"/>
          <w:lang w:eastAsia="ru-RU"/>
        </w:rPr>
        <mc:AlternateContent>
          <mc:Choice Requires="wps">
            <w:drawing>
              <wp:anchor distT="0" distB="0" distL="0" distR="0" simplePos="0" relativeHeight="251646976" behindDoc="1" locked="0" layoutInCell="1" allowOverlap="1" wp14:anchorId="0E250447" wp14:editId="038734BB">
                <wp:simplePos x="0" y="0"/>
                <wp:positionH relativeFrom="page">
                  <wp:posOffset>3666943</wp:posOffset>
                </wp:positionH>
                <wp:positionV relativeFrom="paragraph">
                  <wp:posOffset>280432</wp:posOffset>
                </wp:positionV>
                <wp:extent cx="808990" cy="229235"/>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990" cy="229235"/>
                        </a:xfrm>
                        <a:prstGeom prst="rect">
                          <a:avLst/>
                        </a:prstGeom>
                      </wps:spPr>
                      <wps:txbx>
                        <w:txbxContent>
                          <w:tbl>
                            <w:tblPr>
                              <w:tblStyle w:val="TableNormal"/>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14"/>
                              <w:gridCol w:w="414"/>
                              <w:gridCol w:w="414"/>
                            </w:tblGrid>
                            <w:tr w:rsidR="009724D4" w14:paraId="4A5BEE54" w14:textId="77777777">
                              <w:trPr>
                                <w:trHeight w:val="284"/>
                              </w:trPr>
                              <w:tc>
                                <w:tcPr>
                                  <w:tcW w:w="414" w:type="dxa"/>
                                </w:tcPr>
                                <w:p w14:paraId="528A569C" w14:textId="77777777" w:rsidR="009724D4" w:rsidRDefault="009724D4">
                                  <w:pPr>
                                    <w:pStyle w:val="TableParagraph"/>
                                    <w:rPr>
                                      <w:sz w:val="20"/>
                                    </w:rPr>
                                  </w:pPr>
                                </w:p>
                              </w:tc>
                              <w:tc>
                                <w:tcPr>
                                  <w:tcW w:w="414" w:type="dxa"/>
                                </w:tcPr>
                                <w:p w14:paraId="202983C1" w14:textId="77777777" w:rsidR="009724D4" w:rsidRDefault="009724D4">
                                  <w:pPr>
                                    <w:pStyle w:val="TableParagraph"/>
                                    <w:rPr>
                                      <w:sz w:val="20"/>
                                    </w:rPr>
                                  </w:pPr>
                                </w:p>
                              </w:tc>
                              <w:tc>
                                <w:tcPr>
                                  <w:tcW w:w="414" w:type="dxa"/>
                                </w:tcPr>
                                <w:p w14:paraId="73B037DC" w14:textId="77777777" w:rsidR="009724D4" w:rsidRDefault="009724D4">
                                  <w:pPr>
                                    <w:pStyle w:val="TableParagraph"/>
                                    <w:rPr>
                                      <w:sz w:val="20"/>
                                    </w:rPr>
                                  </w:pPr>
                                </w:p>
                              </w:tc>
                            </w:tr>
                          </w:tbl>
                          <w:p w14:paraId="43D2ECA6" w14:textId="77777777" w:rsidR="009724D4" w:rsidRDefault="009724D4">
                            <w:pPr>
                              <w:pStyle w:val="ac"/>
                              <w:ind w:left="0" w:firstLine="0"/>
                              <w:jc w:val="left"/>
                            </w:pPr>
                          </w:p>
                        </w:txbxContent>
                      </wps:txbx>
                      <wps:bodyPr wrap="square" lIns="0" tIns="0" rIns="0" bIns="0" rtlCol="0">
                        <a:noAutofit/>
                      </wps:bodyPr>
                    </wps:wsp>
                  </a:graphicData>
                </a:graphic>
              </wp:anchor>
            </w:drawing>
          </mc:Choice>
          <mc:Fallback xmlns:cx1="http://schemas.microsoft.com/office/drawing/2015/9/8/chartex">
            <w:pict>
              <v:shape w14:anchorId="0E250447" id="Textbox 42" o:spid="_x0000_s1051" type="#_x0000_t202" style="position:absolute;left:0;text-align:left;margin-left:288.75pt;margin-top:22.1pt;width:63.7pt;height:18.05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" filled="f" stroked="f">
                <v:path arrowok="t"/>
                <v:textbox inset="0,0,0,0">
                  <w:txbxContent>
                    <w:tbl>
                      <w:tblPr>
                        <w:tblStyle w:val="TableNormal"/>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14"/>
                        <w:gridCol w:w="414"/>
                        <w:gridCol w:w="414"/>
                      </w:tblGrid>
                      <w:tr w:rsidR="009724D4" w14:paraId="4A5BEE54" w14:textId="77777777">
                        <w:trPr>
                          <w:trHeight w:val="284"/>
                        </w:trPr>
                        <w:tc>
                          <w:tcPr>
                            <w:tcW w:w="414" w:type="dxa"/>
                          </w:tcPr>
                          <w:p w14:paraId="528A569C" w14:textId="77777777" w:rsidR="009724D4" w:rsidRDefault="009724D4">
                            <w:pPr>
                              <w:pStyle w:val="TableParagraph"/>
                              <w:rPr>
                                <w:sz w:val="20"/>
                              </w:rPr>
                            </w:pPr>
                          </w:p>
                        </w:tc>
                        <w:tc>
                          <w:tcPr>
                            <w:tcW w:w="414" w:type="dxa"/>
                          </w:tcPr>
                          <w:p w14:paraId="202983C1" w14:textId="77777777" w:rsidR="009724D4" w:rsidRDefault="009724D4">
                            <w:pPr>
                              <w:pStyle w:val="TableParagraph"/>
                              <w:rPr>
                                <w:sz w:val="20"/>
                              </w:rPr>
                            </w:pPr>
                          </w:p>
                        </w:tc>
                        <w:tc>
                          <w:tcPr>
                            <w:tcW w:w="414" w:type="dxa"/>
                          </w:tcPr>
                          <w:p w14:paraId="73B037DC" w14:textId="77777777" w:rsidR="009724D4" w:rsidRDefault="009724D4">
                            <w:pPr>
                              <w:pStyle w:val="TableParagraph"/>
                              <w:rPr>
                                <w:sz w:val="20"/>
                              </w:rPr>
                            </w:pPr>
                          </w:p>
                        </w:tc>
                      </w:tr>
                    </w:tbl>
                    <w:p w14:paraId="43D2ECA6" w14:textId="77777777" w:rsidR="009724D4" w:rsidRDefault="009724D4">
                      <w:pPr>
                        <w:pStyle w:val="ac"/>
                        <w:ind w:left="0" w:firstLine="0"/>
                        <w:jc w:val="left"/>
                      </w:pPr>
                    </w:p>
                  </w:txbxContent>
                </v:textbox>
                <w10:wrap type="topAndBottom" anchorx="page"/>
              </v:shape>
            </w:pict>
          </mc:Fallback>
        </mc:AlternateContent>
      </w:r>
      <w:r w:rsidRPr="00B2244A">
        <w:rPr>
          <w:i/>
          <w:noProof/>
          <w:sz w:val="26"/>
          <w:szCs w:val="26"/>
          <w:lang w:eastAsia="ru-RU"/>
        </w:rPr>
        <mc:AlternateContent>
          <mc:Choice Requires="wps">
            <w:drawing>
              <wp:anchor distT="0" distB="0" distL="0" distR="0" simplePos="0" relativeHeight="251645952" behindDoc="1" locked="0" layoutInCell="1" allowOverlap="1" wp14:anchorId="4EDA04AC" wp14:editId="5138D188">
                <wp:simplePos x="0" y="0"/>
                <wp:positionH relativeFrom="page">
                  <wp:posOffset>1784777</wp:posOffset>
                </wp:positionH>
                <wp:positionV relativeFrom="paragraph">
                  <wp:posOffset>268045</wp:posOffset>
                </wp:positionV>
                <wp:extent cx="1597025" cy="22923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7025" cy="229235"/>
                        </a:xfrm>
                        <a:prstGeom prst="rect">
                          <a:avLst/>
                        </a:prstGeom>
                      </wps:spPr>
                      <wps:txbx>
                        <w:txbxContent>
                          <w:tbl>
                            <w:tblPr>
                              <w:tblStyle w:val="TableNormal"/>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14"/>
                              <w:gridCol w:w="414"/>
                              <w:gridCol w:w="414"/>
                              <w:gridCol w:w="414"/>
                              <w:gridCol w:w="414"/>
                              <w:gridCol w:w="413"/>
                            </w:tblGrid>
                            <w:tr w:rsidR="009724D4" w14:paraId="37259385" w14:textId="77777777">
                              <w:trPr>
                                <w:trHeight w:val="284"/>
                              </w:trPr>
                              <w:tc>
                                <w:tcPr>
                                  <w:tcW w:w="414" w:type="dxa"/>
                                </w:tcPr>
                                <w:p w14:paraId="15528259" w14:textId="77777777" w:rsidR="009724D4" w:rsidRDefault="009724D4">
                                  <w:pPr>
                                    <w:pStyle w:val="TableParagraph"/>
                                    <w:rPr>
                                      <w:sz w:val="20"/>
                                    </w:rPr>
                                  </w:pPr>
                                </w:p>
                              </w:tc>
                              <w:tc>
                                <w:tcPr>
                                  <w:tcW w:w="414" w:type="dxa"/>
                                </w:tcPr>
                                <w:p w14:paraId="195F5186" w14:textId="77777777" w:rsidR="009724D4" w:rsidRDefault="009724D4">
                                  <w:pPr>
                                    <w:pStyle w:val="TableParagraph"/>
                                    <w:rPr>
                                      <w:sz w:val="20"/>
                                    </w:rPr>
                                  </w:pPr>
                                </w:p>
                              </w:tc>
                              <w:tc>
                                <w:tcPr>
                                  <w:tcW w:w="414" w:type="dxa"/>
                                </w:tcPr>
                                <w:p w14:paraId="78C73634" w14:textId="77777777" w:rsidR="009724D4" w:rsidRDefault="009724D4">
                                  <w:pPr>
                                    <w:pStyle w:val="TableParagraph"/>
                                    <w:rPr>
                                      <w:sz w:val="20"/>
                                    </w:rPr>
                                  </w:pPr>
                                </w:p>
                              </w:tc>
                              <w:tc>
                                <w:tcPr>
                                  <w:tcW w:w="414" w:type="dxa"/>
                                </w:tcPr>
                                <w:p w14:paraId="0D774F65" w14:textId="77777777" w:rsidR="009724D4" w:rsidRDefault="009724D4">
                                  <w:pPr>
                                    <w:pStyle w:val="TableParagraph"/>
                                    <w:rPr>
                                      <w:sz w:val="20"/>
                                    </w:rPr>
                                  </w:pPr>
                                </w:p>
                              </w:tc>
                              <w:tc>
                                <w:tcPr>
                                  <w:tcW w:w="414" w:type="dxa"/>
                                </w:tcPr>
                                <w:p w14:paraId="352D9BC0" w14:textId="77777777" w:rsidR="009724D4" w:rsidRDefault="009724D4">
                                  <w:pPr>
                                    <w:pStyle w:val="TableParagraph"/>
                                    <w:rPr>
                                      <w:sz w:val="20"/>
                                    </w:rPr>
                                  </w:pPr>
                                </w:p>
                              </w:tc>
                              <w:tc>
                                <w:tcPr>
                                  <w:tcW w:w="413" w:type="dxa"/>
                                </w:tcPr>
                                <w:p w14:paraId="31BCE839" w14:textId="77777777" w:rsidR="009724D4" w:rsidRDefault="009724D4">
                                  <w:pPr>
                                    <w:pStyle w:val="TableParagraph"/>
                                    <w:rPr>
                                      <w:sz w:val="20"/>
                                    </w:rPr>
                                  </w:pPr>
                                </w:p>
                              </w:tc>
                            </w:tr>
                          </w:tbl>
                          <w:p w14:paraId="379933BA" w14:textId="77777777" w:rsidR="009724D4" w:rsidRDefault="009724D4">
                            <w:pPr>
                              <w:pStyle w:val="ac"/>
                              <w:ind w:left="0" w:firstLine="0"/>
                              <w:jc w:val="left"/>
                            </w:pPr>
                          </w:p>
                        </w:txbxContent>
                      </wps:txbx>
                      <wps:bodyPr wrap="square" lIns="0" tIns="0" rIns="0" bIns="0" rtlCol="0">
                        <a:noAutofit/>
                      </wps:bodyPr>
                    </wps:wsp>
                  </a:graphicData>
                </a:graphic>
              </wp:anchor>
            </w:drawing>
          </mc:Choice>
          <mc:Fallback xmlns:cx1="http://schemas.microsoft.com/office/drawing/2015/9/8/chartex">
            <w:pict>
              <v:shape w14:anchorId="4EDA04AC" id="Textbox 41" o:spid="_x0000_s1052" type="#_x0000_t202" style="position:absolute;left:0;text-align:left;margin-left:140.55pt;margin-top:21.1pt;width:125.75pt;height:18.0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" filled="f" stroked="f">
                <v:path arrowok="t"/>
                <v:textbox inset="0,0,0,0">
                  <w:txbxContent>
                    <w:tbl>
                      <w:tblPr>
                        <w:tblStyle w:val="TableNormal"/>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14"/>
                        <w:gridCol w:w="414"/>
                        <w:gridCol w:w="414"/>
                        <w:gridCol w:w="414"/>
                        <w:gridCol w:w="414"/>
                        <w:gridCol w:w="413"/>
                      </w:tblGrid>
                      <w:tr w:rsidR="009724D4" w14:paraId="37259385" w14:textId="77777777">
                        <w:trPr>
                          <w:trHeight w:val="284"/>
                        </w:trPr>
                        <w:tc>
                          <w:tcPr>
                            <w:tcW w:w="414" w:type="dxa"/>
                          </w:tcPr>
                          <w:p w14:paraId="15528259" w14:textId="77777777" w:rsidR="009724D4" w:rsidRDefault="009724D4">
                            <w:pPr>
                              <w:pStyle w:val="TableParagraph"/>
                              <w:rPr>
                                <w:sz w:val="20"/>
                              </w:rPr>
                            </w:pPr>
                          </w:p>
                        </w:tc>
                        <w:tc>
                          <w:tcPr>
                            <w:tcW w:w="414" w:type="dxa"/>
                          </w:tcPr>
                          <w:p w14:paraId="195F5186" w14:textId="77777777" w:rsidR="009724D4" w:rsidRDefault="009724D4">
                            <w:pPr>
                              <w:pStyle w:val="TableParagraph"/>
                              <w:rPr>
                                <w:sz w:val="20"/>
                              </w:rPr>
                            </w:pPr>
                          </w:p>
                        </w:tc>
                        <w:tc>
                          <w:tcPr>
                            <w:tcW w:w="414" w:type="dxa"/>
                          </w:tcPr>
                          <w:p w14:paraId="78C73634" w14:textId="77777777" w:rsidR="009724D4" w:rsidRDefault="009724D4">
                            <w:pPr>
                              <w:pStyle w:val="TableParagraph"/>
                              <w:rPr>
                                <w:sz w:val="20"/>
                              </w:rPr>
                            </w:pPr>
                          </w:p>
                        </w:tc>
                        <w:tc>
                          <w:tcPr>
                            <w:tcW w:w="414" w:type="dxa"/>
                          </w:tcPr>
                          <w:p w14:paraId="0D774F65" w14:textId="77777777" w:rsidR="009724D4" w:rsidRDefault="009724D4">
                            <w:pPr>
                              <w:pStyle w:val="TableParagraph"/>
                              <w:rPr>
                                <w:sz w:val="20"/>
                              </w:rPr>
                            </w:pPr>
                          </w:p>
                        </w:tc>
                        <w:tc>
                          <w:tcPr>
                            <w:tcW w:w="414" w:type="dxa"/>
                          </w:tcPr>
                          <w:p w14:paraId="352D9BC0" w14:textId="77777777" w:rsidR="009724D4" w:rsidRDefault="009724D4">
                            <w:pPr>
                              <w:pStyle w:val="TableParagraph"/>
                              <w:rPr>
                                <w:sz w:val="20"/>
                              </w:rPr>
                            </w:pPr>
                          </w:p>
                        </w:tc>
                        <w:tc>
                          <w:tcPr>
                            <w:tcW w:w="413" w:type="dxa"/>
                          </w:tcPr>
                          <w:p w14:paraId="31BCE839" w14:textId="77777777" w:rsidR="009724D4" w:rsidRDefault="009724D4">
                            <w:pPr>
                              <w:pStyle w:val="TableParagraph"/>
                              <w:rPr>
                                <w:sz w:val="20"/>
                              </w:rPr>
                            </w:pPr>
                          </w:p>
                        </w:tc>
                      </w:tr>
                    </w:tbl>
                    <w:p w14:paraId="379933BA" w14:textId="77777777" w:rsidR="009724D4" w:rsidRDefault="009724D4">
                      <w:pPr>
                        <w:pStyle w:val="ac"/>
                        <w:ind w:left="0" w:firstLine="0"/>
                        <w:jc w:val="left"/>
                      </w:pPr>
                    </w:p>
                  </w:txbxContent>
                </v:textbox>
                <w10:wrap type="topAndBottom" anchorx="page"/>
              </v:shape>
            </w:pict>
          </mc:Fallback>
        </mc:AlternateContent>
      </w:r>
    </w:p>
    <w:p w14:paraId="4DC9C0A9" w14:textId="53320B19" w:rsidR="00854753" w:rsidRPr="00B2244A" w:rsidRDefault="00854753" w:rsidP="00145D6B">
      <w:pPr>
        <w:tabs>
          <w:tab w:val="left" w:pos="10206"/>
        </w:tabs>
        <w:spacing w:before="75" w:line="268" w:lineRule="auto"/>
        <w:ind w:firstLine="709"/>
        <w:rPr>
          <w:i/>
          <w:sz w:val="26"/>
          <w:szCs w:val="26"/>
        </w:rPr>
      </w:pPr>
    </w:p>
    <w:p w14:paraId="5ADE0E4C" w14:textId="77777777" w:rsidR="000C12BE" w:rsidRDefault="000C12BE" w:rsidP="00145D6B">
      <w:pPr>
        <w:pStyle w:val="ac"/>
        <w:tabs>
          <w:tab w:val="left" w:pos="10206"/>
        </w:tabs>
        <w:spacing w:before="11"/>
        <w:ind w:left="0" w:firstLine="709"/>
        <w:jc w:val="left"/>
        <w:rPr>
          <w:i/>
        </w:rPr>
      </w:pPr>
    </w:p>
    <w:p w14:paraId="12F19AD4" w14:textId="77777777" w:rsidR="000C12BE" w:rsidRDefault="000C12BE" w:rsidP="00145D6B">
      <w:pPr>
        <w:pStyle w:val="ac"/>
        <w:tabs>
          <w:tab w:val="left" w:pos="10206"/>
        </w:tabs>
        <w:spacing w:before="11"/>
        <w:ind w:left="0" w:firstLine="709"/>
        <w:jc w:val="left"/>
        <w:rPr>
          <w:i/>
        </w:rPr>
      </w:pPr>
    </w:p>
    <w:p w14:paraId="5A1F61C7" w14:textId="02F52DFB" w:rsidR="00072F79" w:rsidRPr="00B2244A" w:rsidRDefault="00072F79" w:rsidP="00145D6B">
      <w:pPr>
        <w:pStyle w:val="ac"/>
        <w:tabs>
          <w:tab w:val="left" w:pos="10206"/>
        </w:tabs>
        <w:spacing w:before="11"/>
        <w:ind w:left="0" w:firstLine="709"/>
        <w:jc w:val="left"/>
        <w:rPr>
          <w:i/>
        </w:rPr>
      </w:pPr>
      <w:r w:rsidRPr="00B2244A">
        <w:rPr>
          <w:i/>
        </w:rPr>
        <w:t>Во</w:t>
      </w:r>
      <w:r w:rsidRPr="00B2244A">
        <w:rPr>
          <w:i/>
          <w:spacing w:val="1"/>
        </w:rPr>
        <w:t xml:space="preserve"> </w:t>
      </w:r>
      <w:r w:rsidRPr="00B2244A">
        <w:rPr>
          <w:i/>
        </w:rPr>
        <w:t>время</w:t>
      </w:r>
      <w:r w:rsidRPr="00B2244A">
        <w:rPr>
          <w:i/>
          <w:spacing w:val="1"/>
        </w:rPr>
        <w:t xml:space="preserve"> </w:t>
      </w:r>
      <w:r w:rsidRPr="00B2244A">
        <w:rPr>
          <w:i/>
        </w:rPr>
        <w:t>экзамена</w:t>
      </w:r>
      <w:r w:rsidRPr="00B2244A">
        <w:rPr>
          <w:i/>
          <w:spacing w:val="1"/>
        </w:rPr>
        <w:t xml:space="preserve"> </w:t>
      </w:r>
      <w:r w:rsidRPr="00B2244A">
        <w:rPr>
          <w:i/>
        </w:rPr>
        <w:t>на</w:t>
      </w:r>
      <w:r w:rsidRPr="00B2244A">
        <w:rPr>
          <w:i/>
          <w:spacing w:val="1"/>
        </w:rPr>
        <w:t xml:space="preserve"> </w:t>
      </w:r>
      <w:r w:rsidRPr="00B2244A">
        <w:rPr>
          <w:i/>
        </w:rPr>
        <w:t>рабочем</w:t>
      </w:r>
      <w:r w:rsidRPr="00B2244A">
        <w:rPr>
          <w:i/>
          <w:spacing w:val="1"/>
        </w:rPr>
        <w:t xml:space="preserve"> </w:t>
      </w:r>
      <w:r w:rsidRPr="00B2244A">
        <w:rPr>
          <w:i/>
        </w:rPr>
        <w:t>столе</w:t>
      </w:r>
      <w:r w:rsidRPr="00B2244A">
        <w:rPr>
          <w:i/>
          <w:spacing w:val="1"/>
        </w:rPr>
        <w:t xml:space="preserve"> </w:t>
      </w:r>
      <w:r w:rsidRPr="00B2244A">
        <w:rPr>
          <w:i/>
        </w:rPr>
        <w:t>участника</w:t>
      </w:r>
      <w:r w:rsidRPr="00B2244A">
        <w:rPr>
          <w:i/>
          <w:spacing w:val="1"/>
        </w:rPr>
        <w:t xml:space="preserve"> </w:t>
      </w:r>
      <w:r w:rsidRPr="00B2244A">
        <w:rPr>
          <w:i/>
        </w:rPr>
        <w:t>ГИА,</w:t>
      </w:r>
      <w:r w:rsidRPr="00B2244A">
        <w:rPr>
          <w:i/>
          <w:spacing w:val="1"/>
        </w:rPr>
        <w:t xml:space="preserve"> </w:t>
      </w:r>
      <w:r w:rsidRPr="00B2244A">
        <w:rPr>
          <w:i/>
        </w:rPr>
        <w:t>помимо</w:t>
      </w:r>
      <w:r w:rsidRPr="00B2244A">
        <w:rPr>
          <w:i/>
          <w:spacing w:val="1"/>
        </w:rPr>
        <w:t xml:space="preserve"> </w:t>
      </w:r>
      <w:r w:rsidRPr="00B2244A">
        <w:rPr>
          <w:i/>
        </w:rPr>
        <w:t>ЭМ,</w:t>
      </w:r>
      <w:r w:rsidRPr="00B2244A">
        <w:rPr>
          <w:i/>
          <w:spacing w:val="1"/>
        </w:rPr>
        <w:t xml:space="preserve"> </w:t>
      </w:r>
      <w:r w:rsidRPr="00B2244A">
        <w:rPr>
          <w:i/>
        </w:rPr>
        <w:t>могут</w:t>
      </w:r>
      <w:r w:rsidRPr="00B2244A">
        <w:rPr>
          <w:i/>
          <w:spacing w:val="-62"/>
        </w:rPr>
        <w:t xml:space="preserve"> </w:t>
      </w:r>
      <w:r w:rsidR="00854753" w:rsidRPr="00B2244A">
        <w:rPr>
          <w:i/>
          <w:spacing w:val="-62"/>
          <w:lang w:val="tt-RU"/>
        </w:rPr>
        <w:t xml:space="preserve">                                    </w:t>
      </w:r>
      <w:r w:rsidRPr="00B2244A">
        <w:rPr>
          <w:i/>
        </w:rPr>
        <w:t>находиться:</w:t>
      </w:r>
    </w:p>
    <w:p w14:paraId="00F6FBCB" w14:textId="58E780CA" w:rsidR="00072F79" w:rsidRPr="00B2244A" w:rsidRDefault="00072F79" w:rsidP="00145D6B">
      <w:pPr>
        <w:tabs>
          <w:tab w:val="left" w:pos="5670"/>
          <w:tab w:val="left" w:pos="10206"/>
        </w:tabs>
        <w:ind w:firstLine="709"/>
        <w:jc w:val="both"/>
        <w:rPr>
          <w:i/>
          <w:sz w:val="26"/>
          <w:szCs w:val="26"/>
        </w:rPr>
      </w:pPr>
      <w:r w:rsidRPr="00B2244A">
        <w:rPr>
          <w:i/>
          <w:sz w:val="26"/>
          <w:szCs w:val="26"/>
        </w:rPr>
        <w:t>гелевая</w:t>
      </w:r>
      <w:r w:rsidRPr="00B2244A">
        <w:rPr>
          <w:i/>
          <w:spacing w:val="-2"/>
          <w:sz w:val="26"/>
          <w:szCs w:val="26"/>
        </w:rPr>
        <w:t xml:space="preserve"> </w:t>
      </w:r>
      <w:r w:rsidRPr="00B2244A">
        <w:rPr>
          <w:i/>
          <w:sz w:val="26"/>
          <w:szCs w:val="26"/>
        </w:rPr>
        <w:t>или</w:t>
      </w:r>
      <w:r w:rsidRPr="00B2244A">
        <w:rPr>
          <w:i/>
          <w:spacing w:val="-3"/>
          <w:sz w:val="26"/>
          <w:szCs w:val="26"/>
        </w:rPr>
        <w:t xml:space="preserve"> </w:t>
      </w:r>
      <w:r w:rsidRPr="00B2244A">
        <w:rPr>
          <w:i/>
          <w:sz w:val="26"/>
          <w:szCs w:val="26"/>
        </w:rPr>
        <w:t>капиллярная</w:t>
      </w:r>
      <w:r w:rsidRPr="00B2244A">
        <w:rPr>
          <w:i/>
          <w:spacing w:val="-4"/>
          <w:sz w:val="26"/>
          <w:szCs w:val="26"/>
        </w:rPr>
        <w:t xml:space="preserve"> </w:t>
      </w:r>
      <w:r w:rsidRPr="00B2244A">
        <w:rPr>
          <w:i/>
          <w:sz w:val="26"/>
          <w:szCs w:val="26"/>
        </w:rPr>
        <w:t>ручка</w:t>
      </w:r>
      <w:r w:rsidRPr="00B2244A">
        <w:rPr>
          <w:i/>
          <w:spacing w:val="-1"/>
          <w:sz w:val="26"/>
          <w:szCs w:val="26"/>
        </w:rPr>
        <w:t xml:space="preserve"> </w:t>
      </w:r>
      <w:r w:rsidRPr="00B2244A">
        <w:rPr>
          <w:i/>
          <w:sz w:val="26"/>
          <w:szCs w:val="26"/>
        </w:rPr>
        <w:t>с</w:t>
      </w:r>
      <w:r w:rsidRPr="00B2244A">
        <w:rPr>
          <w:i/>
          <w:spacing w:val="-4"/>
          <w:sz w:val="26"/>
          <w:szCs w:val="26"/>
        </w:rPr>
        <w:t xml:space="preserve"> </w:t>
      </w:r>
      <w:r w:rsidRPr="00B2244A">
        <w:rPr>
          <w:i/>
          <w:sz w:val="26"/>
          <w:szCs w:val="26"/>
        </w:rPr>
        <w:t>чернилами</w:t>
      </w:r>
      <w:r w:rsidRPr="00B2244A">
        <w:rPr>
          <w:i/>
          <w:spacing w:val="-2"/>
          <w:sz w:val="26"/>
          <w:szCs w:val="26"/>
        </w:rPr>
        <w:t xml:space="preserve"> </w:t>
      </w:r>
      <w:r w:rsidRPr="00B2244A">
        <w:rPr>
          <w:i/>
          <w:sz w:val="26"/>
          <w:szCs w:val="26"/>
        </w:rPr>
        <w:t>черного</w:t>
      </w:r>
      <w:r w:rsidRPr="00B2244A">
        <w:rPr>
          <w:i/>
          <w:spacing w:val="-3"/>
          <w:sz w:val="26"/>
          <w:szCs w:val="26"/>
        </w:rPr>
        <w:t xml:space="preserve"> </w:t>
      </w:r>
      <w:r w:rsidRPr="00B2244A">
        <w:rPr>
          <w:i/>
          <w:sz w:val="26"/>
          <w:szCs w:val="26"/>
        </w:rPr>
        <w:t>цвета;</w:t>
      </w:r>
      <w:r w:rsidRPr="00B2244A">
        <w:rPr>
          <w:i/>
          <w:spacing w:val="-63"/>
          <w:sz w:val="26"/>
          <w:szCs w:val="26"/>
        </w:rPr>
        <w:t xml:space="preserve"> </w:t>
      </w:r>
      <w:r w:rsidRPr="00B2244A">
        <w:rPr>
          <w:i/>
          <w:sz w:val="26"/>
          <w:szCs w:val="26"/>
        </w:rPr>
        <w:t>документ,</w:t>
      </w:r>
      <w:r w:rsidRPr="00B2244A">
        <w:rPr>
          <w:i/>
          <w:spacing w:val="-2"/>
          <w:sz w:val="26"/>
          <w:szCs w:val="26"/>
        </w:rPr>
        <w:t xml:space="preserve"> </w:t>
      </w:r>
      <w:r w:rsidRPr="00B2244A">
        <w:rPr>
          <w:i/>
          <w:sz w:val="26"/>
          <w:szCs w:val="26"/>
        </w:rPr>
        <w:t>удостоверяющий</w:t>
      </w:r>
      <w:r w:rsidRPr="00B2244A">
        <w:rPr>
          <w:i/>
          <w:spacing w:val="-1"/>
          <w:sz w:val="26"/>
          <w:szCs w:val="26"/>
        </w:rPr>
        <w:t xml:space="preserve"> </w:t>
      </w:r>
      <w:r w:rsidRPr="00B2244A">
        <w:rPr>
          <w:i/>
          <w:sz w:val="26"/>
          <w:szCs w:val="26"/>
        </w:rPr>
        <w:t>личность;</w:t>
      </w:r>
    </w:p>
    <w:p w14:paraId="1E264ED3" w14:textId="77777777" w:rsidR="00072F79" w:rsidRPr="00B2244A" w:rsidRDefault="00072F79" w:rsidP="00145D6B">
      <w:pPr>
        <w:tabs>
          <w:tab w:val="left" w:pos="5670"/>
          <w:tab w:val="left" w:pos="10206"/>
        </w:tabs>
        <w:spacing w:before="2"/>
        <w:ind w:firstLine="709"/>
        <w:jc w:val="both"/>
        <w:rPr>
          <w:i/>
          <w:sz w:val="26"/>
          <w:szCs w:val="26"/>
        </w:rPr>
      </w:pPr>
      <w:r w:rsidRPr="00B2244A">
        <w:rPr>
          <w:i/>
          <w:sz w:val="26"/>
          <w:szCs w:val="26"/>
        </w:rPr>
        <w:t>лекарства</w:t>
      </w:r>
      <w:r w:rsidRPr="00B2244A">
        <w:rPr>
          <w:i/>
          <w:spacing w:val="-2"/>
          <w:sz w:val="26"/>
          <w:szCs w:val="26"/>
        </w:rPr>
        <w:t xml:space="preserve"> </w:t>
      </w:r>
      <w:r w:rsidRPr="00B2244A">
        <w:rPr>
          <w:i/>
          <w:sz w:val="26"/>
          <w:szCs w:val="26"/>
        </w:rPr>
        <w:t>(при</w:t>
      </w:r>
      <w:r w:rsidRPr="00B2244A">
        <w:rPr>
          <w:i/>
          <w:spacing w:val="-5"/>
          <w:sz w:val="26"/>
          <w:szCs w:val="26"/>
        </w:rPr>
        <w:t xml:space="preserve"> </w:t>
      </w:r>
      <w:r w:rsidRPr="00B2244A">
        <w:rPr>
          <w:i/>
          <w:sz w:val="26"/>
          <w:szCs w:val="26"/>
        </w:rPr>
        <w:t>необходимости);</w:t>
      </w:r>
    </w:p>
    <w:p w14:paraId="3EAAB159" w14:textId="77777777" w:rsidR="00072F79" w:rsidRPr="00B2244A" w:rsidRDefault="00072F79" w:rsidP="00145D6B">
      <w:pPr>
        <w:tabs>
          <w:tab w:val="left" w:pos="5670"/>
          <w:tab w:val="left" w:pos="10206"/>
        </w:tabs>
        <w:spacing w:before="1"/>
        <w:ind w:firstLine="709"/>
        <w:jc w:val="both"/>
        <w:rPr>
          <w:i/>
          <w:sz w:val="26"/>
          <w:szCs w:val="26"/>
        </w:rPr>
      </w:pPr>
      <w:r w:rsidRPr="00B2244A">
        <w:rPr>
          <w:i/>
          <w:sz w:val="26"/>
          <w:szCs w:val="26"/>
        </w:rPr>
        <w:t>продукты питания для дополнительного приема пищи (перекус), бутилированная</w:t>
      </w:r>
      <w:r w:rsidRPr="00B2244A">
        <w:rPr>
          <w:i/>
          <w:spacing w:val="1"/>
          <w:sz w:val="26"/>
          <w:szCs w:val="26"/>
        </w:rPr>
        <w:t xml:space="preserve"> </w:t>
      </w:r>
      <w:r w:rsidRPr="00B2244A">
        <w:rPr>
          <w:i/>
          <w:sz w:val="26"/>
          <w:szCs w:val="26"/>
        </w:rPr>
        <w:t>питьевая вода при условии, что упаковка указанных продуктов питания и воды, а также</w:t>
      </w:r>
      <w:r w:rsidRPr="00B2244A">
        <w:rPr>
          <w:i/>
          <w:spacing w:val="1"/>
          <w:sz w:val="26"/>
          <w:szCs w:val="26"/>
        </w:rPr>
        <w:t xml:space="preserve"> </w:t>
      </w:r>
      <w:r w:rsidRPr="00B2244A">
        <w:rPr>
          <w:i/>
          <w:sz w:val="26"/>
          <w:szCs w:val="26"/>
        </w:rPr>
        <w:t>их</w:t>
      </w:r>
      <w:r w:rsidRPr="00B2244A">
        <w:rPr>
          <w:i/>
          <w:spacing w:val="1"/>
          <w:sz w:val="26"/>
          <w:szCs w:val="26"/>
        </w:rPr>
        <w:t xml:space="preserve"> </w:t>
      </w:r>
      <w:r w:rsidRPr="00B2244A">
        <w:rPr>
          <w:i/>
          <w:sz w:val="26"/>
          <w:szCs w:val="26"/>
        </w:rPr>
        <w:t>потребление</w:t>
      </w:r>
      <w:r w:rsidRPr="00B2244A">
        <w:rPr>
          <w:i/>
          <w:spacing w:val="1"/>
          <w:sz w:val="26"/>
          <w:szCs w:val="26"/>
        </w:rPr>
        <w:t xml:space="preserve"> </w:t>
      </w:r>
      <w:r w:rsidRPr="00B2244A">
        <w:rPr>
          <w:i/>
          <w:sz w:val="26"/>
          <w:szCs w:val="26"/>
        </w:rPr>
        <w:t>не</w:t>
      </w:r>
      <w:r w:rsidRPr="00B2244A">
        <w:rPr>
          <w:i/>
          <w:spacing w:val="1"/>
          <w:sz w:val="26"/>
          <w:szCs w:val="26"/>
        </w:rPr>
        <w:t xml:space="preserve"> </w:t>
      </w:r>
      <w:r w:rsidRPr="00B2244A">
        <w:rPr>
          <w:i/>
          <w:sz w:val="26"/>
          <w:szCs w:val="26"/>
        </w:rPr>
        <w:t>будут</w:t>
      </w:r>
      <w:r w:rsidRPr="00B2244A">
        <w:rPr>
          <w:i/>
          <w:spacing w:val="1"/>
          <w:sz w:val="26"/>
          <w:szCs w:val="26"/>
        </w:rPr>
        <w:t xml:space="preserve"> </w:t>
      </w:r>
      <w:r w:rsidRPr="00B2244A">
        <w:rPr>
          <w:i/>
          <w:sz w:val="26"/>
          <w:szCs w:val="26"/>
        </w:rPr>
        <w:t>отвлекать</w:t>
      </w:r>
      <w:r w:rsidRPr="00B2244A">
        <w:rPr>
          <w:i/>
          <w:spacing w:val="1"/>
          <w:sz w:val="26"/>
          <w:szCs w:val="26"/>
        </w:rPr>
        <w:t xml:space="preserve"> </w:t>
      </w:r>
      <w:r w:rsidRPr="00B2244A">
        <w:rPr>
          <w:i/>
          <w:sz w:val="26"/>
          <w:szCs w:val="26"/>
        </w:rPr>
        <w:t>других</w:t>
      </w:r>
      <w:r w:rsidRPr="00B2244A">
        <w:rPr>
          <w:i/>
          <w:spacing w:val="1"/>
          <w:sz w:val="26"/>
          <w:szCs w:val="26"/>
        </w:rPr>
        <w:t xml:space="preserve"> </w:t>
      </w:r>
      <w:r w:rsidRPr="00B2244A">
        <w:rPr>
          <w:i/>
          <w:sz w:val="26"/>
          <w:szCs w:val="26"/>
        </w:rPr>
        <w:t>участников</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от</w:t>
      </w:r>
      <w:r w:rsidRPr="00B2244A">
        <w:rPr>
          <w:i/>
          <w:spacing w:val="1"/>
          <w:sz w:val="26"/>
          <w:szCs w:val="26"/>
        </w:rPr>
        <w:t xml:space="preserve"> </w:t>
      </w:r>
      <w:r w:rsidRPr="00B2244A">
        <w:rPr>
          <w:i/>
          <w:sz w:val="26"/>
          <w:szCs w:val="26"/>
        </w:rPr>
        <w:t>выполнения</w:t>
      </w:r>
      <w:r w:rsidRPr="00B2244A">
        <w:rPr>
          <w:i/>
          <w:spacing w:val="1"/>
          <w:sz w:val="26"/>
          <w:szCs w:val="26"/>
        </w:rPr>
        <w:t xml:space="preserve"> </w:t>
      </w:r>
      <w:r w:rsidRPr="00B2244A">
        <w:rPr>
          <w:i/>
          <w:sz w:val="26"/>
          <w:szCs w:val="26"/>
        </w:rPr>
        <w:t>ими</w:t>
      </w:r>
      <w:r w:rsidRPr="00B2244A">
        <w:rPr>
          <w:i/>
          <w:spacing w:val="1"/>
          <w:sz w:val="26"/>
          <w:szCs w:val="26"/>
        </w:rPr>
        <w:t xml:space="preserve"> </w:t>
      </w:r>
      <w:r w:rsidRPr="00B2244A">
        <w:rPr>
          <w:i/>
          <w:sz w:val="26"/>
          <w:szCs w:val="26"/>
        </w:rPr>
        <w:t>экзаменационной</w:t>
      </w:r>
      <w:r w:rsidRPr="00B2244A">
        <w:rPr>
          <w:i/>
          <w:spacing w:val="-2"/>
          <w:sz w:val="26"/>
          <w:szCs w:val="26"/>
        </w:rPr>
        <w:t xml:space="preserve"> </w:t>
      </w:r>
      <w:r w:rsidRPr="00B2244A">
        <w:rPr>
          <w:i/>
          <w:sz w:val="26"/>
          <w:szCs w:val="26"/>
        </w:rPr>
        <w:t>работы</w:t>
      </w:r>
      <w:r w:rsidRPr="00B2244A">
        <w:rPr>
          <w:i/>
          <w:spacing w:val="1"/>
          <w:sz w:val="26"/>
          <w:szCs w:val="26"/>
        </w:rPr>
        <w:t xml:space="preserve"> </w:t>
      </w:r>
      <w:r w:rsidRPr="00B2244A">
        <w:rPr>
          <w:i/>
          <w:sz w:val="26"/>
          <w:szCs w:val="26"/>
        </w:rPr>
        <w:t>(при</w:t>
      </w:r>
      <w:r w:rsidRPr="00B2244A">
        <w:rPr>
          <w:i/>
          <w:spacing w:val="1"/>
          <w:sz w:val="26"/>
          <w:szCs w:val="26"/>
        </w:rPr>
        <w:t xml:space="preserve"> </w:t>
      </w:r>
      <w:r w:rsidRPr="00B2244A">
        <w:rPr>
          <w:i/>
          <w:sz w:val="26"/>
          <w:szCs w:val="26"/>
        </w:rPr>
        <w:t>необходимости);</w:t>
      </w:r>
    </w:p>
    <w:p w14:paraId="35626741" w14:textId="77777777" w:rsidR="00072F79" w:rsidRPr="00B2244A" w:rsidRDefault="00072F79" w:rsidP="00145D6B">
      <w:pPr>
        <w:tabs>
          <w:tab w:val="left" w:pos="5670"/>
          <w:tab w:val="left" w:pos="10206"/>
        </w:tabs>
        <w:spacing w:before="1"/>
        <w:ind w:firstLine="709"/>
        <w:jc w:val="both"/>
        <w:rPr>
          <w:i/>
          <w:sz w:val="26"/>
          <w:szCs w:val="26"/>
        </w:rPr>
      </w:pPr>
      <w:r w:rsidRPr="00B2244A">
        <w:rPr>
          <w:i/>
          <w:sz w:val="26"/>
          <w:szCs w:val="26"/>
        </w:rPr>
        <w:t>черновики,</w:t>
      </w:r>
      <w:r w:rsidRPr="00B2244A">
        <w:rPr>
          <w:i/>
          <w:spacing w:val="-5"/>
          <w:sz w:val="26"/>
          <w:szCs w:val="26"/>
        </w:rPr>
        <w:t xml:space="preserve"> </w:t>
      </w:r>
      <w:r w:rsidRPr="00B2244A">
        <w:rPr>
          <w:i/>
          <w:sz w:val="26"/>
          <w:szCs w:val="26"/>
        </w:rPr>
        <w:t>выданные</w:t>
      </w:r>
      <w:r w:rsidRPr="00B2244A">
        <w:rPr>
          <w:i/>
          <w:spacing w:val="-2"/>
          <w:sz w:val="26"/>
          <w:szCs w:val="26"/>
        </w:rPr>
        <w:t xml:space="preserve"> </w:t>
      </w:r>
      <w:r w:rsidRPr="00B2244A">
        <w:rPr>
          <w:i/>
          <w:sz w:val="26"/>
          <w:szCs w:val="26"/>
        </w:rPr>
        <w:t>в</w:t>
      </w:r>
      <w:r w:rsidRPr="00B2244A">
        <w:rPr>
          <w:i/>
          <w:spacing w:val="-4"/>
          <w:sz w:val="26"/>
          <w:szCs w:val="26"/>
        </w:rPr>
        <w:t xml:space="preserve"> </w:t>
      </w:r>
      <w:r w:rsidRPr="00B2244A">
        <w:rPr>
          <w:i/>
          <w:sz w:val="26"/>
          <w:szCs w:val="26"/>
        </w:rPr>
        <w:t>ППЭ;</w:t>
      </w:r>
    </w:p>
    <w:p w14:paraId="1B200886" w14:textId="16333EB4" w:rsidR="00072F79" w:rsidRPr="00B2244A" w:rsidRDefault="00072F79" w:rsidP="00145D6B">
      <w:pPr>
        <w:tabs>
          <w:tab w:val="left" w:pos="5670"/>
          <w:tab w:val="left" w:pos="10206"/>
        </w:tabs>
        <w:spacing w:before="1"/>
        <w:ind w:firstLine="709"/>
        <w:jc w:val="both"/>
        <w:rPr>
          <w:i/>
          <w:sz w:val="26"/>
          <w:szCs w:val="26"/>
        </w:rPr>
      </w:pPr>
      <w:r w:rsidRPr="00B2244A">
        <w:rPr>
          <w:i/>
          <w:sz w:val="26"/>
          <w:szCs w:val="26"/>
        </w:rPr>
        <w:t>специальные технические средства (для участников ГВЭ с ОВЗ, участников ГВЭ –</w:t>
      </w:r>
      <w:r w:rsidRPr="00B2244A">
        <w:rPr>
          <w:i/>
          <w:spacing w:val="1"/>
          <w:sz w:val="26"/>
          <w:szCs w:val="26"/>
        </w:rPr>
        <w:t xml:space="preserve"> </w:t>
      </w:r>
      <w:r w:rsidRPr="00B2244A">
        <w:rPr>
          <w:i/>
          <w:sz w:val="26"/>
          <w:szCs w:val="26"/>
        </w:rPr>
        <w:t>детей-инвалидов,</w:t>
      </w:r>
      <w:r w:rsidRPr="00B2244A">
        <w:rPr>
          <w:i/>
          <w:spacing w:val="-2"/>
          <w:sz w:val="26"/>
          <w:szCs w:val="26"/>
        </w:rPr>
        <w:t xml:space="preserve"> </w:t>
      </w:r>
      <w:r w:rsidRPr="00B2244A">
        <w:rPr>
          <w:i/>
          <w:sz w:val="26"/>
          <w:szCs w:val="26"/>
        </w:rPr>
        <w:t>инвалидов);</w:t>
      </w:r>
    </w:p>
    <w:p w14:paraId="57D043B9" w14:textId="384DF6CB" w:rsidR="008C16CB" w:rsidRPr="00B2244A" w:rsidRDefault="00072F79" w:rsidP="00145D6B">
      <w:pPr>
        <w:tabs>
          <w:tab w:val="left" w:pos="10206"/>
        </w:tabs>
        <w:spacing w:line="259" w:lineRule="auto"/>
        <w:ind w:firstLine="709"/>
        <w:jc w:val="both"/>
        <w:rPr>
          <w:i/>
          <w:sz w:val="26"/>
          <w:szCs w:val="26"/>
        </w:rPr>
      </w:pPr>
      <w:r w:rsidRPr="00B2244A">
        <w:rPr>
          <w:i/>
          <w:sz w:val="26"/>
          <w:szCs w:val="26"/>
        </w:rPr>
        <w:t>средства</w:t>
      </w:r>
      <w:r w:rsidRPr="00B2244A">
        <w:rPr>
          <w:i/>
          <w:spacing w:val="1"/>
          <w:sz w:val="26"/>
          <w:szCs w:val="26"/>
        </w:rPr>
        <w:t xml:space="preserve"> </w:t>
      </w:r>
      <w:r w:rsidRPr="00B2244A">
        <w:rPr>
          <w:i/>
          <w:sz w:val="26"/>
          <w:szCs w:val="26"/>
        </w:rPr>
        <w:t>обучения</w:t>
      </w:r>
      <w:r w:rsidRPr="00B2244A">
        <w:rPr>
          <w:i/>
          <w:spacing w:val="1"/>
          <w:sz w:val="26"/>
          <w:szCs w:val="26"/>
        </w:rPr>
        <w:t xml:space="preserve"> </w:t>
      </w:r>
      <w:r w:rsidRPr="00B2244A">
        <w:rPr>
          <w:i/>
          <w:sz w:val="26"/>
          <w:szCs w:val="26"/>
        </w:rPr>
        <w:t>и</w:t>
      </w:r>
      <w:r w:rsidRPr="00B2244A">
        <w:rPr>
          <w:i/>
          <w:spacing w:val="1"/>
          <w:sz w:val="26"/>
          <w:szCs w:val="26"/>
        </w:rPr>
        <w:t xml:space="preserve"> </w:t>
      </w:r>
      <w:r w:rsidRPr="00B2244A">
        <w:rPr>
          <w:i/>
          <w:sz w:val="26"/>
          <w:szCs w:val="26"/>
        </w:rPr>
        <w:t>воспитания,</w:t>
      </w:r>
      <w:r w:rsidRPr="00B2244A">
        <w:rPr>
          <w:i/>
          <w:spacing w:val="1"/>
          <w:sz w:val="26"/>
          <w:szCs w:val="26"/>
        </w:rPr>
        <w:t xml:space="preserve"> </w:t>
      </w:r>
      <w:r w:rsidRPr="00B2244A">
        <w:rPr>
          <w:i/>
          <w:sz w:val="26"/>
          <w:szCs w:val="26"/>
        </w:rPr>
        <w:t>которые</w:t>
      </w:r>
      <w:r w:rsidRPr="00B2244A">
        <w:rPr>
          <w:i/>
          <w:spacing w:val="1"/>
          <w:sz w:val="26"/>
          <w:szCs w:val="26"/>
        </w:rPr>
        <w:t xml:space="preserve"> </w:t>
      </w:r>
      <w:r w:rsidRPr="00B2244A">
        <w:rPr>
          <w:i/>
          <w:sz w:val="26"/>
          <w:szCs w:val="26"/>
        </w:rPr>
        <w:t>можно</w:t>
      </w:r>
      <w:r w:rsidRPr="00B2244A">
        <w:rPr>
          <w:i/>
          <w:spacing w:val="1"/>
          <w:sz w:val="26"/>
          <w:szCs w:val="26"/>
        </w:rPr>
        <w:t xml:space="preserve"> </w:t>
      </w:r>
      <w:r w:rsidRPr="00B2244A">
        <w:rPr>
          <w:i/>
          <w:sz w:val="26"/>
          <w:szCs w:val="26"/>
        </w:rPr>
        <w:t>использовать</w:t>
      </w:r>
      <w:r w:rsidRPr="00B2244A">
        <w:rPr>
          <w:i/>
          <w:spacing w:val="1"/>
          <w:sz w:val="26"/>
          <w:szCs w:val="26"/>
        </w:rPr>
        <w:t xml:space="preserve"> </w:t>
      </w:r>
      <w:r w:rsidRPr="00B2244A">
        <w:rPr>
          <w:i/>
          <w:sz w:val="26"/>
          <w:szCs w:val="26"/>
        </w:rPr>
        <w:t>на</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по</w:t>
      </w:r>
      <w:r w:rsidRPr="00B2244A">
        <w:rPr>
          <w:i/>
          <w:spacing w:val="1"/>
          <w:sz w:val="26"/>
          <w:szCs w:val="26"/>
        </w:rPr>
        <w:t xml:space="preserve"> </w:t>
      </w:r>
      <w:r w:rsidRPr="00B2244A">
        <w:rPr>
          <w:i/>
          <w:sz w:val="26"/>
          <w:szCs w:val="26"/>
        </w:rPr>
        <w:t>отдельным</w:t>
      </w:r>
      <w:r w:rsidRPr="00B2244A">
        <w:rPr>
          <w:i/>
          <w:spacing w:val="-2"/>
          <w:sz w:val="26"/>
          <w:szCs w:val="26"/>
        </w:rPr>
        <w:t xml:space="preserve"> </w:t>
      </w:r>
      <w:r w:rsidRPr="00B2244A">
        <w:rPr>
          <w:i/>
          <w:sz w:val="26"/>
          <w:szCs w:val="26"/>
        </w:rPr>
        <w:t>учебным</w:t>
      </w:r>
      <w:r w:rsidRPr="00B2244A">
        <w:rPr>
          <w:i/>
          <w:spacing w:val="1"/>
          <w:sz w:val="26"/>
          <w:szCs w:val="26"/>
        </w:rPr>
        <w:t xml:space="preserve"> </w:t>
      </w:r>
      <w:r w:rsidRPr="00B2244A">
        <w:rPr>
          <w:i/>
          <w:sz w:val="26"/>
          <w:szCs w:val="26"/>
        </w:rPr>
        <w:t>предметам.</w:t>
      </w:r>
    </w:p>
    <w:p w14:paraId="6BC2F3DC" w14:textId="77777777" w:rsidR="008C16CB" w:rsidRPr="00B2244A" w:rsidRDefault="00AA24D5" w:rsidP="00145D6B">
      <w:pPr>
        <w:tabs>
          <w:tab w:val="left" w:pos="10206"/>
        </w:tabs>
        <w:ind w:firstLine="709"/>
        <w:jc w:val="center"/>
        <w:rPr>
          <w:b/>
          <w:sz w:val="26"/>
          <w:szCs w:val="26"/>
        </w:rPr>
      </w:pPr>
      <w:r w:rsidRPr="00B2244A">
        <w:rPr>
          <w:b/>
          <w:sz w:val="26"/>
          <w:szCs w:val="26"/>
        </w:rPr>
        <w:t>Инструкция</w:t>
      </w:r>
      <w:r w:rsidRPr="00B2244A">
        <w:rPr>
          <w:b/>
          <w:spacing w:val="-13"/>
          <w:sz w:val="26"/>
          <w:szCs w:val="26"/>
        </w:rPr>
        <w:t xml:space="preserve"> </w:t>
      </w:r>
      <w:r w:rsidRPr="00B2244A">
        <w:rPr>
          <w:b/>
          <w:sz w:val="26"/>
          <w:szCs w:val="26"/>
        </w:rPr>
        <w:t>для</w:t>
      </w:r>
      <w:r w:rsidRPr="00B2244A">
        <w:rPr>
          <w:b/>
          <w:spacing w:val="-12"/>
          <w:sz w:val="26"/>
          <w:szCs w:val="26"/>
        </w:rPr>
        <w:t xml:space="preserve"> </w:t>
      </w:r>
      <w:r w:rsidRPr="00B2244A">
        <w:rPr>
          <w:b/>
          <w:sz w:val="26"/>
          <w:szCs w:val="26"/>
        </w:rPr>
        <w:t>участников</w:t>
      </w:r>
      <w:r w:rsidRPr="00B2244A">
        <w:rPr>
          <w:b/>
          <w:spacing w:val="-12"/>
          <w:sz w:val="26"/>
          <w:szCs w:val="26"/>
        </w:rPr>
        <w:t xml:space="preserve"> </w:t>
      </w:r>
      <w:r w:rsidRPr="00B2244A">
        <w:rPr>
          <w:b/>
          <w:spacing w:val="-2"/>
          <w:sz w:val="26"/>
          <w:szCs w:val="26"/>
        </w:rPr>
        <w:t>экзамена</w:t>
      </w:r>
    </w:p>
    <w:p w14:paraId="3EDD0EA4" w14:textId="2F8715C5" w:rsidR="00072F79" w:rsidRPr="00B2244A" w:rsidRDefault="00072F79" w:rsidP="00145D6B">
      <w:pPr>
        <w:tabs>
          <w:tab w:val="left" w:pos="5670"/>
          <w:tab w:val="left" w:pos="10206"/>
        </w:tabs>
        <w:spacing w:before="1"/>
        <w:ind w:firstLine="709"/>
        <w:jc w:val="both"/>
        <w:rPr>
          <w:i/>
          <w:sz w:val="26"/>
          <w:szCs w:val="26"/>
        </w:rPr>
      </w:pPr>
      <w:r w:rsidRPr="00B2244A">
        <w:rPr>
          <w:i/>
          <w:sz w:val="26"/>
          <w:szCs w:val="26"/>
        </w:rPr>
        <w:t>Первая</w:t>
      </w:r>
      <w:r w:rsidRPr="00B2244A">
        <w:rPr>
          <w:i/>
          <w:spacing w:val="-5"/>
          <w:sz w:val="26"/>
          <w:szCs w:val="26"/>
        </w:rPr>
        <w:t xml:space="preserve"> </w:t>
      </w:r>
      <w:r w:rsidRPr="00B2244A">
        <w:rPr>
          <w:i/>
          <w:sz w:val="26"/>
          <w:szCs w:val="26"/>
        </w:rPr>
        <w:t>часть</w:t>
      </w:r>
      <w:r w:rsidRPr="00B2244A">
        <w:rPr>
          <w:i/>
          <w:spacing w:val="-5"/>
          <w:sz w:val="26"/>
          <w:szCs w:val="26"/>
        </w:rPr>
        <w:t xml:space="preserve"> </w:t>
      </w:r>
      <w:r w:rsidRPr="00B2244A">
        <w:rPr>
          <w:i/>
          <w:sz w:val="26"/>
          <w:szCs w:val="26"/>
        </w:rPr>
        <w:t>инструктажа</w:t>
      </w:r>
      <w:r w:rsidRPr="00B2244A">
        <w:rPr>
          <w:i/>
          <w:spacing w:val="-3"/>
          <w:sz w:val="26"/>
          <w:szCs w:val="26"/>
        </w:rPr>
        <w:t xml:space="preserve"> </w:t>
      </w:r>
      <w:r w:rsidRPr="00B2244A">
        <w:rPr>
          <w:i/>
          <w:sz w:val="26"/>
          <w:szCs w:val="26"/>
        </w:rPr>
        <w:t>(начало</w:t>
      </w:r>
      <w:r w:rsidRPr="00B2244A">
        <w:rPr>
          <w:i/>
          <w:spacing w:val="2"/>
          <w:sz w:val="26"/>
          <w:szCs w:val="26"/>
        </w:rPr>
        <w:t xml:space="preserve"> </w:t>
      </w:r>
      <w:r w:rsidRPr="00B2244A">
        <w:rPr>
          <w:i/>
          <w:sz w:val="26"/>
          <w:szCs w:val="26"/>
        </w:rPr>
        <w:t>проведения</w:t>
      </w:r>
      <w:r w:rsidRPr="00B2244A">
        <w:rPr>
          <w:i/>
          <w:spacing w:val="-4"/>
          <w:sz w:val="26"/>
          <w:szCs w:val="26"/>
        </w:rPr>
        <w:t xml:space="preserve"> </w:t>
      </w:r>
      <w:r w:rsidRPr="00B2244A">
        <w:rPr>
          <w:i/>
          <w:sz w:val="26"/>
          <w:szCs w:val="26"/>
        </w:rPr>
        <w:t>с</w:t>
      </w:r>
      <w:r w:rsidRPr="00B2244A">
        <w:rPr>
          <w:i/>
          <w:spacing w:val="-5"/>
          <w:sz w:val="26"/>
          <w:szCs w:val="26"/>
        </w:rPr>
        <w:t xml:space="preserve"> </w:t>
      </w:r>
      <w:r w:rsidRPr="00B2244A">
        <w:rPr>
          <w:i/>
          <w:sz w:val="26"/>
          <w:szCs w:val="26"/>
        </w:rPr>
        <w:t>9.50</w:t>
      </w:r>
      <w:r w:rsidRPr="00B2244A">
        <w:rPr>
          <w:i/>
          <w:spacing w:val="-4"/>
          <w:sz w:val="26"/>
          <w:szCs w:val="26"/>
        </w:rPr>
        <w:t xml:space="preserve"> </w:t>
      </w:r>
      <w:r w:rsidRPr="00B2244A">
        <w:rPr>
          <w:i/>
          <w:sz w:val="26"/>
          <w:szCs w:val="26"/>
        </w:rPr>
        <w:t>по</w:t>
      </w:r>
      <w:r w:rsidRPr="00B2244A">
        <w:rPr>
          <w:i/>
          <w:spacing w:val="-3"/>
          <w:sz w:val="26"/>
          <w:szCs w:val="26"/>
        </w:rPr>
        <w:t xml:space="preserve"> </w:t>
      </w:r>
      <w:r w:rsidRPr="00B2244A">
        <w:rPr>
          <w:i/>
          <w:sz w:val="26"/>
          <w:szCs w:val="26"/>
        </w:rPr>
        <w:t>местному</w:t>
      </w:r>
      <w:r w:rsidRPr="00B2244A">
        <w:rPr>
          <w:i/>
          <w:spacing w:val="-5"/>
          <w:sz w:val="26"/>
          <w:szCs w:val="26"/>
        </w:rPr>
        <w:t xml:space="preserve"> </w:t>
      </w:r>
      <w:r w:rsidRPr="00B2244A">
        <w:rPr>
          <w:i/>
          <w:sz w:val="26"/>
          <w:szCs w:val="26"/>
        </w:rPr>
        <w:t>времени):</w:t>
      </w:r>
    </w:p>
    <w:p w14:paraId="4187854A" w14:textId="1DA6D146" w:rsidR="00072F79" w:rsidRPr="00B2244A" w:rsidRDefault="00072F79" w:rsidP="00145D6B">
      <w:pPr>
        <w:tabs>
          <w:tab w:val="left" w:pos="4795"/>
          <w:tab w:val="left" w:pos="5670"/>
          <w:tab w:val="left" w:pos="10206"/>
        </w:tabs>
        <w:spacing w:before="15" w:line="232" w:lineRule="auto"/>
        <w:ind w:firstLine="709"/>
        <w:jc w:val="both"/>
        <w:rPr>
          <w:b/>
          <w:sz w:val="26"/>
          <w:szCs w:val="26"/>
        </w:rPr>
      </w:pPr>
      <w:r w:rsidRPr="00B2244A">
        <w:rPr>
          <w:b/>
          <w:sz w:val="26"/>
          <w:szCs w:val="26"/>
        </w:rPr>
        <w:t>Уважаемые</w:t>
      </w:r>
      <w:r w:rsidRPr="00B2244A">
        <w:rPr>
          <w:b/>
          <w:spacing w:val="57"/>
          <w:sz w:val="26"/>
          <w:szCs w:val="26"/>
        </w:rPr>
        <w:t xml:space="preserve"> </w:t>
      </w:r>
      <w:r w:rsidRPr="00B2244A">
        <w:rPr>
          <w:b/>
          <w:sz w:val="26"/>
          <w:szCs w:val="26"/>
        </w:rPr>
        <w:t>участники</w:t>
      </w:r>
      <w:r w:rsidRPr="00B2244A">
        <w:rPr>
          <w:b/>
          <w:spacing w:val="57"/>
          <w:sz w:val="26"/>
          <w:szCs w:val="26"/>
        </w:rPr>
        <w:t xml:space="preserve"> </w:t>
      </w:r>
      <w:r w:rsidRPr="00B2244A">
        <w:rPr>
          <w:b/>
          <w:sz w:val="26"/>
          <w:szCs w:val="26"/>
        </w:rPr>
        <w:t>экзамена!</w:t>
      </w:r>
      <w:r w:rsidRPr="00B2244A">
        <w:rPr>
          <w:b/>
          <w:spacing w:val="57"/>
          <w:sz w:val="26"/>
          <w:szCs w:val="26"/>
        </w:rPr>
        <w:t xml:space="preserve"> </w:t>
      </w:r>
      <w:r w:rsidRPr="00B2244A">
        <w:rPr>
          <w:b/>
          <w:sz w:val="26"/>
          <w:szCs w:val="26"/>
        </w:rPr>
        <w:t>Сегодня</w:t>
      </w:r>
      <w:r w:rsidRPr="00B2244A">
        <w:rPr>
          <w:b/>
          <w:spacing w:val="56"/>
          <w:sz w:val="26"/>
          <w:szCs w:val="26"/>
        </w:rPr>
        <w:t xml:space="preserve"> </w:t>
      </w:r>
      <w:r w:rsidRPr="00B2244A">
        <w:rPr>
          <w:b/>
          <w:sz w:val="26"/>
          <w:szCs w:val="26"/>
        </w:rPr>
        <w:t>вы</w:t>
      </w:r>
      <w:r w:rsidRPr="00B2244A">
        <w:rPr>
          <w:b/>
          <w:spacing w:val="57"/>
          <w:sz w:val="26"/>
          <w:szCs w:val="26"/>
        </w:rPr>
        <w:t xml:space="preserve"> </w:t>
      </w:r>
      <w:r w:rsidRPr="00B2244A">
        <w:rPr>
          <w:b/>
          <w:sz w:val="26"/>
          <w:szCs w:val="26"/>
        </w:rPr>
        <w:t>проходите</w:t>
      </w:r>
      <w:r w:rsidRPr="00B2244A">
        <w:rPr>
          <w:b/>
          <w:spacing w:val="57"/>
          <w:sz w:val="26"/>
          <w:szCs w:val="26"/>
        </w:rPr>
        <w:t xml:space="preserve"> </w:t>
      </w:r>
      <w:r w:rsidRPr="00B2244A">
        <w:rPr>
          <w:b/>
          <w:sz w:val="26"/>
          <w:szCs w:val="26"/>
        </w:rPr>
        <w:t>государственную</w:t>
      </w:r>
      <w:r w:rsidRPr="00B2244A">
        <w:rPr>
          <w:b/>
          <w:spacing w:val="-62"/>
          <w:sz w:val="26"/>
          <w:szCs w:val="26"/>
        </w:rPr>
        <w:t xml:space="preserve"> </w:t>
      </w:r>
      <w:r w:rsidRPr="00B2244A">
        <w:rPr>
          <w:b/>
          <w:sz w:val="26"/>
          <w:szCs w:val="26"/>
        </w:rPr>
        <w:t>итоговую</w:t>
      </w:r>
      <w:r w:rsidRPr="00B2244A">
        <w:rPr>
          <w:b/>
          <w:spacing w:val="-3"/>
          <w:sz w:val="26"/>
          <w:szCs w:val="26"/>
        </w:rPr>
        <w:t xml:space="preserve"> </w:t>
      </w:r>
      <w:r w:rsidRPr="00B2244A">
        <w:rPr>
          <w:b/>
          <w:sz w:val="26"/>
          <w:szCs w:val="26"/>
        </w:rPr>
        <w:t>аттестацию</w:t>
      </w:r>
      <w:r w:rsidRPr="00B2244A">
        <w:rPr>
          <w:b/>
          <w:spacing w:val="-2"/>
          <w:sz w:val="26"/>
          <w:szCs w:val="26"/>
        </w:rPr>
        <w:t xml:space="preserve"> </w:t>
      </w:r>
      <w:r w:rsidRPr="00B2244A">
        <w:rPr>
          <w:b/>
          <w:sz w:val="26"/>
          <w:szCs w:val="26"/>
        </w:rPr>
        <w:t>по</w:t>
      </w:r>
      <w:r w:rsidRPr="00B2244A">
        <w:rPr>
          <w:b/>
          <w:sz w:val="26"/>
          <w:szCs w:val="26"/>
          <w:u w:val="single"/>
        </w:rPr>
        <w:tab/>
      </w:r>
      <w:r w:rsidRPr="00B2244A">
        <w:rPr>
          <w:sz w:val="26"/>
          <w:szCs w:val="26"/>
        </w:rPr>
        <w:t>(</w:t>
      </w:r>
      <w:r w:rsidRPr="00B2244A">
        <w:rPr>
          <w:i/>
          <w:sz w:val="26"/>
          <w:szCs w:val="26"/>
        </w:rPr>
        <w:t>назовите</w:t>
      </w:r>
      <w:r w:rsidRPr="00B2244A">
        <w:rPr>
          <w:i/>
          <w:spacing w:val="-3"/>
          <w:sz w:val="26"/>
          <w:szCs w:val="26"/>
        </w:rPr>
        <w:t xml:space="preserve"> </w:t>
      </w:r>
      <w:r w:rsidRPr="00B2244A">
        <w:rPr>
          <w:i/>
          <w:sz w:val="26"/>
          <w:szCs w:val="26"/>
        </w:rPr>
        <w:t>соответствующий</w:t>
      </w:r>
      <w:r w:rsidRPr="00B2244A">
        <w:rPr>
          <w:i/>
          <w:spacing w:val="-3"/>
          <w:sz w:val="26"/>
          <w:szCs w:val="26"/>
        </w:rPr>
        <w:t xml:space="preserve"> </w:t>
      </w:r>
      <w:r w:rsidRPr="00B2244A">
        <w:rPr>
          <w:i/>
          <w:sz w:val="26"/>
          <w:szCs w:val="26"/>
        </w:rPr>
        <w:t>учебный</w:t>
      </w:r>
      <w:r w:rsidRPr="00B2244A">
        <w:rPr>
          <w:i/>
          <w:spacing w:val="-3"/>
          <w:sz w:val="26"/>
          <w:szCs w:val="26"/>
        </w:rPr>
        <w:t xml:space="preserve"> </w:t>
      </w:r>
      <w:r w:rsidRPr="00B2244A">
        <w:rPr>
          <w:i/>
          <w:sz w:val="26"/>
          <w:szCs w:val="26"/>
        </w:rPr>
        <w:t>предмет)</w:t>
      </w:r>
      <w:r w:rsidRPr="00B2244A">
        <w:rPr>
          <w:b/>
          <w:sz w:val="26"/>
          <w:szCs w:val="26"/>
        </w:rPr>
        <w:t xml:space="preserve"> форме ОГЭ с использованием технологии печати полных комплектов экзаменационных материалов в аудиториях ППЭ.</w:t>
      </w:r>
    </w:p>
    <w:p w14:paraId="07114E50" w14:textId="0A0BC24C" w:rsidR="00072F79" w:rsidRPr="00B2244A" w:rsidRDefault="00072F79" w:rsidP="00145D6B">
      <w:pPr>
        <w:tabs>
          <w:tab w:val="left" w:pos="10206"/>
        </w:tabs>
        <w:ind w:firstLine="709"/>
        <w:jc w:val="both"/>
        <w:rPr>
          <w:b/>
          <w:sz w:val="26"/>
          <w:szCs w:val="26"/>
        </w:rPr>
      </w:pPr>
      <w:bookmarkStart w:id="77" w:name="_Toc193382305"/>
      <w:bookmarkStart w:id="78" w:name="_Toc193382461"/>
      <w:bookmarkStart w:id="79" w:name="_Toc193382606"/>
      <w:bookmarkStart w:id="80" w:name="_Toc193787311"/>
      <w:r w:rsidRPr="00B2244A">
        <w:rPr>
          <w:b/>
          <w:sz w:val="26"/>
          <w:szCs w:val="26"/>
        </w:rPr>
        <w:t>Все</w:t>
      </w:r>
      <w:r w:rsidRPr="00B2244A">
        <w:rPr>
          <w:b/>
          <w:spacing w:val="10"/>
          <w:sz w:val="26"/>
          <w:szCs w:val="26"/>
        </w:rPr>
        <w:t xml:space="preserve"> </w:t>
      </w:r>
      <w:r w:rsidRPr="00B2244A">
        <w:rPr>
          <w:b/>
          <w:sz w:val="26"/>
          <w:szCs w:val="26"/>
        </w:rPr>
        <w:t>задания</w:t>
      </w:r>
      <w:r w:rsidRPr="00B2244A">
        <w:rPr>
          <w:b/>
          <w:spacing w:val="11"/>
          <w:sz w:val="26"/>
          <w:szCs w:val="26"/>
        </w:rPr>
        <w:t xml:space="preserve"> </w:t>
      </w:r>
      <w:r w:rsidRPr="00B2244A">
        <w:rPr>
          <w:b/>
          <w:sz w:val="26"/>
          <w:szCs w:val="26"/>
        </w:rPr>
        <w:t>составлены</w:t>
      </w:r>
      <w:r w:rsidRPr="00B2244A">
        <w:rPr>
          <w:b/>
          <w:spacing w:val="11"/>
          <w:sz w:val="26"/>
          <w:szCs w:val="26"/>
        </w:rPr>
        <w:t xml:space="preserve"> </w:t>
      </w:r>
      <w:r w:rsidRPr="00B2244A">
        <w:rPr>
          <w:b/>
          <w:sz w:val="26"/>
          <w:szCs w:val="26"/>
        </w:rPr>
        <w:t>на</w:t>
      </w:r>
      <w:r w:rsidRPr="00B2244A">
        <w:rPr>
          <w:b/>
          <w:spacing w:val="76"/>
          <w:sz w:val="26"/>
          <w:szCs w:val="26"/>
        </w:rPr>
        <w:t xml:space="preserve"> </w:t>
      </w:r>
      <w:r w:rsidRPr="00B2244A">
        <w:rPr>
          <w:b/>
          <w:sz w:val="26"/>
          <w:szCs w:val="26"/>
        </w:rPr>
        <w:t>основе</w:t>
      </w:r>
      <w:r w:rsidRPr="00B2244A">
        <w:rPr>
          <w:b/>
          <w:spacing w:val="76"/>
          <w:sz w:val="26"/>
          <w:szCs w:val="26"/>
        </w:rPr>
        <w:t xml:space="preserve"> </w:t>
      </w:r>
      <w:r w:rsidRPr="00B2244A">
        <w:rPr>
          <w:b/>
          <w:sz w:val="26"/>
          <w:szCs w:val="26"/>
        </w:rPr>
        <w:t>школьной</w:t>
      </w:r>
      <w:r w:rsidRPr="00B2244A">
        <w:rPr>
          <w:b/>
          <w:spacing w:val="76"/>
          <w:sz w:val="26"/>
          <w:szCs w:val="26"/>
        </w:rPr>
        <w:t xml:space="preserve"> </w:t>
      </w:r>
      <w:r w:rsidRPr="00B2244A">
        <w:rPr>
          <w:b/>
          <w:sz w:val="26"/>
          <w:szCs w:val="26"/>
        </w:rPr>
        <w:t>программы,</w:t>
      </w:r>
      <w:r w:rsidRPr="00B2244A">
        <w:rPr>
          <w:b/>
          <w:spacing w:val="77"/>
          <w:sz w:val="26"/>
          <w:szCs w:val="26"/>
        </w:rPr>
        <w:t xml:space="preserve"> </w:t>
      </w:r>
      <w:r w:rsidRPr="00B2244A">
        <w:rPr>
          <w:b/>
          <w:sz w:val="26"/>
          <w:szCs w:val="26"/>
        </w:rPr>
        <w:t>поэтому</w:t>
      </w:r>
      <w:r w:rsidRPr="00B2244A">
        <w:rPr>
          <w:b/>
          <w:spacing w:val="76"/>
          <w:sz w:val="26"/>
          <w:szCs w:val="26"/>
        </w:rPr>
        <w:t xml:space="preserve"> </w:t>
      </w:r>
      <w:r w:rsidRPr="00B2244A">
        <w:rPr>
          <w:b/>
          <w:sz w:val="26"/>
          <w:szCs w:val="26"/>
        </w:rPr>
        <w:t>каждый</w:t>
      </w:r>
      <w:r w:rsidRPr="00B2244A">
        <w:rPr>
          <w:b/>
          <w:spacing w:val="-62"/>
          <w:sz w:val="26"/>
          <w:szCs w:val="26"/>
        </w:rPr>
        <w:t xml:space="preserve">   </w:t>
      </w:r>
      <w:r w:rsidRPr="00B2244A">
        <w:rPr>
          <w:b/>
          <w:sz w:val="26"/>
          <w:szCs w:val="26"/>
        </w:rPr>
        <w:t xml:space="preserve"> из вас</w:t>
      </w:r>
      <w:r w:rsidRPr="00B2244A">
        <w:rPr>
          <w:b/>
          <w:spacing w:val="-1"/>
          <w:sz w:val="26"/>
          <w:szCs w:val="26"/>
        </w:rPr>
        <w:t xml:space="preserve"> </w:t>
      </w:r>
      <w:r w:rsidRPr="00B2244A">
        <w:rPr>
          <w:b/>
          <w:sz w:val="26"/>
          <w:szCs w:val="26"/>
        </w:rPr>
        <w:t>может</w:t>
      </w:r>
      <w:r w:rsidRPr="00B2244A">
        <w:rPr>
          <w:b/>
          <w:spacing w:val="-1"/>
          <w:sz w:val="26"/>
          <w:szCs w:val="26"/>
        </w:rPr>
        <w:t xml:space="preserve"> </w:t>
      </w:r>
      <w:r w:rsidRPr="00B2244A">
        <w:rPr>
          <w:b/>
          <w:sz w:val="26"/>
          <w:szCs w:val="26"/>
        </w:rPr>
        <w:t>успешно</w:t>
      </w:r>
      <w:r w:rsidRPr="00B2244A">
        <w:rPr>
          <w:b/>
          <w:spacing w:val="-1"/>
          <w:sz w:val="26"/>
          <w:szCs w:val="26"/>
        </w:rPr>
        <w:t xml:space="preserve"> </w:t>
      </w:r>
      <w:r w:rsidRPr="00B2244A">
        <w:rPr>
          <w:b/>
          <w:sz w:val="26"/>
          <w:szCs w:val="26"/>
        </w:rPr>
        <w:t>сдать</w:t>
      </w:r>
      <w:r w:rsidRPr="00B2244A">
        <w:rPr>
          <w:b/>
          <w:spacing w:val="1"/>
          <w:sz w:val="26"/>
          <w:szCs w:val="26"/>
        </w:rPr>
        <w:t xml:space="preserve"> </w:t>
      </w:r>
      <w:r w:rsidRPr="00B2244A">
        <w:rPr>
          <w:b/>
          <w:sz w:val="26"/>
          <w:szCs w:val="26"/>
        </w:rPr>
        <w:t>экзамен.</w:t>
      </w:r>
      <w:bookmarkEnd w:id="77"/>
      <w:bookmarkEnd w:id="78"/>
      <w:bookmarkEnd w:id="79"/>
      <w:bookmarkEnd w:id="80"/>
    </w:p>
    <w:p w14:paraId="3DF61227" w14:textId="154C2EB3" w:rsidR="00072F79" w:rsidRPr="00B2244A" w:rsidRDefault="00072F79" w:rsidP="00881AE3">
      <w:pPr>
        <w:tabs>
          <w:tab w:val="left" w:pos="10206"/>
        </w:tabs>
        <w:ind w:firstLine="709"/>
        <w:jc w:val="both"/>
        <w:rPr>
          <w:b/>
          <w:sz w:val="26"/>
          <w:szCs w:val="26"/>
        </w:rPr>
      </w:pPr>
      <w:r w:rsidRPr="00B2244A">
        <w:rPr>
          <w:b/>
          <w:sz w:val="26"/>
          <w:szCs w:val="26"/>
        </w:rPr>
        <w:t>Вместе</w:t>
      </w:r>
      <w:r w:rsidRPr="00B2244A">
        <w:rPr>
          <w:b/>
          <w:spacing w:val="54"/>
          <w:sz w:val="26"/>
          <w:szCs w:val="26"/>
        </w:rPr>
        <w:t xml:space="preserve"> </w:t>
      </w:r>
      <w:r w:rsidRPr="00B2244A">
        <w:rPr>
          <w:b/>
          <w:sz w:val="26"/>
          <w:szCs w:val="26"/>
        </w:rPr>
        <w:t>с</w:t>
      </w:r>
      <w:r w:rsidRPr="00B2244A">
        <w:rPr>
          <w:b/>
          <w:spacing w:val="54"/>
          <w:sz w:val="26"/>
          <w:szCs w:val="26"/>
        </w:rPr>
        <w:t xml:space="preserve"> </w:t>
      </w:r>
      <w:r w:rsidRPr="00B2244A">
        <w:rPr>
          <w:b/>
          <w:sz w:val="26"/>
          <w:szCs w:val="26"/>
        </w:rPr>
        <w:t>тем</w:t>
      </w:r>
      <w:r w:rsidRPr="00B2244A">
        <w:rPr>
          <w:b/>
          <w:spacing w:val="54"/>
          <w:sz w:val="26"/>
          <w:szCs w:val="26"/>
        </w:rPr>
        <w:t xml:space="preserve"> </w:t>
      </w:r>
      <w:r w:rsidRPr="00B2244A">
        <w:rPr>
          <w:b/>
          <w:sz w:val="26"/>
          <w:szCs w:val="26"/>
        </w:rPr>
        <w:t>напоминаем,</w:t>
      </w:r>
      <w:r w:rsidRPr="00B2244A">
        <w:rPr>
          <w:b/>
          <w:spacing w:val="54"/>
          <w:sz w:val="26"/>
          <w:szCs w:val="26"/>
        </w:rPr>
        <w:t xml:space="preserve"> </w:t>
      </w:r>
      <w:r w:rsidRPr="00B2244A">
        <w:rPr>
          <w:b/>
          <w:sz w:val="26"/>
          <w:szCs w:val="26"/>
        </w:rPr>
        <w:t>что</w:t>
      </w:r>
      <w:r w:rsidRPr="00B2244A">
        <w:rPr>
          <w:b/>
          <w:spacing w:val="54"/>
          <w:sz w:val="26"/>
          <w:szCs w:val="26"/>
        </w:rPr>
        <w:t xml:space="preserve"> </w:t>
      </w:r>
      <w:r w:rsidRPr="00B2244A">
        <w:rPr>
          <w:b/>
          <w:sz w:val="26"/>
          <w:szCs w:val="26"/>
        </w:rPr>
        <w:t>в</w:t>
      </w:r>
      <w:r w:rsidRPr="00B2244A">
        <w:rPr>
          <w:b/>
          <w:spacing w:val="53"/>
          <w:sz w:val="26"/>
          <w:szCs w:val="26"/>
        </w:rPr>
        <w:t xml:space="preserve"> </w:t>
      </w:r>
      <w:r w:rsidRPr="00B2244A">
        <w:rPr>
          <w:b/>
          <w:sz w:val="26"/>
          <w:szCs w:val="26"/>
        </w:rPr>
        <w:t>целях</w:t>
      </w:r>
      <w:r w:rsidRPr="00B2244A">
        <w:rPr>
          <w:b/>
          <w:spacing w:val="55"/>
          <w:sz w:val="26"/>
          <w:szCs w:val="26"/>
        </w:rPr>
        <w:t xml:space="preserve"> </w:t>
      </w:r>
      <w:r w:rsidRPr="00B2244A">
        <w:rPr>
          <w:b/>
          <w:sz w:val="26"/>
          <w:szCs w:val="26"/>
        </w:rPr>
        <w:t>предупреждения</w:t>
      </w:r>
      <w:r w:rsidRPr="00B2244A">
        <w:rPr>
          <w:b/>
          <w:spacing w:val="55"/>
          <w:sz w:val="26"/>
          <w:szCs w:val="26"/>
        </w:rPr>
        <w:t xml:space="preserve"> </w:t>
      </w:r>
      <w:r w:rsidRPr="00B2244A">
        <w:rPr>
          <w:b/>
          <w:sz w:val="26"/>
          <w:szCs w:val="26"/>
        </w:rPr>
        <w:t>нарушений</w:t>
      </w:r>
      <w:r w:rsidRPr="00B2244A">
        <w:rPr>
          <w:b/>
          <w:spacing w:val="53"/>
          <w:sz w:val="26"/>
          <w:szCs w:val="26"/>
        </w:rPr>
        <w:t xml:space="preserve"> </w:t>
      </w:r>
      <w:r w:rsidRPr="00B2244A">
        <w:rPr>
          <w:b/>
          <w:sz w:val="26"/>
          <w:szCs w:val="26"/>
        </w:rPr>
        <w:t>порядка</w:t>
      </w:r>
      <w:r w:rsidRPr="00B2244A">
        <w:rPr>
          <w:b/>
          <w:spacing w:val="-62"/>
          <w:sz w:val="26"/>
          <w:szCs w:val="26"/>
        </w:rPr>
        <w:t xml:space="preserve"> </w:t>
      </w:r>
      <w:r w:rsidRPr="00B2244A">
        <w:rPr>
          <w:b/>
          <w:sz w:val="26"/>
          <w:szCs w:val="26"/>
        </w:rPr>
        <w:t>проведения</w:t>
      </w:r>
      <w:r w:rsidRPr="00B2244A">
        <w:rPr>
          <w:b/>
          <w:spacing w:val="-3"/>
          <w:sz w:val="26"/>
          <w:szCs w:val="26"/>
        </w:rPr>
        <w:t xml:space="preserve"> </w:t>
      </w:r>
      <w:r w:rsidRPr="00B2244A">
        <w:rPr>
          <w:b/>
          <w:sz w:val="26"/>
          <w:szCs w:val="26"/>
        </w:rPr>
        <w:t>ГИА</w:t>
      </w:r>
      <w:r w:rsidRPr="00B2244A">
        <w:rPr>
          <w:b/>
          <w:spacing w:val="1"/>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аудиториях ППЭ</w:t>
      </w:r>
      <w:r w:rsidRPr="00B2244A">
        <w:rPr>
          <w:b/>
          <w:spacing w:val="1"/>
          <w:sz w:val="26"/>
          <w:szCs w:val="26"/>
        </w:rPr>
        <w:t xml:space="preserve"> </w:t>
      </w:r>
      <w:r w:rsidRPr="00B2244A">
        <w:rPr>
          <w:b/>
          <w:sz w:val="26"/>
          <w:szCs w:val="26"/>
        </w:rPr>
        <w:t>ведется</w:t>
      </w:r>
      <w:r w:rsidRPr="00B2244A">
        <w:rPr>
          <w:b/>
          <w:spacing w:val="-1"/>
          <w:sz w:val="26"/>
          <w:szCs w:val="26"/>
        </w:rPr>
        <w:t xml:space="preserve"> </w:t>
      </w:r>
      <w:r w:rsidRPr="00B2244A">
        <w:rPr>
          <w:b/>
          <w:sz w:val="26"/>
          <w:szCs w:val="26"/>
        </w:rPr>
        <w:t>видеонаблюдение</w:t>
      </w:r>
      <w:r w:rsidRPr="00B2244A">
        <w:rPr>
          <w:rStyle w:val="afc"/>
          <w:b/>
          <w:sz w:val="26"/>
          <w:szCs w:val="26"/>
        </w:rPr>
        <w:footnoteReference w:id="37"/>
      </w:r>
      <w:r w:rsidRPr="00B2244A">
        <w:rPr>
          <w:b/>
          <w:sz w:val="26"/>
          <w:szCs w:val="26"/>
        </w:rPr>
        <w:t>.</w:t>
      </w:r>
    </w:p>
    <w:p w14:paraId="242339C3" w14:textId="29D2DE6C" w:rsidR="00072F79" w:rsidRPr="00B2244A" w:rsidRDefault="00072F79" w:rsidP="00881AE3">
      <w:pPr>
        <w:tabs>
          <w:tab w:val="left" w:pos="10206"/>
        </w:tabs>
        <w:ind w:firstLine="709"/>
        <w:jc w:val="both"/>
        <w:rPr>
          <w:b/>
          <w:sz w:val="26"/>
          <w:szCs w:val="26"/>
        </w:rPr>
      </w:pPr>
      <w:bookmarkStart w:id="81" w:name="_Toc193382306"/>
      <w:bookmarkStart w:id="82" w:name="_Toc193382462"/>
      <w:bookmarkStart w:id="83" w:name="_Toc193382607"/>
      <w:bookmarkStart w:id="84" w:name="_Toc193787312"/>
      <w:r w:rsidRPr="00B2244A">
        <w:rPr>
          <w:b/>
          <w:spacing w:val="-1"/>
          <w:sz w:val="26"/>
          <w:szCs w:val="26"/>
        </w:rPr>
        <w:t>Во время проведения экзамена вам необходимо соблюдать порядок проведения ГИА.</w:t>
      </w:r>
      <w:bookmarkEnd w:id="81"/>
      <w:bookmarkEnd w:id="82"/>
      <w:bookmarkEnd w:id="83"/>
      <w:bookmarkEnd w:id="84"/>
    </w:p>
    <w:p w14:paraId="766BAE46" w14:textId="78BF7155" w:rsidR="00072F79" w:rsidRPr="00B2244A" w:rsidRDefault="00072F79" w:rsidP="00881AE3">
      <w:pPr>
        <w:tabs>
          <w:tab w:val="left" w:pos="10206"/>
        </w:tabs>
        <w:ind w:firstLine="709"/>
        <w:jc w:val="both"/>
        <w:rPr>
          <w:b/>
          <w:sz w:val="26"/>
          <w:szCs w:val="26"/>
        </w:rPr>
      </w:pPr>
      <w:bookmarkStart w:id="85" w:name="_Toc193382307"/>
      <w:bookmarkStart w:id="86" w:name="_Toc193382463"/>
      <w:bookmarkStart w:id="87" w:name="_Toc193382608"/>
      <w:bookmarkStart w:id="88" w:name="_Toc193787313"/>
      <w:r w:rsidRPr="00B2244A">
        <w:rPr>
          <w:b/>
          <w:sz w:val="26"/>
          <w:szCs w:val="26"/>
        </w:rPr>
        <w:t>В</w:t>
      </w:r>
      <w:r w:rsidRPr="00B2244A">
        <w:rPr>
          <w:b/>
          <w:spacing w:val="-4"/>
          <w:sz w:val="26"/>
          <w:szCs w:val="26"/>
        </w:rPr>
        <w:t xml:space="preserve"> </w:t>
      </w:r>
      <w:r w:rsidRPr="00B2244A">
        <w:rPr>
          <w:b/>
          <w:sz w:val="26"/>
          <w:szCs w:val="26"/>
        </w:rPr>
        <w:t>день</w:t>
      </w:r>
      <w:r w:rsidRPr="00B2244A">
        <w:rPr>
          <w:b/>
          <w:spacing w:val="-2"/>
          <w:sz w:val="26"/>
          <w:szCs w:val="26"/>
        </w:rPr>
        <w:t xml:space="preserve"> </w:t>
      </w:r>
      <w:r w:rsidRPr="00B2244A">
        <w:rPr>
          <w:b/>
          <w:sz w:val="26"/>
          <w:szCs w:val="26"/>
        </w:rPr>
        <w:t>проведения</w:t>
      </w:r>
      <w:r w:rsidRPr="00B2244A">
        <w:rPr>
          <w:b/>
          <w:spacing w:val="-4"/>
          <w:sz w:val="26"/>
          <w:szCs w:val="26"/>
        </w:rPr>
        <w:t xml:space="preserve"> </w:t>
      </w:r>
      <w:r w:rsidRPr="00B2244A">
        <w:rPr>
          <w:b/>
          <w:sz w:val="26"/>
          <w:szCs w:val="26"/>
        </w:rPr>
        <w:t>экзамена</w:t>
      </w:r>
      <w:r w:rsidRPr="00B2244A">
        <w:rPr>
          <w:b/>
          <w:spacing w:val="-3"/>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ППЭ</w:t>
      </w:r>
      <w:r w:rsidRPr="00B2244A">
        <w:rPr>
          <w:b/>
          <w:spacing w:val="-1"/>
          <w:sz w:val="26"/>
          <w:szCs w:val="26"/>
        </w:rPr>
        <w:t xml:space="preserve"> </w:t>
      </w:r>
      <w:r w:rsidRPr="00B2244A">
        <w:rPr>
          <w:b/>
          <w:sz w:val="26"/>
          <w:szCs w:val="26"/>
        </w:rPr>
        <w:t>запрещается:</w:t>
      </w:r>
      <w:bookmarkEnd w:id="85"/>
      <w:bookmarkEnd w:id="86"/>
      <w:bookmarkEnd w:id="87"/>
      <w:bookmarkEnd w:id="88"/>
    </w:p>
    <w:p w14:paraId="1C09BBBA" w14:textId="08C4C816" w:rsidR="00072F79" w:rsidRPr="00B2244A" w:rsidRDefault="00072F79" w:rsidP="00881AE3">
      <w:pPr>
        <w:tabs>
          <w:tab w:val="left" w:pos="10206"/>
        </w:tabs>
        <w:ind w:firstLine="709"/>
        <w:jc w:val="both"/>
        <w:rPr>
          <w:b/>
          <w:sz w:val="26"/>
          <w:szCs w:val="26"/>
        </w:rPr>
      </w:pPr>
      <w:r w:rsidRPr="00B2244A">
        <w:rPr>
          <w:b/>
          <w:sz w:val="26"/>
          <w:szCs w:val="26"/>
        </w:rPr>
        <w:t>выполнять</w:t>
      </w:r>
      <w:r w:rsidRPr="00B2244A">
        <w:rPr>
          <w:b/>
          <w:spacing w:val="-1"/>
          <w:sz w:val="26"/>
          <w:szCs w:val="26"/>
        </w:rPr>
        <w:t xml:space="preserve"> </w:t>
      </w:r>
      <w:r w:rsidRPr="00B2244A">
        <w:rPr>
          <w:b/>
          <w:sz w:val="26"/>
          <w:szCs w:val="26"/>
        </w:rPr>
        <w:t>экзаменационную</w:t>
      </w:r>
      <w:r w:rsidRPr="00B2244A">
        <w:rPr>
          <w:b/>
          <w:spacing w:val="-2"/>
          <w:sz w:val="26"/>
          <w:szCs w:val="26"/>
        </w:rPr>
        <w:t xml:space="preserve"> </w:t>
      </w:r>
      <w:r w:rsidRPr="00B2244A">
        <w:rPr>
          <w:b/>
          <w:sz w:val="26"/>
          <w:szCs w:val="26"/>
        </w:rPr>
        <w:t>работу несамостоятельно,</w:t>
      </w:r>
      <w:r w:rsidRPr="00B2244A">
        <w:rPr>
          <w:b/>
          <w:spacing w:val="-2"/>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том</w:t>
      </w:r>
      <w:r w:rsidRPr="00B2244A">
        <w:rPr>
          <w:b/>
          <w:spacing w:val="-1"/>
          <w:sz w:val="26"/>
          <w:szCs w:val="26"/>
        </w:rPr>
        <w:t xml:space="preserve"> </w:t>
      </w:r>
      <w:r w:rsidRPr="00B2244A">
        <w:rPr>
          <w:b/>
          <w:sz w:val="26"/>
          <w:szCs w:val="26"/>
        </w:rPr>
        <w:t>числе</w:t>
      </w:r>
      <w:r w:rsidRPr="00B2244A">
        <w:rPr>
          <w:b/>
          <w:spacing w:val="-2"/>
          <w:sz w:val="26"/>
          <w:szCs w:val="26"/>
        </w:rPr>
        <w:t xml:space="preserve"> </w:t>
      </w:r>
      <w:r w:rsidRPr="00B2244A">
        <w:rPr>
          <w:b/>
          <w:sz w:val="26"/>
          <w:szCs w:val="26"/>
        </w:rPr>
        <w:t>с помощью посторонних</w:t>
      </w:r>
      <w:r w:rsidRPr="00B2244A">
        <w:rPr>
          <w:b/>
          <w:spacing w:val="-6"/>
          <w:sz w:val="26"/>
          <w:szCs w:val="26"/>
        </w:rPr>
        <w:t xml:space="preserve"> </w:t>
      </w:r>
      <w:r w:rsidRPr="00B2244A">
        <w:rPr>
          <w:b/>
          <w:sz w:val="26"/>
          <w:szCs w:val="26"/>
        </w:rPr>
        <w:t>лиц;</w:t>
      </w:r>
    </w:p>
    <w:p w14:paraId="3C7391A2" w14:textId="7B90FA9C" w:rsidR="00072F79" w:rsidRPr="00B2244A" w:rsidRDefault="00072F79" w:rsidP="00881AE3">
      <w:pPr>
        <w:tabs>
          <w:tab w:val="left" w:pos="10206"/>
        </w:tabs>
        <w:ind w:firstLine="709"/>
        <w:jc w:val="both"/>
        <w:rPr>
          <w:b/>
          <w:sz w:val="26"/>
          <w:szCs w:val="26"/>
        </w:rPr>
      </w:pPr>
      <w:r w:rsidRPr="00B2244A">
        <w:rPr>
          <w:b/>
          <w:sz w:val="26"/>
          <w:szCs w:val="26"/>
        </w:rPr>
        <w:t>общаться</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другими</w:t>
      </w:r>
      <w:r w:rsidRPr="00B2244A">
        <w:rPr>
          <w:b/>
          <w:spacing w:val="1"/>
          <w:sz w:val="26"/>
          <w:szCs w:val="26"/>
        </w:rPr>
        <w:t xml:space="preserve"> </w:t>
      </w:r>
      <w:r w:rsidRPr="00B2244A">
        <w:rPr>
          <w:b/>
          <w:sz w:val="26"/>
          <w:szCs w:val="26"/>
        </w:rPr>
        <w:t>участниками</w:t>
      </w:r>
      <w:r w:rsidRPr="00B2244A">
        <w:rPr>
          <w:b/>
          <w:spacing w:val="1"/>
          <w:sz w:val="26"/>
          <w:szCs w:val="26"/>
        </w:rPr>
        <w:t xml:space="preserve"> </w:t>
      </w:r>
      <w:r w:rsidRPr="00B2244A">
        <w:rPr>
          <w:b/>
          <w:sz w:val="26"/>
          <w:szCs w:val="26"/>
        </w:rPr>
        <w:t>ГИА</w:t>
      </w:r>
      <w:r w:rsidRPr="00B2244A">
        <w:rPr>
          <w:b/>
          <w:spacing w:val="1"/>
          <w:sz w:val="26"/>
          <w:szCs w:val="26"/>
        </w:rPr>
        <w:t xml:space="preserve"> </w:t>
      </w:r>
      <w:r w:rsidRPr="00B2244A">
        <w:rPr>
          <w:b/>
          <w:sz w:val="26"/>
          <w:szCs w:val="26"/>
        </w:rPr>
        <w:t>во</w:t>
      </w:r>
      <w:r w:rsidRPr="00B2244A">
        <w:rPr>
          <w:b/>
          <w:spacing w:val="1"/>
          <w:sz w:val="26"/>
          <w:szCs w:val="26"/>
        </w:rPr>
        <w:t xml:space="preserve"> </w:t>
      </w:r>
      <w:r w:rsidRPr="00B2244A">
        <w:rPr>
          <w:b/>
          <w:sz w:val="26"/>
          <w:szCs w:val="26"/>
        </w:rPr>
        <w:t>время</w:t>
      </w:r>
      <w:r w:rsidRPr="00B2244A">
        <w:rPr>
          <w:b/>
          <w:spacing w:val="1"/>
          <w:sz w:val="26"/>
          <w:szCs w:val="26"/>
        </w:rPr>
        <w:t xml:space="preserve"> </w:t>
      </w:r>
      <w:r w:rsidRPr="00B2244A">
        <w:rPr>
          <w:b/>
          <w:sz w:val="26"/>
          <w:szCs w:val="26"/>
        </w:rPr>
        <w:t>проведения</w:t>
      </w:r>
      <w:r w:rsidRPr="00B2244A">
        <w:rPr>
          <w:b/>
          <w:spacing w:val="1"/>
          <w:sz w:val="26"/>
          <w:szCs w:val="26"/>
        </w:rPr>
        <w:t xml:space="preserve"> </w:t>
      </w:r>
      <w:r w:rsidRPr="00B2244A">
        <w:rPr>
          <w:b/>
          <w:sz w:val="26"/>
          <w:szCs w:val="26"/>
        </w:rPr>
        <w:t>экзамена</w:t>
      </w:r>
      <w:r w:rsidRPr="00B2244A">
        <w:rPr>
          <w:b/>
          <w:spacing w:val="1"/>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аудитории;</w:t>
      </w:r>
    </w:p>
    <w:p w14:paraId="38A6BD22" w14:textId="32C6041E" w:rsidR="00072F79" w:rsidRPr="00B2244A" w:rsidRDefault="00072F79" w:rsidP="00881AE3">
      <w:pPr>
        <w:tabs>
          <w:tab w:val="left" w:pos="10206"/>
        </w:tabs>
        <w:ind w:firstLine="709"/>
        <w:jc w:val="both"/>
        <w:rPr>
          <w:b/>
          <w:sz w:val="26"/>
          <w:szCs w:val="26"/>
        </w:rPr>
      </w:pPr>
      <w:bookmarkStart w:id="89" w:name="_Toc193382308"/>
      <w:bookmarkStart w:id="90" w:name="_Toc193382464"/>
      <w:bookmarkStart w:id="91" w:name="_Toc193382609"/>
      <w:bookmarkStart w:id="92" w:name="_Toc193787314"/>
      <w:r w:rsidRPr="00B2244A">
        <w:rPr>
          <w:b/>
          <w:sz w:val="26"/>
          <w:szCs w:val="26"/>
        </w:rPr>
        <w:t>иметь при себе средства связи, фото-, аудио- и видеоаппаратуру, электронно-</w:t>
      </w:r>
      <w:r w:rsidRPr="00B2244A">
        <w:rPr>
          <w:b/>
          <w:spacing w:val="1"/>
          <w:sz w:val="26"/>
          <w:szCs w:val="26"/>
        </w:rPr>
        <w:t xml:space="preserve"> </w:t>
      </w:r>
      <w:r w:rsidRPr="00B2244A">
        <w:rPr>
          <w:b/>
          <w:sz w:val="26"/>
          <w:szCs w:val="26"/>
        </w:rPr>
        <w:t>вычислительную</w:t>
      </w:r>
      <w:r w:rsidRPr="00B2244A">
        <w:rPr>
          <w:b/>
          <w:spacing w:val="1"/>
          <w:sz w:val="26"/>
          <w:szCs w:val="26"/>
        </w:rPr>
        <w:t xml:space="preserve"> </w:t>
      </w:r>
      <w:r w:rsidRPr="00B2244A">
        <w:rPr>
          <w:b/>
          <w:sz w:val="26"/>
          <w:szCs w:val="26"/>
        </w:rPr>
        <w:t>технику,</w:t>
      </w:r>
      <w:r w:rsidRPr="00B2244A">
        <w:rPr>
          <w:b/>
          <w:spacing w:val="1"/>
          <w:sz w:val="26"/>
          <w:szCs w:val="26"/>
        </w:rPr>
        <w:t xml:space="preserve"> </w:t>
      </w:r>
      <w:r w:rsidRPr="00B2244A">
        <w:rPr>
          <w:b/>
          <w:sz w:val="26"/>
          <w:szCs w:val="26"/>
        </w:rPr>
        <w:t>справочные</w:t>
      </w:r>
      <w:r w:rsidRPr="00B2244A">
        <w:rPr>
          <w:b/>
          <w:spacing w:val="1"/>
          <w:sz w:val="26"/>
          <w:szCs w:val="26"/>
        </w:rPr>
        <w:t xml:space="preserve"> </w:t>
      </w:r>
      <w:r w:rsidRPr="00B2244A">
        <w:rPr>
          <w:b/>
          <w:sz w:val="26"/>
          <w:szCs w:val="26"/>
        </w:rPr>
        <w:t>материалы,</w:t>
      </w:r>
      <w:r w:rsidRPr="00B2244A">
        <w:rPr>
          <w:b/>
          <w:spacing w:val="1"/>
          <w:sz w:val="26"/>
          <w:szCs w:val="26"/>
        </w:rPr>
        <w:t xml:space="preserve"> </w:t>
      </w:r>
      <w:r w:rsidRPr="00B2244A">
        <w:rPr>
          <w:b/>
          <w:sz w:val="26"/>
          <w:szCs w:val="26"/>
        </w:rPr>
        <w:t>письменные</w:t>
      </w:r>
      <w:r w:rsidRPr="00B2244A">
        <w:rPr>
          <w:b/>
          <w:spacing w:val="1"/>
          <w:sz w:val="26"/>
          <w:szCs w:val="26"/>
        </w:rPr>
        <w:t xml:space="preserve"> </w:t>
      </w:r>
      <w:r w:rsidRPr="00B2244A">
        <w:rPr>
          <w:b/>
          <w:sz w:val="26"/>
          <w:szCs w:val="26"/>
        </w:rPr>
        <w:t>заметки</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иные</w:t>
      </w:r>
      <w:r w:rsidRPr="00B2244A">
        <w:rPr>
          <w:b/>
          <w:spacing w:val="1"/>
          <w:sz w:val="26"/>
          <w:szCs w:val="26"/>
        </w:rPr>
        <w:t xml:space="preserve"> </w:t>
      </w:r>
      <w:r w:rsidRPr="00B2244A">
        <w:rPr>
          <w:b/>
          <w:sz w:val="26"/>
          <w:szCs w:val="26"/>
        </w:rPr>
        <w:t>средства</w:t>
      </w:r>
      <w:r w:rsidRPr="00B2244A">
        <w:rPr>
          <w:b/>
          <w:spacing w:val="1"/>
          <w:sz w:val="26"/>
          <w:szCs w:val="26"/>
        </w:rPr>
        <w:t xml:space="preserve"> </w:t>
      </w:r>
      <w:r w:rsidRPr="00B2244A">
        <w:rPr>
          <w:b/>
          <w:sz w:val="26"/>
          <w:szCs w:val="26"/>
        </w:rPr>
        <w:t>хранения</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передачи</w:t>
      </w:r>
      <w:r w:rsidRPr="00B2244A">
        <w:rPr>
          <w:b/>
          <w:spacing w:val="1"/>
          <w:sz w:val="26"/>
          <w:szCs w:val="26"/>
        </w:rPr>
        <w:t xml:space="preserve"> </w:t>
      </w:r>
      <w:r w:rsidRPr="00B2244A">
        <w:rPr>
          <w:b/>
          <w:sz w:val="26"/>
          <w:szCs w:val="26"/>
        </w:rPr>
        <w:t>информации</w:t>
      </w:r>
      <w:r w:rsidRPr="00B2244A">
        <w:rPr>
          <w:b/>
          <w:spacing w:val="1"/>
          <w:sz w:val="26"/>
          <w:szCs w:val="26"/>
        </w:rPr>
        <w:t xml:space="preserve"> </w:t>
      </w:r>
      <w:r w:rsidRPr="00B2244A">
        <w:rPr>
          <w:b/>
          <w:sz w:val="26"/>
          <w:szCs w:val="26"/>
        </w:rPr>
        <w:t>(за</w:t>
      </w:r>
      <w:r w:rsidRPr="00B2244A">
        <w:rPr>
          <w:b/>
          <w:spacing w:val="1"/>
          <w:sz w:val="26"/>
          <w:szCs w:val="26"/>
        </w:rPr>
        <w:t xml:space="preserve"> </w:t>
      </w:r>
      <w:r w:rsidRPr="00B2244A">
        <w:rPr>
          <w:b/>
          <w:sz w:val="26"/>
          <w:szCs w:val="26"/>
        </w:rPr>
        <w:t>исключением</w:t>
      </w:r>
      <w:r w:rsidRPr="00B2244A">
        <w:rPr>
          <w:b/>
          <w:spacing w:val="1"/>
          <w:sz w:val="26"/>
          <w:szCs w:val="26"/>
        </w:rPr>
        <w:t xml:space="preserve"> </w:t>
      </w:r>
      <w:r w:rsidRPr="00B2244A">
        <w:rPr>
          <w:b/>
          <w:sz w:val="26"/>
          <w:szCs w:val="26"/>
        </w:rPr>
        <w:t>средств</w:t>
      </w:r>
      <w:r w:rsidRPr="00B2244A">
        <w:rPr>
          <w:b/>
          <w:spacing w:val="1"/>
          <w:sz w:val="26"/>
          <w:szCs w:val="26"/>
        </w:rPr>
        <w:t xml:space="preserve"> </w:t>
      </w:r>
      <w:r w:rsidRPr="00B2244A">
        <w:rPr>
          <w:b/>
          <w:sz w:val="26"/>
          <w:szCs w:val="26"/>
        </w:rPr>
        <w:t>обучения</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воспитания,</w:t>
      </w:r>
      <w:r w:rsidRPr="00B2244A">
        <w:rPr>
          <w:b/>
          <w:spacing w:val="1"/>
          <w:sz w:val="26"/>
          <w:szCs w:val="26"/>
        </w:rPr>
        <w:t xml:space="preserve"> </w:t>
      </w:r>
      <w:r w:rsidRPr="00B2244A">
        <w:rPr>
          <w:b/>
          <w:sz w:val="26"/>
          <w:szCs w:val="26"/>
        </w:rPr>
        <w:t>разрешенных</w:t>
      </w:r>
      <w:r w:rsidRPr="00B2244A">
        <w:rPr>
          <w:b/>
          <w:spacing w:val="1"/>
          <w:sz w:val="26"/>
          <w:szCs w:val="26"/>
        </w:rPr>
        <w:t xml:space="preserve"> </w:t>
      </w:r>
      <w:r w:rsidRPr="00B2244A">
        <w:rPr>
          <w:b/>
          <w:sz w:val="26"/>
          <w:szCs w:val="26"/>
        </w:rPr>
        <w:t>к</w:t>
      </w:r>
      <w:r w:rsidRPr="00B2244A">
        <w:rPr>
          <w:b/>
          <w:spacing w:val="1"/>
          <w:sz w:val="26"/>
          <w:szCs w:val="26"/>
        </w:rPr>
        <w:t xml:space="preserve"> </w:t>
      </w:r>
      <w:r w:rsidRPr="00B2244A">
        <w:rPr>
          <w:b/>
          <w:sz w:val="26"/>
          <w:szCs w:val="26"/>
        </w:rPr>
        <w:t>использованию</w:t>
      </w:r>
      <w:r w:rsidRPr="00B2244A">
        <w:rPr>
          <w:b/>
          <w:spacing w:val="1"/>
          <w:sz w:val="26"/>
          <w:szCs w:val="26"/>
        </w:rPr>
        <w:t xml:space="preserve"> </w:t>
      </w:r>
      <w:r w:rsidRPr="00B2244A">
        <w:rPr>
          <w:b/>
          <w:sz w:val="26"/>
          <w:szCs w:val="26"/>
        </w:rPr>
        <w:t>для</w:t>
      </w:r>
      <w:r w:rsidRPr="00B2244A">
        <w:rPr>
          <w:b/>
          <w:spacing w:val="1"/>
          <w:sz w:val="26"/>
          <w:szCs w:val="26"/>
        </w:rPr>
        <w:t xml:space="preserve"> </w:t>
      </w:r>
      <w:r w:rsidRPr="00B2244A">
        <w:rPr>
          <w:b/>
          <w:sz w:val="26"/>
          <w:szCs w:val="26"/>
        </w:rPr>
        <w:t>выполнения</w:t>
      </w:r>
      <w:r w:rsidRPr="00B2244A">
        <w:rPr>
          <w:b/>
          <w:spacing w:val="1"/>
          <w:sz w:val="26"/>
          <w:szCs w:val="26"/>
        </w:rPr>
        <w:t xml:space="preserve"> </w:t>
      </w:r>
      <w:r w:rsidRPr="00B2244A">
        <w:rPr>
          <w:b/>
          <w:sz w:val="26"/>
          <w:szCs w:val="26"/>
        </w:rPr>
        <w:t>заданий</w:t>
      </w:r>
      <w:r w:rsidRPr="00B2244A">
        <w:rPr>
          <w:b/>
          <w:spacing w:val="1"/>
          <w:sz w:val="26"/>
          <w:szCs w:val="26"/>
        </w:rPr>
        <w:t xml:space="preserve"> </w:t>
      </w:r>
      <w:r w:rsidRPr="00B2244A">
        <w:rPr>
          <w:b/>
          <w:sz w:val="26"/>
          <w:szCs w:val="26"/>
        </w:rPr>
        <w:t>КИМ</w:t>
      </w:r>
      <w:r w:rsidRPr="00B2244A">
        <w:rPr>
          <w:b/>
          <w:spacing w:val="1"/>
          <w:sz w:val="26"/>
          <w:szCs w:val="26"/>
        </w:rPr>
        <w:t xml:space="preserve"> </w:t>
      </w:r>
      <w:r w:rsidRPr="00B2244A">
        <w:rPr>
          <w:b/>
          <w:sz w:val="26"/>
          <w:szCs w:val="26"/>
        </w:rPr>
        <w:t>по</w:t>
      </w:r>
      <w:r w:rsidRPr="00B2244A">
        <w:rPr>
          <w:b/>
          <w:spacing w:val="1"/>
          <w:sz w:val="26"/>
          <w:szCs w:val="26"/>
        </w:rPr>
        <w:t xml:space="preserve"> </w:t>
      </w:r>
      <w:r w:rsidRPr="00B2244A">
        <w:rPr>
          <w:b/>
          <w:sz w:val="26"/>
          <w:szCs w:val="26"/>
        </w:rPr>
        <w:t>соответствующим</w:t>
      </w:r>
      <w:r w:rsidRPr="00B2244A">
        <w:rPr>
          <w:b/>
          <w:spacing w:val="-1"/>
          <w:sz w:val="26"/>
          <w:szCs w:val="26"/>
        </w:rPr>
        <w:t xml:space="preserve"> </w:t>
      </w:r>
      <w:r w:rsidRPr="00B2244A">
        <w:rPr>
          <w:b/>
          <w:sz w:val="26"/>
          <w:szCs w:val="26"/>
        </w:rPr>
        <w:t>учебным</w:t>
      </w:r>
      <w:r w:rsidRPr="00B2244A">
        <w:rPr>
          <w:b/>
          <w:spacing w:val="4"/>
          <w:sz w:val="26"/>
          <w:szCs w:val="26"/>
        </w:rPr>
        <w:t xml:space="preserve"> </w:t>
      </w:r>
      <w:r w:rsidRPr="00B2244A">
        <w:rPr>
          <w:b/>
          <w:sz w:val="26"/>
          <w:szCs w:val="26"/>
        </w:rPr>
        <w:t>предметам);</w:t>
      </w:r>
      <w:bookmarkEnd w:id="89"/>
      <w:bookmarkEnd w:id="90"/>
      <w:bookmarkEnd w:id="91"/>
      <w:bookmarkEnd w:id="92"/>
    </w:p>
    <w:p w14:paraId="6FB28D8D" w14:textId="229BC646" w:rsidR="00072F79" w:rsidRPr="00B2244A" w:rsidRDefault="00072F79" w:rsidP="00881AE3">
      <w:pPr>
        <w:tabs>
          <w:tab w:val="left" w:pos="10206"/>
        </w:tabs>
        <w:ind w:firstLine="709"/>
        <w:jc w:val="both"/>
        <w:rPr>
          <w:b/>
          <w:sz w:val="26"/>
          <w:szCs w:val="26"/>
        </w:rPr>
      </w:pPr>
      <w:r w:rsidRPr="00B2244A">
        <w:rPr>
          <w:b/>
          <w:sz w:val="26"/>
          <w:szCs w:val="26"/>
        </w:rPr>
        <w:t>иметь</w:t>
      </w:r>
      <w:r w:rsidRPr="00B2244A">
        <w:rPr>
          <w:b/>
          <w:spacing w:val="1"/>
          <w:sz w:val="26"/>
          <w:szCs w:val="26"/>
        </w:rPr>
        <w:t xml:space="preserve"> </w:t>
      </w:r>
      <w:r w:rsidRPr="00B2244A">
        <w:rPr>
          <w:b/>
          <w:sz w:val="26"/>
          <w:szCs w:val="26"/>
        </w:rPr>
        <w:t>при</w:t>
      </w:r>
      <w:r w:rsidRPr="00B2244A">
        <w:rPr>
          <w:b/>
          <w:spacing w:val="1"/>
          <w:sz w:val="26"/>
          <w:szCs w:val="26"/>
        </w:rPr>
        <w:t xml:space="preserve"> </w:t>
      </w:r>
      <w:r w:rsidRPr="00B2244A">
        <w:rPr>
          <w:b/>
          <w:sz w:val="26"/>
          <w:szCs w:val="26"/>
        </w:rPr>
        <w:t>себе</w:t>
      </w:r>
      <w:r w:rsidRPr="00B2244A">
        <w:rPr>
          <w:b/>
          <w:spacing w:val="1"/>
          <w:sz w:val="26"/>
          <w:szCs w:val="26"/>
        </w:rPr>
        <w:t xml:space="preserve"> </w:t>
      </w:r>
      <w:r w:rsidRPr="00B2244A">
        <w:rPr>
          <w:b/>
          <w:sz w:val="26"/>
          <w:szCs w:val="26"/>
        </w:rPr>
        <w:t>уведомление</w:t>
      </w:r>
      <w:r w:rsidRPr="00B2244A">
        <w:rPr>
          <w:b/>
          <w:spacing w:val="1"/>
          <w:sz w:val="26"/>
          <w:szCs w:val="26"/>
        </w:rPr>
        <w:t xml:space="preserve"> </w:t>
      </w:r>
      <w:r w:rsidRPr="00B2244A">
        <w:rPr>
          <w:b/>
          <w:sz w:val="26"/>
          <w:szCs w:val="26"/>
        </w:rPr>
        <w:t>о</w:t>
      </w:r>
      <w:r w:rsidRPr="00B2244A">
        <w:rPr>
          <w:b/>
          <w:spacing w:val="1"/>
          <w:sz w:val="26"/>
          <w:szCs w:val="26"/>
        </w:rPr>
        <w:t xml:space="preserve"> </w:t>
      </w:r>
      <w:r w:rsidRPr="00B2244A">
        <w:rPr>
          <w:b/>
          <w:sz w:val="26"/>
          <w:szCs w:val="26"/>
        </w:rPr>
        <w:t>регистрации</w:t>
      </w:r>
      <w:r w:rsidRPr="00B2244A">
        <w:rPr>
          <w:b/>
          <w:spacing w:val="1"/>
          <w:sz w:val="26"/>
          <w:szCs w:val="26"/>
        </w:rPr>
        <w:t xml:space="preserve"> </w:t>
      </w:r>
      <w:r w:rsidRPr="00B2244A">
        <w:rPr>
          <w:b/>
          <w:sz w:val="26"/>
          <w:szCs w:val="26"/>
        </w:rPr>
        <w:t>на</w:t>
      </w:r>
      <w:r w:rsidRPr="00B2244A">
        <w:rPr>
          <w:b/>
          <w:spacing w:val="1"/>
          <w:sz w:val="26"/>
          <w:szCs w:val="26"/>
        </w:rPr>
        <w:t xml:space="preserve"> </w:t>
      </w:r>
      <w:r w:rsidRPr="00B2244A">
        <w:rPr>
          <w:b/>
          <w:sz w:val="26"/>
          <w:szCs w:val="26"/>
        </w:rPr>
        <w:t>экзамен</w:t>
      </w:r>
      <w:r w:rsidRPr="00B2244A">
        <w:rPr>
          <w:b/>
          <w:spacing w:val="1"/>
          <w:sz w:val="26"/>
          <w:szCs w:val="26"/>
        </w:rPr>
        <w:t xml:space="preserve"> </w:t>
      </w:r>
      <w:r w:rsidRPr="00B2244A">
        <w:rPr>
          <w:b/>
          <w:sz w:val="26"/>
          <w:szCs w:val="26"/>
        </w:rPr>
        <w:t>(при</w:t>
      </w:r>
      <w:r w:rsidRPr="00B2244A">
        <w:rPr>
          <w:b/>
          <w:spacing w:val="1"/>
          <w:sz w:val="26"/>
          <w:szCs w:val="26"/>
        </w:rPr>
        <w:t xml:space="preserve"> </w:t>
      </w:r>
      <w:r w:rsidRPr="00B2244A">
        <w:rPr>
          <w:b/>
          <w:sz w:val="26"/>
          <w:szCs w:val="26"/>
        </w:rPr>
        <w:t>наличии</w:t>
      </w:r>
      <w:r w:rsidRPr="00B2244A">
        <w:rPr>
          <w:b/>
          <w:spacing w:val="1"/>
          <w:sz w:val="26"/>
          <w:szCs w:val="26"/>
        </w:rPr>
        <w:t xml:space="preserve"> </w:t>
      </w:r>
      <w:r w:rsidRPr="00B2244A">
        <w:rPr>
          <w:b/>
          <w:sz w:val="26"/>
          <w:szCs w:val="26"/>
        </w:rPr>
        <w:t>–</w:t>
      </w:r>
      <w:r w:rsidRPr="00B2244A">
        <w:rPr>
          <w:b/>
          <w:spacing w:val="1"/>
          <w:sz w:val="26"/>
          <w:szCs w:val="26"/>
        </w:rPr>
        <w:t xml:space="preserve"> </w:t>
      </w:r>
      <w:r w:rsidRPr="00B2244A">
        <w:rPr>
          <w:b/>
          <w:sz w:val="26"/>
          <w:szCs w:val="26"/>
        </w:rPr>
        <w:t>необходимо</w:t>
      </w:r>
      <w:r w:rsidRPr="00B2244A">
        <w:rPr>
          <w:b/>
          <w:spacing w:val="-2"/>
          <w:sz w:val="26"/>
          <w:szCs w:val="26"/>
        </w:rPr>
        <w:t xml:space="preserve"> </w:t>
      </w:r>
      <w:r w:rsidRPr="00B2244A">
        <w:rPr>
          <w:b/>
          <w:sz w:val="26"/>
          <w:szCs w:val="26"/>
        </w:rPr>
        <w:t>сдать</w:t>
      </w:r>
      <w:r w:rsidRPr="00B2244A">
        <w:rPr>
          <w:b/>
          <w:spacing w:val="1"/>
          <w:sz w:val="26"/>
          <w:szCs w:val="26"/>
        </w:rPr>
        <w:t xml:space="preserve"> </w:t>
      </w:r>
      <w:r w:rsidRPr="00B2244A">
        <w:rPr>
          <w:b/>
          <w:sz w:val="26"/>
          <w:szCs w:val="26"/>
        </w:rPr>
        <w:t>его</w:t>
      </w:r>
      <w:r w:rsidRPr="00B2244A">
        <w:rPr>
          <w:b/>
          <w:spacing w:val="-1"/>
          <w:sz w:val="26"/>
          <w:szCs w:val="26"/>
        </w:rPr>
        <w:t xml:space="preserve"> </w:t>
      </w:r>
      <w:r w:rsidRPr="00B2244A">
        <w:rPr>
          <w:b/>
          <w:sz w:val="26"/>
          <w:szCs w:val="26"/>
        </w:rPr>
        <w:t>нам);</w:t>
      </w:r>
    </w:p>
    <w:p w14:paraId="2FED5003" w14:textId="77777777" w:rsidR="00072F79" w:rsidRPr="00B2244A" w:rsidRDefault="00072F79" w:rsidP="00881AE3">
      <w:pPr>
        <w:tabs>
          <w:tab w:val="left" w:pos="10206"/>
        </w:tabs>
        <w:ind w:firstLine="709"/>
        <w:jc w:val="both"/>
        <w:rPr>
          <w:b/>
          <w:sz w:val="26"/>
          <w:szCs w:val="26"/>
        </w:rPr>
      </w:pPr>
      <w:bookmarkStart w:id="93" w:name="_Toc193382309"/>
      <w:bookmarkStart w:id="94" w:name="_Toc193382465"/>
      <w:bookmarkStart w:id="95" w:name="_Toc193382610"/>
      <w:bookmarkStart w:id="96" w:name="_Toc193787315"/>
      <w:r w:rsidRPr="00B2244A">
        <w:rPr>
          <w:b/>
          <w:sz w:val="26"/>
          <w:szCs w:val="26"/>
        </w:rPr>
        <w:t>выносить</w:t>
      </w:r>
      <w:r w:rsidRPr="00B2244A">
        <w:rPr>
          <w:b/>
          <w:spacing w:val="1"/>
          <w:sz w:val="26"/>
          <w:szCs w:val="26"/>
        </w:rPr>
        <w:t xml:space="preserve"> </w:t>
      </w:r>
      <w:r w:rsidRPr="00B2244A">
        <w:rPr>
          <w:b/>
          <w:sz w:val="26"/>
          <w:szCs w:val="26"/>
        </w:rPr>
        <w:t>из</w:t>
      </w:r>
      <w:r w:rsidRPr="00B2244A">
        <w:rPr>
          <w:b/>
          <w:spacing w:val="1"/>
          <w:sz w:val="26"/>
          <w:szCs w:val="26"/>
        </w:rPr>
        <w:t xml:space="preserve"> </w:t>
      </w:r>
      <w:r w:rsidRPr="00B2244A">
        <w:rPr>
          <w:b/>
          <w:sz w:val="26"/>
          <w:szCs w:val="26"/>
        </w:rPr>
        <w:t>аудиторий</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ППЭ</w:t>
      </w:r>
      <w:r w:rsidRPr="00B2244A">
        <w:rPr>
          <w:b/>
          <w:spacing w:val="1"/>
          <w:sz w:val="26"/>
          <w:szCs w:val="26"/>
        </w:rPr>
        <w:t xml:space="preserve"> </w:t>
      </w:r>
      <w:r w:rsidRPr="00B2244A">
        <w:rPr>
          <w:b/>
          <w:sz w:val="26"/>
          <w:szCs w:val="26"/>
        </w:rPr>
        <w:t>черновики,</w:t>
      </w:r>
      <w:r w:rsidRPr="00B2244A">
        <w:rPr>
          <w:b/>
          <w:spacing w:val="1"/>
          <w:sz w:val="26"/>
          <w:szCs w:val="26"/>
        </w:rPr>
        <w:t xml:space="preserve"> </w:t>
      </w:r>
      <w:r w:rsidRPr="00B2244A">
        <w:rPr>
          <w:b/>
          <w:sz w:val="26"/>
          <w:szCs w:val="26"/>
        </w:rPr>
        <w:t>экзаменационные</w:t>
      </w:r>
      <w:r w:rsidRPr="00B2244A">
        <w:rPr>
          <w:b/>
          <w:spacing w:val="1"/>
          <w:sz w:val="26"/>
          <w:szCs w:val="26"/>
        </w:rPr>
        <w:t xml:space="preserve"> </w:t>
      </w:r>
      <w:r w:rsidRPr="00B2244A">
        <w:rPr>
          <w:b/>
          <w:sz w:val="26"/>
          <w:szCs w:val="26"/>
        </w:rPr>
        <w:t>материалы</w:t>
      </w:r>
      <w:r w:rsidRPr="00B2244A">
        <w:rPr>
          <w:b/>
          <w:spacing w:val="1"/>
          <w:sz w:val="26"/>
          <w:szCs w:val="26"/>
        </w:rPr>
        <w:t xml:space="preserve"> </w:t>
      </w:r>
      <w:r w:rsidRPr="00B2244A">
        <w:rPr>
          <w:b/>
          <w:sz w:val="26"/>
          <w:szCs w:val="26"/>
        </w:rPr>
        <w:t>на</w:t>
      </w:r>
      <w:r w:rsidRPr="00B2244A">
        <w:rPr>
          <w:b/>
          <w:spacing w:val="-62"/>
          <w:sz w:val="26"/>
          <w:szCs w:val="26"/>
        </w:rPr>
        <w:t xml:space="preserve"> </w:t>
      </w:r>
      <w:r w:rsidRPr="00B2244A">
        <w:rPr>
          <w:b/>
          <w:sz w:val="26"/>
          <w:szCs w:val="26"/>
        </w:rPr>
        <w:t>бумажном</w:t>
      </w:r>
      <w:r w:rsidRPr="00B2244A">
        <w:rPr>
          <w:b/>
          <w:spacing w:val="2"/>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(или)</w:t>
      </w:r>
      <w:r w:rsidRPr="00B2244A">
        <w:rPr>
          <w:b/>
          <w:spacing w:val="-1"/>
          <w:sz w:val="26"/>
          <w:szCs w:val="26"/>
        </w:rPr>
        <w:t xml:space="preserve"> </w:t>
      </w:r>
      <w:r w:rsidRPr="00B2244A">
        <w:rPr>
          <w:b/>
          <w:sz w:val="26"/>
          <w:szCs w:val="26"/>
        </w:rPr>
        <w:t>электронном носителях;</w:t>
      </w:r>
      <w:bookmarkEnd w:id="93"/>
      <w:bookmarkEnd w:id="94"/>
      <w:bookmarkEnd w:id="95"/>
      <w:bookmarkEnd w:id="96"/>
    </w:p>
    <w:p w14:paraId="3E234B3F" w14:textId="77777777" w:rsidR="00072F79" w:rsidRPr="00B2244A" w:rsidRDefault="00072F79" w:rsidP="00881AE3">
      <w:pPr>
        <w:tabs>
          <w:tab w:val="left" w:pos="10206"/>
        </w:tabs>
        <w:ind w:firstLine="709"/>
        <w:jc w:val="both"/>
        <w:rPr>
          <w:b/>
          <w:sz w:val="26"/>
          <w:szCs w:val="26"/>
        </w:rPr>
      </w:pPr>
      <w:r w:rsidRPr="00B2244A">
        <w:rPr>
          <w:b/>
          <w:sz w:val="26"/>
          <w:szCs w:val="26"/>
        </w:rPr>
        <w:t>фотографировать</w:t>
      </w:r>
      <w:r w:rsidRPr="00B2244A">
        <w:rPr>
          <w:b/>
          <w:spacing w:val="-4"/>
          <w:sz w:val="26"/>
          <w:szCs w:val="26"/>
        </w:rPr>
        <w:t xml:space="preserve"> </w:t>
      </w:r>
      <w:r w:rsidRPr="00B2244A">
        <w:rPr>
          <w:b/>
          <w:sz w:val="26"/>
          <w:szCs w:val="26"/>
        </w:rPr>
        <w:t>экзаменационные</w:t>
      </w:r>
      <w:r w:rsidRPr="00B2244A">
        <w:rPr>
          <w:b/>
          <w:spacing w:val="-5"/>
          <w:sz w:val="26"/>
          <w:szCs w:val="26"/>
        </w:rPr>
        <w:t xml:space="preserve"> </w:t>
      </w:r>
      <w:r w:rsidRPr="00B2244A">
        <w:rPr>
          <w:b/>
          <w:sz w:val="26"/>
          <w:szCs w:val="26"/>
        </w:rPr>
        <w:t>материалы,</w:t>
      </w:r>
      <w:r w:rsidRPr="00B2244A">
        <w:rPr>
          <w:b/>
          <w:spacing w:val="-4"/>
          <w:sz w:val="26"/>
          <w:szCs w:val="26"/>
        </w:rPr>
        <w:t xml:space="preserve"> </w:t>
      </w:r>
      <w:r w:rsidRPr="00B2244A">
        <w:rPr>
          <w:b/>
          <w:sz w:val="26"/>
          <w:szCs w:val="26"/>
        </w:rPr>
        <w:t>черновики;</w:t>
      </w:r>
    </w:p>
    <w:p w14:paraId="6B0A86A7" w14:textId="77777777" w:rsidR="00072F79" w:rsidRPr="00B2244A" w:rsidRDefault="00072F79" w:rsidP="00881AE3">
      <w:pPr>
        <w:tabs>
          <w:tab w:val="left" w:pos="10206"/>
        </w:tabs>
        <w:ind w:firstLine="709"/>
        <w:jc w:val="both"/>
        <w:rPr>
          <w:b/>
          <w:sz w:val="26"/>
          <w:szCs w:val="26"/>
        </w:rPr>
      </w:pPr>
      <w:bookmarkStart w:id="97" w:name="_Toc193382310"/>
      <w:bookmarkStart w:id="98" w:name="_Toc193382466"/>
      <w:bookmarkStart w:id="99" w:name="_Toc193382611"/>
      <w:bookmarkStart w:id="100" w:name="_Toc193787316"/>
      <w:r w:rsidRPr="00B2244A">
        <w:rPr>
          <w:b/>
          <w:sz w:val="26"/>
          <w:szCs w:val="26"/>
        </w:rPr>
        <w:t>перемещаться по ППЭ во время экзамена без сопровождения организатора;</w:t>
      </w:r>
      <w:r w:rsidRPr="00B2244A">
        <w:rPr>
          <w:b/>
          <w:spacing w:val="-63"/>
          <w:sz w:val="26"/>
          <w:szCs w:val="26"/>
        </w:rPr>
        <w:t xml:space="preserve"> </w:t>
      </w:r>
      <w:r w:rsidRPr="00B2244A">
        <w:rPr>
          <w:b/>
          <w:sz w:val="26"/>
          <w:szCs w:val="26"/>
        </w:rPr>
        <w:t>выносить из</w:t>
      </w:r>
      <w:r w:rsidRPr="00B2244A">
        <w:rPr>
          <w:b/>
          <w:spacing w:val="-3"/>
          <w:sz w:val="26"/>
          <w:szCs w:val="26"/>
        </w:rPr>
        <w:t xml:space="preserve"> </w:t>
      </w:r>
      <w:r w:rsidRPr="00B2244A">
        <w:rPr>
          <w:b/>
          <w:sz w:val="26"/>
          <w:szCs w:val="26"/>
        </w:rPr>
        <w:t>аудиторий письменные</w:t>
      </w:r>
      <w:r w:rsidRPr="00B2244A">
        <w:rPr>
          <w:b/>
          <w:spacing w:val="-2"/>
          <w:sz w:val="26"/>
          <w:szCs w:val="26"/>
        </w:rPr>
        <w:t xml:space="preserve"> </w:t>
      </w:r>
      <w:r w:rsidRPr="00B2244A">
        <w:rPr>
          <w:b/>
          <w:sz w:val="26"/>
          <w:szCs w:val="26"/>
        </w:rPr>
        <w:t>принадлежности;</w:t>
      </w:r>
      <w:bookmarkEnd w:id="97"/>
      <w:bookmarkEnd w:id="98"/>
      <w:bookmarkEnd w:id="99"/>
      <w:bookmarkEnd w:id="100"/>
    </w:p>
    <w:p w14:paraId="0DDC9B8C" w14:textId="77777777" w:rsidR="00072F79" w:rsidRPr="00B2244A" w:rsidRDefault="00072F79" w:rsidP="00881AE3">
      <w:pPr>
        <w:tabs>
          <w:tab w:val="left" w:pos="10206"/>
        </w:tabs>
        <w:ind w:firstLine="709"/>
        <w:jc w:val="both"/>
        <w:rPr>
          <w:b/>
          <w:sz w:val="26"/>
          <w:szCs w:val="26"/>
        </w:rPr>
      </w:pPr>
      <w:r w:rsidRPr="00B2244A">
        <w:rPr>
          <w:b/>
          <w:sz w:val="26"/>
          <w:szCs w:val="26"/>
        </w:rPr>
        <w:t>разговаривать, пересаживаться, обмениваться любыми материалами и</w:t>
      </w:r>
      <w:r w:rsidRPr="00B2244A">
        <w:rPr>
          <w:b/>
          <w:spacing w:val="-62"/>
          <w:sz w:val="26"/>
          <w:szCs w:val="26"/>
        </w:rPr>
        <w:t xml:space="preserve"> </w:t>
      </w:r>
      <w:r w:rsidRPr="00B2244A">
        <w:rPr>
          <w:b/>
          <w:sz w:val="26"/>
          <w:szCs w:val="26"/>
        </w:rPr>
        <w:t>предметами.</w:t>
      </w:r>
    </w:p>
    <w:p w14:paraId="63480C78" w14:textId="77777777" w:rsidR="00072F79" w:rsidRPr="00B2244A" w:rsidRDefault="00072F79" w:rsidP="00881AE3">
      <w:pPr>
        <w:tabs>
          <w:tab w:val="left" w:pos="10206"/>
        </w:tabs>
        <w:ind w:firstLine="709"/>
        <w:jc w:val="both"/>
        <w:rPr>
          <w:b/>
          <w:sz w:val="26"/>
          <w:szCs w:val="26"/>
        </w:rPr>
      </w:pPr>
      <w:bookmarkStart w:id="101" w:name="_Toc193382311"/>
      <w:bookmarkStart w:id="102" w:name="_Toc193382467"/>
      <w:bookmarkStart w:id="103" w:name="_Toc193382612"/>
      <w:bookmarkStart w:id="104" w:name="_Toc193787317"/>
      <w:r w:rsidRPr="00B2244A">
        <w:rPr>
          <w:b/>
          <w:sz w:val="26"/>
          <w:szCs w:val="26"/>
        </w:rPr>
        <w:t>В</w:t>
      </w:r>
      <w:r w:rsidRPr="00B2244A">
        <w:rPr>
          <w:b/>
          <w:spacing w:val="-4"/>
          <w:sz w:val="26"/>
          <w:szCs w:val="26"/>
        </w:rPr>
        <w:t xml:space="preserve"> </w:t>
      </w:r>
      <w:r w:rsidRPr="00B2244A">
        <w:rPr>
          <w:b/>
          <w:sz w:val="26"/>
          <w:szCs w:val="26"/>
        </w:rPr>
        <w:t>случае</w:t>
      </w:r>
      <w:r w:rsidRPr="00B2244A">
        <w:rPr>
          <w:b/>
          <w:spacing w:val="-4"/>
          <w:sz w:val="26"/>
          <w:szCs w:val="26"/>
        </w:rPr>
        <w:t xml:space="preserve"> </w:t>
      </w:r>
      <w:r w:rsidRPr="00B2244A">
        <w:rPr>
          <w:b/>
          <w:sz w:val="26"/>
          <w:szCs w:val="26"/>
        </w:rPr>
        <w:t>нарушения</w:t>
      </w:r>
      <w:r w:rsidRPr="00B2244A">
        <w:rPr>
          <w:b/>
          <w:spacing w:val="-3"/>
          <w:sz w:val="26"/>
          <w:szCs w:val="26"/>
        </w:rPr>
        <w:t xml:space="preserve"> </w:t>
      </w:r>
      <w:r w:rsidRPr="00B2244A">
        <w:rPr>
          <w:b/>
          <w:sz w:val="26"/>
          <w:szCs w:val="26"/>
        </w:rPr>
        <w:t>порядка</w:t>
      </w:r>
      <w:r w:rsidRPr="00B2244A">
        <w:rPr>
          <w:b/>
          <w:spacing w:val="-3"/>
          <w:sz w:val="26"/>
          <w:szCs w:val="26"/>
        </w:rPr>
        <w:t xml:space="preserve"> </w:t>
      </w:r>
      <w:r w:rsidRPr="00B2244A">
        <w:rPr>
          <w:b/>
          <w:sz w:val="26"/>
          <w:szCs w:val="26"/>
        </w:rPr>
        <w:t>проведения</w:t>
      </w:r>
      <w:r w:rsidRPr="00B2244A">
        <w:rPr>
          <w:b/>
          <w:spacing w:val="-5"/>
          <w:sz w:val="26"/>
          <w:szCs w:val="26"/>
        </w:rPr>
        <w:t xml:space="preserve"> </w:t>
      </w:r>
      <w:r w:rsidRPr="00B2244A">
        <w:rPr>
          <w:b/>
          <w:sz w:val="26"/>
          <w:szCs w:val="26"/>
        </w:rPr>
        <w:t>ГИА</w:t>
      </w:r>
      <w:r w:rsidRPr="00B2244A">
        <w:rPr>
          <w:b/>
          <w:spacing w:val="-1"/>
          <w:sz w:val="26"/>
          <w:szCs w:val="26"/>
        </w:rPr>
        <w:t xml:space="preserve"> </w:t>
      </w:r>
      <w:r w:rsidRPr="00B2244A">
        <w:rPr>
          <w:b/>
          <w:sz w:val="26"/>
          <w:szCs w:val="26"/>
        </w:rPr>
        <w:t>вы</w:t>
      </w:r>
      <w:r w:rsidRPr="00B2244A">
        <w:rPr>
          <w:b/>
          <w:spacing w:val="2"/>
          <w:sz w:val="26"/>
          <w:szCs w:val="26"/>
        </w:rPr>
        <w:t xml:space="preserve"> </w:t>
      </w:r>
      <w:r w:rsidRPr="00B2244A">
        <w:rPr>
          <w:b/>
          <w:sz w:val="26"/>
          <w:szCs w:val="26"/>
        </w:rPr>
        <w:t>будете</w:t>
      </w:r>
      <w:r w:rsidRPr="00B2244A">
        <w:rPr>
          <w:b/>
          <w:spacing w:val="-4"/>
          <w:sz w:val="26"/>
          <w:szCs w:val="26"/>
        </w:rPr>
        <w:t xml:space="preserve"> </w:t>
      </w:r>
      <w:r w:rsidRPr="00B2244A">
        <w:rPr>
          <w:b/>
          <w:sz w:val="26"/>
          <w:szCs w:val="26"/>
        </w:rPr>
        <w:t>удалены</w:t>
      </w:r>
      <w:r w:rsidRPr="00B2244A">
        <w:rPr>
          <w:b/>
          <w:spacing w:val="-2"/>
          <w:sz w:val="26"/>
          <w:szCs w:val="26"/>
        </w:rPr>
        <w:t xml:space="preserve"> </w:t>
      </w:r>
      <w:r w:rsidRPr="00B2244A">
        <w:rPr>
          <w:b/>
          <w:sz w:val="26"/>
          <w:szCs w:val="26"/>
        </w:rPr>
        <w:t>из</w:t>
      </w:r>
      <w:r w:rsidRPr="00B2244A">
        <w:rPr>
          <w:b/>
          <w:spacing w:val="-5"/>
          <w:sz w:val="26"/>
          <w:szCs w:val="26"/>
        </w:rPr>
        <w:t xml:space="preserve"> </w:t>
      </w:r>
      <w:r w:rsidRPr="00B2244A">
        <w:rPr>
          <w:b/>
          <w:sz w:val="26"/>
          <w:szCs w:val="26"/>
        </w:rPr>
        <w:t>ППЭ.</w:t>
      </w:r>
      <w:bookmarkEnd w:id="101"/>
      <w:bookmarkEnd w:id="102"/>
      <w:bookmarkEnd w:id="103"/>
      <w:bookmarkEnd w:id="104"/>
    </w:p>
    <w:p w14:paraId="5E1343CA" w14:textId="77777777" w:rsidR="00072F79" w:rsidRPr="00B2244A" w:rsidRDefault="00072F79" w:rsidP="00881AE3">
      <w:pPr>
        <w:tabs>
          <w:tab w:val="left" w:pos="10206"/>
        </w:tabs>
        <w:ind w:firstLine="709"/>
        <w:jc w:val="both"/>
        <w:rPr>
          <w:b/>
          <w:sz w:val="26"/>
          <w:szCs w:val="26"/>
        </w:rPr>
      </w:pPr>
      <w:r w:rsidRPr="00B2244A">
        <w:rPr>
          <w:b/>
          <w:sz w:val="26"/>
          <w:szCs w:val="26"/>
        </w:rPr>
        <w:t>В случае нарушения порядка проведения ГИА работниками ППЭ или другими</w:t>
      </w:r>
      <w:r w:rsidRPr="00B2244A">
        <w:rPr>
          <w:b/>
          <w:spacing w:val="1"/>
          <w:sz w:val="26"/>
          <w:szCs w:val="26"/>
        </w:rPr>
        <w:t xml:space="preserve"> </w:t>
      </w:r>
      <w:r w:rsidRPr="00B2244A">
        <w:rPr>
          <w:b/>
          <w:sz w:val="26"/>
          <w:szCs w:val="26"/>
        </w:rPr>
        <w:t>участниками экзамена вы имеете право подать апелляцию о нарушении порядка.</w:t>
      </w:r>
      <w:r w:rsidRPr="00B2244A">
        <w:rPr>
          <w:b/>
          <w:spacing w:val="1"/>
          <w:sz w:val="26"/>
          <w:szCs w:val="26"/>
        </w:rPr>
        <w:t xml:space="preserve"> </w:t>
      </w:r>
      <w:r w:rsidRPr="00B2244A">
        <w:rPr>
          <w:b/>
          <w:sz w:val="26"/>
          <w:szCs w:val="26"/>
        </w:rPr>
        <w:t>Апелляция о нарушении порядка подается в день проведения экзамена члену ГЭК до</w:t>
      </w:r>
      <w:r w:rsidRPr="00B2244A">
        <w:rPr>
          <w:b/>
          <w:spacing w:val="1"/>
          <w:sz w:val="26"/>
          <w:szCs w:val="26"/>
        </w:rPr>
        <w:t xml:space="preserve"> </w:t>
      </w:r>
      <w:r w:rsidRPr="00B2244A">
        <w:rPr>
          <w:b/>
          <w:sz w:val="26"/>
          <w:szCs w:val="26"/>
        </w:rPr>
        <w:t>выхода</w:t>
      </w:r>
      <w:r w:rsidRPr="00B2244A">
        <w:rPr>
          <w:b/>
          <w:spacing w:val="-2"/>
          <w:sz w:val="26"/>
          <w:szCs w:val="26"/>
        </w:rPr>
        <w:t xml:space="preserve"> </w:t>
      </w:r>
      <w:r w:rsidRPr="00B2244A">
        <w:rPr>
          <w:b/>
          <w:sz w:val="26"/>
          <w:szCs w:val="26"/>
        </w:rPr>
        <w:t>из</w:t>
      </w:r>
      <w:r w:rsidRPr="00B2244A">
        <w:rPr>
          <w:b/>
          <w:spacing w:val="1"/>
          <w:sz w:val="26"/>
          <w:szCs w:val="26"/>
        </w:rPr>
        <w:t xml:space="preserve"> </w:t>
      </w:r>
      <w:r w:rsidRPr="00B2244A">
        <w:rPr>
          <w:b/>
          <w:sz w:val="26"/>
          <w:szCs w:val="26"/>
        </w:rPr>
        <w:t>ППЭ.</w:t>
      </w:r>
    </w:p>
    <w:p w14:paraId="241C8150" w14:textId="77777777" w:rsidR="00072F79" w:rsidRPr="00B2244A" w:rsidRDefault="00072F79" w:rsidP="00881AE3">
      <w:pPr>
        <w:tabs>
          <w:tab w:val="left" w:pos="10206"/>
        </w:tabs>
        <w:ind w:firstLine="709"/>
        <w:jc w:val="both"/>
        <w:rPr>
          <w:b/>
          <w:sz w:val="26"/>
          <w:szCs w:val="26"/>
        </w:rPr>
      </w:pPr>
      <w:bookmarkStart w:id="105" w:name="_Toc193382312"/>
      <w:bookmarkStart w:id="106" w:name="_Toc193382468"/>
      <w:bookmarkStart w:id="107" w:name="_Toc193382613"/>
      <w:bookmarkStart w:id="108" w:name="_Toc193787318"/>
      <w:r w:rsidRPr="00B2244A">
        <w:rPr>
          <w:b/>
          <w:sz w:val="26"/>
          <w:szCs w:val="26"/>
        </w:rPr>
        <w:t>Ознакомиться</w:t>
      </w:r>
      <w:r w:rsidRPr="00B2244A">
        <w:rPr>
          <w:b/>
          <w:spacing w:val="-2"/>
          <w:sz w:val="26"/>
          <w:szCs w:val="26"/>
        </w:rPr>
        <w:t xml:space="preserve"> </w:t>
      </w:r>
      <w:r w:rsidRPr="00B2244A">
        <w:rPr>
          <w:b/>
          <w:sz w:val="26"/>
          <w:szCs w:val="26"/>
        </w:rPr>
        <w:t>с</w:t>
      </w:r>
      <w:r w:rsidRPr="00B2244A">
        <w:rPr>
          <w:b/>
          <w:spacing w:val="-4"/>
          <w:sz w:val="26"/>
          <w:szCs w:val="26"/>
        </w:rPr>
        <w:t xml:space="preserve"> </w:t>
      </w:r>
      <w:r w:rsidRPr="00B2244A">
        <w:rPr>
          <w:b/>
          <w:sz w:val="26"/>
          <w:szCs w:val="26"/>
        </w:rPr>
        <w:t>результатами</w:t>
      </w:r>
      <w:r w:rsidRPr="00B2244A">
        <w:rPr>
          <w:b/>
          <w:spacing w:val="-4"/>
          <w:sz w:val="26"/>
          <w:szCs w:val="26"/>
        </w:rPr>
        <w:t xml:space="preserve"> </w:t>
      </w:r>
      <w:r w:rsidRPr="00B2244A">
        <w:rPr>
          <w:b/>
          <w:sz w:val="26"/>
          <w:szCs w:val="26"/>
        </w:rPr>
        <w:t>ГИА</w:t>
      </w:r>
      <w:r w:rsidRPr="00B2244A">
        <w:rPr>
          <w:b/>
          <w:spacing w:val="-4"/>
          <w:sz w:val="26"/>
          <w:szCs w:val="26"/>
        </w:rPr>
        <w:t xml:space="preserve"> </w:t>
      </w:r>
      <w:r w:rsidRPr="00B2244A">
        <w:rPr>
          <w:b/>
          <w:sz w:val="26"/>
          <w:szCs w:val="26"/>
        </w:rPr>
        <w:t>вы</w:t>
      </w:r>
      <w:r w:rsidRPr="00B2244A">
        <w:rPr>
          <w:b/>
          <w:spacing w:val="-4"/>
          <w:sz w:val="26"/>
          <w:szCs w:val="26"/>
        </w:rPr>
        <w:t xml:space="preserve"> </w:t>
      </w:r>
      <w:r w:rsidRPr="00B2244A">
        <w:rPr>
          <w:b/>
          <w:sz w:val="26"/>
          <w:szCs w:val="26"/>
        </w:rPr>
        <w:t>сможете</w:t>
      </w:r>
      <w:r w:rsidRPr="00B2244A">
        <w:rPr>
          <w:b/>
          <w:spacing w:val="-1"/>
          <w:sz w:val="26"/>
          <w:szCs w:val="26"/>
        </w:rPr>
        <w:t xml:space="preserve"> </w:t>
      </w:r>
      <w:r w:rsidRPr="00B2244A">
        <w:rPr>
          <w:b/>
          <w:sz w:val="26"/>
          <w:szCs w:val="26"/>
        </w:rPr>
        <w:t>в</w:t>
      </w:r>
      <w:r w:rsidRPr="00B2244A">
        <w:rPr>
          <w:b/>
          <w:spacing w:val="-4"/>
          <w:sz w:val="26"/>
          <w:szCs w:val="26"/>
        </w:rPr>
        <w:t xml:space="preserve"> </w:t>
      </w:r>
      <w:r w:rsidRPr="00B2244A">
        <w:rPr>
          <w:b/>
          <w:sz w:val="26"/>
          <w:szCs w:val="26"/>
        </w:rPr>
        <w:t>своей</w:t>
      </w:r>
      <w:r w:rsidRPr="00B2244A">
        <w:rPr>
          <w:b/>
          <w:spacing w:val="1"/>
          <w:sz w:val="26"/>
          <w:szCs w:val="26"/>
        </w:rPr>
        <w:t xml:space="preserve"> </w:t>
      </w:r>
      <w:r w:rsidRPr="00B2244A">
        <w:rPr>
          <w:b/>
          <w:sz w:val="26"/>
          <w:szCs w:val="26"/>
        </w:rPr>
        <w:t>школе.</w:t>
      </w:r>
      <w:bookmarkEnd w:id="105"/>
      <w:bookmarkEnd w:id="106"/>
      <w:bookmarkEnd w:id="107"/>
      <w:bookmarkEnd w:id="108"/>
    </w:p>
    <w:p w14:paraId="7499A73C" w14:textId="63686B61" w:rsidR="00072F79" w:rsidRPr="00B2244A" w:rsidRDefault="00072F79" w:rsidP="00881AE3">
      <w:pPr>
        <w:tabs>
          <w:tab w:val="left" w:pos="10206"/>
        </w:tabs>
        <w:ind w:firstLine="709"/>
        <w:jc w:val="both"/>
        <w:rPr>
          <w:b/>
          <w:i/>
          <w:sz w:val="26"/>
          <w:szCs w:val="26"/>
        </w:rPr>
      </w:pPr>
      <w:r w:rsidRPr="00B2244A">
        <w:rPr>
          <w:b/>
          <w:sz w:val="26"/>
          <w:szCs w:val="26"/>
        </w:rPr>
        <w:t>Плановая</w:t>
      </w:r>
      <w:r w:rsidRPr="00B2244A">
        <w:rPr>
          <w:b/>
          <w:spacing w:val="-5"/>
          <w:sz w:val="26"/>
          <w:szCs w:val="26"/>
        </w:rPr>
        <w:t xml:space="preserve"> </w:t>
      </w:r>
      <w:r w:rsidRPr="00B2244A">
        <w:rPr>
          <w:b/>
          <w:sz w:val="26"/>
          <w:szCs w:val="26"/>
        </w:rPr>
        <w:t>дата</w:t>
      </w:r>
      <w:r w:rsidRPr="00B2244A">
        <w:rPr>
          <w:b/>
          <w:spacing w:val="-4"/>
          <w:sz w:val="26"/>
          <w:szCs w:val="26"/>
        </w:rPr>
        <w:t xml:space="preserve"> </w:t>
      </w:r>
      <w:r w:rsidRPr="00B2244A">
        <w:rPr>
          <w:b/>
          <w:sz w:val="26"/>
          <w:szCs w:val="26"/>
        </w:rPr>
        <w:t>ознакомления</w:t>
      </w:r>
      <w:r w:rsidRPr="00B2244A">
        <w:rPr>
          <w:b/>
          <w:spacing w:val="-5"/>
          <w:sz w:val="26"/>
          <w:szCs w:val="26"/>
        </w:rPr>
        <w:t xml:space="preserve"> </w:t>
      </w:r>
      <w:r w:rsidRPr="00B2244A">
        <w:rPr>
          <w:b/>
          <w:sz w:val="26"/>
          <w:szCs w:val="26"/>
        </w:rPr>
        <w:t>с</w:t>
      </w:r>
      <w:r w:rsidRPr="00B2244A">
        <w:rPr>
          <w:b/>
          <w:spacing w:val="-4"/>
          <w:sz w:val="26"/>
          <w:szCs w:val="26"/>
        </w:rPr>
        <w:t xml:space="preserve"> </w:t>
      </w:r>
      <w:r w:rsidRPr="00B2244A">
        <w:rPr>
          <w:b/>
          <w:sz w:val="26"/>
          <w:szCs w:val="26"/>
        </w:rPr>
        <w:t>результатами:</w:t>
      </w:r>
      <w:r w:rsidR="00854753" w:rsidRPr="00B2244A">
        <w:rPr>
          <w:b/>
          <w:sz w:val="26"/>
          <w:szCs w:val="26"/>
          <w:u w:val="single"/>
          <w:lang w:val="tt-RU"/>
        </w:rPr>
        <w:t xml:space="preserve"> ______________ </w:t>
      </w:r>
      <w:r w:rsidRPr="00B2244A">
        <w:rPr>
          <w:i/>
          <w:sz w:val="26"/>
          <w:szCs w:val="26"/>
        </w:rPr>
        <w:t>(назвать</w:t>
      </w:r>
      <w:r w:rsidRPr="00B2244A">
        <w:rPr>
          <w:i/>
          <w:spacing w:val="-3"/>
          <w:sz w:val="26"/>
          <w:szCs w:val="26"/>
        </w:rPr>
        <w:t xml:space="preserve"> </w:t>
      </w:r>
      <w:r w:rsidRPr="00B2244A">
        <w:rPr>
          <w:i/>
          <w:sz w:val="26"/>
          <w:szCs w:val="26"/>
        </w:rPr>
        <w:t>дату).</w:t>
      </w:r>
    </w:p>
    <w:p w14:paraId="45B1AC72" w14:textId="77777777" w:rsidR="00072F79" w:rsidRPr="00B2244A" w:rsidRDefault="00072F79" w:rsidP="00881AE3">
      <w:pPr>
        <w:tabs>
          <w:tab w:val="left" w:pos="10206"/>
        </w:tabs>
        <w:ind w:firstLine="709"/>
        <w:jc w:val="both"/>
        <w:rPr>
          <w:b/>
          <w:sz w:val="26"/>
          <w:szCs w:val="26"/>
        </w:rPr>
      </w:pPr>
      <w:bookmarkStart w:id="109" w:name="_Toc193382313"/>
      <w:bookmarkStart w:id="110" w:name="_Toc193382469"/>
      <w:bookmarkStart w:id="111" w:name="_Toc193382614"/>
      <w:bookmarkStart w:id="112" w:name="_Toc193787319"/>
      <w:r w:rsidRPr="00B2244A">
        <w:rPr>
          <w:b/>
          <w:sz w:val="26"/>
          <w:szCs w:val="26"/>
        </w:rPr>
        <w:t>После</w:t>
      </w:r>
      <w:r w:rsidRPr="00B2244A">
        <w:rPr>
          <w:b/>
          <w:spacing w:val="14"/>
          <w:sz w:val="26"/>
          <w:szCs w:val="26"/>
        </w:rPr>
        <w:t xml:space="preserve"> </w:t>
      </w:r>
      <w:r w:rsidRPr="00B2244A">
        <w:rPr>
          <w:b/>
          <w:sz w:val="26"/>
          <w:szCs w:val="26"/>
        </w:rPr>
        <w:t>получения</w:t>
      </w:r>
      <w:r w:rsidRPr="00B2244A">
        <w:rPr>
          <w:b/>
          <w:spacing w:val="13"/>
          <w:sz w:val="26"/>
          <w:szCs w:val="26"/>
        </w:rPr>
        <w:t xml:space="preserve"> </w:t>
      </w:r>
      <w:r w:rsidRPr="00B2244A">
        <w:rPr>
          <w:b/>
          <w:sz w:val="26"/>
          <w:szCs w:val="26"/>
        </w:rPr>
        <w:t>результатов</w:t>
      </w:r>
      <w:r w:rsidRPr="00B2244A">
        <w:rPr>
          <w:b/>
          <w:spacing w:val="12"/>
          <w:sz w:val="26"/>
          <w:szCs w:val="26"/>
        </w:rPr>
        <w:t xml:space="preserve"> </w:t>
      </w:r>
      <w:r w:rsidRPr="00B2244A">
        <w:rPr>
          <w:b/>
          <w:sz w:val="26"/>
          <w:szCs w:val="26"/>
        </w:rPr>
        <w:t>ГИА</w:t>
      </w:r>
      <w:r w:rsidRPr="00B2244A">
        <w:rPr>
          <w:b/>
          <w:spacing w:val="17"/>
          <w:sz w:val="26"/>
          <w:szCs w:val="26"/>
        </w:rPr>
        <w:t xml:space="preserve"> </w:t>
      </w:r>
      <w:r w:rsidRPr="00B2244A">
        <w:rPr>
          <w:b/>
          <w:sz w:val="26"/>
          <w:szCs w:val="26"/>
        </w:rPr>
        <w:t>вы</w:t>
      </w:r>
      <w:r w:rsidRPr="00B2244A">
        <w:rPr>
          <w:b/>
          <w:spacing w:val="14"/>
          <w:sz w:val="26"/>
          <w:szCs w:val="26"/>
        </w:rPr>
        <w:t xml:space="preserve"> </w:t>
      </w:r>
      <w:r w:rsidRPr="00B2244A">
        <w:rPr>
          <w:b/>
          <w:sz w:val="26"/>
          <w:szCs w:val="26"/>
        </w:rPr>
        <w:t>можете</w:t>
      </w:r>
      <w:r w:rsidRPr="00B2244A">
        <w:rPr>
          <w:b/>
          <w:spacing w:val="17"/>
          <w:sz w:val="26"/>
          <w:szCs w:val="26"/>
        </w:rPr>
        <w:t xml:space="preserve"> </w:t>
      </w:r>
      <w:r w:rsidRPr="00B2244A">
        <w:rPr>
          <w:b/>
          <w:sz w:val="26"/>
          <w:szCs w:val="26"/>
        </w:rPr>
        <w:t>подать</w:t>
      </w:r>
      <w:r w:rsidRPr="00B2244A">
        <w:rPr>
          <w:b/>
          <w:spacing w:val="15"/>
          <w:sz w:val="26"/>
          <w:szCs w:val="26"/>
        </w:rPr>
        <w:t xml:space="preserve"> </w:t>
      </w:r>
      <w:r w:rsidRPr="00B2244A">
        <w:rPr>
          <w:b/>
          <w:sz w:val="26"/>
          <w:szCs w:val="26"/>
        </w:rPr>
        <w:t>апелляцию</w:t>
      </w:r>
      <w:r w:rsidRPr="00B2244A">
        <w:rPr>
          <w:b/>
          <w:spacing w:val="15"/>
          <w:sz w:val="26"/>
          <w:szCs w:val="26"/>
        </w:rPr>
        <w:t xml:space="preserve"> </w:t>
      </w:r>
      <w:r w:rsidRPr="00B2244A">
        <w:rPr>
          <w:b/>
          <w:sz w:val="26"/>
          <w:szCs w:val="26"/>
        </w:rPr>
        <w:t>о</w:t>
      </w:r>
      <w:r w:rsidRPr="00B2244A">
        <w:rPr>
          <w:b/>
          <w:spacing w:val="15"/>
          <w:sz w:val="26"/>
          <w:szCs w:val="26"/>
        </w:rPr>
        <w:t xml:space="preserve"> </w:t>
      </w:r>
      <w:r w:rsidRPr="00B2244A">
        <w:rPr>
          <w:b/>
          <w:sz w:val="26"/>
          <w:szCs w:val="26"/>
        </w:rPr>
        <w:t>несогласии</w:t>
      </w:r>
      <w:r w:rsidRPr="00B2244A">
        <w:rPr>
          <w:b/>
          <w:spacing w:val="-62"/>
          <w:sz w:val="26"/>
          <w:szCs w:val="26"/>
        </w:rPr>
        <w:t xml:space="preserve"> </w:t>
      </w:r>
      <w:r w:rsidRPr="00B2244A">
        <w:rPr>
          <w:b/>
          <w:sz w:val="26"/>
          <w:szCs w:val="26"/>
        </w:rPr>
        <w:t>с выставленными баллами. Апелляция подается в течение двух рабочих дней после</w:t>
      </w:r>
      <w:r w:rsidRPr="00B2244A">
        <w:rPr>
          <w:b/>
          <w:spacing w:val="1"/>
          <w:sz w:val="26"/>
          <w:szCs w:val="26"/>
        </w:rPr>
        <w:t xml:space="preserve"> </w:t>
      </w:r>
      <w:r w:rsidRPr="00B2244A">
        <w:rPr>
          <w:b/>
          <w:sz w:val="26"/>
          <w:szCs w:val="26"/>
        </w:rPr>
        <w:t>официального</w:t>
      </w:r>
      <w:r w:rsidRPr="00B2244A">
        <w:rPr>
          <w:b/>
          <w:spacing w:val="-2"/>
          <w:sz w:val="26"/>
          <w:szCs w:val="26"/>
        </w:rPr>
        <w:t xml:space="preserve"> </w:t>
      </w:r>
      <w:r w:rsidRPr="00B2244A">
        <w:rPr>
          <w:b/>
          <w:sz w:val="26"/>
          <w:szCs w:val="26"/>
        </w:rPr>
        <w:t>дня</w:t>
      </w:r>
      <w:r w:rsidRPr="00B2244A">
        <w:rPr>
          <w:b/>
          <w:spacing w:val="-2"/>
          <w:sz w:val="26"/>
          <w:szCs w:val="26"/>
        </w:rPr>
        <w:t xml:space="preserve"> </w:t>
      </w:r>
      <w:r w:rsidRPr="00B2244A">
        <w:rPr>
          <w:b/>
          <w:sz w:val="26"/>
          <w:szCs w:val="26"/>
        </w:rPr>
        <w:t>объявления</w:t>
      </w:r>
      <w:r w:rsidRPr="00B2244A">
        <w:rPr>
          <w:b/>
          <w:spacing w:val="-2"/>
          <w:sz w:val="26"/>
          <w:szCs w:val="26"/>
        </w:rPr>
        <w:t xml:space="preserve"> </w:t>
      </w:r>
      <w:r w:rsidRPr="00B2244A">
        <w:rPr>
          <w:b/>
          <w:sz w:val="26"/>
          <w:szCs w:val="26"/>
        </w:rPr>
        <w:t>результатов</w:t>
      </w:r>
      <w:r w:rsidRPr="00B2244A">
        <w:rPr>
          <w:b/>
          <w:spacing w:val="-3"/>
          <w:sz w:val="26"/>
          <w:szCs w:val="26"/>
        </w:rPr>
        <w:t xml:space="preserve"> </w:t>
      </w:r>
      <w:r w:rsidRPr="00B2244A">
        <w:rPr>
          <w:b/>
          <w:sz w:val="26"/>
          <w:szCs w:val="26"/>
        </w:rPr>
        <w:t>ГИА.</w:t>
      </w:r>
      <w:bookmarkEnd w:id="109"/>
      <w:bookmarkEnd w:id="110"/>
      <w:bookmarkEnd w:id="111"/>
      <w:bookmarkEnd w:id="112"/>
    </w:p>
    <w:p w14:paraId="4C3170CC" w14:textId="77777777" w:rsidR="00072F79" w:rsidRPr="00B2244A" w:rsidRDefault="00072F79" w:rsidP="00881AE3">
      <w:pPr>
        <w:tabs>
          <w:tab w:val="left" w:pos="10206"/>
        </w:tabs>
        <w:ind w:firstLine="709"/>
        <w:jc w:val="both"/>
        <w:rPr>
          <w:b/>
          <w:sz w:val="26"/>
          <w:szCs w:val="26"/>
        </w:rPr>
      </w:pPr>
      <w:r w:rsidRPr="00B2244A">
        <w:rPr>
          <w:b/>
          <w:sz w:val="26"/>
          <w:szCs w:val="26"/>
        </w:rPr>
        <w:t>Апелляцию</w:t>
      </w:r>
      <w:r w:rsidRPr="00B2244A">
        <w:rPr>
          <w:b/>
          <w:spacing w:val="-2"/>
          <w:sz w:val="26"/>
          <w:szCs w:val="26"/>
        </w:rPr>
        <w:t xml:space="preserve"> </w:t>
      </w:r>
      <w:r w:rsidRPr="00B2244A">
        <w:rPr>
          <w:b/>
          <w:sz w:val="26"/>
          <w:szCs w:val="26"/>
        </w:rPr>
        <w:t>вы</w:t>
      </w:r>
      <w:r w:rsidRPr="00B2244A">
        <w:rPr>
          <w:b/>
          <w:spacing w:val="-4"/>
          <w:sz w:val="26"/>
          <w:szCs w:val="26"/>
        </w:rPr>
        <w:t xml:space="preserve"> </w:t>
      </w:r>
      <w:r w:rsidRPr="00B2244A">
        <w:rPr>
          <w:b/>
          <w:sz w:val="26"/>
          <w:szCs w:val="26"/>
        </w:rPr>
        <w:t>можете</w:t>
      </w:r>
      <w:r w:rsidRPr="00B2244A">
        <w:rPr>
          <w:b/>
          <w:spacing w:val="-4"/>
          <w:sz w:val="26"/>
          <w:szCs w:val="26"/>
        </w:rPr>
        <w:t xml:space="preserve"> </w:t>
      </w:r>
      <w:r w:rsidRPr="00B2244A">
        <w:rPr>
          <w:b/>
          <w:sz w:val="26"/>
          <w:szCs w:val="26"/>
        </w:rPr>
        <w:t>подать</w:t>
      </w:r>
      <w:r w:rsidRPr="00B2244A">
        <w:rPr>
          <w:b/>
          <w:spacing w:val="-2"/>
          <w:sz w:val="26"/>
          <w:szCs w:val="26"/>
        </w:rPr>
        <w:t xml:space="preserve"> </w:t>
      </w:r>
      <w:r w:rsidRPr="00B2244A">
        <w:rPr>
          <w:b/>
          <w:sz w:val="26"/>
          <w:szCs w:val="26"/>
        </w:rPr>
        <w:t>в</w:t>
      </w:r>
      <w:r w:rsidRPr="00B2244A">
        <w:rPr>
          <w:b/>
          <w:spacing w:val="-3"/>
          <w:sz w:val="26"/>
          <w:szCs w:val="26"/>
        </w:rPr>
        <w:t xml:space="preserve"> </w:t>
      </w:r>
      <w:r w:rsidRPr="00B2244A">
        <w:rPr>
          <w:b/>
          <w:sz w:val="26"/>
          <w:szCs w:val="26"/>
        </w:rPr>
        <w:t>своей</w:t>
      </w:r>
      <w:r w:rsidRPr="00B2244A">
        <w:rPr>
          <w:b/>
          <w:spacing w:val="-4"/>
          <w:sz w:val="26"/>
          <w:szCs w:val="26"/>
        </w:rPr>
        <w:t xml:space="preserve"> </w:t>
      </w:r>
      <w:r w:rsidRPr="00B2244A">
        <w:rPr>
          <w:b/>
          <w:sz w:val="26"/>
          <w:szCs w:val="26"/>
        </w:rPr>
        <w:t>школе.</w:t>
      </w:r>
    </w:p>
    <w:p w14:paraId="1FC124B8" w14:textId="77777777" w:rsidR="00072F79" w:rsidRPr="00B2244A" w:rsidRDefault="00072F79" w:rsidP="00881AE3">
      <w:pPr>
        <w:tabs>
          <w:tab w:val="left" w:pos="10206"/>
        </w:tabs>
        <w:ind w:firstLine="709"/>
        <w:jc w:val="both"/>
        <w:rPr>
          <w:b/>
          <w:sz w:val="26"/>
          <w:szCs w:val="26"/>
        </w:rPr>
      </w:pPr>
      <w:bookmarkStart w:id="113" w:name="_Toc193382314"/>
      <w:bookmarkStart w:id="114" w:name="_Toc193382470"/>
      <w:bookmarkStart w:id="115" w:name="_Toc193382615"/>
      <w:bookmarkStart w:id="116" w:name="_Toc193787320"/>
      <w:r w:rsidRPr="00B2244A">
        <w:rPr>
          <w:b/>
          <w:sz w:val="26"/>
          <w:szCs w:val="26"/>
        </w:rPr>
        <w:t>Апелляция</w:t>
      </w:r>
      <w:r w:rsidRPr="00B2244A">
        <w:rPr>
          <w:b/>
          <w:spacing w:val="1"/>
          <w:sz w:val="26"/>
          <w:szCs w:val="26"/>
        </w:rPr>
        <w:t xml:space="preserve"> </w:t>
      </w:r>
      <w:r w:rsidRPr="00B2244A">
        <w:rPr>
          <w:b/>
          <w:sz w:val="26"/>
          <w:szCs w:val="26"/>
        </w:rPr>
        <w:t>по</w:t>
      </w:r>
      <w:r w:rsidRPr="00B2244A">
        <w:rPr>
          <w:b/>
          <w:spacing w:val="1"/>
          <w:sz w:val="26"/>
          <w:szCs w:val="26"/>
        </w:rPr>
        <w:t xml:space="preserve"> </w:t>
      </w:r>
      <w:r w:rsidRPr="00B2244A">
        <w:rPr>
          <w:b/>
          <w:sz w:val="26"/>
          <w:szCs w:val="26"/>
        </w:rPr>
        <w:t>вопросам</w:t>
      </w:r>
      <w:r w:rsidRPr="00B2244A">
        <w:rPr>
          <w:b/>
          <w:spacing w:val="1"/>
          <w:sz w:val="26"/>
          <w:szCs w:val="26"/>
        </w:rPr>
        <w:t xml:space="preserve"> </w:t>
      </w:r>
      <w:r w:rsidRPr="00B2244A">
        <w:rPr>
          <w:b/>
          <w:sz w:val="26"/>
          <w:szCs w:val="26"/>
        </w:rPr>
        <w:t>содержания</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структуры</w:t>
      </w:r>
      <w:r w:rsidRPr="00B2244A">
        <w:rPr>
          <w:b/>
          <w:spacing w:val="1"/>
          <w:sz w:val="26"/>
          <w:szCs w:val="26"/>
        </w:rPr>
        <w:t xml:space="preserve"> </w:t>
      </w:r>
      <w:r w:rsidRPr="00B2244A">
        <w:rPr>
          <w:b/>
          <w:sz w:val="26"/>
          <w:szCs w:val="26"/>
        </w:rPr>
        <w:t>заданий</w:t>
      </w:r>
      <w:r w:rsidRPr="00B2244A">
        <w:rPr>
          <w:b/>
          <w:spacing w:val="1"/>
          <w:sz w:val="26"/>
          <w:szCs w:val="26"/>
        </w:rPr>
        <w:t xml:space="preserve"> </w:t>
      </w:r>
      <w:r w:rsidRPr="00B2244A">
        <w:rPr>
          <w:b/>
          <w:sz w:val="26"/>
          <w:szCs w:val="26"/>
        </w:rPr>
        <w:t>по</w:t>
      </w:r>
      <w:r w:rsidRPr="00B2244A">
        <w:rPr>
          <w:b/>
          <w:spacing w:val="1"/>
          <w:sz w:val="26"/>
          <w:szCs w:val="26"/>
        </w:rPr>
        <w:t xml:space="preserve"> </w:t>
      </w:r>
      <w:r w:rsidRPr="00B2244A">
        <w:rPr>
          <w:b/>
          <w:sz w:val="26"/>
          <w:szCs w:val="26"/>
        </w:rPr>
        <w:t>учебным</w:t>
      </w:r>
      <w:r w:rsidRPr="00B2244A">
        <w:rPr>
          <w:b/>
          <w:spacing w:val="1"/>
          <w:sz w:val="26"/>
          <w:szCs w:val="26"/>
        </w:rPr>
        <w:t xml:space="preserve"> </w:t>
      </w:r>
      <w:r w:rsidRPr="00B2244A">
        <w:rPr>
          <w:b/>
          <w:sz w:val="26"/>
          <w:szCs w:val="26"/>
        </w:rPr>
        <w:t>предметам, а также по вопросам, связанным с оцениванием результатов выполнения</w:t>
      </w:r>
      <w:r w:rsidRPr="00B2244A">
        <w:rPr>
          <w:b/>
          <w:spacing w:val="1"/>
          <w:sz w:val="26"/>
          <w:szCs w:val="26"/>
        </w:rPr>
        <w:t xml:space="preserve"> </w:t>
      </w:r>
      <w:r w:rsidRPr="00B2244A">
        <w:rPr>
          <w:b/>
          <w:sz w:val="26"/>
          <w:szCs w:val="26"/>
        </w:rPr>
        <w:t>заданий</w:t>
      </w:r>
      <w:r w:rsidRPr="00B2244A">
        <w:rPr>
          <w:b/>
          <w:spacing w:val="1"/>
          <w:sz w:val="26"/>
          <w:szCs w:val="26"/>
        </w:rPr>
        <w:t xml:space="preserve"> </w:t>
      </w:r>
      <w:r w:rsidRPr="00B2244A">
        <w:rPr>
          <w:b/>
          <w:sz w:val="26"/>
          <w:szCs w:val="26"/>
        </w:rPr>
        <w:t>КИМ</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кратким</w:t>
      </w:r>
      <w:r w:rsidRPr="00B2244A">
        <w:rPr>
          <w:b/>
          <w:spacing w:val="1"/>
          <w:sz w:val="26"/>
          <w:szCs w:val="26"/>
        </w:rPr>
        <w:t xml:space="preserve"> </w:t>
      </w:r>
      <w:r w:rsidRPr="00B2244A">
        <w:rPr>
          <w:b/>
          <w:sz w:val="26"/>
          <w:szCs w:val="26"/>
        </w:rPr>
        <w:t>ответом,</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нарушением</w:t>
      </w:r>
      <w:r w:rsidRPr="00B2244A">
        <w:rPr>
          <w:b/>
          <w:spacing w:val="1"/>
          <w:sz w:val="26"/>
          <w:szCs w:val="26"/>
        </w:rPr>
        <w:t xml:space="preserve"> </w:t>
      </w:r>
      <w:r w:rsidRPr="00B2244A">
        <w:rPr>
          <w:b/>
          <w:sz w:val="26"/>
          <w:szCs w:val="26"/>
        </w:rPr>
        <w:t>участником</w:t>
      </w:r>
      <w:r w:rsidRPr="00B2244A">
        <w:rPr>
          <w:b/>
          <w:spacing w:val="1"/>
          <w:sz w:val="26"/>
          <w:szCs w:val="26"/>
        </w:rPr>
        <w:t xml:space="preserve"> </w:t>
      </w:r>
      <w:r w:rsidRPr="00B2244A">
        <w:rPr>
          <w:b/>
          <w:sz w:val="26"/>
          <w:szCs w:val="26"/>
        </w:rPr>
        <w:t>ГИА</w:t>
      </w:r>
      <w:r w:rsidRPr="00B2244A">
        <w:rPr>
          <w:b/>
          <w:spacing w:val="1"/>
          <w:sz w:val="26"/>
          <w:szCs w:val="26"/>
        </w:rPr>
        <w:t xml:space="preserve"> </w:t>
      </w:r>
      <w:r w:rsidRPr="00B2244A">
        <w:rPr>
          <w:b/>
          <w:sz w:val="26"/>
          <w:szCs w:val="26"/>
        </w:rPr>
        <w:t>требований</w:t>
      </w:r>
      <w:r w:rsidRPr="00B2244A">
        <w:rPr>
          <w:b/>
          <w:spacing w:val="1"/>
          <w:sz w:val="26"/>
          <w:szCs w:val="26"/>
        </w:rPr>
        <w:t xml:space="preserve"> </w:t>
      </w:r>
      <w:r w:rsidRPr="00B2244A">
        <w:rPr>
          <w:b/>
          <w:sz w:val="26"/>
          <w:szCs w:val="26"/>
        </w:rPr>
        <w:t>порядка,</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неправильным</w:t>
      </w:r>
      <w:r w:rsidRPr="00B2244A">
        <w:rPr>
          <w:b/>
          <w:spacing w:val="1"/>
          <w:sz w:val="26"/>
          <w:szCs w:val="26"/>
        </w:rPr>
        <w:t xml:space="preserve"> </w:t>
      </w:r>
      <w:r w:rsidRPr="00B2244A">
        <w:rPr>
          <w:b/>
          <w:sz w:val="26"/>
          <w:szCs w:val="26"/>
        </w:rPr>
        <w:t>заполнением</w:t>
      </w:r>
      <w:r w:rsidRPr="00B2244A">
        <w:rPr>
          <w:b/>
          <w:spacing w:val="1"/>
          <w:sz w:val="26"/>
          <w:szCs w:val="26"/>
        </w:rPr>
        <w:t xml:space="preserve"> </w:t>
      </w:r>
      <w:r w:rsidRPr="00B2244A">
        <w:rPr>
          <w:b/>
          <w:sz w:val="26"/>
          <w:szCs w:val="26"/>
        </w:rPr>
        <w:t>бланков</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дополнительных</w:t>
      </w:r>
      <w:r w:rsidRPr="00B2244A">
        <w:rPr>
          <w:b/>
          <w:spacing w:val="1"/>
          <w:sz w:val="26"/>
          <w:szCs w:val="26"/>
        </w:rPr>
        <w:t xml:space="preserve"> </w:t>
      </w:r>
      <w:r w:rsidRPr="00B2244A">
        <w:rPr>
          <w:b/>
          <w:sz w:val="26"/>
          <w:szCs w:val="26"/>
        </w:rPr>
        <w:t>бланков,</w:t>
      </w:r>
      <w:r w:rsidRPr="00B2244A">
        <w:rPr>
          <w:b/>
          <w:spacing w:val="1"/>
          <w:sz w:val="26"/>
          <w:szCs w:val="26"/>
        </w:rPr>
        <w:t xml:space="preserve"> </w:t>
      </w:r>
      <w:r w:rsidRPr="00B2244A">
        <w:rPr>
          <w:b/>
          <w:sz w:val="26"/>
          <w:szCs w:val="26"/>
        </w:rPr>
        <w:t>не</w:t>
      </w:r>
      <w:r w:rsidRPr="00B2244A">
        <w:rPr>
          <w:b/>
          <w:spacing w:val="1"/>
          <w:sz w:val="26"/>
          <w:szCs w:val="26"/>
        </w:rPr>
        <w:t xml:space="preserve"> </w:t>
      </w:r>
      <w:r w:rsidRPr="00B2244A">
        <w:rPr>
          <w:b/>
          <w:sz w:val="26"/>
          <w:szCs w:val="26"/>
        </w:rPr>
        <w:t>рассматривается.</w:t>
      </w:r>
      <w:bookmarkEnd w:id="113"/>
      <w:bookmarkEnd w:id="114"/>
      <w:bookmarkEnd w:id="115"/>
      <w:bookmarkEnd w:id="116"/>
    </w:p>
    <w:p w14:paraId="4FAA5BD1" w14:textId="77777777" w:rsidR="00072F79" w:rsidRPr="00B2244A" w:rsidRDefault="00072F79" w:rsidP="00881AE3">
      <w:pPr>
        <w:tabs>
          <w:tab w:val="left" w:pos="10206"/>
        </w:tabs>
        <w:ind w:firstLine="709"/>
        <w:jc w:val="both"/>
        <w:rPr>
          <w:b/>
          <w:sz w:val="26"/>
          <w:szCs w:val="26"/>
        </w:rPr>
      </w:pPr>
      <w:r w:rsidRPr="00B2244A">
        <w:rPr>
          <w:b/>
          <w:sz w:val="26"/>
          <w:szCs w:val="26"/>
        </w:rPr>
        <w:t>Обращаем ваше внимание, что во время экзамена на вашем рабочем столе,</w:t>
      </w:r>
      <w:r w:rsidRPr="00B2244A">
        <w:rPr>
          <w:b/>
          <w:spacing w:val="1"/>
          <w:sz w:val="26"/>
          <w:szCs w:val="26"/>
        </w:rPr>
        <w:t xml:space="preserve"> </w:t>
      </w:r>
      <w:r w:rsidRPr="00B2244A">
        <w:rPr>
          <w:b/>
          <w:sz w:val="26"/>
          <w:szCs w:val="26"/>
        </w:rPr>
        <w:t>помимо</w:t>
      </w:r>
      <w:r w:rsidRPr="00B2244A">
        <w:rPr>
          <w:b/>
          <w:spacing w:val="-2"/>
          <w:sz w:val="26"/>
          <w:szCs w:val="26"/>
        </w:rPr>
        <w:t xml:space="preserve"> </w:t>
      </w:r>
      <w:r w:rsidRPr="00B2244A">
        <w:rPr>
          <w:b/>
          <w:sz w:val="26"/>
          <w:szCs w:val="26"/>
        </w:rPr>
        <w:t>экзаменационных</w:t>
      </w:r>
      <w:r w:rsidRPr="00B2244A">
        <w:rPr>
          <w:b/>
          <w:spacing w:val="3"/>
          <w:sz w:val="26"/>
          <w:szCs w:val="26"/>
        </w:rPr>
        <w:t xml:space="preserve"> </w:t>
      </w:r>
      <w:r w:rsidRPr="00B2244A">
        <w:rPr>
          <w:b/>
          <w:sz w:val="26"/>
          <w:szCs w:val="26"/>
        </w:rPr>
        <w:t>материалов,</w:t>
      </w:r>
      <w:r w:rsidRPr="00B2244A">
        <w:rPr>
          <w:b/>
          <w:spacing w:val="1"/>
          <w:sz w:val="26"/>
          <w:szCs w:val="26"/>
        </w:rPr>
        <w:t xml:space="preserve"> </w:t>
      </w:r>
      <w:r w:rsidRPr="00B2244A">
        <w:rPr>
          <w:b/>
          <w:sz w:val="26"/>
          <w:szCs w:val="26"/>
        </w:rPr>
        <w:t>могут</w:t>
      </w:r>
      <w:r w:rsidRPr="00B2244A">
        <w:rPr>
          <w:b/>
          <w:spacing w:val="-2"/>
          <w:sz w:val="26"/>
          <w:szCs w:val="26"/>
        </w:rPr>
        <w:t xml:space="preserve"> </w:t>
      </w:r>
      <w:r w:rsidRPr="00B2244A">
        <w:rPr>
          <w:b/>
          <w:sz w:val="26"/>
          <w:szCs w:val="26"/>
        </w:rPr>
        <w:t>находиться</w:t>
      </w:r>
      <w:r w:rsidRPr="00B2244A">
        <w:rPr>
          <w:b/>
          <w:spacing w:val="-3"/>
          <w:sz w:val="26"/>
          <w:szCs w:val="26"/>
        </w:rPr>
        <w:t xml:space="preserve"> </w:t>
      </w:r>
      <w:r w:rsidRPr="00B2244A">
        <w:rPr>
          <w:b/>
          <w:sz w:val="26"/>
          <w:szCs w:val="26"/>
        </w:rPr>
        <w:t>только:</w:t>
      </w:r>
    </w:p>
    <w:p w14:paraId="55914AE0" w14:textId="77777777" w:rsidR="00072F79" w:rsidRPr="00B2244A" w:rsidRDefault="00072F79" w:rsidP="00881AE3">
      <w:pPr>
        <w:tabs>
          <w:tab w:val="left" w:pos="10206"/>
        </w:tabs>
        <w:ind w:firstLine="709"/>
        <w:jc w:val="both"/>
        <w:rPr>
          <w:b/>
          <w:sz w:val="26"/>
          <w:szCs w:val="26"/>
        </w:rPr>
      </w:pPr>
      <w:bookmarkStart w:id="117" w:name="_Toc193382315"/>
      <w:bookmarkStart w:id="118" w:name="_Toc193382471"/>
      <w:bookmarkStart w:id="119" w:name="_Toc193382616"/>
      <w:bookmarkStart w:id="120" w:name="_Toc193787321"/>
      <w:r w:rsidRPr="00B2244A">
        <w:rPr>
          <w:b/>
          <w:sz w:val="26"/>
          <w:szCs w:val="26"/>
        </w:rPr>
        <w:t>гелевая</w:t>
      </w:r>
      <w:r w:rsidRPr="00B2244A">
        <w:rPr>
          <w:b/>
          <w:spacing w:val="-5"/>
          <w:sz w:val="26"/>
          <w:szCs w:val="26"/>
        </w:rPr>
        <w:t xml:space="preserve"> </w:t>
      </w:r>
      <w:r w:rsidRPr="00B2244A">
        <w:rPr>
          <w:b/>
          <w:sz w:val="26"/>
          <w:szCs w:val="26"/>
        </w:rPr>
        <w:t>или</w:t>
      </w:r>
      <w:r w:rsidRPr="00B2244A">
        <w:rPr>
          <w:b/>
          <w:spacing w:val="-3"/>
          <w:sz w:val="26"/>
          <w:szCs w:val="26"/>
        </w:rPr>
        <w:t xml:space="preserve"> </w:t>
      </w:r>
      <w:r w:rsidRPr="00B2244A">
        <w:rPr>
          <w:b/>
          <w:sz w:val="26"/>
          <w:szCs w:val="26"/>
        </w:rPr>
        <w:t>капиллярная</w:t>
      </w:r>
      <w:r w:rsidRPr="00B2244A">
        <w:rPr>
          <w:b/>
          <w:spacing w:val="-6"/>
          <w:sz w:val="26"/>
          <w:szCs w:val="26"/>
        </w:rPr>
        <w:t xml:space="preserve"> </w:t>
      </w:r>
      <w:r w:rsidRPr="00B2244A">
        <w:rPr>
          <w:b/>
          <w:sz w:val="26"/>
          <w:szCs w:val="26"/>
        </w:rPr>
        <w:t>ручка</w:t>
      </w:r>
      <w:r w:rsidRPr="00B2244A">
        <w:rPr>
          <w:b/>
          <w:spacing w:val="-4"/>
          <w:sz w:val="26"/>
          <w:szCs w:val="26"/>
        </w:rPr>
        <w:t xml:space="preserve"> </w:t>
      </w:r>
      <w:r w:rsidRPr="00B2244A">
        <w:rPr>
          <w:b/>
          <w:sz w:val="26"/>
          <w:szCs w:val="26"/>
        </w:rPr>
        <w:t>с</w:t>
      </w:r>
      <w:r w:rsidRPr="00B2244A">
        <w:rPr>
          <w:b/>
          <w:spacing w:val="-3"/>
          <w:sz w:val="26"/>
          <w:szCs w:val="26"/>
        </w:rPr>
        <w:t xml:space="preserve"> </w:t>
      </w:r>
      <w:r w:rsidRPr="00B2244A">
        <w:rPr>
          <w:b/>
          <w:sz w:val="26"/>
          <w:szCs w:val="26"/>
        </w:rPr>
        <w:t>чернилами</w:t>
      </w:r>
      <w:r w:rsidRPr="00B2244A">
        <w:rPr>
          <w:b/>
          <w:spacing w:val="-5"/>
          <w:sz w:val="26"/>
          <w:szCs w:val="26"/>
        </w:rPr>
        <w:t xml:space="preserve"> </w:t>
      </w:r>
      <w:r w:rsidRPr="00B2244A">
        <w:rPr>
          <w:b/>
          <w:sz w:val="26"/>
          <w:szCs w:val="26"/>
        </w:rPr>
        <w:t>черного</w:t>
      </w:r>
      <w:r w:rsidRPr="00B2244A">
        <w:rPr>
          <w:b/>
          <w:spacing w:val="-5"/>
          <w:sz w:val="26"/>
          <w:szCs w:val="26"/>
        </w:rPr>
        <w:t xml:space="preserve"> </w:t>
      </w:r>
      <w:r w:rsidRPr="00B2244A">
        <w:rPr>
          <w:b/>
          <w:sz w:val="26"/>
          <w:szCs w:val="26"/>
        </w:rPr>
        <w:t>цвета;</w:t>
      </w:r>
      <w:r w:rsidRPr="00B2244A">
        <w:rPr>
          <w:b/>
          <w:spacing w:val="-62"/>
          <w:sz w:val="26"/>
          <w:szCs w:val="26"/>
        </w:rPr>
        <w:t xml:space="preserve"> </w:t>
      </w:r>
      <w:r w:rsidRPr="00B2244A">
        <w:rPr>
          <w:b/>
          <w:sz w:val="26"/>
          <w:szCs w:val="26"/>
        </w:rPr>
        <w:t>документ,</w:t>
      </w:r>
      <w:r w:rsidRPr="00B2244A">
        <w:rPr>
          <w:b/>
          <w:spacing w:val="-2"/>
          <w:sz w:val="26"/>
          <w:szCs w:val="26"/>
        </w:rPr>
        <w:t xml:space="preserve"> </w:t>
      </w:r>
      <w:r w:rsidRPr="00B2244A">
        <w:rPr>
          <w:b/>
          <w:sz w:val="26"/>
          <w:szCs w:val="26"/>
        </w:rPr>
        <w:t>удостоверяющий</w:t>
      </w:r>
      <w:r w:rsidRPr="00B2244A">
        <w:rPr>
          <w:b/>
          <w:spacing w:val="-1"/>
          <w:sz w:val="26"/>
          <w:szCs w:val="26"/>
        </w:rPr>
        <w:t xml:space="preserve"> </w:t>
      </w:r>
      <w:r w:rsidRPr="00B2244A">
        <w:rPr>
          <w:b/>
          <w:sz w:val="26"/>
          <w:szCs w:val="26"/>
        </w:rPr>
        <w:t>личность;</w:t>
      </w:r>
      <w:bookmarkEnd w:id="117"/>
      <w:bookmarkEnd w:id="118"/>
      <w:bookmarkEnd w:id="119"/>
      <w:bookmarkEnd w:id="120"/>
    </w:p>
    <w:p w14:paraId="41F24712" w14:textId="77777777" w:rsidR="00072F79" w:rsidRPr="00B2244A" w:rsidRDefault="00072F79" w:rsidP="00881AE3">
      <w:pPr>
        <w:tabs>
          <w:tab w:val="left" w:pos="10206"/>
        </w:tabs>
        <w:ind w:firstLine="709"/>
        <w:jc w:val="both"/>
        <w:rPr>
          <w:b/>
          <w:sz w:val="26"/>
          <w:szCs w:val="26"/>
        </w:rPr>
      </w:pPr>
      <w:r w:rsidRPr="00B2244A">
        <w:rPr>
          <w:b/>
          <w:sz w:val="26"/>
          <w:szCs w:val="26"/>
        </w:rPr>
        <w:t>лекарства</w:t>
      </w:r>
      <w:r w:rsidRPr="00B2244A">
        <w:rPr>
          <w:b/>
          <w:spacing w:val="-6"/>
          <w:sz w:val="26"/>
          <w:szCs w:val="26"/>
        </w:rPr>
        <w:t xml:space="preserve"> </w:t>
      </w:r>
      <w:r w:rsidRPr="00B2244A">
        <w:rPr>
          <w:b/>
          <w:sz w:val="26"/>
          <w:szCs w:val="26"/>
        </w:rPr>
        <w:t>(при</w:t>
      </w:r>
      <w:r w:rsidRPr="00B2244A">
        <w:rPr>
          <w:b/>
          <w:spacing w:val="-5"/>
          <w:sz w:val="26"/>
          <w:szCs w:val="26"/>
        </w:rPr>
        <w:t xml:space="preserve"> </w:t>
      </w:r>
      <w:r w:rsidRPr="00B2244A">
        <w:rPr>
          <w:b/>
          <w:sz w:val="26"/>
          <w:szCs w:val="26"/>
        </w:rPr>
        <w:t>необходимости);</w:t>
      </w:r>
    </w:p>
    <w:p w14:paraId="069D5343" w14:textId="77777777" w:rsidR="00072F79" w:rsidRPr="00B2244A" w:rsidRDefault="00072F79" w:rsidP="00145D6B">
      <w:pPr>
        <w:tabs>
          <w:tab w:val="left" w:pos="10206"/>
        </w:tabs>
        <w:ind w:firstLine="709"/>
        <w:jc w:val="both"/>
        <w:rPr>
          <w:b/>
          <w:sz w:val="26"/>
          <w:szCs w:val="26"/>
        </w:rPr>
      </w:pPr>
      <w:bookmarkStart w:id="121" w:name="_Toc193382316"/>
      <w:bookmarkStart w:id="122" w:name="_Toc193382472"/>
      <w:bookmarkStart w:id="123" w:name="_Toc193382617"/>
      <w:bookmarkStart w:id="124" w:name="_Toc193787322"/>
      <w:r w:rsidRPr="00B2244A">
        <w:rPr>
          <w:b/>
          <w:sz w:val="26"/>
          <w:szCs w:val="26"/>
        </w:rPr>
        <w:t>продукты</w:t>
      </w:r>
      <w:r w:rsidRPr="00B2244A">
        <w:rPr>
          <w:b/>
          <w:spacing w:val="1"/>
          <w:sz w:val="26"/>
          <w:szCs w:val="26"/>
        </w:rPr>
        <w:t xml:space="preserve"> </w:t>
      </w:r>
      <w:r w:rsidRPr="00B2244A">
        <w:rPr>
          <w:b/>
          <w:sz w:val="26"/>
          <w:szCs w:val="26"/>
        </w:rPr>
        <w:t>питания</w:t>
      </w:r>
      <w:r w:rsidRPr="00B2244A">
        <w:rPr>
          <w:b/>
          <w:spacing w:val="1"/>
          <w:sz w:val="26"/>
          <w:szCs w:val="26"/>
        </w:rPr>
        <w:t xml:space="preserve"> </w:t>
      </w:r>
      <w:r w:rsidRPr="00B2244A">
        <w:rPr>
          <w:b/>
          <w:sz w:val="26"/>
          <w:szCs w:val="26"/>
        </w:rPr>
        <w:t>для</w:t>
      </w:r>
      <w:r w:rsidRPr="00B2244A">
        <w:rPr>
          <w:b/>
          <w:spacing w:val="1"/>
          <w:sz w:val="26"/>
          <w:szCs w:val="26"/>
        </w:rPr>
        <w:t xml:space="preserve"> </w:t>
      </w:r>
      <w:r w:rsidRPr="00B2244A">
        <w:rPr>
          <w:b/>
          <w:sz w:val="26"/>
          <w:szCs w:val="26"/>
        </w:rPr>
        <w:t>дополнительного</w:t>
      </w:r>
      <w:r w:rsidRPr="00B2244A">
        <w:rPr>
          <w:b/>
          <w:spacing w:val="1"/>
          <w:sz w:val="26"/>
          <w:szCs w:val="26"/>
        </w:rPr>
        <w:t xml:space="preserve"> </w:t>
      </w:r>
      <w:r w:rsidRPr="00B2244A">
        <w:rPr>
          <w:b/>
          <w:sz w:val="26"/>
          <w:szCs w:val="26"/>
        </w:rPr>
        <w:t>приема</w:t>
      </w:r>
      <w:r w:rsidRPr="00B2244A">
        <w:rPr>
          <w:b/>
          <w:spacing w:val="1"/>
          <w:sz w:val="26"/>
          <w:szCs w:val="26"/>
        </w:rPr>
        <w:t xml:space="preserve"> </w:t>
      </w:r>
      <w:r w:rsidRPr="00B2244A">
        <w:rPr>
          <w:b/>
          <w:sz w:val="26"/>
          <w:szCs w:val="26"/>
        </w:rPr>
        <w:t>пищи</w:t>
      </w:r>
      <w:r w:rsidRPr="00B2244A">
        <w:rPr>
          <w:b/>
          <w:spacing w:val="1"/>
          <w:sz w:val="26"/>
          <w:szCs w:val="26"/>
        </w:rPr>
        <w:t xml:space="preserve"> </w:t>
      </w:r>
      <w:r w:rsidRPr="00B2244A">
        <w:rPr>
          <w:b/>
          <w:sz w:val="26"/>
          <w:szCs w:val="26"/>
        </w:rPr>
        <w:t>(перекус),</w:t>
      </w:r>
      <w:r w:rsidRPr="00B2244A">
        <w:rPr>
          <w:b/>
          <w:spacing w:val="1"/>
          <w:sz w:val="26"/>
          <w:szCs w:val="26"/>
        </w:rPr>
        <w:t xml:space="preserve"> </w:t>
      </w:r>
      <w:r w:rsidRPr="00B2244A">
        <w:rPr>
          <w:b/>
          <w:sz w:val="26"/>
          <w:szCs w:val="26"/>
        </w:rPr>
        <w:t>бутилированная</w:t>
      </w:r>
      <w:r w:rsidRPr="00B2244A">
        <w:rPr>
          <w:b/>
          <w:spacing w:val="1"/>
          <w:sz w:val="26"/>
          <w:szCs w:val="26"/>
        </w:rPr>
        <w:t xml:space="preserve"> </w:t>
      </w:r>
      <w:r w:rsidRPr="00B2244A">
        <w:rPr>
          <w:b/>
          <w:sz w:val="26"/>
          <w:szCs w:val="26"/>
        </w:rPr>
        <w:t>питьевая</w:t>
      </w:r>
      <w:r w:rsidRPr="00B2244A">
        <w:rPr>
          <w:b/>
          <w:spacing w:val="1"/>
          <w:sz w:val="26"/>
          <w:szCs w:val="26"/>
        </w:rPr>
        <w:t xml:space="preserve"> </w:t>
      </w:r>
      <w:r w:rsidRPr="00B2244A">
        <w:rPr>
          <w:b/>
          <w:sz w:val="26"/>
          <w:szCs w:val="26"/>
        </w:rPr>
        <w:t>вода</w:t>
      </w:r>
      <w:r w:rsidRPr="00B2244A">
        <w:rPr>
          <w:b/>
          <w:spacing w:val="1"/>
          <w:sz w:val="26"/>
          <w:szCs w:val="26"/>
        </w:rPr>
        <w:t xml:space="preserve"> </w:t>
      </w:r>
      <w:r w:rsidRPr="00B2244A">
        <w:rPr>
          <w:b/>
          <w:sz w:val="26"/>
          <w:szCs w:val="26"/>
        </w:rPr>
        <w:t>при</w:t>
      </w:r>
      <w:r w:rsidRPr="00B2244A">
        <w:rPr>
          <w:b/>
          <w:spacing w:val="1"/>
          <w:sz w:val="26"/>
          <w:szCs w:val="26"/>
        </w:rPr>
        <w:t xml:space="preserve"> </w:t>
      </w:r>
      <w:r w:rsidRPr="00B2244A">
        <w:rPr>
          <w:b/>
          <w:sz w:val="26"/>
          <w:szCs w:val="26"/>
        </w:rPr>
        <w:t>условии,</w:t>
      </w:r>
      <w:r w:rsidRPr="00B2244A">
        <w:rPr>
          <w:b/>
          <w:spacing w:val="1"/>
          <w:sz w:val="26"/>
          <w:szCs w:val="26"/>
        </w:rPr>
        <w:t xml:space="preserve"> </w:t>
      </w:r>
      <w:r w:rsidRPr="00B2244A">
        <w:rPr>
          <w:b/>
          <w:sz w:val="26"/>
          <w:szCs w:val="26"/>
        </w:rPr>
        <w:t>что</w:t>
      </w:r>
      <w:r w:rsidRPr="00B2244A">
        <w:rPr>
          <w:b/>
          <w:spacing w:val="1"/>
          <w:sz w:val="26"/>
          <w:szCs w:val="26"/>
        </w:rPr>
        <w:t xml:space="preserve"> </w:t>
      </w:r>
      <w:r w:rsidRPr="00B2244A">
        <w:rPr>
          <w:b/>
          <w:sz w:val="26"/>
          <w:szCs w:val="26"/>
        </w:rPr>
        <w:t>упаковка</w:t>
      </w:r>
      <w:r w:rsidRPr="00B2244A">
        <w:rPr>
          <w:b/>
          <w:spacing w:val="1"/>
          <w:sz w:val="26"/>
          <w:szCs w:val="26"/>
        </w:rPr>
        <w:t xml:space="preserve"> </w:t>
      </w:r>
      <w:r w:rsidRPr="00B2244A">
        <w:rPr>
          <w:b/>
          <w:sz w:val="26"/>
          <w:szCs w:val="26"/>
        </w:rPr>
        <w:t>указанных</w:t>
      </w:r>
      <w:r w:rsidRPr="00B2244A">
        <w:rPr>
          <w:b/>
          <w:spacing w:val="1"/>
          <w:sz w:val="26"/>
          <w:szCs w:val="26"/>
        </w:rPr>
        <w:t xml:space="preserve"> </w:t>
      </w:r>
      <w:r w:rsidRPr="00B2244A">
        <w:rPr>
          <w:b/>
          <w:sz w:val="26"/>
          <w:szCs w:val="26"/>
        </w:rPr>
        <w:t>продуктов</w:t>
      </w:r>
      <w:r w:rsidRPr="00B2244A">
        <w:rPr>
          <w:b/>
          <w:spacing w:val="1"/>
          <w:sz w:val="26"/>
          <w:szCs w:val="26"/>
        </w:rPr>
        <w:t xml:space="preserve"> </w:t>
      </w:r>
      <w:r w:rsidRPr="00B2244A">
        <w:rPr>
          <w:b/>
          <w:sz w:val="26"/>
          <w:szCs w:val="26"/>
        </w:rPr>
        <w:t>питания и воды, а также их потребление не будут отвлекать других участников ГИА</w:t>
      </w:r>
      <w:r w:rsidRPr="00B2244A">
        <w:rPr>
          <w:b/>
          <w:spacing w:val="1"/>
          <w:sz w:val="26"/>
          <w:szCs w:val="26"/>
        </w:rPr>
        <w:t xml:space="preserve"> </w:t>
      </w:r>
      <w:r w:rsidRPr="00B2244A">
        <w:rPr>
          <w:b/>
          <w:sz w:val="26"/>
          <w:szCs w:val="26"/>
        </w:rPr>
        <w:t>от</w:t>
      </w:r>
      <w:r w:rsidRPr="00B2244A">
        <w:rPr>
          <w:b/>
          <w:spacing w:val="-2"/>
          <w:sz w:val="26"/>
          <w:szCs w:val="26"/>
        </w:rPr>
        <w:t xml:space="preserve"> </w:t>
      </w:r>
      <w:r w:rsidRPr="00B2244A">
        <w:rPr>
          <w:b/>
          <w:sz w:val="26"/>
          <w:szCs w:val="26"/>
        </w:rPr>
        <w:t>выполнения</w:t>
      </w:r>
      <w:r w:rsidRPr="00B2244A">
        <w:rPr>
          <w:b/>
          <w:spacing w:val="-3"/>
          <w:sz w:val="26"/>
          <w:szCs w:val="26"/>
        </w:rPr>
        <w:t xml:space="preserve"> </w:t>
      </w:r>
      <w:r w:rsidRPr="00B2244A">
        <w:rPr>
          <w:b/>
          <w:sz w:val="26"/>
          <w:szCs w:val="26"/>
        </w:rPr>
        <w:t>ими экзаменационной</w:t>
      </w:r>
      <w:r w:rsidRPr="00B2244A">
        <w:rPr>
          <w:b/>
          <w:spacing w:val="-1"/>
          <w:sz w:val="26"/>
          <w:szCs w:val="26"/>
        </w:rPr>
        <w:t xml:space="preserve"> </w:t>
      </w:r>
      <w:r w:rsidRPr="00B2244A">
        <w:rPr>
          <w:b/>
          <w:sz w:val="26"/>
          <w:szCs w:val="26"/>
        </w:rPr>
        <w:t>работы</w:t>
      </w:r>
      <w:r w:rsidRPr="00B2244A">
        <w:rPr>
          <w:b/>
          <w:spacing w:val="-2"/>
          <w:sz w:val="26"/>
          <w:szCs w:val="26"/>
        </w:rPr>
        <w:t xml:space="preserve"> </w:t>
      </w:r>
      <w:r w:rsidRPr="00B2244A">
        <w:rPr>
          <w:b/>
          <w:sz w:val="26"/>
          <w:szCs w:val="26"/>
        </w:rPr>
        <w:t>(при</w:t>
      </w:r>
      <w:r w:rsidRPr="00B2244A">
        <w:rPr>
          <w:b/>
          <w:spacing w:val="-1"/>
          <w:sz w:val="26"/>
          <w:szCs w:val="26"/>
        </w:rPr>
        <w:t xml:space="preserve"> </w:t>
      </w:r>
      <w:r w:rsidRPr="00B2244A">
        <w:rPr>
          <w:b/>
          <w:sz w:val="26"/>
          <w:szCs w:val="26"/>
        </w:rPr>
        <w:t>необходимости);</w:t>
      </w:r>
      <w:bookmarkEnd w:id="121"/>
      <w:bookmarkEnd w:id="122"/>
      <w:bookmarkEnd w:id="123"/>
      <w:bookmarkEnd w:id="124"/>
    </w:p>
    <w:p w14:paraId="5C8FDD06" w14:textId="77777777" w:rsidR="00072F79" w:rsidRPr="00B2244A" w:rsidRDefault="00072F79" w:rsidP="00145D6B">
      <w:pPr>
        <w:tabs>
          <w:tab w:val="left" w:pos="10206"/>
        </w:tabs>
        <w:ind w:firstLine="709"/>
        <w:jc w:val="both"/>
        <w:rPr>
          <w:b/>
          <w:sz w:val="26"/>
          <w:szCs w:val="26"/>
        </w:rPr>
      </w:pPr>
      <w:r w:rsidRPr="00B2244A">
        <w:rPr>
          <w:b/>
          <w:sz w:val="26"/>
          <w:szCs w:val="26"/>
        </w:rPr>
        <w:t>черновики,</w:t>
      </w:r>
      <w:r w:rsidRPr="00B2244A">
        <w:rPr>
          <w:b/>
          <w:spacing w:val="-4"/>
          <w:sz w:val="26"/>
          <w:szCs w:val="26"/>
        </w:rPr>
        <w:t xml:space="preserve"> </w:t>
      </w:r>
      <w:r w:rsidRPr="00B2244A">
        <w:rPr>
          <w:b/>
          <w:sz w:val="26"/>
          <w:szCs w:val="26"/>
        </w:rPr>
        <w:t>выданные</w:t>
      </w:r>
      <w:r w:rsidRPr="00B2244A">
        <w:rPr>
          <w:b/>
          <w:spacing w:val="-4"/>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ППЭ;</w:t>
      </w:r>
    </w:p>
    <w:p w14:paraId="161F050D" w14:textId="77777777" w:rsidR="00072F79" w:rsidRPr="00B2244A" w:rsidRDefault="00072F79" w:rsidP="00145D6B">
      <w:pPr>
        <w:tabs>
          <w:tab w:val="left" w:pos="10206"/>
        </w:tabs>
        <w:ind w:firstLine="709"/>
        <w:jc w:val="both"/>
        <w:rPr>
          <w:b/>
          <w:i/>
          <w:sz w:val="26"/>
          <w:szCs w:val="26"/>
        </w:rPr>
      </w:pPr>
      <w:bookmarkStart w:id="125" w:name="_Toc193382317"/>
      <w:bookmarkStart w:id="126" w:name="_Toc193382473"/>
      <w:bookmarkStart w:id="127" w:name="_Toc193382618"/>
      <w:bookmarkStart w:id="128" w:name="_Toc193787323"/>
      <w:r w:rsidRPr="00B2244A">
        <w:rPr>
          <w:b/>
          <w:sz w:val="26"/>
          <w:szCs w:val="26"/>
        </w:rPr>
        <w:t>средства</w:t>
      </w:r>
      <w:r w:rsidRPr="00B2244A">
        <w:rPr>
          <w:b/>
          <w:spacing w:val="11"/>
          <w:sz w:val="26"/>
          <w:szCs w:val="26"/>
        </w:rPr>
        <w:t xml:space="preserve"> </w:t>
      </w:r>
      <w:r w:rsidRPr="00B2244A">
        <w:rPr>
          <w:b/>
          <w:sz w:val="26"/>
          <w:szCs w:val="26"/>
        </w:rPr>
        <w:t>обучения</w:t>
      </w:r>
      <w:r w:rsidRPr="00B2244A">
        <w:rPr>
          <w:b/>
          <w:spacing w:val="12"/>
          <w:sz w:val="26"/>
          <w:szCs w:val="26"/>
        </w:rPr>
        <w:t xml:space="preserve"> </w:t>
      </w:r>
      <w:r w:rsidRPr="00B2244A">
        <w:rPr>
          <w:b/>
          <w:sz w:val="26"/>
          <w:szCs w:val="26"/>
        </w:rPr>
        <w:t>и</w:t>
      </w:r>
      <w:r w:rsidRPr="00B2244A">
        <w:rPr>
          <w:b/>
          <w:spacing w:val="12"/>
          <w:sz w:val="26"/>
          <w:szCs w:val="26"/>
        </w:rPr>
        <w:t xml:space="preserve"> </w:t>
      </w:r>
      <w:r w:rsidRPr="00B2244A">
        <w:rPr>
          <w:b/>
          <w:sz w:val="26"/>
          <w:szCs w:val="26"/>
        </w:rPr>
        <w:t>воспитания,</w:t>
      </w:r>
      <w:r w:rsidRPr="00B2244A">
        <w:rPr>
          <w:b/>
          <w:spacing w:val="11"/>
          <w:sz w:val="26"/>
          <w:szCs w:val="26"/>
        </w:rPr>
        <w:t xml:space="preserve"> </w:t>
      </w:r>
      <w:r w:rsidRPr="00B2244A">
        <w:rPr>
          <w:b/>
          <w:sz w:val="26"/>
          <w:szCs w:val="26"/>
        </w:rPr>
        <w:t>которые</w:t>
      </w:r>
      <w:r w:rsidRPr="00B2244A">
        <w:rPr>
          <w:b/>
          <w:spacing w:val="11"/>
          <w:sz w:val="26"/>
          <w:szCs w:val="26"/>
        </w:rPr>
        <w:t xml:space="preserve"> </w:t>
      </w:r>
      <w:r w:rsidRPr="00B2244A">
        <w:rPr>
          <w:b/>
          <w:sz w:val="26"/>
          <w:szCs w:val="26"/>
        </w:rPr>
        <w:t>можно</w:t>
      </w:r>
      <w:r w:rsidRPr="00B2244A">
        <w:rPr>
          <w:b/>
          <w:spacing w:val="14"/>
          <w:sz w:val="26"/>
          <w:szCs w:val="26"/>
        </w:rPr>
        <w:t xml:space="preserve"> </w:t>
      </w:r>
      <w:r w:rsidRPr="00B2244A">
        <w:rPr>
          <w:b/>
          <w:sz w:val="26"/>
          <w:szCs w:val="26"/>
        </w:rPr>
        <w:t>использовать</w:t>
      </w:r>
      <w:r w:rsidRPr="00B2244A">
        <w:rPr>
          <w:b/>
          <w:spacing w:val="13"/>
          <w:sz w:val="26"/>
          <w:szCs w:val="26"/>
        </w:rPr>
        <w:t xml:space="preserve"> </w:t>
      </w:r>
      <w:r w:rsidRPr="00B2244A">
        <w:rPr>
          <w:b/>
          <w:sz w:val="26"/>
          <w:szCs w:val="26"/>
        </w:rPr>
        <w:t>на</w:t>
      </w:r>
      <w:r w:rsidRPr="00B2244A">
        <w:rPr>
          <w:b/>
          <w:spacing w:val="11"/>
          <w:sz w:val="26"/>
          <w:szCs w:val="26"/>
        </w:rPr>
        <w:t xml:space="preserve"> </w:t>
      </w:r>
      <w:r w:rsidRPr="00B2244A">
        <w:rPr>
          <w:b/>
          <w:sz w:val="26"/>
          <w:szCs w:val="26"/>
        </w:rPr>
        <w:t>ГИА</w:t>
      </w:r>
      <w:r w:rsidRPr="00B2244A">
        <w:rPr>
          <w:b/>
          <w:spacing w:val="12"/>
          <w:sz w:val="26"/>
          <w:szCs w:val="26"/>
        </w:rPr>
        <w:t xml:space="preserve"> </w:t>
      </w:r>
      <w:r w:rsidRPr="00B2244A">
        <w:rPr>
          <w:b/>
          <w:sz w:val="26"/>
          <w:szCs w:val="26"/>
        </w:rPr>
        <w:t>по</w:t>
      </w:r>
      <w:r w:rsidRPr="00B2244A">
        <w:rPr>
          <w:b/>
          <w:spacing w:val="-62"/>
          <w:sz w:val="26"/>
          <w:szCs w:val="26"/>
        </w:rPr>
        <w:t xml:space="preserve"> </w:t>
      </w:r>
      <w:r w:rsidRPr="00B2244A">
        <w:rPr>
          <w:b/>
          <w:sz w:val="26"/>
          <w:szCs w:val="26"/>
        </w:rPr>
        <w:t>отдельным</w:t>
      </w:r>
      <w:r w:rsidRPr="00B2244A">
        <w:rPr>
          <w:b/>
          <w:spacing w:val="-1"/>
          <w:sz w:val="26"/>
          <w:szCs w:val="26"/>
        </w:rPr>
        <w:t xml:space="preserve"> </w:t>
      </w:r>
      <w:r w:rsidRPr="00B2244A">
        <w:rPr>
          <w:b/>
          <w:sz w:val="26"/>
          <w:szCs w:val="26"/>
        </w:rPr>
        <w:t>учебным</w:t>
      </w:r>
      <w:r w:rsidRPr="00B2244A">
        <w:rPr>
          <w:b/>
          <w:spacing w:val="2"/>
          <w:sz w:val="26"/>
          <w:szCs w:val="26"/>
        </w:rPr>
        <w:t xml:space="preserve"> </w:t>
      </w:r>
      <w:r w:rsidRPr="00B2244A">
        <w:rPr>
          <w:b/>
          <w:sz w:val="26"/>
          <w:szCs w:val="26"/>
        </w:rPr>
        <w:t>предметам</w:t>
      </w:r>
      <w:r w:rsidRPr="00B2244A">
        <w:rPr>
          <w:b/>
          <w:i/>
          <w:sz w:val="26"/>
          <w:szCs w:val="26"/>
        </w:rPr>
        <w:t>.</w:t>
      </w:r>
      <w:bookmarkEnd w:id="125"/>
      <w:bookmarkEnd w:id="126"/>
      <w:bookmarkEnd w:id="127"/>
      <w:bookmarkEnd w:id="128"/>
    </w:p>
    <w:p w14:paraId="3F117D58" w14:textId="77777777" w:rsidR="00072F79" w:rsidRPr="00B2244A" w:rsidRDefault="00072F79" w:rsidP="00145D6B">
      <w:pPr>
        <w:tabs>
          <w:tab w:val="left" w:pos="10206"/>
        </w:tabs>
        <w:ind w:firstLine="709"/>
        <w:jc w:val="both"/>
        <w:rPr>
          <w:b/>
          <w:sz w:val="26"/>
          <w:szCs w:val="26"/>
        </w:rPr>
      </w:pPr>
      <w:r w:rsidRPr="00B2244A">
        <w:rPr>
          <w:b/>
          <w:sz w:val="26"/>
          <w:szCs w:val="26"/>
        </w:rPr>
        <w:t>специальные технические средства (для участников с ОВЗ, детей-инвалидов, инвалидов).</w:t>
      </w:r>
    </w:p>
    <w:p w14:paraId="1D026699" w14:textId="77777777" w:rsidR="00072F79" w:rsidRPr="00B2244A" w:rsidRDefault="00072F79" w:rsidP="00145D6B">
      <w:pPr>
        <w:tabs>
          <w:tab w:val="left" w:pos="5670"/>
          <w:tab w:val="left" w:pos="10206"/>
        </w:tabs>
        <w:spacing w:line="299" w:lineRule="exact"/>
        <w:ind w:firstLine="709"/>
        <w:jc w:val="both"/>
        <w:rPr>
          <w:i/>
          <w:sz w:val="26"/>
          <w:szCs w:val="26"/>
        </w:rPr>
      </w:pPr>
      <w:r w:rsidRPr="00B2244A">
        <w:rPr>
          <w:i/>
          <w:sz w:val="26"/>
          <w:szCs w:val="26"/>
        </w:rPr>
        <w:t>Организатор обращает внимание участников экзамена на станцию для печати.</w:t>
      </w:r>
    </w:p>
    <w:p w14:paraId="0026B5F5" w14:textId="77777777" w:rsidR="00072F79" w:rsidRPr="00B2244A" w:rsidRDefault="00072F79" w:rsidP="00145D6B">
      <w:pPr>
        <w:tabs>
          <w:tab w:val="left" w:pos="10206"/>
        </w:tabs>
        <w:ind w:firstLine="709"/>
        <w:jc w:val="both"/>
        <w:rPr>
          <w:b/>
          <w:sz w:val="26"/>
          <w:szCs w:val="26"/>
        </w:rPr>
      </w:pPr>
      <w:r w:rsidRPr="00B2244A">
        <w:rPr>
          <w:b/>
          <w:sz w:val="26"/>
          <w:szCs w:val="26"/>
        </w:rPr>
        <w:t>Экзаменационные материалы в аудиторию поступили на станцию для печати в зашифрованном виде.</w:t>
      </w:r>
    </w:p>
    <w:p w14:paraId="681F1839" w14:textId="77777777" w:rsidR="00072F79" w:rsidRPr="00B2244A" w:rsidRDefault="00072F79" w:rsidP="00145D6B">
      <w:pPr>
        <w:tabs>
          <w:tab w:val="left" w:pos="10206"/>
        </w:tabs>
        <w:ind w:firstLine="709"/>
        <w:jc w:val="both"/>
        <w:rPr>
          <w:b/>
          <w:sz w:val="26"/>
          <w:szCs w:val="26"/>
        </w:rPr>
      </w:pPr>
      <w:r w:rsidRPr="00B2244A">
        <w:rPr>
          <w:b/>
          <w:sz w:val="26"/>
          <w:szCs w:val="26"/>
        </w:rPr>
        <w:t>В вашем присутствии будет выполнена печать экзаменационных материалов. После чего экзаменационные материалы будут выданы вам для прохождения экзамена.</w:t>
      </w:r>
    </w:p>
    <w:p w14:paraId="0BF12099" w14:textId="77777777" w:rsidR="00072F79" w:rsidRPr="00B2244A" w:rsidRDefault="00072F79" w:rsidP="00145D6B">
      <w:pPr>
        <w:tabs>
          <w:tab w:val="left" w:pos="10206"/>
        </w:tabs>
        <w:ind w:firstLine="709"/>
        <w:jc w:val="both"/>
        <w:rPr>
          <w:i/>
          <w:sz w:val="26"/>
          <w:szCs w:val="26"/>
        </w:rPr>
      </w:pPr>
      <w:r w:rsidRPr="00B2244A">
        <w:rPr>
          <w:i/>
          <w:sz w:val="26"/>
          <w:szCs w:val="26"/>
        </w:rPr>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14:paraId="3C7C3FEF" w14:textId="77777777" w:rsidR="00072F79" w:rsidRPr="00B2244A" w:rsidRDefault="00072F79" w:rsidP="00145D6B">
      <w:pPr>
        <w:tabs>
          <w:tab w:val="left" w:pos="10206"/>
        </w:tabs>
        <w:ind w:firstLine="709"/>
        <w:jc w:val="both"/>
        <w:rPr>
          <w:i/>
          <w:sz w:val="26"/>
          <w:szCs w:val="26"/>
        </w:rPr>
      </w:pPr>
      <w:r w:rsidRPr="00B2244A">
        <w:rPr>
          <w:i/>
          <w:sz w:val="26"/>
          <w:szCs w:val="26"/>
        </w:rPr>
        <w:t>Выполняется печать ЭМ и проверка качества печати контрольного листа полного комплекта (контрольный лист является последним в комплекте, первый – это бланк ответов №1,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на станции организатора. Качественный комплект размещается на столе для выдачи участникам, некачественный откладывается.</w:t>
      </w:r>
    </w:p>
    <w:p w14:paraId="05AD9011" w14:textId="77777777" w:rsidR="00072F79" w:rsidRPr="00B2244A" w:rsidRDefault="00072F79" w:rsidP="00145D6B">
      <w:pPr>
        <w:tabs>
          <w:tab w:val="left" w:pos="10206"/>
        </w:tabs>
        <w:ind w:firstLine="709"/>
        <w:jc w:val="both"/>
        <w:rPr>
          <w:i/>
          <w:sz w:val="26"/>
          <w:szCs w:val="26"/>
        </w:rPr>
      </w:pPr>
      <w:r w:rsidRPr="00B2244A">
        <w:rPr>
          <w:i/>
          <w:sz w:val="26"/>
          <w:szCs w:val="26"/>
        </w:rPr>
        <w:t>Вторая часть инструктажа (начало проведения не ранее 10:00 по местному времени).</w:t>
      </w:r>
    </w:p>
    <w:p w14:paraId="6E7C804A" w14:textId="77777777" w:rsidR="00072F79" w:rsidRPr="00B2244A" w:rsidRDefault="00072F79" w:rsidP="00145D6B">
      <w:pPr>
        <w:tabs>
          <w:tab w:val="left" w:pos="10206"/>
        </w:tabs>
        <w:ind w:firstLine="709"/>
        <w:jc w:val="both"/>
        <w:rPr>
          <w:b/>
          <w:sz w:val="26"/>
          <w:szCs w:val="26"/>
        </w:rPr>
      </w:pPr>
      <w:r w:rsidRPr="00B2244A">
        <w:rPr>
          <w:b/>
          <w:sz w:val="26"/>
          <w:szCs w:val="26"/>
        </w:rPr>
        <w:t>Вам выдаются напечатанные в аудитории ППЭ индивидуальные комплекты.</w:t>
      </w:r>
    </w:p>
    <w:p w14:paraId="395285DA" w14:textId="77777777" w:rsidR="00072F79" w:rsidRPr="00B2244A" w:rsidRDefault="00072F79" w:rsidP="00145D6B">
      <w:pPr>
        <w:widowControl/>
        <w:tabs>
          <w:tab w:val="left" w:pos="10206"/>
        </w:tabs>
        <w:ind w:firstLine="709"/>
        <w:jc w:val="both"/>
        <w:rPr>
          <w:rFonts w:eastAsiaTheme="minorHAnsi"/>
          <w:i/>
          <w:iCs/>
          <w:sz w:val="26"/>
          <w:szCs w:val="26"/>
        </w:rPr>
      </w:pPr>
      <w:r w:rsidRPr="00B2244A">
        <w:rPr>
          <w:rFonts w:eastAsiaTheme="minorHAnsi"/>
          <w:i/>
          <w:iCs/>
          <w:sz w:val="26"/>
          <w:szCs w:val="26"/>
        </w:rPr>
        <w:t>(Организаторы раздают участникам распечатанные комплекты ЭМ в произвольном порядке)</w:t>
      </w:r>
    </w:p>
    <w:p w14:paraId="2DE5D67C" w14:textId="77777777" w:rsidR="00072F79" w:rsidRPr="00B2244A" w:rsidRDefault="00072F79" w:rsidP="00145D6B">
      <w:pPr>
        <w:tabs>
          <w:tab w:val="left" w:pos="10206"/>
        </w:tabs>
        <w:ind w:firstLine="709"/>
        <w:jc w:val="both"/>
        <w:rPr>
          <w:b/>
          <w:sz w:val="26"/>
          <w:szCs w:val="26"/>
        </w:rPr>
      </w:pPr>
      <w:bookmarkStart w:id="129" w:name="_Toc193382320"/>
      <w:bookmarkStart w:id="130" w:name="_Toc193382476"/>
      <w:bookmarkStart w:id="131" w:name="_Toc193382621"/>
      <w:bookmarkStart w:id="132" w:name="_Toc193787326"/>
      <w:r w:rsidRPr="00B2244A">
        <w:rPr>
          <w:b/>
          <w:sz w:val="26"/>
          <w:szCs w:val="26"/>
        </w:rPr>
        <w:t>До начала работы с бланками проверьте комплектацию выданных экзаменационных материалов. В индивидуальном комплекте находятся</w:t>
      </w:r>
      <w:bookmarkEnd w:id="129"/>
      <w:bookmarkEnd w:id="130"/>
      <w:bookmarkEnd w:id="131"/>
      <w:bookmarkEnd w:id="132"/>
      <w:r w:rsidRPr="00B2244A">
        <w:rPr>
          <w:b/>
          <w:sz w:val="26"/>
          <w:szCs w:val="26"/>
        </w:rPr>
        <w:t>:</w:t>
      </w:r>
    </w:p>
    <w:p w14:paraId="6562282A" w14:textId="77777777" w:rsidR="00072F79" w:rsidRPr="00B2244A" w:rsidRDefault="00072F79" w:rsidP="00145D6B">
      <w:pPr>
        <w:widowControl/>
        <w:tabs>
          <w:tab w:val="left" w:pos="10206"/>
        </w:tabs>
        <w:ind w:firstLine="709"/>
        <w:jc w:val="both"/>
        <w:rPr>
          <w:b/>
          <w:sz w:val="26"/>
          <w:szCs w:val="26"/>
        </w:rPr>
      </w:pPr>
      <w:r w:rsidRPr="00B2244A">
        <w:rPr>
          <w:b/>
          <w:sz w:val="26"/>
          <w:szCs w:val="26"/>
        </w:rPr>
        <w:t xml:space="preserve">бланк ответов № 1, </w:t>
      </w:r>
    </w:p>
    <w:p w14:paraId="01ABBA4A" w14:textId="77777777" w:rsidR="00072F79" w:rsidRPr="00B2244A" w:rsidRDefault="00072F79" w:rsidP="00145D6B">
      <w:pPr>
        <w:widowControl/>
        <w:tabs>
          <w:tab w:val="left" w:pos="10206"/>
        </w:tabs>
        <w:ind w:firstLine="709"/>
        <w:jc w:val="both"/>
        <w:rPr>
          <w:b/>
          <w:sz w:val="26"/>
          <w:szCs w:val="26"/>
        </w:rPr>
      </w:pPr>
      <w:r w:rsidRPr="00B2244A">
        <w:rPr>
          <w:b/>
          <w:sz w:val="26"/>
          <w:szCs w:val="26"/>
        </w:rPr>
        <w:t xml:space="preserve">бланк ответов № 2 лист 1, </w:t>
      </w:r>
    </w:p>
    <w:p w14:paraId="341652FE" w14:textId="77777777" w:rsidR="00072F79" w:rsidRPr="00B2244A" w:rsidRDefault="00072F79" w:rsidP="00145D6B">
      <w:pPr>
        <w:widowControl/>
        <w:tabs>
          <w:tab w:val="left" w:pos="10206"/>
        </w:tabs>
        <w:ind w:firstLine="709"/>
        <w:jc w:val="both"/>
        <w:rPr>
          <w:b/>
          <w:sz w:val="26"/>
          <w:szCs w:val="26"/>
        </w:rPr>
      </w:pPr>
      <w:r w:rsidRPr="00B2244A">
        <w:rPr>
          <w:b/>
          <w:sz w:val="26"/>
          <w:szCs w:val="26"/>
        </w:rPr>
        <w:t xml:space="preserve">бланк ответов № 2 лист 2, </w:t>
      </w:r>
    </w:p>
    <w:p w14:paraId="577AB743" w14:textId="77777777" w:rsidR="00072F79" w:rsidRPr="00B2244A" w:rsidRDefault="00072F79" w:rsidP="00145D6B">
      <w:pPr>
        <w:widowControl/>
        <w:tabs>
          <w:tab w:val="left" w:pos="10206"/>
        </w:tabs>
        <w:ind w:firstLine="709"/>
        <w:jc w:val="both"/>
        <w:rPr>
          <w:b/>
          <w:sz w:val="26"/>
          <w:szCs w:val="26"/>
        </w:rPr>
      </w:pPr>
      <w:r w:rsidRPr="00B2244A">
        <w:rPr>
          <w:b/>
          <w:sz w:val="26"/>
          <w:szCs w:val="26"/>
        </w:rPr>
        <w:t xml:space="preserve">КИМ, </w:t>
      </w:r>
    </w:p>
    <w:p w14:paraId="19D55FC8" w14:textId="77777777" w:rsidR="00072F79" w:rsidRPr="00B2244A" w:rsidRDefault="00072F79" w:rsidP="00145D6B">
      <w:pPr>
        <w:widowControl/>
        <w:tabs>
          <w:tab w:val="left" w:pos="10206"/>
        </w:tabs>
        <w:ind w:firstLine="709"/>
        <w:jc w:val="both"/>
        <w:rPr>
          <w:b/>
          <w:sz w:val="26"/>
          <w:szCs w:val="26"/>
        </w:rPr>
      </w:pPr>
      <w:r w:rsidRPr="00B2244A">
        <w:rPr>
          <w:b/>
          <w:sz w:val="26"/>
          <w:szCs w:val="26"/>
        </w:rPr>
        <w:t>контрольный лист с информацией о номере бланка и номере КИМ.</w:t>
      </w:r>
    </w:p>
    <w:p w14:paraId="29C8385A" w14:textId="77777777" w:rsidR="00072F79" w:rsidRPr="00B2244A" w:rsidRDefault="00072F79" w:rsidP="00145D6B">
      <w:pPr>
        <w:widowControl/>
        <w:tabs>
          <w:tab w:val="left" w:pos="10206"/>
        </w:tabs>
        <w:ind w:firstLine="709"/>
        <w:jc w:val="both"/>
        <w:rPr>
          <w:b/>
          <w:sz w:val="26"/>
          <w:szCs w:val="26"/>
        </w:rPr>
      </w:pPr>
      <w:r w:rsidRPr="00B2244A">
        <w:rPr>
          <w:b/>
          <w:sz w:val="26"/>
          <w:szCs w:val="26"/>
        </w:rPr>
        <w:t>Внимательно</w:t>
      </w:r>
      <w:r w:rsidRPr="00B2244A">
        <w:rPr>
          <w:b/>
          <w:spacing w:val="55"/>
          <w:sz w:val="26"/>
          <w:szCs w:val="26"/>
        </w:rPr>
        <w:t xml:space="preserve"> </w:t>
      </w:r>
      <w:r w:rsidRPr="00B2244A">
        <w:rPr>
          <w:b/>
          <w:sz w:val="26"/>
          <w:szCs w:val="26"/>
        </w:rPr>
        <w:t>просмотрите и убедитесь в правильной комплектации.</w:t>
      </w:r>
    </w:p>
    <w:p w14:paraId="01268D1F" w14:textId="77777777" w:rsidR="00072F79" w:rsidRPr="00B2244A" w:rsidRDefault="00072F79" w:rsidP="00145D6B">
      <w:pPr>
        <w:widowControl/>
        <w:tabs>
          <w:tab w:val="left" w:pos="10206"/>
        </w:tabs>
        <w:ind w:firstLine="709"/>
        <w:jc w:val="both"/>
        <w:rPr>
          <w:i/>
          <w:sz w:val="26"/>
          <w:szCs w:val="26"/>
        </w:rPr>
      </w:pPr>
      <w:r w:rsidRPr="00B2244A">
        <w:rPr>
          <w:i/>
          <w:sz w:val="26"/>
          <w:szCs w:val="26"/>
        </w:rPr>
        <w:t>Сделать паузу для проверки участниками комплектации выданных ЭМ.</w:t>
      </w:r>
    </w:p>
    <w:p w14:paraId="3F00891F" w14:textId="77777777" w:rsidR="00072F79" w:rsidRPr="00B2244A" w:rsidRDefault="00072F79" w:rsidP="00145D6B">
      <w:pPr>
        <w:widowControl/>
        <w:tabs>
          <w:tab w:val="left" w:pos="10206"/>
        </w:tabs>
        <w:ind w:firstLine="709"/>
        <w:jc w:val="both"/>
        <w:rPr>
          <w:rFonts w:eastAsiaTheme="minorHAnsi"/>
          <w:b/>
          <w:bCs/>
          <w:sz w:val="26"/>
          <w:szCs w:val="26"/>
        </w:rPr>
      </w:pPr>
      <w:r w:rsidRPr="00B2244A">
        <w:rPr>
          <w:rFonts w:eastAsiaTheme="minorHAnsi"/>
          <w:b/>
          <w:bCs/>
          <w:sz w:val="26"/>
          <w:szCs w:val="26"/>
        </w:rPr>
        <w:t xml:space="preserve">Возьмите бланк ответов №1 и контрольный лист. Проверьте, совпадает ли цифровое значение штрихкода на бланке ответов №1 со штрихкодом на контрольном листе. </w:t>
      </w:r>
    </w:p>
    <w:p w14:paraId="12994035" w14:textId="77777777" w:rsidR="00072F79" w:rsidRPr="00B2244A" w:rsidRDefault="00072F79" w:rsidP="00881AE3">
      <w:pPr>
        <w:widowControl/>
        <w:tabs>
          <w:tab w:val="left" w:pos="10206"/>
        </w:tabs>
        <w:ind w:firstLine="510"/>
        <w:jc w:val="both"/>
        <w:rPr>
          <w:rFonts w:eastAsiaTheme="minorHAnsi"/>
          <w:i/>
          <w:iCs/>
          <w:sz w:val="26"/>
          <w:szCs w:val="26"/>
        </w:rPr>
      </w:pPr>
      <w:r w:rsidRPr="00B2244A">
        <w:rPr>
          <w:rFonts w:eastAsiaTheme="minorHAnsi"/>
          <w:i/>
          <w:iCs/>
          <w:sz w:val="26"/>
          <w:szCs w:val="26"/>
        </w:rPr>
        <w:t>Сделать паузу для проверки участниками совпадения номеров.</w:t>
      </w:r>
    </w:p>
    <w:p w14:paraId="1C40FD4F" w14:textId="77777777" w:rsidR="00072F79" w:rsidRPr="00B2244A" w:rsidRDefault="00072F79" w:rsidP="00881AE3">
      <w:pPr>
        <w:widowControl/>
        <w:tabs>
          <w:tab w:val="left" w:pos="10206"/>
        </w:tabs>
        <w:ind w:firstLine="510"/>
        <w:jc w:val="both"/>
        <w:rPr>
          <w:rFonts w:eastAsiaTheme="minorHAnsi"/>
          <w:b/>
          <w:bCs/>
          <w:sz w:val="26"/>
          <w:szCs w:val="26"/>
        </w:rPr>
      </w:pPr>
      <w:r w:rsidRPr="00B2244A">
        <w:rPr>
          <w:rFonts w:eastAsiaTheme="minorHAnsi"/>
          <w:b/>
          <w:bCs/>
          <w:sz w:val="26"/>
          <w:szCs w:val="26"/>
        </w:rPr>
        <w:t>Возьмите КИМ и контрольный лист. Проверьте, совпадает ли цифровое значение штрихкода на первом и последнем листе КИМ со штрихкодом на контрольном листе.</w:t>
      </w:r>
      <w:r w:rsidRPr="00B2244A">
        <w:rPr>
          <w:sz w:val="26"/>
          <w:szCs w:val="26"/>
        </w:rPr>
        <w:t xml:space="preserve"> </w:t>
      </w:r>
      <w:r w:rsidRPr="00B2244A">
        <w:rPr>
          <w:rFonts w:eastAsiaTheme="minorHAnsi"/>
          <w:b/>
          <w:bCs/>
          <w:sz w:val="26"/>
          <w:szCs w:val="26"/>
        </w:rPr>
        <w:t>Цифровое значение кода КИМ находится в верхней части контрольного листа с подписью «КИМ».</w:t>
      </w:r>
    </w:p>
    <w:p w14:paraId="04428131" w14:textId="77777777" w:rsidR="00072F79" w:rsidRPr="00B2244A" w:rsidRDefault="00072F79" w:rsidP="00881AE3">
      <w:pPr>
        <w:widowControl/>
        <w:tabs>
          <w:tab w:val="left" w:pos="10206"/>
        </w:tabs>
        <w:ind w:firstLine="510"/>
        <w:jc w:val="both"/>
        <w:rPr>
          <w:rFonts w:eastAsiaTheme="minorHAnsi"/>
          <w:bCs/>
          <w:i/>
          <w:sz w:val="26"/>
          <w:szCs w:val="26"/>
        </w:rPr>
      </w:pPr>
      <w:r w:rsidRPr="00B2244A">
        <w:rPr>
          <w:rFonts w:eastAsiaTheme="minorHAnsi"/>
          <w:bCs/>
          <w:i/>
          <w:sz w:val="26"/>
          <w:szCs w:val="26"/>
        </w:rPr>
        <w:t>Сделать паузу для проверки участниками совпадения номеров КИМ.</w:t>
      </w:r>
    </w:p>
    <w:p w14:paraId="0662DED7" w14:textId="77777777" w:rsidR="00072F79" w:rsidRPr="00B2244A" w:rsidRDefault="00072F79" w:rsidP="00145D6B">
      <w:pPr>
        <w:widowControl/>
        <w:tabs>
          <w:tab w:val="left" w:pos="10206"/>
        </w:tabs>
        <w:ind w:firstLine="709"/>
        <w:jc w:val="both"/>
        <w:rPr>
          <w:rFonts w:eastAsiaTheme="minorHAnsi"/>
          <w:b/>
          <w:bCs/>
          <w:sz w:val="26"/>
          <w:szCs w:val="26"/>
        </w:rPr>
      </w:pPr>
      <w:r w:rsidRPr="00B2244A">
        <w:rPr>
          <w:rFonts w:eastAsiaTheme="minorHAnsi"/>
          <w:b/>
          <w:bCs/>
          <w:sz w:val="26"/>
          <w:szCs w:val="26"/>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14:paraId="1A0B8DC3" w14:textId="77777777" w:rsidR="00072F79" w:rsidRPr="00B2244A" w:rsidRDefault="00072F79" w:rsidP="00145D6B">
      <w:pPr>
        <w:widowControl/>
        <w:tabs>
          <w:tab w:val="left" w:pos="10206"/>
        </w:tabs>
        <w:ind w:firstLine="709"/>
        <w:jc w:val="both"/>
        <w:rPr>
          <w:rFonts w:eastAsiaTheme="minorHAnsi"/>
          <w:b/>
          <w:bCs/>
          <w:sz w:val="26"/>
          <w:szCs w:val="26"/>
        </w:rPr>
      </w:pPr>
      <w:r w:rsidRPr="00B2244A">
        <w:rPr>
          <w:rFonts w:eastAsiaTheme="minorHAnsi"/>
          <w:b/>
          <w:bCs/>
          <w:sz w:val="26"/>
          <w:szCs w:val="26"/>
        </w:rPr>
        <w:t>Внимательно просмотрите бланки, проверьте качество печати штрихкодов и QR-кода, черных квадратов (реперов) на полиграфические дефекты.</w:t>
      </w:r>
    </w:p>
    <w:p w14:paraId="484A3965" w14:textId="77777777" w:rsidR="00072F79" w:rsidRPr="00B2244A" w:rsidRDefault="00072F79" w:rsidP="00145D6B">
      <w:pPr>
        <w:widowControl/>
        <w:tabs>
          <w:tab w:val="left" w:pos="10206"/>
        </w:tabs>
        <w:ind w:firstLine="709"/>
        <w:jc w:val="both"/>
        <w:rPr>
          <w:rFonts w:eastAsiaTheme="minorHAnsi"/>
          <w:b/>
          <w:bCs/>
          <w:sz w:val="26"/>
          <w:szCs w:val="26"/>
        </w:rPr>
      </w:pPr>
      <w:r w:rsidRPr="00B2244A">
        <w:rPr>
          <w:rFonts w:eastAsiaTheme="minorHAnsi"/>
          <w:b/>
          <w:bCs/>
          <w:sz w:val="26"/>
          <w:szCs w:val="26"/>
        </w:rPr>
        <w:t>В случае если вы обнаружили несовпадения, обратитесь к нам.</w:t>
      </w:r>
    </w:p>
    <w:p w14:paraId="6288C370" w14:textId="77777777" w:rsidR="00072F79" w:rsidRPr="00B2244A" w:rsidRDefault="00072F79" w:rsidP="00145D6B">
      <w:pPr>
        <w:widowControl/>
        <w:tabs>
          <w:tab w:val="left" w:pos="10206"/>
        </w:tabs>
        <w:ind w:firstLine="709"/>
        <w:jc w:val="both"/>
        <w:rPr>
          <w:rFonts w:eastAsiaTheme="minorHAnsi"/>
          <w:bCs/>
          <w:i/>
          <w:sz w:val="26"/>
          <w:szCs w:val="26"/>
        </w:rPr>
      </w:pPr>
      <w:r w:rsidRPr="00B2244A">
        <w:rPr>
          <w:rFonts w:eastAsiaTheme="minorHAnsi"/>
          <w:bCs/>
          <w:i/>
          <w:sz w:val="26"/>
          <w:szCs w:val="26"/>
        </w:rPr>
        <w:t>Сделать паузу для проверки участниками качества печати выданных ЭМ.</w:t>
      </w:r>
    </w:p>
    <w:p w14:paraId="33BE812C" w14:textId="77777777" w:rsidR="00072F79" w:rsidRPr="00B2244A" w:rsidRDefault="00072F79" w:rsidP="00145D6B">
      <w:pPr>
        <w:widowControl/>
        <w:tabs>
          <w:tab w:val="left" w:pos="10206"/>
        </w:tabs>
        <w:ind w:firstLine="709"/>
        <w:jc w:val="both"/>
        <w:rPr>
          <w:rFonts w:eastAsiaTheme="minorHAnsi"/>
          <w:bCs/>
          <w:i/>
          <w:sz w:val="26"/>
          <w:szCs w:val="26"/>
        </w:rPr>
      </w:pPr>
      <w:r w:rsidRPr="00B2244A">
        <w:rPr>
          <w:rFonts w:eastAsiaTheme="minorHAnsi"/>
          <w:bCs/>
          <w:i/>
          <w:sz w:val="26"/>
          <w:szCs w:val="26"/>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14:paraId="2E6E3486" w14:textId="77777777" w:rsidR="00072F79" w:rsidRPr="00B2244A" w:rsidRDefault="00072F79" w:rsidP="00145D6B">
      <w:pPr>
        <w:tabs>
          <w:tab w:val="left" w:pos="10206"/>
        </w:tabs>
        <w:ind w:firstLine="709"/>
        <w:jc w:val="both"/>
        <w:rPr>
          <w:b/>
          <w:sz w:val="26"/>
          <w:szCs w:val="26"/>
        </w:rPr>
      </w:pPr>
      <w:bookmarkStart w:id="133" w:name="_Toc193382322"/>
      <w:bookmarkStart w:id="134" w:name="_Toc193382478"/>
      <w:bookmarkStart w:id="135" w:name="_Toc193382623"/>
      <w:bookmarkStart w:id="136" w:name="_Toc193787328"/>
      <w:r w:rsidRPr="00B2244A">
        <w:rPr>
          <w:b/>
          <w:sz w:val="26"/>
          <w:szCs w:val="26"/>
        </w:rPr>
        <w:t>Приступаем</w:t>
      </w:r>
      <w:r w:rsidRPr="00B2244A">
        <w:rPr>
          <w:b/>
          <w:spacing w:val="-5"/>
          <w:sz w:val="26"/>
          <w:szCs w:val="26"/>
        </w:rPr>
        <w:t xml:space="preserve"> </w:t>
      </w:r>
      <w:r w:rsidRPr="00B2244A">
        <w:rPr>
          <w:b/>
          <w:sz w:val="26"/>
          <w:szCs w:val="26"/>
        </w:rPr>
        <w:t>к</w:t>
      </w:r>
      <w:r w:rsidRPr="00B2244A">
        <w:rPr>
          <w:b/>
          <w:spacing w:val="-2"/>
          <w:sz w:val="26"/>
          <w:szCs w:val="26"/>
        </w:rPr>
        <w:t xml:space="preserve"> </w:t>
      </w:r>
      <w:r w:rsidRPr="00B2244A">
        <w:rPr>
          <w:b/>
          <w:sz w:val="26"/>
          <w:szCs w:val="26"/>
        </w:rPr>
        <w:t>заполнению</w:t>
      </w:r>
      <w:r w:rsidRPr="00B2244A">
        <w:rPr>
          <w:b/>
          <w:spacing w:val="-2"/>
          <w:sz w:val="26"/>
          <w:szCs w:val="26"/>
        </w:rPr>
        <w:t xml:space="preserve"> </w:t>
      </w:r>
      <w:r w:rsidRPr="00B2244A">
        <w:rPr>
          <w:b/>
          <w:sz w:val="26"/>
          <w:szCs w:val="26"/>
        </w:rPr>
        <w:t>бланков.</w:t>
      </w:r>
      <w:bookmarkEnd w:id="133"/>
      <w:bookmarkEnd w:id="134"/>
      <w:bookmarkEnd w:id="135"/>
      <w:bookmarkEnd w:id="136"/>
    </w:p>
    <w:p w14:paraId="54E1D3B7" w14:textId="77777777" w:rsidR="00072F79" w:rsidRPr="00B2244A" w:rsidRDefault="00072F79" w:rsidP="00145D6B">
      <w:pPr>
        <w:tabs>
          <w:tab w:val="left" w:pos="10206"/>
        </w:tabs>
        <w:ind w:firstLine="709"/>
        <w:jc w:val="both"/>
        <w:rPr>
          <w:b/>
          <w:sz w:val="26"/>
          <w:szCs w:val="26"/>
        </w:rPr>
      </w:pPr>
      <w:r w:rsidRPr="00B2244A">
        <w:rPr>
          <w:b/>
          <w:sz w:val="26"/>
          <w:szCs w:val="26"/>
        </w:rPr>
        <w:t>Записывайте буквы и цифры в соответствии с образцом на бланке. Каждая</w:t>
      </w:r>
      <w:r w:rsidRPr="00B2244A">
        <w:rPr>
          <w:b/>
          <w:spacing w:val="1"/>
          <w:sz w:val="26"/>
          <w:szCs w:val="26"/>
        </w:rPr>
        <w:t xml:space="preserve"> </w:t>
      </w:r>
      <w:r w:rsidRPr="00B2244A">
        <w:rPr>
          <w:b/>
          <w:sz w:val="26"/>
          <w:szCs w:val="26"/>
        </w:rPr>
        <w:t>цифра,</w:t>
      </w:r>
      <w:r w:rsidRPr="00B2244A">
        <w:rPr>
          <w:b/>
          <w:spacing w:val="-3"/>
          <w:sz w:val="26"/>
          <w:szCs w:val="26"/>
        </w:rPr>
        <w:t xml:space="preserve"> </w:t>
      </w:r>
      <w:r w:rsidRPr="00B2244A">
        <w:rPr>
          <w:b/>
          <w:sz w:val="26"/>
          <w:szCs w:val="26"/>
        </w:rPr>
        <w:t>символ записывается</w:t>
      </w:r>
      <w:r w:rsidRPr="00B2244A">
        <w:rPr>
          <w:b/>
          <w:spacing w:val="-1"/>
          <w:sz w:val="26"/>
          <w:szCs w:val="26"/>
        </w:rPr>
        <w:t xml:space="preserve"> </w:t>
      </w:r>
      <w:r w:rsidRPr="00B2244A">
        <w:rPr>
          <w:b/>
          <w:sz w:val="26"/>
          <w:szCs w:val="26"/>
        </w:rPr>
        <w:t>в</w:t>
      </w:r>
      <w:r w:rsidRPr="00B2244A">
        <w:rPr>
          <w:b/>
          <w:spacing w:val="-3"/>
          <w:sz w:val="26"/>
          <w:szCs w:val="26"/>
        </w:rPr>
        <w:t xml:space="preserve"> </w:t>
      </w:r>
      <w:r w:rsidRPr="00B2244A">
        <w:rPr>
          <w:b/>
          <w:sz w:val="26"/>
          <w:szCs w:val="26"/>
        </w:rPr>
        <w:t>отдельную</w:t>
      </w:r>
      <w:r w:rsidRPr="00B2244A">
        <w:rPr>
          <w:b/>
          <w:spacing w:val="-2"/>
          <w:sz w:val="26"/>
          <w:szCs w:val="26"/>
        </w:rPr>
        <w:t xml:space="preserve"> </w:t>
      </w:r>
      <w:r w:rsidRPr="00B2244A">
        <w:rPr>
          <w:b/>
          <w:sz w:val="26"/>
          <w:szCs w:val="26"/>
        </w:rPr>
        <w:t>клетку,</w:t>
      </w:r>
      <w:r w:rsidRPr="00B2244A">
        <w:rPr>
          <w:b/>
          <w:spacing w:val="-2"/>
          <w:sz w:val="26"/>
          <w:szCs w:val="26"/>
        </w:rPr>
        <w:t xml:space="preserve"> </w:t>
      </w:r>
      <w:r w:rsidRPr="00B2244A">
        <w:rPr>
          <w:b/>
          <w:sz w:val="26"/>
          <w:szCs w:val="26"/>
        </w:rPr>
        <w:t>начиная</w:t>
      </w:r>
      <w:r w:rsidRPr="00B2244A">
        <w:rPr>
          <w:b/>
          <w:spacing w:val="-2"/>
          <w:sz w:val="26"/>
          <w:szCs w:val="26"/>
        </w:rPr>
        <w:t xml:space="preserve"> </w:t>
      </w:r>
      <w:r w:rsidRPr="00B2244A">
        <w:rPr>
          <w:b/>
          <w:sz w:val="26"/>
          <w:szCs w:val="26"/>
        </w:rPr>
        <w:t>с первой</w:t>
      </w:r>
      <w:r w:rsidRPr="00B2244A">
        <w:rPr>
          <w:b/>
          <w:spacing w:val="-2"/>
          <w:sz w:val="26"/>
          <w:szCs w:val="26"/>
        </w:rPr>
        <w:t xml:space="preserve"> </w:t>
      </w:r>
      <w:r w:rsidRPr="00B2244A">
        <w:rPr>
          <w:b/>
          <w:sz w:val="26"/>
          <w:szCs w:val="26"/>
        </w:rPr>
        <w:t>клетки.</w:t>
      </w:r>
    </w:p>
    <w:p w14:paraId="768407EB" w14:textId="77777777" w:rsidR="00072F79" w:rsidRPr="00B2244A" w:rsidRDefault="00072F79" w:rsidP="00145D6B">
      <w:pPr>
        <w:tabs>
          <w:tab w:val="left" w:pos="10206"/>
        </w:tabs>
        <w:ind w:firstLine="709"/>
        <w:jc w:val="both"/>
        <w:rPr>
          <w:b/>
          <w:sz w:val="26"/>
          <w:szCs w:val="26"/>
        </w:rPr>
      </w:pPr>
      <w:bookmarkStart w:id="137" w:name="_Toc193382323"/>
      <w:bookmarkStart w:id="138" w:name="_Toc193382479"/>
      <w:bookmarkStart w:id="139" w:name="_Toc193382624"/>
      <w:bookmarkStart w:id="140" w:name="_Toc193787329"/>
      <w:r w:rsidRPr="00B2244A">
        <w:rPr>
          <w:b/>
          <w:sz w:val="26"/>
          <w:szCs w:val="26"/>
        </w:rPr>
        <w:t>Заполните</w:t>
      </w:r>
      <w:r w:rsidRPr="00B2244A">
        <w:rPr>
          <w:b/>
          <w:spacing w:val="1"/>
          <w:sz w:val="26"/>
          <w:szCs w:val="26"/>
        </w:rPr>
        <w:t xml:space="preserve"> </w:t>
      </w:r>
      <w:r w:rsidRPr="00B2244A">
        <w:rPr>
          <w:b/>
          <w:sz w:val="26"/>
          <w:szCs w:val="26"/>
        </w:rPr>
        <w:t>регистрационные</w:t>
      </w:r>
      <w:r w:rsidRPr="00B2244A">
        <w:rPr>
          <w:b/>
          <w:spacing w:val="1"/>
          <w:sz w:val="26"/>
          <w:szCs w:val="26"/>
        </w:rPr>
        <w:t xml:space="preserve"> </w:t>
      </w:r>
      <w:r w:rsidRPr="00B2244A">
        <w:rPr>
          <w:b/>
          <w:sz w:val="26"/>
          <w:szCs w:val="26"/>
        </w:rPr>
        <w:t>поля</w:t>
      </w:r>
      <w:r w:rsidRPr="00B2244A">
        <w:rPr>
          <w:b/>
          <w:spacing w:val="1"/>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соответствии</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информацией</w:t>
      </w:r>
      <w:r w:rsidRPr="00B2244A">
        <w:rPr>
          <w:b/>
          <w:spacing w:val="1"/>
          <w:sz w:val="26"/>
          <w:szCs w:val="26"/>
        </w:rPr>
        <w:t xml:space="preserve"> </w:t>
      </w:r>
      <w:r w:rsidRPr="00B2244A">
        <w:rPr>
          <w:b/>
          <w:sz w:val="26"/>
          <w:szCs w:val="26"/>
        </w:rPr>
        <w:t>на</w:t>
      </w:r>
      <w:r w:rsidRPr="00B2244A">
        <w:rPr>
          <w:b/>
          <w:spacing w:val="1"/>
          <w:sz w:val="26"/>
          <w:szCs w:val="26"/>
        </w:rPr>
        <w:t xml:space="preserve"> </w:t>
      </w:r>
      <w:r w:rsidRPr="00B2244A">
        <w:rPr>
          <w:b/>
          <w:sz w:val="26"/>
          <w:szCs w:val="26"/>
        </w:rPr>
        <w:t>доске</w:t>
      </w:r>
      <w:r w:rsidRPr="00B2244A">
        <w:rPr>
          <w:b/>
          <w:spacing w:val="1"/>
          <w:sz w:val="26"/>
          <w:szCs w:val="26"/>
        </w:rPr>
        <w:t xml:space="preserve"> </w:t>
      </w:r>
      <w:r w:rsidRPr="00B2244A">
        <w:rPr>
          <w:b/>
          <w:sz w:val="26"/>
          <w:szCs w:val="26"/>
        </w:rPr>
        <w:t>(информационном стенде) гелевой или</w:t>
      </w:r>
      <w:r w:rsidRPr="00B2244A">
        <w:rPr>
          <w:b/>
          <w:spacing w:val="1"/>
          <w:sz w:val="26"/>
          <w:szCs w:val="26"/>
        </w:rPr>
        <w:t xml:space="preserve"> </w:t>
      </w:r>
      <w:r w:rsidRPr="00B2244A">
        <w:rPr>
          <w:b/>
          <w:sz w:val="26"/>
          <w:szCs w:val="26"/>
        </w:rPr>
        <w:t>капиллярной ручкой с чернилами черного</w:t>
      </w:r>
      <w:r w:rsidRPr="00B2244A">
        <w:rPr>
          <w:b/>
          <w:spacing w:val="1"/>
          <w:sz w:val="26"/>
          <w:szCs w:val="26"/>
        </w:rPr>
        <w:t xml:space="preserve"> </w:t>
      </w:r>
      <w:r w:rsidRPr="00B2244A">
        <w:rPr>
          <w:b/>
          <w:sz w:val="26"/>
          <w:szCs w:val="26"/>
        </w:rPr>
        <w:t>цвета. При отсутствии такой ручки обратитесь к нам, так как бланки, заполненные</w:t>
      </w:r>
      <w:r w:rsidRPr="00B2244A">
        <w:rPr>
          <w:b/>
          <w:spacing w:val="1"/>
          <w:sz w:val="26"/>
          <w:szCs w:val="26"/>
        </w:rPr>
        <w:t xml:space="preserve"> </w:t>
      </w:r>
      <w:r w:rsidRPr="00B2244A">
        <w:rPr>
          <w:b/>
          <w:sz w:val="26"/>
          <w:szCs w:val="26"/>
        </w:rPr>
        <w:t>иной ручкой,</w:t>
      </w:r>
      <w:r w:rsidRPr="00B2244A">
        <w:rPr>
          <w:b/>
          <w:spacing w:val="1"/>
          <w:sz w:val="26"/>
          <w:szCs w:val="26"/>
        </w:rPr>
        <w:t xml:space="preserve"> </w:t>
      </w:r>
      <w:r w:rsidRPr="00B2244A">
        <w:rPr>
          <w:b/>
          <w:sz w:val="26"/>
          <w:szCs w:val="26"/>
        </w:rPr>
        <w:t>не</w:t>
      </w:r>
      <w:r w:rsidRPr="00B2244A">
        <w:rPr>
          <w:b/>
          <w:spacing w:val="-2"/>
          <w:sz w:val="26"/>
          <w:szCs w:val="26"/>
        </w:rPr>
        <w:t xml:space="preserve"> </w:t>
      </w:r>
      <w:r w:rsidRPr="00B2244A">
        <w:rPr>
          <w:b/>
          <w:sz w:val="26"/>
          <w:szCs w:val="26"/>
        </w:rPr>
        <w:t>обрабатываются</w:t>
      </w:r>
      <w:r w:rsidRPr="00B2244A">
        <w:rPr>
          <w:b/>
          <w:spacing w:val="-2"/>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не</w:t>
      </w:r>
      <w:r w:rsidRPr="00B2244A">
        <w:rPr>
          <w:b/>
          <w:spacing w:val="-2"/>
          <w:sz w:val="26"/>
          <w:szCs w:val="26"/>
        </w:rPr>
        <w:t xml:space="preserve"> </w:t>
      </w:r>
      <w:r w:rsidRPr="00B2244A">
        <w:rPr>
          <w:b/>
          <w:sz w:val="26"/>
          <w:szCs w:val="26"/>
        </w:rPr>
        <w:t>проверяются.</w:t>
      </w:r>
      <w:bookmarkEnd w:id="137"/>
      <w:bookmarkEnd w:id="138"/>
      <w:bookmarkEnd w:id="139"/>
      <w:bookmarkEnd w:id="140"/>
    </w:p>
    <w:p w14:paraId="4230A68D" w14:textId="77777777" w:rsidR="00072F79" w:rsidRPr="00B2244A" w:rsidRDefault="00072F79" w:rsidP="00145D6B">
      <w:pPr>
        <w:tabs>
          <w:tab w:val="left" w:pos="5670"/>
          <w:tab w:val="left" w:pos="10206"/>
        </w:tabs>
        <w:spacing w:before="10"/>
        <w:ind w:firstLine="709"/>
        <w:jc w:val="both"/>
        <w:rPr>
          <w:i/>
          <w:sz w:val="26"/>
          <w:szCs w:val="26"/>
        </w:rPr>
      </w:pPr>
      <w:r w:rsidRPr="00B2244A">
        <w:rPr>
          <w:i/>
          <w:sz w:val="26"/>
          <w:szCs w:val="26"/>
        </w:rPr>
        <w:t>Обратите</w:t>
      </w:r>
      <w:r w:rsidRPr="00B2244A">
        <w:rPr>
          <w:i/>
          <w:spacing w:val="-4"/>
          <w:sz w:val="26"/>
          <w:szCs w:val="26"/>
        </w:rPr>
        <w:t xml:space="preserve"> </w:t>
      </w:r>
      <w:r w:rsidRPr="00B2244A">
        <w:rPr>
          <w:i/>
          <w:sz w:val="26"/>
          <w:szCs w:val="26"/>
        </w:rPr>
        <w:t>внимание</w:t>
      </w:r>
      <w:r w:rsidRPr="00B2244A">
        <w:rPr>
          <w:i/>
          <w:spacing w:val="-1"/>
          <w:sz w:val="26"/>
          <w:szCs w:val="26"/>
        </w:rPr>
        <w:t xml:space="preserve"> </w:t>
      </w:r>
      <w:r w:rsidRPr="00B2244A">
        <w:rPr>
          <w:i/>
          <w:sz w:val="26"/>
          <w:szCs w:val="26"/>
        </w:rPr>
        <w:t>участников</w:t>
      </w:r>
      <w:r w:rsidRPr="00B2244A">
        <w:rPr>
          <w:i/>
          <w:spacing w:val="-3"/>
          <w:sz w:val="26"/>
          <w:szCs w:val="26"/>
        </w:rPr>
        <w:t xml:space="preserve"> </w:t>
      </w:r>
      <w:r w:rsidRPr="00B2244A">
        <w:rPr>
          <w:i/>
          <w:sz w:val="26"/>
          <w:szCs w:val="26"/>
        </w:rPr>
        <w:t>на</w:t>
      </w:r>
      <w:r w:rsidRPr="00B2244A">
        <w:rPr>
          <w:i/>
          <w:spacing w:val="-4"/>
          <w:sz w:val="26"/>
          <w:szCs w:val="26"/>
        </w:rPr>
        <w:t xml:space="preserve"> </w:t>
      </w:r>
      <w:r w:rsidRPr="00B2244A">
        <w:rPr>
          <w:i/>
          <w:sz w:val="26"/>
          <w:szCs w:val="26"/>
        </w:rPr>
        <w:t>доску.</w:t>
      </w:r>
    </w:p>
    <w:p w14:paraId="5F724384" w14:textId="77777777" w:rsidR="00072F79" w:rsidRPr="00B2244A" w:rsidRDefault="00072F79" w:rsidP="00145D6B">
      <w:pPr>
        <w:tabs>
          <w:tab w:val="left" w:pos="10206"/>
        </w:tabs>
        <w:ind w:firstLine="709"/>
        <w:jc w:val="both"/>
        <w:rPr>
          <w:b/>
          <w:sz w:val="26"/>
          <w:szCs w:val="26"/>
        </w:rPr>
      </w:pPr>
      <w:bookmarkStart w:id="141" w:name="_Toc193382324"/>
      <w:bookmarkStart w:id="142" w:name="_Toc193382480"/>
      <w:bookmarkStart w:id="143" w:name="_Toc193382625"/>
      <w:bookmarkStart w:id="144" w:name="_Toc193787330"/>
      <w:r w:rsidRPr="00B2244A">
        <w:rPr>
          <w:b/>
          <w:sz w:val="26"/>
          <w:szCs w:val="26"/>
        </w:rPr>
        <w:t>Заполните</w:t>
      </w:r>
      <w:r w:rsidRPr="00B2244A">
        <w:rPr>
          <w:b/>
          <w:spacing w:val="1"/>
          <w:sz w:val="26"/>
          <w:szCs w:val="26"/>
        </w:rPr>
        <w:t xml:space="preserve"> </w:t>
      </w:r>
      <w:r w:rsidRPr="00B2244A">
        <w:rPr>
          <w:b/>
          <w:sz w:val="26"/>
          <w:szCs w:val="26"/>
        </w:rPr>
        <w:t>поля:</w:t>
      </w:r>
      <w:r w:rsidRPr="00B2244A">
        <w:rPr>
          <w:b/>
          <w:spacing w:val="1"/>
          <w:sz w:val="26"/>
          <w:szCs w:val="26"/>
        </w:rPr>
        <w:t xml:space="preserve"> </w:t>
      </w:r>
      <w:r w:rsidRPr="00B2244A">
        <w:rPr>
          <w:b/>
          <w:sz w:val="26"/>
          <w:szCs w:val="26"/>
        </w:rPr>
        <w:t>«Дата</w:t>
      </w:r>
      <w:r w:rsidRPr="00B2244A">
        <w:rPr>
          <w:b/>
          <w:spacing w:val="1"/>
          <w:sz w:val="26"/>
          <w:szCs w:val="26"/>
        </w:rPr>
        <w:t xml:space="preserve"> </w:t>
      </w:r>
      <w:r w:rsidRPr="00B2244A">
        <w:rPr>
          <w:b/>
          <w:sz w:val="26"/>
          <w:szCs w:val="26"/>
        </w:rPr>
        <w:t>проведения</w:t>
      </w:r>
      <w:r w:rsidRPr="00B2244A">
        <w:rPr>
          <w:b/>
          <w:spacing w:val="1"/>
          <w:sz w:val="26"/>
          <w:szCs w:val="26"/>
        </w:rPr>
        <w:t xml:space="preserve"> </w:t>
      </w:r>
      <w:r w:rsidRPr="00B2244A">
        <w:rPr>
          <w:b/>
          <w:sz w:val="26"/>
          <w:szCs w:val="26"/>
        </w:rPr>
        <w:t>экзамена»,</w:t>
      </w:r>
      <w:r w:rsidRPr="00B2244A">
        <w:rPr>
          <w:b/>
          <w:spacing w:val="1"/>
          <w:sz w:val="26"/>
          <w:szCs w:val="26"/>
        </w:rPr>
        <w:t xml:space="preserve"> </w:t>
      </w:r>
      <w:r w:rsidRPr="00B2244A">
        <w:rPr>
          <w:b/>
          <w:sz w:val="26"/>
          <w:szCs w:val="26"/>
        </w:rPr>
        <w:t>«Код</w:t>
      </w:r>
      <w:r w:rsidRPr="00B2244A">
        <w:rPr>
          <w:b/>
          <w:spacing w:val="1"/>
          <w:sz w:val="26"/>
          <w:szCs w:val="26"/>
        </w:rPr>
        <w:t xml:space="preserve"> </w:t>
      </w:r>
      <w:r w:rsidRPr="00B2244A">
        <w:rPr>
          <w:b/>
          <w:sz w:val="26"/>
          <w:szCs w:val="26"/>
        </w:rPr>
        <w:t>региона»,</w:t>
      </w:r>
      <w:r w:rsidRPr="00B2244A">
        <w:rPr>
          <w:b/>
          <w:spacing w:val="1"/>
          <w:sz w:val="26"/>
          <w:szCs w:val="26"/>
        </w:rPr>
        <w:t xml:space="preserve"> </w:t>
      </w:r>
      <w:r w:rsidRPr="00B2244A">
        <w:rPr>
          <w:b/>
          <w:sz w:val="26"/>
          <w:szCs w:val="26"/>
        </w:rPr>
        <w:t>«Код</w:t>
      </w:r>
      <w:r w:rsidRPr="00B2244A">
        <w:rPr>
          <w:b/>
          <w:spacing w:val="1"/>
          <w:sz w:val="26"/>
          <w:szCs w:val="26"/>
        </w:rPr>
        <w:t xml:space="preserve"> </w:t>
      </w:r>
      <w:r w:rsidRPr="00B2244A">
        <w:rPr>
          <w:b/>
          <w:sz w:val="26"/>
          <w:szCs w:val="26"/>
        </w:rPr>
        <w:t>образовательной организации», «Номер и буква класса (при наличии), «Код пункта</w:t>
      </w:r>
      <w:r w:rsidRPr="00B2244A">
        <w:rPr>
          <w:b/>
          <w:spacing w:val="1"/>
          <w:sz w:val="26"/>
          <w:szCs w:val="26"/>
        </w:rPr>
        <w:t xml:space="preserve"> </w:t>
      </w:r>
      <w:r w:rsidRPr="00B2244A">
        <w:rPr>
          <w:b/>
          <w:sz w:val="26"/>
          <w:szCs w:val="26"/>
        </w:rPr>
        <w:t>проведения ГИА», «Номер аудитории». При заполнении поля «Код образовательной</w:t>
      </w:r>
      <w:r w:rsidRPr="00B2244A">
        <w:rPr>
          <w:b/>
          <w:spacing w:val="1"/>
          <w:sz w:val="26"/>
          <w:szCs w:val="26"/>
        </w:rPr>
        <w:t xml:space="preserve"> </w:t>
      </w:r>
      <w:r w:rsidRPr="00B2244A">
        <w:rPr>
          <w:b/>
          <w:sz w:val="26"/>
          <w:szCs w:val="26"/>
        </w:rPr>
        <w:t>организации»</w:t>
      </w:r>
      <w:r w:rsidRPr="00B2244A">
        <w:rPr>
          <w:b/>
          <w:spacing w:val="-3"/>
          <w:sz w:val="26"/>
          <w:szCs w:val="26"/>
        </w:rPr>
        <w:t xml:space="preserve"> </w:t>
      </w:r>
      <w:r w:rsidRPr="00B2244A">
        <w:rPr>
          <w:b/>
          <w:sz w:val="26"/>
          <w:szCs w:val="26"/>
        </w:rPr>
        <w:t>обратитесь к</w:t>
      </w:r>
      <w:r w:rsidRPr="00B2244A">
        <w:rPr>
          <w:b/>
          <w:spacing w:val="-2"/>
          <w:sz w:val="26"/>
          <w:szCs w:val="26"/>
        </w:rPr>
        <w:t xml:space="preserve"> </w:t>
      </w:r>
      <w:r w:rsidRPr="00B2244A">
        <w:rPr>
          <w:b/>
          <w:sz w:val="26"/>
          <w:szCs w:val="26"/>
        </w:rPr>
        <w:t>нам,</w:t>
      </w:r>
      <w:r w:rsidRPr="00B2244A">
        <w:rPr>
          <w:b/>
          <w:spacing w:val="-1"/>
          <w:sz w:val="26"/>
          <w:szCs w:val="26"/>
        </w:rPr>
        <w:t xml:space="preserve"> </w:t>
      </w:r>
      <w:r w:rsidRPr="00B2244A">
        <w:rPr>
          <w:b/>
          <w:sz w:val="26"/>
          <w:szCs w:val="26"/>
        </w:rPr>
        <w:t>поле</w:t>
      </w:r>
      <w:r w:rsidRPr="00B2244A">
        <w:rPr>
          <w:b/>
          <w:spacing w:val="-2"/>
          <w:sz w:val="26"/>
          <w:szCs w:val="26"/>
        </w:rPr>
        <w:t xml:space="preserve"> </w:t>
      </w:r>
      <w:r w:rsidRPr="00B2244A">
        <w:rPr>
          <w:b/>
          <w:sz w:val="26"/>
          <w:szCs w:val="26"/>
        </w:rPr>
        <w:t>«Класс»</w:t>
      </w:r>
      <w:r w:rsidRPr="00B2244A">
        <w:rPr>
          <w:b/>
          <w:spacing w:val="-2"/>
          <w:sz w:val="26"/>
          <w:szCs w:val="26"/>
        </w:rPr>
        <w:t xml:space="preserve"> </w:t>
      </w:r>
      <w:r w:rsidRPr="00B2244A">
        <w:rPr>
          <w:b/>
          <w:sz w:val="26"/>
          <w:szCs w:val="26"/>
        </w:rPr>
        <w:t>заполняйте</w:t>
      </w:r>
      <w:r w:rsidRPr="00B2244A">
        <w:rPr>
          <w:b/>
          <w:spacing w:val="-2"/>
          <w:sz w:val="26"/>
          <w:szCs w:val="26"/>
        </w:rPr>
        <w:t xml:space="preserve"> </w:t>
      </w:r>
      <w:r w:rsidRPr="00B2244A">
        <w:rPr>
          <w:b/>
          <w:sz w:val="26"/>
          <w:szCs w:val="26"/>
        </w:rPr>
        <w:t>самостоятельно.</w:t>
      </w:r>
      <w:bookmarkEnd w:id="141"/>
      <w:bookmarkEnd w:id="142"/>
      <w:bookmarkEnd w:id="143"/>
      <w:bookmarkEnd w:id="144"/>
    </w:p>
    <w:p w14:paraId="3D95060E" w14:textId="77777777" w:rsidR="00072F79" w:rsidRPr="00B2244A" w:rsidRDefault="00072F79" w:rsidP="00145D6B">
      <w:pPr>
        <w:tabs>
          <w:tab w:val="left" w:pos="5670"/>
          <w:tab w:val="left" w:pos="10206"/>
        </w:tabs>
        <w:spacing w:before="16"/>
        <w:ind w:firstLine="709"/>
        <w:jc w:val="both"/>
        <w:rPr>
          <w:b/>
          <w:sz w:val="26"/>
          <w:szCs w:val="26"/>
        </w:rPr>
      </w:pPr>
      <w:r w:rsidRPr="00B2244A">
        <w:rPr>
          <w:b/>
          <w:sz w:val="26"/>
          <w:szCs w:val="26"/>
        </w:rPr>
        <w:t>Заполните</w:t>
      </w:r>
      <w:r w:rsidRPr="00B2244A">
        <w:rPr>
          <w:b/>
          <w:spacing w:val="1"/>
          <w:sz w:val="26"/>
          <w:szCs w:val="26"/>
        </w:rPr>
        <w:t xml:space="preserve"> </w:t>
      </w:r>
      <w:r w:rsidRPr="00B2244A">
        <w:rPr>
          <w:b/>
          <w:sz w:val="26"/>
          <w:szCs w:val="26"/>
        </w:rPr>
        <w:t>сведения</w:t>
      </w:r>
      <w:r w:rsidRPr="00B2244A">
        <w:rPr>
          <w:b/>
          <w:spacing w:val="1"/>
          <w:sz w:val="26"/>
          <w:szCs w:val="26"/>
        </w:rPr>
        <w:t xml:space="preserve"> </w:t>
      </w:r>
      <w:r w:rsidRPr="00B2244A">
        <w:rPr>
          <w:b/>
          <w:sz w:val="26"/>
          <w:szCs w:val="26"/>
        </w:rPr>
        <w:t>о</w:t>
      </w:r>
      <w:r w:rsidRPr="00B2244A">
        <w:rPr>
          <w:b/>
          <w:spacing w:val="1"/>
          <w:sz w:val="26"/>
          <w:szCs w:val="26"/>
        </w:rPr>
        <w:t xml:space="preserve"> </w:t>
      </w:r>
      <w:r w:rsidRPr="00B2244A">
        <w:rPr>
          <w:b/>
          <w:sz w:val="26"/>
          <w:szCs w:val="26"/>
        </w:rPr>
        <w:t>себе:</w:t>
      </w:r>
      <w:r w:rsidRPr="00B2244A">
        <w:rPr>
          <w:b/>
          <w:spacing w:val="1"/>
          <w:sz w:val="26"/>
          <w:szCs w:val="26"/>
        </w:rPr>
        <w:t xml:space="preserve"> </w:t>
      </w:r>
      <w:r w:rsidRPr="00B2244A">
        <w:rPr>
          <w:b/>
          <w:sz w:val="26"/>
          <w:szCs w:val="26"/>
        </w:rPr>
        <w:t>фамилия,</w:t>
      </w:r>
      <w:r w:rsidRPr="00B2244A">
        <w:rPr>
          <w:b/>
          <w:spacing w:val="1"/>
          <w:sz w:val="26"/>
          <w:szCs w:val="26"/>
        </w:rPr>
        <w:t xml:space="preserve"> </w:t>
      </w:r>
      <w:r w:rsidRPr="00B2244A">
        <w:rPr>
          <w:b/>
          <w:sz w:val="26"/>
          <w:szCs w:val="26"/>
        </w:rPr>
        <w:t>имя,</w:t>
      </w:r>
      <w:r w:rsidRPr="00B2244A">
        <w:rPr>
          <w:b/>
          <w:spacing w:val="1"/>
          <w:sz w:val="26"/>
          <w:szCs w:val="26"/>
        </w:rPr>
        <w:t xml:space="preserve"> </w:t>
      </w:r>
      <w:r w:rsidRPr="00B2244A">
        <w:rPr>
          <w:b/>
          <w:sz w:val="26"/>
          <w:szCs w:val="26"/>
        </w:rPr>
        <w:t>отчество</w:t>
      </w:r>
      <w:r w:rsidRPr="00B2244A">
        <w:rPr>
          <w:b/>
          <w:spacing w:val="1"/>
          <w:sz w:val="26"/>
          <w:szCs w:val="26"/>
        </w:rPr>
        <w:t xml:space="preserve"> </w:t>
      </w:r>
      <w:r w:rsidRPr="00B2244A">
        <w:rPr>
          <w:b/>
          <w:sz w:val="26"/>
          <w:szCs w:val="26"/>
        </w:rPr>
        <w:t>(при</w:t>
      </w:r>
      <w:r w:rsidRPr="00B2244A">
        <w:rPr>
          <w:b/>
          <w:spacing w:val="1"/>
          <w:sz w:val="26"/>
          <w:szCs w:val="26"/>
        </w:rPr>
        <w:t xml:space="preserve"> </w:t>
      </w:r>
      <w:r w:rsidRPr="00B2244A">
        <w:rPr>
          <w:b/>
          <w:sz w:val="26"/>
          <w:szCs w:val="26"/>
        </w:rPr>
        <w:t>наличии),</w:t>
      </w:r>
      <w:r w:rsidRPr="00B2244A">
        <w:rPr>
          <w:b/>
          <w:spacing w:val="1"/>
          <w:sz w:val="26"/>
          <w:szCs w:val="26"/>
        </w:rPr>
        <w:t xml:space="preserve"> </w:t>
      </w:r>
      <w:r w:rsidRPr="00B2244A">
        <w:rPr>
          <w:b/>
          <w:sz w:val="26"/>
          <w:szCs w:val="26"/>
        </w:rPr>
        <w:t>данные</w:t>
      </w:r>
      <w:r w:rsidRPr="00B2244A">
        <w:rPr>
          <w:b/>
          <w:spacing w:val="-62"/>
          <w:sz w:val="26"/>
          <w:szCs w:val="26"/>
        </w:rPr>
        <w:t xml:space="preserve"> </w:t>
      </w:r>
      <w:r w:rsidRPr="00B2244A">
        <w:rPr>
          <w:b/>
          <w:sz w:val="26"/>
          <w:szCs w:val="26"/>
        </w:rPr>
        <w:t>документа,</w:t>
      </w:r>
      <w:r w:rsidRPr="00B2244A">
        <w:rPr>
          <w:b/>
          <w:spacing w:val="-2"/>
          <w:sz w:val="26"/>
          <w:szCs w:val="26"/>
        </w:rPr>
        <w:t xml:space="preserve"> </w:t>
      </w:r>
      <w:r w:rsidRPr="00B2244A">
        <w:rPr>
          <w:b/>
          <w:sz w:val="26"/>
          <w:szCs w:val="26"/>
        </w:rPr>
        <w:t>удостоверяющего</w:t>
      </w:r>
      <w:r w:rsidRPr="00B2244A">
        <w:rPr>
          <w:b/>
          <w:spacing w:val="-1"/>
          <w:sz w:val="26"/>
          <w:szCs w:val="26"/>
        </w:rPr>
        <w:t xml:space="preserve"> </w:t>
      </w:r>
      <w:r w:rsidRPr="00B2244A">
        <w:rPr>
          <w:b/>
          <w:sz w:val="26"/>
          <w:szCs w:val="26"/>
        </w:rPr>
        <w:t>личность.</w:t>
      </w:r>
    </w:p>
    <w:p w14:paraId="19161E88" w14:textId="77777777" w:rsidR="00072F79" w:rsidRPr="00B2244A" w:rsidRDefault="00072F79" w:rsidP="00145D6B">
      <w:pPr>
        <w:tabs>
          <w:tab w:val="left" w:pos="5670"/>
          <w:tab w:val="left" w:pos="10206"/>
        </w:tabs>
        <w:spacing w:before="7"/>
        <w:ind w:firstLine="709"/>
        <w:jc w:val="both"/>
        <w:rPr>
          <w:sz w:val="26"/>
          <w:szCs w:val="26"/>
        </w:rPr>
      </w:pPr>
      <w:r w:rsidRPr="00B2244A">
        <w:rPr>
          <w:i/>
          <w:sz w:val="26"/>
          <w:szCs w:val="26"/>
        </w:rPr>
        <w:t>Сделать</w:t>
      </w:r>
      <w:r w:rsidRPr="00B2244A">
        <w:rPr>
          <w:i/>
          <w:spacing w:val="-3"/>
          <w:sz w:val="26"/>
          <w:szCs w:val="26"/>
        </w:rPr>
        <w:t xml:space="preserve"> </w:t>
      </w:r>
      <w:r w:rsidRPr="00B2244A">
        <w:rPr>
          <w:i/>
          <w:sz w:val="26"/>
          <w:szCs w:val="26"/>
        </w:rPr>
        <w:t>паузу</w:t>
      </w:r>
      <w:r w:rsidRPr="00B2244A">
        <w:rPr>
          <w:i/>
          <w:spacing w:val="-3"/>
          <w:sz w:val="26"/>
          <w:szCs w:val="26"/>
        </w:rPr>
        <w:t xml:space="preserve"> </w:t>
      </w:r>
      <w:r w:rsidRPr="00B2244A">
        <w:rPr>
          <w:i/>
          <w:sz w:val="26"/>
          <w:szCs w:val="26"/>
        </w:rPr>
        <w:t>для</w:t>
      </w:r>
      <w:r w:rsidRPr="00B2244A">
        <w:rPr>
          <w:i/>
          <w:spacing w:val="-1"/>
          <w:sz w:val="26"/>
          <w:szCs w:val="26"/>
        </w:rPr>
        <w:t xml:space="preserve"> </w:t>
      </w:r>
      <w:r w:rsidRPr="00B2244A">
        <w:rPr>
          <w:i/>
          <w:sz w:val="26"/>
          <w:szCs w:val="26"/>
        </w:rPr>
        <w:t>заполнения</w:t>
      </w:r>
      <w:r w:rsidRPr="00B2244A">
        <w:rPr>
          <w:i/>
          <w:spacing w:val="-2"/>
          <w:sz w:val="26"/>
          <w:szCs w:val="26"/>
        </w:rPr>
        <w:t xml:space="preserve"> </w:t>
      </w:r>
      <w:r w:rsidRPr="00B2244A">
        <w:rPr>
          <w:i/>
          <w:sz w:val="26"/>
          <w:szCs w:val="26"/>
        </w:rPr>
        <w:t>участниками</w:t>
      </w:r>
      <w:r w:rsidRPr="00B2244A">
        <w:rPr>
          <w:i/>
          <w:spacing w:val="-3"/>
          <w:sz w:val="26"/>
          <w:szCs w:val="26"/>
        </w:rPr>
        <w:t xml:space="preserve"> </w:t>
      </w:r>
      <w:r w:rsidRPr="00B2244A">
        <w:rPr>
          <w:i/>
          <w:sz w:val="26"/>
          <w:szCs w:val="26"/>
        </w:rPr>
        <w:t>регистрационных</w:t>
      </w:r>
      <w:r w:rsidRPr="00B2244A">
        <w:rPr>
          <w:i/>
          <w:spacing w:val="-3"/>
          <w:sz w:val="26"/>
          <w:szCs w:val="26"/>
        </w:rPr>
        <w:t xml:space="preserve"> </w:t>
      </w:r>
      <w:r w:rsidRPr="00B2244A">
        <w:rPr>
          <w:i/>
          <w:sz w:val="26"/>
          <w:szCs w:val="26"/>
        </w:rPr>
        <w:t>полей</w:t>
      </w:r>
      <w:r w:rsidRPr="00B2244A">
        <w:rPr>
          <w:i/>
          <w:spacing w:val="-2"/>
          <w:sz w:val="26"/>
          <w:szCs w:val="26"/>
        </w:rPr>
        <w:t xml:space="preserve"> </w:t>
      </w:r>
      <w:r w:rsidRPr="00B2244A">
        <w:rPr>
          <w:i/>
          <w:sz w:val="26"/>
          <w:szCs w:val="26"/>
        </w:rPr>
        <w:t>бланков</w:t>
      </w:r>
      <w:r w:rsidRPr="00B2244A">
        <w:rPr>
          <w:sz w:val="26"/>
          <w:szCs w:val="26"/>
        </w:rPr>
        <w:t>.</w:t>
      </w:r>
    </w:p>
    <w:p w14:paraId="009DF9EA" w14:textId="77777777" w:rsidR="00072F79" w:rsidRPr="00B2244A" w:rsidRDefault="00072F79" w:rsidP="00145D6B">
      <w:pPr>
        <w:tabs>
          <w:tab w:val="left" w:pos="10206"/>
        </w:tabs>
        <w:ind w:firstLine="709"/>
        <w:rPr>
          <w:b/>
          <w:sz w:val="26"/>
          <w:szCs w:val="26"/>
        </w:rPr>
      </w:pPr>
      <w:bookmarkStart w:id="145" w:name="_Toc193382325"/>
      <w:bookmarkStart w:id="146" w:name="_Toc193382481"/>
      <w:bookmarkStart w:id="147" w:name="_Toc193382626"/>
      <w:bookmarkStart w:id="148" w:name="_Toc193787331"/>
      <w:r w:rsidRPr="00B2244A">
        <w:rPr>
          <w:b/>
          <w:sz w:val="26"/>
          <w:szCs w:val="26"/>
        </w:rPr>
        <w:t>Поставьте</w:t>
      </w:r>
      <w:r w:rsidRPr="00B2244A">
        <w:rPr>
          <w:b/>
          <w:spacing w:val="-4"/>
          <w:sz w:val="26"/>
          <w:szCs w:val="26"/>
        </w:rPr>
        <w:t xml:space="preserve"> </w:t>
      </w:r>
      <w:r w:rsidRPr="00B2244A">
        <w:rPr>
          <w:b/>
          <w:sz w:val="26"/>
          <w:szCs w:val="26"/>
        </w:rPr>
        <w:t>вашу</w:t>
      </w:r>
      <w:r w:rsidRPr="00B2244A">
        <w:rPr>
          <w:b/>
          <w:spacing w:val="-3"/>
          <w:sz w:val="26"/>
          <w:szCs w:val="26"/>
        </w:rPr>
        <w:t xml:space="preserve"> </w:t>
      </w:r>
      <w:r w:rsidRPr="00B2244A">
        <w:rPr>
          <w:b/>
          <w:sz w:val="26"/>
          <w:szCs w:val="26"/>
        </w:rPr>
        <w:t>подпись</w:t>
      </w:r>
      <w:r w:rsidRPr="00B2244A">
        <w:rPr>
          <w:b/>
          <w:spacing w:val="-3"/>
          <w:sz w:val="26"/>
          <w:szCs w:val="26"/>
        </w:rPr>
        <w:t xml:space="preserve"> </w:t>
      </w:r>
      <w:r w:rsidRPr="00B2244A">
        <w:rPr>
          <w:b/>
          <w:sz w:val="26"/>
          <w:szCs w:val="26"/>
        </w:rPr>
        <w:t>строго</w:t>
      </w:r>
      <w:r w:rsidRPr="00B2244A">
        <w:rPr>
          <w:b/>
          <w:spacing w:val="-3"/>
          <w:sz w:val="26"/>
          <w:szCs w:val="26"/>
        </w:rPr>
        <w:t xml:space="preserve"> </w:t>
      </w:r>
      <w:r w:rsidRPr="00B2244A">
        <w:rPr>
          <w:b/>
          <w:sz w:val="26"/>
          <w:szCs w:val="26"/>
        </w:rPr>
        <w:t>внутри</w:t>
      </w:r>
      <w:r w:rsidRPr="00B2244A">
        <w:rPr>
          <w:b/>
          <w:spacing w:val="-2"/>
          <w:sz w:val="26"/>
          <w:szCs w:val="26"/>
        </w:rPr>
        <w:t xml:space="preserve"> </w:t>
      </w:r>
      <w:r w:rsidRPr="00B2244A">
        <w:rPr>
          <w:b/>
          <w:sz w:val="26"/>
          <w:szCs w:val="26"/>
        </w:rPr>
        <w:t>окошка</w:t>
      </w:r>
      <w:r w:rsidRPr="00B2244A">
        <w:rPr>
          <w:b/>
          <w:spacing w:val="-5"/>
          <w:sz w:val="26"/>
          <w:szCs w:val="26"/>
        </w:rPr>
        <w:t xml:space="preserve"> </w:t>
      </w:r>
      <w:r w:rsidRPr="00B2244A">
        <w:rPr>
          <w:b/>
          <w:sz w:val="26"/>
          <w:szCs w:val="26"/>
        </w:rPr>
        <w:t>«Подпись</w:t>
      </w:r>
      <w:r w:rsidRPr="00B2244A">
        <w:rPr>
          <w:b/>
          <w:spacing w:val="-3"/>
          <w:sz w:val="26"/>
          <w:szCs w:val="26"/>
        </w:rPr>
        <w:t xml:space="preserve"> </w:t>
      </w:r>
      <w:r w:rsidRPr="00B2244A">
        <w:rPr>
          <w:b/>
          <w:sz w:val="26"/>
          <w:szCs w:val="26"/>
        </w:rPr>
        <w:t>участника</w:t>
      </w:r>
      <w:r w:rsidRPr="00B2244A">
        <w:rPr>
          <w:b/>
          <w:spacing w:val="-5"/>
          <w:sz w:val="26"/>
          <w:szCs w:val="26"/>
        </w:rPr>
        <w:t xml:space="preserve"> </w:t>
      </w:r>
      <w:r w:rsidRPr="00B2244A">
        <w:rPr>
          <w:b/>
          <w:sz w:val="26"/>
          <w:szCs w:val="26"/>
        </w:rPr>
        <w:t>ГИА».</w:t>
      </w:r>
      <w:bookmarkEnd w:id="145"/>
      <w:bookmarkEnd w:id="146"/>
      <w:bookmarkEnd w:id="147"/>
      <w:bookmarkEnd w:id="148"/>
    </w:p>
    <w:p w14:paraId="47892374" w14:textId="77777777" w:rsidR="00072F79" w:rsidRPr="00B2244A" w:rsidRDefault="00072F79" w:rsidP="00145D6B">
      <w:pPr>
        <w:tabs>
          <w:tab w:val="left" w:pos="5670"/>
          <w:tab w:val="left" w:pos="10206"/>
        </w:tabs>
        <w:spacing w:before="9" w:line="298" w:lineRule="exact"/>
        <w:ind w:firstLine="709"/>
        <w:jc w:val="both"/>
        <w:rPr>
          <w:i/>
          <w:sz w:val="26"/>
          <w:szCs w:val="26"/>
        </w:rPr>
      </w:pPr>
      <w:r w:rsidRPr="00B2244A">
        <w:rPr>
          <w:i/>
          <w:sz w:val="26"/>
          <w:szCs w:val="26"/>
        </w:rPr>
        <w:t>В</w:t>
      </w:r>
      <w:r w:rsidRPr="00B2244A">
        <w:rPr>
          <w:i/>
          <w:spacing w:val="51"/>
          <w:sz w:val="26"/>
          <w:szCs w:val="26"/>
        </w:rPr>
        <w:t xml:space="preserve"> </w:t>
      </w:r>
      <w:r w:rsidRPr="00B2244A">
        <w:rPr>
          <w:i/>
          <w:sz w:val="26"/>
          <w:szCs w:val="26"/>
        </w:rPr>
        <w:t>случае</w:t>
      </w:r>
      <w:r w:rsidRPr="00B2244A">
        <w:rPr>
          <w:i/>
          <w:spacing w:val="52"/>
          <w:sz w:val="26"/>
          <w:szCs w:val="26"/>
        </w:rPr>
        <w:t xml:space="preserve"> </w:t>
      </w:r>
      <w:r w:rsidRPr="00B2244A">
        <w:rPr>
          <w:i/>
          <w:sz w:val="26"/>
          <w:szCs w:val="26"/>
        </w:rPr>
        <w:t>если</w:t>
      </w:r>
      <w:r w:rsidRPr="00B2244A">
        <w:rPr>
          <w:i/>
          <w:spacing w:val="51"/>
          <w:sz w:val="26"/>
          <w:szCs w:val="26"/>
        </w:rPr>
        <w:t xml:space="preserve"> </w:t>
      </w:r>
      <w:r w:rsidRPr="00B2244A">
        <w:rPr>
          <w:i/>
          <w:sz w:val="26"/>
          <w:szCs w:val="26"/>
        </w:rPr>
        <w:t>участник</w:t>
      </w:r>
      <w:r w:rsidRPr="00B2244A">
        <w:rPr>
          <w:i/>
          <w:spacing w:val="53"/>
          <w:sz w:val="26"/>
          <w:szCs w:val="26"/>
        </w:rPr>
        <w:t xml:space="preserve"> </w:t>
      </w:r>
      <w:r w:rsidRPr="00B2244A">
        <w:rPr>
          <w:i/>
          <w:sz w:val="26"/>
          <w:szCs w:val="26"/>
        </w:rPr>
        <w:t>экзамена</w:t>
      </w:r>
      <w:r w:rsidRPr="00B2244A">
        <w:rPr>
          <w:i/>
          <w:spacing w:val="51"/>
          <w:sz w:val="26"/>
          <w:szCs w:val="26"/>
        </w:rPr>
        <w:t xml:space="preserve"> </w:t>
      </w:r>
      <w:r w:rsidRPr="00B2244A">
        <w:rPr>
          <w:i/>
          <w:sz w:val="26"/>
          <w:szCs w:val="26"/>
        </w:rPr>
        <w:t>отказывается</w:t>
      </w:r>
      <w:r w:rsidRPr="00B2244A">
        <w:rPr>
          <w:i/>
          <w:spacing w:val="52"/>
          <w:sz w:val="26"/>
          <w:szCs w:val="26"/>
        </w:rPr>
        <w:t xml:space="preserve"> </w:t>
      </w:r>
      <w:r w:rsidRPr="00B2244A">
        <w:rPr>
          <w:i/>
          <w:sz w:val="26"/>
          <w:szCs w:val="26"/>
        </w:rPr>
        <w:t>ставить</w:t>
      </w:r>
      <w:r w:rsidRPr="00B2244A">
        <w:rPr>
          <w:i/>
          <w:spacing w:val="54"/>
          <w:sz w:val="26"/>
          <w:szCs w:val="26"/>
        </w:rPr>
        <w:t xml:space="preserve"> </w:t>
      </w:r>
      <w:r w:rsidRPr="00B2244A">
        <w:rPr>
          <w:i/>
          <w:sz w:val="26"/>
          <w:szCs w:val="26"/>
        </w:rPr>
        <w:t>личную</w:t>
      </w:r>
      <w:r w:rsidRPr="00B2244A">
        <w:rPr>
          <w:i/>
          <w:spacing w:val="52"/>
          <w:sz w:val="26"/>
          <w:szCs w:val="26"/>
        </w:rPr>
        <w:t xml:space="preserve"> </w:t>
      </w:r>
      <w:r w:rsidRPr="00B2244A">
        <w:rPr>
          <w:i/>
          <w:sz w:val="26"/>
          <w:szCs w:val="26"/>
        </w:rPr>
        <w:t>подпись</w:t>
      </w:r>
      <w:r w:rsidRPr="00B2244A">
        <w:rPr>
          <w:i/>
          <w:spacing w:val="51"/>
          <w:sz w:val="26"/>
          <w:szCs w:val="26"/>
        </w:rPr>
        <w:t xml:space="preserve"> </w:t>
      </w:r>
      <w:r w:rsidRPr="00B2244A">
        <w:rPr>
          <w:i/>
          <w:sz w:val="26"/>
          <w:szCs w:val="26"/>
        </w:rPr>
        <w:t>в</w:t>
      </w:r>
      <w:r w:rsidRPr="00B2244A">
        <w:rPr>
          <w:i/>
          <w:spacing w:val="52"/>
          <w:sz w:val="26"/>
          <w:szCs w:val="26"/>
        </w:rPr>
        <w:t xml:space="preserve"> </w:t>
      </w:r>
      <w:r w:rsidRPr="00B2244A">
        <w:rPr>
          <w:i/>
          <w:sz w:val="26"/>
          <w:szCs w:val="26"/>
        </w:rPr>
        <w:t>поле</w:t>
      </w:r>
    </w:p>
    <w:p w14:paraId="732201BD" w14:textId="77777777" w:rsidR="00072F79" w:rsidRPr="00B2244A" w:rsidRDefault="00072F79" w:rsidP="00145D6B">
      <w:pPr>
        <w:tabs>
          <w:tab w:val="left" w:pos="5670"/>
          <w:tab w:val="left" w:pos="10206"/>
        </w:tabs>
        <w:ind w:firstLine="709"/>
        <w:jc w:val="both"/>
        <w:rPr>
          <w:i/>
          <w:sz w:val="26"/>
          <w:szCs w:val="26"/>
        </w:rPr>
      </w:pPr>
      <w:r w:rsidRPr="00B2244A">
        <w:rPr>
          <w:i/>
          <w:sz w:val="26"/>
          <w:szCs w:val="26"/>
        </w:rPr>
        <w:t>«Подпись</w:t>
      </w:r>
      <w:r w:rsidRPr="00B2244A">
        <w:rPr>
          <w:i/>
          <w:spacing w:val="1"/>
          <w:sz w:val="26"/>
          <w:szCs w:val="26"/>
        </w:rPr>
        <w:t xml:space="preserve"> </w:t>
      </w:r>
      <w:r w:rsidRPr="00B2244A">
        <w:rPr>
          <w:i/>
          <w:sz w:val="26"/>
          <w:szCs w:val="26"/>
        </w:rPr>
        <w:t>участника</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организатор</w:t>
      </w:r>
      <w:r w:rsidRPr="00B2244A">
        <w:rPr>
          <w:i/>
          <w:spacing w:val="1"/>
          <w:sz w:val="26"/>
          <w:szCs w:val="26"/>
        </w:rPr>
        <w:t xml:space="preserve"> </w:t>
      </w:r>
      <w:r w:rsidRPr="00B2244A">
        <w:rPr>
          <w:i/>
          <w:sz w:val="26"/>
          <w:szCs w:val="26"/>
        </w:rPr>
        <w:t>в</w:t>
      </w:r>
      <w:r w:rsidRPr="00B2244A">
        <w:rPr>
          <w:i/>
          <w:spacing w:val="1"/>
          <w:sz w:val="26"/>
          <w:szCs w:val="26"/>
        </w:rPr>
        <w:t xml:space="preserve"> </w:t>
      </w:r>
      <w:r w:rsidRPr="00B2244A">
        <w:rPr>
          <w:i/>
          <w:sz w:val="26"/>
          <w:szCs w:val="26"/>
        </w:rPr>
        <w:t>аудитории</w:t>
      </w:r>
      <w:r w:rsidRPr="00B2244A">
        <w:rPr>
          <w:i/>
          <w:spacing w:val="1"/>
          <w:sz w:val="26"/>
          <w:szCs w:val="26"/>
        </w:rPr>
        <w:t xml:space="preserve"> </w:t>
      </w:r>
      <w:r w:rsidRPr="00B2244A">
        <w:rPr>
          <w:i/>
          <w:sz w:val="26"/>
          <w:szCs w:val="26"/>
        </w:rPr>
        <w:t>ставит</w:t>
      </w:r>
      <w:r w:rsidRPr="00B2244A">
        <w:rPr>
          <w:i/>
          <w:spacing w:val="1"/>
          <w:sz w:val="26"/>
          <w:szCs w:val="26"/>
        </w:rPr>
        <w:t xml:space="preserve"> </w:t>
      </w:r>
      <w:r w:rsidRPr="00B2244A">
        <w:rPr>
          <w:i/>
          <w:sz w:val="26"/>
          <w:szCs w:val="26"/>
        </w:rPr>
        <w:t>свою</w:t>
      </w:r>
      <w:r w:rsidRPr="00B2244A">
        <w:rPr>
          <w:i/>
          <w:spacing w:val="1"/>
          <w:sz w:val="26"/>
          <w:szCs w:val="26"/>
        </w:rPr>
        <w:t xml:space="preserve"> </w:t>
      </w:r>
      <w:r w:rsidRPr="00B2244A">
        <w:rPr>
          <w:i/>
          <w:sz w:val="26"/>
          <w:szCs w:val="26"/>
        </w:rPr>
        <w:t>подпись</w:t>
      </w:r>
      <w:r w:rsidRPr="00B2244A">
        <w:rPr>
          <w:i/>
          <w:spacing w:val="1"/>
          <w:sz w:val="26"/>
          <w:szCs w:val="26"/>
        </w:rPr>
        <w:t xml:space="preserve"> </w:t>
      </w:r>
      <w:r w:rsidRPr="00B2244A">
        <w:rPr>
          <w:i/>
          <w:sz w:val="26"/>
          <w:szCs w:val="26"/>
        </w:rPr>
        <w:t>в</w:t>
      </w:r>
      <w:r w:rsidRPr="00B2244A">
        <w:rPr>
          <w:i/>
          <w:spacing w:val="1"/>
          <w:sz w:val="26"/>
          <w:szCs w:val="26"/>
        </w:rPr>
        <w:t xml:space="preserve"> </w:t>
      </w:r>
      <w:r w:rsidRPr="00B2244A">
        <w:rPr>
          <w:i/>
          <w:sz w:val="26"/>
          <w:szCs w:val="26"/>
        </w:rPr>
        <w:t>поле</w:t>
      </w:r>
      <w:r w:rsidRPr="00B2244A">
        <w:rPr>
          <w:i/>
          <w:spacing w:val="1"/>
          <w:sz w:val="26"/>
          <w:szCs w:val="26"/>
        </w:rPr>
        <w:t xml:space="preserve"> </w:t>
      </w:r>
      <w:r w:rsidRPr="00B2244A">
        <w:rPr>
          <w:i/>
          <w:sz w:val="26"/>
          <w:szCs w:val="26"/>
        </w:rPr>
        <w:t>участника</w:t>
      </w:r>
      <w:r w:rsidRPr="00B2244A">
        <w:rPr>
          <w:i/>
          <w:spacing w:val="-2"/>
          <w:sz w:val="26"/>
          <w:szCs w:val="26"/>
        </w:rPr>
        <w:t xml:space="preserve"> </w:t>
      </w:r>
      <w:r w:rsidRPr="00B2244A">
        <w:rPr>
          <w:i/>
          <w:sz w:val="26"/>
          <w:szCs w:val="26"/>
        </w:rPr>
        <w:t>экзамена.</w:t>
      </w:r>
    </w:p>
    <w:p w14:paraId="7AA9AAD7" w14:textId="77777777" w:rsidR="00072F79" w:rsidRPr="00B2244A" w:rsidRDefault="00072F79" w:rsidP="00145D6B">
      <w:pPr>
        <w:tabs>
          <w:tab w:val="left" w:pos="5670"/>
          <w:tab w:val="left" w:pos="10206"/>
        </w:tabs>
        <w:spacing w:before="1"/>
        <w:ind w:firstLine="709"/>
        <w:jc w:val="both"/>
        <w:rPr>
          <w:i/>
          <w:sz w:val="26"/>
          <w:szCs w:val="26"/>
        </w:rPr>
      </w:pPr>
      <w:r w:rsidRPr="00B2244A">
        <w:rPr>
          <w:i/>
          <w:sz w:val="26"/>
          <w:szCs w:val="26"/>
        </w:rPr>
        <w:t>В случае если участник ГИА с ОВЗ, участник ГИА-ребенок – инвалид и инвалид не в</w:t>
      </w:r>
      <w:r w:rsidRPr="00B2244A">
        <w:rPr>
          <w:i/>
          <w:spacing w:val="1"/>
          <w:sz w:val="26"/>
          <w:szCs w:val="26"/>
        </w:rPr>
        <w:t xml:space="preserve"> </w:t>
      </w:r>
      <w:r w:rsidRPr="00B2244A">
        <w:rPr>
          <w:i/>
          <w:sz w:val="26"/>
          <w:szCs w:val="26"/>
        </w:rPr>
        <w:t>состоянии</w:t>
      </w:r>
      <w:r w:rsidRPr="00B2244A">
        <w:rPr>
          <w:i/>
          <w:spacing w:val="31"/>
          <w:sz w:val="26"/>
          <w:szCs w:val="26"/>
        </w:rPr>
        <w:t xml:space="preserve"> </w:t>
      </w:r>
      <w:r w:rsidRPr="00B2244A">
        <w:rPr>
          <w:i/>
          <w:sz w:val="26"/>
          <w:szCs w:val="26"/>
        </w:rPr>
        <w:t>по</w:t>
      </w:r>
      <w:r w:rsidRPr="00B2244A">
        <w:rPr>
          <w:i/>
          <w:spacing w:val="31"/>
          <w:sz w:val="26"/>
          <w:szCs w:val="26"/>
        </w:rPr>
        <w:t xml:space="preserve"> </w:t>
      </w:r>
      <w:r w:rsidRPr="00B2244A">
        <w:rPr>
          <w:i/>
          <w:sz w:val="26"/>
          <w:szCs w:val="26"/>
        </w:rPr>
        <w:t>состоянию</w:t>
      </w:r>
      <w:r w:rsidRPr="00B2244A">
        <w:rPr>
          <w:i/>
          <w:spacing w:val="33"/>
          <w:sz w:val="26"/>
          <w:szCs w:val="26"/>
        </w:rPr>
        <w:t xml:space="preserve"> </w:t>
      </w:r>
      <w:r w:rsidRPr="00B2244A">
        <w:rPr>
          <w:i/>
          <w:sz w:val="26"/>
          <w:szCs w:val="26"/>
        </w:rPr>
        <w:t>здоровья</w:t>
      </w:r>
      <w:r w:rsidRPr="00B2244A">
        <w:rPr>
          <w:i/>
          <w:spacing w:val="31"/>
          <w:sz w:val="26"/>
          <w:szCs w:val="26"/>
        </w:rPr>
        <w:t xml:space="preserve"> </w:t>
      </w:r>
      <w:r w:rsidRPr="00B2244A">
        <w:rPr>
          <w:i/>
          <w:sz w:val="26"/>
          <w:szCs w:val="26"/>
        </w:rPr>
        <w:t>поставить</w:t>
      </w:r>
      <w:r w:rsidRPr="00B2244A">
        <w:rPr>
          <w:i/>
          <w:spacing w:val="31"/>
          <w:sz w:val="26"/>
          <w:szCs w:val="26"/>
        </w:rPr>
        <w:t xml:space="preserve"> </w:t>
      </w:r>
      <w:r w:rsidRPr="00B2244A">
        <w:rPr>
          <w:i/>
          <w:sz w:val="26"/>
          <w:szCs w:val="26"/>
        </w:rPr>
        <w:t>свою</w:t>
      </w:r>
      <w:r w:rsidRPr="00B2244A">
        <w:rPr>
          <w:i/>
          <w:spacing w:val="31"/>
          <w:sz w:val="26"/>
          <w:szCs w:val="26"/>
        </w:rPr>
        <w:t xml:space="preserve"> </w:t>
      </w:r>
      <w:r w:rsidRPr="00B2244A">
        <w:rPr>
          <w:i/>
          <w:sz w:val="26"/>
          <w:szCs w:val="26"/>
        </w:rPr>
        <w:t>подпись,</w:t>
      </w:r>
      <w:r w:rsidRPr="00B2244A">
        <w:rPr>
          <w:i/>
          <w:spacing w:val="31"/>
          <w:sz w:val="26"/>
          <w:szCs w:val="26"/>
        </w:rPr>
        <w:t xml:space="preserve"> </w:t>
      </w:r>
      <w:r w:rsidRPr="00B2244A">
        <w:rPr>
          <w:i/>
          <w:sz w:val="26"/>
          <w:szCs w:val="26"/>
        </w:rPr>
        <w:t>подпись</w:t>
      </w:r>
      <w:r w:rsidRPr="00B2244A">
        <w:rPr>
          <w:i/>
          <w:spacing w:val="31"/>
          <w:sz w:val="26"/>
          <w:szCs w:val="26"/>
        </w:rPr>
        <w:t xml:space="preserve"> </w:t>
      </w:r>
      <w:r w:rsidRPr="00B2244A">
        <w:rPr>
          <w:i/>
          <w:sz w:val="26"/>
          <w:szCs w:val="26"/>
        </w:rPr>
        <w:t>ставится ассистентом</w:t>
      </w:r>
      <w:r w:rsidRPr="00B2244A">
        <w:rPr>
          <w:i/>
          <w:spacing w:val="1"/>
          <w:sz w:val="26"/>
          <w:szCs w:val="26"/>
        </w:rPr>
        <w:t xml:space="preserve"> </w:t>
      </w:r>
      <w:r w:rsidRPr="00B2244A">
        <w:rPr>
          <w:i/>
          <w:sz w:val="26"/>
          <w:szCs w:val="26"/>
        </w:rPr>
        <w:t>указанного</w:t>
      </w:r>
      <w:r w:rsidRPr="00B2244A">
        <w:rPr>
          <w:i/>
          <w:spacing w:val="1"/>
          <w:sz w:val="26"/>
          <w:szCs w:val="26"/>
        </w:rPr>
        <w:t xml:space="preserve"> </w:t>
      </w:r>
      <w:r w:rsidRPr="00B2244A">
        <w:rPr>
          <w:i/>
          <w:sz w:val="26"/>
          <w:szCs w:val="26"/>
        </w:rPr>
        <w:t>участника</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либо</w:t>
      </w:r>
      <w:r w:rsidRPr="00B2244A">
        <w:rPr>
          <w:i/>
          <w:spacing w:val="1"/>
          <w:sz w:val="26"/>
          <w:szCs w:val="26"/>
        </w:rPr>
        <w:t xml:space="preserve"> </w:t>
      </w:r>
      <w:r w:rsidRPr="00B2244A">
        <w:rPr>
          <w:i/>
          <w:sz w:val="26"/>
          <w:szCs w:val="26"/>
        </w:rPr>
        <w:t>ответственным</w:t>
      </w:r>
      <w:r w:rsidRPr="00B2244A">
        <w:rPr>
          <w:i/>
          <w:spacing w:val="1"/>
          <w:sz w:val="26"/>
          <w:szCs w:val="26"/>
        </w:rPr>
        <w:t xml:space="preserve"> </w:t>
      </w:r>
      <w:r w:rsidRPr="00B2244A">
        <w:rPr>
          <w:i/>
          <w:sz w:val="26"/>
          <w:szCs w:val="26"/>
        </w:rPr>
        <w:t>организатором</w:t>
      </w:r>
      <w:r w:rsidRPr="00B2244A">
        <w:rPr>
          <w:i/>
          <w:spacing w:val="1"/>
          <w:sz w:val="26"/>
          <w:szCs w:val="26"/>
        </w:rPr>
        <w:t xml:space="preserve"> </w:t>
      </w:r>
      <w:r w:rsidRPr="00B2244A">
        <w:rPr>
          <w:i/>
          <w:sz w:val="26"/>
          <w:szCs w:val="26"/>
        </w:rPr>
        <w:t>в</w:t>
      </w:r>
      <w:r w:rsidRPr="00B2244A">
        <w:rPr>
          <w:i/>
          <w:spacing w:val="1"/>
          <w:sz w:val="26"/>
          <w:szCs w:val="26"/>
        </w:rPr>
        <w:t xml:space="preserve"> </w:t>
      </w:r>
      <w:r w:rsidRPr="00B2244A">
        <w:rPr>
          <w:i/>
          <w:sz w:val="26"/>
          <w:szCs w:val="26"/>
        </w:rPr>
        <w:t>аудитории.</w:t>
      </w:r>
    </w:p>
    <w:p w14:paraId="5A0BEB9F" w14:textId="77777777" w:rsidR="00072F79" w:rsidRPr="00B2244A" w:rsidRDefault="00072F79" w:rsidP="00145D6B">
      <w:pPr>
        <w:tabs>
          <w:tab w:val="left" w:pos="5670"/>
          <w:tab w:val="left" w:pos="10206"/>
        </w:tabs>
        <w:spacing w:before="3"/>
        <w:ind w:firstLine="709"/>
        <w:jc w:val="both"/>
        <w:rPr>
          <w:i/>
          <w:sz w:val="26"/>
          <w:szCs w:val="26"/>
        </w:rPr>
      </w:pPr>
      <w:r w:rsidRPr="00B2244A">
        <w:rPr>
          <w:i/>
          <w:sz w:val="26"/>
          <w:szCs w:val="26"/>
        </w:rPr>
        <w:t>Проверить</w:t>
      </w:r>
      <w:r w:rsidRPr="00B2244A">
        <w:rPr>
          <w:i/>
          <w:spacing w:val="1"/>
          <w:sz w:val="26"/>
          <w:szCs w:val="26"/>
        </w:rPr>
        <w:t xml:space="preserve"> </w:t>
      </w:r>
      <w:r w:rsidRPr="00B2244A">
        <w:rPr>
          <w:i/>
          <w:sz w:val="26"/>
          <w:szCs w:val="26"/>
        </w:rPr>
        <w:t>у</w:t>
      </w:r>
      <w:r w:rsidRPr="00B2244A">
        <w:rPr>
          <w:i/>
          <w:spacing w:val="1"/>
          <w:sz w:val="26"/>
          <w:szCs w:val="26"/>
        </w:rPr>
        <w:t xml:space="preserve"> </w:t>
      </w:r>
      <w:r w:rsidRPr="00B2244A">
        <w:rPr>
          <w:i/>
          <w:sz w:val="26"/>
          <w:szCs w:val="26"/>
        </w:rPr>
        <w:t>каждого</w:t>
      </w:r>
      <w:r w:rsidRPr="00B2244A">
        <w:rPr>
          <w:i/>
          <w:spacing w:val="1"/>
          <w:sz w:val="26"/>
          <w:szCs w:val="26"/>
        </w:rPr>
        <w:t xml:space="preserve"> </w:t>
      </w:r>
      <w:r w:rsidRPr="00B2244A">
        <w:rPr>
          <w:i/>
          <w:sz w:val="26"/>
          <w:szCs w:val="26"/>
        </w:rPr>
        <w:t>участника</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правильность</w:t>
      </w:r>
      <w:r w:rsidRPr="00B2244A">
        <w:rPr>
          <w:i/>
          <w:spacing w:val="1"/>
          <w:sz w:val="26"/>
          <w:szCs w:val="26"/>
        </w:rPr>
        <w:t xml:space="preserve"> </w:t>
      </w:r>
      <w:r w:rsidRPr="00B2244A">
        <w:rPr>
          <w:i/>
          <w:sz w:val="26"/>
          <w:szCs w:val="26"/>
        </w:rPr>
        <w:t>заполнения</w:t>
      </w:r>
      <w:r w:rsidRPr="00B2244A">
        <w:rPr>
          <w:i/>
          <w:spacing w:val="1"/>
          <w:sz w:val="26"/>
          <w:szCs w:val="26"/>
        </w:rPr>
        <w:t xml:space="preserve"> </w:t>
      </w:r>
      <w:r w:rsidRPr="00B2244A">
        <w:rPr>
          <w:i/>
          <w:sz w:val="26"/>
          <w:szCs w:val="26"/>
        </w:rPr>
        <w:t>им</w:t>
      </w:r>
      <w:r w:rsidRPr="00B2244A">
        <w:rPr>
          <w:i/>
          <w:spacing w:val="1"/>
          <w:sz w:val="26"/>
          <w:szCs w:val="26"/>
        </w:rPr>
        <w:t xml:space="preserve"> </w:t>
      </w:r>
      <w:r w:rsidRPr="00B2244A">
        <w:rPr>
          <w:i/>
          <w:sz w:val="26"/>
          <w:szCs w:val="26"/>
        </w:rPr>
        <w:t>регистрационных полей бланков и соответствие данных участника ГИА (ФИО, серии и</w:t>
      </w:r>
      <w:r w:rsidRPr="00B2244A">
        <w:rPr>
          <w:i/>
          <w:spacing w:val="1"/>
          <w:sz w:val="26"/>
          <w:szCs w:val="26"/>
        </w:rPr>
        <w:t xml:space="preserve"> </w:t>
      </w:r>
      <w:r w:rsidRPr="00B2244A">
        <w:rPr>
          <w:i/>
          <w:sz w:val="26"/>
          <w:szCs w:val="26"/>
        </w:rPr>
        <w:t>номера документа, удостоверяющего личность) в бланке и документе, удостоверяющем</w:t>
      </w:r>
      <w:r w:rsidRPr="00B2244A">
        <w:rPr>
          <w:i/>
          <w:spacing w:val="1"/>
          <w:sz w:val="26"/>
          <w:szCs w:val="26"/>
        </w:rPr>
        <w:t xml:space="preserve"> </w:t>
      </w:r>
      <w:r w:rsidRPr="00B2244A">
        <w:rPr>
          <w:i/>
          <w:sz w:val="26"/>
          <w:szCs w:val="26"/>
        </w:rPr>
        <w:t>личность.</w:t>
      </w:r>
    </w:p>
    <w:p w14:paraId="165B13CC" w14:textId="77777777" w:rsidR="00072F79" w:rsidRPr="00B2244A" w:rsidRDefault="00072F79" w:rsidP="00145D6B">
      <w:pPr>
        <w:tabs>
          <w:tab w:val="left" w:pos="10206"/>
        </w:tabs>
        <w:ind w:firstLine="709"/>
        <w:jc w:val="both"/>
        <w:rPr>
          <w:b/>
          <w:sz w:val="26"/>
          <w:szCs w:val="26"/>
        </w:rPr>
      </w:pPr>
      <w:bookmarkStart w:id="149" w:name="_Toc193382326"/>
      <w:bookmarkStart w:id="150" w:name="_Toc193382482"/>
      <w:bookmarkStart w:id="151" w:name="_Toc193382627"/>
      <w:bookmarkStart w:id="152" w:name="_Toc193787332"/>
      <w:r w:rsidRPr="00B2244A">
        <w:rPr>
          <w:b/>
          <w:sz w:val="26"/>
          <w:szCs w:val="26"/>
        </w:rPr>
        <w:t>Напоминаем</w:t>
      </w:r>
      <w:r w:rsidRPr="00B2244A">
        <w:rPr>
          <w:b/>
          <w:spacing w:val="-5"/>
          <w:sz w:val="26"/>
          <w:szCs w:val="26"/>
        </w:rPr>
        <w:t xml:space="preserve"> </w:t>
      </w:r>
      <w:r w:rsidRPr="00B2244A">
        <w:rPr>
          <w:b/>
          <w:sz w:val="26"/>
          <w:szCs w:val="26"/>
        </w:rPr>
        <w:t>основные</w:t>
      </w:r>
      <w:r w:rsidRPr="00B2244A">
        <w:rPr>
          <w:b/>
          <w:spacing w:val="-5"/>
          <w:sz w:val="26"/>
          <w:szCs w:val="26"/>
        </w:rPr>
        <w:t xml:space="preserve"> </w:t>
      </w:r>
      <w:r w:rsidRPr="00B2244A">
        <w:rPr>
          <w:b/>
          <w:sz w:val="26"/>
          <w:szCs w:val="26"/>
        </w:rPr>
        <w:t>правила</w:t>
      </w:r>
      <w:r w:rsidRPr="00B2244A">
        <w:rPr>
          <w:b/>
          <w:spacing w:val="-5"/>
          <w:sz w:val="26"/>
          <w:szCs w:val="26"/>
        </w:rPr>
        <w:t xml:space="preserve"> </w:t>
      </w:r>
      <w:r w:rsidRPr="00B2244A">
        <w:rPr>
          <w:b/>
          <w:sz w:val="26"/>
          <w:szCs w:val="26"/>
        </w:rPr>
        <w:t>по</w:t>
      </w:r>
      <w:r w:rsidRPr="00B2244A">
        <w:rPr>
          <w:b/>
          <w:spacing w:val="-4"/>
          <w:sz w:val="26"/>
          <w:szCs w:val="26"/>
        </w:rPr>
        <w:t xml:space="preserve"> </w:t>
      </w:r>
      <w:r w:rsidRPr="00B2244A">
        <w:rPr>
          <w:b/>
          <w:sz w:val="26"/>
          <w:szCs w:val="26"/>
        </w:rPr>
        <w:t>заполнению</w:t>
      </w:r>
      <w:r w:rsidRPr="00B2244A">
        <w:rPr>
          <w:b/>
          <w:spacing w:val="-5"/>
          <w:sz w:val="26"/>
          <w:szCs w:val="26"/>
        </w:rPr>
        <w:t xml:space="preserve"> </w:t>
      </w:r>
      <w:r w:rsidRPr="00B2244A">
        <w:rPr>
          <w:b/>
          <w:sz w:val="26"/>
          <w:szCs w:val="26"/>
        </w:rPr>
        <w:t>бланков</w:t>
      </w:r>
      <w:r w:rsidRPr="00B2244A">
        <w:rPr>
          <w:b/>
          <w:spacing w:val="-5"/>
          <w:sz w:val="26"/>
          <w:szCs w:val="26"/>
        </w:rPr>
        <w:t xml:space="preserve"> </w:t>
      </w:r>
      <w:r w:rsidRPr="00B2244A">
        <w:rPr>
          <w:b/>
          <w:sz w:val="26"/>
          <w:szCs w:val="26"/>
        </w:rPr>
        <w:t>ответов.</w:t>
      </w:r>
      <w:bookmarkEnd w:id="149"/>
      <w:bookmarkEnd w:id="150"/>
      <w:bookmarkEnd w:id="151"/>
      <w:bookmarkEnd w:id="152"/>
    </w:p>
    <w:p w14:paraId="3F133534" w14:textId="77777777" w:rsidR="00072F79" w:rsidRPr="00B2244A" w:rsidRDefault="00072F79" w:rsidP="00145D6B">
      <w:pPr>
        <w:tabs>
          <w:tab w:val="left" w:pos="10206"/>
        </w:tabs>
        <w:ind w:firstLine="709"/>
        <w:jc w:val="both"/>
        <w:rPr>
          <w:b/>
          <w:sz w:val="26"/>
          <w:szCs w:val="26"/>
        </w:rPr>
      </w:pPr>
      <w:r w:rsidRPr="00B2244A">
        <w:rPr>
          <w:b/>
          <w:sz w:val="26"/>
          <w:szCs w:val="26"/>
        </w:rPr>
        <w:t>При</w:t>
      </w:r>
      <w:r w:rsidRPr="00B2244A">
        <w:rPr>
          <w:b/>
          <w:spacing w:val="1"/>
          <w:sz w:val="26"/>
          <w:szCs w:val="26"/>
        </w:rPr>
        <w:t xml:space="preserve"> </w:t>
      </w:r>
      <w:r w:rsidRPr="00B2244A">
        <w:rPr>
          <w:b/>
          <w:sz w:val="26"/>
          <w:szCs w:val="26"/>
        </w:rPr>
        <w:t>выполнении</w:t>
      </w:r>
      <w:r w:rsidRPr="00B2244A">
        <w:rPr>
          <w:b/>
          <w:spacing w:val="1"/>
          <w:sz w:val="26"/>
          <w:szCs w:val="26"/>
        </w:rPr>
        <w:t xml:space="preserve"> </w:t>
      </w:r>
      <w:r w:rsidRPr="00B2244A">
        <w:rPr>
          <w:b/>
          <w:sz w:val="26"/>
          <w:szCs w:val="26"/>
        </w:rPr>
        <w:t>заданий</w:t>
      </w:r>
      <w:r w:rsidRPr="00B2244A">
        <w:rPr>
          <w:b/>
          <w:spacing w:val="1"/>
          <w:sz w:val="26"/>
          <w:szCs w:val="26"/>
        </w:rPr>
        <w:t xml:space="preserve"> </w:t>
      </w:r>
      <w:r w:rsidRPr="00B2244A">
        <w:rPr>
          <w:b/>
          <w:sz w:val="26"/>
          <w:szCs w:val="26"/>
        </w:rPr>
        <w:t>внимательно</w:t>
      </w:r>
      <w:r w:rsidRPr="00B2244A">
        <w:rPr>
          <w:b/>
          <w:spacing w:val="1"/>
          <w:sz w:val="26"/>
          <w:szCs w:val="26"/>
        </w:rPr>
        <w:t xml:space="preserve"> </w:t>
      </w:r>
      <w:r w:rsidRPr="00B2244A">
        <w:rPr>
          <w:b/>
          <w:sz w:val="26"/>
          <w:szCs w:val="26"/>
        </w:rPr>
        <w:t>читайте</w:t>
      </w:r>
      <w:r w:rsidRPr="00B2244A">
        <w:rPr>
          <w:b/>
          <w:spacing w:val="1"/>
          <w:sz w:val="26"/>
          <w:szCs w:val="26"/>
        </w:rPr>
        <w:t xml:space="preserve"> </w:t>
      </w:r>
      <w:r w:rsidRPr="00B2244A">
        <w:rPr>
          <w:b/>
          <w:sz w:val="26"/>
          <w:szCs w:val="26"/>
        </w:rPr>
        <w:t>инструкции</w:t>
      </w:r>
      <w:r w:rsidRPr="00B2244A">
        <w:rPr>
          <w:b/>
          <w:spacing w:val="1"/>
          <w:sz w:val="26"/>
          <w:szCs w:val="26"/>
        </w:rPr>
        <w:t xml:space="preserve"> </w:t>
      </w:r>
      <w:r w:rsidRPr="00B2244A">
        <w:rPr>
          <w:b/>
          <w:sz w:val="26"/>
          <w:szCs w:val="26"/>
        </w:rPr>
        <w:t>к</w:t>
      </w:r>
      <w:r w:rsidRPr="00B2244A">
        <w:rPr>
          <w:b/>
          <w:spacing w:val="1"/>
          <w:sz w:val="26"/>
          <w:szCs w:val="26"/>
        </w:rPr>
        <w:t xml:space="preserve"> </w:t>
      </w:r>
      <w:r w:rsidRPr="00B2244A">
        <w:rPr>
          <w:b/>
          <w:sz w:val="26"/>
          <w:szCs w:val="26"/>
        </w:rPr>
        <w:t>заданиям,</w:t>
      </w:r>
      <w:r w:rsidRPr="00B2244A">
        <w:rPr>
          <w:b/>
          <w:spacing w:val="1"/>
          <w:sz w:val="26"/>
          <w:szCs w:val="26"/>
        </w:rPr>
        <w:t xml:space="preserve"> </w:t>
      </w:r>
      <w:r w:rsidRPr="00B2244A">
        <w:rPr>
          <w:b/>
          <w:sz w:val="26"/>
          <w:szCs w:val="26"/>
        </w:rPr>
        <w:t>указанные</w:t>
      </w:r>
      <w:r w:rsidRPr="00B2244A">
        <w:rPr>
          <w:b/>
          <w:spacing w:val="95"/>
          <w:sz w:val="26"/>
          <w:szCs w:val="26"/>
        </w:rPr>
        <w:t xml:space="preserve"> </w:t>
      </w:r>
      <w:r w:rsidRPr="00B2244A">
        <w:rPr>
          <w:b/>
          <w:sz w:val="26"/>
          <w:szCs w:val="26"/>
        </w:rPr>
        <w:t>у</w:t>
      </w:r>
      <w:r w:rsidRPr="00B2244A">
        <w:rPr>
          <w:b/>
          <w:spacing w:val="30"/>
          <w:sz w:val="26"/>
          <w:szCs w:val="26"/>
        </w:rPr>
        <w:t xml:space="preserve"> </w:t>
      </w:r>
      <w:r w:rsidRPr="00B2244A">
        <w:rPr>
          <w:b/>
          <w:sz w:val="26"/>
          <w:szCs w:val="26"/>
        </w:rPr>
        <w:t>вас в КИМ.</w:t>
      </w:r>
      <w:r w:rsidRPr="00B2244A">
        <w:rPr>
          <w:b/>
          <w:spacing w:val="32"/>
          <w:sz w:val="26"/>
          <w:szCs w:val="26"/>
        </w:rPr>
        <w:t xml:space="preserve"> </w:t>
      </w:r>
      <w:r w:rsidRPr="00B2244A">
        <w:rPr>
          <w:b/>
          <w:sz w:val="26"/>
          <w:szCs w:val="26"/>
        </w:rPr>
        <w:t>Записывайте</w:t>
      </w:r>
      <w:r w:rsidRPr="00B2244A">
        <w:rPr>
          <w:b/>
          <w:spacing w:val="31"/>
          <w:sz w:val="26"/>
          <w:szCs w:val="26"/>
        </w:rPr>
        <w:t xml:space="preserve"> </w:t>
      </w:r>
      <w:r w:rsidRPr="00B2244A">
        <w:rPr>
          <w:b/>
          <w:sz w:val="26"/>
          <w:szCs w:val="26"/>
        </w:rPr>
        <w:t>ответы, начиная с первой клетки,</w:t>
      </w:r>
      <w:r w:rsidRPr="00B2244A">
        <w:rPr>
          <w:b/>
          <w:spacing w:val="-63"/>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соответствии</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этими</w:t>
      </w:r>
      <w:r w:rsidRPr="00B2244A">
        <w:rPr>
          <w:b/>
          <w:spacing w:val="-2"/>
          <w:sz w:val="26"/>
          <w:szCs w:val="26"/>
        </w:rPr>
        <w:t xml:space="preserve"> </w:t>
      </w:r>
      <w:r w:rsidRPr="00B2244A">
        <w:rPr>
          <w:b/>
          <w:sz w:val="26"/>
          <w:szCs w:val="26"/>
        </w:rPr>
        <w:t>инструкциями.</w:t>
      </w:r>
    </w:p>
    <w:p w14:paraId="5EECD94A" w14:textId="77777777" w:rsidR="00072F79" w:rsidRPr="00B2244A" w:rsidRDefault="00072F79" w:rsidP="00881AE3">
      <w:pPr>
        <w:tabs>
          <w:tab w:val="left" w:pos="10206"/>
        </w:tabs>
        <w:ind w:firstLine="709"/>
        <w:jc w:val="both"/>
        <w:rPr>
          <w:b/>
          <w:sz w:val="26"/>
          <w:szCs w:val="26"/>
        </w:rPr>
      </w:pPr>
      <w:bookmarkStart w:id="153" w:name="_Toc193382327"/>
      <w:bookmarkStart w:id="154" w:name="_Toc193382483"/>
      <w:bookmarkStart w:id="155" w:name="_Toc193382628"/>
      <w:bookmarkStart w:id="156" w:name="_Toc193787333"/>
      <w:r w:rsidRPr="00B2244A">
        <w:rPr>
          <w:b/>
          <w:sz w:val="26"/>
          <w:szCs w:val="26"/>
        </w:rPr>
        <w:t>При</w:t>
      </w:r>
      <w:r w:rsidRPr="00B2244A">
        <w:rPr>
          <w:b/>
          <w:spacing w:val="1"/>
          <w:sz w:val="26"/>
          <w:szCs w:val="26"/>
        </w:rPr>
        <w:t xml:space="preserve"> </w:t>
      </w:r>
      <w:r w:rsidRPr="00B2244A">
        <w:rPr>
          <w:b/>
          <w:sz w:val="26"/>
          <w:szCs w:val="26"/>
        </w:rPr>
        <w:t>выполнении</w:t>
      </w:r>
      <w:r w:rsidRPr="00B2244A">
        <w:rPr>
          <w:b/>
          <w:spacing w:val="1"/>
          <w:sz w:val="26"/>
          <w:szCs w:val="26"/>
        </w:rPr>
        <w:t xml:space="preserve"> </w:t>
      </w:r>
      <w:r w:rsidRPr="00B2244A">
        <w:rPr>
          <w:b/>
          <w:sz w:val="26"/>
          <w:szCs w:val="26"/>
        </w:rPr>
        <w:t>заданий</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кратким</w:t>
      </w:r>
      <w:r w:rsidRPr="00B2244A">
        <w:rPr>
          <w:b/>
          <w:spacing w:val="1"/>
          <w:sz w:val="26"/>
          <w:szCs w:val="26"/>
        </w:rPr>
        <w:t xml:space="preserve"> </w:t>
      </w:r>
      <w:r w:rsidRPr="00B2244A">
        <w:rPr>
          <w:b/>
          <w:sz w:val="26"/>
          <w:szCs w:val="26"/>
        </w:rPr>
        <w:t>ответом</w:t>
      </w:r>
      <w:r w:rsidRPr="00B2244A">
        <w:rPr>
          <w:b/>
          <w:spacing w:val="1"/>
          <w:sz w:val="26"/>
          <w:szCs w:val="26"/>
        </w:rPr>
        <w:t xml:space="preserve"> </w:t>
      </w:r>
      <w:r w:rsidRPr="00B2244A">
        <w:rPr>
          <w:b/>
          <w:sz w:val="26"/>
          <w:szCs w:val="26"/>
        </w:rPr>
        <w:t>ответ</w:t>
      </w:r>
      <w:r w:rsidRPr="00B2244A">
        <w:rPr>
          <w:b/>
          <w:spacing w:val="1"/>
          <w:sz w:val="26"/>
          <w:szCs w:val="26"/>
        </w:rPr>
        <w:t xml:space="preserve"> </w:t>
      </w:r>
      <w:r w:rsidRPr="00B2244A">
        <w:rPr>
          <w:b/>
          <w:sz w:val="26"/>
          <w:szCs w:val="26"/>
        </w:rPr>
        <w:t>необходимо</w:t>
      </w:r>
      <w:r w:rsidRPr="00B2244A">
        <w:rPr>
          <w:b/>
          <w:spacing w:val="1"/>
          <w:sz w:val="26"/>
          <w:szCs w:val="26"/>
        </w:rPr>
        <w:t xml:space="preserve"> </w:t>
      </w:r>
      <w:r w:rsidRPr="00B2244A">
        <w:rPr>
          <w:b/>
          <w:sz w:val="26"/>
          <w:szCs w:val="26"/>
        </w:rPr>
        <w:t>записывать</w:t>
      </w:r>
      <w:r w:rsidRPr="00B2244A">
        <w:rPr>
          <w:b/>
          <w:spacing w:val="-62"/>
          <w:sz w:val="26"/>
          <w:szCs w:val="26"/>
        </w:rPr>
        <w:t xml:space="preserve"> </w:t>
      </w:r>
      <w:r w:rsidRPr="00B2244A">
        <w:rPr>
          <w:b/>
          <w:sz w:val="26"/>
          <w:szCs w:val="26"/>
        </w:rPr>
        <w:t>справа</w:t>
      </w:r>
      <w:r w:rsidRPr="00B2244A">
        <w:rPr>
          <w:b/>
          <w:spacing w:val="13"/>
          <w:sz w:val="26"/>
          <w:szCs w:val="26"/>
        </w:rPr>
        <w:t xml:space="preserve"> </w:t>
      </w:r>
      <w:r w:rsidRPr="00B2244A">
        <w:rPr>
          <w:b/>
          <w:sz w:val="26"/>
          <w:szCs w:val="26"/>
        </w:rPr>
        <w:t>от</w:t>
      </w:r>
      <w:r w:rsidRPr="00B2244A">
        <w:rPr>
          <w:b/>
          <w:spacing w:val="15"/>
          <w:sz w:val="26"/>
          <w:szCs w:val="26"/>
        </w:rPr>
        <w:t xml:space="preserve"> </w:t>
      </w:r>
      <w:r w:rsidRPr="00B2244A">
        <w:rPr>
          <w:b/>
          <w:sz w:val="26"/>
          <w:szCs w:val="26"/>
        </w:rPr>
        <w:t>номера</w:t>
      </w:r>
      <w:r w:rsidRPr="00B2244A">
        <w:rPr>
          <w:b/>
          <w:spacing w:val="15"/>
          <w:sz w:val="26"/>
          <w:szCs w:val="26"/>
        </w:rPr>
        <w:t xml:space="preserve"> </w:t>
      </w:r>
      <w:r w:rsidRPr="00B2244A">
        <w:rPr>
          <w:b/>
          <w:sz w:val="26"/>
          <w:szCs w:val="26"/>
        </w:rPr>
        <w:t>задания,</w:t>
      </w:r>
      <w:r w:rsidRPr="00B2244A">
        <w:rPr>
          <w:b/>
          <w:spacing w:val="13"/>
          <w:sz w:val="26"/>
          <w:szCs w:val="26"/>
        </w:rPr>
        <w:t xml:space="preserve"> </w:t>
      </w:r>
      <w:r w:rsidRPr="00B2244A">
        <w:rPr>
          <w:b/>
          <w:sz w:val="26"/>
          <w:szCs w:val="26"/>
        </w:rPr>
        <w:t>начиная</w:t>
      </w:r>
      <w:r w:rsidRPr="00B2244A">
        <w:rPr>
          <w:b/>
          <w:spacing w:val="13"/>
          <w:sz w:val="26"/>
          <w:szCs w:val="26"/>
        </w:rPr>
        <w:t xml:space="preserve"> </w:t>
      </w:r>
      <w:r w:rsidRPr="00B2244A">
        <w:rPr>
          <w:b/>
          <w:sz w:val="26"/>
          <w:szCs w:val="26"/>
        </w:rPr>
        <w:t>с</w:t>
      </w:r>
      <w:r w:rsidRPr="00B2244A">
        <w:rPr>
          <w:b/>
          <w:spacing w:val="16"/>
          <w:sz w:val="26"/>
          <w:szCs w:val="26"/>
        </w:rPr>
        <w:t xml:space="preserve"> </w:t>
      </w:r>
      <w:r w:rsidRPr="00B2244A">
        <w:rPr>
          <w:b/>
          <w:sz w:val="26"/>
          <w:szCs w:val="26"/>
        </w:rPr>
        <w:t>первой</w:t>
      </w:r>
      <w:r w:rsidRPr="00B2244A">
        <w:rPr>
          <w:b/>
          <w:spacing w:val="14"/>
          <w:sz w:val="26"/>
          <w:szCs w:val="26"/>
        </w:rPr>
        <w:t xml:space="preserve"> </w:t>
      </w:r>
      <w:r w:rsidRPr="00B2244A">
        <w:rPr>
          <w:b/>
          <w:sz w:val="26"/>
          <w:szCs w:val="26"/>
        </w:rPr>
        <w:t>позиции.</w:t>
      </w:r>
      <w:r w:rsidRPr="00B2244A">
        <w:rPr>
          <w:b/>
          <w:spacing w:val="15"/>
          <w:sz w:val="26"/>
          <w:szCs w:val="26"/>
        </w:rPr>
        <w:t xml:space="preserve"> </w:t>
      </w:r>
      <w:r w:rsidRPr="00B2244A">
        <w:rPr>
          <w:b/>
          <w:sz w:val="26"/>
          <w:szCs w:val="26"/>
        </w:rPr>
        <w:t>Каждый</w:t>
      </w:r>
      <w:r w:rsidRPr="00B2244A">
        <w:rPr>
          <w:b/>
          <w:spacing w:val="15"/>
          <w:sz w:val="26"/>
          <w:szCs w:val="26"/>
        </w:rPr>
        <w:t xml:space="preserve"> </w:t>
      </w:r>
      <w:r w:rsidRPr="00B2244A">
        <w:rPr>
          <w:b/>
          <w:sz w:val="26"/>
          <w:szCs w:val="26"/>
        </w:rPr>
        <w:t>символ</w:t>
      </w:r>
      <w:r w:rsidRPr="00B2244A">
        <w:rPr>
          <w:b/>
          <w:spacing w:val="16"/>
          <w:sz w:val="26"/>
          <w:szCs w:val="26"/>
        </w:rPr>
        <w:t xml:space="preserve"> </w:t>
      </w:r>
      <w:r w:rsidRPr="00B2244A">
        <w:rPr>
          <w:b/>
          <w:sz w:val="26"/>
          <w:szCs w:val="26"/>
        </w:rPr>
        <w:t>записывается</w:t>
      </w:r>
      <w:r w:rsidRPr="00B2244A">
        <w:rPr>
          <w:b/>
          <w:spacing w:val="-63"/>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отдельную ячейку.</w:t>
      </w:r>
      <w:bookmarkEnd w:id="153"/>
      <w:bookmarkEnd w:id="154"/>
      <w:bookmarkEnd w:id="155"/>
      <w:bookmarkEnd w:id="156"/>
    </w:p>
    <w:p w14:paraId="3F58DE13" w14:textId="77777777" w:rsidR="00072F79" w:rsidRPr="00B2244A" w:rsidRDefault="00072F79" w:rsidP="00881AE3">
      <w:pPr>
        <w:tabs>
          <w:tab w:val="left" w:pos="10206"/>
        </w:tabs>
        <w:ind w:firstLine="709"/>
        <w:jc w:val="both"/>
        <w:rPr>
          <w:b/>
          <w:sz w:val="26"/>
          <w:szCs w:val="26"/>
        </w:rPr>
      </w:pPr>
      <w:r w:rsidRPr="00B2244A">
        <w:rPr>
          <w:b/>
          <w:sz w:val="26"/>
          <w:szCs w:val="26"/>
        </w:rPr>
        <w:t>Не разрешается использовать при записи ответа на задания с кратким ответом</w:t>
      </w:r>
      <w:r w:rsidRPr="00B2244A">
        <w:rPr>
          <w:b/>
          <w:spacing w:val="1"/>
          <w:sz w:val="26"/>
          <w:szCs w:val="26"/>
        </w:rPr>
        <w:t xml:space="preserve"> </w:t>
      </w:r>
      <w:r w:rsidRPr="00B2244A">
        <w:rPr>
          <w:b/>
          <w:sz w:val="26"/>
          <w:szCs w:val="26"/>
        </w:rPr>
        <w:t>никаких иных</w:t>
      </w:r>
      <w:r w:rsidRPr="00B2244A">
        <w:rPr>
          <w:b/>
          <w:spacing w:val="1"/>
          <w:sz w:val="26"/>
          <w:szCs w:val="26"/>
        </w:rPr>
        <w:t xml:space="preserve"> </w:t>
      </w:r>
      <w:r w:rsidRPr="00B2244A">
        <w:rPr>
          <w:b/>
          <w:sz w:val="26"/>
          <w:szCs w:val="26"/>
        </w:rPr>
        <w:t>символов,</w:t>
      </w:r>
      <w:r w:rsidRPr="00B2244A">
        <w:rPr>
          <w:b/>
          <w:spacing w:val="-1"/>
          <w:sz w:val="26"/>
          <w:szCs w:val="26"/>
        </w:rPr>
        <w:t xml:space="preserve"> </w:t>
      </w:r>
      <w:r w:rsidRPr="00B2244A">
        <w:rPr>
          <w:b/>
          <w:sz w:val="26"/>
          <w:szCs w:val="26"/>
        </w:rPr>
        <w:t>кроме</w:t>
      </w:r>
      <w:r w:rsidRPr="00B2244A">
        <w:rPr>
          <w:b/>
          <w:spacing w:val="-2"/>
          <w:sz w:val="26"/>
          <w:szCs w:val="26"/>
        </w:rPr>
        <w:t xml:space="preserve"> </w:t>
      </w:r>
      <w:r w:rsidRPr="00B2244A">
        <w:rPr>
          <w:b/>
          <w:sz w:val="26"/>
          <w:szCs w:val="26"/>
        </w:rPr>
        <w:t>символов,</w:t>
      </w:r>
      <w:r w:rsidRPr="00B2244A">
        <w:rPr>
          <w:b/>
          <w:spacing w:val="-1"/>
          <w:sz w:val="26"/>
          <w:szCs w:val="26"/>
        </w:rPr>
        <w:t xml:space="preserve"> </w:t>
      </w:r>
      <w:r w:rsidRPr="00B2244A">
        <w:rPr>
          <w:b/>
          <w:sz w:val="26"/>
          <w:szCs w:val="26"/>
        </w:rPr>
        <w:t>указанных</w:t>
      </w:r>
      <w:r w:rsidRPr="00B2244A">
        <w:rPr>
          <w:b/>
          <w:spacing w:val="1"/>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КИМ.</w:t>
      </w:r>
    </w:p>
    <w:p w14:paraId="4F4C51D9" w14:textId="77777777" w:rsidR="00072F79" w:rsidRPr="00B2244A" w:rsidRDefault="00072F79" w:rsidP="00881AE3">
      <w:pPr>
        <w:tabs>
          <w:tab w:val="left" w:pos="10206"/>
        </w:tabs>
        <w:ind w:firstLine="709"/>
        <w:jc w:val="both"/>
        <w:rPr>
          <w:b/>
          <w:sz w:val="26"/>
          <w:szCs w:val="26"/>
        </w:rPr>
      </w:pPr>
      <w:bookmarkStart w:id="157" w:name="_Toc193382328"/>
      <w:bookmarkStart w:id="158" w:name="_Toc193382484"/>
      <w:bookmarkStart w:id="159" w:name="_Toc193382629"/>
      <w:bookmarkStart w:id="160" w:name="_Toc193787334"/>
      <w:r w:rsidRPr="00B2244A">
        <w:rPr>
          <w:b/>
          <w:sz w:val="26"/>
          <w:szCs w:val="26"/>
        </w:rPr>
        <w:t>Вы</w:t>
      </w:r>
      <w:r w:rsidRPr="00B2244A">
        <w:rPr>
          <w:b/>
          <w:spacing w:val="-5"/>
          <w:sz w:val="26"/>
          <w:szCs w:val="26"/>
        </w:rPr>
        <w:t xml:space="preserve"> </w:t>
      </w:r>
      <w:r w:rsidRPr="00B2244A">
        <w:rPr>
          <w:b/>
          <w:sz w:val="26"/>
          <w:szCs w:val="26"/>
        </w:rPr>
        <w:t>можете</w:t>
      </w:r>
      <w:r w:rsidRPr="00B2244A">
        <w:rPr>
          <w:b/>
          <w:spacing w:val="-4"/>
          <w:sz w:val="26"/>
          <w:szCs w:val="26"/>
        </w:rPr>
        <w:t xml:space="preserve"> </w:t>
      </w:r>
      <w:r w:rsidRPr="00B2244A">
        <w:rPr>
          <w:b/>
          <w:sz w:val="26"/>
          <w:szCs w:val="26"/>
        </w:rPr>
        <w:t>заменить</w:t>
      </w:r>
      <w:r w:rsidRPr="00B2244A">
        <w:rPr>
          <w:b/>
          <w:spacing w:val="-2"/>
          <w:sz w:val="26"/>
          <w:szCs w:val="26"/>
        </w:rPr>
        <w:t xml:space="preserve"> </w:t>
      </w:r>
      <w:r w:rsidRPr="00B2244A">
        <w:rPr>
          <w:b/>
          <w:sz w:val="26"/>
          <w:szCs w:val="26"/>
        </w:rPr>
        <w:t>ошибочный</w:t>
      </w:r>
      <w:r w:rsidRPr="00B2244A">
        <w:rPr>
          <w:b/>
          <w:spacing w:val="-3"/>
          <w:sz w:val="26"/>
          <w:szCs w:val="26"/>
        </w:rPr>
        <w:t xml:space="preserve"> </w:t>
      </w:r>
      <w:r w:rsidRPr="00B2244A">
        <w:rPr>
          <w:b/>
          <w:sz w:val="26"/>
          <w:szCs w:val="26"/>
        </w:rPr>
        <w:t>ответ.</w:t>
      </w:r>
      <w:bookmarkEnd w:id="157"/>
      <w:bookmarkEnd w:id="158"/>
      <w:bookmarkEnd w:id="159"/>
      <w:bookmarkEnd w:id="160"/>
    </w:p>
    <w:p w14:paraId="3DECCE98" w14:textId="77777777" w:rsidR="00072F79" w:rsidRPr="00B2244A" w:rsidRDefault="00072F79" w:rsidP="00881AE3">
      <w:pPr>
        <w:tabs>
          <w:tab w:val="left" w:pos="10206"/>
        </w:tabs>
        <w:ind w:firstLine="709"/>
        <w:jc w:val="both"/>
        <w:rPr>
          <w:b/>
          <w:sz w:val="26"/>
          <w:szCs w:val="26"/>
        </w:rPr>
      </w:pPr>
      <w:r w:rsidRPr="00B2244A">
        <w:rPr>
          <w:b/>
          <w:sz w:val="26"/>
          <w:szCs w:val="26"/>
        </w:rPr>
        <w:t>Для этого в поле «Замена ошибочных ответов» следует внести номер задания,</w:t>
      </w:r>
      <w:r w:rsidRPr="00B2244A">
        <w:rPr>
          <w:b/>
          <w:spacing w:val="1"/>
          <w:sz w:val="26"/>
          <w:szCs w:val="26"/>
        </w:rPr>
        <w:t xml:space="preserve"> </w:t>
      </w:r>
      <w:r w:rsidRPr="00B2244A">
        <w:rPr>
          <w:b/>
          <w:sz w:val="26"/>
          <w:szCs w:val="26"/>
        </w:rPr>
        <w:t>ответ на который следует исправить, а в строку записать новое значение верного</w:t>
      </w:r>
      <w:r w:rsidRPr="00B2244A">
        <w:rPr>
          <w:b/>
          <w:spacing w:val="1"/>
          <w:sz w:val="26"/>
          <w:szCs w:val="26"/>
        </w:rPr>
        <w:t xml:space="preserve"> </w:t>
      </w:r>
      <w:r w:rsidRPr="00B2244A">
        <w:rPr>
          <w:b/>
          <w:sz w:val="26"/>
          <w:szCs w:val="26"/>
        </w:rPr>
        <w:t>ответа на</w:t>
      </w:r>
      <w:r w:rsidRPr="00B2244A">
        <w:rPr>
          <w:b/>
          <w:spacing w:val="-1"/>
          <w:sz w:val="26"/>
          <w:szCs w:val="26"/>
        </w:rPr>
        <w:t xml:space="preserve"> </w:t>
      </w:r>
      <w:r w:rsidRPr="00B2244A">
        <w:rPr>
          <w:b/>
          <w:sz w:val="26"/>
          <w:szCs w:val="26"/>
        </w:rPr>
        <w:t>указанное</w:t>
      </w:r>
      <w:r w:rsidRPr="00B2244A">
        <w:rPr>
          <w:b/>
          <w:spacing w:val="2"/>
          <w:sz w:val="26"/>
          <w:szCs w:val="26"/>
        </w:rPr>
        <w:t xml:space="preserve"> </w:t>
      </w:r>
      <w:r w:rsidRPr="00B2244A">
        <w:rPr>
          <w:b/>
          <w:sz w:val="26"/>
          <w:szCs w:val="26"/>
        </w:rPr>
        <w:t>задание.</w:t>
      </w:r>
    </w:p>
    <w:p w14:paraId="40BE721D" w14:textId="77777777" w:rsidR="00072F79" w:rsidRPr="00B2244A" w:rsidRDefault="00072F79" w:rsidP="00881AE3">
      <w:pPr>
        <w:tabs>
          <w:tab w:val="left" w:pos="10206"/>
        </w:tabs>
        <w:ind w:firstLine="709"/>
        <w:jc w:val="both"/>
        <w:rPr>
          <w:b/>
          <w:sz w:val="26"/>
          <w:szCs w:val="26"/>
        </w:rPr>
      </w:pPr>
      <w:bookmarkStart w:id="161" w:name="_Toc193382329"/>
      <w:bookmarkStart w:id="162" w:name="_Toc193382485"/>
      <w:bookmarkStart w:id="163" w:name="_Toc193382630"/>
      <w:bookmarkStart w:id="164" w:name="_Toc193787335"/>
      <w:r w:rsidRPr="00B2244A">
        <w:rPr>
          <w:b/>
          <w:sz w:val="26"/>
          <w:szCs w:val="26"/>
        </w:rPr>
        <w:t>Обращаем</w:t>
      </w:r>
      <w:r w:rsidRPr="00B2244A">
        <w:rPr>
          <w:b/>
          <w:spacing w:val="1"/>
          <w:sz w:val="26"/>
          <w:szCs w:val="26"/>
        </w:rPr>
        <w:t xml:space="preserve"> </w:t>
      </w:r>
      <w:r w:rsidRPr="00B2244A">
        <w:rPr>
          <w:b/>
          <w:sz w:val="26"/>
          <w:szCs w:val="26"/>
        </w:rPr>
        <w:t>ваше</w:t>
      </w:r>
      <w:r w:rsidRPr="00B2244A">
        <w:rPr>
          <w:b/>
          <w:spacing w:val="1"/>
          <w:sz w:val="26"/>
          <w:szCs w:val="26"/>
        </w:rPr>
        <w:t xml:space="preserve"> </w:t>
      </w:r>
      <w:r w:rsidRPr="00B2244A">
        <w:rPr>
          <w:b/>
          <w:sz w:val="26"/>
          <w:szCs w:val="26"/>
        </w:rPr>
        <w:t>внимание,</w:t>
      </w:r>
      <w:r w:rsidRPr="00B2244A">
        <w:rPr>
          <w:b/>
          <w:spacing w:val="1"/>
          <w:sz w:val="26"/>
          <w:szCs w:val="26"/>
        </w:rPr>
        <w:t xml:space="preserve"> </w:t>
      </w:r>
      <w:r w:rsidRPr="00B2244A">
        <w:rPr>
          <w:b/>
          <w:sz w:val="26"/>
          <w:szCs w:val="26"/>
        </w:rPr>
        <w:t>что</w:t>
      </w:r>
      <w:r w:rsidRPr="00B2244A">
        <w:rPr>
          <w:b/>
          <w:spacing w:val="1"/>
          <w:sz w:val="26"/>
          <w:szCs w:val="26"/>
        </w:rPr>
        <w:t xml:space="preserve"> </w:t>
      </w:r>
      <w:r w:rsidRPr="00B2244A">
        <w:rPr>
          <w:b/>
          <w:sz w:val="26"/>
          <w:szCs w:val="26"/>
        </w:rPr>
        <w:t>на</w:t>
      </w:r>
      <w:r w:rsidRPr="00B2244A">
        <w:rPr>
          <w:b/>
          <w:spacing w:val="1"/>
          <w:sz w:val="26"/>
          <w:szCs w:val="26"/>
        </w:rPr>
        <w:t xml:space="preserve"> </w:t>
      </w:r>
      <w:r w:rsidRPr="00B2244A">
        <w:rPr>
          <w:b/>
          <w:sz w:val="26"/>
          <w:szCs w:val="26"/>
        </w:rPr>
        <w:t>бланках</w:t>
      </w:r>
      <w:r w:rsidRPr="00B2244A">
        <w:rPr>
          <w:b/>
          <w:spacing w:val="1"/>
          <w:sz w:val="26"/>
          <w:szCs w:val="26"/>
        </w:rPr>
        <w:t xml:space="preserve"> </w:t>
      </w:r>
      <w:r w:rsidRPr="00B2244A">
        <w:rPr>
          <w:b/>
          <w:sz w:val="26"/>
          <w:szCs w:val="26"/>
        </w:rPr>
        <w:t>запрещается</w:t>
      </w:r>
      <w:r w:rsidRPr="00B2244A">
        <w:rPr>
          <w:b/>
          <w:spacing w:val="1"/>
          <w:sz w:val="26"/>
          <w:szCs w:val="26"/>
        </w:rPr>
        <w:t xml:space="preserve"> </w:t>
      </w:r>
      <w:r w:rsidRPr="00B2244A">
        <w:rPr>
          <w:b/>
          <w:sz w:val="26"/>
          <w:szCs w:val="26"/>
        </w:rPr>
        <w:t>делать</w:t>
      </w:r>
      <w:r w:rsidRPr="00B2244A">
        <w:rPr>
          <w:b/>
          <w:spacing w:val="1"/>
          <w:sz w:val="26"/>
          <w:szCs w:val="26"/>
        </w:rPr>
        <w:t xml:space="preserve"> </w:t>
      </w:r>
      <w:r w:rsidRPr="00B2244A">
        <w:rPr>
          <w:b/>
          <w:sz w:val="26"/>
          <w:szCs w:val="26"/>
        </w:rPr>
        <w:t>какие-либо</w:t>
      </w:r>
      <w:r w:rsidRPr="00B2244A">
        <w:rPr>
          <w:b/>
          <w:spacing w:val="1"/>
          <w:sz w:val="26"/>
          <w:szCs w:val="26"/>
        </w:rPr>
        <w:t xml:space="preserve"> </w:t>
      </w:r>
      <w:r w:rsidRPr="00B2244A">
        <w:rPr>
          <w:b/>
          <w:sz w:val="26"/>
          <w:szCs w:val="26"/>
        </w:rPr>
        <w:t>записи и пометки, не относящиеся к ответам на задания. Вы можете делать пометки в</w:t>
      </w:r>
      <w:r w:rsidRPr="00B2244A">
        <w:rPr>
          <w:b/>
          <w:spacing w:val="-62"/>
          <w:sz w:val="26"/>
          <w:szCs w:val="26"/>
        </w:rPr>
        <w:t xml:space="preserve"> </w:t>
      </w:r>
      <w:r w:rsidRPr="00B2244A">
        <w:rPr>
          <w:b/>
          <w:sz w:val="26"/>
          <w:szCs w:val="26"/>
        </w:rPr>
        <w:t>черновиках и КИМ. Также обращаем ваше внимание на то, что ответы, записанные в</w:t>
      </w:r>
      <w:r w:rsidRPr="00B2244A">
        <w:rPr>
          <w:b/>
          <w:spacing w:val="-62"/>
          <w:sz w:val="26"/>
          <w:szCs w:val="26"/>
        </w:rPr>
        <w:t xml:space="preserve"> </w:t>
      </w:r>
      <w:r w:rsidRPr="00B2244A">
        <w:rPr>
          <w:b/>
          <w:sz w:val="26"/>
          <w:szCs w:val="26"/>
        </w:rPr>
        <w:t>черновиках и</w:t>
      </w:r>
      <w:r w:rsidRPr="00B2244A">
        <w:rPr>
          <w:b/>
          <w:spacing w:val="-1"/>
          <w:sz w:val="26"/>
          <w:szCs w:val="26"/>
        </w:rPr>
        <w:t xml:space="preserve"> </w:t>
      </w:r>
      <w:r w:rsidRPr="00B2244A">
        <w:rPr>
          <w:b/>
          <w:sz w:val="26"/>
          <w:szCs w:val="26"/>
        </w:rPr>
        <w:t>КИМ,</w:t>
      </w:r>
      <w:r w:rsidRPr="00B2244A">
        <w:rPr>
          <w:b/>
          <w:spacing w:val="1"/>
          <w:sz w:val="26"/>
          <w:szCs w:val="26"/>
        </w:rPr>
        <w:t xml:space="preserve"> </w:t>
      </w:r>
      <w:r w:rsidRPr="00B2244A">
        <w:rPr>
          <w:b/>
          <w:sz w:val="26"/>
          <w:szCs w:val="26"/>
        </w:rPr>
        <w:t>не</w:t>
      </w:r>
      <w:r w:rsidRPr="00B2244A">
        <w:rPr>
          <w:b/>
          <w:spacing w:val="-1"/>
          <w:sz w:val="26"/>
          <w:szCs w:val="26"/>
        </w:rPr>
        <w:t xml:space="preserve"> </w:t>
      </w:r>
      <w:r w:rsidRPr="00B2244A">
        <w:rPr>
          <w:b/>
          <w:sz w:val="26"/>
          <w:szCs w:val="26"/>
        </w:rPr>
        <w:t>проверяются.</w:t>
      </w:r>
      <w:bookmarkEnd w:id="161"/>
      <w:bookmarkEnd w:id="162"/>
      <w:bookmarkEnd w:id="163"/>
      <w:bookmarkEnd w:id="164"/>
    </w:p>
    <w:p w14:paraId="652C94A8" w14:textId="77777777" w:rsidR="00072F79" w:rsidRPr="00B2244A" w:rsidRDefault="00072F79" w:rsidP="00881AE3">
      <w:pPr>
        <w:tabs>
          <w:tab w:val="left" w:pos="10206"/>
        </w:tabs>
        <w:ind w:firstLine="709"/>
        <w:jc w:val="both"/>
        <w:rPr>
          <w:b/>
          <w:sz w:val="26"/>
          <w:szCs w:val="26"/>
        </w:rPr>
      </w:pPr>
      <w:r w:rsidRPr="00B2244A">
        <w:rPr>
          <w:b/>
          <w:sz w:val="26"/>
          <w:szCs w:val="26"/>
        </w:rPr>
        <w:t>В случае нехватки места в бланке для записи ответов обратитесь к нам для</w:t>
      </w:r>
      <w:r w:rsidRPr="00B2244A">
        <w:rPr>
          <w:b/>
          <w:spacing w:val="1"/>
          <w:sz w:val="26"/>
          <w:szCs w:val="26"/>
        </w:rPr>
        <w:t xml:space="preserve"> </w:t>
      </w:r>
      <w:r w:rsidRPr="00B2244A">
        <w:rPr>
          <w:b/>
          <w:sz w:val="26"/>
          <w:szCs w:val="26"/>
        </w:rPr>
        <w:t>получения</w:t>
      </w:r>
      <w:r w:rsidRPr="00B2244A">
        <w:rPr>
          <w:b/>
          <w:spacing w:val="-3"/>
          <w:sz w:val="26"/>
          <w:szCs w:val="26"/>
        </w:rPr>
        <w:t xml:space="preserve"> </w:t>
      </w:r>
      <w:r w:rsidRPr="00B2244A">
        <w:rPr>
          <w:b/>
          <w:sz w:val="26"/>
          <w:szCs w:val="26"/>
        </w:rPr>
        <w:t>дополнительного</w:t>
      </w:r>
      <w:r w:rsidRPr="00B2244A">
        <w:rPr>
          <w:b/>
          <w:spacing w:val="-1"/>
          <w:sz w:val="26"/>
          <w:szCs w:val="26"/>
        </w:rPr>
        <w:t xml:space="preserve"> </w:t>
      </w:r>
      <w:r w:rsidRPr="00B2244A">
        <w:rPr>
          <w:b/>
          <w:sz w:val="26"/>
          <w:szCs w:val="26"/>
        </w:rPr>
        <w:t>бланка</w:t>
      </w:r>
      <w:r w:rsidRPr="00B2244A">
        <w:rPr>
          <w:b/>
          <w:spacing w:val="-1"/>
          <w:sz w:val="26"/>
          <w:szCs w:val="26"/>
        </w:rPr>
        <w:t xml:space="preserve"> </w:t>
      </w:r>
      <w:r w:rsidRPr="00B2244A">
        <w:rPr>
          <w:b/>
          <w:sz w:val="26"/>
          <w:szCs w:val="26"/>
        </w:rPr>
        <w:t>для</w:t>
      </w:r>
      <w:r w:rsidRPr="00B2244A">
        <w:rPr>
          <w:b/>
          <w:spacing w:val="-1"/>
          <w:sz w:val="26"/>
          <w:szCs w:val="26"/>
        </w:rPr>
        <w:t xml:space="preserve"> </w:t>
      </w:r>
      <w:r w:rsidRPr="00B2244A">
        <w:rPr>
          <w:b/>
          <w:sz w:val="26"/>
          <w:szCs w:val="26"/>
        </w:rPr>
        <w:t>записи</w:t>
      </w:r>
      <w:r w:rsidRPr="00B2244A">
        <w:rPr>
          <w:b/>
          <w:spacing w:val="-2"/>
          <w:sz w:val="26"/>
          <w:szCs w:val="26"/>
        </w:rPr>
        <w:t xml:space="preserve"> </w:t>
      </w:r>
      <w:r w:rsidRPr="00B2244A">
        <w:rPr>
          <w:b/>
          <w:sz w:val="26"/>
          <w:szCs w:val="26"/>
        </w:rPr>
        <w:t>ответов.</w:t>
      </w:r>
    </w:p>
    <w:p w14:paraId="7A4FCDDD" w14:textId="77777777" w:rsidR="00072F79" w:rsidRPr="00B2244A" w:rsidRDefault="00072F79" w:rsidP="00145D6B">
      <w:pPr>
        <w:tabs>
          <w:tab w:val="left" w:pos="10206"/>
        </w:tabs>
        <w:ind w:firstLine="709"/>
        <w:jc w:val="both"/>
        <w:rPr>
          <w:b/>
          <w:sz w:val="26"/>
          <w:szCs w:val="26"/>
        </w:rPr>
      </w:pPr>
      <w:bookmarkStart w:id="165" w:name="_Toc193382330"/>
      <w:bookmarkStart w:id="166" w:name="_Toc193382486"/>
      <w:bookmarkStart w:id="167" w:name="_Toc193382631"/>
      <w:bookmarkStart w:id="168" w:name="_Toc193787336"/>
      <w:r w:rsidRPr="00B2244A">
        <w:rPr>
          <w:b/>
          <w:sz w:val="26"/>
          <w:szCs w:val="26"/>
        </w:rPr>
        <w:t>По</w:t>
      </w:r>
      <w:r w:rsidRPr="00B2244A">
        <w:rPr>
          <w:b/>
          <w:spacing w:val="1"/>
          <w:sz w:val="26"/>
          <w:szCs w:val="26"/>
        </w:rPr>
        <w:t xml:space="preserve"> </w:t>
      </w:r>
      <w:r w:rsidRPr="00B2244A">
        <w:rPr>
          <w:b/>
          <w:sz w:val="26"/>
          <w:szCs w:val="26"/>
        </w:rPr>
        <w:t>всем</w:t>
      </w:r>
      <w:r w:rsidRPr="00B2244A">
        <w:rPr>
          <w:b/>
          <w:spacing w:val="1"/>
          <w:sz w:val="26"/>
          <w:szCs w:val="26"/>
        </w:rPr>
        <w:t xml:space="preserve"> </w:t>
      </w:r>
      <w:r w:rsidRPr="00B2244A">
        <w:rPr>
          <w:b/>
          <w:sz w:val="26"/>
          <w:szCs w:val="26"/>
        </w:rPr>
        <w:t>вопросам,</w:t>
      </w:r>
      <w:r w:rsidRPr="00B2244A">
        <w:rPr>
          <w:b/>
          <w:spacing w:val="1"/>
          <w:sz w:val="26"/>
          <w:szCs w:val="26"/>
        </w:rPr>
        <w:t xml:space="preserve"> </w:t>
      </w:r>
      <w:r w:rsidRPr="00B2244A">
        <w:rPr>
          <w:b/>
          <w:sz w:val="26"/>
          <w:szCs w:val="26"/>
        </w:rPr>
        <w:t>связанным</w:t>
      </w:r>
      <w:r w:rsidRPr="00B2244A">
        <w:rPr>
          <w:b/>
          <w:spacing w:val="1"/>
          <w:sz w:val="26"/>
          <w:szCs w:val="26"/>
        </w:rPr>
        <w:t xml:space="preserve"> </w:t>
      </w:r>
      <w:r w:rsidRPr="00B2244A">
        <w:rPr>
          <w:b/>
          <w:sz w:val="26"/>
          <w:szCs w:val="26"/>
        </w:rPr>
        <w:t>с</w:t>
      </w:r>
      <w:r w:rsidRPr="00B2244A">
        <w:rPr>
          <w:b/>
          <w:spacing w:val="1"/>
          <w:sz w:val="26"/>
          <w:szCs w:val="26"/>
        </w:rPr>
        <w:t xml:space="preserve"> </w:t>
      </w:r>
      <w:r w:rsidRPr="00B2244A">
        <w:rPr>
          <w:b/>
          <w:sz w:val="26"/>
          <w:szCs w:val="26"/>
        </w:rPr>
        <w:t>проведением</w:t>
      </w:r>
      <w:r w:rsidRPr="00B2244A">
        <w:rPr>
          <w:b/>
          <w:spacing w:val="1"/>
          <w:sz w:val="26"/>
          <w:szCs w:val="26"/>
        </w:rPr>
        <w:t xml:space="preserve"> </w:t>
      </w:r>
      <w:r w:rsidRPr="00B2244A">
        <w:rPr>
          <w:b/>
          <w:sz w:val="26"/>
          <w:szCs w:val="26"/>
        </w:rPr>
        <w:t>экзамена</w:t>
      </w:r>
      <w:r w:rsidRPr="00B2244A">
        <w:rPr>
          <w:b/>
          <w:spacing w:val="1"/>
          <w:sz w:val="26"/>
          <w:szCs w:val="26"/>
        </w:rPr>
        <w:t xml:space="preserve"> </w:t>
      </w:r>
      <w:r w:rsidRPr="00B2244A">
        <w:rPr>
          <w:b/>
          <w:sz w:val="26"/>
          <w:szCs w:val="26"/>
        </w:rPr>
        <w:t>(за</w:t>
      </w:r>
      <w:r w:rsidRPr="00B2244A">
        <w:rPr>
          <w:b/>
          <w:spacing w:val="1"/>
          <w:sz w:val="26"/>
          <w:szCs w:val="26"/>
        </w:rPr>
        <w:t xml:space="preserve"> </w:t>
      </w:r>
      <w:r w:rsidRPr="00B2244A">
        <w:rPr>
          <w:b/>
          <w:sz w:val="26"/>
          <w:szCs w:val="26"/>
        </w:rPr>
        <w:t>исключением</w:t>
      </w:r>
      <w:r w:rsidRPr="00B2244A">
        <w:rPr>
          <w:b/>
          <w:spacing w:val="1"/>
          <w:sz w:val="26"/>
          <w:szCs w:val="26"/>
        </w:rPr>
        <w:t xml:space="preserve"> </w:t>
      </w:r>
      <w:r w:rsidRPr="00B2244A">
        <w:rPr>
          <w:b/>
          <w:sz w:val="26"/>
          <w:szCs w:val="26"/>
        </w:rPr>
        <w:t>вопросов</w:t>
      </w:r>
      <w:r w:rsidRPr="00B2244A">
        <w:rPr>
          <w:b/>
          <w:spacing w:val="1"/>
          <w:sz w:val="26"/>
          <w:szCs w:val="26"/>
        </w:rPr>
        <w:t xml:space="preserve"> </w:t>
      </w:r>
      <w:r w:rsidRPr="00B2244A">
        <w:rPr>
          <w:b/>
          <w:sz w:val="26"/>
          <w:szCs w:val="26"/>
        </w:rPr>
        <w:t>по</w:t>
      </w:r>
      <w:r w:rsidRPr="00B2244A">
        <w:rPr>
          <w:b/>
          <w:spacing w:val="1"/>
          <w:sz w:val="26"/>
          <w:szCs w:val="26"/>
        </w:rPr>
        <w:t xml:space="preserve"> </w:t>
      </w:r>
      <w:r w:rsidRPr="00B2244A">
        <w:rPr>
          <w:b/>
          <w:sz w:val="26"/>
          <w:szCs w:val="26"/>
        </w:rPr>
        <w:t>содержанию</w:t>
      </w:r>
      <w:r w:rsidRPr="00B2244A">
        <w:rPr>
          <w:b/>
          <w:spacing w:val="1"/>
          <w:sz w:val="26"/>
          <w:szCs w:val="26"/>
        </w:rPr>
        <w:t xml:space="preserve"> </w:t>
      </w:r>
      <w:r w:rsidRPr="00B2244A">
        <w:rPr>
          <w:b/>
          <w:sz w:val="26"/>
          <w:szCs w:val="26"/>
        </w:rPr>
        <w:t>КИМ),</w:t>
      </w:r>
      <w:r w:rsidRPr="00B2244A">
        <w:rPr>
          <w:b/>
          <w:spacing w:val="1"/>
          <w:sz w:val="26"/>
          <w:szCs w:val="26"/>
        </w:rPr>
        <w:t xml:space="preserve"> </w:t>
      </w:r>
      <w:r w:rsidRPr="00B2244A">
        <w:rPr>
          <w:b/>
          <w:sz w:val="26"/>
          <w:szCs w:val="26"/>
        </w:rPr>
        <w:t>вы</w:t>
      </w:r>
      <w:r w:rsidRPr="00B2244A">
        <w:rPr>
          <w:b/>
          <w:spacing w:val="1"/>
          <w:sz w:val="26"/>
          <w:szCs w:val="26"/>
        </w:rPr>
        <w:t xml:space="preserve"> </w:t>
      </w:r>
      <w:r w:rsidRPr="00B2244A">
        <w:rPr>
          <w:b/>
          <w:sz w:val="26"/>
          <w:szCs w:val="26"/>
        </w:rPr>
        <w:t>можете</w:t>
      </w:r>
      <w:r w:rsidRPr="00B2244A">
        <w:rPr>
          <w:b/>
          <w:spacing w:val="1"/>
          <w:sz w:val="26"/>
          <w:szCs w:val="26"/>
        </w:rPr>
        <w:t xml:space="preserve"> </w:t>
      </w:r>
      <w:r w:rsidRPr="00B2244A">
        <w:rPr>
          <w:b/>
          <w:sz w:val="26"/>
          <w:szCs w:val="26"/>
        </w:rPr>
        <w:t>обращаться</w:t>
      </w:r>
      <w:r w:rsidRPr="00B2244A">
        <w:rPr>
          <w:b/>
          <w:spacing w:val="1"/>
          <w:sz w:val="26"/>
          <w:szCs w:val="26"/>
        </w:rPr>
        <w:t xml:space="preserve"> </w:t>
      </w:r>
      <w:r w:rsidRPr="00B2244A">
        <w:rPr>
          <w:b/>
          <w:sz w:val="26"/>
          <w:szCs w:val="26"/>
        </w:rPr>
        <w:t>к</w:t>
      </w:r>
      <w:r w:rsidRPr="00B2244A">
        <w:rPr>
          <w:b/>
          <w:spacing w:val="1"/>
          <w:sz w:val="26"/>
          <w:szCs w:val="26"/>
        </w:rPr>
        <w:t xml:space="preserve"> </w:t>
      </w:r>
      <w:r w:rsidRPr="00B2244A">
        <w:rPr>
          <w:b/>
          <w:sz w:val="26"/>
          <w:szCs w:val="26"/>
        </w:rPr>
        <w:t>нам.</w:t>
      </w:r>
      <w:r w:rsidRPr="00B2244A">
        <w:rPr>
          <w:b/>
          <w:spacing w:val="1"/>
          <w:sz w:val="26"/>
          <w:szCs w:val="26"/>
        </w:rPr>
        <w:t xml:space="preserve"> </w:t>
      </w:r>
      <w:r w:rsidRPr="00B2244A">
        <w:rPr>
          <w:b/>
          <w:sz w:val="26"/>
          <w:szCs w:val="26"/>
        </w:rPr>
        <w:t>В</w:t>
      </w:r>
      <w:r w:rsidRPr="00B2244A">
        <w:rPr>
          <w:b/>
          <w:spacing w:val="1"/>
          <w:sz w:val="26"/>
          <w:szCs w:val="26"/>
        </w:rPr>
        <w:t xml:space="preserve"> </w:t>
      </w:r>
      <w:r w:rsidRPr="00B2244A">
        <w:rPr>
          <w:b/>
          <w:sz w:val="26"/>
          <w:szCs w:val="26"/>
        </w:rPr>
        <w:t>случае</w:t>
      </w:r>
      <w:r w:rsidRPr="00B2244A">
        <w:rPr>
          <w:b/>
          <w:spacing w:val="1"/>
          <w:sz w:val="26"/>
          <w:szCs w:val="26"/>
        </w:rPr>
        <w:t xml:space="preserve"> </w:t>
      </w:r>
      <w:r w:rsidRPr="00B2244A">
        <w:rPr>
          <w:b/>
          <w:sz w:val="26"/>
          <w:szCs w:val="26"/>
        </w:rPr>
        <w:t>необходимости выхода из аудитории оставьте ваши экзаменационные материалы и</w:t>
      </w:r>
      <w:r w:rsidRPr="00B2244A">
        <w:rPr>
          <w:b/>
          <w:spacing w:val="1"/>
          <w:sz w:val="26"/>
          <w:szCs w:val="26"/>
        </w:rPr>
        <w:t xml:space="preserve"> </w:t>
      </w:r>
      <w:r w:rsidRPr="00B2244A">
        <w:rPr>
          <w:b/>
          <w:sz w:val="26"/>
          <w:szCs w:val="26"/>
        </w:rPr>
        <w:t>черновики</w:t>
      </w:r>
      <w:r w:rsidRPr="00B2244A">
        <w:rPr>
          <w:b/>
          <w:spacing w:val="1"/>
          <w:sz w:val="26"/>
          <w:szCs w:val="26"/>
        </w:rPr>
        <w:t xml:space="preserve"> </w:t>
      </w:r>
      <w:r w:rsidRPr="00B2244A">
        <w:rPr>
          <w:b/>
          <w:sz w:val="26"/>
          <w:szCs w:val="26"/>
        </w:rPr>
        <w:t>на</w:t>
      </w:r>
      <w:r w:rsidRPr="00B2244A">
        <w:rPr>
          <w:b/>
          <w:spacing w:val="1"/>
          <w:sz w:val="26"/>
          <w:szCs w:val="26"/>
        </w:rPr>
        <w:t xml:space="preserve"> </w:t>
      </w:r>
      <w:r w:rsidRPr="00B2244A">
        <w:rPr>
          <w:b/>
          <w:sz w:val="26"/>
          <w:szCs w:val="26"/>
        </w:rPr>
        <w:t>своем</w:t>
      </w:r>
      <w:r w:rsidRPr="00B2244A">
        <w:rPr>
          <w:b/>
          <w:spacing w:val="1"/>
          <w:sz w:val="26"/>
          <w:szCs w:val="26"/>
        </w:rPr>
        <w:t xml:space="preserve"> </w:t>
      </w:r>
      <w:r w:rsidRPr="00B2244A">
        <w:rPr>
          <w:b/>
          <w:sz w:val="26"/>
          <w:szCs w:val="26"/>
        </w:rPr>
        <w:t>рабочем</w:t>
      </w:r>
      <w:r w:rsidRPr="00B2244A">
        <w:rPr>
          <w:b/>
          <w:spacing w:val="1"/>
          <w:sz w:val="26"/>
          <w:szCs w:val="26"/>
        </w:rPr>
        <w:t xml:space="preserve"> </w:t>
      </w:r>
      <w:r w:rsidRPr="00B2244A">
        <w:rPr>
          <w:b/>
          <w:sz w:val="26"/>
          <w:szCs w:val="26"/>
        </w:rPr>
        <w:t>столе.</w:t>
      </w:r>
      <w:r w:rsidRPr="00B2244A">
        <w:rPr>
          <w:b/>
          <w:spacing w:val="1"/>
          <w:sz w:val="26"/>
          <w:szCs w:val="26"/>
        </w:rPr>
        <w:t xml:space="preserve"> </w:t>
      </w:r>
      <w:r w:rsidRPr="00B2244A">
        <w:rPr>
          <w:b/>
          <w:sz w:val="26"/>
          <w:szCs w:val="26"/>
        </w:rPr>
        <w:t>Организатор</w:t>
      </w:r>
      <w:r w:rsidRPr="00B2244A">
        <w:rPr>
          <w:b/>
          <w:spacing w:val="1"/>
          <w:sz w:val="26"/>
          <w:szCs w:val="26"/>
        </w:rPr>
        <w:t xml:space="preserve"> </w:t>
      </w:r>
      <w:r w:rsidRPr="00B2244A">
        <w:rPr>
          <w:b/>
          <w:sz w:val="26"/>
          <w:szCs w:val="26"/>
        </w:rPr>
        <w:t>проверит</w:t>
      </w:r>
      <w:r w:rsidRPr="00B2244A">
        <w:rPr>
          <w:b/>
          <w:spacing w:val="1"/>
          <w:sz w:val="26"/>
          <w:szCs w:val="26"/>
        </w:rPr>
        <w:t xml:space="preserve"> </w:t>
      </w:r>
      <w:r w:rsidRPr="00B2244A">
        <w:rPr>
          <w:b/>
          <w:sz w:val="26"/>
          <w:szCs w:val="26"/>
        </w:rPr>
        <w:t>комплектность</w:t>
      </w:r>
      <w:r w:rsidRPr="00B2244A">
        <w:rPr>
          <w:b/>
          <w:spacing w:val="-62"/>
          <w:sz w:val="26"/>
          <w:szCs w:val="26"/>
        </w:rPr>
        <w:t xml:space="preserve"> </w:t>
      </w:r>
      <w:r w:rsidRPr="00B2244A">
        <w:rPr>
          <w:b/>
          <w:sz w:val="26"/>
          <w:szCs w:val="26"/>
        </w:rPr>
        <w:t>оставленных</w:t>
      </w:r>
      <w:r w:rsidRPr="00B2244A">
        <w:rPr>
          <w:b/>
          <w:spacing w:val="65"/>
          <w:sz w:val="26"/>
          <w:szCs w:val="26"/>
        </w:rPr>
        <w:t xml:space="preserve"> </w:t>
      </w:r>
      <w:r w:rsidRPr="00B2244A">
        <w:rPr>
          <w:b/>
          <w:sz w:val="26"/>
          <w:szCs w:val="26"/>
        </w:rPr>
        <w:t>вами</w:t>
      </w:r>
      <w:r w:rsidRPr="00B2244A">
        <w:rPr>
          <w:b/>
          <w:spacing w:val="65"/>
          <w:sz w:val="26"/>
          <w:szCs w:val="26"/>
        </w:rPr>
        <w:t xml:space="preserve"> </w:t>
      </w:r>
      <w:r w:rsidRPr="00B2244A">
        <w:rPr>
          <w:b/>
          <w:sz w:val="26"/>
          <w:szCs w:val="26"/>
        </w:rPr>
        <w:t>экзаменационных</w:t>
      </w:r>
      <w:r w:rsidRPr="00B2244A">
        <w:rPr>
          <w:b/>
          <w:spacing w:val="65"/>
          <w:sz w:val="26"/>
          <w:szCs w:val="26"/>
        </w:rPr>
        <w:t xml:space="preserve"> </w:t>
      </w:r>
      <w:r w:rsidRPr="00B2244A">
        <w:rPr>
          <w:b/>
          <w:sz w:val="26"/>
          <w:szCs w:val="26"/>
        </w:rPr>
        <w:t>материалов,</w:t>
      </w:r>
      <w:r w:rsidRPr="00B2244A">
        <w:rPr>
          <w:b/>
          <w:spacing w:val="65"/>
          <w:sz w:val="26"/>
          <w:szCs w:val="26"/>
        </w:rPr>
        <w:t xml:space="preserve"> </w:t>
      </w:r>
      <w:r w:rsidRPr="00B2244A">
        <w:rPr>
          <w:b/>
          <w:sz w:val="26"/>
          <w:szCs w:val="26"/>
        </w:rPr>
        <w:t>после</w:t>
      </w:r>
      <w:r w:rsidRPr="00B2244A">
        <w:rPr>
          <w:b/>
          <w:spacing w:val="65"/>
          <w:sz w:val="26"/>
          <w:szCs w:val="26"/>
        </w:rPr>
        <w:t xml:space="preserve"> </w:t>
      </w:r>
      <w:r w:rsidRPr="00B2244A">
        <w:rPr>
          <w:b/>
          <w:sz w:val="26"/>
          <w:szCs w:val="26"/>
        </w:rPr>
        <w:t>чего</w:t>
      </w:r>
      <w:r w:rsidRPr="00B2244A">
        <w:rPr>
          <w:b/>
          <w:spacing w:val="65"/>
          <w:sz w:val="26"/>
          <w:szCs w:val="26"/>
        </w:rPr>
        <w:t xml:space="preserve"> </w:t>
      </w:r>
      <w:r w:rsidRPr="00B2244A">
        <w:rPr>
          <w:b/>
          <w:sz w:val="26"/>
          <w:szCs w:val="26"/>
        </w:rPr>
        <w:t>вы</w:t>
      </w:r>
      <w:r w:rsidRPr="00B2244A">
        <w:rPr>
          <w:b/>
          <w:spacing w:val="65"/>
          <w:sz w:val="26"/>
          <w:szCs w:val="26"/>
        </w:rPr>
        <w:t xml:space="preserve"> </w:t>
      </w:r>
      <w:r w:rsidRPr="00B2244A">
        <w:rPr>
          <w:b/>
          <w:sz w:val="26"/>
          <w:szCs w:val="26"/>
        </w:rPr>
        <w:t>сможете</w:t>
      </w:r>
      <w:r w:rsidRPr="00B2244A">
        <w:rPr>
          <w:b/>
          <w:spacing w:val="65"/>
          <w:sz w:val="26"/>
          <w:szCs w:val="26"/>
        </w:rPr>
        <w:t xml:space="preserve"> </w:t>
      </w:r>
      <w:r w:rsidRPr="00B2244A">
        <w:rPr>
          <w:b/>
          <w:sz w:val="26"/>
          <w:szCs w:val="26"/>
        </w:rPr>
        <w:t>выйти</w:t>
      </w:r>
      <w:r w:rsidRPr="00B2244A">
        <w:rPr>
          <w:b/>
          <w:spacing w:val="1"/>
          <w:sz w:val="26"/>
          <w:szCs w:val="26"/>
        </w:rPr>
        <w:t xml:space="preserve"> </w:t>
      </w:r>
      <w:r w:rsidRPr="00B2244A">
        <w:rPr>
          <w:b/>
          <w:sz w:val="26"/>
          <w:szCs w:val="26"/>
        </w:rPr>
        <w:t>из</w:t>
      </w:r>
      <w:r w:rsidRPr="00B2244A">
        <w:rPr>
          <w:b/>
          <w:spacing w:val="-4"/>
          <w:sz w:val="26"/>
          <w:szCs w:val="26"/>
        </w:rPr>
        <w:t xml:space="preserve"> </w:t>
      </w:r>
      <w:r w:rsidRPr="00B2244A">
        <w:rPr>
          <w:b/>
          <w:sz w:val="26"/>
          <w:szCs w:val="26"/>
        </w:rPr>
        <w:t>аудитории. На</w:t>
      </w:r>
      <w:r w:rsidRPr="00B2244A">
        <w:rPr>
          <w:b/>
          <w:spacing w:val="-2"/>
          <w:sz w:val="26"/>
          <w:szCs w:val="26"/>
        </w:rPr>
        <w:t xml:space="preserve"> </w:t>
      </w:r>
      <w:r w:rsidRPr="00B2244A">
        <w:rPr>
          <w:b/>
          <w:sz w:val="26"/>
          <w:szCs w:val="26"/>
        </w:rPr>
        <w:t>территории</w:t>
      </w:r>
      <w:r w:rsidRPr="00B2244A">
        <w:rPr>
          <w:b/>
          <w:spacing w:val="-1"/>
          <w:sz w:val="26"/>
          <w:szCs w:val="26"/>
        </w:rPr>
        <w:t xml:space="preserve"> </w:t>
      </w:r>
      <w:r w:rsidRPr="00B2244A">
        <w:rPr>
          <w:b/>
          <w:sz w:val="26"/>
          <w:szCs w:val="26"/>
        </w:rPr>
        <w:t>пункта вас</w:t>
      </w:r>
      <w:r w:rsidRPr="00B2244A">
        <w:rPr>
          <w:b/>
          <w:spacing w:val="-3"/>
          <w:sz w:val="26"/>
          <w:szCs w:val="26"/>
        </w:rPr>
        <w:t xml:space="preserve"> </w:t>
      </w:r>
      <w:r w:rsidRPr="00B2244A">
        <w:rPr>
          <w:b/>
          <w:sz w:val="26"/>
          <w:szCs w:val="26"/>
        </w:rPr>
        <w:t>будет</w:t>
      </w:r>
      <w:r w:rsidRPr="00B2244A">
        <w:rPr>
          <w:b/>
          <w:spacing w:val="-2"/>
          <w:sz w:val="26"/>
          <w:szCs w:val="26"/>
        </w:rPr>
        <w:t xml:space="preserve"> </w:t>
      </w:r>
      <w:r w:rsidRPr="00B2244A">
        <w:rPr>
          <w:b/>
          <w:sz w:val="26"/>
          <w:szCs w:val="26"/>
        </w:rPr>
        <w:t>сопровождать организатор.</w:t>
      </w:r>
      <w:bookmarkEnd w:id="165"/>
      <w:bookmarkEnd w:id="166"/>
      <w:bookmarkEnd w:id="167"/>
      <w:bookmarkEnd w:id="168"/>
    </w:p>
    <w:p w14:paraId="62999982" w14:textId="77777777" w:rsidR="00072F79" w:rsidRPr="00B2244A" w:rsidRDefault="00072F79" w:rsidP="00145D6B">
      <w:pPr>
        <w:tabs>
          <w:tab w:val="left" w:pos="10206"/>
        </w:tabs>
        <w:ind w:firstLine="709"/>
        <w:jc w:val="both"/>
        <w:rPr>
          <w:b/>
          <w:sz w:val="26"/>
          <w:szCs w:val="26"/>
        </w:rPr>
      </w:pPr>
      <w:r w:rsidRPr="00B2244A">
        <w:rPr>
          <w:b/>
          <w:sz w:val="26"/>
          <w:szCs w:val="26"/>
        </w:rPr>
        <w:t>В случае плохого самочувствия незамедлительно обращайтесь к нам. В ППЭ</w:t>
      </w:r>
      <w:r w:rsidRPr="00B2244A">
        <w:rPr>
          <w:b/>
          <w:spacing w:val="1"/>
          <w:sz w:val="26"/>
          <w:szCs w:val="26"/>
        </w:rPr>
        <w:t xml:space="preserve"> </w:t>
      </w:r>
      <w:r w:rsidRPr="00B2244A">
        <w:rPr>
          <w:b/>
          <w:sz w:val="26"/>
          <w:szCs w:val="26"/>
        </w:rPr>
        <w:t>присутствует медицинский работник. Напоминаем, что по состоянию здоровья вы</w:t>
      </w:r>
      <w:r w:rsidRPr="00B2244A">
        <w:rPr>
          <w:b/>
          <w:spacing w:val="1"/>
          <w:sz w:val="26"/>
          <w:szCs w:val="26"/>
        </w:rPr>
        <w:t xml:space="preserve"> </w:t>
      </w:r>
      <w:r w:rsidRPr="00B2244A">
        <w:rPr>
          <w:b/>
          <w:sz w:val="26"/>
          <w:szCs w:val="26"/>
        </w:rPr>
        <w:t>можете</w:t>
      </w:r>
      <w:r w:rsidRPr="00B2244A">
        <w:rPr>
          <w:b/>
          <w:spacing w:val="-2"/>
          <w:sz w:val="26"/>
          <w:szCs w:val="26"/>
        </w:rPr>
        <w:t xml:space="preserve"> </w:t>
      </w:r>
      <w:r w:rsidRPr="00B2244A">
        <w:rPr>
          <w:b/>
          <w:sz w:val="26"/>
          <w:szCs w:val="26"/>
        </w:rPr>
        <w:t>досрочно завершить</w:t>
      </w:r>
      <w:r w:rsidRPr="00B2244A">
        <w:rPr>
          <w:b/>
          <w:spacing w:val="1"/>
          <w:sz w:val="26"/>
          <w:szCs w:val="26"/>
        </w:rPr>
        <w:t xml:space="preserve"> </w:t>
      </w:r>
      <w:r w:rsidRPr="00B2244A">
        <w:rPr>
          <w:b/>
          <w:sz w:val="26"/>
          <w:szCs w:val="26"/>
        </w:rPr>
        <w:t>экзамен и</w:t>
      </w:r>
      <w:r w:rsidRPr="00B2244A">
        <w:rPr>
          <w:b/>
          <w:spacing w:val="-1"/>
          <w:sz w:val="26"/>
          <w:szCs w:val="26"/>
        </w:rPr>
        <w:t xml:space="preserve"> </w:t>
      </w:r>
      <w:r w:rsidRPr="00B2244A">
        <w:rPr>
          <w:b/>
          <w:sz w:val="26"/>
          <w:szCs w:val="26"/>
        </w:rPr>
        <w:t>прийти</w:t>
      </w:r>
      <w:r w:rsidRPr="00B2244A">
        <w:rPr>
          <w:b/>
          <w:spacing w:val="-2"/>
          <w:sz w:val="26"/>
          <w:szCs w:val="26"/>
        </w:rPr>
        <w:t xml:space="preserve"> </w:t>
      </w:r>
      <w:r w:rsidRPr="00B2244A">
        <w:rPr>
          <w:b/>
          <w:sz w:val="26"/>
          <w:szCs w:val="26"/>
        </w:rPr>
        <w:t>на</w:t>
      </w:r>
      <w:r w:rsidRPr="00B2244A">
        <w:rPr>
          <w:b/>
          <w:spacing w:val="1"/>
          <w:sz w:val="26"/>
          <w:szCs w:val="26"/>
        </w:rPr>
        <w:t xml:space="preserve"> </w:t>
      </w:r>
      <w:r w:rsidRPr="00B2244A">
        <w:rPr>
          <w:b/>
          <w:sz w:val="26"/>
          <w:szCs w:val="26"/>
        </w:rPr>
        <w:t>пересдачу.</w:t>
      </w:r>
    </w:p>
    <w:p w14:paraId="39A304BE" w14:textId="77777777" w:rsidR="00072F79" w:rsidRPr="00B2244A" w:rsidRDefault="00072F79" w:rsidP="00145D6B">
      <w:pPr>
        <w:tabs>
          <w:tab w:val="left" w:pos="10206"/>
        </w:tabs>
        <w:ind w:firstLine="709"/>
        <w:jc w:val="both"/>
        <w:rPr>
          <w:b/>
          <w:sz w:val="26"/>
          <w:szCs w:val="26"/>
        </w:rPr>
      </w:pPr>
      <w:bookmarkStart w:id="169" w:name="_Toc193382331"/>
      <w:bookmarkStart w:id="170" w:name="_Toc193382487"/>
      <w:bookmarkStart w:id="171" w:name="_Toc193382632"/>
      <w:bookmarkStart w:id="172" w:name="_Toc193787337"/>
      <w:r w:rsidRPr="00B2244A">
        <w:rPr>
          <w:b/>
          <w:sz w:val="26"/>
          <w:szCs w:val="26"/>
        </w:rPr>
        <w:t>Не забывайте переносить ответы из черновиков и КИМ в бланки гелевой или</w:t>
      </w:r>
      <w:r w:rsidRPr="00B2244A">
        <w:rPr>
          <w:b/>
          <w:spacing w:val="1"/>
          <w:sz w:val="26"/>
          <w:szCs w:val="26"/>
        </w:rPr>
        <w:t xml:space="preserve"> </w:t>
      </w:r>
      <w:r w:rsidRPr="00B2244A">
        <w:rPr>
          <w:b/>
          <w:sz w:val="26"/>
          <w:szCs w:val="26"/>
        </w:rPr>
        <w:t>капиллярной</w:t>
      </w:r>
      <w:r w:rsidRPr="00B2244A">
        <w:rPr>
          <w:b/>
          <w:spacing w:val="-2"/>
          <w:sz w:val="26"/>
          <w:szCs w:val="26"/>
        </w:rPr>
        <w:t xml:space="preserve"> </w:t>
      </w:r>
      <w:r w:rsidRPr="00B2244A">
        <w:rPr>
          <w:b/>
          <w:sz w:val="26"/>
          <w:szCs w:val="26"/>
        </w:rPr>
        <w:t>ручкой</w:t>
      </w:r>
      <w:r w:rsidRPr="00B2244A">
        <w:rPr>
          <w:b/>
          <w:spacing w:val="1"/>
          <w:sz w:val="26"/>
          <w:szCs w:val="26"/>
        </w:rPr>
        <w:t xml:space="preserve"> </w:t>
      </w:r>
      <w:r w:rsidRPr="00B2244A">
        <w:rPr>
          <w:b/>
          <w:sz w:val="26"/>
          <w:szCs w:val="26"/>
        </w:rPr>
        <w:t>с</w:t>
      </w:r>
      <w:r w:rsidRPr="00B2244A">
        <w:rPr>
          <w:b/>
          <w:spacing w:val="-2"/>
          <w:sz w:val="26"/>
          <w:szCs w:val="26"/>
        </w:rPr>
        <w:t xml:space="preserve"> </w:t>
      </w:r>
      <w:r w:rsidRPr="00B2244A">
        <w:rPr>
          <w:b/>
          <w:sz w:val="26"/>
          <w:szCs w:val="26"/>
        </w:rPr>
        <w:t>чернилами</w:t>
      </w:r>
      <w:r w:rsidRPr="00B2244A">
        <w:rPr>
          <w:b/>
          <w:spacing w:val="-1"/>
          <w:sz w:val="26"/>
          <w:szCs w:val="26"/>
        </w:rPr>
        <w:t xml:space="preserve"> </w:t>
      </w:r>
      <w:r w:rsidRPr="00B2244A">
        <w:rPr>
          <w:b/>
          <w:sz w:val="26"/>
          <w:szCs w:val="26"/>
        </w:rPr>
        <w:t>черного</w:t>
      </w:r>
      <w:r w:rsidRPr="00B2244A">
        <w:rPr>
          <w:b/>
          <w:spacing w:val="-1"/>
          <w:sz w:val="26"/>
          <w:szCs w:val="26"/>
        </w:rPr>
        <w:t xml:space="preserve"> </w:t>
      </w:r>
      <w:r w:rsidRPr="00B2244A">
        <w:rPr>
          <w:b/>
          <w:sz w:val="26"/>
          <w:szCs w:val="26"/>
        </w:rPr>
        <w:t>цвета.</w:t>
      </w:r>
      <w:bookmarkEnd w:id="169"/>
      <w:bookmarkEnd w:id="170"/>
      <w:bookmarkEnd w:id="171"/>
      <w:bookmarkEnd w:id="172"/>
    </w:p>
    <w:p w14:paraId="3DF9B1CF" w14:textId="77777777" w:rsidR="00072F79" w:rsidRPr="00B2244A" w:rsidRDefault="00072F79" w:rsidP="00145D6B">
      <w:pPr>
        <w:tabs>
          <w:tab w:val="left" w:pos="10206"/>
        </w:tabs>
        <w:ind w:firstLine="709"/>
        <w:jc w:val="both"/>
        <w:rPr>
          <w:b/>
          <w:sz w:val="26"/>
          <w:szCs w:val="26"/>
        </w:rPr>
      </w:pPr>
      <w:r w:rsidRPr="00B2244A">
        <w:rPr>
          <w:b/>
          <w:sz w:val="26"/>
          <w:szCs w:val="26"/>
        </w:rPr>
        <w:t>Инструктаж закончен. Перед началом выполнения экзаменационной работы,</w:t>
      </w:r>
      <w:r w:rsidRPr="00B2244A">
        <w:rPr>
          <w:b/>
          <w:spacing w:val="1"/>
          <w:sz w:val="26"/>
          <w:szCs w:val="26"/>
        </w:rPr>
        <w:t xml:space="preserve"> </w:t>
      </w:r>
      <w:r w:rsidRPr="00B2244A">
        <w:rPr>
          <w:b/>
          <w:sz w:val="26"/>
          <w:szCs w:val="26"/>
        </w:rPr>
        <w:t>пожалуйста,</w:t>
      </w:r>
      <w:r w:rsidRPr="00B2244A">
        <w:rPr>
          <w:b/>
          <w:spacing w:val="31"/>
          <w:sz w:val="26"/>
          <w:szCs w:val="26"/>
        </w:rPr>
        <w:t xml:space="preserve"> </w:t>
      </w:r>
      <w:r w:rsidRPr="00B2244A">
        <w:rPr>
          <w:b/>
          <w:sz w:val="26"/>
          <w:szCs w:val="26"/>
        </w:rPr>
        <w:t>успокойтесь,</w:t>
      </w:r>
      <w:r w:rsidRPr="00B2244A">
        <w:rPr>
          <w:b/>
          <w:spacing w:val="95"/>
          <w:sz w:val="26"/>
          <w:szCs w:val="26"/>
        </w:rPr>
        <w:t xml:space="preserve"> </w:t>
      </w:r>
      <w:r w:rsidRPr="00B2244A">
        <w:rPr>
          <w:b/>
          <w:sz w:val="26"/>
          <w:szCs w:val="26"/>
        </w:rPr>
        <w:t>сосредоточьтесь,</w:t>
      </w:r>
      <w:r w:rsidRPr="00B2244A">
        <w:rPr>
          <w:b/>
          <w:spacing w:val="96"/>
          <w:sz w:val="26"/>
          <w:szCs w:val="26"/>
        </w:rPr>
        <w:t xml:space="preserve"> </w:t>
      </w:r>
      <w:r w:rsidRPr="00B2244A">
        <w:rPr>
          <w:b/>
          <w:sz w:val="26"/>
          <w:szCs w:val="26"/>
        </w:rPr>
        <w:t>внимательно</w:t>
      </w:r>
      <w:r w:rsidRPr="00B2244A">
        <w:rPr>
          <w:b/>
          <w:spacing w:val="98"/>
          <w:sz w:val="26"/>
          <w:szCs w:val="26"/>
        </w:rPr>
        <w:t xml:space="preserve"> </w:t>
      </w:r>
      <w:r w:rsidRPr="00B2244A">
        <w:rPr>
          <w:b/>
          <w:sz w:val="26"/>
          <w:szCs w:val="26"/>
        </w:rPr>
        <w:t>прочитайте</w:t>
      </w:r>
      <w:r w:rsidRPr="00B2244A">
        <w:rPr>
          <w:b/>
          <w:spacing w:val="96"/>
          <w:sz w:val="26"/>
          <w:szCs w:val="26"/>
        </w:rPr>
        <w:t xml:space="preserve"> </w:t>
      </w:r>
      <w:r w:rsidRPr="00B2244A">
        <w:rPr>
          <w:b/>
          <w:sz w:val="26"/>
          <w:szCs w:val="26"/>
        </w:rPr>
        <w:t>инструкцию</w:t>
      </w:r>
      <w:r w:rsidRPr="00B2244A">
        <w:rPr>
          <w:b/>
          <w:spacing w:val="-63"/>
          <w:sz w:val="26"/>
          <w:szCs w:val="26"/>
        </w:rPr>
        <w:t xml:space="preserve">           </w:t>
      </w:r>
      <w:r w:rsidRPr="00B2244A">
        <w:rPr>
          <w:b/>
          <w:sz w:val="26"/>
          <w:szCs w:val="26"/>
        </w:rPr>
        <w:t>к</w:t>
      </w:r>
      <w:r w:rsidRPr="00B2244A">
        <w:rPr>
          <w:b/>
          <w:spacing w:val="-2"/>
          <w:sz w:val="26"/>
          <w:szCs w:val="26"/>
        </w:rPr>
        <w:t xml:space="preserve"> </w:t>
      </w:r>
      <w:r w:rsidRPr="00B2244A">
        <w:rPr>
          <w:b/>
          <w:sz w:val="26"/>
          <w:szCs w:val="26"/>
        </w:rPr>
        <w:t>заданиям КИМ</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сами</w:t>
      </w:r>
      <w:r w:rsidRPr="00B2244A">
        <w:rPr>
          <w:b/>
          <w:spacing w:val="-1"/>
          <w:sz w:val="26"/>
          <w:szCs w:val="26"/>
        </w:rPr>
        <w:t xml:space="preserve"> </w:t>
      </w:r>
      <w:r w:rsidRPr="00B2244A">
        <w:rPr>
          <w:b/>
          <w:sz w:val="26"/>
          <w:szCs w:val="26"/>
        </w:rPr>
        <w:t>задания.</w:t>
      </w:r>
    </w:p>
    <w:p w14:paraId="2F27224D" w14:textId="77777777" w:rsidR="00072F79" w:rsidRPr="00B2244A" w:rsidRDefault="00072F79" w:rsidP="00145D6B">
      <w:pPr>
        <w:tabs>
          <w:tab w:val="left" w:pos="5670"/>
          <w:tab w:val="left" w:pos="10206"/>
        </w:tabs>
        <w:spacing w:before="8"/>
        <w:ind w:firstLine="709"/>
        <w:jc w:val="both"/>
        <w:rPr>
          <w:i/>
          <w:sz w:val="26"/>
          <w:szCs w:val="26"/>
        </w:rPr>
      </w:pPr>
      <w:r w:rsidRPr="00B2244A">
        <w:rPr>
          <w:b/>
          <w:sz w:val="26"/>
          <w:szCs w:val="26"/>
        </w:rPr>
        <w:t>Начало</w:t>
      </w:r>
      <w:r w:rsidRPr="00B2244A">
        <w:rPr>
          <w:b/>
          <w:spacing w:val="-5"/>
          <w:sz w:val="26"/>
          <w:szCs w:val="26"/>
        </w:rPr>
        <w:t xml:space="preserve"> </w:t>
      </w:r>
      <w:r w:rsidRPr="00B2244A">
        <w:rPr>
          <w:b/>
          <w:sz w:val="26"/>
          <w:szCs w:val="26"/>
        </w:rPr>
        <w:t>выполнения</w:t>
      </w:r>
      <w:r w:rsidRPr="00B2244A">
        <w:rPr>
          <w:b/>
          <w:spacing w:val="-3"/>
          <w:sz w:val="26"/>
          <w:szCs w:val="26"/>
        </w:rPr>
        <w:t xml:space="preserve"> </w:t>
      </w:r>
      <w:r w:rsidRPr="00B2244A">
        <w:rPr>
          <w:b/>
          <w:sz w:val="26"/>
          <w:szCs w:val="26"/>
        </w:rPr>
        <w:t>экзаменационной</w:t>
      </w:r>
      <w:r w:rsidRPr="00B2244A">
        <w:rPr>
          <w:b/>
          <w:spacing w:val="-4"/>
          <w:sz w:val="26"/>
          <w:szCs w:val="26"/>
        </w:rPr>
        <w:t xml:space="preserve"> </w:t>
      </w:r>
      <w:r w:rsidRPr="00B2244A">
        <w:rPr>
          <w:b/>
          <w:sz w:val="26"/>
          <w:szCs w:val="26"/>
        </w:rPr>
        <w:t>работы:</w:t>
      </w:r>
      <w:r w:rsidRPr="00B2244A">
        <w:rPr>
          <w:b/>
          <w:spacing w:val="2"/>
          <w:sz w:val="26"/>
          <w:szCs w:val="26"/>
        </w:rPr>
        <w:t xml:space="preserve"> </w:t>
      </w:r>
      <w:r w:rsidRPr="00B2244A">
        <w:rPr>
          <w:i/>
          <w:sz w:val="26"/>
          <w:szCs w:val="26"/>
        </w:rPr>
        <w:t>(объявить</w:t>
      </w:r>
      <w:r w:rsidRPr="00B2244A">
        <w:rPr>
          <w:i/>
          <w:spacing w:val="-4"/>
          <w:sz w:val="26"/>
          <w:szCs w:val="26"/>
        </w:rPr>
        <w:t xml:space="preserve"> </w:t>
      </w:r>
      <w:r w:rsidRPr="00B2244A">
        <w:rPr>
          <w:i/>
          <w:sz w:val="26"/>
          <w:szCs w:val="26"/>
        </w:rPr>
        <w:t>время</w:t>
      </w:r>
      <w:r w:rsidRPr="00B2244A">
        <w:rPr>
          <w:i/>
          <w:spacing w:val="-5"/>
          <w:sz w:val="26"/>
          <w:szCs w:val="26"/>
        </w:rPr>
        <w:t xml:space="preserve"> </w:t>
      </w:r>
      <w:r w:rsidRPr="00B2244A">
        <w:rPr>
          <w:i/>
          <w:sz w:val="26"/>
          <w:szCs w:val="26"/>
        </w:rPr>
        <w:t>начала)</w:t>
      </w:r>
    </w:p>
    <w:p w14:paraId="0B5B9E1F" w14:textId="77777777" w:rsidR="00072F79" w:rsidRPr="00B2244A" w:rsidRDefault="00072F79" w:rsidP="00145D6B">
      <w:pPr>
        <w:tabs>
          <w:tab w:val="left" w:pos="5670"/>
          <w:tab w:val="left" w:pos="10206"/>
        </w:tabs>
        <w:spacing w:before="15"/>
        <w:ind w:firstLine="709"/>
        <w:jc w:val="both"/>
        <w:rPr>
          <w:i/>
          <w:sz w:val="26"/>
          <w:szCs w:val="26"/>
        </w:rPr>
      </w:pPr>
      <w:r w:rsidRPr="00B2244A">
        <w:rPr>
          <w:b/>
          <w:sz w:val="26"/>
          <w:szCs w:val="26"/>
        </w:rPr>
        <w:t>Окончание</w:t>
      </w:r>
      <w:r w:rsidRPr="00B2244A">
        <w:rPr>
          <w:b/>
          <w:spacing w:val="-4"/>
          <w:sz w:val="26"/>
          <w:szCs w:val="26"/>
        </w:rPr>
        <w:t xml:space="preserve"> </w:t>
      </w:r>
      <w:r w:rsidRPr="00B2244A">
        <w:rPr>
          <w:b/>
          <w:sz w:val="26"/>
          <w:szCs w:val="26"/>
        </w:rPr>
        <w:t>выполнения</w:t>
      </w:r>
      <w:r w:rsidRPr="00B2244A">
        <w:rPr>
          <w:b/>
          <w:spacing w:val="-5"/>
          <w:sz w:val="26"/>
          <w:szCs w:val="26"/>
        </w:rPr>
        <w:t xml:space="preserve"> </w:t>
      </w:r>
      <w:r w:rsidRPr="00B2244A">
        <w:rPr>
          <w:b/>
          <w:sz w:val="26"/>
          <w:szCs w:val="26"/>
        </w:rPr>
        <w:t>экзаменационной</w:t>
      </w:r>
      <w:r w:rsidRPr="00B2244A">
        <w:rPr>
          <w:b/>
          <w:spacing w:val="-2"/>
          <w:sz w:val="26"/>
          <w:szCs w:val="26"/>
        </w:rPr>
        <w:t xml:space="preserve"> </w:t>
      </w:r>
      <w:r w:rsidRPr="00B2244A">
        <w:rPr>
          <w:b/>
          <w:sz w:val="26"/>
          <w:szCs w:val="26"/>
        </w:rPr>
        <w:t>работы:</w:t>
      </w:r>
      <w:r w:rsidRPr="00B2244A">
        <w:rPr>
          <w:b/>
          <w:spacing w:val="-3"/>
          <w:sz w:val="26"/>
          <w:szCs w:val="26"/>
        </w:rPr>
        <w:t xml:space="preserve"> </w:t>
      </w:r>
      <w:r w:rsidRPr="00B2244A">
        <w:rPr>
          <w:i/>
          <w:sz w:val="26"/>
          <w:szCs w:val="26"/>
        </w:rPr>
        <w:t>(указать</w:t>
      </w:r>
      <w:r w:rsidRPr="00B2244A">
        <w:rPr>
          <w:i/>
          <w:spacing w:val="-6"/>
          <w:sz w:val="26"/>
          <w:szCs w:val="26"/>
        </w:rPr>
        <w:t xml:space="preserve"> </w:t>
      </w:r>
      <w:r w:rsidRPr="00B2244A">
        <w:rPr>
          <w:i/>
          <w:sz w:val="26"/>
          <w:szCs w:val="26"/>
        </w:rPr>
        <w:t>время)</w:t>
      </w:r>
    </w:p>
    <w:p w14:paraId="54CDBCF0" w14:textId="77777777" w:rsidR="00072F79" w:rsidRPr="00B2244A" w:rsidRDefault="00072F79" w:rsidP="00145D6B">
      <w:pPr>
        <w:tabs>
          <w:tab w:val="left" w:pos="5670"/>
          <w:tab w:val="left" w:pos="10206"/>
        </w:tabs>
        <w:spacing w:before="18"/>
        <w:ind w:firstLine="709"/>
        <w:jc w:val="both"/>
        <w:rPr>
          <w:i/>
          <w:sz w:val="26"/>
          <w:szCs w:val="26"/>
        </w:rPr>
      </w:pPr>
      <w:r w:rsidRPr="00B2244A">
        <w:rPr>
          <w:i/>
          <w:sz w:val="26"/>
          <w:szCs w:val="26"/>
        </w:rPr>
        <w:t>Запишите</w:t>
      </w:r>
      <w:r w:rsidRPr="00B2244A">
        <w:rPr>
          <w:i/>
          <w:spacing w:val="-2"/>
          <w:sz w:val="26"/>
          <w:szCs w:val="26"/>
        </w:rPr>
        <w:t xml:space="preserve"> </w:t>
      </w:r>
      <w:r w:rsidRPr="00B2244A">
        <w:rPr>
          <w:i/>
          <w:sz w:val="26"/>
          <w:szCs w:val="26"/>
        </w:rPr>
        <w:t>на</w:t>
      </w:r>
      <w:r w:rsidRPr="00B2244A">
        <w:rPr>
          <w:i/>
          <w:spacing w:val="-5"/>
          <w:sz w:val="26"/>
          <w:szCs w:val="26"/>
        </w:rPr>
        <w:t xml:space="preserve"> </w:t>
      </w:r>
      <w:r w:rsidRPr="00B2244A">
        <w:rPr>
          <w:i/>
          <w:sz w:val="26"/>
          <w:szCs w:val="26"/>
        </w:rPr>
        <w:t>доске</w:t>
      </w:r>
      <w:r w:rsidRPr="00B2244A">
        <w:rPr>
          <w:i/>
          <w:spacing w:val="-5"/>
          <w:sz w:val="26"/>
          <w:szCs w:val="26"/>
        </w:rPr>
        <w:t xml:space="preserve"> </w:t>
      </w:r>
      <w:r w:rsidRPr="00B2244A">
        <w:rPr>
          <w:i/>
          <w:sz w:val="26"/>
          <w:szCs w:val="26"/>
        </w:rPr>
        <w:t>время</w:t>
      </w:r>
      <w:r w:rsidRPr="00B2244A">
        <w:rPr>
          <w:i/>
          <w:spacing w:val="-5"/>
          <w:sz w:val="26"/>
          <w:szCs w:val="26"/>
        </w:rPr>
        <w:t xml:space="preserve"> </w:t>
      </w:r>
      <w:r w:rsidRPr="00B2244A">
        <w:rPr>
          <w:i/>
          <w:sz w:val="26"/>
          <w:szCs w:val="26"/>
        </w:rPr>
        <w:t>начала</w:t>
      </w:r>
      <w:r w:rsidRPr="00B2244A">
        <w:rPr>
          <w:i/>
          <w:spacing w:val="-4"/>
          <w:sz w:val="26"/>
          <w:szCs w:val="26"/>
        </w:rPr>
        <w:t xml:space="preserve"> </w:t>
      </w:r>
      <w:r w:rsidRPr="00B2244A">
        <w:rPr>
          <w:i/>
          <w:sz w:val="26"/>
          <w:szCs w:val="26"/>
        </w:rPr>
        <w:t>и</w:t>
      </w:r>
      <w:r w:rsidRPr="00B2244A">
        <w:rPr>
          <w:i/>
          <w:spacing w:val="-3"/>
          <w:sz w:val="26"/>
          <w:szCs w:val="26"/>
        </w:rPr>
        <w:t xml:space="preserve"> </w:t>
      </w:r>
      <w:r w:rsidRPr="00B2244A">
        <w:rPr>
          <w:i/>
          <w:sz w:val="26"/>
          <w:szCs w:val="26"/>
        </w:rPr>
        <w:t>окончания</w:t>
      </w:r>
      <w:r w:rsidRPr="00B2244A">
        <w:rPr>
          <w:i/>
          <w:spacing w:val="-5"/>
          <w:sz w:val="26"/>
          <w:szCs w:val="26"/>
        </w:rPr>
        <w:t xml:space="preserve"> </w:t>
      </w:r>
      <w:r w:rsidRPr="00B2244A">
        <w:rPr>
          <w:i/>
          <w:sz w:val="26"/>
          <w:szCs w:val="26"/>
        </w:rPr>
        <w:t>выполнения</w:t>
      </w:r>
      <w:r w:rsidRPr="00B2244A">
        <w:rPr>
          <w:i/>
          <w:spacing w:val="-3"/>
          <w:sz w:val="26"/>
          <w:szCs w:val="26"/>
        </w:rPr>
        <w:t xml:space="preserve"> </w:t>
      </w:r>
      <w:r w:rsidRPr="00B2244A">
        <w:rPr>
          <w:i/>
          <w:sz w:val="26"/>
          <w:szCs w:val="26"/>
        </w:rPr>
        <w:t>экзаменационной</w:t>
      </w:r>
      <w:r w:rsidRPr="00B2244A">
        <w:rPr>
          <w:i/>
          <w:spacing w:val="-5"/>
          <w:sz w:val="26"/>
          <w:szCs w:val="26"/>
        </w:rPr>
        <w:t xml:space="preserve"> </w:t>
      </w:r>
      <w:r w:rsidRPr="00B2244A">
        <w:rPr>
          <w:i/>
          <w:sz w:val="26"/>
          <w:szCs w:val="26"/>
        </w:rPr>
        <w:t>работы.</w:t>
      </w:r>
    </w:p>
    <w:p w14:paraId="73D62D6F" w14:textId="77777777" w:rsidR="00072F79" w:rsidRPr="00B2244A" w:rsidRDefault="00072F79" w:rsidP="00145D6B">
      <w:pPr>
        <w:tabs>
          <w:tab w:val="left" w:pos="5670"/>
          <w:tab w:val="left" w:pos="10206"/>
        </w:tabs>
        <w:spacing w:before="1"/>
        <w:ind w:firstLine="709"/>
        <w:jc w:val="both"/>
        <w:rPr>
          <w:i/>
          <w:sz w:val="26"/>
          <w:szCs w:val="26"/>
        </w:rPr>
      </w:pPr>
      <w:r w:rsidRPr="00B2244A">
        <w:rPr>
          <w:i/>
          <w:sz w:val="26"/>
          <w:szCs w:val="26"/>
        </w:rPr>
        <w:t>Время, отведенное на настройку необходимых технических средств, используемых</w:t>
      </w:r>
      <w:r w:rsidRPr="00B2244A">
        <w:rPr>
          <w:i/>
          <w:spacing w:val="1"/>
          <w:sz w:val="26"/>
          <w:szCs w:val="26"/>
        </w:rPr>
        <w:t xml:space="preserve"> </w:t>
      </w:r>
      <w:r w:rsidRPr="00B2244A">
        <w:rPr>
          <w:i/>
          <w:sz w:val="26"/>
          <w:szCs w:val="26"/>
        </w:rPr>
        <w:t>при</w:t>
      </w:r>
      <w:r w:rsidRPr="00B2244A">
        <w:rPr>
          <w:i/>
          <w:spacing w:val="1"/>
          <w:sz w:val="26"/>
          <w:szCs w:val="26"/>
        </w:rPr>
        <w:t xml:space="preserve"> </w:t>
      </w:r>
      <w:r w:rsidRPr="00B2244A">
        <w:rPr>
          <w:i/>
          <w:sz w:val="26"/>
          <w:szCs w:val="26"/>
        </w:rPr>
        <w:t>проведении</w:t>
      </w:r>
      <w:r w:rsidRPr="00B2244A">
        <w:rPr>
          <w:i/>
          <w:spacing w:val="1"/>
          <w:sz w:val="26"/>
          <w:szCs w:val="26"/>
        </w:rPr>
        <w:t xml:space="preserve"> </w:t>
      </w:r>
      <w:r w:rsidRPr="00B2244A">
        <w:rPr>
          <w:i/>
          <w:sz w:val="26"/>
          <w:szCs w:val="26"/>
        </w:rPr>
        <w:t>экзаменов,</w:t>
      </w:r>
      <w:r w:rsidRPr="00B2244A">
        <w:rPr>
          <w:i/>
          <w:spacing w:val="1"/>
          <w:sz w:val="26"/>
          <w:szCs w:val="26"/>
        </w:rPr>
        <w:t xml:space="preserve"> </w:t>
      </w:r>
      <w:r w:rsidRPr="00B2244A">
        <w:rPr>
          <w:i/>
          <w:sz w:val="26"/>
          <w:szCs w:val="26"/>
        </w:rPr>
        <w:t>инструктаж</w:t>
      </w:r>
      <w:r w:rsidRPr="00B2244A">
        <w:rPr>
          <w:i/>
          <w:spacing w:val="1"/>
          <w:sz w:val="26"/>
          <w:szCs w:val="26"/>
        </w:rPr>
        <w:t xml:space="preserve"> </w:t>
      </w:r>
      <w:r w:rsidRPr="00B2244A">
        <w:rPr>
          <w:i/>
          <w:sz w:val="26"/>
          <w:szCs w:val="26"/>
        </w:rPr>
        <w:t>участников</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печать</w:t>
      </w:r>
      <w:r w:rsidRPr="00B2244A">
        <w:rPr>
          <w:i/>
          <w:spacing w:val="1"/>
          <w:sz w:val="26"/>
          <w:szCs w:val="26"/>
        </w:rPr>
        <w:t xml:space="preserve"> </w:t>
      </w:r>
      <w:r w:rsidRPr="00B2244A">
        <w:rPr>
          <w:i/>
          <w:sz w:val="26"/>
          <w:szCs w:val="26"/>
        </w:rPr>
        <w:t>ЭМ</w:t>
      </w:r>
      <w:r w:rsidRPr="00B2244A">
        <w:rPr>
          <w:i/>
          <w:spacing w:val="1"/>
          <w:sz w:val="26"/>
          <w:szCs w:val="26"/>
        </w:rPr>
        <w:t xml:space="preserve"> </w:t>
      </w:r>
      <w:r w:rsidRPr="00B2244A">
        <w:rPr>
          <w:i/>
          <w:sz w:val="26"/>
          <w:szCs w:val="26"/>
        </w:rPr>
        <w:t>(в</w:t>
      </w:r>
      <w:r w:rsidRPr="00B2244A">
        <w:rPr>
          <w:i/>
          <w:spacing w:val="1"/>
          <w:sz w:val="26"/>
          <w:szCs w:val="26"/>
        </w:rPr>
        <w:t xml:space="preserve"> </w:t>
      </w:r>
      <w:r w:rsidRPr="00B2244A">
        <w:rPr>
          <w:i/>
          <w:sz w:val="26"/>
          <w:szCs w:val="26"/>
        </w:rPr>
        <w:t>случае,</w:t>
      </w:r>
      <w:r w:rsidRPr="00B2244A">
        <w:rPr>
          <w:i/>
          <w:spacing w:val="65"/>
          <w:sz w:val="26"/>
          <w:szCs w:val="26"/>
        </w:rPr>
        <w:t xml:space="preserve"> </w:t>
      </w:r>
      <w:r w:rsidRPr="00B2244A">
        <w:rPr>
          <w:i/>
          <w:sz w:val="26"/>
          <w:szCs w:val="26"/>
        </w:rPr>
        <w:t>если</w:t>
      </w:r>
      <w:r w:rsidRPr="00B2244A">
        <w:rPr>
          <w:i/>
          <w:spacing w:val="1"/>
          <w:sz w:val="26"/>
          <w:szCs w:val="26"/>
        </w:rPr>
        <w:t xml:space="preserve"> </w:t>
      </w:r>
      <w:r w:rsidRPr="00B2244A">
        <w:rPr>
          <w:i/>
          <w:sz w:val="26"/>
          <w:szCs w:val="26"/>
        </w:rPr>
        <w:t>такое</w:t>
      </w:r>
      <w:r w:rsidRPr="00B2244A">
        <w:rPr>
          <w:i/>
          <w:spacing w:val="1"/>
          <w:sz w:val="26"/>
          <w:szCs w:val="26"/>
        </w:rPr>
        <w:t xml:space="preserve"> </w:t>
      </w:r>
      <w:r w:rsidRPr="00B2244A">
        <w:rPr>
          <w:i/>
          <w:sz w:val="26"/>
          <w:szCs w:val="26"/>
        </w:rPr>
        <w:t>решение</w:t>
      </w:r>
      <w:r w:rsidRPr="00B2244A">
        <w:rPr>
          <w:i/>
          <w:spacing w:val="1"/>
          <w:sz w:val="26"/>
          <w:szCs w:val="26"/>
        </w:rPr>
        <w:t xml:space="preserve"> </w:t>
      </w:r>
      <w:r w:rsidRPr="00B2244A">
        <w:rPr>
          <w:i/>
          <w:sz w:val="26"/>
          <w:szCs w:val="26"/>
        </w:rPr>
        <w:t>было</w:t>
      </w:r>
      <w:r w:rsidRPr="00B2244A">
        <w:rPr>
          <w:i/>
          <w:spacing w:val="1"/>
          <w:sz w:val="26"/>
          <w:szCs w:val="26"/>
        </w:rPr>
        <w:t xml:space="preserve"> </w:t>
      </w:r>
      <w:r w:rsidRPr="00B2244A">
        <w:rPr>
          <w:i/>
          <w:sz w:val="26"/>
          <w:szCs w:val="26"/>
        </w:rPr>
        <w:t>принято</w:t>
      </w:r>
      <w:r w:rsidRPr="00B2244A">
        <w:rPr>
          <w:i/>
          <w:spacing w:val="1"/>
          <w:sz w:val="26"/>
          <w:szCs w:val="26"/>
        </w:rPr>
        <w:t xml:space="preserve"> </w:t>
      </w:r>
      <w:r w:rsidRPr="00B2244A">
        <w:rPr>
          <w:i/>
          <w:sz w:val="26"/>
          <w:szCs w:val="26"/>
        </w:rPr>
        <w:t>ОИВ),</w:t>
      </w:r>
      <w:r w:rsidRPr="00B2244A">
        <w:rPr>
          <w:i/>
          <w:spacing w:val="1"/>
          <w:sz w:val="26"/>
          <w:szCs w:val="26"/>
        </w:rPr>
        <w:t xml:space="preserve"> </w:t>
      </w:r>
      <w:r w:rsidRPr="00B2244A">
        <w:rPr>
          <w:i/>
          <w:sz w:val="26"/>
          <w:szCs w:val="26"/>
        </w:rPr>
        <w:t>выдачу</w:t>
      </w:r>
      <w:r w:rsidRPr="00B2244A">
        <w:rPr>
          <w:i/>
          <w:spacing w:val="1"/>
          <w:sz w:val="26"/>
          <w:szCs w:val="26"/>
        </w:rPr>
        <w:t xml:space="preserve"> </w:t>
      </w:r>
      <w:r w:rsidRPr="00B2244A">
        <w:rPr>
          <w:i/>
          <w:sz w:val="26"/>
          <w:szCs w:val="26"/>
        </w:rPr>
        <w:t>участникам</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ЭМ,</w:t>
      </w:r>
      <w:r w:rsidRPr="00B2244A">
        <w:rPr>
          <w:i/>
          <w:spacing w:val="1"/>
          <w:sz w:val="26"/>
          <w:szCs w:val="26"/>
        </w:rPr>
        <w:t xml:space="preserve"> </w:t>
      </w:r>
      <w:r w:rsidRPr="00B2244A">
        <w:rPr>
          <w:i/>
          <w:sz w:val="26"/>
          <w:szCs w:val="26"/>
        </w:rPr>
        <w:t>черновиков</w:t>
      </w:r>
      <w:r w:rsidRPr="00B2244A">
        <w:rPr>
          <w:i/>
          <w:spacing w:val="1"/>
          <w:sz w:val="26"/>
          <w:szCs w:val="26"/>
        </w:rPr>
        <w:t xml:space="preserve"> </w:t>
      </w:r>
      <w:r w:rsidRPr="00B2244A">
        <w:rPr>
          <w:i/>
          <w:sz w:val="26"/>
          <w:szCs w:val="26"/>
        </w:rPr>
        <w:t>(за</w:t>
      </w:r>
      <w:r w:rsidRPr="00B2244A">
        <w:rPr>
          <w:i/>
          <w:spacing w:val="1"/>
          <w:sz w:val="26"/>
          <w:szCs w:val="26"/>
        </w:rPr>
        <w:t xml:space="preserve"> </w:t>
      </w:r>
      <w:r w:rsidRPr="00B2244A">
        <w:rPr>
          <w:i/>
          <w:sz w:val="26"/>
          <w:szCs w:val="26"/>
        </w:rPr>
        <w:t>исключением</w:t>
      </w:r>
      <w:r w:rsidRPr="00B2244A">
        <w:rPr>
          <w:i/>
          <w:spacing w:val="1"/>
          <w:sz w:val="26"/>
          <w:szCs w:val="26"/>
        </w:rPr>
        <w:t xml:space="preserve"> </w:t>
      </w:r>
      <w:r w:rsidRPr="00B2244A">
        <w:rPr>
          <w:i/>
          <w:sz w:val="26"/>
          <w:szCs w:val="26"/>
        </w:rPr>
        <w:t>дополнительных</w:t>
      </w:r>
      <w:r w:rsidRPr="00B2244A">
        <w:rPr>
          <w:i/>
          <w:spacing w:val="1"/>
          <w:sz w:val="26"/>
          <w:szCs w:val="26"/>
        </w:rPr>
        <w:t xml:space="preserve"> </w:t>
      </w:r>
      <w:r w:rsidRPr="00B2244A">
        <w:rPr>
          <w:i/>
          <w:sz w:val="26"/>
          <w:szCs w:val="26"/>
        </w:rPr>
        <w:t>бланков</w:t>
      </w:r>
      <w:r w:rsidRPr="00B2244A">
        <w:rPr>
          <w:i/>
          <w:spacing w:val="1"/>
          <w:sz w:val="26"/>
          <w:szCs w:val="26"/>
        </w:rPr>
        <w:t xml:space="preserve"> </w:t>
      </w:r>
      <w:r w:rsidRPr="00B2244A">
        <w:rPr>
          <w:i/>
          <w:sz w:val="26"/>
          <w:szCs w:val="26"/>
        </w:rPr>
        <w:t>и</w:t>
      </w:r>
      <w:r w:rsidRPr="00B2244A">
        <w:rPr>
          <w:i/>
          <w:spacing w:val="1"/>
          <w:sz w:val="26"/>
          <w:szCs w:val="26"/>
        </w:rPr>
        <w:t xml:space="preserve"> </w:t>
      </w:r>
      <w:r w:rsidRPr="00B2244A">
        <w:rPr>
          <w:i/>
          <w:sz w:val="26"/>
          <w:szCs w:val="26"/>
        </w:rPr>
        <w:t>черновиков,</w:t>
      </w:r>
      <w:r w:rsidRPr="00B2244A">
        <w:rPr>
          <w:i/>
          <w:spacing w:val="1"/>
          <w:sz w:val="26"/>
          <w:szCs w:val="26"/>
        </w:rPr>
        <w:t xml:space="preserve"> </w:t>
      </w:r>
      <w:r w:rsidRPr="00B2244A">
        <w:rPr>
          <w:i/>
          <w:sz w:val="26"/>
          <w:szCs w:val="26"/>
        </w:rPr>
        <w:t>выдаваемых</w:t>
      </w:r>
      <w:r w:rsidRPr="00B2244A">
        <w:rPr>
          <w:i/>
          <w:spacing w:val="1"/>
          <w:sz w:val="26"/>
          <w:szCs w:val="26"/>
        </w:rPr>
        <w:t xml:space="preserve"> </w:t>
      </w:r>
      <w:r w:rsidRPr="00B2244A">
        <w:rPr>
          <w:i/>
          <w:sz w:val="26"/>
          <w:szCs w:val="26"/>
        </w:rPr>
        <w:t>во</w:t>
      </w:r>
      <w:r w:rsidRPr="00B2244A">
        <w:rPr>
          <w:i/>
          <w:spacing w:val="1"/>
          <w:sz w:val="26"/>
          <w:szCs w:val="26"/>
        </w:rPr>
        <w:t xml:space="preserve"> </w:t>
      </w:r>
      <w:r w:rsidRPr="00B2244A">
        <w:rPr>
          <w:i/>
          <w:sz w:val="26"/>
          <w:szCs w:val="26"/>
        </w:rPr>
        <w:t>время</w:t>
      </w:r>
      <w:r w:rsidRPr="00B2244A">
        <w:rPr>
          <w:i/>
          <w:spacing w:val="1"/>
          <w:sz w:val="26"/>
          <w:szCs w:val="26"/>
        </w:rPr>
        <w:t xml:space="preserve"> </w:t>
      </w:r>
      <w:r w:rsidRPr="00B2244A">
        <w:rPr>
          <w:i/>
          <w:sz w:val="26"/>
          <w:szCs w:val="26"/>
        </w:rPr>
        <w:t>проведения</w:t>
      </w:r>
      <w:r w:rsidRPr="00B2244A">
        <w:rPr>
          <w:i/>
          <w:spacing w:val="1"/>
          <w:sz w:val="26"/>
          <w:szCs w:val="26"/>
        </w:rPr>
        <w:t xml:space="preserve"> </w:t>
      </w:r>
      <w:r w:rsidRPr="00B2244A">
        <w:rPr>
          <w:i/>
          <w:sz w:val="26"/>
          <w:szCs w:val="26"/>
        </w:rPr>
        <w:t>экзамена),</w:t>
      </w:r>
      <w:r w:rsidRPr="00B2244A">
        <w:rPr>
          <w:i/>
          <w:spacing w:val="40"/>
          <w:sz w:val="26"/>
          <w:szCs w:val="26"/>
        </w:rPr>
        <w:t xml:space="preserve"> </w:t>
      </w:r>
      <w:r w:rsidRPr="00B2244A">
        <w:rPr>
          <w:i/>
          <w:sz w:val="26"/>
          <w:szCs w:val="26"/>
        </w:rPr>
        <w:t>заполнение</w:t>
      </w:r>
      <w:r w:rsidRPr="00B2244A">
        <w:rPr>
          <w:i/>
          <w:spacing w:val="42"/>
          <w:sz w:val="26"/>
          <w:szCs w:val="26"/>
        </w:rPr>
        <w:t xml:space="preserve"> </w:t>
      </w:r>
      <w:r w:rsidRPr="00B2244A">
        <w:rPr>
          <w:i/>
          <w:sz w:val="26"/>
          <w:szCs w:val="26"/>
        </w:rPr>
        <w:t>участниками</w:t>
      </w:r>
      <w:r w:rsidRPr="00B2244A">
        <w:rPr>
          <w:i/>
          <w:spacing w:val="41"/>
          <w:sz w:val="26"/>
          <w:szCs w:val="26"/>
        </w:rPr>
        <w:t xml:space="preserve"> </w:t>
      </w:r>
      <w:r w:rsidRPr="00B2244A">
        <w:rPr>
          <w:i/>
          <w:sz w:val="26"/>
          <w:szCs w:val="26"/>
        </w:rPr>
        <w:t>ГИА</w:t>
      </w:r>
      <w:r w:rsidRPr="00B2244A">
        <w:rPr>
          <w:i/>
          <w:spacing w:val="42"/>
          <w:sz w:val="26"/>
          <w:szCs w:val="26"/>
        </w:rPr>
        <w:t xml:space="preserve"> </w:t>
      </w:r>
      <w:r w:rsidRPr="00B2244A">
        <w:rPr>
          <w:i/>
          <w:sz w:val="26"/>
          <w:szCs w:val="26"/>
        </w:rPr>
        <w:t>регистрационных</w:t>
      </w:r>
      <w:r w:rsidRPr="00B2244A">
        <w:rPr>
          <w:i/>
          <w:spacing w:val="42"/>
          <w:sz w:val="26"/>
          <w:szCs w:val="26"/>
        </w:rPr>
        <w:t xml:space="preserve"> </w:t>
      </w:r>
      <w:r w:rsidRPr="00B2244A">
        <w:rPr>
          <w:i/>
          <w:sz w:val="26"/>
          <w:szCs w:val="26"/>
        </w:rPr>
        <w:t>полей</w:t>
      </w:r>
      <w:r w:rsidRPr="00B2244A">
        <w:rPr>
          <w:i/>
          <w:spacing w:val="40"/>
          <w:sz w:val="26"/>
          <w:szCs w:val="26"/>
        </w:rPr>
        <w:t xml:space="preserve"> </w:t>
      </w:r>
      <w:r w:rsidRPr="00B2244A">
        <w:rPr>
          <w:i/>
          <w:sz w:val="26"/>
          <w:szCs w:val="26"/>
        </w:rPr>
        <w:t>бланков,</w:t>
      </w:r>
      <w:r w:rsidRPr="00B2244A">
        <w:rPr>
          <w:i/>
          <w:spacing w:val="41"/>
          <w:sz w:val="26"/>
          <w:szCs w:val="26"/>
        </w:rPr>
        <w:t xml:space="preserve"> </w:t>
      </w:r>
      <w:r w:rsidRPr="00B2244A">
        <w:rPr>
          <w:i/>
          <w:sz w:val="26"/>
          <w:szCs w:val="26"/>
        </w:rPr>
        <w:t>а</w:t>
      </w:r>
      <w:r w:rsidRPr="00B2244A">
        <w:rPr>
          <w:i/>
          <w:spacing w:val="38"/>
          <w:sz w:val="26"/>
          <w:szCs w:val="26"/>
        </w:rPr>
        <w:t xml:space="preserve"> </w:t>
      </w:r>
      <w:r w:rsidRPr="00B2244A">
        <w:rPr>
          <w:i/>
          <w:sz w:val="26"/>
          <w:szCs w:val="26"/>
        </w:rPr>
        <w:t>также перенос</w:t>
      </w:r>
      <w:r w:rsidRPr="00B2244A">
        <w:rPr>
          <w:i/>
          <w:spacing w:val="1"/>
          <w:sz w:val="26"/>
          <w:szCs w:val="26"/>
        </w:rPr>
        <w:t xml:space="preserve"> </w:t>
      </w:r>
      <w:r w:rsidRPr="00B2244A">
        <w:rPr>
          <w:i/>
          <w:sz w:val="26"/>
          <w:szCs w:val="26"/>
        </w:rPr>
        <w:t>ассистентом</w:t>
      </w:r>
      <w:r w:rsidRPr="00B2244A">
        <w:rPr>
          <w:i/>
          <w:spacing w:val="1"/>
          <w:sz w:val="26"/>
          <w:szCs w:val="26"/>
        </w:rPr>
        <w:t xml:space="preserve"> </w:t>
      </w:r>
      <w:r w:rsidRPr="00B2244A">
        <w:rPr>
          <w:i/>
          <w:sz w:val="26"/>
          <w:szCs w:val="26"/>
        </w:rPr>
        <w:t>ответов</w:t>
      </w:r>
      <w:r w:rsidRPr="00B2244A">
        <w:rPr>
          <w:i/>
          <w:spacing w:val="1"/>
          <w:sz w:val="26"/>
          <w:szCs w:val="26"/>
        </w:rPr>
        <w:t xml:space="preserve"> </w:t>
      </w:r>
      <w:r w:rsidRPr="00B2244A">
        <w:rPr>
          <w:i/>
          <w:sz w:val="26"/>
          <w:szCs w:val="26"/>
        </w:rPr>
        <w:t>участников</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с</w:t>
      </w:r>
      <w:r w:rsidRPr="00B2244A">
        <w:rPr>
          <w:i/>
          <w:spacing w:val="1"/>
          <w:sz w:val="26"/>
          <w:szCs w:val="26"/>
        </w:rPr>
        <w:t xml:space="preserve"> </w:t>
      </w:r>
      <w:r w:rsidRPr="00B2244A">
        <w:rPr>
          <w:i/>
          <w:sz w:val="26"/>
          <w:szCs w:val="26"/>
        </w:rPr>
        <w:t>ОВЗ,</w:t>
      </w:r>
      <w:r w:rsidRPr="00B2244A">
        <w:rPr>
          <w:i/>
          <w:spacing w:val="1"/>
          <w:sz w:val="26"/>
          <w:szCs w:val="26"/>
        </w:rPr>
        <w:t xml:space="preserve"> </w:t>
      </w:r>
      <w:r w:rsidRPr="00B2244A">
        <w:rPr>
          <w:i/>
          <w:sz w:val="26"/>
          <w:szCs w:val="26"/>
        </w:rPr>
        <w:t>участников</w:t>
      </w:r>
      <w:r w:rsidRPr="00B2244A">
        <w:rPr>
          <w:i/>
          <w:spacing w:val="1"/>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w:t>
      </w:r>
      <w:r w:rsidRPr="00B2244A">
        <w:rPr>
          <w:i/>
          <w:spacing w:val="1"/>
          <w:sz w:val="26"/>
          <w:szCs w:val="26"/>
        </w:rPr>
        <w:t xml:space="preserve"> </w:t>
      </w:r>
      <w:r w:rsidRPr="00B2244A">
        <w:rPr>
          <w:i/>
          <w:sz w:val="26"/>
          <w:szCs w:val="26"/>
        </w:rPr>
        <w:t>детей-</w:t>
      </w:r>
      <w:r w:rsidRPr="00B2244A">
        <w:rPr>
          <w:i/>
          <w:spacing w:val="1"/>
          <w:sz w:val="26"/>
          <w:szCs w:val="26"/>
        </w:rPr>
        <w:t xml:space="preserve"> </w:t>
      </w:r>
      <w:r w:rsidRPr="00B2244A">
        <w:rPr>
          <w:i/>
          <w:sz w:val="26"/>
          <w:szCs w:val="26"/>
        </w:rPr>
        <w:t>инвалидов и инвалидов в бланки, в общее время выполнения экзаменационной работы не</w:t>
      </w:r>
      <w:r w:rsidRPr="00B2244A">
        <w:rPr>
          <w:i/>
          <w:spacing w:val="1"/>
          <w:sz w:val="26"/>
          <w:szCs w:val="26"/>
        </w:rPr>
        <w:t xml:space="preserve"> </w:t>
      </w:r>
      <w:r w:rsidRPr="00B2244A">
        <w:rPr>
          <w:i/>
          <w:sz w:val="26"/>
          <w:szCs w:val="26"/>
        </w:rPr>
        <w:t>включается.</w:t>
      </w:r>
    </w:p>
    <w:p w14:paraId="7A99EAE4" w14:textId="77777777" w:rsidR="00072F79" w:rsidRPr="00B2244A" w:rsidRDefault="00072F79" w:rsidP="00145D6B">
      <w:pPr>
        <w:tabs>
          <w:tab w:val="left" w:pos="10206"/>
        </w:tabs>
        <w:ind w:firstLine="709"/>
        <w:rPr>
          <w:b/>
          <w:sz w:val="26"/>
          <w:szCs w:val="26"/>
        </w:rPr>
      </w:pPr>
      <w:bookmarkStart w:id="173" w:name="_Toc193382332"/>
      <w:bookmarkStart w:id="174" w:name="_Toc193382488"/>
      <w:bookmarkStart w:id="175" w:name="_Toc193382633"/>
      <w:bookmarkStart w:id="176" w:name="_Toc193787338"/>
      <w:r w:rsidRPr="00B2244A">
        <w:rPr>
          <w:b/>
          <w:sz w:val="26"/>
          <w:szCs w:val="26"/>
        </w:rPr>
        <w:t>Вы</w:t>
      </w:r>
      <w:r w:rsidRPr="00B2244A">
        <w:rPr>
          <w:b/>
          <w:spacing w:val="-6"/>
          <w:sz w:val="26"/>
          <w:szCs w:val="26"/>
        </w:rPr>
        <w:t xml:space="preserve"> </w:t>
      </w:r>
      <w:r w:rsidRPr="00B2244A">
        <w:rPr>
          <w:b/>
          <w:sz w:val="26"/>
          <w:szCs w:val="26"/>
        </w:rPr>
        <w:t>можете</w:t>
      </w:r>
      <w:r w:rsidRPr="00B2244A">
        <w:rPr>
          <w:b/>
          <w:spacing w:val="-4"/>
          <w:sz w:val="26"/>
          <w:szCs w:val="26"/>
        </w:rPr>
        <w:t xml:space="preserve"> </w:t>
      </w:r>
      <w:r w:rsidRPr="00B2244A">
        <w:rPr>
          <w:b/>
          <w:sz w:val="26"/>
          <w:szCs w:val="26"/>
        </w:rPr>
        <w:t>приступать</w:t>
      </w:r>
      <w:r w:rsidRPr="00B2244A">
        <w:rPr>
          <w:b/>
          <w:spacing w:val="-2"/>
          <w:sz w:val="26"/>
          <w:szCs w:val="26"/>
        </w:rPr>
        <w:t xml:space="preserve"> </w:t>
      </w:r>
      <w:r w:rsidRPr="00B2244A">
        <w:rPr>
          <w:b/>
          <w:sz w:val="26"/>
          <w:szCs w:val="26"/>
        </w:rPr>
        <w:t>к</w:t>
      </w:r>
      <w:r w:rsidRPr="00B2244A">
        <w:rPr>
          <w:b/>
          <w:spacing w:val="-4"/>
          <w:sz w:val="26"/>
          <w:szCs w:val="26"/>
        </w:rPr>
        <w:t xml:space="preserve"> </w:t>
      </w:r>
      <w:r w:rsidRPr="00B2244A">
        <w:rPr>
          <w:b/>
          <w:sz w:val="26"/>
          <w:szCs w:val="26"/>
        </w:rPr>
        <w:t>выполнению</w:t>
      </w:r>
      <w:r w:rsidRPr="00B2244A">
        <w:rPr>
          <w:b/>
          <w:spacing w:val="-1"/>
          <w:sz w:val="26"/>
          <w:szCs w:val="26"/>
        </w:rPr>
        <w:t xml:space="preserve"> </w:t>
      </w:r>
      <w:r w:rsidRPr="00B2244A">
        <w:rPr>
          <w:b/>
          <w:sz w:val="26"/>
          <w:szCs w:val="26"/>
        </w:rPr>
        <w:t>заданий.</w:t>
      </w:r>
      <w:r w:rsidRPr="00B2244A">
        <w:rPr>
          <w:b/>
          <w:spacing w:val="-5"/>
          <w:sz w:val="26"/>
          <w:szCs w:val="26"/>
        </w:rPr>
        <w:t xml:space="preserve"> </w:t>
      </w:r>
      <w:r w:rsidRPr="00B2244A">
        <w:rPr>
          <w:b/>
          <w:sz w:val="26"/>
          <w:szCs w:val="26"/>
        </w:rPr>
        <w:t>Желаем</w:t>
      </w:r>
      <w:r w:rsidRPr="00B2244A">
        <w:rPr>
          <w:b/>
          <w:spacing w:val="-3"/>
          <w:sz w:val="26"/>
          <w:szCs w:val="26"/>
        </w:rPr>
        <w:t xml:space="preserve"> </w:t>
      </w:r>
      <w:r w:rsidRPr="00B2244A">
        <w:rPr>
          <w:b/>
          <w:sz w:val="26"/>
          <w:szCs w:val="26"/>
        </w:rPr>
        <w:t>удачи!</w:t>
      </w:r>
      <w:bookmarkEnd w:id="173"/>
      <w:bookmarkEnd w:id="174"/>
      <w:bookmarkEnd w:id="175"/>
      <w:bookmarkEnd w:id="176"/>
    </w:p>
    <w:p w14:paraId="7DD5187F" w14:textId="77777777" w:rsidR="00072F79" w:rsidRPr="00B2244A" w:rsidRDefault="00072F79" w:rsidP="00145D6B">
      <w:pPr>
        <w:tabs>
          <w:tab w:val="left" w:pos="5670"/>
          <w:tab w:val="left" w:pos="10206"/>
        </w:tabs>
        <w:spacing w:before="8"/>
        <w:ind w:firstLine="709"/>
        <w:jc w:val="both"/>
        <w:rPr>
          <w:i/>
          <w:sz w:val="26"/>
          <w:szCs w:val="26"/>
        </w:rPr>
      </w:pPr>
      <w:r w:rsidRPr="00B2244A">
        <w:rPr>
          <w:i/>
          <w:sz w:val="26"/>
          <w:szCs w:val="26"/>
        </w:rPr>
        <w:t>За</w:t>
      </w:r>
      <w:r w:rsidRPr="00B2244A">
        <w:rPr>
          <w:i/>
          <w:spacing w:val="46"/>
          <w:sz w:val="26"/>
          <w:szCs w:val="26"/>
        </w:rPr>
        <w:t xml:space="preserve"> </w:t>
      </w:r>
      <w:r w:rsidRPr="00B2244A">
        <w:rPr>
          <w:i/>
          <w:sz w:val="26"/>
          <w:szCs w:val="26"/>
        </w:rPr>
        <w:t>30</w:t>
      </w:r>
      <w:r w:rsidRPr="00B2244A">
        <w:rPr>
          <w:i/>
          <w:spacing w:val="46"/>
          <w:sz w:val="26"/>
          <w:szCs w:val="26"/>
        </w:rPr>
        <w:t xml:space="preserve"> </w:t>
      </w:r>
      <w:r w:rsidRPr="00B2244A">
        <w:rPr>
          <w:i/>
          <w:sz w:val="26"/>
          <w:szCs w:val="26"/>
        </w:rPr>
        <w:t>минут</w:t>
      </w:r>
      <w:r w:rsidRPr="00B2244A">
        <w:rPr>
          <w:i/>
          <w:spacing w:val="49"/>
          <w:sz w:val="26"/>
          <w:szCs w:val="26"/>
        </w:rPr>
        <w:t xml:space="preserve"> </w:t>
      </w:r>
      <w:r w:rsidRPr="00B2244A">
        <w:rPr>
          <w:i/>
          <w:sz w:val="26"/>
          <w:szCs w:val="26"/>
        </w:rPr>
        <w:t>до</w:t>
      </w:r>
      <w:r w:rsidRPr="00B2244A">
        <w:rPr>
          <w:i/>
          <w:spacing w:val="49"/>
          <w:sz w:val="26"/>
          <w:szCs w:val="26"/>
        </w:rPr>
        <w:t xml:space="preserve"> </w:t>
      </w:r>
      <w:r w:rsidRPr="00B2244A">
        <w:rPr>
          <w:i/>
          <w:sz w:val="26"/>
          <w:szCs w:val="26"/>
        </w:rPr>
        <w:t>окончания</w:t>
      </w:r>
      <w:r w:rsidRPr="00B2244A">
        <w:rPr>
          <w:i/>
          <w:spacing w:val="46"/>
          <w:sz w:val="26"/>
          <w:szCs w:val="26"/>
        </w:rPr>
        <w:t xml:space="preserve"> </w:t>
      </w:r>
      <w:r w:rsidRPr="00B2244A">
        <w:rPr>
          <w:i/>
          <w:sz w:val="26"/>
          <w:szCs w:val="26"/>
        </w:rPr>
        <w:t>выполнения</w:t>
      </w:r>
      <w:r w:rsidRPr="00B2244A">
        <w:rPr>
          <w:i/>
          <w:spacing w:val="46"/>
          <w:sz w:val="26"/>
          <w:szCs w:val="26"/>
        </w:rPr>
        <w:t xml:space="preserve"> </w:t>
      </w:r>
      <w:r w:rsidRPr="00B2244A">
        <w:rPr>
          <w:i/>
          <w:sz w:val="26"/>
          <w:szCs w:val="26"/>
        </w:rPr>
        <w:t>экзаменационной</w:t>
      </w:r>
      <w:r w:rsidRPr="00B2244A">
        <w:rPr>
          <w:i/>
          <w:spacing w:val="60"/>
          <w:sz w:val="26"/>
          <w:szCs w:val="26"/>
        </w:rPr>
        <w:t xml:space="preserve"> </w:t>
      </w:r>
      <w:r w:rsidRPr="00B2244A">
        <w:rPr>
          <w:i/>
          <w:sz w:val="26"/>
          <w:szCs w:val="26"/>
        </w:rPr>
        <w:t>работы</w:t>
      </w:r>
      <w:r w:rsidRPr="00B2244A">
        <w:rPr>
          <w:i/>
          <w:spacing w:val="46"/>
          <w:sz w:val="26"/>
          <w:szCs w:val="26"/>
        </w:rPr>
        <w:t xml:space="preserve"> </w:t>
      </w:r>
      <w:r w:rsidRPr="00B2244A">
        <w:rPr>
          <w:i/>
          <w:sz w:val="26"/>
          <w:szCs w:val="26"/>
        </w:rPr>
        <w:t>необходимо</w:t>
      </w:r>
      <w:r w:rsidRPr="00B2244A">
        <w:rPr>
          <w:i/>
          <w:spacing w:val="-62"/>
          <w:sz w:val="26"/>
          <w:szCs w:val="26"/>
        </w:rPr>
        <w:t xml:space="preserve"> </w:t>
      </w:r>
      <w:r w:rsidRPr="00B2244A">
        <w:rPr>
          <w:i/>
          <w:sz w:val="26"/>
          <w:szCs w:val="26"/>
        </w:rPr>
        <w:t>объявить:</w:t>
      </w:r>
    </w:p>
    <w:p w14:paraId="7319C116" w14:textId="77777777" w:rsidR="00072F79" w:rsidRPr="00B2244A" w:rsidRDefault="00072F79" w:rsidP="00145D6B">
      <w:pPr>
        <w:tabs>
          <w:tab w:val="left" w:pos="10206"/>
        </w:tabs>
        <w:ind w:firstLine="709"/>
        <w:rPr>
          <w:b/>
          <w:sz w:val="26"/>
          <w:szCs w:val="26"/>
        </w:rPr>
      </w:pPr>
      <w:bookmarkStart w:id="177" w:name="_Toc193382333"/>
      <w:bookmarkStart w:id="178" w:name="_Toc193382489"/>
      <w:bookmarkStart w:id="179" w:name="_Toc193382634"/>
      <w:bookmarkStart w:id="180" w:name="_Toc193787339"/>
      <w:r w:rsidRPr="00B2244A">
        <w:rPr>
          <w:b/>
          <w:sz w:val="26"/>
          <w:szCs w:val="26"/>
        </w:rPr>
        <w:t>До</w:t>
      </w:r>
      <w:r w:rsidRPr="00B2244A">
        <w:rPr>
          <w:b/>
          <w:spacing w:val="-5"/>
          <w:sz w:val="26"/>
          <w:szCs w:val="26"/>
        </w:rPr>
        <w:t xml:space="preserve"> </w:t>
      </w:r>
      <w:r w:rsidRPr="00B2244A">
        <w:rPr>
          <w:b/>
          <w:sz w:val="26"/>
          <w:szCs w:val="26"/>
        </w:rPr>
        <w:t>окончания</w:t>
      </w:r>
      <w:r w:rsidRPr="00B2244A">
        <w:rPr>
          <w:b/>
          <w:spacing w:val="-6"/>
          <w:sz w:val="26"/>
          <w:szCs w:val="26"/>
        </w:rPr>
        <w:t xml:space="preserve"> </w:t>
      </w:r>
      <w:r w:rsidRPr="00B2244A">
        <w:rPr>
          <w:b/>
          <w:sz w:val="26"/>
          <w:szCs w:val="26"/>
        </w:rPr>
        <w:t>выполнения</w:t>
      </w:r>
      <w:r w:rsidRPr="00B2244A">
        <w:rPr>
          <w:b/>
          <w:spacing w:val="-5"/>
          <w:sz w:val="26"/>
          <w:szCs w:val="26"/>
        </w:rPr>
        <w:t xml:space="preserve"> </w:t>
      </w:r>
      <w:r w:rsidRPr="00B2244A">
        <w:rPr>
          <w:b/>
          <w:sz w:val="26"/>
          <w:szCs w:val="26"/>
        </w:rPr>
        <w:t>экзаменационной</w:t>
      </w:r>
      <w:r w:rsidRPr="00B2244A">
        <w:rPr>
          <w:b/>
          <w:spacing w:val="-3"/>
          <w:sz w:val="26"/>
          <w:szCs w:val="26"/>
        </w:rPr>
        <w:t xml:space="preserve"> </w:t>
      </w:r>
      <w:r w:rsidRPr="00B2244A">
        <w:rPr>
          <w:b/>
          <w:sz w:val="26"/>
          <w:szCs w:val="26"/>
        </w:rPr>
        <w:t>работы</w:t>
      </w:r>
      <w:r w:rsidRPr="00B2244A">
        <w:rPr>
          <w:b/>
          <w:spacing w:val="-6"/>
          <w:sz w:val="26"/>
          <w:szCs w:val="26"/>
        </w:rPr>
        <w:t xml:space="preserve"> </w:t>
      </w:r>
      <w:r w:rsidRPr="00B2244A">
        <w:rPr>
          <w:b/>
          <w:sz w:val="26"/>
          <w:szCs w:val="26"/>
        </w:rPr>
        <w:t>осталось</w:t>
      </w:r>
      <w:r w:rsidRPr="00B2244A">
        <w:rPr>
          <w:b/>
          <w:spacing w:val="-3"/>
          <w:sz w:val="26"/>
          <w:szCs w:val="26"/>
        </w:rPr>
        <w:t xml:space="preserve"> </w:t>
      </w:r>
      <w:r w:rsidRPr="00B2244A">
        <w:rPr>
          <w:b/>
          <w:sz w:val="26"/>
          <w:szCs w:val="26"/>
        </w:rPr>
        <w:t>30</w:t>
      </w:r>
      <w:r w:rsidRPr="00B2244A">
        <w:rPr>
          <w:b/>
          <w:spacing w:val="-4"/>
          <w:sz w:val="26"/>
          <w:szCs w:val="26"/>
        </w:rPr>
        <w:t xml:space="preserve"> </w:t>
      </w:r>
      <w:r w:rsidRPr="00B2244A">
        <w:rPr>
          <w:b/>
          <w:sz w:val="26"/>
          <w:szCs w:val="26"/>
        </w:rPr>
        <w:t>минут.</w:t>
      </w:r>
      <w:bookmarkEnd w:id="177"/>
      <w:bookmarkEnd w:id="178"/>
      <w:bookmarkEnd w:id="179"/>
      <w:bookmarkEnd w:id="180"/>
    </w:p>
    <w:p w14:paraId="3E115A0F" w14:textId="77777777" w:rsidR="00072F79" w:rsidRPr="00B2244A" w:rsidRDefault="00072F79" w:rsidP="00145D6B">
      <w:pPr>
        <w:tabs>
          <w:tab w:val="left" w:pos="5670"/>
          <w:tab w:val="left" w:pos="10206"/>
        </w:tabs>
        <w:spacing w:before="13"/>
        <w:ind w:firstLine="709"/>
        <w:jc w:val="both"/>
        <w:rPr>
          <w:b/>
          <w:sz w:val="26"/>
          <w:szCs w:val="26"/>
        </w:rPr>
      </w:pPr>
      <w:r w:rsidRPr="00B2244A">
        <w:rPr>
          <w:b/>
          <w:sz w:val="26"/>
          <w:szCs w:val="26"/>
        </w:rPr>
        <w:t>Не</w:t>
      </w:r>
      <w:r w:rsidRPr="00B2244A">
        <w:rPr>
          <w:b/>
          <w:spacing w:val="20"/>
          <w:sz w:val="26"/>
          <w:szCs w:val="26"/>
        </w:rPr>
        <w:t xml:space="preserve"> </w:t>
      </w:r>
      <w:r w:rsidRPr="00B2244A">
        <w:rPr>
          <w:b/>
          <w:sz w:val="26"/>
          <w:szCs w:val="26"/>
        </w:rPr>
        <w:t>забывайте</w:t>
      </w:r>
      <w:r w:rsidRPr="00B2244A">
        <w:rPr>
          <w:b/>
          <w:spacing w:val="23"/>
          <w:sz w:val="26"/>
          <w:szCs w:val="26"/>
        </w:rPr>
        <w:t xml:space="preserve"> </w:t>
      </w:r>
      <w:r w:rsidRPr="00B2244A">
        <w:rPr>
          <w:b/>
          <w:sz w:val="26"/>
          <w:szCs w:val="26"/>
        </w:rPr>
        <w:t>переносить</w:t>
      </w:r>
      <w:r w:rsidRPr="00B2244A">
        <w:rPr>
          <w:b/>
          <w:spacing w:val="22"/>
          <w:sz w:val="26"/>
          <w:szCs w:val="26"/>
        </w:rPr>
        <w:t xml:space="preserve"> </w:t>
      </w:r>
      <w:r w:rsidRPr="00B2244A">
        <w:rPr>
          <w:b/>
          <w:sz w:val="26"/>
          <w:szCs w:val="26"/>
        </w:rPr>
        <w:t>ответы</w:t>
      </w:r>
      <w:r w:rsidRPr="00B2244A">
        <w:rPr>
          <w:b/>
          <w:spacing w:val="19"/>
          <w:sz w:val="26"/>
          <w:szCs w:val="26"/>
        </w:rPr>
        <w:t xml:space="preserve"> </w:t>
      </w:r>
      <w:r w:rsidRPr="00B2244A">
        <w:rPr>
          <w:b/>
          <w:sz w:val="26"/>
          <w:szCs w:val="26"/>
        </w:rPr>
        <w:t>из</w:t>
      </w:r>
      <w:r w:rsidRPr="00B2244A">
        <w:rPr>
          <w:b/>
          <w:spacing w:val="20"/>
          <w:sz w:val="26"/>
          <w:szCs w:val="26"/>
        </w:rPr>
        <w:t xml:space="preserve"> </w:t>
      </w:r>
      <w:r w:rsidRPr="00B2244A">
        <w:rPr>
          <w:b/>
          <w:sz w:val="26"/>
          <w:szCs w:val="26"/>
        </w:rPr>
        <w:t>КИМ</w:t>
      </w:r>
      <w:r w:rsidRPr="00B2244A">
        <w:rPr>
          <w:b/>
          <w:spacing w:val="21"/>
          <w:sz w:val="26"/>
          <w:szCs w:val="26"/>
        </w:rPr>
        <w:t xml:space="preserve"> </w:t>
      </w:r>
      <w:r w:rsidRPr="00B2244A">
        <w:rPr>
          <w:b/>
          <w:sz w:val="26"/>
          <w:szCs w:val="26"/>
        </w:rPr>
        <w:t>и</w:t>
      </w:r>
      <w:r w:rsidRPr="00B2244A">
        <w:rPr>
          <w:b/>
          <w:spacing w:val="20"/>
          <w:sz w:val="26"/>
          <w:szCs w:val="26"/>
        </w:rPr>
        <w:t xml:space="preserve"> </w:t>
      </w:r>
      <w:r w:rsidRPr="00B2244A">
        <w:rPr>
          <w:b/>
          <w:sz w:val="26"/>
          <w:szCs w:val="26"/>
        </w:rPr>
        <w:t>черновиков</w:t>
      </w:r>
      <w:r w:rsidRPr="00B2244A">
        <w:rPr>
          <w:b/>
          <w:spacing w:val="20"/>
          <w:sz w:val="26"/>
          <w:szCs w:val="26"/>
        </w:rPr>
        <w:t xml:space="preserve"> </w:t>
      </w:r>
      <w:r w:rsidRPr="00B2244A">
        <w:rPr>
          <w:b/>
          <w:sz w:val="26"/>
          <w:szCs w:val="26"/>
        </w:rPr>
        <w:t>в</w:t>
      </w:r>
      <w:r w:rsidRPr="00B2244A">
        <w:rPr>
          <w:b/>
          <w:spacing w:val="27"/>
          <w:sz w:val="26"/>
          <w:szCs w:val="26"/>
        </w:rPr>
        <w:t xml:space="preserve"> </w:t>
      </w:r>
      <w:r w:rsidRPr="00B2244A">
        <w:rPr>
          <w:b/>
          <w:sz w:val="26"/>
          <w:szCs w:val="26"/>
        </w:rPr>
        <w:t>бланки</w:t>
      </w:r>
      <w:r w:rsidRPr="00B2244A">
        <w:rPr>
          <w:b/>
          <w:spacing w:val="20"/>
          <w:sz w:val="26"/>
          <w:szCs w:val="26"/>
        </w:rPr>
        <w:t xml:space="preserve"> </w:t>
      </w:r>
      <w:r w:rsidRPr="00B2244A">
        <w:rPr>
          <w:b/>
          <w:sz w:val="26"/>
          <w:szCs w:val="26"/>
        </w:rPr>
        <w:t>гелевой</w:t>
      </w:r>
      <w:r w:rsidRPr="00B2244A">
        <w:rPr>
          <w:b/>
          <w:spacing w:val="22"/>
          <w:sz w:val="26"/>
          <w:szCs w:val="26"/>
        </w:rPr>
        <w:t xml:space="preserve"> </w:t>
      </w:r>
      <w:r w:rsidRPr="00B2244A">
        <w:rPr>
          <w:b/>
          <w:sz w:val="26"/>
          <w:szCs w:val="26"/>
        </w:rPr>
        <w:t>или</w:t>
      </w:r>
      <w:r w:rsidRPr="00B2244A">
        <w:rPr>
          <w:b/>
          <w:spacing w:val="-62"/>
          <w:sz w:val="26"/>
          <w:szCs w:val="26"/>
        </w:rPr>
        <w:t xml:space="preserve"> </w:t>
      </w:r>
      <w:r w:rsidRPr="00B2244A">
        <w:rPr>
          <w:b/>
          <w:sz w:val="26"/>
          <w:szCs w:val="26"/>
        </w:rPr>
        <w:t>капиллярной</w:t>
      </w:r>
      <w:r w:rsidRPr="00B2244A">
        <w:rPr>
          <w:b/>
          <w:spacing w:val="-2"/>
          <w:sz w:val="26"/>
          <w:szCs w:val="26"/>
        </w:rPr>
        <w:t xml:space="preserve"> </w:t>
      </w:r>
      <w:r w:rsidRPr="00B2244A">
        <w:rPr>
          <w:b/>
          <w:sz w:val="26"/>
          <w:szCs w:val="26"/>
        </w:rPr>
        <w:t>ручкой</w:t>
      </w:r>
      <w:r w:rsidRPr="00B2244A">
        <w:rPr>
          <w:b/>
          <w:spacing w:val="1"/>
          <w:sz w:val="26"/>
          <w:szCs w:val="26"/>
        </w:rPr>
        <w:t xml:space="preserve"> </w:t>
      </w:r>
      <w:r w:rsidRPr="00B2244A">
        <w:rPr>
          <w:b/>
          <w:sz w:val="26"/>
          <w:szCs w:val="26"/>
        </w:rPr>
        <w:t>с</w:t>
      </w:r>
      <w:r w:rsidRPr="00B2244A">
        <w:rPr>
          <w:b/>
          <w:spacing w:val="-2"/>
          <w:sz w:val="26"/>
          <w:szCs w:val="26"/>
        </w:rPr>
        <w:t xml:space="preserve"> </w:t>
      </w:r>
      <w:r w:rsidRPr="00B2244A">
        <w:rPr>
          <w:b/>
          <w:sz w:val="26"/>
          <w:szCs w:val="26"/>
        </w:rPr>
        <w:t>чернилами</w:t>
      </w:r>
      <w:r w:rsidRPr="00B2244A">
        <w:rPr>
          <w:b/>
          <w:spacing w:val="-1"/>
          <w:sz w:val="26"/>
          <w:szCs w:val="26"/>
        </w:rPr>
        <w:t xml:space="preserve"> </w:t>
      </w:r>
      <w:r w:rsidRPr="00B2244A">
        <w:rPr>
          <w:b/>
          <w:sz w:val="26"/>
          <w:szCs w:val="26"/>
        </w:rPr>
        <w:t>черного</w:t>
      </w:r>
      <w:r w:rsidRPr="00B2244A">
        <w:rPr>
          <w:b/>
          <w:spacing w:val="-1"/>
          <w:sz w:val="26"/>
          <w:szCs w:val="26"/>
        </w:rPr>
        <w:t xml:space="preserve"> </w:t>
      </w:r>
      <w:r w:rsidRPr="00B2244A">
        <w:rPr>
          <w:b/>
          <w:sz w:val="26"/>
          <w:szCs w:val="26"/>
        </w:rPr>
        <w:t>цвета.</w:t>
      </w:r>
    </w:p>
    <w:p w14:paraId="3AB8CF09" w14:textId="77777777" w:rsidR="00072F79" w:rsidRPr="00B2244A" w:rsidRDefault="00072F79" w:rsidP="00145D6B">
      <w:pPr>
        <w:tabs>
          <w:tab w:val="left" w:pos="5670"/>
          <w:tab w:val="left" w:pos="6094"/>
          <w:tab w:val="left" w:pos="10206"/>
        </w:tabs>
        <w:spacing w:before="9"/>
        <w:ind w:firstLine="709"/>
        <w:jc w:val="both"/>
        <w:rPr>
          <w:i/>
          <w:sz w:val="26"/>
          <w:szCs w:val="26"/>
        </w:rPr>
      </w:pPr>
      <w:r w:rsidRPr="00B2244A">
        <w:rPr>
          <w:i/>
          <w:sz w:val="26"/>
          <w:szCs w:val="26"/>
        </w:rPr>
        <w:t>За</w:t>
      </w:r>
      <w:r w:rsidRPr="00B2244A">
        <w:rPr>
          <w:i/>
          <w:spacing w:val="127"/>
          <w:sz w:val="26"/>
          <w:szCs w:val="26"/>
        </w:rPr>
        <w:t xml:space="preserve"> </w:t>
      </w:r>
      <w:r w:rsidRPr="00B2244A">
        <w:rPr>
          <w:i/>
          <w:sz w:val="26"/>
          <w:szCs w:val="26"/>
        </w:rPr>
        <w:t>5 минут</w:t>
      </w:r>
      <w:r w:rsidRPr="00B2244A">
        <w:rPr>
          <w:i/>
          <w:spacing w:val="128"/>
          <w:sz w:val="26"/>
          <w:szCs w:val="26"/>
        </w:rPr>
        <w:t xml:space="preserve"> </w:t>
      </w:r>
      <w:r w:rsidRPr="00B2244A">
        <w:rPr>
          <w:i/>
          <w:sz w:val="26"/>
          <w:szCs w:val="26"/>
        </w:rPr>
        <w:t>до окончания</w:t>
      </w:r>
      <w:r w:rsidRPr="00B2244A">
        <w:rPr>
          <w:i/>
          <w:spacing w:val="127"/>
          <w:sz w:val="26"/>
          <w:szCs w:val="26"/>
        </w:rPr>
        <w:t xml:space="preserve"> </w:t>
      </w:r>
      <w:r w:rsidRPr="00B2244A">
        <w:rPr>
          <w:i/>
          <w:sz w:val="26"/>
          <w:szCs w:val="26"/>
        </w:rPr>
        <w:t>выполнения экзаменационной</w:t>
      </w:r>
      <w:r w:rsidRPr="00B2244A">
        <w:rPr>
          <w:i/>
          <w:spacing w:val="1"/>
          <w:sz w:val="26"/>
          <w:szCs w:val="26"/>
        </w:rPr>
        <w:t xml:space="preserve"> </w:t>
      </w:r>
      <w:r w:rsidRPr="00B2244A">
        <w:rPr>
          <w:i/>
          <w:sz w:val="26"/>
          <w:szCs w:val="26"/>
        </w:rPr>
        <w:t>работы</w:t>
      </w:r>
      <w:r w:rsidRPr="00B2244A">
        <w:rPr>
          <w:i/>
          <w:spacing w:val="1"/>
          <w:sz w:val="26"/>
          <w:szCs w:val="26"/>
        </w:rPr>
        <w:t xml:space="preserve"> </w:t>
      </w:r>
      <w:r w:rsidRPr="00B2244A">
        <w:rPr>
          <w:i/>
          <w:sz w:val="26"/>
          <w:szCs w:val="26"/>
        </w:rPr>
        <w:t>необходимо</w:t>
      </w:r>
      <w:r w:rsidRPr="00B2244A">
        <w:rPr>
          <w:i/>
          <w:spacing w:val="-62"/>
          <w:sz w:val="26"/>
          <w:szCs w:val="26"/>
        </w:rPr>
        <w:t xml:space="preserve"> </w:t>
      </w:r>
      <w:r w:rsidRPr="00B2244A">
        <w:rPr>
          <w:i/>
          <w:sz w:val="26"/>
          <w:szCs w:val="26"/>
        </w:rPr>
        <w:t>объявить:</w:t>
      </w:r>
    </w:p>
    <w:p w14:paraId="5EEB6116" w14:textId="77777777" w:rsidR="00072F79" w:rsidRPr="00B2244A" w:rsidRDefault="00072F79" w:rsidP="00145D6B">
      <w:pPr>
        <w:tabs>
          <w:tab w:val="left" w:pos="5670"/>
          <w:tab w:val="left" w:pos="10206"/>
        </w:tabs>
        <w:spacing w:before="8" w:line="249" w:lineRule="auto"/>
        <w:ind w:firstLine="709"/>
        <w:jc w:val="both"/>
        <w:rPr>
          <w:b/>
          <w:spacing w:val="-62"/>
          <w:sz w:val="26"/>
          <w:szCs w:val="26"/>
        </w:rPr>
      </w:pPr>
      <w:r w:rsidRPr="00B2244A">
        <w:rPr>
          <w:b/>
          <w:sz w:val="26"/>
          <w:szCs w:val="26"/>
        </w:rPr>
        <w:t>До окончания выполнения экзаменационной работы осталось 5 минут.</w:t>
      </w:r>
      <w:r w:rsidRPr="00B2244A">
        <w:rPr>
          <w:b/>
          <w:spacing w:val="1"/>
          <w:sz w:val="26"/>
          <w:szCs w:val="26"/>
        </w:rPr>
        <w:t xml:space="preserve"> </w:t>
      </w:r>
      <w:r w:rsidRPr="00B2244A">
        <w:rPr>
          <w:b/>
          <w:sz w:val="26"/>
          <w:szCs w:val="26"/>
        </w:rPr>
        <w:t>Проверьте, все ли ответы вы перенесли из КИМ и черновиков в бланки.</w:t>
      </w:r>
      <w:r w:rsidRPr="00B2244A">
        <w:rPr>
          <w:b/>
          <w:spacing w:val="-62"/>
          <w:sz w:val="26"/>
          <w:szCs w:val="26"/>
        </w:rPr>
        <w:t xml:space="preserve"> </w:t>
      </w:r>
    </w:p>
    <w:p w14:paraId="06F87A83" w14:textId="77777777" w:rsidR="00072F79" w:rsidRPr="00B2244A" w:rsidRDefault="00072F79" w:rsidP="00145D6B">
      <w:pPr>
        <w:tabs>
          <w:tab w:val="left" w:pos="5670"/>
          <w:tab w:val="left" w:pos="10206"/>
        </w:tabs>
        <w:spacing w:before="8" w:line="249" w:lineRule="auto"/>
        <w:ind w:firstLine="709"/>
        <w:jc w:val="both"/>
        <w:rPr>
          <w:i/>
          <w:sz w:val="26"/>
          <w:szCs w:val="26"/>
        </w:rPr>
      </w:pPr>
      <w:r w:rsidRPr="00B2244A">
        <w:rPr>
          <w:i/>
          <w:sz w:val="26"/>
          <w:szCs w:val="26"/>
        </w:rPr>
        <w:t>По</w:t>
      </w:r>
      <w:r w:rsidRPr="00B2244A">
        <w:rPr>
          <w:i/>
          <w:spacing w:val="-2"/>
          <w:sz w:val="26"/>
          <w:szCs w:val="26"/>
        </w:rPr>
        <w:t xml:space="preserve"> </w:t>
      </w:r>
      <w:r w:rsidRPr="00B2244A">
        <w:rPr>
          <w:i/>
          <w:sz w:val="26"/>
          <w:szCs w:val="26"/>
        </w:rPr>
        <w:t>окончании</w:t>
      </w:r>
      <w:r w:rsidRPr="00B2244A">
        <w:rPr>
          <w:i/>
          <w:spacing w:val="-2"/>
          <w:sz w:val="26"/>
          <w:szCs w:val="26"/>
        </w:rPr>
        <w:t xml:space="preserve"> </w:t>
      </w:r>
      <w:r w:rsidRPr="00B2244A">
        <w:rPr>
          <w:i/>
          <w:sz w:val="26"/>
          <w:szCs w:val="26"/>
        </w:rPr>
        <w:t>выполнения</w:t>
      </w:r>
      <w:r w:rsidRPr="00B2244A">
        <w:rPr>
          <w:i/>
          <w:spacing w:val="-2"/>
          <w:sz w:val="26"/>
          <w:szCs w:val="26"/>
        </w:rPr>
        <w:t xml:space="preserve"> </w:t>
      </w:r>
      <w:r w:rsidRPr="00B2244A">
        <w:rPr>
          <w:i/>
          <w:sz w:val="26"/>
          <w:szCs w:val="26"/>
        </w:rPr>
        <w:t>экзаменационной</w:t>
      </w:r>
      <w:r w:rsidRPr="00B2244A">
        <w:rPr>
          <w:i/>
          <w:spacing w:val="-2"/>
          <w:sz w:val="26"/>
          <w:szCs w:val="26"/>
        </w:rPr>
        <w:t xml:space="preserve"> </w:t>
      </w:r>
      <w:r w:rsidRPr="00B2244A">
        <w:rPr>
          <w:i/>
          <w:sz w:val="26"/>
          <w:szCs w:val="26"/>
        </w:rPr>
        <w:t>работы</w:t>
      </w:r>
      <w:r w:rsidRPr="00B2244A">
        <w:rPr>
          <w:i/>
          <w:spacing w:val="-2"/>
          <w:sz w:val="26"/>
          <w:szCs w:val="26"/>
        </w:rPr>
        <w:t xml:space="preserve"> </w:t>
      </w:r>
      <w:r w:rsidRPr="00B2244A">
        <w:rPr>
          <w:i/>
          <w:sz w:val="26"/>
          <w:szCs w:val="26"/>
        </w:rPr>
        <w:t>объявить:</w:t>
      </w:r>
    </w:p>
    <w:p w14:paraId="0580AE30" w14:textId="77777777" w:rsidR="00072F79" w:rsidRPr="00B2244A" w:rsidRDefault="00072F79" w:rsidP="00145D6B">
      <w:pPr>
        <w:tabs>
          <w:tab w:val="left" w:pos="10206"/>
        </w:tabs>
        <w:ind w:firstLine="709"/>
        <w:jc w:val="both"/>
        <w:rPr>
          <w:b/>
          <w:sz w:val="26"/>
          <w:szCs w:val="26"/>
        </w:rPr>
      </w:pPr>
      <w:bookmarkStart w:id="181" w:name="_Toc193382334"/>
      <w:bookmarkStart w:id="182" w:name="_Toc193382490"/>
      <w:bookmarkStart w:id="183" w:name="_Toc193382635"/>
      <w:bookmarkStart w:id="184" w:name="_Toc193787340"/>
      <w:r w:rsidRPr="00B2244A">
        <w:rPr>
          <w:b/>
          <w:sz w:val="26"/>
          <w:szCs w:val="26"/>
        </w:rPr>
        <w:t>Выполнение экзаменационной работы окончено. Положите экзаменационные</w:t>
      </w:r>
      <w:r w:rsidRPr="00B2244A">
        <w:rPr>
          <w:b/>
          <w:spacing w:val="1"/>
          <w:sz w:val="26"/>
          <w:szCs w:val="26"/>
        </w:rPr>
        <w:t xml:space="preserve"> </w:t>
      </w:r>
      <w:r w:rsidRPr="00B2244A">
        <w:rPr>
          <w:b/>
          <w:sz w:val="26"/>
          <w:szCs w:val="26"/>
        </w:rPr>
        <w:t>материалы</w:t>
      </w:r>
      <w:r w:rsidRPr="00B2244A">
        <w:rPr>
          <w:b/>
          <w:spacing w:val="1"/>
          <w:sz w:val="26"/>
          <w:szCs w:val="26"/>
        </w:rPr>
        <w:t xml:space="preserve"> </w:t>
      </w:r>
      <w:r w:rsidRPr="00B2244A">
        <w:rPr>
          <w:b/>
          <w:sz w:val="26"/>
          <w:szCs w:val="26"/>
        </w:rPr>
        <w:t>на край</w:t>
      </w:r>
      <w:r w:rsidRPr="00B2244A">
        <w:rPr>
          <w:b/>
          <w:spacing w:val="1"/>
          <w:sz w:val="26"/>
          <w:szCs w:val="26"/>
        </w:rPr>
        <w:t xml:space="preserve"> </w:t>
      </w:r>
      <w:r w:rsidRPr="00B2244A">
        <w:rPr>
          <w:b/>
          <w:sz w:val="26"/>
          <w:szCs w:val="26"/>
        </w:rPr>
        <w:t>стола.</w:t>
      </w:r>
      <w:r w:rsidRPr="00B2244A">
        <w:rPr>
          <w:b/>
          <w:spacing w:val="1"/>
          <w:sz w:val="26"/>
          <w:szCs w:val="26"/>
        </w:rPr>
        <w:t xml:space="preserve"> </w:t>
      </w:r>
      <w:r w:rsidRPr="00B2244A">
        <w:rPr>
          <w:b/>
          <w:sz w:val="26"/>
          <w:szCs w:val="26"/>
        </w:rPr>
        <w:t>Мы</w:t>
      </w:r>
      <w:r w:rsidRPr="00B2244A">
        <w:rPr>
          <w:b/>
          <w:spacing w:val="1"/>
          <w:sz w:val="26"/>
          <w:szCs w:val="26"/>
        </w:rPr>
        <w:t xml:space="preserve"> </w:t>
      </w:r>
      <w:r w:rsidRPr="00B2244A">
        <w:rPr>
          <w:b/>
          <w:sz w:val="26"/>
          <w:szCs w:val="26"/>
        </w:rPr>
        <w:t>пройдем</w:t>
      </w:r>
      <w:r w:rsidRPr="00B2244A">
        <w:rPr>
          <w:b/>
          <w:spacing w:val="1"/>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соберем</w:t>
      </w:r>
      <w:r w:rsidRPr="00B2244A">
        <w:rPr>
          <w:b/>
          <w:spacing w:val="1"/>
          <w:sz w:val="26"/>
          <w:szCs w:val="26"/>
        </w:rPr>
        <w:t xml:space="preserve"> </w:t>
      </w:r>
      <w:r w:rsidRPr="00B2244A">
        <w:rPr>
          <w:b/>
          <w:sz w:val="26"/>
          <w:szCs w:val="26"/>
        </w:rPr>
        <w:t>ваши</w:t>
      </w:r>
      <w:r w:rsidRPr="00B2244A">
        <w:rPr>
          <w:b/>
          <w:spacing w:val="66"/>
          <w:sz w:val="26"/>
          <w:szCs w:val="26"/>
        </w:rPr>
        <w:t xml:space="preserve"> </w:t>
      </w:r>
      <w:r w:rsidRPr="00B2244A">
        <w:rPr>
          <w:b/>
          <w:sz w:val="26"/>
          <w:szCs w:val="26"/>
        </w:rPr>
        <w:t>экзаменационные</w:t>
      </w:r>
      <w:r w:rsidRPr="00B2244A">
        <w:rPr>
          <w:b/>
          <w:spacing w:val="1"/>
          <w:sz w:val="26"/>
          <w:szCs w:val="26"/>
        </w:rPr>
        <w:t xml:space="preserve"> </w:t>
      </w:r>
      <w:r w:rsidRPr="00B2244A">
        <w:rPr>
          <w:b/>
          <w:sz w:val="26"/>
          <w:szCs w:val="26"/>
        </w:rPr>
        <w:t>материалы.</w:t>
      </w:r>
      <w:bookmarkEnd w:id="181"/>
      <w:bookmarkEnd w:id="182"/>
      <w:bookmarkEnd w:id="183"/>
      <w:bookmarkEnd w:id="184"/>
    </w:p>
    <w:p w14:paraId="34A71C90" w14:textId="77777777" w:rsidR="00072F79" w:rsidRPr="00B2244A" w:rsidRDefault="00072F79" w:rsidP="00145D6B">
      <w:pPr>
        <w:tabs>
          <w:tab w:val="left" w:pos="5670"/>
          <w:tab w:val="left" w:pos="10206"/>
        </w:tabs>
        <w:spacing w:before="6"/>
        <w:ind w:firstLine="709"/>
        <w:jc w:val="both"/>
        <w:rPr>
          <w:i/>
          <w:sz w:val="26"/>
          <w:szCs w:val="26"/>
        </w:rPr>
      </w:pPr>
      <w:r w:rsidRPr="00B2244A">
        <w:rPr>
          <w:i/>
          <w:sz w:val="26"/>
          <w:szCs w:val="26"/>
        </w:rPr>
        <w:t>Организаторы осуществляют сбор экзаменационных материалов с рабочих мест</w:t>
      </w:r>
      <w:r w:rsidRPr="00B2244A">
        <w:rPr>
          <w:i/>
          <w:spacing w:val="1"/>
          <w:sz w:val="26"/>
          <w:szCs w:val="26"/>
        </w:rPr>
        <w:t xml:space="preserve"> </w:t>
      </w:r>
      <w:r w:rsidRPr="00B2244A">
        <w:rPr>
          <w:i/>
          <w:sz w:val="26"/>
          <w:szCs w:val="26"/>
        </w:rPr>
        <w:t>участников</w:t>
      </w:r>
      <w:r w:rsidRPr="00B2244A">
        <w:rPr>
          <w:i/>
          <w:spacing w:val="-2"/>
          <w:sz w:val="26"/>
          <w:szCs w:val="26"/>
        </w:rPr>
        <w:t xml:space="preserve"> </w:t>
      </w:r>
      <w:r w:rsidRPr="00B2244A">
        <w:rPr>
          <w:i/>
          <w:sz w:val="26"/>
          <w:szCs w:val="26"/>
        </w:rPr>
        <w:t>ГИА</w:t>
      </w:r>
      <w:r w:rsidRPr="00B2244A">
        <w:rPr>
          <w:i/>
          <w:spacing w:val="-1"/>
          <w:sz w:val="26"/>
          <w:szCs w:val="26"/>
        </w:rPr>
        <w:t xml:space="preserve"> </w:t>
      </w:r>
      <w:r w:rsidRPr="00B2244A">
        <w:rPr>
          <w:i/>
          <w:sz w:val="26"/>
          <w:szCs w:val="26"/>
        </w:rPr>
        <w:t>в</w:t>
      </w:r>
      <w:r w:rsidRPr="00B2244A">
        <w:rPr>
          <w:i/>
          <w:spacing w:val="2"/>
          <w:sz w:val="26"/>
          <w:szCs w:val="26"/>
        </w:rPr>
        <w:t xml:space="preserve"> </w:t>
      </w:r>
      <w:r w:rsidRPr="00B2244A">
        <w:rPr>
          <w:i/>
          <w:sz w:val="26"/>
          <w:szCs w:val="26"/>
        </w:rPr>
        <w:t>организованном</w:t>
      </w:r>
      <w:r w:rsidRPr="00B2244A">
        <w:rPr>
          <w:i/>
          <w:spacing w:val="-1"/>
          <w:sz w:val="26"/>
          <w:szCs w:val="26"/>
        </w:rPr>
        <w:t xml:space="preserve"> </w:t>
      </w:r>
      <w:r w:rsidRPr="00B2244A">
        <w:rPr>
          <w:i/>
          <w:sz w:val="26"/>
          <w:szCs w:val="26"/>
        </w:rPr>
        <w:t>порядке.</w:t>
      </w:r>
    </w:p>
    <w:p w14:paraId="7695488C" w14:textId="566FFE91" w:rsidR="00BD2567" w:rsidRDefault="00BD2567">
      <w:pPr>
        <w:rPr>
          <w:i/>
          <w:sz w:val="26"/>
          <w:szCs w:val="26"/>
        </w:rPr>
      </w:pPr>
      <w:r>
        <w:rPr>
          <w:i/>
        </w:rPr>
        <w:br w:type="page"/>
      </w:r>
    </w:p>
    <w:p w14:paraId="2185F0C5" w14:textId="77777777" w:rsidR="008C16CB" w:rsidRPr="00B2244A" w:rsidRDefault="008C16CB" w:rsidP="00881AE3">
      <w:pPr>
        <w:pStyle w:val="ac"/>
        <w:tabs>
          <w:tab w:val="left" w:pos="10206"/>
        </w:tabs>
        <w:spacing w:before="160"/>
        <w:ind w:left="0" w:firstLine="0"/>
        <w:jc w:val="left"/>
        <w:rPr>
          <w:i/>
        </w:rPr>
      </w:pPr>
    </w:p>
    <w:p w14:paraId="580D192C" w14:textId="525757AE" w:rsidR="008C16CB" w:rsidRPr="00B2244A" w:rsidRDefault="00AA24D5" w:rsidP="00980181">
      <w:pPr>
        <w:pStyle w:val="21"/>
        <w:numPr>
          <w:ilvl w:val="1"/>
          <w:numId w:val="52"/>
        </w:numPr>
        <w:tabs>
          <w:tab w:val="left" w:pos="1535"/>
          <w:tab w:val="left" w:pos="10206"/>
        </w:tabs>
        <w:spacing w:line="271" w:lineRule="auto"/>
        <w:ind w:left="0" w:firstLine="709"/>
        <w:jc w:val="center"/>
        <w:rPr>
          <w:sz w:val="26"/>
          <w:szCs w:val="26"/>
        </w:rPr>
      </w:pPr>
      <w:bookmarkStart w:id="185" w:name="_bookmark37"/>
      <w:bookmarkStart w:id="186" w:name="_Toc228382880"/>
      <w:bookmarkEnd w:id="185"/>
      <w:r w:rsidRPr="00B2244A">
        <w:rPr>
          <w:sz w:val="26"/>
          <w:szCs w:val="26"/>
        </w:rPr>
        <w:t>Инструктаж</w:t>
      </w:r>
      <w:r w:rsidRPr="00B2244A">
        <w:rPr>
          <w:spacing w:val="-9"/>
          <w:sz w:val="26"/>
          <w:szCs w:val="26"/>
        </w:rPr>
        <w:t xml:space="preserve"> </w:t>
      </w:r>
      <w:r w:rsidRPr="00B2244A">
        <w:rPr>
          <w:sz w:val="26"/>
          <w:szCs w:val="26"/>
        </w:rPr>
        <w:t>для</w:t>
      </w:r>
      <w:r w:rsidRPr="00B2244A">
        <w:rPr>
          <w:spacing w:val="-10"/>
          <w:sz w:val="26"/>
          <w:szCs w:val="26"/>
        </w:rPr>
        <w:t xml:space="preserve"> </w:t>
      </w:r>
      <w:r w:rsidRPr="00B2244A">
        <w:rPr>
          <w:sz w:val="26"/>
          <w:szCs w:val="26"/>
        </w:rPr>
        <w:t>организаторов,</w:t>
      </w:r>
      <w:r w:rsidRPr="00B2244A">
        <w:rPr>
          <w:spacing w:val="-13"/>
          <w:sz w:val="26"/>
          <w:szCs w:val="26"/>
        </w:rPr>
        <w:t xml:space="preserve"> </w:t>
      </w:r>
      <w:r w:rsidRPr="00B2244A">
        <w:rPr>
          <w:sz w:val="26"/>
          <w:szCs w:val="26"/>
        </w:rPr>
        <w:t>проводимый</w:t>
      </w:r>
      <w:r w:rsidRPr="00B2244A">
        <w:rPr>
          <w:spacing w:val="-11"/>
          <w:sz w:val="26"/>
          <w:szCs w:val="26"/>
        </w:rPr>
        <w:t xml:space="preserve"> </w:t>
      </w:r>
      <w:r w:rsidRPr="00B2244A">
        <w:rPr>
          <w:sz w:val="26"/>
          <w:szCs w:val="26"/>
        </w:rPr>
        <w:t>в</w:t>
      </w:r>
      <w:r w:rsidRPr="00B2244A">
        <w:rPr>
          <w:spacing w:val="-10"/>
          <w:sz w:val="26"/>
          <w:szCs w:val="26"/>
        </w:rPr>
        <w:t xml:space="preserve"> </w:t>
      </w:r>
      <w:r w:rsidRPr="00B2244A">
        <w:rPr>
          <w:sz w:val="26"/>
          <w:szCs w:val="26"/>
        </w:rPr>
        <w:t>ППЭ</w:t>
      </w:r>
      <w:r w:rsidRPr="00B2244A">
        <w:rPr>
          <w:spacing w:val="-11"/>
          <w:sz w:val="26"/>
          <w:szCs w:val="26"/>
        </w:rPr>
        <w:t xml:space="preserve"> </w:t>
      </w:r>
      <w:r w:rsidRPr="00B2244A">
        <w:rPr>
          <w:sz w:val="26"/>
          <w:szCs w:val="26"/>
        </w:rPr>
        <w:t>перед</w:t>
      </w:r>
      <w:r w:rsidRPr="00B2244A">
        <w:rPr>
          <w:spacing w:val="-10"/>
          <w:sz w:val="26"/>
          <w:szCs w:val="26"/>
        </w:rPr>
        <w:t xml:space="preserve"> </w:t>
      </w:r>
      <w:r w:rsidRPr="00B2244A">
        <w:rPr>
          <w:sz w:val="26"/>
          <w:szCs w:val="26"/>
        </w:rPr>
        <w:t xml:space="preserve">началом </w:t>
      </w:r>
      <w:r w:rsidRPr="00B2244A">
        <w:rPr>
          <w:spacing w:val="-2"/>
          <w:sz w:val="26"/>
          <w:szCs w:val="26"/>
        </w:rPr>
        <w:t>экзамена</w:t>
      </w:r>
      <w:bookmarkEnd w:id="186"/>
    </w:p>
    <w:p w14:paraId="46E2419B" w14:textId="1095F571" w:rsidR="008C16CB" w:rsidRPr="00B2244A" w:rsidRDefault="008C16CB" w:rsidP="00145D6B">
      <w:pPr>
        <w:tabs>
          <w:tab w:val="left" w:pos="10206"/>
        </w:tabs>
        <w:ind w:firstLine="709"/>
        <w:rPr>
          <w:i/>
          <w:sz w:val="26"/>
          <w:szCs w:val="26"/>
        </w:rPr>
      </w:pPr>
    </w:p>
    <w:p w14:paraId="263161F2" w14:textId="77777777" w:rsidR="00535050" w:rsidRPr="00B2244A" w:rsidRDefault="00535050" w:rsidP="00145D6B">
      <w:pPr>
        <w:tabs>
          <w:tab w:val="left" w:pos="10206"/>
        </w:tabs>
        <w:ind w:firstLine="709"/>
        <w:jc w:val="both"/>
        <w:rPr>
          <w:i/>
          <w:sz w:val="26"/>
          <w:szCs w:val="26"/>
        </w:rPr>
      </w:pPr>
      <w:r w:rsidRPr="00B2244A">
        <w:rPr>
          <w:i/>
          <w:sz w:val="26"/>
          <w:szCs w:val="26"/>
        </w:rPr>
        <w:t>Инструктаж начинается не ранее 8:15 и проводиться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w:t>
      </w:r>
    </w:p>
    <w:p w14:paraId="4F875821" w14:textId="77777777" w:rsidR="00535050" w:rsidRPr="00B2244A" w:rsidRDefault="00535050" w:rsidP="00145D6B">
      <w:pPr>
        <w:tabs>
          <w:tab w:val="left" w:pos="10206"/>
        </w:tabs>
        <w:ind w:firstLine="709"/>
        <w:jc w:val="both"/>
        <w:rPr>
          <w:sz w:val="26"/>
          <w:szCs w:val="26"/>
        </w:rPr>
      </w:pPr>
      <w:r w:rsidRPr="00B2244A">
        <w:rPr>
          <w:sz w:val="26"/>
          <w:szCs w:val="26"/>
        </w:rPr>
        <w:t>Здравствуйте, уважаемые коллеги!</w:t>
      </w:r>
    </w:p>
    <w:p w14:paraId="164CD450" w14:textId="77777777" w:rsidR="00535050" w:rsidRPr="00B2244A" w:rsidRDefault="00535050" w:rsidP="00145D6B">
      <w:pPr>
        <w:tabs>
          <w:tab w:val="left" w:pos="10206"/>
        </w:tabs>
        <w:ind w:firstLine="709"/>
        <w:jc w:val="both"/>
        <w:rPr>
          <w:sz w:val="26"/>
          <w:szCs w:val="26"/>
        </w:rPr>
      </w:pPr>
      <w:r w:rsidRPr="00B2244A">
        <w:rPr>
          <w:sz w:val="26"/>
          <w:szCs w:val="26"/>
        </w:rPr>
        <w:t>Сегодня, «____» ______________ 2026 года в ППЭ №_____ проводится экзамен по ____________________________________.</w:t>
      </w:r>
    </w:p>
    <w:p w14:paraId="1C79D13D" w14:textId="77777777" w:rsidR="00535050" w:rsidRPr="00B2244A" w:rsidRDefault="00535050" w:rsidP="00145D6B">
      <w:pPr>
        <w:tabs>
          <w:tab w:val="left" w:pos="10206"/>
        </w:tabs>
        <w:ind w:firstLine="709"/>
        <w:jc w:val="both"/>
        <w:rPr>
          <w:sz w:val="26"/>
          <w:szCs w:val="26"/>
        </w:rPr>
      </w:pPr>
      <w:r w:rsidRPr="00B2244A">
        <w:rPr>
          <w:sz w:val="26"/>
          <w:szCs w:val="26"/>
        </w:rPr>
        <w:t>Экзамен проходит в форме ОГЭ, в аудиториях № ______________ произведена спецрассадка (аудиторий со спецрассадкой нет). Плановая дата ознакомления участников экзамена с результатами – ____________________</w:t>
      </w:r>
      <w:r w:rsidRPr="00B2244A">
        <w:rPr>
          <w:i/>
          <w:sz w:val="26"/>
          <w:szCs w:val="26"/>
        </w:rPr>
        <w:t>(назвать дату).</w:t>
      </w:r>
    </w:p>
    <w:p w14:paraId="085CD247" w14:textId="77777777" w:rsidR="00535050" w:rsidRPr="00B2244A" w:rsidRDefault="00535050" w:rsidP="00145D6B">
      <w:pPr>
        <w:tabs>
          <w:tab w:val="left" w:pos="10206"/>
        </w:tabs>
        <w:ind w:firstLine="709"/>
        <w:jc w:val="both"/>
        <w:rPr>
          <w:sz w:val="26"/>
          <w:szCs w:val="26"/>
        </w:rPr>
      </w:pPr>
      <w:r w:rsidRPr="00B2244A">
        <w:rPr>
          <w:sz w:val="26"/>
          <w:szCs w:val="26"/>
        </w:rPr>
        <w:t>Все категории сотрудников действуют в соответствии со своими инструкциями.</w:t>
      </w:r>
    </w:p>
    <w:p w14:paraId="6BFB9B59" w14:textId="77777777" w:rsidR="00535050" w:rsidRPr="00B2244A" w:rsidRDefault="00535050" w:rsidP="00145D6B">
      <w:pPr>
        <w:tabs>
          <w:tab w:val="left" w:pos="10206"/>
        </w:tabs>
        <w:ind w:firstLine="709"/>
        <w:jc w:val="both"/>
        <w:rPr>
          <w:sz w:val="26"/>
          <w:szCs w:val="26"/>
        </w:rPr>
      </w:pPr>
      <w:r w:rsidRPr="00B2244A">
        <w:rPr>
          <w:sz w:val="26"/>
          <w:szCs w:val="26"/>
        </w:rPr>
        <w:t>Сейчас мы проговорим основные моменты подготовки и проведения экзамена.</w:t>
      </w:r>
    </w:p>
    <w:p w14:paraId="2E838FF5" w14:textId="77777777" w:rsidR="00535050" w:rsidRPr="00B2244A" w:rsidRDefault="00535050" w:rsidP="00145D6B">
      <w:pPr>
        <w:tabs>
          <w:tab w:val="left" w:pos="10206"/>
        </w:tabs>
        <w:ind w:firstLine="709"/>
        <w:jc w:val="both"/>
        <w:rPr>
          <w:i/>
          <w:sz w:val="26"/>
          <w:szCs w:val="26"/>
        </w:rPr>
      </w:pPr>
      <w:r w:rsidRPr="00B2244A">
        <w:rPr>
          <w:i/>
          <w:sz w:val="26"/>
          <w:szCs w:val="26"/>
        </w:rPr>
        <w:t>1. Подготовка аудиторий ППЭ.</w:t>
      </w:r>
    </w:p>
    <w:p w14:paraId="08366FC4" w14:textId="77777777" w:rsidR="00535050" w:rsidRPr="00B2244A" w:rsidRDefault="00535050" w:rsidP="00145D6B">
      <w:pPr>
        <w:tabs>
          <w:tab w:val="left" w:pos="10206"/>
        </w:tabs>
        <w:ind w:firstLine="709"/>
        <w:jc w:val="both"/>
        <w:rPr>
          <w:sz w:val="26"/>
          <w:szCs w:val="26"/>
        </w:rPr>
      </w:pPr>
      <w:r w:rsidRPr="00B2244A">
        <w:rPr>
          <w:sz w:val="26"/>
          <w:szCs w:val="26"/>
        </w:rPr>
        <w:t>До начала экзамена в аудитории необходимо проверить следующее:</w:t>
      </w:r>
    </w:p>
    <w:p w14:paraId="2B6A69CD" w14:textId="77777777" w:rsidR="00535050" w:rsidRPr="00B2244A" w:rsidRDefault="00535050" w:rsidP="00145D6B">
      <w:pPr>
        <w:tabs>
          <w:tab w:val="left" w:pos="10206"/>
        </w:tabs>
        <w:ind w:firstLine="709"/>
        <w:jc w:val="both"/>
        <w:rPr>
          <w:sz w:val="26"/>
          <w:szCs w:val="26"/>
        </w:rPr>
      </w:pPr>
      <w:r w:rsidRPr="00B2244A">
        <w:rPr>
          <w:sz w:val="26"/>
          <w:szCs w:val="26"/>
        </w:rPr>
        <w:t>номера аудиторий заметно обозначены и находятся в зоне видимости камер видеонаблюдения;</w:t>
      </w:r>
    </w:p>
    <w:p w14:paraId="2C69AEC5" w14:textId="77777777" w:rsidR="00535050" w:rsidRPr="00B2244A" w:rsidRDefault="00535050" w:rsidP="00145D6B">
      <w:pPr>
        <w:tabs>
          <w:tab w:val="left" w:pos="10206"/>
        </w:tabs>
        <w:ind w:firstLine="709"/>
        <w:jc w:val="both"/>
        <w:rPr>
          <w:sz w:val="26"/>
          <w:szCs w:val="26"/>
        </w:rPr>
      </w:pPr>
      <w:r w:rsidRPr="00B2244A">
        <w:rPr>
          <w:sz w:val="26"/>
          <w:szCs w:val="26"/>
        </w:rPr>
        <w:t>номер каждого рабочего места участника экзамена заметно обозначен;</w:t>
      </w:r>
    </w:p>
    <w:p w14:paraId="6D62987A" w14:textId="77777777" w:rsidR="00535050" w:rsidRPr="00B2244A" w:rsidRDefault="00535050" w:rsidP="00145D6B">
      <w:pPr>
        <w:tabs>
          <w:tab w:val="left" w:pos="10206"/>
        </w:tabs>
        <w:ind w:firstLine="709"/>
        <w:jc w:val="both"/>
        <w:rPr>
          <w:sz w:val="26"/>
          <w:szCs w:val="26"/>
        </w:rPr>
      </w:pPr>
      <w:r w:rsidRPr="00B2244A">
        <w:rPr>
          <w:sz w:val="26"/>
          <w:szCs w:val="26"/>
        </w:rPr>
        <w:t>в аудитории есть табличка, оповещающая о ведении видеонаблюдения в ППЭ;</w:t>
      </w:r>
    </w:p>
    <w:p w14:paraId="7A806326" w14:textId="77777777" w:rsidR="00535050" w:rsidRPr="00B2244A" w:rsidRDefault="00535050" w:rsidP="00145D6B">
      <w:pPr>
        <w:tabs>
          <w:tab w:val="left" w:pos="10206"/>
        </w:tabs>
        <w:ind w:firstLine="709"/>
        <w:jc w:val="both"/>
        <w:rPr>
          <w:sz w:val="26"/>
          <w:szCs w:val="26"/>
        </w:rPr>
      </w:pPr>
      <w:r w:rsidRPr="00B2244A">
        <w:rPr>
          <w:sz w:val="26"/>
          <w:szCs w:val="26"/>
        </w:rPr>
        <w:t>в аудитории есть часы, находящиеся в поле зрения участников экзамена, которые показывают правильное время;</w:t>
      </w:r>
    </w:p>
    <w:p w14:paraId="2A689920" w14:textId="77777777" w:rsidR="00535050" w:rsidRPr="00B2244A" w:rsidRDefault="00535050" w:rsidP="00145D6B">
      <w:pPr>
        <w:tabs>
          <w:tab w:val="left" w:pos="10206"/>
        </w:tabs>
        <w:ind w:firstLine="709"/>
        <w:jc w:val="both"/>
        <w:rPr>
          <w:sz w:val="26"/>
          <w:szCs w:val="26"/>
        </w:rPr>
      </w:pPr>
      <w:r w:rsidRPr="00B2244A">
        <w:rPr>
          <w:sz w:val="26"/>
          <w:szCs w:val="26"/>
        </w:rPr>
        <w:t>наличие черновиков, их необходимо разложить на столы участников экзамена по 2 листа;</w:t>
      </w:r>
    </w:p>
    <w:p w14:paraId="09C71EE5" w14:textId="77777777" w:rsidR="00535050" w:rsidRPr="00B2244A" w:rsidRDefault="00535050" w:rsidP="00145D6B">
      <w:pPr>
        <w:tabs>
          <w:tab w:val="left" w:pos="10206"/>
        </w:tabs>
        <w:ind w:firstLine="709"/>
        <w:jc w:val="both"/>
        <w:rPr>
          <w:sz w:val="26"/>
          <w:szCs w:val="26"/>
        </w:rPr>
      </w:pPr>
      <w:r w:rsidRPr="00B2244A">
        <w:rPr>
          <w:sz w:val="26"/>
          <w:szCs w:val="26"/>
        </w:rPr>
        <w:t>компьютер (ноутбук), принтер для печати ЭМ находятся в зоне видимости камер видеонаблюдения; подготовлено достаточно бумаги для печати ЭМ;</w:t>
      </w:r>
    </w:p>
    <w:p w14:paraId="36F8E87F" w14:textId="77777777" w:rsidR="00535050" w:rsidRPr="00B2244A" w:rsidRDefault="00535050" w:rsidP="00145D6B">
      <w:pPr>
        <w:tabs>
          <w:tab w:val="left" w:pos="10206"/>
        </w:tabs>
        <w:ind w:firstLine="709"/>
        <w:jc w:val="both"/>
        <w:rPr>
          <w:sz w:val="26"/>
          <w:szCs w:val="26"/>
        </w:rPr>
      </w:pPr>
      <w:r w:rsidRPr="00B2244A">
        <w:rPr>
          <w:sz w:val="26"/>
          <w:szCs w:val="26"/>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14:paraId="05FC178C" w14:textId="77777777" w:rsidR="00535050" w:rsidRPr="00B2244A" w:rsidRDefault="00535050" w:rsidP="00881AE3">
      <w:pPr>
        <w:tabs>
          <w:tab w:val="left" w:pos="10206"/>
        </w:tabs>
        <w:ind w:firstLine="709"/>
        <w:jc w:val="both"/>
        <w:rPr>
          <w:sz w:val="26"/>
          <w:szCs w:val="26"/>
        </w:rPr>
      </w:pPr>
      <w:r w:rsidRPr="00B2244A">
        <w:rPr>
          <w:sz w:val="26"/>
          <w:szCs w:val="26"/>
        </w:rPr>
        <w:t>все рабочие места участников расположены в зоне видимости камер видеонаблюдения.</w:t>
      </w:r>
    </w:p>
    <w:p w14:paraId="33200D4F" w14:textId="77777777" w:rsidR="00535050" w:rsidRPr="00B2244A" w:rsidRDefault="00535050" w:rsidP="00881AE3">
      <w:pPr>
        <w:tabs>
          <w:tab w:val="left" w:pos="10206"/>
        </w:tabs>
        <w:ind w:firstLine="709"/>
        <w:jc w:val="both"/>
        <w:rPr>
          <w:sz w:val="26"/>
          <w:szCs w:val="26"/>
        </w:rPr>
      </w:pPr>
      <w:r w:rsidRPr="00B2244A">
        <w:rPr>
          <w:sz w:val="26"/>
          <w:szCs w:val="26"/>
        </w:rPr>
        <w:t>Организатору вне аудитории необходимо проверить наличие на месте дежурства таблички, оповещающей о ведении видеонаблюдения в ППЭ.</w:t>
      </w:r>
    </w:p>
    <w:p w14:paraId="6FAB530F" w14:textId="77777777" w:rsidR="00535050" w:rsidRPr="00B2244A" w:rsidRDefault="00535050" w:rsidP="00881AE3">
      <w:pPr>
        <w:tabs>
          <w:tab w:val="left" w:pos="10206"/>
        </w:tabs>
        <w:ind w:firstLine="709"/>
        <w:jc w:val="both"/>
        <w:rPr>
          <w:i/>
          <w:sz w:val="26"/>
          <w:szCs w:val="26"/>
        </w:rPr>
      </w:pPr>
      <w:r w:rsidRPr="00B2244A">
        <w:rPr>
          <w:i/>
          <w:sz w:val="26"/>
          <w:szCs w:val="26"/>
        </w:rPr>
        <w:t>2. Требования к соблюдению порядка проведения экзамена в ППЭ.</w:t>
      </w:r>
    </w:p>
    <w:p w14:paraId="1A9E4B9B" w14:textId="77777777" w:rsidR="00535050" w:rsidRPr="00B2244A" w:rsidRDefault="00535050" w:rsidP="00881AE3">
      <w:pPr>
        <w:tabs>
          <w:tab w:val="left" w:pos="10206"/>
        </w:tabs>
        <w:ind w:firstLine="709"/>
        <w:jc w:val="both"/>
        <w:rPr>
          <w:sz w:val="26"/>
          <w:szCs w:val="26"/>
        </w:rPr>
      </w:pPr>
      <w:r w:rsidRPr="00B2244A">
        <w:rPr>
          <w:sz w:val="26"/>
          <w:szCs w:val="26"/>
        </w:rPr>
        <w:t>Напоминаю, что во время экзамена запрещается:</w:t>
      </w:r>
    </w:p>
    <w:p w14:paraId="45C7352D" w14:textId="77777777" w:rsidR="00535050" w:rsidRPr="00B2244A" w:rsidRDefault="00535050" w:rsidP="00881AE3">
      <w:pPr>
        <w:tabs>
          <w:tab w:val="left" w:pos="10206"/>
        </w:tabs>
        <w:ind w:firstLine="709"/>
        <w:jc w:val="both"/>
        <w:rPr>
          <w:sz w:val="26"/>
          <w:szCs w:val="26"/>
        </w:rPr>
      </w:pPr>
      <w:r w:rsidRPr="00B2244A">
        <w:rPr>
          <w:sz w:val="26"/>
          <w:szCs w:val="26"/>
        </w:rPr>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ЭМ на бумажном и (или) электронном носителях, фотографировать ЭМ, черновики;</w:t>
      </w:r>
    </w:p>
    <w:p w14:paraId="064FDE36" w14:textId="77777777" w:rsidR="00535050" w:rsidRPr="00B2244A" w:rsidRDefault="00535050" w:rsidP="00881AE3">
      <w:pPr>
        <w:tabs>
          <w:tab w:val="left" w:pos="10206"/>
        </w:tabs>
        <w:ind w:firstLine="709"/>
        <w:jc w:val="both"/>
        <w:rPr>
          <w:sz w:val="26"/>
          <w:szCs w:val="26"/>
        </w:rPr>
      </w:pPr>
      <w:r w:rsidRPr="00B2244A">
        <w:rPr>
          <w:sz w:val="26"/>
          <w:szCs w:val="26"/>
        </w:rPr>
        <w:t>организаторам, ассистентам, медицинским работникам – иметь при себе средства связи и выносить из аудиторий и ППЭ ЭМ на бумажном или электронном носителях, фотографировать ЭМ;</w:t>
      </w:r>
    </w:p>
    <w:p w14:paraId="410C6F72" w14:textId="77777777" w:rsidR="00535050" w:rsidRPr="00B2244A" w:rsidRDefault="00535050" w:rsidP="00881AE3">
      <w:pPr>
        <w:tabs>
          <w:tab w:val="left" w:pos="10206"/>
        </w:tabs>
        <w:ind w:firstLine="709"/>
        <w:jc w:val="both"/>
        <w:rPr>
          <w:sz w:val="26"/>
          <w:szCs w:val="26"/>
        </w:rPr>
      </w:pPr>
      <w:r w:rsidRPr="00B2244A">
        <w:rPr>
          <w:sz w:val="26"/>
          <w:szCs w:val="26"/>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151C3A3D" w14:textId="77777777" w:rsidR="00535050" w:rsidRPr="00B2244A" w:rsidRDefault="00535050" w:rsidP="00881AE3">
      <w:pPr>
        <w:widowControl/>
        <w:tabs>
          <w:tab w:val="left" w:pos="10206"/>
        </w:tabs>
        <w:ind w:firstLine="510"/>
        <w:jc w:val="both"/>
        <w:rPr>
          <w:rFonts w:eastAsiaTheme="minorHAnsi"/>
          <w:sz w:val="26"/>
          <w:szCs w:val="26"/>
        </w:rPr>
      </w:pPr>
      <w:r w:rsidRPr="00B2244A">
        <w:rPr>
          <w:rFonts w:eastAsiaTheme="minorHAnsi"/>
          <w:sz w:val="26"/>
          <w:szCs w:val="26"/>
        </w:rPr>
        <w:t>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разрешается использование средств связи, электронно- 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14:paraId="76F2F71F" w14:textId="77777777" w:rsidR="00535050" w:rsidRPr="00B2244A" w:rsidRDefault="00535050" w:rsidP="00881AE3">
      <w:pPr>
        <w:widowControl/>
        <w:tabs>
          <w:tab w:val="left" w:pos="10206"/>
        </w:tabs>
        <w:ind w:firstLine="510"/>
        <w:jc w:val="both"/>
        <w:rPr>
          <w:rFonts w:eastAsiaTheme="minorHAnsi"/>
          <w:sz w:val="26"/>
          <w:szCs w:val="26"/>
        </w:rPr>
      </w:pPr>
      <w:r w:rsidRPr="00B2244A">
        <w:rPr>
          <w:rFonts w:eastAsiaTheme="minorHAnsi"/>
          <w:sz w:val="26"/>
          <w:szCs w:val="26"/>
        </w:rPr>
        <w:t>Лица, допустившие нарушение указанных требований или иное нарушение порядка проведения экзамена, удаляются из ППЭ.</w:t>
      </w:r>
    </w:p>
    <w:p w14:paraId="61FF4C9B" w14:textId="77777777" w:rsidR="00535050" w:rsidRPr="00B2244A" w:rsidRDefault="00535050" w:rsidP="00881AE3">
      <w:pPr>
        <w:widowControl/>
        <w:tabs>
          <w:tab w:val="left" w:pos="10206"/>
        </w:tabs>
        <w:ind w:firstLine="510"/>
        <w:jc w:val="both"/>
        <w:rPr>
          <w:rFonts w:eastAsiaTheme="minorHAnsi"/>
          <w:sz w:val="26"/>
          <w:szCs w:val="26"/>
        </w:rPr>
      </w:pPr>
    </w:p>
    <w:p w14:paraId="1A2AC953" w14:textId="77777777" w:rsidR="00535050" w:rsidRPr="00B2244A" w:rsidRDefault="00535050" w:rsidP="00881AE3">
      <w:pPr>
        <w:widowControl/>
        <w:tabs>
          <w:tab w:val="left" w:pos="10206"/>
        </w:tabs>
        <w:jc w:val="both"/>
        <w:rPr>
          <w:rFonts w:eastAsiaTheme="minorHAnsi"/>
          <w:i/>
          <w:iCs/>
          <w:sz w:val="26"/>
          <w:szCs w:val="26"/>
        </w:rPr>
      </w:pPr>
      <w:r w:rsidRPr="00B2244A">
        <w:rPr>
          <w:rFonts w:eastAsiaTheme="minorHAnsi"/>
          <w:i/>
          <w:iCs/>
          <w:sz w:val="26"/>
          <w:szCs w:val="26"/>
        </w:rPr>
        <w:t>3. Допуск участников в ППЭ.</w:t>
      </w:r>
    </w:p>
    <w:p w14:paraId="767A4805"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 xml:space="preserve">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 </w:t>
      </w:r>
    </w:p>
    <w:p w14:paraId="4C29E3F9"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Нужно напомнить участникам экзамена о требованиях порядка проведения экзамена, в том числе:</w:t>
      </w:r>
    </w:p>
    <w:p w14:paraId="7E1BA08B"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о запрете иметь при себе средства связи, электронно-вычислительную технику, фото, аудио и видеоаппаратуру;</w:t>
      </w:r>
    </w:p>
    <w:p w14:paraId="04EAF394"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 xml:space="preserve">о необходимости оставить личные вещи в специально выделенном месте для хранения личных вещей до входа в ППЭ; </w:t>
      </w:r>
    </w:p>
    <w:p w14:paraId="448F2AA4"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о последствиях выявления у участников экзамена запрещенных средств.</w:t>
      </w:r>
    </w:p>
    <w:p w14:paraId="4363A00F"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Если участник экзамена отказывается сдать запрещенные средства, следует сообщить об этом руководителю ППЭ и члену ГЭК.</w:t>
      </w:r>
    </w:p>
    <w:p w14:paraId="6000280E"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которую можно взять у руководителя ППЭ).</w:t>
      </w:r>
    </w:p>
    <w:p w14:paraId="010D7B4E"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Если у участника ОГЭ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 по форме ППЭ-24.</w:t>
      </w:r>
    </w:p>
    <w:p w14:paraId="7D40071F" w14:textId="77777777" w:rsidR="00535050" w:rsidRPr="00B2244A" w:rsidRDefault="00535050" w:rsidP="00881AE3">
      <w:pPr>
        <w:widowControl/>
        <w:tabs>
          <w:tab w:val="left" w:pos="10206"/>
        </w:tabs>
        <w:ind w:firstLine="567"/>
        <w:jc w:val="both"/>
        <w:rPr>
          <w:rFonts w:eastAsiaTheme="minorHAnsi"/>
          <w:sz w:val="26"/>
          <w:szCs w:val="26"/>
        </w:rPr>
      </w:pPr>
    </w:p>
    <w:p w14:paraId="1C5E1B6A"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При входе участников экзамена непосредственно в аудиторию ответственный организатор сверяет данные документа, удостоверяющего личность участника экзамена, с данными в форме ППЭ-05-02. В случае расхождения персональных данных участника экзамена в документе, удостоверяющем личность, с данными в форме ППЭ-05-02 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14:paraId="614E66C8"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Если участник экзамена 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w:t>
      </w:r>
    </w:p>
    <w:p w14:paraId="17C9E61E" w14:textId="77777777" w:rsidR="00535050" w:rsidRPr="00B2244A" w:rsidRDefault="00535050" w:rsidP="00881AE3">
      <w:pPr>
        <w:widowControl/>
        <w:tabs>
          <w:tab w:val="left" w:pos="10206"/>
        </w:tabs>
        <w:ind w:firstLine="567"/>
        <w:jc w:val="both"/>
        <w:rPr>
          <w:rFonts w:eastAsiaTheme="minorHAnsi"/>
          <w:i/>
          <w:sz w:val="26"/>
          <w:szCs w:val="26"/>
        </w:rPr>
      </w:pPr>
      <w:r w:rsidRPr="00B2244A">
        <w:rPr>
          <w:rFonts w:eastAsiaTheme="minorHAnsi"/>
          <w:i/>
          <w:sz w:val="26"/>
          <w:szCs w:val="26"/>
        </w:rPr>
        <w:t>Данный абзац читается при принятии соответствующего решения:</w:t>
      </w:r>
      <w:r w:rsidRPr="00B2244A">
        <w:rPr>
          <w:rFonts w:eastAsiaTheme="minorHAnsi"/>
          <w:sz w:val="26"/>
          <w:szCs w:val="26"/>
        </w:rPr>
        <w:t xml:space="preserve"> Участникам экзамена, опоздавшим на экзамен, выдается распечатанная инструкция для участника экзамена, зачитываемая организатором в аудитории перед началом экзамена под подпись об ознакомлении. </w:t>
      </w:r>
      <w:r w:rsidRPr="00B2244A">
        <w:rPr>
          <w:rFonts w:eastAsiaTheme="minorHAnsi"/>
          <w:i/>
          <w:sz w:val="26"/>
          <w:szCs w:val="26"/>
        </w:rPr>
        <w:t>Уточнить в соответствии с выбранной схемой, где именно она выдается – на входе в ППЭ или в каждой аудитории, кто и когда сдает листы ознакомления.</w:t>
      </w:r>
    </w:p>
    <w:p w14:paraId="378DD01C" w14:textId="77777777" w:rsidR="00535050" w:rsidRPr="00B2244A" w:rsidRDefault="00535050" w:rsidP="00881AE3">
      <w:pPr>
        <w:widowControl/>
        <w:tabs>
          <w:tab w:val="left" w:pos="10206"/>
        </w:tabs>
        <w:ind w:firstLine="567"/>
        <w:jc w:val="both"/>
        <w:rPr>
          <w:rFonts w:eastAsiaTheme="minorHAnsi"/>
          <w:i/>
          <w:sz w:val="26"/>
          <w:szCs w:val="26"/>
        </w:rPr>
      </w:pPr>
    </w:p>
    <w:p w14:paraId="56759963"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b/>
          <w:sz w:val="26"/>
          <w:szCs w:val="26"/>
        </w:rPr>
        <w:t>Читается при проведении письменной части экзамена по иностранным языкам:</w:t>
      </w:r>
      <w:r w:rsidRPr="00B2244A">
        <w:rPr>
          <w:rFonts w:eastAsiaTheme="minorHAnsi"/>
          <w:sz w:val="26"/>
          <w:szCs w:val="26"/>
        </w:rPr>
        <w:t xml:space="preserve"> В случае проведения ОГЭ по учебному предмету, спецификацией КИМ</w:t>
      </w:r>
      <w:r w:rsidRPr="00B2244A">
        <w:rPr>
          <w:rFonts w:eastAsiaTheme="minorHAnsi"/>
          <w:b/>
          <w:sz w:val="26"/>
          <w:szCs w:val="26"/>
        </w:rPr>
        <w:t xml:space="preserve"> </w:t>
      </w:r>
      <w:r w:rsidRPr="00B2244A">
        <w:rPr>
          <w:rFonts w:eastAsiaTheme="minorHAnsi"/>
          <w:sz w:val="26"/>
          <w:szCs w:val="26"/>
        </w:rPr>
        <w:t>по которому предусмотрено прослушивание текста, записанного на аудионоситель, допуск</w:t>
      </w:r>
      <w:r w:rsidRPr="00B2244A">
        <w:rPr>
          <w:rFonts w:eastAsiaTheme="minorHAnsi"/>
          <w:b/>
          <w:sz w:val="26"/>
          <w:szCs w:val="26"/>
        </w:rPr>
        <w:t xml:space="preserve"> </w:t>
      </w:r>
      <w:r w:rsidRPr="00B2244A">
        <w:rPr>
          <w:rFonts w:eastAsiaTheme="minorHAnsi"/>
          <w:sz w:val="26"/>
          <w:szCs w:val="26"/>
        </w:rPr>
        <w:t>опоздавшего участника экзамена в аудиторию во время прослушивания соответствующей</w:t>
      </w:r>
      <w:r w:rsidRPr="00B2244A">
        <w:rPr>
          <w:rFonts w:eastAsiaTheme="minorHAnsi"/>
          <w:b/>
          <w:sz w:val="26"/>
          <w:szCs w:val="26"/>
        </w:rPr>
        <w:t xml:space="preserve"> </w:t>
      </w:r>
      <w:r w:rsidRPr="00B2244A">
        <w:rPr>
          <w:rFonts w:eastAsiaTheme="minorHAnsi"/>
          <w:sz w:val="26"/>
          <w:szCs w:val="26"/>
        </w:rPr>
        <w:t>аудиозаписи другими участниками экзамена, находящимися в данной аудитории,</w:t>
      </w:r>
      <w:r w:rsidRPr="00B2244A">
        <w:rPr>
          <w:rFonts w:eastAsiaTheme="minorHAnsi"/>
          <w:b/>
          <w:sz w:val="26"/>
          <w:szCs w:val="26"/>
        </w:rPr>
        <w:t xml:space="preserve"> </w:t>
      </w:r>
      <w:r w:rsidRPr="00B2244A">
        <w:rPr>
          <w:rFonts w:eastAsiaTheme="minorHAnsi"/>
          <w:sz w:val="26"/>
          <w:szCs w:val="26"/>
        </w:rPr>
        <w:t>не осуществляется (за исключением случаев, когда в аудитории нет других участников</w:t>
      </w:r>
      <w:r w:rsidRPr="00B2244A">
        <w:rPr>
          <w:rFonts w:eastAsiaTheme="minorHAnsi"/>
          <w:b/>
          <w:sz w:val="26"/>
          <w:szCs w:val="26"/>
        </w:rPr>
        <w:t xml:space="preserve"> </w:t>
      </w:r>
      <w:r w:rsidRPr="00B2244A">
        <w:rPr>
          <w:rFonts w:eastAsiaTheme="minorHAnsi"/>
          <w:sz w:val="26"/>
          <w:szCs w:val="26"/>
        </w:rPr>
        <w:t>экзамена или когда участники экзамена в аудитории завершили прослушивание</w:t>
      </w:r>
      <w:r w:rsidRPr="00B2244A">
        <w:rPr>
          <w:rFonts w:eastAsiaTheme="minorHAnsi"/>
          <w:b/>
          <w:sz w:val="26"/>
          <w:szCs w:val="26"/>
        </w:rPr>
        <w:t xml:space="preserve"> </w:t>
      </w:r>
      <w:r w:rsidRPr="00B2244A">
        <w:rPr>
          <w:rFonts w:eastAsiaTheme="minorHAnsi"/>
          <w:sz w:val="26"/>
          <w:szCs w:val="26"/>
        </w:rPr>
        <w:t>соответствующей аудиозаписи). Персональное прослушивание соответствующей</w:t>
      </w:r>
      <w:r w:rsidRPr="00B2244A">
        <w:rPr>
          <w:rFonts w:eastAsiaTheme="minorHAnsi"/>
          <w:b/>
          <w:sz w:val="26"/>
          <w:szCs w:val="26"/>
        </w:rPr>
        <w:t xml:space="preserve"> </w:t>
      </w:r>
      <w:r w:rsidRPr="00B2244A">
        <w:rPr>
          <w:rFonts w:eastAsiaTheme="minorHAnsi"/>
          <w:sz w:val="26"/>
          <w:szCs w:val="26"/>
        </w:rPr>
        <w:t>аудиозаписи для опоздавшего участника экзамена не проводится (за исключением случаев,</w:t>
      </w:r>
      <w:r w:rsidRPr="00B2244A">
        <w:rPr>
          <w:rFonts w:eastAsiaTheme="minorHAnsi"/>
          <w:b/>
          <w:sz w:val="26"/>
          <w:szCs w:val="26"/>
        </w:rPr>
        <w:t xml:space="preserve"> </w:t>
      </w:r>
      <w:r w:rsidRPr="00B2244A">
        <w:rPr>
          <w:rFonts w:eastAsiaTheme="minorHAnsi"/>
          <w:sz w:val="26"/>
          <w:szCs w:val="26"/>
        </w:rPr>
        <w:t>когда в аудитории нет других участников экзамена).</w:t>
      </w:r>
    </w:p>
    <w:p w14:paraId="788A5549" w14:textId="77777777" w:rsidR="00535050" w:rsidRPr="00B2244A" w:rsidRDefault="00535050" w:rsidP="00881AE3">
      <w:pPr>
        <w:widowControl/>
        <w:tabs>
          <w:tab w:val="left" w:pos="10206"/>
        </w:tabs>
        <w:ind w:firstLine="510"/>
        <w:rPr>
          <w:rFonts w:eastAsiaTheme="minorHAnsi"/>
          <w:i/>
          <w:iCs/>
          <w:sz w:val="26"/>
          <w:szCs w:val="26"/>
        </w:rPr>
      </w:pPr>
      <w:r w:rsidRPr="00B2244A">
        <w:rPr>
          <w:rFonts w:eastAsiaTheme="minorHAnsi"/>
          <w:i/>
          <w:iCs/>
          <w:sz w:val="26"/>
          <w:szCs w:val="26"/>
        </w:rPr>
        <w:t>4. Проведение экзамена.</w:t>
      </w:r>
    </w:p>
    <w:p w14:paraId="6DF6C80E"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Непосредственно перед началом</w:t>
      </w:r>
    </w:p>
    <w:p w14:paraId="2F65A8B7" w14:textId="77777777" w:rsidR="00535050" w:rsidRPr="00B2244A" w:rsidRDefault="00535050" w:rsidP="00881AE3">
      <w:pPr>
        <w:widowControl/>
        <w:tabs>
          <w:tab w:val="left" w:pos="10206"/>
        </w:tabs>
        <w:ind w:firstLine="567"/>
        <w:jc w:val="both"/>
        <w:rPr>
          <w:rFonts w:eastAsiaTheme="minorHAnsi"/>
          <w:sz w:val="26"/>
          <w:szCs w:val="26"/>
        </w:rPr>
      </w:pPr>
      <w:r w:rsidRPr="00B2244A">
        <w:rPr>
          <w:rFonts w:eastAsiaTheme="minorHAnsi"/>
          <w:sz w:val="26"/>
          <w:szCs w:val="26"/>
        </w:rPr>
        <w:t>Непосредственно перед началом экзамена – не позднее чем в 9:45 по местному времени – ответственный организатор получает в Штабе ППЭ у руководителя ППЭ (под подпись) ДБО № 2.</w:t>
      </w:r>
    </w:p>
    <w:p w14:paraId="6A06300C"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Второй организатор при этом остается в аудитории.</w:t>
      </w:r>
    </w:p>
    <w:p w14:paraId="0A6E25B6"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В 9:50 по местному времени начинает проведение первой части инструктажа для участников экзамена.</w:t>
      </w:r>
    </w:p>
    <w:p w14:paraId="3EA9796E"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14:paraId="06A4414A"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Ответственный организатор в аудитории распределяет роли организаторов в аудитории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14:paraId="66695C91"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Не ранее 10:00 нужно начать печать полных комплектов ЭМ в соответствии с инструкцией организатора в аудитории.</w:t>
      </w:r>
    </w:p>
    <w:p w14:paraId="731118B7"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После окончания печати нужно раздать участникам экзамена комплекты ЭМ в произвольном порядке и провести вторую часть инструктажа для участников экзамена.</w:t>
      </w:r>
    </w:p>
    <w:p w14:paraId="71EE0FDA"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ЭР до объявления времени начала экзамена.</w:t>
      </w:r>
    </w:p>
    <w:p w14:paraId="54E30346" w14:textId="77777777" w:rsidR="00535050" w:rsidRPr="00B2244A" w:rsidRDefault="00535050" w:rsidP="00881AE3">
      <w:pPr>
        <w:widowControl/>
        <w:tabs>
          <w:tab w:val="left" w:pos="10206"/>
        </w:tabs>
        <w:ind w:firstLine="709"/>
        <w:jc w:val="both"/>
        <w:rPr>
          <w:rFonts w:eastAsiaTheme="minorHAnsi"/>
          <w:sz w:val="26"/>
          <w:szCs w:val="26"/>
        </w:rPr>
      </w:pPr>
    </w:p>
    <w:p w14:paraId="24016F9F" w14:textId="77777777" w:rsidR="00535050" w:rsidRPr="00B2244A" w:rsidRDefault="00535050" w:rsidP="00881AE3">
      <w:pPr>
        <w:widowControl/>
        <w:tabs>
          <w:tab w:val="left" w:pos="10206"/>
        </w:tabs>
        <w:ind w:firstLine="709"/>
        <w:jc w:val="both"/>
        <w:rPr>
          <w:rFonts w:eastAsiaTheme="minorHAnsi"/>
          <w:b/>
          <w:bCs/>
          <w:i/>
          <w:iCs/>
          <w:sz w:val="26"/>
          <w:szCs w:val="26"/>
        </w:rPr>
      </w:pPr>
      <w:r w:rsidRPr="00B2244A">
        <w:rPr>
          <w:rFonts w:eastAsiaTheme="minorHAnsi"/>
          <w:b/>
          <w:bCs/>
          <w:i/>
          <w:iCs/>
          <w:sz w:val="26"/>
          <w:szCs w:val="26"/>
        </w:rPr>
        <w:t xml:space="preserve">Данный абзац читается при проведении письменной части экзамена по иностранным языкам и русскому языку: </w:t>
      </w:r>
      <w:r w:rsidRPr="00B2244A">
        <w:rPr>
          <w:rFonts w:eastAsiaTheme="minorHAnsi"/>
          <w:sz w:val="26"/>
          <w:szCs w:val="26"/>
        </w:rPr>
        <w:t>до начала печати ЭМ необходимо выполнить загрузку и расшифровку задания по аудированию, для чего после указания фактического количества участников для печати, но до перехода на страницу печати ЭМ нужно нажать кнопку «Загрузить задание по аудированию». Далее убедиться, что всем участникам хорошо слышна аудиозапись. После объявления начала экзамена включить аудиозапись.</w:t>
      </w:r>
      <w:r w:rsidRPr="00B2244A">
        <w:rPr>
          <w:rFonts w:eastAsiaTheme="minorHAnsi"/>
          <w:b/>
          <w:bCs/>
          <w:i/>
          <w:iCs/>
          <w:sz w:val="26"/>
          <w:szCs w:val="26"/>
        </w:rPr>
        <w:t xml:space="preserve"> </w:t>
      </w:r>
      <w:r w:rsidRPr="00B2244A">
        <w:rPr>
          <w:rFonts w:eastAsiaTheme="minorHAnsi"/>
          <w:sz w:val="26"/>
          <w:szCs w:val="26"/>
        </w:rPr>
        <w:t>Аудиозапись прослушивается участниками экзамена дважды (между первым и вторым воспроизведением текста – пауза, которая предусмотрена при записи).</w:t>
      </w:r>
    </w:p>
    <w:p w14:paraId="6623DC69"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Объявить время начала и окончания экзамена, зафиксировать их на доске (информационном стенде). Сообщить в Штаб ППЭ через организатора вне аудитории об успешном начале экзамена в аудитории.</w:t>
      </w:r>
    </w:p>
    <w:p w14:paraId="08CB8416" w14:textId="77777777" w:rsidR="00535050" w:rsidRPr="00B2244A" w:rsidRDefault="00535050" w:rsidP="00881AE3">
      <w:pPr>
        <w:widowControl/>
        <w:tabs>
          <w:tab w:val="left" w:pos="10206"/>
        </w:tabs>
        <w:ind w:firstLine="709"/>
        <w:jc w:val="both"/>
        <w:rPr>
          <w:rFonts w:eastAsiaTheme="minorHAnsi"/>
          <w:sz w:val="26"/>
          <w:szCs w:val="26"/>
        </w:rPr>
      </w:pPr>
    </w:p>
    <w:p w14:paraId="0296EE9A"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Если участник экзамена по состоянию здоровья или другим объективным причинам не может завершить выполнение ЭР, то он может досрочно завершить экзамен. Организатор в аудитории (с помощью организатора вне аудитории) сообщает о плохом самочувствии участника экзамена медицинскому работнику, члену ГЭК и руководителю ППЭ.</w:t>
      </w:r>
    </w:p>
    <w:p w14:paraId="734C3CAB"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Если участник экзамена хочет подать апелляцию о нарушении порядка проведения экзамена, организатор в аудитории приглашает члена ГЭК.</w:t>
      </w:r>
    </w:p>
    <w:p w14:paraId="4EC06B34" w14:textId="77777777" w:rsidR="00535050" w:rsidRPr="00B2244A" w:rsidRDefault="00535050" w:rsidP="00881AE3">
      <w:pPr>
        <w:widowControl/>
        <w:tabs>
          <w:tab w:val="left" w:pos="10206"/>
        </w:tabs>
        <w:ind w:firstLine="709"/>
        <w:jc w:val="both"/>
        <w:rPr>
          <w:rFonts w:eastAsiaTheme="minorHAnsi"/>
          <w:i/>
          <w:sz w:val="26"/>
          <w:szCs w:val="26"/>
        </w:rPr>
      </w:pPr>
      <w:r w:rsidRPr="00B2244A">
        <w:rPr>
          <w:rFonts w:eastAsiaTheme="minorHAnsi"/>
          <w:sz w:val="26"/>
          <w:szCs w:val="26"/>
        </w:rPr>
        <w:t xml:space="preserve">Во время экзамена участники экзамена имеют право выходить из аудитории и 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учета времени отсутствия участников экзаменов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sidRPr="00B2244A">
        <w:rPr>
          <w:rFonts w:eastAsiaTheme="minorHAnsi"/>
          <w:i/>
          <w:sz w:val="26"/>
          <w:szCs w:val="26"/>
        </w:rPr>
        <w:t>(следующие листы выдаются в Штабе ППЭ по схеме, установленной руководителем ППЭ – объяснить схему).</w:t>
      </w:r>
    </w:p>
    <w:p w14:paraId="46DD76D8"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Участники экзамена, досрочно завершившие выполнение ЭР, могут сдать ее организаторам в аудитории и покинуть ППЭ, не дожидаясь окончания экзамена. Организатору необходимо принять у них все ЭМ.</w:t>
      </w:r>
    </w:p>
    <w:p w14:paraId="392504DA" w14:textId="77777777" w:rsidR="00535050" w:rsidRPr="00B2244A" w:rsidRDefault="00535050" w:rsidP="00881AE3">
      <w:pPr>
        <w:widowControl/>
        <w:tabs>
          <w:tab w:val="left" w:pos="10206"/>
        </w:tabs>
        <w:ind w:firstLine="709"/>
        <w:jc w:val="both"/>
        <w:rPr>
          <w:rFonts w:eastAsiaTheme="minorHAnsi"/>
          <w:i/>
          <w:sz w:val="26"/>
          <w:szCs w:val="26"/>
        </w:rPr>
      </w:pPr>
      <w:r w:rsidRPr="00B2244A">
        <w:rPr>
          <w:rFonts w:eastAsiaTheme="minorHAnsi"/>
          <w:i/>
          <w:sz w:val="26"/>
          <w:szCs w:val="26"/>
        </w:rPr>
        <w:t>5. Завершение экзамена:</w:t>
      </w:r>
    </w:p>
    <w:p w14:paraId="5C37E481"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за 30 минут и за 5 минут до окончания экзамена необходимо сообщить участникам экзамена о скором завершении экзамена и необходимости переноса ответов из черновиков и КИМ в ЭР;</w:t>
      </w:r>
    </w:p>
    <w:p w14:paraId="67460360"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по истечении установленного времени объявить участникам экзамена в центре видимости камер(-ы) видеонаблюдения об окончании времени выполнения заданий и попросить положить все ЭМ на край стола, собрать все работы, оформить протокол проведения экзамена в аудитории (форма ППЭ-05-02).</w:t>
      </w:r>
    </w:p>
    <w:p w14:paraId="03FC63E7" w14:textId="77777777" w:rsidR="00535050" w:rsidRPr="00B2244A" w:rsidRDefault="00535050" w:rsidP="00881AE3">
      <w:pPr>
        <w:widowControl/>
        <w:tabs>
          <w:tab w:val="left" w:pos="10206"/>
        </w:tabs>
        <w:ind w:firstLine="709"/>
        <w:jc w:val="both"/>
        <w:rPr>
          <w:rFonts w:eastAsiaTheme="minorHAnsi"/>
          <w:sz w:val="26"/>
          <w:szCs w:val="26"/>
        </w:rPr>
      </w:pPr>
      <w:r w:rsidRPr="00B2244A">
        <w:rPr>
          <w:rFonts w:eastAsiaTheme="minorHAnsi"/>
          <w:sz w:val="26"/>
          <w:szCs w:val="26"/>
        </w:rPr>
        <w:t>После завершения выполнения ЭР участниками экзамена (все участники покинули аудиторию) необходимо:</w:t>
      </w:r>
    </w:p>
    <w:p w14:paraId="04914939" w14:textId="77777777" w:rsidR="00535050" w:rsidRPr="00B2244A" w:rsidRDefault="00535050" w:rsidP="00881AE3">
      <w:pPr>
        <w:widowControl/>
        <w:tabs>
          <w:tab w:val="left" w:pos="10206"/>
        </w:tabs>
        <w:ind w:firstLine="510"/>
        <w:jc w:val="both"/>
        <w:rPr>
          <w:rFonts w:eastAsiaTheme="minorHAnsi"/>
          <w:sz w:val="26"/>
          <w:szCs w:val="26"/>
        </w:rPr>
      </w:pPr>
      <w:r w:rsidRPr="00B2244A">
        <w:rPr>
          <w:rFonts w:eastAsiaTheme="minorHAnsi"/>
          <w:sz w:val="26"/>
          <w:szCs w:val="26"/>
        </w:rPr>
        <w:t>проинформировать руководителя ППЭ через организатора вне аудитории о завершении выполнения ЭР в аудитории;</w:t>
      </w:r>
    </w:p>
    <w:p w14:paraId="54B2BAF1" w14:textId="77777777" w:rsidR="00535050" w:rsidRPr="00B2244A" w:rsidRDefault="00535050" w:rsidP="00881AE3">
      <w:pPr>
        <w:widowControl/>
        <w:tabs>
          <w:tab w:val="left" w:pos="10206"/>
        </w:tabs>
        <w:ind w:firstLine="510"/>
        <w:jc w:val="both"/>
        <w:rPr>
          <w:rFonts w:eastAsiaTheme="minorHAnsi"/>
          <w:sz w:val="26"/>
          <w:szCs w:val="26"/>
        </w:rPr>
      </w:pPr>
      <w:r w:rsidRPr="00B2244A">
        <w:rPr>
          <w:rFonts w:eastAsiaTheme="minorHAnsi"/>
          <w:sz w:val="26"/>
          <w:szCs w:val="26"/>
        </w:rPr>
        <w:t>упаковать ЭМ в соответствии с инструкцией организатора в аудитории.</w:t>
      </w:r>
    </w:p>
    <w:p w14:paraId="67BA81F8" w14:textId="77777777" w:rsidR="00535050" w:rsidRPr="00B2244A" w:rsidRDefault="00535050" w:rsidP="00507324">
      <w:pPr>
        <w:widowControl/>
        <w:tabs>
          <w:tab w:val="left" w:pos="10206"/>
        </w:tabs>
        <w:ind w:firstLine="709"/>
        <w:jc w:val="both"/>
        <w:rPr>
          <w:rFonts w:eastAsiaTheme="minorHAnsi"/>
          <w:sz w:val="26"/>
          <w:szCs w:val="26"/>
        </w:rPr>
      </w:pPr>
      <w:r w:rsidRPr="00B2244A">
        <w:rPr>
          <w:rFonts w:eastAsiaTheme="minorHAnsi"/>
          <w:sz w:val="26"/>
          <w:szCs w:val="26"/>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14:paraId="7918FFCD"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6. Направление работников ППЭ на рабочие места и выдача документов.</w:t>
      </w:r>
    </w:p>
    <w:p w14:paraId="4F1A4D37"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По окончании инструктажа руководитель объявляет ответственных организаторов в аудитории (для сокращения времени проведения инструктажа руководитель проводит назначение ответственных организаторов заранее), и направляет организаторов на рабочие места в соответствии с распределением (форма</w:t>
      </w:r>
    </w:p>
    <w:p w14:paraId="3F1106A1"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ППЭ-07), выдав им материалы:</w:t>
      </w:r>
    </w:p>
    <w:p w14:paraId="0B382B8E"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формы ППЭ-05-01 (2 экземпляра),</w:t>
      </w:r>
    </w:p>
    <w:p w14:paraId="04EB8AA1"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ППЭ-05-02,</w:t>
      </w:r>
    </w:p>
    <w:p w14:paraId="5B320420"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ППЭ-12-02,</w:t>
      </w:r>
    </w:p>
    <w:p w14:paraId="28D51DF6"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ППЭ-12-03,</w:t>
      </w:r>
    </w:p>
    <w:p w14:paraId="12EB3425"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ППЭ-12-04-МАШ,</w:t>
      </w:r>
    </w:p>
    <w:p w14:paraId="643C37BF"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ППЭ-16;</w:t>
      </w:r>
    </w:p>
    <w:p w14:paraId="75337F16"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инструкцию для участников экзамена, зачитываемую организатором в аудитории перед началом экзамена (одна инструкция на аудиторию);</w:t>
      </w:r>
    </w:p>
    <w:p w14:paraId="539F73FD"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таблички с номерами аудиторий;</w:t>
      </w:r>
    </w:p>
    <w:p w14:paraId="27319AA3"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черновики (минимальное количество черновиков – два листа на одного участника экзамена);</w:t>
      </w:r>
    </w:p>
    <w:p w14:paraId="35061E01" w14:textId="77777777" w:rsidR="00535050" w:rsidRPr="00B2244A"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конверт для упаковки использованных черновиков (один конверт на аудиторию);</w:t>
      </w:r>
    </w:p>
    <w:p w14:paraId="478DC43A" w14:textId="77777777" w:rsidR="00507324" w:rsidRDefault="00535050" w:rsidP="00507324">
      <w:pPr>
        <w:widowControl/>
        <w:tabs>
          <w:tab w:val="left" w:pos="10206"/>
        </w:tabs>
        <w:ind w:firstLine="709"/>
        <w:jc w:val="both"/>
        <w:rPr>
          <w:rFonts w:eastAsiaTheme="minorHAnsi"/>
          <w:i/>
          <w:sz w:val="26"/>
          <w:szCs w:val="26"/>
        </w:rPr>
      </w:pPr>
      <w:r w:rsidRPr="00B2244A">
        <w:rPr>
          <w:rFonts w:eastAsiaTheme="minorHAnsi"/>
          <w:i/>
          <w:sz w:val="26"/>
          <w:szCs w:val="26"/>
        </w:rPr>
        <w:t>3 ВДП: первый для упаковки бланков (все типы бланков упаковываются в один</w:t>
      </w:r>
      <w:r w:rsidR="00507324">
        <w:rPr>
          <w:rFonts w:eastAsiaTheme="minorHAnsi"/>
          <w:i/>
          <w:sz w:val="26"/>
          <w:szCs w:val="26"/>
        </w:rPr>
        <w:t xml:space="preserve"> </w:t>
      </w:r>
      <w:r w:rsidRPr="00B2244A">
        <w:rPr>
          <w:rFonts w:eastAsiaTheme="minorHAnsi"/>
          <w:i/>
          <w:sz w:val="26"/>
          <w:szCs w:val="26"/>
        </w:rPr>
        <w:t>ВДП), второй для упаковки испорченных или бракованных ЭМ, третий для упаковки</w:t>
      </w:r>
      <w:r w:rsidR="00507324">
        <w:rPr>
          <w:rFonts w:eastAsiaTheme="minorHAnsi"/>
          <w:i/>
          <w:sz w:val="26"/>
          <w:szCs w:val="26"/>
        </w:rPr>
        <w:t xml:space="preserve"> </w:t>
      </w:r>
      <w:r w:rsidRPr="00B2244A">
        <w:rPr>
          <w:rFonts w:eastAsiaTheme="minorHAnsi"/>
          <w:i/>
          <w:sz w:val="26"/>
          <w:szCs w:val="26"/>
        </w:rPr>
        <w:t>использованных КИМ.</w:t>
      </w:r>
      <w:bookmarkStart w:id="187" w:name="_bookmark38"/>
      <w:bookmarkStart w:id="188" w:name="_bookmark39"/>
      <w:bookmarkEnd w:id="187"/>
      <w:bookmarkEnd w:id="188"/>
      <w:r w:rsidR="00507324">
        <w:rPr>
          <w:rFonts w:eastAsiaTheme="minorHAnsi"/>
          <w:i/>
          <w:sz w:val="26"/>
          <w:szCs w:val="26"/>
        </w:rPr>
        <w:t xml:space="preserve"> </w:t>
      </w:r>
    </w:p>
    <w:p w14:paraId="53C2D9B9" w14:textId="47C0292F" w:rsidR="008C16CB" w:rsidRPr="00507324" w:rsidRDefault="003A705C" w:rsidP="003A705C">
      <w:pPr>
        <w:pStyle w:val="30"/>
        <w:jc w:val="center"/>
      </w:pPr>
      <w:bookmarkStart w:id="189" w:name="_Toc228382881"/>
      <w:r>
        <w:t xml:space="preserve">8. </w:t>
      </w:r>
      <w:r w:rsidR="00AA24D5" w:rsidRPr="00507324">
        <w:t xml:space="preserve">Особенности подготовки и проведения ОГЭ по отдельным </w:t>
      </w:r>
      <w:r w:rsidR="00AA24D5" w:rsidRPr="00507324">
        <w:rPr>
          <w:spacing w:val="-2"/>
        </w:rPr>
        <w:t>предметам</w:t>
      </w:r>
      <w:bookmarkEnd w:id="189"/>
    </w:p>
    <w:p w14:paraId="752766B2" w14:textId="1A59CE40" w:rsidR="008C16CB" w:rsidRPr="00B2244A" w:rsidRDefault="003A705C" w:rsidP="003A705C">
      <w:pPr>
        <w:pStyle w:val="21"/>
        <w:tabs>
          <w:tab w:val="left" w:pos="633"/>
          <w:tab w:val="left" w:pos="10206"/>
        </w:tabs>
        <w:spacing w:before="94"/>
        <w:ind w:left="0" w:firstLine="0"/>
        <w:jc w:val="center"/>
        <w:rPr>
          <w:sz w:val="26"/>
          <w:szCs w:val="26"/>
        </w:rPr>
      </w:pPr>
      <w:bookmarkStart w:id="190" w:name="_bookmark40"/>
      <w:bookmarkStart w:id="191" w:name="_Toc228382882"/>
      <w:bookmarkEnd w:id="190"/>
      <w:r>
        <w:rPr>
          <w:sz w:val="26"/>
          <w:szCs w:val="26"/>
        </w:rPr>
        <w:t xml:space="preserve">8.1. </w:t>
      </w:r>
      <w:r w:rsidR="00AA24D5" w:rsidRPr="00B2244A">
        <w:rPr>
          <w:sz w:val="26"/>
          <w:szCs w:val="26"/>
        </w:rPr>
        <w:t>Особенности</w:t>
      </w:r>
      <w:r w:rsidR="00AA24D5" w:rsidRPr="00B2244A">
        <w:rPr>
          <w:spacing w:val="-9"/>
          <w:sz w:val="26"/>
          <w:szCs w:val="26"/>
        </w:rPr>
        <w:t xml:space="preserve"> </w:t>
      </w:r>
      <w:r w:rsidR="00AA24D5" w:rsidRPr="00B2244A">
        <w:rPr>
          <w:sz w:val="26"/>
          <w:szCs w:val="26"/>
        </w:rPr>
        <w:t>организации</w:t>
      </w:r>
      <w:r w:rsidR="00AA24D5" w:rsidRPr="00B2244A">
        <w:rPr>
          <w:spacing w:val="-7"/>
          <w:sz w:val="26"/>
          <w:szCs w:val="26"/>
        </w:rPr>
        <w:t xml:space="preserve"> </w:t>
      </w:r>
      <w:r w:rsidR="00AA24D5" w:rsidRPr="00B2244A">
        <w:rPr>
          <w:sz w:val="26"/>
          <w:szCs w:val="26"/>
        </w:rPr>
        <w:t>и</w:t>
      </w:r>
      <w:r w:rsidR="00AA24D5" w:rsidRPr="00B2244A">
        <w:rPr>
          <w:spacing w:val="-7"/>
          <w:sz w:val="26"/>
          <w:szCs w:val="26"/>
        </w:rPr>
        <w:t xml:space="preserve"> </w:t>
      </w:r>
      <w:r w:rsidR="00AA24D5" w:rsidRPr="00B2244A">
        <w:rPr>
          <w:sz w:val="26"/>
          <w:szCs w:val="26"/>
        </w:rPr>
        <w:t>проведения</w:t>
      </w:r>
      <w:r w:rsidR="00AA24D5" w:rsidRPr="00B2244A">
        <w:rPr>
          <w:spacing w:val="-8"/>
          <w:sz w:val="26"/>
          <w:szCs w:val="26"/>
        </w:rPr>
        <w:t xml:space="preserve"> </w:t>
      </w:r>
      <w:r w:rsidR="00AA24D5" w:rsidRPr="00B2244A">
        <w:rPr>
          <w:sz w:val="26"/>
          <w:szCs w:val="26"/>
        </w:rPr>
        <w:t>ОГЭ</w:t>
      </w:r>
      <w:r w:rsidR="00AA24D5" w:rsidRPr="00B2244A">
        <w:rPr>
          <w:spacing w:val="-7"/>
          <w:sz w:val="26"/>
          <w:szCs w:val="26"/>
        </w:rPr>
        <w:t xml:space="preserve"> </w:t>
      </w:r>
      <w:r w:rsidR="00AA24D5" w:rsidRPr="00B2244A">
        <w:rPr>
          <w:sz w:val="26"/>
          <w:szCs w:val="26"/>
        </w:rPr>
        <w:t>по</w:t>
      </w:r>
      <w:r w:rsidR="00AA24D5" w:rsidRPr="00B2244A">
        <w:rPr>
          <w:spacing w:val="-5"/>
          <w:sz w:val="26"/>
          <w:szCs w:val="26"/>
        </w:rPr>
        <w:t xml:space="preserve"> </w:t>
      </w:r>
      <w:r w:rsidR="00AA24D5" w:rsidRPr="00B2244A">
        <w:rPr>
          <w:sz w:val="26"/>
          <w:szCs w:val="26"/>
        </w:rPr>
        <w:t>русскому</w:t>
      </w:r>
      <w:r w:rsidR="00AA24D5" w:rsidRPr="00B2244A">
        <w:rPr>
          <w:spacing w:val="-6"/>
          <w:sz w:val="26"/>
          <w:szCs w:val="26"/>
        </w:rPr>
        <w:t xml:space="preserve"> </w:t>
      </w:r>
      <w:r w:rsidR="00AA24D5" w:rsidRPr="00B2244A">
        <w:rPr>
          <w:spacing w:val="-2"/>
          <w:sz w:val="26"/>
          <w:szCs w:val="26"/>
        </w:rPr>
        <w:t>языку</w:t>
      </w:r>
      <w:bookmarkEnd w:id="191"/>
    </w:p>
    <w:p w14:paraId="4FE37199" w14:textId="77777777" w:rsidR="00021720" w:rsidRPr="00B2244A" w:rsidRDefault="00021720" w:rsidP="00507324">
      <w:pPr>
        <w:pStyle w:val="ac"/>
        <w:tabs>
          <w:tab w:val="left" w:pos="10206"/>
        </w:tabs>
        <w:spacing w:before="18" w:line="268" w:lineRule="auto"/>
        <w:ind w:left="0" w:firstLine="708"/>
      </w:pPr>
      <w:r w:rsidRPr="00B2244A">
        <w:t>При проведении ОГЭ по русскому языку с воспроизведением аудиозадания необходимые аудиоматериалы включаются в Интернет-пакет, скачиваемый из станции авторизации (ГИА-9) в ППЭ.</w:t>
      </w:r>
    </w:p>
    <w:p w14:paraId="6389DE89" w14:textId="6DA9CDE2" w:rsidR="00021720" w:rsidRPr="00B2244A" w:rsidRDefault="00021720" w:rsidP="00507324">
      <w:pPr>
        <w:pStyle w:val="ac"/>
        <w:tabs>
          <w:tab w:val="left" w:pos="10206"/>
        </w:tabs>
        <w:spacing w:before="18" w:line="268" w:lineRule="auto"/>
        <w:ind w:left="0" w:firstLine="708"/>
      </w:pPr>
      <w:r w:rsidRPr="00B2244A">
        <w:t>Каждая аудитория для проведения ОГЭ по русскому языку должна быть оснащена средствами воспроизведения аудиозаписи текста изложения.</w:t>
      </w:r>
    </w:p>
    <w:p w14:paraId="3B2B1373" w14:textId="77777777" w:rsidR="00021720" w:rsidRPr="00B2244A" w:rsidRDefault="00021720" w:rsidP="00507324">
      <w:pPr>
        <w:pStyle w:val="ac"/>
        <w:tabs>
          <w:tab w:val="left" w:pos="10206"/>
        </w:tabs>
        <w:spacing w:before="18" w:line="268" w:lineRule="auto"/>
        <w:ind w:left="0" w:firstLine="708"/>
      </w:pPr>
      <w:r w:rsidRPr="00B2244A">
        <w:t>Во время контроля технической готовности член ГЭК проверяет работоспособность средств воспроизведения аудиозаписи на станции организатора.</w:t>
      </w:r>
    </w:p>
    <w:p w14:paraId="7E95E8E8" w14:textId="2730D87E" w:rsidR="00021720" w:rsidRPr="00B2244A" w:rsidRDefault="00021720" w:rsidP="00507324">
      <w:pPr>
        <w:pStyle w:val="ac"/>
        <w:tabs>
          <w:tab w:val="left" w:pos="10206"/>
        </w:tabs>
        <w:spacing w:before="18" w:line="268" w:lineRule="auto"/>
        <w:ind w:left="0" w:firstLine="708"/>
      </w:pPr>
      <w:r w:rsidRPr="00B2244A">
        <w:t>Для воспроизведения аудиозаписи текста изложения технические специалисты или организаторы настраивают средство воспроизведения аудиозаписи так, чтобы было слышно всем участникам ОГЭ. Аудиозапись текста изложения прослушивается участниками ОГЭ дважды с перерывом в 5-6 минут, остановка и повторное воспроизведение аудиозаписи запрещаются. Во время прослушивания аудиозаписи текста изложения участникам ОГЭ разрешается делать записи в черновиках. После повторного прослушивания аудиозаписи текста изложения участники ОГЭ приступают к выполнению экзаменационной работы.</w:t>
      </w:r>
    </w:p>
    <w:p w14:paraId="58150D15" w14:textId="77777777" w:rsidR="00021720" w:rsidRPr="00B2244A" w:rsidRDefault="00021720" w:rsidP="00507324">
      <w:pPr>
        <w:pStyle w:val="ac"/>
        <w:tabs>
          <w:tab w:val="left" w:pos="10206"/>
        </w:tabs>
        <w:spacing w:before="18" w:line="268" w:lineRule="auto"/>
        <w:ind w:left="0" w:firstLine="708"/>
      </w:pPr>
      <w:r w:rsidRPr="00B2244A">
        <w:t>Во время прослушивания аудиозаписи участники не могут задавать вопросы и выходить из аудитории, так как шум может нарушить процедуру проведения экзамена. Во время работы с разделом «Аудирование» допуск опоздавших участников экзамена в аудиторию после включения аудиозаписи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опоздавших участников экзамена не проводится (за исключением случаев, когда в аудитории нет других участников экзамена).</w:t>
      </w:r>
    </w:p>
    <w:p w14:paraId="3AA3C1C2" w14:textId="77777777" w:rsidR="00021720" w:rsidRPr="00B2244A" w:rsidRDefault="00021720" w:rsidP="00881AE3">
      <w:pPr>
        <w:pStyle w:val="ac"/>
        <w:tabs>
          <w:tab w:val="left" w:pos="10206"/>
        </w:tabs>
        <w:spacing w:before="18" w:line="268" w:lineRule="auto"/>
        <w:ind w:left="141" w:firstLine="708"/>
      </w:pPr>
      <w:r w:rsidRPr="00B2244A">
        <w:t>После завершения выполнения заданий раздела «Аудирование» во всех аудиториях необходимо передать при участии члена ГЭК статус «Аудирование успешно завершено» в систему мониторинга готовности ППЭ посредством станции авторизации в Штабе ППЭ. Для этого организаторы в аудиториях после окончания прослушивания аудиозаписи сообщают организаторам вне аудитории об окончании работы с разделом «Аудирование», которые передают данную информацию руководителю ППЭ.</w:t>
      </w:r>
    </w:p>
    <w:p w14:paraId="374D153B" w14:textId="77777777" w:rsidR="00021720" w:rsidRPr="00B2244A" w:rsidRDefault="00021720" w:rsidP="00881AE3">
      <w:pPr>
        <w:pStyle w:val="ac"/>
        <w:tabs>
          <w:tab w:val="left" w:pos="10206"/>
        </w:tabs>
        <w:spacing w:before="18" w:line="268" w:lineRule="auto"/>
        <w:ind w:left="141" w:firstLine="708"/>
      </w:pPr>
      <w:r w:rsidRPr="00B2244A">
        <w:t>В аудитории участникам ОГЭ предоставляются орфографические словари, позволяющие устанавливать нормативное написание слов, и которыми участники ОГЭ пользуются при выполнении всех частей работы.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орфографическими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p w14:paraId="23344589" w14:textId="77777777" w:rsidR="00021720" w:rsidRPr="00B2244A" w:rsidRDefault="00021720" w:rsidP="00881AE3">
      <w:pPr>
        <w:pStyle w:val="ac"/>
        <w:tabs>
          <w:tab w:val="left" w:pos="10206"/>
        </w:tabs>
        <w:spacing w:before="18" w:line="268" w:lineRule="auto"/>
        <w:ind w:left="141" w:firstLine="708"/>
      </w:pPr>
      <w:r w:rsidRPr="00B2244A">
        <w:t>Требования к орфографическому словарю, используемому на экзамене:</w:t>
      </w:r>
    </w:p>
    <w:p w14:paraId="275C6F17" w14:textId="77777777" w:rsidR="00021720" w:rsidRPr="00B2244A" w:rsidRDefault="00021720" w:rsidP="00881AE3">
      <w:pPr>
        <w:pStyle w:val="ac"/>
        <w:tabs>
          <w:tab w:val="left" w:pos="10206"/>
        </w:tabs>
        <w:spacing w:before="18" w:line="268" w:lineRule="auto"/>
        <w:ind w:left="141" w:firstLine="708"/>
      </w:pPr>
      <w:r w:rsidRPr="00B2244A">
        <w:t>позволяет устанавливать нормативное написание слов;</w:t>
      </w:r>
    </w:p>
    <w:p w14:paraId="201E826D" w14:textId="77777777" w:rsidR="00021720" w:rsidRPr="00B2244A" w:rsidRDefault="00021720" w:rsidP="00881AE3">
      <w:pPr>
        <w:pStyle w:val="ac"/>
        <w:tabs>
          <w:tab w:val="left" w:pos="10206"/>
        </w:tabs>
        <w:spacing w:before="18" w:line="268" w:lineRule="auto"/>
        <w:ind w:left="141" w:firstLine="708"/>
      </w:pPr>
      <w:r w:rsidRPr="00B2244A">
        <w:t>включает не менее 15 000 слов;</w:t>
      </w:r>
    </w:p>
    <w:p w14:paraId="4D7E447F" w14:textId="77777777" w:rsidR="00021720" w:rsidRPr="00B2244A" w:rsidRDefault="00021720" w:rsidP="00881AE3">
      <w:pPr>
        <w:pStyle w:val="ac"/>
        <w:tabs>
          <w:tab w:val="left" w:pos="10206"/>
        </w:tabs>
        <w:spacing w:before="18" w:line="268" w:lineRule="auto"/>
        <w:ind w:left="141" w:firstLine="708"/>
      </w:pPr>
      <w:r w:rsidRPr="00B2244A">
        <w:t>издан не ранее 2009 года;</w:t>
      </w:r>
    </w:p>
    <w:p w14:paraId="7FC2002E" w14:textId="7A424B09" w:rsidR="008C16CB" w:rsidRDefault="00021720" w:rsidP="00881AE3">
      <w:pPr>
        <w:pStyle w:val="ac"/>
        <w:tabs>
          <w:tab w:val="left" w:pos="10206"/>
        </w:tabs>
        <w:spacing w:before="18" w:line="268" w:lineRule="auto"/>
        <w:ind w:left="141" w:firstLine="708"/>
      </w:pPr>
      <w:r w:rsidRPr="00B2244A">
        <w:t>может содержать список имён, важнейшие орфографические правила</w:t>
      </w:r>
      <w:r w:rsidR="00AA24D5" w:rsidRPr="00B2244A">
        <w:t>.</w:t>
      </w:r>
    </w:p>
    <w:p w14:paraId="5C459B8B" w14:textId="77777777" w:rsidR="00507324" w:rsidRPr="00B2244A" w:rsidRDefault="00507324" w:rsidP="00881AE3">
      <w:pPr>
        <w:pStyle w:val="ac"/>
        <w:tabs>
          <w:tab w:val="left" w:pos="10206"/>
        </w:tabs>
        <w:spacing w:before="18" w:line="268" w:lineRule="auto"/>
        <w:ind w:left="141" w:firstLine="708"/>
      </w:pPr>
    </w:p>
    <w:p w14:paraId="508DEFDA" w14:textId="01D23556" w:rsidR="008C16CB" w:rsidRPr="00B2244A" w:rsidRDefault="003A705C" w:rsidP="003A705C">
      <w:pPr>
        <w:pStyle w:val="21"/>
        <w:tabs>
          <w:tab w:val="left" w:pos="632"/>
          <w:tab w:val="left" w:pos="10206"/>
        </w:tabs>
        <w:spacing w:before="188"/>
        <w:ind w:left="0" w:firstLine="0"/>
        <w:jc w:val="center"/>
        <w:rPr>
          <w:sz w:val="26"/>
          <w:szCs w:val="26"/>
        </w:rPr>
      </w:pPr>
      <w:bookmarkStart w:id="192" w:name="_bookmark41"/>
      <w:bookmarkStart w:id="193" w:name="_Toc228382883"/>
      <w:bookmarkEnd w:id="192"/>
      <w:r>
        <w:rPr>
          <w:sz w:val="26"/>
          <w:szCs w:val="26"/>
        </w:rPr>
        <w:t xml:space="preserve">8.2. </w:t>
      </w:r>
      <w:r w:rsidR="00021720" w:rsidRPr="00B2244A">
        <w:rPr>
          <w:sz w:val="26"/>
          <w:szCs w:val="26"/>
        </w:rPr>
        <w:t>Особенности организации и проведения ОГЭ по иностранным языкам</w:t>
      </w:r>
      <w:bookmarkEnd w:id="193"/>
    </w:p>
    <w:p w14:paraId="6BD1E6FE" w14:textId="72AF495C" w:rsidR="008C16CB" w:rsidRPr="00B2244A" w:rsidRDefault="00021720" w:rsidP="00507324">
      <w:pPr>
        <w:pStyle w:val="ac"/>
        <w:tabs>
          <w:tab w:val="left" w:pos="10206"/>
        </w:tabs>
        <w:spacing w:before="66"/>
        <w:ind w:left="0" w:firstLine="709"/>
      </w:pPr>
      <w:r w:rsidRPr="00B2244A">
        <w:t>В целях оптимизации времени нахождения в ППЭ участников ОГЭ по иностранным языкам экзамен для всех участников ОГЭ по иностранным языкам проводится (одновременно письменная часть и устная часть) в два дня, предусмотренные единым расписанием ОГЭ.</w:t>
      </w:r>
    </w:p>
    <w:p w14:paraId="499E3214" w14:textId="77777777" w:rsidR="00021720" w:rsidRPr="00B2244A" w:rsidRDefault="00021720" w:rsidP="00507324">
      <w:pPr>
        <w:pStyle w:val="ac"/>
        <w:tabs>
          <w:tab w:val="left" w:pos="10206"/>
        </w:tabs>
        <w:spacing w:before="66"/>
        <w:ind w:left="0" w:firstLine="709"/>
      </w:pPr>
    </w:p>
    <w:p w14:paraId="6C2A8E0F" w14:textId="77777777" w:rsidR="00021720" w:rsidRPr="00B2244A" w:rsidRDefault="00021720" w:rsidP="00507324">
      <w:pPr>
        <w:tabs>
          <w:tab w:val="left" w:pos="10206"/>
        </w:tabs>
        <w:ind w:firstLine="709"/>
        <w:jc w:val="both"/>
        <w:rPr>
          <w:b/>
          <w:sz w:val="26"/>
          <w:szCs w:val="26"/>
        </w:rPr>
      </w:pPr>
      <w:r w:rsidRPr="00B2244A">
        <w:rPr>
          <w:b/>
          <w:sz w:val="26"/>
          <w:szCs w:val="26"/>
        </w:rPr>
        <w:t>Письменная часть</w:t>
      </w:r>
    </w:p>
    <w:p w14:paraId="00AF0CFB" w14:textId="4E84800F" w:rsidR="00021720" w:rsidRPr="00B2244A" w:rsidRDefault="00021720" w:rsidP="00507324">
      <w:pPr>
        <w:tabs>
          <w:tab w:val="left" w:pos="9781"/>
          <w:tab w:val="left" w:pos="10206"/>
        </w:tabs>
        <w:ind w:firstLine="709"/>
        <w:jc w:val="both"/>
        <w:rPr>
          <w:sz w:val="26"/>
          <w:szCs w:val="26"/>
        </w:rPr>
      </w:pPr>
      <w:r w:rsidRPr="00B2244A">
        <w:rPr>
          <w:sz w:val="26"/>
          <w:szCs w:val="26"/>
        </w:rPr>
        <w:t>При проведении ОГЭ по иностранным языкам с воспроизведением аудиозадания необходимые аудиоматериалы включаются в Интернет-пакет, скачиваемый из станции авторизации (ГИА-9) в ППЭ.</w:t>
      </w:r>
    </w:p>
    <w:p w14:paraId="40FCC8B1" w14:textId="5065BD73" w:rsidR="008C16CB" w:rsidRPr="00B2244A" w:rsidRDefault="00FC21B7" w:rsidP="00507324">
      <w:pPr>
        <w:tabs>
          <w:tab w:val="left" w:pos="9781"/>
          <w:tab w:val="left" w:pos="10206"/>
        </w:tabs>
        <w:ind w:firstLine="709"/>
        <w:jc w:val="both"/>
        <w:rPr>
          <w:sz w:val="26"/>
          <w:szCs w:val="26"/>
        </w:rPr>
      </w:pPr>
      <w:r w:rsidRPr="00B2244A">
        <w:rPr>
          <w:sz w:val="26"/>
          <w:szCs w:val="26"/>
        </w:rPr>
        <w:t>Станции печати</w:t>
      </w:r>
      <w:r w:rsidR="00AA24D5" w:rsidRPr="00B2244A">
        <w:rPr>
          <w:sz w:val="26"/>
          <w:szCs w:val="26"/>
        </w:rPr>
        <w:t xml:space="preserve"> ЭМ в аудиториях, выделяемых для проведения раздела</w:t>
      </w:r>
      <w:r w:rsidRPr="00B2244A">
        <w:rPr>
          <w:sz w:val="26"/>
          <w:szCs w:val="26"/>
        </w:rPr>
        <w:t xml:space="preserve"> </w:t>
      </w:r>
      <w:r w:rsidR="00AA24D5" w:rsidRPr="00B2244A">
        <w:rPr>
          <w:sz w:val="26"/>
          <w:szCs w:val="26"/>
        </w:rPr>
        <w:t>«Аудирование», оборудуются средствами воспроизведения аудиозаписей (аудиокарта, аудиоколонки). Для выполнения заданий раздела «Аудирование» технические специалисты на этапе технической подготовки настраивают средство воспроизведения аудиозаписи на станции печати ЭМ так, чтобы было слышно всем участникам экзамена, факт настройки средств воспроизведения фиксируется в протоколе технической готовности (форма ППЭ-01-02).</w:t>
      </w:r>
    </w:p>
    <w:p w14:paraId="319609A6" w14:textId="77777777" w:rsidR="008C16CB" w:rsidRPr="00B2244A" w:rsidRDefault="00AA24D5" w:rsidP="00507324">
      <w:pPr>
        <w:pStyle w:val="ac"/>
        <w:tabs>
          <w:tab w:val="left" w:pos="9781"/>
          <w:tab w:val="left" w:pos="10206"/>
        </w:tabs>
        <w:spacing w:before="75" w:line="266" w:lineRule="auto"/>
        <w:ind w:left="0" w:firstLine="709"/>
      </w:pPr>
      <w:r w:rsidRPr="00B2244A">
        <w:t>Во время контроля технической готовности член ГЭК должен убедиться в работоспособности средств воспроизведения аудиозаписи на станции печати ЭМ.</w:t>
      </w:r>
    </w:p>
    <w:p w14:paraId="63FCF4BB" w14:textId="7822BBBE" w:rsidR="008C16CB" w:rsidRPr="00B2244A" w:rsidRDefault="00AA24D5" w:rsidP="00507324">
      <w:pPr>
        <w:pStyle w:val="ac"/>
        <w:tabs>
          <w:tab w:val="left" w:pos="9781"/>
          <w:tab w:val="left" w:pos="10206"/>
        </w:tabs>
        <w:spacing w:before="21" w:line="268" w:lineRule="auto"/>
        <w:ind w:left="0" w:firstLine="709"/>
        <w:rPr>
          <w:spacing w:val="-2"/>
        </w:rPr>
      </w:pPr>
      <w:r w:rsidRPr="00B2244A">
        <w:t>Перед выполнением заданий раздела «Аудирование» технические специалисты или организаторы в</w:t>
      </w:r>
      <w:r w:rsidRPr="00B2244A">
        <w:rPr>
          <w:spacing w:val="-16"/>
        </w:rPr>
        <w:t xml:space="preserve"> </w:t>
      </w:r>
      <w:r w:rsidRPr="00B2244A">
        <w:t>аудитории проверяют, что воспроизведение аудиозаписи настроено так, чтобы было слышно всем участникам экзамена, при необходимости корректируют настройки.</w:t>
      </w:r>
      <w:r w:rsidRPr="00B2244A">
        <w:rPr>
          <w:spacing w:val="-13"/>
        </w:rPr>
        <w:t xml:space="preserve"> </w:t>
      </w:r>
      <w:r w:rsidRPr="00B2244A">
        <w:t>По</w:t>
      </w:r>
      <w:r w:rsidRPr="00B2244A">
        <w:rPr>
          <w:spacing w:val="-17"/>
        </w:rPr>
        <w:t xml:space="preserve"> </w:t>
      </w:r>
      <w:r w:rsidRPr="00B2244A">
        <w:t>завершении</w:t>
      </w:r>
      <w:r w:rsidRPr="00B2244A">
        <w:rPr>
          <w:spacing w:val="-11"/>
        </w:rPr>
        <w:t xml:space="preserve"> </w:t>
      </w:r>
      <w:r w:rsidRPr="00B2244A">
        <w:t>заполнения</w:t>
      </w:r>
      <w:r w:rsidRPr="00B2244A">
        <w:rPr>
          <w:spacing w:val="-12"/>
        </w:rPr>
        <w:t xml:space="preserve"> </w:t>
      </w:r>
      <w:r w:rsidRPr="00B2244A">
        <w:t>регистрационных</w:t>
      </w:r>
      <w:r w:rsidRPr="00B2244A">
        <w:rPr>
          <w:spacing w:val="-13"/>
        </w:rPr>
        <w:t xml:space="preserve"> </w:t>
      </w:r>
      <w:r w:rsidRPr="00B2244A">
        <w:t>полей</w:t>
      </w:r>
      <w:r w:rsidRPr="00B2244A">
        <w:rPr>
          <w:spacing w:val="-10"/>
        </w:rPr>
        <w:t xml:space="preserve"> </w:t>
      </w:r>
      <w:r w:rsidRPr="00B2244A">
        <w:t>экзаменационной</w:t>
      </w:r>
      <w:r w:rsidRPr="00B2244A">
        <w:rPr>
          <w:spacing w:val="-12"/>
        </w:rPr>
        <w:t xml:space="preserve"> </w:t>
      </w:r>
      <w:r w:rsidRPr="00B2244A">
        <w:t>работы всеми участниками экзамена и настройки средств воспроизведения аудиозаписи организаторы объявляют время начала и</w:t>
      </w:r>
      <w:r w:rsidRPr="00B2244A">
        <w:rPr>
          <w:spacing w:val="-14"/>
        </w:rPr>
        <w:t xml:space="preserve"> </w:t>
      </w:r>
      <w:r w:rsidRPr="00B2244A">
        <w:t>завершения выполнения экзаменационной работы,</w:t>
      </w:r>
      <w:r w:rsidRPr="00B2244A">
        <w:rPr>
          <w:spacing w:val="-17"/>
        </w:rPr>
        <w:t xml:space="preserve"> </w:t>
      </w:r>
      <w:r w:rsidRPr="00B2244A">
        <w:t>фиксируют</w:t>
      </w:r>
      <w:r w:rsidRPr="00B2244A">
        <w:rPr>
          <w:spacing w:val="-16"/>
        </w:rPr>
        <w:t xml:space="preserve"> </w:t>
      </w:r>
      <w:r w:rsidRPr="00B2244A">
        <w:t>их</w:t>
      </w:r>
      <w:r w:rsidRPr="00B2244A">
        <w:rPr>
          <w:spacing w:val="-16"/>
        </w:rPr>
        <w:t xml:space="preserve"> </w:t>
      </w:r>
      <w:r w:rsidRPr="00B2244A">
        <w:t>на</w:t>
      </w:r>
      <w:r w:rsidRPr="00B2244A">
        <w:rPr>
          <w:spacing w:val="-16"/>
        </w:rPr>
        <w:t xml:space="preserve"> </w:t>
      </w:r>
      <w:r w:rsidRPr="00B2244A">
        <w:t>доске</w:t>
      </w:r>
      <w:r w:rsidRPr="00B2244A">
        <w:rPr>
          <w:spacing w:val="-17"/>
        </w:rPr>
        <w:t xml:space="preserve"> </w:t>
      </w:r>
      <w:r w:rsidRPr="00B2244A">
        <w:t>(информационном</w:t>
      </w:r>
      <w:r w:rsidRPr="00B2244A">
        <w:rPr>
          <w:spacing w:val="-16"/>
        </w:rPr>
        <w:t xml:space="preserve"> </w:t>
      </w:r>
      <w:r w:rsidRPr="00B2244A">
        <w:t>стенде).</w:t>
      </w:r>
      <w:r w:rsidRPr="00B2244A">
        <w:rPr>
          <w:spacing w:val="-16"/>
        </w:rPr>
        <w:t xml:space="preserve"> </w:t>
      </w:r>
      <w:r w:rsidRPr="00B2244A">
        <w:t>Аудиозапись</w:t>
      </w:r>
      <w:r w:rsidRPr="00B2244A">
        <w:rPr>
          <w:spacing w:val="-16"/>
        </w:rPr>
        <w:t xml:space="preserve"> </w:t>
      </w:r>
      <w:r w:rsidRPr="00B2244A">
        <w:t>прослушивается участниками экзамена дважды. Между первым и</w:t>
      </w:r>
      <w:r w:rsidRPr="00B2244A">
        <w:rPr>
          <w:spacing w:val="-14"/>
        </w:rPr>
        <w:t xml:space="preserve"> </w:t>
      </w:r>
      <w:r w:rsidRPr="00B2244A">
        <w:t>вторым воспроизведением текста –пауза, которая предусмотрена при записи. После завершения второго воспроизведения текста участники экзамена приступают к</w:t>
      </w:r>
      <w:r w:rsidRPr="00B2244A">
        <w:rPr>
          <w:spacing w:val="-14"/>
        </w:rPr>
        <w:t xml:space="preserve"> </w:t>
      </w:r>
      <w:r w:rsidRPr="00B2244A">
        <w:t xml:space="preserve">выполнению экзаменационной работы, от организаторов никаких действий не требуется. Общее время аудиозаписи (со всеми предусмотренными в записи паузами между заданиями и повторениями) составляет 30 </w:t>
      </w:r>
      <w:r w:rsidRPr="00B2244A">
        <w:rPr>
          <w:spacing w:val="-2"/>
        </w:rPr>
        <w:t>минут.</w:t>
      </w:r>
    </w:p>
    <w:p w14:paraId="7A458917" w14:textId="0926B982" w:rsidR="008C16CB" w:rsidRPr="00B2244A" w:rsidRDefault="00AA24D5" w:rsidP="00881AE3">
      <w:pPr>
        <w:pStyle w:val="ac"/>
        <w:tabs>
          <w:tab w:val="left" w:pos="9781"/>
          <w:tab w:val="left" w:pos="10206"/>
        </w:tabs>
        <w:spacing w:before="18" w:line="268" w:lineRule="auto"/>
        <w:ind w:left="284" w:firstLine="720"/>
      </w:pPr>
      <w:r w:rsidRPr="00B2244A">
        <w:t>Перед началом экзамена участникам зачитывается Инструкция для участника экзамена, зачитываемая организатором в аудитории перед началом письменной части экзамена по иностранным языкам</w:t>
      </w:r>
      <w:r w:rsidR="00021720" w:rsidRPr="00B2244A">
        <w:t>.</w:t>
      </w:r>
    </w:p>
    <w:p w14:paraId="58A92B6B" w14:textId="77777777" w:rsidR="008C16CB" w:rsidRPr="00B2244A" w:rsidRDefault="00AA24D5" w:rsidP="00881AE3">
      <w:pPr>
        <w:pStyle w:val="ac"/>
        <w:tabs>
          <w:tab w:val="left" w:pos="9781"/>
          <w:tab w:val="left" w:pos="10206"/>
        </w:tabs>
        <w:spacing w:before="13" w:line="268" w:lineRule="auto"/>
      </w:pPr>
      <w:r w:rsidRPr="00B2244A">
        <w:t>Во время работы с разделом «Аудирование» допуск опоздавших участников экзамена</w:t>
      </w:r>
      <w:r w:rsidRPr="00B2244A">
        <w:rPr>
          <w:spacing w:val="-17"/>
        </w:rPr>
        <w:t xml:space="preserve"> </w:t>
      </w:r>
      <w:r w:rsidRPr="00B2244A">
        <w:t>в</w:t>
      </w:r>
      <w:r w:rsidRPr="00B2244A">
        <w:rPr>
          <w:spacing w:val="-16"/>
        </w:rPr>
        <w:t xml:space="preserve"> </w:t>
      </w:r>
      <w:r w:rsidRPr="00B2244A">
        <w:t>аудиторию</w:t>
      </w:r>
      <w:r w:rsidRPr="00B2244A">
        <w:rPr>
          <w:spacing w:val="-16"/>
        </w:rPr>
        <w:t xml:space="preserve"> </w:t>
      </w:r>
      <w:r w:rsidRPr="00B2244A">
        <w:t>после</w:t>
      </w:r>
      <w:r w:rsidRPr="00B2244A">
        <w:rPr>
          <w:spacing w:val="-16"/>
        </w:rPr>
        <w:t xml:space="preserve"> </w:t>
      </w:r>
      <w:r w:rsidRPr="00B2244A">
        <w:t>включения</w:t>
      </w:r>
      <w:r w:rsidRPr="00B2244A">
        <w:rPr>
          <w:spacing w:val="-17"/>
        </w:rPr>
        <w:t xml:space="preserve"> </w:t>
      </w:r>
      <w:r w:rsidRPr="00B2244A">
        <w:t>аудиозаписи</w:t>
      </w:r>
      <w:r w:rsidRPr="00B2244A">
        <w:rPr>
          <w:spacing w:val="-16"/>
        </w:rPr>
        <w:t xml:space="preserve"> </w:t>
      </w:r>
      <w:r w:rsidRPr="00B2244A">
        <w:t>не</w:t>
      </w:r>
      <w:r w:rsidRPr="00B2244A">
        <w:rPr>
          <w:spacing w:val="-16"/>
        </w:rPr>
        <w:t xml:space="preserve"> </w:t>
      </w:r>
      <w:r w:rsidRPr="00B2244A">
        <w:t>осуществляется</w:t>
      </w:r>
      <w:r w:rsidRPr="00B2244A">
        <w:rPr>
          <w:spacing w:val="-16"/>
        </w:rPr>
        <w:t xml:space="preserve"> </w:t>
      </w:r>
      <w:r w:rsidRPr="00B2244A">
        <w:t>(за</w:t>
      </w:r>
      <w:r w:rsidRPr="00B2244A">
        <w:rPr>
          <w:spacing w:val="-17"/>
        </w:rPr>
        <w:t xml:space="preserve"> </w:t>
      </w:r>
      <w:r w:rsidRPr="00B2244A">
        <w:t xml:space="preserve">исключением отсутствия других участников экзамена в аудитории или если участники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w:t>
      </w:r>
      <w:r w:rsidRPr="00B2244A">
        <w:rPr>
          <w:spacing w:val="-2"/>
        </w:rPr>
        <w:t>аудитории).</w:t>
      </w:r>
    </w:p>
    <w:p w14:paraId="6CF38FA5" w14:textId="77777777" w:rsidR="008C16CB" w:rsidRPr="00B2244A" w:rsidRDefault="00AA24D5" w:rsidP="00881AE3">
      <w:pPr>
        <w:pStyle w:val="ac"/>
        <w:tabs>
          <w:tab w:val="left" w:pos="9781"/>
          <w:tab w:val="left" w:pos="10206"/>
        </w:tabs>
        <w:spacing w:before="17" w:line="268" w:lineRule="auto"/>
      </w:pPr>
      <w:r w:rsidRPr="00B2244A">
        <w:t>После завершения выполнения заданий раздела «Аудирование» во всех аудиториях необходимо передать статус «Аудирование успешно завершено» в систему мониторинга готовности ППЭ с помощью основной станции авторизации. Для этого организаторы в аудиториях после окончания прослушивания аудиозаписи сообщают организаторам</w:t>
      </w:r>
      <w:r w:rsidRPr="00B2244A">
        <w:rPr>
          <w:spacing w:val="-4"/>
        </w:rPr>
        <w:t xml:space="preserve"> </w:t>
      </w:r>
      <w:r w:rsidRPr="00B2244A">
        <w:t>вне</w:t>
      </w:r>
      <w:r w:rsidRPr="00B2244A">
        <w:rPr>
          <w:spacing w:val="-4"/>
        </w:rPr>
        <w:t xml:space="preserve"> </w:t>
      </w:r>
      <w:r w:rsidRPr="00B2244A">
        <w:t>аудитории</w:t>
      </w:r>
      <w:r w:rsidRPr="00B2244A">
        <w:rPr>
          <w:spacing w:val="-3"/>
        </w:rPr>
        <w:t xml:space="preserve"> </w:t>
      </w:r>
      <w:r w:rsidRPr="00B2244A">
        <w:t>об</w:t>
      </w:r>
      <w:r w:rsidRPr="00B2244A">
        <w:rPr>
          <w:spacing w:val="-4"/>
        </w:rPr>
        <w:t xml:space="preserve"> </w:t>
      </w:r>
      <w:r w:rsidRPr="00B2244A">
        <w:t>окончании</w:t>
      </w:r>
      <w:r w:rsidRPr="00B2244A">
        <w:rPr>
          <w:spacing w:val="-4"/>
        </w:rPr>
        <w:t xml:space="preserve"> </w:t>
      </w:r>
      <w:r w:rsidRPr="00B2244A">
        <w:t>работы</w:t>
      </w:r>
      <w:r w:rsidRPr="00B2244A">
        <w:rPr>
          <w:spacing w:val="-3"/>
        </w:rPr>
        <w:t xml:space="preserve"> </w:t>
      </w:r>
      <w:r w:rsidRPr="00B2244A">
        <w:t>с</w:t>
      </w:r>
      <w:r w:rsidRPr="00B2244A">
        <w:rPr>
          <w:spacing w:val="-4"/>
        </w:rPr>
        <w:t xml:space="preserve"> </w:t>
      </w:r>
      <w:r w:rsidRPr="00B2244A">
        <w:t>разделом</w:t>
      </w:r>
      <w:r w:rsidRPr="00B2244A">
        <w:rPr>
          <w:spacing w:val="-2"/>
        </w:rPr>
        <w:t xml:space="preserve"> </w:t>
      </w:r>
      <w:r w:rsidRPr="00B2244A">
        <w:t>«Аудирование»,</w:t>
      </w:r>
      <w:r w:rsidRPr="00B2244A">
        <w:rPr>
          <w:spacing w:val="-4"/>
        </w:rPr>
        <w:t xml:space="preserve"> </w:t>
      </w:r>
      <w:r w:rsidRPr="00B2244A">
        <w:t>которые передают данную информацию руководителю ППЭ.</w:t>
      </w:r>
    </w:p>
    <w:p w14:paraId="56DA9CBC" w14:textId="77777777" w:rsidR="008C16CB" w:rsidRPr="00B2244A" w:rsidRDefault="00AA24D5" w:rsidP="00881AE3">
      <w:pPr>
        <w:pStyle w:val="ac"/>
        <w:tabs>
          <w:tab w:val="left" w:pos="9781"/>
          <w:tab w:val="left" w:pos="10206"/>
        </w:tabs>
        <w:spacing w:before="16" w:line="268" w:lineRule="auto"/>
      </w:pPr>
      <w:r w:rsidRPr="00B2244A">
        <w:t>В</w:t>
      </w:r>
      <w:r w:rsidRPr="00B2244A">
        <w:rPr>
          <w:spacing w:val="-2"/>
        </w:rPr>
        <w:t xml:space="preserve"> </w:t>
      </w:r>
      <w:r w:rsidRPr="00B2244A">
        <w:t>случае</w:t>
      </w:r>
      <w:r w:rsidRPr="00B2244A">
        <w:rPr>
          <w:spacing w:val="-2"/>
        </w:rPr>
        <w:t xml:space="preserve"> </w:t>
      </w:r>
      <w:r w:rsidRPr="00B2244A">
        <w:t>неявки</w:t>
      </w:r>
      <w:r w:rsidRPr="00B2244A">
        <w:rPr>
          <w:spacing w:val="-1"/>
        </w:rPr>
        <w:t xml:space="preserve"> </w:t>
      </w:r>
      <w:r w:rsidRPr="00B2244A">
        <w:t>участников</w:t>
      </w:r>
      <w:r w:rsidRPr="00B2244A">
        <w:rPr>
          <w:spacing w:val="-2"/>
        </w:rPr>
        <w:t xml:space="preserve"> </w:t>
      </w:r>
      <w:r w:rsidRPr="00B2244A">
        <w:t>во</w:t>
      </w:r>
      <w:r w:rsidRPr="00B2244A">
        <w:rPr>
          <w:spacing w:val="-2"/>
        </w:rPr>
        <w:t xml:space="preserve"> </w:t>
      </w:r>
      <w:r w:rsidRPr="00B2244A">
        <w:t>все</w:t>
      </w:r>
      <w:r w:rsidRPr="00B2244A">
        <w:rPr>
          <w:spacing w:val="-1"/>
        </w:rPr>
        <w:t xml:space="preserve"> </w:t>
      </w:r>
      <w:r w:rsidRPr="00B2244A">
        <w:t>аудитории,</w:t>
      </w:r>
      <w:r w:rsidRPr="00B2244A">
        <w:rPr>
          <w:spacing w:val="-2"/>
        </w:rPr>
        <w:t xml:space="preserve"> </w:t>
      </w:r>
      <w:r w:rsidRPr="00B2244A">
        <w:t>в</w:t>
      </w:r>
      <w:r w:rsidRPr="00B2244A">
        <w:rPr>
          <w:spacing w:val="-2"/>
        </w:rPr>
        <w:t xml:space="preserve"> </w:t>
      </w:r>
      <w:r w:rsidRPr="00B2244A">
        <w:t>которых</w:t>
      </w:r>
      <w:r w:rsidRPr="00B2244A">
        <w:rPr>
          <w:spacing w:val="-1"/>
        </w:rPr>
        <w:t xml:space="preserve"> </w:t>
      </w:r>
      <w:r w:rsidRPr="00B2244A">
        <w:t>проводится</w:t>
      </w:r>
      <w:r w:rsidRPr="00B2244A">
        <w:rPr>
          <w:spacing w:val="-1"/>
        </w:rPr>
        <w:t xml:space="preserve"> </w:t>
      </w:r>
      <w:r w:rsidRPr="00B2244A">
        <w:t>письменный экзамен</w:t>
      </w:r>
      <w:r w:rsidRPr="00B2244A">
        <w:rPr>
          <w:spacing w:val="-16"/>
        </w:rPr>
        <w:t xml:space="preserve"> </w:t>
      </w:r>
      <w:r w:rsidRPr="00B2244A">
        <w:t>по</w:t>
      </w:r>
      <w:r w:rsidRPr="00B2244A">
        <w:rPr>
          <w:spacing w:val="-13"/>
        </w:rPr>
        <w:t xml:space="preserve"> </w:t>
      </w:r>
      <w:r w:rsidRPr="00B2244A">
        <w:t>иностранному</w:t>
      </w:r>
      <w:r w:rsidRPr="00B2244A">
        <w:rPr>
          <w:spacing w:val="-16"/>
        </w:rPr>
        <w:t xml:space="preserve"> </w:t>
      </w:r>
      <w:r w:rsidRPr="00B2244A">
        <w:t>языку,</w:t>
      </w:r>
      <w:r w:rsidRPr="00B2244A">
        <w:rPr>
          <w:spacing w:val="-16"/>
        </w:rPr>
        <w:t xml:space="preserve"> </w:t>
      </w:r>
      <w:r w:rsidRPr="00B2244A">
        <w:t>и</w:t>
      </w:r>
      <w:r w:rsidRPr="00B2244A">
        <w:rPr>
          <w:spacing w:val="-13"/>
        </w:rPr>
        <w:t xml:space="preserve"> </w:t>
      </w:r>
      <w:r w:rsidRPr="00B2244A">
        <w:t>при</w:t>
      </w:r>
      <w:r w:rsidRPr="00B2244A">
        <w:rPr>
          <w:spacing w:val="-13"/>
        </w:rPr>
        <w:t xml:space="preserve"> </w:t>
      </w:r>
      <w:r w:rsidRPr="00B2244A">
        <w:t>наличии</w:t>
      </w:r>
      <w:r w:rsidRPr="00B2244A">
        <w:rPr>
          <w:spacing w:val="-15"/>
        </w:rPr>
        <w:t xml:space="preserve"> </w:t>
      </w:r>
      <w:r w:rsidRPr="00B2244A">
        <w:t>аудиторий</w:t>
      </w:r>
      <w:r w:rsidRPr="00B2244A">
        <w:rPr>
          <w:spacing w:val="-13"/>
        </w:rPr>
        <w:t xml:space="preserve"> </w:t>
      </w:r>
      <w:r w:rsidRPr="00B2244A">
        <w:t>по</w:t>
      </w:r>
      <w:r w:rsidRPr="00B2244A">
        <w:rPr>
          <w:spacing w:val="-15"/>
        </w:rPr>
        <w:t xml:space="preserve"> </w:t>
      </w:r>
      <w:r w:rsidRPr="00B2244A">
        <w:t>другим</w:t>
      </w:r>
      <w:r w:rsidRPr="00B2244A">
        <w:rPr>
          <w:spacing w:val="-15"/>
        </w:rPr>
        <w:t xml:space="preserve"> </w:t>
      </w:r>
      <w:r w:rsidRPr="00B2244A">
        <w:t>предметам,</w:t>
      </w:r>
      <w:r w:rsidRPr="00B2244A">
        <w:rPr>
          <w:spacing w:val="-16"/>
        </w:rPr>
        <w:t xml:space="preserve"> </w:t>
      </w:r>
      <w:r w:rsidRPr="00B2244A">
        <w:t>следует передать статус «Аудирование не требуется (неявка)».</w:t>
      </w:r>
    </w:p>
    <w:p w14:paraId="1BBBB270" w14:textId="47835E87" w:rsidR="008C16CB" w:rsidRPr="00B2244A" w:rsidRDefault="00AA24D5" w:rsidP="00881AE3">
      <w:pPr>
        <w:pStyle w:val="ac"/>
        <w:tabs>
          <w:tab w:val="left" w:pos="9781"/>
          <w:tab w:val="left" w:pos="10206"/>
        </w:tabs>
        <w:spacing w:before="14" w:line="268" w:lineRule="auto"/>
      </w:pPr>
      <w:r w:rsidRPr="00B2244A">
        <w:t>На</w:t>
      </w:r>
      <w:r w:rsidRPr="00B2244A">
        <w:rPr>
          <w:spacing w:val="-1"/>
        </w:rPr>
        <w:t xml:space="preserve"> </w:t>
      </w:r>
      <w:r w:rsidRPr="00B2244A">
        <w:t>станции авторизации статусы</w:t>
      </w:r>
      <w:r w:rsidRPr="00B2244A">
        <w:rPr>
          <w:spacing w:val="-1"/>
        </w:rPr>
        <w:t xml:space="preserve"> </w:t>
      </w:r>
      <w:r w:rsidRPr="00B2244A">
        <w:t>по</w:t>
      </w:r>
      <w:r w:rsidRPr="00B2244A">
        <w:rPr>
          <w:spacing w:val="-1"/>
        </w:rPr>
        <w:t xml:space="preserve"> </w:t>
      </w:r>
      <w:r w:rsidRPr="00B2244A">
        <w:t>аудированию будут</w:t>
      </w:r>
      <w:r w:rsidRPr="00B2244A">
        <w:rPr>
          <w:spacing w:val="-2"/>
        </w:rPr>
        <w:t xml:space="preserve"> </w:t>
      </w:r>
      <w:r w:rsidRPr="00B2244A">
        <w:t>отображаться только</w:t>
      </w:r>
      <w:r w:rsidRPr="00B2244A">
        <w:rPr>
          <w:spacing w:val="-1"/>
        </w:rPr>
        <w:t xml:space="preserve"> </w:t>
      </w:r>
      <w:r w:rsidRPr="00B2244A">
        <w:t>при наличии рассадки участников на экзамен по иностранным языкам (письменная часть).</w:t>
      </w:r>
    </w:p>
    <w:p w14:paraId="0D231D69" w14:textId="77777777" w:rsidR="00FC21B7" w:rsidRPr="00B2244A" w:rsidRDefault="00FC21B7" w:rsidP="00881AE3">
      <w:pPr>
        <w:tabs>
          <w:tab w:val="left" w:pos="10206"/>
        </w:tabs>
        <w:jc w:val="center"/>
        <w:rPr>
          <w:b/>
          <w:sz w:val="26"/>
          <w:szCs w:val="26"/>
        </w:rPr>
      </w:pPr>
      <w:r w:rsidRPr="00B2244A">
        <w:rPr>
          <w:b/>
          <w:sz w:val="26"/>
          <w:szCs w:val="26"/>
        </w:rPr>
        <w:t>Устная</w:t>
      </w:r>
      <w:r w:rsidRPr="00B2244A">
        <w:rPr>
          <w:b/>
          <w:spacing w:val="-3"/>
          <w:sz w:val="26"/>
          <w:szCs w:val="26"/>
        </w:rPr>
        <w:t xml:space="preserve"> </w:t>
      </w:r>
      <w:r w:rsidRPr="00B2244A">
        <w:rPr>
          <w:b/>
          <w:sz w:val="26"/>
          <w:szCs w:val="26"/>
        </w:rPr>
        <w:t>часть.</w:t>
      </w:r>
    </w:p>
    <w:p w14:paraId="172BEA16" w14:textId="77777777" w:rsidR="00FC21B7" w:rsidRPr="00B2244A" w:rsidRDefault="00FC21B7" w:rsidP="00881AE3">
      <w:pPr>
        <w:pStyle w:val="ac"/>
        <w:tabs>
          <w:tab w:val="left" w:pos="5670"/>
          <w:tab w:val="left" w:pos="10206"/>
        </w:tabs>
        <w:ind w:firstLine="708"/>
      </w:pPr>
      <w:r w:rsidRPr="00B2244A">
        <w:t>Во время проведения</w:t>
      </w:r>
      <w:r w:rsidRPr="00B2244A">
        <w:rPr>
          <w:spacing w:val="1"/>
        </w:rPr>
        <w:t xml:space="preserve"> </w:t>
      </w:r>
      <w:r w:rsidRPr="00B2244A">
        <w:t>устной</w:t>
      </w:r>
      <w:r w:rsidRPr="00B2244A">
        <w:rPr>
          <w:spacing w:val="1"/>
        </w:rPr>
        <w:t xml:space="preserve"> </w:t>
      </w:r>
      <w:r w:rsidRPr="00B2244A">
        <w:t>части ОГЭ</w:t>
      </w:r>
      <w:r w:rsidRPr="00B2244A">
        <w:rPr>
          <w:spacing w:val="1"/>
        </w:rPr>
        <w:t xml:space="preserve"> </w:t>
      </w:r>
      <w:r w:rsidRPr="00B2244A">
        <w:t>по иностранным языкам использование</w:t>
      </w:r>
      <w:r w:rsidRPr="00B2244A">
        <w:rPr>
          <w:spacing w:val="1"/>
        </w:rPr>
        <w:t xml:space="preserve"> </w:t>
      </w:r>
      <w:r w:rsidRPr="00B2244A">
        <w:t>участниками ОГЭ</w:t>
      </w:r>
      <w:r w:rsidRPr="00B2244A">
        <w:rPr>
          <w:spacing w:val="-1"/>
        </w:rPr>
        <w:t xml:space="preserve"> </w:t>
      </w:r>
      <w:r w:rsidRPr="00B2244A">
        <w:t>черновиков Порядком</w:t>
      </w:r>
      <w:r w:rsidRPr="00B2244A">
        <w:rPr>
          <w:spacing w:val="1"/>
        </w:rPr>
        <w:t xml:space="preserve"> </w:t>
      </w:r>
      <w:r w:rsidRPr="00B2244A">
        <w:t>не</w:t>
      </w:r>
      <w:r w:rsidRPr="00B2244A">
        <w:rPr>
          <w:spacing w:val="1"/>
        </w:rPr>
        <w:t xml:space="preserve"> </w:t>
      </w:r>
      <w:r w:rsidRPr="00B2244A">
        <w:t>предусмотрено.</w:t>
      </w:r>
    </w:p>
    <w:p w14:paraId="0AC01687" w14:textId="77777777" w:rsidR="00FC21B7" w:rsidRPr="00B2244A" w:rsidRDefault="00FC21B7" w:rsidP="00881AE3">
      <w:pPr>
        <w:pStyle w:val="ac"/>
        <w:tabs>
          <w:tab w:val="left" w:pos="5670"/>
          <w:tab w:val="left" w:pos="10206"/>
        </w:tabs>
        <w:ind w:firstLine="708"/>
      </w:pPr>
      <w:r w:rsidRPr="00B2244A">
        <w:t>Для проведения устной части ОГЭ по иностранным языкам используется два типа</w:t>
      </w:r>
      <w:r w:rsidRPr="00B2244A">
        <w:rPr>
          <w:spacing w:val="1"/>
        </w:rPr>
        <w:t xml:space="preserve"> </w:t>
      </w:r>
      <w:r w:rsidRPr="00B2244A">
        <w:t>аудиторий:</w:t>
      </w:r>
    </w:p>
    <w:p w14:paraId="062CE5EE" w14:textId="77777777" w:rsidR="00FC21B7" w:rsidRPr="00B2244A" w:rsidRDefault="00FC21B7" w:rsidP="00881AE3">
      <w:pPr>
        <w:pStyle w:val="ac"/>
        <w:tabs>
          <w:tab w:val="left" w:pos="5670"/>
          <w:tab w:val="left" w:pos="10206"/>
        </w:tabs>
        <w:ind w:firstLine="708"/>
      </w:pPr>
      <w:r w:rsidRPr="00B2244A">
        <w:t xml:space="preserve">а) </w:t>
      </w:r>
      <w:r w:rsidRPr="00B2244A">
        <w:rPr>
          <w:b/>
        </w:rPr>
        <w:t>аудитория подготовки</w:t>
      </w:r>
      <w:r w:rsidRPr="00B2244A">
        <w:t>, в которой участники экзамена ожидают своей очереди</w:t>
      </w:r>
      <w:r w:rsidRPr="00B2244A">
        <w:rPr>
          <w:spacing w:val="1"/>
        </w:rPr>
        <w:t xml:space="preserve"> </w:t>
      </w:r>
      <w:r w:rsidRPr="00B2244A">
        <w:t>сдачи экзамена. Дополнительное оборудование для аудиторий подготовки</w:t>
      </w:r>
      <w:r w:rsidRPr="00B2244A">
        <w:rPr>
          <w:spacing w:val="1"/>
        </w:rPr>
        <w:t xml:space="preserve"> </w:t>
      </w:r>
      <w:r w:rsidRPr="00B2244A">
        <w:t>не</w:t>
      </w:r>
      <w:r w:rsidRPr="00B2244A">
        <w:rPr>
          <w:spacing w:val="-2"/>
        </w:rPr>
        <w:t xml:space="preserve"> </w:t>
      </w:r>
      <w:r w:rsidRPr="00B2244A">
        <w:t>требуется;</w:t>
      </w:r>
    </w:p>
    <w:p w14:paraId="037D875F" w14:textId="77777777" w:rsidR="00FC21B7" w:rsidRPr="00B2244A" w:rsidRDefault="00FC21B7" w:rsidP="00881AE3">
      <w:pPr>
        <w:pStyle w:val="ac"/>
        <w:tabs>
          <w:tab w:val="left" w:pos="5670"/>
          <w:tab w:val="left" w:pos="10206"/>
        </w:tabs>
        <w:spacing w:before="1"/>
        <w:ind w:firstLine="708"/>
      </w:pPr>
      <w:r w:rsidRPr="00B2244A">
        <w:t xml:space="preserve">б) </w:t>
      </w:r>
      <w:r w:rsidRPr="00B2244A">
        <w:rPr>
          <w:b/>
        </w:rPr>
        <w:t>аудитория проведения</w:t>
      </w:r>
      <w:r w:rsidRPr="00B2244A">
        <w:t>, в которой проводится инструктаж участников экзамена,</w:t>
      </w:r>
      <w:r w:rsidRPr="00B2244A">
        <w:rPr>
          <w:spacing w:val="1"/>
        </w:rPr>
        <w:t xml:space="preserve"> </w:t>
      </w:r>
      <w:r w:rsidRPr="00B2244A">
        <w:t>выдаются КИМ. Аудитории проведения устной части экзамена должны быть оснащены</w:t>
      </w:r>
      <w:r w:rsidRPr="00B2244A">
        <w:rPr>
          <w:spacing w:val="1"/>
        </w:rPr>
        <w:t xml:space="preserve"> </w:t>
      </w:r>
      <w:r w:rsidRPr="00B2244A">
        <w:t>компьютерами</w:t>
      </w:r>
      <w:r w:rsidRPr="00B2244A">
        <w:rPr>
          <w:spacing w:val="1"/>
        </w:rPr>
        <w:t xml:space="preserve"> </w:t>
      </w:r>
      <w:r w:rsidRPr="00B2244A">
        <w:t>со</w:t>
      </w:r>
      <w:r w:rsidRPr="00B2244A">
        <w:rPr>
          <w:spacing w:val="1"/>
        </w:rPr>
        <w:t xml:space="preserve"> </w:t>
      </w:r>
      <w:r w:rsidRPr="00B2244A">
        <w:t>специализированным</w:t>
      </w:r>
      <w:r w:rsidRPr="00B2244A">
        <w:rPr>
          <w:spacing w:val="1"/>
        </w:rPr>
        <w:t xml:space="preserve"> </w:t>
      </w:r>
      <w:r w:rsidRPr="00B2244A">
        <w:t>ПО,</w:t>
      </w:r>
      <w:r w:rsidRPr="00B2244A">
        <w:rPr>
          <w:spacing w:val="1"/>
        </w:rPr>
        <w:t xml:space="preserve"> </w:t>
      </w:r>
      <w:r w:rsidRPr="00B2244A">
        <w:t>а</w:t>
      </w:r>
      <w:r w:rsidRPr="00B2244A">
        <w:rPr>
          <w:spacing w:val="1"/>
        </w:rPr>
        <w:t xml:space="preserve"> </w:t>
      </w:r>
      <w:r w:rsidRPr="00B2244A">
        <w:t>также</w:t>
      </w:r>
      <w:r w:rsidRPr="00B2244A">
        <w:rPr>
          <w:spacing w:val="1"/>
        </w:rPr>
        <w:t xml:space="preserve"> </w:t>
      </w:r>
      <w:r w:rsidRPr="00B2244A">
        <w:t>гарнитурами</w:t>
      </w:r>
      <w:r w:rsidRPr="00B2244A">
        <w:rPr>
          <w:spacing w:val="1"/>
        </w:rPr>
        <w:t xml:space="preserve"> </w:t>
      </w:r>
      <w:r w:rsidRPr="00B2244A">
        <w:t>со</w:t>
      </w:r>
      <w:r w:rsidRPr="00B2244A">
        <w:rPr>
          <w:spacing w:val="1"/>
        </w:rPr>
        <w:t xml:space="preserve"> </w:t>
      </w:r>
      <w:r w:rsidRPr="00B2244A">
        <w:t>встроенными микрофонами. Для проведения устной части экзамена могут использоваться</w:t>
      </w:r>
      <w:r w:rsidRPr="00B2244A">
        <w:rPr>
          <w:spacing w:val="1"/>
        </w:rPr>
        <w:t xml:space="preserve"> </w:t>
      </w:r>
      <w:r w:rsidRPr="00B2244A">
        <w:t>лингафонные кабинеты с соответствующим оборудованием. Технические специалисты или</w:t>
      </w:r>
      <w:r w:rsidRPr="00B2244A">
        <w:rPr>
          <w:spacing w:val="-62"/>
        </w:rPr>
        <w:t xml:space="preserve">               </w:t>
      </w:r>
      <w:r w:rsidRPr="00B2244A">
        <w:t>организаторы</w:t>
      </w:r>
      <w:r w:rsidRPr="00B2244A">
        <w:rPr>
          <w:spacing w:val="1"/>
        </w:rPr>
        <w:t xml:space="preserve"> </w:t>
      </w:r>
      <w:r w:rsidRPr="00B2244A">
        <w:t>в</w:t>
      </w:r>
      <w:r w:rsidRPr="00B2244A">
        <w:rPr>
          <w:spacing w:val="1"/>
        </w:rPr>
        <w:t xml:space="preserve"> </w:t>
      </w:r>
      <w:r w:rsidRPr="00B2244A">
        <w:t>аудитории</w:t>
      </w:r>
      <w:r w:rsidRPr="00B2244A">
        <w:rPr>
          <w:spacing w:val="1"/>
        </w:rPr>
        <w:t xml:space="preserve"> </w:t>
      </w:r>
      <w:r w:rsidRPr="00B2244A">
        <w:t>настраивают</w:t>
      </w:r>
      <w:r w:rsidRPr="00B2244A">
        <w:rPr>
          <w:spacing w:val="1"/>
        </w:rPr>
        <w:t xml:space="preserve"> </w:t>
      </w:r>
      <w:r w:rsidRPr="00B2244A">
        <w:t>средства</w:t>
      </w:r>
      <w:r w:rsidRPr="00B2244A">
        <w:rPr>
          <w:spacing w:val="1"/>
        </w:rPr>
        <w:t xml:space="preserve"> </w:t>
      </w:r>
      <w:r w:rsidRPr="00B2244A">
        <w:t>цифровой</w:t>
      </w:r>
      <w:r w:rsidRPr="00B2244A">
        <w:rPr>
          <w:spacing w:val="1"/>
        </w:rPr>
        <w:t xml:space="preserve"> </w:t>
      </w:r>
      <w:r w:rsidRPr="00B2244A">
        <w:t>аудиозаписи</w:t>
      </w:r>
      <w:r w:rsidRPr="00B2244A">
        <w:rPr>
          <w:spacing w:val="1"/>
        </w:rPr>
        <w:t xml:space="preserve"> </w:t>
      </w:r>
      <w:r w:rsidRPr="00B2244A">
        <w:t>для</w:t>
      </w:r>
      <w:r w:rsidRPr="00B2244A">
        <w:rPr>
          <w:spacing w:val="1"/>
        </w:rPr>
        <w:t xml:space="preserve"> </w:t>
      </w:r>
      <w:r w:rsidRPr="00B2244A">
        <w:t>осуществления</w:t>
      </w:r>
      <w:r w:rsidRPr="00B2244A">
        <w:rPr>
          <w:spacing w:val="-1"/>
        </w:rPr>
        <w:t xml:space="preserve"> </w:t>
      </w:r>
      <w:r w:rsidRPr="00B2244A">
        <w:t>качественной</w:t>
      </w:r>
      <w:r w:rsidRPr="00B2244A">
        <w:rPr>
          <w:spacing w:val="-1"/>
        </w:rPr>
        <w:t xml:space="preserve"> </w:t>
      </w:r>
      <w:r w:rsidRPr="00B2244A">
        <w:t>записи</w:t>
      </w:r>
      <w:r w:rsidRPr="00B2244A">
        <w:rPr>
          <w:spacing w:val="4"/>
        </w:rPr>
        <w:t xml:space="preserve"> </w:t>
      </w:r>
      <w:r w:rsidRPr="00B2244A">
        <w:t>устных</w:t>
      </w:r>
      <w:r w:rsidRPr="00B2244A">
        <w:rPr>
          <w:spacing w:val="-2"/>
        </w:rPr>
        <w:t xml:space="preserve"> </w:t>
      </w:r>
      <w:r w:rsidRPr="00B2244A">
        <w:t>ответов</w:t>
      </w:r>
      <w:r w:rsidRPr="00B2244A">
        <w:rPr>
          <w:spacing w:val="3"/>
        </w:rPr>
        <w:t xml:space="preserve"> </w:t>
      </w:r>
      <w:r w:rsidRPr="00B2244A">
        <w:t>участников ГИА.</w:t>
      </w:r>
    </w:p>
    <w:p w14:paraId="01BF0BED" w14:textId="77777777" w:rsidR="00FC21B7" w:rsidRPr="00B2244A" w:rsidRDefault="00FC21B7" w:rsidP="00881AE3">
      <w:pPr>
        <w:pStyle w:val="ac"/>
        <w:tabs>
          <w:tab w:val="left" w:pos="5670"/>
          <w:tab w:val="left" w:pos="10206"/>
        </w:tabs>
        <w:ind w:firstLine="708"/>
      </w:pPr>
      <w:r w:rsidRPr="00B2244A">
        <w:t>В аудитории подготовки и в аудитории проведения должно присутствовать не менее</w:t>
      </w:r>
      <w:r w:rsidRPr="00B2244A">
        <w:rPr>
          <w:spacing w:val="-62"/>
        </w:rPr>
        <w:t xml:space="preserve"> </w:t>
      </w:r>
      <w:r w:rsidRPr="00B2244A">
        <w:t>2</w:t>
      </w:r>
      <w:r w:rsidRPr="00B2244A">
        <w:rPr>
          <w:spacing w:val="-2"/>
        </w:rPr>
        <w:t xml:space="preserve"> </w:t>
      </w:r>
      <w:r w:rsidRPr="00B2244A">
        <w:t>организаторов.</w:t>
      </w:r>
    </w:p>
    <w:p w14:paraId="1939305B" w14:textId="77777777" w:rsidR="00FC21B7" w:rsidRPr="00B2244A" w:rsidRDefault="00FC21B7" w:rsidP="00881AE3">
      <w:pPr>
        <w:pStyle w:val="ac"/>
        <w:tabs>
          <w:tab w:val="left" w:pos="5670"/>
          <w:tab w:val="left" w:pos="10206"/>
        </w:tabs>
        <w:ind w:firstLine="708"/>
      </w:pPr>
      <w:r w:rsidRPr="00B2244A">
        <w:t>Ответственный</w:t>
      </w:r>
      <w:r w:rsidRPr="00B2244A">
        <w:rPr>
          <w:spacing w:val="33"/>
        </w:rPr>
        <w:t xml:space="preserve"> </w:t>
      </w:r>
      <w:r w:rsidRPr="00B2244A">
        <w:t>организатор</w:t>
      </w:r>
      <w:r w:rsidRPr="00B2244A">
        <w:rPr>
          <w:spacing w:val="33"/>
        </w:rPr>
        <w:t xml:space="preserve"> </w:t>
      </w:r>
      <w:r w:rsidRPr="00B2244A">
        <w:t>в</w:t>
      </w:r>
      <w:r w:rsidRPr="00B2244A">
        <w:rPr>
          <w:spacing w:val="32"/>
        </w:rPr>
        <w:t xml:space="preserve"> </w:t>
      </w:r>
      <w:r w:rsidRPr="00B2244A">
        <w:t>аудитории</w:t>
      </w:r>
      <w:r w:rsidRPr="00B2244A">
        <w:rPr>
          <w:spacing w:val="36"/>
        </w:rPr>
        <w:t xml:space="preserve"> </w:t>
      </w:r>
      <w:r w:rsidRPr="00B2244A">
        <w:t>подготовки</w:t>
      </w:r>
      <w:r w:rsidRPr="00B2244A">
        <w:rPr>
          <w:spacing w:val="34"/>
        </w:rPr>
        <w:t xml:space="preserve"> </w:t>
      </w:r>
      <w:r w:rsidRPr="00B2244A">
        <w:t>и</w:t>
      </w:r>
      <w:r w:rsidRPr="00B2244A">
        <w:rPr>
          <w:spacing w:val="35"/>
        </w:rPr>
        <w:t xml:space="preserve"> </w:t>
      </w:r>
      <w:r w:rsidRPr="00B2244A">
        <w:t>ответственный</w:t>
      </w:r>
      <w:r w:rsidRPr="00B2244A">
        <w:rPr>
          <w:spacing w:val="34"/>
        </w:rPr>
        <w:t xml:space="preserve"> </w:t>
      </w:r>
      <w:r w:rsidRPr="00B2244A">
        <w:t>организатор</w:t>
      </w:r>
      <w:r w:rsidRPr="00B2244A">
        <w:rPr>
          <w:spacing w:val="-63"/>
        </w:rPr>
        <w:t xml:space="preserve"> </w:t>
      </w:r>
      <w:r w:rsidRPr="00B2244A">
        <w:t>в аудитории проведения получают в Штабе ППЭ бланки для участников экзамена и КИМ</w:t>
      </w:r>
      <w:r w:rsidRPr="00B2244A">
        <w:rPr>
          <w:spacing w:val="1"/>
        </w:rPr>
        <w:t xml:space="preserve"> </w:t>
      </w:r>
      <w:r w:rsidRPr="00B2244A">
        <w:t>соответственно.</w:t>
      </w:r>
    </w:p>
    <w:p w14:paraId="4200E1D0" w14:textId="77777777" w:rsidR="00FC21B7" w:rsidRPr="00B2244A" w:rsidRDefault="00FC21B7" w:rsidP="00881AE3">
      <w:pPr>
        <w:pStyle w:val="ac"/>
        <w:tabs>
          <w:tab w:val="left" w:pos="5670"/>
          <w:tab w:val="left" w:pos="10206"/>
        </w:tabs>
        <w:ind w:firstLine="708"/>
      </w:pPr>
      <w:r w:rsidRPr="00B2244A">
        <w:t>Выдача бланков участникам в аудитории подготовки осуществляется не ранее 10.00</w:t>
      </w:r>
      <w:r w:rsidRPr="00B2244A">
        <w:rPr>
          <w:spacing w:val="1"/>
        </w:rPr>
        <w:t xml:space="preserve"> </w:t>
      </w:r>
      <w:r w:rsidRPr="00B2244A">
        <w:t>дня</w:t>
      </w:r>
      <w:r w:rsidRPr="00B2244A">
        <w:rPr>
          <w:spacing w:val="-1"/>
        </w:rPr>
        <w:t xml:space="preserve"> </w:t>
      </w:r>
      <w:r w:rsidRPr="00B2244A">
        <w:t>проведения</w:t>
      </w:r>
      <w:r w:rsidRPr="00B2244A">
        <w:rPr>
          <w:spacing w:val="-1"/>
        </w:rPr>
        <w:t xml:space="preserve"> </w:t>
      </w:r>
      <w:r w:rsidRPr="00B2244A">
        <w:t>экзамена.</w:t>
      </w:r>
    </w:p>
    <w:p w14:paraId="36E3AF5F" w14:textId="77777777" w:rsidR="00FC21B7" w:rsidRPr="00B2244A" w:rsidRDefault="00FC21B7" w:rsidP="00881AE3">
      <w:pPr>
        <w:pStyle w:val="ac"/>
        <w:tabs>
          <w:tab w:val="left" w:pos="5670"/>
          <w:tab w:val="left" w:pos="10206"/>
        </w:tabs>
        <w:spacing w:before="3"/>
        <w:ind w:firstLine="708"/>
      </w:pPr>
      <w:r w:rsidRPr="00B2244A">
        <w:t>Участники экзамена приглашаются в аудитории проведения для получения заданий,</w:t>
      </w:r>
      <w:r w:rsidRPr="00B2244A">
        <w:rPr>
          <w:spacing w:val="1"/>
        </w:rPr>
        <w:t xml:space="preserve"> </w:t>
      </w:r>
      <w:r w:rsidRPr="00B2244A">
        <w:t>предусматривающих устные</w:t>
      </w:r>
      <w:r w:rsidRPr="00B2244A">
        <w:rPr>
          <w:spacing w:val="-1"/>
        </w:rPr>
        <w:t xml:space="preserve"> </w:t>
      </w:r>
      <w:r w:rsidRPr="00B2244A">
        <w:t>ответы,</w:t>
      </w:r>
      <w:r w:rsidRPr="00B2244A">
        <w:rPr>
          <w:spacing w:val="-1"/>
        </w:rPr>
        <w:t xml:space="preserve"> </w:t>
      </w:r>
      <w:r w:rsidRPr="00B2244A">
        <w:t>и записи</w:t>
      </w:r>
      <w:r w:rsidRPr="00B2244A">
        <w:rPr>
          <w:spacing w:val="-2"/>
        </w:rPr>
        <w:t xml:space="preserve"> </w:t>
      </w:r>
      <w:r w:rsidRPr="00B2244A">
        <w:t>их</w:t>
      </w:r>
      <w:r w:rsidRPr="00B2244A">
        <w:rPr>
          <w:spacing w:val="4"/>
        </w:rPr>
        <w:t xml:space="preserve"> </w:t>
      </w:r>
      <w:r w:rsidRPr="00B2244A">
        <w:t>устных</w:t>
      </w:r>
      <w:r w:rsidRPr="00B2244A">
        <w:rPr>
          <w:spacing w:val="-1"/>
        </w:rPr>
        <w:t xml:space="preserve"> </w:t>
      </w:r>
      <w:r w:rsidRPr="00B2244A">
        <w:t>ответов.</w:t>
      </w:r>
    </w:p>
    <w:p w14:paraId="57CB9BF0" w14:textId="77777777" w:rsidR="00FC21B7" w:rsidRPr="00B2244A" w:rsidRDefault="00FC21B7" w:rsidP="00881AE3">
      <w:pPr>
        <w:pStyle w:val="ac"/>
        <w:tabs>
          <w:tab w:val="left" w:pos="5670"/>
          <w:tab w:val="left" w:pos="10206"/>
        </w:tabs>
        <w:spacing w:before="4"/>
        <w:ind w:firstLine="708"/>
      </w:pPr>
      <w:r w:rsidRPr="00B2244A">
        <w:t>Сопровождение</w:t>
      </w:r>
      <w:r w:rsidRPr="00B2244A">
        <w:rPr>
          <w:spacing w:val="1"/>
        </w:rPr>
        <w:t xml:space="preserve"> </w:t>
      </w:r>
      <w:r w:rsidRPr="00B2244A">
        <w:t>участников</w:t>
      </w:r>
      <w:r w:rsidRPr="00B2244A">
        <w:rPr>
          <w:spacing w:val="1"/>
        </w:rPr>
        <w:t xml:space="preserve"> </w:t>
      </w:r>
      <w:r w:rsidRPr="00B2244A">
        <w:t>экзамена</w:t>
      </w:r>
      <w:r w:rsidRPr="00B2244A">
        <w:rPr>
          <w:spacing w:val="1"/>
        </w:rPr>
        <w:t xml:space="preserve"> </w:t>
      </w:r>
      <w:r w:rsidRPr="00B2244A">
        <w:t>из</w:t>
      </w:r>
      <w:r w:rsidRPr="00B2244A">
        <w:rPr>
          <w:spacing w:val="1"/>
        </w:rPr>
        <w:t xml:space="preserve"> </w:t>
      </w:r>
      <w:r w:rsidRPr="00B2244A">
        <w:t>аудитории</w:t>
      </w:r>
      <w:r w:rsidRPr="00B2244A">
        <w:rPr>
          <w:spacing w:val="1"/>
        </w:rPr>
        <w:t xml:space="preserve"> </w:t>
      </w:r>
      <w:r w:rsidRPr="00B2244A">
        <w:t>подготовки</w:t>
      </w:r>
      <w:r w:rsidRPr="00B2244A">
        <w:rPr>
          <w:spacing w:val="1"/>
        </w:rPr>
        <w:t xml:space="preserve"> </w:t>
      </w:r>
      <w:r w:rsidRPr="00B2244A">
        <w:t>в</w:t>
      </w:r>
      <w:r w:rsidRPr="00B2244A">
        <w:rPr>
          <w:spacing w:val="1"/>
        </w:rPr>
        <w:t xml:space="preserve"> </w:t>
      </w:r>
      <w:r w:rsidRPr="00B2244A">
        <w:t>аудиторию</w:t>
      </w:r>
      <w:r w:rsidRPr="00B2244A">
        <w:rPr>
          <w:spacing w:val="1"/>
        </w:rPr>
        <w:t xml:space="preserve"> </w:t>
      </w:r>
      <w:r w:rsidRPr="00B2244A">
        <w:t>проведения</w:t>
      </w:r>
      <w:r w:rsidRPr="00B2244A">
        <w:rPr>
          <w:spacing w:val="-2"/>
        </w:rPr>
        <w:t xml:space="preserve"> </w:t>
      </w:r>
      <w:r w:rsidRPr="00B2244A">
        <w:t>осуществляется</w:t>
      </w:r>
      <w:r w:rsidRPr="00B2244A">
        <w:rPr>
          <w:spacing w:val="-1"/>
        </w:rPr>
        <w:t xml:space="preserve"> </w:t>
      </w:r>
      <w:r w:rsidRPr="00B2244A">
        <w:t>организатором вне</w:t>
      </w:r>
      <w:r w:rsidRPr="00B2244A">
        <w:rPr>
          <w:spacing w:val="-1"/>
        </w:rPr>
        <w:t xml:space="preserve"> </w:t>
      </w:r>
      <w:r w:rsidRPr="00B2244A">
        <w:t>аудитории.</w:t>
      </w:r>
    </w:p>
    <w:p w14:paraId="392A2A84" w14:textId="77777777" w:rsidR="00FC21B7" w:rsidRPr="00B2244A" w:rsidRDefault="00FC21B7" w:rsidP="00881AE3">
      <w:pPr>
        <w:pStyle w:val="ac"/>
        <w:tabs>
          <w:tab w:val="left" w:pos="5670"/>
          <w:tab w:val="left" w:pos="10206"/>
        </w:tabs>
        <w:spacing w:before="5"/>
        <w:ind w:firstLine="708"/>
      </w:pPr>
      <w:r w:rsidRPr="00B2244A">
        <w:t>Каждая группа участников заходит в аудиторию проведения только после того, как</w:t>
      </w:r>
      <w:r w:rsidRPr="00B2244A">
        <w:rPr>
          <w:spacing w:val="1"/>
        </w:rPr>
        <w:t xml:space="preserve"> </w:t>
      </w:r>
      <w:r w:rsidRPr="00B2244A">
        <w:t>сдачу</w:t>
      </w:r>
      <w:r w:rsidRPr="00B2244A">
        <w:rPr>
          <w:spacing w:val="31"/>
        </w:rPr>
        <w:t xml:space="preserve"> </w:t>
      </w:r>
      <w:r w:rsidRPr="00B2244A">
        <w:t>экзамена</w:t>
      </w:r>
      <w:r w:rsidRPr="00B2244A">
        <w:rPr>
          <w:spacing w:val="37"/>
        </w:rPr>
        <w:t xml:space="preserve"> </w:t>
      </w:r>
      <w:r w:rsidRPr="00B2244A">
        <w:t>завершили</w:t>
      </w:r>
      <w:r w:rsidRPr="00B2244A">
        <w:rPr>
          <w:spacing w:val="37"/>
        </w:rPr>
        <w:t xml:space="preserve"> </w:t>
      </w:r>
      <w:r w:rsidRPr="00B2244A">
        <w:t>все</w:t>
      </w:r>
      <w:r w:rsidRPr="00B2244A">
        <w:rPr>
          <w:spacing w:val="40"/>
        </w:rPr>
        <w:t xml:space="preserve"> </w:t>
      </w:r>
      <w:r w:rsidRPr="00B2244A">
        <w:t>участники</w:t>
      </w:r>
      <w:r w:rsidRPr="00B2244A">
        <w:rPr>
          <w:spacing w:val="39"/>
        </w:rPr>
        <w:t xml:space="preserve"> </w:t>
      </w:r>
      <w:r w:rsidRPr="00B2244A">
        <w:t>из</w:t>
      </w:r>
      <w:r w:rsidRPr="00B2244A">
        <w:rPr>
          <w:spacing w:val="37"/>
        </w:rPr>
        <w:t xml:space="preserve"> </w:t>
      </w:r>
      <w:r w:rsidRPr="00B2244A">
        <w:t>предыдущей</w:t>
      </w:r>
      <w:r w:rsidRPr="00B2244A">
        <w:rPr>
          <w:spacing w:val="40"/>
        </w:rPr>
        <w:t xml:space="preserve"> </w:t>
      </w:r>
      <w:r w:rsidRPr="00B2244A">
        <w:t>группы</w:t>
      </w:r>
      <w:r w:rsidRPr="00B2244A">
        <w:rPr>
          <w:spacing w:val="37"/>
        </w:rPr>
        <w:t xml:space="preserve"> </w:t>
      </w:r>
      <w:r w:rsidRPr="00B2244A">
        <w:t>(рекомендуется,</w:t>
      </w:r>
      <w:r w:rsidRPr="00B2244A">
        <w:rPr>
          <w:spacing w:val="37"/>
        </w:rPr>
        <w:t xml:space="preserve"> </w:t>
      </w:r>
      <w:r w:rsidRPr="00B2244A">
        <w:t>чтобы через одно рабочее место в аудитории проведения за один день смогли пройти максимум</w:t>
      </w:r>
      <w:r w:rsidRPr="00B2244A">
        <w:rPr>
          <w:spacing w:val="1"/>
        </w:rPr>
        <w:t xml:space="preserve"> </w:t>
      </w:r>
      <w:r w:rsidRPr="00B2244A">
        <w:t>четыре</w:t>
      </w:r>
      <w:r w:rsidRPr="00B2244A">
        <w:rPr>
          <w:spacing w:val="4"/>
        </w:rPr>
        <w:t xml:space="preserve"> </w:t>
      </w:r>
      <w:r w:rsidRPr="00B2244A">
        <w:t>участника</w:t>
      </w:r>
      <w:r w:rsidRPr="00B2244A">
        <w:rPr>
          <w:spacing w:val="2"/>
        </w:rPr>
        <w:t xml:space="preserve"> </w:t>
      </w:r>
      <w:r w:rsidRPr="00B2244A">
        <w:t>экзамена).</w:t>
      </w:r>
    </w:p>
    <w:p w14:paraId="21ADEC1D" w14:textId="77777777" w:rsidR="00FC21B7" w:rsidRPr="00B2244A" w:rsidRDefault="00FC21B7" w:rsidP="00881AE3">
      <w:pPr>
        <w:pStyle w:val="ac"/>
        <w:tabs>
          <w:tab w:val="left" w:pos="5670"/>
          <w:tab w:val="left" w:pos="10206"/>
        </w:tabs>
        <w:spacing w:before="5" w:line="244" w:lineRule="auto"/>
        <w:ind w:firstLine="709"/>
      </w:pPr>
      <w:r w:rsidRPr="00B2244A">
        <w:t>В</w:t>
      </w:r>
      <w:r w:rsidRPr="00B2244A">
        <w:rPr>
          <w:spacing w:val="-4"/>
        </w:rPr>
        <w:t xml:space="preserve"> </w:t>
      </w:r>
      <w:r w:rsidRPr="00B2244A">
        <w:t>аудитории</w:t>
      </w:r>
      <w:r w:rsidRPr="00B2244A">
        <w:rPr>
          <w:spacing w:val="-2"/>
        </w:rPr>
        <w:t xml:space="preserve"> </w:t>
      </w:r>
      <w:r w:rsidRPr="00B2244A">
        <w:t>проведения</w:t>
      </w:r>
      <w:r w:rsidRPr="00B2244A">
        <w:rPr>
          <w:spacing w:val="-1"/>
        </w:rPr>
        <w:t xml:space="preserve"> </w:t>
      </w:r>
      <w:r w:rsidRPr="00B2244A">
        <w:t>участник</w:t>
      </w:r>
      <w:r w:rsidRPr="00B2244A">
        <w:rPr>
          <w:spacing w:val="-4"/>
        </w:rPr>
        <w:t xml:space="preserve"> </w:t>
      </w:r>
      <w:r w:rsidRPr="00B2244A">
        <w:t>занимает</w:t>
      </w:r>
      <w:r w:rsidRPr="00B2244A">
        <w:rPr>
          <w:spacing w:val="-4"/>
        </w:rPr>
        <w:t xml:space="preserve"> </w:t>
      </w:r>
      <w:r w:rsidRPr="00B2244A">
        <w:t>рабочее</w:t>
      </w:r>
      <w:r w:rsidRPr="00B2244A">
        <w:rPr>
          <w:spacing w:val="-3"/>
        </w:rPr>
        <w:t xml:space="preserve"> </w:t>
      </w:r>
      <w:r w:rsidRPr="00B2244A">
        <w:t>место.</w:t>
      </w:r>
      <w:r w:rsidRPr="00B2244A">
        <w:rPr>
          <w:spacing w:val="-63"/>
        </w:rPr>
        <w:t xml:space="preserve">  </w:t>
      </w:r>
      <w:r w:rsidRPr="00B2244A">
        <w:t>Организатор</w:t>
      </w:r>
      <w:r w:rsidRPr="00B2244A">
        <w:rPr>
          <w:spacing w:val="-2"/>
        </w:rPr>
        <w:t xml:space="preserve"> </w:t>
      </w:r>
      <w:r w:rsidRPr="00B2244A">
        <w:t>в</w:t>
      </w:r>
      <w:r w:rsidRPr="00B2244A">
        <w:rPr>
          <w:spacing w:val="-3"/>
        </w:rPr>
        <w:t xml:space="preserve"> </w:t>
      </w:r>
      <w:r w:rsidRPr="00B2244A">
        <w:t>данной</w:t>
      </w:r>
      <w:r w:rsidRPr="00B2244A">
        <w:rPr>
          <w:spacing w:val="-3"/>
        </w:rPr>
        <w:t xml:space="preserve"> </w:t>
      </w:r>
      <w:r w:rsidRPr="00B2244A">
        <w:t>аудитории</w:t>
      </w:r>
      <w:r w:rsidRPr="00B2244A">
        <w:rPr>
          <w:spacing w:val="-3"/>
        </w:rPr>
        <w:t xml:space="preserve"> </w:t>
      </w:r>
      <w:r w:rsidRPr="00B2244A">
        <w:t>проводит</w:t>
      </w:r>
      <w:r w:rsidRPr="00B2244A">
        <w:rPr>
          <w:spacing w:val="-3"/>
        </w:rPr>
        <w:t xml:space="preserve"> </w:t>
      </w:r>
      <w:r w:rsidRPr="00B2244A">
        <w:t>инструктаж.</w:t>
      </w:r>
    </w:p>
    <w:p w14:paraId="2847C611" w14:textId="77777777" w:rsidR="00FC21B7" w:rsidRPr="00B2244A" w:rsidRDefault="00FC21B7" w:rsidP="00881AE3">
      <w:pPr>
        <w:tabs>
          <w:tab w:val="left" w:pos="10206"/>
        </w:tabs>
        <w:ind w:firstLine="709"/>
        <w:jc w:val="both"/>
        <w:rPr>
          <w:sz w:val="26"/>
          <w:szCs w:val="26"/>
        </w:rPr>
      </w:pPr>
      <w:r w:rsidRPr="00B2244A">
        <w:rPr>
          <w:sz w:val="26"/>
          <w:szCs w:val="26"/>
        </w:rPr>
        <w:t>Участник экзамена следует подсказкам ПО для выполнения работы.</w:t>
      </w:r>
    </w:p>
    <w:p w14:paraId="6486301F" w14:textId="77777777" w:rsidR="00FC21B7" w:rsidRPr="00B2244A" w:rsidRDefault="00FC21B7" w:rsidP="00881AE3">
      <w:pPr>
        <w:pStyle w:val="ac"/>
        <w:tabs>
          <w:tab w:val="left" w:pos="5670"/>
          <w:tab w:val="left" w:pos="10206"/>
        </w:tabs>
        <w:ind w:firstLine="709"/>
      </w:pPr>
      <w:r w:rsidRPr="00B2244A">
        <w:t>Участник</w:t>
      </w:r>
      <w:r w:rsidRPr="00B2244A">
        <w:rPr>
          <w:spacing w:val="1"/>
        </w:rPr>
        <w:t xml:space="preserve"> </w:t>
      </w:r>
      <w:r w:rsidRPr="00B2244A">
        <w:t>экзамена</w:t>
      </w:r>
      <w:r w:rsidRPr="00B2244A">
        <w:rPr>
          <w:spacing w:val="1"/>
        </w:rPr>
        <w:t xml:space="preserve"> </w:t>
      </w:r>
      <w:r w:rsidRPr="00B2244A">
        <w:t>перед</w:t>
      </w:r>
      <w:r w:rsidRPr="00B2244A">
        <w:rPr>
          <w:spacing w:val="1"/>
        </w:rPr>
        <w:t xml:space="preserve"> </w:t>
      </w:r>
      <w:r w:rsidRPr="00B2244A">
        <w:t>ответом на</w:t>
      </w:r>
      <w:r w:rsidRPr="00B2244A">
        <w:rPr>
          <w:spacing w:val="1"/>
        </w:rPr>
        <w:t xml:space="preserve"> </w:t>
      </w:r>
      <w:r w:rsidRPr="00B2244A">
        <w:t>каждое</w:t>
      </w:r>
      <w:r w:rsidRPr="00B2244A">
        <w:rPr>
          <w:spacing w:val="1"/>
        </w:rPr>
        <w:t xml:space="preserve"> </w:t>
      </w:r>
      <w:r w:rsidRPr="00B2244A">
        <w:t>из</w:t>
      </w:r>
      <w:r w:rsidRPr="00B2244A">
        <w:rPr>
          <w:spacing w:val="1"/>
        </w:rPr>
        <w:t xml:space="preserve"> </w:t>
      </w:r>
      <w:r w:rsidRPr="00B2244A">
        <w:t>заданий</w:t>
      </w:r>
      <w:r w:rsidRPr="00B2244A">
        <w:rPr>
          <w:spacing w:val="1"/>
        </w:rPr>
        <w:t xml:space="preserve"> </w:t>
      </w:r>
      <w:r w:rsidRPr="00B2244A">
        <w:t>произносит на</w:t>
      </w:r>
      <w:r w:rsidRPr="00B2244A">
        <w:rPr>
          <w:spacing w:val="65"/>
        </w:rPr>
        <w:t xml:space="preserve"> </w:t>
      </w:r>
      <w:r w:rsidRPr="00B2244A">
        <w:t>русском</w:t>
      </w:r>
      <w:r w:rsidRPr="00B2244A">
        <w:rPr>
          <w:spacing w:val="1"/>
        </w:rPr>
        <w:t xml:space="preserve"> </w:t>
      </w:r>
      <w:r w:rsidRPr="00B2244A">
        <w:t>языке под запись средствами аудиозаписи уникальный идентификационный номер своей</w:t>
      </w:r>
      <w:r w:rsidRPr="00B2244A">
        <w:rPr>
          <w:spacing w:val="1"/>
        </w:rPr>
        <w:t xml:space="preserve"> </w:t>
      </w:r>
      <w:r w:rsidRPr="00B2244A">
        <w:t>работы</w:t>
      </w:r>
      <w:r w:rsidRPr="00B2244A">
        <w:rPr>
          <w:spacing w:val="-2"/>
        </w:rPr>
        <w:t xml:space="preserve"> </w:t>
      </w:r>
      <w:r w:rsidRPr="00B2244A">
        <w:t>и номер</w:t>
      </w:r>
      <w:r w:rsidRPr="00B2244A">
        <w:rPr>
          <w:spacing w:val="2"/>
        </w:rPr>
        <w:t xml:space="preserve"> </w:t>
      </w:r>
      <w:r w:rsidRPr="00B2244A">
        <w:t>каждого</w:t>
      </w:r>
      <w:r w:rsidRPr="00B2244A">
        <w:rPr>
          <w:spacing w:val="-1"/>
        </w:rPr>
        <w:t xml:space="preserve"> </w:t>
      </w:r>
      <w:r w:rsidRPr="00B2244A">
        <w:t>задания.</w:t>
      </w:r>
    </w:p>
    <w:p w14:paraId="0AF10D13" w14:textId="77777777" w:rsidR="00FC21B7" w:rsidRPr="00B2244A" w:rsidRDefault="00FC21B7" w:rsidP="00881AE3">
      <w:pPr>
        <w:pStyle w:val="ac"/>
        <w:tabs>
          <w:tab w:val="left" w:pos="5670"/>
          <w:tab w:val="left" w:pos="10206"/>
        </w:tabs>
        <w:ind w:firstLine="709"/>
      </w:pPr>
      <w:r w:rsidRPr="00B2244A">
        <w:t>Организатор</w:t>
      </w:r>
      <w:r w:rsidRPr="00B2244A">
        <w:rPr>
          <w:spacing w:val="1"/>
        </w:rPr>
        <w:t xml:space="preserve"> </w:t>
      </w:r>
      <w:r w:rsidRPr="00B2244A">
        <w:t>предупреждает</w:t>
      </w:r>
      <w:r w:rsidRPr="00B2244A">
        <w:rPr>
          <w:spacing w:val="1"/>
        </w:rPr>
        <w:t xml:space="preserve"> </w:t>
      </w:r>
      <w:r w:rsidRPr="00B2244A">
        <w:t>участника</w:t>
      </w:r>
      <w:r w:rsidRPr="00B2244A">
        <w:rPr>
          <w:spacing w:val="1"/>
        </w:rPr>
        <w:t xml:space="preserve"> </w:t>
      </w:r>
      <w:r w:rsidRPr="00B2244A">
        <w:t>о</w:t>
      </w:r>
      <w:r w:rsidRPr="00B2244A">
        <w:rPr>
          <w:spacing w:val="1"/>
        </w:rPr>
        <w:t xml:space="preserve"> </w:t>
      </w:r>
      <w:r w:rsidRPr="00B2244A">
        <w:t>том,</w:t>
      </w:r>
      <w:r w:rsidRPr="00B2244A">
        <w:rPr>
          <w:spacing w:val="1"/>
        </w:rPr>
        <w:t xml:space="preserve"> </w:t>
      </w:r>
      <w:r w:rsidRPr="00B2244A">
        <w:t>что</w:t>
      </w:r>
      <w:r w:rsidRPr="00B2244A">
        <w:rPr>
          <w:spacing w:val="1"/>
        </w:rPr>
        <w:t xml:space="preserve"> </w:t>
      </w:r>
      <w:r w:rsidRPr="00B2244A">
        <w:t>при</w:t>
      </w:r>
      <w:r w:rsidRPr="00B2244A">
        <w:rPr>
          <w:spacing w:val="1"/>
        </w:rPr>
        <w:t xml:space="preserve"> </w:t>
      </w:r>
      <w:r w:rsidRPr="00B2244A">
        <w:t>выполнении</w:t>
      </w:r>
      <w:r w:rsidRPr="00B2244A">
        <w:rPr>
          <w:spacing w:val="1"/>
        </w:rPr>
        <w:t xml:space="preserve"> </w:t>
      </w:r>
      <w:r w:rsidRPr="00B2244A">
        <w:t>задания</w:t>
      </w:r>
      <w:r w:rsidRPr="00B2244A">
        <w:rPr>
          <w:spacing w:val="1"/>
        </w:rPr>
        <w:t xml:space="preserve"> </w:t>
      </w:r>
      <w:r w:rsidRPr="00B2244A">
        <w:t>2</w:t>
      </w:r>
      <w:r w:rsidRPr="00B2244A">
        <w:rPr>
          <w:spacing w:val="1"/>
        </w:rPr>
        <w:t xml:space="preserve"> </w:t>
      </w:r>
      <w:r w:rsidRPr="00B2244A">
        <w:t>(условный</w:t>
      </w:r>
      <w:r w:rsidRPr="00B2244A">
        <w:rPr>
          <w:spacing w:val="1"/>
        </w:rPr>
        <w:t xml:space="preserve"> </w:t>
      </w:r>
      <w:r w:rsidRPr="00B2244A">
        <w:t>диалог-расспрос)</w:t>
      </w:r>
      <w:r w:rsidRPr="00B2244A">
        <w:rPr>
          <w:spacing w:val="1"/>
        </w:rPr>
        <w:t xml:space="preserve"> </w:t>
      </w:r>
      <w:r w:rsidRPr="00B2244A">
        <w:t>отвечать</w:t>
      </w:r>
      <w:r w:rsidRPr="00B2244A">
        <w:rPr>
          <w:spacing w:val="1"/>
        </w:rPr>
        <w:t xml:space="preserve"> </w:t>
      </w:r>
      <w:r w:rsidRPr="00B2244A">
        <w:t>на</w:t>
      </w:r>
      <w:r w:rsidRPr="00B2244A">
        <w:rPr>
          <w:spacing w:val="1"/>
        </w:rPr>
        <w:t xml:space="preserve"> </w:t>
      </w:r>
      <w:r w:rsidRPr="00B2244A">
        <w:t>вопросы</w:t>
      </w:r>
      <w:r w:rsidRPr="00B2244A">
        <w:rPr>
          <w:spacing w:val="1"/>
        </w:rPr>
        <w:t xml:space="preserve"> </w:t>
      </w:r>
      <w:r w:rsidRPr="00B2244A">
        <w:t>необходимо</w:t>
      </w:r>
      <w:r w:rsidRPr="00B2244A">
        <w:rPr>
          <w:spacing w:val="1"/>
        </w:rPr>
        <w:t xml:space="preserve"> </w:t>
      </w:r>
      <w:r w:rsidRPr="00B2244A">
        <w:t>сразу</w:t>
      </w:r>
      <w:r w:rsidRPr="00B2244A">
        <w:rPr>
          <w:spacing w:val="1"/>
        </w:rPr>
        <w:t xml:space="preserve"> </w:t>
      </w:r>
      <w:r w:rsidRPr="00B2244A">
        <w:t>после</w:t>
      </w:r>
      <w:r w:rsidRPr="00B2244A">
        <w:rPr>
          <w:spacing w:val="1"/>
        </w:rPr>
        <w:t xml:space="preserve"> </w:t>
      </w:r>
      <w:r w:rsidRPr="00B2244A">
        <w:t>их</w:t>
      </w:r>
      <w:r w:rsidRPr="00B2244A">
        <w:rPr>
          <w:spacing w:val="-62"/>
        </w:rPr>
        <w:t xml:space="preserve"> </w:t>
      </w:r>
      <w:r w:rsidRPr="00B2244A">
        <w:t>прослушивания.</w:t>
      </w:r>
      <w:r w:rsidRPr="00B2244A">
        <w:rPr>
          <w:spacing w:val="-2"/>
        </w:rPr>
        <w:t xml:space="preserve"> </w:t>
      </w:r>
      <w:r w:rsidRPr="00B2244A">
        <w:t>Время</w:t>
      </w:r>
      <w:r w:rsidRPr="00B2244A">
        <w:rPr>
          <w:spacing w:val="-3"/>
        </w:rPr>
        <w:t xml:space="preserve"> </w:t>
      </w:r>
      <w:r w:rsidRPr="00B2244A">
        <w:t>на</w:t>
      </w:r>
      <w:r w:rsidRPr="00B2244A">
        <w:rPr>
          <w:spacing w:val="-3"/>
        </w:rPr>
        <w:t xml:space="preserve"> </w:t>
      </w:r>
      <w:r w:rsidRPr="00B2244A">
        <w:t>подготовку</w:t>
      </w:r>
      <w:r w:rsidRPr="00B2244A">
        <w:rPr>
          <w:spacing w:val="-7"/>
        </w:rPr>
        <w:t xml:space="preserve"> </w:t>
      </w:r>
      <w:r w:rsidRPr="00B2244A">
        <w:t>ответа</w:t>
      </w:r>
      <w:r w:rsidRPr="00B2244A">
        <w:rPr>
          <w:spacing w:val="-3"/>
        </w:rPr>
        <w:t xml:space="preserve"> </w:t>
      </w:r>
      <w:r w:rsidRPr="00B2244A">
        <w:t>на</w:t>
      </w:r>
      <w:r w:rsidRPr="00B2244A">
        <w:rPr>
          <w:spacing w:val="-3"/>
        </w:rPr>
        <w:t xml:space="preserve"> </w:t>
      </w:r>
      <w:r w:rsidRPr="00B2244A">
        <w:t>вопросы</w:t>
      </w:r>
      <w:r w:rsidRPr="00B2244A">
        <w:rPr>
          <w:spacing w:val="-3"/>
        </w:rPr>
        <w:t xml:space="preserve"> </w:t>
      </w:r>
      <w:r w:rsidRPr="00B2244A">
        <w:t>задания</w:t>
      </w:r>
      <w:r w:rsidRPr="00B2244A">
        <w:rPr>
          <w:spacing w:val="-2"/>
        </w:rPr>
        <w:t xml:space="preserve"> </w:t>
      </w:r>
      <w:r w:rsidRPr="00B2244A">
        <w:t>2</w:t>
      </w:r>
      <w:r w:rsidRPr="00B2244A">
        <w:rPr>
          <w:spacing w:val="4"/>
        </w:rPr>
        <w:t xml:space="preserve"> </w:t>
      </w:r>
      <w:r w:rsidRPr="00B2244A">
        <w:t>не</w:t>
      </w:r>
      <w:r w:rsidRPr="00B2244A">
        <w:rPr>
          <w:spacing w:val="-3"/>
        </w:rPr>
        <w:t xml:space="preserve"> </w:t>
      </w:r>
      <w:r w:rsidRPr="00B2244A">
        <w:t>предусматривается.</w:t>
      </w:r>
    </w:p>
    <w:p w14:paraId="5C8F5663" w14:textId="77777777" w:rsidR="00FC21B7" w:rsidRPr="00B2244A" w:rsidRDefault="00FC21B7" w:rsidP="00881AE3">
      <w:pPr>
        <w:pStyle w:val="ac"/>
        <w:tabs>
          <w:tab w:val="left" w:pos="5670"/>
          <w:tab w:val="left" w:pos="10206"/>
        </w:tabs>
        <w:spacing w:before="6"/>
        <w:ind w:firstLine="709"/>
      </w:pPr>
      <w:r w:rsidRPr="00B2244A">
        <w:t>По</w:t>
      </w:r>
      <w:r w:rsidRPr="00B2244A">
        <w:rPr>
          <w:spacing w:val="1"/>
        </w:rPr>
        <w:t xml:space="preserve"> </w:t>
      </w:r>
      <w:r w:rsidRPr="00B2244A">
        <w:t>истечении</w:t>
      </w:r>
      <w:r w:rsidRPr="00B2244A">
        <w:rPr>
          <w:spacing w:val="1"/>
        </w:rPr>
        <w:t xml:space="preserve"> </w:t>
      </w:r>
      <w:r w:rsidRPr="00B2244A">
        <w:t>15</w:t>
      </w:r>
      <w:r w:rsidRPr="00B2244A">
        <w:rPr>
          <w:spacing w:val="1"/>
        </w:rPr>
        <w:t xml:space="preserve"> </w:t>
      </w:r>
      <w:r w:rsidRPr="00B2244A">
        <w:t>минут</w:t>
      </w:r>
      <w:r w:rsidRPr="00B2244A">
        <w:rPr>
          <w:spacing w:val="1"/>
        </w:rPr>
        <w:t xml:space="preserve"> </w:t>
      </w:r>
      <w:r w:rsidRPr="00B2244A">
        <w:t>организаторы</w:t>
      </w:r>
      <w:r w:rsidRPr="00B2244A">
        <w:rPr>
          <w:spacing w:val="1"/>
        </w:rPr>
        <w:t xml:space="preserve"> </w:t>
      </w:r>
      <w:r w:rsidRPr="00B2244A">
        <w:t>в</w:t>
      </w:r>
      <w:r w:rsidRPr="00B2244A">
        <w:rPr>
          <w:spacing w:val="1"/>
        </w:rPr>
        <w:t xml:space="preserve"> </w:t>
      </w:r>
      <w:r w:rsidRPr="00B2244A">
        <w:t>аудитории</w:t>
      </w:r>
      <w:r w:rsidRPr="00B2244A">
        <w:rPr>
          <w:spacing w:val="1"/>
        </w:rPr>
        <w:t xml:space="preserve"> </w:t>
      </w:r>
      <w:r w:rsidRPr="00B2244A">
        <w:t>объявляют</w:t>
      </w:r>
      <w:r w:rsidRPr="00B2244A">
        <w:rPr>
          <w:spacing w:val="1"/>
        </w:rPr>
        <w:t xml:space="preserve"> </w:t>
      </w:r>
      <w:r w:rsidRPr="00B2244A">
        <w:t>о</w:t>
      </w:r>
      <w:r w:rsidRPr="00B2244A">
        <w:rPr>
          <w:spacing w:val="65"/>
        </w:rPr>
        <w:t xml:space="preserve"> </w:t>
      </w:r>
      <w:r w:rsidRPr="00B2244A">
        <w:t>завершении</w:t>
      </w:r>
      <w:r w:rsidRPr="00B2244A">
        <w:rPr>
          <w:spacing w:val="1"/>
        </w:rPr>
        <w:t xml:space="preserve"> </w:t>
      </w:r>
      <w:r w:rsidRPr="00B2244A">
        <w:t>экзамена</w:t>
      </w:r>
      <w:r w:rsidRPr="00B2244A">
        <w:rPr>
          <w:spacing w:val="-2"/>
        </w:rPr>
        <w:t xml:space="preserve"> </w:t>
      </w:r>
      <w:r w:rsidRPr="00B2244A">
        <w:t>и выключают</w:t>
      </w:r>
      <w:r w:rsidRPr="00B2244A">
        <w:rPr>
          <w:spacing w:val="-1"/>
        </w:rPr>
        <w:t xml:space="preserve"> </w:t>
      </w:r>
      <w:r w:rsidRPr="00B2244A">
        <w:t>средство</w:t>
      </w:r>
      <w:r w:rsidRPr="00B2244A">
        <w:rPr>
          <w:spacing w:val="-1"/>
        </w:rPr>
        <w:t xml:space="preserve"> </w:t>
      </w:r>
      <w:r w:rsidRPr="00B2244A">
        <w:t>аудиозаписи.</w:t>
      </w:r>
    </w:p>
    <w:p w14:paraId="01F1EE8F" w14:textId="77777777" w:rsidR="00FC21B7" w:rsidRPr="00B2244A" w:rsidRDefault="00FC21B7" w:rsidP="00881AE3">
      <w:pPr>
        <w:pStyle w:val="ac"/>
        <w:tabs>
          <w:tab w:val="left" w:pos="5670"/>
          <w:tab w:val="left" w:pos="10206"/>
        </w:tabs>
        <w:spacing w:before="3"/>
        <w:ind w:firstLine="709"/>
      </w:pPr>
      <w:r w:rsidRPr="00B2244A">
        <w:t>Организатор или технический специалист сохраняет аудиозапись ответа участника</w:t>
      </w:r>
      <w:r w:rsidRPr="00B2244A">
        <w:rPr>
          <w:spacing w:val="1"/>
        </w:rPr>
        <w:t xml:space="preserve"> </w:t>
      </w:r>
      <w:r w:rsidRPr="00B2244A">
        <w:t>под</w:t>
      </w:r>
      <w:r w:rsidRPr="00B2244A">
        <w:rPr>
          <w:spacing w:val="1"/>
        </w:rPr>
        <w:t xml:space="preserve"> </w:t>
      </w:r>
      <w:r w:rsidRPr="00B2244A">
        <w:t>определенным</w:t>
      </w:r>
      <w:r w:rsidRPr="00B2244A">
        <w:rPr>
          <w:spacing w:val="1"/>
        </w:rPr>
        <w:t xml:space="preserve"> </w:t>
      </w:r>
      <w:r w:rsidRPr="00B2244A">
        <w:t>кодом</w:t>
      </w:r>
      <w:r w:rsidRPr="00B2244A">
        <w:rPr>
          <w:spacing w:val="1"/>
        </w:rPr>
        <w:t xml:space="preserve"> </w:t>
      </w:r>
      <w:r w:rsidRPr="00B2244A">
        <w:t>–</w:t>
      </w:r>
      <w:r w:rsidRPr="00B2244A">
        <w:rPr>
          <w:spacing w:val="1"/>
        </w:rPr>
        <w:t xml:space="preserve"> </w:t>
      </w:r>
      <w:r w:rsidRPr="00B2244A">
        <w:t>«номер</w:t>
      </w:r>
      <w:r w:rsidRPr="00B2244A">
        <w:rPr>
          <w:spacing w:val="1"/>
        </w:rPr>
        <w:t xml:space="preserve"> </w:t>
      </w:r>
      <w:r w:rsidRPr="00B2244A">
        <w:t>ППЭ_</w:t>
      </w:r>
      <w:r w:rsidRPr="00B2244A">
        <w:rPr>
          <w:spacing w:val="1"/>
        </w:rPr>
        <w:t xml:space="preserve"> </w:t>
      </w:r>
      <w:r w:rsidRPr="00B2244A">
        <w:t>номер</w:t>
      </w:r>
      <w:r w:rsidRPr="00B2244A">
        <w:rPr>
          <w:spacing w:val="1"/>
        </w:rPr>
        <w:t xml:space="preserve"> </w:t>
      </w:r>
      <w:r w:rsidRPr="00B2244A">
        <w:t>аудитории_</w:t>
      </w:r>
      <w:r w:rsidRPr="00B2244A">
        <w:rPr>
          <w:spacing w:val="1"/>
        </w:rPr>
        <w:t xml:space="preserve"> </w:t>
      </w:r>
      <w:r w:rsidRPr="00B2244A">
        <w:t>уникальный</w:t>
      </w:r>
      <w:r w:rsidRPr="00B2244A">
        <w:rPr>
          <w:spacing w:val="1"/>
        </w:rPr>
        <w:t xml:space="preserve"> </w:t>
      </w:r>
      <w:r w:rsidRPr="00B2244A">
        <w:t>идентификационный</w:t>
      </w:r>
      <w:r w:rsidRPr="00B2244A">
        <w:rPr>
          <w:spacing w:val="-2"/>
        </w:rPr>
        <w:t xml:space="preserve"> </w:t>
      </w:r>
      <w:r w:rsidRPr="00B2244A">
        <w:t>номер</w:t>
      </w:r>
      <w:r w:rsidRPr="00B2244A">
        <w:rPr>
          <w:spacing w:val="-1"/>
        </w:rPr>
        <w:t xml:space="preserve"> </w:t>
      </w:r>
      <w:r w:rsidRPr="00B2244A">
        <w:t>работы».</w:t>
      </w:r>
    </w:p>
    <w:p w14:paraId="39598837" w14:textId="77777777" w:rsidR="00FC21B7" w:rsidRPr="00B2244A" w:rsidRDefault="00FC21B7" w:rsidP="00881AE3">
      <w:pPr>
        <w:pStyle w:val="ac"/>
        <w:tabs>
          <w:tab w:val="left" w:pos="5670"/>
          <w:tab w:val="left" w:pos="10206"/>
        </w:tabs>
        <w:spacing w:before="5"/>
        <w:ind w:firstLine="709"/>
      </w:pPr>
      <w:r w:rsidRPr="00B2244A">
        <w:t>Участник</w:t>
      </w:r>
      <w:r w:rsidRPr="00B2244A">
        <w:rPr>
          <w:spacing w:val="-3"/>
        </w:rPr>
        <w:t xml:space="preserve"> </w:t>
      </w:r>
      <w:r w:rsidRPr="00B2244A">
        <w:t>расписывается</w:t>
      </w:r>
      <w:r w:rsidRPr="00B2244A">
        <w:rPr>
          <w:spacing w:val="-5"/>
        </w:rPr>
        <w:t xml:space="preserve"> </w:t>
      </w:r>
      <w:r w:rsidRPr="00B2244A">
        <w:t>в</w:t>
      </w:r>
      <w:r w:rsidRPr="00B2244A">
        <w:rPr>
          <w:spacing w:val="-5"/>
        </w:rPr>
        <w:t xml:space="preserve"> </w:t>
      </w:r>
      <w:r w:rsidRPr="00B2244A">
        <w:t>ведомости</w:t>
      </w:r>
      <w:r w:rsidRPr="00B2244A">
        <w:rPr>
          <w:spacing w:val="-2"/>
        </w:rPr>
        <w:t xml:space="preserve"> </w:t>
      </w:r>
      <w:r w:rsidRPr="00B2244A">
        <w:t>о</w:t>
      </w:r>
      <w:r w:rsidRPr="00B2244A">
        <w:rPr>
          <w:spacing w:val="-5"/>
        </w:rPr>
        <w:t xml:space="preserve"> </w:t>
      </w:r>
      <w:r w:rsidRPr="00B2244A">
        <w:t>проведении</w:t>
      </w:r>
      <w:r w:rsidRPr="00B2244A">
        <w:rPr>
          <w:spacing w:val="-3"/>
        </w:rPr>
        <w:t xml:space="preserve"> </w:t>
      </w:r>
      <w:r w:rsidRPr="00B2244A">
        <w:t>экзамена.</w:t>
      </w:r>
    </w:p>
    <w:p w14:paraId="3ACB7C87" w14:textId="77777777" w:rsidR="00FC21B7" w:rsidRPr="00B2244A" w:rsidRDefault="00FC21B7" w:rsidP="00881AE3">
      <w:pPr>
        <w:pStyle w:val="ac"/>
        <w:tabs>
          <w:tab w:val="left" w:pos="5670"/>
          <w:tab w:val="left" w:pos="10206"/>
        </w:tabs>
        <w:spacing w:before="3"/>
        <w:ind w:firstLine="709"/>
      </w:pPr>
      <w:r w:rsidRPr="00B2244A">
        <w:t>После того, как все участники экзамена группы в аудитории проведения завершили</w:t>
      </w:r>
      <w:r w:rsidRPr="00B2244A">
        <w:rPr>
          <w:spacing w:val="1"/>
        </w:rPr>
        <w:t xml:space="preserve"> </w:t>
      </w:r>
      <w:r w:rsidRPr="00B2244A">
        <w:t>выполнение работы, в аудиторию проведения из аудитории ожидания приглашается новая</w:t>
      </w:r>
      <w:r w:rsidRPr="00B2244A">
        <w:rPr>
          <w:spacing w:val="1"/>
        </w:rPr>
        <w:t xml:space="preserve"> </w:t>
      </w:r>
      <w:r w:rsidRPr="00B2244A">
        <w:t>группа</w:t>
      </w:r>
      <w:r w:rsidRPr="00B2244A">
        <w:rPr>
          <w:spacing w:val="3"/>
        </w:rPr>
        <w:t xml:space="preserve"> </w:t>
      </w:r>
      <w:r w:rsidRPr="00B2244A">
        <w:t>участников</w:t>
      </w:r>
      <w:r w:rsidRPr="00B2244A">
        <w:rPr>
          <w:spacing w:val="1"/>
        </w:rPr>
        <w:t xml:space="preserve"> </w:t>
      </w:r>
      <w:r w:rsidRPr="00B2244A">
        <w:t>экзамена.</w:t>
      </w:r>
    </w:p>
    <w:p w14:paraId="2B7509A8" w14:textId="77777777" w:rsidR="00FC21B7" w:rsidRPr="00B2244A" w:rsidRDefault="00FC21B7" w:rsidP="00881AE3">
      <w:pPr>
        <w:pStyle w:val="ac"/>
        <w:tabs>
          <w:tab w:val="left" w:pos="5670"/>
          <w:tab w:val="left" w:pos="10206"/>
        </w:tabs>
        <w:spacing w:before="3"/>
        <w:ind w:firstLine="708"/>
      </w:pPr>
      <w:r w:rsidRPr="00B2244A">
        <w:t>Организаторы осуществляют контроль времени подготовки к заданиям и контроль</w:t>
      </w:r>
      <w:r w:rsidRPr="00B2244A">
        <w:rPr>
          <w:spacing w:val="1"/>
        </w:rPr>
        <w:t xml:space="preserve"> </w:t>
      </w:r>
      <w:r w:rsidRPr="00B2244A">
        <w:t>времени выполнения заданий. В случае если время подготовки к заданию или время ответа</w:t>
      </w:r>
      <w:r w:rsidRPr="00B2244A">
        <w:rPr>
          <w:spacing w:val="-62"/>
        </w:rPr>
        <w:t xml:space="preserve"> </w:t>
      </w:r>
      <w:r w:rsidRPr="00B2244A">
        <w:t>на</w:t>
      </w:r>
      <w:r w:rsidRPr="00B2244A">
        <w:rPr>
          <w:spacing w:val="-2"/>
        </w:rPr>
        <w:t xml:space="preserve"> </w:t>
      </w:r>
      <w:r w:rsidRPr="00B2244A">
        <w:t>задание</w:t>
      </w:r>
      <w:r w:rsidRPr="00B2244A">
        <w:rPr>
          <w:spacing w:val="-2"/>
        </w:rPr>
        <w:t xml:space="preserve"> </w:t>
      </w:r>
      <w:r w:rsidRPr="00B2244A">
        <w:t>истекло,</w:t>
      </w:r>
      <w:r w:rsidRPr="00B2244A">
        <w:rPr>
          <w:spacing w:val="-2"/>
        </w:rPr>
        <w:t xml:space="preserve"> </w:t>
      </w:r>
      <w:r w:rsidRPr="00B2244A">
        <w:t>то</w:t>
      </w:r>
      <w:r w:rsidRPr="00B2244A">
        <w:rPr>
          <w:spacing w:val="-2"/>
        </w:rPr>
        <w:t xml:space="preserve"> </w:t>
      </w:r>
      <w:r w:rsidRPr="00B2244A">
        <w:t>организатор</w:t>
      </w:r>
      <w:r w:rsidRPr="00B2244A">
        <w:rPr>
          <w:spacing w:val="-2"/>
        </w:rPr>
        <w:t xml:space="preserve"> </w:t>
      </w:r>
      <w:r w:rsidRPr="00B2244A">
        <w:t>должен</w:t>
      </w:r>
      <w:r w:rsidRPr="00B2244A">
        <w:rPr>
          <w:spacing w:val="1"/>
        </w:rPr>
        <w:t xml:space="preserve"> </w:t>
      </w:r>
      <w:r w:rsidRPr="00B2244A">
        <w:t>сообщить</w:t>
      </w:r>
      <w:r w:rsidRPr="00B2244A">
        <w:rPr>
          <w:spacing w:val="-2"/>
        </w:rPr>
        <w:t xml:space="preserve"> </w:t>
      </w:r>
      <w:r w:rsidRPr="00B2244A">
        <w:t>об этом</w:t>
      </w:r>
      <w:r w:rsidRPr="00B2244A">
        <w:rPr>
          <w:spacing w:val="3"/>
        </w:rPr>
        <w:t xml:space="preserve"> </w:t>
      </w:r>
      <w:r w:rsidRPr="00B2244A">
        <w:t>участнику</w:t>
      </w:r>
      <w:r w:rsidRPr="00B2244A">
        <w:rPr>
          <w:spacing w:val="-5"/>
        </w:rPr>
        <w:t xml:space="preserve"> </w:t>
      </w:r>
      <w:r w:rsidRPr="00B2244A">
        <w:t>экзамена.</w:t>
      </w:r>
    </w:p>
    <w:p w14:paraId="440037DD" w14:textId="77777777" w:rsidR="00FC21B7" w:rsidRPr="00B2244A" w:rsidRDefault="00FC21B7" w:rsidP="00881AE3">
      <w:pPr>
        <w:pStyle w:val="ac"/>
        <w:tabs>
          <w:tab w:val="left" w:pos="5670"/>
          <w:tab w:val="left" w:pos="10206"/>
        </w:tabs>
        <w:spacing w:before="6"/>
        <w:ind w:firstLine="708"/>
      </w:pPr>
      <w:r w:rsidRPr="00B2244A">
        <w:t>Технический</w:t>
      </w:r>
      <w:r w:rsidRPr="00B2244A">
        <w:rPr>
          <w:spacing w:val="1"/>
        </w:rPr>
        <w:t xml:space="preserve"> </w:t>
      </w:r>
      <w:r w:rsidRPr="00B2244A">
        <w:t>специалист</w:t>
      </w:r>
      <w:r w:rsidRPr="00B2244A">
        <w:rPr>
          <w:spacing w:val="1"/>
        </w:rPr>
        <w:t xml:space="preserve"> </w:t>
      </w:r>
      <w:r w:rsidRPr="00B2244A">
        <w:t>или</w:t>
      </w:r>
      <w:r w:rsidRPr="00B2244A">
        <w:rPr>
          <w:spacing w:val="1"/>
        </w:rPr>
        <w:t xml:space="preserve"> </w:t>
      </w:r>
      <w:r w:rsidRPr="00B2244A">
        <w:t>организатор</w:t>
      </w:r>
      <w:r w:rsidRPr="00B2244A">
        <w:rPr>
          <w:spacing w:val="1"/>
        </w:rPr>
        <w:t xml:space="preserve"> </w:t>
      </w:r>
      <w:r w:rsidRPr="00B2244A">
        <w:t>дает</w:t>
      </w:r>
      <w:r w:rsidRPr="00B2244A">
        <w:rPr>
          <w:spacing w:val="1"/>
        </w:rPr>
        <w:t xml:space="preserve"> </w:t>
      </w:r>
      <w:r w:rsidRPr="00B2244A">
        <w:t>участнику</w:t>
      </w:r>
      <w:r w:rsidRPr="00B2244A">
        <w:rPr>
          <w:spacing w:val="1"/>
        </w:rPr>
        <w:t xml:space="preserve"> </w:t>
      </w:r>
      <w:r w:rsidRPr="00B2244A">
        <w:t>экзамена</w:t>
      </w:r>
      <w:r w:rsidRPr="00B2244A">
        <w:rPr>
          <w:spacing w:val="1"/>
        </w:rPr>
        <w:t xml:space="preserve"> </w:t>
      </w:r>
      <w:r w:rsidRPr="00B2244A">
        <w:t>прослушать</w:t>
      </w:r>
      <w:r w:rsidRPr="00B2244A">
        <w:rPr>
          <w:spacing w:val="1"/>
        </w:rPr>
        <w:t xml:space="preserve"> </w:t>
      </w:r>
      <w:r w:rsidRPr="00B2244A">
        <w:t>запись его ответов, чтобы убедиться, что она произведена без технических сбоев. При</w:t>
      </w:r>
      <w:r w:rsidRPr="00B2244A">
        <w:rPr>
          <w:spacing w:val="1"/>
        </w:rPr>
        <w:t xml:space="preserve"> </w:t>
      </w:r>
      <w:r w:rsidRPr="00B2244A">
        <w:t>выявлении низкого качества аудиозаписи ответа участника экзамена, не позволяющей в</w:t>
      </w:r>
      <w:r w:rsidRPr="00B2244A">
        <w:rPr>
          <w:spacing w:val="1"/>
        </w:rPr>
        <w:t xml:space="preserve"> </w:t>
      </w:r>
      <w:r w:rsidRPr="00B2244A">
        <w:t>дальнейшем</w:t>
      </w:r>
      <w:r w:rsidRPr="00B2244A">
        <w:rPr>
          <w:spacing w:val="1"/>
        </w:rPr>
        <w:t xml:space="preserve"> </w:t>
      </w:r>
      <w:r w:rsidRPr="00B2244A">
        <w:t>в</w:t>
      </w:r>
      <w:r w:rsidRPr="00B2244A">
        <w:rPr>
          <w:spacing w:val="1"/>
        </w:rPr>
        <w:t xml:space="preserve"> </w:t>
      </w:r>
      <w:r w:rsidRPr="00B2244A">
        <w:t>полном</w:t>
      </w:r>
      <w:r w:rsidRPr="00B2244A">
        <w:rPr>
          <w:spacing w:val="1"/>
        </w:rPr>
        <w:t xml:space="preserve"> </w:t>
      </w:r>
      <w:r w:rsidRPr="00B2244A">
        <w:t>объеме</w:t>
      </w:r>
      <w:r w:rsidRPr="00B2244A">
        <w:rPr>
          <w:spacing w:val="1"/>
        </w:rPr>
        <w:t xml:space="preserve"> </w:t>
      </w:r>
      <w:r w:rsidRPr="00B2244A">
        <w:t>оценить</w:t>
      </w:r>
      <w:r w:rsidRPr="00B2244A">
        <w:rPr>
          <w:spacing w:val="1"/>
        </w:rPr>
        <w:t xml:space="preserve"> </w:t>
      </w:r>
      <w:r w:rsidRPr="00B2244A">
        <w:t>ответ,</w:t>
      </w:r>
      <w:r w:rsidRPr="00B2244A">
        <w:rPr>
          <w:spacing w:val="1"/>
        </w:rPr>
        <w:t xml:space="preserve"> </w:t>
      </w:r>
      <w:r w:rsidRPr="00B2244A">
        <w:t>или</w:t>
      </w:r>
      <w:r w:rsidRPr="00B2244A">
        <w:rPr>
          <w:spacing w:val="1"/>
        </w:rPr>
        <w:t xml:space="preserve"> </w:t>
      </w:r>
      <w:r w:rsidRPr="00B2244A">
        <w:t>технического</w:t>
      </w:r>
      <w:r w:rsidRPr="00B2244A">
        <w:rPr>
          <w:spacing w:val="1"/>
        </w:rPr>
        <w:t xml:space="preserve"> </w:t>
      </w:r>
      <w:r w:rsidRPr="00B2244A">
        <w:t>сбоя</w:t>
      </w:r>
      <w:r w:rsidRPr="00B2244A">
        <w:rPr>
          <w:spacing w:val="1"/>
        </w:rPr>
        <w:t xml:space="preserve"> </w:t>
      </w:r>
      <w:r w:rsidRPr="00B2244A">
        <w:t>во</w:t>
      </w:r>
      <w:r w:rsidRPr="00B2244A">
        <w:rPr>
          <w:spacing w:val="1"/>
        </w:rPr>
        <w:t xml:space="preserve"> </w:t>
      </w:r>
      <w:r w:rsidRPr="00B2244A">
        <w:t>время</w:t>
      </w:r>
      <w:r w:rsidRPr="00B2244A">
        <w:rPr>
          <w:spacing w:val="1"/>
        </w:rPr>
        <w:t xml:space="preserve"> </w:t>
      </w:r>
      <w:r w:rsidRPr="00B2244A">
        <w:t>записи</w:t>
      </w:r>
      <w:r w:rsidRPr="00B2244A">
        <w:rPr>
          <w:spacing w:val="-62"/>
        </w:rPr>
        <w:t xml:space="preserve"> </w:t>
      </w:r>
      <w:r w:rsidRPr="00B2244A">
        <w:t>участнику</w:t>
      </w:r>
      <w:r w:rsidRPr="00B2244A">
        <w:rPr>
          <w:spacing w:val="1"/>
        </w:rPr>
        <w:t xml:space="preserve"> </w:t>
      </w:r>
      <w:r w:rsidRPr="00B2244A">
        <w:t>ГИА</w:t>
      </w:r>
      <w:r w:rsidRPr="00B2244A">
        <w:rPr>
          <w:spacing w:val="1"/>
        </w:rPr>
        <w:t xml:space="preserve"> </w:t>
      </w:r>
      <w:r w:rsidRPr="00B2244A">
        <w:t>по</w:t>
      </w:r>
      <w:r w:rsidRPr="00B2244A">
        <w:rPr>
          <w:spacing w:val="1"/>
        </w:rPr>
        <w:t xml:space="preserve"> </w:t>
      </w:r>
      <w:r w:rsidRPr="00B2244A">
        <w:t>его</w:t>
      </w:r>
      <w:r w:rsidRPr="00B2244A">
        <w:rPr>
          <w:spacing w:val="1"/>
        </w:rPr>
        <w:t xml:space="preserve"> </w:t>
      </w:r>
      <w:r w:rsidRPr="00B2244A">
        <w:t>выбору</w:t>
      </w:r>
      <w:r w:rsidRPr="00B2244A">
        <w:rPr>
          <w:spacing w:val="1"/>
        </w:rPr>
        <w:t xml:space="preserve"> </w:t>
      </w:r>
      <w:r w:rsidRPr="00B2244A">
        <w:t>предоставляется</w:t>
      </w:r>
      <w:r w:rsidRPr="00B2244A">
        <w:rPr>
          <w:spacing w:val="1"/>
        </w:rPr>
        <w:t xml:space="preserve"> </w:t>
      </w:r>
      <w:r w:rsidRPr="00B2244A">
        <w:t>право</w:t>
      </w:r>
      <w:r w:rsidRPr="00B2244A">
        <w:rPr>
          <w:spacing w:val="1"/>
        </w:rPr>
        <w:t xml:space="preserve"> </w:t>
      </w:r>
      <w:r w:rsidRPr="00B2244A">
        <w:t>выполнить</w:t>
      </w:r>
      <w:r w:rsidRPr="00B2244A">
        <w:rPr>
          <w:spacing w:val="1"/>
        </w:rPr>
        <w:t xml:space="preserve"> </w:t>
      </w:r>
      <w:r w:rsidRPr="00B2244A">
        <w:t>задания,</w:t>
      </w:r>
      <w:r w:rsidRPr="00B2244A">
        <w:rPr>
          <w:spacing w:val="1"/>
        </w:rPr>
        <w:t xml:space="preserve"> </w:t>
      </w:r>
      <w:r w:rsidRPr="00B2244A">
        <w:t>предусматривающие</w:t>
      </w:r>
      <w:r w:rsidRPr="00B2244A">
        <w:rPr>
          <w:spacing w:val="1"/>
        </w:rPr>
        <w:t xml:space="preserve"> </w:t>
      </w:r>
      <w:r w:rsidRPr="00B2244A">
        <w:t>устные</w:t>
      </w:r>
      <w:r w:rsidRPr="00B2244A">
        <w:rPr>
          <w:spacing w:val="1"/>
        </w:rPr>
        <w:t xml:space="preserve"> </w:t>
      </w:r>
      <w:r w:rsidRPr="00B2244A">
        <w:t>ответы,</w:t>
      </w:r>
      <w:r w:rsidRPr="00B2244A">
        <w:rPr>
          <w:spacing w:val="1"/>
        </w:rPr>
        <w:t xml:space="preserve"> </w:t>
      </w:r>
      <w:r w:rsidRPr="00B2244A">
        <w:t>в</w:t>
      </w:r>
      <w:r w:rsidRPr="00B2244A">
        <w:rPr>
          <w:spacing w:val="1"/>
        </w:rPr>
        <w:t xml:space="preserve"> </w:t>
      </w:r>
      <w:r w:rsidRPr="00B2244A">
        <w:t>тот</w:t>
      </w:r>
      <w:r w:rsidRPr="00B2244A">
        <w:rPr>
          <w:spacing w:val="1"/>
        </w:rPr>
        <w:t xml:space="preserve"> </w:t>
      </w:r>
      <w:r w:rsidRPr="00B2244A">
        <w:t>же</w:t>
      </w:r>
      <w:r w:rsidRPr="00B2244A">
        <w:rPr>
          <w:spacing w:val="1"/>
        </w:rPr>
        <w:t xml:space="preserve"> </w:t>
      </w:r>
      <w:r w:rsidRPr="00B2244A">
        <w:t>день</w:t>
      </w:r>
      <w:r w:rsidRPr="00B2244A">
        <w:rPr>
          <w:spacing w:val="1"/>
        </w:rPr>
        <w:t xml:space="preserve"> </w:t>
      </w:r>
      <w:r w:rsidRPr="00B2244A">
        <w:t>или</w:t>
      </w:r>
      <w:r w:rsidRPr="00B2244A">
        <w:rPr>
          <w:spacing w:val="1"/>
        </w:rPr>
        <w:t xml:space="preserve"> </w:t>
      </w:r>
      <w:r w:rsidRPr="00B2244A">
        <w:t>выполнить</w:t>
      </w:r>
      <w:r w:rsidRPr="00B2244A">
        <w:rPr>
          <w:spacing w:val="1"/>
        </w:rPr>
        <w:t xml:space="preserve"> </w:t>
      </w:r>
      <w:r w:rsidRPr="00B2244A">
        <w:t>задания,</w:t>
      </w:r>
      <w:r w:rsidRPr="00B2244A">
        <w:rPr>
          <w:spacing w:val="1"/>
        </w:rPr>
        <w:t xml:space="preserve"> </w:t>
      </w:r>
      <w:r w:rsidRPr="00B2244A">
        <w:t>предусматривающие</w:t>
      </w:r>
      <w:r w:rsidRPr="00B2244A">
        <w:rPr>
          <w:spacing w:val="3"/>
        </w:rPr>
        <w:t xml:space="preserve"> </w:t>
      </w:r>
      <w:r w:rsidRPr="00B2244A">
        <w:t>устные</w:t>
      </w:r>
      <w:r w:rsidRPr="00B2244A">
        <w:rPr>
          <w:spacing w:val="-1"/>
        </w:rPr>
        <w:t xml:space="preserve"> </w:t>
      </w:r>
      <w:r w:rsidRPr="00B2244A">
        <w:t>ответы,</w:t>
      </w:r>
      <w:r w:rsidRPr="00B2244A">
        <w:rPr>
          <w:spacing w:val="-1"/>
        </w:rPr>
        <w:t xml:space="preserve"> </w:t>
      </w:r>
      <w:r w:rsidRPr="00B2244A">
        <w:t>в</w:t>
      </w:r>
      <w:r w:rsidRPr="00B2244A">
        <w:rPr>
          <w:spacing w:val="-1"/>
        </w:rPr>
        <w:t xml:space="preserve"> </w:t>
      </w:r>
      <w:r w:rsidRPr="00B2244A">
        <w:t>резервные</w:t>
      </w:r>
      <w:r w:rsidRPr="00B2244A">
        <w:rPr>
          <w:spacing w:val="-1"/>
        </w:rPr>
        <w:t xml:space="preserve"> </w:t>
      </w:r>
      <w:r w:rsidRPr="00B2244A">
        <w:t>сроки (принимается решение о том, что участник ГИА не завершил экзамен по объективным причинам, с оформлением соответствующего акта – форма ППЭ-22 «Акт о досрочном завершении экзамена по объективным причинам»).</w:t>
      </w:r>
    </w:p>
    <w:p w14:paraId="576BFE36" w14:textId="77777777" w:rsidR="00FC21B7" w:rsidRPr="00B2244A" w:rsidRDefault="00FC21B7" w:rsidP="00881AE3">
      <w:pPr>
        <w:pStyle w:val="ac"/>
        <w:tabs>
          <w:tab w:val="left" w:pos="5670"/>
          <w:tab w:val="left" w:pos="10206"/>
        </w:tabs>
        <w:spacing w:before="3"/>
        <w:ind w:firstLine="708"/>
      </w:pPr>
      <w:r w:rsidRPr="00B2244A">
        <w:t>По окончании проведения устной части ОГЭ по иностранным языкам аудиозаписи</w:t>
      </w:r>
      <w:r w:rsidRPr="00B2244A">
        <w:rPr>
          <w:spacing w:val="1"/>
        </w:rPr>
        <w:t xml:space="preserve"> </w:t>
      </w:r>
      <w:r w:rsidRPr="00B2244A">
        <w:t>ответов</w:t>
      </w:r>
      <w:r w:rsidRPr="00B2244A">
        <w:rPr>
          <w:spacing w:val="1"/>
        </w:rPr>
        <w:t xml:space="preserve"> </w:t>
      </w:r>
      <w:r w:rsidRPr="00B2244A">
        <w:t>участников</w:t>
      </w:r>
      <w:r w:rsidRPr="00B2244A">
        <w:rPr>
          <w:spacing w:val="1"/>
        </w:rPr>
        <w:t xml:space="preserve"> </w:t>
      </w:r>
      <w:r w:rsidRPr="00B2244A">
        <w:t>экзамена</w:t>
      </w:r>
      <w:r w:rsidRPr="00B2244A">
        <w:rPr>
          <w:spacing w:val="1"/>
        </w:rPr>
        <w:t xml:space="preserve"> </w:t>
      </w:r>
      <w:r w:rsidRPr="00B2244A">
        <w:t>экспортируются из специализированного ПО</w:t>
      </w:r>
      <w:r w:rsidRPr="00B2244A">
        <w:rPr>
          <w:spacing w:val="1"/>
        </w:rPr>
        <w:t xml:space="preserve"> </w:t>
      </w:r>
      <w:r w:rsidRPr="00B2244A">
        <w:t>техническим</w:t>
      </w:r>
      <w:r w:rsidRPr="00B2244A">
        <w:rPr>
          <w:spacing w:val="1"/>
        </w:rPr>
        <w:t xml:space="preserve"> </w:t>
      </w:r>
      <w:r w:rsidRPr="00B2244A">
        <w:t>специалистом</w:t>
      </w:r>
      <w:r w:rsidRPr="00B2244A">
        <w:rPr>
          <w:spacing w:val="1"/>
        </w:rPr>
        <w:t xml:space="preserve"> </w:t>
      </w:r>
      <w:r w:rsidRPr="00B2244A">
        <w:t>в</w:t>
      </w:r>
      <w:r w:rsidRPr="00B2244A">
        <w:rPr>
          <w:spacing w:val="1"/>
        </w:rPr>
        <w:t xml:space="preserve"> </w:t>
      </w:r>
      <w:r w:rsidRPr="00B2244A">
        <w:t>каталоги</w:t>
      </w:r>
      <w:r w:rsidRPr="00B2244A">
        <w:rPr>
          <w:spacing w:val="1"/>
        </w:rPr>
        <w:t xml:space="preserve"> </w:t>
      </w:r>
      <w:r w:rsidRPr="00B2244A">
        <w:t>поаудиторно и</w:t>
      </w:r>
      <w:r w:rsidRPr="00B2244A">
        <w:rPr>
          <w:spacing w:val="1"/>
        </w:rPr>
        <w:t xml:space="preserve"> </w:t>
      </w:r>
      <w:r w:rsidRPr="00B2244A">
        <w:t>направляются</w:t>
      </w:r>
      <w:r w:rsidRPr="00B2244A">
        <w:rPr>
          <w:spacing w:val="1"/>
        </w:rPr>
        <w:t xml:space="preserve"> </w:t>
      </w:r>
      <w:r w:rsidRPr="00B2244A">
        <w:t>в</w:t>
      </w:r>
      <w:r w:rsidRPr="00B2244A">
        <w:rPr>
          <w:spacing w:val="1"/>
        </w:rPr>
        <w:t xml:space="preserve"> </w:t>
      </w:r>
      <w:r w:rsidRPr="00B2244A">
        <w:t>РЦОИ</w:t>
      </w:r>
      <w:r w:rsidRPr="00B2244A">
        <w:rPr>
          <w:spacing w:val="1"/>
        </w:rPr>
        <w:t xml:space="preserve"> через защищенный канал связи </w:t>
      </w:r>
      <w:r w:rsidRPr="00B2244A">
        <w:t>для</w:t>
      </w:r>
      <w:r w:rsidRPr="00B2244A">
        <w:rPr>
          <w:spacing w:val="1"/>
        </w:rPr>
        <w:t xml:space="preserve"> </w:t>
      </w:r>
      <w:r w:rsidRPr="00B2244A">
        <w:t>проведения</w:t>
      </w:r>
      <w:r w:rsidRPr="00B2244A">
        <w:rPr>
          <w:spacing w:val="1"/>
        </w:rPr>
        <w:t xml:space="preserve"> </w:t>
      </w:r>
      <w:r w:rsidRPr="00B2244A">
        <w:t>экспертизы</w:t>
      </w:r>
      <w:r w:rsidRPr="00B2244A">
        <w:rPr>
          <w:spacing w:val="-1"/>
        </w:rPr>
        <w:t xml:space="preserve"> </w:t>
      </w:r>
      <w:r w:rsidRPr="00B2244A">
        <w:t xml:space="preserve">ответов. </w:t>
      </w:r>
    </w:p>
    <w:p w14:paraId="65045128" w14:textId="0EB18A0E" w:rsidR="00FC21B7" w:rsidRPr="00B2244A" w:rsidRDefault="00FC21B7" w:rsidP="00881AE3">
      <w:pPr>
        <w:pStyle w:val="ac"/>
        <w:tabs>
          <w:tab w:val="left" w:pos="5670"/>
          <w:tab w:val="left" w:pos="10206"/>
        </w:tabs>
        <w:spacing w:before="5"/>
        <w:ind w:firstLine="708"/>
      </w:pPr>
      <w:r w:rsidRPr="00B2244A">
        <w:t>Выявленные факты технического сбоя оборудования, низкого качества аудиозаписи</w:t>
      </w:r>
      <w:r w:rsidRPr="00B2244A">
        <w:rPr>
          <w:spacing w:val="1"/>
        </w:rPr>
        <w:t xml:space="preserve"> </w:t>
      </w:r>
      <w:r w:rsidRPr="00B2244A">
        <w:t>ответов</w:t>
      </w:r>
      <w:r w:rsidRPr="00B2244A">
        <w:rPr>
          <w:spacing w:val="1"/>
        </w:rPr>
        <w:t xml:space="preserve"> </w:t>
      </w:r>
      <w:r w:rsidRPr="00B2244A">
        <w:t>участников</w:t>
      </w:r>
      <w:r w:rsidRPr="00B2244A">
        <w:rPr>
          <w:spacing w:val="1"/>
        </w:rPr>
        <w:t xml:space="preserve"> </w:t>
      </w:r>
      <w:r w:rsidRPr="00B2244A">
        <w:t>экзамена,</w:t>
      </w:r>
      <w:r w:rsidRPr="00B2244A">
        <w:rPr>
          <w:spacing w:val="1"/>
        </w:rPr>
        <w:t xml:space="preserve"> </w:t>
      </w:r>
      <w:r w:rsidRPr="00B2244A">
        <w:t>утери</w:t>
      </w:r>
      <w:r w:rsidRPr="00B2244A">
        <w:rPr>
          <w:spacing w:val="1"/>
        </w:rPr>
        <w:t xml:space="preserve"> </w:t>
      </w:r>
      <w:r w:rsidRPr="00B2244A">
        <w:t>аудиозаписи</w:t>
      </w:r>
      <w:r w:rsidRPr="00B2244A">
        <w:rPr>
          <w:spacing w:val="1"/>
        </w:rPr>
        <w:t xml:space="preserve"> </w:t>
      </w:r>
      <w:r w:rsidRPr="00B2244A">
        <w:t>ответов</w:t>
      </w:r>
      <w:r w:rsidRPr="00B2244A">
        <w:rPr>
          <w:spacing w:val="1"/>
        </w:rPr>
        <w:t xml:space="preserve"> </w:t>
      </w:r>
      <w:r w:rsidRPr="00B2244A">
        <w:t>участников</w:t>
      </w:r>
      <w:r w:rsidRPr="00B2244A">
        <w:rPr>
          <w:spacing w:val="1"/>
        </w:rPr>
        <w:t xml:space="preserve"> </w:t>
      </w:r>
      <w:r w:rsidRPr="00B2244A">
        <w:t>экзамена</w:t>
      </w:r>
      <w:r w:rsidRPr="00B2244A">
        <w:rPr>
          <w:spacing w:val="1"/>
        </w:rPr>
        <w:t xml:space="preserve"> </w:t>
      </w:r>
      <w:r w:rsidRPr="00B2244A">
        <w:t>оформляются</w:t>
      </w:r>
      <w:r w:rsidRPr="00B2244A">
        <w:rPr>
          <w:spacing w:val="1"/>
        </w:rPr>
        <w:t xml:space="preserve"> </w:t>
      </w:r>
      <w:r w:rsidRPr="00B2244A">
        <w:t>соответствующим</w:t>
      </w:r>
      <w:r w:rsidRPr="00B2244A">
        <w:rPr>
          <w:spacing w:val="1"/>
        </w:rPr>
        <w:t xml:space="preserve"> </w:t>
      </w:r>
      <w:r w:rsidRPr="00B2244A">
        <w:t>актом</w:t>
      </w:r>
      <w:r w:rsidRPr="00B2244A">
        <w:rPr>
          <w:spacing w:val="1"/>
        </w:rPr>
        <w:t xml:space="preserve"> </w:t>
      </w:r>
      <w:r w:rsidRPr="00B2244A">
        <w:t>в</w:t>
      </w:r>
      <w:r w:rsidRPr="00B2244A">
        <w:rPr>
          <w:spacing w:val="1"/>
        </w:rPr>
        <w:t xml:space="preserve"> </w:t>
      </w:r>
      <w:r w:rsidRPr="00B2244A">
        <w:t>присутствии</w:t>
      </w:r>
      <w:r w:rsidRPr="00B2244A">
        <w:rPr>
          <w:spacing w:val="1"/>
        </w:rPr>
        <w:t xml:space="preserve"> </w:t>
      </w:r>
      <w:r w:rsidRPr="00B2244A">
        <w:t>технического</w:t>
      </w:r>
      <w:r w:rsidRPr="00B2244A">
        <w:rPr>
          <w:spacing w:val="1"/>
        </w:rPr>
        <w:t xml:space="preserve"> </w:t>
      </w:r>
      <w:r w:rsidRPr="00B2244A">
        <w:t>специалиста,</w:t>
      </w:r>
      <w:r w:rsidRPr="00B2244A">
        <w:rPr>
          <w:spacing w:val="-62"/>
        </w:rPr>
        <w:t xml:space="preserve"> </w:t>
      </w:r>
      <w:r w:rsidRPr="00B2244A">
        <w:t>ответственного</w:t>
      </w:r>
      <w:r w:rsidRPr="00B2244A">
        <w:rPr>
          <w:spacing w:val="-2"/>
        </w:rPr>
        <w:t xml:space="preserve"> </w:t>
      </w:r>
      <w:r w:rsidRPr="00B2244A">
        <w:t>организатора</w:t>
      </w:r>
      <w:r w:rsidRPr="00B2244A">
        <w:rPr>
          <w:spacing w:val="-1"/>
        </w:rPr>
        <w:t xml:space="preserve"> </w:t>
      </w:r>
      <w:r w:rsidRPr="00B2244A">
        <w:t>в</w:t>
      </w:r>
      <w:r w:rsidRPr="00B2244A">
        <w:rPr>
          <w:spacing w:val="-1"/>
        </w:rPr>
        <w:t xml:space="preserve"> </w:t>
      </w:r>
      <w:r w:rsidRPr="00B2244A">
        <w:t>аудитории,</w:t>
      </w:r>
      <w:r w:rsidRPr="00B2244A">
        <w:rPr>
          <w:spacing w:val="2"/>
        </w:rPr>
        <w:t xml:space="preserve"> </w:t>
      </w:r>
      <w:r w:rsidRPr="00B2244A">
        <w:t>члена</w:t>
      </w:r>
      <w:r w:rsidRPr="00B2244A">
        <w:rPr>
          <w:spacing w:val="-2"/>
        </w:rPr>
        <w:t xml:space="preserve"> </w:t>
      </w:r>
      <w:r w:rsidRPr="00B2244A">
        <w:t>ГЭК.</w:t>
      </w:r>
    </w:p>
    <w:p w14:paraId="4C09F4EE" w14:textId="0763E288" w:rsidR="00FC21B7" w:rsidRPr="00B2244A" w:rsidRDefault="00FC21B7" w:rsidP="00881AE3">
      <w:pPr>
        <w:pStyle w:val="ac"/>
        <w:tabs>
          <w:tab w:val="left" w:pos="5670"/>
          <w:tab w:val="left" w:pos="10206"/>
        </w:tabs>
        <w:spacing w:before="5"/>
        <w:ind w:firstLine="708"/>
      </w:pPr>
    </w:p>
    <w:p w14:paraId="107C9CFF" w14:textId="77777777" w:rsidR="000D395F" w:rsidRPr="00B2244A" w:rsidRDefault="00FC21B7" w:rsidP="000D395F">
      <w:pPr>
        <w:jc w:val="center"/>
        <w:rPr>
          <w:b/>
          <w:sz w:val="26"/>
          <w:szCs w:val="26"/>
        </w:rPr>
      </w:pPr>
      <w:bookmarkStart w:id="194" w:name="_Toc228010978"/>
      <w:r w:rsidRPr="00B2244A">
        <w:rPr>
          <w:b/>
          <w:sz w:val="26"/>
          <w:szCs w:val="26"/>
        </w:rPr>
        <w:t xml:space="preserve">Инструкция по подготовке и проведению ОГЭ по иностранным языкам </w:t>
      </w:r>
    </w:p>
    <w:p w14:paraId="255210E6" w14:textId="099E1447" w:rsidR="00FC21B7" w:rsidRPr="00B2244A" w:rsidRDefault="00FC21B7" w:rsidP="000D395F">
      <w:pPr>
        <w:jc w:val="center"/>
        <w:rPr>
          <w:b/>
          <w:sz w:val="26"/>
          <w:szCs w:val="26"/>
        </w:rPr>
      </w:pPr>
      <w:r w:rsidRPr="00B2244A">
        <w:rPr>
          <w:b/>
          <w:sz w:val="26"/>
          <w:szCs w:val="26"/>
        </w:rPr>
        <w:t>(устная часть)</w:t>
      </w:r>
      <w:bookmarkEnd w:id="194"/>
    </w:p>
    <w:p w14:paraId="585F09B7" w14:textId="77777777" w:rsidR="00FC21B7" w:rsidRPr="00B2244A" w:rsidRDefault="00FC21B7" w:rsidP="00881AE3">
      <w:pPr>
        <w:tabs>
          <w:tab w:val="left" w:pos="10206"/>
        </w:tabs>
        <w:ind w:firstLine="709"/>
        <w:jc w:val="center"/>
        <w:rPr>
          <w:sz w:val="26"/>
          <w:szCs w:val="26"/>
        </w:rPr>
      </w:pPr>
    </w:p>
    <w:p w14:paraId="51049A3B" w14:textId="77777777" w:rsidR="00FC21B7" w:rsidRPr="00B2244A" w:rsidRDefault="00FC21B7" w:rsidP="00881AE3">
      <w:pPr>
        <w:tabs>
          <w:tab w:val="left" w:pos="10206"/>
        </w:tabs>
        <w:ind w:firstLine="709"/>
        <w:jc w:val="both"/>
        <w:rPr>
          <w:b/>
          <w:sz w:val="26"/>
          <w:szCs w:val="26"/>
        </w:rPr>
      </w:pPr>
      <w:r w:rsidRPr="00B2244A">
        <w:rPr>
          <w:b/>
          <w:sz w:val="26"/>
          <w:szCs w:val="26"/>
        </w:rPr>
        <w:t>Особенности подготовки к сдаче экзамена</w:t>
      </w:r>
    </w:p>
    <w:p w14:paraId="389DA0BA" w14:textId="77777777" w:rsidR="00FC21B7" w:rsidRPr="00B2244A" w:rsidRDefault="00FC21B7" w:rsidP="00881AE3">
      <w:pPr>
        <w:tabs>
          <w:tab w:val="left" w:pos="10206"/>
        </w:tabs>
        <w:ind w:firstLine="709"/>
        <w:jc w:val="both"/>
        <w:rPr>
          <w:sz w:val="26"/>
          <w:szCs w:val="26"/>
        </w:rPr>
      </w:pPr>
      <w:r w:rsidRPr="00B2244A">
        <w:rPr>
          <w:sz w:val="26"/>
          <w:szCs w:val="26"/>
        </w:rPr>
        <w:t>При проведении ОГЭ по иностранным языкам в экзамен включается раздел «Говорение».</w:t>
      </w:r>
    </w:p>
    <w:p w14:paraId="122BCA80" w14:textId="77777777" w:rsidR="00FC21B7" w:rsidRPr="00B2244A" w:rsidRDefault="00FC21B7" w:rsidP="00881AE3">
      <w:pPr>
        <w:tabs>
          <w:tab w:val="left" w:pos="10206"/>
        </w:tabs>
        <w:ind w:firstLine="709"/>
        <w:jc w:val="both"/>
        <w:rPr>
          <w:b/>
          <w:sz w:val="26"/>
          <w:szCs w:val="26"/>
        </w:rPr>
      </w:pPr>
      <w:r w:rsidRPr="00B2244A">
        <w:rPr>
          <w:b/>
          <w:sz w:val="26"/>
          <w:szCs w:val="26"/>
        </w:rPr>
        <w:t>Расписание и длительность экзамена</w:t>
      </w:r>
    </w:p>
    <w:p w14:paraId="35045C8E" w14:textId="77777777" w:rsidR="00FC21B7" w:rsidRPr="00B2244A" w:rsidRDefault="00FC21B7" w:rsidP="00881AE3">
      <w:pPr>
        <w:tabs>
          <w:tab w:val="left" w:pos="10206"/>
        </w:tabs>
        <w:ind w:firstLine="709"/>
        <w:jc w:val="both"/>
        <w:rPr>
          <w:sz w:val="26"/>
          <w:szCs w:val="26"/>
        </w:rPr>
      </w:pPr>
      <w:r w:rsidRPr="00B2244A">
        <w:rPr>
          <w:sz w:val="26"/>
          <w:szCs w:val="26"/>
        </w:rPr>
        <w:t>Продолжительность выполнения экзаменационной работы одним участником в аудитории проведения составляет примерно 15 минут: около 2-х минут подготовительные мероприятия и 13 минут работа с КИМ и ответ на задания (6 минут – чтение задания и подготовка к ответу, 7 минут – запись ответа на задание).</w:t>
      </w:r>
    </w:p>
    <w:p w14:paraId="035F7514" w14:textId="77777777" w:rsidR="00FC21B7" w:rsidRPr="00B2244A" w:rsidRDefault="00FC21B7" w:rsidP="00881AE3">
      <w:pPr>
        <w:tabs>
          <w:tab w:val="left" w:pos="10206"/>
        </w:tabs>
        <w:ind w:firstLine="709"/>
        <w:jc w:val="both"/>
        <w:rPr>
          <w:sz w:val="26"/>
          <w:szCs w:val="26"/>
        </w:rPr>
      </w:pPr>
      <w:r w:rsidRPr="00B2244A">
        <w:rPr>
          <w:sz w:val="26"/>
          <w:szCs w:val="26"/>
        </w:rPr>
        <w:t>Общее время нахождения участника в аудитории проведения не превышает 30 минут (через одну Станцию записи в аудитории проведения за день могут пройти максимум 4 участника, последние сдающие проведут в аудитории подготовки 1,5 часа).</w:t>
      </w:r>
    </w:p>
    <w:p w14:paraId="001B2A4E" w14:textId="77777777" w:rsidR="00FC21B7" w:rsidRPr="00B2244A" w:rsidRDefault="00FC21B7" w:rsidP="00881AE3">
      <w:pPr>
        <w:tabs>
          <w:tab w:val="left" w:pos="10206"/>
        </w:tabs>
        <w:ind w:firstLine="709"/>
        <w:jc w:val="both"/>
        <w:rPr>
          <w:b/>
          <w:sz w:val="26"/>
          <w:szCs w:val="26"/>
        </w:rPr>
      </w:pPr>
      <w:r w:rsidRPr="00B2244A">
        <w:rPr>
          <w:b/>
          <w:sz w:val="26"/>
          <w:szCs w:val="26"/>
        </w:rPr>
        <w:t>Обеспечение и состав ЭМ</w:t>
      </w:r>
    </w:p>
    <w:p w14:paraId="2D32A1FE" w14:textId="77777777" w:rsidR="00FC21B7" w:rsidRPr="00B2244A" w:rsidRDefault="00FC21B7" w:rsidP="00881AE3">
      <w:pPr>
        <w:tabs>
          <w:tab w:val="left" w:pos="10206"/>
        </w:tabs>
        <w:ind w:firstLine="709"/>
        <w:jc w:val="both"/>
        <w:rPr>
          <w:sz w:val="26"/>
          <w:szCs w:val="26"/>
        </w:rPr>
      </w:pPr>
      <w:r w:rsidRPr="00B2244A">
        <w:rPr>
          <w:sz w:val="26"/>
          <w:szCs w:val="26"/>
        </w:rPr>
        <w:t xml:space="preserve">ЭМ раздела «Говорение» содержат ИК и электронный КИМ, который внесен в Станцию записи устных ответов. </w:t>
      </w:r>
    </w:p>
    <w:p w14:paraId="0A7D54D6" w14:textId="77777777" w:rsidR="00FC21B7" w:rsidRPr="00B2244A" w:rsidRDefault="00FC21B7" w:rsidP="00881AE3">
      <w:pPr>
        <w:tabs>
          <w:tab w:val="left" w:pos="10206"/>
        </w:tabs>
        <w:ind w:firstLine="709"/>
        <w:jc w:val="both"/>
        <w:rPr>
          <w:sz w:val="26"/>
          <w:szCs w:val="26"/>
        </w:rPr>
      </w:pPr>
      <w:r w:rsidRPr="00B2244A">
        <w:rPr>
          <w:sz w:val="26"/>
          <w:szCs w:val="26"/>
        </w:rPr>
        <w:t>Для использования электронных КИМ при сдаче экзамена необходимо наличие ключа доступа к ЭМ.</w:t>
      </w:r>
    </w:p>
    <w:p w14:paraId="052C4327" w14:textId="77777777" w:rsidR="00FC21B7" w:rsidRPr="00B2244A" w:rsidRDefault="00FC21B7" w:rsidP="00881AE3">
      <w:pPr>
        <w:tabs>
          <w:tab w:val="left" w:pos="10206"/>
        </w:tabs>
        <w:ind w:firstLine="709"/>
        <w:jc w:val="both"/>
        <w:rPr>
          <w:sz w:val="26"/>
          <w:szCs w:val="26"/>
        </w:rPr>
      </w:pPr>
      <w:r w:rsidRPr="00B2244A">
        <w:rPr>
          <w:sz w:val="26"/>
          <w:szCs w:val="26"/>
        </w:rPr>
        <w:t>В день проведения с 09:30 (по местному времени) получение на станции авторизации ключа доступа к ЭМ для расшифровки ЭМ при проведении экзамена, загрузка и активация ключа доступа к ЭМ на станциях для печати (ГИА-9) в аудиториях ППЭ.</w:t>
      </w:r>
    </w:p>
    <w:p w14:paraId="0E18E57F" w14:textId="77777777" w:rsidR="00FC21B7" w:rsidRPr="00B2244A" w:rsidRDefault="00FC21B7" w:rsidP="00881AE3">
      <w:pPr>
        <w:tabs>
          <w:tab w:val="left" w:pos="10206"/>
        </w:tabs>
        <w:ind w:firstLine="709"/>
        <w:jc w:val="both"/>
        <w:rPr>
          <w:sz w:val="26"/>
          <w:szCs w:val="26"/>
        </w:rPr>
      </w:pPr>
      <w:r w:rsidRPr="00B2244A">
        <w:rPr>
          <w:sz w:val="26"/>
          <w:szCs w:val="26"/>
        </w:rPr>
        <w:t>Ключи расшифровки устного экзамена размещаются в ЛК ГИА-9 в день проведения экзамена в 09:30 (по московскому времени).</w:t>
      </w:r>
    </w:p>
    <w:p w14:paraId="77410944" w14:textId="77777777" w:rsidR="00FC21B7" w:rsidRPr="00B2244A" w:rsidRDefault="00FC21B7" w:rsidP="00881AE3">
      <w:pPr>
        <w:tabs>
          <w:tab w:val="left" w:pos="10206"/>
        </w:tabs>
        <w:ind w:firstLine="709"/>
        <w:jc w:val="both"/>
        <w:rPr>
          <w:b/>
          <w:sz w:val="26"/>
          <w:szCs w:val="26"/>
        </w:rPr>
      </w:pPr>
      <w:r w:rsidRPr="00B2244A">
        <w:rPr>
          <w:b/>
          <w:sz w:val="26"/>
          <w:szCs w:val="26"/>
        </w:rPr>
        <w:t>Процедура сдачи устного экзамена участником</w:t>
      </w:r>
    </w:p>
    <w:p w14:paraId="150D789B" w14:textId="77777777" w:rsidR="00FC21B7" w:rsidRPr="00B2244A" w:rsidRDefault="00FC21B7" w:rsidP="00881AE3">
      <w:pPr>
        <w:tabs>
          <w:tab w:val="left" w:pos="10206"/>
        </w:tabs>
        <w:ind w:firstLine="709"/>
        <w:jc w:val="both"/>
        <w:rPr>
          <w:sz w:val="26"/>
          <w:szCs w:val="26"/>
        </w:rPr>
      </w:pPr>
      <w:r w:rsidRPr="00B2244A">
        <w:rPr>
          <w:sz w:val="26"/>
          <w:szCs w:val="26"/>
        </w:rPr>
        <w:t xml:space="preserve">Задания устного экзамена предполагают ответ участника в форме монологических высказываний. Участник сдает экзамен на компьютере с установленным специализированным ПО и подключенной гарнитурой. </w:t>
      </w:r>
    </w:p>
    <w:p w14:paraId="40D8925F" w14:textId="77777777" w:rsidR="00FC21B7" w:rsidRPr="00B2244A" w:rsidRDefault="00FC21B7" w:rsidP="00881AE3">
      <w:pPr>
        <w:tabs>
          <w:tab w:val="left" w:pos="10206"/>
        </w:tabs>
        <w:ind w:firstLine="709"/>
        <w:jc w:val="both"/>
        <w:rPr>
          <w:sz w:val="26"/>
          <w:szCs w:val="26"/>
        </w:rPr>
      </w:pPr>
      <w:r w:rsidRPr="00B2244A">
        <w:rPr>
          <w:sz w:val="26"/>
          <w:szCs w:val="26"/>
        </w:rPr>
        <w:t>С помощью специализированного ПО Станции записи на мониторе компьютера отображается текст задания КИМ и записываются ответы участника. Участник экзамена взаимодействует со специализированным ПО самостоятельно.</w:t>
      </w:r>
    </w:p>
    <w:p w14:paraId="4F742BF7" w14:textId="77777777" w:rsidR="00FC21B7" w:rsidRPr="00B2244A" w:rsidRDefault="00FC21B7" w:rsidP="00881AE3">
      <w:pPr>
        <w:tabs>
          <w:tab w:val="left" w:pos="10206"/>
        </w:tabs>
        <w:ind w:firstLine="709"/>
        <w:jc w:val="both"/>
        <w:rPr>
          <w:b/>
          <w:sz w:val="26"/>
          <w:szCs w:val="26"/>
        </w:rPr>
      </w:pPr>
    </w:p>
    <w:p w14:paraId="36C77A53" w14:textId="77777777" w:rsidR="00FC21B7" w:rsidRPr="00B2244A" w:rsidRDefault="00FC21B7" w:rsidP="00881AE3">
      <w:pPr>
        <w:tabs>
          <w:tab w:val="left" w:pos="10206"/>
        </w:tabs>
        <w:ind w:firstLine="709"/>
        <w:jc w:val="both"/>
        <w:rPr>
          <w:b/>
          <w:sz w:val="26"/>
          <w:szCs w:val="26"/>
        </w:rPr>
      </w:pPr>
      <w:r w:rsidRPr="00B2244A">
        <w:rPr>
          <w:b/>
          <w:sz w:val="26"/>
          <w:szCs w:val="26"/>
        </w:rPr>
        <w:t>Мероприятия, осуществляемые в ППЭ</w:t>
      </w:r>
    </w:p>
    <w:p w14:paraId="1DAC8298" w14:textId="77777777" w:rsidR="00FC21B7" w:rsidRPr="00B2244A" w:rsidRDefault="00FC21B7" w:rsidP="00881AE3">
      <w:pPr>
        <w:tabs>
          <w:tab w:val="left" w:pos="10206"/>
        </w:tabs>
        <w:ind w:firstLine="709"/>
        <w:jc w:val="both"/>
        <w:rPr>
          <w:b/>
          <w:i/>
          <w:sz w:val="26"/>
          <w:szCs w:val="26"/>
        </w:rPr>
      </w:pPr>
      <w:r w:rsidRPr="00B2244A">
        <w:rPr>
          <w:b/>
          <w:i/>
          <w:sz w:val="26"/>
          <w:szCs w:val="26"/>
        </w:rPr>
        <w:t>Техническая подготовка.</w:t>
      </w:r>
    </w:p>
    <w:p w14:paraId="7E1ABCC9" w14:textId="77777777" w:rsidR="00FC21B7" w:rsidRPr="00B2244A" w:rsidRDefault="00FC21B7" w:rsidP="00881AE3">
      <w:pPr>
        <w:tabs>
          <w:tab w:val="left" w:pos="10206"/>
        </w:tabs>
        <w:ind w:firstLine="709"/>
        <w:jc w:val="both"/>
        <w:rPr>
          <w:sz w:val="26"/>
          <w:szCs w:val="26"/>
        </w:rPr>
      </w:pPr>
      <w:r w:rsidRPr="00B2244A">
        <w:rPr>
          <w:sz w:val="26"/>
          <w:szCs w:val="26"/>
        </w:rPr>
        <w:t>Руководитель ППЭ совместно с руководителем образовательной организации, на базе которой организован ППЭ, должен обеспечить необходимое материально-техническое оснащение ППЭ:</w:t>
      </w:r>
    </w:p>
    <w:p w14:paraId="62C9545E" w14:textId="77777777" w:rsidR="00FC21B7" w:rsidRPr="00B2244A" w:rsidRDefault="00FC21B7" w:rsidP="00881AE3">
      <w:pPr>
        <w:tabs>
          <w:tab w:val="left" w:pos="10206"/>
        </w:tabs>
        <w:ind w:firstLine="709"/>
        <w:jc w:val="both"/>
        <w:rPr>
          <w:sz w:val="26"/>
          <w:szCs w:val="26"/>
        </w:rPr>
      </w:pPr>
      <w:r w:rsidRPr="00B2244A">
        <w:rPr>
          <w:sz w:val="26"/>
          <w:szCs w:val="26"/>
        </w:rPr>
        <w:t xml:space="preserve">обеспечить автоматизированные рабочие места участников в каждой аудитории проведения – установить персональный компьютер, соответствующий техническим требованиям, со специализированным ПО «Автономная станция записи», гарнитурой (наушники с микрофоном). 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 сдачи; </w:t>
      </w:r>
    </w:p>
    <w:p w14:paraId="54CB68B7" w14:textId="77777777" w:rsidR="00FC21B7" w:rsidRPr="00B2244A" w:rsidRDefault="00FC21B7" w:rsidP="00881AE3">
      <w:pPr>
        <w:tabs>
          <w:tab w:val="left" w:pos="10206"/>
        </w:tabs>
        <w:ind w:firstLine="709"/>
        <w:jc w:val="both"/>
        <w:rPr>
          <w:sz w:val="26"/>
          <w:szCs w:val="26"/>
        </w:rPr>
      </w:pPr>
      <w:r w:rsidRPr="00B2244A">
        <w:rPr>
          <w:sz w:val="26"/>
          <w:szCs w:val="26"/>
        </w:rPr>
        <w:t xml:space="preserve">подготовить станции для печати ГИА-9 в каждой аудитории подготовки для печати и выдачи бланков регистрации, в том числе резервные станции; </w:t>
      </w:r>
    </w:p>
    <w:p w14:paraId="1A7D21A7" w14:textId="77777777" w:rsidR="00FC21B7" w:rsidRPr="00B2244A" w:rsidRDefault="00FC21B7" w:rsidP="00881AE3">
      <w:pPr>
        <w:tabs>
          <w:tab w:val="left" w:pos="10206"/>
        </w:tabs>
        <w:ind w:firstLine="709"/>
        <w:jc w:val="both"/>
        <w:rPr>
          <w:sz w:val="26"/>
          <w:szCs w:val="26"/>
        </w:rPr>
      </w:pPr>
      <w:r w:rsidRPr="00B2244A">
        <w:rPr>
          <w:sz w:val="26"/>
          <w:szCs w:val="26"/>
        </w:rPr>
        <w:t>подготовить резервную аудиогарнитуру для проведения инструктажа для каждой аудитории;</w:t>
      </w:r>
    </w:p>
    <w:p w14:paraId="4D80D018" w14:textId="77777777" w:rsidR="00FC21B7" w:rsidRPr="00B2244A" w:rsidRDefault="00FC21B7" w:rsidP="00881AE3">
      <w:pPr>
        <w:tabs>
          <w:tab w:val="left" w:pos="10206"/>
        </w:tabs>
        <w:ind w:firstLine="709"/>
        <w:jc w:val="both"/>
        <w:rPr>
          <w:sz w:val="26"/>
          <w:szCs w:val="26"/>
        </w:rPr>
      </w:pPr>
      <w:r w:rsidRPr="00B2244A">
        <w:rPr>
          <w:sz w:val="26"/>
          <w:szCs w:val="26"/>
        </w:rPr>
        <w:t>подготовить резервный канал доступа в Интернет в случае отсутствия доступа по основному каналу доступа;</w:t>
      </w:r>
    </w:p>
    <w:p w14:paraId="61BC0D0C" w14:textId="77777777" w:rsidR="00FC21B7" w:rsidRPr="00B2244A" w:rsidRDefault="00FC21B7" w:rsidP="00881AE3">
      <w:pPr>
        <w:tabs>
          <w:tab w:val="left" w:pos="10206"/>
        </w:tabs>
        <w:ind w:firstLine="709"/>
        <w:jc w:val="both"/>
        <w:rPr>
          <w:sz w:val="26"/>
          <w:szCs w:val="26"/>
        </w:rPr>
      </w:pPr>
      <w:r w:rsidRPr="00B2244A">
        <w:rPr>
          <w:sz w:val="26"/>
          <w:szCs w:val="26"/>
        </w:rPr>
        <w:t>подготовить резервные Станции записи для участников экзамена из расчета 1 Станция записи на каждые 4 Станции записи;</w:t>
      </w:r>
    </w:p>
    <w:p w14:paraId="064D6785" w14:textId="77777777" w:rsidR="00FC21B7" w:rsidRPr="00B2244A" w:rsidRDefault="00FC21B7" w:rsidP="00881AE3">
      <w:pPr>
        <w:tabs>
          <w:tab w:val="left" w:pos="10206"/>
        </w:tabs>
        <w:ind w:firstLine="709"/>
        <w:jc w:val="both"/>
        <w:rPr>
          <w:sz w:val="26"/>
          <w:szCs w:val="26"/>
        </w:rPr>
      </w:pPr>
      <w:r w:rsidRPr="00B2244A">
        <w:rPr>
          <w:sz w:val="26"/>
          <w:szCs w:val="26"/>
        </w:rPr>
        <w:t>подготовить станции сканирования в ППЭ, станции авторизации, резервного оборудования в Штабе ППЭ, защищенный канал связи с РЦОИ (ftp).</w:t>
      </w:r>
    </w:p>
    <w:p w14:paraId="62890AD8" w14:textId="77777777" w:rsidR="00FC21B7" w:rsidRPr="00B2244A" w:rsidRDefault="00FC21B7" w:rsidP="00881AE3">
      <w:pPr>
        <w:tabs>
          <w:tab w:val="left" w:pos="10206"/>
        </w:tabs>
        <w:ind w:firstLine="709"/>
        <w:jc w:val="both"/>
        <w:rPr>
          <w:sz w:val="26"/>
          <w:szCs w:val="26"/>
        </w:rPr>
      </w:pPr>
      <w:r w:rsidRPr="00B2244A">
        <w:rPr>
          <w:sz w:val="26"/>
          <w:szCs w:val="26"/>
        </w:rPr>
        <w:t xml:space="preserve">Технический специалист получает интернет-пакеты с экзаменационными материалами за 5 рабочих дней до даты экзамена – для основных дней, за 3 рабочих дня до даты экзамена – для резервных дней. </w:t>
      </w:r>
    </w:p>
    <w:p w14:paraId="3E71DCC8" w14:textId="217FC857" w:rsidR="00FC21B7" w:rsidRDefault="00FC21B7" w:rsidP="00881AE3">
      <w:pPr>
        <w:tabs>
          <w:tab w:val="left" w:pos="10206"/>
        </w:tabs>
        <w:ind w:firstLine="709"/>
        <w:jc w:val="both"/>
        <w:rPr>
          <w:sz w:val="26"/>
          <w:szCs w:val="26"/>
        </w:rPr>
      </w:pPr>
      <w:r w:rsidRPr="00B2244A">
        <w:rPr>
          <w:sz w:val="26"/>
          <w:szCs w:val="26"/>
        </w:rPr>
        <w:t>Руководитель ППЭ совместно с техническим специалистом выполняет техническую подготовку в аудиториях проведения и в помещении для руководителя ППЭ не ранее чем за 5 календарных дней до начала экзаменов и до начала контроля технической готовности. Технический специалист при участии члена (ов) ГЭК и руководителя ППЭ не ранее чем за 2 рабочих дня до экзамена, но не позднее календарного дня предшествующего дню экзамена до 17:00 проводит контроль технической готовности ППЭ.</w:t>
      </w:r>
    </w:p>
    <w:p w14:paraId="3E3573C5" w14:textId="77777777" w:rsidR="00812D38" w:rsidRPr="00B2244A" w:rsidRDefault="00812D38" w:rsidP="00881AE3">
      <w:pPr>
        <w:tabs>
          <w:tab w:val="left" w:pos="10206"/>
        </w:tabs>
        <w:ind w:firstLine="709"/>
        <w:jc w:val="both"/>
        <w:rPr>
          <w:sz w:val="26"/>
          <w:szCs w:val="26"/>
        </w:rPr>
      </w:pPr>
    </w:p>
    <w:p w14:paraId="312FB61B" w14:textId="77777777" w:rsidR="00FC21B7" w:rsidRPr="00B2244A" w:rsidRDefault="00FC21B7" w:rsidP="00881AE3">
      <w:pPr>
        <w:tabs>
          <w:tab w:val="left" w:pos="10206"/>
        </w:tabs>
        <w:ind w:firstLine="709"/>
        <w:jc w:val="both"/>
        <w:rPr>
          <w:b/>
          <w:i/>
          <w:sz w:val="26"/>
          <w:szCs w:val="26"/>
        </w:rPr>
      </w:pPr>
      <w:r w:rsidRPr="00B2244A">
        <w:rPr>
          <w:b/>
          <w:i/>
          <w:sz w:val="26"/>
          <w:szCs w:val="26"/>
        </w:rPr>
        <w:t>Контроль технической готовности.</w:t>
      </w:r>
    </w:p>
    <w:p w14:paraId="0E69EE4C" w14:textId="77777777" w:rsidR="00FC21B7" w:rsidRPr="00B2244A" w:rsidRDefault="00FC21B7" w:rsidP="00881AE3">
      <w:pPr>
        <w:tabs>
          <w:tab w:val="left" w:pos="10206"/>
        </w:tabs>
        <w:ind w:firstLine="709"/>
        <w:jc w:val="both"/>
        <w:rPr>
          <w:b/>
          <w:sz w:val="26"/>
          <w:szCs w:val="26"/>
        </w:rPr>
      </w:pPr>
      <w:r w:rsidRPr="00B2244A">
        <w:rPr>
          <w:b/>
          <w:sz w:val="26"/>
          <w:szCs w:val="26"/>
        </w:rPr>
        <w:t>Штаб ППЭ</w:t>
      </w:r>
    </w:p>
    <w:p w14:paraId="10E78DD6" w14:textId="77777777" w:rsidR="00FC21B7" w:rsidRPr="00B2244A" w:rsidRDefault="00FC21B7" w:rsidP="00881AE3">
      <w:pPr>
        <w:tabs>
          <w:tab w:val="left" w:pos="10206"/>
        </w:tabs>
        <w:ind w:firstLine="709"/>
        <w:jc w:val="both"/>
        <w:rPr>
          <w:i/>
          <w:sz w:val="26"/>
          <w:szCs w:val="26"/>
        </w:rPr>
      </w:pPr>
      <w:r w:rsidRPr="00B2244A">
        <w:rPr>
          <w:i/>
          <w:sz w:val="26"/>
          <w:szCs w:val="26"/>
        </w:rPr>
        <w:t>Станция авторизации (ГИА-9):</w:t>
      </w:r>
    </w:p>
    <w:p w14:paraId="1E391560" w14:textId="77777777" w:rsidR="00FC21B7" w:rsidRPr="00B2244A" w:rsidRDefault="00FC21B7" w:rsidP="00881AE3">
      <w:pPr>
        <w:tabs>
          <w:tab w:val="left" w:pos="10206"/>
        </w:tabs>
        <w:ind w:firstLine="709"/>
        <w:jc w:val="both"/>
        <w:rPr>
          <w:sz w:val="26"/>
          <w:szCs w:val="26"/>
        </w:rPr>
      </w:pPr>
      <w:r w:rsidRPr="00B2244A">
        <w:rPr>
          <w:sz w:val="26"/>
          <w:szCs w:val="26"/>
        </w:rPr>
        <w:t>авторизация токена ОГЭ;</w:t>
      </w:r>
    </w:p>
    <w:p w14:paraId="0EF5B40F" w14:textId="77777777" w:rsidR="00FC21B7" w:rsidRPr="00B2244A" w:rsidRDefault="00FC21B7" w:rsidP="00881AE3">
      <w:pPr>
        <w:tabs>
          <w:tab w:val="left" w:pos="10206"/>
        </w:tabs>
        <w:ind w:firstLine="709"/>
        <w:jc w:val="both"/>
        <w:rPr>
          <w:sz w:val="26"/>
          <w:szCs w:val="26"/>
        </w:rPr>
      </w:pPr>
      <w:r w:rsidRPr="00B2244A">
        <w:rPr>
          <w:sz w:val="26"/>
          <w:szCs w:val="26"/>
        </w:rPr>
        <w:t>проверка с соединением с порталом выдачи ЭМ;</w:t>
      </w:r>
    </w:p>
    <w:p w14:paraId="03094F10" w14:textId="77777777" w:rsidR="00FC21B7" w:rsidRPr="00B2244A" w:rsidRDefault="00FC21B7" w:rsidP="00881AE3">
      <w:pPr>
        <w:tabs>
          <w:tab w:val="left" w:pos="10206"/>
        </w:tabs>
        <w:ind w:firstLine="709"/>
        <w:jc w:val="both"/>
        <w:rPr>
          <w:sz w:val="26"/>
          <w:szCs w:val="26"/>
        </w:rPr>
      </w:pPr>
      <w:r w:rsidRPr="00B2244A">
        <w:rPr>
          <w:sz w:val="26"/>
          <w:szCs w:val="26"/>
        </w:rPr>
        <w:t>проверка с соединением с сервером РЦОИ;</w:t>
      </w:r>
    </w:p>
    <w:p w14:paraId="172AC15A" w14:textId="77777777" w:rsidR="00FC21B7" w:rsidRPr="00B2244A" w:rsidRDefault="00FC21B7" w:rsidP="00881AE3">
      <w:pPr>
        <w:tabs>
          <w:tab w:val="left" w:pos="10206"/>
        </w:tabs>
        <w:ind w:firstLine="709"/>
        <w:jc w:val="both"/>
        <w:rPr>
          <w:sz w:val="26"/>
          <w:szCs w:val="26"/>
        </w:rPr>
      </w:pPr>
      <w:r w:rsidRPr="00B2244A">
        <w:rPr>
          <w:sz w:val="26"/>
          <w:szCs w:val="26"/>
        </w:rPr>
        <w:t>получение пакета с сертификатами специалистов РЦОИ;</w:t>
      </w:r>
    </w:p>
    <w:p w14:paraId="5E485770" w14:textId="77777777" w:rsidR="00FC21B7" w:rsidRPr="00B2244A" w:rsidRDefault="00FC21B7" w:rsidP="00881AE3">
      <w:pPr>
        <w:tabs>
          <w:tab w:val="left" w:pos="10206"/>
        </w:tabs>
        <w:ind w:firstLine="709"/>
        <w:jc w:val="both"/>
        <w:rPr>
          <w:sz w:val="26"/>
          <w:szCs w:val="26"/>
        </w:rPr>
      </w:pPr>
      <w:r w:rsidRPr="00B2244A">
        <w:rPr>
          <w:sz w:val="26"/>
          <w:szCs w:val="26"/>
        </w:rPr>
        <w:t>передача тестовых пакетов с ЭМ, актов технической готовности всех станций ППЭ, в числе резервных, и статуса «Контроль технической готовности завершен».</w:t>
      </w:r>
    </w:p>
    <w:p w14:paraId="184F47F2" w14:textId="77777777" w:rsidR="00FC21B7" w:rsidRPr="00B2244A" w:rsidRDefault="00FC21B7" w:rsidP="00881AE3">
      <w:pPr>
        <w:tabs>
          <w:tab w:val="left" w:pos="10206"/>
        </w:tabs>
        <w:ind w:firstLine="709"/>
        <w:jc w:val="both"/>
        <w:rPr>
          <w:i/>
          <w:sz w:val="26"/>
          <w:szCs w:val="26"/>
        </w:rPr>
      </w:pPr>
      <w:r w:rsidRPr="00B2244A">
        <w:rPr>
          <w:i/>
          <w:sz w:val="26"/>
          <w:szCs w:val="26"/>
        </w:rPr>
        <w:t>Станция сканирования в ППЭ (ГИА-9):</w:t>
      </w:r>
    </w:p>
    <w:p w14:paraId="3487C3BD" w14:textId="77777777" w:rsidR="00FC21B7" w:rsidRPr="00B2244A" w:rsidRDefault="00FC21B7" w:rsidP="00881AE3">
      <w:pPr>
        <w:tabs>
          <w:tab w:val="left" w:pos="10206"/>
        </w:tabs>
        <w:ind w:firstLine="709"/>
        <w:jc w:val="both"/>
        <w:rPr>
          <w:sz w:val="26"/>
          <w:szCs w:val="26"/>
        </w:rPr>
      </w:pPr>
      <w:r w:rsidRPr="00B2244A">
        <w:rPr>
          <w:sz w:val="26"/>
          <w:szCs w:val="26"/>
        </w:rPr>
        <w:t>проверка качества сканирования тестовых комплектов с ЭМ, напечатанных на станциях для печати ГИА-9;</w:t>
      </w:r>
    </w:p>
    <w:p w14:paraId="576D05AC" w14:textId="77777777" w:rsidR="00FC21B7" w:rsidRPr="00B2244A" w:rsidRDefault="00FC21B7" w:rsidP="00881AE3">
      <w:pPr>
        <w:tabs>
          <w:tab w:val="left" w:pos="10206"/>
        </w:tabs>
        <w:ind w:firstLine="709"/>
        <w:jc w:val="both"/>
        <w:rPr>
          <w:sz w:val="26"/>
          <w:szCs w:val="26"/>
        </w:rPr>
      </w:pPr>
      <w:r w:rsidRPr="00B2244A">
        <w:rPr>
          <w:sz w:val="26"/>
          <w:szCs w:val="26"/>
        </w:rPr>
        <w:t xml:space="preserve">загрузка пакета с сертификатами РЦОИ, скачанного на станции авторизации, если пакет не был загружен ранее. </w:t>
      </w:r>
    </w:p>
    <w:p w14:paraId="0C7F736D" w14:textId="77777777" w:rsidR="00FC21B7" w:rsidRPr="00B2244A" w:rsidRDefault="00FC21B7" w:rsidP="00881AE3">
      <w:pPr>
        <w:tabs>
          <w:tab w:val="left" w:pos="10206"/>
        </w:tabs>
        <w:ind w:firstLine="709"/>
        <w:jc w:val="both"/>
        <w:rPr>
          <w:b/>
          <w:sz w:val="26"/>
          <w:szCs w:val="26"/>
        </w:rPr>
      </w:pPr>
      <w:r w:rsidRPr="00B2244A">
        <w:rPr>
          <w:b/>
          <w:sz w:val="26"/>
          <w:szCs w:val="26"/>
        </w:rPr>
        <w:t>Аудитория подготовки</w:t>
      </w:r>
    </w:p>
    <w:p w14:paraId="107BCB35" w14:textId="77777777" w:rsidR="00FC21B7" w:rsidRPr="00B2244A" w:rsidRDefault="00FC21B7" w:rsidP="00881AE3">
      <w:pPr>
        <w:tabs>
          <w:tab w:val="left" w:pos="10206"/>
        </w:tabs>
        <w:ind w:firstLine="709"/>
        <w:jc w:val="both"/>
        <w:rPr>
          <w:i/>
          <w:sz w:val="26"/>
          <w:szCs w:val="26"/>
        </w:rPr>
      </w:pPr>
      <w:r w:rsidRPr="00B2244A">
        <w:rPr>
          <w:i/>
          <w:sz w:val="26"/>
          <w:szCs w:val="26"/>
        </w:rPr>
        <w:t>Станция печати:</w:t>
      </w:r>
    </w:p>
    <w:p w14:paraId="782F62FA" w14:textId="77777777" w:rsidR="00FC21B7" w:rsidRPr="00B2244A" w:rsidRDefault="00FC21B7" w:rsidP="00881AE3">
      <w:pPr>
        <w:tabs>
          <w:tab w:val="left" w:pos="10206"/>
        </w:tabs>
        <w:ind w:firstLine="709"/>
        <w:jc w:val="both"/>
        <w:rPr>
          <w:sz w:val="26"/>
          <w:szCs w:val="26"/>
        </w:rPr>
      </w:pPr>
      <w:r w:rsidRPr="00B2244A">
        <w:rPr>
          <w:sz w:val="26"/>
          <w:szCs w:val="26"/>
        </w:rPr>
        <w:t xml:space="preserve">проверка качества печати тестовых комплектов с ЭМ, напечатанных на станциях для печати. </w:t>
      </w:r>
    </w:p>
    <w:p w14:paraId="4CF50FE6" w14:textId="77777777" w:rsidR="00FC21B7" w:rsidRPr="00B2244A" w:rsidRDefault="00FC21B7" w:rsidP="00881AE3">
      <w:pPr>
        <w:tabs>
          <w:tab w:val="left" w:pos="10206"/>
        </w:tabs>
        <w:ind w:firstLine="709"/>
        <w:jc w:val="both"/>
        <w:rPr>
          <w:b/>
          <w:sz w:val="26"/>
          <w:szCs w:val="26"/>
        </w:rPr>
      </w:pPr>
      <w:r w:rsidRPr="00B2244A">
        <w:rPr>
          <w:b/>
          <w:sz w:val="26"/>
          <w:szCs w:val="26"/>
        </w:rPr>
        <w:t>Аудитория проведения</w:t>
      </w:r>
    </w:p>
    <w:p w14:paraId="706FC6CA" w14:textId="77777777" w:rsidR="00FC21B7" w:rsidRPr="00B2244A" w:rsidRDefault="00FC21B7" w:rsidP="00881AE3">
      <w:pPr>
        <w:tabs>
          <w:tab w:val="left" w:pos="10206"/>
        </w:tabs>
        <w:ind w:firstLine="709"/>
        <w:jc w:val="both"/>
        <w:rPr>
          <w:i/>
          <w:sz w:val="26"/>
          <w:szCs w:val="26"/>
        </w:rPr>
      </w:pPr>
      <w:r w:rsidRPr="00B2244A">
        <w:rPr>
          <w:i/>
          <w:sz w:val="26"/>
          <w:szCs w:val="26"/>
        </w:rPr>
        <w:t>Автономная станция записи:</w:t>
      </w:r>
    </w:p>
    <w:p w14:paraId="0B2A243A" w14:textId="77777777" w:rsidR="00FC21B7" w:rsidRPr="00B2244A" w:rsidRDefault="00FC21B7" w:rsidP="00881AE3">
      <w:pPr>
        <w:tabs>
          <w:tab w:val="left" w:pos="10206"/>
        </w:tabs>
        <w:ind w:firstLine="709"/>
        <w:jc w:val="both"/>
        <w:rPr>
          <w:sz w:val="26"/>
          <w:szCs w:val="26"/>
        </w:rPr>
      </w:pPr>
      <w:r w:rsidRPr="00B2244A">
        <w:rPr>
          <w:sz w:val="26"/>
          <w:szCs w:val="26"/>
        </w:rPr>
        <w:t>проверка возможности тестовой записи;</w:t>
      </w:r>
    </w:p>
    <w:p w14:paraId="6ABC8DD3" w14:textId="77777777" w:rsidR="00FC21B7" w:rsidRPr="00B2244A" w:rsidRDefault="00FC21B7" w:rsidP="00881AE3">
      <w:pPr>
        <w:tabs>
          <w:tab w:val="left" w:pos="10206"/>
        </w:tabs>
        <w:ind w:firstLine="709"/>
        <w:jc w:val="both"/>
        <w:rPr>
          <w:sz w:val="26"/>
          <w:szCs w:val="26"/>
        </w:rPr>
      </w:pPr>
      <w:r w:rsidRPr="00B2244A">
        <w:rPr>
          <w:sz w:val="26"/>
          <w:szCs w:val="26"/>
        </w:rPr>
        <w:t>проверка качества тестовой записи;</w:t>
      </w:r>
    </w:p>
    <w:p w14:paraId="5E99BFCD" w14:textId="77777777" w:rsidR="00FC21B7" w:rsidRPr="00B2244A" w:rsidRDefault="00FC21B7" w:rsidP="00881AE3">
      <w:pPr>
        <w:tabs>
          <w:tab w:val="left" w:pos="10206"/>
        </w:tabs>
        <w:ind w:firstLine="709"/>
        <w:jc w:val="both"/>
        <w:rPr>
          <w:sz w:val="26"/>
          <w:szCs w:val="26"/>
        </w:rPr>
      </w:pPr>
      <w:r w:rsidRPr="00B2244A">
        <w:rPr>
          <w:sz w:val="26"/>
          <w:szCs w:val="26"/>
        </w:rPr>
        <w:t xml:space="preserve">загрузка электронного КИМ. </w:t>
      </w:r>
    </w:p>
    <w:p w14:paraId="4B6007BE" w14:textId="77777777" w:rsidR="00FC21B7" w:rsidRPr="00B2244A" w:rsidRDefault="00FC21B7" w:rsidP="00881AE3">
      <w:pPr>
        <w:tabs>
          <w:tab w:val="left" w:pos="10206"/>
        </w:tabs>
        <w:ind w:firstLine="709"/>
        <w:jc w:val="both"/>
        <w:rPr>
          <w:sz w:val="26"/>
          <w:szCs w:val="26"/>
        </w:rPr>
      </w:pPr>
      <w:r w:rsidRPr="00B2244A">
        <w:rPr>
          <w:sz w:val="26"/>
          <w:szCs w:val="26"/>
        </w:rPr>
        <w:t xml:space="preserve">На всех станциях ППЭ проверяется работоспособность загруженного токена ОГЭ, формируется протокол и акт технической готовности станции.  </w:t>
      </w:r>
    </w:p>
    <w:p w14:paraId="3E15EFEC" w14:textId="77777777" w:rsidR="00FC21B7" w:rsidRPr="00B2244A" w:rsidRDefault="00FC21B7" w:rsidP="00881AE3">
      <w:pPr>
        <w:tabs>
          <w:tab w:val="left" w:pos="10206"/>
        </w:tabs>
        <w:ind w:firstLine="709"/>
        <w:jc w:val="both"/>
        <w:rPr>
          <w:b/>
          <w:i/>
          <w:sz w:val="26"/>
          <w:szCs w:val="26"/>
        </w:rPr>
      </w:pPr>
      <w:r w:rsidRPr="00B2244A">
        <w:rPr>
          <w:b/>
          <w:i/>
          <w:sz w:val="26"/>
          <w:szCs w:val="26"/>
        </w:rPr>
        <w:t>Подготовительные мероприятия в день экзамена.</w:t>
      </w:r>
    </w:p>
    <w:p w14:paraId="75EDB9C8" w14:textId="77777777" w:rsidR="00FC21B7" w:rsidRPr="00B2244A" w:rsidRDefault="00FC21B7" w:rsidP="00881AE3">
      <w:pPr>
        <w:tabs>
          <w:tab w:val="left" w:pos="10206"/>
        </w:tabs>
        <w:ind w:firstLine="709"/>
        <w:jc w:val="both"/>
        <w:rPr>
          <w:sz w:val="26"/>
          <w:szCs w:val="26"/>
        </w:rPr>
      </w:pPr>
      <w:r w:rsidRPr="00B2244A">
        <w:rPr>
          <w:sz w:val="26"/>
          <w:szCs w:val="26"/>
        </w:rPr>
        <w:t>На станции авторизации в 9:30 по местному времени в день экзамена необходимо скачать ключ доступа к ЭМ.</w:t>
      </w:r>
    </w:p>
    <w:p w14:paraId="3BFD1B0D" w14:textId="77777777" w:rsidR="00FC21B7" w:rsidRPr="00B2244A" w:rsidRDefault="00FC21B7" w:rsidP="00881AE3">
      <w:pPr>
        <w:widowControl/>
        <w:tabs>
          <w:tab w:val="left" w:pos="10206"/>
        </w:tabs>
        <w:ind w:firstLine="510"/>
        <w:rPr>
          <w:rFonts w:eastAsiaTheme="minorHAnsi"/>
          <w:color w:val="000000"/>
          <w:sz w:val="26"/>
          <w:szCs w:val="26"/>
        </w:rPr>
      </w:pPr>
      <w:r w:rsidRPr="00B2244A">
        <w:rPr>
          <w:rFonts w:eastAsiaTheme="minorHAnsi"/>
          <w:color w:val="000000"/>
          <w:sz w:val="26"/>
          <w:szCs w:val="26"/>
        </w:rPr>
        <w:t xml:space="preserve">Имя файла ключа имеет вид: </w:t>
      </w:r>
    </w:p>
    <w:p w14:paraId="7803A30D" w14:textId="77777777" w:rsidR="00FC21B7" w:rsidRPr="00B2244A" w:rsidRDefault="00FC21B7" w:rsidP="00881AE3">
      <w:pPr>
        <w:pStyle w:val="Default"/>
        <w:tabs>
          <w:tab w:val="left" w:pos="10206"/>
        </w:tabs>
        <w:ind w:firstLine="510"/>
        <w:jc w:val="both"/>
        <w:rPr>
          <w:rFonts w:ascii="Times New Roman" w:hAnsi="Times New Roman" w:cs="Times New Roman"/>
          <w:sz w:val="26"/>
          <w:szCs w:val="26"/>
        </w:rPr>
      </w:pPr>
      <w:r w:rsidRPr="00B2244A">
        <w:rPr>
          <w:rFonts w:ascii="Times New Roman" w:hAnsi="Times New Roman" w:cs="Times New Roman"/>
          <w:b/>
          <w:bCs/>
          <w:sz w:val="26"/>
          <w:szCs w:val="26"/>
        </w:rPr>
        <w:t>KEY_OGE</w:t>
      </w:r>
      <w:r w:rsidRPr="00B2244A">
        <w:rPr>
          <w:rFonts w:ascii="Times New Roman" w:hAnsi="Times New Roman" w:cs="Times New Roman"/>
          <w:sz w:val="26"/>
          <w:szCs w:val="26"/>
        </w:rPr>
        <w:t>_РР_ПППП_ГГГГММДД_{main|reserve}_ччммсс.</w:t>
      </w:r>
      <w:r w:rsidRPr="00B2244A">
        <w:rPr>
          <w:rFonts w:ascii="Times New Roman" w:hAnsi="Times New Roman" w:cs="Times New Roman"/>
          <w:b/>
          <w:bCs/>
          <w:sz w:val="26"/>
          <w:szCs w:val="26"/>
        </w:rPr>
        <w:t>dat</w:t>
      </w:r>
      <w:r w:rsidRPr="00B2244A">
        <w:rPr>
          <w:rFonts w:ascii="Times New Roman" w:hAnsi="Times New Roman" w:cs="Times New Roman"/>
          <w:sz w:val="26"/>
          <w:szCs w:val="26"/>
        </w:rPr>
        <w:t xml:space="preserve">, где РР – код региона; </w:t>
      </w:r>
    </w:p>
    <w:p w14:paraId="3E93280D" w14:textId="77777777" w:rsidR="00FC21B7" w:rsidRPr="00B2244A" w:rsidRDefault="00FC21B7" w:rsidP="00881AE3">
      <w:pPr>
        <w:widowControl/>
        <w:tabs>
          <w:tab w:val="left" w:pos="10206"/>
        </w:tabs>
        <w:ind w:firstLine="709"/>
        <w:jc w:val="both"/>
        <w:rPr>
          <w:rFonts w:eastAsiaTheme="minorHAnsi"/>
          <w:color w:val="000000"/>
          <w:sz w:val="26"/>
          <w:szCs w:val="26"/>
        </w:rPr>
      </w:pPr>
      <w:r w:rsidRPr="00B2244A">
        <w:rPr>
          <w:rFonts w:eastAsiaTheme="minorHAnsi"/>
          <w:color w:val="000000"/>
          <w:sz w:val="26"/>
          <w:szCs w:val="26"/>
        </w:rPr>
        <w:t xml:space="preserve">ПППП – код ППЭ; </w:t>
      </w:r>
    </w:p>
    <w:p w14:paraId="2E745E27" w14:textId="77777777" w:rsidR="00FC21B7" w:rsidRPr="00B2244A" w:rsidRDefault="00FC21B7" w:rsidP="00881AE3">
      <w:pPr>
        <w:widowControl/>
        <w:tabs>
          <w:tab w:val="left" w:pos="10206"/>
        </w:tabs>
        <w:ind w:firstLine="709"/>
        <w:jc w:val="both"/>
        <w:rPr>
          <w:rFonts w:eastAsiaTheme="minorHAnsi"/>
          <w:color w:val="000000"/>
          <w:sz w:val="26"/>
          <w:szCs w:val="26"/>
        </w:rPr>
      </w:pPr>
      <w:r w:rsidRPr="00B2244A">
        <w:rPr>
          <w:rFonts w:eastAsiaTheme="minorHAnsi"/>
          <w:color w:val="000000"/>
          <w:sz w:val="26"/>
          <w:szCs w:val="26"/>
        </w:rPr>
        <w:t xml:space="preserve">ГГГГММДД – дата экзамена; </w:t>
      </w:r>
    </w:p>
    <w:p w14:paraId="414CD96E" w14:textId="77777777" w:rsidR="00FC21B7" w:rsidRPr="00B2244A" w:rsidRDefault="00FC21B7" w:rsidP="00881AE3">
      <w:pPr>
        <w:widowControl/>
        <w:tabs>
          <w:tab w:val="left" w:pos="10206"/>
        </w:tabs>
        <w:ind w:firstLine="709"/>
        <w:jc w:val="both"/>
        <w:rPr>
          <w:rFonts w:eastAsiaTheme="minorHAnsi"/>
          <w:color w:val="000000"/>
          <w:sz w:val="26"/>
          <w:szCs w:val="26"/>
        </w:rPr>
      </w:pPr>
      <w:r w:rsidRPr="00B2244A">
        <w:rPr>
          <w:rFonts w:eastAsiaTheme="minorHAnsi"/>
          <w:color w:val="000000"/>
          <w:sz w:val="26"/>
          <w:szCs w:val="26"/>
        </w:rPr>
        <w:t xml:space="preserve">main – признак формирования ключа на станции авторизации </w:t>
      </w:r>
    </w:p>
    <w:p w14:paraId="3C3E33F1" w14:textId="77777777" w:rsidR="00FC21B7" w:rsidRPr="00B2244A" w:rsidRDefault="00FC21B7" w:rsidP="00881AE3">
      <w:pPr>
        <w:widowControl/>
        <w:tabs>
          <w:tab w:val="left" w:pos="10206"/>
        </w:tabs>
        <w:ind w:firstLine="709"/>
        <w:jc w:val="both"/>
        <w:rPr>
          <w:rFonts w:eastAsiaTheme="minorHAnsi"/>
          <w:color w:val="000000"/>
          <w:sz w:val="26"/>
          <w:szCs w:val="26"/>
        </w:rPr>
      </w:pPr>
      <w:r w:rsidRPr="00B2244A">
        <w:rPr>
          <w:rFonts w:eastAsiaTheme="minorHAnsi"/>
          <w:color w:val="000000"/>
          <w:sz w:val="26"/>
          <w:szCs w:val="26"/>
        </w:rPr>
        <w:t xml:space="preserve">main – основной ключ доступа к ЭМ, в том числе включает все сведения о ранее запрошенных резервных ключах доступа к ЭМ; </w:t>
      </w:r>
    </w:p>
    <w:p w14:paraId="395B7C5E" w14:textId="77777777" w:rsidR="00FC21B7" w:rsidRPr="00B2244A" w:rsidRDefault="00FC21B7" w:rsidP="00881AE3">
      <w:pPr>
        <w:tabs>
          <w:tab w:val="left" w:pos="10206"/>
        </w:tabs>
        <w:ind w:firstLine="709"/>
        <w:jc w:val="both"/>
        <w:rPr>
          <w:rFonts w:eastAsiaTheme="minorHAnsi"/>
          <w:color w:val="000000"/>
          <w:sz w:val="26"/>
          <w:szCs w:val="26"/>
        </w:rPr>
      </w:pPr>
      <w:r w:rsidRPr="00B2244A">
        <w:rPr>
          <w:rFonts w:eastAsiaTheme="minorHAnsi"/>
          <w:color w:val="000000"/>
          <w:sz w:val="26"/>
          <w:szCs w:val="26"/>
        </w:rPr>
        <w:t>ччммсс – время формирования ключа на портале</w:t>
      </w:r>
    </w:p>
    <w:p w14:paraId="05BEF77F" w14:textId="77777777" w:rsidR="00FC21B7" w:rsidRPr="00B2244A" w:rsidRDefault="00FC21B7" w:rsidP="00881AE3">
      <w:pPr>
        <w:tabs>
          <w:tab w:val="left" w:pos="10206"/>
        </w:tabs>
        <w:ind w:firstLine="709"/>
        <w:jc w:val="both"/>
        <w:rPr>
          <w:sz w:val="26"/>
          <w:szCs w:val="26"/>
        </w:rPr>
      </w:pPr>
      <w:r w:rsidRPr="00B2244A">
        <w:rPr>
          <w:b/>
          <w:bCs/>
          <w:i/>
          <w:iCs/>
          <w:sz w:val="26"/>
          <w:szCs w:val="26"/>
        </w:rPr>
        <w:t xml:space="preserve">Важно! </w:t>
      </w:r>
      <w:r w:rsidRPr="00B2244A">
        <w:rPr>
          <w:i/>
          <w:iCs/>
          <w:sz w:val="26"/>
          <w:szCs w:val="26"/>
        </w:rPr>
        <w:t>При сохранении файла ключа не рекомендуется изменять предложенное имя файла.</w:t>
      </w:r>
    </w:p>
    <w:p w14:paraId="0A297258" w14:textId="77777777" w:rsidR="00FC21B7" w:rsidRPr="00B2244A" w:rsidRDefault="00FC21B7" w:rsidP="00881AE3">
      <w:pPr>
        <w:tabs>
          <w:tab w:val="left" w:pos="10206"/>
        </w:tabs>
        <w:ind w:firstLine="709"/>
        <w:jc w:val="both"/>
        <w:rPr>
          <w:i/>
          <w:sz w:val="26"/>
          <w:szCs w:val="26"/>
        </w:rPr>
      </w:pPr>
      <w:r w:rsidRPr="00B2244A">
        <w:rPr>
          <w:i/>
          <w:sz w:val="26"/>
          <w:szCs w:val="26"/>
        </w:rPr>
        <w:t>Примечание! Если связь с порталом установить не удается, то после необходимо обратиться в РЦОИ для получения ключа доступа по паролю.</w:t>
      </w:r>
    </w:p>
    <w:p w14:paraId="73145E13" w14:textId="77777777" w:rsidR="00FC21B7" w:rsidRPr="00B2244A" w:rsidRDefault="00FC21B7" w:rsidP="00881AE3">
      <w:pPr>
        <w:tabs>
          <w:tab w:val="left" w:pos="10206"/>
        </w:tabs>
        <w:ind w:firstLine="709"/>
        <w:jc w:val="both"/>
        <w:rPr>
          <w:sz w:val="26"/>
          <w:szCs w:val="26"/>
        </w:rPr>
      </w:pPr>
      <w:r w:rsidRPr="00B2244A">
        <w:rPr>
          <w:sz w:val="26"/>
          <w:szCs w:val="26"/>
        </w:rPr>
        <w:t>технический специалист записывает ключ доступа к КИМ на флеш-носитель, после чего совместно с членом (ами) ГЭК приступает к обходу всех аудиторий проведения и выполняет загрузку ключа на все Станции записи.</w:t>
      </w:r>
    </w:p>
    <w:p w14:paraId="6F6A035F" w14:textId="77777777" w:rsidR="00FC21B7" w:rsidRPr="00B2244A" w:rsidRDefault="00FC21B7" w:rsidP="00881AE3">
      <w:pPr>
        <w:tabs>
          <w:tab w:val="left" w:pos="10206"/>
        </w:tabs>
        <w:ind w:firstLine="709"/>
        <w:jc w:val="both"/>
        <w:rPr>
          <w:sz w:val="26"/>
          <w:szCs w:val="26"/>
        </w:rPr>
      </w:pPr>
      <w:r w:rsidRPr="00B2244A">
        <w:rPr>
          <w:sz w:val="26"/>
          <w:szCs w:val="26"/>
        </w:rPr>
        <w:t>Не позднее 9:00 технический специалист должен запустить ПО Станции записи на всех автоматизированных рабочих местах в каждой аудитории проведения и выдать всем организаторам в аудиториях проведения коды активации экзамена;</w:t>
      </w:r>
    </w:p>
    <w:p w14:paraId="7B375BEA" w14:textId="77777777" w:rsidR="00FC21B7" w:rsidRPr="00B2244A" w:rsidRDefault="00FC21B7" w:rsidP="00881AE3">
      <w:pPr>
        <w:tabs>
          <w:tab w:val="left" w:pos="10206"/>
        </w:tabs>
        <w:ind w:firstLine="709"/>
        <w:jc w:val="both"/>
        <w:rPr>
          <w:b/>
          <w:i/>
          <w:sz w:val="26"/>
          <w:szCs w:val="26"/>
        </w:rPr>
      </w:pPr>
      <w:r w:rsidRPr="00B2244A">
        <w:rPr>
          <w:b/>
          <w:i/>
          <w:sz w:val="26"/>
          <w:szCs w:val="26"/>
        </w:rPr>
        <w:t>Проведение экзамена.</w:t>
      </w:r>
    </w:p>
    <w:p w14:paraId="15CE0A8F" w14:textId="6BA268A3" w:rsidR="00FC21B7" w:rsidRPr="00B2244A" w:rsidRDefault="00FC21B7" w:rsidP="00881AE3">
      <w:pPr>
        <w:tabs>
          <w:tab w:val="left" w:pos="10206"/>
        </w:tabs>
        <w:ind w:firstLine="709"/>
        <w:jc w:val="both"/>
        <w:rPr>
          <w:sz w:val="26"/>
          <w:szCs w:val="26"/>
        </w:rPr>
      </w:pPr>
      <w:r w:rsidRPr="00B2244A">
        <w:rPr>
          <w:sz w:val="26"/>
          <w:szCs w:val="26"/>
        </w:rPr>
        <w:t>После печати бланков регистрации на станции печати ГИА-9 организатор в аудитории подготовки выдает бланки регистрации участникам, проводит инструктаж участников о порядке сдачи экзамена и заполнении регистрационных полей бланка регистрации (приложение 1 к инструкции ОГЭ по иностранным языкам (устная часть);</w:t>
      </w:r>
    </w:p>
    <w:p w14:paraId="1C77CED1" w14:textId="77777777" w:rsidR="00FC21B7" w:rsidRPr="00B2244A" w:rsidRDefault="00FC21B7" w:rsidP="00881AE3">
      <w:pPr>
        <w:tabs>
          <w:tab w:val="left" w:pos="10206"/>
        </w:tabs>
        <w:ind w:firstLine="709"/>
        <w:jc w:val="both"/>
        <w:rPr>
          <w:sz w:val="26"/>
          <w:szCs w:val="26"/>
        </w:rPr>
      </w:pPr>
      <w:r w:rsidRPr="00B2244A">
        <w:rPr>
          <w:sz w:val="26"/>
          <w:szCs w:val="26"/>
        </w:rPr>
        <w:t>участники заполняют только регистрационные поля бланка регистрации и ожидают своей очереди сдачи экзамена.</w:t>
      </w:r>
    </w:p>
    <w:p w14:paraId="3B45EA9D" w14:textId="77777777" w:rsidR="00FC21B7" w:rsidRPr="00B2244A" w:rsidRDefault="00FC21B7" w:rsidP="00881AE3">
      <w:pPr>
        <w:tabs>
          <w:tab w:val="left" w:pos="10206"/>
        </w:tabs>
        <w:ind w:firstLine="709"/>
        <w:jc w:val="both"/>
        <w:rPr>
          <w:sz w:val="26"/>
          <w:szCs w:val="26"/>
        </w:rPr>
      </w:pPr>
      <w:r w:rsidRPr="00B2244A">
        <w:rPr>
          <w:sz w:val="26"/>
          <w:szCs w:val="26"/>
        </w:rPr>
        <w:t>После того как все участники регистрационные поля бланка регистрации заполнили, организатор вне аудитории, в соответствии с ведомостью ППЭ-05-04-У, собирает участников первой очереди и приводит их в аудитории проведения;</w:t>
      </w:r>
    </w:p>
    <w:p w14:paraId="044655D7" w14:textId="77777777" w:rsidR="00FC21B7" w:rsidRPr="00B2244A" w:rsidRDefault="00FC21B7" w:rsidP="00881AE3">
      <w:pPr>
        <w:tabs>
          <w:tab w:val="left" w:pos="10206"/>
        </w:tabs>
        <w:ind w:firstLine="709"/>
        <w:jc w:val="both"/>
        <w:rPr>
          <w:sz w:val="26"/>
          <w:szCs w:val="26"/>
        </w:rPr>
      </w:pPr>
      <w:r w:rsidRPr="00B2244A">
        <w:rPr>
          <w:sz w:val="26"/>
          <w:szCs w:val="26"/>
        </w:rPr>
        <w:t>участники берут с собой из аудитории подготовки в аудиторию проведения заполненные бланк регистрации (только регистрационные поля), вложенные в файл и ручку, которой они заполняли регистрационные поля бланка регистрации;</w:t>
      </w:r>
    </w:p>
    <w:p w14:paraId="1957D38D" w14:textId="77777777" w:rsidR="00FC21B7" w:rsidRPr="00B2244A" w:rsidRDefault="00FC21B7" w:rsidP="00881AE3">
      <w:pPr>
        <w:tabs>
          <w:tab w:val="left" w:pos="10206"/>
        </w:tabs>
        <w:ind w:firstLine="709"/>
        <w:jc w:val="both"/>
        <w:rPr>
          <w:sz w:val="26"/>
          <w:szCs w:val="26"/>
        </w:rPr>
      </w:pPr>
      <w:r w:rsidRPr="00B2244A">
        <w:rPr>
          <w:sz w:val="26"/>
          <w:szCs w:val="26"/>
        </w:rPr>
        <w:t>в аудитории проведения участник занимает указанное организатором рабочее место для сдачи экзамена;</w:t>
      </w:r>
    </w:p>
    <w:p w14:paraId="595B95C6" w14:textId="77777777" w:rsidR="00FC21B7" w:rsidRPr="00B2244A" w:rsidRDefault="00FC21B7" w:rsidP="00881AE3">
      <w:pPr>
        <w:tabs>
          <w:tab w:val="left" w:pos="10206"/>
        </w:tabs>
        <w:ind w:firstLine="709"/>
        <w:jc w:val="both"/>
        <w:rPr>
          <w:sz w:val="26"/>
          <w:szCs w:val="26"/>
        </w:rPr>
      </w:pPr>
      <w:r w:rsidRPr="00B2244A">
        <w:rPr>
          <w:sz w:val="26"/>
          <w:szCs w:val="26"/>
        </w:rPr>
        <w:t>организатор в аудитории проведения сверяет документ участника с данными бланка регистрации и ведомости ППЭ-05-03-У;</w:t>
      </w:r>
    </w:p>
    <w:p w14:paraId="298DA6B2" w14:textId="77777777" w:rsidR="00FC21B7" w:rsidRPr="00B2244A" w:rsidRDefault="00FC21B7" w:rsidP="00881AE3">
      <w:pPr>
        <w:tabs>
          <w:tab w:val="left" w:pos="10206"/>
        </w:tabs>
        <w:ind w:firstLine="709"/>
        <w:jc w:val="both"/>
        <w:rPr>
          <w:sz w:val="26"/>
          <w:szCs w:val="26"/>
        </w:rPr>
      </w:pPr>
      <w:r w:rsidRPr="00B2244A">
        <w:rPr>
          <w:sz w:val="26"/>
          <w:szCs w:val="26"/>
        </w:rPr>
        <w:t>организатор в аудитории проводит краткий инструктаж (приложение 2 к инструкции ОГЭ по иностранным языкам)</w:t>
      </w:r>
      <w:r w:rsidRPr="00B2244A">
        <w:rPr>
          <w:color w:val="FF0000"/>
          <w:sz w:val="26"/>
          <w:szCs w:val="26"/>
        </w:rPr>
        <w:t xml:space="preserve"> </w:t>
      </w:r>
      <w:r w:rsidRPr="00B2244A">
        <w:rPr>
          <w:sz w:val="26"/>
          <w:szCs w:val="26"/>
        </w:rPr>
        <w:t>по процедуре сдачи экзамена (в процессе инструктажа участники в том числе должны заполнить номер аудитории в бланке регистрации) и демонстрирует использование аудиогарнитуры;</w:t>
      </w:r>
    </w:p>
    <w:p w14:paraId="3A40C55E" w14:textId="0F0ED361" w:rsidR="00FC21B7" w:rsidRPr="00B2244A" w:rsidRDefault="00FC21B7" w:rsidP="00881AE3">
      <w:pPr>
        <w:tabs>
          <w:tab w:val="left" w:pos="10206"/>
        </w:tabs>
        <w:ind w:firstLine="709"/>
        <w:jc w:val="both"/>
        <w:rPr>
          <w:sz w:val="26"/>
          <w:szCs w:val="26"/>
        </w:rPr>
      </w:pPr>
      <w:r w:rsidRPr="00B2244A">
        <w:rPr>
          <w:sz w:val="26"/>
          <w:szCs w:val="26"/>
        </w:rPr>
        <w:t>участник вводит штрихкод с бланка регистрации (цифры под штрих кодом) в ПО «Автономная станция записи».</w:t>
      </w:r>
    </w:p>
    <w:p w14:paraId="61E084A8" w14:textId="2F6DC142" w:rsidR="00FC21B7" w:rsidRPr="00B2244A" w:rsidRDefault="00FC21B7" w:rsidP="00881AE3">
      <w:pPr>
        <w:tabs>
          <w:tab w:val="left" w:pos="10206"/>
        </w:tabs>
        <w:ind w:firstLine="709"/>
        <w:jc w:val="both"/>
        <w:rPr>
          <w:sz w:val="26"/>
          <w:szCs w:val="26"/>
        </w:rPr>
      </w:pPr>
      <w:r w:rsidRPr="00B2244A">
        <w:rPr>
          <w:sz w:val="26"/>
          <w:szCs w:val="26"/>
        </w:rPr>
        <w:t>организатор в аудитории проведения сверяет номер бланка регистрации, введенный участником в ПО «Автономная станция записи»;</w:t>
      </w:r>
    </w:p>
    <w:p w14:paraId="7D4E153E" w14:textId="77777777" w:rsidR="00FC21B7" w:rsidRPr="00B2244A" w:rsidRDefault="00FC21B7" w:rsidP="00881AE3">
      <w:pPr>
        <w:tabs>
          <w:tab w:val="left" w:pos="10206"/>
        </w:tabs>
        <w:ind w:firstLine="709"/>
        <w:jc w:val="both"/>
        <w:rPr>
          <w:sz w:val="26"/>
          <w:szCs w:val="26"/>
        </w:rPr>
      </w:pPr>
      <w:r w:rsidRPr="00B2244A">
        <w:rPr>
          <w:sz w:val="26"/>
          <w:szCs w:val="26"/>
        </w:rPr>
        <w:t>организатор в аудитории проведения инициирует начало экзамена: вводит полученный от технического специалиста код активации экзамена;</w:t>
      </w:r>
    </w:p>
    <w:p w14:paraId="3791E129" w14:textId="77777777" w:rsidR="00FC21B7" w:rsidRPr="00B2244A" w:rsidRDefault="00FC21B7" w:rsidP="00881AE3">
      <w:pPr>
        <w:tabs>
          <w:tab w:val="left" w:pos="10206"/>
        </w:tabs>
        <w:ind w:firstLine="709"/>
        <w:jc w:val="both"/>
        <w:rPr>
          <w:sz w:val="26"/>
          <w:szCs w:val="26"/>
        </w:rPr>
      </w:pPr>
      <w:r w:rsidRPr="00B2244A">
        <w:rPr>
          <w:sz w:val="26"/>
          <w:szCs w:val="26"/>
        </w:rPr>
        <w:t>участник произносит номер бланка регистрации на русском языке и проверяет качество аудиозаписи;</w:t>
      </w:r>
    </w:p>
    <w:p w14:paraId="7277C2A0" w14:textId="77777777" w:rsidR="00FC21B7" w:rsidRPr="00B2244A" w:rsidRDefault="00FC21B7" w:rsidP="00881AE3">
      <w:pPr>
        <w:tabs>
          <w:tab w:val="left" w:pos="10206"/>
        </w:tabs>
        <w:ind w:firstLine="709"/>
        <w:jc w:val="both"/>
        <w:rPr>
          <w:sz w:val="26"/>
          <w:szCs w:val="26"/>
        </w:rPr>
      </w:pPr>
      <w:r w:rsidRPr="00B2244A">
        <w:rPr>
          <w:sz w:val="26"/>
          <w:szCs w:val="26"/>
        </w:rPr>
        <w:t>в случае плохого качества записи в аудиторию может быть приглашён технический специалист для изменения настроек аудиооборудования, после чего запись номера КИМ должна быть сделана повторно.</w:t>
      </w:r>
    </w:p>
    <w:p w14:paraId="77726111" w14:textId="77777777" w:rsidR="00FC21B7" w:rsidRPr="00B2244A" w:rsidRDefault="00FC21B7" w:rsidP="00881AE3">
      <w:pPr>
        <w:tabs>
          <w:tab w:val="left" w:pos="10206"/>
        </w:tabs>
        <w:ind w:firstLine="709"/>
        <w:jc w:val="both"/>
        <w:rPr>
          <w:sz w:val="26"/>
          <w:szCs w:val="26"/>
        </w:rPr>
      </w:pPr>
      <w:r w:rsidRPr="00B2244A">
        <w:rPr>
          <w:sz w:val="26"/>
          <w:szCs w:val="26"/>
        </w:rPr>
        <w:t>После подтверждения качества записи участник выполняет переход непосредственно к сдаче экзамена: просмотру заданий КИМ и записи ответов; после завершения записи ответа на последнее задание у участника есть возможность прослушать запись всех своих ответов;</w:t>
      </w:r>
    </w:p>
    <w:p w14:paraId="7A02CD92" w14:textId="77777777" w:rsidR="00FC21B7" w:rsidRPr="00B2244A" w:rsidRDefault="00FC21B7" w:rsidP="00881AE3">
      <w:pPr>
        <w:tabs>
          <w:tab w:val="left" w:pos="10206"/>
        </w:tabs>
        <w:ind w:firstLine="709"/>
        <w:jc w:val="both"/>
        <w:rPr>
          <w:sz w:val="26"/>
          <w:szCs w:val="26"/>
        </w:rPr>
      </w:pPr>
      <w:r w:rsidRPr="00B2244A">
        <w:rPr>
          <w:sz w:val="26"/>
          <w:szCs w:val="26"/>
        </w:rPr>
        <w:t>участник сдаёт бланк и расписывается в ведомости сдачи экзамена ППЭ-05-03-У, после чего покидает аудиторию проведения;</w:t>
      </w:r>
    </w:p>
    <w:p w14:paraId="589558BE" w14:textId="6AC3C762" w:rsidR="00FC21B7" w:rsidRPr="00B2244A" w:rsidRDefault="00FC21B7" w:rsidP="00881AE3">
      <w:pPr>
        <w:tabs>
          <w:tab w:val="left" w:pos="10206"/>
        </w:tabs>
        <w:ind w:firstLine="709"/>
        <w:jc w:val="both"/>
        <w:rPr>
          <w:sz w:val="26"/>
          <w:szCs w:val="26"/>
        </w:rPr>
      </w:pPr>
      <w:r w:rsidRPr="00B2244A">
        <w:rPr>
          <w:sz w:val="26"/>
          <w:szCs w:val="26"/>
        </w:rPr>
        <w:t>организатор в аудитории проведения в ПО «Автономная станция записи» выполняет переход к экзамену следующего участника либо приглашает технического специалиста для завершения экзамена в аудитории.</w:t>
      </w:r>
    </w:p>
    <w:p w14:paraId="747A50DB" w14:textId="77777777" w:rsidR="00FC21B7" w:rsidRPr="00B2244A" w:rsidRDefault="00FC21B7" w:rsidP="00881AE3">
      <w:pPr>
        <w:tabs>
          <w:tab w:val="left" w:pos="10206"/>
        </w:tabs>
        <w:ind w:firstLine="709"/>
        <w:jc w:val="both"/>
        <w:rPr>
          <w:b/>
          <w:i/>
          <w:sz w:val="26"/>
          <w:szCs w:val="26"/>
        </w:rPr>
      </w:pPr>
      <w:r w:rsidRPr="00B2244A">
        <w:rPr>
          <w:b/>
          <w:i/>
          <w:sz w:val="26"/>
          <w:szCs w:val="26"/>
        </w:rPr>
        <w:t>Технический сбой.</w:t>
      </w:r>
    </w:p>
    <w:p w14:paraId="137CC79D" w14:textId="77777777" w:rsidR="00FC21B7" w:rsidRPr="00B2244A" w:rsidRDefault="00FC21B7" w:rsidP="00881AE3">
      <w:pPr>
        <w:tabs>
          <w:tab w:val="left" w:pos="10206"/>
        </w:tabs>
        <w:ind w:firstLine="709"/>
        <w:jc w:val="both"/>
        <w:rPr>
          <w:sz w:val="26"/>
          <w:szCs w:val="26"/>
        </w:rPr>
      </w:pPr>
      <w:r w:rsidRPr="00B2244A">
        <w:rPr>
          <w:sz w:val="26"/>
          <w:szCs w:val="26"/>
        </w:rPr>
        <w:t xml:space="preserve">В случае если во время записи устных ответов по иностранному языку произошел технический сбой участнику предоставляется право на повторное прохождение процедуры в этот же день при его согласии. </w:t>
      </w:r>
    </w:p>
    <w:p w14:paraId="350294CC" w14:textId="77777777" w:rsidR="00FC21B7" w:rsidRPr="00B2244A" w:rsidRDefault="00FC21B7" w:rsidP="00881AE3">
      <w:pPr>
        <w:tabs>
          <w:tab w:val="left" w:pos="10206"/>
        </w:tabs>
        <w:ind w:firstLine="709"/>
        <w:jc w:val="both"/>
        <w:rPr>
          <w:sz w:val="26"/>
          <w:szCs w:val="26"/>
        </w:rPr>
      </w:pPr>
      <w:r w:rsidRPr="00B2244A">
        <w:rPr>
          <w:sz w:val="26"/>
          <w:szCs w:val="26"/>
        </w:rPr>
        <w:t>Ответственный организатор оформляет акт о техническом сбое (приложение 4 к инструкции ОГЭ по иностранным языкам (устная часть), знакомит под подпись участника, информирует организатора вне аудитории о необходимости сопроводить участника в аудиторию подготовки.</w:t>
      </w:r>
    </w:p>
    <w:p w14:paraId="3F1329E1" w14:textId="77777777" w:rsidR="00FC21B7" w:rsidRPr="00B2244A" w:rsidRDefault="00FC21B7" w:rsidP="00881AE3">
      <w:pPr>
        <w:tabs>
          <w:tab w:val="left" w:pos="10206"/>
        </w:tabs>
        <w:ind w:firstLine="709"/>
        <w:jc w:val="both"/>
        <w:rPr>
          <w:sz w:val="26"/>
          <w:szCs w:val="26"/>
        </w:rPr>
      </w:pPr>
      <w:r w:rsidRPr="00B2244A">
        <w:rPr>
          <w:sz w:val="26"/>
          <w:szCs w:val="26"/>
        </w:rPr>
        <w:t>При любых случаях технического сбоя участнику предоставляется право на повторное прохождение процедуры по другому варианту КИМ. Участник проходит всю процедуру, начиная с выдачи нового ИК, заново.</w:t>
      </w:r>
    </w:p>
    <w:p w14:paraId="5D3A796C" w14:textId="77777777" w:rsidR="00FC21B7" w:rsidRPr="00B2244A" w:rsidRDefault="00FC21B7" w:rsidP="00881AE3">
      <w:pPr>
        <w:tabs>
          <w:tab w:val="left" w:pos="10206"/>
        </w:tabs>
        <w:ind w:firstLine="709"/>
        <w:jc w:val="both"/>
        <w:rPr>
          <w:sz w:val="26"/>
          <w:szCs w:val="26"/>
        </w:rPr>
      </w:pPr>
    </w:p>
    <w:p w14:paraId="6D26A2EB" w14:textId="77777777" w:rsidR="00FC21B7" w:rsidRPr="00B2244A" w:rsidRDefault="00FC21B7" w:rsidP="00881AE3">
      <w:pPr>
        <w:tabs>
          <w:tab w:val="left" w:pos="10206"/>
        </w:tabs>
        <w:ind w:firstLine="709"/>
        <w:jc w:val="both"/>
        <w:rPr>
          <w:b/>
          <w:i/>
          <w:sz w:val="26"/>
          <w:szCs w:val="26"/>
        </w:rPr>
      </w:pPr>
      <w:r w:rsidRPr="00B2244A">
        <w:rPr>
          <w:b/>
          <w:i/>
          <w:sz w:val="26"/>
          <w:szCs w:val="26"/>
        </w:rPr>
        <w:t>Завершение экзамена.</w:t>
      </w:r>
    </w:p>
    <w:p w14:paraId="7E451431" w14:textId="77777777" w:rsidR="00FC21B7" w:rsidRPr="00B2244A" w:rsidRDefault="00FC21B7" w:rsidP="00881AE3">
      <w:pPr>
        <w:tabs>
          <w:tab w:val="left" w:pos="10206"/>
        </w:tabs>
        <w:ind w:firstLine="709"/>
        <w:jc w:val="both"/>
        <w:rPr>
          <w:sz w:val="26"/>
          <w:szCs w:val="26"/>
        </w:rPr>
      </w:pPr>
      <w:r w:rsidRPr="00B2244A">
        <w:rPr>
          <w:sz w:val="26"/>
          <w:szCs w:val="26"/>
        </w:rPr>
        <w:t>После завершения экзамена организатор в аудитории проведения приглашает в аудиторию технического специалиста;</w:t>
      </w:r>
    </w:p>
    <w:p w14:paraId="3B24A1B3" w14:textId="5DEFED19" w:rsidR="00FC21B7" w:rsidRPr="00B2244A" w:rsidRDefault="00FC21B7" w:rsidP="00881AE3">
      <w:pPr>
        <w:tabs>
          <w:tab w:val="left" w:pos="10206"/>
        </w:tabs>
        <w:ind w:firstLine="709"/>
        <w:jc w:val="both"/>
        <w:rPr>
          <w:sz w:val="26"/>
          <w:szCs w:val="26"/>
        </w:rPr>
      </w:pPr>
      <w:r w:rsidRPr="00B2244A">
        <w:rPr>
          <w:sz w:val="26"/>
          <w:szCs w:val="26"/>
        </w:rPr>
        <w:t>технический специалист по приглашению организатора в аудитории завершает экзамен в ПО «Автономная станция записи»;</w:t>
      </w:r>
    </w:p>
    <w:p w14:paraId="075C1A49" w14:textId="1DAA7247" w:rsidR="00FC21B7" w:rsidRPr="00B2244A" w:rsidRDefault="00FC21B7" w:rsidP="00881AE3">
      <w:pPr>
        <w:tabs>
          <w:tab w:val="left" w:pos="10206"/>
        </w:tabs>
        <w:ind w:firstLine="709"/>
        <w:jc w:val="both"/>
        <w:rPr>
          <w:sz w:val="26"/>
          <w:szCs w:val="26"/>
        </w:rPr>
      </w:pPr>
      <w:r w:rsidRPr="00B2244A">
        <w:rPr>
          <w:sz w:val="26"/>
          <w:szCs w:val="26"/>
        </w:rPr>
        <w:t>технический специалист сверяет данные в ПО «Автономная станция записи» о записанных ответах с данными в ведомости проведения экзамена ППЭ-05-03-У;</w:t>
      </w:r>
    </w:p>
    <w:p w14:paraId="73691638" w14:textId="77777777" w:rsidR="00FC21B7" w:rsidRPr="00B2244A" w:rsidRDefault="00FC21B7" w:rsidP="00881AE3">
      <w:pPr>
        <w:tabs>
          <w:tab w:val="left" w:pos="10206"/>
        </w:tabs>
        <w:ind w:firstLine="709"/>
        <w:jc w:val="both"/>
        <w:rPr>
          <w:sz w:val="26"/>
          <w:szCs w:val="26"/>
        </w:rPr>
      </w:pPr>
      <w:r w:rsidRPr="00B2244A">
        <w:rPr>
          <w:sz w:val="26"/>
          <w:szCs w:val="26"/>
        </w:rPr>
        <w:t>технический специалист с помощью ПО выполняет экспорт ответов участников в каждой аудитории и записывает их на обычный флеш-носитель;</w:t>
      </w:r>
    </w:p>
    <w:p w14:paraId="218648EC" w14:textId="77777777" w:rsidR="00FC21B7" w:rsidRPr="00B2244A" w:rsidRDefault="00FC21B7" w:rsidP="00881AE3">
      <w:pPr>
        <w:tabs>
          <w:tab w:val="left" w:pos="10206"/>
        </w:tabs>
        <w:ind w:firstLine="709"/>
        <w:jc w:val="both"/>
        <w:rPr>
          <w:sz w:val="26"/>
          <w:szCs w:val="26"/>
        </w:rPr>
      </w:pPr>
      <w:r w:rsidRPr="00B2244A">
        <w:rPr>
          <w:sz w:val="26"/>
          <w:szCs w:val="26"/>
        </w:rPr>
        <w:t>технический специалист с помощью ПО осуществляет выгрузку журнала с каждой станции;</w:t>
      </w:r>
    </w:p>
    <w:p w14:paraId="37A852D6" w14:textId="77777777" w:rsidR="00FC21B7" w:rsidRPr="00B2244A" w:rsidRDefault="00FC21B7" w:rsidP="00881AE3">
      <w:pPr>
        <w:tabs>
          <w:tab w:val="left" w:pos="10206"/>
        </w:tabs>
        <w:ind w:firstLine="709"/>
        <w:jc w:val="both"/>
        <w:rPr>
          <w:sz w:val="26"/>
          <w:szCs w:val="26"/>
        </w:rPr>
      </w:pPr>
      <w:r w:rsidRPr="00B2244A">
        <w:rPr>
          <w:sz w:val="26"/>
          <w:szCs w:val="26"/>
        </w:rPr>
        <w:t>в последней аудитории технический специалист формирует сопроводительный бланк к носителю и протокол создания аудионосителя и печатает их для передачи руководителю ППЭ.</w:t>
      </w:r>
    </w:p>
    <w:p w14:paraId="4F7EB20F" w14:textId="77777777" w:rsidR="00FC21B7" w:rsidRPr="00B2244A" w:rsidRDefault="00FC21B7" w:rsidP="00881AE3">
      <w:pPr>
        <w:tabs>
          <w:tab w:val="left" w:pos="10206"/>
        </w:tabs>
        <w:ind w:firstLine="709"/>
        <w:jc w:val="both"/>
        <w:rPr>
          <w:sz w:val="26"/>
          <w:szCs w:val="26"/>
        </w:rPr>
      </w:pPr>
      <w:r w:rsidRPr="00B2244A">
        <w:rPr>
          <w:sz w:val="26"/>
          <w:szCs w:val="26"/>
        </w:rPr>
        <w:t>Флеш-носитель с ответами и сопроводительную документацию технический специалист передает руководителю ППЭ;</w:t>
      </w:r>
    </w:p>
    <w:p w14:paraId="4A81CCE1" w14:textId="77777777" w:rsidR="00FC21B7" w:rsidRPr="00B2244A" w:rsidRDefault="00FC21B7" w:rsidP="00881AE3">
      <w:pPr>
        <w:tabs>
          <w:tab w:val="left" w:pos="10206"/>
        </w:tabs>
        <w:ind w:firstLine="709"/>
        <w:jc w:val="both"/>
        <w:rPr>
          <w:sz w:val="26"/>
          <w:szCs w:val="26"/>
        </w:rPr>
      </w:pPr>
      <w:r w:rsidRPr="00B2244A">
        <w:rPr>
          <w:sz w:val="26"/>
          <w:szCs w:val="26"/>
        </w:rPr>
        <w:t>организаторы в аудиториях подготовки и проведения комплектуют материалы и передают их руководителю ППЭ.</w:t>
      </w:r>
    </w:p>
    <w:p w14:paraId="709DAF00" w14:textId="77777777" w:rsidR="00FC21B7" w:rsidRPr="00B2244A" w:rsidRDefault="00FC21B7" w:rsidP="00881AE3">
      <w:pPr>
        <w:tabs>
          <w:tab w:val="left" w:pos="10206"/>
        </w:tabs>
        <w:ind w:firstLine="709"/>
        <w:jc w:val="both"/>
        <w:rPr>
          <w:sz w:val="26"/>
          <w:szCs w:val="26"/>
        </w:rPr>
      </w:pPr>
      <w:r w:rsidRPr="00B2244A">
        <w:rPr>
          <w:sz w:val="26"/>
          <w:szCs w:val="26"/>
        </w:rPr>
        <w:t>руководитель ППЭ совместно с членом (ами) ГЭК сверяет данные сопроводительного бланка и протокола создания аудионосителя к флеш-носителю с ведомостями сдачи экзамена в аудиториях ППЭ-05-03-У;</w:t>
      </w:r>
    </w:p>
    <w:p w14:paraId="6C4F75FA" w14:textId="66021386" w:rsidR="00FC21B7" w:rsidRPr="00B2244A" w:rsidRDefault="00FC21B7" w:rsidP="00881AE3">
      <w:pPr>
        <w:tabs>
          <w:tab w:val="left" w:pos="10206"/>
        </w:tabs>
        <w:ind w:firstLine="709"/>
        <w:jc w:val="both"/>
        <w:rPr>
          <w:sz w:val="26"/>
          <w:szCs w:val="26"/>
        </w:rPr>
      </w:pPr>
      <w:r w:rsidRPr="00B2244A">
        <w:rPr>
          <w:sz w:val="26"/>
          <w:szCs w:val="26"/>
        </w:rPr>
        <w:t>руководитель ППЭ совместно с членом (ами) ГЭК в соответствии со стандартной процедурой заполняют формы ППЭ, комплектуют материалы, и член ГЭК передает их специалисту УСС для доставки в региональный центр обработки информации в течение трех дней после экзамена (далее – РЦОИ).</w:t>
      </w:r>
    </w:p>
    <w:p w14:paraId="78B3F450" w14:textId="77777777" w:rsidR="000D395F" w:rsidRPr="00B2244A" w:rsidRDefault="000D395F" w:rsidP="00881AE3">
      <w:pPr>
        <w:tabs>
          <w:tab w:val="left" w:pos="10206"/>
        </w:tabs>
        <w:ind w:firstLine="709"/>
        <w:jc w:val="both"/>
        <w:rPr>
          <w:sz w:val="26"/>
          <w:szCs w:val="26"/>
        </w:rPr>
      </w:pPr>
    </w:p>
    <w:p w14:paraId="465B92F5" w14:textId="77777777" w:rsidR="00F133C8" w:rsidRPr="00B2244A" w:rsidRDefault="00F133C8" w:rsidP="00F133C8">
      <w:pPr>
        <w:ind w:firstLine="709"/>
        <w:jc w:val="center"/>
        <w:rPr>
          <w:b/>
          <w:sz w:val="26"/>
          <w:szCs w:val="26"/>
        </w:rPr>
      </w:pPr>
      <w:r w:rsidRPr="00B2244A">
        <w:rPr>
          <w:b/>
          <w:sz w:val="26"/>
          <w:szCs w:val="26"/>
        </w:rPr>
        <w:t xml:space="preserve">Инструкция для технического специалиста </w:t>
      </w:r>
    </w:p>
    <w:p w14:paraId="42218C02" w14:textId="77777777" w:rsidR="00F133C8" w:rsidRPr="00B2244A" w:rsidRDefault="00F133C8" w:rsidP="00F133C8">
      <w:pPr>
        <w:ind w:firstLine="709"/>
        <w:jc w:val="center"/>
        <w:rPr>
          <w:b/>
          <w:sz w:val="26"/>
          <w:szCs w:val="26"/>
        </w:rPr>
      </w:pPr>
      <w:r w:rsidRPr="00B2244A">
        <w:rPr>
          <w:b/>
          <w:sz w:val="26"/>
          <w:szCs w:val="26"/>
        </w:rPr>
        <w:t>ППЭ ОГЭ по иностранным языкам (устная часть)</w:t>
      </w:r>
    </w:p>
    <w:p w14:paraId="1C04FBC0" w14:textId="77777777" w:rsidR="00F133C8" w:rsidRPr="00B2244A" w:rsidRDefault="00F133C8" w:rsidP="00F133C8">
      <w:pPr>
        <w:ind w:firstLine="709"/>
        <w:jc w:val="center"/>
        <w:rPr>
          <w:b/>
          <w:sz w:val="26"/>
          <w:szCs w:val="26"/>
        </w:rPr>
      </w:pPr>
    </w:p>
    <w:p w14:paraId="063AB21F" w14:textId="77777777" w:rsidR="00F133C8" w:rsidRPr="00B2244A" w:rsidRDefault="00F133C8" w:rsidP="00F133C8">
      <w:pPr>
        <w:ind w:firstLine="709"/>
        <w:rPr>
          <w:b/>
          <w:sz w:val="26"/>
          <w:szCs w:val="26"/>
        </w:rPr>
      </w:pPr>
      <w:r w:rsidRPr="00B2244A">
        <w:rPr>
          <w:b/>
          <w:sz w:val="26"/>
          <w:szCs w:val="26"/>
        </w:rPr>
        <w:t>Техническая подготовка ППЭ.</w:t>
      </w:r>
    </w:p>
    <w:p w14:paraId="14CFF9AD" w14:textId="77777777" w:rsidR="00F133C8" w:rsidRPr="00B2244A" w:rsidRDefault="00F133C8" w:rsidP="00F133C8">
      <w:pPr>
        <w:ind w:firstLine="709"/>
        <w:jc w:val="both"/>
        <w:rPr>
          <w:sz w:val="26"/>
          <w:szCs w:val="26"/>
        </w:rPr>
      </w:pPr>
      <w:r w:rsidRPr="00B2244A">
        <w:rPr>
          <w:sz w:val="26"/>
          <w:szCs w:val="26"/>
        </w:rPr>
        <w:t>На подготовительном этапе, до проведения экзамена, технический специалист ППЭ обязан:</w:t>
      </w:r>
    </w:p>
    <w:p w14:paraId="09AA0DFC" w14:textId="4ECC4258" w:rsidR="00F133C8" w:rsidRPr="00B2244A" w:rsidRDefault="00F133C8" w:rsidP="00F133C8">
      <w:pPr>
        <w:ind w:firstLine="709"/>
        <w:jc w:val="both"/>
        <w:rPr>
          <w:sz w:val="26"/>
          <w:szCs w:val="26"/>
        </w:rPr>
      </w:pPr>
      <w:r w:rsidRPr="00B2244A">
        <w:rPr>
          <w:sz w:val="26"/>
          <w:szCs w:val="26"/>
        </w:rPr>
        <w:t xml:space="preserve">не позднее, чем за 5 рабочих дней получить материалы: дистрибутив программного обеспечения (ПО) «Станция для печати (ГИА-9)», Станция сканирования в ППЭ (ГИА-9)», «Станция авторизации (ГИА-9)»; «Автономная станция записи»; документации, руководства, дополнительные материалы; файл токена ОГЭ и пароля к нему. </w:t>
      </w:r>
    </w:p>
    <w:p w14:paraId="5BE72F7F" w14:textId="77777777" w:rsidR="00F133C8" w:rsidRPr="00B2244A" w:rsidRDefault="00F133C8" w:rsidP="00F133C8">
      <w:pPr>
        <w:ind w:firstLine="709"/>
        <w:jc w:val="both"/>
        <w:rPr>
          <w:sz w:val="26"/>
          <w:szCs w:val="26"/>
        </w:rPr>
      </w:pPr>
      <w:r w:rsidRPr="00B2244A">
        <w:rPr>
          <w:sz w:val="26"/>
          <w:szCs w:val="26"/>
        </w:rPr>
        <w:t xml:space="preserve">Технический специалист совместно с руководителем ППЭ выполняет техническую подготовку в аудиториях проведения и в помещении для руководителя ППЭ не ранее чем за 5 календарных дней до начала экзаменов и до начала контроля технической готовности. </w:t>
      </w:r>
    </w:p>
    <w:p w14:paraId="4F1608C2" w14:textId="77777777" w:rsidR="00F133C8" w:rsidRPr="00B2244A" w:rsidRDefault="00F133C8" w:rsidP="00F133C8">
      <w:pPr>
        <w:ind w:firstLine="709"/>
        <w:jc w:val="both"/>
        <w:rPr>
          <w:sz w:val="26"/>
          <w:szCs w:val="26"/>
        </w:rPr>
      </w:pPr>
      <w:r w:rsidRPr="00B2244A">
        <w:rPr>
          <w:sz w:val="26"/>
          <w:szCs w:val="26"/>
        </w:rPr>
        <w:t>Проверить соответствие технического оснащения автоматизированных рабочих мест в аудиториях проведения и штабе ППЭ, а также резервных компьютеров предъявляемым минимальным требованиям;</w:t>
      </w:r>
    </w:p>
    <w:p w14:paraId="1B5ACA5A" w14:textId="77777777" w:rsidR="00F133C8" w:rsidRPr="00B2244A" w:rsidRDefault="00F133C8" w:rsidP="00F133C8">
      <w:pPr>
        <w:ind w:firstLine="709"/>
        <w:jc w:val="both"/>
        <w:rPr>
          <w:sz w:val="26"/>
          <w:szCs w:val="26"/>
        </w:rPr>
      </w:pPr>
      <w:r w:rsidRPr="00B2244A">
        <w:rPr>
          <w:sz w:val="26"/>
          <w:szCs w:val="26"/>
        </w:rPr>
        <w:t>установить и настроить станцию авторизации (ГИА-9) в штабе ППЭ, включая;</w:t>
      </w:r>
    </w:p>
    <w:p w14:paraId="0511AA4D" w14:textId="77777777" w:rsidR="00F133C8" w:rsidRPr="007831A6" w:rsidRDefault="00F133C8" w:rsidP="007831A6">
      <w:pPr>
        <w:tabs>
          <w:tab w:val="left" w:pos="1134"/>
        </w:tabs>
        <w:autoSpaceDE/>
        <w:autoSpaceDN/>
        <w:ind w:firstLine="709"/>
        <w:jc w:val="both"/>
        <w:rPr>
          <w:sz w:val="26"/>
          <w:szCs w:val="26"/>
        </w:rPr>
      </w:pPr>
      <w:r w:rsidRPr="007831A6">
        <w:rPr>
          <w:sz w:val="26"/>
          <w:szCs w:val="26"/>
        </w:rPr>
        <w:t>загрузку файлов токена ОГЭ;</w:t>
      </w:r>
    </w:p>
    <w:p w14:paraId="11BF0A04" w14:textId="77777777" w:rsidR="00F133C8" w:rsidRPr="007831A6" w:rsidRDefault="00F133C8" w:rsidP="007831A6">
      <w:pPr>
        <w:tabs>
          <w:tab w:val="left" w:pos="1134"/>
        </w:tabs>
        <w:autoSpaceDE/>
        <w:autoSpaceDN/>
        <w:ind w:firstLine="709"/>
        <w:jc w:val="both"/>
        <w:rPr>
          <w:sz w:val="26"/>
          <w:szCs w:val="26"/>
        </w:rPr>
      </w:pPr>
      <w:r w:rsidRPr="007831A6">
        <w:rPr>
          <w:sz w:val="26"/>
          <w:szCs w:val="26"/>
        </w:rPr>
        <w:t>скачивание интернет-пакета с ЭМ и сохранение на флеш-накопитель по предметам.</w:t>
      </w:r>
    </w:p>
    <w:p w14:paraId="68EFFE36" w14:textId="77777777" w:rsidR="00F133C8" w:rsidRPr="007831A6" w:rsidRDefault="00F133C8" w:rsidP="007831A6">
      <w:pPr>
        <w:tabs>
          <w:tab w:val="left" w:pos="1134"/>
        </w:tabs>
        <w:ind w:firstLine="709"/>
        <w:jc w:val="both"/>
        <w:rPr>
          <w:sz w:val="26"/>
          <w:szCs w:val="26"/>
        </w:rPr>
      </w:pPr>
      <w:r w:rsidRPr="007831A6">
        <w:rPr>
          <w:sz w:val="26"/>
          <w:szCs w:val="26"/>
        </w:rPr>
        <w:t xml:space="preserve">установка и настройка </w:t>
      </w:r>
      <w:r w:rsidRPr="007831A6">
        <w:rPr>
          <w:b/>
          <w:i/>
          <w:sz w:val="26"/>
          <w:szCs w:val="26"/>
        </w:rPr>
        <w:t>основных и резервных</w:t>
      </w:r>
      <w:r w:rsidRPr="007831A6">
        <w:rPr>
          <w:sz w:val="26"/>
          <w:szCs w:val="26"/>
        </w:rPr>
        <w:t xml:space="preserve"> станция для печати (ГИА-9), включая:</w:t>
      </w:r>
    </w:p>
    <w:p w14:paraId="59F857C0" w14:textId="77777777" w:rsidR="00F133C8" w:rsidRPr="007831A6" w:rsidRDefault="00F133C8" w:rsidP="007831A6">
      <w:pPr>
        <w:tabs>
          <w:tab w:val="left" w:pos="1134"/>
        </w:tabs>
        <w:autoSpaceDE/>
        <w:autoSpaceDN/>
        <w:ind w:firstLine="709"/>
        <w:jc w:val="both"/>
        <w:rPr>
          <w:sz w:val="26"/>
          <w:szCs w:val="26"/>
        </w:rPr>
      </w:pPr>
      <w:r w:rsidRPr="007831A6">
        <w:rPr>
          <w:sz w:val="26"/>
          <w:szCs w:val="26"/>
        </w:rPr>
        <w:t>загрузку файла токена ОГЭ;</w:t>
      </w:r>
    </w:p>
    <w:p w14:paraId="274B3D70" w14:textId="78225871" w:rsidR="00F133C8" w:rsidRPr="007831A6" w:rsidRDefault="00F133C8" w:rsidP="007831A6">
      <w:pPr>
        <w:tabs>
          <w:tab w:val="left" w:pos="1134"/>
        </w:tabs>
        <w:autoSpaceDE/>
        <w:autoSpaceDN/>
        <w:ind w:firstLine="709"/>
        <w:jc w:val="both"/>
        <w:rPr>
          <w:sz w:val="26"/>
          <w:szCs w:val="26"/>
        </w:rPr>
      </w:pPr>
      <w:r w:rsidRPr="007831A6">
        <w:rPr>
          <w:sz w:val="26"/>
          <w:szCs w:val="26"/>
        </w:rPr>
        <w:t xml:space="preserve">загрузку интернет-пакета с ЭМ по </w:t>
      </w:r>
      <w:r w:rsidR="007831A6">
        <w:rPr>
          <w:sz w:val="26"/>
          <w:szCs w:val="26"/>
        </w:rPr>
        <w:t>соответствующему предмету;</w:t>
      </w:r>
      <w:r w:rsidRPr="007831A6">
        <w:rPr>
          <w:sz w:val="26"/>
          <w:szCs w:val="26"/>
        </w:rPr>
        <w:t xml:space="preserve"> </w:t>
      </w:r>
    </w:p>
    <w:p w14:paraId="0C80BF9E" w14:textId="77777777" w:rsidR="00F133C8" w:rsidRPr="007831A6" w:rsidRDefault="00F133C8" w:rsidP="007831A6">
      <w:pPr>
        <w:tabs>
          <w:tab w:val="left" w:pos="1134"/>
        </w:tabs>
        <w:autoSpaceDE/>
        <w:autoSpaceDN/>
        <w:ind w:firstLine="709"/>
        <w:jc w:val="both"/>
        <w:rPr>
          <w:sz w:val="26"/>
          <w:szCs w:val="26"/>
        </w:rPr>
      </w:pPr>
      <w:r w:rsidRPr="007831A6">
        <w:rPr>
          <w:sz w:val="26"/>
          <w:szCs w:val="26"/>
        </w:rPr>
        <w:t>печать тестовых комплектов ЭМ на каждой станции для печати (ГИА-9).</w:t>
      </w:r>
    </w:p>
    <w:p w14:paraId="4243C047" w14:textId="77777777" w:rsidR="00F133C8" w:rsidRPr="007831A6" w:rsidRDefault="00F133C8" w:rsidP="007831A6">
      <w:pPr>
        <w:tabs>
          <w:tab w:val="left" w:pos="1134"/>
        </w:tabs>
        <w:ind w:firstLine="709"/>
        <w:rPr>
          <w:sz w:val="26"/>
          <w:szCs w:val="26"/>
        </w:rPr>
      </w:pPr>
      <w:r w:rsidRPr="007831A6">
        <w:rPr>
          <w:sz w:val="26"/>
          <w:szCs w:val="26"/>
        </w:rPr>
        <w:t>настройка станции авторизации (ГИА-9), включая:</w:t>
      </w:r>
    </w:p>
    <w:p w14:paraId="3C344041" w14:textId="77777777" w:rsidR="00F133C8" w:rsidRPr="007831A6" w:rsidRDefault="00F133C8" w:rsidP="007831A6">
      <w:pPr>
        <w:tabs>
          <w:tab w:val="left" w:pos="1134"/>
        </w:tabs>
        <w:autoSpaceDE/>
        <w:autoSpaceDN/>
        <w:ind w:firstLine="709"/>
        <w:jc w:val="both"/>
        <w:rPr>
          <w:sz w:val="26"/>
          <w:szCs w:val="26"/>
        </w:rPr>
      </w:pPr>
      <w:r w:rsidRPr="007831A6">
        <w:rPr>
          <w:sz w:val="26"/>
          <w:szCs w:val="26"/>
        </w:rPr>
        <w:t xml:space="preserve">печать тестового ДБО № 2; </w:t>
      </w:r>
    </w:p>
    <w:p w14:paraId="3B91DCFF" w14:textId="77777777" w:rsidR="00F133C8" w:rsidRPr="007831A6" w:rsidRDefault="00F133C8" w:rsidP="007831A6">
      <w:pPr>
        <w:tabs>
          <w:tab w:val="left" w:pos="1134"/>
        </w:tabs>
        <w:autoSpaceDE/>
        <w:autoSpaceDN/>
        <w:ind w:firstLine="709"/>
        <w:jc w:val="both"/>
        <w:rPr>
          <w:sz w:val="26"/>
          <w:szCs w:val="26"/>
        </w:rPr>
      </w:pPr>
      <w:r w:rsidRPr="007831A6">
        <w:rPr>
          <w:sz w:val="26"/>
          <w:szCs w:val="26"/>
        </w:rPr>
        <w:t>настройку соединения с сервером РЦОИ;</w:t>
      </w:r>
    </w:p>
    <w:p w14:paraId="65D8053E" w14:textId="77777777" w:rsidR="00F133C8" w:rsidRPr="007831A6" w:rsidRDefault="00F133C8" w:rsidP="007831A6">
      <w:pPr>
        <w:tabs>
          <w:tab w:val="left" w:pos="1134"/>
        </w:tabs>
        <w:ind w:firstLine="709"/>
        <w:jc w:val="both"/>
        <w:rPr>
          <w:sz w:val="26"/>
          <w:szCs w:val="26"/>
        </w:rPr>
      </w:pPr>
      <w:r w:rsidRPr="007831A6">
        <w:rPr>
          <w:sz w:val="26"/>
          <w:szCs w:val="26"/>
        </w:rPr>
        <w:t>установка и настройка основной и резервной станций сканирования в ППЭ, включая:</w:t>
      </w:r>
    </w:p>
    <w:p w14:paraId="2B4DF6DD" w14:textId="77777777" w:rsidR="00F133C8" w:rsidRPr="007831A6" w:rsidRDefault="00F133C8" w:rsidP="007831A6">
      <w:pPr>
        <w:widowControl/>
        <w:tabs>
          <w:tab w:val="left" w:pos="1134"/>
        </w:tabs>
        <w:autoSpaceDE/>
        <w:autoSpaceDN/>
        <w:ind w:firstLine="709"/>
        <w:jc w:val="both"/>
        <w:rPr>
          <w:sz w:val="26"/>
          <w:szCs w:val="26"/>
        </w:rPr>
      </w:pPr>
      <w:r w:rsidRPr="007831A6">
        <w:rPr>
          <w:rFonts w:eastAsiaTheme="minorHAnsi"/>
          <w:color w:val="000000"/>
          <w:sz w:val="26"/>
          <w:szCs w:val="26"/>
        </w:rPr>
        <w:t>сканирование тестовых комплектов ЭМ, напечатанных на всех станциях для печати (ГИА-9), и тестовых ДБО № 2, напечатанных на станции авторизации, тестовой формы 13-02 МАШ</w:t>
      </w:r>
      <w:r w:rsidRPr="007831A6">
        <w:rPr>
          <w:sz w:val="26"/>
          <w:szCs w:val="26"/>
        </w:rPr>
        <w:t>;</w:t>
      </w:r>
    </w:p>
    <w:p w14:paraId="69043FDE" w14:textId="710FF70F" w:rsidR="00F133C8" w:rsidRPr="007831A6" w:rsidRDefault="00F133C8" w:rsidP="007831A6">
      <w:pPr>
        <w:widowControl/>
        <w:tabs>
          <w:tab w:val="left" w:pos="1134"/>
        </w:tabs>
        <w:autoSpaceDE/>
        <w:autoSpaceDN/>
        <w:ind w:firstLine="709"/>
        <w:jc w:val="both"/>
        <w:rPr>
          <w:sz w:val="26"/>
          <w:szCs w:val="26"/>
        </w:rPr>
      </w:pPr>
      <w:r w:rsidRPr="007831A6">
        <w:rPr>
          <w:sz w:val="26"/>
          <w:szCs w:val="26"/>
        </w:rPr>
        <w:t>сохранени</w:t>
      </w:r>
      <w:r w:rsidR="007831A6">
        <w:rPr>
          <w:sz w:val="26"/>
          <w:szCs w:val="26"/>
        </w:rPr>
        <w:t>е тестового пакета сканирования;</w:t>
      </w:r>
    </w:p>
    <w:p w14:paraId="631321B4" w14:textId="77777777" w:rsidR="00F133C8" w:rsidRPr="00B2244A" w:rsidRDefault="00F133C8" w:rsidP="00F133C8">
      <w:pPr>
        <w:widowControl/>
        <w:ind w:left="709"/>
        <w:jc w:val="both"/>
        <w:rPr>
          <w:rFonts w:eastAsiaTheme="minorHAnsi"/>
          <w:color w:val="000000"/>
          <w:sz w:val="26"/>
          <w:szCs w:val="26"/>
        </w:rPr>
      </w:pPr>
      <w:r w:rsidRPr="00B2244A">
        <w:rPr>
          <w:rFonts w:eastAsiaTheme="minorHAnsi"/>
          <w:color w:val="000000"/>
          <w:sz w:val="26"/>
          <w:szCs w:val="26"/>
        </w:rPr>
        <w:t xml:space="preserve">передача в РЦОИ тестовых пакетов сканирования посредством станции авторизации. </w:t>
      </w:r>
    </w:p>
    <w:p w14:paraId="7000F278" w14:textId="77777777" w:rsidR="00F133C8" w:rsidRPr="00B2244A" w:rsidRDefault="00F133C8" w:rsidP="00F133C8">
      <w:pPr>
        <w:widowControl/>
        <w:ind w:left="142" w:firstLine="510"/>
        <w:jc w:val="both"/>
        <w:rPr>
          <w:sz w:val="26"/>
          <w:szCs w:val="26"/>
        </w:rPr>
      </w:pPr>
      <w:r w:rsidRPr="00B2244A">
        <w:rPr>
          <w:sz w:val="26"/>
          <w:szCs w:val="26"/>
        </w:rPr>
        <w:t xml:space="preserve"> Завершение технической подготовки ППЭ: передача в систему мониторинга ППЭ ГИА-9 статуса «Техническая подготовка пройдена» посредством основной станции авторизации.</w:t>
      </w:r>
    </w:p>
    <w:p w14:paraId="6F62DE00" w14:textId="77777777" w:rsidR="00F133C8" w:rsidRPr="00B2244A" w:rsidRDefault="00F133C8" w:rsidP="00F133C8">
      <w:pPr>
        <w:ind w:firstLine="709"/>
        <w:jc w:val="both"/>
        <w:rPr>
          <w:sz w:val="26"/>
          <w:szCs w:val="26"/>
        </w:rPr>
      </w:pPr>
      <w:r w:rsidRPr="00B2244A">
        <w:rPr>
          <w:sz w:val="26"/>
          <w:szCs w:val="26"/>
        </w:rPr>
        <w:t>обеспечить автоматизированные рабочие места участников (Станции записи) в аудиториях проведения гарнитурами:</w:t>
      </w:r>
    </w:p>
    <w:p w14:paraId="3EEBA24E" w14:textId="77777777" w:rsidR="00F133C8" w:rsidRPr="00B2244A" w:rsidRDefault="00F133C8" w:rsidP="00F133C8">
      <w:pPr>
        <w:ind w:firstLine="709"/>
        <w:jc w:val="both"/>
        <w:rPr>
          <w:sz w:val="26"/>
          <w:szCs w:val="26"/>
        </w:rPr>
      </w:pPr>
      <w:r w:rsidRPr="00B2244A">
        <w:rPr>
          <w:sz w:val="26"/>
          <w:szCs w:val="26"/>
        </w:rPr>
        <w:t>наушниками с микрофоном (рекомендуется на каждую аудиторию проведения подготовить одну дополнительную гарнитуру, которая будет использоваться при инструктаже участников);</w:t>
      </w:r>
    </w:p>
    <w:p w14:paraId="70BE715C" w14:textId="1A37C989" w:rsidR="00F133C8" w:rsidRPr="00B2244A" w:rsidRDefault="00F133C8" w:rsidP="00F133C8">
      <w:pPr>
        <w:ind w:firstLine="709"/>
        <w:jc w:val="both"/>
        <w:rPr>
          <w:sz w:val="26"/>
          <w:szCs w:val="26"/>
        </w:rPr>
      </w:pPr>
      <w:r w:rsidRPr="00B2244A">
        <w:rPr>
          <w:sz w:val="26"/>
          <w:szCs w:val="26"/>
        </w:rPr>
        <w:t>установить ПО «Автономная станция записи» на всех автоматизированных рабочих местах в каждой аудитории проведения, а также на резервных Станциях записи.</w:t>
      </w:r>
    </w:p>
    <w:p w14:paraId="550FCD42" w14:textId="77777777" w:rsidR="00F133C8" w:rsidRPr="00B2244A" w:rsidRDefault="00F133C8" w:rsidP="00F133C8">
      <w:pPr>
        <w:ind w:firstLine="709"/>
        <w:jc w:val="both"/>
        <w:rPr>
          <w:sz w:val="26"/>
          <w:szCs w:val="26"/>
        </w:rPr>
      </w:pPr>
      <w:r w:rsidRPr="00B2244A">
        <w:rPr>
          <w:sz w:val="26"/>
          <w:szCs w:val="26"/>
        </w:rPr>
        <w:t>После полного завершения установки следует выполнить перезагрузку компьютера. На Станции записи необходимо отключить автоматический запуск флеш-носителя, а также переход в спящий режим и блокировку компьютера. После установки ПО на каждой Станции записи необходимо создать экзамен, который будет проводиться: указать код региона, код ППЭ, номер аудитории, номер места и экзамен; после создания экзамена на Станциях записи необходимо выполнить проверки:</w:t>
      </w:r>
    </w:p>
    <w:p w14:paraId="5A423A1C" w14:textId="77777777" w:rsidR="00F133C8" w:rsidRPr="00B2244A" w:rsidRDefault="00F133C8" w:rsidP="00F133C8">
      <w:pPr>
        <w:ind w:firstLine="709"/>
        <w:jc w:val="both"/>
        <w:rPr>
          <w:sz w:val="26"/>
          <w:szCs w:val="26"/>
        </w:rPr>
      </w:pPr>
      <w:r w:rsidRPr="00B2244A">
        <w:rPr>
          <w:sz w:val="26"/>
          <w:szCs w:val="26"/>
        </w:rPr>
        <w:t>выбрать на Станции записи ответов драйвер аудиоустройства и устройство для записи – подключенную гарнитуру;</w:t>
      </w:r>
    </w:p>
    <w:p w14:paraId="39BC3BE8" w14:textId="77777777" w:rsidR="00F133C8" w:rsidRPr="00B2244A" w:rsidRDefault="00F133C8" w:rsidP="00F133C8">
      <w:pPr>
        <w:ind w:firstLine="709"/>
        <w:jc w:val="both"/>
        <w:rPr>
          <w:sz w:val="26"/>
          <w:szCs w:val="26"/>
        </w:rPr>
      </w:pPr>
      <w:r w:rsidRPr="00B2244A">
        <w:rPr>
          <w:sz w:val="26"/>
          <w:szCs w:val="26"/>
        </w:rPr>
        <w:t>проверить качество аудиозаписи на всех Станциях записи.</w:t>
      </w:r>
    </w:p>
    <w:p w14:paraId="0553172A" w14:textId="77777777" w:rsidR="00F133C8" w:rsidRPr="00B2244A" w:rsidRDefault="00F133C8" w:rsidP="00F133C8">
      <w:pPr>
        <w:ind w:firstLine="709"/>
        <w:jc w:val="both"/>
        <w:rPr>
          <w:sz w:val="26"/>
          <w:szCs w:val="26"/>
        </w:rPr>
      </w:pPr>
      <w:r w:rsidRPr="00B2244A">
        <w:rPr>
          <w:sz w:val="26"/>
          <w:szCs w:val="26"/>
        </w:rPr>
        <w:t>На записи тестового сообщения при средних настройках громкости воспроизведения должны быть отчетливо слышны и различимы все слова, фоновый шум, мешающий основной записи, должен отсутствовать.</w:t>
      </w:r>
    </w:p>
    <w:p w14:paraId="5FAC5E9A" w14:textId="77777777" w:rsidR="00F133C8" w:rsidRPr="00B2244A" w:rsidRDefault="00F133C8" w:rsidP="00F133C8">
      <w:pPr>
        <w:ind w:firstLine="709"/>
        <w:jc w:val="both"/>
        <w:rPr>
          <w:sz w:val="26"/>
          <w:szCs w:val="26"/>
        </w:rPr>
      </w:pPr>
      <w:r w:rsidRPr="00B2244A">
        <w:rPr>
          <w:sz w:val="26"/>
          <w:szCs w:val="26"/>
        </w:rPr>
        <w:t>При необходимости изменить системные настройки аудиооборудования или изменить драйвер в настройках станции записи.</w:t>
      </w:r>
    </w:p>
    <w:p w14:paraId="72B62A8F" w14:textId="77777777" w:rsidR="00F133C8" w:rsidRPr="00B2244A" w:rsidRDefault="00F133C8" w:rsidP="00F133C8">
      <w:pPr>
        <w:ind w:firstLine="709"/>
        <w:jc w:val="both"/>
        <w:rPr>
          <w:sz w:val="26"/>
          <w:szCs w:val="26"/>
        </w:rPr>
      </w:pPr>
      <w:r w:rsidRPr="00B2244A">
        <w:rPr>
          <w:sz w:val="26"/>
          <w:szCs w:val="26"/>
        </w:rPr>
        <w:t>Проверить качество отображения демонстрационных электронных КИМ на всех Станциях записи;</w:t>
      </w:r>
    </w:p>
    <w:p w14:paraId="518BB060" w14:textId="77777777" w:rsidR="00F133C8" w:rsidRPr="00B2244A" w:rsidRDefault="00F133C8" w:rsidP="00F133C8">
      <w:pPr>
        <w:ind w:firstLine="709"/>
        <w:jc w:val="both"/>
        <w:rPr>
          <w:sz w:val="26"/>
          <w:szCs w:val="26"/>
        </w:rPr>
      </w:pPr>
      <w:r w:rsidRPr="00B2244A">
        <w:rPr>
          <w:sz w:val="26"/>
          <w:szCs w:val="26"/>
        </w:rPr>
        <w:t>Основными критериями качества отображения страниц демонстрационного варианта КИМ являются:</w:t>
      </w:r>
    </w:p>
    <w:p w14:paraId="76FA3999" w14:textId="77777777" w:rsidR="00F133C8" w:rsidRPr="00B2244A" w:rsidRDefault="00F133C8" w:rsidP="00F133C8">
      <w:pPr>
        <w:ind w:firstLine="709"/>
        <w:jc w:val="both"/>
        <w:rPr>
          <w:sz w:val="26"/>
          <w:szCs w:val="26"/>
        </w:rPr>
      </w:pPr>
      <w:r w:rsidRPr="00B2244A">
        <w:rPr>
          <w:sz w:val="26"/>
          <w:szCs w:val="26"/>
        </w:rPr>
        <w:t>отображение контрольных измерительных материалов (далее – КИМ) на весь экран, за исключением кнопок навигации, четкое отображение и читаемость текста, корректная передача цветов на фотографиях;</w:t>
      </w:r>
    </w:p>
    <w:p w14:paraId="7880A3E8" w14:textId="77777777" w:rsidR="00F133C8" w:rsidRPr="00B2244A" w:rsidRDefault="00F133C8" w:rsidP="00F133C8">
      <w:pPr>
        <w:ind w:firstLine="709"/>
        <w:jc w:val="both"/>
        <w:rPr>
          <w:sz w:val="26"/>
          <w:szCs w:val="26"/>
        </w:rPr>
      </w:pPr>
      <w:r w:rsidRPr="00B2244A">
        <w:rPr>
          <w:sz w:val="26"/>
          <w:szCs w:val="26"/>
        </w:rPr>
        <w:t>проверить правильность системной даты и времени, установленного на Станции записи (системное время используется при журналировании и формировании документации);</w:t>
      </w:r>
    </w:p>
    <w:p w14:paraId="7A1CE8E6" w14:textId="77777777" w:rsidR="00F133C8" w:rsidRPr="00B2244A" w:rsidRDefault="00F133C8" w:rsidP="00F133C8">
      <w:pPr>
        <w:ind w:firstLine="709"/>
        <w:jc w:val="both"/>
        <w:rPr>
          <w:sz w:val="26"/>
          <w:szCs w:val="26"/>
        </w:rPr>
      </w:pPr>
      <w:r w:rsidRPr="00B2244A">
        <w:rPr>
          <w:sz w:val="26"/>
          <w:szCs w:val="26"/>
        </w:rPr>
        <w:t>подготовить дополнительное оборудование, необходимое для проведения устного экзамена:</w:t>
      </w:r>
    </w:p>
    <w:p w14:paraId="421FB5DE" w14:textId="77777777" w:rsidR="00F133C8" w:rsidRPr="00B2244A" w:rsidRDefault="00F133C8" w:rsidP="00F133C8">
      <w:pPr>
        <w:ind w:firstLine="709"/>
        <w:jc w:val="both"/>
        <w:rPr>
          <w:sz w:val="26"/>
          <w:szCs w:val="26"/>
        </w:rPr>
      </w:pPr>
      <w:r w:rsidRPr="00B2244A">
        <w:rPr>
          <w:sz w:val="26"/>
          <w:szCs w:val="26"/>
        </w:rPr>
        <w:t>флеш-носители для переноса ключа доступа к ЭМ в аудитории проведения, а также для доставки аудиозаписей участников из ППЭ в региональный центр обработки информации по защищенному каналу связи (далее – РЦОИ);</w:t>
      </w:r>
    </w:p>
    <w:p w14:paraId="5590D84B" w14:textId="77777777" w:rsidR="00F133C8" w:rsidRPr="00B2244A" w:rsidRDefault="00F133C8" w:rsidP="00F133C8">
      <w:pPr>
        <w:ind w:firstLine="709"/>
        <w:jc w:val="both"/>
        <w:rPr>
          <w:sz w:val="26"/>
          <w:szCs w:val="26"/>
        </w:rPr>
      </w:pPr>
      <w:r w:rsidRPr="00B2244A">
        <w:rPr>
          <w:sz w:val="26"/>
          <w:szCs w:val="26"/>
        </w:rPr>
        <w:t>резервные Станции записи, рекомендуется одна резервная станция на 4 рабочих станции;</w:t>
      </w:r>
    </w:p>
    <w:p w14:paraId="30C69C80" w14:textId="77777777" w:rsidR="00F133C8" w:rsidRPr="00B2244A" w:rsidRDefault="00F133C8" w:rsidP="00F133C8">
      <w:pPr>
        <w:ind w:firstLine="709"/>
        <w:jc w:val="both"/>
        <w:rPr>
          <w:sz w:val="26"/>
          <w:szCs w:val="26"/>
        </w:rPr>
      </w:pPr>
      <w:r w:rsidRPr="00B2244A">
        <w:rPr>
          <w:sz w:val="26"/>
          <w:szCs w:val="26"/>
        </w:rPr>
        <w:t>резервную аудиогарнитуру на каждую аудиторию проведения;</w:t>
      </w:r>
    </w:p>
    <w:p w14:paraId="04042D94" w14:textId="77777777" w:rsidR="00F133C8" w:rsidRPr="00B2244A" w:rsidRDefault="00F133C8" w:rsidP="00F133C8">
      <w:pPr>
        <w:ind w:firstLine="709"/>
        <w:jc w:val="both"/>
        <w:rPr>
          <w:strike/>
          <w:sz w:val="26"/>
          <w:szCs w:val="26"/>
        </w:rPr>
      </w:pPr>
      <w:r w:rsidRPr="00B2244A">
        <w:rPr>
          <w:sz w:val="26"/>
          <w:szCs w:val="26"/>
        </w:rPr>
        <w:t>На резервных рабочих станциях записи устных ответов должно быть установлено всё необходимое ПО и проведена проверка технической готовности станции для экзамена.</w:t>
      </w:r>
    </w:p>
    <w:p w14:paraId="2F554B54" w14:textId="77777777" w:rsidR="00F133C8" w:rsidRPr="00B2244A" w:rsidRDefault="00F133C8" w:rsidP="00F133C8">
      <w:pPr>
        <w:ind w:firstLine="709"/>
        <w:jc w:val="both"/>
        <w:rPr>
          <w:sz w:val="26"/>
          <w:szCs w:val="26"/>
        </w:rPr>
      </w:pPr>
      <w:r w:rsidRPr="00B2244A">
        <w:rPr>
          <w:b/>
          <w:sz w:val="26"/>
          <w:szCs w:val="26"/>
        </w:rPr>
        <w:t>Контроль технической готовности ППЭ (за два дня до экзамена).</w:t>
      </w:r>
    </w:p>
    <w:p w14:paraId="763790B5" w14:textId="77777777" w:rsidR="00F133C8" w:rsidRPr="00B2244A" w:rsidRDefault="00F133C8" w:rsidP="00F133C8">
      <w:pPr>
        <w:ind w:firstLine="709"/>
        <w:jc w:val="both"/>
        <w:rPr>
          <w:sz w:val="26"/>
          <w:szCs w:val="26"/>
        </w:rPr>
      </w:pPr>
      <w:r w:rsidRPr="00B2244A">
        <w:rPr>
          <w:sz w:val="26"/>
          <w:szCs w:val="26"/>
        </w:rPr>
        <w:t>Технический специалист при участии члена (ов) ГЭК и руководителя ППЭ не ранее чем за 2 рабочих дня до экзамена, но не позднее календарного дня предшествующего дню экзамена до 17:00 по местному времени проводит контроль технической готовности ППЭ.</w:t>
      </w:r>
    </w:p>
    <w:p w14:paraId="4CB75CA0" w14:textId="77777777" w:rsidR="00F133C8" w:rsidRPr="00B2244A" w:rsidRDefault="00F133C8" w:rsidP="00F133C8">
      <w:pPr>
        <w:ind w:firstLine="709"/>
        <w:jc w:val="both"/>
        <w:rPr>
          <w:b/>
          <w:i/>
          <w:sz w:val="26"/>
          <w:szCs w:val="26"/>
        </w:rPr>
      </w:pPr>
      <w:r w:rsidRPr="00B2244A">
        <w:rPr>
          <w:b/>
          <w:i/>
          <w:sz w:val="26"/>
          <w:szCs w:val="26"/>
        </w:rPr>
        <w:t>Контроль технической готовности.</w:t>
      </w:r>
    </w:p>
    <w:p w14:paraId="31693D1E" w14:textId="77777777" w:rsidR="00F133C8" w:rsidRPr="00B2244A" w:rsidRDefault="00F133C8" w:rsidP="00F133C8">
      <w:pPr>
        <w:ind w:firstLine="709"/>
        <w:jc w:val="both"/>
        <w:rPr>
          <w:b/>
          <w:sz w:val="26"/>
          <w:szCs w:val="26"/>
        </w:rPr>
      </w:pPr>
      <w:r w:rsidRPr="00B2244A">
        <w:rPr>
          <w:b/>
          <w:sz w:val="26"/>
          <w:szCs w:val="26"/>
        </w:rPr>
        <w:t>Штаб ППЭ</w:t>
      </w:r>
    </w:p>
    <w:p w14:paraId="2D5A7D51" w14:textId="77777777" w:rsidR="00F133C8" w:rsidRPr="00B2244A" w:rsidRDefault="00F133C8" w:rsidP="00F133C8">
      <w:pPr>
        <w:ind w:firstLine="709"/>
        <w:jc w:val="both"/>
        <w:rPr>
          <w:i/>
          <w:sz w:val="26"/>
          <w:szCs w:val="26"/>
        </w:rPr>
      </w:pPr>
      <w:r w:rsidRPr="00B2244A">
        <w:rPr>
          <w:i/>
          <w:sz w:val="26"/>
          <w:szCs w:val="26"/>
        </w:rPr>
        <w:t>Станция авторизации (ГИА-9):</w:t>
      </w:r>
    </w:p>
    <w:p w14:paraId="038668F7" w14:textId="77777777" w:rsidR="00F133C8" w:rsidRPr="00B2244A" w:rsidRDefault="00F133C8" w:rsidP="00F133C8">
      <w:pPr>
        <w:ind w:firstLine="709"/>
        <w:jc w:val="both"/>
        <w:rPr>
          <w:sz w:val="26"/>
          <w:szCs w:val="26"/>
        </w:rPr>
      </w:pPr>
      <w:r w:rsidRPr="00B2244A">
        <w:rPr>
          <w:sz w:val="26"/>
          <w:szCs w:val="26"/>
        </w:rPr>
        <w:t>проверка с соединением с сервером РЦОИ;</w:t>
      </w:r>
    </w:p>
    <w:p w14:paraId="56758BB8" w14:textId="77777777" w:rsidR="00F133C8" w:rsidRPr="00B2244A" w:rsidRDefault="00F133C8" w:rsidP="00F133C8">
      <w:pPr>
        <w:ind w:firstLine="709"/>
        <w:jc w:val="both"/>
        <w:rPr>
          <w:sz w:val="26"/>
          <w:szCs w:val="26"/>
        </w:rPr>
      </w:pPr>
      <w:r w:rsidRPr="00B2244A">
        <w:rPr>
          <w:sz w:val="26"/>
          <w:szCs w:val="26"/>
        </w:rPr>
        <w:t>проверка с соединением с порталом выдачи ЭМ;</w:t>
      </w:r>
    </w:p>
    <w:p w14:paraId="767DF053" w14:textId="77777777" w:rsidR="00F133C8" w:rsidRPr="00B2244A" w:rsidRDefault="00F133C8" w:rsidP="00F133C8">
      <w:pPr>
        <w:ind w:firstLine="709"/>
        <w:jc w:val="both"/>
        <w:rPr>
          <w:sz w:val="26"/>
          <w:szCs w:val="26"/>
        </w:rPr>
      </w:pPr>
      <w:r w:rsidRPr="00B2244A">
        <w:rPr>
          <w:sz w:val="26"/>
          <w:szCs w:val="26"/>
        </w:rPr>
        <w:t>авторизация токена ОГЭ;</w:t>
      </w:r>
    </w:p>
    <w:p w14:paraId="5879A23A" w14:textId="77777777" w:rsidR="00F133C8" w:rsidRPr="00B2244A" w:rsidRDefault="00F133C8" w:rsidP="00F133C8">
      <w:pPr>
        <w:ind w:firstLine="709"/>
        <w:jc w:val="both"/>
        <w:rPr>
          <w:sz w:val="26"/>
          <w:szCs w:val="26"/>
        </w:rPr>
      </w:pPr>
      <w:r w:rsidRPr="00B2244A">
        <w:rPr>
          <w:sz w:val="26"/>
          <w:szCs w:val="26"/>
        </w:rPr>
        <w:t>получение пакета с сертификатами специалистов РЦОИ;</w:t>
      </w:r>
    </w:p>
    <w:p w14:paraId="4D51717F" w14:textId="77777777" w:rsidR="00F133C8" w:rsidRPr="00B2244A" w:rsidRDefault="00F133C8" w:rsidP="00F133C8">
      <w:pPr>
        <w:ind w:firstLine="709"/>
        <w:jc w:val="both"/>
        <w:rPr>
          <w:sz w:val="26"/>
          <w:szCs w:val="26"/>
        </w:rPr>
      </w:pPr>
      <w:r w:rsidRPr="00B2244A">
        <w:rPr>
          <w:sz w:val="26"/>
          <w:szCs w:val="26"/>
        </w:rPr>
        <w:t>передача тестовых пакетов с ЭМ, актов технической готовности всех станций ППЭ, в числе резервных, и статуса «Контроль технической готовности завершен».</w:t>
      </w:r>
    </w:p>
    <w:p w14:paraId="487BFA97" w14:textId="77777777" w:rsidR="00F133C8" w:rsidRPr="00B2244A" w:rsidRDefault="00F133C8" w:rsidP="00F133C8">
      <w:pPr>
        <w:ind w:firstLine="709"/>
        <w:jc w:val="both"/>
        <w:rPr>
          <w:i/>
          <w:sz w:val="26"/>
          <w:szCs w:val="26"/>
        </w:rPr>
      </w:pPr>
      <w:r w:rsidRPr="00B2244A">
        <w:rPr>
          <w:i/>
          <w:sz w:val="26"/>
          <w:szCs w:val="26"/>
        </w:rPr>
        <w:t>Станция сканирования в ППЭ (ГИА-9):</w:t>
      </w:r>
    </w:p>
    <w:p w14:paraId="57494A72" w14:textId="77777777" w:rsidR="00F133C8" w:rsidRPr="00B2244A" w:rsidRDefault="00F133C8" w:rsidP="00F133C8">
      <w:pPr>
        <w:ind w:firstLine="709"/>
        <w:jc w:val="both"/>
        <w:rPr>
          <w:sz w:val="26"/>
          <w:szCs w:val="26"/>
        </w:rPr>
      </w:pPr>
      <w:r w:rsidRPr="00B2244A">
        <w:rPr>
          <w:sz w:val="26"/>
          <w:szCs w:val="26"/>
        </w:rPr>
        <w:t>проверка качества сканирования тестовых комплектов с ЭМ, напечатанных на станциях для печати ГИА-9;</w:t>
      </w:r>
    </w:p>
    <w:p w14:paraId="31B9DE38" w14:textId="77777777" w:rsidR="00F133C8" w:rsidRPr="00B2244A" w:rsidRDefault="00F133C8" w:rsidP="00F133C8">
      <w:pPr>
        <w:ind w:firstLine="709"/>
        <w:jc w:val="both"/>
        <w:rPr>
          <w:sz w:val="26"/>
          <w:szCs w:val="26"/>
        </w:rPr>
      </w:pPr>
      <w:r w:rsidRPr="00B2244A">
        <w:rPr>
          <w:sz w:val="26"/>
          <w:szCs w:val="26"/>
        </w:rPr>
        <w:t xml:space="preserve">загрузка пакета с сертификатами РЦОИ, скачанного на станции авторизации, если пакет не был загружен ранее. </w:t>
      </w:r>
    </w:p>
    <w:p w14:paraId="428EC5E9" w14:textId="77777777" w:rsidR="00F133C8" w:rsidRPr="00B2244A" w:rsidRDefault="00F133C8" w:rsidP="00F133C8">
      <w:pPr>
        <w:ind w:firstLine="709"/>
        <w:jc w:val="both"/>
        <w:rPr>
          <w:b/>
          <w:sz w:val="26"/>
          <w:szCs w:val="26"/>
        </w:rPr>
      </w:pPr>
      <w:r w:rsidRPr="00B2244A">
        <w:rPr>
          <w:b/>
          <w:sz w:val="26"/>
          <w:szCs w:val="26"/>
        </w:rPr>
        <w:t>Аудитория подготовки</w:t>
      </w:r>
    </w:p>
    <w:p w14:paraId="7A4B64FE" w14:textId="77777777" w:rsidR="00F133C8" w:rsidRPr="00B2244A" w:rsidRDefault="00F133C8" w:rsidP="00F133C8">
      <w:pPr>
        <w:ind w:firstLine="709"/>
        <w:jc w:val="both"/>
        <w:rPr>
          <w:i/>
          <w:sz w:val="26"/>
          <w:szCs w:val="26"/>
        </w:rPr>
      </w:pPr>
      <w:r w:rsidRPr="00B2244A">
        <w:rPr>
          <w:i/>
          <w:sz w:val="26"/>
          <w:szCs w:val="26"/>
        </w:rPr>
        <w:t>Станция печати:</w:t>
      </w:r>
    </w:p>
    <w:p w14:paraId="396E4CF3" w14:textId="77777777" w:rsidR="00F133C8" w:rsidRPr="00B2244A" w:rsidRDefault="00F133C8" w:rsidP="00F133C8">
      <w:pPr>
        <w:ind w:firstLine="709"/>
        <w:jc w:val="both"/>
        <w:rPr>
          <w:sz w:val="26"/>
          <w:szCs w:val="26"/>
        </w:rPr>
      </w:pPr>
      <w:r w:rsidRPr="00B2244A">
        <w:rPr>
          <w:sz w:val="26"/>
          <w:szCs w:val="26"/>
        </w:rPr>
        <w:t xml:space="preserve">проверка качества печати тестовых комплектов с ЭМ, </w:t>
      </w:r>
      <w:r w:rsidRPr="00B2244A">
        <w:rPr>
          <w:sz w:val="26"/>
          <w:szCs w:val="26"/>
          <w:lang w:val="tt-RU"/>
        </w:rPr>
        <w:t>включающих в себя только бланк регистрации.</w:t>
      </w:r>
      <w:r w:rsidRPr="00B2244A">
        <w:rPr>
          <w:sz w:val="26"/>
          <w:szCs w:val="26"/>
        </w:rPr>
        <w:t xml:space="preserve"> </w:t>
      </w:r>
    </w:p>
    <w:p w14:paraId="578AD6AD" w14:textId="77777777" w:rsidR="00F133C8" w:rsidRPr="00B2244A" w:rsidRDefault="00F133C8" w:rsidP="00F133C8">
      <w:pPr>
        <w:ind w:firstLine="709"/>
        <w:jc w:val="both"/>
        <w:rPr>
          <w:b/>
          <w:sz w:val="26"/>
          <w:szCs w:val="26"/>
        </w:rPr>
      </w:pPr>
      <w:r w:rsidRPr="00B2244A">
        <w:rPr>
          <w:b/>
          <w:sz w:val="26"/>
          <w:szCs w:val="26"/>
        </w:rPr>
        <w:t>Аудитория проведения</w:t>
      </w:r>
    </w:p>
    <w:p w14:paraId="045A80DF" w14:textId="77777777" w:rsidR="00F133C8" w:rsidRPr="00B2244A" w:rsidRDefault="00F133C8" w:rsidP="00F133C8">
      <w:pPr>
        <w:ind w:firstLine="709"/>
        <w:jc w:val="both"/>
        <w:rPr>
          <w:i/>
          <w:sz w:val="26"/>
          <w:szCs w:val="26"/>
        </w:rPr>
      </w:pPr>
      <w:r w:rsidRPr="00B2244A">
        <w:rPr>
          <w:i/>
          <w:sz w:val="26"/>
          <w:szCs w:val="26"/>
        </w:rPr>
        <w:t>Автономная станция записи:</w:t>
      </w:r>
    </w:p>
    <w:p w14:paraId="1F0E8C35" w14:textId="77777777" w:rsidR="00F133C8" w:rsidRPr="00B2244A" w:rsidRDefault="00F133C8" w:rsidP="00F133C8">
      <w:pPr>
        <w:ind w:firstLine="709"/>
        <w:jc w:val="both"/>
        <w:rPr>
          <w:sz w:val="26"/>
          <w:szCs w:val="26"/>
        </w:rPr>
      </w:pPr>
      <w:r w:rsidRPr="00B2244A">
        <w:rPr>
          <w:sz w:val="26"/>
          <w:szCs w:val="26"/>
        </w:rPr>
        <w:t>проверка возможности тестовой записи;</w:t>
      </w:r>
    </w:p>
    <w:p w14:paraId="0C2592A4" w14:textId="77777777" w:rsidR="00F133C8" w:rsidRPr="00B2244A" w:rsidRDefault="00F133C8" w:rsidP="00F133C8">
      <w:pPr>
        <w:ind w:firstLine="709"/>
        <w:jc w:val="both"/>
        <w:rPr>
          <w:sz w:val="26"/>
          <w:szCs w:val="26"/>
        </w:rPr>
      </w:pPr>
      <w:r w:rsidRPr="00B2244A">
        <w:rPr>
          <w:sz w:val="26"/>
          <w:szCs w:val="26"/>
        </w:rPr>
        <w:t xml:space="preserve">проверка качества тестовой записи.  </w:t>
      </w:r>
    </w:p>
    <w:p w14:paraId="187758B3" w14:textId="77777777" w:rsidR="00F133C8" w:rsidRPr="00B2244A" w:rsidRDefault="00F133C8" w:rsidP="00F133C8">
      <w:pPr>
        <w:ind w:firstLine="709"/>
        <w:jc w:val="both"/>
        <w:rPr>
          <w:sz w:val="26"/>
          <w:szCs w:val="26"/>
        </w:rPr>
      </w:pPr>
      <w:r w:rsidRPr="00B2244A">
        <w:rPr>
          <w:sz w:val="26"/>
          <w:szCs w:val="26"/>
        </w:rPr>
        <w:t xml:space="preserve">На всех станциях ППЭ проверяется работоспособность загруженного токена ОГЭ, формируется протокол и акт технической готовности станции.  </w:t>
      </w:r>
    </w:p>
    <w:p w14:paraId="35928A91" w14:textId="77777777" w:rsidR="00F133C8" w:rsidRPr="00B2244A" w:rsidRDefault="00F133C8" w:rsidP="00F133C8">
      <w:pPr>
        <w:ind w:firstLine="709"/>
        <w:jc w:val="both"/>
        <w:rPr>
          <w:sz w:val="26"/>
          <w:szCs w:val="26"/>
        </w:rPr>
      </w:pPr>
      <w:r w:rsidRPr="00B2244A">
        <w:rPr>
          <w:sz w:val="26"/>
          <w:szCs w:val="26"/>
        </w:rPr>
        <w:t>провести контроль качества аудиозаписи на всех Станциях записи в каждой аудитории проведения;</w:t>
      </w:r>
    </w:p>
    <w:p w14:paraId="51DAB7B7" w14:textId="77777777" w:rsidR="00F133C8" w:rsidRPr="00B2244A" w:rsidRDefault="00F133C8" w:rsidP="00F133C8">
      <w:pPr>
        <w:ind w:firstLine="709"/>
        <w:jc w:val="both"/>
        <w:rPr>
          <w:sz w:val="26"/>
          <w:szCs w:val="26"/>
        </w:rPr>
      </w:pPr>
      <w:r w:rsidRPr="00B2244A">
        <w:rPr>
          <w:sz w:val="26"/>
          <w:szCs w:val="26"/>
        </w:rPr>
        <w:t>провести контроль качества отображения электронных КИМ на всех Станциях записи в каждой аудитории проведения;</w:t>
      </w:r>
    </w:p>
    <w:p w14:paraId="4EC6B58E" w14:textId="77777777" w:rsidR="00F133C8" w:rsidRPr="00B2244A" w:rsidRDefault="00F133C8" w:rsidP="00F133C8">
      <w:pPr>
        <w:ind w:firstLine="709"/>
        <w:jc w:val="both"/>
        <w:rPr>
          <w:sz w:val="26"/>
          <w:szCs w:val="26"/>
        </w:rPr>
      </w:pPr>
      <w:r w:rsidRPr="00B2244A">
        <w:rPr>
          <w:sz w:val="26"/>
          <w:szCs w:val="26"/>
        </w:rPr>
        <w:t>на Станции записи ответов сформировать отчет с кодом активации экзамена для ответственного организатора в соответствующей аудитории проведения. Отчеты для всех аудиторий проведения следует перенести на станцию с принтером, распечатать и выдать в день экзамена ответственным организаторам.</w:t>
      </w:r>
    </w:p>
    <w:p w14:paraId="382FECC4" w14:textId="77777777" w:rsidR="00F133C8" w:rsidRPr="00B2244A" w:rsidRDefault="00F133C8" w:rsidP="00F133C8">
      <w:pPr>
        <w:ind w:firstLine="709"/>
        <w:jc w:val="both"/>
        <w:rPr>
          <w:sz w:val="26"/>
          <w:szCs w:val="26"/>
        </w:rPr>
      </w:pPr>
      <w:r w:rsidRPr="00B2244A">
        <w:rPr>
          <w:sz w:val="26"/>
          <w:szCs w:val="26"/>
        </w:rPr>
        <w:t>Выполнить тиражирование краткой инструкции по использованию станции записи устных ответов по количеству участников в ППЭ и по одной копии на аудиторию проведения.</w:t>
      </w:r>
    </w:p>
    <w:p w14:paraId="219AEF6D" w14:textId="77777777" w:rsidR="00F133C8" w:rsidRPr="00B2244A" w:rsidRDefault="00F133C8" w:rsidP="00F133C8">
      <w:pPr>
        <w:ind w:firstLine="709"/>
        <w:jc w:val="both"/>
        <w:rPr>
          <w:sz w:val="26"/>
          <w:szCs w:val="26"/>
        </w:rPr>
      </w:pPr>
      <w:r w:rsidRPr="00B2244A">
        <w:rPr>
          <w:sz w:val="26"/>
          <w:szCs w:val="26"/>
        </w:rPr>
        <w:t xml:space="preserve">Передать руководителю ППЭ краткие инструкции для участников экзамена для предоставления в аудитории подготовки и сообщить </w:t>
      </w:r>
      <w:r w:rsidRPr="00B2244A">
        <w:rPr>
          <w:b/>
          <w:sz w:val="26"/>
          <w:szCs w:val="26"/>
        </w:rPr>
        <w:t>пароль организатора</w:t>
      </w:r>
    </w:p>
    <w:p w14:paraId="4FDFE25E" w14:textId="77777777" w:rsidR="00F133C8" w:rsidRPr="00B2244A" w:rsidRDefault="00F133C8" w:rsidP="00F133C8">
      <w:pPr>
        <w:ind w:firstLine="709"/>
        <w:jc w:val="both"/>
        <w:rPr>
          <w:sz w:val="26"/>
          <w:szCs w:val="26"/>
        </w:rPr>
      </w:pPr>
      <w:r w:rsidRPr="00B2244A">
        <w:rPr>
          <w:sz w:val="26"/>
          <w:szCs w:val="26"/>
        </w:rPr>
        <w:t>Готовность аудиторий проведения к сдаче экзамена подтверждается протоколом технической готовности ППЭ (форма ППЭ-01-01-У). Указанный протокол удостоверяется подписью члена (ов) ГЭК совместно с техническим специалистом и руководителем ППЭ.</w:t>
      </w:r>
    </w:p>
    <w:p w14:paraId="5AFC0BB6" w14:textId="77777777" w:rsidR="00F133C8" w:rsidRPr="00B2244A" w:rsidRDefault="00F133C8" w:rsidP="007831A6">
      <w:pPr>
        <w:ind w:firstLine="709"/>
        <w:jc w:val="both"/>
        <w:rPr>
          <w:b/>
          <w:sz w:val="26"/>
          <w:szCs w:val="26"/>
        </w:rPr>
      </w:pPr>
      <w:r w:rsidRPr="00B2244A">
        <w:rPr>
          <w:b/>
          <w:sz w:val="26"/>
          <w:szCs w:val="26"/>
        </w:rPr>
        <w:t>Обеспечение расшифровки КИМ, проведение экзамена.</w:t>
      </w:r>
    </w:p>
    <w:p w14:paraId="262EB101" w14:textId="77777777" w:rsidR="00F133C8" w:rsidRPr="00B2244A" w:rsidRDefault="00F133C8" w:rsidP="007831A6">
      <w:pPr>
        <w:ind w:firstLine="709"/>
        <w:jc w:val="both"/>
        <w:rPr>
          <w:sz w:val="26"/>
          <w:szCs w:val="26"/>
        </w:rPr>
      </w:pPr>
      <w:r w:rsidRPr="00B2244A">
        <w:rPr>
          <w:sz w:val="26"/>
          <w:szCs w:val="26"/>
        </w:rPr>
        <w:t xml:space="preserve">На этапе проведения экзамена техническому специалисту необходимо:  </w:t>
      </w:r>
    </w:p>
    <w:p w14:paraId="68494A34" w14:textId="77777777" w:rsidR="00F133C8" w:rsidRPr="00B2244A" w:rsidRDefault="00F133C8" w:rsidP="007831A6">
      <w:pPr>
        <w:ind w:firstLine="709"/>
        <w:jc w:val="both"/>
        <w:rPr>
          <w:sz w:val="26"/>
          <w:szCs w:val="26"/>
        </w:rPr>
      </w:pPr>
      <w:r w:rsidRPr="00B2244A">
        <w:rPr>
          <w:sz w:val="26"/>
          <w:szCs w:val="26"/>
        </w:rPr>
        <w:t>до 10:00 в присутствии члена ГЭК загрузить ключ доступа к КИМ, на все рабочие места во всех аудиториях проведения.</w:t>
      </w:r>
    </w:p>
    <w:p w14:paraId="5EB09ABC" w14:textId="77777777" w:rsidR="00F133C8" w:rsidRPr="00B2244A" w:rsidRDefault="00F133C8" w:rsidP="007831A6">
      <w:pPr>
        <w:ind w:firstLine="709"/>
        <w:jc w:val="both"/>
        <w:rPr>
          <w:sz w:val="26"/>
          <w:szCs w:val="26"/>
        </w:rPr>
      </w:pPr>
      <w:r w:rsidRPr="00B2244A">
        <w:rPr>
          <w:sz w:val="26"/>
          <w:szCs w:val="26"/>
        </w:rPr>
        <w:t>в 9:30 по местному времени в Штабе ППЭ скачать ключ доступа к ЭМ со станции авторизации, а также скачать ключ доступа для автономной станции записи с портала «ИС-9 и мониторинг ППЭ», находящийся по адресу: https://lk9.rustest.ru.</w:t>
      </w:r>
    </w:p>
    <w:p w14:paraId="382D0314" w14:textId="77777777" w:rsidR="00F133C8" w:rsidRPr="00B2244A" w:rsidRDefault="00F133C8" w:rsidP="007831A6">
      <w:pPr>
        <w:widowControl/>
        <w:ind w:firstLine="709"/>
        <w:rPr>
          <w:rFonts w:eastAsiaTheme="minorHAnsi"/>
          <w:color w:val="000000"/>
          <w:sz w:val="26"/>
          <w:szCs w:val="26"/>
        </w:rPr>
      </w:pPr>
      <w:r w:rsidRPr="00B2244A">
        <w:rPr>
          <w:rFonts w:eastAsiaTheme="minorHAnsi"/>
          <w:color w:val="000000"/>
          <w:sz w:val="26"/>
          <w:szCs w:val="26"/>
        </w:rPr>
        <w:t xml:space="preserve">Имя файла ключа имеет вид: </w:t>
      </w:r>
    </w:p>
    <w:p w14:paraId="31DBD582" w14:textId="77777777" w:rsidR="00F133C8" w:rsidRPr="00B2244A" w:rsidRDefault="00F133C8" w:rsidP="007831A6">
      <w:pPr>
        <w:pStyle w:val="Default"/>
        <w:ind w:firstLine="709"/>
        <w:jc w:val="both"/>
        <w:rPr>
          <w:rFonts w:ascii="Times New Roman" w:hAnsi="Times New Roman" w:cs="Times New Roman"/>
          <w:sz w:val="26"/>
          <w:szCs w:val="26"/>
        </w:rPr>
      </w:pPr>
      <w:r w:rsidRPr="00B2244A">
        <w:rPr>
          <w:rFonts w:ascii="Times New Roman" w:hAnsi="Times New Roman" w:cs="Times New Roman"/>
          <w:b/>
          <w:bCs/>
          <w:sz w:val="26"/>
          <w:szCs w:val="26"/>
        </w:rPr>
        <w:t>KEY_OGE</w:t>
      </w:r>
      <w:r w:rsidRPr="00B2244A">
        <w:rPr>
          <w:rFonts w:ascii="Times New Roman" w:hAnsi="Times New Roman" w:cs="Times New Roman"/>
          <w:sz w:val="26"/>
          <w:szCs w:val="26"/>
        </w:rPr>
        <w:t>_РР_ПППП_ГГГГММДД_{main|reserve}_ччммсс.</w:t>
      </w:r>
      <w:r w:rsidRPr="00B2244A">
        <w:rPr>
          <w:rFonts w:ascii="Times New Roman" w:hAnsi="Times New Roman" w:cs="Times New Roman"/>
          <w:b/>
          <w:bCs/>
          <w:sz w:val="26"/>
          <w:szCs w:val="26"/>
        </w:rPr>
        <w:t>dat</w:t>
      </w:r>
      <w:r w:rsidRPr="00B2244A">
        <w:rPr>
          <w:rFonts w:ascii="Times New Roman" w:hAnsi="Times New Roman" w:cs="Times New Roman"/>
          <w:sz w:val="26"/>
          <w:szCs w:val="26"/>
        </w:rPr>
        <w:t xml:space="preserve">, где РР – код региона; </w:t>
      </w:r>
    </w:p>
    <w:p w14:paraId="599A9B64" w14:textId="77777777" w:rsidR="00F133C8" w:rsidRPr="00B2244A" w:rsidRDefault="00F133C8" w:rsidP="007831A6">
      <w:pPr>
        <w:widowControl/>
        <w:ind w:firstLine="709"/>
        <w:rPr>
          <w:rFonts w:eastAsiaTheme="minorHAnsi"/>
          <w:color w:val="000000"/>
          <w:sz w:val="26"/>
          <w:szCs w:val="26"/>
        </w:rPr>
      </w:pPr>
      <w:r w:rsidRPr="00B2244A">
        <w:rPr>
          <w:rFonts w:eastAsiaTheme="minorHAnsi"/>
          <w:color w:val="000000"/>
          <w:sz w:val="26"/>
          <w:szCs w:val="26"/>
        </w:rPr>
        <w:t xml:space="preserve">ПППП – код ППЭ; </w:t>
      </w:r>
    </w:p>
    <w:p w14:paraId="1B4829E4" w14:textId="77777777" w:rsidR="00F133C8" w:rsidRPr="00B2244A" w:rsidRDefault="00F133C8" w:rsidP="007831A6">
      <w:pPr>
        <w:widowControl/>
        <w:ind w:firstLine="709"/>
        <w:rPr>
          <w:rFonts w:eastAsiaTheme="minorHAnsi"/>
          <w:color w:val="000000"/>
          <w:sz w:val="26"/>
          <w:szCs w:val="26"/>
        </w:rPr>
      </w:pPr>
      <w:r w:rsidRPr="00B2244A">
        <w:rPr>
          <w:rFonts w:eastAsiaTheme="minorHAnsi"/>
          <w:color w:val="000000"/>
          <w:sz w:val="26"/>
          <w:szCs w:val="26"/>
        </w:rPr>
        <w:t xml:space="preserve">ГГГГММДД – дата экзамена; </w:t>
      </w:r>
    </w:p>
    <w:p w14:paraId="3A7BCC25" w14:textId="77777777" w:rsidR="00F133C8" w:rsidRPr="00B2244A" w:rsidRDefault="00F133C8" w:rsidP="007831A6">
      <w:pPr>
        <w:widowControl/>
        <w:ind w:firstLine="709"/>
        <w:rPr>
          <w:rFonts w:eastAsiaTheme="minorHAnsi"/>
          <w:color w:val="000000"/>
          <w:sz w:val="26"/>
          <w:szCs w:val="26"/>
        </w:rPr>
      </w:pPr>
      <w:r w:rsidRPr="00B2244A">
        <w:rPr>
          <w:rFonts w:eastAsiaTheme="minorHAnsi"/>
          <w:color w:val="000000"/>
          <w:sz w:val="26"/>
          <w:szCs w:val="26"/>
        </w:rPr>
        <w:t xml:space="preserve">main – признак формирования ключа на станции авторизации </w:t>
      </w:r>
    </w:p>
    <w:p w14:paraId="3A5389BF" w14:textId="77777777" w:rsidR="00F133C8" w:rsidRPr="00B2244A" w:rsidRDefault="00F133C8" w:rsidP="007831A6">
      <w:pPr>
        <w:widowControl/>
        <w:ind w:firstLine="709"/>
        <w:rPr>
          <w:rFonts w:eastAsiaTheme="minorHAnsi"/>
          <w:color w:val="000000"/>
          <w:sz w:val="26"/>
          <w:szCs w:val="26"/>
        </w:rPr>
      </w:pPr>
      <w:r w:rsidRPr="00B2244A">
        <w:rPr>
          <w:rFonts w:eastAsiaTheme="minorHAnsi"/>
          <w:color w:val="000000"/>
          <w:sz w:val="26"/>
          <w:szCs w:val="26"/>
        </w:rPr>
        <w:t xml:space="preserve">main – основной ключа доступа к ЭМ, в том числе включает все сведения о ранее запрошенных резервных ключах доступа к ЭМ; </w:t>
      </w:r>
    </w:p>
    <w:p w14:paraId="31D84A37" w14:textId="77777777" w:rsidR="00F133C8" w:rsidRPr="00B2244A" w:rsidRDefault="00F133C8" w:rsidP="007831A6">
      <w:pPr>
        <w:ind w:firstLine="709"/>
        <w:jc w:val="both"/>
        <w:rPr>
          <w:rFonts w:eastAsiaTheme="minorHAnsi"/>
          <w:color w:val="000000"/>
          <w:sz w:val="26"/>
          <w:szCs w:val="26"/>
        </w:rPr>
      </w:pPr>
      <w:r w:rsidRPr="00B2244A">
        <w:rPr>
          <w:rFonts w:eastAsiaTheme="minorHAnsi"/>
          <w:color w:val="000000"/>
          <w:sz w:val="26"/>
          <w:szCs w:val="26"/>
        </w:rPr>
        <w:t>ччммсс – время формирования ключа на портале</w:t>
      </w:r>
    </w:p>
    <w:p w14:paraId="51A3F40D" w14:textId="77777777" w:rsidR="00F133C8" w:rsidRPr="00B2244A" w:rsidRDefault="00F133C8" w:rsidP="007831A6">
      <w:pPr>
        <w:ind w:firstLine="709"/>
        <w:jc w:val="both"/>
        <w:rPr>
          <w:sz w:val="26"/>
          <w:szCs w:val="26"/>
        </w:rPr>
      </w:pPr>
      <w:r w:rsidRPr="00B2244A">
        <w:rPr>
          <w:b/>
          <w:bCs/>
          <w:i/>
          <w:iCs/>
          <w:sz w:val="26"/>
          <w:szCs w:val="26"/>
        </w:rPr>
        <w:t xml:space="preserve">Важно! </w:t>
      </w:r>
      <w:r w:rsidRPr="00B2244A">
        <w:rPr>
          <w:i/>
          <w:iCs/>
          <w:sz w:val="26"/>
          <w:szCs w:val="26"/>
        </w:rPr>
        <w:t>При сохранении файла ключа не рекомендуется изменять предложенное имя файла.</w:t>
      </w:r>
    </w:p>
    <w:p w14:paraId="19D668EC" w14:textId="77777777" w:rsidR="00F133C8" w:rsidRPr="00B2244A" w:rsidRDefault="00F133C8" w:rsidP="007831A6">
      <w:pPr>
        <w:ind w:firstLine="709"/>
        <w:jc w:val="both"/>
        <w:rPr>
          <w:i/>
          <w:sz w:val="26"/>
          <w:szCs w:val="26"/>
        </w:rPr>
      </w:pPr>
      <w:r w:rsidRPr="00B2244A">
        <w:rPr>
          <w:i/>
          <w:sz w:val="26"/>
          <w:szCs w:val="26"/>
        </w:rPr>
        <w:t>Примечание! Если связь с порталом установить не удается, то после необходимо обратиться в РЦОИ для получения ключа доступа по паролю.</w:t>
      </w:r>
    </w:p>
    <w:p w14:paraId="5183E32D" w14:textId="77777777" w:rsidR="00F133C8" w:rsidRPr="00B2244A" w:rsidRDefault="00F133C8" w:rsidP="007831A6">
      <w:pPr>
        <w:ind w:firstLine="709"/>
        <w:jc w:val="both"/>
        <w:rPr>
          <w:b/>
          <w:i/>
          <w:sz w:val="26"/>
          <w:szCs w:val="26"/>
        </w:rPr>
      </w:pPr>
      <w:r w:rsidRPr="00B2244A">
        <w:rPr>
          <w:b/>
          <w:i/>
          <w:sz w:val="26"/>
          <w:szCs w:val="26"/>
        </w:rPr>
        <w:t>Проведение экзамена.</w:t>
      </w:r>
    </w:p>
    <w:p w14:paraId="4BAF0D17" w14:textId="77777777" w:rsidR="00F133C8" w:rsidRPr="00B2244A" w:rsidRDefault="00F133C8" w:rsidP="007831A6">
      <w:pPr>
        <w:ind w:firstLine="709"/>
        <w:jc w:val="both"/>
        <w:rPr>
          <w:sz w:val="26"/>
          <w:szCs w:val="26"/>
        </w:rPr>
      </w:pPr>
      <w:r w:rsidRPr="00B2244A">
        <w:rPr>
          <w:sz w:val="26"/>
          <w:szCs w:val="26"/>
        </w:rPr>
        <w:t>В день экзамена технический специалист после начала экзамена во всех аудиториях ППЭ осуществляет передачу статуса «Экзамены успешно начались» на станции авторизации и в ЛК ГИА-9.</w:t>
      </w:r>
    </w:p>
    <w:p w14:paraId="1595F9BC" w14:textId="77777777" w:rsidR="00F133C8" w:rsidRPr="00B2244A" w:rsidRDefault="00F133C8" w:rsidP="007831A6">
      <w:pPr>
        <w:ind w:firstLine="709"/>
        <w:jc w:val="both"/>
        <w:rPr>
          <w:b/>
          <w:sz w:val="26"/>
          <w:szCs w:val="26"/>
        </w:rPr>
      </w:pPr>
      <w:r w:rsidRPr="00B2244A">
        <w:rPr>
          <w:b/>
          <w:sz w:val="26"/>
          <w:szCs w:val="26"/>
        </w:rPr>
        <w:t>Завершение экзамена.</w:t>
      </w:r>
    </w:p>
    <w:p w14:paraId="359A54A0" w14:textId="77777777" w:rsidR="00F133C8" w:rsidRPr="00B2244A" w:rsidRDefault="00F133C8" w:rsidP="007831A6">
      <w:pPr>
        <w:ind w:firstLine="709"/>
        <w:jc w:val="both"/>
        <w:rPr>
          <w:sz w:val="26"/>
          <w:szCs w:val="26"/>
        </w:rPr>
      </w:pPr>
      <w:r w:rsidRPr="00B2244A">
        <w:rPr>
          <w:sz w:val="26"/>
          <w:szCs w:val="26"/>
        </w:rPr>
        <w:t>В день экзамена технический специалист после начала экзамена во всех аудиториях ППЭ осуществляет передачу статуса «Экзамены завершены» на станции авторизации и в ЛК ГИА-9.</w:t>
      </w:r>
    </w:p>
    <w:p w14:paraId="7CAD41DB" w14:textId="77777777" w:rsidR="00F133C8" w:rsidRPr="00B2244A" w:rsidRDefault="00F133C8" w:rsidP="00F133C8">
      <w:pPr>
        <w:ind w:firstLine="510"/>
        <w:jc w:val="both"/>
        <w:rPr>
          <w:sz w:val="26"/>
          <w:szCs w:val="26"/>
        </w:rPr>
      </w:pPr>
      <w:r w:rsidRPr="00B2244A">
        <w:rPr>
          <w:sz w:val="26"/>
          <w:szCs w:val="26"/>
        </w:rPr>
        <w:t xml:space="preserve">Технический специалист после завершения экзамена осуществляет передачу на станции авторизации и в личном кабинете портала «ИС-9 и мониторинг», находящийся по адресу https://lk9.rustest.ru: </w:t>
      </w:r>
    </w:p>
    <w:p w14:paraId="1DC4768E" w14:textId="75DC707B" w:rsidR="00F133C8" w:rsidRPr="007831A6" w:rsidRDefault="00F133C8" w:rsidP="007831A6">
      <w:pPr>
        <w:autoSpaceDE/>
        <w:autoSpaceDN/>
        <w:ind w:firstLine="709"/>
        <w:jc w:val="both"/>
        <w:rPr>
          <w:sz w:val="26"/>
          <w:szCs w:val="26"/>
        </w:rPr>
      </w:pPr>
      <w:r w:rsidRPr="007831A6">
        <w:rPr>
          <w:sz w:val="26"/>
          <w:szCs w:val="26"/>
        </w:rPr>
        <w:t>электронных журналов вс</w:t>
      </w:r>
      <w:r w:rsidR="007831A6">
        <w:rPr>
          <w:sz w:val="26"/>
          <w:szCs w:val="26"/>
        </w:rPr>
        <w:t>ех основных и резервных станций;</w:t>
      </w:r>
      <w:r w:rsidRPr="007831A6">
        <w:rPr>
          <w:sz w:val="26"/>
          <w:szCs w:val="26"/>
        </w:rPr>
        <w:t xml:space="preserve"> </w:t>
      </w:r>
    </w:p>
    <w:p w14:paraId="1504F324" w14:textId="77777777" w:rsidR="00F133C8" w:rsidRPr="007831A6" w:rsidRDefault="00F133C8" w:rsidP="007831A6">
      <w:pPr>
        <w:autoSpaceDE/>
        <w:autoSpaceDN/>
        <w:ind w:firstLine="709"/>
        <w:jc w:val="both"/>
        <w:rPr>
          <w:sz w:val="26"/>
          <w:szCs w:val="26"/>
        </w:rPr>
      </w:pPr>
      <w:r w:rsidRPr="007831A6">
        <w:rPr>
          <w:sz w:val="26"/>
          <w:szCs w:val="26"/>
        </w:rPr>
        <w:t>пакет (пакеты) с электронными образами бланков и форм ППЭ;</w:t>
      </w:r>
    </w:p>
    <w:p w14:paraId="79F05F7A" w14:textId="77777777" w:rsidR="00F133C8" w:rsidRPr="007831A6" w:rsidRDefault="00F133C8" w:rsidP="007831A6">
      <w:pPr>
        <w:autoSpaceDE/>
        <w:autoSpaceDN/>
        <w:ind w:firstLine="709"/>
        <w:jc w:val="both"/>
        <w:rPr>
          <w:sz w:val="26"/>
          <w:szCs w:val="26"/>
        </w:rPr>
      </w:pPr>
      <w:r w:rsidRPr="007831A6">
        <w:rPr>
          <w:sz w:val="26"/>
          <w:szCs w:val="26"/>
        </w:rPr>
        <w:t>электронные журналы основной и резервной станций сканирования в ППЭ после получения подтверждения полученных материалов от РЦОИ;</w:t>
      </w:r>
    </w:p>
    <w:p w14:paraId="158BBC64" w14:textId="77777777" w:rsidR="00F133C8" w:rsidRPr="007831A6" w:rsidRDefault="00F133C8" w:rsidP="007831A6">
      <w:pPr>
        <w:autoSpaceDE/>
        <w:autoSpaceDN/>
        <w:ind w:firstLine="709"/>
        <w:jc w:val="both"/>
        <w:rPr>
          <w:sz w:val="26"/>
          <w:szCs w:val="26"/>
        </w:rPr>
      </w:pPr>
      <w:r w:rsidRPr="007831A6">
        <w:rPr>
          <w:sz w:val="26"/>
          <w:szCs w:val="26"/>
        </w:rPr>
        <w:t xml:space="preserve">пакет (пакеты) с устными ответами участников экзамена. </w:t>
      </w:r>
    </w:p>
    <w:p w14:paraId="2CC6FF8D" w14:textId="77777777" w:rsidR="00F133C8" w:rsidRPr="00B2244A" w:rsidRDefault="00F133C8" w:rsidP="00F133C8">
      <w:pPr>
        <w:ind w:firstLine="709"/>
        <w:jc w:val="both"/>
        <w:rPr>
          <w:b/>
          <w:sz w:val="26"/>
          <w:szCs w:val="26"/>
        </w:rPr>
      </w:pPr>
      <w:r w:rsidRPr="00B2244A">
        <w:rPr>
          <w:b/>
          <w:sz w:val="26"/>
          <w:szCs w:val="26"/>
        </w:rPr>
        <w:t>Экспорт ответов участников и передача руководителю ППЭ, завершение экзамена.</w:t>
      </w:r>
    </w:p>
    <w:p w14:paraId="6946990A" w14:textId="77777777" w:rsidR="00F133C8" w:rsidRPr="00B2244A" w:rsidRDefault="00F133C8" w:rsidP="00F133C8">
      <w:pPr>
        <w:ind w:firstLine="709"/>
        <w:jc w:val="both"/>
        <w:rPr>
          <w:sz w:val="26"/>
          <w:szCs w:val="26"/>
        </w:rPr>
      </w:pPr>
      <w:r w:rsidRPr="00B2244A">
        <w:rPr>
          <w:sz w:val="26"/>
          <w:szCs w:val="26"/>
        </w:rPr>
        <w:t>После завершения сдачи экзамена в аудитории проведения необходимо пройти по всем Станциям записи в каждой аудитории и завершить экзамен на каждой Станции записи;</w:t>
      </w:r>
    </w:p>
    <w:p w14:paraId="546A0626" w14:textId="77777777" w:rsidR="00F133C8" w:rsidRPr="00B2244A" w:rsidRDefault="00F133C8" w:rsidP="00F133C8">
      <w:pPr>
        <w:ind w:firstLine="709"/>
        <w:jc w:val="both"/>
        <w:rPr>
          <w:sz w:val="26"/>
          <w:szCs w:val="26"/>
        </w:rPr>
      </w:pPr>
      <w:r w:rsidRPr="00B2244A">
        <w:rPr>
          <w:sz w:val="26"/>
          <w:szCs w:val="26"/>
        </w:rPr>
        <w:t>сверить данные в ПО Станции записи о записанных ответах с данными в ведомости проведения экзамена (форма ППЭ-05-03-У): для каждого участника, сдавшего бланки ответов, согласно ведомости ППЭ-05-03-У на станции записи должна иметься готовая к экспорту работа участника с ответами на задания, номер аудитории, указанный в ПО, должен совпадать с номером аудитории в ведомости;</w:t>
      </w:r>
    </w:p>
    <w:p w14:paraId="027AC0C4" w14:textId="77777777" w:rsidR="00F133C8" w:rsidRPr="00B2244A" w:rsidRDefault="00F133C8" w:rsidP="00F133C8">
      <w:pPr>
        <w:ind w:firstLine="709"/>
        <w:jc w:val="both"/>
        <w:rPr>
          <w:sz w:val="26"/>
          <w:szCs w:val="26"/>
        </w:rPr>
      </w:pPr>
      <w:r w:rsidRPr="00B2244A">
        <w:rPr>
          <w:sz w:val="26"/>
          <w:szCs w:val="26"/>
        </w:rPr>
        <w:t>сохранить на обычный флеш-носитель аудиозаписи ответов участников со всех Станций записи в аудиториях проведения.</w:t>
      </w:r>
    </w:p>
    <w:p w14:paraId="3A41D454" w14:textId="77777777" w:rsidR="00F133C8" w:rsidRPr="00B2244A" w:rsidRDefault="00F133C8" w:rsidP="00F133C8">
      <w:pPr>
        <w:ind w:firstLine="709"/>
        <w:jc w:val="both"/>
        <w:rPr>
          <w:sz w:val="26"/>
          <w:szCs w:val="26"/>
        </w:rPr>
      </w:pPr>
      <w:r w:rsidRPr="00B2244A">
        <w:rPr>
          <w:sz w:val="26"/>
          <w:szCs w:val="26"/>
        </w:rPr>
        <w:t>После того, как на флеш-носители будут собраны все ответы участников экзамена (с каждой Станции записи во всех аудиториях проведения), сформировать в последней аудитории проведения в ПО «Станция записи ответов» сопроводительный бланк к флеш-носителю, содержащий общие сведения о записанных данных (общее количество работ, ответов и потоковых записей), и протокол создания аудионосителя ППЭ, содержащий детальные сведения о записанных данных (имена файлов с ответами, их размер и т.п.), и распечатать сопроводительный бланк и протокол (если к последней Станции записи подключен принтер). Также можно сохранить сопроводительный бланк в электронном виде на флеш-накопителе и распечатать его на компьютере с принтером.</w:t>
      </w:r>
    </w:p>
    <w:p w14:paraId="0A7B6C0B" w14:textId="77777777" w:rsidR="00F133C8" w:rsidRPr="00B2244A" w:rsidRDefault="00F133C8" w:rsidP="00F133C8">
      <w:pPr>
        <w:ind w:firstLine="709"/>
        <w:jc w:val="both"/>
        <w:rPr>
          <w:sz w:val="26"/>
          <w:szCs w:val="26"/>
        </w:rPr>
      </w:pPr>
      <w:r w:rsidRPr="00B2244A">
        <w:rPr>
          <w:sz w:val="26"/>
          <w:szCs w:val="26"/>
        </w:rPr>
        <w:t xml:space="preserve">Совместно с руководителем ППЭ и членом ГЭК аудиозаписи ответов с флеш-носителя передать в РЦОИ по защищённому каналу связи в день экзамена. </w:t>
      </w:r>
    </w:p>
    <w:p w14:paraId="3F6DF613" w14:textId="77777777" w:rsidR="00FC21B7" w:rsidRPr="00B2244A" w:rsidRDefault="00FC21B7" w:rsidP="00881AE3">
      <w:pPr>
        <w:tabs>
          <w:tab w:val="left" w:pos="10206"/>
        </w:tabs>
        <w:ind w:firstLine="709"/>
        <w:jc w:val="center"/>
        <w:rPr>
          <w:b/>
          <w:sz w:val="26"/>
          <w:szCs w:val="26"/>
        </w:rPr>
      </w:pPr>
    </w:p>
    <w:p w14:paraId="433660BF" w14:textId="0FCAFF36" w:rsidR="0037498C" w:rsidRDefault="0037498C">
      <w:pPr>
        <w:rPr>
          <w:b/>
          <w:sz w:val="26"/>
          <w:szCs w:val="26"/>
        </w:rPr>
      </w:pPr>
      <w:r>
        <w:rPr>
          <w:b/>
          <w:sz w:val="26"/>
          <w:szCs w:val="26"/>
        </w:rPr>
        <w:br w:type="page"/>
      </w:r>
    </w:p>
    <w:p w14:paraId="2972AB8F" w14:textId="77777777" w:rsidR="00613831" w:rsidRPr="00B2244A" w:rsidRDefault="00613831" w:rsidP="00613831">
      <w:pPr>
        <w:ind w:left="7230"/>
        <w:rPr>
          <w:sz w:val="26"/>
          <w:szCs w:val="26"/>
        </w:rPr>
      </w:pPr>
      <w:r w:rsidRPr="00B2244A">
        <w:rPr>
          <w:sz w:val="26"/>
          <w:szCs w:val="26"/>
        </w:rPr>
        <w:t xml:space="preserve">Приложение 1 </w:t>
      </w:r>
    </w:p>
    <w:p w14:paraId="2F2C5C26" w14:textId="77777777" w:rsidR="00613831" w:rsidRPr="00B2244A" w:rsidRDefault="00613831" w:rsidP="00613831">
      <w:pPr>
        <w:ind w:left="7230"/>
        <w:rPr>
          <w:sz w:val="26"/>
          <w:szCs w:val="26"/>
        </w:rPr>
      </w:pPr>
      <w:r w:rsidRPr="00B2244A">
        <w:rPr>
          <w:sz w:val="26"/>
          <w:szCs w:val="26"/>
        </w:rPr>
        <w:t xml:space="preserve">к инструкции ОГЭ </w:t>
      </w:r>
    </w:p>
    <w:p w14:paraId="53D7F76B" w14:textId="77777777" w:rsidR="00613831" w:rsidRPr="00B2244A" w:rsidRDefault="00613831" w:rsidP="00613831">
      <w:pPr>
        <w:ind w:left="7230"/>
        <w:rPr>
          <w:sz w:val="26"/>
          <w:szCs w:val="26"/>
        </w:rPr>
      </w:pPr>
      <w:r w:rsidRPr="00B2244A">
        <w:rPr>
          <w:sz w:val="26"/>
          <w:szCs w:val="26"/>
        </w:rPr>
        <w:t>по иностранным языкам (устная часть)</w:t>
      </w:r>
    </w:p>
    <w:p w14:paraId="1DF61E2D" w14:textId="63DADF7F" w:rsidR="00FC21B7" w:rsidRPr="00B2244A" w:rsidRDefault="00FC21B7" w:rsidP="00881AE3">
      <w:pPr>
        <w:pStyle w:val="ac"/>
        <w:tabs>
          <w:tab w:val="left" w:pos="5670"/>
          <w:tab w:val="left" w:pos="10206"/>
        </w:tabs>
        <w:spacing w:before="5"/>
        <w:ind w:firstLine="708"/>
      </w:pPr>
    </w:p>
    <w:bookmarkStart w:id="195" w:name="_bookmark42"/>
    <w:bookmarkEnd w:id="195"/>
    <w:p w14:paraId="7EEDE8EA" w14:textId="3C5CA502" w:rsidR="008C16CB" w:rsidRPr="00B2244A" w:rsidRDefault="00881AE3" w:rsidP="000D395F">
      <w:pPr>
        <w:jc w:val="center"/>
        <w:rPr>
          <w:b/>
          <w:sz w:val="26"/>
          <w:szCs w:val="26"/>
        </w:rPr>
      </w:pPr>
      <w:r w:rsidRPr="00B2244A">
        <w:rPr>
          <w:b/>
          <w:noProof/>
          <w:sz w:val="26"/>
          <w:szCs w:val="26"/>
          <w:lang w:eastAsia="ru-RU"/>
        </w:rPr>
        <mc:AlternateContent>
          <mc:Choice Requires="wps">
            <w:drawing>
              <wp:anchor distT="0" distB="0" distL="0" distR="0" simplePos="0" relativeHeight="251671552" behindDoc="1" locked="0" layoutInCell="1" allowOverlap="1" wp14:anchorId="5A1ABF50" wp14:editId="52B7801A">
                <wp:simplePos x="0" y="0"/>
                <wp:positionH relativeFrom="page">
                  <wp:posOffset>766445</wp:posOffset>
                </wp:positionH>
                <wp:positionV relativeFrom="paragraph">
                  <wp:posOffset>1018540</wp:posOffset>
                </wp:positionV>
                <wp:extent cx="6508750" cy="991235"/>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8750" cy="991235"/>
                        </a:xfrm>
                        <a:prstGeom prst="rect">
                          <a:avLst/>
                        </a:prstGeom>
                        <a:ln w="6095">
                          <a:solidFill>
                            <a:srgbClr val="000000"/>
                          </a:solidFill>
                          <a:prstDash val="solid"/>
                        </a:ln>
                      </wps:spPr>
                      <wps:txbx>
                        <w:txbxContent>
                          <w:p w14:paraId="071BFBE1" w14:textId="77777777" w:rsidR="009724D4" w:rsidRDefault="009724D4">
                            <w:pPr>
                              <w:spacing w:line="249" w:lineRule="auto"/>
                              <w:ind w:left="28" w:right="605" w:firstLine="9"/>
                              <w:jc w:val="both"/>
                              <w:rPr>
                                <w:sz w:val="26"/>
                              </w:rPr>
                            </w:pPr>
                            <w:r>
                              <w:rPr>
                                <w:sz w:val="26"/>
                              </w:rPr>
                              <w:t xml:space="preserve">Текст, который выделен </w:t>
                            </w:r>
                            <w:r>
                              <w:rPr>
                                <w:b/>
                                <w:sz w:val="26"/>
                              </w:rPr>
                              <w:t>жирным шрифтом</w:t>
                            </w:r>
                            <w:r>
                              <w:rPr>
                                <w:sz w:val="26"/>
                              </w:rPr>
                              <w:t>, должен быть прочитан участникам экзамена</w:t>
                            </w:r>
                            <w:r>
                              <w:rPr>
                                <w:spacing w:val="-12"/>
                                <w:sz w:val="26"/>
                              </w:rPr>
                              <w:t xml:space="preserve"> </w:t>
                            </w:r>
                            <w:r>
                              <w:rPr>
                                <w:sz w:val="26"/>
                                <w:u w:val="single"/>
                              </w:rPr>
                              <w:t>слово</w:t>
                            </w:r>
                            <w:r>
                              <w:rPr>
                                <w:spacing w:val="-12"/>
                                <w:sz w:val="26"/>
                                <w:u w:val="single"/>
                              </w:rPr>
                              <w:t xml:space="preserve"> </w:t>
                            </w:r>
                            <w:r>
                              <w:rPr>
                                <w:sz w:val="26"/>
                                <w:u w:val="single"/>
                              </w:rPr>
                              <w:t>в</w:t>
                            </w:r>
                            <w:r>
                              <w:rPr>
                                <w:spacing w:val="-10"/>
                                <w:sz w:val="26"/>
                                <w:u w:val="single"/>
                              </w:rPr>
                              <w:t xml:space="preserve"> </w:t>
                            </w:r>
                            <w:r>
                              <w:rPr>
                                <w:sz w:val="26"/>
                                <w:u w:val="single"/>
                              </w:rPr>
                              <w:t>слово</w:t>
                            </w:r>
                            <w:r>
                              <w:rPr>
                                <w:sz w:val="26"/>
                              </w:rPr>
                              <w:t>.</w:t>
                            </w:r>
                            <w:r>
                              <w:rPr>
                                <w:spacing w:val="-12"/>
                                <w:sz w:val="26"/>
                              </w:rPr>
                              <w:t xml:space="preserve"> </w:t>
                            </w:r>
                            <w:r>
                              <w:rPr>
                                <w:sz w:val="26"/>
                              </w:rPr>
                              <w:t>Это</w:t>
                            </w:r>
                            <w:r>
                              <w:rPr>
                                <w:spacing w:val="-12"/>
                                <w:sz w:val="26"/>
                              </w:rPr>
                              <w:t xml:space="preserve"> </w:t>
                            </w:r>
                            <w:r>
                              <w:rPr>
                                <w:sz w:val="26"/>
                              </w:rPr>
                              <w:t>делается</w:t>
                            </w:r>
                            <w:r>
                              <w:rPr>
                                <w:spacing w:val="-9"/>
                                <w:sz w:val="26"/>
                              </w:rPr>
                              <w:t xml:space="preserve"> </w:t>
                            </w:r>
                            <w:r>
                              <w:rPr>
                                <w:sz w:val="26"/>
                              </w:rPr>
                              <w:t>для</w:t>
                            </w:r>
                            <w:r>
                              <w:rPr>
                                <w:spacing w:val="-11"/>
                                <w:sz w:val="26"/>
                              </w:rPr>
                              <w:t xml:space="preserve"> </w:t>
                            </w:r>
                            <w:r>
                              <w:rPr>
                                <w:sz w:val="26"/>
                              </w:rPr>
                              <w:t>стандартизации</w:t>
                            </w:r>
                            <w:r>
                              <w:rPr>
                                <w:spacing w:val="-11"/>
                                <w:sz w:val="26"/>
                              </w:rPr>
                              <w:t xml:space="preserve"> </w:t>
                            </w:r>
                            <w:r>
                              <w:rPr>
                                <w:sz w:val="26"/>
                              </w:rPr>
                              <w:t>процедуры</w:t>
                            </w:r>
                            <w:r>
                              <w:rPr>
                                <w:spacing w:val="-11"/>
                                <w:sz w:val="26"/>
                              </w:rPr>
                              <w:t xml:space="preserve"> </w:t>
                            </w:r>
                            <w:r>
                              <w:rPr>
                                <w:sz w:val="26"/>
                              </w:rPr>
                              <w:t>проведения</w:t>
                            </w:r>
                            <w:r>
                              <w:rPr>
                                <w:spacing w:val="-4"/>
                                <w:sz w:val="26"/>
                              </w:rPr>
                              <w:t xml:space="preserve"> </w:t>
                            </w:r>
                            <w:r>
                              <w:rPr>
                                <w:sz w:val="26"/>
                              </w:rPr>
                              <w:t xml:space="preserve">ОГЭ. </w:t>
                            </w:r>
                            <w:r>
                              <w:rPr>
                                <w:i/>
                                <w:sz w:val="26"/>
                              </w:rPr>
                              <w:t>Комментарии,</w:t>
                            </w:r>
                            <w:r>
                              <w:rPr>
                                <w:i/>
                                <w:spacing w:val="-1"/>
                                <w:sz w:val="26"/>
                              </w:rPr>
                              <w:t xml:space="preserve"> </w:t>
                            </w:r>
                            <w:r>
                              <w:rPr>
                                <w:i/>
                                <w:sz w:val="26"/>
                              </w:rPr>
                              <w:t>отмеченные</w:t>
                            </w:r>
                            <w:r>
                              <w:rPr>
                                <w:i/>
                                <w:spacing w:val="-4"/>
                                <w:sz w:val="26"/>
                              </w:rPr>
                              <w:t xml:space="preserve"> </w:t>
                            </w:r>
                            <w:r>
                              <w:rPr>
                                <w:i/>
                                <w:sz w:val="26"/>
                              </w:rPr>
                              <w:t>курсивом,</w:t>
                            </w:r>
                            <w:r>
                              <w:rPr>
                                <w:i/>
                                <w:spacing w:val="-3"/>
                                <w:sz w:val="26"/>
                              </w:rPr>
                              <w:t xml:space="preserve"> </w:t>
                            </w:r>
                            <w:r>
                              <w:rPr>
                                <w:i/>
                                <w:sz w:val="26"/>
                              </w:rPr>
                              <w:t>не</w:t>
                            </w:r>
                            <w:r>
                              <w:rPr>
                                <w:i/>
                                <w:spacing w:val="-3"/>
                                <w:sz w:val="26"/>
                              </w:rPr>
                              <w:t xml:space="preserve"> </w:t>
                            </w:r>
                            <w:r>
                              <w:rPr>
                                <w:i/>
                                <w:sz w:val="26"/>
                              </w:rPr>
                              <w:t>читаются</w:t>
                            </w:r>
                            <w:r>
                              <w:rPr>
                                <w:i/>
                                <w:spacing w:val="-2"/>
                                <w:sz w:val="26"/>
                              </w:rPr>
                              <w:t xml:space="preserve"> </w:t>
                            </w:r>
                            <w:r>
                              <w:rPr>
                                <w:i/>
                                <w:sz w:val="26"/>
                              </w:rPr>
                              <w:t xml:space="preserve">участникам. </w:t>
                            </w:r>
                            <w:r>
                              <w:rPr>
                                <w:sz w:val="26"/>
                              </w:rPr>
                              <w:t>Они</w:t>
                            </w:r>
                            <w:r>
                              <w:rPr>
                                <w:spacing w:val="-3"/>
                                <w:sz w:val="26"/>
                              </w:rPr>
                              <w:t xml:space="preserve"> </w:t>
                            </w:r>
                            <w:r>
                              <w:rPr>
                                <w:sz w:val="26"/>
                              </w:rPr>
                              <w:t>даны</w:t>
                            </w:r>
                            <w:r>
                              <w:rPr>
                                <w:spacing w:val="-2"/>
                                <w:sz w:val="26"/>
                              </w:rPr>
                              <w:t xml:space="preserve"> </w:t>
                            </w:r>
                            <w:r>
                              <w:rPr>
                                <w:sz w:val="26"/>
                              </w:rPr>
                              <w:t>в</w:t>
                            </w:r>
                            <w:r>
                              <w:rPr>
                                <w:spacing w:val="-4"/>
                                <w:sz w:val="26"/>
                              </w:rPr>
                              <w:t xml:space="preserve"> </w:t>
                            </w:r>
                            <w:r>
                              <w:rPr>
                                <w:sz w:val="26"/>
                              </w:rPr>
                              <w:t xml:space="preserve">помощь организатору. Инструктаж и экзамен проводятся в спокойной и доброжелательной </w:t>
                            </w:r>
                            <w:r>
                              <w:rPr>
                                <w:spacing w:val="-2"/>
                                <w:sz w:val="26"/>
                              </w:rPr>
                              <w:t>обстановке.</w:t>
                            </w:r>
                          </w:p>
                        </w:txbxContent>
                      </wps:txbx>
                      <wps:bodyPr wrap="square" lIns="0" tIns="0" rIns="0" bIns="0" rtlCol="0">
                        <a:noAutofit/>
                      </wps:bodyPr>
                    </wps:wsp>
                  </a:graphicData>
                </a:graphic>
              </wp:anchor>
            </w:drawing>
          </mc:Choice>
          <mc:Fallback xmlns:cx1="http://schemas.microsoft.com/office/drawing/2015/9/8/chartex">
            <w:pict>
              <v:shape w14:anchorId="5A1ABF50" id="Textbox 46" o:spid="_x0000_s1053" type="#_x0000_t202" style="position:absolute;left:0;text-align:left;margin-left:60.35pt;margin-top:80.2pt;width:512.5pt;height:78.0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" filled="f" strokeweight=".16931mm">
                <v:path arrowok="t"/>
                <v:textbox inset="0,0,0,0">
                  <w:txbxContent>
                    <w:p w14:paraId="071BFBE1" w14:textId="77777777" w:rsidR="009724D4" w:rsidRDefault="009724D4">
                      <w:pPr>
                        <w:spacing w:line="249" w:lineRule="auto"/>
                        <w:ind w:left="28" w:right="605" w:firstLine="9"/>
                        <w:jc w:val="both"/>
                        <w:rPr>
                          <w:sz w:val="26"/>
                        </w:rPr>
                      </w:pPr>
                      <w:r>
                        <w:rPr>
                          <w:sz w:val="26"/>
                        </w:rPr>
                        <w:t xml:space="preserve">Текст, который выделен </w:t>
                      </w:r>
                      <w:r>
                        <w:rPr>
                          <w:b/>
                          <w:sz w:val="26"/>
                        </w:rPr>
                        <w:t>жирным шрифтом</w:t>
                      </w:r>
                      <w:r>
                        <w:rPr>
                          <w:sz w:val="26"/>
                        </w:rPr>
                        <w:t>, должен быть прочитан участникам экзамена</w:t>
                      </w:r>
                      <w:r>
                        <w:rPr>
                          <w:spacing w:val="-12"/>
                          <w:sz w:val="26"/>
                        </w:rPr>
                        <w:t xml:space="preserve"> </w:t>
                      </w:r>
                      <w:r>
                        <w:rPr>
                          <w:sz w:val="26"/>
                          <w:u w:val="single"/>
                        </w:rPr>
                        <w:t>слово</w:t>
                      </w:r>
                      <w:r>
                        <w:rPr>
                          <w:spacing w:val="-12"/>
                          <w:sz w:val="26"/>
                          <w:u w:val="single"/>
                        </w:rPr>
                        <w:t xml:space="preserve"> </w:t>
                      </w:r>
                      <w:r>
                        <w:rPr>
                          <w:sz w:val="26"/>
                          <w:u w:val="single"/>
                        </w:rPr>
                        <w:t>в</w:t>
                      </w:r>
                      <w:r>
                        <w:rPr>
                          <w:spacing w:val="-10"/>
                          <w:sz w:val="26"/>
                          <w:u w:val="single"/>
                        </w:rPr>
                        <w:t xml:space="preserve"> </w:t>
                      </w:r>
                      <w:r>
                        <w:rPr>
                          <w:sz w:val="26"/>
                          <w:u w:val="single"/>
                        </w:rPr>
                        <w:t>слово</w:t>
                      </w:r>
                      <w:r>
                        <w:rPr>
                          <w:sz w:val="26"/>
                        </w:rPr>
                        <w:t>.</w:t>
                      </w:r>
                      <w:r>
                        <w:rPr>
                          <w:spacing w:val="-12"/>
                          <w:sz w:val="26"/>
                        </w:rPr>
                        <w:t xml:space="preserve"> </w:t>
                      </w:r>
                      <w:r>
                        <w:rPr>
                          <w:sz w:val="26"/>
                        </w:rPr>
                        <w:t>Это</w:t>
                      </w:r>
                      <w:r>
                        <w:rPr>
                          <w:spacing w:val="-12"/>
                          <w:sz w:val="26"/>
                        </w:rPr>
                        <w:t xml:space="preserve"> </w:t>
                      </w:r>
                      <w:r>
                        <w:rPr>
                          <w:sz w:val="26"/>
                        </w:rPr>
                        <w:t>делается</w:t>
                      </w:r>
                      <w:r>
                        <w:rPr>
                          <w:spacing w:val="-9"/>
                          <w:sz w:val="26"/>
                        </w:rPr>
                        <w:t xml:space="preserve"> </w:t>
                      </w:r>
                      <w:r>
                        <w:rPr>
                          <w:sz w:val="26"/>
                        </w:rPr>
                        <w:t>для</w:t>
                      </w:r>
                      <w:r>
                        <w:rPr>
                          <w:spacing w:val="-11"/>
                          <w:sz w:val="26"/>
                        </w:rPr>
                        <w:t xml:space="preserve"> </w:t>
                      </w:r>
                      <w:r>
                        <w:rPr>
                          <w:sz w:val="26"/>
                        </w:rPr>
                        <w:t>стандартизации</w:t>
                      </w:r>
                      <w:r>
                        <w:rPr>
                          <w:spacing w:val="-11"/>
                          <w:sz w:val="26"/>
                        </w:rPr>
                        <w:t xml:space="preserve"> </w:t>
                      </w:r>
                      <w:r>
                        <w:rPr>
                          <w:sz w:val="26"/>
                        </w:rPr>
                        <w:t>процедуры</w:t>
                      </w:r>
                      <w:r>
                        <w:rPr>
                          <w:spacing w:val="-11"/>
                          <w:sz w:val="26"/>
                        </w:rPr>
                        <w:t xml:space="preserve"> </w:t>
                      </w:r>
                      <w:r>
                        <w:rPr>
                          <w:sz w:val="26"/>
                        </w:rPr>
                        <w:t>проведения</w:t>
                      </w:r>
                      <w:r>
                        <w:rPr>
                          <w:spacing w:val="-4"/>
                          <w:sz w:val="26"/>
                        </w:rPr>
                        <w:t xml:space="preserve"> </w:t>
                      </w:r>
                      <w:r>
                        <w:rPr>
                          <w:sz w:val="26"/>
                        </w:rPr>
                        <w:t xml:space="preserve">ОГЭ. </w:t>
                      </w:r>
                      <w:r>
                        <w:rPr>
                          <w:i/>
                          <w:sz w:val="26"/>
                        </w:rPr>
                        <w:t>Комментарии,</w:t>
                      </w:r>
                      <w:r>
                        <w:rPr>
                          <w:i/>
                          <w:spacing w:val="-1"/>
                          <w:sz w:val="26"/>
                        </w:rPr>
                        <w:t xml:space="preserve"> </w:t>
                      </w:r>
                      <w:r>
                        <w:rPr>
                          <w:i/>
                          <w:sz w:val="26"/>
                        </w:rPr>
                        <w:t>отмеченные</w:t>
                      </w:r>
                      <w:r>
                        <w:rPr>
                          <w:i/>
                          <w:spacing w:val="-4"/>
                          <w:sz w:val="26"/>
                        </w:rPr>
                        <w:t xml:space="preserve"> </w:t>
                      </w:r>
                      <w:r>
                        <w:rPr>
                          <w:i/>
                          <w:sz w:val="26"/>
                        </w:rPr>
                        <w:t>курсивом,</w:t>
                      </w:r>
                      <w:r>
                        <w:rPr>
                          <w:i/>
                          <w:spacing w:val="-3"/>
                          <w:sz w:val="26"/>
                        </w:rPr>
                        <w:t xml:space="preserve"> </w:t>
                      </w:r>
                      <w:r>
                        <w:rPr>
                          <w:i/>
                          <w:sz w:val="26"/>
                        </w:rPr>
                        <w:t>не</w:t>
                      </w:r>
                      <w:r>
                        <w:rPr>
                          <w:i/>
                          <w:spacing w:val="-3"/>
                          <w:sz w:val="26"/>
                        </w:rPr>
                        <w:t xml:space="preserve"> </w:t>
                      </w:r>
                      <w:r>
                        <w:rPr>
                          <w:i/>
                          <w:sz w:val="26"/>
                        </w:rPr>
                        <w:t>читаются</w:t>
                      </w:r>
                      <w:r>
                        <w:rPr>
                          <w:i/>
                          <w:spacing w:val="-2"/>
                          <w:sz w:val="26"/>
                        </w:rPr>
                        <w:t xml:space="preserve"> </w:t>
                      </w:r>
                      <w:r>
                        <w:rPr>
                          <w:i/>
                          <w:sz w:val="26"/>
                        </w:rPr>
                        <w:t xml:space="preserve">участникам. </w:t>
                      </w:r>
                      <w:r>
                        <w:rPr>
                          <w:sz w:val="26"/>
                        </w:rPr>
                        <w:t>Они</w:t>
                      </w:r>
                      <w:r>
                        <w:rPr>
                          <w:spacing w:val="-3"/>
                          <w:sz w:val="26"/>
                        </w:rPr>
                        <w:t xml:space="preserve"> </w:t>
                      </w:r>
                      <w:r>
                        <w:rPr>
                          <w:sz w:val="26"/>
                        </w:rPr>
                        <w:t>даны</w:t>
                      </w:r>
                      <w:r>
                        <w:rPr>
                          <w:spacing w:val="-2"/>
                          <w:sz w:val="26"/>
                        </w:rPr>
                        <w:t xml:space="preserve"> </w:t>
                      </w:r>
                      <w:r>
                        <w:rPr>
                          <w:sz w:val="26"/>
                        </w:rPr>
                        <w:t>в</w:t>
                      </w:r>
                      <w:r>
                        <w:rPr>
                          <w:spacing w:val="-4"/>
                          <w:sz w:val="26"/>
                        </w:rPr>
                        <w:t xml:space="preserve"> </w:t>
                      </w:r>
                      <w:r>
                        <w:rPr>
                          <w:sz w:val="26"/>
                        </w:rPr>
                        <w:t xml:space="preserve">помощь организатору. Инструктаж и экзамен проводятся в спокойной и доброжелательной </w:t>
                      </w:r>
                      <w:r>
                        <w:rPr>
                          <w:spacing w:val="-2"/>
                          <w:sz w:val="26"/>
                        </w:rPr>
                        <w:t>обстановке.</w:t>
                      </w:r>
                    </w:p>
                  </w:txbxContent>
                </v:textbox>
                <w10:wrap type="topAndBottom" anchorx="page"/>
              </v:shape>
            </w:pict>
          </mc:Fallback>
        </mc:AlternateContent>
      </w:r>
      <w:r w:rsidRPr="00B2244A">
        <w:rPr>
          <w:b/>
          <w:sz w:val="26"/>
          <w:szCs w:val="26"/>
        </w:rPr>
        <w:t>Инструкция для участников основного государственного экзамена, зачитываемая организатором в аудитории подготовки перед началом экзамена по иностранному языку с включенным разделом «Говорение».</w:t>
      </w:r>
    </w:p>
    <w:p w14:paraId="493312D8" w14:textId="77777777" w:rsidR="000D395F" w:rsidRPr="00B2244A" w:rsidRDefault="000D395F" w:rsidP="000D395F">
      <w:pPr>
        <w:pStyle w:val="21"/>
        <w:ind w:left="142" w:right="142" w:firstLine="0"/>
        <w:jc w:val="right"/>
        <w:rPr>
          <w:sz w:val="26"/>
          <w:szCs w:val="26"/>
        </w:rPr>
      </w:pPr>
    </w:p>
    <w:p w14:paraId="7230CA85" w14:textId="77777777" w:rsidR="00881AE3" w:rsidRPr="00B2244A" w:rsidRDefault="00881AE3" w:rsidP="00881AE3">
      <w:pPr>
        <w:tabs>
          <w:tab w:val="left" w:pos="10206"/>
        </w:tabs>
        <w:ind w:firstLine="709"/>
        <w:jc w:val="both"/>
        <w:rPr>
          <w:i/>
          <w:sz w:val="26"/>
          <w:szCs w:val="26"/>
        </w:rPr>
      </w:pPr>
      <w:r w:rsidRPr="00B2244A">
        <w:rPr>
          <w:i/>
          <w:sz w:val="26"/>
          <w:szCs w:val="26"/>
        </w:rPr>
        <w:t>I. Подготовительные мероприятия:</w:t>
      </w:r>
    </w:p>
    <w:p w14:paraId="54D655B0" w14:textId="77777777" w:rsidR="00881AE3" w:rsidRPr="00B2244A" w:rsidRDefault="00881AE3" w:rsidP="00881AE3">
      <w:pPr>
        <w:tabs>
          <w:tab w:val="left" w:pos="10206"/>
        </w:tabs>
        <w:ind w:firstLine="709"/>
        <w:jc w:val="both"/>
        <w:rPr>
          <w:i/>
          <w:sz w:val="26"/>
          <w:szCs w:val="26"/>
        </w:rPr>
      </w:pPr>
      <w:r w:rsidRPr="00B2244A">
        <w:rPr>
          <w:i/>
          <w:sz w:val="26"/>
          <w:szCs w:val="26"/>
        </w:rPr>
        <w:t>Не позднее 9:00 по местному времени оформить на доске/информационном стенде в аудитории:</w:t>
      </w:r>
    </w:p>
    <w:p w14:paraId="3DA22711" w14:textId="77777777" w:rsidR="00881AE3" w:rsidRPr="00B2244A" w:rsidRDefault="00881AE3" w:rsidP="00881AE3">
      <w:pPr>
        <w:tabs>
          <w:tab w:val="left" w:pos="10206"/>
        </w:tabs>
        <w:ind w:firstLine="709"/>
        <w:jc w:val="both"/>
        <w:rPr>
          <w:i/>
          <w:sz w:val="26"/>
          <w:szCs w:val="26"/>
        </w:rPr>
      </w:pPr>
      <w:r w:rsidRPr="00B2244A">
        <w:rPr>
          <w:i/>
          <w:sz w:val="26"/>
          <w:szCs w:val="26"/>
        </w:rPr>
        <w:t>1. Информацию о плановой дате ознакомления участников ОГЭ с результатами ОГЭ по предмету проводимого экзамена;</w:t>
      </w:r>
    </w:p>
    <w:p w14:paraId="10C180C2" w14:textId="77777777" w:rsidR="00881AE3" w:rsidRPr="00B2244A" w:rsidRDefault="00881AE3" w:rsidP="00881AE3">
      <w:pPr>
        <w:tabs>
          <w:tab w:val="left" w:pos="10206"/>
        </w:tabs>
        <w:ind w:firstLine="709"/>
        <w:jc w:val="both"/>
        <w:rPr>
          <w:i/>
          <w:sz w:val="26"/>
          <w:szCs w:val="26"/>
        </w:rPr>
      </w:pPr>
      <w:r w:rsidRPr="00B2244A">
        <w:rPr>
          <w:i/>
          <w:sz w:val="26"/>
          <w:szCs w:val="26"/>
        </w:rPr>
        <w:t>2. Информацию о дополнительных материалах, которые можно использовать на ОГЭ по предмету проводимого экзамена:</w:t>
      </w:r>
    </w:p>
    <w:p w14:paraId="6A755430" w14:textId="77777777" w:rsidR="00881AE3" w:rsidRPr="00B2244A" w:rsidRDefault="00881AE3" w:rsidP="00881AE3">
      <w:pPr>
        <w:tabs>
          <w:tab w:val="left" w:pos="10206"/>
        </w:tabs>
        <w:ind w:firstLine="709"/>
        <w:jc w:val="both"/>
        <w:rPr>
          <w:i/>
          <w:sz w:val="26"/>
          <w:szCs w:val="26"/>
        </w:rPr>
      </w:pPr>
      <w:r w:rsidRPr="00B2244A">
        <w:rPr>
          <w:i/>
          <w:sz w:val="26"/>
          <w:szCs w:val="26"/>
        </w:rPr>
        <w:t>по иностранным языкам – компьютеры, гарнитура со встроенным микрофоном.</w:t>
      </w:r>
    </w:p>
    <w:p w14:paraId="322B9ABE" w14:textId="77777777" w:rsidR="00881AE3" w:rsidRPr="00B2244A" w:rsidRDefault="00881AE3" w:rsidP="00881AE3">
      <w:pPr>
        <w:tabs>
          <w:tab w:val="left" w:pos="10206"/>
        </w:tabs>
        <w:ind w:firstLine="709"/>
        <w:jc w:val="both"/>
        <w:rPr>
          <w:i/>
          <w:sz w:val="26"/>
          <w:szCs w:val="26"/>
        </w:rPr>
      </w:pPr>
      <w:r w:rsidRPr="00B2244A">
        <w:rPr>
          <w:i/>
          <w:sz w:val="26"/>
          <w:szCs w:val="26"/>
        </w:rPr>
        <w:t>3. Образец регистрационных полей бланка ответов № 1 участника ОГЭ.</w:t>
      </w:r>
    </w:p>
    <w:p w14:paraId="4DDC34AD" w14:textId="77777777" w:rsidR="00881AE3" w:rsidRPr="00B2244A" w:rsidRDefault="00881AE3" w:rsidP="00881AE3">
      <w:pPr>
        <w:tabs>
          <w:tab w:val="left" w:pos="10206"/>
        </w:tabs>
        <w:ind w:firstLine="709"/>
        <w:jc w:val="both"/>
        <w:rPr>
          <w:i/>
          <w:sz w:val="26"/>
          <w:szCs w:val="26"/>
        </w:rPr>
      </w:pPr>
      <w:r w:rsidRPr="00B2244A">
        <w:rPr>
          <w:i/>
          <w:sz w:val="26"/>
          <w:szCs w:val="26"/>
        </w:rPr>
        <w:t>Указать код пункта проведения экзамена (ППЭ). Код образовательной организации, направившей участника ОГЭ, класс участники ОГЭ заполняют самостоятельно. Код образовательной организации участнику ОГЭ сообщает организатор в аудитории по форме ППЭ-16. ФИО, данные паспорта, участники ОГЭ заполняют, используя свои данные из документа, удостоверяющего личность. Код региона, код образовательной организации, код ППЭ.</w:t>
      </w:r>
    </w:p>
    <w:p w14:paraId="13DDBFE5" w14:textId="69DD3976" w:rsidR="00881AE3" w:rsidRPr="00B2244A" w:rsidRDefault="00881AE3" w:rsidP="00881AE3">
      <w:pPr>
        <w:tabs>
          <w:tab w:val="left" w:pos="10206"/>
        </w:tabs>
        <w:ind w:firstLine="709"/>
        <w:jc w:val="both"/>
        <w:rPr>
          <w:i/>
          <w:sz w:val="26"/>
          <w:szCs w:val="26"/>
        </w:rPr>
      </w:pPr>
      <w:r w:rsidRPr="00B2244A">
        <w:rPr>
          <w:i/>
          <w:sz w:val="26"/>
          <w:szCs w:val="26"/>
        </w:rPr>
        <w:t>(Оформление информации на доске/информационном стенде может быть произведено за день до проведения экзамена).</w:t>
      </w:r>
    </w:p>
    <w:p w14:paraId="66F2498B" w14:textId="77777777" w:rsidR="00881AE3" w:rsidRPr="00B2244A" w:rsidRDefault="00881AE3" w:rsidP="00881AE3">
      <w:pPr>
        <w:tabs>
          <w:tab w:val="left" w:pos="10206"/>
        </w:tabs>
        <w:ind w:firstLine="709"/>
        <w:jc w:val="both"/>
        <w:rPr>
          <w:i/>
          <w:sz w:val="26"/>
          <w:szCs w:val="26"/>
        </w:rPr>
      </w:pPr>
    </w:p>
    <w:p w14:paraId="3D176F03" w14:textId="77777777" w:rsidR="00881AE3" w:rsidRPr="00B2244A" w:rsidRDefault="00881AE3" w:rsidP="00881AE3">
      <w:pPr>
        <w:tabs>
          <w:tab w:val="left" w:pos="10206"/>
        </w:tabs>
        <w:ind w:firstLine="709"/>
        <w:jc w:val="center"/>
        <w:rPr>
          <w:b/>
          <w:sz w:val="26"/>
          <w:szCs w:val="26"/>
        </w:rPr>
      </w:pPr>
      <w:r w:rsidRPr="00B2244A">
        <w:rPr>
          <w:b/>
          <w:sz w:val="26"/>
          <w:szCs w:val="26"/>
        </w:rPr>
        <w:t>Уважаемые участники экзамена!</w:t>
      </w:r>
    </w:p>
    <w:p w14:paraId="470A901E" w14:textId="77777777" w:rsidR="00881AE3" w:rsidRPr="00B2244A" w:rsidRDefault="00881AE3" w:rsidP="00881AE3">
      <w:pPr>
        <w:tabs>
          <w:tab w:val="left" w:pos="10206"/>
        </w:tabs>
        <w:jc w:val="both"/>
        <w:rPr>
          <w:b/>
          <w:sz w:val="26"/>
          <w:szCs w:val="26"/>
        </w:rPr>
      </w:pPr>
      <w:r w:rsidRPr="00B2244A">
        <w:rPr>
          <w:b/>
          <w:sz w:val="26"/>
          <w:szCs w:val="26"/>
        </w:rPr>
        <w:t>Сегодня вы сдаете устную часть экзамена по иностранному языку в форме ОГЭ. Во время экзамена вы должны соблюдать порядок проведения ОГЭ.</w:t>
      </w:r>
    </w:p>
    <w:p w14:paraId="7B47BA6B" w14:textId="77777777" w:rsidR="00881AE3" w:rsidRPr="00B2244A" w:rsidRDefault="00881AE3" w:rsidP="00881AE3">
      <w:pPr>
        <w:widowControl/>
        <w:tabs>
          <w:tab w:val="left" w:pos="10206"/>
        </w:tabs>
        <w:jc w:val="both"/>
        <w:rPr>
          <w:b/>
          <w:sz w:val="26"/>
          <w:szCs w:val="26"/>
        </w:rPr>
      </w:pPr>
    </w:p>
    <w:p w14:paraId="09C78DD1" w14:textId="77777777" w:rsidR="00881AE3" w:rsidRPr="00B2244A" w:rsidRDefault="00881AE3" w:rsidP="00881AE3">
      <w:pPr>
        <w:tabs>
          <w:tab w:val="left" w:pos="10206"/>
        </w:tabs>
        <w:jc w:val="both"/>
        <w:rPr>
          <w:b/>
          <w:sz w:val="26"/>
          <w:szCs w:val="26"/>
        </w:rPr>
      </w:pPr>
      <w:r w:rsidRPr="00B2244A">
        <w:rPr>
          <w:b/>
          <w:sz w:val="26"/>
          <w:szCs w:val="26"/>
        </w:rPr>
        <w:t xml:space="preserve"> В день проведения экзамена (в период с момента входа в ППЭ и до окончания экзамена) запрещается:</w:t>
      </w:r>
    </w:p>
    <w:p w14:paraId="4798309D" w14:textId="77777777" w:rsidR="00881AE3" w:rsidRPr="00B2244A" w:rsidRDefault="00881AE3" w:rsidP="00980181">
      <w:pPr>
        <w:widowControl/>
        <w:numPr>
          <w:ilvl w:val="0"/>
          <w:numId w:val="47"/>
        </w:numPr>
        <w:tabs>
          <w:tab w:val="left" w:pos="10206"/>
        </w:tabs>
        <w:autoSpaceDE/>
        <w:autoSpaceDN/>
        <w:ind w:left="709" w:hanging="283"/>
        <w:jc w:val="both"/>
        <w:rPr>
          <w:b/>
          <w:sz w:val="26"/>
          <w:szCs w:val="26"/>
        </w:rPr>
      </w:pPr>
      <w:r w:rsidRPr="00B2244A">
        <w:rPr>
          <w:b/>
          <w:sz w:val="26"/>
          <w:szCs w:val="26"/>
        </w:rPr>
        <w:t xml:space="preserve">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348DDEE3" w14:textId="77777777" w:rsidR="00881AE3" w:rsidRPr="00B2244A" w:rsidRDefault="00881AE3" w:rsidP="00980181">
      <w:pPr>
        <w:widowControl/>
        <w:numPr>
          <w:ilvl w:val="0"/>
          <w:numId w:val="48"/>
        </w:numPr>
        <w:tabs>
          <w:tab w:val="left" w:pos="10206"/>
        </w:tabs>
        <w:autoSpaceDE/>
        <w:autoSpaceDN/>
        <w:ind w:left="709" w:hanging="283"/>
        <w:jc w:val="both"/>
        <w:rPr>
          <w:b/>
          <w:sz w:val="26"/>
          <w:szCs w:val="26"/>
        </w:rPr>
      </w:pPr>
      <w:r w:rsidRPr="00B2244A">
        <w:rPr>
          <w:b/>
          <w:sz w:val="26"/>
          <w:szCs w:val="26"/>
        </w:rPr>
        <w:t xml:space="preserve">выносить из аудиторий и ППЭ экзаменационные материалы на бумажном или электронном носителях, фотографировать экзаменационные материалы; </w:t>
      </w:r>
    </w:p>
    <w:p w14:paraId="41AC7ADD" w14:textId="77777777" w:rsidR="00881AE3" w:rsidRPr="00B2244A" w:rsidRDefault="00881AE3" w:rsidP="00980181">
      <w:pPr>
        <w:widowControl/>
        <w:numPr>
          <w:ilvl w:val="0"/>
          <w:numId w:val="48"/>
        </w:numPr>
        <w:tabs>
          <w:tab w:val="left" w:pos="10206"/>
        </w:tabs>
        <w:autoSpaceDE/>
        <w:autoSpaceDN/>
        <w:ind w:left="709" w:hanging="283"/>
        <w:jc w:val="both"/>
        <w:rPr>
          <w:b/>
          <w:sz w:val="26"/>
          <w:szCs w:val="26"/>
        </w:rPr>
      </w:pPr>
      <w:r w:rsidRPr="00B2244A">
        <w:rPr>
          <w:b/>
          <w:sz w:val="26"/>
          <w:szCs w:val="26"/>
        </w:rPr>
        <w:t xml:space="preserve">пользоваться справочными материалами, кроме тех, которые указаны в тексте КИМ; </w:t>
      </w:r>
    </w:p>
    <w:p w14:paraId="10F2464E" w14:textId="77777777" w:rsidR="00881AE3" w:rsidRPr="00B2244A" w:rsidRDefault="00881AE3" w:rsidP="00980181">
      <w:pPr>
        <w:widowControl/>
        <w:numPr>
          <w:ilvl w:val="0"/>
          <w:numId w:val="48"/>
        </w:numPr>
        <w:tabs>
          <w:tab w:val="left" w:pos="10206"/>
        </w:tabs>
        <w:autoSpaceDE/>
        <w:autoSpaceDN/>
        <w:ind w:left="709" w:hanging="283"/>
        <w:jc w:val="both"/>
        <w:rPr>
          <w:b/>
          <w:sz w:val="26"/>
          <w:szCs w:val="26"/>
        </w:rPr>
      </w:pPr>
      <w:r w:rsidRPr="00B2244A">
        <w:rPr>
          <w:b/>
          <w:sz w:val="26"/>
          <w:szCs w:val="26"/>
        </w:rPr>
        <w:t xml:space="preserve">перемещаться по ППЭ во время экзамена без сопровождения организатора. </w:t>
      </w:r>
    </w:p>
    <w:p w14:paraId="397FE5E5" w14:textId="77777777" w:rsidR="00881AE3" w:rsidRPr="00B2244A" w:rsidRDefault="00881AE3" w:rsidP="00881AE3">
      <w:pPr>
        <w:widowControl/>
        <w:tabs>
          <w:tab w:val="left" w:pos="10206"/>
        </w:tabs>
        <w:jc w:val="both"/>
        <w:rPr>
          <w:b/>
          <w:sz w:val="26"/>
          <w:szCs w:val="26"/>
        </w:rPr>
      </w:pPr>
      <w:r w:rsidRPr="00B2244A">
        <w:rPr>
          <w:b/>
          <w:sz w:val="26"/>
          <w:szCs w:val="26"/>
        </w:rPr>
        <w:t xml:space="preserve">Во время проведения экзамена запрещается: </w:t>
      </w:r>
    </w:p>
    <w:p w14:paraId="7AA34792" w14:textId="77777777" w:rsidR="00881AE3" w:rsidRPr="00B2244A" w:rsidRDefault="00881AE3" w:rsidP="00980181">
      <w:pPr>
        <w:widowControl/>
        <w:numPr>
          <w:ilvl w:val="0"/>
          <w:numId w:val="49"/>
        </w:numPr>
        <w:tabs>
          <w:tab w:val="left" w:pos="10206"/>
        </w:tabs>
        <w:autoSpaceDE/>
        <w:autoSpaceDN/>
        <w:ind w:left="709" w:hanging="283"/>
        <w:jc w:val="both"/>
        <w:rPr>
          <w:b/>
          <w:sz w:val="26"/>
          <w:szCs w:val="26"/>
        </w:rPr>
      </w:pPr>
      <w:r w:rsidRPr="00B2244A">
        <w:rPr>
          <w:b/>
          <w:sz w:val="26"/>
          <w:szCs w:val="26"/>
        </w:rPr>
        <w:t xml:space="preserve">делать какие-либо письменные заметки, кроме заполнения регистрационной части бланка регистрации; </w:t>
      </w:r>
    </w:p>
    <w:p w14:paraId="64FDB3E2" w14:textId="77777777" w:rsidR="00881AE3" w:rsidRPr="00B2244A" w:rsidRDefault="00881AE3" w:rsidP="00980181">
      <w:pPr>
        <w:widowControl/>
        <w:numPr>
          <w:ilvl w:val="0"/>
          <w:numId w:val="49"/>
        </w:numPr>
        <w:tabs>
          <w:tab w:val="left" w:pos="10206"/>
        </w:tabs>
        <w:autoSpaceDE/>
        <w:autoSpaceDN/>
        <w:ind w:left="709" w:hanging="283"/>
        <w:jc w:val="both"/>
        <w:rPr>
          <w:b/>
          <w:sz w:val="26"/>
          <w:szCs w:val="26"/>
        </w:rPr>
      </w:pPr>
      <w:r w:rsidRPr="00B2244A">
        <w:rPr>
          <w:b/>
          <w:sz w:val="26"/>
          <w:szCs w:val="26"/>
        </w:rPr>
        <w:t xml:space="preserve">пересаживаться, обмениваться любыми материалами и предметами. </w:t>
      </w:r>
    </w:p>
    <w:p w14:paraId="73EACB13" w14:textId="77777777" w:rsidR="00881AE3" w:rsidRPr="00B2244A" w:rsidRDefault="00881AE3" w:rsidP="00881AE3">
      <w:pPr>
        <w:widowControl/>
        <w:tabs>
          <w:tab w:val="left" w:pos="10206"/>
        </w:tabs>
        <w:jc w:val="both"/>
        <w:rPr>
          <w:b/>
          <w:sz w:val="26"/>
          <w:szCs w:val="26"/>
        </w:rPr>
      </w:pPr>
      <w:r w:rsidRPr="00B2244A">
        <w:rPr>
          <w:b/>
          <w:sz w:val="26"/>
          <w:szCs w:val="26"/>
        </w:rPr>
        <w:t xml:space="preserve">В случае нарушения установленного порядка проведения ОГЭ вы будете удалены с экзамена. </w:t>
      </w:r>
    </w:p>
    <w:p w14:paraId="117DA046" w14:textId="77777777" w:rsidR="00881AE3" w:rsidRPr="00B2244A" w:rsidRDefault="00881AE3" w:rsidP="00881AE3">
      <w:pPr>
        <w:widowControl/>
        <w:tabs>
          <w:tab w:val="left" w:pos="10206"/>
        </w:tabs>
        <w:jc w:val="both"/>
        <w:rPr>
          <w:b/>
          <w:sz w:val="26"/>
          <w:szCs w:val="26"/>
        </w:rPr>
      </w:pPr>
      <w:r w:rsidRPr="00B2244A">
        <w:rPr>
          <w:b/>
          <w:sz w:val="26"/>
          <w:szCs w:val="26"/>
        </w:rPr>
        <w:t xml:space="preserve">Во время экзамена на вашем рабочем столе, помимо экзаменационных материалов, могут находиться только: </w:t>
      </w:r>
    </w:p>
    <w:p w14:paraId="1B7A6763" w14:textId="77777777" w:rsidR="00881AE3" w:rsidRPr="00B2244A" w:rsidRDefault="00881AE3" w:rsidP="00980181">
      <w:pPr>
        <w:pStyle w:val="ae"/>
        <w:widowControl/>
        <w:numPr>
          <w:ilvl w:val="0"/>
          <w:numId w:val="49"/>
        </w:numPr>
        <w:autoSpaceDE/>
        <w:autoSpaceDN/>
        <w:jc w:val="both"/>
        <w:rPr>
          <w:b/>
          <w:sz w:val="26"/>
          <w:szCs w:val="26"/>
        </w:rPr>
      </w:pPr>
      <w:r w:rsidRPr="00B2244A">
        <w:rPr>
          <w:b/>
          <w:sz w:val="26"/>
          <w:szCs w:val="26"/>
        </w:rPr>
        <w:t xml:space="preserve">гелевая, капиллярная ручка с чернилами черного цвета; </w:t>
      </w:r>
    </w:p>
    <w:p w14:paraId="41DCFF28" w14:textId="77777777" w:rsidR="00881AE3" w:rsidRPr="00B2244A" w:rsidRDefault="00881AE3" w:rsidP="00980181">
      <w:pPr>
        <w:pStyle w:val="ae"/>
        <w:widowControl/>
        <w:numPr>
          <w:ilvl w:val="0"/>
          <w:numId w:val="49"/>
        </w:numPr>
        <w:autoSpaceDE/>
        <w:autoSpaceDN/>
        <w:jc w:val="both"/>
        <w:rPr>
          <w:b/>
          <w:sz w:val="26"/>
          <w:szCs w:val="26"/>
        </w:rPr>
      </w:pPr>
      <w:r w:rsidRPr="00B2244A">
        <w:rPr>
          <w:b/>
          <w:sz w:val="26"/>
          <w:szCs w:val="26"/>
        </w:rPr>
        <w:t xml:space="preserve">документ, удостоверяющий личность; </w:t>
      </w:r>
    </w:p>
    <w:p w14:paraId="5635723A" w14:textId="77777777" w:rsidR="00881AE3" w:rsidRPr="00B2244A" w:rsidRDefault="00881AE3" w:rsidP="00980181">
      <w:pPr>
        <w:pStyle w:val="ae"/>
        <w:widowControl/>
        <w:numPr>
          <w:ilvl w:val="0"/>
          <w:numId w:val="49"/>
        </w:numPr>
        <w:autoSpaceDE/>
        <w:autoSpaceDN/>
        <w:jc w:val="both"/>
        <w:rPr>
          <w:b/>
          <w:sz w:val="26"/>
          <w:szCs w:val="26"/>
        </w:rPr>
      </w:pPr>
      <w:r w:rsidRPr="00B2244A">
        <w:rPr>
          <w:b/>
          <w:sz w:val="26"/>
          <w:szCs w:val="26"/>
        </w:rPr>
        <w:t xml:space="preserve">лекарства и питание (при необходимости); </w:t>
      </w:r>
    </w:p>
    <w:p w14:paraId="5B6C0CF6" w14:textId="77777777" w:rsidR="00881AE3" w:rsidRPr="00B2244A" w:rsidRDefault="00881AE3" w:rsidP="00980181">
      <w:pPr>
        <w:pStyle w:val="ae"/>
        <w:numPr>
          <w:ilvl w:val="0"/>
          <w:numId w:val="49"/>
        </w:numPr>
        <w:autoSpaceDE/>
        <w:autoSpaceDN/>
        <w:jc w:val="both"/>
        <w:rPr>
          <w:b/>
          <w:sz w:val="26"/>
          <w:szCs w:val="26"/>
        </w:rPr>
      </w:pPr>
      <w:r w:rsidRPr="00B2244A">
        <w:rPr>
          <w:b/>
          <w:sz w:val="26"/>
          <w:szCs w:val="26"/>
        </w:rPr>
        <w:t>краткие инструкции по работе с программным обеспечением при сдаче устного экзамена.</w:t>
      </w:r>
    </w:p>
    <w:p w14:paraId="75560A5D" w14:textId="6318C846" w:rsidR="00881AE3" w:rsidRPr="00B2244A" w:rsidRDefault="00881AE3" w:rsidP="00881AE3">
      <w:pPr>
        <w:tabs>
          <w:tab w:val="left" w:pos="10206"/>
        </w:tabs>
        <w:ind w:firstLine="709"/>
        <w:jc w:val="both"/>
        <w:rPr>
          <w:i/>
          <w:sz w:val="26"/>
          <w:szCs w:val="26"/>
        </w:rPr>
      </w:pPr>
      <w:r w:rsidRPr="00B2244A">
        <w:rPr>
          <w:b/>
          <w:sz w:val="26"/>
          <w:szCs w:val="26"/>
        </w:rPr>
        <w:t>Ознакомиться с результатами экзамена вы можете в своей школе. Информация о дате ознакомления с результатами ОГЭ указана на доске. Обратите внимание на доску</w:t>
      </w:r>
      <w:r w:rsidRPr="00B2244A">
        <w:rPr>
          <w:i/>
          <w:sz w:val="26"/>
          <w:szCs w:val="26"/>
        </w:rPr>
        <w:t xml:space="preserve">_____________(назвать дату). Организатор в аудитории показывает участникам ОГЭ информацию на доске/информационном стенде о плановой дате ознакомления с результатами ОГЭ. </w:t>
      </w:r>
    </w:p>
    <w:p w14:paraId="00D88302" w14:textId="77777777" w:rsidR="00881AE3" w:rsidRPr="00B2244A" w:rsidRDefault="00881AE3" w:rsidP="00881AE3">
      <w:pPr>
        <w:tabs>
          <w:tab w:val="left" w:pos="10206"/>
        </w:tabs>
        <w:ind w:firstLine="709"/>
        <w:jc w:val="both"/>
        <w:rPr>
          <w:b/>
          <w:sz w:val="26"/>
          <w:szCs w:val="26"/>
        </w:rPr>
      </w:pPr>
      <w:r w:rsidRPr="00B2244A">
        <w:rPr>
          <w:b/>
          <w:sz w:val="26"/>
          <w:szCs w:val="26"/>
        </w:rPr>
        <w:t>После получения результатов экзамена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ОГЭ в школу или непосредственно в апелляционную комиссию.</w:t>
      </w:r>
    </w:p>
    <w:p w14:paraId="0D269974" w14:textId="77777777" w:rsidR="00881AE3" w:rsidRPr="00B2244A" w:rsidRDefault="00881AE3" w:rsidP="00881AE3">
      <w:pPr>
        <w:tabs>
          <w:tab w:val="left" w:pos="10206"/>
        </w:tabs>
        <w:ind w:firstLine="709"/>
        <w:jc w:val="both"/>
        <w:rPr>
          <w:b/>
          <w:sz w:val="26"/>
          <w:szCs w:val="26"/>
        </w:rPr>
      </w:pPr>
      <w:r w:rsidRPr="00B2244A">
        <w:rPr>
          <w:b/>
          <w:sz w:val="26"/>
          <w:szCs w:val="26"/>
        </w:rPr>
        <w:t>Не рассматриваются апелляции:</w:t>
      </w:r>
    </w:p>
    <w:p w14:paraId="1CD9B3B0" w14:textId="77777777" w:rsidR="00881AE3" w:rsidRPr="00B2244A" w:rsidRDefault="00881AE3" w:rsidP="00881AE3">
      <w:pPr>
        <w:tabs>
          <w:tab w:val="left" w:pos="10206"/>
        </w:tabs>
        <w:ind w:firstLine="709"/>
        <w:jc w:val="both"/>
        <w:rPr>
          <w:b/>
          <w:sz w:val="26"/>
          <w:szCs w:val="26"/>
        </w:rPr>
      </w:pPr>
      <w:r w:rsidRPr="00B2244A">
        <w:rPr>
          <w:b/>
          <w:sz w:val="26"/>
          <w:szCs w:val="26"/>
        </w:rPr>
        <w:t>по вопросам содержания и структуры экзаменационных материалов по учебным предметам; по вопросам, связанным с нарушением участником требований установленного Порядка проведения ОГЭ; по вопросам неправильного оформления экзаменационной работы.</w:t>
      </w:r>
    </w:p>
    <w:p w14:paraId="66CF1CEC" w14:textId="77777777" w:rsidR="00881AE3" w:rsidRPr="00B2244A" w:rsidRDefault="00881AE3" w:rsidP="00881AE3">
      <w:pPr>
        <w:tabs>
          <w:tab w:val="left" w:pos="10206"/>
        </w:tabs>
        <w:ind w:firstLine="709"/>
        <w:jc w:val="both"/>
        <w:rPr>
          <w:b/>
          <w:sz w:val="26"/>
          <w:szCs w:val="26"/>
        </w:rPr>
      </w:pPr>
      <w:r w:rsidRPr="00B2244A">
        <w:rPr>
          <w:b/>
          <w:sz w:val="26"/>
          <w:szCs w:val="26"/>
        </w:rPr>
        <w:t>Экзаменационные материалы в аудиторию поступили на станцию печати в зашифрованном виде.</w:t>
      </w:r>
    </w:p>
    <w:p w14:paraId="329571D9" w14:textId="77777777" w:rsidR="00881AE3" w:rsidRPr="00B2244A" w:rsidRDefault="00881AE3" w:rsidP="00881AE3">
      <w:pPr>
        <w:tabs>
          <w:tab w:val="left" w:pos="10206"/>
        </w:tabs>
        <w:ind w:firstLine="709"/>
        <w:jc w:val="both"/>
        <w:rPr>
          <w:b/>
          <w:sz w:val="26"/>
          <w:szCs w:val="26"/>
        </w:rPr>
      </w:pPr>
      <w:r w:rsidRPr="00B2244A">
        <w:rPr>
          <w:b/>
          <w:sz w:val="26"/>
          <w:szCs w:val="26"/>
        </w:rPr>
        <w:t>В вашем присутствии будет выполнена печать экзаменационных материалов (бланков регистрации). После чего экзаменационные материалы будут выданы вам для прохождения экзамена.</w:t>
      </w:r>
    </w:p>
    <w:p w14:paraId="2A3D6767" w14:textId="77777777" w:rsidR="00881AE3" w:rsidRPr="00B2244A" w:rsidRDefault="00881AE3" w:rsidP="00881AE3">
      <w:pPr>
        <w:tabs>
          <w:tab w:val="left" w:pos="10206"/>
        </w:tabs>
        <w:ind w:firstLine="709"/>
        <w:jc w:val="both"/>
        <w:rPr>
          <w:i/>
          <w:sz w:val="26"/>
          <w:szCs w:val="26"/>
        </w:rPr>
      </w:pPr>
      <w:r w:rsidRPr="00B2244A">
        <w:rPr>
          <w:i/>
          <w:sz w:val="26"/>
          <w:szCs w:val="26"/>
        </w:rPr>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14:paraId="10B49E88" w14:textId="77777777" w:rsidR="00881AE3" w:rsidRPr="00B2244A" w:rsidRDefault="00881AE3" w:rsidP="00881AE3">
      <w:pPr>
        <w:tabs>
          <w:tab w:val="left" w:pos="10206"/>
        </w:tabs>
        <w:ind w:firstLine="709"/>
        <w:jc w:val="both"/>
        <w:rPr>
          <w:i/>
          <w:sz w:val="26"/>
          <w:szCs w:val="26"/>
        </w:rPr>
      </w:pPr>
      <w:r w:rsidRPr="00B2244A">
        <w:rPr>
          <w:i/>
          <w:sz w:val="26"/>
          <w:szCs w:val="26"/>
        </w:rPr>
        <w:t>Вторая часть инструктажа (начало проведения не ранее 10:00 по местному времени).</w:t>
      </w:r>
    </w:p>
    <w:p w14:paraId="7C327F26" w14:textId="77777777" w:rsidR="00881AE3" w:rsidRPr="00B2244A" w:rsidRDefault="00881AE3" w:rsidP="00881AE3">
      <w:pPr>
        <w:tabs>
          <w:tab w:val="left" w:pos="10206"/>
        </w:tabs>
        <w:ind w:firstLine="709"/>
        <w:jc w:val="both"/>
        <w:rPr>
          <w:b/>
          <w:sz w:val="26"/>
          <w:szCs w:val="26"/>
        </w:rPr>
      </w:pPr>
      <w:r w:rsidRPr="00B2244A">
        <w:rPr>
          <w:b/>
          <w:sz w:val="26"/>
          <w:szCs w:val="26"/>
        </w:rPr>
        <w:t>Проверьте качество печати своего бланка регистрации. В случае если вы обнаружили некачественную печать, обратитесь к нам.</w:t>
      </w:r>
    </w:p>
    <w:p w14:paraId="3844DA67" w14:textId="77777777" w:rsidR="00881AE3" w:rsidRPr="00B2244A" w:rsidRDefault="00881AE3" w:rsidP="00881AE3">
      <w:pPr>
        <w:tabs>
          <w:tab w:val="left" w:pos="10206"/>
        </w:tabs>
        <w:ind w:firstLine="709"/>
        <w:jc w:val="both"/>
        <w:rPr>
          <w:i/>
          <w:sz w:val="26"/>
          <w:szCs w:val="26"/>
        </w:rPr>
      </w:pPr>
      <w:r w:rsidRPr="00B2244A">
        <w:rPr>
          <w:i/>
          <w:sz w:val="26"/>
          <w:szCs w:val="26"/>
        </w:rPr>
        <w:t>Сделать паузу для проверки участниками качества печати бланка регистрации.</w:t>
      </w:r>
    </w:p>
    <w:p w14:paraId="447B7629" w14:textId="77777777" w:rsidR="00881AE3" w:rsidRPr="00B2244A" w:rsidRDefault="00881AE3" w:rsidP="00881AE3">
      <w:pPr>
        <w:tabs>
          <w:tab w:val="left" w:pos="10206"/>
        </w:tabs>
        <w:ind w:firstLine="709"/>
        <w:jc w:val="both"/>
        <w:rPr>
          <w:i/>
          <w:sz w:val="26"/>
          <w:szCs w:val="26"/>
        </w:rPr>
      </w:pPr>
      <w:r w:rsidRPr="00B2244A">
        <w:rPr>
          <w:i/>
          <w:sz w:val="26"/>
          <w:szCs w:val="26"/>
        </w:rPr>
        <w:t>При обнаружении типографских дефектов заменить бланк регистрации.</w:t>
      </w:r>
    </w:p>
    <w:p w14:paraId="3FE3C38B" w14:textId="77777777" w:rsidR="00881AE3" w:rsidRPr="00B2244A" w:rsidRDefault="00881AE3" w:rsidP="00881AE3">
      <w:pPr>
        <w:tabs>
          <w:tab w:val="left" w:pos="10206"/>
        </w:tabs>
        <w:ind w:firstLine="709"/>
        <w:jc w:val="both"/>
        <w:rPr>
          <w:b/>
          <w:sz w:val="26"/>
          <w:szCs w:val="26"/>
        </w:rPr>
      </w:pPr>
      <w:r w:rsidRPr="00B2244A">
        <w:rPr>
          <w:b/>
          <w:sz w:val="26"/>
          <w:szCs w:val="26"/>
        </w:rPr>
        <w:t>Приступаем к заполнению бланка регистрации.</w:t>
      </w:r>
    </w:p>
    <w:p w14:paraId="1FD18710" w14:textId="77777777" w:rsidR="00881AE3" w:rsidRPr="00B2244A" w:rsidRDefault="00881AE3" w:rsidP="00881AE3">
      <w:pPr>
        <w:tabs>
          <w:tab w:val="left" w:pos="10206"/>
        </w:tabs>
        <w:ind w:firstLine="709"/>
        <w:jc w:val="both"/>
        <w:rPr>
          <w:b/>
          <w:sz w:val="26"/>
          <w:szCs w:val="26"/>
        </w:rPr>
      </w:pPr>
      <w:r w:rsidRPr="00B2244A">
        <w:rPr>
          <w:b/>
          <w:sz w:val="26"/>
          <w:szCs w:val="26"/>
        </w:rPr>
        <w:t>Записывайте буквы и цифры в соответствии с образцом на бланке. Каждая цифра, символ записывается в отдельную клетку, начиная с первой клетки.</w:t>
      </w:r>
    </w:p>
    <w:p w14:paraId="443722F1" w14:textId="77777777" w:rsidR="00881AE3" w:rsidRPr="00B2244A" w:rsidRDefault="00881AE3" w:rsidP="00881AE3">
      <w:pPr>
        <w:tabs>
          <w:tab w:val="left" w:pos="10206"/>
        </w:tabs>
        <w:ind w:firstLine="709"/>
        <w:jc w:val="both"/>
        <w:rPr>
          <w:b/>
          <w:sz w:val="26"/>
          <w:szCs w:val="26"/>
        </w:rPr>
      </w:pPr>
      <w:r w:rsidRPr="00B2244A">
        <w:rPr>
          <w:b/>
          <w:sz w:val="26"/>
          <w:szCs w:val="26"/>
        </w:rPr>
        <w:t>Заполните регистрационные поля в соответствии с информацией на доске.</w:t>
      </w:r>
    </w:p>
    <w:p w14:paraId="12443EE3" w14:textId="77777777" w:rsidR="00881AE3" w:rsidRPr="00B2244A" w:rsidRDefault="00881AE3" w:rsidP="00881AE3">
      <w:pPr>
        <w:tabs>
          <w:tab w:val="left" w:pos="10206"/>
        </w:tabs>
        <w:ind w:firstLine="709"/>
        <w:jc w:val="both"/>
        <w:rPr>
          <w:b/>
          <w:sz w:val="26"/>
          <w:szCs w:val="26"/>
        </w:rPr>
      </w:pPr>
      <w:r w:rsidRPr="00B2244A">
        <w:rPr>
          <w:b/>
          <w:sz w:val="26"/>
          <w:szCs w:val="26"/>
        </w:rPr>
        <w:t>Заполните поля: «Код образовательной организации», «Номер и буква класса (при наличии), «Код ППЭ». При заполнении поля «Код образовательной организации» обратитесь к нам, поле «Класс» заполняйте самостоятельно.</w:t>
      </w:r>
    </w:p>
    <w:p w14:paraId="5F2D3AF1" w14:textId="77777777" w:rsidR="00881AE3" w:rsidRPr="00B2244A" w:rsidRDefault="00881AE3" w:rsidP="00881AE3">
      <w:pPr>
        <w:tabs>
          <w:tab w:val="left" w:pos="10206"/>
        </w:tabs>
        <w:ind w:firstLine="709"/>
        <w:jc w:val="both"/>
        <w:rPr>
          <w:b/>
          <w:sz w:val="26"/>
          <w:szCs w:val="26"/>
        </w:rPr>
      </w:pPr>
      <w:r w:rsidRPr="00B2244A">
        <w:rPr>
          <w:b/>
          <w:sz w:val="26"/>
          <w:szCs w:val="26"/>
        </w:rPr>
        <w:t>Поля «служебная отметка» и «резерв-1» не заполняются.</w:t>
      </w:r>
    </w:p>
    <w:p w14:paraId="653B1D65" w14:textId="77777777" w:rsidR="00881AE3" w:rsidRPr="00B2244A" w:rsidRDefault="00881AE3" w:rsidP="00881AE3">
      <w:pPr>
        <w:tabs>
          <w:tab w:val="left" w:pos="10206"/>
        </w:tabs>
        <w:ind w:firstLine="709"/>
        <w:jc w:val="both"/>
        <w:rPr>
          <w:i/>
          <w:sz w:val="26"/>
          <w:szCs w:val="26"/>
        </w:rPr>
      </w:pPr>
      <w:r w:rsidRPr="00B2244A">
        <w:rPr>
          <w:i/>
          <w:sz w:val="26"/>
          <w:szCs w:val="26"/>
        </w:rPr>
        <w:t>Организатор обращает внимание участников на следующий момент:</w:t>
      </w:r>
    </w:p>
    <w:p w14:paraId="27E39079" w14:textId="77777777" w:rsidR="00881AE3" w:rsidRPr="00B2244A" w:rsidRDefault="00881AE3" w:rsidP="00881AE3">
      <w:pPr>
        <w:tabs>
          <w:tab w:val="left" w:pos="10206"/>
        </w:tabs>
        <w:ind w:firstLine="709"/>
        <w:jc w:val="both"/>
        <w:rPr>
          <w:b/>
          <w:sz w:val="26"/>
          <w:szCs w:val="26"/>
        </w:rPr>
      </w:pPr>
      <w:r w:rsidRPr="00B2244A">
        <w:rPr>
          <w:b/>
          <w:sz w:val="26"/>
          <w:szCs w:val="26"/>
        </w:rPr>
        <w:t>Обратите внимание, сейчас номер аудитории не заполняется. Номер аудитории вы должны будете заполнить в аудитории проведения перед началом сдачи экзамена после того, как организатор проведёт краткий инструктаж о процедуре сдачи экзамена.</w:t>
      </w:r>
    </w:p>
    <w:p w14:paraId="602A3132" w14:textId="77777777" w:rsidR="00881AE3" w:rsidRPr="00B2244A" w:rsidRDefault="00881AE3" w:rsidP="00881AE3">
      <w:pPr>
        <w:tabs>
          <w:tab w:val="left" w:pos="10206"/>
        </w:tabs>
        <w:ind w:firstLine="709"/>
        <w:jc w:val="both"/>
        <w:rPr>
          <w:b/>
          <w:sz w:val="26"/>
          <w:szCs w:val="26"/>
        </w:rPr>
      </w:pPr>
      <w:r w:rsidRPr="00B2244A">
        <w:rPr>
          <w:b/>
          <w:sz w:val="26"/>
          <w:szCs w:val="26"/>
        </w:rPr>
        <w:t>Заполняем сведения об участнике ОГЭ, поля: фамилия, имя, отчество, данные документа, удостоверяющего личность.</w:t>
      </w:r>
    </w:p>
    <w:p w14:paraId="4DAE30B1" w14:textId="77777777" w:rsidR="00881AE3" w:rsidRPr="00B2244A" w:rsidRDefault="00881AE3" w:rsidP="00881AE3">
      <w:pPr>
        <w:tabs>
          <w:tab w:val="left" w:pos="10206"/>
        </w:tabs>
        <w:ind w:firstLine="709"/>
        <w:jc w:val="both"/>
        <w:rPr>
          <w:b/>
          <w:sz w:val="26"/>
          <w:szCs w:val="26"/>
        </w:rPr>
      </w:pPr>
      <w:r w:rsidRPr="00B2244A">
        <w:rPr>
          <w:b/>
          <w:sz w:val="26"/>
          <w:szCs w:val="26"/>
        </w:rPr>
        <w:t>Поставьте вашу подпись в поле «подпись участника», расположенное в нижней части бланка.</w:t>
      </w:r>
    </w:p>
    <w:p w14:paraId="2E8ED4DD" w14:textId="77777777" w:rsidR="00881AE3" w:rsidRPr="00B2244A" w:rsidRDefault="00881AE3" w:rsidP="00881AE3">
      <w:pPr>
        <w:tabs>
          <w:tab w:val="left" w:pos="10206"/>
        </w:tabs>
        <w:ind w:firstLine="709"/>
        <w:jc w:val="both"/>
        <w:rPr>
          <w:i/>
          <w:sz w:val="26"/>
          <w:szCs w:val="26"/>
        </w:rPr>
      </w:pPr>
      <w:r w:rsidRPr="00B2244A">
        <w:rPr>
          <w:i/>
          <w:sz w:val="26"/>
          <w:szCs w:val="26"/>
        </w:rPr>
        <w:t>(В случае если участник ОГЭ отказывается ставить личную подпись в бланке, организатор в аудитории ставит в бланке свою подпись).</w:t>
      </w:r>
    </w:p>
    <w:p w14:paraId="3888DE9A" w14:textId="77777777" w:rsidR="00881AE3" w:rsidRPr="00B2244A" w:rsidRDefault="00881AE3" w:rsidP="00881AE3">
      <w:pPr>
        <w:tabs>
          <w:tab w:val="left" w:pos="10206"/>
        </w:tabs>
        <w:ind w:firstLine="709"/>
        <w:jc w:val="both"/>
        <w:rPr>
          <w:i/>
          <w:sz w:val="26"/>
          <w:szCs w:val="26"/>
        </w:rPr>
      </w:pPr>
      <w:r w:rsidRPr="00B2244A">
        <w:rPr>
          <w:i/>
          <w:sz w:val="26"/>
          <w:szCs w:val="26"/>
        </w:rPr>
        <w:t>Для заполнения поля «код образовательной организации» организатор в аудитории зачитывает участникам ОГЭ информацию из формы ППЭ-16 «Расшифровка кодов образовательных организаций ППЭ».</w:t>
      </w:r>
    </w:p>
    <w:p w14:paraId="75D09C40" w14:textId="77777777" w:rsidR="00881AE3" w:rsidRPr="00B2244A" w:rsidRDefault="00881AE3" w:rsidP="00881AE3">
      <w:pPr>
        <w:tabs>
          <w:tab w:val="left" w:pos="10206"/>
        </w:tabs>
        <w:ind w:firstLine="709"/>
        <w:jc w:val="both"/>
        <w:rPr>
          <w:i/>
          <w:sz w:val="26"/>
          <w:szCs w:val="26"/>
        </w:rPr>
      </w:pPr>
      <w:r w:rsidRPr="00B2244A">
        <w:rPr>
          <w:i/>
          <w:sz w:val="26"/>
          <w:szCs w:val="26"/>
        </w:rPr>
        <w:t>Поле «Класс» участники заполняют самостоятельно.</w:t>
      </w:r>
    </w:p>
    <w:p w14:paraId="5F072913" w14:textId="77777777" w:rsidR="00881AE3" w:rsidRPr="00B2244A" w:rsidRDefault="00881AE3" w:rsidP="00881AE3">
      <w:pPr>
        <w:tabs>
          <w:tab w:val="left" w:pos="10206"/>
        </w:tabs>
        <w:ind w:firstLine="709"/>
        <w:jc w:val="both"/>
        <w:rPr>
          <w:i/>
          <w:sz w:val="26"/>
          <w:szCs w:val="26"/>
        </w:rPr>
      </w:pPr>
      <w:r w:rsidRPr="00B2244A">
        <w:rPr>
          <w:i/>
          <w:sz w:val="26"/>
          <w:szCs w:val="26"/>
        </w:rPr>
        <w:t>Для заполнения полей «код пункта проведения» необходимо обратить внимание участников ОГЭ на информацию на доске/информационном стенде.</w:t>
      </w:r>
    </w:p>
    <w:p w14:paraId="30BFB869" w14:textId="77777777" w:rsidR="00881AE3" w:rsidRPr="00B2244A" w:rsidRDefault="00881AE3" w:rsidP="00881AE3">
      <w:pPr>
        <w:tabs>
          <w:tab w:val="left" w:pos="10206"/>
        </w:tabs>
        <w:ind w:firstLine="709"/>
        <w:jc w:val="both"/>
        <w:rPr>
          <w:b/>
          <w:sz w:val="26"/>
          <w:szCs w:val="26"/>
        </w:rPr>
      </w:pPr>
      <w:r w:rsidRPr="00B2244A">
        <w:rPr>
          <w:b/>
          <w:sz w:val="26"/>
          <w:szCs w:val="26"/>
        </w:rPr>
        <w:t>Сдача экзамена будет проходить на компьютере в специально оборудованных аудиториях проведения. Для сдачи экзамена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p>
    <w:p w14:paraId="46126D4F" w14:textId="77777777" w:rsidR="00881AE3" w:rsidRPr="00B2244A" w:rsidRDefault="00881AE3" w:rsidP="00881AE3">
      <w:pPr>
        <w:tabs>
          <w:tab w:val="left" w:pos="10206"/>
        </w:tabs>
        <w:ind w:firstLine="709"/>
        <w:jc w:val="both"/>
        <w:rPr>
          <w:b/>
          <w:sz w:val="26"/>
          <w:szCs w:val="26"/>
        </w:rPr>
      </w:pPr>
      <w:r w:rsidRPr="00B2244A">
        <w:rPr>
          <w:b/>
          <w:sz w:val="26"/>
          <w:szCs w:val="26"/>
        </w:rPr>
        <w:t>В процессе сдачи экзамена вы будет самостоятельно работать за компьютером. Задания КИМ будут отображаться на мониторе, ответы на задания необходимо произносить в микрофон.</w:t>
      </w:r>
    </w:p>
    <w:p w14:paraId="4BF84F62" w14:textId="77777777" w:rsidR="00881AE3" w:rsidRPr="00B2244A" w:rsidRDefault="00881AE3" w:rsidP="00881AE3">
      <w:pPr>
        <w:tabs>
          <w:tab w:val="left" w:pos="10206"/>
        </w:tabs>
        <w:ind w:firstLine="709"/>
        <w:jc w:val="both"/>
        <w:rPr>
          <w:b/>
          <w:sz w:val="26"/>
          <w:szCs w:val="26"/>
        </w:rPr>
      </w:pPr>
      <w:r w:rsidRPr="00B2244A">
        <w:rPr>
          <w:b/>
          <w:sz w:val="26"/>
          <w:szCs w:val="26"/>
        </w:rPr>
        <w:t>Сдача экзамена включает пять основных этапов:</w:t>
      </w:r>
    </w:p>
    <w:p w14:paraId="100A3AB8" w14:textId="77777777" w:rsidR="00881AE3" w:rsidRPr="00B2244A" w:rsidRDefault="00881AE3" w:rsidP="00881AE3">
      <w:pPr>
        <w:tabs>
          <w:tab w:val="left" w:pos="10206"/>
        </w:tabs>
        <w:ind w:firstLine="709"/>
        <w:jc w:val="both"/>
        <w:rPr>
          <w:b/>
          <w:sz w:val="26"/>
          <w:szCs w:val="26"/>
        </w:rPr>
      </w:pPr>
      <w:r w:rsidRPr="00B2244A">
        <w:rPr>
          <w:b/>
          <w:sz w:val="26"/>
          <w:szCs w:val="26"/>
        </w:rPr>
        <w:t>Первый этап. Регистрация: вам необходимо ввести в программу проведения экзамена номер штрихкода, указанный на бланке регистрации.</w:t>
      </w:r>
    </w:p>
    <w:p w14:paraId="737B6FB2" w14:textId="77777777" w:rsidR="00881AE3" w:rsidRPr="00B2244A" w:rsidRDefault="00881AE3" w:rsidP="00881AE3">
      <w:pPr>
        <w:tabs>
          <w:tab w:val="left" w:pos="10206"/>
        </w:tabs>
        <w:ind w:firstLine="709"/>
        <w:jc w:val="both"/>
        <w:rPr>
          <w:b/>
          <w:sz w:val="26"/>
          <w:szCs w:val="26"/>
        </w:rPr>
      </w:pPr>
      <w:r w:rsidRPr="00B2244A">
        <w:rPr>
          <w:b/>
          <w:sz w:val="26"/>
          <w:szCs w:val="26"/>
        </w:rPr>
        <w:t>Второй этап. Проговаривание номера штрихкода бланка: вам необходимо произнести в микрофон номер штрихкода бланка, указанный на бланке регистрации.</w:t>
      </w:r>
    </w:p>
    <w:p w14:paraId="6178EB1C" w14:textId="77777777" w:rsidR="00881AE3" w:rsidRPr="00B2244A" w:rsidRDefault="00881AE3" w:rsidP="00881AE3">
      <w:pPr>
        <w:tabs>
          <w:tab w:val="left" w:pos="10206"/>
        </w:tabs>
        <w:ind w:firstLine="709"/>
        <w:jc w:val="both"/>
        <w:rPr>
          <w:b/>
          <w:sz w:val="26"/>
          <w:szCs w:val="26"/>
        </w:rPr>
      </w:pPr>
      <w:r w:rsidRPr="00B2244A">
        <w:rPr>
          <w:b/>
          <w:sz w:val="26"/>
          <w:szCs w:val="26"/>
        </w:rPr>
        <w:t>Третий этап. Ознакомление с инструкцией по выполнению заданий.</w:t>
      </w:r>
    </w:p>
    <w:p w14:paraId="76E07D4A" w14:textId="77777777" w:rsidR="00881AE3" w:rsidRPr="00B2244A" w:rsidRDefault="00881AE3" w:rsidP="00881AE3">
      <w:pPr>
        <w:tabs>
          <w:tab w:val="left" w:pos="10206"/>
        </w:tabs>
        <w:ind w:firstLine="709"/>
        <w:jc w:val="both"/>
        <w:rPr>
          <w:b/>
          <w:sz w:val="26"/>
          <w:szCs w:val="26"/>
        </w:rPr>
      </w:pPr>
      <w:r w:rsidRPr="00B2244A">
        <w:rPr>
          <w:b/>
          <w:sz w:val="26"/>
          <w:szCs w:val="26"/>
        </w:rPr>
        <w:t>Четвертый этап. Подготовка и ответ на задания.</w:t>
      </w:r>
    </w:p>
    <w:p w14:paraId="1D338435" w14:textId="77777777" w:rsidR="00881AE3" w:rsidRPr="00B2244A" w:rsidRDefault="00881AE3" w:rsidP="00881AE3">
      <w:pPr>
        <w:tabs>
          <w:tab w:val="left" w:pos="10206"/>
        </w:tabs>
        <w:ind w:firstLine="709"/>
        <w:jc w:val="both"/>
        <w:rPr>
          <w:b/>
          <w:sz w:val="26"/>
          <w:szCs w:val="26"/>
        </w:rPr>
      </w:pPr>
      <w:r w:rsidRPr="00B2244A">
        <w:rPr>
          <w:b/>
          <w:sz w:val="26"/>
          <w:szCs w:val="26"/>
        </w:rPr>
        <w:t>Пятый этап. Прослушивание записанных ответов.</w:t>
      </w:r>
    </w:p>
    <w:p w14:paraId="5C63B6B3" w14:textId="77777777" w:rsidR="00881AE3" w:rsidRPr="00B2244A" w:rsidRDefault="00881AE3" w:rsidP="00881AE3">
      <w:pPr>
        <w:tabs>
          <w:tab w:val="left" w:pos="10206"/>
        </w:tabs>
        <w:ind w:firstLine="709"/>
        <w:jc w:val="both"/>
        <w:rPr>
          <w:b/>
          <w:sz w:val="26"/>
          <w:szCs w:val="26"/>
        </w:rPr>
      </w:pPr>
      <w:r w:rsidRPr="00B2244A">
        <w:rPr>
          <w:i/>
          <w:iCs/>
          <w:sz w:val="26"/>
          <w:szCs w:val="26"/>
        </w:rPr>
        <w:t>Обратите внимание участников на следующий момент:</w:t>
      </w:r>
    </w:p>
    <w:p w14:paraId="7864DBDF" w14:textId="77777777" w:rsidR="00881AE3" w:rsidRPr="00B2244A" w:rsidRDefault="00881AE3" w:rsidP="00881AE3">
      <w:pPr>
        <w:tabs>
          <w:tab w:val="left" w:pos="10206"/>
        </w:tabs>
        <w:ind w:firstLine="709"/>
        <w:jc w:val="both"/>
        <w:rPr>
          <w:b/>
          <w:sz w:val="26"/>
          <w:szCs w:val="26"/>
        </w:rPr>
      </w:pPr>
      <w:r w:rsidRPr="00B2244A">
        <w:rPr>
          <w:b/>
          <w:sz w:val="26"/>
          <w:szCs w:val="26"/>
        </w:rPr>
        <w:t>В аудиторию проведения вы должны взять с собой: заполненный бланк регистрации (номер аудитории не заполняет), документ, удостоверяющий личность, ручку, которой вы заполняли бланк регистрации.</w:t>
      </w:r>
    </w:p>
    <w:p w14:paraId="5053FAF6" w14:textId="77777777" w:rsidR="00881AE3" w:rsidRPr="00B2244A" w:rsidRDefault="00881AE3" w:rsidP="00881AE3">
      <w:pPr>
        <w:tabs>
          <w:tab w:val="left" w:pos="10206"/>
        </w:tabs>
        <w:ind w:firstLine="709"/>
        <w:jc w:val="both"/>
        <w:rPr>
          <w:b/>
          <w:sz w:val="26"/>
          <w:szCs w:val="26"/>
        </w:rPr>
      </w:pPr>
      <w:r w:rsidRPr="00B2244A">
        <w:rPr>
          <w:b/>
          <w:sz w:val="26"/>
          <w:szCs w:val="26"/>
        </w:rPr>
        <w:t>У вас на столах находятся краткие инструкции по работе с программным обеспечением при сдаче экзамена. Ознакомьтесь с ними перед тем, как перейти в аудиторию проведения.</w:t>
      </w:r>
    </w:p>
    <w:p w14:paraId="40CFA06F" w14:textId="77777777" w:rsidR="00881AE3" w:rsidRPr="00B2244A" w:rsidRDefault="00881AE3" w:rsidP="00881AE3">
      <w:pPr>
        <w:tabs>
          <w:tab w:val="left" w:pos="10206"/>
        </w:tabs>
        <w:ind w:firstLine="709"/>
        <w:jc w:val="both"/>
        <w:rPr>
          <w:b/>
          <w:sz w:val="26"/>
          <w:szCs w:val="26"/>
        </w:rPr>
      </w:pPr>
      <w:r w:rsidRPr="00B2244A">
        <w:rPr>
          <w:b/>
          <w:sz w:val="26"/>
          <w:szCs w:val="26"/>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14:paraId="784A9FD5" w14:textId="77777777" w:rsidR="00881AE3" w:rsidRPr="00B2244A" w:rsidRDefault="00881AE3" w:rsidP="00881AE3">
      <w:pPr>
        <w:tabs>
          <w:tab w:val="left" w:pos="10206"/>
        </w:tabs>
        <w:ind w:firstLine="709"/>
        <w:jc w:val="both"/>
        <w:rPr>
          <w:i/>
          <w:sz w:val="26"/>
          <w:szCs w:val="26"/>
        </w:rPr>
      </w:pPr>
      <w:r w:rsidRPr="00B2244A">
        <w:rPr>
          <w:i/>
          <w:sz w:val="26"/>
          <w:szCs w:val="26"/>
        </w:rPr>
        <w:t>Организатор в аудитории показывает место, где размещены дополнительные материалы.</w:t>
      </w:r>
    </w:p>
    <w:p w14:paraId="61E2A297" w14:textId="77777777" w:rsidR="00881AE3" w:rsidRPr="00B2244A" w:rsidRDefault="00881AE3" w:rsidP="00881AE3">
      <w:pPr>
        <w:tabs>
          <w:tab w:val="left" w:pos="10206"/>
        </w:tabs>
        <w:ind w:firstLine="709"/>
        <w:jc w:val="both"/>
        <w:rPr>
          <w:b/>
          <w:sz w:val="26"/>
          <w:szCs w:val="26"/>
        </w:rPr>
      </w:pPr>
      <w:r w:rsidRPr="00B2244A">
        <w:rPr>
          <w:b/>
          <w:sz w:val="26"/>
          <w:szCs w:val="26"/>
        </w:rPr>
        <w:t>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на своем рабочем столе. На территории пункта вас будет сопровождать организатор.</w:t>
      </w:r>
    </w:p>
    <w:p w14:paraId="4E847091" w14:textId="77777777" w:rsidR="00881AE3" w:rsidRPr="00B2244A" w:rsidRDefault="00881AE3" w:rsidP="00881AE3">
      <w:pPr>
        <w:tabs>
          <w:tab w:val="left" w:pos="10206"/>
        </w:tabs>
        <w:ind w:firstLine="709"/>
        <w:jc w:val="both"/>
        <w:rPr>
          <w:b/>
          <w:sz w:val="26"/>
          <w:szCs w:val="26"/>
        </w:rPr>
      </w:pPr>
      <w:r w:rsidRPr="00B2244A">
        <w:rPr>
          <w:b/>
          <w:sz w:val="26"/>
          <w:szCs w:val="26"/>
        </w:rPr>
        <w:t>В случае плохого самочувствия незамедлительно обращайтесь к нам. В пункте присутствует медицинский работник. Напоминаем, что по состоянию здоровья вы можете досрочно завершить экзамен и прийти на пересдачу.</w:t>
      </w:r>
    </w:p>
    <w:p w14:paraId="678C1C66" w14:textId="355A3219" w:rsidR="00881AE3" w:rsidRPr="00B2244A" w:rsidRDefault="00881AE3" w:rsidP="00881AE3">
      <w:pPr>
        <w:tabs>
          <w:tab w:val="left" w:pos="10206"/>
        </w:tabs>
        <w:rPr>
          <w:b/>
          <w:sz w:val="26"/>
          <w:szCs w:val="26"/>
        </w:rPr>
      </w:pPr>
      <w:r w:rsidRPr="00B2244A">
        <w:rPr>
          <w:b/>
          <w:sz w:val="26"/>
          <w:szCs w:val="26"/>
        </w:rPr>
        <w:t>Инструктаж закончен. Желаем вам удачи!</w:t>
      </w:r>
    </w:p>
    <w:p w14:paraId="6040A94B" w14:textId="07A6B245" w:rsidR="00881AE3" w:rsidRPr="00B2244A" w:rsidRDefault="00881AE3" w:rsidP="00881AE3">
      <w:pPr>
        <w:tabs>
          <w:tab w:val="left" w:pos="10206"/>
        </w:tabs>
        <w:rPr>
          <w:b/>
          <w:sz w:val="26"/>
          <w:szCs w:val="26"/>
        </w:rPr>
      </w:pPr>
    </w:p>
    <w:p w14:paraId="71CD22BC" w14:textId="77777777" w:rsidR="00613831" w:rsidRPr="00B2244A" w:rsidRDefault="00613831">
      <w:pPr>
        <w:rPr>
          <w:b/>
          <w:sz w:val="26"/>
          <w:szCs w:val="26"/>
        </w:rPr>
      </w:pPr>
      <w:r w:rsidRPr="00B2244A">
        <w:rPr>
          <w:b/>
          <w:sz w:val="26"/>
          <w:szCs w:val="26"/>
        </w:rPr>
        <w:br w:type="page"/>
      </w:r>
    </w:p>
    <w:p w14:paraId="35B9B495" w14:textId="23CDE2A2" w:rsidR="00613831" w:rsidRPr="00B2244A" w:rsidRDefault="00613831" w:rsidP="00613831">
      <w:pPr>
        <w:ind w:left="7230"/>
        <w:rPr>
          <w:sz w:val="26"/>
          <w:szCs w:val="26"/>
        </w:rPr>
      </w:pPr>
      <w:r w:rsidRPr="00B2244A">
        <w:rPr>
          <w:sz w:val="26"/>
          <w:szCs w:val="26"/>
        </w:rPr>
        <w:t>Приложение 2</w:t>
      </w:r>
    </w:p>
    <w:p w14:paraId="30517D24" w14:textId="77777777" w:rsidR="00613831" w:rsidRPr="00B2244A" w:rsidRDefault="00613831" w:rsidP="00613831">
      <w:pPr>
        <w:ind w:left="7230"/>
        <w:rPr>
          <w:sz w:val="26"/>
          <w:szCs w:val="26"/>
        </w:rPr>
      </w:pPr>
      <w:r w:rsidRPr="00B2244A">
        <w:rPr>
          <w:sz w:val="26"/>
          <w:szCs w:val="26"/>
        </w:rPr>
        <w:t xml:space="preserve">к инструкции ОГЭ </w:t>
      </w:r>
    </w:p>
    <w:p w14:paraId="413A8CB8" w14:textId="77777777" w:rsidR="00613831" w:rsidRPr="00B2244A" w:rsidRDefault="00613831" w:rsidP="00613831">
      <w:pPr>
        <w:ind w:left="7230"/>
        <w:rPr>
          <w:sz w:val="26"/>
          <w:szCs w:val="26"/>
        </w:rPr>
      </w:pPr>
      <w:r w:rsidRPr="00B2244A">
        <w:rPr>
          <w:sz w:val="26"/>
          <w:szCs w:val="26"/>
        </w:rPr>
        <w:t>по иностранным языкам (устная часть)</w:t>
      </w:r>
    </w:p>
    <w:p w14:paraId="56C8A523" w14:textId="77777777" w:rsidR="00613831" w:rsidRPr="00B2244A" w:rsidRDefault="00613831" w:rsidP="00881AE3">
      <w:pPr>
        <w:tabs>
          <w:tab w:val="left" w:pos="10206"/>
        </w:tabs>
        <w:ind w:firstLine="709"/>
        <w:jc w:val="center"/>
        <w:rPr>
          <w:b/>
          <w:sz w:val="26"/>
          <w:szCs w:val="26"/>
        </w:rPr>
      </w:pPr>
    </w:p>
    <w:p w14:paraId="0F10BF72" w14:textId="7D48393C" w:rsidR="00881AE3" w:rsidRPr="00B2244A" w:rsidRDefault="00881AE3" w:rsidP="00881AE3">
      <w:pPr>
        <w:tabs>
          <w:tab w:val="left" w:pos="10206"/>
        </w:tabs>
        <w:ind w:firstLine="709"/>
        <w:jc w:val="center"/>
        <w:rPr>
          <w:b/>
          <w:sz w:val="26"/>
          <w:szCs w:val="26"/>
        </w:rPr>
      </w:pPr>
      <w:r w:rsidRPr="00B2244A">
        <w:rPr>
          <w:b/>
          <w:sz w:val="26"/>
          <w:szCs w:val="26"/>
        </w:rPr>
        <w:t xml:space="preserve">Инструкция для участников основного государственного экзамена (ОГЭ), зачитываемая организатором в </w:t>
      </w:r>
      <w:r w:rsidRPr="00B2244A">
        <w:rPr>
          <w:b/>
          <w:sz w:val="26"/>
          <w:szCs w:val="26"/>
          <w:u w:val="single"/>
        </w:rPr>
        <w:t>аудитории проведения</w:t>
      </w:r>
      <w:r w:rsidRPr="00B2244A">
        <w:rPr>
          <w:b/>
          <w:sz w:val="26"/>
          <w:szCs w:val="26"/>
        </w:rPr>
        <w:t xml:space="preserve"> перед началом экзамена по иностранному языку с включенным разделом «Говорение».</w:t>
      </w:r>
    </w:p>
    <w:p w14:paraId="108D3FD3" w14:textId="77777777" w:rsidR="00881AE3" w:rsidRPr="00B2244A" w:rsidRDefault="00881AE3" w:rsidP="00881AE3">
      <w:pPr>
        <w:tabs>
          <w:tab w:val="left" w:pos="10206"/>
        </w:tabs>
        <w:ind w:firstLine="709"/>
        <w:jc w:val="center"/>
        <w:rPr>
          <w:b/>
          <w:sz w:val="26"/>
          <w:szCs w:val="26"/>
        </w:rPr>
      </w:pPr>
    </w:p>
    <w:p w14:paraId="15D6391A" w14:textId="77777777" w:rsidR="00881AE3" w:rsidRPr="00B2244A" w:rsidRDefault="00881AE3" w:rsidP="00881AE3">
      <w:pPr>
        <w:tabs>
          <w:tab w:val="left" w:pos="10206"/>
        </w:tabs>
        <w:ind w:firstLine="709"/>
        <w:jc w:val="both"/>
        <w:rPr>
          <w:i/>
          <w:sz w:val="26"/>
          <w:szCs w:val="26"/>
        </w:rPr>
      </w:pPr>
      <w:r w:rsidRPr="00B2244A">
        <w:rPr>
          <w:i/>
          <w:sz w:val="26"/>
          <w:szCs w:val="26"/>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14:paraId="56595DCE" w14:textId="77777777" w:rsidR="00881AE3" w:rsidRPr="00B2244A" w:rsidRDefault="00881AE3" w:rsidP="00881AE3">
      <w:pPr>
        <w:tabs>
          <w:tab w:val="left" w:pos="10206"/>
        </w:tabs>
        <w:ind w:firstLine="709"/>
        <w:jc w:val="both"/>
        <w:rPr>
          <w:i/>
          <w:sz w:val="26"/>
          <w:szCs w:val="26"/>
        </w:rPr>
      </w:pPr>
      <w:r w:rsidRPr="00B2244A">
        <w:rPr>
          <w:i/>
          <w:sz w:val="26"/>
          <w:szCs w:val="26"/>
        </w:rPr>
        <w:t>Комментарии, отмеченные курсивом, не читаются участникам. Они даны в помощь организатору. Организатор в аудитории на доске указывает номер аудитории, номер следует писать, начиная с первой позиции.</w:t>
      </w:r>
    </w:p>
    <w:p w14:paraId="3D708CFD" w14:textId="77777777" w:rsidR="00881AE3" w:rsidRPr="00B2244A" w:rsidRDefault="00881AE3" w:rsidP="00881AE3">
      <w:pPr>
        <w:tabs>
          <w:tab w:val="left" w:pos="10206"/>
        </w:tabs>
        <w:ind w:firstLine="709"/>
        <w:jc w:val="center"/>
        <w:rPr>
          <w:b/>
          <w:sz w:val="26"/>
          <w:szCs w:val="26"/>
        </w:rPr>
      </w:pPr>
      <w:r w:rsidRPr="00B2244A">
        <w:rPr>
          <w:b/>
          <w:sz w:val="26"/>
          <w:szCs w:val="26"/>
        </w:rPr>
        <w:t>Инструкция для участников ОГЭ</w:t>
      </w:r>
    </w:p>
    <w:p w14:paraId="21DDA7FE" w14:textId="77777777" w:rsidR="00881AE3" w:rsidRPr="00B2244A" w:rsidRDefault="00881AE3" w:rsidP="00881AE3">
      <w:pPr>
        <w:tabs>
          <w:tab w:val="left" w:pos="10206"/>
        </w:tabs>
        <w:ind w:firstLine="709"/>
        <w:jc w:val="both"/>
        <w:rPr>
          <w:b/>
          <w:sz w:val="26"/>
          <w:szCs w:val="26"/>
        </w:rPr>
      </w:pPr>
      <w:r w:rsidRPr="00B2244A">
        <w:rPr>
          <w:b/>
          <w:sz w:val="26"/>
          <w:szCs w:val="26"/>
        </w:rPr>
        <w:t>Уважаемые участники, напоминаем Вам основные правила сдачи устной части экзамена экзаменационной работы по иностранным языкам.</w:t>
      </w:r>
    </w:p>
    <w:p w14:paraId="4F828C32" w14:textId="77777777" w:rsidR="00881AE3" w:rsidRPr="00B2244A" w:rsidRDefault="00881AE3" w:rsidP="00881AE3">
      <w:pPr>
        <w:tabs>
          <w:tab w:val="left" w:pos="10206"/>
        </w:tabs>
        <w:ind w:firstLine="709"/>
        <w:jc w:val="both"/>
        <w:rPr>
          <w:b/>
          <w:sz w:val="26"/>
          <w:szCs w:val="26"/>
        </w:rPr>
      </w:pPr>
      <w:r w:rsidRPr="00B2244A">
        <w:rPr>
          <w:b/>
          <w:sz w:val="26"/>
          <w:szCs w:val="26"/>
        </w:rPr>
        <w:t>Сдача экзамена выполняется за компьютером.</w:t>
      </w:r>
    </w:p>
    <w:p w14:paraId="5E493A98" w14:textId="0AED599B" w:rsidR="00881AE3" w:rsidRPr="00B2244A" w:rsidRDefault="00881AE3" w:rsidP="00881AE3">
      <w:pPr>
        <w:tabs>
          <w:tab w:val="left" w:pos="10206"/>
        </w:tabs>
        <w:ind w:firstLine="709"/>
        <w:jc w:val="both"/>
        <w:rPr>
          <w:b/>
          <w:sz w:val="26"/>
          <w:szCs w:val="26"/>
        </w:rPr>
      </w:pPr>
      <w:r w:rsidRPr="00B2244A">
        <w:rPr>
          <w:b/>
          <w:sz w:val="26"/>
          <w:szCs w:val="26"/>
        </w:rPr>
        <w:t>Общая длительность экзамена составляет 15 минут. Отсчет времени начинается с начала отображения на экране КИМ.</w:t>
      </w:r>
    </w:p>
    <w:p w14:paraId="3A59D0A8" w14:textId="77777777" w:rsidR="00881AE3" w:rsidRPr="00B2244A" w:rsidRDefault="00881AE3" w:rsidP="00881AE3">
      <w:pPr>
        <w:tabs>
          <w:tab w:val="left" w:pos="10206"/>
        </w:tabs>
        <w:ind w:firstLine="709"/>
        <w:jc w:val="both"/>
        <w:rPr>
          <w:b/>
          <w:sz w:val="26"/>
          <w:szCs w:val="26"/>
        </w:rPr>
      </w:pPr>
      <w:r w:rsidRPr="00B2244A">
        <w:rPr>
          <w:b/>
          <w:sz w:val="26"/>
          <w:szCs w:val="26"/>
        </w:rPr>
        <w:t>После завершения выполнения заданий вы можете прослушать свои ответы.</w:t>
      </w:r>
    </w:p>
    <w:p w14:paraId="22A6850A" w14:textId="77777777" w:rsidR="00881AE3" w:rsidRPr="00B2244A" w:rsidRDefault="00881AE3" w:rsidP="00881AE3">
      <w:pPr>
        <w:tabs>
          <w:tab w:val="left" w:pos="10206"/>
        </w:tabs>
        <w:ind w:firstLine="709"/>
        <w:jc w:val="both"/>
        <w:rPr>
          <w:b/>
          <w:sz w:val="26"/>
          <w:szCs w:val="26"/>
        </w:rPr>
      </w:pPr>
      <w:r w:rsidRPr="00B2244A">
        <w:rPr>
          <w:b/>
          <w:sz w:val="26"/>
          <w:szCs w:val="26"/>
        </w:rPr>
        <w:t xml:space="preserve">Проверьте, что у вас с собой имеется: </w:t>
      </w:r>
    </w:p>
    <w:p w14:paraId="694A9976" w14:textId="77777777" w:rsidR="00881AE3" w:rsidRPr="00B2244A" w:rsidRDefault="00881AE3" w:rsidP="00881AE3">
      <w:pPr>
        <w:tabs>
          <w:tab w:val="left" w:pos="10206"/>
        </w:tabs>
        <w:ind w:firstLine="709"/>
        <w:jc w:val="both"/>
        <w:rPr>
          <w:b/>
          <w:sz w:val="26"/>
          <w:szCs w:val="26"/>
        </w:rPr>
      </w:pPr>
      <w:r w:rsidRPr="00B2244A">
        <w:rPr>
          <w:b/>
          <w:sz w:val="26"/>
          <w:szCs w:val="26"/>
        </w:rPr>
        <w:t xml:space="preserve">заполненный бланк регистрации, (номер аудитории не заполнен), </w:t>
      </w:r>
    </w:p>
    <w:p w14:paraId="6DEE32FC" w14:textId="77777777" w:rsidR="00881AE3" w:rsidRPr="00B2244A" w:rsidRDefault="00881AE3" w:rsidP="00881AE3">
      <w:pPr>
        <w:tabs>
          <w:tab w:val="left" w:pos="10206"/>
        </w:tabs>
        <w:ind w:firstLine="709"/>
        <w:jc w:val="both"/>
        <w:rPr>
          <w:b/>
          <w:sz w:val="26"/>
          <w:szCs w:val="26"/>
        </w:rPr>
      </w:pPr>
      <w:r w:rsidRPr="00B2244A">
        <w:rPr>
          <w:b/>
          <w:sz w:val="26"/>
          <w:szCs w:val="26"/>
        </w:rPr>
        <w:t>документ, удостоверяющий личность,</w:t>
      </w:r>
    </w:p>
    <w:p w14:paraId="6626D5B2" w14:textId="77777777" w:rsidR="00881AE3" w:rsidRPr="00B2244A" w:rsidRDefault="00881AE3" w:rsidP="00881AE3">
      <w:pPr>
        <w:tabs>
          <w:tab w:val="left" w:pos="10206"/>
        </w:tabs>
        <w:ind w:firstLine="709"/>
        <w:jc w:val="both"/>
        <w:rPr>
          <w:b/>
          <w:sz w:val="26"/>
          <w:szCs w:val="26"/>
        </w:rPr>
      </w:pPr>
      <w:r w:rsidRPr="00B2244A">
        <w:rPr>
          <w:b/>
          <w:sz w:val="26"/>
          <w:szCs w:val="26"/>
        </w:rPr>
        <w:t>ручка, которой вы заполняли бланк регистрации в аудитории подготовки.</w:t>
      </w:r>
    </w:p>
    <w:p w14:paraId="7AE0FA15" w14:textId="77777777" w:rsidR="00881AE3" w:rsidRPr="00B2244A" w:rsidRDefault="00881AE3" w:rsidP="00881AE3">
      <w:pPr>
        <w:tabs>
          <w:tab w:val="left" w:pos="10206"/>
        </w:tabs>
        <w:ind w:firstLine="709"/>
        <w:jc w:val="both"/>
        <w:rPr>
          <w:b/>
          <w:sz w:val="26"/>
          <w:szCs w:val="26"/>
        </w:rPr>
      </w:pPr>
      <w:r w:rsidRPr="00B2244A">
        <w:rPr>
          <w:b/>
          <w:sz w:val="26"/>
          <w:szCs w:val="26"/>
        </w:rPr>
        <w:t>Заполните номер аудитории на бланке регистрации ручкой, которой вы заполняли бланк в аудитории подготовки.</w:t>
      </w:r>
    </w:p>
    <w:p w14:paraId="23E6F177" w14:textId="77777777" w:rsidR="00881AE3" w:rsidRPr="00B2244A" w:rsidRDefault="00881AE3" w:rsidP="00881AE3">
      <w:pPr>
        <w:tabs>
          <w:tab w:val="left" w:pos="10206"/>
        </w:tabs>
        <w:ind w:firstLine="709"/>
        <w:jc w:val="both"/>
        <w:rPr>
          <w:b/>
          <w:sz w:val="26"/>
          <w:szCs w:val="26"/>
        </w:rPr>
      </w:pPr>
      <w:r w:rsidRPr="00B2244A">
        <w:rPr>
          <w:b/>
          <w:sz w:val="26"/>
          <w:szCs w:val="26"/>
        </w:rPr>
        <w:t>Номер аудитории указан на доске.</w:t>
      </w:r>
    </w:p>
    <w:p w14:paraId="6DCA2331" w14:textId="77777777" w:rsidR="00881AE3" w:rsidRPr="00B2244A" w:rsidRDefault="00881AE3" w:rsidP="00881AE3">
      <w:pPr>
        <w:tabs>
          <w:tab w:val="left" w:pos="10206"/>
        </w:tabs>
        <w:ind w:firstLine="709"/>
        <w:jc w:val="both"/>
        <w:rPr>
          <w:i/>
          <w:sz w:val="26"/>
          <w:szCs w:val="26"/>
        </w:rPr>
      </w:pPr>
      <w:r w:rsidRPr="00B2244A">
        <w:rPr>
          <w:i/>
          <w:sz w:val="26"/>
          <w:szCs w:val="26"/>
        </w:rPr>
        <w:t>Сделать паузу для заполнения участниками номера аудитории.</w:t>
      </w:r>
    </w:p>
    <w:p w14:paraId="7EB4FB25" w14:textId="77777777" w:rsidR="00881AE3" w:rsidRPr="00B2244A" w:rsidRDefault="00881AE3" w:rsidP="00881AE3">
      <w:pPr>
        <w:tabs>
          <w:tab w:val="left" w:pos="10206"/>
        </w:tabs>
        <w:ind w:firstLine="709"/>
        <w:jc w:val="both"/>
        <w:rPr>
          <w:b/>
          <w:sz w:val="26"/>
          <w:szCs w:val="26"/>
        </w:rPr>
      </w:pPr>
      <w:r w:rsidRPr="00B2244A">
        <w:rPr>
          <w:b/>
          <w:sz w:val="26"/>
          <w:szCs w:val="26"/>
        </w:rPr>
        <w:t>Перед началом экзамена наденьте гарнитуру (наушники с микрофоном), находящиеся на вашем рабочем месте.</w:t>
      </w:r>
    </w:p>
    <w:p w14:paraId="0013AD76" w14:textId="77777777" w:rsidR="00881AE3" w:rsidRPr="00B2244A" w:rsidRDefault="00881AE3" w:rsidP="00881AE3">
      <w:pPr>
        <w:tabs>
          <w:tab w:val="left" w:pos="10206"/>
        </w:tabs>
        <w:ind w:firstLine="709"/>
        <w:jc w:val="both"/>
        <w:rPr>
          <w:b/>
          <w:sz w:val="26"/>
          <w:szCs w:val="26"/>
        </w:rPr>
      </w:pPr>
      <w:r w:rsidRPr="00B2244A">
        <w:rPr>
          <w:b/>
          <w:sz w:val="26"/>
          <w:szCs w:val="26"/>
        </w:rPr>
        <w:t>Убедитесь, что наушники удобно надеты и плотно прилегают к ушам, микрофон отрегулирован и находится непосредственно перед губами.</w:t>
      </w:r>
    </w:p>
    <w:p w14:paraId="0DF23474" w14:textId="77777777" w:rsidR="00881AE3" w:rsidRPr="00B2244A" w:rsidRDefault="00881AE3" w:rsidP="00881AE3">
      <w:pPr>
        <w:tabs>
          <w:tab w:val="left" w:pos="10206"/>
        </w:tabs>
        <w:ind w:firstLine="709"/>
        <w:jc w:val="both"/>
        <w:rPr>
          <w:b/>
          <w:sz w:val="26"/>
          <w:szCs w:val="26"/>
        </w:rPr>
      </w:pPr>
      <w:r w:rsidRPr="00B2244A">
        <w:rPr>
          <w:b/>
          <w:sz w:val="26"/>
          <w:szCs w:val="26"/>
        </w:rPr>
        <w:t>При необходимости отрегулируйте гарнитуру по размеру оголовья и положению микрофона.</w:t>
      </w:r>
    </w:p>
    <w:p w14:paraId="1FD2FC8B" w14:textId="77777777" w:rsidR="00881AE3" w:rsidRPr="00B2244A" w:rsidRDefault="00881AE3" w:rsidP="00881AE3">
      <w:pPr>
        <w:tabs>
          <w:tab w:val="left" w:pos="10206"/>
        </w:tabs>
        <w:ind w:firstLine="709"/>
        <w:jc w:val="both"/>
        <w:rPr>
          <w:i/>
          <w:sz w:val="26"/>
          <w:szCs w:val="26"/>
        </w:rPr>
      </w:pPr>
      <w:r w:rsidRPr="00B2244A">
        <w:rPr>
          <w:i/>
          <w:sz w:val="26"/>
          <w:szCs w:val="26"/>
        </w:rPr>
        <w:t>С использованием резервной гарнитуры продемонстрируйте участникам как регулировать размер оголовья, наденьте гарнитуру и продемонстрируйте участникам как правильно должна быть надета гарнитура и расположен микрофон.</w:t>
      </w:r>
    </w:p>
    <w:p w14:paraId="7C2F1CAE" w14:textId="77777777" w:rsidR="00881AE3" w:rsidRPr="00B2244A" w:rsidRDefault="00881AE3" w:rsidP="00881AE3">
      <w:pPr>
        <w:tabs>
          <w:tab w:val="left" w:pos="10206"/>
        </w:tabs>
        <w:ind w:firstLine="709"/>
        <w:jc w:val="both"/>
        <w:rPr>
          <w:b/>
          <w:sz w:val="26"/>
          <w:szCs w:val="26"/>
        </w:rPr>
      </w:pPr>
      <w:r w:rsidRPr="00B2244A">
        <w:rPr>
          <w:b/>
          <w:sz w:val="26"/>
          <w:szCs w:val="26"/>
        </w:rPr>
        <w:t>По окончании выполнения ЭР внимательно прослушайте записанные ответы, в случае если качество записанных ответов неудовлетворительное, обратитесь к нам. Напоминаем, что технические проблемы могут быть устранены техническим специалистом. В случае если во время записи устных ответов произошел технический сбой, вам по вашему выбору предоставляется право выполнить задания, предусматривающие устные ответы, в тот же день с новым КИМ или в резервные сроки соответствующего периода.</w:t>
      </w:r>
    </w:p>
    <w:p w14:paraId="366C3214" w14:textId="77777777" w:rsidR="00881AE3" w:rsidRPr="00B2244A" w:rsidRDefault="00881AE3" w:rsidP="00881AE3">
      <w:pPr>
        <w:tabs>
          <w:tab w:val="left" w:pos="10206"/>
        </w:tabs>
        <w:ind w:firstLine="709"/>
        <w:jc w:val="both"/>
        <w:rPr>
          <w:b/>
          <w:sz w:val="26"/>
          <w:szCs w:val="26"/>
        </w:rPr>
      </w:pPr>
      <w:r w:rsidRPr="00B2244A">
        <w:rPr>
          <w:b/>
          <w:sz w:val="26"/>
          <w:szCs w:val="26"/>
        </w:rPr>
        <w:t>По всем вопросам, связанным с проведением экзамена (за исключением вопросов по содержанию КИМ), вы можете обращаться к нам.</w:t>
      </w:r>
    </w:p>
    <w:p w14:paraId="6FC9EE46" w14:textId="77777777" w:rsidR="00881AE3" w:rsidRPr="00B2244A" w:rsidRDefault="00881AE3" w:rsidP="00881AE3">
      <w:pPr>
        <w:tabs>
          <w:tab w:val="left" w:pos="10206"/>
        </w:tabs>
        <w:ind w:firstLine="709"/>
        <w:jc w:val="both"/>
        <w:rPr>
          <w:b/>
          <w:sz w:val="26"/>
          <w:szCs w:val="26"/>
        </w:rPr>
      </w:pPr>
      <w:r w:rsidRPr="00B2244A">
        <w:rPr>
          <w:b/>
          <w:sz w:val="26"/>
          <w:szCs w:val="26"/>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 пересдачу в резервные сроки проведения экзамена по соответствующему учебному предмету.</w:t>
      </w:r>
    </w:p>
    <w:p w14:paraId="30C6D86F" w14:textId="77777777" w:rsidR="00881AE3" w:rsidRPr="00B2244A" w:rsidRDefault="00881AE3" w:rsidP="00881AE3">
      <w:pPr>
        <w:tabs>
          <w:tab w:val="left" w:pos="10206"/>
        </w:tabs>
        <w:ind w:firstLine="709"/>
        <w:jc w:val="both"/>
        <w:rPr>
          <w:b/>
          <w:sz w:val="26"/>
          <w:szCs w:val="26"/>
        </w:rPr>
      </w:pPr>
      <w:r w:rsidRPr="00B2244A">
        <w:rPr>
          <w:b/>
          <w:sz w:val="26"/>
          <w:szCs w:val="26"/>
        </w:rPr>
        <w:t xml:space="preserve">Инструктаж закончен. Перед началом выполнения ЭР, пожалуйста, успокойтесь, сосредоточьтесь, внимательно прочитайте инструкцию к заданиям КИМ и сами задания. </w:t>
      </w:r>
    </w:p>
    <w:p w14:paraId="2111A6D5" w14:textId="76E805FC" w:rsidR="00881AE3" w:rsidRPr="00B2244A" w:rsidRDefault="00881AE3" w:rsidP="00881AE3">
      <w:pPr>
        <w:tabs>
          <w:tab w:val="left" w:pos="10206"/>
        </w:tabs>
        <w:ind w:firstLine="709"/>
        <w:jc w:val="both"/>
        <w:rPr>
          <w:b/>
          <w:sz w:val="26"/>
          <w:szCs w:val="26"/>
        </w:rPr>
      </w:pPr>
      <w:r w:rsidRPr="00B2244A">
        <w:rPr>
          <w:b/>
          <w:sz w:val="26"/>
          <w:szCs w:val="26"/>
        </w:rPr>
        <w:t>Можете приступать к работе на станции записи. Желаем удачи!</w:t>
      </w:r>
    </w:p>
    <w:p w14:paraId="2806387A" w14:textId="0CBC7BB3" w:rsidR="008C16CB" w:rsidRPr="00B2244A" w:rsidRDefault="008C16CB" w:rsidP="00881AE3">
      <w:pPr>
        <w:pStyle w:val="ac"/>
        <w:tabs>
          <w:tab w:val="left" w:pos="10206"/>
        </w:tabs>
        <w:spacing w:before="61"/>
        <w:ind w:left="0" w:firstLine="0"/>
        <w:jc w:val="left"/>
        <w:rPr>
          <w:i/>
        </w:rPr>
      </w:pPr>
    </w:p>
    <w:p w14:paraId="2418560B" w14:textId="77777777" w:rsidR="00613831" w:rsidRPr="00B2244A" w:rsidRDefault="00613831" w:rsidP="00881AE3">
      <w:pPr>
        <w:jc w:val="center"/>
        <w:rPr>
          <w:b/>
          <w:sz w:val="26"/>
          <w:szCs w:val="26"/>
        </w:rPr>
      </w:pPr>
    </w:p>
    <w:p w14:paraId="5822C798" w14:textId="77777777" w:rsidR="00613831" w:rsidRPr="00B2244A" w:rsidRDefault="00613831">
      <w:pPr>
        <w:rPr>
          <w:b/>
          <w:sz w:val="26"/>
          <w:szCs w:val="26"/>
        </w:rPr>
      </w:pPr>
      <w:r w:rsidRPr="00B2244A">
        <w:rPr>
          <w:b/>
          <w:sz w:val="26"/>
          <w:szCs w:val="26"/>
        </w:rPr>
        <w:br w:type="page"/>
      </w:r>
    </w:p>
    <w:p w14:paraId="13FCF075" w14:textId="7B3AA2C6" w:rsidR="00613831" w:rsidRPr="00B2244A" w:rsidRDefault="00613831" w:rsidP="00613831">
      <w:pPr>
        <w:ind w:left="7230"/>
        <w:rPr>
          <w:sz w:val="26"/>
          <w:szCs w:val="26"/>
        </w:rPr>
      </w:pPr>
      <w:r w:rsidRPr="00B2244A">
        <w:rPr>
          <w:sz w:val="26"/>
          <w:szCs w:val="26"/>
        </w:rPr>
        <w:t xml:space="preserve">Приложение 3 </w:t>
      </w:r>
    </w:p>
    <w:p w14:paraId="69A17A97" w14:textId="77777777" w:rsidR="00613831" w:rsidRPr="00B2244A" w:rsidRDefault="00613831" w:rsidP="00613831">
      <w:pPr>
        <w:ind w:left="7230"/>
        <w:rPr>
          <w:sz w:val="26"/>
          <w:szCs w:val="26"/>
        </w:rPr>
      </w:pPr>
      <w:r w:rsidRPr="00B2244A">
        <w:rPr>
          <w:sz w:val="26"/>
          <w:szCs w:val="26"/>
        </w:rPr>
        <w:t xml:space="preserve">к инструкции ОГЭ </w:t>
      </w:r>
    </w:p>
    <w:p w14:paraId="72E8D4A2" w14:textId="77777777" w:rsidR="00613831" w:rsidRPr="00B2244A" w:rsidRDefault="00613831" w:rsidP="00613831">
      <w:pPr>
        <w:ind w:left="7230"/>
        <w:rPr>
          <w:sz w:val="26"/>
          <w:szCs w:val="26"/>
        </w:rPr>
      </w:pPr>
      <w:r w:rsidRPr="00B2244A">
        <w:rPr>
          <w:sz w:val="26"/>
          <w:szCs w:val="26"/>
        </w:rPr>
        <w:t>по иностранным языкам (устная часть)</w:t>
      </w:r>
    </w:p>
    <w:p w14:paraId="61459EC8" w14:textId="77777777" w:rsidR="00613831" w:rsidRPr="00B2244A" w:rsidRDefault="00613831" w:rsidP="00881AE3">
      <w:pPr>
        <w:jc w:val="center"/>
        <w:rPr>
          <w:b/>
          <w:sz w:val="26"/>
          <w:szCs w:val="26"/>
        </w:rPr>
      </w:pPr>
    </w:p>
    <w:p w14:paraId="04665393" w14:textId="3596479A" w:rsidR="00881AE3" w:rsidRPr="00B2244A" w:rsidRDefault="00881AE3" w:rsidP="00881AE3">
      <w:pPr>
        <w:jc w:val="center"/>
        <w:rPr>
          <w:b/>
          <w:sz w:val="26"/>
          <w:szCs w:val="26"/>
        </w:rPr>
      </w:pPr>
      <w:r w:rsidRPr="00B2244A">
        <w:rPr>
          <w:b/>
          <w:sz w:val="26"/>
          <w:szCs w:val="26"/>
        </w:rPr>
        <w:t xml:space="preserve">Краткая инструкция для участника </w:t>
      </w:r>
    </w:p>
    <w:p w14:paraId="64A0ECBE" w14:textId="77777777" w:rsidR="00881AE3" w:rsidRPr="00B2244A" w:rsidRDefault="00881AE3" w:rsidP="00881AE3">
      <w:pPr>
        <w:jc w:val="center"/>
        <w:rPr>
          <w:b/>
          <w:sz w:val="26"/>
          <w:szCs w:val="26"/>
        </w:rPr>
      </w:pPr>
      <w:r w:rsidRPr="00B2244A">
        <w:rPr>
          <w:b/>
          <w:sz w:val="26"/>
          <w:szCs w:val="26"/>
        </w:rPr>
        <w:t>по использованию Станции записи устных ответов</w:t>
      </w:r>
    </w:p>
    <w:tbl>
      <w:tblPr>
        <w:tblStyle w:val="afd"/>
        <w:tblW w:w="11052" w:type="dxa"/>
        <w:tblInd w:w="-431" w:type="dxa"/>
        <w:tblLayout w:type="fixed"/>
        <w:tblLook w:val="04A0" w:firstRow="1" w:lastRow="0" w:firstColumn="1" w:lastColumn="0" w:noHBand="0" w:noVBand="1"/>
      </w:tblPr>
      <w:tblGrid>
        <w:gridCol w:w="4531"/>
        <w:gridCol w:w="6"/>
        <w:gridCol w:w="6515"/>
      </w:tblGrid>
      <w:tr w:rsidR="00881AE3" w:rsidRPr="00B2244A" w14:paraId="1F01F6AC" w14:textId="77777777" w:rsidTr="00DD20FA">
        <w:trPr>
          <w:trHeight w:val="3408"/>
        </w:trPr>
        <w:tc>
          <w:tcPr>
            <w:tcW w:w="4531" w:type="dxa"/>
          </w:tcPr>
          <w:p w14:paraId="0CA713A9" w14:textId="77777777" w:rsidR="00881AE3" w:rsidRPr="00B2244A" w:rsidRDefault="00881AE3" w:rsidP="00DD20FA">
            <w:pPr>
              <w:tabs>
                <w:tab w:val="left" w:pos="318"/>
              </w:tabs>
              <w:spacing w:before="159"/>
              <w:rPr>
                <w:b/>
                <w:sz w:val="26"/>
                <w:szCs w:val="26"/>
              </w:rPr>
            </w:pPr>
            <w:r w:rsidRPr="00B2244A">
              <w:rPr>
                <w:b/>
                <w:sz w:val="26"/>
                <w:szCs w:val="26"/>
              </w:rPr>
              <w:t>Ознакомление</w:t>
            </w:r>
            <w:r w:rsidRPr="00B2244A">
              <w:rPr>
                <w:b/>
                <w:spacing w:val="-5"/>
                <w:sz w:val="26"/>
                <w:szCs w:val="26"/>
              </w:rPr>
              <w:t xml:space="preserve"> </w:t>
            </w:r>
            <w:r w:rsidRPr="00B2244A">
              <w:rPr>
                <w:b/>
                <w:sz w:val="26"/>
                <w:szCs w:val="26"/>
              </w:rPr>
              <w:t>с</w:t>
            </w:r>
            <w:r w:rsidRPr="00B2244A">
              <w:rPr>
                <w:b/>
                <w:spacing w:val="-2"/>
                <w:sz w:val="26"/>
                <w:szCs w:val="26"/>
              </w:rPr>
              <w:t xml:space="preserve"> </w:t>
            </w:r>
            <w:r w:rsidRPr="00B2244A">
              <w:rPr>
                <w:b/>
                <w:sz w:val="26"/>
                <w:szCs w:val="26"/>
              </w:rPr>
              <w:t>инструкцией</w:t>
            </w:r>
          </w:p>
          <w:p w14:paraId="00A9FDAF" w14:textId="77777777" w:rsidR="00881AE3" w:rsidRPr="00B2244A" w:rsidRDefault="00881AE3" w:rsidP="00980181">
            <w:pPr>
              <w:pStyle w:val="ae"/>
              <w:numPr>
                <w:ilvl w:val="0"/>
                <w:numId w:val="21"/>
              </w:numPr>
              <w:tabs>
                <w:tab w:val="left" w:pos="318"/>
              </w:tabs>
              <w:spacing w:before="214" w:line="276" w:lineRule="auto"/>
              <w:ind w:left="0" w:right="38" w:firstLine="0"/>
              <w:jc w:val="left"/>
              <w:rPr>
                <w:sz w:val="26"/>
                <w:szCs w:val="26"/>
              </w:rPr>
            </w:pPr>
            <w:r w:rsidRPr="00B2244A">
              <w:rPr>
                <w:sz w:val="26"/>
                <w:szCs w:val="26"/>
              </w:rPr>
              <w:t>Этапы</w:t>
            </w:r>
            <w:r w:rsidRPr="00B2244A">
              <w:rPr>
                <w:spacing w:val="14"/>
                <w:sz w:val="26"/>
                <w:szCs w:val="26"/>
              </w:rPr>
              <w:t xml:space="preserve"> </w:t>
            </w:r>
            <w:r w:rsidRPr="00B2244A">
              <w:rPr>
                <w:sz w:val="26"/>
                <w:szCs w:val="26"/>
              </w:rPr>
              <w:t>проведения</w:t>
            </w:r>
            <w:r w:rsidRPr="00B2244A">
              <w:rPr>
                <w:spacing w:val="16"/>
                <w:sz w:val="26"/>
                <w:szCs w:val="26"/>
              </w:rPr>
              <w:t xml:space="preserve"> </w:t>
            </w:r>
            <w:r w:rsidRPr="00B2244A">
              <w:rPr>
                <w:sz w:val="26"/>
                <w:szCs w:val="26"/>
              </w:rPr>
              <w:t>экзамена.</w:t>
            </w:r>
            <w:r w:rsidRPr="00B2244A">
              <w:rPr>
                <w:spacing w:val="15"/>
                <w:sz w:val="26"/>
                <w:szCs w:val="26"/>
              </w:rPr>
              <w:t xml:space="preserve"> </w:t>
            </w:r>
            <w:r w:rsidRPr="00B2244A">
              <w:rPr>
                <w:sz w:val="26"/>
                <w:szCs w:val="26"/>
              </w:rPr>
              <w:t>Отображение</w:t>
            </w:r>
            <w:r w:rsidRPr="00B2244A">
              <w:rPr>
                <w:spacing w:val="16"/>
                <w:sz w:val="26"/>
                <w:szCs w:val="26"/>
              </w:rPr>
              <w:t xml:space="preserve"> </w:t>
            </w:r>
            <w:r w:rsidRPr="00B2244A">
              <w:rPr>
                <w:sz w:val="26"/>
                <w:szCs w:val="26"/>
              </w:rPr>
              <w:t>текущего</w:t>
            </w:r>
            <w:r w:rsidRPr="00B2244A">
              <w:rPr>
                <w:spacing w:val="16"/>
                <w:sz w:val="26"/>
                <w:szCs w:val="26"/>
              </w:rPr>
              <w:t xml:space="preserve"> </w:t>
            </w:r>
            <w:r w:rsidRPr="00B2244A">
              <w:rPr>
                <w:sz w:val="26"/>
                <w:szCs w:val="26"/>
              </w:rPr>
              <w:t>состояния</w:t>
            </w:r>
            <w:r w:rsidRPr="00B2244A">
              <w:rPr>
                <w:spacing w:val="-49"/>
                <w:sz w:val="26"/>
                <w:szCs w:val="26"/>
              </w:rPr>
              <w:t xml:space="preserve"> </w:t>
            </w:r>
            <w:r w:rsidRPr="00B2244A">
              <w:rPr>
                <w:sz w:val="26"/>
                <w:szCs w:val="26"/>
              </w:rPr>
              <w:t>экзамена</w:t>
            </w:r>
          </w:p>
          <w:p w14:paraId="1475DA66" w14:textId="77777777" w:rsidR="00881AE3" w:rsidRPr="00B2244A" w:rsidRDefault="00881AE3" w:rsidP="00980181">
            <w:pPr>
              <w:pStyle w:val="ae"/>
              <w:numPr>
                <w:ilvl w:val="0"/>
                <w:numId w:val="21"/>
              </w:numPr>
              <w:tabs>
                <w:tab w:val="left" w:pos="318"/>
              </w:tabs>
              <w:spacing w:line="281" w:lineRule="exact"/>
              <w:ind w:left="0" w:firstLine="0"/>
              <w:jc w:val="left"/>
              <w:rPr>
                <w:sz w:val="26"/>
                <w:szCs w:val="26"/>
              </w:rPr>
            </w:pPr>
            <w:r w:rsidRPr="00B2244A">
              <w:rPr>
                <w:sz w:val="26"/>
                <w:szCs w:val="26"/>
              </w:rPr>
              <w:t>Основная</w:t>
            </w:r>
            <w:r w:rsidRPr="00B2244A">
              <w:rPr>
                <w:spacing w:val="-2"/>
                <w:sz w:val="26"/>
                <w:szCs w:val="26"/>
              </w:rPr>
              <w:t xml:space="preserve"> </w:t>
            </w:r>
            <w:r w:rsidRPr="00B2244A">
              <w:rPr>
                <w:sz w:val="26"/>
                <w:szCs w:val="26"/>
              </w:rPr>
              <w:t>рабочая</w:t>
            </w:r>
            <w:r w:rsidRPr="00B2244A">
              <w:rPr>
                <w:spacing w:val="-3"/>
                <w:sz w:val="26"/>
                <w:szCs w:val="26"/>
              </w:rPr>
              <w:t xml:space="preserve"> </w:t>
            </w:r>
            <w:r w:rsidRPr="00B2244A">
              <w:rPr>
                <w:sz w:val="26"/>
                <w:szCs w:val="26"/>
              </w:rPr>
              <w:t>область</w:t>
            </w:r>
          </w:p>
          <w:p w14:paraId="08483AE6" w14:textId="77777777" w:rsidR="00881AE3" w:rsidRPr="00B2244A" w:rsidRDefault="00881AE3" w:rsidP="00980181">
            <w:pPr>
              <w:pStyle w:val="ae"/>
              <w:numPr>
                <w:ilvl w:val="0"/>
                <w:numId w:val="21"/>
              </w:numPr>
              <w:tabs>
                <w:tab w:val="left" w:pos="318"/>
                <w:tab w:val="left" w:pos="2260"/>
                <w:tab w:val="left" w:pos="3956"/>
                <w:tab w:val="left" w:pos="4417"/>
                <w:tab w:val="left" w:pos="5811"/>
              </w:tabs>
              <w:spacing w:before="44" w:line="276" w:lineRule="auto"/>
              <w:ind w:left="0" w:right="149" w:firstLine="0"/>
              <w:jc w:val="left"/>
              <w:rPr>
                <w:sz w:val="26"/>
                <w:szCs w:val="26"/>
              </w:rPr>
            </w:pPr>
            <w:r w:rsidRPr="00B2244A">
              <w:rPr>
                <w:b/>
                <w:sz w:val="26"/>
                <w:szCs w:val="26"/>
              </w:rPr>
              <w:t xml:space="preserve">«Нештатное завершение» </w:t>
            </w:r>
            <w:r w:rsidRPr="00B2244A">
              <w:rPr>
                <w:sz w:val="26"/>
                <w:szCs w:val="26"/>
              </w:rPr>
              <w:t xml:space="preserve">нештатное </w:t>
            </w:r>
            <w:r w:rsidRPr="00B2244A">
              <w:rPr>
                <w:spacing w:val="-1"/>
                <w:sz w:val="26"/>
                <w:szCs w:val="26"/>
              </w:rPr>
              <w:t>завершение, п</w:t>
            </w:r>
            <w:r w:rsidRPr="00B2244A">
              <w:rPr>
                <w:sz w:val="26"/>
                <w:szCs w:val="26"/>
              </w:rPr>
              <w:t>рерывание экзамена</w:t>
            </w:r>
          </w:p>
          <w:p w14:paraId="56083F3D" w14:textId="77777777" w:rsidR="00881AE3" w:rsidRPr="00B2244A" w:rsidRDefault="00881AE3" w:rsidP="00980181">
            <w:pPr>
              <w:pStyle w:val="ae"/>
              <w:numPr>
                <w:ilvl w:val="0"/>
                <w:numId w:val="21"/>
              </w:numPr>
              <w:tabs>
                <w:tab w:val="left" w:pos="318"/>
              </w:tabs>
              <w:ind w:left="0" w:firstLine="0"/>
              <w:jc w:val="left"/>
              <w:rPr>
                <w:sz w:val="26"/>
                <w:szCs w:val="26"/>
              </w:rPr>
            </w:pPr>
            <w:r w:rsidRPr="00B2244A">
              <w:rPr>
                <w:sz w:val="26"/>
                <w:szCs w:val="26"/>
              </w:rPr>
              <w:t>Регулятор</w:t>
            </w:r>
            <w:r w:rsidRPr="00B2244A">
              <w:rPr>
                <w:spacing w:val="-5"/>
                <w:sz w:val="26"/>
                <w:szCs w:val="26"/>
              </w:rPr>
              <w:t xml:space="preserve"> </w:t>
            </w:r>
            <w:r w:rsidRPr="00B2244A">
              <w:rPr>
                <w:sz w:val="26"/>
                <w:szCs w:val="26"/>
              </w:rPr>
              <w:t>громкости</w:t>
            </w:r>
            <w:r w:rsidRPr="00B2244A">
              <w:rPr>
                <w:spacing w:val="-5"/>
                <w:sz w:val="26"/>
                <w:szCs w:val="26"/>
              </w:rPr>
              <w:t xml:space="preserve"> </w:t>
            </w:r>
            <w:r w:rsidRPr="00B2244A">
              <w:rPr>
                <w:sz w:val="26"/>
                <w:szCs w:val="26"/>
              </w:rPr>
              <w:t>воспроизведения</w:t>
            </w:r>
            <w:r w:rsidRPr="00B2244A">
              <w:rPr>
                <w:spacing w:val="-3"/>
                <w:sz w:val="26"/>
                <w:szCs w:val="26"/>
              </w:rPr>
              <w:t xml:space="preserve"> </w:t>
            </w:r>
            <w:r w:rsidRPr="00B2244A">
              <w:rPr>
                <w:sz w:val="26"/>
                <w:szCs w:val="26"/>
              </w:rPr>
              <w:t>звука</w:t>
            </w:r>
          </w:p>
          <w:p w14:paraId="156EF9C4" w14:textId="77777777" w:rsidR="00881AE3" w:rsidRPr="00B2244A" w:rsidRDefault="00881AE3" w:rsidP="00980181">
            <w:pPr>
              <w:pStyle w:val="ae"/>
              <w:numPr>
                <w:ilvl w:val="0"/>
                <w:numId w:val="21"/>
              </w:numPr>
              <w:tabs>
                <w:tab w:val="left" w:pos="318"/>
              </w:tabs>
              <w:spacing w:before="43"/>
              <w:ind w:left="0" w:firstLine="0"/>
              <w:jc w:val="left"/>
              <w:rPr>
                <w:sz w:val="26"/>
                <w:szCs w:val="26"/>
              </w:rPr>
            </w:pPr>
            <w:r w:rsidRPr="00B2244A">
              <w:rPr>
                <w:b/>
                <w:sz w:val="26"/>
                <w:szCs w:val="26"/>
              </w:rPr>
              <w:t>«Далее»</w:t>
            </w:r>
            <w:r w:rsidRPr="00B2244A">
              <w:rPr>
                <w:b/>
                <w:spacing w:val="-1"/>
                <w:sz w:val="26"/>
                <w:szCs w:val="26"/>
              </w:rPr>
              <w:t xml:space="preserve"> </w:t>
            </w:r>
            <w:r w:rsidRPr="00B2244A">
              <w:rPr>
                <w:sz w:val="26"/>
                <w:szCs w:val="26"/>
              </w:rPr>
              <w:t>-</w:t>
            </w:r>
            <w:r w:rsidRPr="00B2244A">
              <w:rPr>
                <w:spacing w:val="-3"/>
                <w:sz w:val="26"/>
                <w:szCs w:val="26"/>
              </w:rPr>
              <w:t xml:space="preserve"> </w:t>
            </w:r>
            <w:r w:rsidRPr="00B2244A">
              <w:rPr>
                <w:sz w:val="26"/>
                <w:szCs w:val="26"/>
              </w:rPr>
              <w:t>переход</w:t>
            </w:r>
            <w:r w:rsidRPr="00B2244A">
              <w:rPr>
                <w:spacing w:val="-2"/>
                <w:sz w:val="26"/>
                <w:szCs w:val="26"/>
              </w:rPr>
              <w:t xml:space="preserve"> </w:t>
            </w:r>
            <w:r w:rsidRPr="00B2244A">
              <w:rPr>
                <w:sz w:val="26"/>
                <w:szCs w:val="26"/>
              </w:rPr>
              <w:t>к</w:t>
            </w:r>
            <w:r w:rsidRPr="00B2244A">
              <w:rPr>
                <w:spacing w:val="-3"/>
                <w:sz w:val="26"/>
                <w:szCs w:val="26"/>
              </w:rPr>
              <w:t xml:space="preserve"> </w:t>
            </w:r>
            <w:r w:rsidRPr="00B2244A">
              <w:rPr>
                <w:sz w:val="26"/>
                <w:szCs w:val="26"/>
              </w:rPr>
              <w:t>следующему</w:t>
            </w:r>
            <w:r w:rsidRPr="00B2244A">
              <w:rPr>
                <w:spacing w:val="-3"/>
                <w:sz w:val="26"/>
                <w:szCs w:val="26"/>
              </w:rPr>
              <w:t xml:space="preserve"> </w:t>
            </w:r>
            <w:r w:rsidRPr="00B2244A">
              <w:rPr>
                <w:sz w:val="26"/>
                <w:szCs w:val="26"/>
              </w:rPr>
              <w:t>этапу</w:t>
            </w:r>
          </w:p>
          <w:p w14:paraId="5D7093E4" w14:textId="77777777" w:rsidR="00881AE3" w:rsidRPr="00B2244A" w:rsidRDefault="00881AE3" w:rsidP="00DD20FA">
            <w:pPr>
              <w:pStyle w:val="Default"/>
              <w:tabs>
                <w:tab w:val="left" w:pos="318"/>
              </w:tabs>
              <w:rPr>
                <w:rFonts w:ascii="Times New Roman" w:hAnsi="Times New Roman" w:cs="Times New Roman"/>
                <w:b/>
                <w:sz w:val="26"/>
                <w:szCs w:val="26"/>
              </w:rPr>
            </w:pPr>
          </w:p>
        </w:tc>
        <w:tc>
          <w:tcPr>
            <w:tcW w:w="6521" w:type="dxa"/>
            <w:gridSpan w:val="2"/>
          </w:tcPr>
          <w:p w14:paraId="42E67ACE" w14:textId="77777777" w:rsidR="00881AE3" w:rsidRPr="00B2244A" w:rsidRDefault="00881AE3" w:rsidP="00DD20FA">
            <w:pPr>
              <w:rPr>
                <w:b/>
                <w:sz w:val="26"/>
                <w:szCs w:val="26"/>
              </w:rPr>
            </w:pPr>
            <w:r w:rsidRPr="00B2244A">
              <w:rPr>
                <w:b/>
                <w:noProof/>
                <w:sz w:val="26"/>
                <w:szCs w:val="26"/>
                <w:lang w:eastAsia="ru-RU"/>
              </w:rPr>
              <w:drawing>
                <wp:inline distT="0" distB="0" distL="0" distR="0" wp14:anchorId="621963E5" wp14:editId="031A24CF">
                  <wp:extent cx="3724621" cy="2095500"/>
                  <wp:effectExtent l="0" t="0" r="9525" b="0"/>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0"/>
                          <a:stretch/>
                        </pic:blipFill>
                        <pic:spPr bwMode="auto">
                          <a:xfrm>
                            <a:off x="0" y="0"/>
                            <a:ext cx="3761754" cy="2116392"/>
                          </a:xfrm>
                          <a:prstGeom prst="rect">
                            <a:avLst/>
                          </a:prstGeom>
                          <a:noFill/>
                        </pic:spPr>
                      </pic:pic>
                    </a:graphicData>
                  </a:graphic>
                </wp:inline>
              </w:drawing>
            </w:r>
          </w:p>
        </w:tc>
      </w:tr>
      <w:tr w:rsidR="00881AE3" w:rsidRPr="00B2244A" w14:paraId="64EF455D" w14:textId="77777777" w:rsidTr="00DD20FA">
        <w:trPr>
          <w:trHeight w:val="2026"/>
        </w:trPr>
        <w:tc>
          <w:tcPr>
            <w:tcW w:w="4531" w:type="dxa"/>
          </w:tcPr>
          <w:p w14:paraId="2960E30D" w14:textId="77777777" w:rsidR="00881AE3" w:rsidRPr="00B2244A" w:rsidRDefault="00881AE3" w:rsidP="00DD20FA">
            <w:pPr>
              <w:jc w:val="both"/>
              <w:rPr>
                <w:b/>
                <w:sz w:val="26"/>
                <w:szCs w:val="26"/>
              </w:rPr>
            </w:pPr>
            <w:r w:rsidRPr="00B2244A">
              <w:rPr>
                <w:b/>
                <w:sz w:val="26"/>
                <w:szCs w:val="26"/>
              </w:rPr>
              <w:t xml:space="preserve">Ввод штрихкода с бланка регистрации </w:t>
            </w:r>
          </w:p>
          <w:p w14:paraId="04F336E7" w14:textId="77777777" w:rsidR="00881AE3" w:rsidRPr="00B2244A" w:rsidRDefault="00881AE3" w:rsidP="00DD20FA">
            <w:pPr>
              <w:pStyle w:val="Default"/>
              <w:ind w:firstLine="29"/>
              <w:jc w:val="both"/>
              <w:rPr>
                <w:rFonts w:ascii="Times New Roman" w:hAnsi="Times New Roman" w:cs="Times New Roman"/>
                <w:sz w:val="26"/>
                <w:szCs w:val="26"/>
              </w:rPr>
            </w:pPr>
            <w:r w:rsidRPr="00B2244A">
              <w:rPr>
                <w:rFonts w:ascii="Times New Roman" w:hAnsi="Times New Roman" w:cs="Times New Roman"/>
                <w:sz w:val="26"/>
                <w:szCs w:val="26"/>
              </w:rPr>
              <w:t>Введите штрихкод с бланка регистрации в окно ввода. При верном вводе будет доступна кнопка «Далее»</w:t>
            </w:r>
          </w:p>
          <w:p w14:paraId="018DF2D8" w14:textId="77777777" w:rsidR="00881AE3" w:rsidRPr="00B2244A" w:rsidRDefault="00881AE3" w:rsidP="00DD20FA">
            <w:pPr>
              <w:pStyle w:val="Default"/>
              <w:ind w:firstLine="29"/>
              <w:jc w:val="both"/>
              <w:rPr>
                <w:rFonts w:ascii="Times New Roman" w:hAnsi="Times New Roman" w:cs="Times New Roman"/>
                <w:b/>
                <w:sz w:val="26"/>
                <w:szCs w:val="26"/>
              </w:rPr>
            </w:pPr>
          </w:p>
        </w:tc>
        <w:tc>
          <w:tcPr>
            <w:tcW w:w="6521" w:type="dxa"/>
            <w:gridSpan w:val="2"/>
          </w:tcPr>
          <w:p w14:paraId="3DAA016A" w14:textId="77777777" w:rsidR="00881AE3" w:rsidRPr="00B2244A" w:rsidRDefault="00881AE3" w:rsidP="00DD20FA">
            <w:pPr>
              <w:rPr>
                <w:b/>
                <w:sz w:val="26"/>
                <w:szCs w:val="26"/>
              </w:rPr>
            </w:pPr>
            <w:r w:rsidRPr="00B2244A">
              <w:rPr>
                <w:b/>
                <w:noProof/>
                <w:sz w:val="26"/>
                <w:szCs w:val="26"/>
                <w:lang w:eastAsia="ru-RU"/>
              </w:rPr>
              <w:drawing>
                <wp:inline distT="0" distB="0" distL="0" distR="0" wp14:anchorId="1D02B9CC" wp14:editId="0C9E7B1E">
                  <wp:extent cx="3941360" cy="2209800"/>
                  <wp:effectExtent l="0" t="0" r="2540" b="0"/>
                  <wp:docPr id="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1">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18"/>
                              </a:ext>
                            </a:extLst>
                          </a:blip>
                          <a:stretch/>
                        </pic:blipFill>
                        <pic:spPr bwMode="auto">
                          <a:xfrm>
                            <a:off x="0" y="0"/>
                            <a:ext cx="3958608" cy="2219471"/>
                          </a:xfrm>
                          <a:prstGeom prst="rect">
                            <a:avLst/>
                          </a:prstGeom>
                          <a:noFill/>
                          <a:ln>
                            <a:noFill/>
                          </a:ln>
                        </pic:spPr>
                      </pic:pic>
                    </a:graphicData>
                  </a:graphic>
                </wp:inline>
              </w:drawing>
            </w:r>
          </w:p>
          <w:p w14:paraId="3E051B26" w14:textId="77777777" w:rsidR="00881AE3" w:rsidRPr="00B2244A" w:rsidRDefault="00881AE3" w:rsidP="00DD20FA">
            <w:pPr>
              <w:rPr>
                <w:b/>
                <w:sz w:val="26"/>
                <w:szCs w:val="26"/>
              </w:rPr>
            </w:pPr>
          </w:p>
        </w:tc>
      </w:tr>
      <w:tr w:rsidR="00881AE3" w:rsidRPr="00B2244A" w14:paraId="2DB5D41A" w14:textId="77777777" w:rsidTr="00DD20FA">
        <w:trPr>
          <w:trHeight w:val="2026"/>
        </w:trPr>
        <w:tc>
          <w:tcPr>
            <w:tcW w:w="4531" w:type="dxa"/>
          </w:tcPr>
          <w:p w14:paraId="4A44E257" w14:textId="77777777" w:rsidR="00881AE3" w:rsidRPr="00B2244A" w:rsidRDefault="00881AE3" w:rsidP="00DD20FA">
            <w:pPr>
              <w:jc w:val="both"/>
              <w:rPr>
                <w:b/>
                <w:sz w:val="26"/>
                <w:szCs w:val="26"/>
              </w:rPr>
            </w:pPr>
            <w:r w:rsidRPr="00B2244A">
              <w:rPr>
                <w:b/>
                <w:sz w:val="26"/>
                <w:szCs w:val="26"/>
              </w:rPr>
              <w:t>Запись штрихкода</w:t>
            </w:r>
          </w:p>
          <w:p w14:paraId="4FAC107A" w14:textId="77777777" w:rsidR="00881AE3" w:rsidRPr="00B2244A" w:rsidRDefault="00881AE3" w:rsidP="00DD20FA">
            <w:pPr>
              <w:jc w:val="both"/>
              <w:rPr>
                <w:sz w:val="26"/>
                <w:szCs w:val="26"/>
              </w:rPr>
            </w:pPr>
            <w:r w:rsidRPr="00B2244A">
              <w:rPr>
                <w:sz w:val="26"/>
                <w:szCs w:val="26"/>
              </w:rPr>
              <w:t xml:space="preserve">Проговорите и запишите фразу «Номер штрихкода </w:t>
            </w:r>
            <w:r w:rsidRPr="00B2244A">
              <w:rPr>
                <w:b/>
                <w:sz w:val="26"/>
                <w:szCs w:val="26"/>
              </w:rPr>
              <w:t>хххххх</w:t>
            </w:r>
            <w:r w:rsidRPr="00B2244A">
              <w:rPr>
                <w:sz w:val="26"/>
                <w:szCs w:val="26"/>
              </w:rPr>
              <w:t xml:space="preserve">», где </w:t>
            </w:r>
            <w:r w:rsidRPr="00B2244A">
              <w:rPr>
                <w:b/>
                <w:sz w:val="26"/>
                <w:szCs w:val="26"/>
              </w:rPr>
              <w:t>х</w:t>
            </w:r>
            <w:r w:rsidRPr="00B2244A">
              <w:rPr>
                <w:sz w:val="26"/>
                <w:szCs w:val="26"/>
              </w:rPr>
              <w:t>-цифры Вашего штрихкода с бланка регистрации.</w:t>
            </w:r>
          </w:p>
          <w:p w14:paraId="1700EF3D" w14:textId="77777777" w:rsidR="00881AE3" w:rsidRPr="00B2244A" w:rsidRDefault="00881AE3" w:rsidP="00DD20FA">
            <w:pPr>
              <w:jc w:val="both"/>
              <w:rPr>
                <w:sz w:val="26"/>
                <w:szCs w:val="26"/>
              </w:rPr>
            </w:pPr>
          </w:p>
          <w:p w14:paraId="19E6C59D" w14:textId="77777777" w:rsidR="00881AE3" w:rsidRPr="00B2244A" w:rsidRDefault="00881AE3" w:rsidP="00DD20FA">
            <w:pPr>
              <w:jc w:val="both"/>
              <w:rPr>
                <w:sz w:val="26"/>
                <w:szCs w:val="26"/>
              </w:rPr>
            </w:pPr>
            <w:r w:rsidRPr="00B2244A">
              <w:rPr>
                <w:sz w:val="26"/>
                <w:szCs w:val="26"/>
              </w:rPr>
              <w:t>Используйте кнопки:</w:t>
            </w:r>
          </w:p>
          <w:p w14:paraId="4537D254" w14:textId="77777777" w:rsidR="00881AE3" w:rsidRPr="00B2244A" w:rsidRDefault="00881AE3" w:rsidP="00DD20FA">
            <w:pPr>
              <w:jc w:val="both"/>
              <w:rPr>
                <w:sz w:val="26"/>
                <w:szCs w:val="26"/>
              </w:rPr>
            </w:pPr>
            <w:r w:rsidRPr="00B2244A">
              <w:rPr>
                <w:noProof/>
                <w:sz w:val="26"/>
                <w:szCs w:val="26"/>
                <w:lang w:eastAsia="ru-RU"/>
              </w:rPr>
              <w:drawing>
                <wp:inline distT="0" distB="0" distL="0" distR="0" wp14:anchorId="36E5D443" wp14:editId="2A0CE82E">
                  <wp:extent cx="209550" cy="219075"/>
                  <wp:effectExtent l="0" t="0" r="0" b="9525"/>
                  <wp:docPr id="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pic:cNvPicPr>
                        </pic:nvPicPr>
                        <pic:blipFill>
                          <a:blip r:embed="rId19"/>
                          <a:stretch/>
                        </pic:blipFill>
                        <pic:spPr bwMode="auto">
                          <a:xfrm>
                            <a:off x="0" y="0"/>
                            <a:ext cx="209550" cy="219074"/>
                          </a:xfrm>
                          <a:prstGeom prst="rect">
                            <a:avLst/>
                          </a:prstGeom>
                          <a:noFill/>
                          <a:ln>
                            <a:noFill/>
                          </a:ln>
                        </pic:spPr>
                      </pic:pic>
                    </a:graphicData>
                  </a:graphic>
                </wp:inline>
              </w:drawing>
            </w:r>
            <w:r w:rsidRPr="00B2244A">
              <w:rPr>
                <w:sz w:val="26"/>
                <w:szCs w:val="26"/>
              </w:rPr>
              <w:t xml:space="preserve"> для старта записи</w:t>
            </w:r>
          </w:p>
          <w:p w14:paraId="098CC67F" w14:textId="77777777" w:rsidR="00881AE3" w:rsidRPr="00B2244A" w:rsidRDefault="00881AE3" w:rsidP="00DD20FA">
            <w:pPr>
              <w:jc w:val="both"/>
              <w:rPr>
                <w:sz w:val="26"/>
                <w:szCs w:val="26"/>
              </w:rPr>
            </w:pPr>
          </w:p>
          <w:p w14:paraId="78A7B1C7" w14:textId="77777777" w:rsidR="00881AE3" w:rsidRPr="00B2244A" w:rsidRDefault="00881AE3" w:rsidP="00DD20FA">
            <w:pPr>
              <w:jc w:val="both"/>
              <w:rPr>
                <w:sz w:val="26"/>
                <w:szCs w:val="26"/>
              </w:rPr>
            </w:pPr>
            <w:r w:rsidRPr="00B2244A">
              <w:rPr>
                <w:noProof/>
                <w:sz w:val="26"/>
                <w:szCs w:val="26"/>
                <w:lang w:eastAsia="ru-RU"/>
              </w:rPr>
              <w:drawing>
                <wp:inline distT="0" distB="0" distL="0" distR="0" wp14:anchorId="4C33FE62" wp14:editId="01B2CEFF">
                  <wp:extent cx="209550" cy="219075"/>
                  <wp:effectExtent l="0" t="0" r="0" b="9525"/>
                  <wp:docPr id="143"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pic:cNvPicPr>
                        </pic:nvPicPr>
                        <pic:blipFill>
                          <a:blip r:embed="rId20"/>
                          <a:stretch/>
                        </pic:blipFill>
                        <pic:spPr bwMode="auto">
                          <a:xfrm>
                            <a:off x="0" y="0"/>
                            <a:ext cx="209550" cy="219074"/>
                          </a:xfrm>
                          <a:prstGeom prst="rect">
                            <a:avLst/>
                          </a:prstGeom>
                          <a:noFill/>
                          <a:ln>
                            <a:noFill/>
                          </a:ln>
                        </pic:spPr>
                      </pic:pic>
                    </a:graphicData>
                  </a:graphic>
                </wp:inline>
              </w:drawing>
            </w:r>
            <w:r w:rsidRPr="00B2244A">
              <w:rPr>
                <w:sz w:val="26"/>
                <w:szCs w:val="26"/>
              </w:rPr>
              <w:t xml:space="preserve"> для остановки</w:t>
            </w:r>
          </w:p>
          <w:p w14:paraId="545C0F9C" w14:textId="77777777" w:rsidR="00881AE3" w:rsidRPr="00B2244A" w:rsidRDefault="00881AE3" w:rsidP="00DD20FA">
            <w:pPr>
              <w:jc w:val="both"/>
              <w:rPr>
                <w:sz w:val="26"/>
                <w:szCs w:val="26"/>
              </w:rPr>
            </w:pPr>
          </w:p>
          <w:p w14:paraId="6ACFB84C" w14:textId="77777777" w:rsidR="00881AE3" w:rsidRPr="00B2244A" w:rsidRDefault="00881AE3" w:rsidP="00DD20FA">
            <w:pPr>
              <w:jc w:val="both"/>
              <w:rPr>
                <w:sz w:val="26"/>
                <w:szCs w:val="26"/>
              </w:rPr>
            </w:pPr>
            <w:r w:rsidRPr="00B2244A">
              <w:rPr>
                <w:noProof/>
                <w:sz w:val="26"/>
                <w:szCs w:val="26"/>
                <w:lang w:eastAsia="ru-RU"/>
              </w:rPr>
              <w:drawing>
                <wp:inline distT="0" distB="0" distL="0" distR="0" wp14:anchorId="43BBB480" wp14:editId="13085E42">
                  <wp:extent cx="209550" cy="209550"/>
                  <wp:effectExtent l="0" t="0" r="0" b="0"/>
                  <wp:docPr id="144"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pic:cNvPicPr>
                        </pic:nvPicPr>
                        <pic:blipFill>
                          <a:blip r:embed="rId21"/>
                          <a:stretch/>
                        </pic:blipFill>
                        <pic:spPr bwMode="auto">
                          <a:xfrm>
                            <a:off x="0" y="0"/>
                            <a:ext cx="209550" cy="209550"/>
                          </a:xfrm>
                          <a:prstGeom prst="rect">
                            <a:avLst/>
                          </a:prstGeom>
                          <a:noFill/>
                          <a:ln>
                            <a:noFill/>
                          </a:ln>
                        </pic:spPr>
                      </pic:pic>
                    </a:graphicData>
                  </a:graphic>
                </wp:inline>
              </w:drawing>
            </w:r>
            <w:r w:rsidRPr="00B2244A">
              <w:rPr>
                <w:sz w:val="26"/>
                <w:szCs w:val="26"/>
              </w:rPr>
              <w:t xml:space="preserve"> для прослушивания</w:t>
            </w:r>
          </w:p>
          <w:p w14:paraId="3DDE39A4" w14:textId="77777777" w:rsidR="00881AE3" w:rsidRPr="00B2244A" w:rsidRDefault="00881AE3" w:rsidP="00DD20FA">
            <w:pPr>
              <w:jc w:val="both"/>
              <w:rPr>
                <w:sz w:val="26"/>
                <w:szCs w:val="26"/>
              </w:rPr>
            </w:pPr>
            <w:r w:rsidRPr="00B2244A">
              <w:rPr>
                <w:sz w:val="26"/>
                <w:szCs w:val="26"/>
              </w:rPr>
              <w:t>Для продолжения проведения экзамена нажмите кнопку «</w:t>
            </w:r>
            <w:r w:rsidRPr="00B2244A">
              <w:rPr>
                <w:b/>
                <w:sz w:val="26"/>
                <w:szCs w:val="26"/>
              </w:rPr>
              <w:t>Далее</w:t>
            </w:r>
            <w:r w:rsidRPr="00B2244A">
              <w:rPr>
                <w:sz w:val="26"/>
                <w:szCs w:val="26"/>
              </w:rPr>
              <w:t>»</w:t>
            </w:r>
          </w:p>
        </w:tc>
        <w:tc>
          <w:tcPr>
            <w:tcW w:w="6521" w:type="dxa"/>
            <w:gridSpan w:val="2"/>
          </w:tcPr>
          <w:p w14:paraId="11561023" w14:textId="77777777" w:rsidR="00881AE3" w:rsidRPr="00B2244A" w:rsidRDefault="00881AE3" w:rsidP="00DD20FA">
            <w:pPr>
              <w:rPr>
                <w:b/>
                <w:sz w:val="26"/>
                <w:szCs w:val="26"/>
                <w:lang w:eastAsia="ru-RU"/>
              </w:rPr>
            </w:pPr>
            <w:r w:rsidRPr="00B2244A">
              <w:rPr>
                <w:b/>
                <w:noProof/>
                <w:sz w:val="26"/>
                <w:szCs w:val="26"/>
                <w:lang w:eastAsia="ru-RU"/>
              </w:rPr>
              <w:drawing>
                <wp:inline distT="0" distB="0" distL="0" distR="0" wp14:anchorId="4314C698" wp14:editId="0F138D0A">
                  <wp:extent cx="4143351" cy="2331720"/>
                  <wp:effectExtent l="0" t="0" r="0" b="0"/>
                  <wp:docPr id="14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22">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27"/>
                              </a:ext>
                            </a:extLst>
                          </a:blip>
                          <a:stretch/>
                        </pic:blipFill>
                        <pic:spPr bwMode="auto">
                          <a:xfrm>
                            <a:off x="0" y="0"/>
                            <a:ext cx="4164217" cy="2343463"/>
                          </a:xfrm>
                          <a:prstGeom prst="rect">
                            <a:avLst/>
                          </a:prstGeom>
                          <a:noFill/>
                          <a:ln>
                            <a:noFill/>
                          </a:ln>
                        </pic:spPr>
                      </pic:pic>
                    </a:graphicData>
                  </a:graphic>
                </wp:inline>
              </w:drawing>
            </w:r>
          </w:p>
        </w:tc>
      </w:tr>
      <w:tr w:rsidR="00881AE3" w:rsidRPr="00B2244A" w14:paraId="282F33F3" w14:textId="77777777" w:rsidTr="00DD20FA">
        <w:tc>
          <w:tcPr>
            <w:tcW w:w="4531" w:type="dxa"/>
          </w:tcPr>
          <w:p w14:paraId="3396A491" w14:textId="77777777" w:rsidR="00881AE3" w:rsidRPr="00B2244A" w:rsidRDefault="00881AE3" w:rsidP="00DD20FA">
            <w:pPr>
              <w:pStyle w:val="Default"/>
              <w:ind w:firstLine="29"/>
              <w:jc w:val="both"/>
              <w:rPr>
                <w:rFonts w:ascii="Times New Roman" w:hAnsi="Times New Roman" w:cs="Times New Roman"/>
                <w:b/>
                <w:sz w:val="26"/>
                <w:szCs w:val="26"/>
              </w:rPr>
            </w:pPr>
            <w:r w:rsidRPr="00B2244A">
              <w:rPr>
                <w:rFonts w:ascii="Times New Roman" w:hAnsi="Times New Roman" w:cs="Times New Roman"/>
                <w:b/>
                <w:sz w:val="26"/>
                <w:szCs w:val="26"/>
              </w:rPr>
              <w:t>Начало экзамена</w:t>
            </w:r>
          </w:p>
          <w:p w14:paraId="35340E37" w14:textId="77777777" w:rsidR="00881AE3" w:rsidRPr="00B2244A" w:rsidRDefault="00881AE3" w:rsidP="00DD20FA">
            <w:pPr>
              <w:pStyle w:val="Default"/>
              <w:ind w:firstLine="29"/>
              <w:jc w:val="both"/>
              <w:rPr>
                <w:rFonts w:ascii="Times New Roman" w:hAnsi="Times New Roman" w:cs="Times New Roman"/>
                <w:sz w:val="26"/>
                <w:szCs w:val="26"/>
              </w:rPr>
            </w:pPr>
          </w:p>
          <w:p w14:paraId="29122F05" w14:textId="77777777" w:rsidR="00881AE3" w:rsidRPr="00B2244A" w:rsidRDefault="00881AE3" w:rsidP="00DD20FA">
            <w:pPr>
              <w:pStyle w:val="Default"/>
              <w:ind w:firstLine="29"/>
              <w:jc w:val="both"/>
              <w:rPr>
                <w:rFonts w:ascii="Times New Roman" w:hAnsi="Times New Roman" w:cs="Times New Roman"/>
                <w:sz w:val="26"/>
                <w:szCs w:val="26"/>
              </w:rPr>
            </w:pPr>
            <w:r w:rsidRPr="00B2244A">
              <w:rPr>
                <w:rFonts w:ascii="Times New Roman" w:hAnsi="Times New Roman" w:cs="Times New Roman"/>
                <w:sz w:val="26"/>
                <w:szCs w:val="26"/>
              </w:rPr>
              <w:t>Необходимо ввести пароль организатора. После верного ввода пароля будет доступна кнопка «</w:t>
            </w:r>
            <w:r w:rsidRPr="00B2244A">
              <w:rPr>
                <w:rFonts w:ascii="Times New Roman" w:hAnsi="Times New Roman" w:cs="Times New Roman"/>
                <w:b/>
                <w:sz w:val="26"/>
                <w:szCs w:val="26"/>
              </w:rPr>
              <w:t>Начать экзамен</w:t>
            </w:r>
            <w:r w:rsidRPr="00B2244A">
              <w:rPr>
                <w:rFonts w:ascii="Times New Roman" w:hAnsi="Times New Roman" w:cs="Times New Roman"/>
                <w:sz w:val="26"/>
                <w:szCs w:val="26"/>
              </w:rPr>
              <w:t>»</w:t>
            </w:r>
          </w:p>
          <w:p w14:paraId="39A2A0E4" w14:textId="77777777" w:rsidR="00881AE3" w:rsidRPr="00B2244A" w:rsidRDefault="00881AE3" w:rsidP="00DD20FA">
            <w:pPr>
              <w:pStyle w:val="Default"/>
              <w:ind w:firstLine="29"/>
              <w:jc w:val="both"/>
              <w:rPr>
                <w:rFonts w:ascii="Times New Roman" w:hAnsi="Times New Roman" w:cs="Times New Roman"/>
                <w:b/>
                <w:sz w:val="26"/>
                <w:szCs w:val="26"/>
              </w:rPr>
            </w:pPr>
          </w:p>
        </w:tc>
        <w:tc>
          <w:tcPr>
            <w:tcW w:w="6521" w:type="dxa"/>
            <w:gridSpan w:val="2"/>
          </w:tcPr>
          <w:p w14:paraId="2F032F02" w14:textId="77777777" w:rsidR="00881AE3" w:rsidRPr="00B2244A" w:rsidRDefault="00881AE3" w:rsidP="00DD20FA">
            <w:pPr>
              <w:rPr>
                <w:sz w:val="26"/>
                <w:szCs w:val="26"/>
                <w:lang w:eastAsia="ru-RU"/>
              </w:rPr>
            </w:pPr>
            <w:r w:rsidRPr="00B2244A">
              <w:rPr>
                <w:noProof/>
                <w:sz w:val="26"/>
                <w:szCs w:val="26"/>
                <w:lang w:eastAsia="ru-RU"/>
              </w:rPr>
              <w:drawing>
                <wp:inline distT="0" distB="0" distL="0" distR="0" wp14:anchorId="7C16679C" wp14:editId="0291C79B">
                  <wp:extent cx="3840480" cy="2162102"/>
                  <wp:effectExtent l="0" t="0" r="7620" b="0"/>
                  <wp:docPr id="14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pic:cNvPicPr>
                        </pic:nvPicPr>
                        <pic:blipFill>
                          <a:blip r:embed="rId28">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30"/>
                              </a:ext>
                            </a:extLst>
                          </a:blip>
                          <a:stretch/>
                        </pic:blipFill>
                        <pic:spPr bwMode="auto">
                          <a:xfrm>
                            <a:off x="0" y="0"/>
                            <a:ext cx="3847034" cy="2165792"/>
                          </a:xfrm>
                          <a:prstGeom prst="rect">
                            <a:avLst/>
                          </a:prstGeom>
                          <a:noFill/>
                          <a:ln>
                            <a:noFill/>
                          </a:ln>
                        </pic:spPr>
                      </pic:pic>
                    </a:graphicData>
                  </a:graphic>
                </wp:inline>
              </w:drawing>
            </w:r>
          </w:p>
        </w:tc>
      </w:tr>
      <w:tr w:rsidR="00881AE3" w:rsidRPr="00B2244A" w14:paraId="687C5377" w14:textId="77777777" w:rsidTr="00DD20FA">
        <w:tc>
          <w:tcPr>
            <w:tcW w:w="11052" w:type="dxa"/>
            <w:gridSpan w:val="3"/>
          </w:tcPr>
          <w:p w14:paraId="35E8AB0C" w14:textId="77777777" w:rsidR="00881AE3" w:rsidRPr="00B2244A" w:rsidRDefault="00881AE3" w:rsidP="00DD20FA">
            <w:pPr>
              <w:rPr>
                <w:b/>
                <w:sz w:val="26"/>
                <w:szCs w:val="26"/>
              </w:rPr>
            </w:pPr>
            <w:r w:rsidRPr="00B2244A">
              <w:rPr>
                <w:b/>
                <w:sz w:val="26"/>
                <w:szCs w:val="26"/>
              </w:rPr>
              <w:t>Сдача экзамена</w:t>
            </w:r>
          </w:p>
          <w:p w14:paraId="39F6C6EC" w14:textId="77777777" w:rsidR="00881AE3" w:rsidRPr="00B2244A" w:rsidRDefault="00881AE3" w:rsidP="00DD20FA">
            <w:pPr>
              <w:rPr>
                <w:sz w:val="26"/>
                <w:szCs w:val="26"/>
              </w:rPr>
            </w:pPr>
            <w:r w:rsidRPr="00B2244A">
              <w:rPr>
                <w:sz w:val="26"/>
                <w:szCs w:val="26"/>
              </w:rPr>
              <w:t>Сдача экзамена происходит в автоматическом режиме – программа</w:t>
            </w:r>
            <w:r w:rsidRPr="00B2244A">
              <w:rPr>
                <w:spacing w:val="1"/>
                <w:sz w:val="26"/>
                <w:szCs w:val="26"/>
              </w:rPr>
              <w:t xml:space="preserve"> </w:t>
            </w:r>
            <w:r w:rsidRPr="00B2244A">
              <w:rPr>
                <w:sz w:val="26"/>
                <w:szCs w:val="26"/>
              </w:rPr>
              <w:t>автоматически</w:t>
            </w:r>
            <w:r w:rsidRPr="00B2244A">
              <w:rPr>
                <w:spacing w:val="1"/>
                <w:sz w:val="26"/>
                <w:szCs w:val="26"/>
              </w:rPr>
              <w:t xml:space="preserve"> </w:t>
            </w:r>
            <w:r w:rsidRPr="00B2244A">
              <w:rPr>
                <w:sz w:val="26"/>
                <w:szCs w:val="26"/>
              </w:rPr>
              <w:t>переходит</w:t>
            </w:r>
            <w:r w:rsidRPr="00B2244A">
              <w:rPr>
                <w:spacing w:val="1"/>
                <w:sz w:val="26"/>
                <w:szCs w:val="26"/>
              </w:rPr>
              <w:t xml:space="preserve"> </w:t>
            </w:r>
            <w:r w:rsidRPr="00B2244A">
              <w:rPr>
                <w:sz w:val="26"/>
                <w:szCs w:val="26"/>
              </w:rPr>
              <w:t>к</w:t>
            </w:r>
            <w:r w:rsidRPr="00B2244A">
              <w:rPr>
                <w:spacing w:val="1"/>
                <w:sz w:val="26"/>
                <w:szCs w:val="26"/>
              </w:rPr>
              <w:t xml:space="preserve"> </w:t>
            </w:r>
            <w:r w:rsidRPr="00B2244A">
              <w:rPr>
                <w:sz w:val="26"/>
                <w:szCs w:val="26"/>
              </w:rPr>
              <w:t>следующему</w:t>
            </w:r>
            <w:r w:rsidRPr="00B2244A">
              <w:rPr>
                <w:spacing w:val="1"/>
                <w:sz w:val="26"/>
                <w:szCs w:val="26"/>
              </w:rPr>
              <w:t xml:space="preserve"> </w:t>
            </w:r>
            <w:r w:rsidRPr="00B2244A">
              <w:rPr>
                <w:sz w:val="26"/>
                <w:szCs w:val="26"/>
              </w:rPr>
              <w:t>заданию.</w:t>
            </w:r>
            <w:r w:rsidRPr="00B2244A">
              <w:rPr>
                <w:spacing w:val="53"/>
                <w:sz w:val="26"/>
                <w:szCs w:val="26"/>
              </w:rPr>
              <w:t xml:space="preserve"> </w:t>
            </w:r>
            <w:r w:rsidRPr="00B2244A">
              <w:rPr>
                <w:sz w:val="26"/>
                <w:szCs w:val="26"/>
              </w:rPr>
              <w:t>Программа перед каждым заданием и началом каждого ответа выдаёт предупредительное звуковое сообщение</w:t>
            </w:r>
            <w:r w:rsidRPr="00B2244A">
              <w:rPr>
                <w:spacing w:val="53"/>
                <w:sz w:val="26"/>
                <w:szCs w:val="26"/>
              </w:rPr>
              <w:t xml:space="preserve">. </w:t>
            </w:r>
            <w:r w:rsidRPr="00B2244A">
              <w:rPr>
                <w:sz w:val="26"/>
                <w:szCs w:val="26"/>
              </w:rPr>
              <w:t>Время,</w:t>
            </w:r>
            <w:r w:rsidRPr="00B2244A">
              <w:rPr>
                <w:spacing w:val="1"/>
                <w:sz w:val="26"/>
                <w:szCs w:val="26"/>
              </w:rPr>
              <w:t xml:space="preserve"> </w:t>
            </w:r>
            <w:r w:rsidRPr="00B2244A">
              <w:rPr>
                <w:sz w:val="26"/>
                <w:szCs w:val="26"/>
              </w:rPr>
              <w:t>отведенное</w:t>
            </w:r>
            <w:r w:rsidRPr="00B2244A">
              <w:rPr>
                <w:spacing w:val="1"/>
                <w:sz w:val="26"/>
                <w:szCs w:val="26"/>
              </w:rPr>
              <w:t xml:space="preserve"> </w:t>
            </w:r>
            <w:r w:rsidRPr="00B2244A">
              <w:rPr>
                <w:sz w:val="26"/>
                <w:szCs w:val="26"/>
              </w:rPr>
              <w:t>на</w:t>
            </w:r>
            <w:r w:rsidRPr="00B2244A">
              <w:rPr>
                <w:spacing w:val="1"/>
                <w:sz w:val="26"/>
                <w:szCs w:val="26"/>
              </w:rPr>
              <w:t xml:space="preserve"> </w:t>
            </w:r>
            <w:r w:rsidRPr="00B2244A">
              <w:rPr>
                <w:sz w:val="26"/>
                <w:szCs w:val="26"/>
              </w:rPr>
              <w:t>выполнение</w:t>
            </w:r>
            <w:r w:rsidRPr="00B2244A">
              <w:rPr>
                <w:spacing w:val="1"/>
                <w:sz w:val="26"/>
                <w:szCs w:val="26"/>
              </w:rPr>
              <w:t xml:space="preserve"> </w:t>
            </w:r>
            <w:r w:rsidRPr="00B2244A">
              <w:rPr>
                <w:sz w:val="26"/>
                <w:szCs w:val="26"/>
              </w:rPr>
              <w:t>каждого</w:t>
            </w:r>
            <w:r w:rsidRPr="00B2244A">
              <w:rPr>
                <w:spacing w:val="1"/>
                <w:sz w:val="26"/>
                <w:szCs w:val="26"/>
              </w:rPr>
              <w:t xml:space="preserve"> </w:t>
            </w:r>
            <w:r w:rsidRPr="00B2244A">
              <w:rPr>
                <w:sz w:val="26"/>
                <w:szCs w:val="26"/>
              </w:rPr>
              <w:t>задания</w:t>
            </w:r>
            <w:r w:rsidRPr="00B2244A">
              <w:rPr>
                <w:spacing w:val="1"/>
                <w:sz w:val="26"/>
                <w:szCs w:val="26"/>
              </w:rPr>
              <w:t xml:space="preserve"> </w:t>
            </w:r>
            <w:r w:rsidRPr="00B2244A">
              <w:rPr>
                <w:sz w:val="26"/>
                <w:szCs w:val="26"/>
              </w:rPr>
              <w:t>КИМ,</w:t>
            </w:r>
            <w:r w:rsidRPr="00B2244A">
              <w:rPr>
                <w:spacing w:val="1"/>
                <w:sz w:val="26"/>
                <w:szCs w:val="26"/>
              </w:rPr>
              <w:t xml:space="preserve"> </w:t>
            </w:r>
            <w:r w:rsidRPr="00B2244A">
              <w:rPr>
                <w:sz w:val="26"/>
                <w:szCs w:val="26"/>
              </w:rPr>
              <w:t>отображается</w:t>
            </w:r>
            <w:r w:rsidRPr="00B2244A">
              <w:rPr>
                <w:spacing w:val="1"/>
                <w:sz w:val="26"/>
                <w:szCs w:val="26"/>
              </w:rPr>
              <w:t xml:space="preserve"> </w:t>
            </w:r>
            <w:r w:rsidRPr="00B2244A">
              <w:rPr>
                <w:sz w:val="26"/>
                <w:szCs w:val="26"/>
              </w:rPr>
              <w:t>вверху</w:t>
            </w:r>
            <w:r w:rsidRPr="00B2244A">
              <w:rPr>
                <w:spacing w:val="-1"/>
                <w:sz w:val="26"/>
                <w:szCs w:val="26"/>
              </w:rPr>
              <w:t xml:space="preserve"> </w:t>
            </w:r>
            <w:r w:rsidRPr="00B2244A">
              <w:rPr>
                <w:sz w:val="26"/>
                <w:szCs w:val="26"/>
              </w:rPr>
              <w:t>экрана.</w:t>
            </w:r>
          </w:p>
          <w:p w14:paraId="4B3A2439" w14:textId="77777777" w:rsidR="00881AE3" w:rsidRPr="00B2244A" w:rsidRDefault="00881AE3" w:rsidP="00DD20FA">
            <w:pPr>
              <w:rPr>
                <w:b/>
                <w:sz w:val="26"/>
                <w:szCs w:val="26"/>
              </w:rPr>
            </w:pPr>
            <w:bookmarkStart w:id="196" w:name="_Toc193382341"/>
            <w:bookmarkStart w:id="197" w:name="_Toc193382641"/>
            <w:bookmarkStart w:id="198" w:name="_Toc193787346"/>
            <w:r w:rsidRPr="00B2244A">
              <w:rPr>
                <w:b/>
                <w:sz w:val="26"/>
                <w:szCs w:val="26"/>
              </w:rPr>
              <w:t>Общий</w:t>
            </w:r>
            <w:r w:rsidRPr="00B2244A">
              <w:rPr>
                <w:b/>
                <w:spacing w:val="-1"/>
                <w:sz w:val="26"/>
                <w:szCs w:val="26"/>
              </w:rPr>
              <w:t xml:space="preserve"> </w:t>
            </w:r>
            <w:r w:rsidRPr="00B2244A">
              <w:rPr>
                <w:b/>
                <w:sz w:val="26"/>
                <w:szCs w:val="26"/>
              </w:rPr>
              <w:t>порядок</w:t>
            </w:r>
            <w:r w:rsidRPr="00B2244A">
              <w:rPr>
                <w:b/>
                <w:spacing w:val="-3"/>
                <w:sz w:val="26"/>
                <w:szCs w:val="26"/>
              </w:rPr>
              <w:t xml:space="preserve"> </w:t>
            </w:r>
            <w:r w:rsidRPr="00B2244A">
              <w:rPr>
                <w:b/>
                <w:sz w:val="26"/>
                <w:szCs w:val="26"/>
              </w:rPr>
              <w:t>ответа на</w:t>
            </w:r>
            <w:r w:rsidRPr="00B2244A">
              <w:rPr>
                <w:b/>
                <w:spacing w:val="-3"/>
                <w:sz w:val="26"/>
                <w:szCs w:val="26"/>
              </w:rPr>
              <w:t xml:space="preserve"> </w:t>
            </w:r>
            <w:r w:rsidRPr="00B2244A">
              <w:rPr>
                <w:b/>
                <w:sz w:val="26"/>
                <w:szCs w:val="26"/>
              </w:rPr>
              <w:t>каждое</w:t>
            </w:r>
            <w:r w:rsidRPr="00B2244A">
              <w:rPr>
                <w:b/>
                <w:spacing w:val="-3"/>
                <w:sz w:val="26"/>
                <w:szCs w:val="26"/>
              </w:rPr>
              <w:t xml:space="preserve"> </w:t>
            </w:r>
            <w:r w:rsidRPr="00B2244A">
              <w:rPr>
                <w:b/>
                <w:sz w:val="26"/>
                <w:szCs w:val="26"/>
              </w:rPr>
              <w:t>задание:</w:t>
            </w:r>
            <w:bookmarkEnd w:id="196"/>
            <w:bookmarkEnd w:id="197"/>
            <w:bookmarkEnd w:id="198"/>
          </w:p>
          <w:p w14:paraId="108C8C68" w14:textId="77777777" w:rsidR="00881AE3" w:rsidRPr="00B2244A" w:rsidRDefault="00881AE3" w:rsidP="00980181">
            <w:pPr>
              <w:pStyle w:val="ae"/>
              <w:numPr>
                <w:ilvl w:val="0"/>
                <w:numId w:val="44"/>
              </w:numPr>
              <w:ind w:left="40" w:firstLine="320"/>
              <w:jc w:val="both"/>
              <w:rPr>
                <w:sz w:val="26"/>
                <w:szCs w:val="26"/>
              </w:rPr>
            </w:pPr>
            <w:r w:rsidRPr="00B2244A">
              <w:rPr>
                <w:sz w:val="26"/>
                <w:szCs w:val="26"/>
              </w:rPr>
              <w:t>Предварительная</w:t>
            </w:r>
            <w:r w:rsidRPr="00B2244A">
              <w:rPr>
                <w:spacing w:val="-1"/>
                <w:sz w:val="26"/>
                <w:szCs w:val="26"/>
              </w:rPr>
              <w:t xml:space="preserve"> </w:t>
            </w:r>
            <w:r w:rsidRPr="00B2244A">
              <w:rPr>
                <w:sz w:val="26"/>
                <w:szCs w:val="26"/>
              </w:rPr>
              <w:t>пауза</w:t>
            </w:r>
            <w:r w:rsidRPr="00B2244A">
              <w:rPr>
                <w:spacing w:val="-5"/>
                <w:sz w:val="26"/>
                <w:szCs w:val="26"/>
              </w:rPr>
              <w:t xml:space="preserve"> </w:t>
            </w:r>
            <w:r w:rsidRPr="00B2244A">
              <w:rPr>
                <w:sz w:val="26"/>
                <w:szCs w:val="26"/>
              </w:rPr>
              <w:t>– 5</w:t>
            </w:r>
            <w:r w:rsidRPr="00B2244A">
              <w:rPr>
                <w:spacing w:val="-3"/>
                <w:sz w:val="26"/>
                <w:szCs w:val="26"/>
              </w:rPr>
              <w:t xml:space="preserve"> </w:t>
            </w:r>
            <w:r w:rsidRPr="00B2244A">
              <w:rPr>
                <w:sz w:val="26"/>
                <w:szCs w:val="26"/>
              </w:rPr>
              <w:t>секунд</w:t>
            </w:r>
            <w:r w:rsidRPr="00B2244A">
              <w:rPr>
                <w:spacing w:val="-1"/>
                <w:sz w:val="26"/>
                <w:szCs w:val="26"/>
              </w:rPr>
              <w:t xml:space="preserve"> </w:t>
            </w:r>
            <w:r w:rsidRPr="00B2244A">
              <w:rPr>
                <w:sz w:val="26"/>
                <w:szCs w:val="26"/>
              </w:rPr>
              <w:t>перед</w:t>
            </w:r>
            <w:r w:rsidRPr="00B2244A">
              <w:rPr>
                <w:spacing w:val="-2"/>
                <w:sz w:val="26"/>
                <w:szCs w:val="26"/>
              </w:rPr>
              <w:t xml:space="preserve"> </w:t>
            </w:r>
            <w:r w:rsidRPr="00B2244A">
              <w:rPr>
                <w:sz w:val="26"/>
                <w:szCs w:val="26"/>
              </w:rPr>
              <w:t>каждым</w:t>
            </w:r>
            <w:r w:rsidRPr="00B2244A">
              <w:rPr>
                <w:spacing w:val="-1"/>
                <w:sz w:val="26"/>
                <w:szCs w:val="26"/>
              </w:rPr>
              <w:t xml:space="preserve"> </w:t>
            </w:r>
            <w:r w:rsidRPr="00B2244A">
              <w:rPr>
                <w:sz w:val="26"/>
                <w:szCs w:val="26"/>
              </w:rPr>
              <w:t>заданием.</w:t>
            </w:r>
          </w:p>
          <w:p w14:paraId="7AF32242" w14:textId="77777777" w:rsidR="00881AE3" w:rsidRPr="00B2244A" w:rsidRDefault="00881AE3" w:rsidP="00980181">
            <w:pPr>
              <w:pStyle w:val="ae"/>
              <w:numPr>
                <w:ilvl w:val="0"/>
                <w:numId w:val="44"/>
              </w:numPr>
              <w:ind w:left="40" w:firstLine="320"/>
              <w:jc w:val="both"/>
              <w:rPr>
                <w:sz w:val="26"/>
                <w:szCs w:val="26"/>
              </w:rPr>
            </w:pPr>
            <w:r w:rsidRPr="00B2244A">
              <w:rPr>
                <w:sz w:val="26"/>
                <w:szCs w:val="26"/>
              </w:rPr>
              <w:t>Подготовка</w:t>
            </w:r>
            <w:r w:rsidRPr="00B2244A">
              <w:rPr>
                <w:spacing w:val="-4"/>
                <w:sz w:val="26"/>
                <w:szCs w:val="26"/>
              </w:rPr>
              <w:t xml:space="preserve"> </w:t>
            </w:r>
            <w:r w:rsidRPr="00B2244A">
              <w:rPr>
                <w:sz w:val="26"/>
                <w:szCs w:val="26"/>
              </w:rPr>
              <w:t>к ответу</w:t>
            </w:r>
            <w:r w:rsidRPr="00B2244A">
              <w:rPr>
                <w:spacing w:val="-1"/>
                <w:sz w:val="26"/>
                <w:szCs w:val="26"/>
              </w:rPr>
              <w:t xml:space="preserve"> </w:t>
            </w:r>
            <w:r w:rsidRPr="00B2244A">
              <w:rPr>
                <w:sz w:val="26"/>
                <w:szCs w:val="26"/>
              </w:rPr>
              <w:t>–</w:t>
            </w:r>
            <w:r w:rsidRPr="00B2244A">
              <w:rPr>
                <w:spacing w:val="-3"/>
                <w:sz w:val="26"/>
                <w:szCs w:val="26"/>
              </w:rPr>
              <w:t xml:space="preserve"> </w:t>
            </w:r>
            <w:r w:rsidRPr="00B2244A">
              <w:rPr>
                <w:sz w:val="26"/>
                <w:szCs w:val="26"/>
              </w:rPr>
              <w:t>1,5</w:t>
            </w:r>
            <w:r w:rsidRPr="00B2244A">
              <w:rPr>
                <w:spacing w:val="-1"/>
                <w:sz w:val="26"/>
                <w:szCs w:val="26"/>
              </w:rPr>
              <w:t xml:space="preserve"> </w:t>
            </w:r>
            <w:r w:rsidRPr="00B2244A">
              <w:rPr>
                <w:sz w:val="26"/>
                <w:szCs w:val="26"/>
              </w:rPr>
              <w:t>минуты</w:t>
            </w:r>
            <w:r w:rsidRPr="00B2244A">
              <w:rPr>
                <w:spacing w:val="-2"/>
                <w:sz w:val="26"/>
                <w:szCs w:val="26"/>
              </w:rPr>
              <w:t xml:space="preserve"> </w:t>
            </w:r>
            <w:r w:rsidRPr="00B2244A">
              <w:rPr>
                <w:sz w:val="26"/>
                <w:szCs w:val="26"/>
              </w:rPr>
              <w:t>на</w:t>
            </w:r>
            <w:r w:rsidRPr="00B2244A">
              <w:rPr>
                <w:spacing w:val="-3"/>
                <w:sz w:val="26"/>
                <w:szCs w:val="26"/>
              </w:rPr>
              <w:t xml:space="preserve"> </w:t>
            </w:r>
            <w:r w:rsidRPr="00B2244A">
              <w:rPr>
                <w:sz w:val="26"/>
                <w:szCs w:val="26"/>
              </w:rPr>
              <w:t>1</w:t>
            </w:r>
            <w:r w:rsidRPr="00B2244A">
              <w:rPr>
                <w:spacing w:val="-1"/>
                <w:sz w:val="26"/>
                <w:szCs w:val="26"/>
              </w:rPr>
              <w:t xml:space="preserve"> </w:t>
            </w:r>
            <w:r w:rsidRPr="00B2244A">
              <w:rPr>
                <w:sz w:val="26"/>
                <w:szCs w:val="26"/>
              </w:rPr>
              <w:t>и</w:t>
            </w:r>
            <w:r w:rsidRPr="00B2244A">
              <w:rPr>
                <w:spacing w:val="-3"/>
                <w:sz w:val="26"/>
                <w:szCs w:val="26"/>
              </w:rPr>
              <w:t xml:space="preserve"> </w:t>
            </w:r>
            <w:r w:rsidRPr="00B2244A">
              <w:rPr>
                <w:sz w:val="26"/>
                <w:szCs w:val="26"/>
              </w:rPr>
              <w:t>3</w:t>
            </w:r>
            <w:r w:rsidRPr="00B2244A">
              <w:rPr>
                <w:spacing w:val="-4"/>
                <w:sz w:val="26"/>
                <w:szCs w:val="26"/>
              </w:rPr>
              <w:t xml:space="preserve"> </w:t>
            </w:r>
            <w:r w:rsidRPr="00B2244A">
              <w:rPr>
                <w:sz w:val="26"/>
                <w:szCs w:val="26"/>
              </w:rPr>
              <w:t>задание.</w:t>
            </w:r>
          </w:p>
          <w:p w14:paraId="5C762BD2" w14:textId="77777777" w:rsidR="00881AE3" w:rsidRPr="00B2244A" w:rsidRDefault="00881AE3" w:rsidP="00980181">
            <w:pPr>
              <w:pStyle w:val="ae"/>
              <w:numPr>
                <w:ilvl w:val="0"/>
                <w:numId w:val="44"/>
              </w:numPr>
              <w:ind w:left="40" w:firstLine="320"/>
              <w:jc w:val="both"/>
              <w:rPr>
                <w:sz w:val="26"/>
                <w:szCs w:val="26"/>
              </w:rPr>
            </w:pPr>
            <w:r w:rsidRPr="00B2244A">
              <w:rPr>
                <w:sz w:val="26"/>
                <w:szCs w:val="26"/>
              </w:rPr>
              <w:t>Ответ</w:t>
            </w:r>
            <w:r w:rsidRPr="00B2244A">
              <w:rPr>
                <w:spacing w:val="-3"/>
                <w:sz w:val="26"/>
                <w:szCs w:val="26"/>
              </w:rPr>
              <w:t xml:space="preserve"> </w:t>
            </w:r>
            <w:r w:rsidRPr="00B2244A">
              <w:rPr>
                <w:sz w:val="26"/>
                <w:szCs w:val="26"/>
              </w:rPr>
              <w:t>под</w:t>
            </w:r>
            <w:r w:rsidRPr="00B2244A">
              <w:rPr>
                <w:spacing w:val="-2"/>
                <w:sz w:val="26"/>
                <w:szCs w:val="26"/>
              </w:rPr>
              <w:t xml:space="preserve"> </w:t>
            </w:r>
            <w:r w:rsidRPr="00B2244A">
              <w:rPr>
                <w:sz w:val="26"/>
                <w:szCs w:val="26"/>
              </w:rPr>
              <w:t>аудиозапись</w:t>
            </w:r>
            <w:r w:rsidRPr="00B2244A">
              <w:rPr>
                <w:spacing w:val="1"/>
                <w:sz w:val="26"/>
                <w:szCs w:val="26"/>
              </w:rPr>
              <w:t xml:space="preserve"> </w:t>
            </w:r>
            <w:r w:rsidRPr="00B2244A">
              <w:rPr>
                <w:sz w:val="26"/>
                <w:szCs w:val="26"/>
              </w:rPr>
              <w:t>–</w:t>
            </w:r>
            <w:r w:rsidRPr="00B2244A">
              <w:rPr>
                <w:spacing w:val="-4"/>
                <w:sz w:val="26"/>
                <w:szCs w:val="26"/>
              </w:rPr>
              <w:t xml:space="preserve"> </w:t>
            </w:r>
            <w:r w:rsidRPr="00B2244A">
              <w:rPr>
                <w:sz w:val="26"/>
                <w:szCs w:val="26"/>
              </w:rPr>
              <w:t>от</w:t>
            </w:r>
            <w:r w:rsidRPr="00B2244A">
              <w:rPr>
                <w:spacing w:val="-2"/>
                <w:sz w:val="26"/>
                <w:szCs w:val="26"/>
              </w:rPr>
              <w:t xml:space="preserve"> </w:t>
            </w:r>
            <w:r w:rsidRPr="00B2244A">
              <w:rPr>
                <w:sz w:val="26"/>
                <w:szCs w:val="26"/>
              </w:rPr>
              <w:t>2</w:t>
            </w:r>
            <w:r w:rsidRPr="00B2244A">
              <w:rPr>
                <w:spacing w:val="-2"/>
                <w:sz w:val="26"/>
                <w:szCs w:val="26"/>
              </w:rPr>
              <w:t xml:space="preserve"> </w:t>
            </w:r>
            <w:r w:rsidRPr="00B2244A">
              <w:rPr>
                <w:sz w:val="26"/>
                <w:szCs w:val="26"/>
              </w:rPr>
              <w:t>до 6</w:t>
            </w:r>
            <w:r w:rsidRPr="00B2244A">
              <w:rPr>
                <w:spacing w:val="-4"/>
                <w:sz w:val="26"/>
                <w:szCs w:val="26"/>
              </w:rPr>
              <w:t xml:space="preserve"> </w:t>
            </w:r>
            <w:r w:rsidRPr="00B2244A">
              <w:rPr>
                <w:sz w:val="26"/>
                <w:szCs w:val="26"/>
              </w:rPr>
              <w:t>минут</w:t>
            </w:r>
            <w:r w:rsidRPr="00B2244A">
              <w:rPr>
                <w:spacing w:val="-2"/>
                <w:sz w:val="26"/>
                <w:szCs w:val="26"/>
              </w:rPr>
              <w:t xml:space="preserve"> </w:t>
            </w:r>
            <w:r w:rsidRPr="00B2244A">
              <w:rPr>
                <w:sz w:val="26"/>
                <w:szCs w:val="26"/>
              </w:rPr>
              <w:t>на</w:t>
            </w:r>
            <w:r w:rsidRPr="00B2244A">
              <w:rPr>
                <w:spacing w:val="-3"/>
                <w:sz w:val="26"/>
                <w:szCs w:val="26"/>
              </w:rPr>
              <w:t xml:space="preserve"> </w:t>
            </w:r>
            <w:r w:rsidRPr="00B2244A">
              <w:rPr>
                <w:sz w:val="26"/>
                <w:szCs w:val="26"/>
              </w:rPr>
              <w:t>каждое</w:t>
            </w:r>
            <w:r w:rsidRPr="00B2244A">
              <w:rPr>
                <w:spacing w:val="-2"/>
                <w:sz w:val="26"/>
                <w:szCs w:val="26"/>
              </w:rPr>
              <w:t xml:space="preserve"> </w:t>
            </w:r>
            <w:r w:rsidRPr="00B2244A">
              <w:rPr>
                <w:sz w:val="26"/>
                <w:szCs w:val="26"/>
              </w:rPr>
              <w:t>задание.</w:t>
            </w:r>
          </w:p>
          <w:p w14:paraId="3C7BFC38" w14:textId="77777777" w:rsidR="00881AE3" w:rsidRPr="00B2244A" w:rsidRDefault="00881AE3" w:rsidP="00DD20FA">
            <w:pPr>
              <w:rPr>
                <w:b/>
                <w:sz w:val="26"/>
                <w:szCs w:val="26"/>
              </w:rPr>
            </w:pPr>
            <w:bookmarkStart w:id="199" w:name="_Toc193382342"/>
            <w:bookmarkStart w:id="200" w:name="_Toc193382642"/>
            <w:bookmarkStart w:id="201" w:name="_Toc193787347"/>
            <w:r w:rsidRPr="00B2244A">
              <w:rPr>
                <w:b/>
                <w:sz w:val="26"/>
                <w:szCs w:val="26"/>
              </w:rPr>
              <w:t>Внимание!</w:t>
            </w:r>
            <w:bookmarkEnd w:id="199"/>
            <w:bookmarkEnd w:id="200"/>
            <w:bookmarkEnd w:id="201"/>
          </w:p>
          <w:p w14:paraId="7B87BD84" w14:textId="77777777" w:rsidR="00881AE3" w:rsidRPr="00B2244A" w:rsidRDefault="00881AE3" w:rsidP="00DD20FA">
            <w:pPr>
              <w:rPr>
                <w:sz w:val="26"/>
                <w:szCs w:val="26"/>
              </w:rPr>
            </w:pPr>
            <w:r w:rsidRPr="00B2244A">
              <w:rPr>
                <w:sz w:val="26"/>
                <w:szCs w:val="26"/>
              </w:rPr>
              <w:t xml:space="preserve">Возвращаться к ответам и заданиям нельзя, </w:t>
            </w:r>
            <w:r w:rsidRPr="00B2244A">
              <w:rPr>
                <w:spacing w:val="-1"/>
                <w:sz w:val="26"/>
                <w:szCs w:val="26"/>
              </w:rPr>
              <w:t>задания</w:t>
            </w:r>
            <w:r w:rsidRPr="00B2244A">
              <w:rPr>
                <w:spacing w:val="-49"/>
                <w:sz w:val="26"/>
                <w:szCs w:val="26"/>
              </w:rPr>
              <w:t xml:space="preserve"> </w:t>
            </w:r>
            <w:r w:rsidRPr="00B2244A">
              <w:rPr>
                <w:sz w:val="26"/>
                <w:szCs w:val="26"/>
              </w:rPr>
              <w:t>выводятся</w:t>
            </w:r>
            <w:r w:rsidRPr="00B2244A">
              <w:rPr>
                <w:spacing w:val="-2"/>
                <w:sz w:val="26"/>
                <w:szCs w:val="26"/>
              </w:rPr>
              <w:t xml:space="preserve"> </w:t>
            </w:r>
            <w:r w:rsidRPr="00B2244A">
              <w:rPr>
                <w:sz w:val="26"/>
                <w:szCs w:val="26"/>
              </w:rPr>
              <w:t>строго</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порядку.</w:t>
            </w:r>
          </w:p>
          <w:p w14:paraId="217E749B" w14:textId="77777777" w:rsidR="00881AE3" w:rsidRPr="00B2244A" w:rsidRDefault="00881AE3" w:rsidP="00DD20FA">
            <w:pPr>
              <w:rPr>
                <w:sz w:val="26"/>
                <w:szCs w:val="26"/>
              </w:rPr>
            </w:pPr>
            <w:r w:rsidRPr="00B2244A">
              <w:rPr>
                <w:sz w:val="26"/>
                <w:szCs w:val="26"/>
              </w:rPr>
              <w:t>Нажмите</w:t>
            </w:r>
            <w:r w:rsidRPr="00B2244A">
              <w:rPr>
                <w:spacing w:val="44"/>
                <w:sz w:val="26"/>
                <w:szCs w:val="26"/>
              </w:rPr>
              <w:t xml:space="preserve"> </w:t>
            </w:r>
            <w:r w:rsidRPr="00B2244A">
              <w:rPr>
                <w:b/>
                <w:sz w:val="26"/>
                <w:szCs w:val="26"/>
              </w:rPr>
              <w:t>«Далее»</w:t>
            </w:r>
            <w:r w:rsidRPr="00B2244A">
              <w:rPr>
                <w:b/>
                <w:spacing w:val="45"/>
                <w:sz w:val="26"/>
                <w:szCs w:val="26"/>
              </w:rPr>
              <w:t xml:space="preserve"> </w:t>
            </w:r>
            <w:r w:rsidRPr="00B2244A">
              <w:rPr>
                <w:sz w:val="26"/>
                <w:szCs w:val="26"/>
              </w:rPr>
              <w:t>для</w:t>
            </w:r>
            <w:r w:rsidRPr="00B2244A">
              <w:rPr>
                <w:spacing w:val="40"/>
                <w:sz w:val="26"/>
                <w:szCs w:val="26"/>
              </w:rPr>
              <w:t xml:space="preserve"> </w:t>
            </w:r>
            <w:r w:rsidRPr="00B2244A">
              <w:rPr>
                <w:sz w:val="26"/>
                <w:szCs w:val="26"/>
              </w:rPr>
              <w:t>перехода</w:t>
            </w:r>
            <w:r w:rsidRPr="00B2244A">
              <w:rPr>
                <w:spacing w:val="41"/>
                <w:sz w:val="26"/>
                <w:szCs w:val="26"/>
              </w:rPr>
              <w:t xml:space="preserve"> </w:t>
            </w:r>
            <w:r w:rsidRPr="00B2244A">
              <w:rPr>
                <w:sz w:val="26"/>
                <w:szCs w:val="26"/>
              </w:rPr>
              <w:t>к</w:t>
            </w:r>
            <w:r w:rsidRPr="00B2244A">
              <w:rPr>
                <w:spacing w:val="44"/>
                <w:sz w:val="26"/>
                <w:szCs w:val="26"/>
              </w:rPr>
              <w:t xml:space="preserve"> </w:t>
            </w:r>
            <w:r w:rsidRPr="00B2244A">
              <w:rPr>
                <w:sz w:val="26"/>
                <w:szCs w:val="26"/>
              </w:rPr>
              <w:t>следующему</w:t>
            </w:r>
            <w:r w:rsidRPr="00B2244A">
              <w:rPr>
                <w:spacing w:val="43"/>
                <w:sz w:val="26"/>
                <w:szCs w:val="26"/>
              </w:rPr>
              <w:t xml:space="preserve"> </w:t>
            </w:r>
            <w:r w:rsidRPr="00B2244A">
              <w:rPr>
                <w:sz w:val="26"/>
                <w:szCs w:val="26"/>
              </w:rPr>
              <w:t>заданию</w:t>
            </w:r>
            <w:r w:rsidRPr="00B2244A">
              <w:rPr>
                <w:spacing w:val="43"/>
                <w:sz w:val="26"/>
                <w:szCs w:val="26"/>
              </w:rPr>
              <w:t xml:space="preserve"> </w:t>
            </w:r>
            <w:r w:rsidRPr="00B2244A">
              <w:rPr>
                <w:sz w:val="26"/>
                <w:szCs w:val="26"/>
              </w:rPr>
              <w:t>не</w:t>
            </w:r>
            <w:r w:rsidRPr="00B2244A">
              <w:rPr>
                <w:spacing w:val="-49"/>
                <w:sz w:val="26"/>
                <w:szCs w:val="26"/>
              </w:rPr>
              <w:t xml:space="preserve"> </w:t>
            </w:r>
            <w:r w:rsidRPr="00B2244A">
              <w:rPr>
                <w:sz w:val="26"/>
                <w:szCs w:val="26"/>
              </w:rPr>
              <w:t>дожидаясь</w:t>
            </w:r>
            <w:r w:rsidRPr="00B2244A">
              <w:rPr>
                <w:spacing w:val="-3"/>
                <w:sz w:val="26"/>
                <w:szCs w:val="26"/>
              </w:rPr>
              <w:t xml:space="preserve"> </w:t>
            </w:r>
            <w:r w:rsidRPr="00B2244A">
              <w:rPr>
                <w:sz w:val="26"/>
                <w:szCs w:val="26"/>
              </w:rPr>
              <w:t>окончания времени,</w:t>
            </w:r>
            <w:r w:rsidRPr="00B2244A">
              <w:rPr>
                <w:spacing w:val="-1"/>
                <w:sz w:val="26"/>
                <w:szCs w:val="26"/>
              </w:rPr>
              <w:t xml:space="preserve"> </w:t>
            </w:r>
            <w:r w:rsidRPr="00B2244A">
              <w:rPr>
                <w:sz w:val="26"/>
                <w:szCs w:val="26"/>
              </w:rPr>
              <w:t>отведенного на</w:t>
            </w:r>
            <w:r w:rsidRPr="00B2244A">
              <w:rPr>
                <w:spacing w:val="-3"/>
                <w:sz w:val="26"/>
                <w:szCs w:val="26"/>
              </w:rPr>
              <w:t xml:space="preserve"> </w:t>
            </w:r>
            <w:r w:rsidRPr="00B2244A">
              <w:rPr>
                <w:sz w:val="26"/>
                <w:szCs w:val="26"/>
              </w:rPr>
              <w:t>ответ.</w:t>
            </w:r>
          </w:p>
          <w:p w14:paraId="0B4C1755" w14:textId="77777777" w:rsidR="00881AE3" w:rsidRPr="00B2244A" w:rsidRDefault="00881AE3" w:rsidP="00DD20FA">
            <w:pPr>
              <w:rPr>
                <w:sz w:val="26"/>
                <w:szCs w:val="26"/>
              </w:rPr>
            </w:pPr>
            <w:r w:rsidRPr="00B2244A">
              <w:rPr>
                <w:sz w:val="26"/>
                <w:szCs w:val="26"/>
              </w:rPr>
              <w:t>Программа</w:t>
            </w:r>
            <w:r w:rsidRPr="00B2244A">
              <w:rPr>
                <w:spacing w:val="50"/>
                <w:sz w:val="26"/>
                <w:szCs w:val="26"/>
              </w:rPr>
              <w:t xml:space="preserve"> </w:t>
            </w:r>
            <w:r w:rsidRPr="00B2244A">
              <w:rPr>
                <w:sz w:val="26"/>
                <w:szCs w:val="26"/>
              </w:rPr>
              <w:t>перед</w:t>
            </w:r>
            <w:r w:rsidRPr="00B2244A">
              <w:rPr>
                <w:spacing w:val="46"/>
                <w:sz w:val="26"/>
                <w:szCs w:val="26"/>
              </w:rPr>
              <w:t xml:space="preserve"> </w:t>
            </w:r>
            <w:r w:rsidRPr="00B2244A">
              <w:rPr>
                <w:sz w:val="26"/>
                <w:szCs w:val="26"/>
              </w:rPr>
              <w:t>каждым</w:t>
            </w:r>
            <w:r w:rsidRPr="00B2244A">
              <w:rPr>
                <w:spacing w:val="47"/>
                <w:sz w:val="26"/>
                <w:szCs w:val="26"/>
              </w:rPr>
              <w:t xml:space="preserve"> </w:t>
            </w:r>
            <w:r w:rsidRPr="00B2244A">
              <w:rPr>
                <w:sz w:val="26"/>
                <w:szCs w:val="26"/>
              </w:rPr>
              <w:t>заданием</w:t>
            </w:r>
            <w:r w:rsidRPr="00B2244A">
              <w:rPr>
                <w:spacing w:val="48"/>
                <w:sz w:val="26"/>
                <w:szCs w:val="26"/>
              </w:rPr>
              <w:t xml:space="preserve"> </w:t>
            </w:r>
            <w:r w:rsidRPr="00B2244A">
              <w:rPr>
                <w:sz w:val="26"/>
                <w:szCs w:val="26"/>
              </w:rPr>
              <w:t>и</w:t>
            </w:r>
            <w:r w:rsidRPr="00B2244A">
              <w:rPr>
                <w:spacing w:val="47"/>
                <w:sz w:val="26"/>
                <w:szCs w:val="26"/>
              </w:rPr>
              <w:t xml:space="preserve"> </w:t>
            </w:r>
            <w:r w:rsidRPr="00B2244A">
              <w:rPr>
                <w:sz w:val="26"/>
                <w:szCs w:val="26"/>
              </w:rPr>
              <w:t>началом</w:t>
            </w:r>
            <w:r w:rsidRPr="00B2244A">
              <w:rPr>
                <w:spacing w:val="47"/>
                <w:sz w:val="26"/>
                <w:szCs w:val="26"/>
              </w:rPr>
              <w:t xml:space="preserve"> </w:t>
            </w:r>
            <w:r w:rsidRPr="00B2244A">
              <w:rPr>
                <w:sz w:val="26"/>
                <w:szCs w:val="26"/>
              </w:rPr>
              <w:t xml:space="preserve">каждого </w:t>
            </w:r>
            <w:r w:rsidRPr="00B2244A">
              <w:rPr>
                <w:spacing w:val="-49"/>
                <w:sz w:val="26"/>
                <w:szCs w:val="26"/>
              </w:rPr>
              <w:t xml:space="preserve">  </w:t>
            </w:r>
            <w:r w:rsidRPr="00B2244A">
              <w:rPr>
                <w:sz w:val="26"/>
                <w:szCs w:val="26"/>
              </w:rPr>
              <w:t>ответа</w:t>
            </w:r>
            <w:r w:rsidRPr="00B2244A">
              <w:rPr>
                <w:spacing w:val="-2"/>
                <w:sz w:val="26"/>
                <w:szCs w:val="26"/>
              </w:rPr>
              <w:t xml:space="preserve"> </w:t>
            </w:r>
            <w:r w:rsidRPr="00B2244A">
              <w:rPr>
                <w:sz w:val="26"/>
                <w:szCs w:val="26"/>
              </w:rPr>
              <w:t>выдаёт</w:t>
            </w:r>
            <w:r w:rsidRPr="00B2244A">
              <w:rPr>
                <w:spacing w:val="-3"/>
                <w:sz w:val="26"/>
                <w:szCs w:val="26"/>
              </w:rPr>
              <w:t xml:space="preserve"> </w:t>
            </w:r>
            <w:r w:rsidRPr="00B2244A">
              <w:rPr>
                <w:sz w:val="26"/>
                <w:szCs w:val="26"/>
              </w:rPr>
              <w:t>предупредительное звуковое</w:t>
            </w:r>
            <w:r w:rsidRPr="00B2244A">
              <w:rPr>
                <w:spacing w:val="-2"/>
                <w:sz w:val="26"/>
                <w:szCs w:val="26"/>
              </w:rPr>
              <w:t xml:space="preserve"> </w:t>
            </w:r>
            <w:r w:rsidRPr="00B2244A">
              <w:rPr>
                <w:sz w:val="26"/>
                <w:szCs w:val="26"/>
              </w:rPr>
              <w:t>сообщение.</w:t>
            </w:r>
          </w:p>
          <w:p w14:paraId="0127D420" w14:textId="77777777" w:rsidR="00881AE3" w:rsidRPr="00B2244A" w:rsidRDefault="00881AE3" w:rsidP="00DD20FA">
            <w:pPr>
              <w:rPr>
                <w:sz w:val="26"/>
                <w:szCs w:val="26"/>
              </w:rPr>
            </w:pPr>
            <w:r w:rsidRPr="00B2244A">
              <w:rPr>
                <w:sz w:val="26"/>
                <w:szCs w:val="26"/>
              </w:rPr>
              <w:t>Задания</w:t>
            </w:r>
            <w:r w:rsidRPr="00B2244A">
              <w:rPr>
                <w:spacing w:val="39"/>
                <w:sz w:val="26"/>
                <w:szCs w:val="26"/>
              </w:rPr>
              <w:t xml:space="preserve"> </w:t>
            </w:r>
            <w:r w:rsidRPr="00B2244A">
              <w:rPr>
                <w:sz w:val="26"/>
                <w:szCs w:val="26"/>
              </w:rPr>
              <w:t>№</w:t>
            </w:r>
            <w:r w:rsidRPr="00B2244A">
              <w:rPr>
                <w:spacing w:val="37"/>
                <w:sz w:val="26"/>
                <w:szCs w:val="26"/>
              </w:rPr>
              <w:t xml:space="preserve"> </w:t>
            </w:r>
            <w:r w:rsidRPr="00B2244A">
              <w:rPr>
                <w:sz w:val="26"/>
                <w:szCs w:val="26"/>
              </w:rPr>
              <w:t>1</w:t>
            </w:r>
            <w:r w:rsidRPr="00B2244A">
              <w:rPr>
                <w:spacing w:val="38"/>
                <w:sz w:val="26"/>
                <w:szCs w:val="26"/>
              </w:rPr>
              <w:t xml:space="preserve"> </w:t>
            </w:r>
            <w:r w:rsidRPr="00B2244A">
              <w:rPr>
                <w:sz w:val="26"/>
                <w:szCs w:val="26"/>
              </w:rPr>
              <w:t>и</w:t>
            </w:r>
            <w:r w:rsidRPr="00B2244A">
              <w:rPr>
                <w:spacing w:val="38"/>
                <w:sz w:val="26"/>
                <w:szCs w:val="26"/>
              </w:rPr>
              <w:t xml:space="preserve"> </w:t>
            </w:r>
            <w:r w:rsidRPr="00B2244A">
              <w:rPr>
                <w:sz w:val="26"/>
                <w:szCs w:val="26"/>
              </w:rPr>
              <w:t>№</w:t>
            </w:r>
            <w:r w:rsidRPr="00B2244A">
              <w:rPr>
                <w:spacing w:val="37"/>
                <w:sz w:val="26"/>
                <w:szCs w:val="26"/>
              </w:rPr>
              <w:t xml:space="preserve"> </w:t>
            </w:r>
            <w:r w:rsidRPr="00B2244A">
              <w:rPr>
                <w:sz w:val="26"/>
                <w:szCs w:val="26"/>
              </w:rPr>
              <w:t>3</w:t>
            </w:r>
            <w:r w:rsidRPr="00B2244A">
              <w:rPr>
                <w:spacing w:val="41"/>
                <w:sz w:val="26"/>
                <w:szCs w:val="26"/>
              </w:rPr>
              <w:t xml:space="preserve"> </w:t>
            </w:r>
            <w:r w:rsidRPr="00B2244A">
              <w:rPr>
                <w:sz w:val="26"/>
                <w:szCs w:val="26"/>
              </w:rPr>
              <w:t>–</w:t>
            </w:r>
            <w:r w:rsidRPr="00B2244A">
              <w:rPr>
                <w:spacing w:val="36"/>
                <w:sz w:val="26"/>
                <w:szCs w:val="26"/>
              </w:rPr>
              <w:t xml:space="preserve"> </w:t>
            </w:r>
            <w:r w:rsidRPr="00B2244A">
              <w:rPr>
                <w:sz w:val="26"/>
                <w:szCs w:val="26"/>
              </w:rPr>
              <w:t>состоят</w:t>
            </w:r>
            <w:r w:rsidRPr="00B2244A">
              <w:rPr>
                <w:spacing w:val="37"/>
                <w:sz w:val="26"/>
                <w:szCs w:val="26"/>
              </w:rPr>
              <w:t xml:space="preserve"> </w:t>
            </w:r>
            <w:r w:rsidRPr="00B2244A">
              <w:rPr>
                <w:sz w:val="26"/>
                <w:szCs w:val="26"/>
              </w:rPr>
              <w:t>из</w:t>
            </w:r>
            <w:r w:rsidRPr="00B2244A">
              <w:rPr>
                <w:spacing w:val="39"/>
                <w:sz w:val="26"/>
                <w:szCs w:val="26"/>
              </w:rPr>
              <w:t xml:space="preserve"> </w:t>
            </w:r>
            <w:r w:rsidRPr="00B2244A">
              <w:rPr>
                <w:sz w:val="26"/>
                <w:szCs w:val="26"/>
              </w:rPr>
              <w:t>страницы</w:t>
            </w:r>
            <w:r w:rsidRPr="00B2244A">
              <w:rPr>
                <w:spacing w:val="38"/>
                <w:sz w:val="26"/>
                <w:szCs w:val="26"/>
              </w:rPr>
              <w:t xml:space="preserve"> </w:t>
            </w:r>
            <w:r w:rsidRPr="00B2244A">
              <w:rPr>
                <w:sz w:val="26"/>
                <w:szCs w:val="26"/>
              </w:rPr>
              <w:t>подготовки</w:t>
            </w:r>
            <w:r w:rsidRPr="00B2244A">
              <w:rPr>
                <w:spacing w:val="38"/>
                <w:sz w:val="26"/>
                <w:szCs w:val="26"/>
              </w:rPr>
              <w:t xml:space="preserve"> </w:t>
            </w:r>
            <w:r w:rsidRPr="00B2244A">
              <w:rPr>
                <w:sz w:val="26"/>
                <w:szCs w:val="26"/>
              </w:rPr>
              <w:t>и</w:t>
            </w:r>
            <w:r w:rsidRPr="00B2244A">
              <w:rPr>
                <w:spacing w:val="38"/>
                <w:sz w:val="26"/>
                <w:szCs w:val="26"/>
              </w:rPr>
              <w:t xml:space="preserve"> </w:t>
            </w:r>
            <w:r w:rsidRPr="00B2244A">
              <w:rPr>
                <w:sz w:val="26"/>
                <w:szCs w:val="26"/>
              </w:rPr>
              <w:t xml:space="preserve">страницы </w:t>
            </w:r>
            <w:r w:rsidRPr="00B2244A">
              <w:rPr>
                <w:spacing w:val="-49"/>
                <w:sz w:val="26"/>
                <w:szCs w:val="26"/>
              </w:rPr>
              <w:t xml:space="preserve">  </w:t>
            </w:r>
            <w:r w:rsidRPr="00B2244A">
              <w:rPr>
                <w:sz w:val="26"/>
                <w:szCs w:val="26"/>
              </w:rPr>
              <w:t>ответа.</w:t>
            </w:r>
          </w:p>
          <w:p w14:paraId="70018499" w14:textId="77777777" w:rsidR="00881AE3" w:rsidRPr="00B2244A" w:rsidRDefault="00881AE3" w:rsidP="00DD20FA">
            <w:pPr>
              <w:rPr>
                <w:sz w:val="26"/>
                <w:szCs w:val="26"/>
              </w:rPr>
            </w:pPr>
            <w:r w:rsidRPr="00B2244A">
              <w:rPr>
                <w:sz w:val="26"/>
                <w:szCs w:val="26"/>
              </w:rPr>
              <w:t>Задание № 2 – содержит несколько вопросов, при ответе на задание вопросы выводятся последовательно, для ответа на задание даётся 6 минут. Каждый вопрос задания №2 можно прослушать только один раз, текст вопроса не дублируется на экране.</w:t>
            </w:r>
          </w:p>
          <w:p w14:paraId="0548CB89" w14:textId="77777777" w:rsidR="00881AE3" w:rsidRPr="00B2244A" w:rsidRDefault="00881AE3" w:rsidP="00DD20FA">
            <w:pPr>
              <w:rPr>
                <w:sz w:val="26"/>
                <w:szCs w:val="26"/>
              </w:rPr>
            </w:pPr>
            <w:r w:rsidRPr="00B2244A">
              <w:rPr>
                <w:sz w:val="26"/>
                <w:szCs w:val="26"/>
              </w:rPr>
              <w:t>Проведение экзамена на этом этапе происходит автоматически, никаких кнопок нажимать не нужно. Программа после окончания отведенного времени перейдет на следующее задание.</w:t>
            </w:r>
          </w:p>
          <w:p w14:paraId="54B4FFA4" w14:textId="77777777" w:rsidR="00881AE3" w:rsidRPr="00B2244A" w:rsidRDefault="00881AE3" w:rsidP="00DD20FA">
            <w:pPr>
              <w:rPr>
                <w:b/>
                <w:sz w:val="26"/>
                <w:szCs w:val="26"/>
              </w:rPr>
            </w:pPr>
            <w:r w:rsidRPr="00B2244A">
              <w:rPr>
                <w:sz w:val="26"/>
                <w:szCs w:val="26"/>
              </w:rPr>
              <w:t>По окончании сдачи экзамена нажмите кнопку «</w:t>
            </w:r>
            <w:r w:rsidRPr="00B2244A">
              <w:rPr>
                <w:b/>
                <w:sz w:val="26"/>
                <w:szCs w:val="26"/>
              </w:rPr>
              <w:t>Далее</w:t>
            </w:r>
            <w:r w:rsidRPr="00B2244A">
              <w:rPr>
                <w:sz w:val="26"/>
                <w:szCs w:val="26"/>
              </w:rPr>
              <w:t>».</w:t>
            </w:r>
          </w:p>
          <w:p w14:paraId="3EC00B3F" w14:textId="77777777" w:rsidR="00881AE3" w:rsidRPr="00B2244A" w:rsidRDefault="00881AE3" w:rsidP="00DD20FA">
            <w:pPr>
              <w:rPr>
                <w:sz w:val="26"/>
                <w:szCs w:val="26"/>
                <w:lang w:eastAsia="ru-RU"/>
              </w:rPr>
            </w:pPr>
          </w:p>
        </w:tc>
      </w:tr>
      <w:tr w:rsidR="00881AE3" w:rsidRPr="00B2244A" w14:paraId="2342B698" w14:textId="77777777" w:rsidTr="00DD20FA">
        <w:tc>
          <w:tcPr>
            <w:tcW w:w="4537" w:type="dxa"/>
            <w:gridSpan w:val="2"/>
          </w:tcPr>
          <w:p w14:paraId="049AE56F" w14:textId="77777777" w:rsidR="00881AE3" w:rsidRPr="00B2244A" w:rsidRDefault="00881AE3" w:rsidP="00DD20FA">
            <w:pPr>
              <w:rPr>
                <w:b/>
                <w:sz w:val="26"/>
                <w:szCs w:val="26"/>
              </w:rPr>
            </w:pPr>
            <w:r w:rsidRPr="00B2244A">
              <w:rPr>
                <w:sz w:val="26"/>
                <w:szCs w:val="26"/>
              </w:rPr>
              <w:t>Пауза на подготовку между заданиями</w:t>
            </w:r>
          </w:p>
        </w:tc>
        <w:tc>
          <w:tcPr>
            <w:tcW w:w="6515" w:type="dxa"/>
          </w:tcPr>
          <w:p w14:paraId="456087B3" w14:textId="77777777" w:rsidR="00881AE3" w:rsidRPr="00B2244A" w:rsidRDefault="00881AE3" w:rsidP="00DD20FA">
            <w:pPr>
              <w:rPr>
                <w:b/>
                <w:sz w:val="26"/>
                <w:szCs w:val="26"/>
              </w:rPr>
            </w:pPr>
            <w:r w:rsidRPr="00B2244A">
              <w:rPr>
                <w:b/>
                <w:noProof/>
                <w:sz w:val="26"/>
                <w:szCs w:val="26"/>
                <w:lang w:eastAsia="ru-RU"/>
              </w:rPr>
              <w:drawing>
                <wp:inline distT="0" distB="0" distL="0" distR="0" wp14:anchorId="2DA34992" wp14:editId="6C4A2BB9">
                  <wp:extent cx="3999230" cy="2258060"/>
                  <wp:effectExtent l="0" t="0" r="1270" b="8890"/>
                  <wp:docPr id="14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31">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33"/>
                              </a:ext>
                            </a:extLst>
                          </a:blip>
                          <a:stretch/>
                        </pic:blipFill>
                        <pic:spPr bwMode="auto">
                          <a:xfrm>
                            <a:off x="0" y="0"/>
                            <a:ext cx="3999230" cy="2258060"/>
                          </a:xfrm>
                          <a:prstGeom prst="rect">
                            <a:avLst/>
                          </a:prstGeom>
                          <a:noFill/>
                          <a:ln>
                            <a:noFill/>
                          </a:ln>
                        </pic:spPr>
                      </pic:pic>
                    </a:graphicData>
                  </a:graphic>
                </wp:inline>
              </w:drawing>
            </w:r>
          </w:p>
        </w:tc>
      </w:tr>
      <w:tr w:rsidR="00881AE3" w:rsidRPr="00B2244A" w14:paraId="6208EF7D" w14:textId="77777777" w:rsidTr="00DD20FA">
        <w:tc>
          <w:tcPr>
            <w:tcW w:w="4537" w:type="dxa"/>
            <w:gridSpan w:val="2"/>
          </w:tcPr>
          <w:p w14:paraId="5163B385" w14:textId="77777777" w:rsidR="00881AE3" w:rsidRPr="00B2244A" w:rsidRDefault="00881AE3" w:rsidP="00DD20FA">
            <w:pPr>
              <w:rPr>
                <w:b/>
                <w:sz w:val="26"/>
                <w:szCs w:val="26"/>
              </w:rPr>
            </w:pPr>
            <w:r w:rsidRPr="00B2244A">
              <w:rPr>
                <w:sz w:val="26"/>
                <w:szCs w:val="26"/>
              </w:rPr>
              <w:t>Пауза перед началом записи ответа</w:t>
            </w:r>
          </w:p>
        </w:tc>
        <w:tc>
          <w:tcPr>
            <w:tcW w:w="6515" w:type="dxa"/>
          </w:tcPr>
          <w:p w14:paraId="78EAC809" w14:textId="77777777" w:rsidR="00881AE3" w:rsidRPr="00B2244A" w:rsidRDefault="00881AE3" w:rsidP="00DD20FA">
            <w:pPr>
              <w:rPr>
                <w:b/>
                <w:sz w:val="26"/>
                <w:szCs w:val="26"/>
              </w:rPr>
            </w:pPr>
            <w:r w:rsidRPr="00B2244A">
              <w:rPr>
                <w:b/>
                <w:noProof/>
                <w:sz w:val="26"/>
                <w:szCs w:val="26"/>
                <w:lang w:eastAsia="ru-RU"/>
              </w:rPr>
              <w:drawing>
                <wp:inline distT="0" distB="0" distL="0" distR="0" wp14:anchorId="747C4633" wp14:editId="5E9E053E">
                  <wp:extent cx="3999230" cy="2258060"/>
                  <wp:effectExtent l="0" t="0" r="1270" b="889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34">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36"/>
                              </a:ext>
                            </a:extLst>
                          </a:blip>
                          <a:stretch/>
                        </pic:blipFill>
                        <pic:spPr bwMode="auto">
                          <a:xfrm>
                            <a:off x="0" y="0"/>
                            <a:ext cx="3999230" cy="2258060"/>
                          </a:xfrm>
                          <a:prstGeom prst="rect">
                            <a:avLst/>
                          </a:prstGeom>
                          <a:noFill/>
                          <a:ln>
                            <a:noFill/>
                          </a:ln>
                        </pic:spPr>
                      </pic:pic>
                    </a:graphicData>
                  </a:graphic>
                </wp:inline>
              </w:drawing>
            </w:r>
          </w:p>
        </w:tc>
      </w:tr>
      <w:tr w:rsidR="00881AE3" w:rsidRPr="00B2244A" w14:paraId="6C0BCE0D" w14:textId="77777777" w:rsidTr="00DD20FA">
        <w:tc>
          <w:tcPr>
            <w:tcW w:w="4537" w:type="dxa"/>
            <w:gridSpan w:val="2"/>
          </w:tcPr>
          <w:p w14:paraId="0BD86FBF" w14:textId="77777777" w:rsidR="00881AE3" w:rsidRPr="00B2244A" w:rsidRDefault="00881AE3" w:rsidP="00DD20FA">
            <w:pPr>
              <w:rPr>
                <w:sz w:val="26"/>
                <w:szCs w:val="26"/>
              </w:rPr>
            </w:pPr>
            <w:r w:rsidRPr="00B2244A">
              <w:rPr>
                <w:sz w:val="26"/>
                <w:szCs w:val="26"/>
              </w:rPr>
              <w:t>Сдача экзамена</w:t>
            </w:r>
          </w:p>
          <w:p w14:paraId="0943A3FE" w14:textId="77777777" w:rsidR="00881AE3" w:rsidRPr="00B2244A" w:rsidRDefault="00881AE3" w:rsidP="00DD20FA">
            <w:pPr>
              <w:widowControl/>
              <w:rPr>
                <w:rFonts w:eastAsiaTheme="minorHAnsi"/>
                <w:color w:val="000000"/>
                <w:sz w:val="26"/>
                <w:szCs w:val="26"/>
              </w:rPr>
            </w:pPr>
          </w:p>
          <w:p w14:paraId="02F70432"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1. Время, отведенное на выполнение каждого задания КИМ. </w:t>
            </w:r>
          </w:p>
          <w:p w14:paraId="59689920"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2. Номер задания КИМ. </w:t>
            </w:r>
          </w:p>
          <w:p w14:paraId="1CC74BDA"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3. Индикатор уровня записи и галочка показать/скрыть индикатор </w:t>
            </w:r>
          </w:p>
          <w:p w14:paraId="24B5B1E7"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4. Задание. </w:t>
            </w:r>
          </w:p>
          <w:p w14:paraId="6976BE3C"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5. Текст задания. </w:t>
            </w:r>
          </w:p>
          <w:p w14:paraId="0B6D0367" w14:textId="77777777" w:rsidR="00881AE3" w:rsidRPr="00B2244A" w:rsidRDefault="00881AE3" w:rsidP="00DD20FA">
            <w:pPr>
              <w:widowControl/>
              <w:rPr>
                <w:rFonts w:eastAsiaTheme="minorHAnsi"/>
                <w:color w:val="000000"/>
                <w:sz w:val="26"/>
                <w:szCs w:val="26"/>
              </w:rPr>
            </w:pPr>
            <w:r w:rsidRPr="00B2244A">
              <w:rPr>
                <w:rFonts w:eastAsiaTheme="minorHAnsi"/>
                <w:color w:val="000000"/>
                <w:sz w:val="26"/>
                <w:szCs w:val="26"/>
              </w:rPr>
              <w:t xml:space="preserve">6. Далее – для переход к следующему заданию. </w:t>
            </w:r>
          </w:p>
          <w:p w14:paraId="702846B4" w14:textId="77777777" w:rsidR="00881AE3" w:rsidRPr="00B2244A" w:rsidRDefault="00881AE3" w:rsidP="00DD20FA">
            <w:pPr>
              <w:rPr>
                <w:sz w:val="26"/>
                <w:szCs w:val="26"/>
              </w:rPr>
            </w:pPr>
          </w:p>
        </w:tc>
        <w:tc>
          <w:tcPr>
            <w:tcW w:w="6515" w:type="dxa"/>
          </w:tcPr>
          <w:p w14:paraId="542D61BF" w14:textId="77777777" w:rsidR="00881AE3" w:rsidRPr="00B2244A" w:rsidRDefault="00881AE3" w:rsidP="00DD20FA">
            <w:pPr>
              <w:rPr>
                <w:b/>
                <w:sz w:val="26"/>
                <w:szCs w:val="26"/>
                <w:lang w:eastAsia="ru-RU"/>
              </w:rPr>
            </w:pPr>
            <w:r w:rsidRPr="00B2244A">
              <w:rPr>
                <w:b/>
                <w:noProof/>
                <w:sz w:val="26"/>
                <w:szCs w:val="26"/>
                <w:lang w:eastAsia="ru-RU"/>
              </w:rPr>
              <w:drawing>
                <wp:inline distT="0" distB="0" distL="0" distR="0" wp14:anchorId="6F3BF8F5" wp14:editId="6ACABC3F">
                  <wp:extent cx="3999230" cy="2273935"/>
                  <wp:effectExtent l="0" t="0" r="127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37">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39"/>
                              </a:ext>
                            </a:extLst>
                          </a:blip>
                          <a:stretch/>
                        </pic:blipFill>
                        <pic:spPr bwMode="auto">
                          <a:xfrm>
                            <a:off x="0" y="0"/>
                            <a:ext cx="3999230" cy="2273935"/>
                          </a:xfrm>
                          <a:prstGeom prst="rect">
                            <a:avLst/>
                          </a:prstGeom>
                          <a:noFill/>
                          <a:ln>
                            <a:noFill/>
                          </a:ln>
                        </pic:spPr>
                      </pic:pic>
                    </a:graphicData>
                  </a:graphic>
                </wp:inline>
              </w:drawing>
            </w:r>
          </w:p>
        </w:tc>
      </w:tr>
      <w:tr w:rsidR="00881AE3" w:rsidRPr="00B2244A" w14:paraId="1B5EBB37" w14:textId="77777777" w:rsidTr="00DD20FA">
        <w:tc>
          <w:tcPr>
            <w:tcW w:w="4537" w:type="dxa"/>
            <w:gridSpan w:val="2"/>
          </w:tcPr>
          <w:p w14:paraId="1BECB79E" w14:textId="77777777" w:rsidR="00881AE3" w:rsidRPr="00B2244A" w:rsidRDefault="00881AE3" w:rsidP="00DD20FA">
            <w:pPr>
              <w:rPr>
                <w:sz w:val="26"/>
                <w:szCs w:val="26"/>
              </w:rPr>
            </w:pPr>
            <w:r w:rsidRPr="00B2244A">
              <w:rPr>
                <w:rFonts w:eastAsiaTheme="minorHAnsi"/>
                <w:color w:val="000000"/>
                <w:sz w:val="26"/>
                <w:szCs w:val="26"/>
              </w:rPr>
              <w:t>Можно пропустить время, отведенное на ответ, и перейти к следующему заданию. Для этого нажмите кнопку «Далее» (и подтвердите свои действия кнопкой «Да»</w:t>
            </w:r>
          </w:p>
        </w:tc>
        <w:tc>
          <w:tcPr>
            <w:tcW w:w="6515" w:type="dxa"/>
          </w:tcPr>
          <w:p w14:paraId="634CFBA4" w14:textId="77777777" w:rsidR="00881AE3" w:rsidRPr="00B2244A" w:rsidRDefault="00881AE3" w:rsidP="00DD20FA">
            <w:pPr>
              <w:rPr>
                <w:b/>
                <w:sz w:val="26"/>
                <w:szCs w:val="26"/>
                <w:lang w:eastAsia="ru-RU"/>
              </w:rPr>
            </w:pPr>
            <w:r w:rsidRPr="00B2244A">
              <w:rPr>
                <w:b/>
                <w:noProof/>
                <w:sz w:val="26"/>
                <w:szCs w:val="26"/>
                <w:lang w:eastAsia="ru-RU"/>
              </w:rPr>
              <w:drawing>
                <wp:inline distT="0" distB="0" distL="0" distR="0" wp14:anchorId="7EA4B6CB" wp14:editId="100577F8">
                  <wp:extent cx="3999230" cy="2250440"/>
                  <wp:effectExtent l="0" t="0" r="127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40">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42"/>
                              </a:ext>
                            </a:extLst>
                          </a:blip>
                          <a:stretch/>
                        </pic:blipFill>
                        <pic:spPr bwMode="auto">
                          <a:xfrm>
                            <a:off x="0" y="0"/>
                            <a:ext cx="3999230" cy="2250440"/>
                          </a:xfrm>
                          <a:prstGeom prst="rect">
                            <a:avLst/>
                          </a:prstGeom>
                          <a:noFill/>
                          <a:ln>
                            <a:noFill/>
                          </a:ln>
                        </pic:spPr>
                      </pic:pic>
                    </a:graphicData>
                  </a:graphic>
                </wp:inline>
              </w:drawing>
            </w:r>
          </w:p>
        </w:tc>
      </w:tr>
      <w:tr w:rsidR="00881AE3" w:rsidRPr="00B2244A" w14:paraId="6C410155" w14:textId="77777777" w:rsidTr="00DD20FA">
        <w:trPr>
          <w:trHeight w:val="2295"/>
        </w:trPr>
        <w:tc>
          <w:tcPr>
            <w:tcW w:w="4531" w:type="dxa"/>
          </w:tcPr>
          <w:p w14:paraId="1C40F164" w14:textId="77777777" w:rsidR="00881AE3" w:rsidRPr="00B2244A" w:rsidRDefault="00881AE3" w:rsidP="00DD20FA">
            <w:pPr>
              <w:rPr>
                <w:b/>
                <w:sz w:val="26"/>
                <w:szCs w:val="26"/>
              </w:rPr>
            </w:pPr>
            <w:r w:rsidRPr="00B2244A">
              <w:rPr>
                <w:b/>
                <w:sz w:val="26"/>
                <w:szCs w:val="26"/>
              </w:rPr>
              <w:t>Проверка качества</w:t>
            </w:r>
          </w:p>
          <w:p w14:paraId="02795CF4" w14:textId="77777777" w:rsidR="00881AE3" w:rsidRPr="00B2244A" w:rsidRDefault="00881AE3" w:rsidP="00DD20FA">
            <w:pPr>
              <w:rPr>
                <w:b/>
                <w:sz w:val="26"/>
                <w:szCs w:val="26"/>
              </w:rPr>
            </w:pPr>
          </w:p>
          <w:p w14:paraId="04EFA508" w14:textId="77777777" w:rsidR="00881AE3" w:rsidRPr="00B2244A" w:rsidRDefault="00881AE3" w:rsidP="00DD20FA">
            <w:pPr>
              <w:jc w:val="both"/>
              <w:rPr>
                <w:color w:val="000000"/>
                <w:sz w:val="26"/>
                <w:szCs w:val="26"/>
              </w:rPr>
            </w:pPr>
            <w:r w:rsidRPr="00B2244A">
              <w:rPr>
                <w:color w:val="000000"/>
                <w:sz w:val="26"/>
                <w:szCs w:val="26"/>
              </w:rPr>
              <w:t>Вы можете прослушать записи, сделанные во время проведения экзамена.</w:t>
            </w:r>
          </w:p>
          <w:p w14:paraId="789AD3B6" w14:textId="77777777" w:rsidR="00881AE3" w:rsidRPr="00B2244A" w:rsidRDefault="00881AE3" w:rsidP="00DD20FA">
            <w:pPr>
              <w:jc w:val="both"/>
              <w:rPr>
                <w:color w:val="000000"/>
                <w:sz w:val="26"/>
                <w:szCs w:val="26"/>
              </w:rPr>
            </w:pPr>
            <w:r w:rsidRPr="00B2244A">
              <w:rPr>
                <w:color w:val="000000"/>
                <w:sz w:val="26"/>
                <w:szCs w:val="26"/>
              </w:rPr>
              <w:t xml:space="preserve">Нажмите </w:t>
            </w:r>
          </w:p>
          <w:p w14:paraId="66B8D99A" w14:textId="77777777" w:rsidR="00881AE3" w:rsidRPr="00B2244A" w:rsidRDefault="00881AE3" w:rsidP="00DD20FA">
            <w:pPr>
              <w:jc w:val="both"/>
              <w:rPr>
                <w:color w:val="000000"/>
                <w:sz w:val="26"/>
                <w:szCs w:val="26"/>
              </w:rPr>
            </w:pPr>
            <w:r w:rsidRPr="00B2244A">
              <w:rPr>
                <w:noProof/>
                <w:spacing w:val="-23"/>
                <w:sz w:val="26"/>
                <w:szCs w:val="26"/>
                <w:lang w:eastAsia="ru-RU"/>
              </w:rPr>
              <w:drawing>
                <wp:inline distT="0" distB="0" distL="0" distR="0" wp14:anchorId="3CD82010" wp14:editId="4A52DDC7">
                  <wp:extent cx="214884" cy="216408"/>
                  <wp:effectExtent l="0" t="0" r="0" b="0"/>
                  <wp:docPr id="15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a:picLocks noChangeAspect="1"/>
                          </pic:cNvPicPr>
                        </pic:nvPicPr>
                        <pic:blipFill>
                          <a:blip r:embed="rId43"/>
                          <a:stretch/>
                        </pic:blipFill>
                        <pic:spPr bwMode="auto">
                          <a:xfrm>
                            <a:off x="0" y="0"/>
                            <a:ext cx="214884" cy="216408"/>
                          </a:xfrm>
                          <a:prstGeom prst="rect">
                            <a:avLst/>
                          </a:prstGeom>
                        </pic:spPr>
                      </pic:pic>
                    </a:graphicData>
                  </a:graphic>
                </wp:inline>
              </w:drawing>
            </w:r>
            <w:r w:rsidRPr="00B2244A">
              <w:rPr>
                <w:color w:val="000000"/>
                <w:sz w:val="26"/>
                <w:szCs w:val="26"/>
              </w:rPr>
              <w:t xml:space="preserve"> для прослушивания</w:t>
            </w:r>
          </w:p>
          <w:p w14:paraId="5C80DA9C" w14:textId="77777777" w:rsidR="00881AE3" w:rsidRPr="00B2244A" w:rsidRDefault="00881AE3" w:rsidP="00DD20FA">
            <w:pPr>
              <w:jc w:val="both"/>
              <w:rPr>
                <w:color w:val="000000"/>
                <w:sz w:val="26"/>
                <w:szCs w:val="26"/>
              </w:rPr>
            </w:pPr>
          </w:p>
          <w:p w14:paraId="564F8191" w14:textId="77777777" w:rsidR="00881AE3" w:rsidRPr="00B2244A" w:rsidRDefault="00881AE3" w:rsidP="00DD20FA">
            <w:pPr>
              <w:jc w:val="both"/>
              <w:rPr>
                <w:color w:val="000000"/>
                <w:sz w:val="26"/>
                <w:szCs w:val="26"/>
              </w:rPr>
            </w:pPr>
            <w:r w:rsidRPr="00B2244A">
              <w:rPr>
                <w:noProof/>
                <w:spacing w:val="-25"/>
                <w:sz w:val="26"/>
                <w:szCs w:val="26"/>
                <w:lang w:eastAsia="ru-RU"/>
              </w:rPr>
              <w:drawing>
                <wp:inline distT="0" distB="0" distL="0" distR="0" wp14:anchorId="6812FE92" wp14:editId="3BBD1ABB">
                  <wp:extent cx="214883" cy="216408"/>
                  <wp:effectExtent l="0" t="0" r="0" b="0"/>
                  <wp:docPr id="152"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a:picLocks noChangeAspect="1"/>
                          </pic:cNvPicPr>
                        </pic:nvPicPr>
                        <pic:blipFill>
                          <a:blip r:embed="rId44"/>
                          <a:stretch/>
                        </pic:blipFill>
                        <pic:spPr bwMode="auto">
                          <a:xfrm>
                            <a:off x="0" y="0"/>
                            <a:ext cx="214883" cy="216408"/>
                          </a:xfrm>
                          <a:prstGeom prst="rect">
                            <a:avLst/>
                          </a:prstGeom>
                        </pic:spPr>
                      </pic:pic>
                    </a:graphicData>
                  </a:graphic>
                </wp:inline>
              </w:drawing>
            </w:r>
            <w:r w:rsidRPr="00B2244A">
              <w:rPr>
                <w:color w:val="000000"/>
                <w:sz w:val="26"/>
                <w:szCs w:val="26"/>
              </w:rPr>
              <w:t xml:space="preserve"> для прерывания записи</w:t>
            </w:r>
          </w:p>
          <w:p w14:paraId="432A6AEC" w14:textId="77777777" w:rsidR="00881AE3" w:rsidRPr="00B2244A" w:rsidRDefault="00881AE3" w:rsidP="00DD20FA">
            <w:pPr>
              <w:jc w:val="both"/>
              <w:rPr>
                <w:color w:val="000000"/>
                <w:sz w:val="26"/>
                <w:szCs w:val="26"/>
              </w:rPr>
            </w:pPr>
          </w:p>
          <w:p w14:paraId="4D54B201" w14:textId="77777777" w:rsidR="00881AE3" w:rsidRPr="00B2244A" w:rsidRDefault="00881AE3" w:rsidP="00DD20FA">
            <w:pPr>
              <w:jc w:val="both"/>
              <w:rPr>
                <w:sz w:val="26"/>
                <w:szCs w:val="26"/>
              </w:rPr>
            </w:pPr>
            <w:r w:rsidRPr="00B2244A">
              <w:rPr>
                <w:color w:val="000000"/>
                <w:sz w:val="26"/>
                <w:szCs w:val="26"/>
              </w:rPr>
              <w:t>Для окончания проведения экзамена кнопку «</w:t>
            </w:r>
            <w:r w:rsidRPr="00B2244A">
              <w:rPr>
                <w:b/>
                <w:color w:val="000000"/>
                <w:sz w:val="26"/>
                <w:szCs w:val="26"/>
              </w:rPr>
              <w:t>Далее</w:t>
            </w:r>
            <w:r w:rsidRPr="00B2244A">
              <w:rPr>
                <w:color w:val="000000"/>
                <w:sz w:val="26"/>
                <w:szCs w:val="26"/>
              </w:rPr>
              <w:t xml:space="preserve">». </w:t>
            </w:r>
          </w:p>
        </w:tc>
        <w:tc>
          <w:tcPr>
            <w:tcW w:w="6521" w:type="dxa"/>
            <w:gridSpan w:val="2"/>
          </w:tcPr>
          <w:p w14:paraId="453DBB23" w14:textId="77777777" w:rsidR="00881AE3" w:rsidRPr="00B2244A" w:rsidRDefault="00881AE3" w:rsidP="00DD20FA">
            <w:pPr>
              <w:rPr>
                <w:sz w:val="26"/>
                <w:szCs w:val="26"/>
                <w:lang w:eastAsia="ru-RU"/>
              </w:rPr>
            </w:pPr>
            <w:r w:rsidRPr="00B2244A">
              <w:rPr>
                <w:noProof/>
                <w:sz w:val="26"/>
                <w:szCs w:val="26"/>
                <w:lang w:eastAsia="ru-RU"/>
              </w:rPr>
              <w:drawing>
                <wp:inline distT="0" distB="0" distL="0" distR="0" wp14:anchorId="60B73CCB" wp14:editId="70A40ECF">
                  <wp:extent cx="3992880" cy="2240280"/>
                  <wp:effectExtent l="0" t="0" r="7620" b="7620"/>
                  <wp:docPr id="15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pic:cNvPicPr>
                        </pic:nvPicPr>
                        <pic:blipFill>
                          <a:blip r:embed="rId45">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49"/>
                              </a:ext>
                            </a:extLst>
                          </a:blip>
                          <a:stretch/>
                        </pic:blipFill>
                        <pic:spPr bwMode="auto">
                          <a:xfrm>
                            <a:off x="0" y="0"/>
                            <a:ext cx="3992880" cy="2240280"/>
                          </a:xfrm>
                          <a:prstGeom prst="rect">
                            <a:avLst/>
                          </a:prstGeom>
                          <a:noFill/>
                          <a:ln>
                            <a:noFill/>
                          </a:ln>
                        </pic:spPr>
                      </pic:pic>
                    </a:graphicData>
                  </a:graphic>
                </wp:inline>
              </w:drawing>
            </w:r>
          </w:p>
        </w:tc>
      </w:tr>
      <w:tr w:rsidR="00881AE3" w:rsidRPr="00B2244A" w14:paraId="3273162F" w14:textId="77777777" w:rsidTr="00DD20FA">
        <w:trPr>
          <w:trHeight w:val="3682"/>
        </w:trPr>
        <w:tc>
          <w:tcPr>
            <w:tcW w:w="4531" w:type="dxa"/>
          </w:tcPr>
          <w:p w14:paraId="14DD0EFF" w14:textId="77777777" w:rsidR="00881AE3" w:rsidRPr="00B2244A" w:rsidRDefault="00881AE3" w:rsidP="00DD20FA">
            <w:pPr>
              <w:rPr>
                <w:b/>
                <w:color w:val="000000"/>
                <w:sz w:val="26"/>
                <w:szCs w:val="26"/>
              </w:rPr>
            </w:pPr>
            <w:r w:rsidRPr="00B2244A">
              <w:rPr>
                <w:b/>
                <w:color w:val="000000"/>
                <w:sz w:val="26"/>
                <w:szCs w:val="26"/>
              </w:rPr>
              <w:t>Завершение экзамена</w:t>
            </w:r>
          </w:p>
          <w:p w14:paraId="7F94FC83" w14:textId="77777777" w:rsidR="00881AE3" w:rsidRPr="00B2244A" w:rsidRDefault="00881AE3" w:rsidP="00DD20FA">
            <w:pPr>
              <w:rPr>
                <w:color w:val="000000"/>
                <w:sz w:val="26"/>
                <w:szCs w:val="26"/>
              </w:rPr>
            </w:pPr>
          </w:p>
          <w:p w14:paraId="11A8306B" w14:textId="77777777" w:rsidR="00881AE3" w:rsidRPr="00B2244A" w:rsidRDefault="00881AE3" w:rsidP="00DD20FA">
            <w:pPr>
              <w:rPr>
                <w:color w:val="000000"/>
                <w:sz w:val="26"/>
                <w:szCs w:val="26"/>
              </w:rPr>
            </w:pPr>
            <w:r w:rsidRPr="00B2244A">
              <w:rPr>
                <w:color w:val="000000"/>
                <w:sz w:val="26"/>
                <w:szCs w:val="26"/>
              </w:rPr>
              <w:t>Для завершения экзамена нажмите кнопку «Да»</w:t>
            </w:r>
          </w:p>
          <w:p w14:paraId="7C56320A" w14:textId="77777777" w:rsidR="00881AE3" w:rsidRPr="00B2244A" w:rsidRDefault="00881AE3" w:rsidP="00DD20FA">
            <w:pPr>
              <w:rPr>
                <w:color w:val="000000"/>
                <w:sz w:val="26"/>
                <w:szCs w:val="26"/>
              </w:rPr>
            </w:pPr>
          </w:p>
          <w:p w14:paraId="11CA9A2E" w14:textId="77777777" w:rsidR="00881AE3" w:rsidRPr="00B2244A" w:rsidRDefault="00881AE3" w:rsidP="00DD20FA">
            <w:pPr>
              <w:jc w:val="both"/>
              <w:rPr>
                <w:color w:val="000000"/>
                <w:sz w:val="26"/>
                <w:szCs w:val="26"/>
              </w:rPr>
            </w:pPr>
            <w:r w:rsidRPr="00B2244A">
              <w:rPr>
                <w:color w:val="000000"/>
                <w:sz w:val="26"/>
                <w:szCs w:val="26"/>
              </w:rPr>
              <w:t>Программа готова к сдаче экзамена следующим участником</w:t>
            </w:r>
          </w:p>
          <w:p w14:paraId="24898398" w14:textId="77777777" w:rsidR="00881AE3" w:rsidRPr="00B2244A" w:rsidRDefault="00881AE3" w:rsidP="00DD20FA">
            <w:pPr>
              <w:jc w:val="both"/>
              <w:rPr>
                <w:sz w:val="26"/>
                <w:szCs w:val="26"/>
              </w:rPr>
            </w:pPr>
          </w:p>
        </w:tc>
        <w:tc>
          <w:tcPr>
            <w:tcW w:w="6521" w:type="dxa"/>
            <w:gridSpan w:val="2"/>
          </w:tcPr>
          <w:p w14:paraId="4A8A307D" w14:textId="77777777" w:rsidR="00881AE3" w:rsidRPr="00B2244A" w:rsidRDefault="00881AE3" w:rsidP="00DD20FA">
            <w:pPr>
              <w:rPr>
                <w:sz w:val="26"/>
                <w:szCs w:val="26"/>
                <w:lang w:eastAsia="ru-RU"/>
              </w:rPr>
            </w:pPr>
            <w:r w:rsidRPr="00B2244A">
              <w:rPr>
                <w:noProof/>
                <w:sz w:val="26"/>
                <w:szCs w:val="26"/>
                <w:lang w:eastAsia="ru-RU"/>
              </w:rPr>
              <w:drawing>
                <wp:inline distT="0" distB="0" distL="0" distR="0" wp14:anchorId="60D91DF3" wp14:editId="045ECBC6">
                  <wp:extent cx="3997526" cy="2392680"/>
                  <wp:effectExtent l="0" t="0" r="3175" b="762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0"/>
                          <a:srcRect l="19095" t="32814" r="22771" b="5329"/>
                          <a:stretch/>
                        </pic:blipFill>
                        <pic:spPr bwMode="auto">
                          <a:xfrm>
                            <a:off x="0" y="0"/>
                            <a:ext cx="4015437" cy="2403400"/>
                          </a:xfrm>
                          <a:prstGeom prst="rect">
                            <a:avLst/>
                          </a:prstGeom>
                          <a:ln>
                            <a:noFill/>
                          </a:ln>
                        </pic:spPr>
                      </pic:pic>
                    </a:graphicData>
                  </a:graphic>
                </wp:inline>
              </w:drawing>
            </w:r>
          </w:p>
        </w:tc>
      </w:tr>
    </w:tbl>
    <w:p w14:paraId="0426DCB3" w14:textId="77777777" w:rsidR="00881AE3" w:rsidRPr="00B2244A" w:rsidRDefault="00881AE3" w:rsidP="00881AE3">
      <w:pPr>
        <w:rPr>
          <w:b/>
          <w:sz w:val="26"/>
          <w:szCs w:val="26"/>
        </w:rPr>
      </w:pPr>
    </w:p>
    <w:tbl>
      <w:tblPr>
        <w:tblStyle w:val="afd"/>
        <w:tblW w:w="11052" w:type="dxa"/>
        <w:tblInd w:w="-431" w:type="dxa"/>
        <w:tblLayout w:type="fixed"/>
        <w:tblLook w:val="04A0" w:firstRow="1" w:lastRow="0" w:firstColumn="1" w:lastColumn="0" w:noHBand="0" w:noVBand="1"/>
      </w:tblPr>
      <w:tblGrid>
        <w:gridCol w:w="4537"/>
        <w:gridCol w:w="6515"/>
      </w:tblGrid>
      <w:tr w:rsidR="00881AE3" w:rsidRPr="00B2244A" w14:paraId="6BCD7245" w14:textId="77777777" w:rsidTr="00DD20FA">
        <w:tc>
          <w:tcPr>
            <w:tcW w:w="11052" w:type="dxa"/>
            <w:gridSpan w:val="2"/>
          </w:tcPr>
          <w:p w14:paraId="61ED6769" w14:textId="77777777" w:rsidR="00881AE3" w:rsidRPr="00B2244A" w:rsidRDefault="00881AE3" w:rsidP="00DD20FA">
            <w:pPr>
              <w:rPr>
                <w:b/>
                <w:bCs/>
                <w:sz w:val="26"/>
                <w:szCs w:val="26"/>
              </w:rPr>
            </w:pPr>
            <w:r w:rsidRPr="00B2244A">
              <w:rPr>
                <w:b/>
                <w:bCs/>
                <w:sz w:val="26"/>
                <w:szCs w:val="26"/>
              </w:rPr>
              <w:t xml:space="preserve">Сдача экзамена в режиме ОВЗ </w:t>
            </w:r>
          </w:p>
          <w:p w14:paraId="6BA523AC" w14:textId="77777777" w:rsidR="00881AE3" w:rsidRPr="00B2244A" w:rsidRDefault="00881AE3" w:rsidP="00DD20FA">
            <w:pPr>
              <w:rPr>
                <w:sz w:val="26"/>
                <w:szCs w:val="26"/>
              </w:rPr>
            </w:pPr>
            <w:r w:rsidRPr="00B2244A">
              <w:rPr>
                <w:sz w:val="26"/>
                <w:szCs w:val="26"/>
              </w:rPr>
              <w:t>Сдача экзамена происходит в режиме контроля общего времени проведения экзамена – ограничений по времени для подготовки и для записи каждого ответа нет. На экране всегда отображается обратный отсчет времени до конца экзамена</w:t>
            </w:r>
          </w:p>
          <w:p w14:paraId="39567957" w14:textId="77777777" w:rsidR="00881AE3" w:rsidRPr="00B2244A" w:rsidRDefault="00881AE3" w:rsidP="00DD20FA">
            <w:pPr>
              <w:rPr>
                <w:sz w:val="26"/>
                <w:szCs w:val="26"/>
              </w:rPr>
            </w:pPr>
            <w:r w:rsidRPr="00B2244A">
              <w:rPr>
                <w:sz w:val="26"/>
                <w:szCs w:val="26"/>
              </w:rPr>
              <w:t>Задания № 1 и № 3 – состоят из страницы подготовки и страницы ответа. Переход к следующему этапу осуществляется только вручную нажатием кнопки «Далее».</w:t>
            </w:r>
          </w:p>
          <w:p w14:paraId="4579E22F" w14:textId="77777777" w:rsidR="00881AE3" w:rsidRPr="00B2244A" w:rsidRDefault="00881AE3" w:rsidP="00DD20FA">
            <w:pPr>
              <w:rPr>
                <w:b/>
                <w:sz w:val="26"/>
                <w:szCs w:val="26"/>
              </w:rPr>
            </w:pPr>
            <w:r w:rsidRPr="00B2244A">
              <w:rPr>
                <w:sz w:val="26"/>
                <w:szCs w:val="26"/>
              </w:rPr>
              <w:t>Задание № 2 – содержит несколько вопросов, при ответе на задание вопросы выводятся последовательно. Каждый вопрос задания №2 можно прослушать только один раз, текст вопроса не дублируется на экране. После прослушивания вопроса и небольшой паузы программа переходит в режим записи ответа. Переход к следующему вопросу осуществляется нажатием кнопки «Далее».</w:t>
            </w:r>
          </w:p>
          <w:p w14:paraId="6FE70E45" w14:textId="77777777" w:rsidR="00881AE3" w:rsidRPr="00B2244A" w:rsidRDefault="00881AE3" w:rsidP="00DD20FA">
            <w:pPr>
              <w:widowControl/>
              <w:rPr>
                <w:rFonts w:eastAsiaTheme="minorHAnsi"/>
                <w:color w:val="000000"/>
                <w:sz w:val="26"/>
                <w:szCs w:val="26"/>
              </w:rPr>
            </w:pPr>
            <w:r w:rsidRPr="00B2244A">
              <w:rPr>
                <w:rFonts w:eastAsiaTheme="minorHAnsi"/>
                <w:b/>
                <w:bCs/>
                <w:i/>
                <w:iCs/>
                <w:color w:val="000000"/>
                <w:sz w:val="26"/>
                <w:szCs w:val="26"/>
              </w:rPr>
              <w:t xml:space="preserve">Внимание! </w:t>
            </w:r>
            <w:r w:rsidRPr="00B2244A">
              <w:rPr>
                <w:rFonts w:eastAsiaTheme="minorHAnsi"/>
                <w:i/>
                <w:iCs/>
                <w:color w:val="000000"/>
                <w:sz w:val="26"/>
                <w:szCs w:val="26"/>
              </w:rPr>
              <w:t xml:space="preserve">Общий порядок ответа на каждое задание в режиме ОВЗ: </w:t>
            </w:r>
          </w:p>
          <w:p w14:paraId="0E1B6E2C" w14:textId="77777777" w:rsidR="00881AE3" w:rsidRPr="00B2244A" w:rsidRDefault="00881AE3" w:rsidP="00980181">
            <w:pPr>
              <w:widowControl/>
              <w:numPr>
                <w:ilvl w:val="0"/>
                <w:numId w:val="50"/>
              </w:numPr>
              <w:rPr>
                <w:rFonts w:eastAsiaTheme="minorHAnsi"/>
                <w:color w:val="000000"/>
                <w:sz w:val="26"/>
                <w:szCs w:val="26"/>
              </w:rPr>
            </w:pPr>
            <w:r w:rsidRPr="00B2244A">
              <w:rPr>
                <w:rFonts w:eastAsiaTheme="minorHAnsi"/>
                <w:color w:val="000000"/>
                <w:sz w:val="26"/>
                <w:szCs w:val="26"/>
              </w:rPr>
              <w:t xml:space="preserve"> Время, отведенное на весь экзамен, не более 45 минут. </w:t>
            </w:r>
          </w:p>
          <w:p w14:paraId="4D5E4043" w14:textId="77777777" w:rsidR="00881AE3" w:rsidRPr="00B2244A" w:rsidRDefault="00881AE3" w:rsidP="00980181">
            <w:pPr>
              <w:widowControl/>
              <w:numPr>
                <w:ilvl w:val="0"/>
                <w:numId w:val="50"/>
              </w:numPr>
              <w:rPr>
                <w:rFonts w:eastAsiaTheme="minorHAnsi"/>
                <w:color w:val="000000"/>
                <w:sz w:val="26"/>
                <w:szCs w:val="26"/>
              </w:rPr>
            </w:pPr>
            <w:r w:rsidRPr="00B2244A">
              <w:rPr>
                <w:rFonts w:eastAsiaTheme="minorHAnsi"/>
                <w:i/>
                <w:iCs/>
                <w:color w:val="000000"/>
                <w:sz w:val="26"/>
                <w:szCs w:val="26"/>
              </w:rPr>
              <w:t xml:space="preserve">Время подготовки к ответу и время ответа под аудиозапись не регламентируется ни у одного задания, чтобы перейти к следующему этапу нажмите кнопку «Далее» </w:t>
            </w:r>
          </w:p>
          <w:p w14:paraId="33D41F9C" w14:textId="77777777" w:rsidR="00881AE3" w:rsidRPr="00B2244A" w:rsidRDefault="00881AE3" w:rsidP="00980181">
            <w:pPr>
              <w:widowControl/>
              <w:numPr>
                <w:ilvl w:val="0"/>
                <w:numId w:val="50"/>
              </w:numPr>
              <w:rPr>
                <w:rFonts w:eastAsiaTheme="minorHAnsi"/>
                <w:color w:val="000000"/>
                <w:sz w:val="26"/>
                <w:szCs w:val="26"/>
              </w:rPr>
            </w:pPr>
            <w:r w:rsidRPr="00B2244A">
              <w:rPr>
                <w:rFonts w:eastAsiaTheme="minorHAnsi"/>
                <w:color w:val="000000"/>
                <w:sz w:val="26"/>
                <w:szCs w:val="26"/>
              </w:rPr>
              <w:t>Возвращаться к ответам и заданиям нельзя, задания выводятся по порядку.</w:t>
            </w:r>
          </w:p>
        </w:tc>
      </w:tr>
      <w:tr w:rsidR="00881AE3" w:rsidRPr="00B2244A" w14:paraId="09E95AB3" w14:textId="77777777" w:rsidTr="00DD20FA">
        <w:tc>
          <w:tcPr>
            <w:tcW w:w="4537" w:type="dxa"/>
          </w:tcPr>
          <w:p w14:paraId="43A5AFA9" w14:textId="77777777" w:rsidR="00881AE3" w:rsidRPr="00B2244A" w:rsidRDefault="00881AE3" w:rsidP="00DD20FA">
            <w:pPr>
              <w:rPr>
                <w:sz w:val="26"/>
                <w:szCs w:val="26"/>
              </w:rPr>
            </w:pPr>
            <w:r w:rsidRPr="00B2244A">
              <w:rPr>
                <w:sz w:val="26"/>
                <w:szCs w:val="26"/>
              </w:rPr>
              <w:t>Сдача экзамена</w:t>
            </w:r>
          </w:p>
          <w:p w14:paraId="4650C421" w14:textId="77777777" w:rsidR="00881AE3" w:rsidRPr="00B2244A" w:rsidRDefault="00881AE3" w:rsidP="00DD20FA">
            <w:pPr>
              <w:widowControl/>
              <w:rPr>
                <w:rFonts w:eastAsiaTheme="minorHAnsi"/>
                <w:color w:val="000000"/>
                <w:sz w:val="26"/>
                <w:szCs w:val="26"/>
              </w:rPr>
            </w:pPr>
          </w:p>
          <w:p w14:paraId="238108BF"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1. Режим: «Послушайте диктора», «Подготовка к ответу», «Идет запись». И время до конца экзамена. </w:t>
            </w:r>
          </w:p>
          <w:p w14:paraId="28394A4D"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2. Номер задания КИМ. </w:t>
            </w:r>
          </w:p>
          <w:p w14:paraId="38E42751"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3. Индикатор уровня записи и галочка показать/скрыть индикатор </w:t>
            </w:r>
          </w:p>
          <w:p w14:paraId="23C522DF"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4. Задание. </w:t>
            </w:r>
          </w:p>
          <w:p w14:paraId="5CD793AF" w14:textId="77777777" w:rsidR="00881AE3" w:rsidRPr="00B2244A" w:rsidRDefault="00881AE3" w:rsidP="00DD20FA">
            <w:pPr>
              <w:widowControl/>
              <w:spacing w:after="164"/>
              <w:rPr>
                <w:rFonts w:eastAsiaTheme="minorHAnsi"/>
                <w:color w:val="000000"/>
                <w:sz w:val="26"/>
                <w:szCs w:val="26"/>
              </w:rPr>
            </w:pPr>
            <w:r w:rsidRPr="00B2244A">
              <w:rPr>
                <w:rFonts w:eastAsiaTheme="minorHAnsi"/>
                <w:color w:val="000000"/>
                <w:sz w:val="26"/>
                <w:szCs w:val="26"/>
              </w:rPr>
              <w:t xml:space="preserve">5. Текст задания. </w:t>
            </w:r>
          </w:p>
          <w:p w14:paraId="55499623" w14:textId="69E52273" w:rsidR="00881AE3" w:rsidRPr="00B2244A" w:rsidRDefault="00881AE3" w:rsidP="00DD20FA">
            <w:pPr>
              <w:widowControl/>
              <w:rPr>
                <w:rFonts w:eastAsiaTheme="minorHAnsi"/>
                <w:color w:val="000000"/>
                <w:sz w:val="26"/>
                <w:szCs w:val="26"/>
              </w:rPr>
            </w:pPr>
            <w:r w:rsidRPr="00B2244A">
              <w:rPr>
                <w:rFonts w:eastAsiaTheme="minorHAnsi"/>
                <w:color w:val="000000"/>
                <w:sz w:val="26"/>
                <w:szCs w:val="26"/>
              </w:rPr>
              <w:t>6. Далее – для переход</w:t>
            </w:r>
            <w:r w:rsidR="00BB76A5">
              <w:rPr>
                <w:rFonts w:eastAsiaTheme="minorHAnsi"/>
                <w:color w:val="000000"/>
                <w:sz w:val="26"/>
                <w:szCs w:val="26"/>
                <w:lang w:val="en-US"/>
              </w:rPr>
              <w:t>f</w:t>
            </w:r>
            <w:r w:rsidRPr="00B2244A">
              <w:rPr>
                <w:rFonts w:eastAsiaTheme="minorHAnsi"/>
                <w:color w:val="000000"/>
                <w:sz w:val="26"/>
                <w:szCs w:val="26"/>
              </w:rPr>
              <w:t xml:space="preserve"> к следующему заданию. </w:t>
            </w:r>
          </w:p>
          <w:p w14:paraId="03119655" w14:textId="77777777" w:rsidR="00881AE3" w:rsidRPr="00B2244A" w:rsidRDefault="00881AE3" w:rsidP="00DD20FA">
            <w:pPr>
              <w:rPr>
                <w:b/>
                <w:sz w:val="26"/>
                <w:szCs w:val="26"/>
              </w:rPr>
            </w:pPr>
          </w:p>
        </w:tc>
        <w:tc>
          <w:tcPr>
            <w:tcW w:w="6515" w:type="dxa"/>
          </w:tcPr>
          <w:p w14:paraId="54C0F7A5" w14:textId="77777777" w:rsidR="00881AE3" w:rsidRPr="00B2244A" w:rsidRDefault="00881AE3" w:rsidP="00DD20FA">
            <w:pPr>
              <w:rPr>
                <w:b/>
                <w:sz w:val="26"/>
                <w:szCs w:val="26"/>
              </w:rPr>
            </w:pPr>
            <w:r w:rsidRPr="00B2244A">
              <w:rPr>
                <w:b/>
                <w:noProof/>
                <w:sz w:val="26"/>
                <w:szCs w:val="26"/>
                <w:lang w:eastAsia="ru-RU"/>
              </w:rPr>
              <w:drawing>
                <wp:inline distT="0" distB="0" distL="0" distR="0" wp14:anchorId="43BC0BE6" wp14:editId="20214D66">
                  <wp:extent cx="3999230" cy="2504440"/>
                  <wp:effectExtent l="0" t="0" r="1270" b="0"/>
                  <wp:docPr id="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51">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54"/>
                              </a:ext>
                            </a:extLst>
                          </a:blip>
                          <a:stretch/>
                        </pic:blipFill>
                        <pic:spPr bwMode="auto">
                          <a:xfrm>
                            <a:off x="0" y="0"/>
                            <a:ext cx="3999230" cy="2504440"/>
                          </a:xfrm>
                          <a:prstGeom prst="rect">
                            <a:avLst/>
                          </a:prstGeom>
                          <a:noFill/>
                          <a:ln>
                            <a:noFill/>
                          </a:ln>
                        </pic:spPr>
                      </pic:pic>
                    </a:graphicData>
                  </a:graphic>
                </wp:inline>
              </w:drawing>
            </w:r>
          </w:p>
        </w:tc>
      </w:tr>
      <w:tr w:rsidR="00881AE3" w:rsidRPr="00B2244A" w14:paraId="66F6D22E" w14:textId="77777777" w:rsidTr="00DD20FA">
        <w:tc>
          <w:tcPr>
            <w:tcW w:w="4537" w:type="dxa"/>
          </w:tcPr>
          <w:p w14:paraId="584942C4" w14:textId="77777777" w:rsidR="00881AE3" w:rsidRPr="00B2244A" w:rsidRDefault="00881AE3" w:rsidP="00DD20FA">
            <w:pPr>
              <w:rPr>
                <w:sz w:val="26"/>
                <w:szCs w:val="26"/>
              </w:rPr>
            </w:pPr>
            <w:r w:rsidRPr="00B2244A">
              <w:rPr>
                <w:sz w:val="26"/>
                <w:szCs w:val="26"/>
              </w:rPr>
              <w:t>Переход к следующему заданию</w:t>
            </w:r>
          </w:p>
        </w:tc>
        <w:tc>
          <w:tcPr>
            <w:tcW w:w="6515" w:type="dxa"/>
          </w:tcPr>
          <w:p w14:paraId="0D934CD2" w14:textId="77777777" w:rsidR="00881AE3" w:rsidRPr="00B2244A" w:rsidRDefault="00881AE3" w:rsidP="00DD20FA">
            <w:pPr>
              <w:rPr>
                <w:b/>
                <w:sz w:val="26"/>
                <w:szCs w:val="26"/>
                <w:lang w:eastAsia="ru-RU"/>
              </w:rPr>
            </w:pPr>
            <w:r w:rsidRPr="00B2244A">
              <w:rPr>
                <w:b/>
                <w:noProof/>
                <w:sz w:val="26"/>
                <w:szCs w:val="26"/>
                <w:lang w:eastAsia="ru-RU"/>
              </w:rPr>
              <w:drawing>
                <wp:inline distT="0" distB="0" distL="0" distR="0" wp14:anchorId="38A30989" wp14:editId="61B1B18C">
                  <wp:extent cx="3999230" cy="2504440"/>
                  <wp:effectExtent l="0" t="0" r="1270"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55">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57"/>
                              </a:ext>
                            </a:extLst>
                          </a:blip>
                          <a:stretch/>
                        </pic:blipFill>
                        <pic:spPr bwMode="auto">
                          <a:xfrm>
                            <a:off x="0" y="0"/>
                            <a:ext cx="3999230" cy="2504440"/>
                          </a:xfrm>
                          <a:prstGeom prst="rect">
                            <a:avLst/>
                          </a:prstGeom>
                          <a:noFill/>
                          <a:ln>
                            <a:noFill/>
                          </a:ln>
                        </pic:spPr>
                      </pic:pic>
                    </a:graphicData>
                  </a:graphic>
                </wp:inline>
              </w:drawing>
            </w:r>
          </w:p>
        </w:tc>
      </w:tr>
      <w:tr w:rsidR="00881AE3" w:rsidRPr="00B2244A" w14:paraId="460BCE9D" w14:textId="77777777" w:rsidTr="00DD20FA">
        <w:tc>
          <w:tcPr>
            <w:tcW w:w="4537" w:type="dxa"/>
          </w:tcPr>
          <w:p w14:paraId="25EA09E7" w14:textId="77777777" w:rsidR="00881AE3" w:rsidRPr="00B2244A" w:rsidRDefault="00881AE3" w:rsidP="00DD20FA">
            <w:pPr>
              <w:rPr>
                <w:sz w:val="26"/>
                <w:szCs w:val="26"/>
              </w:rPr>
            </w:pPr>
            <w:r w:rsidRPr="00B2244A">
              <w:rPr>
                <w:sz w:val="26"/>
                <w:szCs w:val="26"/>
              </w:rPr>
              <w:t>Задание № 2. Старт записи</w:t>
            </w:r>
          </w:p>
        </w:tc>
        <w:tc>
          <w:tcPr>
            <w:tcW w:w="6515" w:type="dxa"/>
          </w:tcPr>
          <w:p w14:paraId="1E8A9892" w14:textId="77777777" w:rsidR="00881AE3" w:rsidRPr="00B2244A" w:rsidRDefault="00881AE3" w:rsidP="00DD20FA">
            <w:pPr>
              <w:rPr>
                <w:b/>
                <w:sz w:val="26"/>
                <w:szCs w:val="26"/>
                <w:lang w:eastAsia="ru-RU"/>
              </w:rPr>
            </w:pPr>
            <w:r w:rsidRPr="00B2244A">
              <w:rPr>
                <w:b/>
                <w:noProof/>
                <w:sz w:val="26"/>
                <w:szCs w:val="26"/>
                <w:lang w:eastAsia="ru-RU"/>
              </w:rPr>
              <w:drawing>
                <wp:inline distT="0" distB="0" distL="0" distR="0" wp14:anchorId="78F52D76" wp14:editId="70DDED64">
                  <wp:extent cx="3999230" cy="2496820"/>
                  <wp:effectExtent l="0" t="0" r="127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58">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60"/>
                              </a:ext>
                            </a:extLst>
                          </a:blip>
                          <a:stretch/>
                        </pic:blipFill>
                        <pic:spPr bwMode="auto">
                          <a:xfrm>
                            <a:off x="0" y="0"/>
                            <a:ext cx="3999230" cy="2496819"/>
                          </a:xfrm>
                          <a:prstGeom prst="rect">
                            <a:avLst/>
                          </a:prstGeom>
                          <a:noFill/>
                          <a:ln>
                            <a:noFill/>
                          </a:ln>
                        </pic:spPr>
                      </pic:pic>
                    </a:graphicData>
                  </a:graphic>
                </wp:inline>
              </w:drawing>
            </w:r>
          </w:p>
        </w:tc>
      </w:tr>
      <w:tr w:rsidR="00881AE3" w:rsidRPr="00B2244A" w14:paraId="66A44E96" w14:textId="77777777" w:rsidTr="00DD20FA">
        <w:tc>
          <w:tcPr>
            <w:tcW w:w="4537" w:type="dxa"/>
          </w:tcPr>
          <w:p w14:paraId="4E023201" w14:textId="77777777" w:rsidR="00881AE3" w:rsidRPr="00B2244A" w:rsidRDefault="00881AE3" w:rsidP="00DD20FA">
            <w:pPr>
              <w:jc w:val="both"/>
              <w:rPr>
                <w:color w:val="000000"/>
                <w:sz w:val="26"/>
                <w:szCs w:val="26"/>
              </w:rPr>
            </w:pPr>
            <w:r w:rsidRPr="00B2244A">
              <w:rPr>
                <w:color w:val="000000"/>
                <w:sz w:val="26"/>
                <w:szCs w:val="26"/>
              </w:rPr>
              <w:t>Вы можете прослушать записи, сделанные во время проведения экзамена.</w:t>
            </w:r>
          </w:p>
          <w:p w14:paraId="45452974" w14:textId="77777777" w:rsidR="00881AE3" w:rsidRPr="00B2244A" w:rsidRDefault="00881AE3" w:rsidP="00DD20FA">
            <w:pPr>
              <w:jc w:val="both"/>
              <w:rPr>
                <w:color w:val="000000"/>
                <w:sz w:val="26"/>
                <w:szCs w:val="26"/>
              </w:rPr>
            </w:pPr>
            <w:r w:rsidRPr="00B2244A">
              <w:rPr>
                <w:color w:val="000000"/>
                <w:sz w:val="26"/>
                <w:szCs w:val="26"/>
              </w:rPr>
              <w:t xml:space="preserve">Нажмите </w:t>
            </w:r>
          </w:p>
          <w:p w14:paraId="09541FDC" w14:textId="77777777" w:rsidR="00881AE3" w:rsidRPr="00B2244A" w:rsidRDefault="00881AE3" w:rsidP="00DD20FA">
            <w:pPr>
              <w:jc w:val="both"/>
              <w:rPr>
                <w:color w:val="000000"/>
                <w:sz w:val="26"/>
                <w:szCs w:val="26"/>
              </w:rPr>
            </w:pPr>
            <w:r w:rsidRPr="00B2244A">
              <w:rPr>
                <w:noProof/>
                <w:spacing w:val="-23"/>
                <w:sz w:val="26"/>
                <w:szCs w:val="26"/>
                <w:lang w:eastAsia="ru-RU"/>
              </w:rPr>
              <w:drawing>
                <wp:inline distT="0" distB="0" distL="0" distR="0" wp14:anchorId="0CE91A54" wp14:editId="65A3CBE0">
                  <wp:extent cx="214884" cy="216408"/>
                  <wp:effectExtent l="0" t="0" r="0" b="0"/>
                  <wp:docPr id="15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a:picLocks noChangeAspect="1"/>
                          </pic:cNvPicPr>
                        </pic:nvPicPr>
                        <pic:blipFill>
                          <a:blip r:embed="rId43"/>
                          <a:stretch/>
                        </pic:blipFill>
                        <pic:spPr bwMode="auto">
                          <a:xfrm>
                            <a:off x="0" y="0"/>
                            <a:ext cx="214884" cy="216408"/>
                          </a:xfrm>
                          <a:prstGeom prst="rect">
                            <a:avLst/>
                          </a:prstGeom>
                        </pic:spPr>
                      </pic:pic>
                    </a:graphicData>
                  </a:graphic>
                </wp:inline>
              </w:drawing>
            </w:r>
            <w:r w:rsidRPr="00B2244A">
              <w:rPr>
                <w:color w:val="000000"/>
                <w:sz w:val="26"/>
                <w:szCs w:val="26"/>
              </w:rPr>
              <w:t xml:space="preserve"> для прослушивания</w:t>
            </w:r>
          </w:p>
          <w:p w14:paraId="7B56F0CB" w14:textId="77777777" w:rsidR="00881AE3" w:rsidRPr="00B2244A" w:rsidRDefault="00881AE3" w:rsidP="00DD20FA">
            <w:pPr>
              <w:jc w:val="both"/>
              <w:rPr>
                <w:color w:val="000000"/>
                <w:sz w:val="26"/>
                <w:szCs w:val="26"/>
              </w:rPr>
            </w:pPr>
          </w:p>
          <w:p w14:paraId="51608C96" w14:textId="77777777" w:rsidR="00881AE3" w:rsidRPr="00B2244A" w:rsidRDefault="00881AE3" w:rsidP="00DD20FA">
            <w:pPr>
              <w:jc w:val="both"/>
              <w:rPr>
                <w:color w:val="000000"/>
                <w:sz w:val="26"/>
                <w:szCs w:val="26"/>
              </w:rPr>
            </w:pPr>
            <w:r w:rsidRPr="00B2244A">
              <w:rPr>
                <w:noProof/>
                <w:spacing w:val="-25"/>
                <w:sz w:val="26"/>
                <w:szCs w:val="26"/>
                <w:lang w:eastAsia="ru-RU"/>
              </w:rPr>
              <w:drawing>
                <wp:inline distT="0" distB="0" distL="0" distR="0" wp14:anchorId="57D13587" wp14:editId="0FFF5E21">
                  <wp:extent cx="214883" cy="216408"/>
                  <wp:effectExtent l="0" t="0" r="0" b="0"/>
                  <wp:docPr id="156"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a:picLocks noChangeAspect="1"/>
                          </pic:cNvPicPr>
                        </pic:nvPicPr>
                        <pic:blipFill>
                          <a:blip r:embed="rId44"/>
                          <a:stretch/>
                        </pic:blipFill>
                        <pic:spPr bwMode="auto">
                          <a:xfrm>
                            <a:off x="0" y="0"/>
                            <a:ext cx="214883" cy="216408"/>
                          </a:xfrm>
                          <a:prstGeom prst="rect">
                            <a:avLst/>
                          </a:prstGeom>
                        </pic:spPr>
                      </pic:pic>
                    </a:graphicData>
                  </a:graphic>
                </wp:inline>
              </w:drawing>
            </w:r>
            <w:r w:rsidRPr="00B2244A">
              <w:rPr>
                <w:color w:val="000000"/>
                <w:sz w:val="26"/>
                <w:szCs w:val="26"/>
              </w:rPr>
              <w:t xml:space="preserve"> для прерывания записи</w:t>
            </w:r>
          </w:p>
          <w:p w14:paraId="7FFE459B" w14:textId="77777777" w:rsidR="00881AE3" w:rsidRPr="00B2244A" w:rsidRDefault="00881AE3" w:rsidP="00DD20FA">
            <w:pPr>
              <w:jc w:val="both"/>
              <w:rPr>
                <w:color w:val="000000"/>
                <w:sz w:val="26"/>
                <w:szCs w:val="26"/>
              </w:rPr>
            </w:pPr>
          </w:p>
          <w:p w14:paraId="58C159D2" w14:textId="77777777" w:rsidR="00881AE3" w:rsidRPr="00B2244A" w:rsidRDefault="00881AE3" w:rsidP="00DD20FA">
            <w:pPr>
              <w:rPr>
                <w:sz w:val="26"/>
                <w:szCs w:val="26"/>
              </w:rPr>
            </w:pPr>
            <w:r w:rsidRPr="00B2244A">
              <w:rPr>
                <w:color w:val="000000"/>
                <w:sz w:val="26"/>
                <w:szCs w:val="26"/>
              </w:rPr>
              <w:t>Для окончания проведения экзамена кнопку «</w:t>
            </w:r>
            <w:r w:rsidRPr="00B2244A">
              <w:rPr>
                <w:b/>
                <w:color w:val="000000"/>
                <w:sz w:val="26"/>
                <w:szCs w:val="26"/>
              </w:rPr>
              <w:t>Далее</w:t>
            </w:r>
            <w:r w:rsidRPr="00B2244A">
              <w:rPr>
                <w:color w:val="000000"/>
                <w:sz w:val="26"/>
                <w:szCs w:val="26"/>
              </w:rPr>
              <w:t>».</w:t>
            </w:r>
          </w:p>
        </w:tc>
        <w:tc>
          <w:tcPr>
            <w:tcW w:w="6515" w:type="dxa"/>
          </w:tcPr>
          <w:p w14:paraId="0C9FB9B7" w14:textId="77777777" w:rsidR="00881AE3" w:rsidRPr="00B2244A" w:rsidRDefault="00881AE3" w:rsidP="00DD20FA">
            <w:pPr>
              <w:rPr>
                <w:b/>
                <w:sz w:val="26"/>
                <w:szCs w:val="26"/>
                <w:lang w:eastAsia="ru-RU"/>
              </w:rPr>
            </w:pPr>
            <w:r w:rsidRPr="00B2244A">
              <w:rPr>
                <w:b/>
                <w:noProof/>
                <w:sz w:val="26"/>
                <w:szCs w:val="26"/>
                <w:lang w:eastAsia="ru-RU"/>
              </w:rPr>
              <w:drawing>
                <wp:inline distT="0" distB="0" distL="0" distR="0" wp14:anchorId="52CAC28C" wp14:editId="4796554B">
                  <wp:extent cx="3991610" cy="2266315"/>
                  <wp:effectExtent l="0" t="0" r="8890" b="635"/>
                  <wp:docPr id="15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a:blip r:embed="rId61">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63"/>
                              </a:ext>
                            </a:extLst>
                          </a:blip>
                          <a:stretch/>
                        </pic:blipFill>
                        <pic:spPr bwMode="auto">
                          <a:xfrm>
                            <a:off x="0" y="0"/>
                            <a:ext cx="3991610" cy="2266315"/>
                          </a:xfrm>
                          <a:prstGeom prst="rect">
                            <a:avLst/>
                          </a:prstGeom>
                          <a:noFill/>
                          <a:ln>
                            <a:noFill/>
                          </a:ln>
                        </pic:spPr>
                      </pic:pic>
                    </a:graphicData>
                  </a:graphic>
                </wp:inline>
              </w:drawing>
            </w:r>
          </w:p>
        </w:tc>
      </w:tr>
      <w:tr w:rsidR="00881AE3" w:rsidRPr="00B2244A" w14:paraId="40679DB1" w14:textId="77777777" w:rsidTr="00DD20FA">
        <w:tc>
          <w:tcPr>
            <w:tcW w:w="4537" w:type="dxa"/>
          </w:tcPr>
          <w:p w14:paraId="4867B7AB" w14:textId="77777777" w:rsidR="00881AE3" w:rsidRPr="00B2244A" w:rsidRDefault="00881AE3" w:rsidP="00DD20FA">
            <w:pPr>
              <w:rPr>
                <w:b/>
                <w:color w:val="000000"/>
                <w:sz w:val="26"/>
                <w:szCs w:val="26"/>
              </w:rPr>
            </w:pPr>
            <w:r w:rsidRPr="00B2244A">
              <w:rPr>
                <w:b/>
                <w:color w:val="000000"/>
                <w:sz w:val="26"/>
                <w:szCs w:val="26"/>
              </w:rPr>
              <w:t>Завершение экзамена</w:t>
            </w:r>
          </w:p>
          <w:p w14:paraId="4DFDF988" w14:textId="77777777" w:rsidR="00881AE3" w:rsidRPr="00B2244A" w:rsidRDefault="00881AE3" w:rsidP="00DD20FA">
            <w:pPr>
              <w:rPr>
                <w:color w:val="000000"/>
                <w:sz w:val="26"/>
                <w:szCs w:val="26"/>
              </w:rPr>
            </w:pPr>
          </w:p>
          <w:p w14:paraId="235AAB27" w14:textId="77777777" w:rsidR="00881AE3" w:rsidRPr="00B2244A" w:rsidRDefault="00881AE3" w:rsidP="00DD20FA">
            <w:pPr>
              <w:rPr>
                <w:color w:val="000000"/>
                <w:sz w:val="26"/>
                <w:szCs w:val="26"/>
              </w:rPr>
            </w:pPr>
            <w:r w:rsidRPr="00B2244A">
              <w:rPr>
                <w:color w:val="000000"/>
                <w:sz w:val="26"/>
                <w:szCs w:val="26"/>
              </w:rPr>
              <w:t>Для завершения экзамена нажмите кнопку «Да»</w:t>
            </w:r>
          </w:p>
          <w:p w14:paraId="6864BB5A" w14:textId="77777777" w:rsidR="00881AE3" w:rsidRPr="00B2244A" w:rsidRDefault="00881AE3" w:rsidP="00DD20FA">
            <w:pPr>
              <w:rPr>
                <w:color w:val="000000"/>
                <w:sz w:val="26"/>
                <w:szCs w:val="26"/>
              </w:rPr>
            </w:pPr>
          </w:p>
          <w:p w14:paraId="7B7450C5" w14:textId="77777777" w:rsidR="00881AE3" w:rsidRPr="00B2244A" w:rsidRDefault="00881AE3" w:rsidP="00DD20FA">
            <w:pPr>
              <w:jc w:val="both"/>
              <w:rPr>
                <w:color w:val="000000"/>
                <w:sz w:val="26"/>
                <w:szCs w:val="26"/>
              </w:rPr>
            </w:pPr>
            <w:r w:rsidRPr="00B2244A">
              <w:rPr>
                <w:color w:val="000000"/>
                <w:sz w:val="26"/>
                <w:szCs w:val="26"/>
              </w:rPr>
              <w:t>Программа готова к сдаче экзамена следующим участником</w:t>
            </w:r>
          </w:p>
          <w:p w14:paraId="384B970B" w14:textId="77777777" w:rsidR="00881AE3" w:rsidRPr="00B2244A" w:rsidRDefault="00881AE3" w:rsidP="00DD20FA">
            <w:pPr>
              <w:jc w:val="both"/>
              <w:rPr>
                <w:sz w:val="26"/>
                <w:szCs w:val="26"/>
              </w:rPr>
            </w:pPr>
          </w:p>
        </w:tc>
        <w:tc>
          <w:tcPr>
            <w:tcW w:w="6515" w:type="dxa"/>
          </w:tcPr>
          <w:p w14:paraId="46EE560A" w14:textId="77777777" w:rsidR="00881AE3" w:rsidRPr="00B2244A" w:rsidRDefault="00881AE3" w:rsidP="00DD20FA">
            <w:pPr>
              <w:rPr>
                <w:sz w:val="26"/>
                <w:szCs w:val="26"/>
                <w:lang w:eastAsia="ru-RU"/>
              </w:rPr>
            </w:pPr>
            <w:r w:rsidRPr="00B2244A">
              <w:rPr>
                <w:noProof/>
                <w:sz w:val="26"/>
                <w:szCs w:val="26"/>
                <w:lang w:eastAsia="ru-RU"/>
              </w:rPr>
              <w:drawing>
                <wp:inline distT="0" distB="0" distL="0" distR="0" wp14:anchorId="6D52EF51" wp14:editId="21B3E4CC">
                  <wp:extent cx="3997526" cy="2392680"/>
                  <wp:effectExtent l="0" t="0" r="3175" b="7620"/>
                  <wp:docPr id="15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0"/>
                          <a:srcRect l="19095" t="32814" r="22771" b="5329"/>
                          <a:stretch/>
                        </pic:blipFill>
                        <pic:spPr bwMode="auto">
                          <a:xfrm>
                            <a:off x="0" y="0"/>
                            <a:ext cx="4015437" cy="2403400"/>
                          </a:xfrm>
                          <a:prstGeom prst="rect">
                            <a:avLst/>
                          </a:prstGeom>
                          <a:ln>
                            <a:noFill/>
                          </a:ln>
                        </pic:spPr>
                      </pic:pic>
                    </a:graphicData>
                  </a:graphic>
                </wp:inline>
              </w:drawing>
            </w:r>
          </w:p>
        </w:tc>
      </w:tr>
    </w:tbl>
    <w:p w14:paraId="4661C9B3" w14:textId="77777777" w:rsidR="00881AE3" w:rsidRPr="00B2244A" w:rsidRDefault="00881AE3" w:rsidP="00881AE3">
      <w:pPr>
        <w:ind w:left="7088"/>
        <w:rPr>
          <w:sz w:val="26"/>
          <w:szCs w:val="26"/>
        </w:rPr>
      </w:pPr>
    </w:p>
    <w:p w14:paraId="44884322" w14:textId="77777777" w:rsidR="00881AE3" w:rsidRPr="00B2244A" w:rsidRDefault="00881AE3">
      <w:pPr>
        <w:rPr>
          <w:sz w:val="26"/>
          <w:szCs w:val="26"/>
        </w:rPr>
      </w:pPr>
      <w:r w:rsidRPr="00B2244A">
        <w:rPr>
          <w:sz w:val="26"/>
          <w:szCs w:val="26"/>
        </w:rPr>
        <w:br w:type="page"/>
      </w:r>
    </w:p>
    <w:p w14:paraId="7917C4D9" w14:textId="30839F6F" w:rsidR="00881AE3" w:rsidRPr="008F0143" w:rsidRDefault="00881AE3" w:rsidP="00881AE3">
      <w:pPr>
        <w:ind w:left="7088"/>
        <w:rPr>
          <w:sz w:val="28"/>
          <w:szCs w:val="26"/>
        </w:rPr>
      </w:pPr>
      <w:r w:rsidRPr="008F0143">
        <w:rPr>
          <w:sz w:val="28"/>
          <w:szCs w:val="26"/>
        </w:rPr>
        <w:t xml:space="preserve">Приложение 4 </w:t>
      </w:r>
    </w:p>
    <w:p w14:paraId="1FE7AD59" w14:textId="77777777" w:rsidR="00881AE3" w:rsidRPr="008F0143" w:rsidRDefault="00881AE3" w:rsidP="00881AE3">
      <w:pPr>
        <w:ind w:left="7088"/>
        <w:rPr>
          <w:sz w:val="28"/>
          <w:szCs w:val="26"/>
        </w:rPr>
      </w:pPr>
      <w:r w:rsidRPr="008F0143">
        <w:rPr>
          <w:sz w:val="28"/>
          <w:szCs w:val="26"/>
        </w:rPr>
        <w:t xml:space="preserve">к инструкции ОГЭ </w:t>
      </w:r>
    </w:p>
    <w:p w14:paraId="15F1F432" w14:textId="77777777" w:rsidR="00881AE3" w:rsidRPr="008F0143" w:rsidRDefault="00881AE3" w:rsidP="00881AE3">
      <w:pPr>
        <w:ind w:left="7088"/>
        <w:rPr>
          <w:sz w:val="28"/>
          <w:szCs w:val="26"/>
        </w:rPr>
      </w:pPr>
      <w:r w:rsidRPr="008F0143">
        <w:rPr>
          <w:sz w:val="28"/>
          <w:szCs w:val="26"/>
        </w:rPr>
        <w:t>по иностранным языкам (устная часть)</w:t>
      </w:r>
    </w:p>
    <w:p w14:paraId="17778E18" w14:textId="62299838" w:rsidR="00881AE3" w:rsidRPr="008F0143" w:rsidRDefault="00881AE3" w:rsidP="00881AE3">
      <w:pPr>
        <w:pStyle w:val="ac"/>
        <w:tabs>
          <w:tab w:val="left" w:pos="10206"/>
        </w:tabs>
        <w:spacing w:before="61"/>
        <w:ind w:left="0" w:firstLine="0"/>
        <w:jc w:val="left"/>
        <w:rPr>
          <w:i/>
          <w:sz w:val="20"/>
        </w:rPr>
      </w:pPr>
    </w:p>
    <w:tbl>
      <w:tblPr>
        <w:tblpPr w:leftFromText="180" w:rightFromText="180" w:vertAnchor="text" w:tblpY="1"/>
        <w:tblW w:w="10107" w:type="dxa"/>
        <w:tblLayout w:type="fixed"/>
        <w:tblLook w:val="04A0" w:firstRow="1" w:lastRow="0" w:firstColumn="1" w:lastColumn="0" w:noHBand="0" w:noVBand="1"/>
      </w:tblPr>
      <w:tblGrid>
        <w:gridCol w:w="1277"/>
        <w:gridCol w:w="363"/>
        <w:gridCol w:w="413"/>
        <w:gridCol w:w="418"/>
        <w:gridCol w:w="506"/>
        <w:gridCol w:w="284"/>
        <w:gridCol w:w="425"/>
        <w:gridCol w:w="417"/>
        <w:gridCol w:w="236"/>
        <w:gridCol w:w="306"/>
        <w:gridCol w:w="317"/>
        <w:gridCol w:w="257"/>
        <w:gridCol w:w="305"/>
        <w:gridCol w:w="300"/>
        <w:gridCol w:w="298"/>
        <w:gridCol w:w="336"/>
        <w:gridCol w:w="310"/>
        <w:gridCol w:w="319"/>
        <w:gridCol w:w="338"/>
        <w:gridCol w:w="312"/>
        <w:gridCol w:w="312"/>
        <w:gridCol w:w="338"/>
        <w:gridCol w:w="274"/>
        <w:gridCol w:w="274"/>
        <w:gridCol w:w="291"/>
        <w:gridCol w:w="300"/>
        <w:gridCol w:w="300"/>
        <w:gridCol w:w="281"/>
      </w:tblGrid>
      <w:tr w:rsidR="00881AE3" w:rsidRPr="008F0143" w14:paraId="76165C25" w14:textId="77777777" w:rsidTr="008F0143">
        <w:trPr>
          <w:trHeight w:val="312"/>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65A5A3" w14:textId="77777777" w:rsidR="00881AE3" w:rsidRPr="008F0143" w:rsidRDefault="00881AE3" w:rsidP="00DD20FA">
            <w:pPr>
              <w:rPr>
                <w:color w:val="000000"/>
                <w:sz w:val="20"/>
                <w:szCs w:val="26"/>
                <w:lang w:eastAsia="ru-RU"/>
              </w:rPr>
            </w:pPr>
            <w:r w:rsidRPr="008F0143">
              <w:rPr>
                <w:noProof/>
                <w:color w:val="000000"/>
                <w:sz w:val="20"/>
                <w:szCs w:val="26"/>
                <w:lang w:eastAsia="ru-RU"/>
              </w:rPr>
              <w:drawing>
                <wp:anchor distT="0" distB="0" distL="114300" distR="114300" simplePos="0" relativeHeight="251691008" behindDoc="0" locked="0" layoutInCell="1" allowOverlap="1" wp14:anchorId="4E09642A" wp14:editId="5954816A">
                  <wp:simplePos x="0" y="0"/>
                  <wp:positionH relativeFrom="column">
                    <wp:posOffset>15240</wp:posOffset>
                  </wp:positionH>
                  <wp:positionV relativeFrom="paragraph">
                    <wp:posOffset>121920</wp:posOffset>
                  </wp:positionV>
                  <wp:extent cx="472440" cy="472440"/>
                  <wp:effectExtent l="0" t="0" r="3810" b="3810"/>
                  <wp:wrapNone/>
                  <wp:docPr id="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4"/>
                          <a:stretch/>
                        </pic:blipFill>
                        <pic:spPr bwMode="auto">
                          <a:xfrm>
                            <a:off x="0" y="0"/>
                            <a:ext cx="466725" cy="468264"/>
                          </a:xfrm>
                          <a:prstGeom prst="rect">
                            <a:avLst/>
                          </a:prstGeom>
                          <a:noFill/>
                          <a:ln w="1">
                            <a:noFill/>
                            <a:miter lim="800000"/>
                            <a:headEnd/>
                            <a:tailEnd type="none" w="med" len="med"/>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920"/>
            </w:tblGrid>
            <w:tr w:rsidR="00881AE3" w:rsidRPr="008F0143" w14:paraId="6E05B6CD" w14:textId="77777777" w:rsidTr="00DD20FA">
              <w:trPr>
                <w:trHeight w:val="312"/>
                <w:tblCellSpacing w:w="0" w:type="dxa"/>
              </w:trPr>
              <w:tc>
                <w:tcPr>
                  <w:tcW w:w="92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902C71" w14:textId="77777777" w:rsidR="00881AE3" w:rsidRPr="008F0143" w:rsidRDefault="00881AE3" w:rsidP="0007603C">
                  <w:pPr>
                    <w:framePr w:hSpace="180" w:wrap="around" w:vAnchor="text" w:hAnchor="text" w:y="1"/>
                    <w:rPr>
                      <w:color w:val="000000"/>
                      <w:sz w:val="20"/>
                      <w:szCs w:val="26"/>
                      <w:lang w:eastAsia="ru-RU"/>
                    </w:rPr>
                  </w:pPr>
                </w:p>
              </w:tc>
            </w:tr>
          </w:tbl>
          <w:p w14:paraId="6C42C8D0" w14:textId="77777777" w:rsidR="00881AE3" w:rsidRPr="008F0143" w:rsidRDefault="00881AE3" w:rsidP="00DD20FA">
            <w:pPr>
              <w:rPr>
                <w:color w:val="000000"/>
                <w:sz w:val="20"/>
                <w:szCs w:val="26"/>
                <w:lang w:eastAsia="ru-RU"/>
              </w:rPr>
            </w:pPr>
          </w:p>
        </w:tc>
        <w:tc>
          <w:tcPr>
            <w:tcW w:w="776" w:type="dxa"/>
            <w:gridSpan w:val="2"/>
            <w:tcBorders>
              <w:top w:val="none" w:sz="4" w:space="0" w:color="000000"/>
              <w:left w:val="none" w:sz="4" w:space="0" w:color="000000"/>
              <w:bottom w:val="single" w:sz="4" w:space="0" w:color="auto"/>
              <w:right w:val="none" w:sz="4" w:space="0" w:color="000000"/>
            </w:tcBorders>
            <w:shd w:val="clear" w:color="auto" w:fill="auto"/>
            <w:noWrap/>
            <w:vAlign w:val="bottom"/>
          </w:tcPr>
          <w:p w14:paraId="591EB498" w14:textId="77777777" w:rsidR="00881AE3" w:rsidRPr="008F0143" w:rsidRDefault="00881AE3" w:rsidP="00DD20FA">
            <w:pPr>
              <w:jc w:val="center"/>
              <w:rPr>
                <w:sz w:val="20"/>
                <w:szCs w:val="26"/>
                <w:lang w:eastAsia="ru-RU"/>
              </w:rPr>
            </w:pPr>
            <w:r w:rsidRPr="008F0143">
              <w:rPr>
                <w:sz w:val="20"/>
                <w:szCs w:val="26"/>
                <w:lang w:eastAsia="ru-RU"/>
              </w:rPr>
              <w:t>(регион)</w:t>
            </w: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030DC1" w14:textId="77777777" w:rsidR="00881AE3" w:rsidRPr="008F0143" w:rsidRDefault="00881AE3" w:rsidP="00DD20FA">
            <w:pPr>
              <w:jc w:val="center"/>
              <w:rPr>
                <w:sz w:val="20"/>
                <w:szCs w:val="26"/>
                <w:lang w:eastAsia="ru-RU"/>
              </w:rPr>
            </w:pPr>
          </w:p>
        </w:tc>
        <w:tc>
          <w:tcPr>
            <w:tcW w:w="1215" w:type="dxa"/>
            <w:gridSpan w:val="3"/>
            <w:tcBorders>
              <w:top w:val="none" w:sz="4" w:space="0" w:color="000000"/>
              <w:left w:val="none" w:sz="4" w:space="0" w:color="000000"/>
              <w:bottom w:val="single" w:sz="4" w:space="0" w:color="auto"/>
              <w:right w:val="none" w:sz="4" w:space="0" w:color="000000"/>
            </w:tcBorders>
            <w:shd w:val="clear" w:color="auto" w:fill="auto"/>
            <w:noWrap/>
            <w:vAlign w:val="bottom"/>
          </w:tcPr>
          <w:p w14:paraId="3233531F" w14:textId="77777777" w:rsidR="00881AE3" w:rsidRPr="008F0143" w:rsidRDefault="00881AE3" w:rsidP="00DD20FA">
            <w:pPr>
              <w:jc w:val="center"/>
              <w:rPr>
                <w:sz w:val="20"/>
                <w:szCs w:val="26"/>
                <w:lang w:eastAsia="ru-RU"/>
              </w:rPr>
            </w:pPr>
            <w:r w:rsidRPr="008F0143">
              <w:rPr>
                <w:sz w:val="20"/>
                <w:szCs w:val="26"/>
                <w:lang w:eastAsia="ru-RU"/>
              </w:rPr>
              <w:t>(код МСУ)</w:t>
            </w: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0893F7" w14:textId="77777777" w:rsidR="00881AE3" w:rsidRPr="008F0143" w:rsidRDefault="00881AE3" w:rsidP="00DD20FA">
            <w:pPr>
              <w:jc w:val="center"/>
              <w:rPr>
                <w:sz w:val="20"/>
                <w:szCs w:val="26"/>
                <w:lang w:eastAsia="ru-RU"/>
              </w:rPr>
            </w:pPr>
          </w:p>
        </w:tc>
        <w:tc>
          <w:tcPr>
            <w:tcW w:w="1116" w:type="dxa"/>
            <w:gridSpan w:val="4"/>
            <w:tcBorders>
              <w:top w:val="none" w:sz="4" w:space="0" w:color="000000"/>
              <w:left w:val="none" w:sz="4" w:space="0" w:color="000000"/>
              <w:bottom w:val="single" w:sz="4" w:space="0" w:color="auto"/>
              <w:right w:val="none" w:sz="4" w:space="0" w:color="000000"/>
            </w:tcBorders>
            <w:shd w:val="clear" w:color="auto" w:fill="auto"/>
            <w:noWrap/>
            <w:vAlign w:val="bottom"/>
          </w:tcPr>
          <w:p w14:paraId="4221646A" w14:textId="77777777" w:rsidR="00881AE3" w:rsidRPr="008F0143" w:rsidRDefault="00881AE3" w:rsidP="00DD20FA">
            <w:pPr>
              <w:jc w:val="center"/>
              <w:rPr>
                <w:sz w:val="20"/>
                <w:szCs w:val="26"/>
                <w:lang w:eastAsia="ru-RU"/>
              </w:rPr>
            </w:pPr>
            <w:r w:rsidRPr="008F0143">
              <w:rPr>
                <w:sz w:val="20"/>
                <w:szCs w:val="26"/>
                <w:lang w:eastAsia="ru-RU"/>
              </w:rPr>
              <w:t>(код ППЭ)</w:t>
            </w: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160FC0" w14:textId="77777777" w:rsidR="00881AE3" w:rsidRPr="008F0143" w:rsidRDefault="00881AE3" w:rsidP="00DD20FA">
            <w:pPr>
              <w:jc w:val="center"/>
              <w:rPr>
                <w:sz w:val="20"/>
                <w:szCs w:val="26"/>
                <w:lang w:eastAsia="ru-RU"/>
              </w:rPr>
            </w:pPr>
          </w:p>
        </w:tc>
        <w:tc>
          <w:tcPr>
            <w:tcW w:w="1244" w:type="dxa"/>
            <w:gridSpan w:val="4"/>
            <w:tcBorders>
              <w:top w:val="none" w:sz="4" w:space="0" w:color="000000"/>
              <w:left w:val="none" w:sz="4" w:space="0" w:color="000000"/>
              <w:bottom w:val="single" w:sz="4" w:space="0" w:color="auto"/>
              <w:right w:val="none" w:sz="4" w:space="0" w:color="000000"/>
            </w:tcBorders>
            <w:shd w:val="clear" w:color="auto" w:fill="auto"/>
            <w:noWrap/>
            <w:vAlign w:val="bottom"/>
          </w:tcPr>
          <w:p w14:paraId="6766F909" w14:textId="77777777" w:rsidR="00881AE3" w:rsidRPr="008F0143" w:rsidRDefault="00881AE3" w:rsidP="00DD20FA">
            <w:pPr>
              <w:jc w:val="center"/>
              <w:rPr>
                <w:sz w:val="20"/>
                <w:szCs w:val="26"/>
                <w:lang w:eastAsia="ru-RU"/>
              </w:rPr>
            </w:pPr>
            <w:r w:rsidRPr="008F0143">
              <w:rPr>
                <w:sz w:val="20"/>
                <w:szCs w:val="26"/>
                <w:lang w:eastAsia="ru-RU"/>
              </w:rPr>
              <w:t>(номер аудитории)</w:t>
            </w: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6CC8A0" w14:textId="77777777" w:rsidR="00881AE3" w:rsidRPr="008F0143" w:rsidRDefault="00881AE3" w:rsidP="00DD20FA">
            <w:pPr>
              <w:jc w:val="center"/>
              <w:rPr>
                <w:sz w:val="20"/>
                <w:szCs w:val="26"/>
                <w:lang w:eastAsia="ru-RU"/>
              </w:rPr>
            </w:pPr>
          </w:p>
        </w:tc>
        <w:tc>
          <w:tcPr>
            <w:tcW w:w="1300" w:type="dxa"/>
            <w:gridSpan w:val="4"/>
            <w:tcBorders>
              <w:top w:val="none" w:sz="4" w:space="0" w:color="000000"/>
              <w:left w:val="none" w:sz="4" w:space="0" w:color="000000"/>
              <w:bottom w:val="single" w:sz="4" w:space="0" w:color="auto"/>
              <w:right w:val="none" w:sz="4" w:space="0" w:color="000000"/>
            </w:tcBorders>
            <w:shd w:val="clear" w:color="auto" w:fill="auto"/>
            <w:noWrap/>
            <w:vAlign w:val="bottom"/>
          </w:tcPr>
          <w:p w14:paraId="0C5993B8" w14:textId="77777777" w:rsidR="00881AE3" w:rsidRPr="008F0143" w:rsidRDefault="00881AE3" w:rsidP="00DD20FA">
            <w:pPr>
              <w:jc w:val="center"/>
              <w:rPr>
                <w:sz w:val="20"/>
                <w:szCs w:val="26"/>
                <w:lang w:eastAsia="ru-RU"/>
              </w:rPr>
            </w:pPr>
            <w:r w:rsidRPr="008F0143">
              <w:rPr>
                <w:sz w:val="20"/>
                <w:szCs w:val="26"/>
                <w:lang w:eastAsia="ru-RU"/>
              </w:rPr>
              <w:t>(предмет)</w:t>
            </w:r>
          </w:p>
        </w:tc>
        <w:tc>
          <w:tcPr>
            <w:tcW w:w="1720" w:type="dxa"/>
            <w:gridSpan w:val="6"/>
            <w:tcBorders>
              <w:top w:val="none" w:sz="4" w:space="0" w:color="000000"/>
              <w:left w:val="none" w:sz="4" w:space="0" w:color="000000"/>
              <w:bottom w:val="single" w:sz="4" w:space="0" w:color="auto"/>
              <w:right w:val="none" w:sz="4" w:space="0" w:color="000000"/>
            </w:tcBorders>
            <w:shd w:val="clear" w:color="auto" w:fill="auto"/>
            <w:noWrap/>
            <w:vAlign w:val="bottom"/>
          </w:tcPr>
          <w:p w14:paraId="6384BB67" w14:textId="77777777" w:rsidR="00881AE3" w:rsidRPr="008F0143" w:rsidRDefault="00881AE3" w:rsidP="00DD20FA">
            <w:pPr>
              <w:jc w:val="center"/>
              <w:rPr>
                <w:sz w:val="20"/>
                <w:szCs w:val="26"/>
                <w:lang w:eastAsia="ru-RU"/>
              </w:rPr>
            </w:pPr>
            <w:r w:rsidRPr="008F0143">
              <w:rPr>
                <w:sz w:val="20"/>
                <w:szCs w:val="26"/>
                <w:lang w:eastAsia="ru-RU"/>
              </w:rPr>
              <w:t>(дата экз.:число-месяц-год)</w:t>
            </w:r>
          </w:p>
        </w:tc>
      </w:tr>
      <w:tr w:rsidR="00881AE3" w:rsidRPr="008F0143" w14:paraId="015547FA" w14:textId="77777777" w:rsidTr="008F0143">
        <w:trPr>
          <w:trHeight w:val="36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2D9EFB3" w14:textId="77777777" w:rsidR="00881AE3" w:rsidRPr="008F0143" w:rsidRDefault="00881AE3" w:rsidP="00DD20FA">
            <w:pPr>
              <w:jc w:val="center"/>
              <w:rPr>
                <w:sz w:val="20"/>
                <w:szCs w:val="26"/>
                <w:lang w:eastAsia="ru-RU"/>
              </w:rPr>
            </w:pPr>
          </w:p>
        </w:tc>
        <w:tc>
          <w:tcPr>
            <w:tcW w:w="363" w:type="dxa"/>
            <w:tcBorders>
              <w:top w:val="single" w:sz="4" w:space="0" w:color="3F3F3F"/>
              <w:left w:val="single" w:sz="4" w:space="0" w:color="3F3F3F"/>
              <w:bottom w:val="single" w:sz="4" w:space="0" w:color="3F3F3F"/>
              <w:right w:val="single" w:sz="4" w:space="0" w:color="3F3F3F"/>
            </w:tcBorders>
            <w:shd w:val="clear" w:color="000000" w:fill="D9D9D9"/>
            <w:noWrap/>
            <w:vAlign w:val="bottom"/>
          </w:tcPr>
          <w:p w14:paraId="0DCD9466" w14:textId="77777777" w:rsidR="00881AE3" w:rsidRPr="008F0143" w:rsidRDefault="00881AE3" w:rsidP="00DD20FA">
            <w:pPr>
              <w:rPr>
                <w:b/>
                <w:bCs/>
                <w:sz w:val="20"/>
                <w:szCs w:val="26"/>
                <w:lang w:eastAsia="ru-RU"/>
              </w:rPr>
            </w:pPr>
            <w:r w:rsidRPr="008F0143">
              <w:rPr>
                <w:b/>
                <w:bCs/>
                <w:sz w:val="20"/>
                <w:szCs w:val="26"/>
                <w:lang w:eastAsia="ru-RU"/>
              </w:rPr>
              <w:t> </w:t>
            </w:r>
          </w:p>
        </w:tc>
        <w:tc>
          <w:tcPr>
            <w:tcW w:w="413"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22C2D5E3" w14:textId="77777777" w:rsidR="00881AE3" w:rsidRPr="008F0143" w:rsidRDefault="00881AE3" w:rsidP="00DD20FA">
            <w:pPr>
              <w:rPr>
                <w:b/>
                <w:bCs/>
                <w:sz w:val="20"/>
                <w:szCs w:val="26"/>
                <w:lang w:eastAsia="ru-RU"/>
              </w:rPr>
            </w:pPr>
            <w:r w:rsidRPr="008F0143">
              <w:rPr>
                <w:b/>
                <w:bCs/>
                <w:sz w:val="20"/>
                <w:szCs w:val="26"/>
                <w:lang w:eastAsia="ru-RU"/>
              </w:rPr>
              <w:t> </w:t>
            </w: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942E39" w14:textId="77777777" w:rsidR="00881AE3" w:rsidRPr="008F0143" w:rsidRDefault="00881AE3" w:rsidP="00DD20FA">
            <w:pPr>
              <w:rPr>
                <w:b/>
                <w:bCs/>
                <w:sz w:val="20"/>
                <w:szCs w:val="26"/>
                <w:lang w:eastAsia="ru-RU"/>
              </w:rPr>
            </w:pPr>
          </w:p>
        </w:tc>
        <w:tc>
          <w:tcPr>
            <w:tcW w:w="506" w:type="dxa"/>
            <w:tcBorders>
              <w:top w:val="single" w:sz="4" w:space="0" w:color="3F3F3F"/>
              <w:left w:val="single" w:sz="4" w:space="0" w:color="3F3F3F"/>
              <w:bottom w:val="single" w:sz="4" w:space="0" w:color="3F3F3F"/>
              <w:right w:val="single" w:sz="4" w:space="0" w:color="3F3F3F"/>
            </w:tcBorders>
            <w:shd w:val="clear" w:color="000000" w:fill="D9D9D9"/>
            <w:noWrap/>
            <w:vAlign w:val="bottom"/>
          </w:tcPr>
          <w:p w14:paraId="7ABE027E" w14:textId="77777777" w:rsidR="00881AE3" w:rsidRPr="008F0143" w:rsidRDefault="00881AE3" w:rsidP="00DD20FA">
            <w:pPr>
              <w:rPr>
                <w:b/>
                <w:bCs/>
                <w:sz w:val="20"/>
                <w:szCs w:val="26"/>
                <w:lang w:eastAsia="ru-RU"/>
              </w:rPr>
            </w:pPr>
            <w:r w:rsidRPr="008F0143">
              <w:rPr>
                <w:b/>
                <w:bCs/>
                <w:sz w:val="20"/>
                <w:szCs w:val="26"/>
                <w:lang w:eastAsia="ru-RU"/>
              </w:rPr>
              <w:t> </w:t>
            </w:r>
          </w:p>
        </w:tc>
        <w:tc>
          <w:tcPr>
            <w:tcW w:w="284"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6672880B" w14:textId="77777777" w:rsidR="00881AE3" w:rsidRPr="008F0143" w:rsidRDefault="00881AE3" w:rsidP="00DD20FA">
            <w:pPr>
              <w:rPr>
                <w:b/>
                <w:bCs/>
                <w:sz w:val="20"/>
                <w:szCs w:val="26"/>
                <w:lang w:eastAsia="ru-RU"/>
              </w:rPr>
            </w:pPr>
            <w:r w:rsidRPr="008F0143">
              <w:rPr>
                <w:b/>
                <w:bCs/>
                <w:sz w:val="20"/>
                <w:szCs w:val="26"/>
                <w:lang w:eastAsia="ru-RU"/>
              </w:rPr>
              <w:t> </w:t>
            </w:r>
          </w:p>
        </w:tc>
        <w:tc>
          <w:tcPr>
            <w:tcW w:w="425"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52D9F9F8" w14:textId="77777777" w:rsidR="00881AE3" w:rsidRPr="008F0143" w:rsidRDefault="00881AE3" w:rsidP="00DD20FA">
            <w:pPr>
              <w:rPr>
                <w:b/>
                <w:bCs/>
                <w:sz w:val="20"/>
                <w:szCs w:val="26"/>
                <w:lang w:eastAsia="ru-RU"/>
              </w:rPr>
            </w:pPr>
            <w:r w:rsidRPr="008F0143">
              <w:rPr>
                <w:b/>
                <w:bCs/>
                <w:sz w:val="20"/>
                <w:szCs w:val="26"/>
                <w:lang w:eastAsia="ru-RU"/>
              </w:rPr>
              <w:t> </w:t>
            </w: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F576F1F" w14:textId="77777777" w:rsidR="00881AE3" w:rsidRPr="008F0143" w:rsidRDefault="00881AE3" w:rsidP="00DD20FA">
            <w:pPr>
              <w:rPr>
                <w:b/>
                <w:bCs/>
                <w:sz w:val="20"/>
                <w:szCs w:val="26"/>
                <w:lang w:eastAsia="ru-RU"/>
              </w:rPr>
            </w:pPr>
          </w:p>
        </w:tc>
        <w:tc>
          <w:tcPr>
            <w:tcW w:w="236" w:type="dxa"/>
            <w:tcBorders>
              <w:top w:val="single" w:sz="4" w:space="0" w:color="3F3F3F"/>
              <w:left w:val="single" w:sz="4" w:space="0" w:color="3F3F3F"/>
              <w:bottom w:val="single" w:sz="4" w:space="0" w:color="3F3F3F"/>
              <w:right w:val="single" w:sz="4" w:space="0" w:color="3F3F3F"/>
            </w:tcBorders>
            <w:shd w:val="clear" w:color="000000" w:fill="D9D9D9"/>
            <w:noWrap/>
            <w:vAlign w:val="bottom"/>
          </w:tcPr>
          <w:p w14:paraId="284EAB71" w14:textId="77777777" w:rsidR="00881AE3" w:rsidRPr="008F0143" w:rsidRDefault="00881AE3" w:rsidP="00DD20FA">
            <w:pPr>
              <w:rPr>
                <w:b/>
                <w:bCs/>
                <w:sz w:val="20"/>
                <w:szCs w:val="26"/>
                <w:lang w:eastAsia="ru-RU"/>
              </w:rPr>
            </w:pPr>
            <w:r w:rsidRPr="008F0143">
              <w:rPr>
                <w:b/>
                <w:bCs/>
                <w:sz w:val="20"/>
                <w:szCs w:val="26"/>
                <w:lang w:eastAsia="ru-RU"/>
              </w:rPr>
              <w:t> </w:t>
            </w:r>
          </w:p>
        </w:tc>
        <w:tc>
          <w:tcPr>
            <w:tcW w:w="306"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6D13C3D9" w14:textId="77777777" w:rsidR="00881AE3" w:rsidRPr="008F0143" w:rsidRDefault="00881AE3" w:rsidP="00DD20FA">
            <w:pPr>
              <w:rPr>
                <w:b/>
                <w:bCs/>
                <w:sz w:val="20"/>
                <w:szCs w:val="26"/>
                <w:lang w:eastAsia="ru-RU"/>
              </w:rPr>
            </w:pPr>
            <w:r w:rsidRPr="008F0143">
              <w:rPr>
                <w:b/>
                <w:bCs/>
                <w:sz w:val="20"/>
                <w:szCs w:val="26"/>
                <w:lang w:eastAsia="ru-RU"/>
              </w:rPr>
              <w:t> </w:t>
            </w:r>
          </w:p>
        </w:tc>
        <w:tc>
          <w:tcPr>
            <w:tcW w:w="317"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2A4D45B5" w14:textId="77777777" w:rsidR="00881AE3" w:rsidRPr="008F0143" w:rsidRDefault="00881AE3" w:rsidP="00DD20FA">
            <w:pPr>
              <w:rPr>
                <w:b/>
                <w:bCs/>
                <w:sz w:val="20"/>
                <w:szCs w:val="26"/>
                <w:lang w:eastAsia="ru-RU"/>
              </w:rPr>
            </w:pPr>
            <w:r w:rsidRPr="008F0143">
              <w:rPr>
                <w:b/>
                <w:bCs/>
                <w:sz w:val="20"/>
                <w:szCs w:val="26"/>
                <w:lang w:eastAsia="ru-RU"/>
              </w:rPr>
              <w:t> </w:t>
            </w:r>
          </w:p>
        </w:tc>
        <w:tc>
          <w:tcPr>
            <w:tcW w:w="257"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7177FD8D" w14:textId="77777777" w:rsidR="00881AE3" w:rsidRPr="008F0143" w:rsidRDefault="00881AE3" w:rsidP="00DD20FA">
            <w:pPr>
              <w:rPr>
                <w:b/>
                <w:bCs/>
                <w:sz w:val="20"/>
                <w:szCs w:val="26"/>
                <w:lang w:eastAsia="ru-RU"/>
              </w:rPr>
            </w:pPr>
            <w:r w:rsidRPr="008F0143">
              <w:rPr>
                <w:b/>
                <w:bCs/>
                <w:sz w:val="20"/>
                <w:szCs w:val="26"/>
                <w:lang w:eastAsia="ru-RU"/>
              </w:rPr>
              <w:t> </w:t>
            </w: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471165" w14:textId="77777777" w:rsidR="00881AE3" w:rsidRPr="008F0143" w:rsidRDefault="00881AE3" w:rsidP="00DD20FA">
            <w:pPr>
              <w:rPr>
                <w:b/>
                <w:bCs/>
                <w:sz w:val="20"/>
                <w:szCs w:val="26"/>
                <w:lang w:eastAsia="ru-RU"/>
              </w:rPr>
            </w:pPr>
          </w:p>
        </w:tc>
        <w:tc>
          <w:tcPr>
            <w:tcW w:w="30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78731D3D"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335AD49"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D45BABC"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719A9D2"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94A9F1" w14:textId="77777777" w:rsidR="00881AE3" w:rsidRPr="008F0143" w:rsidRDefault="00881AE3" w:rsidP="00DD20FA">
            <w:pPr>
              <w:rPr>
                <w:sz w:val="20"/>
                <w:szCs w:val="26"/>
                <w:lang w:eastAsia="ru-RU"/>
              </w:rPr>
            </w:pPr>
          </w:p>
        </w:tc>
        <w:tc>
          <w:tcPr>
            <w:tcW w:w="338" w:type="dxa"/>
            <w:tcBorders>
              <w:top w:val="none" w:sz="4" w:space="0" w:color="000000"/>
              <w:left w:val="single" w:sz="4" w:space="0" w:color="auto"/>
              <w:bottom w:val="single" w:sz="4" w:space="0" w:color="auto"/>
              <w:right w:val="single" w:sz="4" w:space="0" w:color="auto"/>
            </w:tcBorders>
            <w:shd w:val="clear" w:color="auto" w:fill="auto"/>
            <w:noWrap/>
            <w:vAlign w:val="bottom"/>
          </w:tcPr>
          <w:p w14:paraId="4848556C"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A01E608" w14:textId="77777777" w:rsidR="00881AE3" w:rsidRPr="008F0143" w:rsidRDefault="00881AE3" w:rsidP="00DD20FA">
            <w:pPr>
              <w:rPr>
                <w:sz w:val="20"/>
                <w:szCs w:val="26"/>
                <w:lang w:eastAsia="ru-RU"/>
              </w:rPr>
            </w:pPr>
            <w:r w:rsidRPr="008F0143">
              <w:rPr>
                <w:sz w:val="20"/>
                <w:szCs w:val="26"/>
                <w:lang w:eastAsia="ru-RU"/>
              </w:rPr>
              <w:t> </w:t>
            </w:r>
          </w:p>
        </w:tc>
        <w:tc>
          <w:tcPr>
            <w:tcW w:w="650" w:type="dxa"/>
            <w:gridSpan w:val="2"/>
            <w:tcBorders>
              <w:top w:val="single" w:sz="4" w:space="0" w:color="auto"/>
              <w:left w:val="none" w:sz="4" w:space="0" w:color="000000"/>
              <w:bottom w:val="single" w:sz="4" w:space="0" w:color="auto"/>
              <w:right w:val="single" w:sz="4" w:space="0" w:color="000000"/>
            </w:tcBorders>
            <w:shd w:val="clear" w:color="auto" w:fill="auto"/>
            <w:noWrap/>
            <w:vAlign w:val="bottom"/>
          </w:tcPr>
          <w:p w14:paraId="55E2738F" w14:textId="77777777" w:rsidR="00881AE3" w:rsidRPr="008F0143" w:rsidRDefault="00881AE3" w:rsidP="00DD20FA">
            <w:pPr>
              <w:jc w:val="center"/>
              <w:rPr>
                <w:sz w:val="20"/>
                <w:szCs w:val="26"/>
                <w:lang w:eastAsia="ru-RU"/>
              </w:rPr>
            </w:pPr>
            <w:r w:rsidRPr="008F0143">
              <w:rPr>
                <w:sz w:val="20"/>
                <w:szCs w:val="26"/>
                <w:lang w:eastAsia="ru-RU"/>
              </w:rPr>
              <w:t> </w:t>
            </w:r>
          </w:p>
        </w:tc>
        <w:tc>
          <w:tcPr>
            <w:tcW w:w="274" w:type="dxa"/>
            <w:tcBorders>
              <w:top w:val="single" w:sz="4" w:space="0" w:color="3F3F3F"/>
              <w:left w:val="single" w:sz="4" w:space="0" w:color="3F3F3F"/>
              <w:bottom w:val="single" w:sz="4" w:space="0" w:color="3F3F3F"/>
              <w:right w:val="single" w:sz="4" w:space="0" w:color="3F3F3F"/>
            </w:tcBorders>
            <w:shd w:val="clear" w:color="000000" w:fill="D9D9D9"/>
            <w:noWrap/>
            <w:vAlign w:val="bottom"/>
          </w:tcPr>
          <w:p w14:paraId="6B7806B2" w14:textId="77777777" w:rsidR="00881AE3" w:rsidRPr="008F0143" w:rsidRDefault="00881AE3" w:rsidP="00DD20FA">
            <w:pPr>
              <w:rPr>
                <w:b/>
                <w:bCs/>
                <w:sz w:val="20"/>
                <w:szCs w:val="26"/>
                <w:lang w:eastAsia="ru-RU"/>
              </w:rPr>
            </w:pPr>
            <w:r w:rsidRPr="008F0143">
              <w:rPr>
                <w:b/>
                <w:bCs/>
                <w:sz w:val="20"/>
                <w:szCs w:val="26"/>
                <w:lang w:eastAsia="ru-RU"/>
              </w:rPr>
              <w:t> </w:t>
            </w:r>
          </w:p>
        </w:tc>
        <w:tc>
          <w:tcPr>
            <w:tcW w:w="274"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76A5BB05" w14:textId="77777777" w:rsidR="00881AE3" w:rsidRPr="008F0143" w:rsidRDefault="00881AE3" w:rsidP="00DD20FA">
            <w:pPr>
              <w:rPr>
                <w:b/>
                <w:bCs/>
                <w:sz w:val="20"/>
                <w:szCs w:val="26"/>
                <w:lang w:eastAsia="ru-RU"/>
              </w:rPr>
            </w:pPr>
            <w:r w:rsidRPr="008F0143">
              <w:rPr>
                <w:b/>
                <w:bCs/>
                <w:sz w:val="20"/>
                <w:szCs w:val="26"/>
                <w:lang w:eastAsia="ru-RU"/>
              </w:rPr>
              <w:t> </w:t>
            </w:r>
          </w:p>
        </w:tc>
        <w:tc>
          <w:tcPr>
            <w:tcW w:w="291"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4F049F6F" w14:textId="77777777" w:rsidR="00881AE3" w:rsidRPr="008F0143" w:rsidRDefault="00881AE3" w:rsidP="00DD20FA">
            <w:pPr>
              <w:rPr>
                <w:b/>
                <w:bCs/>
                <w:sz w:val="20"/>
                <w:szCs w:val="26"/>
                <w:lang w:eastAsia="ru-RU"/>
              </w:rPr>
            </w:pPr>
            <w:r w:rsidRPr="008F0143">
              <w:rPr>
                <w:b/>
                <w:bCs/>
                <w:sz w:val="20"/>
                <w:szCs w:val="26"/>
                <w:lang w:eastAsia="ru-RU"/>
              </w:rPr>
              <w:t> </w:t>
            </w:r>
          </w:p>
        </w:tc>
        <w:tc>
          <w:tcPr>
            <w:tcW w:w="300"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7F653F76" w14:textId="77777777" w:rsidR="00881AE3" w:rsidRPr="008F0143" w:rsidRDefault="00881AE3" w:rsidP="00DD20FA">
            <w:pPr>
              <w:rPr>
                <w:b/>
                <w:bCs/>
                <w:sz w:val="20"/>
                <w:szCs w:val="26"/>
                <w:lang w:eastAsia="ru-RU"/>
              </w:rPr>
            </w:pPr>
            <w:r w:rsidRPr="008F0143">
              <w:rPr>
                <w:b/>
                <w:bCs/>
                <w:sz w:val="20"/>
                <w:szCs w:val="26"/>
                <w:lang w:eastAsia="ru-RU"/>
              </w:rPr>
              <w:t> </w:t>
            </w:r>
          </w:p>
        </w:tc>
        <w:tc>
          <w:tcPr>
            <w:tcW w:w="300"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6A407F69" w14:textId="77777777" w:rsidR="00881AE3" w:rsidRPr="008F0143" w:rsidRDefault="00881AE3" w:rsidP="00DD20FA">
            <w:pPr>
              <w:rPr>
                <w:b/>
                <w:bCs/>
                <w:sz w:val="20"/>
                <w:szCs w:val="26"/>
                <w:lang w:eastAsia="ru-RU"/>
              </w:rPr>
            </w:pPr>
            <w:r w:rsidRPr="008F0143">
              <w:rPr>
                <w:b/>
                <w:bCs/>
                <w:sz w:val="20"/>
                <w:szCs w:val="26"/>
                <w:lang w:eastAsia="ru-RU"/>
              </w:rPr>
              <w:t> </w:t>
            </w:r>
          </w:p>
        </w:tc>
        <w:tc>
          <w:tcPr>
            <w:tcW w:w="281" w:type="dxa"/>
            <w:tcBorders>
              <w:top w:val="single" w:sz="4" w:space="0" w:color="3F3F3F"/>
              <w:left w:val="none" w:sz="4" w:space="0" w:color="000000"/>
              <w:bottom w:val="single" w:sz="4" w:space="0" w:color="3F3F3F"/>
              <w:right w:val="single" w:sz="4" w:space="0" w:color="3F3F3F"/>
            </w:tcBorders>
            <w:shd w:val="clear" w:color="000000" w:fill="D9D9D9"/>
            <w:noWrap/>
            <w:vAlign w:val="bottom"/>
          </w:tcPr>
          <w:p w14:paraId="4764CE90" w14:textId="77777777" w:rsidR="00881AE3" w:rsidRPr="008F0143" w:rsidRDefault="00881AE3" w:rsidP="00DD20FA">
            <w:pPr>
              <w:rPr>
                <w:b/>
                <w:bCs/>
                <w:sz w:val="20"/>
                <w:szCs w:val="26"/>
                <w:lang w:eastAsia="ru-RU"/>
              </w:rPr>
            </w:pPr>
            <w:r w:rsidRPr="008F0143">
              <w:rPr>
                <w:b/>
                <w:bCs/>
                <w:sz w:val="20"/>
                <w:szCs w:val="26"/>
                <w:lang w:eastAsia="ru-RU"/>
              </w:rPr>
              <w:t> </w:t>
            </w:r>
          </w:p>
        </w:tc>
      </w:tr>
      <w:tr w:rsidR="00881AE3" w:rsidRPr="008F0143" w14:paraId="6DA0061F" w14:textId="77777777" w:rsidTr="008F0143">
        <w:trPr>
          <w:trHeight w:val="102"/>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B6F73F" w14:textId="77777777" w:rsidR="00881AE3" w:rsidRPr="008F0143" w:rsidRDefault="00881AE3" w:rsidP="00DD20FA">
            <w:pPr>
              <w:rPr>
                <w:b/>
                <w:bCs/>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37F2EB"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6F0E2B"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7F5792"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4F4E9C"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8796F5"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B6F825"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05A4D54"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555799"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0E6F62"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D3E489"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F31EC1"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EFBACA"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FDDA7B5"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57799CD"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543F84"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156FF7"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75155F"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C1B1A7"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7C95332"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1898500"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C010B1"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A4D18E9"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AC18ED6"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91B308"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8E2D85"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7752BA4"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5183B18" w14:textId="77777777" w:rsidR="00881AE3" w:rsidRPr="008F0143" w:rsidRDefault="00881AE3" w:rsidP="00DD20FA">
            <w:pPr>
              <w:rPr>
                <w:sz w:val="20"/>
                <w:szCs w:val="26"/>
                <w:lang w:eastAsia="ru-RU"/>
              </w:rPr>
            </w:pPr>
          </w:p>
        </w:tc>
      </w:tr>
      <w:tr w:rsidR="00881AE3" w:rsidRPr="008F0143" w14:paraId="54235D4B" w14:textId="77777777" w:rsidTr="008F0143">
        <w:trPr>
          <w:trHeight w:val="178"/>
        </w:trPr>
        <w:tc>
          <w:tcPr>
            <w:tcW w:w="8661" w:type="dxa"/>
            <w:gridSpan w:val="23"/>
            <w:tcBorders>
              <w:top w:val="none" w:sz="4" w:space="0" w:color="000000"/>
              <w:left w:val="none" w:sz="4" w:space="0" w:color="000000"/>
              <w:bottom w:val="none" w:sz="4" w:space="0" w:color="000000"/>
              <w:right w:val="none" w:sz="4" w:space="0" w:color="000000"/>
            </w:tcBorders>
            <w:shd w:val="clear" w:color="auto" w:fill="auto"/>
            <w:noWrap/>
            <w:vAlign w:val="bottom"/>
          </w:tcPr>
          <w:p w14:paraId="2F17BD83" w14:textId="77777777" w:rsidR="00881AE3" w:rsidRPr="008F0143" w:rsidRDefault="00881AE3" w:rsidP="00DD20FA">
            <w:pPr>
              <w:jc w:val="center"/>
              <w:rPr>
                <w:b/>
                <w:bCs/>
                <w:sz w:val="20"/>
                <w:szCs w:val="26"/>
                <w:lang w:eastAsia="ru-RU"/>
              </w:rPr>
            </w:pPr>
            <w:r w:rsidRPr="008F0143">
              <w:rPr>
                <w:b/>
                <w:bCs/>
                <w:sz w:val="20"/>
                <w:szCs w:val="26"/>
                <w:lang w:eastAsia="ru-RU"/>
              </w:rPr>
              <w:t>АКТ</w:t>
            </w:r>
          </w:p>
        </w:tc>
        <w:tc>
          <w:tcPr>
            <w:tcW w:w="865" w:type="dxa"/>
            <w:gridSpan w:val="3"/>
            <w:tcBorders>
              <w:top w:val="none" w:sz="4" w:space="0" w:color="000000"/>
              <w:left w:val="none" w:sz="4" w:space="0" w:color="000000"/>
              <w:bottom w:val="none" w:sz="4" w:space="0" w:color="000000"/>
              <w:right w:val="single" w:sz="4" w:space="0" w:color="000000"/>
            </w:tcBorders>
            <w:shd w:val="clear" w:color="auto" w:fill="auto"/>
            <w:noWrap/>
            <w:vAlign w:val="bottom"/>
          </w:tcPr>
          <w:p w14:paraId="3CCE13F2" w14:textId="77777777" w:rsidR="00881AE3" w:rsidRPr="008F0143" w:rsidRDefault="00881AE3" w:rsidP="00DD20FA">
            <w:pPr>
              <w:jc w:val="center"/>
              <w:rPr>
                <w:b/>
                <w:bCs/>
                <w:sz w:val="20"/>
                <w:szCs w:val="26"/>
                <w:lang w:eastAsia="ru-RU"/>
              </w:rPr>
            </w:pPr>
          </w:p>
        </w:tc>
        <w:tc>
          <w:tcPr>
            <w:tcW w:w="581" w:type="dxa"/>
            <w:gridSpan w:val="2"/>
            <w:tcBorders>
              <w:top w:val="single" w:sz="4" w:space="0" w:color="auto"/>
              <w:left w:val="none" w:sz="4" w:space="0" w:color="000000"/>
              <w:bottom w:val="single" w:sz="4" w:space="0" w:color="auto"/>
              <w:right w:val="single" w:sz="4" w:space="0" w:color="000000"/>
            </w:tcBorders>
            <w:shd w:val="clear" w:color="auto" w:fill="auto"/>
            <w:noWrap/>
            <w:vAlign w:val="bottom"/>
          </w:tcPr>
          <w:p w14:paraId="48DFFE16" w14:textId="77777777" w:rsidR="00881AE3" w:rsidRPr="008F0143" w:rsidRDefault="00881AE3" w:rsidP="00DD20FA">
            <w:pPr>
              <w:jc w:val="center"/>
              <w:rPr>
                <w:b/>
                <w:bCs/>
                <w:sz w:val="20"/>
                <w:szCs w:val="26"/>
                <w:lang w:eastAsia="ru-RU"/>
              </w:rPr>
            </w:pPr>
          </w:p>
        </w:tc>
      </w:tr>
      <w:tr w:rsidR="00881AE3" w:rsidRPr="008F0143" w14:paraId="03D6F781" w14:textId="77777777" w:rsidTr="008F0143">
        <w:trPr>
          <w:trHeight w:val="360"/>
        </w:trPr>
        <w:tc>
          <w:tcPr>
            <w:tcW w:w="8935" w:type="dxa"/>
            <w:gridSpan w:val="24"/>
            <w:tcBorders>
              <w:top w:val="none" w:sz="4" w:space="0" w:color="000000"/>
              <w:left w:val="none" w:sz="4" w:space="0" w:color="000000"/>
              <w:bottom w:val="none" w:sz="4" w:space="0" w:color="000000"/>
              <w:right w:val="none" w:sz="4" w:space="0" w:color="000000"/>
            </w:tcBorders>
            <w:shd w:val="clear" w:color="auto" w:fill="auto"/>
            <w:noWrap/>
            <w:vAlign w:val="bottom"/>
          </w:tcPr>
          <w:p w14:paraId="6BBEF523" w14:textId="77777777" w:rsidR="00881AE3" w:rsidRPr="008F0143" w:rsidRDefault="00881AE3" w:rsidP="00DD20FA">
            <w:pPr>
              <w:jc w:val="center"/>
              <w:rPr>
                <w:b/>
                <w:bCs/>
                <w:sz w:val="20"/>
                <w:szCs w:val="26"/>
                <w:lang w:eastAsia="ru-RU"/>
              </w:rPr>
            </w:pPr>
            <w:r w:rsidRPr="008F0143">
              <w:rPr>
                <w:b/>
                <w:bCs/>
                <w:sz w:val="20"/>
                <w:szCs w:val="26"/>
                <w:lang w:eastAsia="ru-RU"/>
              </w:rPr>
              <w:t>о техническом сбое (иностранный язык «Говорение»)</w:t>
            </w:r>
          </w:p>
        </w:tc>
        <w:tc>
          <w:tcPr>
            <w:tcW w:w="1172" w:type="dxa"/>
            <w:gridSpan w:val="4"/>
            <w:tcBorders>
              <w:top w:val="none" w:sz="4" w:space="0" w:color="000000"/>
              <w:left w:val="none" w:sz="4" w:space="0" w:color="000000"/>
              <w:bottom w:val="none" w:sz="4" w:space="0" w:color="000000"/>
              <w:right w:val="none" w:sz="4" w:space="0" w:color="000000"/>
            </w:tcBorders>
            <w:shd w:val="clear" w:color="auto" w:fill="auto"/>
            <w:noWrap/>
          </w:tcPr>
          <w:p w14:paraId="17CF3954" w14:textId="77777777" w:rsidR="00881AE3" w:rsidRPr="008F0143" w:rsidRDefault="00881AE3" w:rsidP="00DD20FA">
            <w:pPr>
              <w:jc w:val="center"/>
              <w:rPr>
                <w:sz w:val="20"/>
                <w:szCs w:val="26"/>
                <w:lang w:eastAsia="ru-RU"/>
              </w:rPr>
            </w:pPr>
          </w:p>
        </w:tc>
      </w:tr>
      <w:tr w:rsidR="00881AE3" w:rsidRPr="008F0143" w14:paraId="35E4EB3D" w14:textId="77777777" w:rsidTr="008F0143">
        <w:trPr>
          <w:trHeight w:val="360"/>
        </w:trPr>
        <w:tc>
          <w:tcPr>
            <w:tcW w:w="10107" w:type="dxa"/>
            <w:gridSpan w:val="28"/>
            <w:tcBorders>
              <w:top w:val="none" w:sz="4" w:space="0" w:color="000000"/>
              <w:left w:val="none" w:sz="4" w:space="0" w:color="000000"/>
              <w:bottom w:val="none" w:sz="4" w:space="0" w:color="000000"/>
              <w:right w:val="none" w:sz="4" w:space="0" w:color="000000"/>
            </w:tcBorders>
            <w:shd w:val="clear" w:color="auto" w:fill="auto"/>
            <w:noWrap/>
            <w:vAlign w:val="bottom"/>
          </w:tcPr>
          <w:p w14:paraId="68E1B4E0" w14:textId="77777777" w:rsidR="00881AE3" w:rsidRPr="008F0143" w:rsidRDefault="00881AE3" w:rsidP="00DD20FA">
            <w:pPr>
              <w:rPr>
                <w:b/>
                <w:bCs/>
                <w:sz w:val="20"/>
                <w:szCs w:val="26"/>
                <w:lang w:eastAsia="ru-RU"/>
              </w:rPr>
            </w:pPr>
            <w:r w:rsidRPr="008F0143">
              <w:rPr>
                <w:b/>
                <w:bCs/>
                <w:sz w:val="20"/>
                <w:szCs w:val="26"/>
                <w:lang w:eastAsia="ru-RU"/>
              </w:rPr>
              <w:t>Сведения об участнике экзамена</w:t>
            </w:r>
          </w:p>
        </w:tc>
      </w:tr>
      <w:tr w:rsidR="00881AE3" w:rsidRPr="008F0143" w14:paraId="0592A69A" w14:textId="77777777" w:rsidTr="008F0143">
        <w:trPr>
          <w:trHeight w:val="309"/>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215249" w14:textId="77777777" w:rsidR="00881AE3" w:rsidRPr="008F0143" w:rsidRDefault="00881AE3" w:rsidP="00DD20FA">
            <w:pPr>
              <w:rPr>
                <w:sz w:val="20"/>
                <w:szCs w:val="26"/>
                <w:lang w:eastAsia="ru-RU"/>
              </w:rPr>
            </w:pPr>
            <w:r w:rsidRPr="008F0143">
              <w:rPr>
                <w:sz w:val="20"/>
                <w:szCs w:val="26"/>
                <w:lang w:eastAsia="ru-RU"/>
              </w:rPr>
              <w:t>Фамилия</w:t>
            </w: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5E8D2A"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55A6B82"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DB3F9C"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23EDEE" w14:textId="77777777" w:rsidR="00881AE3" w:rsidRPr="008F0143" w:rsidRDefault="00881AE3" w:rsidP="00DD20FA">
            <w:pPr>
              <w:rPr>
                <w:sz w:val="20"/>
                <w:szCs w:val="26"/>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6BAE63" w14:textId="77777777" w:rsidR="00881AE3" w:rsidRPr="008F0143" w:rsidRDefault="00881AE3" w:rsidP="00DD20FA">
            <w:pPr>
              <w:rPr>
                <w:sz w:val="20"/>
                <w:szCs w:val="26"/>
                <w:lang w:eastAsia="ru-RU"/>
              </w:rPr>
            </w:pPr>
            <w:r w:rsidRPr="008F0143">
              <w:rPr>
                <w:sz w:val="20"/>
                <w:szCs w:val="26"/>
                <w:lang w:eastAsia="ru-RU"/>
              </w:rPr>
              <w:t> </w:t>
            </w:r>
          </w:p>
        </w:tc>
        <w:tc>
          <w:tcPr>
            <w:tcW w:w="425"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50DC728" w14:textId="77777777" w:rsidR="00881AE3" w:rsidRPr="008F0143" w:rsidRDefault="00881AE3" w:rsidP="00DD20FA">
            <w:pPr>
              <w:rPr>
                <w:sz w:val="20"/>
                <w:szCs w:val="26"/>
                <w:lang w:eastAsia="ru-RU"/>
              </w:rPr>
            </w:pPr>
            <w:r w:rsidRPr="008F0143">
              <w:rPr>
                <w:sz w:val="20"/>
                <w:szCs w:val="26"/>
                <w:lang w:eastAsia="ru-RU"/>
              </w:rPr>
              <w:t> </w:t>
            </w:r>
          </w:p>
        </w:tc>
        <w:tc>
          <w:tcPr>
            <w:tcW w:w="4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C9E3667" w14:textId="77777777" w:rsidR="00881AE3" w:rsidRPr="008F0143" w:rsidRDefault="00881AE3" w:rsidP="00DD20FA">
            <w:pPr>
              <w:rPr>
                <w:sz w:val="20"/>
                <w:szCs w:val="26"/>
                <w:lang w:eastAsia="ru-RU"/>
              </w:rPr>
            </w:pPr>
            <w:r w:rsidRPr="008F0143">
              <w:rPr>
                <w:sz w:val="20"/>
                <w:szCs w:val="26"/>
                <w:lang w:eastAsia="ru-RU"/>
              </w:rPr>
              <w:t> </w:t>
            </w:r>
          </w:p>
        </w:tc>
        <w:tc>
          <w:tcPr>
            <w:tcW w:w="23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C99E469" w14:textId="77777777" w:rsidR="00881AE3" w:rsidRPr="008F0143" w:rsidRDefault="00881AE3" w:rsidP="00DD20FA">
            <w:pPr>
              <w:rPr>
                <w:sz w:val="20"/>
                <w:szCs w:val="26"/>
                <w:lang w:eastAsia="ru-RU"/>
              </w:rPr>
            </w:pPr>
            <w:r w:rsidRPr="008F0143">
              <w:rPr>
                <w:sz w:val="20"/>
                <w:szCs w:val="26"/>
                <w:lang w:eastAsia="ru-RU"/>
              </w:rPr>
              <w:t> </w:t>
            </w:r>
          </w:p>
        </w:tc>
        <w:tc>
          <w:tcPr>
            <w:tcW w:w="30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6DC6590" w14:textId="77777777" w:rsidR="00881AE3" w:rsidRPr="008F0143" w:rsidRDefault="00881AE3" w:rsidP="00DD20FA">
            <w:pPr>
              <w:rPr>
                <w:sz w:val="20"/>
                <w:szCs w:val="26"/>
                <w:lang w:eastAsia="ru-RU"/>
              </w:rPr>
            </w:pPr>
            <w:r w:rsidRPr="008F0143">
              <w:rPr>
                <w:sz w:val="20"/>
                <w:szCs w:val="26"/>
                <w:lang w:eastAsia="ru-RU"/>
              </w:rPr>
              <w:t> </w:t>
            </w:r>
          </w:p>
        </w:tc>
        <w:tc>
          <w:tcPr>
            <w:tcW w:w="3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03121DA" w14:textId="77777777" w:rsidR="00881AE3" w:rsidRPr="008F0143" w:rsidRDefault="00881AE3" w:rsidP="00DD20FA">
            <w:pPr>
              <w:rPr>
                <w:sz w:val="20"/>
                <w:szCs w:val="26"/>
                <w:lang w:eastAsia="ru-RU"/>
              </w:rPr>
            </w:pPr>
            <w:r w:rsidRPr="008F0143">
              <w:rPr>
                <w:sz w:val="20"/>
                <w:szCs w:val="26"/>
                <w:lang w:eastAsia="ru-RU"/>
              </w:rPr>
              <w:t> </w:t>
            </w:r>
          </w:p>
        </w:tc>
        <w:tc>
          <w:tcPr>
            <w:tcW w:w="25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7EC682F" w14:textId="77777777" w:rsidR="00881AE3" w:rsidRPr="008F0143" w:rsidRDefault="00881AE3" w:rsidP="00DD20FA">
            <w:pPr>
              <w:rPr>
                <w:sz w:val="20"/>
                <w:szCs w:val="26"/>
                <w:lang w:eastAsia="ru-RU"/>
              </w:rPr>
            </w:pPr>
            <w:r w:rsidRPr="008F0143">
              <w:rPr>
                <w:sz w:val="20"/>
                <w:szCs w:val="26"/>
                <w:lang w:eastAsia="ru-RU"/>
              </w:rPr>
              <w:t> </w:t>
            </w:r>
          </w:p>
        </w:tc>
        <w:tc>
          <w:tcPr>
            <w:tcW w:w="305"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365B18F"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F5996A8"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AF5B7D3"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F99D8D1"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C1FA87C"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58F7FBB"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D23E4E1"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5104B34"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D21DDF6"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74CF891"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EE8901E"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AEDA6A4"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A1EAFF5"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650FD55"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C13699E"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FC78DAA"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5B50B91A" w14:textId="77777777" w:rsidTr="008F0143">
        <w:trPr>
          <w:trHeight w:val="21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0E0E60"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4A6E10"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6D38F2"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72E93A6"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E32B56"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024887"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A5250D"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8B64E7"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AAAB17"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E725B89"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2E69DE"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3A02DFB"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10E933"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ACF1C65"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814AD8"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213FEC"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9E1986"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460CE3"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6926D3"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20335A3"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2D5E8C"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790DA68"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178E70"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1C0438B"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EBF1B4"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A467CB"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2EDC0B"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BC713A" w14:textId="77777777" w:rsidR="00881AE3" w:rsidRPr="008F0143" w:rsidRDefault="00881AE3" w:rsidP="00DD20FA">
            <w:pPr>
              <w:rPr>
                <w:sz w:val="20"/>
                <w:szCs w:val="26"/>
                <w:lang w:eastAsia="ru-RU"/>
              </w:rPr>
            </w:pPr>
          </w:p>
        </w:tc>
      </w:tr>
      <w:tr w:rsidR="00881AE3" w:rsidRPr="008F0143" w14:paraId="560811AE" w14:textId="77777777" w:rsidTr="008F0143">
        <w:trPr>
          <w:trHeight w:val="275"/>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D9FE06" w14:textId="77777777" w:rsidR="00881AE3" w:rsidRPr="008F0143" w:rsidRDefault="00881AE3" w:rsidP="00DD20FA">
            <w:pPr>
              <w:rPr>
                <w:sz w:val="20"/>
                <w:szCs w:val="26"/>
                <w:lang w:eastAsia="ru-RU"/>
              </w:rPr>
            </w:pPr>
            <w:r w:rsidRPr="008F0143">
              <w:rPr>
                <w:sz w:val="20"/>
                <w:szCs w:val="26"/>
                <w:lang w:eastAsia="ru-RU"/>
              </w:rPr>
              <w:t>Имя</w:t>
            </w: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F31561"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8804F9"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33C362"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DB7B6A" w14:textId="77777777" w:rsidR="00881AE3" w:rsidRPr="008F0143" w:rsidRDefault="00881AE3" w:rsidP="00DD20FA">
            <w:pPr>
              <w:rPr>
                <w:sz w:val="20"/>
                <w:szCs w:val="26"/>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A722B" w14:textId="77777777" w:rsidR="00881AE3" w:rsidRPr="008F0143" w:rsidRDefault="00881AE3" w:rsidP="00DD20FA">
            <w:pPr>
              <w:rPr>
                <w:sz w:val="20"/>
                <w:szCs w:val="26"/>
                <w:lang w:eastAsia="ru-RU"/>
              </w:rPr>
            </w:pPr>
            <w:r w:rsidRPr="008F0143">
              <w:rPr>
                <w:sz w:val="20"/>
                <w:szCs w:val="26"/>
                <w:lang w:eastAsia="ru-RU"/>
              </w:rPr>
              <w:t> </w:t>
            </w:r>
          </w:p>
        </w:tc>
        <w:tc>
          <w:tcPr>
            <w:tcW w:w="425"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C9A9B3C" w14:textId="77777777" w:rsidR="00881AE3" w:rsidRPr="008F0143" w:rsidRDefault="00881AE3" w:rsidP="00DD20FA">
            <w:pPr>
              <w:rPr>
                <w:sz w:val="20"/>
                <w:szCs w:val="26"/>
                <w:lang w:eastAsia="ru-RU"/>
              </w:rPr>
            </w:pPr>
            <w:r w:rsidRPr="008F0143">
              <w:rPr>
                <w:sz w:val="20"/>
                <w:szCs w:val="26"/>
                <w:lang w:eastAsia="ru-RU"/>
              </w:rPr>
              <w:t> </w:t>
            </w:r>
          </w:p>
        </w:tc>
        <w:tc>
          <w:tcPr>
            <w:tcW w:w="4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2422ECE" w14:textId="77777777" w:rsidR="00881AE3" w:rsidRPr="008F0143" w:rsidRDefault="00881AE3" w:rsidP="00DD20FA">
            <w:pPr>
              <w:rPr>
                <w:sz w:val="20"/>
                <w:szCs w:val="26"/>
                <w:lang w:eastAsia="ru-RU"/>
              </w:rPr>
            </w:pPr>
            <w:r w:rsidRPr="008F0143">
              <w:rPr>
                <w:sz w:val="20"/>
                <w:szCs w:val="26"/>
                <w:lang w:eastAsia="ru-RU"/>
              </w:rPr>
              <w:t> </w:t>
            </w:r>
          </w:p>
        </w:tc>
        <w:tc>
          <w:tcPr>
            <w:tcW w:w="23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00A5ECB" w14:textId="77777777" w:rsidR="00881AE3" w:rsidRPr="008F0143" w:rsidRDefault="00881AE3" w:rsidP="00DD20FA">
            <w:pPr>
              <w:rPr>
                <w:sz w:val="20"/>
                <w:szCs w:val="26"/>
                <w:lang w:eastAsia="ru-RU"/>
              </w:rPr>
            </w:pPr>
            <w:r w:rsidRPr="008F0143">
              <w:rPr>
                <w:sz w:val="20"/>
                <w:szCs w:val="26"/>
                <w:lang w:eastAsia="ru-RU"/>
              </w:rPr>
              <w:t> </w:t>
            </w:r>
          </w:p>
        </w:tc>
        <w:tc>
          <w:tcPr>
            <w:tcW w:w="30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8E34FEF" w14:textId="77777777" w:rsidR="00881AE3" w:rsidRPr="008F0143" w:rsidRDefault="00881AE3" w:rsidP="00DD20FA">
            <w:pPr>
              <w:rPr>
                <w:sz w:val="20"/>
                <w:szCs w:val="26"/>
                <w:lang w:eastAsia="ru-RU"/>
              </w:rPr>
            </w:pPr>
            <w:r w:rsidRPr="008F0143">
              <w:rPr>
                <w:sz w:val="20"/>
                <w:szCs w:val="26"/>
                <w:lang w:eastAsia="ru-RU"/>
              </w:rPr>
              <w:t> </w:t>
            </w:r>
          </w:p>
        </w:tc>
        <w:tc>
          <w:tcPr>
            <w:tcW w:w="3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37E7AE3" w14:textId="77777777" w:rsidR="00881AE3" w:rsidRPr="008F0143" w:rsidRDefault="00881AE3" w:rsidP="00DD20FA">
            <w:pPr>
              <w:rPr>
                <w:sz w:val="20"/>
                <w:szCs w:val="26"/>
                <w:lang w:eastAsia="ru-RU"/>
              </w:rPr>
            </w:pPr>
            <w:r w:rsidRPr="008F0143">
              <w:rPr>
                <w:sz w:val="20"/>
                <w:szCs w:val="26"/>
                <w:lang w:eastAsia="ru-RU"/>
              </w:rPr>
              <w:t> </w:t>
            </w:r>
          </w:p>
        </w:tc>
        <w:tc>
          <w:tcPr>
            <w:tcW w:w="25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63D2211" w14:textId="77777777" w:rsidR="00881AE3" w:rsidRPr="008F0143" w:rsidRDefault="00881AE3" w:rsidP="00DD20FA">
            <w:pPr>
              <w:rPr>
                <w:sz w:val="20"/>
                <w:szCs w:val="26"/>
                <w:lang w:eastAsia="ru-RU"/>
              </w:rPr>
            </w:pPr>
            <w:r w:rsidRPr="008F0143">
              <w:rPr>
                <w:sz w:val="20"/>
                <w:szCs w:val="26"/>
                <w:lang w:eastAsia="ru-RU"/>
              </w:rPr>
              <w:t> </w:t>
            </w:r>
          </w:p>
        </w:tc>
        <w:tc>
          <w:tcPr>
            <w:tcW w:w="305"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250CA94"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07878E5"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8C2969A"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C184845"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A99587E"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7E4BEA0"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D71ECB3"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6924A13"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5307379"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ECAC81E"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46BF499"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C937949"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0A0A7FB"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E592672"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D24AA3A"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2A31922"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188B4B4A" w14:textId="77777777" w:rsidTr="008F0143">
        <w:trPr>
          <w:trHeight w:val="21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9B225F"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824809"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1283F2"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E5CAC5C"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44D3045"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41A1A8"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0E374A8"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0FF4DF1"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5DC229"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0EE6DCC"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5F6E8D9"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C4FC072"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A96C522"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157C99"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59CBDA"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EE54F8"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93E81B7"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03183B"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C5659A"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D79A71"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4C9E32"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25DA009"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D131C4"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6F0464"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086883"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39E50EA"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930D6D"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377086E" w14:textId="77777777" w:rsidR="00881AE3" w:rsidRPr="008F0143" w:rsidRDefault="00881AE3" w:rsidP="00DD20FA">
            <w:pPr>
              <w:rPr>
                <w:sz w:val="20"/>
                <w:szCs w:val="26"/>
                <w:lang w:eastAsia="ru-RU"/>
              </w:rPr>
            </w:pPr>
          </w:p>
        </w:tc>
      </w:tr>
      <w:tr w:rsidR="00881AE3" w:rsidRPr="008F0143" w14:paraId="0D30414D" w14:textId="77777777" w:rsidTr="008F0143">
        <w:trPr>
          <w:trHeight w:val="268"/>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D41BDE" w14:textId="77777777" w:rsidR="00881AE3" w:rsidRPr="008F0143" w:rsidRDefault="00881AE3" w:rsidP="00DD20FA">
            <w:pPr>
              <w:rPr>
                <w:sz w:val="20"/>
                <w:szCs w:val="26"/>
                <w:lang w:eastAsia="ru-RU"/>
              </w:rPr>
            </w:pPr>
            <w:r w:rsidRPr="008F0143">
              <w:rPr>
                <w:sz w:val="20"/>
                <w:szCs w:val="26"/>
                <w:lang w:eastAsia="ru-RU"/>
              </w:rPr>
              <w:t>Отчество</w:t>
            </w: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3DE027"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CCFD19"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116AC7B"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E3C306" w14:textId="77777777" w:rsidR="00881AE3" w:rsidRPr="008F0143" w:rsidRDefault="00881AE3" w:rsidP="00DD20FA">
            <w:pPr>
              <w:rPr>
                <w:sz w:val="20"/>
                <w:szCs w:val="26"/>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BD9CF0" w14:textId="77777777" w:rsidR="00881AE3" w:rsidRPr="008F0143" w:rsidRDefault="00881AE3" w:rsidP="00DD20FA">
            <w:pPr>
              <w:rPr>
                <w:sz w:val="20"/>
                <w:szCs w:val="26"/>
                <w:lang w:eastAsia="ru-RU"/>
              </w:rPr>
            </w:pPr>
            <w:r w:rsidRPr="008F0143">
              <w:rPr>
                <w:sz w:val="20"/>
                <w:szCs w:val="26"/>
                <w:lang w:eastAsia="ru-RU"/>
              </w:rPr>
              <w:t> </w:t>
            </w:r>
          </w:p>
        </w:tc>
        <w:tc>
          <w:tcPr>
            <w:tcW w:w="425"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63A8245" w14:textId="77777777" w:rsidR="00881AE3" w:rsidRPr="008F0143" w:rsidRDefault="00881AE3" w:rsidP="00DD20FA">
            <w:pPr>
              <w:rPr>
                <w:sz w:val="20"/>
                <w:szCs w:val="26"/>
                <w:lang w:eastAsia="ru-RU"/>
              </w:rPr>
            </w:pPr>
            <w:r w:rsidRPr="008F0143">
              <w:rPr>
                <w:sz w:val="20"/>
                <w:szCs w:val="26"/>
                <w:lang w:eastAsia="ru-RU"/>
              </w:rPr>
              <w:t> </w:t>
            </w:r>
          </w:p>
        </w:tc>
        <w:tc>
          <w:tcPr>
            <w:tcW w:w="4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DA47E29" w14:textId="77777777" w:rsidR="00881AE3" w:rsidRPr="008F0143" w:rsidRDefault="00881AE3" w:rsidP="00DD20FA">
            <w:pPr>
              <w:rPr>
                <w:sz w:val="20"/>
                <w:szCs w:val="26"/>
                <w:lang w:eastAsia="ru-RU"/>
              </w:rPr>
            </w:pPr>
            <w:r w:rsidRPr="008F0143">
              <w:rPr>
                <w:sz w:val="20"/>
                <w:szCs w:val="26"/>
                <w:lang w:eastAsia="ru-RU"/>
              </w:rPr>
              <w:t> </w:t>
            </w:r>
          </w:p>
        </w:tc>
        <w:tc>
          <w:tcPr>
            <w:tcW w:w="23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A88D6B8" w14:textId="77777777" w:rsidR="00881AE3" w:rsidRPr="008F0143" w:rsidRDefault="00881AE3" w:rsidP="00DD20FA">
            <w:pPr>
              <w:rPr>
                <w:sz w:val="20"/>
                <w:szCs w:val="26"/>
                <w:lang w:eastAsia="ru-RU"/>
              </w:rPr>
            </w:pPr>
            <w:r w:rsidRPr="008F0143">
              <w:rPr>
                <w:sz w:val="20"/>
                <w:szCs w:val="26"/>
                <w:lang w:eastAsia="ru-RU"/>
              </w:rPr>
              <w:t> </w:t>
            </w:r>
          </w:p>
        </w:tc>
        <w:tc>
          <w:tcPr>
            <w:tcW w:w="30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EA212EF" w14:textId="77777777" w:rsidR="00881AE3" w:rsidRPr="008F0143" w:rsidRDefault="00881AE3" w:rsidP="00DD20FA">
            <w:pPr>
              <w:rPr>
                <w:sz w:val="20"/>
                <w:szCs w:val="26"/>
                <w:lang w:eastAsia="ru-RU"/>
              </w:rPr>
            </w:pPr>
            <w:r w:rsidRPr="008F0143">
              <w:rPr>
                <w:sz w:val="20"/>
                <w:szCs w:val="26"/>
                <w:lang w:eastAsia="ru-RU"/>
              </w:rPr>
              <w:t> </w:t>
            </w:r>
          </w:p>
        </w:tc>
        <w:tc>
          <w:tcPr>
            <w:tcW w:w="3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ABD163F" w14:textId="77777777" w:rsidR="00881AE3" w:rsidRPr="008F0143" w:rsidRDefault="00881AE3" w:rsidP="00DD20FA">
            <w:pPr>
              <w:rPr>
                <w:sz w:val="20"/>
                <w:szCs w:val="26"/>
                <w:lang w:eastAsia="ru-RU"/>
              </w:rPr>
            </w:pPr>
            <w:r w:rsidRPr="008F0143">
              <w:rPr>
                <w:sz w:val="20"/>
                <w:szCs w:val="26"/>
                <w:lang w:eastAsia="ru-RU"/>
              </w:rPr>
              <w:t> </w:t>
            </w:r>
          </w:p>
        </w:tc>
        <w:tc>
          <w:tcPr>
            <w:tcW w:w="25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30B23EF" w14:textId="77777777" w:rsidR="00881AE3" w:rsidRPr="008F0143" w:rsidRDefault="00881AE3" w:rsidP="00DD20FA">
            <w:pPr>
              <w:rPr>
                <w:sz w:val="20"/>
                <w:szCs w:val="26"/>
                <w:lang w:eastAsia="ru-RU"/>
              </w:rPr>
            </w:pPr>
            <w:r w:rsidRPr="008F0143">
              <w:rPr>
                <w:sz w:val="20"/>
                <w:szCs w:val="26"/>
                <w:lang w:eastAsia="ru-RU"/>
              </w:rPr>
              <w:t> </w:t>
            </w:r>
          </w:p>
        </w:tc>
        <w:tc>
          <w:tcPr>
            <w:tcW w:w="305"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D6E78BE"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21AE099"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C2723AC"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4907260"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4808E24"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2D9B692"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53DE16C"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1FDB2BE"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CBEF9F2"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5876101"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5A11DA9"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0FB9C03"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F9CDABC"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F802840"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29503CE"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9BFC689"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6397D941" w14:textId="77777777" w:rsidTr="008F0143">
        <w:trPr>
          <w:trHeight w:val="21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F45DE0C"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664393F"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F4D2EB"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4C6194"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484D4C"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DCA30FB"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C5D4E4"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0850226"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B0450B"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559DA6"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18DBD4D"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A3FE34"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5BD275"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A58382"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B2E420"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E6678E"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F1F9AD1"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A82EA70"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68B277"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A9348AA"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575589"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792FF3"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8316C8B"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1E06A8"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F24607"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E756311"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666BED"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473A64" w14:textId="77777777" w:rsidR="00881AE3" w:rsidRPr="008F0143" w:rsidRDefault="00881AE3" w:rsidP="00DD20FA">
            <w:pPr>
              <w:rPr>
                <w:sz w:val="20"/>
                <w:szCs w:val="26"/>
                <w:lang w:eastAsia="ru-RU"/>
              </w:rPr>
            </w:pPr>
          </w:p>
        </w:tc>
      </w:tr>
      <w:tr w:rsidR="00881AE3" w:rsidRPr="008F0143" w14:paraId="3B2699C3" w14:textId="77777777" w:rsidTr="008F0143">
        <w:trPr>
          <w:trHeight w:val="300"/>
        </w:trPr>
        <w:tc>
          <w:tcPr>
            <w:tcW w:w="164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3768507" w14:textId="77777777" w:rsidR="00881AE3" w:rsidRPr="008F0143" w:rsidRDefault="00881AE3" w:rsidP="00DD20FA">
            <w:pPr>
              <w:rPr>
                <w:sz w:val="20"/>
                <w:szCs w:val="26"/>
                <w:lang w:eastAsia="ru-RU"/>
              </w:rPr>
            </w:pPr>
            <w:r w:rsidRPr="008F0143">
              <w:rPr>
                <w:sz w:val="20"/>
                <w:szCs w:val="26"/>
                <w:lang w:eastAsia="ru-RU"/>
              </w:rPr>
              <w:t>Документ,</w:t>
            </w: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4DA4566"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A50417"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9ABC60"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039766F" w14:textId="77777777" w:rsidR="00881AE3" w:rsidRPr="008F0143" w:rsidRDefault="00881AE3" w:rsidP="00DD20FA">
            <w:pPr>
              <w:rPr>
                <w:sz w:val="20"/>
                <w:szCs w:val="26"/>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8145B6" w14:textId="77777777" w:rsidR="00881AE3" w:rsidRPr="008F0143" w:rsidRDefault="00881AE3" w:rsidP="00DD20FA">
            <w:pPr>
              <w:rPr>
                <w:sz w:val="20"/>
                <w:szCs w:val="26"/>
                <w:lang w:eastAsia="ru-RU"/>
              </w:rPr>
            </w:pPr>
            <w:r w:rsidRPr="008F0143">
              <w:rPr>
                <w:sz w:val="20"/>
                <w:szCs w:val="26"/>
                <w:lang w:eastAsia="ru-RU"/>
              </w:rPr>
              <w:t> </w:t>
            </w:r>
          </w:p>
        </w:tc>
        <w:tc>
          <w:tcPr>
            <w:tcW w:w="4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55C123D" w14:textId="77777777" w:rsidR="00881AE3" w:rsidRPr="008F0143" w:rsidRDefault="00881AE3" w:rsidP="00DD20FA">
            <w:pPr>
              <w:rPr>
                <w:sz w:val="20"/>
                <w:szCs w:val="26"/>
                <w:lang w:eastAsia="ru-RU"/>
              </w:rPr>
            </w:pPr>
            <w:r w:rsidRPr="008F0143">
              <w:rPr>
                <w:sz w:val="20"/>
                <w:szCs w:val="26"/>
                <w:lang w:eastAsia="ru-RU"/>
              </w:rPr>
              <w:t> </w:t>
            </w:r>
          </w:p>
        </w:tc>
        <w:tc>
          <w:tcPr>
            <w:tcW w:w="23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8346DB3" w14:textId="77777777" w:rsidR="00881AE3" w:rsidRPr="008F0143" w:rsidRDefault="00881AE3" w:rsidP="00DD20FA">
            <w:pPr>
              <w:rPr>
                <w:sz w:val="20"/>
                <w:szCs w:val="26"/>
                <w:lang w:eastAsia="ru-RU"/>
              </w:rPr>
            </w:pPr>
            <w:r w:rsidRPr="008F0143">
              <w:rPr>
                <w:sz w:val="20"/>
                <w:szCs w:val="26"/>
                <w:lang w:eastAsia="ru-RU"/>
              </w:rPr>
              <w:t> </w:t>
            </w:r>
          </w:p>
        </w:tc>
        <w:tc>
          <w:tcPr>
            <w:tcW w:w="30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E614711" w14:textId="77777777" w:rsidR="00881AE3" w:rsidRPr="008F0143" w:rsidRDefault="00881AE3" w:rsidP="00DD20FA">
            <w:pPr>
              <w:rPr>
                <w:sz w:val="20"/>
                <w:szCs w:val="26"/>
                <w:lang w:eastAsia="ru-RU"/>
              </w:rPr>
            </w:pPr>
            <w:r w:rsidRPr="008F0143">
              <w:rPr>
                <w:sz w:val="20"/>
                <w:szCs w:val="26"/>
                <w:lang w:eastAsia="ru-RU"/>
              </w:rPr>
              <w:t> </w:t>
            </w:r>
          </w:p>
        </w:tc>
        <w:tc>
          <w:tcPr>
            <w:tcW w:w="3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4F02541" w14:textId="77777777" w:rsidR="00881AE3" w:rsidRPr="008F0143" w:rsidRDefault="00881AE3" w:rsidP="00DD20FA">
            <w:pPr>
              <w:rPr>
                <w:sz w:val="20"/>
                <w:szCs w:val="26"/>
                <w:lang w:eastAsia="ru-RU"/>
              </w:rPr>
            </w:pPr>
            <w:r w:rsidRPr="008F0143">
              <w:rPr>
                <w:sz w:val="20"/>
                <w:szCs w:val="26"/>
                <w:lang w:eastAsia="ru-RU"/>
              </w:rPr>
              <w:t> </w:t>
            </w:r>
          </w:p>
        </w:tc>
        <w:tc>
          <w:tcPr>
            <w:tcW w:w="25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BD1EC6F" w14:textId="77777777" w:rsidR="00881AE3" w:rsidRPr="008F0143" w:rsidRDefault="00881AE3" w:rsidP="00DD20FA">
            <w:pPr>
              <w:rPr>
                <w:sz w:val="20"/>
                <w:szCs w:val="26"/>
                <w:lang w:eastAsia="ru-RU"/>
              </w:rPr>
            </w:pPr>
            <w:r w:rsidRPr="008F0143">
              <w:rPr>
                <w:sz w:val="20"/>
                <w:szCs w:val="26"/>
                <w:lang w:eastAsia="ru-RU"/>
              </w:rPr>
              <w:t> </w:t>
            </w:r>
          </w:p>
        </w:tc>
        <w:tc>
          <w:tcPr>
            <w:tcW w:w="305"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F680C2F"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5A820D9"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E00DA08"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B93D66" w14:textId="77777777" w:rsidR="00881AE3" w:rsidRPr="008F0143" w:rsidRDefault="00881AE3" w:rsidP="00DD20FA">
            <w:pPr>
              <w:rPr>
                <w:sz w:val="20"/>
                <w:szCs w:val="26"/>
                <w:lang w:eastAsia="ru-RU"/>
              </w:rPr>
            </w:pPr>
          </w:p>
        </w:tc>
        <w:tc>
          <w:tcPr>
            <w:tcW w:w="3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753962"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E2761CE"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7E009C1"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8E31CEF"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BD9E546"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13D905D"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1D802C6"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76EF283D"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single" w:sz="4" w:space="0" w:color="000000"/>
              <w:left w:val="none" w:sz="4" w:space="0" w:color="000000"/>
              <w:bottom w:val="single" w:sz="4" w:space="0" w:color="000000"/>
              <w:right w:val="none" w:sz="4" w:space="0" w:color="000000"/>
            </w:tcBorders>
            <w:shd w:val="clear" w:color="auto" w:fill="auto"/>
            <w:noWrap/>
            <w:vAlign w:val="bottom"/>
          </w:tcPr>
          <w:p w14:paraId="4FE7A2D9"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F2DE3"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27002C7"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E2777AB"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1A78292A" w14:textId="77777777" w:rsidTr="008F0143">
        <w:trPr>
          <w:trHeight w:val="210"/>
        </w:trPr>
        <w:tc>
          <w:tcPr>
            <w:tcW w:w="2977"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52E5A1FC" w14:textId="77777777" w:rsidR="00881AE3" w:rsidRPr="008F0143" w:rsidRDefault="00881AE3" w:rsidP="00DD20FA">
            <w:pPr>
              <w:rPr>
                <w:sz w:val="20"/>
                <w:szCs w:val="26"/>
                <w:lang w:eastAsia="ru-RU"/>
              </w:rPr>
            </w:pPr>
            <w:r w:rsidRPr="008F0143">
              <w:rPr>
                <w:sz w:val="20"/>
                <w:szCs w:val="26"/>
                <w:lang w:eastAsia="ru-RU"/>
              </w:rPr>
              <w:t>удостоверяющий личность</w:t>
            </w: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E8419B6"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DB3ACD"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6BA297"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4945B5"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041C33" w14:textId="77777777" w:rsidR="00881AE3" w:rsidRPr="008F0143" w:rsidRDefault="00881AE3" w:rsidP="00DD20FA">
            <w:pPr>
              <w:rPr>
                <w:sz w:val="20"/>
                <w:szCs w:val="26"/>
                <w:lang w:eastAsia="ru-RU"/>
              </w:rPr>
            </w:pPr>
          </w:p>
        </w:tc>
        <w:tc>
          <w:tcPr>
            <w:tcW w:w="1477"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17BABC80" w14:textId="77777777" w:rsidR="00881AE3" w:rsidRPr="008F0143" w:rsidRDefault="00881AE3" w:rsidP="00DD20FA">
            <w:pPr>
              <w:jc w:val="center"/>
              <w:rPr>
                <w:sz w:val="20"/>
                <w:szCs w:val="26"/>
                <w:lang w:eastAsia="ru-RU"/>
              </w:rPr>
            </w:pPr>
            <w:r w:rsidRPr="008F0143">
              <w:rPr>
                <w:sz w:val="20"/>
                <w:szCs w:val="26"/>
                <w:lang w:eastAsia="ru-RU"/>
              </w:rPr>
              <w:t>(серия)</w:t>
            </w: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DE4A98" w14:textId="77777777" w:rsidR="00881AE3" w:rsidRPr="008F0143" w:rsidRDefault="00881AE3" w:rsidP="00DD20FA">
            <w:pPr>
              <w:jc w:val="center"/>
              <w:rPr>
                <w:sz w:val="20"/>
                <w:szCs w:val="26"/>
                <w:lang w:eastAsia="ru-RU"/>
              </w:rPr>
            </w:pPr>
          </w:p>
        </w:tc>
        <w:tc>
          <w:tcPr>
            <w:tcW w:w="2477" w:type="dxa"/>
            <w:gridSpan w:val="8"/>
            <w:tcBorders>
              <w:top w:val="none" w:sz="4" w:space="0" w:color="000000"/>
              <w:left w:val="none" w:sz="4" w:space="0" w:color="000000"/>
              <w:bottom w:val="none" w:sz="4" w:space="0" w:color="000000"/>
              <w:right w:val="none" w:sz="4" w:space="0" w:color="000000"/>
            </w:tcBorders>
            <w:shd w:val="clear" w:color="auto" w:fill="auto"/>
            <w:noWrap/>
            <w:vAlign w:val="bottom"/>
          </w:tcPr>
          <w:p w14:paraId="77E0B016" w14:textId="77777777" w:rsidR="00881AE3" w:rsidRPr="008F0143" w:rsidRDefault="00881AE3" w:rsidP="00DD20FA">
            <w:pPr>
              <w:jc w:val="center"/>
              <w:rPr>
                <w:sz w:val="20"/>
                <w:szCs w:val="26"/>
                <w:lang w:eastAsia="ru-RU"/>
              </w:rPr>
            </w:pPr>
            <w:r w:rsidRPr="008F0143">
              <w:rPr>
                <w:sz w:val="20"/>
                <w:szCs w:val="26"/>
                <w:lang w:eastAsia="ru-RU"/>
              </w:rPr>
              <w:t>(номер)</w:t>
            </w: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1D03A66" w14:textId="77777777" w:rsidR="00881AE3" w:rsidRPr="008F0143" w:rsidRDefault="00881AE3" w:rsidP="00DD20FA">
            <w:pPr>
              <w:jc w:val="cente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5D1F04"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7BACA2"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9A749B" w14:textId="77777777" w:rsidR="00881AE3" w:rsidRPr="008F0143" w:rsidRDefault="00881AE3" w:rsidP="00DD20FA">
            <w:pPr>
              <w:rPr>
                <w:sz w:val="20"/>
                <w:szCs w:val="26"/>
                <w:lang w:eastAsia="ru-RU"/>
              </w:rPr>
            </w:pPr>
          </w:p>
        </w:tc>
      </w:tr>
      <w:tr w:rsidR="00881AE3" w:rsidRPr="008F0143" w14:paraId="1B52195C" w14:textId="77777777" w:rsidTr="008F0143">
        <w:trPr>
          <w:trHeight w:val="210"/>
        </w:trPr>
        <w:tc>
          <w:tcPr>
            <w:tcW w:w="3261"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0ECFF558"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03F693"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175BCA"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292DED"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7D392E5"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AB74511"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E169E8" w14:textId="77777777" w:rsidR="00881AE3" w:rsidRPr="008F0143" w:rsidRDefault="00881AE3" w:rsidP="00DD20FA">
            <w:pPr>
              <w:jc w:val="cente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A89CC2" w14:textId="77777777" w:rsidR="00881AE3" w:rsidRPr="008F0143" w:rsidRDefault="00881AE3" w:rsidP="00DD20FA">
            <w:pPr>
              <w:jc w:val="cente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929025" w14:textId="77777777" w:rsidR="00881AE3" w:rsidRPr="008F0143" w:rsidRDefault="00881AE3" w:rsidP="00DD20FA">
            <w:pPr>
              <w:jc w:val="cente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5B0DB32" w14:textId="77777777" w:rsidR="00881AE3" w:rsidRPr="008F0143" w:rsidRDefault="00881AE3" w:rsidP="00DD20FA">
            <w:pPr>
              <w:jc w:val="cente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D5DB76" w14:textId="77777777" w:rsidR="00881AE3" w:rsidRPr="008F0143" w:rsidRDefault="00881AE3" w:rsidP="00DD20FA">
            <w:pPr>
              <w:jc w:val="cente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5136F4"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B5F680"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BE4765" w14:textId="77777777" w:rsidR="00881AE3" w:rsidRPr="008F0143" w:rsidRDefault="00881AE3" w:rsidP="00DD20FA">
            <w:pPr>
              <w:jc w:val="cente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C5BEB0" w14:textId="77777777" w:rsidR="00881AE3" w:rsidRPr="008F0143" w:rsidRDefault="00881AE3" w:rsidP="00DD20FA">
            <w:pPr>
              <w:jc w:val="cente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314D57"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70CF8E"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D76954"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F0A731" w14:textId="77777777" w:rsidR="00881AE3" w:rsidRPr="008F0143" w:rsidRDefault="00881AE3" w:rsidP="00DD20FA">
            <w:pPr>
              <w:jc w:val="cente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84AB706" w14:textId="77777777" w:rsidR="00881AE3" w:rsidRPr="008F0143" w:rsidRDefault="00881AE3" w:rsidP="00DD20FA">
            <w:pPr>
              <w:jc w:val="cente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5C522C"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1C93888"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8A6504" w14:textId="77777777" w:rsidR="00881AE3" w:rsidRPr="008F0143" w:rsidRDefault="00881AE3" w:rsidP="00DD20FA">
            <w:pPr>
              <w:rPr>
                <w:sz w:val="20"/>
                <w:szCs w:val="26"/>
                <w:lang w:eastAsia="ru-RU"/>
              </w:rPr>
            </w:pPr>
          </w:p>
        </w:tc>
      </w:tr>
      <w:tr w:rsidR="00881AE3" w:rsidRPr="008F0143" w14:paraId="0CC4858E" w14:textId="77777777" w:rsidTr="008F0143">
        <w:trPr>
          <w:trHeight w:val="360"/>
        </w:trPr>
        <w:tc>
          <w:tcPr>
            <w:tcW w:w="5824" w:type="dxa"/>
            <w:gridSpan w:val="14"/>
            <w:tcBorders>
              <w:top w:val="none" w:sz="4" w:space="0" w:color="000000"/>
              <w:left w:val="none" w:sz="4" w:space="0" w:color="000000"/>
              <w:bottom w:val="none" w:sz="4" w:space="0" w:color="000000"/>
            </w:tcBorders>
            <w:shd w:val="clear" w:color="auto" w:fill="auto"/>
            <w:noWrap/>
            <w:vAlign w:val="bottom"/>
          </w:tcPr>
          <w:p w14:paraId="37A38CCE" w14:textId="77777777" w:rsidR="00881AE3" w:rsidRPr="008F0143" w:rsidRDefault="00881AE3" w:rsidP="00DD20FA">
            <w:pPr>
              <w:rPr>
                <w:sz w:val="20"/>
                <w:szCs w:val="26"/>
                <w:lang w:eastAsia="ru-RU"/>
              </w:rPr>
            </w:pPr>
            <w:r w:rsidRPr="008F0143">
              <w:rPr>
                <w:sz w:val="20"/>
                <w:szCs w:val="26"/>
                <w:lang w:eastAsia="ru-RU"/>
              </w:rPr>
              <w:t xml:space="preserve">Согласие на проведение экзамена </w:t>
            </w:r>
          </w:p>
        </w:tc>
        <w:tc>
          <w:tcPr>
            <w:tcW w:w="298" w:type="dxa"/>
            <w:shd w:val="clear" w:color="auto" w:fill="auto"/>
            <w:noWrap/>
            <w:vAlign w:val="bottom"/>
          </w:tcPr>
          <w:p w14:paraId="185D7F06" w14:textId="77777777" w:rsidR="00881AE3" w:rsidRPr="008F0143" w:rsidRDefault="00881AE3" w:rsidP="00DD20FA">
            <w:pPr>
              <w:rPr>
                <w:sz w:val="20"/>
                <w:szCs w:val="26"/>
                <w:lang w:eastAsia="ru-RU"/>
              </w:rPr>
            </w:pPr>
          </w:p>
        </w:tc>
        <w:tc>
          <w:tcPr>
            <w:tcW w:w="336" w:type="dxa"/>
            <w:shd w:val="clear" w:color="auto" w:fill="auto"/>
            <w:noWrap/>
            <w:vAlign w:val="bottom"/>
          </w:tcPr>
          <w:p w14:paraId="55DEC7E5" w14:textId="77777777" w:rsidR="00881AE3" w:rsidRPr="008F0143" w:rsidRDefault="00881AE3" w:rsidP="00DD20FA">
            <w:pPr>
              <w:rPr>
                <w:sz w:val="20"/>
                <w:szCs w:val="26"/>
                <w:lang w:eastAsia="ru-RU"/>
              </w:rPr>
            </w:pPr>
          </w:p>
        </w:tc>
        <w:tc>
          <w:tcPr>
            <w:tcW w:w="310" w:type="dxa"/>
            <w:shd w:val="clear" w:color="auto" w:fill="auto"/>
            <w:noWrap/>
            <w:vAlign w:val="bottom"/>
          </w:tcPr>
          <w:p w14:paraId="5EA7774D" w14:textId="77777777" w:rsidR="00881AE3" w:rsidRPr="008F0143" w:rsidRDefault="00881AE3" w:rsidP="00DD20FA">
            <w:pPr>
              <w:rPr>
                <w:sz w:val="20"/>
                <w:szCs w:val="26"/>
                <w:lang w:eastAsia="ru-RU"/>
              </w:rPr>
            </w:pPr>
            <w:r w:rsidRPr="008F0143">
              <w:rPr>
                <w:sz w:val="20"/>
                <w:szCs w:val="26"/>
                <w:lang w:eastAsia="ru-RU"/>
              </w:rPr>
              <w:t> </w:t>
            </w:r>
          </w:p>
        </w:tc>
        <w:tc>
          <w:tcPr>
            <w:tcW w:w="319" w:type="dxa"/>
            <w:shd w:val="clear" w:color="auto" w:fill="auto"/>
            <w:noWrap/>
            <w:vAlign w:val="bottom"/>
          </w:tcPr>
          <w:p w14:paraId="5998C061" w14:textId="77777777" w:rsidR="00881AE3" w:rsidRPr="008F0143" w:rsidRDefault="00881AE3" w:rsidP="00DD20FA">
            <w:pPr>
              <w:rPr>
                <w:sz w:val="20"/>
                <w:szCs w:val="26"/>
                <w:lang w:eastAsia="ru-RU"/>
              </w:rPr>
            </w:pPr>
            <w:r w:rsidRPr="008F0143">
              <w:rPr>
                <w:sz w:val="20"/>
                <w:szCs w:val="26"/>
                <w:lang w:eastAsia="ru-RU"/>
              </w:rPr>
              <w:t> </w:t>
            </w:r>
          </w:p>
        </w:tc>
        <w:tc>
          <w:tcPr>
            <w:tcW w:w="338" w:type="dxa"/>
            <w:shd w:val="clear" w:color="auto" w:fill="auto"/>
            <w:noWrap/>
            <w:vAlign w:val="bottom"/>
          </w:tcPr>
          <w:p w14:paraId="5419294C" w14:textId="77777777" w:rsidR="00881AE3" w:rsidRPr="008F0143" w:rsidRDefault="00881AE3" w:rsidP="00DD20FA">
            <w:pPr>
              <w:rPr>
                <w:sz w:val="20"/>
                <w:szCs w:val="26"/>
                <w:lang w:eastAsia="ru-RU"/>
              </w:rPr>
            </w:pPr>
            <w:r w:rsidRPr="008F0143">
              <w:rPr>
                <w:sz w:val="20"/>
                <w:szCs w:val="26"/>
                <w:lang w:eastAsia="ru-RU"/>
              </w:rPr>
              <w:t> </w:t>
            </w:r>
          </w:p>
        </w:tc>
        <w:tc>
          <w:tcPr>
            <w:tcW w:w="312" w:type="dxa"/>
            <w:shd w:val="clear" w:color="auto" w:fill="auto"/>
            <w:noWrap/>
            <w:vAlign w:val="bottom"/>
          </w:tcPr>
          <w:p w14:paraId="64521D34" w14:textId="77777777" w:rsidR="00881AE3" w:rsidRPr="008F0143" w:rsidRDefault="00881AE3" w:rsidP="00DD20FA">
            <w:pPr>
              <w:jc w:val="center"/>
              <w:rPr>
                <w:b/>
                <w:bCs/>
                <w:sz w:val="20"/>
                <w:szCs w:val="26"/>
                <w:lang w:eastAsia="ru-RU"/>
              </w:rPr>
            </w:pPr>
            <w:r w:rsidRPr="008F0143">
              <w:rPr>
                <w:b/>
                <w:bCs/>
                <w:sz w:val="20"/>
                <w:szCs w:val="26"/>
                <w:lang w:eastAsia="ru-RU"/>
              </w:rPr>
              <w:t>.</w:t>
            </w:r>
          </w:p>
        </w:tc>
        <w:tc>
          <w:tcPr>
            <w:tcW w:w="312" w:type="dxa"/>
            <w:shd w:val="clear" w:color="auto" w:fill="auto"/>
            <w:noWrap/>
            <w:vAlign w:val="bottom"/>
          </w:tcPr>
          <w:p w14:paraId="3D373081" w14:textId="77777777" w:rsidR="00881AE3" w:rsidRPr="008F0143" w:rsidRDefault="00881AE3" w:rsidP="00DD20FA">
            <w:pPr>
              <w:rPr>
                <w:b/>
                <w:bCs/>
                <w:sz w:val="20"/>
                <w:szCs w:val="26"/>
                <w:lang w:eastAsia="ru-RU"/>
              </w:rPr>
            </w:pPr>
            <w:r w:rsidRPr="008F0143">
              <w:rPr>
                <w:b/>
                <w:bCs/>
                <w:sz w:val="20"/>
                <w:szCs w:val="26"/>
                <w:lang w:eastAsia="ru-RU"/>
              </w:rPr>
              <w:t> </w:t>
            </w:r>
          </w:p>
        </w:tc>
        <w:tc>
          <w:tcPr>
            <w:tcW w:w="338" w:type="dxa"/>
            <w:shd w:val="clear" w:color="auto" w:fill="auto"/>
            <w:noWrap/>
            <w:vAlign w:val="bottom"/>
          </w:tcPr>
          <w:p w14:paraId="094C8BD3" w14:textId="77777777" w:rsidR="00881AE3" w:rsidRPr="008F0143" w:rsidRDefault="00881AE3" w:rsidP="00DD20FA">
            <w:pPr>
              <w:rPr>
                <w:sz w:val="20"/>
                <w:szCs w:val="26"/>
                <w:lang w:eastAsia="ru-RU"/>
              </w:rPr>
            </w:pPr>
            <w:r w:rsidRPr="008F0143">
              <w:rPr>
                <w:sz w:val="20"/>
                <w:szCs w:val="26"/>
                <w:lang w:eastAsia="ru-RU"/>
              </w:rPr>
              <w:t> </w:t>
            </w:r>
          </w:p>
        </w:tc>
        <w:tc>
          <w:tcPr>
            <w:tcW w:w="274" w:type="dxa"/>
            <w:shd w:val="clear" w:color="auto" w:fill="auto"/>
            <w:noWrap/>
            <w:vAlign w:val="bottom"/>
          </w:tcPr>
          <w:p w14:paraId="589CD1A7" w14:textId="77777777" w:rsidR="00881AE3" w:rsidRPr="008F0143" w:rsidRDefault="00881AE3" w:rsidP="00DD20FA">
            <w:pPr>
              <w:rPr>
                <w:sz w:val="20"/>
                <w:szCs w:val="26"/>
                <w:lang w:eastAsia="ru-RU"/>
              </w:rPr>
            </w:pPr>
            <w:r w:rsidRPr="008F0143">
              <w:rPr>
                <w:sz w:val="20"/>
                <w:szCs w:val="26"/>
                <w:lang w:eastAsia="ru-RU"/>
              </w:rPr>
              <w:t> </w:t>
            </w:r>
          </w:p>
        </w:tc>
        <w:tc>
          <w:tcPr>
            <w:tcW w:w="274" w:type="dxa"/>
            <w:shd w:val="clear" w:color="auto" w:fill="auto"/>
            <w:noWrap/>
            <w:vAlign w:val="bottom"/>
          </w:tcPr>
          <w:p w14:paraId="1323CFC2" w14:textId="77777777" w:rsidR="00881AE3" w:rsidRPr="008F0143" w:rsidRDefault="00881AE3" w:rsidP="00DD20FA">
            <w:pPr>
              <w:rPr>
                <w:sz w:val="20"/>
                <w:szCs w:val="26"/>
                <w:lang w:eastAsia="ru-RU"/>
              </w:rPr>
            </w:pPr>
            <w:r w:rsidRPr="008F0143">
              <w:rPr>
                <w:sz w:val="20"/>
                <w:szCs w:val="26"/>
                <w:lang w:eastAsia="ru-RU"/>
              </w:rPr>
              <w:t> </w:t>
            </w:r>
          </w:p>
        </w:tc>
        <w:tc>
          <w:tcPr>
            <w:tcW w:w="291" w:type="dxa"/>
            <w:shd w:val="clear" w:color="auto" w:fill="auto"/>
            <w:noWrap/>
            <w:vAlign w:val="bottom"/>
          </w:tcPr>
          <w:p w14:paraId="5FE60204" w14:textId="77777777" w:rsidR="00881AE3" w:rsidRPr="008F0143" w:rsidRDefault="00881AE3" w:rsidP="00DD20FA">
            <w:pPr>
              <w:rPr>
                <w:sz w:val="20"/>
                <w:szCs w:val="26"/>
                <w:lang w:eastAsia="ru-RU"/>
              </w:rPr>
            </w:pPr>
          </w:p>
        </w:tc>
        <w:tc>
          <w:tcPr>
            <w:tcW w:w="300" w:type="dxa"/>
            <w:tcBorders>
              <w:right w:val="none" w:sz="4" w:space="0" w:color="000000"/>
            </w:tcBorders>
            <w:shd w:val="clear" w:color="auto" w:fill="auto"/>
            <w:noWrap/>
            <w:vAlign w:val="bottom"/>
          </w:tcPr>
          <w:p w14:paraId="15E84AAB"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85353A"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057A0E7" w14:textId="77777777" w:rsidR="00881AE3" w:rsidRPr="008F0143" w:rsidRDefault="00881AE3" w:rsidP="00DD20FA">
            <w:pPr>
              <w:rPr>
                <w:sz w:val="20"/>
                <w:szCs w:val="26"/>
                <w:lang w:eastAsia="ru-RU"/>
              </w:rPr>
            </w:pPr>
          </w:p>
        </w:tc>
      </w:tr>
      <w:tr w:rsidR="00881AE3" w:rsidRPr="008F0143" w14:paraId="28E46C89" w14:textId="77777777" w:rsidTr="008F0143">
        <w:trPr>
          <w:trHeight w:val="250"/>
        </w:trPr>
        <w:tc>
          <w:tcPr>
            <w:tcW w:w="2471"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6A443E93" w14:textId="77777777" w:rsidR="00881AE3" w:rsidRPr="008F0143" w:rsidRDefault="00881AE3" w:rsidP="00DD20FA">
            <w:pPr>
              <w:rPr>
                <w:sz w:val="20"/>
                <w:szCs w:val="26"/>
                <w:lang w:eastAsia="ru-RU"/>
              </w:rPr>
            </w:pPr>
            <w:r w:rsidRPr="008F0143">
              <w:rPr>
                <w:sz w:val="20"/>
                <w:szCs w:val="26"/>
                <w:lang w:eastAsia="ru-RU"/>
              </w:rPr>
              <w:t>В день экзамена</w:t>
            </w:r>
          </w:p>
        </w:tc>
        <w:tc>
          <w:tcPr>
            <w:tcW w:w="506" w:type="dxa"/>
            <w:tcBorders>
              <w:top w:val="none" w:sz="4" w:space="0" w:color="000000"/>
              <w:left w:val="none" w:sz="4" w:space="0" w:color="000000"/>
              <w:bottom w:val="none" w:sz="4" w:space="0" w:color="000000"/>
              <w:right w:val="single" w:sz="4" w:space="0" w:color="auto"/>
            </w:tcBorders>
            <w:shd w:val="clear" w:color="auto" w:fill="auto"/>
            <w:noWrap/>
            <w:vAlign w:val="bottom"/>
          </w:tcPr>
          <w:p w14:paraId="57216AC3" w14:textId="77777777" w:rsidR="00881AE3" w:rsidRPr="008F0143" w:rsidRDefault="00881AE3" w:rsidP="00DD20FA">
            <w:pPr>
              <w:rPr>
                <w:sz w:val="20"/>
                <w:szCs w:val="26"/>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9A11E" w14:textId="77777777" w:rsidR="00881AE3" w:rsidRPr="008F0143" w:rsidRDefault="00881AE3" w:rsidP="00DD20FA">
            <w:pPr>
              <w:rPr>
                <w:sz w:val="20"/>
                <w:szCs w:val="26"/>
                <w:lang w:eastAsia="ru-RU"/>
              </w:rPr>
            </w:pPr>
          </w:p>
        </w:tc>
        <w:tc>
          <w:tcPr>
            <w:tcW w:w="425" w:type="dxa"/>
            <w:tcBorders>
              <w:top w:val="none" w:sz="4" w:space="0" w:color="000000"/>
              <w:left w:val="single" w:sz="4" w:space="0" w:color="auto"/>
              <w:bottom w:val="none" w:sz="4" w:space="0" w:color="000000"/>
              <w:right w:val="none" w:sz="4" w:space="0" w:color="000000"/>
            </w:tcBorders>
            <w:shd w:val="clear" w:color="auto" w:fill="auto"/>
            <w:noWrap/>
            <w:vAlign w:val="bottom"/>
          </w:tcPr>
          <w:p w14:paraId="6476D36A"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996957" w14:textId="77777777" w:rsidR="00881AE3" w:rsidRPr="008F0143" w:rsidRDefault="00881AE3" w:rsidP="00DD20FA">
            <w:pPr>
              <w:rPr>
                <w:sz w:val="20"/>
                <w:szCs w:val="26"/>
                <w:lang w:eastAsia="ru-RU"/>
              </w:rPr>
            </w:pPr>
          </w:p>
        </w:tc>
        <w:tc>
          <w:tcPr>
            <w:tcW w:w="3946" w:type="dxa"/>
            <w:gridSpan w:val="13"/>
            <w:tcBorders>
              <w:top w:val="none" w:sz="4" w:space="0" w:color="000000"/>
              <w:left w:val="none" w:sz="4" w:space="0" w:color="000000"/>
              <w:bottom w:val="none" w:sz="4" w:space="0" w:color="000000"/>
              <w:right w:val="none" w:sz="4" w:space="0" w:color="000000"/>
            </w:tcBorders>
            <w:shd w:val="clear" w:color="auto" w:fill="auto"/>
            <w:noWrap/>
            <w:vAlign w:val="bottom"/>
          </w:tcPr>
          <w:p w14:paraId="416B14A8" w14:textId="77777777" w:rsidR="00881AE3" w:rsidRPr="008F0143" w:rsidRDefault="00881AE3" w:rsidP="00DD20FA">
            <w:pPr>
              <w:rPr>
                <w:sz w:val="20"/>
                <w:szCs w:val="26"/>
                <w:lang w:eastAsia="ru-RU"/>
              </w:rPr>
            </w:pPr>
            <w:r w:rsidRPr="008F0143">
              <w:rPr>
                <w:sz w:val="20"/>
                <w:szCs w:val="26"/>
                <w:lang w:eastAsia="ru-RU"/>
              </w:rPr>
              <w:t>_____________ подпись участника</w:t>
            </w: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045A02"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FDC48F"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6A86E1" w14:textId="77777777" w:rsidR="00881AE3" w:rsidRPr="008F0143" w:rsidRDefault="00881AE3" w:rsidP="00DD20FA">
            <w:pPr>
              <w:jc w:val="cente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C532FD" w14:textId="77777777" w:rsidR="00881AE3" w:rsidRPr="008F0143" w:rsidRDefault="00881AE3" w:rsidP="00DD20FA">
            <w:pPr>
              <w:jc w:val="cente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41F82A"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DDA3E73"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9A776E" w14:textId="77777777" w:rsidR="00881AE3" w:rsidRPr="008F0143" w:rsidRDefault="00881AE3" w:rsidP="00DD20FA">
            <w:pPr>
              <w:rPr>
                <w:sz w:val="20"/>
                <w:szCs w:val="26"/>
                <w:lang w:eastAsia="ru-RU"/>
              </w:rPr>
            </w:pPr>
          </w:p>
        </w:tc>
      </w:tr>
      <w:tr w:rsidR="00881AE3" w:rsidRPr="008F0143" w14:paraId="03BE4891" w14:textId="77777777" w:rsidTr="008F0143">
        <w:trPr>
          <w:trHeight w:val="283"/>
        </w:trPr>
        <w:tc>
          <w:tcPr>
            <w:tcW w:w="2471"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5E2498BD" w14:textId="77777777" w:rsidR="00881AE3" w:rsidRPr="008F0143" w:rsidRDefault="00881AE3" w:rsidP="00DD20FA">
            <w:pPr>
              <w:rPr>
                <w:sz w:val="20"/>
                <w:szCs w:val="26"/>
                <w:lang w:eastAsia="ru-RU"/>
              </w:rPr>
            </w:pPr>
            <w:r w:rsidRPr="008F0143">
              <w:rPr>
                <w:sz w:val="20"/>
                <w:szCs w:val="26"/>
                <w:lang w:eastAsia="ru-RU"/>
              </w:rPr>
              <w:t>В резервный день</w:t>
            </w:r>
          </w:p>
        </w:tc>
        <w:tc>
          <w:tcPr>
            <w:tcW w:w="506" w:type="dxa"/>
            <w:tcBorders>
              <w:top w:val="none" w:sz="4" w:space="0" w:color="000000"/>
              <w:left w:val="none" w:sz="4" w:space="0" w:color="000000"/>
              <w:bottom w:val="none" w:sz="4" w:space="0" w:color="000000"/>
              <w:right w:val="single" w:sz="4" w:space="0" w:color="auto"/>
            </w:tcBorders>
            <w:shd w:val="clear" w:color="auto" w:fill="auto"/>
            <w:noWrap/>
            <w:vAlign w:val="bottom"/>
          </w:tcPr>
          <w:p w14:paraId="3D0463C0" w14:textId="77777777" w:rsidR="00881AE3" w:rsidRPr="008F0143" w:rsidRDefault="00881AE3" w:rsidP="00DD20FA">
            <w:pPr>
              <w:rPr>
                <w:sz w:val="20"/>
                <w:szCs w:val="26"/>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739576" w14:textId="77777777" w:rsidR="00881AE3" w:rsidRPr="008F0143" w:rsidRDefault="00881AE3" w:rsidP="00DD20FA">
            <w:pPr>
              <w:rPr>
                <w:sz w:val="20"/>
                <w:szCs w:val="26"/>
                <w:lang w:eastAsia="ru-RU"/>
              </w:rPr>
            </w:pPr>
          </w:p>
        </w:tc>
        <w:tc>
          <w:tcPr>
            <w:tcW w:w="425" w:type="dxa"/>
            <w:tcBorders>
              <w:top w:val="none" w:sz="4" w:space="0" w:color="000000"/>
              <w:left w:val="single" w:sz="4" w:space="0" w:color="auto"/>
              <w:bottom w:val="none" w:sz="4" w:space="0" w:color="000000"/>
              <w:right w:val="none" w:sz="4" w:space="0" w:color="000000"/>
            </w:tcBorders>
            <w:shd w:val="clear" w:color="auto" w:fill="auto"/>
            <w:noWrap/>
            <w:vAlign w:val="bottom"/>
          </w:tcPr>
          <w:p w14:paraId="2939D278"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4C1026" w14:textId="77777777" w:rsidR="00881AE3" w:rsidRPr="008F0143" w:rsidRDefault="00881AE3" w:rsidP="00DD20FA">
            <w:pPr>
              <w:rPr>
                <w:sz w:val="20"/>
                <w:szCs w:val="26"/>
                <w:lang w:eastAsia="ru-RU"/>
              </w:rPr>
            </w:pPr>
          </w:p>
        </w:tc>
        <w:tc>
          <w:tcPr>
            <w:tcW w:w="3322" w:type="dxa"/>
            <w:gridSpan w:val="11"/>
            <w:tcBorders>
              <w:top w:val="none" w:sz="4" w:space="0" w:color="000000"/>
              <w:left w:val="none" w:sz="4" w:space="0" w:color="000000"/>
              <w:bottom w:val="none" w:sz="4" w:space="0" w:color="000000"/>
              <w:right w:val="none" w:sz="4" w:space="0" w:color="000000"/>
            </w:tcBorders>
            <w:shd w:val="clear" w:color="auto" w:fill="auto"/>
            <w:noWrap/>
            <w:vAlign w:val="bottom"/>
          </w:tcPr>
          <w:p w14:paraId="43145161" w14:textId="77777777" w:rsidR="00881AE3" w:rsidRPr="008F0143" w:rsidRDefault="00881AE3" w:rsidP="00DD20FA">
            <w:pPr>
              <w:rPr>
                <w:sz w:val="20"/>
                <w:szCs w:val="26"/>
                <w:lang w:eastAsia="ru-RU"/>
              </w:rPr>
            </w:pPr>
            <w:r w:rsidRPr="008F0143">
              <w:rPr>
                <w:sz w:val="20"/>
                <w:szCs w:val="26"/>
                <w:lang w:eastAsia="ru-RU"/>
              </w:rPr>
              <w:t>_____________ подпись участника</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82CC54" w14:textId="77777777" w:rsidR="00881AE3" w:rsidRPr="008F0143" w:rsidRDefault="00881AE3" w:rsidP="00DD20FA">
            <w:pPr>
              <w:jc w:val="cente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DE5A768"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54020C"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DF41DA"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EE2A93" w14:textId="77777777" w:rsidR="00881AE3" w:rsidRPr="008F0143" w:rsidRDefault="00881AE3" w:rsidP="00DD20FA">
            <w:pPr>
              <w:jc w:val="cente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E43632" w14:textId="77777777" w:rsidR="00881AE3" w:rsidRPr="008F0143" w:rsidRDefault="00881AE3" w:rsidP="00DD20FA">
            <w:pPr>
              <w:jc w:val="cente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00127A"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D1A4F8"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B27EFB" w14:textId="77777777" w:rsidR="00881AE3" w:rsidRPr="008F0143" w:rsidRDefault="00881AE3" w:rsidP="00DD20FA">
            <w:pPr>
              <w:rPr>
                <w:sz w:val="20"/>
                <w:szCs w:val="26"/>
                <w:lang w:eastAsia="ru-RU"/>
              </w:rPr>
            </w:pPr>
          </w:p>
        </w:tc>
      </w:tr>
      <w:tr w:rsidR="00881AE3" w:rsidRPr="008F0143" w14:paraId="47E3BA6A" w14:textId="77777777" w:rsidTr="008F0143">
        <w:trPr>
          <w:trHeight w:val="360"/>
        </w:trPr>
        <w:tc>
          <w:tcPr>
            <w:tcW w:w="6122" w:type="dxa"/>
            <w:gridSpan w:val="15"/>
            <w:tcBorders>
              <w:top w:val="none" w:sz="4" w:space="0" w:color="000000"/>
              <w:left w:val="none" w:sz="4" w:space="0" w:color="000000"/>
              <w:bottom w:val="none" w:sz="4" w:space="0" w:color="000000"/>
              <w:right w:val="none" w:sz="4" w:space="0" w:color="000000"/>
            </w:tcBorders>
            <w:shd w:val="clear" w:color="auto" w:fill="auto"/>
            <w:noWrap/>
            <w:vAlign w:val="bottom"/>
          </w:tcPr>
          <w:p w14:paraId="35F28CF0" w14:textId="77777777" w:rsidR="00881AE3" w:rsidRPr="008F0143" w:rsidRDefault="00881AE3" w:rsidP="00DD20FA">
            <w:pPr>
              <w:rPr>
                <w:sz w:val="20"/>
                <w:szCs w:val="26"/>
                <w:lang w:eastAsia="ru-RU"/>
              </w:rPr>
            </w:pPr>
            <w:r w:rsidRPr="008F0143">
              <w:rPr>
                <w:sz w:val="20"/>
                <w:szCs w:val="26"/>
                <w:lang w:eastAsia="ru-RU"/>
              </w:rPr>
              <w:t>Образовательная организация участника экзамена</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51597BF"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86B5BF2"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9B3196B"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6E31B27"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2195759F"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DCE0F0D"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5247210"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238B1E5"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40D6F1E"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26C8BF7"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9427A2A"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6558BA2"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ADA6865"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67195F47" w14:textId="77777777" w:rsidTr="008F0143">
        <w:trPr>
          <w:trHeight w:val="300"/>
        </w:trPr>
        <w:tc>
          <w:tcPr>
            <w:tcW w:w="127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673588A" w14:textId="77777777" w:rsidR="00881AE3" w:rsidRPr="008F0143" w:rsidRDefault="00881AE3" w:rsidP="00DD20FA">
            <w:pPr>
              <w:rPr>
                <w:sz w:val="20"/>
                <w:szCs w:val="26"/>
                <w:lang w:eastAsia="ru-RU"/>
              </w:rPr>
            </w:pPr>
            <w:r w:rsidRPr="008F0143">
              <w:rPr>
                <w:sz w:val="20"/>
                <w:szCs w:val="26"/>
                <w:lang w:eastAsia="ru-RU"/>
              </w:rPr>
              <w:t> </w:t>
            </w:r>
          </w:p>
        </w:tc>
        <w:tc>
          <w:tcPr>
            <w:tcW w:w="363"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2186C6B" w14:textId="77777777" w:rsidR="00881AE3" w:rsidRPr="008F0143" w:rsidRDefault="00881AE3" w:rsidP="00DD20FA">
            <w:pPr>
              <w:rPr>
                <w:sz w:val="20"/>
                <w:szCs w:val="26"/>
                <w:lang w:eastAsia="ru-RU"/>
              </w:rPr>
            </w:pPr>
            <w:r w:rsidRPr="008F0143">
              <w:rPr>
                <w:sz w:val="20"/>
                <w:szCs w:val="26"/>
                <w:lang w:eastAsia="ru-RU"/>
              </w:rPr>
              <w:t> </w:t>
            </w:r>
          </w:p>
        </w:tc>
        <w:tc>
          <w:tcPr>
            <w:tcW w:w="413"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E0406E2" w14:textId="77777777" w:rsidR="00881AE3" w:rsidRPr="008F0143" w:rsidRDefault="00881AE3" w:rsidP="00DD20FA">
            <w:pPr>
              <w:rPr>
                <w:sz w:val="20"/>
                <w:szCs w:val="26"/>
                <w:lang w:eastAsia="ru-RU"/>
              </w:rPr>
            </w:pPr>
            <w:r w:rsidRPr="008F0143">
              <w:rPr>
                <w:sz w:val="20"/>
                <w:szCs w:val="26"/>
                <w:lang w:eastAsia="ru-RU"/>
              </w:rPr>
              <w:t> </w:t>
            </w:r>
          </w:p>
        </w:tc>
        <w:tc>
          <w:tcPr>
            <w:tcW w:w="41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B88E6EB" w14:textId="77777777" w:rsidR="00881AE3" w:rsidRPr="008F0143" w:rsidRDefault="00881AE3" w:rsidP="00DD20FA">
            <w:pPr>
              <w:rPr>
                <w:sz w:val="20"/>
                <w:szCs w:val="26"/>
                <w:lang w:eastAsia="ru-RU"/>
              </w:rPr>
            </w:pPr>
            <w:r w:rsidRPr="008F0143">
              <w:rPr>
                <w:sz w:val="20"/>
                <w:szCs w:val="26"/>
                <w:lang w:eastAsia="ru-RU"/>
              </w:rPr>
              <w:t> </w:t>
            </w:r>
          </w:p>
        </w:tc>
        <w:tc>
          <w:tcPr>
            <w:tcW w:w="50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E0F7E8B" w14:textId="77777777" w:rsidR="00881AE3" w:rsidRPr="008F0143" w:rsidRDefault="00881AE3" w:rsidP="00DD20FA">
            <w:pPr>
              <w:rPr>
                <w:sz w:val="20"/>
                <w:szCs w:val="26"/>
                <w:lang w:eastAsia="ru-RU"/>
              </w:rPr>
            </w:pPr>
            <w:r w:rsidRPr="008F0143">
              <w:rPr>
                <w:sz w:val="20"/>
                <w:szCs w:val="26"/>
                <w:lang w:eastAsia="ru-RU"/>
              </w:rPr>
              <w:t> </w:t>
            </w:r>
          </w:p>
        </w:tc>
        <w:tc>
          <w:tcPr>
            <w:tcW w:w="28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537664AD" w14:textId="77777777" w:rsidR="00881AE3" w:rsidRPr="008F0143" w:rsidRDefault="00881AE3" w:rsidP="00DD20FA">
            <w:pPr>
              <w:rPr>
                <w:sz w:val="20"/>
                <w:szCs w:val="26"/>
                <w:lang w:eastAsia="ru-RU"/>
              </w:rPr>
            </w:pPr>
            <w:r w:rsidRPr="008F0143">
              <w:rPr>
                <w:sz w:val="20"/>
                <w:szCs w:val="26"/>
                <w:lang w:eastAsia="ru-RU"/>
              </w:rPr>
              <w:t> </w:t>
            </w:r>
          </w:p>
        </w:tc>
        <w:tc>
          <w:tcPr>
            <w:tcW w:w="425"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00113F3" w14:textId="77777777" w:rsidR="00881AE3" w:rsidRPr="008F0143" w:rsidRDefault="00881AE3" w:rsidP="00DD20FA">
            <w:pPr>
              <w:rPr>
                <w:sz w:val="20"/>
                <w:szCs w:val="26"/>
                <w:lang w:eastAsia="ru-RU"/>
              </w:rPr>
            </w:pPr>
            <w:r w:rsidRPr="008F0143">
              <w:rPr>
                <w:sz w:val="20"/>
                <w:szCs w:val="26"/>
                <w:lang w:eastAsia="ru-RU"/>
              </w:rPr>
              <w:t> </w:t>
            </w:r>
          </w:p>
        </w:tc>
        <w:tc>
          <w:tcPr>
            <w:tcW w:w="41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466EF40" w14:textId="77777777" w:rsidR="00881AE3" w:rsidRPr="008F0143" w:rsidRDefault="00881AE3" w:rsidP="00DD20FA">
            <w:pPr>
              <w:rPr>
                <w:sz w:val="20"/>
                <w:szCs w:val="26"/>
                <w:lang w:eastAsia="ru-RU"/>
              </w:rPr>
            </w:pPr>
            <w:r w:rsidRPr="008F0143">
              <w:rPr>
                <w:sz w:val="20"/>
                <w:szCs w:val="26"/>
                <w:lang w:eastAsia="ru-RU"/>
              </w:rPr>
              <w:t> </w:t>
            </w:r>
          </w:p>
        </w:tc>
        <w:tc>
          <w:tcPr>
            <w:tcW w:w="2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BF536E7" w14:textId="77777777" w:rsidR="00881AE3" w:rsidRPr="008F0143" w:rsidRDefault="00881AE3" w:rsidP="00DD20FA">
            <w:pPr>
              <w:rPr>
                <w:sz w:val="20"/>
                <w:szCs w:val="26"/>
                <w:lang w:eastAsia="ru-RU"/>
              </w:rPr>
            </w:pPr>
            <w:r w:rsidRPr="008F0143">
              <w:rPr>
                <w:sz w:val="20"/>
                <w:szCs w:val="26"/>
                <w:lang w:eastAsia="ru-RU"/>
              </w:rPr>
              <w:t> </w:t>
            </w:r>
          </w:p>
        </w:tc>
        <w:tc>
          <w:tcPr>
            <w:tcW w:w="30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9481CA6" w14:textId="77777777" w:rsidR="00881AE3" w:rsidRPr="008F0143" w:rsidRDefault="00881AE3" w:rsidP="00DD20FA">
            <w:pPr>
              <w:rPr>
                <w:sz w:val="20"/>
                <w:szCs w:val="26"/>
                <w:lang w:eastAsia="ru-RU"/>
              </w:rPr>
            </w:pPr>
            <w:r w:rsidRPr="008F0143">
              <w:rPr>
                <w:sz w:val="20"/>
                <w:szCs w:val="26"/>
                <w:lang w:eastAsia="ru-RU"/>
              </w:rPr>
              <w:t> </w:t>
            </w:r>
          </w:p>
        </w:tc>
        <w:tc>
          <w:tcPr>
            <w:tcW w:w="31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E7FF93F" w14:textId="77777777" w:rsidR="00881AE3" w:rsidRPr="008F0143" w:rsidRDefault="00881AE3" w:rsidP="00DD20FA">
            <w:pPr>
              <w:rPr>
                <w:sz w:val="20"/>
                <w:szCs w:val="26"/>
                <w:lang w:eastAsia="ru-RU"/>
              </w:rPr>
            </w:pPr>
            <w:r w:rsidRPr="008F0143">
              <w:rPr>
                <w:sz w:val="20"/>
                <w:szCs w:val="26"/>
                <w:lang w:eastAsia="ru-RU"/>
              </w:rPr>
              <w:t> </w:t>
            </w:r>
          </w:p>
        </w:tc>
        <w:tc>
          <w:tcPr>
            <w:tcW w:w="25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E89EA23" w14:textId="77777777" w:rsidR="00881AE3" w:rsidRPr="008F0143" w:rsidRDefault="00881AE3" w:rsidP="00DD20FA">
            <w:pPr>
              <w:rPr>
                <w:sz w:val="20"/>
                <w:szCs w:val="26"/>
                <w:lang w:eastAsia="ru-RU"/>
              </w:rPr>
            </w:pPr>
            <w:r w:rsidRPr="008F0143">
              <w:rPr>
                <w:sz w:val="20"/>
                <w:szCs w:val="26"/>
                <w:lang w:eastAsia="ru-RU"/>
              </w:rPr>
              <w:t> </w:t>
            </w:r>
          </w:p>
        </w:tc>
        <w:tc>
          <w:tcPr>
            <w:tcW w:w="305"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BE80B1E"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FFF65E7"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23F506E4"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A16269B"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ED3D09E"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EF6FBBC"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424604C"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528F06F8"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540B3D3F"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E397BF8"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E55AA05"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7683BE4"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4CE448A"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8282A24"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7E56FE8"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8030667"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09D18008" w14:textId="77777777" w:rsidTr="008F0143">
        <w:trPr>
          <w:trHeight w:val="360"/>
        </w:trPr>
        <w:tc>
          <w:tcPr>
            <w:tcW w:w="7087" w:type="dxa"/>
            <w:gridSpan w:val="18"/>
            <w:tcBorders>
              <w:top w:val="none" w:sz="4" w:space="0" w:color="000000"/>
              <w:left w:val="none" w:sz="4" w:space="0" w:color="000000"/>
              <w:bottom w:val="none" w:sz="4" w:space="0" w:color="000000"/>
              <w:right w:val="none" w:sz="4" w:space="0" w:color="000000"/>
            </w:tcBorders>
            <w:shd w:val="clear" w:color="auto" w:fill="auto"/>
            <w:noWrap/>
            <w:vAlign w:val="bottom"/>
          </w:tcPr>
          <w:p w14:paraId="53691A08" w14:textId="77777777" w:rsidR="00881AE3" w:rsidRPr="008F0143" w:rsidRDefault="00881AE3" w:rsidP="00DD20FA">
            <w:pPr>
              <w:rPr>
                <w:b/>
                <w:bCs/>
                <w:sz w:val="20"/>
                <w:szCs w:val="26"/>
                <w:lang w:eastAsia="ru-RU"/>
              </w:rPr>
            </w:pPr>
            <w:r w:rsidRPr="008F0143">
              <w:rPr>
                <w:b/>
                <w:bCs/>
                <w:sz w:val="20"/>
                <w:szCs w:val="26"/>
                <w:lang w:eastAsia="ru-RU"/>
              </w:rPr>
              <w:t>Технический сбой (указать причины):</w:t>
            </w: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188CB0" w14:textId="77777777" w:rsidR="00881AE3" w:rsidRPr="008F0143" w:rsidRDefault="00881AE3" w:rsidP="00DD20FA">
            <w:pPr>
              <w:rPr>
                <w:b/>
                <w:bCs/>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D9DF02"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4D0380"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48C4A0B"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0166A2"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CB1823"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69D4E7"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1961C2"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C82006"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2816A23" w14:textId="77777777" w:rsidR="00881AE3" w:rsidRPr="008F0143" w:rsidRDefault="00881AE3" w:rsidP="00DD20FA">
            <w:pPr>
              <w:rPr>
                <w:sz w:val="20"/>
                <w:szCs w:val="26"/>
                <w:lang w:eastAsia="ru-RU"/>
              </w:rPr>
            </w:pPr>
          </w:p>
        </w:tc>
      </w:tr>
      <w:tr w:rsidR="00881AE3" w:rsidRPr="008F0143" w14:paraId="522D74B0" w14:textId="77777777" w:rsidTr="008F0143">
        <w:trPr>
          <w:trHeight w:val="312"/>
        </w:trPr>
        <w:tc>
          <w:tcPr>
            <w:tcW w:w="1277" w:type="dxa"/>
            <w:tcBorders>
              <w:top w:val="none" w:sz="4" w:space="0" w:color="000000"/>
              <w:left w:val="none" w:sz="4" w:space="0" w:color="000000"/>
              <w:bottom w:val="single" w:sz="4" w:space="0" w:color="auto"/>
              <w:right w:val="none" w:sz="4" w:space="0" w:color="000000"/>
            </w:tcBorders>
            <w:shd w:val="clear" w:color="auto" w:fill="auto"/>
            <w:vAlign w:val="bottom"/>
          </w:tcPr>
          <w:p w14:paraId="4529790A" w14:textId="77777777" w:rsidR="00881AE3" w:rsidRPr="008F0143" w:rsidRDefault="00881AE3" w:rsidP="00DD20FA">
            <w:pPr>
              <w:rPr>
                <w:sz w:val="20"/>
                <w:szCs w:val="26"/>
                <w:lang w:eastAsia="ru-RU"/>
              </w:rPr>
            </w:pPr>
            <w:r w:rsidRPr="008F0143">
              <w:rPr>
                <w:sz w:val="20"/>
                <w:szCs w:val="26"/>
                <w:lang w:eastAsia="ru-RU"/>
              </w:rPr>
              <w:t> </w:t>
            </w:r>
          </w:p>
        </w:tc>
        <w:tc>
          <w:tcPr>
            <w:tcW w:w="363" w:type="dxa"/>
            <w:tcBorders>
              <w:top w:val="none" w:sz="4" w:space="0" w:color="000000"/>
              <w:left w:val="none" w:sz="4" w:space="0" w:color="000000"/>
              <w:bottom w:val="single" w:sz="4" w:space="0" w:color="auto"/>
              <w:right w:val="none" w:sz="4" w:space="0" w:color="000000"/>
            </w:tcBorders>
            <w:shd w:val="clear" w:color="auto" w:fill="auto"/>
            <w:vAlign w:val="bottom"/>
          </w:tcPr>
          <w:p w14:paraId="63154F12" w14:textId="77777777" w:rsidR="00881AE3" w:rsidRPr="008F0143" w:rsidRDefault="00881AE3" w:rsidP="00DD20FA">
            <w:pPr>
              <w:rPr>
                <w:sz w:val="20"/>
                <w:szCs w:val="26"/>
                <w:lang w:eastAsia="ru-RU"/>
              </w:rPr>
            </w:pPr>
            <w:r w:rsidRPr="008F0143">
              <w:rPr>
                <w:sz w:val="20"/>
                <w:szCs w:val="26"/>
                <w:lang w:eastAsia="ru-RU"/>
              </w:rPr>
              <w:t> </w:t>
            </w:r>
          </w:p>
        </w:tc>
        <w:tc>
          <w:tcPr>
            <w:tcW w:w="413" w:type="dxa"/>
            <w:tcBorders>
              <w:top w:val="none" w:sz="4" w:space="0" w:color="000000"/>
              <w:left w:val="none" w:sz="4" w:space="0" w:color="000000"/>
              <w:bottom w:val="single" w:sz="4" w:space="0" w:color="auto"/>
              <w:right w:val="none" w:sz="4" w:space="0" w:color="000000"/>
            </w:tcBorders>
            <w:shd w:val="clear" w:color="auto" w:fill="auto"/>
            <w:vAlign w:val="bottom"/>
          </w:tcPr>
          <w:p w14:paraId="43874898" w14:textId="77777777" w:rsidR="00881AE3" w:rsidRPr="008F0143" w:rsidRDefault="00881AE3" w:rsidP="00DD20FA">
            <w:pPr>
              <w:rPr>
                <w:sz w:val="20"/>
                <w:szCs w:val="26"/>
                <w:lang w:eastAsia="ru-RU"/>
              </w:rPr>
            </w:pPr>
            <w:r w:rsidRPr="008F0143">
              <w:rPr>
                <w:sz w:val="20"/>
                <w:szCs w:val="26"/>
                <w:lang w:eastAsia="ru-RU"/>
              </w:rPr>
              <w:t> </w:t>
            </w:r>
          </w:p>
        </w:tc>
        <w:tc>
          <w:tcPr>
            <w:tcW w:w="418" w:type="dxa"/>
            <w:tcBorders>
              <w:top w:val="none" w:sz="4" w:space="0" w:color="000000"/>
              <w:left w:val="none" w:sz="4" w:space="0" w:color="000000"/>
              <w:bottom w:val="single" w:sz="4" w:space="0" w:color="auto"/>
              <w:right w:val="none" w:sz="4" w:space="0" w:color="000000"/>
            </w:tcBorders>
            <w:shd w:val="clear" w:color="auto" w:fill="auto"/>
            <w:vAlign w:val="bottom"/>
          </w:tcPr>
          <w:p w14:paraId="37F8CE01" w14:textId="77777777" w:rsidR="00881AE3" w:rsidRPr="008F0143" w:rsidRDefault="00881AE3" w:rsidP="00DD20FA">
            <w:pPr>
              <w:rPr>
                <w:sz w:val="20"/>
                <w:szCs w:val="26"/>
                <w:lang w:eastAsia="ru-RU"/>
              </w:rPr>
            </w:pPr>
            <w:r w:rsidRPr="008F0143">
              <w:rPr>
                <w:sz w:val="20"/>
                <w:szCs w:val="26"/>
                <w:lang w:eastAsia="ru-RU"/>
              </w:rPr>
              <w:t> </w:t>
            </w:r>
          </w:p>
        </w:tc>
        <w:tc>
          <w:tcPr>
            <w:tcW w:w="506" w:type="dxa"/>
            <w:tcBorders>
              <w:top w:val="none" w:sz="4" w:space="0" w:color="000000"/>
              <w:left w:val="none" w:sz="4" w:space="0" w:color="000000"/>
              <w:bottom w:val="single" w:sz="4" w:space="0" w:color="auto"/>
              <w:right w:val="none" w:sz="4" w:space="0" w:color="000000"/>
            </w:tcBorders>
            <w:shd w:val="clear" w:color="auto" w:fill="auto"/>
            <w:vAlign w:val="bottom"/>
          </w:tcPr>
          <w:p w14:paraId="5F03CD95" w14:textId="77777777" w:rsidR="00881AE3" w:rsidRPr="008F0143" w:rsidRDefault="00881AE3" w:rsidP="00DD20FA">
            <w:pPr>
              <w:rPr>
                <w:sz w:val="20"/>
                <w:szCs w:val="26"/>
                <w:lang w:eastAsia="ru-RU"/>
              </w:rPr>
            </w:pPr>
            <w:r w:rsidRPr="008F0143">
              <w:rPr>
                <w:sz w:val="20"/>
                <w:szCs w:val="26"/>
                <w:lang w:eastAsia="ru-RU"/>
              </w:rPr>
              <w:t> </w:t>
            </w:r>
          </w:p>
        </w:tc>
        <w:tc>
          <w:tcPr>
            <w:tcW w:w="284" w:type="dxa"/>
            <w:tcBorders>
              <w:top w:val="none" w:sz="4" w:space="0" w:color="000000"/>
              <w:left w:val="none" w:sz="4" w:space="0" w:color="000000"/>
              <w:bottom w:val="single" w:sz="4" w:space="0" w:color="auto"/>
              <w:right w:val="none" w:sz="4" w:space="0" w:color="000000"/>
            </w:tcBorders>
            <w:shd w:val="clear" w:color="auto" w:fill="auto"/>
            <w:vAlign w:val="bottom"/>
          </w:tcPr>
          <w:p w14:paraId="2FF2C970" w14:textId="77777777" w:rsidR="00881AE3" w:rsidRPr="008F0143" w:rsidRDefault="00881AE3" w:rsidP="00DD20FA">
            <w:pPr>
              <w:rPr>
                <w:sz w:val="20"/>
                <w:szCs w:val="26"/>
                <w:lang w:eastAsia="ru-RU"/>
              </w:rPr>
            </w:pPr>
            <w:r w:rsidRPr="008F0143">
              <w:rPr>
                <w:sz w:val="20"/>
                <w:szCs w:val="26"/>
                <w:lang w:eastAsia="ru-RU"/>
              </w:rPr>
              <w:t> </w:t>
            </w:r>
          </w:p>
        </w:tc>
        <w:tc>
          <w:tcPr>
            <w:tcW w:w="425" w:type="dxa"/>
            <w:tcBorders>
              <w:top w:val="none" w:sz="4" w:space="0" w:color="000000"/>
              <w:left w:val="none" w:sz="4" w:space="0" w:color="000000"/>
              <w:bottom w:val="single" w:sz="4" w:space="0" w:color="auto"/>
              <w:right w:val="none" w:sz="4" w:space="0" w:color="000000"/>
            </w:tcBorders>
            <w:shd w:val="clear" w:color="auto" w:fill="auto"/>
            <w:vAlign w:val="bottom"/>
          </w:tcPr>
          <w:p w14:paraId="10268E47" w14:textId="77777777" w:rsidR="00881AE3" w:rsidRPr="008F0143" w:rsidRDefault="00881AE3" w:rsidP="00DD20FA">
            <w:pPr>
              <w:rPr>
                <w:sz w:val="20"/>
                <w:szCs w:val="26"/>
                <w:lang w:eastAsia="ru-RU"/>
              </w:rPr>
            </w:pPr>
            <w:r w:rsidRPr="008F0143">
              <w:rPr>
                <w:sz w:val="20"/>
                <w:szCs w:val="26"/>
                <w:lang w:eastAsia="ru-RU"/>
              </w:rPr>
              <w:t> </w:t>
            </w:r>
          </w:p>
        </w:tc>
        <w:tc>
          <w:tcPr>
            <w:tcW w:w="417" w:type="dxa"/>
            <w:tcBorders>
              <w:top w:val="none" w:sz="4" w:space="0" w:color="000000"/>
              <w:left w:val="none" w:sz="4" w:space="0" w:color="000000"/>
              <w:bottom w:val="single" w:sz="4" w:space="0" w:color="auto"/>
              <w:right w:val="none" w:sz="4" w:space="0" w:color="000000"/>
            </w:tcBorders>
            <w:shd w:val="clear" w:color="auto" w:fill="auto"/>
            <w:vAlign w:val="bottom"/>
          </w:tcPr>
          <w:p w14:paraId="322D034C" w14:textId="77777777" w:rsidR="00881AE3" w:rsidRPr="008F0143" w:rsidRDefault="00881AE3" w:rsidP="00DD20FA">
            <w:pPr>
              <w:rPr>
                <w:sz w:val="20"/>
                <w:szCs w:val="26"/>
                <w:lang w:eastAsia="ru-RU"/>
              </w:rPr>
            </w:pPr>
            <w:r w:rsidRPr="008F0143">
              <w:rPr>
                <w:sz w:val="20"/>
                <w:szCs w:val="26"/>
                <w:lang w:eastAsia="ru-RU"/>
              </w:rPr>
              <w:t> </w:t>
            </w:r>
          </w:p>
        </w:tc>
        <w:tc>
          <w:tcPr>
            <w:tcW w:w="236" w:type="dxa"/>
            <w:tcBorders>
              <w:top w:val="none" w:sz="4" w:space="0" w:color="000000"/>
              <w:left w:val="none" w:sz="4" w:space="0" w:color="000000"/>
              <w:bottom w:val="single" w:sz="4" w:space="0" w:color="auto"/>
              <w:right w:val="none" w:sz="4" w:space="0" w:color="000000"/>
            </w:tcBorders>
            <w:shd w:val="clear" w:color="auto" w:fill="auto"/>
            <w:vAlign w:val="bottom"/>
          </w:tcPr>
          <w:p w14:paraId="03E45BB8" w14:textId="77777777" w:rsidR="00881AE3" w:rsidRPr="008F0143" w:rsidRDefault="00881AE3" w:rsidP="00DD20FA">
            <w:pPr>
              <w:rPr>
                <w:sz w:val="20"/>
                <w:szCs w:val="26"/>
                <w:lang w:eastAsia="ru-RU"/>
              </w:rPr>
            </w:pPr>
            <w:r w:rsidRPr="008F0143">
              <w:rPr>
                <w:sz w:val="20"/>
                <w:szCs w:val="26"/>
                <w:lang w:eastAsia="ru-RU"/>
              </w:rPr>
              <w:t> </w:t>
            </w:r>
          </w:p>
        </w:tc>
        <w:tc>
          <w:tcPr>
            <w:tcW w:w="306" w:type="dxa"/>
            <w:tcBorders>
              <w:top w:val="none" w:sz="4" w:space="0" w:color="000000"/>
              <w:left w:val="none" w:sz="4" w:space="0" w:color="000000"/>
              <w:bottom w:val="single" w:sz="4" w:space="0" w:color="auto"/>
              <w:right w:val="none" w:sz="4" w:space="0" w:color="000000"/>
            </w:tcBorders>
            <w:shd w:val="clear" w:color="auto" w:fill="auto"/>
            <w:vAlign w:val="bottom"/>
          </w:tcPr>
          <w:p w14:paraId="6A9F64E7" w14:textId="77777777" w:rsidR="00881AE3" w:rsidRPr="008F0143" w:rsidRDefault="00881AE3" w:rsidP="00DD20FA">
            <w:pPr>
              <w:rPr>
                <w:sz w:val="20"/>
                <w:szCs w:val="26"/>
                <w:lang w:eastAsia="ru-RU"/>
              </w:rPr>
            </w:pPr>
            <w:r w:rsidRPr="008F0143">
              <w:rPr>
                <w:sz w:val="20"/>
                <w:szCs w:val="26"/>
                <w:lang w:eastAsia="ru-RU"/>
              </w:rPr>
              <w:t> </w:t>
            </w:r>
          </w:p>
        </w:tc>
        <w:tc>
          <w:tcPr>
            <w:tcW w:w="317" w:type="dxa"/>
            <w:tcBorders>
              <w:top w:val="none" w:sz="4" w:space="0" w:color="000000"/>
              <w:left w:val="none" w:sz="4" w:space="0" w:color="000000"/>
              <w:bottom w:val="single" w:sz="4" w:space="0" w:color="auto"/>
              <w:right w:val="none" w:sz="4" w:space="0" w:color="000000"/>
            </w:tcBorders>
            <w:shd w:val="clear" w:color="auto" w:fill="auto"/>
            <w:vAlign w:val="bottom"/>
          </w:tcPr>
          <w:p w14:paraId="7FEEE18F" w14:textId="77777777" w:rsidR="00881AE3" w:rsidRPr="008F0143" w:rsidRDefault="00881AE3" w:rsidP="00DD20FA">
            <w:pPr>
              <w:rPr>
                <w:sz w:val="20"/>
                <w:szCs w:val="26"/>
                <w:lang w:eastAsia="ru-RU"/>
              </w:rPr>
            </w:pPr>
            <w:r w:rsidRPr="008F0143">
              <w:rPr>
                <w:sz w:val="20"/>
                <w:szCs w:val="26"/>
                <w:lang w:eastAsia="ru-RU"/>
              </w:rPr>
              <w:t> </w:t>
            </w:r>
          </w:p>
        </w:tc>
        <w:tc>
          <w:tcPr>
            <w:tcW w:w="257" w:type="dxa"/>
            <w:tcBorders>
              <w:top w:val="none" w:sz="4" w:space="0" w:color="000000"/>
              <w:left w:val="none" w:sz="4" w:space="0" w:color="000000"/>
              <w:bottom w:val="single" w:sz="4" w:space="0" w:color="auto"/>
              <w:right w:val="none" w:sz="4" w:space="0" w:color="000000"/>
            </w:tcBorders>
            <w:shd w:val="clear" w:color="auto" w:fill="auto"/>
            <w:vAlign w:val="bottom"/>
          </w:tcPr>
          <w:p w14:paraId="0A501D85" w14:textId="77777777" w:rsidR="00881AE3" w:rsidRPr="008F0143" w:rsidRDefault="00881AE3" w:rsidP="00DD20FA">
            <w:pPr>
              <w:rPr>
                <w:sz w:val="20"/>
                <w:szCs w:val="26"/>
                <w:lang w:eastAsia="ru-RU"/>
              </w:rPr>
            </w:pPr>
            <w:r w:rsidRPr="008F0143">
              <w:rPr>
                <w:sz w:val="20"/>
                <w:szCs w:val="26"/>
                <w:lang w:eastAsia="ru-RU"/>
              </w:rPr>
              <w:t> </w:t>
            </w:r>
          </w:p>
        </w:tc>
        <w:tc>
          <w:tcPr>
            <w:tcW w:w="305" w:type="dxa"/>
            <w:tcBorders>
              <w:top w:val="none" w:sz="4" w:space="0" w:color="000000"/>
              <w:left w:val="none" w:sz="4" w:space="0" w:color="000000"/>
              <w:bottom w:val="single" w:sz="4" w:space="0" w:color="auto"/>
              <w:right w:val="none" w:sz="4" w:space="0" w:color="000000"/>
            </w:tcBorders>
            <w:shd w:val="clear" w:color="auto" w:fill="auto"/>
            <w:vAlign w:val="bottom"/>
          </w:tcPr>
          <w:p w14:paraId="3E892074"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vAlign w:val="bottom"/>
          </w:tcPr>
          <w:p w14:paraId="2DAED144"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none" w:sz="4" w:space="0" w:color="000000"/>
              <w:left w:val="none" w:sz="4" w:space="0" w:color="000000"/>
              <w:bottom w:val="single" w:sz="4" w:space="0" w:color="auto"/>
              <w:right w:val="none" w:sz="4" w:space="0" w:color="000000"/>
            </w:tcBorders>
            <w:shd w:val="clear" w:color="auto" w:fill="auto"/>
            <w:vAlign w:val="bottom"/>
          </w:tcPr>
          <w:p w14:paraId="269EF05A"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vAlign w:val="bottom"/>
          </w:tcPr>
          <w:p w14:paraId="3A776D95"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vAlign w:val="bottom"/>
          </w:tcPr>
          <w:p w14:paraId="12B3D283"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vAlign w:val="bottom"/>
          </w:tcPr>
          <w:p w14:paraId="179F95DA"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vAlign w:val="bottom"/>
          </w:tcPr>
          <w:p w14:paraId="604490C1"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vAlign w:val="bottom"/>
          </w:tcPr>
          <w:p w14:paraId="41721DAC"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vAlign w:val="bottom"/>
          </w:tcPr>
          <w:p w14:paraId="51E915FE"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vAlign w:val="bottom"/>
          </w:tcPr>
          <w:p w14:paraId="75FD8830"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vAlign w:val="bottom"/>
          </w:tcPr>
          <w:p w14:paraId="1A5E8E41"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vAlign w:val="bottom"/>
          </w:tcPr>
          <w:p w14:paraId="38840DFC"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auto" w:fill="auto"/>
            <w:vAlign w:val="bottom"/>
          </w:tcPr>
          <w:p w14:paraId="3D194321"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vAlign w:val="bottom"/>
          </w:tcPr>
          <w:p w14:paraId="0D3126E0"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vAlign w:val="bottom"/>
          </w:tcPr>
          <w:p w14:paraId="31AD29B4"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single" w:sz="4" w:space="0" w:color="auto"/>
              <w:right w:val="none" w:sz="4" w:space="0" w:color="000000"/>
            </w:tcBorders>
            <w:shd w:val="clear" w:color="auto" w:fill="auto"/>
            <w:vAlign w:val="bottom"/>
          </w:tcPr>
          <w:p w14:paraId="5B25BF6C"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4766D819" w14:textId="77777777" w:rsidTr="008F0143">
        <w:trPr>
          <w:trHeight w:val="360"/>
        </w:trPr>
        <w:tc>
          <w:tcPr>
            <w:tcW w:w="127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4E277B4" w14:textId="77777777" w:rsidR="00881AE3" w:rsidRPr="008F0143" w:rsidRDefault="00881AE3" w:rsidP="00DD20FA">
            <w:pPr>
              <w:rPr>
                <w:sz w:val="20"/>
                <w:szCs w:val="26"/>
                <w:lang w:eastAsia="ru-RU"/>
              </w:rPr>
            </w:pPr>
            <w:r w:rsidRPr="008F0143">
              <w:rPr>
                <w:sz w:val="20"/>
                <w:szCs w:val="26"/>
                <w:lang w:eastAsia="ru-RU"/>
              </w:rPr>
              <w:t> </w:t>
            </w:r>
          </w:p>
        </w:tc>
        <w:tc>
          <w:tcPr>
            <w:tcW w:w="363"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F170037" w14:textId="77777777" w:rsidR="00881AE3" w:rsidRPr="008F0143" w:rsidRDefault="00881AE3" w:rsidP="00DD20FA">
            <w:pPr>
              <w:rPr>
                <w:sz w:val="20"/>
                <w:szCs w:val="26"/>
                <w:lang w:eastAsia="ru-RU"/>
              </w:rPr>
            </w:pPr>
            <w:r w:rsidRPr="008F0143">
              <w:rPr>
                <w:sz w:val="20"/>
                <w:szCs w:val="26"/>
                <w:lang w:eastAsia="ru-RU"/>
              </w:rPr>
              <w:t> </w:t>
            </w:r>
          </w:p>
        </w:tc>
        <w:tc>
          <w:tcPr>
            <w:tcW w:w="413"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070374A" w14:textId="77777777" w:rsidR="00881AE3" w:rsidRPr="008F0143" w:rsidRDefault="00881AE3" w:rsidP="00DD20FA">
            <w:pPr>
              <w:rPr>
                <w:sz w:val="20"/>
                <w:szCs w:val="26"/>
                <w:lang w:eastAsia="ru-RU"/>
              </w:rPr>
            </w:pPr>
            <w:r w:rsidRPr="008F0143">
              <w:rPr>
                <w:sz w:val="20"/>
                <w:szCs w:val="26"/>
                <w:lang w:eastAsia="ru-RU"/>
              </w:rPr>
              <w:t> </w:t>
            </w:r>
          </w:p>
        </w:tc>
        <w:tc>
          <w:tcPr>
            <w:tcW w:w="41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C05EEB8" w14:textId="77777777" w:rsidR="00881AE3" w:rsidRPr="008F0143" w:rsidRDefault="00881AE3" w:rsidP="00DD20FA">
            <w:pPr>
              <w:rPr>
                <w:sz w:val="20"/>
                <w:szCs w:val="26"/>
                <w:lang w:eastAsia="ru-RU"/>
              </w:rPr>
            </w:pPr>
            <w:r w:rsidRPr="008F0143">
              <w:rPr>
                <w:sz w:val="20"/>
                <w:szCs w:val="26"/>
                <w:lang w:eastAsia="ru-RU"/>
              </w:rPr>
              <w:t> </w:t>
            </w:r>
          </w:p>
        </w:tc>
        <w:tc>
          <w:tcPr>
            <w:tcW w:w="50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AA3E4B5" w14:textId="77777777" w:rsidR="00881AE3" w:rsidRPr="008F0143" w:rsidRDefault="00881AE3" w:rsidP="00DD20FA">
            <w:pPr>
              <w:rPr>
                <w:sz w:val="20"/>
                <w:szCs w:val="26"/>
                <w:lang w:eastAsia="ru-RU"/>
              </w:rPr>
            </w:pPr>
            <w:r w:rsidRPr="008F0143">
              <w:rPr>
                <w:sz w:val="20"/>
                <w:szCs w:val="26"/>
                <w:lang w:eastAsia="ru-RU"/>
              </w:rPr>
              <w:t> </w:t>
            </w:r>
          </w:p>
        </w:tc>
        <w:tc>
          <w:tcPr>
            <w:tcW w:w="28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C89C1C2" w14:textId="77777777" w:rsidR="00881AE3" w:rsidRPr="008F0143" w:rsidRDefault="00881AE3" w:rsidP="00DD20FA">
            <w:pPr>
              <w:rPr>
                <w:sz w:val="20"/>
                <w:szCs w:val="26"/>
                <w:lang w:eastAsia="ru-RU"/>
              </w:rPr>
            </w:pPr>
            <w:r w:rsidRPr="008F0143">
              <w:rPr>
                <w:sz w:val="20"/>
                <w:szCs w:val="26"/>
                <w:lang w:eastAsia="ru-RU"/>
              </w:rPr>
              <w:t> </w:t>
            </w:r>
          </w:p>
        </w:tc>
        <w:tc>
          <w:tcPr>
            <w:tcW w:w="425"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BDAE652" w14:textId="77777777" w:rsidR="00881AE3" w:rsidRPr="008F0143" w:rsidRDefault="00881AE3" w:rsidP="00DD20FA">
            <w:pPr>
              <w:rPr>
                <w:sz w:val="20"/>
                <w:szCs w:val="26"/>
                <w:lang w:eastAsia="ru-RU"/>
              </w:rPr>
            </w:pPr>
            <w:r w:rsidRPr="008F0143">
              <w:rPr>
                <w:sz w:val="20"/>
                <w:szCs w:val="26"/>
                <w:lang w:eastAsia="ru-RU"/>
              </w:rPr>
              <w:t> </w:t>
            </w:r>
          </w:p>
        </w:tc>
        <w:tc>
          <w:tcPr>
            <w:tcW w:w="41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7C2D67E" w14:textId="77777777" w:rsidR="00881AE3" w:rsidRPr="008F0143" w:rsidRDefault="00881AE3" w:rsidP="00DD20FA">
            <w:pPr>
              <w:rPr>
                <w:sz w:val="20"/>
                <w:szCs w:val="26"/>
                <w:lang w:eastAsia="ru-RU"/>
              </w:rPr>
            </w:pPr>
            <w:r w:rsidRPr="008F0143">
              <w:rPr>
                <w:sz w:val="20"/>
                <w:szCs w:val="26"/>
                <w:lang w:eastAsia="ru-RU"/>
              </w:rPr>
              <w:t> </w:t>
            </w:r>
          </w:p>
        </w:tc>
        <w:tc>
          <w:tcPr>
            <w:tcW w:w="2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8AB7F9C" w14:textId="77777777" w:rsidR="00881AE3" w:rsidRPr="008F0143" w:rsidRDefault="00881AE3" w:rsidP="00DD20FA">
            <w:pPr>
              <w:rPr>
                <w:sz w:val="20"/>
                <w:szCs w:val="26"/>
                <w:lang w:eastAsia="ru-RU"/>
              </w:rPr>
            </w:pPr>
            <w:r w:rsidRPr="008F0143">
              <w:rPr>
                <w:sz w:val="20"/>
                <w:szCs w:val="26"/>
                <w:lang w:eastAsia="ru-RU"/>
              </w:rPr>
              <w:t> </w:t>
            </w:r>
          </w:p>
        </w:tc>
        <w:tc>
          <w:tcPr>
            <w:tcW w:w="30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64B435D" w14:textId="77777777" w:rsidR="00881AE3" w:rsidRPr="008F0143" w:rsidRDefault="00881AE3" w:rsidP="00DD20FA">
            <w:pPr>
              <w:rPr>
                <w:sz w:val="20"/>
                <w:szCs w:val="26"/>
                <w:lang w:eastAsia="ru-RU"/>
              </w:rPr>
            </w:pPr>
            <w:r w:rsidRPr="008F0143">
              <w:rPr>
                <w:sz w:val="20"/>
                <w:szCs w:val="26"/>
                <w:lang w:eastAsia="ru-RU"/>
              </w:rPr>
              <w:t> </w:t>
            </w:r>
          </w:p>
        </w:tc>
        <w:tc>
          <w:tcPr>
            <w:tcW w:w="31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0640966" w14:textId="77777777" w:rsidR="00881AE3" w:rsidRPr="008F0143" w:rsidRDefault="00881AE3" w:rsidP="00DD20FA">
            <w:pPr>
              <w:rPr>
                <w:sz w:val="20"/>
                <w:szCs w:val="26"/>
                <w:lang w:eastAsia="ru-RU"/>
              </w:rPr>
            </w:pPr>
            <w:r w:rsidRPr="008F0143">
              <w:rPr>
                <w:sz w:val="20"/>
                <w:szCs w:val="26"/>
                <w:lang w:eastAsia="ru-RU"/>
              </w:rPr>
              <w:t> </w:t>
            </w:r>
          </w:p>
        </w:tc>
        <w:tc>
          <w:tcPr>
            <w:tcW w:w="257"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8C953E3" w14:textId="77777777" w:rsidR="00881AE3" w:rsidRPr="008F0143" w:rsidRDefault="00881AE3" w:rsidP="00DD20FA">
            <w:pPr>
              <w:rPr>
                <w:sz w:val="20"/>
                <w:szCs w:val="26"/>
                <w:lang w:eastAsia="ru-RU"/>
              </w:rPr>
            </w:pPr>
            <w:r w:rsidRPr="008F0143">
              <w:rPr>
                <w:sz w:val="20"/>
                <w:szCs w:val="26"/>
                <w:lang w:eastAsia="ru-RU"/>
              </w:rPr>
              <w:t> </w:t>
            </w:r>
          </w:p>
        </w:tc>
        <w:tc>
          <w:tcPr>
            <w:tcW w:w="305"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EA41066"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715BFDE" w14:textId="77777777" w:rsidR="00881AE3" w:rsidRPr="008F0143" w:rsidRDefault="00881AE3" w:rsidP="00DD20FA">
            <w:pPr>
              <w:rPr>
                <w:sz w:val="20"/>
                <w:szCs w:val="26"/>
                <w:lang w:eastAsia="ru-RU"/>
              </w:rPr>
            </w:pPr>
            <w:r w:rsidRPr="008F0143">
              <w:rPr>
                <w:sz w:val="20"/>
                <w:szCs w:val="26"/>
                <w:lang w:eastAsia="ru-RU"/>
              </w:rPr>
              <w:t> </w:t>
            </w:r>
          </w:p>
        </w:tc>
        <w:tc>
          <w:tcPr>
            <w:tcW w:w="29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286E84F0"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2EEA422"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81B87FE"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233CD45F"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FAC03B8"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517A76D"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77EC48E"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5477220"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none" w:sz="4" w:space="0" w:color="000000"/>
            </w:tcBorders>
            <w:shd w:val="clear" w:color="auto" w:fill="auto"/>
            <w:noWrap/>
            <w:vAlign w:val="bottom"/>
          </w:tcPr>
          <w:p w14:paraId="20F1F6BD"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none" w:sz="4" w:space="0" w:color="000000"/>
            </w:tcBorders>
            <w:shd w:val="clear" w:color="auto" w:fill="auto"/>
            <w:noWrap/>
            <w:vAlign w:val="bottom"/>
          </w:tcPr>
          <w:p w14:paraId="7D938494"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single" w:sz="4" w:space="0" w:color="auto"/>
              <w:left w:val="none" w:sz="4" w:space="0" w:color="000000"/>
              <w:bottom w:val="single" w:sz="4" w:space="0" w:color="auto"/>
              <w:right w:val="none" w:sz="4" w:space="0" w:color="000000"/>
            </w:tcBorders>
            <w:shd w:val="clear" w:color="auto" w:fill="auto"/>
            <w:noWrap/>
            <w:vAlign w:val="bottom"/>
          </w:tcPr>
          <w:p w14:paraId="1F520C64"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none" w:sz="4" w:space="0" w:color="000000"/>
            </w:tcBorders>
            <w:shd w:val="clear" w:color="auto" w:fill="auto"/>
            <w:noWrap/>
            <w:vAlign w:val="bottom"/>
          </w:tcPr>
          <w:p w14:paraId="29B21E17"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none" w:sz="4" w:space="0" w:color="000000"/>
            </w:tcBorders>
            <w:shd w:val="clear" w:color="auto" w:fill="auto"/>
            <w:noWrap/>
            <w:vAlign w:val="bottom"/>
          </w:tcPr>
          <w:p w14:paraId="31390FF4"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single" w:sz="4" w:space="0" w:color="auto"/>
              <w:left w:val="none" w:sz="4" w:space="0" w:color="000000"/>
              <w:bottom w:val="single" w:sz="4" w:space="0" w:color="auto"/>
              <w:right w:val="none" w:sz="4" w:space="0" w:color="000000"/>
            </w:tcBorders>
            <w:shd w:val="clear" w:color="auto" w:fill="auto"/>
            <w:noWrap/>
            <w:vAlign w:val="bottom"/>
          </w:tcPr>
          <w:p w14:paraId="7525D4EF"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07FCF1C2" w14:textId="77777777" w:rsidTr="008F0143">
        <w:trPr>
          <w:trHeight w:val="113"/>
        </w:trPr>
        <w:tc>
          <w:tcPr>
            <w:tcW w:w="8387" w:type="dxa"/>
            <w:gridSpan w:val="22"/>
            <w:tcBorders>
              <w:top w:val="none" w:sz="4" w:space="0" w:color="000000"/>
              <w:left w:val="none" w:sz="4" w:space="0" w:color="000000"/>
              <w:bottom w:val="none" w:sz="4" w:space="0" w:color="000000"/>
            </w:tcBorders>
            <w:shd w:val="clear" w:color="auto" w:fill="auto"/>
            <w:noWrap/>
            <w:vAlign w:val="bottom"/>
          </w:tcPr>
          <w:p w14:paraId="4F7D19E9" w14:textId="77777777" w:rsidR="00881AE3" w:rsidRPr="008F0143" w:rsidRDefault="00881AE3" w:rsidP="00DD20FA">
            <w:pPr>
              <w:rPr>
                <w:b/>
                <w:bCs/>
                <w:sz w:val="20"/>
                <w:szCs w:val="26"/>
                <w:lang w:eastAsia="ru-RU"/>
              </w:rPr>
            </w:pPr>
          </w:p>
        </w:tc>
        <w:tc>
          <w:tcPr>
            <w:tcW w:w="274" w:type="dxa"/>
            <w:tcBorders>
              <w:top w:val="single" w:sz="4" w:space="0" w:color="auto"/>
              <w:bottom w:val="single" w:sz="4" w:space="0" w:color="auto"/>
            </w:tcBorders>
            <w:shd w:val="clear" w:color="auto" w:fill="auto"/>
            <w:noWrap/>
            <w:vAlign w:val="bottom"/>
          </w:tcPr>
          <w:p w14:paraId="0D57EFE4" w14:textId="77777777" w:rsidR="00881AE3" w:rsidRPr="008F0143" w:rsidRDefault="00881AE3" w:rsidP="00DD20FA">
            <w:pPr>
              <w:rPr>
                <w:sz w:val="20"/>
                <w:szCs w:val="26"/>
                <w:lang w:eastAsia="ru-RU"/>
              </w:rPr>
            </w:pPr>
          </w:p>
        </w:tc>
        <w:tc>
          <w:tcPr>
            <w:tcW w:w="274" w:type="dxa"/>
            <w:tcBorders>
              <w:top w:val="single" w:sz="4" w:space="0" w:color="auto"/>
              <w:bottom w:val="single" w:sz="4" w:space="0" w:color="auto"/>
            </w:tcBorders>
            <w:shd w:val="clear" w:color="auto" w:fill="auto"/>
            <w:noWrap/>
            <w:vAlign w:val="bottom"/>
          </w:tcPr>
          <w:p w14:paraId="019AB50E" w14:textId="77777777" w:rsidR="00881AE3" w:rsidRPr="008F0143" w:rsidRDefault="00881AE3" w:rsidP="00DD20FA">
            <w:pPr>
              <w:rPr>
                <w:sz w:val="20"/>
                <w:szCs w:val="26"/>
                <w:lang w:eastAsia="ru-RU"/>
              </w:rPr>
            </w:pPr>
          </w:p>
        </w:tc>
        <w:tc>
          <w:tcPr>
            <w:tcW w:w="291" w:type="dxa"/>
            <w:tcBorders>
              <w:top w:val="single" w:sz="4" w:space="0" w:color="auto"/>
              <w:bottom w:val="single" w:sz="4" w:space="0" w:color="auto"/>
            </w:tcBorders>
            <w:shd w:val="clear" w:color="auto" w:fill="auto"/>
            <w:vAlign w:val="bottom"/>
          </w:tcPr>
          <w:p w14:paraId="2720888B" w14:textId="77777777" w:rsidR="00881AE3" w:rsidRPr="008F0143" w:rsidRDefault="00881AE3" w:rsidP="00DD20FA">
            <w:pPr>
              <w:jc w:val="center"/>
              <w:rPr>
                <w:sz w:val="20"/>
                <w:szCs w:val="26"/>
                <w:lang w:eastAsia="ru-RU"/>
              </w:rPr>
            </w:pPr>
          </w:p>
        </w:tc>
        <w:tc>
          <w:tcPr>
            <w:tcW w:w="300" w:type="dxa"/>
            <w:tcBorders>
              <w:top w:val="single" w:sz="4" w:space="0" w:color="auto"/>
              <w:bottom w:val="single" w:sz="4" w:space="0" w:color="auto"/>
            </w:tcBorders>
            <w:shd w:val="clear" w:color="auto" w:fill="auto"/>
            <w:noWrap/>
            <w:vAlign w:val="bottom"/>
          </w:tcPr>
          <w:p w14:paraId="262307A7" w14:textId="77777777" w:rsidR="00881AE3" w:rsidRPr="008F0143" w:rsidRDefault="00881AE3" w:rsidP="00DD20FA">
            <w:pPr>
              <w:rPr>
                <w:sz w:val="20"/>
                <w:szCs w:val="26"/>
                <w:lang w:eastAsia="ru-RU"/>
              </w:rPr>
            </w:pPr>
          </w:p>
        </w:tc>
        <w:tc>
          <w:tcPr>
            <w:tcW w:w="300" w:type="dxa"/>
            <w:tcBorders>
              <w:top w:val="single" w:sz="4" w:space="0" w:color="auto"/>
              <w:bottom w:val="single" w:sz="4" w:space="0" w:color="auto"/>
            </w:tcBorders>
            <w:shd w:val="clear" w:color="auto" w:fill="auto"/>
            <w:noWrap/>
            <w:vAlign w:val="bottom"/>
          </w:tcPr>
          <w:p w14:paraId="28E957C4" w14:textId="77777777" w:rsidR="00881AE3" w:rsidRPr="008F0143" w:rsidRDefault="00881AE3" w:rsidP="00DD20FA">
            <w:pPr>
              <w:rPr>
                <w:sz w:val="20"/>
                <w:szCs w:val="26"/>
                <w:lang w:eastAsia="ru-RU"/>
              </w:rPr>
            </w:pPr>
          </w:p>
        </w:tc>
        <w:tc>
          <w:tcPr>
            <w:tcW w:w="281" w:type="dxa"/>
            <w:tcBorders>
              <w:top w:val="single" w:sz="4" w:space="0" w:color="auto"/>
              <w:right w:val="none" w:sz="4" w:space="0" w:color="000000"/>
            </w:tcBorders>
            <w:shd w:val="clear" w:color="auto" w:fill="auto"/>
            <w:noWrap/>
            <w:vAlign w:val="bottom"/>
          </w:tcPr>
          <w:p w14:paraId="1AD8BDFA" w14:textId="77777777" w:rsidR="00881AE3" w:rsidRPr="008F0143" w:rsidRDefault="00881AE3" w:rsidP="00DD20FA">
            <w:pPr>
              <w:rPr>
                <w:sz w:val="20"/>
                <w:szCs w:val="26"/>
                <w:lang w:eastAsia="ru-RU"/>
              </w:rPr>
            </w:pPr>
          </w:p>
        </w:tc>
      </w:tr>
      <w:tr w:rsidR="00881AE3" w:rsidRPr="008F0143" w14:paraId="2933EF18" w14:textId="77777777" w:rsidTr="008F0143">
        <w:trPr>
          <w:trHeight w:val="321"/>
        </w:trPr>
        <w:tc>
          <w:tcPr>
            <w:tcW w:w="8387" w:type="dxa"/>
            <w:gridSpan w:val="22"/>
            <w:tcBorders>
              <w:top w:val="none" w:sz="4" w:space="0" w:color="000000"/>
              <w:left w:val="none" w:sz="4" w:space="0" w:color="000000"/>
              <w:bottom w:val="none" w:sz="4" w:space="0" w:color="000000"/>
              <w:right w:val="single" w:sz="4" w:space="0" w:color="auto"/>
            </w:tcBorders>
            <w:shd w:val="clear" w:color="auto" w:fill="auto"/>
            <w:noWrap/>
            <w:vAlign w:val="bottom"/>
          </w:tcPr>
          <w:p w14:paraId="0DD357B7" w14:textId="77777777" w:rsidR="00881AE3" w:rsidRPr="008F0143" w:rsidRDefault="00881AE3" w:rsidP="00DD20FA">
            <w:pPr>
              <w:rPr>
                <w:b/>
                <w:bCs/>
                <w:sz w:val="20"/>
                <w:szCs w:val="26"/>
                <w:lang w:eastAsia="ru-RU"/>
              </w:rPr>
            </w:pPr>
            <w:r w:rsidRPr="008F0143">
              <w:rPr>
                <w:b/>
                <w:bCs/>
                <w:sz w:val="20"/>
                <w:szCs w:val="26"/>
                <w:lang w:eastAsia="ru-RU"/>
              </w:rPr>
              <w:t xml:space="preserve">Время завершения экзамена </w:t>
            </w:r>
          </w:p>
        </w:tc>
        <w:tc>
          <w:tcPr>
            <w:tcW w:w="2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D8B419"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7821683"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single" w:sz="4" w:space="0" w:color="auto"/>
              <w:left w:val="none" w:sz="4" w:space="0" w:color="000000"/>
              <w:bottom w:val="single" w:sz="4" w:space="0" w:color="auto"/>
              <w:right w:val="none" w:sz="4" w:space="0" w:color="000000"/>
            </w:tcBorders>
            <w:shd w:val="clear" w:color="auto" w:fill="auto"/>
            <w:vAlign w:val="bottom"/>
          </w:tcPr>
          <w:p w14:paraId="14A65F5B" w14:textId="77777777" w:rsidR="00881AE3" w:rsidRPr="008F0143" w:rsidRDefault="00881AE3" w:rsidP="00DD20FA">
            <w:pPr>
              <w:jc w:val="center"/>
              <w:rPr>
                <w:sz w:val="20"/>
                <w:szCs w:val="26"/>
                <w:lang w:eastAsia="ru-RU"/>
              </w:rPr>
            </w:pPr>
            <w:r w:rsidRPr="008F0143">
              <w:rPr>
                <w:sz w:val="20"/>
                <w:szCs w:val="26"/>
                <w:lang w:eastAsia="ru-RU"/>
              </w:rPr>
              <w:t>:</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A4EFA3"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B8A284A"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388430" w14:textId="77777777" w:rsidR="00881AE3" w:rsidRPr="008F0143" w:rsidRDefault="00881AE3" w:rsidP="00DD20FA">
            <w:pPr>
              <w:rPr>
                <w:sz w:val="20"/>
                <w:szCs w:val="26"/>
                <w:lang w:eastAsia="ru-RU"/>
              </w:rPr>
            </w:pPr>
            <w:r w:rsidRPr="008F0143">
              <w:rPr>
                <w:sz w:val="20"/>
                <w:szCs w:val="26"/>
                <w:lang w:eastAsia="ru-RU"/>
              </w:rPr>
              <w:t> </w:t>
            </w:r>
          </w:p>
        </w:tc>
      </w:tr>
      <w:tr w:rsidR="00881AE3" w:rsidRPr="008F0143" w14:paraId="78747F3C" w14:textId="77777777" w:rsidTr="008F0143">
        <w:trPr>
          <w:trHeight w:val="37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683466"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0AF0E3C"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C20431"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2790F6"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F0F9F2"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B184D1"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411FD6"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16F53C0"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EC9BBB"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1F2A80"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AE6679"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99E1CC0"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C1E810"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6F08075"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7CEFC2"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B06A47E"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E14666"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567B9D"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D11798"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D82E8B9"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226FE7D"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FDCFDC" w14:textId="77777777" w:rsidR="00881AE3" w:rsidRPr="008F0143" w:rsidRDefault="00881AE3" w:rsidP="00DD20FA">
            <w:pPr>
              <w:rPr>
                <w:sz w:val="20"/>
                <w:szCs w:val="26"/>
                <w:lang w:eastAsia="ru-RU"/>
              </w:rPr>
            </w:pPr>
          </w:p>
        </w:tc>
        <w:tc>
          <w:tcPr>
            <w:tcW w:w="548" w:type="dxa"/>
            <w:gridSpan w:val="2"/>
            <w:tcBorders>
              <w:top w:val="single" w:sz="4" w:space="0" w:color="auto"/>
              <w:left w:val="none" w:sz="4" w:space="0" w:color="000000"/>
              <w:bottom w:val="none" w:sz="4" w:space="0" w:color="000000"/>
              <w:right w:val="none" w:sz="4" w:space="0" w:color="000000"/>
            </w:tcBorders>
            <w:shd w:val="clear" w:color="auto" w:fill="auto"/>
            <w:noWrap/>
          </w:tcPr>
          <w:p w14:paraId="701C0B94" w14:textId="77777777" w:rsidR="00881AE3" w:rsidRPr="008F0143" w:rsidRDefault="00881AE3" w:rsidP="00DD20FA">
            <w:pPr>
              <w:jc w:val="center"/>
              <w:rPr>
                <w:sz w:val="20"/>
                <w:szCs w:val="26"/>
                <w:lang w:eastAsia="ru-RU"/>
              </w:rPr>
            </w:pPr>
            <w:r w:rsidRPr="008F0143">
              <w:rPr>
                <w:sz w:val="20"/>
                <w:szCs w:val="26"/>
                <w:lang w:eastAsia="ru-RU"/>
              </w:rPr>
              <w:t>час.</w:t>
            </w:r>
          </w:p>
        </w:tc>
        <w:tc>
          <w:tcPr>
            <w:tcW w:w="291" w:type="dxa"/>
            <w:tcBorders>
              <w:top w:val="single" w:sz="4" w:space="0" w:color="auto"/>
              <w:left w:val="none" w:sz="4" w:space="0" w:color="000000"/>
              <w:bottom w:val="none" w:sz="4" w:space="0" w:color="000000"/>
              <w:right w:val="none" w:sz="4" w:space="0" w:color="000000"/>
            </w:tcBorders>
            <w:shd w:val="clear" w:color="auto" w:fill="auto"/>
            <w:vAlign w:val="bottom"/>
          </w:tcPr>
          <w:p w14:paraId="7EF512BD" w14:textId="77777777" w:rsidR="00881AE3" w:rsidRPr="008F0143" w:rsidRDefault="00881AE3" w:rsidP="00DD20FA">
            <w:pPr>
              <w:jc w:val="center"/>
              <w:rPr>
                <w:sz w:val="20"/>
                <w:szCs w:val="26"/>
                <w:lang w:eastAsia="ru-RU"/>
              </w:rPr>
            </w:pPr>
          </w:p>
        </w:tc>
        <w:tc>
          <w:tcPr>
            <w:tcW w:w="600" w:type="dxa"/>
            <w:gridSpan w:val="2"/>
            <w:tcBorders>
              <w:top w:val="single" w:sz="4" w:space="0" w:color="auto"/>
              <w:left w:val="none" w:sz="4" w:space="0" w:color="000000"/>
              <w:bottom w:val="none" w:sz="4" w:space="0" w:color="000000"/>
              <w:right w:val="none" w:sz="4" w:space="0" w:color="000000"/>
            </w:tcBorders>
            <w:shd w:val="clear" w:color="auto" w:fill="auto"/>
            <w:noWrap/>
          </w:tcPr>
          <w:p w14:paraId="1ADCE51B" w14:textId="77777777" w:rsidR="00881AE3" w:rsidRPr="008F0143" w:rsidRDefault="00881AE3" w:rsidP="00DD20FA">
            <w:pPr>
              <w:jc w:val="center"/>
              <w:rPr>
                <w:sz w:val="20"/>
                <w:szCs w:val="26"/>
                <w:lang w:eastAsia="ru-RU"/>
              </w:rPr>
            </w:pPr>
            <w:r w:rsidRPr="008F0143">
              <w:rPr>
                <w:sz w:val="20"/>
                <w:szCs w:val="26"/>
                <w:lang w:eastAsia="ru-RU"/>
              </w:rPr>
              <w:t>мин.</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4E0DCF" w14:textId="77777777" w:rsidR="00881AE3" w:rsidRPr="008F0143" w:rsidRDefault="00881AE3" w:rsidP="00DD20FA">
            <w:pPr>
              <w:jc w:val="center"/>
              <w:rPr>
                <w:sz w:val="20"/>
                <w:szCs w:val="26"/>
                <w:lang w:eastAsia="ru-RU"/>
              </w:rPr>
            </w:pPr>
          </w:p>
        </w:tc>
      </w:tr>
      <w:tr w:rsidR="00881AE3" w:rsidRPr="008F0143" w14:paraId="2D3452C9" w14:textId="77777777" w:rsidTr="008F0143">
        <w:trPr>
          <w:trHeight w:val="315"/>
        </w:trPr>
        <w:tc>
          <w:tcPr>
            <w:tcW w:w="5219" w:type="dxa"/>
            <w:gridSpan w:val="12"/>
            <w:vMerge w:val="restart"/>
            <w:tcBorders>
              <w:top w:val="none" w:sz="4" w:space="0" w:color="000000"/>
              <w:left w:val="none" w:sz="4" w:space="0" w:color="000000"/>
              <w:bottom w:val="none" w:sz="4" w:space="0" w:color="000000"/>
              <w:right w:val="none" w:sz="4" w:space="0" w:color="000000"/>
            </w:tcBorders>
            <w:shd w:val="clear" w:color="auto" w:fill="auto"/>
          </w:tcPr>
          <w:p w14:paraId="2842141D" w14:textId="77777777" w:rsidR="00881AE3" w:rsidRPr="008F0143" w:rsidRDefault="00881AE3" w:rsidP="00DD20FA">
            <w:pPr>
              <w:rPr>
                <w:sz w:val="20"/>
                <w:szCs w:val="26"/>
                <w:lang w:eastAsia="ru-RU"/>
              </w:rPr>
            </w:pPr>
            <w:r w:rsidRPr="008F0143">
              <w:rPr>
                <w:sz w:val="20"/>
                <w:szCs w:val="26"/>
                <w:lang w:eastAsia="ru-RU"/>
              </w:rPr>
              <w:t>Технический специалист</w:t>
            </w:r>
            <w:r w:rsidRPr="008F0143">
              <w:rPr>
                <w:sz w:val="20"/>
                <w:szCs w:val="26"/>
                <w:lang w:eastAsia="ru-RU"/>
              </w:rPr>
              <w:br/>
            </w:r>
          </w:p>
        </w:tc>
        <w:tc>
          <w:tcPr>
            <w:tcW w:w="305" w:type="dxa"/>
            <w:tcBorders>
              <w:top w:val="none" w:sz="4" w:space="0" w:color="000000"/>
              <w:left w:val="none" w:sz="4" w:space="0" w:color="000000"/>
              <w:bottom w:val="none" w:sz="4" w:space="0" w:color="000000"/>
              <w:right w:val="none" w:sz="4" w:space="0" w:color="000000"/>
            </w:tcBorders>
            <w:shd w:val="clear" w:color="auto" w:fill="auto"/>
          </w:tcPr>
          <w:p w14:paraId="0A0A64FF"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D1308D"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340679E"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8D3DC6F"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2BC6578"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08D6997"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C1873CB"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11EE41F"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226E00" w14:textId="77777777" w:rsidR="00881AE3" w:rsidRPr="008F0143" w:rsidRDefault="00881AE3" w:rsidP="00DD20FA">
            <w:pPr>
              <w:jc w:val="center"/>
              <w:rPr>
                <w:sz w:val="20"/>
                <w:szCs w:val="26"/>
                <w:lang w:eastAsia="ru-RU"/>
              </w:rPr>
            </w:pPr>
            <w:r w:rsidRPr="008F0143">
              <w:rPr>
                <w:sz w:val="20"/>
                <w:szCs w:val="26"/>
                <w:lang w:eastAsia="ru-RU"/>
              </w:rPr>
              <w:t>/</w:t>
            </w: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E2CFD7"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04C3CC7"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7C477AF"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auto" w:fill="auto"/>
            <w:noWrap/>
            <w:vAlign w:val="bottom"/>
          </w:tcPr>
          <w:p w14:paraId="573042CC"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17F7E39"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31A430C"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8B0464" w14:textId="77777777" w:rsidR="00881AE3" w:rsidRPr="008F0143" w:rsidRDefault="00881AE3" w:rsidP="00DD20FA">
            <w:pPr>
              <w:rPr>
                <w:sz w:val="20"/>
                <w:szCs w:val="26"/>
                <w:lang w:eastAsia="ru-RU"/>
              </w:rPr>
            </w:pPr>
            <w:r w:rsidRPr="008F0143">
              <w:rPr>
                <w:sz w:val="20"/>
                <w:szCs w:val="26"/>
                <w:lang w:eastAsia="ru-RU"/>
              </w:rPr>
              <w:t>/</w:t>
            </w:r>
          </w:p>
        </w:tc>
      </w:tr>
      <w:tr w:rsidR="00881AE3" w:rsidRPr="008F0143" w14:paraId="3D18A870" w14:textId="77777777" w:rsidTr="008F0143">
        <w:trPr>
          <w:trHeight w:val="300"/>
        </w:trPr>
        <w:tc>
          <w:tcPr>
            <w:tcW w:w="5219" w:type="dxa"/>
            <w:gridSpan w:val="12"/>
            <w:vMerge/>
            <w:tcBorders>
              <w:top w:val="none" w:sz="4" w:space="0" w:color="000000"/>
              <w:left w:val="none" w:sz="4" w:space="0" w:color="000000"/>
              <w:bottom w:val="none" w:sz="4" w:space="0" w:color="000000"/>
              <w:right w:val="none" w:sz="4" w:space="0" w:color="000000"/>
            </w:tcBorders>
            <w:vAlign w:val="center"/>
          </w:tcPr>
          <w:p w14:paraId="4B58B66C"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tcPr>
          <w:p w14:paraId="255B1910"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tcPr>
          <w:p w14:paraId="32DD4DC2" w14:textId="77777777" w:rsidR="00881AE3" w:rsidRPr="008F0143" w:rsidRDefault="00881AE3" w:rsidP="00DD20FA">
            <w:pPr>
              <w:rPr>
                <w:sz w:val="20"/>
                <w:szCs w:val="26"/>
                <w:lang w:eastAsia="ru-RU"/>
              </w:rPr>
            </w:pPr>
          </w:p>
        </w:tc>
        <w:tc>
          <w:tcPr>
            <w:tcW w:w="1913" w:type="dxa"/>
            <w:gridSpan w:val="6"/>
            <w:tcBorders>
              <w:top w:val="single" w:sz="4" w:space="0" w:color="auto"/>
              <w:left w:val="none" w:sz="4" w:space="0" w:color="000000"/>
              <w:bottom w:val="none" w:sz="4" w:space="0" w:color="000000"/>
              <w:right w:val="none" w:sz="4" w:space="0" w:color="000000"/>
            </w:tcBorders>
            <w:shd w:val="clear" w:color="auto" w:fill="auto"/>
            <w:noWrap/>
            <w:vAlign w:val="bottom"/>
          </w:tcPr>
          <w:p w14:paraId="6EFCE83C" w14:textId="77777777" w:rsidR="00881AE3" w:rsidRPr="008F0143" w:rsidRDefault="00881AE3" w:rsidP="00DD20FA">
            <w:pPr>
              <w:jc w:val="center"/>
              <w:rPr>
                <w:sz w:val="20"/>
                <w:szCs w:val="26"/>
                <w:lang w:eastAsia="ru-RU"/>
              </w:rPr>
            </w:pPr>
            <w:r w:rsidRPr="008F0143">
              <w:rPr>
                <w:sz w:val="20"/>
                <w:szCs w:val="26"/>
                <w:lang w:eastAsia="ru-RU"/>
              </w:rPr>
              <w:t>(подпись)</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766410D"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DA8849" w14:textId="77777777" w:rsidR="00881AE3" w:rsidRPr="008F0143" w:rsidRDefault="00881AE3" w:rsidP="00DD20FA">
            <w:pPr>
              <w:rPr>
                <w:sz w:val="20"/>
                <w:szCs w:val="26"/>
                <w:lang w:eastAsia="ru-RU"/>
              </w:rPr>
            </w:pPr>
          </w:p>
        </w:tc>
        <w:tc>
          <w:tcPr>
            <w:tcW w:w="1439" w:type="dxa"/>
            <w:gridSpan w:val="5"/>
            <w:tcBorders>
              <w:top w:val="single" w:sz="4" w:space="0" w:color="auto"/>
              <w:left w:val="none" w:sz="4" w:space="0" w:color="000000"/>
              <w:bottom w:val="none" w:sz="4" w:space="0" w:color="000000"/>
              <w:right w:val="none" w:sz="4" w:space="0" w:color="000000"/>
            </w:tcBorders>
            <w:shd w:val="clear" w:color="auto" w:fill="auto"/>
            <w:noWrap/>
            <w:vAlign w:val="bottom"/>
          </w:tcPr>
          <w:p w14:paraId="62AB1609" w14:textId="77777777" w:rsidR="00881AE3" w:rsidRPr="008F0143" w:rsidRDefault="00881AE3" w:rsidP="00DD20FA">
            <w:pPr>
              <w:jc w:val="center"/>
              <w:rPr>
                <w:sz w:val="20"/>
                <w:szCs w:val="26"/>
                <w:lang w:eastAsia="ru-RU"/>
              </w:rPr>
            </w:pPr>
            <w:r w:rsidRPr="008F0143">
              <w:rPr>
                <w:sz w:val="20"/>
                <w:szCs w:val="26"/>
                <w:lang w:eastAsia="ru-RU"/>
              </w:rPr>
              <w:t>(ФИО)</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87935FA" w14:textId="77777777" w:rsidR="00881AE3" w:rsidRPr="008F0143" w:rsidRDefault="00881AE3" w:rsidP="00DD20FA">
            <w:pPr>
              <w:jc w:val="center"/>
              <w:rPr>
                <w:sz w:val="20"/>
                <w:szCs w:val="26"/>
                <w:lang w:eastAsia="ru-RU"/>
              </w:rPr>
            </w:pPr>
          </w:p>
        </w:tc>
      </w:tr>
      <w:tr w:rsidR="00881AE3" w:rsidRPr="008F0143" w14:paraId="3E43A689" w14:textId="77777777" w:rsidTr="008F0143">
        <w:trPr>
          <w:trHeight w:val="150"/>
        </w:trPr>
        <w:tc>
          <w:tcPr>
            <w:tcW w:w="5524" w:type="dxa"/>
            <w:gridSpan w:val="13"/>
            <w:vMerge w:val="restart"/>
            <w:tcBorders>
              <w:top w:val="none" w:sz="4" w:space="0" w:color="000000"/>
              <w:left w:val="none" w:sz="4" w:space="0" w:color="000000"/>
              <w:bottom w:val="none" w:sz="4" w:space="0" w:color="000000"/>
              <w:right w:val="none" w:sz="4" w:space="0" w:color="000000"/>
            </w:tcBorders>
            <w:shd w:val="clear" w:color="auto" w:fill="auto"/>
            <w:vAlign w:val="bottom"/>
          </w:tcPr>
          <w:p w14:paraId="7602AAC0" w14:textId="77777777" w:rsidR="00881AE3" w:rsidRPr="008F0143" w:rsidRDefault="00881AE3" w:rsidP="00DD20FA">
            <w:pPr>
              <w:rPr>
                <w:sz w:val="20"/>
                <w:szCs w:val="26"/>
                <w:lang w:eastAsia="ru-RU"/>
              </w:rPr>
            </w:pPr>
            <w:r w:rsidRPr="008F0143">
              <w:rPr>
                <w:sz w:val="20"/>
                <w:szCs w:val="26"/>
                <w:lang w:eastAsia="ru-RU"/>
              </w:rPr>
              <w:t>Ответственный организатор  в аудитории</w:t>
            </w: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5D6E53"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5E599F"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A0D8B8"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A6C7E9" w14:textId="77777777" w:rsidR="00881AE3" w:rsidRPr="008F0143" w:rsidRDefault="00881AE3" w:rsidP="00DD20FA">
            <w:pPr>
              <w:jc w:val="cente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5010E9"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vAlign w:val="bottom"/>
          </w:tcPr>
          <w:p w14:paraId="00A57744"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vAlign w:val="bottom"/>
          </w:tcPr>
          <w:p w14:paraId="66DD1D27"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vAlign w:val="bottom"/>
          </w:tcPr>
          <w:p w14:paraId="4BB45CE0"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5BDE68"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vAlign w:val="bottom"/>
          </w:tcPr>
          <w:p w14:paraId="1C701E3D"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44D790"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0E7B24"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96E706" w14:textId="77777777" w:rsidR="00881AE3" w:rsidRPr="008F0143" w:rsidRDefault="00881AE3" w:rsidP="00DD20FA">
            <w:pPr>
              <w:jc w:val="cente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629ADF1" w14:textId="77777777" w:rsidR="00881AE3" w:rsidRPr="008F0143" w:rsidRDefault="00881AE3" w:rsidP="00DD20FA">
            <w:pPr>
              <w:jc w:val="cente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02CB73" w14:textId="77777777" w:rsidR="00881AE3" w:rsidRPr="008F0143" w:rsidRDefault="00881AE3" w:rsidP="00DD20FA">
            <w:pPr>
              <w:jc w:val="center"/>
              <w:rPr>
                <w:sz w:val="20"/>
                <w:szCs w:val="26"/>
                <w:lang w:eastAsia="ru-RU"/>
              </w:rPr>
            </w:pPr>
          </w:p>
        </w:tc>
      </w:tr>
      <w:tr w:rsidR="00881AE3" w:rsidRPr="008F0143" w14:paraId="124380BD" w14:textId="77777777" w:rsidTr="008F0143">
        <w:trPr>
          <w:trHeight w:val="210"/>
        </w:trPr>
        <w:tc>
          <w:tcPr>
            <w:tcW w:w="5524" w:type="dxa"/>
            <w:gridSpan w:val="13"/>
            <w:vMerge/>
            <w:tcBorders>
              <w:top w:val="none" w:sz="4" w:space="0" w:color="000000"/>
              <w:left w:val="none" w:sz="4" w:space="0" w:color="000000"/>
              <w:bottom w:val="none" w:sz="4" w:space="0" w:color="000000"/>
              <w:right w:val="none" w:sz="4" w:space="0" w:color="000000"/>
            </w:tcBorders>
            <w:vAlign w:val="center"/>
          </w:tcPr>
          <w:p w14:paraId="4458B29B"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C8C02C"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58125FC"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69B11C3"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60517D2"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C6F8CB0"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2E74F4A9"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57DABE20"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BCBD72" w14:textId="77777777" w:rsidR="00881AE3" w:rsidRPr="008F0143" w:rsidRDefault="00881AE3" w:rsidP="00DD20FA">
            <w:pPr>
              <w:jc w:val="center"/>
              <w:rPr>
                <w:sz w:val="20"/>
                <w:szCs w:val="26"/>
                <w:lang w:eastAsia="ru-RU"/>
              </w:rPr>
            </w:pPr>
            <w:r w:rsidRPr="008F0143">
              <w:rPr>
                <w:sz w:val="20"/>
                <w:szCs w:val="26"/>
                <w:lang w:eastAsia="ru-RU"/>
              </w:rPr>
              <w:t>/</w:t>
            </w: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BCA6DD"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C5A4E37"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2F777D55"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60FE858"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B512FDD"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4A61E74"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EB3B02" w14:textId="77777777" w:rsidR="00881AE3" w:rsidRPr="008F0143" w:rsidRDefault="00881AE3" w:rsidP="00DD20FA">
            <w:pPr>
              <w:rPr>
                <w:sz w:val="20"/>
                <w:szCs w:val="26"/>
                <w:lang w:eastAsia="ru-RU"/>
              </w:rPr>
            </w:pPr>
            <w:r w:rsidRPr="008F0143">
              <w:rPr>
                <w:sz w:val="20"/>
                <w:szCs w:val="26"/>
                <w:lang w:eastAsia="ru-RU"/>
              </w:rPr>
              <w:t>/</w:t>
            </w:r>
          </w:p>
        </w:tc>
      </w:tr>
      <w:tr w:rsidR="00881AE3" w:rsidRPr="008F0143" w14:paraId="31CF5F29" w14:textId="77777777" w:rsidTr="008F0143">
        <w:trPr>
          <w:trHeight w:val="161"/>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AE914D"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E090B1E"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FC570F"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AA4E080"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454054"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C1A856"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63D292"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D91F11A"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DB1F8E"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564B67"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8976677"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42B7F9"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98B601"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8B2972" w14:textId="77777777" w:rsidR="00881AE3" w:rsidRPr="008F0143" w:rsidRDefault="00881AE3" w:rsidP="00DD20FA">
            <w:pPr>
              <w:rPr>
                <w:sz w:val="20"/>
                <w:szCs w:val="26"/>
                <w:lang w:eastAsia="ru-RU"/>
              </w:rPr>
            </w:pPr>
          </w:p>
        </w:tc>
        <w:tc>
          <w:tcPr>
            <w:tcW w:w="1913" w:type="dxa"/>
            <w:gridSpan w:val="6"/>
            <w:tcBorders>
              <w:top w:val="single" w:sz="4" w:space="0" w:color="auto"/>
              <w:left w:val="none" w:sz="4" w:space="0" w:color="000000"/>
              <w:bottom w:val="none" w:sz="4" w:space="0" w:color="000000"/>
              <w:right w:val="none" w:sz="4" w:space="0" w:color="000000"/>
            </w:tcBorders>
            <w:shd w:val="clear" w:color="auto" w:fill="auto"/>
            <w:noWrap/>
            <w:vAlign w:val="bottom"/>
          </w:tcPr>
          <w:p w14:paraId="17C1AF3E" w14:textId="77777777" w:rsidR="00881AE3" w:rsidRPr="008F0143" w:rsidRDefault="00881AE3" w:rsidP="00DD20FA">
            <w:pPr>
              <w:jc w:val="center"/>
              <w:rPr>
                <w:sz w:val="20"/>
                <w:szCs w:val="26"/>
                <w:lang w:eastAsia="ru-RU"/>
              </w:rPr>
            </w:pPr>
            <w:r w:rsidRPr="008F0143">
              <w:rPr>
                <w:sz w:val="20"/>
                <w:szCs w:val="26"/>
                <w:lang w:eastAsia="ru-RU"/>
              </w:rPr>
              <w:t>(подпись)</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C6C932B"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56DAEB" w14:textId="77777777" w:rsidR="00881AE3" w:rsidRPr="008F0143" w:rsidRDefault="00881AE3" w:rsidP="00DD20FA">
            <w:pPr>
              <w:rPr>
                <w:sz w:val="20"/>
                <w:szCs w:val="26"/>
                <w:lang w:eastAsia="ru-RU"/>
              </w:rPr>
            </w:pPr>
          </w:p>
        </w:tc>
        <w:tc>
          <w:tcPr>
            <w:tcW w:w="1439" w:type="dxa"/>
            <w:gridSpan w:val="5"/>
            <w:tcBorders>
              <w:top w:val="single" w:sz="4" w:space="0" w:color="auto"/>
              <w:left w:val="none" w:sz="4" w:space="0" w:color="000000"/>
              <w:bottom w:val="none" w:sz="4" w:space="0" w:color="000000"/>
              <w:right w:val="none" w:sz="4" w:space="0" w:color="000000"/>
            </w:tcBorders>
            <w:shd w:val="clear" w:color="auto" w:fill="auto"/>
            <w:noWrap/>
            <w:vAlign w:val="bottom"/>
          </w:tcPr>
          <w:p w14:paraId="5B1964C7" w14:textId="77777777" w:rsidR="00881AE3" w:rsidRPr="008F0143" w:rsidRDefault="00881AE3" w:rsidP="00DD20FA">
            <w:pPr>
              <w:jc w:val="center"/>
              <w:rPr>
                <w:sz w:val="20"/>
                <w:szCs w:val="26"/>
                <w:lang w:eastAsia="ru-RU"/>
              </w:rPr>
            </w:pPr>
            <w:r w:rsidRPr="008F0143">
              <w:rPr>
                <w:sz w:val="20"/>
                <w:szCs w:val="26"/>
                <w:lang w:eastAsia="ru-RU"/>
              </w:rPr>
              <w:t>(ФИО)</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83C066C" w14:textId="77777777" w:rsidR="00881AE3" w:rsidRPr="008F0143" w:rsidRDefault="00881AE3" w:rsidP="00DD20FA">
            <w:pPr>
              <w:jc w:val="center"/>
              <w:rPr>
                <w:sz w:val="20"/>
                <w:szCs w:val="26"/>
                <w:lang w:eastAsia="ru-RU"/>
              </w:rPr>
            </w:pPr>
          </w:p>
        </w:tc>
      </w:tr>
      <w:tr w:rsidR="00881AE3" w:rsidRPr="008F0143" w14:paraId="150E8AF4" w14:textId="77777777" w:rsidTr="008F0143">
        <w:trPr>
          <w:trHeight w:val="360"/>
        </w:trPr>
        <w:tc>
          <w:tcPr>
            <w:tcW w:w="2977"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7B828088" w14:textId="77777777" w:rsidR="00881AE3" w:rsidRPr="008F0143" w:rsidRDefault="00881AE3" w:rsidP="00DD20FA">
            <w:pPr>
              <w:rPr>
                <w:sz w:val="20"/>
                <w:szCs w:val="26"/>
                <w:lang w:eastAsia="ru-RU"/>
              </w:rPr>
            </w:pPr>
            <w:r w:rsidRPr="008F0143">
              <w:rPr>
                <w:sz w:val="20"/>
                <w:szCs w:val="26"/>
                <w:lang w:eastAsia="ru-RU"/>
              </w:rPr>
              <w:t>Руководитель ППЭ</w:t>
            </w: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889DD09"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BF19762"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E4960C5"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123B10"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7091F3"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79C1FDF"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7F8CF3"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74EFF14"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C9C499A"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2C080A6"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1422C3"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5869776"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76D772F"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8246CD"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E302B6"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EBCA99"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4C81831"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54C3A8"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E2ABD1"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E65C14"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671501"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9D8182"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7E3044" w14:textId="77777777" w:rsidR="00881AE3" w:rsidRPr="008F0143" w:rsidRDefault="00881AE3" w:rsidP="00DD20FA">
            <w:pPr>
              <w:rPr>
                <w:sz w:val="20"/>
                <w:szCs w:val="26"/>
                <w:lang w:eastAsia="ru-RU"/>
              </w:rPr>
            </w:pPr>
          </w:p>
        </w:tc>
      </w:tr>
      <w:tr w:rsidR="00881AE3" w:rsidRPr="008F0143" w14:paraId="7EBFA43F" w14:textId="77777777" w:rsidTr="008F0143">
        <w:trPr>
          <w:trHeight w:val="21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F57BD8"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9CF912"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0BD4B8"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EC84FC"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B6B834"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C551B9"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ADCEDD7"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9D3477"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F26729"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6C76FF"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1DEC13"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F69421"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9DA050"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1BED3B"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368FE46"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5DEF976C"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B90FBD3"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419B595"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957C622"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758D83F"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6CD72F" w14:textId="77777777" w:rsidR="00881AE3" w:rsidRPr="008F0143" w:rsidRDefault="00881AE3" w:rsidP="00DD20FA">
            <w:pPr>
              <w:jc w:val="center"/>
              <w:rPr>
                <w:sz w:val="20"/>
                <w:szCs w:val="26"/>
                <w:lang w:eastAsia="ru-RU"/>
              </w:rPr>
            </w:pPr>
            <w:r w:rsidRPr="008F0143">
              <w:rPr>
                <w:sz w:val="20"/>
                <w:szCs w:val="26"/>
                <w:lang w:eastAsia="ru-RU"/>
              </w:rPr>
              <w:t>/</w:t>
            </w: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87E7F0"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50D9AF10"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4A1DE097"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773DCA48"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18862CA9"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6E6C16A6"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ADD48B" w14:textId="77777777" w:rsidR="00881AE3" w:rsidRPr="008F0143" w:rsidRDefault="00881AE3" w:rsidP="00DD20FA">
            <w:pPr>
              <w:rPr>
                <w:sz w:val="20"/>
                <w:szCs w:val="26"/>
                <w:lang w:eastAsia="ru-RU"/>
              </w:rPr>
            </w:pPr>
            <w:r w:rsidRPr="008F0143">
              <w:rPr>
                <w:sz w:val="20"/>
                <w:szCs w:val="26"/>
                <w:lang w:eastAsia="ru-RU"/>
              </w:rPr>
              <w:t>/</w:t>
            </w:r>
          </w:p>
        </w:tc>
      </w:tr>
      <w:tr w:rsidR="00881AE3" w:rsidRPr="008F0143" w14:paraId="43F7BF3B" w14:textId="77777777" w:rsidTr="008F0143">
        <w:trPr>
          <w:trHeight w:val="231"/>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0CF73B"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754D1B"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1BC0E7"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C42B52"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BEB49D"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23E459"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FBE0BB"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E93AD3"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482A923"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9F808E"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137D15"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B282FE"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A58277B"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EF9864" w14:textId="77777777" w:rsidR="00881AE3" w:rsidRPr="008F0143" w:rsidRDefault="00881AE3" w:rsidP="00DD20FA">
            <w:pPr>
              <w:rPr>
                <w:sz w:val="20"/>
                <w:szCs w:val="26"/>
                <w:lang w:eastAsia="ru-RU"/>
              </w:rPr>
            </w:pPr>
          </w:p>
        </w:tc>
        <w:tc>
          <w:tcPr>
            <w:tcW w:w="1913" w:type="dxa"/>
            <w:gridSpan w:val="6"/>
            <w:tcBorders>
              <w:top w:val="single" w:sz="4" w:space="0" w:color="auto"/>
              <w:left w:val="none" w:sz="4" w:space="0" w:color="000000"/>
              <w:bottom w:val="none" w:sz="4" w:space="0" w:color="000000"/>
              <w:right w:val="none" w:sz="4" w:space="0" w:color="000000"/>
            </w:tcBorders>
            <w:shd w:val="clear" w:color="auto" w:fill="auto"/>
            <w:noWrap/>
            <w:vAlign w:val="bottom"/>
          </w:tcPr>
          <w:p w14:paraId="5CB5EDCC" w14:textId="77777777" w:rsidR="00881AE3" w:rsidRPr="008F0143" w:rsidRDefault="00881AE3" w:rsidP="00DD20FA">
            <w:pPr>
              <w:jc w:val="center"/>
              <w:rPr>
                <w:sz w:val="20"/>
                <w:szCs w:val="26"/>
                <w:lang w:eastAsia="ru-RU"/>
              </w:rPr>
            </w:pPr>
            <w:r w:rsidRPr="008F0143">
              <w:rPr>
                <w:sz w:val="20"/>
                <w:szCs w:val="26"/>
                <w:lang w:eastAsia="ru-RU"/>
              </w:rPr>
              <w:t>(подпись)</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A709129"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7DBADE" w14:textId="77777777" w:rsidR="00881AE3" w:rsidRPr="008F0143" w:rsidRDefault="00881AE3" w:rsidP="00DD20FA">
            <w:pPr>
              <w:rPr>
                <w:sz w:val="20"/>
                <w:szCs w:val="26"/>
                <w:lang w:eastAsia="ru-RU"/>
              </w:rPr>
            </w:pPr>
          </w:p>
        </w:tc>
        <w:tc>
          <w:tcPr>
            <w:tcW w:w="1439" w:type="dxa"/>
            <w:gridSpan w:val="5"/>
            <w:tcBorders>
              <w:top w:val="single" w:sz="4" w:space="0" w:color="auto"/>
              <w:left w:val="none" w:sz="4" w:space="0" w:color="000000"/>
              <w:bottom w:val="none" w:sz="4" w:space="0" w:color="000000"/>
              <w:right w:val="none" w:sz="4" w:space="0" w:color="000000"/>
            </w:tcBorders>
            <w:shd w:val="clear" w:color="auto" w:fill="auto"/>
            <w:noWrap/>
            <w:vAlign w:val="bottom"/>
          </w:tcPr>
          <w:p w14:paraId="0176C2D9" w14:textId="77777777" w:rsidR="00881AE3" w:rsidRPr="008F0143" w:rsidRDefault="00881AE3" w:rsidP="00DD20FA">
            <w:pPr>
              <w:jc w:val="center"/>
              <w:rPr>
                <w:sz w:val="20"/>
                <w:szCs w:val="26"/>
                <w:lang w:eastAsia="ru-RU"/>
              </w:rPr>
            </w:pPr>
            <w:r w:rsidRPr="008F0143">
              <w:rPr>
                <w:sz w:val="20"/>
                <w:szCs w:val="26"/>
                <w:lang w:eastAsia="ru-RU"/>
              </w:rPr>
              <w:t>(ФИО)</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1DBD66" w14:textId="77777777" w:rsidR="00881AE3" w:rsidRPr="008F0143" w:rsidRDefault="00881AE3" w:rsidP="00DD20FA">
            <w:pPr>
              <w:jc w:val="center"/>
              <w:rPr>
                <w:sz w:val="20"/>
                <w:szCs w:val="26"/>
                <w:lang w:eastAsia="ru-RU"/>
              </w:rPr>
            </w:pPr>
          </w:p>
        </w:tc>
      </w:tr>
      <w:tr w:rsidR="00881AE3" w:rsidRPr="008F0143" w14:paraId="01E79DF7" w14:textId="77777777" w:rsidTr="008F0143">
        <w:trPr>
          <w:trHeight w:val="360"/>
        </w:trPr>
        <w:tc>
          <w:tcPr>
            <w:tcW w:w="205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2702330" w14:textId="77777777" w:rsidR="00881AE3" w:rsidRPr="008F0143" w:rsidRDefault="00881AE3" w:rsidP="00DD20FA">
            <w:pPr>
              <w:rPr>
                <w:sz w:val="20"/>
                <w:szCs w:val="26"/>
                <w:lang w:eastAsia="ru-RU"/>
              </w:rPr>
            </w:pPr>
            <w:r w:rsidRPr="008F0143">
              <w:rPr>
                <w:sz w:val="20"/>
                <w:szCs w:val="26"/>
                <w:lang w:eastAsia="ru-RU"/>
              </w:rPr>
              <w:t>Член(ы) ГЭК</w:t>
            </w: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302995D"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C27614"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38A951"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C47047"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142432"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6BD41D3"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92DCD9"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2F3638"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3FBD76"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543DC5"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D2899B"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F5CD62"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D50CC7" w14:textId="77777777" w:rsidR="00881AE3" w:rsidRPr="008F0143" w:rsidRDefault="00881AE3" w:rsidP="00DD20FA">
            <w:pPr>
              <w:jc w:val="cente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5828F4" w14:textId="77777777" w:rsidR="00881AE3" w:rsidRPr="008F0143" w:rsidRDefault="00881AE3" w:rsidP="00DD20FA">
            <w:pPr>
              <w:jc w:val="cente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227D973"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CE158C" w14:textId="77777777" w:rsidR="00881AE3" w:rsidRPr="008F0143" w:rsidRDefault="00881AE3" w:rsidP="00DD20FA">
            <w:pPr>
              <w:jc w:val="cente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1D96F7"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356C5B"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48AA4BE"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5DEE403"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DE42DF"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B8418D"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B77E37"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071BC1B"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4A0D29" w14:textId="77777777" w:rsidR="00881AE3" w:rsidRPr="008F0143" w:rsidRDefault="00881AE3" w:rsidP="00DD20FA">
            <w:pPr>
              <w:rPr>
                <w:sz w:val="20"/>
                <w:szCs w:val="26"/>
                <w:lang w:eastAsia="ru-RU"/>
              </w:rPr>
            </w:pPr>
          </w:p>
        </w:tc>
      </w:tr>
      <w:tr w:rsidR="00881AE3" w:rsidRPr="008F0143" w14:paraId="4481E2F9" w14:textId="77777777" w:rsidTr="008F0143">
        <w:trPr>
          <w:trHeight w:val="151"/>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A3B0F6"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C88D3E"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7DF81BD"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4811BC8"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813A59D"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4C56FB3"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5ADC94"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9CCD63C"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4385AD"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6C1B6E"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654625"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40C498"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C2DC2E"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28585D5"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76C3444"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D1DE028"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E2D3500"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77570C00"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1745562"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46FC7455"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07B1A6" w14:textId="77777777" w:rsidR="00881AE3" w:rsidRPr="008F0143" w:rsidRDefault="00881AE3" w:rsidP="00DD20FA">
            <w:pPr>
              <w:jc w:val="center"/>
              <w:rPr>
                <w:sz w:val="20"/>
                <w:szCs w:val="26"/>
                <w:lang w:eastAsia="ru-RU"/>
              </w:rPr>
            </w:pPr>
            <w:r w:rsidRPr="008F0143">
              <w:rPr>
                <w:sz w:val="20"/>
                <w:szCs w:val="26"/>
                <w:lang w:eastAsia="ru-RU"/>
              </w:rPr>
              <w:t>/</w:t>
            </w: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8372629"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26BFF293"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2CC9B8A9"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51BDFB44"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005D51AC"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1712F187"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C88ACE" w14:textId="77777777" w:rsidR="00881AE3" w:rsidRPr="008F0143" w:rsidRDefault="00881AE3" w:rsidP="00DD20FA">
            <w:pPr>
              <w:rPr>
                <w:sz w:val="20"/>
                <w:szCs w:val="26"/>
                <w:lang w:eastAsia="ru-RU"/>
              </w:rPr>
            </w:pPr>
            <w:r w:rsidRPr="008F0143">
              <w:rPr>
                <w:sz w:val="20"/>
                <w:szCs w:val="26"/>
                <w:lang w:eastAsia="ru-RU"/>
              </w:rPr>
              <w:t>/</w:t>
            </w:r>
          </w:p>
        </w:tc>
      </w:tr>
      <w:tr w:rsidR="00881AE3" w:rsidRPr="008F0143" w14:paraId="58D79127" w14:textId="77777777" w:rsidTr="008F0143">
        <w:trPr>
          <w:trHeight w:val="21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ED4A37"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B44FF11"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0F9F5E8"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5BB11A"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A61AE6"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762A51F"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E657F9C"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DD6C59"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79262A8"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5DF9614"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8D6F4E"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F3EEB5"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A197AC2"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87389E" w14:textId="77777777" w:rsidR="00881AE3" w:rsidRPr="008F0143" w:rsidRDefault="00881AE3" w:rsidP="00DD20FA">
            <w:pPr>
              <w:rPr>
                <w:sz w:val="20"/>
                <w:szCs w:val="26"/>
                <w:lang w:eastAsia="ru-RU"/>
              </w:rPr>
            </w:pPr>
          </w:p>
        </w:tc>
        <w:tc>
          <w:tcPr>
            <w:tcW w:w="1913" w:type="dxa"/>
            <w:gridSpan w:val="6"/>
            <w:tcBorders>
              <w:top w:val="single" w:sz="4" w:space="0" w:color="auto"/>
              <w:left w:val="none" w:sz="4" w:space="0" w:color="000000"/>
              <w:bottom w:val="none" w:sz="4" w:space="0" w:color="000000"/>
              <w:right w:val="none" w:sz="4" w:space="0" w:color="000000"/>
            </w:tcBorders>
            <w:shd w:val="clear" w:color="auto" w:fill="auto"/>
            <w:noWrap/>
            <w:vAlign w:val="bottom"/>
          </w:tcPr>
          <w:p w14:paraId="249404EE" w14:textId="77777777" w:rsidR="00881AE3" w:rsidRPr="008F0143" w:rsidRDefault="00881AE3" w:rsidP="00DD20FA">
            <w:pPr>
              <w:jc w:val="center"/>
              <w:rPr>
                <w:sz w:val="20"/>
                <w:szCs w:val="26"/>
                <w:lang w:eastAsia="ru-RU"/>
              </w:rPr>
            </w:pPr>
            <w:r w:rsidRPr="008F0143">
              <w:rPr>
                <w:sz w:val="20"/>
                <w:szCs w:val="26"/>
                <w:lang w:eastAsia="ru-RU"/>
              </w:rPr>
              <w:t>(подпись)</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D8DD7EE"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A1AB84" w14:textId="77777777" w:rsidR="00881AE3" w:rsidRPr="008F0143" w:rsidRDefault="00881AE3" w:rsidP="00DD20FA">
            <w:pPr>
              <w:rPr>
                <w:sz w:val="20"/>
                <w:szCs w:val="26"/>
                <w:lang w:eastAsia="ru-RU"/>
              </w:rPr>
            </w:pPr>
          </w:p>
        </w:tc>
        <w:tc>
          <w:tcPr>
            <w:tcW w:w="1439" w:type="dxa"/>
            <w:gridSpan w:val="5"/>
            <w:tcBorders>
              <w:top w:val="single" w:sz="4" w:space="0" w:color="auto"/>
              <w:left w:val="none" w:sz="4" w:space="0" w:color="000000"/>
              <w:bottom w:val="none" w:sz="4" w:space="0" w:color="000000"/>
              <w:right w:val="none" w:sz="4" w:space="0" w:color="000000"/>
            </w:tcBorders>
            <w:shd w:val="clear" w:color="auto" w:fill="auto"/>
            <w:noWrap/>
            <w:vAlign w:val="bottom"/>
          </w:tcPr>
          <w:p w14:paraId="463DA990" w14:textId="77777777" w:rsidR="00881AE3" w:rsidRPr="008F0143" w:rsidRDefault="00881AE3" w:rsidP="00DD20FA">
            <w:pPr>
              <w:jc w:val="center"/>
              <w:rPr>
                <w:sz w:val="20"/>
                <w:szCs w:val="26"/>
                <w:lang w:eastAsia="ru-RU"/>
              </w:rPr>
            </w:pPr>
            <w:r w:rsidRPr="008F0143">
              <w:rPr>
                <w:sz w:val="20"/>
                <w:szCs w:val="26"/>
                <w:lang w:eastAsia="ru-RU"/>
              </w:rPr>
              <w:t>(ФИО)</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69EE582" w14:textId="77777777" w:rsidR="00881AE3" w:rsidRPr="008F0143" w:rsidRDefault="00881AE3" w:rsidP="00DD20FA">
            <w:pPr>
              <w:jc w:val="center"/>
              <w:rPr>
                <w:sz w:val="20"/>
                <w:szCs w:val="26"/>
                <w:lang w:eastAsia="ru-RU"/>
              </w:rPr>
            </w:pPr>
          </w:p>
        </w:tc>
      </w:tr>
      <w:tr w:rsidR="00881AE3" w:rsidRPr="008F0143" w14:paraId="5CAF9971" w14:textId="77777777" w:rsidTr="008F0143">
        <w:trPr>
          <w:trHeight w:val="159"/>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0E878B5"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6B950A"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417FF2"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D61C31"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F043CE6"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A106C4"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8D646B"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7524731"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821956"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12DFB8"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1D69C4"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6F4878"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3BC2EB"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B16200"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509866B"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7682B3"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280DFF9"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51D3039"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CFA93D"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89C5B47"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66B5FF"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C60AD35"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E1C597"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65E4BC"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04C097"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5D0E7C"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D019CA4"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E30123" w14:textId="77777777" w:rsidR="00881AE3" w:rsidRPr="008F0143" w:rsidRDefault="00881AE3" w:rsidP="00DD20FA">
            <w:pPr>
              <w:rPr>
                <w:sz w:val="20"/>
                <w:szCs w:val="26"/>
                <w:lang w:eastAsia="ru-RU"/>
              </w:rPr>
            </w:pPr>
          </w:p>
        </w:tc>
      </w:tr>
      <w:tr w:rsidR="00881AE3" w:rsidRPr="008F0143" w14:paraId="7BC431D9" w14:textId="77777777" w:rsidTr="008F0143">
        <w:trPr>
          <w:trHeight w:val="78"/>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79E7C4F"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13D0FE"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45887F"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926374"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FE2198"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5BB6DC"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82EC78"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3B66333"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0890CB"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A7907D"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D5EF5F5"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0E9D16"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AD09BF"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5B9312"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1725D33D" w14:textId="77777777" w:rsidR="00881AE3" w:rsidRPr="008F0143" w:rsidRDefault="00881AE3" w:rsidP="00DD20FA">
            <w:pPr>
              <w:rPr>
                <w:sz w:val="20"/>
                <w:szCs w:val="26"/>
                <w:lang w:eastAsia="ru-RU"/>
              </w:rPr>
            </w:pPr>
            <w:r w:rsidRPr="008F0143">
              <w:rPr>
                <w:sz w:val="20"/>
                <w:szCs w:val="26"/>
                <w:lang w:eastAsia="ru-RU"/>
              </w:rPr>
              <w:t> </w:t>
            </w:r>
          </w:p>
        </w:tc>
        <w:tc>
          <w:tcPr>
            <w:tcW w:w="336" w:type="dxa"/>
            <w:tcBorders>
              <w:top w:val="none" w:sz="4" w:space="0" w:color="000000"/>
              <w:left w:val="none" w:sz="4" w:space="0" w:color="000000"/>
              <w:bottom w:val="single" w:sz="4" w:space="0" w:color="auto"/>
              <w:right w:val="none" w:sz="4" w:space="0" w:color="000000"/>
            </w:tcBorders>
            <w:shd w:val="clear" w:color="auto" w:fill="auto"/>
            <w:noWrap/>
            <w:vAlign w:val="bottom"/>
          </w:tcPr>
          <w:p w14:paraId="21257965" w14:textId="77777777" w:rsidR="00881AE3" w:rsidRPr="008F0143" w:rsidRDefault="00881AE3" w:rsidP="00DD20FA">
            <w:pPr>
              <w:rPr>
                <w:sz w:val="20"/>
                <w:szCs w:val="26"/>
                <w:lang w:eastAsia="ru-RU"/>
              </w:rPr>
            </w:pPr>
            <w:r w:rsidRPr="008F0143">
              <w:rPr>
                <w:sz w:val="20"/>
                <w:szCs w:val="26"/>
                <w:lang w:eastAsia="ru-RU"/>
              </w:rPr>
              <w:t> </w:t>
            </w:r>
          </w:p>
        </w:tc>
        <w:tc>
          <w:tcPr>
            <w:tcW w:w="310" w:type="dxa"/>
            <w:tcBorders>
              <w:top w:val="none" w:sz="4" w:space="0" w:color="000000"/>
              <w:left w:val="none" w:sz="4" w:space="0" w:color="000000"/>
              <w:bottom w:val="single" w:sz="4" w:space="0" w:color="auto"/>
              <w:right w:val="none" w:sz="4" w:space="0" w:color="000000"/>
            </w:tcBorders>
            <w:shd w:val="clear" w:color="auto" w:fill="auto"/>
            <w:noWrap/>
            <w:vAlign w:val="bottom"/>
          </w:tcPr>
          <w:p w14:paraId="35AECDF1" w14:textId="77777777" w:rsidR="00881AE3" w:rsidRPr="008F0143" w:rsidRDefault="00881AE3" w:rsidP="00DD20FA">
            <w:pPr>
              <w:rPr>
                <w:sz w:val="20"/>
                <w:szCs w:val="26"/>
                <w:lang w:eastAsia="ru-RU"/>
              </w:rPr>
            </w:pPr>
            <w:r w:rsidRPr="008F0143">
              <w:rPr>
                <w:sz w:val="20"/>
                <w:szCs w:val="26"/>
                <w:lang w:eastAsia="ru-RU"/>
              </w:rPr>
              <w:t> </w:t>
            </w:r>
          </w:p>
        </w:tc>
        <w:tc>
          <w:tcPr>
            <w:tcW w:w="319"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E1F5D83" w14:textId="77777777" w:rsidR="00881AE3" w:rsidRPr="008F0143" w:rsidRDefault="00881AE3" w:rsidP="00DD20FA">
            <w:pPr>
              <w:rPr>
                <w:sz w:val="20"/>
                <w:szCs w:val="26"/>
                <w:lang w:eastAsia="ru-RU"/>
              </w:rPr>
            </w:pPr>
            <w:r w:rsidRPr="008F0143">
              <w:rPr>
                <w:sz w:val="20"/>
                <w:szCs w:val="26"/>
                <w:lang w:eastAsia="ru-RU"/>
              </w:rPr>
              <w:t> </w:t>
            </w:r>
          </w:p>
        </w:tc>
        <w:tc>
          <w:tcPr>
            <w:tcW w:w="338"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4531E97"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single" w:sz="4" w:space="0" w:color="auto"/>
              <w:right w:val="none" w:sz="4" w:space="0" w:color="000000"/>
            </w:tcBorders>
            <w:shd w:val="clear" w:color="auto" w:fill="auto"/>
            <w:noWrap/>
            <w:vAlign w:val="bottom"/>
          </w:tcPr>
          <w:p w14:paraId="63C962F1" w14:textId="77777777" w:rsidR="00881AE3" w:rsidRPr="008F0143" w:rsidRDefault="00881AE3" w:rsidP="00DD20FA">
            <w:pPr>
              <w:rPr>
                <w:sz w:val="20"/>
                <w:szCs w:val="26"/>
                <w:lang w:eastAsia="ru-RU"/>
              </w:rPr>
            </w:pPr>
            <w:r w:rsidRPr="008F0143">
              <w:rPr>
                <w:sz w:val="20"/>
                <w:szCs w:val="26"/>
                <w:lang w:eastAsia="ru-RU"/>
              </w:rPr>
              <w:t> </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E59A75" w14:textId="77777777" w:rsidR="00881AE3" w:rsidRPr="008F0143" w:rsidRDefault="00881AE3" w:rsidP="00DD20FA">
            <w:pPr>
              <w:jc w:val="center"/>
              <w:rPr>
                <w:sz w:val="20"/>
                <w:szCs w:val="26"/>
                <w:lang w:eastAsia="ru-RU"/>
              </w:rPr>
            </w:pPr>
            <w:r w:rsidRPr="008F0143">
              <w:rPr>
                <w:sz w:val="20"/>
                <w:szCs w:val="26"/>
                <w:lang w:eastAsia="ru-RU"/>
              </w:rPr>
              <w:t>/</w:t>
            </w: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634B59" w14:textId="77777777" w:rsidR="00881AE3" w:rsidRPr="008F0143" w:rsidRDefault="00881AE3" w:rsidP="00DD20FA">
            <w:pPr>
              <w:jc w:val="center"/>
              <w:rPr>
                <w:sz w:val="20"/>
                <w:szCs w:val="26"/>
                <w:lang w:eastAsia="ru-RU"/>
              </w:rPr>
            </w:pPr>
          </w:p>
        </w:tc>
        <w:tc>
          <w:tcPr>
            <w:tcW w:w="274"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0A4E952A" w14:textId="77777777" w:rsidR="00881AE3" w:rsidRPr="008F0143" w:rsidRDefault="00881AE3" w:rsidP="00DD20FA">
            <w:pPr>
              <w:rPr>
                <w:sz w:val="20"/>
                <w:szCs w:val="26"/>
                <w:lang w:eastAsia="ru-RU"/>
              </w:rPr>
            </w:pPr>
            <w:r w:rsidRPr="008F0143">
              <w:rPr>
                <w:sz w:val="20"/>
                <w:szCs w:val="26"/>
                <w:lang w:eastAsia="ru-RU"/>
              </w:rPr>
              <w:t> </w:t>
            </w:r>
          </w:p>
        </w:tc>
        <w:tc>
          <w:tcPr>
            <w:tcW w:w="274"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03BD1B18" w14:textId="77777777" w:rsidR="00881AE3" w:rsidRPr="008F0143" w:rsidRDefault="00881AE3" w:rsidP="00DD20FA">
            <w:pPr>
              <w:rPr>
                <w:sz w:val="20"/>
                <w:szCs w:val="26"/>
                <w:lang w:eastAsia="ru-RU"/>
              </w:rPr>
            </w:pPr>
            <w:r w:rsidRPr="008F0143">
              <w:rPr>
                <w:sz w:val="20"/>
                <w:szCs w:val="26"/>
                <w:lang w:eastAsia="ru-RU"/>
              </w:rPr>
              <w:t> </w:t>
            </w:r>
          </w:p>
        </w:tc>
        <w:tc>
          <w:tcPr>
            <w:tcW w:w="291"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08C508FE"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09F69E44" w14:textId="77777777" w:rsidR="00881AE3" w:rsidRPr="008F0143" w:rsidRDefault="00881AE3" w:rsidP="00DD20FA">
            <w:pPr>
              <w:rPr>
                <w:sz w:val="20"/>
                <w:szCs w:val="26"/>
                <w:lang w:eastAsia="ru-RU"/>
              </w:rPr>
            </w:pPr>
            <w:r w:rsidRPr="008F0143">
              <w:rPr>
                <w:sz w:val="20"/>
                <w:szCs w:val="26"/>
                <w:lang w:eastAsia="ru-RU"/>
              </w:rPr>
              <w:t> </w:t>
            </w:r>
          </w:p>
        </w:tc>
        <w:tc>
          <w:tcPr>
            <w:tcW w:w="300" w:type="dxa"/>
            <w:tcBorders>
              <w:top w:val="none" w:sz="4" w:space="0" w:color="000000"/>
              <w:left w:val="none" w:sz="4" w:space="0" w:color="000000"/>
              <w:bottom w:val="single" w:sz="4" w:space="0" w:color="auto"/>
              <w:right w:val="none" w:sz="4" w:space="0" w:color="000000"/>
            </w:tcBorders>
            <w:shd w:val="clear" w:color="000000" w:fill="D9D9D9"/>
            <w:noWrap/>
            <w:vAlign w:val="bottom"/>
          </w:tcPr>
          <w:p w14:paraId="55224DB3" w14:textId="77777777" w:rsidR="00881AE3" w:rsidRPr="008F0143" w:rsidRDefault="00881AE3" w:rsidP="00DD20FA">
            <w:pPr>
              <w:rPr>
                <w:sz w:val="20"/>
                <w:szCs w:val="26"/>
                <w:lang w:eastAsia="ru-RU"/>
              </w:rPr>
            </w:pPr>
            <w:r w:rsidRPr="008F0143">
              <w:rPr>
                <w:sz w:val="20"/>
                <w:szCs w:val="26"/>
                <w:lang w:eastAsia="ru-RU"/>
              </w:rPr>
              <w:t> </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0BB24F" w14:textId="77777777" w:rsidR="00881AE3" w:rsidRPr="008F0143" w:rsidRDefault="00881AE3" w:rsidP="00DD20FA">
            <w:pPr>
              <w:rPr>
                <w:sz w:val="20"/>
                <w:szCs w:val="26"/>
                <w:lang w:eastAsia="ru-RU"/>
              </w:rPr>
            </w:pPr>
            <w:r w:rsidRPr="008F0143">
              <w:rPr>
                <w:sz w:val="20"/>
                <w:szCs w:val="26"/>
                <w:lang w:eastAsia="ru-RU"/>
              </w:rPr>
              <w:t>/</w:t>
            </w:r>
          </w:p>
        </w:tc>
      </w:tr>
      <w:tr w:rsidR="00881AE3" w:rsidRPr="008F0143" w14:paraId="08399BF4" w14:textId="77777777" w:rsidTr="008F0143">
        <w:trPr>
          <w:trHeight w:val="360"/>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B95808"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72EAAB"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0A19210" w14:textId="77777777" w:rsidR="00881AE3" w:rsidRPr="008F0143" w:rsidRDefault="00881AE3" w:rsidP="00DD20FA">
            <w:pPr>
              <w:rPr>
                <w:sz w:val="20"/>
                <w:szCs w:val="26"/>
                <w:lang w:eastAsia="ru-RU"/>
              </w:rPr>
            </w:pPr>
          </w:p>
        </w:tc>
        <w:tc>
          <w:tcPr>
            <w:tcW w:w="41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6D57E4" w14:textId="77777777" w:rsidR="00881AE3" w:rsidRPr="008F0143" w:rsidRDefault="00881AE3" w:rsidP="00DD20FA">
            <w:pPr>
              <w:rPr>
                <w:sz w:val="20"/>
                <w:szCs w:val="26"/>
                <w:lang w:eastAsia="ru-RU"/>
              </w:rPr>
            </w:pPr>
          </w:p>
        </w:tc>
        <w:tc>
          <w:tcPr>
            <w:tcW w:w="5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D184C5" w14:textId="77777777" w:rsidR="00881AE3" w:rsidRPr="008F0143" w:rsidRDefault="00881AE3" w:rsidP="00DD20FA">
            <w:pPr>
              <w:rPr>
                <w:sz w:val="20"/>
                <w:szCs w:val="26"/>
                <w:lang w:eastAsia="ru-RU"/>
              </w:rPr>
            </w:pP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DF4339" w14:textId="77777777" w:rsidR="00881AE3" w:rsidRPr="008F0143" w:rsidRDefault="00881AE3" w:rsidP="00DD20FA">
            <w:pPr>
              <w:rPr>
                <w:sz w:val="20"/>
                <w:szCs w:val="26"/>
                <w:lang w:eastAsia="ru-RU"/>
              </w:rPr>
            </w:pPr>
          </w:p>
        </w:tc>
        <w:tc>
          <w:tcPr>
            <w:tcW w:w="4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22AA64" w14:textId="77777777" w:rsidR="00881AE3" w:rsidRPr="008F0143" w:rsidRDefault="00881AE3" w:rsidP="00DD20FA">
            <w:pPr>
              <w:rPr>
                <w:sz w:val="20"/>
                <w:szCs w:val="26"/>
                <w:lang w:eastAsia="ru-RU"/>
              </w:rPr>
            </w:pPr>
          </w:p>
        </w:tc>
        <w:tc>
          <w:tcPr>
            <w:tcW w:w="4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EF7925" w14:textId="77777777" w:rsidR="00881AE3" w:rsidRPr="008F0143" w:rsidRDefault="00881AE3" w:rsidP="00DD20FA">
            <w:pPr>
              <w:rPr>
                <w:sz w:val="20"/>
                <w:szCs w:val="26"/>
                <w:lang w:eastAsia="ru-RU"/>
              </w:rPr>
            </w:pP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0770D5" w14:textId="77777777" w:rsidR="00881AE3" w:rsidRPr="008F0143" w:rsidRDefault="00881AE3" w:rsidP="00DD20FA">
            <w:pPr>
              <w:rPr>
                <w:sz w:val="20"/>
                <w:szCs w:val="26"/>
                <w:lang w:eastAsia="ru-RU"/>
              </w:rPr>
            </w:pPr>
          </w:p>
        </w:tc>
        <w:tc>
          <w:tcPr>
            <w:tcW w:w="3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8086E6" w14:textId="77777777" w:rsidR="00881AE3" w:rsidRPr="008F0143" w:rsidRDefault="00881AE3" w:rsidP="00DD20FA">
            <w:pPr>
              <w:rPr>
                <w:sz w:val="20"/>
                <w:szCs w:val="26"/>
                <w:lang w:eastAsia="ru-RU"/>
              </w:rPr>
            </w:pPr>
          </w:p>
        </w:tc>
        <w:tc>
          <w:tcPr>
            <w:tcW w:w="3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C41892" w14:textId="77777777" w:rsidR="00881AE3" w:rsidRPr="008F0143" w:rsidRDefault="00881AE3" w:rsidP="00DD20FA">
            <w:pPr>
              <w:rPr>
                <w:sz w:val="20"/>
                <w:szCs w:val="26"/>
                <w:lang w:eastAsia="ru-RU"/>
              </w:rPr>
            </w:pP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2EF6BEA" w14:textId="77777777" w:rsidR="00881AE3" w:rsidRPr="008F0143" w:rsidRDefault="00881AE3" w:rsidP="00DD20FA">
            <w:pP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0B9F70"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F064B4" w14:textId="77777777" w:rsidR="00881AE3" w:rsidRPr="008F0143" w:rsidRDefault="00881AE3" w:rsidP="00DD20FA">
            <w:pPr>
              <w:rPr>
                <w:sz w:val="20"/>
                <w:szCs w:val="26"/>
                <w:lang w:eastAsia="ru-RU"/>
              </w:rPr>
            </w:pPr>
          </w:p>
        </w:tc>
        <w:tc>
          <w:tcPr>
            <w:tcW w:w="1913" w:type="dxa"/>
            <w:gridSpan w:val="6"/>
            <w:tcBorders>
              <w:top w:val="single" w:sz="4" w:space="0" w:color="auto"/>
              <w:left w:val="none" w:sz="4" w:space="0" w:color="000000"/>
              <w:bottom w:val="none" w:sz="4" w:space="0" w:color="000000"/>
              <w:right w:val="none" w:sz="4" w:space="0" w:color="000000"/>
            </w:tcBorders>
            <w:shd w:val="clear" w:color="auto" w:fill="auto"/>
            <w:noWrap/>
            <w:vAlign w:val="bottom"/>
          </w:tcPr>
          <w:p w14:paraId="7F543623" w14:textId="77777777" w:rsidR="00881AE3" w:rsidRPr="008F0143" w:rsidRDefault="00881AE3" w:rsidP="00DD20FA">
            <w:pPr>
              <w:jc w:val="center"/>
              <w:rPr>
                <w:sz w:val="20"/>
                <w:szCs w:val="26"/>
                <w:lang w:eastAsia="ru-RU"/>
              </w:rPr>
            </w:pPr>
            <w:r w:rsidRPr="008F0143">
              <w:rPr>
                <w:sz w:val="20"/>
                <w:szCs w:val="26"/>
                <w:lang w:eastAsia="ru-RU"/>
              </w:rPr>
              <w:t>(подпись)</w:t>
            </w: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ADDA85" w14:textId="77777777" w:rsidR="00881AE3" w:rsidRPr="008F0143" w:rsidRDefault="00881AE3" w:rsidP="00DD20FA">
            <w:pPr>
              <w:jc w:val="cente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A4F942" w14:textId="77777777" w:rsidR="00881AE3" w:rsidRPr="008F0143" w:rsidRDefault="00881AE3" w:rsidP="00DD20FA">
            <w:pPr>
              <w:rPr>
                <w:sz w:val="20"/>
                <w:szCs w:val="26"/>
                <w:lang w:eastAsia="ru-RU"/>
              </w:rPr>
            </w:pPr>
          </w:p>
        </w:tc>
        <w:tc>
          <w:tcPr>
            <w:tcW w:w="1439" w:type="dxa"/>
            <w:gridSpan w:val="5"/>
            <w:tcBorders>
              <w:top w:val="single" w:sz="4" w:space="0" w:color="auto"/>
              <w:left w:val="none" w:sz="4" w:space="0" w:color="000000"/>
              <w:bottom w:val="none" w:sz="4" w:space="0" w:color="000000"/>
              <w:right w:val="none" w:sz="4" w:space="0" w:color="000000"/>
            </w:tcBorders>
            <w:shd w:val="clear" w:color="auto" w:fill="auto"/>
            <w:noWrap/>
            <w:vAlign w:val="bottom"/>
          </w:tcPr>
          <w:p w14:paraId="17FB23C2" w14:textId="77777777" w:rsidR="00881AE3" w:rsidRPr="008F0143" w:rsidRDefault="00881AE3" w:rsidP="00DD20FA">
            <w:pPr>
              <w:jc w:val="center"/>
              <w:rPr>
                <w:sz w:val="20"/>
                <w:szCs w:val="26"/>
                <w:lang w:eastAsia="ru-RU"/>
              </w:rPr>
            </w:pPr>
            <w:r w:rsidRPr="008F0143">
              <w:rPr>
                <w:sz w:val="20"/>
                <w:szCs w:val="26"/>
                <w:lang w:eastAsia="ru-RU"/>
              </w:rPr>
              <w:t>(ФИО)</w:t>
            </w: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978798" w14:textId="77777777" w:rsidR="00881AE3" w:rsidRPr="008F0143" w:rsidRDefault="00881AE3" w:rsidP="00DD20FA">
            <w:pPr>
              <w:jc w:val="center"/>
              <w:rPr>
                <w:sz w:val="20"/>
                <w:szCs w:val="26"/>
                <w:lang w:eastAsia="ru-RU"/>
              </w:rPr>
            </w:pPr>
          </w:p>
        </w:tc>
      </w:tr>
      <w:tr w:rsidR="00881AE3" w:rsidRPr="008F0143" w14:paraId="6081B857" w14:textId="77777777" w:rsidTr="008F0143">
        <w:trPr>
          <w:trHeight w:val="312"/>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2088EE" w14:textId="77777777" w:rsidR="00881AE3" w:rsidRPr="008F0143" w:rsidRDefault="00881AE3" w:rsidP="00DD20FA">
            <w:pPr>
              <w:jc w:val="center"/>
              <w:rPr>
                <w:sz w:val="20"/>
                <w:szCs w:val="26"/>
                <w:lang w:eastAsia="ru-RU"/>
              </w:rPr>
            </w:pPr>
            <w:r w:rsidRPr="008F0143">
              <w:rPr>
                <w:sz w:val="20"/>
                <w:szCs w:val="26"/>
                <w:lang w:eastAsia="ru-RU"/>
              </w:rPr>
              <w:t>Дата</w:t>
            </w: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31C928" w14:textId="77777777" w:rsidR="00881AE3" w:rsidRPr="008F0143" w:rsidRDefault="00881AE3" w:rsidP="00DD20FA">
            <w:pPr>
              <w:jc w:val="center"/>
              <w:rPr>
                <w:sz w:val="20"/>
                <w:szCs w:val="26"/>
                <w:lang w:eastAsia="ru-RU"/>
              </w:rPr>
            </w:pPr>
          </w:p>
        </w:tc>
        <w:tc>
          <w:tcPr>
            <w:tcW w:w="413" w:type="dxa"/>
            <w:tcBorders>
              <w:top w:val="none" w:sz="4" w:space="0" w:color="000000"/>
              <w:left w:val="none" w:sz="4" w:space="0" w:color="000000"/>
              <w:bottom w:val="none" w:sz="4" w:space="0" w:color="000000"/>
              <w:right w:val="single" w:sz="4" w:space="0" w:color="auto"/>
            </w:tcBorders>
            <w:shd w:val="clear" w:color="auto" w:fill="auto"/>
            <w:noWrap/>
            <w:vAlign w:val="bottom"/>
          </w:tcPr>
          <w:p w14:paraId="4CFEF44C" w14:textId="77777777" w:rsidR="00881AE3" w:rsidRPr="008F0143" w:rsidRDefault="00881AE3" w:rsidP="00DD20FA">
            <w:pPr>
              <w:jc w:val="center"/>
              <w:rPr>
                <w:sz w:val="20"/>
                <w:szCs w:val="26"/>
                <w:lang w:eastAsia="ru-RU"/>
              </w:rPr>
            </w:pPr>
            <w:r w:rsidRPr="008F0143">
              <w:rPr>
                <w:sz w:val="20"/>
                <w:szCs w:val="26"/>
                <w:lang w:eastAsia="ru-RU"/>
              </w:rPr>
              <w:t> </w:t>
            </w:r>
          </w:p>
        </w:tc>
        <w:tc>
          <w:tcPr>
            <w:tcW w:w="418"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BEEEFAF" w14:textId="77777777" w:rsidR="00881AE3" w:rsidRPr="008F0143" w:rsidRDefault="00881AE3" w:rsidP="00DD20FA">
            <w:pPr>
              <w:jc w:val="center"/>
              <w:rPr>
                <w:sz w:val="20"/>
                <w:szCs w:val="26"/>
                <w:lang w:eastAsia="ru-RU"/>
              </w:rPr>
            </w:pPr>
            <w:r w:rsidRPr="008F0143">
              <w:rPr>
                <w:sz w:val="20"/>
                <w:szCs w:val="26"/>
                <w:lang w:eastAsia="ru-RU"/>
              </w:rPr>
              <w:t> </w:t>
            </w:r>
          </w:p>
        </w:tc>
        <w:tc>
          <w:tcPr>
            <w:tcW w:w="506"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86DF1E1" w14:textId="77777777" w:rsidR="00881AE3" w:rsidRPr="008F0143" w:rsidRDefault="00881AE3" w:rsidP="00DD20FA">
            <w:pPr>
              <w:jc w:val="center"/>
              <w:rPr>
                <w:sz w:val="20"/>
                <w:szCs w:val="26"/>
                <w:lang w:eastAsia="ru-RU"/>
              </w:rPr>
            </w:pPr>
            <w:r w:rsidRPr="008F0143">
              <w:rPr>
                <w:sz w:val="20"/>
                <w:szCs w:val="26"/>
                <w:lang w:eastAsia="ru-RU"/>
              </w:rPr>
              <w:t> </w:t>
            </w: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E50E65" w14:textId="77777777" w:rsidR="00881AE3" w:rsidRPr="008F0143" w:rsidRDefault="00881AE3" w:rsidP="00DD20FA">
            <w:pPr>
              <w:jc w:val="center"/>
              <w:rPr>
                <w:b/>
                <w:bCs/>
                <w:sz w:val="20"/>
                <w:szCs w:val="26"/>
                <w:lang w:eastAsia="ru-RU"/>
              </w:rPr>
            </w:pPr>
            <w:r w:rsidRPr="008F0143">
              <w:rPr>
                <w:b/>
                <w:bCs/>
                <w:sz w:val="20"/>
                <w:szCs w:val="26"/>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66015F" w14:textId="77777777" w:rsidR="00881AE3" w:rsidRPr="008F0143" w:rsidRDefault="00881AE3" w:rsidP="00DD20FA">
            <w:pPr>
              <w:jc w:val="center"/>
              <w:rPr>
                <w:sz w:val="20"/>
                <w:szCs w:val="26"/>
                <w:lang w:eastAsia="ru-RU"/>
              </w:rPr>
            </w:pPr>
            <w:r w:rsidRPr="008F0143">
              <w:rPr>
                <w:sz w:val="20"/>
                <w:szCs w:val="26"/>
                <w:lang w:eastAsia="ru-RU"/>
              </w:rPr>
              <w:t> </w:t>
            </w:r>
          </w:p>
        </w:tc>
        <w:tc>
          <w:tcPr>
            <w:tcW w:w="4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64F7AB1" w14:textId="77777777" w:rsidR="00881AE3" w:rsidRPr="008F0143" w:rsidRDefault="00881AE3" w:rsidP="00DD20FA">
            <w:pPr>
              <w:jc w:val="center"/>
              <w:rPr>
                <w:sz w:val="20"/>
                <w:szCs w:val="26"/>
                <w:lang w:eastAsia="ru-RU"/>
              </w:rPr>
            </w:pPr>
            <w:r w:rsidRPr="008F0143">
              <w:rPr>
                <w:sz w:val="20"/>
                <w:szCs w:val="26"/>
                <w:lang w:eastAsia="ru-RU"/>
              </w:rPr>
              <w:t> </w:t>
            </w: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222C8B1" w14:textId="77777777" w:rsidR="00881AE3" w:rsidRPr="008F0143" w:rsidRDefault="00881AE3" w:rsidP="00DD20FA">
            <w:pPr>
              <w:jc w:val="center"/>
              <w:rPr>
                <w:b/>
                <w:bCs/>
                <w:sz w:val="20"/>
                <w:szCs w:val="26"/>
                <w:lang w:eastAsia="ru-RU"/>
              </w:rPr>
            </w:pPr>
            <w:r w:rsidRPr="008F0143">
              <w:rPr>
                <w:b/>
                <w:bCs/>
                <w:sz w:val="20"/>
                <w:szCs w:val="26"/>
                <w:lang w:eastAsia="ru-RU"/>
              </w:rPr>
              <w:t>∙</w:t>
            </w:r>
          </w:p>
        </w:tc>
        <w:tc>
          <w:tcPr>
            <w:tcW w:w="3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7A19D2" w14:textId="77777777" w:rsidR="00881AE3" w:rsidRPr="008F0143" w:rsidRDefault="00881AE3" w:rsidP="00DD20FA">
            <w:pPr>
              <w:jc w:val="center"/>
              <w:rPr>
                <w:sz w:val="20"/>
                <w:szCs w:val="26"/>
                <w:lang w:eastAsia="ru-RU"/>
              </w:rPr>
            </w:pPr>
            <w:r w:rsidRPr="008F0143">
              <w:rPr>
                <w:sz w:val="20"/>
                <w:szCs w:val="26"/>
                <w:lang w:eastAsia="ru-RU"/>
              </w:rPr>
              <w:t> </w:t>
            </w:r>
          </w:p>
        </w:tc>
        <w:tc>
          <w:tcPr>
            <w:tcW w:w="317"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63D803B" w14:textId="77777777" w:rsidR="00881AE3" w:rsidRPr="008F0143" w:rsidRDefault="00881AE3" w:rsidP="00DD20FA">
            <w:pPr>
              <w:jc w:val="center"/>
              <w:rPr>
                <w:sz w:val="20"/>
                <w:szCs w:val="26"/>
                <w:lang w:eastAsia="ru-RU"/>
              </w:rPr>
            </w:pPr>
            <w:r w:rsidRPr="008F0143">
              <w:rPr>
                <w:sz w:val="20"/>
                <w:szCs w:val="26"/>
                <w:lang w:eastAsia="ru-RU"/>
              </w:rPr>
              <w:t> </w:t>
            </w: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06D237C" w14:textId="77777777" w:rsidR="00881AE3" w:rsidRPr="008F0143" w:rsidRDefault="00881AE3" w:rsidP="00DD20FA">
            <w:pPr>
              <w:jc w:val="cente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5F733E6"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78ECEF3"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A63CA8"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071E6F4"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B5E419"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FC7B89"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91BF257"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2CB698"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E65A788"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D8DCBA"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698C0FD"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304F3A"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15C2915"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A0C945"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E563036"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B8460C8" w14:textId="77777777" w:rsidR="00881AE3" w:rsidRPr="008F0143" w:rsidRDefault="00881AE3" w:rsidP="00DD20FA">
            <w:pPr>
              <w:rPr>
                <w:sz w:val="20"/>
                <w:szCs w:val="26"/>
                <w:lang w:eastAsia="ru-RU"/>
              </w:rPr>
            </w:pPr>
          </w:p>
        </w:tc>
      </w:tr>
      <w:tr w:rsidR="00881AE3" w:rsidRPr="008F0143" w14:paraId="0304520B" w14:textId="77777777" w:rsidTr="008F0143">
        <w:trPr>
          <w:trHeight w:val="312"/>
        </w:trPr>
        <w:tc>
          <w:tcPr>
            <w:tcW w:w="127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89B9B8" w14:textId="77777777" w:rsidR="00881AE3" w:rsidRPr="008F0143" w:rsidRDefault="00881AE3" w:rsidP="00DD20FA">
            <w:pPr>
              <w:rPr>
                <w:sz w:val="20"/>
                <w:szCs w:val="26"/>
                <w:lang w:eastAsia="ru-RU"/>
              </w:rPr>
            </w:pPr>
          </w:p>
        </w:tc>
        <w:tc>
          <w:tcPr>
            <w:tcW w:w="36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DA6B910" w14:textId="77777777" w:rsidR="00881AE3" w:rsidRPr="008F0143" w:rsidRDefault="00881AE3" w:rsidP="00DD20FA">
            <w:pPr>
              <w:rPr>
                <w:sz w:val="20"/>
                <w:szCs w:val="26"/>
                <w:lang w:eastAsia="ru-RU"/>
              </w:rPr>
            </w:pPr>
          </w:p>
        </w:tc>
        <w:tc>
          <w:tcPr>
            <w:tcW w:w="41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165FF9" w14:textId="77777777" w:rsidR="00881AE3" w:rsidRPr="008F0143" w:rsidRDefault="00881AE3" w:rsidP="00DD20FA">
            <w:pPr>
              <w:rPr>
                <w:sz w:val="20"/>
                <w:szCs w:val="26"/>
                <w:lang w:eastAsia="ru-RU"/>
              </w:rPr>
            </w:pPr>
          </w:p>
        </w:tc>
        <w:tc>
          <w:tcPr>
            <w:tcW w:w="924" w:type="dxa"/>
            <w:gridSpan w:val="2"/>
            <w:tcBorders>
              <w:top w:val="single" w:sz="4" w:space="0" w:color="auto"/>
              <w:left w:val="none" w:sz="4" w:space="0" w:color="000000"/>
              <w:bottom w:val="none" w:sz="4" w:space="0" w:color="000000"/>
              <w:right w:val="none" w:sz="4" w:space="0" w:color="000000"/>
            </w:tcBorders>
            <w:shd w:val="clear" w:color="auto" w:fill="auto"/>
            <w:noWrap/>
            <w:vAlign w:val="bottom"/>
          </w:tcPr>
          <w:p w14:paraId="156CA009" w14:textId="77777777" w:rsidR="00881AE3" w:rsidRPr="008F0143" w:rsidRDefault="00881AE3" w:rsidP="00DD20FA">
            <w:pPr>
              <w:jc w:val="center"/>
              <w:rPr>
                <w:sz w:val="18"/>
                <w:szCs w:val="26"/>
                <w:lang w:eastAsia="ru-RU"/>
              </w:rPr>
            </w:pPr>
            <w:r w:rsidRPr="008F0143">
              <w:rPr>
                <w:sz w:val="18"/>
                <w:szCs w:val="26"/>
                <w:lang w:eastAsia="ru-RU"/>
              </w:rPr>
              <w:t>(число)</w:t>
            </w:r>
          </w:p>
        </w:tc>
        <w:tc>
          <w:tcPr>
            <w:tcW w:w="28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44452D" w14:textId="77777777" w:rsidR="00881AE3" w:rsidRPr="008F0143" w:rsidRDefault="00881AE3" w:rsidP="00DD20FA">
            <w:pPr>
              <w:jc w:val="center"/>
              <w:rPr>
                <w:sz w:val="18"/>
                <w:szCs w:val="26"/>
                <w:lang w:eastAsia="ru-RU"/>
              </w:rPr>
            </w:pPr>
          </w:p>
        </w:tc>
        <w:tc>
          <w:tcPr>
            <w:tcW w:w="842" w:type="dxa"/>
            <w:gridSpan w:val="2"/>
            <w:tcBorders>
              <w:top w:val="single" w:sz="4" w:space="0" w:color="auto"/>
              <w:left w:val="none" w:sz="4" w:space="0" w:color="000000"/>
              <w:bottom w:val="none" w:sz="4" w:space="0" w:color="000000"/>
              <w:right w:val="none" w:sz="4" w:space="0" w:color="000000"/>
            </w:tcBorders>
            <w:shd w:val="clear" w:color="auto" w:fill="auto"/>
            <w:noWrap/>
            <w:vAlign w:val="bottom"/>
          </w:tcPr>
          <w:p w14:paraId="6D1E82E5" w14:textId="77777777" w:rsidR="00881AE3" w:rsidRPr="008F0143" w:rsidRDefault="00881AE3" w:rsidP="00DD20FA">
            <w:pPr>
              <w:jc w:val="center"/>
              <w:rPr>
                <w:sz w:val="18"/>
                <w:szCs w:val="26"/>
                <w:lang w:eastAsia="ru-RU"/>
              </w:rPr>
            </w:pPr>
            <w:r w:rsidRPr="008F0143">
              <w:rPr>
                <w:sz w:val="18"/>
                <w:szCs w:val="26"/>
                <w:lang w:eastAsia="ru-RU"/>
              </w:rPr>
              <w:t>(месяц)</w:t>
            </w:r>
          </w:p>
        </w:tc>
        <w:tc>
          <w:tcPr>
            <w:tcW w:w="2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6908A32" w14:textId="77777777" w:rsidR="00881AE3" w:rsidRPr="008F0143" w:rsidRDefault="00881AE3" w:rsidP="00DD20FA">
            <w:pPr>
              <w:jc w:val="center"/>
              <w:rPr>
                <w:sz w:val="18"/>
                <w:szCs w:val="26"/>
                <w:lang w:eastAsia="ru-RU"/>
              </w:rPr>
            </w:pPr>
          </w:p>
        </w:tc>
        <w:tc>
          <w:tcPr>
            <w:tcW w:w="623" w:type="dxa"/>
            <w:gridSpan w:val="2"/>
            <w:tcBorders>
              <w:top w:val="single" w:sz="4" w:space="0" w:color="auto"/>
              <w:left w:val="none" w:sz="4" w:space="0" w:color="000000"/>
              <w:bottom w:val="none" w:sz="4" w:space="0" w:color="000000"/>
              <w:right w:val="none" w:sz="4" w:space="0" w:color="000000"/>
            </w:tcBorders>
            <w:shd w:val="clear" w:color="auto" w:fill="auto"/>
            <w:noWrap/>
            <w:vAlign w:val="bottom"/>
          </w:tcPr>
          <w:p w14:paraId="32128C70" w14:textId="77777777" w:rsidR="00881AE3" w:rsidRPr="008F0143" w:rsidRDefault="00881AE3" w:rsidP="00DD20FA">
            <w:pPr>
              <w:jc w:val="center"/>
              <w:rPr>
                <w:sz w:val="18"/>
                <w:szCs w:val="26"/>
                <w:lang w:eastAsia="ru-RU"/>
              </w:rPr>
            </w:pPr>
            <w:r w:rsidRPr="008F0143">
              <w:rPr>
                <w:sz w:val="18"/>
                <w:szCs w:val="26"/>
                <w:lang w:eastAsia="ru-RU"/>
              </w:rPr>
              <w:t>(год)</w:t>
            </w:r>
          </w:p>
        </w:tc>
        <w:tc>
          <w:tcPr>
            <w:tcW w:w="2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CA26A39" w14:textId="77777777" w:rsidR="00881AE3" w:rsidRPr="008F0143" w:rsidRDefault="00881AE3" w:rsidP="00DD20FA">
            <w:pPr>
              <w:jc w:val="center"/>
              <w:rPr>
                <w:sz w:val="20"/>
                <w:szCs w:val="26"/>
                <w:lang w:eastAsia="ru-RU"/>
              </w:rPr>
            </w:pPr>
          </w:p>
        </w:tc>
        <w:tc>
          <w:tcPr>
            <w:tcW w:w="30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D1D5C3"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6027781" w14:textId="77777777" w:rsidR="00881AE3" w:rsidRPr="008F0143" w:rsidRDefault="00881AE3" w:rsidP="00DD20FA">
            <w:pPr>
              <w:rPr>
                <w:sz w:val="20"/>
                <w:szCs w:val="26"/>
                <w:lang w:eastAsia="ru-RU"/>
              </w:rPr>
            </w:pPr>
          </w:p>
        </w:tc>
        <w:tc>
          <w:tcPr>
            <w:tcW w:w="29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AF454A" w14:textId="77777777" w:rsidR="00881AE3" w:rsidRPr="008F0143" w:rsidRDefault="00881AE3" w:rsidP="00DD20FA">
            <w:pPr>
              <w:rPr>
                <w:sz w:val="20"/>
                <w:szCs w:val="26"/>
                <w:lang w:eastAsia="ru-RU"/>
              </w:rPr>
            </w:pPr>
          </w:p>
        </w:tc>
        <w:tc>
          <w:tcPr>
            <w:tcW w:w="33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01EEEB" w14:textId="77777777" w:rsidR="00881AE3" w:rsidRPr="008F0143" w:rsidRDefault="00881AE3" w:rsidP="00DD20FA">
            <w:pPr>
              <w:rPr>
                <w:sz w:val="20"/>
                <w:szCs w:val="26"/>
                <w:lang w:eastAsia="ru-RU"/>
              </w:rPr>
            </w:pPr>
          </w:p>
        </w:tc>
        <w:tc>
          <w:tcPr>
            <w:tcW w:w="31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7376858" w14:textId="77777777" w:rsidR="00881AE3" w:rsidRPr="008F0143" w:rsidRDefault="00881AE3" w:rsidP="00DD20FA">
            <w:pPr>
              <w:rPr>
                <w:sz w:val="20"/>
                <w:szCs w:val="26"/>
                <w:lang w:eastAsia="ru-RU"/>
              </w:rPr>
            </w:pPr>
          </w:p>
        </w:tc>
        <w:tc>
          <w:tcPr>
            <w:tcW w:w="31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3AAA992"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382951"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695FC32" w14:textId="77777777" w:rsidR="00881AE3" w:rsidRPr="008F0143" w:rsidRDefault="00881AE3" w:rsidP="00DD20FA">
            <w:pPr>
              <w:rPr>
                <w:sz w:val="20"/>
                <w:szCs w:val="26"/>
                <w:lang w:eastAsia="ru-RU"/>
              </w:rPr>
            </w:pPr>
          </w:p>
        </w:tc>
        <w:tc>
          <w:tcPr>
            <w:tcW w:w="31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F8AFB4" w14:textId="77777777" w:rsidR="00881AE3" w:rsidRPr="008F0143" w:rsidRDefault="00881AE3" w:rsidP="00DD20FA">
            <w:pPr>
              <w:rPr>
                <w:sz w:val="20"/>
                <w:szCs w:val="26"/>
                <w:lang w:eastAsia="ru-RU"/>
              </w:rPr>
            </w:pPr>
          </w:p>
        </w:tc>
        <w:tc>
          <w:tcPr>
            <w:tcW w:w="33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79664E"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5696FA" w14:textId="77777777" w:rsidR="00881AE3" w:rsidRPr="008F0143" w:rsidRDefault="00881AE3" w:rsidP="00DD20FA">
            <w:pPr>
              <w:rPr>
                <w:sz w:val="20"/>
                <w:szCs w:val="26"/>
                <w:lang w:eastAsia="ru-RU"/>
              </w:rPr>
            </w:pPr>
          </w:p>
        </w:tc>
        <w:tc>
          <w:tcPr>
            <w:tcW w:w="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EACA18" w14:textId="77777777" w:rsidR="00881AE3" w:rsidRPr="008F0143" w:rsidRDefault="00881AE3" w:rsidP="00DD20FA">
            <w:pPr>
              <w:rPr>
                <w:sz w:val="20"/>
                <w:szCs w:val="26"/>
                <w:lang w:eastAsia="ru-RU"/>
              </w:rPr>
            </w:pPr>
          </w:p>
        </w:tc>
        <w:tc>
          <w:tcPr>
            <w:tcW w:w="2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757A2F4"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813593B" w14:textId="77777777" w:rsidR="00881AE3" w:rsidRPr="008F0143" w:rsidRDefault="00881AE3" w:rsidP="00DD20FA">
            <w:pPr>
              <w:rPr>
                <w:sz w:val="20"/>
                <w:szCs w:val="26"/>
                <w:lang w:eastAsia="ru-RU"/>
              </w:rPr>
            </w:pPr>
          </w:p>
        </w:tc>
        <w:tc>
          <w:tcPr>
            <w:tcW w:w="3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533089" w14:textId="77777777" w:rsidR="00881AE3" w:rsidRPr="008F0143" w:rsidRDefault="00881AE3" w:rsidP="00DD20FA">
            <w:pPr>
              <w:rPr>
                <w:sz w:val="20"/>
                <w:szCs w:val="26"/>
                <w:lang w:eastAsia="ru-RU"/>
              </w:rPr>
            </w:pPr>
          </w:p>
        </w:tc>
        <w:tc>
          <w:tcPr>
            <w:tcW w:w="28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79B43D" w14:textId="77777777" w:rsidR="00881AE3" w:rsidRPr="008F0143" w:rsidRDefault="00881AE3" w:rsidP="00DD20FA">
            <w:pPr>
              <w:rPr>
                <w:sz w:val="20"/>
                <w:szCs w:val="26"/>
                <w:lang w:eastAsia="ru-RU"/>
              </w:rPr>
            </w:pPr>
          </w:p>
        </w:tc>
      </w:tr>
    </w:tbl>
    <w:p w14:paraId="6033C788" w14:textId="4807BE45" w:rsidR="008F0143" w:rsidRDefault="008F0143" w:rsidP="008F0143">
      <w:pPr>
        <w:pStyle w:val="21"/>
        <w:tabs>
          <w:tab w:val="left" w:pos="1919"/>
          <w:tab w:val="left" w:pos="10206"/>
        </w:tabs>
        <w:ind w:left="1134" w:firstLine="0"/>
        <w:jc w:val="right"/>
        <w:rPr>
          <w:sz w:val="26"/>
          <w:szCs w:val="26"/>
        </w:rPr>
      </w:pPr>
      <w:bookmarkStart w:id="202" w:name="_bookmark43"/>
      <w:bookmarkEnd w:id="202"/>
    </w:p>
    <w:p w14:paraId="6C1B2692" w14:textId="77777777" w:rsidR="008F0143" w:rsidRDefault="008F0143" w:rsidP="008F0143">
      <w:pPr>
        <w:pStyle w:val="21"/>
        <w:tabs>
          <w:tab w:val="left" w:pos="1919"/>
          <w:tab w:val="left" w:pos="10206"/>
        </w:tabs>
        <w:ind w:left="1134" w:firstLine="0"/>
        <w:jc w:val="right"/>
        <w:rPr>
          <w:sz w:val="26"/>
          <w:szCs w:val="26"/>
        </w:rPr>
      </w:pPr>
    </w:p>
    <w:p w14:paraId="052A5544" w14:textId="0B650C3E" w:rsidR="008C16CB" w:rsidRPr="00B2244A" w:rsidRDefault="003333AA" w:rsidP="008F0143">
      <w:pPr>
        <w:pStyle w:val="21"/>
        <w:tabs>
          <w:tab w:val="left" w:pos="1919"/>
          <w:tab w:val="left" w:pos="10206"/>
        </w:tabs>
        <w:ind w:left="1134" w:firstLine="0"/>
        <w:jc w:val="center"/>
        <w:rPr>
          <w:sz w:val="26"/>
          <w:szCs w:val="26"/>
        </w:rPr>
      </w:pPr>
      <w:bookmarkStart w:id="203" w:name="_Toc228382884"/>
      <w:r>
        <w:rPr>
          <w:sz w:val="26"/>
          <w:szCs w:val="26"/>
          <w:lang w:val="tt-RU"/>
        </w:rPr>
        <w:t xml:space="preserve">8.3 </w:t>
      </w:r>
      <w:r w:rsidR="00AA24D5" w:rsidRPr="00B2244A">
        <w:rPr>
          <w:sz w:val="26"/>
          <w:szCs w:val="26"/>
        </w:rPr>
        <w:t>Особенности</w:t>
      </w:r>
      <w:r w:rsidR="00AA24D5" w:rsidRPr="00B2244A">
        <w:rPr>
          <w:spacing w:val="-11"/>
          <w:sz w:val="26"/>
          <w:szCs w:val="26"/>
        </w:rPr>
        <w:t xml:space="preserve"> </w:t>
      </w:r>
      <w:r w:rsidR="00AA24D5" w:rsidRPr="00B2244A">
        <w:rPr>
          <w:sz w:val="26"/>
          <w:szCs w:val="26"/>
        </w:rPr>
        <w:t>организации</w:t>
      </w:r>
      <w:r w:rsidR="00AA24D5" w:rsidRPr="00B2244A">
        <w:rPr>
          <w:spacing w:val="-10"/>
          <w:sz w:val="26"/>
          <w:szCs w:val="26"/>
        </w:rPr>
        <w:t xml:space="preserve"> </w:t>
      </w:r>
      <w:r w:rsidR="00AA24D5" w:rsidRPr="00B2244A">
        <w:rPr>
          <w:sz w:val="26"/>
          <w:szCs w:val="26"/>
        </w:rPr>
        <w:t>и</w:t>
      </w:r>
      <w:r w:rsidR="00AA24D5" w:rsidRPr="00B2244A">
        <w:rPr>
          <w:spacing w:val="-9"/>
          <w:sz w:val="26"/>
          <w:szCs w:val="26"/>
        </w:rPr>
        <w:t xml:space="preserve"> </w:t>
      </w:r>
      <w:r w:rsidR="00AA24D5" w:rsidRPr="00B2244A">
        <w:rPr>
          <w:sz w:val="26"/>
          <w:szCs w:val="26"/>
        </w:rPr>
        <w:t>проведения</w:t>
      </w:r>
      <w:r w:rsidR="00AA24D5" w:rsidRPr="00B2244A">
        <w:rPr>
          <w:spacing w:val="-11"/>
          <w:sz w:val="26"/>
          <w:szCs w:val="26"/>
        </w:rPr>
        <w:t xml:space="preserve"> </w:t>
      </w:r>
      <w:r w:rsidR="00AA24D5" w:rsidRPr="00B2244A">
        <w:rPr>
          <w:sz w:val="26"/>
          <w:szCs w:val="26"/>
        </w:rPr>
        <w:t>ОГЭ</w:t>
      </w:r>
      <w:r w:rsidR="00AA24D5" w:rsidRPr="00B2244A">
        <w:rPr>
          <w:spacing w:val="-10"/>
          <w:sz w:val="26"/>
          <w:szCs w:val="26"/>
        </w:rPr>
        <w:t xml:space="preserve"> </w:t>
      </w:r>
      <w:r w:rsidR="00AA24D5" w:rsidRPr="00B2244A">
        <w:rPr>
          <w:sz w:val="26"/>
          <w:szCs w:val="26"/>
        </w:rPr>
        <w:t>по</w:t>
      </w:r>
      <w:r w:rsidR="00AA24D5" w:rsidRPr="00B2244A">
        <w:rPr>
          <w:spacing w:val="-7"/>
          <w:sz w:val="26"/>
          <w:szCs w:val="26"/>
        </w:rPr>
        <w:t xml:space="preserve"> </w:t>
      </w:r>
      <w:r w:rsidR="00AA24D5" w:rsidRPr="00B2244A">
        <w:rPr>
          <w:spacing w:val="-2"/>
          <w:sz w:val="26"/>
          <w:szCs w:val="26"/>
        </w:rPr>
        <w:t>химии</w:t>
      </w:r>
      <w:bookmarkEnd w:id="203"/>
    </w:p>
    <w:p w14:paraId="4415CDDF" w14:textId="77777777" w:rsidR="008C16CB" w:rsidRPr="00B2244A" w:rsidRDefault="008C16CB" w:rsidP="00881AE3">
      <w:pPr>
        <w:pStyle w:val="ac"/>
        <w:tabs>
          <w:tab w:val="left" w:pos="10206"/>
        </w:tabs>
        <w:spacing w:before="47"/>
        <w:ind w:left="0" w:firstLine="0"/>
        <w:jc w:val="left"/>
        <w:rPr>
          <w:b/>
        </w:rPr>
      </w:pPr>
    </w:p>
    <w:p w14:paraId="74C3A971" w14:textId="77777777" w:rsidR="00881AE3" w:rsidRPr="00B2244A" w:rsidRDefault="00881AE3" w:rsidP="00881AE3">
      <w:pPr>
        <w:pStyle w:val="ac"/>
        <w:tabs>
          <w:tab w:val="left" w:pos="5670"/>
        </w:tabs>
        <w:ind w:firstLine="708"/>
      </w:pPr>
      <w:r w:rsidRPr="00B2244A">
        <w:t>Экзаменационная</w:t>
      </w:r>
      <w:r w:rsidRPr="00B2244A">
        <w:rPr>
          <w:spacing w:val="1"/>
        </w:rPr>
        <w:t xml:space="preserve"> </w:t>
      </w:r>
      <w:r w:rsidRPr="00B2244A">
        <w:t>работа</w:t>
      </w:r>
      <w:r w:rsidRPr="00B2244A">
        <w:rPr>
          <w:spacing w:val="1"/>
        </w:rPr>
        <w:t xml:space="preserve"> </w:t>
      </w:r>
      <w:r w:rsidRPr="00B2244A">
        <w:t>по</w:t>
      </w:r>
      <w:r w:rsidRPr="00B2244A">
        <w:rPr>
          <w:spacing w:val="1"/>
        </w:rPr>
        <w:t xml:space="preserve"> </w:t>
      </w:r>
      <w:r w:rsidRPr="00B2244A">
        <w:t>химии,</w:t>
      </w:r>
      <w:r w:rsidRPr="00B2244A">
        <w:rPr>
          <w:spacing w:val="1"/>
        </w:rPr>
        <w:t xml:space="preserve"> </w:t>
      </w:r>
      <w:r w:rsidRPr="00B2244A">
        <w:t>помимо</w:t>
      </w:r>
      <w:r w:rsidRPr="00B2244A">
        <w:rPr>
          <w:spacing w:val="1"/>
        </w:rPr>
        <w:t xml:space="preserve"> </w:t>
      </w:r>
      <w:r w:rsidRPr="00B2244A">
        <w:t>прочего,</w:t>
      </w:r>
      <w:r w:rsidRPr="00B2244A">
        <w:rPr>
          <w:spacing w:val="1"/>
        </w:rPr>
        <w:t xml:space="preserve"> </w:t>
      </w:r>
      <w:r w:rsidRPr="00B2244A">
        <w:t>предполагает</w:t>
      </w:r>
      <w:r w:rsidRPr="00B2244A">
        <w:rPr>
          <w:spacing w:val="1"/>
        </w:rPr>
        <w:t xml:space="preserve"> </w:t>
      </w:r>
      <w:r w:rsidRPr="00B2244A">
        <w:t>проведение</w:t>
      </w:r>
      <w:r w:rsidRPr="00B2244A">
        <w:rPr>
          <w:spacing w:val="1"/>
        </w:rPr>
        <w:t xml:space="preserve"> </w:t>
      </w:r>
      <w:r w:rsidRPr="00B2244A">
        <w:t>химического</w:t>
      </w:r>
      <w:r w:rsidRPr="00B2244A">
        <w:rPr>
          <w:spacing w:val="-2"/>
        </w:rPr>
        <w:t xml:space="preserve"> </w:t>
      </w:r>
      <w:r w:rsidRPr="00B2244A">
        <w:t>эксперимента</w:t>
      </w:r>
      <w:r w:rsidRPr="00B2244A">
        <w:rPr>
          <w:spacing w:val="-1"/>
        </w:rPr>
        <w:t xml:space="preserve"> </w:t>
      </w:r>
      <w:r w:rsidRPr="00B2244A">
        <w:t>(задание 23).</w:t>
      </w:r>
    </w:p>
    <w:p w14:paraId="11484D4A" w14:textId="77777777" w:rsidR="00881AE3" w:rsidRPr="00B2244A" w:rsidRDefault="00881AE3" w:rsidP="00881AE3">
      <w:pPr>
        <w:pStyle w:val="ac"/>
        <w:tabs>
          <w:tab w:val="left" w:pos="5670"/>
        </w:tabs>
        <w:spacing w:before="2"/>
        <w:ind w:firstLine="708"/>
      </w:pPr>
      <w:r w:rsidRPr="00B2244A">
        <w:t>Проведение лабораторных опытов при выполнении задания 23</w:t>
      </w:r>
      <w:r w:rsidRPr="00B2244A">
        <w:rPr>
          <w:spacing w:val="2"/>
        </w:rPr>
        <w:t xml:space="preserve"> </w:t>
      </w:r>
      <w:r w:rsidRPr="00B2244A">
        <w:t>осуществляется в</w:t>
      </w:r>
      <w:r w:rsidRPr="00B2244A">
        <w:rPr>
          <w:spacing w:val="1"/>
        </w:rPr>
        <w:t xml:space="preserve"> </w:t>
      </w:r>
      <w:r w:rsidRPr="00B2244A">
        <w:t>условиях химической лаборатории, оборудование которой должно отвечать требованиям</w:t>
      </w:r>
      <w:r w:rsidRPr="00B2244A">
        <w:rPr>
          <w:spacing w:val="1"/>
        </w:rPr>
        <w:t xml:space="preserve"> </w:t>
      </w:r>
      <w:r w:rsidRPr="00B2244A">
        <w:t>СанПиН к</w:t>
      </w:r>
      <w:r w:rsidRPr="00B2244A">
        <w:rPr>
          <w:spacing w:val="-2"/>
        </w:rPr>
        <w:t xml:space="preserve"> </w:t>
      </w:r>
      <w:r w:rsidRPr="00B2244A">
        <w:t>кабинетам</w:t>
      </w:r>
      <w:r w:rsidRPr="00B2244A">
        <w:rPr>
          <w:spacing w:val="2"/>
        </w:rPr>
        <w:t xml:space="preserve"> </w:t>
      </w:r>
      <w:r w:rsidRPr="00B2244A">
        <w:t xml:space="preserve">химии. </w:t>
      </w:r>
    </w:p>
    <w:p w14:paraId="1DC9BF77" w14:textId="77777777" w:rsidR="00881AE3" w:rsidRPr="00B2244A" w:rsidRDefault="00881AE3" w:rsidP="00881AE3">
      <w:pPr>
        <w:pStyle w:val="ac"/>
        <w:tabs>
          <w:tab w:val="left" w:pos="5670"/>
        </w:tabs>
        <w:spacing w:before="2"/>
        <w:ind w:firstLine="708"/>
      </w:pPr>
      <w:r w:rsidRPr="00B2244A">
        <w:t>Для выполнения химического эксперимента, предусмотренного заданием 23, каждому участнику экзамена предлагается индивидуальный комплект, состоящий из определённого набора оборудования и реактивов.</w:t>
      </w:r>
    </w:p>
    <w:p w14:paraId="5FC2F8D1" w14:textId="77777777" w:rsidR="00881AE3" w:rsidRPr="00B2244A" w:rsidRDefault="00881AE3" w:rsidP="00881AE3">
      <w:pPr>
        <w:widowControl/>
        <w:ind w:firstLine="708"/>
        <w:jc w:val="both"/>
        <w:rPr>
          <w:rFonts w:eastAsiaTheme="minorHAnsi"/>
          <w:sz w:val="26"/>
          <w:szCs w:val="26"/>
        </w:rPr>
      </w:pPr>
      <w:r w:rsidRPr="00B2244A">
        <w:rPr>
          <w:rFonts w:eastAsiaTheme="minorHAnsi"/>
          <w:sz w:val="26"/>
          <w:szCs w:val="26"/>
        </w:rPr>
        <w:t>Набор реактивов, входящих в индивидуальный комплект участника ОГЭ по химии для выполнения химического эксперимента, включает в себя пять различных веществ (или их растворов), перечисленных в условии задания 23 каждого варианта КИМ. Надписи (формулы или названия) на склянках с веществами, выдаваемых экзаменуемому для проведения реакций, должны полностью соответствовать перечню реактивов, который указан в условии задания.</w:t>
      </w:r>
    </w:p>
    <w:p w14:paraId="55D059CB" w14:textId="77777777" w:rsidR="00881AE3" w:rsidRPr="00B2244A" w:rsidRDefault="00881AE3" w:rsidP="00881AE3">
      <w:pPr>
        <w:pStyle w:val="ac"/>
        <w:tabs>
          <w:tab w:val="left" w:pos="5670"/>
        </w:tabs>
        <w:spacing w:before="4"/>
        <w:ind w:firstLine="708"/>
      </w:pPr>
      <w:r w:rsidRPr="00B2244A">
        <w:t>Рекомендуемые</w:t>
      </w:r>
      <w:r w:rsidRPr="00B2244A">
        <w:rPr>
          <w:spacing w:val="1"/>
        </w:rPr>
        <w:t xml:space="preserve"> </w:t>
      </w:r>
      <w:r w:rsidRPr="00B2244A">
        <w:t>схемы</w:t>
      </w:r>
      <w:r w:rsidRPr="00B2244A">
        <w:rPr>
          <w:spacing w:val="1"/>
        </w:rPr>
        <w:t xml:space="preserve"> </w:t>
      </w:r>
      <w:r w:rsidRPr="00B2244A">
        <w:t>проведения</w:t>
      </w:r>
      <w:r w:rsidRPr="00B2244A">
        <w:rPr>
          <w:spacing w:val="1"/>
        </w:rPr>
        <w:t xml:space="preserve"> </w:t>
      </w:r>
      <w:r w:rsidRPr="00B2244A">
        <w:t>химического</w:t>
      </w:r>
      <w:r w:rsidRPr="00B2244A">
        <w:rPr>
          <w:spacing w:val="1"/>
        </w:rPr>
        <w:t xml:space="preserve"> </w:t>
      </w:r>
      <w:r w:rsidRPr="00B2244A">
        <w:t>эксперимента</w:t>
      </w:r>
      <w:r w:rsidRPr="00B2244A">
        <w:rPr>
          <w:spacing w:val="1"/>
        </w:rPr>
        <w:t xml:space="preserve"> </w:t>
      </w:r>
      <w:r w:rsidRPr="00B2244A">
        <w:t>и</w:t>
      </w:r>
      <w:r w:rsidRPr="00B2244A">
        <w:rPr>
          <w:spacing w:val="1"/>
        </w:rPr>
        <w:t xml:space="preserve"> </w:t>
      </w:r>
      <w:r w:rsidRPr="00B2244A">
        <w:t>организации</w:t>
      </w:r>
      <w:r w:rsidRPr="00B2244A">
        <w:rPr>
          <w:spacing w:val="1"/>
        </w:rPr>
        <w:t xml:space="preserve"> </w:t>
      </w:r>
      <w:r w:rsidRPr="00B2244A">
        <w:t>подготовки</w:t>
      </w:r>
      <w:r w:rsidRPr="00B2244A">
        <w:rPr>
          <w:spacing w:val="1"/>
        </w:rPr>
        <w:t xml:space="preserve"> </w:t>
      </w:r>
      <w:r w:rsidRPr="00B2244A">
        <w:t>индивидуальных</w:t>
      </w:r>
      <w:r w:rsidRPr="00B2244A">
        <w:rPr>
          <w:spacing w:val="1"/>
        </w:rPr>
        <w:t xml:space="preserve"> </w:t>
      </w:r>
      <w:r w:rsidRPr="00B2244A">
        <w:t>комплектов</w:t>
      </w:r>
      <w:r w:rsidRPr="00B2244A">
        <w:rPr>
          <w:spacing w:val="1"/>
        </w:rPr>
        <w:t xml:space="preserve"> </w:t>
      </w:r>
      <w:r w:rsidRPr="00B2244A">
        <w:t>участников</w:t>
      </w:r>
      <w:r w:rsidRPr="00B2244A">
        <w:rPr>
          <w:spacing w:val="1"/>
        </w:rPr>
        <w:t xml:space="preserve"> </w:t>
      </w:r>
      <w:r w:rsidRPr="00B2244A">
        <w:t>ОГЭ</w:t>
      </w:r>
      <w:r w:rsidRPr="00B2244A">
        <w:rPr>
          <w:spacing w:val="1"/>
        </w:rPr>
        <w:t xml:space="preserve"> </w:t>
      </w:r>
      <w:r w:rsidRPr="00B2244A">
        <w:t>по</w:t>
      </w:r>
      <w:r w:rsidRPr="00B2244A">
        <w:rPr>
          <w:spacing w:val="1"/>
        </w:rPr>
        <w:t xml:space="preserve"> </w:t>
      </w:r>
      <w:r w:rsidRPr="00B2244A">
        <w:t>химии</w:t>
      </w:r>
      <w:r w:rsidRPr="00B2244A">
        <w:rPr>
          <w:spacing w:val="1"/>
        </w:rPr>
        <w:t xml:space="preserve"> </w:t>
      </w:r>
      <w:r w:rsidRPr="00B2244A">
        <w:t>для</w:t>
      </w:r>
      <w:r w:rsidRPr="00B2244A">
        <w:rPr>
          <w:spacing w:val="1"/>
        </w:rPr>
        <w:t xml:space="preserve"> </w:t>
      </w:r>
      <w:r w:rsidRPr="00B2244A">
        <w:t>проведения</w:t>
      </w:r>
      <w:r w:rsidRPr="00B2244A">
        <w:rPr>
          <w:spacing w:val="1"/>
        </w:rPr>
        <w:t xml:space="preserve"> </w:t>
      </w:r>
      <w:r w:rsidRPr="00B2244A">
        <w:t>химического</w:t>
      </w:r>
      <w:r w:rsidRPr="00B2244A">
        <w:rPr>
          <w:spacing w:val="13"/>
        </w:rPr>
        <w:t xml:space="preserve"> </w:t>
      </w:r>
      <w:r w:rsidRPr="00B2244A">
        <w:t>эксперимента,</w:t>
      </w:r>
      <w:r w:rsidRPr="00B2244A">
        <w:rPr>
          <w:spacing w:val="16"/>
        </w:rPr>
        <w:t xml:space="preserve"> </w:t>
      </w:r>
      <w:r w:rsidRPr="00B2244A">
        <w:t>перечни</w:t>
      </w:r>
      <w:r w:rsidRPr="00B2244A">
        <w:rPr>
          <w:spacing w:val="15"/>
        </w:rPr>
        <w:t xml:space="preserve"> </w:t>
      </w:r>
      <w:r w:rsidRPr="00B2244A">
        <w:t>веществ</w:t>
      </w:r>
      <w:r w:rsidRPr="00B2244A">
        <w:rPr>
          <w:spacing w:val="14"/>
        </w:rPr>
        <w:t xml:space="preserve"> </w:t>
      </w:r>
      <w:r w:rsidRPr="00B2244A">
        <w:t>и</w:t>
      </w:r>
      <w:r w:rsidRPr="00B2244A">
        <w:rPr>
          <w:spacing w:val="15"/>
        </w:rPr>
        <w:t xml:space="preserve"> </w:t>
      </w:r>
      <w:r w:rsidRPr="00B2244A">
        <w:t>лабораторного</w:t>
      </w:r>
      <w:r w:rsidRPr="00B2244A">
        <w:rPr>
          <w:spacing w:val="16"/>
        </w:rPr>
        <w:t xml:space="preserve"> </w:t>
      </w:r>
      <w:r w:rsidRPr="00B2244A">
        <w:t>оборудования,</w:t>
      </w:r>
      <w:r w:rsidRPr="00B2244A">
        <w:rPr>
          <w:spacing w:val="19"/>
        </w:rPr>
        <w:t xml:space="preserve"> </w:t>
      </w:r>
      <w:r w:rsidRPr="00B2244A">
        <w:t>включаемых</w:t>
      </w:r>
      <w:r w:rsidRPr="00B2244A">
        <w:rPr>
          <w:spacing w:val="-63"/>
        </w:rPr>
        <w:t xml:space="preserve"> </w:t>
      </w:r>
      <w:r w:rsidRPr="00B2244A">
        <w:t>в комплекты для выполнения экспериментальных заданий, условия проведения работы, а</w:t>
      </w:r>
      <w:r w:rsidRPr="00B2244A">
        <w:rPr>
          <w:spacing w:val="1"/>
        </w:rPr>
        <w:t xml:space="preserve"> </w:t>
      </w:r>
      <w:r w:rsidRPr="00B2244A">
        <w:t>также</w:t>
      </w:r>
      <w:r w:rsidRPr="00B2244A">
        <w:rPr>
          <w:spacing w:val="1"/>
        </w:rPr>
        <w:t xml:space="preserve"> </w:t>
      </w:r>
      <w:r w:rsidRPr="00B2244A">
        <w:t>инструкция</w:t>
      </w:r>
      <w:r w:rsidRPr="00B2244A">
        <w:rPr>
          <w:spacing w:val="1"/>
        </w:rPr>
        <w:t xml:space="preserve"> </w:t>
      </w:r>
      <w:r w:rsidRPr="00B2244A">
        <w:t>участника(-ов)</w:t>
      </w:r>
      <w:r w:rsidRPr="00B2244A">
        <w:rPr>
          <w:spacing w:val="1"/>
        </w:rPr>
        <w:t xml:space="preserve"> </w:t>
      </w:r>
      <w:r w:rsidRPr="00B2244A">
        <w:t>экзамена</w:t>
      </w:r>
      <w:r w:rsidRPr="00B2244A">
        <w:rPr>
          <w:spacing w:val="1"/>
        </w:rPr>
        <w:t xml:space="preserve"> </w:t>
      </w:r>
      <w:r w:rsidRPr="00B2244A">
        <w:t>по</w:t>
      </w:r>
      <w:r w:rsidRPr="00B2244A">
        <w:rPr>
          <w:spacing w:val="1"/>
        </w:rPr>
        <w:t xml:space="preserve"> </w:t>
      </w:r>
      <w:r w:rsidRPr="00B2244A">
        <w:t>технике</w:t>
      </w:r>
      <w:r w:rsidRPr="00B2244A">
        <w:rPr>
          <w:spacing w:val="1"/>
        </w:rPr>
        <w:t xml:space="preserve"> </w:t>
      </w:r>
      <w:r w:rsidRPr="00B2244A">
        <w:t>безопасности</w:t>
      </w:r>
      <w:r w:rsidRPr="00B2244A">
        <w:rPr>
          <w:spacing w:val="1"/>
        </w:rPr>
        <w:t xml:space="preserve"> </w:t>
      </w:r>
      <w:r w:rsidRPr="00B2244A">
        <w:t>при</w:t>
      </w:r>
      <w:r w:rsidRPr="00B2244A">
        <w:rPr>
          <w:spacing w:val="1"/>
        </w:rPr>
        <w:t xml:space="preserve"> </w:t>
      </w:r>
      <w:r w:rsidRPr="00B2244A">
        <w:t>обращении</w:t>
      </w:r>
      <w:r w:rsidRPr="00B2244A">
        <w:rPr>
          <w:spacing w:val="1"/>
        </w:rPr>
        <w:t xml:space="preserve"> </w:t>
      </w:r>
      <w:r w:rsidRPr="00B2244A">
        <w:t>с</w:t>
      </w:r>
      <w:r w:rsidRPr="00B2244A">
        <w:rPr>
          <w:spacing w:val="1"/>
        </w:rPr>
        <w:t xml:space="preserve"> </w:t>
      </w:r>
      <w:r w:rsidRPr="00B2244A">
        <w:t>лабораторным оборудованием и реактивами, система оценивания выполнения отдельных</w:t>
      </w:r>
      <w:r w:rsidRPr="00B2244A">
        <w:rPr>
          <w:spacing w:val="1"/>
        </w:rPr>
        <w:t xml:space="preserve"> </w:t>
      </w:r>
      <w:r w:rsidRPr="00B2244A">
        <w:t>заданий и экзаменационной работы в целом приведены в Спецификации КИМ ОГЭ по</w:t>
      </w:r>
      <w:r w:rsidRPr="00B2244A">
        <w:rPr>
          <w:spacing w:val="1"/>
        </w:rPr>
        <w:t xml:space="preserve"> </w:t>
      </w:r>
      <w:r w:rsidRPr="00B2244A">
        <w:t>химии</w:t>
      </w:r>
      <w:r w:rsidRPr="00B2244A">
        <w:rPr>
          <w:spacing w:val="-2"/>
        </w:rPr>
        <w:t xml:space="preserve"> </w:t>
      </w:r>
      <w:r w:rsidRPr="00B2244A">
        <w:t>в</w:t>
      </w:r>
      <w:r w:rsidRPr="00B2244A">
        <w:rPr>
          <w:spacing w:val="-1"/>
        </w:rPr>
        <w:t xml:space="preserve"> </w:t>
      </w:r>
      <w:r w:rsidRPr="00B2244A">
        <w:t>2026</w:t>
      </w:r>
      <w:r w:rsidRPr="00B2244A">
        <w:rPr>
          <w:spacing w:val="-1"/>
        </w:rPr>
        <w:t xml:space="preserve"> </w:t>
      </w:r>
      <w:r w:rsidRPr="00B2244A">
        <w:t>году.</w:t>
      </w:r>
    </w:p>
    <w:p w14:paraId="3511A1DB" w14:textId="77777777" w:rsidR="00881AE3" w:rsidRPr="00B2244A" w:rsidRDefault="00881AE3" w:rsidP="00881AE3">
      <w:pPr>
        <w:pStyle w:val="ac"/>
        <w:tabs>
          <w:tab w:val="left" w:pos="5670"/>
        </w:tabs>
        <w:spacing w:before="4"/>
        <w:ind w:firstLine="708"/>
      </w:pPr>
      <w:r w:rsidRPr="00B2244A">
        <w:t>При</w:t>
      </w:r>
      <w:r w:rsidRPr="00B2244A">
        <w:rPr>
          <w:spacing w:val="1"/>
        </w:rPr>
        <w:t xml:space="preserve"> </w:t>
      </w:r>
      <w:r w:rsidRPr="00B2244A">
        <w:t>выполнении</w:t>
      </w:r>
      <w:r w:rsidRPr="00B2244A">
        <w:rPr>
          <w:spacing w:val="1"/>
        </w:rPr>
        <w:t xml:space="preserve"> </w:t>
      </w:r>
      <w:r w:rsidRPr="00B2244A">
        <w:t>задания</w:t>
      </w:r>
      <w:r w:rsidRPr="00B2244A">
        <w:rPr>
          <w:spacing w:val="1"/>
        </w:rPr>
        <w:t xml:space="preserve"> </w:t>
      </w:r>
      <w:r w:rsidRPr="00B2244A">
        <w:t>23</w:t>
      </w:r>
      <w:r w:rsidRPr="00B2244A">
        <w:rPr>
          <w:spacing w:val="1"/>
        </w:rPr>
        <w:t xml:space="preserve"> </w:t>
      </w:r>
      <w:r w:rsidRPr="00B2244A">
        <w:t>участник</w:t>
      </w:r>
      <w:r w:rsidRPr="00B2244A">
        <w:rPr>
          <w:spacing w:val="1"/>
        </w:rPr>
        <w:t xml:space="preserve"> </w:t>
      </w:r>
      <w:r w:rsidRPr="00B2244A">
        <w:t>экзамена</w:t>
      </w:r>
      <w:r w:rsidRPr="00B2244A">
        <w:rPr>
          <w:spacing w:val="1"/>
        </w:rPr>
        <w:t xml:space="preserve"> </w:t>
      </w:r>
      <w:r w:rsidRPr="00B2244A">
        <w:t>может</w:t>
      </w:r>
      <w:r w:rsidRPr="00B2244A">
        <w:rPr>
          <w:spacing w:val="1"/>
        </w:rPr>
        <w:t xml:space="preserve"> </w:t>
      </w:r>
      <w:r w:rsidRPr="00B2244A">
        <w:t>использовать</w:t>
      </w:r>
      <w:r w:rsidRPr="00B2244A">
        <w:rPr>
          <w:spacing w:val="1"/>
        </w:rPr>
        <w:t xml:space="preserve"> </w:t>
      </w:r>
      <w:r w:rsidRPr="00B2244A">
        <w:t>записи</w:t>
      </w:r>
      <w:r w:rsidRPr="00B2244A">
        <w:rPr>
          <w:spacing w:val="1"/>
        </w:rPr>
        <w:t xml:space="preserve"> </w:t>
      </w:r>
      <w:r w:rsidRPr="00B2244A">
        <w:t>в</w:t>
      </w:r>
      <w:r w:rsidRPr="00B2244A">
        <w:rPr>
          <w:spacing w:val="1"/>
        </w:rPr>
        <w:t xml:space="preserve"> </w:t>
      </w:r>
      <w:r w:rsidRPr="00B2244A">
        <w:t>черновике,</w:t>
      </w:r>
      <w:r w:rsidRPr="00B2244A">
        <w:rPr>
          <w:spacing w:val="1"/>
        </w:rPr>
        <w:t xml:space="preserve"> </w:t>
      </w:r>
      <w:r w:rsidRPr="00B2244A">
        <w:t>а</w:t>
      </w:r>
      <w:r w:rsidRPr="00B2244A">
        <w:rPr>
          <w:spacing w:val="1"/>
        </w:rPr>
        <w:t xml:space="preserve"> </w:t>
      </w:r>
      <w:r w:rsidRPr="00B2244A">
        <w:t>также</w:t>
      </w:r>
      <w:r w:rsidRPr="00B2244A">
        <w:rPr>
          <w:spacing w:val="1"/>
        </w:rPr>
        <w:t xml:space="preserve"> </w:t>
      </w:r>
      <w:r w:rsidRPr="00B2244A">
        <w:t>делать</w:t>
      </w:r>
      <w:r w:rsidRPr="00B2244A">
        <w:rPr>
          <w:spacing w:val="1"/>
        </w:rPr>
        <w:t xml:space="preserve"> </w:t>
      </w:r>
      <w:r w:rsidRPr="00B2244A">
        <w:t>записи</w:t>
      </w:r>
      <w:r w:rsidRPr="00B2244A">
        <w:rPr>
          <w:spacing w:val="1"/>
        </w:rPr>
        <w:t xml:space="preserve"> </w:t>
      </w:r>
      <w:r w:rsidRPr="00B2244A">
        <w:t>в</w:t>
      </w:r>
      <w:r w:rsidRPr="00B2244A">
        <w:rPr>
          <w:spacing w:val="1"/>
        </w:rPr>
        <w:t xml:space="preserve"> </w:t>
      </w:r>
      <w:r w:rsidRPr="00B2244A">
        <w:t>черновике,</w:t>
      </w:r>
      <w:r w:rsidRPr="00B2244A">
        <w:rPr>
          <w:spacing w:val="1"/>
        </w:rPr>
        <w:t xml:space="preserve"> </w:t>
      </w:r>
      <w:r w:rsidRPr="00B2244A">
        <w:t>которые</w:t>
      </w:r>
      <w:r w:rsidRPr="00B2244A">
        <w:rPr>
          <w:spacing w:val="1"/>
        </w:rPr>
        <w:t xml:space="preserve"> </w:t>
      </w:r>
      <w:r w:rsidRPr="00B2244A">
        <w:t>впоследствии</w:t>
      </w:r>
      <w:r w:rsidRPr="00B2244A">
        <w:rPr>
          <w:spacing w:val="1"/>
        </w:rPr>
        <w:t xml:space="preserve"> </w:t>
      </w:r>
      <w:r w:rsidRPr="00B2244A">
        <w:t>вправе</w:t>
      </w:r>
      <w:r w:rsidRPr="00B2244A">
        <w:rPr>
          <w:spacing w:val="1"/>
        </w:rPr>
        <w:t xml:space="preserve"> </w:t>
      </w:r>
      <w:r w:rsidRPr="00B2244A">
        <w:t>использовать</w:t>
      </w:r>
      <w:r w:rsidRPr="00B2244A">
        <w:rPr>
          <w:spacing w:val="1"/>
        </w:rPr>
        <w:t xml:space="preserve"> </w:t>
      </w:r>
      <w:r w:rsidRPr="00B2244A">
        <w:t>при</w:t>
      </w:r>
      <w:r w:rsidRPr="00B2244A">
        <w:rPr>
          <w:spacing w:val="1"/>
        </w:rPr>
        <w:t xml:space="preserve"> </w:t>
      </w:r>
      <w:r w:rsidRPr="00B2244A">
        <w:t>выполнении</w:t>
      </w:r>
      <w:r w:rsidRPr="00B2244A">
        <w:rPr>
          <w:spacing w:val="1"/>
        </w:rPr>
        <w:t xml:space="preserve"> </w:t>
      </w:r>
      <w:r w:rsidRPr="00B2244A">
        <w:t>других</w:t>
      </w:r>
      <w:r w:rsidRPr="00B2244A">
        <w:rPr>
          <w:spacing w:val="1"/>
        </w:rPr>
        <w:t xml:space="preserve"> </w:t>
      </w:r>
      <w:r w:rsidRPr="00B2244A">
        <w:t>заданий</w:t>
      </w:r>
      <w:r w:rsidRPr="00B2244A">
        <w:rPr>
          <w:spacing w:val="1"/>
        </w:rPr>
        <w:t xml:space="preserve"> </w:t>
      </w:r>
      <w:r w:rsidRPr="00B2244A">
        <w:t>экзаменационной</w:t>
      </w:r>
      <w:r w:rsidRPr="00B2244A">
        <w:rPr>
          <w:spacing w:val="1"/>
        </w:rPr>
        <w:t xml:space="preserve"> </w:t>
      </w:r>
      <w:r w:rsidRPr="00B2244A">
        <w:t>работы.</w:t>
      </w:r>
    </w:p>
    <w:p w14:paraId="007B11A0" w14:textId="77777777" w:rsidR="00881AE3" w:rsidRPr="00B2244A" w:rsidRDefault="00881AE3" w:rsidP="00881AE3">
      <w:pPr>
        <w:widowControl/>
        <w:ind w:firstLine="708"/>
        <w:jc w:val="both"/>
        <w:rPr>
          <w:rFonts w:eastAsiaTheme="minorHAnsi"/>
          <w:sz w:val="26"/>
          <w:szCs w:val="26"/>
        </w:rPr>
      </w:pPr>
      <w:r w:rsidRPr="00B2244A">
        <w:rPr>
          <w:rFonts w:eastAsiaTheme="minorHAnsi"/>
          <w:sz w:val="26"/>
          <w:szCs w:val="26"/>
        </w:rPr>
        <w:t xml:space="preserve">Перед началом экзаменационной работы или перед началом выполнения задания 23 специалист по проведению инструктажа и обеспечению лабораторных работ проводит инструктаж участника (-ов) экзамена по технике безопасности при обращении с лабораторным оборудованием и реактивами под подпись каждого участника экзамена (форма ППЭ-04-01-Х). К выполнению задания 23 </w:t>
      </w:r>
      <w:r w:rsidRPr="00B2244A">
        <w:rPr>
          <w:rFonts w:eastAsiaTheme="minorHAnsi"/>
          <w:b/>
          <w:sz w:val="26"/>
          <w:szCs w:val="26"/>
        </w:rPr>
        <w:t>не допускаются</w:t>
      </w:r>
      <w:r w:rsidRPr="00B2244A">
        <w:rPr>
          <w:rFonts w:eastAsiaTheme="minorHAnsi"/>
          <w:sz w:val="26"/>
          <w:szCs w:val="26"/>
        </w:rPr>
        <w:t xml:space="preserve"> участники экзамена, не прошедшие инструктажа по технике безопасности.</w:t>
      </w:r>
    </w:p>
    <w:p w14:paraId="0C5FCA0C" w14:textId="77777777" w:rsidR="00881AE3" w:rsidRPr="00B2244A" w:rsidRDefault="00881AE3" w:rsidP="00881AE3">
      <w:pPr>
        <w:widowControl/>
        <w:ind w:firstLine="708"/>
        <w:jc w:val="both"/>
        <w:rPr>
          <w:rFonts w:eastAsiaTheme="minorHAnsi"/>
          <w:sz w:val="26"/>
          <w:szCs w:val="26"/>
        </w:rPr>
      </w:pPr>
      <w:r w:rsidRPr="00B2244A">
        <w:rPr>
          <w:rFonts w:eastAsiaTheme="minorHAnsi"/>
          <w:sz w:val="26"/>
          <w:szCs w:val="26"/>
        </w:rPr>
        <w:t>Результаты выполнения задания 23 участники экзамена вносят в бланк ответов №2. Оценивание выполнения заданий 20-23 экзаменационной работы, внесенных в бланки ответов, осуществляется экспертами предметных комиссий Республики Татарстан.</w:t>
      </w:r>
    </w:p>
    <w:p w14:paraId="51D6D433" w14:textId="77777777" w:rsidR="00881AE3" w:rsidRPr="00B2244A" w:rsidRDefault="00881AE3" w:rsidP="00881AE3">
      <w:pPr>
        <w:pStyle w:val="ac"/>
        <w:tabs>
          <w:tab w:val="left" w:pos="5670"/>
        </w:tabs>
        <w:spacing w:before="5"/>
        <w:ind w:firstLine="708"/>
      </w:pPr>
    </w:p>
    <w:p w14:paraId="39978374" w14:textId="77777777" w:rsidR="00881AE3" w:rsidRPr="00B2244A" w:rsidRDefault="00881AE3" w:rsidP="00881AE3">
      <w:pPr>
        <w:pStyle w:val="ac"/>
        <w:tabs>
          <w:tab w:val="left" w:pos="5670"/>
        </w:tabs>
        <w:spacing w:before="5"/>
        <w:ind w:firstLine="708"/>
        <w:rPr>
          <w:b/>
        </w:rPr>
      </w:pPr>
    </w:p>
    <w:p w14:paraId="049ACFE9" w14:textId="68182B58" w:rsidR="00881AE3" w:rsidRPr="00B2244A" w:rsidRDefault="00881AE3" w:rsidP="000D395F">
      <w:pPr>
        <w:jc w:val="center"/>
        <w:rPr>
          <w:b/>
          <w:sz w:val="26"/>
          <w:szCs w:val="26"/>
        </w:rPr>
      </w:pPr>
      <w:bookmarkStart w:id="204" w:name="_Toc228010980"/>
      <w:r w:rsidRPr="00B2244A">
        <w:rPr>
          <w:b/>
          <w:sz w:val="26"/>
          <w:szCs w:val="26"/>
        </w:rPr>
        <w:t>Инструкция по организации и проведению ОГЭ по химии</w:t>
      </w:r>
      <w:bookmarkEnd w:id="204"/>
    </w:p>
    <w:p w14:paraId="4226DE28" w14:textId="77777777" w:rsidR="00881AE3" w:rsidRPr="00B2244A" w:rsidRDefault="00881AE3" w:rsidP="00881AE3">
      <w:pPr>
        <w:pStyle w:val="14"/>
        <w:jc w:val="center"/>
        <w:rPr>
          <w:sz w:val="26"/>
          <w:szCs w:val="26"/>
        </w:rPr>
      </w:pPr>
    </w:p>
    <w:p w14:paraId="68258D6E"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Проведение ОГЭ по химии предусматривает выполнение участниками реального химического эксперимента.</w:t>
      </w:r>
    </w:p>
    <w:p w14:paraId="03AF9A31" w14:textId="77777777" w:rsidR="00881AE3" w:rsidRPr="00B2244A" w:rsidRDefault="00881AE3" w:rsidP="00881AE3">
      <w:pPr>
        <w:pStyle w:val="2f2"/>
        <w:tabs>
          <w:tab w:val="left" w:pos="1005"/>
        </w:tabs>
        <w:spacing w:line="240" w:lineRule="auto"/>
        <w:ind w:firstLine="709"/>
        <w:jc w:val="both"/>
        <w:rPr>
          <w:rFonts w:ascii="Times New Roman" w:hAnsi="Times New Roman" w:cs="Times New Roman"/>
          <w:b w:val="0"/>
          <w:lang w:val="ru-RU"/>
        </w:rPr>
      </w:pPr>
      <w:r w:rsidRPr="00B2244A">
        <w:rPr>
          <w:rFonts w:ascii="Times New Roman" w:hAnsi="Times New Roman" w:cs="Times New Roman"/>
          <w:b w:val="0"/>
          <w:lang w:val="ru-RU"/>
        </w:rPr>
        <w:t xml:space="preserve">В контрольный измерительный материал ОГЭ по химии включена практическая часть (23 задание). </w:t>
      </w:r>
    </w:p>
    <w:p w14:paraId="02BB0C7E" w14:textId="77777777" w:rsidR="00881AE3" w:rsidRPr="00B2244A" w:rsidRDefault="00881AE3" w:rsidP="00881AE3">
      <w:pPr>
        <w:pStyle w:val="2f2"/>
        <w:tabs>
          <w:tab w:val="left" w:pos="1005"/>
        </w:tabs>
        <w:ind w:firstLine="709"/>
        <w:jc w:val="both"/>
        <w:rPr>
          <w:rFonts w:ascii="Times New Roman" w:hAnsi="Times New Roman" w:cs="Times New Roman"/>
          <w:b w:val="0"/>
          <w:lang w:val="ru-RU"/>
        </w:rPr>
      </w:pPr>
      <w:r w:rsidRPr="00B2244A">
        <w:rPr>
          <w:rFonts w:ascii="Times New Roman" w:hAnsi="Times New Roman" w:cs="Times New Roman"/>
          <w:b w:val="0"/>
          <w:lang w:val="ru-RU"/>
        </w:rPr>
        <w:t xml:space="preserve">В задании 23 предполагается проведение четырех опытов, позволяющих распознать вещества в двух пробирках под номерами. Результаты выполнения задания оформляются в табличной форме. Выполнение задания 23 предполагает развернутый ответ, который участник экзамена записывает в листы (бланки) ответов № 2. При выполнении задания 23 участник экзамена может делать записи на листках бумаги для черновиков, которые впоследствии вправе использовать при выполнении других заданий экзаменационной работы. После выполнения задания 23 участник экзамена имеет право продолжить выполнение других заданий экзаменационной работы до окончания экзамена.  </w:t>
      </w:r>
    </w:p>
    <w:p w14:paraId="5CDAE436" w14:textId="77777777" w:rsidR="00881AE3" w:rsidRPr="00B2244A" w:rsidRDefault="00881AE3" w:rsidP="00881AE3">
      <w:pPr>
        <w:pStyle w:val="2f2"/>
        <w:tabs>
          <w:tab w:val="left" w:pos="1005"/>
        </w:tabs>
        <w:ind w:firstLine="709"/>
        <w:jc w:val="both"/>
        <w:rPr>
          <w:rFonts w:ascii="Times New Roman" w:hAnsi="Times New Roman" w:cs="Times New Roman"/>
          <w:b w:val="0"/>
          <w:lang w:val="ru-RU"/>
        </w:rPr>
      </w:pPr>
      <w:r w:rsidRPr="00B2244A">
        <w:rPr>
          <w:rFonts w:ascii="Times New Roman" w:hAnsi="Times New Roman" w:cs="Times New Roman"/>
          <w:b w:val="0"/>
          <w:lang w:val="ru-RU"/>
        </w:rPr>
        <w:t>Оценивание выполнения заданий 20-23 экзаменационной работы осуществляется предметной комиссией в соответствии с критериями оценивания выполнения развернутых ответов.</w:t>
      </w:r>
    </w:p>
    <w:p w14:paraId="5471CC6D" w14:textId="77777777" w:rsidR="00881AE3" w:rsidRPr="00B2244A" w:rsidRDefault="00881AE3" w:rsidP="00881AE3">
      <w:pPr>
        <w:pStyle w:val="2f2"/>
        <w:shd w:val="clear" w:color="auto" w:fill="auto"/>
        <w:tabs>
          <w:tab w:val="left" w:pos="1005"/>
        </w:tabs>
        <w:spacing w:line="240" w:lineRule="auto"/>
        <w:ind w:firstLine="709"/>
        <w:jc w:val="both"/>
        <w:rPr>
          <w:rFonts w:ascii="Times New Roman" w:hAnsi="Times New Roman" w:cs="Times New Roman"/>
          <w:b w:val="0"/>
          <w:lang w:val="ru-RU"/>
        </w:rPr>
      </w:pPr>
      <w:r w:rsidRPr="00B2244A">
        <w:rPr>
          <w:rFonts w:ascii="Times New Roman" w:hAnsi="Times New Roman" w:cs="Times New Roman"/>
          <w:b w:val="0"/>
          <w:lang w:val="ru-RU"/>
        </w:rPr>
        <w:t>Проведение лабораторных опытов при выполнении задания 23 осуществляется в условиях химической лаборатории, оборудование которой должно отвечать требованиям СанПиН к кабинетам химии.</w:t>
      </w:r>
    </w:p>
    <w:p w14:paraId="2CBC5627" w14:textId="77777777" w:rsidR="00881AE3" w:rsidRPr="00B2244A" w:rsidRDefault="00881AE3" w:rsidP="00881AE3">
      <w:pPr>
        <w:pStyle w:val="2f2"/>
        <w:spacing w:line="240" w:lineRule="auto"/>
        <w:ind w:firstLine="708"/>
        <w:jc w:val="both"/>
        <w:rPr>
          <w:rFonts w:ascii="Times New Roman" w:hAnsi="Times New Roman" w:cs="Times New Roman"/>
          <w:b w:val="0"/>
          <w:lang w:val="ru-RU"/>
        </w:rPr>
      </w:pPr>
      <w:r w:rsidRPr="00B2244A">
        <w:rPr>
          <w:rFonts w:ascii="Times New Roman" w:hAnsi="Times New Roman" w:cs="Times New Roman"/>
          <w:b w:val="0"/>
          <w:lang w:val="ru-RU"/>
        </w:rPr>
        <w:t>К эксперименту допускаются участники ОГЭ, не имеющие медицинских противопоказаний для работы с химическими веществами, что должно быть заблаговременно подтверждено согласием родителей (далее – Согласие) (приложение 1 к инструкции ОГЭ по химии).</w:t>
      </w:r>
    </w:p>
    <w:p w14:paraId="5041E6DD" w14:textId="77777777" w:rsidR="00881AE3" w:rsidRPr="00B2244A" w:rsidRDefault="00881AE3" w:rsidP="00881AE3">
      <w:pPr>
        <w:pStyle w:val="2f2"/>
        <w:spacing w:line="240" w:lineRule="auto"/>
        <w:ind w:firstLine="708"/>
        <w:jc w:val="both"/>
        <w:rPr>
          <w:rFonts w:ascii="Times New Roman" w:hAnsi="Times New Roman" w:cs="Times New Roman"/>
          <w:b w:val="0"/>
          <w:lang w:val="ru-RU"/>
        </w:rPr>
      </w:pPr>
      <w:r w:rsidRPr="00B2244A">
        <w:rPr>
          <w:rFonts w:ascii="Times New Roman" w:hAnsi="Times New Roman" w:cs="Times New Roman"/>
          <w:b w:val="0"/>
          <w:lang w:val="ru-RU"/>
        </w:rPr>
        <w:t>К выполнению задания 23 не допускаются участники экзамена, не прошедшие инструктаж по технике безопасности.</w:t>
      </w:r>
    </w:p>
    <w:p w14:paraId="0B429E2E" w14:textId="77777777" w:rsidR="00881AE3" w:rsidRPr="00B2244A" w:rsidRDefault="00881AE3" w:rsidP="00881AE3">
      <w:pPr>
        <w:pStyle w:val="2f2"/>
        <w:spacing w:line="240" w:lineRule="auto"/>
        <w:ind w:firstLine="708"/>
        <w:jc w:val="both"/>
        <w:rPr>
          <w:rFonts w:ascii="Times New Roman" w:hAnsi="Times New Roman" w:cs="Times New Roman"/>
          <w:b w:val="0"/>
          <w:lang w:val="ru-RU"/>
        </w:rPr>
      </w:pPr>
      <w:r w:rsidRPr="00B2244A">
        <w:rPr>
          <w:rFonts w:ascii="Times New Roman" w:hAnsi="Times New Roman" w:cs="Times New Roman"/>
          <w:b w:val="0"/>
          <w:lang w:val="ru-RU"/>
        </w:rPr>
        <w:t xml:space="preserve">Для проведения экзамена рекомендуется минимизировать перенос лабораторного оборудования и химических реактивов, предназначенных для проведения химических экспериментов (задание 23). </w:t>
      </w:r>
    </w:p>
    <w:p w14:paraId="15BB01C9" w14:textId="77777777" w:rsidR="00881AE3" w:rsidRPr="00B2244A" w:rsidRDefault="00881AE3" w:rsidP="00881AE3">
      <w:pPr>
        <w:pStyle w:val="2f2"/>
        <w:spacing w:line="240" w:lineRule="auto"/>
        <w:ind w:firstLine="708"/>
        <w:jc w:val="both"/>
        <w:rPr>
          <w:rFonts w:ascii="Times New Roman" w:hAnsi="Times New Roman" w:cs="Times New Roman"/>
          <w:b w:val="0"/>
          <w:lang w:val="ru-RU"/>
        </w:rPr>
      </w:pPr>
      <w:r w:rsidRPr="00B2244A">
        <w:rPr>
          <w:rFonts w:ascii="Times New Roman" w:hAnsi="Times New Roman" w:cs="Times New Roman"/>
          <w:b w:val="0"/>
          <w:lang w:val="ru-RU"/>
        </w:rPr>
        <w:t>Рекомендуемая схема организации проведения экзамена предполагает выделение в аудитории отдельных столов, на которых будут размещены индивидуальные комплекты, состоящие из лабораторного оборудования и химических реактивов. Для выполнения химических экспериментов (задание 23) участники экзамена по указанию организатора в аудитории подходят к одному из столов с лабораторным оборудованием (при необходимости с собой они могут взять черновик с записями) и приступают к выполнению задания 23 после получения соответствующего указания присутствующего специалиста по проведению инструктажа и обеспечению лабораторных работ по химии.</w:t>
      </w:r>
    </w:p>
    <w:p w14:paraId="424042E7" w14:textId="77777777" w:rsidR="00881AE3" w:rsidRPr="00B2244A" w:rsidRDefault="00881AE3" w:rsidP="00881AE3">
      <w:pPr>
        <w:pStyle w:val="2f2"/>
        <w:spacing w:line="240" w:lineRule="auto"/>
        <w:ind w:firstLine="708"/>
        <w:jc w:val="both"/>
        <w:rPr>
          <w:rFonts w:ascii="Times New Roman" w:hAnsi="Times New Roman" w:cs="Times New Roman"/>
          <w:b w:val="0"/>
          <w:lang w:val="ru-RU"/>
        </w:rPr>
      </w:pPr>
      <w:r w:rsidRPr="00B2244A">
        <w:rPr>
          <w:rFonts w:ascii="Times New Roman" w:hAnsi="Times New Roman" w:cs="Times New Roman"/>
          <w:b w:val="0"/>
          <w:lang w:val="ru-RU"/>
        </w:rPr>
        <w:t>При возникновении ситуации, когда разлит или рассыпан химический реактив, уборку реактива проводит специалист по проведению инструктажа и обеспечению лабораторных работ.</w:t>
      </w:r>
    </w:p>
    <w:p w14:paraId="36536B50" w14:textId="77777777" w:rsidR="00881AE3" w:rsidRPr="00B2244A" w:rsidRDefault="00881AE3" w:rsidP="00881AE3">
      <w:pPr>
        <w:pStyle w:val="2f2"/>
        <w:spacing w:line="240" w:lineRule="auto"/>
        <w:ind w:firstLine="708"/>
        <w:jc w:val="both"/>
        <w:rPr>
          <w:rFonts w:ascii="Times New Roman" w:hAnsi="Times New Roman" w:cs="Times New Roman"/>
          <w:b w:val="0"/>
          <w:lang w:val="ru-RU"/>
        </w:rPr>
      </w:pPr>
    </w:p>
    <w:p w14:paraId="3948BC45" w14:textId="77777777" w:rsidR="00881AE3" w:rsidRPr="00B2244A" w:rsidRDefault="00881AE3" w:rsidP="00881AE3">
      <w:pPr>
        <w:pStyle w:val="2f2"/>
        <w:shd w:val="clear" w:color="auto" w:fill="auto"/>
        <w:tabs>
          <w:tab w:val="left" w:pos="1446"/>
        </w:tabs>
        <w:spacing w:line="240" w:lineRule="auto"/>
        <w:ind w:firstLine="0"/>
        <w:rPr>
          <w:rFonts w:ascii="Times New Roman" w:hAnsi="Times New Roman" w:cs="Times New Roman"/>
          <w:lang w:val="ru-RU"/>
        </w:rPr>
      </w:pPr>
      <w:r w:rsidRPr="00B2244A">
        <w:rPr>
          <w:rFonts w:ascii="Times New Roman" w:hAnsi="Times New Roman" w:cs="Times New Roman"/>
          <w:lang w:val="ru-RU"/>
        </w:rPr>
        <w:t>Инструкция для руководителя пункта проведения ОГЭ по химии</w:t>
      </w:r>
    </w:p>
    <w:p w14:paraId="366B8599"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p>
    <w:p w14:paraId="55F112F3"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При организации подготовки и проведения ОГЭ по химии необходимо руководствоваться инструкцией для руководителя ППЭ по стандартизированной процедуре проведения государственной итоговой аттестации по образовательным программам основного общего образования, за исключением особенностей, изложенных в данной инструкции.</w:t>
      </w:r>
    </w:p>
    <w:p w14:paraId="1C70E259" w14:textId="6B4EE2C8"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Схема проведения ОГЭ по химии предполагает распределение в аудиторию 3 работника ППЭ:</w:t>
      </w:r>
    </w:p>
    <w:p w14:paraId="31A843A7"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2 организатора (не являющихся специалистами по данному предмету),</w:t>
      </w:r>
    </w:p>
    <w:p w14:paraId="1F3836E9" w14:textId="77777777" w:rsidR="00881AE3" w:rsidRPr="00B2244A" w:rsidRDefault="00881AE3" w:rsidP="00881AE3">
      <w:pPr>
        <w:pStyle w:val="29"/>
        <w:spacing w:after="0" w:line="240" w:lineRule="auto"/>
        <w:ind w:firstLine="709"/>
        <w:jc w:val="both"/>
        <w:rPr>
          <w:rFonts w:ascii="Times New Roman" w:hAnsi="Times New Roman" w:cs="Times New Roman"/>
          <w:strike/>
          <w:lang w:val="ru-RU"/>
        </w:rPr>
      </w:pPr>
      <w:r w:rsidRPr="00B2244A">
        <w:rPr>
          <w:rFonts w:ascii="Times New Roman" w:hAnsi="Times New Roman" w:cs="Times New Roman"/>
          <w:lang w:val="ru-RU"/>
        </w:rPr>
        <w:t>1 организатор, который является специалистом по проведению инструктажа и обеспечению лабораторных работ (далее – специалист по химии/лаборант).</w:t>
      </w:r>
    </w:p>
    <w:p w14:paraId="4A9F48EF"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Руководителю ППЭ необходимо заблаговременно провести инструктаж под подпись со всеми работниками ППЭ по порядку и процедуре проведения ГИА и ознакомить с:</w:t>
      </w:r>
    </w:p>
    <w:p w14:paraId="5BBDCCD1"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нормативными правовыми документами, регламентирующими проведение ГИА-9;</w:t>
      </w:r>
    </w:p>
    <w:p w14:paraId="1B675F85"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инструкциями, определяющими порядок работы организаторов и других лиц, привлекаемых к проведению ГИА-9 в ППЭ, в том числе ОГЭ по химии;</w:t>
      </w:r>
    </w:p>
    <w:p w14:paraId="67C832E0"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правилами заполнения листов (бланков) для записи ответов участниками ГИА-9 и экспертами, оценивающими выполнение лабораторной работы;</w:t>
      </w:r>
    </w:p>
    <w:p w14:paraId="0654B91C" w14:textId="77777777" w:rsidR="00881AE3" w:rsidRPr="00B2244A" w:rsidRDefault="00881AE3" w:rsidP="00881AE3">
      <w:pPr>
        <w:pStyle w:val="29"/>
        <w:spacing w:after="0"/>
        <w:ind w:firstLine="709"/>
        <w:jc w:val="both"/>
        <w:rPr>
          <w:rFonts w:ascii="Times New Roman" w:hAnsi="Times New Roman" w:cs="Times New Roman"/>
          <w:lang w:val="ru-RU"/>
        </w:rPr>
      </w:pPr>
      <w:r w:rsidRPr="00B2244A">
        <w:rPr>
          <w:rFonts w:ascii="Times New Roman" w:hAnsi="Times New Roman" w:cs="Times New Roman"/>
          <w:lang w:val="ru-RU"/>
        </w:rPr>
        <w:t>правилами оформления ведомости проведения инструктажа по технике безопасности при выполнении лабораторной работы по химии по форме 04-01-Х (приложение 2 к инструкции ОГЭ по химии).</w:t>
      </w:r>
    </w:p>
    <w:p w14:paraId="7B4E12B4" w14:textId="77777777" w:rsidR="00881AE3" w:rsidRPr="00BB76A5" w:rsidRDefault="00881AE3" w:rsidP="00BB76A5">
      <w:pPr>
        <w:pStyle w:val="29"/>
        <w:shd w:val="clear" w:color="auto" w:fill="auto"/>
        <w:spacing w:after="0"/>
        <w:ind w:firstLine="709"/>
        <w:jc w:val="both"/>
        <w:rPr>
          <w:rFonts w:ascii="Times New Roman" w:hAnsi="Times New Roman" w:cs="Times New Roman"/>
          <w:lang w:val="ru-RU"/>
        </w:rPr>
      </w:pPr>
      <w:r w:rsidRPr="00BB76A5">
        <w:rPr>
          <w:rFonts w:ascii="Times New Roman" w:hAnsi="Times New Roman" w:cs="Times New Roman"/>
          <w:bCs/>
          <w:lang w:val="ru-RU"/>
        </w:rPr>
        <w:t>Не позднее 3 дней</w:t>
      </w:r>
      <w:r w:rsidRPr="00BB76A5">
        <w:rPr>
          <w:rFonts w:ascii="Times New Roman" w:hAnsi="Times New Roman" w:cs="Times New Roman"/>
          <w:b/>
          <w:bCs/>
          <w:lang w:val="ru-RU"/>
        </w:rPr>
        <w:t xml:space="preserve"> </w:t>
      </w:r>
      <w:r w:rsidRPr="00BB76A5">
        <w:rPr>
          <w:rFonts w:ascii="Times New Roman" w:hAnsi="Times New Roman" w:cs="Times New Roman"/>
          <w:lang w:val="ru-RU"/>
        </w:rPr>
        <w:t>до даты проведения экзамена на защищенный канал связи на базе программного обеспечения для защиты сетевого трафика на рабочих местах пользователей в ППЭ направляются номера комплектов лабораторного оборудования для выполнения химического эксперимента при проведении ОГЭ по химии.</w:t>
      </w:r>
    </w:p>
    <w:p w14:paraId="7D3071AF" w14:textId="62D4BAFC" w:rsidR="00881AE3" w:rsidRPr="00B2244A" w:rsidRDefault="00881AE3" w:rsidP="00BB76A5">
      <w:pPr>
        <w:pStyle w:val="29"/>
        <w:shd w:val="clear" w:color="auto" w:fill="auto"/>
        <w:spacing w:after="0" w:line="240" w:lineRule="auto"/>
        <w:ind w:firstLine="709"/>
        <w:jc w:val="both"/>
        <w:rPr>
          <w:rFonts w:ascii="Times New Roman" w:hAnsi="Times New Roman" w:cs="Times New Roman"/>
          <w:lang w:val="ru-RU"/>
        </w:rPr>
      </w:pPr>
      <w:r w:rsidRPr="00BB76A5">
        <w:rPr>
          <w:rFonts w:ascii="Times New Roman" w:hAnsi="Times New Roman" w:cs="Times New Roman"/>
          <w:lang w:val="ru-RU"/>
        </w:rPr>
        <w:t>В соответствии с полученной по защищенному каналу связи информацией</w:t>
      </w:r>
      <w:r w:rsidRPr="00B2244A">
        <w:rPr>
          <w:rFonts w:ascii="Times New Roman" w:hAnsi="Times New Roman" w:cs="Times New Roman"/>
          <w:lang w:val="ru-RU"/>
        </w:rPr>
        <w:t xml:space="preserve"> специалист по химии/лаборант готовит лотки с комплектами оборудования (приложение 4).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 набор пронумерованных пробирок (склянок) для неизвестных веществ (№1 и</w:t>
      </w:r>
      <w:r w:rsidR="00BB76A5" w:rsidRPr="00BB76A5">
        <w:rPr>
          <w:rFonts w:ascii="Times New Roman" w:hAnsi="Times New Roman" w:cs="Times New Roman"/>
          <w:lang w:val="ru-RU"/>
        </w:rPr>
        <w:t xml:space="preserve"> </w:t>
      </w:r>
      <w:r w:rsidRPr="00B2244A">
        <w:rPr>
          <w:rFonts w:ascii="Times New Roman" w:hAnsi="Times New Roman" w:cs="Times New Roman"/>
          <w:lang w:val="ru-RU"/>
        </w:rPr>
        <w:t>№2)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w:t>
      </w:r>
    </w:p>
    <w:p w14:paraId="46862ECD"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 xml:space="preserve">В день экзамена не позднее 09:00 по местному времени на защищенный канал связи на базе </w:t>
      </w:r>
      <w:r w:rsidRPr="00B2244A">
        <w:rPr>
          <w:rFonts w:ascii="Times New Roman" w:hAnsi="Times New Roman" w:cs="Times New Roman"/>
          <w:lang w:val="ru-RU" w:bidi="en-US"/>
        </w:rPr>
        <w:t>программного обеспечения для защиты сетевого трафика на рабочих местах пользователей</w:t>
      </w:r>
      <w:r w:rsidRPr="00B2244A">
        <w:rPr>
          <w:rFonts w:ascii="Times New Roman" w:hAnsi="Times New Roman" w:cs="Times New Roman"/>
          <w:lang w:val="ru-RU"/>
        </w:rPr>
        <w:t xml:space="preserve"> в ППЭ направляется информация о перечне растворов неизвестных веществ. Специалист по химии/лаборант разливает указанные растворы в пробирки (склянки) №1, №2. </w:t>
      </w:r>
    </w:p>
    <w:p w14:paraId="24BE3B6D"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Руководителю ППЭ совместно со специалистом по химии (лаборантом) необходимо проверить наличие и готовность необходимого лабораторного оборудования, в том числе реактивов для выполнения лабораторной части экзамена, заблаговременно подготовить достаточное количество инструкций по технике безопасности при выполнении химического эксперимента на бумажном носителе для раскладки на рабочие места участников ГИА-9.</w:t>
      </w:r>
    </w:p>
    <w:p w14:paraId="30FA8CFB" w14:textId="77777777" w:rsidR="00881AE3" w:rsidRPr="00B2244A" w:rsidRDefault="00881AE3" w:rsidP="00881AE3">
      <w:pPr>
        <w:ind w:firstLine="709"/>
        <w:rPr>
          <w:b/>
          <w:sz w:val="26"/>
          <w:szCs w:val="26"/>
        </w:rPr>
      </w:pPr>
    </w:p>
    <w:p w14:paraId="16FF3E7F" w14:textId="77777777" w:rsidR="00881AE3" w:rsidRPr="00B2244A" w:rsidRDefault="00881AE3" w:rsidP="00881AE3">
      <w:pPr>
        <w:ind w:firstLine="709"/>
        <w:rPr>
          <w:b/>
          <w:sz w:val="26"/>
          <w:szCs w:val="26"/>
        </w:rPr>
      </w:pPr>
      <w:r w:rsidRPr="00B2244A">
        <w:rPr>
          <w:b/>
          <w:sz w:val="26"/>
          <w:szCs w:val="26"/>
        </w:rPr>
        <w:t>Готовность ППЭ и аудиторий</w:t>
      </w:r>
    </w:p>
    <w:p w14:paraId="590D4249"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Для проведения ОГЭ по химии руководителю ППЭ совместно с руководителем ОО, специалистом по проведению инструктажа и обеспечению лабораторных работ необходимо подготовить аудитории, соответствующие требованиям по организации аудитории для проведения ОГЭ по химии.</w:t>
      </w:r>
    </w:p>
    <w:p w14:paraId="6CB4D48A" w14:textId="77777777" w:rsidR="00881AE3" w:rsidRPr="00B2244A" w:rsidRDefault="00881AE3" w:rsidP="00881AE3">
      <w:pPr>
        <w:pStyle w:val="29"/>
        <w:spacing w:after="0"/>
        <w:ind w:firstLine="709"/>
        <w:jc w:val="both"/>
        <w:rPr>
          <w:rFonts w:ascii="Times New Roman" w:hAnsi="Times New Roman" w:cs="Times New Roman"/>
          <w:lang w:val="ru-RU"/>
        </w:rPr>
      </w:pPr>
      <w:r w:rsidRPr="00B2244A">
        <w:rPr>
          <w:rFonts w:ascii="Times New Roman" w:hAnsi="Times New Roman" w:cs="Times New Roman"/>
          <w:lang w:val="ru-RU"/>
        </w:rPr>
        <w:t>Проведение реального химического эксперимента при выполнении задания №</w:t>
      </w:r>
      <w:r w:rsidRPr="00B2244A">
        <w:rPr>
          <w:rFonts w:ascii="Times New Roman" w:hAnsi="Times New Roman" w:cs="Times New Roman"/>
        </w:rPr>
        <w:t> </w:t>
      </w:r>
      <w:r w:rsidRPr="00B2244A">
        <w:rPr>
          <w:rFonts w:ascii="Times New Roman" w:hAnsi="Times New Roman" w:cs="Times New Roman"/>
          <w:b/>
          <w:lang w:val="ru-RU"/>
        </w:rPr>
        <w:t>23</w:t>
      </w:r>
      <w:r w:rsidRPr="00B2244A">
        <w:rPr>
          <w:rFonts w:ascii="Times New Roman" w:hAnsi="Times New Roman" w:cs="Times New Roman"/>
          <w:lang w:val="ru-RU"/>
        </w:rPr>
        <w:t xml:space="preserve"> КИМ осуществляется в помещениях (аудиториях), отвечающих требованиям 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28 сентября 2020 № 28 (далее - требования СанПиН), и требованиям техники безопасности  при выполнении химических экспериментов, в том числе наличие:</w:t>
      </w:r>
    </w:p>
    <w:p w14:paraId="704AB328" w14:textId="77777777" w:rsidR="00881AE3" w:rsidRPr="00B2244A" w:rsidRDefault="00881AE3" w:rsidP="00881AE3">
      <w:pPr>
        <w:pStyle w:val="29"/>
        <w:widowControl w:val="0"/>
        <w:shd w:val="clear" w:color="auto" w:fill="auto"/>
        <w:tabs>
          <w:tab w:val="left" w:pos="851"/>
        </w:tabs>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не менее одной раковины с подводкой воды;</w:t>
      </w:r>
    </w:p>
    <w:p w14:paraId="7CC7FDA3" w14:textId="77777777" w:rsidR="00881AE3" w:rsidRPr="00B2244A" w:rsidRDefault="00881AE3" w:rsidP="00881AE3">
      <w:pPr>
        <w:pStyle w:val="29"/>
        <w:widowControl w:val="0"/>
        <w:shd w:val="clear" w:color="auto" w:fill="auto"/>
        <w:tabs>
          <w:tab w:val="left" w:pos="851"/>
        </w:tabs>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средств пожаротушения (огнетушитель) в аудитории;</w:t>
      </w:r>
    </w:p>
    <w:p w14:paraId="1F5A5D03" w14:textId="77777777" w:rsidR="00881AE3" w:rsidRPr="00B2244A" w:rsidRDefault="00881AE3" w:rsidP="00881AE3">
      <w:pPr>
        <w:pStyle w:val="29"/>
        <w:widowControl w:val="0"/>
        <w:shd w:val="clear" w:color="auto" w:fill="auto"/>
        <w:tabs>
          <w:tab w:val="left" w:pos="851"/>
        </w:tabs>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аптечки первой медицинской помощи в аудитории;</w:t>
      </w:r>
    </w:p>
    <w:p w14:paraId="68AF0D3C" w14:textId="77777777" w:rsidR="00881AE3" w:rsidRPr="00B2244A" w:rsidRDefault="00881AE3" w:rsidP="00881AE3">
      <w:pPr>
        <w:pStyle w:val="29"/>
        <w:widowControl w:val="0"/>
        <w:shd w:val="clear" w:color="auto" w:fill="auto"/>
        <w:tabs>
          <w:tab w:val="left" w:pos="851"/>
        </w:tabs>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шкафов для хранения реактивов и оборудования;</w:t>
      </w:r>
    </w:p>
    <w:p w14:paraId="1E9BAC23" w14:textId="77777777" w:rsidR="00881AE3" w:rsidRPr="00B2244A" w:rsidRDefault="00881AE3" w:rsidP="00881AE3">
      <w:pPr>
        <w:pStyle w:val="29"/>
        <w:widowControl w:val="0"/>
        <w:shd w:val="clear" w:color="auto" w:fill="auto"/>
        <w:tabs>
          <w:tab w:val="left" w:pos="851"/>
        </w:tabs>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стола, обеспечивающего безопасное размещение реактивов и оборудования в аудитории;</w:t>
      </w:r>
    </w:p>
    <w:p w14:paraId="55277F6C" w14:textId="77777777" w:rsidR="00881AE3" w:rsidRPr="00B2244A" w:rsidRDefault="00881AE3" w:rsidP="00881AE3">
      <w:pPr>
        <w:pStyle w:val="29"/>
        <w:widowControl w:val="0"/>
        <w:shd w:val="clear" w:color="auto" w:fill="auto"/>
        <w:tabs>
          <w:tab w:val="left" w:pos="851"/>
        </w:tabs>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специально выделенного стола для выполнения лабораторной работы (приложение 4 к инструкции ОГЭ по химии).</w:t>
      </w:r>
    </w:p>
    <w:p w14:paraId="675041BA" w14:textId="77777777" w:rsidR="00881AE3" w:rsidRPr="00B2244A" w:rsidRDefault="00881AE3" w:rsidP="00881AE3">
      <w:pPr>
        <w:ind w:firstLine="709"/>
        <w:jc w:val="both"/>
        <w:rPr>
          <w:sz w:val="26"/>
          <w:szCs w:val="26"/>
        </w:rPr>
      </w:pPr>
      <w:r w:rsidRPr="00B2244A">
        <w:rPr>
          <w:sz w:val="26"/>
          <w:szCs w:val="26"/>
        </w:rPr>
        <w:t>Не позднее чем за один календарный день до начала экзамена руководитель ППЭ совместно с руководителем ОО, на базе которой организован ППЭ (или уполномоченное им лицо), должны обеспечить готовность ППЭ, проверить соответствие всех помещений, выделяемых для проведения ГИА, установленным требованиям и заполнить протокол готовности ППЭ.</w:t>
      </w:r>
    </w:p>
    <w:p w14:paraId="0CF66134" w14:textId="77777777" w:rsidR="00881AE3" w:rsidRPr="00B2244A" w:rsidRDefault="00881AE3" w:rsidP="00881AE3">
      <w:pPr>
        <w:ind w:firstLine="709"/>
        <w:jc w:val="both"/>
        <w:rPr>
          <w:sz w:val="26"/>
          <w:szCs w:val="26"/>
        </w:rPr>
      </w:pPr>
    </w:p>
    <w:p w14:paraId="62FBB931" w14:textId="77777777" w:rsidR="00881AE3" w:rsidRPr="00B2244A" w:rsidRDefault="00881AE3" w:rsidP="00881AE3">
      <w:pPr>
        <w:pStyle w:val="2f2"/>
        <w:shd w:val="clear" w:color="auto" w:fill="auto"/>
        <w:tabs>
          <w:tab w:val="left" w:pos="1421"/>
        </w:tabs>
        <w:spacing w:line="240" w:lineRule="auto"/>
        <w:ind w:left="709" w:firstLine="0"/>
        <w:jc w:val="left"/>
        <w:rPr>
          <w:rFonts w:ascii="Times New Roman" w:hAnsi="Times New Roman" w:cs="Times New Roman"/>
          <w:lang w:val="ru-RU"/>
        </w:rPr>
      </w:pPr>
      <w:r w:rsidRPr="00B2244A">
        <w:rPr>
          <w:rFonts w:ascii="Times New Roman" w:hAnsi="Times New Roman" w:cs="Times New Roman"/>
          <w:lang w:val="ru-RU"/>
        </w:rPr>
        <w:t>Проведение экзамена</w:t>
      </w:r>
    </w:p>
    <w:p w14:paraId="6DFC7A91"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До начала экзамена руководитель ППЭ должен:</w:t>
      </w:r>
    </w:p>
    <w:p w14:paraId="09F710DA"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b/>
          <w:lang w:val="ru-RU"/>
        </w:rPr>
        <w:t>не позднее 8.00</w:t>
      </w:r>
      <w:r w:rsidRPr="00B2244A">
        <w:rPr>
          <w:rFonts w:ascii="Times New Roman" w:hAnsi="Times New Roman" w:cs="Times New Roman"/>
          <w:lang w:val="ru-RU"/>
        </w:rPr>
        <w:t xml:space="preserve"> по местному времени назначить ответственного за регистрацию лиц, привлекаемых к проведению ГИА-9 в ППЭ;</w:t>
      </w:r>
    </w:p>
    <w:p w14:paraId="664E3E8E"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обеспечить контроль за регистрацией работников ППЭ в день экзамена (в случае неявки распределенных работников в ППЭ необходимо произвести замену работников ППЭ);</w:t>
      </w:r>
    </w:p>
    <w:p w14:paraId="62C2B2BD"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проконтролировать готовность аудиторий для проведения ОГЭ по химии, которую обеспечивает специалист по химии/лаборант, совместно с организатором в аудитории ППЭ, в том числе раскладку на рабочие места участников инструкций по технике безопасности при выполнении химического эксперимента на бумажном носителе;</w:t>
      </w:r>
    </w:p>
    <w:p w14:paraId="624FDEBD"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b/>
          <w:lang w:val="ru-RU"/>
        </w:rPr>
        <w:t xml:space="preserve">до 09.00 </w:t>
      </w:r>
      <w:r w:rsidRPr="00B2244A">
        <w:rPr>
          <w:rFonts w:ascii="Times New Roman" w:hAnsi="Times New Roman" w:cs="Times New Roman"/>
          <w:lang w:val="ru-RU"/>
        </w:rPr>
        <w:t>по местному времени организовать прием Согласий, подтверждающего отсутствие медицинских противопоказаний,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14:paraId="2D20EFF3" w14:textId="77777777" w:rsidR="00881AE3" w:rsidRPr="00B2244A" w:rsidRDefault="00881AE3" w:rsidP="00881AE3">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Организатор вне аудитории, назначенный руководителем ППЭ ответственным за прием Согласий родителей, занимает место при входе в ППЭ и принимает их от сопровождающих из школ.</w:t>
      </w:r>
    </w:p>
    <w:p w14:paraId="63A1F758"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После проведения инструктажа для участников ОГЭ организатором в аудитории и заполнения регистрационных полей экзаменуемыми один из назначенных экспертов проводит для участников ОГЭ инструктаж по технике безопасности при обращении с лабораторным оборудованием и реактивами (приложение 5 к инструкции ОГЭ по химии).</w:t>
      </w:r>
    </w:p>
    <w:p w14:paraId="579AE267"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14:paraId="6BEC77C9" w14:textId="77777777" w:rsidR="00881AE3" w:rsidRPr="00B2244A" w:rsidRDefault="00881AE3" w:rsidP="00881AE3">
      <w:pPr>
        <w:pStyle w:val="2f2"/>
        <w:spacing w:line="240" w:lineRule="auto"/>
        <w:ind w:firstLine="709"/>
        <w:jc w:val="both"/>
        <w:rPr>
          <w:rFonts w:ascii="Times New Roman" w:hAnsi="Times New Roman" w:cs="Times New Roman"/>
          <w:b w:val="0"/>
          <w:lang w:val="ru-RU"/>
        </w:rPr>
      </w:pPr>
      <w:r w:rsidRPr="00B2244A">
        <w:rPr>
          <w:rFonts w:ascii="Times New Roman" w:hAnsi="Times New Roman" w:cs="Times New Roman"/>
          <w:b w:val="0"/>
          <w:lang w:val="ru-RU"/>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14:paraId="69BC4936"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Во время проведения экзамена специалист по химии/лаборант находится в аудитории и следит за соблюдением техники безопасности во время работы участников ОГЭ с лабораторным оборудованием.</w:t>
      </w:r>
    </w:p>
    <w:p w14:paraId="77518BBC" w14:textId="77777777" w:rsidR="00881AE3" w:rsidRPr="00B2244A" w:rsidRDefault="00881AE3" w:rsidP="00881AE3">
      <w:pPr>
        <w:pStyle w:val="29"/>
        <w:shd w:val="clear" w:color="auto" w:fill="auto"/>
        <w:spacing w:after="0" w:line="240" w:lineRule="auto"/>
        <w:rPr>
          <w:rFonts w:ascii="Times New Roman" w:hAnsi="Times New Roman" w:cs="Times New Roman"/>
          <w:b/>
          <w:lang w:val="ru-RU"/>
        </w:rPr>
      </w:pPr>
      <w:bookmarkStart w:id="205" w:name="bookmark0"/>
    </w:p>
    <w:p w14:paraId="0E6A9373" w14:textId="77777777" w:rsidR="00881AE3" w:rsidRPr="00B2244A" w:rsidRDefault="00881AE3" w:rsidP="00881AE3">
      <w:pPr>
        <w:pStyle w:val="29"/>
        <w:shd w:val="clear" w:color="auto" w:fill="auto"/>
        <w:spacing w:after="0" w:line="240" w:lineRule="auto"/>
        <w:ind w:firstLine="709"/>
        <w:jc w:val="center"/>
        <w:rPr>
          <w:rFonts w:ascii="Times New Roman" w:hAnsi="Times New Roman" w:cs="Times New Roman"/>
          <w:b/>
          <w:lang w:val="ru-RU"/>
        </w:rPr>
      </w:pPr>
      <w:r w:rsidRPr="00B2244A">
        <w:rPr>
          <w:rFonts w:ascii="Times New Roman" w:hAnsi="Times New Roman" w:cs="Times New Roman"/>
          <w:b/>
          <w:lang w:val="ru-RU"/>
        </w:rPr>
        <w:t>Инструкция для специалиста по проведению инструктажа и обеспечению лабораторных работ</w:t>
      </w:r>
      <w:bookmarkEnd w:id="205"/>
    </w:p>
    <w:p w14:paraId="7FD89691" w14:textId="77777777" w:rsidR="00BB76A5" w:rsidRDefault="00BB76A5" w:rsidP="00881AE3">
      <w:pPr>
        <w:pStyle w:val="29"/>
        <w:shd w:val="clear" w:color="auto" w:fill="auto"/>
        <w:spacing w:after="0" w:line="240" w:lineRule="auto"/>
        <w:ind w:firstLine="709"/>
        <w:jc w:val="both"/>
        <w:rPr>
          <w:rFonts w:ascii="Times New Roman" w:hAnsi="Times New Roman" w:cs="Times New Roman"/>
          <w:lang w:val="ru-RU"/>
        </w:rPr>
      </w:pPr>
    </w:p>
    <w:p w14:paraId="089AD7CC" w14:textId="4973F05A"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Требования к специалисту по химии/ лаборанту:</w:t>
      </w:r>
    </w:p>
    <w:p w14:paraId="37556528"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Специалист по химии/лаборант должен иметь профильное образование и желательно должен быть работником образовательной организации, на базе которой организован ППЭ.</w:t>
      </w:r>
    </w:p>
    <w:p w14:paraId="62168446"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Допускается привлечение специалистов организаций, не реализующих программы основного общего образования, при условии наличия у специалиста профильного образования.</w:t>
      </w:r>
    </w:p>
    <w:p w14:paraId="14DD5BFB" w14:textId="77777777" w:rsidR="00881AE3" w:rsidRPr="00B2244A" w:rsidRDefault="00881AE3" w:rsidP="00881AE3">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Проведение реального химического эксперимента при выполнении задания КИМ № </w:t>
      </w:r>
      <w:r w:rsidRPr="00B2244A">
        <w:rPr>
          <w:rFonts w:ascii="Times New Roman" w:hAnsi="Times New Roman" w:cs="Times New Roman"/>
          <w:b/>
          <w:lang w:val="ru-RU"/>
        </w:rPr>
        <w:t xml:space="preserve">23 </w:t>
      </w:r>
      <w:r w:rsidRPr="00B2244A">
        <w:rPr>
          <w:rFonts w:ascii="Times New Roman" w:hAnsi="Times New Roman" w:cs="Times New Roman"/>
          <w:lang w:val="ru-RU"/>
        </w:rPr>
        <w:t>осуществляется в помещениях, оборудование которого должно отвечать требованиям СанПиН и требованиям техники безопасности при выполнении химических экспериментов, в том числе наличие:</w:t>
      </w:r>
    </w:p>
    <w:p w14:paraId="0B1E6AE7" w14:textId="77777777" w:rsidR="00881AE3" w:rsidRPr="00B2244A" w:rsidRDefault="00881AE3" w:rsidP="00881AE3">
      <w:pPr>
        <w:pStyle w:val="29"/>
        <w:widowControl w:val="0"/>
        <w:shd w:val="clear" w:color="auto" w:fill="auto"/>
        <w:tabs>
          <w:tab w:val="left" w:pos="993"/>
        </w:tabs>
        <w:spacing w:after="0" w:line="240" w:lineRule="auto"/>
        <w:ind w:left="709"/>
        <w:jc w:val="both"/>
        <w:rPr>
          <w:rFonts w:ascii="Times New Roman" w:hAnsi="Times New Roman" w:cs="Times New Roman"/>
          <w:lang w:val="ru-RU"/>
        </w:rPr>
      </w:pPr>
      <w:r w:rsidRPr="00B2244A">
        <w:rPr>
          <w:rFonts w:ascii="Times New Roman" w:hAnsi="Times New Roman" w:cs="Times New Roman"/>
          <w:lang w:val="ru-RU"/>
        </w:rPr>
        <w:t>раковин с подводкой воды;</w:t>
      </w:r>
    </w:p>
    <w:p w14:paraId="28F7D4AB" w14:textId="77777777" w:rsidR="00881AE3" w:rsidRPr="00B2244A" w:rsidRDefault="00881AE3" w:rsidP="00881AE3">
      <w:pPr>
        <w:pStyle w:val="29"/>
        <w:widowControl w:val="0"/>
        <w:shd w:val="clear" w:color="auto" w:fill="auto"/>
        <w:tabs>
          <w:tab w:val="left" w:pos="993"/>
        </w:tabs>
        <w:spacing w:after="0" w:line="240" w:lineRule="auto"/>
        <w:ind w:left="709"/>
        <w:jc w:val="both"/>
        <w:rPr>
          <w:rFonts w:ascii="Times New Roman" w:hAnsi="Times New Roman" w:cs="Times New Roman"/>
          <w:lang w:val="ru-RU"/>
        </w:rPr>
      </w:pPr>
      <w:r w:rsidRPr="00B2244A">
        <w:rPr>
          <w:rFonts w:ascii="Times New Roman" w:hAnsi="Times New Roman" w:cs="Times New Roman"/>
          <w:lang w:val="ru-RU"/>
        </w:rPr>
        <w:t>средств пожаротушения (огнетушитель) в аудитории;</w:t>
      </w:r>
    </w:p>
    <w:p w14:paraId="46A6792A" w14:textId="77777777" w:rsidR="00881AE3" w:rsidRPr="00B2244A" w:rsidRDefault="00881AE3" w:rsidP="00881AE3">
      <w:pPr>
        <w:pStyle w:val="29"/>
        <w:widowControl w:val="0"/>
        <w:shd w:val="clear" w:color="auto" w:fill="auto"/>
        <w:tabs>
          <w:tab w:val="left" w:pos="993"/>
        </w:tabs>
        <w:spacing w:after="0" w:line="240" w:lineRule="auto"/>
        <w:ind w:left="709"/>
        <w:jc w:val="both"/>
        <w:rPr>
          <w:rFonts w:ascii="Times New Roman" w:hAnsi="Times New Roman" w:cs="Times New Roman"/>
          <w:lang w:val="ru-RU"/>
        </w:rPr>
      </w:pPr>
      <w:r w:rsidRPr="00B2244A">
        <w:rPr>
          <w:rFonts w:ascii="Times New Roman" w:hAnsi="Times New Roman" w:cs="Times New Roman"/>
          <w:lang w:val="ru-RU"/>
        </w:rPr>
        <w:t>аптечки первой медицинской помощи в аудитории;</w:t>
      </w:r>
    </w:p>
    <w:p w14:paraId="7B832050" w14:textId="77777777" w:rsidR="00881AE3" w:rsidRPr="00B2244A" w:rsidRDefault="00881AE3" w:rsidP="00881AE3">
      <w:pPr>
        <w:pStyle w:val="29"/>
        <w:widowControl w:val="0"/>
        <w:shd w:val="clear" w:color="auto" w:fill="auto"/>
        <w:tabs>
          <w:tab w:val="left" w:pos="993"/>
        </w:tabs>
        <w:spacing w:after="0" w:line="240" w:lineRule="auto"/>
        <w:ind w:left="709"/>
        <w:jc w:val="both"/>
        <w:rPr>
          <w:rFonts w:ascii="Times New Roman" w:hAnsi="Times New Roman" w:cs="Times New Roman"/>
          <w:lang w:val="ru-RU"/>
        </w:rPr>
      </w:pPr>
      <w:r w:rsidRPr="00B2244A">
        <w:rPr>
          <w:rFonts w:ascii="Times New Roman" w:hAnsi="Times New Roman" w:cs="Times New Roman"/>
          <w:lang w:val="ru-RU"/>
        </w:rPr>
        <w:t>шкафов для хранения реактивов и оборудования;</w:t>
      </w:r>
    </w:p>
    <w:p w14:paraId="707B9804" w14:textId="77777777" w:rsidR="00881AE3" w:rsidRPr="00B2244A" w:rsidRDefault="00881AE3" w:rsidP="00881AE3">
      <w:pPr>
        <w:pStyle w:val="29"/>
        <w:widowControl w:val="0"/>
        <w:shd w:val="clear" w:color="auto" w:fill="auto"/>
        <w:tabs>
          <w:tab w:val="left" w:pos="993"/>
        </w:tabs>
        <w:spacing w:after="0" w:line="240" w:lineRule="auto"/>
        <w:ind w:left="709"/>
        <w:jc w:val="both"/>
        <w:rPr>
          <w:rFonts w:ascii="Times New Roman" w:hAnsi="Times New Roman" w:cs="Times New Roman"/>
          <w:lang w:val="ru-RU"/>
        </w:rPr>
      </w:pPr>
      <w:r w:rsidRPr="00B2244A">
        <w:rPr>
          <w:rFonts w:ascii="Times New Roman" w:hAnsi="Times New Roman" w:cs="Times New Roman"/>
          <w:lang w:val="ru-RU"/>
        </w:rPr>
        <w:t>стола, обеспечивающего безопасное размещение реактивов и оборудования в аудитории;</w:t>
      </w:r>
    </w:p>
    <w:p w14:paraId="5083D481" w14:textId="77777777" w:rsidR="00881AE3" w:rsidRPr="00B2244A" w:rsidRDefault="00881AE3" w:rsidP="00881AE3">
      <w:pPr>
        <w:pStyle w:val="29"/>
        <w:widowControl w:val="0"/>
        <w:shd w:val="clear" w:color="auto" w:fill="auto"/>
        <w:tabs>
          <w:tab w:val="left" w:pos="993"/>
        </w:tabs>
        <w:spacing w:after="0" w:line="240" w:lineRule="auto"/>
        <w:ind w:left="709"/>
        <w:jc w:val="both"/>
        <w:rPr>
          <w:rFonts w:ascii="Times New Roman" w:hAnsi="Times New Roman" w:cs="Times New Roman"/>
          <w:lang w:val="ru-RU"/>
        </w:rPr>
      </w:pPr>
      <w:r w:rsidRPr="00B2244A">
        <w:rPr>
          <w:rFonts w:ascii="Times New Roman" w:hAnsi="Times New Roman" w:cs="Times New Roman"/>
          <w:lang w:val="ru-RU"/>
        </w:rPr>
        <w:t>специально выделенного стола для выполнения лабораторной работы.</w:t>
      </w:r>
    </w:p>
    <w:p w14:paraId="6C7C26DC"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bidi="en-US"/>
        </w:rPr>
      </w:pPr>
      <w:r w:rsidRPr="00B2244A">
        <w:rPr>
          <w:rStyle w:val="0pt"/>
          <w:rFonts w:eastAsiaTheme="minorHAnsi"/>
          <w:b w:val="0"/>
        </w:rPr>
        <w:t>Не позднее чем за месяц</w:t>
      </w:r>
      <w:r w:rsidRPr="00B2244A">
        <w:rPr>
          <w:rStyle w:val="0pt"/>
          <w:rFonts w:eastAsiaTheme="minorHAnsi"/>
        </w:rPr>
        <w:t xml:space="preserve"> </w:t>
      </w:r>
      <w:r w:rsidRPr="00B2244A">
        <w:rPr>
          <w:rFonts w:ascii="Times New Roman" w:hAnsi="Times New Roman" w:cs="Times New Roman"/>
          <w:lang w:val="ru-RU"/>
        </w:rPr>
        <w:t xml:space="preserve">до даты проведения экзамена специалист по химии/лаборант должен подготовить минимальный набор оборудования, необходимый для формирования комплектов реактивов в ППЭ, используемых при проведении химического эксперимента, в соответствии со спецификацией КИМ для проведения ОГЭ по химии в </w:t>
      </w:r>
      <w:r w:rsidRPr="00BB76A5">
        <w:rPr>
          <w:rFonts w:ascii="Times New Roman" w:hAnsi="Times New Roman" w:cs="Times New Roman"/>
          <w:lang w:val="ru-RU"/>
        </w:rPr>
        <w:t>2026</w:t>
      </w:r>
      <w:r w:rsidRPr="00B2244A">
        <w:rPr>
          <w:rFonts w:ascii="Times New Roman" w:hAnsi="Times New Roman" w:cs="Times New Roman"/>
          <w:lang w:val="ru-RU"/>
        </w:rPr>
        <w:t xml:space="preserve"> году, подготовленной федеральным государственным бюджетным научным учреждением «Федеральный институт педагогических измерений» (приложение 6 к инструкции ОГЭ по химии).</w:t>
      </w:r>
    </w:p>
    <w:p w14:paraId="71EBC97E" w14:textId="77777777" w:rsidR="00881AE3" w:rsidRPr="00B2244A" w:rsidRDefault="00881AE3" w:rsidP="00580B85">
      <w:pPr>
        <w:pStyle w:val="29"/>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 xml:space="preserve">В случае отсутствия каких-либо реактивов или оборудования специалист по химии совместно с руководителем образовательной организации, в котором запланировано проведение экзамена по химии, должен представить муниципальному координатору список недостающих реактивов и оборудования. </w:t>
      </w:r>
    </w:p>
    <w:p w14:paraId="7D9DE579"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Муниципальный координатор ОГЭ, как представитель МСУ и учредителя общеобразовательных организаций, должен организовать наличие в ППЭ необходимых реактивов (или растворов) и оборудования.</w:t>
      </w:r>
    </w:p>
    <w:p w14:paraId="2D795928"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Style w:val="0pt"/>
          <w:rFonts w:eastAsiaTheme="minorHAnsi"/>
          <w:b w:val="0"/>
        </w:rPr>
        <w:t>Не позднее, чем за две недели</w:t>
      </w:r>
      <w:r w:rsidRPr="00B2244A">
        <w:rPr>
          <w:rStyle w:val="0pt"/>
          <w:rFonts w:eastAsiaTheme="minorHAnsi"/>
        </w:rPr>
        <w:t xml:space="preserve"> </w:t>
      </w:r>
      <w:r w:rsidRPr="00B2244A">
        <w:rPr>
          <w:rFonts w:ascii="Times New Roman" w:hAnsi="Times New Roman" w:cs="Times New Roman"/>
          <w:lang w:val="ru-RU"/>
        </w:rPr>
        <w:t xml:space="preserve">специалисту по химии/лаборанту необходимо подготовить комплекты реактивов и оборудования для выполнения реального химического эксперимента, в соответствии со спецификацией КИМ для проведения ОГЭ по химии </w:t>
      </w:r>
      <w:r w:rsidRPr="00BB76A5">
        <w:rPr>
          <w:rFonts w:ascii="Times New Roman" w:hAnsi="Times New Roman" w:cs="Times New Roman"/>
          <w:lang w:val="ru-RU"/>
        </w:rPr>
        <w:t>в 2026</w:t>
      </w:r>
      <w:r w:rsidRPr="00B2244A">
        <w:rPr>
          <w:rFonts w:ascii="Times New Roman" w:hAnsi="Times New Roman" w:cs="Times New Roman"/>
          <w:lang w:val="ru-RU"/>
        </w:rPr>
        <w:t xml:space="preserve"> году и подтвердить руководителю образовательной организации готовность комплектов для проведения экзамена. Руководитель образовательной организации совместно со специалистом по химии/лаборантом несут ответственность за качество подготовки комплектов реактивов и оборудования.</w:t>
      </w:r>
    </w:p>
    <w:p w14:paraId="235E134C" w14:textId="77777777" w:rsidR="00881AE3" w:rsidRPr="00BB76A5" w:rsidRDefault="00881AE3" w:rsidP="00580B85">
      <w:pPr>
        <w:pStyle w:val="29"/>
        <w:spacing w:after="0"/>
        <w:ind w:firstLine="709"/>
        <w:jc w:val="both"/>
        <w:rPr>
          <w:rFonts w:ascii="Times New Roman" w:hAnsi="Times New Roman" w:cs="Times New Roman"/>
          <w:lang w:val="ru-RU"/>
        </w:rPr>
      </w:pPr>
      <w:r w:rsidRPr="00BB76A5">
        <w:rPr>
          <w:rStyle w:val="0pt"/>
          <w:rFonts w:eastAsiaTheme="minorHAnsi"/>
          <w:b w:val="0"/>
        </w:rPr>
        <w:t>За 3 дня</w:t>
      </w:r>
      <w:r w:rsidRPr="00BB76A5">
        <w:rPr>
          <w:rStyle w:val="0pt"/>
          <w:rFonts w:eastAsiaTheme="minorHAnsi"/>
        </w:rPr>
        <w:t xml:space="preserve"> </w:t>
      </w:r>
      <w:r w:rsidRPr="00BB76A5">
        <w:rPr>
          <w:rFonts w:ascii="Times New Roman" w:hAnsi="Times New Roman" w:cs="Times New Roman"/>
          <w:lang w:val="ru-RU"/>
        </w:rPr>
        <w:t xml:space="preserve">до даты проведения экзамена на защищенный канал связи на базе </w:t>
      </w:r>
      <w:r w:rsidRPr="00BB76A5">
        <w:rPr>
          <w:rFonts w:ascii="Times New Roman" w:hAnsi="Times New Roman" w:cs="Times New Roman"/>
          <w:lang w:val="ru-RU" w:bidi="en-US"/>
        </w:rPr>
        <w:t xml:space="preserve">программного обеспечения для защиты сетевого трафика на рабочих местах пользователей </w:t>
      </w:r>
      <w:r w:rsidRPr="00BB76A5">
        <w:rPr>
          <w:rFonts w:ascii="Times New Roman" w:hAnsi="Times New Roman" w:cs="Times New Roman"/>
          <w:lang w:val="ru-RU"/>
        </w:rPr>
        <w:t>в ППЭ направляются номера комплектов лабораторного оборудования для выполнения химического эксперимента при проведении ОГЭ по химии.</w:t>
      </w:r>
    </w:p>
    <w:p w14:paraId="6B171430"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B76A5">
        <w:rPr>
          <w:rFonts w:ascii="Times New Roman" w:hAnsi="Times New Roman" w:cs="Times New Roman"/>
          <w:lang w:val="ru-RU"/>
        </w:rPr>
        <w:t>В соответствии с полученной по защищенному</w:t>
      </w:r>
      <w:r w:rsidRPr="00B2244A">
        <w:rPr>
          <w:rFonts w:ascii="Times New Roman" w:hAnsi="Times New Roman" w:cs="Times New Roman"/>
          <w:lang w:val="ru-RU"/>
        </w:rPr>
        <w:t xml:space="preserve"> каналу связи информацией специалист по химии/лаборант готовит лотки с комплектами оборудования (приложение 4).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 набор пронумерованных пробирок (склянок) для неизвестных веществ (№1 и№2)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w:t>
      </w:r>
    </w:p>
    <w:p w14:paraId="6F6E5D83"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 xml:space="preserve">В день экзамена не позднее 09:00 по местному времени на защищенный канал связи на базе </w:t>
      </w:r>
      <w:r w:rsidRPr="00B2244A">
        <w:rPr>
          <w:rFonts w:ascii="Times New Roman" w:hAnsi="Times New Roman" w:cs="Times New Roman"/>
          <w:lang w:val="ru-RU" w:bidi="en-US"/>
        </w:rPr>
        <w:t>программного обеспечения для защиты сетевого трафика на рабочих местах пользователей</w:t>
      </w:r>
      <w:r w:rsidRPr="00B2244A">
        <w:rPr>
          <w:rFonts w:ascii="Times New Roman" w:hAnsi="Times New Roman" w:cs="Times New Roman"/>
          <w:lang w:val="ru-RU"/>
        </w:rPr>
        <w:t xml:space="preserve"> в ППЭ направляется информация о перечне растворов неизвестных веществ. Специалист по химии/лаборант разливает указанные растворы в пробирки (склянки) №1, №2. </w:t>
      </w:r>
    </w:p>
    <w:p w14:paraId="78064FF7"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Специалист по химии/лаборант совместно с руководителем ППЭ и руководителем образовательной организации обеспечивает подготовку аудиторий для проведения ОГЭ по химии к проведению экзамена.</w:t>
      </w:r>
    </w:p>
    <w:p w14:paraId="2536ADCB"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Style w:val="0pt"/>
          <w:rFonts w:eastAsiaTheme="minorHAnsi"/>
          <w:b w:val="0"/>
        </w:rPr>
        <w:t>Не позднее чем за день</w:t>
      </w:r>
      <w:r w:rsidRPr="00B2244A">
        <w:rPr>
          <w:rStyle w:val="0pt"/>
          <w:rFonts w:eastAsiaTheme="minorHAnsi"/>
        </w:rPr>
        <w:t xml:space="preserve"> </w:t>
      </w:r>
      <w:r w:rsidRPr="00B2244A">
        <w:rPr>
          <w:rFonts w:ascii="Times New Roman" w:hAnsi="Times New Roman" w:cs="Times New Roman"/>
          <w:lang w:val="ru-RU"/>
        </w:rPr>
        <w:t>до даты проведения экзамена специалист по обеспечению лабораторных работ по химии совместно с руководителем ППЭ проверяет готовность аудиторий к проведению экзамена:</w:t>
      </w:r>
    </w:p>
    <w:p w14:paraId="3DB61059"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 xml:space="preserve">соблюдение условий безопасного труда, </w:t>
      </w:r>
    </w:p>
    <w:p w14:paraId="0C9E0ABD"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наличие необходимого количества лотков с комплектами реактивов и оборудования.</w:t>
      </w:r>
    </w:p>
    <w:p w14:paraId="260EB76C"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p>
    <w:p w14:paraId="1D9F7E02" w14:textId="77777777" w:rsidR="00881AE3" w:rsidRPr="00B2244A" w:rsidRDefault="00881AE3" w:rsidP="00580B85">
      <w:pPr>
        <w:ind w:firstLine="709"/>
        <w:rPr>
          <w:b/>
          <w:sz w:val="26"/>
          <w:szCs w:val="26"/>
        </w:rPr>
      </w:pPr>
      <w:bookmarkStart w:id="206" w:name="bookmark1"/>
      <w:bookmarkStart w:id="207" w:name="_Toc193382345"/>
      <w:bookmarkStart w:id="208" w:name="_Toc193382645"/>
      <w:bookmarkStart w:id="209" w:name="_Toc193787350"/>
      <w:r w:rsidRPr="00B2244A">
        <w:rPr>
          <w:b/>
          <w:sz w:val="26"/>
          <w:szCs w:val="26"/>
        </w:rPr>
        <w:t>Проведение экзамена</w:t>
      </w:r>
      <w:bookmarkEnd w:id="206"/>
      <w:bookmarkEnd w:id="207"/>
      <w:bookmarkEnd w:id="208"/>
      <w:bookmarkEnd w:id="209"/>
    </w:p>
    <w:p w14:paraId="0AB1C90E"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До начала экзамена специалист по химии/лаборант должен:</w:t>
      </w:r>
    </w:p>
    <w:p w14:paraId="617AC5A5" w14:textId="77777777" w:rsidR="00881AE3" w:rsidRPr="00B2244A" w:rsidRDefault="00881AE3" w:rsidP="00580B85">
      <w:pPr>
        <w:pStyle w:val="29"/>
        <w:widowControl w:val="0"/>
        <w:shd w:val="clear" w:color="auto" w:fill="auto"/>
        <w:tabs>
          <w:tab w:val="left" w:pos="709"/>
        </w:tabs>
        <w:spacing w:after="0" w:line="240" w:lineRule="auto"/>
        <w:jc w:val="both"/>
        <w:rPr>
          <w:rFonts w:ascii="Times New Roman" w:hAnsi="Times New Roman" w:cs="Times New Roman"/>
          <w:lang w:val="ru-RU"/>
        </w:rPr>
      </w:pPr>
      <w:r w:rsidRPr="00B2244A">
        <w:rPr>
          <w:rFonts w:ascii="Times New Roman" w:hAnsi="Times New Roman" w:cs="Times New Roman"/>
          <w:lang w:val="ru-RU"/>
        </w:rPr>
        <w:tab/>
        <w:t>не позднее 8.00 по местному времени прибыть в ППЭ и зарегистрироваться у руководителя ППЭ;</w:t>
      </w:r>
    </w:p>
    <w:p w14:paraId="3DFD478C" w14:textId="77777777" w:rsidR="00881AE3" w:rsidRPr="00B2244A" w:rsidRDefault="00881AE3" w:rsidP="00580B85">
      <w:pPr>
        <w:pStyle w:val="29"/>
        <w:widowControl w:val="0"/>
        <w:shd w:val="clear" w:color="auto" w:fill="auto"/>
        <w:tabs>
          <w:tab w:val="left" w:pos="709"/>
        </w:tabs>
        <w:spacing w:after="0" w:line="240" w:lineRule="auto"/>
        <w:jc w:val="both"/>
        <w:rPr>
          <w:rFonts w:ascii="Times New Roman" w:hAnsi="Times New Roman" w:cs="Times New Roman"/>
          <w:lang w:val="ru-RU"/>
        </w:rPr>
      </w:pPr>
      <w:r w:rsidRPr="00B2244A">
        <w:rPr>
          <w:rFonts w:ascii="Times New Roman" w:hAnsi="Times New Roman" w:cs="Times New Roman"/>
          <w:lang w:val="ru-RU"/>
        </w:rPr>
        <w:tab/>
        <w:t>не позднее 8.15 по местному времени</w:t>
      </w:r>
      <w:r w:rsidRPr="00B2244A">
        <w:rPr>
          <w:rStyle w:val="0pt"/>
          <w:rFonts w:eastAsiaTheme="minorHAnsi"/>
        </w:rPr>
        <w:t xml:space="preserve"> </w:t>
      </w:r>
      <w:r w:rsidRPr="00B2244A">
        <w:rPr>
          <w:rFonts w:ascii="Times New Roman" w:hAnsi="Times New Roman" w:cs="Times New Roman"/>
          <w:lang w:val="ru-RU"/>
        </w:rPr>
        <w:t>пройти инструктаж у руководителя ППЭ по процедуре проведения ОГЭ;</w:t>
      </w:r>
    </w:p>
    <w:p w14:paraId="38AEA252" w14:textId="77777777" w:rsidR="00881AE3" w:rsidRPr="00B2244A" w:rsidRDefault="00881AE3" w:rsidP="00580B85">
      <w:pPr>
        <w:pStyle w:val="29"/>
        <w:widowControl w:val="0"/>
        <w:shd w:val="clear" w:color="auto" w:fill="auto"/>
        <w:tabs>
          <w:tab w:val="left" w:pos="709"/>
          <w:tab w:val="left" w:pos="1134"/>
        </w:tabs>
        <w:spacing w:after="0" w:line="240" w:lineRule="auto"/>
        <w:jc w:val="both"/>
        <w:rPr>
          <w:rFonts w:ascii="Times New Roman" w:hAnsi="Times New Roman" w:cs="Times New Roman"/>
          <w:lang w:val="ru-RU"/>
        </w:rPr>
      </w:pPr>
      <w:r w:rsidRPr="00B2244A">
        <w:rPr>
          <w:rFonts w:ascii="Times New Roman" w:hAnsi="Times New Roman" w:cs="Times New Roman"/>
          <w:lang w:val="ru-RU"/>
        </w:rPr>
        <w:tab/>
        <w:t>не позднее 9.00 по местному времени</w:t>
      </w:r>
      <w:r w:rsidRPr="00B2244A">
        <w:rPr>
          <w:rStyle w:val="0pt"/>
          <w:rFonts w:eastAsia="Courier New"/>
        </w:rPr>
        <w:t xml:space="preserve"> </w:t>
      </w:r>
      <w:r w:rsidRPr="00B2244A">
        <w:rPr>
          <w:rFonts w:ascii="Times New Roman" w:hAnsi="Times New Roman" w:cs="Times New Roman"/>
          <w:lang w:val="ru-RU"/>
        </w:rPr>
        <w:t>пройти в свою аудиторию проведения экзамена.</w:t>
      </w:r>
    </w:p>
    <w:p w14:paraId="1E96032D" w14:textId="0203E627" w:rsidR="00881AE3" w:rsidRPr="00B2244A" w:rsidRDefault="00881AE3" w:rsidP="00580B85">
      <w:pPr>
        <w:pStyle w:val="29"/>
        <w:shd w:val="clear" w:color="auto" w:fill="auto"/>
        <w:tabs>
          <w:tab w:val="left" w:pos="1134"/>
        </w:tabs>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Специалист по химии/лаборант совместно с организаторами ППЭ до начала проведения экзамена подготавливают аудиторию для проведения ОГЭ по химии к проведению экзамена.</w:t>
      </w:r>
    </w:p>
    <w:p w14:paraId="7C049196"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b/>
          <w:lang w:val="ru-RU"/>
        </w:rPr>
      </w:pPr>
      <w:r w:rsidRPr="00B2244A">
        <w:rPr>
          <w:rStyle w:val="0pt"/>
          <w:rFonts w:eastAsiaTheme="minorHAnsi"/>
          <w:b w:val="0"/>
        </w:rPr>
        <w:t>После проведения краткого инструктажа для участников ОГЭ организатором в аудитории, специалист по химии/лаборант проводит для участников ОГЭ инструктаж по технике безопасности при обращении с лабораторным оборудованием и реактивами (приложение 6</w:t>
      </w:r>
      <w:r w:rsidRPr="00B2244A">
        <w:rPr>
          <w:rFonts w:ascii="Times New Roman" w:hAnsi="Times New Roman" w:cs="Times New Roman"/>
          <w:lang w:val="ru-RU"/>
        </w:rPr>
        <w:t xml:space="preserve"> </w:t>
      </w:r>
      <w:r w:rsidRPr="00B2244A">
        <w:rPr>
          <w:rStyle w:val="0pt"/>
          <w:rFonts w:eastAsiaTheme="minorHAnsi"/>
          <w:b w:val="0"/>
        </w:rPr>
        <w:t>к инструкции ОГЭ по химии).</w:t>
      </w:r>
    </w:p>
    <w:p w14:paraId="56522931"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14:paraId="290326D3" w14:textId="77777777" w:rsidR="00881AE3" w:rsidRPr="00B2244A" w:rsidRDefault="00881AE3" w:rsidP="00580B85">
      <w:pPr>
        <w:pStyle w:val="2f2"/>
        <w:spacing w:line="240" w:lineRule="auto"/>
        <w:ind w:firstLine="709"/>
        <w:jc w:val="both"/>
        <w:rPr>
          <w:rFonts w:ascii="Times New Roman" w:hAnsi="Times New Roman" w:cs="Times New Roman"/>
          <w:b w:val="0"/>
          <w:lang w:val="ru-RU"/>
        </w:rPr>
      </w:pPr>
      <w:r w:rsidRPr="00B2244A">
        <w:rPr>
          <w:rFonts w:ascii="Times New Roman" w:hAnsi="Times New Roman" w:cs="Times New Roman"/>
          <w:b w:val="0"/>
          <w:lang w:val="ru-RU"/>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14:paraId="78F54750"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Во время проведения экзамена специалист по химии/лаборант находится в аудитории и следит за соблюдением техники безопасности во время работы участников ОГЭ с лабораторным оборудованием.</w:t>
      </w:r>
    </w:p>
    <w:p w14:paraId="74BDC005"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По мере готовности к выполнению экспериментального задания участник ОГЭ поднимает руку и сообщает об этом организатору в аудитории и специалисту по химии/лаборанту, приступает к выполнению задания 23 с разрешения.</w:t>
      </w:r>
    </w:p>
    <w:p w14:paraId="2E7C78AD" w14:textId="77777777" w:rsidR="00881AE3" w:rsidRPr="00B2244A" w:rsidRDefault="00881AE3" w:rsidP="00580B85">
      <w:pPr>
        <w:pStyle w:val="29"/>
        <w:shd w:val="clear" w:color="auto" w:fill="auto"/>
        <w:spacing w:after="0" w:line="240" w:lineRule="auto"/>
        <w:ind w:firstLine="709"/>
        <w:jc w:val="both"/>
        <w:rPr>
          <w:rFonts w:ascii="Times New Roman" w:hAnsi="Times New Roman" w:cs="Times New Roman"/>
          <w:lang w:val="ru-RU"/>
        </w:rPr>
      </w:pPr>
      <w:r w:rsidRPr="00B2244A">
        <w:rPr>
          <w:rFonts w:ascii="Times New Roman" w:hAnsi="Times New Roman" w:cs="Times New Roman"/>
          <w:lang w:val="ru-RU"/>
        </w:rPr>
        <w:t>При выполнении задания 23 участник экзамена может делать записи в черновиках.</w:t>
      </w:r>
    </w:p>
    <w:p w14:paraId="782E5E3C" w14:textId="77777777" w:rsidR="00881AE3" w:rsidRPr="00B2244A" w:rsidRDefault="00881AE3" w:rsidP="00580B85">
      <w:pPr>
        <w:rPr>
          <w:sz w:val="26"/>
          <w:szCs w:val="26"/>
        </w:rPr>
      </w:pPr>
      <w:r w:rsidRPr="00B2244A">
        <w:rPr>
          <w:sz w:val="26"/>
          <w:szCs w:val="26"/>
        </w:rPr>
        <w:br w:type="page" w:clear="all"/>
      </w:r>
    </w:p>
    <w:p w14:paraId="25E21863" w14:textId="77777777" w:rsidR="00881AE3" w:rsidRPr="00B2244A" w:rsidRDefault="00881AE3" w:rsidP="00580B85">
      <w:pPr>
        <w:ind w:firstLine="8364"/>
        <w:rPr>
          <w:sz w:val="26"/>
          <w:szCs w:val="26"/>
        </w:rPr>
      </w:pPr>
      <w:r w:rsidRPr="00B2244A">
        <w:rPr>
          <w:sz w:val="26"/>
          <w:szCs w:val="26"/>
        </w:rPr>
        <w:t>Приложение 1</w:t>
      </w:r>
    </w:p>
    <w:p w14:paraId="6DCE59B7" w14:textId="77777777" w:rsidR="00881AE3" w:rsidRPr="00B2244A" w:rsidRDefault="00881AE3" w:rsidP="00580B85">
      <w:pPr>
        <w:ind w:firstLine="6663"/>
        <w:rPr>
          <w:sz w:val="26"/>
          <w:szCs w:val="26"/>
        </w:rPr>
      </w:pPr>
      <w:r w:rsidRPr="00B2244A">
        <w:rPr>
          <w:sz w:val="26"/>
          <w:szCs w:val="26"/>
        </w:rPr>
        <w:t>к инструкции ОГЭ по химии</w:t>
      </w:r>
    </w:p>
    <w:p w14:paraId="2054B3D3" w14:textId="77777777" w:rsidR="00881AE3" w:rsidRPr="00B2244A" w:rsidRDefault="00881AE3" w:rsidP="00580B85">
      <w:pPr>
        <w:contextualSpacing/>
        <w:jc w:val="both"/>
        <w:rPr>
          <w:bCs/>
          <w:sz w:val="26"/>
          <w:szCs w:val="26"/>
        </w:rPr>
      </w:pPr>
    </w:p>
    <w:p w14:paraId="6C836052" w14:textId="77777777" w:rsidR="00881AE3" w:rsidRPr="00B2244A" w:rsidRDefault="00881AE3" w:rsidP="00580B85">
      <w:pPr>
        <w:contextualSpacing/>
        <w:jc w:val="center"/>
        <w:rPr>
          <w:sz w:val="26"/>
          <w:szCs w:val="26"/>
        </w:rPr>
      </w:pPr>
      <w:r w:rsidRPr="00B2244A">
        <w:rPr>
          <w:b/>
          <w:sz w:val="26"/>
          <w:szCs w:val="26"/>
        </w:rPr>
        <w:t xml:space="preserve">Форма согласия родителей (законных представителей), подтверждающего отсутствие медицинских противопоказаний участника </w:t>
      </w:r>
      <w:r w:rsidRPr="00B2244A">
        <w:rPr>
          <w:b/>
          <w:bCs/>
          <w:sz w:val="26"/>
          <w:szCs w:val="26"/>
        </w:rPr>
        <w:t>основного государственного экзамена по химии</w:t>
      </w:r>
      <w:r w:rsidRPr="00B2244A">
        <w:rPr>
          <w:b/>
          <w:sz w:val="26"/>
          <w:szCs w:val="26"/>
        </w:rPr>
        <w:t>,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14:paraId="07130C40" w14:textId="77777777" w:rsidR="00881AE3" w:rsidRPr="00B2244A" w:rsidRDefault="00881AE3" w:rsidP="00580B85">
      <w:pPr>
        <w:contextualSpacing/>
        <w:jc w:val="both"/>
        <w:rPr>
          <w:sz w:val="26"/>
          <w:szCs w:val="26"/>
        </w:rPr>
      </w:pPr>
    </w:p>
    <w:p w14:paraId="00C99A71" w14:textId="77777777" w:rsidR="00881AE3" w:rsidRPr="00B2244A" w:rsidRDefault="00881AE3" w:rsidP="00580B85">
      <w:pPr>
        <w:jc w:val="center"/>
        <w:rPr>
          <w:b/>
          <w:sz w:val="26"/>
          <w:szCs w:val="26"/>
        </w:rPr>
      </w:pPr>
    </w:p>
    <w:p w14:paraId="51369473" w14:textId="77777777" w:rsidR="00881AE3" w:rsidRPr="00B2244A" w:rsidRDefault="00881AE3" w:rsidP="00580B85">
      <w:pPr>
        <w:jc w:val="center"/>
        <w:rPr>
          <w:b/>
          <w:sz w:val="26"/>
          <w:szCs w:val="26"/>
        </w:rPr>
      </w:pPr>
      <w:r w:rsidRPr="00B2244A">
        <w:rPr>
          <w:b/>
          <w:sz w:val="26"/>
          <w:szCs w:val="26"/>
        </w:rPr>
        <w:t>СОГЛАСИЕ</w:t>
      </w:r>
    </w:p>
    <w:p w14:paraId="35E9F0D9" w14:textId="77777777" w:rsidR="00881AE3" w:rsidRPr="00B2244A" w:rsidRDefault="00881AE3" w:rsidP="00580B85">
      <w:pPr>
        <w:jc w:val="center"/>
        <w:rPr>
          <w:b/>
          <w:sz w:val="26"/>
          <w:szCs w:val="26"/>
        </w:rPr>
      </w:pPr>
      <w:r w:rsidRPr="00B2244A">
        <w:rPr>
          <w:b/>
          <w:sz w:val="26"/>
          <w:szCs w:val="26"/>
        </w:rPr>
        <w:t>родителя (законного представителя) несовершеннолетнего на выполнение химического эксперимента на экзамене по химии в форме ОГЭ</w:t>
      </w:r>
    </w:p>
    <w:p w14:paraId="6AC97771" w14:textId="77777777" w:rsidR="00881AE3" w:rsidRPr="00B2244A" w:rsidRDefault="00881AE3" w:rsidP="00580B85">
      <w:pPr>
        <w:jc w:val="both"/>
        <w:rPr>
          <w:b/>
          <w:sz w:val="26"/>
          <w:szCs w:val="26"/>
        </w:rPr>
      </w:pPr>
    </w:p>
    <w:p w14:paraId="4DF8163F" w14:textId="77777777" w:rsidR="00881AE3" w:rsidRPr="00B2244A" w:rsidRDefault="00881AE3" w:rsidP="00580B85">
      <w:pPr>
        <w:jc w:val="both"/>
        <w:rPr>
          <w:sz w:val="26"/>
          <w:szCs w:val="26"/>
        </w:rPr>
      </w:pPr>
    </w:p>
    <w:p w14:paraId="417A53D1" w14:textId="77777777" w:rsidR="00881AE3" w:rsidRPr="00B2244A" w:rsidRDefault="00881AE3" w:rsidP="00580B85">
      <w:pPr>
        <w:jc w:val="both"/>
        <w:rPr>
          <w:sz w:val="26"/>
          <w:szCs w:val="26"/>
        </w:rPr>
      </w:pPr>
      <w:r w:rsidRPr="00B2244A">
        <w:rPr>
          <w:sz w:val="26"/>
          <w:szCs w:val="26"/>
        </w:rPr>
        <w:t xml:space="preserve">Я, _____________________________________________________________________, </w:t>
      </w:r>
    </w:p>
    <w:p w14:paraId="0CEE461B" w14:textId="77777777" w:rsidR="00881AE3" w:rsidRPr="00B2244A" w:rsidRDefault="00881AE3" w:rsidP="00580B85">
      <w:pPr>
        <w:spacing w:line="360" w:lineRule="auto"/>
        <w:jc w:val="center"/>
        <w:rPr>
          <w:sz w:val="26"/>
          <w:szCs w:val="26"/>
        </w:rPr>
      </w:pPr>
      <w:r w:rsidRPr="00B2244A">
        <w:rPr>
          <w:sz w:val="26"/>
          <w:szCs w:val="26"/>
        </w:rPr>
        <w:t>(Ф.И.О. (последнее – при наличии) родителя, законного представителя)</w:t>
      </w:r>
    </w:p>
    <w:p w14:paraId="2C0430BC" w14:textId="77777777" w:rsidR="00881AE3" w:rsidRPr="00B2244A" w:rsidRDefault="00881AE3" w:rsidP="00580B85">
      <w:pPr>
        <w:jc w:val="both"/>
        <w:rPr>
          <w:sz w:val="26"/>
          <w:szCs w:val="26"/>
        </w:rPr>
      </w:pPr>
      <w:r w:rsidRPr="00B2244A">
        <w:rPr>
          <w:sz w:val="26"/>
          <w:szCs w:val="26"/>
        </w:rPr>
        <w:t>являясь родителем (законным представителем) _______________________________</w:t>
      </w:r>
    </w:p>
    <w:p w14:paraId="37CE553E" w14:textId="77777777" w:rsidR="00881AE3" w:rsidRPr="00B2244A" w:rsidRDefault="00881AE3" w:rsidP="00580B85">
      <w:pPr>
        <w:jc w:val="both"/>
        <w:rPr>
          <w:sz w:val="26"/>
          <w:szCs w:val="26"/>
        </w:rPr>
      </w:pPr>
    </w:p>
    <w:p w14:paraId="01A9072A" w14:textId="77777777" w:rsidR="00881AE3" w:rsidRPr="00B2244A" w:rsidRDefault="00881AE3" w:rsidP="00580B85">
      <w:pPr>
        <w:jc w:val="both"/>
        <w:rPr>
          <w:sz w:val="26"/>
          <w:szCs w:val="26"/>
        </w:rPr>
      </w:pPr>
      <w:r w:rsidRPr="00B2244A">
        <w:rPr>
          <w:sz w:val="26"/>
          <w:szCs w:val="26"/>
        </w:rPr>
        <w:t>_______________________________________________________________________</w:t>
      </w:r>
    </w:p>
    <w:p w14:paraId="4C848F5A" w14:textId="77777777" w:rsidR="00881AE3" w:rsidRPr="00B2244A" w:rsidRDefault="00881AE3" w:rsidP="00580B85">
      <w:pPr>
        <w:jc w:val="both"/>
        <w:rPr>
          <w:sz w:val="26"/>
          <w:szCs w:val="26"/>
        </w:rPr>
      </w:pPr>
    </w:p>
    <w:p w14:paraId="147C5946" w14:textId="77777777" w:rsidR="00881AE3" w:rsidRPr="00B2244A" w:rsidRDefault="00881AE3" w:rsidP="00580B85">
      <w:pPr>
        <w:jc w:val="both"/>
        <w:rPr>
          <w:sz w:val="26"/>
          <w:szCs w:val="26"/>
        </w:rPr>
      </w:pPr>
      <w:r w:rsidRPr="00B2244A">
        <w:rPr>
          <w:sz w:val="26"/>
          <w:szCs w:val="26"/>
        </w:rPr>
        <w:t>_______________________________________________________________________,</w:t>
      </w:r>
    </w:p>
    <w:p w14:paraId="01798EC0" w14:textId="77777777" w:rsidR="00881AE3" w:rsidRPr="00B2244A" w:rsidRDefault="00881AE3" w:rsidP="00580B85">
      <w:pPr>
        <w:jc w:val="center"/>
        <w:rPr>
          <w:sz w:val="26"/>
          <w:szCs w:val="26"/>
          <w:vertAlign w:val="superscript"/>
        </w:rPr>
      </w:pPr>
      <w:r w:rsidRPr="00B2244A">
        <w:rPr>
          <w:sz w:val="26"/>
          <w:szCs w:val="26"/>
          <w:vertAlign w:val="superscript"/>
        </w:rPr>
        <w:t>(Ф.И.О.  ребенка, дата рождения)</w:t>
      </w:r>
    </w:p>
    <w:p w14:paraId="2F6617B2" w14:textId="77777777" w:rsidR="00881AE3" w:rsidRPr="00B2244A" w:rsidRDefault="00881AE3" w:rsidP="00580B85">
      <w:pPr>
        <w:rPr>
          <w:sz w:val="26"/>
          <w:szCs w:val="26"/>
        </w:rPr>
      </w:pPr>
      <w:r w:rsidRPr="00B2244A">
        <w:rPr>
          <w:sz w:val="26"/>
          <w:szCs w:val="26"/>
        </w:rPr>
        <w:t>обучающегося (-ейся) _________ класса/группы ______________________________</w:t>
      </w:r>
    </w:p>
    <w:p w14:paraId="7AA7C720" w14:textId="77777777" w:rsidR="00881AE3" w:rsidRPr="00B2244A" w:rsidRDefault="00881AE3" w:rsidP="00580B85">
      <w:pPr>
        <w:rPr>
          <w:sz w:val="26"/>
          <w:szCs w:val="26"/>
        </w:rPr>
      </w:pPr>
    </w:p>
    <w:p w14:paraId="118F1C90" w14:textId="77777777" w:rsidR="00881AE3" w:rsidRPr="00B2244A" w:rsidRDefault="00881AE3" w:rsidP="00580B85">
      <w:pPr>
        <w:rPr>
          <w:sz w:val="26"/>
          <w:szCs w:val="26"/>
        </w:rPr>
      </w:pPr>
      <w:r w:rsidRPr="00B2244A">
        <w:rPr>
          <w:sz w:val="26"/>
          <w:szCs w:val="26"/>
        </w:rPr>
        <w:t>_______________________________________________________________________</w:t>
      </w:r>
    </w:p>
    <w:p w14:paraId="3A477AD5" w14:textId="77777777" w:rsidR="00881AE3" w:rsidRPr="00B2244A" w:rsidRDefault="00881AE3" w:rsidP="00580B85">
      <w:pPr>
        <w:rPr>
          <w:sz w:val="26"/>
          <w:szCs w:val="26"/>
        </w:rPr>
      </w:pPr>
    </w:p>
    <w:p w14:paraId="634011E5" w14:textId="77777777" w:rsidR="00881AE3" w:rsidRPr="00B2244A" w:rsidRDefault="00881AE3" w:rsidP="00580B85">
      <w:pPr>
        <w:spacing w:line="360" w:lineRule="auto"/>
        <w:jc w:val="center"/>
        <w:rPr>
          <w:sz w:val="26"/>
          <w:szCs w:val="26"/>
        </w:rPr>
      </w:pPr>
      <w:r w:rsidRPr="00B2244A">
        <w:rPr>
          <w:sz w:val="26"/>
          <w:szCs w:val="26"/>
        </w:rPr>
        <w:t>(наименование образовательной организации)</w:t>
      </w:r>
    </w:p>
    <w:p w14:paraId="2BFB7A33" w14:textId="77777777" w:rsidR="00881AE3" w:rsidRPr="00B2244A" w:rsidRDefault="00881AE3" w:rsidP="00580B85">
      <w:pPr>
        <w:jc w:val="both"/>
        <w:rPr>
          <w:sz w:val="26"/>
          <w:szCs w:val="26"/>
        </w:rPr>
      </w:pPr>
    </w:p>
    <w:tbl>
      <w:tblPr>
        <w:tblW w:w="10031" w:type="dxa"/>
        <w:tblLook w:val="01E0" w:firstRow="1" w:lastRow="1" w:firstColumn="1" w:lastColumn="1" w:noHBand="0" w:noVBand="0"/>
      </w:tblPr>
      <w:tblGrid>
        <w:gridCol w:w="250"/>
        <w:gridCol w:w="425"/>
        <w:gridCol w:w="284"/>
        <w:gridCol w:w="9072"/>
      </w:tblGrid>
      <w:tr w:rsidR="00881AE3" w:rsidRPr="00B2244A" w14:paraId="7D4981BF" w14:textId="77777777" w:rsidTr="00DD20FA">
        <w:trPr>
          <w:trHeight w:val="338"/>
        </w:trPr>
        <w:tc>
          <w:tcPr>
            <w:tcW w:w="250" w:type="dxa"/>
            <w:tcBorders>
              <w:right w:val="single" w:sz="4" w:space="0" w:color="auto"/>
            </w:tcBorders>
          </w:tcPr>
          <w:p w14:paraId="698BC19A" w14:textId="77777777" w:rsidR="00881AE3" w:rsidRPr="00B2244A" w:rsidRDefault="00881AE3" w:rsidP="00580B85">
            <w:pPr>
              <w:rPr>
                <w:sz w:val="26"/>
                <w:szCs w:val="26"/>
              </w:rPr>
            </w:pPr>
          </w:p>
        </w:tc>
        <w:tc>
          <w:tcPr>
            <w:tcW w:w="425" w:type="dxa"/>
            <w:tcBorders>
              <w:top w:val="single" w:sz="4" w:space="0" w:color="auto"/>
              <w:left w:val="single" w:sz="4" w:space="0" w:color="auto"/>
              <w:bottom w:val="single" w:sz="4" w:space="0" w:color="auto"/>
              <w:right w:val="single" w:sz="4" w:space="0" w:color="auto"/>
            </w:tcBorders>
          </w:tcPr>
          <w:p w14:paraId="318F314C" w14:textId="77777777" w:rsidR="00881AE3" w:rsidRPr="00B2244A" w:rsidRDefault="00881AE3" w:rsidP="00580B85">
            <w:pPr>
              <w:rPr>
                <w:sz w:val="26"/>
                <w:szCs w:val="26"/>
              </w:rPr>
            </w:pPr>
          </w:p>
        </w:tc>
        <w:tc>
          <w:tcPr>
            <w:tcW w:w="284" w:type="dxa"/>
            <w:tcBorders>
              <w:left w:val="single" w:sz="4" w:space="0" w:color="auto"/>
            </w:tcBorders>
          </w:tcPr>
          <w:p w14:paraId="5D631037" w14:textId="77777777" w:rsidR="00881AE3" w:rsidRPr="00B2244A" w:rsidRDefault="00881AE3" w:rsidP="00580B85">
            <w:pPr>
              <w:rPr>
                <w:sz w:val="26"/>
                <w:szCs w:val="26"/>
              </w:rPr>
            </w:pPr>
          </w:p>
        </w:tc>
        <w:tc>
          <w:tcPr>
            <w:tcW w:w="9072" w:type="dxa"/>
            <w:vMerge w:val="restart"/>
          </w:tcPr>
          <w:p w14:paraId="3C72057E" w14:textId="77777777" w:rsidR="00881AE3" w:rsidRPr="00B2244A" w:rsidRDefault="00881AE3" w:rsidP="00580B85">
            <w:pPr>
              <w:jc w:val="both"/>
              <w:rPr>
                <w:sz w:val="26"/>
                <w:szCs w:val="26"/>
              </w:rPr>
            </w:pPr>
            <w:r w:rsidRPr="00B2244A">
              <w:rPr>
                <w:sz w:val="26"/>
                <w:szCs w:val="26"/>
              </w:rPr>
              <w:t>настоящим подтверждаю, что мой ребенок не имеет медицинских противопоказаний, связанных с использованием химических веществ, необходимых для проведения химического эксперимента на экзамене по химии ГИА-9 в форме ОГЭ. Аллергической реакции на химические вещества ранее не возникало.</w:t>
            </w:r>
          </w:p>
        </w:tc>
      </w:tr>
      <w:tr w:rsidR="00881AE3" w:rsidRPr="00B2244A" w14:paraId="4ECCD91F" w14:textId="77777777" w:rsidTr="00DD20FA">
        <w:trPr>
          <w:trHeight w:val="270"/>
        </w:trPr>
        <w:tc>
          <w:tcPr>
            <w:tcW w:w="250" w:type="dxa"/>
          </w:tcPr>
          <w:p w14:paraId="08036777" w14:textId="77777777" w:rsidR="00881AE3" w:rsidRPr="00B2244A" w:rsidRDefault="00881AE3" w:rsidP="00580B85">
            <w:pPr>
              <w:rPr>
                <w:sz w:val="26"/>
                <w:szCs w:val="26"/>
              </w:rPr>
            </w:pPr>
          </w:p>
        </w:tc>
        <w:tc>
          <w:tcPr>
            <w:tcW w:w="425" w:type="dxa"/>
            <w:tcBorders>
              <w:top w:val="single" w:sz="4" w:space="0" w:color="auto"/>
            </w:tcBorders>
          </w:tcPr>
          <w:p w14:paraId="05A4E313" w14:textId="77777777" w:rsidR="00881AE3" w:rsidRPr="00B2244A" w:rsidRDefault="00881AE3" w:rsidP="00580B85">
            <w:pPr>
              <w:rPr>
                <w:sz w:val="26"/>
                <w:szCs w:val="26"/>
              </w:rPr>
            </w:pPr>
          </w:p>
        </w:tc>
        <w:tc>
          <w:tcPr>
            <w:tcW w:w="284" w:type="dxa"/>
            <w:tcBorders>
              <w:left w:val="none" w:sz="4" w:space="0" w:color="000000"/>
            </w:tcBorders>
          </w:tcPr>
          <w:p w14:paraId="21A81523" w14:textId="77777777" w:rsidR="00881AE3" w:rsidRPr="00B2244A" w:rsidRDefault="00881AE3" w:rsidP="00580B85">
            <w:pPr>
              <w:rPr>
                <w:sz w:val="26"/>
                <w:szCs w:val="26"/>
              </w:rPr>
            </w:pPr>
          </w:p>
        </w:tc>
        <w:tc>
          <w:tcPr>
            <w:tcW w:w="9072" w:type="dxa"/>
            <w:vMerge/>
          </w:tcPr>
          <w:p w14:paraId="483FB342" w14:textId="77777777" w:rsidR="00881AE3" w:rsidRPr="00B2244A" w:rsidRDefault="00881AE3" w:rsidP="00580B85">
            <w:pPr>
              <w:jc w:val="both"/>
              <w:rPr>
                <w:sz w:val="26"/>
                <w:szCs w:val="26"/>
              </w:rPr>
            </w:pPr>
          </w:p>
        </w:tc>
      </w:tr>
      <w:tr w:rsidR="00881AE3" w:rsidRPr="00B2244A" w14:paraId="2CC67A24" w14:textId="77777777" w:rsidTr="00DD20FA">
        <w:trPr>
          <w:trHeight w:val="220"/>
        </w:trPr>
        <w:tc>
          <w:tcPr>
            <w:tcW w:w="250" w:type="dxa"/>
          </w:tcPr>
          <w:p w14:paraId="23B2548D" w14:textId="77777777" w:rsidR="00881AE3" w:rsidRPr="00B2244A" w:rsidRDefault="00881AE3" w:rsidP="00580B85">
            <w:pPr>
              <w:rPr>
                <w:sz w:val="26"/>
                <w:szCs w:val="26"/>
              </w:rPr>
            </w:pPr>
          </w:p>
        </w:tc>
        <w:tc>
          <w:tcPr>
            <w:tcW w:w="425" w:type="dxa"/>
          </w:tcPr>
          <w:p w14:paraId="0B627A58" w14:textId="77777777" w:rsidR="00881AE3" w:rsidRPr="00B2244A" w:rsidRDefault="00881AE3" w:rsidP="00580B85">
            <w:pPr>
              <w:rPr>
                <w:sz w:val="26"/>
                <w:szCs w:val="26"/>
              </w:rPr>
            </w:pPr>
          </w:p>
        </w:tc>
        <w:tc>
          <w:tcPr>
            <w:tcW w:w="284" w:type="dxa"/>
            <w:tcBorders>
              <w:left w:val="none" w:sz="4" w:space="0" w:color="000000"/>
            </w:tcBorders>
          </w:tcPr>
          <w:p w14:paraId="5BFC42A1" w14:textId="77777777" w:rsidR="00881AE3" w:rsidRPr="00B2244A" w:rsidRDefault="00881AE3" w:rsidP="00580B85">
            <w:pPr>
              <w:rPr>
                <w:sz w:val="26"/>
                <w:szCs w:val="26"/>
              </w:rPr>
            </w:pPr>
          </w:p>
        </w:tc>
        <w:tc>
          <w:tcPr>
            <w:tcW w:w="9072" w:type="dxa"/>
            <w:vMerge/>
          </w:tcPr>
          <w:p w14:paraId="77951152" w14:textId="77777777" w:rsidR="00881AE3" w:rsidRPr="00B2244A" w:rsidRDefault="00881AE3" w:rsidP="00580B85">
            <w:pPr>
              <w:jc w:val="both"/>
              <w:rPr>
                <w:sz w:val="26"/>
                <w:szCs w:val="26"/>
              </w:rPr>
            </w:pPr>
          </w:p>
        </w:tc>
      </w:tr>
      <w:tr w:rsidR="00881AE3" w:rsidRPr="00B2244A" w14:paraId="5893BF95" w14:textId="77777777" w:rsidTr="00DD20FA">
        <w:trPr>
          <w:trHeight w:val="79"/>
        </w:trPr>
        <w:tc>
          <w:tcPr>
            <w:tcW w:w="10031" w:type="dxa"/>
            <w:gridSpan w:val="4"/>
          </w:tcPr>
          <w:p w14:paraId="55487A96" w14:textId="77777777" w:rsidR="00881AE3" w:rsidRPr="00B2244A" w:rsidRDefault="00881AE3" w:rsidP="00580B85">
            <w:pPr>
              <w:rPr>
                <w:sz w:val="26"/>
                <w:szCs w:val="26"/>
              </w:rPr>
            </w:pPr>
          </w:p>
        </w:tc>
      </w:tr>
      <w:tr w:rsidR="00881AE3" w:rsidRPr="00B2244A" w14:paraId="3D97712B" w14:textId="77777777" w:rsidTr="00DD20FA">
        <w:trPr>
          <w:trHeight w:val="346"/>
        </w:trPr>
        <w:tc>
          <w:tcPr>
            <w:tcW w:w="250" w:type="dxa"/>
            <w:tcBorders>
              <w:right w:val="single" w:sz="4" w:space="0" w:color="auto"/>
            </w:tcBorders>
          </w:tcPr>
          <w:p w14:paraId="372990F8" w14:textId="77777777" w:rsidR="00881AE3" w:rsidRPr="00B2244A" w:rsidRDefault="00881AE3" w:rsidP="00580B85">
            <w:pPr>
              <w:rPr>
                <w:sz w:val="26"/>
                <w:szCs w:val="26"/>
              </w:rPr>
            </w:pPr>
          </w:p>
        </w:tc>
        <w:tc>
          <w:tcPr>
            <w:tcW w:w="425" w:type="dxa"/>
            <w:tcBorders>
              <w:top w:val="single" w:sz="4" w:space="0" w:color="auto"/>
              <w:left w:val="single" w:sz="4" w:space="0" w:color="auto"/>
              <w:bottom w:val="single" w:sz="4" w:space="0" w:color="auto"/>
              <w:right w:val="single" w:sz="4" w:space="0" w:color="auto"/>
            </w:tcBorders>
          </w:tcPr>
          <w:p w14:paraId="50AB4BC4" w14:textId="77777777" w:rsidR="00881AE3" w:rsidRPr="00B2244A" w:rsidRDefault="00881AE3" w:rsidP="00580B85">
            <w:pPr>
              <w:rPr>
                <w:sz w:val="26"/>
                <w:szCs w:val="26"/>
              </w:rPr>
            </w:pPr>
          </w:p>
        </w:tc>
        <w:tc>
          <w:tcPr>
            <w:tcW w:w="284" w:type="dxa"/>
            <w:tcBorders>
              <w:left w:val="single" w:sz="4" w:space="0" w:color="auto"/>
            </w:tcBorders>
          </w:tcPr>
          <w:p w14:paraId="56867797" w14:textId="77777777" w:rsidR="00881AE3" w:rsidRPr="00B2244A" w:rsidRDefault="00881AE3" w:rsidP="00580B85">
            <w:pPr>
              <w:rPr>
                <w:sz w:val="26"/>
                <w:szCs w:val="26"/>
              </w:rPr>
            </w:pPr>
          </w:p>
        </w:tc>
        <w:tc>
          <w:tcPr>
            <w:tcW w:w="9072" w:type="dxa"/>
            <w:vMerge w:val="restart"/>
          </w:tcPr>
          <w:p w14:paraId="7FA6D071" w14:textId="77777777" w:rsidR="00881AE3" w:rsidRPr="00B2244A" w:rsidRDefault="00881AE3" w:rsidP="00580B85">
            <w:pPr>
              <w:jc w:val="both"/>
              <w:rPr>
                <w:sz w:val="26"/>
                <w:szCs w:val="26"/>
              </w:rPr>
            </w:pPr>
            <w:r w:rsidRPr="00B2244A">
              <w:rPr>
                <w:sz w:val="26"/>
                <w:szCs w:val="26"/>
              </w:rPr>
              <w:t>настоящим даю согласие на выполнение моим ребенком химического эксперимента на экзамене по химии в форме ОГЭ.</w:t>
            </w:r>
          </w:p>
        </w:tc>
      </w:tr>
      <w:tr w:rsidR="00881AE3" w:rsidRPr="00B2244A" w14:paraId="5B5308EB" w14:textId="77777777" w:rsidTr="00DD20FA">
        <w:trPr>
          <w:trHeight w:val="335"/>
        </w:trPr>
        <w:tc>
          <w:tcPr>
            <w:tcW w:w="250" w:type="dxa"/>
          </w:tcPr>
          <w:p w14:paraId="75DD4AAC" w14:textId="77777777" w:rsidR="00881AE3" w:rsidRPr="00B2244A" w:rsidRDefault="00881AE3" w:rsidP="00580B85">
            <w:pPr>
              <w:rPr>
                <w:sz w:val="26"/>
                <w:szCs w:val="26"/>
              </w:rPr>
            </w:pPr>
          </w:p>
        </w:tc>
        <w:tc>
          <w:tcPr>
            <w:tcW w:w="425" w:type="dxa"/>
          </w:tcPr>
          <w:p w14:paraId="45869056" w14:textId="77777777" w:rsidR="00881AE3" w:rsidRPr="00B2244A" w:rsidRDefault="00881AE3" w:rsidP="00580B85">
            <w:pPr>
              <w:rPr>
                <w:sz w:val="26"/>
                <w:szCs w:val="26"/>
              </w:rPr>
            </w:pPr>
          </w:p>
        </w:tc>
        <w:tc>
          <w:tcPr>
            <w:tcW w:w="284" w:type="dxa"/>
            <w:tcBorders>
              <w:left w:val="none" w:sz="4" w:space="0" w:color="000000"/>
            </w:tcBorders>
          </w:tcPr>
          <w:p w14:paraId="565C03CA" w14:textId="77777777" w:rsidR="00881AE3" w:rsidRPr="00B2244A" w:rsidRDefault="00881AE3" w:rsidP="00580B85">
            <w:pPr>
              <w:rPr>
                <w:sz w:val="26"/>
                <w:szCs w:val="26"/>
              </w:rPr>
            </w:pPr>
          </w:p>
        </w:tc>
        <w:tc>
          <w:tcPr>
            <w:tcW w:w="9072" w:type="dxa"/>
            <w:vMerge/>
          </w:tcPr>
          <w:p w14:paraId="230A4057" w14:textId="77777777" w:rsidR="00881AE3" w:rsidRPr="00B2244A" w:rsidRDefault="00881AE3" w:rsidP="00580B85">
            <w:pPr>
              <w:jc w:val="both"/>
              <w:rPr>
                <w:sz w:val="26"/>
                <w:szCs w:val="26"/>
              </w:rPr>
            </w:pPr>
          </w:p>
        </w:tc>
      </w:tr>
    </w:tbl>
    <w:p w14:paraId="1B8A0BDF" w14:textId="77777777" w:rsidR="00881AE3" w:rsidRPr="00B2244A" w:rsidRDefault="00881AE3" w:rsidP="00580B85">
      <w:pPr>
        <w:jc w:val="both"/>
        <w:rPr>
          <w:sz w:val="26"/>
          <w:szCs w:val="26"/>
        </w:rPr>
      </w:pPr>
    </w:p>
    <w:p w14:paraId="19F61E17" w14:textId="77777777" w:rsidR="00881AE3" w:rsidRPr="00B2244A" w:rsidRDefault="00881AE3" w:rsidP="00580B85">
      <w:pPr>
        <w:jc w:val="both"/>
        <w:rPr>
          <w:sz w:val="26"/>
          <w:szCs w:val="26"/>
        </w:rPr>
      </w:pPr>
    </w:p>
    <w:p w14:paraId="11ED150D" w14:textId="77777777" w:rsidR="00881AE3" w:rsidRPr="00B2244A" w:rsidRDefault="00881AE3" w:rsidP="00580B85">
      <w:pPr>
        <w:jc w:val="both"/>
        <w:rPr>
          <w:sz w:val="26"/>
          <w:szCs w:val="26"/>
        </w:rPr>
      </w:pPr>
      <w:r w:rsidRPr="00B2244A">
        <w:rPr>
          <w:sz w:val="26"/>
          <w:szCs w:val="26"/>
        </w:rPr>
        <w:t>«___»_______________2025г.      _____________ / _____________________________</w:t>
      </w:r>
    </w:p>
    <w:p w14:paraId="4F4D4C25" w14:textId="77777777" w:rsidR="00881AE3" w:rsidRPr="00B2244A" w:rsidRDefault="00881AE3" w:rsidP="00580B85">
      <w:pPr>
        <w:jc w:val="both"/>
        <w:rPr>
          <w:sz w:val="26"/>
          <w:szCs w:val="26"/>
        </w:rPr>
      </w:pPr>
      <w:r w:rsidRPr="00B2244A">
        <w:rPr>
          <w:sz w:val="26"/>
          <w:szCs w:val="26"/>
        </w:rPr>
        <w:t xml:space="preserve">                                                                                          (подпись)                                    (Ф.И.О.)</w:t>
      </w:r>
    </w:p>
    <w:p w14:paraId="636EF8A9" w14:textId="77777777" w:rsidR="00881AE3" w:rsidRPr="00B2244A" w:rsidRDefault="00881AE3" w:rsidP="00580B85">
      <w:pPr>
        <w:jc w:val="both"/>
        <w:rPr>
          <w:sz w:val="26"/>
          <w:szCs w:val="26"/>
        </w:rPr>
      </w:pPr>
    </w:p>
    <w:p w14:paraId="334667B4" w14:textId="77777777" w:rsidR="00881AE3" w:rsidRPr="00B2244A" w:rsidRDefault="00881AE3" w:rsidP="00580B85">
      <w:pPr>
        <w:ind w:firstLine="709"/>
        <w:rPr>
          <w:sz w:val="26"/>
          <w:szCs w:val="26"/>
        </w:rPr>
      </w:pPr>
    </w:p>
    <w:p w14:paraId="2F0524FB" w14:textId="77777777" w:rsidR="00881AE3" w:rsidRPr="00B2244A" w:rsidRDefault="00881AE3" w:rsidP="00580B85">
      <w:pPr>
        <w:ind w:firstLine="709"/>
        <w:rPr>
          <w:sz w:val="26"/>
          <w:szCs w:val="26"/>
        </w:rPr>
      </w:pPr>
    </w:p>
    <w:p w14:paraId="73687AAF" w14:textId="77777777" w:rsidR="00881AE3" w:rsidRPr="00B2244A" w:rsidRDefault="00881AE3" w:rsidP="00580B85">
      <w:pPr>
        <w:tabs>
          <w:tab w:val="left" w:pos="1135"/>
        </w:tabs>
        <w:jc w:val="both"/>
        <w:rPr>
          <w:sz w:val="26"/>
          <w:szCs w:val="26"/>
        </w:rPr>
      </w:pPr>
      <w:r w:rsidRPr="00B2244A">
        <w:rPr>
          <w:sz w:val="26"/>
          <w:szCs w:val="26"/>
        </w:rPr>
        <w:tab/>
      </w:r>
    </w:p>
    <w:p w14:paraId="0A37930C" w14:textId="77777777" w:rsidR="00881AE3" w:rsidRPr="00B2244A" w:rsidRDefault="00881AE3" w:rsidP="00580B85">
      <w:pPr>
        <w:tabs>
          <w:tab w:val="left" w:pos="1135"/>
        </w:tabs>
        <w:jc w:val="both"/>
        <w:rPr>
          <w:sz w:val="26"/>
          <w:szCs w:val="26"/>
        </w:rPr>
        <w:sectPr w:rsidR="00881AE3" w:rsidRPr="00B2244A" w:rsidSect="00A321EF">
          <w:footerReference w:type="default" r:id="rId65"/>
          <w:pgSz w:w="11909" w:h="16838"/>
          <w:pgMar w:top="1135" w:right="569" w:bottom="709" w:left="709" w:header="0" w:footer="3" w:gutter="0"/>
          <w:cols w:space="720"/>
          <w:docGrid w:linePitch="360"/>
        </w:sectPr>
      </w:pPr>
    </w:p>
    <w:p w14:paraId="1110F66C" w14:textId="77777777" w:rsidR="00881AE3" w:rsidRPr="00B2244A" w:rsidRDefault="00881AE3" w:rsidP="00580B85">
      <w:pPr>
        <w:ind w:left="11907"/>
        <w:rPr>
          <w:sz w:val="26"/>
          <w:szCs w:val="26"/>
        </w:rPr>
      </w:pPr>
      <w:r w:rsidRPr="00B2244A">
        <w:rPr>
          <w:sz w:val="26"/>
          <w:szCs w:val="26"/>
        </w:rPr>
        <w:t xml:space="preserve">Приложение 2 </w:t>
      </w:r>
    </w:p>
    <w:p w14:paraId="52CA5683" w14:textId="77777777" w:rsidR="00881AE3" w:rsidRPr="00B2244A" w:rsidRDefault="00881AE3" w:rsidP="00580B85">
      <w:pPr>
        <w:ind w:left="11907"/>
        <w:rPr>
          <w:sz w:val="26"/>
          <w:szCs w:val="26"/>
        </w:rPr>
      </w:pPr>
      <w:r w:rsidRPr="00B2244A">
        <w:rPr>
          <w:sz w:val="26"/>
          <w:szCs w:val="26"/>
        </w:rPr>
        <w:t>к инструкции ОГЭ по химии</w:t>
      </w:r>
    </w:p>
    <w:p w14:paraId="3765D228" w14:textId="77777777" w:rsidR="00881AE3" w:rsidRPr="00B2244A" w:rsidRDefault="00881AE3" w:rsidP="00580B85">
      <w:pPr>
        <w:jc w:val="center"/>
        <w:rPr>
          <w:b/>
          <w:sz w:val="26"/>
          <w:szCs w:val="26"/>
        </w:rPr>
      </w:pPr>
    </w:p>
    <w:p w14:paraId="583C17F4" w14:textId="77777777" w:rsidR="00881AE3" w:rsidRPr="00B2244A" w:rsidRDefault="00881AE3" w:rsidP="00580B85">
      <w:pPr>
        <w:jc w:val="center"/>
        <w:rPr>
          <w:b/>
          <w:sz w:val="26"/>
          <w:szCs w:val="26"/>
        </w:rPr>
      </w:pPr>
      <w:r w:rsidRPr="00B2244A">
        <w:rPr>
          <w:b/>
          <w:sz w:val="26"/>
          <w:szCs w:val="26"/>
        </w:rPr>
        <w:t>Ведомость проведения инструктажа по технике безопасности при выполнении лабораторной работы по химии</w:t>
      </w:r>
    </w:p>
    <w:p w14:paraId="146FDA2A" w14:textId="77777777" w:rsidR="00881AE3" w:rsidRPr="00B2244A" w:rsidRDefault="00881AE3" w:rsidP="00580B85">
      <w:pPr>
        <w:jc w:val="center"/>
        <w:rPr>
          <w:b/>
          <w:sz w:val="26"/>
          <w:szCs w:val="26"/>
        </w:rPr>
      </w:pPr>
    </w:p>
    <w:p w14:paraId="22112DAA" w14:textId="77777777" w:rsidR="00881AE3" w:rsidRPr="00B2244A" w:rsidRDefault="00881AE3" w:rsidP="00580B85">
      <w:pPr>
        <w:jc w:val="both"/>
        <w:rPr>
          <w:sz w:val="26"/>
          <w:szCs w:val="26"/>
        </w:rPr>
      </w:pPr>
    </w:p>
    <w:tbl>
      <w:tblPr>
        <w:tblW w:w="17532" w:type="dxa"/>
        <w:tblInd w:w="108" w:type="dxa"/>
        <w:tblLayout w:type="fixed"/>
        <w:tblLook w:val="04A0" w:firstRow="1" w:lastRow="0" w:firstColumn="1" w:lastColumn="0" w:noHBand="0" w:noVBand="1"/>
      </w:tblPr>
      <w:tblGrid>
        <w:gridCol w:w="280"/>
        <w:gridCol w:w="1"/>
        <w:gridCol w:w="279"/>
        <w:gridCol w:w="1"/>
        <w:gridCol w:w="1"/>
        <w:gridCol w:w="279"/>
        <w:gridCol w:w="1"/>
        <w:gridCol w:w="1"/>
        <w:gridCol w:w="284"/>
        <w:gridCol w:w="1"/>
        <w:gridCol w:w="2"/>
        <w:gridCol w:w="279"/>
        <w:gridCol w:w="1"/>
        <w:gridCol w:w="3"/>
        <w:gridCol w:w="278"/>
        <w:gridCol w:w="1"/>
        <w:gridCol w:w="4"/>
        <w:gridCol w:w="277"/>
        <w:gridCol w:w="1"/>
        <w:gridCol w:w="5"/>
        <w:gridCol w:w="323"/>
        <w:gridCol w:w="246"/>
        <w:gridCol w:w="1"/>
        <w:gridCol w:w="8"/>
        <w:gridCol w:w="284"/>
        <w:gridCol w:w="1"/>
        <w:gridCol w:w="10"/>
        <w:gridCol w:w="1038"/>
        <w:gridCol w:w="3"/>
        <w:gridCol w:w="29"/>
        <w:gridCol w:w="204"/>
        <w:gridCol w:w="3"/>
        <w:gridCol w:w="29"/>
        <w:gridCol w:w="204"/>
        <w:gridCol w:w="3"/>
        <w:gridCol w:w="29"/>
        <w:gridCol w:w="204"/>
        <w:gridCol w:w="3"/>
        <w:gridCol w:w="29"/>
        <w:gridCol w:w="204"/>
        <w:gridCol w:w="3"/>
        <w:gridCol w:w="290"/>
        <w:gridCol w:w="3"/>
        <w:gridCol w:w="290"/>
        <w:gridCol w:w="3"/>
        <w:gridCol w:w="290"/>
        <w:gridCol w:w="3"/>
        <w:gridCol w:w="233"/>
        <w:gridCol w:w="3"/>
        <w:gridCol w:w="1183"/>
        <w:gridCol w:w="4"/>
        <w:gridCol w:w="232"/>
        <w:gridCol w:w="4"/>
        <w:gridCol w:w="232"/>
        <w:gridCol w:w="4"/>
        <w:gridCol w:w="232"/>
        <w:gridCol w:w="4"/>
        <w:gridCol w:w="232"/>
        <w:gridCol w:w="4"/>
        <w:gridCol w:w="213"/>
        <w:gridCol w:w="76"/>
        <w:gridCol w:w="4"/>
        <w:gridCol w:w="215"/>
        <w:gridCol w:w="74"/>
        <w:gridCol w:w="4"/>
        <w:gridCol w:w="193"/>
        <w:gridCol w:w="73"/>
        <w:gridCol w:w="4"/>
        <w:gridCol w:w="159"/>
        <w:gridCol w:w="73"/>
        <w:gridCol w:w="4"/>
        <w:gridCol w:w="295"/>
        <w:gridCol w:w="69"/>
        <w:gridCol w:w="5"/>
        <w:gridCol w:w="298"/>
        <w:gridCol w:w="65"/>
        <w:gridCol w:w="6"/>
        <w:gridCol w:w="301"/>
        <w:gridCol w:w="61"/>
        <w:gridCol w:w="7"/>
        <w:gridCol w:w="227"/>
        <w:gridCol w:w="59"/>
        <w:gridCol w:w="7"/>
        <w:gridCol w:w="229"/>
        <w:gridCol w:w="57"/>
        <w:gridCol w:w="7"/>
        <w:gridCol w:w="172"/>
        <w:gridCol w:w="57"/>
        <w:gridCol w:w="7"/>
        <w:gridCol w:w="172"/>
        <w:gridCol w:w="57"/>
        <w:gridCol w:w="7"/>
        <w:gridCol w:w="172"/>
        <w:gridCol w:w="57"/>
        <w:gridCol w:w="7"/>
        <w:gridCol w:w="172"/>
        <w:gridCol w:w="57"/>
        <w:gridCol w:w="7"/>
        <w:gridCol w:w="172"/>
        <w:gridCol w:w="57"/>
        <w:gridCol w:w="7"/>
        <w:gridCol w:w="172"/>
        <w:gridCol w:w="57"/>
        <w:gridCol w:w="7"/>
        <w:gridCol w:w="172"/>
        <w:gridCol w:w="57"/>
        <w:gridCol w:w="7"/>
        <w:gridCol w:w="96"/>
        <w:gridCol w:w="76"/>
        <w:gridCol w:w="57"/>
        <w:gridCol w:w="7"/>
        <w:gridCol w:w="172"/>
        <w:gridCol w:w="44"/>
        <w:gridCol w:w="13"/>
        <w:gridCol w:w="7"/>
        <w:gridCol w:w="616"/>
        <w:gridCol w:w="45"/>
        <w:gridCol w:w="191"/>
        <w:gridCol w:w="45"/>
        <w:gridCol w:w="191"/>
        <w:gridCol w:w="44"/>
        <w:gridCol w:w="3"/>
        <w:gridCol w:w="42"/>
        <w:gridCol w:w="194"/>
        <w:gridCol w:w="2"/>
        <w:gridCol w:w="43"/>
        <w:gridCol w:w="45"/>
        <w:gridCol w:w="2"/>
        <w:gridCol w:w="429"/>
        <w:gridCol w:w="19"/>
        <w:gridCol w:w="64"/>
        <w:gridCol w:w="45"/>
        <w:gridCol w:w="53"/>
        <w:gridCol w:w="118"/>
        <w:gridCol w:w="63"/>
        <w:gridCol w:w="7"/>
        <w:gridCol w:w="38"/>
        <w:gridCol w:w="65"/>
        <w:gridCol w:w="107"/>
        <w:gridCol w:w="62"/>
        <w:gridCol w:w="45"/>
        <w:gridCol w:w="22"/>
        <w:gridCol w:w="107"/>
        <w:gridCol w:w="62"/>
        <w:gridCol w:w="45"/>
        <w:gridCol w:w="22"/>
        <w:gridCol w:w="151"/>
        <w:gridCol w:w="61"/>
        <w:gridCol w:w="45"/>
        <w:gridCol w:w="22"/>
        <w:gridCol w:w="152"/>
        <w:gridCol w:w="60"/>
        <w:gridCol w:w="45"/>
        <w:gridCol w:w="22"/>
        <w:gridCol w:w="153"/>
        <w:gridCol w:w="59"/>
        <w:gridCol w:w="45"/>
        <w:gridCol w:w="22"/>
        <w:gridCol w:w="154"/>
        <w:gridCol w:w="58"/>
        <w:gridCol w:w="45"/>
        <w:gridCol w:w="22"/>
        <w:gridCol w:w="155"/>
        <w:gridCol w:w="433"/>
      </w:tblGrid>
      <w:tr w:rsidR="00881AE3" w:rsidRPr="00B2244A" w14:paraId="7A99AB4A" w14:textId="77777777" w:rsidTr="00DD20FA">
        <w:trPr>
          <w:gridAfter w:val="35"/>
          <w:wAfter w:w="2648" w:type="dxa"/>
          <w:trHeight w:val="312"/>
        </w:trPr>
        <w:tc>
          <w:tcPr>
            <w:tcW w:w="841" w:type="dxa"/>
            <w:gridSpan w:val="6"/>
            <w:tcBorders>
              <w:top w:val="none" w:sz="4" w:space="0" w:color="000000"/>
              <w:left w:val="none" w:sz="4" w:space="0" w:color="000000"/>
              <w:bottom w:val="none" w:sz="4" w:space="0" w:color="000000"/>
              <w:right w:val="none" w:sz="4" w:space="0" w:color="000000"/>
            </w:tcBorders>
            <w:shd w:val="clear" w:color="auto" w:fill="auto"/>
            <w:noWrap/>
            <w:vAlign w:val="center"/>
          </w:tcPr>
          <w:p w14:paraId="08119346" w14:textId="77777777" w:rsidR="00881AE3" w:rsidRPr="00B2244A" w:rsidRDefault="00881AE3" w:rsidP="00580B85">
            <w:pPr>
              <w:jc w:val="center"/>
              <w:rPr>
                <w:b/>
                <w:bCs/>
                <w:sz w:val="26"/>
                <w:szCs w:val="26"/>
              </w:rPr>
            </w:pPr>
          </w:p>
        </w:tc>
        <w:tc>
          <w:tcPr>
            <w:tcW w:w="286" w:type="dxa"/>
            <w:gridSpan w:val="3"/>
            <w:tcBorders>
              <w:top w:val="none" w:sz="4" w:space="0" w:color="000000"/>
              <w:left w:val="none" w:sz="4" w:space="0" w:color="000000"/>
              <w:bottom w:val="none" w:sz="4" w:space="0" w:color="000000"/>
              <w:right w:val="none" w:sz="4" w:space="0" w:color="000000"/>
            </w:tcBorders>
            <w:shd w:val="clear" w:color="auto" w:fill="auto"/>
            <w:noWrap/>
            <w:vAlign w:val="center"/>
          </w:tcPr>
          <w:p w14:paraId="254BA6F8" w14:textId="77777777" w:rsidR="00881AE3" w:rsidRPr="00B2244A" w:rsidRDefault="00881AE3" w:rsidP="00580B85">
            <w:pPr>
              <w:rPr>
                <w:b/>
                <w:bCs/>
                <w:sz w:val="26"/>
                <w:szCs w:val="26"/>
              </w:rPr>
            </w:pPr>
          </w:p>
        </w:tc>
        <w:tc>
          <w:tcPr>
            <w:tcW w:w="1175" w:type="dxa"/>
            <w:gridSpan w:val="12"/>
            <w:tcBorders>
              <w:top w:val="none" w:sz="4" w:space="0" w:color="000000"/>
              <w:left w:val="none" w:sz="4" w:space="0" w:color="000000"/>
              <w:bottom w:val="single" w:sz="4" w:space="0" w:color="auto"/>
              <w:right w:val="none" w:sz="4" w:space="0" w:color="000000"/>
            </w:tcBorders>
            <w:shd w:val="clear" w:color="auto" w:fill="auto"/>
            <w:noWrap/>
            <w:vAlign w:val="center"/>
          </w:tcPr>
          <w:p w14:paraId="625136F5" w14:textId="77777777" w:rsidR="00881AE3" w:rsidRPr="00B2244A" w:rsidRDefault="00881AE3" w:rsidP="00580B85">
            <w:pPr>
              <w:jc w:val="center"/>
              <w:rPr>
                <w:b/>
                <w:bCs/>
                <w:sz w:val="26"/>
                <w:szCs w:val="26"/>
              </w:rPr>
            </w:pPr>
            <w:r w:rsidRPr="00B2244A">
              <w:rPr>
                <w:b/>
                <w:bCs/>
                <w:sz w:val="26"/>
                <w:szCs w:val="26"/>
              </w:rPr>
              <w:t>(регион)</w:t>
            </w:r>
          </w:p>
        </w:tc>
        <w:tc>
          <w:tcPr>
            <w:tcW w:w="246"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0B63E0D" w14:textId="77777777" w:rsidR="00881AE3" w:rsidRPr="00B2244A" w:rsidRDefault="00881AE3" w:rsidP="00580B85">
            <w:pPr>
              <w:rPr>
                <w:b/>
                <w:bCs/>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center"/>
          </w:tcPr>
          <w:p w14:paraId="4A776BE3" w14:textId="77777777" w:rsidR="00881AE3" w:rsidRPr="00B2244A" w:rsidRDefault="00881AE3" w:rsidP="00580B85">
            <w:pPr>
              <w:rPr>
                <w:b/>
                <w:bCs/>
                <w:sz w:val="26"/>
                <w:szCs w:val="26"/>
              </w:rPr>
            </w:pPr>
          </w:p>
        </w:tc>
        <w:tc>
          <w:tcPr>
            <w:tcW w:w="1993" w:type="dxa"/>
            <w:gridSpan w:val="15"/>
            <w:tcBorders>
              <w:top w:val="none" w:sz="4" w:space="0" w:color="000000"/>
              <w:left w:val="none" w:sz="4" w:space="0" w:color="000000"/>
              <w:bottom w:val="single" w:sz="4" w:space="0" w:color="auto"/>
              <w:right w:val="none" w:sz="4" w:space="0" w:color="000000"/>
            </w:tcBorders>
            <w:shd w:val="clear" w:color="auto" w:fill="auto"/>
            <w:noWrap/>
            <w:vAlign w:val="center"/>
          </w:tcPr>
          <w:p w14:paraId="6272C445" w14:textId="77777777" w:rsidR="00881AE3" w:rsidRPr="00B2244A" w:rsidRDefault="00881AE3" w:rsidP="00580B85">
            <w:pPr>
              <w:jc w:val="center"/>
              <w:rPr>
                <w:b/>
                <w:bCs/>
                <w:sz w:val="26"/>
                <w:szCs w:val="26"/>
              </w:rPr>
            </w:pPr>
            <w:r w:rsidRPr="00B2244A">
              <w:rPr>
                <w:b/>
                <w:bCs/>
                <w:sz w:val="26"/>
                <w:szCs w:val="26"/>
              </w:rPr>
              <w:t>(код МСУ)</w:t>
            </w: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vAlign w:val="center"/>
          </w:tcPr>
          <w:p w14:paraId="67E07EFA" w14:textId="77777777" w:rsidR="00881AE3" w:rsidRPr="00B2244A" w:rsidRDefault="00881AE3" w:rsidP="00580B85">
            <w:pPr>
              <w:jc w:val="center"/>
              <w:rPr>
                <w:b/>
                <w:bCs/>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vAlign w:val="center"/>
          </w:tcPr>
          <w:p w14:paraId="2A743CF3" w14:textId="77777777" w:rsidR="00881AE3" w:rsidRPr="00B2244A" w:rsidRDefault="00881AE3" w:rsidP="00580B85">
            <w:pPr>
              <w:jc w:val="center"/>
              <w:rPr>
                <w:b/>
                <w:bCs/>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vAlign w:val="center"/>
          </w:tcPr>
          <w:p w14:paraId="485300FB" w14:textId="77777777" w:rsidR="00881AE3" w:rsidRPr="00B2244A" w:rsidRDefault="00881AE3" w:rsidP="00580B85">
            <w:pPr>
              <w:jc w:val="center"/>
              <w:rPr>
                <w:b/>
                <w:bCs/>
                <w:sz w:val="26"/>
                <w:szCs w:val="26"/>
              </w:rPr>
            </w:pPr>
          </w:p>
        </w:tc>
        <w:tc>
          <w:tcPr>
            <w:tcW w:w="2366" w:type="dxa"/>
            <w:gridSpan w:val="12"/>
            <w:tcBorders>
              <w:top w:val="none" w:sz="4" w:space="0" w:color="000000"/>
              <w:left w:val="none" w:sz="4" w:space="0" w:color="000000"/>
              <w:bottom w:val="single" w:sz="4" w:space="0" w:color="auto"/>
              <w:right w:val="none" w:sz="4" w:space="0" w:color="000000"/>
            </w:tcBorders>
            <w:shd w:val="clear" w:color="auto" w:fill="auto"/>
            <w:noWrap/>
            <w:vAlign w:val="center"/>
          </w:tcPr>
          <w:p w14:paraId="33597AB2" w14:textId="77777777" w:rsidR="00881AE3" w:rsidRPr="00B2244A" w:rsidRDefault="00881AE3" w:rsidP="00580B85">
            <w:pPr>
              <w:jc w:val="center"/>
              <w:rPr>
                <w:b/>
                <w:bCs/>
                <w:sz w:val="26"/>
                <w:szCs w:val="26"/>
              </w:rPr>
            </w:pPr>
            <w:r w:rsidRPr="00B2244A">
              <w:rPr>
                <w:b/>
                <w:bCs/>
                <w:sz w:val="26"/>
                <w:szCs w:val="26"/>
              </w:rPr>
              <w:t>(код ППЭ)</w:t>
            </w: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center"/>
          </w:tcPr>
          <w:p w14:paraId="0AC4CC85" w14:textId="77777777" w:rsidR="00881AE3" w:rsidRPr="00B2244A" w:rsidRDefault="00881AE3" w:rsidP="00580B85">
            <w:pPr>
              <w:jc w:val="center"/>
              <w:rPr>
                <w:b/>
                <w:bCs/>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center"/>
          </w:tcPr>
          <w:p w14:paraId="3AE6B33A" w14:textId="77777777" w:rsidR="00881AE3" w:rsidRPr="00B2244A" w:rsidRDefault="00881AE3" w:rsidP="00580B85">
            <w:pPr>
              <w:jc w:val="center"/>
              <w:rPr>
                <w:b/>
                <w:bCs/>
                <w:sz w:val="26"/>
                <w:szCs w:val="26"/>
              </w:rPr>
            </w:pPr>
          </w:p>
        </w:tc>
        <w:tc>
          <w:tcPr>
            <w:tcW w:w="1610" w:type="dxa"/>
            <w:gridSpan w:val="15"/>
            <w:tcBorders>
              <w:top w:val="none" w:sz="4" w:space="0" w:color="000000"/>
              <w:left w:val="none" w:sz="4" w:space="0" w:color="000000"/>
              <w:bottom w:val="single" w:sz="4" w:space="0" w:color="auto"/>
              <w:right w:val="none" w:sz="4" w:space="0" w:color="000000"/>
            </w:tcBorders>
            <w:shd w:val="clear" w:color="auto" w:fill="auto"/>
            <w:noWrap/>
            <w:vAlign w:val="center"/>
          </w:tcPr>
          <w:p w14:paraId="3F7698A7" w14:textId="77777777" w:rsidR="00881AE3" w:rsidRPr="00B2244A" w:rsidRDefault="00881AE3" w:rsidP="00580B85">
            <w:pPr>
              <w:jc w:val="center"/>
              <w:rPr>
                <w:b/>
                <w:bCs/>
                <w:sz w:val="26"/>
                <w:szCs w:val="26"/>
              </w:rPr>
            </w:pPr>
            <w:r w:rsidRPr="00B2244A">
              <w:rPr>
                <w:b/>
                <w:bCs/>
                <w:sz w:val="26"/>
                <w:szCs w:val="26"/>
              </w:rPr>
              <w:t>(номер аудитории)</w:t>
            </w: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3CB1DAD" w14:textId="77777777" w:rsidR="00881AE3" w:rsidRPr="00B2244A" w:rsidRDefault="00881AE3" w:rsidP="00580B85">
            <w:pP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623E5BF9" w14:textId="77777777" w:rsidR="00881AE3" w:rsidRPr="00B2244A" w:rsidRDefault="00881AE3" w:rsidP="00580B85">
            <w:pPr>
              <w:rPr>
                <w:sz w:val="26"/>
                <w:szCs w:val="26"/>
              </w:rPr>
            </w:pPr>
          </w:p>
        </w:tc>
        <w:tc>
          <w:tcPr>
            <w:tcW w:w="1652" w:type="dxa"/>
            <w:gridSpan w:val="21"/>
            <w:tcBorders>
              <w:top w:val="none" w:sz="4" w:space="0" w:color="000000"/>
              <w:left w:val="none" w:sz="4" w:space="0" w:color="000000"/>
              <w:bottom w:val="single" w:sz="4" w:space="0" w:color="auto"/>
              <w:right w:val="none" w:sz="4" w:space="0" w:color="000000"/>
            </w:tcBorders>
            <w:shd w:val="clear" w:color="auto" w:fill="auto"/>
            <w:noWrap/>
            <w:vAlign w:val="center"/>
          </w:tcPr>
          <w:p w14:paraId="0D5B4F67" w14:textId="77777777" w:rsidR="00881AE3" w:rsidRPr="00B2244A" w:rsidRDefault="00881AE3" w:rsidP="00580B85">
            <w:pPr>
              <w:jc w:val="center"/>
              <w:rPr>
                <w:b/>
                <w:bCs/>
                <w:sz w:val="26"/>
                <w:szCs w:val="26"/>
              </w:rPr>
            </w:pPr>
            <w:r w:rsidRPr="00B2244A">
              <w:rPr>
                <w:b/>
                <w:bCs/>
                <w:sz w:val="26"/>
                <w:szCs w:val="26"/>
              </w:rPr>
              <w:t>(предмет)</w:t>
            </w:r>
          </w:p>
        </w:tc>
        <w:tc>
          <w:tcPr>
            <w:tcW w:w="2371" w:type="dxa"/>
            <w:gridSpan w:val="23"/>
            <w:tcBorders>
              <w:top w:val="none" w:sz="4" w:space="0" w:color="000000"/>
              <w:left w:val="none" w:sz="4" w:space="0" w:color="000000"/>
              <w:bottom w:val="single" w:sz="4" w:space="0" w:color="auto"/>
              <w:right w:val="none" w:sz="4" w:space="0" w:color="000000"/>
            </w:tcBorders>
            <w:shd w:val="clear" w:color="auto" w:fill="auto"/>
            <w:noWrap/>
            <w:vAlign w:val="center"/>
          </w:tcPr>
          <w:p w14:paraId="0301E422" w14:textId="77777777" w:rsidR="00881AE3" w:rsidRPr="00B2244A" w:rsidRDefault="00881AE3" w:rsidP="00580B85">
            <w:pPr>
              <w:jc w:val="center"/>
              <w:rPr>
                <w:b/>
                <w:bCs/>
                <w:sz w:val="26"/>
                <w:szCs w:val="26"/>
              </w:rPr>
            </w:pPr>
            <w:r w:rsidRPr="00B2244A">
              <w:rPr>
                <w:b/>
                <w:bCs/>
                <w:sz w:val="26"/>
                <w:szCs w:val="26"/>
              </w:rPr>
              <w:t>(дата экз.: число-месяц-год)</w:t>
            </w:r>
          </w:p>
        </w:tc>
      </w:tr>
      <w:tr w:rsidR="00881AE3" w:rsidRPr="00B2244A" w14:paraId="56D564FE" w14:textId="77777777" w:rsidTr="00DD20FA">
        <w:trPr>
          <w:gridAfter w:val="28"/>
          <w:wAfter w:w="2279" w:type="dxa"/>
          <w:trHeight w:val="360"/>
        </w:trPr>
        <w:tc>
          <w:tcPr>
            <w:tcW w:w="560"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44D25E6" w14:textId="77777777" w:rsidR="00881AE3" w:rsidRPr="00B2244A" w:rsidRDefault="00881AE3" w:rsidP="00580B85">
            <w:pPr>
              <w:jc w:val="cente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EB3EE9A" w14:textId="77777777" w:rsidR="00881AE3" w:rsidRPr="00B2244A" w:rsidRDefault="00881AE3" w:rsidP="00580B85">
            <w:pPr>
              <w:jc w:val="center"/>
              <w:rPr>
                <w:sz w:val="26"/>
                <w:szCs w:val="26"/>
              </w:rPr>
            </w:pPr>
          </w:p>
        </w:tc>
        <w:tc>
          <w:tcPr>
            <w:tcW w:w="28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67D56222" w14:textId="77777777" w:rsidR="00881AE3" w:rsidRPr="00B2244A" w:rsidRDefault="00881AE3" w:rsidP="00580B85">
            <w:pPr>
              <w:rPr>
                <w:sz w:val="26"/>
                <w:szCs w:val="26"/>
              </w:rPr>
            </w:pPr>
          </w:p>
        </w:tc>
        <w:tc>
          <w:tcPr>
            <w:tcW w:w="5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022AA8A" w14:textId="77777777" w:rsidR="00881AE3" w:rsidRPr="00B2244A" w:rsidRDefault="00881AE3" w:rsidP="00580B85">
            <w:pPr>
              <w:jc w:val="center"/>
              <w:rPr>
                <w:sz w:val="26"/>
                <w:szCs w:val="26"/>
              </w:rPr>
            </w:pPr>
            <w:r w:rsidRPr="00B2244A">
              <w:rPr>
                <w:sz w:val="26"/>
                <w:szCs w:val="26"/>
              </w:rPr>
              <w:t> </w:t>
            </w:r>
          </w:p>
        </w:tc>
        <w:tc>
          <w:tcPr>
            <w:tcW w:w="611" w:type="dxa"/>
            <w:gridSpan w:val="6"/>
            <w:tcBorders>
              <w:top w:val="single" w:sz="4" w:space="0" w:color="auto"/>
              <w:left w:val="none" w:sz="4" w:space="0" w:color="000000"/>
              <w:bottom w:val="single" w:sz="4" w:space="0" w:color="auto"/>
              <w:right w:val="single" w:sz="4" w:space="0" w:color="auto"/>
            </w:tcBorders>
            <w:shd w:val="clear" w:color="auto" w:fill="auto"/>
            <w:noWrap/>
            <w:vAlign w:val="bottom"/>
          </w:tcPr>
          <w:p w14:paraId="4CF53118" w14:textId="77777777" w:rsidR="00881AE3" w:rsidRPr="00B2244A" w:rsidRDefault="00881AE3" w:rsidP="00580B85">
            <w:pPr>
              <w:jc w:val="center"/>
              <w:rPr>
                <w:sz w:val="26"/>
                <w:szCs w:val="26"/>
              </w:rPr>
            </w:pPr>
            <w:r w:rsidRPr="00B2244A">
              <w:rPr>
                <w:sz w:val="26"/>
                <w:szCs w:val="26"/>
              </w:rPr>
              <w:t> </w:t>
            </w:r>
          </w:p>
        </w:tc>
        <w:tc>
          <w:tcPr>
            <w:tcW w:w="53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75695210" w14:textId="77777777" w:rsidR="00881AE3" w:rsidRPr="00B2244A" w:rsidRDefault="00881AE3" w:rsidP="00580B85">
            <w:pPr>
              <w:jc w:val="center"/>
              <w:rPr>
                <w:sz w:val="26"/>
                <w:szCs w:val="26"/>
              </w:rPr>
            </w:pPr>
          </w:p>
        </w:tc>
        <w:tc>
          <w:tcPr>
            <w:tcW w:w="104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47E3110" w14:textId="77777777" w:rsidR="00881AE3" w:rsidRPr="00B2244A" w:rsidRDefault="00881AE3" w:rsidP="00580B85">
            <w:pPr>
              <w:rPr>
                <w:sz w:val="26"/>
                <w:szCs w:val="26"/>
              </w:rPr>
            </w:pPr>
            <w:r w:rsidRPr="00B2244A">
              <w:rPr>
                <w:sz w:val="26"/>
                <w:szCs w:val="26"/>
              </w:rPr>
              <w:t> </w:t>
            </w:r>
          </w:p>
        </w:tc>
        <w:tc>
          <w:tcPr>
            <w:tcW w:w="472" w:type="dxa"/>
            <w:gridSpan w:val="6"/>
            <w:tcBorders>
              <w:top w:val="single" w:sz="4" w:space="0" w:color="auto"/>
              <w:left w:val="none" w:sz="4" w:space="0" w:color="000000"/>
              <w:bottom w:val="single" w:sz="4" w:space="0" w:color="auto"/>
              <w:right w:val="single" w:sz="4" w:space="0" w:color="auto"/>
            </w:tcBorders>
            <w:shd w:val="clear" w:color="auto" w:fill="auto"/>
            <w:noWrap/>
            <w:vAlign w:val="bottom"/>
          </w:tcPr>
          <w:p w14:paraId="582D1963" w14:textId="77777777" w:rsidR="00881AE3" w:rsidRPr="00B2244A" w:rsidRDefault="00881AE3" w:rsidP="00580B85">
            <w:pPr>
              <w:jc w:val="center"/>
              <w:rPr>
                <w:sz w:val="26"/>
                <w:szCs w:val="26"/>
              </w:rPr>
            </w:pPr>
            <w:r w:rsidRPr="00B2244A">
              <w:rPr>
                <w:sz w:val="26"/>
                <w:szCs w:val="26"/>
              </w:rPr>
              <w:t> </w:t>
            </w:r>
          </w:p>
        </w:tc>
        <w:tc>
          <w:tcPr>
            <w:tcW w:w="472" w:type="dxa"/>
            <w:gridSpan w:val="6"/>
            <w:tcBorders>
              <w:top w:val="single" w:sz="4" w:space="0" w:color="auto"/>
              <w:left w:val="none" w:sz="4" w:space="0" w:color="000000"/>
              <w:bottom w:val="single" w:sz="4" w:space="0" w:color="auto"/>
              <w:right w:val="single" w:sz="4" w:space="0" w:color="auto"/>
            </w:tcBorders>
            <w:shd w:val="clear" w:color="auto" w:fill="auto"/>
            <w:noWrap/>
            <w:vAlign w:val="bottom"/>
          </w:tcPr>
          <w:p w14:paraId="5533DE5A" w14:textId="77777777" w:rsidR="00881AE3" w:rsidRPr="00B2244A" w:rsidRDefault="00881AE3" w:rsidP="00580B85">
            <w:pPr>
              <w:jc w:val="center"/>
              <w:rPr>
                <w:sz w:val="26"/>
                <w:szCs w:val="26"/>
              </w:rPr>
            </w:pPr>
            <w:r w:rsidRPr="00B2244A">
              <w:rPr>
                <w:sz w:val="26"/>
                <w:szCs w:val="26"/>
              </w:rPr>
              <w:t> </w:t>
            </w:r>
          </w:p>
        </w:tc>
        <w:tc>
          <w:tcPr>
            <w:tcW w:w="58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41E61868" w14:textId="77777777" w:rsidR="00881AE3" w:rsidRPr="00B2244A" w:rsidRDefault="00881AE3" w:rsidP="00580B85">
            <w:pPr>
              <w:jc w:val="center"/>
              <w:rPr>
                <w:sz w:val="26"/>
                <w:szCs w:val="26"/>
              </w:rPr>
            </w:pPr>
          </w:p>
        </w:tc>
        <w:tc>
          <w:tcPr>
            <w:tcW w:w="52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33433555" w14:textId="77777777" w:rsidR="00881AE3" w:rsidRPr="00B2244A" w:rsidRDefault="00881AE3" w:rsidP="00580B85">
            <w:pPr>
              <w:jc w:val="center"/>
              <w:rPr>
                <w:sz w:val="26"/>
                <w:szCs w:val="26"/>
              </w:rPr>
            </w:pPr>
            <w:r w:rsidRPr="00B2244A">
              <w:rPr>
                <w:sz w:val="26"/>
                <w:szCs w:val="26"/>
              </w:rPr>
              <w:t> </w:t>
            </w:r>
          </w:p>
        </w:tc>
        <w:tc>
          <w:tcPr>
            <w:tcW w:w="1186" w:type="dxa"/>
            <w:gridSpan w:val="2"/>
            <w:tcBorders>
              <w:top w:val="single" w:sz="4" w:space="0" w:color="auto"/>
              <w:left w:val="none" w:sz="4" w:space="0" w:color="000000"/>
              <w:bottom w:val="single" w:sz="4" w:space="0" w:color="auto"/>
              <w:right w:val="single" w:sz="4" w:space="0" w:color="auto"/>
            </w:tcBorders>
            <w:shd w:val="clear" w:color="auto" w:fill="auto"/>
            <w:noWrap/>
            <w:vAlign w:val="bottom"/>
          </w:tcPr>
          <w:p w14:paraId="3461D8C5" w14:textId="77777777" w:rsidR="00881AE3" w:rsidRPr="00B2244A" w:rsidRDefault="00881AE3" w:rsidP="00580B85">
            <w:pPr>
              <w:rPr>
                <w:sz w:val="26"/>
                <w:szCs w:val="26"/>
              </w:rPr>
            </w:pPr>
            <w:r w:rsidRPr="00B2244A">
              <w:rPr>
                <w:sz w:val="26"/>
                <w:szCs w:val="26"/>
              </w:rPr>
              <w:t> </w:t>
            </w:r>
          </w:p>
        </w:tc>
        <w:tc>
          <w:tcPr>
            <w:tcW w:w="472" w:type="dxa"/>
            <w:gridSpan w:val="4"/>
            <w:tcBorders>
              <w:top w:val="single" w:sz="4" w:space="0" w:color="auto"/>
              <w:left w:val="none" w:sz="4" w:space="0" w:color="000000"/>
              <w:bottom w:val="single" w:sz="4" w:space="0" w:color="auto"/>
              <w:right w:val="single" w:sz="4" w:space="0" w:color="auto"/>
            </w:tcBorders>
            <w:shd w:val="clear" w:color="auto" w:fill="auto"/>
            <w:noWrap/>
            <w:vAlign w:val="bottom"/>
          </w:tcPr>
          <w:p w14:paraId="28C5BDB5" w14:textId="77777777" w:rsidR="00881AE3" w:rsidRPr="00B2244A" w:rsidRDefault="00881AE3" w:rsidP="00580B85">
            <w:pPr>
              <w:jc w:val="center"/>
              <w:rPr>
                <w:sz w:val="26"/>
                <w:szCs w:val="26"/>
              </w:rPr>
            </w:pPr>
            <w:r w:rsidRPr="00B2244A">
              <w:rPr>
                <w:sz w:val="26"/>
                <w:szCs w:val="26"/>
              </w:rPr>
              <w:t> </w:t>
            </w:r>
          </w:p>
        </w:tc>
        <w:tc>
          <w:tcPr>
            <w:tcW w:w="472" w:type="dxa"/>
            <w:gridSpan w:val="4"/>
            <w:tcBorders>
              <w:top w:val="single" w:sz="4" w:space="0" w:color="auto"/>
              <w:left w:val="none" w:sz="4" w:space="0" w:color="000000"/>
              <w:bottom w:val="single" w:sz="4" w:space="0" w:color="auto"/>
              <w:right w:val="single" w:sz="4" w:space="0" w:color="auto"/>
            </w:tcBorders>
            <w:shd w:val="clear" w:color="auto" w:fill="auto"/>
            <w:noWrap/>
            <w:vAlign w:val="bottom"/>
          </w:tcPr>
          <w:p w14:paraId="450B8ED0" w14:textId="77777777" w:rsidR="00881AE3" w:rsidRPr="00B2244A" w:rsidRDefault="00881AE3" w:rsidP="00580B85">
            <w:pPr>
              <w:jc w:val="center"/>
              <w:rPr>
                <w:sz w:val="26"/>
                <w:szCs w:val="26"/>
              </w:rPr>
            </w:pPr>
            <w:r w:rsidRPr="00B2244A">
              <w:rPr>
                <w:sz w:val="26"/>
                <w:szCs w:val="26"/>
              </w:rPr>
              <w:t> </w:t>
            </w:r>
          </w:p>
        </w:tc>
        <w:tc>
          <w:tcPr>
            <w:tcW w:w="586"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67729508" w14:textId="77777777" w:rsidR="00881AE3" w:rsidRPr="00B2244A" w:rsidRDefault="00881AE3" w:rsidP="00580B85">
            <w:pPr>
              <w:jc w:val="center"/>
              <w:rPr>
                <w:sz w:val="26"/>
                <w:szCs w:val="26"/>
              </w:rPr>
            </w:pPr>
          </w:p>
        </w:tc>
        <w:tc>
          <w:tcPr>
            <w:tcW w:w="50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31CC3B15" w14:textId="77777777" w:rsidR="00881AE3" w:rsidRPr="00B2244A" w:rsidRDefault="00881AE3" w:rsidP="00580B85">
            <w:pPr>
              <w:jc w:val="center"/>
              <w:rPr>
                <w:sz w:val="26"/>
                <w:szCs w:val="26"/>
              </w:rPr>
            </w:pPr>
            <w:r w:rsidRPr="00B2244A">
              <w:rPr>
                <w:sz w:val="26"/>
                <w:szCs w:val="26"/>
              </w:rPr>
              <w:t> </w:t>
            </w:r>
          </w:p>
        </w:tc>
        <w:tc>
          <w:tcPr>
            <w:tcW w:w="368" w:type="dxa"/>
            <w:gridSpan w:val="3"/>
            <w:tcBorders>
              <w:top w:val="single" w:sz="4" w:space="0" w:color="auto"/>
              <w:left w:val="none" w:sz="4" w:space="0" w:color="000000"/>
              <w:bottom w:val="single" w:sz="4" w:space="0" w:color="auto"/>
              <w:right w:val="single" w:sz="4" w:space="0" w:color="auto"/>
            </w:tcBorders>
            <w:shd w:val="clear" w:color="auto" w:fill="auto"/>
            <w:noWrap/>
            <w:vAlign w:val="bottom"/>
          </w:tcPr>
          <w:p w14:paraId="0303730B" w14:textId="77777777" w:rsidR="00881AE3" w:rsidRPr="00B2244A" w:rsidRDefault="00881AE3" w:rsidP="00580B85">
            <w:pPr>
              <w:rPr>
                <w:sz w:val="26"/>
                <w:szCs w:val="26"/>
              </w:rPr>
            </w:pPr>
            <w:r w:rsidRPr="00B2244A">
              <w:rPr>
                <w:sz w:val="26"/>
                <w:szCs w:val="26"/>
              </w:rPr>
              <w:t> </w:t>
            </w:r>
          </w:p>
        </w:tc>
        <w:tc>
          <w:tcPr>
            <w:tcW w:w="368" w:type="dxa"/>
            <w:gridSpan w:val="3"/>
            <w:tcBorders>
              <w:top w:val="single" w:sz="4" w:space="0" w:color="auto"/>
              <w:left w:val="none" w:sz="4" w:space="0" w:color="000000"/>
              <w:bottom w:val="single" w:sz="4" w:space="0" w:color="auto"/>
              <w:right w:val="single" w:sz="4" w:space="0" w:color="auto"/>
            </w:tcBorders>
            <w:shd w:val="clear" w:color="auto" w:fill="auto"/>
            <w:noWrap/>
            <w:vAlign w:val="bottom"/>
          </w:tcPr>
          <w:p w14:paraId="36611B61" w14:textId="77777777" w:rsidR="00881AE3" w:rsidRPr="00B2244A" w:rsidRDefault="00881AE3" w:rsidP="00580B85">
            <w:pPr>
              <w:rPr>
                <w:sz w:val="26"/>
                <w:szCs w:val="26"/>
              </w:rPr>
            </w:pPr>
            <w:r w:rsidRPr="00B2244A">
              <w:rPr>
                <w:sz w:val="26"/>
                <w:szCs w:val="26"/>
              </w:rPr>
              <w:t> </w:t>
            </w:r>
          </w:p>
        </w:tc>
        <w:tc>
          <w:tcPr>
            <w:tcW w:w="368" w:type="dxa"/>
            <w:gridSpan w:val="3"/>
            <w:tcBorders>
              <w:top w:val="single" w:sz="4" w:space="0" w:color="auto"/>
              <w:left w:val="none" w:sz="4" w:space="0" w:color="000000"/>
              <w:bottom w:val="single" w:sz="4" w:space="0" w:color="auto"/>
              <w:right w:val="single" w:sz="4" w:space="0" w:color="auto"/>
            </w:tcBorders>
            <w:shd w:val="clear" w:color="auto" w:fill="auto"/>
            <w:noWrap/>
            <w:vAlign w:val="bottom"/>
          </w:tcPr>
          <w:p w14:paraId="46641C6D" w14:textId="77777777" w:rsidR="00881AE3" w:rsidRPr="00B2244A" w:rsidRDefault="00881AE3" w:rsidP="00580B85">
            <w:pPr>
              <w:rPr>
                <w:sz w:val="26"/>
                <w:szCs w:val="26"/>
              </w:rPr>
            </w:pPr>
            <w:r w:rsidRPr="00B2244A">
              <w:rPr>
                <w:sz w:val="26"/>
                <w:szCs w:val="26"/>
              </w:rPr>
              <w:t> </w:t>
            </w: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9A35752" w14:textId="77777777" w:rsidR="00881AE3" w:rsidRPr="00B2244A" w:rsidRDefault="00881AE3" w:rsidP="00580B85">
            <w:pP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5A599079" w14:textId="77777777" w:rsidR="00881AE3" w:rsidRPr="00B2244A" w:rsidRDefault="00881AE3" w:rsidP="00580B85">
            <w:pPr>
              <w:rPr>
                <w:sz w:val="26"/>
                <w:szCs w:val="26"/>
              </w:rPr>
            </w:pPr>
          </w:p>
        </w:tc>
        <w:tc>
          <w:tcPr>
            <w:tcW w:w="472"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tcPr>
          <w:p w14:paraId="390847D3" w14:textId="77777777" w:rsidR="00881AE3" w:rsidRPr="00B2244A" w:rsidRDefault="00881AE3" w:rsidP="00580B85">
            <w:pPr>
              <w:jc w:val="center"/>
              <w:rPr>
                <w:sz w:val="26"/>
                <w:szCs w:val="26"/>
              </w:rPr>
            </w:pPr>
            <w:r w:rsidRPr="00B2244A">
              <w:rPr>
                <w:sz w:val="26"/>
                <w:szCs w:val="26"/>
              </w:rPr>
              <w:t> </w:t>
            </w:r>
          </w:p>
        </w:tc>
        <w:tc>
          <w:tcPr>
            <w:tcW w:w="472" w:type="dxa"/>
            <w:gridSpan w:val="6"/>
            <w:tcBorders>
              <w:top w:val="single" w:sz="4" w:space="0" w:color="auto"/>
              <w:left w:val="none" w:sz="4" w:space="0" w:color="000000"/>
              <w:bottom w:val="single" w:sz="4" w:space="0" w:color="auto"/>
              <w:right w:val="single" w:sz="4" w:space="0" w:color="000000"/>
            </w:tcBorders>
            <w:shd w:val="clear" w:color="auto" w:fill="auto"/>
            <w:noWrap/>
            <w:vAlign w:val="bottom"/>
          </w:tcPr>
          <w:p w14:paraId="0DB849A4" w14:textId="77777777" w:rsidR="00881AE3" w:rsidRPr="00B2244A" w:rsidRDefault="00881AE3" w:rsidP="00580B85">
            <w:pPr>
              <w:jc w:val="center"/>
              <w:rPr>
                <w:sz w:val="26"/>
                <w:szCs w:val="26"/>
              </w:rPr>
            </w:pPr>
            <w:r w:rsidRPr="00B2244A">
              <w:rPr>
                <w:sz w:val="26"/>
                <w:szCs w:val="26"/>
              </w:rPr>
              <w:t> </w:t>
            </w:r>
          </w:p>
        </w:tc>
        <w:tc>
          <w:tcPr>
            <w:tcW w:w="708" w:type="dxa"/>
            <w:gridSpan w:val="9"/>
            <w:tcBorders>
              <w:top w:val="single" w:sz="4" w:space="0" w:color="auto"/>
              <w:left w:val="none" w:sz="4" w:space="0" w:color="000000"/>
              <w:bottom w:val="single" w:sz="4" w:space="0" w:color="auto"/>
              <w:right w:val="single" w:sz="4" w:space="0" w:color="000000"/>
            </w:tcBorders>
            <w:shd w:val="clear" w:color="auto" w:fill="auto"/>
            <w:noWrap/>
            <w:vAlign w:val="bottom"/>
          </w:tcPr>
          <w:p w14:paraId="71EDBFD6" w14:textId="77777777" w:rsidR="00881AE3" w:rsidRPr="00B2244A" w:rsidRDefault="00881AE3" w:rsidP="00580B85">
            <w:pPr>
              <w:jc w:val="center"/>
              <w:rPr>
                <w:sz w:val="26"/>
                <w:szCs w:val="26"/>
              </w:rPr>
            </w:pPr>
            <w:r w:rsidRPr="00B2244A">
              <w:rPr>
                <w:sz w:val="26"/>
                <w:szCs w:val="26"/>
              </w:rPr>
              <w:t> </w:t>
            </w:r>
          </w:p>
        </w:tc>
        <w:tc>
          <w:tcPr>
            <w:tcW w:w="459" w:type="dxa"/>
            <w:gridSpan w:val="7"/>
            <w:tcBorders>
              <w:top w:val="single" w:sz="4" w:space="0" w:color="auto"/>
              <w:left w:val="none" w:sz="4" w:space="0" w:color="000000"/>
              <w:bottom w:val="single" w:sz="4" w:space="0" w:color="auto"/>
              <w:right w:val="single" w:sz="4" w:space="0" w:color="auto"/>
            </w:tcBorders>
            <w:shd w:val="clear" w:color="auto" w:fill="auto"/>
            <w:noWrap/>
            <w:vAlign w:val="bottom"/>
          </w:tcPr>
          <w:p w14:paraId="48E57BD6" w14:textId="77777777" w:rsidR="00881AE3" w:rsidRPr="00B2244A" w:rsidRDefault="00881AE3" w:rsidP="00580B85">
            <w:pPr>
              <w:jc w:val="center"/>
              <w:rPr>
                <w:sz w:val="26"/>
                <w:szCs w:val="26"/>
              </w:rPr>
            </w:pPr>
            <w:r w:rsidRPr="00B2244A">
              <w:rPr>
                <w:sz w:val="26"/>
                <w:szCs w:val="26"/>
              </w:rPr>
              <w:t> </w:t>
            </w:r>
          </w:p>
        </w:tc>
        <w:tc>
          <w:tcPr>
            <w:tcW w:w="636" w:type="dxa"/>
            <w:gridSpan w:val="3"/>
            <w:tcBorders>
              <w:top w:val="single" w:sz="4" w:space="0" w:color="auto"/>
              <w:left w:val="none" w:sz="4" w:space="0" w:color="000000"/>
              <w:bottom w:val="single" w:sz="4" w:space="0" w:color="auto"/>
              <w:right w:val="single" w:sz="4" w:space="0" w:color="auto"/>
            </w:tcBorders>
            <w:shd w:val="clear" w:color="auto" w:fill="auto"/>
            <w:noWrap/>
            <w:vAlign w:val="bottom"/>
          </w:tcPr>
          <w:p w14:paraId="26CCADC4" w14:textId="77777777" w:rsidR="00881AE3" w:rsidRPr="00B2244A" w:rsidRDefault="00881AE3" w:rsidP="00580B85">
            <w:pPr>
              <w:jc w:val="center"/>
              <w:rPr>
                <w:sz w:val="26"/>
                <w:szCs w:val="26"/>
              </w:rPr>
            </w:pPr>
            <w:r w:rsidRPr="00B2244A">
              <w:rPr>
                <w:sz w:val="26"/>
                <w:szCs w:val="26"/>
              </w:rPr>
              <w:t> </w:t>
            </w:r>
          </w:p>
        </w:tc>
        <w:tc>
          <w:tcPr>
            <w:tcW w:w="236" w:type="dxa"/>
            <w:gridSpan w:val="2"/>
            <w:tcBorders>
              <w:top w:val="single" w:sz="4" w:space="0" w:color="auto"/>
              <w:left w:val="none" w:sz="4" w:space="0" w:color="000000"/>
              <w:bottom w:val="single" w:sz="4" w:space="0" w:color="auto"/>
              <w:right w:val="single" w:sz="4" w:space="0" w:color="auto"/>
            </w:tcBorders>
            <w:shd w:val="clear" w:color="auto" w:fill="auto"/>
            <w:noWrap/>
            <w:vAlign w:val="bottom"/>
          </w:tcPr>
          <w:p w14:paraId="1532F6B2" w14:textId="77777777" w:rsidR="00881AE3" w:rsidRPr="00B2244A" w:rsidRDefault="00881AE3" w:rsidP="00580B85">
            <w:pPr>
              <w:jc w:val="center"/>
              <w:rPr>
                <w:sz w:val="26"/>
                <w:szCs w:val="26"/>
              </w:rPr>
            </w:pPr>
            <w:r w:rsidRPr="00B2244A">
              <w:rPr>
                <w:sz w:val="26"/>
                <w:szCs w:val="26"/>
              </w:rPr>
              <w:t> </w:t>
            </w:r>
          </w:p>
        </w:tc>
        <w:tc>
          <w:tcPr>
            <w:tcW w:w="283" w:type="dxa"/>
            <w:gridSpan w:val="4"/>
            <w:tcBorders>
              <w:top w:val="single" w:sz="4" w:space="0" w:color="auto"/>
              <w:left w:val="none" w:sz="4" w:space="0" w:color="000000"/>
              <w:bottom w:val="single" w:sz="4" w:space="0" w:color="auto"/>
              <w:right w:val="single" w:sz="4" w:space="0" w:color="auto"/>
            </w:tcBorders>
            <w:shd w:val="clear" w:color="auto" w:fill="auto"/>
            <w:noWrap/>
            <w:vAlign w:val="bottom"/>
          </w:tcPr>
          <w:p w14:paraId="5F2ED0DF" w14:textId="77777777" w:rsidR="00881AE3" w:rsidRPr="00B2244A" w:rsidRDefault="00881AE3" w:rsidP="00580B85">
            <w:pPr>
              <w:jc w:val="center"/>
              <w:rPr>
                <w:sz w:val="26"/>
                <w:szCs w:val="26"/>
              </w:rPr>
            </w:pPr>
            <w:r w:rsidRPr="00B2244A">
              <w:rPr>
                <w:sz w:val="26"/>
                <w:szCs w:val="26"/>
              </w:rPr>
              <w:t> </w:t>
            </w:r>
          </w:p>
        </w:tc>
        <w:tc>
          <w:tcPr>
            <w:tcW w:w="236" w:type="dxa"/>
            <w:gridSpan w:val="2"/>
            <w:tcBorders>
              <w:top w:val="single" w:sz="4" w:space="0" w:color="auto"/>
              <w:left w:val="none" w:sz="4" w:space="0" w:color="000000"/>
              <w:bottom w:val="single" w:sz="4" w:space="0" w:color="auto"/>
              <w:right w:val="single" w:sz="4" w:space="0" w:color="auto"/>
            </w:tcBorders>
            <w:shd w:val="clear" w:color="auto" w:fill="auto"/>
            <w:noWrap/>
            <w:vAlign w:val="bottom"/>
          </w:tcPr>
          <w:p w14:paraId="220FDC6C" w14:textId="77777777" w:rsidR="00881AE3" w:rsidRPr="00B2244A" w:rsidRDefault="00881AE3" w:rsidP="00580B85">
            <w:pPr>
              <w:jc w:val="center"/>
              <w:rPr>
                <w:sz w:val="26"/>
                <w:szCs w:val="26"/>
              </w:rPr>
            </w:pPr>
            <w:r w:rsidRPr="00B2244A">
              <w:rPr>
                <w:sz w:val="26"/>
                <w:szCs w:val="26"/>
              </w:rPr>
              <w:t> </w:t>
            </w:r>
          </w:p>
        </w:tc>
        <w:tc>
          <w:tcPr>
            <w:tcW w:w="890" w:type="dxa"/>
            <w:gridSpan w:val="12"/>
            <w:tcBorders>
              <w:top w:val="single" w:sz="4" w:space="0" w:color="auto"/>
              <w:left w:val="none" w:sz="4" w:space="0" w:color="000000"/>
              <w:bottom w:val="single" w:sz="4" w:space="0" w:color="auto"/>
              <w:right w:val="single" w:sz="4" w:space="0" w:color="auto"/>
            </w:tcBorders>
            <w:shd w:val="clear" w:color="auto" w:fill="auto"/>
            <w:noWrap/>
            <w:vAlign w:val="bottom"/>
          </w:tcPr>
          <w:p w14:paraId="5587D3CE" w14:textId="77777777" w:rsidR="00881AE3" w:rsidRPr="00B2244A" w:rsidRDefault="00881AE3" w:rsidP="00580B85">
            <w:pPr>
              <w:jc w:val="center"/>
              <w:rPr>
                <w:sz w:val="26"/>
                <w:szCs w:val="26"/>
              </w:rPr>
            </w:pPr>
            <w:r w:rsidRPr="00B2244A">
              <w:rPr>
                <w:sz w:val="26"/>
                <w:szCs w:val="26"/>
              </w:rPr>
              <w:t> </w:t>
            </w:r>
          </w:p>
        </w:tc>
      </w:tr>
      <w:tr w:rsidR="00881AE3" w:rsidRPr="00B2244A" w14:paraId="38F7AD3C" w14:textId="77777777" w:rsidTr="00DD20FA">
        <w:trPr>
          <w:trHeight w:val="312"/>
        </w:trPr>
        <w:tc>
          <w:tcPr>
            <w:tcW w:w="28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3905856" w14:textId="77777777" w:rsidR="00881AE3" w:rsidRPr="00B2244A" w:rsidRDefault="00881AE3" w:rsidP="00580B85">
            <w:pPr>
              <w:rPr>
                <w:sz w:val="26"/>
                <w:szCs w:val="26"/>
              </w:rPr>
            </w:pPr>
          </w:p>
        </w:tc>
        <w:tc>
          <w:tcPr>
            <w:tcW w:w="28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399C2F1" w14:textId="77777777" w:rsidR="00881AE3" w:rsidRPr="00B2244A" w:rsidRDefault="00881AE3" w:rsidP="00580B85">
            <w:pP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CD88061" w14:textId="77777777" w:rsidR="00881AE3" w:rsidRPr="00B2244A" w:rsidRDefault="00881AE3" w:rsidP="00580B85">
            <w:pPr>
              <w:rPr>
                <w:sz w:val="26"/>
                <w:szCs w:val="26"/>
              </w:rPr>
            </w:pPr>
          </w:p>
        </w:tc>
        <w:tc>
          <w:tcPr>
            <w:tcW w:w="28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38C1C123" w14:textId="77777777" w:rsidR="00881AE3" w:rsidRPr="00B2244A" w:rsidRDefault="00881AE3" w:rsidP="00580B85">
            <w:pPr>
              <w:rPr>
                <w:b/>
                <w:bCs/>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C1B2285" w14:textId="77777777" w:rsidR="00881AE3" w:rsidRPr="00B2244A" w:rsidRDefault="00881AE3" w:rsidP="00580B85">
            <w:pPr>
              <w:rPr>
                <w:b/>
                <w:bCs/>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38083B1B" w14:textId="77777777" w:rsidR="00881AE3" w:rsidRPr="00B2244A" w:rsidRDefault="00881AE3" w:rsidP="00580B85">
            <w:pPr>
              <w:rPr>
                <w:b/>
                <w:bCs/>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2ED05F24" w14:textId="77777777" w:rsidR="00881AE3" w:rsidRPr="00B2244A" w:rsidRDefault="00881AE3" w:rsidP="00580B85">
            <w:pPr>
              <w:rPr>
                <w:sz w:val="26"/>
                <w:szCs w:val="26"/>
              </w:rPr>
            </w:pPr>
          </w:p>
        </w:tc>
        <w:tc>
          <w:tcPr>
            <w:tcW w:w="329"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ADEA3E0" w14:textId="77777777" w:rsidR="00881AE3" w:rsidRPr="00B2244A" w:rsidRDefault="00881AE3" w:rsidP="00580B85">
            <w:pPr>
              <w:rPr>
                <w:b/>
                <w:bCs/>
                <w:sz w:val="26"/>
                <w:szCs w:val="26"/>
              </w:rPr>
            </w:pPr>
          </w:p>
        </w:tc>
        <w:tc>
          <w:tcPr>
            <w:tcW w:w="24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A4179E8" w14:textId="77777777" w:rsidR="00881AE3" w:rsidRPr="00B2244A" w:rsidRDefault="00881AE3" w:rsidP="00580B85">
            <w:pPr>
              <w:rPr>
                <w:b/>
                <w:bCs/>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5CEE6F3A" w14:textId="77777777" w:rsidR="00881AE3" w:rsidRPr="00B2244A" w:rsidRDefault="00881AE3" w:rsidP="00580B85">
            <w:pPr>
              <w:rPr>
                <w:b/>
                <w:bCs/>
                <w:sz w:val="26"/>
                <w:szCs w:val="26"/>
              </w:rPr>
            </w:pPr>
          </w:p>
        </w:tc>
        <w:tc>
          <w:tcPr>
            <w:tcW w:w="1049"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22DFBE1" w14:textId="77777777" w:rsidR="00881AE3" w:rsidRPr="00B2244A" w:rsidRDefault="00881AE3" w:rsidP="00580B85">
            <w:pPr>
              <w:rPr>
                <w:b/>
                <w:bCs/>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924D195" w14:textId="77777777" w:rsidR="00881AE3" w:rsidRPr="00B2244A" w:rsidRDefault="00881AE3" w:rsidP="00580B85">
            <w:pPr>
              <w:rPr>
                <w:b/>
                <w:bCs/>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4894215" w14:textId="77777777" w:rsidR="00881AE3" w:rsidRPr="00B2244A" w:rsidRDefault="00881AE3" w:rsidP="00580B85">
            <w:pPr>
              <w:rPr>
                <w:b/>
                <w:bCs/>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0B8EA54" w14:textId="77777777" w:rsidR="00881AE3" w:rsidRPr="00B2244A" w:rsidRDefault="00881AE3" w:rsidP="00580B85">
            <w:pPr>
              <w:jc w:val="center"/>
              <w:rPr>
                <w:b/>
                <w:bCs/>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1029C65" w14:textId="77777777" w:rsidR="00881AE3" w:rsidRPr="00B2244A" w:rsidRDefault="00881AE3" w:rsidP="00580B85">
            <w:pPr>
              <w:rPr>
                <w:b/>
                <w:bCs/>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C36762D" w14:textId="77777777" w:rsidR="00881AE3" w:rsidRPr="00B2244A" w:rsidRDefault="00881AE3" w:rsidP="00580B85">
            <w:pPr>
              <w:rPr>
                <w:b/>
                <w:bCs/>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06091FD" w14:textId="77777777" w:rsidR="00881AE3" w:rsidRPr="00B2244A" w:rsidRDefault="00881AE3" w:rsidP="00580B85">
            <w:pPr>
              <w:rPr>
                <w:b/>
                <w:bCs/>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3CD5C99" w14:textId="77777777" w:rsidR="00881AE3" w:rsidRPr="00B2244A" w:rsidRDefault="00881AE3" w:rsidP="00580B85">
            <w:pPr>
              <w:rPr>
                <w:b/>
                <w:bCs/>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8660A35" w14:textId="77777777" w:rsidR="00881AE3" w:rsidRPr="00B2244A" w:rsidRDefault="00881AE3" w:rsidP="00580B85">
            <w:pPr>
              <w:rPr>
                <w:b/>
                <w:bCs/>
                <w:sz w:val="26"/>
                <w:szCs w:val="26"/>
              </w:rPr>
            </w:pPr>
          </w:p>
        </w:tc>
        <w:tc>
          <w:tcPr>
            <w:tcW w:w="118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DA28F08" w14:textId="77777777" w:rsidR="00881AE3" w:rsidRPr="00B2244A" w:rsidRDefault="00881AE3" w:rsidP="00580B85">
            <w:pPr>
              <w:rPr>
                <w:b/>
                <w:bCs/>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05628CE" w14:textId="77777777" w:rsidR="00881AE3" w:rsidRPr="00B2244A" w:rsidRDefault="00881AE3" w:rsidP="00580B85">
            <w:pPr>
              <w:rPr>
                <w:b/>
                <w:bCs/>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4684D43" w14:textId="77777777" w:rsidR="00881AE3" w:rsidRPr="00B2244A" w:rsidRDefault="00881AE3" w:rsidP="00580B85">
            <w:pPr>
              <w:rPr>
                <w:b/>
                <w:bCs/>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068E8CC"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3B78B57" w14:textId="77777777" w:rsidR="00881AE3" w:rsidRPr="00B2244A" w:rsidRDefault="00881AE3" w:rsidP="00580B85">
            <w:pP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5369490B" w14:textId="77777777" w:rsidR="00881AE3" w:rsidRPr="00B2244A" w:rsidRDefault="00881AE3" w:rsidP="00580B85">
            <w:pP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9240CEE" w14:textId="77777777" w:rsidR="00881AE3" w:rsidRPr="00B2244A" w:rsidRDefault="00881AE3" w:rsidP="00580B85">
            <w:pPr>
              <w:rPr>
                <w:sz w:val="26"/>
                <w:szCs w:val="26"/>
              </w:rPr>
            </w:pPr>
          </w:p>
        </w:tc>
        <w:tc>
          <w:tcPr>
            <w:tcW w:w="270"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710C972"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6A0D0316" w14:textId="77777777" w:rsidR="00881AE3" w:rsidRPr="00B2244A" w:rsidRDefault="00881AE3" w:rsidP="00580B85">
            <w:pPr>
              <w:rPr>
                <w:sz w:val="26"/>
                <w:szCs w:val="26"/>
              </w:rPr>
            </w:pPr>
          </w:p>
        </w:tc>
        <w:tc>
          <w:tcPr>
            <w:tcW w:w="368"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03C59AF" w14:textId="77777777" w:rsidR="00881AE3" w:rsidRPr="00B2244A" w:rsidRDefault="00881AE3" w:rsidP="00580B85">
            <w:pPr>
              <w:rPr>
                <w:sz w:val="26"/>
                <w:szCs w:val="26"/>
              </w:rPr>
            </w:pPr>
          </w:p>
        </w:tc>
        <w:tc>
          <w:tcPr>
            <w:tcW w:w="368"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6493742" w14:textId="77777777" w:rsidR="00881AE3" w:rsidRPr="00B2244A" w:rsidRDefault="00881AE3" w:rsidP="00580B85">
            <w:pPr>
              <w:rPr>
                <w:sz w:val="26"/>
                <w:szCs w:val="26"/>
              </w:rPr>
            </w:pPr>
          </w:p>
        </w:tc>
        <w:tc>
          <w:tcPr>
            <w:tcW w:w="368"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1D9D104" w14:textId="77777777" w:rsidR="00881AE3" w:rsidRPr="00B2244A" w:rsidRDefault="00881AE3" w:rsidP="00580B85">
            <w:pP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C3471FA" w14:textId="77777777" w:rsidR="00881AE3" w:rsidRPr="00B2244A" w:rsidRDefault="00881AE3" w:rsidP="00580B85">
            <w:pP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305507A"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DED04D4"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8DF0ED0"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047F437"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2370B3BB"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35ABC6EE"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9FB6291"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5C0120CD"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3254474B"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663FD485" w14:textId="77777777" w:rsidR="00881AE3" w:rsidRPr="00B2244A" w:rsidRDefault="00881AE3" w:rsidP="00580B85">
            <w:pPr>
              <w:rPr>
                <w:sz w:val="26"/>
                <w:szCs w:val="26"/>
              </w:rPr>
            </w:pPr>
          </w:p>
        </w:tc>
        <w:tc>
          <w:tcPr>
            <w:tcW w:w="62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9C8EF13"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C886FEF" w14:textId="77777777" w:rsidR="00881AE3" w:rsidRPr="00B2244A" w:rsidRDefault="00881AE3" w:rsidP="00580B85">
            <w:pPr>
              <w:rPr>
                <w:sz w:val="26"/>
                <w:szCs w:val="26"/>
              </w:rPr>
            </w:pPr>
          </w:p>
        </w:tc>
        <w:tc>
          <w:tcPr>
            <w:tcW w:w="283"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493B2154" w14:textId="77777777" w:rsidR="00881AE3" w:rsidRPr="00B2244A" w:rsidRDefault="00881AE3" w:rsidP="00580B85">
            <w:pPr>
              <w:rPr>
                <w:sz w:val="26"/>
                <w:szCs w:val="26"/>
              </w:rPr>
            </w:pPr>
          </w:p>
        </w:tc>
        <w:tc>
          <w:tcPr>
            <w:tcW w:w="326"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7C7A76F1" w14:textId="77777777" w:rsidR="00881AE3" w:rsidRPr="00B2244A" w:rsidRDefault="00881AE3" w:rsidP="00580B85">
            <w:pPr>
              <w:rPr>
                <w:sz w:val="26"/>
                <w:szCs w:val="26"/>
              </w:rPr>
            </w:pPr>
          </w:p>
        </w:tc>
        <w:tc>
          <w:tcPr>
            <w:tcW w:w="612"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0131FD2E" w14:textId="77777777" w:rsidR="00881AE3" w:rsidRPr="00B2244A" w:rsidRDefault="00881AE3" w:rsidP="00580B85">
            <w:pPr>
              <w:rPr>
                <w:sz w:val="26"/>
                <w:szCs w:val="26"/>
              </w:rPr>
            </w:pPr>
          </w:p>
        </w:tc>
        <w:tc>
          <w:tcPr>
            <w:tcW w:w="291"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75CA8A7A"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762F5012"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101FC18C" w14:textId="77777777" w:rsidR="00881AE3" w:rsidRPr="00B2244A" w:rsidRDefault="00881AE3" w:rsidP="00580B85">
            <w:pP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2D50C6D7" w14:textId="77777777" w:rsidR="00881AE3" w:rsidRPr="00B2244A" w:rsidRDefault="00881AE3" w:rsidP="00580B85">
            <w:pP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0EE8FBAD" w14:textId="77777777" w:rsidR="00881AE3" w:rsidRPr="00B2244A" w:rsidRDefault="00881AE3" w:rsidP="00580B85">
            <w:pP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1B0BDFF6" w14:textId="77777777" w:rsidR="00881AE3" w:rsidRPr="00B2244A" w:rsidRDefault="00881AE3" w:rsidP="00580B85">
            <w:pP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319B981D" w14:textId="77777777" w:rsidR="00881AE3" w:rsidRPr="00B2244A" w:rsidRDefault="00881AE3" w:rsidP="00580B85">
            <w:pPr>
              <w:rPr>
                <w:sz w:val="26"/>
                <w:szCs w:val="26"/>
              </w:rPr>
            </w:pPr>
          </w:p>
        </w:tc>
        <w:tc>
          <w:tcPr>
            <w:tcW w:w="58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9276FC5" w14:textId="77777777" w:rsidR="00881AE3" w:rsidRPr="00B2244A" w:rsidRDefault="00881AE3" w:rsidP="00580B85">
            <w:pPr>
              <w:rPr>
                <w:sz w:val="26"/>
                <w:szCs w:val="26"/>
              </w:rPr>
            </w:pPr>
          </w:p>
        </w:tc>
      </w:tr>
      <w:tr w:rsidR="00881AE3" w:rsidRPr="00B2244A" w14:paraId="42FAC125" w14:textId="77777777" w:rsidTr="00DD20FA">
        <w:trPr>
          <w:gridAfter w:val="35"/>
          <w:wAfter w:w="2648" w:type="dxa"/>
          <w:trHeight w:val="360"/>
        </w:trPr>
        <w:tc>
          <w:tcPr>
            <w:tcW w:w="12616" w:type="dxa"/>
            <w:gridSpan w:val="108"/>
            <w:tcBorders>
              <w:top w:val="none" w:sz="4" w:space="0" w:color="000000"/>
              <w:left w:val="none" w:sz="4" w:space="0" w:color="000000"/>
              <w:bottom w:val="single" w:sz="4" w:space="0" w:color="auto"/>
              <w:right w:val="none" w:sz="4" w:space="0" w:color="000000"/>
            </w:tcBorders>
            <w:shd w:val="clear" w:color="auto" w:fill="auto"/>
            <w:vAlign w:val="bottom"/>
          </w:tcPr>
          <w:p w14:paraId="10BDBA61" w14:textId="77777777" w:rsidR="00881AE3" w:rsidRPr="00B2244A" w:rsidRDefault="00881AE3" w:rsidP="00580B85">
            <w:pPr>
              <w:jc w:val="center"/>
              <w:rPr>
                <w:b/>
                <w:bCs/>
                <w:sz w:val="26"/>
                <w:szCs w:val="26"/>
              </w:rPr>
            </w:pPr>
            <w:r w:rsidRPr="00B2244A">
              <w:rPr>
                <w:b/>
                <w:bCs/>
                <w:sz w:val="26"/>
                <w:szCs w:val="26"/>
              </w:rPr>
              <w:t>Ведомость проведения инструктажа по технике безопасности</w:t>
            </w:r>
            <w:r w:rsidRPr="00B2244A">
              <w:rPr>
                <w:b/>
                <w:bCs/>
                <w:sz w:val="26"/>
                <w:szCs w:val="26"/>
              </w:rPr>
              <w:br/>
              <w:t>при выполнении лабораторной работы по химии</w:t>
            </w:r>
          </w:p>
        </w:tc>
        <w:tc>
          <w:tcPr>
            <w:tcW w:w="992" w:type="dxa"/>
            <w:gridSpan w:val="8"/>
            <w:tcBorders>
              <w:top w:val="none" w:sz="4" w:space="0" w:color="000000"/>
              <w:left w:val="none" w:sz="4" w:space="0" w:color="000000"/>
              <w:bottom w:val="none" w:sz="4" w:space="0" w:color="000000"/>
              <w:right w:val="none" w:sz="4" w:space="0" w:color="000000"/>
            </w:tcBorders>
            <w:shd w:val="clear" w:color="auto" w:fill="auto"/>
            <w:noWrap/>
            <w:vAlign w:val="center"/>
          </w:tcPr>
          <w:p w14:paraId="59A3DE13" w14:textId="77777777" w:rsidR="00881AE3" w:rsidRPr="00B2244A" w:rsidRDefault="00881AE3" w:rsidP="00580B85">
            <w:pPr>
              <w:rPr>
                <w:sz w:val="26"/>
                <w:szCs w:val="26"/>
              </w:rPr>
            </w:pPr>
            <w:r w:rsidRPr="00B2244A">
              <w:rPr>
                <w:sz w:val="26"/>
                <w:szCs w:val="26"/>
              </w:rPr>
              <w:t>ППЭ-</w:t>
            </w:r>
          </w:p>
        </w:tc>
        <w:tc>
          <w:tcPr>
            <w:tcW w:w="1276" w:type="dxa"/>
            <w:gridSpan w:val="13"/>
            <w:tcBorders>
              <w:top w:val="single" w:sz="4" w:space="0" w:color="auto"/>
              <w:left w:val="single" w:sz="4" w:space="0" w:color="auto"/>
              <w:bottom w:val="single" w:sz="4" w:space="0" w:color="auto"/>
              <w:right w:val="single" w:sz="4" w:space="0" w:color="000000"/>
            </w:tcBorders>
            <w:shd w:val="clear" w:color="auto" w:fill="auto"/>
            <w:noWrap/>
            <w:vAlign w:val="center"/>
          </w:tcPr>
          <w:p w14:paraId="7E8B59A3" w14:textId="77777777" w:rsidR="00881AE3" w:rsidRPr="00B2244A" w:rsidRDefault="00881AE3" w:rsidP="00580B85">
            <w:pPr>
              <w:jc w:val="center"/>
              <w:rPr>
                <w:sz w:val="26"/>
                <w:szCs w:val="26"/>
              </w:rPr>
            </w:pPr>
            <w:r w:rsidRPr="00B2244A">
              <w:rPr>
                <w:sz w:val="26"/>
                <w:szCs w:val="26"/>
              </w:rPr>
              <w:t>04-01-Х</w:t>
            </w:r>
          </w:p>
        </w:tc>
      </w:tr>
      <w:tr w:rsidR="00881AE3" w:rsidRPr="00B2244A" w14:paraId="73A32005" w14:textId="77777777" w:rsidTr="00DD20FA">
        <w:trPr>
          <w:gridAfter w:val="35"/>
          <w:wAfter w:w="2648" w:type="dxa"/>
          <w:trHeight w:val="288"/>
        </w:trPr>
        <w:tc>
          <w:tcPr>
            <w:tcW w:w="12616" w:type="dxa"/>
            <w:gridSpan w:val="108"/>
            <w:tcBorders>
              <w:top w:val="none" w:sz="4" w:space="0" w:color="000000"/>
              <w:left w:val="none" w:sz="4" w:space="0" w:color="000000"/>
              <w:bottom w:val="none" w:sz="4" w:space="0" w:color="000000"/>
              <w:right w:val="none" w:sz="4" w:space="0" w:color="000000"/>
            </w:tcBorders>
            <w:shd w:val="clear" w:color="auto" w:fill="auto"/>
            <w:noWrap/>
          </w:tcPr>
          <w:p w14:paraId="28D076E5" w14:textId="77777777" w:rsidR="00881AE3" w:rsidRPr="00B2244A" w:rsidRDefault="00881AE3" w:rsidP="00580B85">
            <w:pPr>
              <w:jc w:val="center"/>
              <w:rPr>
                <w:sz w:val="26"/>
                <w:szCs w:val="26"/>
              </w:rPr>
            </w:pPr>
            <w:r w:rsidRPr="00B2244A">
              <w:rPr>
                <w:sz w:val="26"/>
                <w:szCs w:val="26"/>
              </w:rPr>
              <w:t>(наименование формы)</w:t>
            </w:r>
          </w:p>
        </w:tc>
        <w:tc>
          <w:tcPr>
            <w:tcW w:w="2268" w:type="dxa"/>
            <w:gridSpan w:val="21"/>
            <w:tcBorders>
              <w:top w:val="none" w:sz="4" w:space="0" w:color="000000"/>
              <w:left w:val="none" w:sz="4" w:space="0" w:color="000000"/>
              <w:bottom w:val="none" w:sz="4" w:space="0" w:color="000000"/>
              <w:right w:val="none" w:sz="4" w:space="0" w:color="000000"/>
            </w:tcBorders>
            <w:shd w:val="clear" w:color="auto" w:fill="auto"/>
            <w:noWrap/>
          </w:tcPr>
          <w:p w14:paraId="606DE97C" w14:textId="77777777" w:rsidR="00881AE3" w:rsidRPr="00B2244A" w:rsidRDefault="00881AE3" w:rsidP="00580B85">
            <w:pPr>
              <w:jc w:val="center"/>
              <w:rPr>
                <w:sz w:val="26"/>
                <w:szCs w:val="26"/>
              </w:rPr>
            </w:pPr>
            <w:r w:rsidRPr="00B2244A">
              <w:rPr>
                <w:sz w:val="26"/>
                <w:szCs w:val="26"/>
              </w:rPr>
              <w:t>(код формы)</w:t>
            </w:r>
          </w:p>
        </w:tc>
      </w:tr>
      <w:tr w:rsidR="00881AE3" w:rsidRPr="00B2244A" w14:paraId="4B1B09F1" w14:textId="77777777" w:rsidTr="00DD20FA">
        <w:trPr>
          <w:trHeight w:val="288"/>
        </w:trPr>
        <w:tc>
          <w:tcPr>
            <w:tcW w:w="280" w:type="dxa"/>
            <w:tcBorders>
              <w:top w:val="none" w:sz="4" w:space="0" w:color="000000"/>
              <w:left w:val="none" w:sz="4" w:space="0" w:color="000000"/>
              <w:bottom w:val="none" w:sz="4" w:space="0" w:color="000000"/>
              <w:right w:val="none" w:sz="4" w:space="0" w:color="000000"/>
            </w:tcBorders>
            <w:shd w:val="clear" w:color="auto" w:fill="auto"/>
            <w:noWrap/>
          </w:tcPr>
          <w:p w14:paraId="5410682F" w14:textId="77777777" w:rsidR="00881AE3" w:rsidRPr="00B2244A" w:rsidRDefault="00881AE3" w:rsidP="00580B85">
            <w:pPr>
              <w:jc w:val="cente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tcPr>
          <w:p w14:paraId="1479C365" w14:textId="77777777" w:rsidR="00881AE3" w:rsidRPr="00B2244A" w:rsidRDefault="00881AE3" w:rsidP="00580B85">
            <w:pPr>
              <w:jc w:val="cente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tcPr>
          <w:p w14:paraId="1E49B7E2" w14:textId="77777777" w:rsidR="00881AE3" w:rsidRPr="00B2244A" w:rsidRDefault="00881AE3" w:rsidP="00580B85">
            <w:pPr>
              <w:jc w:val="center"/>
              <w:rPr>
                <w:sz w:val="26"/>
                <w:szCs w:val="26"/>
              </w:rPr>
            </w:pPr>
          </w:p>
        </w:tc>
        <w:tc>
          <w:tcPr>
            <w:tcW w:w="286" w:type="dxa"/>
            <w:gridSpan w:val="3"/>
            <w:tcBorders>
              <w:top w:val="none" w:sz="4" w:space="0" w:color="000000"/>
              <w:left w:val="none" w:sz="4" w:space="0" w:color="000000"/>
              <w:bottom w:val="none" w:sz="4" w:space="0" w:color="000000"/>
              <w:right w:val="none" w:sz="4" w:space="0" w:color="000000"/>
            </w:tcBorders>
            <w:shd w:val="clear" w:color="auto" w:fill="auto"/>
            <w:noWrap/>
          </w:tcPr>
          <w:p w14:paraId="0D2029CE" w14:textId="77777777" w:rsidR="00881AE3" w:rsidRPr="00B2244A" w:rsidRDefault="00881AE3" w:rsidP="00580B85">
            <w:pPr>
              <w:jc w:val="center"/>
              <w:rPr>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tcPr>
          <w:p w14:paraId="25F06901" w14:textId="77777777" w:rsidR="00881AE3" w:rsidRPr="00B2244A" w:rsidRDefault="00881AE3" w:rsidP="00580B85">
            <w:pPr>
              <w:jc w:val="center"/>
              <w:rPr>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tcPr>
          <w:p w14:paraId="12F90270" w14:textId="77777777" w:rsidR="00881AE3" w:rsidRPr="00B2244A" w:rsidRDefault="00881AE3" w:rsidP="00580B85">
            <w:pPr>
              <w:jc w:val="center"/>
              <w:rPr>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tcPr>
          <w:p w14:paraId="75DF4991" w14:textId="77777777" w:rsidR="00881AE3" w:rsidRPr="00B2244A" w:rsidRDefault="00881AE3" w:rsidP="00580B85">
            <w:pPr>
              <w:jc w:val="center"/>
              <w:rPr>
                <w:sz w:val="26"/>
                <w:szCs w:val="26"/>
              </w:rPr>
            </w:pPr>
          </w:p>
        </w:tc>
        <w:tc>
          <w:tcPr>
            <w:tcW w:w="328" w:type="dxa"/>
            <w:gridSpan w:val="2"/>
            <w:tcBorders>
              <w:top w:val="none" w:sz="4" w:space="0" w:color="000000"/>
              <w:left w:val="none" w:sz="4" w:space="0" w:color="000000"/>
              <w:bottom w:val="none" w:sz="4" w:space="0" w:color="000000"/>
              <w:right w:val="none" w:sz="4" w:space="0" w:color="000000"/>
            </w:tcBorders>
            <w:shd w:val="clear" w:color="auto" w:fill="auto"/>
            <w:noWrap/>
          </w:tcPr>
          <w:p w14:paraId="12163970" w14:textId="77777777" w:rsidR="00881AE3" w:rsidRPr="00B2244A" w:rsidRDefault="00881AE3" w:rsidP="00580B85">
            <w:pPr>
              <w:jc w:val="center"/>
              <w:rPr>
                <w:sz w:val="26"/>
                <w:szCs w:val="26"/>
              </w:rPr>
            </w:pPr>
          </w:p>
        </w:tc>
        <w:tc>
          <w:tcPr>
            <w:tcW w:w="247" w:type="dxa"/>
            <w:gridSpan w:val="2"/>
            <w:tcBorders>
              <w:top w:val="none" w:sz="4" w:space="0" w:color="000000"/>
              <w:left w:val="none" w:sz="4" w:space="0" w:color="000000"/>
              <w:bottom w:val="none" w:sz="4" w:space="0" w:color="000000"/>
              <w:right w:val="none" w:sz="4" w:space="0" w:color="000000"/>
            </w:tcBorders>
            <w:shd w:val="clear" w:color="auto" w:fill="auto"/>
            <w:noWrap/>
          </w:tcPr>
          <w:p w14:paraId="79A6379B"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78B01ECE" w14:textId="77777777" w:rsidR="00881AE3" w:rsidRPr="00B2244A" w:rsidRDefault="00881AE3" w:rsidP="00580B85">
            <w:pPr>
              <w:jc w:val="center"/>
              <w:rPr>
                <w:sz w:val="26"/>
                <w:szCs w:val="26"/>
              </w:rPr>
            </w:pPr>
          </w:p>
        </w:tc>
        <w:tc>
          <w:tcPr>
            <w:tcW w:w="1048" w:type="dxa"/>
            <w:gridSpan w:val="2"/>
            <w:tcBorders>
              <w:top w:val="none" w:sz="4" w:space="0" w:color="000000"/>
              <w:left w:val="none" w:sz="4" w:space="0" w:color="000000"/>
              <w:bottom w:val="none" w:sz="4" w:space="0" w:color="000000"/>
              <w:right w:val="none" w:sz="4" w:space="0" w:color="000000"/>
            </w:tcBorders>
            <w:shd w:val="clear" w:color="auto" w:fill="auto"/>
            <w:noWrap/>
          </w:tcPr>
          <w:p w14:paraId="179ABB73"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2615F2EF"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33159198"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5D7F34BB"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7416D2D5" w14:textId="77777777" w:rsidR="00881AE3" w:rsidRPr="00B2244A" w:rsidRDefault="00881AE3" w:rsidP="00580B85">
            <w:pPr>
              <w:jc w:val="center"/>
              <w:rPr>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tcPr>
          <w:p w14:paraId="2AA31A9C" w14:textId="77777777" w:rsidR="00881AE3" w:rsidRPr="00B2244A" w:rsidRDefault="00881AE3" w:rsidP="00580B85">
            <w:pPr>
              <w:jc w:val="center"/>
              <w:rPr>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tcPr>
          <w:p w14:paraId="4E40956F" w14:textId="77777777" w:rsidR="00881AE3" w:rsidRPr="00B2244A" w:rsidRDefault="00881AE3" w:rsidP="00580B85">
            <w:pPr>
              <w:jc w:val="center"/>
              <w:rPr>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tcPr>
          <w:p w14:paraId="1EB19719"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1DFE5068" w14:textId="77777777" w:rsidR="00881AE3" w:rsidRPr="00B2244A" w:rsidRDefault="00881AE3" w:rsidP="00580B85">
            <w:pPr>
              <w:jc w:val="center"/>
              <w:rPr>
                <w:sz w:val="26"/>
                <w:szCs w:val="26"/>
              </w:rPr>
            </w:pPr>
          </w:p>
        </w:tc>
        <w:tc>
          <w:tcPr>
            <w:tcW w:w="1186" w:type="dxa"/>
            <w:gridSpan w:val="2"/>
            <w:tcBorders>
              <w:top w:val="none" w:sz="4" w:space="0" w:color="000000"/>
              <w:left w:val="none" w:sz="4" w:space="0" w:color="000000"/>
              <w:bottom w:val="none" w:sz="4" w:space="0" w:color="000000"/>
              <w:right w:val="none" w:sz="4" w:space="0" w:color="000000"/>
            </w:tcBorders>
            <w:shd w:val="clear" w:color="auto" w:fill="auto"/>
            <w:noWrap/>
          </w:tcPr>
          <w:p w14:paraId="405F73B5"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28E6BD00"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36ED5F19"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4B662177"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281EB4D6"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3D0C5115"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1C8F5637" w14:textId="77777777" w:rsidR="00881AE3" w:rsidRPr="00B2244A" w:rsidRDefault="00881AE3" w:rsidP="00580B85">
            <w:pPr>
              <w:jc w:val="center"/>
              <w:rPr>
                <w:sz w:val="26"/>
                <w:szCs w:val="26"/>
              </w:rPr>
            </w:pPr>
          </w:p>
        </w:tc>
        <w:tc>
          <w:tcPr>
            <w:tcW w:w="270" w:type="dxa"/>
            <w:gridSpan w:val="3"/>
            <w:tcBorders>
              <w:top w:val="none" w:sz="4" w:space="0" w:color="000000"/>
              <w:left w:val="none" w:sz="4" w:space="0" w:color="000000"/>
              <w:bottom w:val="none" w:sz="4" w:space="0" w:color="000000"/>
              <w:right w:val="none" w:sz="4" w:space="0" w:color="000000"/>
            </w:tcBorders>
            <w:shd w:val="clear" w:color="auto" w:fill="auto"/>
            <w:noWrap/>
          </w:tcPr>
          <w:p w14:paraId="41EB4FAD"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7B5C7590" w14:textId="77777777" w:rsidR="00881AE3" w:rsidRPr="00B2244A" w:rsidRDefault="00881AE3" w:rsidP="00580B85">
            <w:pPr>
              <w:jc w:val="center"/>
              <w:rPr>
                <w:sz w:val="26"/>
                <w:szCs w:val="26"/>
              </w:rPr>
            </w:pPr>
          </w:p>
        </w:tc>
        <w:tc>
          <w:tcPr>
            <w:tcW w:w="368" w:type="dxa"/>
            <w:gridSpan w:val="3"/>
            <w:tcBorders>
              <w:top w:val="none" w:sz="4" w:space="0" w:color="000000"/>
              <w:left w:val="none" w:sz="4" w:space="0" w:color="000000"/>
              <w:bottom w:val="none" w:sz="4" w:space="0" w:color="000000"/>
              <w:right w:val="none" w:sz="4" w:space="0" w:color="000000"/>
            </w:tcBorders>
            <w:shd w:val="clear" w:color="auto" w:fill="auto"/>
            <w:noWrap/>
          </w:tcPr>
          <w:p w14:paraId="25170DB9" w14:textId="77777777" w:rsidR="00881AE3" w:rsidRPr="00B2244A" w:rsidRDefault="00881AE3" w:rsidP="00580B85">
            <w:pPr>
              <w:jc w:val="center"/>
              <w:rPr>
                <w:sz w:val="26"/>
                <w:szCs w:val="26"/>
              </w:rPr>
            </w:pPr>
          </w:p>
        </w:tc>
        <w:tc>
          <w:tcPr>
            <w:tcW w:w="368" w:type="dxa"/>
            <w:gridSpan w:val="3"/>
            <w:tcBorders>
              <w:top w:val="none" w:sz="4" w:space="0" w:color="000000"/>
              <w:left w:val="none" w:sz="4" w:space="0" w:color="000000"/>
              <w:bottom w:val="none" w:sz="4" w:space="0" w:color="000000"/>
              <w:right w:val="none" w:sz="4" w:space="0" w:color="000000"/>
            </w:tcBorders>
            <w:shd w:val="clear" w:color="auto" w:fill="auto"/>
            <w:noWrap/>
          </w:tcPr>
          <w:p w14:paraId="00764827" w14:textId="77777777" w:rsidR="00881AE3" w:rsidRPr="00B2244A" w:rsidRDefault="00881AE3" w:rsidP="00580B85">
            <w:pPr>
              <w:jc w:val="center"/>
              <w:rPr>
                <w:sz w:val="26"/>
                <w:szCs w:val="26"/>
              </w:rPr>
            </w:pPr>
          </w:p>
        </w:tc>
        <w:tc>
          <w:tcPr>
            <w:tcW w:w="368" w:type="dxa"/>
            <w:gridSpan w:val="3"/>
            <w:tcBorders>
              <w:top w:val="none" w:sz="4" w:space="0" w:color="000000"/>
              <w:left w:val="none" w:sz="4" w:space="0" w:color="000000"/>
              <w:bottom w:val="none" w:sz="4" w:space="0" w:color="000000"/>
              <w:right w:val="none" w:sz="4" w:space="0" w:color="000000"/>
            </w:tcBorders>
            <w:shd w:val="clear" w:color="auto" w:fill="auto"/>
            <w:noWrap/>
          </w:tcPr>
          <w:p w14:paraId="54BAC0C1"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1B819BFC"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5649D8C1"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6A0D4585"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1A30DE41"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5FCB1C68"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0E0DB5D9"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3F06072B"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654DE572"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786824AC" w14:textId="77777777" w:rsidR="00881AE3" w:rsidRPr="00B2244A" w:rsidRDefault="00881AE3" w:rsidP="00580B85">
            <w:pPr>
              <w:jc w:val="cente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tcPr>
          <w:p w14:paraId="4E53C7A8" w14:textId="77777777" w:rsidR="00881AE3" w:rsidRPr="00B2244A" w:rsidRDefault="00881AE3" w:rsidP="00580B85">
            <w:pPr>
              <w:jc w:val="cente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tcPr>
          <w:p w14:paraId="7F1F4488" w14:textId="77777777" w:rsidR="00881AE3" w:rsidRPr="00B2244A" w:rsidRDefault="00881AE3" w:rsidP="00580B85">
            <w:pPr>
              <w:jc w:val="center"/>
              <w:rPr>
                <w:sz w:val="26"/>
                <w:szCs w:val="26"/>
              </w:rPr>
            </w:pPr>
          </w:p>
        </w:tc>
        <w:tc>
          <w:tcPr>
            <w:tcW w:w="623" w:type="dxa"/>
            <w:gridSpan w:val="2"/>
            <w:tcBorders>
              <w:top w:val="none" w:sz="4" w:space="0" w:color="000000"/>
              <w:left w:val="none" w:sz="4" w:space="0" w:color="000000"/>
              <w:bottom w:val="none" w:sz="4" w:space="0" w:color="000000"/>
              <w:right w:val="none" w:sz="4" w:space="0" w:color="000000"/>
            </w:tcBorders>
            <w:shd w:val="clear" w:color="auto" w:fill="auto"/>
            <w:noWrap/>
          </w:tcPr>
          <w:p w14:paraId="6D9500B3"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0848D76E" w14:textId="77777777" w:rsidR="00881AE3" w:rsidRPr="00B2244A" w:rsidRDefault="00881AE3" w:rsidP="00580B85">
            <w:pPr>
              <w:jc w:val="center"/>
              <w:rPr>
                <w:sz w:val="26"/>
                <w:szCs w:val="26"/>
              </w:rPr>
            </w:pPr>
          </w:p>
        </w:tc>
        <w:tc>
          <w:tcPr>
            <w:tcW w:w="280" w:type="dxa"/>
            <w:gridSpan w:val="3"/>
            <w:tcBorders>
              <w:top w:val="none" w:sz="4" w:space="0" w:color="000000"/>
              <w:left w:val="none" w:sz="4" w:space="0" w:color="000000"/>
              <w:bottom w:val="none" w:sz="4" w:space="0" w:color="000000"/>
              <w:right w:val="none" w:sz="4" w:space="0" w:color="000000"/>
            </w:tcBorders>
            <w:shd w:val="clear" w:color="auto" w:fill="auto"/>
            <w:noWrap/>
          </w:tcPr>
          <w:p w14:paraId="6D7D48F0" w14:textId="77777777" w:rsidR="00881AE3" w:rsidRPr="00B2244A" w:rsidRDefault="00881AE3" w:rsidP="00580B85">
            <w:pPr>
              <w:jc w:val="center"/>
              <w:rPr>
                <w:sz w:val="26"/>
                <w:szCs w:val="26"/>
              </w:rPr>
            </w:pPr>
          </w:p>
        </w:tc>
        <w:tc>
          <w:tcPr>
            <w:tcW w:w="284" w:type="dxa"/>
            <w:gridSpan w:val="5"/>
            <w:tcBorders>
              <w:top w:val="none" w:sz="4" w:space="0" w:color="000000"/>
              <w:left w:val="none" w:sz="4" w:space="0" w:color="000000"/>
              <w:bottom w:val="none" w:sz="4" w:space="0" w:color="000000"/>
              <w:right w:val="none" w:sz="4" w:space="0" w:color="000000"/>
            </w:tcBorders>
            <w:shd w:val="clear" w:color="auto" w:fill="auto"/>
            <w:noWrap/>
          </w:tcPr>
          <w:p w14:paraId="7A63FEF1" w14:textId="77777777" w:rsidR="00881AE3" w:rsidRPr="00B2244A" w:rsidRDefault="00881AE3" w:rsidP="00580B85">
            <w:pPr>
              <w:jc w:val="center"/>
              <w:rPr>
                <w:sz w:val="26"/>
                <w:szCs w:val="26"/>
              </w:rPr>
            </w:pPr>
          </w:p>
        </w:tc>
        <w:tc>
          <w:tcPr>
            <w:tcW w:w="559" w:type="dxa"/>
            <w:gridSpan w:val="5"/>
            <w:tcBorders>
              <w:top w:val="none" w:sz="4" w:space="0" w:color="000000"/>
              <w:left w:val="none" w:sz="4" w:space="0" w:color="000000"/>
              <w:bottom w:val="none" w:sz="4" w:space="0" w:color="000000"/>
              <w:right w:val="none" w:sz="4" w:space="0" w:color="000000"/>
            </w:tcBorders>
            <w:shd w:val="clear" w:color="auto" w:fill="auto"/>
            <w:noWrap/>
          </w:tcPr>
          <w:p w14:paraId="69386925"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3426AB8D" w14:textId="77777777" w:rsidR="00881AE3" w:rsidRPr="00B2244A" w:rsidRDefault="00881AE3" w:rsidP="00580B85">
            <w:pPr>
              <w:jc w:val="center"/>
              <w:rPr>
                <w:sz w:val="26"/>
                <w:szCs w:val="26"/>
              </w:rPr>
            </w:pPr>
          </w:p>
        </w:tc>
        <w:tc>
          <w:tcPr>
            <w:tcW w:w="279" w:type="dxa"/>
            <w:gridSpan w:val="5"/>
            <w:tcBorders>
              <w:top w:val="none" w:sz="4" w:space="0" w:color="000000"/>
              <w:left w:val="none" w:sz="4" w:space="0" w:color="000000"/>
              <w:bottom w:val="none" w:sz="4" w:space="0" w:color="000000"/>
              <w:right w:val="none" w:sz="4" w:space="0" w:color="000000"/>
            </w:tcBorders>
            <w:shd w:val="clear" w:color="auto" w:fill="auto"/>
            <w:noWrap/>
          </w:tcPr>
          <w:p w14:paraId="4A900468" w14:textId="77777777" w:rsidR="00881AE3" w:rsidRPr="00B2244A" w:rsidRDefault="00881AE3" w:rsidP="00580B85">
            <w:pPr>
              <w:jc w:val="cente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tcPr>
          <w:p w14:paraId="1205EEDD"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08A9490A"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6163B350"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48E2E41F"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43564DDB" w14:textId="77777777" w:rsidR="00881AE3" w:rsidRPr="00B2244A" w:rsidRDefault="00881AE3" w:rsidP="00580B85">
            <w:pPr>
              <w:jc w:val="center"/>
              <w:rPr>
                <w:sz w:val="26"/>
                <w:szCs w:val="26"/>
              </w:rPr>
            </w:pPr>
          </w:p>
        </w:tc>
        <w:tc>
          <w:tcPr>
            <w:tcW w:w="655" w:type="dxa"/>
            <w:gridSpan w:val="4"/>
            <w:tcBorders>
              <w:top w:val="none" w:sz="4" w:space="0" w:color="000000"/>
              <w:left w:val="none" w:sz="4" w:space="0" w:color="000000"/>
              <w:bottom w:val="none" w:sz="4" w:space="0" w:color="000000"/>
              <w:right w:val="none" w:sz="4" w:space="0" w:color="000000"/>
            </w:tcBorders>
            <w:shd w:val="clear" w:color="auto" w:fill="auto"/>
            <w:noWrap/>
          </w:tcPr>
          <w:p w14:paraId="60F5A72B" w14:textId="77777777" w:rsidR="00881AE3" w:rsidRPr="00B2244A" w:rsidRDefault="00881AE3" w:rsidP="00580B85">
            <w:pPr>
              <w:jc w:val="center"/>
              <w:rPr>
                <w:sz w:val="26"/>
                <w:szCs w:val="26"/>
              </w:rPr>
            </w:pPr>
          </w:p>
        </w:tc>
      </w:tr>
      <w:tr w:rsidR="00881AE3" w:rsidRPr="00B2244A" w14:paraId="6582B918" w14:textId="77777777" w:rsidTr="00DD20FA">
        <w:trPr>
          <w:gridAfter w:val="36"/>
          <w:wAfter w:w="3077" w:type="dxa"/>
          <w:trHeight w:val="360"/>
        </w:trPr>
        <w:tc>
          <w:tcPr>
            <w:tcW w:w="14455" w:type="dxa"/>
            <w:gridSpan w:val="128"/>
            <w:tcBorders>
              <w:top w:val="none" w:sz="4" w:space="0" w:color="000000"/>
              <w:left w:val="none" w:sz="4" w:space="0" w:color="000000"/>
              <w:bottom w:val="none" w:sz="4" w:space="0" w:color="000000"/>
              <w:right w:val="none" w:sz="4" w:space="0" w:color="000000"/>
            </w:tcBorders>
            <w:shd w:val="clear" w:color="auto" w:fill="auto"/>
          </w:tcPr>
          <w:p w14:paraId="67593CEA" w14:textId="77777777" w:rsidR="00881AE3" w:rsidRPr="00B2244A" w:rsidRDefault="00881AE3" w:rsidP="00580B85">
            <w:pPr>
              <w:rPr>
                <w:sz w:val="26"/>
                <w:szCs w:val="26"/>
              </w:rPr>
            </w:pPr>
            <w:r w:rsidRPr="00B2244A">
              <w:rPr>
                <w:sz w:val="26"/>
                <w:szCs w:val="26"/>
              </w:rPr>
              <w:t>С инструкцией по технике безопасности при выполнении лабораторной работы по химии в рамках выполнения задания № 24 основного государственного экзамена по химии ОЗНАКОМЛЕН(А).</w:t>
            </w:r>
          </w:p>
        </w:tc>
      </w:tr>
      <w:tr w:rsidR="00881AE3" w:rsidRPr="00B2244A" w14:paraId="027041FF" w14:textId="77777777" w:rsidTr="00DD20FA">
        <w:trPr>
          <w:trHeight w:val="288"/>
        </w:trPr>
        <w:tc>
          <w:tcPr>
            <w:tcW w:w="280" w:type="dxa"/>
            <w:tcBorders>
              <w:top w:val="none" w:sz="4" w:space="0" w:color="000000"/>
              <w:left w:val="none" w:sz="4" w:space="0" w:color="000000"/>
              <w:bottom w:val="none" w:sz="4" w:space="0" w:color="000000"/>
              <w:right w:val="none" w:sz="4" w:space="0" w:color="000000"/>
            </w:tcBorders>
            <w:shd w:val="clear" w:color="auto" w:fill="auto"/>
            <w:noWrap/>
          </w:tcPr>
          <w:p w14:paraId="6303B09F" w14:textId="77777777" w:rsidR="00881AE3" w:rsidRPr="00B2244A" w:rsidRDefault="00881AE3" w:rsidP="00580B85">
            <w:pPr>
              <w:jc w:val="cente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tcPr>
          <w:p w14:paraId="1F9BBAFA" w14:textId="77777777" w:rsidR="00881AE3" w:rsidRPr="00B2244A" w:rsidRDefault="00881AE3" w:rsidP="00580B85">
            <w:pPr>
              <w:jc w:val="cente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tcPr>
          <w:p w14:paraId="3460BBEC" w14:textId="77777777" w:rsidR="00881AE3" w:rsidRPr="00B2244A" w:rsidRDefault="00881AE3" w:rsidP="00580B85">
            <w:pPr>
              <w:jc w:val="center"/>
              <w:rPr>
                <w:sz w:val="26"/>
                <w:szCs w:val="26"/>
              </w:rPr>
            </w:pPr>
          </w:p>
        </w:tc>
        <w:tc>
          <w:tcPr>
            <w:tcW w:w="286" w:type="dxa"/>
            <w:gridSpan w:val="3"/>
            <w:tcBorders>
              <w:top w:val="none" w:sz="4" w:space="0" w:color="000000"/>
              <w:left w:val="none" w:sz="4" w:space="0" w:color="000000"/>
              <w:bottom w:val="none" w:sz="4" w:space="0" w:color="000000"/>
              <w:right w:val="none" w:sz="4" w:space="0" w:color="000000"/>
            </w:tcBorders>
            <w:shd w:val="clear" w:color="auto" w:fill="auto"/>
            <w:noWrap/>
          </w:tcPr>
          <w:p w14:paraId="7E1621ED" w14:textId="77777777" w:rsidR="00881AE3" w:rsidRPr="00B2244A" w:rsidRDefault="00881AE3" w:rsidP="00580B85">
            <w:pPr>
              <w:jc w:val="center"/>
              <w:rPr>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tcPr>
          <w:p w14:paraId="32206F18" w14:textId="77777777" w:rsidR="00881AE3" w:rsidRPr="00B2244A" w:rsidRDefault="00881AE3" w:rsidP="00580B85">
            <w:pPr>
              <w:jc w:val="center"/>
              <w:rPr>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tcPr>
          <w:p w14:paraId="2152B813" w14:textId="77777777" w:rsidR="00881AE3" w:rsidRPr="00B2244A" w:rsidRDefault="00881AE3" w:rsidP="00580B85">
            <w:pPr>
              <w:jc w:val="center"/>
              <w:rPr>
                <w:sz w:val="26"/>
                <w:szCs w:val="26"/>
              </w:rPr>
            </w:pPr>
          </w:p>
        </w:tc>
        <w:tc>
          <w:tcPr>
            <w:tcW w:w="282" w:type="dxa"/>
            <w:gridSpan w:val="3"/>
            <w:tcBorders>
              <w:top w:val="none" w:sz="4" w:space="0" w:color="000000"/>
              <w:left w:val="none" w:sz="4" w:space="0" w:color="000000"/>
              <w:bottom w:val="none" w:sz="4" w:space="0" w:color="000000"/>
              <w:right w:val="none" w:sz="4" w:space="0" w:color="000000"/>
            </w:tcBorders>
            <w:shd w:val="clear" w:color="auto" w:fill="auto"/>
            <w:noWrap/>
          </w:tcPr>
          <w:p w14:paraId="7D6C67E5" w14:textId="77777777" w:rsidR="00881AE3" w:rsidRPr="00B2244A" w:rsidRDefault="00881AE3" w:rsidP="00580B85">
            <w:pPr>
              <w:jc w:val="center"/>
              <w:rPr>
                <w:sz w:val="26"/>
                <w:szCs w:val="26"/>
              </w:rPr>
            </w:pPr>
          </w:p>
        </w:tc>
        <w:tc>
          <w:tcPr>
            <w:tcW w:w="328" w:type="dxa"/>
            <w:gridSpan w:val="2"/>
            <w:tcBorders>
              <w:top w:val="none" w:sz="4" w:space="0" w:color="000000"/>
              <w:left w:val="none" w:sz="4" w:space="0" w:color="000000"/>
              <w:bottom w:val="none" w:sz="4" w:space="0" w:color="000000"/>
              <w:right w:val="none" w:sz="4" w:space="0" w:color="000000"/>
            </w:tcBorders>
            <w:shd w:val="clear" w:color="auto" w:fill="auto"/>
            <w:noWrap/>
          </w:tcPr>
          <w:p w14:paraId="42DAC8D5" w14:textId="77777777" w:rsidR="00881AE3" w:rsidRPr="00B2244A" w:rsidRDefault="00881AE3" w:rsidP="00580B85">
            <w:pPr>
              <w:jc w:val="center"/>
              <w:rPr>
                <w:sz w:val="26"/>
                <w:szCs w:val="26"/>
              </w:rPr>
            </w:pPr>
          </w:p>
        </w:tc>
        <w:tc>
          <w:tcPr>
            <w:tcW w:w="247" w:type="dxa"/>
            <w:gridSpan w:val="2"/>
            <w:tcBorders>
              <w:top w:val="none" w:sz="4" w:space="0" w:color="000000"/>
              <w:left w:val="none" w:sz="4" w:space="0" w:color="000000"/>
              <w:bottom w:val="none" w:sz="4" w:space="0" w:color="000000"/>
              <w:right w:val="none" w:sz="4" w:space="0" w:color="000000"/>
            </w:tcBorders>
            <w:shd w:val="clear" w:color="auto" w:fill="auto"/>
            <w:noWrap/>
          </w:tcPr>
          <w:p w14:paraId="5E576AF8"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5AAF92E5" w14:textId="77777777" w:rsidR="00881AE3" w:rsidRPr="00B2244A" w:rsidRDefault="00881AE3" w:rsidP="00580B85">
            <w:pPr>
              <w:jc w:val="center"/>
              <w:rPr>
                <w:sz w:val="26"/>
                <w:szCs w:val="26"/>
              </w:rPr>
            </w:pPr>
          </w:p>
        </w:tc>
        <w:tc>
          <w:tcPr>
            <w:tcW w:w="1051" w:type="dxa"/>
            <w:gridSpan w:val="3"/>
            <w:tcBorders>
              <w:top w:val="none" w:sz="4" w:space="0" w:color="000000"/>
              <w:left w:val="none" w:sz="4" w:space="0" w:color="000000"/>
              <w:bottom w:val="none" w:sz="4" w:space="0" w:color="000000"/>
              <w:right w:val="none" w:sz="4" w:space="0" w:color="000000"/>
            </w:tcBorders>
            <w:shd w:val="clear" w:color="auto" w:fill="auto"/>
            <w:noWrap/>
          </w:tcPr>
          <w:p w14:paraId="1CA33D20"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3D6CB79D"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0ECCC45A"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60955AA7"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5CC3AE14" w14:textId="77777777" w:rsidR="00881AE3" w:rsidRPr="00B2244A" w:rsidRDefault="00881AE3" w:rsidP="00580B85">
            <w:pPr>
              <w:jc w:val="center"/>
              <w:rPr>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tcPr>
          <w:p w14:paraId="59FA274E" w14:textId="77777777" w:rsidR="00881AE3" w:rsidRPr="00B2244A" w:rsidRDefault="00881AE3" w:rsidP="00580B85">
            <w:pPr>
              <w:jc w:val="center"/>
              <w:rPr>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tcPr>
          <w:p w14:paraId="6CC2C6B5" w14:textId="77777777" w:rsidR="00881AE3" w:rsidRPr="00B2244A" w:rsidRDefault="00881AE3" w:rsidP="00580B85">
            <w:pPr>
              <w:jc w:val="center"/>
              <w:rPr>
                <w:sz w:val="26"/>
                <w:szCs w:val="26"/>
              </w:rPr>
            </w:pPr>
          </w:p>
        </w:tc>
        <w:tc>
          <w:tcPr>
            <w:tcW w:w="293" w:type="dxa"/>
            <w:gridSpan w:val="2"/>
            <w:tcBorders>
              <w:top w:val="none" w:sz="4" w:space="0" w:color="000000"/>
              <w:left w:val="none" w:sz="4" w:space="0" w:color="000000"/>
              <w:bottom w:val="none" w:sz="4" w:space="0" w:color="000000"/>
              <w:right w:val="none" w:sz="4" w:space="0" w:color="000000"/>
            </w:tcBorders>
            <w:shd w:val="clear" w:color="auto" w:fill="auto"/>
            <w:noWrap/>
          </w:tcPr>
          <w:p w14:paraId="074DF2C3"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5466D09F" w14:textId="77777777" w:rsidR="00881AE3" w:rsidRPr="00B2244A" w:rsidRDefault="00881AE3" w:rsidP="00580B85">
            <w:pPr>
              <w:jc w:val="center"/>
              <w:rPr>
                <w:sz w:val="26"/>
                <w:szCs w:val="26"/>
              </w:rPr>
            </w:pPr>
          </w:p>
        </w:tc>
        <w:tc>
          <w:tcPr>
            <w:tcW w:w="1187" w:type="dxa"/>
            <w:gridSpan w:val="2"/>
            <w:tcBorders>
              <w:top w:val="none" w:sz="4" w:space="0" w:color="000000"/>
              <w:left w:val="none" w:sz="4" w:space="0" w:color="000000"/>
              <w:bottom w:val="none" w:sz="4" w:space="0" w:color="000000"/>
              <w:right w:val="none" w:sz="4" w:space="0" w:color="000000"/>
            </w:tcBorders>
            <w:shd w:val="clear" w:color="auto" w:fill="auto"/>
            <w:noWrap/>
          </w:tcPr>
          <w:p w14:paraId="075E3CEE" w14:textId="77777777" w:rsidR="00881AE3" w:rsidRPr="00B2244A" w:rsidRDefault="00881AE3" w:rsidP="00580B85">
            <w:pPr>
              <w:jc w:val="center"/>
              <w:rPr>
                <w:sz w:val="26"/>
                <w:szCs w:val="26"/>
              </w:rPr>
            </w:pPr>
          </w:p>
          <w:p w14:paraId="45542FC8" w14:textId="77777777" w:rsidR="00881AE3" w:rsidRPr="00B2244A" w:rsidRDefault="00881AE3" w:rsidP="00580B85">
            <w:pPr>
              <w:jc w:val="center"/>
              <w:rPr>
                <w:sz w:val="26"/>
                <w:szCs w:val="26"/>
              </w:rPr>
            </w:pPr>
          </w:p>
          <w:p w14:paraId="49B9E3C6"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7B63EDC8"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43A5FD1B"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51EBBA91"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5B612AA2"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39AD8083"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5027FE80" w14:textId="77777777" w:rsidR="00881AE3" w:rsidRPr="00B2244A" w:rsidRDefault="00881AE3" w:rsidP="00580B85">
            <w:pPr>
              <w:jc w:val="center"/>
              <w:rPr>
                <w:sz w:val="26"/>
                <w:szCs w:val="26"/>
              </w:rPr>
            </w:pPr>
          </w:p>
        </w:tc>
        <w:tc>
          <w:tcPr>
            <w:tcW w:w="270" w:type="dxa"/>
            <w:gridSpan w:val="3"/>
            <w:tcBorders>
              <w:top w:val="none" w:sz="4" w:space="0" w:color="000000"/>
              <w:left w:val="none" w:sz="4" w:space="0" w:color="000000"/>
              <w:bottom w:val="none" w:sz="4" w:space="0" w:color="000000"/>
              <w:right w:val="none" w:sz="4" w:space="0" w:color="000000"/>
            </w:tcBorders>
            <w:shd w:val="clear" w:color="auto" w:fill="auto"/>
            <w:noWrap/>
          </w:tcPr>
          <w:p w14:paraId="295B5755"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303221C2" w14:textId="77777777" w:rsidR="00881AE3" w:rsidRPr="00B2244A" w:rsidRDefault="00881AE3" w:rsidP="00580B85">
            <w:pPr>
              <w:jc w:val="center"/>
              <w:rPr>
                <w:sz w:val="26"/>
                <w:szCs w:val="26"/>
              </w:rPr>
            </w:pPr>
          </w:p>
        </w:tc>
        <w:tc>
          <w:tcPr>
            <w:tcW w:w="369" w:type="dxa"/>
            <w:gridSpan w:val="3"/>
            <w:tcBorders>
              <w:top w:val="none" w:sz="4" w:space="0" w:color="000000"/>
              <w:left w:val="none" w:sz="4" w:space="0" w:color="000000"/>
              <w:bottom w:val="none" w:sz="4" w:space="0" w:color="000000"/>
              <w:right w:val="none" w:sz="4" w:space="0" w:color="000000"/>
            </w:tcBorders>
            <w:shd w:val="clear" w:color="auto" w:fill="auto"/>
            <w:noWrap/>
          </w:tcPr>
          <w:p w14:paraId="0E45ED11" w14:textId="77777777" w:rsidR="00881AE3" w:rsidRPr="00B2244A" w:rsidRDefault="00881AE3" w:rsidP="00580B85">
            <w:pPr>
              <w:jc w:val="center"/>
              <w:rPr>
                <w:sz w:val="26"/>
                <w:szCs w:val="26"/>
              </w:rPr>
            </w:pPr>
          </w:p>
        </w:tc>
        <w:tc>
          <w:tcPr>
            <w:tcW w:w="369" w:type="dxa"/>
            <w:gridSpan w:val="3"/>
            <w:tcBorders>
              <w:top w:val="none" w:sz="4" w:space="0" w:color="000000"/>
              <w:left w:val="none" w:sz="4" w:space="0" w:color="000000"/>
              <w:bottom w:val="none" w:sz="4" w:space="0" w:color="000000"/>
              <w:right w:val="none" w:sz="4" w:space="0" w:color="000000"/>
            </w:tcBorders>
            <w:shd w:val="clear" w:color="auto" w:fill="auto"/>
            <w:noWrap/>
          </w:tcPr>
          <w:p w14:paraId="2BA453A2" w14:textId="77777777" w:rsidR="00881AE3" w:rsidRPr="00B2244A" w:rsidRDefault="00881AE3" w:rsidP="00580B85">
            <w:pPr>
              <w:jc w:val="center"/>
              <w:rPr>
                <w:sz w:val="26"/>
                <w:szCs w:val="26"/>
              </w:rPr>
            </w:pPr>
          </w:p>
        </w:tc>
        <w:tc>
          <w:tcPr>
            <w:tcW w:w="369" w:type="dxa"/>
            <w:gridSpan w:val="3"/>
            <w:tcBorders>
              <w:top w:val="none" w:sz="4" w:space="0" w:color="000000"/>
              <w:left w:val="none" w:sz="4" w:space="0" w:color="000000"/>
              <w:bottom w:val="none" w:sz="4" w:space="0" w:color="000000"/>
              <w:right w:val="none" w:sz="4" w:space="0" w:color="000000"/>
            </w:tcBorders>
            <w:shd w:val="clear" w:color="auto" w:fill="auto"/>
            <w:noWrap/>
          </w:tcPr>
          <w:p w14:paraId="5A293901"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7A7CBC51" w14:textId="77777777" w:rsidR="00881AE3" w:rsidRPr="00B2244A" w:rsidRDefault="00881AE3" w:rsidP="00580B85">
            <w:pPr>
              <w:jc w:val="center"/>
              <w:rPr>
                <w:sz w:val="26"/>
                <w:szCs w:val="26"/>
              </w:rPr>
            </w:pPr>
          </w:p>
        </w:tc>
        <w:tc>
          <w:tcPr>
            <w:tcW w:w="293" w:type="dxa"/>
            <w:gridSpan w:val="3"/>
            <w:tcBorders>
              <w:top w:val="none" w:sz="4" w:space="0" w:color="000000"/>
              <w:left w:val="none" w:sz="4" w:space="0" w:color="000000"/>
              <w:bottom w:val="none" w:sz="4" w:space="0" w:color="000000"/>
              <w:right w:val="none" w:sz="4" w:space="0" w:color="000000"/>
            </w:tcBorders>
            <w:shd w:val="clear" w:color="auto" w:fill="auto"/>
            <w:noWrap/>
          </w:tcPr>
          <w:p w14:paraId="1E517147"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35738264"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2B5E08C0"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51828018"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16790A76"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3C93205E"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734D8545" w14:textId="77777777" w:rsidR="00881AE3" w:rsidRPr="00B2244A" w:rsidRDefault="00881AE3" w:rsidP="00580B85">
            <w:pPr>
              <w:jc w:val="cente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7FFEA112" w14:textId="77777777" w:rsidR="00881AE3" w:rsidRPr="00B2244A" w:rsidRDefault="00881AE3" w:rsidP="00580B85">
            <w:pPr>
              <w:jc w:val="cente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tcPr>
          <w:p w14:paraId="66763D3A" w14:textId="77777777" w:rsidR="00881AE3" w:rsidRPr="00B2244A" w:rsidRDefault="00881AE3" w:rsidP="00580B85">
            <w:pPr>
              <w:jc w:val="cente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tcPr>
          <w:p w14:paraId="6117C67D" w14:textId="77777777" w:rsidR="00881AE3" w:rsidRPr="00B2244A" w:rsidRDefault="00881AE3" w:rsidP="00580B85">
            <w:pPr>
              <w:jc w:val="center"/>
              <w:rPr>
                <w:sz w:val="26"/>
                <w:szCs w:val="26"/>
              </w:rPr>
            </w:pPr>
          </w:p>
        </w:tc>
        <w:tc>
          <w:tcPr>
            <w:tcW w:w="661" w:type="dxa"/>
            <w:gridSpan w:val="2"/>
            <w:tcBorders>
              <w:top w:val="none" w:sz="4" w:space="0" w:color="000000"/>
              <w:left w:val="none" w:sz="4" w:space="0" w:color="000000"/>
              <w:bottom w:val="none" w:sz="4" w:space="0" w:color="000000"/>
              <w:right w:val="none" w:sz="4" w:space="0" w:color="000000"/>
            </w:tcBorders>
            <w:shd w:val="clear" w:color="auto" w:fill="auto"/>
            <w:noWrap/>
          </w:tcPr>
          <w:p w14:paraId="6826A33E" w14:textId="77777777" w:rsidR="00881AE3" w:rsidRPr="00B2244A" w:rsidRDefault="00881AE3" w:rsidP="00580B85">
            <w:pPr>
              <w:jc w:val="cente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tcPr>
          <w:p w14:paraId="2D5168B3" w14:textId="77777777" w:rsidR="00881AE3" w:rsidRPr="00B2244A" w:rsidRDefault="00881AE3" w:rsidP="00580B85">
            <w:pPr>
              <w:jc w:val="cente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tcPr>
          <w:p w14:paraId="272A7970" w14:textId="77777777" w:rsidR="00881AE3" w:rsidRPr="00B2244A" w:rsidRDefault="00881AE3" w:rsidP="00580B85">
            <w:pPr>
              <w:jc w:val="center"/>
              <w:rPr>
                <w:sz w:val="26"/>
                <w:szCs w:val="26"/>
              </w:rPr>
            </w:pPr>
          </w:p>
        </w:tc>
        <w:tc>
          <w:tcPr>
            <w:tcW w:w="284" w:type="dxa"/>
            <w:gridSpan w:val="4"/>
            <w:tcBorders>
              <w:top w:val="none" w:sz="4" w:space="0" w:color="000000"/>
              <w:left w:val="none" w:sz="4" w:space="0" w:color="000000"/>
              <w:bottom w:val="none" w:sz="4" w:space="0" w:color="000000"/>
              <w:right w:val="none" w:sz="4" w:space="0" w:color="000000"/>
            </w:tcBorders>
            <w:shd w:val="clear" w:color="auto" w:fill="auto"/>
            <w:noWrap/>
          </w:tcPr>
          <w:p w14:paraId="2381926F" w14:textId="77777777" w:rsidR="00881AE3" w:rsidRPr="00B2244A" w:rsidRDefault="00881AE3" w:rsidP="00580B85">
            <w:pPr>
              <w:jc w:val="center"/>
              <w:rPr>
                <w:sz w:val="26"/>
                <w:szCs w:val="26"/>
              </w:rPr>
            </w:pPr>
          </w:p>
        </w:tc>
        <w:tc>
          <w:tcPr>
            <w:tcW w:w="559" w:type="dxa"/>
            <w:gridSpan w:val="5"/>
            <w:tcBorders>
              <w:top w:val="none" w:sz="4" w:space="0" w:color="000000"/>
              <w:left w:val="none" w:sz="4" w:space="0" w:color="000000"/>
              <w:bottom w:val="none" w:sz="4" w:space="0" w:color="000000"/>
              <w:right w:val="none" w:sz="4" w:space="0" w:color="000000"/>
            </w:tcBorders>
            <w:shd w:val="clear" w:color="auto" w:fill="auto"/>
            <w:noWrap/>
          </w:tcPr>
          <w:p w14:paraId="3CDB7082" w14:textId="77777777" w:rsidR="00881AE3" w:rsidRPr="00B2244A" w:rsidRDefault="00881AE3" w:rsidP="00580B85">
            <w:pPr>
              <w:jc w:val="center"/>
              <w:rPr>
                <w:sz w:val="26"/>
                <w:szCs w:val="26"/>
              </w:rPr>
            </w:pPr>
          </w:p>
        </w:tc>
        <w:tc>
          <w:tcPr>
            <w:tcW w:w="279" w:type="dxa"/>
            <w:gridSpan w:val="5"/>
            <w:tcBorders>
              <w:top w:val="none" w:sz="4" w:space="0" w:color="000000"/>
              <w:left w:val="none" w:sz="4" w:space="0" w:color="000000"/>
              <w:bottom w:val="none" w:sz="4" w:space="0" w:color="000000"/>
              <w:right w:val="none" w:sz="4" w:space="0" w:color="000000"/>
            </w:tcBorders>
            <w:shd w:val="clear" w:color="auto" w:fill="auto"/>
            <w:noWrap/>
          </w:tcPr>
          <w:p w14:paraId="4978104E"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1E165B73" w14:textId="77777777" w:rsidR="00881AE3" w:rsidRPr="00B2244A" w:rsidRDefault="00881AE3" w:rsidP="00580B85">
            <w:pPr>
              <w:jc w:val="cente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tcPr>
          <w:p w14:paraId="5ABF1FD2"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71349B58"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0A3879EE"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33AA55C9" w14:textId="77777777" w:rsidR="00881AE3" w:rsidRPr="00B2244A" w:rsidRDefault="00881AE3" w:rsidP="00580B85">
            <w:pPr>
              <w:jc w:val="center"/>
              <w:rPr>
                <w:sz w:val="26"/>
                <w:szCs w:val="26"/>
              </w:rPr>
            </w:pPr>
          </w:p>
        </w:tc>
        <w:tc>
          <w:tcPr>
            <w:tcW w:w="279" w:type="dxa"/>
            <w:gridSpan w:val="4"/>
            <w:tcBorders>
              <w:top w:val="none" w:sz="4" w:space="0" w:color="000000"/>
              <w:left w:val="none" w:sz="4" w:space="0" w:color="000000"/>
              <w:bottom w:val="none" w:sz="4" w:space="0" w:color="000000"/>
              <w:right w:val="none" w:sz="4" w:space="0" w:color="000000"/>
            </w:tcBorders>
            <w:shd w:val="clear" w:color="auto" w:fill="auto"/>
            <w:noWrap/>
          </w:tcPr>
          <w:p w14:paraId="28A9CDF2" w14:textId="77777777" w:rsidR="00881AE3" w:rsidRPr="00B2244A" w:rsidRDefault="00881AE3" w:rsidP="00580B85">
            <w:pPr>
              <w:jc w:val="center"/>
              <w:rPr>
                <w:sz w:val="26"/>
                <w:szCs w:val="26"/>
              </w:rPr>
            </w:pPr>
          </w:p>
        </w:tc>
        <w:tc>
          <w:tcPr>
            <w:tcW w:w="610" w:type="dxa"/>
            <w:gridSpan w:val="3"/>
            <w:tcBorders>
              <w:top w:val="none" w:sz="4" w:space="0" w:color="000000"/>
              <w:left w:val="none" w:sz="4" w:space="0" w:color="000000"/>
              <w:bottom w:val="none" w:sz="4" w:space="0" w:color="000000"/>
              <w:right w:val="none" w:sz="4" w:space="0" w:color="000000"/>
            </w:tcBorders>
            <w:shd w:val="clear" w:color="auto" w:fill="auto"/>
            <w:noWrap/>
          </w:tcPr>
          <w:p w14:paraId="154E9329" w14:textId="77777777" w:rsidR="00881AE3" w:rsidRPr="00B2244A" w:rsidRDefault="00881AE3" w:rsidP="00580B85">
            <w:pPr>
              <w:jc w:val="center"/>
              <w:rPr>
                <w:sz w:val="26"/>
                <w:szCs w:val="26"/>
              </w:rPr>
            </w:pPr>
          </w:p>
        </w:tc>
      </w:tr>
      <w:tr w:rsidR="00881AE3" w:rsidRPr="00B2244A" w14:paraId="63CE861C" w14:textId="77777777" w:rsidTr="00DD20FA">
        <w:trPr>
          <w:gridAfter w:val="37"/>
          <w:wAfter w:w="3079" w:type="dxa"/>
          <w:trHeight w:val="288"/>
        </w:trPr>
        <w:tc>
          <w:tcPr>
            <w:tcW w:w="5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A08CA9" w14:textId="77777777" w:rsidR="00881AE3" w:rsidRPr="00B2244A" w:rsidRDefault="00881AE3" w:rsidP="00580B85">
            <w:pPr>
              <w:jc w:val="center"/>
              <w:rPr>
                <w:sz w:val="26"/>
                <w:szCs w:val="26"/>
              </w:rPr>
            </w:pPr>
            <w:r w:rsidRPr="00B2244A">
              <w:rPr>
                <w:sz w:val="26"/>
                <w:szCs w:val="26"/>
              </w:rPr>
              <w:t>№ п/п</w:t>
            </w:r>
          </w:p>
        </w:tc>
        <w:tc>
          <w:tcPr>
            <w:tcW w:w="8378" w:type="dxa"/>
            <w:gridSpan w:val="64"/>
            <w:tcBorders>
              <w:top w:val="single" w:sz="4" w:space="0" w:color="auto"/>
              <w:left w:val="none" w:sz="4" w:space="0" w:color="000000"/>
              <w:bottom w:val="single" w:sz="4" w:space="0" w:color="auto"/>
              <w:right w:val="single" w:sz="4" w:space="0" w:color="auto"/>
            </w:tcBorders>
            <w:shd w:val="clear" w:color="auto" w:fill="auto"/>
            <w:vAlign w:val="center"/>
          </w:tcPr>
          <w:p w14:paraId="5540EBA3" w14:textId="77777777" w:rsidR="00881AE3" w:rsidRPr="00B2244A" w:rsidRDefault="00881AE3" w:rsidP="00580B85">
            <w:pPr>
              <w:jc w:val="center"/>
              <w:rPr>
                <w:sz w:val="26"/>
                <w:szCs w:val="26"/>
              </w:rPr>
            </w:pPr>
            <w:r w:rsidRPr="00B2244A">
              <w:rPr>
                <w:sz w:val="26"/>
                <w:szCs w:val="26"/>
              </w:rPr>
              <w:t>Фамилия имя отчество участника ГИА</w:t>
            </w:r>
          </w:p>
        </w:tc>
        <w:tc>
          <w:tcPr>
            <w:tcW w:w="2401" w:type="dxa"/>
            <w:gridSpan w:val="24"/>
            <w:tcBorders>
              <w:top w:val="single" w:sz="4" w:space="0" w:color="auto"/>
              <w:left w:val="none" w:sz="4" w:space="0" w:color="000000"/>
              <w:bottom w:val="single" w:sz="4" w:space="0" w:color="auto"/>
              <w:right w:val="single" w:sz="4" w:space="0" w:color="auto"/>
            </w:tcBorders>
            <w:shd w:val="clear" w:color="auto" w:fill="auto"/>
            <w:vAlign w:val="center"/>
          </w:tcPr>
          <w:p w14:paraId="369CBE8E" w14:textId="77777777" w:rsidR="00881AE3" w:rsidRPr="00B2244A" w:rsidRDefault="00881AE3" w:rsidP="00580B85">
            <w:pPr>
              <w:jc w:val="center"/>
              <w:rPr>
                <w:sz w:val="26"/>
                <w:szCs w:val="26"/>
              </w:rPr>
            </w:pPr>
            <w:r w:rsidRPr="00B2244A">
              <w:rPr>
                <w:sz w:val="26"/>
                <w:szCs w:val="26"/>
              </w:rPr>
              <w:t>Место в аудитории</w:t>
            </w:r>
          </w:p>
        </w:tc>
        <w:tc>
          <w:tcPr>
            <w:tcW w:w="3113" w:type="dxa"/>
            <w:gridSpan w:val="35"/>
            <w:tcBorders>
              <w:top w:val="single" w:sz="4" w:space="0" w:color="auto"/>
              <w:left w:val="none" w:sz="4" w:space="0" w:color="000000"/>
              <w:bottom w:val="single" w:sz="4" w:space="0" w:color="auto"/>
              <w:right w:val="single" w:sz="4" w:space="0" w:color="000000"/>
            </w:tcBorders>
            <w:shd w:val="clear" w:color="auto" w:fill="auto"/>
            <w:vAlign w:val="center"/>
          </w:tcPr>
          <w:p w14:paraId="36472E78" w14:textId="77777777" w:rsidR="00881AE3" w:rsidRPr="00B2244A" w:rsidRDefault="00881AE3" w:rsidP="00580B85">
            <w:pPr>
              <w:jc w:val="center"/>
              <w:rPr>
                <w:sz w:val="26"/>
                <w:szCs w:val="26"/>
              </w:rPr>
            </w:pPr>
            <w:r w:rsidRPr="00B2244A">
              <w:rPr>
                <w:sz w:val="26"/>
                <w:szCs w:val="26"/>
              </w:rPr>
              <w:t>Подпись участника ГИА</w:t>
            </w:r>
          </w:p>
        </w:tc>
      </w:tr>
      <w:tr w:rsidR="00881AE3" w:rsidRPr="00B2244A" w14:paraId="520E0069" w14:textId="77777777" w:rsidTr="00DD20FA">
        <w:trPr>
          <w:gridAfter w:val="37"/>
          <w:wAfter w:w="3079" w:type="dxa"/>
          <w:trHeight w:val="512"/>
        </w:trPr>
        <w:tc>
          <w:tcPr>
            <w:tcW w:w="5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FBDC2F" w14:textId="77777777" w:rsidR="00881AE3" w:rsidRPr="00B2244A" w:rsidRDefault="00881AE3" w:rsidP="00580B85">
            <w:pPr>
              <w:jc w:val="center"/>
              <w:rPr>
                <w:sz w:val="26"/>
                <w:szCs w:val="26"/>
              </w:rPr>
            </w:pPr>
            <w:r w:rsidRPr="00B2244A">
              <w:rPr>
                <w:sz w:val="26"/>
                <w:szCs w:val="26"/>
              </w:rPr>
              <w:t> </w:t>
            </w:r>
          </w:p>
        </w:tc>
        <w:tc>
          <w:tcPr>
            <w:tcW w:w="8378" w:type="dxa"/>
            <w:gridSpan w:val="64"/>
            <w:tcBorders>
              <w:top w:val="single" w:sz="4" w:space="0" w:color="auto"/>
              <w:left w:val="none" w:sz="4" w:space="0" w:color="000000"/>
              <w:bottom w:val="single" w:sz="4" w:space="0" w:color="auto"/>
              <w:right w:val="single" w:sz="4" w:space="0" w:color="auto"/>
            </w:tcBorders>
            <w:shd w:val="clear" w:color="auto" w:fill="auto"/>
            <w:vAlign w:val="center"/>
          </w:tcPr>
          <w:p w14:paraId="4D3A9BCA" w14:textId="77777777" w:rsidR="00881AE3" w:rsidRPr="00B2244A" w:rsidRDefault="00881AE3" w:rsidP="00580B85">
            <w:pPr>
              <w:jc w:val="center"/>
              <w:rPr>
                <w:color w:val="FFFFFF"/>
                <w:sz w:val="26"/>
                <w:szCs w:val="26"/>
              </w:rPr>
            </w:pPr>
            <w:r w:rsidRPr="00B2244A">
              <w:rPr>
                <w:color w:val="FFFFFF"/>
                <w:sz w:val="26"/>
                <w:szCs w:val="26"/>
              </w:rPr>
              <w:t> </w:t>
            </w:r>
          </w:p>
        </w:tc>
        <w:tc>
          <w:tcPr>
            <w:tcW w:w="2401" w:type="dxa"/>
            <w:gridSpan w:val="24"/>
            <w:tcBorders>
              <w:top w:val="single" w:sz="4" w:space="0" w:color="auto"/>
              <w:left w:val="none" w:sz="4" w:space="0" w:color="000000"/>
              <w:bottom w:val="single" w:sz="4" w:space="0" w:color="auto"/>
              <w:right w:val="single" w:sz="4" w:space="0" w:color="auto"/>
            </w:tcBorders>
            <w:shd w:val="clear" w:color="auto" w:fill="auto"/>
            <w:vAlign w:val="center"/>
          </w:tcPr>
          <w:p w14:paraId="5C776E5F" w14:textId="77777777" w:rsidR="00881AE3" w:rsidRPr="00B2244A" w:rsidRDefault="00881AE3" w:rsidP="00580B85">
            <w:pPr>
              <w:jc w:val="center"/>
              <w:rPr>
                <w:color w:val="FFFFFF"/>
                <w:sz w:val="26"/>
                <w:szCs w:val="26"/>
              </w:rPr>
            </w:pPr>
            <w:r w:rsidRPr="00B2244A">
              <w:rPr>
                <w:color w:val="FFFFFF"/>
                <w:sz w:val="26"/>
                <w:szCs w:val="26"/>
              </w:rPr>
              <w:t> </w:t>
            </w:r>
          </w:p>
        </w:tc>
        <w:tc>
          <w:tcPr>
            <w:tcW w:w="3113" w:type="dxa"/>
            <w:gridSpan w:val="35"/>
            <w:tcBorders>
              <w:top w:val="single" w:sz="4" w:space="0" w:color="auto"/>
              <w:left w:val="none" w:sz="4" w:space="0" w:color="000000"/>
              <w:bottom w:val="single" w:sz="4" w:space="0" w:color="auto"/>
              <w:right w:val="single" w:sz="4" w:space="0" w:color="auto"/>
            </w:tcBorders>
            <w:shd w:val="clear" w:color="auto" w:fill="auto"/>
            <w:vAlign w:val="center"/>
          </w:tcPr>
          <w:p w14:paraId="6CD2121E" w14:textId="77777777" w:rsidR="00881AE3" w:rsidRPr="00B2244A" w:rsidRDefault="00881AE3" w:rsidP="00580B85">
            <w:pPr>
              <w:jc w:val="center"/>
              <w:rPr>
                <w:sz w:val="26"/>
                <w:szCs w:val="26"/>
              </w:rPr>
            </w:pPr>
            <w:r w:rsidRPr="00B2244A">
              <w:rPr>
                <w:sz w:val="26"/>
                <w:szCs w:val="26"/>
              </w:rPr>
              <w:t> </w:t>
            </w:r>
          </w:p>
        </w:tc>
      </w:tr>
      <w:tr w:rsidR="00881AE3" w:rsidRPr="00B2244A" w14:paraId="6DA78F70" w14:textId="77777777" w:rsidTr="00DD20FA">
        <w:trPr>
          <w:gridAfter w:val="1"/>
          <w:wAfter w:w="433" w:type="dxa"/>
          <w:trHeight w:val="312"/>
        </w:trPr>
        <w:tc>
          <w:tcPr>
            <w:tcW w:w="8591" w:type="dxa"/>
            <w:gridSpan w:val="63"/>
            <w:tcBorders>
              <w:top w:val="none" w:sz="4" w:space="0" w:color="000000"/>
              <w:left w:val="none" w:sz="4" w:space="0" w:color="000000"/>
              <w:bottom w:val="none" w:sz="4" w:space="0" w:color="000000"/>
              <w:right w:val="none" w:sz="4" w:space="0" w:color="000000"/>
            </w:tcBorders>
            <w:shd w:val="clear" w:color="auto" w:fill="auto"/>
            <w:noWrap/>
            <w:vAlign w:val="bottom"/>
          </w:tcPr>
          <w:p w14:paraId="7E328B31" w14:textId="77777777" w:rsidR="00881AE3" w:rsidRPr="00B2244A" w:rsidRDefault="00881AE3" w:rsidP="00580B85">
            <w:pPr>
              <w:rPr>
                <w:sz w:val="26"/>
                <w:szCs w:val="26"/>
              </w:rPr>
            </w:pPr>
          </w:p>
        </w:tc>
        <w:tc>
          <w:tcPr>
            <w:tcW w:w="271"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412C8D7"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FAFCBA1" w14:textId="77777777" w:rsidR="00881AE3" w:rsidRPr="00B2244A" w:rsidRDefault="00881AE3" w:rsidP="00580B85">
            <w:pPr>
              <w:rPr>
                <w:sz w:val="26"/>
                <w:szCs w:val="26"/>
              </w:rPr>
            </w:pPr>
          </w:p>
        </w:tc>
        <w:tc>
          <w:tcPr>
            <w:tcW w:w="37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6623AC23" w14:textId="77777777" w:rsidR="00881AE3" w:rsidRPr="00B2244A" w:rsidRDefault="00881AE3" w:rsidP="00580B85">
            <w:pPr>
              <w:rPr>
                <w:sz w:val="26"/>
                <w:szCs w:val="26"/>
              </w:rPr>
            </w:pPr>
          </w:p>
        </w:tc>
        <w:tc>
          <w:tcPr>
            <w:tcW w:w="37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18FB3F4" w14:textId="77777777" w:rsidR="00881AE3" w:rsidRPr="00B2244A" w:rsidRDefault="00881AE3" w:rsidP="00580B85">
            <w:pPr>
              <w:rPr>
                <w:sz w:val="26"/>
                <w:szCs w:val="26"/>
              </w:rPr>
            </w:pPr>
          </w:p>
        </w:tc>
        <w:tc>
          <w:tcPr>
            <w:tcW w:w="37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0F74713" w14:textId="77777777" w:rsidR="00881AE3" w:rsidRPr="00B2244A" w:rsidRDefault="00881AE3" w:rsidP="00580B85">
            <w:pPr>
              <w:rPr>
                <w:sz w:val="26"/>
                <w:szCs w:val="26"/>
              </w:rPr>
            </w:pPr>
          </w:p>
        </w:tc>
        <w:tc>
          <w:tcPr>
            <w:tcW w:w="295"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296E568F" w14:textId="77777777" w:rsidR="00881AE3" w:rsidRPr="00B2244A" w:rsidRDefault="00881AE3" w:rsidP="00580B85">
            <w:pPr>
              <w:rPr>
                <w:sz w:val="26"/>
                <w:szCs w:val="26"/>
              </w:rPr>
            </w:pPr>
          </w:p>
        </w:tc>
        <w:tc>
          <w:tcPr>
            <w:tcW w:w="295"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8FB62D6"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2F0B5D62"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620A4C2F"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0198586"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2E242AC4"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3C8966D0"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E3A0995"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38E9909"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6091A424"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E52E9EB" w14:textId="77777777" w:rsidR="00881AE3" w:rsidRPr="00B2244A" w:rsidRDefault="00881AE3" w:rsidP="00580B85">
            <w:pPr>
              <w:rPr>
                <w:sz w:val="26"/>
                <w:szCs w:val="26"/>
              </w:rPr>
            </w:pPr>
          </w:p>
        </w:tc>
        <w:tc>
          <w:tcPr>
            <w:tcW w:w="6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5DE4CB57"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D59A2D2"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2C82070" w14:textId="77777777" w:rsidR="00881AE3" w:rsidRPr="00B2244A" w:rsidRDefault="00881AE3" w:rsidP="00580B85">
            <w:pPr>
              <w:rPr>
                <w:sz w:val="26"/>
                <w:szCs w:val="26"/>
              </w:rPr>
            </w:pPr>
          </w:p>
        </w:tc>
        <w:tc>
          <w:tcPr>
            <w:tcW w:w="285"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329153D6" w14:textId="77777777" w:rsidR="00881AE3" w:rsidRPr="00B2244A" w:rsidRDefault="00881AE3" w:rsidP="00580B85">
            <w:pPr>
              <w:rPr>
                <w:sz w:val="26"/>
                <w:szCs w:val="26"/>
              </w:rPr>
            </w:pPr>
          </w:p>
        </w:tc>
        <w:tc>
          <w:tcPr>
            <w:tcW w:w="538"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0C4A08D8"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0F42009E" w14:textId="77777777" w:rsidR="00881AE3" w:rsidRPr="00B2244A" w:rsidRDefault="00881AE3" w:rsidP="00580B85">
            <w:pPr>
              <w:rPr>
                <w:sz w:val="26"/>
                <w:szCs w:val="26"/>
              </w:rPr>
            </w:pPr>
          </w:p>
        </w:tc>
        <w:tc>
          <w:tcPr>
            <w:tcW w:w="280"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721E5F13"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12324627"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2DBA0F86"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55F25AD9"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4D94287F"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47E27F08"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57302927" w14:textId="77777777" w:rsidR="00881AE3" w:rsidRPr="00B2244A" w:rsidRDefault="00881AE3" w:rsidP="00580B85">
            <w:pPr>
              <w:rPr>
                <w:sz w:val="26"/>
                <w:szCs w:val="26"/>
              </w:rPr>
            </w:pPr>
          </w:p>
        </w:tc>
      </w:tr>
      <w:tr w:rsidR="00881AE3" w:rsidRPr="00B2244A" w14:paraId="1AB5175E" w14:textId="77777777" w:rsidTr="00DD20FA">
        <w:trPr>
          <w:trHeight w:val="312"/>
        </w:trPr>
        <w:tc>
          <w:tcPr>
            <w:tcW w:w="2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036A676" w14:textId="77777777" w:rsidR="00881AE3" w:rsidRPr="00B2244A" w:rsidRDefault="00881AE3" w:rsidP="00580B85">
            <w:pPr>
              <w:rPr>
                <w:sz w:val="26"/>
                <w:szCs w:val="26"/>
              </w:rPr>
            </w:pPr>
          </w:p>
        </w:tc>
        <w:tc>
          <w:tcPr>
            <w:tcW w:w="2571" w:type="dxa"/>
            <w:gridSpan w:val="25"/>
            <w:tcBorders>
              <w:top w:val="none" w:sz="4" w:space="0" w:color="000000"/>
              <w:left w:val="none" w:sz="4" w:space="0" w:color="000000"/>
              <w:bottom w:val="none" w:sz="4" w:space="0" w:color="000000"/>
              <w:right w:val="none" w:sz="4" w:space="0" w:color="000000"/>
            </w:tcBorders>
            <w:shd w:val="clear" w:color="auto" w:fill="auto"/>
            <w:noWrap/>
            <w:vAlign w:val="bottom"/>
          </w:tcPr>
          <w:p w14:paraId="5B9CD090" w14:textId="77777777" w:rsidR="00881AE3" w:rsidRPr="00B2244A" w:rsidRDefault="00881AE3" w:rsidP="00580B85">
            <w:pPr>
              <w:rPr>
                <w:sz w:val="26"/>
                <w:szCs w:val="26"/>
              </w:rPr>
            </w:pPr>
            <w:r w:rsidRPr="00B2244A">
              <w:rPr>
                <w:sz w:val="26"/>
                <w:szCs w:val="26"/>
              </w:rPr>
              <w:t>Инструктаж провёл</w:t>
            </w:r>
          </w:p>
        </w:tc>
        <w:tc>
          <w:tcPr>
            <w:tcW w:w="1070"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29F9FA08"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75F9D6F3"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CB82483"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F5D6F5D" w14:textId="77777777" w:rsidR="00881AE3" w:rsidRPr="00B2244A" w:rsidRDefault="00881AE3" w:rsidP="00580B85">
            <w:pPr>
              <w:rPr>
                <w:sz w:val="26"/>
                <w:szCs w:val="26"/>
              </w:rPr>
            </w:pPr>
          </w:p>
        </w:tc>
        <w:tc>
          <w:tcPr>
            <w:tcW w:w="3961" w:type="dxa"/>
            <w:gridSpan w:val="24"/>
            <w:tcBorders>
              <w:top w:val="none" w:sz="4" w:space="0" w:color="000000"/>
              <w:left w:val="none" w:sz="4" w:space="0" w:color="000000"/>
              <w:bottom w:val="single" w:sz="4" w:space="0" w:color="auto"/>
              <w:right w:val="none" w:sz="4" w:space="0" w:color="000000"/>
            </w:tcBorders>
            <w:shd w:val="clear" w:color="auto" w:fill="auto"/>
            <w:noWrap/>
            <w:vAlign w:val="bottom"/>
          </w:tcPr>
          <w:p w14:paraId="0E85F7FD" w14:textId="77777777" w:rsidR="00881AE3" w:rsidRPr="00B2244A" w:rsidRDefault="00881AE3" w:rsidP="00580B85">
            <w:pPr>
              <w:jc w:val="center"/>
              <w:rPr>
                <w:sz w:val="26"/>
                <w:szCs w:val="26"/>
              </w:rPr>
            </w:pPr>
            <w:r w:rsidRPr="00B2244A">
              <w:rPr>
                <w:sz w:val="26"/>
                <w:szCs w:val="26"/>
              </w:rPr>
              <w:t> </w:t>
            </w:r>
          </w:p>
        </w:tc>
        <w:tc>
          <w:tcPr>
            <w:tcW w:w="271"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487570A" w14:textId="77777777" w:rsidR="00881AE3" w:rsidRPr="00B2244A" w:rsidRDefault="00881AE3" w:rsidP="00580B85">
            <w:pPr>
              <w:rPr>
                <w:sz w:val="26"/>
                <w:szCs w:val="26"/>
              </w:rPr>
            </w:pPr>
            <w:r w:rsidRPr="00B2244A">
              <w:rPr>
                <w:sz w:val="26"/>
                <w:szCs w:val="26"/>
              </w:rPr>
              <w:t>/</w:t>
            </w:r>
          </w:p>
        </w:tc>
        <w:tc>
          <w:tcPr>
            <w:tcW w:w="3594" w:type="dxa"/>
            <w:gridSpan w:val="39"/>
            <w:tcBorders>
              <w:top w:val="none" w:sz="4" w:space="0" w:color="000000"/>
              <w:left w:val="none" w:sz="4" w:space="0" w:color="000000"/>
              <w:bottom w:val="single" w:sz="4" w:space="0" w:color="auto"/>
              <w:right w:val="none" w:sz="4" w:space="0" w:color="000000"/>
            </w:tcBorders>
            <w:shd w:val="clear" w:color="auto" w:fill="auto"/>
            <w:noWrap/>
            <w:vAlign w:val="bottom"/>
          </w:tcPr>
          <w:p w14:paraId="1722E1F8" w14:textId="77777777" w:rsidR="00881AE3" w:rsidRPr="00B2244A" w:rsidRDefault="00881AE3" w:rsidP="00580B85">
            <w:pPr>
              <w:jc w:val="center"/>
              <w:rPr>
                <w:sz w:val="26"/>
                <w:szCs w:val="26"/>
              </w:rPr>
            </w:pPr>
            <w:r w:rsidRPr="00B2244A">
              <w:rPr>
                <w:sz w:val="26"/>
                <w:szCs w:val="26"/>
              </w:rPr>
              <w:t> </w:t>
            </w: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30439793" w14:textId="77777777" w:rsidR="00881AE3" w:rsidRPr="00B2244A" w:rsidRDefault="00881AE3" w:rsidP="00580B85">
            <w:pPr>
              <w:rPr>
                <w:sz w:val="26"/>
                <w:szCs w:val="26"/>
              </w:rPr>
            </w:pPr>
            <w:r w:rsidRPr="00B2244A">
              <w:rPr>
                <w:sz w:val="26"/>
                <w:szCs w:val="26"/>
              </w:rPr>
              <w:t>/</w:t>
            </w: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2C1AA9E3" w14:textId="77777777" w:rsidR="00881AE3" w:rsidRPr="00B2244A" w:rsidRDefault="00881AE3" w:rsidP="00580B85">
            <w:pPr>
              <w:rPr>
                <w:sz w:val="26"/>
                <w:szCs w:val="26"/>
              </w:rPr>
            </w:pPr>
          </w:p>
        </w:tc>
        <w:tc>
          <w:tcPr>
            <w:tcW w:w="6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15F427E2"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2AAC857"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CD49721" w14:textId="77777777" w:rsidR="00881AE3" w:rsidRPr="00B2244A" w:rsidRDefault="00881AE3" w:rsidP="00580B85">
            <w:pPr>
              <w:rPr>
                <w:sz w:val="26"/>
                <w:szCs w:val="26"/>
              </w:rPr>
            </w:pPr>
          </w:p>
        </w:tc>
        <w:tc>
          <w:tcPr>
            <w:tcW w:w="285"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02B6D1EA" w14:textId="77777777" w:rsidR="00881AE3" w:rsidRPr="00B2244A" w:rsidRDefault="00881AE3" w:rsidP="00580B85">
            <w:pPr>
              <w:rPr>
                <w:sz w:val="26"/>
                <w:szCs w:val="26"/>
              </w:rPr>
            </w:pPr>
          </w:p>
        </w:tc>
        <w:tc>
          <w:tcPr>
            <w:tcW w:w="538"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3A9FBA7A"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1CC1A434" w14:textId="77777777" w:rsidR="00881AE3" w:rsidRPr="00B2244A" w:rsidRDefault="00881AE3" w:rsidP="00580B85">
            <w:pPr>
              <w:rPr>
                <w:sz w:val="26"/>
                <w:szCs w:val="26"/>
              </w:rPr>
            </w:pPr>
          </w:p>
        </w:tc>
        <w:tc>
          <w:tcPr>
            <w:tcW w:w="280"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4BC52D1E"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6660A3A6"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247309A6"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6C45DFD2"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4FA8762C"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0CCA4BA2"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47C42A91" w14:textId="77777777" w:rsidR="00881AE3" w:rsidRPr="00B2244A" w:rsidRDefault="00881AE3" w:rsidP="00580B85">
            <w:pPr>
              <w:rPr>
                <w:sz w:val="26"/>
                <w:szCs w:val="26"/>
              </w:rPr>
            </w:pPr>
          </w:p>
        </w:tc>
        <w:tc>
          <w:tcPr>
            <w:tcW w:w="4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A1D6AA" w14:textId="77777777" w:rsidR="00881AE3" w:rsidRPr="00B2244A" w:rsidRDefault="00881AE3" w:rsidP="00580B85">
            <w:pPr>
              <w:rPr>
                <w:sz w:val="26"/>
                <w:szCs w:val="26"/>
              </w:rPr>
            </w:pPr>
          </w:p>
        </w:tc>
      </w:tr>
      <w:tr w:rsidR="00881AE3" w:rsidRPr="00B2244A" w14:paraId="77A2B9B8" w14:textId="77777777" w:rsidTr="00DD20FA">
        <w:trPr>
          <w:trHeight w:val="312"/>
        </w:trPr>
        <w:tc>
          <w:tcPr>
            <w:tcW w:w="281" w:type="dxa"/>
            <w:gridSpan w:val="2"/>
            <w:tcBorders>
              <w:top w:val="none" w:sz="4" w:space="0" w:color="000000"/>
              <w:left w:val="none" w:sz="4" w:space="0" w:color="000000"/>
              <w:bottom w:val="none" w:sz="4" w:space="0" w:color="000000"/>
              <w:right w:val="none" w:sz="4" w:space="0" w:color="000000"/>
            </w:tcBorders>
            <w:shd w:val="clear" w:color="auto" w:fill="auto"/>
            <w:noWrap/>
          </w:tcPr>
          <w:p w14:paraId="304E424C" w14:textId="77777777" w:rsidR="00881AE3" w:rsidRPr="00B2244A" w:rsidRDefault="00881AE3" w:rsidP="00580B85">
            <w:pP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tcPr>
          <w:p w14:paraId="45522C95" w14:textId="77777777" w:rsidR="00881AE3" w:rsidRPr="00B2244A" w:rsidRDefault="00881AE3" w:rsidP="00580B85">
            <w:pPr>
              <w:rPr>
                <w:sz w:val="26"/>
                <w:szCs w:val="26"/>
              </w:rPr>
            </w:pPr>
          </w:p>
        </w:tc>
        <w:tc>
          <w:tcPr>
            <w:tcW w:w="281" w:type="dxa"/>
            <w:gridSpan w:val="3"/>
            <w:tcBorders>
              <w:top w:val="none" w:sz="4" w:space="0" w:color="000000"/>
              <w:left w:val="none" w:sz="4" w:space="0" w:color="000000"/>
              <w:bottom w:val="none" w:sz="4" w:space="0" w:color="000000"/>
              <w:right w:val="none" w:sz="4" w:space="0" w:color="000000"/>
            </w:tcBorders>
            <w:shd w:val="clear" w:color="auto" w:fill="auto"/>
            <w:noWrap/>
          </w:tcPr>
          <w:p w14:paraId="7C853B33" w14:textId="77777777" w:rsidR="00881AE3" w:rsidRPr="00B2244A" w:rsidRDefault="00881AE3" w:rsidP="00580B85">
            <w:pPr>
              <w:rPr>
                <w:sz w:val="26"/>
                <w:szCs w:val="26"/>
              </w:rPr>
            </w:pPr>
          </w:p>
        </w:tc>
        <w:tc>
          <w:tcPr>
            <w:tcW w:w="287" w:type="dxa"/>
            <w:gridSpan w:val="3"/>
            <w:tcBorders>
              <w:top w:val="none" w:sz="4" w:space="0" w:color="000000"/>
              <w:left w:val="none" w:sz="4" w:space="0" w:color="000000"/>
              <w:bottom w:val="none" w:sz="4" w:space="0" w:color="000000"/>
              <w:right w:val="none" w:sz="4" w:space="0" w:color="000000"/>
            </w:tcBorders>
            <w:shd w:val="clear" w:color="auto" w:fill="auto"/>
            <w:noWrap/>
          </w:tcPr>
          <w:p w14:paraId="1E3D0306" w14:textId="77777777" w:rsidR="00881AE3" w:rsidRPr="00B2244A" w:rsidRDefault="00881AE3" w:rsidP="00580B85">
            <w:pPr>
              <w:rPr>
                <w:sz w:val="26"/>
                <w:szCs w:val="26"/>
              </w:rPr>
            </w:pPr>
          </w:p>
        </w:tc>
        <w:tc>
          <w:tcPr>
            <w:tcW w:w="283" w:type="dxa"/>
            <w:gridSpan w:val="3"/>
            <w:tcBorders>
              <w:top w:val="none" w:sz="4" w:space="0" w:color="000000"/>
              <w:left w:val="none" w:sz="4" w:space="0" w:color="000000"/>
              <w:bottom w:val="none" w:sz="4" w:space="0" w:color="000000"/>
              <w:right w:val="none" w:sz="4" w:space="0" w:color="000000"/>
            </w:tcBorders>
            <w:shd w:val="clear" w:color="auto" w:fill="auto"/>
            <w:noWrap/>
          </w:tcPr>
          <w:p w14:paraId="25A9BB72" w14:textId="77777777" w:rsidR="00881AE3" w:rsidRPr="00B2244A" w:rsidRDefault="00881AE3" w:rsidP="00580B85">
            <w:pPr>
              <w:rPr>
                <w:sz w:val="26"/>
                <w:szCs w:val="26"/>
              </w:rPr>
            </w:pPr>
          </w:p>
        </w:tc>
        <w:tc>
          <w:tcPr>
            <w:tcW w:w="283" w:type="dxa"/>
            <w:gridSpan w:val="3"/>
            <w:tcBorders>
              <w:top w:val="none" w:sz="4" w:space="0" w:color="000000"/>
              <w:left w:val="none" w:sz="4" w:space="0" w:color="000000"/>
              <w:bottom w:val="none" w:sz="4" w:space="0" w:color="000000"/>
              <w:right w:val="none" w:sz="4" w:space="0" w:color="000000"/>
            </w:tcBorders>
            <w:shd w:val="clear" w:color="auto" w:fill="auto"/>
            <w:noWrap/>
          </w:tcPr>
          <w:p w14:paraId="7B88DC14" w14:textId="77777777" w:rsidR="00881AE3" w:rsidRPr="00B2244A" w:rsidRDefault="00881AE3" w:rsidP="00580B85">
            <w:pPr>
              <w:rPr>
                <w:sz w:val="26"/>
                <w:szCs w:val="26"/>
              </w:rPr>
            </w:pPr>
          </w:p>
        </w:tc>
        <w:tc>
          <w:tcPr>
            <w:tcW w:w="283" w:type="dxa"/>
            <w:gridSpan w:val="3"/>
            <w:tcBorders>
              <w:top w:val="none" w:sz="4" w:space="0" w:color="000000"/>
              <w:left w:val="none" w:sz="4" w:space="0" w:color="000000"/>
              <w:bottom w:val="none" w:sz="4" w:space="0" w:color="000000"/>
              <w:right w:val="none" w:sz="4" w:space="0" w:color="000000"/>
            </w:tcBorders>
            <w:shd w:val="clear" w:color="auto" w:fill="auto"/>
            <w:noWrap/>
          </w:tcPr>
          <w:p w14:paraId="4C6FD909" w14:textId="77777777" w:rsidR="00881AE3" w:rsidRPr="00B2244A" w:rsidRDefault="00881AE3" w:rsidP="00580B85">
            <w:pPr>
              <w:rPr>
                <w:sz w:val="26"/>
                <w:szCs w:val="26"/>
              </w:rPr>
            </w:pPr>
          </w:p>
        </w:tc>
        <w:tc>
          <w:tcPr>
            <w:tcW w:w="323" w:type="dxa"/>
            <w:tcBorders>
              <w:top w:val="none" w:sz="4" w:space="0" w:color="000000"/>
              <w:left w:val="none" w:sz="4" w:space="0" w:color="000000"/>
              <w:bottom w:val="none" w:sz="4" w:space="0" w:color="000000"/>
              <w:right w:val="none" w:sz="4" w:space="0" w:color="000000"/>
            </w:tcBorders>
            <w:shd w:val="clear" w:color="auto" w:fill="auto"/>
            <w:noWrap/>
          </w:tcPr>
          <w:p w14:paraId="79E60C27" w14:textId="77777777" w:rsidR="00881AE3" w:rsidRPr="00B2244A" w:rsidRDefault="00881AE3" w:rsidP="00580B85">
            <w:pPr>
              <w:rPr>
                <w:sz w:val="26"/>
                <w:szCs w:val="26"/>
              </w:rPr>
            </w:pPr>
          </w:p>
        </w:tc>
        <w:tc>
          <w:tcPr>
            <w:tcW w:w="255" w:type="dxa"/>
            <w:gridSpan w:val="3"/>
            <w:tcBorders>
              <w:top w:val="none" w:sz="4" w:space="0" w:color="000000"/>
              <w:left w:val="none" w:sz="4" w:space="0" w:color="000000"/>
              <w:bottom w:val="none" w:sz="4" w:space="0" w:color="000000"/>
              <w:right w:val="none" w:sz="4" w:space="0" w:color="000000"/>
            </w:tcBorders>
            <w:shd w:val="clear" w:color="auto" w:fill="auto"/>
            <w:noWrap/>
          </w:tcPr>
          <w:p w14:paraId="096D24DD" w14:textId="77777777" w:rsidR="00881AE3" w:rsidRPr="00B2244A" w:rsidRDefault="00881AE3" w:rsidP="00580B85">
            <w:pPr>
              <w:rPr>
                <w:sz w:val="26"/>
                <w:szCs w:val="26"/>
              </w:rPr>
            </w:pPr>
          </w:p>
        </w:tc>
        <w:tc>
          <w:tcPr>
            <w:tcW w:w="295" w:type="dxa"/>
            <w:gridSpan w:val="3"/>
            <w:tcBorders>
              <w:top w:val="none" w:sz="4" w:space="0" w:color="000000"/>
              <w:left w:val="none" w:sz="4" w:space="0" w:color="000000"/>
              <w:bottom w:val="none" w:sz="4" w:space="0" w:color="000000"/>
              <w:right w:val="none" w:sz="4" w:space="0" w:color="000000"/>
            </w:tcBorders>
            <w:shd w:val="clear" w:color="auto" w:fill="auto"/>
            <w:noWrap/>
          </w:tcPr>
          <w:p w14:paraId="3B2BECF4" w14:textId="77777777" w:rsidR="00881AE3" w:rsidRPr="00B2244A" w:rsidRDefault="00881AE3" w:rsidP="00580B85">
            <w:pPr>
              <w:rPr>
                <w:sz w:val="26"/>
                <w:szCs w:val="26"/>
              </w:rPr>
            </w:pPr>
          </w:p>
        </w:tc>
        <w:tc>
          <w:tcPr>
            <w:tcW w:w="1070" w:type="dxa"/>
            <w:gridSpan w:val="3"/>
            <w:tcBorders>
              <w:top w:val="none" w:sz="4" w:space="0" w:color="000000"/>
              <w:left w:val="none" w:sz="4" w:space="0" w:color="000000"/>
              <w:bottom w:val="none" w:sz="4" w:space="0" w:color="000000"/>
              <w:right w:val="none" w:sz="4" w:space="0" w:color="000000"/>
            </w:tcBorders>
            <w:shd w:val="clear" w:color="auto" w:fill="auto"/>
            <w:noWrap/>
          </w:tcPr>
          <w:p w14:paraId="1F2E2F19"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9D19F7C"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tcPr>
          <w:p w14:paraId="09E023E1" w14:textId="77777777" w:rsidR="00881AE3" w:rsidRPr="00B2244A" w:rsidRDefault="00881AE3" w:rsidP="00580B85">
            <w:pPr>
              <w:rPr>
                <w:sz w:val="26"/>
                <w:szCs w:val="26"/>
              </w:rPr>
            </w:pPr>
          </w:p>
        </w:tc>
        <w:tc>
          <w:tcPr>
            <w:tcW w:w="3902" w:type="dxa"/>
            <w:gridSpan w:val="24"/>
            <w:tcBorders>
              <w:top w:val="single" w:sz="4" w:space="0" w:color="auto"/>
              <w:left w:val="none" w:sz="4" w:space="0" w:color="000000"/>
              <w:bottom w:val="none" w:sz="4" w:space="0" w:color="000000"/>
              <w:right w:val="none" w:sz="4" w:space="0" w:color="000000"/>
            </w:tcBorders>
            <w:shd w:val="clear" w:color="auto" w:fill="auto"/>
            <w:noWrap/>
          </w:tcPr>
          <w:p w14:paraId="76CD1B51" w14:textId="77777777" w:rsidR="00881AE3" w:rsidRPr="00B2244A" w:rsidRDefault="00881AE3" w:rsidP="00580B85">
            <w:pPr>
              <w:jc w:val="center"/>
              <w:rPr>
                <w:sz w:val="26"/>
                <w:szCs w:val="26"/>
              </w:rPr>
            </w:pPr>
            <w:r w:rsidRPr="00B2244A">
              <w:rPr>
                <w:sz w:val="26"/>
                <w:szCs w:val="26"/>
              </w:rPr>
              <w:t>(подпись)</w:t>
            </w:r>
          </w:p>
        </w:tc>
        <w:tc>
          <w:tcPr>
            <w:tcW w:w="295"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359DF58D" w14:textId="77777777" w:rsidR="00881AE3" w:rsidRPr="00B2244A" w:rsidRDefault="00881AE3" w:rsidP="00580B85">
            <w:pPr>
              <w:rPr>
                <w:sz w:val="26"/>
                <w:szCs w:val="26"/>
              </w:rPr>
            </w:pPr>
          </w:p>
        </w:tc>
        <w:tc>
          <w:tcPr>
            <w:tcW w:w="3629" w:type="dxa"/>
            <w:gridSpan w:val="39"/>
            <w:tcBorders>
              <w:top w:val="single" w:sz="4" w:space="0" w:color="auto"/>
              <w:left w:val="none" w:sz="4" w:space="0" w:color="000000"/>
              <w:bottom w:val="none" w:sz="4" w:space="0" w:color="000000"/>
              <w:right w:val="none" w:sz="4" w:space="0" w:color="000000"/>
            </w:tcBorders>
            <w:shd w:val="clear" w:color="auto" w:fill="auto"/>
            <w:noWrap/>
          </w:tcPr>
          <w:p w14:paraId="07E1F745" w14:textId="77777777" w:rsidR="00881AE3" w:rsidRPr="00B2244A" w:rsidRDefault="00881AE3" w:rsidP="00580B85">
            <w:pPr>
              <w:jc w:val="center"/>
              <w:rPr>
                <w:sz w:val="26"/>
                <w:szCs w:val="26"/>
              </w:rPr>
            </w:pPr>
            <w:r w:rsidRPr="00B2244A">
              <w:rPr>
                <w:sz w:val="26"/>
                <w:szCs w:val="26"/>
              </w:rPr>
              <w:t>(ФИО)</w:t>
            </w: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2D7CBC4"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2BB0CC6F" w14:textId="77777777" w:rsidR="00881AE3" w:rsidRPr="00B2244A" w:rsidRDefault="00881AE3" w:rsidP="00580B85">
            <w:pPr>
              <w:rPr>
                <w:sz w:val="26"/>
                <w:szCs w:val="26"/>
              </w:rPr>
            </w:pPr>
          </w:p>
        </w:tc>
        <w:tc>
          <w:tcPr>
            <w:tcW w:w="236"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389F9AF0" w14:textId="77777777" w:rsidR="00881AE3" w:rsidRPr="00B2244A" w:rsidRDefault="00881AE3" w:rsidP="00580B85">
            <w:pPr>
              <w:rPr>
                <w:sz w:val="26"/>
                <w:szCs w:val="26"/>
              </w:rPr>
            </w:pPr>
          </w:p>
        </w:tc>
        <w:tc>
          <w:tcPr>
            <w:tcW w:w="6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5E07C725"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B6FCE19" w14:textId="77777777" w:rsidR="00881AE3" w:rsidRPr="00B2244A" w:rsidRDefault="00881AE3" w:rsidP="00580B85">
            <w:pPr>
              <w:rPr>
                <w:sz w:val="26"/>
                <w:szCs w:val="26"/>
              </w:rPr>
            </w:pPr>
          </w:p>
        </w:tc>
        <w:tc>
          <w:tcPr>
            <w:tcW w:w="23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B42985B" w14:textId="77777777" w:rsidR="00881AE3" w:rsidRPr="00B2244A" w:rsidRDefault="00881AE3" w:rsidP="00580B85">
            <w:pPr>
              <w:rPr>
                <w:sz w:val="26"/>
                <w:szCs w:val="26"/>
              </w:rPr>
            </w:pPr>
          </w:p>
        </w:tc>
        <w:tc>
          <w:tcPr>
            <w:tcW w:w="285"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04DBBDE5" w14:textId="77777777" w:rsidR="00881AE3" w:rsidRPr="00B2244A" w:rsidRDefault="00881AE3" w:rsidP="00580B85">
            <w:pPr>
              <w:rPr>
                <w:sz w:val="26"/>
                <w:szCs w:val="26"/>
              </w:rPr>
            </w:pPr>
          </w:p>
        </w:tc>
        <w:tc>
          <w:tcPr>
            <w:tcW w:w="538"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7D109DB4"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017F0658" w14:textId="77777777" w:rsidR="00881AE3" w:rsidRPr="00B2244A" w:rsidRDefault="00881AE3" w:rsidP="00580B85">
            <w:pPr>
              <w:rPr>
                <w:sz w:val="26"/>
                <w:szCs w:val="26"/>
              </w:rPr>
            </w:pPr>
          </w:p>
        </w:tc>
        <w:tc>
          <w:tcPr>
            <w:tcW w:w="280" w:type="dxa"/>
            <w:gridSpan w:val="5"/>
            <w:tcBorders>
              <w:top w:val="none" w:sz="4" w:space="0" w:color="000000"/>
              <w:left w:val="none" w:sz="4" w:space="0" w:color="000000"/>
              <w:bottom w:val="none" w:sz="4" w:space="0" w:color="000000"/>
              <w:right w:val="none" w:sz="4" w:space="0" w:color="000000"/>
            </w:tcBorders>
            <w:shd w:val="clear" w:color="auto" w:fill="auto"/>
            <w:noWrap/>
            <w:vAlign w:val="bottom"/>
          </w:tcPr>
          <w:p w14:paraId="01230C81" w14:textId="77777777" w:rsidR="00881AE3" w:rsidRPr="00B2244A" w:rsidRDefault="00881AE3" w:rsidP="00580B85">
            <w:pPr>
              <w:rPr>
                <w:sz w:val="26"/>
                <w:szCs w:val="26"/>
              </w:rPr>
            </w:pPr>
          </w:p>
        </w:tc>
        <w:tc>
          <w:tcPr>
            <w:tcW w:w="236"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38A35CA0"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6E252818"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22801AA1"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278A5A59"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01B8C33B" w14:textId="77777777" w:rsidR="00881AE3" w:rsidRPr="00B2244A" w:rsidRDefault="00881AE3" w:rsidP="00580B85">
            <w:pPr>
              <w:rPr>
                <w:sz w:val="26"/>
                <w:szCs w:val="26"/>
              </w:rPr>
            </w:pPr>
          </w:p>
        </w:tc>
        <w:tc>
          <w:tcPr>
            <w:tcW w:w="280" w:type="dxa"/>
            <w:gridSpan w:val="4"/>
            <w:tcBorders>
              <w:top w:val="none" w:sz="4" w:space="0" w:color="000000"/>
              <w:left w:val="none" w:sz="4" w:space="0" w:color="000000"/>
              <w:bottom w:val="none" w:sz="4" w:space="0" w:color="000000"/>
              <w:right w:val="none" w:sz="4" w:space="0" w:color="000000"/>
            </w:tcBorders>
            <w:shd w:val="clear" w:color="auto" w:fill="auto"/>
            <w:noWrap/>
            <w:vAlign w:val="bottom"/>
          </w:tcPr>
          <w:p w14:paraId="28265912" w14:textId="77777777" w:rsidR="00881AE3" w:rsidRPr="00B2244A" w:rsidRDefault="00881AE3" w:rsidP="00580B85">
            <w:pPr>
              <w:rPr>
                <w:sz w:val="26"/>
                <w:szCs w:val="26"/>
              </w:rPr>
            </w:pPr>
          </w:p>
        </w:tc>
        <w:tc>
          <w:tcPr>
            <w:tcW w:w="433" w:type="dxa"/>
            <w:vAlign w:val="center"/>
          </w:tcPr>
          <w:p w14:paraId="6233C894" w14:textId="77777777" w:rsidR="00881AE3" w:rsidRPr="00B2244A" w:rsidRDefault="00881AE3" w:rsidP="00580B85">
            <w:pPr>
              <w:rPr>
                <w:sz w:val="26"/>
                <w:szCs w:val="26"/>
              </w:rPr>
            </w:pPr>
          </w:p>
        </w:tc>
      </w:tr>
    </w:tbl>
    <w:p w14:paraId="38BBAD86" w14:textId="77777777" w:rsidR="00881AE3" w:rsidRPr="00B2244A" w:rsidRDefault="00881AE3" w:rsidP="00580B85">
      <w:pPr>
        <w:jc w:val="both"/>
        <w:rPr>
          <w:sz w:val="26"/>
          <w:szCs w:val="26"/>
        </w:rPr>
        <w:sectPr w:rsidR="00881AE3" w:rsidRPr="00B2244A" w:rsidSect="00A321EF">
          <w:pgSz w:w="16838" w:h="11909" w:orient="landscape"/>
          <w:pgMar w:top="1134" w:right="1134" w:bottom="994" w:left="709" w:header="0" w:footer="6" w:gutter="0"/>
          <w:cols w:space="720"/>
          <w:docGrid w:linePitch="360"/>
        </w:sectPr>
      </w:pPr>
    </w:p>
    <w:p w14:paraId="12FCB3E4" w14:textId="77777777" w:rsidR="00881AE3" w:rsidRPr="00B2244A" w:rsidRDefault="00881AE3" w:rsidP="00580B85">
      <w:pPr>
        <w:ind w:left="6521"/>
        <w:rPr>
          <w:sz w:val="26"/>
          <w:szCs w:val="26"/>
        </w:rPr>
      </w:pPr>
      <w:r w:rsidRPr="00B2244A">
        <w:rPr>
          <w:sz w:val="26"/>
          <w:szCs w:val="26"/>
        </w:rPr>
        <w:t>Приложение 3</w:t>
      </w:r>
    </w:p>
    <w:p w14:paraId="038DECE0" w14:textId="77777777" w:rsidR="00881AE3" w:rsidRPr="00B2244A" w:rsidRDefault="00881AE3" w:rsidP="00580B85">
      <w:pPr>
        <w:ind w:left="6521"/>
        <w:rPr>
          <w:sz w:val="26"/>
          <w:szCs w:val="26"/>
        </w:rPr>
      </w:pPr>
      <w:r w:rsidRPr="00B2244A">
        <w:rPr>
          <w:sz w:val="26"/>
          <w:szCs w:val="26"/>
        </w:rPr>
        <w:t>к инструкции ОГЭ по химии</w:t>
      </w:r>
    </w:p>
    <w:p w14:paraId="76C505F1" w14:textId="77777777" w:rsidR="00881AE3" w:rsidRPr="00B2244A" w:rsidRDefault="00881AE3" w:rsidP="00580B85">
      <w:pPr>
        <w:jc w:val="right"/>
        <w:rPr>
          <w:sz w:val="26"/>
          <w:szCs w:val="26"/>
        </w:rPr>
      </w:pPr>
    </w:p>
    <w:p w14:paraId="7F81F412" w14:textId="77777777" w:rsidR="00881AE3" w:rsidRPr="00B2244A" w:rsidRDefault="00881AE3" w:rsidP="00580B85">
      <w:pPr>
        <w:pStyle w:val="2f2"/>
        <w:shd w:val="clear" w:color="auto" w:fill="auto"/>
        <w:spacing w:line="240" w:lineRule="auto"/>
        <w:ind w:firstLine="0"/>
        <w:rPr>
          <w:rFonts w:ascii="Times New Roman" w:hAnsi="Times New Roman" w:cs="Times New Roman"/>
          <w:lang w:val="ru-RU"/>
        </w:rPr>
      </w:pPr>
      <w:r w:rsidRPr="00B2244A">
        <w:rPr>
          <w:rFonts w:ascii="Times New Roman" w:hAnsi="Times New Roman" w:cs="Times New Roman"/>
          <w:lang w:val="ru-RU"/>
        </w:rPr>
        <w:t>Минимальный набор оборудования в ППЭ, необходимый для подготовки комплектов реактивов, используемых при проведении химического эксперимента</w:t>
      </w:r>
    </w:p>
    <w:p w14:paraId="377D4AC1" w14:textId="77777777" w:rsidR="00881AE3" w:rsidRPr="00B2244A" w:rsidRDefault="00881AE3" w:rsidP="00580B85">
      <w:pPr>
        <w:jc w:val="both"/>
        <w:rPr>
          <w:sz w:val="26"/>
          <w:szCs w:val="26"/>
        </w:rPr>
      </w:pPr>
    </w:p>
    <w:tbl>
      <w:tblPr>
        <w:tblW w:w="9374" w:type="dxa"/>
        <w:tblLayout w:type="fixed"/>
        <w:tblCellMar>
          <w:left w:w="10" w:type="dxa"/>
          <w:right w:w="10" w:type="dxa"/>
        </w:tblCellMar>
        <w:tblLook w:val="04A0" w:firstRow="1" w:lastRow="0" w:firstColumn="1" w:lastColumn="0" w:noHBand="0" w:noVBand="1"/>
      </w:tblPr>
      <w:tblGrid>
        <w:gridCol w:w="525"/>
        <w:gridCol w:w="5130"/>
        <w:gridCol w:w="3719"/>
      </w:tblGrid>
      <w:tr w:rsidR="00881AE3" w:rsidRPr="00B2244A" w14:paraId="4114470E" w14:textId="77777777" w:rsidTr="00DD20FA">
        <w:trPr>
          <w:trHeight w:val="20"/>
        </w:trPr>
        <w:tc>
          <w:tcPr>
            <w:tcW w:w="525" w:type="dxa"/>
            <w:tcBorders>
              <w:top w:val="single" w:sz="4" w:space="0" w:color="auto"/>
              <w:left w:val="single" w:sz="4" w:space="0" w:color="auto"/>
            </w:tcBorders>
            <w:shd w:val="clear" w:color="auto" w:fill="FFFFFF"/>
            <w:vAlign w:val="center"/>
          </w:tcPr>
          <w:p w14:paraId="5CA99D76" w14:textId="77777777" w:rsidR="00881AE3" w:rsidRPr="00B2244A" w:rsidRDefault="00881AE3" w:rsidP="00580B85">
            <w:pPr>
              <w:jc w:val="center"/>
              <w:rPr>
                <w:b/>
                <w:sz w:val="26"/>
                <w:szCs w:val="26"/>
              </w:rPr>
            </w:pPr>
            <w:r w:rsidRPr="00B2244A">
              <w:rPr>
                <w:b/>
                <w:sz w:val="26"/>
                <w:szCs w:val="26"/>
              </w:rPr>
              <w:t>№</w:t>
            </w:r>
          </w:p>
        </w:tc>
        <w:tc>
          <w:tcPr>
            <w:tcW w:w="5130" w:type="dxa"/>
            <w:tcBorders>
              <w:top w:val="single" w:sz="4" w:space="0" w:color="auto"/>
              <w:left w:val="single" w:sz="4" w:space="0" w:color="auto"/>
            </w:tcBorders>
            <w:shd w:val="clear" w:color="auto" w:fill="FFFFFF"/>
            <w:vAlign w:val="center"/>
          </w:tcPr>
          <w:p w14:paraId="720A9F6A" w14:textId="77777777" w:rsidR="00881AE3" w:rsidRPr="00B2244A" w:rsidRDefault="00881AE3" w:rsidP="00580B85">
            <w:pPr>
              <w:jc w:val="center"/>
              <w:rPr>
                <w:b/>
                <w:sz w:val="26"/>
                <w:szCs w:val="26"/>
              </w:rPr>
            </w:pPr>
            <w:r w:rsidRPr="00B2244A">
              <w:rPr>
                <w:b/>
                <w:sz w:val="26"/>
                <w:szCs w:val="26"/>
              </w:rPr>
              <w:t>Оборудование</w:t>
            </w:r>
          </w:p>
        </w:tc>
        <w:tc>
          <w:tcPr>
            <w:tcW w:w="3719" w:type="dxa"/>
            <w:tcBorders>
              <w:top w:val="single" w:sz="4" w:space="0" w:color="auto"/>
              <w:left w:val="single" w:sz="4" w:space="0" w:color="auto"/>
              <w:right w:val="single" w:sz="4" w:space="0" w:color="auto"/>
            </w:tcBorders>
            <w:shd w:val="clear" w:color="auto" w:fill="FFFFFF"/>
            <w:vAlign w:val="center"/>
          </w:tcPr>
          <w:p w14:paraId="1C92A6C3" w14:textId="77777777" w:rsidR="00881AE3" w:rsidRPr="00B2244A" w:rsidRDefault="00881AE3" w:rsidP="00580B85">
            <w:pPr>
              <w:jc w:val="center"/>
              <w:rPr>
                <w:b/>
                <w:sz w:val="26"/>
                <w:szCs w:val="26"/>
              </w:rPr>
            </w:pPr>
            <w:r w:rsidRPr="00B2244A">
              <w:rPr>
                <w:b/>
                <w:sz w:val="26"/>
                <w:szCs w:val="26"/>
              </w:rPr>
              <w:t>Количество из расчета на одну аудиторию</w:t>
            </w:r>
          </w:p>
        </w:tc>
      </w:tr>
      <w:tr w:rsidR="00881AE3" w:rsidRPr="00B2244A" w14:paraId="56BD868E" w14:textId="77777777" w:rsidTr="00DD20FA">
        <w:trPr>
          <w:trHeight w:val="20"/>
        </w:trPr>
        <w:tc>
          <w:tcPr>
            <w:tcW w:w="525" w:type="dxa"/>
            <w:tcBorders>
              <w:top w:val="single" w:sz="4" w:space="0" w:color="auto"/>
              <w:left w:val="single" w:sz="4" w:space="0" w:color="auto"/>
            </w:tcBorders>
            <w:shd w:val="clear" w:color="auto" w:fill="FFFFFF"/>
            <w:vAlign w:val="center"/>
          </w:tcPr>
          <w:p w14:paraId="41F6B11D" w14:textId="77777777" w:rsidR="00881AE3" w:rsidRPr="00B2244A" w:rsidRDefault="00881AE3" w:rsidP="00580B85">
            <w:pPr>
              <w:jc w:val="center"/>
              <w:rPr>
                <w:sz w:val="26"/>
                <w:szCs w:val="26"/>
              </w:rPr>
            </w:pPr>
            <w:r w:rsidRPr="00B2244A">
              <w:rPr>
                <w:sz w:val="26"/>
                <w:szCs w:val="26"/>
              </w:rPr>
              <w:t>1.</w:t>
            </w:r>
          </w:p>
        </w:tc>
        <w:tc>
          <w:tcPr>
            <w:tcW w:w="5130" w:type="dxa"/>
            <w:tcBorders>
              <w:top w:val="single" w:sz="4" w:space="0" w:color="auto"/>
              <w:left w:val="single" w:sz="4" w:space="0" w:color="auto"/>
            </w:tcBorders>
            <w:shd w:val="clear" w:color="auto" w:fill="FFFFFF"/>
            <w:vAlign w:val="center"/>
          </w:tcPr>
          <w:p w14:paraId="2FF574E3" w14:textId="77777777" w:rsidR="00881AE3" w:rsidRPr="00B2244A" w:rsidRDefault="00881AE3" w:rsidP="00580B85">
            <w:pPr>
              <w:ind w:left="42"/>
              <w:rPr>
                <w:sz w:val="26"/>
                <w:szCs w:val="26"/>
              </w:rPr>
            </w:pPr>
            <w:r w:rsidRPr="00B2244A">
              <w:rPr>
                <w:sz w:val="26"/>
                <w:szCs w:val="26"/>
              </w:rPr>
              <w:t>Весы лабораторные электронные до 200 г</w:t>
            </w:r>
          </w:p>
        </w:tc>
        <w:tc>
          <w:tcPr>
            <w:tcW w:w="3719" w:type="dxa"/>
            <w:tcBorders>
              <w:top w:val="single" w:sz="4" w:space="0" w:color="auto"/>
              <w:left w:val="single" w:sz="4" w:space="0" w:color="auto"/>
              <w:right w:val="single" w:sz="4" w:space="0" w:color="auto"/>
            </w:tcBorders>
            <w:shd w:val="clear" w:color="auto" w:fill="FFFFFF"/>
            <w:vAlign w:val="center"/>
          </w:tcPr>
          <w:p w14:paraId="7691E9A6" w14:textId="77777777" w:rsidR="00881AE3" w:rsidRPr="00B2244A" w:rsidRDefault="00881AE3" w:rsidP="00580B85">
            <w:pPr>
              <w:tabs>
                <w:tab w:val="left" w:pos="2506"/>
              </w:tabs>
              <w:jc w:val="center"/>
              <w:rPr>
                <w:sz w:val="26"/>
                <w:szCs w:val="26"/>
              </w:rPr>
            </w:pPr>
            <w:r w:rsidRPr="00B2244A">
              <w:rPr>
                <w:sz w:val="26"/>
                <w:szCs w:val="26"/>
              </w:rPr>
              <w:t>1</w:t>
            </w:r>
          </w:p>
        </w:tc>
      </w:tr>
      <w:tr w:rsidR="00881AE3" w:rsidRPr="00B2244A" w14:paraId="331DB333" w14:textId="77777777" w:rsidTr="00DD20FA">
        <w:trPr>
          <w:trHeight w:val="20"/>
        </w:trPr>
        <w:tc>
          <w:tcPr>
            <w:tcW w:w="525" w:type="dxa"/>
            <w:tcBorders>
              <w:top w:val="single" w:sz="4" w:space="0" w:color="auto"/>
              <w:left w:val="single" w:sz="4" w:space="0" w:color="auto"/>
            </w:tcBorders>
            <w:shd w:val="clear" w:color="auto" w:fill="FFFFFF"/>
            <w:vAlign w:val="center"/>
          </w:tcPr>
          <w:p w14:paraId="3FDFDC2A" w14:textId="77777777" w:rsidR="00881AE3" w:rsidRPr="00B2244A" w:rsidRDefault="00881AE3" w:rsidP="00580B85">
            <w:pPr>
              <w:jc w:val="center"/>
              <w:rPr>
                <w:sz w:val="26"/>
                <w:szCs w:val="26"/>
              </w:rPr>
            </w:pPr>
            <w:r w:rsidRPr="00B2244A">
              <w:rPr>
                <w:sz w:val="26"/>
                <w:szCs w:val="26"/>
              </w:rPr>
              <w:t>2.</w:t>
            </w:r>
          </w:p>
        </w:tc>
        <w:tc>
          <w:tcPr>
            <w:tcW w:w="5130" w:type="dxa"/>
            <w:tcBorders>
              <w:top w:val="single" w:sz="4" w:space="0" w:color="auto"/>
              <w:left w:val="single" w:sz="4" w:space="0" w:color="auto"/>
            </w:tcBorders>
            <w:shd w:val="clear" w:color="auto" w:fill="FFFFFF"/>
            <w:vAlign w:val="center"/>
          </w:tcPr>
          <w:p w14:paraId="0A0E044A" w14:textId="77777777" w:rsidR="00881AE3" w:rsidRPr="00B2244A" w:rsidRDefault="00881AE3" w:rsidP="00580B85">
            <w:pPr>
              <w:ind w:left="42"/>
              <w:rPr>
                <w:sz w:val="26"/>
                <w:szCs w:val="26"/>
              </w:rPr>
            </w:pPr>
            <w:r w:rsidRPr="00B2244A">
              <w:rPr>
                <w:sz w:val="26"/>
                <w:szCs w:val="26"/>
              </w:rPr>
              <w:t>Спиртовка лабораторная</w:t>
            </w:r>
          </w:p>
        </w:tc>
        <w:tc>
          <w:tcPr>
            <w:tcW w:w="3719" w:type="dxa"/>
            <w:tcBorders>
              <w:top w:val="single" w:sz="4" w:space="0" w:color="auto"/>
              <w:left w:val="single" w:sz="4" w:space="0" w:color="auto"/>
              <w:right w:val="single" w:sz="4" w:space="0" w:color="auto"/>
            </w:tcBorders>
            <w:shd w:val="clear" w:color="auto" w:fill="FFFFFF"/>
            <w:vAlign w:val="center"/>
          </w:tcPr>
          <w:p w14:paraId="56C733DE" w14:textId="77777777" w:rsidR="00881AE3" w:rsidRPr="00B2244A" w:rsidRDefault="00881AE3" w:rsidP="00580B85">
            <w:pPr>
              <w:jc w:val="center"/>
              <w:rPr>
                <w:sz w:val="26"/>
                <w:szCs w:val="26"/>
              </w:rPr>
            </w:pPr>
            <w:r w:rsidRPr="00B2244A">
              <w:rPr>
                <w:sz w:val="26"/>
                <w:szCs w:val="26"/>
              </w:rPr>
              <w:t>1</w:t>
            </w:r>
          </w:p>
        </w:tc>
      </w:tr>
      <w:tr w:rsidR="00881AE3" w:rsidRPr="00B2244A" w14:paraId="2C37A947" w14:textId="77777777" w:rsidTr="00DD20FA">
        <w:trPr>
          <w:trHeight w:val="20"/>
        </w:trPr>
        <w:tc>
          <w:tcPr>
            <w:tcW w:w="525" w:type="dxa"/>
            <w:tcBorders>
              <w:top w:val="single" w:sz="4" w:space="0" w:color="auto"/>
              <w:left w:val="single" w:sz="4" w:space="0" w:color="auto"/>
            </w:tcBorders>
            <w:shd w:val="clear" w:color="auto" w:fill="FFFFFF"/>
            <w:vAlign w:val="center"/>
          </w:tcPr>
          <w:p w14:paraId="1570866B" w14:textId="77777777" w:rsidR="00881AE3" w:rsidRPr="00B2244A" w:rsidRDefault="00881AE3" w:rsidP="00580B85">
            <w:pPr>
              <w:jc w:val="center"/>
              <w:rPr>
                <w:sz w:val="26"/>
                <w:szCs w:val="26"/>
              </w:rPr>
            </w:pPr>
            <w:r w:rsidRPr="00B2244A">
              <w:rPr>
                <w:sz w:val="26"/>
                <w:szCs w:val="26"/>
              </w:rPr>
              <w:t>3.</w:t>
            </w:r>
          </w:p>
        </w:tc>
        <w:tc>
          <w:tcPr>
            <w:tcW w:w="5130" w:type="dxa"/>
            <w:tcBorders>
              <w:top w:val="single" w:sz="4" w:space="0" w:color="auto"/>
              <w:left w:val="single" w:sz="4" w:space="0" w:color="auto"/>
            </w:tcBorders>
            <w:shd w:val="clear" w:color="auto" w:fill="FFFFFF"/>
            <w:vAlign w:val="center"/>
          </w:tcPr>
          <w:p w14:paraId="18E17703" w14:textId="77777777" w:rsidR="00881AE3" w:rsidRPr="00B2244A" w:rsidRDefault="00881AE3" w:rsidP="00580B85">
            <w:pPr>
              <w:ind w:left="42"/>
              <w:rPr>
                <w:sz w:val="26"/>
                <w:szCs w:val="26"/>
              </w:rPr>
            </w:pPr>
            <w:r w:rsidRPr="00B2244A">
              <w:rPr>
                <w:sz w:val="26"/>
                <w:szCs w:val="26"/>
              </w:rPr>
              <w:t>Воронка коническая</w:t>
            </w:r>
          </w:p>
        </w:tc>
        <w:tc>
          <w:tcPr>
            <w:tcW w:w="3719" w:type="dxa"/>
            <w:tcBorders>
              <w:top w:val="single" w:sz="4" w:space="0" w:color="auto"/>
              <w:left w:val="single" w:sz="4" w:space="0" w:color="auto"/>
              <w:right w:val="single" w:sz="4" w:space="0" w:color="auto"/>
            </w:tcBorders>
            <w:shd w:val="clear" w:color="auto" w:fill="FFFFFF"/>
            <w:vAlign w:val="center"/>
          </w:tcPr>
          <w:p w14:paraId="1C9F7426" w14:textId="77777777" w:rsidR="00881AE3" w:rsidRPr="00B2244A" w:rsidRDefault="00881AE3" w:rsidP="00580B85">
            <w:pPr>
              <w:jc w:val="center"/>
              <w:rPr>
                <w:sz w:val="26"/>
                <w:szCs w:val="26"/>
              </w:rPr>
            </w:pPr>
            <w:r w:rsidRPr="00B2244A">
              <w:rPr>
                <w:sz w:val="26"/>
                <w:szCs w:val="26"/>
              </w:rPr>
              <w:t>1</w:t>
            </w:r>
          </w:p>
        </w:tc>
      </w:tr>
      <w:tr w:rsidR="00881AE3" w:rsidRPr="00B2244A" w14:paraId="2D2E950B" w14:textId="77777777" w:rsidTr="00DD20FA">
        <w:trPr>
          <w:trHeight w:val="20"/>
        </w:trPr>
        <w:tc>
          <w:tcPr>
            <w:tcW w:w="525" w:type="dxa"/>
            <w:tcBorders>
              <w:top w:val="single" w:sz="4" w:space="0" w:color="auto"/>
              <w:left w:val="single" w:sz="4" w:space="0" w:color="auto"/>
            </w:tcBorders>
            <w:shd w:val="clear" w:color="auto" w:fill="FFFFFF"/>
            <w:vAlign w:val="center"/>
          </w:tcPr>
          <w:p w14:paraId="6E65C99A" w14:textId="77777777" w:rsidR="00881AE3" w:rsidRPr="00B2244A" w:rsidRDefault="00881AE3" w:rsidP="00580B85">
            <w:pPr>
              <w:jc w:val="center"/>
              <w:rPr>
                <w:sz w:val="26"/>
                <w:szCs w:val="26"/>
              </w:rPr>
            </w:pPr>
            <w:r w:rsidRPr="00B2244A">
              <w:rPr>
                <w:sz w:val="26"/>
                <w:szCs w:val="26"/>
              </w:rPr>
              <w:t>4.</w:t>
            </w:r>
          </w:p>
        </w:tc>
        <w:tc>
          <w:tcPr>
            <w:tcW w:w="5130" w:type="dxa"/>
            <w:tcBorders>
              <w:top w:val="single" w:sz="4" w:space="0" w:color="auto"/>
              <w:left w:val="single" w:sz="4" w:space="0" w:color="auto"/>
            </w:tcBorders>
            <w:shd w:val="clear" w:color="auto" w:fill="FFFFFF"/>
            <w:vAlign w:val="center"/>
          </w:tcPr>
          <w:p w14:paraId="51F41DB8" w14:textId="77777777" w:rsidR="00881AE3" w:rsidRPr="00B2244A" w:rsidRDefault="00881AE3" w:rsidP="00580B85">
            <w:pPr>
              <w:ind w:left="42"/>
              <w:rPr>
                <w:sz w:val="26"/>
                <w:szCs w:val="26"/>
              </w:rPr>
            </w:pPr>
            <w:r w:rsidRPr="00B2244A">
              <w:rPr>
                <w:sz w:val="26"/>
                <w:szCs w:val="26"/>
              </w:rPr>
              <w:t>Стеклянная палочка</w:t>
            </w:r>
          </w:p>
        </w:tc>
        <w:tc>
          <w:tcPr>
            <w:tcW w:w="3719" w:type="dxa"/>
            <w:tcBorders>
              <w:top w:val="single" w:sz="4" w:space="0" w:color="auto"/>
              <w:left w:val="single" w:sz="4" w:space="0" w:color="auto"/>
              <w:right w:val="single" w:sz="4" w:space="0" w:color="auto"/>
            </w:tcBorders>
            <w:shd w:val="clear" w:color="auto" w:fill="FFFFFF"/>
            <w:vAlign w:val="center"/>
          </w:tcPr>
          <w:p w14:paraId="1D24F097" w14:textId="77777777" w:rsidR="00881AE3" w:rsidRPr="00B2244A" w:rsidRDefault="00881AE3" w:rsidP="00580B85">
            <w:pPr>
              <w:tabs>
                <w:tab w:val="left" w:pos="2506"/>
              </w:tabs>
              <w:jc w:val="center"/>
              <w:rPr>
                <w:sz w:val="26"/>
                <w:szCs w:val="26"/>
              </w:rPr>
            </w:pPr>
            <w:r w:rsidRPr="00B2244A">
              <w:rPr>
                <w:sz w:val="26"/>
                <w:szCs w:val="26"/>
              </w:rPr>
              <w:t>1</w:t>
            </w:r>
          </w:p>
        </w:tc>
      </w:tr>
      <w:tr w:rsidR="00881AE3" w:rsidRPr="00B2244A" w14:paraId="2DC82661" w14:textId="77777777" w:rsidTr="00DD20FA">
        <w:trPr>
          <w:trHeight w:val="20"/>
        </w:trPr>
        <w:tc>
          <w:tcPr>
            <w:tcW w:w="525" w:type="dxa"/>
            <w:tcBorders>
              <w:top w:val="single" w:sz="4" w:space="0" w:color="auto"/>
              <w:left w:val="single" w:sz="4" w:space="0" w:color="auto"/>
            </w:tcBorders>
            <w:shd w:val="clear" w:color="auto" w:fill="FFFFFF"/>
            <w:vAlign w:val="center"/>
          </w:tcPr>
          <w:p w14:paraId="6F1885B5" w14:textId="77777777" w:rsidR="00881AE3" w:rsidRPr="00B2244A" w:rsidRDefault="00881AE3" w:rsidP="00580B85">
            <w:pPr>
              <w:jc w:val="center"/>
              <w:rPr>
                <w:sz w:val="26"/>
                <w:szCs w:val="26"/>
              </w:rPr>
            </w:pPr>
            <w:r w:rsidRPr="00B2244A">
              <w:rPr>
                <w:sz w:val="26"/>
                <w:szCs w:val="26"/>
              </w:rPr>
              <w:t>5.</w:t>
            </w:r>
          </w:p>
        </w:tc>
        <w:tc>
          <w:tcPr>
            <w:tcW w:w="5130" w:type="dxa"/>
            <w:tcBorders>
              <w:top w:val="single" w:sz="4" w:space="0" w:color="auto"/>
              <w:left w:val="single" w:sz="4" w:space="0" w:color="auto"/>
            </w:tcBorders>
            <w:shd w:val="clear" w:color="auto" w:fill="FFFFFF"/>
            <w:vAlign w:val="center"/>
          </w:tcPr>
          <w:p w14:paraId="1ACE723C" w14:textId="77777777" w:rsidR="00881AE3" w:rsidRPr="00B2244A" w:rsidRDefault="00881AE3" w:rsidP="00580B85">
            <w:pPr>
              <w:ind w:left="42"/>
              <w:rPr>
                <w:sz w:val="26"/>
                <w:szCs w:val="26"/>
              </w:rPr>
            </w:pPr>
            <w:r w:rsidRPr="00B2244A">
              <w:rPr>
                <w:sz w:val="26"/>
                <w:szCs w:val="26"/>
              </w:rPr>
              <w:t>Пробирка ПХ-14</w:t>
            </w:r>
          </w:p>
        </w:tc>
        <w:tc>
          <w:tcPr>
            <w:tcW w:w="3719" w:type="dxa"/>
            <w:tcBorders>
              <w:top w:val="single" w:sz="4" w:space="0" w:color="auto"/>
              <w:left w:val="single" w:sz="4" w:space="0" w:color="auto"/>
              <w:right w:val="single" w:sz="4" w:space="0" w:color="auto"/>
            </w:tcBorders>
            <w:shd w:val="clear" w:color="auto" w:fill="FFFFFF"/>
            <w:vAlign w:val="center"/>
          </w:tcPr>
          <w:p w14:paraId="7D011679" w14:textId="77777777" w:rsidR="00881AE3" w:rsidRPr="00B2244A" w:rsidRDefault="00881AE3" w:rsidP="00580B85">
            <w:pPr>
              <w:jc w:val="center"/>
              <w:rPr>
                <w:sz w:val="26"/>
                <w:szCs w:val="26"/>
              </w:rPr>
            </w:pPr>
            <w:r w:rsidRPr="00B2244A">
              <w:rPr>
                <w:sz w:val="26"/>
                <w:szCs w:val="26"/>
              </w:rPr>
              <w:t>10</w:t>
            </w:r>
          </w:p>
        </w:tc>
      </w:tr>
      <w:tr w:rsidR="00881AE3" w:rsidRPr="00B2244A" w14:paraId="240B42F2" w14:textId="77777777" w:rsidTr="00DD20FA">
        <w:trPr>
          <w:trHeight w:val="20"/>
        </w:trPr>
        <w:tc>
          <w:tcPr>
            <w:tcW w:w="525" w:type="dxa"/>
            <w:tcBorders>
              <w:top w:val="single" w:sz="4" w:space="0" w:color="auto"/>
              <w:left w:val="single" w:sz="4" w:space="0" w:color="auto"/>
            </w:tcBorders>
            <w:shd w:val="clear" w:color="auto" w:fill="FFFFFF"/>
            <w:vAlign w:val="center"/>
          </w:tcPr>
          <w:p w14:paraId="72752BFB" w14:textId="77777777" w:rsidR="00881AE3" w:rsidRPr="00B2244A" w:rsidRDefault="00881AE3" w:rsidP="00580B85">
            <w:pPr>
              <w:jc w:val="center"/>
              <w:rPr>
                <w:sz w:val="26"/>
                <w:szCs w:val="26"/>
              </w:rPr>
            </w:pPr>
            <w:r w:rsidRPr="00B2244A">
              <w:rPr>
                <w:sz w:val="26"/>
                <w:szCs w:val="26"/>
              </w:rPr>
              <w:t>6.</w:t>
            </w:r>
          </w:p>
        </w:tc>
        <w:tc>
          <w:tcPr>
            <w:tcW w:w="5130" w:type="dxa"/>
            <w:tcBorders>
              <w:top w:val="single" w:sz="4" w:space="0" w:color="auto"/>
              <w:left w:val="single" w:sz="4" w:space="0" w:color="auto"/>
            </w:tcBorders>
            <w:shd w:val="clear" w:color="auto" w:fill="FFFFFF"/>
            <w:vAlign w:val="center"/>
          </w:tcPr>
          <w:p w14:paraId="142526BC" w14:textId="77777777" w:rsidR="00881AE3" w:rsidRPr="00B2244A" w:rsidRDefault="00881AE3" w:rsidP="00580B85">
            <w:pPr>
              <w:ind w:left="42"/>
              <w:rPr>
                <w:sz w:val="26"/>
                <w:szCs w:val="26"/>
              </w:rPr>
            </w:pPr>
            <w:r w:rsidRPr="00B2244A">
              <w:rPr>
                <w:sz w:val="26"/>
                <w:szCs w:val="26"/>
              </w:rPr>
              <w:t>Стакан высокий с носиком ВН-50 с меткой</w:t>
            </w:r>
          </w:p>
        </w:tc>
        <w:tc>
          <w:tcPr>
            <w:tcW w:w="3719" w:type="dxa"/>
            <w:tcBorders>
              <w:top w:val="single" w:sz="4" w:space="0" w:color="auto"/>
              <w:left w:val="single" w:sz="4" w:space="0" w:color="auto"/>
              <w:right w:val="single" w:sz="4" w:space="0" w:color="auto"/>
            </w:tcBorders>
            <w:shd w:val="clear" w:color="auto" w:fill="FFFFFF"/>
            <w:vAlign w:val="center"/>
          </w:tcPr>
          <w:p w14:paraId="704BB929" w14:textId="77777777" w:rsidR="00881AE3" w:rsidRPr="00B2244A" w:rsidRDefault="00881AE3" w:rsidP="00580B85">
            <w:pPr>
              <w:jc w:val="center"/>
              <w:rPr>
                <w:sz w:val="26"/>
                <w:szCs w:val="26"/>
              </w:rPr>
            </w:pPr>
            <w:r w:rsidRPr="00B2244A">
              <w:rPr>
                <w:sz w:val="26"/>
                <w:szCs w:val="26"/>
              </w:rPr>
              <w:t>2</w:t>
            </w:r>
          </w:p>
        </w:tc>
      </w:tr>
      <w:tr w:rsidR="00881AE3" w:rsidRPr="00B2244A" w14:paraId="4CED977E" w14:textId="77777777" w:rsidTr="00DD20FA">
        <w:trPr>
          <w:trHeight w:val="20"/>
        </w:trPr>
        <w:tc>
          <w:tcPr>
            <w:tcW w:w="525" w:type="dxa"/>
            <w:tcBorders>
              <w:top w:val="single" w:sz="4" w:space="0" w:color="auto"/>
              <w:left w:val="single" w:sz="4" w:space="0" w:color="auto"/>
            </w:tcBorders>
            <w:shd w:val="clear" w:color="auto" w:fill="FFFFFF"/>
            <w:vAlign w:val="center"/>
          </w:tcPr>
          <w:p w14:paraId="5F140ADD" w14:textId="77777777" w:rsidR="00881AE3" w:rsidRPr="00B2244A" w:rsidRDefault="00881AE3" w:rsidP="00580B85">
            <w:pPr>
              <w:jc w:val="center"/>
              <w:rPr>
                <w:sz w:val="26"/>
                <w:szCs w:val="26"/>
              </w:rPr>
            </w:pPr>
            <w:r w:rsidRPr="00B2244A">
              <w:rPr>
                <w:sz w:val="26"/>
                <w:szCs w:val="26"/>
              </w:rPr>
              <w:t>7.</w:t>
            </w:r>
          </w:p>
        </w:tc>
        <w:tc>
          <w:tcPr>
            <w:tcW w:w="5130" w:type="dxa"/>
            <w:tcBorders>
              <w:top w:val="single" w:sz="4" w:space="0" w:color="auto"/>
              <w:left w:val="single" w:sz="4" w:space="0" w:color="auto"/>
            </w:tcBorders>
            <w:shd w:val="clear" w:color="auto" w:fill="FFFFFF"/>
            <w:vAlign w:val="center"/>
          </w:tcPr>
          <w:p w14:paraId="1EF1AF08" w14:textId="77777777" w:rsidR="00881AE3" w:rsidRPr="00B2244A" w:rsidRDefault="00881AE3" w:rsidP="00580B85">
            <w:pPr>
              <w:ind w:left="42"/>
              <w:rPr>
                <w:sz w:val="26"/>
                <w:szCs w:val="26"/>
              </w:rPr>
            </w:pPr>
            <w:r w:rsidRPr="00B2244A">
              <w:rPr>
                <w:sz w:val="26"/>
                <w:szCs w:val="26"/>
              </w:rPr>
              <w:t>Цилиндр измерительный 2-50-2</w:t>
            </w:r>
          </w:p>
        </w:tc>
        <w:tc>
          <w:tcPr>
            <w:tcW w:w="3719" w:type="dxa"/>
            <w:tcBorders>
              <w:top w:val="single" w:sz="4" w:space="0" w:color="auto"/>
              <w:left w:val="single" w:sz="4" w:space="0" w:color="auto"/>
              <w:right w:val="single" w:sz="4" w:space="0" w:color="auto"/>
            </w:tcBorders>
            <w:shd w:val="clear" w:color="auto" w:fill="FFFFFF"/>
            <w:vAlign w:val="center"/>
          </w:tcPr>
          <w:p w14:paraId="38D48B37" w14:textId="77777777" w:rsidR="00881AE3" w:rsidRPr="00B2244A" w:rsidRDefault="00881AE3" w:rsidP="00580B85">
            <w:pPr>
              <w:jc w:val="center"/>
              <w:rPr>
                <w:sz w:val="26"/>
                <w:szCs w:val="26"/>
              </w:rPr>
            </w:pPr>
            <w:r w:rsidRPr="00B2244A">
              <w:rPr>
                <w:sz w:val="26"/>
                <w:szCs w:val="26"/>
              </w:rPr>
              <w:t>1</w:t>
            </w:r>
          </w:p>
        </w:tc>
      </w:tr>
      <w:tr w:rsidR="00881AE3" w:rsidRPr="00B2244A" w14:paraId="34E28077" w14:textId="77777777" w:rsidTr="00DD20FA">
        <w:trPr>
          <w:trHeight w:val="20"/>
        </w:trPr>
        <w:tc>
          <w:tcPr>
            <w:tcW w:w="525" w:type="dxa"/>
            <w:tcBorders>
              <w:top w:val="single" w:sz="4" w:space="0" w:color="auto"/>
              <w:left w:val="single" w:sz="4" w:space="0" w:color="auto"/>
            </w:tcBorders>
            <w:shd w:val="clear" w:color="auto" w:fill="FFFFFF"/>
            <w:vAlign w:val="center"/>
          </w:tcPr>
          <w:p w14:paraId="51D9A6CC" w14:textId="77777777" w:rsidR="00881AE3" w:rsidRPr="00B2244A" w:rsidRDefault="00881AE3" w:rsidP="00580B85">
            <w:pPr>
              <w:jc w:val="center"/>
              <w:rPr>
                <w:sz w:val="26"/>
                <w:szCs w:val="26"/>
              </w:rPr>
            </w:pPr>
            <w:r w:rsidRPr="00B2244A">
              <w:rPr>
                <w:sz w:val="26"/>
                <w:szCs w:val="26"/>
              </w:rPr>
              <w:t>8.</w:t>
            </w:r>
          </w:p>
        </w:tc>
        <w:tc>
          <w:tcPr>
            <w:tcW w:w="5130" w:type="dxa"/>
            <w:tcBorders>
              <w:top w:val="single" w:sz="4" w:space="0" w:color="auto"/>
              <w:left w:val="single" w:sz="4" w:space="0" w:color="auto"/>
            </w:tcBorders>
            <w:shd w:val="clear" w:color="auto" w:fill="FFFFFF"/>
            <w:vAlign w:val="center"/>
          </w:tcPr>
          <w:p w14:paraId="25E0BAC6" w14:textId="77777777" w:rsidR="00881AE3" w:rsidRPr="00B2244A" w:rsidRDefault="00881AE3" w:rsidP="00580B85">
            <w:pPr>
              <w:ind w:left="42"/>
              <w:rPr>
                <w:sz w:val="26"/>
                <w:szCs w:val="26"/>
              </w:rPr>
            </w:pPr>
            <w:r w:rsidRPr="00B2244A">
              <w:rPr>
                <w:sz w:val="26"/>
                <w:szCs w:val="26"/>
              </w:rPr>
              <w:t>Штатив (подставка) для пробирок на 10 гнёзд</w:t>
            </w:r>
          </w:p>
        </w:tc>
        <w:tc>
          <w:tcPr>
            <w:tcW w:w="3719" w:type="dxa"/>
            <w:tcBorders>
              <w:top w:val="single" w:sz="4" w:space="0" w:color="auto"/>
              <w:left w:val="single" w:sz="4" w:space="0" w:color="auto"/>
              <w:right w:val="single" w:sz="4" w:space="0" w:color="auto"/>
            </w:tcBorders>
            <w:shd w:val="clear" w:color="auto" w:fill="FFFFFF"/>
            <w:vAlign w:val="center"/>
          </w:tcPr>
          <w:p w14:paraId="396A0F87" w14:textId="77777777" w:rsidR="00881AE3" w:rsidRPr="00B2244A" w:rsidRDefault="00881AE3" w:rsidP="00580B85">
            <w:pPr>
              <w:jc w:val="center"/>
              <w:rPr>
                <w:sz w:val="26"/>
                <w:szCs w:val="26"/>
              </w:rPr>
            </w:pPr>
            <w:r w:rsidRPr="00B2244A">
              <w:rPr>
                <w:sz w:val="26"/>
                <w:szCs w:val="26"/>
              </w:rPr>
              <w:t>1</w:t>
            </w:r>
          </w:p>
        </w:tc>
      </w:tr>
      <w:tr w:rsidR="00881AE3" w:rsidRPr="00B2244A" w14:paraId="7F03A26A" w14:textId="77777777" w:rsidTr="00DD20FA">
        <w:trPr>
          <w:trHeight w:val="20"/>
        </w:trPr>
        <w:tc>
          <w:tcPr>
            <w:tcW w:w="525" w:type="dxa"/>
            <w:tcBorders>
              <w:top w:val="single" w:sz="4" w:space="0" w:color="auto"/>
              <w:left w:val="single" w:sz="4" w:space="0" w:color="auto"/>
            </w:tcBorders>
            <w:shd w:val="clear" w:color="auto" w:fill="FFFFFF"/>
            <w:vAlign w:val="center"/>
          </w:tcPr>
          <w:p w14:paraId="70672793" w14:textId="77777777" w:rsidR="00881AE3" w:rsidRPr="00B2244A" w:rsidRDefault="00881AE3" w:rsidP="00580B85">
            <w:pPr>
              <w:jc w:val="center"/>
              <w:rPr>
                <w:sz w:val="26"/>
                <w:szCs w:val="26"/>
              </w:rPr>
            </w:pPr>
            <w:r w:rsidRPr="00B2244A">
              <w:rPr>
                <w:sz w:val="26"/>
                <w:szCs w:val="26"/>
              </w:rPr>
              <w:t>9.</w:t>
            </w:r>
          </w:p>
        </w:tc>
        <w:tc>
          <w:tcPr>
            <w:tcW w:w="5130" w:type="dxa"/>
            <w:tcBorders>
              <w:top w:val="single" w:sz="4" w:space="0" w:color="auto"/>
              <w:left w:val="single" w:sz="4" w:space="0" w:color="auto"/>
            </w:tcBorders>
            <w:shd w:val="clear" w:color="auto" w:fill="FFFFFF"/>
            <w:vAlign w:val="center"/>
          </w:tcPr>
          <w:p w14:paraId="40662425" w14:textId="77777777" w:rsidR="00881AE3" w:rsidRPr="00B2244A" w:rsidRDefault="00881AE3" w:rsidP="00580B85">
            <w:pPr>
              <w:ind w:left="42"/>
              <w:rPr>
                <w:sz w:val="26"/>
                <w:szCs w:val="26"/>
              </w:rPr>
            </w:pPr>
            <w:r w:rsidRPr="00B2244A">
              <w:rPr>
                <w:sz w:val="26"/>
                <w:szCs w:val="26"/>
              </w:rPr>
              <w:t>Держатель для пробирок</w:t>
            </w:r>
          </w:p>
        </w:tc>
        <w:tc>
          <w:tcPr>
            <w:tcW w:w="3719" w:type="dxa"/>
            <w:tcBorders>
              <w:top w:val="single" w:sz="4" w:space="0" w:color="auto"/>
              <w:left w:val="single" w:sz="4" w:space="0" w:color="auto"/>
              <w:right w:val="single" w:sz="4" w:space="0" w:color="auto"/>
            </w:tcBorders>
            <w:shd w:val="clear" w:color="auto" w:fill="FFFFFF"/>
            <w:vAlign w:val="center"/>
          </w:tcPr>
          <w:p w14:paraId="29856F18" w14:textId="77777777" w:rsidR="00881AE3" w:rsidRPr="00B2244A" w:rsidRDefault="00881AE3" w:rsidP="00580B85">
            <w:pPr>
              <w:jc w:val="center"/>
              <w:rPr>
                <w:sz w:val="26"/>
                <w:szCs w:val="26"/>
              </w:rPr>
            </w:pPr>
            <w:r w:rsidRPr="00B2244A">
              <w:rPr>
                <w:sz w:val="26"/>
                <w:szCs w:val="26"/>
              </w:rPr>
              <w:t>1</w:t>
            </w:r>
          </w:p>
        </w:tc>
      </w:tr>
      <w:tr w:rsidR="00881AE3" w:rsidRPr="00B2244A" w14:paraId="01E0FB48" w14:textId="77777777" w:rsidTr="00DD20FA">
        <w:trPr>
          <w:trHeight w:val="20"/>
        </w:trPr>
        <w:tc>
          <w:tcPr>
            <w:tcW w:w="525" w:type="dxa"/>
            <w:tcBorders>
              <w:top w:val="single" w:sz="4" w:space="0" w:color="auto"/>
              <w:left w:val="single" w:sz="4" w:space="0" w:color="auto"/>
            </w:tcBorders>
            <w:shd w:val="clear" w:color="auto" w:fill="FFFFFF"/>
            <w:vAlign w:val="center"/>
          </w:tcPr>
          <w:p w14:paraId="497AAD46" w14:textId="77777777" w:rsidR="00881AE3" w:rsidRPr="00B2244A" w:rsidRDefault="00881AE3" w:rsidP="00580B85">
            <w:pPr>
              <w:jc w:val="center"/>
              <w:rPr>
                <w:sz w:val="26"/>
                <w:szCs w:val="26"/>
              </w:rPr>
            </w:pPr>
            <w:r w:rsidRPr="00B2244A">
              <w:rPr>
                <w:sz w:val="26"/>
                <w:szCs w:val="26"/>
              </w:rPr>
              <w:t>10.</w:t>
            </w:r>
          </w:p>
        </w:tc>
        <w:tc>
          <w:tcPr>
            <w:tcW w:w="5130" w:type="dxa"/>
            <w:tcBorders>
              <w:top w:val="single" w:sz="4" w:space="0" w:color="auto"/>
              <w:left w:val="single" w:sz="4" w:space="0" w:color="auto"/>
            </w:tcBorders>
            <w:shd w:val="clear" w:color="auto" w:fill="FFFFFF"/>
            <w:vAlign w:val="center"/>
          </w:tcPr>
          <w:p w14:paraId="02563E82" w14:textId="77777777" w:rsidR="00881AE3" w:rsidRPr="00B2244A" w:rsidRDefault="00881AE3" w:rsidP="00580B85">
            <w:pPr>
              <w:ind w:left="42"/>
              <w:rPr>
                <w:sz w:val="26"/>
                <w:szCs w:val="26"/>
              </w:rPr>
            </w:pPr>
            <w:r w:rsidRPr="00B2244A">
              <w:rPr>
                <w:sz w:val="26"/>
                <w:szCs w:val="26"/>
              </w:rPr>
              <w:t>Шпатель (ложечка для забора веществ)</w:t>
            </w:r>
          </w:p>
        </w:tc>
        <w:tc>
          <w:tcPr>
            <w:tcW w:w="3719" w:type="dxa"/>
            <w:tcBorders>
              <w:top w:val="single" w:sz="4" w:space="0" w:color="auto"/>
              <w:left w:val="single" w:sz="4" w:space="0" w:color="auto"/>
              <w:right w:val="single" w:sz="4" w:space="0" w:color="auto"/>
            </w:tcBorders>
            <w:shd w:val="clear" w:color="auto" w:fill="FFFFFF"/>
            <w:vAlign w:val="center"/>
          </w:tcPr>
          <w:p w14:paraId="41A8C02B" w14:textId="77777777" w:rsidR="00881AE3" w:rsidRPr="00B2244A" w:rsidRDefault="00881AE3" w:rsidP="00580B85">
            <w:pPr>
              <w:jc w:val="center"/>
              <w:rPr>
                <w:sz w:val="26"/>
                <w:szCs w:val="26"/>
              </w:rPr>
            </w:pPr>
            <w:r w:rsidRPr="00B2244A">
              <w:rPr>
                <w:sz w:val="26"/>
                <w:szCs w:val="26"/>
              </w:rPr>
              <w:t>2</w:t>
            </w:r>
          </w:p>
        </w:tc>
      </w:tr>
      <w:tr w:rsidR="00881AE3" w:rsidRPr="00B2244A" w14:paraId="4EAC12E0" w14:textId="77777777" w:rsidTr="00DD20FA">
        <w:trPr>
          <w:trHeight w:val="20"/>
        </w:trPr>
        <w:tc>
          <w:tcPr>
            <w:tcW w:w="525" w:type="dxa"/>
            <w:tcBorders>
              <w:top w:val="single" w:sz="4" w:space="0" w:color="auto"/>
              <w:left w:val="single" w:sz="4" w:space="0" w:color="auto"/>
            </w:tcBorders>
            <w:shd w:val="clear" w:color="auto" w:fill="FFFFFF"/>
            <w:vAlign w:val="center"/>
          </w:tcPr>
          <w:p w14:paraId="2F14B27A" w14:textId="77777777" w:rsidR="00881AE3" w:rsidRPr="00B2244A" w:rsidRDefault="00881AE3" w:rsidP="00580B85">
            <w:pPr>
              <w:jc w:val="center"/>
              <w:rPr>
                <w:sz w:val="26"/>
                <w:szCs w:val="26"/>
              </w:rPr>
            </w:pPr>
            <w:r w:rsidRPr="00B2244A">
              <w:rPr>
                <w:sz w:val="26"/>
                <w:szCs w:val="26"/>
              </w:rPr>
              <w:t>11.</w:t>
            </w:r>
          </w:p>
        </w:tc>
        <w:tc>
          <w:tcPr>
            <w:tcW w:w="5130" w:type="dxa"/>
            <w:tcBorders>
              <w:top w:val="single" w:sz="4" w:space="0" w:color="auto"/>
              <w:left w:val="single" w:sz="4" w:space="0" w:color="auto"/>
            </w:tcBorders>
            <w:shd w:val="clear" w:color="auto" w:fill="FFFFFF"/>
            <w:vAlign w:val="center"/>
          </w:tcPr>
          <w:p w14:paraId="480FCA70" w14:textId="77777777" w:rsidR="00881AE3" w:rsidRPr="00B2244A" w:rsidRDefault="00881AE3" w:rsidP="00580B85">
            <w:pPr>
              <w:ind w:left="42"/>
              <w:rPr>
                <w:sz w:val="26"/>
                <w:szCs w:val="26"/>
              </w:rPr>
            </w:pPr>
            <w:r w:rsidRPr="00B2244A">
              <w:rPr>
                <w:sz w:val="26"/>
                <w:szCs w:val="26"/>
              </w:rPr>
              <w:t>Раздаточный лоток</w:t>
            </w:r>
          </w:p>
        </w:tc>
        <w:tc>
          <w:tcPr>
            <w:tcW w:w="3719" w:type="dxa"/>
            <w:tcBorders>
              <w:top w:val="single" w:sz="4" w:space="0" w:color="auto"/>
              <w:left w:val="single" w:sz="4" w:space="0" w:color="auto"/>
              <w:right w:val="single" w:sz="4" w:space="0" w:color="auto"/>
            </w:tcBorders>
            <w:shd w:val="clear" w:color="auto" w:fill="FFFFFF"/>
            <w:vAlign w:val="center"/>
          </w:tcPr>
          <w:p w14:paraId="20D60C8C" w14:textId="77777777" w:rsidR="00881AE3" w:rsidRPr="00B2244A" w:rsidRDefault="00881AE3" w:rsidP="00580B85">
            <w:pPr>
              <w:jc w:val="center"/>
              <w:rPr>
                <w:sz w:val="26"/>
                <w:szCs w:val="26"/>
              </w:rPr>
            </w:pPr>
            <w:r w:rsidRPr="00B2244A">
              <w:rPr>
                <w:sz w:val="26"/>
                <w:szCs w:val="26"/>
              </w:rPr>
              <w:t>1</w:t>
            </w:r>
          </w:p>
        </w:tc>
      </w:tr>
      <w:tr w:rsidR="00881AE3" w:rsidRPr="00B2244A" w14:paraId="0C5140FA" w14:textId="77777777" w:rsidTr="00DD20FA">
        <w:trPr>
          <w:trHeight w:val="20"/>
        </w:trPr>
        <w:tc>
          <w:tcPr>
            <w:tcW w:w="525" w:type="dxa"/>
            <w:tcBorders>
              <w:top w:val="single" w:sz="4" w:space="0" w:color="auto"/>
              <w:left w:val="single" w:sz="4" w:space="0" w:color="auto"/>
            </w:tcBorders>
            <w:shd w:val="clear" w:color="auto" w:fill="FFFFFF"/>
            <w:vAlign w:val="center"/>
          </w:tcPr>
          <w:p w14:paraId="3A5D082C" w14:textId="77777777" w:rsidR="00881AE3" w:rsidRPr="00B2244A" w:rsidRDefault="00881AE3" w:rsidP="00580B85">
            <w:pPr>
              <w:jc w:val="center"/>
              <w:rPr>
                <w:sz w:val="26"/>
                <w:szCs w:val="26"/>
              </w:rPr>
            </w:pPr>
            <w:r w:rsidRPr="00B2244A">
              <w:rPr>
                <w:sz w:val="26"/>
                <w:szCs w:val="26"/>
              </w:rPr>
              <w:t>12.</w:t>
            </w:r>
          </w:p>
        </w:tc>
        <w:tc>
          <w:tcPr>
            <w:tcW w:w="5130" w:type="dxa"/>
            <w:tcBorders>
              <w:top w:val="single" w:sz="4" w:space="0" w:color="auto"/>
              <w:left w:val="single" w:sz="4" w:space="0" w:color="auto"/>
            </w:tcBorders>
            <w:shd w:val="clear" w:color="auto" w:fill="FFFFFF"/>
            <w:vAlign w:val="center"/>
          </w:tcPr>
          <w:p w14:paraId="1E0F4FEF" w14:textId="77777777" w:rsidR="00881AE3" w:rsidRPr="00B2244A" w:rsidRDefault="00881AE3" w:rsidP="00580B85">
            <w:pPr>
              <w:ind w:left="42"/>
              <w:rPr>
                <w:sz w:val="26"/>
                <w:szCs w:val="26"/>
              </w:rPr>
            </w:pPr>
            <w:r w:rsidRPr="00B2244A">
              <w:rPr>
                <w:sz w:val="26"/>
                <w:szCs w:val="26"/>
              </w:rPr>
              <w:t>Набор флаконов для хранения растворов и реактивов</w:t>
            </w:r>
          </w:p>
        </w:tc>
        <w:tc>
          <w:tcPr>
            <w:tcW w:w="3719" w:type="dxa"/>
            <w:tcBorders>
              <w:top w:val="single" w:sz="4" w:space="0" w:color="auto"/>
              <w:left w:val="single" w:sz="4" w:space="0" w:color="auto"/>
              <w:right w:val="single" w:sz="4" w:space="0" w:color="auto"/>
            </w:tcBorders>
            <w:shd w:val="clear" w:color="auto" w:fill="FFFFFF"/>
            <w:vAlign w:val="center"/>
          </w:tcPr>
          <w:p w14:paraId="4C7A5665" w14:textId="77777777" w:rsidR="00881AE3" w:rsidRPr="00B2244A" w:rsidRDefault="00881AE3" w:rsidP="00580B85">
            <w:pPr>
              <w:jc w:val="center"/>
              <w:rPr>
                <w:sz w:val="26"/>
                <w:szCs w:val="26"/>
              </w:rPr>
            </w:pPr>
            <w:r w:rsidRPr="00B2244A">
              <w:rPr>
                <w:sz w:val="26"/>
                <w:szCs w:val="26"/>
              </w:rPr>
              <w:t>15 комплектов по 6 штук</w:t>
            </w:r>
          </w:p>
        </w:tc>
      </w:tr>
      <w:tr w:rsidR="00881AE3" w:rsidRPr="00B2244A" w14:paraId="6C3A2976" w14:textId="77777777" w:rsidTr="00DD20FA">
        <w:trPr>
          <w:trHeight w:val="20"/>
        </w:trPr>
        <w:tc>
          <w:tcPr>
            <w:tcW w:w="525" w:type="dxa"/>
            <w:tcBorders>
              <w:top w:val="single" w:sz="4" w:space="0" w:color="auto"/>
              <w:left w:val="single" w:sz="4" w:space="0" w:color="auto"/>
            </w:tcBorders>
            <w:shd w:val="clear" w:color="auto" w:fill="FFFFFF"/>
            <w:vAlign w:val="center"/>
          </w:tcPr>
          <w:p w14:paraId="243679F5" w14:textId="77777777" w:rsidR="00881AE3" w:rsidRPr="00B2244A" w:rsidRDefault="00881AE3" w:rsidP="00580B85">
            <w:pPr>
              <w:jc w:val="center"/>
              <w:rPr>
                <w:sz w:val="26"/>
                <w:szCs w:val="26"/>
              </w:rPr>
            </w:pPr>
            <w:r w:rsidRPr="00B2244A">
              <w:rPr>
                <w:sz w:val="26"/>
                <w:szCs w:val="26"/>
              </w:rPr>
              <w:t>13.</w:t>
            </w:r>
          </w:p>
        </w:tc>
        <w:tc>
          <w:tcPr>
            <w:tcW w:w="5130" w:type="dxa"/>
            <w:tcBorders>
              <w:top w:val="single" w:sz="4" w:space="0" w:color="auto"/>
              <w:left w:val="single" w:sz="4" w:space="0" w:color="auto"/>
            </w:tcBorders>
            <w:shd w:val="clear" w:color="auto" w:fill="FFFFFF"/>
            <w:vAlign w:val="center"/>
          </w:tcPr>
          <w:p w14:paraId="58F17C40" w14:textId="77777777" w:rsidR="00881AE3" w:rsidRPr="00B2244A" w:rsidRDefault="00881AE3" w:rsidP="00580B85">
            <w:pPr>
              <w:ind w:left="42"/>
              <w:rPr>
                <w:sz w:val="26"/>
                <w:szCs w:val="26"/>
              </w:rPr>
            </w:pPr>
            <w:r w:rsidRPr="00B2244A">
              <w:rPr>
                <w:sz w:val="26"/>
                <w:szCs w:val="26"/>
              </w:rPr>
              <w:t>Цилиндр измерительный с носиком 1-500</w:t>
            </w:r>
          </w:p>
        </w:tc>
        <w:tc>
          <w:tcPr>
            <w:tcW w:w="3719" w:type="dxa"/>
            <w:tcBorders>
              <w:top w:val="single" w:sz="4" w:space="0" w:color="auto"/>
              <w:left w:val="single" w:sz="4" w:space="0" w:color="auto"/>
              <w:right w:val="single" w:sz="4" w:space="0" w:color="auto"/>
            </w:tcBorders>
            <w:shd w:val="clear" w:color="auto" w:fill="FFFFFF"/>
            <w:vAlign w:val="center"/>
          </w:tcPr>
          <w:p w14:paraId="433891B2" w14:textId="77777777" w:rsidR="00881AE3" w:rsidRPr="00B2244A" w:rsidRDefault="00881AE3" w:rsidP="00580B85">
            <w:pPr>
              <w:jc w:val="center"/>
              <w:rPr>
                <w:sz w:val="26"/>
                <w:szCs w:val="26"/>
              </w:rPr>
            </w:pPr>
            <w:r w:rsidRPr="00B2244A">
              <w:rPr>
                <w:sz w:val="26"/>
                <w:szCs w:val="26"/>
              </w:rPr>
              <w:t>2</w:t>
            </w:r>
          </w:p>
        </w:tc>
      </w:tr>
      <w:tr w:rsidR="00881AE3" w:rsidRPr="00B2244A" w14:paraId="37008692" w14:textId="77777777" w:rsidTr="00DD20FA">
        <w:trPr>
          <w:trHeight w:val="20"/>
        </w:trPr>
        <w:tc>
          <w:tcPr>
            <w:tcW w:w="525" w:type="dxa"/>
            <w:tcBorders>
              <w:top w:val="single" w:sz="4" w:space="0" w:color="auto"/>
              <w:left w:val="single" w:sz="4" w:space="0" w:color="auto"/>
            </w:tcBorders>
            <w:shd w:val="clear" w:color="auto" w:fill="FFFFFF"/>
            <w:vAlign w:val="center"/>
          </w:tcPr>
          <w:p w14:paraId="0E557EDE" w14:textId="77777777" w:rsidR="00881AE3" w:rsidRPr="00B2244A" w:rsidRDefault="00881AE3" w:rsidP="00580B85">
            <w:pPr>
              <w:jc w:val="center"/>
              <w:rPr>
                <w:sz w:val="26"/>
                <w:szCs w:val="26"/>
              </w:rPr>
            </w:pPr>
            <w:r w:rsidRPr="00B2244A">
              <w:rPr>
                <w:sz w:val="26"/>
                <w:szCs w:val="26"/>
              </w:rPr>
              <w:t>14.</w:t>
            </w:r>
          </w:p>
        </w:tc>
        <w:tc>
          <w:tcPr>
            <w:tcW w:w="5130" w:type="dxa"/>
            <w:tcBorders>
              <w:top w:val="single" w:sz="4" w:space="0" w:color="auto"/>
              <w:left w:val="single" w:sz="4" w:space="0" w:color="auto"/>
            </w:tcBorders>
            <w:shd w:val="clear" w:color="auto" w:fill="FFFFFF"/>
            <w:vAlign w:val="center"/>
          </w:tcPr>
          <w:p w14:paraId="00F0CCD0" w14:textId="77777777" w:rsidR="00881AE3" w:rsidRPr="00B2244A" w:rsidRDefault="00881AE3" w:rsidP="00580B85">
            <w:pPr>
              <w:ind w:left="42"/>
              <w:rPr>
                <w:sz w:val="26"/>
                <w:szCs w:val="26"/>
              </w:rPr>
            </w:pPr>
            <w:r w:rsidRPr="00B2244A">
              <w:rPr>
                <w:sz w:val="26"/>
                <w:szCs w:val="26"/>
              </w:rPr>
              <w:t>Стакан высокий 500 мл</w:t>
            </w:r>
          </w:p>
        </w:tc>
        <w:tc>
          <w:tcPr>
            <w:tcW w:w="3719" w:type="dxa"/>
            <w:tcBorders>
              <w:top w:val="single" w:sz="4" w:space="0" w:color="auto"/>
              <w:left w:val="single" w:sz="4" w:space="0" w:color="auto"/>
              <w:right w:val="single" w:sz="4" w:space="0" w:color="auto"/>
            </w:tcBorders>
            <w:shd w:val="clear" w:color="auto" w:fill="FFFFFF"/>
            <w:vAlign w:val="center"/>
          </w:tcPr>
          <w:p w14:paraId="30EE09F3" w14:textId="77777777" w:rsidR="00881AE3" w:rsidRPr="00B2244A" w:rsidRDefault="00881AE3" w:rsidP="00580B85">
            <w:pPr>
              <w:jc w:val="center"/>
              <w:rPr>
                <w:sz w:val="26"/>
                <w:szCs w:val="26"/>
              </w:rPr>
            </w:pPr>
            <w:r w:rsidRPr="00B2244A">
              <w:rPr>
                <w:sz w:val="26"/>
                <w:szCs w:val="26"/>
              </w:rPr>
              <w:t>3</w:t>
            </w:r>
          </w:p>
        </w:tc>
      </w:tr>
      <w:tr w:rsidR="00881AE3" w:rsidRPr="00B2244A" w14:paraId="637199D2" w14:textId="77777777" w:rsidTr="00DD20FA">
        <w:trPr>
          <w:trHeight w:val="20"/>
        </w:trPr>
        <w:tc>
          <w:tcPr>
            <w:tcW w:w="525" w:type="dxa"/>
            <w:tcBorders>
              <w:top w:val="single" w:sz="4" w:space="0" w:color="auto"/>
              <w:left w:val="single" w:sz="4" w:space="0" w:color="auto"/>
              <w:bottom w:val="single" w:sz="4" w:space="0" w:color="auto"/>
            </w:tcBorders>
            <w:shd w:val="clear" w:color="auto" w:fill="FFFFFF"/>
            <w:vAlign w:val="center"/>
          </w:tcPr>
          <w:p w14:paraId="2A376578" w14:textId="77777777" w:rsidR="00881AE3" w:rsidRPr="00B2244A" w:rsidRDefault="00881AE3" w:rsidP="00580B85">
            <w:pPr>
              <w:jc w:val="center"/>
              <w:rPr>
                <w:sz w:val="26"/>
                <w:szCs w:val="26"/>
              </w:rPr>
            </w:pPr>
            <w:r w:rsidRPr="00B2244A">
              <w:rPr>
                <w:sz w:val="26"/>
                <w:szCs w:val="26"/>
              </w:rPr>
              <w:t>15.</w:t>
            </w:r>
          </w:p>
        </w:tc>
        <w:tc>
          <w:tcPr>
            <w:tcW w:w="5130" w:type="dxa"/>
            <w:tcBorders>
              <w:top w:val="single" w:sz="4" w:space="0" w:color="auto"/>
              <w:left w:val="single" w:sz="4" w:space="0" w:color="auto"/>
              <w:bottom w:val="single" w:sz="4" w:space="0" w:color="auto"/>
            </w:tcBorders>
            <w:shd w:val="clear" w:color="auto" w:fill="FFFFFF"/>
            <w:vAlign w:val="center"/>
          </w:tcPr>
          <w:p w14:paraId="2A3C8742" w14:textId="77777777" w:rsidR="00881AE3" w:rsidRPr="00B2244A" w:rsidRDefault="00881AE3" w:rsidP="00580B85">
            <w:pPr>
              <w:ind w:left="42"/>
              <w:rPr>
                <w:sz w:val="26"/>
                <w:szCs w:val="26"/>
              </w:rPr>
            </w:pPr>
            <w:r w:rsidRPr="00B2244A">
              <w:rPr>
                <w:sz w:val="26"/>
                <w:szCs w:val="26"/>
              </w:rPr>
              <w:t>Набор ершей для мытья посуды</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14:paraId="6F1DC092" w14:textId="77777777" w:rsidR="00881AE3" w:rsidRPr="00B2244A" w:rsidRDefault="00881AE3" w:rsidP="00580B85">
            <w:pPr>
              <w:jc w:val="center"/>
              <w:rPr>
                <w:sz w:val="26"/>
                <w:szCs w:val="26"/>
              </w:rPr>
            </w:pPr>
            <w:r w:rsidRPr="00B2244A">
              <w:rPr>
                <w:sz w:val="26"/>
                <w:szCs w:val="26"/>
              </w:rPr>
              <w:t>3</w:t>
            </w:r>
          </w:p>
        </w:tc>
      </w:tr>
      <w:tr w:rsidR="00881AE3" w:rsidRPr="00B2244A" w14:paraId="0E859ACA" w14:textId="77777777" w:rsidTr="00DD20FA">
        <w:trPr>
          <w:trHeight w:val="20"/>
        </w:trPr>
        <w:tc>
          <w:tcPr>
            <w:tcW w:w="525" w:type="dxa"/>
            <w:tcBorders>
              <w:top w:val="single" w:sz="4" w:space="0" w:color="auto"/>
              <w:left w:val="single" w:sz="4" w:space="0" w:color="auto"/>
              <w:bottom w:val="single" w:sz="4" w:space="0" w:color="auto"/>
            </w:tcBorders>
            <w:shd w:val="clear" w:color="auto" w:fill="FFFFFF"/>
            <w:vAlign w:val="center"/>
          </w:tcPr>
          <w:p w14:paraId="18270600" w14:textId="77777777" w:rsidR="00881AE3" w:rsidRPr="00B2244A" w:rsidRDefault="00881AE3" w:rsidP="00580B85">
            <w:pPr>
              <w:jc w:val="center"/>
              <w:rPr>
                <w:sz w:val="26"/>
                <w:szCs w:val="26"/>
              </w:rPr>
            </w:pPr>
            <w:r w:rsidRPr="00B2244A">
              <w:rPr>
                <w:sz w:val="26"/>
                <w:szCs w:val="26"/>
              </w:rPr>
              <w:t>16.</w:t>
            </w:r>
          </w:p>
        </w:tc>
        <w:tc>
          <w:tcPr>
            <w:tcW w:w="5130" w:type="dxa"/>
            <w:tcBorders>
              <w:top w:val="single" w:sz="4" w:space="0" w:color="auto"/>
              <w:left w:val="single" w:sz="4" w:space="0" w:color="auto"/>
              <w:bottom w:val="single" w:sz="4" w:space="0" w:color="auto"/>
            </w:tcBorders>
            <w:shd w:val="clear" w:color="auto" w:fill="FFFFFF"/>
            <w:vAlign w:val="center"/>
          </w:tcPr>
          <w:p w14:paraId="2C1DF961" w14:textId="77777777" w:rsidR="00881AE3" w:rsidRPr="00B2244A" w:rsidRDefault="00881AE3" w:rsidP="00580B85">
            <w:pPr>
              <w:ind w:left="42"/>
              <w:rPr>
                <w:sz w:val="26"/>
                <w:szCs w:val="26"/>
              </w:rPr>
            </w:pPr>
            <w:r w:rsidRPr="00B2244A">
              <w:rPr>
                <w:sz w:val="26"/>
                <w:szCs w:val="26"/>
              </w:rPr>
              <w:t>Халат</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14:paraId="14F4CDBD" w14:textId="77777777" w:rsidR="00881AE3" w:rsidRPr="00B2244A" w:rsidRDefault="00881AE3" w:rsidP="00580B85">
            <w:pPr>
              <w:jc w:val="center"/>
              <w:rPr>
                <w:sz w:val="26"/>
                <w:szCs w:val="26"/>
              </w:rPr>
            </w:pPr>
            <w:r w:rsidRPr="00B2244A">
              <w:rPr>
                <w:sz w:val="26"/>
                <w:szCs w:val="26"/>
              </w:rPr>
              <w:t>2</w:t>
            </w:r>
          </w:p>
        </w:tc>
      </w:tr>
      <w:tr w:rsidR="00881AE3" w:rsidRPr="00B2244A" w14:paraId="7D2E9E6E" w14:textId="77777777" w:rsidTr="00DD20FA">
        <w:trPr>
          <w:trHeight w:val="20"/>
        </w:trPr>
        <w:tc>
          <w:tcPr>
            <w:tcW w:w="525" w:type="dxa"/>
            <w:tcBorders>
              <w:top w:val="single" w:sz="4" w:space="0" w:color="auto"/>
              <w:left w:val="single" w:sz="4" w:space="0" w:color="auto"/>
              <w:bottom w:val="single" w:sz="4" w:space="0" w:color="auto"/>
            </w:tcBorders>
            <w:shd w:val="clear" w:color="auto" w:fill="FFFFFF"/>
            <w:vAlign w:val="center"/>
          </w:tcPr>
          <w:p w14:paraId="368FE3AB" w14:textId="77777777" w:rsidR="00881AE3" w:rsidRPr="00B2244A" w:rsidRDefault="00881AE3" w:rsidP="00580B85">
            <w:pPr>
              <w:jc w:val="center"/>
              <w:rPr>
                <w:sz w:val="26"/>
                <w:szCs w:val="26"/>
              </w:rPr>
            </w:pPr>
            <w:r w:rsidRPr="00B2244A">
              <w:rPr>
                <w:sz w:val="26"/>
                <w:szCs w:val="26"/>
              </w:rPr>
              <w:t>17.</w:t>
            </w:r>
          </w:p>
        </w:tc>
        <w:tc>
          <w:tcPr>
            <w:tcW w:w="5130" w:type="dxa"/>
            <w:tcBorders>
              <w:top w:val="single" w:sz="4" w:space="0" w:color="auto"/>
              <w:left w:val="single" w:sz="4" w:space="0" w:color="auto"/>
              <w:bottom w:val="single" w:sz="4" w:space="0" w:color="auto"/>
            </w:tcBorders>
            <w:shd w:val="clear" w:color="auto" w:fill="FFFFFF"/>
            <w:vAlign w:val="center"/>
          </w:tcPr>
          <w:p w14:paraId="491DD802" w14:textId="77777777" w:rsidR="00881AE3" w:rsidRPr="00B2244A" w:rsidRDefault="00881AE3" w:rsidP="00580B85">
            <w:pPr>
              <w:ind w:left="42"/>
              <w:rPr>
                <w:sz w:val="26"/>
                <w:szCs w:val="26"/>
              </w:rPr>
            </w:pPr>
            <w:r w:rsidRPr="00B2244A">
              <w:rPr>
                <w:sz w:val="26"/>
                <w:szCs w:val="26"/>
              </w:rPr>
              <w:t>Резиновые перчатки</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14:paraId="18F4AA1B" w14:textId="77777777" w:rsidR="00881AE3" w:rsidRPr="00B2244A" w:rsidRDefault="00881AE3" w:rsidP="00580B85">
            <w:pPr>
              <w:jc w:val="center"/>
              <w:rPr>
                <w:sz w:val="26"/>
                <w:szCs w:val="26"/>
              </w:rPr>
            </w:pPr>
            <w:r w:rsidRPr="00B2244A">
              <w:rPr>
                <w:sz w:val="26"/>
                <w:szCs w:val="26"/>
              </w:rPr>
              <w:t>2</w:t>
            </w:r>
          </w:p>
        </w:tc>
      </w:tr>
      <w:tr w:rsidR="00881AE3" w:rsidRPr="00B2244A" w14:paraId="2F9DF231" w14:textId="77777777" w:rsidTr="00DD20FA">
        <w:trPr>
          <w:trHeight w:val="20"/>
        </w:trPr>
        <w:tc>
          <w:tcPr>
            <w:tcW w:w="525" w:type="dxa"/>
            <w:tcBorders>
              <w:top w:val="single" w:sz="4" w:space="0" w:color="auto"/>
              <w:left w:val="single" w:sz="4" w:space="0" w:color="auto"/>
              <w:bottom w:val="single" w:sz="4" w:space="0" w:color="auto"/>
            </w:tcBorders>
            <w:shd w:val="clear" w:color="auto" w:fill="FFFFFF"/>
            <w:vAlign w:val="center"/>
          </w:tcPr>
          <w:p w14:paraId="0080CCE3" w14:textId="77777777" w:rsidR="00881AE3" w:rsidRPr="00B2244A" w:rsidRDefault="00881AE3" w:rsidP="00580B85">
            <w:pPr>
              <w:jc w:val="center"/>
              <w:rPr>
                <w:sz w:val="26"/>
                <w:szCs w:val="26"/>
              </w:rPr>
            </w:pPr>
            <w:r w:rsidRPr="00B2244A">
              <w:rPr>
                <w:sz w:val="26"/>
                <w:szCs w:val="26"/>
              </w:rPr>
              <w:t>18.</w:t>
            </w:r>
          </w:p>
        </w:tc>
        <w:tc>
          <w:tcPr>
            <w:tcW w:w="5130" w:type="dxa"/>
            <w:tcBorders>
              <w:top w:val="single" w:sz="4" w:space="0" w:color="auto"/>
              <w:left w:val="single" w:sz="4" w:space="0" w:color="auto"/>
              <w:bottom w:val="single" w:sz="4" w:space="0" w:color="auto"/>
            </w:tcBorders>
            <w:shd w:val="clear" w:color="auto" w:fill="FFFFFF"/>
            <w:vAlign w:val="center"/>
          </w:tcPr>
          <w:p w14:paraId="6840DBBB" w14:textId="77777777" w:rsidR="00881AE3" w:rsidRPr="00B2244A" w:rsidRDefault="00881AE3" w:rsidP="00580B85">
            <w:pPr>
              <w:ind w:left="42"/>
              <w:rPr>
                <w:sz w:val="26"/>
                <w:szCs w:val="26"/>
              </w:rPr>
            </w:pPr>
            <w:r w:rsidRPr="00B2244A">
              <w:rPr>
                <w:sz w:val="26"/>
                <w:szCs w:val="26"/>
              </w:rPr>
              <w:t>Защитные очки</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14:paraId="1B3A88C7" w14:textId="77777777" w:rsidR="00881AE3" w:rsidRPr="00B2244A" w:rsidRDefault="00881AE3" w:rsidP="00580B85">
            <w:pPr>
              <w:jc w:val="center"/>
              <w:rPr>
                <w:sz w:val="26"/>
                <w:szCs w:val="26"/>
              </w:rPr>
            </w:pPr>
            <w:r w:rsidRPr="00B2244A">
              <w:rPr>
                <w:sz w:val="26"/>
                <w:szCs w:val="26"/>
              </w:rPr>
              <w:t>1</w:t>
            </w:r>
          </w:p>
        </w:tc>
      </w:tr>
      <w:tr w:rsidR="00881AE3" w:rsidRPr="00B2244A" w14:paraId="251F5261" w14:textId="77777777" w:rsidTr="00DD20FA">
        <w:trPr>
          <w:trHeight w:val="20"/>
        </w:trPr>
        <w:tc>
          <w:tcPr>
            <w:tcW w:w="525" w:type="dxa"/>
            <w:tcBorders>
              <w:top w:val="single" w:sz="4" w:space="0" w:color="auto"/>
              <w:left w:val="single" w:sz="4" w:space="0" w:color="auto"/>
              <w:bottom w:val="single" w:sz="4" w:space="0" w:color="auto"/>
            </w:tcBorders>
            <w:shd w:val="clear" w:color="auto" w:fill="FFFFFF"/>
            <w:vAlign w:val="center"/>
          </w:tcPr>
          <w:p w14:paraId="5961089B" w14:textId="77777777" w:rsidR="00881AE3" w:rsidRPr="00B2244A" w:rsidRDefault="00881AE3" w:rsidP="00580B85">
            <w:pPr>
              <w:jc w:val="center"/>
              <w:rPr>
                <w:sz w:val="26"/>
                <w:szCs w:val="26"/>
              </w:rPr>
            </w:pPr>
            <w:r w:rsidRPr="00B2244A">
              <w:rPr>
                <w:sz w:val="26"/>
                <w:szCs w:val="26"/>
              </w:rPr>
              <w:t>19.</w:t>
            </w:r>
          </w:p>
        </w:tc>
        <w:tc>
          <w:tcPr>
            <w:tcW w:w="5130" w:type="dxa"/>
            <w:tcBorders>
              <w:top w:val="single" w:sz="4" w:space="0" w:color="auto"/>
              <w:left w:val="single" w:sz="4" w:space="0" w:color="auto"/>
              <w:bottom w:val="single" w:sz="4" w:space="0" w:color="auto"/>
            </w:tcBorders>
            <w:shd w:val="clear" w:color="auto" w:fill="FFFFFF"/>
            <w:vAlign w:val="center"/>
          </w:tcPr>
          <w:p w14:paraId="7A941518" w14:textId="77777777" w:rsidR="00881AE3" w:rsidRPr="00B2244A" w:rsidRDefault="00881AE3" w:rsidP="00580B85">
            <w:pPr>
              <w:ind w:left="42"/>
              <w:rPr>
                <w:sz w:val="26"/>
                <w:szCs w:val="26"/>
              </w:rPr>
            </w:pPr>
            <w:r w:rsidRPr="00B2244A">
              <w:rPr>
                <w:sz w:val="26"/>
                <w:szCs w:val="26"/>
              </w:rPr>
              <w:t>Горючее для спиртовок</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14:paraId="1DFA446A" w14:textId="77777777" w:rsidR="00881AE3" w:rsidRPr="00B2244A" w:rsidRDefault="00881AE3" w:rsidP="00580B85">
            <w:pPr>
              <w:jc w:val="center"/>
              <w:rPr>
                <w:sz w:val="26"/>
                <w:szCs w:val="26"/>
              </w:rPr>
            </w:pPr>
            <w:r w:rsidRPr="00B2244A">
              <w:rPr>
                <w:sz w:val="26"/>
                <w:szCs w:val="26"/>
              </w:rPr>
              <w:t>20 мл на одну спиртовку                        (на 1 раз)</w:t>
            </w:r>
          </w:p>
        </w:tc>
      </w:tr>
      <w:tr w:rsidR="00881AE3" w:rsidRPr="00B2244A" w14:paraId="498252C2" w14:textId="77777777" w:rsidTr="00DD20FA">
        <w:trPr>
          <w:trHeight w:val="20"/>
        </w:trPr>
        <w:tc>
          <w:tcPr>
            <w:tcW w:w="525" w:type="dxa"/>
            <w:tcBorders>
              <w:top w:val="single" w:sz="4" w:space="0" w:color="auto"/>
              <w:left w:val="single" w:sz="4" w:space="0" w:color="auto"/>
              <w:bottom w:val="single" w:sz="4" w:space="0" w:color="auto"/>
            </w:tcBorders>
            <w:shd w:val="clear" w:color="auto" w:fill="FFFFFF"/>
            <w:vAlign w:val="center"/>
          </w:tcPr>
          <w:p w14:paraId="3DA80BBC" w14:textId="77777777" w:rsidR="00881AE3" w:rsidRPr="00B2244A" w:rsidRDefault="00881AE3" w:rsidP="00580B85">
            <w:pPr>
              <w:jc w:val="center"/>
              <w:rPr>
                <w:sz w:val="26"/>
                <w:szCs w:val="26"/>
              </w:rPr>
            </w:pPr>
            <w:r w:rsidRPr="00B2244A">
              <w:rPr>
                <w:sz w:val="26"/>
                <w:szCs w:val="26"/>
              </w:rPr>
              <w:t>20.</w:t>
            </w:r>
          </w:p>
        </w:tc>
        <w:tc>
          <w:tcPr>
            <w:tcW w:w="5130" w:type="dxa"/>
            <w:tcBorders>
              <w:top w:val="single" w:sz="4" w:space="0" w:color="auto"/>
              <w:left w:val="single" w:sz="4" w:space="0" w:color="auto"/>
              <w:bottom w:val="single" w:sz="4" w:space="0" w:color="auto"/>
            </w:tcBorders>
            <w:shd w:val="clear" w:color="auto" w:fill="FFFFFF"/>
            <w:vAlign w:val="center"/>
          </w:tcPr>
          <w:p w14:paraId="72D7037C" w14:textId="77777777" w:rsidR="00881AE3" w:rsidRPr="00B2244A" w:rsidRDefault="00881AE3" w:rsidP="00580B85">
            <w:pPr>
              <w:ind w:left="42"/>
              <w:rPr>
                <w:sz w:val="26"/>
                <w:szCs w:val="26"/>
              </w:rPr>
            </w:pPr>
            <w:r w:rsidRPr="00B2244A">
              <w:rPr>
                <w:sz w:val="26"/>
                <w:szCs w:val="26"/>
              </w:rPr>
              <w:t>Бумага фильтровальная</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14:paraId="3DADA43B" w14:textId="77777777" w:rsidR="00881AE3" w:rsidRPr="00B2244A" w:rsidRDefault="00881AE3" w:rsidP="00580B85">
            <w:pPr>
              <w:jc w:val="center"/>
              <w:rPr>
                <w:sz w:val="26"/>
                <w:szCs w:val="26"/>
              </w:rPr>
            </w:pPr>
            <w:r w:rsidRPr="00B2244A">
              <w:rPr>
                <w:sz w:val="26"/>
                <w:szCs w:val="26"/>
              </w:rPr>
              <w:t>1 на один эксперимент</w:t>
            </w:r>
          </w:p>
        </w:tc>
      </w:tr>
      <w:tr w:rsidR="00881AE3" w:rsidRPr="00B2244A" w14:paraId="12657545" w14:textId="77777777" w:rsidTr="00DD20FA">
        <w:trPr>
          <w:trHeight w:val="20"/>
        </w:trPr>
        <w:tc>
          <w:tcPr>
            <w:tcW w:w="525" w:type="dxa"/>
            <w:tcBorders>
              <w:top w:val="single" w:sz="4" w:space="0" w:color="auto"/>
              <w:left w:val="single" w:sz="4" w:space="0" w:color="auto"/>
              <w:bottom w:val="single" w:sz="4" w:space="0" w:color="auto"/>
            </w:tcBorders>
            <w:shd w:val="clear" w:color="auto" w:fill="FFFFFF"/>
            <w:vAlign w:val="center"/>
          </w:tcPr>
          <w:p w14:paraId="27ADC8D3" w14:textId="77777777" w:rsidR="00881AE3" w:rsidRPr="00B2244A" w:rsidRDefault="00881AE3" w:rsidP="00580B85">
            <w:pPr>
              <w:jc w:val="center"/>
              <w:rPr>
                <w:sz w:val="26"/>
                <w:szCs w:val="26"/>
              </w:rPr>
            </w:pPr>
            <w:r w:rsidRPr="00B2244A">
              <w:rPr>
                <w:sz w:val="26"/>
                <w:szCs w:val="26"/>
              </w:rPr>
              <w:t>21.</w:t>
            </w:r>
          </w:p>
        </w:tc>
        <w:tc>
          <w:tcPr>
            <w:tcW w:w="5130" w:type="dxa"/>
            <w:tcBorders>
              <w:top w:val="single" w:sz="4" w:space="0" w:color="auto"/>
              <w:left w:val="single" w:sz="4" w:space="0" w:color="auto"/>
              <w:bottom w:val="single" w:sz="4" w:space="0" w:color="auto"/>
            </w:tcBorders>
            <w:shd w:val="clear" w:color="auto" w:fill="FFFFFF"/>
            <w:vAlign w:val="center"/>
          </w:tcPr>
          <w:p w14:paraId="50FE1327" w14:textId="77777777" w:rsidR="00881AE3" w:rsidRPr="00B2244A" w:rsidRDefault="00881AE3" w:rsidP="00580B85">
            <w:pPr>
              <w:ind w:left="42"/>
              <w:rPr>
                <w:sz w:val="26"/>
                <w:szCs w:val="26"/>
              </w:rPr>
            </w:pPr>
            <w:r w:rsidRPr="00B2244A">
              <w:rPr>
                <w:rFonts w:eastAsiaTheme="minorHAnsi"/>
                <w:bCs/>
                <w:sz w:val="26"/>
                <w:szCs w:val="26"/>
              </w:rPr>
              <w:t>Комплект(ы) реактивов (приложение 6)</w:t>
            </w:r>
          </w:p>
        </w:tc>
        <w:tc>
          <w:tcPr>
            <w:tcW w:w="3719" w:type="dxa"/>
            <w:tcBorders>
              <w:top w:val="single" w:sz="4" w:space="0" w:color="auto"/>
              <w:left w:val="single" w:sz="4" w:space="0" w:color="auto"/>
              <w:bottom w:val="single" w:sz="4" w:space="0" w:color="auto"/>
              <w:right w:val="single" w:sz="4" w:space="0" w:color="auto"/>
            </w:tcBorders>
            <w:shd w:val="clear" w:color="auto" w:fill="FFFFFF"/>
            <w:vAlign w:val="center"/>
          </w:tcPr>
          <w:p w14:paraId="3E31AA77" w14:textId="77777777" w:rsidR="00881AE3" w:rsidRPr="00B2244A" w:rsidRDefault="00881AE3" w:rsidP="00580B85">
            <w:pPr>
              <w:jc w:val="center"/>
              <w:rPr>
                <w:sz w:val="26"/>
                <w:szCs w:val="26"/>
              </w:rPr>
            </w:pPr>
          </w:p>
        </w:tc>
      </w:tr>
    </w:tbl>
    <w:p w14:paraId="595089F8" w14:textId="77777777" w:rsidR="00881AE3" w:rsidRPr="00B2244A" w:rsidRDefault="00881AE3" w:rsidP="00580B85">
      <w:pPr>
        <w:jc w:val="both"/>
        <w:rPr>
          <w:sz w:val="26"/>
          <w:szCs w:val="26"/>
        </w:rPr>
        <w:sectPr w:rsidR="00881AE3" w:rsidRPr="00B2244A" w:rsidSect="00A321EF">
          <w:pgSz w:w="11909" w:h="16838"/>
          <w:pgMar w:top="1134" w:right="994" w:bottom="851" w:left="709" w:header="0" w:footer="6" w:gutter="0"/>
          <w:cols w:space="720"/>
          <w:docGrid w:linePitch="360"/>
        </w:sectPr>
      </w:pPr>
    </w:p>
    <w:p w14:paraId="01C9C7E3" w14:textId="77777777" w:rsidR="00881AE3" w:rsidRPr="00B2244A" w:rsidRDefault="00881AE3" w:rsidP="00580B85">
      <w:pPr>
        <w:ind w:left="6521"/>
        <w:rPr>
          <w:sz w:val="26"/>
          <w:szCs w:val="26"/>
        </w:rPr>
      </w:pPr>
      <w:r w:rsidRPr="00B2244A">
        <w:rPr>
          <w:sz w:val="26"/>
          <w:szCs w:val="26"/>
        </w:rPr>
        <w:t>Приложение 4</w:t>
      </w:r>
    </w:p>
    <w:p w14:paraId="35060C4F" w14:textId="77777777" w:rsidR="00881AE3" w:rsidRPr="00B2244A" w:rsidRDefault="00881AE3" w:rsidP="00580B85">
      <w:pPr>
        <w:ind w:left="6521"/>
        <w:rPr>
          <w:sz w:val="26"/>
          <w:szCs w:val="26"/>
        </w:rPr>
      </w:pPr>
      <w:r w:rsidRPr="00B2244A">
        <w:rPr>
          <w:sz w:val="26"/>
          <w:szCs w:val="26"/>
        </w:rPr>
        <w:t>к инструкции ОГЭ по химии</w:t>
      </w:r>
    </w:p>
    <w:p w14:paraId="4412F90F" w14:textId="77777777" w:rsidR="00881AE3" w:rsidRPr="00B2244A" w:rsidRDefault="00881AE3" w:rsidP="00580B85">
      <w:pPr>
        <w:pStyle w:val="29"/>
        <w:shd w:val="clear" w:color="auto" w:fill="auto"/>
        <w:spacing w:after="0" w:line="240" w:lineRule="auto"/>
        <w:ind w:firstLine="709"/>
        <w:jc w:val="center"/>
        <w:rPr>
          <w:rFonts w:ascii="Times New Roman" w:hAnsi="Times New Roman" w:cs="Times New Roman"/>
          <w:b/>
          <w:lang w:val="ru-RU"/>
        </w:rPr>
      </w:pPr>
    </w:p>
    <w:p w14:paraId="26E9946F" w14:textId="77777777" w:rsidR="00881AE3" w:rsidRPr="00B2244A" w:rsidRDefault="00881AE3" w:rsidP="00580B85">
      <w:pPr>
        <w:pStyle w:val="29"/>
        <w:shd w:val="clear" w:color="auto" w:fill="auto"/>
        <w:spacing w:after="0" w:line="240" w:lineRule="auto"/>
        <w:ind w:firstLine="709"/>
        <w:jc w:val="center"/>
        <w:rPr>
          <w:rFonts w:ascii="Times New Roman" w:hAnsi="Times New Roman" w:cs="Times New Roman"/>
          <w:b/>
          <w:lang w:val="ru-RU"/>
        </w:rPr>
      </w:pPr>
      <w:r w:rsidRPr="00B2244A">
        <w:rPr>
          <w:rFonts w:ascii="Times New Roman" w:hAnsi="Times New Roman" w:cs="Times New Roman"/>
          <w:b/>
          <w:lang w:val="ru-RU"/>
        </w:rPr>
        <w:t xml:space="preserve">Рекомендованные схемы расположения столов в аудитории </w:t>
      </w:r>
    </w:p>
    <w:p w14:paraId="69F033F3" w14:textId="77777777" w:rsidR="00881AE3" w:rsidRPr="00B2244A" w:rsidRDefault="00881AE3" w:rsidP="00580B85">
      <w:pPr>
        <w:pStyle w:val="29"/>
        <w:shd w:val="clear" w:color="auto" w:fill="auto"/>
        <w:spacing w:after="0" w:line="240" w:lineRule="auto"/>
        <w:ind w:firstLine="709"/>
        <w:jc w:val="center"/>
        <w:rPr>
          <w:rFonts w:ascii="Times New Roman" w:hAnsi="Times New Roman" w:cs="Times New Roman"/>
          <w:b/>
          <w:lang w:val="ru-RU"/>
        </w:rPr>
      </w:pPr>
      <w:r w:rsidRPr="00B2244A">
        <w:rPr>
          <w:rFonts w:ascii="Times New Roman" w:hAnsi="Times New Roman" w:cs="Times New Roman"/>
          <w:b/>
          <w:lang w:val="ru-RU"/>
        </w:rPr>
        <w:t>для выполнения лабораторной работы</w:t>
      </w:r>
    </w:p>
    <w:p w14:paraId="3F05D203" w14:textId="77777777" w:rsidR="00881AE3" w:rsidRPr="00B2244A" w:rsidRDefault="00881AE3" w:rsidP="00580B85">
      <w:pPr>
        <w:pStyle w:val="29"/>
        <w:shd w:val="clear" w:color="auto" w:fill="auto"/>
        <w:spacing w:after="0" w:line="240" w:lineRule="auto"/>
        <w:jc w:val="both"/>
        <w:rPr>
          <w:rFonts w:ascii="Times New Roman" w:hAnsi="Times New Roman" w:cs="Times New Roman"/>
          <w:lang w:val="ru-RU"/>
        </w:rPr>
      </w:pPr>
    </w:p>
    <w:p w14:paraId="5D5683AC" w14:textId="77777777" w:rsidR="00881AE3" w:rsidRPr="00B2244A" w:rsidRDefault="00881AE3" w:rsidP="00580B85">
      <w:pPr>
        <w:pStyle w:val="29"/>
        <w:shd w:val="clear" w:color="auto" w:fill="auto"/>
        <w:spacing w:after="0" w:line="240" w:lineRule="auto"/>
        <w:jc w:val="right"/>
        <w:rPr>
          <w:rFonts w:ascii="Times New Roman" w:hAnsi="Times New Roman" w:cs="Times New Roman"/>
          <w:i/>
          <w:lang w:val="ru-RU"/>
        </w:rPr>
      </w:pPr>
      <w:r w:rsidRPr="00B2244A">
        <w:rPr>
          <w:rFonts w:ascii="Times New Roman" w:hAnsi="Times New Roman" w:cs="Times New Roman"/>
          <w:i/>
          <w:lang w:val="ru-RU"/>
        </w:rPr>
        <w:t>Схема 1</w:t>
      </w:r>
    </w:p>
    <w:p w14:paraId="5B063B5E" w14:textId="77777777" w:rsidR="00881AE3" w:rsidRPr="00B2244A" w:rsidRDefault="00881AE3" w:rsidP="00580B85">
      <w:pPr>
        <w:pStyle w:val="29"/>
        <w:shd w:val="clear" w:color="auto" w:fill="auto"/>
        <w:spacing w:after="0" w:line="240" w:lineRule="auto"/>
        <w:jc w:val="center"/>
        <w:rPr>
          <w:rFonts w:ascii="Times New Roman" w:hAnsi="Times New Roman" w:cs="Times New Roman"/>
        </w:rPr>
      </w:pPr>
      <w:r w:rsidRPr="00B2244A">
        <w:rPr>
          <w:rFonts w:ascii="Times New Roman" w:hAnsi="Times New Roman" w:cs="Times New Roman"/>
          <w:noProof/>
          <w:lang w:val="ru-RU" w:eastAsia="ru-RU"/>
        </w:rPr>
        <mc:AlternateContent>
          <mc:Choice Requires="wps">
            <w:drawing>
              <wp:anchor distT="0" distB="0" distL="114300" distR="114300" simplePos="0" relativeHeight="251693056" behindDoc="0" locked="0" layoutInCell="1" allowOverlap="1" wp14:anchorId="75EB3E1E" wp14:editId="5CBAEEFF">
                <wp:simplePos x="0" y="0"/>
                <wp:positionH relativeFrom="column">
                  <wp:posOffset>4080510</wp:posOffset>
                </wp:positionH>
                <wp:positionV relativeFrom="paragraph">
                  <wp:posOffset>2208530</wp:posOffset>
                </wp:positionV>
                <wp:extent cx="819150" cy="409575"/>
                <wp:effectExtent l="0" t="0" r="0" b="9525"/>
                <wp:wrapNone/>
                <wp:docPr id="160" name="Прямоугольник 5"/>
                <wp:cNvGraphicFramePr/>
                <a:graphic xmlns:a="http://schemas.openxmlformats.org/drawingml/2006/main">
                  <a:graphicData uri="http://schemas.microsoft.com/office/word/2010/wordprocessingShape">
                    <wps:wsp>
                      <wps:cNvSpPr/>
                      <wps:spPr bwMode="auto">
                        <a:xfrm>
                          <a:off x="0" y="0"/>
                          <a:ext cx="819150" cy="409575"/>
                        </a:xfrm>
                        <a:prstGeom prst="rect">
                          <a:avLst/>
                        </a:prstGeom>
                        <a:solidFill>
                          <a:sysClr val="window" lastClr="FFFFFF"/>
                        </a:solidFill>
                        <a:ln w="25400" cap="flat" cmpd="sng" algn="ctr">
                          <a:noFill/>
                          <a:prstDash val="solid"/>
                        </a:ln>
                        <a:effectLst/>
                      </wps:spPr>
                      <wps:bodyPr rot="0">
                        <a:prstTxWarp prst="textNoShape">
                          <a:avLst/>
                        </a:prstTxWarp>
                        <a:noAutofit/>
                      </wps:bodyPr>
                    </wps:wsp>
                  </a:graphicData>
                </a:graphic>
              </wp:anchor>
            </w:drawing>
          </mc:Choice>
          <mc:Fallback xmlns:cx1="http://schemas.microsoft.com/office/drawing/2015/9/8/chartex">
            <w:pict>
              <v:rect w14:anchorId="07251197" id="Прямоугольник 5" o:spid="_x0000_s1026" style="position:absolute;margin-left:321.3pt;margin-top:173.9pt;width:64.5pt;height:32.2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" fillcolor="window" stroked="f" strokeweight="2pt"/>
            </w:pict>
          </mc:Fallback>
        </mc:AlternateContent>
      </w:r>
      <w:r w:rsidRPr="00B2244A">
        <w:rPr>
          <w:rFonts w:ascii="Times New Roman" w:hAnsi="Times New Roman" w:cs="Times New Roman"/>
          <w:noProof/>
          <w:lang w:val="ru-RU" w:eastAsia="ru-RU"/>
        </w:rPr>
        <w:drawing>
          <wp:inline distT="0" distB="0" distL="0" distR="0" wp14:anchorId="0A6F8E46" wp14:editId="74B1BA8A">
            <wp:extent cx="5305425" cy="2676525"/>
            <wp:effectExtent l="0" t="0" r="9525" b="9525"/>
            <wp:docPr id="162" name="Рисунок 90" descr="7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9_1"/>
                    <pic:cNvPicPr>
                      <a:picLocks noChangeAspect="1"/>
                    </pic:cNvPicPr>
                  </pic:nvPicPr>
                  <pic:blipFill>
                    <a:blip r:embed="rId66"/>
                    <a:stretch/>
                  </pic:blipFill>
                  <pic:spPr bwMode="auto">
                    <a:xfrm>
                      <a:off x="0" y="0"/>
                      <a:ext cx="5305425" cy="2676525"/>
                    </a:xfrm>
                    <a:prstGeom prst="rect">
                      <a:avLst/>
                    </a:prstGeom>
                    <a:noFill/>
                    <a:ln>
                      <a:noFill/>
                    </a:ln>
                  </pic:spPr>
                </pic:pic>
              </a:graphicData>
            </a:graphic>
          </wp:inline>
        </w:drawing>
      </w:r>
    </w:p>
    <w:p w14:paraId="192075D8" w14:textId="77777777" w:rsidR="00881AE3" w:rsidRPr="00B2244A" w:rsidRDefault="00881AE3" w:rsidP="00580B85">
      <w:pPr>
        <w:pStyle w:val="29"/>
        <w:shd w:val="clear" w:color="auto" w:fill="auto"/>
        <w:spacing w:after="0" w:line="240" w:lineRule="auto"/>
        <w:jc w:val="both"/>
        <w:rPr>
          <w:rFonts w:ascii="Times New Roman" w:hAnsi="Times New Roman" w:cs="Times New Roman"/>
        </w:rPr>
      </w:pPr>
    </w:p>
    <w:p w14:paraId="0D559A24" w14:textId="77777777" w:rsidR="00881AE3" w:rsidRPr="00B2244A" w:rsidRDefault="00881AE3" w:rsidP="00580B85">
      <w:pPr>
        <w:pStyle w:val="29"/>
        <w:shd w:val="clear" w:color="auto" w:fill="auto"/>
        <w:spacing w:after="0" w:line="240" w:lineRule="auto"/>
        <w:jc w:val="right"/>
        <w:rPr>
          <w:rFonts w:ascii="Times New Roman" w:hAnsi="Times New Roman" w:cs="Times New Roman"/>
          <w:lang w:val="ru-RU"/>
        </w:rPr>
      </w:pPr>
      <w:r w:rsidRPr="00B2244A">
        <w:rPr>
          <w:rFonts w:ascii="Times New Roman" w:hAnsi="Times New Roman" w:cs="Times New Roman"/>
          <w:i/>
          <w:lang w:val="ru-RU"/>
        </w:rPr>
        <w:t>Схема 2</w:t>
      </w:r>
    </w:p>
    <w:p w14:paraId="2807132C" w14:textId="77777777" w:rsidR="00881AE3" w:rsidRPr="00B2244A" w:rsidRDefault="00881AE3" w:rsidP="00580B85">
      <w:pPr>
        <w:pStyle w:val="29"/>
        <w:shd w:val="clear" w:color="auto" w:fill="auto"/>
        <w:spacing w:after="0" w:line="240" w:lineRule="auto"/>
        <w:jc w:val="center"/>
        <w:rPr>
          <w:rFonts w:ascii="Times New Roman" w:hAnsi="Times New Roman" w:cs="Times New Roman"/>
        </w:rPr>
      </w:pPr>
      <w:r w:rsidRPr="00B2244A">
        <w:rPr>
          <w:rFonts w:ascii="Times New Roman" w:hAnsi="Times New Roman" w:cs="Times New Roman"/>
          <w:noProof/>
          <w:lang w:val="ru-RU" w:eastAsia="ru-RU"/>
        </w:rPr>
        <mc:AlternateContent>
          <mc:Choice Requires="wps">
            <w:drawing>
              <wp:anchor distT="0" distB="0" distL="114300" distR="114300" simplePos="0" relativeHeight="251694080" behindDoc="0" locked="0" layoutInCell="1" allowOverlap="1" wp14:anchorId="614E394A" wp14:editId="10F8C126">
                <wp:simplePos x="0" y="0"/>
                <wp:positionH relativeFrom="column">
                  <wp:posOffset>670560</wp:posOffset>
                </wp:positionH>
                <wp:positionV relativeFrom="paragraph">
                  <wp:posOffset>2282190</wp:posOffset>
                </wp:positionV>
                <wp:extent cx="771525" cy="314325"/>
                <wp:effectExtent l="0" t="0" r="9525" b="9525"/>
                <wp:wrapNone/>
                <wp:docPr id="161" name="Прямоугольник 6"/>
                <wp:cNvGraphicFramePr/>
                <a:graphic xmlns:a="http://schemas.openxmlformats.org/drawingml/2006/main">
                  <a:graphicData uri="http://schemas.microsoft.com/office/word/2010/wordprocessingShape">
                    <wps:wsp>
                      <wps:cNvSpPr/>
                      <wps:spPr bwMode="auto">
                        <a:xfrm>
                          <a:off x="0" y="0"/>
                          <a:ext cx="771525" cy="314325"/>
                        </a:xfrm>
                        <a:prstGeom prst="rect">
                          <a:avLst/>
                        </a:prstGeom>
                        <a:solidFill>
                          <a:sysClr val="window" lastClr="FFFFFF"/>
                        </a:solidFill>
                        <a:ln w="25400" cap="flat" cmpd="sng" algn="ctr">
                          <a:no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6B938E3B" id="Прямоугольник 6" o:spid="_x0000_s1026" style="position:absolute;margin-left:52.8pt;margin-top:179.7pt;width:60.75pt;height:2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" fillcolor="window" stroked="f" strokeweight="2pt"/>
            </w:pict>
          </mc:Fallback>
        </mc:AlternateContent>
      </w:r>
      <w:r w:rsidRPr="00B2244A">
        <w:rPr>
          <w:rFonts w:ascii="Times New Roman" w:hAnsi="Times New Roman" w:cs="Times New Roman"/>
          <w:noProof/>
          <w:lang w:val="ru-RU" w:eastAsia="ru-RU"/>
        </w:rPr>
        <w:drawing>
          <wp:inline distT="0" distB="0" distL="0" distR="0" wp14:anchorId="32168C8C" wp14:editId="261AA41D">
            <wp:extent cx="5305425" cy="2676525"/>
            <wp:effectExtent l="0" t="0" r="9525" b="9525"/>
            <wp:docPr id="163" name="Рисунок 89" descr="7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9_2"/>
                    <pic:cNvPicPr>
                      <a:picLocks noChangeAspect="1"/>
                    </pic:cNvPicPr>
                  </pic:nvPicPr>
                  <pic:blipFill>
                    <a:blip r:embed="rId67"/>
                    <a:stretch/>
                  </pic:blipFill>
                  <pic:spPr bwMode="auto">
                    <a:xfrm>
                      <a:off x="0" y="0"/>
                      <a:ext cx="5305425" cy="2676525"/>
                    </a:xfrm>
                    <a:prstGeom prst="rect">
                      <a:avLst/>
                    </a:prstGeom>
                    <a:noFill/>
                    <a:ln>
                      <a:noFill/>
                    </a:ln>
                  </pic:spPr>
                </pic:pic>
              </a:graphicData>
            </a:graphic>
          </wp:inline>
        </w:drawing>
      </w:r>
    </w:p>
    <w:p w14:paraId="32774C63" w14:textId="77777777" w:rsidR="00881AE3" w:rsidRPr="00B2244A" w:rsidRDefault="00881AE3" w:rsidP="00580B85">
      <w:pPr>
        <w:pStyle w:val="29"/>
        <w:shd w:val="clear" w:color="auto" w:fill="auto"/>
        <w:spacing w:after="0" w:line="240" w:lineRule="auto"/>
        <w:jc w:val="center"/>
        <w:rPr>
          <w:rFonts w:ascii="Times New Roman" w:hAnsi="Times New Roman" w:cs="Times New Roman"/>
        </w:rPr>
      </w:pPr>
    </w:p>
    <w:p w14:paraId="25BA3DCB" w14:textId="77777777" w:rsidR="00881AE3" w:rsidRPr="00B2244A" w:rsidRDefault="00881AE3" w:rsidP="00580B85">
      <w:pPr>
        <w:jc w:val="both"/>
        <w:rPr>
          <w:sz w:val="26"/>
          <w:szCs w:val="26"/>
        </w:rPr>
      </w:pPr>
    </w:p>
    <w:p w14:paraId="74E167B0" w14:textId="77777777" w:rsidR="00881AE3" w:rsidRPr="00B2244A" w:rsidRDefault="00881AE3" w:rsidP="00580B85">
      <w:pPr>
        <w:jc w:val="both"/>
        <w:rPr>
          <w:bCs/>
          <w:sz w:val="26"/>
          <w:szCs w:val="26"/>
        </w:rPr>
        <w:sectPr w:rsidR="00881AE3" w:rsidRPr="00B2244A" w:rsidSect="00A321EF">
          <w:pgSz w:w="11909" w:h="16838"/>
          <w:pgMar w:top="1134" w:right="994" w:bottom="851" w:left="709" w:header="0" w:footer="6" w:gutter="0"/>
          <w:cols w:space="720"/>
          <w:docGrid w:linePitch="360"/>
        </w:sectPr>
      </w:pPr>
    </w:p>
    <w:p w14:paraId="0653CE11" w14:textId="77777777" w:rsidR="00881AE3" w:rsidRPr="00B2244A" w:rsidRDefault="00881AE3" w:rsidP="00580B85">
      <w:pPr>
        <w:ind w:left="6804"/>
        <w:rPr>
          <w:bCs/>
          <w:sz w:val="26"/>
          <w:szCs w:val="26"/>
        </w:rPr>
      </w:pPr>
      <w:r w:rsidRPr="00B2244A">
        <w:rPr>
          <w:bCs/>
          <w:sz w:val="26"/>
          <w:szCs w:val="26"/>
        </w:rPr>
        <w:t>Приложение 5</w:t>
      </w:r>
    </w:p>
    <w:p w14:paraId="581510DB" w14:textId="77777777" w:rsidR="00881AE3" w:rsidRPr="00B2244A" w:rsidRDefault="00881AE3" w:rsidP="00580B85">
      <w:pPr>
        <w:ind w:left="6804"/>
        <w:rPr>
          <w:bCs/>
          <w:sz w:val="26"/>
          <w:szCs w:val="26"/>
        </w:rPr>
      </w:pPr>
      <w:r w:rsidRPr="00B2244A">
        <w:rPr>
          <w:bCs/>
          <w:sz w:val="26"/>
          <w:szCs w:val="26"/>
        </w:rPr>
        <w:t>к инструкции ОГЭ по химии</w:t>
      </w:r>
    </w:p>
    <w:p w14:paraId="3B34819E" w14:textId="77777777" w:rsidR="00881AE3" w:rsidRPr="00B2244A" w:rsidRDefault="00881AE3" w:rsidP="00580B85">
      <w:pPr>
        <w:jc w:val="both"/>
        <w:rPr>
          <w:sz w:val="26"/>
          <w:szCs w:val="26"/>
        </w:rPr>
      </w:pPr>
    </w:p>
    <w:p w14:paraId="685D5EFE" w14:textId="77777777" w:rsidR="00881AE3" w:rsidRPr="00B2244A" w:rsidRDefault="00881AE3" w:rsidP="00580B85">
      <w:pPr>
        <w:pStyle w:val="2f2"/>
        <w:shd w:val="clear" w:color="auto" w:fill="auto"/>
        <w:spacing w:line="240" w:lineRule="auto"/>
        <w:ind w:firstLine="567"/>
        <w:rPr>
          <w:rFonts w:ascii="Times New Roman" w:hAnsi="Times New Roman" w:cs="Times New Roman"/>
          <w:lang w:val="ru-RU"/>
        </w:rPr>
      </w:pPr>
      <w:r w:rsidRPr="00B2244A">
        <w:rPr>
          <w:rFonts w:ascii="Times New Roman" w:hAnsi="Times New Roman" w:cs="Times New Roman"/>
          <w:lang w:val="ru-RU"/>
        </w:rPr>
        <w:t>ИНСТРУКЦИЯ</w:t>
      </w:r>
    </w:p>
    <w:p w14:paraId="611212E2" w14:textId="77777777" w:rsidR="00881AE3" w:rsidRPr="00B2244A" w:rsidRDefault="00881AE3" w:rsidP="00580B85">
      <w:pPr>
        <w:pStyle w:val="2f2"/>
        <w:shd w:val="clear" w:color="auto" w:fill="auto"/>
        <w:spacing w:line="240" w:lineRule="auto"/>
        <w:ind w:firstLine="567"/>
        <w:rPr>
          <w:rFonts w:ascii="Times New Roman" w:hAnsi="Times New Roman" w:cs="Times New Roman"/>
          <w:lang w:val="ru-RU"/>
        </w:rPr>
      </w:pPr>
      <w:r w:rsidRPr="00B2244A">
        <w:rPr>
          <w:rFonts w:ascii="Times New Roman" w:hAnsi="Times New Roman" w:cs="Times New Roman"/>
          <w:lang w:val="ru-RU"/>
        </w:rPr>
        <w:t>по технике безопасности при выполнении химического эксперимента для участников ОГЭ по химии</w:t>
      </w:r>
    </w:p>
    <w:p w14:paraId="0D6B556D"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p>
    <w:p w14:paraId="69B8EA98" w14:textId="77777777" w:rsidR="00881AE3" w:rsidRPr="00B2244A" w:rsidRDefault="00881AE3" w:rsidP="00580B85">
      <w:pPr>
        <w:pStyle w:val="29"/>
        <w:shd w:val="clear" w:color="auto" w:fill="auto"/>
        <w:spacing w:after="0" w:line="240" w:lineRule="auto"/>
        <w:ind w:firstLine="567"/>
        <w:jc w:val="center"/>
        <w:rPr>
          <w:rFonts w:ascii="Times New Roman" w:hAnsi="Times New Roman" w:cs="Times New Roman"/>
          <w:lang w:val="ru-RU"/>
        </w:rPr>
      </w:pPr>
      <w:r w:rsidRPr="00B2244A">
        <w:rPr>
          <w:rFonts w:ascii="Times New Roman" w:hAnsi="Times New Roman" w:cs="Times New Roman"/>
          <w:lang w:val="ru-RU"/>
        </w:rPr>
        <w:t>Уважаемые участники экзамена!</w:t>
      </w:r>
    </w:p>
    <w:p w14:paraId="760CCBAA"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 xml:space="preserve">Не приступайте к выполнению работы без разрешения специалиста по проведению инструктажа и обеспечению лабораторных работ по химии. </w:t>
      </w:r>
    </w:p>
    <w:p w14:paraId="63EE4206"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Будьте внимательны и дисциплинированны.</w:t>
      </w:r>
    </w:p>
    <w:p w14:paraId="4667D764"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Во время работы необходимо соблюдать чистоту, тишину и порядок.</w:t>
      </w:r>
    </w:p>
    <w:p w14:paraId="18BEF0CC"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Категорически запрещается в аудитории принимать пищу, пить воду и пробовать вещества на вкус.</w:t>
      </w:r>
    </w:p>
    <w:p w14:paraId="702870F0"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Нельзя приступать к работе, пока не пройден инструктаж по технике безопасности.</w:t>
      </w:r>
    </w:p>
    <w:p w14:paraId="5A81952E"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При проведении работы можно пользоваться только теми склянками, банками и т.п., на которых имеются четкие надписи на этикетках.</w:t>
      </w:r>
    </w:p>
    <w:p w14:paraId="3844F86D"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Склянки с веществами или растворами необходимо брать одной рукой за горлышко, а другой - поддерживать снизу за дно.</w:t>
      </w:r>
    </w:p>
    <w:p w14:paraId="48FB4AF5"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При переливании реактивов не наклоняйтесь над сосудами во избежание попадания капель жидкостей на кожу, глаза или одежду.</w:t>
      </w:r>
    </w:p>
    <w:p w14:paraId="6B777F47"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Для переноса жидкости из одной емкости в другую рекомендуется использовать склянки с пипеткой.</w:t>
      </w:r>
    </w:p>
    <w:p w14:paraId="625AC4AC"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Сосуды с реактивами после использования необходимо закрывать пробками и ставить на соответствующие места.</w:t>
      </w:r>
    </w:p>
    <w:p w14:paraId="4F37DA51" w14:textId="77777777" w:rsidR="00881AE3" w:rsidRPr="00B2244A" w:rsidRDefault="00881AE3" w:rsidP="00580B85">
      <w:pPr>
        <w:pStyle w:val="29"/>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Смешивая растворы, необходимо стремиться, чтобы общий объём смеси не превышал 1/2 объёма пробирки (не более 3–4 мл).</w:t>
      </w:r>
    </w:p>
    <w:p w14:paraId="2CBF3B7B"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Запрещается брать твердые вещества руками: используйте для этого шпатель/ложечку для отбора сухих веществ.</w:t>
      </w:r>
    </w:p>
    <w:p w14:paraId="3F59A04C"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Для определения запаха вещества следует осторожно, не наклоняясь над сосудом и не вдыхая глубоко, направлять на себя пары или газы легким движением руки.</w:t>
      </w:r>
    </w:p>
    <w:p w14:paraId="6C674971"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Перемешивая содержимое пробирки, запрещается закрывать ее отверстие пальцем руки: используйте для этого пробку или перемешайте, слегка постукивая пальцем по нижней части пробки.</w:t>
      </w:r>
    </w:p>
    <w:p w14:paraId="517958FA"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В случае разлива жидкости или рассыпания твердого вещества сообщите об этом эксперту или специалисту по проведению инструктажа и обеспечению лабораторных работ по химии.</w:t>
      </w:r>
    </w:p>
    <w:p w14:paraId="3757626F" w14:textId="77777777" w:rsidR="00881AE3" w:rsidRPr="00B2244A" w:rsidRDefault="00881AE3" w:rsidP="00580B85">
      <w:pPr>
        <w:pStyle w:val="29"/>
        <w:shd w:val="clear" w:color="auto" w:fill="auto"/>
        <w:spacing w:after="0" w:line="240" w:lineRule="auto"/>
        <w:ind w:firstLine="567"/>
        <w:jc w:val="both"/>
        <w:rPr>
          <w:rFonts w:ascii="Times New Roman" w:hAnsi="Times New Roman" w:cs="Times New Roman"/>
          <w:lang w:val="ru-RU"/>
        </w:rPr>
      </w:pPr>
      <w:r w:rsidRPr="00B2244A">
        <w:rPr>
          <w:rFonts w:ascii="Times New Roman" w:hAnsi="Times New Roman" w:cs="Times New Roman"/>
          <w:lang w:val="ru-RU"/>
        </w:rPr>
        <w:t>В случае ухудшения самочувствия сообщите об этом специалисту по проведению инструктажа и обеспечению лабораторных работ по химии или организатору в аудитории.</w:t>
      </w:r>
    </w:p>
    <w:p w14:paraId="2E682094" w14:textId="77777777" w:rsidR="00881AE3" w:rsidRPr="00B2244A" w:rsidRDefault="00881AE3" w:rsidP="00580B85">
      <w:pPr>
        <w:ind w:firstLine="567"/>
        <w:jc w:val="both"/>
        <w:rPr>
          <w:b/>
          <w:i/>
          <w:sz w:val="26"/>
          <w:szCs w:val="26"/>
        </w:rPr>
      </w:pPr>
      <w:r w:rsidRPr="00B2244A">
        <w:rPr>
          <w:b/>
          <w:i/>
          <w:sz w:val="26"/>
          <w:szCs w:val="26"/>
        </w:rPr>
        <w:t>Инструктаж закончен. Каждому участнику необходимо расписаться в Ведомости проведения инструктажа по технике безопасности при обращении с лабораторным оборудованием и реактивами.</w:t>
      </w:r>
    </w:p>
    <w:p w14:paraId="6BB6A8F3" w14:textId="77777777" w:rsidR="00881AE3" w:rsidRPr="00B2244A" w:rsidRDefault="00881AE3" w:rsidP="00580B85">
      <w:pPr>
        <w:rPr>
          <w:b/>
          <w:i/>
          <w:sz w:val="26"/>
          <w:szCs w:val="26"/>
        </w:rPr>
      </w:pPr>
      <w:r w:rsidRPr="00B2244A">
        <w:rPr>
          <w:b/>
          <w:i/>
          <w:sz w:val="26"/>
          <w:szCs w:val="26"/>
        </w:rPr>
        <w:br w:type="page" w:clear="all"/>
      </w:r>
    </w:p>
    <w:p w14:paraId="597C74A7" w14:textId="77777777" w:rsidR="00881AE3" w:rsidRPr="00B2244A" w:rsidRDefault="00881AE3" w:rsidP="00580B85">
      <w:pPr>
        <w:pStyle w:val="29"/>
        <w:shd w:val="clear" w:color="auto" w:fill="auto"/>
        <w:spacing w:after="0" w:line="240" w:lineRule="auto"/>
        <w:ind w:left="6804"/>
        <w:rPr>
          <w:rFonts w:ascii="Times New Roman" w:hAnsi="Times New Roman" w:cs="Times New Roman"/>
          <w:lang w:val="ru-RU"/>
        </w:rPr>
      </w:pPr>
      <w:r w:rsidRPr="00B2244A">
        <w:rPr>
          <w:rFonts w:ascii="Times New Roman" w:hAnsi="Times New Roman" w:cs="Times New Roman"/>
          <w:lang w:val="ru-RU"/>
        </w:rPr>
        <w:t>Приложение 6</w:t>
      </w:r>
    </w:p>
    <w:p w14:paraId="1694069C" w14:textId="77777777" w:rsidR="00881AE3" w:rsidRPr="00B2244A" w:rsidRDefault="00881AE3" w:rsidP="00580B85">
      <w:pPr>
        <w:pStyle w:val="29"/>
        <w:shd w:val="clear" w:color="auto" w:fill="auto"/>
        <w:spacing w:after="0" w:line="240" w:lineRule="auto"/>
        <w:ind w:left="6804"/>
        <w:rPr>
          <w:rFonts w:ascii="Times New Roman" w:hAnsi="Times New Roman" w:cs="Times New Roman"/>
          <w:lang w:val="ru-RU"/>
        </w:rPr>
      </w:pPr>
      <w:r w:rsidRPr="00B2244A">
        <w:rPr>
          <w:rFonts w:ascii="Times New Roman" w:hAnsi="Times New Roman" w:cs="Times New Roman"/>
          <w:lang w:val="ru-RU"/>
        </w:rPr>
        <w:t>к инструкции ОГЭ по химии</w:t>
      </w:r>
    </w:p>
    <w:p w14:paraId="47CE3D47" w14:textId="77777777" w:rsidR="00881AE3" w:rsidRPr="00B2244A" w:rsidRDefault="00881AE3" w:rsidP="00580B85">
      <w:pPr>
        <w:pStyle w:val="29"/>
        <w:shd w:val="clear" w:color="auto" w:fill="auto"/>
        <w:spacing w:after="0" w:line="240" w:lineRule="auto"/>
        <w:ind w:firstLine="709"/>
        <w:jc w:val="right"/>
        <w:rPr>
          <w:rFonts w:ascii="Times New Roman" w:hAnsi="Times New Roman" w:cs="Times New Roman"/>
          <w:bCs/>
          <w:lang w:val="ru-RU"/>
        </w:rPr>
      </w:pPr>
    </w:p>
    <w:p w14:paraId="4E11A5E2" w14:textId="77777777" w:rsidR="00881AE3" w:rsidRPr="00B2244A" w:rsidRDefault="00881AE3" w:rsidP="00580B85">
      <w:pPr>
        <w:jc w:val="center"/>
        <w:rPr>
          <w:b/>
          <w:bCs/>
          <w:sz w:val="26"/>
          <w:szCs w:val="26"/>
        </w:rPr>
      </w:pPr>
      <w:r w:rsidRPr="00B2244A">
        <w:rPr>
          <w:b/>
          <w:sz w:val="26"/>
          <w:szCs w:val="26"/>
        </w:rPr>
        <w:t>Сведения о комплектах оборудования и</w:t>
      </w:r>
      <w:r w:rsidRPr="00B2244A">
        <w:rPr>
          <w:b/>
          <w:bCs/>
          <w:sz w:val="26"/>
          <w:szCs w:val="26"/>
        </w:rPr>
        <w:t xml:space="preserve"> </w:t>
      </w:r>
      <w:r w:rsidRPr="00B2244A">
        <w:rPr>
          <w:b/>
          <w:sz w:val="26"/>
          <w:szCs w:val="26"/>
        </w:rPr>
        <w:t>реактивах, необходимых для проведения ОГЭ по химии</w:t>
      </w:r>
      <w:r w:rsidRPr="00B2244A">
        <w:rPr>
          <w:b/>
          <w:bCs/>
          <w:sz w:val="26"/>
          <w:szCs w:val="26"/>
        </w:rPr>
        <w:t xml:space="preserve"> </w:t>
      </w:r>
      <w:r w:rsidRPr="00B2244A">
        <w:rPr>
          <w:b/>
          <w:sz w:val="26"/>
          <w:szCs w:val="26"/>
        </w:rPr>
        <w:t>с реальным практическим экспериментом</w:t>
      </w:r>
    </w:p>
    <w:p w14:paraId="1615A7D2" w14:textId="77777777" w:rsidR="00881AE3" w:rsidRPr="00B2244A" w:rsidRDefault="00881AE3" w:rsidP="00580B85">
      <w:pPr>
        <w:pStyle w:val="2f2"/>
        <w:shd w:val="clear" w:color="auto" w:fill="auto"/>
        <w:spacing w:line="240" w:lineRule="auto"/>
        <w:ind w:hanging="851"/>
        <w:jc w:val="both"/>
        <w:rPr>
          <w:rFonts w:ascii="Times New Roman" w:hAnsi="Times New Roman" w:cs="Times New Roman"/>
          <w:b w:val="0"/>
          <w:i/>
          <w:lang w:val="ru-RU"/>
        </w:rPr>
      </w:pPr>
    </w:p>
    <w:p w14:paraId="57D3D929" w14:textId="77777777" w:rsidR="00881AE3" w:rsidRPr="00B2244A" w:rsidRDefault="00881AE3" w:rsidP="00580B85">
      <w:pPr>
        <w:pStyle w:val="2f2"/>
        <w:shd w:val="clear" w:color="auto" w:fill="auto"/>
        <w:spacing w:line="240" w:lineRule="auto"/>
        <w:ind w:firstLine="708"/>
        <w:jc w:val="both"/>
        <w:rPr>
          <w:rFonts w:ascii="Times New Roman" w:hAnsi="Times New Roman" w:cs="Times New Roman"/>
          <w:b w:val="0"/>
          <w:lang w:val="ru-RU"/>
        </w:rPr>
      </w:pPr>
      <w:r w:rsidRPr="00B2244A">
        <w:rPr>
          <w:rFonts w:ascii="Times New Roman" w:hAnsi="Times New Roman" w:cs="Times New Roman"/>
          <w:b w:val="0"/>
          <w:lang w:val="ru-RU"/>
        </w:rPr>
        <w:t>Комплект оборудования, выдаваемый экзаменуемому для выполнения заданий экспериментальной части</w:t>
      </w:r>
    </w:p>
    <w:p w14:paraId="753EEABC" w14:textId="77777777" w:rsidR="00881AE3" w:rsidRPr="00B2244A" w:rsidRDefault="00881AE3" w:rsidP="00580B85">
      <w:pPr>
        <w:jc w:val="both"/>
        <w:rPr>
          <w:sz w:val="26"/>
          <w:szCs w:val="26"/>
        </w:rPr>
      </w:pP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6"/>
        <w:gridCol w:w="6248"/>
        <w:gridCol w:w="2990"/>
      </w:tblGrid>
      <w:tr w:rsidR="00881AE3" w:rsidRPr="00B2244A" w14:paraId="76787F5A" w14:textId="77777777" w:rsidTr="00DD20FA">
        <w:trPr>
          <w:trHeight w:val="20"/>
        </w:trPr>
        <w:tc>
          <w:tcPr>
            <w:tcW w:w="566" w:type="dxa"/>
            <w:shd w:val="clear" w:color="auto" w:fill="FFFFFF"/>
            <w:vAlign w:val="center"/>
          </w:tcPr>
          <w:p w14:paraId="09C01D45" w14:textId="77777777" w:rsidR="00881AE3" w:rsidRPr="00B2244A" w:rsidRDefault="00881AE3" w:rsidP="00580B85">
            <w:pPr>
              <w:jc w:val="center"/>
              <w:rPr>
                <w:b/>
                <w:sz w:val="26"/>
                <w:szCs w:val="26"/>
              </w:rPr>
            </w:pPr>
            <w:r w:rsidRPr="00B2244A">
              <w:rPr>
                <w:b/>
                <w:sz w:val="26"/>
                <w:szCs w:val="26"/>
              </w:rPr>
              <w:t>№</w:t>
            </w:r>
          </w:p>
        </w:tc>
        <w:tc>
          <w:tcPr>
            <w:tcW w:w="6248" w:type="dxa"/>
            <w:shd w:val="clear" w:color="auto" w:fill="FFFFFF"/>
            <w:vAlign w:val="center"/>
          </w:tcPr>
          <w:p w14:paraId="2A2F93FE" w14:textId="77777777" w:rsidR="00881AE3" w:rsidRPr="00B2244A" w:rsidRDefault="00881AE3" w:rsidP="00580B85">
            <w:pPr>
              <w:jc w:val="center"/>
              <w:rPr>
                <w:b/>
                <w:sz w:val="26"/>
                <w:szCs w:val="26"/>
              </w:rPr>
            </w:pPr>
            <w:r w:rsidRPr="00B2244A">
              <w:rPr>
                <w:b/>
                <w:sz w:val="26"/>
                <w:szCs w:val="26"/>
              </w:rPr>
              <w:t>Оборудование</w:t>
            </w:r>
          </w:p>
        </w:tc>
        <w:tc>
          <w:tcPr>
            <w:tcW w:w="2990" w:type="dxa"/>
            <w:shd w:val="clear" w:color="auto" w:fill="FFFFFF"/>
            <w:vAlign w:val="center"/>
          </w:tcPr>
          <w:p w14:paraId="7E4D4C63" w14:textId="77777777" w:rsidR="00881AE3" w:rsidRPr="00B2244A" w:rsidRDefault="00881AE3" w:rsidP="00580B85">
            <w:pPr>
              <w:jc w:val="center"/>
              <w:rPr>
                <w:b/>
                <w:sz w:val="26"/>
                <w:szCs w:val="26"/>
              </w:rPr>
            </w:pPr>
            <w:r w:rsidRPr="00B2244A">
              <w:rPr>
                <w:b/>
                <w:sz w:val="26"/>
                <w:szCs w:val="26"/>
              </w:rPr>
              <w:t>Количество из расчета на один комплект</w:t>
            </w:r>
          </w:p>
        </w:tc>
      </w:tr>
      <w:tr w:rsidR="00881AE3" w:rsidRPr="00B2244A" w14:paraId="319F9BD7" w14:textId="77777777" w:rsidTr="00DD20FA">
        <w:trPr>
          <w:trHeight w:val="20"/>
        </w:trPr>
        <w:tc>
          <w:tcPr>
            <w:tcW w:w="566" w:type="dxa"/>
            <w:shd w:val="clear" w:color="auto" w:fill="FFFFFF"/>
            <w:vAlign w:val="center"/>
          </w:tcPr>
          <w:p w14:paraId="07BA969C" w14:textId="77777777" w:rsidR="00881AE3" w:rsidRPr="00B2244A" w:rsidRDefault="00881AE3" w:rsidP="00580B85">
            <w:pPr>
              <w:jc w:val="center"/>
              <w:rPr>
                <w:sz w:val="26"/>
                <w:szCs w:val="26"/>
              </w:rPr>
            </w:pPr>
            <w:r w:rsidRPr="00B2244A">
              <w:rPr>
                <w:sz w:val="26"/>
                <w:szCs w:val="26"/>
              </w:rPr>
              <w:t>1</w:t>
            </w:r>
          </w:p>
        </w:tc>
        <w:tc>
          <w:tcPr>
            <w:tcW w:w="6248" w:type="dxa"/>
            <w:shd w:val="clear" w:color="auto" w:fill="FFFFFF"/>
            <w:vAlign w:val="center"/>
          </w:tcPr>
          <w:p w14:paraId="1C309C57" w14:textId="77777777" w:rsidR="00881AE3" w:rsidRPr="00B2244A" w:rsidRDefault="00881AE3" w:rsidP="00580B85">
            <w:pPr>
              <w:ind w:left="143"/>
              <w:rPr>
                <w:sz w:val="26"/>
                <w:szCs w:val="26"/>
              </w:rPr>
            </w:pPr>
            <w:r w:rsidRPr="00B2244A">
              <w:rPr>
                <w:sz w:val="26"/>
                <w:szCs w:val="26"/>
              </w:rPr>
              <w:t>Пробирка малая (10 мл.)</w:t>
            </w:r>
          </w:p>
        </w:tc>
        <w:tc>
          <w:tcPr>
            <w:tcW w:w="2990" w:type="dxa"/>
            <w:shd w:val="clear" w:color="auto" w:fill="FFFFFF"/>
            <w:vAlign w:val="center"/>
          </w:tcPr>
          <w:p w14:paraId="0FEA7BE4" w14:textId="77777777" w:rsidR="00881AE3" w:rsidRPr="00B2244A" w:rsidRDefault="00881AE3" w:rsidP="00580B85">
            <w:pPr>
              <w:jc w:val="center"/>
              <w:rPr>
                <w:sz w:val="26"/>
                <w:szCs w:val="26"/>
              </w:rPr>
            </w:pPr>
            <w:r w:rsidRPr="00B2244A">
              <w:rPr>
                <w:sz w:val="26"/>
                <w:szCs w:val="26"/>
              </w:rPr>
              <w:t>3</w:t>
            </w:r>
          </w:p>
        </w:tc>
      </w:tr>
      <w:tr w:rsidR="00881AE3" w:rsidRPr="00B2244A" w14:paraId="7C1442F6" w14:textId="77777777" w:rsidTr="00DD20FA">
        <w:trPr>
          <w:trHeight w:val="20"/>
        </w:trPr>
        <w:tc>
          <w:tcPr>
            <w:tcW w:w="566" w:type="dxa"/>
            <w:shd w:val="clear" w:color="auto" w:fill="FFFFFF"/>
            <w:vAlign w:val="center"/>
          </w:tcPr>
          <w:p w14:paraId="532A61EB" w14:textId="77777777" w:rsidR="00881AE3" w:rsidRPr="00B2244A" w:rsidRDefault="00881AE3" w:rsidP="00580B85">
            <w:pPr>
              <w:jc w:val="center"/>
              <w:rPr>
                <w:sz w:val="26"/>
                <w:szCs w:val="26"/>
              </w:rPr>
            </w:pPr>
            <w:r w:rsidRPr="00B2244A">
              <w:rPr>
                <w:sz w:val="26"/>
                <w:szCs w:val="26"/>
              </w:rPr>
              <w:t>2</w:t>
            </w:r>
          </w:p>
        </w:tc>
        <w:tc>
          <w:tcPr>
            <w:tcW w:w="6248" w:type="dxa"/>
            <w:shd w:val="clear" w:color="auto" w:fill="FFFFFF"/>
            <w:vAlign w:val="center"/>
          </w:tcPr>
          <w:p w14:paraId="1BFB53E8" w14:textId="77777777" w:rsidR="00881AE3" w:rsidRPr="00B2244A" w:rsidRDefault="00881AE3" w:rsidP="00580B85">
            <w:pPr>
              <w:ind w:left="143"/>
              <w:rPr>
                <w:sz w:val="26"/>
                <w:szCs w:val="26"/>
              </w:rPr>
            </w:pPr>
            <w:r w:rsidRPr="00B2244A">
              <w:rPr>
                <w:sz w:val="26"/>
                <w:szCs w:val="26"/>
              </w:rPr>
              <w:t>Штатив (подставка для пробирок) на 10 гнезд</w:t>
            </w:r>
          </w:p>
        </w:tc>
        <w:tc>
          <w:tcPr>
            <w:tcW w:w="2990" w:type="dxa"/>
            <w:shd w:val="clear" w:color="auto" w:fill="FFFFFF"/>
            <w:vAlign w:val="center"/>
          </w:tcPr>
          <w:p w14:paraId="13CEB577" w14:textId="77777777" w:rsidR="00881AE3" w:rsidRPr="00B2244A" w:rsidRDefault="00881AE3" w:rsidP="00580B85">
            <w:pPr>
              <w:jc w:val="center"/>
              <w:rPr>
                <w:sz w:val="26"/>
                <w:szCs w:val="26"/>
              </w:rPr>
            </w:pPr>
            <w:r w:rsidRPr="00B2244A">
              <w:rPr>
                <w:sz w:val="26"/>
                <w:szCs w:val="26"/>
              </w:rPr>
              <w:t>1</w:t>
            </w:r>
          </w:p>
        </w:tc>
      </w:tr>
      <w:tr w:rsidR="00881AE3" w:rsidRPr="00B2244A" w14:paraId="4B209768" w14:textId="77777777" w:rsidTr="00DD20FA">
        <w:trPr>
          <w:trHeight w:val="20"/>
        </w:trPr>
        <w:tc>
          <w:tcPr>
            <w:tcW w:w="566" w:type="dxa"/>
            <w:shd w:val="clear" w:color="auto" w:fill="FFFFFF"/>
            <w:vAlign w:val="center"/>
          </w:tcPr>
          <w:p w14:paraId="3059C211" w14:textId="77777777" w:rsidR="00881AE3" w:rsidRPr="00B2244A" w:rsidRDefault="00881AE3" w:rsidP="00580B85">
            <w:pPr>
              <w:jc w:val="center"/>
              <w:rPr>
                <w:sz w:val="26"/>
                <w:szCs w:val="26"/>
              </w:rPr>
            </w:pPr>
            <w:r w:rsidRPr="00B2244A">
              <w:rPr>
                <w:sz w:val="26"/>
                <w:szCs w:val="26"/>
              </w:rPr>
              <w:t>3</w:t>
            </w:r>
          </w:p>
        </w:tc>
        <w:tc>
          <w:tcPr>
            <w:tcW w:w="6248" w:type="dxa"/>
            <w:shd w:val="clear" w:color="auto" w:fill="FFFFFF"/>
            <w:vAlign w:val="center"/>
          </w:tcPr>
          <w:p w14:paraId="7E76D2D3" w14:textId="77777777" w:rsidR="00881AE3" w:rsidRPr="00B2244A" w:rsidRDefault="00881AE3" w:rsidP="00580B85">
            <w:pPr>
              <w:ind w:left="143"/>
              <w:rPr>
                <w:sz w:val="26"/>
                <w:szCs w:val="26"/>
              </w:rPr>
            </w:pPr>
            <w:r w:rsidRPr="00B2244A">
              <w:rPr>
                <w:sz w:val="26"/>
                <w:szCs w:val="26"/>
              </w:rPr>
              <w:t>Склянки для хранения реактивов</w:t>
            </w:r>
          </w:p>
        </w:tc>
        <w:tc>
          <w:tcPr>
            <w:tcW w:w="2990" w:type="dxa"/>
            <w:shd w:val="clear" w:color="auto" w:fill="FFFFFF"/>
            <w:vAlign w:val="center"/>
          </w:tcPr>
          <w:p w14:paraId="2F82E1E3" w14:textId="77777777" w:rsidR="00881AE3" w:rsidRPr="00B2244A" w:rsidRDefault="00881AE3" w:rsidP="00580B85">
            <w:pPr>
              <w:jc w:val="center"/>
              <w:rPr>
                <w:sz w:val="26"/>
                <w:szCs w:val="26"/>
              </w:rPr>
            </w:pPr>
            <w:r w:rsidRPr="00B2244A">
              <w:rPr>
                <w:sz w:val="26"/>
                <w:szCs w:val="26"/>
              </w:rPr>
              <w:t>6</w:t>
            </w:r>
          </w:p>
        </w:tc>
      </w:tr>
      <w:tr w:rsidR="00881AE3" w:rsidRPr="00B2244A" w14:paraId="1C83BC31" w14:textId="77777777" w:rsidTr="00DD20FA">
        <w:trPr>
          <w:trHeight w:val="20"/>
        </w:trPr>
        <w:tc>
          <w:tcPr>
            <w:tcW w:w="566" w:type="dxa"/>
            <w:shd w:val="clear" w:color="auto" w:fill="FFFFFF"/>
            <w:vAlign w:val="center"/>
          </w:tcPr>
          <w:p w14:paraId="3C5D57BC" w14:textId="77777777" w:rsidR="00881AE3" w:rsidRPr="00B2244A" w:rsidRDefault="00881AE3" w:rsidP="00580B85">
            <w:pPr>
              <w:jc w:val="center"/>
              <w:rPr>
                <w:sz w:val="26"/>
                <w:szCs w:val="26"/>
              </w:rPr>
            </w:pPr>
            <w:r w:rsidRPr="00B2244A">
              <w:rPr>
                <w:sz w:val="26"/>
                <w:szCs w:val="26"/>
              </w:rPr>
              <w:t>4</w:t>
            </w:r>
          </w:p>
        </w:tc>
        <w:tc>
          <w:tcPr>
            <w:tcW w:w="6248" w:type="dxa"/>
            <w:shd w:val="clear" w:color="auto" w:fill="FFFFFF"/>
            <w:vAlign w:val="center"/>
          </w:tcPr>
          <w:p w14:paraId="63FB90CD" w14:textId="77777777" w:rsidR="00881AE3" w:rsidRPr="00B2244A" w:rsidRDefault="00881AE3" w:rsidP="00580B85">
            <w:pPr>
              <w:ind w:left="143"/>
              <w:rPr>
                <w:sz w:val="26"/>
                <w:szCs w:val="26"/>
              </w:rPr>
            </w:pPr>
            <w:r w:rsidRPr="00B2244A">
              <w:rPr>
                <w:sz w:val="26"/>
                <w:szCs w:val="26"/>
              </w:rPr>
              <w:t>Шпатель (ложечка для отбора сухих веществ)</w:t>
            </w:r>
          </w:p>
        </w:tc>
        <w:tc>
          <w:tcPr>
            <w:tcW w:w="2990" w:type="dxa"/>
            <w:shd w:val="clear" w:color="auto" w:fill="FFFFFF"/>
            <w:vAlign w:val="center"/>
          </w:tcPr>
          <w:p w14:paraId="44EEE994" w14:textId="77777777" w:rsidR="00881AE3" w:rsidRPr="00B2244A" w:rsidRDefault="00881AE3" w:rsidP="00580B85">
            <w:pPr>
              <w:jc w:val="center"/>
              <w:rPr>
                <w:sz w:val="26"/>
                <w:szCs w:val="26"/>
              </w:rPr>
            </w:pPr>
            <w:r w:rsidRPr="00B2244A">
              <w:rPr>
                <w:sz w:val="26"/>
                <w:szCs w:val="26"/>
              </w:rPr>
              <w:t>1</w:t>
            </w:r>
          </w:p>
        </w:tc>
      </w:tr>
      <w:tr w:rsidR="00881AE3" w:rsidRPr="00B2244A" w14:paraId="2DD592FE" w14:textId="77777777" w:rsidTr="00DD20FA">
        <w:trPr>
          <w:trHeight w:val="20"/>
        </w:trPr>
        <w:tc>
          <w:tcPr>
            <w:tcW w:w="566" w:type="dxa"/>
            <w:shd w:val="clear" w:color="auto" w:fill="FFFFFF"/>
            <w:vAlign w:val="center"/>
          </w:tcPr>
          <w:p w14:paraId="04D76D16" w14:textId="77777777" w:rsidR="00881AE3" w:rsidRPr="00B2244A" w:rsidRDefault="00881AE3" w:rsidP="00580B85">
            <w:pPr>
              <w:jc w:val="center"/>
              <w:rPr>
                <w:sz w:val="26"/>
                <w:szCs w:val="26"/>
              </w:rPr>
            </w:pPr>
            <w:r w:rsidRPr="00B2244A">
              <w:rPr>
                <w:sz w:val="26"/>
                <w:szCs w:val="26"/>
              </w:rPr>
              <w:t>5</w:t>
            </w:r>
          </w:p>
        </w:tc>
        <w:tc>
          <w:tcPr>
            <w:tcW w:w="6248" w:type="dxa"/>
            <w:shd w:val="clear" w:color="auto" w:fill="FFFFFF"/>
            <w:vAlign w:val="center"/>
          </w:tcPr>
          <w:p w14:paraId="57808AD4" w14:textId="77777777" w:rsidR="00881AE3" w:rsidRPr="00B2244A" w:rsidRDefault="00881AE3" w:rsidP="00580B85">
            <w:pPr>
              <w:ind w:left="143"/>
              <w:rPr>
                <w:sz w:val="26"/>
                <w:szCs w:val="26"/>
              </w:rPr>
            </w:pPr>
            <w:r w:rsidRPr="00B2244A">
              <w:rPr>
                <w:sz w:val="26"/>
                <w:szCs w:val="26"/>
              </w:rPr>
              <w:t>Раздаточный лоток</w:t>
            </w:r>
          </w:p>
        </w:tc>
        <w:tc>
          <w:tcPr>
            <w:tcW w:w="2990" w:type="dxa"/>
            <w:shd w:val="clear" w:color="auto" w:fill="FFFFFF"/>
            <w:vAlign w:val="center"/>
          </w:tcPr>
          <w:p w14:paraId="795ADCCD" w14:textId="77777777" w:rsidR="00881AE3" w:rsidRPr="00B2244A" w:rsidRDefault="00881AE3" w:rsidP="00580B85">
            <w:pPr>
              <w:jc w:val="center"/>
              <w:rPr>
                <w:sz w:val="26"/>
                <w:szCs w:val="26"/>
              </w:rPr>
            </w:pPr>
            <w:r w:rsidRPr="00B2244A">
              <w:rPr>
                <w:sz w:val="26"/>
                <w:szCs w:val="26"/>
              </w:rPr>
              <w:t>1</w:t>
            </w:r>
          </w:p>
        </w:tc>
      </w:tr>
    </w:tbl>
    <w:p w14:paraId="7574F11D" w14:textId="77777777" w:rsidR="00881AE3" w:rsidRPr="00B2244A" w:rsidRDefault="00881AE3" w:rsidP="00580B85">
      <w:pPr>
        <w:jc w:val="both"/>
        <w:rPr>
          <w:sz w:val="26"/>
          <w:szCs w:val="26"/>
        </w:rPr>
      </w:pPr>
    </w:p>
    <w:p w14:paraId="2252D362" w14:textId="77777777" w:rsidR="00881AE3" w:rsidRPr="00B2244A" w:rsidRDefault="00881AE3" w:rsidP="00580B85">
      <w:pPr>
        <w:pStyle w:val="2f2"/>
        <w:shd w:val="clear" w:color="auto" w:fill="auto"/>
        <w:spacing w:line="240" w:lineRule="auto"/>
        <w:ind w:firstLine="708"/>
        <w:jc w:val="both"/>
        <w:rPr>
          <w:rFonts w:ascii="Times New Roman" w:hAnsi="Times New Roman" w:cs="Times New Roman"/>
          <w:b w:val="0"/>
          <w:lang w:val="ru-RU"/>
        </w:rPr>
      </w:pPr>
      <w:r w:rsidRPr="00B2244A">
        <w:rPr>
          <w:rFonts w:ascii="Times New Roman" w:hAnsi="Times New Roman" w:cs="Times New Roman"/>
          <w:b w:val="0"/>
          <w:lang w:val="ru-RU"/>
        </w:rPr>
        <w:t>Комплекты реактивов, используемых для выполнения экспериментальных заданий ОГЭ по химии</w:t>
      </w:r>
    </w:p>
    <w:p w14:paraId="5E84152A" w14:textId="77777777" w:rsidR="00881AE3" w:rsidRPr="00B2244A" w:rsidRDefault="00881AE3" w:rsidP="00580B85">
      <w:pPr>
        <w:jc w:val="both"/>
        <w:rPr>
          <w:sz w:val="26"/>
          <w:szCs w:val="26"/>
        </w:rPr>
      </w:pPr>
    </w:p>
    <w:tbl>
      <w:tblPr>
        <w:tblW w:w="10089" w:type="dxa"/>
        <w:tblLayout w:type="fixed"/>
        <w:tblCellMar>
          <w:left w:w="10" w:type="dxa"/>
          <w:right w:w="10" w:type="dxa"/>
        </w:tblCellMar>
        <w:tblLook w:val="04A0" w:firstRow="1" w:lastRow="0" w:firstColumn="1" w:lastColumn="0" w:noHBand="0" w:noVBand="1"/>
      </w:tblPr>
      <w:tblGrid>
        <w:gridCol w:w="2464"/>
        <w:gridCol w:w="2468"/>
        <w:gridCol w:w="2401"/>
        <w:gridCol w:w="2756"/>
      </w:tblGrid>
      <w:tr w:rsidR="00881AE3" w:rsidRPr="00B2244A" w14:paraId="1DB6A7C0" w14:textId="77777777" w:rsidTr="00DD20FA">
        <w:trPr>
          <w:trHeight w:val="20"/>
        </w:trPr>
        <w:tc>
          <w:tcPr>
            <w:tcW w:w="2464" w:type="dxa"/>
            <w:tcBorders>
              <w:top w:val="single" w:sz="4" w:space="0" w:color="auto"/>
              <w:left w:val="single" w:sz="4" w:space="0" w:color="auto"/>
            </w:tcBorders>
            <w:shd w:val="clear" w:color="auto" w:fill="FFFFFF"/>
            <w:vAlign w:val="center"/>
          </w:tcPr>
          <w:p w14:paraId="0C2CDFCD" w14:textId="77777777" w:rsidR="00881AE3" w:rsidRPr="00B2244A" w:rsidRDefault="00881AE3" w:rsidP="00580B85">
            <w:pPr>
              <w:ind w:left="142"/>
              <w:jc w:val="center"/>
              <w:rPr>
                <w:sz w:val="26"/>
                <w:szCs w:val="26"/>
              </w:rPr>
            </w:pPr>
            <w:r w:rsidRPr="00B2244A">
              <w:rPr>
                <w:b/>
                <w:bCs/>
                <w:sz w:val="26"/>
                <w:szCs w:val="26"/>
              </w:rPr>
              <w:t>Комплект 1</w:t>
            </w:r>
          </w:p>
        </w:tc>
        <w:tc>
          <w:tcPr>
            <w:tcW w:w="2468" w:type="dxa"/>
            <w:tcBorders>
              <w:top w:val="single" w:sz="4" w:space="0" w:color="auto"/>
              <w:left w:val="single" w:sz="4" w:space="0" w:color="auto"/>
            </w:tcBorders>
            <w:shd w:val="clear" w:color="auto" w:fill="FFFFFF"/>
            <w:vAlign w:val="center"/>
          </w:tcPr>
          <w:p w14:paraId="30927265" w14:textId="77777777" w:rsidR="00881AE3" w:rsidRPr="00B2244A" w:rsidRDefault="00881AE3" w:rsidP="00580B85">
            <w:pPr>
              <w:ind w:left="88"/>
              <w:jc w:val="center"/>
              <w:rPr>
                <w:sz w:val="26"/>
                <w:szCs w:val="26"/>
              </w:rPr>
            </w:pPr>
            <w:r w:rsidRPr="00B2244A">
              <w:rPr>
                <w:b/>
                <w:bCs/>
                <w:sz w:val="26"/>
                <w:szCs w:val="26"/>
              </w:rPr>
              <w:t>Комплект 2</w:t>
            </w:r>
          </w:p>
        </w:tc>
        <w:tc>
          <w:tcPr>
            <w:tcW w:w="2401" w:type="dxa"/>
            <w:tcBorders>
              <w:top w:val="single" w:sz="4" w:space="0" w:color="auto"/>
              <w:left w:val="single" w:sz="4" w:space="0" w:color="auto"/>
            </w:tcBorders>
            <w:shd w:val="clear" w:color="auto" w:fill="FFFFFF"/>
            <w:vAlign w:val="center"/>
          </w:tcPr>
          <w:p w14:paraId="7D3B6BFF" w14:textId="77777777" w:rsidR="00881AE3" w:rsidRPr="00B2244A" w:rsidRDefault="00881AE3" w:rsidP="00580B85">
            <w:pPr>
              <w:tabs>
                <w:tab w:val="left" w:pos="325"/>
              </w:tabs>
              <w:ind w:left="30"/>
              <w:jc w:val="center"/>
              <w:rPr>
                <w:sz w:val="26"/>
                <w:szCs w:val="26"/>
              </w:rPr>
            </w:pPr>
            <w:r w:rsidRPr="00B2244A">
              <w:rPr>
                <w:b/>
                <w:bCs/>
                <w:sz w:val="26"/>
                <w:szCs w:val="26"/>
              </w:rPr>
              <w:t>Комплект 3</w:t>
            </w:r>
          </w:p>
        </w:tc>
        <w:tc>
          <w:tcPr>
            <w:tcW w:w="2756" w:type="dxa"/>
            <w:tcBorders>
              <w:top w:val="single" w:sz="4" w:space="0" w:color="auto"/>
              <w:left w:val="single" w:sz="4" w:space="0" w:color="auto"/>
              <w:right w:val="single" w:sz="4" w:space="0" w:color="auto"/>
            </w:tcBorders>
            <w:shd w:val="clear" w:color="auto" w:fill="FFFFFF"/>
            <w:vAlign w:val="center"/>
          </w:tcPr>
          <w:p w14:paraId="6BAB17A3" w14:textId="77777777" w:rsidR="00881AE3" w:rsidRPr="00B2244A" w:rsidRDefault="00881AE3" w:rsidP="00580B85">
            <w:pPr>
              <w:ind w:left="180"/>
              <w:jc w:val="center"/>
              <w:rPr>
                <w:sz w:val="26"/>
                <w:szCs w:val="26"/>
              </w:rPr>
            </w:pPr>
            <w:r w:rsidRPr="00B2244A">
              <w:rPr>
                <w:b/>
                <w:bCs/>
                <w:sz w:val="26"/>
                <w:szCs w:val="26"/>
              </w:rPr>
              <w:t>Комплект 4</w:t>
            </w:r>
          </w:p>
        </w:tc>
      </w:tr>
      <w:tr w:rsidR="00881AE3" w:rsidRPr="00B2244A" w14:paraId="3313CE8F" w14:textId="77777777" w:rsidTr="00DD20FA">
        <w:trPr>
          <w:trHeight w:val="20"/>
        </w:trPr>
        <w:tc>
          <w:tcPr>
            <w:tcW w:w="2464" w:type="dxa"/>
            <w:tcBorders>
              <w:top w:val="single" w:sz="4" w:space="0" w:color="auto"/>
              <w:left w:val="single" w:sz="4" w:space="0" w:color="auto"/>
              <w:bottom w:val="single" w:sz="4" w:space="0" w:color="auto"/>
            </w:tcBorders>
            <w:shd w:val="clear" w:color="auto" w:fill="FFFFFF"/>
            <w:vAlign w:val="center"/>
          </w:tcPr>
          <w:p w14:paraId="034E3B02" w14:textId="77777777" w:rsidR="00881AE3" w:rsidRPr="00B2244A" w:rsidRDefault="00881AE3" w:rsidP="00580B85">
            <w:pPr>
              <w:tabs>
                <w:tab w:val="left" w:pos="414"/>
                <w:tab w:val="left" w:pos="541"/>
              </w:tabs>
              <w:rPr>
                <w:sz w:val="26"/>
                <w:szCs w:val="26"/>
              </w:rPr>
            </w:pPr>
            <w:r w:rsidRPr="00B2244A">
              <w:rPr>
                <w:sz w:val="26"/>
                <w:szCs w:val="26"/>
              </w:rPr>
              <w:t>1. Раствор аммиака</w:t>
            </w:r>
          </w:p>
          <w:p w14:paraId="6B3A6F6D" w14:textId="77777777" w:rsidR="00881AE3" w:rsidRPr="00B2244A" w:rsidRDefault="00881AE3" w:rsidP="00580B85">
            <w:pPr>
              <w:tabs>
                <w:tab w:val="left" w:pos="414"/>
                <w:tab w:val="left" w:pos="541"/>
              </w:tabs>
              <w:rPr>
                <w:sz w:val="26"/>
                <w:szCs w:val="26"/>
              </w:rPr>
            </w:pPr>
            <w:r w:rsidRPr="00B2244A">
              <w:rPr>
                <w:sz w:val="26"/>
                <w:szCs w:val="26"/>
              </w:rPr>
              <w:t>2. Соляная кислота</w:t>
            </w:r>
          </w:p>
          <w:p w14:paraId="3BD18F2D" w14:textId="77777777" w:rsidR="00881AE3" w:rsidRPr="00B2244A" w:rsidRDefault="00881AE3" w:rsidP="00580B85">
            <w:pPr>
              <w:tabs>
                <w:tab w:val="left" w:pos="414"/>
                <w:tab w:val="left" w:pos="541"/>
              </w:tabs>
              <w:rPr>
                <w:sz w:val="26"/>
                <w:szCs w:val="26"/>
              </w:rPr>
            </w:pPr>
            <w:r w:rsidRPr="00B2244A">
              <w:rPr>
                <w:sz w:val="26"/>
                <w:szCs w:val="26"/>
              </w:rPr>
              <w:t>3. Серная кислота</w:t>
            </w:r>
          </w:p>
          <w:p w14:paraId="716E9560" w14:textId="77777777" w:rsidR="00881AE3" w:rsidRPr="00B2244A" w:rsidRDefault="00881AE3" w:rsidP="00580B85">
            <w:pPr>
              <w:tabs>
                <w:tab w:val="left" w:pos="414"/>
                <w:tab w:val="left" w:pos="541"/>
              </w:tabs>
              <w:rPr>
                <w:sz w:val="26"/>
                <w:szCs w:val="26"/>
              </w:rPr>
            </w:pPr>
            <w:r w:rsidRPr="00B2244A">
              <w:rPr>
                <w:sz w:val="26"/>
                <w:szCs w:val="26"/>
              </w:rPr>
              <w:t>4. Гидроксид натрия/калия</w:t>
            </w:r>
          </w:p>
          <w:p w14:paraId="3A657086" w14:textId="77777777" w:rsidR="00881AE3" w:rsidRPr="00B2244A" w:rsidRDefault="00881AE3" w:rsidP="00580B85">
            <w:pPr>
              <w:tabs>
                <w:tab w:val="left" w:pos="414"/>
                <w:tab w:val="left" w:pos="541"/>
              </w:tabs>
              <w:rPr>
                <w:sz w:val="26"/>
                <w:szCs w:val="26"/>
              </w:rPr>
            </w:pPr>
            <w:r w:rsidRPr="00B2244A">
              <w:rPr>
                <w:sz w:val="26"/>
                <w:szCs w:val="26"/>
              </w:rPr>
              <w:t>5. Хлорид алюминия</w:t>
            </w:r>
          </w:p>
          <w:p w14:paraId="609A86D7" w14:textId="77777777" w:rsidR="00881AE3" w:rsidRPr="00B2244A" w:rsidRDefault="00881AE3" w:rsidP="00580B85">
            <w:pPr>
              <w:tabs>
                <w:tab w:val="left" w:pos="414"/>
                <w:tab w:val="left" w:pos="541"/>
              </w:tabs>
              <w:rPr>
                <w:sz w:val="26"/>
                <w:szCs w:val="26"/>
              </w:rPr>
            </w:pPr>
            <w:r w:rsidRPr="00B2244A">
              <w:rPr>
                <w:sz w:val="26"/>
                <w:szCs w:val="26"/>
              </w:rPr>
              <w:t>6. Хлорид аммония</w:t>
            </w:r>
          </w:p>
          <w:p w14:paraId="2333CEDB" w14:textId="77777777" w:rsidR="00881AE3" w:rsidRPr="00B2244A" w:rsidRDefault="00881AE3" w:rsidP="00580B85">
            <w:pPr>
              <w:tabs>
                <w:tab w:val="left" w:pos="414"/>
                <w:tab w:val="left" w:pos="541"/>
              </w:tabs>
              <w:rPr>
                <w:sz w:val="26"/>
                <w:szCs w:val="26"/>
              </w:rPr>
            </w:pPr>
            <w:r w:rsidRPr="00B2244A">
              <w:rPr>
                <w:sz w:val="26"/>
                <w:szCs w:val="26"/>
              </w:rPr>
              <w:t>7. Хлорид магния</w:t>
            </w:r>
          </w:p>
          <w:p w14:paraId="15937EDA" w14:textId="77777777" w:rsidR="00881AE3" w:rsidRPr="00B2244A" w:rsidRDefault="00881AE3" w:rsidP="00580B85">
            <w:pPr>
              <w:tabs>
                <w:tab w:val="left" w:pos="414"/>
                <w:tab w:val="left" w:pos="541"/>
              </w:tabs>
              <w:rPr>
                <w:sz w:val="26"/>
                <w:szCs w:val="26"/>
              </w:rPr>
            </w:pPr>
            <w:r w:rsidRPr="00B2244A">
              <w:rPr>
                <w:sz w:val="26"/>
                <w:szCs w:val="26"/>
              </w:rPr>
              <w:t>8. Сульфат алюминия</w:t>
            </w:r>
          </w:p>
          <w:p w14:paraId="56763C1F" w14:textId="77777777" w:rsidR="00881AE3" w:rsidRPr="00B2244A" w:rsidRDefault="00881AE3" w:rsidP="00580B85">
            <w:pPr>
              <w:tabs>
                <w:tab w:val="left" w:pos="414"/>
                <w:tab w:val="left" w:pos="541"/>
              </w:tabs>
              <w:rPr>
                <w:sz w:val="26"/>
                <w:szCs w:val="26"/>
              </w:rPr>
            </w:pPr>
            <w:r w:rsidRPr="00B2244A">
              <w:rPr>
                <w:sz w:val="26"/>
                <w:szCs w:val="26"/>
              </w:rPr>
              <w:t>9. Сульфат цинка</w:t>
            </w:r>
          </w:p>
          <w:p w14:paraId="10ED63AE" w14:textId="77777777" w:rsidR="00881AE3" w:rsidRPr="00B2244A" w:rsidRDefault="00881AE3" w:rsidP="00580B85">
            <w:pPr>
              <w:tabs>
                <w:tab w:val="left" w:pos="414"/>
                <w:tab w:val="left" w:pos="541"/>
              </w:tabs>
              <w:rPr>
                <w:sz w:val="26"/>
                <w:szCs w:val="26"/>
              </w:rPr>
            </w:pPr>
            <w:r w:rsidRPr="00B2244A">
              <w:rPr>
                <w:sz w:val="26"/>
                <w:szCs w:val="26"/>
              </w:rPr>
              <w:t>10. Фосфат калия/натрия</w:t>
            </w:r>
          </w:p>
          <w:p w14:paraId="7E15CBB2" w14:textId="77777777" w:rsidR="00881AE3" w:rsidRPr="00B2244A" w:rsidRDefault="00881AE3" w:rsidP="00580B85">
            <w:pPr>
              <w:tabs>
                <w:tab w:val="left" w:pos="414"/>
                <w:tab w:val="left" w:pos="541"/>
              </w:tabs>
              <w:rPr>
                <w:sz w:val="26"/>
                <w:szCs w:val="26"/>
              </w:rPr>
            </w:pPr>
            <w:r w:rsidRPr="00B2244A">
              <w:rPr>
                <w:sz w:val="26"/>
                <w:szCs w:val="26"/>
              </w:rPr>
              <w:t>11. Нитрат серебра</w:t>
            </w:r>
          </w:p>
          <w:p w14:paraId="2534626D" w14:textId="77777777" w:rsidR="00881AE3" w:rsidRPr="00B2244A" w:rsidRDefault="00881AE3" w:rsidP="00580B85">
            <w:pPr>
              <w:tabs>
                <w:tab w:val="left" w:pos="414"/>
                <w:tab w:val="left" w:pos="541"/>
              </w:tabs>
              <w:rPr>
                <w:sz w:val="26"/>
                <w:szCs w:val="26"/>
              </w:rPr>
            </w:pPr>
            <w:r w:rsidRPr="00B2244A">
              <w:rPr>
                <w:sz w:val="26"/>
                <w:szCs w:val="26"/>
              </w:rPr>
              <w:t>12. Карбонат натрия/калия</w:t>
            </w:r>
          </w:p>
          <w:p w14:paraId="65B0C5B0" w14:textId="77777777" w:rsidR="00881AE3" w:rsidRPr="00B2244A" w:rsidRDefault="00881AE3" w:rsidP="00580B85">
            <w:pPr>
              <w:tabs>
                <w:tab w:val="left" w:pos="414"/>
                <w:tab w:val="left" w:pos="541"/>
              </w:tabs>
              <w:rPr>
                <w:sz w:val="26"/>
                <w:szCs w:val="26"/>
              </w:rPr>
            </w:pPr>
            <w:r w:rsidRPr="00B2244A">
              <w:rPr>
                <w:sz w:val="26"/>
                <w:szCs w:val="26"/>
              </w:rPr>
              <w:t>13. Нитрат бария</w:t>
            </w:r>
          </w:p>
          <w:p w14:paraId="499CE5D3" w14:textId="77777777" w:rsidR="00881AE3" w:rsidRPr="00B2244A" w:rsidRDefault="00881AE3" w:rsidP="00580B85">
            <w:pPr>
              <w:tabs>
                <w:tab w:val="left" w:pos="414"/>
                <w:tab w:val="left" w:pos="541"/>
              </w:tabs>
              <w:rPr>
                <w:sz w:val="26"/>
                <w:szCs w:val="26"/>
              </w:rPr>
            </w:pPr>
            <w:r w:rsidRPr="00B2244A">
              <w:rPr>
                <w:sz w:val="26"/>
                <w:szCs w:val="26"/>
              </w:rPr>
              <w:t>14. Железо</w:t>
            </w:r>
          </w:p>
          <w:p w14:paraId="2329B748" w14:textId="77777777" w:rsidR="00881AE3" w:rsidRPr="00B2244A" w:rsidRDefault="00881AE3" w:rsidP="00580B85">
            <w:pPr>
              <w:tabs>
                <w:tab w:val="left" w:pos="414"/>
                <w:tab w:val="left" w:pos="541"/>
              </w:tabs>
              <w:rPr>
                <w:sz w:val="26"/>
                <w:szCs w:val="26"/>
              </w:rPr>
            </w:pPr>
            <w:r w:rsidRPr="00B2244A">
              <w:rPr>
                <w:sz w:val="26"/>
                <w:szCs w:val="26"/>
              </w:rPr>
              <w:t>15. Индикаторы (фенолфталеин,</w:t>
            </w:r>
          </w:p>
          <w:p w14:paraId="126900A7" w14:textId="77777777" w:rsidR="00881AE3" w:rsidRPr="00B2244A" w:rsidRDefault="00881AE3" w:rsidP="00580B85">
            <w:pPr>
              <w:tabs>
                <w:tab w:val="left" w:pos="414"/>
                <w:tab w:val="left" w:pos="541"/>
              </w:tabs>
              <w:rPr>
                <w:sz w:val="26"/>
                <w:szCs w:val="26"/>
              </w:rPr>
            </w:pPr>
            <w:r w:rsidRPr="00B2244A">
              <w:rPr>
                <w:sz w:val="26"/>
                <w:szCs w:val="26"/>
              </w:rPr>
              <w:t>метилоранж, лакмус)</w:t>
            </w:r>
          </w:p>
        </w:tc>
        <w:tc>
          <w:tcPr>
            <w:tcW w:w="2468" w:type="dxa"/>
            <w:tcBorders>
              <w:top w:val="single" w:sz="4" w:space="0" w:color="auto"/>
              <w:left w:val="single" w:sz="4" w:space="0" w:color="auto"/>
              <w:bottom w:val="single" w:sz="4" w:space="0" w:color="auto"/>
            </w:tcBorders>
            <w:shd w:val="clear" w:color="auto" w:fill="FFFFFF"/>
            <w:vAlign w:val="center"/>
          </w:tcPr>
          <w:p w14:paraId="614AC2AF" w14:textId="77777777" w:rsidR="00881AE3" w:rsidRPr="00B2244A" w:rsidRDefault="00881AE3" w:rsidP="00580B85">
            <w:pPr>
              <w:tabs>
                <w:tab w:val="left" w:pos="491"/>
              </w:tabs>
              <w:ind w:left="88"/>
              <w:rPr>
                <w:sz w:val="26"/>
                <w:szCs w:val="26"/>
              </w:rPr>
            </w:pPr>
            <w:r w:rsidRPr="00B2244A">
              <w:rPr>
                <w:sz w:val="26"/>
                <w:szCs w:val="26"/>
              </w:rPr>
              <w:t>1. Пероксид водорода</w:t>
            </w:r>
          </w:p>
          <w:p w14:paraId="0C1BA060" w14:textId="77777777" w:rsidR="00881AE3" w:rsidRPr="00B2244A" w:rsidRDefault="00881AE3" w:rsidP="00580B85">
            <w:pPr>
              <w:tabs>
                <w:tab w:val="left" w:pos="491"/>
              </w:tabs>
              <w:ind w:left="88"/>
              <w:rPr>
                <w:sz w:val="26"/>
                <w:szCs w:val="26"/>
              </w:rPr>
            </w:pPr>
            <w:r w:rsidRPr="00B2244A">
              <w:rPr>
                <w:sz w:val="26"/>
                <w:szCs w:val="26"/>
              </w:rPr>
              <w:t>2. Соляная кислота</w:t>
            </w:r>
          </w:p>
          <w:p w14:paraId="1AE42C76" w14:textId="77777777" w:rsidR="00881AE3" w:rsidRPr="00B2244A" w:rsidRDefault="00881AE3" w:rsidP="00580B85">
            <w:pPr>
              <w:tabs>
                <w:tab w:val="left" w:pos="491"/>
              </w:tabs>
              <w:ind w:left="88"/>
              <w:rPr>
                <w:sz w:val="26"/>
                <w:szCs w:val="26"/>
              </w:rPr>
            </w:pPr>
            <w:r w:rsidRPr="00B2244A">
              <w:rPr>
                <w:sz w:val="26"/>
                <w:szCs w:val="26"/>
              </w:rPr>
              <w:t>3. Серная кислота</w:t>
            </w:r>
          </w:p>
          <w:p w14:paraId="3E8A7D70" w14:textId="77777777" w:rsidR="00881AE3" w:rsidRPr="00B2244A" w:rsidRDefault="00881AE3" w:rsidP="00580B85">
            <w:pPr>
              <w:tabs>
                <w:tab w:val="left" w:pos="491"/>
              </w:tabs>
              <w:ind w:left="88"/>
              <w:rPr>
                <w:sz w:val="26"/>
                <w:szCs w:val="26"/>
              </w:rPr>
            </w:pPr>
            <w:r w:rsidRPr="00B2244A">
              <w:rPr>
                <w:sz w:val="26"/>
                <w:szCs w:val="26"/>
              </w:rPr>
              <w:t>4. Гидроксид натрия/калия</w:t>
            </w:r>
          </w:p>
          <w:p w14:paraId="61FB11F8" w14:textId="77777777" w:rsidR="00881AE3" w:rsidRPr="00B2244A" w:rsidRDefault="00881AE3" w:rsidP="00580B85">
            <w:pPr>
              <w:tabs>
                <w:tab w:val="left" w:pos="491"/>
              </w:tabs>
              <w:ind w:left="88"/>
              <w:rPr>
                <w:sz w:val="26"/>
                <w:szCs w:val="26"/>
              </w:rPr>
            </w:pPr>
            <w:r w:rsidRPr="00B2244A">
              <w:rPr>
                <w:sz w:val="26"/>
                <w:szCs w:val="26"/>
              </w:rPr>
              <w:t>5. Хлорид бария</w:t>
            </w:r>
          </w:p>
          <w:p w14:paraId="77ED4097" w14:textId="77777777" w:rsidR="00881AE3" w:rsidRPr="00B2244A" w:rsidRDefault="00881AE3" w:rsidP="00580B85">
            <w:pPr>
              <w:tabs>
                <w:tab w:val="left" w:pos="491"/>
              </w:tabs>
              <w:ind w:left="88"/>
              <w:rPr>
                <w:sz w:val="26"/>
                <w:szCs w:val="26"/>
              </w:rPr>
            </w:pPr>
            <w:r w:rsidRPr="00B2244A">
              <w:rPr>
                <w:sz w:val="26"/>
                <w:szCs w:val="26"/>
              </w:rPr>
              <w:t>6. Хлорид алюминия</w:t>
            </w:r>
          </w:p>
          <w:p w14:paraId="63D3D777" w14:textId="77777777" w:rsidR="00881AE3" w:rsidRPr="00B2244A" w:rsidRDefault="00881AE3" w:rsidP="00580B85">
            <w:pPr>
              <w:tabs>
                <w:tab w:val="left" w:pos="491"/>
              </w:tabs>
              <w:ind w:left="88"/>
              <w:rPr>
                <w:sz w:val="26"/>
                <w:szCs w:val="26"/>
              </w:rPr>
            </w:pPr>
            <w:r w:rsidRPr="00B2244A">
              <w:rPr>
                <w:sz w:val="26"/>
                <w:szCs w:val="26"/>
              </w:rPr>
              <w:t>7. Хлорид кальция</w:t>
            </w:r>
          </w:p>
          <w:p w14:paraId="50FDDEC0" w14:textId="77777777" w:rsidR="00881AE3" w:rsidRPr="00B2244A" w:rsidRDefault="00881AE3" w:rsidP="00580B85">
            <w:pPr>
              <w:tabs>
                <w:tab w:val="left" w:pos="491"/>
              </w:tabs>
              <w:ind w:left="88"/>
              <w:rPr>
                <w:sz w:val="26"/>
                <w:szCs w:val="26"/>
              </w:rPr>
            </w:pPr>
            <w:r w:rsidRPr="00B2244A">
              <w:rPr>
                <w:sz w:val="26"/>
                <w:szCs w:val="26"/>
              </w:rPr>
              <w:t>8. Сульфат железа(II)</w:t>
            </w:r>
          </w:p>
          <w:p w14:paraId="36574285" w14:textId="77777777" w:rsidR="00881AE3" w:rsidRPr="00B2244A" w:rsidRDefault="00881AE3" w:rsidP="00580B85">
            <w:pPr>
              <w:tabs>
                <w:tab w:val="left" w:pos="491"/>
              </w:tabs>
              <w:ind w:left="88"/>
              <w:rPr>
                <w:sz w:val="26"/>
                <w:szCs w:val="26"/>
              </w:rPr>
            </w:pPr>
            <w:r w:rsidRPr="00B2244A">
              <w:rPr>
                <w:sz w:val="26"/>
                <w:szCs w:val="26"/>
              </w:rPr>
              <w:t>9. Карбонат натрия/калия</w:t>
            </w:r>
          </w:p>
          <w:p w14:paraId="4C9FA8D4" w14:textId="77777777" w:rsidR="00881AE3" w:rsidRPr="00B2244A" w:rsidRDefault="00881AE3" w:rsidP="00580B85">
            <w:pPr>
              <w:tabs>
                <w:tab w:val="left" w:pos="491"/>
              </w:tabs>
              <w:ind w:left="88"/>
              <w:rPr>
                <w:sz w:val="26"/>
                <w:szCs w:val="26"/>
              </w:rPr>
            </w:pPr>
            <w:r w:rsidRPr="00B2244A">
              <w:rPr>
                <w:sz w:val="26"/>
                <w:szCs w:val="26"/>
              </w:rPr>
              <w:t>10. Нитрат серебра</w:t>
            </w:r>
          </w:p>
          <w:p w14:paraId="241CB5EB" w14:textId="77777777" w:rsidR="00881AE3" w:rsidRPr="00B2244A" w:rsidRDefault="00881AE3" w:rsidP="00580B85">
            <w:pPr>
              <w:tabs>
                <w:tab w:val="left" w:pos="491"/>
              </w:tabs>
              <w:ind w:left="88"/>
              <w:rPr>
                <w:sz w:val="26"/>
                <w:szCs w:val="26"/>
              </w:rPr>
            </w:pPr>
            <w:r w:rsidRPr="00B2244A">
              <w:rPr>
                <w:sz w:val="26"/>
                <w:szCs w:val="26"/>
              </w:rPr>
              <w:t>11. Сульфат натрия/калия</w:t>
            </w:r>
          </w:p>
          <w:p w14:paraId="7C7BB73C" w14:textId="77777777" w:rsidR="00881AE3" w:rsidRPr="00B2244A" w:rsidRDefault="00881AE3" w:rsidP="00580B85">
            <w:pPr>
              <w:tabs>
                <w:tab w:val="left" w:pos="491"/>
              </w:tabs>
              <w:ind w:left="88"/>
              <w:rPr>
                <w:sz w:val="26"/>
                <w:szCs w:val="26"/>
              </w:rPr>
            </w:pPr>
            <w:r w:rsidRPr="00B2244A">
              <w:rPr>
                <w:sz w:val="26"/>
                <w:szCs w:val="26"/>
              </w:rPr>
              <w:t>12. Нитрат натрия/калия</w:t>
            </w:r>
          </w:p>
          <w:p w14:paraId="313161D9" w14:textId="77777777" w:rsidR="00881AE3" w:rsidRPr="00B2244A" w:rsidRDefault="00881AE3" w:rsidP="00580B85">
            <w:pPr>
              <w:tabs>
                <w:tab w:val="left" w:pos="491"/>
              </w:tabs>
              <w:ind w:left="88"/>
              <w:rPr>
                <w:sz w:val="26"/>
                <w:szCs w:val="26"/>
              </w:rPr>
            </w:pPr>
            <w:r w:rsidRPr="00B2244A">
              <w:rPr>
                <w:sz w:val="26"/>
                <w:szCs w:val="26"/>
              </w:rPr>
              <w:t>13. Оксид меди(II)</w:t>
            </w:r>
          </w:p>
          <w:p w14:paraId="4E838EC8" w14:textId="77777777" w:rsidR="00881AE3" w:rsidRPr="00B2244A" w:rsidRDefault="00881AE3" w:rsidP="00580B85">
            <w:pPr>
              <w:tabs>
                <w:tab w:val="left" w:pos="491"/>
              </w:tabs>
              <w:ind w:left="88"/>
              <w:rPr>
                <w:sz w:val="26"/>
                <w:szCs w:val="26"/>
              </w:rPr>
            </w:pPr>
            <w:r w:rsidRPr="00B2244A">
              <w:rPr>
                <w:sz w:val="26"/>
                <w:szCs w:val="26"/>
              </w:rPr>
              <w:t>14. Оксид алюминия</w:t>
            </w:r>
          </w:p>
          <w:p w14:paraId="28097D67" w14:textId="77777777" w:rsidR="00881AE3" w:rsidRPr="00B2244A" w:rsidRDefault="00881AE3" w:rsidP="00580B85">
            <w:pPr>
              <w:tabs>
                <w:tab w:val="left" w:pos="491"/>
              </w:tabs>
              <w:ind w:left="88"/>
              <w:rPr>
                <w:sz w:val="26"/>
                <w:szCs w:val="26"/>
              </w:rPr>
            </w:pPr>
            <w:r w:rsidRPr="00B2244A">
              <w:rPr>
                <w:sz w:val="26"/>
                <w:szCs w:val="26"/>
              </w:rPr>
              <w:t>15. Индикаторы (фенолфталеин,</w:t>
            </w:r>
          </w:p>
          <w:p w14:paraId="0F1C9DBB" w14:textId="77777777" w:rsidR="00881AE3" w:rsidRPr="00B2244A" w:rsidRDefault="00881AE3" w:rsidP="00580B85">
            <w:pPr>
              <w:tabs>
                <w:tab w:val="left" w:pos="491"/>
              </w:tabs>
              <w:ind w:left="88"/>
              <w:rPr>
                <w:sz w:val="26"/>
                <w:szCs w:val="26"/>
              </w:rPr>
            </w:pPr>
            <w:r w:rsidRPr="00B2244A">
              <w:rPr>
                <w:sz w:val="26"/>
                <w:szCs w:val="26"/>
              </w:rPr>
              <w:t>метилоранж, лакмус)</w:t>
            </w:r>
          </w:p>
        </w:tc>
        <w:tc>
          <w:tcPr>
            <w:tcW w:w="2401" w:type="dxa"/>
            <w:tcBorders>
              <w:top w:val="single" w:sz="4" w:space="0" w:color="auto"/>
              <w:left w:val="single" w:sz="4" w:space="0" w:color="auto"/>
              <w:bottom w:val="single" w:sz="4" w:space="0" w:color="auto"/>
            </w:tcBorders>
            <w:shd w:val="clear" w:color="auto" w:fill="FFFFFF"/>
            <w:vAlign w:val="center"/>
          </w:tcPr>
          <w:p w14:paraId="57DBC315" w14:textId="77777777" w:rsidR="00881AE3" w:rsidRPr="00B2244A" w:rsidRDefault="00881AE3" w:rsidP="00580B85">
            <w:pPr>
              <w:tabs>
                <w:tab w:val="left" w:pos="299"/>
                <w:tab w:val="left" w:pos="325"/>
                <w:tab w:val="left" w:pos="429"/>
              </w:tabs>
              <w:rPr>
                <w:sz w:val="26"/>
                <w:szCs w:val="26"/>
              </w:rPr>
            </w:pPr>
            <w:r w:rsidRPr="00B2244A">
              <w:rPr>
                <w:sz w:val="26"/>
                <w:szCs w:val="26"/>
              </w:rPr>
              <w:t>1. Соляная кислота</w:t>
            </w:r>
          </w:p>
          <w:p w14:paraId="24D7E6A8" w14:textId="77777777" w:rsidR="00881AE3" w:rsidRPr="00B2244A" w:rsidRDefault="00881AE3" w:rsidP="00580B85">
            <w:pPr>
              <w:tabs>
                <w:tab w:val="left" w:pos="299"/>
                <w:tab w:val="left" w:pos="325"/>
                <w:tab w:val="left" w:pos="429"/>
              </w:tabs>
              <w:rPr>
                <w:sz w:val="26"/>
                <w:szCs w:val="26"/>
              </w:rPr>
            </w:pPr>
            <w:r w:rsidRPr="00B2244A">
              <w:rPr>
                <w:sz w:val="26"/>
                <w:szCs w:val="26"/>
              </w:rPr>
              <w:t>2. Серная кислота</w:t>
            </w:r>
          </w:p>
          <w:p w14:paraId="09B86F56" w14:textId="77777777" w:rsidR="00881AE3" w:rsidRPr="00B2244A" w:rsidRDefault="00881AE3" w:rsidP="00580B85">
            <w:pPr>
              <w:tabs>
                <w:tab w:val="left" w:pos="299"/>
                <w:tab w:val="left" w:pos="325"/>
                <w:tab w:val="left" w:pos="429"/>
              </w:tabs>
              <w:rPr>
                <w:sz w:val="26"/>
                <w:szCs w:val="26"/>
              </w:rPr>
            </w:pPr>
            <w:r w:rsidRPr="00B2244A">
              <w:rPr>
                <w:sz w:val="26"/>
                <w:szCs w:val="26"/>
              </w:rPr>
              <w:t>3. Гидроксид натрия/калия</w:t>
            </w:r>
          </w:p>
          <w:p w14:paraId="0393E17B" w14:textId="77777777" w:rsidR="00881AE3" w:rsidRPr="00B2244A" w:rsidRDefault="00881AE3" w:rsidP="00580B85">
            <w:pPr>
              <w:tabs>
                <w:tab w:val="left" w:pos="299"/>
                <w:tab w:val="left" w:pos="325"/>
                <w:tab w:val="left" w:pos="429"/>
              </w:tabs>
              <w:rPr>
                <w:sz w:val="26"/>
                <w:szCs w:val="26"/>
              </w:rPr>
            </w:pPr>
            <w:r w:rsidRPr="00B2244A">
              <w:rPr>
                <w:sz w:val="26"/>
                <w:szCs w:val="26"/>
              </w:rPr>
              <w:t>4. Хлорид бария</w:t>
            </w:r>
          </w:p>
          <w:p w14:paraId="5B3DD7BD" w14:textId="77777777" w:rsidR="00881AE3" w:rsidRPr="00B2244A" w:rsidRDefault="00881AE3" w:rsidP="00580B85">
            <w:pPr>
              <w:tabs>
                <w:tab w:val="left" w:pos="299"/>
                <w:tab w:val="left" w:pos="325"/>
                <w:tab w:val="left" w:pos="429"/>
              </w:tabs>
              <w:rPr>
                <w:sz w:val="26"/>
                <w:szCs w:val="26"/>
              </w:rPr>
            </w:pPr>
            <w:r w:rsidRPr="00B2244A">
              <w:rPr>
                <w:sz w:val="26"/>
                <w:szCs w:val="26"/>
              </w:rPr>
              <w:t>5. Нитрат кальция</w:t>
            </w:r>
          </w:p>
          <w:p w14:paraId="6E8A665E" w14:textId="77777777" w:rsidR="00881AE3" w:rsidRPr="00B2244A" w:rsidRDefault="00881AE3" w:rsidP="00580B85">
            <w:pPr>
              <w:tabs>
                <w:tab w:val="left" w:pos="299"/>
                <w:tab w:val="left" w:pos="325"/>
                <w:tab w:val="left" w:pos="429"/>
              </w:tabs>
              <w:rPr>
                <w:sz w:val="26"/>
                <w:szCs w:val="26"/>
              </w:rPr>
            </w:pPr>
            <w:r w:rsidRPr="00B2244A">
              <w:rPr>
                <w:sz w:val="26"/>
                <w:szCs w:val="26"/>
              </w:rPr>
              <w:t>6. Карбонат натрия/калия</w:t>
            </w:r>
          </w:p>
          <w:p w14:paraId="4E8615E4" w14:textId="77777777" w:rsidR="00881AE3" w:rsidRPr="00B2244A" w:rsidRDefault="00881AE3" w:rsidP="00580B85">
            <w:pPr>
              <w:tabs>
                <w:tab w:val="left" w:pos="299"/>
                <w:tab w:val="left" w:pos="325"/>
                <w:tab w:val="left" w:pos="429"/>
              </w:tabs>
              <w:rPr>
                <w:sz w:val="26"/>
                <w:szCs w:val="26"/>
              </w:rPr>
            </w:pPr>
            <w:r w:rsidRPr="00B2244A">
              <w:rPr>
                <w:sz w:val="26"/>
                <w:szCs w:val="26"/>
              </w:rPr>
              <w:t>7. Фосфат натрия/калия</w:t>
            </w:r>
          </w:p>
          <w:p w14:paraId="09029B7B" w14:textId="77777777" w:rsidR="00881AE3" w:rsidRPr="00B2244A" w:rsidRDefault="00881AE3" w:rsidP="00580B85">
            <w:pPr>
              <w:tabs>
                <w:tab w:val="left" w:pos="299"/>
                <w:tab w:val="left" w:pos="325"/>
                <w:tab w:val="left" w:pos="429"/>
              </w:tabs>
              <w:rPr>
                <w:sz w:val="26"/>
                <w:szCs w:val="26"/>
              </w:rPr>
            </w:pPr>
            <w:r w:rsidRPr="00B2244A">
              <w:rPr>
                <w:sz w:val="26"/>
                <w:szCs w:val="26"/>
              </w:rPr>
              <w:t>8. Оксид кремния</w:t>
            </w:r>
          </w:p>
          <w:p w14:paraId="44137462" w14:textId="77777777" w:rsidR="00881AE3" w:rsidRPr="00B2244A" w:rsidRDefault="00881AE3" w:rsidP="00580B85">
            <w:pPr>
              <w:tabs>
                <w:tab w:val="left" w:pos="299"/>
                <w:tab w:val="left" w:pos="325"/>
                <w:tab w:val="left" w:pos="429"/>
              </w:tabs>
              <w:rPr>
                <w:sz w:val="26"/>
                <w:szCs w:val="26"/>
              </w:rPr>
            </w:pPr>
            <w:r w:rsidRPr="00B2244A">
              <w:rPr>
                <w:sz w:val="26"/>
                <w:szCs w:val="26"/>
              </w:rPr>
              <w:t>9. Оксид меди(II)</w:t>
            </w:r>
          </w:p>
          <w:p w14:paraId="39649E02" w14:textId="77777777" w:rsidR="00881AE3" w:rsidRPr="00B2244A" w:rsidRDefault="00881AE3" w:rsidP="00580B85">
            <w:pPr>
              <w:tabs>
                <w:tab w:val="left" w:pos="299"/>
                <w:tab w:val="left" w:pos="325"/>
                <w:tab w:val="left" w:pos="429"/>
              </w:tabs>
              <w:rPr>
                <w:sz w:val="26"/>
                <w:szCs w:val="26"/>
              </w:rPr>
            </w:pPr>
            <w:r w:rsidRPr="00B2244A">
              <w:rPr>
                <w:sz w:val="26"/>
                <w:szCs w:val="26"/>
              </w:rPr>
              <w:t>10. Сульфат меди(II)</w:t>
            </w:r>
          </w:p>
          <w:p w14:paraId="640E745D" w14:textId="77777777" w:rsidR="00881AE3" w:rsidRPr="00B2244A" w:rsidRDefault="00881AE3" w:rsidP="00580B85">
            <w:pPr>
              <w:tabs>
                <w:tab w:val="left" w:pos="299"/>
                <w:tab w:val="left" w:pos="325"/>
                <w:tab w:val="left" w:pos="429"/>
              </w:tabs>
              <w:rPr>
                <w:sz w:val="26"/>
                <w:szCs w:val="26"/>
              </w:rPr>
            </w:pPr>
            <w:r w:rsidRPr="00B2244A">
              <w:rPr>
                <w:sz w:val="26"/>
                <w:szCs w:val="26"/>
              </w:rPr>
              <w:t>11. Нитрат серебра</w:t>
            </w:r>
          </w:p>
          <w:p w14:paraId="1992F21F" w14:textId="77777777" w:rsidR="00881AE3" w:rsidRPr="00B2244A" w:rsidRDefault="00881AE3" w:rsidP="00580B85">
            <w:pPr>
              <w:tabs>
                <w:tab w:val="left" w:pos="299"/>
                <w:tab w:val="left" w:pos="325"/>
                <w:tab w:val="left" w:pos="429"/>
              </w:tabs>
              <w:rPr>
                <w:sz w:val="26"/>
                <w:szCs w:val="26"/>
              </w:rPr>
            </w:pPr>
            <w:r w:rsidRPr="00B2244A">
              <w:rPr>
                <w:sz w:val="26"/>
                <w:szCs w:val="26"/>
              </w:rPr>
              <w:t>12. Хлорид лития</w:t>
            </w:r>
          </w:p>
          <w:p w14:paraId="355F5D0A" w14:textId="77777777" w:rsidR="00881AE3" w:rsidRPr="00B2244A" w:rsidRDefault="00881AE3" w:rsidP="00580B85">
            <w:pPr>
              <w:tabs>
                <w:tab w:val="left" w:pos="299"/>
                <w:tab w:val="left" w:pos="325"/>
                <w:tab w:val="left" w:pos="429"/>
              </w:tabs>
              <w:rPr>
                <w:sz w:val="26"/>
                <w:szCs w:val="26"/>
              </w:rPr>
            </w:pPr>
            <w:r w:rsidRPr="00B2244A">
              <w:rPr>
                <w:sz w:val="26"/>
                <w:szCs w:val="26"/>
              </w:rPr>
              <w:t>13. Железо</w:t>
            </w:r>
          </w:p>
          <w:p w14:paraId="268110F1" w14:textId="77777777" w:rsidR="00881AE3" w:rsidRPr="00B2244A" w:rsidRDefault="00881AE3" w:rsidP="00580B85">
            <w:pPr>
              <w:tabs>
                <w:tab w:val="left" w:pos="299"/>
                <w:tab w:val="left" w:pos="325"/>
                <w:tab w:val="left" w:pos="429"/>
              </w:tabs>
              <w:rPr>
                <w:sz w:val="26"/>
                <w:szCs w:val="26"/>
              </w:rPr>
            </w:pPr>
            <w:r w:rsidRPr="00B2244A">
              <w:rPr>
                <w:sz w:val="26"/>
                <w:szCs w:val="26"/>
              </w:rPr>
              <w:t>14. Медь</w:t>
            </w:r>
          </w:p>
          <w:p w14:paraId="4073ABE4" w14:textId="77777777" w:rsidR="00881AE3" w:rsidRPr="00B2244A" w:rsidRDefault="00881AE3" w:rsidP="00580B85">
            <w:pPr>
              <w:tabs>
                <w:tab w:val="left" w:pos="299"/>
                <w:tab w:val="left" w:pos="325"/>
                <w:tab w:val="left" w:pos="429"/>
              </w:tabs>
              <w:rPr>
                <w:sz w:val="26"/>
                <w:szCs w:val="26"/>
              </w:rPr>
            </w:pPr>
            <w:r w:rsidRPr="00B2244A">
              <w:rPr>
                <w:sz w:val="26"/>
                <w:szCs w:val="26"/>
              </w:rPr>
              <w:t>15. Индикаторы (фенолфталеин,</w:t>
            </w:r>
          </w:p>
          <w:p w14:paraId="30962877" w14:textId="77777777" w:rsidR="00881AE3" w:rsidRPr="00B2244A" w:rsidRDefault="00881AE3" w:rsidP="00580B85">
            <w:pPr>
              <w:tabs>
                <w:tab w:val="left" w:pos="299"/>
                <w:tab w:val="left" w:pos="325"/>
                <w:tab w:val="left" w:pos="429"/>
              </w:tabs>
              <w:rPr>
                <w:sz w:val="26"/>
                <w:szCs w:val="26"/>
              </w:rPr>
            </w:pPr>
            <w:r w:rsidRPr="00B2244A">
              <w:rPr>
                <w:sz w:val="26"/>
                <w:szCs w:val="26"/>
              </w:rPr>
              <w:t>метилоранж, лакмус)</w:t>
            </w:r>
          </w:p>
        </w:tc>
        <w:tc>
          <w:tcPr>
            <w:tcW w:w="2756" w:type="dxa"/>
            <w:tcBorders>
              <w:top w:val="single" w:sz="4" w:space="0" w:color="auto"/>
              <w:left w:val="single" w:sz="4" w:space="0" w:color="auto"/>
              <w:bottom w:val="single" w:sz="4" w:space="0" w:color="auto"/>
              <w:right w:val="single" w:sz="4" w:space="0" w:color="auto"/>
            </w:tcBorders>
            <w:shd w:val="clear" w:color="auto" w:fill="FFFFFF"/>
            <w:vAlign w:val="center"/>
          </w:tcPr>
          <w:p w14:paraId="0B9B2085" w14:textId="77777777" w:rsidR="00881AE3" w:rsidRPr="00B2244A" w:rsidRDefault="00881AE3" w:rsidP="00580B85">
            <w:pPr>
              <w:tabs>
                <w:tab w:val="left" w:pos="438"/>
              </w:tabs>
              <w:rPr>
                <w:sz w:val="26"/>
                <w:szCs w:val="26"/>
              </w:rPr>
            </w:pPr>
            <w:r w:rsidRPr="00B2244A">
              <w:rPr>
                <w:sz w:val="26"/>
                <w:szCs w:val="26"/>
              </w:rPr>
              <w:t>1. Соляная кислота</w:t>
            </w:r>
          </w:p>
          <w:p w14:paraId="593B4623" w14:textId="77777777" w:rsidR="00881AE3" w:rsidRPr="00B2244A" w:rsidRDefault="00881AE3" w:rsidP="00580B85">
            <w:pPr>
              <w:tabs>
                <w:tab w:val="left" w:pos="438"/>
              </w:tabs>
              <w:rPr>
                <w:sz w:val="26"/>
                <w:szCs w:val="26"/>
              </w:rPr>
            </w:pPr>
            <w:r w:rsidRPr="00B2244A">
              <w:rPr>
                <w:sz w:val="26"/>
                <w:szCs w:val="26"/>
              </w:rPr>
              <w:t>2. Серная кислота</w:t>
            </w:r>
          </w:p>
          <w:p w14:paraId="51FE92EB" w14:textId="77777777" w:rsidR="00881AE3" w:rsidRPr="00B2244A" w:rsidRDefault="00881AE3" w:rsidP="00580B85">
            <w:pPr>
              <w:tabs>
                <w:tab w:val="left" w:pos="438"/>
              </w:tabs>
              <w:rPr>
                <w:sz w:val="26"/>
                <w:szCs w:val="26"/>
              </w:rPr>
            </w:pPr>
            <w:r w:rsidRPr="00B2244A">
              <w:rPr>
                <w:sz w:val="26"/>
                <w:szCs w:val="26"/>
              </w:rPr>
              <w:t>3. Гидроксид натрия/калия</w:t>
            </w:r>
          </w:p>
          <w:p w14:paraId="2E5711EC" w14:textId="77777777" w:rsidR="00881AE3" w:rsidRPr="00B2244A" w:rsidRDefault="00881AE3" w:rsidP="00580B85">
            <w:pPr>
              <w:tabs>
                <w:tab w:val="left" w:pos="438"/>
              </w:tabs>
              <w:rPr>
                <w:sz w:val="26"/>
                <w:szCs w:val="26"/>
              </w:rPr>
            </w:pPr>
            <w:r w:rsidRPr="00B2244A">
              <w:rPr>
                <w:sz w:val="26"/>
                <w:szCs w:val="26"/>
              </w:rPr>
              <w:t>4. Карбонат натрия/калия</w:t>
            </w:r>
          </w:p>
          <w:p w14:paraId="5D574853" w14:textId="77777777" w:rsidR="00881AE3" w:rsidRPr="00B2244A" w:rsidRDefault="00881AE3" w:rsidP="00580B85">
            <w:pPr>
              <w:tabs>
                <w:tab w:val="left" w:pos="438"/>
              </w:tabs>
              <w:rPr>
                <w:sz w:val="26"/>
                <w:szCs w:val="26"/>
              </w:rPr>
            </w:pPr>
            <w:r w:rsidRPr="00B2244A">
              <w:rPr>
                <w:sz w:val="26"/>
                <w:szCs w:val="26"/>
              </w:rPr>
              <w:t>5. Нитрат серебра</w:t>
            </w:r>
          </w:p>
          <w:p w14:paraId="787E7DD4" w14:textId="77777777" w:rsidR="00881AE3" w:rsidRPr="00B2244A" w:rsidRDefault="00881AE3" w:rsidP="00580B85">
            <w:pPr>
              <w:tabs>
                <w:tab w:val="left" w:pos="438"/>
              </w:tabs>
              <w:rPr>
                <w:sz w:val="26"/>
                <w:szCs w:val="26"/>
              </w:rPr>
            </w:pPr>
            <w:r w:rsidRPr="00B2244A">
              <w:rPr>
                <w:sz w:val="26"/>
                <w:szCs w:val="26"/>
              </w:rPr>
              <w:t>6. Нитрат натрия/калия</w:t>
            </w:r>
          </w:p>
          <w:p w14:paraId="27AE1A83" w14:textId="77777777" w:rsidR="00881AE3" w:rsidRPr="00B2244A" w:rsidRDefault="00881AE3" w:rsidP="00580B85">
            <w:pPr>
              <w:tabs>
                <w:tab w:val="left" w:pos="438"/>
              </w:tabs>
              <w:rPr>
                <w:sz w:val="26"/>
                <w:szCs w:val="26"/>
              </w:rPr>
            </w:pPr>
            <w:r w:rsidRPr="00B2244A">
              <w:rPr>
                <w:sz w:val="26"/>
                <w:szCs w:val="26"/>
              </w:rPr>
              <w:t>7. Хлорид кальция</w:t>
            </w:r>
          </w:p>
          <w:p w14:paraId="5D3BEE07" w14:textId="77777777" w:rsidR="00881AE3" w:rsidRPr="00B2244A" w:rsidRDefault="00881AE3" w:rsidP="00580B85">
            <w:pPr>
              <w:tabs>
                <w:tab w:val="left" w:pos="438"/>
              </w:tabs>
              <w:rPr>
                <w:sz w:val="26"/>
                <w:szCs w:val="26"/>
              </w:rPr>
            </w:pPr>
            <w:r w:rsidRPr="00B2244A">
              <w:rPr>
                <w:sz w:val="26"/>
                <w:szCs w:val="26"/>
              </w:rPr>
              <w:t>8. Хлорид бария</w:t>
            </w:r>
          </w:p>
          <w:p w14:paraId="5F276599" w14:textId="77777777" w:rsidR="00881AE3" w:rsidRPr="00B2244A" w:rsidRDefault="00881AE3" w:rsidP="00580B85">
            <w:pPr>
              <w:tabs>
                <w:tab w:val="left" w:pos="438"/>
              </w:tabs>
              <w:rPr>
                <w:sz w:val="26"/>
                <w:szCs w:val="26"/>
              </w:rPr>
            </w:pPr>
            <w:r w:rsidRPr="00B2244A">
              <w:rPr>
                <w:sz w:val="26"/>
                <w:szCs w:val="26"/>
              </w:rPr>
              <w:t>9. Сульфат железа(II)</w:t>
            </w:r>
          </w:p>
          <w:p w14:paraId="05717D5F" w14:textId="77777777" w:rsidR="00881AE3" w:rsidRPr="00B2244A" w:rsidRDefault="00881AE3" w:rsidP="00580B85">
            <w:pPr>
              <w:tabs>
                <w:tab w:val="left" w:pos="438"/>
              </w:tabs>
              <w:rPr>
                <w:sz w:val="26"/>
                <w:szCs w:val="26"/>
              </w:rPr>
            </w:pPr>
            <w:r w:rsidRPr="00B2244A">
              <w:rPr>
                <w:sz w:val="26"/>
                <w:szCs w:val="26"/>
              </w:rPr>
              <w:t>10. Фосфат калия/натрия</w:t>
            </w:r>
          </w:p>
          <w:p w14:paraId="6DE3505E" w14:textId="77777777" w:rsidR="00881AE3" w:rsidRPr="00B2244A" w:rsidRDefault="00881AE3" w:rsidP="00580B85">
            <w:pPr>
              <w:tabs>
                <w:tab w:val="left" w:pos="438"/>
              </w:tabs>
              <w:rPr>
                <w:sz w:val="26"/>
                <w:szCs w:val="26"/>
              </w:rPr>
            </w:pPr>
            <w:r w:rsidRPr="00B2244A">
              <w:rPr>
                <w:sz w:val="26"/>
                <w:szCs w:val="26"/>
              </w:rPr>
              <w:t>11. Хлорид железа(III)</w:t>
            </w:r>
          </w:p>
          <w:p w14:paraId="448F2274" w14:textId="77777777" w:rsidR="00881AE3" w:rsidRPr="00B2244A" w:rsidRDefault="00881AE3" w:rsidP="00580B85">
            <w:pPr>
              <w:tabs>
                <w:tab w:val="left" w:pos="438"/>
              </w:tabs>
              <w:rPr>
                <w:sz w:val="26"/>
                <w:szCs w:val="26"/>
              </w:rPr>
            </w:pPr>
            <w:r w:rsidRPr="00B2244A">
              <w:rPr>
                <w:sz w:val="26"/>
                <w:szCs w:val="26"/>
              </w:rPr>
              <w:t>12. Пероксид водорода</w:t>
            </w:r>
          </w:p>
          <w:p w14:paraId="4229A32B" w14:textId="77777777" w:rsidR="00881AE3" w:rsidRPr="00B2244A" w:rsidRDefault="00881AE3" w:rsidP="00580B85">
            <w:pPr>
              <w:tabs>
                <w:tab w:val="left" w:pos="438"/>
              </w:tabs>
              <w:rPr>
                <w:sz w:val="26"/>
                <w:szCs w:val="26"/>
              </w:rPr>
            </w:pPr>
            <w:r w:rsidRPr="00B2244A">
              <w:rPr>
                <w:sz w:val="26"/>
                <w:szCs w:val="26"/>
              </w:rPr>
              <w:t>13. Нитрат бария</w:t>
            </w:r>
          </w:p>
          <w:p w14:paraId="52657918" w14:textId="77777777" w:rsidR="00881AE3" w:rsidRPr="00B2244A" w:rsidRDefault="00881AE3" w:rsidP="00580B85">
            <w:pPr>
              <w:tabs>
                <w:tab w:val="left" w:pos="438"/>
              </w:tabs>
              <w:rPr>
                <w:sz w:val="26"/>
                <w:szCs w:val="26"/>
              </w:rPr>
            </w:pPr>
            <w:r w:rsidRPr="00B2244A">
              <w:rPr>
                <w:sz w:val="26"/>
                <w:szCs w:val="26"/>
              </w:rPr>
              <w:t>14. Цинк</w:t>
            </w:r>
          </w:p>
          <w:p w14:paraId="19E36AB5" w14:textId="77777777" w:rsidR="00881AE3" w:rsidRPr="00B2244A" w:rsidRDefault="00881AE3" w:rsidP="00580B85">
            <w:pPr>
              <w:tabs>
                <w:tab w:val="left" w:pos="438"/>
              </w:tabs>
              <w:rPr>
                <w:sz w:val="26"/>
                <w:szCs w:val="26"/>
              </w:rPr>
            </w:pPr>
            <w:r w:rsidRPr="00B2244A">
              <w:rPr>
                <w:sz w:val="26"/>
                <w:szCs w:val="26"/>
              </w:rPr>
              <w:t>15. Индикаторы (фенолфталеин,</w:t>
            </w:r>
          </w:p>
          <w:p w14:paraId="44816530" w14:textId="77777777" w:rsidR="00881AE3" w:rsidRPr="00B2244A" w:rsidRDefault="00881AE3" w:rsidP="00580B85">
            <w:pPr>
              <w:tabs>
                <w:tab w:val="left" w:pos="438"/>
              </w:tabs>
              <w:rPr>
                <w:sz w:val="26"/>
                <w:szCs w:val="26"/>
              </w:rPr>
            </w:pPr>
            <w:r w:rsidRPr="00B2244A">
              <w:rPr>
                <w:sz w:val="26"/>
                <w:szCs w:val="26"/>
              </w:rPr>
              <w:t>метилоранж, лакмус)</w:t>
            </w:r>
          </w:p>
        </w:tc>
      </w:tr>
    </w:tbl>
    <w:p w14:paraId="19E821E9" w14:textId="77777777" w:rsidR="00881AE3" w:rsidRPr="00B2244A" w:rsidRDefault="00881AE3" w:rsidP="00580B85">
      <w:pPr>
        <w:jc w:val="both"/>
        <w:rPr>
          <w:sz w:val="26"/>
          <w:szCs w:val="26"/>
        </w:rPr>
      </w:pPr>
    </w:p>
    <w:p w14:paraId="7969B8F0" w14:textId="77777777" w:rsidR="00881AE3" w:rsidRPr="00B2244A" w:rsidRDefault="00881AE3" w:rsidP="00580B85">
      <w:pPr>
        <w:jc w:val="both"/>
        <w:rPr>
          <w:sz w:val="26"/>
          <w:szCs w:val="26"/>
        </w:rPr>
      </w:pPr>
    </w:p>
    <w:p w14:paraId="67E8D276" w14:textId="35BB12E1" w:rsidR="00881AE3" w:rsidRPr="00B2244A" w:rsidRDefault="00881AE3" w:rsidP="00580B85">
      <w:pPr>
        <w:jc w:val="both"/>
        <w:rPr>
          <w:sz w:val="26"/>
          <w:szCs w:val="26"/>
        </w:rPr>
      </w:pPr>
    </w:p>
    <w:p w14:paraId="64D02444" w14:textId="3A4689C9" w:rsidR="00881AE3" w:rsidRPr="00B2244A" w:rsidRDefault="00881AE3" w:rsidP="00580B85">
      <w:pPr>
        <w:jc w:val="both"/>
        <w:rPr>
          <w:sz w:val="26"/>
          <w:szCs w:val="26"/>
        </w:rPr>
      </w:pPr>
    </w:p>
    <w:p w14:paraId="3F20B039" w14:textId="77777777" w:rsidR="00881AE3" w:rsidRPr="00B2244A" w:rsidRDefault="00881AE3" w:rsidP="00580B85">
      <w:pPr>
        <w:jc w:val="both"/>
        <w:rPr>
          <w:sz w:val="26"/>
          <w:szCs w:val="26"/>
        </w:rPr>
      </w:pPr>
    </w:p>
    <w:p w14:paraId="69DEDBB2" w14:textId="77777777" w:rsidR="00881AE3" w:rsidRPr="00B2244A" w:rsidRDefault="00881AE3" w:rsidP="00580B85">
      <w:pPr>
        <w:jc w:val="both"/>
        <w:rPr>
          <w:sz w:val="26"/>
          <w:szCs w:val="26"/>
        </w:rPr>
      </w:pPr>
    </w:p>
    <w:tbl>
      <w:tblPr>
        <w:tblW w:w="10089" w:type="dxa"/>
        <w:tblLayout w:type="fixed"/>
        <w:tblCellMar>
          <w:left w:w="10" w:type="dxa"/>
          <w:right w:w="10" w:type="dxa"/>
        </w:tblCellMar>
        <w:tblLook w:val="04A0" w:firstRow="1" w:lastRow="0" w:firstColumn="1" w:lastColumn="0" w:noHBand="0" w:noVBand="1"/>
      </w:tblPr>
      <w:tblGrid>
        <w:gridCol w:w="2464"/>
        <w:gridCol w:w="2468"/>
        <w:gridCol w:w="2401"/>
        <w:gridCol w:w="2756"/>
      </w:tblGrid>
      <w:tr w:rsidR="00881AE3" w:rsidRPr="00B2244A" w14:paraId="1F574F59" w14:textId="77777777" w:rsidTr="00DD20FA">
        <w:trPr>
          <w:trHeight w:val="20"/>
        </w:trPr>
        <w:tc>
          <w:tcPr>
            <w:tcW w:w="2464" w:type="dxa"/>
            <w:tcBorders>
              <w:top w:val="single" w:sz="4" w:space="0" w:color="auto"/>
              <w:left w:val="single" w:sz="4" w:space="0" w:color="auto"/>
            </w:tcBorders>
            <w:shd w:val="clear" w:color="auto" w:fill="FFFFFF"/>
            <w:vAlign w:val="center"/>
          </w:tcPr>
          <w:p w14:paraId="259F2BE9" w14:textId="77777777" w:rsidR="00881AE3" w:rsidRPr="00B2244A" w:rsidRDefault="00881AE3" w:rsidP="00580B85">
            <w:pPr>
              <w:tabs>
                <w:tab w:val="left" w:pos="2745"/>
              </w:tabs>
              <w:jc w:val="center"/>
              <w:rPr>
                <w:sz w:val="26"/>
                <w:szCs w:val="26"/>
              </w:rPr>
            </w:pPr>
            <w:r w:rsidRPr="00B2244A">
              <w:rPr>
                <w:b/>
                <w:bCs/>
                <w:sz w:val="26"/>
                <w:szCs w:val="26"/>
              </w:rPr>
              <w:t>Комплект 5</w:t>
            </w:r>
          </w:p>
        </w:tc>
        <w:tc>
          <w:tcPr>
            <w:tcW w:w="2468" w:type="dxa"/>
            <w:tcBorders>
              <w:top w:val="single" w:sz="4" w:space="0" w:color="auto"/>
              <w:left w:val="single" w:sz="4" w:space="0" w:color="auto"/>
            </w:tcBorders>
            <w:shd w:val="clear" w:color="auto" w:fill="FFFFFF"/>
            <w:vAlign w:val="center"/>
          </w:tcPr>
          <w:p w14:paraId="666440DD" w14:textId="77777777" w:rsidR="00881AE3" w:rsidRPr="00B2244A" w:rsidRDefault="00881AE3" w:rsidP="00580B85">
            <w:pPr>
              <w:tabs>
                <w:tab w:val="left" w:pos="2745"/>
              </w:tabs>
              <w:jc w:val="center"/>
              <w:rPr>
                <w:sz w:val="26"/>
                <w:szCs w:val="26"/>
              </w:rPr>
            </w:pPr>
            <w:r w:rsidRPr="00B2244A">
              <w:rPr>
                <w:b/>
                <w:bCs/>
                <w:sz w:val="26"/>
                <w:szCs w:val="26"/>
              </w:rPr>
              <w:t>Комплект 6</w:t>
            </w:r>
          </w:p>
        </w:tc>
        <w:tc>
          <w:tcPr>
            <w:tcW w:w="2401" w:type="dxa"/>
            <w:tcBorders>
              <w:top w:val="single" w:sz="4" w:space="0" w:color="auto"/>
              <w:left w:val="single" w:sz="4" w:space="0" w:color="auto"/>
            </w:tcBorders>
            <w:shd w:val="clear" w:color="auto" w:fill="FFFFFF"/>
            <w:vAlign w:val="center"/>
          </w:tcPr>
          <w:p w14:paraId="2F195978" w14:textId="77777777" w:rsidR="00881AE3" w:rsidRPr="00B2244A" w:rsidRDefault="00881AE3" w:rsidP="00580B85">
            <w:pPr>
              <w:tabs>
                <w:tab w:val="left" w:pos="2745"/>
              </w:tabs>
              <w:jc w:val="center"/>
              <w:rPr>
                <w:sz w:val="26"/>
                <w:szCs w:val="26"/>
              </w:rPr>
            </w:pPr>
            <w:r w:rsidRPr="00B2244A">
              <w:rPr>
                <w:b/>
                <w:bCs/>
                <w:sz w:val="26"/>
                <w:szCs w:val="26"/>
              </w:rPr>
              <w:t>Комплект 7</w:t>
            </w:r>
          </w:p>
        </w:tc>
        <w:tc>
          <w:tcPr>
            <w:tcW w:w="2756" w:type="dxa"/>
            <w:tcBorders>
              <w:top w:val="single" w:sz="4" w:space="0" w:color="auto"/>
              <w:left w:val="single" w:sz="4" w:space="0" w:color="auto"/>
              <w:right w:val="single" w:sz="4" w:space="0" w:color="auto"/>
            </w:tcBorders>
            <w:shd w:val="clear" w:color="auto" w:fill="FFFFFF"/>
            <w:vAlign w:val="center"/>
          </w:tcPr>
          <w:p w14:paraId="7A8A1BBE" w14:textId="77777777" w:rsidR="00881AE3" w:rsidRPr="00B2244A" w:rsidRDefault="00881AE3" w:rsidP="00580B85">
            <w:pPr>
              <w:tabs>
                <w:tab w:val="left" w:pos="2745"/>
              </w:tabs>
              <w:jc w:val="center"/>
              <w:rPr>
                <w:sz w:val="26"/>
                <w:szCs w:val="26"/>
              </w:rPr>
            </w:pPr>
            <w:r w:rsidRPr="00B2244A">
              <w:rPr>
                <w:b/>
                <w:bCs/>
                <w:sz w:val="26"/>
                <w:szCs w:val="26"/>
              </w:rPr>
              <w:t>Комплект 8</w:t>
            </w:r>
          </w:p>
        </w:tc>
      </w:tr>
      <w:tr w:rsidR="00881AE3" w:rsidRPr="00B2244A" w14:paraId="47FF1191" w14:textId="77777777" w:rsidTr="00DD20FA">
        <w:trPr>
          <w:trHeight w:val="20"/>
        </w:trPr>
        <w:tc>
          <w:tcPr>
            <w:tcW w:w="2464" w:type="dxa"/>
            <w:tcBorders>
              <w:top w:val="single" w:sz="4" w:space="0" w:color="auto"/>
              <w:left w:val="single" w:sz="4" w:space="0" w:color="auto"/>
              <w:bottom w:val="single" w:sz="4" w:space="0" w:color="auto"/>
            </w:tcBorders>
            <w:shd w:val="clear" w:color="auto" w:fill="FFFFFF"/>
          </w:tcPr>
          <w:p w14:paraId="738BBE9A" w14:textId="77777777" w:rsidR="00881AE3" w:rsidRPr="00B2244A" w:rsidRDefault="00881AE3" w:rsidP="00580B85">
            <w:pPr>
              <w:tabs>
                <w:tab w:val="left" w:pos="414"/>
                <w:tab w:val="left" w:pos="541"/>
              </w:tabs>
              <w:rPr>
                <w:sz w:val="26"/>
                <w:szCs w:val="26"/>
              </w:rPr>
            </w:pPr>
            <w:r w:rsidRPr="00B2244A">
              <w:rPr>
                <w:sz w:val="26"/>
                <w:szCs w:val="26"/>
              </w:rPr>
              <w:t>1. Соляная кислота</w:t>
            </w:r>
          </w:p>
          <w:p w14:paraId="531C1FC4" w14:textId="77777777" w:rsidR="00881AE3" w:rsidRPr="00B2244A" w:rsidRDefault="00881AE3" w:rsidP="00580B85">
            <w:pPr>
              <w:tabs>
                <w:tab w:val="left" w:pos="414"/>
                <w:tab w:val="left" w:pos="541"/>
              </w:tabs>
              <w:rPr>
                <w:sz w:val="26"/>
                <w:szCs w:val="26"/>
              </w:rPr>
            </w:pPr>
            <w:r w:rsidRPr="00B2244A">
              <w:rPr>
                <w:sz w:val="26"/>
                <w:szCs w:val="26"/>
              </w:rPr>
              <w:t>2. Серная кислота</w:t>
            </w:r>
          </w:p>
          <w:p w14:paraId="78FB8BEC" w14:textId="77777777" w:rsidR="00881AE3" w:rsidRPr="00B2244A" w:rsidRDefault="00881AE3" w:rsidP="00580B85">
            <w:pPr>
              <w:tabs>
                <w:tab w:val="left" w:pos="414"/>
                <w:tab w:val="left" w:pos="541"/>
              </w:tabs>
              <w:rPr>
                <w:sz w:val="26"/>
                <w:szCs w:val="26"/>
              </w:rPr>
            </w:pPr>
            <w:r w:rsidRPr="00B2244A">
              <w:rPr>
                <w:sz w:val="26"/>
                <w:szCs w:val="26"/>
              </w:rPr>
              <w:t>3. Гидроксид натрия/калия</w:t>
            </w:r>
          </w:p>
          <w:p w14:paraId="6533E840" w14:textId="77777777" w:rsidR="00881AE3" w:rsidRPr="00B2244A" w:rsidRDefault="00881AE3" w:rsidP="00580B85">
            <w:pPr>
              <w:tabs>
                <w:tab w:val="left" w:pos="414"/>
                <w:tab w:val="left" w:pos="541"/>
              </w:tabs>
              <w:rPr>
                <w:sz w:val="26"/>
                <w:szCs w:val="26"/>
              </w:rPr>
            </w:pPr>
            <w:r w:rsidRPr="00B2244A">
              <w:rPr>
                <w:sz w:val="26"/>
                <w:szCs w:val="26"/>
              </w:rPr>
              <w:t>4. Сульфат меди(II)</w:t>
            </w:r>
          </w:p>
          <w:p w14:paraId="1361C17C" w14:textId="77777777" w:rsidR="00881AE3" w:rsidRPr="00B2244A" w:rsidRDefault="00881AE3" w:rsidP="00580B85">
            <w:pPr>
              <w:tabs>
                <w:tab w:val="left" w:pos="414"/>
                <w:tab w:val="left" w:pos="541"/>
              </w:tabs>
              <w:rPr>
                <w:sz w:val="26"/>
                <w:szCs w:val="26"/>
              </w:rPr>
            </w:pPr>
            <w:r w:rsidRPr="00B2244A">
              <w:rPr>
                <w:sz w:val="26"/>
                <w:szCs w:val="26"/>
              </w:rPr>
              <w:t>5. Сульфат магния</w:t>
            </w:r>
          </w:p>
          <w:p w14:paraId="28486A8B" w14:textId="77777777" w:rsidR="00881AE3" w:rsidRPr="00B2244A" w:rsidRDefault="00881AE3" w:rsidP="00580B85">
            <w:pPr>
              <w:tabs>
                <w:tab w:val="left" w:pos="414"/>
                <w:tab w:val="left" w:pos="541"/>
              </w:tabs>
              <w:rPr>
                <w:sz w:val="26"/>
                <w:szCs w:val="26"/>
              </w:rPr>
            </w:pPr>
            <w:r w:rsidRPr="00B2244A">
              <w:rPr>
                <w:sz w:val="26"/>
                <w:szCs w:val="26"/>
              </w:rPr>
              <w:t>6. Хлорид меди(II)</w:t>
            </w:r>
          </w:p>
          <w:p w14:paraId="7D2C2EAF" w14:textId="77777777" w:rsidR="00881AE3" w:rsidRPr="00B2244A" w:rsidRDefault="00881AE3" w:rsidP="00580B85">
            <w:pPr>
              <w:tabs>
                <w:tab w:val="left" w:pos="414"/>
                <w:tab w:val="left" w:pos="541"/>
              </w:tabs>
              <w:rPr>
                <w:sz w:val="26"/>
                <w:szCs w:val="26"/>
              </w:rPr>
            </w:pPr>
            <w:r w:rsidRPr="00B2244A">
              <w:rPr>
                <w:sz w:val="26"/>
                <w:szCs w:val="26"/>
              </w:rPr>
              <w:t>7. Хлорид магния</w:t>
            </w:r>
          </w:p>
          <w:p w14:paraId="2307E7C3" w14:textId="77777777" w:rsidR="00881AE3" w:rsidRPr="00B2244A" w:rsidRDefault="00881AE3" w:rsidP="00580B85">
            <w:pPr>
              <w:tabs>
                <w:tab w:val="left" w:pos="414"/>
                <w:tab w:val="left" w:pos="541"/>
              </w:tabs>
              <w:rPr>
                <w:sz w:val="26"/>
                <w:szCs w:val="26"/>
              </w:rPr>
            </w:pPr>
            <w:r w:rsidRPr="00B2244A">
              <w:rPr>
                <w:sz w:val="26"/>
                <w:szCs w:val="26"/>
              </w:rPr>
              <w:t>8. Нитрат серебра</w:t>
            </w:r>
          </w:p>
          <w:p w14:paraId="0152E4CF" w14:textId="77777777" w:rsidR="00881AE3" w:rsidRPr="00B2244A" w:rsidRDefault="00881AE3" w:rsidP="00580B85">
            <w:pPr>
              <w:tabs>
                <w:tab w:val="left" w:pos="414"/>
                <w:tab w:val="left" w:pos="541"/>
              </w:tabs>
              <w:rPr>
                <w:sz w:val="26"/>
                <w:szCs w:val="26"/>
              </w:rPr>
            </w:pPr>
            <w:r w:rsidRPr="00B2244A">
              <w:rPr>
                <w:sz w:val="26"/>
                <w:szCs w:val="26"/>
              </w:rPr>
              <w:t>9. Хлорид бария</w:t>
            </w:r>
          </w:p>
          <w:p w14:paraId="642078D1" w14:textId="77777777" w:rsidR="00881AE3" w:rsidRPr="00B2244A" w:rsidRDefault="00881AE3" w:rsidP="00580B85">
            <w:pPr>
              <w:tabs>
                <w:tab w:val="left" w:pos="414"/>
                <w:tab w:val="left" w:pos="541"/>
              </w:tabs>
              <w:rPr>
                <w:sz w:val="26"/>
                <w:szCs w:val="26"/>
              </w:rPr>
            </w:pPr>
            <w:r w:rsidRPr="00B2244A">
              <w:rPr>
                <w:sz w:val="26"/>
                <w:szCs w:val="26"/>
              </w:rPr>
              <w:t>10. Карбонат натрия/калия</w:t>
            </w:r>
          </w:p>
          <w:p w14:paraId="4CC7DCCB" w14:textId="77777777" w:rsidR="00881AE3" w:rsidRPr="00B2244A" w:rsidRDefault="00881AE3" w:rsidP="00580B85">
            <w:pPr>
              <w:tabs>
                <w:tab w:val="left" w:pos="414"/>
                <w:tab w:val="left" w:pos="541"/>
              </w:tabs>
              <w:rPr>
                <w:sz w:val="26"/>
                <w:szCs w:val="26"/>
              </w:rPr>
            </w:pPr>
            <w:r w:rsidRPr="00B2244A">
              <w:rPr>
                <w:sz w:val="26"/>
                <w:szCs w:val="26"/>
              </w:rPr>
              <w:t>11. Нитрат кальция</w:t>
            </w:r>
          </w:p>
          <w:p w14:paraId="2A6E2825" w14:textId="77777777" w:rsidR="00881AE3" w:rsidRPr="00B2244A" w:rsidRDefault="00881AE3" w:rsidP="00580B85">
            <w:pPr>
              <w:tabs>
                <w:tab w:val="left" w:pos="414"/>
                <w:tab w:val="left" w:pos="541"/>
              </w:tabs>
              <w:rPr>
                <w:sz w:val="26"/>
                <w:szCs w:val="26"/>
              </w:rPr>
            </w:pPr>
            <w:r w:rsidRPr="00B2244A">
              <w:rPr>
                <w:sz w:val="26"/>
                <w:szCs w:val="26"/>
              </w:rPr>
              <w:t>12. Фосфат натрия/калия</w:t>
            </w:r>
          </w:p>
          <w:p w14:paraId="5F06E975" w14:textId="77777777" w:rsidR="00881AE3" w:rsidRPr="00B2244A" w:rsidRDefault="00881AE3" w:rsidP="00580B85">
            <w:pPr>
              <w:tabs>
                <w:tab w:val="left" w:pos="414"/>
                <w:tab w:val="left" w:pos="541"/>
              </w:tabs>
              <w:rPr>
                <w:sz w:val="26"/>
                <w:szCs w:val="26"/>
              </w:rPr>
            </w:pPr>
            <w:r w:rsidRPr="00B2244A">
              <w:rPr>
                <w:sz w:val="26"/>
                <w:szCs w:val="26"/>
              </w:rPr>
              <w:t>13. Цинк</w:t>
            </w:r>
          </w:p>
          <w:p w14:paraId="27371B6D" w14:textId="77777777" w:rsidR="00881AE3" w:rsidRPr="00B2244A" w:rsidRDefault="00881AE3" w:rsidP="00580B85">
            <w:pPr>
              <w:tabs>
                <w:tab w:val="left" w:pos="414"/>
                <w:tab w:val="left" w:pos="541"/>
              </w:tabs>
              <w:rPr>
                <w:sz w:val="26"/>
                <w:szCs w:val="26"/>
              </w:rPr>
            </w:pPr>
            <w:r w:rsidRPr="00B2244A">
              <w:rPr>
                <w:sz w:val="26"/>
                <w:szCs w:val="26"/>
              </w:rPr>
              <w:t>14. Оксид алюминия</w:t>
            </w:r>
          </w:p>
          <w:p w14:paraId="0823E9FC" w14:textId="77777777" w:rsidR="00881AE3" w:rsidRPr="00B2244A" w:rsidRDefault="00881AE3" w:rsidP="00580B85">
            <w:pPr>
              <w:tabs>
                <w:tab w:val="left" w:pos="414"/>
                <w:tab w:val="left" w:pos="541"/>
              </w:tabs>
              <w:rPr>
                <w:sz w:val="26"/>
                <w:szCs w:val="26"/>
              </w:rPr>
            </w:pPr>
            <w:r w:rsidRPr="00B2244A">
              <w:rPr>
                <w:sz w:val="26"/>
                <w:szCs w:val="26"/>
              </w:rPr>
              <w:t>15. Индикаторы (фенолфталеин</w:t>
            </w:r>
          </w:p>
          <w:p w14:paraId="64D423AA" w14:textId="77777777" w:rsidR="00881AE3" w:rsidRPr="00B2244A" w:rsidRDefault="00881AE3" w:rsidP="00580B85">
            <w:pPr>
              <w:tabs>
                <w:tab w:val="left" w:pos="414"/>
                <w:tab w:val="left" w:pos="541"/>
              </w:tabs>
              <w:rPr>
                <w:sz w:val="26"/>
                <w:szCs w:val="26"/>
              </w:rPr>
            </w:pPr>
            <w:r w:rsidRPr="00B2244A">
              <w:rPr>
                <w:sz w:val="26"/>
                <w:szCs w:val="26"/>
              </w:rPr>
              <w:t>метилоранж, лакмус)</w:t>
            </w:r>
          </w:p>
        </w:tc>
        <w:tc>
          <w:tcPr>
            <w:tcW w:w="2468" w:type="dxa"/>
            <w:tcBorders>
              <w:top w:val="single" w:sz="4" w:space="0" w:color="auto"/>
              <w:left w:val="single" w:sz="4" w:space="0" w:color="auto"/>
              <w:bottom w:val="single" w:sz="4" w:space="0" w:color="auto"/>
            </w:tcBorders>
            <w:shd w:val="clear" w:color="auto" w:fill="FFFFFF"/>
          </w:tcPr>
          <w:p w14:paraId="396916A9" w14:textId="77777777" w:rsidR="00881AE3" w:rsidRPr="00B2244A" w:rsidRDefault="00881AE3" w:rsidP="00580B85">
            <w:pPr>
              <w:tabs>
                <w:tab w:val="left" w:pos="491"/>
              </w:tabs>
              <w:rPr>
                <w:sz w:val="26"/>
                <w:szCs w:val="26"/>
              </w:rPr>
            </w:pPr>
            <w:r w:rsidRPr="00B2244A">
              <w:rPr>
                <w:sz w:val="26"/>
                <w:szCs w:val="26"/>
              </w:rPr>
              <w:t>1. Соляная кислота</w:t>
            </w:r>
          </w:p>
          <w:p w14:paraId="0F972C70" w14:textId="77777777" w:rsidR="00881AE3" w:rsidRPr="00B2244A" w:rsidRDefault="00881AE3" w:rsidP="00580B85">
            <w:pPr>
              <w:tabs>
                <w:tab w:val="left" w:pos="491"/>
              </w:tabs>
              <w:rPr>
                <w:sz w:val="26"/>
                <w:szCs w:val="26"/>
              </w:rPr>
            </w:pPr>
            <w:r w:rsidRPr="00B2244A">
              <w:rPr>
                <w:sz w:val="26"/>
                <w:szCs w:val="26"/>
              </w:rPr>
              <w:t>2. Серная кислота</w:t>
            </w:r>
          </w:p>
          <w:p w14:paraId="35906C67" w14:textId="77777777" w:rsidR="00881AE3" w:rsidRPr="00B2244A" w:rsidRDefault="00881AE3" w:rsidP="00580B85">
            <w:pPr>
              <w:tabs>
                <w:tab w:val="left" w:pos="491"/>
              </w:tabs>
              <w:rPr>
                <w:sz w:val="26"/>
                <w:szCs w:val="26"/>
              </w:rPr>
            </w:pPr>
            <w:r w:rsidRPr="00B2244A">
              <w:rPr>
                <w:sz w:val="26"/>
                <w:szCs w:val="26"/>
              </w:rPr>
              <w:t>3. Гидроксид натрия/калия</w:t>
            </w:r>
          </w:p>
          <w:p w14:paraId="009B693D" w14:textId="77777777" w:rsidR="00881AE3" w:rsidRPr="00B2244A" w:rsidRDefault="00881AE3" w:rsidP="00580B85">
            <w:pPr>
              <w:tabs>
                <w:tab w:val="left" w:pos="491"/>
              </w:tabs>
              <w:rPr>
                <w:sz w:val="26"/>
                <w:szCs w:val="26"/>
              </w:rPr>
            </w:pPr>
            <w:r w:rsidRPr="00B2244A">
              <w:rPr>
                <w:sz w:val="26"/>
                <w:szCs w:val="26"/>
              </w:rPr>
              <w:t>4. Хлорид железа(III)</w:t>
            </w:r>
          </w:p>
          <w:p w14:paraId="6520F704" w14:textId="77777777" w:rsidR="00881AE3" w:rsidRPr="00B2244A" w:rsidRDefault="00881AE3" w:rsidP="00580B85">
            <w:pPr>
              <w:tabs>
                <w:tab w:val="left" w:pos="491"/>
              </w:tabs>
              <w:rPr>
                <w:sz w:val="26"/>
                <w:szCs w:val="26"/>
              </w:rPr>
            </w:pPr>
            <w:r w:rsidRPr="00B2244A">
              <w:rPr>
                <w:sz w:val="26"/>
                <w:szCs w:val="26"/>
              </w:rPr>
              <w:t>5. Сульфат алюминия</w:t>
            </w:r>
          </w:p>
          <w:p w14:paraId="3CB13496" w14:textId="77777777" w:rsidR="00881AE3" w:rsidRPr="00B2244A" w:rsidRDefault="00881AE3" w:rsidP="00580B85">
            <w:pPr>
              <w:tabs>
                <w:tab w:val="left" w:pos="491"/>
              </w:tabs>
              <w:rPr>
                <w:sz w:val="26"/>
                <w:szCs w:val="26"/>
              </w:rPr>
            </w:pPr>
            <w:r w:rsidRPr="00B2244A">
              <w:rPr>
                <w:sz w:val="26"/>
                <w:szCs w:val="26"/>
              </w:rPr>
              <w:t>6. Сульфат цинка</w:t>
            </w:r>
          </w:p>
          <w:p w14:paraId="753B4584" w14:textId="77777777" w:rsidR="00881AE3" w:rsidRPr="00B2244A" w:rsidRDefault="00881AE3" w:rsidP="00580B85">
            <w:pPr>
              <w:tabs>
                <w:tab w:val="left" w:pos="491"/>
              </w:tabs>
              <w:rPr>
                <w:sz w:val="26"/>
                <w:szCs w:val="26"/>
              </w:rPr>
            </w:pPr>
            <w:r w:rsidRPr="00B2244A">
              <w:rPr>
                <w:sz w:val="26"/>
                <w:szCs w:val="26"/>
              </w:rPr>
              <w:t>7. Хлорид лития</w:t>
            </w:r>
          </w:p>
          <w:p w14:paraId="7DE6CFC9" w14:textId="77777777" w:rsidR="00881AE3" w:rsidRPr="00B2244A" w:rsidRDefault="00881AE3" w:rsidP="00580B85">
            <w:pPr>
              <w:tabs>
                <w:tab w:val="left" w:pos="491"/>
              </w:tabs>
              <w:rPr>
                <w:sz w:val="26"/>
                <w:szCs w:val="26"/>
              </w:rPr>
            </w:pPr>
            <w:r w:rsidRPr="00B2244A">
              <w:rPr>
                <w:sz w:val="26"/>
                <w:szCs w:val="26"/>
              </w:rPr>
              <w:t>8. Фосфат натрия/калия</w:t>
            </w:r>
          </w:p>
          <w:p w14:paraId="1ABE5585" w14:textId="77777777" w:rsidR="00881AE3" w:rsidRPr="00B2244A" w:rsidRDefault="00881AE3" w:rsidP="00580B85">
            <w:pPr>
              <w:tabs>
                <w:tab w:val="left" w:pos="491"/>
              </w:tabs>
              <w:rPr>
                <w:sz w:val="26"/>
                <w:szCs w:val="26"/>
              </w:rPr>
            </w:pPr>
            <w:r w:rsidRPr="00B2244A">
              <w:rPr>
                <w:sz w:val="26"/>
                <w:szCs w:val="26"/>
              </w:rPr>
              <w:t>9. Нитрат серебра</w:t>
            </w:r>
          </w:p>
          <w:p w14:paraId="12E3A0C4" w14:textId="77777777" w:rsidR="00881AE3" w:rsidRPr="00B2244A" w:rsidRDefault="00881AE3" w:rsidP="00580B85">
            <w:pPr>
              <w:tabs>
                <w:tab w:val="left" w:pos="491"/>
              </w:tabs>
              <w:rPr>
                <w:sz w:val="26"/>
                <w:szCs w:val="26"/>
              </w:rPr>
            </w:pPr>
            <w:r w:rsidRPr="00B2244A">
              <w:rPr>
                <w:sz w:val="26"/>
                <w:szCs w:val="26"/>
              </w:rPr>
              <w:t>10. Нитрат бария</w:t>
            </w:r>
          </w:p>
          <w:p w14:paraId="419B43B0" w14:textId="77777777" w:rsidR="00881AE3" w:rsidRPr="00B2244A" w:rsidRDefault="00881AE3" w:rsidP="00580B85">
            <w:pPr>
              <w:tabs>
                <w:tab w:val="left" w:pos="491"/>
              </w:tabs>
              <w:rPr>
                <w:sz w:val="26"/>
                <w:szCs w:val="26"/>
              </w:rPr>
            </w:pPr>
            <w:r w:rsidRPr="00B2244A">
              <w:rPr>
                <w:sz w:val="26"/>
                <w:szCs w:val="26"/>
              </w:rPr>
              <w:t>11. Хлорид магния</w:t>
            </w:r>
          </w:p>
          <w:p w14:paraId="7C809186" w14:textId="77777777" w:rsidR="00881AE3" w:rsidRPr="00B2244A" w:rsidRDefault="00881AE3" w:rsidP="00580B85">
            <w:pPr>
              <w:tabs>
                <w:tab w:val="left" w:pos="491"/>
              </w:tabs>
              <w:rPr>
                <w:sz w:val="26"/>
                <w:szCs w:val="26"/>
              </w:rPr>
            </w:pPr>
            <w:r w:rsidRPr="00B2244A">
              <w:rPr>
                <w:sz w:val="26"/>
                <w:szCs w:val="26"/>
              </w:rPr>
              <w:t>12. Сульфат меди(II)</w:t>
            </w:r>
          </w:p>
          <w:p w14:paraId="6B5BB2AB" w14:textId="77777777" w:rsidR="00881AE3" w:rsidRPr="00B2244A" w:rsidRDefault="00881AE3" w:rsidP="00580B85">
            <w:pPr>
              <w:tabs>
                <w:tab w:val="left" w:pos="491"/>
              </w:tabs>
              <w:rPr>
                <w:sz w:val="26"/>
                <w:szCs w:val="26"/>
              </w:rPr>
            </w:pPr>
            <w:r w:rsidRPr="00B2244A">
              <w:rPr>
                <w:sz w:val="26"/>
                <w:szCs w:val="26"/>
              </w:rPr>
              <w:t>13. Алюминий</w:t>
            </w:r>
          </w:p>
          <w:p w14:paraId="37E24707" w14:textId="77777777" w:rsidR="00881AE3" w:rsidRPr="00B2244A" w:rsidRDefault="00881AE3" w:rsidP="00580B85">
            <w:pPr>
              <w:tabs>
                <w:tab w:val="left" w:pos="491"/>
              </w:tabs>
              <w:rPr>
                <w:sz w:val="26"/>
                <w:szCs w:val="26"/>
              </w:rPr>
            </w:pPr>
            <w:r w:rsidRPr="00B2244A">
              <w:rPr>
                <w:sz w:val="26"/>
                <w:szCs w:val="26"/>
              </w:rPr>
              <w:t>14. Медь</w:t>
            </w:r>
          </w:p>
          <w:p w14:paraId="7ECBA996" w14:textId="77777777" w:rsidR="00881AE3" w:rsidRPr="00B2244A" w:rsidRDefault="00881AE3" w:rsidP="00580B85">
            <w:pPr>
              <w:tabs>
                <w:tab w:val="left" w:pos="491"/>
              </w:tabs>
              <w:rPr>
                <w:sz w:val="26"/>
                <w:szCs w:val="26"/>
              </w:rPr>
            </w:pPr>
            <w:r w:rsidRPr="00B2244A">
              <w:rPr>
                <w:sz w:val="26"/>
                <w:szCs w:val="26"/>
              </w:rPr>
              <w:t>15. Индикаторы (фенолфталеин</w:t>
            </w:r>
          </w:p>
          <w:p w14:paraId="6635DBB9" w14:textId="77777777" w:rsidR="00881AE3" w:rsidRPr="00B2244A" w:rsidRDefault="00881AE3" w:rsidP="00580B85">
            <w:pPr>
              <w:tabs>
                <w:tab w:val="left" w:pos="491"/>
              </w:tabs>
              <w:rPr>
                <w:sz w:val="26"/>
                <w:szCs w:val="26"/>
              </w:rPr>
            </w:pPr>
            <w:r w:rsidRPr="00B2244A">
              <w:rPr>
                <w:sz w:val="26"/>
                <w:szCs w:val="26"/>
              </w:rPr>
              <w:t>метилоранж, лакмус)</w:t>
            </w:r>
          </w:p>
        </w:tc>
        <w:tc>
          <w:tcPr>
            <w:tcW w:w="2401" w:type="dxa"/>
            <w:tcBorders>
              <w:top w:val="single" w:sz="4" w:space="0" w:color="auto"/>
              <w:left w:val="single" w:sz="4" w:space="0" w:color="auto"/>
              <w:bottom w:val="single" w:sz="4" w:space="0" w:color="auto"/>
            </w:tcBorders>
            <w:shd w:val="clear" w:color="auto" w:fill="FFFFFF"/>
          </w:tcPr>
          <w:p w14:paraId="3B3B2857" w14:textId="77777777" w:rsidR="00881AE3" w:rsidRPr="00B2244A" w:rsidRDefault="00881AE3" w:rsidP="00580B85">
            <w:pPr>
              <w:tabs>
                <w:tab w:val="left" w:pos="491"/>
              </w:tabs>
              <w:rPr>
                <w:sz w:val="26"/>
                <w:szCs w:val="26"/>
              </w:rPr>
            </w:pPr>
            <w:r w:rsidRPr="00B2244A">
              <w:rPr>
                <w:sz w:val="26"/>
                <w:szCs w:val="26"/>
              </w:rPr>
              <w:t>1. Соляная кислота</w:t>
            </w:r>
          </w:p>
          <w:p w14:paraId="67876D2A" w14:textId="77777777" w:rsidR="00881AE3" w:rsidRPr="00B2244A" w:rsidRDefault="00881AE3" w:rsidP="00580B85">
            <w:pPr>
              <w:tabs>
                <w:tab w:val="left" w:pos="491"/>
              </w:tabs>
              <w:rPr>
                <w:sz w:val="26"/>
                <w:szCs w:val="26"/>
              </w:rPr>
            </w:pPr>
            <w:r w:rsidRPr="00B2244A">
              <w:rPr>
                <w:sz w:val="26"/>
                <w:szCs w:val="26"/>
              </w:rPr>
              <w:t>2. Серная кислота</w:t>
            </w:r>
          </w:p>
          <w:p w14:paraId="5173E31C" w14:textId="77777777" w:rsidR="00881AE3" w:rsidRPr="00B2244A" w:rsidRDefault="00881AE3" w:rsidP="00580B85">
            <w:pPr>
              <w:tabs>
                <w:tab w:val="left" w:pos="491"/>
              </w:tabs>
              <w:rPr>
                <w:sz w:val="26"/>
                <w:szCs w:val="26"/>
              </w:rPr>
            </w:pPr>
            <w:r w:rsidRPr="00B2244A">
              <w:rPr>
                <w:sz w:val="26"/>
                <w:szCs w:val="26"/>
              </w:rPr>
              <w:t>3. Гидроксид натрия/калия</w:t>
            </w:r>
          </w:p>
          <w:p w14:paraId="65DC96DD" w14:textId="77777777" w:rsidR="00881AE3" w:rsidRPr="00B2244A" w:rsidRDefault="00881AE3" w:rsidP="00580B85">
            <w:pPr>
              <w:widowControl/>
              <w:rPr>
                <w:sz w:val="26"/>
                <w:szCs w:val="26"/>
              </w:rPr>
            </w:pPr>
            <w:r w:rsidRPr="00B2244A">
              <w:rPr>
                <w:sz w:val="26"/>
                <w:szCs w:val="26"/>
              </w:rPr>
              <w:t>4.</w:t>
            </w:r>
            <w:r w:rsidRPr="00B2244A">
              <w:rPr>
                <w:rFonts w:eastAsiaTheme="minorHAnsi"/>
                <w:sz w:val="26"/>
                <w:szCs w:val="26"/>
              </w:rPr>
              <w:t xml:space="preserve"> </w:t>
            </w:r>
            <w:r w:rsidRPr="00B2244A">
              <w:rPr>
                <w:sz w:val="26"/>
                <w:szCs w:val="26"/>
              </w:rPr>
              <w:t>Сульфат аммония</w:t>
            </w:r>
          </w:p>
          <w:p w14:paraId="5A94997D" w14:textId="77777777" w:rsidR="00881AE3" w:rsidRPr="00B2244A" w:rsidRDefault="00881AE3" w:rsidP="00580B85">
            <w:pPr>
              <w:widowControl/>
              <w:rPr>
                <w:sz w:val="26"/>
                <w:szCs w:val="26"/>
              </w:rPr>
            </w:pPr>
            <w:r w:rsidRPr="00B2244A">
              <w:rPr>
                <w:sz w:val="26"/>
                <w:szCs w:val="26"/>
              </w:rPr>
              <w:t>5. Бромид натрия/калия</w:t>
            </w:r>
          </w:p>
          <w:p w14:paraId="11D13E42" w14:textId="77777777" w:rsidR="00881AE3" w:rsidRPr="00B2244A" w:rsidRDefault="00881AE3" w:rsidP="00580B85">
            <w:pPr>
              <w:widowControl/>
              <w:rPr>
                <w:sz w:val="26"/>
                <w:szCs w:val="26"/>
              </w:rPr>
            </w:pPr>
            <w:r w:rsidRPr="00B2244A">
              <w:rPr>
                <w:sz w:val="26"/>
                <w:szCs w:val="26"/>
              </w:rPr>
              <w:t>6. Иодид натрия/калия</w:t>
            </w:r>
          </w:p>
          <w:p w14:paraId="234E2865" w14:textId="77777777" w:rsidR="00881AE3" w:rsidRPr="00B2244A" w:rsidRDefault="00881AE3" w:rsidP="00580B85">
            <w:pPr>
              <w:widowControl/>
              <w:rPr>
                <w:sz w:val="26"/>
                <w:szCs w:val="26"/>
              </w:rPr>
            </w:pPr>
            <w:r w:rsidRPr="00B2244A">
              <w:rPr>
                <w:sz w:val="26"/>
                <w:szCs w:val="26"/>
              </w:rPr>
              <w:t>7. Фосфат натрия/калия</w:t>
            </w:r>
          </w:p>
          <w:p w14:paraId="087069EF" w14:textId="77777777" w:rsidR="00881AE3" w:rsidRPr="00B2244A" w:rsidRDefault="00881AE3" w:rsidP="00580B85">
            <w:pPr>
              <w:widowControl/>
              <w:rPr>
                <w:sz w:val="26"/>
                <w:szCs w:val="26"/>
              </w:rPr>
            </w:pPr>
            <w:r w:rsidRPr="00B2244A">
              <w:rPr>
                <w:sz w:val="26"/>
                <w:szCs w:val="26"/>
              </w:rPr>
              <w:t>8. Хлорид лития</w:t>
            </w:r>
          </w:p>
          <w:p w14:paraId="5B9CB4FD" w14:textId="77777777" w:rsidR="00881AE3" w:rsidRPr="00B2244A" w:rsidRDefault="00881AE3" w:rsidP="00580B85">
            <w:pPr>
              <w:widowControl/>
              <w:rPr>
                <w:sz w:val="26"/>
                <w:szCs w:val="26"/>
              </w:rPr>
            </w:pPr>
            <w:r w:rsidRPr="00B2244A">
              <w:rPr>
                <w:sz w:val="26"/>
                <w:szCs w:val="26"/>
              </w:rPr>
              <w:t>9. Нитрат серебра</w:t>
            </w:r>
          </w:p>
          <w:p w14:paraId="25D82C79" w14:textId="77777777" w:rsidR="00881AE3" w:rsidRPr="00B2244A" w:rsidRDefault="00881AE3" w:rsidP="00580B85">
            <w:pPr>
              <w:widowControl/>
              <w:rPr>
                <w:sz w:val="26"/>
                <w:szCs w:val="26"/>
              </w:rPr>
            </w:pPr>
            <w:r w:rsidRPr="00B2244A">
              <w:rPr>
                <w:sz w:val="26"/>
                <w:szCs w:val="26"/>
              </w:rPr>
              <w:t>10. Нитрат натрия/калия</w:t>
            </w:r>
          </w:p>
          <w:p w14:paraId="712EDA46" w14:textId="77777777" w:rsidR="00881AE3" w:rsidRPr="00B2244A" w:rsidRDefault="00881AE3" w:rsidP="00580B85">
            <w:pPr>
              <w:widowControl/>
              <w:rPr>
                <w:sz w:val="26"/>
                <w:szCs w:val="26"/>
              </w:rPr>
            </w:pPr>
            <w:r w:rsidRPr="00B2244A">
              <w:rPr>
                <w:sz w:val="26"/>
                <w:szCs w:val="26"/>
              </w:rPr>
              <w:t>11. Хлорид бария</w:t>
            </w:r>
          </w:p>
          <w:p w14:paraId="2D7891BD" w14:textId="77777777" w:rsidR="00881AE3" w:rsidRPr="00B2244A" w:rsidRDefault="00881AE3" w:rsidP="00580B85">
            <w:pPr>
              <w:widowControl/>
              <w:rPr>
                <w:sz w:val="26"/>
                <w:szCs w:val="26"/>
              </w:rPr>
            </w:pPr>
            <w:r w:rsidRPr="00B2244A">
              <w:rPr>
                <w:sz w:val="26"/>
                <w:szCs w:val="26"/>
              </w:rPr>
              <w:t>12. Сульфат натрия/калия</w:t>
            </w:r>
          </w:p>
          <w:p w14:paraId="057BBF21" w14:textId="77777777" w:rsidR="00881AE3" w:rsidRPr="00B2244A" w:rsidRDefault="00881AE3" w:rsidP="00580B85">
            <w:pPr>
              <w:widowControl/>
              <w:rPr>
                <w:sz w:val="26"/>
                <w:szCs w:val="26"/>
              </w:rPr>
            </w:pPr>
            <w:r w:rsidRPr="00B2244A">
              <w:rPr>
                <w:sz w:val="26"/>
                <w:szCs w:val="26"/>
              </w:rPr>
              <w:t>13. Карбонат натрия/калия</w:t>
            </w:r>
          </w:p>
          <w:p w14:paraId="776002B1" w14:textId="77777777" w:rsidR="00881AE3" w:rsidRPr="00B2244A" w:rsidRDefault="00881AE3" w:rsidP="00580B85">
            <w:pPr>
              <w:widowControl/>
              <w:rPr>
                <w:sz w:val="26"/>
                <w:szCs w:val="26"/>
              </w:rPr>
            </w:pPr>
            <w:r w:rsidRPr="00B2244A">
              <w:rPr>
                <w:sz w:val="26"/>
                <w:szCs w:val="26"/>
              </w:rPr>
              <w:t>14. Хлорид железа(III)</w:t>
            </w:r>
          </w:p>
          <w:p w14:paraId="395438DC" w14:textId="77777777" w:rsidR="00881AE3" w:rsidRPr="00B2244A" w:rsidRDefault="00881AE3" w:rsidP="00580B85">
            <w:pPr>
              <w:widowControl/>
              <w:rPr>
                <w:sz w:val="26"/>
                <w:szCs w:val="26"/>
              </w:rPr>
            </w:pPr>
            <w:r w:rsidRPr="00B2244A">
              <w:rPr>
                <w:sz w:val="26"/>
                <w:szCs w:val="26"/>
              </w:rPr>
              <w:t>15. Индикаторы (метилоранж, лакмус,</w:t>
            </w:r>
          </w:p>
          <w:p w14:paraId="6F1633CC" w14:textId="77777777" w:rsidR="00881AE3" w:rsidRPr="00B2244A" w:rsidRDefault="00881AE3" w:rsidP="00580B85">
            <w:pPr>
              <w:tabs>
                <w:tab w:val="left" w:pos="491"/>
              </w:tabs>
              <w:rPr>
                <w:sz w:val="26"/>
                <w:szCs w:val="26"/>
              </w:rPr>
            </w:pPr>
            <w:r w:rsidRPr="00B2244A">
              <w:rPr>
                <w:sz w:val="26"/>
                <w:szCs w:val="26"/>
              </w:rPr>
              <w:t>фенолфталеин)</w:t>
            </w:r>
          </w:p>
        </w:tc>
        <w:tc>
          <w:tcPr>
            <w:tcW w:w="2756" w:type="dxa"/>
            <w:tcBorders>
              <w:top w:val="single" w:sz="4" w:space="0" w:color="auto"/>
              <w:left w:val="single" w:sz="4" w:space="0" w:color="auto"/>
              <w:bottom w:val="single" w:sz="4" w:space="0" w:color="auto"/>
              <w:right w:val="single" w:sz="4" w:space="0" w:color="auto"/>
            </w:tcBorders>
            <w:shd w:val="clear" w:color="auto" w:fill="FFFFFF"/>
          </w:tcPr>
          <w:p w14:paraId="41CE1E2F" w14:textId="77777777" w:rsidR="00881AE3" w:rsidRPr="00B2244A" w:rsidRDefault="00881AE3" w:rsidP="00580B85">
            <w:pPr>
              <w:tabs>
                <w:tab w:val="left" w:pos="438"/>
              </w:tabs>
              <w:rPr>
                <w:sz w:val="26"/>
                <w:szCs w:val="26"/>
              </w:rPr>
            </w:pPr>
            <w:r w:rsidRPr="00B2244A">
              <w:rPr>
                <w:sz w:val="26"/>
                <w:szCs w:val="26"/>
              </w:rPr>
              <w:t>1. Серная кислота</w:t>
            </w:r>
          </w:p>
          <w:p w14:paraId="1B68BB55" w14:textId="77777777" w:rsidR="00881AE3" w:rsidRPr="00B2244A" w:rsidRDefault="00881AE3" w:rsidP="00580B85">
            <w:pPr>
              <w:tabs>
                <w:tab w:val="left" w:pos="438"/>
              </w:tabs>
              <w:rPr>
                <w:sz w:val="26"/>
                <w:szCs w:val="26"/>
              </w:rPr>
            </w:pPr>
            <w:r w:rsidRPr="00B2244A">
              <w:rPr>
                <w:sz w:val="26"/>
                <w:szCs w:val="26"/>
              </w:rPr>
              <w:t>2. Соляная кислота</w:t>
            </w:r>
          </w:p>
          <w:p w14:paraId="1BE75F95" w14:textId="77777777" w:rsidR="00881AE3" w:rsidRPr="00B2244A" w:rsidRDefault="00881AE3" w:rsidP="00580B85">
            <w:pPr>
              <w:tabs>
                <w:tab w:val="left" w:pos="438"/>
              </w:tabs>
              <w:rPr>
                <w:sz w:val="26"/>
                <w:szCs w:val="26"/>
              </w:rPr>
            </w:pPr>
            <w:r w:rsidRPr="00B2244A">
              <w:rPr>
                <w:sz w:val="26"/>
                <w:szCs w:val="26"/>
              </w:rPr>
              <w:t>3. Гидроксид натрия/калия</w:t>
            </w:r>
          </w:p>
          <w:p w14:paraId="164A9758" w14:textId="77777777" w:rsidR="00881AE3" w:rsidRPr="00B2244A" w:rsidRDefault="00881AE3" w:rsidP="00580B85">
            <w:pPr>
              <w:tabs>
                <w:tab w:val="left" w:pos="438"/>
              </w:tabs>
              <w:rPr>
                <w:sz w:val="26"/>
                <w:szCs w:val="26"/>
              </w:rPr>
            </w:pPr>
            <w:r w:rsidRPr="00B2244A">
              <w:rPr>
                <w:sz w:val="26"/>
                <w:szCs w:val="26"/>
              </w:rPr>
              <w:t>4. Гидроксид кальция</w:t>
            </w:r>
          </w:p>
          <w:p w14:paraId="469CD7FF" w14:textId="77777777" w:rsidR="00881AE3" w:rsidRPr="00B2244A" w:rsidRDefault="00881AE3" w:rsidP="00580B85">
            <w:pPr>
              <w:tabs>
                <w:tab w:val="left" w:pos="438"/>
              </w:tabs>
              <w:rPr>
                <w:sz w:val="26"/>
                <w:szCs w:val="26"/>
              </w:rPr>
            </w:pPr>
            <w:r w:rsidRPr="00B2244A">
              <w:rPr>
                <w:sz w:val="26"/>
                <w:szCs w:val="26"/>
              </w:rPr>
              <w:t>5. Гидрокарбонат натрия</w:t>
            </w:r>
          </w:p>
          <w:p w14:paraId="0A1720FD" w14:textId="77777777" w:rsidR="00881AE3" w:rsidRPr="00B2244A" w:rsidRDefault="00881AE3" w:rsidP="00580B85">
            <w:pPr>
              <w:tabs>
                <w:tab w:val="left" w:pos="438"/>
              </w:tabs>
              <w:rPr>
                <w:sz w:val="26"/>
                <w:szCs w:val="26"/>
              </w:rPr>
            </w:pPr>
            <w:r w:rsidRPr="00B2244A">
              <w:rPr>
                <w:sz w:val="26"/>
                <w:szCs w:val="26"/>
              </w:rPr>
              <w:t>6. Хлорид кальция</w:t>
            </w:r>
          </w:p>
          <w:p w14:paraId="34594B19" w14:textId="77777777" w:rsidR="00881AE3" w:rsidRPr="00B2244A" w:rsidRDefault="00881AE3" w:rsidP="00580B85">
            <w:pPr>
              <w:tabs>
                <w:tab w:val="left" w:pos="438"/>
              </w:tabs>
              <w:rPr>
                <w:sz w:val="26"/>
                <w:szCs w:val="26"/>
              </w:rPr>
            </w:pPr>
            <w:r w:rsidRPr="00B2244A">
              <w:rPr>
                <w:sz w:val="26"/>
                <w:szCs w:val="26"/>
              </w:rPr>
              <w:t>7. Нитрат серебра</w:t>
            </w:r>
          </w:p>
          <w:p w14:paraId="60A2D8F8" w14:textId="77777777" w:rsidR="00881AE3" w:rsidRPr="00B2244A" w:rsidRDefault="00881AE3" w:rsidP="00580B85">
            <w:pPr>
              <w:tabs>
                <w:tab w:val="left" w:pos="438"/>
              </w:tabs>
              <w:rPr>
                <w:sz w:val="26"/>
                <w:szCs w:val="26"/>
              </w:rPr>
            </w:pPr>
            <w:r w:rsidRPr="00B2244A">
              <w:rPr>
                <w:sz w:val="26"/>
                <w:szCs w:val="26"/>
              </w:rPr>
              <w:t>8. Нитрат бария</w:t>
            </w:r>
          </w:p>
          <w:p w14:paraId="626A8898" w14:textId="77777777" w:rsidR="00881AE3" w:rsidRPr="00B2244A" w:rsidRDefault="00881AE3" w:rsidP="00580B85">
            <w:pPr>
              <w:tabs>
                <w:tab w:val="left" w:pos="438"/>
              </w:tabs>
              <w:rPr>
                <w:sz w:val="26"/>
                <w:szCs w:val="26"/>
              </w:rPr>
            </w:pPr>
            <w:r w:rsidRPr="00B2244A">
              <w:rPr>
                <w:sz w:val="26"/>
                <w:szCs w:val="26"/>
              </w:rPr>
              <w:t>9. Хлорид аммония</w:t>
            </w:r>
          </w:p>
          <w:p w14:paraId="2C071BA4" w14:textId="77777777" w:rsidR="00881AE3" w:rsidRPr="00B2244A" w:rsidRDefault="00881AE3" w:rsidP="00580B85">
            <w:pPr>
              <w:tabs>
                <w:tab w:val="left" w:pos="438"/>
              </w:tabs>
              <w:rPr>
                <w:sz w:val="26"/>
                <w:szCs w:val="26"/>
              </w:rPr>
            </w:pPr>
            <w:r w:rsidRPr="00B2244A">
              <w:rPr>
                <w:sz w:val="26"/>
                <w:szCs w:val="26"/>
              </w:rPr>
              <w:t>10. Хлорид натрия/калия</w:t>
            </w:r>
          </w:p>
          <w:p w14:paraId="27BC360D" w14:textId="77777777" w:rsidR="00881AE3" w:rsidRPr="00B2244A" w:rsidRDefault="00881AE3" w:rsidP="00580B85">
            <w:pPr>
              <w:tabs>
                <w:tab w:val="left" w:pos="438"/>
              </w:tabs>
              <w:rPr>
                <w:sz w:val="26"/>
                <w:szCs w:val="26"/>
              </w:rPr>
            </w:pPr>
            <w:r w:rsidRPr="00B2244A">
              <w:rPr>
                <w:sz w:val="26"/>
                <w:szCs w:val="26"/>
              </w:rPr>
              <w:t>11. Оксид магния</w:t>
            </w:r>
          </w:p>
          <w:p w14:paraId="7A725188" w14:textId="77777777" w:rsidR="00881AE3" w:rsidRPr="00B2244A" w:rsidRDefault="00881AE3" w:rsidP="00580B85">
            <w:pPr>
              <w:tabs>
                <w:tab w:val="left" w:pos="438"/>
              </w:tabs>
              <w:rPr>
                <w:sz w:val="26"/>
                <w:szCs w:val="26"/>
              </w:rPr>
            </w:pPr>
            <w:r w:rsidRPr="00B2244A">
              <w:rPr>
                <w:sz w:val="26"/>
                <w:szCs w:val="26"/>
              </w:rPr>
              <w:t>12. Хлорид меди(II)</w:t>
            </w:r>
          </w:p>
          <w:p w14:paraId="0EAED32F" w14:textId="77777777" w:rsidR="00881AE3" w:rsidRPr="00B2244A" w:rsidRDefault="00881AE3" w:rsidP="00580B85">
            <w:pPr>
              <w:tabs>
                <w:tab w:val="left" w:pos="438"/>
              </w:tabs>
              <w:rPr>
                <w:sz w:val="26"/>
                <w:szCs w:val="26"/>
              </w:rPr>
            </w:pPr>
            <w:r w:rsidRPr="00B2244A">
              <w:rPr>
                <w:sz w:val="26"/>
                <w:szCs w:val="26"/>
              </w:rPr>
              <w:t>13. Фосфат натрия/калия</w:t>
            </w:r>
          </w:p>
          <w:p w14:paraId="63E86074" w14:textId="77777777" w:rsidR="00881AE3" w:rsidRPr="00B2244A" w:rsidRDefault="00881AE3" w:rsidP="00580B85">
            <w:pPr>
              <w:tabs>
                <w:tab w:val="left" w:pos="438"/>
              </w:tabs>
              <w:rPr>
                <w:sz w:val="26"/>
                <w:szCs w:val="26"/>
              </w:rPr>
            </w:pPr>
            <w:r w:rsidRPr="00B2244A">
              <w:rPr>
                <w:sz w:val="26"/>
                <w:szCs w:val="26"/>
              </w:rPr>
              <w:t>14. Сульфат магния</w:t>
            </w:r>
          </w:p>
          <w:p w14:paraId="64C92CB0" w14:textId="77777777" w:rsidR="00881AE3" w:rsidRPr="00B2244A" w:rsidRDefault="00881AE3" w:rsidP="00580B85">
            <w:pPr>
              <w:tabs>
                <w:tab w:val="left" w:pos="438"/>
              </w:tabs>
              <w:rPr>
                <w:sz w:val="26"/>
                <w:szCs w:val="26"/>
              </w:rPr>
            </w:pPr>
            <w:r w:rsidRPr="00B2244A">
              <w:rPr>
                <w:sz w:val="26"/>
                <w:szCs w:val="26"/>
              </w:rPr>
              <w:t>15. Индикаторы (метилоранж, лакмус,</w:t>
            </w:r>
          </w:p>
          <w:p w14:paraId="14C44105" w14:textId="77777777" w:rsidR="00881AE3" w:rsidRPr="00B2244A" w:rsidRDefault="00881AE3" w:rsidP="00580B85">
            <w:pPr>
              <w:tabs>
                <w:tab w:val="left" w:pos="438"/>
              </w:tabs>
              <w:rPr>
                <w:sz w:val="26"/>
                <w:szCs w:val="26"/>
              </w:rPr>
            </w:pPr>
            <w:r w:rsidRPr="00B2244A">
              <w:rPr>
                <w:sz w:val="26"/>
                <w:szCs w:val="26"/>
              </w:rPr>
              <w:t>фенолфталеин)</w:t>
            </w:r>
          </w:p>
        </w:tc>
      </w:tr>
    </w:tbl>
    <w:p w14:paraId="1F51BCB9" w14:textId="77777777" w:rsidR="00881AE3" w:rsidRPr="00B2244A" w:rsidRDefault="00881AE3" w:rsidP="00580B85">
      <w:pPr>
        <w:tabs>
          <w:tab w:val="left" w:pos="2745"/>
        </w:tabs>
        <w:jc w:val="both"/>
        <w:rPr>
          <w:sz w:val="26"/>
          <w:szCs w:val="26"/>
        </w:rPr>
      </w:pPr>
      <w:r w:rsidRPr="00B2244A">
        <w:rPr>
          <w:sz w:val="26"/>
          <w:szCs w:val="26"/>
        </w:rPr>
        <w:tab/>
      </w:r>
    </w:p>
    <w:p w14:paraId="1DC1BEE7" w14:textId="77777777" w:rsidR="00881AE3" w:rsidRPr="00B2244A" w:rsidRDefault="00881AE3" w:rsidP="00580B85">
      <w:pPr>
        <w:ind w:firstLine="708"/>
        <w:jc w:val="both"/>
        <w:rPr>
          <w:sz w:val="26"/>
          <w:szCs w:val="26"/>
        </w:rPr>
      </w:pPr>
      <w:r w:rsidRPr="00B2244A">
        <w:rPr>
          <w:sz w:val="26"/>
          <w:szCs w:val="26"/>
        </w:rPr>
        <w:t>Общий перечень веществ, используемых для составления комплектов реактивов</w:t>
      </w:r>
    </w:p>
    <w:tbl>
      <w:tblPr>
        <w:tblW w:w="10075" w:type="dxa"/>
        <w:tblLayout w:type="fixed"/>
        <w:tblCellMar>
          <w:left w:w="10" w:type="dxa"/>
          <w:right w:w="10" w:type="dxa"/>
        </w:tblCellMar>
        <w:tblLook w:val="04A0" w:firstRow="1" w:lastRow="0" w:firstColumn="1" w:lastColumn="0" w:noHBand="0" w:noVBand="1"/>
      </w:tblPr>
      <w:tblGrid>
        <w:gridCol w:w="514"/>
        <w:gridCol w:w="5733"/>
        <w:gridCol w:w="3828"/>
      </w:tblGrid>
      <w:tr w:rsidR="00881AE3" w:rsidRPr="00B2244A" w14:paraId="58505232" w14:textId="77777777" w:rsidTr="00DD20FA">
        <w:trPr>
          <w:trHeight w:val="20"/>
          <w:tblHeader/>
        </w:trPr>
        <w:tc>
          <w:tcPr>
            <w:tcW w:w="514" w:type="dxa"/>
            <w:tcBorders>
              <w:top w:val="single" w:sz="4" w:space="0" w:color="auto"/>
              <w:left w:val="single" w:sz="4" w:space="0" w:color="auto"/>
            </w:tcBorders>
            <w:shd w:val="clear" w:color="auto" w:fill="FFFFFF"/>
            <w:vAlign w:val="center"/>
          </w:tcPr>
          <w:p w14:paraId="2CC57883" w14:textId="77777777" w:rsidR="00881AE3" w:rsidRPr="00B2244A" w:rsidRDefault="00881AE3" w:rsidP="00580B85">
            <w:pPr>
              <w:tabs>
                <w:tab w:val="left" w:pos="1230"/>
              </w:tabs>
              <w:jc w:val="center"/>
              <w:rPr>
                <w:b/>
                <w:sz w:val="26"/>
                <w:szCs w:val="26"/>
              </w:rPr>
            </w:pPr>
            <w:r w:rsidRPr="00B2244A">
              <w:rPr>
                <w:b/>
                <w:sz w:val="26"/>
                <w:szCs w:val="26"/>
              </w:rPr>
              <w:t>№</w:t>
            </w:r>
          </w:p>
        </w:tc>
        <w:tc>
          <w:tcPr>
            <w:tcW w:w="5733" w:type="dxa"/>
            <w:tcBorders>
              <w:top w:val="single" w:sz="4" w:space="0" w:color="auto"/>
              <w:left w:val="single" w:sz="4" w:space="0" w:color="auto"/>
            </w:tcBorders>
            <w:shd w:val="clear" w:color="auto" w:fill="FFFFFF"/>
            <w:vAlign w:val="center"/>
          </w:tcPr>
          <w:p w14:paraId="2EAD1634" w14:textId="77777777" w:rsidR="00881AE3" w:rsidRPr="00B2244A" w:rsidRDefault="00881AE3" w:rsidP="00580B85">
            <w:pPr>
              <w:tabs>
                <w:tab w:val="left" w:pos="1230"/>
              </w:tabs>
              <w:jc w:val="center"/>
              <w:rPr>
                <w:b/>
                <w:sz w:val="26"/>
                <w:szCs w:val="26"/>
              </w:rPr>
            </w:pPr>
            <w:r w:rsidRPr="00B2244A">
              <w:rPr>
                <w:b/>
                <w:sz w:val="26"/>
                <w:szCs w:val="26"/>
              </w:rPr>
              <w:t>Вещества</w:t>
            </w:r>
          </w:p>
        </w:tc>
        <w:tc>
          <w:tcPr>
            <w:tcW w:w="3828" w:type="dxa"/>
            <w:tcBorders>
              <w:top w:val="single" w:sz="4" w:space="0" w:color="auto"/>
              <w:left w:val="single" w:sz="4" w:space="0" w:color="auto"/>
              <w:right w:val="single" w:sz="4" w:space="0" w:color="auto"/>
            </w:tcBorders>
            <w:shd w:val="clear" w:color="auto" w:fill="FFFFFF"/>
            <w:vAlign w:val="center"/>
          </w:tcPr>
          <w:p w14:paraId="41398FD9" w14:textId="77777777" w:rsidR="00881AE3" w:rsidRPr="00B2244A" w:rsidRDefault="00881AE3" w:rsidP="00580B85">
            <w:pPr>
              <w:tabs>
                <w:tab w:val="left" w:pos="1230"/>
              </w:tabs>
              <w:ind w:left="132"/>
              <w:jc w:val="center"/>
              <w:rPr>
                <w:b/>
                <w:sz w:val="26"/>
                <w:szCs w:val="26"/>
              </w:rPr>
            </w:pPr>
            <w:r w:rsidRPr="00B2244A">
              <w:rPr>
                <w:b/>
                <w:sz w:val="26"/>
                <w:szCs w:val="26"/>
              </w:rPr>
              <w:t>В каком виде включаются в комплекты</w:t>
            </w:r>
          </w:p>
        </w:tc>
      </w:tr>
      <w:tr w:rsidR="00881AE3" w:rsidRPr="00B2244A" w14:paraId="64A913B3" w14:textId="77777777" w:rsidTr="00DD20FA">
        <w:trPr>
          <w:trHeight w:val="20"/>
        </w:trPr>
        <w:tc>
          <w:tcPr>
            <w:tcW w:w="514" w:type="dxa"/>
            <w:tcBorders>
              <w:top w:val="single" w:sz="4" w:space="0" w:color="auto"/>
              <w:left w:val="single" w:sz="4" w:space="0" w:color="auto"/>
            </w:tcBorders>
            <w:shd w:val="clear" w:color="auto" w:fill="FFFFFF"/>
            <w:vAlign w:val="center"/>
          </w:tcPr>
          <w:p w14:paraId="1C6E2441" w14:textId="77777777" w:rsidR="00881AE3" w:rsidRPr="00B2244A" w:rsidRDefault="00881AE3" w:rsidP="00580B85">
            <w:pPr>
              <w:tabs>
                <w:tab w:val="left" w:pos="1230"/>
              </w:tabs>
              <w:jc w:val="center"/>
              <w:rPr>
                <w:sz w:val="26"/>
                <w:szCs w:val="26"/>
              </w:rPr>
            </w:pPr>
            <w:r w:rsidRPr="00B2244A">
              <w:rPr>
                <w:sz w:val="26"/>
                <w:szCs w:val="26"/>
              </w:rPr>
              <w:t>1</w:t>
            </w:r>
          </w:p>
        </w:tc>
        <w:tc>
          <w:tcPr>
            <w:tcW w:w="5733" w:type="dxa"/>
            <w:tcBorders>
              <w:top w:val="single" w:sz="4" w:space="0" w:color="auto"/>
              <w:left w:val="single" w:sz="4" w:space="0" w:color="auto"/>
            </w:tcBorders>
            <w:shd w:val="clear" w:color="auto" w:fill="FFFFFF"/>
            <w:vAlign w:val="center"/>
          </w:tcPr>
          <w:p w14:paraId="48718E28" w14:textId="77777777" w:rsidR="00881AE3" w:rsidRPr="00B2244A" w:rsidRDefault="00881AE3" w:rsidP="00580B85">
            <w:pPr>
              <w:tabs>
                <w:tab w:val="left" w:pos="1230"/>
              </w:tabs>
              <w:rPr>
                <w:sz w:val="26"/>
                <w:szCs w:val="26"/>
              </w:rPr>
            </w:pPr>
            <w:r w:rsidRPr="00B2244A">
              <w:rPr>
                <w:sz w:val="26"/>
                <w:szCs w:val="26"/>
              </w:rPr>
              <w:t>Алюминий</w:t>
            </w:r>
          </w:p>
        </w:tc>
        <w:tc>
          <w:tcPr>
            <w:tcW w:w="3828" w:type="dxa"/>
            <w:tcBorders>
              <w:top w:val="single" w:sz="4" w:space="0" w:color="auto"/>
              <w:left w:val="single" w:sz="4" w:space="0" w:color="auto"/>
              <w:right w:val="single" w:sz="4" w:space="0" w:color="auto"/>
            </w:tcBorders>
            <w:shd w:val="clear" w:color="auto" w:fill="FFFFFF"/>
            <w:vAlign w:val="center"/>
          </w:tcPr>
          <w:p w14:paraId="47676561" w14:textId="77777777" w:rsidR="00881AE3" w:rsidRPr="00B2244A" w:rsidRDefault="00881AE3" w:rsidP="00580B85">
            <w:pPr>
              <w:tabs>
                <w:tab w:val="left" w:pos="1230"/>
              </w:tabs>
              <w:jc w:val="center"/>
              <w:rPr>
                <w:sz w:val="26"/>
                <w:szCs w:val="26"/>
              </w:rPr>
            </w:pPr>
            <w:r w:rsidRPr="00B2244A">
              <w:rPr>
                <w:sz w:val="26"/>
                <w:szCs w:val="26"/>
              </w:rPr>
              <w:t>Гранулы</w:t>
            </w:r>
          </w:p>
        </w:tc>
      </w:tr>
      <w:tr w:rsidR="00881AE3" w:rsidRPr="00B2244A" w14:paraId="20CD8A2F" w14:textId="77777777" w:rsidTr="00DD20FA">
        <w:trPr>
          <w:trHeight w:val="20"/>
        </w:trPr>
        <w:tc>
          <w:tcPr>
            <w:tcW w:w="514" w:type="dxa"/>
            <w:tcBorders>
              <w:top w:val="single" w:sz="4" w:space="0" w:color="auto"/>
              <w:left w:val="single" w:sz="4" w:space="0" w:color="auto"/>
            </w:tcBorders>
            <w:shd w:val="clear" w:color="auto" w:fill="FFFFFF"/>
            <w:vAlign w:val="center"/>
          </w:tcPr>
          <w:p w14:paraId="4565B596" w14:textId="77777777" w:rsidR="00881AE3" w:rsidRPr="00B2244A" w:rsidRDefault="00881AE3" w:rsidP="00580B85">
            <w:pPr>
              <w:tabs>
                <w:tab w:val="left" w:pos="1230"/>
              </w:tabs>
              <w:jc w:val="center"/>
              <w:rPr>
                <w:sz w:val="26"/>
                <w:szCs w:val="26"/>
              </w:rPr>
            </w:pPr>
            <w:r w:rsidRPr="00B2244A">
              <w:rPr>
                <w:sz w:val="26"/>
                <w:szCs w:val="26"/>
              </w:rPr>
              <w:t>2</w:t>
            </w:r>
          </w:p>
        </w:tc>
        <w:tc>
          <w:tcPr>
            <w:tcW w:w="5733" w:type="dxa"/>
            <w:tcBorders>
              <w:top w:val="single" w:sz="4" w:space="0" w:color="auto"/>
              <w:left w:val="single" w:sz="4" w:space="0" w:color="auto"/>
            </w:tcBorders>
            <w:shd w:val="clear" w:color="auto" w:fill="FFFFFF"/>
            <w:vAlign w:val="center"/>
          </w:tcPr>
          <w:p w14:paraId="69F4031F" w14:textId="77777777" w:rsidR="00881AE3" w:rsidRPr="00B2244A" w:rsidRDefault="00881AE3" w:rsidP="00580B85">
            <w:pPr>
              <w:tabs>
                <w:tab w:val="left" w:pos="1230"/>
              </w:tabs>
              <w:rPr>
                <w:sz w:val="26"/>
                <w:szCs w:val="26"/>
              </w:rPr>
            </w:pPr>
            <w:r w:rsidRPr="00B2244A">
              <w:rPr>
                <w:sz w:val="26"/>
                <w:szCs w:val="26"/>
              </w:rPr>
              <w:t>Железо</w:t>
            </w:r>
          </w:p>
        </w:tc>
        <w:tc>
          <w:tcPr>
            <w:tcW w:w="3828" w:type="dxa"/>
            <w:tcBorders>
              <w:top w:val="single" w:sz="4" w:space="0" w:color="auto"/>
              <w:left w:val="single" w:sz="4" w:space="0" w:color="auto"/>
              <w:right w:val="single" w:sz="4" w:space="0" w:color="auto"/>
            </w:tcBorders>
            <w:shd w:val="clear" w:color="auto" w:fill="FFFFFF"/>
            <w:vAlign w:val="center"/>
          </w:tcPr>
          <w:p w14:paraId="5128AEFA" w14:textId="77777777" w:rsidR="00881AE3" w:rsidRPr="00B2244A" w:rsidRDefault="00881AE3" w:rsidP="00580B85">
            <w:pPr>
              <w:tabs>
                <w:tab w:val="left" w:pos="1230"/>
              </w:tabs>
              <w:jc w:val="center"/>
              <w:rPr>
                <w:sz w:val="26"/>
                <w:szCs w:val="26"/>
              </w:rPr>
            </w:pPr>
            <w:r w:rsidRPr="00B2244A">
              <w:rPr>
                <w:sz w:val="26"/>
                <w:szCs w:val="26"/>
              </w:rPr>
              <w:t>Стружка</w:t>
            </w:r>
          </w:p>
        </w:tc>
      </w:tr>
      <w:tr w:rsidR="00881AE3" w:rsidRPr="00B2244A" w14:paraId="5274C803" w14:textId="77777777" w:rsidTr="00DD20FA">
        <w:trPr>
          <w:trHeight w:val="20"/>
        </w:trPr>
        <w:tc>
          <w:tcPr>
            <w:tcW w:w="514" w:type="dxa"/>
            <w:tcBorders>
              <w:top w:val="single" w:sz="4" w:space="0" w:color="auto"/>
              <w:left w:val="single" w:sz="4" w:space="0" w:color="auto"/>
            </w:tcBorders>
            <w:shd w:val="clear" w:color="auto" w:fill="FFFFFF"/>
            <w:vAlign w:val="center"/>
          </w:tcPr>
          <w:p w14:paraId="083AECFE" w14:textId="77777777" w:rsidR="00881AE3" w:rsidRPr="00B2244A" w:rsidRDefault="00881AE3" w:rsidP="00580B85">
            <w:pPr>
              <w:tabs>
                <w:tab w:val="left" w:pos="1230"/>
              </w:tabs>
              <w:jc w:val="center"/>
              <w:rPr>
                <w:sz w:val="26"/>
                <w:szCs w:val="26"/>
              </w:rPr>
            </w:pPr>
            <w:r w:rsidRPr="00B2244A">
              <w:rPr>
                <w:sz w:val="26"/>
                <w:szCs w:val="26"/>
              </w:rPr>
              <w:t>3</w:t>
            </w:r>
          </w:p>
        </w:tc>
        <w:tc>
          <w:tcPr>
            <w:tcW w:w="5733" w:type="dxa"/>
            <w:tcBorders>
              <w:top w:val="single" w:sz="4" w:space="0" w:color="auto"/>
              <w:left w:val="single" w:sz="4" w:space="0" w:color="auto"/>
            </w:tcBorders>
            <w:shd w:val="clear" w:color="auto" w:fill="FFFFFF"/>
            <w:vAlign w:val="center"/>
          </w:tcPr>
          <w:p w14:paraId="57A27D6D" w14:textId="77777777" w:rsidR="00881AE3" w:rsidRPr="00B2244A" w:rsidRDefault="00881AE3" w:rsidP="00580B85">
            <w:pPr>
              <w:tabs>
                <w:tab w:val="left" w:pos="1230"/>
              </w:tabs>
              <w:rPr>
                <w:sz w:val="26"/>
                <w:szCs w:val="26"/>
              </w:rPr>
            </w:pPr>
            <w:r w:rsidRPr="00B2244A">
              <w:rPr>
                <w:sz w:val="26"/>
                <w:szCs w:val="26"/>
              </w:rPr>
              <w:t>Цинк</w:t>
            </w:r>
          </w:p>
        </w:tc>
        <w:tc>
          <w:tcPr>
            <w:tcW w:w="3828" w:type="dxa"/>
            <w:tcBorders>
              <w:top w:val="single" w:sz="4" w:space="0" w:color="auto"/>
              <w:left w:val="single" w:sz="4" w:space="0" w:color="auto"/>
              <w:right w:val="single" w:sz="4" w:space="0" w:color="auto"/>
            </w:tcBorders>
            <w:shd w:val="clear" w:color="auto" w:fill="FFFFFF"/>
            <w:vAlign w:val="center"/>
          </w:tcPr>
          <w:p w14:paraId="0FB29E6F" w14:textId="77777777" w:rsidR="00881AE3" w:rsidRPr="00B2244A" w:rsidRDefault="00881AE3" w:rsidP="00580B85">
            <w:pPr>
              <w:tabs>
                <w:tab w:val="left" w:pos="1230"/>
              </w:tabs>
              <w:jc w:val="center"/>
              <w:rPr>
                <w:sz w:val="26"/>
                <w:szCs w:val="26"/>
              </w:rPr>
            </w:pPr>
            <w:r w:rsidRPr="00B2244A">
              <w:rPr>
                <w:sz w:val="26"/>
                <w:szCs w:val="26"/>
              </w:rPr>
              <w:t>Гранулы</w:t>
            </w:r>
          </w:p>
        </w:tc>
      </w:tr>
      <w:tr w:rsidR="00881AE3" w:rsidRPr="00B2244A" w14:paraId="39BA3D35" w14:textId="77777777" w:rsidTr="00DD20FA">
        <w:trPr>
          <w:trHeight w:val="20"/>
        </w:trPr>
        <w:tc>
          <w:tcPr>
            <w:tcW w:w="514" w:type="dxa"/>
            <w:tcBorders>
              <w:top w:val="single" w:sz="4" w:space="0" w:color="auto"/>
              <w:left w:val="single" w:sz="4" w:space="0" w:color="auto"/>
            </w:tcBorders>
            <w:shd w:val="clear" w:color="auto" w:fill="FFFFFF"/>
            <w:vAlign w:val="center"/>
          </w:tcPr>
          <w:p w14:paraId="652A0410" w14:textId="77777777" w:rsidR="00881AE3" w:rsidRPr="00B2244A" w:rsidRDefault="00881AE3" w:rsidP="00580B85">
            <w:pPr>
              <w:tabs>
                <w:tab w:val="left" w:pos="1230"/>
              </w:tabs>
              <w:jc w:val="center"/>
              <w:rPr>
                <w:sz w:val="26"/>
                <w:szCs w:val="26"/>
              </w:rPr>
            </w:pPr>
            <w:r w:rsidRPr="00B2244A">
              <w:rPr>
                <w:sz w:val="26"/>
                <w:szCs w:val="26"/>
              </w:rPr>
              <w:t>4</w:t>
            </w:r>
          </w:p>
        </w:tc>
        <w:tc>
          <w:tcPr>
            <w:tcW w:w="5733" w:type="dxa"/>
            <w:tcBorders>
              <w:top w:val="single" w:sz="4" w:space="0" w:color="auto"/>
              <w:left w:val="single" w:sz="4" w:space="0" w:color="auto"/>
            </w:tcBorders>
            <w:shd w:val="clear" w:color="auto" w:fill="FFFFFF"/>
            <w:vAlign w:val="center"/>
          </w:tcPr>
          <w:p w14:paraId="17EAC603" w14:textId="77777777" w:rsidR="00881AE3" w:rsidRPr="00B2244A" w:rsidRDefault="00881AE3" w:rsidP="00580B85">
            <w:pPr>
              <w:tabs>
                <w:tab w:val="left" w:pos="1230"/>
              </w:tabs>
              <w:rPr>
                <w:sz w:val="26"/>
                <w:szCs w:val="26"/>
              </w:rPr>
            </w:pPr>
            <w:r w:rsidRPr="00B2244A">
              <w:rPr>
                <w:sz w:val="26"/>
                <w:szCs w:val="26"/>
              </w:rPr>
              <w:t>Медь</w:t>
            </w:r>
          </w:p>
        </w:tc>
        <w:tc>
          <w:tcPr>
            <w:tcW w:w="3828" w:type="dxa"/>
            <w:tcBorders>
              <w:top w:val="single" w:sz="4" w:space="0" w:color="auto"/>
              <w:left w:val="single" w:sz="4" w:space="0" w:color="auto"/>
              <w:right w:val="single" w:sz="4" w:space="0" w:color="auto"/>
            </w:tcBorders>
            <w:shd w:val="clear" w:color="auto" w:fill="FFFFFF"/>
            <w:vAlign w:val="center"/>
          </w:tcPr>
          <w:p w14:paraId="24BB1FA8" w14:textId="77777777" w:rsidR="00881AE3" w:rsidRPr="00B2244A" w:rsidRDefault="00881AE3" w:rsidP="00580B85">
            <w:pPr>
              <w:tabs>
                <w:tab w:val="left" w:pos="1230"/>
              </w:tabs>
              <w:jc w:val="center"/>
              <w:rPr>
                <w:sz w:val="26"/>
                <w:szCs w:val="26"/>
              </w:rPr>
            </w:pPr>
            <w:r w:rsidRPr="00B2244A">
              <w:rPr>
                <w:sz w:val="26"/>
                <w:szCs w:val="26"/>
              </w:rPr>
              <w:t>Проволока</w:t>
            </w:r>
          </w:p>
        </w:tc>
      </w:tr>
      <w:tr w:rsidR="00881AE3" w:rsidRPr="00B2244A" w14:paraId="68552965" w14:textId="77777777" w:rsidTr="00DD20FA">
        <w:trPr>
          <w:trHeight w:val="20"/>
        </w:trPr>
        <w:tc>
          <w:tcPr>
            <w:tcW w:w="514" w:type="dxa"/>
            <w:tcBorders>
              <w:top w:val="single" w:sz="4" w:space="0" w:color="auto"/>
              <w:left w:val="single" w:sz="4" w:space="0" w:color="auto"/>
            </w:tcBorders>
            <w:shd w:val="clear" w:color="auto" w:fill="FFFFFF"/>
            <w:vAlign w:val="center"/>
          </w:tcPr>
          <w:p w14:paraId="38CAF78A" w14:textId="77777777" w:rsidR="00881AE3" w:rsidRPr="00B2244A" w:rsidRDefault="00881AE3" w:rsidP="00580B85">
            <w:pPr>
              <w:tabs>
                <w:tab w:val="left" w:pos="1230"/>
              </w:tabs>
              <w:jc w:val="center"/>
              <w:rPr>
                <w:sz w:val="26"/>
                <w:szCs w:val="26"/>
              </w:rPr>
            </w:pPr>
            <w:r w:rsidRPr="00B2244A">
              <w:rPr>
                <w:sz w:val="26"/>
                <w:szCs w:val="26"/>
              </w:rPr>
              <w:t>5</w:t>
            </w:r>
          </w:p>
        </w:tc>
        <w:tc>
          <w:tcPr>
            <w:tcW w:w="5733" w:type="dxa"/>
            <w:tcBorders>
              <w:top w:val="single" w:sz="4" w:space="0" w:color="auto"/>
              <w:left w:val="single" w:sz="4" w:space="0" w:color="auto"/>
            </w:tcBorders>
            <w:shd w:val="clear" w:color="auto" w:fill="FFFFFF"/>
            <w:vAlign w:val="center"/>
          </w:tcPr>
          <w:p w14:paraId="5D874871" w14:textId="77777777" w:rsidR="00881AE3" w:rsidRPr="00B2244A" w:rsidRDefault="00881AE3" w:rsidP="00580B85">
            <w:pPr>
              <w:tabs>
                <w:tab w:val="left" w:pos="1230"/>
              </w:tabs>
              <w:rPr>
                <w:sz w:val="26"/>
                <w:szCs w:val="26"/>
              </w:rPr>
            </w:pPr>
            <w:r w:rsidRPr="00B2244A">
              <w:rPr>
                <w:sz w:val="26"/>
                <w:szCs w:val="26"/>
              </w:rPr>
              <w:t>Оксид меди(П)</w:t>
            </w:r>
          </w:p>
        </w:tc>
        <w:tc>
          <w:tcPr>
            <w:tcW w:w="3828" w:type="dxa"/>
            <w:tcBorders>
              <w:top w:val="single" w:sz="4" w:space="0" w:color="auto"/>
              <w:left w:val="single" w:sz="4" w:space="0" w:color="auto"/>
              <w:right w:val="single" w:sz="4" w:space="0" w:color="auto"/>
            </w:tcBorders>
            <w:shd w:val="clear" w:color="auto" w:fill="FFFFFF"/>
            <w:vAlign w:val="center"/>
          </w:tcPr>
          <w:p w14:paraId="29F2F2B1" w14:textId="77777777" w:rsidR="00881AE3" w:rsidRPr="00B2244A" w:rsidRDefault="00881AE3" w:rsidP="00580B85">
            <w:pPr>
              <w:tabs>
                <w:tab w:val="left" w:pos="1230"/>
              </w:tabs>
              <w:jc w:val="center"/>
              <w:rPr>
                <w:sz w:val="26"/>
                <w:szCs w:val="26"/>
              </w:rPr>
            </w:pPr>
            <w:r w:rsidRPr="00B2244A">
              <w:rPr>
                <w:sz w:val="26"/>
                <w:szCs w:val="26"/>
              </w:rPr>
              <w:t>Порошок</w:t>
            </w:r>
          </w:p>
        </w:tc>
      </w:tr>
      <w:tr w:rsidR="00881AE3" w:rsidRPr="00B2244A" w14:paraId="04BAADEB" w14:textId="77777777" w:rsidTr="00DD20FA">
        <w:trPr>
          <w:trHeight w:val="20"/>
        </w:trPr>
        <w:tc>
          <w:tcPr>
            <w:tcW w:w="514" w:type="dxa"/>
            <w:tcBorders>
              <w:top w:val="single" w:sz="4" w:space="0" w:color="auto"/>
              <w:left w:val="single" w:sz="4" w:space="0" w:color="auto"/>
            </w:tcBorders>
            <w:shd w:val="clear" w:color="auto" w:fill="FFFFFF"/>
            <w:vAlign w:val="center"/>
          </w:tcPr>
          <w:p w14:paraId="2621F144" w14:textId="77777777" w:rsidR="00881AE3" w:rsidRPr="00B2244A" w:rsidRDefault="00881AE3" w:rsidP="00580B85">
            <w:pPr>
              <w:tabs>
                <w:tab w:val="left" w:pos="1230"/>
              </w:tabs>
              <w:jc w:val="center"/>
              <w:rPr>
                <w:sz w:val="26"/>
                <w:szCs w:val="26"/>
              </w:rPr>
            </w:pPr>
            <w:r w:rsidRPr="00B2244A">
              <w:rPr>
                <w:sz w:val="26"/>
                <w:szCs w:val="26"/>
              </w:rPr>
              <w:t>6</w:t>
            </w:r>
          </w:p>
        </w:tc>
        <w:tc>
          <w:tcPr>
            <w:tcW w:w="5733" w:type="dxa"/>
            <w:tcBorders>
              <w:top w:val="single" w:sz="4" w:space="0" w:color="auto"/>
              <w:left w:val="single" w:sz="4" w:space="0" w:color="auto"/>
            </w:tcBorders>
            <w:shd w:val="clear" w:color="auto" w:fill="FFFFFF"/>
            <w:vAlign w:val="center"/>
          </w:tcPr>
          <w:p w14:paraId="7F3194EB" w14:textId="77777777" w:rsidR="00881AE3" w:rsidRPr="00B2244A" w:rsidRDefault="00881AE3" w:rsidP="00580B85">
            <w:pPr>
              <w:tabs>
                <w:tab w:val="left" w:pos="1230"/>
              </w:tabs>
              <w:rPr>
                <w:sz w:val="26"/>
                <w:szCs w:val="26"/>
              </w:rPr>
            </w:pPr>
            <w:r w:rsidRPr="00B2244A">
              <w:rPr>
                <w:sz w:val="26"/>
                <w:szCs w:val="26"/>
              </w:rPr>
              <w:t>Оксид магния</w:t>
            </w:r>
          </w:p>
        </w:tc>
        <w:tc>
          <w:tcPr>
            <w:tcW w:w="3828" w:type="dxa"/>
            <w:tcBorders>
              <w:top w:val="single" w:sz="4" w:space="0" w:color="auto"/>
              <w:left w:val="single" w:sz="4" w:space="0" w:color="auto"/>
              <w:right w:val="single" w:sz="4" w:space="0" w:color="auto"/>
            </w:tcBorders>
            <w:shd w:val="clear" w:color="auto" w:fill="FFFFFF"/>
            <w:vAlign w:val="center"/>
          </w:tcPr>
          <w:p w14:paraId="2C2AE5B2" w14:textId="77777777" w:rsidR="00881AE3" w:rsidRPr="00B2244A" w:rsidRDefault="00881AE3" w:rsidP="00580B85">
            <w:pPr>
              <w:tabs>
                <w:tab w:val="left" w:pos="1230"/>
              </w:tabs>
              <w:jc w:val="center"/>
              <w:rPr>
                <w:sz w:val="26"/>
                <w:szCs w:val="26"/>
              </w:rPr>
            </w:pPr>
            <w:r w:rsidRPr="00B2244A">
              <w:rPr>
                <w:sz w:val="26"/>
                <w:szCs w:val="26"/>
              </w:rPr>
              <w:t>Порошок</w:t>
            </w:r>
          </w:p>
        </w:tc>
      </w:tr>
      <w:tr w:rsidR="00881AE3" w:rsidRPr="00B2244A" w14:paraId="14CD56C9" w14:textId="77777777" w:rsidTr="00DD20FA">
        <w:trPr>
          <w:trHeight w:val="20"/>
        </w:trPr>
        <w:tc>
          <w:tcPr>
            <w:tcW w:w="514" w:type="dxa"/>
            <w:tcBorders>
              <w:top w:val="single" w:sz="4" w:space="0" w:color="auto"/>
              <w:left w:val="single" w:sz="4" w:space="0" w:color="auto"/>
            </w:tcBorders>
            <w:shd w:val="clear" w:color="auto" w:fill="FFFFFF"/>
            <w:vAlign w:val="center"/>
          </w:tcPr>
          <w:p w14:paraId="08AEB218" w14:textId="77777777" w:rsidR="00881AE3" w:rsidRPr="00B2244A" w:rsidRDefault="00881AE3" w:rsidP="00580B85">
            <w:pPr>
              <w:tabs>
                <w:tab w:val="left" w:pos="1230"/>
              </w:tabs>
              <w:jc w:val="center"/>
              <w:rPr>
                <w:sz w:val="26"/>
                <w:szCs w:val="26"/>
              </w:rPr>
            </w:pPr>
            <w:r w:rsidRPr="00B2244A">
              <w:rPr>
                <w:sz w:val="26"/>
                <w:szCs w:val="26"/>
              </w:rPr>
              <w:t>7</w:t>
            </w:r>
          </w:p>
        </w:tc>
        <w:tc>
          <w:tcPr>
            <w:tcW w:w="5733" w:type="dxa"/>
            <w:tcBorders>
              <w:top w:val="single" w:sz="4" w:space="0" w:color="auto"/>
              <w:left w:val="single" w:sz="4" w:space="0" w:color="auto"/>
            </w:tcBorders>
            <w:shd w:val="clear" w:color="auto" w:fill="FFFFFF"/>
            <w:vAlign w:val="center"/>
          </w:tcPr>
          <w:p w14:paraId="30F2EC28" w14:textId="77777777" w:rsidR="00881AE3" w:rsidRPr="00B2244A" w:rsidRDefault="00881AE3" w:rsidP="00580B85">
            <w:pPr>
              <w:tabs>
                <w:tab w:val="left" w:pos="1230"/>
              </w:tabs>
              <w:rPr>
                <w:sz w:val="26"/>
                <w:szCs w:val="26"/>
              </w:rPr>
            </w:pPr>
            <w:r w:rsidRPr="00B2244A">
              <w:rPr>
                <w:sz w:val="26"/>
                <w:szCs w:val="26"/>
              </w:rPr>
              <w:t>Оксид алюминия</w:t>
            </w:r>
          </w:p>
        </w:tc>
        <w:tc>
          <w:tcPr>
            <w:tcW w:w="3828" w:type="dxa"/>
            <w:tcBorders>
              <w:top w:val="single" w:sz="4" w:space="0" w:color="auto"/>
              <w:left w:val="single" w:sz="4" w:space="0" w:color="auto"/>
              <w:right w:val="single" w:sz="4" w:space="0" w:color="auto"/>
            </w:tcBorders>
            <w:shd w:val="clear" w:color="auto" w:fill="FFFFFF"/>
            <w:vAlign w:val="center"/>
          </w:tcPr>
          <w:p w14:paraId="725A7F2A" w14:textId="77777777" w:rsidR="00881AE3" w:rsidRPr="00B2244A" w:rsidRDefault="00881AE3" w:rsidP="00580B85">
            <w:pPr>
              <w:tabs>
                <w:tab w:val="left" w:pos="1230"/>
              </w:tabs>
              <w:jc w:val="center"/>
              <w:rPr>
                <w:sz w:val="26"/>
                <w:szCs w:val="26"/>
              </w:rPr>
            </w:pPr>
            <w:r w:rsidRPr="00B2244A">
              <w:rPr>
                <w:sz w:val="26"/>
                <w:szCs w:val="26"/>
              </w:rPr>
              <w:t>Порошок</w:t>
            </w:r>
          </w:p>
        </w:tc>
      </w:tr>
      <w:tr w:rsidR="00881AE3" w:rsidRPr="00B2244A" w14:paraId="31FF6EB6" w14:textId="77777777" w:rsidTr="00DD20FA">
        <w:trPr>
          <w:trHeight w:val="20"/>
        </w:trPr>
        <w:tc>
          <w:tcPr>
            <w:tcW w:w="514" w:type="dxa"/>
            <w:tcBorders>
              <w:top w:val="single" w:sz="4" w:space="0" w:color="auto"/>
              <w:left w:val="single" w:sz="4" w:space="0" w:color="auto"/>
            </w:tcBorders>
            <w:shd w:val="clear" w:color="auto" w:fill="FFFFFF"/>
            <w:vAlign w:val="center"/>
          </w:tcPr>
          <w:p w14:paraId="24871F7C" w14:textId="77777777" w:rsidR="00881AE3" w:rsidRPr="00B2244A" w:rsidRDefault="00881AE3" w:rsidP="00580B85">
            <w:pPr>
              <w:tabs>
                <w:tab w:val="left" w:pos="1230"/>
              </w:tabs>
              <w:jc w:val="center"/>
              <w:rPr>
                <w:sz w:val="26"/>
                <w:szCs w:val="26"/>
              </w:rPr>
            </w:pPr>
            <w:r w:rsidRPr="00B2244A">
              <w:rPr>
                <w:sz w:val="26"/>
                <w:szCs w:val="26"/>
              </w:rPr>
              <w:t>8</w:t>
            </w:r>
          </w:p>
        </w:tc>
        <w:tc>
          <w:tcPr>
            <w:tcW w:w="5733" w:type="dxa"/>
            <w:tcBorders>
              <w:top w:val="single" w:sz="4" w:space="0" w:color="auto"/>
              <w:left w:val="single" w:sz="4" w:space="0" w:color="auto"/>
            </w:tcBorders>
            <w:shd w:val="clear" w:color="auto" w:fill="FFFFFF"/>
            <w:vAlign w:val="center"/>
          </w:tcPr>
          <w:p w14:paraId="6ECF8FF1" w14:textId="77777777" w:rsidR="00881AE3" w:rsidRPr="00B2244A" w:rsidRDefault="00881AE3" w:rsidP="00580B85">
            <w:pPr>
              <w:tabs>
                <w:tab w:val="left" w:pos="1230"/>
              </w:tabs>
              <w:rPr>
                <w:sz w:val="26"/>
                <w:szCs w:val="26"/>
              </w:rPr>
            </w:pPr>
            <w:r w:rsidRPr="00B2244A">
              <w:rPr>
                <w:sz w:val="26"/>
                <w:szCs w:val="26"/>
              </w:rPr>
              <w:t>Оксид кремния</w:t>
            </w:r>
          </w:p>
        </w:tc>
        <w:tc>
          <w:tcPr>
            <w:tcW w:w="3828" w:type="dxa"/>
            <w:tcBorders>
              <w:top w:val="single" w:sz="4" w:space="0" w:color="auto"/>
              <w:left w:val="single" w:sz="4" w:space="0" w:color="auto"/>
              <w:right w:val="single" w:sz="4" w:space="0" w:color="auto"/>
            </w:tcBorders>
            <w:shd w:val="clear" w:color="auto" w:fill="FFFFFF"/>
            <w:vAlign w:val="center"/>
          </w:tcPr>
          <w:p w14:paraId="2BD1FDB9" w14:textId="77777777" w:rsidR="00881AE3" w:rsidRPr="00B2244A" w:rsidRDefault="00881AE3" w:rsidP="00580B85">
            <w:pPr>
              <w:tabs>
                <w:tab w:val="left" w:pos="1230"/>
              </w:tabs>
              <w:jc w:val="center"/>
              <w:rPr>
                <w:sz w:val="26"/>
                <w:szCs w:val="26"/>
              </w:rPr>
            </w:pPr>
            <w:r w:rsidRPr="00B2244A">
              <w:rPr>
                <w:sz w:val="26"/>
                <w:szCs w:val="26"/>
              </w:rPr>
              <w:t>Порошок</w:t>
            </w:r>
          </w:p>
        </w:tc>
      </w:tr>
      <w:tr w:rsidR="00881AE3" w:rsidRPr="00B2244A" w14:paraId="487BA8D0" w14:textId="77777777" w:rsidTr="00DD20FA">
        <w:trPr>
          <w:trHeight w:val="20"/>
        </w:trPr>
        <w:tc>
          <w:tcPr>
            <w:tcW w:w="514" w:type="dxa"/>
            <w:tcBorders>
              <w:top w:val="single" w:sz="4" w:space="0" w:color="auto"/>
              <w:left w:val="single" w:sz="4" w:space="0" w:color="auto"/>
            </w:tcBorders>
            <w:shd w:val="clear" w:color="auto" w:fill="FFFFFF"/>
            <w:vAlign w:val="center"/>
          </w:tcPr>
          <w:p w14:paraId="2F47010D" w14:textId="77777777" w:rsidR="00881AE3" w:rsidRPr="00B2244A" w:rsidRDefault="00881AE3" w:rsidP="00580B85">
            <w:pPr>
              <w:tabs>
                <w:tab w:val="left" w:pos="1230"/>
              </w:tabs>
              <w:jc w:val="center"/>
              <w:rPr>
                <w:sz w:val="26"/>
                <w:szCs w:val="26"/>
              </w:rPr>
            </w:pPr>
            <w:r w:rsidRPr="00B2244A">
              <w:rPr>
                <w:sz w:val="26"/>
                <w:szCs w:val="26"/>
              </w:rPr>
              <w:t>9</w:t>
            </w:r>
          </w:p>
        </w:tc>
        <w:tc>
          <w:tcPr>
            <w:tcW w:w="5733" w:type="dxa"/>
            <w:tcBorders>
              <w:top w:val="single" w:sz="4" w:space="0" w:color="auto"/>
              <w:left w:val="single" w:sz="4" w:space="0" w:color="auto"/>
            </w:tcBorders>
            <w:shd w:val="clear" w:color="auto" w:fill="FFFFFF"/>
            <w:vAlign w:val="center"/>
          </w:tcPr>
          <w:p w14:paraId="52002DC2" w14:textId="77777777" w:rsidR="00881AE3" w:rsidRPr="00B2244A" w:rsidRDefault="00881AE3" w:rsidP="00580B85">
            <w:pPr>
              <w:tabs>
                <w:tab w:val="left" w:pos="1230"/>
              </w:tabs>
              <w:rPr>
                <w:sz w:val="26"/>
                <w:szCs w:val="26"/>
              </w:rPr>
            </w:pPr>
            <w:r w:rsidRPr="00B2244A">
              <w:rPr>
                <w:sz w:val="26"/>
                <w:szCs w:val="26"/>
              </w:rPr>
              <w:t>Соляная кислота</w:t>
            </w:r>
          </w:p>
        </w:tc>
        <w:tc>
          <w:tcPr>
            <w:tcW w:w="3828" w:type="dxa"/>
            <w:tcBorders>
              <w:top w:val="single" w:sz="4" w:space="0" w:color="auto"/>
              <w:left w:val="single" w:sz="4" w:space="0" w:color="auto"/>
              <w:right w:val="single" w:sz="4" w:space="0" w:color="auto"/>
            </w:tcBorders>
            <w:shd w:val="clear" w:color="auto" w:fill="FFFFFF"/>
            <w:vAlign w:val="center"/>
          </w:tcPr>
          <w:p w14:paraId="6BE843BD" w14:textId="77777777" w:rsidR="00881AE3" w:rsidRPr="00B2244A" w:rsidRDefault="00881AE3" w:rsidP="00580B85">
            <w:pPr>
              <w:tabs>
                <w:tab w:val="left" w:pos="1230"/>
              </w:tabs>
              <w:jc w:val="center"/>
              <w:rPr>
                <w:sz w:val="26"/>
                <w:szCs w:val="26"/>
              </w:rPr>
            </w:pPr>
            <w:r w:rsidRPr="00B2244A">
              <w:rPr>
                <w:sz w:val="26"/>
                <w:szCs w:val="26"/>
              </w:rPr>
              <w:t>Разбавленный раствор</w:t>
            </w:r>
          </w:p>
        </w:tc>
      </w:tr>
      <w:tr w:rsidR="00881AE3" w:rsidRPr="00B2244A" w14:paraId="1742702A" w14:textId="77777777" w:rsidTr="00DD20FA">
        <w:trPr>
          <w:trHeight w:val="20"/>
        </w:trPr>
        <w:tc>
          <w:tcPr>
            <w:tcW w:w="514" w:type="dxa"/>
            <w:tcBorders>
              <w:top w:val="single" w:sz="4" w:space="0" w:color="auto"/>
              <w:left w:val="single" w:sz="4" w:space="0" w:color="auto"/>
            </w:tcBorders>
            <w:shd w:val="clear" w:color="auto" w:fill="FFFFFF"/>
            <w:vAlign w:val="center"/>
          </w:tcPr>
          <w:p w14:paraId="4B0816D8" w14:textId="77777777" w:rsidR="00881AE3" w:rsidRPr="00B2244A" w:rsidRDefault="00881AE3" w:rsidP="00580B85">
            <w:pPr>
              <w:tabs>
                <w:tab w:val="left" w:pos="1230"/>
              </w:tabs>
              <w:jc w:val="center"/>
              <w:rPr>
                <w:sz w:val="26"/>
                <w:szCs w:val="26"/>
              </w:rPr>
            </w:pPr>
            <w:r w:rsidRPr="00B2244A">
              <w:rPr>
                <w:sz w:val="26"/>
                <w:szCs w:val="26"/>
              </w:rPr>
              <w:t>10</w:t>
            </w:r>
          </w:p>
        </w:tc>
        <w:tc>
          <w:tcPr>
            <w:tcW w:w="5733" w:type="dxa"/>
            <w:tcBorders>
              <w:top w:val="single" w:sz="4" w:space="0" w:color="auto"/>
              <w:left w:val="single" w:sz="4" w:space="0" w:color="auto"/>
            </w:tcBorders>
            <w:shd w:val="clear" w:color="auto" w:fill="FFFFFF"/>
            <w:vAlign w:val="center"/>
          </w:tcPr>
          <w:p w14:paraId="106129CC" w14:textId="77777777" w:rsidR="00881AE3" w:rsidRPr="00B2244A" w:rsidRDefault="00881AE3" w:rsidP="00580B85">
            <w:pPr>
              <w:tabs>
                <w:tab w:val="left" w:pos="1230"/>
              </w:tabs>
              <w:rPr>
                <w:sz w:val="26"/>
                <w:szCs w:val="26"/>
              </w:rPr>
            </w:pPr>
            <w:r w:rsidRPr="00B2244A">
              <w:rPr>
                <w:sz w:val="26"/>
                <w:szCs w:val="26"/>
              </w:rPr>
              <w:t>Серная кислота</w:t>
            </w:r>
          </w:p>
        </w:tc>
        <w:tc>
          <w:tcPr>
            <w:tcW w:w="3828" w:type="dxa"/>
            <w:tcBorders>
              <w:top w:val="single" w:sz="4" w:space="0" w:color="auto"/>
              <w:left w:val="single" w:sz="4" w:space="0" w:color="auto"/>
              <w:right w:val="single" w:sz="4" w:space="0" w:color="auto"/>
            </w:tcBorders>
            <w:shd w:val="clear" w:color="auto" w:fill="FFFFFF"/>
            <w:vAlign w:val="center"/>
          </w:tcPr>
          <w:p w14:paraId="7A8D3BF7" w14:textId="77777777" w:rsidR="00881AE3" w:rsidRPr="00B2244A" w:rsidRDefault="00881AE3" w:rsidP="00580B85">
            <w:pPr>
              <w:tabs>
                <w:tab w:val="left" w:pos="1230"/>
              </w:tabs>
              <w:jc w:val="center"/>
              <w:rPr>
                <w:sz w:val="26"/>
                <w:szCs w:val="26"/>
              </w:rPr>
            </w:pPr>
            <w:r w:rsidRPr="00B2244A">
              <w:rPr>
                <w:sz w:val="26"/>
                <w:szCs w:val="26"/>
              </w:rPr>
              <w:t>Разбавленный раствор</w:t>
            </w:r>
          </w:p>
        </w:tc>
      </w:tr>
      <w:tr w:rsidR="00881AE3" w:rsidRPr="00B2244A" w14:paraId="28918C51" w14:textId="77777777" w:rsidTr="00DD20FA">
        <w:trPr>
          <w:trHeight w:val="20"/>
        </w:trPr>
        <w:tc>
          <w:tcPr>
            <w:tcW w:w="514" w:type="dxa"/>
            <w:tcBorders>
              <w:top w:val="single" w:sz="4" w:space="0" w:color="auto"/>
              <w:left w:val="single" w:sz="4" w:space="0" w:color="auto"/>
            </w:tcBorders>
            <w:shd w:val="clear" w:color="auto" w:fill="FFFFFF"/>
            <w:vAlign w:val="center"/>
          </w:tcPr>
          <w:p w14:paraId="6AD5B16E" w14:textId="77777777" w:rsidR="00881AE3" w:rsidRPr="00B2244A" w:rsidRDefault="00881AE3" w:rsidP="00580B85">
            <w:pPr>
              <w:tabs>
                <w:tab w:val="left" w:pos="1230"/>
              </w:tabs>
              <w:jc w:val="center"/>
              <w:rPr>
                <w:sz w:val="26"/>
                <w:szCs w:val="26"/>
              </w:rPr>
            </w:pPr>
            <w:r w:rsidRPr="00B2244A">
              <w:rPr>
                <w:sz w:val="26"/>
                <w:szCs w:val="26"/>
              </w:rPr>
              <w:t>11</w:t>
            </w:r>
          </w:p>
        </w:tc>
        <w:tc>
          <w:tcPr>
            <w:tcW w:w="5733" w:type="dxa"/>
            <w:tcBorders>
              <w:top w:val="single" w:sz="4" w:space="0" w:color="auto"/>
              <w:left w:val="single" w:sz="4" w:space="0" w:color="auto"/>
            </w:tcBorders>
            <w:shd w:val="clear" w:color="auto" w:fill="FFFFFF"/>
            <w:vAlign w:val="center"/>
          </w:tcPr>
          <w:p w14:paraId="2304AF51" w14:textId="77777777" w:rsidR="00881AE3" w:rsidRPr="00B2244A" w:rsidRDefault="00881AE3" w:rsidP="00580B85">
            <w:pPr>
              <w:tabs>
                <w:tab w:val="left" w:pos="1230"/>
              </w:tabs>
              <w:rPr>
                <w:sz w:val="26"/>
                <w:szCs w:val="26"/>
              </w:rPr>
            </w:pPr>
            <w:r w:rsidRPr="00B2244A">
              <w:rPr>
                <w:sz w:val="26"/>
                <w:szCs w:val="26"/>
              </w:rPr>
              <w:t>Гидроксид натрия/ гидроксид калия</w:t>
            </w:r>
          </w:p>
        </w:tc>
        <w:tc>
          <w:tcPr>
            <w:tcW w:w="3828" w:type="dxa"/>
            <w:tcBorders>
              <w:top w:val="single" w:sz="4" w:space="0" w:color="auto"/>
              <w:left w:val="single" w:sz="4" w:space="0" w:color="auto"/>
              <w:right w:val="single" w:sz="4" w:space="0" w:color="auto"/>
            </w:tcBorders>
            <w:shd w:val="clear" w:color="auto" w:fill="FFFFFF"/>
            <w:vAlign w:val="center"/>
          </w:tcPr>
          <w:p w14:paraId="05C66EB3" w14:textId="77777777" w:rsidR="00881AE3" w:rsidRPr="00B2244A" w:rsidRDefault="00881AE3" w:rsidP="00580B85">
            <w:pPr>
              <w:tabs>
                <w:tab w:val="left" w:pos="1230"/>
              </w:tabs>
              <w:jc w:val="center"/>
              <w:rPr>
                <w:sz w:val="26"/>
                <w:szCs w:val="26"/>
              </w:rPr>
            </w:pPr>
            <w:r w:rsidRPr="00B2244A">
              <w:rPr>
                <w:sz w:val="26"/>
                <w:szCs w:val="26"/>
              </w:rPr>
              <w:t>Раствор 10-15%</w:t>
            </w:r>
          </w:p>
        </w:tc>
      </w:tr>
      <w:tr w:rsidR="00881AE3" w:rsidRPr="00B2244A" w14:paraId="27645DE0"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72C0B73F" w14:textId="77777777" w:rsidR="00881AE3" w:rsidRPr="00B2244A" w:rsidRDefault="00881AE3" w:rsidP="00580B85">
            <w:pPr>
              <w:tabs>
                <w:tab w:val="left" w:pos="1230"/>
              </w:tabs>
              <w:jc w:val="center"/>
              <w:rPr>
                <w:sz w:val="26"/>
                <w:szCs w:val="26"/>
              </w:rPr>
            </w:pPr>
            <w:r w:rsidRPr="00B2244A">
              <w:rPr>
                <w:sz w:val="26"/>
                <w:szCs w:val="26"/>
              </w:rPr>
              <w:t>12</w:t>
            </w:r>
          </w:p>
        </w:tc>
        <w:tc>
          <w:tcPr>
            <w:tcW w:w="5733" w:type="dxa"/>
            <w:tcBorders>
              <w:top w:val="single" w:sz="4" w:space="0" w:color="auto"/>
              <w:left w:val="single" w:sz="4" w:space="0" w:color="auto"/>
              <w:bottom w:val="single" w:sz="4" w:space="0" w:color="auto"/>
            </w:tcBorders>
            <w:shd w:val="clear" w:color="auto" w:fill="FFFFFF"/>
            <w:vAlign w:val="center"/>
          </w:tcPr>
          <w:p w14:paraId="6642D216" w14:textId="77777777" w:rsidR="00881AE3" w:rsidRPr="00B2244A" w:rsidRDefault="00881AE3" w:rsidP="00580B85">
            <w:pPr>
              <w:tabs>
                <w:tab w:val="left" w:pos="1230"/>
              </w:tabs>
              <w:rPr>
                <w:sz w:val="26"/>
                <w:szCs w:val="26"/>
              </w:rPr>
            </w:pPr>
            <w:r w:rsidRPr="00B2244A">
              <w:rPr>
                <w:sz w:val="26"/>
                <w:szCs w:val="26"/>
              </w:rPr>
              <w:t>Гидроксид кальция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2C828CE8" w14:textId="77777777" w:rsidR="00881AE3" w:rsidRPr="00B2244A" w:rsidRDefault="00881AE3" w:rsidP="00580B85">
            <w:pPr>
              <w:tabs>
                <w:tab w:val="left" w:pos="1230"/>
              </w:tabs>
              <w:jc w:val="center"/>
              <w:rPr>
                <w:sz w:val="26"/>
                <w:szCs w:val="26"/>
              </w:rPr>
            </w:pPr>
            <w:r w:rsidRPr="00B2244A">
              <w:rPr>
                <w:sz w:val="26"/>
                <w:szCs w:val="26"/>
              </w:rPr>
              <w:t>Раствор10-15%</w:t>
            </w:r>
          </w:p>
        </w:tc>
      </w:tr>
      <w:tr w:rsidR="00881AE3" w:rsidRPr="00B2244A" w14:paraId="2F0150E5" w14:textId="77777777" w:rsidTr="00DD20FA">
        <w:trPr>
          <w:trHeight w:val="20"/>
        </w:trPr>
        <w:tc>
          <w:tcPr>
            <w:tcW w:w="514" w:type="dxa"/>
            <w:tcBorders>
              <w:top w:val="single" w:sz="4" w:space="0" w:color="auto"/>
              <w:left w:val="single" w:sz="4" w:space="0" w:color="auto"/>
              <w:bottom w:val="single" w:sz="4" w:space="0" w:color="auto"/>
              <w:right w:val="single" w:sz="4" w:space="0" w:color="auto"/>
            </w:tcBorders>
            <w:shd w:val="clear" w:color="auto" w:fill="FFFFFF"/>
            <w:vAlign w:val="center"/>
          </w:tcPr>
          <w:p w14:paraId="507219B0" w14:textId="77777777" w:rsidR="00881AE3" w:rsidRPr="00B2244A" w:rsidRDefault="00881AE3" w:rsidP="00580B85">
            <w:pPr>
              <w:tabs>
                <w:tab w:val="left" w:pos="1230"/>
              </w:tabs>
              <w:jc w:val="center"/>
              <w:rPr>
                <w:sz w:val="26"/>
                <w:szCs w:val="26"/>
              </w:rPr>
            </w:pPr>
            <w:r w:rsidRPr="00B2244A">
              <w:rPr>
                <w:sz w:val="26"/>
                <w:szCs w:val="26"/>
              </w:rPr>
              <w:t>13</w:t>
            </w:r>
          </w:p>
        </w:tc>
        <w:tc>
          <w:tcPr>
            <w:tcW w:w="5733" w:type="dxa"/>
            <w:tcBorders>
              <w:top w:val="single" w:sz="4" w:space="0" w:color="auto"/>
              <w:left w:val="single" w:sz="4" w:space="0" w:color="auto"/>
              <w:bottom w:val="single" w:sz="4" w:space="0" w:color="auto"/>
              <w:right w:val="single" w:sz="4" w:space="0" w:color="auto"/>
            </w:tcBorders>
            <w:shd w:val="clear" w:color="auto" w:fill="FFFFFF"/>
            <w:vAlign w:val="center"/>
          </w:tcPr>
          <w:p w14:paraId="4450616F" w14:textId="77777777" w:rsidR="00881AE3" w:rsidRPr="00B2244A" w:rsidRDefault="00881AE3" w:rsidP="00580B85">
            <w:pPr>
              <w:tabs>
                <w:tab w:val="left" w:pos="1230"/>
              </w:tabs>
              <w:rPr>
                <w:sz w:val="26"/>
                <w:szCs w:val="26"/>
              </w:rPr>
            </w:pPr>
            <w:r w:rsidRPr="00B2244A">
              <w:rPr>
                <w:sz w:val="26"/>
                <w:szCs w:val="26"/>
              </w:rPr>
              <w:t>Хлорид натрия/ хлорид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5AB6B9C3" w14:textId="77777777" w:rsidR="00881AE3" w:rsidRPr="00B2244A" w:rsidRDefault="00881AE3" w:rsidP="00580B85">
            <w:pPr>
              <w:tabs>
                <w:tab w:val="left" w:pos="1230"/>
              </w:tabs>
              <w:jc w:val="center"/>
              <w:rPr>
                <w:sz w:val="26"/>
                <w:szCs w:val="26"/>
              </w:rPr>
            </w:pPr>
            <w:r w:rsidRPr="00B2244A">
              <w:rPr>
                <w:sz w:val="26"/>
                <w:szCs w:val="26"/>
              </w:rPr>
              <w:t>Раствор5-10%</w:t>
            </w:r>
          </w:p>
        </w:tc>
      </w:tr>
      <w:tr w:rsidR="00881AE3" w:rsidRPr="00B2244A" w14:paraId="503E5023" w14:textId="77777777" w:rsidTr="00DD20FA">
        <w:trPr>
          <w:trHeight w:val="20"/>
        </w:trPr>
        <w:tc>
          <w:tcPr>
            <w:tcW w:w="514" w:type="dxa"/>
            <w:tcBorders>
              <w:top w:val="single" w:sz="4" w:space="0" w:color="auto"/>
              <w:left w:val="single" w:sz="4" w:space="0" w:color="auto"/>
            </w:tcBorders>
            <w:shd w:val="clear" w:color="auto" w:fill="FFFFFF"/>
            <w:vAlign w:val="center"/>
          </w:tcPr>
          <w:p w14:paraId="60893FF9" w14:textId="77777777" w:rsidR="00881AE3" w:rsidRPr="00B2244A" w:rsidRDefault="00881AE3" w:rsidP="00580B85">
            <w:pPr>
              <w:tabs>
                <w:tab w:val="left" w:pos="1230"/>
              </w:tabs>
              <w:jc w:val="center"/>
              <w:rPr>
                <w:sz w:val="26"/>
                <w:szCs w:val="26"/>
              </w:rPr>
            </w:pPr>
            <w:r w:rsidRPr="00B2244A">
              <w:rPr>
                <w:sz w:val="26"/>
                <w:szCs w:val="26"/>
              </w:rPr>
              <w:t>14</w:t>
            </w:r>
          </w:p>
        </w:tc>
        <w:tc>
          <w:tcPr>
            <w:tcW w:w="5733" w:type="dxa"/>
            <w:tcBorders>
              <w:top w:val="single" w:sz="4" w:space="0" w:color="auto"/>
              <w:left w:val="single" w:sz="4" w:space="0" w:color="auto"/>
            </w:tcBorders>
            <w:shd w:val="clear" w:color="auto" w:fill="FFFFFF"/>
            <w:vAlign w:val="center"/>
          </w:tcPr>
          <w:p w14:paraId="0C682B0C" w14:textId="77777777" w:rsidR="00881AE3" w:rsidRPr="00B2244A" w:rsidRDefault="00881AE3" w:rsidP="00580B85">
            <w:pPr>
              <w:tabs>
                <w:tab w:val="left" w:pos="1230"/>
              </w:tabs>
              <w:rPr>
                <w:sz w:val="26"/>
                <w:szCs w:val="26"/>
              </w:rPr>
            </w:pPr>
            <w:r w:rsidRPr="00B2244A">
              <w:rPr>
                <w:sz w:val="26"/>
                <w:szCs w:val="26"/>
              </w:rPr>
              <w:t>Хлорид лития</w:t>
            </w:r>
          </w:p>
        </w:tc>
        <w:tc>
          <w:tcPr>
            <w:tcW w:w="3828" w:type="dxa"/>
            <w:tcBorders>
              <w:top w:val="single" w:sz="4" w:space="0" w:color="auto"/>
              <w:left w:val="single" w:sz="4" w:space="0" w:color="auto"/>
              <w:right w:val="single" w:sz="4" w:space="0" w:color="auto"/>
            </w:tcBorders>
            <w:shd w:val="clear" w:color="auto" w:fill="FFFFFF"/>
            <w:vAlign w:val="center"/>
          </w:tcPr>
          <w:p w14:paraId="13481AF1" w14:textId="77777777" w:rsidR="00881AE3" w:rsidRPr="00B2244A" w:rsidRDefault="00881AE3" w:rsidP="00580B85">
            <w:pPr>
              <w:tabs>
                <w:tab w:val="left" w:pos="1230"/>
              </w:tabs>
              <w:jc w:val="center"/>
              <w:rPr>
                <w:sz w:val="26"/>
                <w:szCs w:val="26"/>
              </w:rPr>
            </w:pPr>
            <w:r w:rsidRPr="00B2244A">
              <w:rPr>
                <w:sz w:val="26"/>
                <w:szCs w:val="26"/>
              </w:rPr>
              <w:t>Раствор5-10%</w:t>
            </w:r>
          </w:p>
        </w:tc>
      </w:tr>
      <w:tr w:rsidR="00881AE3" w:rsidRPr="00B2244A" w14:paraId="44741D73" w14:textId="77777777" w:rsidTr="00DD20FA">
        <w:trPr>
          <w:trHeight w:val="20"/>
        </w:trPr>
        <w:tc>
          <w:tcPr>
            <w:tcW w:w="514" w:type="dxa"/>
            <w:tcBorders>
              <w:top w:val="single" w:sz="4" w:space="0" w:color="auto"/>
              <w:left w:val="single" w:sz="4" w:space="0" w:color="auto"/>
            </w:tcBorders>
            <w:shd w:val="clear" w:color="auto" w:fill="FFFFFF"/>
            <w:vAlign w:val="center"/>
          </w:tcPr>
          <w:p w14:paraId="01953E96" w14:textId="77777777" w:rsidR="00881AE3" w:rsidRPr="00B2244A" w:rsidRDefault="00881AE3" w:rsidP="00580B85">
            <w:pPr>
              <w:tabs>
                <w:tab w:val="left" w:pos="1230"/>
              </w:tabs>
              <w:jc w:val="center"/>
              <w:rPr>
                <w:sz w:val="26"/>
                <w:szCs w:val="26"/>
              </w:rPr>
            </w:pPr>
            <w:r w:rsidRPr="00B2244A">
              <w:rPr>
                <w:sz w:val="26"/>
                <w:szCs w:val="26"/>
              </w:rPr>
              <w:t>15</w:t>
            </w:r>
          </w:p>
        </w:tc>
        <w:tc>
          <w:tcPr>
            <w:tcW w:w="5733" w:type="dxa"/>
            <w:tcBorders>
              <w:top w:val="single" w:sz="4" w:space="0" w:color="auto"/>
              <w:left w:val="single" w:sz="4" w:space="0" w:color="auto"/>
            </w:tcBorders>
            <w:shd w:val="clear" w:color="auto" w:fill="FFFFFF"/>
            <w:vAlign w:val="center"/>
          </w:tcPr>
          <w:p w14:paraId="558EBB3C" w14:textId="77777777" w:rsidR="00881AE3" w:rsidRPr="00B2244A" w:rsidRDefault="00881AE3" w:rsidP="00580B85">
            <w:pPr>
              <w:tabs>
                <w:tab w:val="left" w:pos="1230"/>
              </w:tabs>
              <w:rPr>
                <w:sz w:val="26"/>
                <w:szCs w:val="26"/>
              </w:rPr>
            </w:pPr>
            <w:r w:rsidRPr="00B2244A">
              <w:rPr>
                <w:sz w:val="26"/>
                <w:szCs w:val="26"/>
              </w:rPr>
              <w:t>Хлорид кальция</w:t>
            </w:r>
          </w:p>
        </w:tc>
        <w:tc>
          <w:tcPr>
            <w:tcW w:w="3828" w:type="dxa"/>
            <w:tcBorders>
              <w:top w:val="single" w:sz="4" w:space="0" w:color="auto"/>
              <w:left w:val="single" w:sz="4" w:space="0" w:color="auto"/>
              <w:right w:val="single" w:sz="4" w:space="0" w:color="auto"/>
            </w:tcBorders>
            <w:shd w:val="clear" w:color="auto" w:fill="FFFFFF"/>
            <w:vAlign w:val="center"/>
          </w:tcPr>
          <w:p w14:paraId="5FB1D638" w14:textId="77777777" w:rsidR="00881AE3" w:rsidRPr="00B2244A" w:rsidRDefault="00881AE3" w:rsidP="00580B85">
            <w:pPr>
              <w:tabs>
                <w:tab w:val="left" w:pos="1230"/>
              </w:tabs>
              <w:jc w:val="center"/>
              <w:rPr>
                <w:sz w:val="26"/>
                <w:szCs w:val="26"/>
              </w:rPr>
            </w:pPr>
            <w:r w:rsidRPr="00B2244A">
              <w:rPr>
                <w:sz w:val="26"/>
                <w:szCs w:val="26"/>
              </w:rPr>
              <w:t>Раствор5-10%</w:t>
            </w:r>
          </w:p>
        </w:tc>
      </w:tr>
      <w:tr w:rsidR="00881AE3" w:rsidRPr="00B2244A" w14:paraId="31D1A1E7" w14:textId="77777777" w:rsidTr="00DD20FA">
        <w:trPr>
          <w:trHeight w:val="20"/>
        </w:trPr>
        <w:tc>
          <w:tcPr>
            <w:tcW w:w="514" w:type="dxa"/>
            <w:tcBorders>
              <w:top w:val="single" w:sz="4" w:space="0" w:color="auto"/>
              <w:left w:val="single" w:sz="4" w:space="0" w:color="auto"/>
            </w:tcBorders>
            <w:shd w:val="clear" w:color="auto" w:fill="FFFFFF"/>
            <w:vAlign w:val="center"/>
          </w:tcPr>
          <w:p w14:paraId="359AAF54" w14:textId="77777777" w:rsidR="00881AE3" w:rsidRPr="00B2244A" w:rsidRDefault="00881AE3" w:rsidP="00580B85">
            <w:pPr>
              <w:tabs>
                <w:tab w:val="left" w:pos="1230"/>
              </w:tabs>
              <w:jc w:val="center"/>
              <w:rPr>
                <w:sz w:val="26"/>
                <w:szCs w:val="26"/>
              </w:rPr>
            </w:pPr>
            <w:r w:rsidRPr="00B2244A">
              <w:rPr>
                <w:sz w:val="26"/>
                <w:szCs w:val="26"/>
              </w:rPr>
              <w:t>16</w:t>
            </w:r>
          </w:p>
        </w:tc>
        <w:tc>
          <w:tcPr>
            <w:tcW w:w="5733" w:type="dxa"/>
            <w:tcBorders>
              <w:top w:val="single" w:sz="4" w:space="0" w:color="auto"/>
              <w:left w:val="single" w:sz="4" w:space="0" w:color="auto"/>
            </w:tcBorders>
            <w:shd w:val="clear" w:color="auto" w:fill="FFFFFF"/>
            <w:vAlign w:val="center"/>
          </w:tcPr>
          <w:p w14:paraId="0A44E83C" w14:textId="77777777" w:rsidR="00881AE3" w:rsidRPr="00B2244A" w:rsidRDefault="00881AE3" w:rsidP="00580B85">
            <w:pPr>
              <w:tabs>
                <w:tab w:val="left" w:pos="1230"/>
              </w:tabs>
              <w:rPr>
                <w:sz w:val="26"/>
                <w:szCs w:val="26"/>
              </w:rPr>
            </w:pPr>
            <w:r w:rsidRPr="00B2244A">
              <w:rPr>
                <w:sz w:val="26"/>
                <w:szCs w:val="26"/>
              </w:rPr>
              <w:t>Хлорид меди(П)</w:t>
            </w:r>
          </w:p>
        </w:tc>
        <w:tc>
          <w:tcPr>
            <w:tcW w:w="3828" w:type="dxa"/>
            <w:tcBorders>
              <w:top w:val="single" w:sz="4" w:space="0" w:color="auto"/>
              <w:left w:val="single" w:sz="4" w:space="0" w:color="auto"/>
              <w:right w:val="single" w:sz="4" w:space="0" w:color="auto"/>
            </w:tcBorders>
            <w:shd w:val="clear" w:color="auto" w:fill="FFFFFF"/>
            <w:vAlign w:val="center"/>
          </w:tcPr>
          <w:p w14:paraId="108DFA8D" w14:textId="77777777" w:rsidR="00881AE3" w:rsidRPr="00B2244A" w:rsidRDefault="00881AE3" w:rsidP="00580B85">
            <w:pPr>
              <w:tabs>
                <w:tab w:val="left" w:pos="1230"/>
              </w:tabs>
              <w:jc w:val="center"/>
              <w:rPr>
                <w:sz w:val="26"/>
                <w:szCs w:val="26"/>
              </w:rPr>
            </w:pPr>
            <w:r w:rsidRPr="00B2244A">
              <w:rPr>
                <w:sz w:val="26"/>
                <w:szCs w:val="26"/>
              </w:rPr>
              <w:t>Раствор5-10%</w:t>
            </w:r>
          </w:p>
        </w:tc>
      </w:tr>
      <w:tr w:rsidR="00881AE3" w:rsidRPr="00B2244A" w14:paraId="76399437" w14:textId="77777777" w:rsidTr="00DD20FA">
        <w:trPr>
          <w:trHeight w:val="20"/>
        </w:trPr>
        <w:tc>
          <w:tcPr>
            <w:tcW w:w="514" w:type="dxa"/>
            <w:tcBorders>
              <w:top w:val="single" w:sz="4" w:space="0" w:color="auto"/>
              <w:left w:val="single" w:sz="4" w:space="0" w:color="auto"/>
            </w:tcBorders>
            <w:shd w:val="clear" w:color="auto" w:fill="FFFFFF"/>
            <w:vAlign w:val="center"/>
          </w:tcPr>
          <w:p w14:paraId="523CFAFA" w14:textId="77777777" w:rsidR="00881AE3" w:rsidRPr="00B2244A" w:rsidRDefault="00881AE3" w:rsidP="00580B85">
            <w:pPr>
              <w:tabs>
                <w:tab w:val="left" w:pos="1230"/>
              </w:tabs>
              <w:jc w:val="center"/>
              <w:rPr>
                <w:sz w:val="26"/>
                <w:szCs w:val="26"/>
              </w:rPr>
            </w:pPr>
            <w:r w:rsidRPr="00B2244A">
              <w:rPr>
                <w:sz w:val="26"/>
                <w:szCs w:val="26"/>
              </w:rPr>
              <w:t>17</w:t>
            </w:r>
          </w:p>
        </w:tc>
        <w:tc>
          <w:tcPr>
            <w:tcW w:w="5733" w:type="dxa"/>
            <w:tcBorders>
              <w:top w:val="single" w:sz="4" w:space="0" w:color="auto"/>
              <w:left w:val="single" w:sz="4" w:space="0" w:color="auto"/>
            </w:tcBorders>
            <w:shd w:val="clear" w:color="auto" w:fill="FFFFFF"/>
            <w:vAlign w:val="center"/>
          </w:tcPr>
          <w:p w14:paraId="08751D6B" w14:textId="77777777" w:rsidR="00881AE3" w:rsidRPr="00B2244A" w:rsidRDefault="00881AE3" w:rsidP="00580B85">
            <w:pPr>
              <w:tabs>
                <w:tab w:val="left" w:pos="1230"/>
              </w:tabs>
              <w:rPr>
                <w:sz w:val="26"/>
                <w:szCs w:val="26"/>
              </w:rPr>
            </w:pPr>
            <w:r w:rsidRPr="00B2244A">
              <w:rPr>
                <w:sz w:val="26"/>
                <w:szCs w:val="26"/>
              </w:rPr>
              <w:t>Хлорид алюминия</w:t>
            </w:r>
          </w:p>
        </w:tc>
        <w:tc>
          <w:tcPr>
            <w:tcW w:w="3828" w:type="dxa"/>
            <w:tcBorders>
              <w:top w:val="single" w:sz="4" w:space="0" w:color="auto"/>
              <w:left w:val="single" w:sz="4" w:space="0" w:color="auto"/>
              <w:right w:val="single" w:sz="4" w:space="0" w:color="auto"/>
            </w:tcBorders>
            <w:shd w:val="clear" w:color="auto" w:fill="FFFFFF"/>
            <w:vAlign w:val="center"/>
          </w:tcPr>
          <w:p w14:paraId="0FF6481F" w14:textId="77777777" w:rsidR="00881AE3" w:rsidRPr="00B2244A" w:rsidRDefault="00881AE3" w:rsidP="00580B85">
            <w:pPr>
              <w:tabs>
                <w:tab w:val="left" w:pos="1230"/>
              </w:tabs>
              <w:jc w:val="center"/>
              <w:rPr>
                <w:sz w:val="26"/>
                <w:szCs w:val="26"/>
              </w:rPr>
            </w:pPr>
            <w:r w:rsidRPr="00B2244A">
              <w:rPr>
                <w:sz w:val="26"/>
                <w:szCs w:val="26"/>
              </w:rPr>
              <w:t>Раствор5-10%</w:t>
            </w:r>
          </w:p>
        </w:tc>
      </w:tr>
      <w:tr w:rsidR="00881AE3" w:rsidRPr="00B2244A" w14:paraId="0E1A03B9" w14:textId="77777777" w:rsidTr="00DD20FA">
        <w:trPr>
          <w:trHeight w:val="20"/>
        </w:trPr>
        <w:tc>
          <w:tcPr>
            <w:tcW w:w="514" w:type="dxa"/>
            <w:tcBorders>
              <w:top w:val="single" w:sz="4" w:space="0" w:color="auto"/>
              <w:left w:val="single" w:sz="4" w:space="0" w:color="auto"/>
            </w:tcBorders>
            <w:shd w:val="clear" w:color="auto" w:fill="FFFFFF"/>
            <w:vAlign w:val="center"/>
          </w:tcPr>
          <w:p w14:paraId="19F802B6" w14:textId="77777777" w:rsidR="00881AE3" w:rsidRPr="00B2244A" w:rsidRDefault="00881AE3" w:rsidP="00580B85">
            <w:pPr>
              <w:tabs>
                <w:tab w:val="left" w:pos="1230"/>
              </w:tabs>
              <w:jc w:val="center"/>
              <w:rPr>
                <w:sz w:val="26"/>
                <w:szCs w:val="26"/>
              </w:rPr>
            </w:pPr>
            <w:r w:rsidRPr="00B2244A">
              <w:rPr>
                <w:sz w:val="26"/>
                <w:szCs w:val="26"/>
              </w:rPr>
              <w:t>18</w:t>
            </w:r>
          </w:p>
        </w:tc>
        <w:tc>
          <w:tcPr>
            <w:tcW w:w="5733" w:type="dxa"/>
            <w:tcBorders>
              <w:top w:val="single" w:sz="4" w:space="0" w:color="auto"/>
              <w:left w:val="single" w:sz="4" w:space="0" w:color="auto"/>
            </w:tcBorders>
            <w:shd w:val="clear" w:color="auto" w:fill="FFFFFF"/>
            <w:vAlign w:val="center"/>
          </w:tcPr>
          <w:p w14:paraId="5A8CB5FD" w14:textId="77777777" w:rsidR="00881AE3" w:rsidRPr="00B2244A" w:rsidRDefault="00881AE3" w:rsidP="00580B85">
            <w:pPr>
              <w:tabs>
                <w:tab w:val="left" w:pos="1230"/>
              </w:tabs>
              <w:rPr>
                <w:sz w:val="26"/>
                <w:szCs w:val="26"/>
              </w:rPr>
            </w:pPr>
            <w:r w:rsidRPr="00B2244A">
              <w:rPr>
                <w:sz w:val="26"/>
                <w:szCs w:val="26"/>
              </w:rPr>
              <w:t>Хлорид железа(Ш)</w:t>
            </w:r>
          </w:p>
        </w:tc>
        <w:tc>
          <w:tcPr>
            <w:tcW w:w="3828" w:type="dxa"/>
            <w:tcBorders>
              <w:top w:val="single" w:sz="4" w:space="0" w:color="auto"/>
              <w:left w:val="single" w:sz="4" w:space="0" w:color="auto"/>
              <w:right w:val="single" w:sz="4" w:space="0" w:color="auto"/>
            </w:tcBorders>
            <w:shd w:val="clear" w:color="auto" w:fill="FFFFFF"/>
            <w:vAlign w:val="center"/>
          </w:tcPr>
          <w:p w14:paraId="632E9BC0" w14:textId="77777777" w:rsidR="00881AE3" w:rsidRPr="00B2244A" w:rsidRDefault="00881AE3" w:rsidP="00580B85">
            <w:pPr>
              <w:tabs>
                <w:tab w:val="left" w:pos="1230"/>
              </w:tabs>
              <w:jc w:val="center"/>
              <w:rPr>
                <w:sz w:val="26"/>
                <w:szCs w:val="26"/>
              </w:rPr>
            </w:pPr>
            <w:r w:rsidRPr="00B2244A">
              <w:rPr>
                <w:sz w:val="26"/>
                <w:szCs w:val="26"/>
              </w:rPr>
              <w:t>Раствор5-10%</w:t>
            </w:r>
          </w:p>
        </w:tc>
      </w:tr>
      <w:tr w:rsidR="00881AE3" w:rsidRPr="00B2244A" w14:paraId="260C172F" w14:textId="77777777" w:rsidTr="00DD20FA">
        <w:trPr>
          <w:trHeight w:val="20"/>
        </w:trPr>
        <w:tc>
          <w:tcPr>
            <w:tcW w:w="514" w:type="dxa"/>
            <w:tcBorders>
              <w:top w:val="single" w:sz="4" w:space="0" w:color="auto"/>
              <w:left w:val="single" w:sz="4" w:space="0" w:color="auto"/>
            </w:tcBorders>
            <w:shd w:val="clear" w:color="auto" w:fill="FFFFFF"/>
            <w:vAlign w:val="center"/>
          </w:tcPr>
          <w:p w14:paraId="170D840F" w14:textId="77777777" w:rsidR="00881AE3" w:rsidRPr="00B2244A" w:rsidRDefault="00881AE3" w:rsidP="00580B85">
            <w:pPr>
              <w:tabs>
                <w:tab w:val="left" w:pos="1230"/>
              </w:tabs>
              <w:jc w:val="center"/>
              <w:rPr>
                <w:sz w:val="26"/>
                <w:szCs w:val="26"/>
              </w:rPr>
            </w:pPr>
            <w:r w:rsidRPr="00B2244A">
              <w:rPr>
                <w:sz w:val="26"/>
                <w:szCs w:val="26"/>
              </w:rPr>
              <w:t>19</w:t>
            </w:r>
          </w:p>
        </w:tc>
        <w:tc>
          <w:tcPr>
            <w:tcW w:w="5733" w:type="dxa"/>
            <w:tcBorders>
              <w:top w:val="single" w:sz="4" w:space="0" w:color="auto"/>
              <w:left w:val="single" w:sz="4" w:space="0" w:color="auto"/>
            </w:tcBorders>
            <w:shd w:val="clear" w:color="auto" w:fill="FFFFFF"/>
            <w:vAlign w:val="center"/>
          </w:tcPr>
          <w:p w14:paraId="7C900199" w14:textId="77777777" w:rsidR="00881AE3" w:rsidRPr="00B2244A" w:rsidRDefault="00881AE3" w:rsidP="00580B85">
            <w:pPr>
              <w:tabs>
                <w:tab w:val="left" w:pos="1230"/>
              </w:tabs>
              <w:rPr>
                <w:sz w:val="26"/>
                <w:szCs w:val="26"/>
              </w:rPr>
            </w:pPr>
            <w:r w:rsidRPr="00B2244A">
              <w:rPr>
                <w:sz w:val="26"/>
                <w:szCs w:val="26"/>
              </w:rPr>
              <w:t>Хлорид аммония</w:t>
            </w:r>
          </w:p>
        </w:tc>
        <w:tc>
          <w:tcPr>
            <w:tcW w:w="3828" w:type="dxa"/>
            <w:tcBorders>
              <w:top w:val="single" w:sz="4" w:space="0" w:color="auto"/>
              <w:left w:val="single" w:sz="4" w:space="0" w:color="auto"/>
              <w:right w:val="single" w:sz="4" w:space="0" w:color="auto"/>
            </w:tcBorders>
            <w:shd w:val="clear" w:color="auto" w:fill="FFFFFF"/>
            <w:vAlign w:val="center"/>
          </w:tcPr>
          <w:p w14:paraId="3B9A35BB" w14:textId="77777777" w:rsidR="00881AE3" w:rsidRPr="00B2244A" w:rsidRDefault="00881AE3" w:rsidP="00580B85">
            <w:pPr>
              <w:tabs>
                <w:tab w:val="left" w:pos="1230"/>
              </w:tabs>
              <w:jc w:val="center"/>
              <w:rPr>
                <w:sz w:val="26"/>
                <w:szCs w:val="26"/>
              </w:rPr>
            </w:pPr>
            <w:r w:rsidRPr="00B2244A">
              <w:rPr>
                <w:sz w:val="26"/>
                <w:szCs w:val="26"/>
              </w:rPr>
              <w:t>Раствор5-10%</w:t>
            </w:r>
          </w:p>
        </w:tc>
      </w:tr>
      <w:tr w:rsidR="00881AE3" w:rsidRPr="00B2244A" w14:paraId="4CBF0B1D" w14:textId="77777777" w:rsidTr="00DD20FA">
        <w:trPr>
          <w:trHeight w:val="20"/>
        </w:trPr>
        <w:tc>
          <w:tcPr>
            <w:tcW w:w="514" w:type="dxa"/>
            <w:tcBorders>
              <w:top w:val="single" w:sz="4" w:space="0" w:color="auto"/>
              <w:left w:val="single" w:sz="4" w:space="0" w:color="auto"/>
            </w:tcBorders>
            <w:shd w:val="clear" w:color="auto" w:fill="FFFFFF"/>
            <w:vAlign w:val="center"/>
          </w:tcPr>
          <w:p w14:paraId="38E22E28" w14:textId="77777777" w:rsidR="00881AE3" w:rsidRPr="00B2244A" w:rsidRDefault="00881AE3" w:rsidP="00580B85">
            <w:pPr>
              <w:tabs>
                <w:tab w:val="left" w:pos="1230"/>
              </w:tabs>
              <w:jc w:val="center"/>
              <w:rPr>
                <w:sz w:val="26"/>
                <w:szCs w:val="26"/>
              </w:rPr>
            </w:pPr>
            <w:r w:rsidRPr="00B2244A">
              <w:rPr>
                <w:sz w:val="26"/>
                <w:szCs w:val="26"/>
              </w:rPr>
              <w:t>20</w:t>
            </w:r>
          </w:p>
        </w:tc>
        <w:tc>
          <w:tcPr>
            <w:tcW w:w="5733" w:type="dxa"/>
            <w:tcBorders>
              <w:top w:val="single" w:sz="4" w:space="0" w:color="auto"/>
              <w:left w:val="single" w:sz="4" w:space="0" w:color="auto"/>
            </w:tcBorders>
            <w:shd w:val="clear" w:color="auto" w:fill="FFFFFF"/>
            <w:vAlign w:val="center"/>
          </w:tcPr>
          <w:p w14:paraId="58118454" w14:textId="77777777" w:rsidR="00881AE3" w:rsidRPr="00B2244A" w:rsidRDefault="00881AE3" w:rsidP="00580B85">
            <w:pPr>
              <w:tabs>
                <w:tab w:val="left" w:pos="1230"/>
              </w:tabs>
              <w:rPr>
                <w:sz w:val="26"/>
                <w:szCs w:val="26"/>
              </w:rPr>
            </w:pPr>
            <w:r w:rsidRPr="00B2244A">
              <w:rPr>
                <w:sz w:val="26"/>
                <w:szCs w:val="26"/>
              </w:rPr>
              <w:t>Хлорид бария</w:t>
            </w:r>
          </w:p>
        </w:tc>
        <w:tc>
          <w:tcPr>
            <w:tcW w:w="3828" w:type="dxa"/>
            <w:tcBorders>
              <w:top w:val="single" w:sz="4" w:space="0" w:color="auto"/>
              <w:left w:val="single" w:sz="4" w:space="0" w:color="auto"/>
              <w:right w:val="single" w:sz="4" w:space="0" w:color="auto"/>
            </w:tcBorders>
            <w:shd w:val="clear" w:color="auto" w:fill="FFFFFF"/>
            <w:vAlign w:val="center"/>
          </w:tcPr>
          <w:p w14:paraId="330E7584" w14:textId="77777777" w:rsidR="00881AE3" w:rsidRPr="00B2244A" w:rsidRDefault="00881AE3" w:rsidP="00580B85">
            <w:pPr>
              <w:tabs>
                <w:tab w:val="left" w:pos="1230"/>
              </w:tabs>
              <w:jc w:val="center"/>
              <w:rPr>
                <w:sz w:val="26"/>
                <w:szCs w:val="26"/>
              </w:rPr>
            </w:pPr>
            <w:r w:rsidRPr="00B2244A">
              <w:rPr>
                <w:sz w:val="26"/>
                <w:szCs w:val="26"/>
              </w:rPr>
              <w:t>Раствор (не более 5%)</w:t>
            </w:r>
          </w:p>
        </w:tc>
      </w:tr>
      <w:tr w:rsidR="00881AE3" w:rsidRPr="00B2244A" w14:paraId="47B58AD4" w14:textId="77777777" w:rsidTr="00DD20FA">
        <w:trPr>
          <w:trHeight w:val="20"/>
        </w:trPr>
        <w:tc>
          <w:tcPr>
            <w:tcW w:w="514" w:type="dxa"/>
            <w:tcBorders>
              <w:top w:val="single" w:sz="4" w:space="0" w:color="auto"/>
              <w:left w:val="single" w:sz="4" w:space="0" w:color="auto"/>
            </w:tcBorders>
            <w:shd w:val="clear" w:color="auto" w:fill="FFFFFF"/>
            <w:vAlign w:val="center"/>
          </w:tcPr>
          <w:p w14:paraId="581A4049" w14:textId="77777777" w:rsidR="00881AE3" w:rsidRPr="00B2244A" w:rsidRDefault="00881AE3" w:rsidP="00580B85">
            <w:pPr>
              <w:tabs>
                <w:tab w:val="left" w:pos="1230"/>
              </w:tabs>
              <w:jc w:val="center"/>
              <w:rPr>
                <w:sz w:val="26"/>
                <w:szCs w:val="26"/>
              </w:rPr>
            </w:pPr>
            <w:r w:rsidRPr="00B2244A">
              <w:rPr>
                <w:sz w:val="26"/>
                <w:szCs w:val="26"/>
              </w:rPr>
              <w:t>21</w:t>
            </w:r>
          </w:p>
        </w:tc>
        <w:tc>
          <w:tcPr>
            <w:tcW w:w="5733" w:type="dxa"/>
            <w:tcBorders>
              <w:top w:val="single" w:sz="4" w:space="0" w:color="auto"/>
              <w:left w:val="single" w:sz="4" w:space="0" w:color="auto"/>
            </w:tcBorders>
            <w:shd w:val="clear" w:color="auto" w:fill="FFFFFF"/>
            <w:vAlign w:val="center"/>
          </w:tcPr>
          <w:p w14:paraId="022107D1" w14:textId="77777777" w:rsidR="00881AE3" w:rsidRPr="00B2244A" w:rsidRDefault="00881AE3" w:rsidP="00580B85">
            <w:pPr>
              <w:tabs>
                <w:tab w:val="left" w:pos="1230"/>
              </w:tabs>
              <w:rPr>
                <w:sz w:val="26"/>
                <w:szCs w:val="26"/>
              </w:rPr>
            </w:pPr>
            <w:r w:rsidRPr="00B2244A">
              <w:rPr>
                <w:sz w:val="26"/>
                <w:szCs w:val="26"/>
              </w:rPr>
              <w:t>Сульфат натрия/ сульфат калия</w:t>
            </w:r>
          </w:p>
        </w:tc>
        <w:tc>
          <w:tcPr>
            <w:tcW w:w="3828" w:type="dxa"/>
            <w:tcBorders>
              <w:top w:val="single" w:sz="4" w:space="0" w:color="auto"/>
              <w:left w:val="single" w:sz="4" w:space="0" w:color="auto"/>
              <w:right w:val="single" w:sz="4" w:space="0" w:color="auto"/>
            </w:tcBorders>
            <w:shd w:val="clear" w:color="auto" w:fill="FFFFFF"/>
          </w:tcPr>
          <w:p w14:paraId="4835817E"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0706743B" w14:textId="77777777" w:rsidTr="00DD20FA">
        <w:trPr>
          <w:trHeight w:val="20"/>
        </w:trPr>
        <w:tc>
          <w:tcPr>
            <w:tcW w:w="514" w:type="dxa"/>
            <w:tcBorders>
              <w:top w:val="single" w:sz="4" w:space="0" w:color="auto"/>
              <w:left w:val="single" w:sz="4" w:space="0" w:color="auto"/>
            </w:tcBorders>
            <w:shd w:val="clear" w:color="auto" w:fill="FFFFFF"/>
            <w:vAlign w:val="center"/>
          </w:tcPr>
          <w:p w14:paraId="1A9BBF82" w14:textId="77777777" w:rsidR="00881AE3" w:rsidRPr="00B2244A" w:rsidRDefault="00881AE3" w:rsidP="00580B85">
            <w:pPr>
              <w:tabs>
                <w:tab w:val="left" w:pos="1230"/>
              </w:tabs>
              <w:jc w:val="center"/>
              <w:rPr>
                <w:sz w:val="26"/>
                <w:szCs w:val="26"/>
              </w:rPr>
            </w:pPr>
            <w:r w:rsidRPr="00B2244A">
              <w:rPr>
                <w:sz w:val="26"/>
                <w:szCs w:val="26"/>
              </w:rPr>
              <w:t>22</w:t>
            </w:r>
          </w:p>
        </w:tc>
        <w:tc>
          <w:tcPr>
            <w:tcW w:w="5733" w:type="dxa"/>
            <w:tcBorders>
              <w:top w:val="single" w:sz="4" w:space="0" w:color="auto"/>
              <w:left w:val="single" w:sz="4" w:space="0" w:color="auto"/>
            </w:tcBorders>
            <w:shd w:val="clear" w:color="auto" w:fill="FFFFFF"/>
            <w:vAlign w:val="center"/>
          </w:tcPr>
          <w:p w14:paraId="640EA58E" w14:textId="77777777" w:rsidR="00881AE3" w:rsidRPr="00B2244A" w:rsidRDefault="00881AE3" w:rsidP="00580B85">
            <w:pPr>
              <w:tabs>
                <w:tab w:val="left" w:pos="1230"/>
              </w:tabs>
              <w:rPr>
                <w:sz w:val="26"/>
                <w:szCs w:val="26"/>
              </w:rPr>
            </w:pPr>
            <w:r w:rsidRPr="00B2244A">
              <w:rPr>
                <w:sz w:val="26"/>
                <w:szCs w:val="26"/>
              </w:rPr>
              <w:t>Сульфат магния</w:t>
            </w:r>
          </w:p>
        </w:tc>
        <w:tc>
          <w:tcPr>
            <w:tcW w:w="3828" w:type="dxa"/>
            <w:tcBorders>
              <w:top w:val="single" w:sz="4" w:space="0" w:color="auto"/>
              <w:left w:val="single" w:sz="4" w:space="0" w:color="auto"/>
              <w:right w:val="single" w:sz="4" w:space="0" w:color="auto"/>
            </w:tcBorders>
            <w:shd w:val="clear" w:color="auto" w:fill="FFFFFF"/>
          </w:tcPr>
          <w:p w14:paraId="20F235CB"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52A06BD4" w14:textId="77777777" w:rsidTr="00DD20FA">
        <w:trPr>
          <w:trHeight w:val="20"/>
        </w:trPr>
        <w:tc>
          <w:tcPr>
            <w:tcW w:w="514" w:type="dxa"/>
            <w:tcBorders>
              <w:top w:val="single" w:sz="4" w:space="0" w:color="auto"/>
              <w:left w:val="single" w:sz="4" w:space="0" w:color="auto"/>
            </w:tcBorders>
            <w:shd w:val="clear" w:color="auto" w:fill="FFFFFF"/>
            <w:vAlign w:val="center"/>
          </w:tcPr>
          <w:p w14:paraId="1DA5B9DA" w14:textId="77777777" w:rsidR="00881AE3" w:rsidRPr="00B2244A" w:rsidRDefault="00881AE3" w:rsidP="00580B85">
            <w:pPr>
              <w:tabs>
                <w:tab w:val="left" w:pos="1230"/>
              </w:tabs>
              <w:jc w:val="center"/>
              <w:rPr>
                <w:sz w:val="26"/>
                <w:szCs w:val="26"/>
              </w:rPr>
            </w:pPr>
            <w:r w:rsidRPr="00B2244A">
              <w:rPr>
                <w:sz w:val="26"/>
                <w:szCs w:val="26"/>
              </w:rPr>
              <w:t>23</w:t>
            </w:r>
          </w:p>
        </w:tc>
        <w:tc>
          <w:tcPr>
            <w:tcW w:w="5733" w:type="dxa"/>
            <w:tcBorders>
              <w:top w:val="single" w:sz="4" w:space="0" w:color="auto"/>
              <w:left w:val="single" w:sz="4" w:space="0" w:color="auto"/>
            </w:tcBorders>
            <w:shd w:val="clear" w:color="auto" w:fill="FFFFFF"/>
            <w:vAlign w:val="center"/>
          </w:tcPr>
          <w:p w14:paraId="79D79F6E" w14:textId="77777777" w:rsidR="00881AE3" w:rsidRPr="00B2244A" w:rsidRDefault="00881AE3" w:rsidP="00580B85">
            <w:pPr>
              <w:tabs>
                <w:tab w:val="left" w:pos="1230"/>
              </w:tabs>
              <w:rPr>
                <w:sz w:val="26"/>
                <w:szCs w:val="26"/>
              </w:rPr>
            </w:pPr>
            <w:r w:rsidRPr="00B2244A">
              <w:rPr>
                <w:sz w:val="26"/>
                <w:szCs w:val="26"/>
              </w:rPr>
              <w:t>Сульфат меди(П)</w:t>
            </w:r>
          </w:p>
        </w:tc>
        <w:tc>
          <w:tcPr>
            <w:tcW w:w="3828" w:type="dxa"/>
            <w:tcBorders>
              <w:top w:val="single" w:sz="4" w:space="0" w:color="auto"/>
              <w:left w:val="single" w:sz="4" w:space="0" w:color="auto"/>
              <w:right w:val="single" w:sz="4" w:space="0" w:color="auto"/>
            </w:tcBorders>
            <w:shd w:val="clear" w:color="auto" w:fill="FFFFFF"/>
          </w:tcPr>
          <w:p w14:paraId="600C4ADA"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0495C389" w14:textId="77777777" w:rsidTr="00DD20FA">
        <w:trPr>
          <w:trHeight w:val="20"/>
        </w:trPr>
        <w:tc>
          <w:tcPr>
            <w:tcW w:w="514" w:type="dxa"/>
            <w:tcBorders>
              <w:top w:val="single" w:sz="4" w:space="0" w:color="auto"/>
              <w:left w:val="single" w:sz="4" w:space="0" w:color="auto"/>
            </w:tcBorders>
            <w:shd w:val="clear" w:color="auto" w:fill="FFFFFF"/>
            <w:vAlign w:val="center"/>
          </w:tcPr>
          <w:p w14:paraId="6F558DA9" w14:textId="77777777" w:rsidR="00881AE3" w:rsidRPr="00B2244A" w:rsidRDefault="00881AE3" w:rsidP="00580B85">
            <w:pPr>
              <w:tabs>
                <w:tab w:val="left" w:pos="1230"/>
              </w:tabs>
              <w:jc w:val="center"/>
              <w:rPr>
                <w:sz w:val="26"/>
                <w:szCs w:val="26"/>
              </w:rPr>
            </w:pPr>
            <w:r w:rsidRPr="00B2244A">
              <w:rPr>
                <w:sz w:val="26"/>
                <w:szCs w:val="26"/>
              </w:rPr>
              <w:t>24</w:t>
            </w:r>
          </w:p>
        </w:tc>
        <w:tc>
          <w:tcPr>
            <w:tcW w:w="5733" w:type="dxa"/>
            <w:tcBorders>
              <w:top w:val="single" w:sz="4" w:space="0" w:color="auto"/>
              <w:left w:val="single" w:sz="4" w:space="0" w:color="auto"/>
            </w:tcBorders>
            <w:shd w:val="clear" w:color="auto" w:fill="FFFFFF"/>
            <w:vAlign w:val="center"/>
          </w:tcPr>
          <w:p w14:paraId="402890F1" w14:textId="77777777" w:rsidR="00881AE3" w:rsidRPr="00B2244A" w:rsidRDefault="00881AE3" w:rsidP="00580B85">
            <w:pPr>
              <w:tabs>
                <w:tab w:val="left" w:pos="1230"/>
              </w:tabs>
              <w:rPr>
                <w:sz w:val="26"/>
                <w:szCs w:val="26"/>
              </w:rPr>
            </w:pPr>
            <w:r w:rsidRPr="00B2244A">
              <w:rPr>
                <w:sz w:val="26"/>
                <w:szCs w:val="26"/>
              </w:rPr>
              <w:t>Сульфат железа(П)</w:t>
            </w:r>
          </w:p>
        </w:tc>
        <w:tc>
          <w:tcPr>
            <w:tcW w:w="3828" w:type="dxa"/>
            <w:tcBorders>
              <w:top w:val="single" w:sz="4" w:space="0" w:color="auto"/>
              <w:left w:val="single" w:sz="4" w:space="0" w:color="auto"/>
              <w:right w:val="single" w:sz="4" w:space="0" w:color="auto"/>
            </w:tcBorders>
            <w:shd w:val="clear" w:color="auto" w:fill="FFFFFF"/>
          </w:tcPr>
          <w:p w14:paraId="6F4D53D3"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049BEA8F" w14:textId="77777777" w:rsidTr="00DD20FA">
        <w:trPr>
          <w:trHeight w:val="20"/>
        </w:trPr>
        <w:tc>
          <w:tcPr>
            <w:tcW w:w="514" w:type="dxa"/>
            <w:tcBorders>
              <w:top w:val="single" w:sz="4" w:space="0" w:color="auto"/>
              <w:left w:val="single" w:sz="4" w:space="0" w:color="auto"/>
            </w:tcBorders>
            <w:shd w:val="clear" w:color="auto" w:fill="FFFFFF"/>
            <w:vAlign w:val="center"/>
          </w:tcPr>
          <w:p w14:paraId="007B183E" w14:textId="77777777" w:rsidR="00881AE3" w:rsidRPr="00B2244A" w:rsidRDefault="00881AE3" w:rsidP="00580B85">
            <w:pPr>
              <w:tabs>
                <w:tab w:val="left" w:pos="1230"/>
              </w:tabs>
              <w:jc w:val="center"/>
              <w:rPr>
                <w:sz w:val="26"/>
                <w:szCs w:val="26"/>
              </w:rPr>
            </w:pPr>
            <w:r w:rsidRPr="00B2244A">
              <w:rPr>
                <w:sz w:val="26"/>
                <w:szCs w:val="26"/>
              </w:rPr>
              <w:t>25</w:t>
            </w:r>
          </w:p>
        </w:tc>
        <w:tc>
          <w:tcPr>
            <w:tcW w:w="5733" w:type="dxa"/>
            <w:tcBorders>
              <w:top w:val="single" w:sz="4" w:space="0" w:color="auto"/>
              <w:left w:val="single" w:sz="4" w:space="0" w:color="auto"/>
            </w:tcBorders>
            <w:shd w:val="clear" w:color="auto" w:fill="FFFFFF"/>
            <w:vAlign w:val="center"/>
          </w:tcPr>
          <w:p w14:paraId="0D5DC237" w14:textId="77777777" w:rsidR="00881AE3" w:rsidRPr="00B2244A" w:rsidRDefault="00881AE3" w:rsidP="00580B85">
            <w:pPr>
              <w:tabs>
                <w:tab w:val="left" w:pos="1230"/>
              </w:tabs>
              <w:rPr>
                <w:sz w:val="26"/>
                <w:szCs w:val="26"/>
              </w:rPr>
            </w:pPr>
            <w:r w:rsidRPr="00B2244A">
              <w:rPr>
                <w:sz w:val="26"/>
                <w:szCs w:val="26"/>
              </w:rPr>
              <w:t>Сульфат цинка / сульфат алюминия</w:t>
            </w:r>
          </w:p>
        </w:tc>
        <w:tc>
          <w:tcPr>
            <w:tcW w:w="3828" w:type="dxa"/>
            <w:tcBorders>
              <w:top w:val="single" w:sz="4" w:space="0" w:color="auto"/>
              <w:left w:val="single" w:sz="4" w:space="0" w:color="auto"/>
              <w:right w:val="single" w:sz="4" w:space="0" w:color="auto"/>
            </w:tcBorders>
            <w:shd w:val="clear" w:color="auto" w:fill="FFFFFF"/>
          </w:tcPr>
          <w:p w14:paraId="60F07A97"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41DE0255" w14:textId="77777777" w:rsidTr="00DD20FA">
        <w:trPr>
          <w:trHeight w:val="20"/>
        </w:trPr>
        <w:tc>
          <w:tcPr>
            <w:tcW w:w="514" w:type="dxa"/>
            <w:tcBorders>
              <w:top w:val="single" w:sz="4" w:space="0" w:color="auto"/>
              <w:left w:val="single" w:sz="4" w:space="0" w:color="auto"/>
            </w:tcBorders>
            <w:shd w:val="clear" w:color="auto" w:fill="FFFFFF"/>
            <w:vAlign w:val="center"/>
          </w:tcPr>
          <w:p w14:paraId="6C8216C2" w14:textId="77777777" w:rsidR="00881AE3" w:rsidRPr="00B2244A" w:rsidRDefault="00881AE3" w:rsidP="00580B85">
            <w:pPr>
              <w:tabs>
                <w:tab w:val="left" w:pos="1230"/>
              </w:tabs>
              <w:jc w:val="center"/>
              <w:rPr>
                <w:sz w:val="26"/>
                <w:szCs w:val="26"/>
              </w:rPr>
            </w:pPr>
            <w:r w:rsidRPr="00B2244A">
              <w:rPr>
                <w:sz w:val="26"/>
                <w:szCs w:val="26"/>
              </w:rPr>
              <w:t>26</w:t>
            </w:r>
          </w:p>
        </w:tc>
        <w:tc>
          <w:tcPr>
            <w:tcW w:w="5733" w:type="dxa"/>
            <w:tcBorders>
              <w:top w:val="single" w:sz="4" w:space="0" w:color="auto"/>
              <w:left w:val="single" w:sz="4" w:space="0" w:color="auto"/>
            </w:tcBorders>
            <w:shd w:val="clear" w:color="auto" w:fill="FFFFFF"/>
            <w:vAlign w:val="center"/>
          </w:tcPr>
          <w:p w14:paraId="55B01420" w14:textId="77777777" w:rsidR="00881AE3" w:rsidRPr="00B2244A" w:rsidRDefault="00881AE3" w:rsidP="00580B85">
            <w:pPr>
              <w:tabs>
                <w:tab w:val="left" w:pos="1230"/>
              </w:tabs>
              <w:rPr>
                <w:sz w:val="26"/>
                <w:szCs w:val="26"/>
              </w:rPr>
            </w:pPr>
            <w:r w:rsidRPr="00B2244A">
              <w:rPr>
                <w:sz w:val="26"/>
                <w:szCs w:val="26"/>
              </w:rPr>
              <w:t>Сульфат аммония</w:t>
            </w:r>
          </w:p>
        </w:tc>
        <w:tc>
          <w:tcPr>
            <w:tcW w:w="3828" w:type="dxa"/>
            <w:tcBorders>
              <w:top w:val="single" w:sz="4" w:space="0" w:color="auto"/>
              <w:left w:val="single" w:sz="4" w:space="0" w:color="auto"/>
              <w:right w:val="single" w:sz="4" w:space="0" w:color="auto"/>
            </w:tcBorders>
            <w:shd w:val="clear" w:color="auto" w:fill="FFFFFF"/>
          </w:tcPr>
          <w:p w14:paraId="5F00EF02"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501E92FD" w14:textId="77777777" w:rsidTr="00DD20FA">
        <w:trPr>
          <w:trHeight w:val="20"/>
        </w:trPr>
        <w:tc>
          <w:tcPr>
            <w:tcW w:w="514" w:type="dxa"/>
            <w:tcBorders>
              <w:top w:val="single" w:sz="4" w:space="0" w:color="auto"/>
              <w:left w:val="single" w:sz="4" w:space="0" w:color="auto"/>
            </w:tcBorders>
            <w:shd w:val="clear" w:color="auto" w:fill="FFFFFF"/>
            <w:vAlign w:val="center"/>
          </w:tcPr>
          <w:p w14:paraId="7D0C5237" w14:textId="77777777" w:rsidR="00881AE3" w:rsidRPr="00B2244A" w:rsidRDefault="00881AE3" w:rsidP="00580B85">
            <w:pPr>
              <w:tabs>
                <w:tab w:val="left" w:pos="1230"/>
              </w:tabs>
              <w:jc w:val="center"/>
              <w:rPr>
                <w:sz w:val="26"/>
                <w:szCs w:val="26"/>
              </w:rPr>
            </w:pPr>
            <w:r w:rsidRPr="00B2244A">
              <w:rPr>
                <w:sz w:val="26"/>
                <w:szCs w:val="26"/>
              </w:rPr>
              <w:t>27</w:t>
            </w:r>
          </w:p>
        </w:tc>
        <w:tc>
          <w:tcPr>
            <w:tcW w:w="5733" w:type="dxa"/>
            <w:tcBorders>
              <w:top w:val="single" w:sz="4" w:space="0" w:color="auto"/>
              <w:left w:val="single" w:sz="4" w:space="0" w:color="auto"/>
            </w:tcBorders>
            <w:shd w:val="clear" w:color="auto" w:fill="FFFFFF"/>
            <w:vAlign w:val="center"/>
          </w:tcPr>
          <w:p w14:paraId="5CBAF1ED" w14:textId="77777777" w:rsidR="00881AE3" w:rsidRPr="00B2244A" w:rsidRDefault="00881AE3" w:rsidP="00580B85">
            <w:pPr>
              <w:tabs>
                <w:tab w:val="left" w:pos="1230"/>
              </w:tabs>
              <w:rPr>
                <w:sz w:val="26"/>
                <w:szCs w:val="26"/>
              </w:rPr>
            </w:pPr>
            <w:r w:rsidRPr="00B2244A">
              <w:rPr>
                <w:sz w:val="26"/>
                <w:szCs w:val="26"/>
              </w:rPr>
              <w:t>Нитрат натрия / нитрат калия</w:t>
            </w:r>
          </w:p>
        </w:tc>
        <w:tc>
          <w:tcPr>
            <w:tcW w:w="3828" w:type="dxa"/>
            <w:tcBorders>
              <w:top w:val="single" w:sz="4" w:space="0" w:color="auto"/>
              <w:left w:val="single" w:sz="4" w:space="0" w:color="auto"/>
              <w:right w:val="single" w:sz="4" w:space="0" w:color="auto"/>
            </w:tcBorders>
            <w:shd w:val="clear" w:color="auto" w:fill="FFFFFF"/>
          </w:tcPr>
          <w:p w14:paraId="0AE00B4F"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2AE19CDA" w14:textId="77777777" w:rsidTr="00DD20FA">
        <w:trPr>
          <w:trHeight w:val="20"/>
        </w:trPr>
        <w:tc>
          <w:tcPr>
            <w:tcW w:w="514" w:type="dxa"/>
            <w:tcBorders>
              <w:top w:val="single" w:sz="4" w:space="0" w:color="auto"/>
              <w:left w:val="single" w:sz="4" w:space="0" w:color="auto"/>
            </w:tcBorders>
            <w:shd w:val="clear" w:color="auto" w:fill="FFFFFF"/>
            <w:vAlign w:val="center"/>
          </w:tcPr>
          <w:p w14:paraId="3FF9E414" w14:textId="77777777" w:rsidR="00881AE3" w:rsidRPr="00B2244A" w:rsidRDefault="00881AE3" w:rsidP="00580B85">
            <w:pPr>
              <w:tabs>
                <w:tab w:val="left" w:pos="1230"/>
              </w:tabs>
              <w:jc w:val="center"/>
              <w:rPr>
                <w:sz w:val="26"/>
                <w:szCs w:val="26"/>
              </w:rPr>
            </w:pPr>
            <w:r w:rsidRPr="00B2244A">
              <w:rPr>
                <w:sz w:val="26"/>
                <w:szCs w:val="26"/>
              </w:rPr>
              <w:t>28</w:t>
            </w:r>
          </w:p>
        </w:tc>
        <w:tc>
          <w:tcPr>
            <w:tcW w:w="5733" w:type="dxa"/>
            <w:tcBorders>
              <w:top w:val="single" w:sz="4" w:space="0" w:color="auto"/>
              <w:left w:val="single" w:sz="4" w:space="0" w:color="auto"/>
            </w:tcBorders>
            <w:shd w:val="clear" w:color="auto" w:fill="FFFFFF"/>
            <w:vAlign w:val="center"/>
          </w:tcPr>
          <w:p w14:paraId="70AFA9E1" w14:textId="77777777" w:rsidR="00881AE3" w:rsidRPr="00B2244A" w:rsidRDefault="00881AE3" w:rsidP="00580B85">
            <w:pPr>
              <w:tabs>
                <w:tab w:val="left" w:pos="1230"/>
              </w:tabs>
              <w:rPr>
                <w:sz w:val="26"/>
                <w:szCs w:val="26"/>
              </w:rPr>
            </w:pPr>
            <w:r w:rsidRPr="00B2244A">
              <w:rPr>
                <w:sz w:val="26"/>
                <w:szCs w:val="26"/>
              </w:rPr>
              <w:t>Карбонат натрия/ карбонат калия</w:t>
            </w:r>
          </w:p>
        </w:tc>
        <w:tc>
          <w:tcPr>
            <w:tcW w:w="3828" w:type="dxa"/>
            <w:tcBorders>
              <w:top w:val="single" w:sz="4" w:space="0" w:color="auto"/>
              <w:left w:val="single" w:sz="4" w:space="0" w:color="auto"/>
              <w:right w:val="single" w:sz="4" w:space="0" w:color="auto"/>
            </w:tcBorders>
            <w:shd w:val="clear" w:color="auto" w:fill="FFFFFF"/>
          </w:tcPr>
          <w:p w14:paraId="1E151C0B"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36CC709C"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2C4B1C48" w14:textId="77777777" w:rsidR="00881AE3" w:rsidRPr="00B2244A" w:rsidRDefault="00881AE3" w:rsidP="00580B85">
            <w:pPr>
              <w:tabs>
                <w:tab w:val="left" w:pos="1230"/>
              </w:tabs>
              <w:jc w:val="center"/>
              <w:rPr>
                <w:sz w:val="26"/>
                <w:szCs w:val="26"/>
              </w:rPr>
            </w:pPr>
            <w:r w:rsidRPr="00B2244A">
              <w:rPr>
                <w:sz w:val="26"/>
                <w:szCs w:val="26"/>
              </w:rPr>
              <w:t>30</w:t>
            </w:r>
          </w:p>
        </w:tc>
        <w:tc>
          <w:tcPr>
            <w:tcW w:w="5733" w:type="dxa"/>
            <w:tcBorders>
              <w:top w:val="single" w:sz="4" w:space="0" w:color="auto"/>
              <w:left w:val="single" w:sz="4" w:space="0" w:color="auto"/>
              <w:bottom w:val="single" w:sz="4" w:space="0" w:color="auto"/>
            </w:tcBorders>
            <w:shd w:val="clear" w:color="auto" w:fill="FFFFFF"/>
            <w:vAlign w:val="center"/>
          </w:tcPr>
          <w:p w14:paraId="5888BBC3" w14:textId="77777777" w:rsidR="00881AE3" w:rsidRPr="00B2244A" w:rsidRDefault="00881AE3" w:rsidP="00580B85">
            <w:pPr>
              <w:tabs>
                <w:tab w:val="left" w:pos="1230"/>
              </w:tabs>
              <w:rPr>
                <w:sz w:val="26"/>
                <w:szCs w:val="26"/>
              </w:rPr>
            </w:pPr>
            <w:r w:rsidRPr="00B2244A">
              <w:rPr>
                <w:sz w:val="26"/>
                <w:szCs w:val="26"/>
              </w:rPr>
              <w:t>Гидрокарбонат натрия/ гидрокарбонат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10981E3B"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6DC6DE71"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5C08ECD5" w14:textId="77777777" w:rsidR="00881AE3" w:rsidRPr="00B2244A" w:rsidRDefault="00881AE3" w:rsidP="00580B85">
            <w:pPr>
              <w:tabs>
                <w:tab w:val="left" w:pos="1230"/>
              </w:tabs>
              <w:jc w:val="center"/>
              <w:rPr>
                <w:sz w:val="26"/>
                <w:szCs w:val="26"/>
              </w:rPr>
            </w:pPr>
            <w:r w:rsidRPr="00B2244A">
              <w:rPr>
                <w:sz w:val="26"/>
                <w:szCs w:val="26"/>
              </w:rPr>
              <w:t>31</w:t>
            </w:r>
          </w:p>
        </w:tc>
        <w:tc>
          <w:tcPr>
            <w:tcW w:w="5733" w:type="dxa"/>
            <w:tcBorders>
              <w:top w:val="single" w:sz="4" w:space="0" w:color="auto"/>
              <w:left w:val="single" w:sz="4" w:space="0" w:color="auto"/>
              <w:bottom w:val="single" w:sz="4" w:space="0" w:color="auto"/>
            </w:tcBorders>
            <w:shd w:val="clear" w:color="auto" w:fill="FFFFFF"/>
            <w:vAlign w:val="center"/>
          </w:tcPr>
          <w:p w14:paraId="5D729140" w14:textId="77777777" w:rsidR="00881AE3" w:rsidRPr="00B2244A" w:rsidRDefault="00881AE3" w:rsidP="00580B85">
            <w:pPr>
              <w:tabs>
                <w:tab w:val="left" w:pos="1230"/>
              </w:tabs>
              <w:rPr>
                <w:sz w:val="26"/>
                <w:szCs w:val="26"/>
              </w:rPr>
            </w:pPr>
            <w:r w:rsidRPr="00B2244A">
              <w:rPr>
                <w:sz w:val="26"/>
                <w:szCs w:val="26"/>
              </w:rPr>
              <w:t>Фосфат натрия/ фосфат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0F3B3758"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56FCA70D"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01508D17" w14:textId="77777777" w:rsidR="00881AE3" w:rsidRPr="00B2244A" w:rsidRDefault="00881AE3" w:rsidP="00580B85">
            <w:pPr>
              <w:tabs>
                <w:tab w:val="left" w:pos="1230"/>
              </w:tabs>
              <w:jc w:val="center"/>
              <w:rPr>
                <w:sz w:val="26"/>
                <w:szCs w:val="26"/>
              </w:rPr>
            </w:pPr>
            <w:r w:rsidRPr="00B2244A">
              <w:rPr>
                <w:sz w:val="26"/>
                <w:szCs w:val="26"/>
              </w:rPr>
              <w:t>32</w:t>
            </w:r>
          </w:p>
        </w:tc>
        <w:tc>
          <w:tcPr>
            <w:tcW w:w="5733" w:type="dxa"/>
            <w:tcBorders>
              <w:top w:val="single" w:sz="4" w:space="0" w:color="auto"/>
              <w:left w:val="single" w:sz="4" w:space="0" w:color="auto"/>
              <w:bottom w:val="single" w:sz="4" w:space="0" w:color="auto"/>
            </w:tcBorders>
            <w:shd w:val="clear" w:color="auto" w:fill="FFFFFF"/>
            <w:vAlign w:val="center"/>
          </w:tcPr>
          <w:p w14:paraId="0A415E89" w14:textId="77777777" w:rsidR="00881AE3" w:rsidRPr="00B2244A" w:rsidRDefault="00881AE3" w:rsidP="00580B85">
            <w:pPr>
              <w:tabs>
                <w:tab w:val="left" w:pos="1230"/>
              </w:tabs>
              <w:rPr>
                <w:sz w:val="26"/>
                <w:szCs w:val="26"/>
              </w:rPr>
            </w:pPr>
            <w:r w:rsidRPr="00B2244A">
              <w:rPr>
                <w:sz w:val="26"/>
                <w:szCs w:val="26"/>
              </w:rPr>
              <w:t>Бромид натрия/ бромид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08D46393"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1FE648A0"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35A17919" w14:textId="77777777" w:rsidR="00881AE3" w:rsidRPr="00B2244A" w:rsidRDefault="00881AE3" w:rsidP="00580B85">
            <w:pPr>
              <w:tabs>
                <w:tab w:val="left" w:pos="1230"/>
              </w:tabs>
              <w:jc w:val="center"/>
              <w:rPr>
                <w:sz w:val="26"/>
                <w:szCs w:val="26"/>
              </w:rPr>
            </w:pPr>
            <w:r w:rsidRPr="00B2244A">
              <w:rPr>
                <w:sz w:val="26"/>
                <w:szCs w:val="26"/>
              </w:rPr>
              <w:t>33</w:t>
            </w:r>
          </w:p>
        </w:tc>
        <w:tc>
          <w:tcPr>
            <w:tcW w:w="5733" w:type="dxa"/>
            <w:tcBorders>
              <w:top w:val="single" w:sz="4" w:space="0" w:color="auto"/>
              <w:left w:val="single" w:sz="4" w:space="0" w:color="auto"/>
              <w:bottom w:val="single" w:sz="4" w:space="0" w:color="auto"/>
            </w:tcBorders>
            <w:shd w:val="clear" w:color="auto" w:fill="FFFFFF"/>
            <w:vAlign w:val="center"/>
          </w:tcPr>
          <w:p w14:paraId="0EAF8E4D" w14:textId="77777777" w:rsidR="00881AE3" w:rsidRPr="00B2244A" w:rsidRDefault="00881AE3" w:rsidP="00580B85">
            <w:pPr>
              <w:tabs>
                <w:tab w:val="left" w:pos="1230"/>
              </w:tabs>
              <w:rPr>
                <w:sz w:val="26"/>
                <w:szCs w:val="26"/>
              </w:rPr>
            </w:pPr>
            <w:r w:rsidRPr="00B2244A">
              <w:rPr>
                <w:sz w:val="26"/>
                <w:szCs w:val="26"/>
              </w:rPr>
              <w:t>Иодид натрия/ иодид калия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7FF2C7C2"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77E40578"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607CF25F" w14:textId="77777777" w:rsidR="00881AE3" w:rsidRPr="00B2244A" w:rsidRDefault="00881AE3" w:rsidP="00580B85">
            <w:pPr>
              <w:tabs>
                <w:tab w:val="left" w:pos="1230"/>
              </w:tabs>
              <w:jc w:val="center"/>
              <w:rPr>
                <w:sz w:val="26"/>
                <w:szCs w:val="26"/>
              </w:rPr>
            </w:pPr>
            <w:r w:rsidRPr="00B2244A">
              <w:rPr>
                <w:sz w:val="26"/>
                <w:szCs w:val="26"/>
              </w:rPr>
              <w:t>34</w:t>
            </w:r>
          </w:p>
        </w:tc>
        <w:tc>
          <w:tcPr>
            <w:tcW w:w="5733" w:type="dxa"/>
            <w:tcBorders>
              <w:top w:val="single" w:sz="4" w:space="0" w:color="auto"/>
              <w:left w:val="single" w:sz="4" w:space="0" w:color="auto"/>
              <w:bottom w:val="single" w:sz="4" w:space="0" w:color="auto"/>
            </w:tcBorders>
            <w:shd w:val="clear" w:color="auto" w:fill="FFFFFF"/>
            <w:vAlign w:val="center"/>
          </w:tcPr>
          <w:p w14:paraId="346B14F5" w14:textId="77777777" w:rsidR="00881AE3" w:rsidRPr="00B2244A" w:rsidRDefault="00881AE3" w:rsidP="00580B85">
            <w:pPr>
              <w:tabs>
                <w:tab w:val="left" w:pos="1230"/>
              </w:tabs>
              <w:rPr>
                <w:sz w:val="26"/>
                <w:szCs w:val="26"/>
              </w:rPr>
            </w:pPr>
            <w:r w:rsidRPr="00B2244A">
              <w:rPr>
                <w:sz w:val="26"/>
                <w:szCs w:val="26"/>
              </w:rPr>
              <w:t>Нитрат бария</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0B0FCACE" w14:textId="77777777" w:rsidR="00881AE3" w:rsidRPr="00B2244A" w:rsidRDefault="00881AE3" w:rsidP="00580B85">
            <w:pPr>
              <w:tabs>
                <w:tab w:val="left" w:pos="1230"/>
              </w:tabs>
              <w:jc w:val="center"/>
              <w:rPr>
                <w:sz w:val="26"/>
                <w:szCs w:val="26"/>
              </w:rPr>
            </w:pPr>
            <w:r w:rsidRPr="00B2244A">
              <w:rPr>
                <w:sz w:val="26"/>
                <w:szCs w:val="26"/>
              </w:rPr>
              <w:t>Раствор (не более 5%)</w:t>
            </w:r>
          </w:p>
        </w:tc>
      </w:tr>
      <w:tr w:rsidR="00881AE3" w:rsidRPr="00B2244A" w14:paraId="46E21C67"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01B2B51F" w14:textId="77777777" w:rsidR="00881AE3" w:rsidRPr="00B2244A" w:rsidRDefault="00881AE3" w:rsidP="00580B85">
            <w:pPr>
              <w:tabs>
                <w:tab w:val="left" w:pos="1230"/>
              </w:tabs>
              <w:jc w:val="center"/>
              <w:rPr>
                <w:sz w:val="26"/>
                <w:szCs w:val="26"/>
              </w:rPr>
            </w:pPr>
            <w:r w:rsidRPr="00B2244A">
              <w:rPr>
                <w:sz w:val="26"/>
                <w:szCs w:val="26"/>
              </w:rPr>
              <w:t>35</w:t>
            </w:r>
          </w:p>
        </w:tc>
        <w:tc>
          <w:tcPr>
            <w:tcW w:w="5733" w:type="dxa"/>
            <w:tcBorders>
              <w:top w:val="single" w:sz="4" w:space="0" w:color="auto"/>
              <w:left w:val="single" w:sz="4" w:space="0" w:color="auto"/>
              <w:bottom w:val="single" w:sz="4" w:space="0" w:color="auto"/>
            </w:tcBorders>
            <w:shd w:val="clear" w:color="auto" w:fill="FFFFFF"/>
            <w:vAlign w:val="center"/>
          </w:tcPr>
          <w:p w14:paraId="3FDB28B9" w14:textId="77777777" w:rsidR="00881AE3" w:rsidRPr="00B2244A" w:rsidRDefault="00881AE3" w:rsidP="00580B85">
            <w:pPr>
              <w:tabs>
                <w:tab w:val="left" w:pos="1230"/>
              </w:tabs>
              <w:rPr>
                <w:sz w:val="26"/>
                <w:szCs w:val="26"/>
              </w:rPr>
            </w:pPr>
            <w:r w:rsidRPr="00B2244A">
              <w:rPr>
                <w:sz w:val="26"/>
                <w:szCs w:val="26"/>
              </w:rPr>
              <w:t>Нитрат кальция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55B61F78"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0371409F"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6B688524" w14:textId="77777777" w:rsidR="00881AE3" w:rsidRPr="00B2244A" w:rsidRDefault="00881AE3" w:rsidP="00580B85">
            <w:pPr>
              <w:tabs>
                <w:tab w:val="left" w:pos="1230"/>
              </w:tabs>
              <w:jc w:val="center"/>
              <w:rPr>
                <w:sz w:val="26"/>
                <w:szCs w:val="26"/>
              </w:rPr>
            </w:pPr>
            <w:r w:rsidRPr="00B2244A">
              <w:rPr>
                <w:sz w:val="26"/>
                <w:szCs w:val="26"/>
              </w:rPr>
              <w:t>36</w:t>
            </w:r>
          </w:p>
        </w:tc>
        <w:tc>
          <w:tcPr>
            <w:tcW w:w="5733" w:type="dxa"/>
            <w:tcBorders>
              <w:top w:val="single" w:sz="4" w:space="0" w:color="auto"/>
              <w:left w:val="single" w:sz="4" w:space="0" w:color="auto"/>
              <w:bottom w:val="single" w:sz="4" w:space="0" w:color="auto"/>
            </w:tcBorders>
            <w:shd w:val="clear" w:color="auto" w:fill="FFFFFF"/>
            <w:vAlign w:val="center"/>
          </w:tcPr>
          <w:p w14:paraId="23C89B3C" w14:textId="77777777" w:rsidR="00881AE3" w:rsidRPr="00B2244A" w:rsidRDefault="00881AE3" w:rsidP="00580B85">
            <w:pPr>
              <w:tabs>
                <w:tab w:val="left" w:pos="1230"/>
              </w:tabs>
              <w:rPr>
                <w:sz w:val="26"/>
                <w:szCs w:val="26"/>
              </w:rPr>
            </w:pPr>
            <w:r w:rsidRPr="00B2244A">
              <w:rPr>
                <w:sz w:val="26"/>
                <w:szCs w:val="26"/>
              </w:rPr>
              <w:t>Нитрат серебра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61F808AA"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5278E368"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2AC8C597" w14:textId="77777777" w:rsidR="00881AE3" w:rsidRPr="00B2244A" w:rsidRDefault="00881AE3" w:rsidP="00580B85">
            <w:pPr>
              <w:tabs>
                <w:tab w:val="left" w:pos="1230"/>
              </w:tabs>
              <w:jc w:val="center"/>
              <w:rPr>
                <w:sz w:val="26"/>
                <w:szCs w:val="26"/>
              </w:rPr>
            </w:pPr>
            <w:r w:rsidRPr="00B2244A">
              <w:rPr>
                <w:sz w:val="26"/>
                <w:szCs w:val="26"/>
              </w:rPr>
              <w:t>37</w:t>
            </w:r>
          </w:p>
        </w:tc>
        <w:tc>
          <w:tcPr>
            <w:tcW w:w="5733" w:type="dxa"/>
            <w:tcBorders>
              <w:top w:val="single" w:sz="4" w:space="0" w:color="auto"/>
              <w:left w:val="single" w:sz="4" w:space="0" w:color="auto"/>
              <w:bottom w:val="single" w:sz="4" w:space="0" w:color="auto"/>
            </w:tcBorders>
            <w:shd w:val="clear" w:color="auto" w:fill="FFFFFF"/>
            <w:vAlign w:val="center"/>
          </w:tcPr>
          <w:p w14:paraId="735103AD" w14:textId="77777777" w:rsidR="00881AE3" w:rsidRPr="00B2244A" w:rsidRDefault="00881AE3" w:rsidP="00580B85">
            <w:pPr>
              <w:tabs>
                <w:tab w:val="left" w:pos="1230"/>
              </w:tabs>
              <w:rPr>
                <w:sz w:val="26"/>
                <w:szCs w:val="26"/>
              </w:rPr>
            </w:pPr>
            <w:r w:rsidRPr="00B2244A">
              <w:rPr>
                <w:sz w:val="26"/>
                <w:szCs w:val="26"/>
              </w:rPr>
              <w:t>Аммиак</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0606EB2D" w14:textId="77777777" w:rsidR="00881AE3" w:rsidRPr="00B2244A" w:rsidRDefault="00881AE3" w:rsidP="00580B85">
            <w:pPr>
              <w:jc w:val="center"/>
              <w:rPr>
                <w:sz w:val="26"/>
                <w:szCs w:val="26"/>
              </w:rPr>
            </w:pPr>
            <w:r w:rsidRPr="00B2244A">
              <w:rPr>
                <w:sz w:val="26"/>
                <w:szCs w:val="26"/>
              </w:rPr>
              <w:t>Раствор5-10%</w:t>
            </w:r>
          </w:p>
        </w:tc>
      </w:tr>
      <w:tr w:rsidR="00881AE3" w:rsidRPr="00B2244A" w14:paraId="48AC6A77"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02B8E041" w14:textId="77777777" w:rsidR="00881AE3" w:rsidRPr="00B2244A" w:rsidRDefault="00881AE3" w:rsidP="00580B85">
            <w:pPr>
              <w:tabs>
                <w:tab w:val="left" w:pos="1230"/>
              </w:tabs>
              <w:jc w:val="center"/>
              <w:rPr>
                <w:sz w:val="26"/>
                <w:szCs w:val="26"/>
              </w:rPr>
            </w:pPr>
            <w:r w:rsidRPr="00B2244A">
              <w:rPr>
                <w:sz w:val="26"/>
                <w:szCs w:val="26"/>
              </w:rPr>
              <w:t>38</w:t>
            </w:r>
          </w:p>
        </w:tc>
        <w:tc>
          <w:tcPr>
            <w:tcW w:w="5733" w:type="dxa"/>
            <w:tcBorders>
              <w:top w:val="single" w:sz="4" w:space="0" w:color="auto"/>
              <w:left w:val="single" w:sz="4" w:space="0" w:color="auto"/>
              <w:bottom w:val="single" w:sz="4" w:space="0" w:color="auto"/>
            </w:tcBorders>
            <w:shd w:val="clear" w:color="auto" w:fill="FFFFFF"/>
            <w:vAlign w:val="center"/>
          </w:tcPr>
          <w:p w14:paraId="097FDE6E" w14:textId="77777777" w:rsidR="00881AE3" w:rsidRPr="00B2244A" w:rsidRDefault="00881AE3" w:rsidP="00580B85">
            <w:pPr>
              <w:tabs>
                <w:tab w:val="left" w:pos="1230"/>
              </w:tabs>
              <w:rPr>
                <w:sz w:val="26"/>
                <w:szCs w:val="26"/>
              </w:rPr>
            </w:pPr>
            <w:r w:rsidRPr="00B2244A">
              <w:rPr>
                <w:sz w:val="26"/>
                <w:szCs w:val="26"/>
              </w:rPr>
              <w:t>Пероксид водорода</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0984DA03" w14:textId="77777777" w:rsidR="00881AE3" w:rsidRPr="00B2244A" w:rsidRDefault="00881AE3" w:rsidP="00580B85">
            <w:pPr>
              <w:jc w:val="center"/>
              <w:rPr>
                <w:sz w:val="26"/>
                <w:szCs w:val="26"/>
              </w:rPr>
            </w:pPr>
            <w:r w:rsidRPr="00B2244A">
              <w:rPr>
                <w:sz w:val="26"/>
                <w:szCs w:val="26"/>
              </w:rPr>
              <w:t>Раствор 3-5%</w:t>
            </w:r>
          </w:p>
        </w:tc>
      </w:tr>
      <w:tr w:rsidR="00881AE3" w:rsidRPr="00B2244A" w14:paraId="1C68B7BC"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197D2975" w14:textId="77777777" w:rsidR="00881AE3" w:rsidRPr="00B2244A" w:rsidRDefault="00881AE3" w:rsidP="00580B85">
            <w:pPr>
              <w:tabs>
                <w:tab w:val="left" w:pos="1230"/>
              </w:tabs>
              <w:jc w:val="center"/>
              <w:rPr>
                <w:sz w:val="26"/>
                <w:szCs w:val="26"/>
              </w:rPr>
            </w:pPr>
            <w:r w:rsidRPr="00B2244A">
              <w:rPr>
                <w:sz w:val="26"/>
                <w:szCs w:val="26"/>
              </w:rPr>
              <w:t>39</w:t>
            </w:r>
          </w:p>
        </w:tc>
        <w:tc>
          <w:tcPr>
            <w:tcW w:w="5733" w:type="dxa"/>
            <w:tcBorders>
              <w:top w:val="single" w:sz="4" w:space="0" w:color="auto"/>
              <w:left w:val="single" w:sz="4" w:space="0" w:color="auto"/>
              <w:bottom w:val="single" w:sz="4" w:space="0" w:color="auto"/>
            </w:tcBorders>
            <w:shd w:val="clear" w:color="auto" w:fill="FFFFFF"/>
            <w:vAlign w:val="center"/>
          </w:tcPr>
          <w:p w14:paraId="71AC325C" w14:textId="77777777" w:rsidR="00881AE3" w:rsidRPr="00B2244A" w:rsidRDefault="00881AE3" w:rsidP="00580B85">
            <w:pPr>
              <w:tabs>
                <w:tab w:val="left" w:pos="1230"/>
              </w:tabs>
              <w:rPr>
                <w:sz w:val="26"/>
                <w:szCs w:val="26"/>
              </w:rPr>
            </w:pPr>
            <w:r w:rsidRPr="00B2244A">
              <w:rPr>
                <w:sz w:val="26"/>
                <w:szCs w:val="26"/>
              </w:rPr>
              <w:t>Индикаторы (метилоранж, лакмус, фенолфталеин)</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7614F0D9" w14:textId="77777777" w:rsidR="00881AE3" w:rsidRPr="00B2244A" w:rsidRDefault="00881AE3" w:rsidP="00580B85">
            <w:pPr>
              <w:tabs>
                <w:tab w:val="left" w:pos="1230"/>
              </w:tabs>
              <w:jc w:val="center"/>
              <w:rPr>
                <w:sz w:val="26"/>
                <w:szCs w:val="26"/>
              </w:rPr>
            </w:pPr>
            <w:r w:rsidRPr="00B2244A">
              <w:rPr>
                <w:sz w:val="26"/>
                <w:szCs w:val="26"/>
              </w:rPr>
              <w:t>Раствор, бумага</w:t>
            </w:r>
          </w:p>
        </w:tc>
      </w:tr>
      <w:tr w:rsidR="00881AE3" w:rsidRPr="00B2244A" w14:paraId="62371346" w14:textId="77777777" w:rsidTr="00DD20FA">
        <w:trPr>
          <w:trHeight w:val="20"/>
        </w:trPr>
        <w:tc>
          <w:tcPr>
            <w:tcW w:w="514" w:type="dxa"/>
            <w:tcBorders>
              <w:top w:val="single" w:sz="4" w:space="0" w:color="auto"/>
              <w:left w:val="single" w:sz="4" w:space="0" w:color="auto"/>
              <w:bottom w:val="single" w:sz="4" w:space="0" w:color="auto"/>
            </w:tcBorders>
            <w:shd w:val="clear" w:color="auto" w:fill="FFFFFF"/>
            <w:vAlign w:val="center"/>
          </w:tcPr>
          <w:p w14:paraId="785D675C" w14:textId="77777777" w:rsidR="00881AE3" w:rsidRPr="00B2244A" w:rsidRDefault="00881AE3" w:rsidP="00580B85">
            <w:pPr>
              <w:tabs>
                <w:tab w:val="left" w:pos="1230"/>
              </w:tabs>
              <w:jc w:val="center"/>
              <w:rPr>
                <w:sz w:val="26"/>
                <w:szCs w:val="26"/>
              </w:rPr>
            </w:pPr>
            <w:r w:rsidRPr="00B2244A">
              <w:rPr>
                <w:sz w:val="26"/>
                <w:szCs w:val="26"/>
              </w:rPr>
              <w:t>40</w:t>
            </w:r>
          </w:p>
        </w:tc>
        <w:tc>
          <w:tcPr>
            <w:tcW w:w="5733" w:type="dxa"/>
            <w:tcBorders>
              <w:top w:val="single" w:sz="4" w:space="0" w:color="auto"/>
              <w:left w:val="single" w:sz="4" w:space="0" w:color="auto"/>
              <w:bottom w:val="single" w:sz="4" w:space="0" w:color="auto"/>
            </w:tcBorders>
            <w:shd w:val="clear" w:color="auto" w:fill="FFFFFF"/>
            <w:vAlign w:val="center"/>
          </w:tcPr>
          <w:p w14:paraId="325319E0" w14:textId="77777777" w:rsidR="00881AE3" w:rsidRPr="00B2244A" w:rsidRDefault="00881AE3" w:rsidP="00580B85">
            <w:pPr>
              <w:tabs>
                <w:tab w:val="left" w:pos="1230"/>
              </w:tabs>
              <w:rPr>
                <w:sz w:val="26"/>
                <w:szCs w:val="26"/>
              </w:rPr>
            </w:pPr>
            <w:r w:rsidRPr="00B2244A">
              <w:rPr>
                <w:sz w:val="26"/>
                <w:szCs w:val="26"/>
              </w:rPr>
              <w:t>Дистиллированная вода</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39147E1E" w14:textId="77777777" w:rsidR="00881AE3" w:rsidRPr="00B2244A" w:rsidRDefault="00881AE3" w:rsidP="00580B85">
            <w:pPr>
              <w:tabs>
                <w:tab w:val="left" w:pos="1230"/>
              </w:tabs>
              <w:jc w:val="center"/>
              <w:rPr>
                <w:sz w:val="26"/>
                <w:szCs w:val="26"/>
              </w:rPr>
            </w:pPr>
          </w:p>
        </w:tc>
      </w:tr>
    </w:tbl>
    <w:p w14:paraId="3A9963EB" w14:textId="3D9764D3" w:rsidR="008C16CB" w:rsidRDefault="008C16CB" w:rsidP="00580B85">
      <w:pPr>
        <w:pStyle w:val="ac"/>
        <w:tabs>
          <w:tab w:val="left" w:pos="10206"/>
        </w:tabs>
        <w:spacing w:before="13"/>
        <w:ind w:left="0" w:firstLine="0"/>
        <w:jc w:val="left"/>
        <w:rPr>
          <w:b/>
        </w:rPr>
      </w:pPr>
    </w:p>
    <w:p w14:paraId="7403CA51" w14:textId="77777777" w:rsidR="003A705C" w:rsidRPr="00B2244A" w:rsidRDefault="003A705C" w:rsidP="00580B85">
      <w:pPr>
        <w:pStyle w:val="ac"/>
        <w:tabs>
          <w:tab w:val="left" w:pos="10206"/>
        </w:tabs>
        <w:spacing w:before="13"/>
        <w:ind w:left="0" w:firstLine="0"/>
        <w:jc w:val="left"/>
        <w:rPr>
          <w:b/>
        </w:rPr>
      </w:pPr>
    </w:p>
    <w:p w14:paraId="299B0810" w14:textId="501F8E91" w:rsidR="008C16CB" w:rsidRPr="00B2244A" w:rsidRDefault="00AA24D5" w:rsidP="00980181">
      <w:pPr>
        <w:pStyle w:val="21"/>
        <w:numPr>
          <w:ilvl w:val="1"/>
          <w:numId w:val="53"/>
        </w:numPr>
        <w:tabs>
          <w:tab w:val="left" w:pos="1871"/>
          <w:tab w:val="left" w:pos="10206"/>
        </w:tabs>
        <w:spacing w:before="1"/>
        <w:jc w:val="center"/>
        <w:rPr>
          <w:sz w:val="26"/>
          <w:szCs w:val="26"/>
        </w:rPr>
      </w:pPr>
      <w:bookmarkStart w:id="210" w:name="_bookmark44"/>
      <w:bookmarkStart w:id="211" w:name="_Toc228382885"/>
      <w:bookmarkEnd w:id="210"/>
      <w:r w:rsidRPr="00B2244A">
        <w:rPr>
          <w:sz w:val="26"/>
          <w:szCs w:val="26"/>
        </w:rPr>
        <w:t>Особенности</w:t>
      </w:r>
      <w:r w:rsidRPr="00B2244A">
        <w:rPr>
          <w:spacing w:val="-11"/>
          <w:sz w:val="26"/>
          <w:szCs w:val="26"/>
        </w:rPr>
        <w:t xml:space="preserve"> </w:t>
      </w:r>
      <w:r w:rsidRPr="00B2244A">
        <w:rPr>
          <w:sz w:val="26"/>
          <w:szCs w:val="26"/>
        </w:rPr>
        <w:t>организации</w:t>
      </w:r>
      <w:r w:rsidRPr="00B2244A">
        <w:rPr>
          <w:spacing w:val="-10"/>
          <w:sz w:val="26"/>
          <w:szCs w:val="26"/>
        </w:rPr>
        <w:t xml:space="preserve"> </w:t>
      </w:r>
      <w:r w:rsidRPr="00B2244A">
        <w:rPr>
          <w:sz w:val="26"/>
          <w:szCs w:val="26"/>
        </w:rPr>
        <w:t>и</w:t>
      </w:r>
      <w:r w:rsidRPr="00B2244A">
        <w:rPr>
          <w:spacing w:val="-9"/>
          <w:sz w:val="26"/>
          <w:szCs w:val="26"/>
        </w:rPr>
        <w:t xml:space="preserve"> </w:t>
      </w:r>
      <w:r w:rsidRPr="00B2244A">
        <w:rPr>
          <w:sz w:val="26"/>
          <w:szCs w:val="26"/>
        </w:rPr>
        <w:t>проведения</w:t>
      </w:r>
      <w:r w:rsidRPr="00B2244A">
        <w:rPr>
          <w:spacing w:val="-11"/>
          <w:sz w:val="26"/>
          <w:szCs w:val="26"/>
        </w:rPr>
        <w:t xml:space="preserve"> </w:t>
      </w:r>
      <w:r w:rsidRPr="00B2244A">
        <w:rPr>
          <w:sz w:val="26"/>
          <w:szCs w:val="26"/>
        </w:rPr>
        <w:t>ОГЭ</w:t>
      </w:r>
      <w:r w:rsidRPr="00B2244A">
        <w:rPr>
          <w:spacing w:val="-10"/>
          <w:sz w:val="26"/>
          <w:szCs w:val="26"/>
        </w:rPr>
        <w:t xml:space="preserve"> </w:t>
      </w:r>
      <w:r w:rsidRPr="00B2244A">
        <w:rPr>
          <w:sz w:val="26"/>
          <w:szCs w:val="26"/>
        </w:rPr>
        <w:t>по</w:t>
      </w:r>
      <w:r w:rsidRPr="00B2244A">
        <w:rPr>
          <w:spacing w:val="-7"/>
          <w:sz w:val="26"/>
          <w:szCs w:val="26"/>
        </w:rPr>
        <w:t xml:space="preserve"> </w:t>
      </w:r>
      <w:r w:rsidRPr="00B2244A">
        <w:rPr>
          <w:spacing w:val="-2"/>
          <w:sz w:val="26"/>
          <w:szCs w:val="26"/>
        </w:rPr>
        <w:t>физике</w:t>
      </w:r>
      <w:bookmarkEnd w:id="211"/>
    </w:p>
    <w:p w14:paraId="3B91118C" w14:textId="77777777" w:rsidR="008C16CB" w:rsidRPr="00B2244A" w:rsidRDefault="008C16CB" w:rsidP="00580B85">
      <w:pPr>
        <w:pStyle w:val="ac"/>
        <w:tabs>
          <w:tab w:val="left" w:pos="10206"/>
        </w:tabs>
        <w:spacing w:before="46"/>
        <w:ind w:left="0" w:firstLine="0"/>
        <w:jc w:val="left"/>
        <w:rPr>
          <w:b/>
        </w:rPr>
      </w:pPr>
    </w:p>
    <w:p w14:paraId="0E81DEFB" w14:textId="77777777" w:rsidR="00881AE3" w:rsidRPr="00B2244A" w:rsidRDefault="00881AE3" w:rsidP="00580B85">
      <w:pPr>
        <w:pStyle w:val="ac"/>
        <w:tabs>
          <w:tab w:val="left" w:pos="5670"/>
        </w:tabs>
        <w:spacing w:before="1"/>
        <w:ind w:firstLine="708"/>
      </w:pPr>
      <w:r w:rsidRPr="00B2244A">
        <w:t>Экзамен проводится в кабинетах физики. При необходимости можно использовать</w:t>
      </w:r>
      <w:r w:rsidRPr="00B2244A">
        <w:rPr>
          <w:spacing w:val="1"/>
        </w:rPr>
        <w:t xml:space="preserve"> </w:t>
      </w:r>
      <w:r w:rsidRPr="00B2244A">
        <w:t>другие</w:t>
      </w:r>
      <w:r w:rsidRPr="00B2244A">
        <w:rPr>
          <w:spacing w:val="1"/>
        </w:rPr>
        <w:t xml:space="preserve"> </w:t>
      </w:r>
      <w:r w:rsidRPr="00B2244A">
        <w:t>кабинеты,</w:t>
      </w:r>
      <w:r w:rsidRPr="00B2244A">
        <w:rPr>
          <w:spacing w:val="1"/>
        </w:rPr>
        <w:t xml:space="preserve"> </w:t>
      </w:r>
      <w:r w:rsidRPr="00B2244A">
        <w:t>отвечающие</w:t>
      </w:r>
      <w:r w:rsidRPr="00B2244A">
        <w:rPr>
          <w:spacing w:val="1"/>
        </w:rPr>
        <w:t xml:space="preserve"> </w:t>
      </w:r>
      <w:r w:rsidRPr="00B2244A">
        <w:t>требованиям</w:t>
      </w:r>
      <w:r w:rsidRPr="00B2244A">
        <w:rPr>
          <w:spacing w:val="1"/>
        </w:rPr>
        <w:t xml:space="preserve"> </w:t>
      </w:r>
      <w:r w:rsidRPr="00B2244A">
        <w:t>безопасности</w:t>
      </w:r>
      <w:r w:rsidRPr="00B2244A">
        <w:rPr>
          <w:spacing w:val="1"/>
        </w:rPr>
        <w:t xml:space="preserve"> </w:t>
      </w:r>
      <w:r w:rsidRPr="00B2244A">
        <w:t>труда</w:t>
      </w:r>
      <w:r w:rsidRPr="00B2244A">
        <w:rPr>
          <w:spacing w:val="1"/>
        </w:rPr>
        <w:t xml:space="preserve"> </w:t>
      </w:r>
      <w:r w:rsidRPr="00B2244A">
        <w:t>при</w:t>
      </w:r>
      <w:r w:rsidRPr="00B2244A">
        <w:rPr>
          <w:spacing w:val="1"/>
        </w:rPr>
        <w:t xml:space="preserve"> </w:t>
      </w:r>
      <w:r w:rsidRPr="00B2244A">
        <w:t>выполнении</w:t>
      </w:r>
      <w:r w:rsidRPr="00B2244A">
        <w:rPr>
          <w:spacing w:val="1"/>
        </w:rPr>
        <w:t xml:space="preserve"> </w:t>
      </w:r>
      <w:r w:rsidRPr="00B2244A">
        <w:t>экспериментальных</w:t>
      </w:r>
      <w:r w:rsidRPr="00B2244A">
        <w:rPr>
          <w:spacing w:val="-2"/>
        </w:rPr>
        <w:t xml:space="preserve"> </w:t>
      </w:r>
      <w:r w:rsidRPr="00B2244A">
        <w:t>заданий экзаменационной работы.</w:t>
      </w:r>
    </w:p>
    <w:p w14:paraId="27540EDD" w14:textId="58A17D9F" w:rsidR="00881AE3" w:rsidRPr="00B2244A" w:rsidRDefault="00881AE3" w:rsidP="00580B85">
      <w:pPr>
        <w:pStyle w:val="ac"/>
        <w:tabs>
          <w:tab w:val="left" w:pos="5670"/>
        </w:tabs>
        <w:spacing w:before="3"/>
        <w:ind w:firstLine="708"/>
      </w:pPr>
      <w:r w:rsidRPr="00B2244A">
        <w:t>На</w:t>
      </w:r>
      <w:r w:rsidRPr="00B2244A">
        <w:rPr>
          <w:spacing w:val="1"/>
        </w:rPr>
        <w:t xml:space="preserve"> </w:t>
      </w:r>
      <w:r w:rsidRPr="00B2244A">
        <w:t>экзамене</w:t>
      </w:r>
      <w:r w:rsidRPr="00B2244A">
        <w:rPr>
          <w:spacing w:val="1"/>
        </w:rPr>
        <w:t xml:space="preserve"> </w:t>
      </w:r>
      <w:r w:rsidRPr="00B2244A">
        <w:t>в</w:t>
      </w:r>
      <w:r w:rsidRPr="00B2244A">
        <w:rPr>
          <w:spacing w:val="1"/>
        </w:rPr>
        <w:t xml:space="preserve"> </w:t>
      </w:r>
      <w:r w:rsidRPr="00B2244A">
        <w:t>каждой</w:t>
      </w:r>
      <w:r w:rsidRPr="00B2244A">
        <w:rPr>
          <w:spacing w:val="1"/>
        </w:rPr>
        <w:t xml:space="preserve"> </w:t>
      </w:r>
      <w:r w:rsidRPr="00B2244A">
        <w:t>аудитории</w:t>
      </w:r>
      <w:r w:rsidRPr="00B2244A">
        <w:rPr>
          <w:spacing w:val="1"/>
        </w:rPr>
        <w:t xml:space="preserve"> </w:t>
      </w:r>
      <w:r w:rsidRPr="00B2244A">
        <w:t>присутствует</w:t>
      </w:r>
      <w:r w:rsidRPr="00B2244A">
        <w:rPr>
          <w:spacing w:val="1"/>
        </w:rPr>
        <w:t xml:space="preserve"> </w:t>
      </w:r>
      <w:r w:rsidRPr="00B2244A">
        <w:t>специалист</w:t>
      </w:r>
      <w:r w:rsidRPr="00B2244A">
        <w:rPr>
          <w:spacing w:val="1"/>
        </w:rPr>
        <w:t xml:space="preserve"> </w:t>
      </w:r>
      <w:r w:rsidRPr="00B2244A">
        <w:t>по</w:t>
      </w:r>
      <w:r w:rsidRPr="00B2244A">
        <w:rPr>
          <w:spacing w:val="1"/>
        </w:rPr>
        <w:t xml:space="preserve"> </w:t>
      </w:r>
      <w:r w:rsidRPr="00B2244A">
        <w:t>проведению</w:t>
      </w:r>
      <w:r w:rsidRPr="00B2244A">
        <w:rPr>
          <w:spacing w:val="1"/>
        </w:rPr>
        <w:t xml:space="preserve"> </w:t>
      </w:r>
      <w:r w:rsidRPr="00B2244A">
        <w:t>инструктажа</w:t>
      </w:r>
      <w:r w:rsidRPr="00B2244A">
        <w:rPr>
          <w:spacing w:val="1"/>
        </w:rPr>
        <w:t xml:space="preserve"> </w:t>
      </w:r>
      <w:r w:rsidRPr="00B2244A">
        <w:t>и</w:t>
      </w:r>
      <w:r w:rsidRPr="00B2244A">
        <w:rPr>
          <w:spacing w:val="1"/>
        </w:rPr>
        <w:t xml:space="preserve"> </w:t>
      </w:r>
      <w:r w:rsidRPr="00B2244A">
        <w:t>обеспечению</w:t>
      </w:r>
      <w:r w:rsidRPr="00B2244A">
        <w:rPr>
          <w:spacing w:val="1"/>
        </w:rPr>
        <w:t xml:space="preserve"> </w:t>
      </w:r>
      <w:r w:rsidRPr="00B2244A">
        <w:t>лабораторных</w:t>
      </w:r>
      <w:r w:rsidRPr="00B2244A">
        <w:rPr>
          <w:spacing w:val="1"/>
        </w:rPr>
        <w:t xml:space="preserve"> </w:t>
      </w:r>
      <w:r w:rsidRPr="00B2244A">
        <w:t>работ,</w:t>
      </w:r>
      <w:r w:rsidRPr="00B2244A">
        <w:rPr>
          <w:spacing w:val="1"/>
        </w:rPr>
        <w:t xml:space="preserve"> </w:t>
      </w:r>
      <w:r w:rsidRPr="00B2244A">
        <w:t>прошедший</w:t>
      </w:r>
      <w:r w:rsidRPr="00B2244A">
        <w:rPr>
          <w:spacing w:val="1"/>
        </w:rPr>
        <w:t xml:space="preserve"> </w:t>
      </w:r>
      <w:r w:rsidRPr="00B2244A">
        <w:t>соответствующую</w:t>
      </w:r>
      <w:r w:rsidRPr="00B2244A">
        <w:rPr>
          <w:spacing w:val="1"/>
        </w:rPr>
        <w:t xml:space="preserve"> </w:t>
      </w:r>
      <w:r w:rsidRPr="00B2244A">
        <w:t>подготовку, который проводит перед экзаменом инструктаж по технике безопасности и</w:t>
      </w:r>
      <w:r w:rsidRPr="00B2244A">
        <w:rPr>
          <w:spacing w:val="1"/>
        </w:rPr>
        <w:t xml:space="preserve"> </w:t>
      </w:r>
      <w:r w:rsidRPr="00B2244A">
        <w:t>следит за соблюдением правил безопасности труда во время работы участников экзамена с</w:t>
      </w:r>
      <w:r w:rsidRPr="00B2244A">
        <w:rPr>
          <w:spacing w:val="-62"/>
        </w:rPr>
        <w:t xml:space="preserve"> </w:t>
      </w:r>
      <w:r w:rsidR="0033426A">
        <w:rPr>
          <w:spacing w:val="-62"/>
        </w:rPr>
        <w:t xml:space="preserve">        </w:t>
      </w:r>
      <w:r w:rsidRPr="00B2244A">
        <w:t>лабораторным</w:t>
      </w:r>
      <w:r w:rsidRPr="00B2244A">
        <w:rPr>
          <w:spacing w:val="-2"/>
        </w:rPr>
        <w:t xml:space="preserve"> </w:t>
      </w:r>
      <w:r w:rsidRPr="00B2244A">
        <w:t>оборудованием.</w:t>
      </w:r>
    </w:p>
    <w:p w14:paraId="5ECAF94B" w14:textId="77777777" w:rsidR="00881AE3" w:rsidRPr="00B2244A" w:rsidRDefault="00881AE3" w:rsidP="00580B85">
      <w:pPr>
        <w:pStyle w:val="ac"/>
        <w:tabs>
          <w:tab w:val="left" w:pos="1690"/>
          <w:tab w:val="left" w:pos="1863"/>
          <w:tab w:val="left" w:pos="2264"/>
          <w:tab w:val="left" w:pos="2571"/>
          <w:tab w:val="left" w:pos="2621"/>
          <w:tab w:val="left" w:pos="3230"/>
          <w:tab w:val="left" w:pos="3291"/>
          <w:tab w:val="left" w:pos="3635"/>
          <w:tab w:val="left" w:pos="4378"/>
          <w:tab w:val="left" w:pos="4411"/>
          <w:tab w:val="left" w:pos="5024"/>
          <w:tab w:val="left" w:pos="5670"/>
          <w:tab w:val="left" w:pos="6169"/>
          <w:tab w:val="left" w:pos="6756"/>
          <w:tab w:val="left" w:pos="7110"/>
          <w:tab w:val="left" w:pos="7244"/>
          <w:tab w:val="left" w:pos="7703"/>
          <w:tab w:val="left" w:pos="8312"/>
          <w:tab w:val="left" w:pos="8959"/>
          <w:tab w:val="left" w:pos="9705"/>
        </w:tabs>
        <w:spacing w:before="5"/>
        <w:ind w:firstLine="708"/>
      </w:pPr>
      <w:r w:rsidRPr="00B2244A">
        <w:t>Комплекты лабораторного оборудования для выполнения экспериментального</w:t>
      </w:r>
      <w:r w:rsidRPr="00B2244A">
        <w:rPr>
          <w:spacing w:val="-62"/>
        </w:rPr>
        <w:t xml:space="preserve"> </w:t>
      </w:r>
      <w:r w:rsidRPr="00B2244A">
        <w:t>задания</w:t>
      </w:r>
      <w:r w:rsidRPr="00B2244A">
        <w:rPr>
          <w:spacing w:val="59"/>
        </w:rPr>
        <w:t xml:space="preserve"> </w:t>
      </w:r>
      <w:r w:rsidRPr="00B2244A">
        <w:t>(задание</w:t>
      </w:r>
      <w:r w:rsidRPr="00B2244A">
        <w:rPr>
          <w:spacing w:val="59"/>
        </w:rPr>
        <w:t xml:space="preserve"> </w:t>
      </w:r>
      <w:r w:rsidRPr="00B2244A">
        <w:t>17)</w:t>
      </w:r>
      <w:r w:rsidRPr="00B2244A">
        <w:rPr>
          <w:spacing w:val="58"/>
        </w:rPr>
        <w:t xml:space="preserve"> </w:t>
      </w:r>
      <w:r w:rsidRPr="00B2244A">
        <w:t>формируются</w:t>
      </w:r>
      <w:r w:rsidRPr="00B2244A">
        <w:rPr>
          <w:spacing w:val="59"/>
        </w:rPr>
        <w:t xml:space="preserve"> </w:t>
      </w:r>
      <w:r w:rsidRPr="00B2244A">
        <w:t>заблаговременно,</w:t>
      </w:r>
      <w:r w:rsidRPr="00B2244A">
        <w:rPr>
          <w:spacing w:val="58"/>
        </w:rPr>
        <w:t xml:space="preserve"> </w:t>
      </w:r>
      <w:r w:rsidRPr="00B2244A">
        <w:t>до</w:t>
      </w:r>
      <w:r w:rsidRPr="00B2244A">
        <w:rPr>
          <w:spacing w:val="58"/>
        </w:rPr>
        <w:t xml:space="preserve"> </w:t>
      </w:r>
      <w:r w:rsidRPr="00B2244A">
        <w:t>проведения</w:t>
      </w:r>
      <w:r w:rsidRPr="00B2244A">
        <w:rPr>
          <w:spacing w:val="59"/>
        </w:rPr>
        <w:t xml:space="preserve"> </w:t>
      </w:r>
      <w:r w:rsidRPr="00B2244A">
        <w:t>экзамена.</w:t>
      </w:r>
      <w:r w:rsidRPr="00B2244A">
        <w:rPr>
          <w:spacing w:val="60"/>
        </w:rPr>
        <w:t xml:space="preserve"> </w:t>
      </w:r>
      <w:r w:rsidRPr="00580B85">
        <w:t>Для</w:t>
      </w:r>
      <w:r w:rsidRPr="00580B85">
        <w:rPr>
          <w:spacing w:val="-62"/>
        </w:rPr>
        <w:t xml:space="preserve"> </w:t>
      </w:r>
      <w:r w:rsidRPr="00580B85">
        <w:t>подготовки лабораторного оборудования в пункты проведения за один-два дня до экзамена</w:t>
      </w:r>
      <w:r w:rsidRPr="00580B85">
        <w:rPr>
          <w:spacing w:val="-62"/>
        </w:rPr>
        <w:t xml:space="preserve"> </w:t>
      </w:r>
      <w:r w:rsidRPr="00580B85">
        <w:t>сообщаются номера комплектов оборудования, которые будут использоваться на экзамене.</w:t>
      </w:r>
    </w:p>
    <w:p w14:paraId="2BCA9740" w14:textId="77777777" w:rsidR="00881AE3" w:rsidRPr="00B2244A" w:rsidRDefault="00881AE3" w:rsidP="00580B85">
      <w:pPr>
        <w:pStyle w:val="ac"/>
        <w:tabs>
          <w:tab w:val="left" w:pos="1690"/>
          <w:tab w:val="left" w:pos="1863"/>
          <w:tab w:val="left" w:pos="2264"/>
          <w:tab w:val="left" w:pos="2571"/>
          <w:tab w:val="left" w:pos="2621"/>
          <w:tab w:val="left" w:pos="3230"/>
          <w:tab w:val="left" w:pos="3291"/>
          <w:tab w:val="left" w:pos="3635"/>
          <w:tab w:val="left" w:pos="4378"/>
          <w:tab w:val="left" w:pos="4411"/>
          <w:tab w:val="left" w:pos="5024"/>
          <w:tab w:val="left" w:pos="5670"/>
          <w:tab w:val="left" w:pos="6169"/>
          <w:tab w:val="left" w:pos="6756"/>
          <w:tab w:val="left" w:pos="7110"/>
          <w:tab w:val="left" w:pos="7244"/>
          <w:tab w:val="left" w:pos="7703"/>
          <w:tab w:val="left" w:pos="8312"/>
          <w:tab w:val="left" w:pos="8959"/>
          <w:tab w:val="left" w:pos="9705"/>
        </w:tabs>
        <w:spacing w:before="5"/>
        <w:ind w:firstLine="708"/>
      </w:pPr>
      <w:r w:rsidRPr="00B2244A">
        <w:t>Критерии проверки выполнения экспериментального задания требуют</w:t>
      </w:r>
      <w:r w:rsidRPr="00B2244A">
        <w:rPr>
          <w:spacing w:val="1"/>
        </w:rPr>
        <w:t xml:space="preserve"> </w:t>
      </w:r>
      <w:r w:rsidRPr="00B2244A">
        <w:t xml:space="preserve">использования в рамках ОГЭ стандартизированного лабораторного </w:t>
      </w:r>
      <w:r w:rsidRPr="00B2244A">
        <w:rPr>
          <w:spacing w:val="-1"/>
        </w:rPr>
        <w:t>оборудования.</w:t>
      </w:r>
      <w:r w:rsidRPr="00B2244A">
        <w:rPr>
          <w:spacing w:val="-62"/>
        </w:rPr>
        <w:t xml:space="preserve"> </w:t>
      </w:r>
      <w:r w:rsidRPr="00B2244A">
        <w:t>Перечень комплектов оборудования для выполнения экспериментальных заданий</w:t>
      </w:r>
      <w:r w:rsidRPr="00B2244A">
        <w:rPr>
          <w:spacing w:val="-62"/>
        </w:rPr>
        <w:t xml:space="preserve"> </w:t>
      </w:r>
      <w:r w:rsidRPr="00B2244A">
        <w:t>составлен</w:t>
      </w:r>
      <w:r w:rsidRPr="00B2244A">
        <w:rPr>
          <w:spacing w:val="1"/>
        </w:rPr>
        <w:t xml:space="preserve"> </w:t>
      </w:r>
      <w:r w:rsidRPr="00B2244A">
        <w:t>на</w:t>
      </w:r>
      <w:r w:rsidRPr="00B2244A">
        <w:rPr>
          <w:spacing w:val="1"/>
        </w:rPr>
        <w:t xml:space="preserve"> </w:t>
      </w:r>
      <w:r w:rsidRPr="00B2244A">
        <w:t>основе</w:t>
      </w:r>
      <w:r w:rsidRPr="00B2244A">
        <w:rPr>
          <w:spacing w:val="1"/>
        </w:rPr>
        <w:t xml:space="preserve"> </w:t>
      </w:r>
      <w:r w:rsidRPr="00B2244A">
        <w:t>типовых</w:t>
      </w:r>
      <w:r w:rsidRPr="00B2244A">
        <w:rPr>
          <w:spacing w:val="1"/>
        </w:rPr>
        <w:t xml:space="preserve"> </w:t>
      </w:r>
      <w:r w:rsidRPr="00B2244A">
        <w:t>наборов</w:t>
      </w:r>
      <w:r w:rsidRPr="00B2244A">
        <w:rPr>
          <w:spacing w:val="1"/>
        </w:rPr>
        <w:t xml:space="preserve"> </w:t>
      </w:r>
      <w:r w:rsidRPr="00B2244A">
        <w:t>для</w:t>
      </w:r>
      <w:r w:rsidRPr="00B2244A">
        <w:rPr>
          <w:spacing w:val="1"/>
        </w:rPr>
        <w:t xml:space="preserve"> </w:t>
      </w:r>
      <w:r w:rsidRPr="00B2244A">
        <w:t>фронтальных</w:t>
      </w:r>
      <w:r w:rsidRPr="00B2244A">
        <w:rPr>
          <w:spacing w:val="1"/>
        </w:rPr>
        <w:t xml:space="preserve"> </w:t>
      </w:r>
      <w:r w:rsidRPr="00B2244A">
        <w:t>работ</w:t>
      </w:r>
      <w:r w:rsidRPr="00B2244A">
        <w:rPr>
          <w:spacing w:val="1"/>
        </w:rPr>
        <w:t xml:space="preserve"> </w:t>
      </w:r>
      <w:r w:rsidRPr="00B2244A">
        <w:t>по</w:t>
      </w:r>
      <w:r w:rsidRPr="00B2244A">
        <w:rPr>
          <w:spacing w:val="1"/>
        </w:rPr>
        <w:t xml:space="preserve"> </w:t>
      </w:r>
      <w:r w:rsidRPr="00B2244A">
        <w:t>физике. Состав</w:t>
      </w:r>
      <w:r w:rsidRPr="00B2244A">
        <w:rPr>
          <w:spacing w:val="1"/>
        </w:rPr>
        <w:t xml:space="preserve"> </w:t>
      </w:r>
      <w:r w:rsidRPr="00B2244A">
        <w:t>этих</w:t>
      </w:r>
      <w:r w:rsidRPr="00B2244A">
        <w:rPr>
          <w:spacing w:val="-62"/>
        </w:rPr>
        <w:t xml:space="preserve"> </w:t>
      </w:r>
      <w:r w:rsidRPr="00B2244A">
        <w:t>наборов/комплектов</w:t>
      </w:r>
      <w:r w:rsidRPr="00B2244A">
        <w:rPr>
          <w:spacing w:val="11"/>
        </w:rPr>
        <w:t xml:space="preserve"> </w:t>
      </w:r>
      <w:r w:rsidRPr="00B2244A">
        <w:t>отвечает</w:t>
      </w:r>
      <w:r w:rsidRPr="00B2244A">
        <w:rPr>
          <w:spacing w:val="9"/>
        </w:rPr>
        <w:t xml:space="preserve"> </w:t>
      </w:r>
      <w:r w:rsidRPr="00B2244A">
        <w:t>требованиям</w:t>
      </w:r>
      <w:r w:rsidRPr="00B2244A">
        <w:rPr>
          <w:spacing w:val="9"/>
        </w:rPr>
        <w:t xml:space="preserve"> </w:t>
      </w:r>
      <w:r w:rsidRPr="00B2244A">
        <w:t>надёжности</w:t>
      </w:r>
      <w:r w:rsidRPr="00B2244A">
        <w:rPr>
          <w:spacing w:val="12"/>
        </w:rPr>
        <w:t xml:space="preserve"> </w:t>
      </w:r>
      <w:r w:rsidRPr="00B2244A">
        <w:t>и</w:t>
      </w:r>
      <w:r w:rsidRPr="00B2244A">
        <w:rPr>
          <w:spacing w:val="10"/>
        </w:rPr>
        <w:t xml:space="preserve"> </w:t>
      </w:r>
      <w:r w:rsidRPr="00B2244A">
        <w:t>требованиям</w:t>
      </w:r>
      <w:r w:rsidRPr="00B2244A">
        <w:rPr>
          <w:spacing w:val="12"/>
        </w:rPr>
        <w:t xml:space="preserve"> </w:t>
      </w:r>
      <w:r w:rsidRPr="00B2244A">
        <w:t>к</w:t>
      </w:r>
      <w:r w:rsidRPr="00B2244A">
        <w:rPr>
          <w:spacing w:val="8"/>
        </w:rPr>
        <w:t xml:space="preserve"> </w:t>
      </w:r>
      <w:r w:rsidRPr="00B2244A">
        <w:t>конструированию экспериментальных</w:t>
      </w:r>
      <w:r w:rsidRPr="00B2244A">
        <w:rPr>
          <w:spacing w:val="-5"/>
        </w:rPr>
        <w:t xml:space="preserve"> </w:t>
      </w:r>
      <w:r w:rsidRPr="00B2244A">
        <w:t>заданий</w:t>
      </w:r>
      <w:r w:rsidRPr="00B2244A">
        <w:rPr>
          <w:spacing w:val="-3"/>
        </w:rPr>
        <w:t xml:space="preserve"> </w:t>
      </w:r>
      <w:r w:rsidRPr="00B2244A">
        <w:t>банка</w:t>
      </w:r>
      <w:r w:rsidRPr="00B2244A">
        <w:rPr>
          <w:spacing w:val="-2"/>
        </w:rPr>
        <w:t xml:space="preserve"> </w:t>
      </w:r>
      <w:r w:rsidRPr="00B2244A">
        <w:t>экзаменационных</w:t>
      </w:r>
      <w:r w:rsidRPr="00B2244A">
        <w:rPr>
          <w:spacing w:val="-5"/>
        </w:rPr>
        <w:t xml:space="preserve"> </w:t>
      </w:r>
      <w:r w:rsidRPr="00B2244A">
        <w:t>заданий</w:t>
      </w:r>
      <w:r w:rsidRPr="00B2244A">
        <w:rPr>
          <w:spacing w:val="-3"/>
        </w:rPr>
        <w:t xml:space="preserve"> </w:t>
      </w:r>
      <w:r w:rsidRPr="00B2244A">
        <w:t>ОГЭ.</w:t>
      </w:r>
    </w:p>
    <w:p w14:paraId="16194666" w14:textId="77777777" w:rsidR="00881AE3" w:rsidRPr="00B2244A" w:rsidRDefault="00881AE3" w:rsidP="00580B85">
      <w:pPr>
        <w:pStyle w:val="ac"/>
        <w:tabs>
          <w:tab w:val="left" w:pos="5670"/>
        </w:tabs>
        <w:spacing w:before="3"/>
        <w:ind w:firstLine="709"/>
      </w:pPr>
      <w:r w:rsidRPr="00B2244A">
        <w:t>При отсутствии в пунктах проведения экзамена каких-либо приборов и материалов</w:t>
      </w:r>
      <w:r w:rsidRPr="00B2244A">
        <w:rPr>
          <w:spacing w:val="1"/>
        </w:rPr>
        <w:t xml:space="preserve"> </w:t>
      </w:r>
      <w:r w:rsidRPr="00B2244A">
        <w:t>оборудование может быть заменено на аналогичное с другими характеристиками. В целях</w:t>
      </w:r>
      <w:r w:rsidRPr="00B2244A">
        <w:rPr>
          <w:spacing w:val="1"/>
        </w:rPr>
        <w:t xml:space="preserve"> </w:t>
      </w:r>
      <w:r w:rsidRPr="00B2244A">
        <w:t>обеспечения</w:t>
      </w:r>
      <w:r w:rsidRPr="00B2244A">
        <w:rPr>
          <w:spacing w:val="1"/>
        </w:rPr>
        <w:t xml:space="preserve"> </w:t>
      </w:r>
      <w:r w:rsidRPr="00B2244A">
        <w:t>объективного</w:t>
      </w:r>
      <w:r w:rsidRPr="00B2244A">
        <w:rPr>
          <w:spacing w:val="1"/>
        </w:rPr>
        <w:t xml:space="preserve"> </w:t>
      </w:r>
      <w:r w:rsidRPr="00B2244A">
        <w:t>оценивания</w:t>
      </w:r>
      <w:r w:rsidRPr="00B2244A">
        <w:rPr>
          <w:spacing w:val="1"/>
        </w:rPr>
        <w:t xml:space="preserve"> </w:t>
      </w:r>
      <w:r w:rsidRPr="00B2244A">
        <w:t>выполнения</w:t>
      </w:r>
      <w:r w:rsidRPr="00B2244A">
        <w:rPr>
          <w:spacing w:val="1"/>
        </w:rPr>
        <w:t xml:space="preserve"> </w:t>
      </w:r>
      <w:r w:rsidRPr="00B2244A">
        <w:t>экспериментального</w:t>
      </w:r>
      <w:r w:rsidRPr="00B2244A">
        <w:rPr>
          <w:spacing w:val="1"/>
        </w:rPr>
        <w:t xml:space="preserve"> </w:t>
      </w:r>
      <w:r w:rsidRPr="00B2244A">
        <w:t>задания</w:t>
      </w:r>
      <w:r w:rsidRPr="00B2244A">
        <w:rPr>
          <w:spacing w:val="1"/>
        </w:rPr>
        <w:t xml:space="preserve"> </w:t>
      </w:r>
      <w:r w:rsidRPr="00B2244A">
        <w:t>участниками</w:t>
      </w:r>
      <w:r w:rsidRPr="00B2244A">
        <w:rPr>
          <w:spacing w:val="1"/>
        </w:rPr>
        <w:t xml:space="preserve"> </w:t>
      </w:r>
      <w:r w:rsidRPr="00B2244A">
        <w:t>ОГЭ</w:t>
      </w:r>
      <w:r w:rsidRPr="00B2244A">
        <w:rPr>
          <w:spacing w:val="1"/>
        </w:rPr>
        <w:t xml:space="preserve"> </w:t>
      </w:r>
      <w:r w:rsidRPr="00B2244A">
        <w:t>в</w:t>
      </w:r>
      <w:r w:rsidRPr="00B2244A">
        <w:rPr>
          <w:spacing w:val="1"/>
        </w:rPr>
        <w:t xml:space="preserve"> </w:t>
      </w:r>
      <w:r w:rsidRPr="00B2244A">
        <w:t>случае</w:t>
      </w:r>
      <w:r w:rsidRPr="00B2244A">
        <w:rPr>
          <w:spacing w:val="1"/>
        </w:rPr>
        <w:t xml:space="preserve"> </w:t>
      </w:r>
      <w:r w:rsidRPr="00B2244A">
        <w:t>замены</w:t>
      </w:r>
      <w:r w:rsidRPr="00B2244A">
        <w:rPr>
          <w:spacing w:val="1"/>
        </w:rPr>
        <w:t xml:space="preserve"> </w:t>
      </w:r>
      <w:r w:rsidRPr="00B2244A">
        <w:t>оборудования</w:t>
      </w:r>
      <w:r w:rsidRPr="00B2244A">
        <w:rPr>
          <w:spacing w:val="1"/>
        </w:rPr>
        <w:t xml:space="preserve"> </w:t>
      </w:r>
      <w:r w:rsidRPr="00B2244A">
        <w:t>на</w:t>
      </w:r>
      <w:r w:rsidRPr="00B2244A">
        <w:rPr>
          <w:spacing w:val="1"/>
        </w:rPr>
        <w:t xml:space="preserve"> </w:t>
      </w:r>
      <w:r w:rsidRPr="00B2244A">
        <w:t>аналогичное</w:t>
      </w:r>
      <w:r w:rsidRPr="00B2244A">
        <w:rPr>
          <w:spacing w:val="1"/>
        </w:rPr>
        <w:t xml:space="preserve"> </w:t>
      </w:r>
      <w:r w:rsidRPr="00B2244A">
        <w:t>с</w:t>
      </w:r>
      <w:r w:rsidRPr="00B2244A">
        <w:rPr>
          <w:spacing w:val="1"/>
        </w:rPr>
        <w:t xml:space="preserve"> </w:t>
      </w:r>
      <w:r w:rsidRPr="00B2244A">
        <w:t>другими</w:t>
      </w:r>
      <w:r w:rsidRPr="00B2244A">
        <w:rPr>
          <w:spacing w:val="1"/>
        </w:rPr>
        <w:t xml:space="preserve"> </w:t>
      </w:r>
      <w:r w:rsidRPr="00B2244A">
        <w:t>характеристиками</w:t>
      </w:r>
      <w:r w:rsidRPr="00B2244A">
        <w:rPr>
          <w:spacing w:val="1"/>
        </w:rPr>
        <w:t xml:space="preserve"> </w:t>
      </w:r>
      <w:r w:rsidRPr="00B2244A">
        <w:t>необходимо</w:t>
      </w:r>
      <w:r w:rsidRPr="00B2244A">
        <w:rPr>
          <w:spacing w:val="1"/>
        </w:rPr>
        <w:t xml:space="preserve"> </w:t>
      </w:r>
      <w:r w:rsidRPr="00B2244A">
        <w:t>довести</w:t>
      </w:r>
      <w:r w:rsidRPr="00B2244A">
        <w:rPr>
          <w:spacing w:val="1"/>
        </w:rPr>
        <w:t xml:space="preserve"> </w:t>
      </w:r>
      <w:r w:rsidRPr="00B2244A">
        <w:t>до</w:t>
      </w:r>
      <w:r w:rsidRPr="00B2244A">
        <w:rPr>
          <w:spacing w:val="1"/>
        </w:rPr>
        <w:t xml:space="preserve"> </w:t>
      </w:r>
      <w:r w:rsidRPr="00B2244A">
        <w:t>сведения</w:t>
      </w:r>
      <w:r w:rsidRPr="00B2244A">
        <w:rPr>
          <w:spacing w:val="1"/>
        </w:rPr>
        <w:t xml:space="preserve"> </w:t>
      </w:r>
      <w:r w:rsidRPr="00B2244A">
        <w:t>экспертов</w:t>
      </w:r>
      <w:r w:rsidRPr="00B2244A">
        <w:rPr>
          <w:spacing w:val="1"/>
        </w:rPr>
        <w:t xml:space="preserve"> </w:t>
      </w:r>
      <w:r w:rsidRPr="00B2244A">
        <w:t>предметной</w:t>
      </w:r>
      <w:r w:rsidRPr="00B2244A">
        <w:rPr>
          <w:spacing w:val="1"/>
        </w:rPr>
        <w:t xml:space="preserve"> </w:t>
      </w:r>
      <w:r w:rsidRPr="00B2244A">
        <w:t>комиссии,</w:t>
      </w:r>
      <w:r w:rsidRPr="00B2244A">
        <w:rPr>
          <w:spacing w:val="1"/>
        </w:rPr>
        <w:t xml:space="preserve"> </w:t>
      </w:r>
      <w:r w:rsidRPr="00B2244A">
        <w:t>осуществляющих</w:t>
      </w:r>
      <w:r w:rsidRPr="00B2244A">
        <w:rPr>
          <w:spacing w:val="1"/>
        </w:rPr>
        <w:t xml:space="preserve"> </w:t>
      </w:r>
      <w:r w:rsidRPr="00B2244A">
        <w:t>проверку</w:t>
      </w:r>
      <w:r w:rsidRPr="00B2244A">
        <w:rPr>
          <w:spacing w:val="1"/>
        </w:rPr>
        <w:t xml:space="preserve"> </w:t>
      </w:r>
      <w:r w:rsidRPr="00B2244A">
        <w:t>выполнения</w:t>
      </w:r>
      <w:r w:rsidRPr="00B2244A">
        <w:rPr>
          <w:spacing w:val="1"/>
        </w:rPr>
        <w:t xml:space="preserve"> </w:t>
      </w:r>
      <w:r w:rsidRPr="00B2244A">
        <w:t>заданий,</w:t>
      </w:r>
      <w:r w:rsidRPr="00B2244A">
        <w:rPr>
          <w:spacing w:val="1"/>
        </w:rPr>
        <w:t xml:space="preserve"> </w:t>
      </w:r>
      <w:r w:rsidRPr="00B2244A">
        <w:t>описание</w:t>
      </w:r>
      <w:r w:rsidRPr="00B2244A">
        <w:rPr>
          <w:spacing w:val="1"/>
        </w:rPr>
        <w:t xml:space="preserve"> </w:t>
      </w:r>
      <w:r w:rsidRPr="00B2244A">
        <w:t>характеристик</w:t>
      </w:r>
      <w:r w:rsidRPr="00B2244A">
        <w:rPr>
          <w:spacing w:val="1"/>
        </w:rPr>
        <w:t xml:space="preserve"> </w:t>
      </w:r>
      <w:r w:rsidRPr="00B2244A">
        <w:t>реально</w:t>
      </w:r>
      <w:r w:rsidRPr="00B2244A">
        <w:rPr>
          <w:spacing w:val="1"/>
        </w:rPr>
        <w:t xml:space="preserve"> </w:t>
      </w:r>
      <w:r w:rsidRPr="00B2244A">
        <w:t>используемого</w:t>
      </w:r>
      <w:r w:rsidRPr="00B2244A">
        <w:rPr>
          <w:spacing w:val="-2"/>
        </w:rPr>
        <w:t xml:space="preserve"> </w:t>
      </w:r>
      <w:r w:rsidRPr="00B2244A">
        <w:t>на</w:t>
      </w:r>
      <w:r w:rsidRPr="00B2244A">
        <w:rPr>
          <w:spacing w:val="1"/>
        </w:rPr>
        <w:t xml:space="preserve"> </w:t>
      </w:r>
      <w:r w:rsidRPr="00B2244A">
        <w:t>экзамене</w:t>
      </w:r>
      <w:r w:rsidRPr="00B2244A">
        <w:rPr>
          <w:spacing w:val="-1"/>
        </w:rPr>
        <w:t xml:space="preserve"> </w:t>
      </w:r>
      <w:r w:rsidRPr="00B2244A">
        <w:t>оборудования.</w:t>
      </w:r>
    </w:p>
    <w:p w14:paraId="62AE69DB" w14:textId="77777777" w:rsidR="00881AE3" w:rsidRPr="00B2244A" w:rsidRDefault="00881AE3" w:rsidP="00580B85">
      <w:pPr>
        <w:pStyle w:val="ac"/>
        <w:tabs>
          <w:tab w:val="left" w:pos="5670"/>
        </w:tabs>
        <w:spacing w:before="5"/>
        <w:ind w:firstLine="709"/>
      </w:pPr>
      <w:r w:rsidRPr="00B2244A">
        <w:t>Номера и описание оборудования, входящего в комплекты,</w:t>
      </w:r>
      <w:r w:rsidRPr="00B2244A">
        <w:rPr>
          <w:spacing w:val="1"/>
        </w:rPr>
        <w:t xml:space="preserve"> </w:t>
      </w:r>
      <w:r w:rsidRPr="00B2244A">
        <w:t>примерная инструкция</w:t>
      </w:r>
      <w:r w:rsidRPr="00B2244A">
        <w:rPr>
          <w:spacing w:val="1"/>
        </w:rPr>
        <w:t xml:space="preserve"> </w:t>
      </w:r>
      <w:r w:rsidRPr="00B2244A">
        <w:t>по технике безопасности, условия проведения работы, система оценивания выполнения</w:t>
      </w:r>
      <w:r w:rsidRPr="00B2244A">
        <w:rPr>
          <w:spacing w:val="1"/>
        </w:rPr>
        <w:t xml:space="preserve"> </w:t>
      </w:r>
      <w:r w:rsidRPr="00B2244A">
        <w:t>отдельных заданий и экзаменационной работы в целом приведены в Спецификации КИМ</w:t>
      </w:r>
      <w:r w:rsidRPr="00B2244A">
        <w:rPr>
          <w:spacing w:val="1"/>
        </w:rPr>
        <w:t xml:space="preserve"> </w:t>
      </w:r>
      <w:r w:rsidRPr="00B2244A">
        <w:t>ОГЭ</w:t>
      </w:r>
      <w:r w:rsidRPr="00B2244A">
        <w:rPr>
          <w:spacing w:val="-2"/>
        </w:rPr>
        <w:t xml:space="preserve"> </w:t>
      </w:r>
      <w:r w:rsidRPr="00B2244A">
        <w:t xml:space="preserve">по </w:t>
      </w:r>
      <w:r w:rsidRPr="00BB76A5">
        <w:t>физике</w:t>
      </w:r>
      <w:r w:rsidRPr="00BB76A5">
        <w:rPr>
          <w:spacing w:val="2"/>
        </w:rPr>
        <w:t xml:space="preserve"> </w:t>
      </w:r>
      <w:r w:rsidRPr="00BB76A5">
        <w:t>в</w:t>
      </w:r>
      <w:r w:rsidRPr="00BB76A5">
        <w:rPr>
          <w:spacing w:val="-1"/>
        </w:rPr>
        <w:t xml:space="preserve"> </w:t>
      </w:r>
      <w:r w:rsidRPr="00BB76A5">
        <w:t>2026</w:t>
      </w:r>
      <w:r w:rsidRPr="00BB76A5">
        <w:rPr>
          <w:spacing w:val="-1"/>
        </w:rPr>
        <w:t xml:space="preserve"> </w:t>
      </w:r>
      <w:r w:rsidRPr="00BB76A5">
        <w:t>году</w:t>
      </w:r>
      <w:r w:rsidRPr="00B2244A">
        <w:t>.</w:t>
      </w:r>
    </w:p>
    <w:p w14:paraId="581FD63E" w14:textId="77777777" w:rsidR="00881AE3" w:rsidRPr="00B2244A" w:rsidRDefault="00881AE3" w:rsidP="00580B85">
      <w:pPr>
        <w:pStyle w:val="ac"/>
        <w:tabs>
          <w:tab w:val="left" w:pos="5670"/>
        </w:tabs>
        <w:spacing w:before="5"/>
        <w:ind w:firstLine="709"/>
      </w:pPr>
    </w:p>
    <w:p w14:paraId="1738BE6F" w14:textId="208B3ECD" w:rsidR="00881AE3" w:rsidRPr="00BB5CC1" w:rsidRDefault="00881AE3" w:rsidP="00580B85">
      <w:pPr>
        <w:jc w:val="center"/>
        <w:rPr>
          <w:b/>
          <w:sz w:val="26"/>
          <w:szCs w:val="26"/>
        </w:rPr>
      </w:pPr>
      <w:bookmarkStart w:id="212" w:name="_Toc193382347"/>
      <w:bookmarkStart w:id="213" w:name="_Toc193382647"/>
      <w:bookmarkStart w:id="214" w:name="_Toc193873737"/>
      <w:bookmarkStart w:id="215" w:name="_Toc228010982"/>
      <w:r w:rsidRPr="00BB5CC1">
        <w:rPr>
          <w:b/>
          <w:sz w:val="26"/>
          <w:szCs w:val="26"/>
        </w:rPr>
        <w:t>Инструкция по организации и проведению</w:t>
      </w:r>
      <w:bookmarkEnd w:id="212"/>
      <w:bookmarkEnd w:id="213"/>
      <w:bookmarkEnd w:id="214"/>
      <w:r w:rsidRPr="00BB5CC1">
        <w:rPr>
          <w:b/>
          <w:sz w:val="26"/>
          <w:szCs w:val="26"/>
        </w:rPr>
        <w:t xml:space="preserve"> </w:t>
      </w:r>
      <w:bookmarkStart w:id="216" w:name="_Toc193382348"/>
      <w:bookmarkStart w:id="217" w:name="_Toc193382648"/>
      <w:bookmarkStart w:id="218" w:name="_Toc193873738"/>
      <w:r w:rsidRPr="00BB5CC1">
        <w:rPr>
          <w:b/>
          <w:sz w:val="26"/>
          <w:szCs w:val="26"/>
        </w:rPr>
        <w:t>ОГЭ по физике</w:t>
      </w:r>
      <w:bookmarkEnd w:id="215"/>
      <w:bookmarkEnd w:id="216"/>
      <w:bookmarkEnd w:id="217"/>
      <w:bookmarkEnd w:id="218"/>
    </w:p>
    <w:p w14:paraId="76EE6D68" w14:textId="77777777" w:rsidR="00881AE3" w:rsidRPr="00BB5CC1" w:rsidRDefault="00881AE3" w:rsidP="00580B85">
      <w:pPr>
        <w:jc w:val="center"/>
        <w:rPr>
          <w:b/>
          <w:sz w:val="26"/>
          <w:szCs w:val="26"/>
        </w:rPr>
      </w:pPr>
    </w:p>
    <w:p w14:paraId="33E81AC1" w14:textId="77777777" w:rsidR="00881AE3" w:rsidRPr="00B2244A" w:rsidRDefault="00881AE3" w:rsidP="00580B85">
      <w:pPr>
        <w:jc w:val="center"/>
        <w:rPr>
          <w:b/>
          <w:sz w:val="26"/>
          <w:szCs w:val="26"/>
        </w:rPr>
      </w:pPr>
      <w:r w:rsidRPr="00B2244A">
        <w:rPr>
          <w:b/>
          <w:sz w:val="26"/>
          <w:szCs w:val="26"/>
        </w:rPr>
        <w:t>Особенности проведения экзамена по физике.</w:t>
      </w:r>
    </w:p>
    <w:p w14:paraId="6A572E36" w14:textId="77777777" w:rsidR="00881AE3" w:rsidRPr="00B2244A" w:rsidRDefault="00881AE3" w:rsidP="00580B85">
      <w:pPr>
        <w:rPr>
          <w:sz w:val="26"/>
          <w:szCs w:val="26"/>
        </w:rPr>
      </w:pPr>
    </w:p>
    <w:p w14:paraId="2D94AE20" w14:textId="77777777" w:rsidR="00881AE3" w:rsidRPr="00B2244A" w:rsidRDefault="00881AE3" w:rsidP="00580B85">
      <w:pPr>
        <w:ind w:firstLine="709"/>
        <w:jc w:val="both"/>
        <w:rPr>
          <w:b/>
          <w:bCs/>
          <w:sz w:val="26"/>
          <w:szCs w:val="26"/>
        </w:rPr>
      </w:pPr>
      <w:r w:rsidRPr="00B2244A">
        <w:rPr>
          <w:rFonts w:eastAsia="Calibri"/>
          <w:sz w:val="26"/>
          <w:szCs w:val="26"/>
        </w:rPr>
        <w:t>Для проведения экзамена по физике в аудиторию назначаются 2 организатора и 1 специалист по проведению инструктажа и обеспечению лабораторных работ. Порядок проведения инструктажа организаторами в аудитории при проведении ОГЭ по физике представлен в приложении 6 к инструкции ОГЭ по физике.</w:t>
      </w:r>
    </w:p>
    <w:p w14:paraId="3BE8D9AB" w14:textId="77777777" w:rsidR="00881AE3" w:rsidRPr="00B2244A" w:rsidRDefault="00881AE3" w:rsidP="00580B85">
      <w:pPr>
        <w:ind w:firstLine="709"/>
        <w:jc w:val="both"/>
        <w:rPr>
          <w:sz w:val="26"/>
          <w:szCs w:val="26"/>
        </w:rPr>
      </w:pPr>
      <w:r w:rsidRPr="00B2244A">
        <w:rPr>
          <w:sz w:val="26"/>
          <w:szCs w:val="26"/>
        </w:rPr>
        <w:t xml:space="preserve">В качестве организаторов ППЭ и </w:t>
      </w:r>
      <w:r w:rsidRPr="00B2244A">
        <w:rPr>
          <w:rFonts w:eastAsia="Calibri"/>
          <w:sz w:val="26"/>
          <w:szCs w:val="26"/>
        </w:rPr>
        <w:t>специалистов по проведению инструктажа и обеспечению лабораторных работ</w:t>
      </w:r>
      <w:r w:rsidRPr="00B2244A">
        <w:rPr>
          <w:sz w:val="26"/>
          <w:szCs w:val="26"/>
        </w:rPr>
        <w:t xml:space="preserve"> привлекаются лица, прошедшие соответствующую подготовку. </w:t>
      </w:r>
    </w:p>
    <w:p w14:paraId="6EF33901" w14:textId="77777777" w:rsidR="00881AE3" w:rsidRPr="00B2244A" w:rsidRDefault="00881AE3" w:rsidP="00580B85">
      <w:pPr>
        <w:ind w:firstLine="709"/>
        <w:jc w:val="both"/>
        <w:rPr>
          <w:sz w:val="26"/>
          <w:szCs w:val="26"/>
        </w:rPr>
      </w:pPr>
      <w:r w:rsidRPr="00B2244A">
        <w:rPr>
          <w:sz w:val="26"/>
          <w:szCs w:val="26"/>
        </w:rPr>
        <w:t xml:space="preserve">Организаторы ППЭ и </w:t>
      </w:r>
      <w:r w:rsidRPr="00B2244A">
        <w:rPr>
          <w:rFonts w:eastAsia="Calibri"/>
          <w:sz w:val="26"/>
          <w:szCs w:val="26"/>
        </w:rPr>
        <w:t>специалисты по проведению инструктажа и обеспечению лабораторных работ</w:t>
      </w:r>
      <w:r w:rsidRPr="00B2244A">
        <w:rPr>
          <w:sz w:val="26"/>
          <w:szCs w:val="26"/>
        </w:rPr>
        <w:t xml:space="preserve"> информируются о месте расположения ППЭ, в который они направляются, не ранее, чем за три рабочих дня до проведения экзамена. </w:t>
      </w:r>
    </w:p>
    <w:p w14:paraId="03DECAEF" w14:textId="77777777" w:rsidR="00881AE3" w:rsidRPr="00B2244A" w:rsidRDefault="00881AE3" w:rsidP="00580B85">
      <w:pPr>
        <w:ind w:firstLine="709"/>
        <w:jc w:val="both"/>
        <w:rPr>
          <w:rFonts w:eastAsia="TimesNewRomanPSMT"/>
          <w:sz w:val="26"/>
          <w:szCs w:val="26"/>
        </w:rPr>
      </w:pPr>
      <w:r w:rsidRPr="00B2244A">
        <w:rPr>
          <w:rFonts w:eastAsia="TimesNewRomanPSMT"/>
          <w:sz w:val="26"/>
          <w:szCs w:val="26"/>
        </w:rPr>
        <w:t>Экзамен проводится в кабинетах физики, в которых должен быть противопожарный инвентарь и медицинская аптечка. Типовое электрооборудование кабинета физики должно обеспечивать лабораторные столы переменным напряжением с действующим значением 36-42В.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w:t>
      </w:r>
      <w:r w:rsidRPr="00B2244A">
        <w:rPr>
          <w:sz w:val="26"/>
          <w:szCs w:val="26"/>
          <w:lang w:eastAsia="ar-SA"/>
        </w:rPr>
        <w:t xml:space="preserve"> В этом случае используются батарейные источники электрического тока. </w:t>
      </w:r>
      <w:r w:rsidRPr="00B2244A">
        <w:rPr>
          <w:rFonts w:eastAsia="Calibri"/>
          <w:sz w:val="26"/>
          <w:szCs w:val="26"/>
        </w:rPr>
        <w:t>Специалист по проведению инструктажа и обеспечению лабораторных работ</w:t>
      </w:r>
      <w:r w:rsidRPr="00B2244A">
        <w:rPr>
          <w:rFonts w:eastAsia="TimesNewRomanPSMT"/>
          <w:sz w:val="26"/>
          <w:szCs w:val="26"/>
        </w:rPr>
        <w:t xml:space="preserve">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w:t>
      </w:r>
    </w:p>
    <w:p w14:paraId="151BF823" w14:textId="77777777" w:rsidR="00881AE3" w:rsidRPr="00B2244A" w:rsidRDefault="00881AE3" w:rsidP="00580B85">
      <w:pPr>
        <w:jc w:val="both"/>
        <w:rPr>
          <w:b/>
          <w:sz w:val="26"/>
          <w:szCs w:val="26"/>
        </w:rPr>
      </w:pPr>
      <w:bookmarkStart w:id="219" w:name="_Toc416697067"/>
    </w:p>
    <w:p w14:paraId="6D0B0ADD" w14:textId="77777777" w:rsidR="00881AE3" w:rsidRPr="00B2244A" w:rsidRDefault="00881AE3" w:rsidP="00580B85">
      <w:pPr>
        <w:ind w:firstLine="709"/>
        <w:jc w:val="both"/>
        <w:rPr>
          <w:b/>
          <w:sz w:val="26"/>
          <w:szCs w:val="26"/>
        </w:rPr>
      </w:pPr>
      <w:r w:rsidRPr="00B2244A">
        <w:rPr>
          <w:b/>
          <w:sz w:val="26"/>
          <w:szCs w:val="26"/>
        </w:rPr>
        <w:t>Подготовка к проведению экзамена</w:t>
      </w:r>
      <w:bookmarkEnd w:id="219"/>
    </w:p>
    <w:p w14:paraId="5BACAA4F" w14:textId="77777777" w:rsidR="00881AE3" w:rsidRPr="00B2244A" w:rsidRDefault="00881AE3" w:rsidP="00580B85">
      <w:pPr>
        <w:pStyle w:val="aff4"/>
        <w:ind w:left="0" w:firstLine="708"/>
        <w:jc w:val="both"/>
        <w:rPr>
          <w:rFonts w:ascii="Times New Roman" w:hAnsi="Times New Roman" w:cs="Times New Roman"/>
          <w:sz w:val="26"/>
          <w:szCs w:val="26"/>
        </w:rPr>
      </w:pPr>
      <w:r w:rsidRPr="00B2244A">
        <w:rPr>
          <w:rFonts w:ascii="Times New Roman" w:hAnsi="Times New Roman" w:cs="Times New Roman"/>
          <w:sz w:val="26"/>
          <w:szCs w:val="26"/>
        </w:rPr>
        <w:t xml:space="preserve">Контрольные измерительные материалы ОГЭ по физике содержат </w:t>
      </w:r>
      <w:r w:rsidRPr="00B2244A">
        <w:rPr>
          <w:rFonts w:ascii="Times New Roman" w:hAnsi="Times New Roman" w:cs="Times New Roman"/>
          <w:b/>
          <w:i/>
          <w:sz w:val="26"/>
          <w:szCs w:val="26"/>
        </w:rPr>
        <w:t>экспериментальное задание (№17)</w:t>
      </w:r>
      <w:r w:rsidRPr="00B2244A">
        <w:rPr>
          <w:rFonts w:ascii="Times New Roman" w:hAnsi="Times New Roman" w:cs="Times New Roman"/>
          <w:sz w:val="26"/>
          <w:szCs w:val="26"/>
        </w:rPr>
        <w:t>, которое выполняется участниками ОГЭ с использованием реального лабораторного оборудования. Критерии проверки экспериментальных заданий требуют использования в рамках ОГЭ стандартизованного лабораторного оборудования. Перечень комплектов оборудования для выполнения экспериментального задания составлен на основе типовых наборов для фронтальных работ по физике.</w:t>
      </w:r>
    </w:p>
    <w:p w14:paraId="0A0E7371" w14:textId="77777777" w:rsidR="00881AE3" w:rsidRPr="00B2244A" w:rsidRDefault="00881AE3" w:rsidP="00580B85">
      <w:pPr>
        <w:pStyle w:val="aff4"/>
        <w:spacing w:after="0"/>
        <w:ind w:left="0" w:firstLine="708"/>
        <w:jc w:val="both"/>
        <w:rPr>
          <w:rFonts w:ascii="Times New Roman" w:hAnsi="Times New Roman" w:cs="Times New Roman"/>
          <w:sz w:val="26"/>
          <w:szCs w:val="26"/>
        </w:rPr>
      </w:pPr>
      <w:r w:rsidRPr="00B2244A">
        <w:rPr>
          <w:rFonts w:ascii="Times New Roman" w:hAnsi="Times New Roman" w:cs="Times New Roman"/>
          <w:sz w:val="26"/>
          <w:szCs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14:paraId="676F6840" w14:textId="77777777" w:rsidR="00881AE3" w:rsidRPr="00B2244A" w:rsidRDefault="00881AE3" w:rsidP="00580B85">
      <w:pPr>
        <w:pStyle w:val="aff4"/>
        <w:spacing w:after="0"/>
        <w:ind w:left="0" w:firstLine="708"/>
        <w:jc w:val="both"/>
        <w:rPr>
          <w:rFonts w:ascii="Times New Roman" w:hAnsi="Times New Roman" w:cs="Times New Roman"/>
          <w:sz w:val="26"/>
          <w:szCs w:val="26"/>
        </w:rPr>
      </w:pPr>
      <w:r w:rsidRPr="00B2244A">
        <w:rPr>
          <w:rFonts w:ascii="Times New Roman" w:hAnsi="Times New Roman" w:cs="Times New Roman"/>
          <w:sz w:val="26"/>
          <w:szCs w:val="26"/>
        </w:rPr>
        <w:t>Номера и описание оборудования, входящего в комплекты, приведены в приложении 1 «Перечень комплектов оборудования» к инструкции ОГЭ по физике.</w:t>
      </w:r>
    </w:p>
    <w:p w14:paraId="37FF53EA" w14:textId="77777777" w:rsidR="00881AE3" w:rsidRPr="00B2244A" w:rsidRDefault="00881AE3" w:rsidP="00580B85">
      <w:pPr>
        <w:pStyle w:val="aff4"/>
        <w:spacing w:after="0"/>
        <w:ind w:left="0" w:firstLine="708"/>
        <w:jc w:val="both"/>
        <w:rPr>
          <w:rFonts w:ascii="Times New Roman" w:hAnsi="Times New Roman" w:cs="Times New Roman"/>
          <w:sz w:val="26"/>
          <w:szCs w:val="26"/>
        </w:rPr>
      </w:pPr>
      <w:r w:rsidRPr="00BB76A5">
        <w:rPr>
          <w:rFonts w:ascii="Times New Roman" w:hAnsi="Times New Roman" w:cs="Times New Roman"/>
          <w:sz w:val="26"/>
          <w:szCs w:val="26"/>
        </w:rPr>
        <w:t>Комплекты лабораторного оборудования для выполнения экспериментальных заданий формируются заблаговременно, до проведения экзамена. Для подготовки лабораторного оборудования в пункты проведения за 1-2 дня до экзамена сообщаются номера комплектов оборудования, которые будут использоваться на экзамене.</w:t>
      </w:r>
    </w:p>
    <w:p w14:paraId="59430ABA" w14:textId="77777777" w:rsidR="00881AE3" w:rsidRPr="00B2244A" w:rsidRDefault="00881AE3" w:rsidP="00580B85">
      <w:pPr>
        <w:pStyle w:val="aff4"/>
        <w:spacing w:after="0"/>
        <w:ind w:left="0" w:firstLine="708"/>
        <w:jc w:val="both"/>
        <w:rPr>
          <w:rFonts w:ascii="Times New Roman" w:hAnsi="Times New Roman" w:cs="Times New Roman"/>
          <w:sz w:val="26"/>
          <w:szCs w:val="26"/>
        </w:rPr>
      </w:pPr>
      <w:r w:rsidRPr="00B2244A">
        <w:rPr>
          <w:rFonts w:ascii="Times New Roman" w:hAnsi="Times New Roman" w:cs="Times New Roman"/>
          <w:sz w:val="26"/>
          <w:szCs w:val="26"/>
        </w:rPr>
        <w:t xml:space="preserve">Заблаговременную подготовку аудитории к экзамену осуществляет специалист по проведению инструктажа и обеспечению лабораторных работ. В приложении 2 к инструкции ОГЭ по физике приведено примерное руководство для специалиста по проведению инструктажа и обеспечению лабораторных работ, осуществляющего подготовку аудитории к проведению ОГЭ по физике. При отсутствии в пунктах проведения экзамена каких-либо приборов и материалов оборудование может быть заменено на аналогичное с другими характеристиками. </w:t>
      </w:r>
    </w:p>
    <w:p w14:paraId="7BFF6FC9" w14:textId="77777777" w:rsidR="00881AE3" w:rsidRPr="00B2244A" w:rsidRDefault="00881AE3" w:rsidP="00580B85">
      <w:pPr>
        <w:pStyle w:val="aff4"/>
        <w:spacing w:after="0"/>
        <w:ind w:left="0" w:firstLine="708"/>
        <w:jc w:val="both"/>
        <w:rPr>
          <w:rFonts w:ascii="Times New Roman" w:hAnsi="Times New Roman" w:cs="Times New Roman"/>
          <w:sz w:val="26"/>
          <w:szCs w:val="26"/>
        </w:rPr>
      </w:pPr>
      <w:bookmarkStart w:id="220" w:name="_Toc416697068"/>
    </w:p>
    <w:p w14:paraId="117079A5" w14:textId="77777777" w:rsidR="00881AE3" w:rsidRPr="00B2244A" w:rsidRDefault="00881AE3" w:rsidP="00580B85">
      <w:pPr>
        <w:pStyle w:val="aff4"/>
        <w:spacing w:after="0"/>
        <w:ind w:left="0" w:firstLine="708"/>
        <w:jc w:val="both"/>
        <w:rPr>
          <w:rFonts w:ascii="Times New Roman" w:hAnsi="Times New Roman" w:cs="Times New Roman"/>
          <w:sz w:val="26"/>
          <w:szCs w:val="26"/>
        </w:rPr>
      </w:pPr>
      <w:r w:rsidRPr="00B2244A">
        <w:rPr>
          <w:rFonts w:ascii="Times New Roman" w:hAnsi="Times New Roman" w:cs="Times New Roman"/>
          <w:b/>
          <w:sz w:val="26"/>
          <w:szCs w:val="26"/>
        </w:rPr>
        <w:t>Проведение экспериментальной части экзамена</w:t>
      </w:r>
      <w:bookmarkEnd w:id="220"/>
    </w:p>
    <w:p w14:paraId="22F759BA" w14:textId="77777777" w:rsidR="00881AE3" w:rsidRPr="00B2244A" w:rsidRDefault="00881AE3" w:rsidP="00580B85">
      <w:pPr>
        <w:pStyle w:val="aff4"/>
        <w:spacing w:after="0"/>
        <w:ind w:left="0" w:firstLine="708"/>
        <w:jc w:val="both"/>
        <w:rPr>
          <w:rFonts w:ascii="Times New Roman" w:hAnsi="Times New Roman" w:cs="Times New Roman"/>
          <w:sz w:val="26"/>
          <w:szCs w:val="26"/>
        </w:rPr>
      </w:pPr>
      <w:r w:rsidRPr="00B2244A">
        <w:rPr>
          <w:rFonts w:ascii="Times New Roman" w:hAnsi="Times New Roman" w:cs="Times New Roman"/>
          <w:sz w:val="26"/>
          <w:szCs w:val="26"/>
        </w:rPr>
        <w:t xml:space="preserve">На экзамене присутствует специалист по проведению инструктажа и обеспечению лабораторных работ, который обеспечивает экзаменуемых комплектами оборудования для выполнения экспериментальных заданий,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 Примерная инструкция по правилам безопасности труда для участников ОГЭ приведена в приложении 3 к инструкции ОГЭ по физике. В случае нарушения экзаменуемым правил безопасного труда при выполнении экспериментального задания данный специалист делает соответствующие замечания участнику экзамена. Примерная инструкция для специалиста по проведению инструктажа и обеспечению лабораторных работ приведена в приложении 4 к инструкции ОГЭ по физике. </w:t>
      </w:r>
    </w:p>
    <w:p w14:paraId="063A038C" w14:textId="77777777" w:rsidR="00881AE3" w:rsidRPr="00B2244A" w:rsidRDefault="00881AE3" w:rsidP="00580B85">
      <w:pPr>
        <w:pStyle w:val="aff4"/>
        <w:ind w:left="0" w:firstLine="708"/>
        <w:jc w:val="both"/>
        <w:rPr>
          <w:rFonts w:ascii="Times New Roman" w:hAnsi="Times New Roman" w:cs="Times New Roman"/>
          <w:sz w:val="26"/>
          <w:szCs w:val="26"/>
        </w:rPr>
      </w:pPr>
      <w:r w:rsidRPr="00B2244A">
        <w:rPr>
          <w:rFonts w:ascii="Times New Roman" w:hAnsi="Times New Roman" w:cs="Times New Roman"/>
          <w:sz w:val="26"/>
          <w:szCs w:val="26"/>
        </w:rPr>
        <w:t xml:space="preserve">В целях обеспечения объективного оценивания выполнения экспериментальных заданий участниками ОГЭ используется специальный Дополнительный бланк ответов №2, который заполняется на основании таблицы </w:t>
      </w:r>
      <w:r w:rsidRPr="00B2244A">
        <w:rPr>
          <w:rFonts w:ascii="Times New Roman" w:hAnsi="Times New Roman" w:cs="Times New Roman"/>
          <w:b/>
          <w:sz w:val="26"/>
          <w:szCs w:val="26"/>
        </w:rPr>
        <w:t>«Характеристика комплектов оборудования</w:t>
      </w:r>
      <w:r w:rsidRPr="00B2244A">
        <w:rPr>
          <w:rFonts w:ascii="Times New Roman" w:hAnsi="Times New Roman" w:cs="Times New Roman"/>
          <w:sz w:val="26"/>
          <w:szCs w:val="26"/>
        </w:rPr>
        <w:t xml:space="preserve">» и отражает все необходимые изменения в индивидуальном комплекте оборудования участника экзамена. Дополнительные бланки ответов №2 вкладываются в конверты с экзаменационными работами участников и передаются экспертам при проверке заданий с развёрнутым ответом. </w:t>
      </w:r>
    </w:p>
    <w:p w14:paraId="7AA6D691" w14:textId="77777777" w:rsidR="00881AE3" w:rsidRPr="00B2244A" w:rsidRDefault="00881AE3" w:rsidP="00580B85">
      <w:pPr>
        <w:pStyle w:val="aff4"/>
        <w:ind w:left="0" w:firstLine="708"/>
        <w:jc w:val="both"/>
        <w:rPr>
          <w:rFonts w:ascii="Times New Roman" w:hAnsi="Times New Roman" w:cs="Times New Roman"/>
          <w:sz w:val="26"/>
          <w:szCs w:val="26"/>
        </w:rPr>
      </w:pPr>
      <w:r w:rsidRPr="00B2244A">
        <w:rPr>
          <w:rFonts w:ascii="Times New Roman" w:hAnsi="Times New Roman" w:cs="Times New Roman"/>
          <w:sz w:val="26"/>
          <w:szCs w:val="26"/>
        </w:rPr>
        <w:t>Форма дополнительного бланка ответов №2 по физике и его заполнение представлены в приложении 5 к инструкции ОГЭ по физике. Данный бланк заполняется специалистом по проведению инструктажа и обеспечению лабораторных работ и отображает изменения характеристик лабораторного оборудования индивидуально для каждого участника.</w:t>
      </w:r>
    </w:p>
    <w:p w14:paraId="6D82682B" w14:textId="77777777" w:rsidR="00881AE3" w:rsidRPr="00B2244A" w:rsidRDefault="00881AE3" w:rsidP="00580B85">
      <w:pPr>
        <w:spacing w:line="276" w:lineRule="auto"/>
        <w:ind w:firstLine="709"/>
        <w:jc w:val="both"/>
        <w:rPr>
          <w:b/>
          <w:sz w:val="26"/>
          <w:szCs w:val="26"/>
        </w:rPr>
      </w:pPr>
      <w:bookmarkStart w:id="221" w:name="_Toc416697069"/>
      <w:r w:rsidRPr="00B2244A">
        <w:rPr>
          <w:b/>
          <w:sz w:val="26"/>
          <w:szCs w:val="26"/>
        </w:rPr>
        <w:t>Проверка выполнения экспериментальной части экзамена</w:t>
      </w:r>
      <w:bookmarkEnd w:id="221"/>
    </w:p>
    <w:p w14:paraId="3EE31E40" w14:textId="77777777" w:rsidR="00881AE3" w:rsidRPr="00B2244A" w:rsidRDefault="00881AE3" w:rsidP="00580B85">
      <w:pPr>
        <w:spacing w:line="276" w:lineRule="auto"/>
        <w:ind w:firstLine="709"/>
        <w:jc w:val="both"/>
        <w:rPr>
          <w:sz w:val="26"/>
          <w:szCs w:val="26"/>
        </w:rPr>
      </w:pPr>
      <w:r w:rsidRPr="00B2244A">
        <w:rPr>
          <w:sz w:val="26"/>
          <w:szCs w:val="26"/>
        </w:rPr>
        <w:t>Проверку заданий с развёрнутыми ответами осуществляют эксперты предметной комиссии, которые являются специалистами-предметниками и прошли специальную подготовку для проверки экзаменационных работ ОГЭ. Задания с развёрнутым ответом, включая экспериментальные задания, проверяются в соответствии с предложенными критериями оценивания. При этом при оценивании выполнения экспериментальных заданий учитываются те изменения, которые могли быть внесены в критерии оценивания в результате изменений характеристик оборудования.</w:t>
      </w:r>
    </w:p>
    <w:p w14:paraId="2A0C54FE" w14:textId="77777777" w:rsidR="00881AE3" w:rsidRPr="00B2244A" w:rsidRDefault="00881AE3" w:rsidP="00580B85">
      <w:pPr>
        <w:jc w:val="right"/>
        <w:rPr>
          <w:sz w:val="26"/>
          <w:szCs w:val="26"/>
        </w:rPr>
      </w:pPr>
      <w:bookmarkStart w:id="222" w:name="_Toc194563721"/>
      <w:r w:rsidRPr="00B2244A">
        <w:rPr>
          <w:sz w:val="26"/>
          <w:szCs w:val="26"/>
        </w:rPr>
        <w:br w:type="page" w:clear="all"/>
      </w:r>
      <w:bookmarkStart w:id="223" w:name="_Toc193382349"/>
      <w:bookmarkStart w:id="224" w:name="_Toc193382649"/>
      <w:bookmarkStart w:id="225" w:name="_Toc193787354"/>
      <w:bookmarkStart w:id="226" w:name="_Toc416697070"/>
      <w:r w:rsidRPr="00B2244A">
        <w:rPr>
          <w:sz w:val="26"/>
          <w:szCs w:val="26"/>
        </w:rPr>
        <w:t>Приложение 1</w:t>
      </w:r>
      <w:bookmarkEnd w:id="223"/>
      <w:bookmarkEnd w:id="224"/>
      <w:bookmarkEnd w:id="225"/>
    </w:p>
    <w:p w14:paraId="362562A6" w14:textId="77777777" w:rsidR="00881AE3" w:rsidRPr="00B2244A" w:rsidRDefault="00881AE3" w:rsidP="00580B85">
      <w:pPr>
        <w:jc w:val="right"/>
        <w:rPr>
          <w:sz w:val="26"/>
          <w:szCs w:val="26"/>
        </w:rPr>
      </w:pPr>
      <w:bookmarkStart w:id="227" w:name="_Toc193382350"/>
      <w:bookmarkStart w:id="228" w:name="_Toc193382650"/>
      <w:bookmarkStart w:id="229" w:name="_Toc193787355"/>
      <w:r w:rsidRPr="00B2244A">
        <w:rPr>
          <w:sz w:val="26"/>
          <w:szCs w:val="26"/>
        </w:rPr>
        <w:t>к инструкции ОГЭ по физике</w:t>
      </w:r>
      <w:bookmarkEnd w:id="227"/>
      <w:bookmarkEnd w:id="228"/>
      <w:bookmarkEnd w:id="229"/>
    </w:p>
    <w:p w14:paraId="534653FE" w14:textId="77777777" w:rsidR="00881AE3" w:rsidRPr="00B2244A" w:rsidRDefault="00881AE3" w:rsidP="00580B85">
      <w:pPr>
        <w:jc w:val="right"/>
        <w:rPr>
          <w:sz w:val="26"/>
          <w:szCs w:val="26"/>
        </w:rPr>
      </w:pPr>
    </w:p>
    <w:p w14:paraId="4C11215F" w14:textId="77777777" w:rsidR="00881AE3" w:rsidRPr="00B2244A" w:rsidRDefault="00881AE3" w:rsidP="00580B85">
      <w:pPr>
        <w:jc w:val="center"/>
        <w:rPr>
          <w:b/>
          <w:sz w:val="26"/>
          <w:szCs w:val="26"/>
        </w:rPr>
      </w:pPr>
      <w:bookmarkStart w:id="230" w:name="_Toc193382351"/>
      <w:bookmarkStart w:id="231" w:name="_Toc193382651"/>
      <w:bookmarkStart w:id="232" w:name="_Toc193787356"/>
      <w:r w:rsidRPr="00B2244A">
        <w:rPr>
          <w:b/>
          <w:sz w:val="26"/>
          <w:szCs w:val="26"/>
        </w:rPr>
        <w:t>Перечень комплектов оборудования</w:t>
      </w:r>
      <w:bookmarkEnd w:id="226"/>
      <w:bookmarkEnd w:id="230"/>
      <w:bookmarkEnd w:id="231"/>
      <w:bookmarkEnd w:id="232"/>
    </w:p>
    <w:p w14:paraId="483A1B25" w14:textId="77777777" w:rsidR="00881AE3" w:rsidRPr="00B2244A" w:rsidRDefault="00881AE3" w:rsidP="00580B85">
      <w:pPr>
        <w:jc w:val="both"/>
        <w:rPr>
          <w:b/>
          <w:sz w:val="26"/>
          <w:szCs w:val="26"/>
        </w:rPr>
      </w:pPr>
    </w:p>
    <w:p w14:paraId="783027EA" w14:textId="77777777" w:rsidR="00881AE3" w:rsidRPr="00B2244A" w:rsidRDefault="00881AE3" w:rsidP="00580B85">
      <w:pPr>
        <w:ind w:firstLine="709"/>
        <w:jc w:val="both"/>
        <w:rPr>
          <w:sz w:val="26"/>
          <w:szCs w:val="26"/>
        </w:rPr>
      </w:pPr>
      <w:r w:rsidRPr="00B2244A">
        <w:rPr>
          <w:sz w:val="26"/>
          <w:szCs w:val="26"/>
        </w:rPr>
        <w:t>Перечень комплектов оборудования для проведения экспериментальных заданий составлен на основе типовых наборов для фронтальных работ по физике.</w:t>
      </w:r>
    </w:p>
    <w:p w14:paraId="6A78352A" w14:textId="77777777" w:rsidR="00881AE3" w:rsidRPr="00B2244A" w:rsidRDefault="00881AE3" w:rsidP="00580B85">
      <w:pPr>
        <w:ind w:firstLine="709"/>
        <w:jc w:val="both"/>
        <w:rPr>
          <w:sz w:val="26"/>
          <w:szCs w:val="26"/>
        </w:rPr>
      </w:pPr>
      <w:r w:rsidRPr="00B2244A">
        <w:rPr>
          <w:sz w:val="26"/>
          <w:szCs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14:paraId="209C8186" w14:textId="77777777" w:rsidR="00881AE3" w:rsidRPr="00B2244A" w:rsidRDefault="00881AE3" w:rsidP="00580B85">
      <w:pPr>
        <w:jc w:val="both"/>
        <w:rPr>
          <w:sz w:val="26"/>
          <w:szCs w:val="26"/>
        </w:rPr>
      </w:pPr>
      <w:r w:rsidRPr="00B2244A">
        <w:rPr>
          <w:b/>
          <w:i/>
          <w:sz w:val="26"/>
          <w:szCs w:val="26"/>
        </w:rPr>
        <w:t xml:space="preserve">Внимание! </w:t>
      </w:r>
      <w:r w:rsidRPr="00B2244A">
        <w:rPr>
          <w:sz w:val="26"/>
          <w:szCs w:val="26"/>
        </w:rPr>
        <w:t>При замене каких-либо элементов оборудования на аналогичные с другими характеристиками необходимо внести соответствующие изменения в перечень комплектов перед проведением экзамена и довести информацию о внесенных изменениях до сведения экспертов, проверяющих задания с развёрнутым ответом (заполнение дополнительного бланка ответов №2 по физике).</w:t>
      </w:r>
    </w:p>
    <w:p w14:paraId="2F21AF6C" w14:textId="77777777" w:rsidR="00881AE3" w:rsidRPr="00B2244A" w:rsidRDefault="00881AE3" w:rsidP="00580B85">
      <w:pPr>
        <w:ind w:firstLine="708"/>
        <w:jc w:val="both"/>
        <w:rPr>
          <w:sz w:val="26"/>
          <w:szCs w:val="26"/>
        </w:rPr>
      </w:pPr>
    </w:p>
    <w:tbl>
      <w:tblPr>
        <w:tblW w:w="10207" w:type="dxa"/>
        <w:tblInd w:w="10" w:type="dxa"/>
        <w:tblLayout w:type="fixed"/>
        <w:tblCellMar>
          <w:left w:w="10" w:type="dxa"/>
          <w:right w:w="10" w:type="dxa"/>
        </w:tblCellMar>
        <w:tblLook w:val="0000" w:firstRow="0" w:lastRow="0" w:firstColumn="0" w:lastColumn="0" w:noHBand="0" w:noVBand="0"/>
      </w:tblPr>
      <w:tblGrid>
        <w:gridCol w:w="5387"/>
        <w:gridCol w:w="4820"/>
      </w:tblGrid>
      <w:tr w:rsidR="00881AE3" w:rsidRPr="00B2244A" w14:paraId="32B46C4D" w14:textId="77777777" w:rsidTr="00DD20FA">
        <w:trPr>
          <w:trHeight w:val="20"/>
        </w:trPr>
        <w:tc>
          <w:tcPr>
            <w:tcW w:w="10207" w:type="dxa"/>
            <w:gridSpan w:val="2"/>
            <w:tcBorders>
              <w:top w:val="single" w:sz="4" w:space="0" w:color="auto"/>
              <w:left w:val="single" w:sz="4" w:space="0" w:color="auto"/>
              <w:right w:val="single" w:sz="4" w:space="0" w:color="auto"/>
            </w:tcBorders>
            <w:shd w:val="clear" w:color="auto" w:fill="FFFFFF"/>
          </w:tcPr>
          <w:p w14:paraId="3A538F7C" w14:textId="77777777" w:rsidR="00881AE3" w:rsidRPr="00B2244A" w:rsidRDefault="00881AE3" w:rsidP="00580B85">
            <w:pPr>
              <w:jc w:val="both"/>
              <w:rPr>
                <w:color w:val="000000"/>
                <w:sz w:val="26"/>
                <w:szCs w:val="26"/>
                <w:lang w:bidi="ru-RU"/>
              </w:rPr>
            </w:pPr>
            <w:r w:rsidRPr="00B2244A">
              <w:rPr>
                <w:b/>
                <w:bCs/>
                <w:color w:val="000000"/>
                <w:spacing w:val="2"/>
                <w:sz w:val="26"/>
                <w:szCs w:val="26"/>
                <w:lang w:bidi="ru-RU"/>
              </w:rPr>
              <w:t xml:space="preserve">Комплект </w:t>
            </w:r>
            <w:r w:rsidRPr="00B2244A">
              <w:rPr>
                <w:color w:val="000000"/>
                <w:sz w:val="26"/>
                <w:szCs w:val="26"/>
                <w:lang w:bidi="ru-RU"/>
              </w:rPr>
              <w:t xml:space="preserve">№ </w:t>
            </w:r>
            <w:r w:rsidRPr="00B2244A">
              <w:rPr>
                <w:b/>
                <w:bCs/>
                <w:color w:val="000000"/>
                <w:spacing w:val="2"/>
                <w:sz w:val="26"/>
                <w:szCs w:val="26"/>
                <w:lang w:bidi="ru-RU"/>
              </w:rPr>
              <w:t>1</w:t>
            </w:r>
          </w:p>
        </w:tc>
      </w:tr>
      <w:tr w:rsidR="00881AE3" w:rsidRPr="00B2244A" w14:paraId="5CB50938" w14:textId="77777777" w:rsidTr="00DD20FA">
        <w:trPr>
          <w:trHeight w:val="20"/>
        </w:trPr>
        <w:tc>
          <w:tcPr>
            <w:tcW w:w="5387" w:type="dxa"/>
            <w:tcBorders>
              <w:top w:val="single" w:sz="4" w:space="0" w:color="auto"/>
              <w:left w:val="single" w:sz="4" w:space="0" w:color="auto"/>
            </w:tcBorders>
            <w:shd w:val="clear" w:color="auto" w:fill="FFFFFF"/>
          </w:tcPr>
          <w:p w14:paraId="4EABA129" w14:textId="77777777" w:rsidR="00881AE3" w:rsidRPr="00B2244A" w:rsidRDefault="00881AE3" w:rsidP="00580B85">
            <w:pPr>
              <w:jc w:val="both"/>
              <w:rPr>
                <w:color w:val="000000"/>
                <w:sz w:val="26"/>
                <w:szCs w:val="26"/>
                <w:lang w:bidi="ru-RU"/>
              </w:rPr>
            </w:pPr>
            <w:r w:rsidRPr="00B2244A">
              <w:rPr>
                <w:b/>
                <w:bCs/>
                <w:color w:val="000000"/>
                <w:spacing w:val="2"/>
                <w:sz w:val="26"/>
                <w:szCs w:val="26"/>
                <w:lang w:bidi="ru-RU"/>
              </w:rPr>
              <w:t>элементы оборудования</w:t>
            </w:r>
          </w:p>
        </w:tc>
        <w:tc>
          <w:tcPr>
            <w:tcW w:w="4820" w:type="dxa"/>
            <w:tcBorders>
              <w:top w:val="single" w:sz="4" w:space="0" w:color="auto"/>
              <w:left w:val="single" w:sz="4" w:space="0" w:color="auto"/>
              <w:right w:val="single" w:sz="4" w:space="0" w:color="auto"/>
            </w:tcBorders>
            <w:shd w:val="clear" w:color="auto" w:fill="FFFFFF"/>
          </w:tcPr>
          <w:p w14:paraId="29527DE8" w14:textId="77777777" w:rsidR="00881AE3" w:rsidRPr="00B2244A" w:rsidRDefault="00881AE3" w:rsidP="00580B85">
            <w:pPr>
              <w:ind w:left="220"/>
              <w:jc w:val="both"/>
              <w:rPr>
                <w:color w:val="000000"/>
                <w:sz w:val="26"/>
                <w:szCs w:val="26"/>
                <w:lang w:bidi="ru-RU"/>
              </w:rPr>
            </w:pPr>
            <w:r w:rsidRPr="00B2244A">
              <w:rPr>
                <w:b/>
                <w:bCs/>
                <w:color w:val="000000"/>
                <w:spacing w:val="2"/>
                <w:sz w:val="26"/>
                <w:szCs w:val="26"/>
                <w:lang w:bidi="ru-RU"/>
              </w:rPr>
              <w:t>рекомендуемые характеристики</w:t>
            </w:r>
            <w:r w:rsidRPr="00B2244A">
              <w:rPr>
                <w:b/>
                <w:bCs/>
                <w:color w:val="000000"/>
                <w:spacing w:val="2"/>
                <w:sz w:val="26"/>
                <w:szCs w:val="26"/>
                <w:vertAlign w:val="superscript"/>
                <w:lang w:bidi="ru-RU"/>
              </w:rPr>
              <w:t>(1)</w:t>
            </w:r>
          </w:p>
        </w:tc>
      </w:tr>
      <w:tr w:rsidR="00881AE3" w:rsidRPr="00B2244A" w14:paraId="422C5CE2" w14:textId="77777777" w:rsidTr="00DD20FA">
        <w:trPr>
          <w:trHeight w:val="20"/>
        </w:trPr>
        <w:tc>
          <w:tcPr>
            <w:tcW w:w="5387" w:type="dxa"/>
            <w:tcBorders>
              <w:top w:val="single" w:sz="4" w:space="0" w:color="auto"/>
              <w:left w:val="single" w:sz="4" w:space="0" w:color="auto"/>
            </w:tcBorders>
            <w:shd w:val="clear" w:color="auto" w:fill="FFFFFF"/>
            <w:vAlign w:val="bottom"/>
          </w:tcPr>
          <w:p w14:paraId="282F7E50"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 xml:space="preserve">весы электронные </w:t>
            </w:r>
          </w:p>
        </w:tc>
        <w:tc>
          <w:tcPr>
            <w:tcW w:w="4820" w:type="dxa"/>
            <w:tcBorders>
              <w:top w:val="single" w:sz="4" w:space="0" w:color="auto"/>
              <w:left w:val="single" w:sz="4" w:space="0" w:color="auto"/>
              <w:right w:val="single" w:sz="4" w:space="0" w:color="auto"/>
            </w:tcBorders>
            <w:shd w:val="clear" w:color="auto" w:fill="FFFFFF"/>
          </w:tcPr>
          <w:p w14:paraId="410D9C27" w14:textId="77777777" w:rsidR="00881AE3" w:rsidRPr="00B2244A" w:rsidRDefault="00881AE3" w:rsidP="00580B85">
            <w:pPr>
              <w:tabs>
                <w:tab w:val="num" w:pos="1026"/>
              </w:tabs>
              <w:ind w:left="132"/>
              <w:jc w:val="both"/>
              <w:rPr>
                <w:rFonts w:eastAsia="Courier New"/>
                <w:color w:val="000000"/>
                <w:sz w:val="26"/>
                <w:szCs w:val="26"/>
                <w:lang w:bidi="ru-RU"/>
              </w:rPr>
            </w:pPr>
            <w:r w:rsidRPr="00B2244A">
              <w:rPr>
                <w:sz w:val="26"/>
                <w:szCs w:val="26"/>
              </w:rPr>
              <w:t xml:space="preserve">предел измерения не менее 200 г </w:t>
            </w:r>
          </w:p>
        </w:tc>
      </w:tr>
      <w:tr w:rsidR="00881AE3" w:rsidRPr="00B2244A" w14:paraId="2CA9EE99" w14:textId="77777777" w:rsidTr="00DD20FA">
        <w:trPr>
          <w:trHeight w:val="20"/>
        </w:trPr>
        <w:tc>
          <w:tcPr>
            <w:tcW w:w="5387" w:type="dxa"/>
            <w:tcBorders>
              <w:top w:val="single" w:sz="4" w:space="0" w:color="auto"/>
              <w:left w:val="single" w:sz="4" w:space="0" w:color="auto"/>
            </w:tcBorders>
            <w:shd w:val="clear" w:color="auto" w:fill="FFFFFF"/>
            <w:vAlign w:val="bottom"/>
          </w:tcPr>
          <w:p w14:paraId="3AF42657"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измерительный цилиндр (мензурка)</w:t>
            </w:r>
          </w:p>
        </w:tc>
        <w:tc>
          <w:tcPr>
            <w:tcW w:w="4820" w:type="dxa"/>
            <w:tcBorders>
              <w:top w:val="single" w:sz="4" w:space="0" w:color="auto"/>
              <w:left w:val="single" w:sz="4" w:space="0" w:color="auto"/>
              <w:right w:val="single" w:sz="4" w:space="0" w:color="auto"/>
            </w:tcBorders>
            <w:shd w:val="clear" w:color="auto" w:fill="FFFFFF"/>
            <w:vAlign w:val="bottom"/>
          </w:tcPr>
          <w:p w14:paraId="436FA216" w14:textId="77777777" w:rsidR="00881AE3" w:rsidRPr="00B2244A" w:rsidRDefault="00881AE3" w:rsidP="00580B85">
            <w:pPr>
              <w:tabs>
                <w:tab w:val="num" w:pos="1026"/>
              </w:tabs>
              <w:ind w:left="132"/>
              <w:jc w:val="both"/>
              <w:rPr>
                <w:color w:val="000000"/>
                <w:sz w:val="26"/>
                <w:szCs w:val="26"/>
                <w:lang w:bidi="ru-RU"/>
              </w:rPr>
            </w:pPr>
            <w:r w:rsidRPr="00B2244A">
              <w:rPr>
                <w:sz w:val="26"/>
                <w:szCs w:val="26"/>
              </w:rPr>
              <w:t>предел измерения 250 мл (С = 2 мл)</w:t>
            </w:r>
          </w:p>
        </w:tc>
      </w:tr>
      <w:tr w:rsidR="00881AE3" w:rsidRPr="00B2244A" w14:paraId="675C941F" w14:textId="77777777" w:rsidTr="00DD20FA">
        <w:trPr>
          <w:trHeight w:val="20"/>
        </w:trPr>
        <w:tc>
          <w:tcPr>
            <w:tcW w:w="5387" w:type="dxa"/>
            <w:tcBorders>
              <w:top w:val="single" w:sz="4" w:space="0" w:color="auto"/>
              <w:left w:val="single" w:sz="4" w:space="0" w:color="auto"/>
            </w:tcBorders>
            <w:shd w:val="clear" w:color="auto" w:fill="FFFFFF"/>
            <w:vAlign w:val="bottom"/>
          </w:tcPr>
          <w:p w14:paraId="0E333DCD"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стакан</w:t>
            </w:r>
          </w:p>
        </w:tc>
        <w:tc>
          <w:tcPr>
            <w:tcW w:w="4820" w:type="dxa"/>
            <w:tcBorders>
              <w:top w:val="single" w:sz="4" w:space="0" w:color="auto"/>
              <w:left w:val="single" w:sz="4" w:space="0" w:color="auto"/>
              <w:right w:val="single" w:sz="4" w:space="0" w:color="auto"/>
            </w:tcBorders>
            <w:shd w:val="clear" w:color="auto" w:fill="FFFFFF"/>
            <w:vAlign w:val="bottom"/>
          </w:tcPr>
          <w:p w14:paraId="5ED68942" w14:textId="77777777" w:rsidR="00881AE3" w:rsidRPr="00B2244A" w:rsidRDefault="00881AE3" w:rsidP="00580B85">
            <w:pPr>
              <w:ind w:left="132"/>
              <w:jc w:val="both"/>
              <w:rPr>
                <w:color w:val="000000"/>
                <w:sz w:val="26"/>
                <w:szCs w:val="26"/>
                <w:lang w:bidi="ru-RU"/>
              </w:rPr>
            </w:pPr>
          </w:p>
        </w:tc>
      </w:tr>
      <w:tr w:rsidR="00881AE3" w:rsidRPr="00B2244A" w14:paraId="394E7086" w14:textId="77777777" w:rsidTr="00DD20FA">
        <w:trPr>
          <w:trHeight w:val="20"/>
        </w:trPr>
        <w:tc>
          <w:tcPr>
            <w:tcW w:w="5387" w:type="dxa"/>
            <w:tcBorders>
              <w:top w:val="single" w:sz="4" w:space="0" w:color="auto"/>
              <w:left w:val="single" w:sz="4" w:space="0" w:color="auto"/>
            </w:tcBorders>
            <w:shd w:val="clear" w:color="auto" w:fill="FFFFFF"/>
            <w:vAlign w:val="bottom"/>
          </w:tcPr>
          <w:p w14:paraId="65AB5FB9"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 xml:space="preserve">динамометр № 1 </w:t>
            </w:r>
          </w:p>
        </w:tc>
        <w:tc>
          <w:tcPr>
            <w:tcW w:w="4820" w:type="dxa"/>
            <w:tcBorders>
              <w:top w:val="single" w:sz="4" w:space="0" w:color="auto"/>
              <w:left w:val="single" w:sz="4" w:space="0" w:color="auto"/>
              <w:right w:val="single" w:sz="4" w:space="0" w:color="auto"/>
            </w:tcBorders>
            <w:shd w:val="clear" w:color="auto" w:fill="FFFFFF"/>
          </w:tcPr>
          <w:p w14:paraId="7A841CB6" w14:textId="77777777" w:rsidR="00881AE3" w:rsidRPr="00B2244A" w:rsidRDefault="00881AE3" w:rsidP="00580B85">
            <w:pPr>
              <w:ind w:left="132"/>
              <w:jc w:val="both"/>
              <w:rPr>
                <w:color w:val="000000"/>
                <w:sz w:val="26"/>
                <w:szCs w:val="26"/>
                <w:lang w:bidi="ru-RU"/>
              </w:rPr>
            </w:pPr>
            <w:r w:rsidRPr="00B2244A">
              <w:rPr>
                <w:sz w:val="26"/>
                <w:szCs w:val="26"/>
              </w:rPr>
              <w:t>предел измерения 1 Н (С = 0,02 Н)</w:t>
            </w:r>
          </w:p>
        </w:tc>
      </w:tr>
      <w:tr w:rsidR="00881AE3" w:rsidRPr="00B2244A" w14:paraId="6EBA6C39" w14:textId="77777777" w:rsidTr="00DD20FA">
        <w:trPr>
          <w:trHeight w:val="20"/>
        </w:trPr>
        <w:tc>
          <w:tcPr>
            <w:tcW w:w="5387" w:type="dxa"/>
            <w:tcBorders>
              <w:top w:val="single" w:sz="4" w:space="0" w:color="auto"/>
              <w:left w:val="single" w:sz="4" w:space="0" w:color="auto"/>
            </w:tcBorders>
            <w:shd w:val="clear" w:color="auto" w:fill="FFFFFF"/>
            <w:vAlign w:val="bottom"/>
          </w:tcPr>
          <w:p w14:paraId="113F88A5"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динамометр № 2</w:t>
            </w:r>
          </w:p>
        </w:tc>
        <w:tc>
          <w:tcPr>
            <w:tcW w:w="4820" w:type="dxa"/>
            <w:tcBorders>
              <w:top w:val="single" w:sz="4" w:space="0" w:color="auto"/>
              <w:left w:val="single" w:sz="4" w:space="0" w:color="auto"/>
              <w:right w:val="single" w:sz="4" w:space="0" w:color="auto"/>
            </w:tcBorders>
            <w:shd w:val="clear" w:color="auto" w:fill="FFFFFF"/>
          </w:tcPr>
          <w:p w14:paraId="4D69CBC0" w14:textId="77777777" w:rsidR="00881AE3" w:rsidRPr="00B2244A" w:rsidRDefault="00881AE3" w:rsidP="00580B85">
            <w:pPr>
              <w:tabs>
                <w:tab w:val="num" w:pos="1026"/>
              </w:tabs>
              <w:ind w:left="132"/>
              <w:jc w:val="both"/>
              <w:rPr>
                <w:color w:val="000000"/>
                <w:sz w:val="26"/>
                <w:szCs w:val="26"/>
                <w:lang w:bidi="ru-RU"/>
              </w:rPr>
            </w:pPr>
            <w:r w:rsidRPr="00B2244A">
              <w:rPr>
                <w:sz w:val="26"/>
                <w:szCs w:val="26"/>
              </w:rPr>
              <w:t>предел измерения 5 Н (С = 0,1 Н)</w:t>
            </w:r>
          </w:p>
        </w:tc>
      </w:tr>
      <w:tr w:rsidR="00881AE3" w:rsidRPr="00B2244A" w14:paraId="7C6D1173" w14:textId="77777777" w:rsidTr="00DD20FA">
        <w:trPr>
          <w:trHeight w:val="20"/>
        </w:trPr>
        <w:tc>
          <w:tcPr>
            <w:tcW w:w="5387" w:type="dxa"/>
            <w:tcBorders>
              <w:top w:val="single" w:sz="4" w:space="0" w:color="auto"/>
              <w:left w:val="single" w:sz="4" w:space="0" w:color="auto"/>
            </w:tcBorders>
            <w:shd w:val="clear" w:color="auto" w:fill="FFFFFF"/>
            <w:vAlign w:val="bottom"/>
          </w:tcPr>
          <w:p w14:paraId="00D6C0FF"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поваренная соль, палочка для перемешивания</w:t>
            </w:r>
          </w:p>
        </w:tc>
        <w:tc>
          <w:tcPr>
            <w:tcW w:w="4820" w:type="dxa"/>
            <w:tcBorders>
              <w:top w:val="single" w:sz="4" w:space="0" w:color="auto"/>
              <w:left w:val="single" w:sz="4" w:space="0" w:color="auto"/>
              <w:right w:val="single" w:sz="4" w:space="0" w:color="auto"/>
            </w:tcBorders>
            <w:shd w:val="clear" w:color="auto" w:fill="FFFFFF"/>
          </w:tcPr>
          <w:p w14:paraId="49B69488" w14:textId="77777777" w:rsidR="00881AE3" w:rsidRPr="00B2244A" w:rsidRDefault="00881AE3" w:rsidP="00580B85">
            <w:pPr>
              <w:ind w:left="132"/>
              <w:jc w:val="both"/>
              <w:rPr>
                <w:color w:val="000000"/>
                <w:sz w:val="26"/>
                <w:szCs w:val="26"/>
                <w:lang w:bidi="ru-RU"/>
              </w:rPr>
            </w:pPr>
          </w:p>
        </w:tc>
      </w:tr>
      <w:tr w:rsidR="00881AE3" w:rsidRPr="00B2244A" w14:paraId="4A2F9A31" w14:textId="77777777" w:rsidTr="00DD20FA">
        <w:trPr>
          <w:trHeight w:val="20"/>
        </w:trPr>
        <w:tc>
          <w:tcPr>
            <w:tcW w:w="5387" w:type="dxa"/>
            <w:tcBorders>
              <w:top w:val="single" w:sz="4" w:space="0" w:color="auto"/>
              <w:left w:val="single" w:sz="4" w:space="0" w:color="auto"/>
            </w:tcBorders>
            <w:shd w:val="clear" w:color="auto" w:fill="FFFFFF"/>
          </w:tcPr>
          <w:p w14:paraId="7F437198" w14:textId="77777777" w:rsidR="00881AE3" w:rsidRPr="00B2244A" w:rsidRDefault="00881AE3" w:rsidP="00580B85">
            <w:pPr>
              <w:tabs>
                <w:tab w:val="left" w:pos="274"/>
              </w:tabs>
              <w:ind w:left="132"/>
              <w:rPr>
                <w:color w:val="000000"/>
                <w:sz w:val="26"/>
                <w:szCs w:val="26"/>
                <w:lang w:bidi="ru-RU"/>
              </w:rPr>
            </w:pPr>
            <w:r w:rsidRPr="00B2244A">
              <w:rPr>
                <w:sz w:val="26"/>
                <w:szCs w:val="26"/>
              </w:rPr>
              <w:t>цилиндр стальной; обозначить №1</w:t>
            </w:r>
          </w:p>
        </w:tc>
        <w:tc>
          <w:tcPr>
            <w:tcW w:w="4820" w:type="dxa"/>
            <w:tcBorders>
              <w:top w:val="single" w:sz="4" w:space="0" w:color="auto"/>
              <w:left w:val="single" w:sz="4" w:space="0" w:color="auto"/>
              <w:right w:val="single" w:sz="4" w:space="0" w:color="auto"/>
            </w:tcBorders>
            <w:shd w:val="clear" w:color="auto" w:fill="FFFFFF"/>
            <w:vAlign w:val="bottom"/>
          </w:tcPr>
          <w:p w14:paraId="5969C822" w14:textId="77777777" w:rsidR="00881AE3" w:rsidRPr="00B2244A" w:rsidRDefault="00881AE3" w:rsidP="00580B85">
            <w:pPr>
              <w:tabs>
                <w:tab w:val="num" w:pos="1026"/>
              </w:tabs>
              <w:spacing w:line="360" w:lineRule="exact"/>
              <w:ind w:left="132"/>
              <w:rPr>
                <w:color w:val="000000"/>
                <w:sz w:val="26"/>
                <w:szCs w:val="26"/>
                <w:lang w:bidi="ru-RU"/>
              </w:rPr>
            </w:pPr>
            <w:r w:rsidRPr="00B2244A">
              <w:rPr>
                <w:sz w:val="26"/>
                <w:szCs w:val="26"/>
              </w:rPr>
              <w:t xml:space="preserve">V = (25,0±0,3) см, </w:t>
            </w:r>
            <w:r w:rsidRPr="00B2244A">
              <w:rPr>
                <w:sz w:val="26"/>
                <w:szCs w:val="26"/>
                <w:lang w:val="en-US"/>
              </w:rPr>
              <w:t>m</w:t>
            </w:r>
            <w:r w:rsidRPr="00B2244A">
              <w:rPr>
                <w:sz w:val="26"/>
                <w:szCs w:val="26"/>
              </w:rPr>
              <w:t xml:space="preserve"> = (195±2) г</w:t>
            </w:r>
          </w:p>
        </w:tc>
      </w:tr>
      <w:tr w:rsidR="00881AE3" w:rsidRPr="00B2244A" w14:paraId="5BF4868E" w14:textId="77777777" w:rsidTr="00DD20FA">
        <w:trPr>
          <w:trHeight w:val="20"/>
        </w:trPr>
        <w:tc>
          <w:tcPr>
            <w:tcW w:w="5387" w:type="dxa"/>
            <w:tcBorders>
              <w:top w:val="single" w:sz="4" w:space="0" w:color="auto"/>
              <w:left w:val="single" w:sz="4" w:space="0" w:color="auto"/>
            </w:tcBorders>
            <w:shd w:val="clear" w:color="auto" w:fill="FFFFFF"/>
          </w:tcPr>
          <w:p w14:paraId="1F3B1B7A"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 xml:space="preserve">цилиндр алюминиевый; обозначить №2 </w:t>
            </w:r>
          </w:p>
        </w:tc>
        <w:tc>
          <w:tcPr>
            <w:tcW w:w="4820" w:type="dxa"/>
            <w:tcBorders>
              <w:top w:val="single" w:sz="4" w:space="0" w:color="auto"/>
              <w:left w:val="single" w:sz="4" w:space="0" w:color="auto"/>
              <w:right w:val="single" w:sz="4" w:space="0" w:color="auto"/>
            </w:tcBorders>
            <w:shd w:val="clear" w:color="auto" w:fill="FFFFFF"/>
            <w:vAlign w:val="bottom"/>
          </w:tcPr>
          <w:p w14:paraId="3999CA59" w14:textId="77777777" w:rsidR="00881AE3" w:rsidRPr="00B2244A" w:rsidRDefault="00881AE3" w:rsidP="00580B85">
            <w:pPr>
              <w:tabs>
                <w:tab w:val="num" w:pos="1026"/>
              </w:tabs>
              <w:spacing w:line="360" w:lineRule="exact"/>
              <w:ind w:left="132"/>
              <w:rPr>
                <w:color w:val="000000"/>
                <w:sz w:val="26"/>
                <w:szCs w:val="26"/>
                <w:lang w:bidi="ru-RU"/>
              </w:rPr>
            </w:pPr>
            <w:r w:rsidRPr="00B2244A">
              <w:rPr>
                <w:sz w:val="26"/>
                <w:szCs w:val="26"/>
              </w:rPr>
              <w:t>V = (25,0±0,7) см</w:t>
            </w:r>
            <w:r w:rsidRPr="00B2244A">
              <w:rPr>
                <w:sz w:val="26"/>
                <w:szCs w:val="26"/>
                <w:vertAlign w:val="superscript"/>
              </w:rPr>
              <w:t>3</w:t>
            </w:r>
            <w:r w:rsidRPr="00B2244A">
              <w:rPr>
                <w:sz w:val="26"/>
                <w:szCs w:val="26"/>
              </w:rPr>
              <w:t xml:space="preserve">, </w:t>
            </w:r>
            <w:r w:rsidRPr="00B2244A">
              <w:rPr>
                <w:sz w:val="26"/>
                <w:szCs w:val="26"/>
                <w:lang w:val="en-US"/>
              </w:rPr>
              <w:t>m</w:t>
            </w:r>
            <w:r w:rsidRPr="00B2244A">
              <w:rPr>
                <w:sz w:val="26"/>
                <w:szCs w:val="26"/>
              </w:rPr>
              <w:t xml:space="preserve"> = (70±2) г</w:t>
            </w:r>
          </w:p>
        </w:tc>
      </w:tr>
      <w:tr w:rsidR="00881AE3" w:rsidRPr="00B2244A" w14:paraId="3F35E708" w14:textId="77777777" w:rsidTr="00DD20FA">
        <w:trPr>
          <w:trHeight w:val="20"/>
        </w:trPr>
        <w:tc>
          <w:tcPr>
            <w:tcW w:w="5387" w:type="dxa"/>
            <w:tcBorders>
              <w:top w:val="single" w:sz="4" w:space="0" w:color="auto"/>
              <w:left w:val="single" w:sz="4" w:space="0" w:color="auto"/>
            </w:tcBorders>
            <w:shd w:val="clear" w:color="auto" w:fill="FFFFFF"/>
            <w:vAlign w:val="center"/>
          </w:tcPr>
          <w:p w14:paraId="4EDAE7B3"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пластиковый цилиндр; обозначить №3</w:t>
            </w:r>
          </w:p>
        </w:tc>
        <w:tc>
          <w:tcPr>
            <w:tcW w:w="4820" w:type="dxa"/>
            <w:tcBorders>
              <w:top w:val="single" w:sz="4" w:space="0" w:color="auto"/>
              <w:left w:val="single" w:sz="4" w:space="0" w:color="auto"/>
              <w:right w:val="single" w:sz="4" w:space="0" w:color="auto"/>
            </w:tcBorders>
            <w:shd w:val="clear" w:color="auto" w:fill="FFFFFF"/>
            <w:vAlign w:val="bottom"/>
          </w:tcPr>
          <w:p w14:paraId="3EF7B05E" w14:textId="77777777" w:rsidR="00881AE3" w:rsidRPr="00B2244A" w:rsidRDefault="00881AE3" w:rsidP="00580B85">
            <w:pPr>
              <w:tabs>
                <w:tab w:val="num" w:pos="1026"/>
              </w:tabs>
              <w:spacing w:line="360" w:lineRule="exact"/>
              <w:ind w:left="132"/>
              <w:rPr>
                <w:color w:val="000000"/>
                <w:sz w:val="26"/>
                <w:szCs w:val="26"/>
                <w:lang w:bidi="ru-RU"/>
              </w:rPr>
            </w:pPr>
            <w:r w:rsidRPr="00B2244A">
              <w:rPr>
                <w:sz w:val="26"/>
                <w:szCs w:val="26"/>
              </w:rPr>
              <w:t>V = (56,0±1,8) см</w:t>
            </w:r>
            <w:r w:rsidRPr="00B2244A">
              <w:rPr>
                <w:sz w:val="26"/>
                <w:szCs w:val="26"/>
                <w:vertAlign w:val="superscript"/>
              </w:rPr>
              <w:t>3</w:t>
            </w:r>
            <w:r w:rsidRPr="00B2244A">
              <w:rPr>
                <w:sz w:val="26"/>
                <w:szCs w:val="26"/>
              </w:rPr>
              <w:t>, от = (66±2) г, имеет шкалу вдоль образующей с ценой деления 1 мм, длина не менее 80 мм</w:t>
            </w:r>
          </w:p>
        </w:tc>
      </w:tr>
      <w:tr w:rsidR="00881AE3" w:rsidRPr="00B2244A" w14:paraId="58C4B69A" w14:textId="77777777" w:rsidTr="00DD20FA">
        <w:trPr>
          <w:trHeight w:val="20"/>
        </w:trPr>
        <w:tc>
          <w:tcPr>
            <w:tcW w:w="5387" w:type="dxa"/>
            <w:tcBorders>
              <w:top w:val="single" w:sz="4" w:space="0" w:color="auto"/>
              <w:left w:val="single" w:sz="4" w:space="0" w:color="auto"/>
              <w:bottom w:val="single" w:sz="4" w:space="0" w:color="auto"/>
            </w:tcBorders>
            <w:shd w:val="clear" w:color="auto" w:fill="FFFFFF"/>
            <w:vAlign w:val="bottom"/>
          </w:tcPr>
          <w:p w14:paraId="11ECF26E" w14:textId="77777777" w:rsidR="00881AE3" w:rsidRPr="00B2244A" w:rsidRDefault="00881AE3" w:rsidP="00580B85">
            <w:pPr>
              <w:tabs>
                <w:tab w:val="left" w:pos="274"/>
              </w:tabs>
              <w:ind w:left="132"/>
              <w:rPr>
                <w:color w:val="000000"/>
                <w:sz w:val="26"/>
                <w:szCs w:val="26"/>
                <w:lang w:bidi="ru-RU"/>
              </w:rPr>
            </w:pPr>
            <w:r w:rsidRPr="00B2244A">
              <w:rPr>
                <w:sz w:val="26"/>
                <w:szCs w:val="26"/>
              </w:rPr>
              <w:t>цилиндр алюминиевый; обозначить №4</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4A1D153E" w14:textId="77777777" w:rsidR="00881AE3" w:rsidRPr="00B2244A" w:rsidRDefault="00881AE3" w:rsidP="00580B85">
            <w:pPr>
              <w:ind w:left="132"/>
              <w:rPr>
                <w:color w:val="000000"/>
                <w:sz w:val="26"/>
                <w:szCs w:val="26"/>
                <w:lang w:bidi="ru-RU"/>
              </w:rPr>
            </w:pPr>
            <w:r w:rsidRPr="00B2244A">
              <w:rPr>
                <w:sz w:val="26"/>
                <w:szCs w:val="26"/>
              </w:rPr>
              <w:t>V= (34,0±0,7) см</w:t>
            </w:r>
            <w:r w:rsidRPr="00B2244A">
              <w:rPr>
                <w:sz w:val="26"/>
                <w:szCs w:val="26"/>
                <w:vertAlign w:val="superscript"/>
              </w:rPr>
              <w:t>3</w:t>
            </w:r>
            <w:r w:rsidRPr="00B2244A">
              <w:rPr>
                <w:sz w:val="26"/>
                <w:szCs w:val="26"/>
              </w:rPr>
              <w:t xml:space="preserve">, </w:t>
            </w:r>
            <w:r w:rsidRPr="00B2244A">
              <w:rPr>
                <w:sz w:val="26"/>
                <w:szCs w:val="26"/>
                <w:lang w:val="en-US"/>
              </w:rPr>
              <w:t>m</w:t>
            </w:r>
            <w:r w:rsidRPr="00B2244A">
              <w:rPr>
                <w:sz w:val="26"/>
                <w:szCs w:val="26"/>
              </w:rPr>
              <w:t xml:space="preserve"> = (95±2) г</w:t>
            </w:r>
          </w:p>
        </w:tc>
      </w:tr>
      <w:tr w:rsidR="00881AE3" w:rsidRPr="00B2244A" w14:paraId="4A230679" w14:textId="77777777" w:rsidTr="00DD20FA">
        <w:trPr>
          <w:trHeight w:val="20"/>
        </w:trPr>
        <w:tc>
          <w:tcPr>
            <w:tcW w:w="5387" w:type="dxa"/>
            <w:tcBorders>
              <w:top w:val="single" w:sz="4" w:space="0" w:color="auto"/>
              <w:left w:val="single" w:sz="4" w:space="0" w:color="auto"/>
              <w:bottom w:val="single" w:sz="4" w:space="0" w:color="auto"/>
            </w:tcBorders>
            <w:shd w:val="clear" w:color="auto" w:fill="FFFFFF"/>
            <w:vAlign w:val="bottom"/>
          </w:tcPr>
          <w:p w14:paraId="0D9E0BF0" w14:textId="77777777" w:rsidR="00881AE3" w:rsidRPr="00B2244A" w:rsidRDefault="00881AE3" w:rsidP="00580B85">
            <w:pPr>
              <w:tabs>
                <w:tab w:val="left" w:pos="274"/>
              </w:tabs>
              <w:ind w:left="132"/>
              <w:rPr>
                <w:sz w:val="26"/>
                <w:szCs w:val="26"/>
              </w:rPr>
            </w:pPr>
            <w:r w:rsidRPr="00B2244A">
              <w:rPr>
                <w:sz w:val="26"/>
                <w:szCs w:val="26"/>
              </w:rPr>
              <w:t>нить</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14:paraId="033CAF70" w14:textId="77777777" w:rsidR="00881AE3" w:rsidRPr="00B2244A" w:rsidRDefault="00881AE3" w:rsidP="00580B85">
            <w:pPr>
              <w:ind w:left="132"/>
              <w:rPr>
                <w:sz w:val="26"/>
                <w:szCs w:val="26"/>
              </w:rPr>
            </w:pPr>
          </w:p>
        </w:tc>
      </w:tr>
    </w:tbl>
    <w:p w14:paraId="3CBC1EEF" w14:textId="77777777" w:rsidR="00881AE3" w:rsidRPr="00B2244A" w:rsidRDefault="00881AE3" w:rsidP="00580B85">
      <w:pPr>
        <w:ind w:firstLine="708"/>
        <w:jc w:val="both"/>
        <w:rPr>
          <w:sz w:val="26"/>
          <w:szCs w:val="26"/>
        </w:rPr>
      </w:pPr>
    </w:p>
    <w:p w14:paraId="17FB928A" w14:textId="77777777" w:rsidR="00881AE3" w:rsidRPr="00B2244A" w:rsidRDefault="00881AE3" w:rsidP="00580B85">
      <w:pPr>
        <w:ind w:firstLine="142"/>
        <w:jc w:val="both"/>
        <w:rPr>
          <w:sz w:val="26"/>
          <w:szCs w:val="26"/>
        </w:rPr>
      </w:pPr>
      <w:r w:rsidRPr="00B2244A">
        <w:rPr>
          <w:sz w:val="26"/>
          <w:szCs w:val="26"/>
        </w:rPr>
        <w:t>(1)</w:t>
      </w:r>
      <w:r w:rsidRPr="00B2244A">
        <w:rPr>
          <w:sz w:val="26"/>
          <w:szCs w:val="26"/>
        </w:rPr>
        <w:tab/>
        <w:t>Рекомендуемые характеристики элементов оборудования комплекта № 1 должны</w:t>
      </w:r>
    </w:p>
    <w:p w14:paraId="29317833" w14:textId="77777777" w:rsidR="00881AE3" w:rsidRPr="00B2244A" w:rsidRDefault="00881AE3" w:rsidP="00580B85">
      <w:pPr>
        <w:ind w:firstLine="142"/>
        <w:jc w:val="both"/>
        <w:rPr>
          <w:sz w:val="26"/>
          <w:szCs w:val="26"/>
        </w:rPr>
      </w:pPr>
      <w:r w:rsidRPr="00B2244A">
        <w:rPr>
          <w:sz w:val="26"/>
          <w:szCs w:val="26"/>
        </w:rPr>
        <w:t>обеспечивать выполнение следующих опытов:</w:t>
      </w:r>
    </w:p>
    <w:p w14:paraId="69DCFB9D" w14:textId="77777777" w:rsidR="00881AE3" w:rsidRPr="00B2244A" w:rsidRDefault="00881AE3" w:rsidP="00980181">
      <w:pPr>
        <w:pStyle w:val="ae"/>
        <w:numPr>
          <w:ilvl w:val="0"/>
          <w:numId w:val="37"/>
        </w:numPr>
        <w:autoSpaceDE/>
        <w:autoSpaceDN/>
        <w:jc w:val="both"/>
        <w:rPr>
          <w:sz w:val="26"/>
          <w:szCs w:val="26"/>
        </w:rPr>
      </w:pPr>
      <w:r w:rsidRPr="00B2244A">
        <w:rPr>
          <w:sz w:val="26"/>
          <w:szCs w:val="26"/>
        </w:rPr>
        <w:t>измерение средней плотности вещества (цилиндры № 1–4), архимедовой силы (цилиндры № 2–4);</w:t>
      </w:r>
    </w:p>
    <w:p w14:paraId="5DADB3FD" w14:textId="1E9D1CCD" w:rsidR="00785B90" w:rsidRPr="00B2244A" w:rsidRDefault="00881AE3" w:rsidP="00980181">
      <w:pPr>
        <w:pStyle w:val="ae"/>
        <w:numPr>
          <w:ilvl w:val="0"/>
          <w:numId w:val="37"/>
        </w:numPr>
        <w:autoSpaceDE/>
        <w:autoSpaceDN/>
        <w:jc w:val="both"/>
        <w:rPr>
          <w:sz w:val="26"/>
          <w:szCs w:val="26"/>
        </w:rPr>
      </w:pPr>
      <w:r w:rsidRPr="00B2244A">
        <w:rPr>
          <w:sz w:val="26"/>
          <w:szCs w:val="26"/>
        </w:rPr>
        <w:t>исследование зависимости архимедовой силы от объёма погружённой части тела (цилиндр № 3) и от плотности жидкости, независимости выталкивающей силы от массы тела (цилиндры № 1 и 2)</w:t>
      </w:r>
    </w:p>
    <w:p w14:paraId="0C66B027" w14:textId="77777777" w:rsidR="00785B90" w:rsidRPr="00B2244A" w:rsidRDefault="00785B90" w:rsidP="00580B85">
      <w:pPr>
        <w:rPr>
          <w:sz w:val="26"/>
          <w:szCs w:val="26"/>
        </w:rPr>
      </w:pPr>
      <w:r w:rsidRPr="00B2244A">
        <w:rPr>
          <w:sz w:val="26"/>
          <w:szCs w:val="26"/>
        </w:rPr>
        <w:br w:type="page"/>
      </w:r>
    </w:p>
    <w:p w14:paraId="6BDED7B6" w14:textId="77777777" w:rsidR="00881AE3" w:rsidRPr="00B2244A" w:rsidRDefault="00881AE3" w:rsidP="00580B85">
      <w:pPr>
        <w:ind w:firstLine="142"/>
        <w:jc w:val="both"/>
        <w:rPr>
          <w:sz w:val="26"/>
          <w:szCs w:val="26"/>
        </w:rPr>
      </w:pPr>
    </w:p>
    <w:tbl>
      <w:tblPr>
        <w:tblW w:w="1034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387"/>
        <w:gridCol w:w="4961"/>
      </w:tblGrid>
      <w:tr w:rsidR="00881AE3" w:rsidRPr="00B2244A" w14:paraId="0E470CC9" w14:textId="77777777" w:rsidTr="00DD20FA">
        <w:trPr>
          <w:trHeight w:val="20"/>
        </w:trPr>
        <w:tc>
          <w:tcPr>
            <w:tcW w:w="10348" w:type="dxa"/>
            <w:gridSpan w:val="2"/>
            <w:shd w:val="clear" w:color="auto" w:fill="FFFFFF"/>
          </w:tcPr>
          <w:p w14:paraId="5F06430C"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 xml:space="preserve">Комплект </w:t>
            </w:r>
            <w:r w:rsidRPr="00B2244A">
              <w:rPr>
                <w:color w:val="000000"/>
                <w:sz w:val="26"/>
                <w:szCs w:val="26"/>
                <w:lang w:bidi="ru-RU"/>
              </w:rPr>
              <w:t xml:space="preserve">№ </w:t>
            </w:r>
            <w:r w:rsidRPr="00B2244A">
              <w:rPr>
                <w:b/>
                <w:bCs/>
                <w:color w:val="000000"/>
                <w:spacing w:val="2"/>
                <w:sz w:val="26"/>
                <w:szCs w:val="26"/>
                <w:lang w:bidi="ru-RU"/>
              </w:rPr>
              <w:t>2</w:t>
            </w:r>
          </w:p>
        </w:tc>
      </w:tr>
      <w:tr w:rsidR="00881AE3" w:rsidRPr="00B2244A" w14:paraId="566A2FC5" w14:textId="77777777" w:rsidTr="00DD20FA">
        <w:trPr>
          <w:trHeight w:val="20"/>
        </w:trPr>
        <w:tc>
          <w:tcPr>
            <w:tcW w:w="5387" w:type="dxa"/>
            <w:shd w:val="clear" w:color="auto" w:fill="FFFFFF"/>
          </w:tcPr>
          <w:p w14:paraId="56C2444C" w14:textId="77777777" w:rsidR="00881AE3" w:rsidRPr="00B2244A" w:rsidRDefault="00881AE3" w:rsidP="00580B85">
            <w:pPr>
              <w:ind w:left="116"/>
              <w:jc w:val="center"/>
              <w:rPr>
                <w:color w:val="000000"/>
                <w:sz w:val="26"/>
                <w:szCs w:val="26"/>
                <w:lang w:bidi="ru-RU"/>
              </w:rPr>
            </w:pPr>
            <w:r w:rsidRPr="00B2244A">
              <w:rPr>
                <w:b/>
                <w:bCs/>
                <w:color w:val="000000"/>
                <w:spacing w:val="2"/>
                <w:sz w:val="26"/>
                <w:szCs w:val="26"/>
                <w:lang w:bidi="ru-RU"/>
              </w:rPr>
              <w:t>элементы оборудования</w:t>
            </w:r>
          </w:p>
        </w:tc>
        <w:tc>
          <w:tcPr>
            <w:tcW w:w="4961" w:type="dxa"/>
            <w:shd w:val="clear" w:color="auto" w:fill="FFFFFF"/>
          </w:tcPr>
          <w:p w14:paraId="75C30A2C" w14:textId="77777777" w:rsidR="00881AE3" w:rsidRPr="00B2244A" w:rsidRDefault="00881AE3" w:rsidP="00580B85">
            <w:pPr>
              <w:ind w:left="220"/>
              <w:rPr>
                <w:color w:val="000000"/>
                <w:sz w:val="26"/>
                <w:szCs w:val="26"/>
                <w:lang w:bidi="ru-RU"/>
              </w:rPr>
            </w:pPr>
            <w:r w:rsidRPr="00B2244A">
              <w:rPr>
                <w:b/>
                <w:bCs/>
                <w:color w:val="000000"/>
                <w:spacing w:val="2"/>
                <w:sz w:val="26"/>
                <w:szCs w:val="26"/>
                <w:lang w:bidi="ru-RU"/>
              </w:rPr>
              <w:t>рекомендуемые характеристики</w:t>
            </w:r>
            <w:r w:rsidRPr="00B2244A">
              <w:rPr>
                <w:b/>
                <w:bCs/>
                <w:color w:val="000000"/>
                <w:spacing w:val="2"/>
                <w:sz w:val="26"/>
                <w:szCs w:val="26"/>
                <w:vertAlign w:val="superscript"/>
                <w:lang w:bidi="ru-RU"/>
              </w:rPr>
              <w:t>(2)</w:t>
            </w:r>
          </w:p>
        </w:tc>
      </w:tr>
      <w:tr w:rsidR="00881AE3" w:rsidRPr="00B2244A" w14:paraId="6ED6525A" w14:textId="77777777" w:rsidTr="00DD20FA">
        <w:trPr>
          <w:trHeight w:val="20"/>
        </w:trPr>
        <w:tc>
          <w:tcPr>
            <w:tcW w:w="5387" w:type="dxa"/>
            <w:shd w:val="clear" w:color="auto" w:fill="FFFFFF"/>
            <w:vAlign w:val="bottom"/>
          </w:tcPr>
          <w:p w14:paraId="42B78716" w14:textId="77777777" w:rsidR="00881AE3" w:rsidRPr="00B2244A" w:rsidRDefault="00881AE3" w:rsidP="00580B85">
            <w:pPr>
              <w:ind w:left="116"/>
              <w:rPr>
                <w:color w:val="000000"/>
                <w:sz w:val="26"/>
                <w:szCs w:val="26"/>
                <w:lang w:bidi="ru-RU"/>
              </w:rPr>
            </w:pPr>
            <w:r w:rsidRPr="00B2244A">
              <w:rPr>
                <w:color w:val="000000"/>
                <w:sz w:val="26"/>
                <w:szCs w:val="26"/>
                <w:lang w:bidi="ru-RU"/>
              </w:rPr>
              <w:t>штатив лабораторный с держателями</w:t>
            </w:r>
          </w:p>
        </w:tc>
        <w:tc>
          <w:tcPr>
            <w:tcW w:w="4961" w:type="dxa"/>
            <w:shd w:val="clear" w:color="auto" w:fill="FFFFFF"/>
          </w:tcPr>
          <w:p w14:paraId="15C62DC3" w14:textId="77777777" w:rsidR="00881AE3" w:rsidRPr="00B2244A" w:rsidRDefault="00881AE3" w:rsidP="00580B85">
            <w:pPr>
              <w:rPr>
                <w:rFonts w:eastAsia="Courier New"/>
                <w:color w:val="000000"/>
                <w:sz w:val="26"/>
                <w:szCs w:val="26"/>
                <w:lang w:bidi="ru-RU"/>
              </w:rPr>
            </w:pPr>
          </w:p>
        </w:tc>
      </w:tr>
      <w:tr w:rsidR="00881AE3" w:rsidRPr="00B2244A" w14:paraId="12256177" w14:textId="77777777" w:rsidTr="00DD20FA">
        <w:trPr>
          <w:trHeight w:val="20"/>
        </w:trPr>
        <w:tc>
          <w:tcPr>
            <w:tcW w:w="5387" w:type="dxa"/>
            <w:shd w:val="clear" w:color="auto" w:fill="FFFFFF"/>
            <w:vAlign w:val="bottom"/>
          </w:tcPr>
          <w:p w14:paraId="2F222F99" w14:textId="77777777" w:rsidR="00881AE3" w:rsidRPr="00B2244A" w:rsidRDefault="00881AE3" w:rsidP="00580B85">
            <w:pPr>
              <w:ind w:left="116"/>
              <w:rPr>
                <w:color w:val="000000"/>
                <w:sz w:val="26"/>
                <w:szCs w:val="26"/>
                <w:lang w:bidi="ru-RU"/>
              </w:rPr>
            </w:pPr>
            <w:r w:rsidRPr="00B2244A">
              <w:rPr>
                <w:color w:val="000000"/>
                <w:sz w:val="26"/>
                <w:szCs w:val="26"/>
                <w:lang w:bidi="ru-RU"/>
              </w:rPr>
              <w:t>динамометр 1</w:t>
            </w:r>
          </w:p>
        </w:tc>
        <w:tc>
          <w:tcPr>
            <w:tcW w:w="4961" w:type="dxa"/>
            <w:shd w:val="clear" w:color="auto" w:fill="FFFFFF"/>
            <w:vAlign w:val="bottom"/>
          </w:tcPr>
          <w:p w14:paraId="4D88BF72" w14:textId="77777777" w:rsidR="00881AE3" w:rsidRPr="00B2244A" w:rsidRDefault="00881AE3" w:rsidP="00580B85">
            <w:pPr>
              <w:ind w:left="80"/>
              <w:rPr>
                <w:color w:val="000000"/>
                <w:sz w:val="26"/>
                <w:szCs w:val="26"/>
                <w:lang w:bidi="ru-RU"/>
              </w:rPr>
            </w:pPr>
            <w:r w:rsidRPr="00B2244A">
              <w:rPr>
                <w:color w:val="000000"/>
                <w:sz w:val="26"/>
                <w:szCs w:val="26"/>
                <w:lang w:bidi="ru-RU"/>
              </w:rPr>
              <w:t>предел измерения 1 Н (С = 0,02 Н)</w:t>
            </w:r>
          </w:p>
        </w:tc>
      </w:tr>
      <w:tr w:rsidR="00881AE3" w:rsidRPr="00B2244A" w14:paraId="4E413808" w14:textId="77777777" w:rsidTr="00DD20FA">
        <w:trPr>
          <w:trHeight w:val="20"/>
        </w:trPr>
        <w:tc>
          <w:tcPr>
            <w:tcW w:w="5387" w:type="dxa"/>
            <w:shd w:val="clear" w:color="auto" w:fill="FFFFFF"/>
            <w:vAlign w:val="bottom"/>
          </w:tcPr>
          <w:p w14:paraId="3F18DF08" w14:textId="77777777" w:rsidR="00881AE3" w:rsidRPr="00B2244A" w:rsidRDefault="00881AE3" w:rsidP="00580B85">
            <w:pPr>
              <w:ind w:left="116"/>
              <w:rPr>
                <w:color w:val="000000"/>
                <w:sz w:val="26"/>
                <w:szCs w:val="26"/>
                <w:lang w:bidi="ru-RU"/>
              </w:rPr>
            </w:pPr>
            <w:r w:rsidRPr="00B2244A">
              <w:rPr>
                <w:color w:val="000000"/>
                <w:sz w:val="26"/>
                <w:szCs w:val="26"/>
                <w:lang w:bidi="ru-RU"/>
              </w:rPr>
              <w:t>динамометр 2</w:t>
            </w:r>
          </w:p>
        </w:tc>
        <w:tc>
          <w:tcPr>
            <w:tcW w:w="4961" w:type="dxa"/>
            <w:shd w:val="clear" w:color="auto" w:fill="FFFFFF"/>
            <w:vAlign w:val="bottom"/>
          </w:tcPr>
          <w:p w14:paraId="383116B7" w14:textId="77777777" w:rsidR="00881AE3" w:rsidRPr="00B2244A" w:rsidRDefault="00881AE3" w:rsidP="00580B85">
            <w:pPr>
              <w:ind w:left="80"/>
              <w:rPr>
                <w:color w:val="000000"/>
                <w:sz w:val="26"/>
                <w:szCs w:val="26"/>
                <w:lang w:bidi="ru-RU"/>
              </w:rPr>
            </w:pPr>
            <w:r w:rsidRPr="00B2244A">
              <w:rPr>
                <w:color w:val="000000"/>
                <w:sz w:val="26"/>
                <w:szCs w:val="26"/>
                <w:lang w:bidi="ru-RU"/>
              </w:rPr>
              <w:t>предел измерения 5 Н (С = 0,1 Н)</w:t>
            </w:r>
          </w:p>
        </w:tc>
      </w:tr>
      <w:tr w:rsidR="00881AE3" w:rsidRPr="00B2244A" w14:paraId="65863FF2" w14:textId="77777777" w:rsidTr="00DD20FA">
        <w:trPr>
          <w:trHeight w:val="20"/>
        </w:trPr>
        <w:tc>
          <w:tcPr>
            <w:tcW w:w="5387" w:type="dxa"/>
            <w:shd w:val="clear" w:color="auto" w:fill="FFFFFF"/>
            <w:vAlign w:val="bottom"/>
          </w:tcPr>
          <w:p w14:paraId="370F64AC" w14:textId="77777777" w:rsidR="00881AE3" w:rsidRPr="00B2244A" w:rsidRDefault="00881AE3" w:rsidP="00580B85">
            <w:pPr>
              <w:ind w:left="116"/>
              <w:rPr>
                <w:color w:val="000000"/>
                <w:sz w:val="26"/>
                <w:szCs w:val="26"/>
                <w:lang w:bidi="ru-RU"/>
              </w:rPr>
            </w:pPr>
            <w:r w:rsidRPr="00B2244A">
              <w:rPr>
                <w:color w:val="000000"/>
                <w:sz w:val="26"/>
                <w:szCs w:val="26"/>
                <w:lang w:bidi="ru-RU"/>
              </w:rPr>
              <w:t>пружина 1 на планшете с миллиметровой шкалой</w:t>
            </w:r>
          </w:p>
        </w:tc>
        <w:tc>
          <w:tcPr>
            <w:tcW w:w="4961" w:type="dxa"/>
            <w:shd w:val="clear" w:color="auto" w:fill="FFFFFF"/>
          </w:tcPr>
          <w:p w14:paraId="6495E530" w14:textId="77777777" w:rsidR="00881AE3" w:rsidRPr="00B2244A" w:rsidRDefault="00881AE3" w:rsidP="00580B85">
            <w:pPr>
              <w:ind w:left="80"/>
              <w:rPr>
                <w:color w:val="000000"/>
                <w:sz w:val="26"/>
                <w:szCs w:val="26"/>
                <w:lang w:bidi="ru-RU"/>
              </w:rPr>
            </w:pPr>
            <w:r w:rsidRPr="00B2244A">
              <w:rPr>
                <w:color w:val="000000"/>
                <w:sz w:val="26"/>
                <w:szCs w:val="26"/>
                <w:lang w:bidi="ru-RU"/>
              </w:rPr>
              <w:t>жёсткость (50±2) Н/м</w:t>
            </w:r>
          </w:p>
        </w:tc>
      </w:tr>
      <w:tr w:rsidR="00881AE3" w:rsidRPr="00B2244A" w14:paraId="55043AEC" w14:textId="77777777" w:rsidTr="00DD20FA">
        <w:trPr>
          <w:trHeight w:val="20"/>
        </w:trPr>
        <w:tc>
          <w:tcPr>
            <w:tcW w:w="5387" w:type="dxa"/>
            <w:shd w:val="clear" w:color="auto" w:fill="FFFFFF"/>
            <w:vAlign w:val="bottom"/>
          </w:tcPr>
          <w:p w14:paraId="6A501B20" w14:textId="77777777" w:rsidR="00881AE3" w:rsidRPr="00B2244A" w:rsidRDefault="00881AE3" w:rsidP="00580B85">
            <w:pPr>
              <w:ind w:left="116"/>
              <w:rPr>
                <w:color w:val="000000"/>
                <w:sz w:val="26"/>
                <w:szCs w:val="26"/>
                <w:lang w:bidi="ru-RU"/>
              </w:rPr>
            </w:pPr>
            <w:r w:rsidRPr="00B2244A">
              <w:rPr>
                <w:color w:val="000000"/>
                <w:sz w:val="26"/>
                <w:szCs w:val="26"/>
                <w:lang w:bidi="ru-RU"/>
              </w:rPr>
              <w:t>пружина 2 на планшете с миллиметровой шкалой</w:t>
            </w:r>
          </w:p>
        </w:tc>
        <w:tc>
          <w:tcPr>
            <w:tcW w:w="4961" w:type="dxa"/>
            <w:shd w:val="clear" w:color="auto" w:fill="FFFFFF"/>
          </w:tcPr>
          <w:p w14:paraId="1E2D9044" w14:textId="77777777" w:rsidR="00881AE3" w:rsidRPr="00B2244A" w:rsidRDefault="00881AE3" w:rsidP="00580B85">
            <w:pPr>
              <w:ind w:left="80"/>
              <w:rPr>
                <w:color w:val="000000"/>
                <w:sz w:val="26"/>
                <w:szCs w:val="26"/>
                <w:lang w:bidi="ru-RU"/>
              </w:rPr>
            </w:pPr>
            <w:r w:rsidRPr="00B2244A">
              <w:rPr>
                <w:color w:val="000000"/>
                <w:sz w:val="26"/>
                <w:szCs w:val="26"/>
                <w:lang w:bidi="ru-RU"/>
              </w:rPr>
              <w:t>жёсткость (10±2) Н/м</w:t>
            </w:r>
          </w:p>
        </w:tc>
      </w:tr>
      <w:tr w:rsidR="00881AE3" w:rsidRPr="00B2244A" w14:paraId="1AC462C0" w14:textId="77777777" w:rsidTr="00DD20FA">
        <w:trPr>
          <w:trHeight w:val="20"/>
        </w:trPr>
        <w:tc>
          <w:tcPr>
            <w:tcW w:w="5387" w:type="dxa"/>
            <w:shd w:val="clear" w:color="auto" w:fill="FFFFFF"/>
            <w:vAlign w:val="bottom"/>
          </w:tcPr>
          <w:p w14:paraId="1E554EBF" w14:textId="77777777" w:rsidR="00881AE3" w:rsidRPr="00B2244A" w:rsidRDefault="00881AE3" w:rsidP="00580B85">
            <w:pPr>
              <w:ind w:left="116"/>
              <w:rPr>
                <w:color w:val="000000"/>
                <w:sz w:val="26"/>
                <w:szCs w:val="26"/>
                <w:lang w:bidi="ru-RU"/>
              </w:rPr>
            </w:pPr>
            <w:r w:rsidRPr="00B2244A">
              <w:rPr>
                <w:color w:val="000000"/>
                <w:sz w:val="26"/>
                <w:szCs w:val="26"/>
                <w:lang w:bidi="ru-RU"/>
              </w:rPr>
              <w:t>три груза, обозначить №1, №2 и №3</w:t>
            </w:r>
          </w:p>
        </w:tc>
        <w:tc>
          <w:tcPr>
            <w:tcW w:w="4961" w:type="dxa"/>
            <w:shd w:val="clear" w:color="auto" w:fill="FFFFFF"/>
          </w:tcPr>
          <w:p w14:paraId="49BAB527" w14:textId="77777777" w:rsidR="00881AE3" w:rsidRPr="00B2244A" w:rsidRDefault="00881AE3" w:rsidP="00580B85">
            <w:pPr>
              <w:ind w:left="80"/>
              <w:rPr>
                <w:color w:val="000000"/>
                <w:sz w:val="26"/>
                <w:szCs w:val="26"/>
                <w:lang w:bidi="ru-RU"/>
              </w:rPr>
            </w:pPr>
            <w:r w:rsidRPr="00B2244A">
              <w:rPr>
                <w:color w:val="000000"/>
                <w:sz w:val="26"/>
                <w:szCs w:val="26"/>
                <w:lang w:bidi="ru-RU"/>
              </w:rPr>
              <w:t>массой по (100±2) г каждый</w:t>
            </w:r>
          </w:p>
        </w:tc>
      </w:tr>
      <w:tr w:rsidR="00881AE3" w:rsidRPr="00B2244A" w14:paraId="77E57241" w14:textId="77777777" w:rsidTr="00DD20FA">
        <w:trPr>
          <w:trHeight w:val="20"/>
        </w:trPr>
        <w:tc>
          <w:tcPr>
            <w:tcW w:w="5387" w:type="dxa"/>
            <w:shd w:val="clear" w:color="auto" w:fill="FFFFFF"/>
          </w:tcPr>
          <w:p w14:paraId="7B0D2175" w14:textId="77777777" w:rsidR="00881AE3" w:rsidRPr="00B2244A" w:rsidRDefault="00881AE3" w:rsidP="00580B85">
            <w:pPr>
              <w:ind w:left="116"/>
              <w:rPr>
                <w:color w:val="000000"/>
                <w:sz w:val="26"/>
                <w:szCs w:val="26"/>
                <w:lang w:bidi="ru-RU"/>
              </w:rPr>
            </w:pPr>
            <w:r w:rsidRPr="00B2244A">
              <w:rPr>
                <w:color w:val="000000"/>
                <w:sz w:val="26"/>
                <w:szCs w:val="26"/>
                <w:lang w:bidi="ru-RU"/>
              </w:rPr>
              <w:t>наборный груз или набор грузов, обозначить №4, №5 и №6</w:t>
            </w:r>
          </w:p>
        </w:tc>
        <w:tc>
          <w:tcPr>
            <w:tcW w:w="4961" w:type="dxa"/>
            <w:shd w:val="clear" w:color="auto" w:fill="FFFFFF"/>
            <w:vAlign w:val="bottom"/>
          </w:tcPr>
          <w:p w14:paraId="41C9912C" w14:textId="77777777" w:rsidR="00881AE3" w:rsidRPr="00B2244A" w:rsidRDefault="00881AE3" w:rsidP="00580B85">
            <w:pPr>
              <w:ind w:left="80"/>
              <w:rPr>
                <w:color w:val="000000"/>
                <w:sz w:val="26"/>
                <w:szCs w:val="26"/>
                <w:lang w:bidi="ru-RU"/>
              </w:rPr>
            </w:pPr>
            <w:r w:rsidRPr="00B2244A">
              <w:rPr>
                <w:color w:val="000000"/>
                <w:sz w:val="26"/>
                <w:szCs w:val="26"/>
                <w:lang w:bidi="ru-RU"/>
              </w:rPr>
              <w:t>наборный груз, позволяющий устанавливать массу грузов:</w:t>
            </w:r>
          </w:p>
          <w:p w14:paraId="6CD30EA3" w14:textId="77777777" w:rsidR="00881AE3" w:rsidRPr="00B2244A" w:rsidRDefault="00881AE3" w:rsidP="00580B85">
            <w:pPr>
              <w:ind w:left="80"/>
              <w:rPr>
                <w:color w:val="000000"/>
                <w:sz w:val="26"/>
                <w:szCs w:val="26"/>
                <w:lang w:bidi="ru-RU"/>
              </w:rPr>
            </w:pPr>
            <w:r w:rsidRPr="00B2244A">
              <w:rPr>
                <w:color w:val="000000"/>
                <w:sz w:val="26"/>
                <w:szCs w:val="26"/>
                <w:lang w:bidi="ru-RU"/>
              </w:rPr>
              <w:t>№ 4 массой (60±1) г, № 5 массой (70±1) г и № 6 массой (80±1) или набор отдельных грузов</w:t>
            </w:r>
          </w:p>
        </w:tc>
      </w:tr>
      <w:tr w:rsidR="00881AE3" w:rsidRPr="00B2244A" w14:paraId="3AD159E9" w14:textId="77777777" w:rsidTr="00DD20FA">
        <w:trPr>
          <w:trHeight w:val="20"/>
        </w:trPr>
        <w:tc>
          <w:tcPr>
            <w:tcW w:w="5387" w:type="dxa"/>
            <w:shd w:val="clear" w:color="auto" w:fill="FFFFFF"/>
          </w:tcPr>
          <w:p w14:paraId="385D2F4F" w14:textId="77777777" w:rsidR="00881AE3" w:rsidRPr="00B2244A" w:rsidRDefault="00881AE3" w:rsidP="00580B85">
            <w:pPr>
              <w:ind w:left="116"/>
              <w:rPr>
                <w:color w:val="000000"/>
                <w:sz w:val="26"/>
                <w:szCs w:val="26"/>
                <w:lang w:bidi="ru-RU"/>
              </w:rPr>
            </w:pPr>
            <w:r w:rsidRPr="00B2244A">
              <w:rPr>
                <w:color w:val="000000"/>
                <w:sz w:val="26"/>
                <w:szCs w:val="26"/>
                <w:lang w:bidi="ru-RU"/>
              </w:rPr>
              <w:t>линейка и транспортир</w:t>
            </w:r>
          </w:p>
        </w:tc>
        <w:tc>
          <w:tcPr>
            <w:tcW w:w="4961" w:type="dxa"/>
            <w:shd w:val="clear" w:color="auto" w:fill="FFFFFF"/>
            <w:vAlign w:val="bottom"/>
          </w:tcPr>
          <w:p w14:paraId="69ECC1BD" w14:textId="77777777" w:rsidR="00881AE3" w:rsidRPr="00B2244A" w:rsidRDefault="00881AE3" w:rsidP="00580B85">
            <w:pPr>
              <w:ind w:left="80"/>
              <w:rPr>
                <w:color w:val="000000"/>
                <w:sz w:val="26"/>
                <w:szCs w:val="26"/>
                <w:lang w:bidi="ru-RU"/>
              </w:rPr>
            </w:pPr>
            <w:r w:rsidRPr="00B2244A">
              <w:rPr>
                <w:color w:val="000000"/>
                <w:sz w:val="26"/>
                <w:szCs w:val="26"/>
                <w:lang w:bidi="ru-RU"/>
              </w:rPr>
              <w:t>длина 300 мм с миллиметровыми делениями</w:t>
            </w:r>
          </w:p>
        </w:tc>
      </w:tr>
      <w:tr w:rsidR="00881AE3" w:rsidRPr="00B2244A" w14:paraId="64784781" w14:textId="77777777" w:rsidTr="00DD20FA">
        <w:trPr>
          <w:trHeight w:val="20"/>
        </w:trPr>
        <w:tc>
          <w:tcPr>
            <w:tcW w:w="5387" w:type="dxa"/>
            <w:shd w:val="clear" w:color="auto" w:fill="FFFFFF"/>
            <w:vAlign w:val="bottom"/>
          </w:tcPr>
          <w:p w14:paraId="0C7308DA" w14:textId="77777777" w:rsidR="00881AE3" w:rsidRPr="00B2244A" w:rsidRDefault="00881AE3" w:rsidP="00580B85">
            <w:pPr>
              <w:ind w:left="116"/>
              <w:rPr>
                <w:color w:val="000000"/>
                <w:sz w:val="26"/>
                <w:szCs w:val="26"/>
                <w:lang w:bidi="ru-RU"/>
              </w:rPr>
            </w:pPr>
            <w:r w:rsidRPr="00B2244A">
              <w:rPr>
                <w:color w:val="000000"/>
                <w:sz w:val="26"/>
                <w:szCs w:val="26"/>
                <w:lang w:bidi="ru-RU"/>
              </w:rPr>
              <w:t>брусок с крючком и нитью</w:t>
            </w:r>
          </w:p>
        </w:tc>
        <w:tc>
          <w:tcPr>
            <w:tcW w:w="4961" w:type="dxa"/>
            <w:shd w:val="clear" w:color="auto" w:fill="FFFFFF"/>
            <w:vAlign w:val="bottom"/>
          </w:tcPr>
          <w:p w14:paraId="3427586E" w14:textId="77777777" w:rsidR="00881AE3" w:rsidRPr="00B2244A" w:rsidRDefault="00881AE3" w:rsidP="00580B85">
            <w:pPr>
              <w:ind w:left="80"/>
              <w:rPr>
                <w:color w:val="000000"/>
                <w:sz w:val="26"/>
                <w:szCs w:val="26"/>
                <w:lang w:bidi="ru-RU"/>
              </w:rPr>
            </w:pPr>
            <w:r w:rsidRPr="00B2244A">
              <w:rPr>
                <w:color w:val="000000"/>
                <w:sz w:val="26"/>
                <w:szCs w:val="26"/>
                <w:lang w:bidi="ru-RU"/>
              </w:rPr>
              <w:t xml:space="preserve">масса бруска </w:t>
            </w:r>
            <w:r w:rsidRPr="00B2244A">
              <w:rPr>
                <w:i/>
                <w:iCs/>
                <w:color w:val="000000"/>
                <w:spacing w:val="3"/>
                <w:sz w:val="26"/>
                <w:szCs w:val="26"/>
                <w:lang w:bidi="ru-RU"/>
              </w:rPr>
              <w:t>т =</w:t>
            </w:r>
            <w:r w:rsidRPr="00B2244A">
              <w:rPr>
                <w:color w:val="000000"/>
                <w:sz w:val="26"/>
                <w:szCs w:val="26"/>
                <w:lang w:bidi="ru-RU"/>
              </w:rPr>
              <w:t xml:space="preserve"> (50 ±5) г</w:t>
            </w:r>
          </w:p>
        </w:tc>
      </w:tr>
      <w:tr w:rsidR="00881AE3" w:rsidRPr="00B2244A" w14:paraId="393582F0" w14:textId="77777777" w:rsidTr="00DD20FA">
        <w:trPr>
          <w:trHeight w:val="20"/>
        </w:trPr>
        <w:tc>
          <w:tcPr>
            <w:tcW w:w="5387" w:type="dxa"/>
            <w:shd w:val="clear" w:color="auto" w:fill="FFFFFF"/>
            <w:vAlign w:val="bottom"/>
          </w:tcPr>
          <w:p w14:paraId="755C0E01" w14:textId="77777777" w:rsidR="00881AE3" w:rsidRPr="00B2244A" w:rsidRDefault="00881AE3" w:rsidP="00580B85">
            <w:pPr>
              <w:ind w:left="116"/>
              <w:rPr>
                <w:color w:val="000000"/>
                <w:sz w:val="26"/>
                <w:szCs w:val="26"/>
                <w:lang w:bidi="ru-RU"/>
              </w:rPr>
            </w:pPr>
            <w:r w:rsidRPr="00B2244A">
              <w:rPr>
                <w:color w:val="000000"/>
                <w:sz w:val="26"/>
                <w:szCs w:val="26"/>
                <w:lang w:bidi="ru-RU"/>
              </w:rPr>
              <w:t xml:space="preserve">направляющая длиной не менее 500 мм (поверхность «А») </w:t>
            </w:r>
          </w:p>
        </w:tc>
        <w:tc>
          <w:tcPr>
            <w:tcW w:w="4961" w:type="dxa"/>
            <w:shd w:val="clear" w:color="auto" w:fill="FFFFFF"/>
          </w:tcPr>
          <w:p w14:paraId="67923D03" w14:textId="77777777" w:rsidR="00881AE3" w:rsidRPr="00B2244A" w:rsidRDefault="00881AE3" w:rsidP="00580B85">
            <w:pPr>
              <w:ind w:left="80"/>
              <w:rPr>
                <w:color w:val="000000"/>
                <w:sz w:val="26"/>
                <w:szCs w:val="26"/>
                <w:lang w:bidi="ru-RU"/>
              </w:rPr>
            </w:pPr>
            <w:r w:rsidRPr="00B2244A">
              <w:rPr>
                <w:color w:val="000000"/>
                <w:sz w:val="26"/>
                <w:szCs w:val="26"/>
                <w:lang w:bidi="ru-RU"/>
              </w:rPr>
              <w:t>коэффициент трения деревянного бруска</w:t>
            </w:r>
          </w:p>
          <w:p w14:paraId="703B97A5" w14:textId="77777777" w:rsidR="00881AE3" w:rsidRPr="00B2244A" w:rsidRDefault="00881AE3" w:rsidP="00580B85">
            <w:pPr>
              <w:ind w:left="80"/>
              <w:rPr>
                <w:color w:val="000000"/>
                <w:sz w:val="26"/>
                <w:szCs w:val="26"/>
                <w:lang w:bidi="ru-RU"/>
              </w:rPr>
            </w:pPr>
            <w:r w:rsidRPr="00B2244A">
              <w:rPr>
                <w:color w:val="000000"/>
                <w:sz w:val="26"/>
                <w:szCs w:val="26"/>
                <w:lang w:bidi="ru-RU"/>
              </w:rPr>
              <w:t>по направляющей 0,2</w:t>
            </w:r>
          </w:p>
        </w:tc>
      </w:tr>
      <w:tr w:rsidR="00881AE3" w:rsidRPr="00B2244A" w14:paraId="3892B1FF" w14:textId="77777777" w:rsidTr="00DD20FA">
        <w:trPr>
          <w:trHeight w:val="20"/>
        </w:trPr>
        <w:tc>
          <w:tcPr>
            <w:tcW w:w="5387" w:type="dxa"/>
            <w:shd w:val="clear" w:color="auto" w:fill="FFFFFF"/>
            <w:vAlign w:val="bottom"/>
          </w:tcPr>
          <w:p w14:paraId="54ECFD8A" w14:textId="77777777" w:rsidR="00881AE3" w:rsidRPr="00B2244A" w:rsidRDefault="00881AE3" w:rsidP="00580B85">
            <w:pPr>
              <w:ind w:left="116"/>
              <w:rPr>
                <w:color w:val="000000"/>
                <w:sz w:val="26"/>
                <w:szCs w:val="26"/>
                <w:lang w:bidi="ru-RU"/>
              </w:rPr>
            </w:pPr>
            <w:r w:rsidRPr="00B2244A">
              <w:rPr>
                <w:color w:val="000000"/>
                <w:sz w:val="26"/>
                <w:szCs w:val="26"/>
                <w:lang w:bidi="ru-RU"/>
              </w:rPr>
              <w:t>гибкая полоса длиной не менее</w:t>
            </w:r>
          </w:p>
          <w:p w14:paraId="22C7747F" w14:textId="77777777" w:rsidR="00881AE3" w:rsidRPr="00B2244A" w:rsidRDefault="00881AE3" w:rsidP="00580B85">
            <w:pPr>
              <w:ind w:left="116"/>
              <w:rPr>
                <w:color w:val="000000"/>
                <w:sz w:val="26"/>
                <w:szCs w:val="26"/>
                <w:lang w:bidi="ru-RU"/>
              </w:rPr>
            </w:pPr>
            <w:r w:rsidRPr="00B2244A">
              <w:rPr>
                <w:color w:val="000000"/>
                <w:sz w:val="26"/>
                <w:szCs w:val="26"/>
                <w:lang w:bidi="ru-RU"/>
              </w:rPr>
              <w:t>500 мм (поверхность «Б»), которая крепится на направляющую</w:t>
            </w:r>
          </w:p>
        </w:tc>
        <w:tc>
          <w:tcPr>
            <w:tcW w:w="4961" w:type="dxa"/>
            <w:shd w:val="clear" w:color="auto" w:fill="FFFFFF"/>
          </w:tcPr>
          <w:p w14:paraId="58CCEC0D" w14:textId="77777777" w:rsidR="00881AE3" w:rsidRPr="00B2244A" w:rsidRDefault="00881AE3" w:rsidP="00580B85">
            <w:pPr>
              <w:ind w:left="80"/>
              <w:rPr>
                <w:color w:val="000000"/>
                <w:sz w:val="26"/>
                <w:szCs w:val="26"/>
                <w:lang w:bidi="ru-RU"/>
              </w:rPr>
            </w:pPr>
            <w:r w:rsidRPr="00B2244A">
              <w:rPr>
                <w:color w:val="000000"/>
                <w:sz w:val="26"/>
                <w:szCs w:val="26"/>
                <w:lang w:bidi="ru-RU"/>
              </w:rPr>
              <w:t>коэффициент трения деревянного бруска</w:t>
            </w:r>
          </w:p>
          <w:p w14:paraId="4888863D" w14:textId="77777777" w:rsidR="00881AE3" w:rsidRPr="00B2244A" w:rsidRDefault="00881AE3" w:rsidP="00580B85">
            <w:pPr>
              <w:ind w:left="80"/>
              <w:rPr>
                <w:color w:val="000000"/>
                <w:sz w:val="26"/>
                <w:szCs w:val="26"/>
                <w:lang w:bidi="ru-RU"/>
              </w:rPr>
            </w:pPr>
            <w:r w:rsidRPr="00B2244A">
              <w:rPr>
                <w:color w:val="000000"/>
                <w:sz w:val="26"/>
                <w:szCs w:val="26"/>
                <w:lang w:bidi="ru-RU"/>
              </w:rPr>
              <w:t>по полосе 0,6</w:t>
            </w:r>
          </w:p>
        </w:tc>
      </w:tr>
      <w:tr w:rsidR="00881AE3" w:rsidRPr="00B2244A" w14:paraId="658CE816" w14:textId="77777777" w:rsidTr="00DD20FA">
        <w:trPr>
          <w:trHeight w:val="20"/>
        </w:trPr>
        <w:tc>
          <w:tcPr>
            <w:tcW w:w="5387" w:type="dxa"/>
            <w:shd w:val="clear" w:color="auto" w:fill="FFFFFF"/>
            <w:vAlign w:val="bottom"/>
          </w:tcPr>
          <w:p w14:paraId="6EC34353" w14:textId="77777777" w:rsidR="00881AE3" w:rsidRPr="00B2244A" w:rsidRDefault="00881AE3" w:rsidP="00580B85">
            <w:pPr>
              <w:ind w:left="116"/>
              <w:rPr>
                <w:color w:val="000000"/>
                <w:sz w:val="26"/>
                <w:szCs w:val="26"/>
                <w:lang w:bidi="ru-RU"/>
              </w:rPr>
            </w:pPr>
            <w:r w:rsidRPr="00B2244A">
              <w:rPr>
                <w:color w:val="000000"/>
                <w:sz w:val="26"/>
                <w:szCs w:val="26"/>
                <w:lang w:bidi="ru-RU"/>
              </w:rPr>
              <w:t>зажим канцелярский</w:t>
            </w:r>
          </w:p>
        </w:tc>
        <w:tc>
          <w:tcPr>
            <w:tcW w:w="4961" w:type="dxa"/>
            <w:shd w:val="clear" w:color="auto" w:fill="FFFFFF"/>
          </w:tcPr>
          <w:p w14:paraId="53FAB020" w14:textId="77777777" w:rsidR="00881AE3" w:rsidRPr="00B2244A" w:rsidRDefault="00881AE3" w:rsidP="00580B85">
            <w:pPr>
              <w:ind w:left="80"/>
              <w:rPr>
                <w:color w:val="000000"/>
                <w:sz w:val="26"/>
                <w:szCs w:val="26"/>
                <w:lang w:bidi="ru-RU"/>
              </w:rPr>
            </w:pPr>
            <w:r w:rsidRPr="00B2244A">
              <w:rPr>
                <w:color w:val="000000"/>
                <w:sz w:val="26"/>
                <w:szCs w:val="26"/>
                <w:lang w:bidi="ru-RU"/>
              </w:rPr>
              <w:t>обеспечивает крепление гибкой полосы</w:t>
            </w:r>
          </w:p>
          <w:p w14:paraId="5343A7E5" w14:textId="77777777" w:rsidR="00881AE3" w:rsidRPr="00B2244A" w:rsidRDefault="00881AE3" w:rsidP="00580B85">
            <w:pPr>
              <w:ind w:left="80"/>
              <w:rPr>
                <w:color w:val="000000"/>
                <w:sz w:val="26"/>
                <w:szCs w:val="26"/>
                <w:lang w:bidi="ru-RU"/>
              </w:rPr>
            </w:pPr>
            <w:r w:rsidRPr="00B2244A">
              <w:rPr>
                <w:color w:val="000000"/>
                <w:sz w:val="26"/>
                <w:szCs w:val="26"/>
                <w:lang w:bidi="ru-RU"/>
              </w:rPr>
              <w:t>на направляющей</w:t>
            </w:r>
          </w:p>
        </w:tc>
      </w:tr>
    </w:tbl>
    <w:p w14:paraId="69B08369" w14:textId="77777777" w:rsidR="00881AE3" w:rsidRPr="00B2244A" w:rsidRDefault="00881AE3" w:rsidP="00580B85">
      <w:pPr>
        <w:jc w:val="both"/>
        <w:rPr>
          <w:sz w:val="26"/>
          <w:szCs w:val="26"/>
        </w:rPr>
      </w:pPr>
    </w:p>
    <w:p w14:paraId="33AE30CE" w14:textId="77777777" w:rsidR="00881AE3" w:rsidRPr="00B2244A" w:rsidRDefault="00881AE3" w:rsidP="00580B85">
      <w:pPr>
        <w:pStyle w:val="73"/>
        <w:tabs>
          <w:tab w:val="left" w:pos="284"/>
        </w:tabs>
        <w:spacing w:line="240" w:lineRule="auto"/>
        <w:ind w:firstLine="0"/>
        <w:jc w:val="both"/>
        <w:rPr>
          <w:rFonts w:ascii="Times New Roman" w:hAnsi="Times New Roman" w:cs="Times New Roman"/>
          <w:color w:val="000000"/>
          <w:sz w:val="26"/>
          <w:szCs w:val="26"/>
          <w:lang w:val="ru-RU" w:bidi="ru-RU"/>
        </w:rPr>
      </w:pPr>
      <w:r w:rsidRPr="00B2244A">
        <w:rPr>
          <w:rFonts w:ascii="Times New Roman" w:hAnsi="Times New Roman" w:cs="Times New Roman"/>
          <w:color w:val="000000"/>
          <w:sz w:val="26"/>
          <w:szCs w:val="26"/>
          <w:lang w:val="ru-RU" w:bidi="ru-RU"/>
        </w:rPr>
        <w:t>(2) Рекомендуемые характеристики элементов оборудования комплекта № 2 должны обеспечивать выполнение следующих опытов:</w:t>
      </w:r>
    </w:p>
    <w:p w14:paraId="3C932AA0" w14:textId="77777777" w:rsidR="00881AE3" w:rsidRPr="00B2244A" w:rsidRDefault="00881AE3" w:rsidP="00980181">
      <w:pPr>
        <w:pStyle w:val="73"/>
        <w:numPr>
          <w:ilvl w:val="0"/>
          <w:numId w:val="38"/>
        </w:numPr>
        <w:tabs>
          <w:tab w:val="left" w:pos="284"/>
        </w:tabs>
        <w:spacing w:line="240" w:lineRule="auto"/>
        <w:jc w:val="both"/>
        <w:rPr>
          <w:rFonts w:ascii="Times New Roman" w:hAnsi="Times New Roman" w:cs="Times New Roman"/>
          <w:color w:val="000000"/>
          <w:sz w:val="26"/>
          <w:szCs w:val="26"/>
          <w:lang w:val="ru-RU" w:bidi="ru-RU"/>
        </w:rPr>
      </w:pPr>
      <w:r w:rsidRPr="00B2244A">
        <w:rPr>
          <w:rFonts w:ascii="Times New Roman" w:hAnsi="Times New Roman" w:cs="Times New Roman"/>
          <w:color w:val="000000"/>
          <w:sz w:val="26"/>
          <w:szCs w:val="26"/>
          <w:lang w:val="ru-RU" w:bidi="ru-RU"/>
        </w:rPr>
        <w:t>измерение жёсткости пружины, коэффициента трения скольжения, работы силы трения, силы упругости;</w:t>
      </w:r>
    </w:p>
    <w:p w14:paraId="74D70327" w14:textId="03A9D6EF" w:rsidR="00785B90" w:rsidRPr="00B2244A" w:rsidRDefault="00881AE3" w:rsidP="00980181">
      <w:pPr>
        <w:pStyle w:val="73"/>
        <w:numPr>
          <w:ilvl w:val="0"/>
          <w:numId w:val="38"/>
        </w:numPr>
        <w:tabs>
          <w:tab w:val="left" w:pos="284"/>
        </w:tabs>
        <w:spacing w:line="240" w:lineRule="auto"/>
        <w:jc w:val="both"/>
        <w:rPr>
          <w:rFonts w:ascii="Times New Roman" w:hAnsi="Times New Roman" w:cs="Times New Roman"/>
          <w:color w:val="000000"/>
          <w:sz w:val="26"/>
          <w:szCs w:val="26"/>
          <w:lang w:val="ru-RU" w:bidi="ru-RU"/>
        </w:rPr>
      </w:pPr>
      <w:r w:rsidRPr="00B2244A">
        <w:rPr>
          <w:rFonts w:ascii="Times New Roman" w:hAnsi="Times New Roman" w:cs="Times New Roman"/>
          <w:color w:val="000000"/>
          <w:sz w:val="26"/>
          <w:szCs w:val="26"/>
          <w:lang w:val="ru-RU" w:bidi="ru-RU"/>
        </w:rPr>
        <w:t>исследование зависимости силы трения скольжения от силы нормального давления и от рода поверхности; силы упругости, возникающей в пружине, от степени деформации пружины.</w:t>
      </w:r>
    </w:p>
    <w:p w14:paraId="25A74526" w14:textId="77777777" w:rsidR="00785B90" w:rsidRPr="00B2244A" w:rsidRDefault="00785B90" w:rsidP="00580B85">
      <w:pPr>
        <w:rPr>
          <w:rFonts w:eastAsiaTheme="minorHAnsi"/>
          <w:color w:val="000000"/>
          <w:spacing w:val="1"/>
          <w:sz w:val="26"/>
          <w:szCs w:val="26"/>
          <w:lang w:bidi="ru-RU"/>
        </w:rPr>
      </w:pPr>
      <w:r w:rsidRPr="00B2244A">
        <w:rPr>
          <w:color w:val="000000"/>
          <w:sz w:val="26"/>
          <w:szCs w:val="26"/>
          <w:lang w:bidi="ru-RU"/>
        </w:rPr>
        <w:br w:type="page"/>
      </w:r>
    </w:p>
    <w:p w14:paraId="77A0F6DC" w14:textId="77777777" w:rsidR="00881AE3" w:rsidRPr="00B2244A" w:rsidRDefault="00881AE3" w:rsidP="00580B85">
      <w:pPr>
        <w:rPr>
          <w:rFonts w:eastAsiaTheme="minorHAnsi"/>
          <w:color w:val="000000"/>
          <w:spacing w:val="1"/>
          <w:sz w:val="26"/>
          <w:szCs w:val="26"/>
          <w:lang w:bidi="ru-RU"/>
        </w:rPr>
      </w:pPr>
    </w:p>
    <w:tbl>
      <w:tblPr>
        <w:tblW w:w="10348" w:type="dxa"/>
        <w:tblInd w:w="10" w:type="dxa"/>
        <w:tblLayout w:type="fixed"/>
        <w:tblCellMar>
          <w:left w:w="10" w:type="dxa"/>
          <w:right w:w="10" w:type="dxa"/>
        </w:tblCellMar>
        <w:tblLook w:val="0000" w:firstRow="0" w:lastRow="0" w:firstColumn="0" w:lastColumn="0" w:noHBand="0" w:noVBand="0"/>
      </w:tblPr>
      <w:tblGrid>
        <w:gridCol w:w="4536"/>
        <w:gridCol w:w="5812"/>
      </w:tblGrid>
      <w:tr w:rsidR="00881AE3" w:rsidRPr="00B2244A" w14:paraId="1A4EDE7A" w14:textId="77777777" w:rsidTr="00DD20FA">
        <w:trPr>
          <w:trHeight w:val="20"/>
        </w:trPr>
        <w:tc>
          <w:tcPr>
            <w:tcW w:w="10348" w:type="dxa"/>
            <w:gridSpan w:val="2"/>
            <w:tcBorders>
              <w:top w:val="single" w:sz="4" w:space="0" w:color="auto"/>
              <w:left w:val="single" w:sz="4" w:space="0" w:color="auto"/>
              <w:right w:val="single" w:sz="4" w:space="0" w:color="auto"/>
            </w:tcBorders>
            <w:shd w:val="clear" w:color="auto" w:fill="FFFFFF"/>
          </w:tcPr>
          <w:p w14:paraId="752B5453"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Комплект № 3</w:t>
            </w:r>
          </w:p>
        </w:tc>
      </w:tr>
      <w:tr w:rsidR="00881AE3" w:rsidRPr="00B2244A" w14:paraId="5EDB080F" w14:textId="77777777" w:rsidTr="00DD20FA">
        <w:trPr>
          <w:trHeight w:val="20"/>
        </w:trPr>
        <w:tc>
          <w:tcPr>
            <w:tcW w:w="4536" w:type="dxa"/>
            <w:tcBorders>
              <w:top w:val="single" w:sz="4" w:space="0" w:color="auto"/>
              <w:left w:val="single" w:sz="4" w:space="0" w:color="auto"/>
            </w:tcBorders>
            <w:shd w:val="clear" w:color="auto" w:fill="FFFFFF"/>
          </w:tcPr>
          <w:p w14:paraId="5EB9BE91"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элементы оборудования</w:t>
            </w:r>
          </w:p>
        </w:tc>
        <w:tc>
          <w:tcPr>
            <w:tcW w:w="5812" w:type="dxa"/>
            <w:tcBorders>
              <w:top w:val="single" w:sz="4" w:space="0" w:color="auto"/>
              <w:left w:val="single" w:sz="4" w:space="0" w:color="auto"/>
              <w:right w:val="single" w:sz="4" w:space="0" w:color="auto"/>
            </w:tcBorders>
            <w:shd w:val="clear" w:color="auto" w:fill="FFFFFF"/>
          </w:tcPr>
          <w:p w14:paraId="16D0AF1F"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рекомендуемые характеристики</w:t>
            </w:r>
            <w:r w:rsidRPr="00B2244A">
              <w:rPr>
                <w:b/>
                <w:bCs/>
                <w:color w:val="000000"/>
                <w:spacing w:val="2"/>
                <w:sz w:val="26"/>
                <w:szCs w:val="26"/>
                <w:vertAlign w:val="superscript"/>
                <w:lang w:bidi="ru-RU"/>
              </w:rPr>
              <w:t>(3)</w:t>
            </w:r>
          </w:p>
        </w:tc>
      </w:tr>
      <w:tr w:rsidR="00881AE3" w:rsidRPr="00B2244A" w14:paraId="4014EAF0" w14:textId="77777777" w:rsidTr="00DD20FA">
        <w:trPr>
          <w:trHeight w:val="20"/>
        </w:trPr>
        <w:tc>
          <w:tcPr>
            <w:tcW w:w="4536" w:type="dxa"/>
            <w:tcBorders>
              <w:top w:val="single" w:sz="4" w:space="0" w:color="auto"/>
              <w:left w:val="single" w:sz="4" w:space="0" w:color="auto"/>
            </w:tcBorders>
            <w:shd w:val="clear" w:color="auto" w:fill="FFFFFF"/>
          </w:tcPr>
          <w:p w14:paraId="13D11273"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источник питания постоянного тока</w:t>
            </w:r>
          </w:p>
        </w:tc>
        <w:tc>
          <w:tcPr>
            <w:tcW w:w="5812" w:type="dxa"/>
            <w:tcBorders>
              <w:top w:val="single" w:sz="4" w:space="0" w:color="auto"/>
              <w:left w:val="single" w:sz="4" w:space="0" w:color="auto"/>
              <w:right w:val="single" w:sz="4" w:space="0" w:color="auto"/>
            </w:tcBorders>
            <w:shd w:val="clear" w:color="auto" w:fill="FFFFFF"/>
            <w:vAlign w:val="bottom"/>
          </w:tcPr>
          <w:p w14:paraId="56BD87F0" w14:textId="77777777" w:rsidR="00881AE3" w:rsidRPr="00B2244A" w:rsidRDefault="00881AE3" w:rsidP="00580B85">
            <w:pPr>
              <w:ind w:left="132"/>
              <w:rPr>
                <w:color w:val="000000"/>
                <w:sz w:val="26"/>
                <w:szCs w:val="26"/>
                <w:lang w:bidi="ru-RU"/>
              </w:rPr>
            </w:pPr>
            <w:r w:rsidRPr="00B2244A">
              <w:rPr>
                <w:color w:val="000000"/>
                <w:sz w:val="26"/>
                <w:szCs w:val="26"/>
                <w:lang w:bidi="ru-RU"/>
              </w:rPr>
              <w:t>выпрямитель с входным напряжением 36÷42 В или батарейный блок 1,5÷7,5 В с возможностью регулировки выходного напряжения</w:t>
            </w:r>
          </w:p>
        </w:tc>
      </w:tr>
      <w:tr w:rsidR="00881AE3" w:rsidRPr="00B2244A" w14:paraId="294A2BD8" w14:textId="77777777" w:rsidTr="00DD20FA">
        <w:trPr>
          <w:trHeight w:val="20"/>
        </w:trPr>
        <w:tc>
          <w:tcPr>
            <w:tcW w:w="4536" w:type="dxa"/>
            <w:tcBorders>
              <w:top w:val="single" w:sz="4" w:space="0" w:color="auto"/>
              <w:left w:val="single" w:sz="4" w:space="0" w:color="auto"/>
            </w:tcBorders>
            <w:shd w:val="clear" w:color="auto" w:fill="FFFFFF"/>
          </w:tcPr>
          <w:p w14:paraId="7D85D07A" w14:textId="77777777" w:rsidR="00881AE3" w:rsidRPr="00B2244A" w:rsidRDefault="00881AE3" w:rsidP="00580B85">
            <w:pPr>
              <w:tabs>
                <w:tab w:val="left" w:pos="416"/>
              </w:tabs>
              <w:ind w:left="116"/>
              <w:rPr>
                <w:color w:val="000000"/>
                <w:sz w:val="26"/>
                <w:szCs w:val="26"/>
                <w:lang w:bidi="ru-RU"/>
              </w:rPr>
            </w:pPr>
            <w:r w:rsidRPr="00B2244A">
              <w:rPr>
                <w:color w:val="000000"/>
                <w:sz w:val="26"/>
                <w:szCs w:val="26"/>
                <w:lang w:bidi="ru-RU"/>
              </w:rPr>
              <w:t>вольтметр двухпредельный</w:t>
            </w:r>
          </w:p>
        </w:tc>
        <w:tc>
          <w:tcPr>
            <w:tcW w:w="5812" w:type="dxa"/>
            <w:tcBorders>
              <w:top w:val="single" w:sz="4" w:space="0" w:color="auto"/>
              <w:left w:val="single" w:sz="4" w:space="0" w:color="auto"/>
              <w:right w:val="single" w:sz="4" w:space="0" w:color="auto"/>
            </w:tcBorders>
            <w:shd w:val="clear" w:color="auto" w:fill="FFFFFF"/>
            <w:vAlign w:val="bottom"/>
          </w:tcPr>
          <w:p w14:paraId="119BC99D" w14:textId="77777777" w:rsidR="00881AE3" w:rsidRPr="00B2244A" w:rsidRDefault="00881AE3" w:rsidP="00580B85">
            <w:pPr>
              <w:ind w:left="132"/>
              <w:rPr>
                <w:color w:val="000000"/>
                <w:sz w:val="26"/>
                <w:szCs w:val="26"/>
                <w:lang w:bidi="ru-RU"/>
              </w:rPr>
            </w:pPr>
            <w:r w:rsidRPr="00B2244A">
              <w:rPr>
                <w:color w:val="000000"/>
                <w:sz w:val="26"/>
                <w:szCs w:val="26"/>
                <w:lang w:bidi="ru-RU"/>
              </w:rPr>
              <w:t xml:space="preserve">предел измерения 3 В, </w:t>
            </w:r>
            <w:r w:rsidRPr="00B2244A">
              <w:rPr>
                <w:i/>
                <w:iCs/>
                <w:color w:val="000000"/>
                <w:spacing w:val="3"/>
                <w:sz w:val="26"/>
                <w:szCs w:val="26"/>
                <w:lang w:bidi="ru-RU"/>
              </w:rPr>
              <w:t>С</w:t>
            </w:r>
            <w:r w:rsidRPr="00B2244A">
              <w:rPr>
                <w:color w:val="000000"/>
                <w:sz w:val="26"/>
                <w:szCs w:val="26"/>
                <w:lang w:bidi="ru-RU"/>
              </w:rPr>
              <w:t xml:space="preserve"> = 0,1 В; </w:t>
            </w:r>
          </w:p>
          <w:p w14:paraId="20925817" w14:textId="77777777" w:rsidR="00881AE3" w:rsidRPr="00B2244A" w:rsidRDefault="00881AE3" w:rsidP="00580B85">
            <w:pPr>
              <w:ind w:left="132"/>
              <w:rPr>
                <w:color w:val="000000"/>
                <w:sz w:val="26"/>
                <w:szCs w:val="26"/>
                <w:lang w:bidi="ru-RU"/>
              </w:rPr>
            </w:pPr>
            <w:r w:rsidRPr="00B2244A">
              <w:rPr>
                <w:color w:val="000000"/>
                <w:sz w:val="26"/>
                <w:szCs w:val="26"/>
                <w:lang w:bidi="ru-RU"/>
              </w:rPr>
              <w:t xml:space="preserve">предел измерения 6 В, </w:t>
            </w:r>
            <w:r w:rsidRPr="00B2244A">
              <w:rPr>
                <w:i/>
                <w:iCs/>
                <w:color w:val="000000"/>
                <w:spacing w:val="3"/>
                <w:sz w:val="26"/>
                <w:szCs w:val="26"/>
                <w:lang w:bidi="ru-RU"/>
              </w:rPr>
              <w:t>С</w:t>
            </w:r>
            <w:r w:rsidRPr="00B2244A">
              <w:rPr>
                <w:color w:val="000000"/>
                <w:sz w:val="26"/>
                <w:szCs w:val="26"/>
                <w:lang w:bidi="ru-RU"/>
              </w:rPr>
              <w:t xml:space="preserve"> = 0,2 В</w:t>
            </w:r>
          </w:p>
        </w:tc>
      </w:tr>
      <w:tr w:rsidR="00881AE3" w:rsidRPr="00B2244A" w14:paraId="1C74AEAC" w14:textId="77777777" w:rsidTr="00DD20FA">
        <w:trPr>
          <w:trHeight w:val="20"/>
        </w:trPr>
        <w:tc>
          <w:tcPr>
            <w:tcW w:w="4536" w:type="dxa"/>
            <w:tcBorders>
              <w:top w:val="single" w:sz="4" w:space="0" w:color="auto"/>
              <w:left w:val="single" w:sz="4" w:space="0" w:color="auto"/>
            </w:tcBorders>
            <w:shd w:val="clear" w:color="auto" w:fill="FFFFFF"/>
          </w:tcPr>
          <w:p w14:paraId="1D80CDDF" w14:textId="77777777" w:rsidR="00881AE3" w:rsidRPr="00B2244A" w:rsidRDefault="00881AE3" w:rsidP="00580B85">
            <w:pPr>
              <w:tabs>
                <w:tab w:val="left" w:pos="416"/>
              </w:tabs>
              <w:ind w:left="116"/>
              <w:rPr>
                <w:color w:val="000000"/>
                <w:sz w:val="26"/>
                <w:szCs w:val="26"/>
                <w:lang w:bidi="ru-RU"/>
              </w:rPr>
            </w:pPr>
            <w:r w:rsidRPr="00B2244A">
              <w:rPr>
                <w:color w:val="000000"/>
                <w:sz w:val="26"/>
                <w:szCs w:val="26"/>
                <w:lang w:bidi="ru-RU"/>
              </w:rPr>
              <w:t>амперметр двухпредельный</w:t>
            </w:r>
          </w:p>
        </w:tc>
        <w:tc>
          <w:tcPr>
            <w:tcW w:w="5812" w:type="dxa"/>
            <w:tcBorders>
              <w:top w:val="single" w:sz="4" w:space="0" w:color="auto"/>
              <w:left w:val="single" w:sz="4" w:space="0" w:color="auto"/>
              <w:right w:val="single" w:sz="4" w:space="0" w:color="auto"/>
            </w:tcBorders>
            <w:shd w:val="clear" w:color="auto" w:fill="FFFFFF"/>
            <w:vAlign w:val="bottom"/>
          </w:tcPr>
          <w:p w14:paraId="716693AA" w14:textId="77777777" w:rsidR="00881AE3" w:rsidRPr="00B2244A" w:rsidRDefault="00881AE3" w:rsidP="00580B85">
            <w:pPr>
              <w:ind w:left="132"/>
              <w:rPr>
                <w:color w:val="000000"/>
                <w:sz w:val="26"/>
                <w:szCs w:val="26"/>
                <w:lang w:bidi="ru-RU"/>
              </w:rPr>
            </w:pPr>
            <w:r w:rsidRPr="00B2244A">
              <w:rPr>
                <w:color w:val="000000"/>
                <w:sz w:val="26"/>
                <w:szCs w:val="26"/>
                <w:lang w:bidi="ru-RU"/>
              </w:rPr>
              <w:t xml:space="preserve">предел измерения 3 А, </w:t>
            </w:r>
            <w:r w:rsidRPr="00B2244A">
              <w:rPr>
                <w:i/>
                <w:iCs/>
                <w:color w:val="000000"/>
                <w:spacing w:val="3"/>
                <w:sz w:val="26"/>
                <w:szCs w:val="26"/>
                <w:lang w:bidi="ru-RU"/>
              </w:rPr>
              <w:t>С</w:t>
            </w:r>
            <w:r w:rsidRPr="00B2244A">
              <w:rPr>
                <w:color w:val="000000"/>
                <w:sz w:val="26"/>
                <w:szCs w:val="26"/>
                <w:lang w:bidi="ru-RU"/>
              </w:rPr>
              <w:t xml:space="preserve"> = 0,1 А; </w:t>
            </w:r>
          </w:p>
          <w:p w14:paraId="073BCEAE" w14:textId="77777777" w:rsidR="00881AE3" w:rsidRPr="00B2244A" w:rsidRDefault="00881AE3" w:rsidP="00580B85">
            <w:pPr>
              <w:ind w:left="132"/>
              <w:rPr>
                <w:color w:val="000000"/>
                <w:sz w:val="26"/>
                <w:szCs w:val="26"/>
                <w:lang w:bidi="ru-RU"/>
              </w:rPr>
            </w:pPr>
            <w:r w:rsidRPr="00B2244A">
              <w:rPr>
                <w:color w:val="000000"/>
                <w:sz w:val="26"/>
                <w:szCs w:val="26"/>
                <w:lang w:bidi="ru-RU"/>
              </w:rPr>
              <w:t xml:space="preserve">предел измерения 0,6 А, </w:t>
            </w:r>
            <w:r w:rsidRPr="00B2244A">
              <w:rPr>
                <w:i/>
                <w:iCs/>
                <w:color w:val="000000"/>
                <w:spacing w:val="3"/>
                <w:sz w:val="26"/>
                <w:szCs w:val="26"/>
                <w:lang w:bidi="ru-RU"/>
              </w:rPr>
              <w:t>С =</w:t>
            </w:r>
            <w:r w:rsidRPr="00B2244A">
              <w:rPr>
                <w:color w:val="000000"/>
                <w:sz w:val="26"/>
                <w:szCs w:val="26"/>
                <w:lang w:bidi="ru-RU"/>
              </w:rPr>
              <w:t xml:space="preserve"> 0,02 А</w:t>
            </w:r>
          </w:p>
        </w:tc>
      </w:tr>
      <w:tr w:rsidR="00881AE3" w:rsidRPr="00B2244A" w14:paraId="7B78FBB3" w14:textId="77777777" w:rsidTr="00DD20FA">
        <w:trPr>
          <w:trHeight w:val="20"/>
        </w:trPr>
        <w:tc>
          <w:tcPr>
            <w:tcW w:w="4536" w:type="dxa"/>
            <w:tcBorders>
              <w:top w:val="single" w:sz="4" w:space="0" w:color="auto"/>
              <w:left w:val="single" w:sz="4" w:space="0" w:color="auto"/>
            </w:tcBorders>
            <w:shd w:val="clear" w:color="auto" w:fill="FFFFFF"/>
            <w:vAlign w:val="bottom"/>
          </w:tcPr>
          <w:p w14:paraId="435DBE92"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 xml:space="preserve">резистор, обозначить </w:t>
            </w:r>
            <w:r w:rsidRPr="00B2244A">
              <w:rPr>
                <w:color w:val="000000"/>
                <w:sz w:val="26"/>
                <w:szCs w:val="26"/>
                <w:lang w:val="en-US" w:bidi="en-US"/>
              </w:rPr>
              <w:t>R1</w:t>
            </w:r>
          </w:p>
        </w:tc>
        <w:tc>
          <w:tcPr>
            <w:tcW w:w="5812" w:type="dxa"/>
            <w:tcBorders>
              <w:top w:val="single" w:sz="4" w:space="0" w:color="auto"/>
              <w:left w:val="single" w:sz="4" w:space="0" w:color="auto"/>
              <w:right w:val="single" w:sz="4" w:space="0" w:color="auto"/>
            </w:tcBorders>
            <w:shd w:val="clear" w:color="auto" w:fill="FFFFFF"/>
            <w:vAlign w:val="bottom"/>
          </w:tcPr>
          <w:p w14:paraId="7E64C8D1" w14:textId="77777777" w:rsidR="00881AE3" w:rsidRPr="00B2244A" w:rsidRDefault="00881AE3" w:rsidP="00580B85">
            <w:pPr>
              <w:ind w:left="132"/>
              <w:rPr>
                <w:color w:val="000000"/>
                <w:sz w:val="26"/>
                <w:szCs w:val="26"/>
                <w:lang w:bidi="ru-RU"/>
              </w:rPr>
            </w:pPr>
            <w:r w:rsidRPr="00B2244A">
              <w:rPr>
                <w:color w:val="000000"/>
                <w:sz w:val="26"/>
                <w:szCs w:val="26"/>
                <w:lang w:bidi="ru-RU"/>
              </w:rPr>
              <w:t>сопротивление (4,7±0,5) Ом</w:t>
            </w:r>
          </w:p>
        </w:tc>
      </w:tr>
      <w:tr w:rsidR="00881AE3" w:rsidRPr="00B2244A" w14:paraId="3D6C5A73" w14:textId="77777777" w:rsidTr="00DD20FA">
        <w:trPr>
          <w:trHeight w:val="20"/>
        </w:trPr>
        <w:tc>
          <w:tcPr>
            <w:tcW w:w="4536" w:type="dxa"/>
            <w:tcBorders>
              <w:top w:val="single" w:sz="4" w:space="0" w:color="auto"/>
              <w:left w:val="single" w:sz="4" w:space="0" w:color="auto"/>
            </w:tcBorders>
            <w:shd w:val="clear" w:color="auto" w:fill="FFFFFF"/>
            <w:vAlign w:val="bottom"/>
          </w:tcPr>
          <w:p w14:paraId="6B5CF2F1"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 xml:space="preserve">резистор, обозначить </w:t>
            </w:r>
            <w:r w:rsidRPr="00B2244A">
              <w:rPr>
                <w:color w:val="000000"/>
                <w:sz w:val="26"/>
                <w:szCs w:val="26"/>
                <w:lang w:val="en-US" w:bidi="en-US"/>
              </w:rPr>
              <w:t>R2</w:t>
            </w:r>
          </w:p>
        </w:tc>
        <w:tc>
          <w:tcPr>
            <w:tcW w:w="5812" w:type="dxa"/>
            <w:tcBorders>
              <w:top w:val="single" w:sz="4" w:space="0" w:color="auto"/>
              <w:left w:val="single" w:sz="4" w:space="0" w:color="auto"/>
              <w:right w:val="single" w:sz="4" w:space="0" w:color="auto"/>
            </w:tcBorders>
            <w:shd w:val="clear" w:color="auto" w:fill="FFFFFF"/>
            <w:vAlign w:val="bottom"/>
          </w:tcPr>
          <w:p w14:paraId="67E0FD90" w14:textId="77777777" w:rsidR="00881AE3" w:rsidRPr="00B2244A" w:rsidRDefault="00881AE3" w:rsidP="00580B85">
            <w:pPr>
              <w:ind w:left="132"/>
              <w:rPr>
                <w:color w:val="000000"/>
                <w:sz w:val="26"/>
                <w:szCs w:val="26"/>
                <w:lang w:bidi="ru-RU"/>
              </w:rPr>
            </w:pPr>
            <w:r w:rsidRPr="00B2244A">
              <w:rPr>
                <w:color w:val="000000"/>
                <w:sz w:val="26"/>
                <w:szCs w:val="26"/>
                <w:lang w:bidi="ru-RU"/>
              </w:rPr>
              <w:t>сопротивление (5,7±0,6) Ом</w:t>
            </w:r>
          </w:p>
        </w:tc>
      </w:tr>
      <w:tr w:rsidR="00881AE3" w:rsidRPr="00B2244A" w14:paraId="67A43048" w14:textId="77777777" w:rsidTr="00DD20FA">
        <w:trPr>
          <w:trHeight w:val="20"/>
        </w:trPr>
        <w:tc>
          <w:tcPr>
            <w:tcW w:w="4536" w:type="dxa"/>
            <w:tcBorders>
              <w:top w:val="single" w:sz="4" w:space="0" w:color="auto"/>
              <w:left w:val="single" w:sz="4" w:space="0" w:color="auto"/>
            </w:tcBorders>
            <w:shd w:val="clear" w:color="auto" w:fill="FFFFFF"/>
            <w:vAlign w:val="bottom"/>
          </w:tcPr>
          <w:p w14:paraId="00D6BF27"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 xml:space="preserve">резистор, обозначить </w:t>
            </w:r>
            <w:r w:rsidRPr="00B2244A">
              <w:rPr>
                <w:color w:val="000000"/>
                <w:sz w:val="26"/>
                <w:szCs w:val="26"/>
                <w:lang w:val="en-US" w:bidi="en-US"/>
              </w:rPr>
              <w:t>R3</w:t>
            </w:r>
          </w:p>
        </w:tc>
        <w:tc>
          <w:tcPr>
            <w:tcW w:w="5812" w:type="dxa"/>
            <w:tcBorders>
              <w:top w:val="single" w:sz="4" w:space="0" w:color="auto"/>
              <w:left w:val="single" w:sz="4" w:space="0" w:color="auto"/>
              <w:right w:val="single" w:sz="4" w:space="0" w:color="auto"/>
            </w:tcBorders>
            <w:shd w:val="clear" w:color="auto" w:fill="FFFFFF"/>
            <w:vAlign w:val="bottom"/>
          </w:tcPr>
          <w:p w14:paraId="496FF8AF" w14:textId="77777777" w:rsidR="00881AE3" w:rsidRPr="00B2244A" w:rsidRDefault="00881AE3" w:rsidP="00580B85">
            <w:pPr>
              <w:ind w:left="132"/>
              <w:rPr>
                <w:color w:val="000000"/>
                <w:sz w:val="26"/>
                <w:szCs w:val="26"/>
                <w:lang w:bidi="ru-RU"/>
              </w:rPr>
            </w:pPr>
            <w:r w:rsidRPr="00B2244A">
              <w:rPr>
                <w:color w:val="000000"/>
                <w:sz w:val="26"/>
                <w:szCs w:val="26"/>
                <w:lang w:bidi="ru-RU"/>
              </w:rPr>
              <w:t>сопротивлением (8,2±0,8) Ом</w:t>
            </w:r>
          </w:p>
        </w:tc>
      </w:tr>
      <w:tr w:rsidR="00881AE3" w:rsidRPr="00B2244A" w14:paraId="1D208B20" w14:textId="77777777" w:rsidTr="00DD20FA">
        <w:trPr>
          <w:trHeight w:val="20"/>
        </w:trPr>
        <w:tc>
          <w:tcPr>
            <w:tcW w:w="4536" w:type="dxa"/>
            <w:tcBorders>
              <w:top w:val="single" w:sz="4" w:space="0" w:color="auto"/>
              <w:left w:val="single" w:sz="4" w:space="0" w:color="auto"/>
            </w:tcBorders>
            <w:shd w:val="clear" w:color="auto" w:fill="FFFFFF"/>
          </w:tcPr>
          <w:p w14:paraId="20DD363D" w14:textId="77777777" w:rsidR="00881AE3" w:rsidRPr="00B2244A" w:rsidRDefault="00881AE3" w:rsidP="00580B85">
            <w:pPr>
              <w:tabs>
                <w:tab w:val="left" w:pos="416"/>
              </w:tabs>
              <w:ind w:left="116"/>
              <w:rPr>
                <w:strike/>
                <w:color w:val="000000"/>
                <w:sz w:val="26"/>
                <w:szCs w:val="26"/>
                <w:lang w:val="en-US" w:bidi="ru-RU"/>
              </w:rPr>
            </w:pPr>
            <w:r w:rsidRPr="00B2244A">
              <w:rPr>
                <w:color w:val="000000"/>
                <w:sz w:val="26"/>
                <w:szCs w:val="26"/>
                <w:lang w:bidi="ru-RU"/>
              </w:rPr>
              <w:t>набор проволочных резисторов ρ</w:t>
            </w:r>
            <w:r w:rsidRPr="00B2244A">
              <w:rPr>
                <w:i/>
                <w:color w:val="000000"/>
                <w:sz w:val="26"/>
                <w:szCs w:val="26"/>
                <w:lang w:val="en-US" w:bidi="ru-RU"/>
              </w:rPr>
              <w:t>lS</w:t>
            </w:r>
          </w:p>
        </w:tc>
        <w:tc>
          <w:tcPr>
            <w:tcW w:w="5812" w:type="dxa"/>
            <w:tcBorders>
              <w:top w:val="single" w:sz="4" w:space="0" w:color="auto"/>
              <w:left w:val="single" w:sz="4" w:space="0" w:color="auto"/>
              <w:right w:val="single" w:sz="4" w:space="0" w:color="auto"/>
            </w:tcBorders>
            <w:shd w:val="clear" w:color="auto" w:fill="FFFFFF"/>
            <w:vAlign w:val="bottom"/>
          </w:tcPr>
          <w:p w14:paraId="61769434" w14:textId="77777777" w:rsidR="00881AE3" w:rsidRPr="00B2244A" w:rsidRDefault="00881AE3" w:rsidP="00580B85">
            <w:pPr>
              <w:ind w:left="132"/>
              <w:rPr>
                <w:color w:val="000000"/>
                <w:sz w:val="26"/>
                <w:szCs w:val="26"/>
                <w:lang w:bidi="ru-RU"/>
              </w:rPr>
            </w:pPr>
            <w:r w:rsidRPr="00B2244A">
              <w:rPr>
                <w:color w:val="000000"/>
                <w:sz w:val="26"/>
                <w:szCs w:val="26"/>
                <w:lang w:bidi="ru-RU"/>
              </w:rPr>
              <w:t>резисторы обеспечивают проведение исследования зависимости сопротивления от длины, площади поперечного сечения и удельного сопротивления проводника</w:t>
            </w:r>
          </w:p>
        </w:tc>
      </w:tr>
      <w:tr w:rsidR="00881AE3" w:rsidRPr="00B2244A" w14:paraId="39962C53" w14:textId="77777777" w:rsidTr="00DD20FA">
        <w:trPr>
          <w:trHeight w:val="20"/>
        </w:trPr>
        <w:tc>
          <w:tcPr>
            <w:tcW w:w="4536" w:type="dxa"/>
            <w:tcBorders>
              <w:top w:val="single" w:sz="4" w:space="0" w:color="auto"/>
              <w:left w:val="single" w:sz="4" w:space="0" w:color="auto"/>
            </w:tcBorders>
            <w:shd w:val="clear" w:color="auto" w:fill="FFFFFF"/>
          </w:tcPr>
          <w:p w14:paraId="04860440"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лампочка</w:t>
            </w:r>
          </w:p>
        </w:tc>
        <w:tc>
          <w:tcPr>
            <w:tcW w:w="5812" w:type="dxa"/>
            <w:tcBorders>
              <w:top w:val="single" w:sz="4" w:space="0" w:color="auto"/>
              <w:left w:val="single" w:sz="4" w:space="0" w:color="auto"/>
              <w:right w:val="single" w:sz="4" w:space="0" w:color="auto"/>
            </w:tcBorders>
            <w:shd w:val="clear" w:color="auto" w:fill="FFFFFF"/>
            <w:vAlign w:val="bottom"/>
          </w:tcPr>
          <w:p w14:paraId="245DB284" w14:textId="77777777" w:rsidR="00881AE3" w:rsidRPr="00B2244A" w:rsidRDefault="00881AE3" w:rsidP="00580B85">
            <w:pPr>
              <w:ind w:left="132"/>
              <w:rPr>
                <w:color w:val="000000"/>
                <w:sz w:val="26"/>
                <w:szCs w:val="26"/>
                <w:lang w:bidi="ru-RU"/>
              </w:rPr>
            </w:pPr>
            <w:r w:rsidRPr="00B2244A">
              <w:rPr>
                <w:color w:val="000000"/>
                <w:sz w:val="26"/>
                <w:szCs w:val="26"/>
                <w:lang w:bidi="ru-RU"/>
              </w:rPr>
              <w:t>номинальное напряжение 4,8 В, сила тока 0,5А</w:t>
            </w:r>
          </w:p>
        </w:tc>
      </w:tr>
      <w:tr w:rsidR="00881AE3" w:rsidRPr="00B2244A" w14:paraId="7470B966" w14:textId="77777777" w:rsidTr="00DD20FA">
        <w:trPr>
          <w:trHeight w:val="20"/>
        </w:trPr>
        <w:tc>
          <w:tcPr>
            <w:tcW w:w="4536" w:type="dxa"/>
            <w:tcBorders>
              <w:top w:val="single" w:sz="4" w:space="0" w:color="auto"/>
              <w:left w:val="single" w:sz="4" w:space="0" w:color="auto"/>
            </w:tcBorders>
            <w:shd w:val="clear" w:color="auto" w:fill="FFFFFF"/>
            <w:vAlign w:val="bottom"/>
          </w:tcPr>
          <w:p w14:paraId="512F32BC"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переменный резистор (реостат)</w:t>
            </w:r>
          </w:p>
        </w:tc>
        <w:tc>
          <w:tcPr>
            <w:tcW w:w="5812" w:type="dxa"/>
            <w:tcBorders>
              <w:top w:val="single" w:sz="4" w:space="0" w:color="auto"/>
              <w:left w:val="single" w:sz="4" w:space="0" w:color="auto"/>
              <w:right w:val="single" w:sz="4" w:space="0" w:color="auto"/>
            </w:tcBorders>
            <w:shd w:val="clear" w:color="auto" w:fill="FFFFFF"/>
          </w:tcPr>
          <w:p w14:paraId="1ABA342F" w14:textId="77777777" w:rsidR="00881AE3" w:rsidRPr="00B2244A" w:rsidRDefault="00881AE3" w:rsidP="00580B85">
            <w:pPr>
              <w:ind w:left="132"/>
              <w:rPr>
                <w:color w:val="000000"/>
                <w:sz w:val="26"/>
                <w:szCs w:val="26"/>
                <w:lang w:bidi="ru-RU"/>
              </w:rPr>
            </w:pPr>
            <w:r w:rsidRPr="00B2244A">
              <w:rPr>
                <w:color w:val="000000"/>
                <w:sz w:val="26"/>
                <w:szCs w:val="26"/>
                <w:lang w:bidi="ru-RU"/>
              </w:rPr>
              <w:t>сопротивление 10 Ом</w:t>
            </w:r>
          </w:p>
        </w:tc>
      </w:tr>
      <w:tr w:rsidR="00881AE3" w:rsidRPr="00B2244A" w14:paraId="1F83FE12" w14:textId="77777777" w:rsidTr="00DD20FA">
        <w:trPr>
          <w:trHeight w:val="20"/>
        </w:trPr>
        <w:tc>
          <w:tcPr>
            <w:tcW w:w="4536" w:type="dxa"/>
            <w:tcBorders>
              <w:top w:val="single" w:sz="4" w:space="0" w:color="auto"/>
              <w:left w:val="single" w:sz="4" w:space="0" w:color="auto"/>
            </w:tcBorders>
            <w:shd w:val="clear" w:color="auto" w:fill="FFFFFF"/>
            <w:vAlign w:val="bottom"/>
          </w:tcPr>
          <w:p w14:paraId="23858574"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соединительные провода, 10 шт.</w:t>
            </w:r>
          </w:p>
        </w:tc>
        <w:tc>
          <w:tcPr>
            <w:tcW w:w="5812" w:type="dxa"/>
            <w:tcBorders>
              <w:top w:val="single" w:sz="4" w:space="0" w:color="auto"/>
              <w:left w:val="single" w:sz="4" w:space="0" w:color="auto"/>
              <w:right w:val="single" w:sz="4" w:space="0" w:color="auto"/>
            </w:tcBorders>
            <w:shd w:val="clear" w:color="auto" w:fill="FFFFFF"/>
          </w:tcPr>
          <w:p w14:paraId="545D6F4F" w14:textId="77777777" w:rsidR="00881AE3" w:rsidRPr="00B2244A" w:rsidRDefault="00881AE3" w:rsidP="00580B85">
            <w:pPr>
              <w:ind w:left="132"/>
              <w:rPr>
                <w:rFonts w:eastAsia="Courier New"/>
                <w:color w:val="000000"/>
                <w:sz w:val="26"/>
                <w:szCs w:val="26"/>
                <w:lang w:bidi="ru-RU"/>
              </w:rPr>
            </w:pPr>
          </w:p>
        </w:tc>
      </w:tr>
      <w:tr w:rsidR="00881AE3" w:rsidRPr="00B2244A" w14:paraId="08803E7F" w14:textId="77777777" w:rsidTr="00DD20FA">
        <w:trPr>
          <w:trHeight w:val="20"/>
        </w:trPr>
        <w:tc>
          <w:tcPr>
            <w:tcW w:w="4536" w:type="dxa"/>
            <w:tcBorders>
              <w:top w:val="single" w:sz="4" w:space="0" w:color="auto"/>
              <w:left w:val="single" w:sz="4" w:space="0" w:color="auto"/>
              <w:bottom w:val="single" w:sz="4" w:space="0" w:color="auto"/>
            </w:tcBorders>
            <w:shd w:val="clear" w:color="auto" w:fill="FFFFFF"/>
            <w:vAlign w:val="bottom"/>
          </w:tcPr>
          <w:p w14:paraId="25B6C03F" w14:textId="77777777" w:rsidR="00881AE3" w:rsidRPr="00B2244A" w:rsidRDefault="00881AE3" w:rsidP="00580B85">
            <w:pPr>
              <w:tabs>
                <w:tab w:val="left" w:pos="416"/>
              </w:tabs>
              <w:ind w:left="116"/>
              <w:jc w:val="both"/>
              <w:rPr>
                <w:color w:val="000000"/>
                <w:sz w:val="26"/>
                <w:szCs w:val="26"/>
                <w:lang w:bidi="ru-RU"/>
              </w:rPr>
            </w:pPr>
            <w:r w:rsidRPr="00B2244A">
              <w:rPr>
                <w:color w:val="000000"/>
                <w:sz w:val="26"/>
                <w:szCs w:val="26"/>
                <w:lang w:bidi="ru-RU"/>
              </w:rPr>
              <w:t>ключ</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6EFA0434" w14:textId="77777777" w:rsidR="00881AE3" w:rsidRPr="00B2244A" w:rsidRDefault="00881AE3" w:rsidP="00580B85">
            <w:pPr>
              <w:rPr>
                <w:rFonts w:eastAsia="Courier New"/>
                <w:color w:val="000000"/>
                <w:sz w:val="26"/>
                <w:szCs w:val="26"/>
                <w:lang w:bidi="ru-RU"/>
              </w:rPr>
            </w:pPr>
          </w:p>
        </w:tc>
      </w:tr>
    </w:tbl>
    <w:p w14:paraId="3AEA4E80" w14:textId="77777777" w:rsidR="00881AE3" w:rsidRPr="00B2244A" w:rsidRDefault="00881AE3" w:rsidP="00580B85">
      <w:pPr>
        <w:jc w:val="both"/>
        <w:rPr>
          <w:sz w:val="26"/>
          <w:szCs w:val="26"/>
        </w:rPr>
      </w:pPr>
      <w:r w:rsidRPr="00B2244A">
        <w:rPr>
          <w:sz w:val="26"/>
          <w:szCs w:val="26"/>
        </w:rPr>
        <w:t>(3) Рекомендуемые характеристики элементов оборудования комплекта № 3 должны обеспечивать выполнение следующих опытов:</w:t>
      </w:r>
    </w:p>
    <w:p w14:paraId="49D25F76" w14:textId="77777777" w:rsidR="00881AE3" w:rsidRPr="00B2244A" w:rsidRDefault="00881AE3" w:rsidP="00980181">
      <w:pPr>
        <w:pStyle w:val="ae"/>
        <w:numPr>
          <w:ilvl w:val="0"/>
          <w:numId w:val="39"/>
        </w:numPr>
        <w:tabs>
          <w:tab w:val="left" w:pos="426"/>
        </w:tabs>
        <w:autoSpaceDE/>
        <w:autoSpaceDN/>
        <w:jc w:val="both"/>
        <w:rPr>
          <w:sz w:val="26"/>
          <w:szCs w:val="26"/>
        </w:rPr>
      </w:pPr>
      <w:r w:rsidRPr="00B2244A">
        <w:rPr>
          <w:sz w:val="26"/>
          <w:szCs w:val="26"/>
        </w:rPr>
        <w:t>измерение электрического сопротивления резистора, мощности электрического тока, работы электрического тока;</w:t>
      </w:r>
    </w:p>
    <w:p w14:paraId="26A51F57" w14:textId="77777777" w:rsidR="00881AE3" w:rsidRPr="00B2244A" w:rsidRDefault="00881AE3" w:rsidP="00980181">
      <w:pPr>
        <w:pStyle w:val="ae"/>
        <w:numPr>
          <w:ilvl w:val="0"/>
          <w:numId w:val="39"/>
        </w:numPr>
        <w:tabs>
          <w:tab w:val="left" w:pos="426"/>
        </w:tabs>
        <w:autoSpaceDE/>
        <w:autoSpaceDN/>
        <w:jc w:val="both"/>
        <w:rPr>
          <w:sz w:val="26"/>
          <w:szCs w:val="26"/>
        </w:rPr>
      </w:pPr>
      <w:r w:rsidRPr="00B2244A">
        <w:rPr>
          <w:sz w:val="26"/>
          <w:szCs w:val="26"/>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27B00E8B" w14:textId="46E03AC2" w:rsidR="00785B90" w:rsidRPr="00B2244A" w:rsidRDefault="00881AE3" w:rsidP="00980181">
      <w:pPr>
        <w:pStyle w:val="ae"/>
        <w:numPr>
          <w:ilvl w:val="0"/>
          <w:numId w:val="39"/>
        </w:numPr>
        <w:tabs>
          <w:tab w:val="left" w:pos="426"/>
        </w:tabs>
        <w:autoSpaceDE/>
        <w:autoSpaceDN/>
        <w:jc w:val="both"/>
        <w:rPr>
          <w:sz w:val="26"/>
          <w:szCs w:val="26"/>
        </w:rPr>
      </w:pPr>
      <w:r w:rsidRPr="00B2244A">
        <w:rPr>
          <w:sz w:val="26"/>
          <w:szCs w:val="26"/>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p w14:paraId="233B0210" w14:textId="77777777" w:rsidR="00785B90" w:rsidRPr="00B2244A" w:rsidRDefault="00785B90" w:rsidP="00580B85">
      <w:pPr>
        <w:rPr>
          <w:sz w:val="26"/>
          <w:szCs w:val="26"/>
        </w:rPr>
      </w:pPr>
      <w:r w:rsidRPr="00B2244A">
        <w:rPr>
          <w:sz w:val="26"/>
          <w:szCs w:val="26"/>
        </w:rPr>
        <w:br w:type="page"/>
      </w:r>
    </w:p>
    <w:p w14:paraId="282ABE58" w14:textId="77777777" w:rsidR="00881AE3" w:rsidRPr="00B2244A" w:rsidRDefault="00881AE3" w:rsidP="00580B85">
      <w:pPr>
        <w:rPr>
          <w:sz w:val="26"/>
          <w:szCs w:val="26"/>
        </w:rPr>
      </w:pPr>
    </w:p>
    <w:tbl>
      <w:tblPr>
        <w:tblW w:w="0" w:type="auto"/>
        <w:tblInd w:w="10" w:type="dxa"/>
        <w:tblLayout w:type="fixed"/>
        <w:tblCellMar>
          <w:left w:w="10" w:type="dxa"/>
          <w:right w:w="10" w:type="dxa"/>
        </w:tblCellMar>
        <w:tblLook w:val="0000" w:firstRow="0" w:lastRow="0" w:firstColumn="0" w:lastColumn="0" w:noHBand="0" w:noVBand="0"/>
      </w:tblPr>
      <w:tblGrid>
        <w:gridCol w:w="4835"/>
        <w:gridCol w:w="5202"/>
      </w:tblGrid>
      <w:tr w:rsidR="00881AE3" w:rsidRPr="00B2244A" w14:paraId="26851B25" w14:textId="77777777" w:rsidTr="00DD20FA">
        <w:trPr>
          <w:trHeight w:val="20"/>
        </w:trPr>
        <w:tc>
          <w:tcPr>
            <w:tcW w:w="10037" w:type="dxa"/>
            <w:gridSpan w:val="2"/>
            <w:tcBorders>
              <w:top w:val="single" w:sz="4" w:space="0" w:color="auto"/>
              <w:left w:val="single" w:sz="4" w:space="0" w:color="auto"/>
              <w:right w:val="single" w:sz="4" w:space="0" w:color="auto"/>
            </w:tcBorders>
            <w:shd w:val="clear" w:color="auto" w:fill="FFFFFF"/>
          </w:tcPr>
          <w:p w14:paraId="0AD4F343"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Комплект № 4</w:t>
            </w:r>
          </w:p>
        </w:tc>
      </w:tr>
      <w:tr w:rsidR="00881AE3" w:rsidRPr="00B2244A" w14:paraId="1DA1F81C" w14:textId="77777777" w:rsidTr="00DD20FA">
        <w:trPr>
          <w:trHeight w:val="20"/>
        </w:trPr>
        <w:tc>
          <w:tcPr>
            <w:tcW w:w="4835" w:type="dxa"/>
            <w:tcBorders>
              <w:top w:val="single" w:sz="4" w:space="0" w:color="auto"/>
              <w:left w:val="single" w:sz="4" w:space="0" w:color="auto"/>
            </w:tcBorders>
            <w:shd w:val="clear" w:color="auto" w:fill="FFFFFF"/>
          </w:tcPr>
          <w:p w14:paraId="5B6F310F"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элементы оборудования</w:t>
            </w:r>
          </w:p>
        </w:tc>
        <w:tc>
          <w:tcPr>
            <w:tcW w:w="5202" w:type="dxa"/>
            <w:tcBorders>
              <w:top w:val="single" w:sz="4" w:space="0" w:color="auto"/>
              <w:left w:val="single" w:sz="4" w:space="0" w:color="auto"/>
              <w:right w:val="single" w:sz="4" w:space="0" w:color="auto"/>
            </w:tcBorders>
            <w:shd w:val="clear" w:color="auto" w:fill="FFFFFF"/>
          </w:tcPr>
          <w:p w14:paraId="53B9E563" w14:textId="77777777" w:rsidR="00881AE3" w:rsidRPr="00B2244A" w:rsidRDefault="00881AE3" w:rsidP="00580B85">
            <w:pPr>
              <w:ind w:left="180"/>
              <w:rPr>
                <w:color w:val="000000"/>
                <w:sz w:val="26"/>
                <w:szCs w:val="26"/>
                <w:lang w:bidi="ru-RU"/>
              </w:rPr>
            </w:pPr>
            <w:r w:rsidRPr="00B2244A">
              <w:rPr>
                <w:b/>
                <w:bCs/>
                <w:color w:val="000000"/>
                <w:spacing w:val="2"/>
                <w:sz w:val="26"/>
                <w:szCs w:val="26"/>
                <w:lang w:bidi="ru-RU"/>
              </w:rPr>
              <w:t>рекомендуемые характеристики</w:t>
            </w:r>
            <w:r w:rsidRPr="00B2244A">
              <w:rPr>
                <w:b/>
                <w:bCs/>
                <w:color w:val="000000"/>
                <w:spacing w:val="2"/>
                <w:sz w:val="26"/>
                <w:szCs w:val="26"/>
                <w:vertAlign w:val="superscript"/>
                <w:lang w:bidi="ru-RU"/>
              </w:rPr>
              <w:t>(4)</w:t>
            </w:r>
          </w:p>
        </w:tc>
      </w:tr>
      <w:tr w:rsidR="00881AE3" w:rsidRPr="00B2244A" w14:paraId="5576FEAF" w14:textId="77777777" w:rsidTr="00DD20FA">
        <w:trPr>
          <w:trHeight w:val="20"/>
        </w:trPr>
        <w:tc>
          <w:tcPr>
            <w:tcW w:w="4835" w:type="dxa"/>
            <w:tcBorders>
              <w:top w:val="single" w:sz="4" w:space="0" w:color="auto"/>
              <w:left w:val="single" w:sz="4" w:space="0" w:color="auto"/>
            </w:tcBorders>
            <w:shd w:val="clear" w:color="auto" w:fill="FFFFFF"/>
          </w:tcPr>
          <w:p w14:paraId="69B80849" w14:textId="77777777" w:rsidR="00881AE3" w:rsidRPr="00B2244A" w:rsidRDefault="00881AE3" w:rsidP="00580B85">
            <w:pPr>
              <w:ind w:left="116"/>
              <w:rPr>
                <w:color w:val="000000"/>
                <w:sz w:val="26"/>
                <w:szCs w:val="26"/>
                <w:lang w:bidi="ru-RU"/>
              </w:rPr>
            </w:pPr>
            <w:r w:rsidRPr="00B2244A">
              <w:rPr>
                <w:color w:val="000000"/>
                <w:sz w:val="26"/>
                <w:szCs w:val="26"/>
                <w:lang w:bidi="ru-RU"/>
              </w:rPr>
              <w:t>источник питания постоянного тока</w:t>
            </w:r>
          </w:p>
        </w:tc>
        <w:tc>
          <w:tcPr>
            <w:tcW w:w="5202" w:type="dxa"/>
            <w:tcBorders>
              <w:top w:val="single" w:sz="4" w:space="0" w:color="auto"/>
              <w:left w:val="single" w:sz="4" w:space="0" w:color="auto"/>
              <w:right w:val="single" w:sz="4" w:space="0" w:color="auto"/>
            </w:tcBorders>
            <w:shd w:val="clear" w:color="auto" w:fill="FFFFFF"/>
            <w:vAlign w:val="bottom"/>
          </w:tcPr>
          <w:p w14:paraId="5422C89D" w14:textId="77777777" w:rsidR="00881AE3" w:rsidRPr="00B2244A" w:rsidRDefault="00881AE3" w:rsidP="00580B85">
            <w:pPr>
              <w:ind w:left="80"/>
              <w:rPr>
                <w:color w:val="000000"/>
                <w:sz w:val="26"/>
                <w:szCs w:val="26"/>
                <w:lang w:bidi="ru-RU"/>
              </w:rPr>
            </w:pPr>
            <w:r w:rsidRPr="00B2244A">
              <w:rPr>
                <w:color w:val="000000"/>
                <w:sz w:val="26"/>
                <w:szCs w:val="26"/>
                <w:lang w:bidi="ru-RU"/>
              </w:rPr>
              <w:t>выпрямитель с входным напряжением 36÷42 В или батарейный блок 1,5÷7,5 В с возможностью регулировки выходного напряжения</w:t>
            </w:r>
          </w:p>
        </w:tc>
      </w:tr>
      <w:tr w:rsidR="00881AE3" w:rsidRPr="00B2244A" w14:paraId="1084CC67" w14:textId="77777777" w:rsidTr="00DD20FA">
        <w:trPr>
          <w:trHeight w:val="20"/>
        </w:trPr>
        <w:tc>
          <w:tcPr>
            <w:tcW w:w="4835" w:type="dxa"/>
            <w:tcBorders>
              <w:top w:val="single" w:sz="4" w:space="0" w:color="auto"/>
              <w:left w:val="single" w:sz="4" w:space="0" w:color="auto"/>
            </w:tcBorders>
            <w:shd w:val="clear" w:color="auto" w:fill="FFFFFF"/>
            <w:vAlign w:val="bottom"/>
          </w:tcPr>
          <w:p w14:paraId="51155CA2"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собирающая линза 1</w:t>
            </w:r>
          </w:p>
        </w:tc>
        <w:tc>
          <w:tcPr>
            <w:tcW w:w="5202" w:type="dxa"/>
            <w:tcBorders>
              <w:top w:val="single" w:sz="4" w:space="0" w:color="auto"/>
              <w:left w:val="single" w:sz="4" w:space="0" w:color="auto"/>
              <w:right w:val="single" w:sz="4" w:space="0" w:color="auto"/>
            </w:tcBorders>
            <w:shd w:val="clear" w:color="auto" w:fill="FFFFFF"/>
            <w:vAlign w:val="bottom"/>
          </w:tcPr>
          <w:p w14:paraId="3B8FA39F" w14:textId="77777777" w:rsidR="00881AE3" w:rsidRPr="00B2244A" w:rsidRDefault="00881AE3" w:rsidP="00580B85">
            <w:pPr>
              <w:ind w:left="80"/>
              <w:rPr>
                <w:color w:val="000000"/>
                <w:sz w:val="26"/>
                <w:szCs w:val="26"/>
                <w:lang w:bidi="ru-RU"/>
              </w:rPr>
            </w:pPr>
            <w:r w:rsidRPr="00B2244A">
              <w:rPr>
                <w:color w:val="000000"/>
                <w:sz w:val="26"/>
                <w:szCs w:val="26"/>
                <w:lang w:bidi="ru-RU"/>
              </w:rPr>
              <w:t xml:space="preserve">фокусное расстояние </w:t>
            </w:r>
            <w:r w:rsidRPr="00B2244A">
              <w:rPr>
                <w:i/>
                <w:iCs/>
                <w:color w:val="000000"/>
                <w:spacing w:val="3"/>
                <w:sz w:val="26"/>
                <w:szCs w:val="26"/>
                <w:lang w:val="en-US" w:bidi="en-US"/>
              </w:rPr>
              <w:t>F</w:t>
            </w:r>
            <w:r w:rsidRPr="00B2244A">
              <w:rPr>
                <w:i/>
                <w:iCs/>
                <w:color w:val="000000"/>
                <w:spacing w:val="3"/>
                <w:sz w:val="26"/>
                <w:szCs w:val="26"/>
                <w:vertAlign w:val="subscript"/>
                <w:lang w:bidi="en-US"/>
              </w:rPr>
              <w:t>1</w:t>
            </w:r>
            <w:r w:rsidRPr="00B2244A">
              <w:rPr>
                <w:i/>
                <w:iCs/>
                <w:color w:val="000000"/>
                <w:spacing w:val="3"/>
                <w:sz w:val="26"/>
                <w:szCs w:val="26"/>
                <w:lang w:val="en-US" w:bidi="en-US"/>
              </w:rPr>
              <w:t xml:space="preserve"> </w:t>
            </w:r>
            <w:r w:rsidRPr="00B2244A">
              <w:rPr>
                <w:i/>
                <w:iCs/>
                <w:color w:val="000000"/>
                <w:spacing w:val="3"/>
                <w:sz w:val="26"/>
                <w:szCs w:val="26"/>
                <w:lang w:bidi="ru-RU"/>
              </w:rPr>
              <w:t>=</w:t>
            </w:r>
            <w:r w:rsidRPr="00B2244A">
              <w:rPr>
                <w:color w:val="000000"/>
                <w:sz w:val="26"/>
                <w:szCs w:val="26"/>
                <w:lang w:bidi="ru-RU"/>
              </w:rPr>
              <w:t xml:space="preserve"> (100±10) мм</w:t>
            </w:r>
          </w:p>
        </w:tc>
      </w:tr>
      <w:tr w:rsidR="00881AE3" w:rsidRPr="00B2244A" w14:paraId="7502D11D" w14:textId="77777777" w:rsidTr="00DD20FA">
        <w:trPr>
          <w:trHeight w:val="20"/>
        </w:trPr>
        <w:tc>
          <w:tcPr>
            <w:tcW w:w="4835" w:type="dxa"/>
            <w:tcBorders>
              <w:top w:val="single" w:sz="4" w:space="0" w:color="auto"/>
              <w:left w:val="single" w:sz="4" w:space="0" w:color="auto"/>
            </w:tcBorders>
            <w:shd w:val="clear" w:color="auto" w:fill="FFFFFF"/>
            <w:vAlign w:val="bottom"/>
          </w:tcPr>
          <w:p w14:paraId="51A24363"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собирающая линза 2</w:t>
            </w:r>
          </w:p>
        </w:tc>
        <w:tc>
          <w:tcPr>
            <w:tcW w:w="5202" w:type="dxa"/>
            <w:tcBorders>
              <w:top w:val="single" w:sz="4" w:space="0" w:color="auto"/>
              <w:left w:val="single" w:sz="4" w:space="0" w:color="auto"/>
              <w:right w:val="single" w:sz="4" w:space="0" w:color="auto"/>
            </w:tcBorders>
            <w:shd w:val="clear" w:color="auto" w:fill="FFFFFF"/>
            <w:vAlign w:val="bottom"/>
          </w:tcPr>
          <w:p w14:paraId="5900211A" w14:textId="77777777" w:rsidR="00881AE3" w:rsidRPr="00B2244A" w:rsidRDefault="00881AE3" w:rsidP="00580B85">
            <w:pPr>
              <w:ind w:left="80"/>
              <w:rPr>
                <w:color w:val="000000"/>
                <w:sz w:val="26"/>
                <w:szCs w:val="26"/>
                <w:lang w:bidi="ru-RU"/>
              </w:rPr>
            </w:pPr>
            <w:r w:rsidRPr="00B2244A">
              <w:rPr>
                <w:color w:val="000000"/>
                <w:sz w:val="26"/>
                <w:szCs w:val="26"/>
                <w:lang w:bidi="ru-RU"/>
              </w:rPr>
              <w:t xml:space="preserve">фокусное расстояние </w:t>
            </w:r>
            <w:r w:rsidRPr="00B2244A">
              <w:rPr>
                <w:i/>
                <w:iCs/>
                <w:color w:val="000000"/>
                <w:spacing w:val="3"/>
                <w:sz w:val="26"/>
                <w:szCs w:val="26"/>
                <w:lang w:val="en-US" w:bidi="en-US"/>
              </w:rPr>
              <w:t>F</w:t>
            </w:r>
            <w:r w:rsidRPr="00B2244A">
              <w:rPr>
                <w:i/>
                <w:iCs/>
                <w:color w:val="000000"/>
                <w:spacing w:val="3"/>
                <w:sz w:val="26"/>
                <w:szCs w:val="26"/>
                <w:vertAlign w:val="subscript"/>
                <w:lang w:val="en-US" w:bidi="en-US"/>
              </w:rPr>
              <w:t>2</w:t>
            </w:r>
            <w:r w:rsidRPr="00B2244A">
              <w:rPr>
                <w:i/>
                <w:iCs/>
                <w:color w:val="000000"/>
                <w:spacing w:val="3"/>
                <w:sz w:val="26"/>
                <w:szCs w:val="26"/>
                <w:lang w:val="en-US" w:bidi="en-US"/>
              </w:rPr>
              <w:t xml:space="preserve"> </w:t>
            </w:r>
            <w:r w:rsidRPr="00B2244A">
              <w:rPr>
                <w:i/>
                <w:iCs/>
                <w:color w:val="000000"/>
                <w:spacing w:val="3"/>
                <w:sz w:val="26"/>
                <w:szCs w:val="26"/>
                <w:lang w:bidi="ru-RU"/>
              </w:rPr>
              <w:t>=</w:t>
            </w:r>
            <w:r w:rsidRPr="00B2244A">
              <w:rPr>
                <w:color w:val="000000"/>
                <w:sz w:val="26"/>
                <w:szCs w:val="26"/>
                <w:lang w:bidi="ru-RU"/>
              </w:rPr>
              <w:t xml:space="preserve"> (50±5) мм</w:t>
            </w:r>
          </w:p>
        </w:tc>
      </w:tr>
      <w:tr w:rsidR="00881AE3" w:rsidRPr="00B2244A" w14:paraId="735E0964" w14:textId="77777777" w:rsidTr="00DD20FA">
        <w:trPr>
          <w:trHeight w:val="20"/>
        </w:trPr>
        <w:tc>
          <w:tcPr>
            <w:tcW w:w="4835" w:type="dxa"/>
            <w:tcBorders>
              <w:top w:val="single" w:sz="4" w:space="0" w:color="auto"/>
              <w:left w:val="single" w:sz="4" w:space="0" w:color="auto"/>
            </w:tcBorders>
            <w:shd w:val="clear" w:color="auto" w:fill="FFFFFF"/>
            <w:vAlign w:val="bottom"/>
          </w:tcPr>
          <w:p w14:paraId="081D2A3E"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рассеивающая линза 3</w:t>
            </w:r>
          </w:p>
        </w:tc>
        <w:tc>
          <w:tcPr>
            <w:tcW w:w="5202" w:type="dxa"/>
            <w:tcBorders>
              <w:top w:val="single" w:sz="4" w:space="0" w:color="auto"/>
              <w:left w:val="single" w:sz="4" w:space="0" w:color="auto"/>
              <w:right w:val="single" w:sz="4" w:space="0" w:color="auto"/>
            </w:tcBorders>
            <w:shd w:val="clear" w:color="auto" w:fill="FFFFFF"/>
            <w:vAlign w:val="bottom"/>
          </w:tcPr>
          <w:p w14:paraId="61EA44CB" w14:textId="77777777" w:rsidR="00881AE3" w:rsidRPr="00B2244A" w:rsidRDefault="00881AE3" w:rsidP="00580B85">
            <w:pPr>
              <w:ind w:left="80"/>
              <w:rPr>
                <w:color w:val="000000"/>
                <w:sz w:val="26"/>
                <w:szCs w:val="26"/>
                <w:lang w:bidi="ru-RU"/>
              </w:rPr>
            </w:pPr>
            <w:r w:rsidRPr="00B2244A">
              <w:rPr>
                <w:color w:val="000000"/>
                <w:sz w:val="26"/>
                <w:szCs w:val="26"/>
                <w:lang w:bidi="ru-RU"/>
              </w:rPr>
              <w:t xml:space="preserve">фокусное расстояние </w:t>
            </w:r>
            <w:r w:rsidRPr="00B2244A">
              <w:rPr>
                <w:color w:val="000000"/>
                <w:sz w:val="26"/>
                <w:szCs w:val="26"/>
                <w:lang w:val="en-US" w:bidi="en-US"/>
              </w:rPr>
              <w:t>F</w:t>
            </w:r>
            <w:r w:rsidRPr="00B2244A">
              <w:rPr>
                <w:color w:val="000000"/>
                <w:sz w:val="26"/>
                <w:szCs w:val="26"/>
                <w:vertAlign w:val="subscript"/>
                <w:lang w:val="en-US" w:bidi="en-US"/>
              </w:rPr>
              <w:t>3</w:t>
            </w:r>
            <w:r w:rsidRPr="00B2244A">
              <w:rPr>
                <w:color w:val="000000"/>
                <w:sz w:val="26"/>
                <w:szCs w:val="26"/>
                <w:lang w:val="en-US" w:bidi="en-US"/>
              </w:rPr>
              <w:t xml:space="preserve"> </w:t>
            </w:r>
            <w:r w:rsidRPr="00B2244A">
              <w:rPr>
                <w:color w:val="000000"/>
                <w:sz w:val="26"/>
                <w:szCs w:val="26"/>
                <w:lang w:bidi="ru-RU"/>
              </w:rPr>
              <w:t>= - (75±5) мм</w:t>
            </w:r>
          </w:p>
        </w:tc>
      </w:tr>
      <w:tr w:rsidR="00881AE3" w:rsidRPr="00B2244A" w14:paraId="788B4642" w14:textId="77777777" w:rsidTr="00DD20FA">
        <w:trPr>
          <w:trHeight w:val="20"/>
        </w:trPr>
        <w:tc>
          <w:tcPr>
            <w:tcW w:w="4835" w:type="dxa"/>
            <w:tcBorders>
              <w:top w:val="single" w:sz="4" w:space="0" w:color="auto"/>
              <w:left w:val="single" w:sz="4" w:space="0" w:color="auto"/>
            </w:tcBorders>
            <w:shd w:val="clear" w:color="auto" w:fill="FFFFFF"/>
          </w:tcPr>
          <w:p w14:paraId="799B45E0"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линейка</w:t>
            </w:r>
          </w:p>
        </w:tc>
        <w:tc>
          <w:tcPr>
            <w:tcW w:w="5202" w:type="dxa"/>
            <w:tcBorders>
              <w:top w:val="single" w:sz="4" w:space="0" w:color="auto"/>
              <w:left w:val="single" w:sz="4" w:space="0" w:color="auto"/>
              <w:right w:val="single" w:sz="4" w:space="0" w:color="auto"/>
            </w:tcBorders>
            <w:shd w:val="clear" w:color="auto" w:fill="FFFFFF"/>
            <w:vAlign w:val="bottom"/>
          </w:tcPr>
          <w:p w14:paraId="54D488A7" w14:textId="77777777" w:rsidR="00881AE3" w:rsidRPr="00B2244A" w:rsidRDefault="00881AE3" w:rsidP="00580B85">
            <w:pPr>
              <w:ind w:left="80"/>
              <w:rPr>
                <w:color w:val="000000"/>
                <w:sz w:val="26"/>
                <w:szCs w:val="26"/>
                <w:lang w:bidi="ru-RU"/>
              </w:rPr>
            </w:pPr>
            <w:r w:rsidRPr="00B2244A">
              <w:rPr>
                <w:color w:val="000000"/>
                <w:sz w:val="26"/>
                <w:szCs w:val="26"/>
                <w:lang w:bidi="ru-RU"/>
              </w:rPr>
              <w:t>длина 300 мм с миллиметровыми делениями</w:t>
            </w:r>
          </w:p>
        </w:tc>
      </w:tr>
      <w:tr w:rsidR="00881AE3" w:rsidRPr="00B2244A" w14:paraId="79BFD00E" w14:textId="77777777" w:rsidTr="00DD20FA">
        <w:trPr>
          <w:trHeight w:val="20"/>
        </w:trPr>
        <w:tc>
          <w:tcPr>
            <w:tcW w:w="4835" w:type="dxa"/>
            <w:tcBorders>
              <w:top w:val="single" w:sz="4" w:space="0" w:color="auto"/>
              <w:left w:val="single" w:sz="4" w:space="0" w:color="auto"/>
            </w:tcBorders>
            <w:shd w:val="clear" w:color="auto" w:fill="FFFFFF"/>
            <w:vAlign w:val="bottom"/>
          </w:tcPr>
          <w:p w14:paraId="121338C8"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экран</w:t>
            </w:r>
          </w:p>
        </w:tc>
        <w:tc>
          <w:tcPr>
            <w:tcW w:w="5202" w:type="dxa"/>
            <w:tcBorders>
              <w:top w:val="single" w:sz="4" w:space="0" w:color="auto"/>
              <w:left w:val="single" w:sz="4" w:space="0" w:color="auto"/>
              <w:right w:val="single" w:sz="4" w:space="0" w:color="auto"/>
            </w:tcBorders>
            <w:shd w:val="clear" w:color="auto" w:fill="FFFFFF"/>
          </w:tcPr>
          <w:p w14:paraId="06760C3A" w14:textId="77777777" w:rsidR="00881AE3" w:rsidRPr="00B2244A" w:rsidRDefault="00881AE3" w:rsidP="00580B85">
            <w:pPr>
              <w:rPr>
                <w:rFonts w:eastAsia="Courier New"/>
                <w:color w:val="000000"/>
                <w:sz w:val="26"/>
                <w:szCs w:val="26"/>
                <w:lang w:bidi="ru-RU"/>
              </w:rPr>
            </w:pPr>
          </w:p>
        </w:tc>
      </w:tr>
      <w:tr w:rsidR="00881AE3" w:rsidRPr="00B2244A" w14:paraId="7375182D" w14:textId="77777777" w:rsidTr="00DD20FA">
        <w:trPr>
          <w:trHeight w:val="20"/>
        </w:trPr>
        <w:tc>
          <w:tcPr>
            <w:tcW w:w="4835" w:type="dxa"/>
            <w:tcBorders>
              <w:top w:val="single" w:sz="4" w:space="0" w:color="auto"/>
              <w:left w:val="single" w:sz="4" w:space="0" w:color="auto"/>
            </w:tcBorders>
            <w:shd w:val="clear" w:color="auto" w:fill="FFFFFF"/>
            <w:vAlign w:val="bottom"/>
          </w:tcPr>
          <w:p w14:paraId="4E9D91C3"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направляющая</w:t>
            </w:r>
          </w:p>
        </w:tc>
        <w:tc>
          <w:tcPr>
            <w:tcW w:w="5202" w:type="dxa"/>
            <w:tcBorders>
              <w:top w:val="single" w:sz="4" w:space="0" w:color="auto"/>
              <w:left w:val="single" w:sz="4" w:space="0" w:color="auto"/>
              <w:right w:val="single" w:sz="4" w:space="0" w:color="auto"/>
            </w:tcBorders>
            <w:shd w:val="clear" w:color="auto" w:fill="FFFFFF"/>
            <w:vAlign w:val="bottom"/>
          </w:tcPr>
          <w:p w14:paraId="0DEDB63E" w14:textId="77777777" w:rsidR="00881AE3" w:rsidRPr="00B2244A" w:rsidRDefault="00881AE3" w:rsidP="00580B85">
            <w:pPr>
              <w:ind w:left="80"/>
              <w:rPr>
                <w:color w:val="000000"/>
                <w:sz w:val="26"/>
                <w:szCs w:val="26"/>
                <w:lang w:bidi="ru-RU"/>
              </w:rPr>
            </w:pPr>
            <w:r w:rsidRPr="00B2244A">
              <w:rPr>
                <w:color w:val="000000"/>
                <w:sz w:val="26"/>
                <w:szCs w:val="26"/>
                <w:lang w:bidi="ru-RU"/>
              </w:rPr>
              <w:t>оптическая скамья не менее 700 мм</w:t>
            </w:r>
          </w:p>
        </w:tc>
      </w:tr>
      <w:tr w:rsidR="00881AE3" w:rsidRPr="00B2244A" w14:paraId="0125AD35" w14:textId="77777777" w:rsidTr="00DD20FA">
        <w:trPr>
          <w:trHeight w:val="20"/>
        </w:trPr>
        <w:tc>
          <w:tcPr>
            <w:tcW w:w="4835" w:type="dxa"/>
            <w:tcBorders>
              <w:top w:val="single" w:sz="4" w:space="0" w:color="auto"/>
              <w:left w:val="single" w:sz="4" w:space="0" w:color="auto"/>
            </w:tcBorders>
            <w:shd w:val="clear" w:color="auto" w:fill="FFFFFF"/>
            <w:vAlign w:val="bottom"/>
          </w:tcPr>
          <w:p w14:paraId="6E2D6444"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держатель экрана с впрессованными магнитами</w:t>
            </w:r>
          </w:p>
        </w:tc>
        <w:tc>
          <w:tcPr>
            <w:tcW w:w="5202" w:type="dxa"/>
            <w:tcBorders>
              <w:top w:val="single" w:sz="4" w:space="0" w:color="auto"/>
              <w:left w:val="single" w:sz="4" w:space="0" w:color="auto"/>
              <w:right w:val="single" w:sz="4" w:space="0" w:color="auto"/>
            </w:tcBorders>
            <w:shd w:val="clear" w:color="auto" w:fill="FFFFFF"/>
          </w:tcPr>
          <w:p w14:paraId="5E6C7086" w14:textId="77777777" w:rsidR="00881AE3" w:rsidRPr="00B2244A" w:rsidRDefault="00881AE3" w:rsidP="00580B85">
            <w:pPr>
              <w:rPr>
                <w:color w:val="000000"/>
                <w:sz w:val="26"/>
                <w:szCs w:val="26"/>
                <w:lang w:bidi="ru-RU"/>
              </w:rPr>
            </w:pPr>
            <w:r w:rsidRPr="00B2244A">
              <w:rPr>
                <w:color w:val="000000"/>
                <w:sz w:val="26"/>
                <w:szCs w:val="26"/>
                <w:lang w:bidi="ru-RU"/>
              </w:rPr>
              <w:t>устанавливается на оптическую скамью</w:t>
            </w:r>
          </w:p>
        </w:tc>
      </w:tr>
      <w:tr w:rsidR="00881AE3" w:rsidRPr="00B2244A" w14:paraId="52D05CB7" w14:textId="77777777" w:rsidTr="00DD20FA">
        <w:trPr>
          <w:trHeight w:val="20"/>
        </w:trPr>
        <w:tc>
          <w:tcPr>
            <w:tcW w:w="4835" w:type="dxa"/>
            <w:tcBorders>
              <w:top w:val="single" w:sz="4" w:space="0" w:color="auto"/>
              <w:left w:val="single" w:sz="4" w:space="0" w:color="auto"/>
            </w:tcBorders>
            <w:shd w:val="clear" w:color="auto" w:fill="FFFFFF"/>
          </w:tcPr>
          <w:p w14:paraId="1D728CA5"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Осветитель 1</w:t>
            </w:r>
          </w:p>
        </w:tc>
        <w:tc>
          <w:tcPr>
            <w:tcW w:w="5202" w:type="dxa"/>
            <w:tcBorders>
              <w:top w:val="single" w:sz="4" w:space="0" w:color="auto"/>
              <w:left w:val="single" w:sz="4" w:space="0" w:color="auto"/>
              <w:right w:val="single" w:sz="4" w:space="0" w:color="auto"/>
            </w:tcBorders>
            <w:shd w:val="clear" w:color="auto" w:fill="FFFFFF"/>
            <w:vAlign w:val="bottom"/>
          </w:tcPr>
          <w:p w14:paraId="4E8A46DF" w14:textId="77777777" w:rsidR="00881AE3" w:rsidRPr="00B2244A" w:rsidRDefault="00881AE3" w:rsidP="00580B85">
            <w:pPr>
              <w:ind w:left="80"/>
              <w:rPr>
                <w:color w:val="000000"/>
                <w:sz w:val="26"/>
                <w:szCs w:val="26"/>
                <w:lang w:bidi="ru-RU"/>
              </w:rPr>
            </w:pPr>
            <w:r w:rsidRPr="00B2244A">
              <w:rPr>
                <w:color w:val="000000"/>
                <w:sz w:val="26"/>
                <w:szCs w:val="26"/>
                <w:lang w:bidi="ru-RU"/>
              </w:rPr>
              <w:t>устанавливается на оптическую скамью</w:t>
            </w:r>
          </w:p>
          <w:p w14:paraId="29CDAF71" w14:textId="77777777" w:rsidR="00881AE3" w:rsidRPr="00B2244A" w:rsidRDefault="00881AE3" w:rsidP="00580B85">
            <w:pPr>
              <w:ind w:left="80"/>
              <w:rPr>
                <w:color w:val="000000"/>
                <w:sz w:val="26"/>
                <w:szCs w:val="26"/>
                <w:lang w:bidi="ru-RU"/>
              </w:rPr>
            </w:pPr>
            <w:r w:rsidRPr="00B2244A">
              <w:rPr>
                <w:color w:val="000000"/>
                <w:sz w:val="26"/>
                <w:szCs w:val="26"/>
                <w:lang w:bidi="ru-RU"/>
              </w:rPr>
              <w:t>и обеспечивает опыты с линзами</w:t>
            </w:r>
          </w:p>
        </w:tc>
      </w:tr>
      <w:tr w:rsidR="00881AE3" w:rsidRPr="00B2244A" w14:paraId="011C36EE" w14:textId="77777777" w:rsidTr="00DD20FA">
        <w:trPr>
          <w:trHeight w:val="20"/>
        </w:trPr>
        <w:tc>
          <w:tcPr>
            <w:tcW w:w="4835" w:type="dxa"/>
            <w:tcBorders>
              <w:top w:val="single" w:sz="4" w:space="0" w:color="auto"/>
              <w:left w:val="single" w:sz="4" w:space="0" w:color="auto"/>
            </w:tcBorders>
            <w:shd w:val="clear" w:color="auto" w:fill="FFFFFF"/>
          </w:tcPr>
          <w:p w14:paraId="1E81AA14"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Осветитель 2</w:t>
            </w:r>
          </w:p>
        </w:tc>
        <w:tc>
          <w:tcPr>
            <w:tcW w:w="5202" w:type="dxa"/>
            <w:tcBorders>
              <w:top w:val="single" w:sz="4" w:space="0" w:color="auto"/>
              <w:left w:val="single" w:sz="4" w:space="0" w:color="auto"/>
              <w:right w:val="single" w:sz="4" w:space="0" w:color="auto"/>
            </w:tcBorders>
            <w:shd w:val="clear" w:color="auto" w:fill="FFFFFF"/>
            <w:vAlign w:val="bottom"/>
          </w:tcPr>
          <w:p w14:paraId="6F6693AF" w14:textId="77777777" w:rsidR="00881AE3" w:rsidRPr="00B2244A" w:rsidRDefault="00881AE3" w:rsidP="00580B85">
            <w:pPr>
              <w:ind w:left="80"/>
              <w:rPr>
                <w:color w:val="000000"/>
                <w:sz w:val="26"/>
                <w:szCs w:val="26"/>
                <w:lang w:bidi="ru-RU"/>
              </w:rPr>
            </w:pPr>
            <w:r w:rsidRPr="00B2244A">
              <w:rPr>
                <w:color w:val="000000"/>
                <w:sz w:val="26"/>
                <w:szCs w:val="26"/>
                <w:lang w:bidi="ru-RU"/>
              </w:rPr>
              <w:t>укладывается на стол и обеспечивает</w:t>
            </w:r>
          </w:p>
          <w:p w14:paraId="4D3C9949" w14:textId="77777777" w:rsidR="00881AE3" w:rsidRPr="00B2244A" w:rsidRDefault="00881AE3" w:rsidP="00580B85">
            <w:pPr>
              <w:ind w:left="80"/>
              <w:rPr>
                <w:color w:val="000000"/>
                <w:sz w:val="26"/>
                <w:szCs w:val="26"/>
                <w:lang w:bidi="ru-RU"/>
              </w:rPr>
            </w:pPr>
            <w:r w:rsidRPr="00B2244A">
              <w:rPr>
                <w:color w:val="000000"/>
                <w:sz w:val="26"/>
                <w:szCs w:val="26"/>
                <w:lang w:bidi="ru-RU"/>
              </w:rPr>
              <w:t>возможность получения узкого пучка</w:t>
            </w:r>
          </w:p>
          <w:p w14:paraId="28D150F9" w14:textId="77777777" w:rsidR="00881AE3" w:rsidRPr="00B2244A" w:rsidRDefault="00881AE3" w:rsidP="00580B85">
            <w:pPr>
              <w:ind w:left="80"/>
              <w:rPr>
                <w:color w:val="000000"/>
                <w:sz w:val="26"/>
                <w:szCs w:val="26"/>
                <w:lang w:bidi="ru-RU"/>
              </w:rPr>
            </w:pPr>
            <w:r w:rsidRPr="00B2244A">
              <w:rPr>
                <w:color w:val="000000"/>
                <w:sz w:val="26"/>
                <w:szCs w:val="26"/>
                <w:lang w:bidi="ru-RU"/>
              </w:rPr>
              <w:t>для опыта с полуцилиндром</w:t>
            </w:r>
          </w:p>
        </w:tc>
      </w:tr>
      <w:tr w:rsidR="00881AE3" w:rsidRPr="00B2244A" w14:paraId="717FB175" w14:textId="77777777" w:rsidTr="00DD20FA">
        <w:trPr>
          <w:trHeight w:val="20"/>
        </w:trPr>
        <w:tc>
          <w:tcPr>
            <w:tcW w:w="4835" w:type="dxa"/>
            <w:tcBorders>
              <w:top w:val="single" w:sz="4" w:space="0" w:color="auto"/>
              <w:left w:val="single" w:sz="4" w:space="0" w:color="auto"/>
            </w:tcBorders>
            <w:shd w:val="clear" w:color="auto" w:fill="FFFFFF"/>
          </w:tcPr>
          <w:p w14:paraId="3273ED1A"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полуцилиндр</w:t>
            </w:r>
          </w:p>
        </w:tc>
        <w:tc>
          <w:tcPr>
            <w:tcW w:w="5202" w:type="dxa"/>
            <w:tcBorders>
              <w:top w:val="single" w:sz="4" w:space="0" w:color="auto"/>
              <w:left w:val="single" w:sz="4" w:space="0" w:color="auto"/>
              <w:right w:val="single" w:sz="4" w:space="0" w:color="auto"/>
            </w:tcBorders>
            <w:shd w:val="clear" w:color="auto" w:fill="FFFFFF"/>
            <w:vAlign w:val="bottom"/>
          </w:tcPr>
          <w:p w14:paraId="245BD178" w14:textId="77777777" w:rsidR="00881AE3" w:rsidRPr="00B2244A" w:rsidRDefault="00881AE3" w:rsidP="00580B85">
            <w:pPr>
              <w:ind w:left="80"/>
              <w:rPr>
                <w:color w:val="000000"/>
                <w:sz w:val="26"/>
                <w:szCs w:val="26"/>
                <w:lang w:bidi="ru-RU"/>
              </w:rPr>
            </w:pPr>
            <w:r w:rsidRPr="00B2244A">
              <w:rPr>
                <w:color w:val="000000"/>
                <w:sz w:val="26"/>
                <w:szCs w:val="26"/>
                <w:lang w:bidi="ru-RU"/>
              </w:rPr>
              <w:t>диаметр (50±5) мм, показатель преломления примерно 1,5</w:t>
            </w:r>
          </w:p>
        </w:tc>
      </w:tr>
      <w:tr w:rsidR="00881AE3" w:rsidRPr="00B2244A" w14:paraId="280C39C7" w14:textId="77777777" w:rsidTr="00DD20FA">
        <w:trPr>
          <w:trHeight w:val="20"/>
        </w:trPr>
        <w:tc>
          <w:tcPr>
            <w:tcW w:w="4835" w:type="dxa"/>
            <w:tcBorders>
              <w:top w:val="single" w:sz="4" w:space="0" w:color="auto"/>
              <w:left w:val="single" w:sz="4" w:space="0" w:color="auto"/>
              <w:bottom w:val="single" w:sz="4" w:space="0" w:color="auto"/>
            </w:tcBorders>
            <w:shd w:val="clear" w:color="auto" w:fill="FFFFFF"/>
            <w:vAlign w:val="bottom"/>
          </w:tcPr>
          <w:p w14:paraId="4AC7DB4A" w14:textId="77777777" w:rsidR="00881AE3" w:rsidRPr="00B2244A" w:rsidRDefault="00881AE3" w:rsidP="00580B85">
            <w:pPr>
              <w:ind w:left="116"/>
              <w:jc w:val="both"/>
              <w:rPr>
                <w:color w:val="000000"/>
                <w:sz w:val="26"/>
                <w:szCs w:val="26"/>
                <w:lang w:bidi="ru-RU"/>
              </w:rPr>
            </w:pPr>
            <w:r w:rsidRPr="00B2244A">
              <w:rPr>
                <w:color w:val="000000"/>
                <w:sz w:val="26"/>
                <w:szCs w:val="26"/>
                <w:lang w:bidi="ru-RU"/>
              </w:rPr>
              <w:t>планшет на плотном листе с круговым транспортиром</w:t>
            </w:r>
          </w:p>
        </w:tc>
        <w:tc>
          <w:tcPr>
            <w:tcW w:w="5202" w:type="dxa"/>
            <w:tcBorders>
              <w:top w:val="single" w:sz="4" w:space="0" w:color="auto"/>
              <w:left w:val="single" w:sz="4" w:space="0" w:color="auto"/>
              <w:bottom w:val="single" w:sz="4" w:space="0" w:color="auto"/>
              <w:right w:val="single" w:sz="4" w:space="0" w:color="auto"/>
            </w:tcBorders>
            <w:shd w:val="clear" w:color="auto" w:fill="FFFFFF"/>
            <w:vAlign w:val="bottom"/>
          </w:tcPr>
          <w:p w14:paraId="703478D3" w14:textId="77777777" w:rsidR="00881AE3" w:rsidRPr="00B2244A" w:rsidRDefault="00881AE3" w:rsidP="00580B85">
            <w:pPr>
              <w:ind w:left="80"/>
              <w:rPr>
                <w:color w:val="000000"/>
                <w:sz w:val="26"/>
                <w:szCs w:val="26"/>
                <w:lang w:bidi="ru-RU"/>
              </w:rPr>
            </w:pPr>
            <w:r w:rsidRPr="00B2244A">
              <w:rPr>
                <w:color w:val="000000"/>
                <w:sz w:val="26"/>
                <w:szCs w:val="26"/>
                <w:lang w:bidi="ru-RU"/>
              </w:rPr>
              <w:t>на планшете обозначено место для полуцилиндра</w:t>
            </w:r>
          </w:p>
        </w:tc>
      </w:tr>
    </w:tbl>
    <w:p w14:paraId="78115C55" w14:textId="77777777" w:rsidR="00881AE3" w:rsidRPr="00B2244A" w:rsidRDefault="00881AE3" w:rsidP="00580B85">
      <w:pPr>
        <w:ind w:firstLine="708"/>
        <w:jc w:val="both"/>
        <w:rPr>
          <w:sz w:val="26"/>
          <w:szCs w:val="26"/>
        </w:rPr>
      </w:pPr>
    </w:p>
    <w:p w14:paraId="4D102F4D" w14:textId="77777777" w:rsidR="00881AE3" w:rsidRPr="00B2244A" w:rsidRDefault="00881AE3" w:rsidP="00580B85">
      <w:pPr>
        <w:tabs>
          <w:tab w:val="left" w:pos="284"/>
        </w:tabs>
        <w:jc w:val="both"/>
        <w:rPr>
          <w:sz w:val="26"/>
          <w:szCs w:val="26"/>
        </w:rPr>
      </w:pPr>
      <w:r w:rsidRPr="00B2244A">
        <w:rPr>
          <w:sz w:val="26"/>
          <w:szCs w:val="26"/>
        </w:rPr>
        <w:t>(4) Рекомендуемые характеристики элементов оборудования комплекта № 4 должны</w:t>
      </w:r>
    </w:p>
    <w:p w14:paraId="00F371B9" w14:textId="77777777" w:rsidR="00881AE3" w:rsidRPr="00B2244A" w:rsidRDefault="00881AE3" w:rsidP="00580B85">
      <w:pPr>
        <w:tabs>
          <w:tab w:val="left" w:pos="284"/>
        </w:tabs>
        <w:jc w:val="both"/>
        <w:rPr>
          <w:sz w:val="26"/>
          <w:szCs w:val="26"/>
        </w:rPr>
      </w:pPr>
      <w:r w:rsidRPr="00B2244A">
        <w:rPr>
          <w:sz w:val="26"/>
          <w:szCs w:val="26"/>
        </w:rPr>
        <w:t>обеспечивать выполнение следующих опытов:</w:t>
      </w:r>
    </w:p>
    <w:p w14:paraId="165E6408" w14:textId="77777777" w:rsidR="00881AE3" w:rsidRPr="00B2244A" w:rsidRDefault="00881AE3" w:rsidP="00980181">
      <w:pPr>
        <w:pStyle w:val="ae"/>
        <w:numPr>
          <w:ilvl w:val="0"/>
          <w:numId w:val="40"/>
        </w:numPr>
        <w:tabs>
          <w:tab w:val="left" w:pos="284"/>
        </w:tabs>
        <w:autoSpaceDE/>
        <w:autoSpaceDN/>
        <w:jc w:val="both"/>
        <w:rPr>
          <w:sz w:val="26"/>
          <w:szCs w:val="26"/>
        </w:rPr>
      </w:pPr>
      <w:r w:rsidRPr="00B2244A">
        <w:rPr>
          <w:sz w:val="26"/>
          <w:szCs w:val="26"/>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5CEBCB60" w14:textId="156F594C" w:rsidR="00785B90" w:rsidRPr="00B2244A" w:rsidRDefault="00881AE3" w:rsidP="00980181">
      <w:pPr>
        <w:pStyle w:val="ae"/>
        <w:numPr>
          <w:ilvl w:val="0"/>
          <w:numId w:val="40"/>
        </w:numPr>
        <w:tabs>
          <w:tab w:val="left" w:pos="284"/>
        </w:tabs>
        <w:autoSpaceDE/>
        <w:autoSpaceDN/>
        <w:jc w:val="both"/>
        <w:rPr>
          <w:sz w:val="26"/>
          <w:szCs w:val="26"/>
        </w:rPr>
      </w:pPr>
      <w:r w:rsidRPr="00B2244A">
        <w:rPr>
          <w:sz w:val="26"/>
          <w:szCs w:val="26"/>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от угла падения на границе воздух – стекло.</w:t>
      </w:r>
    </w:p>
    <w:p w14:paraId="6BC17560" w14:textId="77777777" w:rsidR="00785B90" w:rsidRPr="00B2244A" w:rsidRDefault="00785B90" w:rsidP="00580B85">
      <w:pPr>
        <w:rPr>
          <w:sz w:val="26"/>
          <w:szCs w:val="26"/>
        </w:rPr>
      </w:pPr>
      <w:r w:rsidRPr="00B2244A">
        <w:rPr>
          <w:sz w:val="26"/>
          <w:szCs w:val="26"/>
        </w:rPr>
        <w:br w:type="page"/>
      </w:r>
    </w:p>
    <w:tbl>
      <w:tblPr>
        <w:tblW w:w="0" w:type="auto"/>
        <w:tblInd w:w="10" w:type="dxa"/>
        <w:tblLayout w:type="fixed"/>
        <w:tblCellMar>
          <w:left w:w="10" w:type="dxa"/>
          <w:right w:w="10" w:type="dxa"/>
        </w:tblCellMar>
        <w:tblLook w:val="0000" w:firstRow="0" w:lastRow="0" w:firstColumn="0" w:lastColumn="0" w:noHBand="0" w:noVBand="0"/>
      </w:tblPr>
      <w:tblGrid>
        <w:gridCol w:w="5017"/>
        <w:gridCol w:w="5080"/>
      </w:tblGrid>
      <w:tr w:rsidR="00881AE3" w:rsidRPr="00B2244A" w14:paraId="7F6EFC35" w14:textId="77777777" w:rsidTr="00DD20FA">
        <w:trPr>
          <w:trHeight w:val="283"/>
        </w:trPr>
        <w:tc>
          <w:tcPr>
            <w:tcW w:w="10097" w:type="dxa"/>
            <w:gridSpan w:val="2"/>
            <w:tcBorders>
              <w:top w:val="single" w:sz="4" w:space="0" w:color="auto"/>
              <w:left w:val="single" w:sz="4" w:space="0" w:color="auto"/>
              <w:right w:val="single" w:sz="4" w:space="0" w:color="auto"/>
            </w:tcBorders>
            <w:shd w:val="clear" w:color="auto" w:fill="FFFFFF"/>
          </w:tcPr>
          <w:p w14:paraId="5CE60587"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 xml:space="preserve">Комплект № 5 </w:t>
            </w:r>
          </w:p>
        </w:tc>
      </w:tr>
      <w:tr w:rsidR="00881AE3" w:rsidRPr="00B2244A" w14:paraId="5F0BA570" w14:textId="77777777" w:rsidTr="00DD20FA">
        <w:trPr>
          <w:trHeight w:val="283"/>
        </w:trPr>
        <w:tc>
          <w:tcPr>
            <w:tcW w:w="5017" w:type="dxa"/>
            <w:tcBorders>
              <w:top w:val="single" w:sz="4" w:space="0" w:color="auto"/>
              <w:left w:val="single" w:sz="4" w:space="0" w:color="auto"/>
            </w:tcBorders>
            <w:shd w:val="clear" w:color="auto" w:fill="FFFFFF"/>
          </w:tcPr>
          <w:p w14:paraId="5FCE7A3C"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элементы оборудования</w:t>
            </w:r>
          </w:p>
        </w:tc>
        <w:tc>
          <w:tcPr>
            <w:tcW w:w="5080" w:type="dxa"/>
            <w:tcBorders>
              <w:top w:val="single" w:sz="4" w:space="0" w:color="auto"/>
              <w:left w:val="single" w:sz="4" w:space="0" w:color="auto"/>
              <w:right w:val="single" w:sz="4" w:space="0" w:color="auto"/>
            </w:tcBorders>
            <w:shd w:val="clear" w:color="auto" w:fill="FFFFFF"/>
          </w:tcPr>
          <w:p w14:paraId="0F3428BD" w14:textId="77777777" w:rsidR="00881AE3" w:rsidRPr="00B2244A" w:rsidRDefault="00881AE3" w:rsidP="00580B85">
            <w:pPr>
              <w:ind w:left="80"/>
              <w:rPr>
                <w:color w:val="000000"/>
                <w:sz w:val="26"/>
                <w:szCs w:val="26"/>
                <w:lang w:bidi="ru-RU"/>
              </w:rPr>
            </w:pPr>
            <w:r w:rsidRPr="00B2244A">
              <w:rPr>
                <w:b/>
                <w:bCs/>
                <w:color w:val="000000"/>
                <w:spacing w:val="2"/>
                <w:sz w:val="26"/>
                <w:szCs w:val="26"/>
                <w:lang w:bidi="ru-RU"/>
              </w:rPr>
              <w:t>рекомендуемые характеристики</w:t>
            </w:r>
            <w:r w:rsidRPr="00B2244A">
              <w:rPr>
                <w:b/>
                <w:bCs/>
                <w:color w:val="000000"/>
                <w:spacing w:val="2"/>
                <w:sz w:val="26"/>
                <w:szCs w:val="26"/>
                <w:vertAlign w:val="superscript"/>
                <w:lang w:bidi="ru-RU"/>
              </w:rPr>
              <w:t>(5)</w:t>
            </w:r>
          </w:p>
        </w:tc>
      </w:tr>
      <w:tr w:rsidR="00881AE3" w:rsidRPr="00B2244A" w14:paraId="0500C959" w14:textId="77777777" w:rsidTr="00DD20FA">
        <w:trPr>
          <w:trHeight w:val="283"/>
        </w:trPr>
        <w:tc>
          <w:tcPr>
            <w:tcW w:w="5017" w:type="dxa"/>
            <w:tcBorders>
              <w:top w:val="single" w:sz="4" w:space="0" w:color="auto"/>
              <w:left w:val="single" w:sz="4" w:space="0" w:color="auto"/>
            </w:tcBorders>
            <w:shd w:val="clear" w:color="auto" w:fill="FFFFFF"/>
            <w:vAlign w:val="bottom"/>
          </w:tcPr>
          <w:p w14:paraId="5CD69E2A" w14:textId="77777777" w:rsidR="00881AE3" w:rsidRPr="00B2244A" w:rsidRDefault="00881AE3" w:rsidP="00580B85">
            <w:pPr>
              <w:ind w:left="132"/>
              <w:rPr>
                <w:color w:val="000000"/>
                <w:sz w:val="26"/>
                <w:szCs w:val="26"/>
                <w:lang w:bidi="ru-RU"/>
              </w:rPr>
            </w:pPr>
            <w:r w:rsidRPr="00B2244A">
              <w:rPr>
                <w:color w:val="000000"/>
                <w:sz w:val="26"/>
                <w:szCs w:val="26"/>
                <w:lang w:bidi="ru-RU"/>
              </w:rPr>
              <w:t>секундомер электронный с датчиками</w:t>
            </w:r>
          </w:p>
        </w:tc>
        <w:tc>
          <w:tcPr>
            <w:tcW w:w="5080" w:type="dxa"/>
            <w:tcBorders>
              <w:top w:val="single" w:sz="4" w:space="0" w:color="auto"/>
              <w:left w:val="single" w:sz="4" w:space="0" w:color="auto"/>
              <w:right w:val="single" w:sz="4" w:space="0" w:color="auto"/>
            </w:tcBorders>
            <w:shd w:val="clear" w:color="auto" w:fill="FFFFFF"/>
          </w:tcPr>
          <w:p w14:paraId="307EA15A" w14:textId="77777777" w:rsidR="00881AE3" w:rsidRPr="00B2244A" w:rsidRDefault="00881AE3" w:rsidP="00580B85">
            <w:pPr>
              <w:ind w:left="76"/>
              <w:rPr>
                <w:rFonts w:eastAsia="Courier New"/>
                <w:color w:val="000000"/>
                <w:sz w:val="26"/>
                <w:szCs w:val="26"/>
                <w:lang w:bidi="ru-RU"/>
              </w:rPr>
            </w:pPr>
          </w:p>
        </w:tc>
      </w:tr>
      <w:tr w:rsidR="00881AE3" w:rsidRPr="00B2244A" w14:paraId="19D4C9B4"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0A391209" w14:textId="77777777" w:rsidR="00881AE3" w:rsidRPr="00B2244A" w:rsidRDefault="00881AE3" w:rsidP="00580B85">
            <w:pPr>
              <w:ind w:left="132"/>
              <w:rPr>
                <w:color w:val="000000"/>
                <w:sz w:val="26"/>
                <w:szCs w:val="26"/>
                <w:lang w:bidi="ru-RU"/>
              </w:rPr>
            </w:pPr>
            <w:r w:rsidRPr="00B2244A">
              <w:rPr>
                <w:color w:val="000000"/>
                <w:sz w:val="26"/>
                <w:szCs w:val="26"/>
                <w:lang w:bidi="ru-RU"/>
              </w:rPr>
              <w:t>направляющая со шкалой</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4A75874F" w14:textId="77777777" w:rsidR="00881AE3" w:rsidRPr="00B2244A" w:rsidRDefault="00881AE3" w:rsidP="00580B85">
            <w:pPr>
              <w:ind w:left="76"/>
              <w:jc w:val="both"/>
              <w:rPr>
                <w:color w:val="000000"/>
                <w:sz w:val="26"/>
                <w:szCs w:val="26"/>
                <w:lang w:bidi="ru-RU"/>
              </w:rPr>
            </w:pPr>
            <w:r w:rsidRPr="00B2244A">
              <w:rPr>
                <w:color w:val="000000"/>
                <w:sz w:val="26"/>
                <w:szCs w:val="26"/>
                <w:lang w:bidi="ru-RU"/>
              </w:rPr>
              <w:t>обеспечивает установку датчиков положения и установку пружины маятника</w:t>
            </w:r>
          </w:p>
        </w:tc>
      </w:tr>
      <w:tr w:rsidR="00881AE3" w:rsidRPr="00B2244A" w14:paraId="03EDEB9F"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134AB65D" w14:textId="77777777" w:rsidR="00881AE3" w:rsidRPr="00B2244A" w:rsidRDefault="00881AE3" w:rsidP="00580B85">
            <w:pPr>
              <w:ind w:left="132"/>
              <w:rPr>
                <w:color w:val="000000"/>
                <w:sz w:val="26"/>
                <w:szCs w:val="26"/>
                <w:lang w:bidi="ru-RU"/>
              </w:rPr>
            </w:pPr>
            <w:r w:rsidRPr="00B2244A">
              <w:rPr>
                <w:sz w:val="26"/>
                <w:szCs w:val="26"/>
              </w:rPr>
              <w:t>брусок деревянный с пусковым магнитом</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3442DB90" w14:textId="77777777" w:rsidR="00881AE3" w:rsidRPr="00B2244A" w:rsidRDefault="00881AE3" w:rsidP="00580B85">
            <w:pPr>
              <w:ind w:left="76"/>
              <w:jc w:val="both"/>
              <w:rPr>
                <w:color w:val="000000"/>
                <w:sz w:val="26"/>
                <w:szCs w:val="26"/>
                <w:lang w:bidi="ru-RU"/>
              </w:rPr>
            </w:pPr>
            <w:r w:rsidRPr="00B2244A">
              <w:rPr>
                <w:sz w:val="26"/>
                <w:szCs w:val="26"/>
              </w:rPr>
              <w:t>масса бруска (50±2) г (одна из поверхностей бруска имеет отличный от других коэффициент трения скольжения)</w:t>
            </w:r>
          </w:p>
        </w:tc>
      </w:tr>
      <w:tr w:rsidR="00881AE3" w:rsidRPr="00B2244A" w14:paraId="4EFD55EA"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5974F11A" w14:textId="77777777" w:rsidR="00881AE3" w:rsidRPr="00B2244A" w:rsidRDefault="00881AE3" w:rsidP="00580B85">
            <w:pPr>
              <w:ind w:left="132"/>
              <w:rPr>
                <w:color w:val="000000"/>
                <w:sz w:val="26"/>
                <w:szCs w:val="26"/>
                <w:lang w:bidi="ru-RU"/>
              </w:rPr>
            </w:pPr>
            <w:r w:rsidRPr="00B2244A">
              <w:rPr>
                <w:sz w:val="26"/>
                <w:szCs w:val="26"/>
              </w:rPr>
              <w:t>штатив с креплением для наклонной плоскости</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76525114" w14:textId="77777777" w:rsidR="00881AE3" w:rsidRPr="00B2244A" w:rsidRDefault="00881AE3" w:rsidP="00580B85">
            <w:pPr>
              <w:ind w:left="76"/>
              <w:jc w:val="both"/>
              <w:rPr>
                <w:color w:val="000000"/>
                <w:sz w:val="26"/>
                <w:szCs w:val="26"/>
                <w:lang w:bidi="ru-RU"/>
              </w:rPr>
            </w:pPr>
          </w:p>
        </w:tc>
      </w:tr>
      <w:tr w:rsidR="00881AE3" w:rsidRPr="00B2244A" w14:paraId="6098A0B1"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67D5D057" w14:textId="77777777" w:rsidR="00881AE3" w:rsidRPr="00B2244A" w:rsidRDefault="00881AE3" w:rsidP="00580B85">
            <w:pPr>
              <w:ind w:left="132"/>
              <w:rPr>
                <w:color w:val="000000"/>
                <w:sz w:val="26"/>
                <w:szCs w:val="26"/>
                <w:lang w:bidi="ru-RU"/>
              </w:rPr>
            </w:pPr>
            <w:r w:rsidRPr="00B2244A">
              <w:rPr>
                <w:sz w:val="26"/>
                <w:szCs w:val="26"/>
              </w:rPr>
              <w:t>транспортир</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10A68DBF" w14:textId="77777777" w:rsidR="00881AE3" w:rsidRPr="00B2244A" w:rsidRDefault="00881AE3" w:rsidP="00580B85">
            <w:pPr>
              <w:ind w:left="76"/>
              <w:jc w:val="both"/>
              <w:rPr>
                <w:color w:val="000000"/>
                <w:sz w:val="26"/>
                <w:szCs w:val="26"/>
                <w:lang w:bidi="ru-RU"/>
              </w:rPr>
            </w:pPr>
          </w:p>
        </w:tc>
      </w:tr>
      <w:tr w:rsidR="00881AE3" w:rsidRPr="00B2244A" w14:paraId="1E72B74A"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5A598B01" w14:textId="77777777" w:rsidR="00881AE3" w:rsidRPr="00B2244A" w:rsidRDefault="00881AE3" w:rsidP="00580B85">
            <w:pPr>
              <w:ind w:left="132"/>
              <w:rPr>
                <w:color w:val="000000"/>
                <w:sz w:val="26"/>
                <w:szCs w:val="26"/>
                <w:lang w:bidi="ru-RU"/>
              </w:rPr>
            </w:pPr>
            <w:r w:rsidRPr="00B2244A">
              <w:rPr>
                <w:sz w:val="26"/>
                <w:szCs w:val="26"/>
              </w:rPr>
              <w:t>нить 1 м</w:t>
            </w:r>
          </w:p>
        </w:tc>
        <w:tc>
          <w:tcPr>
            <w:tcW w:w="5080" w:type="dxa"/>
            <w:tcBorders>
              <w:top w:val="single" w:sz="4" w:space="0" w:color="auto"/>
              <w:left w:val="single" w:sz="4" w:space="0" w:color="auto"/>
              <w:bottom w:val="single" w:sz="4" w:space="0" w:color="auto"/>
              <w:right w:val="single" w:sz="4" w:space="0" w:color="auto"/>
            </w:tcBorders>
            <w:shd w:val="clear" w:color="auto" w:fill="FFFFFF"/>
          </w:tcPr>
          <w:p w14:paraId="38368400" w14:textId="77777777" w:rsidR="00881AE3" w:rsidRPr="00B2244A" w:rsidRDefault="00881AE3" w:rsidP="00580B85">
            <w:pPr>
              <w:ind w:left="76"/>
              <w:rPr>
                <w:color w:val="000000"/>
                <w:sz w:val="26"/>
                <w:szCs w:val="26"/>
                <w:lang w:bidi="ru-RU"/>
              </w:rPr>
            </w:pPr>
            <w:r w:rsidRPr="00B2244A">
              <w:rPr>
                <w:sz w:val="26"/>
                <w:szCs w:val="26"/>
              </w:rPr>
              <w:t>длина нити не менее 50 см, используется бифилярный подвес</w:t>
            </w:r>
          </w:p>
        </w:tc>
      </w:tr>
      <w:tr w:rsidR="00881AE3" w:rsidRPr="00B2244A" w14:paraId="7AB5EBC3"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31EE49B5" w14:textId="77777777" w:rsidR="00881AE3" w:rsidRPr="00B2244A" w:rsidRDefault="00881AE3" w:rsidP="00580B85">
            <w:pPr>
              <w:ind w:left="132"/>
              <w:rPr>
                <w:color w:val="000000"/>
                <w:sz w:val="26"/>
                <w:szCs w:val="26"/>
                <w:lang w:bidi="ru-RU"/>
              </w:rPr>
            </w:pPr>
            <w:r w:rsidRPr="00B2244A">
              <w:rPr>
                <w:sz w:val="26"/>
                <w:szCs w:val="26"/>
              </w:rPr>
              <w:t>4 груза</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1D8E6498" w14:textId="77777777" w:rsidR="00881AE3" w:rsidRPr="00B2244A" w:rsidRDefault="00881AE3" w:rsidP="00580B85">
            <w:pPr>
              <w:ind w:left="76"/>
              <w:jc w:val="both"/>
              <w:rPr>
                <w:color w:val="000000"/>
                <w:sz w:val="26"/>
                <w:szCs w:val="26"/>
                <w:lang w:bidi="ru-RU"/>
              </w:rPr>
            </w:pPr>
            <w:r w:rsidRPr="00B2244A">
              <w:rPr>
                <w:sz w:val="26"/>
                <w:szCs w:val="26"/>
              </w:rPr>
              <w:t>масса по (100±2) г каждый</w:t>
            </w:r>
          </w:p>
        </w:tc>
      </w:tr>
      <w:tr w:rsidR="00881AE3" w:rsidRPr="00B2244A" w14:paraId="799AA37D"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3022A229" w14:textId="77777777" w:rsidR="00881AE3" w:rsidRPr="00B2244A" w:rsidRDefault="00881AE3" w:rsidP="00580B85">
            <w:pPr>
              <w:ind w:left="132"/>
              <w:rPr>
                <w:color w:val="000000"/>
                <w:sz w:val="26"/>
                <w:szCs w:val="26"/>
                <w:lang w:bidi="ru-RU"/>
              </w:rPr>
            </w:pPr>
            <w:r w:rsidRPr="00B2244A">
              <w:rPr>
                <w:sz w:val="26"/>
                <w:szCs w:val="26"/>
              </w:rPr>
              <w:t>пружина 1</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3BB3BE5C" w14:textId="77777777" w:rsidR="00881AE3" w:rsidRPr="00B2244A" w:rsidRDefault="00881AE3" w:rsidP="00580B85">
            <w:pPr>
              <w:ind w:left="76"/>
              <w:jc w:val="both"/>
              <w:rPr>
                <w:color w:val="000000"/>
                <w:sz w:val="26"/>
                <w:szCs w:val="26"/>
                <w:lang w:bidi="ru-RU"/>
              </w:rPr>
            </w:pPr>
            <w:r w:rsidRPr="00B2244A">
              <w:rPr>
                <w:sz w:val="26"/>
                <w:szCs w:val="26"/>
              </w:rPr>
              <w:t>жёсткость (50±2) Н/м</w:t>
            </w:r>
          </w:p>
        </w:tc>
      </w:tr>
      <w:tr w:rsidR="00881AE3" w:rsidRPr="00B2244A" w14:paraId="32B6A22B"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3C7EEAF8" w14:textId="77777777" w:rsidR="00881AE3" w:rsidRPr="00B2244A" w:rsidRDefault="00881AE3" w:rsidP="00580B85">
            <w:pPr>
              <w:ind w:left="132"/>
              <w:rPr>
                <w:color w:val="000000"/>
                <w:sz w:val="26"/>
                <w:szCs w:val="26"/>
                <w:lang w:bidi="ru-RU"/>
              </w:rPr>
            </w:pPr>
            <w:r w:rsidRPr="00B2244A">
              <w:rPr>
                <w:sz w:val="26"/>
                <w:szCs w:val="26"/>
              </w:rPr>
              <w:t>пружина 2</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6C090FF9" w14:textId="77777777" w:rsidR="00881AE3" w:rsidRPr="00B2244A" w:rsidRDefault="00881AE3" w:rsidP="00580B85">
            <w:pPr>
              <w:ind w:left="76"/>
              <w:jc w:val="both"/>
              <w:rPr>
                <w:color w:val="000000"/>
                <w:sz w:val="26"/>
                <w:szCs w:val="26"/>
                <w:lang w:bidi="ru-RU"/>
              </w:rPr>
            </w:pPr>
            <w:r w:rsidRPr="00B2244A">
              <w:rPr>
                <w:sz w:val="26"/>
                <w:szCs w:val="26"/>
              </w:rPr>
              <w:t>жёсткость (20±2) Н/м</w:t>
            </w:r>
          </w:p>
        </w:tc>
      </w:tr>
      <w:tr w:rsidR="00881AE3" w:rsidRPr="00B2244A" w14:paraId="0AA60B45" w14:textId="77777777" w:rsidTr="00DD20FA">
        <w:trPr>
          <w:trHeight w:val="283"/>
        </w:trPr>
        <w:tc>
          <w:tcPr>
            <w:tcW w:w="5017" w:type="dxa"/>
            <w:tcBorders>
              <w:top w:val="single" w:sz="4" w:space="0" w:color="auto"/>
              <w:left w:val="single" w:sz="4" w:space="0" w:color="auto"/>
              <w:bottom w:val="single" w:sz="4" w:space="0" w:color="auto"/>
            </w:tcBorders>
            <w:shd w:val="clear" w:color="auto" w:fill="FFFFFF"/>
          </w:tcPr>
          <w:p w14:paraId="237815E1" w14:textId="77777777" w:rsidR="00881AE3" w:rsidRPr="00B2244A" w:rsidRDefault="00881AE3" w:rsidP="00580B85">
            <w:pPr>
              <w:ind w:left="132"/>
              <w:rPr>
                <w:color w:val="000000"/>
                <w:sz w:val="26"/>
                <w:szCs w:val="26"/>
                <w:lang w:bidi="ru-RU"/>
              </w:rPr>
            </w:pPr>
            <w:r w:rsidRPr="00B2244A">
              <w:rPr>
                <w:sz w:val="26"/>
                <w:szCs w:val="26"/>
              </w:rPr>
              <w:t>мерная лента</w:t>
            </w:r>
          </w:p>
        </w:tc>
        <w:tc>
          <w:tcPr>
            <w:tcW w:w="5080" w:type="dxa"/>
            <w:tcBorders>
              <w:top w:val="single" w:sz="4" w:space="0" w:color="auto"/>
              <w:left w:val="single" w:sz="4" w:space="0" w:color="auto"/>
              <w:bottom w:val="single" w:sz="4" w:space="0" w:color="auto"/>
              <w:right w:val="single" w:sz="4" w:space="0" w:color="auto"/>
            </w:tcBorders>
            <w:shd w:val="clear" w:color="auto" w:fill="FFFFFF"/>
            <w:vAlign w:val="bottom"/>
          </w:tcPr>
          <w:p w14:paraId="50EC0C70" w14:textId="77777777" w:rsidR="00881AE3" w:rsidRPr="00B2244A" w:rsidRDefault="00881AE3" w:rsidP="00580B85">
            <w:pPr>
              <w:ind w:left="76"/>
              <w:jc w:val="both"/>
              <w:rPr>
                <w:color w:val="000000"/>
                <w:sz w:val="26"/>
                <w:szCs w:val="26"/>
                <w:lang w:bidi="ru-RU"/>
              </w:rPr>
            </w:pPr>
          </w:p>
        </w:tc>
      </w:tr>
    </w:tbl>
    <w:p w14:paraId="1F0AFCBB" w14:textId="77777777" w:rsidR="00881AE3" w:rsidRPr="00B2244A" w:rsidRDefault="00881AE3" w:rsidP="00580B85">
      <w:pPr>
        <w:ind w:firstLine="708"/>
        <w:jc w:val="both"/>
        <w:rPr>
          <w:sz w:val="26"/>
          <w:szCs w:val="26"/>
        </w:rPr>
      </w:pPr>
    </w:p>
    <w:p w14:paraId="038E6149" w14:textId="77777777" w:rsidR="00881AE3" w:rsidRPr="00B2244A" w:rsidRDefault="00881AE3" w:rsidP="00580B85">
      <w:pPr>
        <w:tabs>
          <w:tab w:val="left" w:pos="142"/>
        </w:tabs>
        <w:jc w:val="both"/>
        <w:rPr>
          <w:sz w:val="26"/>
          <w:szCs w:val="26"/>
        </w:rPr>
      </w:pPr>
      <w:r w:rsidRPr="00B2244A">
        <w:rPr>
          <w:sz w:val="26"/>
          <w:szCs w:val="26"/>
        </w:rPr>
        <w:t>(5)</w:t>
      </w:r>
      <w:r w:rsidRPr="00B2244A">
        <w:rPr>
          <w:sz w:val="26"/>
          <w:szCs w:val="26"/>
        </w:rPr>
        <w:tab/>
        <w:t>Рекомендуемые характеристики элементов оборудования комплекта № 5 должны обеспечивать выполнение следующих опытов:</w:t>
      </w:r>
    </w:p>
    <w:p w14:paraId="0836EEB6" w14:textId="77777777" w:rsidR="00881AE3" w:rsidRPr="00B2244A" w:rsidRDefault="00881AE3" w:rsidP="00980181">
      <w:pPr>
        <w:pStyle w:val="ae"/>
        <w:numPr>
          <w:ilvl w:val="0"/>
          <w:numId w:val="41"/>
        </w:numPr>
        <w:tabs>
          <w:tab w:val="left" w:pos="284"/>
        </w:tabs>
        <w:autoSpaceDE/>
        <w:autoSpaceDN/>
        <w:jc w:val="both"/>
        <w:rPr>
          <w:sz w:val="26"/>
          <w:szCs w:val="26"/>
        </w:rPr>
      </w:pPr>
      <w:r w:rsidRPr="00B2244A">
        <w:rPr>
          <w:sz w:val="26"/>
          <w:szCs w:val="26"/>
        </w:rPr>
        <w:t>измерение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(с электронным секундомером);</w:t>
      </w:r>
    </w:p>
    <w:p w14:paraId="3E7070A4" w14:textId="4E6FC321" w:rsidR="00785B90" w:rsidRPr="00B2244A" w:rsidRDefault="00881AE3" w:rsidP="00980181">
      <w:pPr>
        <w:pStyle w:val="ae"/>
        <w:numPr>
          <w:ilvl w:val="0"/>
          <w:numId w:val="41"/>
        </w:numPr>
        <w:tabs>
          <w:tab w:val="left" w:pos="284"/>
        </w:tabs>
        <w:autoSpaceDE/>
        <w:autoSpaceDN/>
        <w:jc w:val="both"/>
        <w:rPr>
          <w:sz w:val="26"/>
          <w:szCs w:val="26"/>
        </w:rPr>
      </w:pPr>
      <w:r w:rsidRPr="00B2244A">
        <w:rPr>
          <w:sz w:val="26"/>
          <w:szCs w:val="26"/>
        </w:rPr>
        <w:t>исследование зависимости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жесткости пружины; независимость периода колебаний нитяного маятника от массы груза.</w:t>
      </w:r>
    </w:p>
    <w:p w14:paraId="309DA740" w14:textId="77777777" w:rsidR="00785B90" w:rsidRPr="00B2244A" w:rsidRDefault="00785B90" w:rsidP="00580B85">
      <w:pPr>
        <w:rPr>
          <w:sz w:val="26"/>
          <w:szCs w:val="26"/>
        </w:rPr>
      </w:pPr>
      <w:r w:rsidRPr="00B2244A">
        <w:rPr>
          <w:sz w:val="26"/>
          <w:szCs w:val="26"/>
        </w:rPr>
        <w:br w:type="page"/>
      </w:r>
    </w:p>
    <w:tbl>
      <w:tblPr>
        <w:tblW w:w="0" w:type="auto"/>
        <w:tblInd w:w="10" w:type="dxa"/>
        <w:tblLayout w:type="fixed"/>
        <w:tblCellMar>
          <w:left w:w="10" w:type="dxa"/>
          <w:right w:w="10" w:type="dxa"/>
        </w:tblCellMar>
        <w:tblLook w:val="0000" w:firstRow="0" w:lastRow="0" w:firstColumn="0" w:lastColumn="0" w:noHBand="0" w:noVBand="0"/>
      </w:tblPr>
      <w:tblGrid>
        <w:gridCol w:w="4096"/>
        <w:gridCol w:w="5851"/>
      </w:tblGrid>
      <w:tr w:rsidR="00881AE3" w:rsidRPr="00B2244A" w14:paraId="2E028C7C" w14:textId="77777777" w:rsidTr="00DD20FA">
        <w:trPr>
          <w:trHeight w:val="20"/>
        </w:trPr>
        <w:tc>
          <w:tcPr>
            <w:tcW w:w="9947" w:type="dxa"/>
            <w:gridSpan w:val="2"/>
            <w:tcBorders>
              <w:top w:val="single" w:sz="4" w:space="0" w:color="auto"/>
              <w:left w:val="single" w:sz="4" w:space="0" w:color="auto"/>
              <w:right w:val="single" w:sz="4" w:space="0" w:color="auto"/>
            </w:tcBorders>
            <w:shd w:val="clear" w:color="auto" w:fill="FFFFFF"/>
          </w:tcPr>
          <w:p w14:paraId="20C12DB0"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Комплект № 6</w:t>
            </w:r>
          </w:p>
        </w:tc>
      </w:tr>
      <w:tr w:rsidR="00881AE3" w:rsidRPr="00B2244A" w14:paraId="77E04074" w14:textId="77777777" w:rsidTr="00BB5CC1">
        <w:trPr>
          <w:trHeight w:val="20"/>
        </w:trPr>
        <w:tc>
          <w:tcPr>
            <w:tcW w:w="4096" w:type="dxa"/>
            <w:tcBorders>
              <w:top w:val="single" w:sz="4" w:space="0" w:color="auto"/>
              <w:left w:val="single" w:sz="4" w:space="0" w:color="auto"/>
            </w:tcBorders>
            <w:shd w:val="clear" w:color="auto" w:fill="FFFFFF"/>
          </w:tcPr>
          <w:p w14:paraId="32D438D4"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элементы оборудования</w:t>
            </w:r>
          </w:p>
        </w:tc>
        <w:tc>
          <w:tcPr>
            <w:tcW w:w="5851" w:type="dxa"/>
            <w:tcBorders>
              <w:top w:val="single" w:sz="4" w:space="0" w:color="auto"/>
              <w:left w:val="single" w:sz="4" w:space="0" w:color="auto"/>
              <w:right w:val="single" w:sz="4" w:space="0" w:color="auto"/>
            </w:tcBorders>
            <w:shd w:val="clear" w:color="auto" w:fill="FFFFFF"/>
          </w:tcPr>
          <w:p w14:paraId="1294F74F" w14:textId="77777777" w:rsidR="00881AE3" w:rsidRPr="00B2244A" w:rsidRDefault="00881AE3" w:rsidP="00580B85">
            <w:pPr>
              <w:ind w:left="180"/>
              <w:rPr>
                <w:color w:val="000000"/>
                <w:sz w:val="26"/>
                <w:szCs w:val="26"/>
                <w:lang w:bidi="ru-RU"/>
              </w:rPr>
            </w:pPr>
            <w:r w:rsidRPr="00B2244A">
              <w:rPr>
                <w:b/>
                <w:bCs/>
                <w:color w:val="000000"/>
                <w:spacing w:val="2"/>
                <w:sz w:val="26"/>
                <w:szCs w:val="26"/>
                <w:lang w:bidi="ru-RU"/>
              </w:rPr>
              <w:t>рекомендуемые характеристики</w:t>
            </w:r>
            <w:r w:rsidRPr="00B2244A">
              <w:rPr>
                <w:b/>
                <w:bCs/>
                <w:color w:val="000000"/>
                <w:spacing w:val="2"/>
                <w:sz w:val="26"/>
                <w:szCs w:val="26"/>
                <w:vertAlign w:val="superscript"/>
                <w:lang w:bidi="ru-RU"/>
              </w:rPr>
              <w:t>(6)</w:t>
            </w:r>
          </w:p>
        </w:tc>
      </w:tr>
      <w:tr w:rsidR="00881AE3" w:rsidRPr="00B2244A" w14:paraId="33EBE0A7" w14:textId="77777777" w:rsidTr="00BB5CC1">
        <w:trPr>
          <w:trHeight w:val="20"/>
        </w:trPr>
        <w:tc>
          <w:tcPr>
            <w:tcW w:w="4096" w:type="dxa"/>
            <w:tcBorders>
              <w:top w:val="single" w:sz="4" w:space="0" w:color="auto"/>
              <w:left w:val="single" w:sz="4" w:space="0" w:color="auto"/>
            </w:tcBorders>
            <w:shd w:val="clear" w:color="auto" w:fill="FFFFFF"/>
            <w:vAlign w:val="bottom"/>
          </w:tcPr>
          <w:p w14:paraId="7115892A"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штатив лабораторный с держателями</w:t>
            </w:r>
          </w:p>
        </w:tc>
        <w:tc>
          <w:tcPr>
            <w:tcW w:w="5851" w:type="dxa"/>
            <w:tcBorders>
              <w:top w:val="single" w:sz="4" w:space="0" w:color="auto"/>
              <w:left w:val="single" w:sz="4" w:space="0" w:color="auto"/>
              <w:right w:val="single" w:sz="4" w:space="0" w:color="auto"/>
            </w:tcBorders>
            <w:shd w:val="clear" w:color="auto" w:fill="FFFFFF"/>
          </w:tcPr>
          <w:p w14:paraId="623C072B" w14:textId="77777777" w:rsidR="00881AE3" w:rsidRPr="00B2244A" w:rsidRDefault="00881AE3" w:rsidP="00580B85">
            <w:pPr>
              <w:rPr>
                <w:rFonts w:eastAsia="Courier New"/>
                <w:color w:val="000000"/>
                <w:sz w:val="26"/>
                <w:szCs w:val="26"/>
                <w:lang w:bidi="ru-RU"/>
              </w:rPr>
            </w:pPr>
          </w:p>
        </w:tc>
      </w:tr>
      <w:tr w:rsidR="00881AE3" w:rsidRPr="00B2244A" w14:paraId="3EFE1D6A" w14:textId="77777777" w:rsidTr="00BB5CC1">
        <w:trPr>
          <w:trHeight w:val="20"/>
        </w:trPr>
        <w:tc>
          <w:tcPr>
            <w:tcW w:w="4096" w:type="dxa"/>
            <w:tcBorders>
              <w:top w:val="single" w:sz="4" w:space="0" w:color="auto"/>
              <w:left w:val="single" w:sz="4" w:space="0" w:color="auto"/>
            </w:tcBorders>
            <w:shd w:val="clear" w:color="auto" w:fill="FFFFFF"/>
          </w:tcPr>
          <w:p w14:paraId="7B162CF3"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рычаг</w:t>
            </w:r>
          </w:p>
        </w:tc>
        <w:tc>
          <w:tcPr>
            <w:tcW w:w="5851" w:type="dxa"/>
            <w:tcBorders>
              <w:top w:val="single" w:sz="4" w:space="0" w:color="auto"/>
              <w:left w:val="single" w:sz="4" w:space="0" w:color="auto"/>
              <w:right w:val="single" w:sz="4" w:space="0" w:color="auto"/>
            </w:tcBorders>
            <w:shd w:val="clear" w:color="auto" w:fill="FFFFFF"/>
            <w:vAlign w:val="bottom"/>
          </w:tcPr>
          <w:p w14:paraId="1CC74EA8" w14:textId="77777777" w:rsidR="00881AE3" w:rsidRPr="00B2244A" w:rsidRDefault="00881AE3" w:rsidP="00580B85">
            <w:pPr>
              <w:ind w:left="80"/>
              <w:rPr>
                <w:color w:val="000000"/>
                <w:sz w:val="26"/>
                <w:szCs w:val="26"/>
                <w:lang w:bidi="ru-RU"/>
              </w:rPr>
            </w:pPr>
            <w:r w:rsidRPr="00B2244A">
              <w:rPr>
                <w:color w:val="000000"/>
                <w:sz w:val="26"/>
                <w:szCs w:val="26"/>
                <w:lang w:bidi="ru-RU"/>
              </w:rPr>
              <w:t>длина не менее 40 см, должен иметь не</w:t>
            </w:r>
          </w:p>
          <w:p w14:paraId="2521378F" w14:textId="77777777" w:rsidR="00881AE3" w:rsidRPr="00B2244A" w:rsidRDefault="00881AE3" w:rsidP="00580B85">
            <w:pPr>
              <w:ind w:left="80"/>
              <w:rPr>
                <w:color w:val="000000"/>
                <w:sz w:val="26"/>
                <w:szCs w:val="26"/>
                <w:lang w:bidi="ru-RU"/>
              </w:rPr>
            </w:pPr>
            <w:r w:rsidRPr="00B2244A">
              <w:rPr>
                <w:color w:val="000000"/>
                <w:sz w:val="26"/>
                <w:szCs w:val="26"/>
                <w:lang w:bidi="ru-RU"/>
              </w:rPr>
              <w:t>менее 2 петель для подвешивания грузов</w:t>
            </w:r>
          </w:p>
          <w:p w14:paraId="065D2917" w14:textId="77777777" w:rsidR="00881AE3" w:rsidRPr="00B2244A" w:rsidRDefault="00881AE3" w:rsidP="00580B85">
            <w:pPr>
              <w:ind w:left="80"/>
              <w:rPr>
                <w:color w:val="000000"/>
                <w:sz w:val="26"/>
                <w:szCs w:val="26"/>
                <w:lang w:bidi="ru-RU"/>
              </w:rPr>
            </w:pPr>
            <w:r w:rsidRPr="00B2244A">
              <w:rPr>
                <w:color w:val="000000"/>
                <w:sz w:val="26"/>
                <w:szCs w:val="26"/>
                <w:lang w:bidi="ru-RU"/>
              </w:rPr>
              <w:t>на каждой из сторон от оси вращения</w:t>
            </w:r>
          </w:p>
        </w:tc>
      </w:tr>
      <w:tr w:rsidR="00881AE3" w:rsidRPr="00B2244A" w14:paraId="25168C0C" w14:textId="77777777" w:rsidTr="00BB5CC1">
        <w:trPr>
          <w:trHeight w:val="20"/>
        </w:trPr>
        <w:tc>
          <w:tcPr>
            <w:tcW w:w="4096" w:type="dxa"/>
            <w:tcBorders>
              <w:top w:val="single" w:sz="4" w:space="0" w:color="auto"/>
              <w:left w:val="single" w:sz="4" w:space="0" w:color="auto"/>
            </w:tcBorders>
            <w:shd w:val="clear" w:color="auto" w:fill="FFFFFF"/>
          </w:tcPr>
          <w:p w14:paraId="35BB3EFB"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крепление рычага к штативу</w:t>
            </w:r>
          </w:p>
        </w:tc>
        <w:tc>
          <w:tcPr>
            <w:tcW w:w="5851" w:type="dxa"/>
            <w:tcBorders>
              <w:top w:val="single" w:sz="4" w:space="0" w:color="auto"/>
              <w:left w:val="single" w:sz="4" w:space="0" w:color="auto"/>
              <w:right w:val="single" w:sz="4" w:space="0" w:color="auto"/>
            </w:tcBorders>
            <w:shd w:val="clear" w:color="auto" w:fill="FFFFFF"/>
            <w:vAlign w:val="bottom"/>
          </w:tcPr>
          <w:p w14:paraId="6B6BE3FF" w14:textId="77777777" w:rsidR="00881AE3" w:rsidRPr="00B2244A" w:rsidRDefault="00881AE3" w:rsidP="00580B85">
            <w:pPr>
              <w:ind w:left="80"/>
              <w:rPr>
                <w:color w:val="000000"/>
                <w:sz w:val="26"/>
                <w:szCs w:val="26"/>
                <w:lang w:bidi="ru-RU"/>
              </w:rPr>
            </w:pPr>
          </w:p>
        </w:tc>
      </w:tr>
      <w:tr w:rsidR="00881AE3" w:rsidRPr="00B2244A" w14:paraId="54324D80" w14:textId="77777777" w:rsidTr="00BB5CC1">
        <w:trPr>
          <w:trHeight w:val="20"/>
        </w:trPr>
        <w:tc>
          <w:tcPr>
            <w:tcW w:w="4096" w:type="dxa"/>
            <w:tcBorders>
              <w:top w:val="single" w:sz="4" w:space="0" w:color="auto"/>
              <w:left w:val="single" w:sz="4" w:space="0" w:color="auto"/>
            </w:tcBorders>
            <w:shd w:val="clear" w:color="auto" w:fill="FFFFFF"/>
            <w:vAlign w:val="bottom"/>
          </w:tcPr>
          <w:p w14:paraId="6D077D1A"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блок подвижный</w:t>
            </w:r>
          </w:p>
        </w:tc>
        <w:tc>
          <w:tcPr>
            <w:tcW w:w="5851" w:type="dxa"/>
            <w:tcBorders>
              <w:top w:val="single" w:sz="4" w:space="0" w:color="auto"/>
              <w:left w:val="single" w:sz="4" w:space="0" w:color="auto"/>
              <w:right w:val="single" w:sz="4" w:space="0" w:color="auto"/>
            </w:tcBorders>
            <w:shd w:val="clear" w:color="auto" w:fill="FFFFFF"/>
          </w:tcPr>
          <w:p w14:paraId="535738FE" w14:textId="77777777" w:rsidR="00881AE3" w:rsidRPr="00B2244A" w:rsidRDefault="00881AE3" w:rsidP="00580B85">
            <w:pPr>
              <w:rPr>
                <w:rFonts w:eastAsia="Courier New"/>
                <w:color w:val="000000"/>
                <w:sz w:val="26"/>
                <w:szCs w:val="26"/>
                <w:lang w:bidi="ru-RU"/>
              </w:rPr>
            </w:pPr>
          </w:p>
        </w:tc>
      </w:tr>
      <w:tr w:rsidR="00881AE3" w:rsidRPr="00B2244A" w14:paraId="0E05CCFE" w14:textId="77777777" w:rsidTr="00BB5CC1">
        <w:trPr>
          <w:trHeight w:val="20"/>
        </w:trPr>
        <w:tc>
          <w:tcPr>
            <w:tcW w:w="4096" w:type="dxa"/>
            <w:tcBorders>
              <w:top w:val="single" w:sz="4" w:space="0" w:color="auto"/>
              <w:left w:val="single" w:sz="4" w:space="0" w:color="auto"/>
            </w:tcBorders>
            <w:shd w:val="clear" w:color="auto" w:fill="FFFFFF"/>
            <w:vAlign w:val="bottom"/>
          </w:tcPr>
          <w:p w14:paraId="28D4108D"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блок неподвижный</w:t>
            </w:r>
          </w:p>
        </w:tc>
        <w:tc>
          <w:tcPr>
            <w:tcW w:w="5851" w:type="dxa"/>
            <w:tcBorders>
              <w:top w:val="single" w:sz="4" w:space="0" w:color="auto"/>
              <w:left w:val="single" w:sz="4" w:space="0" w:color="auto"/>
              <w:right w:val="single" w:sz="4" w:space="0" w:color="auto"/>
            </w:tcBorders>
            <w:shd w:val="clear" w:color="auto" w:fill="FFFFFF"/>
          </w:tcPr>
          <w:p w14:paraId="6A8BBE06" w14:textId="77777777" w:rsidR="00881AE3" w:rsidRPr="00B2244A" w:rsidRDefault="00881AE3" w:rsidP="00580B85">
            <w:pPr>
              <w:rPr>
                <w:rFonts w:eastAsia="Courier New"/>
                <w:color w:val="000000"/>
                <w:sz w:val="26"/>
                <w:szCs w:val="26"/>
                <w:lang w:bidi="ru-RU"/>
              </w:rPr>
            </w:pPr>
          </w:p>
        </w:tc>
      </w:tr>
      <w:tr w:rsidR="00881AE3" w:rsidRPr="00B2244A" w14:paraId="43D6248E" w14:textId="77777777" w:rsidTr="00BB5CC1">
        <w:trPr>
          <w:trHeight w:val="20"/>
        </w:trPr>
        <w:tc>
          <w:tcPr>
            <w:tcW w:w="4096" w:type="dxa"/>
            <w:tcBorders>
              <w:top w:val="single" w:sz="4" w:space="0" w:color="auto"/>
              <w:left w:val="single" w:sz="4" w:space="0" w:color="auto"/>
            </w:tcBorders>
            <w:shd w:val="clear" w:color="auto" w:fill="FFFFFF"/>
            <w:vAlign w:val="bottom"/>
          </w:tcPr>
          <w:p w14:paraId="0F95D377"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нить</w:t>
            </w:r>
          </w:p>
        </w:tc>
        <w:tc>
          <w:tcPr>
            <w:tcW w:w="5851" w:type="dxa"/>
            <w:tcBorders>
              <w:top w:val="single" w:sz="4" w:space="0" w:color="auto"/>
              <w:left w:val="single" w:sz="4" w:space="0" w:color="auto"/>
              <w:right w:val="single" w:sz="4" w:space="0" w:color="auto"/>
            </w:tcBorders>
            <w:shd w:val="clear" w:color="auto" w:fill="FFFFFF"/>
          </w:tcPr>
          <w:p w14:paraId="01DE2FA3" w14:textId="77777777" w:rsidR="00881AE3" w:rsidRPr="00B2244A" w:rsidRDefault="00881AE3" w:rsidP="00580B85">
            <w:pPr>
              <w:rPr>
                <w:rFonts w:eastAsia="Courier New"/>
                <w:color w:val="000000"/>
                <w:sz w:val="26"/>
                <w:szCs w:val="26"/>
                <w:lang w:bidi="ru-RU"/>
              </w:rPr>
            </w:pPr>
          </w:p>
        </w:tc>
      </w:tr>
      <w:tr w:rsidR="00881AE3" w:rsidRPr="00B2244A" w14:paraId="51DCB565" w14:textId="77777777" w:rsidTr="00BB5CC1">
        <w:trPr>
          <w:trHeight w:val="20"/>
        </w:trPr>
        <w:tc>
          <w:tcPr>
            <w:tcW w:w="4096" w:type="dxa"/>
            <w:tcBorders>
              <w:top w:val="single" w:sz="4" w:space="0" w:color="auto"/>
              <w:left w:val="single" w:sz="4" w:space="0" w:color="auto"/>
            </w:tcBorders>
            <w:shd w:val="clear" w:color="auto" w:fill="FFFFFF"/>
            <w:vAlign w:val="bottom"/>
          </w:tcPr>
          <w:p w14:paraId="0945391A"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три груза</w:t>
            </w:r>
          </w:p>
        </w:tc>
        <w:tc>
          <w:tcPr>
            <w:tcW w:w="5851" w:type="dxa"/>
            <w:tcBorders>
              <w:top w:val="single" w:sz="4" w:space="0" w:color="auto"/>
              <w:left w:val="single" w:sz="4" w:space="0" w:color="auto"/>
              <w:right w:val="single" w:sz="4" w:space="0" w:color="auto"/>
            </w:tcBorders>
            <w:shd w:val="clear" w:color="auto" w:fill="FFFFFF"/>
            <w:vAlign w:val="bottom"/>
          </w:tcPr>
          <w:p w14:paraId="3FAC58F0" w14:textId="77777777" w:rsidR="00881AE3" w:rsidRPr="00B2244A" w:rsidRDefault="00881AE3" w:rsidP="00580B85">
            <w:pPr>
              <w:ind w:left="80"/>
              <w:rPr>
                <w:color w:val="000000"/>
                <w:sz w:val="26"/>
                <w:szCs w:val="26"/>
                <w:lang w:bidi="ru-RU"/>
              </w:rPr>
            </w:pPr>
            <w:r w:rsidRPr="00B2244A">
              <w:rPr>
                <w:color w:val="000000"/>
                <w:sz w:val="26"/>
                <w:szCs w:val="26"/>
                <w:lang w:bidi="ru-RU"/>
              </w:rPr>
              <w:t>масса по (100±2) г каждого</w:t>
            </w:r>
          </w:p>
        </w:tc>
      </w:tr>
      <w:tr w:rsidR="00881AE3" w:rsidRPr="00B2244A" w14:paraId="11358B9E" w14:textId="77777777" w:rsidTr="00BB5CC1">
        <w:trPr>
          <w:trHeight w:val="20"/>
        </w:trPr>
        <w:tc>
          <w:tcPr>
            <w:tcW w:w="4096" w:type="dxa"/>
            <w:tcBorders>
              <w:top w:val="single" w:sz="4" w:space="0" w:color="auto"/>
              <w:left w:val="single" w:sz="4" w:space="0" w:color="auto"/>
              <w:bottom w:val="single" w:sz="4" w:space="0" w:color="auto"/>
            </w:tcBorders>
            <w:shd w:val="clear" w:color="auto" w:fill="FFFFFF"/>
            <w:vAlign w:val="bottom"/>
          </w:tcPr>
          <w:p w14:paraId="1B27C51A"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динамометр</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bottom"/>
          </w:tcPr>
          <w:p w14:paraId="5FC12F04" w14:textId="77777777" w:rsidR="00881AE3" w:rsidRPr="00B2244A" w:rsidRDefault="00881AE3" w:rsidP="00580B85">
            <w:pPr>
              <w:ind w:left="80"/>
              <w:rPr>
                <w:color w:val="000000"/>
                <w:sz w:val="26"/>
                <w:szCs w:val="26"/>
                <w:lang w:bidi="ru-RU"/>
              </w:rPr>
            </w:pPr>
            <w:r w:rsidRPr="00B2244A">
              <w:rPr>
                <w:color w:val="000000"/>
                <w:sz w:val="26"/>
                <w:szCs w:val="26"/>
                <w:lang w:bidi="ru-RU"/>
              </w:rPr>
              <w:t>предел измерения 5 Н (С = 0,1 Н)</w:t>
            </w:r>
          </w:p>
        </w:tc>
      </w:tr>
      <w:tr w:rsidR="00881AE3" w:rsidRPr="00B2244A" w14:paraId="1B1EB177" w14:textId="77777777" w:rsidTr="00BB5CC1">
        <w:trPr>
          <w:trHeight w:val="20"/>
        </w:trPr>
        <w:tc>
          <w:tcPr>
            <w:tcW w:w="4096" w:type="dxa"/>
            <w:tcBorders>
              <w:top w:val="single" w:sz="4" w:space="0" w:color="auto"/>
              <w:left w:val="single" w:sz="4" w:space="0" w:color="auto"/>
              <w:bottom w:val="single" w:sz="4" w:space="0" w:color="auto"/>
            </w:tcBorders>
            <w:shd w:val="clear" w:color="auto" w:fill="FFFFFF"/>
          </w:tcPr>
          <w:p w14:paraId="4E39D3BC" w14:textId="77777777" w:rsidR="00881AE3" w:rsidRPr="00B2244A" w:rsidRDefault="00881AE3" w:rsidP="00580B85">
            <w:pPr>
              <w:ind w:left="320" w:hanging="240"/>
              <w:rPr>
                <w:color w:val="000000"/>
                <w:sz w:val="26"/>
                <w:szCs w:val="26"/>
                <w:lang w:bidi="ru-RU"/>
              </w:rPr>
            </w:pPr>
            <w:r w:rsidRPr="00B2244A">
              <w:rPr>
                <w:color w:val="000000"/>
                <w:sz w:val="26"/>
                <w:szCs w:val="26"/>
                <w:lang w:bidi="ru-RU"/>
              </w:rPr>
              <w:t>линейка</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bottom"/>
          </w:tcPr>
          <w:p w14:paraId="1B7CBB00" w14:textId="77777777" w:rsidR="00881AE3" w:rsidRPr="00B2244A" w:rsidRDefault="00881AE3" w:rsidP="00580B85">
            <w:pPr>
              <w:ind w:left="80"/>
              <w:rPr>
                <w:color w:val="000000"/>
                <w:sz w:val="26"/>
                <w:szCs w:val="26"/>
                <w:lang w:bidi="ru-RU"/>
              </w:rPr>
            </w:pPr>
            <w:r w:rsidRPr="00B2244A">
              <w:rPr>
                <w:color w:val="000000"/>
                <w:sz w:val="26"/>
                <w:szCs w:val="26"/>
                <w:lang w:bidi="ru-RU"/>
              </w:rPr>
              <w:t>длиной 300 мм с миллиметровыми делениями</w:t>
            </w:r>
          </w:p>
        </w:tc>
      </w:tr>
    </w:tbl>
    <w:p w14:paraId="038ADA22" w14:textId="77777777" w:rsidR="00881AE3" w:rsidRPr="00B2244A" w:rsidRDefault="00881AE3" w:rsidP="00580B85">
      <w:pPr>
        <w:tabs>
          <w:tab w:val="left" w:pos="426"/>
        </w:tabs>
        <w:jc w:val="both"/>
        <w:rPr>
          <w:sz w:val="26"/>
          <w:szCs w:val="26"/>
        </w:rPr>
      </w:pPr>
      <w:r w:rsidRPr="00B2244A">
        <w:rPr>
          <w:sz w:val="26"/>
          <w:szCs w:val="26"/>
        </w:rPr>
        <w:t>(6)</w:t>
      </w:r>
      <w:r w:rsidRPr="00B2244A">
        <w:rPr>
          <w:sz w:val="26"/>
          <w:szCs w:val="26"/>
        </w:rPr>
        <w:tab/>
        <w:t>Рекомендуемые характеристики элементов оборудования комплекта № 6 должны обеспечивать выполнение следующих опытов:</w:t>
      </w:r>
    </w:p>
    <w:p w14:paraId="00DEEACD" w14:textId="77777777" w:rsidR="00881AE3" w:rsidRPr="00B2244A" w:rsidRDefault="00881AE3" w:rsidP="00980181">
      <w:pPr>
        <w:pStyle w:val="ae"/>
        <w:numPr>
          <w:ilvl w:val="0"/>
          <w:numId w:val="42"/>
        </w:numPr>
        <w:tabs>
          <w:tab w:val="left" w:pos="426"/>
        </w:tabs>
        <w:autoSpaceDE/>
        <w:autoSpaceDN/>
        <w:jc w:val="both"/>
        <w:rPr>
          <w:sz w:val="26"/>
          <w:szCs w:val="26"/>
        </w:rPr>
      </w:pPr>
      <w:r w:rsidRPr="00B2244A">
        <w:rPr>
          <w:sz w:val="26"/>
          <w:szCs w:val="26"/>
        </w:rPr>
        <w:t>измерение момента силы, действующего на рычаг, работы силы упругости при подъёме</w:t>
      </w:r>
    </w:p>
    <w:p w14:paraId="02E2608A" w14:textId="77777777" w:rsidR="00881AE3" w:rsidRPr="00B2244A" w:rsidRDefault="00881AE3" w:rsidP="00980181">
      <w:pPr>
        <w:pStyle w:val="ae"/>
        <w:numPr>
          <w:ilvl w:val="0"/>
          <w:numId w:val="42"/>
        </w:numPr>
        <w:tabs>
          <w:tab w:val="left" w:pos="426"/>
        </w:tabs>
        <w:autoSpaceDE/>
        <w:autoSpaceDN/>
        <w:jc w:val="both"/>
        <w:rPr>
          <w:sz w:val="26"/>
          <w:szCs w:val="26"/>
        </w:rPr>
      </w:pPr>
      <w:r w:rsidRPr="00B2244A">
        <w:rPr>
          <w:sz w:val="26"/>
          <w:szCs w:val="26"/>
        </w:rPr>
        <w:t>груза с помощью неподвижного блока, работы силы упругости при подъёме груза с помощью подвижного блока;</w:t>
      </w:r>
    </w:p>
    <w:p w14:paraId="70DA48BC" w14:textId="35118DEF" w:rsidR="00881AE3" w:rsidRPr="00B2244A" w:rsidRDefault="00881AE3" w:rsidP="00980181">
      <w:pPr>
        <w:pStyle w:val="ae"/>
        <w:numPr>
          <w:ilvl w:val="0"/>
          <w:numId w:val="42"/>
        </w:numPr>
        <w:tabs>
          <w:tab w:val="left" w:pos="426"/>
        </w:tabs>
        <w:autoSpaceDE/>
        <w:autoSpaceDN/>
        <w:jc w:val="both"/>
        <w:rPr>
          <w:sz w:val="26"/>
          <w:szCs w:val="26"/>
        </w:rPr>
      </w:pPr>
      <w:r w:rsidRPr="00B2244A">
        <w:rPr>
          <w:sz w:val="26"/>
          <w:szCs w:val="26"/>
        </w:rPr>
        <w:t>проверка условия равновесия рычага.</w:t>
      </w:r>
    </w:p>
    <w:p w14:paraId="01254A3D" w14:textId="77777777" w:rsidR="00881AE3" w:rsidRPr="00B2244A" w:rsidRDefault="00881AE3" w:rsidP="00580B85">
      <w:pPr>
        <w:tabs>
          <w:tab w:val="left" w:pos="426"/>
        </w:tabs>
        <w:jc w:val="both"/>
        <w:rPr>
          <w:sz w:val="26"/>
          <w:szCs w:val="26"/>
        </w:rPr>
      </w:pPr>
    </w:p>
    <w:tbl>
      <w:tblPr>
        <w:tblW w:w="0" w:type="auto"/>
        <w:jc w:val="center"/>
        <w:tblLayout w:type="fixed"/>
        <w:tblCellMar>
          <w:left w:w="10" w:type="dxa"/>
          <w:right w:w="10" w:type="dxa"/>
        </w:tblCellMar>
        <w:tblLook w:val="0000" w:firstRow="0" w:lastRow="0" w:firstColumn="0" w:lastColumn="0" w:noHBand="0" w:noVBand="0"/>
      </w:tblPr>
      <w:tblGrid>
        <w:gridCol w:w="5240"/>
        <w:gridCol w:w="4861"/>
        <w:gridCol w:w="8"/>
      </w:tblGrid>
      <w:tr w:rsidR="00881AE3" w:rsidRPr="00B2244A" w14:paraId="535D7A18" w14:textId="77777777" w:rsidTr="00DD20FA">
        <w:trPr>
          <w:trHeight w:val="20"/>
          <w:jc w:val="center"/>
        </w:trPr>
        <w:tc>
          <w:tcPr>
            <w:tcW w:w="10109" w:type="dxa"/>
            <w:gridSpan w:val="3"/>
            <w:tcBorders>
              <w:top w:val="single" w:sz="4" w:space="0" w:color="auto"/>
              <w:left w:val="single" w:sz="4" w:space="0" w:color="auto"/>
              <w:right w:val="single" w:sz="4" w:space="0" w:color="auto"/>
            </w:tcBorders>
            <w:shd w:val="clear" w:color="auto" w:fill="FFFFFF"/>
          </w:tcPr>
          <w:p w14:paraId="0E9DB60B"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 xml:space="preserve">Комплект № 7 </w:t>
            </w:r>
          </w:p>
        </w:tc>
      </w:tr>
      <w:tr w:rsidR="00881AE3" w:rsidRPr="00B2244A" w14:paraId="33BAFE37"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tcPr>
          <w:p w14:paraId="4421D59B" w14:textId="77777777" w:rsidR="00881AE3" w:rsidRPr="00B2244A" w:rsidRDefault="00881AE3" w:rsidP="00580B85">
            <w:pPr>
              <w:jc w:val="center"/>
              <w:rPr>
                <w:color w:val="000000"/>
                <w:sz w:val="26"/>
                <w:szCs w:val="26"/>
                <w:lang w:bidi="ru-RU"/>
              </w:rPr>
            </w:pPr>
            <w:r w:rsidRPr="00B2244A">
              <w:rPr>
                <w:b/>
                <w:bCs/>
                <w:color w:val="000000"/>
                <w:spacing w:val="2"/>
                <w:sz w:val="26"/>
                <w:szCs w:val="26"/>
                <w:lang w:bidi="ru-RU"/>
              </w:rPr>
              <w:t>элементы оборудования</w:t>
            </w:r>
          </w:p>
        </w:tc>
        <w:tc>
          <w:tcPr>
            <w:tcW w:w="4861" w:type="dxa"/>
            <w:tcBorders>
              <w:top w:val="single" w:sz="4" w:space="0" w:color="auto"/>
              <w:left w:val="single" w:sz="4" w:space="0" w:color="auto"/>
              <w:right w:val="single" w:sz="4" w:space="0" w:color="auto"/>
            </w:tcBorders>
            <w:shd w:val="clear" w:color="auto" w:fill="FFFFFF"/>
          </w:tcPr>
          <w:p w14:paraId="610C663C" w14:textId="77777777" w:rsidR="00881AE3" w:rsidRPr="00B2244A" w:rsidRDefault="00881AE3" w:rsidP="00580B85">
            <w:pPr>
              <w:ind w:left="80"/>
              <w:rPr>
                <w:color w:val="000000"/>
                <w:sz w:val="26"/>
                <w:szCs w:val="26"/>
                <w:lang w:bidi="ru-RU"/>
              </w:rPr>
            </w:pPr>
            <w:r w:rsidRPr="00B2244A">
              <w:rPr>
                <w:b/>
                <w:bCs/>
                <w:color w:val="000000"/>
                <w:spacing w:val="2"/>
                <w:sz w:val="26"/>
                <w:szCs w:val="26"/>
                <w:lang w:bidi="ru-RU"/>
              </w:rPr>
              <w:t>рекомендуемые характеристики</w:t>
            </w:r>
            <w:r w:rsidRPr="00B2244A">
              <w:rPr>
                <w:b/>
                <w:bCs/>
                <w:color w:val="000000"/>
                <w:spacing w:val="2"/>
                <w:sz w:val="26"/>
                <w:szCs w:val="26"/>
                <w:vertAlign w:val="superscript"/>
                <w:lang w:bidi="ru-RU"/>
              </w:rPr>
              <w:t>(7)</w:t>
            </w:r>
          </w:p>
        </w:tc>
      </w:tr>
      <w:tr w:rsidR="00881AE3" w:rsidRPr="00B2244A" w14:paraId="7F5AD24A"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27B74578" w14:textId="77777777" w:rsidR="00881AE3" w:rsidRPr="00B2244A" w:rsidRDefault="00881AE3" w:rsidP="00580B85">
            <w:pPr>
              <w:ind w:left="156"/>
              <w:rPr>
                <w:color w:val="000000"/>
                <w:sz w:val="26"/>
                <w:szCs w:val="26"/>
                <w:lang w:bidi="ru-RU"/>
              </w:rPr>
            </w:pPr>
            <w:r w:rsidRPr="00B2244A">
              <w:rPr>
                <w:color w:val="000000"/>
                <w:sz w:val="26"/>
                <w:szCs w:val="26"/>
                <w:lang w:bidi="ru-RU"/>
              </w:rPr>
              <w:t>калориметр</w:t>
            </w:r>
          </w:p>
        </w:tc>
        <w:tc>
          <w:tcPr>
            <w:tcW w:w="4861" w:type="dxa"/>
            <w:tcBorders>
              <w:top w:val="single" w:sz="4" w:space="0" w:color="auto"/>
              <w:left w:val="single" w:sz="4" w:space="0" w:color="auto"/>
              <w:right w:val="single" w:sz="4" w:space="0" w:color="auto"/>
            </w:tcBorders>
            <w:shd w:val="clear" w:color="auto" w:fill="FFFFFF"/>
          </w:tcPr>
          <w:p w14:paraId="3CF0DCFE" w14:textId="77777777" w:rsidR="00881AE3" w:rsidRPr="00B2244A" w:rsidRDefault="00881AE3" w:rsidP="00580B85">
            <w:pPr>
              <w:rPr>
                <w:rFonts w:eastAsia="Courier New"/>
                <w:color w:val="000000"/>
                <w:sz w:val="26"/>
                <w:szCs w:val="26"/>
                <w:lang w:bidi="ru-RU"/>
              </w:rPr>
            </w:pPr>
          </w:p>
        </w:tc>
      </w:tr>
      <w:tr w:rsidR="00881AE3" w:rsidRPr="00B2244A" w14:paraId="77EFF7B1"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5A424ECD" w14:textId="77777777" w:rsidR="00881AE3" w:rsidRPr="00B2244A" w:rsidRDefault="00881AE3" w:rsidP="00580B85">
            <w:pPr>
              <w:ind w:left="156"/>
              <w:rPr>
                <w:color w:val="000000"/>
                <w:sz w:val="26"/>
                <w:szCs w:val="26"/>
                <w:lang w:bidi="ru-RU"/>
              </w:rPr>
            </w:pPr>
            <w:r w:rsidRPr="00B2244A">
              <w:rPr>
                <w:color w:val="000000"/>
                <w:sz w:val="26"/>
                <w:szCs w:val="26"/>
                <w:lang w:bidi="ru-RU"/>
              </w:rPr>
              <w:t>термометр</w:t>
            </w:r>
          </w:p>
        </w:tc>
        <w:tc>
          <w:tcPr>
            <w:tcW w:w="4861" w:type="dxa"/>
            <w:tcBorders>
              <w:top w:val="single" w:sz="4" w:space="0" w:color="auto"/>
              <w:left w:val="single" w:sz="4" w:space="0" w:color="auto"/>
              <w:right w:val="single" w:sz="4" w:space="0" w:color="auto"/>
            </w:tcBorders>
            <w:shd w:val="clear" w:color="auto" w:fill="FFFFFF"/>
          </w:tcPr>
          <w:p w14:paraId="3CD5FA4C" w14:textId="77777777" w:rsidR="00881AE3" w:rsidRPr="00B2244A" w:rsidRDefault="00881AE3" w:rsidP="00580B85">
            <w:pPr>
              <w:rPr>
                <w:rFonts w:eastAsia="Courier New"/>
                <w:color w:val="000000"/>
                <w:sz w:val="26"/>
                <w:szCs w:val="26"/>
                <w:lang w:bidi="ru-RU"/>
              </w:rPr>
            </w:pPr>
          </w:p>
        </w:tc>
      </w:tr>
      <w:tr w:rsidR="00881AE3" w:rsidRPr="00B2244A" w14:paraId="443BF071"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4BFE4972" w14:textId="77777777" w:rsidR="00881AE3" w:rsidRPr="00B2244A" w:rsidRDefault="00881AE3" w:rsidP="00580B85">
            <w:pPr>
              <w:ind w:left="156"/>
              <w:rPr>
                <w:color w:val="000000"/>
                <w:sz w:val="26"/>
                <w:szCs w:val="26"/>
                <w:lang w:bidi="ru-RU"/>
              </w:rPr>
            </w:pPr>
            <w:r w:rsidRPr="00B2244A">
              <w:rPr>
                <w:color w:val="000000"/>
                <w:sz w:val="26"/>
                <w:szCs w:val="26"/>
                <w:lang w:bidi="ru-RU"/>
              </w:rPr>
              <w:t>весы электронные</w:t>
            </w:r>
          </w:p>
        </w:tc>
        <w:tc>
          <w:tcPr>
            <w:tcW w:w="4861" w:type="dxa"/>
            <w:tcBorders>
              <w:top w:val="single" w:sz="4" w:space="0" w:color="auto"/>
              <w:left w:val="single" w:sz="4" w:space="0" w:color="auto"/>
              <w:right w:val="single" w:sz="4" w:space="0" w:color="auto"/>
            </w:tcBorders>
            <w:shd w:val="clear" w:color="auto" w:fill="FFFFFF"/>
          </w:tcPr>
          <w:p w14:paraId="755475E6" w14:textId="77777777" w:rsidR="00881AE3" w:rsidRPr="00B2244A" w:rsidRDefault="00881AE3" w:rsidP="00580B85">
            <w:pPr>
              <w:rPr>
                <w:rFonts w:eastAsia="Courier New"/>
                <w:color w:val="000000"/>
                <w:sz w:val="26"/>
                <w:szCs w:val="26"/>
                <w:lang w:bidi="ru-RU"/>
              </w:rPr>
            </w:pPr>
          </w:p>
        </w:tc>
      </w:tr>
      <w:tr w:rsidR="00881AE3" w:rsidRPr="00B2244A" w14:paraId="377FE0E2"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4A83EA81" w14:textId="77777777" w:rsidR="00881AE3" w:rsidRPr="00B2244A" w:rsidRDefault="00881AE3" w:rsidP="00580B85">
            <w:pPr>
              <w:ind w:left="156"/>
              <w:rPr>
                <w:color w:val="000000"/>
                <w:sz w:val="26"/>
                <w:szCs w:val="26"/>
                <w:lang w:bidi="ru-RU"/>
              </w:rPr>
            </w:pPr>
            <w:r w:rsidRPr="00B2244A">
              <w:rPr>
                <w:color w:val="000000"/>
                <w:sz w:val="26"/>
                <w:szCs w:val="26"/>
                <w:lang w:bidi="ru-RU"/>
              </w:rPr>
              <w:t>измерительный цилиндр (мензурка)</w:t>
            </w:r>
          </w:p>
        </w:tc>
        <w:tc>
          <w:tcPr>
            <w:tcW w:w="4861" w:type="dxa"/>
            <w:tcBorders>
              <w:top w:val="single" w:sz="4" w:space="0" w:color="auto"/>
              <w:left w:val="single" w:sz="4" w:space="0" w:color="auto"/>
              <w:right w:val="single" w:sz="4" w:space="0" w:color="auto"/>
            </w:tcBorders>
            <w:shd w:val="clear" w:color="auto" w:fill="FFFFFF"/>
          </w:tcPr>
          <w:p w14:paraId="41C82D55" w14:textId="77777777" w:rsidR="00881AE3" w:rsidRPr="00B2244A" w:rsidRDefault="00881AE3" w:rsidP="00580B85">
            <w:pPr>
              <w:ind w:left="80"/>
              <w:rPr>
                <w:color w:val="000000"/>
                <w:sz w:val="26"/>
                <w:szCs w:val="26"/>
                <w:lang w:bidi="ru-RU"/>
              </w:rPr>
            </w:pPr>
            <w:r w:rsidRPr="00B2244A">
              <w:rPr>
                <w:color w:val="000000"/>
                <w:sz w:val="26"/>
                <w:szCs w:val="26"/>
                <w:lang w:bidi="ru-RU"/>
              </w:rPr>
              <w:t>предел измерения 250 мл (С = 1 мл)</w:t>
            </w:r>
          </w:p>
        </w:tc>
      </w:tr>
      <w:tr w:rsidR="00881AE3" w:rsidRPr="00B2244A" w14:paraId="0696A20D"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3FE3111F" w14:textId="77777777" w:rsidR="00881AE3" w:rsidRPr="00B2244A" w:rsidRDefault="00881AE3" w:rsidP="00580B85">
            <w:pPr>
              <w:ind w:left="156"/>
              <w:rPr>
                <w:color w:val="000000"/>
                <w:sz w:val="26"/>
                <w:szCs w:val="26"/>
                <w:lang w:bidi="ru-RU"/>
              </w:rPr>
            </w:pPr>
            <w:r w:rsidRPr="00B2244A">
              <w:rPr>
                <w:color w:val="000000"/>
                <w:sz w:val="26"/>
                <w:szCs w:val="26"/>
                <w:lang w:bidi="ru-RU"/>
              </w:rPr>
              <w:t>цилиндр стальной на нити; обозначить № 1</w:t>
            </w:r>
          </w:p>
        </w:tc>
        <w:tc>
          <w:tcPr>
            <w:tcW w:w="4861" w:type="dxa"/>
            <w:tcBorders>
              <w:top w:val="single" w:sz="4" w:space="0" w:color="auto"/>
              <w:left w:val="single" w:sz="4" w:space="0" w:color="auto"/>
              <w:right w:val="single" w:sz="4" w:space="0" w:color="auto"/>
            </w:tcBorders>
            <w:shd w:val="clear" w:color="auto" w:fill="FFFFFF"/>
          </w:tcPr>
          <w:p w14:paraId="0514B5FF" w14:textId="77777777" w:rsidR="00881AE3" w:rsidRPr="00B2244A" w:rsidRDefault="00881AE3" w:rsidP="00580B85">
            <w:pPr>
              <w:ind w:left="80"/>
              <w:rPr>
                <w:color w:val="000000"/>
                <w:sz w:val="26"/>
                <w:szCs w:val="26"/>
                <w:lang w:bidi="ru-RU"/>
              </w:rPr>
            </w:pPr>
            <w:r w:rsidRPr="00B2244A">
              <w:rPr>
                <w:i/>
                <w:iCs/>
                <w:color w:val="000000"/>
                <w:spacing w:val="3"/>
                <w:sz w:val="26"/>
                <w:szCs w:val="26"/>
                <w:lang w:val="en-US" w:bidi="en-US"/>
              </w:rPr>
              <w:t>V=</w:t>
            </w:r>
            <w:r w:rsidRPr="00B2244A">
              <w:rPr>
                <w:color w:val="000000"/>
                <w:sz w:val="26"/>
                <w:szCs w:val="26"/>
                <w:lang w:val="en-US" w:bidi="en-US"/>
              </w:rPr>
              <w:t xml:space="preserve"> </w:t>
            </w:r>
            <w:r w:rsidRPr="00B2244A">
              <w:rPr>
                <w:color w:val="000000"/>
                <w:sz w:val="26"/>
                <w:szCs w:val="26"/>
                <w:lang w:bidi="ru-RU"/>
              </w:rPr>
              <w:t>(25,0±0,1) см</w:t>
            </w:r>
            <w:r w:rsidRPr="00B2244A">
              <w:rPr>
                <w:color w:val="000000"/>
                <w:sz w:val="26"/>
                <w:szCs w:val="26"/>
                <w:vertAlign w:val="superscript"/>
                <w:lang w:bidi="ru-RU"/>
              </w:rPr>
              <w:t>3</w:t>
            </w:r>
            <w:r w:rsidRPr="00B2244A">
              <w:rPr>
                <w:color w:val="000000"/>
                <w:sz w:val="26"/>
                <w:szCs w:val="26"/>
                <w:lang w:bidi="ru-RU"/>
              </w:rPr>
              <w:t xml:space="preserve">, </w:t>
            </w:r>
            <w:r w:rsidRPr="00B2244A">
              <w:rPr>
                <w:i/>
                <w:iCs/>
                <w:color w:val="000000"/>
                <w:spacing w:val="3"/>
                <w:sz w:val="26"/>
                <w:szCs w:val="26"/>
                <w:lang w:bidi="ru-RU"/>
              </w:rPr>
              <w:t>т =</w:t>
            </w:r>
            <w:r w:rsidRPr="00B2244A">
              <w:rPr>
                <w:color w:val="000000"/>
                <w:sz w:val="26"/>
                <w:szCs w:val="26"/>
                <w:lang w:bidi="ru-RU"/>
              </w:rPr>
              <w:t xml:space="preserve"> (195±2) г</w:t>
            </w:r>
          </w:p>
        </w:tc>
      </w:tr>
      <w:tr w:rsidR="00881AE3" w:rsidRPr="00B2244A" w14:paraId="02A252A3"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5BD378DB" w14:textId="77777777" w:rsidR="00881AE3" w:rsidRPr="00B2244A" w:rsidRDefault="00881AE3" w:rsidP="00580B85">
            <w:pPr>
              <w:ind w:left="156"/>
              <w:rPr>
                <w:color w:val="000000"/>
                <w:sz w:val="26"/>
                <w:szCs w:val="26"/>
                <w:lang w:bidi="ru-RU"/>
              </w:rPr>
            </w:pPr>
            <w:r w:rsidRPr="00B2244A">
              <w:rPr>
                <w:color w:val="000000"/>
                <w:sz w:val="26"/>
                <w:szCs w:val="26"/>
                <w:lang w:bidi="ru-RU"/>
              </w:rPr>
              <w:t>цилиндр алюминиевый на нити; обозначить № 2</w:t>
            </w:r>
          </w:p>
        </w:tc>
        <w:tc>
          <w:tcPr>
            <w:tcW w:w="4861" w:type="dxa"/>
            <w:tcBorders>
              <w:top w:val="single" w:sz="4" w:space="0" w:color="auto"/>
              <w:left w:val="single" w:sz="4" w:space="0" w:color="auto"/>
              <w:right w:val="single" w:sz="4" w:space="0" w:color="auto"/>
            </w:tcBorders>
            <w:shd w:val="clear" w:color="auto" w:fill="FFFFFF"/>
          </w:tcPr>
          <w:p w14:paraId="5AD042DF" w14:textId="77777777" w:rsidR="00881AE3" w:rsidRPr="00B2244A" w:rsidRDefault="00881AE3" w:rsidP="00580B85">
            <w:pPr>
              <w:ind w:left="80"/>
              <w:rPr>
                <w:color w:val="000000"/>
                <w:sz w:val="26"/>
                <w:szCs w:val="26"/>
                <w:lang w:bidi="ru-RU"/>
              </w:rPr>
            </w:pPr>
            <w:r w:rsidRPr="00B2244A">
              <w:rPr>
                <w:i/>
                <w:iCs/>
                <w:color w:val="000000"/>
                <w:spacing w:val="3"/>
                <w:sz w:val="26"/>
                <w:szCs w:val="26"/>
                <w:lang w:val="en-US" w:bidi="en-US"/>
              </w:rPr>
              <w:t>V=</w:t>
            </w:r>
            <w:r w:rsidRPr="00B2244A">
              <w:rPr>
                <w:color w:val="000000"/>
                <w:sz w:val="26"/>
                <w:szCs w:val="26"/>
                <w:lang w:val="en-US" w:bidi="en-US"/>
              </w:rPr>
              <w:t xml:space="preserve"> </w:t>
            </w:r>
            <w:r w:rsidRPr="00B2244A">
              <w:rPr>
                <w:color w:val="000000"/>
                <w:sz w:val="26"/>
                <w:szCs w:val="26"/>
                <w:lang w:bidi="ru-RU"/>
              </w:rPr>
              <w:t>(25,0±0,1) см</w:t>
            </w:r>
            <w:r w:rsidRPr="00B2244A">
              <w:rPr>
                <w:color w:val="000000"/>
                <w:sz w:val="26"/>
                <w:szCs w:val="26"/>
                <w:vertAlign w:val="superscript"/>
                <w:lang w:bidi="ru-RU"/>
              </w:rPr>
              <w:t>3</w:t>
            </w:r>
            <w:r w:rsidRPr="00B2244A">
              <w:rPr>
                <w:color w:val="000000"/>
                <w:sz w:val="26"/>
                <w:szCs w:val="26"/>
                <w:lang w:bidi="ru-RU"/>
              </w:rPr>
              <w:t xml:space="preserve">, </w:t>
            </w:r>
            <w:r w:rsidRPr="00B2244A">
              <w:rPr>
                <w:i/>
                <w:iCs/>
                <w:color w:val="000000"/>
                <w:spacing w:val="3"/>
                <w:sz w:val="26"/>
                <w:szCs w:val="26"/>
                <w:lang w:bidi="ru-RU"/>
              </w:rPr>
              <w:t>т =</w:t>
            </w:r>
            <w:r w:rsidRPr="00B2244A">
              <w:rPr>
                <w:color w:val="000000"/>
                <w:sz w:val="26"/>
                <w:szCs w:val="26"/>
                <w:lang w:bidi="ru-RU"/>
              </w:rPr>
              <w:t xml:space="preserve"> (70±2) г</w:t>
            </w:r>
          </w:p>
        </w:tc>
      </w:tr>
      <w:tr w:rsidR="00881AE3" w:rsidRPr="00B2244A" w14:paraId="10D39265"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2848E0BA" w14:textId="77777777" w:rsidR="00881AE3" w:rsidRPr="00B2244A" w:rsidRDefault="00881AE3" w:rsidP="00580B85">
            <w:pPr>
              <w:ind w:left="156"/>
              <w:rPr>
                <w:color w:val="000000"/>
                <w:sz w:val="26"/>
                <w:szCs w:val="26"/>
                <w:lang w:bidi="ru-RU"/>
              </w:rPr>
            </w:pPr>
            <w:r w:rsidRPr="00B2244A">
              <w:rPr>
                <w:color w:val="000000"/>
                <w:sz w:val="26"/>
                <w:szCs w:val="26"/>
                <w:lang w:bidi="ru-RU"/>
              </w:rPr>
              <w:t>нить 1 м</w:t>
            </w:r>
          </w:p>
        </w:tc>
        <w:tc>
          <w:tcPr>
            <w:tcW w:w="4861" w:type="dxa"/>
            <w:tcBorders>
              <w:top w:val="single" w:sz="4" w:space="0" w:color="auto"/>
              <w:left w:val="single" w:sz="4" w:space="0" w:color="auto"/>
              <w:right w:val="single" w:sz="4" w:space="0" w:color="auto"/>
            </w:tcBorders>
            <w:shd w:val="clear" w:color="auto" w:fill="FFFFFF"/>
          </w:tcPr>
          <w:p w14:paraId="0EE20B2E" w14:textId="77777777" w:rsidR="00881AE3" w:rsidRPr="00B2244A" w:rsidRDefault="00881AE3" w:rsidP="00580B85">
            <w:pPr>
              <w:ind w:left="80"/>
              <w:rPr>
                <w:i/>
                <w:iCs/>
                <w:color w:val="000000"/>
                <w:spacing w:val="3"/>
                <w:sz w:val="26"/>
                <w:szCs w:val="26"/>
                <w:lang w:val="en-US" w:bidi="en-US"/>
              </w:rPr>
            </w:pPr>
          </w:p>
        </w:tc>
      </w:tr>
      <w:tr w:rsidR="00881AE3" w:rsidRPr="00B2244A" w14:paraId="01E8A291"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1FA3E663" w14:textId="77777777" w:rsidR="00881AE3" w:rsidRPr="00B2244A" w:rsidRDefault="00881AE3" w:rsidP="00580B85">
            <w:pPr>
              <w:ind w:left="156"/>
              <w:rPr>
                <w:color w:val="000000"/>
                <w:sz w:val="26"/>
                <w:szCs w:val="26"/>
                <w:lang w:bidi="ru-RU"/>
              </w:rPr>
            </w:pPr>
            <w:r w:rsidRPr="00B2244A">
              <w:rPr>
                <w:i/>
                <w:iCs/>
                <w:color w:val="000000"/>
                <w:spacing w:val="3"/>
                <w:sz w:val="26"/>
                <w:szCs w:val="26"/>
                <w:lang w:bidi="ru-RU"/>
              </w:rPr>
              <w:t>Оборудование для использования специалистом по физике:</w:t>
            </w:r>
          </w:p>
        </w:tc>
        <w:tc>
          <w:tcPr>
            <w:tcW w:w="4861" w:type="dxa"/>
            <w:tcBorders>
              <w:top w:val="single" w:sz="4" w:space="0" w:color="auto"/>
              <w:left w:val="single" w:sz="4" w:space="0" w:color="auto"/>
              <w:right w:val="single" w:sz="4" w:space="0" w:color="auto"/>
            </w:tcBorders>
            <w:shd w:val="clear" w:color="auto" w:fill="FFFFFF"/>
          </w:tcPr>
          <w:p w14:paraId="6DCA388E" w14:textId="77777777" w:rsidR="00881AE3" w:rsidRPr="00B2244A" w:rsidRDefault="00881AE3" w:rsidP="00580B85">
            <w:pPr>
              <w:rPr>
                <w:rFonts w:eastAsia="Courier New"/>
                <w:color w:val="000000"/>
                <w:sz w:val="26"/>
                <w:szCs w:val="26"/>
                <w:lang w:bidi="ru-RU"/>
              </w:rPr>
            </w:pPr>
          </w:p>
        </w:tc>
      </w:tr>
      <w:tr w:rsidR="00881AE3" w:rsidRPr="00B2244A" w14:paraId="4213D90D"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54B13545" w14:textId="77777777" w:rsidR="00881AE3" w:rsidRPr="00B2244A" w:rsidRDefault="00881AE3" w:rsidP="00580B85">
            <w:pPr>
              <w:ind w:left="156"/>
              <w:rPr>
                <w:color w:val="000000"/>
                <w:sz w:val="26"/>
                <w:szCs w:val="26"/>
                <w:lang w:bidi="ru-RU"/>
              </w:rPr>
            </w:pPr>
            <w:r w:rsidRPr="00B2244A">
              <w:rPr>
                <w:color w:val="000000"/>
                <w:sz w:val="26"/>
                <w:szCs w:val="26"/>
                <w:lang w:bidi="ru-RU"/>
              </w:rPr>
              <w:t>чайник с термостатом (один на аудиторию)</w:t>
            </w:r>
          </w:p>
        </w:tc>
        <w:tc>
          <w:tcPr>
            <w:tcW w:w="4861" w:type="dxa"/>
            <w:tcBorders>
              <w:top w:val="single" w:sz="4" w:space="0" w:color="auto"/>
              <w:left w:val="single" w:sz="4" w:space="0" w:color="auto"/>
              <w:right w:val="single" w:sz="4" w:space="0" w:color="auto"/>
            </w:tcBorders>
            <w:shd w:val="clear" w:color="auto" w:fill="FFFFFF"/>
          </w:tcPr>
          <w:p w14:paraId="2D55726F" w14:textId="77777777" w:rsidR="00881AE3" w:rsidRPr="00B2244A" w:rsidRDefault="00881AE3" w:rsidP="00580B85">
            <w:pPr>
              <w:ind w:left="80"/>
              <w:rPr>
                <w:color w:val="000000"/>
                <w:sz w:val="26"/>
                <w:szCs w:val="26"/>
                <w:lang w:bidi="ru-RU"/>
              </w:rPr>
            </w:pPr>
            <w:r w:rsidRPr="00B2244A">
              <w:rPr>
                <w:color w:val="000000"/>
                <w:sz w:val="26"/>
                <w:szCs w:val="26"/>
                <w:lang w:bidi="ru-RU"/>
              </w:rPr>
              <w:t>устанавливается температура 70 °С</w:t>
            </w:r>
          </w:p>
        </w:tc>
      </w:tr>
      <w:tr w:rsidR="00881AE3" w:rsidRPr="00B2244A" w14:paraId="17D4B6F0" w14:textId="77777777" w:rsidTr="00DD20FA">
        <w:trPr>
          <w:gridAfter w:val="1"/>
          <w:wAfter w:w="8" w:type="dxa"/>
          <w:trHeight w:val="20"/>
          <w:jc w:val="center"/>
        </w:trPr>
        <w:tc>
          <w:tcPr>
            <w:tcW w:w="5240" w:type="dxa"/>
            <w:tcBorders>
              <w:top w:val="single" w:sz="4" w:space="0" w:color="auto"/>
              <w:left w:val="single" w:sz="4" w:space="0" w:color="auto"/>
            </w:tcBorders>
            <w:shd w:val="clear" w:color="auto" w:fill="FFFFFF"/>
            <w:vAlign w:val="bottom"/>
          </w:tcPr>
          <w:p w14:paraId="0E7AA191" w14:textId="77777777" w:rsidR="00881AE3" w:rsidRPr="00B2244A" w:rsidRDefault="00881AE3" w:rsidP="00580B85">
            <w:pPr>
              <w:ind w:left="156"/>
              <w:rPr>
                <w:color w:val="000000"/>
                <w:sz w:val="26"/>
                <w:szCs w:val="26"/>
                <w:lang w:bidi="ru-RU"/>
              </w:rPr>
            </w:pPr>
            <w:r w:rsidRPr="00B2244A">
              <w:rPr>
                <w:color w:val="000000"/>
                <w:sz w:val="26"/>
                <w:szCs w:val="26"/>
                <w:lang w:bidi="ru-RU"/>
              </w:rPr>
              <w:t>термометр (один на аудиторию)</w:t>
            </w:r>
          </w:p>
        </w:tc>
        <w:tc>
          <w:tcPr>
            <w:tcW w:w="4861" w:type="dxa"/>
            <w:tcBorders>
              <w:top w:val="single" w:sz="4" w:space="0" w:color="auto"/>
              <w:left w:val="single" w:sz="4" w:space="0" w:color="auto"/>
              <w:right w:val="single" w:sz="4" w:space="0" w:color="auto"/>
            </w:tcBorders>
            <w:shd w:val="clear" w:color="auto" w:fill="FFFFFF"/>
          </w:tcPr>
          <w:p w14:paraId="1194E2FD" w14:textId="77777777" w:rsidR="00881AE3" w:rsidRPr="00B2244A" w:rsidRDefault="00881AE3" w:rsidP="00580B85">
            <w:pPr>
              <w:rPr>
                <w:rFonts w:eastAsia="Courier New"/>
                <w:color w:val="000000"/>
                <w:sz w:val="26"/>
                <w:szCs w:val="26"/>
                <w:lang w:bidi="ru-RU"/>
              </w:rPr>
            </w:pPr>
          </w:p>
        </w:tc>
      </w:tr>
      <w:tr w:rsidR="00881AE3" w:rsidRPr="00B2244A" w14:paraId="33694751" w14:textId="77777777" w:rsidTr="00DD20FA">
        <w:trPr>
          <w:gridAfter w:val="1"/>
          <w:wAfter w:w="8" w:type="dxa"/>
          <w:trHeight w:val="20"/>
          <w:jc w:val="center"/>
        </w:trPr>
        <w:tc>
          <w:tcPr>
            <w:tcW w:w="5240" w:type="dxa"/>
            <w:tcBorders>
              <w:top w:val="single" w:sz="4" w:space="0" w:color="auto"/>
              <w:left w:val="single" w:sz="4" w:space="0" w:color="auto"/>
              <w:bottom w:val="single" w:sz="4" w:space="0" w:color="auto"/>
            </w:tcBorders>
            <w:shd w:val="clear" w:color="auto" w:fill="FFFFFF"/>
            <w:vAlign w:val="bottom"/>
          </w:tcPr>
          <w:p w14:paraId="567AE369" w14:textId="77777777" w:rsidR="00881AE3" w:rsidRPr="00B2244A" w:rsidRDefault="00881AE3" w:rsidP="00580B85">
            <w:pPr>
              <w:ind w:left="156"/>
              <w:rPr>
                <w:color w:val="000000"/>
                <w:sz w:val="26"/>
                <w:szCs w:val="26"/>
                <w:lang w:bidi="ru-RU"/>
              </w:rPr>
            </w:pPr>
            <w:r w:rsidRPr="00B2244A">
              <w:rPr>
                <w:color w:val="000000"/>
                <w:sz w:val="26"/>
                <w:szCs w:val="26"/>
                <w:lang w:bidi="ru-RU"/>
              </w:rPr>
              <w:t>графин с водой комнатной температуры (один на аудиторию)</w:t>
            </w:r>
          </w:p>
        </w:tc>
        <w:tc>
          <w:tcPr>
            <w:tcW w:w="4861" w:type="dxa"/>
            <w:tcBorders>
              <w:top w:val="single" w:sz="4" w:space="0" w:color="auto"/>
              <w:left w:val="single" w:sz="4" w:space="0" w:color="auto"/>
              <w:bottom w:val="single" w:sz="4" w:space="0" w:color="auto"/>
              <w:right w:val="single" w:sz="4" w:space="0" w:color="auto"/>
            </w:tcBorders>
            <w:shd w:val="clear" w:color="auto" w:fill="FFFFFF"/>
          </w:tcPr>
          <w:p w14:paraId="43732543" w14:textId="77777777" w:rsidR="00881AE3" w:rsidRPr="00B2244A" w:rsidRDefault="00881AE3" w:rsidP="00580B85">
            <w:pPr>
              <w:rPr>
                <w:rFonts w:eastAsia="Courier New"/>
                <w:color w:val="000000"/>
                <w:sz w:val="26"/>
                <w:szCs w:val="26"/>
                <w:lang w:bidi="ru-RU"/>
              </w:rPr>
            </w:pPr>
          </w:p>
        </w:tc>
      </w:tr>
    </w:tbl>
    <w:p w14:paraId="39DADE38" w14:textId="77777777" w:rsidR="00881AE3" w:rsidRPr="00B2244A" w:rsidRDefault="00881AE3" w:rsidP="00580B85">
      <w:pPr>
        <w:tabs>
          <w:tab w:val="num" w:pos="284"/>
        </w:tabs>
        <w:jc w:val="both"/>
        <w:rPr>
          <w:sz w:val="26"/>
          <w:szCs w:val="26"/>
        </w:rPr>
      </w:pPr>
      <w:r w:rsidRPr="00B2244A">
        <w:rPr>
          <w:sz w:val="26"/>
          <w:szCs w:val="26"/>
        </w:rPr>
        <w:t>(7) Рекомендуемые характеристики элементов оборудования комплекта № 7 должны обеспечивать выполнение следующих опытов:</w:t>
      </w:r>
    </w:p>
    <w:p w14:paraId="2551CF02" w14:textId="77777777" w:rsidR="00BB5CC1" w:rsidRDefault="00881AE3" w:rsidP="00980181">
      <w:pPr>
        <w:pStyle w:val="ae"/>
        <w:numPr>
          <w:ilvl w:val="0"/>
          <w:numId w:val="43"/>
        </w:numPr>
        <w:tabs>
          <w:tab w:val="num" w:pos="284"/>
        </w:tabs>
        <w:autoSpaceDE/>
        <w:autoSpaceDN/>
        <w:jc w:val="both"/>
        <w:rPr>
          <w:sz w:val="26"/>
          <w:szCs w:val="26"/>
        </w:rPr>
      </w:pPr>
      <w:r w:rsidRPr="00BB5CC1">
        <w:rPr>
          <w:sz w:val="26"/>
          <w:szCs w:val="26"/>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опускание его в воду комнатной температуры;</w:t>
      </w:r>
    </w:p>
    <w:p w14:paraId="3D1CB7FD" w14:textId="59C99479" w:rsidR="00881AE3" w:rsidRPr="00BB5CC1" w:rsidRDefault="00881AE3" w:rsidP="00980181">
      <w:pPr>
        <w:pStyle w:val="ae"/>
        <w:numPr>
          <w:ilvl w:val="0"/>
          <w:numId w:val="43"/>
        </w:numPr>
        <w:tabs>
          <w:tab w:val="num" w:pos="284"/>
        </w:tabs>
        <w:autoSpaceDE/>
        <w:autoSpaceDN/>
        <w:jc w:val="both"/>
        <w:rPr>
          <w:sz w:val="26"/>
          <w:szCs w:val="26"/>
        </w:rPr>
      </w:pPr>
      <w:r w:rsidRPr="00BB5CC1">
        <w:rPr>
          <w:sz w:val="26"/>
          <w:szCs w:val="26"/>
        </w:rPr>
        <w:t>исследование изменения температуры воды при различных условиях.</w:t>
      </w:r>
    </w:p>
    <w:p w14:paraId="11CB3EE7" w14:textId="77777777" w:rsidR="00881AE3" w:rsidRPr="00B2244A" w:rsidRDefault="00881AE3" w:rsidP="00580B85">
      <w:pPr>
        <w:tabs>
          <w:tab w:val="num" w:pos="502"/>
        </w:tabs>
        <w:spacing w:line="312" w:lineRule="auto"/>
        <w:jc w:val="center"/>
        <w:rPr>
          <w:b/>
          <w:sz w:val="26"/>
          <w:szCs w:val="26"/>
        </w:rPr>
      </w:pPr>
    </w:p>
    <w:p w14:paraId="3D38DD2A" w14:textId="77777777" w:rsidR="00881AE3" w:rsidRPr="00B2244A" w:rsidRDefault="00881AE3" w:rsidP="00580B85">
      <w:pPr>
        <w:jc w:val="right"/>
        <w:rPr>
          <w:sz w:val="26"/>
          <w:szCs w:val="26"/>
        </w:rPr>
      </w:pPr>
      <w:r w:rsidRPr="00B2244A">
        <w:rPr>
          <w:sz w:val="26"/>
          <w:szCs w:val="26"/>
        </w:rPr>
        <w:br w:type="page" w:clear="all"/>
      </w:r>
      <w:bookmarkStart w:id="233" w:name="_Toc193382352"/>
      <w:bookmarkStart w:id="234" w:name="_Toc193382652"/>
      <w:bookmarkStart w:id="235" w:name="_Toc193787357"/>
      <w:bookmarkStart w:id="236" w:name="_Toc416697071"/>
      <w:bookmarkEnd w:id="222"/>
      <w:r w:rsidRPr="00B2244A">
        <w:rPr>
          <w:sz w:val="26"/>
          <w:szCs w:val="26"/>
        </w:rPr>
        <w:t>Приложение 2</w:t>
      </w:r>
      <w:bookmarkEnd w:id="233"/>
      <w:bookmarkEnd w:id="234"/>
      <w:bookmarkEnd w:id="235"/>
    </w:p>
    <w:p w14:paraId="49896568" w14:textId="77777777" w:rsidR="00881AE3" w:rsidRPr="00B2244A" w:rsidRDefault="00881AE3" w:rsidP="00580B85">
      <w:pPr>
        <w:jc w:val="right"/>
        <w:rPr>
          <w:sz w:val="26"/>
          <w:szCs w:val="26"/>
        </w:rPr>
      </w:pPr>
      <w:bookmarkStart w:id="237" w:name="_Toc193382353"/>
      <w:bookmarkStart w:id="238" w:name="_Toc193382653"/>
      <w:bookmarkStart w:id="239" w:name="_Toc193787358"/>
      <w:r w:rsidRPr="00B2244A">
        <w:rPr>
          <w:sz w:val="26"/>
          <w:szCs w:val="26"/>
        </w:rPr>
        <w:t>к инструкции ОГЭ по физике</w:t>
      </w:r>
      <w:bookmarkEnd w:id="237"/>
      <w:bookmarkEnd w:id="238"/>
      <w:bookmarkEnd w:id="239"/>
    </w:p>
    <w:p w14:paraId="370415C2" w14:textId="77777777" w:rsidR="00881AE3" w:rsidRPr="00B2244A" w:rsidRDefault="00881AE3" w:rsidP="00580B85">
      <w:pPr>
        <w:rPr>
          <w:sz w:val="26"/>
          <w:szCs w:val="26"/>
        </w:rPr>
      </w:pPr>
    </w:p>
    <w:p w14:paraId="32C37830" w14:textId="77777777" w:rsidR="00881AE3" w:rsidRPr="00B2244A" w:rsidRDefault="00881AE3" w:rsidP="00580B85">
      <w:pPr>
        <w:jc w:val="center"/>
        <w:rPr>
          <w:b/>
          <w:sz w:val="26"/>
          <w:szCs w:val="26"/>
        </w:rPr>
      </w:pPr>
      <w:bookmarkStart w:id="240" w:name="_Toc193382354"/>
      <w:bookmarkStart w:id="241" w:name="_Toc193382654"/>
      <w:bookmarkStart w:id="242" w:name="_Toc193787359"/>
      <w:r w:rsidRPr="00B2244A">
        <w:rPr>
          <w:b/>
          <w:sz w:val="26"/>
          <w:szCs w:val="26"/>
        </w:rPr>
        <w:t>Руководство для специалистов по проведению инструктажа и обеспечению лабораторных работ по подготовке аудитории</w:t>
      </w:r>
      <w:bookmarkEnd w:id="236"/>
      <w:r w:rsidRPr="00B2244A">
        <w:rPr>
          <w:b/>
          <w:sz w:val="26"/>
          <w:szCs w:val="26"/>
        </w:rPr>
        <w:t xml:space="preserve"> </w:t>
      </w:r>
      <w:bookmarkStart w:id="243" w:name="_Toc416697072"/>
      <w:r w:rsidRPr="00B2244A">
        <w:rPr>
          <w:b/>
          <w:sz w:val="26"/>
          <w:szCs w:val="26"/>
        </w:rPr>
        <w:t>для проведения ОГЭ</w:t>
      </w:r>
      <w:bookmarkEnd w:id="243"/>
      <w:r w:rsidRPr="00B2244A">
        <w:rPr>
          <w:b/>
          <w:sz w:val="26"/>
          <w:szCs w:val="26"/>
        </w:rPr>
        <w:t xml:space="preserve"> по физике</w:t>
      </w:r>
      <w:bookmarkEnd w:id="240"/>
      <w:bookmarkEnd w:id="241"/>
      <w:bookmarkEnd w:id="242"/>
    </w:p>
    <w:p w14:paraId="0FE69292" w14:textId="77777777" w:rsidR="00881AE3" w:rsidRPr="00B2244A" w:rsidRDefault="00881AE3" w:rsidP="00580B85">
      <w:pPr>
        <w:tabs>
          <w:tab w:val="left" w:pos="1134"/>
        </w:tabs>
        <w:jc w:val="center"/>
        <w:rPr>
          <w:sz w:val="26"/>
          <w:szCs w:val="26"/>
        </w:rPr>
      </w:pPr>
    </w:p>
    <w:p w14:paraId="1B91A94F" w14:textId="77777777" w:rsidR="00881AE3" w:rsidRPr="00BB76A5" w:rsidRDefault="00881AE3" w:rsidP="00980181">
      <w:pPr>
        <w:pStyle w:val="aff4"/>
        <w:numPr>
          <w:ilvl w:val="0"/>
          <w:numId w:val="19"/>
        </w:numPr>
        <w:tabs>
          <w:tab w:val="left" w:pos="1134"/>
        </w:tabs>
        <w:spacing w:after="0" w:line="276" w:lineRule="auto"/>
        <w:ind w:left="0" w:firstLine="709"/>
        <w:jc w:val="both"/>
        <w:rPr>
          <w:rFonts w:ascii="Times New Roman" w:hAnsi="Times New Roman" w:cs="Times New Roman"/>
          <w:sz w:val="26"/>
          <w:szCs w:val="26"/>
        </w:rPr>
      </w:pPr>
      <w:r w:rsidRPr="00BB76A5">
        <w:rPr>
          <w:rFonts w:ascii="Times New Roman" w:hAnsi="Times New Roman" w:cs="Times New Roman"/>
          <w:sz w:val="26"/>
          <w:szCs w:val="26"/>
        </w:rPr>
        <w:t xml:space="preserve">Контрольные измерительные материалы ОГЭ по физике содержат </w:t>
      </w:r>
      <w:r w:rsidRPr="00BB76A5">
        <w:rPr>
          <w:rFonts w:ascii="Times New Roman" w:hAnsi="Times New Roman" w:cs="Times New Roman"/>
          <w:b/>
          <w:i/>
          <w:sz w:val="26"/>
          <w:szCs w:val="26"/>
        </w:rPr>
        <w:t>экспериментальное задание (№17)</w:t>
      </w:r>
      <w:r w:rsidRPr="00BB76A5">
        <w:rPr>
          <w:rFonts w:ascii="Times New Roman" w:hAnsi="Times New Roman" w:cs="Times New Roman"/>
          <w:sz w:val="26"/>
          <w:szCs w:val="26"/>
        </w:rPr>
        <w:t xml:space="preserve">, которое выполняется с использованием реального лабораторного оборудования. </w:t>
      </w:r>
      <w:r w:rsidRPr="00BB76A5">
        <w:rPr>
          <w:rFonts w:ascii="Times New Roman" w:hAnsi="Times New Roman" w:cs="Times New Roman"/>
          <w:color w:val="000000"/>
          <w:spacing w:val="-6"/>
          <w:sz w:val="26"/>
          <w:szCs w:val="26"/>
        </w:rPr>
        <w:t>Общий перечень комплектов оборудования, используемых во все дни проведения экзамена</w:t>
      </w:r>
      <w:r w:rsidRPr="00BB76A5">
        <w:rPr>
          <w:rFonts w:ascii="Times New Roman" w:hAnsi="Times New Roman" w:cs="Times New Roman"/>
          <w:spacing w:val="-6"/>
          <w:sz w:val="26"/>
          <w:szCs w:val="26"/>
        </w:rPr>
        <w:t>, приведён в Приложении</w:t>
      </w:r>
      <w:r w:rsidRPr="00BB76A5">
        <w:rPr>
          <w:rFonts w:ascii="Times New Roman" w:hAnsi="Times New Roman" w:cs="Times New Roman"/>
          <w:color w:val="000000"/>
          <w:spacing w:val="-6"/>
          <w:sz w:val="26"/>
          <w:szCs w:val="26"/>
        </w:rPr>
        <w:t xml:space="preserve"> 1 к инструкции ОГЭ по физике</w:t>
      </w:r>
      <w:r w:rsidRPr="00BB76A5">
        <w:rPr>
          <w:rFonts w:ascii="Times New Roman" w:hAnsi="Times New Roman" w:cs="Times New Roman"/>
          <w:sz w:val="26"/>
          <w:szCs w:val="26"/>
        </w:rPr>
        <w:t>.</w:t>
      </w:r>
    </w:p>
    <w:p w14:paraId="3E18ED01" w14:textId="77777777" w:rsidR="00881AE3" w:rsidRPr="00B2244A" w:rsidRDefault="00881AE3" w:rsidP="00980181">
      <w:pPr>
        <w:pStyle w:val="aff4"/>
        <w:numPr>
          <w:ilvl w:val="0"/>
          <w:numId w:val="19"/>
        </w:numPr>
        <w:tabs>
          <w:tab w:val="left" w:pos="1134"/>
        </w:tabs>
        <w:spacing w:after="0" w:line="276" w:lineRule="auto"/>
        <w:ind w:left="0" w:firstLine="709"/>
        <w:jc w:val="both"/>
        <w:rPr>
          <w:rFonts w:ascii="Times New Roman" w:hAnsi="Times New Roman" w:cs="Times New Roman"/>
          <w:b/>
          <w:sz w:val="26"/>
          <w:szCs w:val="26"/>
        </w:rPr>
      </w:pPr>
      <w:r w:rsidRPr="00BB76A5">
        <w:rPr>
          <w:rFonts w:ascii="Times New Roman" w:hAnsi="Times New Roman" w:cs="Times New Roman"/>
          <w:sz w:val="26"/>
          <w:szCs w:val="26"/>
        </w:rPr>
        <w:t>Число комплектов оборудования для каждого дня проведения экзамена</w:t>
      </w:r>
      <w:r w:rsidRPr="00B2244A">
        <w:rPr>
          <w:rFonts w:ascii="Times New Roman" w:hAnsi="Times New Roman" w:cs="Times New Roman"/>
          <w:sz w:val="26"/>
          <w:szCs w:val="26"/>
        </w:rPr>
        <w:t xml:space="preserve"> готовится исходя из численности участников экзамена. </w:t>
      </w:r>
    </w:p>
    <w:p w14:paraId="5D4906C5" w14:textId="283A4520" w:rsidR="00881AE3" w:rsidRPr="00B2244A" w:rsidRDefault="00881AE3" w:rsidP="00980181">
      <w:pPr>
        <w:pStyle w:val="aff4"/>
        <w:numPr>
          <w:ilvl w:val="0"/>
          <w:numId w:val="19"/>
        </w:numPr>
        <w:tabs>
          <w:tab w:val="left" w:pos="1134"/>
        </w:tabs>
        <w:spacing w:after="0" w:line="276" w:lineRule="auto"/>
        <w:ind w:left="0" w:firstLine="709"/>
        <w:jc w:val="both"/>
        <w:rPr>
          <w:rFonts w:ascii="Times New Roman" w:hAnsi="Times New Roman" w:cs="Times New Roman"/>
          <w:b/>
          <w:sz w:val="26"/>
          <w:szCs w:val="26"/>
        </w:rPr>
      </w:pPr>
      <w:r w:rsidRPr="00BB76A5">
        <w:rPr>
          <w:rFonts w:ascii="Times New Roman" w:hAnsi="Times New Roman" w:cs="Times New Roman"/>
          <w:spacing w:val="5"/>
          <w:sz w:val="26"/>
          <w:szCs w:val="26"/>
        </w:rPr>
        <w:t xml:space="preserve">Комплекты лабораторного оборудования для выполнения экспериментальных заданий формируются заблаговременно, </w:t>
      </w:r>
      <w:r w:rsidRPr="00BB76A5">
        <w:rPr>
          <w:rFonts w:ascii="Times New Roman" w:hAnsi="Times New Roman" w:cs="Times New Roman"/>
          <w:sz w:val="26"/>
          <w:szCs w:val="26"/>
        </w:rPr>
        <w:t xml:space="preserve">за один-два дня </w:t>
      </w:r>
      <w:r w:rsidRPr="00BB76A5">
        <w:rPr>
          <w:rFonts w:ascii="Times New Roman" w:hAnsi="Times New Roman" w:cs="Times New Roman"/>
          <w:spacing w:val="-6"/>
          <w:sz w:val="26"/>
          <w:szCs w:val="26"/>
        </w:rPr>
        <w:t xml:space="preserve">до проведения экзамена. Для этого </w:t>
      </w:r>
      <w:r w:rsidRPr="00BB76A5">
        <w:rPr>
          <w:rFonts w:ascii="Times New Roman" w:hAnsi="Times New Roman" w:cs="Times New Roman"/>
          <w:sz w:val="26"/>
          <w:szCs w:val="26"/>
        </w:rPr>
        <w:t xml:space="preserve">необходимо </w:t>
      </w:r>
      <w:r w:rsidRPr="00BB76A5">
        <w:rPr>
          <w:rFonts w:ascii="Times New Roman" w:hAnsi="Times New Roman" w:cs="Times New Roman"/>
          <w:i/>
          <w:sz w:val="26"/>
          <w:szCs w:val="26"/>
        </w:rPr>
        <w:t>получить у уполномоченных специалистов РЦОИ информацию о комплектах, которые планируются к использованию в день проведения экзамена.</w:t>
      </w:r>
      <w:r w:rsidR="00BB76A5" w:rsidRPr="00BB76A5">
        <w:rPr>
          <w:rFonts w:ascii="Times New Roman" w:hAnsi="Times New Roman" w:cs="Times New Roman"/>
          <w:i/>
          <w:sz w:val="26"/>
          <w:szCs w:val="26"/>
        </w:rPr>
        <w:t xml:space="preserve"> </w:t>
      </w:r>
      <w:r w:rsidRPr="00BB76A5">
        <w:rPr>
          <w:rFonts w:ascii="Times New Roman" w:hAnsi="Times New Roman" w:cs="Times New Roman"/>
          <w:sz w:val="26"/>
          <w:szCs w:val="26"/>
        </w:rPr>
        <w:t>П</w:t>
      </w:r>
      <w:r w:rsidRPr="00B2244A">
        <w:rPr>
          <w:rFonts w:ascii="Times New Roman" w:hAnsi="Times New Roman" w:cs="Times New Roman"/>
          <w:sz w:val="26"/>
          <w:szCs w:val="26"/>
        </w:rPr>
        <w:t xml:space="preserve">ри замене какого-либо элемента оборудования на аналогичное с другими характеристиками необходимо внести соответствующие изменения в таблицу </w:t>
      </w:r>
      <w:r w:rsidRPr="00B2244A">
        <w:rPr>
          <w:rFonts w:ascii="Times New Roman" w:hAnsi="Times New Roman" w:cs="Times New Roman"/>
          <w:b/>
          <w:sz w:val="26"/>
          <w:szCs w:val="26"/>
        </w:rPr>
        <w:t>«Характеристика комплектов оборудования»</w:t>
      </w:r>
      <w:r w:rsidRPr="00B2244A">
        <w:rPr>
          <w:rFonts w:ascii="Times New Roman" w:hAnsi="Times New Roman" w:cs="Times New Roman"/>
          <w:sz w:val="26"/>
          <w:szCs w:val="26"/>
        </w:rPr>
        <w:t>.</w:t>
      </w:r>
    </w:p>
    <w:p w14:paraId="55959160" w14:textId="77777777" w:rsidR="00881AE3" w:rsidRPr="00B2244A" w:rsidRDefault="00881AE3" w:rsidP="00980181">
      <w:pPr>
        <w:pStyle w:val="aff4"/>
        <w:numPr>
          <w:ilvl w:val="0"/>
          <w:numId w:val="19"/>
        </w:numPr>
        <w:tabs>
          <w:tab w:val="left" w:pos="1134"/>
        </w:tabs>
        <w:spacing w:after="0" w:line="276" w:lineRule="auto"/>
        <w:ind w:left="0" w:firstLine="709"/>
        <w:jc w:val="both"/>
        <w:rPr>
          <w:rFonts w:ascii="Times New Roman" w:hAnsi="Times New Roman" w:cs="Times New Roman"/>
          <w:b/>
          <w:i/>
          <w:sz w:val="26"/>
          <w:szCs w:val="26"/>
        </w:rPr>
      </w:pPr>
      <w:r w:rsidRPr="00B2244A">
        <w:rPr>
          <w:rFonts w:ascii="Times New Roman" w:hAnsi="Times New Roman" w:cs="Times New Roman"/>
          <w:sz w:val="26"/>
          <w:szCs w:val="26"/>
        </w:rPr>
        <w:t>Каждый комплект оборудования должен быть помещён в собственный лоток. Цилиндры из комплектов №1 и №2 и резисторы из комплекта №5 должны иметь обозначения, соответствующие перечню оборудования. На каждом лотке с оборудованием указывается номер, состоящий из номера комплекта и буквы (например 1А, 1</w:t>
      </w:r>
      <w:r w:rsidRPr="00B2244A">
        <w:rPr>
          <w:rFonts w:ascii="Times New Roman" w:hAnsi="Times New Roman" w:cs="Times New Roman"/>
          <w:sz w:val="26"/>
          <w:szCs w:val="26"/>
          <w:lang w:val="en-US"/>
        </w:rPr>
        <w:t>B</w:t>
      </w:r>
      <w:r w:rsidRPr="00B2244A">
        <w:rPr>
          <w:rFonts w:ascii="Times New Roman" w:hAnsi="Times New Roman" w:cs="Times New Roman"/>
          <w:sz w:val="26"/>
          <w:szCs w:val="26"/>
        </w:rPr>
        <w:t xml:space="preserve">). </w:t>
      </w:r>
      <w:r w:rsidRPr="00B2244A">
        <w:rPr>
          <w:rFonts w:ascii="Times New Roman" w:hAnsi="Times New Roman" w:cs="Times New Roman"/>
          <w:b/>
          <w:i/>
          <w:sz w:val="26"/>
          <w:szCs w:val="26"/>
        </w:rPr>
        <w:t>Необходимо проверить работоспособность комплектов оборудования по электричеству и оптике!</w:t>
      </w:r>
    </w:p>
    <w:p w14:paraId="65F6F999" w14:textId="77777777" w:rsidR="00881AE3" w:rsidRPr="00B2244A" w:rsidRDefault="00881AE3" w:rsidP="00980181">
      <w:pPr>
        <w:pStyle w:val="aff4"/>
        <w:numPr>
          <w:ilvl w:val="0"/>
          <w:numId w:val="19"/>
        </w:numPr>
        <w:tabs>
          <w:tab w:val="left" w:pos="1134"/>
        </w:tabs>
        <w:spacing w:after="0" w:line="276" w:lineRule="auto"/>
        <w:ind w:left="0" w:firstLine="709"/>
        <w:jc w:val="both"/>
        <w:rPr>
          <w:rFonts w:ascii="Times New Roman" w:hAnsi="Times New Roman" w:cs="Times New Roman"/>
          <w:sz w:val="26"/>
          <w:szCs w:val="26"/>
        </w:rPr>
      </w:pPr>
      <w:r w:rsidRPr="00B2244A">
        <w:rPr>
          <w:rFonts w:ascii="Times New Roman" w:hAnsi="Times New Roman" w:cs="Times New Roman"/>
          <w:sz w:val="26"/>
          <w:szCs w:val="26"/>
        </w:rPr>
        <w:t>После проверки работоспособности всех приготовленных для проведения экзамена комплектов оборудования заполняется таблица «Характеристика комплектов оборудования». Если комплект оборудования используется в стандартной комплектации, то в третьем столбце записывается «Изменений нет». Если же используются какие-либо измерительные приборы или оборудование с другими характеристиками, то в третьем столбце таблицы записываются соответствующие характеристики приборов и оборудования. Пример заполнения таблицы приведён ниже.</w:t>
      </w:r>
    </w:p>
    <w:p w14:paraId="4ED247BC" w14:textId="77777777" w:rsidR="00881AE3" w:rsidRPr="00B2244A" w:rsidRDefault="00881AE3" w:rsidP="00580B85">
      <w:pPr>
        <w:pStyle w:val="aff4"/>
        <w:tabs>
          <w:tab w:val="left" w:pos="1134"/>
        </w:tabs>
        <w:spacing w:after="0" w:line="276" w:lineRule="auto"/>
        <w:ind w:left="709"/>
        <w:jc w:val="both"/>
        <w:rPr>
          <w:rFonts w:ascii="Times New Roman" w:hAnsi="Times New Roman" w:cs="Times New Roman"/>
          <w:sz w:val="26"/>
          <w:szCs w:val="26"/>
        </w:rPr>
      </w:pPr>
    </w:p>
    <w:p w14:paraId="7416D960" w14:textId="77777777" w:rsidR="00881AE3" w:rsidRPr="00B2244A" w:rsidRDefault="00881AE3" w:rsidP="00580B85">
      <w:pPr>
        <w:rPr>
          <w:rFonts w:eastAsiaTheme="minorHAnsi"/>
          <w:i/>
          <w:sz w:val="26"/>
          <w:szCs w:val="26"/>
        </w:rPr>
      </w:pPr>
      <w:r w:rsidRPr="00B2244A">
        <w:rPr>
          <w:i/>
          <w:sz w:val="26"/>
          <w:szCs w:val="26"/>
        </w:rPr>
        <w:br w:type="page" w:clear="all"/>
      </w:r>
    </w:p>
    <w:p w14:paraId="2B9E2F2A" w14:textId="77777777" w:rsidR="00881AE3" w:rsidRPr="00B2244A" w:rsidRDefault="00881AE3" w:rsidP="00580B85">
      <w:pPr>
        <w:pStyle w:val="aff4"/>
        <w:spacing w:after="0"/>
        <w:ind w:left="425"/>
        <w:jc w:val="right"/>
        <w:rPr>
          <w:rFonts w:ascii="Times New Roman" w:hAnsi="Times New Roman" w:cs="Times New Roman"/>
          <w:i/>
          <w:sz w:val="26"/>
          <w:szCs w:val="26"/>
        </w:rPr>
      </w:pPr>
      <w:r w:rsidRPr="00B2244A">
        <w:rPr>
          <w:rFonts w:ascii="Times New Roman" w:hAnsi="Times New Roman" w:cs="Times New Roman"/>
          <w:i/>
          <w:sz w:val="26"/>
          <w:szCs w:val="26"/>
        </w:rPr>
        <w:t>Таблица</w:t>
      </w:r>
    </w:p>
    <w:p w14:paraId="6E841853" w14:textId="77777777" w:rsidR="00881AE3" w:rsidRPr="00B2244A" w:rsidRDefault="00881AE3" w:rsidP="00580B85">
      <w:pPr>
        <w:pStyle w:val="aff4"/>
        <w:spacing w:after="0"/>
        <w:ind w:left="425"/>
        <w:jc w:val="center"/>
        <w:rPr>
          <w:rFonts w:ascii="Times New Roman" w:hAnsi="Times New Roman" w:cs="Times New Roman"/>
          <w:b/>
          <w:sz w:val="26"/>
          <w:szCs w:val="26"/>
        </w:rPr>
      </w:pPr>
      <w:r w:rsidRPr="00B2244A">
        <w:rPr>
          <w:rFonts w:ascii="Times New Roman" w:hAnsi="Times New Roman" w:cs="Times New Roman"/>
          <w:b/>
          <w:sz w:val="26"/>
          <w:szCs w:val="26"/>
        </w:rPr>
        <w:t>Характеристика комплектов оборудования</w:t>
      </w:r>
    </w:p>
    <w:p w14:paraId="5CA61F96" w14:textId="77777777" w:rsidR="00881AE3" w:rsidRPr="00B2244A" w:rsidRDefault="00881AE3" w:rsidP="00580B85">
      <w:pPr>
        <w:pStyle w:val="aff4"/>
        <w:spacing w:after="0"/>
        <w:ind w:left="425"/>
        <w:jc w:val="center"/>
        <w:rPr>
          <w:rFonts w:ascii="Times New Roman" w:hAnsi="Times New Roman" w:cs="Times New Roman"/>
          <w:b/>
          <w:i/>
          <w:sz w:val="26"/>
          <w:szCs w:val="26"/>
        </w:rPr>
      </w:pPr>
    </w:p>
    <w:p w14:paraId="6C16AC02" w14:textId="77777777" w:rsidR="00881AE3" w:rsidRPr="00B2244A" w:rsidRDefault="00881AE3" w:rsidP="00580B85">
      <w:pPr>
        <w:pStyle w:val="aff4"/>
        <w:spacing w:after="0"/>
        <w:ind w:left="425"/>
        <w:rPr>
          <w:rFonts w:ascii="Times New Roman" w:hAnsi="Times New Roman" w:cs="Times New Roman"/>
          <w:sz w:val="26"/>
          <w:szCs w:val="26"/>
        </w:rPr>
      </w:pPr>
      <w:r w:rsidRPr="00B2244A">
        <w:rPr>
          <w:rFonts w:ascii="Times New Roman" w:hAnsi="Times New Roman" w:cs="Times New Roman"/>
          <w:sz w:val="26"/>
          <w:szCs w:val="26"/>
        </w:rPr>
        <w:t>Дата экзамена _______</w:t>
      </w:r>
    </w:p>
    <w:p w14:paraId="3CD1C5DB" w14:textId="77777777" w:rsidR="00881AE3" w:rsidRPr="00B2244A" w:rsidRDefault="00881AE3" w:rsidP="00580B85">
      <w:pPr>
        <w:pStyle w:val="aff4"/>
        <w:spacing w:after="0"/>
        <w:ind w:left="425"/>
        <w:rPr>
          <w:rFonts w:ascii="Times New Roman" w:hAnsi="Times New Roman" w:cs="Times New Roman"/>
          <w:sz w:val="26"/>
          <w:szCs w:val="26"/>
        </w:rPr>
      </w:pPr>
      <w:r w:rsidRPr="00B2244A">
        <w:rPr>
          <w:rFonts w:ascii="Times New Roman" w:hAnsi="Times New Roman" w:cs="Times New Roman"/>
          <w:sz w:val="26"/>
          <w:szCs w:val="26"/>
        </w:rPr>
        <w:t>Сведения о ППЭ _____</w:t>
      </w:r>
    </w:p>
    <w:p w14:paraId="56A04995" w14:textId="77777777" w:rsidR="00881AE3" w:rsidRPr="00B2244A" w:rsidRDefault="00881AE3" w:rsidP="00580B85">
      <w:pPr>
        <w:pStyle w:val="aff4"/>
        <w:spacing w:after="0"/>
        <w:ind w:left="425"/>
        <w:rPr>
          <w:rFonts w:ascii="Times New Roman" w:hAnsi="Times New Roman" w:cs="Times New Roman"/>
          <w:sz w:val="26"/>
          <w:szCs w:val="26"/>
        </w:rPr>
      </w:pPr>
      <w:r w:rsidRPr="00B2244A">
        <w:rPr>
          <w:rFonts w:ascii="Times New Roman" w:hAnsi="Times New Roman" w:cs="Times New Roman"/>
          <w:sz w:val="26"/>
          <w:szCs w:val="26"/>
        </w:rPr>
        <w:t>Аудитория___________</w:t>
      </w:r>
    </w:p>
    <w:p w14:paraId="5E33CFF7" w14:textId="77777777" w:rsidR="00881AE3" w:rsidRPr="00B2244A" w:rsidRDefault="00881AE3" w:rsidP="00580B85">
      <w:pPr>
        <w:pStyle w:val="aff4"/>
        <w:spacing w:after="0"/>
        <w:ind w:left="425"/>
        <w:rPr>
          <w:rFonts w:ascii="Times New Roman" w:hAnsi="Times New Roman" w:cs="Times New Roman"/>
          <w:sz w:val="26"/>
          <w:szCs w:val="26"/>
        </w:rPr>
      </w:pPr>
    </w:p>
    <w:tbl>
      <w:tblPr>
        <w:tblW w:w="10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6"/>
        <w:gridCol w:w="5655"/>
        <w:gridCol w:w="3544"/>
      </w:tblGrid>
      <w:tr w:rsidR="00881AE3" w:rsidRPr="00B2244A" w14:paraId="75B0C6F7" w14:textId="77777777" w:rsidTr="00BB76A5">
        <w:trPr>
          <w:trHeight w:val="20"/>
        </w:trPr>
        <w:tc>
          <w:tcPr>
            <w:tcW w:w="1276" w:type="dxa"/>
            <w:vAlign w:val="center"/>
          </w:tcPr>
          <w:p w14:paraId="04BE13B8" w14:textId="77777777" w:rsidR="00881AE3" w:rsidRPr="00B2244A" w:rsidRDefault="00881AE3" w:rsidP="00580B85">
            <w:pPr>
              <w:pStyle w:val="aff4"/>
              <w:spacing w:after="0"/>
              <w:ind w:left="0"/>
              <w:jc w:val="center"/>
              <w:rPr>
                <w:rFonts w:ascii="Times New Roman" w:hAnsi="Times New Roman" w:cs="Times New Roman"/>
                <w:sz w:val="26"/>
                <w:szCs w:val="26"/>
                <w:lang w:eastAsia="ru-RU"/>
              </w:rPr>
            </w:pPr>
            <w:r w:rsidRPr="00B2244A">
              <w:rPr>
                <w:rFonts w:ascii="Times New Roman" w:hAnsi="Times New Roman" w:cs="Times New Roman"/>
                <w:b/>
                <w:bCs/>
                <w:sz w:val="26"/>
                <w:szCs w:val="26"/>
                <w:lang w:eastAsia="ru-RU"/>
              </w:rPr>
              <w:t>№ комплекта</w:t>
            </w:r>
          </w:p>
        </w:tc>
        <w:tc>
          <w:tcPr>
            <w:tcW w:w="5655" w:type="dxa"/>
            <w:vAlign w:val="center"/>
          </w:tcPr>
          <w:p w14:paraId="0B073D48" w14:textId="77777777" w:rsidR="00881AE3" w:rsidRPr="00B2244A" w:rsidRDefault="00881AE3" w:rsidP="00580B85">
            <w:pPr>
              <w:pStyle w:val="aff4"/>
              <w:spacing w:after="0"/>
              <w:ind w:left="0"/>
              <w:jc w:val="center"/>
              <w:rPr>
                <w:rFonts w:ascii="Times New Roman" w:hAnsi="Times New Roman" w:cs="Times New Roman"/>
                <w:sz w:val="26"/>
                <w:szCs w:val="26"/>
                <w:lang w:eastAsia="ru-RU"/>
              </w:rPr>
            </w:pPr>
            <w:r w:rsidRPr="00B2244A">
              <w:rPr>
                <w:rFonts w:ascii="Times New Roman" w:hAnsi="Times New Roman" w:cs="Times New Roman"/>
                <w:b/>
                <w:bCs/>
                <w:sz w:val="26"/>
                <w:szCs w:val="26"/>
                <w:lang w:eastAsia="ru-RU"/>
              </w:rPr>
              <w:t>Состав комплекта</w:t>
            </w:r>
          </w:p>
        </w:tc>
        <w:tc>
          <w:tcPr>
            <w:tcW w:w="3544" w:type="dxa"/>
            <w:vAlign w:val="center"/>
          </w:tcPr>
          <w:p w14:paraId="2FC6B8EA" w14:textId="77777777" w:rsidR="00881AE3" w:rsidRPr="00B2244A" w:rsidRDefault="00881AE3" w:rsidP="00580B85">
            <w:pPr>
              <w:pStyle w:val="aff4"/>
              <w:spacing w:after="0"/>
              <w:ind w:left="0"/>
              <w:jc w:val="center"/>
              <w:rPr>
                <w:rFonts w:ascii="Times New Roman" w:hAnsi="Times New Roman" w:cs="Times New Roman"/>
                <w:sz w:val="26"/>
                <w:szCs w:val="26"/>
                <w:lang w:eastAsia="ru-RU"/>
              </w:rPr>
            </w:pPr>
            <w:r w:rsidRPr="00B2244A">
              <w:rPr>
                <w:rFonts w:ascii="Times New Roman" w:hAnsi="Times New Roman" w:cs="Times New Roman"/>
                <w:b/>
                <w:bCs/>
                <w:sz w:val="26"/>
                <w:szCs w:val="26"/>
                <w:lang w:eastAsia="ru-RU"/>
              </w:rPr>
              <w:t>Изменений нет/ Внесены изменения (указать какие)</w:t>
            </w:r>
          </w:p>
        </w:tc>
      </w:tr>
      <w:tr w:rsidR="00881AE3" w:rsidRPr="00B2244A" w14:paraId="4E7D600B" w14:textId="77777777" w:rsidTr="00BB76A5">
        <w:trPr>
          <w:trHeight w:val="20"/>
        </w:trPr>
        <w:tc>
          <w:tcPr>
            <w:tcW w:w="1276" w:type="dxa"/>
            <w:vMerge w:val="restart"/>
            <w:shd w:val="clear" w:color="auto" w:fill="FFFFFF"/>
            <w:vAlign w:val="center"/>
          </w:tcPr>
          <w:p w14:paraId="19CDE965" w14:textId="77777777" w:rsidR="00881AE3" w:rsidRPr="00B2244A" w:rsidRDefault="00881AE3" w:rsidP="00580B85">
            <w:pPr>
              <w:tabs>
                <w:tab w:val="left" w:pos="284"/>
              </w:tabs>
              <w:jc w:val="center"/>
              <w:rPr>
                <w:sz w:val="26"/>
                <w:szCs w:val="26"/>
              </w:rPr>
            </w:pPr>
            <w:r w:rsidRPr="00B2244A">
              <w:rPr>
                <w:sz w:val="26"/>
                <w:szCs w:val="26"/>
              </w:rPr>
              <w:t>1А</w:t>
            </w:r>
          </w:p>
        </w:tc>
        <w:tc>
          <w:tcPr>
            <w:tcW w:w="5655" w:type="dxa"/>
            <w:shd w:val="clear" w:color="auto" w:fill="FFFFFF"/>
            <w:vAlign w:val="bottom"/>
          </w:tcPr>
          <w:p w14:paraId="0B7F7E51"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 xml:space="preserve">весы электронные </w:t>
            </w:r>
          </w:p>
        </w:tc>
        <w:tc>
          <w:tcPr>
            <w:tcW w:w="3544" w:type="dxa"/>
            <w:vMerge w:val="restart"/>
            <w:shd w:val="clear" w:color="auto" w:fill="FFFFFF"/>
            <w:vAlign w:val="center"/>
          </w:tcPr>
          <w:p w14:paraId="351DACDD" w14:textId="77777777" w:rsidR="00881AE3" w:rsidRPr="00B2244A" w:rsidRDefault="00881AE3" w:rsidP="00580B85">
            <w:pPr>
              <w:tabs>
                <w:tab w:val="num" w:pos="1026"/>
              </w:tabs>
              <w:ind w:left="132"/>
              <w:rPr>
                <w:rFonts w:eastAsia="Courier New"/>
                <w:color w:val="000000"/>
                <w:sz w:val="26"/>
                <w:szCs w:val="26"/>
                <w:lang w:bidi="ru-RU"/>
              </w:rPr>
            </w:pPr>
            <w:r w:rsidRPr="00B2244A">
              <w:rPr>
                <w:rFonts w:eastAsia="Courier New"/>
                <w:color w:val="000000"/>
                <w:sz w:val="26"/>
                <w:szCs w:val="26"/>
                <w:lang w:bidi="ru-RU"/>
              </w:rPr>
              <w:t>Изменений нет</w:t>
            </w:r>
          </w:p>
        </w:tc>
      </w:tr>
      <w:tr w:rsidR="00881AE3" w:rsidRPr="00B2244A" w14:paraId="521785EE" w14:textId="77777777" w:rsidTr="00BB76A5">
        <w:trPr>
          <w:trHeight w:val="20"/>
        </w:trPr>
        <w:tc>
          <w:tcPr>
            <w:tcW w:w="1276" w:type="dxa"/>
            <w:vMerge/>
            <w:shd w:val="clear" w:color="auto" w:fill="FFFFFF"/>
          </w:tcPr>
          <w:p w14:paraId="3ADA63F5" w14:textId="77777777" w:rsidR="00881AE3" w:rsidRPr="00B2244A" w:rsidRDefault="00881AE3" w:rsidP="00580B85">
            <w:pPr>
              <w:tabs>
                <w:tab w:val="left" w:pos="284"/>
              </w:tabs>
              <w:jc w:val="center"/>
              <w:rPr>
                <w:sz w:val="26"/>
                <w:szCs w:val="26"/>
              </w:rPr>
            </w:pPr>
          </w:p>
        </w:tc>
        <w:tc>
          <w:tcPr>
            <w:tcW w:w="5655" w:type="dxa"/>
            <w:shd w:val="clear" w:color="auto" w:fill="FFFFFF"/>
            <w:vAlign w:val="bottom"/>
          </w:tcPr>
          <w:p w14:paraId="67397F4D"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измерительный цилиндр (мензурка)</w:t>
            </w:r>
          </w:p>
        </w:tc>
        <w:tc>
          <w:tcPr>
            <w:tcW w:w="3544" w:type="dxa"/>
            <w:vMerge/>
            <w:shd w:val="clear" w:color="auto" w:fill="FFFFFF"/>
            <w:vAlign w:val="bottom"/>
          </w:tcPr>
          <w:p w14:paraId="23D589E3" w14:textId="77777777" w:rsidR="00881AE3" w:rsidRPr="00B2244A" w:rsidRDefault="00881AE3" w:rsidP="00580B85">
            <w:pPr>
              <w:tabs>
                <w:tab w:val="num" w:pos="1026"/>
              </w:tabs>
              <w:ind w:left="132"/>
              <w:rPr>
                <w:color w:val="000000"/>
                <w:sz w:val="26"/>
                <w:szCs w:val="26"/>
                <w:lang w:bidi="ru-RU"/>
              </w:rPr>
            </w:pPr>
          </w:p>
        </w:tc>
      </w:tr>
      <w:tr w:rsidR="00881AE3" w:rsidRPr="00B2244A" w14:paraId="62CE1A9A" w14:textId="77777777" w:rsidTr="00BB76A5">
        <w:trPr>
          <w:trHeight w:val="20"/>
        </w:trPr>
        <w:tc>
          <w:tcPr>
            <w:tcW w:w="1276" w:type="dxa"/>
            <w:vMerge/>
            <w:shd w:val="clear" w:color="auto" w:fill="FFFFFF"/>
          </w:tcPr>
          <w:p w14:paraId="6B79EBB4" w14:textId="77777777" w:rsidR="00881AE3" w:rsidRPr="00B2244A" w:rsidRDefault="00881AE3" w:rsidP="00580B85">
            <w:pPr>
              <w:tabs>
                <w:tab w:val="left" w:pos="284"/>
              </w:tabs>
              <w:jc w:val="center"/>
              <w:rPr>
                <w:sz w:val="26"/>
                <w:szCs w:val="26"/>
              </w:rPr>
            </w:pPr>
          </w:p>
        </w:tc>
        <w:tc>
          <w:tcPr>
            <w:tcW w:w="5655" w:type="dxa"/>
            <w:shd w:val="clear" w:color="auto" w:fill="FFFFFF"/>
            <w:vAlign w:val="center"/>
          </w:tcPr>
          <w:p w14:paraId="3F5435FA"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стакан</w:t>
            </w:r>
          </w:p>
        </w:tc>
        <w:tc>
          <w:tcPr>
            <w:tcW w:w="3544" w:type="dxa"/>
            <w:vMerge/>
            <w:shd w:val="clear" w:color="auto" w:fill="FFFFFF"/>
            <w:vAlign w:val="bottom"/>
          </w:tcPr>
          <w:p w14:paraId="1CA78CB7" w14:textId="77777777" w:rsidR="00881AE3" w:rsidRPr="00B2244A" w:rsidRDefault="00881AE3" w:rsidP="00580B85">
            <w:pPr>
              <w:ind w:left="132"/>
              <w:rPr>
                <w:color w:val="000000"/>
                <w:sz w:val="26"/>
                <w:szCs w:val="26"/>
                <w:lang w:bidi="ru-RU"/>
              </w:rPr>
            </w:pPr>
          </w:p>
        </w:tc>
      </w:tr>
      <w:tr w:rsidR="00881AE3" w:rsidRPr="00B2244A" w14:paraId="32F6AAB6" w14:textId="77777777" w:rsidTr="00BB76A5">
        <w:trPr>
          <w:trHeight w:val="20"/>
        </w:trPr>
        <w:tc>
          <w:tcPr>
            <w:tcW w:w="1276" w:type="dxa"/>
            <w:vMerge/>
            <w:shd w:val="clear" w:color="auto" w:fill="FFFFFF"/>
          </w:tcPr>
          <w:p w14:paraId="17DF62C9" w14:textId="77777777" w:rsidR="00881AE3" w:rsidRPr="00B2244A" w:rsidRDefault="00881AE3" w:rsidP="00580B85">
            <w:pPr>
              <w:tabs>
                <w:tab w:val="left" w:pos="284"/>
              </w:tabs>
              <w:jc w:val="center"/>
              <w:rPr>
                <w:sz w:val="26"/>
                <w:szCs w:val="26"/>
              </w:rPr>
            </w:pPr>
          </w:p>
        </w:tc>
        <w:tc>
          <w:tcPr>
            <w:tcW w:w="5655" w:type="dxa"/>
            <w:shd w:val="clear" w:color="auto" w:fill="FFFFFF"/>
            <w:vAlign w:val="center"/>
          </w:tcPr>
          <w:p w14:paraId="6FDD6E84"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 xml:space="preserve">динамометр № 1 </w:t>
            </w:r>
          </w:p>
        </w:tc>
        <w:tc>
          <w:tcPr>
            <w:tcW w:w="3544" w:type="dxa"/>
            <w:vMerge/>
            <w:shd w:val="clear" w:color="auto" w:fill="FFFFFF"/>
          </w:tcPr>
          <w:p w14:paraId="1CE5B252" w14:textId="77777777" w:rsidR="00881AE3" w:rsidRPr="00B2244A" w:rsidRDefault="00881AE3" w:rsidP="00580B85">
            <w:pPr>
              <w:ind w:left="132"/>
              <w:rPr>
                <w:color w:val="000000"/>
                <w:sz w:val="26"/>
                <w:szCs w:val="26"/>
                <w:lang w:bidi="ru-RU"/>
              </w:rPr>
            </w:pPr>
          </w:p>
        </w:tc>
      </w:tr>
      <w:tr w:rsidR="00881AE3" w:rsidRPr="00B2244A" w14:paraId="1465EC31" w14:textId="77777777" w:rsidTr="00BB76A5">
        <w:trPr>
          <w:trHeight w:val="20"/>
        </w:trPr>
        <w:tc>
          <w:tcPr>
            <w:tcW w:w="1276" w:type="dxa"/>
            <w:vMerge/>
            <w:shd w:val="clear" w:color="auto" w:fill="FFFFFF"/>
          </w:tcPr>
          <w:p w14:paraId="3BFFE76D" w14:textId="77777777" w:rsidR="00881AE3" w:rsidRPr="00B2244A" w:rsidRDefault="00881AE3" w:rsidP="00580B85">
            <w:pPr>
              <w:tabs>
                <w:tab w:val="left" w:pos="284"/>
              </w:tabs>
              <w:jc w:val="center"/>
              <w:rPr>
                <w:sz w:val="26"/>
                <w:szCs w:val="26"/>
              </w:rPr>
            </w:pPr>
          </w:p>
        </w:tc>
        <w:tc>
          <w:tcPr>
            <w:tcW w:w="5655" w:type="dxa"/>
            <w:shd w:val="clear" w:color="auto" w:fill="FFFFFF"/>
            <w:vAlign w:val="center"/>
          </w:tcPr>
          <w:p w14:paraId="635E1C3C"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динамометр № 2</w:t>
            </w:r>
          </w:p>
        </w:tc>
        <w:tc>
          <w:tcPr>
            <w:tcW w:w="3544" w:type="dxa"/>
            <w:vMerge/>
            <w:shd w:val="clear" w:color="auto" w:fill="FFFFFF"/>
          </w:tcPr>
          <w:p w14:paraId="2C6E0942" w14:textId="77777777" w:rsidR="00881AE3" w:rsidRPr="00B2244A" w:rsidRDefault="00881AE3" w:rsidP="00580B85">
            <w:pPr>
              <w:tabs>
                <w:tab w:val="num" w:pos="1026"/>
              </w:tabs>
              <w:ind w:left="132"/>
              <w:rPr>
                <w:color w:val="000000"/>
                <w:sz w:val="26"/>
                <w:szCs w:val="26"/>
                <w:lang w:bidi="ru-RU"/>
              </w:rPr>
            </w:pPr>
          </w:p>
        </w:tc>
      </w:tr>
      <w:tr w:rsidR="00881AE3" w:rsidRPr="00B2244A" w14:paraId="5BA0A0E3" w14:textId="77777777" w:rsidTr="00BB76A5">
        <w:trPr>
          <w:trHeight w:val="20"/>
        </w:trPr>
        <w:tc>
          <w:tcPr>
            <w:tcW w:w="1276" w:type="dxa"/>
            <w:vMerge/>
            <w:shd w:val="clear" w:color="auto" w:fill="FFFFFF"/>
          </w:tcPr>
          <w:p w14:paraId="2522C4A8" w14:textId="77777777" w:rsidR="00881AE3" w:rsidRPr="00B2244A" w:rsidRDefault="00881AE3" w:rsidP="00580B85">
            <w:pPr>
              <w:tabs>
                <w:tab w:val="left" w:pos="284"/>
              </w:tabs>
              <w:jc w:val="center"/>
              <w:rPr>
                <w:sz w:val="26"/>
                <w:szCs w:val="26"/>
              </w:rPr>
            </w:pPr>
          </w:p>
        </w:tc>
        <w:tc>
          <w:tcPr>
            <w:tcW w:w="5655" w:type="dxa"/>
            <w:shd w:val="clear" w:color="auto" w:fill="FFFFFF"/>
            <w:vAlign w:val="center"/>
          </w:tcPr>
          <w:p w14:paraId="41DF24FE"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поваренная соль, палочка для перемешивания</w:t>
            </w:r>
          </w:p>
        </w:tc>
        <w:tc>
          <w:tcPr>
            <w:tcW w:w="3544" w:type="dxa"/>
            <w:vMerge/>
            <w:shd w:val="clear" w:color="auto" w:fill="FFFFFF"/>
          </w:tcPr>
          <w:p w14:paraId="289AF473" w14:textId="77777777" w:rsidR="00881AE3" w:rsidRPr="00B2244A" w:rsidRDefault="00881AE3" w:rsidP="00580B85">
            <w:pPr>
              <w:ind w:left="132"/>
              <w:rPr>
                <w:color w:val="000000"/>
                <w:sz w:val="26"/>
                <w:szCs w:val="26"/>
                <w:lang w:bidi="ru-RU"/>
              </w:rPr>
            </w:pPr>
          </w:p>
        </w:tc>
      </w:tr>
      <w:tr w:rsidR="00881AE3" w:rsidRPr="00B2244A" w14:paraId="60A4CAEB" w14:textId="77777777" w:rsidTr="00BB76A5">
        <w:trPr>
          <w:trHeight w:val="287"/>
        </w:trPr>
        <w:tc>
          <w:tcPr>
            <w:tcW w:w="1276" w:type="dxa"/>
            <w:vMerge/>
            <w:shd w:val="clear" w:color="auto" w:fill="FFFFFF"/>
          </w:tcPr>
          <w:p w14:paraId="3C491EC0" w14:textId="77777777" w:rsidR="00881AE3" w:rsidRPr="00B2244A" w:rsidRDefault="00881AE3" w:rsidP="00580B85">
            <w:pPr>
              <w:tabs>
                <w:tab w:val="left" w:pos="274"/>
              </w:tabs>
              <w:jc w:val="center"/>
              <w:rPr>
                <w:sz w:val="26"/>
                <w:szCs w:val="26"/>
              </w:rPr>
            </w:pPr>
          </w:p>
        </w:tc>
        <w:tc>
          <w:tcPr>
            <w:tcW w:w="5655" w:type="dxa"/>
            <w:shd w:val="clear" w:color="auto" w:fill="FFFFFF"/>
            <w:vAlign w:val="center"/>
          </w:tcPr>
          <w:p w14:paraId="5C2D7002" w14:textId="77777777" w:rsidR="00881AE3" w:rsidRPr="00B2244A" w:rsidRDefault="00881AE3" w:rsidP="00580B85">
            <w:pPr>
              <w:tabs>
                <w:tab w:val="left" w:pos="274"/>
              </w:tabs>
              <w:ind w:left="132"/>
              <w:rPr>
                <w:color w:val="000000"/>
                <w:sz w:val="26"/>
                <w:szCs w:val="26"/>
                <w:lang w:bidi="ru-RU"/>
              </w:rPr>
            </w:pPr>
            <w:r w:rsidRPr="00B2244A">
              <w:rPr>
                <w:sz w:val="26"/>
                <w:szCs w:val="26"/>
              </w:rPr>
              <w:t>цилиндр стальной; обозначить № 1</w:t>
            </w:r>
          </w:p>
        </w:tc>
        <w:tc>
          <w:tcPr>
            <w:tcW w:w="3544" w:type="dxa"/>
            <w:shd w:val="clear" w:color="auto" w:fill="FFFFFF"/>
            <w:vAlign w:val="center"/>
          </w:tcPr>
          <w:p w14:paraId="7D41D282" w14:textId="77777777" w:rsidR="00BB76A5" w:rsidRDefault="00881AE3" w:rsidP="00580B85">
            <w:pPr>
              <w:tabs>
                <w:tab w:val="num" w:pos="1026"/>
              </w:tabs>
              <w:spacing w:line="360" w:lineRule="exact"/>
              <w:ind w:left="132"/>
              <w:rPr>
                <w:sz w:val="26"/>
                <w:szCs w:val="26"/>
              </w:rPr>
            </w:pPr>
            <w:r w:rsidRPr="00B2244A">
              <w:rPr>
                <w:sz w:val="26"/>
                <w:szCs w:val="26"/>
              </w:rPr>
              <w:t xml:space="preserve">V = (20,0±0,3) см, </w:t>
            </w:r>
          </w:p>
          <w:p w14:paraId="562EE8C6" w14:textId="76ED00BA" w:rsidR="00881AE3" w:rsidRPr="00B2244A" w:rsidRDefault="00881AE3" w:rsidP="00580B85">
            <w:pPr>
              <w:tabs>
                <w:tab w:val="num" w:pos="1026"/>
              </w:tabs>
              <w:spacing w:line="360" w:lineRule="exact"/>
              <w:ind w:left="132"/>
              <w:rPr>
                <w:color w:val="000000"/>
                <w:sz w:val="26"/>
                <w:szCs w:val="26"/>
                <w:lang w:bidi="ru-RU"/>
              </w:rPr>
            </w:pPr>
            <w:r w:rsidRPr="00B2244A">
              <w:rPr>
                <w:sz w:val="26"/>
                <w:szCs w:val="26"/>
                <w:lang w:val="en-US"/>
              </w:rPr>
              <w:t>m</w:t>
            </w:r>
            <w:r w:rsidRPr="00B2244A">
              <w:rPr>
                <w:sz w:val="26"/>
                <w:szCs w:val="26"/>
              </w:rPr>
              <w:t xml:space="preserve"> = (156±2) г</w:t>
            </w:r>
          </w:p>
        </w:tc>
      </w:tr>
      <w:tr w:rsidR="00881AE3" w:rsidRPr="00B2244A" w14:paraId="6CEA9781" w14:textId="77777777" w:rsidTr="00BB76A5">
        <w:trPr>
          <w:trHeight w:val="20"/>
        </w:trPr>
        <w:tc>
          <w:tcPr>
            <w:tcW w:w="1276" w:type="dxa"/>
            <w:vMerge/>
            <w:shd w:val="clear" w:color="auto" w:fill="FFFFFF"/>
          </w:tcPr>
          <w:p w14:paraId="2D099527" w14:textId="77777777" w:rsidR="00881AE3" w:rsidRPr="00B2244A" w:rsidRDefault="00881AE3" w:rsidP="00580B85">
            <w:pPr>
              <w:tabs>
                <w:tab w:val="left" w:pos="284"/>
              </w:tabs>
              <w:jc w:val="center"/>
              <w:rPr>
                <w:sz w:val="26"/>
                <w:szCs w:val="26"/>
              </w:rPr>
            </w:pPr>
          </w:p>
        </w:tc>
        <w:tc>
          <w:tcPr>
            <w:tcW w:w="5655" w:type="dxa"/>
            <w:shd w:val="clear" w:color="auto" w:fill="FFFFFF"/>
            <w:vAlign w:val="center"/>
          </w:tcPr>
          <w:p w14:paraId="63ABD5B4"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 xml:space="preserve">цилиндр алюминиевый; обозначить №2 </w:t>
            </w:r>
          </w:p>
        </w:tc>
        <w:tc>
          <w:tcPr>
            <w:tcW w:w="3544" w:type="dxa"/>
            <w:vMerge w:val="restart"/>
            <w:shd w:val="clear" w:color="auto" w:fill="FFFFFF"/>
            <w:vAlign w:val="center"/>
          </w:tcPr>
          <w:p w14:paraId="523240BE" w14:textId="77777777" w:rsidR="00881AE3" w:rsidRPr="00B2244A" w:rsidRDefault="00881AE3" w:rsidP="00580B85">
            <w:pPr>
              <w:tabs>
                <w:tab w:val="num" w:pos="1026"/>
              </w:tabs>
              <w:spacing w:line="360" w:lineRule="exact"/>
              <w:ind w:left="132"/>
              <w:rPr>
                <w:color w:val="000000"/>
                <w:sz w:val="26"/>
                <w:szCs w:val="26"/>
                <w:lang w:bidi="ru-RU"/>
              </w:rPr>
            </w:pPr>
            <w:r w:rsidRPr="00B2244A">
              <w:rPr>
                <w:rFonts w:eastAsia="Courier New"/>
                <w:color w:val="000000"/>
                <w:sz w:val="26"/>
                <w:szCs w:val="26"/>
                <w:lang w:bidi="ru-RU"/>
              </w:rPr>
              <w:t>Изменений нет</w:t>
            </w:r>
          </w:p>
        </w:tc>
      </w:tr>
      <w:tr w:rsidR="00881AE3" w:rsidRPr="00B2244A" w14:paraId="0A0428E0" w14:textId="77777777" w:rsidTr="00BB76A5">
        <w:trPr>
          <w:trHeight w:val="20"/>
        </w:trPr>
        <w:tc>
          <w:tcPr>
            <w:tcW w:w="1276" w:type="dxa"/>
            <w:vMerge/>
            <w:shd w:val="clear" w:color="auto" w:fill="FFFFFF"/>
          </w:tcPr>
          <w:p w14:paraId="7EC331EF" w14:textId="77777777" w:rsidR="00881AE3" w:rsidRPr="00B2244A" w:rsidRDefault="00881AE3" w:rsidP="00580B85">
            <w:pPr>
              <w:tabs>
                <w:tab w:val="left" w:pos="284"/>
              </w:tabs>
              <w:jc w:val="center"/>
              <w:rPr>
                <w:sz w:val="26"/>
                <w:szCs w:val="26"/>
              </w:rPr>
            </w:pPr>
          </w:p>
        </w:tc>
        <w:tc>
          <w:tcPr>
            <w:tcW w:w="5655" w:type="dxa"/>
            <w:shd w:val="clear" w:color="auto" w:fill="FFFFFF"/>
            <w:vAlign w:val="center"/>
          </w:tcPr>
          <w:p w14:paraId="215FAA9E"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пластиковый цилиндр; обозначить №3</w:t>
            </w:r>
          </w:p>
        </w:tc>
        <w:tc>
          <w:tcPr>
            <w:tcW w:w="3544" w:type="dxa"/>
            <w:vMerge/>
            <w:shd w:val="clear" w:color="auto" w:fill="FFFFFF"/>
            <w:vAlign w:val="bottom"/>
          </w:tcPr>
          <w:p w14:paraId="6E212E8F" w14:textId="77777777" w:rsidR="00881AE3" w:rsidRPr="00B2244A" w:rsidRDefault="00881AE3" w:rsidP="00580B85">
            <w:pPr>
              <w:tabs>
                <w:tab w:val="num" w:pos="1026"/>
              </w:tabs>
              <w:spacing w:line="360" w:lineRule="exact"/>
              <w:ind w:left="132"/>
              <w:rPr>
                <w:color w:val="000000"/>
                <w:sz w:val="26"/>
                <w:szCs w:val="26"/>
                <w:lang w:bidi="ru-RU"/>
              </w:rPr>
            </w:pPr>
          </w:p>
        </w:tc>
      </w:tr>
      <w:tr w:rsidR="00881AE3" w:rsidRPr="00B2244A" w14:paraId="60CF2430" w14:textId="77777777" w:rsidTr="00BB76A5">
        <w:trPr>
          <w:trHeight w:val="20"/>
        </w:trPr>
        <w:tc>
          <w:tcPr>
            <w:tcW w:w="1276" w:type="dxa"/>
            <w:vMerge/>
            <w:shd w:val="clear" w:color="auto" w:fill="FFFFFF"/>
          </w:tcPr>
          <w:p w14:paraId="5CA0D5D7" w14:textId="77777777" w:rsidR="00881AE3" w:rsidRPr="00B2244A" w:rsidRDefault="00881AE3" w:rsidP="00580B85">
            <w:pPr>
              <w:tabs>
                <w:tab w:val="left" w:pos="274"/>
              </w:tabs>
              <w:jc w:val="center"/>
              <w:rPr>
                <w:sz w:val="26"/>
                <w:szCs w:val="26"/>
              </w:rPr>
            </w:pPr>
          </w:p>
        </w:tc>
        <w:tc>
          <w:tcPr>
            <w:tcW w:w="5655" w:type="dxa"/>
            <w:shd w:val="clear" w:color="auto" w:fill="FFFFFF"/>
            <w:vAlign w:val="center"/>
          </w:tcPr>
          <w:p w14:paraId="2138895A" w14:textId="77777777" w:rsidR="00881AE3" w:rsidRPr="00B2244A" w:rsidRDefault="00881AE3" w:rsidP="00580B85">
            <w:pPr>
              <w:tabs>
                <w:tab w:val="left" w:pos="274"/>
              </w:tabs>
              <w:ind w:left="132"/>
              <w:rPr>
                <w:color w:val="000000"/>
                <w:sz w:val="26"/>
                <w:szCs w:val="26"/>
                <w:lang w:bidi="ru-RU"/>
              </w:rPr>
            </w:pPr>
            <w:r w:rsidRPr="00B2244A">
              <w:rPr>
                <w:sz w:val="26"/>
                <w:szCs w:val="26"/>
              </w:rPr>
              <w:t>цилиндр алюминиевый; обозначить №4</w:t>
            </w:r>
          </w:p>
        </w:tc>
        <w:tc>
          <w:tcPr>
            <w:tcW w:w="3544" w:type="dxa"/>
            <w:vMerge/>
            <w:shd w:val="clear" w:color="auto" w:fill="FFFFFF"/>
          </w:tcPr>
          <w:p w14:paraId="10F9F8EC" w14:textId="77777777" w:rsidR="00881AE3" w:rsidRPr="00B2244A" w:rsidRDefault="00881AE3" w:rsidP="00580B85">
            <w:pPr>
              <w:ind w:left="132"/>
              <w:rPr>
                <w:color w:val="000000"/>
                <w:sz w:val="26"/>
                <w:szCs w:val="26"/>
                <w:lang w:bidi="ru-RU"/>
              </w:rPr>
            </w:pPr>
          </w:p>
        </w:tc>
      </w:tr>
      <w:tr w:rsidR="00881AE3" w:rsidRPr="00B2244A" w14:paraId="18B15010" w14:textId="77777777" w:rsidTr="00BB76A5">
        <w:trPr>
          <w:trHeight w:val="20"/>
        </w:trPr>
        <w:tc>
          <w:tcPr>
            <w:tcW w:w="1276" w:type="dxa"/>
            <w:vMerge w:val="restart"/>
            <w:shd w:val="clear" w:color="auto" w:fill="FFFFFF"/>
            <w:vAlign w:val="center"/>
          </w:tcPr>
          <w:p w14:paraId="05AC36F5" w14:textId="77777777" w:rsidR="00881AE3" w:rsidRPr="00B2244A" w:rsidRDefault="00881AE3" w:rsidP="00580B85">
            <w:pPr>
              <w:tabs>
                <w:tab w:val="left" w:pos="284"/>
              </w:tabs>
              <w:jc w:val="center"/>
              <w:rPr>
                <w:sz w:val="26"/>
                <w:szCs w:val="26"/>
                <w:lang w:val="en-US"/>
              </w:rPr>
            </w:pPr>
            <w:r w:rsidRPr="00B2244A">
              <w:rPr>
                <w:sz w:val="26"/>
                <w:szCs w:val="26"/>
              </w:rPr>
              <w:t>1</w:t>
            </w:r>
            <w:r w:rsidRPr="00B2244A">
              <w:rPr>
                <w:sz w:val="26"/>
                <w:szCs w:val="26"/>
                <w:lang w:val="en-US"/>
              </w:rPr>
              <w:t>B</w:t>
            </w:r>
          </w:p>
        </w:tc>
        <w:tc>
          <w:tcPr>
            <w:tcW w:w="5655" w:type="dxa"/>
            <w:shd w:val="clear" w:color="auto" w:fill="FFFFFF"/>
            <w:vAlign w:val="bottom"/>
          </w:tcPr>
          <w:p w14:paraId="3AC50F99"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 xml:space="preserve">весы электронные </w:t>
            </w:r>
          </w:p>
        </w:tc>
        <w:tc>
          <w:tcPr>
            <w:tcW w:w="3544" w:type="dxa"/>
            <w:vMerge w:val="restart"/>
            <w:shd w:val="clear" w:color="auto" w:fill="FFFFFF"/>
            <w:vAlign w:val="center"/>
          </w:tcPr>
          <w:p w14:paraId="34F43C12" w14:textId="77777777" w:rsidR="00881AE3" w:rsidRPr="00B2244A" w:rsidRDefault="00881AE3" w:rsidP="00580B85">
            <w:pPr>
              <w:tabs>
                <w:tab w:val="num" w:pos="1026"/>
              </w:tabs>
              <w:ind w:left="132"/>
              <w:rPr>
                <w:rFonts w:eastAsia="Courier New"/>
                <w:color w:val="000000"/>
                <w:sz w:val="26"/>
                <w:szCs w:val="26"/>
                <w:lang w:bidi="ru-RU"/>
              </w:rPr>
            </w:pPr>
            <w:r w:rsidRPr="00B2244A">
              <w:rPr>
                <w:rFonts w:eastAsia="Courier New"/>
                <w:color w:val="000000"/>
                <w:sz w:val="26"/>
                <w:szCs w:val="26"/>
                <w:lang w:bidi="ru-RU"/>
              </w:rPr>
              <w:t>Изменений нет</w:t>
            </w:r>
          </w:p>
        </w:tc>
      </w:tr>
      <w:tr w:rsidR="00881AE3" w:rsidRPr="00B2244A" w14:paraId="188F1AEF" w14:textId="77777777" w:rsidTr="00BB76A5">
        <w:trPr>
          <w:trHeight w:val="20"/>
        </w:trPr>
        <w:tc>
          <w:tcPr>
            <w:tcW w:w="1276" w:type="dxa"/>
            <w:vMerge/>
            <w:shd w:val="clear" w:color="auto" w:fill="FFFFFF"/>
          </w:tcPr>
          <w:p w14:paraId="65594143" w14:textId="77777777" w:rsidR="00881AE3" w:rsidRPr="00B2244A" w:rsidRDefault="00881AE3" w:rsidP="00580B85">
            <w:pPr>
              <w:tabs>
                <w:tab w:val="left" w:pos="284"/>
              </w:tabs>
              <w:jc w:val="center"/>
              <w:rPr>
                <w:sz w:val="26"/>
                <w:szCs w:val="26"/>
              </w:rPr>
            </w:pPr>
          </w:p>
        </w:tc>
        <w:tc>
          <w:tcPr>
            <w:tcW w:w="5655" w:type="dxa"/>
            <w:shd w:val="clear" w:color="auto" w:fill="FFFFFF"/>
            <w:vAlign w:val="bottom"/>
          </w:tcPr>
          <w:p w14:paraId="2C29A42C"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измерительный цилиндр (мензурка)</w:t>
            </w:r>
          </w:p>
        </w:tc>
        <w:tc>
          <w:tcPr>
            <w:tcW w:w="3544" w:type="dxa"/>
            <w:vMerge/>
            <w:shd w:val="clear" w:color="auto" w:fill="FFFFFF"/>
            <w:vAlign w:val="bottom"/>
          </w:tcPr>
          <w:p w14:paraId="548BF6FD" w14:textId="77777777" w:rsidR="00881AE3" w:rsidRPr="00B2244A" w:rsidRDefault="00881AE3" w:rsidP="00580B85">
            <w:pPr>
              <w:tabs>
                <w:tab w:val="num" w:pos="1026"/>
              </w:tabs>
              <w:ind w:left="132"/>
              <w:rPr>
                <w:color w:val="000000"/>
                <w:sz w:val="26"/>
                <w:szCs w:val="26"/>
                <w:lang w:bidi="ru-RU"/>
              </w:rPr>
            </w:pPr>
          </w:p>
        </w:tc>
      </w:tr>
      <w:tr w:rsidR="00881AE3" w:rsidRPr="00B2244A" w14:paraId="00968DE0" w14:textId="77777777" w:rsidTr="00BB76A5">
        <w:trPr>
          <w:trHeight w:val="20"/>
        </w:trPr>
        <w:tc>
          <w:tcPr>
            <w:tcW w:w="1276" w:type="dxa"/>
            <w:vMerge/>
            <w:shd w:val="clear" w:color="auto" w:fill="FFFFFF"/>
          </w:tcPr>
          <w:p w14:paraId="45090031" w14:textId="77777777" w:rsidR="00881AE3" w:rsidRPr="00B2244A" w:rsidRDefault="00881AE3" w:rsidP="00580B85">
            <w:pPr>
              <w:tabs>
                <w:tab w:val="left" w:pos="284"/>
              </w:tabs>
              <w:jc w:val="center"/>
              <w:rPr>
                <w:sz w:val="26"/>
                <w:szCs w:val="26"/>
              </w:rPr>
            </w:pPr>
          </w:p>
        </w:tc>
        <w:tc>
          <w:tcPr>
            <w:tcW w:w="5655" w:type="dxa"/>
            <w:shd w:val="clear" w:color="auto" w:fill="FFFFFF"/>
            <w:vAlign w:val="bottom"/>
          </w:tcPr>
          <w:p w14:paraId="05592894"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стакан</w:t>
            </w:r>
          </w:p>
        </w:tc>
        <w:tc>
          <w:tcPr>
            <w:tcW w:w="3544" w:type="dxa"/>
            <w:vMerge/>
            <w:shd w:val="clear" w:color="auto" w:fill="FFFFFF"/>
            <w:vAlign w:val="bottom"/>
          </w:tcPr>
          <w:p w14:paraId="487661E6" w14:textId="77777777" w:rsidR="00881AE3" w:rsidRPr="00B2244A" w:rsidRDefault="00881AE3" w:rsidP="00580B85">
            <w:pPr>
              <w:ind w:left="132"/>
              <w:rPr>
                <w:color w:val="000000"/>
                <w:sz w:val="26"/>
                <w:szCs w:val="26"/>
                <w:lang w:bidi="ru-RU"/>
              </w:rPr>
            </w:pPr>
          </w:p>
        </w:tc>
      </w:tr>
      <w:tr w:rsidR="00881AE3" w:rsidRPr="00B2244A" w14:paraId="78FC8AB8" w14:textId="77777777" w:rsidTr="00BB76A5">
        <w:trPr>
          <w:trHeight w:val="20"/>
        </w:trPr>
        <w:tc>
          <w:tcPr>
            <w:tcW w:w="1276" w:type="dxa"/>
            <w:vMerge/>
            <w:shd w:val="clear" w:color="auto" w:fill="FFFFFF"/>
          </w:tcPr>
          <w:p w14:paraId="2ACD6B45" w14:textId="77777777" w:rsidR="00881AE3" w:rsidRPr="00B2244A" w:rsidRDefault="00881AE3" w:rsidP="00580B85">
            <w:pPr>
              <w:tabs>
                <w:tab w:val="left" w:pos="284"/>
              </w:tabs>
              <w:jc w:val="center"/>
              <w:rPr>
                <w:sz w:val="26"/>
                <w:szCs w:val="26"/>
              </w:rPr>
            </w:pPr>
          </w:p>
        </w:tc>
        <w:tc>
          <w:tcPr>
            <w:tcW w:w="5655" w:type="dxa"/>
            <w:shd w:val="clear" w:color="auto" w:fill="FFFFFF"/>
            <w:vAlign w:val="bottom"/>
          </w:tcPr>
          <w:p w14:paraId="259905F1"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 xml:space="preserve">динамометр № 1 </w:t>
            </w:r>
          </w:p>
        </w:tc>
        <w:tc>
          <w:tcPr>
            <w:tcW w:w="3544" w:type="dxa"/>
            <w:vMerge/>
            <w:shd w:val="clear" w:color="auto" w:fill="FFFFFF"/>
          </w:tcPr>
          <w:p w14:paraId="7A85C5A7" w14:textId="77777777" w:rsidR="00881AE3" w:rsidRPr="00B2244A" w:rsidRDefault="00881AE3" w:rsidP="00580B85">
            <w:pPr>
              <w:ind w:left="132"/>
              <w:rPr>
                <w:color w:val="000000"/>
                <w:sz w:val="26"/>
                <w:szCs w:val="26"/>
                <w:lang w:bidi="ru-RU"/>
              </w:rPr>
            </w:pPr>
          </w:p>
        </w:tc>
      </w:tr>
      <w:tr w:rsidR="00881AE3" w:rsidRPr="00B2244A" w14:paraId="7FAFF17C" w14:textId="77777777" w:rsidTr="00BB76A5">
        <w:trPr>
          <w:trHeight w:val="20"/>
        </w:trPr>
        <w:tc>
          <w:tcPr>
            <w:tcW w:w="1276" w:type="dxa"/>
            <w:vMerge/>
            <w:shd w:val="clear" w:color="auto" w:fill="FFFFFF"/>
          </w:tcPr>
          <w:p w14:paraId="0B629E6C" w14:textId="77777777" w:rsidR="00881AE3" w:rsidRPr="00B2244A" w:rsidRDefault="00881AE3" w:rsidP="00580B85">
            <w:pPr>
              <w:tabs>
                <w:tab w:val="left" w:pos="284"/>
              </w:tabs>
              <w:jc w:val="center"/>
              <w:rPr>
                <w:sz w:val="26"/>
                <w:szCs w:val="26"/>
              </w:rPr>
            </w:pPr>
          </w:p>
        </w:tc>
        <w:tc>
          <w:tcPr>
            <w:tcW w:w="5655" w:type="dxa"/>
            <w:shd w:val="clear" w:color="auto" w:fill="FFFFFF"/>
            <w:vAlign w:val="bottom"/>
          </w:tcPr>
          <w:p w14:paraId="61644629"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динамометр № 2</w:t>
            </w:r>
          </w:p>
        </w:tc>
        <w:tc>
          <w:tcPr>
            <w:tcW w:w="3544" w:type="dxa"/>
            <w:vMerge/>
            <w:shd w:val="clear" w:color="auto" w:fill="FFFFFF"/>
          </w:tcPr>
          <w:p w14:paraId="5EE4842F" w14:textId="77777777" w:rsidR="00881AE3" w:rsidRPr="00B2244A" w:rsidRDefault="00881AE3" w:rsidP="00580B85">
            <w:pPr>
              <w:tabs>
                <w:tab w:val="num" w:pos="1026"/>
              </w:tabs>
              <w:ind w:left="132"/>
              <w:rPr>
                <w:color w:val="000000"/>
                <w:sz w:val="26"/>
                <w:szCs w:val="26"/>
                <w:lang w:bidi="ru-RU"/>
              </w:rPr>
            </w:pPr>
          </w:p>
        </w:tc>
      </w:tr>
      <w:tr w:rsidR="00881AE3" w:rsidRPr="00B2244A" w14:paraId="7C0B508C" w14:textId="77777777" w:rsidTr="00BB76A5">
        <w:trPr>
          <w:trHeight w:val="20"/>
        </w:trPr>
        <w:tc>
          <w:tcPr>
            <w:tcW w:w="1276" w:type="dxa"/>
            <w:vMerge/>
            <w:shd w:val="clear" w:color="auto" w:fill="FFFFFF"/>
          </w:tcPr>
          <w:p w14:paraId="1BD03043" w14:textId="77777777" w:rsidR="00881AE3" w:rsidRPr="00B2244A" w:rsidRDefault="00881AE3" w:rsidP="00580B85">
            <w:pPr>
              <w:tabs>
                <w:tab w:val="left" w:pos="284"/>
              </w:tabs>
              <w:jc w:val="center"/>
              <w:rPr>
                <w:sz w:val="26"/>
                <w:szCs w:val="26"/>
              </w:rPr>
            </w:pPr>
          </w:p>
        </w:tc>
        <w:tc>
          <w:tcPr>
            <w:tcW w:w="5655" w:type="dxa"/>
            <w:shd w:val="clear" w:color="auto" w:fill="FFFFFF"/>
            <w:vAlign w:val="bottom"/>
          </w:tcPr>
          <w:p w14:paraId="1CD84AE4"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поваренная соль, палочка для перемешивания</w:t>
            </w:r>
          </w:p>
        </w:tc>
        <w:tc>
          <w:tcPr>
            <w:tcW w:w="3544" w:type="dxa"/>
            <w:vMerge/>
            <w:shd w:val="clear" w:color="auto" w:fill="FFFFFF"/>
          </w:tcPr>
          <w:p w14:paraId="30BDCA6C" w14:textId="77777777" w:rsidR="00881AE3" w:rsidRPr="00B2244A" w:rsidRDefault="00881AE3" w:rsidP="00580B85">
            <w:pPr>
              <w:ind w:left="132"/>
              <w:rPr>
                <w:color w:val="000000"/>
                <w:sz w:val="26"/>
                <w:szCs w:val="26"/>
                <w:lang w:bidi="ru-RU"/>
              </w:rPr>
            </w:pPr>
          </w:p>
        </w:tc>
      </w:tr>
      <w:tr w:rsidR="00881AE3" w:rsidRPr="00B2244A" w14:paraId="07318DBD" w14:textId="77777777" w:rsidTr="00BB76A5">
        <w:trPr>
          <w:trHeight w:val="20"/>
        </w:trPr>
        <w:tc>
          <w:tcPr>
            <w:tcW w:w="1276" w:type="dxa"/>
            <w:vMerge/>
            <w:shd w:val="clear" w:color="auto" w:fill="FFFFFF"/>
          </w:tcPr>
          <w:p w14:paraId="591DF75B" w14:textId="77777777" w:rsidR="00881AE3" w:rsidRPr="00B2244A" w:rsidRDefault="00881AE3" w:rsidP="00580B85">
            <w:pPr>
              <w:tabs>
                <w:tab w:val="left" w:pos="274"/>
              </w:tabs>
              <w:jc w:val="center"/>
              <w:rPr>
                <w:sz w:val="26"/>
                <w:szCs w:val="26"/>
              </w:rPr>
            </w:pPr>
          </w:p>
        </w:tc>
        <w:tc>
          <w:tcPr>
            <w:tcW w:w="5655" w:type="dxa"/>
            <w:shd w:val="clear" w:color="auto" w:fill="FFFFFF"/>
          </w:tcPr>
          <w:p w14:paraId="6DA7387F" w14:textId="77777777" w:rsidR="00881AE3" w:rsidRPr="00B2244A" w:rsidRDefault="00881AE3" w:rsidP="00580B85">
            <w:pPr>
              <w:tabs>
                <w:tab w:val="left" w:pos="274"/>
              </w:tabs>
              <w:ind w:left="132"/>
              <w:rPr>
                <w:color w:val="000000"/>
                <w:sz w:val="26"/>
                <w:szCs w:val="26"/>
                <w:lang w:bidi="ru-RU"/>
              </w:rPr>
            </w:pPr>
            <w:r w:rsidRPr="00B2244A">
              <w:rPr>
                <w:sz w:val="26"/>
                <w:szCs w:val="26"/>
              </w:rPr>
              <w:t>цилиндр стальной; обозначить №1</w:t>
            </w:r>
          </w:p>
        </w:tc>
        <w:tc>
          <w:tcPr>
            <w:tcW w:w="3544" w:type="dxa"/>
            <w:vMerge/>
            <w:shd w:val="clear" w:color="auto" w:fill="FFFFFF"/>
            <w:vAlign w:val="bottom"/>
          </w:tcPr>
          <w:p w14:paraId="432F4331" w14:textId="77777777" w:rsidR="00881AE3" w:rsidRPr="00B2244A" w:rsidRDefault="00881AE3" w:rsidP="00580B85">
            <w:pPr>
              <w:tabs>
                <w:tab w:val="num" w:pos="1026"/>
              </w:tabs>
              <w:spacing w:line="360" w:lineRule="exact"/>
              <w:ind w:left="132"/>
              <w:rPr>
                <w:color w:val="000000"/>
                <w:sz w:val="26"/>
                <w:szCs w:val="26"/>
                <w:lang w:bidi="ru-RU"/>
              </w:rPr>
            </w:pPr>
          </w:p>
        </w:tc>
      </w:tr>
      <w:tr w:rsidR="00881AE3" w:rsidRPr="00B2244A" w14:paraId="76F80DAD" w14:textId="77777777" w:rsidTr="00BB76A5">
        <w:trPr>
          <w:trHeight w:val="20"/>
        </w:trPr>
        <w:tc>
          <w:tcPr>
            <w:tcW w:w="1276" w:type="dxa"/>
            <w:vMerge/>
            <w:shd w:val="clear" w:color="auto" w:fill="FFFFFF"/>
          </w:tcPr>
          <w:p w14:paraId="13174475" w14:textId="77777777" w:rsidR="00881AE3" w:rsidRPr="00B2244A" w:rsidRDefault="00881AE3" w:rsidP="00580B85">
            <w:pPr>
              <w:tabs>
                <w:tab w:val="left" w:pos="284"/>
              </w:tabs>
              <w:jc w:val="center"/>
              <w:rPr>
                <w:sz w:val="26"/>
                <w:szCs w:val="26"/>
              </w:rPr>
            </w:pPr>
          </w:p>
        </w:tc>
        <w:tc>
          <w:tcPr>
            <w:tcW w:w="5655" w:type="dxa"/>
            <w:shd w:val="clear" w:color="auto" w:fill="FFFFFF"/>
          </w:tcPr>
          <w:p w14:paraId="7EAA0A33" w14:textId="77777777" w:rsidR="00881AE3" w:rsidRPr="00B2244A" w:rsidRDefault="00881AE3" w:rsidP="00580B85">
            <w:pPr>
              <w:widowControl/>
              <w:tabs>
                <w:tab w:val="left" w:pos="284"/>
              </w:tabs>
              <w:ind w:left="132"/>
              <w:jc w:val="both"/>
              <w:rPr>
                <w:color w:val="000000"/>
                <w:sz w:val="26"/>
                <w:szCs w:val="26"/>
                <w:lang w:bidi="ru-RU"/>
              </w:rPr>
            </w:pPr>
            <w:r w:rsidRPr="00B2244A">
              <w:rPr>
                <w:sz w:val="26"/>
                <w:szCs w:val="26"/>
              </w:rPr>
              <w:t xml:space="preserve">цилиндр алюминиевый; обозначить №2 </w:t>
            </w:r>
          </w:p>
        </w:tc>
        <w:tc>
          <w:tcPr>
            <w:tcW w:w="3544" w:type="dxa"/>
            <w:vMerge/>
            <w:shd w:val="clear" w:color="auto" w:fill="FFFFFF"/>
            <w:vAlign w:val="bottom"/>
          </w:tcPr>
          <w:p w14:paraId="5C565497" w14:textId="77777777" w:rsidR="00881AE3" w:rsidRPr="00B2244A" w:rsidRDefault="00881AE3" w:rsidP="00580B85">
            <w:pPr>
              <w:tabs>
                <w:tab w:val="num" w:pos="1026"/>
              </w:tabs>
              <w:spacing w:line="360" w:lineRule="exact"/>
              <w:ind w:left="132"/>
              <w:rPr>
                <w:color w:val="000000"/>
                <w:sz w:val="26"/>
                <w:szCs w:val="26"/>
                <w:lang w:bidi="ru-RU"/>
              </w:rPr>
            </w:pPr>
          </w:p>
        </w:tc>
      </w:tr>
      <w:tr w:rsidR="00881AE3" w:rsidRPr="00B2244A" w14:paraId="71B9F1BF" w14:textId="77777777" w:rsidTr="00BB76A5">
        <w:trPr>
          <w:trHeight w:val="20"/>
        </w:trPr>
        <w:tc>
          <w:tcPr>
            <w:tcW w:w="1276" w:type="dxa"/>
            <w:vMerge/>
            <w:shd w:val="clear" w:color="auto" w:fill="FFFFFF"/>
          </w:tcPr>
          <w:p w14:paraId="2531AA79" w14:textId="77777777" w:rsidR="00881AE3" w:rsidRPr="00B2244A" w:rsidRDefault="00881AE3" w:rsidP="00580B85">
            <w:pPr>
              <w:tabs>
                <w:tab w:val="left" w:pos="284"/>
              </w:tabs>
              <w:jc w:val="center"/>
              <w:rPr>
                <w:sz w:val="26"/>
                <w:szCs w:val="26"/>
              </w:rPr>
            </w:pPr>
          </w:p>
        </w:tc>
        <w:tc>
          <w:tcPr>
            <w:tcW w:w="5655" w:type="dxa"/>
            <w:shd w:val="clear" w:color="auto" w:fill="FFFFFF"/>
            <w:vAlign w:val="center"/>
          </w:tcPr>
          <w:p w14:paraId="7D65AAE9" w14:textId="77777777" w:rsidR="00881AE3" w:rsidRPr="00B2244A" w:rsidRDefault="00881AE3" w:rsidP="00580B85">
            <w:pPr>
              <w:widowControl/>
              <w:tabs>
                <w:tab w:val="left" w:pos="284"/>
              </w:tabs>
              <w:ind w:left="132"/>
              <w:rPr>
                <w:color w:val="000000"/>
                <w:sz w:val="26"/>
                <w:szCs w:val="26"/>
                <w:lang w:bidi="ru-RU"/>
              </w:rPr>
            </w:pPr>
            <w:r w:rsidRPr="00B2244A">
              <w:rPr>
                <w:sz w:val="26"/>
                <w:szCs w:val="26"/>
              </w:rPr>
              <w:t>пластиковый цилиндр; обозначить №3</w:t>
            </w:r>
          </w:p>
        </w:tc>
        <w:tc>
          <w:tcPr>
            <w:tcW w:w="3544" w:type="dxa"/>
            <w:vMerge/>
            <w:shd w:val="clear" w:color="auto" w:fill="FFFFFF"/>
            <w:vAlign w:val="bottom"/>
          </w:tcPr>
          <w:p w14:paraId="405AAD5F" w14:textId="77777777" w:rsidR="00881AE3" w:rsidRPr="00B2244A" w:rsidRDefault="00881AE3" w:rsidP="00580B85">
            <w:pPr>
              <w:tabs>
                <w:tab w:val="num" w:pos="1026"/>
              </w:tabs>
              <w:spacing w:line="360" w:lineRule="exact"/>
              <w:ind w:left="132"/>
              <w:rPr>
                <w:color w:val="000000"/>
                <w:sz w:val="26"/>
                <w:szCs w:val="26"/>
                <w:lang w:bidi="ru-RU"/>
              </w:rPr>
            </w:pPr>
          </w:p>
        </w:tc>
      </w:tr>
      <w:tr w:rsidR="00881AE3" w:rsidRPr="00B2244A" w14:paraId="0155ACC5" w14:textId="77777777" w:rsidTr="00BB76A5">
        <w:trPr>
          <w:trHeight w:val="20"/>
        </w:trPr>
        <w:tc>
          <w:tcPr>
            <w:tcW w:w="1276" w:type="dxa"/>
            <w:vMerge/>
            <w:shd w:val="clear" w:color="auto" w:fill="FFFFFF"/>
          </w:tcPr>
          <w:p w14:paraId="057C1D3C" w14:textId="77777777" w:rsidR="00881AE3" w:rsidRPr="00B2244A" w:rsidRDefault="00881AE3" w:rsidP="00580B85">
            <w:pPr>
              <w:tabs>
                <w:tab w:val="left" w:pos="274"/>
              </w:tabs>
              <w:jc w:val="center"/>
              <w:rPr>
                <w:sz w:val="26"/>
                <w:szCs w:val="26"/>
              </w:rPr>
            </w:pPr>
          </w:p>
        </w:tc>
        <w:tc>
          <w:tcPr>
            <w:tcW w:w="5655" w:type="dxa"/>
            <w:shd w:val="clear" w:color="auto" w:fill="FFFFFF"/>
            <w:vAlign w:val="bottom"/>
          </w:tcPr>
          <w:p w14:paraId="057A2931" w14:textId="77777777" w:rsidR="00881AE3" w:rsidRPr="00B2244A" w:rsidRDefault="00881AE3" w:rsidP="00580B85">
            <w:pPr>
              <w:tabs>
                <w:tab w:val="left" w:pos="274"/>
              </w:tabs>
              <w:ind w:left="132"/>
              <w:rPr>
                <w:color w:val="000000"/>
                <w:sz w:val="26"/>
                <w:szCs w:val="26"/>
                <w:lang w:bidi="ru-RU"/>
              </w:rPr>
            </w:pPr>
            <w:r w:rsidRPr="00B2244A">
              <w:rPr>
                <w:sz w:val="26"/>
                <w:szCs w:val="26"/>
              </w:rPr>
              <w:t>цилиндр алюминиевый; обозначить №4</w:t>
            </w:r>
          </w:p>
        </w:tc>
        <w:tc>
          <w:tcPr>
            <w:tcW w:w="3544" w:type="dxa"/>
            <w:vMerge/>
            <w:shd w:val="clear" w:color="auto" w:fill="FFFFFF"/>
          </w:tcPr>
          <w:p w14:paraId="3A8AFE97" w14:textId="77777777" w:rsidR="00881AE3" w:rsidRPr="00B2244A" w:rsidRDefault="00881AE3" w:rsidP="00580B85">
            <w:pPr>
              <w:ind w:left="132"/>
              <w:rPr>
                <w:color w:val="000000"/>
                <w:sz w:val="26"/>
                <w:szCs w:val="26"/>
                <w:lang w:bidi="ru-RU"/>
              </w:rPr>
            </w:pPr>
          </w:p>
        </w:tc>
      </w:tr>
      <w:tr w:rsidR="00881AE3" w:rsidRPr="00B2244A" w14:paraId="75B64213" w14:textId="77777777" w:rsidTr="00BB76A5">
        <w:trPr>
          <w:trHeight w:val="609"/>
        </w:trPr>
        <w:tc>
          <w:tcPr>
            <w:tcW w:w="1276" w:type="dxa"/>
            <w:shd w:val="clear" w:color="auto" w:fill="FFFFFF"/>
            <w:vAlign w:val="center"/>
          </w:tcPr>
          <w:p w14:paraId="4ED1A0BC" w14:textId="77777777" w:rsidR="00881AE3" w:rsidRPr="00B2244A" w:rsidRDefault="00881AE3" w:rsidP="00580B85">
            <w:pPr>
              <w:tabs>
                <w:tab w:val="left" w:pos="274"/>
              </w:tabs>
              <w:jc w:val="center"/>
              <w:rPr>
                <w:sz w:val="26"/>
                <w:szCs w:val="26"/>
              </w:rPr>
            </w:pPr>
            <w:r w:rsidRPr="00B2244A">
              <w:rPr>
                <w:sz w:val="26"/>
                <w:szCs w:val="26"/>
                <w:lang w:val="en-US"/>
              </w:rPr>
              <w:t>1C</w:t>
            </w:r>
            <w:r w:rsidRPr="00B2244A">
              <w:rPr>
                <w:sz w:val="26"/>
                <w:szCs w:val="26"/>
              </w:rPr>
              <w:t>…</w:t>
            </w:r>
          </w:p>
        </w:tc>
        <w:tc>
          <w:tcPr>
            <w:tcW w:w="5655" w:type="dxa"/>
            <w:shd w:val="clear" w:color="auto" w:fill="FFFFFF"/>
            <w:vAlign w:val="center"/>
          </w:tcPr>
          <w:p w14:paraId="5B103BB7" w14:textId="77777777" w:rsidR="00881AE3" w:rsidRPr="00B2244A" w:rsidRDefault="00881AE3" w:rsidP="00580B85">
            <w:pPr>
              <w:tabs>
                <w:tab w:val="left" w:pos="274"/>
              </w:tabs>
              <w:ind w:left="132"/>
              <w:rPr>
                <w:sz w:val="26"/>
                <w:szCs w:val="26"/>
              </w:rPr>
            </w:pPr>
          </w:p>
        </w:tc>
        <w:tc>
          <w:tcPr>
            <w:tcW w:w="3544" w:type="dxa"/>
            <w:shd w:val="clear" w:color="auto" w:fill="FFFFFF"/>
            <w:vAlign w:val="center"/>
          </w:tcPr>
          <w:p w14:paraId="18CFC49C" w14:textId="77777777" w:rsidR="00881AE3" w:rsidRPr="00B2244A" w:rsidRDefault="00881AE3" w:rsidP="00580B85">
            <w:pPr>
              <w:ind w:left="132"/>
              <w:rPr>
                <w:sz w:val="26"/>
                <w:szCs w:val="26"/>
              </w:rPr>
            </w:pPr>
          </w:p>
        </w:tc>
      </w:tr>
    </w:tbl>
    <w:p w14:paraId="6C11D5F3" w14:textId="77777777" w:rsidR="00881AE3" w:rsidRPr="00B2244A" w:rsidRDefault="00881AE3" w:rsidP="00580B85">
      <w:pPr>
        <w:pStyle w:val="aff4"/>
        <w:spacing w:after="240"/>
        <w:ind w:left="426"/>
        <w:rPr>
          <w:rFonts w:ascii="Times New Roman" w:hAnsi="Times New Roman" w:cs="Times New Roman"/>
          <w:sz w:val="26"/>
          <w:szCs w:val="26"/>
          <w:lang w:val="en-US"/>
        </w:rPr>
      </w:pPr>
    </w:p>
    <w:p w14:paraId="0349BFA5" w14:textId="77777777" w:rsidR="00881AE3" w:rsidRPr="00B2244A" w:rsidRDefault="00881AE3" w:rsidP="00580B85">
      <w:pPr>
        <w:pStyle w:val="aff4"/>
        <w:spacing w:after="240" w:line="240" w:lineRule="auto"/>
        <w:ind w:left="0" w:firstLine="709"/>
        <w:jc w:val="both"/>
        <w:rPr>
          <w:rFonts w:ascii="Times New Roman" w:hAnsi="Times New Roman" w:cs="Times New Roman"/>
          <w:sz w:val="26"/>
          <w:szCs w:val="26"/>
        </w:rPr>
      </w:pPr>
      <w:r w:rsidRPr="00B2244A">
        <w:rPr>
          <w:rFonts w:ascii="Times New Roman" w:hAnsi="Times New Roman" w:cs="Times New Roman"/>
          <w:sz w:val="26"/>
          <w:szCs w:val="26"/>
        </w:rPr>
        <w:t>6. Таблица «Характеристика комплектов оборудования» должна быть подготовлена для передачи специалисту по проведению инструктажа и обеспечению лабораторных работ, участвующему в проведении экзамена. На основании таблицы «Характеристика комплектов оборудования» в ходе экзамена вносятся данные в Дополнительные бланки ответов №2 по физике каждого учащегося.</w:t>
      </w:r>
    </w:p>
    <w:p w14:paraId="3F49D3DD" w14:textId="77777777" w:rsidR="00881AE3" w:rsidRPr="00B2244A" w:rsidRDefault="00881AE3" w:rsidP="00580B85">
      <w:pPr>
        <w:pStyle w:val="aff4"/>
        <w:spacing w:after="0" w:line="240" w:lineRule="auto"/>
        <w:ind w:left="0"/>
        <w:jc w:val="right"/>
        <w:rPr>
          <w:rFonts w:ascii="Times New Roman" w:hAnsi="Times New Roman" w:cs="Times New Roman"/>
          <w:sz w:val="26"/>
          <w:szCs w:val="26"/>
        </w:rPr>
      </w:pPr>
      <w:r w:rsidRPr="00B2244A">
        <w:rPr>
          <w:rFonts w:ascii="Times New Roman" w:hAnsi="Times New Roman" w:cs="Times New Roman"/>
          <w:sz w:val="26"/>
          <w:szCs w:val="26"/>
        </w:rPr>
        <w:br w:type="page" w:clear="all"/>
      </w:r>
      <w:bookmarkStart w:id="244" w:name="_Toc416697073"/>
      <w:r w:rsidRPr="00B2244A">
        <w:rPr>
          <w:rFonts w:ascii="Times New Roman" w:hAnsi="Times New Roman" w:cs="Times New Roman"/>
          <w:sz w:val="26"/>
          <w:szCs w:val="26"/>
        </w:rPr>
        <w:t>Приложение 3</w:t>
      </w:r>
    </w:p>
    <w:p w14:paraId="0E51A49A" w14:textId="77777777" w:rsidR="00881AE3" w:rsidRPr="00B2244A" w:rsidRDefault="00881AE3" w:rsidP="00580B85">
      <w:pPr>
        <w:pStyle w:val="aff4"/>
        <w:spacing w:after="0" w:line="240" w:lineRule="auto"/>
        <w:ind w:left="0"/>
        <w:jc w:val="right"/>
        <w:rPr>
          <w:rFonts w:ascii="Times New Roman" w:hAnsi="Times New Roman" w:cs="Times New Roman"/>
          <w:sz w:val="26"/>
          <w:szCs w:val="26"/>
        </w:rPr>
      </w:pPr>
      <w:r w:rsidRPr="00B2244A">
        <w:rPr>
          <w:rFonts w:ascii="Times New Roman" w:hAnsi="Times New Roman" w:cs="Times New Roman"/>
          <w:sz w:val="26"/>
          <w:szCs w:val="26"/>
        </w:rPr>
        <w:t>к инструкции ОГЭ по физике</w:t>
      </w:r>
    </w:p>
    <w:p w14:paraId="6D244DDB" w14:textId="77777777" w:rsidR="00881AE3" w:rsidRPr="00B2244A" w:rsidRDefault="00881AE3" w:rsidP="00580B85">
      <w:pPr>
        <w:pStyle w:val="aff4"/>
        <w:spacing w:after="0" w:line="240" w:lineRule="auto"/>
        <w:ind w:left="0"/>
        <w:jc w:val="right"/>
        <w:rPr>
          <w:rFonts w:ascii="Times New Roman" w:hAnsi="Times New Roman" w:cs="Times New Roman"/>
          <w:i/>
          <w:sz w:val="26"/>
          <w:szCs w:val="26"/>
        </w:rPr>
      </w:pPr>
    </w:p>
    <w:p w14:paraId="24CBC751" w14:textId="77777777" w:rsidR="00881AE3" w:rsidRPr="00B2244A" w:rsidRDefault="00881AE3" w:rsidP="00580B85">
      <w:pPr>
        <w:pStyle w:val="aff4"/>
        <w:spacing w:after="0" w:line="240" w:lineRule="auto"/>
        <w:ind w:left="0"/>
        <w:jc w:val="center"/>
        <w:rPr>
          <w:rFonts w:ascii="Times New Roman" w:hAnsi="Times New Roman" w:cs="Times New Roman"/>
          <w:b/>
          <w:sz w:val="26"/>
          <w:szCs w:val="26"/>
        </w:rPr>
      </w:pPr>
      <w:r w:rsidRPr="00B2244A">
        <w:rPr>
          <w:rFonts w:ascii="Times New Roman" w:hAnsi="Times New Roman" w:cs="Times New Roman"/>
          <w:b/>
          <w:sz w:val="26"/>
          <w:szCs w:val="26"/>
        </w:rPr>
        <w:t>ИНСТРУКЦИЯ</w:t>
      </w:r>
    </w:p>
    <w:p w14:paraId="38AA3289" w14:textId="77777777" w:rsidR="00881AE3" w:rsidRPr="00B2244A" w:rsidRDefault="00881AE3" w:rsidP="00580B85">
      <w:pPr>
        <w:jc w:val="center"/>
        <w:rPr>
          <w:b/>
          <w:sz w:val="26"/>
          <w:szCs w:val="26"/>
        </w:rPr>
      </w:pPr>
      <w:bookmarkStart w:id="245" w:name="_Toc193382355"/>
      <w:bookmarkStart w:id="246" w:name="_Toc193382655"/>
      <w:bookmarkStart w:id="247" w:name="_Toc193787360"/>
      <w:r w:rsidRPr="00B2244A">
        <w:rPr>
          <w:b/>
          <w:sz w:val="26"/>
          <w:szCs w:val="26"/>
        </w:rPr>
        <w:t>по правилам безопасности труда для учащихся</w:t>
      </w:r>
      <w:bookmarkEnd w:id="245"/>
      <w:bookmarkEnd w:id="246"/>
      <w:bookmarkEnd w:id="247"/>
    </w:p>
    <w:p w14:paraId="74618FE0" w14:textId="77777777" w:rsidR="00881AE3" w:rsidRPr="00B2244A" w:rsidRDefault="00881AE3" w:rsidP="00580B85">
      <w:pPr>
        <w:jc w:val="center"/>
        <w:rPr>
          <w:b/>
          <w:sz w:val="26"/>
          <w:szCs w:val="26"/>
        </w:rPr>
      </w:pPr>
      <w:bookmarkStart w:id="248" w:name="_Toc193382356"/>
      <w:bookmarkStart w:id="249" w:name="_Toc193382656"/>
      <w:bookmarkStart w:id="250" w:name="_Toc193787361"/>
      <w:r w:rsidRPr="00B2244A">
        <w:rPr>
          <w:b/>
          <w:sz w:val="26"/>
          <w:szCs w:val="26"/>
        </w:rPr>
        <w:t>при проведении экзамена в кабинете физики</w:t>
      </w:r>
      <w:bookmarkEnd w:id="244"/>
      <w:bookmarkEnd w:id="248"/>
      <w:bookmarkEnd w:id="249"/>
      <w:bookmarkEnd w:id="250"/>
    </w:p>
    <w:p w14:paraId="5DD989F8" w14:textId="77777777" w:rsidR="00881AE3" w:rsidRPr="00B2244A" w:rsidRDefault="00881AE3" w:rsidP="00580B85">
      <w:pPr>
        <w:jc w:val="center"/>
        <w:rPr>
          <w:sz w:val="26"/>
          <w:szCs w:val="26"/>
        </w:rPr>
      </w:pPr>
    </w:p>
    <w:p w14:paraId="7D8EEA33"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Будьте внимательны и дисциплинированны, точно выполняйте указания организатора в аудитории.</w:t>
      </w:r>
    </w:p>
    <w:p w14:paraId="6EBB9113"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 xml:space="preserve">Перед выполнением работы внимательно изучите ее содержание и порядок выполнения. </w:t>
      </w:r>
    </w:p>
    <w:p w14:paraId="2CB96B22"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Не приступайте к выполнению работы без разрешения организатора в аудитории.</w:t>
      </w:r>
    </w:p>
    <w:p w14:paraId="604FBA1C"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Размещайте приборы, материалы, оборудование на своём рабочем месте таким образом, чтобы исключить их падение или опрокидывание.</w:t>
      </w:r>
    </w:p>
    <w:p w14:paraId="6DA3BE4D"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 xml:space="preserve">При проведении опытов не допускайте предельных нагрузок на измерительные приборы. </w:t>
      </w:r>
    </w:p>
    <w:p w14:paraId="3DC89306"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При сборке экспериментальных установок используйте провода (с наконечниками и предохранительными чехлами) с прочной изоляцией и без видимых повреждений. Запрещается пользоваться проводником с изношенной изоляцией.</w:t>
      </w:r>
    </w:p>
    <w:p w14:paraId="52BD1B2E"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 xml:space="preserve">При сборке электрической цепи избегайте пересечения проводов. </w:t>
      </w:r>
    </w:p>
    <w:p w14:paraId="3BC890EC"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 xml:space="preserve">Источник тока к электрической цепи подключайте в последнюю очередь. Собранную цепь включайте только после проверки и с разрешения организатора экзамена. </w:t>
      </w:r>
    </w:p>
    <w:p w14:paraId="186C8614"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Не производите изменений в соединении цепи до отключения источника электропитания.</w:t>
      </w:r>
    </w:p>
    <w:p w14:paraId="166066AA"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Пользуйтесь инструментами с изолирующими ручками.</w:t>
      </w:r>
    </w:p>
    <w:p w14:paraId="0B4F407B"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По окончании работы отключите источник электропитания, после чего разберите электрическую цепь.</w:t>
      </w:r>
    </w:p>
    <w:p w14:paraId="7A69756A"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Не уходите с рабочего места без разрешения организатора экзамена.</w:t>
      </w:r>
    </w:p>
    <w:p w14:paraId="3ACA4F55" w14:textId="77777777" w:rsidR="00881AE3" w:rsidRPr="00B2244A" w:rsidRDefault="00881AE3" w:rsidP="00980181">
      <w:pPr>
        <w:widowControl/>
        <w:numPr>
          <w:ilvl w:val="0"/>
          <w:numId w:val="20"/>
        </w:numPr>
        <w:tabs>
          <w:tab w:val="left" w:pos="993"/>
        </w:tabs>
        <w:autoSpaceDE/>
        <w:autoSpaceDN/>
        <w:ind w:left="0" w:firstLine="567"/>
        <w:jc w:val="both"/>
        <w:rPr>
          <w:sz w:val="26"/>
          <w:szCs w:val="26"/>
        </w:rPr>
      </w:pPr>
      <w:r w:rsidRPr="00B2244A">
        <w:rPr>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14:paraId="7E52320A" w14:textId="77777777" w:rsidR="00881AE3" w:rsidRPr="00B2244A" w:rsidRDefault="00881AE3" w:rsidP="00580B85">
      <w:pPr>
        <w:tabs>
          <w:tab w:val="left" w:pos="993"/>
        </w:tabs>
        <w:ind w:firstLine="567"/>
        <w:jc w:val="both"/>
        <w:rPr>
          <w:sz w:val="26"/>
          <w:szCs w:val="26"/>
        </w:rPr>
      </w:pPr>
    </w:p>
    <w:p w14:paraId="32569262" w14:textId="77777777" w:rsidR="00881AE3" w:rsidRPr="00B2244A" w:rsidRDefault="00881AE3" w:rsidP="00580B85">
      <w:pPr>
        <w:jc w:val="right"/>
        <w:rPr>
          <w:sz w:val="26"/>
          <w:szCs w:val="26"/>
        </w:rPr>
      </w:pPr>
      <w:r w:rsidRPr="00B2244A">
        <w:rPr>
          <w:sz w:val="26"/>
          <w:szCs w:val="26"/>
        </w:rPr>
        <w:br w:type="page" w:clear="all"/>
      </w:r>
      <w:bookmarkStart w:id="251" w:name="_Toc193382357"/>
      <w:bookmarkStart w:id="252" w:name="_Toc193382657"/>
      <w:bookmarkStart w:id="253" w:name="_Toc193787362"/>
      <w:bookmarkStart w:id="254" w:name="_Toc416697074"/>
      <w:r w:rsidRPr="00B2244A">
        <w:rPr>
          <w:sz w:val="26"/>
          <w:szCs w:val="26"/>
        </w:rPr>
        <w:t>Приложение 4</w:t>
      </w:r>
      <w:bookmarkEnd w:id="251"/>
      <w:bookmarkEnd w:id="252"/>
      <w:bookmarkEnd w:id="253"/>
      <w:r w:rsidRPr="00B2244A">
        <w:rPr>
          <w:sz w:val="26"/>
          <w:szCs w:val="26"/>
        </w:rPr>
        <w:t xml:space="preserve"> </w:t>
      </w:r>
    </w:p>
    <w:p w14:paraId="3E3A910B" w14:textId="77777777" w:rsidR="00881AE3" w:rsidRPr="00B2244A" w:rsidRDefault="00881AE3" w:rsidP="00580B85">
      <w:pPr>
        <w:jc w:val="right"/>
        <w:rPr>
          <w:sz w:val="26"/>
          <w:szCs w:val="26"/>
        </w:rPr>
      </w:pPr>
      <w:bookmarkStart w:id="255" w:name="_Toc193382358"/>
      <w:bookmarkStart w:id="256" w:name="_Toc193382658"/>
      <w:bookmarkStart w:id="257" w:name="_Toc193787363"/>
      <w:r w:rsidRPr="00B2244A">
        <w:rPr>
          <w:sz w:val="26"/>
          <w:szCs w:val="26"/>
        </w:rPr>
        <w:t>к инструкции ОГЭ по физике</w:t>
      </w:r>
      <w:bookmarkEnd w:id="255"/>
      <w:bookmarkEnd w:id="256"/>
      <w:bookmarkEnd w:id="257"/>
    </w:p>
    <w:p w14:paraId="67DB2BDC" w14:textId="77777777" w:rsidR="00881AE3" w:rsidRPr="00B2244A" w:rsidRDefault="00881AE3" w:rsidP="00580B85">
      <w:pPr>
        <w:rPr>
          <w:sz w:val="26"/>
          <w:szCs w:val="26"/>
        </w:rPr>
      </w:pPr>
    </w:p>
    <w:p w14:paraId="5E2E8118" w14:textId="77777777" w:rsidR="00881AE3" w:rsidRPr="00B2244A" w:rsidRDefault="00881AE3" w:rsidP="00580B85">
      <w:pPr>
        <w:jc w:val="center"/>
        <w:rPr>
          <w:b/>
          <w:sz w:val="26"/>
          <w:szCs w:val="26"/>
        </w:rPr>
      </w:pPr>
      <w:bookmarkStart w:id="258" w:name="_Toc193382359"/>
      <w:bookmarkStart w:id="259" w:name="_Toc193382659"/>
      <w:bookmarkStart w:id="260" w:name="_Toc193787364"/>
      <w:r w:rsidRPr="00B2244A">
        <w:rPr>
          <w:b/>
          <w:sz w:val="26"/>
          <w:szCs w:val="26"/>
        </w:rPr>
        <w:t>Инструкция для специалиста по проведению инструктажа и обеспечению лабораторных работ ОГЭ по физике</w:t>
      </w:r>
      <w:bookmarkEnd w:id="254"/>
      <w:bookmarkEnd w:id="258"/>
      <w:bookmarkEnd w:id="259"/>
      <w:bookmarkEnd w:id="260"/>
    </w:p>
    <w:p w14:paraId="391B5E52" w14:textId="77777777" w:rsidR="00881AE3" w:rsidRPr="00B2244A" w:rsidRDefault="00881AE3" w:rsidP="00580B85">
      <w:pPr>
        <w:ind w:firstLine="708"/>
        <w:jc w:val="both"/>
        <w:rPr>
          <w:sz w:val="26"/>
          <w:szCs w:val="26"/>
        </w:rPr>
      </w:pPr>
    </w:p>
    <w:p w14:paraId="69FE3924" w14:textId="77777777" w:rsidR="00881AE3" w:rsidRPr="00B2244A" w:rsidRDefault="00881AE3" w:rsidP="00580B85">
      <w:pPr>
        <w:ind w:firstLine="709"/>
        <w:jc w:val="both"/>
        <w:rPr>
          <w:sz w:val="26"/>
          <w:szCs w:val="26"/>
        </w:rPr>
      </w:pPr>
      <w:r w:rsidRPr="00B2244A">
        <w:rPr>
          <w:b/>
          <w:sz w:val="26"/>
          <w:szCs w:val="26"/>
        </w:rPr>
        <w:t>За 30 мин до начала экзамена</w:t>
      </w:r>
    </w:p>
    <w:p w14:paraId="58E3139C" w14:textId="77777777" w:rsidR="00881AE3" w:rsidRPr="00B2244A" w:rsidRDefault="00881AE3" w:rsidP="00580B85">
      <w:pPr>
        <w:ind w:firstLine="709"/>
        <w:jc w:val="both"/>
        <w:rPr>
          <w:b/>
          <w:sz w:val="26"/>
          <w:szCs w:val="26"/>
        </w:rPr>
      </w:pPr>
      <w:r w:rsidRPr="00B2244A">
        <w:rPr>
          <w:sz w:val="26"/>
          <w:szCs w:val="26"/>
        </w:rPr>
        <w:t>Специалист по проведению инструктажа и обеспечению лабораторных работ ОГЭ по физике</w:t>
      </w:r>
      <w:r w:rsidRPr="00B2244A">
        <w:rPr>
          <w:b/>
          <w:sz w:val="26"/>
          <w:szCs w:val="26"/>
        </w:rPr>
        <w:t xml:space="preserve"> </w:t>
      </w:r>
      <w:r w:rsidRPr="00B2244A">
        <w:rPr>
          <w:sz w:val="26"/>
          <w:szCs w:val="26"/>
        </w:rPr>
        <w:t xml:space="preserve">проверяет готовность аудитории к проведению экзамена: соблюдение условий безопасного труда, наличие комплектов оборудования и правильность заполнения </w:t>
      </w:r>
      <w:r w:rsidRPr="00B2244A">
        <w:rPr>
          <w:b/>
          <w:sz w:val="26"/>
          <w:szCs w:val="26"/>
        </w:rPr>
        <w:t xml:space="preserve">таблицы «Характеристика комплектов оборудования». </w:t>
      </w:r>
    </w:p>
    <w:p w14:paraId="1A743957" w14:textId="77777777" w:rsidR="00881AE3" w:rsidRPr="00B2244A" w:rsidRDefault="00881AE3" w:rsidP="00580B85">
      <w:pPr>
        <w:ind w:right="145" w:firstLine="709"/>
        <w:jc w:val="both"/>
        <w:rPr>
          <w:sz w:val="26"/>
          <w:szCs w:val="26"/>
        </w:rPr>
      </w:pPr>
    </w:p>
    <w:p w14:paraId="77C88722" w14:textId="77777777" w:rsidR="00881AE3" w:rsidRPr="00B2244A" w:rsidRDefault="00881AE3" w:rsidP="00580B85">
      <w:pPr>
        <w:ind w:right="145" w:firstLine="709"/>
        <w:jc w:val="both"/>
        <w:rPr>
          <w:sz w:val="26"/>
          <w:szCs w:val="26"/>
        </w:rPr>
      </w:pPr>
      <w:r w:rsidRPr="00B2244A">
        <w:rPr>
          <w:b/>
          <w:sz w:val="26"/>
          <w:szCs w:val="26"/>
        </w:rPr>
        <w:t>В начале экзамена</w:t>
      </w:r>
    </w:p>
    <w:p w14:paraId="62F51CF5" w14:textId="77777777" w:rsidR="00881AE3" w:rsidRPr="00B2244A" w:rsidRDefault="00881AE3" w:rsidP="00580B85">
      <w:pPr>
        <w:ind w:right="145" w:firstLine="709"/>
        <w:jc w:val="both"/>
        <w:rPr>
          <w:sz w:val="26"/>
          <w:szCs w:val="26"/>
        </w:rPr>
      </w:pPr>
      <w:r w:rsidRPr="00B2244A">
        <w:rPr>
          <w:sz w:val="26"/>
          <w:szCs w:val="26"/>
        </w:rPr>
        <w:t xml:space="preserve">После проведения организатором инструкции о ходе экзамена и заполнения экзаменуемыми регистрационных полей бланка №1, бланка ответов №2 лист 1, лист 2 и Дополнительного бланка ответов № 2 по физике, специалист проводит </w:t>
      </w:r>
      <w:r w:rsidRPr="00B2244A">
        <w:rPr>
          <w:bCs/>
          <w:sz w:val="26"/>
          <w:szCs w:val="26"/>
        </w:rPr>
        <w:t xml:space="preserve">инструктаж по технике безопасности. </w:t>
      </w:r>
    </w:p>
    <w:p w14:paraId="7064DBB6" w14:textId="77777777" w:rsidR="00881AE3" w:rsidRPr="00B2244A" w:rsidRDefault="00881AE3" w:rsidP="00580B85">
      <w:pPr>
        <w:ind w:right="145" w:firstLine="709"/>
        <w:jc w:val="both"/>
        <w:rPr>
          <w:sz w:val="26"/>
          <w:szCs w:val="26"/>
        </w:rPr>
      </w:pPr>
      <w:r w:rsidRPr="00B2244A">
        <w:rPr>
          <w:sz w:val="26"/>
          <w:szCs w:val="26"/>
        </w:rPr>
        <w:t xml:space="preserve">Инструктаж имеет целью ознакомить участников экзамена с требованиями правильной организации и содержания рабочего места при выполнении экспериментального задания экзаменационной работы, с безопасными методами работы и правилами пользования защитными средствами, с возможными опасными моментами и правилами поведения при их возникновении. Примерная инструкция приведена в Приложении 3. </w:t>
      </w:r>
      <w:r w:rsidRPr="00B2244A">
        <w:rPr>
          <w:bCs/>
          <w:iCs/>
          <w:sz w:val="26"/>
          <w:szCs w:val="26"/>
        </w:rPr>
        <w:t>Проведение инструктажа по правилам безопасности труда должно быть отражено в журнале</w:t>
      </w:r>
      <w:r w:rsidRPr="00B2244A">
        <w:rPr>
          <w:rStyle w:val="afc"/>
          <w:bCs/>
          <w:iCs/>
          <w:sz w:val="26"/>
          <w:szCs w:val="26"/>
        </w:rPr>
        <w:footnoteReference w:id="38"/>
      </w:r>
      <w:r w:rsidRPr="00B2244A">
        <w:rPr>
          <w:bCs/>
          <w:iCs/>
          <w:sz w:val="26"/>
          <w:szCs w:val="26"/>
        </w:rPr>
        <w:t>.</w:t>
      </w:r>
    </w:p>
    <w:p w14:paraId="684DC6DB" w14:textId="77777777" w:rsidR="00881AE3" w:rsidRPr="00B2244A" w:rsidRDefault="00881AE3" w:rsidP="00580B85">
      <w:pPr>
        <w:ind w:right="145" w:firstLine="709"/>
        <w:jc w:val="both"/>
        <w:rPr>
          <w:sz w:val="26"/>
          <w:szCs w:val="26"/>
        </w:rPr>
      </w:pPr>
      <w:r w:rsidRPr="00B2244A">
        <w:rPr>
          <w:sz w:val="26"/>
          <w:szCs w:val="26"/>
        </w:rPr>
        <w:t xml:space="preserve">После выдачи экзаменуемым вариантов КИМ специалист по проведению инструктажа и обеспечению лабораторных работ ставит на стол каждому участнику экзамена индивидуальный комплект оборудования в соответствии с заданием его варианта КИМ. </w:t>
      </w:r>
    </w:p>
    <w:p w14:paraId="0AD2B593" w14:textId="77777777" w:rsidR="00881AE3" w:rsidRPr="00B2244A" w:rsidRDefault="00881AE3" w:rsidP="00580B85">
      <w:pPr>
        <w:ind w:right="145" w:firstLine="709"/>
        <w:jc w:val="both"/>
        <w:rPr>
          <w:sz w:val="26"/>
          <w:szCs w:val="26"/>
        </w:rPr>
      </w:pPr>
      <w:r w:rsidRPr="00B2244A">
        <w:rPr>
          <w:sz w:val="26"/>
          <w:szCs w:val="26"/>
        </w:rPr>
        <w:t>Участников экзамена просят внести номер комплекта в работу (бланк ответов №2).</w:t>
      </w:r>
    </w:p>
    <w:p w14:paraId="508C7F19" w14:textId="77777777" w:rsidR="00881AE3" w:rsidRPr="00B2244A" w:rsidRDefault="00881AE3" w:rsidP="00580B85">
      <w:pPr>
        <w:ind w:right="145" w:firstLine="709"/>
        <w:jc w:val="both"/>
        <w:rPr>
          <w:sz w:val="26"/>
          <w:szCs w:val="26"/>
        </w:rPr>
      </w:pPr>
    </w:p>
    <w:tbl>
      <w:tblPr>
        <w:tblW w:w="1031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14"/>
      </w:tblGrid>
      <w:tr w:rsidR="00881AE3" w:rsidRPr="00B2244A" w14:paraId="177F1D49" w14:textId="77777777" w:rsidTr="00DD20FA">
        <w:trPr>
          <w:trHeight w:val="1185"/>
        </w:trPr>
        <w:tc>
          <w:tcPr>
            <w:tcW w:w="10314" w:type="dxa"/>
            <w:tcBorders>
              <w:top w:val="single" w:sz="4" w:space="0" w:color="auto"/>
              <w:left w:val="single" w:sz="4" w:space="0" w:color="auto"/>
              <w:bottom w:val="single" w:sz="4" w:space="0" w:color="auto"/>
              <w:right w:val="single" w:sz="4" w:space="0" w:color="auto"/>
            </w:tcBorders>
          </w:tcPr>
          <w:p w14:paraId="38F4D2DA" w14:textId="77777777" w:rsidR="00881AE3" w:rsidRPr="00B2244A" w:rsidRDefault="00881AE3" w:rsidP="00580B85">
            <w:pPr>
              <w:pBdr>
                <w:top w:val="single" w:sz="4" w:space="1" w:color="000000"/>
                <w:left w:val="single" w:sz="4" w:space="4" w:color="000000"/>
                <w:bottom w:val="single" w:sz="4" w:space="1" w:color="000000"/>
                <w:right w:val="single" w:sz="4" w:space="4" w:color="000000"/>
              </w:pBdr>
              <w:ind w:right="145"/>
              <w:jc w:val="both"/>
              <w:rPr>
                <w:i/>
                <w:iCs/>
                <w:sz w:val="26"/>
                <w:szCs w:val="26"/>
              </w:rPr>
            </w:pPr>
            <w:r w:rsidRPr="00B2244A">
              <w:rPr>
                <w:i/>
                <w:iCs/>
                <w:sz w:val="26"/>
                <w:szCs w:val="26"/>
              </w:rPr>
              <w:t>- Вы получили комплект оборудования для выполнения экспериментального задания. Комплект обозначен цифрой и буквой.</w:t>
            </w:r>
          </w:p>
          <w:p w14:paraId="2349B6D6" w14:textId="77777777" w:rsidR="00881AE3" w:rsidRPr="00B2244A" w:rsidRDefault="00881AE3" w:rsidP="00580B85">
            <w:pPr>
              <w:pBdr>
                <w:top w:val="single" w:sz="4" w:space="1" w:color="000000"/>
                <w:left w:val="single" w:sz="4" w:space="4" w:color="000000"/>
                <w:bottom w:val="single" w:sz="4" w:space="1" w:color="000000"/>
                <w:right w:val="single" w:sz="4" w:space="4" w:color="000000"/>
              </w:pBdr>
              <w:ind w:right="145"/>
              <w:jc w:val="both"/>
              <w:rPr>
                <w:i/>
                <w:iCs/>
                <w:sz w:val="26"/>
                <w:szCs w:val="26"/>
              </w:rPr>
            </w:pPr>
            <w:r w:rsidRPr="00B2244A">
              <w:rPr>
                <w:i/>
                <w:iCs/>
                <w:sz w:val="26"/>
                <w:szCs w:val="26"/>
              </w:rPr>
              <w:t>Запишите на бланке ответов №2:</w:t>
            </w:r>
          </w:p>
          <w:p w14:paraId="5DF7E7B6" w14:textId="77777777" w:rsidR="00881AE3" w:rsidRPr="00B2244A" w:rsidRDefault="00881AE3" w:rsidP="00580B85">
            <w:pPr>
              <w:pBdr>
                <w:top w:val="single" w:sz="4" w:space="1" w:color="000000"/>
                <w:left w:val="single" w:sz="4" w:space="4" w:color="000000"/>
                <w:bottom w:val="single" w:sz="4" w:space="1" w:color="000000"/>
                <w:right w:val="single" w:sz="4" w:space="4" w:color="000000"/>
              </w:pBdr>
              <w:ind w:right="145"/>
              <w:jc w:val="both"/>
              <w:rPr>
                <w:i/>
                <w:iCs/>
                <w:sz w:val="26"/>
                <w:szCs w:val="26"/>
              </w:rPr>
            </w:pPr>
            <w:r w:rsidRPr="00B2244A">
              <w:rPr>
                <w:i/>
                <w:iCs/>
                <w:sz w:val="26"/>
                <w:szCs w:val="26"/>
              </w:rPr>
              <w:t>«Используется комплект №…»</w:t>
            </w:r>
          </w:p>
          <w:p w14:paraId="0A812542" w14:textId="77777777" w:rsidR="00881AE3" w:rsidRPr="00B2244A" w:rsidRDefault="00881AE3" w:rsidP="00580B85">
            <w:pPr>
              <w:pBdr>
                <w:top w:val="single" w:sz="4" w:space="1" w:color="000000"/>
                <w:left w:val="single" w:sz="4" w:space="4" w:color="000000"/>
                <w:bottom w:val="single" w:sz="4" w:space="1" w:color="000000"/>
                <w:right w:val="single" w:sz="4" w:space="4" w:color="000000"/>
              </w:pBdr>
              <w:ind w:right="145"/>
              <w:jc w:val="both"/>
              <w:rPr>
                <w:i/>
                <w:iCs/>
                <w:sz w:val="26"/>
                <w:szCs w:val="26"/>
              </w:rPr>
            </w:pPr>
            <w:r w:rsidRPr="00B2244A">
              <w:rPr>
                <w:i/>
                <w:iCs/>
                <w:sz w:val="26"/>
                <w:szCs w:val="26"/>
              </w:rPr>
              <w:t xml:space="preserve">Например: </w:t>
            </w:r>
            <w:r w:rsidRPr="00B2244A">
              <w:rPr>
                <w:b/>
                <w:i/>
                <w:iCs/>
                <w:sz w:val="26"/>
                <w:szCs w:val="26"/>
              </w:rPr>
              <w:t>«Используется комплект №5С»</w:t>
            </w:r>
          </w:p>
        </w:tc>
      </w:tr>
    </w:tbl>
    <w:p w14:paraId="029337DD" w14:textId="77777777" w:rsidR="00881AE3" w:rsidRPr="00B2244A" w:rsidRDefault="00881AE3" w:rsidP="00580B85">
      <w:pPr>
        <w:ind w:right="145"/>
        <w:jc w:val="both"/>
        <w:rPr>
          <w:sz w:val="26"/>
          <w:szCs w:val="26"/>
        </w:rPr>
      </w:pPr>
      <w:r w:rsidRPr="00B2244A">
        <w:rPr>
          <w:sz w:val="26"/>
          <w:szCs w:val="26"/>
        </w:rPr>
        <w:t xml:space="preserve"> </w:t>
      </w:r>
    </w:p>
    <w:p w14:paraId="64D2D18E" w14:textId="77777777" w:rsidR="00881AE3" w:rsidRPr="00B2244A" w:rsidRDefault="00881AE3" w:rsidP="00580B85">
      <w:pPr>
        <w:ind w:right="145" w:firstLine="709"/>
        <w:jc w:val="both"/>
        <w:rPr>
          <w:b/>
          <w:sz w:val="26"/>
          <w:szCs w:val="26"/>
        </w:rPr>
      </w:pPr>
      <w:r w:rsidRPr="00B2244A">
        <w:rPr>
          <w:sz w:val="26"/>
          <w:szCs w:val="26"/>
        </w:rPr>
        <w:t xml:space="preserve">После проведения инструктажа специалист по проведению инструктажа и обеспечению лабораторных работ собирает Дополнительные бланки ответов №2 по физике с заполненными регистрационными полями. До конца экзамена вносит в них необходимые изменения в соответствии с данными таблицы «Характеристика комплектов оборудования» и передает бланки ответственному организатору в аудитории. </w:t>
      </w:r>
      <w:r w:rsidRPr="00B2244A">
        <w:rPr>
          <w:b/>
          <w:sz w:val="26"/>
          <w:szCs w:val="26"/>
        </w:rPr>
        <w:t>Дополнительные бланки ответов №2 по физике с перечнем оборудования обучающимся не возвращаются!</w:t>
      </w:r>
    </w:p>
    <w:p w14:paraId="06BE1E3E" w14:textId="77777777" w:rsidR="00881AE3" w:rsidRPr="00B2244A" w:rsidRDefault="00881AE3" w:rsidP="00580B85">
      <w:pPr>
        <w:ind w:right="145" w:firstLine="709"/>
        <w:jc w:val="both"/>
        <w:rPr>
          <w:sz w:val="26"/>
          <w:szCs w:val="26"/>
        </w:rPr>
      </w:pPr>
    </w:p>
    <w:p w14:paraId="469AD8FC" w14:textId="77777777" w:rsidR="00881AE3" w:rsidRPr="00B2244A" w:rsidRDefault="00881AE3" w:rsidP="00580B85">
      <w:pPr>
        <w:ind w:right="145" w:firstLine="709"/>
        <w:rPr>
          <w:b/>
          <w:bCs/>
          <w:sz w:val="26"/>
          <w:szCs w:val="26"/>
        </w:rPr>
      </w:pPr>
      <w:r w:rsidRPr="00B2244A">
        <w:rPr>
          <w:b/>
          <w:bCs/>
          <w:sz w:val="26"/>
          <w:szCs w:val="26"/>
        </w:rPr>
        <w:t>В процессе экзамена</w:t>
      </w:r>
    </w:p>
    <w:p w14:paraId="3D8318AF" w14:textId="77777777" w:rsidR="00881AE3" w:rsidRPr="00B2244A" w:rsidRDefault="00881AE3" w:rsidP="00580B85">
      <w:pPr>
        <w:ind w:right="145" w:firstLine="709"/>
        <w:rPr>
          <w:b/>
          <w:bCs/>
          <w:sz w:val="26"/>
          <w:szCs w:val="26"/>
        </w:rPr>
      </w:pPr>
      <w:r w:rsidRPr="00B2244A">
        <w:rPr>
          <w:sz w:val="26"/>
          <w:szCs w:val="26"/>
        </w:rPr>
        <w:t xml:space="preserve">Специалист по проведению инструктажа и обеспечению лабораторных работ следит за соблюдением экзаменуемыми правил безопасности труда. </w:t>
      </w:r>
      <w:r w:rsidRPr="00B2244A">
        <w:rPr>
          <w:iCs/>
          <w:sz w:val="26"/>
          <w:szCs w:val="26"/>
        </w:rPr>
        <w:t>В случае нарушения экзаменуемым правил безопасного труда при выполнении экспериментального задания</w:t>
      </w:r>
      <w:r w:rsidRPr="00B2244A">
        <w:rPr>
          <w:b/>
          <w:sz w:val="26"/>
          <w:szCs w:val="26"/>
        </w:rPr>
        <w:t xml:space="preserve"> </w:t>
      </w:r>
      <w:r w:rsidRPr="00B2244A">
        <w:rPr>
          <w:sz w:val="26"/>
          <w:szCs w:val="26"/>
        </w:rPr>
        <w:t>специалист делает соответствующие замечания участнику экзамена.</w:t>
      </w:r>
      <w:r w:rsidRPr="00B2244A">
        <w:rPr>
          <w:b/>
          <w:sz w:val="26"/>
          <w:szCs w:val="26"/>
        </w:rPr>
        <w:t xml:space="preserve"> </w:t>
      </w:r>
    </w:p>
    <w:p w14:paraId="6956C2F2" w14:textId="77777777" w:rsidR="00881AE3" w:rsidRPr="00B2244A" w:rsidRDefault="00881AE3" w:rsidP="00580B85">
      <w:pPr>
        <w:ind w:right="145" w:firstLine="709"/>
        <w:rPr>
          <w:b/>
          <w:bCs/>
          <w:sz w:val="26"/>
          <w:szCs w:val="26"/>
        </w:rPr>
      </w:pPr>
    </w:p>
    <w:p w14:paraId="4081A1CB" w14:textId="77777777" w:rsidR="00881AE3" w:rsidRPr="00B2244A" w:rsidRDefault="00881AE3" w:rsidP="00580B85">
      <w:pPr>
        <w:ind w:right="145" w:firstLine="709"/>
        <w:rPr>
          <w:b/>
          <w:bCs/>
          <w:sz w:val="26"/>
          <w:szCs w:val="26"/>
        </w:rPr>
      </w:pPr>
      <w:r w:rsidRPr="00B2244A">
        <w:rPr>
          <w:b/>
          <w:sz w:val="26"/>
          <w:szCs w:val="26"/>
        </w:rPr>
        <w:t xml:space="preserve">После окончания экзамена </w:t>
      </w:r>
    </w:p>
    <w:p w14:paraId="4828C775" w14:textId="77777777" w:rsidR="00881AE3" w:rsidRPr="00B2244A" w:rsidRDefault="00881AE3" w:rsidP="00580B85">
      <w:pPr>
        <w:ind w:right="145"/>
        <w:jc w:val="both"/>
        <w:rPr>
          <w:sz w:val="26"/>
          <w:szCs w:val="26"/>
        </w:rPr>
      </w:pPr>
      <w:r w:rsidRPr="00B2244A">
        <w:rPr>
          <w:sz w:val="26"/>
          <w:szCs w:val="26"/>
        </w:rPr>
        <w:t>После окончания экзамена участник экзамена в присутствии специалиста сдает ответственному организатору экзаменационные материалы. Специалист находит соответствующий работе участника Дополнительный бланк ответов № 2 по физике</w:t>
      </w:r>
      <w:r w:rsidRPr="00B2244A">
        <w:rPr>
          <w:sz w:val="26"/>
          <w:szCs w:val="26"/>
          <w:u w:val="single"/>
        </w:rPr>
        <w:t xml:space="preserve"> </w:t>
      </w:r>
      <w:r w:rsidRPr="00B2244A">
        <w:rPr>
          <w:b/>
          <w:bCs/>
          <w:sz w:val="26"/>
          <w:szCs w:val="26"/>
        </w:rPr>
        <w:t>с изменениями в характеристике лабораторного оборудования.</w:t>
      </w:r>
    </w:p>
    <w:p w14:paraId="5F789DC2" w14:textId="77777777" w:rsidR="00881AE3" w:rsidRPr="00B2244A" w:rsidRDefault="00881AE3" w:rsidP="00580B85">
      <w:pPr>
        <w:ind w:right="145" w:firstLine="709"/>
        <w:jc w:val="both"/>
        <w:rPr>
          <w:sz w:val="26"/>
          <w:szCs w:val="26"/>
        </w:rPr>
      </w:pPr>
      <w:r w:rsidRPr="00B2244A">
        <w:rPr>
          <w:sz w:val="26"/>
          <w:szCs w:val="26"/>
        </w:rPr>
        <w:t xml:space="preserve">В поле «Лист» проставляет соответствующий </w:t>
      </w:r>
      <w:r w:rsidRPr="00B2244A">
        <w:rPr>
          <w:b/>
          <w:sz w:val="26"/>
          <w:szCs w:val="26"/>
          <w:u w:val="single"/>
        </w:rPr>
        <w:t>порядковый</w:t>
      </w:r>
      <w:r w:rsidRPr="00B2244A">
        <w:rPr>
          <w:sz w:val="26"/>
          <w:szCs w:val="26"/>
        </w:rPr>
        <w:t xml:space="preserve"> номер листа. Если участник экзамена использовал только бланк ответов №2 лист 1 и лист 2, то на дополнительном бланке по физике </w:t>
      </w:r>
      <w:r w:rsidRPr="00B2244A">
        <w:rPr>
          <w:b/>
          <w:bCs/>
          <w:sz w:val="26"/>
          <w:szCs w:val="26"/>
        </w:rPr>
        <w:t>с изменениями в характеристике лабораторного оборудования</w:t>
      </w:r>
      <w:r w:rsidRPr="00B2244A">
        <w:rPr>
          <w:sz w:val="26"/>
          <w:szCs w:val="26"/>
        </w:rPr>
        <w:t xml:space="preserve"> ставится порядковый номер листа, начиная с цифры «3», если участник экзамена использовал бланк ответов №2 лист 1, лист 2 и дополнительный бланк ответов №2,  ставится порядковый номер листа, начиная с цифры «3», а на дополнительном бланке по физике </w:t>
      </w:r>
      <w:r w:rsidRPr="00B2244A">
        <w:rPr>
          <w:b/>
          <w:bCs/>
          <w:sz w:val="26"/>
          <w:szCs w:val="26"/>
        </w:rPr>
        <w:t>с изменениями в характеристике лабораторного оборудования</w:t>
      </w:r>
      <w:r w:rsidRPr="00B2244A">
        <w:rPr>
          <w:sz w:val="26"/>
          <w:szCs w:val="26"/>
        </w:rPr>
        <w:t xml:space="preserve"> ставится следующий порядковый номер «4» и т.д. </w:t>
      </w:r>
    </w:p>
    <w:p w14:paraId="3148F58B" w14:textId="77777777" w:rsidR="00881AE3" w:rsidRPr="00B2244A" w:rsidRDefault="00881AE3" w:rsidP="00580B85">
      <w:pPr>
        <w:ind w:right="145" w:firstLine="709"/>
        <w:jc w:val="both"/>
        <w:rPr>
          <w:b/>
          <w:sz w:val="26"/>
          <w:szCs w:val="26"/>
        </w:rPr>
      </w:pPr>
      <w:r w:rsidRPr="00B2244A">
        <w:rPr>
          <w:sz w:val="26"/>
          <w:szCs w:val="26"/>
        </w:rPr>
        <w:t xml:space="preserve">В случае использования участником экзамена оборудования с другими характеристиками необходимо внести соответствующие изменения в дополнительный бланк № 2 по физике согласно бланку </w:t>
      </w:r>
      <w:r w:rsidRPr="00B2244A">
        <w:rPr>
          <w:b/>
          <w:sz w:val="26"/>
          <w:szCs w:val="26"/>
        </w:rPr>
        <w:t>«Характеристика комплектов оборудования».</w:t>
      </w:r>
    </w:p>
    <w:p w14:paraId="570095B5" w14:textId="77777777" w:rsidR="00881AE3" w:rsidRPr="00B2244A" w:rsidRDefault="00881AE3" w:rsidP="00580B85">
      <w:pPr>
        <w:ind w:right="145" w:firstLine="709"/>
        <w:jc w:val="both"/>
        <w:rPr>
          <w:sz w:val="26"/>
          <w:szCs w:val="26"/>
        </w:rPr>
      </w:pPr>
      <w:r w:rsidRPr="00B2244A">
        <w:rPr>
          <w:sz w:val="26"/>
          <w:szCs w:val="26"/>
        </w:rPr>
        <w:t>После заполнения специалистом дополнительного бланка по физике</w:t>
      </w:r>
      <w:r w:rsidRPr="00B2244A">
        <w:rPr>
          <w:b/>
          <w:sz w:val="26"/>
          <w:szCs w:val="26"/>
        </w:rPr>
        <w:t xml:space="preserve"> </w:t>
      </w:r>
      <w:r w:rsidRPr="00B2244A">
        <w:rPr>
          <w:sz w:val="26"/>
          <w:szCs w:val="26"/>
        </w:rPr>
        <w:t>ответственный организатор этот бланк упаковывает за бланком ответов №2 (и дополнительных бланков – при их наличии) данного учащегося. Дополнительный бланк ответов № 2 по физике вкладывается в работу участника.</w:t>
      </w:r>
    </w:p>
    <w:p w14:paraId="4C7C3425" w14:textId="77777777" w:rsidR="00881AE3" w:rsidRPr="00B2244A" w:rsidRDefault="00881AE3" w:rsidP="00580B85">
      <w:pPr>
        <w:ind w:right="145" w:firstLine="709"/>
        <w:jc w:val="both"/>
        <w:rPr>
          <w:sz w:val="26"/>
          <w:szCs w:val="26"/>
        </w:rPr>
      </w:pPr>
      <w:r w:rsidRPr="00B2244A">
        <w:rPr>
          <w:sz w:val="26"/>
          <w:szCs w:val="26"/>
        </w:rPr>
        <w:t xml:space="preserve">После проведения экзамена специалист по проведению инструктажа и обеспечению лабораторных работ убирает со столов комплекты оборудования. </w:t>
      </w:r>
    </w:p>
    <w:p w14:paraId="53E93ECA" w14:textId="77777777" w:rsidR="00881AE3" w:rsidRPr="00B2244A" w:rsidRDefault="00881AE3" w:rsidP="00580B85">
      <w:pPr>
        <w:ind w:left="6804" w:right="145"/>
        <w:rPr>
          <w:sz w:val="26"/>
          <w:szCs w:val="26"/>
        </w:rPr>
      </w:pPr>
      <w:r w:rsidRPr="00B2244A">
        <w:rPr>
          <w:sz w:val="26"/>
          <w:szCs w:val="26"/>
        </w:rPr>
        <w:br w:type="page" w:clear="all"/>
        <w:t>Приложение 5</w:t>
      </w:r>
    </w:p>
    <w:p w14:paraId="361AB2EF" w14:textId="77777777" w:rsidR="00881AE3" w:rsidRPr="00B2244A" w:rsidRDefault="00881AE3" w:rsidP="00580B85">
      <w:pPr>
        <w:ind w:left="6804" w:right="145"/>
        <w:rPr>
          <w:sz w:val="26"/>
          <w:szCs w:val="26"/>
        </w:rPr>
      </w:pPr>
      <w:r w:rsidRPr="00B2244A">
        <w:rPr>
          <w:sz w:val="26"/>
          <w:szCs w:val="26"/>
        </w:rPr>
        <w:t>к инструкции ОГЭ по физике</w:t>
      </w:r>
    </w:p>
    <w:p w14:paraId="394F55B7" w14:textId="77777777" w:rsidR="00881AE3" w:rsidRPr="00B2244A" w:rsidRDefault="00881AE3" w:rsidP="00580B85">
      <w:pPr>
        <w:ind w:right="145"/>
        <w:jc w:val="center"/>
        <w:rPr>
          <w:b/>
          <w:bCs/>
          <w:sz w:val="26"/>
          <w:szCs w:val="26"/>
        </w:rPr>
      </w:pPr>
    </w:p>
    <w:p w14:paraId="33980D9F" w14:textId="77777777" w:rsidR="00881AE3" w:rsidRPr="00B2244A" w:rsidRDefault="00881AE3" w:rsidP="00580B85">
      <w:pPr>
        <w:ind w:right="145"/>
        <w:jc w:val="center"/>
        <w:rPr>
          <w:b/>
          <w:bCs/>
          <w:sz w:val="26"/>
          <w:szCs w:val="26"/>
        </w:rPr>
      </w:pPr>
      <w:r w:rsidRPr="00B2244A">
        <w:rPr>
          <w:b/>
          <w:bCs/>
          <w:sz w:val="26"/>
          <w:szCs w:val="26"/>
        </w:rPr>
        <w:t xml:space="preserve">Форма Дополнительного бланка ответов №2 </w:t>
      </w:r>
    </w:p>
    <w:p w14:paraId="6B4F52D1" w14:textId="77777777" w:rsidR="00881AE3" w:rsidRPr="00B2244A" w:rsidRDefault="00881AE3" w:rsidP="00580B85">
      <w:pPr>
        <w:ind w:right="145"/>
        <w:jc w:val="center"/>
        <w:rPr>
          <w:b/>
          <w:bCs/>
          <w:sz w:val="26"/>
          <w:szCs w:val="26"/>
        </w:rPr>
      </w:pPr>
      <w:r w:rsidRPr="00B2244A">
        <w:rPr>
          <w:b/>
          <w:bCs/>
          <w:sz w:val="26"/>
          <w:szCs w:val="26"/>
        </w:rPr>
        <w:t>для внесения изменений в характеристики лабораторного оборудования</w:t>
      </w:r>
    </w:p>
    <w:p w14:paraId="5D2915C2" w14:textId="77777777" w:rsidR="00881AE3" w:rsidRPr="00B2244A" w:rsidRDefault="00881AE3" w:rsidP="00580B85">
      <w:pPr>
        <w:ind w:right="145"/>
        <w:jc w:val="center"/>
        <w:rPr>
          <w:sz w:val="26"/>
          <w:szCs w:val="26"/>
        </w:rPr>
      </w:pPr>
    </w:p>
    <w:p w14:paraId="0C349ACE" w14:textId="77777777" w:rsidR="00881AE3" w:rsidRPr="00B2244A" w:rsidRDefault="00881AE3" w:rsidP="00580B85">
      <w:pPr>
        <w:ind w:right="145"/>
        <w:jc w:val="center"/>
        <w:rPr>
          <w:sz w:val="26"/>
          <w:szCs w:val="26"/>
          <w:lang w:val="en-US"/>
        </w:rPr>
      </w:pPr>
      <w:r w:rsidRPr="00B2244A">
        <w:rPr>
          <w:sz w:val="26"/>
          <w:szCs w:val="26"/>
          <w:lang w:eastAsia="ru-RU"/>
        </w:rPr>
        <w:t xml:space="preserve"> </w:t>
      </w:r>
      <w:r w:rsidRPr="00B2244A">
        <w:rPr>
          <w:noProof/>
          <w:sz w:val="26"/>
          <w:szCs w:val="26"/>
          <w:lang w:eastAsia="ru-RU"/>
        </w:rPr>
        <w:drawing>
          <wp:inline distT="0" distB="0" distL="0" distR="0" wp14:anchorId="76ED2FE8" wp14:editId="0453D098">
            <wp:extent cx="5113568" cy="7331102"/>
            <wp:effectExtent l="152400" t="152400" r="354330" b="3651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68"/>
                    <a:stretch/>
                  </pic:blipFill>
                  <pic:spPr bwMode="auto">
                    <a:xfrm>
                      <a:off x="0" y="0"/>
                      <a:ext cx="5121286" cy="7342167"/>
                    </a:xfrm>
                    <a:prstGeom prst="rect">
                      <a:avLst/>
                    </a:prstGeom>
                    <a:ln>
                      <a:noFill/>
                    </a:ln>
                    <a:effectLst>
                      <a:outerShdw blurRad="292100" dist="139700" dir="2700000" algn="tl" rotWithShape="0">
                        <a:srgbClr val="333333">
                          <a:alpha val="65000"/>
                        </a:srgbClr>
                      </a:outerShdw>
                    </a:effectLst>
                  </pic:spPr>
                </pic:pic>
              </a:graphicData>
            </a:graphic>
          </wp:inline>
        </w:drawing>
      </w:r>
    </w:p>
    <w:p w14:paraId="592396D1" w14:textId="77777777" w:rsidR="00881AE3" w:rsidRPr="00B2244A" w:rsidRDefault="00881AE3" w:rsidP="00580B85">
      <w:pPr>
        <w:ind w:right="145"/>
        <w:jc w:val="center"/>
        <w:rPr>
          <w:b/>
          <w:sz w:val="26"/>
          <w:szCs w:val="26"/>
        </w:rPr>
      </w:pPr>
      <w:r w:rsidRPr="00B2244A">
        <w:rPr>
          <w:sz w:val="26"/>
          <w:szCs w:val="26"/>
        </w:rPr>
        <w:br w:type="page" w:clear="all"/>
      </w:r>
      <w:r w:rsidRPr="00B2244A">
        <w:rPr>
          <w:b/>
          <w:sz w:val="26"/>
          <w:szCs w:val="26"/>
        </w:rPr>
        <w:t>Заполнение дополнительного бланка ответов № 2 по физике</w:t>
      </w:r>
    </w:p>
    <w:p w14:paraId="455DC2CA" w14:textId="77777777" w:rsidR="00881AE3" w:rsidRPr="00B2244A" w:rsidRDefault="00881AE3" w:rsidP="00580B85">
      <w:pPr>
        <w:ind w:right="145" w:firstLine="709"/>
        <w:jc w:val="both"/>
        <w:rPr>
          <w:sz w:val="26"/>
          <w:szCs w:val="26"/>
        </w:rPr>
      </w:pPr>
    </w:p>
    <w:p w14:paraId="3906AAAE" w14:textId="77777777" w:rsidR="00881AE3" w:rsidRPr="00B2244A" w:rsidRDefault="00881AE3" w:rsidP="00580B85">
      <w:pPr>
        <w:ind w:right="145" w:firstLine="709"/>
        <w:jc w:val="both"/>
        <w:rPr>
          <w:sz w:val="26"/>
          <w:szCs w:val="26"/>
        </w:rPr>
      </w:pPr>
      <w:r w:rsidRPr="00B2244A">
        <w:rPr>
          <w:sz w:val="26"/>
          <w:szCs w:val="26"/>
        </w:rPr>
        <w:t>Данный бланк необходим при выполнении практического задания, так как данное задание предполагает наличие лабораторных условий и необходимого оборудования: мензурки, динамометры, резисторы. В зависимости от погрешности оборудования ответ на одно и то же задание КИМ может быть разным у двух участников по причине разных погрешностей используемого оборудования при решении задачи. Эксперт на региональном уровне должен это учитывать при проверке развернутых ответов. Данный бланк содержит таблицу с измеряемыми величинами, а также допустимые показатели погрешности, влияющие на результат. Объяснения к имеющимся на бланке символам:</w:t>
      </w:r>
    </w:p>
    <w:p w14:paraId="4FCEB33F" w14:textId="77777777" w:rsidR="00881AE3" w:rsidRPr="00B2244A" w:rsidRDefault="00881AE3" w:rsidP="00580B85">
      <w:pPr>
        <w:ind w:left="709" w:right="145"/>
        <w:jc w:val="both"/>
        <w:rPr>
          <w:sz w:val="26"/>
          <w:szCs w:val="26"/>
        </w:rPr>
      </w:pPr>
      <w:r w:rsidRPr="00B2244A">
        <w:rPr>
          <w:sz w:val="26"/>
          <w:szCs w:val="26"/>
        </w:rPr>
        <w:t>- V – объём;</w:t>
      </w:r>
    </w:p>
    <w:p w14:paraId="47BF5027" w14:textId="77777777" w:rsidR="00881AE3" w:rsidRPr="00B2244A" w:rsidRDefault="00881AE3" w:rsidP="00580B85">
      <w:pPr>
        <w:ind w:left="709" w:right="145"/>
        <w:jc w:val="both"/>
        <w:rPr>
          <w:sz w:val="26"/>
          <w:szCs w:val="26"/>
        </w:rPr>
      </w:pPr>
      <w:r w:rsidRPr="00B2244A">
        <w:rPr>
          <w:sz w:val="26"/>
          <w:szCs w:val="26"/>
        </w:rPr>
        <w:t>- С – допустимое отклонение в измерениях;</w:t>
      </w:r>
    </w:p>
    <w:p w14:paraId="1172C0F6" w14:textId="77777777" w:rsidR="00881AE3" w:rsidRPr="00B2244A" w:rsidRDefault="00881AE3" w:rsidP="00580B85">
      <w:pPr>
        <w:ind w:left="709" w:right="145"/>
        <w:jc w:val="both"/>
        <w:rPr>
          <w:sz w:val="26"/>
          <w:szCs w:val="26"/>
        </w:rPr>
      </w:pPr>
      <w:r w:rsidRPr="00B2244A">
        <w:rPr>
          <w:sz w:val="26"/>
          <w:szCs w:val="26"/>
        </w:rPr>
        <w:t>- Н – ньютон, единица измерения силы в системе СИ;</w:t>
      </w:r>
    </w:p>
    <w:p w14:paraId="7A615A35" w14:textId="77777777" w:rsidR="00881AE3" w:rsidRPr="00B2244A" w:rsidRDefault="00881AE3" w:rsidP="00580B85">
      <w:pPr>
        <w:ind w:left="709" w:right="145"/>
        <w:jc w:val="both"/>
        <w:rPr>
          <w:sz w:val="26"/>
          <w:szCs w:val="26"/>
        </w:rPr>
      </w:pPr>
      <w:r w:rsidRPr="00B2244A">
        <w:rPr>
          <w:sz w:val="26"/>
          <w:szCs w:val="26"/>
        </w:rPr>
        <w:t>- m – масса;</w:t>
      </w:r>
    </w:p>
    <w:p w14:paraId="03CE8FFB" w14:textId="77777777" w:rsidR="00881AE3" w:rsidRPr="00B2244A" w:rsidRDefault="00881AE3" w:rsidP="00580B85">
      <w:pPr>
        <w:ind w:left="709" w:right="145"/>
        <w:jc w:val="both"/>
        <w:rPr>
          <w:sz w:val="26"/>
          <w:szCs w:val="26"/>
        </w:rPr>
      </w:pPr>
      <w:r w:rsidRPr="00B2244A">
        <w:rPr>
          <w:sz w:val="26"/>
          <w:szCs w:val="26"/>
        </w:rPr>
        <w:t>- г – грамм, единица измерения массы;</w:t>
      </w:r>
    </w:p>
    <w:p w14:paraId="267632E1" w14:textId="77777777" w:rsidR="00881AE3" w:rsidRPr="00B2244A" w:rsidRDefault="00881AE3" w:rsidP="00580B85">
      <w:pPr>
        <w:ind w:left="709" w:right="145"/>
        <w:jc w:val="both"/>
        <w:rPr>
          <w:sz w:val="26"/>
          <w:szCs w:val="26"/>
        </w:rPr>
      </w:pPr>
      <w:r w:rsidRPr="00B2244A">
        <w:rPr>
          <w:sz w:val="26"/>
          <w:szCs w:val="26"/>
        </w:rPr>
        <w:t>- Н/м – ньютон на метр, единица измерения жёсткости;</w:t>
      </w:r>
    </w:p>
    <w:p w14:paraId="1F8A990A" w14:textId="77777777" w:rsidR="00881AE3" w:rsidRPr="00B2244A" w:rsidRDefault="00881AE3" w:rsidP="00580B85">
      <w:pPr>
        <w:ind w:left="709" w:right="145"/>
        <w:jc w:val="both"/>
        <w:rPr>
          <w:sz w:val="26"/>
          <w:szCs w:val="26"/>
        </w:rPr>
      </w:pPr>
      <w:r w:rsidRPr="00B2244A">
        <w:rPr>
          <w:sz w:val="26"/>
          <w:szCs w:val="26"/>
        </w:rPr>
        <w:t>- В – вольт, единица измерения напряжения;</w:t>
      </w:r>
    </w:p>
    <w:p w14:paraId="231DCA0F" w14:textId="77777777" w:rsidR="00881AE3" w:rsidRPr="00B2244A" w:rsidRDefault="00881AE3" w:rsidP="00580B85">
      <w:pPr>
        <w:ind w:left="709" w:right="145"/>
        <w:jc w:val="both"/>
        <w:rPr>
          <w:sz w:val="26"/>
          <w:szCs w:val="26"/>
        </w:rPr>
      </w:pPr>
      <w:r w:rsidRPr="00B2244A">
        <w:rPr>
          <w:sz w:val="26"/>
          <w:szCs w:val="26"/>
        </w:rPr>
        <w:t>- А – ампер, единица измерения силы тока;</w:t>
      </w:r>
    </w:p>
    <w:p w14:paraId="48DD687B" w14:textId="77777777" w:rsidR="00881AE3" w:rsidRPr="00B2244A" w:rsidRDefault="00881AE3" w:rsidP="00580B85">
      <w:pPr>
        <w:ind w:left="709" w:right="145"/>
        <w:jc w:val="both"/>
        <w:rPr>
          <w:sz w:val="26"/>
          <w:szCs w:val="26"/>
        </w:rPr>
      </w:pPr>
      <w:r w:rsidRPr="00B2244A">
        <w:rPr>
          <w:sz w:val="26"/>
          <w:szCs w:val="26"/>
        </w:rPr>
        <w:t>- R – сопротивление;</w:t>
      </w:r>
    </w:p>
    <w:p w14:paraId="70FE1803" w14:textId="77777777" w:rsidR="00881AE3" w:rsidRPr="00B2244A" w:rsidRDefault="00881AE3" w:rsidP="00580B85">
      <w:pPr>
        <w:ind w:left="709" w:right="145"/>
        <w:jc w:val="both"/>
        <w:rPr>
          <w:sz w:val="26"/>
          <w:szCs w:val="26"/>
        </w:rPr>
      </w:pPr>
      <w:r w:rsidRPr="00B2244A">
        <w:rPr>
          <w:sz w:val="26"/>
          <w:szCs w:val="26"/>
        </w:rPr>
        <w:t>- Ом – единица измерения сопротивления.</w:t>
      </w:r>
    </w:p>
    <w:p w14:paraId="5EEC296B" w14:textId="77777777" w:rsidR="00881AE3" w:rsidRPr="00B2244A" w:rsidRDefault="00881AE3" w:rsidP="00580B85">
      <w:pPr>
        <w:ind w:right="145"/>
        <w:jc w:val="both"/>
        <w:rPr>
          <w:sz w:val="26"/>
          <w:szCs w:val="26"/>
        </w:rPr>
      </w:pPr>
    </w:p>
    <w:p w14:paraId="24FDD14E" w14:textId="77777777" w:rsidR="00881AE3" w:rsidRPr="00B2244A" w:rsidRDefault="00881AE3" w:rsidP="00580B85">
      <w:pPr>
        <w:ind w:right="145" w:firstLine="709"/>
        <w:jc w:val="both"/>
        <w:rPr>
          <w:sz w:val="26"/>
          <w:szCs w:val="26"/>
        </w:rPr>
      </w:pPr>
      <w:r w:rsidRPr="00B2244A">
        <w:rPr>
          <w:sz w:val="26"/>
          <w:szCs w:val="26"/>
        </w:rPr>
        <w:t xml:space="preserve">В верхней части дополнительного бланка ответов № 2 по физике расположены поля «Код региона», «Код предмета», «Название предмета», а также поле для записи цифрового значения кода дополнительного листа (бланка) ответов №2. </w:t>
      </w:r>
    </w:p>
    <w:p w14:paraId="3853523C" w14:textId="77777777" w:rsidR="00881AE3" w:rsidRPr="00B2244A" w:rsidRDefault="00881AE3" w:rsidP="00580B85">
      <w:pPr>
        <w:ind w:right="145" w:firstLine="709"/>
        <w:jc w:val="both"/>
        <w:rPr>
          <w:b/>
          <w:sz w:val="26"/>
          <w:szCs w:val="26"/>
        </w:rPr>
      </w:pPr>
      <w:r w:rsidRPr="00B2244A">
        <w:rPr>
          <w:b/>
          <w:sz w:val="26"/>
          <w:szCs w:val="26"/>
        </w:rPr>
        <w:t>Заполнение бланка:</w:t>
      </w:r>
    </w:p>
    <w:p w14:paraId="6F86AAC6" w14:textId="77777777" w:rsidR="00881AE3" w:rsidRPr="00B2244A" w:rsidRDefault="00881AE3" w:rsidP="00580B85">
      <w:pPr>
        <w:ind w:right="145" w:firstLine="709"/>
        <w:jc w:val="both"/>
        <w:rPr>
          <w:sz w:val="26"/>
          <w:szCs w:val="26"/>
        </w:rPr>
      </w:pPr>
      <w:r w:rsidRPr="00B2244A">
        <w:rPr>
          <w:sz w:val="26"/>
          <w:szCs w:val="26"/>
        </w:rPr>
        <w:t>1. Поля «Код региона», «Код предмета», «Название предмета», заполняются участником ОГЭ. Информация верхней части бланка («Код региона», «Код предмета» и «Название предмета») должна полностью совпадать с информацией основного бланка ответов.</w:t>
      </w:r>
    </w:p>
    <w:p w14:paraId="1C526C1D" w14:textId="77777777" w:rsidR="00881AE3" w:rsidRPr="00B2244A" w:rsidRDefault="00881AE3" w:rsidP="00580B85">
      <w:pPr>
        <w:ind w:right="145" w:firstLine="709"/>
        <w:jc w:val="both"/>
        <w:rPr>
          <w:sz w:val="26"/>
          <w:szCs w:val="26"/>
        </w:rPr>
      </w:pPr>
      <w:r w:rsidRPr="00B2244A">
        <w:rPr>
          <w:sz w:val="26"/>
          <w:szCs w:val="26"/>
        </w:rPr>
        <w:t>2. Поля «Лист» заполняет организатор в аудитории. В поле «Лист» организатор в аудитории при выдаче дополнительного бланка ответов вносит порядковый номер листа работы участника ОГЭ, начиная с цифры «3», (при этом лист № 1 и лист № 2 являются основными бланками ответов № 2).</w:t>
      </w:r>
    </w:p>
    <w:p w14:paraId="210A4384" w14:textId="77777777" w:rsidR="00881AE3" w:rsidRPr="00B2244A" w:rsidRDefault="00881AE3" w:rsidP="00580B85">
      <w:pPr>
        <w:ind w:right="145" w:firstLine="709"/>
        <w:jc w:val="both"/>
        <w:rPr>
          <w:sz w:val="26"/>
          <w:szCs w:val="26"/>
        </w:rPr>
      </w:pPr>
      <w:r w:rsidRPr="00B2244A">
        <w:rPr>
          <w:sz w:val="26"/>
          <w:szCs w:val="26"/>
        </w:rPr>
        <w:t xml:space="preserve">3. Содержание бланка заполняется специалистом по проведению инструктажа и обеспечению лабораторных работ. После заполнения участником ОГЭ верхней части Дополнительного бланка № 2 до начала экзамена специалист по инструктажу и обеспечению лабораторных работ собирает их и отображает изменения характеристик лабораторного оборудования индивидуально для каждого участника ОГЭ и передает бланки ответственному организатору. Дополнительные бланки ответов № 2 по физике </w:t>
      </w:r>
      <w:r w:rsidRPr="00B2244A">
        <w:rPr>
          <w:b/>
          <w:sz w:val="26"/>
          <w:szCs w:val="26"/>
        </w:rPr>
        <w:t>участникам ОГЭ не возвращаются</w:t>
      </w:r>
      <w:r w:rsidRPr="00B2244A">
        <w:rPr>
          <w:sz w:val="26"/>
          <w:szCs w:val="26"/>
        </w:rPr>
        <w:t>.</w:t>
      </w:r>
    </w:p>
    <w:p w14:paraId="21CCF486" w14:textId="77777777" w:rsidR="00881AE3" w:rsidRPr="00B2244A" w:rsidRDefault="00881AE3" w:rsidP="00580B85">
      <w:pPr>
        <w:ind w:right="145" w:firstLine="709"/>
        <w:jc w:val="both"/>
        <w:rPr>
          <w:sz w:val="26"/>
          <w:szCs w:val="26"/>
        </w:rPr>
      </w:pPr>
      <w:r w:rsidRPr="00B2244A">
        <w:rPr>
          <w:sz w:val="26"/>
          <w:szCs w:val="26"/>
        </w:rPr>
        <w:t>По завершению экзамена ответственный организатор в присутствии специалиста по инструктажу вкладывает Дополнительные бланки ответов №2 по физике в каждую работу участника.</w:t>
      </w:r>
    </w:p>
    <w:p w14:paraId="4ECD7CCA" w14:textId="77777777" w:rsidR="00881AE3" w:rsidRPr="00B2244A" w:rsidRDefault="00881AE3" w:rsidP="00580B85">
      <w:pPr>
        <w:ind w:left="6804" w:right="145"/>
        <w:rPr>
          <w:spacing w:val="-8"/>
          <w:sz w:val="26"/>
          <w:szCs w:val="26"/>
        </w:rPr>
      </w:pPr>
      <w:r w:rsidRPr="00B2244A">
        <w:rPr>
          <w:sz w:val="26"/>
          <w:szCs w:val="26"/>
        </w:rPr>
        <w:br w:type="page" w:clear="all"/>
      </w:r>
      <w:r w:rsidRPr="00B2244A">
        <w:rPr>
          <w:spacing w:val="-8"/>
          <w:sz w:val="26"/>
          <w:szCs w:val="26"/>
        </w:rPr>
        <w:t>Приложение 6</w:t>
      </w:r>
    </w:p>
    <w:p w14:paraId="3C392F7E" w14:textId="77777777" w:rsidR="00881AE3" w:rsidRPr="00B2244A" w:rsidRDefault="00881AE3" w:rsidP="00580B85">
      <w:pPr>
        <w:ind w:left="6804" w:right="145"/>
        <w:rPr>
          <w:spacing w:val="-8"/>
          <w:sz w:val="26"/>
          <w:szCs w:val="26"/>
        </w:rPr>
      </w:pPr>
      <w:r w:rsidRPr="00B2244A">
        <w:rPr>
          <w:spacing w:val="-8"/>
          <w:sz w:val="26"/>
          <w:szCs w:val="26"/>
        </w:rPr>
        <w:t>к инструкции ОГЭ по физике</w:t>
      </w:r>
    </w:p>
    <w:p w14:paraId="78DFD401" w14:textId="77777777" w:rsidR="00881AE3" w:rsidRPr="00B2244A" w:rsidRDefault="00881AE3" w:rsidP="00580B85">
      <w:pPr>
        <w:tabs>
          <w:tab w:val="left" w:pos="4088"/>
        </w:tabs>
        <w:ind w:right="145"/>
        <w:jc w:val="right"/>
        <w:rPr>
          <w:i/>
          <w:spacing w:val="-8"/>
          <w:sz w:val="26"/>
          <w:szCs w:val="26"/>
        </w:rPr>
      </w:pPr>
    </w:p>
    <w:p w14:paraId="3DD52565" w14:textId="77777777" w:rsidR="00881AE3" w:rsidRPr="00B2244A" w:rsidRDefault="00881AE3" w:rsidP="00580B85">
      <w:pPr>
        <w:tabs>
          <w:tab w:val="left" w:pos="4088"/>
        </w:tabs>
        <w:ind w:right="145"/>
        <w:jc w:val="center"/>
        <w:rPr>
          <w:b/>
          <w:spacing w:val="-8"/>
          <w:sz w:val="26"/>
          <w:szCs w:val="26"/>
        </w:rPr>
      </w:pPr>
      <w:r w:rsidRPr="00B2244A">
        <w:rPr>
          <w:b/>
          <w:spacing w:val="-8"/>
          <w:sz w:val="26"/>
          <w:szCs w:val="26"/>
        </w:rPr>
        <w:t>Порядок проведения инструктажа организаторами в аудитории</w:t>
      </w:r>
    </w:p>
    <w:p w14:paraId="3508776C" w14:textId="77777777" w:rsidR="00881AE3" w:rsidRPr="00B2244A" w:rsidRDefault="00881AE3" w:rsidP="00580B85">
      <w:pPr>
        <w:tabs>
          <w:tab w:val="left" w:pos="4088"/>
        </w:tabs>
        <w:ind w:right="145"/>
        <w:jc w:val="center"/>
        <w:rPr>
          <w:b/>
          <w:spacing w:val="-8"/>
          <w:sz w:val="26"/>
          <w:szCs w:val="26"/>
        </w:rPr>
      </w:pPr>
    </w:p>
    <w:p w14:paraId="20DA3B02" w14:textId="77777777" w:rsidR="00881AE3" w:rsidRPr="00B2244A" w:rsidRDefault="00881AE3" w:rsidP="00580B85">
      <w:pPr>
        <w:tabs>
          <w:tab w:val="left" w:pos="4088"/>
        </w:tabs>
        <w:ind w:right="145" w:firstLine="709"/>
        <w:jc w:val="both"/>
        <w:rPr>
          <w:i/>
          <w:sz w:val="26"/>
          <w:szCs w:val="26"/>
        </w:rPr>
      </w:pPr>
      <w:r w:rsidRPr="00B2244A">
        <w:rPr>
          <w:i/>
          <w:sz w:val="26"/>
          <w:szCs w:val="26"/>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14:paraId="6F168E38" w14:textId="77777777" w:rsidR="00881AE3" w:rsidRPr="00B2244A" w:rsidRDefault="00881AE3" w:rsidP="00580B85">
      <w:pPr>
        <w:tabs>
          <w:tab w:val="left" w:pos="4088"/>
        </w:tabs>
        <w:ind w:right="145" w:firstLine="709"/>
        <w:jc w:val="both"/>
        <w:rPr>
          <w:i/>
          <w:sz w:val="26"/>
          <w:szCs w:val="26"/>
        </w:rPr>
      </w:pPr>
      <w:r w:rsidRPr="00B2244A">
        <w:rPr>
          <w:i/>
          <w:sz w:val="26"/>
          <w:szCs w:val="26"/>
        </w:rPr>
        <w:t>Комментарии, отмеченные курсивом, не читаются участникам. Они даны в помощь организатору.</w:t>
      </w:r>
    </w:p>
    <w:p w14:paraId="4F5AFA05" w14:textId="77777777" w:rsidR="00881AE3" w:rsidRPr="00B2244A" w:rsidRDefault="00881AE3" w:rsidP="00580B85">
      <w:pPr>
        <w:tabs>
          <w:tab w:val="left" w:pos="4088"/>
        </w:tabs>
        <w:ind w:right="145" w:firstLine="709"/>
        <w:jc w:val="both"/>
        <w:rPr>
          <w:sz w:val="26"/>
          <w:szCs w:val="26"/>
        </w:rPr>
      </w:pPr>
    </w:p>
    <w:p w14:paraId="70367F6F" w14:textId="77777777" w:rsidR="00881AE3" w:rsidRPr="00B2244A" w:rsidRDefault="00881AE3" w:rsidP="00580B85">
      <w:pPr>
        <w:tabs>
          <w:tab w:val="left" w:pos="4088"/>
        </w:tabs>
        <w:ind w:right="145" w:firstLine="709"/>
        <w:jc w:val="both"/>
        <w:rPr>
          <w:i/>
          <w:sz w:val="26"/>
          <w:szCs w:val="26"/>
        </w:rPr>
      </w:pPr>
      <w:r w:rsidRPr="00B2244A">
        <w:rPr>
          <w:i/>
          <w:sz w:val="26"/>
          <w:szCs w:val="26"/>
        </w:rPr>
        <w:t xml:space="preserve">На доске (информационном стенде) в аудитории оформляется образец регистрационных полей бланков ответов участника ОГЭ. Организатор в аудитории на доске заполняет – код ППЭ, номер аудитории, код образовательной организации, класс (номер буква). Номер КИМ и номер варианта участники ОГЭ не заполняют. Оставшиеся поля: ФИО, данные паспорта, пол – участники экзамена заполняют в соответствии с данными документа, удостоверяющего личность. </w:t>
      </w:r>
    </w:p>
    <w:p w14:paraId="75C3BB8F" w14:textId="77777777" w:rsidR="00881AE3" w:rsidRPr="00B2244A" w:rsidRDefault="00881AE3" w:rsidP="00580B85">
      <w:pPr>
        <w:ind w:right="145" w:firstLine="709"/>
        <w:rPr>
          <w:sz w:val="26"/>
          <w:szCs w:val="26"/>
        </w:rPr>
      </w:pPr>
    </w:p>
    <w:p w14:paraId="70FF4F10" w14:textId="77777777" w:rsidR="00881AE3" w:rsidRPr="00B2244A" w:rsidRDefault="00881AE3" w:rsidP="00580B85">
      <w:pPr>
        <w:ind w:right="145" w:firstLine="709"/>
        <w:jc w:val="center"/>
        <w:rPr>
          <w:b/>
          <w:iCs/>
          <w:sz w:val="26"/>
          <w:szCs w:val="26"/>
        </w:rPr>
      </w:pPr>
      <w:r w:rsidRPr="00B2244A">
        <w:rPr>
          <w:b/>
          <w:iCs/>
          <w:sz w:val="26"/>
          <w:szCs w:val="26"/>
        </w:rPr>
        <w:t>Инструкция для участников ОГЭ, зачитываемая организатором в аудитории:</w:t>
      </w:r>
    </w:p>
    <w:p w14:paraId="0D890B3B" w14:textId="77777777" w:rsidR="00881AE3" w:rsidRPr="00B2244A" w:rsidRDefault="00881AE3" w:rsidP="00580B85">
      <w:pPr>
        <w:ind w:right="145" w:firstLine="709"/>
        <w:jc w:val="center"/>
        <w:rPr>
          <w:b/>
          <w:iCs/>
          <w:sz w:val="26"/>
          <w:szCs w:val="26"/>
        </w:rPr>
      </w:pPr>
    </w:p>
    <w:p w14:paraId="5D8097FF" w14:textId="77777777" w:rsidR="00881AE3" w:rsidRPr="00B2244A" w:rsidRDefault="00881AE3" w:rsidP="00580B85">
      <w:pPr>
        <w:ind w:right="145" w:firstLine="709"/>
        <w:jc w:val="both"/>
        <w:rPr>
          <w:b/>
          <w:sz w:val="26"/>
          <w:szCs w:val="26"/>
        </w:rPr>
      </w:pPr>
      <w:r w:rsidRPr="00B2244A">
        <w:rPr>
          <w:b/>
          <w:sz w:val="26"/>
          <w:szCs w:val="26"/>
        </w:rPr>
        <w:t>Уважаемые участники экзамена! Сегодня Вы проходите государственную итоговую аттестацию по физике</w:t>
      </w:r>
      <w:r w:rsidRPr="00B2244A">
        <w:rPr>
          <w:b/>
          <w:i/>
          <w:iCs/>
          <w:sz w:val="26"/>
          <w:szCs w:val="26"/>
        </w:rPr>
        <w:t xml:space="preserve"> </w:t>
      </w:r>
      <w:r w:rsidRPr="00B2244A">
        <w:rPr>
          <w:b/>
          <w:sz w:val="26"/>
          <w:szCs w:val="26"/>
        </w:rPr>
        <w:t xml:space="preserve">в форме основного государственного экзамена. </w:t>
      </w:r>
    </w:p>
    <w:p w14:paraId="2953E901" w14:textId="77777777" w:rsidR="00881AE3" w:rsidRPr="00B2244A" w:rsidRDefault="00881AE3" w:rsidP="00580B85">
      <w:pPr>
        <w:ind w:right="145" w:firstLine="709"/>
        <w:jc w:val="both"/>
        <w:rPr>
          <w:b/>
          <w:sz w:val="26"/>
          <w:szCs w:val="26"/>
        </w:rPr>
      </w:pPr>
      <w:r w:rsidRPr="00B2244A">
        <w:rPr>
          <w:b/>
          <w:sz w:val="26"/>
          <w:szCs w:val="26"/>
        </w:rPr>
        <w:t xml:space="preserve">Во время проведения экзамена вы должны соблюдать порядок проведения экзамена. </w:t>
      </w:r>
    </w:p>
    <w:p w14:paraId="1883DB46" w14:textId="77777777" w:rsidR="00881AE3" w:rsidRPr="00B2244A" w:rsidRDefault="00881AE3" w:rsidP="00580B85">
      <w:pPr>
        <w:ind w:right="145" w:firstLine="709"/>
        <w:jc w:val="both"/>
        <w:rPr>
          <w:b/>
          <w:sz w:val="26"/>
          <w:szCs w:val="26"/>
        </w:rPr>
      </w:pPr>
      <w:r w:rsidRPr="00B2244A">
        <w:rPr>
          <w:b/>
          <w:sz w:val="26"/>
          <w:szCs w:val="26"/>
        </w:rPr>
        <w:t>В день проведения экзамена запрещается:</w:t>
      </w:r>
    </w:p>
    <w:p w14:paraId="157FCE4B" w14:textId="77777777" w:rsidR="00881AE3" w:rsidRPr="00B2244A" w:rsidRDefault="00881AE3" w:rsidP="00580B85">
      <w:pPr>
        <w:ind w:right="145" w:firstLine="709"/>
        <w:jc w:val="both"/>
        <w:rPr>
          <w:b/>
          <w:sz w:val="26"/>
          <w:szCs w:val="26"/>
        </w:rPr>
      </w:pPr>
      <w:r w:rsidRPr="00B2244A">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319E01F" w14:textId="77777777" w:rsidR="00881AE3" w:rsidRPr="00B2244A" w:rsidRDefault="00881AE3" w:rsidP="00580B85">
      <w:pPr>
        <w:ind w:right="145" w:firstLine="709"/>
        <w:jc w:val="both"/>
        <w:rPr>
          <w:b/>
          <w:sz w:val="26"/>
          <w:szCs w:val="26"/>
        </w:rPr>
      </w:pPr>
      <w:r w:rsidRPr="00B2244A">
        <w:rPr>
          <w:b/>
          <w:sz w:val="26"/>
          <w:szCs w:val="26"/>
        </w:rPr>
        <w:t>выносить из аудиторий и ППЭ черновики, экзаменационные материалы на бумажном или электронных носителях, фотографировать экзаменационные материалы;</w:t>
      </w:r>
    </w:p>
    <w:p w14:paraId="72B7ED09" w14:textId="77777777" w:rsidR="00881AE3" w:rsidRPr="00B2244A" w:rsidRDefault="00881AE3" w:rsidP="00580B85">
      <w:pPr>
        <w:ind w:right="145" w:firstLine="709"/>
        <w:jc w:val="both"/>
        <w:rPr>
          <w:b/>
          <w:sz w:val="26"/>
          <w:szCs w:val="26"/>
        </w:rPr>
      </w:pPr>
      <w:r w:rsidRPr="00B2244A">
        <w:rPr>
          <w:b/>
          <w:sz w:val="26"/>
          <w:szCs w:val="26"/>
        </w:rPr>
        <w:t>пользоваться справочными материалами, кроме тех, которые указаны в тексте контрольных измерительных материалов (КИМ);</w:t>
      </w:r>
    </w:p>
    <w:p w14:paraId="150D6211" w14:textId="77777777" w:rsidR="00881AE3" w:rsidRPr="00B2244A" w:rsidRDefault="00881AE3" w:rsidP="00580B85">
      <w:pPr>
        <w:ind w:right="145" w:firstLine="709"/>
        <w:jc w:val="both"/>
        <w:rPr>
          <w:b/>
          <w:sz w:val="26"/>
          <w:szCs w:val="26"/>
        </w:rPr>
      </w:pPr>
      <w:r w:rsidRPr="00B2244A">
        <w:rPr>
          <w:b/>
          <w:sz w:val="26"/>
          <w:szCs w:val="26"/>
        </w:rPr>
        <w:t>переписывать задания из КИМ в черновики (можно делать пометки в КИМ);</w:t>
      </w:r>
    </w:p>
    <w:p w14:paraId="3D77D9F4" w14:textId="77777777" w:rsidR="00881AE3" w:rsidRPr="00B2244A" w:rsidRDefault="00881AE3" w:rsidP="00580B85">
      <w:pPr>
        <w:ind w:right="145" w:firstLine="709"/>
        <w:jc w:val="both"/>
        <w:rPr>
          <w:b/>
          <w:sz w:val="26"/>
          <w:szCs w:val="26"/>
        </w:rPr>
      </w:pPr>
      <w:r w:rsidRPr="00B2244A">
        <w:rPr>
          <w:b/>
          <w:sz w:val="26"/>
          <w:szCs w:val="26"/>
        </w:rPr>
        <w:t>перемещаться по ППЭ во время экзамена без сопровождения организатора.</w:t>
      </w:r>
    </w:p>
    <w:p w14:paraId="39F12CD3" w14:textId="77777777" w:rsidR="00881AE3" w:rsidRPr="00B2244A" w:rsidRDefault="00881AE3" w:rsidP="00580B85">
      <w:pPr>
        <w:ind w:right="145" w:firstLine="709"/>
        <w:jc w:val="both"/>
        <w:rPr>
          <w:b/>
          <w:sz w:val="26"/>
          <w:szCs w:val="26"/>
        </w:rPr>
      </w:pPr>
      <w:r w:rsidRPr="00B2244A">
        <w:rPr>
          <w:b/>
          <w:sz w:val="26"/>
          <w:szCs w:val="26"/>
        </w:rPr>
        <w:t>Во время проведения экзамена запрещается:</w:t>
      </w:r>
    </w:p>
    <w:p w14:paraId="7451638E" w14:textId="77777777" w:rsidR="00881AE3" w:rsidRPr="00B2244A" w:rsidRDefault="00881AE3" w:rsidP="00580B85">
      <w:pPr>
        <w:ind w:right="145" w:firstLine="709"/>
        <w:jc w:val="both"/>
        <w:rPr>
          <w:b/>
          <w:sz w:val="26"/>
          <w:szCs w:val="26"/>
        </w:rPr>
      </w:pPr>
      <w:r w:rsidRPr="00B2244A">
        <w:rPr>
          <w:b/>
          <w:sz w:val="26"/>
          <w:szCs w:val="26"/>
        </w:rPr>
        <w:t>выносить из аудиторий письменные принадлежности;</w:t>
      </w:r>
    </w:p>
    <w:p w14:paraId="716534AC" w14:textId="77777777" w:rsidR="00881AE3" w:rsidRPr="00B2244A" w:rsidRDefault="00881AE3" w:rsidP="00580B85">
      <w:pPr>
        <w:ind w:right="145" w:firstLine="709"/>
        <w:jc w:val="both"/>
        <w:rPr>
          <w:b/>
          <w:sz w:val="26"/>
          <w:szCs w:val="26"/>
        </w:rPr>
      </w:pPr>
      <w:r w:rsidRPr="00B2244A">
        <w:rPr>
          <w:b/>
          <w:sz w:val="26"/>
          <w:szCs w:val="26"/>
        </w:rPr>
        <w:t>разговаривать, пересаживаться, обмениваться любыми материалами и</w:t>
      </w:r>
    </w:p>
    <w:p w14:paraId="52A28E83" w14:textId="77777777" w:rsidR="00881AE3" w:rsidRPr="00B2244A" w:rsidRDefault="00881AE3" w:rsidP="00580B85">
      <w:pPr>
        <w:ind w:right="145" w:firstLine="709"/>
        <w:jc w:val="both"/>
        <w:rPr>
          <w:b/>
          <w:sz w:val="26"/>
          <w:szCs w:val="26"/>
        </w:rPr>
      </w:pPr>
      <w:r w:rsidRPr="00B2244A">
        <w:rPr>
          <w:b/>
          <w:sz w:val="26"/>
          <w:szCs w:val="26"/>
        </w:rPr>
        <w:t>предметами.</w:t>
      </w:r>
    </w:p>
    <w:p w14:paraId="41422450" w14:textId="77777777" w:rsidR="00881AE3" w:rsidRPr="00B2244A" w:rsidRDefault="00881AE3" w:rsidP="00580B85">
      <w:pPr>
        <w:ind w:right="145" w:firstLine="709"/>
        <w:jc w:val="both"/>
        <w:rPr>
          <w:b/>
          <w:sz w:val="26"/>
          <w:szCs w:val="26"/>
        </w:rPr>
      </w:pPr>
      <w:r w:rsidRPr="00B2244A">
        <w:rPr>
          <w:b/>
          <w:sz w:val="26"/>
          <w:szCs w:val="26"/>
        </w:rPr>
        <w:t>В случае нарушения порядка проведения ГИА вы будете удалены с экзамена.</w:t>
      </w:r>
    </w:p>
    <w:p w14:paraId="2177DA0B" w14:textId="77777777" w:rsidR="00881AE3" w:rsidRPr="00B2244A" w:rsidRDefault="00881AE3" w:rsidP="00580B85">
      <w:pPr>
        <w:ind w:right="145" w:firstLine="709"/>
        <w:jc w:val="both"/>
        <w:rPr>
          <w:b/>
          <w:bCs/>
          <w:sz w:val="26"/>
          <w:szCs w:val="26"/>
        </w:rPr>
      </w:pPr>
      <w:r w:rsidRPr="00B2244A">
        <w:rPr>
          <w:b/>
          <w:bCs/>
          <w:sz w:val="26"/>
          <w:szCs w:val="26"/>
        </w:rPr>
        <w:t>Ознакомиться с результатами ГИА вы сможете в своей школе или в местах, в которых вы были зарегистрированы на сдачу ГИА</w:t>
      </w:r>
      <w:r w:rsidRPr="00B2244A">
        <w:rPr>
          <w:b/>
          <w:sz w:val="26"/>
          <w:szCs w:val="26"/>
        </w:rPr>
        <w:t>.</w:t>
      </w:r>
    </w:p>
    <w:p w14:paraId="0DF4AEB1" w14:textId="77777777" w:rsidR="00881AE3" w:rsidRPr="00B2244A" w:rsidRDefault="00881AE3" w:rsidP="00580B85">
      <w:pPr>
        <w:ind w:right="145" w:firstLine="709"/>
        <w:jc w:val="both"/>
        <w:rPr>
          <w:i/>
          <w:sz w:val="26"/>
          <w:szCs w:val="26"/>
        </w:rPr>
      </w:pPr>
      <w:r w:rsidRPr="00B2244A">
        <w:rPr>
          <w:b/>
          <w:sz w:val="26"/>
          <w:szCs w:val="26"/>
        </w:rPr>
        <w:t>Плановая дата ознакомления с результатами: _</w:t>
      </w:r>
      <w:r w:rsidRPr="00B2244A">
        <w:rPr>
          <w:b/>
          <w:sz w:val="26"/>
          <w:szCs w:val="26"/>
          <w:u w:val="single"/>
        </w:rPr>
        <w:t>____________</w:t>
      </w:r>
      <w:r w:rsidRPr="00B2244A">
        <w:rPr>
          <w:b/>
          <w:i/>
          <w:sz w:val="26"/>
          <w:szCs w:val="26"/>
        </w:rPr>
        <w:t>(</w:t>
      </w:r>
      <w:r w:rsidRPr="00B2244A">
        <w:rPr>
          <w:i/>
          <w:sz w:val="26"/>
          <w:szCs w:val="26"/>
        </w:rPr>
        <w:t>назвать дату).</w:t>
      </w:r>
    </w:p>
    <w:p w14:paraId="7EDE75D8" w14:textId="77777777" w:rsidR="00881AE3" w:rsidRPr="00B2244A" w:rsidRDefault="00881AE3" w:rsidP="00580B85">
      <w:pPr>
        <w:ind w:right="145" w:firstLine="709"/>
        <w:jc w:val="both"/>
        <w:rPr>
          <w:b/>
          <w:sz w:val="26"/>
          <w:szCs w:val="26"/>
        </w:rPr>
      </w:pPr>
    </w:p>
    <w:p w14:paraId="375BCC7E" w14:textId="77777777" w:rsidR="00881AE3" w:rsidRPr="00B2244A" w:rsidRDefault="00881AE3" w:rsidP="00580B85">
      <w:pPr>
        <w:ind w:right="145" w:firstLine="709"/>
        <w:jc w:val="both"/>
        <w:rPr>
          <w:b/>
          <w:sz w:val="26"/>
          <w:szCs w:val="26"/>
        </w:rPr>
      </w:pPr>
      <w:r w:rsidRPr="00B2244A">
        <w:rPr>
          <w:b/>
          <w:sz w:val="26"/>
          <w:szCs w:val="26"/>
        </w:rPr>
        <w:t>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w:t>
      </w:r>
    </w:p>
    <w:p w14:paraId="57C0BC56" w14:textId="77777777" w:rsidR="00881AE3" w:rsidRPr="00B2244A" w:rsidRDefault="00881AE3" w:rsidP="00580B85">
      <w:pPr>
        <w:ind w:right="145" w:firstLine="709"/>
        <w:jc w:val="both"/>
        <w:rPr>
          <w:b/>
          <w:sz w:val="26"/>
          <w:szCs w:val="26"/>
        </w:rPr>
      </w:pPr>
      <w:r w:rsidRPr="00B2244A">
        <w:rPr>
          <w:b/>
          <w:sz w:val="26"/>
          <w:szCs w:val="26"/>
        </w:rPr>
        <w:t>Апелляцию вы можете подать в своей школе или в месте, где вы были зарегистрированы на сдачу ГИА, а также непосредственно в апелляционную комиссию.</w:t>
      </w:r>
    </w:p>
    <w:p w14:paraId="180622C9" w14:textId="77777777" w:rsidR="00881AE3" w:rsidRPr="00B2244A" w:rsidRDefault="00881AE3" w:rsidP="00580B85">
      <w:pPr>
        <w:ind w:right="145" w:firstLine="709"/>
        <w:jc w:val="both"/>
        <w:rPr>
          <w:b/>
          <w:sz w:val="26"/>
          <w:szCs w:val="26"/>
        </w:rPr>
      </w:pPr>
      <w:r w:rsidRPr="00B2244A">
        <w:rPr>
          <w:b/>
          <w:sz w:val="26"/>
          <w:szCs w:val="26"/>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не рассматривается.</w:t>
      </w:r>
    </w:p>
    <w:p w14:paraId="3E712FF1" w14:textId="77777777" w:rsidR="00881AE3" w:rsidRPr="00B2244A" w:rsidRDefault="00881AE3" w:rsidP="00580B85">
      <w:pPr>
        <w:ind w:right="145" w:firstLine="709"/>
        <w:jc w:val="both"/>
        <w:rPr>
          <w:b/>
          <w:sz w:val="26"/>
          <w:szCs w:val="26"/>
        </w:rPr>
      </w:pPr>
      <w:r w:rsidRPr="00B2244A">
        <w:rPr>
          <w:b/>
          <w:sz w:val="26"/>
          <w:szCs w:val="26"/>
        </w:rPr>
        <w:t>Во время экзамена на вашем рабочем столе, помимо экзаменационных материалов, могут находиться только:</w:t>
      </w:r>
    </w:p>
    <w:p w14:paraId="17490FDD" w14:textId="77777777" w:rsidR="00881AE3" w:rsidRPr="00B2244A" w:rsidRDefault="00881AE3" w:rsidP="00580B85">
      <w:pPr>
        <w:ind w:right="145" w:firstLine="709"/>
        <w:jc w:val="both"/>
        <w:rPr>
          <w:b/>
          <w:sz w:val="26"/>
          <w:szCs w:val="26"/>
        </w:rPr>
      </w:pPr>
      <w:r w:rsidRPr="00B2244A">
        <w:rPr>
          <w:b/>
          <w:sz w:val="26"/>
          <w:szCs w:val="26"/>
        </w:rPr>
        <w:t>гелевая, капиллярная или перьевая ручка с чернилами черного цвета;</w:t>
      </w:r>
    </w:p>
    <w:p w14:paraId="68F2468F" w14:textId="77777777" w:rsidR="00881AE3" w:rsidRPr="00B2244A" w:rsidRDefault="00881AE3" w:rsidP="00580B85">
      <w:pPr>
        <w:ind w:right="145" w:firstLine="709"/>
        <w:jc w:val="both"/>
        <w:rPr>
          <w:b/>
          <w:sz w:val="26"/>
          <w:szCs w:val="26"/>
        </w:rPr>
      </w:pPr>
      <w:r w:rsidRPr="00B2244A">
        <w:rPr>
          <w:b/>
          <w:sz w:val="26"/>
          <w:szCs w:val="26"/>
        </w:rPr>
        <w:t>документ, удостоверяющий личность;</w:t>
      </w:r>
    </w:p>
    <w:p w14:paraId="3189BB69" w14:textId="77777777" w:rsidR="00881AE3" w:rsidRPr="00B2244A" w:rsidRDefault="00881AE3" w:rsidP="00580B85">
      <w:pPr>
        <w:ind w:right="145" w:firstLine="709"/>
        <w:jc w:val="both"/>
        <w:rPr>
          <w:b/>
          <w:sz w:val="26"/>
          <w:szCs w:val="26"/>
        </w:rPr>
      </w:pPr>
      <w:r w:rsidRPr="00B2244A">
        <w:rPr>
          <w:b/>
          <w:sz w:val="26"/>
          <w:szCs w:val="26"/>
        </w:rPr>
        <w:t>лекарства и питание (при необходимости).</w:t>
      </w:r>
    </w:p>
    <w:p w14:paraId="0BE76E5C" w14:textId="77777777" w:rsidR="00881AE3" w:rsidRPr="00B2244A" w:rsidRDefault="00881AE3" w:rsidP="00580B85">
      <w:pPr>
        <w:ind w:right="145" w:firstLine="709"/>
        <w:jc w:val="both"/>
        <w:rPr>
          <w:b/>
          <w:sz w:val="26"/>
          <w:szCs w:val="26"/>
        </w:rPr>
      </w:pPr>
      <w:r w:rsidRPr="00B2244A">
        <w:rPr>
          <w:b/>
          <w:sz w:val="26"/>
          <w:szCs w:val="26"/>
        </w:rPr>
        <w:t>Экзаменационные материалы в аудиторию поступили на станцию печати в зашифрованном виде.</w:t>
      </w:r>
    </w:p>
    <w:p w14:paraId="48817046" w14:textId="77777777" w:rsidR="00881AE3" w:rsidRPr="00B2244A" w:rsidRDefault="00881AE3" w:rsidP="00580B85">
      <w:pPr>
        <w:ind w:right="145" w:firstLine="709"/>
        <w:jc w:val="both"/>
        <w:rPr>
          <w:b/>
          <w:sz w:val="26"/>
          <w:szCs w:val="26"/>
        </w:rPr>
      </w:pPr>
      <w:r w:rsidRPr="00B2244A">
        <w:rPr>
          <w:b/>
          <w:sz w:val="26"/>
          <w:szCs w:val="26"/>
        </w:rPr>
        <w:t>В вашем присутствии будет выполнена печать экзаменационных материалов. После чего экзаменационные материалы будут выданы вам для прохождения экзамена.</w:t>
      </w:r>
    </w:p>
    <w:p w14:paraId="28BD17C1" w14:textId="77777777" w:rsidR="00881AE3" w:rsidRPr="00B2244A" w:rsidRDefault="00881AE3" w:rsidP="00580B85">
      <w:pPr>
        <w:ind w:right="145" w:firstLine="709"/>
        <w:jc w:val="both"/>
        <w:rPr>
          <w:i/>
          <w:sz w:val="26"/>
          <w:szCs w:val="26"/>
        </w:rPr>
      </w:pPr>
      <w:r w:rsidRPr="00B2244A">
        <w:rPr>
          <w:i/>
          <w:sz w:val="26"/>
          <w:szCs w:val="26"/>
        </w:rPr>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14:paraId="79451749" w14:textId="77777777" w:rsidR="00881AE3" w:rsidRPr="00B2244A" w:rsidRDefault="00881AE3" w:rsidP="00580B85">
      <w:pPr>
        <w:ind w:right="145" w:firstLine="709"/>
        <w:jc w:val="both"/>
        <w:rPr>
          <w:i/>
          <w:sz w:val="26"/>
          <w:szCs w:val="26"/>
        </w:rPr>
      </w:pPr>
      <w:r w:rsidRPr="00B2244A">
        <w:rPr>
          <w:i/>
          <w:sz w:val="26"/>
          <w:szCs w:val="26"/>
        </w:rPr>
        <w:t>Вторая часть инструктажа (начало проведения не ранее 10:00 по местному времени).</w:t>
      </w:r>
    </w:p>
    <w:p w14:paraId="6A9B32FE" w14:textId="77777777" w:rsidR="00881AE3" w:rsidRPr="00B2244A" w:rsidRDefault="00881AE3" w:rsidP="00580B85">
      <w:pPr>
        <w:ind w:right="145" w:firstLine="709"/>
        <w:jc w:val="both"/>
        <w:rPr>
          <w:b/>
          <w:sz w:val="26"/>
          <w:szCs w:val="26"/>
        </w:rPr>
      </w:pPr>
      <w:r w:rsidRPr="00B2244A">
        <w:rPr>
          <w:b/>
          <w:sz w:val="26"/>
          <w:szCs w:val="26"/>
        </w:rPr>
        <w:t>Проверьте качество печати своего бланка регистрации. В случае если вы обнаружили некачественную печать, обратитесь к нам.</w:t>
      </w:r>
    </w:p>
    <w:p w14:paraId="5F0034A1" w14:textId="77777777" w:rsidR="00881AE3" w:rsidRPr="00B2244A" w:rsidRDefault="00881AE3" w:rsidP="00580B85">
      <w:pPr>
        <w:ind w:right="145" w:firstLine="709"/>
        <w:jc w:val="both"/>
        <w:rPr>
          <w:i/>
          <w:sz w:val="26"/>
          <w:szCs w:val="26"/>
        </w:rPr>
      </w:pPr>
      <w:r w:rsidRPr="00B2244A">
        <w:rPr>
          <w:i/>
          <w:sz w:val="26"/>
          <w:szCs w:val="26"/>
        </w:rPr>
        <w:t>Сделать паузу для проверки участниками качества печати бланка регистрации.</w:t>
      </w:r>
    </w:p>
    <w:p w14:paraId="25EFF615" w14:textId="77777777" w:rsidR="00881AE3" w:rsidRPr="00B2244A" w:rsidRDefault="00881AE3" w:rsidP="00580B85">
      <w:pPr>
        <w:ind w:right="145" w:firstLine="709"/>
        <w:jc w:val="both"/>
        <w:rPr>
          <w:i/>
          <w:sz w:val="26"/>
          <w:szCs w:val="26"/>
        </w:rPr>
      </w:pPr>
      <w:r w:rsidRPr="00B2244A">
        <w:rPr>
          <w:i/>
          <w:sz w:val="26"/>
          <w:szCs w:val="26"/>
        </w:rPr>
        <w:t>При обнаружении типографских дефектов заменить бланк регистрации.</w:t>
      </w:r>
    </w:p>
    <w:p w14:paraId="5DAAEBD8" w14:textId="77777777" w:rsidR="00881AE3" w:rsidRPr="00B2244A" w:rsidRDefault="00881AE3" w:rsidP="00580B85">
      <w:pPr>
        <w:ind w:right="145" w:firstLine="709"/>
        <w:jc w:val="both"/>
        <w:rPr>
          <w:i/>
          <w:sz w:val="26"/>
          <w:szCs w:val="26"/>
        </w:rPr>
      </w:pPr>
      <w:r w:rsidRPr="00B2244A">
        <w:rPr>
          <w:b/>
          <w:sz w:val="26"/>
          <w:szCs w:val="26"/>
        </w:rPr>
        <w:t xml:space="preserve">Проверьте целостность своего индивидуального комплекта. </w:t>
      </w:r>
    </w:p>
    <w:p w14:paraId="0126A52C" w14:textId="77777777" w:rsidR="00881AE3" w:rsidRPr="00B2244A" w:rsidRDefault="00881AE3" w:rsidP="00580B85">
      <w:pPr>
        <w:ind w:right="145" w:firstLine="709"/>
        <w:jc w:val="both"/>
        <w:rPr>
          <w:b/>
          <w:sz w:val="26"/>
          <w:szCs w:val="26"/>
        </w:rPr>
      </w:pPr>
      <w:r w:rsidRPr="00B2244A">
        <w:rPr>
          <w:b/>
          <w:sz w:val="26"/>
          <w:szCs w:val="26"/>
        </w:rPr>
        <w:t xml:space="preserve">До начала работы с бланками проверим содержание вашего индивидуального комплекта. В индивидуальном комплекте: </w:t>
      </w:r>
    </w:p>
    <w:p w14:paraId="429B4B72" w14:textId="77777777" w:rsidR="00881AE3" w:rsidRPr="00B2244A" w:rsidRDefault="00881AE3" w:rsidP="00580B85">
      <w:pPr>
        <w:ind w:right="145" w:firstLine="709"/>
        <w:jc w:val="both"/>
        <w:rPr>
          <w:b/>
          <w:sz w:val="26"/>
          <w:szCs w:val="26"/>
        </w:rPr>
      </w:pPr>
      <w:r w:rsidRPr="00B2244A">
        <w:rPr>
          <w:b/>
          <w:sz w:val="26"/>
          <w:szCs w:val="26"/>
        </w:rPr>
        <w:t>контрольный лист;</w:t>
      </w:r>
    </w:p>
    <w:p w14:paraId="5AAA32AC" w14:textId="77777777" w:rsidR="00881AE3" w:rsidRPr="00B2244A" w:rsidRDefault="00881AE3" w:rsidP="00580B85">
      <w:pPr>
        <w:ind w:right="145" w:firstLine="709"/>
        <w:jc w:val="both"/>
        <w:rPr>
          <w:b/>
          <w:bCs/>
          <w:sz w:val="26"/>
          <w:szCs w:val="26"/>
        </w:rPr>
      </w:pPr>
      <w:r w:rsidRPr="00B2244A">
        <w:rPr>
          <w:b/>
          <w:bCs/>
          <w:sz w:val="26"/>
          <w:szCs w:val="26"/>
        </w:rPr>
        <w:t>бланк ответов № 1,</w:t>
      </w:r>
    </w:p>
    <w:p w14:paraId="4E66E91E" w14:textId="77777777" w:rsidR="00881AE3" w:rsidRPr="00B2244A" w:rsidRDefault="00881AE3" w:rsidP="00580B85">
      <w:pPr>
        <w:ind w:right="145" w:firstLine="709"/>
        <w:jc w:val="both"/>
        <w:rPr>
          <w:b/>
          <w:bCs/>
          <w:sz w:val="26"/>
          <w:szCs w:val="26"/>
        </w:rPr>
      </w:pPr>
      <w:r w:rsidRPr="00B2244A">
        <w:rPr>
          <w:b/>
          <w:bCs/>
          <w:sz w:val="26"/>
          <w:szCs w:val="26"/>
        </w:rPr>
        <w:t>бланк ответов № 2 лист 1;</w:t>
      </w:r>
    </w:p>
    <w:p w14:paraId="5D0A0EAB" w14:textId="77777777" w:rsidR="00881AE3" w:rsidRPr="00B2244A" w:rsidRDefault="00881AE3" w:rsidP="00580B85">
      <w:pPr>
        <w:ind w:right="145" w:firstLine="709"/>
        <w:jc w:val="both"/>
        <w:rPr>
          <w:b/>
          <w:bCs/>
          <w:sz w:val="26"/>
          <w:szCs w:val="26"/>
        </w:rPr>
      </w:pPr>
      <w:r w:rsidRPr="00B2244A">
        <w:rPr>
          <w:b/>
          <w:bCs/>
          <w:sz w:val="26"/>
          <w:szCs w:val="26"/>
        </w:rPr>
        <w:t>бланк ответов № 2 лист 2</w:t>
      </w:r>
    </w:p>
    <w:p w14:paraId="65E1B01A" w14:textId="77777777" w:rsidR="00881AE3" w:rsidRPr="00B2244A" w:rsidRDefault="00881AE3" w:rsidP="00580B85">
      <w:pPr>
        <w:ind w:right="145" w:firstLine="709"/>
        <w:jc w:val="both"/>
        <w:rPr>
          <w:b/>
          <w:bCs/>
          <w:sz w:val="26"/>
          <w:szCs w:val="26"/>
        </w:rPr>
      </w:pPr>
      <w:r w:rsidRPr="00B2244A">
        <w:rPr>
          <w:b/>
          <w:bCs/>
          <w:sz w:val="26"/>
          <w:szCs w:val="26"/>
        </w:rPr>
        <w:t>КИМ;</w:t>
      </w:r>
    </w:p>
    <w:p w14:paraId="1E2DCA90" w14:textId="77777777" w:rsidR="00881AE3" w:rsidRPr="00B2244A" w:rsidRDefault="00881AE3" w:rsidP="00580B85">
      <w:pPr>
        <w:ind w:right="145" w:firstLine="709"/>
        <w:jc w:val="both"/>
        <w:rPr>
          <w:b/>
          <w:sz w:val="26"/>
          <w:szCs w:val="26"/>
        </w:rPr>
      </w:pPr>
      <w:r w:rsidRPr="00B2244A">
        <w:rPr>
          <w:b/>
          <w:sz w:val="26"/>
          <w:szCs w:val="26"/>
        </w:rPr>
        <w:t>дополнительный бланк ответов № 2 по физике</w:t>
      </w:r>
    </w:p>
    <w:p w14:paraId="5DC0A61E" w14:textId="77777777" w:rsidR="00881AE3" w:rsidRPr="00B2244A" w:rsidRDefault="00881AE3" w:rsidP="00580B85">
      <w:pPr>
        <w:ind w:right="145" w:firstLine="709"/>
        <w:jc w:val="both"/>
        <w:rPr>
          <w:b/>
          <w:sz w:val="26"/>
          <w:szCs w:val="26"/>
          <w:lang w:eastAsia="zh-CN"/>
        </w:rPr>
      </w:pPr>
      <w:r w:rsidRPr="00B2244A">
        <w:rPr>
          <w:b/>
          <w:sz w:val="26"/>
          <w:szCs w:val="26"/>
          <w:lang w:eastAsia="zh-CN"/>
        </w:rPr>
        <w:t>Внимательно просмотрите текст КИМ, проверьте качество текста на полиграфические дефекты, количество страниц КИМ.</w:t>
      </w:r>
    </w:p>
    <w:p w14:paraId="42B1A264" w14:textId="77777777" w:rsidR="00881AE3" w:rsidRPr="00B2244A" w:rsidRDefault="00881AE3" w:rsidP="00580B85">
      <w:pPr>
        <w:ind w:right="145" w:firstLine="709"/>
        <w:jc w:val="both"/>
        <w:rPr>
          <w:b/>
          <w:sz w:val="26"/>
          <w:szCs w:val="26"/>
        </w:rPr>
      </w:pPr>
      <w:r w:rsidRPr="00B2244A">
        <w:rPr>
          <w:b/>
          <w:bCs/>
          <w:sz w:val="26"/>
          <w:szCs w:val="26"/>
        </w:rPr>
        <w:t>В случае если вы обнаружили несовпадения, обратитесь к нам.</w:t>
      </w:r>
    </w:p>
    <w:p w14:paraId="33AFB9D5" w14:textId="77777777" w:rsidR="00881AE3" w:rsidRPr="00B2244A" w:rsidRDefault="00881AE3" w:rsidP="00580B85">
      <w:pPr>
        <w:ind w:right="145"/>
        <w:jc w:val="center"/>
        <w:rPr>
          <w:i/>
          <w:sz w:val="26"/>
          <w:szCs w:val="26"/>
        </w:rPr>
      </w:pPr>
      <w:r w:rsidRPr="00B2244A">
        <w:rPr>
          <w:i/>
          <w:sz w:val="26"/>
          <w:szCs w:val="26"/>
        </w:rPr>
        <w:t>Сделать паузу для проверки участниками целостности ИК</w:t>
      </w:r>
    </w:p>
    <w:p w14:paraId="7779029B" w14:textId="77777777" w:rsidR="00881AE3" w:rsidRPr="00B2244A" w:rsidRDefault="00881AE3" w:rsidP="00580B85">
      <w:pPr>
        <w:ind w:right="145" w:firstLine="709"/>
        <w:jc w:val="both"/>
        <w:rPr>
          <w:i/>
          <w:sz w:val="26"/>
          <w:szCs w:val="26"/>
        </w:rPr>
      </w:pPr>
      <w:r w:rsidRPr="00B2244A">
        <w:rPr>
          <w:i/>
          <w:sz w:val="26"/>
          <w:szCs w:val="26"/>
        </w:rPr>
        <w:t>При обнаружении лишних или нехватки бланков, типографских дефектов заменить полностью индивидуальный комплект.</w:t>
      </w:r>
    </w:p>
    <w:p w14:paraId="7865F987" w14:textId="77777777" w:rsidR="00881AE3" w:rsidRPr="00B2244A" w:rsidRDefault="00881AE3" w:rsidP="00580B85">
      <w:pPr>
        <w:ind w:right="145" w:firstLine="709"/>
        <w:rPr>
          <w:b/>
          <w:bCs/>
          <w:sz w:val="26"/>
          <w:szCs w:val="26"/>
        </w:rPr>
      </w:pPr>
      <w:r w:rsidRPr="00B2244A">
        <w:rPr>
          <w:b/>
          <w:sz w:val="26"/>
          <w:szCs w:val="26"/>
        </w:rPr>
        <w:t xml:space="preserve">Приступаем к заполнению </w:t>
      </w:r>
      <w:r w:rsidRPr="00B2244A">
        <w:rPr>
          <w:b/>
          <w:bCs/>
          <w:sz w:val="26"/>
          <w:szCs w:val="26"/>
        </w:rPr>
        <w:t>листа (бланка) ответов № 1 на задания с кратким ответом.</w:t>
      </w:r>
    </w:p>
    <w:p w14:paraId="7B22AEBE" w14:textId="77777777" w:rsidR="00881AE3" w:rsidRPr="00B2244A" w:rsidRDefault="00881AE3" w:rsidP="00580B85">
      <w:pPr>
        <w:ind w:right="145" w:firstLine="709"/>
        <w:jc w:val="both"/>
        <w:rPr>
          <w:b/>
          <w:i/>
          <w:sz w:val="26"/>
          <w:szCs w:val="26"/>
        </w:rPr>
      </w:pPr>
      <w:r w:rsidRPr="00B2244A">
        <w:rPr>
          <w:b/>
          <w:sz w:val="26"/>
          <w:szCs w:val="26"/>
          <w:lang w:eastAsia="zh-CN"/>
        </w:rPr>
        <w:t xml:space="preserve">Записывайте буквы и цифры в соответствии с образцом на бланке. </w:t>
      </w:r>
      <w:r w:rsidRPr="00B2244A">
        <w:rPr>
          <w:b/>
          <w:sz w:val="26"/>
          <w:szCs w:val="26"/>
        </w:rPr>
        <w:t>Каждая цифра, символ записывается в отдельную клетку, начиная</w:t>
      </w:r>
      <w:r w:rsidRPr="00B2244A">
        <w:rPr>
          <w:b/>
          <w:bCs/>
          <w:sz w:val="26"/>
          <w:szCs w:val="26"/>
        </w:rPr>
        <w:t xml:space="preserve"> с первой клетки.</w:t>
      </w:r>
    </w:p>
    <w:p w14:paraId="7C96B537" w14:textId="77777777" w:rsidR="00881AE3" w:rsidRPr="00B2244A" w:rsidRDefault="00881AE3" w:rsidP="00580B85">
      <w:pPr>
        <w:ind w:right="145" w:firstLine="709"/>
        <w:jc w:val="both"/>
        <w:rPr>
          <w:b/>
          <w:sz w:val="26"/>
          <w:szCs w:val="26"/>
          <w:lang w:eastAsia="zh-CN"/>
        </w:rPr>
      </w:pPr>
      <w:r w:rsidRPr="00B2244A">
        <w:rPr>
          <w:b/>
          <w:sz w:val="26"/>
          <w:szCs w:val="26"/>
          <w:lang w:eastAsia="zh-CN"/>
        </w:rPr>
        <w:t xml:space="preserve">Заполните регистрационные поля в соответствии с информацией на доске (информационном стенде) </w:t>
      </w:r>
      <w:r w:rsidRPr="00B2244A">
        <w:rPr>
          <w:b/>
          <w:bCs/>
          <w:sz w:val="26"/>
          <w:szCs w:val="26"/>
          <w:lang w:eastAsia="zh-CN"/>
        </w:rPr>
        <w:t>гелевой, капиллярной ручкой с чернилами черного цвета. При отсутствии такой ручки обратитесь к нам</w:t>
      </w:r>
      <w:r w:rsidRPr="00B2244A">
        <w:rPr>
          <w:b/>
          <w:sz w:val="26"/>
          <w:szCs w:val="26"/>
          <w:lang w:eastAsia="zh-CN"/>
        </w:rPr>
        <w:t xml:space="preserve">. </w:t>
      </w:r>
    </w:p>
    <w:p w14:paraId="3CB30B79" w14:textId="77777777" w:rsidR="00881AE3" w:rsidRPr="00B2244A" w:rsidRDefault="00881AE3" w:rsidP="00580B85">
      <w:pPr>
        <w:ind w:right="145" w:firstLine="709"/>
        <w:jc w:val="both"/>
        <w:rPr>
          <w:b/>
          <w:bCs/>
          <w:sz w:val="26"/>
          <w:szCs w:val="26"/>
          <w:lang w:eastAsia="zh-CN"/>
        </w:rPr>
      </w:pPr>
      <w:r w:rsidRPr="00B2244A">
        <w:rPr>
          <w:i/>
          <w:sz w:val="26"/>
          <w:szCs w:val="26"/>
          <w:lang w:eastAsia="zh-CN"/>
        </w:rPr>
        <w:t>Обратите внимание участников на доску.</w:t>
      </w:r>
    </w:p>
    <w:p w14:paraId="3BCBEA9D" w14:textId="77777777" w:rsidR="00881AE3" w:rsidRPr="00B2244A" w:rsidRDefault="00881AE3" w:rsidP="00580B85">
      <w:pPr>
        <w:ind w:right="145" w:firstLine="709"/>
        <w:jc w:val="both"/>
        <w:rPr>
          <w:b/>
          <w:bCs/>
          <w:color w:val="000000"/>
          <w:sz w:val="26"/>
          <w:szCs w:val="26"/>
        </w:rPr>
      </w:pPr>
      <w:r w:rsidRPr="00B2244A">
        <w:rPr>
          <w:b/>
          <w:color w:val="000000"/>
          <w:sz w:val="26"/>
          <w:szCs w:val="26"/>
        </w:rPr>
        <w:t xml:space="preserve">Заполните поля: </w:t>
      </w:r>
      <w:r w:rsidRPr="00B2244A">
        <w:rPr>
          <w:b/>
          <w:bCs/>
          <w:color w:val="000000"/>
          <w:sz w:val="26"/>
          <w:szCs w:val="26"/>
        </w:rPr>
        <w:t>«Код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w:t>
      </w:r>
    </w:p>
    <w:p w14:paraId="18F451B8" w14:textId="77777777" w:rsidR="00881AE3" w:rsidRPr="00B2244A" w:rsidRDefault="00881AE3" w:rsidP="00580B85">
      <w:pPr>
        <w:ind w:right="145" w:firstLine="709"/>
        <w:jc w:val="both"/>
        <w:rPr>
          <w:b/>
          <w:bCs/>
          <w:color w:val="000000"/>
          <w:sz w:val="26"/>
          <w:szCs w:val="26"/>
        </w:rPr>
      </w:pPr>
      <w:r w:rsidRPr="00B2244A">
        <w:rPr>
          <w:b/>
          <w:bCs/>
          <w:color w:val="000000"/>
          <w:sz w:val="26"/>
          <w:szCs w:val="26"/>
        </w:rPr>
        <w:t>Заполните сведения о себе: фамилия, имя, отчество (при наличии), данные документа, удостоверяющего личность.</w:t>
      </w:r>
    </w:p>
    <w:p w14:paraId="6FEFBAA9" w14:textId="77777777" w:rsidR="00881AE3" w:rsidRPr="00B2244A" w:rsidRDefault="00881AE3" w:rsidP="00580B85">
      <w:pPr>
        <w:ind w:right="145" w:firstLine="709"/>
        <w:jc w:val="both"/>
        <w:rPr>
          <w:i/>
          <w:sz w:val="26"/>
          <w:szCs w:val="26"/>
          <w:lang w:eastAsia="zh-CN"/>
        </w:rPr>
      </w:pPr>
      <w:r w:rsidRPr="00B2244A">
        <w:rPr>
          <w:i/>
          <w:sz w:val="26"/>
          <w:szCs w:val="26"/>
          <w:lang w:eastAsia="zh-CN"/>
        </w:rPr>
        <w:t>Сделать паузу для заполнения участниками регистрационных полей листов (бланков) ответов № 1.</w:t>
      </w:r>
    </w:p>
    <w:p w14:paraId="5AD8D5C9" w14:textId="77777777" w:rsidR="00881AE3" w:rsidRPr="00B2244A" w:rsidRDefault="00881AE3" w:rsidP="00580B85">
      <w:pPr>
        <w:ind w:right="145" w:firstLine="709"/>
        <w:jc w:val="both"/>
        <w:rPr>
          <w:b/>
          <w:sz w:val="26"/>
          <w:szCs w:val="26"/>
          <w:lang w:eastAsia="zh-CN"/>
        </w:rPr>
      </w:pPr>
      <w:r w:rsidRPr="00B2244A">
        <w:rPr>
          <w:b/>
          <w:sz w:val="26"/>
          <w:szCs w:val="26"/>
          <w:lang w:eastAsia="zh-CN"/>
        </w:rPr>
        <w:t>Поставьте вашу подпись в поле «подпись участника», расположенное в верхней части бланка №1.</w:t>
      </w:r>
    </w:p>
    <w:p w14:paraId="4B8E6B8B" w14:textId="77777777" w:rsidR="00881AE3" w:rsidRPr="00B2244A" w:rsidRDefault="00881AE3" w:rsidP="00580B85">
      <w:pPr>
        <w:ind w:right="145" w:firstLine="709"/>
        <w:jc w:val="both"/>
        <w:rPr>
          <w:b/>
          <w:bCs/>
          <w:sz w:val="26"/>
          <w:szCs w:val="26"/>
          <w:lang w:eastAsia="zh-CN"/>
        </w:rPr>
      </w:pPr>
      <w:r w:rsidRPr="00B2244A">
        <w:rPr>
          <w:b/>
          <w:bCs/>
          <w:sz w:val="26"/>
          <w:szCs w:val="26"/>
          <w:lang w:eastAsia="zh-CN"/>
        </w:rPr>
        <w:t>Напоминаем основные правила по заполнению бланков ответов.</w:t>
      </w:r>
    </w:p>
    <w:p w14:paraId="31C08013" w14:textId="77777777" w:rsidR="00881AE3" w:rsidRPr="00B2244A" w:rsidRDefault="00881AE3" w:rsidP="00580B85">
      <w:pPr>
        <w:ind w:right="145" w:firstLine="709"/>
        <w:jc w:val="both"/>
        <w:rPr>
          <w:b/>
          <w:bCs/>
          <w:sz w:val="26"/>
          <w:szCs w:val="26"/>
          <w:lang w:eastAsia="zh-CN"/>
        </w:rPr>
      </w:pPr>
      <w:r w:rsidRPr="00B2244A">
        <w:rPr>
          <w:b/>
          <w:bCs/>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14:paraId="40FE24CE" w14:textId="77777777" w:rsidR="00881AE3" w:rsidRPr="00B2244A" w:rsidRDefault="00881AE3" w:rsidP="00580B85">
      <w:pPr>
        <w:ind w:right="145" w:firstLine="709"/>
        <w:jc w:val="both"/>
        <w:rPr>
          <w:b/>
          <w:bCs/>
          <w:sz w:val="26"/>
          <w:szCs w:val="26"/>
          <w:lang w:eastAsia="zh-CN"/>
        </w:rPr>
      </w:pPr>
      <w:r w:rsidRPr="00B2244A">
        <w:rPr>
          <w:b/>
          <w:bCs/>
          <w:sz w:val="26"/>
          <w:szCs w:val="26"/>
          <w:lang w:eastAsia="zh-CN"/>
        </w:rPr>
        <w:t>При выполнении заданий с кратким ответом ответ необходимо записывать справа от номера задания, начиная с первой позиции. Каждый символ записывается в отдельную ячейку.</w:t>
      </w:r>
    </w:p>
    <w:p w14:paraId="70D6CCBF" w14:textId="77777777" w:rsidR="00881AE3" w:rsidRPr="00B2244A" w:rsidRDefault="00881AE3" w:rsidP="00580B85">
      <w:pPr>
        <w:ind w:right="145" w:firstLine="709"/>
        <w:jc w:val="both"/>
        <w:rPr>
          <w:b/>
          <w:bCs/>
          <w:sz w:val="26"/>
          <w:szCs w:val="26"/>
          <w:lang w:eastAsia="zh-CN"/>
        </w:rPr>
      </w:pPr>
      <w:r w:rsidRPr="00B2244A">
        <w:rPr>
          <w:b/>
          <w:bCs/>
          <w:sz w:val="26"/>
          <w:szCs w:val="26"/>
          <w:lang w:eastAsia="zh-CN"/>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14:paraId="7B79BA63" w14:textId="77777777" w:rsidR="00881AE3" w:rsidRPr="00B2244A" w:rsidRDefault="00881AE3" w:rsidP="00580B85">
      <w:pPr>
        <w:ind w:right="145" w:firstLine="709"/>
        <w:jc w:val="both"/>
        <w:rPr>
          <w:b/>
          <w:bCs/>
          <w:sz w:val="26"/>
          <w:szCs w:val="26"/>
          <w:lang w:eastAsia="zh-CN"/>
        </w:rPr>
      </w:pPr>
      <w:r w:rsidRPr="00B2244A">
        <w:rPr>
          <w:b/>
          <w:bCs/>
          <w:sz w:val="26"/>
          <w:szCs w:val="26"/>
          <w:lang w:eastAsia="zh-CN"/>
        </w:rPr>
        <w:t>Вы можете заменить ошибочный ответ.</w:t>
      </w:r>
    </w:p>
    <w:p w14:paraId="07F063AD" w14:textId="77777777" w:rsidR="00881AE3" w:rsidRPr="00B2244A" w:rsidRDefault="00881AE3" w:rsidP="00580B85">
      <w:pPr>
        <w:ind w:right="145" w:firstLine="709"/>
        <w:jc w:val="both"/>
        <w:rPr>
          <w:b/>
          <w:bCs/>
          <w:sz w:val="26"/>
          <w:szCs w:val="26"/>
          <w:lang w:eastAsia="zh-CN"/>
        </w:rPr>
      </w:pPr>
      <w:r w:rsidRPr="00B2244A">
        <w:rPr>
          <w:b/>
          <w:bCs/>
          <w:sz w:val="26"/>
          <w:szCs w:val="26"/>
          <w:lang w:eastAsia="zh-CN"/>
        </w:rPr>
        <w:t>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14:paraId="2C2C9321" w14:textId="77777777" w:rsidR="00881AE3" w:rsidRPr="00B2244A" w:rsidRDefault="00881AE3" w:rsidP="00580B85">
      <w:pPr>
        <w:ind w:right="145" w:firstLine="709"/>
        <w:jc w:val="both"/>
        <w:rPr>
          <w:b/>
          <w:bCs/>
          <w:sz w:val="26"/>
          <w:szCs w:val="26"/>
          <w:lang w:eastAsia="zh-CN"/>
        </w:rPr>
      </w:pPr>
      <w:r w:rsidRPr="00B2244A">
        <w:rPr>
          <w:b/>
          <w:bCs/>
          <w:sz w:val="26"/>
          <w:szCs w:val="26"/>
          <w:lang w:eastAsia="zh-CN"/>
        </w:rPr>
        <w:t>Обращаем ваше внимание, что на листах (бланках) ответов № 1 на задания с кратким ответом запрещается делать какие-либо записи и пометки, не относящиеся к ответам на задания. Вы можете делать пометки в черновиках и КИМ. Также обращаем ваше внимание на то, что ответы, записанные в черновиках и КИМ, не проверяются</w:t>
      </w:r>
    </w:p>
    <w:p w14:paraId="45152411" w14:textId="77777777" w:rsidR="00881AE3" w:rsidRPr="00B2244A" w:rsidRDefault="00881AE3" w:rsidP="00580B85">
      <w:pPr>
        <w:ind w:right="145" w:firstLine="709"/>
        <w:jc w:val="both"/>
        <w:rPr>
          <w:b/>
          <w:sz w:val="26"/>
          <w:szCs w:val="26"/>
          <w:lang w:eastAsia="zh-CN"/>
        </w:rPr>
      </w:pPr>
    </w:p>
    <w:p w14:paraId="57157A2A" w14:textId="77777777" w:rsidR="00881AE3" w:rsidRPr="00B2244A" w:rsidRDefault="00881AE3" w:rsidP="00580B85">
      <w:pPr>
        <w:ind w:right="145" w:firstLine="709"/>
        <w:jc w:val="both"/>
        <w:rPr>
          <w:b/>
          <w:sz w:val="26"/>
          <w:szCs w:val="26"/>
        </w:rPr>
      </w:pPr>
      <w:r w:rsidRPr="00B2244A">
        <w:rPr>
          <w:b/>
          <w:sz w:val="26"/>
          <w:szCs w:val="26"/>
        </w:rPr>
        <w:t>Приступаем к заполнению Дополнительного бланка ответов №2 по физике.</w:t>
      </w:r>
    </w:p>
    <w:p w14:paraId="6DFC7CDD" w14:textId="77777777" w:rsidR="00881AE3" w:rsidRPr="00B2244A" w:rsidRDefault="00881AE3" w:rsidP="00580B85">
      <w:pPr>
        <w:ind w:right="145" w:firstLine="709"/>
        <w:jc w:val="both"/>
        <w:rPr>
          <w:b/>
          <w:sz w:val="26"/>
          <w:szCs w:val="26"/>
          <w:lang w:eastAsia="zh-CN"/>
        </w:rPr>
      </w:pPr>
      <w:r w:rsidRPr="00B2244A">
        <w:rPr>
          <w:b/>
          <w:color w:val="000000"/>
          <w:sz w:val="26"/>
          <w:szCs w:val="26"/>
        </w:rPr>
        <w:t>Заполняем поля: регион, код предмета, название предмета.</w:t>
      </w:r>
    </w:p>
    <w:p w14:paraId="0A4F21CD" w14:textId="77777777" w:rsidR="00881AE3" w:rsidRPr="00B2244A" w:rsidRDefault="00881AE3" w:rsidP="00580B85">
      <w:pPr>
        <w:ind w:right="145" w:firstLine="709"/>
        <w:jc w:val="both"/>
        <w:rPr>
          <w:b/>
          <w:sz w:val="26"/>
          <w:szCs w:val="26"/>
          <w:lang w:eastAsia="zh-CN"/>
        </w:rPr>
      </w:pPr>
    </w:p>
    <w:p w14:paraId="18D05E29" w14:textId="77777777" w:rsidR="00881AE3" w:rsidRPr="00B2244A" w:rsidRDefault="00881AE3" w:rsidP="00580B85">
      <w:pPr>
        <w:ind w:right="145"/>
        <w:jc w:val="center"/>
        <w:rPr>
          <w:i/>
          <w:sz w:val="26"/>
          <w:szCs w:val="26"/>
        </w:rPr>
      </w:pPr>
      <w:r w:rsidRPr="00B2244A">
        <w:rPr>
          <w:i/>
          <w:sz w:val="26"/>
          <w:szCs w:val="26"/>
        </w:rPr>
        <w:t xml:space="preserve">Сделать паузу для заполнения участниками полей </w:t>
      </w:r>
    </w:p>
    <w:p w14:paraId="0CB91693" w14:textId="77777777" w:rsidR="00881AE3" w:rsidRPr="00B2244A" w:rsidRDefault="00881AE3" w:rsidP="00580B85">
      <w:pPr>
        <w:ind w:right="145" w:firstLine="709"/>
        <w:jc w:val="both"/>
        <w:rPr>
          <w:b/>
          <w:sz w:val="26"/>
          <w:szCs w:val="26"/>
          <w:lang w:eastAsia="zh-CN"/>
        </w:rPr>
      </w:pPr>
      <w:r w:rsidRPr="00B2244A">
        <w:rPr>
          <w:b/>
          <w:sz w:val="26"/>
          <w:szCs w:val="26"/>
          <w:lang w:eastAsia="zh-CN"/>
        </w:rPr>
        <w:t>После проведения инструктажа по правилам безопасности специалист соберет у вас Дополнительные бланки ответов № 2.</w:t>
      </w:r>
    </w:p>
    <w:p w14:paraId="33A3CA6A" w14:textId="77777777" w:rsidR="00881AE3" w:rsidRPr="00B2244A" w:rsidRDefault="00881AE3" w:rsidP="00580B85">
      <w:pPr>
        <w:ind w:right="145" w:firstLine="709"/>
        <w:jc w:val="both"/>
        <w:rPr>
          <w:b/>
          <w:sz w:val="26"/>
          <w:szCs w:val="26"/>
          <w:lang w:eastAsia="zh-CN"/>
        </w:rPr>
      </w:pPr>
      <w:r w:rsidRPr="00B2244A">
        <w:rPr>
          <w:b/>
          <w:sz w:val="26"/>
          <w:szCs w:val="26"/>
          <w:lang w:eastAsia="zh-CN"/>
        </w:rPr>
        <w:t xml:space="preserve">При выполнении заданий внимательно читайте инструкции к заданиям, указанные у вас КИМ. Записывайте ответы в соответствии с этими инструкциями. </w:t>
      </w:r>
    </w:p>
    <w:p w14:paraId="2D990326" w14:textId="77777777" w:rsidR="00881AE3" w:rsidRPr="00B2244A" w:rsidRDefault="00881AE3" w:rsidP="00580B85">
      <w:pPr>
        <w:ind w:right="145" w:firstLine="709"/>
        <w:jc w:val="both"/>
        <w:rPr>
          <w:rFonts w:eastAsia="TimesNewRomanPSMT"/>
          <w:b/>
          <w:sz w:val="26"/>
          <w:szCs w:val="26"/>
        </w:rPr>
      </w:pPr>
      <w:r w:rsidRPr="00B2244A">
        <w:rPr>
          <w:rFonts w:eastAsia="TimesNewRomanPSMT"/>
          <w:b/>
          <w:sz w:val="26"/>
          <w:szCs w:val="26"/>
        </w:rPr>
        <w:t xml:space="preserve">На выполнение экзаменационной работы по физике отводится 3 часа (180 минут). </w:t>
      </w:r>
    </w:p>
    <w:p w14:paraId="621A9CF3" w14:textId="77777777" w:rsidR="00881AE3" w:rsidRPr="00B2244A" w:rsidRDefault="00881AE3" w:rsidP="00580B85">
      <w:pPr>
        <w:ind w:right="145" w:firstLine="709"/>
        <w:jc w:val="both"/>
        <w:rPr>
          <w:rFonts w:eastAsia="TimesNewRomanPSMT"/>
          <w:b/>
          <w:sz w:val="26"/>
          <w:szCs w:val="26"/>
        </w:rPr>
      </w:pPr>
      <w:r w:rsidRPr="00B2244A">
        <w:rPr>
          <w:rFonts w:eastAsia="TimesNewRomanPSMT"/>
          <w:b/>
          <w:sz w:val="26"/>
          <w:szCs w:val="26"/>
        </w:rPr>
        <w:t xml:space="preserve">При выполнении заданий можно пользоваться непрограммируемым калькулятором. </w:t>
      </w:r>
    </w:p>
    <w:p w14:paraId="3203EF71" w14:textId="4A37CCEA" w:rsidR="00881AE3" w:rsidRPr="00B2244A" w:rsidRDefault="00881AE3" w:rsidP="00580B85">
      <w:pPr>
        <w:ind w:right="145" w:firstLine="709"/>
        <w:jc w:val="both"/>
        <w:rPr>
          <w:b/>
          <w:sz w:val="26"/>
          <w:szCs w:val="26"/>
          <w:lang w:eastAsia="zh-CN"/>
        </w:rPr>
      </w:pPr>
      <w:r w:rsidRPr="00B2244A">
        <w:rPr>
          <w:b/>
          <w:sz w:val="26"/>
          <w:szCs w:val="26"/>
          <w:lang w:eastAsia="zh-CN"/>
        </w:rPr>
        <w:t xml:space="preserve">К заданиям 17-22 следует дать развёрнутый ответ. Задания выполняются на бланке ответов №2. </w:t>
      </w:r>
    </w:p>
    <w:p w14:paraId="5C05A1BC" w14:textId="77777777" w:rsidR="00881AE3" w:rsidRPr="00B2244A" w:rsidRDefault="00881AE3" w:rsidP="00580B85">
      <w:pPr>
        <w:ind w:right="145" w:firstLine="709"/>
        <w:jc w:val="both"/>
        <w:rPr>
          <w:rFonts w:eastAsia="Calibri"/>
          <w:sz w:val="26"/>
          <w:szCs w:val="26"/>
        </w:rPr>
      </w:pPr>
      <w:r w:rsidRPr="00B2244A">
        <w:rPr>
          <w:b/>
          <w:sz w:val="26"/>
          <w:szCs w:val="26"/>
          <w:lang w:eastAsia="zh-CN"/>
        </w:rPr>
        <w:t xml:space="preserve">Задание 17 экспериментальное, и для его выполнения необходимо воспользоваться лабораторным оборудованием. Перед началом выполнения заданий вам необходимо вписать в бланк № 2 номер комплекта лабораторного оборудования, </w:t>
      </w:r>
      <w:r w:rsidRPr="00B2244A">
        <w:rPr>
          <w:rFonts w:eastAsia="Calibri"/>
          <w:b/>
          <w:sz w:val="26"/>
          <w:szCs w:val="26"/>
        </w:rPr>
        <w:t>Персональный номер комплекта указан на соответствующем лотке с оборудованием</w:t>
      </w:r>
      <w:r w:rsidRPr="00B2244A">
        <w:rPr>
          <w:rFonts w:eastAsia="Calibri"/>
          <w:sz w:val="26"/>
          <w:szCs w:val="26"/>
        </w:rPr>
        <w:t xml:space="preserve">. </w:t>
      </w:r>
    </w:p>
    <w:p w14:paraId="5F1A8169" w14:textId="77777777" w:rsidR="00881AE3" w:rsidRPr="00B2244A" w:rsidRDefault="00881AE3" w:rsidP="00580B85">
      <w:pPr>
        <w:ind w:right="145" w:firstLine="709"/>
        <w:jc w:val="both"/>
        <w:rPr>
          <w:b/>
          <w:sz w:val="26"/>
          <w:szCs w:val="26"/>
          <w:lang w:eastAsia="zh-CN"/>
        </w:rPr>
      </w:pPr>
      <w:r w:rsidRPr="00B2244A">
        <w:rPr>
          <w:b/>
          <w:sz w:val="26"/>
          <w:szCs w:val="26"/>
          <w:lang w:eastAsia="zh-CN"/>
        </w:rPr>
        <w:t>Если вам не хватило места на основном бланке ответов №2, вы можете запросить у организатора дополнительный бланк ответов №2.</w:t>
      </w:r>
    </w:p>
    <w:p w14:paraId="16E38A5D" w14:textId="77777777" w:rsidR="00881AE3" w:rsidRPr="00B2244A" w:rsidRDefault="00881AE3" w:rsidP="00580B85">
      <w:pPr>
        <w:ind w:right="145" w:firstLine="709"/>
        <w:jc w:val="both"/>
        <w:rPr>
          <w:b/>
          <w:sz w:val="26"/>
          <w:szCs w:val="26"/>
          <w:lang w:eastAsia="zh-CN"/>
        </w:rPr>
      </w:pPr>
      <w:r w:rsidRPr="00B2244A">
        <w:rPr>
          <w:b/>
          <w:sz w:val="26"/>
          <w:szCs w:val="26"/>
          <w:lang w:eastAsia="zh-CN"/>
        </w:rPr>
        <w:t xml:space="preserve">Сейчас вам будет зачитана инструкция по правилам безопасности. После начала экзамена к вам подойдет специалист по проведению инструктажа и обеспечению лабораторных работ и узнает номер необходимого для выполнения экспериментального задания лабораторного оборудования. По мере вашей готовности вам будет выдан необходимый комплект лабораторного оборудования. </w:t>
      </w:r>
    </w:p>
    <w:p w14:paraId="323FD6DF" w14:textId="77777777" w:rsidR="00881AE3" w:rsidRPr="00B2244A" w:rsidRDefault="00881AE3" w:rsidP="00580B85">
      <w:pPr>
        <w:ind w:right="145" w:firstLine="709"/>
        <w:jc w:val="center"/>
        <w:rPr>
          <w:b/>
          <w:sz w:val="26"/>
          <w:szCs w:val="26"/>
          <w:lang w:eastAsia="zh-CN"/>
        </w:rPr>
      </w:pPr>
    </w:p>
    <w:p w14:paraId="5622EE9E" w14:textId="77777777" w:rsidR="00881AE3" w:rsidRPr="00B2244A" w:rsidRDefault="00881AE3" w:rsidP="00580B85">
      <w:pPr>
        <w:ind w:right="145" w:firstLine="709"/>
        <w:jc w:val="both"/>
        <w:rPr>
          <w:i/>
          <w:sz w:val="26"/>
          <w:szCs w:val="26"/>
          <w:lang w:eastAsia="zh-CN"/>
        </w:rPr>
      </w:pPr>
      <w:r w:rsidRPr="00B2244A">
        <w:rPr>
          <w:i/>
          <w:sz w:val="26"/>
          <w:szCs w:val="26"/>
          <w:lang w:eastAsia="zh-CN"/>
        </w:rPr>
        <w:t xml:space="preserve">Специалист по проведению инструктажа и обеспечению лабораторных работ читает инструкцию) </w:t>
      </w:r>
    </w:p>
    <w:p w14:paraId="152919CA" w14:textId="77777777" w:rsidR="00881AE3" w:rsidRPr="00B2244A" w:rsidRDefault="00881AE3" w:rsidP="00580B85">
      <w:pPr>
        <w:ind w:right="145" w:firstLine="709"/>
        <w:jc w:val="both"/>
        <w:rPr>
          <w:b/>
          <w:sz w:val="26"/>
          <w:szCs w:val="26"/>
          <w:lang w:eastAsia="zh-CN"/>
        </w:rPr>
      </w:pPr>
      <w:r w:rsidRPr="00B2244A">
        <w:rPr>
          <w:b/>
          <w:sz w:val="26"/>
          <w:szCs w:val="26"/>
          <w:lang w:eastAsia="zh-CN"/>
        </w:rPr>
        <w:t>Инструктаж закончен. Вам необходимо сейчас расписаться в журнале по ознакомлению с правилами по технике безопасности.</w:t>
      </w:r>
    </w:p>
    <w:p w14:paraId="64CF0D8F" w14:textId="77777777" w:rsidR="00881AE3" w:rsidRPr="00B2244A" w:rsidRDefault="00881AE3" w:rsidP="00580B85">
      <w:pPr>
        <w:ind w:right="145" w:firstLine="709"/>
        <w:jc w:val="both"/>
        <w:rPr>
          <w:i/>
          <w:sz w:val="26"/>
          <w:szCs w:val="26"/>
          <w:lang w:eastAsia="zh-CN"/>
        </w:rPr>
      </w:pPr>
      <w:r w:rsidRPr="00B2244A">
        <w:rPr>
          <w:i/>
          <w:sz w:val="26"/>
          <w:szCs w:val="26"/>
          <w:lang w:eastAsia="zh-CN"/>
        </w:rPr>
        <w:t>Специалист проходит по аудитории с журналом, где участники ставят свои подписи. Одновременно специалист собирает Дополнительные бланки ответов № 2 по физике для их заполнения и обратно учащимся не возвращает.</w:t>
      </w:r>
    </w:p>
    <w:p w14:paraId="7648031C" w14:textId="77777777" w:rsidR="00881AE3" w:rsidRPr="00B2244A" w:rsidRDefault="00881AE3" w:rsidP="00580B85">
      <w:pPr>
        <w:ind w:right="145" w:firstLine="709"/>
        <w:jc w:val="center"/>
        <w:rPr>
          <w:i/>
          <w:sz w:val="26"/>
          <w:szCs w:val="26"/>
          <w:lang w:eastAsia="zh-CN"/>
        </w:rPr>
      </w:pPr>
    </w:p>
    <w:p w14:paraId="43AC330C" w14:textId="77777777" w:rsidR="00881AE3" w:rsidRPr="00B2244A" w:rsidRDefault="00881AE3" w:rsidP="00580B85">
      <w:pPr>
        <w:ind w:right="145" w:firstLine="709"/>
        <w:jc w:val="both"/>
        <w:rPr>
          <w:b/>
          <w:sz w:val="26"/>
          <w:szCs w:val="26"/>
          <w:lang w:eastAsia="zh-CN"/>
        </w:rPr>
      </w:pPr>
      <w:r w:rsidRPr="00B2244A">
        <w:rPr>
          <w:b/>
          <w:sz w:val="26"/>
          <w:szCs w:val="26"/>
          <w:lang w:eastAsia="zh-CN"/>
        </w:rPr>
        <w:t>Вы можете приступать к выполнению заданий.</w:t>
      </w:r>
    </w:p>
    <w:p w14:paraId="402F2029" w14:textId="77777777" w:rsidR="00881AE3" w:rsidRPr="00B2244A" w:rsidRDefault="00881AE3" w:rsidP="00580B85">
      <w:pPr>
        <w:ind w:right="145" w:firstLine="709"/>
        <w:jc w:val="both"/>
        <w:rPr>
          <w:b/>
          <w:sz w:val="26"/>
          <w:szCs w:val="26"/>
          <w:lang w:eastAsia="zh-CN"/>
        </w:rPr>
      </w:pPr>
      <w:r w:rsidRPr="00B2244A">
        <w:rPr>
          <w:b/>
          <w:sz w:val="26"/>
          <w:szCs w:val="26"/>
          <w:lang w:eastAsia="zh-CN"/>
        </w:rPr>
        <w:t xml:space="preserve">Начало экзамена: </w:t>
      </w:r>
      <w:r w:rsidRPr="00B2244A">
        <w:rPr>
          <w:i/>
          <w:sz w:val="26"/>
          <w:szCs w:val="26"/>
          <w:lang w:eastAsia="zh-CN"/>
        </w:rPr>
        <w:t>(объявить время начала экзамена)</w:t>
      </w:r>
    </w:p>
    <w:p w14:paraId="6AF1A5B3" w14:textId="77777777" w:rsidR="00881AE3" w:rsidRPr="00B2244A" w:rsidRDefault="00881AE3" w:rsidP="00580B85">
      <w:pPr>
        <w:ind w:right="145" w:firstLine="709"/>
        <w:jc w:val="both"/>
        <w:rPr>
          <w:b/>
          <w:sz w:val="26"/>
          <w:szCs w:val="26"/>
          <w:lang w:eastAsia="zh-CN"/>
        </w:rPr>
      </w:pPr>
      <w:r w:rsidRPr="00B2244A">
        <w:rPr>
          <w:b/>
          <w:sz w:val="26"/>
          <w:szCs w:val="26"/>
          <w:lang w:eastAsia="zh-CN"/>
        </w:rPr>
        <w:t xml:space="preserve">Окончание экзамена: </w:t>
      </w:r>
      <w:r w:rsidRPr="00B2244A">
        <w:rPr>
          <w:i/>
          <w:sz w:val="26"/>
          <w:szCs w:val="26"/>
          <w:lang w:eastAsia="zh-CN"/>
        </w:rPr>
        <w:t>(указать время)</w:t>
      </w:r>
    </w:p>
    <w:p w14:paraId="536EB7F1" w14:textId="77777777" w:rsidR="00881AE3" w:rsidRPr="00B2244A" w:rsidRDefault="00881AE3" w:rsidP="00580B85">
      <w:pPr>
        <w:ind w:right="145" w:firstLine="709"/>
        <w:jc w:val="both"/>
        <w:rPr>
          <w:i/>
          <w:sz w:val="26"/>
          <w:szCs w:val="26"/>
          <w:lang w:eastAsia="zh-CN"/>
        </w:rPr>
      </w:pPr>
      <w:r w:rsidRPr="00B2244A">
        <w:rPr>
          <w:i/>
          <w:sz w:val="26"/>
          <w:szCs w:val="26"/>
          <w:lang w:eastAsia="zh-CN"/>
        </w:rPr>
        <w:t xml:space="preserve">Запишите на доске время начала и окончания экзамена. </w:t>
      </w:r>
    </w:p>
    <w:p w14:paraId="59937263" w14:textId="77777777" w:rsidR="00881AE3" w:rsidRPr="00B2244A" w:rsidRDefault="00881AE3" w:rsidP="00580B85">
      <w:pPr>
        <w:ind w:right="145" w:firstLine="709"/>
        <w:jc w:val="both"/>
        <w:rPr>
          <w:i/>
          <w:sz w:val="26"/>
          <w:szCs w:val="26"/>
          <w:lang w:eastAsia="zh-CN"/>
        </w:rPr>
      </w:pPr>
      <w:r w:rsidRPr="00B2244A">
        <w:rPr>
          <w:i/>
          <w:sz w:val="26"/>
          <w:szCs w:val="26"/>
          <w:lang w:eastAsia="zh-CN"/>
        </w:rPr>
        <w:t>Время, отведенное на инструктаж и заполнение регистрационных частей бланков ОГЭ, в общее время экзамена не включается.</w:t>
      </w:r>
    </w:p>
    <w:p w14:paraId="08983801" w14:textId="77777777" w:rsidR="00881AE3" w:rsidRPr="00B2244A" w:rsidRDefault="00881AE3" w:rsidP="00580B85">
      <w:pPr>
        <w:tabs>
          <w:tab w:val="left" w:pos="10206"/>
        </w:tabs>
        <w:ind w:right="145" w:firstLine="709"/>
        <w:jc w:val="both"/>
        <w:rPr>
          <w:i/>
          <w:sz w:val="26"/>
          <w:szCs w:val="26"/>
          <w:lang w:eastAsia="zh-CN"/>
        </w:rPr>
      </w:pPr>
      <w:r w:rsidRPr="00B2244A">
        <w:rPr>
          <w:i/>
          <w:sz w:val="26"/>
          <w:szCs w:val="26"/>
          <w:lang w:eastAsia="zh-CN"/>
        </w:rPr>
        <w:t>За 30 минут до окончания экзамена необходимо объявить</w:t>
      </w:r>
    </w:p>
    <w:p w14:paraId="52A93163" w14:textId="77777777" w:rsidR="00881AE3" w:rsidRPr="00B2244A" w:rsidRDefault="00881AE3" w:rsidP="00580B85">
      <w:pPr>
        <w:ind w:right="145" w:firstLine="709"/>
        <w:jc w:val="both"/>
        <w:rPr>
          <w:b/>
          <w:sz w:val="26"/>
          <w:szCs w:val="26"/>
          <w:lang w:eastAsia="zh-CN"/>
        </w:rPr>
      </w:pPr>
      <w:r w:rsidRPr="00B2244A">
        <w:rPr>
          <w:b/>
          <w:sz w:val="26"/>
          <w:szCs w:val="26"/>
          <w:lang w:eastAsia="zh-CN"/>
        </w:rPr>
        <w:t xml:space="preserve">До окончания экзамена осталось 30 минут. </w:t>
      </w:r>
    </w:p>
    <w:p w14:paraId="3FD8978E" w14:textId="77777777" w:rsidR="00881AE3" w:rsidRPr="00B2244A" w:rsidRDefault="00881AE3" w:rsidP="00580B85">
      <w:pPr>
        <w:tabs>
          <w:tab w:val="left" w:pos="10206"/>
        </w:tabs>
        <w:ind w:right="145" w:firstLine="709"/>
        <w:jc w:val="both"/>
        <w:rPr>
          <w:b/>
          <w:sz w:val="26"/>
          <w:szCs w:val="26"/>
          <w:lang w:eastAsia="zh-CN"/>
        </w:rPr>
      </w:pPr>
      <w:r w:rsidRPr="00B2244A">
        <w:rPr>
          <w:b/>
          <w:sz w:val="26"/>
          <w:szCs w:val="26"/>
          <w:lang w:eastAsia="zh-CN"/>
        </w:rPr>
        <w:t>Не забывайте переносить ответы из текста работы и черновика в бланки ответов.</w:t>
      </w:r>
    </w:p>
    <w:p w14:paraId="733AEE56" w14:textId="77777777" w:rsidR="00881AE3" w:rsidRPr="00B2244A" w:rsidRDefault="00881AE3" w:rsidP="00580B85">
      <w:pPr>
        <w:tabs>
          <w:tab w:val="left" w:pos="10206"/>
        </w:tabs>
        <w:ind w:right="145" w:firstLine="709"/>
        <w:jc w:val="both"/>
        <w:rPr>
          <w:i/>
          <w:sz w:val="26"/>
          <w:szCs w:val="26"/>
          <w:lang w:eastAsia="zh-CN"/>
        </w:rPr>
      </w:pPr>
      <w:r w:rsidRPr="00B2244A">
        <w:rPr>
          <w:i/>
          <w:sz w:val="26"/>
          <w:szCs w:val="26"/>
          <w:lang w:eastAsia="zh-CN"/>
        </w:rPr>
        <w:t>За 5 минут до окончания экзамена необходимо объявить</w:t>
      </w:r>
    </w:p>
    <w:p w14:paraId="36D64B95" w14:textId="77777777" w:rsidR="00881AE3" w:rsidRPr="00B2244A" w:rsidRDefault="00881AE3" w:rsidP="00580B85">
      <w:pPr>
        <w:tabs>
          <w:tab w:val="left" w:pos="10206"/>
        </w:tabs>
        <w:ind w:right="145" w:firstLine="709"/>
        <w:jc w:val="both"/>
        <w:rPr>
          <w:b/>
          <w:sz w:val="26"/>
          <w:szCs w:val="26"/>
          <w:lang w:eastAsia="zh-CN"/>
        </w:rPr>
      </w:pPr>
      <w:r w:rsidRPr="00B2244A">
        <w:rPr>
          <w:b/>
          <w:sz w:val="26"/>
          <w:szCs w:val="26"/>
          <w:lang w:eastAsia="zh-CN"/>
        </w:rPr>
        <w:t>До окончания экзамена осталось 5 минут, досрочная сдача экзаменационных материалов прекращается.</w:t>
      </w:r>
    </w:p>
    <w:p w14:paraId="561E7429" w14:textId="77777777" w:rsidR="00881AE3" w:rsidRPr="00B2244A" w:rsidRDefault="00881AE3" w:rsidP="00580B85">
      <w:pPr>
        <w:tabs>
          <w:tab w:val="left" w:pos="10206"/>
        </w:tabs>
        <w:ind w:right="145" w:firstLine="709"/>
        <w:rPr>
          <w:i/>
          <w:sz w:val="26"/>
          <w:szCs w:val="26"/>
          <w:lang w:eastAsia="zh-CN"/>
        </w:rPr>
      </w:pPr>
      <w:r w:rsidRPr="00B2244A">
        <w:rPr>
          <w:i/>
          <w:sz w:val="26"/>
          <w:szCs w:val="26"/>
          <w:lang w:eastAsia="zh-CN"/>
        </w:rPr>
        <w:t>По окончании времени экзамена объявить</w:t>
      </w:r>
    </w:p>
    <w:p w14:paraId="695B2B59" w14:textId="77777777" w:rsidR="00881AE3" w:rsidRPr="00B2244A" w:rsidRDefault="00881AE3" w:rsidP="00580B85">
      <w:pPr>
        <w:ind w:right="145" w:firstLine="709"/>
        <w:jc w:val="both"/>
        <w:rPr>
          <w:b/>
          <w:sz w:val="26"/>
          <w:szCs w:val="26"/>
          <w:lang w:eastAsia="zh-CN"/>
        </w:rPr>
      </w:pPr>
      <w:r w:rsidRPr="00B2244A">
        <w:rPr>
          <w:b/>
          <w:sz w:val="26"/>
          <w:szCs w:val="26"/>
          <w:lang w:eastAsia="zh-CN"/>
        </w:rPr>
        <w:t>Экзамен окончен. Положите на край стола свои бланки. КИМ вложите в конверт.</w:t>
      </w:r>
    </w:p>
    <w:p w14:paraId="699AE918" w14:textId="77777777" w:rsidR="00881AE3" w:rsidRPr="00B2244A" w:rsidRDefault="00881AE3" w:rsidP="00580B85">
      <w:pPr>
        <w:ind w:right="145" w:firstLine="709"/>
        <w:jc w:val="both"/>
        <w:rPr>
          <w:i/>
          <w:sz w:val="26"/>
          <w:szCs w:val="26"/>
          <w:lang w:eastAsia="zh-CN"/>
        </w:rPr>
      </w:pPr>
      <w:r w:rsidRPr="00B2244A">
        <w:rPr>
          <w:i/>
          <w:sz w:val="26"/>
          <w:szCs w:val="26"/>
          <w:lang w:eastAsia="zh-CN"/>
        </w:rPr>
        <w:t>Организаторы осуществляют сбор экзаменационных материалов в организованном порядке. При этом объединяют Бланк ответа № 2 каждого участника с соответствующим Дополнительным бланком ответа № 2 по физике.</w:t>
      </w:r>
    </w:p>
    <w:p w14:paraId="3E7989BF" w14:textId="59EEECC0" w:rsidR="008C16CB" w:rsidRDefault="008C16CB" w:rsidP="00580B85">
      <w:pPr>
        <w:pStyle w:val="ac"/>
        <w:tabs>
          <w:tab w:val="left" w:pos="10206"/>
        </w:tabs>
        <w:spacing w:before="15"/>
        <w:ind w:left="0" w:right="145" w:firstLine="0"/>
        <w:jc w:val="left"/>
      </w:pPr>
    </w:p>
    <w:p w14:paraId="3DFD79B6" w14:textId="77777777" w:rsidR="003A705C" w:rsidRPr="00B2244A" w:rsidRDefault="003A705C" w:rsidP="00580B85">
      <w:pPr>
        <w:pStyle w:val="ac"/>
        <w:tabs>
          <w:tab w:val="left" w:pos="10206"/>
        </w:tabs>
        <w:spacing w:before="15"/>
        <w:ind w:left="0" w:right="145" w:firstLine="0"/>
        <w:jc w:val="left"/>
      </w:pPr>
    </w:p>
    <w:p w14:paraId="57A641D2" w14:textId="308047D3" w:rsidR="008C16CB" w:rsidRPr="00B2244A" w:rsidRDefault="00AA24D5" w:rsidP="00980181">
      <w:pPr>
        <w:pStyle w:val="21"/>
        <w:numPr>
          <w:ilvl w:val="1"/>
          <w:numId w:val="53"/>
        </w:numPr>
        <w:tabs>
          <w:tab w:val="left" w:pos="1419"/>
          <w:tab w:val="left" w:pos="10206"/>
        </w:tabs>
        <w:ind w:right="145"/>
        <w:rPr>
          <w:sz w:val="26"/>
          <w:szCs w:val="26"/>
        </w:rPr>
      </w:pPr>
      <w:bookmarkStart w:id="261" w:name="_bookmark45"/>
      <w:bookmarkStart w:id="262" w:name="_Toc228382886"/>
      <w:bookmarkEnd w:id="261"/>
      <w:r w:rsidRPr="00B2244A">
        <w:rPr>
          <w:sz w:val="26"/>
          <w:szCs w:val="26"/>
        </w:rPr>
        <w:t>Особенности</w:t>
      </w:r>
      <w:r w:rsidRPr="00B2244A">
        <w:rPr>
          <w:spacing w:val="-9"/>
          <w:sz w:val="26"/>
          <w:szCs w:val="26"/>
        </w:rPr>
        <w:t xml:space="preserve"> </w:t>
      </w:r>
      <w:r w:rsidRPr="00B2244A">
        <w:rPr>
          <w:sz w:val="26"/>
          <w:szCs w:val="26"/>
        </w:rPr>
        <w:t>организации</w:t>
      </w:r>
      <w:r w:rsidRPr="00B2244A">
        <w:rPr>
          <w:spacing w:val="-6"/>
          <w:sz w:val="26"/>
          <w:szCs w:val="26"/>
        </w:rPr>
        <w:t xml:space="preserve"> </w:t>
      </w:r>
      <w:r w:rsidRPr="00B2244A">
        <w:rPr>
          <w:sz w:val="26"/>
          <w:szCs w:val="26"/>
        </w:rPr>
        <w:t>и</w:t>
      </w:r>
      <w:r w:rsidRPr="00B2244A">
        <w:rPr>
          <w:spacing w:val="-7"/>
          <w:sz w:val="26"/>
          <w:szCs w:val="26"/>
        </w:rPr>
        <w:t xml:space="preserve"> </w:t>
      </w:r>
      <w:r w:rsidRPr="00B2244A">
        <w:rPr>
          <w:sz w:val="26"/>
          <w:szCs w:val="26"/>
        </w:rPr>
        <w:t>проведения</w:t>
      </w:r>
      <w:r w:rsidRPr="00B2244A">
        <w:rPr>
          <w:spacing w:val="-7"/>
          <w:sz w:val="26"/>
          <w:szCs w:val="26"/>
        </w:rPr>
        <w:t xml:space="preserve"> </w:t>
      </w:r>
      <w:r w:rsidRPr="00B2244A">
        <w:rPr>
          <w:sz w:val="26"/>
          <w:szCs w:val="26"/>
        </w:rPr>
        <w:t>ОГЭ</w:t>
      </w:r>
      <w:r w:rsidRPr="00B2244A">
        <w:rPr>
          <w:spacing w:val="-7"/>
          <w:sz w:val="26"/>
          <w:szCs w:val="26"/>
        </w:rPr>
        <w:t xml:space="preserve"> </w:t>
      </w:r>
      <w:r w:rsidRPr="00B2244A">
        <w:rPr>
          <w:sz w:val="26"/>
          <w:szCs w:val="26"/>
        </w:rPr>
        <w:t>по</w:t>
      </w:r>
      <w:r w:rsidRPr="00B2244A">
        <w:rPr>
          <w:spacing w:val="-4"/>
          <w:sz w:val="26"/>
          <w:szCs w:val="26"/>
        </w:rPr>
        <w:t xml:space="preserve"> </w:t>
      </w:r>
      <w:r w:rsidRPr="00B2244A">
        <w:rPr>
          <w:spacing w:val="-2"/>
          <w:sz w:val="26"/>
          <w:szCs w:val="26"/>
        </w:rPr>
        <w:t>информатике</w:t>
      </w:r>
      <w:bookmarkEnd w:id="262"/>
    </w:p>
    <w:p w14:paraId="20380289" w14:textId="77777777" w:rsidR="008C16CB" w:rsidRPr="00B2244A" w:rsidRDefault="008C16CB" w:rsidP="00580B85">
      <w:pPr>
        <w:pStyle w:val="ac"/>
        <w:tabs>
          <w:tab w:val="left" w:pos="10206"/>
        </w:tabs>
        <w:spacing w:before="47"/>
        <w:ind w:left="0" w:right="145" w:firstLine="0"/>
        <w:jc w:val="left"/>
        <w:rPr>
          <w:b/>
        </w:rPr>
      </w:pPr>
    </w:p>
    <w:p w14:paraId="2AC73240" w14:textId="77D42DDB" w:rsidR="00732342" w:rsidRPr="00B2244A" w:rsidRDefault="00732342" w:rsidP="00580B85">
      <w:pPr>
        <w:pStyle w:val="ac"/>
        <w:tabs>
          <w:tab w:val="left" w:pos="5670"/>
        </w:tabs>
        <w:ind w:right="145" w:firstLine="709"/>
        <w:rPr>
          <w:strike/>
        </w:rPr>
      </w:pPr>
      <w:r w:rsidRPr="00B2244A">
        <w:t>Число рабочих мест, оборудованных компьютером, должно соответствовать числу</w:t>
      </w:r>
      <w:r w:rsidRPr="00B2244A">
        <w:rPr>
          <w:spacing w:val="1"/>
        </w:rPr>
        <w:t xml:space="preserve"> </w:t>
      </w:r>
      <w:r w:rsidRPr="00B2244A">
        <w:t>участников</w:t>
      </w:r>
      <w:r w:rsidRPr="00B2244A">
        <w:rPr>
          <w:spacing w:val="1"/>
        </w:rPr>
        <w:t xml:space="preserve"> </w:t>
      </w:r>
      <w:r w:rsidRPr="00B2244A">
        <w:t>экзамена</w:t>
      </w:r>
      <w:r w:rsidRPr="00B2244A">
        <w:rPr>
          <w:spacing w:val="1"/>
        </w:rPr>
        <w:t xml:space="preserve"> </w:t>
      </w:r>
      <w:r w:rsidRPr="00B2244A">
        <w:t>в</w:t>
      </w:r>
      <w:r w:rsidRPr="00B2244A">
        <w:rPr>
          <w:spacing w:val="1"/>
        </w:rPr>
        <w:t xml:space="preserve"> </w:t>
      </w:r>
      <w:r w:rsidRPr="00B2244A">
        <w:t>аудитории. В день экзамена на одной станции КОГЭ для ППЭ процедура экзамена может пройти только для одного участника.</w:t>
      </w:r>
      <w:r w:rsidRPr="00B2244A">
        <w:rPr>
          <w:spacing w:val="1"/>
        </w:rPr>
        <w:t xml:space="preserve"> </w:t>
      </w:r>
    </w:p>
    <w:p w14:paraId="36DF7BD8" w14:textId="77777777" w:rsidR="00732342" w:rsidRPr="00B2244A" w:rsidRDefault="00732342" w:rsidP="00580B85">
      <w:pPr>
        <w:pStyle w:val="ac"/>
        <w:tabs>
          <w:tab w:val="left" w:pos="5670"/>
        </w:tabs>
        <w:spacing w:before="3"/>
        <w:ind w:right="145" w:firstLine="709"/>
      </w:pPr>
      <w:r w:rsidRPr="00B2244A">
        <w:t>Подготовка рабочих мест для участников экзамена, а также установка необходимого</w:t>
      </w:r>
      <w:r w:rsidRPr="00B2244A">
        <w:rPr>
          <w:spacing w:val="-62"/>
        </w:rPr>
        <w:t xml:space="preserve"> </w:t>
      </w:r>
      <w:r w:rsidRPr="00B2244A">
        <w:t>ПО</w:t>
      </w:r>
      <w:r w:rsidRPr="00B2244A">
        <w:rPr>
          <w:spacing w:val="-2"/>
        </w:rPr>
        <w:t xml:space="preserve"> </w:t>
      </w:r>
      <w:r w:rsidRPr="00B2244A">
        <w:t>должна</w:t>
      </w:r>
      <w:r w:rsidRPr="00B2244A">
        <w:rPr>
          <w:spacing w:val="-1"/>
        </w:rPr>
        <w:t xml:space="preserve"> </w:t>
      </w:r>
      <w:r w:rsidRPr="00B2244A">
        <w:t>быть</w:t>
      </w:r>
      <w:r w:rsidRPr="00B2244A">
        <w:rPr>
          <w:spacing w:val="-2"/>
        </w:rPr>
        <w:t xml:space="preserve"> </w:t>
      </w:r>
      <w:r w:rsidRPr="00B2244A">
        <w:t>завершена</w:t>
      </w:r>
      <w:r w:rsidRPr="00B2244A">
        <w:rPr>
          <w:spacing w:val="-1"/>
        </w:rPr>
        <w:t xml:space="preserve"> </w:t>
      </w:r>
      <w:r w:rsidRPr="00B2244A">
        <w:t>не</w:t>
      </w:r>
      <w:r w:rsidRPr="00B2244A">
        <w:rPr>
          <w:spacing w:val="-2"/>
        </w:rPr>
        <w:t xml:space="preserve"> </w:t>
      </w:r>
      <w:r w:rsidRPr="00B2244A">
        <w:t>позднее</w:t>
      </w:r>
      <w:r w:rsidRPr="00B2244A">
        <w:rPr>
          <w:spacing w:val="2"/>
        </w:rPr>
        <w:t xml:space="preserve"> </w:t>
      </w:r>
      <w:r w:rsidRPr="00B2244A">
        <w:t>чем за</w:t>
      </w:r>
      <w:r w:rsidRPr="00B2244A">
        <w:rPr>
          <w:spacing w:val="-1"/>
        </w:rPr>
        <w:t xml:space="preserve"> </w:t>
      </w:r>
      <w:r w:rsidRPr="00B2244A">
        <w:t>один день</w:t>
      </w:r>
      <w:r w:rsidRPr="00B2244A">
        <w:rPr>
          <w:spacing w:val="-2"/>
        </w:rPr>
        <w:t xml:space="preserve"> </w:t>
      </w:r>
      <w:r w:rsidRPr="00B2244A">
        <w:t>до</w:t>
      </w:r>
      <w:r w:rsidRPr="00B2244A">
        <w:rPr>
          <w:spacing w:val="2"/>
        </w:rPr>
        <w:t xml:space="preserve"> </w:t>
      </w:r>
      <w:r w:rsidRPr="00B2244A">
        <w:t>экзамена.</w:t>
      </w:r>
    </w:p>
    <w:p w14:paraId="369EE8F5" w14:textId="77777777" w:rsidR="00732342" w:rsidRPr="00B2244A" w:rsidRDefault="00732342" w:rsidP="00580B85">
      <w:pPr>
        <w:ind w:right="145" w:firstLine="709"/>
        <w:jc w:val="both"/>
        <w:rPr>
          <w:sz w:val="26"/>
          <w:szCs w:val="26"/>
        </w:rPr>
      </w:pPr>
      <w:r w:rsidRPr="00B2244A">
        <w:rPr>
          <w:sz w:val="26"/>
          <w:szCs w:val="26"/>
        </w:rPr>
        <w:t xml:space="preserve">В рамках контроля готовности ППЭ к проведению экзамена по информатике в компьютерной форме техническим специалистом проводится проверка наличия установленного стандартного ПО, предоставляемого участнику, загрузка ЭМ, настройка и проверка работоспособности станции в интерфейсе участника экзамена. Необходимо проверить настройку и работоспособность не только станции КОГЭ, но и всех установленных программ из перечня стандартного ПО. При этом необходимо убедиться, что эти программы корректно работают при запущенной станции КОГЭ. </w:t>
      </w:r>
    </w:p>
    <w:p w14:paraId="095BD088" w14:textId="09CA29E1" w:rsidR="00732342" w:rsidRPr="008D3C5D" w:rsidRDefault="00732342" w:rsidP="00580B85">
      <w:pPr>
        <w:ind w:right="145" w:firstLine="709"/>
        <w:jc w:val="both"/>
        <w:rPr>
          <w:sz w:val="26"/>
          <w:szCs w:val="26"/>
        </w:rPr>
      </w:pPr>
      <w:bookmarkStart w:id="263" w:name="page43"/>
      <w:bookmarkEnd w:id="263"/>
      <w:r w:rsidRPr="00B2244A">
        <w:rPr>
          <w:sz w:val="26"/>
          <w:szCs w:val="26"/>
        </w:rPr>
        <w:t xml:space="preserve">Для выполнения задания 13.1 на каждом рабочем месте участника экзамена должна быть установлена </w:t>
      </w:r>
      <w:r w:rsidRPr="008D3C5D">
        <w:rPr>
          <w:sz w:val="26"/>
          <w:szCs w:val="26"/>
        </w:rPr>
        <w:t>программа для работы с презентациями. Допустимые ф</w:t>
      </w:r>
      <w:r w:rsidR="00866640">
        <w:rPr>
          <w:sz w:val="26"/>
          <w:szCs w:val="26"/>
        </w:rPr>
        <w:t>орматы файла ответа: *.odp</w:t>
      </w:r>
      <w:r w:rsidRPr="008D3C5D">
        <w:rPr>
          <w:sz w:val="26"/>
          <w:szCs w:val="26"/>
        </w:rPr>
        <w:t>.</w:t>
      </w:r>
    </w:p>
    <w:p w14:paraId="225B967F" w14:textId="1318049D" w:rsidR="00732342" w:rsidRPr="00866640" w:rsidRDefault="00732342" w:rsidP="00580B85">
      <w:pPr>
        <w:ind w:right="145" w:firstLine="709"/>
        <w:jc w:val="both"/>
        <w:rPr>
          <w:sz w:val="26"/>
          <w:szCs w:val="26"/>
        </w:rPr>
      </w:pPr>
      <w:r w:rsidRPr="008D3C5D">
        <w:rPr>
          <w:sz w:val="26"/>
          <w:szCs w:val="26"/>
        </w:rPr>
        <w:t>Для выполнения задания 13.2 на каждом рабочем месте участника экзамена должен быть установлен текстовый процессор. Допустимые форматы фай</w:t>
      </w:r>
      <w:r w:rsidR="00866640">
        <w:rPr>
          <w:sz w:val="26"/>
          <w:szCs w:val="26"/>
        </w:rPr>
        <w:t>ла ответа: *.odt.</w:t>
      </w:r>
    </w:p>
    <w:p w14:paraId="2EA95C9B" w14:textId="76F59A4B" w:rsidR="00732342" w:rsidRPr="00B2244A" w:rsidRDefault="00732342" w:rsidP="00580B85">
      <w:pPr>
        <w:ind w:right="145" w:firstLine="709"/>
        <w:jc w:val="both"/>
        <w:rPr>
          <w:strike/>
          <w:sz w:val="26"/>
          <w:szCs w:val="26"/>
        </w:rPr>
      </w:pPr>
      <w:r w:rsidRPr="00B2244A">
        <w:rPr>
          <w:sz w:val="26"/>
          <w:szCs w:val="26"/>
        </w:rPr>
        <w:t xml:space="preserve">Для выполнения задания 14 необходима программа для работы с электронными таблицами, которая также должна быть установлена на рабочем месте участника экзамена. Допустимые форматы файла ответа: *.ods. </w:t>
      </w:r>
    </w:p>
    <w:p w14:paraId="32527150" w14:textId="343B1A59" w:rsidR="00732342" w:rsidRPr="00B2244A" w:rsidRDefault="00732342" w:rsidP="00580B85">
      <w:pPr>
        <w:ind w:right="145" w:firstLine="709"/>
        <w:jc w:val="both"/>
        <w:rPr>
          <w:sz w:val="26"/>
          <w:szCs w:val="26"/>
        </w:rPr>
      </w:pPr>
      <w:r w:rsidRPr="00B2244A">
        <w:rPr>
          <w:sz w:val="26"/>
          <w:szCs w:val="26"/>
        </w:rPr>
        <w:t>Задание 15 предусматривает разработку алгоритма для исполнителя «Робот». Для выполнения задания 15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 записывается в простом текстовом редакторе</w:t>
      </w:r>
      <w:r w:rsidR="00866640" w:rsidRPr="00866640">
        <w:t xml:space="preserve"> </w:t>
      </w:r>
      <w:r w:rsidR="00866640" w:rsidRPr="00866640">
        <w:rPr>
          <w:sz w:val="26"/>
          <w:szCs w:val="26"/>
        </w:rPr>
        <w:t>в формате *.txt</w:t>
      </w:r>
      <w:r w:rsidRPr="00B2244A">
        <w:rPr>
          <w:sz w:val="26"/>
          <w:szCs w:val="26"/>
        </w:rPr>
        <w:t>.</w:t>
      </w:r>
    </w:p>
    <w:p w14:paraId="1FD1DD16" w14:textId="77777777" w:rsidR="00732342" w:rsidRPr="00B2244A" w:rsidRDefault="00732342" w:rsidP="00580B85">
      <w:pPr>
        <w:ind w:right="145" w:firstLine="709"/>
        <w:jc w:val="both"/>
        <w:rPr>
          <w:sz w:val="26"/>
          <w:szCs w:val="26"/>
        </w:rPr>
      </w:pPr>
      <w:r w:rsidRPr="00B2244A">
        <w:rPr>
          <w:sz w:val="26"/>
          <w:szCs w:val="26"/>
        </w:rPr>
        <w:t>Задание 16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w:t>
      </w:r>
    </w:p>
    <w:p w14:paraId="511B525C" w14:textId="77777777" w:rsidR="00732342" w:rsidRPr="00B2244A" w:rsidRDefault="00732342" w:rsidP="00580B85">
      <w:pPr>
        <w:ind w:right="145" w:firstLine="709"/>
        <w:jc w:val="both"/>
        <w:rPr>
          <w:sz w:val="26"/>
          <w:szCs w:val="26"/>
        </w:rPr>
      </w:pPr>
      <w:r w:rsidRPr="00B2244A">
        <w:rPr>
          <w:sz w:val="26"/>
          <w:szCs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 Участники экзамена сохраняют данные файлы на компьютере в рабочей папке для последующей загрузки на станцию КОГЭ.</w:t>
      </w:r>
    </w:p>
    <w:p w14:paraId="20336432" w14:textId="77777777" w:rsidR="00732342" w:rsidRPr="00B2244A" w:rsidRDefault="00732342" w:rsidP="00580B85">
      <w:pPr>
        <w:ind w:right="145" w:firstLine="709"/>
        <w:jc w:val="both"/>
        <w:rPr>
          <w:sz w:val="26"/>
          <w:szCs w:val="26"/>
        </w:rPr>
      </w:pPr>
      <w:r w:rsidRPr="00B2244A">
        <w:rPr>
          <w:sz w:val="26"/>
          <w:szCs w:val="26"/>
        </w:rPr>
        <w:t>В случае возникновения нештатной ситуации, взамен вышедшей из строя станции соответствующего типа, необходимо использовать резервные станции.</w:t>
      </w:r>
    </w:p>
    <w:p w14:paraId="6E97A4A8" w14:textId="77777777" w:rsidR="00732342" w:rsidRPr="00B2244A" w:rsidRDefault="00732342" w:rsidP="00580B85">
      <w:pPr>
        <w:tabs>
          <w:tab w:val="left" w:pos="1091"/>
        </w:tabs>
        <w:ind w:right="145" w:firstLine="709"/>
        <w:jc w:val="both"/>
        <w:rPr>
          <w:sz w:val="26"/>
          <w:szCs w:val="26"/>
        </w:rPr>
      </w:pPr>
      <w:r w:rsidRPr="00B2244A">
        <w:rPr>
          <w:sz w:val="26"/>
          <w:szCs w:val="26"/>
        </w:rPr>
        <w:t>После выполнения работы на компьютере необходимо перенести в специально предназначенное для этих целей поле в бланке регистрации контрольную сумму, автоматически сформированную в ПО для сдачи экзамена на основе введенных ответов. Внося контрольную сумму, участник подтверждает, что ответы внесены и сохранены в ПО для сдачи экзаменов верно.</w:t>
      </w:r>
    </w:p>
    <w:p w14:paraId="4A94C0B5" w14:textId="77777777" w:rsidR="00732342" w:rsidRPr="00B2244A" w:rsidRDefault="00732342" w:rsidP="00580B85">
      <w:pPr>
        <w:ind w:right="145" w:firstLine="709"/>
        <w:jc w:val="both"/>
        <w:rPr>
          <w:sz w:val="26"/>
          <w:szCs w:val="26"/>
        </w:rPr>
      </w:pPr>
      <w:r w:rsidRPr="00B2244A">
        <w:rPr>
          <w:sz w:val="26"/>
          <w:szCs w:val="26"/>
        </w:rPr>
        <w:t>По окончании сдачи экзамена всеми участниками файлы ответов экспортируются из специализированного ПО техническим специалистом в каталоги поаудиторно и направляются в РЦОИ по защищенному каналу связи в день экзамена.</w:t>
      </w:r>
    </w:p>
    <w:p w14:paraId="47B1CD60" w14:textId="77777777" w:rsidR="00732342" w:rsidRPr="00B2244A" w:rsidRDefault="00732342" w:rsidP="00580B85">
      <w:pPr>
        <w:pStyle w:val="ac"/>
        <w:tabs>
          <w:tab w:val="left" w:pos="5670"/>
        </w:tabs>
        <w:spacing w:before="5"/>
        <w:ind w:right="145" w:firstLine="709"/>
      </w:pPr>
    </w:p>
    <w:p w14:paraId="0B20ABC1" w14:textId="7B28A634" w:rsidR="00732342" w:rsidRPr="00B2244A" w:rsidRDefault="00732342" w:rsidP="00580B85">
      <w:pPr>
        <w:ind w:right="145"/>
        <w:jc w:val="center"/>
        <w:rPr>
          <w:b/>
          <w:bCs/>
          <w:spacing w:val="16"/>
          <w:sz w:val="26"/>
          <w:szCs w:val="26"/>
        </w:rPr>
      </w:pPr>
      <w:bookmarkStart w:id="264" w:name="_Toc193382361"/>
      <w:bookmarkStart w:id="265" w:name="_Toc193382661"/>
      <w:bookmarkStart w:id="266" w:name="_Toc193873740"/>
      <w:bookmarkStart w:id="267" w:name="_Toc228010984"/>
      <w:r w:rsidRPr="00B2244A">
        <w:rPr>
          <w:b/>
          <w:bCs/>
          <w:spacing w:val="-2"/>
          <w:sz w:val="26"/>
          <w:szCs w:val="26"/>
        </w:rPr>
        <w:t xml:space="preserve">Инструкция </w:t>
      </w:r>
      <w:r w:rsidRPr="00B2244A">
        <w:rPr>
          <w:b/>
          <w:bCs/>
          <w:spacing w:val="-4"/>
          <w:sz w:val="26"/>
          <w:szCs w:val="26"/>
        </w:rPr>
        <w:t>п</w:t>
      </w:r>
      <w:r w:rsidRPr="00B2244A">
        <w:rPr>
          <w:b/>
          <w:bCs/>
          <w:sz w:val="26"/>
          <w:szCs w:val="26"/>
        </w:rPr>
        <w:t>о</w:t>
      </w:r>
      <w:r w:rsidRPr="00B2244A">
        <w:rPr>
          <w:b/>
          <w:bCs/>
          <w:spacing w:val="19"/>
          <w:sz w:val="26"/>
          <w:szCs w:val="26"/>
        </w:rPr>
        <w:t xml:space="preserve"> </w:t>
      </w:r>
      <w:r w:rsidRPr="00B2244A">
        <w:rPr>
          <w:b/>
          <w:bCs/>
          <w:spacing w:val="-1"/>
          <w:sz w:val="26"/>
          <w:szCs w:val="26"/>
        </w:rPr>
        <w:t>организации и проведению</w:t>
      </w:r>
      <w:r w:rsidRPr="00B2244A">
        <w:rPr>
          <w:b/>
          <w:bCs/>
          <w:spacing w:val="20"/>
          <w:sz w:val="26"/>
          <w:szCs w:val="26"/>
        </w:rPr>
        <w:t xml:space="preserve"> </w:t>
      </w:r>
      <w:r w:rsidRPr="00B2244A">
        <w:rPr>
          <w:b/>
          <w:bCs/>
          <w:sz w:val="26"/>
          <w:szCs w:val="26"/>
        </w:rPr>
        <w:t>ОГЭ</w:t>
      </w:r>
      <w:r w:rsidRPr="00B2244A">
        <w:rPr>
          <w:b/>
          <w:bCs/>
          <w:spacing w:val="17"/>
          <w:sz w:val="26"/>
          <w:szCs w:val="26"/>
        </w:rPr>
        <w:t xml:space="preserve"> </w:t>
      </w:r>
      <w:r w:rsidRPr="00B2244A">
        <w:rPr>
          <w:b/>
          <w:bCs/>
          <w:spacing w:val="-1"/>
          <w:sz w:val="26"/>
          <w:szCs w:val="26"/>
        </w:rPr>
        <w:t>п</w:t>
      </w:r>
      <w:r w:rsidRPr="00B2244A">
        <w:rPr>
          <w:b/>
          <w:bCs/>
          <w:sz w:val="26"/>
          <w:szCs w:val="26"/>
        </w:rPr>
        <w:t>о</w:t>
      </w:r>
      <w:r w:rsidRPr="00B2244A">
        <w:rPr>
          <w:b/>
          <w:bCs/>
          <w:spacing w:val="19"/>
          <w:sz w:val="26"/>
          <w:szCs w:val="26"/>
        </w:rPr>
        <w:t xml:space="preserve"> </w:t>
      </w:r>
      <w:r w:rsidRPr="00B2244A">
        <w:rPr>
          <w:b/>
          <w:bCs/>
          <w:spacing w:val="-1"/>
          <w:sz w:val="26"/>
          <w:szCs w:val="26"/>
        </w:rPr>
        <w:t>ин</w:t>
      </w:r>
      <w:r w:rsidRPr="00B2244A">
        <w:rPr>
          <w:b/>
          <w:bCs/>
          <w:spacing w:val="-3"/>
          <w:sz w:val="26"/>
          <w:szCs w:val="26"/>
        </w:rPr>
        <w:t>ф</w:t>
      </w:r>
      <w:r w:rsidRPr="00B2244A">
        <w:rPr>
          <w:b/>
          <w:bCs/>
          <w:sz w:val="26"/>
          <w:szCs w:val="26"/>
        </w:rPr>
        <w:t>ор</w:t>
      </w:r>
      <w:r w:rsidRPr="00B2244A">
        <w:rPr>
          <w:b/>
          <w:bCs/>
          <w:spacing w:val="-2"/>
          <w:sz w:val="26"/>
          <w:szCs w:val="26"/>
        </w:rPr>
        <w:t>м</w:t>
      </w:r>
      <w:r w:rsidRPr="00B2244A">
        <w:rPr>
          <w:b/>
          <w:bCs/>
          <w:sz w:val="26"/>
          <w:szCs w:val="26"/>
        </w:rPr>
        <w:t>а</w:t>
      </w:r>
      <w:r w:rsidRPr="00B2244A">
        <w:rPr>
          <w:b/>
          <w:bCs/>
          <w:spacing w:val="1"/>
          <w:sz w:val="26"/>
          <w:szCs w:val="26"/>
        </w:rPr>
        <w:t>т</w:t>
      </w:r>
      <w:r w:rsidRPr="00B2244A">
        <w:rPr>
          <w:b/>
          <w:bCs/>
          <w:spacing w:val="-1"/>
          <w:sz w:val="26"/>
          <w:szCs w:val="26"/>
        </w:rPr>
        <w:t>ик</w:t>
      </w:r>
      <w:r w:rsidRPr="00B2244A">
        <w:rPr>
          <w:b/>
          <w:bCs/>
          <w:sz w:val="26"/>
          <w:szCs w:val="26"/>
        </w:rPr>
        <w:t>е</w:t>
      </w:r>
      <w:r w:rsidRPr="00B2244A">
        <w:rPr>
          <w:b/>
          <w:bCs/>
          <w:spacing w:val="16"/>
          <w:sz w:val="26"/>
          <w:szCs w:val="26"/>
        </w:rPr>
        <w:t xml:space="preserve"> </w:t>
      </w:r>
      <w:r w:rsidRPr="00B2244A">
        <w:rPr>
          <w:b/>
          <w:bCs/>
          <w:sz w:val="26"/>
          <w:szCs w:val="26"/>
        </w:rPr>
        <w:t>в</w:t>
      </w:r>
      <w:r w:rsidRPr="00B2244A">
        <w:rPr>
          <w:b/>
          <w:bCs/>
          <w:spacing w:val="-1"/>
          <w:sz w:val="26"/>
          <w:szCs w:val="26"/>
        </w:rPr>
        <w:t xml:space="preserve"> к</w:t>
      </w:r>
      <w:r w:rsidRPr="00B2244A">
        <w:rPr>
          <w:b/>
          <w:bCs/>
          <w:sz w:val="26"/>
          <w:szCs w:val="26"/>
        </w:rPr>
        <w:t>омпь</w:t>
      </w:r>
      <w:r w:rsidRPr="00B2244A">
        <w:rPr>
          <w:b/>
          <w:bCs/>
          <w:spacing w:val="-4"/>
          <w:sz w:val="26"/>
          <w:szCs w:val="26"/>
        </w:rPr>
        <w:t>ю</w:t>
      </w:r>
      <w:r w:rsidRPr="00B2244A">
        <w:rPr>
          <w:b/>
          <w:bCs/>
          <w:spacing w:val="1"/>
          <w:sz w:val="26"/>
          <w:szCs w:val="26"/>
        </w:rPr>
        <w:t>т</w:t>
      </w:r>
      <w:r w:rsidRPr="00B2244A">
        <w:rPr>
          <w:b/>
          <w:bCs/>
          <w:sz w:val="26"/>
          <w:szCs w:val="26"/>
        </w:rPr>
        <w:t>ер</w:t>
      </w:r>
      <w:r w:rsidRPr="00B2244A">
        <w:rPr>
          <w:b/>
          <w:bCs/>
          <w:spacing w:val="-4"/>
          <w:sz w:val="26"/>
          <w:szCs w:val="26"/>
        </w:rPr>
        <w:t>н</w:t>
      </w:r>
      <w:r w:rsidRPr="00B2244A">
        <w:rPr>
          <w:b/>
          <w:bCs/>
          <w:sz w:val="26"/>
          <w:szCs w:val="26"/>
        </w:rPr>
        <w:t>ой</w:t>
      </w:r>
      <w:r w:rsidRPr="00B2244A">
        <w:rPr>
          <w:b/>
          <w:bCs/>
          <w:spacing w:val="-1"/>
          <w:sz w:val="26"/>
          <w:szCs w:val="26"/>
        </w:rPr>
        <w:t xml:space="preserve"> </w:t>
      </w:r>
      <w:r w:rsidRPr="00B2244A">
        <w:rPr>
          <w:b/>
          <w:bCs/>
          <w:spacing w:val="-3"/>
          <w:sz w:val="26"/>
          <w:szCs w:val="26"/>
        </w:rPr>
        <w:t>ф</w:t>
      </w:r>
      <w:r w:rsidRPr="00B2244A">
        <w:rPr>
          <w:b/>
          <w:bCs/>
          <w:sz w:val="26"/>
          <w:szCs w:val="26"/>
        </w:rPr>
        <w:t>орме (КОГЭ)</w:t>
      </w:r>
      <w:r w:rsidRPr="00B2244A">
        <w:rPr>
          <w:b/>
          <w:bCs/>
          <w:spacing w:val="1"/>
          <w:sz w:val="26"/>
          <w:szCs w:val="26"/>
        </w:rPr>
        <w:t xml:space="preserve"> </w:t>
      </w:r>
      <w:r w:rsidRPr="00B2244A">
        <w:rPr>
          <w:b/>
          <w:bCs/>
          <w:sz w:val="26"/>
          <w:szCs w:val="26"/>
        </w:rPr>
        <w:t>в</w:t>
      </w:r>
      <w:r w:rsidRPr="00B2244A">
        <w:rPr>
          <w:b/>
          <w:bCs/>
          <w:spacing w:val="-1"/>
          <w:sz w:val="26"/>
          <w:szCs w:val="26"/>
        </w:rPr>
        <w:t xml:space="preserve"> </w:t>
      </w:r>
      <w:r w:rsidRPr="00B2244A">
        <w:rPr>
          <w:b/>
          <w:bCs/>
          <w:sz w:val="26"/>
          <w:szCs w:val="26"/>
        </w:rPr>
        <w:t>ППЭ</w:t>
      </w:r>
      <w:bookmarkEnd w:id="264"/>
      <w:bookmarkEnd w:id="265"/>
      <w:bookmarkEnd w:id="266"/>
      <w:bookmarkEnd w:id="267"/>
    </w:p>
    <w:p w14:paraId="149F511A" w14:textId="69F44A4A" w:rsidR="00732342" w:rsidRPr="00B2244A" w:rsidRDefault="00732342" w:rsidP="00580B85">
      <w:pPr>
        <w:spacing w:before="7" w:line="110" w:lineRule="exact"/>
        <w:ind w:right="145"/>
        <w:rPr>
          <w:sz w:val="26"/>
          <w:szCs w:val="26"/>
        </w:rPr>
      </w:pPr>
    </w:p>
    <w:p w14:paraId="3EF71535" w14:textId="77777777" w:rsidR="00732342" w:rsidRPr="00B2244A" w:rsidRDefault="00732342" w:rsidP="00580B85">
      <w:pPr>
        <w:tabs>
          <w:tab w:val="left" w:pos="1313"/>
        </w:tabs>
        <w:ind w:right="145"/>
        <w:jc w:val="center"/>
        <w:rPr>
          <w:sz w:val="26"/>
          <w:szCs w:val="26"/>
        </w:rPr>
      </w:pPr>
      <w:r w:rsidRPr="00B2244A">
        <w:rPr>
          <w:b/>
          <w:bCs/>
          <w:spacing w:val="-4"/>
          <w:sz w:val="26"/>
          <w:szCs w:val="26"/>
        </w:rPr>
        <w:t>О</w:t>
      </w:r>
      <w:r w:rsidRPr="00B2244A">
        <w:rPr>
          <w:b/>
          <w:bCs/>
          <w:sz w:val="26"/>
          <w:szCs w:val="26"/>
        </w:rPr>
        <w:t>б</w:t>
      </w:r>
      <w:r w:rsidRPr="00B2244A">
        <w:rPr>
          <w:b/>
          <w:bCs/>
          <w:spacing w:val="-2"/>
          <w:sz w:val="26"/>
          <w:szCs w:val="26"/>
        </w:rPr>
        <w:t>щ</w:t>
      </w:r>
      <w:r w:rsidRPr="00B2244A">
        <w:rPr>
          <w:b/>
          <w:bCs/>
          <w:sz w:val="26"/>
          <w:szCs w:val="26"/>
        </w:rPr>
        <w:t>ая</w:t>
      </w:r>
      <w:r w:rsidRPr="00B2244A">
        <w:rPr>
          <w:b/>
          <w:bCs/>
          <w:spacing w:val="-2"/>
          <w:sz w:val="26"/>
          <w:szCs w:val="26"/>
        </w:rPr>
        <w:t xml:space="preserve"> </w:t>
      </w:r>
      <w:r w:rsidRPr="00B2244A">
        <w:rPr>
          <w:b/>
          <w:bCs/>
          <w:spacing w:val="-1"/>
          <w:sz w:val="26"/>
          <w:szCs w:val="26"/>
        </w:rPr>
        <w:t>ин</w:t>
      </w:r>
      <w:r w:rsidRPr="00B2244A">
        <w:rPr>
          <w:b/>
          <w:bCs/>
          <w:spacing w:val="-3"/>
          <w:sz w:val="26"/>
          <w:szCs w:val="26"/>
        </w:rPr>
        <w:t>ф</w:t>
      </w:r>
      <w:r w:rsidRPr="00B2244A">
        <w:rPr>
          <w:b/>
          <w:bCs/>
          <w:sz w:val="26"/>
          <w:szCs w:val="26"/>
        </w:rPr>
        <w:t>ор</w:t>
      </w:r>
      <w:r w:rsidRPr="00B2244A">
        <w:rPr>
          <w:b/>
          <w:bCs/>
          <w:spacing w:val="-2"/>
          <w:sz w:val="26"/>
          <w:szCs w:val="26"/>
        </w:rPr>
        <w:t>м</w:t>
      </w:r>
      <w:r w:rsidRPr="00B2244A">
        <w:rPr>
          <w:b/>
          <w:bCs/>
          <w:sz w:val="26"/>
          <w:szCs w:val="26"/>
        </w:rPr>
        <w:t>а</w:t>
      </w:r>
      <w:r w:rsidRPr="00B2244A">
        <w:rPr>
          <w:b/>
          <w:bCs/>
          <w:spacing w:val="-1"/>
          <w:sz w:val="26"/>
          <w:szCs w:val="26"/>
        </w:rPr>
        <w:t>ци</w:t>
      </w:r>
      <w:r w:rsidRPr="00B2244A">
        <w:rPr>
          <w:b/>
          <w:bCs/>
          <w:sz w:val="26"/>
          <w:szCs w:val="26"/>
        </w:rPr>
        <w:t>я</w:t>
      </w:r>
    </w:p>
    <w:p w14:paraId="27F56607" w14:textId="77777777" w:rsidR="00732342" w:rsidRPr="00B2244A" w:rsidRDefault="00732342" w:rsidP="00580B85">
      <w:pPr>
        <w:spacing w:before="2" w:line="120" w:lineRule="exact"/>
        <w:ind w:right="145"/>
        <w:rPr>
          <w:sz w:val="26"/>
          <w:szCs w:val="26"/>
        </w:rPr>
      </w:pPr>
    </w:p>
    <w:p w14:paraId="0C57D0DF" w14:textId="77777777" w:rsidR="00732342" w:rsidRPr="00B2244A" w:rsidRDefault="00732342" w:rsidP="00580B85">
      <w:pPr>
        <w:pStyle w:val="ac"/>
        <w:spacing w:line="293" w:lineRule="exact"/>
        <w:ind w:right="145" w:firstLine="709"/>
      </w:pPr>
      <w:r w:rsidRPr="00B2244A">
        <w:t>Проведение</w:t>
      </w:r>
      <w:r w:rsidRPr="00B2244A">
        <w:rPr>
          <w:spacing w:val="-10"/>
        </w:rPr>
        <w:t xml:space="preserve"> </w:t>
      </w:r>
      <w:r w:rsidRPr="00B2244A">
        <w:rPr>
          <w:spacing w:val="2"/>
        </w:rPr>
        <w:t>КОГЭ</w:t>
      </w:r>
      <w:r w:rsidRPr="00B2244A">
        <w:rPr>
          <w:spacing w:val="-11"/>
        </w:rPr>
        <w:t xml:space="preserve"> </w:t>
      </w:r>
      <w:r w:rsidRPr="00B2244A">
        <w:t>в</w:t>
      </w:r>
      <w:r w:rsidRPr="00B2244A">
        <w:rPr>
          <w:spacing w:val="-7"/>
        </w:rPr>
        <w:t xml:space="preserve"> </w:t>
      </w:r>
      <w:r w:rsidRPr="00B2244A">
        <w:t>ППЭ</w:t>
      </w:r>
      <w:r w:rsidRPr="00B2244A">
        <w:rPr>
          <w:spacing w:val="-10"/>
        </w:rPr>
        <w:t xml:space="preserve"> </w:t>
      </w:r>
      <w:r w:rsidRPr="00B2244A">
        <w:rPr>
          <w:spacing w:val="2"/>
        </w:rPr>
        <w:t>и</w:t>
      </w:r>
      <w:r w:rsidRPr="00B2244A">
        <w:rPr>
          <w:spacing w:val="-1"/>
        </w:rPr>
        <w:t>м</w:t>
      </w:r>
      <w:r w:rsidRPr="00B2244A">
        <w:t>еет</w:t>
      </w:r>
      <w:r w:rsidRPr="00B2244A">
        <w:rPr>
          <w:spacing w:val="-10"/>
        </w:rPr>
        <w:t xml:space="preserve"> </w:t>
      </w:r>
      <w:r w:rsidRPr="00B2244A">
        <w:t>ряд</w:t>
      </w:r>
      <w:r w:rsidRPr="00B2244A">
        <w:rPr>
          <w:spacing w:val="-7"/>
        </w:rPr>
        <w:t xml:space="preserve"> </w:t>
      </w:r>
      <w:r w:rsidRPr="00B2244A">
        <w:rPr>
          <w:spacing w:val="-2"/>
        </w:rPr>
        <w:t>к</w:t>
      </w:r>
      <w:r w:rsidRPr="00B2244A">
        <w:t>л</w:t>
      </w:r>
      <w:r w:rsidRPr="00B2244A">
        <w:rPr>
          <w:spacing w:val="3"/>
        </w:rPr>
        <w:t>ю</w:t>
      </w:r>
      <w:r w:rsidRPr="00B2244A">
        <w:rPr>
          <w:spacing w:val="1"/>
        </w:rPr>
        <w:t>ч</w:t>
      </w:r>
      <w:r w:rsidRPr="00B2244A">
        <w:t>евых</w:t>
      </w:r>
      <w:r w:rsidRPr="00B2244A">
        <w:rPr>
          <w:spacing w:val="-10"/>
        </w:rPr>
        <w:t xml:space="preserve"> </w:t>
      </w:r>
      <w:r w:rsidRPr="00B2244A">
        <w:t>особеннос</w:t>
      </w:r>
      <w:r w:rsidRPr="00B2244A">
        <w:rPr>
          <w:spacing w:val="1"/>
        </w:rPr>
        <w:t>т</w:t>
      </w:r>
      <w:r w:rsidRPr="00B2244A">
        <w:t>ей:</w:t>
      </w:r>
    </w:p>
    <w:p w14:paraId="1FF4A293" w14:textId="1F5D3583" w:rsidR="00732342" w:rsidRPr="00B2244A" w:rsidRDefault="00732342" w:rsidP="00580B85">
      <w:pPr>
        <w:pStyle w:val="ac"/>
        <w:spacing w:line="300" w:lineRule="exact"/>
        <w:ind w:right="145" w:firstLine="708"/>
      </w:pPr>
      <w:r w:rsidRPr="00B2244A">
        <w:rPr>
          <w:spacing w:val="-2"/>
        </w:rPr>
        <w:t>к</w:t>
      </w:r>
      <w:r w:rsidRPr="00B2244A">
        <w:t>аждо</w:t>
      </w:r>
      <w:r w:rsidRPr="00B2244A">
        <w:rPr>
          <w:spacing w:val="3"/>
        </w:rPr>
        <w:t>м</w:t>
      </w:r>
      <w:r w:rsidRPr="00B2244A">
        <w:t>у</w:t>
      </w:r>
      <w:r w:rsidRPr="00B2244A">
        <w:rPr>
          <w:spacing w:val="50"/>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3"/>
        </w:rPr>
        <w:t>к</w:t>
      </w:r>
      <w:r w:rsidRPr="00B2244A">
        <w:t>у</w:t>
      </w:r>
      <w:r w:rsidRPr="00B2244A">
        <w:rPr>
          <w:spacing w:val="5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52"/>
        </w:rPr>
        <w:t xml:space="preserve"> </w:t>
      </w:r>
      <w:r w:rsidRPr="00B2244A">
        <w:t>предос</w:t>
      </w:r>
      <w:r w:rsidRPr="00B2244A">
        <w:rPr>
          <w:spacing w:val="1"/>
        </w:rPr>
        <w:t>т</w:t>
      </w:r>
      <w:r w:rsidRPr="00B2244A">
        <w:t>ав</w:t>
      </w:r>
      <w:r w:rsidRPr="00B2244A">
        <w:rPr>
          <w:spacing w:val="2"/>
        </w:rPr>
        <w:t>л</w:t>
      </w:r>
      <w:r w:rsidRPr="00B2244A">
        <w:t>яется</w:t>
      </w:r>
      <w:r w:rsidRPr="00B2244A">
        <w:rPr>
          <w:spacing w:val="51"/>
        </w:rPr>
        <w:t xml:space="preserve"> </w:t>
      </w:r>
      <w:r w:rsidRPr="00B2244A">
        <w:t>авто</w:t>
      </w:r>
      <w:r w:rsidRPr="00B2244A">
        <w:rPr>
          <w:spacing w:val="-2"/>
        </w:rPr>
        <w:t>м</w:t>
      </w:r>
      <w:r w:rsidRPr="00B2244A">
        <w:rPr>
          <w:spacing w:val="2"/>
        </w:rPr>
        <w:t>а</w:t>
      </w:r>
      <w:r w:rsidRPr="00B2244A">
        <w:t>тизиро</w:t>
      </w:r>
      <w:r w:rsidRPr="00B2244A">
        <w:rPr>
          <w:spacing w:val="2"/>
        </w:rPr>
        <w:t>в</w:t>
      </w:r>
      <w:r w:rsidRPr="00B2244A">
        <w:t>ан</w:t>
      </w:r>
      <w:r w:rsidRPr="00B2244A">
        <w:rPr>
          <w:spacing w:val="1"/>
        </w:rPr>
        <w:t>н</w:t>
      </w:r>
      <w:r w:rsidRPr="00B2244A">
        <w:t>ое</w:t>
      </w:r>
      <w:r w:rsidRPr="00B2244A">
        <w:rPr>
          <w:spacing w:val="51"/>
        </w:rPr>
        <w:t xml:space="preserve"> </w:t>
      </w:r>
      <w:r w:rsidRPr="00B2244A">
        <w:t>рабочее</w:t>
      </w:r>
      <w:r w:rsidRPr="00B2244A">
        <w:rPr>
          <w:spacing w:val="53"/>
        </w:rPr>
        <w:t xml:space="preserve"> </w:t>
      </w:r>
      <w:r w:rsidRPr="00B2244A">
        <w:rPr>
          <w:spacing w:val="-1"/>
        </w:rPr>
        <w:t>м</w:t>
      </w:r>
      <w:r w:rsidRPr="00B2244A">
        <w:t>есто без выхода в се</w:t>
      </w:r>
      <w:r w:rsidRPr="00B2244A">
        <w:rPr>
          <w:spacing w:val="1"/>
        </w:rPr>
        <w:t>т</w:t>
      </w:r>
      <w:r w:rsidRPr="00B2244A">
        <w:t xml:space="preserve">ь </w:t>
      </w:r>
      <w:r w:rsidRPr="00B2244A">
        <w:rPr>
          <w:spacing w:val="-3"/>
        </w:rPr>
        <w:t>«</w:t>
      </w:r>
      <w:r w:rsidRPr="00B2244A">
        <w:t>И</w:t>
      </w:r>
      <w:r w:rsidRPr="00B2244A">
        <w:rPr>
          <w:spacing w:val="2"/>
        </w:rPr>
        <w:t>н</w:t>
      </w:r>
      <w:r w:rsidRPr="00B2244A">
        <w:t>терне</w:t>
      </w:r>
      <w:r w:rsidRPr="00B2244A">
        <w:rPr>
          <w:spacing w:val="2"/>
        </w:rPr>
        <w:t>т</w:t>
      </w:r>
      <w:r w:rsidRPr="00B2244A">
        <w:t xml:space="preserve">» с </w:t>
      </w:r>
      <w:r w:rsidRPr="00B2244A">
        <w:rPr>
          <w:spacing w:val="-6"/>
        </w:rPr>
        <w:t>у</w:t>
      </w:r>
      <w:r w:rsidRPr="00B2244A">
        <w:t>с</w:t>
      </w:r>
      <w:r w:rsidRPr="00B2244A">
        <w:rPr>
          <w:spacing w:val="1"/>
        </w:rPr>
        <w:t>т</w:t>
      </w:r>
      <w:r w:rsidRPr="00B2244A">
        <w:t>ановлен</w:t>
      </w:r>
      <w:r w:rsidRPr="00B2244A">
        <w:rPr>
          <w:spacing w:val="1"/>
        </w:rPr>
        <w:t>н</w:t>
      </w:r>
      <w:r w:rsidRPr="00B2244A">
        <w:t>ым спе</w:t>
      </w:r>
      <w:r w:rsidRPr="00B2244A">
        <w:rPr>
          <w:spacing w:val="1"/>
        </w:rPr>
        <w:t>ц</w:t>
      </w:r>
      <w:r w:rsidRPr="00B2244A">
        <w:t>иали</w:t>
      </w:r>
      <w:r w:rsidRPr="00B2244A">
        <w:rPr>
          <w:spacing w:val="3"/>
        </w:rPr>
        <w:t>з</w:t>
      </w:r>
      <w:r w:rsidRPr="00B2244A">
        <w:t>ирова</w:t>
      </w:r>
      <w:r w:rsidRPr="00B2244A">
        <w:rPr>
          <w:spacing w:val="1"/>
        </w:rPr>
        <w:t>н</w:t>
      </w:r>
      <w:r w:rsidRPr="00B2244A">
        <w:t>н</w:t>
      </w:r>
      <w:r w:rsidRPr="00B2244A">
        <w:rPr>
          <w:spacing w:val="1"/>
        </w:rPr>
        <w:t>ы</w:t>
      </w:r>
      <w:r w:rsidRPr="00B2244A">
        <w:t xml:space="preserve">м ПО </w:t>
      </w:r>
      <w:r w:rsidRPr="00B2244A">
        <w:rPr>
          <w:spacing w:val="-3"/>
        </w:rPr>
        <w:t>«</w:t>
      </w:r>
      <w:r w:rsidRPr="00B2244A">
        <w:t>С</w:t>
      </w:r>
      <w:r w:rsidRPr="00B2244A">
        <w:rPr>
          <w:spacing w:val="1"/>
        </w:rPr>
        <w:t>т</w:t>
      </w:r>
      <w:r w:rsidRPr="00B2244A">
        <w:t>ан</w:t>
      </w:r>
      <w:r w:rsidRPr="00B2244A">
        <w:rPr>
          <w:spacing w:val="1"/>
        </w:rPr>
        <w:t>ц</w:t>
      </w:r>
      <w:r w:rsidRPr="00B2244A">
        <w:t>ия КОГЭ</w:t>
      </w:r>
      <w:r w:rsidRPr="00B2244A">
        <w:rPr>
          <w:spacing w:val="-3"/>
        </w:rPr>
        <w:t>»</w:t>
      </w:r>
      <w:r w:rsidRPr="00B2244A">
        <w:t>,</w:t>
      </w:r>
      <w:r w:rsidRPr="00B2244A">
        <w:rPr>
          <w:spacing w:val="7"/>
        </w:rPr>
        <w:t xml:space="preserve"> </w:t>
      </w:r>
      <w:r w:rsidRPr="00B2244A">
        <w:t>набор</w:t>
      </w:r>
      <w:r w:rsidRPr="00B2244A">
        <w:rPr>
          <w:spacing w:val="2"/>
        </w:rPr>
        <w:t>о</w:t>
      </w:r>
      <w:r w:rsidRPr="00B2244A">
        <w:t>м</w:t>
      </w:r>
      <w:r w:rsidRPr="00B2244A">
        <w:rPr>
          <w:spacing w:val="5"/>
        </w:rPr>
        <w:t xml:space="preserve"> </w:t>
      </w:r>
      <w:r w:rsidRPr="00B2244A">
        <w:t>ста</w:t>
      </w:r>
      <w:r w:rsidRPr="00B2244A">
        <w:rPr>
          <w:spacing w:val="2"/>
        </w:rPr>
        <w:t>н</w:t>
      </w:r>
      <w:r w:rsidRPr="00B2244A">
        <w:t>дартного</w:t>
      </w:r>
      <w:r w:rsidRPr="00B2244A">
        <w:rPr>
          <w:spacing w:val="8"/>
        </w:rPr>
        <w:t xml:space="preserve"> </w:t>
      </w:r>
      <w:r w:rsidRPr="00B2244A">
        <w:t>ПО</w:t>
      </w:r>
      <w:r w:rsidRPr="00B2244A">
        <w:rPr>
          <w:spacing w:val="7"/>
        </w:rPr>
        <w:t xml:space="preserve"> </w:t>
      </w:r>
      <w:r w:rsidRPr="00B2244A">
        <w:t>(т</w:t>
      </w:r>
      <w:r w:rsidRPr="00B2244A">
        <w:rPr>
          <w:spacing w:val="1"/>
        </w:rPr>
        <w:t>е</w:t>
      </w:r>
      <w:r w:rsidRPr="00B2244A">
        <w:rPr>
          <w:spacing w:val="-2"/>
        </w:rPr>
        <w:t>к</w:t>
      </w:r>
      <w:r w:rsidRPr="00B2244A">
        <w:t>с</w:t>
      </w:r>
      <w:r w:rsidRPr="00B2244A">
        <w:rPr>
          <w:spacing w:val="1"/>
        </w:rPr>
        <w:t>т</w:t>
      </w:r>
      <w:r w:rsidRPr="00B2244A">
        <w:rPr>
          <w:spacing w:val="2"/>
        </w:rPr>
        <w:t>о</w:t>
      </w:r>
      <w:r w:rsidRPr="00B2244A">
        <w:t>вые</w:t>
      </w:r>
      <w:r w:rsidRPr="00B2244A">
        <w:rPr>
          <w:spacing w:val="7"/>
        </w:rPr>
        <w:t xml:space="preserve"> </w:t>
      </w:r>
      <w:r w:rsidRPr="00B2244A">
        <w:t>реда</w:t>
      </w:r>
      <w:r w:rsidRPr="00B2244A">
        <w:rPr>
          <w:spacing w:val="-1"/>
        </w:rPr>
        <w:t>к</w:t>
      </w:r>
      <w:r w:rsidRPr="00B2244A">
        <w:rPr>
          <w:spacing w:val="1"/>
        </w:rPr>
        <w:t>т</w:t>
      </w:r>
      <w:r w:rsidRPr="00B2244A">
        <w:t>оры,</w:t>
      </w:r>
      <w:r w:rsidRPr="00B2244A">
        <w:rPr>
          <w:spacing w:val="6"/>
        </w:rPr>
        <w:t xml:space="preserve"> </w:t>
      </w:r>
      <w:r w:rsidRPr="00B2244A">
        <w:t>ред</w:t>
      </w:r>
      <w:r w:rsidRPr="00B2244A">
        <w:rPr>
          <w:spacing w:val="2"/>
        </w:rPr>
        <w:t>а</w:t>
      </w:r>
      <w:r w:rsidRPr="00B2244A">
        <w:rPr>
          <w:spacing w:val="1"/>
        </w:rPr>
        <w:t>к</w:t>
      </w:r>
      <w:r w:rsidRPr="00B2244A">
        <w:t>торы</w:t>
      </w:r>
      <w:r w:rsidRPr="00B2244A">
        <w:rPr>
          <w:spacing w:val="7"/>
        </w:rPr>
        <w:t xml:space="preserve"> </w:t>
      </w:r>
      <w:r w:rsidRPr="00B2244A">
        <w:rPr>
          <w:spacing w:val="-1"/>
        </w:rPr>
        <w:t>э</w:t>
      </w:r>
      <w:r w:rsidRPr="00B2244A">
        <w:t>л</w:t>
      </w:r>
      <w:r w:rsidRPr="00B2244A">
        <w:rPr>
          <w:spacing w:val="2"/>
        </w:rPr>
        <w:t>е</w:t>
      </w:r>
      <w:r w:rsidRPr="00B2244A">
        <w:rPr>
          <w:spacing w:val="-2"/>
        </w:rPr>
        <w:t>к</w:t>
      </w:r>
      <w:r w:rsidRPr="00B2244A">
        <w:t>тронн</w:t>
      </w:r>
      <w:r w:rsidRPr="00B2244A">
        <w:rPr>
          <w:spacing w:val="1"/>
        </w:rPr>
        <w:t>ы</w:t>
      </w:r>
      <w:r w:rsidRPr="00B2244A">
        <w:t>х</w:t>
      </w:r>
      <w:r w:rsidRPr="00B2244A">
        <w:rPr>
          <w:spacing w:val="9"/>
        </w:rPr>
        <w:t xml:space="preserve"> </w:t>
      </w:r>
      <w:r w:rsidRPr="00B2244A">
        <w:t>т</w:t>
      </w:r>
      <w:r w:rsidRPr="00B2244A">
        <w:rPr>
          <w:spacing w:val="1"/>
        </w:rPr>
        <w:t>а</w:t>
      </w:r>
      <w:r w:rsidRPr="00B2244A">
        <w:t>блиц, среды</w:t>
      </w:r>
      <w:r w:rsidRPr="00B2244A">
        <w:rPr>
          <w:spacing w:val="31"/>
        </w:rPr>
        <w:t xml:space="preserve"> </w:t>
      </w:r>
      <w:r w:rsidRPr="00B2244A">
        <w:t>прогр</w:t>
      </w:r>
      <w:r w:rsidRPr="00B2244A">
        <w:rPr>
          <w:spacing w:val="2"/>
        </w:rPr>
        <w:t>а</w:t>
      </w:r>
      <w:r w:rsidRPr="00B2244A">
        <w:rPr>
          <w:spacing w:val="1"/>
        </w:rPr>
        <w:t>м</w:t>
      </w:r>
      <w:r w:rsidRPr="00B2244A">
        <w:rPr>
          <w:spacing w:val="-1"/>
        </w:rPr>
        <w:t>м</w:t>
      </w:r>
      <w:r w:rsidRPr="00B2244A">
        <w:t>иро</w:t>
      </w:r>
      <w:r w:rsidRPr="00B2244A">
        <w:rPr>
          <w:spacing w:val="2"/>
        </w:rPr>
        <w:t>в</w:t>
      </w:r>
      <w:r w:rsidRPr="00B2244A">
        <w:t>ан</w:t>
      </w:r>
      <w:r w:rsidRPr="00B2244A">
        <w:rPr>
          <w:spacing w:val="1"/>
        </w:rPr>
        <w:t>и</w:t>
      </w:r>
      <w:r w:rsidRPr="00B2244A">
        <w:t>я</w:t>
      </w:r>
      <w:r w:rsidRPr="00B2244A">
        <w:rPr>
          <w:spacing w:val="31"/>
        </w:rPr>
        <w:t xml:space="preserve"> </w:t>
      </w:r>
      <w:r w:rsidRPr="00B2244A">
        <w:t>на</w:t>
      </w:r>
      <w:r w:rsidRPr="00B2244A">
        <w:rPr>
          <w:spacing w:val="32"/>
        </w:rPr>
        <w:t xml:space="preserve"> </w:t>
      </w:r>
      <w:r w:rsidRPr="00B2244A">
        <w:t>я</w:t>
      </w:r>
      <w:r w:rsidRPr="00B2244A">
        <w:rPr>
          <w:spacing w:val="1"/>
        </w:rPr>
        <w:t>з</w:t>
      </w:r>
      <w:r w:rsidRPr="00B2244A">
        <w:t>ы</w:t>
      </w:r>
      <w:r w:rsidRPr="00B2244A">
        <w:rPr>
          <w:spacing w:val="-2"/>
        </w:rPr>
        <w:t>к</w:t>
      </w:r>
      <w:r w:rsidRPr="00B2244A">
        <w:t>ах:</w:t>
      </w:r>
      <w:r w:rsidRPr="00B2244A">
        <w:rPr>
          <w:spacing w:val="31"/>
        </w:rPr>
        <w:t xml:space="preserve"> </w:t>
      </w:r>
      <w:r w:rsidRPr="00B2244A">
        <w:rPr>
          <w:spacing w:val="2"/>
        </w:rPr>
        <w:t>Ш</w:t>
      </w:r>
      <w:r w:rsidRPr="00B2244A">
        <w:rPr>
          <w:spacing w:val="-2"/>
        </w:rPr>
        <w:t>к</w:t>
      </w:r>
      <w:r w:rsidRPr="00B2244A">
        <w:rPr>
          <w:spacing w:val="2"/>
        </w:rPr>
        <w:t>о</w:t>
      </w:r>
      <w:r w:rsidRPr="00B2244A">
        <w:t>льн</w:t>
      </w:r>
      <w:r w:rsidRPr="00B2244A">
        <w:rPr>
          <w:spacing w:val="1"/>
        </w:rPr>
        <w:t>ы</w:t>
      </w:r>
      <w:r w:rsidRPr="00B2244A">
        <w:t>й</w:t>
      </w:r>
      <w:r w:rsidRPr="00B2244A">
        <w:rPr>
          <w:spacing w:val="30"/>
        </w:rPr>
        <w:t xml:space="preserve"> </w:t>
      </w:r>
      <w:r w:rsidRPr="00B2244A">
        <w:t>алгор</w:t>
      </w:r>
      <w:r w:rsidRPr="00B2244A">
        <w:rPr>
          <w:spacing w:val="2"/>
        </w:rPr>
        <w:t>и</w:t>
      </w:r>
      <w:r w:rsidRPr="00B2244A">
        <w:t>т</w:t>
      </w:r>
      <w:r w:rsidRPr="00B2244A">
        <w:rPr>
          <w:spacing w:val="-2"/>
        </w:rPr>
        <w:t>м</w:t>
      </w:r>
      <w:r w:rsidRPr="00B2244A">
        <w:rPr>
          <w:spacing w:val="2"/>
        </w:rPr>
        <w:t>и</w:t>
      </w:r>
      <w:r w:rsidRPr="00B2244A">
        <w:rPr>
          <w:spacing w:val="-1"/>
        </w:rPr>
        <w:t>ч</w:t>
      </w:r>
      <w:r w:rsidRPr="00B2244A">
        <w:t>е</w:t>
      </w:r>
      <w:r w:rsidRPr="00B2244A">
        <w:rPr>
          <w:spacing w:val="2"/>
        </w:rPr>
        <w:t>с</w:t>
      </w:r>
      <w:r w:rsidRPr="00B2244A">
        <w:rPr>
          <w:spacing w:val="-2"/>
        </w:rPr>
        <w:t>к</w:t>
      </w:r>
      <w:r w:rsidRPr="00B2244A">
        <w:t>ий</w:t>
      </w:r>
      <w:r w:rsidRPr="00B2244A">
        <w:rPr>
          <w:spacing w:val="32"/>
        </w:rPr>
        <w:t xml:space="preserve"> </w:t>
      </w:r>
      <w:r w:rsidRPr="00B2244A">
        <w:t>я</w:t>
      </w:r>
      <w:r w:rsidRPr="00B2244A">
        <w:rPr>
          <w:spacing w:val="1"/>
        </w:rPr>
        <w:t>з</w:t>
      </w:r>
      <w:r w:rsidRPr="00B2244A">
        <w:t>ы</w:t>
      </w:r>
      <w:r w:rsidRPr="00B2244A">
        <w:rPr>
          <w:spacing w:val="-2"/>
        </w:rPr>
        <w:t>к</w:t>
      </w:r>
      <w:r w:rsidRPr="00B2244A">
        <w:t>,</w:t>
      </w:r>
      <w:r w:rsidRPr="00B2244A">
        <w:rPr>
          <w:spacing w:val="30"/>
        </w:rPr>
        <w:t xml:space="preserve"> </w:t>
      </w:r>
      <w:r w:rsidRPr="00B2244A">
        <w:rPr>
          <w:spacing w:val="2"/>
        </w:rPr>
        <w:t>C</w:t>
      </w:r>
      <w:r w:rsidRPr="00B2244A">
        <w:t>#,</w:t>
      </w:r>
      <w:r w:rsidRPr="00B2244A">
        <w:rPr>
          <w:spacing w:val="31"/>
        </w:rPr>
        <w:t xml:space="preserve"> </w:t>
      </w:r>
      <w:r w:rsidRPr="00B2244A">
        <w:t>C++,</w:t>
      </w:r>
      <w:r w:rsidRPr="00B2244A">
        <w:rPr>
          <w:spacing w:val="35"/>
        </w:rPr>
        <w:t xml:space="preserve"> </w:t>
      </w:r>
      <w:r w:rsidRPr="00B2244A">
        <w:t>Pascal, Java,</w:t>
      </w:r>
      <w:r w:rsidRPr="00B2244A">
        <w:rPr>
          <w:spacing w:val="-15"/>
        </w:rPr>
        <w:t xml:space="preserve"> </w:t>
      </w:r>
      <w:r w:rsidRPr="00B2244A">
        <w:rPr>
          <w:spacing w:val="4"/>
        </w:rPr>
        <w:t>P</w:t>
      </w:r>
      <w:r w:rsidRPr="00B2244A">
        <w:rPr>
          <w:spacing w:val="-6"/>
        </w:rPr>
        <w:t>y</w:t>
      </w:r>
      <w:r w:rsidRPr="00B2244A">
        <w:t>t</w:t>
      </w:r>
      <w:r w:rsidRPr="00B2244A">
        <w:rPr>
          <w:spacing w:val="2"/>
        </w:rPr>
        <w:t>h</w:t>
      </w:r>
      <w:r w:rsidRPr="00B2244A">
        <w:t>on).</w:t>
      </w:r>
    </w:p>
    <w:p w14:paraId="070DB7A6" w14:textId="77777777" w:rsidR="00732342" w:rsidRPr="00B2244A" w:rsidRDefault="00732342" w:rsidP="00580B85">
      <w:pPr>
        <w:pStyle w:val="ac"/>
        <w:tabs>
          <w:tab w:val="left" w:pos="2399"/>
          <w:tab w:val="left" w:pos="3289"/>
          <w:tab w:val="left" w:pos="4899"/>
          <w:tab w:val="left" w:pos="6609"/>
          <w:tab w:val="left" w:pos="8058"/>
          <w:tab w:val="left" w:pos="9321"/>
        </w:tabs>
        <w:spacing w:line="296" w:lineRule="exact"/>
        <w:ind w:right="145" w:firstLine="851"/>
      </w:pPr>
      <w:r w:rsidRPr="00B2244A">
        <w:rPr>
          <w:spacing w:val="-2"/>
        </w:rPr>
        <w:t>У</w:t>
      </w:r>
      <w:r w:rsidRPr="00B2244A">
        <w:rPr>
          <w:spacing w:val="-1"/>
        </w:rPr>
        <w:t>ч</w:t>
      </w:r>
      <w:r w:rsidRPr="00B2244A">
        <w:t>а</w:t>
      </w:r>
      <w:r w:rsidRPr="00B2244A">
        <w:rPr>
          <w:spacing w:val="2"/>
        </w:rPr>
        <w:t>с</w:t>
      </w:r>
      <w:r w:rsidRPr="00B2244A">
        <w:t>тник</w:t>
      </w:r>
      <w:r w:rsidRPr="00B2244A">
        <w:rPr>
          <w:spacing w:val="1"/>
        </w:rPr>
        <w:t>а</w:t>
      </w:r>
      <w:r w:rsidRPr="00B2244A">
        <w:t>м КОГЭ разреша</w:t>
      </w:r>
      <w:r w:rsidRPr="00B2244A">
        <w:rPr>
          <w:spacing w:val="2"/>
        </w:rPr>
        <w:t>е</w:t>
      </w:r>
      <w:r w:rsidRPr="00B2244A">
        <w:t>тся ис</w:t>
      </w:r>
      <w:r w:rsidRPr="00B2244A">
        <w:rPr>
          <w:spacing w:val="1"/>
        </w:rPr>
        <w:t>п</w:t>
      </w:r>
      <w:r w:rsidRPr="00B2244A">
        <w:rPr>
          <w:spacing w:val="2"/>
        </w:rPr>
        <w:t>о</w:t>
      </w:r>
      <w:r w:rsidRPr="00B2244A">
        <w:t>льзовать пр</w:t>
      </w:r>
      <w:r w:rsidRPr="00B2244A">
        <w:rPr>
          <w:spacing w:val="2"/>
        </w:rPr>
        <w:t>о</w:t>
      </w:r>
      <w:r w:rsidRPr="00B2244A">
        <w:t>грам</w:t>
      </w:r>
      <w:r w:rsidRPr="00B2244A">
        <w:rPr>
          <w:spacing w:val="3"/>
        </w:rPr>
        <w:t>м</w:t>
      </w:r>
      <w:r w:rsidRPr="00B2244A">
        <w:t>у Micro</w:t>
      </w:r>
      <w:r w:rsidRPr="00B2244A">
        <w:rPr>
          <w:spacing w:val="2"/>
        </w:rPr>
        <w:t>s</w:t>
      </w:r>
      <w:r w:rsidRPr="00B2244A">
        <w:t>o</w:t>
      </w:r>
      <w:r w:rsidRPr="00B2244A">
        <w:rPr>
          <w:spacing w:val="2"/>
        </w:rPr>
        <w:t>f</w:t>
      </w:r>
      <w:r w:rsidRPr="00B2244A">
        <w:t>t Windo</w:t>
      </w:r>
      <w:r w:rsidRPr="00B2244A">
        <w:rPr>
          <w:spacing w:val="2"/>
        </w:rPr>
        <w:t>w</w:t>
      </w:r>
      <w:r w:rsidRPr="00B2244A">
        <w:t xml:space="preserve">s </w:t>
      </w:r>
      <w:r w:rsidRPr="00B2244A">
        <w:rPr>
          <w:spacing w:val="-3"/>
        </w:rPr>
        <w:t>«</w:t>
      </w:r>
      <w:r w:rsidRPr="00B2244A">
        <w:rPr>
          <w:spacing w:val="2"/>
        </w:rPr>
        <w:t>К</w:t>
      </w:r>
      <w:r w:rsidRPr="00B2244A">
        <w:t>ал</w:t>
      </w:r>
      <w:r w:rsidRPr="00B2244A">
        <w:rPr>
          <w:spacing w:val="1"/>
        </w:rPr>
        <w:t>ь</w:t>
      </w:r>
      <w:r w:rsidRPr="00B2244A">
        <w:rPr>
          <w:spacing w:val="3"/>
        </w:rPr>
        <w:t>к</w:t>
      </w:r>
      <w:r w:rsidRPr="00B2244A">
        <w:rPr>
          <w:spacing w:val="-6"/>
        </w:rPr>
        <w:t>у</w:t>
      </w:r>
      <w:r w:rsidRPr="00B2244A">
        <w:t>лято</w:t>
      </w:r>
      <w:r w:rsidRPr="00B2244A">
        <w:rPr>
          <w:spacing w:val="1"/>
        </w:rPr>
        <w:t>р</w:t>
      </w:r>
      <w:r w:rsidRPr="00B2244A">
        <w:t>»,</w:t>
      </w:r>
      <w:r w:rsidRPr="00B2244A">
        <w:rPr>
          <w:spacing w:val="1"/>
        </w:rPr>
        <w:t xml:space="preserve"> </w:t>
      </w:r>
      <w:r w:rsidRPr="00B2244A">
        <w:t>пре</w:t>
      </w:r>
      <w:r w:rsidRPr="00B2244A">
        <w:rPr>
          <w:spacing w:val="2"/>
        </w:rPr>
        <w:t>д</w:t>
      </w:r>
      <w:r w:rsidRPr="00B2244A">
        <w:t>на</w:t>
      </w:r>
      <w:r w:rsidRPr="00B2244A">
        <w:rPr>
          <w:spacing w:val="1"/>
        </w:rPr>
        <w:t>з</w:t>
      </w:r>
      <w:r w:rsidRPr="00B2244A">
        <w:t>начен</w:t>
      </w:r>
      <w:r w:rsidRPr="00B2244A">
        <w:rPr>
          <w:spacing w:val="5"/>
        </w:rPr>
        <w:t>н</w:t>
      </w:r>
      <w:r w:rsidRPr="00B2244A">
        <w:rPr>
          <w:spacing w:val="-6"/>
        </w:rPr>
        <w:t>у</w:t>
      </w:r>
      <w:r w:rsidRPr="00B2244A">
        <w:t>ю</w:t>
      </w:r>
      <w:r w:rsidRPr="00B2244A">
        <w:rPr>
          <w:spacing w:val="2"/>
        </w:rPr>
        <w:t xml:space="preserve"> </w:t>
      </w:r>
      <w:r w:rsidRPr="00B2244A">
        <w:t>для</w:t>
      </w:r>
      <w:r w:rsidRPr="00B2244A">
        <w:rPr>
          <w:spacing w:val="2"/>
        </w:rPr>
        <w:t xml:space="preserve"> </w:t>
      </w:r>
      <w:r w:rsidRPr="00B2244A">
        <w:t>выполне</w:t>
      </w:r>
      <w:r w:rsidRPr="00B2244A">
        <w:rPr>
          <w:spacing w:val="1"/>
        </w:rPr>
        <w:t>н</w:t>
      </w:r>
      <w:r w:rsidRPr="00B2244A">
        <w:t>ия</w:t>
      </w:r>
      <w:r w:rsidRPr="00B2244A">
        <w:rPr>
          <w:spacing w:val="2"/>
        </w:rPr>
        <w:t xml:space="preserve"> </w:t>
      </w:r>
      <w:r w:rsidRPr="00B2244A">
        <w:t>вы</w:t>
      </w:r>
      <w:r w:rsidRPr="00B2244A">
        <w:rPr>
          <w:spacing w:val="-1"/>
        </w:rPr>
        <w:t>ч</w:t>
      </w:r>
      <w:r w:rsidRPr="00B2244A">
        <w:t>ислит</w:t>
      </w:r>
      <w:r w:rsidRPr="00B2244A">
        <w:rPr>
          <w:spacing w:val="2"/>
        </w:rPr>
        <w:t>е</w:t>
      </w:r>
      <w:r w:rsidRPr="00B2244A">
        <w:t>льн</w:t>
      </w:r>
      <w:r w:rsidRPr="00B2244A">
        <w:rPr>
          <w:spacing w:val="1"/>
        </w:rPr>
        <w:t>ы</w:t>
      </w:r>
      <w:r w:rsidRPr="00B2244A">
        <w:t>х</w:t>
      </w:r>
      <w:r w:rsidRPr="00B2244A">
        <w:rPr>
          <w:spacing w:val="1"/>
        </w:rPr>
        <w:t xml:space="preserve"> </w:t>
      </w:r>
      <w:r w:rsidRPr="00B2244A">
        <w:t>опера</w:t>
      </w:r>
      <w:r w:rsidRPr="00B2244A">
        <w:rPr>
          <w:spacing w:val="1"/>
        </w:rPr>
        <w:t>ц</w:t>
      </w:r>
      <w:r w:rsidRPr="00B2244A">
        <w:t>ий,</w:t>
      </w:r>
      <w:r w:rsidRPr="00B2244A">
        <w:rPr>
          <w:spacing w:val="1"/>
        </w:rPr>
        <w:t xml:space="preserve"> </w:t>
      </w:r>
      <w:r w:rsidRPr="00B2244A">
        <w:t>а</w:t>
      </w:r>
      <w:r w:rsidRPr="00B2244A">
        <w:rPr>
          <w:spacing w:val="1"/>
        </w:rPr>
        <w:t xml:space="preserve"> </w:t>
      </w:r>
      <w:r w:rsidRPr="00B2244A">
        <w:t>та</w:t>
      </w:r>
      <w:r w:rsidRPr="00B2244A">
        <w:rPr>
          <w:spacing w:val="-2"/>
        </w:rPr>
        <w:t>к</w:t>
      </w:r>
      <w:r w:rsidRPr="00B2244A">
        <w:t>же графич</w:t>
      </w:r>
      <w:r w:rsidRPr="00B2244A">
        <w:rPr>
          <w:spacing w:val="1"/>
        </w:rPr>
        <w:t>е</w:t>
      </w:r>
      <w:r w:rsidRPr="00B2244A">
        <w:t>с</w:t>
      </w:r>
      <w:r w:rsidRPr="00B2244A">
        <w:rPr>
          <w:spacing w:val="-2"/>
        </w:rPr>
        <w:t>к</w:t>
      </w:r>
      <w:r w:rsidRPr="00B2244A">
        <w:t>ий</w:t>
      </w:r>
      <w:r w:rsidRPr="00B2244A">
        <w:rPr>
          <w:spacing w:val="-14"/>
        </w:rPr>
        <w:t xml:space="preserve"> </w:t>
      </w:r>
      <w:r w:rsidRPr="00B2244A">
        <w:t>р</w:t>
      </w:r>
      <w:r w:rsidRPr="00B2244A">
        <w:rPr>
          <w:spacing w:val="2"/>
        </w:rPr>
        <w:t>е</w:t>
      </w:r>
      <w:r w:rsidRPr="00B2244A">
        <w:t>да</w:t>
      </w:r>
      <w:r w:rsidRPr="00B2244A">
        <w:rPr>
          <w:spacing w:val="1"/>
        </w:rPr>
        <w:t>к</w:t>
      </w:r>
      <w:r w:rsidRPr="00B2244A">
        <w:t>т</w:t>
      </w:r>
      <w:r w:rsidRPr="00B2244A">
        <w:rPr>
          <w:spacing w:val="1"/>
        </w:rPr>
        <w:t>о</w:t>
      </w:r>
      <w:r w:rsidRPr="00B2244A">
        <w:t>р</w:t>
      </w:r>
      <w:r w:rsidRPr="00B2244A">
        <w:rPr>
          <w:spacing w:val="-13"/>
        </w:rPr>
        <w:t xml:space="preserve"> </w:t>
      </w:r>
      <w:r w:rsidRPr="00B2244A">
        <w:rPr>
          <w:spacing w:val="-1"/>
        </w:rPr>
        <w:t>Microso</w:t>
      </w:r>
      <w:r w:rsidRPr="00B2244A">
        <w:rPr>
          <w:spacing w:val="2"/>
        </w:rPr>
        <w:t>f</w:t>
      </w:r>
      <w:r w:rsidRPr="00B2244A">
        <w:t>t</w:t>
      </w:r>
      <w:r w:rsidRPr="00B2244A">
        <w:rPr>
          <w:spacing w:val="-13"/>
        </w:rPr>
        <w:t xml:space="preserve"> </w:t>
      </w:r>
      <w:r w:rsidRPr="00B2244A">
        <w:t>Pain</w:t>
      </w:r>
      <w:r w:rsidRPr="00B2244A">
        <w:rPr>
          <w:spacing w:val="-1"/>
        </w:rPr>
        <w:t>t</w:t>
      </w:r>
      <w:r w:rsidRPr="00B2244A">
        <w:t>.</w:t>
      </w:r>
    </w:p>
    <w:p w14:paraId="344B1167" w14:textId="77777777" w:rsidR="00732342" w:rsidRPr="00B2244A" w:rsidRDefault="00732342" w:rsidP="00580B85">
      <w:pPr>
        <w:pStyle w:val="ac"/>
        <w:spacing w:before="2" w:line="298" w:lineRule="exact"/>
        <w:ind w:right="145" w:firstLine="708"/>
      </w:pPr>
      <w:r w:rsidRPr="00B2244A">
        <w:t>Предоста</w:t>
      </w:r>
      <w:r w:rsidRPr="00B2244A">
        <w:rPr>
          <w:spacing w:val="2"/>
        </w:rPr>
        <w:t>в</w:t>
      </w:r>
      <w:r w:rsidRPr="00B2244A">
        <w:t>ляемое</w:t>
      </w:r>
      <w:r w:rsidRPr="00B2244A">
        <w:rPr>
          <w:spacing w:val="45"/>
        </w:rPr>
        <w:t xml:space="preserve"> </w:t>
      </w:r>
      <w:r w:rsidRPr="00B2244A">
        <w:rPr>
          <w:spacing w:val="-6"/>
        </w:rPr>
        <w:t>у</w:t>
      </w:r>
      <w:r w:rsidRPr="00B2244A">
        <w:rPr>
          <w:spacing w:val="-1"/>
        </w:rPr>
        <w:t>ч</w:t>
      </w:r>
      <w:r w:rsidRPr="00B2244A">
        <w:rPr>
          <w:spacing w:val="2"/>
        </w:rPr>
        <w:t>а</w:t>
      </w:r>
      <w:r w:rsidRPr="00B2244A">
        <w:t>стни</w:t>
      </w:r>
      <w:r w:rsidRPr="00B2244A">
        <w:rPr>
          <w:spacing w:val="4"/>
        </w:rPr>
        <w:t>к</w:t>
      </w:r>
      <w:r w:rsidRPr="00B2244A">
        <w:t>у</w:t>
      </w:r>
      <w:r w:rsidRPr="00B2244A">
        <w:rPr>
          <w:spacing w:val="38"/>
        </w:rPr>
        <w:t xml:space="preserve"> </w:t>
      </w:r>
      <w:r w:rsidRPr="00B2244A">
        <w:rPr>
          <w:spacing w:val="1"/>
        </w:rPr>
        <w:t>э</w:t>
      </w:r>
      <w:r w:rsidRPr="00B2244A">
        <w:rPr>
          <w:spacing w:val="-2"/>
        </w:rPr>
        <w:t>к</w:t>
      </w:r>
      <w:r w:rsidRPr="00B2244A">
        <w:t>замена</w:t>
      </w:r>
      <w:r w:rsidRPr="00B2244A">
        <w:rPr>
          <w:spacing w:val="41"/>
        </w:rPr>
        <w:t xml:space="preserve"> </w:t>
      </w:r>
      <w:r w:rsidRPr="00B2244A">
        <w:t>ст</w:t>
      </w:r>
      <w:r w:rsidRPr="00B2244A">
        <w:rPr>
          <w:spacing w:val="1"/>
        </w:rPr>
        <w:t>а</w:t>
      </w:r>
      <w:r w:rsidRPr="00B2244A">
        <w:t>ндартное</w:t>
      </w:r>
      <w:r w:rsidRPr="00B2244A">
        <w:rPr>
          <w:spacing w:val="42"/>
        </w:rPr>
        <w:t xml:space="preserve"> </w:t>
      </w:r>
      <w:r w:rsidRPr="00B2244A">
        <w:t>ПО</w:t>
      </w:r>
      <w:r w:rsidRPr="00B2244A">
        <w:rPr>
          <w:spacing w:val="40"/>
        </w:rPr>
        <w:t xml:space="preserve"> </w:t>
      </w:r>
      <w:r w:rsidRPr="00B2244A">
        <w:rPr>
          <w:spacing w:val="2"/>
        </w:rPr>
        <w:t>д</w:t>
      </w:r>
      <w:r w:rsidRPr="00B2244A">
        <w:t>олж</w:t>
      </w:r>
      <w:r w:rsidRPr="00B2244A">
        <w:rPr>
          <w:spacing w:val="2"/>
        </w:rPr>
        <w:t>н</w:t>
      </w:r>
      <w:r w:rsidRPr="00B2244A">
        <w:t>о</w:t>
      </w:r>
      <w:r w:rsidRPr="00B2244A">
        <w:rPr>
          <w:spacing w:val="40"/>
        </w:rPr>
        <w:t xml:space="preserve"> </w:t>
      </w:r>
      <w:r w:rsidRPr="00B2244A">
        <w:t>быть</w:t>
      </w:r>
      <w:r w:rsidRPr="00B2244A">
        <w:rPr>
          <w:spacing w:val="40"/>
        </w:rPr>
        <w:t xml:space="preserve"> </w:t>
      </w:r>
      <w:r w:rsidRPr="00B2244A">
        <w:t>е</w:t>
      </w:r>
      <w:r w:rsidRPr="00B2244A">
        <w:rPr>
          <w:spacing w:val="3"/>
        </w:rPr>
        <w:t>м</w:t>
      </w:r>
      <w:r w:rsidRPr="00B2244A">
        <w:t>у</w:t>
      </w:r>
      <w:r w:rsidRPr="00B2244A">
        <w:rPr>
          <w:spacing w:val="37"/>
        </w:rPr>
        <w:t xml:space="preserve"> </w:t>
      </w:r>
      <w:r w:rsidRPr="00B2244A">
        <w:t>зн</w:t>
      </w:r>
      <w:r w:rsidRPr="00B2244A">
        <w:rPr>
          <w:spacing w:val="2"/>
        </w:rPr>
        <w:t>а</w:t>
      </w:r>
      <w:r w:rsidRPr="00B2244A">
        <w:rPr>
          <w:spacing w:val="-2"/>
        </w:rPr>
        <w:t>к</w:t>
      </w:r>
      <w:r w:rsidRPr="00B2244A">
        <w:t>о</w:t>
      </w:r>
      <w:r w:rsidRPr="00B2244A">
        <w:rPr>
          <w:spacing w:val="-1"/>
        </w:rPr>
        <w:t>м</w:t>
      </w:r>
      <w:r w:rsidRPr="00B2244A">
        <w:rPr>
          <w:spacing w:val="2"/>
        </w:rPr>
        <w:t>о</w:t>
      </w:r>
      <w:r w:rsidRPr="00B2244A">
        <w:t>, т.е.</w:t>
      </w:r>
      <w:r w:rsidRPr="00B2244A">
        <w:rPr>
          <w:spacing w:val="23"/>
        </w:rPr>
        <w:t xml:space="preserve"> </w:t>
      </w:r>
      <w:r w:rsidRPr="00B2244A">
        <w:t>р</w:t>
      </w:r>
      <w:r w:rsidRPr="00B2244A">
        <w:rPr>
          <w:spacing w:val="2"/>
        </w:rPr>
        <w:t>е</w:t>
      </w:r>
      <w:r w:rsidRPr="00B2244A">
        <w:t>шать</w:t>
      </w:r>
      <w:r w:rsidRPr="00B2244A">
        <w:rPr>
          <w:spacing w:val="26"/>
        </w:rPr>
        <w:t xml:space="preserve"> </w:t>
      </w:r>
      <w:r w:rsidRPr="00B2244A">
        <w:rPr>
          <w:spacing w:val="1"/>
        </w:rPr>
        <w:t>э</w:t>
      </w:r>
      <w:r w:rsidRPr="00B2244A">
        <w:rPr>
          <w:spacing w:val="-2"/>
        </w:rPr>
        <w:t>к</w:t>
      </w:r>
      <w:r w:rsidRPr="00B2244A">
        <w:t>замен</w:t>
      </w:r>
      <w:r w:rsidRPr="00B2244A">
        <w:rPr>
          <w:spacing w:val="2"/>
        </w:rPr>
        <w:t>а</w:t>
      </w:r>
      <w:r w:rsidRPr="00B2244A">
        <w:t>ц</w:t>
      </w:r>
      <w:r w:rsidRPr="00B2244A">
        <w:rPr>
          <w:spacing w:val="4"/>
        </w:rPr>
        <w:t>и</w:t>
      </w:r>
      <w:r w:rsidRPr="00B2244A">
        <w:t>онные</w:t>
      </w:r>
      <w:r w:rsidRPr="00B2244A">
        <w:rPr>
          <w:spacing w:val="25"/>
        </w:rPr>
        <w:t xml:space="preserve"> </w:t>
      </w:r>
      <w:r w:rsidRPr="00B2244A">
        <w:t>задания</w:t>
      </w:r>
      <w:r w:rsidRPr="00B2244A">
        <w:rPr>
          <w:spacing w:val="26"/>
        </w:rPr>
        <w:t xml:space="preserve"> </w:t>
      </w:r>
      <w:r w:rsidRPr="00B2244A">
        <w:t>он</w:t>
      </w:r>
      <w:r w:rsidRPr="00B2244A">
        <w:rPr>
          <w:spacing w:val="27"/>
        </w:rPr>
        <w:t xml:space="preserve"> </w:t>
      </w:r>
      <w:r w:rsidRPr="00B2244A">
        <w:t>дол</w:t>
      </w:r>
      <w:r w:rsidRPr="00B2244A">
        <w:rPr>
          <w:spacing w:val="1"/>
        </w:rPr>
        <w:t>ж</w:t>
      </w:r>
      <w:r w:rsidRPr="00B2244A">
        <w:t>ен</w:t>
      </w:r>
      <w:r w:rsidRPr="00B2244A">
        <w:rPr>
          <w:spacing w:val="25"/>
        </w:rPr>
        <w:t xml:space="preserve"> </w:t>
      </w:r>
      <w:r w:rsidRPr="00B2244A">
        <w:t>в</w:t>
      </w:r>
      <w:r w:rsidRPr="00B2244A">
        <w:rPr>
          <w:spacing w:val="25"/>
        </w:rPr>
        <w:t xml:space="preserve"> </w:t>
      </w:r>
      <w:r w:rsidRPr="00B2244A">
        <w:t>т</w:t>
      </w:r>
      <w:r w:rsidRPr="00B2244A">
        <w:rPr>
          <w:spacing w:val="1"/>
        </w:rPr>
        <w:t>е</w:t>
      </w:r>
      <w:r w:rsidRPr="00B2244A">
        <w:t>х</w:t>
      </w:r>
      <w:r w:rsidRPr="00B2244A">
        <w:rPr>
          <w:spacing w:val="25"/>
        </w:rPr>
        <w:t xml:space="preserve"> </w:t>
      </w:r>
      <w:r w:rsidRPr="00B2244A">
        <w:t>пр</w:t>
      </w:r>
      <w:r w:rsidRPr="00B2244A">
        <w:rPr>
          <w:spacing w:val="2"/>
        </w:rPr>
        <w:t>о</w:t>
      </w:r>
      <w:r w:rsidRPr="00B2244A">
        <w:t>гр</w:t>
      </w:r>
      <w:r w:rsidRPr="00B2244A">
        <w:rPr>
          <w:spacing w:val="1"/>
        </w:rPr>
        <w:t>а</w:t>
      </w:r>
      <w:r w:rsidRPr="00B2244A">
        <w:rPr>
          <w:spacing w:val="-1"/>
        </w:rPr>
        <w:t>мм</w:t>
      </w:r>
      <w:r w:rsidRPr="00B2244A">
        <w:t>ах,</w:t>
      </w:r>
      <w:r w:rsidRPr="00B2244A">
        <w:rPr>
          <w:spacing w:val="27"/>
        </w:rPr>
        <w:t xml:space="preserve"> </w:t>
      </w:r>
      <w:r w:rsidRPr="00B2244A">
        <w:rPr>
          <w:spacing w:val="1"/>
        </w:rPr>
        <w:t>к</w:t>
      </w:r>
      <w:r w:rsidRPr="00B2244A">
        <w:t>оторые</w:t>
      </w:r>
      <w:r w:rsidRPr="00B2244A">
        <w:rPr>
          <w:spacing w:val="24"/>
        </w:rPr>
        <w:t xml:space="preserve"> </w:t>
      </w:r>
      <w:r w:rsidRPr="00B2244A">
        <w:t>и</w:t>
      </w:r>
      <w:r w:rsidRPr="00B2244A">
        <w:rPr>
          <w:spacing w:val="5"/>
        </w:rPr>
        <w:t>з</w:t>
      </w:r>
      <w:r w:rsidRPr="00B2244A">
        <w:rPr>
          <w:spacing w:val="-6"/>
        </w:rPr>
        <w:t>у</w:t>
      </w:r>
      <w:r w:rsidRPr="00B2244A">
        <w:rPr>
          <w:spacing w:val="1"/>
        </w:rPr>
        <w:t>ч</w:t>
      </w:r>
      <w:r w:rsidRPr="00B2244A">
        <w:rPr>
          <w:spacing w:val="2"/>
        </w:rPr>
        <w:t>а</w:t>
      </w:r>
      <w:r w:rsidRPr="00B2244A">
        <w:t>лись</w:t>
      </w:r>
      <w:r w:rsidRPr="00B2244A">
        <w:rPr>
          <w:spacing w:val="24"/>
        </w:rPr>
        <w:t xml:space="preserve"> </w:t>
      </w:r>
      <w:r w:rsidRPr="00B2244A">
        <w:t>в рамках</w:t>
      </w:r>
      <w:r w:rsidRPr="00B2244A">
        <w:rPr>
          <w:spacing w:val="21"/>
        </w:rPr>
        <w:t xml:space="preserve"> </w:t>
      </w:r>
      <w:r w:rsidRPr="00B2244A">
        <w:t>освоения</w:t>
      </w:r>
      <w:r w:rsidRPr="00B2244A">
        <w:rPr>
          <w:spacing w:val="23"/>
        </w:rPr>
        <w:t xml:space="preserve"> </w:t>
      </w:r>
      <w:r w:rsidRPr="00B2244A">
        <w:rPr>
          <w:spacing w:val="-6"/>
        </w:rPr>
        <w:t>у</w:t>
      </w:r>
      <w:r w:rsidRPr="00B2244A">
        <w:rPr>
          <w:spacing w:val="3"/>
        </w:rPr>
        <w:t>ч</w:t>
      </w:r>
      <w:r w:rsidRPr="00B2244A">
        <w:t>ебного</w:t>
      </w:r>
      <w:r w:rsidRPr="00B2244A">
        <w:rPr>
          <w:spacing w:val="21"/>
        </w:rPr>
        <w:t xml:space="preserve"> </w:t>
      </w:r>
      <w:r w:rsidRPr="00B2244A">
        <w:t>пред</w:t>
      </w:r>
      <w:r w:rsidRPr="00B2244A">
        <w:rPr>
          <w:spacing w:val="2"/>
        </w:rPr>
        <w:t>м</w:t>
      </w:r>
      <w:r w:rsidRPr="00B2244A">
        <w:t>ета</w:t>
      </w:r>
      <w:r w:rsidRPr="00B2244A">
        <w:rPr>
          <w:spacing w:val="23"/>
        </w:rPr>
        <w:t xml:space="preserve"> </w:t>
      </w:r>
      <w:r w:rsidRPr="00B2244A">
        <w:rPr>
          <w:spacing w:val="-3"/>
        </w:rPr>
        <w:t>«</w:t>
      </w:r>
      <w:r w:rsidRPr="00B2244A">
        <w:rPr>
          <w:spacing w:val="2"/>
        </w:rPr>
        <w:t>И</w:t>
      </w:r>
      <w:r w:rsidRPr="00B2244A">
        <w:t>нформ</w:t>
      </w:r>
      <w:r w:rsidRPr="00B2244A">
        <w:rPr>
          <w:spacing w:val="2"/>
        </w:rPr>
        <w:t>а</w:t>
      </w:r>
      <w:r w:rsidRPr="00B2244A">
        <w:t>ти</w:t>
      </w:r>
      <w:r w:rsidRPr="00B2244A">
        <w:rPr>
          <w:spacing w:val="-2"/>
        </w:rPr>
        <w:t>к</w:t>
      </w:r>
      <w:r w:rsidRPr="00B2244A">
        <w:rPr>
          <w:spacing w:val="2"/>
        </w:rPr>
        <w:t>а</w:t>
      </w:r>
      <w:r w:rsidRPr="00B2244A">
        <w:t>»</w:t>
      </w:r>
      <w:r w:rsidRPr="00B2244A">
        <w:rPr>
          <w:spacing w:val="22"/>
        </w:rPr>
        <w:t xml:space="preserve"> </w:t>
      </w:r>
      <w:r w:rsidRPr="00B2244A">
        <w:t>в</w:t>
      </w:r>
      <w:r w:rsidRPr="00B2244A">
        <w:rPr>
          <w:spacing w:val="21"/>
        </w:rPr>
        <w:t xml:space="preserve"> </w:t>
      </w:r>
      <w:r w:rsidRPr="00B2244A">
        <w:t>обр</w:t>
      </w:r>
      <w:r w:rsidRPr="00B2244A">
        <w:rPr>
          <w:spacing w:val="2"/>
        </w:rPr>
        <w:t>а</w:t>
      </w:r>
      <w:r w:rsidRPr="00B2244A">
        <w:t>зовательной</w:t>
      </w:r>
      <w:r w:rsidRPr="00B2244A">
        <w:rPr>
          <w:spacing w:val="21"/>
        </w:rPr>
        <w:t xml:space="preserve"> </w:t>
      </w:r>
      <w:r w:rsidRPr="00B2244A">
        <w:t>о</w:t>
      </w:r>
      <w:r w:rsidRPr="00B2244A">
        <w:rPr>
          <w:spacing w:val="2"/>
        </w:rPr>
        <w:t>р</w:t>
      </w:r>
      <w:r w:rsidRPr="00B2244A">
        <w:t>гани</w:t>
      </w:r>
      <w:r w:rsidRPr="00B2244A">
        <w:rPr>
          <w:spacing w:val="1"/>
        </w:rPr>
        <w:t>з</w:t>
      </w:r>
      <w:r w:rsidRPr="00B2244A">
        <w:t>ац</w:t>
      </w:r>
      <w:r w:rsidRPr="00B2244A">
        <w:rPr>
          <w:spacing w:val="1"/>
        </w:rPr>
        <w:t>и</w:t>
      </w:r>
      <w:r w:rsidRPr="00B2244A">
        <w:t>и. Перече</w:t>
      </w:r>
      <w:r w:rsidRPr="00B2244A">
        <w:rPr>
          <w:spacing w:val="2"/>
        </w:rPr>
        <w:t>н</w:t>
      </w:r>
      <w:r w:rsidRPr="00B2244A">
        <w:t>ь станда</w:t>
      </w:r>
      <w:r w:rsidRPr="00B2244A">
        <w:rPr>
          <w:spacing w:val="2"/>
        </w:rPr>
        <w:t>р</w:t>
      </w:r>
      <w:r w:rsidRPr="00B2244A">
        <w:t>тн</w:t>
      </w:r>
      <w:r w:rsidRPr="00B2244A">
        <w:rPr>
          <w:spacing w:val="2"/>
        </w:rPr>
        <w:t>о</w:t>
      </w:r>
      <w:r w:rsidRPr="00B2244A">
        <w:t>го ПО фо</w:t>
      </w:r>
      <w:r w:rsidRPr="00B2244A">
        <w:rPr>
          <w:spacing w:val="2"/>
        </w:rPr>
        <w:t>р</w:t>
      </w:r>
      <w:r w:rsidRPr="00B2244A">
        <w:rPr>
          <w:spacing w:val="-1"/>
        </w:rPr>
        <w:t>м</w:t>
      </w:r>
      <w:r w:rsidRPr="00B2244A">
        <w:t>и</w:t>
      </w:r>
      <w:r w:rsidRPr="00B2244A">
        <w:rPr>
          <w:spacing w:val="5"/>
        </w:rPr>
        <w:t>р</w:t>
      </w:r>
      <w:r w:rsidRPr="00B2244A">
        <w:rPr>
          <w:spacing w:val="-6"/>
        </w:rPr>
        <w:t>у</w:t>
      </w:r>
      <w:r w:rsidRPr="00B2244A">
        <w:rPr>
          <w:spacing w:val="2"/>
        </w:rPr>
        <w:t>е</w:t>
      </w:r>
      <w:r w:rsidRPr="00B2244A">
        <w:t xml:space="preserve">тся ОИВ с </w:t>
      </w:r>
      <w:r w:rsidRPr="00B2244A">
        <w:rPr>
          <w:spacing w:val="-6"/>
        </w:rPr>
        <w:t>у</w:t>
      </w:r>
      <w:r w:rsidRPr="00B2244A">
        <w:rPr>
          <w:spacing w:val="1"/>
        </w:rPr>
        <w:t>ч</w:t>
      </w:r>
      <w:r w:rsidRPr="00B2244A">
        <w:t>ет</w:t>
      </w:r>
      <w:r w:rsidRPr="00B2244A">
        <w:rPr>
          <w:spacing w:val="1"/>
        </w:rPr>
        <w:t>о</w:t>
      </w:r>
      <w:r w:rsidRPr="00B2244A">
        <w:t>м и</w:t>
      </w:r>
      <w:r w:rsidRPr="00B2244A">
        <w:rPr>
          <w:spacing w:val="3"/>
        </w:rPr>
        <w:t>н</w:t>
      </w:r>
      <w:r w:rsidRPr="00B2244A">
        <w:t>фор</w:t>
      </w:r>
      <w:r w:rsidRPr="00B2244A">
        <w:rPr>
          <w:spacing w:val="-1"/>
        </w:rPr>
        <w:t>м</w:t>
      </w:r>
      <w:r w:rsidRPr="00B2244A">
        <w:t>ац</w:t>
      </w:r>
      <w:r w:rsidRPr="00B2244A">
        <w:rPr>
          <w:spacing w:val="1"/>
        </w:rPr>
        <w:t>и</w:t>
      </w:r>
      <w:r w:rsidRPr="00B2244A">
        <w:t>и, по</w:t>
      </w:r>
      <w:r w:rsidRPr="00B2244A">
        <w:rPr>
          <w:spacing w:val="5"/>
        </w:rPr>
        <w:t>л</w:t>
      </w:r>
      <w:r w:rsidRPr="00B2244A">
        <w:rPr>
          <w:spacing w:val="-6"/>
        </w:rPr>
        <w:t>у</w:t>
      </w:r>
      <w:r w:rsidRPr="00B2244A">
        <w:rPr>
          <w:spacing w:val="1"/>
        </w:rPr>
        <w:t>ч</w:t>
      </w:r>
      <w:r w:rsidRPr="00B2244A">
        <w:t>ен</w:t>
      </w:r>
      <w:r w:rsidRPr="00B2244A">
        <w:rPr>
          <w:spacing w:val="3"/>
        </w:rPr>
        <w:t>н</w:t>
      </w:r>
      <w:r w:rsidRPr="00B2244A">
        <w:t>ой от образовате</w:t>
      </w:r>
      <w:r w:rsidRPr="00B2244A">
        <w:rPr>
          <w:spacing w:val="2"/>
        </w:rPr>
        <w:t>л</w:t>
      </w:r>
      <w:r w:rsidRPr="00B2244A">
        <w:t xml:space="preserve">ьных </w:t>
      </w:r>
      <w:r w:rsidRPr="00B2244A">
        <w:rPr>
          <w:spacing w:val="1"/>
        </w:rPr>
        <w:t>организаций</w:t>
      </w:r>
      <w:r w:rsidRPr="00B2244A">
        <w:t xml:space="preserve">, </w:t>
      </w:r>
      <w:r w:rsidRPr="00B2244A">
        <w:rPr>
          <w:spacing w:val="1"/>
        </w:rPr>
        <w:t>расположенных</w:t>
      </w:r>
      <w:r w:rsidRPr="00B2244A">
        <w:t xml:space="preserve"> </w:t>
      </w:r>
      <w:r w:rsidRPr="00B2244A">
        <w:rPr>
          <w:spacing w:val="1"/>
        </w:rPr>
        <w:t>на</w:t>
      </w:r>
      <w:r w:rsidRPr="00B2244A">
        <w:t xml:space="preserve"> </w:t>
      </w:r>
      <w:r w:rsidRPr="00B2244A">
        <w:rPr>
          <w:spacing w:val="2"/>
        </w:rPr>
        <w:t>территории</w:t>
      </w:r>
      <w:r w:rsidRPr="00B2244A">
        <w:t xml:space="preserve"> </w:t>
      </w:r>
      <w:r w:rsidRPr="00B2244A">
        <w:rPr>
          <w:spacing w:val="1"/>
        </w:rPr>
        <w:t>Республики Татарстан</w:t>
      </w:r>
      <w:r w:rsidRPr="00B2244A">
        <w:t>,</w:t>
      </w:r>
      <w:r w:rsidRPr="00B2244A">
        <w:rPr>
          <w:spacing w:val="25"/>
        </w:rPr>
        <w:t xml:space="preserve"> </w:t>
      </w:r>
      <w:r w:rsidRPr="00B2244A">
        <w:t>об</w:t>
      </w:r>
      <w:r w:rsidRPr="00B2244A">
        <w:rPr>
          <w:spacing w:val="24"/>
        </w:rPr>
        <w:t xml:space="preserve"> </w:t>
      </w:r>
      <w:r w:rsidRPr="00B2244A">
        <w:t>ис</w:t>
      </w:r>
      <w:r w:rsidRPr="00B2244A">
        <w:rPr>
          <w:spacing w:val="1"/>
        </w:rPr>
        <w:t>п</w:t>
      </w:r>
      <w:r w:rsidRPr="00B2244A">
        <w:rPr>
          <w:spacing w:val="2"/>
        </w:rPr>
        <w:t>о</w:t>
      </w:r>
      <w:r w:rsidRPr="00B2244A">
        <w:t>ль</w:t>
      </w:r>
      <w:r w:rsidRPr="00B2244A">
        <w:rPr>
          <w:spacing w:val="2"/>
        </w:rPr>
        <w:t>з</w:t>
      </w:r>
      <w:r w:rsidRPr="00B2244A">
        <w:rPr>
          <w:spacing w:val="-6"/>
        </w:rPr>
        <w:t>у</w:t>
      </w:r>
      <w:r w:rsidRPr="00B2244A">
        <w:rPr>
          <w:spacing w:val="2"/>
        </w:rPr>
        <w:t>е</w:t>
      </w:r>
      <w:r w:rsidRPr="00B2244A">
        <w:rPr>
          <w:spacing w:val="-1"/>
        </w:rPr>
        <w:t>м</w:t>
      </w:r>
      <w:r w:rsidRPr="00B2244A">
        <w:rPr>
          <w:spacing w:val="2"/>
        </w:rPr>
        <w:t>о</w:t>
      </w:r>
      <w:r w:rsidRPr="00B2244A">
        <w:t>м</w:t>
      </w:r>
      <w:r w:rsidRPr="00B2244A">
        <w:rPr>
          <w:spacing w:val="23"/>
        </w:rPr>
        <w:t xml:space="preserve"> </w:t>
      </w:r>
      <w:r w:rsidRPr="00B2244A">
        <w:t>в</w:t>
      </w:r>
      <w:r w:rsidRPr="00B2244A">
        <w:rPr>
          <w:spacing w:val="26"/>
        </w:rPr>
        <w:t xml:space="preserve"> </w:t>
      </w:r>
      <w:r w:rsidRPr="00B2244A">
        <w:t>ходе</w:t>
      </w:r>
      <w:r w:rsidRPr="00B2244A">
        <w:rPr>
          <w:spacing w:val="26"/>
        </w:rPr>
        <w:t xml:space="preserve"> </w:t>
      </w:r>
      <w:r w:rsidRPr="00B2244A">
        <w:t>о</w:t>
      </w:r>
      <w:r w:rsidRPr="00B2244A">
        <w:rPr>
          <w:spacing w:val="2"/>
        </w:rPr>
        <w:t>б</w:t>
      </w:r>
      <w:r w:rsidRPr="00B2244A">
        <w:t>разователь</w:t>
      </w:r>
      <w:r w:rsidRPr="00B2244A">
        <w:rPr>
          <w:spacing w:val="2"/>
        </w:rPr>
        <w:t>н</w:t>
      </w:r>
      <w:r w:rsidRPr="00B2244A">
        <w:t>ого</w:t>
      </w:r>
      <w:r w:rsidRPr="00B2244A">
        <w:rPr>
          <w:spacing w:val="23"/>
        </w:rPr>
        <w:t xml:space="preserve"> </w:t>
      </w:r>
      <w:r w:rsidRPr="00B2244A">
        <w:rPr>
          <w:spacing w:val="2"/>
        </w:rPr>
        <w:t>п</w:t>
      </w:r>
      <w:r w:rsidRPr="00B2244A">
        <w:t>ро</w:t>
      </w:r>
      <w:r w:rsidRPr="00B2244A">
        <w:rPr>
          <w:spacing w:val="2"/>
        </w:rPr>
        <w:t>ц</w:t>
      </w:r>
      <w:r w:rsidRPr="00B2244A">
        <w:t>есса</w:t>
      </w:r>
      <w:r w:rsidRPr="00B2244A">
        <w:rPr>
          <w:spacing w:val="24"/>
        </w:rPr>
        <w:t xml:space="preserve"> </w:t>
      </w:r>
      <w:r w:rsidRPr="00B2244A">
        <w:t>станд</w:t>
      </w:r>
      <w:r w:rsidRPr="00B2244A">
        <w:rPr>
          <w:spacing w:val="2"/>
        </w:rPr>
        <w:t>а</w:t>
      </w:r>
      <w:r w:rsidRPr="00B2244A">
        <w:t>ртн</w:t>
      </w:r>
      <w:r w:rsidRPr="00B2244A">
        <w:rPr>
          <w:spacing w:val="2"/>
        </w:rPr>
        <w:t>о</w:t>
      </w:r>
      <w:r w:rsidRPr="00B2244A">
        <w:t>м</w:t>
      </w:r>
      <w:r w:rsidRPr="00B2244A">
        <w:rPr>
          <w:spacing w:val="23"/>
        </w:rPr>
        <w:t xml:space="preserve"> </w:t>
      </w:r>
      <w:r w:rsidRPr="00B2244A">
        <w:rPr>
          <w:spacing w:val="2"/>
        </w:rPr>
        <w:t>П</w:t>
      </w:r>
      <w:r w:rsidRPr="00B2244A">
        <w:t>О,</w:t>
      </w:r>
      <w:r w:rsidRPr="00B2244A">
        <w:rPr>
          <w:spacing w:val="31"/>
        </w:rPr>
        <w:t xml:space="preserve"> </w:t>
      </w:r>
      <w:r w:rsidRPr="00B2244A">
        <w:rPr>
          <w:b/>
          <w:bCs/>
        </w:rPr>
        <w:t>и и</w:t>
      </w:r>
      <w:r w:rsidRPr="00B2244A">
        <w:rPr>
          <w:b/>
          <w:bCs/>
          <w:spacing w:val="1"/>
        </w:rPr>
        <w:t>н</w:t>
      </w:r>
      <w:r w:rsidRPr="00B2244A">
        <w:rPr>
          <w:b/>
          <w:bCs/>
          <w:spacing w:val="-2"/>
        </w:rPr>
        <w:t>ф</w:t>
      </w:r>
      <w:r w:rsidRPr="00B2244A">
        <w:rPr>
          <w:b/>
          <w:bCs/>
        </w:rPr>
        <w:t>орм</w:t>
      </w:r>
      <w:r w:rsidRPr="00B2244A">
        <w:rPr>
          <w:b/>
          <w:bCs/>
          <w:spacing w:val="2"/>
        </w:rPr>
        <w:t>а</w:t>
      </w:r>
      <w:r w:rsidRPr="00B2244A">
        <w:rPr>
          <w:b/>
          <w:bCs/>
        </w:rPr>
        <w:t>ц</w:t>
      </w:r>
      <w:r w:rsidRPr="00B2244A">
        <w:rPr>
          <w:b/>
          <w:bCs/>
          <w:spacing w:val="-2"/>
        </w:rPr>
        <w:t>и</w:t>
      </w:r>
      <w:r w:rsidRPr="00B2244A">
        <w:rPr>
          <w:b/>
          <w:bCs/>
          <w:spacing w:val="1"/>
        </w:rPr>
        <w:t>и</w:t>
      </w:r>
      <w:r w:rsidRPr="00B2244A">
        <w:rPr>
          <w:b/>
          <w:bCs/>
        </w:rPr>
        <w:t>,</w:t>
      </w:r>
      <w:r w:rsidRPr="00B2244A">
        <w:rPr>
          <w:b/>
          <w:bCs/>
          <w:spacing w:val="-16"/>
        </w:rPr>
        <w:t xml:space="preserve"> </w:t>
      </w:r>
      <w:r w:rsidRPr="00B2244A">
        <w:rPr>
          <w:b/>
          <w:bCs/>
        </w:rPr>
        <w:t>пол</w:t>
      </w:r>
      <w:r w:rsidRPr="00B2244A">
        <w:rPr>
          <w:b/>
          <w:bCs/>
          <w:spacing w:val="2"/>
        </w:rPr>
        <w:t>у</w:t>
      </w:r>
      <w:r w:rsidRPr="00B2244A">
        <w:rPr>
          <w:b/>
          <w:bCs/>
        </w:rPr>
        <w:t>ченн</w:t>
      </w:r>
      <w:r w:rsidRPr="00B2244A">
        <w:rPr>
          <w:b/>
          <w:bCs/>
          <w:spacing w:val="1"/>
        </w:rPr>
        <w:t>о</w:t>
      </w:r>
      <w:r w:rsidRPr="00B2244A">
        <w:rPr>
          <w:b/>
          <w:bCs/>
        </w:rPr>
        <w:t>й</w:t>
      </w:r>
      <w:r w:rsidRPr="00B2244A">
        <w:rPr>
          <w:b/>
          <w:bCs/>
          <w:spacing w:val="-16"/>
        </w:rPr>
        <w:t xml:space="preserve"> </w:t>
      </w:r>
      <w:r w:rsidRPr="00B2244A">
        <w:rPr>
          <w:b/>
          <w:bCs/>
        </w:rPr>
        <w:t>от</w:t>
      </w:r>
      <w:r w:rsidRPr="00B2244A">
        <w:rPr>
          <w:b/>
          <w:bCs/>
          <w:spacing w:val="-15"/>
        </w:rPr>
        <w:t xml:space="preserve"> </w:t>
      </w:r>
      <w:r w:rsidRPr="00B2244A">
        <w:rPr>
          <w:b/>
          <w:bCs/>
          <w:spacing w:val="1"/>
        </w:rPr>
        <w:t>у</w:t>
      </w:r>
      <w:r w:rsidRPr="00B2244A">
        <w:rPr>
          <w:b/>
          <w:bCs/>
        </w:rPr>
        <w:t>част</w:t>
      </w:r>
      <w:r w:rsidRPr="00B2244A">
        <w:rPr>
          <w:b/>
          <w:bCs/>
          <w:spacing w:val="1"/>
        </w:rPr>
        <w:t>н</w:t>
      </w:r>
      <w:r w:rsidRPr="00B2244A">
        <w:rPr>
          <w:b/>
          <w:bCs/>
        </w:rPr>
        <w:t>и</w:t>
      </w:r>
      <w:r w:rsidRPr="00B2244A">
        <w:rPr>
          <w:b/>
          <w:bCs/>
          <w:spacing w:val="-2"/>
        </w:rPr>
        <w:t>к</w:t>
      </w:r>
      <w:r w:rsidRPr="00B2244A">
        <w:rPr>
          <w:b/>
          <w:bCs/>
          <w:spacing w:val="2"/>
        </w:rPr>
        <w:t>о</w:t>
      </w:r>
      <w:r w:rsidRPr="00B2244A">
        <w:rPr>
          <w:b/>
          <w:bCs/>
        </w:rPr>
        <w:t>в</w:t>
      </w:r>
      <w:r w:rsidRPr="00B2244A">
        <w:rPr>
          <w:b/>
          <w:bCs/>
          <w:spacing w:val="-14"/>
        </w:rPr>
        <w:t xml:space="preserve"> </w:t>
      </w:r>
      <w:r w:rsidRPr="00B2244A">
        <w:rPr>
          <w:b/>
          <w:bCs/>
        </w:rPr>
        <w:t>эк</w:t>
      </w:r>
      <w:r w:rsidRPr="00B2244A">
        <w:rPr>
          <w:b/>
          <w:bCs/>
          <w:spacing w:val="-2"/>
        </w:rPr>
        <w:t>з</w:t>
      </w:r>
      <w:r w:rsidRPr="00B2244A">
        <w:rPr>
          <w:b/>
          <w:bCs/>
        </w:rPr>
        <w:t>аме</w:t>
      </w:r>
      <w:r w:rsidRPr="00B2244A">
        <w:rPr>
          <w:b/>
          <w:bCs/>
          <w:spacing w:val="1"/>
        </w:rPr>
        <w:t>н</w:t>
      </w:r>
      <w:r w:rsidRPr="00B2244A">
        <w:rPr>
          <w:b/>
          <w:bCs/>
        </w:rPr>
        <w:t>о</w:t>
      </w:r>
      <w:r w:rsidRPr="00B2244A">
        <w:rPr>
          <w:b/>
          <w:bCs/>
          <w:spacing w:val="4"/>
        </w:rPr>
        <w:t>в</w:t>
      </w:r>
      <w:r w:rsidRPr="00B2244A">
        <w:t>;</w:t>
      </w:r>
    </w:p>
    <w:p w14:paraId="3EE77BCD" w14:textId="77777777" w:rsidR="00732342" w:rsidRPr="00B2244A" w:rsidRDefault="00732342" w:rsidP="00580B85">
      <w:pPr>
        <w:pStyle w:val="ac"/>
        <w:spacing w:line="300" w:lineRule="exact"/>
        <w:ind w:right="145" w:firstLine="708"/>
      </w:pPr>
      <w:r w:rsidRPr="00B2244A">
        <w:t>КИМ</w:t>
      </w:r>
      <w:r w:rsidRPr="00B2244A">
        <w:rPr>
          <w:spacing w:val="16"/>
        </w:rPr>
        <w:t xml:space="preserve"> </w:t>
      </w:r>
      <w:r w:rsidRPr="00B2244A">
        <w:t>предост</w:t>
      </w:r>
      <w:r w:rsidRPr="00B2244A">
        <w:rPr>
          <w:spacing w:val="1"/>
        </w:rPr>
        <w:t>а</w:t>
      </w:r>
      <w:r w:rsidRPr="00B2244A">
        <w:t>вляет</w:t>
      </w:r>
      <w:r w:rsidRPr="00B2244A">
        <w:rPr>
          <w:spacing w:val="1"/>
        </w:rPr>
        <w:t>с</w:t>
      </w:r>
      <w:r w:rsidRPr="00B2244A">
        <w:t>я</w:t>
      </w:r>
      <w:r w:rsidRPr="00B2244A">
        <w:rPr>
          <w:spacing w:val="17"/>
        </w:rPr>
        <w:t xml:space="preserve"> </w:t>
      </w:r>
      <w:r w:rsidRPr="00B2244A">
        <w:t>тол</w:t>
      </w:r>
      <w:r w:rsidRPr="00B2244A">
        <w:rPr>
          <w:spacing w:val="-1"/>
        </w:rPr>
        <w:t>ь</w:t>
      </w:r>
      <w:r w:rsidRPr="00B2244A">
        <w:rPr>
          <w:spacing w:val="-2"/>
        </w:rPr>
        <w:t>к</w:t>
      </w:r>
      <w:r w:rsidRPr="00B2244A">
        <w:t>о</w:t>
      </w:r>
      <w:r w:rsidRPr="00B2244A">
        <w:rPr>
          <w:spacing w:val="17"/>
        </w:rPr>
        <w:t xml:space="preserve"> </w:t>
      </w:r>
      <w:r w:rsidRPr="00B2244A">
        <w:t>в</w:t>
      </w:r>
      <w:r w:rsidRPr="00B2244A">
        <w:rPr>
          <w:spacing w:val="16"/>
        </w:rPr>
        <w:t xml:space="preserve"> </w:t>
      </w:r>
      <w:r w:rsidRPr="00B2244A">
        <w:rPr>
          <w:spacing w:val="-1"/>
        </w:rPr>
        <w:t>э</w:t>
      </w:r>
      <w:r w:rsidRPr="00B2244A">
        <w:t>л</w:t>
      </w:r>
      <w:r w:rsidRPr="00B2244A">
        <w:rPr>
          <w:spacing w:val="2"/>
        </w:rPr>
        <w:t>е</w:t>
      </w:r>
      <w:r w:rsidRPr="00B2244A">
        <w:rPr>
          <w:spacing w:val="-2"/>
        </w:rPr>
        <w:t>к</w:t>
      </w:r>
      <w:r w:rsidRPr="00B2244A">
        <w:t>тро</w:t>
      </w:r>
      <w:r w:rsidRPr="00B2244A">
        <w:rPr>
          <w:spacing w:val="2"/>
        </w:rPr>
        <w:t>н</w:t>
      </w:r>
      <w:r w:rsidRPr="00B2244A">
        <w:t>ном</w:t>
      </w:r>
      <w:r w:rsidRPr="00B2244A">
        <w:rPr>
          <w:spacing w:val="17"/>
        </w:rPr>
        <w:t xml:space="preserve"> </w:t>
      </w:r>
      <w:r w:rsidRPr="00B2244A">
        <w:t>виде,</w:t>
      </w:r>
      <w:r w:rsidRPr="00B2244A">
        <w:rPr>
          <w:spacing w:val="17"/>
        </w:rPr>
        <w:t xml:space="preserve"> </w:t>
      </w:r>
      <w:r w:rsidRPr="00B2244A">
        <w:t>ИК</w:t>
      </w:r>
      <w:r w:rsidRPr="00B2244A">
        <w:rPr>
          <w:spacing w:val="17"/>
        </w:rPr>
        <w:t xml:space="preserve"> </w:t>
      </w:r>
      <w:r w:rsidRPr="00B2244A">
        <w:t>сод</w:t>
      </w:r>
      <w:r w:rsidRPr="00B2244A">
        <w:rPr>
          <w:spacing w:val="2"/>
        </w:rPr>
        <w:t>е</w:t>
      </w:r>
      <w:r w:rsidRPr="00B2244A">
        <w:t>ржит</w:t>
      </w:r>
      <w:r w:rsidRPr="00B2244A">
        <w:rPr>
          <w:spacing w:val="16"/>
        </w:rPr>
        <w:t xml:space="preserve"> </w:t>
      </w:r>
      <w:r w:rsidRPr="00B2244A">
        <w:t>тол</w:t>
      </w:r>
      <w:r w:rsidRPr="00B2244A">
        <w:rPr>
          <w:spacing w:val="-1"/>
        </w:rPr>
        <w:t>ь</w:t>
      </w:r>
      <w:r w:rsidRPr="00B2244A">
        <w:rPr>
          <w:spacing w:val="1"/>
        </w:rPr>
        <w:t>к</w:t>
      </w:r>
      <w:r w:rsidRPr="00B2244A">
        <w:t>о</w:t>
      </w:r>
      <w:r w:rsidRPr="00B2244A">
        <w:rPr>
          <w:spacing w:val="16"/>
        </w:rPr>
        <w:t xml:space="preserve"> </w:t>
      </w:r>
      <w:r w:rsidRPr="00B2244A">
        <w:t>бланк регистрации;</w:t>
      </w:r>
    </w:p>
    <w:p w14:paraId="51854A14" w14:textId="77777777" w:rsidR="00732342" w:rsidRPr="00B2244A" w:rsidRDefault="00732342" w:rsidP="00580B85">
      <w:pPr>
        <w:pStyle w:val="ac"/>
        <w:spacing w:line="294" w:lineRule="exact"/>
        <w:ind w:right="145" w:firstLine="708"/>
      </w:pPr>
      <w:r w:rsidRPr="00B2244A">
        <w:t>КИМ</w:t>
      </w:r>
      <w:r w:rsidRPr="00B2244A">
        <w:rPr>
          <w:spacing w:val="39"/>
        </w:rPr>
        <w:t xml:space="preserve"> </w:t>
      </w:r>
      <w:r w:rsidRPr="00B2244A">
        <w:t>на</w:t>
      </w:r>
      <w:r w:rsidRPr="00B2244A">
        <w:rPr>
          <w:spacing w:val="43"/>
        </w:rPr>
        <w:t xml:space="preserve"> </w:t>
      </w:r>
      <w:r w:rsidRPr="00B2244A">
        <w:t>станцию</w:t>
      </w:r>
      <w:r w:rsidRPr="00B2244A">
        <w:rPr>
          <w:spacing w:val="44"/>
        </w:rPr>
        <w:t xml:space="preserve"> </w:t>
      </w:r>
      <w:r w:rsidRPr="00B2244A">
        <w:rPr>
          <w:spacing w:val="2"/>
        </w:rPr>
        <w:t>К</w:t>
      </w:r>
      <w:r w:rsidRPr="00B2244A">
        <w:t>О</w:t>
      </w:r>
      <w:r w:rsidRPr="00B2244A">
        <w:rPr>
          <w:spacing w:val="-2"/>
        </w:rPr>
        <w:t>Г</w:t>
      </w:r>
      <w:r w:rsidRPr="00B2244A">
        <w:t>Э</w:t>
      </w:r>
      <w:r w:rsidRPr="00B2244A">
        <w:rPr>
          <w:spacing w:val="42"/>
        </w:rPr>
        <w:t xml:space="preserve"> </w:t>
      </w:r>
      <w:r w:rsidRPr="00B2244A">
        <w:t>заг</w:t>
      </w:r>
      <w:r w:rsidRPr="00B2244A">
        <w:rPr>
          <w:spacing w:val="3"/>
        </w:rPr>
        <w:t>р</w:t>
      </w:r>
      <w:r w:rsidRPr="00B2244A">
        <w:rPr>
          <w:spacing w:val="-6"/>
        </w:rPr>
        <w:t>у</w:t>
      </w:r>
      <w:r w:rsidRPr="00B2244A">
        <w:t>жа</w:t>
      </w:r>
      <w:r w:rsidRPr="00B2244A">
        <w:rPr>
          <w:spacing w:val="3"/>
        </w:rPr>
        <w:t>ю</w:t>
      </w:r>
      <w:r w:rsidRPr="00B2244A">
        <w:t>тся</w:t>
      </w:r>
      <w:r w:rsidRPr="00B2244A">
        <w:rPr>
          <w:spacing w:val="40"/>
        </w:rPr>
        <w:t xml:space="preserve"> </w:t>
      </w:r>
      <w:r w:rsidRPr="00B2244A">
        <w:t>после</w:t>
      </w:r>
      <w:r w:rsidRPr="00B2244A">
        <w:rPr>
          <w:spacing w:val="46"/>
        </w:rPr>
        <w:t xml:space="preserve"> </w:t>
      </w:r>
      <w:r w:rsidRPr="00B2244A">
        <w:t>прохождения</w:t>
      </w:r>
      <w:r w:rsidRPr="00B2244A">
        <w:rPr>
          <w:spacing w:val="46"/>
        </w:rPr>
        <w:t xml:space="preserve"> </w:t>
      </w:r>
      <w:r w:rsidRPr="00B2244A">
        <w:t>т</w:t>
      </w:r>
      <w:r w:rsidRPr="00B2244A">
        <w:rPr>
          <w:spacing w:val="1"/>
        </w:rPr>
        <w:t>е</w:t>
      </w:r>
      <w:r w:rsidRPr="00B2244A">
        <w:t>хни</w:t>
      </w:r>
      <w:r w:rsidRPr="00B2244A">
        <w:rPr>
          <w:spacing w:val="-1"/>
        </w:rPr>
        <w:t>ч</w:t>
      </w:r>
      <w:r w:rsidRPr="00B2244A">
        <w:t>е</w:t>
      </w:r>
      <w:r w:rsidRPr="00B2244A">
        <w:rPr>
          <w:spacing w:val="2"/>
        </w:rPr>
        <w:t>с</w:t>
      </w:r>
      <w:r w:rsidRPr="00B2244A">
        <w:rPr>
          <w:spacing w:val="-2"/>
        </w:rPr>
        <w:t>к</w:t>
      </w:r>
      <w:r w:rsidRPr="00B2244A">
        <w:t>ой</w:t>
      </w:r>
      <w:r w:rsidRPr="00B2244A">
        <w:rPr>
          <w:spacing w:val="41"/>
        </w:rPr>
        <w:t xml:space="preserve"> </w:t>
      </w:r>
      <w:r w:rsidRPr="00B2244A">
        <w:rPr>
          <w:spacing w:val="2"/>
        </w:rPr>
        <w:t>по</w:t>
      </w:r>
      <w:r w:rsidRPr="00B2244A">
        <w:t>дго</w:t>
      </w:r>
      <w:r w:rsidRPr="00B2244A">
        <w:rPr>
          <w:spacing w:val="-2"/>
        </w:rPr>
        <w:t>т</w:t>
      </w:r>
      <w:r w:rsidRPr="00B2244A">
        <w:t>о</w:t>
      </w:r>
      <w:r w:rsidRPr="00B2244A">
        <w:rPr>
          <w:spacing w:val="2"/>
        </w:rPr>
        <w:t>в</w:t>
      </w:r>
      <w:r w:rsidRPr="00B2244A">
        <w:rPr>
          <w:spacing w:val="-2"/>
        </w:rPr>
        <w:t>к</w:t>
      </w:r>
      <w:r w:rsidRPr="00B2244A">
        <w:t>и</w:t>
      </w:r>
      <w:r w:rsidRPr="00B2244A">
        <w:rPr>
          <w:spacing w:val="43"/>
        </w:rPr>
        <w:t>;</w:t>
      </w:r>
    </w:p>
    <w:p w14:paraId="0177BC9B" w14:textId="77777777" w:rsidR="00732342" w:rsidRPr="00B2244A" w:rsidRDefault="00732342" w:rsidP="00580B85">
      <w:pPr>
        <w:pStyle w:val="ac"/>
        <w:spacing w:line="300" w:lineRule="exact"/>
        <w:ind w:right="145" w:firstLine="708"/>
      </w:pPr>
      <w:r w:rsidRPr="00B2244A">
        <w:rPr>
          <w:spacing w:val="-2"/>
        </w:rPr>
        <w:t>к</w:t>
      </w:r>
      <w:r w:rsidRPr="00B2244A">
        <w:t>оли</w:t>
      </w:r>
      <w:r w:rsidRPr="00B2244A">
        <w:rPr>
          <w:spacing w:val="-1"/>
        </w:rPr>
        <w:t>ч</w:t>
      </w:r>
      <w:r w:rsidRPr="00B2244A">
        <w:rPr>
          <w:spacing w:val="2"/>
        </w:rPr>
        <w:t>е</w:t>
      </w:r>
      <w:r w:rsidRPr="00B2244A">
        <w:t>ство</w:t>
      </w:r>
      <w:r w:rsidRPr="00B2244A">
        <w:rPr>
          <w:spacing w:val="16"/>
        </w:rPr>
        <w:t xml:space="preserve"> </w:t>
      </w:r>
      <w:r w:rsidRPr="00B2244A">
        <w:t>техн</w:t>
      </w:r>
      <w:r w:rsidRPr="00B2244A">
        <w:rPr>
          <w:spacing w:val="2"/>
        </w:rPr>
        <w:t>и</w:t>
      </w:r>
      <w:r w:rsidRPr="00B2244A">
        <w:rPr>
          <w:spacing w:val="-1"/>
        </w:rPr>
        <w:t>ч</w:t>
      </w:r>
      <w:r w:rsidRPr="00B2244A">
        <w:t>е</w:t>
      </w:r>
      <w:r w:rsidRPr="00B2244A">
        <w:rPr>
          <w:spacing w:val="2"/>
        </w:rPr>
        <w:t>с</w:t>
      </w:r>
      <w:r w:rsidRPr="00B2244A">
        <w:rPr>
          <w:spacing w:val="-2"/>
        </w:rPr>
        <w:t>к</w:t>
      </w:r>
      <w:r w:rsidRPr="00B2244A">
        <w:t>их</w:t>
      </w:r>
      <w:r w:rsidRPr="00B2244A">
        <w:rPr>
          <w:spacing w:val="15"/>
        </w:rPr>
        <w:t xml:space="preserve"> </w:t>
      </w:r>
      <w:r w:rsidRPr="00B2244A">
        <w:t>спе</w:t>
      </w:r>
      <w:r w:rsidRPr="00B2244A">
        <w:rPr>
          <w:spacing w:val="1"/>
        </w:rPr>
        <w:t>ц</w:t>
      </w:r>
      <w:r w:rsidRPr="00B2244A">
        <w:t>и</w:t>
      </w:r>
      <w:r w:rsidRPr="00B2244A">
        <w:rPr>
          <w:spacing w:val="5"/>
        </w:rPr>
        <w:t>а</w:t>
      </w:r>
      <w:r w:rsidRPr="00B2244A">
        <w:t>листов</w:t>
      </w:r>
      <w:r w:rsidRPr="00B2244A">
        <w:rPr>
          <w:spacing w:val="16"/>
        </w:rPr>
        <w:t xml:space="preserve"> </w:t>
      </w:r>
      <w:r w:rsidRPr="00B2244A">
        <w:t>д</w:t>
      </w:r>
      <w:r w:rsidRPr="00B2244A">
        <w:rPr>
          <w:spacing w:val="2"/>
        </w:rPr>
        <w:t>о</w:t>
      </w:r>
      <w:r w:rsidRPr="00B2244A">
        <w:t>лжно</w:t>
      </w:r>
      <w:r w:rsidRPr="00B2244A">
        <w:rPr>
          <w:spacing w:val="14"/>
        </w:rPr>
        <w:t xml:space="preserve"> </w:t>
      </w:r>
      <w:r w:rsidRPr="00B2244A">
        <w:t>бы</w:t>
      </w:r>
      <w:r w:rsidRPr="00B2244A">
        <w:rPr>
          <w:spacing w:val="1"/>
        </w:rPr>
        <w:t>т</w:t>
      </w:r>
      <w:r w:rsidRPr="00B2244A">
        <w:t xml:space="preserve">ь </w:t>
      </w:r>
      <w:r w:rsidRPr="00B2244A">
        <w:rPr>
          <w:spacing w:val="-6"/>
        </w:rPr>
        <w:t>у</w:t>
      </w:r>
      <w:r w:rsidRPr="00B2244A">
        <w:rPr>
          <w:spacing w:val="2"/>
        </w:rPr>
        <w:t>в</w:t>
      </w:r>
      <w:r w:rsidRPr="00B2244A">
        <w:t>ел</w:t>
      </w:r>
      <w:r w:rsidRPr="00B2244A">
        <w:rPr>
          <w:spacing w:val="3"/>
        </w:rPr>
        <w:t>и</w:t>
      </w:r>
      <w:r w:rsidRPr="00B2244A">
        <w:t>чено</w:t>
      </w:r>
      <w:r w:rsidRPr="00B2244A">
        <w:rPr>
          <w:spacing w:val="-11"/>
        </w:rPr>
        <w:t xml:space="preserve"> </w:t>
      </w:r>
      <w:r w:rsidRPr="00B2244A">
        <w:t>в</w:t>
      </w:r>
      <w:r w:rsidRPr="00B2244A">
        <w:rPr>
          <w:spacing w:val="-10"/>
        </w:rPr>
        <w:t xml:space="preserve"> </w:t>
      </w:r>
      <w:r w:rsidRPr="00B2244A">
        <w:t>связи</w:t>
      </w:r>
      <w:r w:rsidRPr="00B2244A">
        <w:rPr>
          <w:spacing w:val="-12"/>
        </w:rPr>
        <w:t xml:space="preserve"> </w:t>
      </w:r>
      <w:r w:rsidRPr="00B2244A">
        <w:t>с</w:t>
      </w:r>
      <w:r w:rsidRPr="00B2244A">
        <w:rPr>
          <w:spacing w:val="-12"/>
        </w:rPr>
        <w:t xml:space="preserve"> </w:t>
      </w:r>
      <w:r w:rsidRPr="00B2244A">
        <w:rPr>
          <w:spacing w:val="3"/>
        </w:rPr>
        <w:t>и</w:t>
      </w:r>
      <w:r w:rsidRPr="00B2244A">
        <w:t>спользовани</w:t>
      </w:r>
      <w:r w:rsidRPr="00B2244A">
        <w:rPr>
          <w:spacing w:val="2"/>
        </w:rPr>
        <w:t>е</w:t>
      </w:r>
      <w:r w:rsidRPr="00B2244A">
        <w:t>м</w:t>
      </w:r>
      <w:r w:rsidRPr="00B2244A">
        <w:rPr>
          <w:spacing w:val="-11"/>
        </w:rPr>
        <w:t xml:space="preserve"> </w:t>
      </w:r>
      <w:r w:rsidRPr="00B2244A">
        <w:t>бол</w:t>
      </w:r>
      <w:r w:rsidRPr="00B2244A">
        <w:rPr>
          <w:spacing w:val="1"/>
        </w:rPr>
        <w:t>ьш</w:t>
      </w:r>
      <w:r w:rsidRPr="00B2244A">
        <w:t>ого</w:t>
      </w:r>
      <w:r w:rsidRPr="00B2244A">
        <w:rPr>
          <w:spacing w:val="-10"/>
        </w:rPr>
        <w:t xml:space="preserve"> </w:t>
      </w:r>
      <w:r w:rsidRPr="00B2244A">
        <w:rPr>
          <w:spacing w:val="-2"/>
        </w:rPr>
        <w:t>к</w:t>
      </w:r>
      <w:r w:rsidRPr="00B2244A">
        <w:t>оли</w:t>
      </w:r>
      <w:r w:rsidRPr="00B2244A">
        <w:rPr>
          <w:spacing w:val="-1"/>
        </w:rPr>
        <w:t>ч</w:t>
      </w:r>
      <w:r w:rsidRPr="00B2244A">
        <w:t>е</w:t>
      </w:r>
      <w:r w:rsidRPr="00B2244A">
        <w:rPr>
          <w:spacing w:val="2"/>
        </w:rPr>
        <w:t>с</w:t>
      </w:r>
      <w:r w:rsidRPr="00B2244A">
        <w:t>тва</w:t>
      </w:r>
      <w:r w:rsidRPr="00B2244A">
        <w:rPr>
          <w:spacing w:val="-10"/>
        </w:rPr>
        <w:t xml:space="preserve"> </w:t>
      </w:r>
      <w:r w:rsidRPr="00B2244A">
        <w:rPr>
          <w:spacing w:val="-2"/>
        </w:rPr>
        <w:t>к</w:t>
      </w:r>
      <w:r w:rsidRPr="00B2244A">
        <w:t>о</w:t>
      </w:r>
      <w:r w:rsidRPr="00B2244A">
        <w:rPr>
          <w:spacing w:val="-1"/>
        </w:rPr>
        <w:t>м</w:t>
      </w:r>
      <w:r w:rsidRPr="00B2244A">
        <w:rPr>
          <w:spacing w:val="2"/>
        </w:rPr>
        <w:t>п</w:t>
      </w:r>
      <w:r w:rsidRPr="00B2244A">
        <w:rPr>
          <w:spacing w:val="1"/>
        </w:rPr>
        <w:t>ь</w:t>
      </w:r>
      <w:r w:rsidRPr="00B2244A">
        <w:t>ютеров;</w:t>
      </w:r>
    </w:p>
    <w:p w14:paraId="698B49E4" w14:textId="77777777" w:rsidR="00732342" w:rsidRPr="00B2244A" w:rsidRDefault="00732342" w:rsidP="00580B85">
      <w:pPr>
        <w:pStyle w:val="ac"/>
        <w:spacing w:line="294" w:lineRule="exact"/>
        <w:ind w:right="145" w:firstLine="708"/>
      </w:pPr>
      <w:r w:rsidRPr="00B2244A">
        <w:rPr>
          <w:spacing w:val="-2"/>
        </w:rPr>
        <w:t>к</w:t>
      </w:r>
      <w:r w:rsidRPr="00B2244A">
        <w:t>од</w:t>
      </w:r>
      <w:r w:rsidRPr="00B2244A">
        <w:rPr>
          <w:spacing w:val="-13"/>
        </w:rPr>
        <w:t xml:space="preserve"> </w:t>
      </w:r>
      <w:r w:rsidRPr="00B2244A">
        <w:rPr>
          <w:spacing w:val="2"/>
        </w:rPr>
        <w:t>а</w:t>
      </w:r>
      <w:r w:rsidRPr="00B2244A">
        <w:rPr>
          <w:spacing w:val="-2"/>
        </w:rPr>
        <w:t>к</w:t>
      </w:r>
      <w:r w:rsidRPr="00B2244A">
        <w:t>тивац</w:t>
      </w:r>
      <w:r w:rsidRPr="00B2244A">
        <w:rPr>
          <w:spacing w:val="1"/>
        </w:rPr>
        <w:t>и</w:t>
      </w:r>
      <w:r w:rsidRPr="00B2244A">
        <w:t>и</w:t>
      </w:r>
      <w:r w:rsidRPr="00B2244A">
        <w:rPr>
          <w:spacing w:val="-1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w:t>
      </w:r>
      <w:r w:rsidRPr="00B2244A">
        <w:rPr>
          <w:spacing w:val="-10"/>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и</w:t>
      </w:r>
      <w:r w:rsidRPr="00B2244A">
        <w:rPr>
          <w:spacing w:val="-9"/>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2"/>
        </w:rPr>
        <w:t>н</w:t>
      </w:r>
      <w:r w:rsidRPr="00B2244A">
        <w:t>а</w:t>
      </w:r>
      <w:r w:rsidRPr="00B2244A">
        <w:rPr>
          <w:spacing w:val="-11"/>
        </w:rPr>
        <w:t xml:space="preserve"> </w:t>
      </w:r>
      <w:r w:rsidRPr="00B2244A">
        <w:t>вводят</w:t>
      </w:r>
      <w:r w:rsidRPr="00B2244A">
        <w:rPr>
          <w:spacing w:val="-13"/>
        </w:rPr>
        <w:t xml:space="preserve"> </w:t>
      </w:r>
      <w:r w:rsidRPr="00B2244A">
        <w:t>с</w:t>
      </w:r>
      <w:r w:rsidRPr="00B2244A">
        <w:rPr>
          <w:spacing w:val="1"/>
        </w:rPr>
        <w:t>а</w:t>
      </w:r>
      <w:r w:rsidRPr="00B2244A">
        <w:rPr>
          <w:spacing w:val="-1"/>
        </w:rPr>
        <w:t>м</w:t>
      </w:r>
      <w:r w:rsidRPr="00B2244A">
        <w:t>ос</w:t>
      </w:r>
      <w:r w:rsidRPr="00B2244A">
        <w:rPr>
          <w:spacing w:val="1"/>
        </w:rPr>
        <w:t>т</w:t>
      </w:r>
      <w:r w:rsidRPr="00B2244A">
        <w:t>ояте</w:t>
      </w:r>
      <w:r w:rsidRPr="00B2244A">
        <w:rPr>
          <w:spacing w:val="2"/>
        </w:rPr>
        <w:t>л</w:t>
      </w:r>
      <w:r w:rsidRPr="00B2244A">
        <w:t>ьно;</w:t>
      </w:r>
    </w:p>
    <w:p w14:paraId="1F9EA9E4" w14:textId="77777777" w:rsidR="00732342" w:rsidRPr="00B2244A" w:rsidRDefault="00732342" w:rsidP="00580B85">
      <w:pPr>
        <w:pStyle w:val="ac"/>
        <w:ind w:right="145" w:firstLine="708"/>
      </w:pPr>
      <w:r w:rsidRPr="00B2244A">
        <w:t>все</w:t>
      </w:r>
      <w:r w:rsidRPr="00B2244A">
        <w:rPr>
          <w:spacing w:val="34"/>
        </w:rPr>
        <w:t xml:space="preserve"> </w:t>
      </w:r>
      <w:r w:rsidRPr="00B2244A">
        <w:t>отв</w:t>
      </w:r>
      <w:r w:rsidRPr="00B2244A">
        <w:rPr>
          <w:spacing w:val="1"/>
        </w:rPr>
        <w:t>е</w:t>
      </w:r>
      <w:r w:rsidRPr="00B2244A">
        <w:t>ты</w:t>
      </w:r>
      <w:r w:rsidRPr="00B2244A">
        <w:rPr>
          <w:spacing w:val="36"/>
        </w:rPr>
        <w:t xml:space="preserve"> </w:t>
      </w:r>
      <w:r w:rsidRPr="00B2244A">
        <w:t>внос</w:t>
      </w:r>
      <w:r w:rsidRPr="00B2244A">
        <w:rPr>
          <w:spacing w:val="3"/>
        </w:rPr>
        <w:t>я</w:t>
      </w:r>
      <w:r w:rsidRPr="00B2244A">
        <w:t>тся</w:t>
      </w:r>
      <w:r w:rsidRPr="00B2244A">
        <w:rPr>
          <w:spacing w:val="41"/>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о</w:t>
      </w:r>
      <w:r w:rsidRPr="00B2244A">
        <w:t>м</w:t>
      </w:r>
      <w:r w:rsidRPr="00B2244A">
        <w:rPr>
          <w:spacing w:val="4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w:t>
      </w:r>
      <w:r w:rsidRPr="00B2244A">
        <w:rPr>
          <w:spacing w:val="36"/>
        </w:rPr>
        <w:t xml:space="preserve"> </w:t>
      </w:r>
      <w:r w:rsidRPr="00B2244A">
        <w:t>в</w:t>
      </w:r>
      <w:r w:rsidRPr="00B2244A">
        <w:rPr>
          <w:spacing w:val="35"/>
        </w:rPr>
        <w:t xml:space="preserve"> </w:t>
      </w:r>
      <w:r w:rsidRPr="00B2244A">
        <w:t>с</w:t>
      </w:r>
      <w:r w:rsidRPr="00B2244A">
        <w:rPr>
          <w:spacing w:val="1"/>
        </w:rPr>
        <w:t>т</w:t>
      </w:r>
      <w:r w:rsidRPr="00B2244A">
        <w:t>ан</w:t>
      </w:r>
      <w:r w:rsidRPr="00B2244A">
        <w:rPr>
          <w:spacing w:val="1"/>
        </w:rPr>
        <w:t>ци</w:t>
      </w:r>
      <w:r w:rsidRPr="00B2244A">
        <w:t>ю</w:t>
      </w:r>
      <w:r w:rsidRPr="00B2244A">
        <w:rPr>
          <w:spacing w:val="36"/>
        </w:rPr>
        <w:t xml:space="preserve"> </w:t>
      </w:r>
      <w:r w:rsidRPr="00B2244A">
        <w:t>КОГЭ</w:t>
      </w:r>
      <w:r w:rsidRPr="00B2244A">
        <w:rPr>
          <w:spacing w:val="35"/>
        </w:rPr>
        <w:t xml:space="preserve"> </w:t>
      </w:r>
      <w:r w:rsidRPr="00B2244A">
        <w:t>и</w:t>
      </w:r>
      <w:r w:rsidRPr="00B2244A">
        <w:rPr>
          <w:spacing w:val="36"/>
        </w:rPr>
        <w:t xml:space="preserve"> </w:t>
      </w:r>
      <w:r w:rsidRPr="00B2244A">
        <w:t>в</w:t>
      </w:r>
      <w:r w:rsidRPr="00B2244A">
        <w:rPr>
          <w:spacing w:val="37"/>
        </w:rPr>
        <w:t xml:space="preserve"> </w:t>
      </w:r>
      <w:r w:rsidRPr="00B2244A">
        <w:t>да</w:t>
      </w:r>
      <w:r w:rsidRPr="00B2244A">
        <w:rPr>
          <w:spacing w:val="2"/>
        </w:rPr>
        <w:t>л</w:t>
      </w:r>
      <w:r w:rsidRPr="00B2244A">
        <w:t>ьнейш</w:t>
      </w:r>
      <w:r w:rsidRPr="00B2244A">
        <w:rPr>
          <w:spacing w:val="2"/>
        </w:rPr>
        <w:t>е</w:t>
      </w:r>
      <w:r w:rsidRPr="00B2244A">
        <w:t xml:space="preserve">м </w:t>
      </w:r>
      <w:r w:rsidRPr="00B2244A">
        <w:rPr>
          <w:spacing w:val="-1"/>
        </w:rPr>
        <w:t>э</w:t>
      </w:r>
      <w:r w:rsidRPr="00B2244A">
        <w:rPr>
          <w:spacing w:val="-2"/>
        </w:rPr>
        <w:t>к</w:t>
      </w:r>
      <w:r w:rsidRPr="00B2244A">
        <w:t>сп</w:t>
      </w:r>
      <w:r w:rsidRPr="00B2244A">
        <w:rPr>
          <w:spacing w:val="2"/>
        </w:rPr>
        <w:t>о</w:t>
      </w:r>
      <w:r w:rsidRPr="00B2244A">
        <w:t>рти</w:t>
      </w:r>
      <w:r w:rsidRPr="00B2244A">
        <w:rPr>
          <w:spacing w:val="4"/>
        </w:rPr>
        <w:t>р</w:t>
      </w:r>
      <w:r w:rsidRPr="00B2244A">
        <w:rPr>
          <w:spacing w:val="-5"/>
        </w:rPr>
        <w:t>у</w:t>
      </w:r>
      <w:r w:rsidRPr="00B2244A">
        <w:t>ю</w:t>
      </w:r>
      <w:r w:rsidRPr="00B2244A">
        <w:rPr>
          <w:spacing w:val="2"/>
        </w:rPr>
        <w:t>т</w:t>
      </w:r>
      <w:r w:rsidRPr="00B2244A">
        <w:t>ся;</w:t>
      </w:r>
    </w:p>
    <w:p w14:paraId="24E84AA6" w14:textId="77777777" w:rsidR="00732342" w:rsidRPr="00B2244A" w:rsidRDefault="00732342" w:rsidP="00580B85">
      <w:pPr>
        <w:pStyle w:val="ac"/>
        <w:spacing w:line="300" w:lineRule="exact"/>
        <w:ind w:right="145" w:firstLine="708"/>
      </w:pPr>
      <w:r w:rsidRPr="00B2244A">
        <w:t>время</w:t>
      </w:r>
      <w:r w:rsidRPr="00B2244A">
        <w:rPr>
          <w:spacing w:val="26"/>
        </w:rPr>
        <w:t xml:space="preserve"> </w:t>
      </w:r>
      <w:r w:rsidRPr="00B2244A">
        <w:t>н</w:t>
      </w:r>
      <w:r w:rsidRPr="00B2244A">
        <w:rPr>
          <w:spacing w:val="2"/>
        </w:rPr>
        <w:t>а</w:t>
      </w:r>
      <w:r w:rsidRPr="00B2244A">
        <w:rPr>
          <w:spacing w:val="-1"/>
        </w:rPr>
        <w:t>ч</w:t>
      </w:r>
      <w:r w:rsidRPr="00B2244A">
        <w:t>ала</w:t>
      </w:r>
      <w:r w:rsidRPr="00B2244A">
        <w:rPr>
          <w:spacing w:val="29"/>
        </w:rPr>
        <w:t xml:space="preserve"> </w:t>
      </w:r>
      <w:r w:rsidRPr="00B2244A">
        <w:t>и</w:t>
      </w:r>
      <w:r w:rsidRPr="00B2244A">
        <w:rPr>
          <w:spacing w:val="27"/>
        </w:rPr>
        <w:t xml:space="preserve"> </w:t>
      </w:r>
      <w:r w:rsidRPr="00B2244A">
        <w:rPr>
          <w:spacing w:val="2"/>
        </w:rPr>
        <w:t>о</w:t>
      </w:r>
      <w:r w:rsidRPr="00B2244A">
        <w:rPr>
          <w:spacing w:val="-2"/>
        </w:rPr>
        <w:t>к</w:t>
      </w:r>
      <w:r w:rsidRPr="00B2244A">
        <w:t>о</w:t>
      </w:r>
      <w:r w:rsidRPr="00B2244A">
        <w:rPr>
          <w:spacing w:val="2"/>
        </w:rPr>
        <w:t>н</w:t>
      </w:r>
      <w:r w:rsidRPr="00B2244A">
        <w:rPr>
          <w:spacing w:val="-1"/>
        </w:rPr>
        <w:t>ч</w:t>
      </w:r>
      <w:r w:rsidRPr="00B2244A">
        <w:t>ан</w:t>
      </w:r>
      <w:r w:rsidRPr="00B2244A">
        <w:rPr>
          <w:spacing w:val="1"/>
        </w:rPr>
        <w:t>и</w:t>
      </w:r>
      <w:r w:rsidRPr="00B2244A">
        <w:t>я</w:t>
      </w:r>
      <w:r w:rsidRPr="00B2244A">
        <w:rPr>
          <w:spacing w:val="27"/>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27"/>
        </w:rPr>
        <w:t xml:space="preserve"> </w:t>
      </w:r>
      <w:r w:rsidRPr="00B2244A">
        <w:t>объ</w:t>
      </w:r>
      <w:r w:rsidRPr="00B2244A">
        <w:rPr>
          <w:spacing w:val="3"/>
        </w:rPr>
        <w:t>я</w:t>
      </w:r>
      <w:r w:rsidRPr="00B2244A">
        <w:t>вляется</w:t>
      </w:r>
      <w:r w:rsidRPr="00B2244A">
        <w:rPr>
          <w:spacing w:val="27"/>
        </w:rPr>
        <w:t xml:space="preserve"> </w:t>
      </w:r>
      <w:r w:rsidRPr="00B2244A">
        <w:t>о</w:t>
      </w:r>
      <w:r w:rsidRPr="00B2244A">
        <w:rPr>
          <w:spacing w:val="2"/>
        </w:rPr>
        <w:t>р</w:t>
      </w:r>
      <w:r w:rsidRPr="00B2244A">
        <w:t>гани</w:t>
      </w:r>
      <w:r w:rsidRPr="00B2244A">
        <w:rPr>
          <w:spacing w:val="1"/>
        </w:rPr>
        <w:t>з</w:t>
      </w:r>
      <w:r w:rsidRPr="00B2244A">
        <w:t>атор</w:t>
      </w:r>
      <w:r w:rsidRPr="00B2244A">
        <w:rPr>
          <w:spacing w:val="1"/>
        </w:rPr>
        <w:t>о</w:t>
      </w:r>
      <w:r w:rsidRPr="00B2244A">
        <w:t>м</w:t>
      </w:r>
      <w:r w:rsidRPr="00B2244A">
        <w:rPr>
          <w:spacing w:val="26"/>
        </w:rPr>
        <w:t xml:space="preserve"> </w:t>
      </w:r>
      <w:r w:rsidRPr="00B2244A">
        <w:t>и</w:t>
      </w:r>
      <w:r w:rsidRPr="00B2244A">
        <w:rPr>
          <w:spacing w:val="27"/>
        </w:rPr>
        <w:t xml:space="preserve"> </w:t>
      </w:r>
      <w:r w:rsidRPr="00B2244A">
        <w:t>зап</w:t>
      </w:r>
      <w:r w:rsidRPr="00B2244A">
        <w:rPr>
          <w:spacing w:val="1"/>
        </w:rPr>
        <w:t>и</w:t>
      </w:r>
      <w:r w:rsidRPr="00B2244A">
        <w:t>сыв</w:t>
      </w:r>
      <w:r w:rsidRPr="00B2244A">
        <w:rPr>
          <w:spacing w:val="2"/>
        </w:rPr>
        <w:t>а</w:t>
      </w:r>
      <w:r w:rsidRPr="00B2244A">
        <w:t>ется</w:t>
      </w:r>
      <w:r w:rsidRPr="00B2244A">
        <w:rPr>
          <w:spacing w:val="27"/>
        </w:rPr>
        <w:t xml:space="preserve"> </w:t>
      </w:r>
      <w:r w:rsidRPr="00B2244A">
        <w:rPr>
          <w:spacing w:val="2"/>
        </w:rPr>
        <w:t>н</w:t>
      </w:r>
      <w:r w:rsidRPr="00B2244A">
        <w:t>а дос</w:t>
      </w:r>
      <w:r w:rsidRPr="00B2244A">
        <w:rPr>
          <w:spacing w:val="-2"/>
        </w:rPr>
        <w:t>к</w:t>
      </w:r>
      <w:r w:rsidRPr="00B2244A">
        <w:t>е</w:t>
      </w:r>
      <w:r w:rsidRPr="00B2244A">
        <w:rPr>
          <w:spacing w:val="-19"/>
        </w:rPr>
        <w:t xml:space="preserve"> </w:t>
      </w:r>
      <w:r w:rsidRPr="00B2244A">
        <w:t>(и</w:t>
      </w:r>
      <w:r w:rsidRPr="00B2244A">
        <w:rPr>
          <w:spacing w:val="1"/>
        </w:rPr>
        <w:t>н</w:t>
      </w:r>
      <w:r w:rsidRPr="00B2244A">
        <w:rPr>
          <w:spacing w:val="2"/>
        </w:rPr>
        <w:t>ф</w:t>
      </w:r>
      <w:r w:rsidRPr="00B2244A">
        <w:t>ор</w:t>
      </w:r>
      <w:r w:rsidRPr="00B2244A">
        <w:rPr>
          <w:spacing w:val="-1"/>
        </w:rPr>
        <w:t>м</w:t>
      </w:r>
      <w:r w:rsidRPr="00B2244A">
        <w:t>ац</w:t>
      </w:r>
      <w:r w:rsidRPr="00B2244A">
        <w:rPr>
          <w:spacing w:val="3"/>
        </w:rPr>
        <w:t>и</w:t>
      </w:r>
      <w:r w:rsidRPr="00B2244A">
        <w:t>он</w:t>
      </w:r>
      <w:r w:rsidRPr="00B2244A">
        <w:rPr>
          <w:spacing w:val="3"/>
        </w:rPr>
        <w:t>н</w:t>
      </w:r>
      <w:r w:rsidRPr="00B2244A">
        <w:t>ом</w:t>
      </w:r>
      <w:r w:rsidRPr="00B2244A">
        <w:rPr>
          <w:spacing w:val="-19"/>
        </w:rPr>
        <w:t xml:space="preserve"> </w:t>
      </w:r>
      <w:r w:rsidRPr="00B2244A">
        <w:t>стен</w:t>
      </w:r>
      <w:r w:rsidRPr="00B2244A">
        <w:rPr>
          <w:spacing w:val="2"/>
        </w:rPr>
        <w:t>д</w:t>
      </w:r>
      <w:r w:rsidRPr="00B2244A">
        <w:t>е), программное обеспечение отображает таймер отсчета времени;</w:t>
      </w:r>
    </w:p>
    <w:p w14:paraId="7E848C55" w14:textId="77777777" w:rsidR="00732342" w:rsidRPr="00B2244A" w:rsidRDefault="00732342" w:rsidP="00580B85">
      <w:pPr>
        <w:pStyle w:val="ac"/>
        <w:spacing w:line="294" w:lineRule="exact"/>
        <w:ind w:right="145" w:firstLine="851"/>
      </w:pPr>
      <w:r w:rsidRPr="00B2244A">
        <w:t>по о</w:t>
      </w:r>
      <w:r w:rsidRPr="00B2244A">
        <w:rPr>
          <w:spacing w:val="-2"/>
        </w:rPr>
        <w:t>к</w:t>
      </w:r>
      <w:r w:rsidRPr="00B2244A">
        <w:t>ончании вып</w:t>
      </w:r>
      <w:r w:rsidRPr="00B2244A">
        <w:rPr>
          <w:spacing w:val="2"/>
        </w:rPr>
        <w:t>о</w:t>
      </w:r>
      <w:r w:rsidRPr="00B2244A">
        <w:t>лнен</w:t>
      </w:r>
      <w:r w:rsidRPr="00B2244A">
        <w:rPr>
          <w:spacing w:val="1"/>
        </w:rPr>
        <w:t>и</w:t>
      </w:r>
      <w:r w:rsidRPr="00B2244A">
        <w:t xml:space="preserve">я </w:t>
      </w:r>
      <w:r w:rsidRPr="00B2244A">
        <w:rPr>
          <w:spacing w:val="-1"/>
        </w:rPr>
        <w:t>э</w:t>
      </w:r>
      <w:r w:rsidRPr="00B2244A">
        <w:rPr>
          <w:spacing w:val="-2"/>
        </w:rPr>
        <w:t>к</w:t>
      </w:r>
      <w:r w:rsidRPr="00B2244A">
        <w:t>заменаци</w:t>
      </w:r>
      <w:r w:rsidRPr="00B2244A">
        <w:rPr>
          <w:spacing w:val="2"/>
        </w:rPr>
        <w:t>о</w:t>
      </w:r>
      <w:r w:rsidRPr="00B2244A">
        <w:t xml:space="preserve">нной работы </w:t>
      </w:r>
      <w:r w:rsidRPr="00B2244A">
        <w:rPr>
          <w:spacing w:val="-6"/>
        </w:rPr>
        <w:t>у</w:t>
      </w:r>
      <w:r w:rsidRPr="00B2244A">
        <w:rPr>
          <w:spacing w:val="1"/>
        </w:rPr>
        <w:t>ч</w:t>
      </w:r>
      <w:r w:rsidRPr="00B2244A">
        <w:t>аст</w:t>
      </w:r>
      <w:r w:rsidRPr="00B2244A">
        <w:rPr>
          <w:spacing w:val="2"/>
        </w:rPr>
        <w:t>н</w:t>
      </w:r>
      <w:r w:rsidRPr="00B2244A">
        <w:t xml:space="preserve">ик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дол</w:t>
      </w:r>
      <w:r w:rsidRPr="00B2244A">
        <w:rPr>
          <w:spacing w:val="1"/>
        </w:rPr>
        <w:t>ж</w:t>
      </w:r>
      <w:r w:rsidRPr="00B2244A">
        <w:t>ен пере</w:t>
      </w:r>
      <w:r w:rsidRPr="00B2244A">
        <w:rPr>
          <w:spacing w:val="1"/>
        </w:rPr>
        <w:t>н</w:t>
      </w:r>
      <w:r w:rsidRPr="00B2244A">
        <w:t>ести</w:t>
      </w:r>
      <w:r w:rsidRPr="00B2244A">
        <w:rPr>
          <w:spacing w:val="7"/>
        </w:rPr>
        <w:t xml:space="preserve"> </w:t>
      </w:r>
      <w:r w:rsidRPr="00B2244A">
        <w:t>в</w:t>
      </w:r>
      <w:r w:rsidRPr="00B2244A">
        <w:rPr>
          <w:spacing w:val="7"/>
        </w:rPr>
        <w:t xml:space="preserve"> </w:t>
      </w:r>
      <w:r w:rsidRPr="00B2244A">
        <w:t>б</w:t>
      </w:r>
      <w:r w:rsidRPr="00B2244A">
        <w:rPr>
          <w:spacing w:val="2"/>
        </w:rPr>
        <w:t>л</w:t>
      </w:r>
      <w:r w:rsidRPr="00B2244A">
        <w:t>анк</w:t>
      </w:r>
      <w:r w:rsidRPr="00B2244A">
        <w:rPr>
          <w:spacing w:val="9"/>
        </w:rPr>
        <w:t xml:space="preserve"> </w:t>
      </w:r>
      <w:r w:rsidRPr="00B2244A">
        <w:t>регистрации</w:t>
      </w:r>
      <w:r w:rsidRPr="00B2244A">
        <w:rPr>
          <w:spacing w:val="10"/>
        </w:rPr>
        <w:t xml:space="preserve"> </w:t>
      </w:r>
      <w:r w:rsidRPr="00B2244A">
        <w:rPr>
          <w:spacing w:val="-2"/>
        </w:rPr>
        <w:t>к</w:t>
      </w:r>
      <w:r w:rsidRPr="00B2244A">
        <w:t>о</w:t>
      </w:r>
      <w:r w:rsidRPr="00B2244A">
        <w:rPr>
          <w:spacing w:val="2"/>
        </w:rPr>
        <w:t>н</w:t>
      </w:r>
      <w:r w:rsidRPr="00B2244A">
        <w:t>тро</w:t>
      </w:r>
      <w:r w:rsidRPr="00B2244A">
        <w:rPr>
          <w:spacing w:val="1"/>
        </w:rPr>
        <w:t>л</w:t>
      </w:r>
      <w:r w:rsidRPr="00B2244A">
        <w:t>ь</w:t>
      </w:r>
      <w:r w:rsidRPr="00B2244A">
        <w:rPr>
          <w:spacing w:val="4"/>
        </w:rPr>
        <w:t>н</w:t>
      </w:r>
      <w:r w:rsidRPr="00B2244A">
        <w:rPr>
          <w:spacing w:val="-9"/>
        </w:rPr>
        <w:t>у</w:t>
      </w:r>
      <w:r w:rsidRPr="00B2244A">
        <w:t>ю</w:t>
      </w:r>
      <w:r w:rsidRPr="00B2244A">
        <w:rPr>
          <w:spacing w:val="10"/>
        </w:rPr>
        <w:t xml:space="preserve"> </w:t>
      </w:r>
      <w:r w:rsidRPr="00B2244A">
        <w:rPr>
          <w:spacing w:val="4"/>
        </w:rPr>
        <w:t>с</w:t>
      </w:r>
      <w:r w:rsidRPr="00B2244A">
        <w:rPr>
          <w:spacing w:val="-6"/>
        </w:rPr>
        <w:t>у</w:t>
      </w:r>
      <w:r w:rsidRPr="00B2244A">
        <w:rPr>
          <w:spacing w:val="1"/>
        </w:rPr>
        <w:t>м</w:t>
      </w:r>
      <w:r w:rsidRPr="00B2244A">
        <w:rPr>
          <w:spacing w:val="3"/>
        </w:rPr>
        <w:t>м</w:t>
      </w:r>
      <w:r w:rsidRPr="00B2244A">
        <w:rPr>
          <w:spacing w:val="-6"/>
        </w:rPr>
        <w:t>у</w:t>
      </w:r>
      <w:r w:rsidRPr="00B2244A">
        <w:t>,</w:t>
      </w:r>
      <w:r w:rsidRPr="00B2244A">
        <w:rPr>
          <w:spacing w:val="9"/>
        </w:rPr>
        <w:t xml:space="preserve"> </w:t>
      </w:r>
      <w:r w:rsidRPr="00B2244A">
        <w:rPr>
          <w:spacing w:val="-2"/>
        </w:rPr>
        <w:t>к</w:t>
      </w:r>
      <w:r w:rsidRPr="00B2244A">
        <w:rPr>
          <w:spacing w:val="2"/>
        </w:rPr>
        <w:t>о</w:t>
      </w:r>
      <w:r w:rsidRPr="00B2244A">
        <w:t>тор</w:t>
      </w:r>
      <w:r w:rsidRPr="00B2244A">
        <w:rPr>
          <w:spacing w:val="1"/>
        </w:rPr>
        <w:t>а</w:t>
      </w:r>
      <w:r w:rsidRPr="00B2244A">
        <w:t>я</w:t>
      </w:r>
      <w:r w:rsidRPr="00B2244A">
        <w:rPr>
          <w:spacing w:val="7"/>
        </w:rPr>
        <w:t xml:space="preserve"> </w:t>
      </w:r>
      <w:r w:rsidRPr="00B2244A">
        <w:t>отобразится</w:t>
      </w:r>
      <w:r w:rsidRPr="00B2244A">
        <w:rPr>
          <w:spacing w:val="7"/>
        </w:rPr>
        <w:t xml:space="preserve"> </w:t>
      </w:r>
      <w:r w:rsidRPr="00B2244A">
        <w:t>на</w:t>
      </w:r>
      <w:r w:rsidRPr="00B2244A">
        <w:rPr>
          <w:spacing w:val="17"/>
        </w:rPr>
        <w:t xml:space="preserve"> </w:t>
      </w:r>
      <w:r w:rsidRPr="00B2244A">
        <w:t>с</w:t>
      </w:r>
      <w:r w:rsidRPr="00B2244A">
        <w:rPr>
          <w:spacing w:val="1"/>
        </w:rPr>
        <w:t>т</w:t>
      </w:r>
      <w:r w:rsidRPr="00B2244A">
        <w:t>ан</w:t>
      </w:r>
      <w:r w:rsidRPr="00B2244A">
        <w:rPr>
          <w:spacing w:val="1"/>
        </w:rPr>
        <w:t>ц</w:t>
      </w:r>
      <w:r w:rsidRPr="00B2244A">
        <w:t>ии КОГЭ,</w:t>
      </w:r>
      <w:r w:rsidRPr="00B2244A">
        <w:rPr>
          <w:spacing w:val="26"/>
        </w:rPr>
        <w:t xml:space="preserve"> </w:t>
      </w:r>
      <w:r w:rsidRPr="00B2244A">
        <w:t>а</w:t>
      </w:r>
      <w:r w:rsidRPr="00B2244A">
        <w:rPr>
          <w:spacing w:val="29"/>
        </w:rPr>
        <w:t xml:space="preserve"> </w:t>
      </w:r>
      <w:r w:rsidRPr="00B2244A">
        <w:t>о</w:t>
      </w:r>
      <w:r w:rsidRPr="00B2244A">
        <w:rPr>
          <w:spacing w:val="2"/>
        </w:rPr>
        <w:t>р</w:t>
      </w:r>
      <w:r w:rsidRPr="00B2244A">
        <w:t>гани</w:t>
      </w:r>
      <w:r w:rsidRPr="00B2244A">
        <w:rPr>
          <w:spacing w:val="1"/>
        </w:rPr>
        <w:t>з</w:t>
      </w:r>
      <w:r w:rsidRPr="00B2244A">
        <w:t>атор</w:t>
      </w:r>
      <w:r w:rsidRPr="00B2244A">
        <w:rPr>
          <w:spacing w:val="29"/>
        </w:rPr>
        <w:t xml:space="preserve"> </w:t>
      </w:r>
      <w:r w:rsidRPr="00B2244A">
        <w:t>дол</w:t>
      </w:r>
      <w:r w:rsidRPr="00B2244A">
        <w:rPr>
          <w:spacing w:val="1"/>
        </w:rPr>
        <w:t>ж</w:t>
      </w:r>
      <w:r w:rsidRPr="00B2244A">
        <w:t>ен</w:t>
      </w:r>
      <w:r w:rsidRPr="00B2244A">
        <w:rPr>
          <w:spacing w:val="32"/>
        </w:rPr>
        <w:t xml:space="preserve"> </w:t>
      </w:r>
      <w:r w:rsidRPr="00B2244A">
        <w:rPr>
          <w:spacing w:val="-6"/>
        </w:rPr>
        <w:t>у</w:t>
      </w:r>
      <w:r w:rsidRPr="00B2244A">
        <w:rPr>
          <w:spacing w:val="2"/>
        </w:rPr>
        <w:t>б</w:t>
      </w:r>
      <w:r w:rsidRPr="00B2244A">
        <w:t>еди</w:t>
      </w:r>
      <w:r w:rsidRPr="00B2244A">
        <w:rPr>
          <w:spacing w:val="2"/>
        </w:rPr>
        <w:t>т</w:t>
      </w:r>
      <w:r w:rsidRPr="00B2244A">
        <w:t>ься</w:t>
      </w:r>
      <w:r w:rsidRPr="00B2244A">
        <w:rPr>
          <w:spacing w:val="27"/>
        </w:rPr>
        <w:t xml:space="preserve"> </w:t>
      </w:r>
      <w:r w:rsidRPr="00B2244A">
        <w:t>в</w:t>
      </w:r>
      <w:r w:rsidRPr="00B2244A">
        <w:rPr>
          <w:spacing w:val="29"/>
        </w:rPr>
        <w:t xml:space="preserve"> </w:t>
      </w:r>
      <w:r w:rsidRPr="00B2244A">
        <w:t>прав</w:t>
      </w:r>
      <w:r w:rsidRPr="00B2244A">
        <w:rPr>
          <w:spacing w:val="1"/>
        </w:rPr>
        <w:t>и</w:t>
      </w:r>
      <w:r w:rsidRPr="00B2244A">
        <w:t>льн</w:t>
      </w:r>
      <w:r w:rsidRPr="00B2244A">
        <w:rPr>
          <w:spacing w:val="2"/>
        </w:rPr>
        <w:t>о</w:t>
      </w:r>
      <w:r w:rsidRPr="00B2244A">
        <w:t>сти</w:t>
      </w:r>
      <w:r w:rsidRPr="00B2244A">
        <w:rPr>
          <w:spacing w:val="26"/>
        </w:rPr>
        <w:t xml:space="preserve"> </w:t>
      </w:r>
      <w:r w:rsidRPr="00B2244A">
        <w:t>п</w:t>
      </w:r>
      <w:r w:rsidRPr="00B2244A">
        <w:rPr>
          <w:spacing w:val="2"/>
        </w:rPr>
        <w:t>е</w:t>
      </w:r>
      <w:r w:rsidRPr="00B2244A">
        <w:t>ре</w:t>
      </w:r>
      <w:r w:rsidRPr="00B2244A">
        <w:rPr>
          <w:spacing w:val="2"/>
        </w:rPr>
        <w:t>н</w:t>
      </w:r>
      <w:r w:rsidRPr="00B2244A">
        <w:t>оса</w:t>
      </w:r>
      <w:r w:rsidRPr="00B2244A">
        <w:rPr>
          <w:spacing w:val="33"/>
        </w:rPr>
        <w:t xml:space="preserve"> </w:t>
      </w:r>
      <w:r w:rsidRPr="00B2244A">
        <w:t>и</w:t>
      </w:r>
      <w:r w:rsidRPr="00B2244A">
        <w:rPr>
          <w:spacing w:val="32"/>
        </w:rPr>
        <w:t xml:space="preserve"> </w:t>
      </w:r>
      <w:r w:rsidRPr="00B2244A">
        <w:rPr>
          <w:spacing w:val="-6"/>
        </w:rPr>
        <w:t>у</w:t>
      </w:r>
      <w:r w:rsidRPr="00B2244A">
        <w:rPr>
          <w:spacing w:val="2"/>
        </w:rPr>
        <w:t>д</w:t>
      </w:r>
      <w:r w:rsidRPr="00B2244A">
        <w:t>ост</w:t>
      </w:r>
      <w:r w:rsidRPr="00B2244A">
        <w:rPr>
          <w:spacing w:val="1"/>
        </w:rPr>
        <w:t>о</w:t>
      </w:r>
      <w:r w:rsidRPr="00B2244A">
        <w:t>вери</w:t>
      </w:r>
      <w:r w:rsidRPr="00B2244A">
        <w:rPr>
          <w:spacing w:val="2"/>
        </w:rPr>
        <w:t>т</w:t>
      </w:r>
      <w:r w:rsidRPr="00B2244A">
        <w:t>ь</w:t>
      </w:r>
      <w:r w:rsidRPr="00B2244A">
        <w:rPr>
          <w:spacing w:val="27"/>
        </w:rPr>
        <w:t xml:space="preserve"> </w:t>
      </w:r>
      <w:r w:rsidRPr="00B2244A">
        <w:rPr>
          <w:spacing w:val="2"/>
        </w:rPr>
        <w:t>д</w:t>
      </w:r>
      <w:r w:rsidRPr="00B2244A">
        <w:t>ан</w:t>
      </w:r>
      <w:r w:rsidRPr="00B2244A">
        <w:rPr>
          <w:spacing w:val="1"/>
        </w:rPr>
        <w:t>н</w:t>
      </w:r>
      <w:r w:rsidRPr="00B2244A">
        <w:t>ое действие</w:t>
      </w:r>
      <w:r w:rsidRPr="00B2244A">
        <w:rPr>
          <w:spacing w:val="-11"/>
        </w:rPr>
        <w:t xml:space="preserve"> </w:t>
      </w:r>
      <w:r w:rsidRPr="00B2244A">
        <w:t>своей</w:t>
      </w:r>
      <w:r w:rsidRPr="00B2244A">
        <w:rPr>
          <w:spacing w:val="-9"/>
        </w:rPr>
        <w:t xml:space="preserve"> </w:t>
      </w:r>
      <w:r w:rsidRPr="00B2244A">
        <w:rPr>
          <w:spacing w:val="2"/>
        </w:rPr>
        <w:t>п</w:t>
      </w:r>
      <w:r w:rsidRPr="00B2244A">
        <w:t>одп</w:t>
      </w:r>
      <w:r w:rsidRPr="00B2244A">
        <w:rPr>
          <w:spacing w:val="3"/>
        </w:rPr>
        <w:t>и</w:t>
      </w:r>
      <w:r w:rsidRPr="00B2244A">
        <w:t>сью</w:t>
      </w:r>
      <w:r w:rsidRPr="00B2244A">
        <w:rPr>
          <w:spacing w:val="-10"/>
        </w:rPr>
        <w:t xml:space="preserve"> </w:t>
      </w:r>
      <w:r w:rsidRPr="00B2244A">
        <w:t>на</w:t>
      </w:r>
      <w:r w:rsidRPr="00B2244A">
        <w:rPr>
          <w:spacing w:val="-11"/>
        </w:rPr>
        <w:t xml:space="preserve"> </w:t>
      </w:r>
      <w:r w:rsidRPr="00B2244A">
        <w:t>бла</w:t>
      </w:r>
      <w:r w:rsidRPr="00B2244A">
        <w:rPr>
          <w:spacing w:val="3"/>
        </w:rPr>
        <w:t>н</w:t>
      </w:r>
      <w:r w:rsidRPr="00B2244A">
        <w:rPr>
          <w:spacing w:val="-2"/>
        </w:rPr>
        <w:t>к</w:t>
      </w:r>
      <w:r w:rsidRPr="00B2244A">
        <w:t>е</w:t>
      </w:r>
      <w:r w:rsidRPr="00B2244A">
        <w:rPr>
          <w:spacing w:val="-7"/>
        </w:rPr>
        <w:t xml:space="preserve"> </w:t>
      </w:r>
      <w:r w:rsidRPr="00B2244A">
        <w:t>рег</w:t>
      </w:r>
      <w:r w:rsidRPr="00B2244A">
        <w:rPr>
          <w:spacing w:val="2"/>
        </w:rPr>
        <w:t>и</w:t>
      </w:r>
      <w:r w:rsidRPr="00B2244A">
        <w:t>с</w:t>
      </w:r>
      <w:r w:rsidRPr="00B2244A">
        <w:rPr>
          <w:spacing w:val="1"/>
        </w:rPr>
        <w:t>т</w:t>
      </w:r>
      <w:r w:rsidRPr="00B2244A">
        <w:t>рац</w:t>
      </w:r>
      <w:r w:rsidRPr="00B2244A">
        <w:rPr>
          <w:spacing w:val="1"/>
        </w:rPr>
        <w:t>и</w:t>
      </w:r>
      <w:r w:rsidRPr="00B2244A">
        <w:t>и</w:t>
      </w:r>
      <w:r w:rsidRPr="00B2244A">
        <w:rPr>
          <w:spacing w:val="-7"/>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10"/>
        </w:rPr>
        <w:t xml:space="preserve"> </w:t>
      </w:r>
      <w:r w:rsidRPr="00B2244A">
        <w:t>в</w:t>
      </w:r>
      <w:r w:rsidRPr="00B2244A">
        <w:rPr>
          <w:spacing w:val="-8"/>
        </w:rPr>
        <w:t xml:space="preserve"> </w:t>
      </w:r>
      <w:r w:rsidRPr="00B2244A">
        <w:t>с</w:t>
      </w:r>
      <w:r w:rsidRPr="00B2244A">
        <w:rPr>
          <w:spacing w:val="2"/>
        </w:rPr>
        <w:t>п</w:t>
      </w:r>
      <w:r w:rsidRPr="00B2244A">
        <w:t>ец</w:t>
      </w:r>
      <w:r w:rsidRPr="00B2244A">
        <w:rPr>
          <w:spacing w:val="1"/>
        </w:rPr>
        <w:t>и</w:t>
      </w:r>
      <w:r w:rsidRPr="00B2244A">
        <w:t>ально</w:t>
      </w:r>
      <w:r w:rsidRPr="00B2244A">
        <w:rPr>
          <w:spacing w:val="-10"/>
        </w:rPr>
        <w:t xml:space="preserve"> </w:t>
      </w:r>
      <w:r w:rsidRPr="00B2244A">
        <w:t>о</w:t>
      </w:r>
      <w:r w:rsidRPr="00B2244A">
        <w:rPr>
          <w:spacing w:val="2"/>
        </w:rPr>
        <w:t>т</w:t>
      </w:r>
      <w:r w:rsidRPr="00B2244A">
        <w:t>ведённ</w:t>
      </w:r>
      <w:r w:rsidRPr="00B2244A">
        <w:rPr>
          <w:spacing w:val="2"/>
        </w:rPr>
        <w:t>о</w:t>
      </w:r>
      <w:r w:rsidRPr="00B2244A">
        <w:t>м</w:t>
      </w:r>
      <w:r w:rsidRPr="00B2244A">
        <w:rPr>
          <w:spacing w:val="-9"/>
        </w:rPr>
        <w:t xml:space="preserve"> </w:t>
      </w:r>
      <w:r w:rsidRPr="00B2244A">
        <w:t>пол</w:t>
      </w:r>
      <w:r w:rsidRPr="00B2244A">
        <w:rPr>
          <w:spacing w:val="3"/>
        </w:rPr>
        <w:t>е</w:t>
      </w:r>
      <w:r w:rsidRPr="00B2244A">
        <w:t>.</w:t>
      </w:r>
    </w:p>
    <w:p w14:paraId="3E088467" w14:textId="77777777" w:rsidR="00732342" w:rsidRPr="00B2244A" w:rsidRDefault="00732342" w:rsidP="00580B85">
      <w:pPr>
        <w:pStyle w:val="ac"/>
        <w:spacing w:line="239" w:lineRule="auto"/>
        <w:ind w:right="145" w:firstLine="708"/>
      </w:pPr>
      <w:r w:rsidRPr="00B2244A">
        <w:t>В</w:t>
      </w:r>
      <w:r w:rsidRPr="00B2244A">
        <w:rPr>
          <w:spacing w:val="29"/>
        </w:rPr>
        <w:t xml:space="preserve"> </w:t>
      </w:r>
      <w:r w:rsidRPr="00B2244A">
        <w:t>целях</w:t>
      </w:r>
      <w:r w:rsidRPr="00B2244A">
        <w:rPr>
          <w:spacing w:val="30"/>
        </w:rPr>
        <w:t xml:space="preserve"> </w:t>
      </w:r>
      <w:r w:rsidRPr="00B2244A">
        <w:t>сн</w:t>
      </w:r>
      <w:r w:rsidRPr="00B2244A">
        <w:rPr>
          <w:spacing w:val="1"/>
        </w:rPr>
        <w:t>и</w:t>
      </w:r>
      <w:r w:rsidRPr="00B2244A">
        <w:t>жен</w:t>
      </w:r>
      <w:r w:rsidRPr="00B2244A">
        <w:rPr>
          <w:spacing w:val="1"/>
        </w:rPr>
        <w:t>и</w:t>
      </w:r>
      <w:r w:rsidRPr="00B2244A">
        <w:t>я</w:t>
      </w:r>
      <w:r w:rsidRPr="00B2244A">
        <w:rPr>
          <w:spacing w:val="34"/>
        </w:rPr>
        <w:t xml:space="preserve"> </w:t>
      </w:r>
      <w:r w:rsidRPr="00B2244A">
        <w:t>наг</w:t>
      </w:r>
      <w:r w:rsidRPr="00B2244A">
        <w:rPr>
          <w:spacing w:val="4"/>
        </w:rPr>
        <w:t>р</w:t>
      </w:r>
      <w:r w:rsidRPr="00B2244A">
        <w:rPr>
          <w:spacing w:val="-6"/>
        </w:rPr>
        <w:t>у</w:t>
      </w:r>
      <w:r w:rsidRPr="00B2244A">
        <w:t>з</w:t>
      </w:r>
      <w:r w:rsidRPr="00B2244A">
        <w:rPr>
          <w:spacing w:val="-2"/>
        </w:rPr>
        <w:t>к</w:t>
      </w:r>
      <w:r w:rsidRPr="00B2244A">
        <w:t>и</w:t>
      </w:r>
      <w:r w:rsidRPr="00B2244A">
        <w:rPr>
          <w:spacing w:val="31"/>
        </w:rPr>
        <w:t xml:space="preserve"> </w:t>
      </w:r>
      <w:r w:rsidRPr="00B2244A">
        <w:t>на</w:t>
      </w:r>
      <w:r w:rsidRPr="00B2244A">
        <w:rPr>
          <w:spacing w:val="29"/>
        </w:rPr>
        <w:t xml:space="preserve"> </w:t>
      </w:r>
      <w:r w:rsidRPr="00B2244A">
        <w:t>зрен</w:t>
      </w:r>
      <w:r w:rsidRPr="00B2244A">
        <w:rPr>
          <w:spacing w:val="1"/>
        </w:rPr>
        <w:t>и</w:t>
      </w:r>
      <w:r w:rsidRPr="00B2244A">
        <w:t>е</w:t>
      </w:r>
      <w:r w:rsidRPr="00B2244A">
        <w:rPr>
          <w:spacing w:val="31"/>
        </w:rPr>
        <w:t xml:space="preserve"> </w:t>
      </w:r>
      <w:r w:rsidRPr="00B2244A">
        <w:t>при</w:t>
      </w:r>
      <w:r w:rsidRPr="00B2244A">
        <w:rPr>
          <w:spacing w:val="30"/>
        </w:rPr>
        <w:t xml:space="preserve"> </w:t>
      </w:r>
      <w:r w:rsidRPr="00B2244A">
        <w:t>сд</w:t>
      </w:r>
      <w:r w:rsidRPr="00B2244A">
        <w:rPr>
          <w:spacing w:val="2"/>
        </w:rPr>
        <w:t>а</w:t>
      </w:r>
      <w:r w:rsidRPr="00B2244A">
        <w:rPr>
          <w:spacing w:val="-1"/>
        </w:rPr>
        <w:t>ч</w:t>
      </w:r>
      <w:r w:rsidRPr="00B2244A">
        <w:t>е</w:t>
      </w:r>
      <w:r w:rsidRPr="00B2244A">
        <w:rPr>
          <w:spacing w:val="31"/>
        </w:rPr>
        <w:t xml:space="preserve"> </w:t>
      </w:r>
      <w:r w:rsidRPr="00B2244A">
        <w:rPr>
          <w:spacing w:val="1"/>
        </w:rPr>
        <w:t>э</w:t>
      </w:r>
      <w:r w:rsidRPr="00B2244A">
        <w:rPr>
          <w:spacing w:val="-2"/>
        </w:rPr>
        <w:t>к</w:t>
      </w:r>
      <w:r w:rsidRPr="00B2244A">
        <w:t>заме</w:t>
      </w:r>
      <w:r w:rsidRPr="00B2244A">
        <w:rPr>
          <w:spacing w:val="2"/>
        </w:rPr>
        <w:t>н</w:t>
      </w:r>
      <w:r w:rsidRPr="00B2244A">
        <w:t>а,</w:t>
      </w:r>
      <w:r w:rsidRPr="00B2244A">
        <w:rPr>
          <w:spacing w:val="29"/>
        </w:rPr>
        <w:t xml:space="preserve"> </w:t>
      </w:r>
      <w:r w:rsidRPr="00B2244A">
        <w:t>в</w:t>
      </w:r>
      <w:r w:rsidRPr="00B2244A">
        <w:rPr>
          <w:spacing w:val="31"/>
        </w:rPr>
        <w:t xml:space="preserve"> </w:t>
      </w:r>
      <w:r w:rsidRPr="00B2244A">
        <w:t>том</w:t>
      </w:r>
      <w:r w:rsidRPr="00B2244A">
        <w:rPr>
          <w:spacing w:val="30"/>
        </w:rPr>
        <w:t xml:space="preserve"> </w:t>
      </w:r>
      <w:r w:rsidRPr="00B2244A">
        <w:rPr>
          <w:spacing w:val="-1"/>
        </w:rPr>
        <w:t>ч</w:t>
      </w:r>
      <w:r w:rsidRPr="00B2244A">
        <w:t>ис</w:t>
      </w:r>
      <w:r w:rsidRPr="00B2244A">
        <w:rPr>
          <w:spacing w:val="3"/>
        </w:rPr>
        <w:t>л</w:t>
      </w:r>
      <w:r w:rsidRPr="00B2244A">
        <w:t>е</w:t>
      </w:r>
      <w:r w:rsidRPr="00B2244A">
        <w:rPr>
          <w:spacing w:val="29"/>
        </w:rPr>
        <w:t xml:space="preserve"> </w:t>
      </w:r>
      <w:r w:rsidRPr="00B2244A">
        <w:t xml:space="preserve">для </w:t>
      </w:r>
      <w:r w:rsidRPr="00B2244A">
        <w:rPr>
          <w:spacing w:val="-3"/>
        </w:rPr>
        <w:t>у</w:t>
      </w:r>
      <w:r w:rsidRPr="00B2244A">
        <w:rPr>
          <w:spacing w:val="1"/>
        </w:rPr>
        <w:t>м</w:t>
      </w:r>
      <w:r w:rsidRPr="00B2244A">
        <w:t>ен</w:t>
      </w:r>
      <w:r w:rsidRPr="00B2244A">
        <w:rPr>
          <w:spacing w:val="2"/>
        </w:rPr>
        <w:t>ь</w:t>
      </w:r>
      <w:r w:rsidRPr="00B2244A">
        <w:t>шения</w:t>
      </w:r>
      <w:r w:rsidRPr="00B2244A">
        <w:rPr>
          <w:spacing w:val="37"/>
        </w:rPr>
        <w:t xml:space="preserve"> </w:t>
      </w:r>
      <w:r w:rsidRPr="00B2244A">
        <w:rPr>
          <w:spacing w:val="-2"/>
        </w:rPr>
        <w:t>к</w:t>
      </w:r>
      <w:r w:rsidRPr="00B2244A">
        <w:rPr>
          <w:spacing w:val="2"/>
        </w:rPr>
        <w:t>о</w:t>
      </w:r>
      <w:r w:rsidRPr="00B2244A">
        <w:t>ли</w:t>
      </w:r>
      <w:r w:rsidRPr="00B2244A">
        <w:rPr>
          <w:spacing w:val="-1"/>
        </w:rPr>
        <w:t>ч</w:t>
      </w:r>
      <w:r w:rsidRPr="00B2244A">
        <w:t>е</w:t>
      </w:r>
      <w:r w:rsidRPr="00B2244A">
        <w:rPr>
          <w:spacing w:val="2"/>
        </w:rPr>
        <w:t>с</w:t>
      </w:r>
      <w:r w:rsidRPr="00B2244A">
        <w:t>тва</w:t>
      </w:r>
      <w:r w:rsidRPr="00B2244A">
        <w:rPr>
          <w:spacing w:val="37"/>
        </w:rPr>
        <w:t xml:space="preserve"> </w:t>
      </w:r>
      <w:r w:rsidRPr="00B2244A">
        <w:t>вр</w:t>
      </w:r>
      <w:r w:rsidRPr="00B2244A">
        <w:rPr>
          <w:spacing w:val="2"/>
        </w:rPr>
        <w:t>е</w:t>
      </w:r>
      <w:r w:rsidRPr="00B2244A">
        <w:rPr>
          <w:spacing w:val="-1"/>
        </w:rPr>
        <w:t>м</w:t>
      </w:r>
      <w:r w:rsidRPr="00B2244A">
        <w:t>ени</w:t>
      </w:r>
      <w:r w:rsidRPr="00B2244A">
        <w:rPr>
          <w:spacing w:val="38"/>
        </w:rPr>
        <w:t xml:space="preserve"> </w:t>
      </w:r>
      <w:r w:rsidRPr="00B2244A">
        <w:t>раб</w:t>
      </w:r>
      <w:r w:rsidRPr="00B2244A">
        <w:rPr>
          <w:spacing w:val="2"/>
        </w:rPr>
        <w:t>о</w:t>
      </w:r>
      <w:r w:rsidRPr="00B2244A">
        <w:t>ты</w:t>
      </w:r>
      <w:r w:rsidRPr="00B2244A">
        <w:rPr>
          <w:spacing w:val="38"/>
        </w:rPr>
        <w:t xml:space="preserve"> </w:t>
      </w:r>
      <w:r w:rsidRPr="00B2244A">
        <w:t>с</w:t>
      </w:r>
      <w:r w:rsidRPr="00B2244A">
        <w:rPr>
          <w:spacing w:val="37"/>
        </w:rPr>
        <w:t xml:space="preserve"> </w:t>
      </w:r>
      <w:r w:rsidRPr="00B2244A">
        <w:rPr>
          <w:spacing w:val="1"/>
        </w:rPr>
        <w:t>э</w:t>
      </w:r>
      <w:r w:rsidRPr="00B2244A">
        <w:rPr>
          <w:spacing w:val="-2"/>
        </w:rPr>
        <w:t>к</w:t>
      </w:r>
      <w:r w:rsidRPr="00B2244A">
        <w:t>раном</w:t>
      </w:r>
      <w:r w:rsidRPr="00B2244A">
        <w:rPr>
          <w:spacing w:val="39"/>
        </w:rPr>
        <w:t xml:space="preserve"> </w:t>
      </w:r>
      <w:r w:rsidRPr="00B2244A">
        <w:rPr>
          <w:spacing w:val="-1"/>
        </w:rPr>
        <w:t>м</w:t>
      </w:r>
      <w:r w:rsidRPr="00B2244A">
        <w:t>он</w:t>
      </w:r>
      <w:r w:rsidRPr="00B2244A">
        <w:rPr>
          <w:spacing w:val="3"/>
        </w:rPr>
        <w:t>и</w:t>
      </w:r>
      <w:r w:rsidRPr="00B2244A">
        <w:t>т</w:t>
      </w:r>
      <w:r w:rsidRPr="00B2244A">
        <w:rPr>
          <w:spacing w:val="1"/>
        </w:rPr>
        <w:t>о</w:t>
      </w:r>
      <w:r w:rsidRPr="00B2244A">
        <w:t>ра,</w:t>
      </w:r>
      <w:r w:rsidRPr="00B2244A">
        <w:rPr>
          <w:spacing w:val="41"/>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а</w:t>
      </w:r>
      <w:r w:rsidRPr="00B2244A">
        <w:t>м</w:t>
      </w:r>
      <w:r w:rsidRPr="00B2244A">
        <w:rPr>
          <w:spacing w:val="3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предоставля</w:t>
      </w:r>
      <w:r w:rsidRPr="00B2244A">
        <w:rPr>
          <w:spacing w:val="3"/>
        </w:rPr>
        <w:t>е</w:t>
      </w:r>
      <w:r w:rsidRPr="00B2244A">
        <w:t>тся</w:t>
      </w:r>
      <w:r w:rsidRPr="00B2244A">
        <w:rPr>
          <w:spacing w:val="35"/>
        </w:rPr>
        <w:t xml:space="preserve"> </w:t>
      </w:r>
      <w:r w:rsidRPr="00B2244A">
        <w:rPr>
          <w:spacing w:val="-1"/>
        </w:rPr>
        <w:t>ч</w:t>
      </w:r>
      <w:r w:rsidRPr="00B2244A">
        <w:t>е</w:t>
      </w:r>
      <w:r w:rsidRPr="00B2244A">
        <w:rPr>
          <w:spacing w:val="2"/>
        </w:rPr>
        <w:t>р</w:t>
      </w:r>
      <w:r w:rsidRPr="00B2244A">
        <w:t>новик</w:t>
      </w:r>
      <w:r w:rsidRPr="00B2244A">
        <w:rPr>
          <w:spacing w:val="34"/>
        </w:rPr>
        <w:t xml:space="preserve"> </w:t>
      </w:r>
      <w:r w:rsidRPr="00B2244A">
        <w:t>КОГЭ.</w:t>
      </w:r>
    </w:p>
    <w:p w14:paraId="67CC3011" w14:textId="77777777" w:rsidR="00732342" w:rsidRPr="00B2244A" w:rsidRDefault="00732342" w:rsidP="00580B85">
      <w:pPr>
        <w:pStyle w:val="ac"/>
        <w:ind w:right="145" w:firstLine="708"/>
      </w:pPr>
      <w:r w:rsidRPr="00B2244A">
        <w:rPr>
          <w:spacing w:val="-2"/>
        </w:rPr>
        <w:t>У</w:t>
      </w:r>
      <w:r w:rsidRPr="00B2244A">
        <w:rPr>
          <w:spacing w:val="-1"/>
        </w:rPr>
        <w:t>ч</w:t>
      </w:r>
      <w:r w:rsidRPr="00B2244A">
        <w:t>а</w:t>
      </w:r>
      <w:r w:rsidRPr="00B2244A">
        <w:rPr>
          <w:spacing w:val="2"/>
        </w:rPr>
        <w:t>с</w:t>
      </w:r>
      <w:r w:rsidRPr="00B2244A">
        <w:t>тник</w:t>
      </w:r>
      <w:r w:rsidRPr="00B2244A">
        <w:rPr>
          <w:spacing w:val="1"/>
        </w:rPr>
        <w:t>а</w:t>
      </w:r>
      <w:r w:rsidRPr="00B2244A">
        <w:t>м</w:t>
      </w:r>
      <w:r w:rsidRPr="00B2244A">
        <w:rPr>
          <w:spacing w:val="23"/>
        </w:rPr>
        <w:t xml:space="preserve"> </w:t>
      </w:r>
      <w:r w:rsidRPr="00B2244A">
        <w:rPr>
          <w:spacing w:val="2"/>
        </w:rPr>
        <w:t>КОГЭ</w:t>
      </w:r>
      <w:r w:rsidRPr="00B2244A">
        <w:rPr>
          <w:spacing w:val="23"/>
        </w:rPr>
        <w:t xml:space="preserve"> </w:t>
      </w:r>
      <w:r w:rsidRPr="00B2244A">
        <w:rPr>
          <w:spacing w:val="2"/>
        </w:rPr>
        <w:t>п</w:t>
      </w:r>
      <w:r w:rsidRPr="00B2244A">
        <w:t>одробно</w:t>
      </w:r>
      <w:r w:rsidRPr="00B2244A">
        <w:rPr>
          <w:spacing w:val="24"/>
        </w:rPr>
        <w:t xml:space="preserve"> </w:t>
      </w:r>
      <w:r w:rsidRPr="00B2244A">
        <w:t>разъясн</w:t>
      </w:r>
      <w:r w:rsidRPr="00B2244A">
        <w:rPr>
          <w:spacing w:val="1"/>
        </w:rPr>
        <w:t>я</w:t>
      </w:r>
      <w:r w:rsidRPr="00B2244A">
        <w:t>ют</w:t>
      </w:r>
      <w:r w:rsidRPr="00B2244A">
        <w:rPr>
          <w:spacing w:val="2"/>
        </w:rPr>
        <w:t>с</w:t>
      </w:r>
      <w:r w:rsidRPr="00B2244A">
        <w:t>я</w:t>
      </w:r>
      <w:r w:rsidRPr="00B2244A">
        <w:rPr>
          <w:spacing w:val="25"/>
        </w:rPr>
        <w:t xml:space="preserve"> </w:t>
      </w:r>
      <w:r w:rsidRPr="00B2244A">
        <w:t>прав</w:t>
      </w:r>
      <w:r w:rsidRPr="00B2244A">
        <w:rPr>
          <w:spacing w:val="1"/>
        </w:rPr>
        <w:t>и</w:t>
      </w:r>
      <w:r w:rsidRPr="00B2244A">
        <w:t>ла</w:t>
      </w:r>
      <w:r w:rsidRPr="00B2244A">
        <w:rPr>
          <w:spacing w:val="25"/>
        </w:rPr>
        <w:t xml:space="preserve"> </w:t>
      </w:r>
      <w:r w:rsidRPr="00B2244A">
        <w:t>работы</w:t>
      </w:r>
      <w:r w:rsidRPr="00B2244A">
        <w:rPr>
          <w:spacing w:val="24"/>
        </w:rPr>
        <w:t xml:space="preserve"> </w:t>
      </w:r>
      <w:r w:rsidRPr="00B2244A">
        <w:t>за</w:t>
      </w:r>
      <w:r w:rsidRPr="00B2244A">
        <w:rPr>
          <w:spacing w:val="26"/>
        </w:rPr>
        <w:t xml:space="preserve"> </w:t>
      </w:r>
      <w:r w:rsidRPr="00B2244A">
        <w:rPr>
          <w:spacing w:val="-2"/>
        </w:rPr>
        <w:t>к</w:t>
      </w:r>
      <w:r w:rsidRPr="00B2244A">
        <w:t>о</w:t>
      </w:r>
      <w:r w:rsidRPr="00B2244A">
        <w:rPr>
          <w:spacing w:val="-1"/>
        </w:rPr>
        <w:t>м</w:t>
      </w:r>
      <w:r w:rsidRPr="00B2244A">
        <w:rPr>
          <w:spacing w:val="2"/>
        </w:rPr>
        <w:t>п</w:t>
      </w:r>
      <w:r w:rsidRPr="00B2244A">
        <w:t>ьютер</w:t>
      </w:r>
      <w:r w:rsidRPr="00B2244A">
        <w:rPr>
          <w:spacing w:val="2"/>
        </w:rPr>
        <w:t>о</w:t>
      </w:r>
      <w:r w:rsidRPr="00B2244A">
        <w:rPr>
          <w:spacing w:val="-1"/>
        </w:rPr>
        <w:t>м</w:t>
      </w:r>
      <w:r w:rsidRPr="00B2244A">
        <w:t>,</w:t>
      </w:r>
      <w:r w:rsidRPr="00B2244A">
        <w:rPr>
          <w:spacing w:val="24"/>
        </w:rPr>
        <w:t xml:space="preserve"> </w:t>
      </w:r>
      <w:r w:rsidRPr="00B2244A">
        <w:t>в</w:t>
      </w:r>
      <w:r w:rsidRPr="00B2244A">
        <w:rPr>
          <w:spacing w:val="26"/>
        </w:rPr>
        <w:t xml:space="preserve"> </w:t>
      </w:r>
      <w:r w:rsidRPr="00B2244A">
        <w:t>т</w:t>
      </w:r>
      <w:r w:rsidRPr="00B2244A">
        <w:rPr>
          <w:spacing w:val="1"/>
        </w:rPr>
        <w:t>о</w:t>
      </w:r>
      <w:r w:rsidRPr="00B2244A">
        <w:t xml:space="preserve">м </w:t>
      </w:r>
      <w:r w:rsidRPr="00B2244A">
        <w:rPr>
          <w:spacing w:val="-1"/>
        </w:rPr>
        <w:t>ч</w:t>
      </w:r>
      <w:r w:rsidRPr="00B2244A">
        <w:t>исле</w:t>
      </w:r>
      <w:r w:rsidRPr="00B2244A">
        <w:rPr>
          <w:spacing w:val="62"/>
        </w:rPr>
        <w:t xml:space="preserve"> </w:t>
      </w:r>
      <w:r w:rsidRPr="00B2244A">
        <w:t>нео</w:t>
      </w:r>
      <w:r w:rsidRPr="00B2244A">
        <w:rPr>
          <w:spacing w:val="2"/>
        </w:rPr>
        <w:t>б</w:t>
      </w:r>
      <w:r w:rsidRPr="00B2244A">
        <w:t>ходи</w:t>
      </w:r>
      <w:r w:rsidRPr="00B2244A">
        <w:rPr>
          <w:spacing w:val="1"/>
        </w:rPr>
        <w:t>м</w:t>
      </w:r>
      <w:r w:rsidRPr="00B2244A">
        <w:t>ос</w:t>
      </w:r>
      <w:r w:rsidRPr="00B2244A">
        <w:rPr>
          <w:spacing w:val="1"/>
        </w:rPr>
        <w:t>т</w:t>
      </w:r>
      <w:r w:rsidRPr="00B2244A">
        <w:t>ь</w:t>
      </w:r>
      <w:r w:rsidRPr="00B2244A">
        <w:rPr>
          <w:spacing w:val="63"/>
        </w:rPr>
        <w:t xml:space="preserve"> </w:t>
      </w:r>
      <w:r w:rsidRPr="00B2244A">
        <w:t>пер</w:t>
      </w:r>
      <w:r w:rsidRPr="00B2244A">
        <w:rPr>
          <w:spacing w:val="1"/>
        </w:rPr>
        <w:t>и</w:t>
      </w:r>
      <w:r w:rsidRPr="00B2244A">
        <w:t>од</w:t>
      </w:r>
      <w:r w:rsidRPr="00B2244A">
        <w:rPr>
          <w:spacing w:val="2"/>
        </w:rPr>
        <w:t>и</w:t>
      </w:r>
      <w:r w:rsidRPr="00B2244A">
        <w:rPr>
          <w:spacing w:val="-1"/>
        </w:rPr>
        <w:t>ч</w:t>
      </w:r>
      <w:r w:rsidRPr="00B2244A">
        <w:t>е</w:t>
      </w:r>
      <w:r w:rsidRPr="00B2244A">
        <w:rPr>
          <w:spacing w:val="2"/>
        </w:rPr>
        <w:t>с</w:t>
      </w:r>
      <w:r w:rsidRPr="00B2244A">
        <w:rPr>
          <w:spacing w:val="-2"/>
        </w:rPr>
        <w:t>к</w:t>
      </w:r>
      <w:r w:rsidRPr="00B2244A">
        <w:t>и</w:t>
      </w:r>
      <w:r w:rsidRPr="00B2244A">
        <w:rPr>
          <w:spacing w:val="64"/>
        </w:rPr>
        <w:t xml:space="preserve"> </w:t>
      </w:r>
      <w:r w:rsidRPr="00B2244A">
        <w:t>д</w:t>
      </w:r>
      <w:r w:rsidRPr="00B2244A">
        <w:rPr>
          <w:spacing w:val="2"/>
        </w:rPr>
        <w:t>е</w:t>
      </w:r>
      <w:r w:rsidRPr="00B2244A">
        <w:t>лать</w:t>
      </w:r>
      <w:r w:rsidRPr="00B2244A">
        <w:rPr>
          <w:spacing w:val="62"/>
        </w:rPr>
        <w:t xml:space="preserve"> </w:t>
      </w:r>
      <w:r w:rsidRPr="00B2244A">
        <w:t>пе</w:t>
      </w:r>
      <w:r w:rsidRPr="00B2244A">
        <w:rPr>
          <w:spacing w:val="2"/>
        </w:rPr>
        <w:t>р</w:t>
      </w:r>
      <w:r w:rsidRPr="00B2244A">
        <w:t>ерывы</w:t>
      </w:r>
      <w:r w:rsidRPr="00B2244A">
        <w:rPr>
          <w:spacing w:val="63"/>
        </w:rPr>
        <w:t xml:space="preserve"> </w:t>
      </w:r>
      <w:r w:rsidRPr="00B2244A">
        <w:t>в</w:t>
      </w:r>
      <w:r w:rsidRPr="00B2244A">
        <w:rPr>
          <w:spacing w:val="63"/>
        </w:rPr>
        <w:t xml:space="preserve"> </w:t>
      </w:r>
      <w:r w:rsidRPr="00B2244A">
        <w:rPr>
          <w:spacing w:val="2"/>
        </w:rPr>
        <w:t>р</w:t>
      </w:r>
      <w:r w:rsidRPr="00B2244A">
        <w:t>аботе</w:t>
      </w:r>
      <w:r w:rsidRPr="00B2244A">
        <w:rPr>
          <w:spacing w:val="63"/>
        </w:rPr>
        <w:t xml:space="preserve"> </w:t>
      </w:r>
      <w:r w:rsidRPr="00B2244A">
        <w:t>не</w:t>
      </w:r>
      <w:r w:rsidRPr="00B2244A">
        <w:rPr>
          <w:spacing w:val="1"/>
        </w:rPr>
        <w:t>п</w:t>
      </w:r>
      <w:r w:rsidRPr="00B2244A">
        <w:t>о</w:t>
      </w:r>
      <w:r w:rsidRPr="00B2244A">
        <w:rPr>
          <w:spacing w:val="2"/>
        </w:rPr>
        <w:t>с</w:t>
      </w:r>
      <w:r w:rsidRPr="00B2244A">
        <w:t>редстве</w:t>
      </w:r>
      <w:r w:rsidRPr="00B2244A">
        <w:rPr>
          <w:spacing w:val="2"/>
        </w:rPr>
        <w:t>н</w:t>
      </w:r>
      <w:r w:rsidRPr="00B2244A">
        <w:t>но</w:t>
      </w:r>
      <w:r w:rsidRPr="00B2244A">
        <w:rPr>
          <w:spacing w:val="64"/>
        </w:rPr>
        <w:t xml:space="preserve"> </w:t>
      </w:r>
      <w:r w:rsidRPr="00B2244A">
        <w:t xml:space="preserve">с </w:t>
      </w:r>
      <w:r w:rsidRPr="00B2244A">
        <w:rPr>
          <w:spacing w:val="-1"/>
        </w:rPr>
        <w:t>м</w:t>
      </w:r>
      <w:r w:rsidRPr="00B2244A">
        <w:t>онито</w:t>
      </w:r>
      <w:r w:rsidRPr="00B2244A">
        <w:rPr>
          <w:spacing w:val="1"/>
        </w:rPr>
        <w:t>р</w:t>
      </w:r>
      <w:r w:rsidRPr="00B2244A">
        <w:t>о</w:t>
      </w:r>
      <w:r w:rsidRPr="00B2244A">
        <w:rPr>
          <w:spacing w:val="-1"/>
        </w:rPr>
        <w:t>м</w:t>
      </w:r>
      <w:r w:rsidRPr="00B2244A">
        <w:t>.</w:t>
      </w:r>
      <w:r w:rsidRPr="00B2244A">
        <w:rPr>
          <w:spacing w:val="25"/>
        </w:rPr>
        <w:t xml:space="preserve"> </w:t>
      </w:r>
      <w:r w:rsidRPr="00B2244A">
        <w:t>Во</w:t>
      </w:r>
      <w:r w:rsidRPr="00B2244A">
        <w:rPr>
          <w:spacing w:val="26"/>
        </w:rPr>
        <w:t xml:space="preserve"> </w:t>
      </w:r>
      <w:r w:rsidRPr="00B2244A">
        <w:t>вре</w:t>
      </w:r>
      <w:r w:rsidRPr="00B2244A">
        <w:rPr>
          <w:spacing w:val="1"/>
        </w:rPr>
        <w:t>м</w:t>
      </w:r>
      <w:r w:rsidRPr="00B2244A">
        <w:t>я</w:t>
      </w:r>
      <w:r w:rsidRPr="00B2244A">
        <w:rPr>
          <w:spacing w:val="25"/>
        </w:rPr>
        <w:t xml:space="preserve"> </w:t>
      </w:r>
      <w:r w:rsidRPr="00B2244A">
        <w:t>та</w:t>
      </w:r>
      <w:r w:rsidRPr="00B2244A">
        <w:rPr>
          <w:spacing w:val="-2"/>
        </w:rPr>
        <w:t>к</w:t>
      </w:r>
      <w:r w:rsidRPr="00B2244A">
        <w:t>их</w:t>
      </w:r>
      <w:r w:rsidRPr="00B2244A">
        <w:rPr>
          <w:spacing w:val="25"/>
        </w:rPr>
        <w:t xml:space="preserve"> </w:t>
      </w:r>
      <w:r w:rsidRPr="00B2244A">
        <w:t>перер</w:t>
      </w:r>
      <w:r w:rsidRPr="00B2244A">
        <w:rPr>
          <w:spacing w:val="1"/>
        </w:rPr>
        <w:t>ы</w:t>
      </w:r>
      <w:r w:rsidRPr="00B2244A">
        <w:t>в</w:t>
      </w:r>
      <w:r w:rsidRPr="00B2244A">
        <w:rPr>
          <w:spacing w:val="2"/>
        </w:rPr>
        <w:t>о</w:t>
      </w:r>
      <w:r w:rsidRPr="00B2244A">
        <w:t>в</w:t>
      </w:r>
      <w:r w:rsidRPr="00B2244A">
        <w:rPr>
          <w:spacing w:val="28"/>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и</w:t>
      </w:r>
      <w:r w:rsidRPr="00B2244A">
        <w:rPr>
          <w:spacing w:val="24"/>
        </w:rPr>
        <w:t xml:space="preserve"> </w:t>
      </w:r>
      <w:r w:rsidRPr="00B2244A">
        <w:t>КОГЭ</w:t>
      </w:r>
      <w:r w:rsidRPr="00B2244A">
        <w:rPr>
          <w:spacing w:val="23"/>
        </w:rPr>
        <w:t xml:space="preserve"> </w:t>
      </w:r>
      <w:r w:rsidRPr="00B2244A">
        <w:rPr>
          <w:spacing w:val="1"/>
        </w:rPr>
        <w:t>м</w:t>
      </w:r>
      <w:r w:rsidRPr="00B2244A">
        <w:t>о</w:t>
      </w:r>
      <w:r w:rsidRPr="00B2244A">
        <w:rPr>
          <w:spacing w:val="3"/>
        </w:rPr>
        <w:t>г</w:t>
      </w:r>
      <w:r w:rsidRPr="00B2244A">
        <w:rPr>
          <w:spacing w:val="-3"/>
        </w:rPr>
        <w:t>у</w:t>
      </w:r>
      <w:r w:rsidRPr="00B2244A">
        <w:t>т</w:t>
      </w:r>
      <w:r w:rsidRPr="00B2244A">
        <w:rPr>
          <w:spacing w:val="23"/>
        </w:rPr>
        <w:t xml:space="preserve"> </w:t>
      </w:r>
      <w:r w:rsidRPr="00B2244A">
        <w:t>продолж</w:t>
      </w:r>
      <w:r w:rsidRPr="00B2244A">
        <w:rPr>
          <w:spacing w:val="2"/>
        </w:rPr>
        <w:t>и</w:t>
      </w:r>
      <w:r w:rsidRPr="00B2244A">
        <w:t>ть</w:t>
      </w:r>
      <w:r w:rsidRPr="00B2244A">
        <w:rPr>
          <w:spacing w:val="24"/>
        </w:rPr>
        <w:t xml:space="preserve"> </w:t>
      </w:r>
      <w:r w:rsidRPr="00B2244A">
        <w:t>работ</w:t>
      </w:r>
      <w:r w:rsidRPr="00B2244A">
        <w:rPr>
          <w:spacing w:val="2"/>
        </w:rPr>
        <w:t>а</w:t>
      </w:r>
      <w:r w:rsidRPr="00B2244A">
        <w:t>ть</w:t>
      </w:r>
      <w:r w:rsidRPr="00B2244A">
        <w:rPr>
          <w:spacing w:val="23"/>
        </w:rPr>
        <w:t xml:space="preserve"> </w:t>
      </w:r>
      <w:r w:rsidRPr="00B2244A">
        <w:t>н</w:t>
      </w:r>
      <w:r w:rsidRPr="00B2244A">
        <w:rPr>
          <w:spacing w:val="2"/>
        </w:rPr>
        <w:t>а</w:t>
      </w:r>
      <w:r w:rsidRPr="00B2244A">
        <w:t>д решением</w:t>
      </w:r>
      <w:r w:rsidRPr="00B2244A">
        <w:rPr>
          <w:spacing w:val="49"/>
        </w:rPr>
        <w:t xml:space="preserve"> </w:t>
      </w:r>
      <w:r w:rsidRPr="00B2244A">
        <w:rPr>
          <w:spacing w:val="3"/>
        </w:rPr>
        <w:t>э</w:t>
      </w:r>
      <w:r w:rsidRPr="00B2244A">
        <w:rPr>
          <w:spacing w:val="-2"/>
        </w:rPr>
        <w:t>к</w:t>
      </w:r>
      <w:r w:rsidRPr="00B2244A">
        <w:t>замена</w:t>
      </w:r>
      <w:r w:rsidRPr="00B2244A">
        <w:rPr>
          <w:spacing w:val="2"/>
        </w:rPr>
        <w:t>ц</w:t>
      </w:r>
      <w:r w:rsidRPr="00B2244A">
        <w:t>ионн</w:t>
      </w:r>
      <w:r w:rsidRPr="00B2244A">
        <w:rPr>
          <w:spacing w:val="1"/>
        </w:rPr>
        <w:t>ы</w:t>
      </w:r>
      <w:r w:rsidRPr="00B2244A">
        <w:t>х</w:t>
      </w:r>
      <w:r w:rsidRPr="00B2244A">
        <w:rPr>
          <w:spacing w:val="49"/>
        </w:rPr>
        <w:t xml:space="preserve"> </w:t>
      </w:r>
      <w:r w:rsidRPr="00B2244A">
        <w:t>заданий,</w:t>
      </w:r>
      <w:r w:rsidRPr="00B2244A">
        <w:rPr>
          <w:spacing w:val="48"/>
        </w:rPr>
        <w:t xml:space="preserve"> </w:t>
      </w:r>
      <w:r w:rsidRPr="00B2244A">
        <w:t>ис</w:t>
      </w:r>
      <w:r w:rsidRPr="00B2244A">
        <w:rPr>
          <w:spacing w:val="3"/>
        </w:rPr>
        <w:t>п</w:t>
      </w:r>
      <w:r w:rsidRPr="00B2244A">
        <w:t>оль</w:t>
      </w:r>
      <w:r w:rsidRPr="00B2244A">
        <w:rPr>
          <w:spacing w:val="4"/>
        </w:rPr>
        <w:t>з</w:t>
      </w:r>
      <w:r w:rsidRPr="00B2244A">
        <w:rPr>
          <w:spacing w:val="-9"/>
        </w:rPr>
        <w:t>у</w:t>
      </w:r>
      <w:r w:rsidRPr="00B2244A">
        <w:t>я</w:t>
      </w:r>
      <w:r w:rsidRPr="00B2244A">
        <w:rPr>
          <w:spacing w:val="52"/>
        </w:rPr>
        <w:t xml:space="preserve"> </w:t>
      </w:r>
      <w:r w:rsidRPr="00B2244A">
        <w:rPr>
          <w:spacing w:val="-1"/>
        </w:rPr>
        <w:t>ч</w:t>
      </w:r>
      <w:r w:rsidRPr="00B2244A">
        <w:t>ер</w:t>
      </w:r>
      <w:r w:rsidRPr="00B2244A">
        <w:rPr>
          <w:spacing w:val="2"/>
        </w:rPr>
        <w:t>н</w:t>
      </w:r>
      <w:r w:rsidRPr="00B2244A">
        <w:t>овик</w:t>
      </w:r>
      <w:r w:rsidRPr="00B2244A">
        <w:rPr>
          <w:spacing w:val="49"/>
        </w:rPr>
        <w:t xml:space="preserve"> </w:t>
      </w:r>
      <w:r w:rsidRPr="00B2244A">
        <w:t>КОГЭ</w:t>
      </w:r>
      <w:r w:rsidRPr="00B2244A">
        <w:rPr>
          <w:spacing w:val="48"/>
        </w:rPr>
        <w:t xml:space="preserve"> </w:t>
      </w:r>
      <w:r w:rsidRPr="00B2244A">
        <w:t>или</w:t>
      </w:r>
      <w:r w:rsidRPr="00B2244A">
        <w:rPr>
          <w:spacing w:val="51"/>
        </w:rPr>
        <w:t xml:space="preserve"> </w:t>
      </w:r>
      <w:r w:rsidRPr="00B2244A">
        <w:rPr>
          <w:spacing w:val="-1"/>
        </w:rPr>
        <w:t>ч</w:t>
      </w:r>
      <w:r w:rsidRPr="00B2244A">
        <w:t>ер</w:t>
      </w:r>
      <w:r w:rsidRPr="00B2244A">
        <w:rPr>
          <w:spacing w:val="2"/>
        </w:rPr>
        <w:t>н</w:t>
      </w:r>
      <w:r w:rsidRPr="00B2244A">
        <w:t>ови</w:t>
      </w:r>
      <w:r w:rsidRPr="00B2244A">
        <w:rPr>
          <w:spacing w:val="7"/>
        </w:rPr>
        <w:t>к</w:t>
      </w:r>
      <w:r w:rsidRPr="00B2244A">
        <w:t>и.</w:t>
      </w:r>
      <w:r w:rsidRPr="00B2244A">
        <w:rPr>
          <w:spacing w:val="53"/>
        </w:rPr>
        <w:t xml:space="preserve"> </w:t>
      </w:r>
      <w:r w:rsidRPr="00B2244A">
        <w:t>Та</w:t>
      </w:r>
      <w:r w:rsidRPr="00B2244A">
        <w:rPr>
          <w:spacing w:val="-2"/>
        </w:rPr>
        <w:t>к</w:t>
      </w:r>
      <w:r w:rsidRPr="00B2244A">
        <w:t xml:space="preserve">же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и</w:t>
      </w:r>
      <w:r w:rsidRPr="00B2244A">
        <w:rPr>
          <w:spacing w:val="-10"/>
        </w:rPr>
        <w:t xml:space="preserve"> </w:t>
      </w:r>
      <w:r w:rsidRPr="00B2244A">
        <w:t>КОГЭ</w:t>
      </w:r>
      <w:r w:rsidRPr="00B2244A">
        <w:rPr>
          <w:spacing w:val="-9"/>
        </w:rPr>
        <w:t xml:space="preserve"> </w:t>
      </w:r>
      <w:r w:rsidRPr="00B2244A">
        <w:rPr>
          <w:spacing w:val="-1"/>
        </w:rPr>
        <w:t>м</w:t>
      </w:r>
      <w:r w:rsidRPr="00B2244A">
        <w:rPr>
          <w:spacing w:val="2"/>
        </w:rPr>
        <w:t>о</w:t>
      </w:r>
      <w:r w:rsidRPr="00B2244A">
        <w:rPr>
          <w:spacing w:val="1"/>
        </w:rPr>
        <w:t>г</w:t>
      </w:r>
      <w:r w:rsidRPr="00B2244A">
        <w:rPr>
          <w:spacing w:val="-3"/>
        </w:rPr>
        <w:t>у</w:t>
      </w:r>
      <w:r w:rsidRPr="00B2244A">
        <w:t>т</w:t>
      </w:r>
      <w:r w:rsidRPr="00B2244A">
        <w:rPr>
          <w:spacing w:val="-8"/>
        </w:rPr>
        <w:t xml:space="preserve"> </w:t>
      </w:r>
      <w:r w:rsidRPr="00B2244A">
        <w:t>выполн</w:t>
      </w:r>
      <w:r w:rsidRPr="00B2244A">
        <w:rPr>
          <w:spacing w:val="1"/>
        </w:rPr>
        <w:t>я</w:t>
      </w:r>
      <w:r w:rsidRPr="00B2244A">
        <w:t>ть</w:t>
      </w:r>
      <w:r w:rsidRPr="00B2244A">
        <w:rPr>
          <w:spacing w:val="-10"/>
        </w:rPr>
        <w:t xml:space="preserve"> </w:t>
      </w:r>
      <w:r w:rsidRPr="00B2244A">
        <w:t>и</w:t>
      </w:r>
      <w:r w:rsidRPr="00B2244A">
        <w:rPr>
          <w:spacing w:val="1"/>
        </w:rPr>
        <w:t>з</w:t>
      </w:r>
      <w:r w:rsidRPr="00B2244A">
        <w:t>в</w:t>
      </w:r>
      <w:r w:rsidRPr="00B2244A">
        <w:rPr>
          <w:spacing w:val="2"/>
        </w:rPr>
        <w:t>е</w:t>
      </w:r>
      <w:r w:rsidRPr="00B2244A">
        <w:t>ст</w:t>
      </w:r>
      <w:r w:rsidRPr="00B2244A">
        <w:rPr>
          <w:spacing w:val="2"/>
        </w:rPr>
        <w:t>н</w:t>
      </w:r>
      <w:r w:rsidRPr="00B2244A">
        <w:t>ые</w:t>
      </w:r>
      <w:r w:rsidRPr="00B2244A">
        <w:rPr>
          <w:spacing w:val="-10"/>
        </w:rPr>
        <w:t xml:space="preserve"> </w:t>
      </w:r>
      <w:r w:rsidRPr="00B2244A">
        <w:t>им</w:t>
      </w:r>
      <w:r w:rsidRPr="00B2244A">
        <w:rPr>
          <w:spacing w:val="-6"/>
        </w:rPr>
        <w:t xml:space="preserve"> у</w:t>
      </w:r>
      <w:r w:rsidRPr="00B2244A">
        <w:t>пра</w:t>
      </w:r>
      <w:r w:rsidRPr="00B2244A">
        <w:rPr>
          <w:spacing w:val="1"/>
        </w:rPr>
        <w:t>ж</w:t>
      </w:r>
      <w:r w:rsidRPr="00B2244A">
        <w:t>не</w:t>
      </w:r>
      <w:r w:rsidRPr="00B2244A">
        <w:rPr>
          <w:spacing w:val="1"/>
        </w:rPr>
        <w:t>н</w:t>
      </w:r>
      <w:r w:rsidRPr="00B2244A">
        <w:t>ия</w:t>
      </w:r>
      <w:r w:rsidRPr="00B2244A">
        <w:rPr>
          <w:spacing w:val="-9"/>
        </w:rPr>
        <w:t xml:space="preserve"> </w:t>
      </w:r>
      <w:r w:rsidRPr="00B2244A">
        <w:t>д</w:t>
      </w:r>
      <w:r w:rsidRPr="00B2244A">
        <w:rPr>
          <w:spacing w:val="2"/>
        </w:rPr>
        <w:t>л</w:t>
      </w:r>
      <w:r w:rsidRPr="00B2244A">
        <w:t>я</w:t>
      </w:r>
      <w:r w:rsidRPr="00B2244A">
        <w:rPr>
          <w:spacing w:val="-10"/>
        </w:rPr>
        <w:t xml:space="preserve"> </w:t>
      </w:r>
      <w:r w:rsidRPr="00B2244A">
        <w:t>гла</w:t>
      </w:r>
      <w:r w:rsidRPr="00B2244A">
        <w:rPr>
          <w:spacing w:val="1"/>
        </w:rPr>
        <w:t>з</w:t>
      </w:r>
      <w:r w:rsidRPr="00B2244A">
        <w:t>.</w:t>
      </w:r>
    </w:p>
    <w:p w14:paraId="1F5CF569" w14:textId="77777777" w:rsidR="00732342" w:rsidRPr="00B2244A" w:rsidRDefault="00732342" w:rsidP="00580B85">
      <w:pPr>
        <w:pStyle w:val="ac"/>
        <w:spacing w:before="4" w:line="298" w:lineRule="exact"/>
        <w:ind w:right="145" w:firstLine="708"/>
      </w:pPr>
      <w:r w:rsidRPr="00B2244A">
        <w:t>Ре</w:t>
      </w:r>
      <w:r w:rsidRPr="00B2244A">
        <w:rPr>
          <w:spacing w:val="-2"/>
        </w:rPr>
        <w:t>к</w:t>
      </w:r>
      <w:r w:rsidRPr="00B2244A">
        <w:rPr>
          <w:spacing w:val="2"/>
        </w:rPr>
        <w:t>о</w:t>
      </w:r>
      <w:r w:rsidRPr="00B2244A">
        <w:rPr>
          <w:spacing w:val="-1"/>
        </w:rPr>
        <w:t>м</w:t>
      </w:r>
      <w:r w:rsidRPr="00B2244A">
        <w:t>ен</w:t>
      </w:r>
      <w:r w:rsidRPr="00B2244A">
        <w:rPr>
          <w:spacing w:val="5"/>
        </w:rPr>
        <w:t>д</w:t>
      </w:r>
      <w:r w:rsidRPr="00B2244A">
        <w:rPr>
          <w:spacing w:val="-6"/>
        </w:rPr>
        <w:t>у</w:t>
      </w:r>
      <w:r w:rsidRPr="00B2244A">
        <w:rPr>
          <w:spacing w:val="2"/>
        </w:rPr>
        <w:t>е</w:t>
      </w:r>
      <w:r w:rsidRPr="00B2244A">
        <w:t>тся</w:t>
      </w:r>
      <w:r w:rsidRPr="00B2244A">
        <w:rPr>
          <w:spacing w:val="25"/>
        </w:rPr>
        <w:t xml:space="preserve"> </w:t>
      </w:r>
      <w:r w:rsidRPr="00B2244A">
        <w:t>перв</w:t>
      </w:r>
      <w:r w:rsidRPr="00B2244A">
        <w:rPr>
          <w:spacing w:val="3"/>
        </w:rPr>
        <w:t>ы</w:t>
      </w:r>
      <w:r w:rsidRPr="00B2244A">
        <w:t>й</w:t>
      </w:r>
      <w:r w:rsidRPr="00B2244A">
        <w:rPr>
          <w:spacing w:val="25"/>
        </w:rPr>
        <w:t xml:space="preserve"> </w:t>
      </w:r>
      <w:r w:rsidRPr="00B2244A">
        <w:t>та</w:t>
      </w:r>
      <w:r w:rsidRPr="00B2244A">
        <w:rPr>
          <w:spacing w:val="-2"/>
        </w:rPr>
        <w:t>к</w:t>
      </w:r>
      <w:r w:rsidRPr="00B2244A">
        <w:t>ой</w:t>
      </w:r>
      <w:r w:rsidRPr="00B2244A">
        <w:rPr>
          <w:spacing w:val="25"/>
        </w:rPr>
        <w:t xml:space="preserve"> </w:t>
      </w:r>
      <w:r w:rsidRPr="00B2244A">
        <w:t>пер</w:t>
      </w:r>
      <w:r w:rsidRPr="00B2244A">
        <w:rPr>
          <w:spacing w:val="2"/>
        </w:rPr>
        <w:t>е</w:t>
      </w:r>
      <w:r w:rsidRPr="00B2244A">
        <w:t>рыв</w:t>
      </w:r>
      <w:r w:rsidRPr="00B2244A">
        <w:rPr>
          <w:spacing w:val="25"/>
        </w:rPr>
        <w:t xml:space="preserve"> </w:t>
      </w:r>
      <w:r w:rsidRPr="00B2244A">
        <w:t>сд</w:t>
      </w:r>
      <w:r w:rsidRPr="00B2244A">
        <w:rPr>
          <w:spacing w:val="2"/>
        </w:rPr>
        <w:t>е</w:t>
      </w:r>
      <w:r w:rsidRPr="00B2244A">
        <w:t>лать</w:t>
      </w:r>
      <w:r w:rsidRPr="00B2244A">
        <w:rPr>
          <w:spacing w:val="25"/>
        </w:rPr>
        <w:t xml:space="preserve"> </w:t>
      </w:r>
      <w:r w:rsidRPr="00B2244A">
        <w:t>не</w:t>
      </w:r>
      <w:r w:rsidRPr="00B2244A">
        <w:rPr>
          <w:spacing w:val="25"/>
        </w:rPr>
        <w:t xml:space="preserve"> </w:t>
      </w:r>
      <w:r w:rsidRPr="00B2244A">
        <w:t>по</w:t>
      </w:r>
      <w:r w:rsidRPr="00B2244A">
        <w:rPr>
          <w:spacing w:val="1"/>
        </w:rPr>
        <w:t>з</w:t>
      </w:r>
      <w:r w:rsidRPr="00B2244A">
        <w:t>днее</w:t>
      </w:r>
      <w:r w:rsidRPr="00B2244A">
        <w:rPr>
          <w:spacing w:val="25"/>
        </w:rPr>
        <w:t xml:space="preserve"> </w:t>
      </w:r>
      <w:r w:rsidRPr="00B2244A">
        <w:rPr>
          <w:spacing w:val="1"/>
        </w:rPr>
        <w:t>ч</w:t>
      </w:r>
      <w:r w:rsidRPr="00B2244A">
        <w:t>ем</w:t>
      </w:r>
      <w:r w:rsidRPr="00B2244A">
        <w:rPr>
          <w:spacing w:val="26"/>
        </w:rPr>
        <w:t xml:space="preserve"> </w:t>
      </w:r>
      <w:r w:rsidRPr="00B2244A">
        <w:rPr>
          <w:spacing w:val="-1"/>
        </w:rPr>
        <w:t>ч</w:t>
      </w:r>
      <w:r w:rsidRPr="00B2244A">
        <w:t>ерез</w:t>
      </w:r>
      <w:r w:rsidRPr="00B2244A">
        <w:rPr>
          <w:spacing w:val="26"/>
        </w:rPr>
        <w:t xml:space="preserve"> </w:t>
      </w:r>
      <w:r w:rsidRPr="00B2244A">
        <w:t>пол</w:t>
      </w:r>
      <w:r w:rsidRPr="00B2244A">
        <w:rPr>
          <w:spacing w:val="-1"/>
        </w:rPr>
        <w:t>ч</w:t>
      </w:r>
      <w:r w:rsidRPr="00B2244A">
        <w:t>а</w:t>
      </w:r>
      <w:r w:rsidRPr="00B2244A">
        <w:rPr>
          <w:spacing w:val="2"/>
        </w:rPr>
        <w:t>с</w:t>
      </w:r>
      <w:r w:rsidRPr="00B2244A">
        <w:t>а</w:t>
      </w:r>
      <w:r w:rsidRPr="00B2244A">
        <w:rPr>
          <w:spacing w:val="25"/>
        </w:rPr>
        <w:t xml:space="preserve"> </w:t>
      </w:r>
      <w:r w:rsidRPr="00B2244A">
        <w:t>после начала</w:t>
      </w:r>
      <w:r w:rsidRPr="00B2244A">
        <w:rPr>
          <w:spacing w:val="-5"/>
        </w:rPr>
        <w:t xml:space="preserve"> </w:t>
      </w:r>
      <w:r w:rsidRPr="00B2244A">
        <w:t>р</w:t>
      </w:r>
      <w:r w:rsidRPr="00B2244A">
        <w:rPr>
          <w:spacing w:val="2"/>
        </w:rPr>
        <w:t>а</w:t>
      </w:r>
      <w:r w:rsidRPr="00B2244A">
        <w:t>боты</w:t>
      </w:r>
      <w:r w:rsidRPr="00B2244A">
        <w:rPr>
          <w:spacing w:val="-6"/>
        </w:rPr>
        <w:t xml:space="preserve"> </w:t>
      </w:r>
      <w:r w:rsidRPr="00B2244A">
        <w:t>за</w:t>
      </w:r>
      <w:r w:rsidRPr="00B2244A">
        <w:rPr>
          <w:spacing w:val="-3"/>
        </w:rPr>
        <w:t xml:space="preserve"> </w:t>
      </w:r>
      <w:r w:rsidRPr="00B2244A">
        <w:rPr>
          <w:spacing w:val="-2"/>
        </w:rPr>
        <w:t>к</w:t>
      </w:r>
      <w:r w:rsidRPr="00B2244A">
        <w:rPr>
          <w:spacing w:val="2"/>
        </w:rPr>
        <w:t>о</w:t>
      </w:r>
      <w:r w:rsidRPr="00B2244A">
        <w:rPr>
          <w:spacing w:val="1"/>
        </w:rPr>
        <w:t>м</w:t>
      </w:r>
      <w:r w:rsidRPr="00B2244A">
        <w:t>пьютер</w:t>
      </w:r>
      <w:r w:rsidRPr="00B2244A">
        <w:rPr>
          <w:spacing w:val="2"/>
        </w:rPr>
        <w:t>о</w:t>
      </w:r>
      <w:r w:rsidRPr="00B2244A">
        <w:rPr>
          <w:spacing w:val="-1"/>
        </w:rPr>
        <w:t>м</w:t>
      </w:r>
      <w:r w:rsidRPr="00B2244A">
        <w:t>,</w:t>
      </w:r>
      <w:r w:rsidRPr="00B2244A">
        <w:rPr>
          <w:spacing w:val="-6"/>
        </w:rPr>
        <w:t xml:space="preserve"> </w:t>
      </w:r>
      <w:r w:rsidRPr="00B2244A">
        <w:t>дал</w:t>
      </w:r>
      <w:r w:rsidRPr="00B2244A">
        <w:rPr>
          <w:spacing w:val="2"/>
        </w:rPr>
        <w:t>е</w:t>
      </w:r>
      <w:r w:rsidRPr="00B2244A">
        <w:t>е</w:t>
      </w:r>
      <w:r w:rsidRPr="00B2244A">
        <w:rPr>
          <w:spacing w:val="-5"/>
        </w:rPr>
        <w:t xml:space="preserve"> </w:t>
      </w:r>
      <w:r w:rsidRPr="00B2244A">
        <w:rPr>
          <w:spacing w:val="1"/>
        </w:rPr>
        <w:t>ч</w:t>
      </w:r>
      <w:r w:rsidRPr="00B2244A">
        <w:t>ер</w:t>
      </w:r>
      <w:r w:rsidRPr="00B2244A">
        <w:rPr>
          <w:spacing w:val="2"/>
        </w:rPr>
        <w:t>е</w:t>
      </w:r>
      <w:r w:rsidRPr="00B2244A">
        <w:t xml:space="preserve">з </w:t>
      </w:r>
      <w:r w:rsidRPr="00B2244A">
        <w:rPr>
          <w:spacing w:val="-2"/>
        </w:rPr>
        <w:t>к</w:t>
      </w:r>
      <w:r w:rsidRPr="00B2244A">
        <w:t>аждые</w:t>
      </w:r>
      <w:r w:rsidRPr="00B2244A">
        <w:rPr>
          <w:spacing w:val="-5"/>
        </w:rPr>
        <w:t xml:space="preserve"> </w:t>
      </w:r>
      <w:r w:rsidRPr="00B2244A">
        <w:t>20</w:t>
      </w:r>
      <w:r w:rsidRPr="00B2244A">
        <w:rPr>
          <w:spacing w:val="-4"/>
        </w:rPr>
        <w:t xml:space="preserve"> </w:t>
      </w:r>
      <w:r w:rsidRPr="00B2244A">
        <w:rPr>
          <w:spacing w:val="-1"/>
        </w:rPr>
        <w:t>м</w:t>
      </w:r>
      <w:r w:rsidRPr="00B2244A">
        <w:t>и</w:t>
      </w:r>
      <w:r w:rsidRPr="00B2244A">
        <w:rPr>
          <w:spacing w:val="5"/>
        </w:rPr>
        <w:t>н</w:t>
      </w:r>
      <w:r w:rsidRPr="00B2244A">
        <w:rPr>
          <w:spacing w:val="-6"/>
        </w:rPr>
        <w:t>у</w:t>
      </w:r>
      <w:r w:rsidRPr="00B2244A">
        <w:rPr>
          <w:spacing w:val="1"/>
        </w:rPr>
        <w:t>т</w:t>
      </w:r>
      <w:r w:rsidRPr="00B2244A">
        <w:t>.</w:t>
      </w:r>
      <w:r w:rsidRPr="00B2244A">
        <w:rPr>
          <w:spacing w:val="-4"/>
        </w:rPr>
        <w:t xml:space="preserve"> </w:t>
      </w:r>
      <w:r w:rsidRPr="00B2244A">
        <w:rPr>
          <w:spacing w:val="2"/>
        </w:rPr>
        <w:t>Р</w:t>
      </w:r>
      <w:r w:rsidRPr="00B2244A">
        <w:t>ешение</w:t>
      </w:r>
      <w:r w:rsidRPr="00B2244A">
        <w:rPr>
          <w:spacing w:val="-5"/>
        </w:rPr>
        <w:t xml:space="preserve"> </w:t>
      </w:r>
      <w:r w:rsidRPr="00B2244A">
        <w:t>о</w:t>
      </w:r>
      <w:r w:rsidRPr="00B2244A">
        <w:rPr>
          <w:spacing w:val="-4"/>
        </w:rPr>
        <w:t xml:space="preserve"> </w:t>
      </w:r>
      <w:r w:rsidRPr="00B2244A">
        <w:t>вр</w:t>
      </w:r>
      <w:r w:rsidRPr="00B2244A">
        <w:rPr>
          <w:spacing w:val="2"/>
        </w:rPr>
        <w:t>е</w:t>
      </w:r>
      <w:r w:rsidRPr="00B2244A">
        <w:rPr>
          <w:spacing w:val="-1"/>
        </w:rPr>
        <w:t>м</w:t>
      </w:r>
      <w:r w:rsidRPr="00B2244A">
        <w:t>ени</w:t>
      </w:r>
      <w:r w:rsidRPr="00B2244A">
        <w:rPr>
          <w:spacing w:val="-5"/>
        </w:rPr>
        <w:t xml:space="preserve"> </w:t>
      </w:r>
      <w:r w:rsidRPr="00B2244A">
        <w:t>н</w:t>
      </w:r>
      <w:r w:rsidRPr="00B2244A">
        <w:rPr>
          <w:spacing w:val="2"/>
        </w:rPr>
        <w:t>а</w:t>
      </w:r>
      <w:r w:rsidRPr="00B2244A">
        <w:rPr>
          <w:spacing w:val="-1"/>
        </w:rPr>
        <w:t>ч</w:t>
      </w:r>
      <w:r w:rsidRPr="00B2244A">
        <w:t>ала</w:t>
      </w:r>
      <w:r w:rsidRPr="00B2244A">
        <w:rPr>
          <w:spacing w:val="-5"/>
        </w:rPr>
        <w:t xml:space="preserve"> </w:t>
      </w:r>
      <w:r w:rsidRPr="00B2244A">
        <w:t>и о</w:t>
      </w:r>
      <w:r w:rsidRPr="00B2244A">
        <w:rPr>
          <w:spacing w:val="-2"/>
        </w:rPr>
        <w:t>к</w:t>
      </w:r>
      <w:r w:rsidRPr="00B2244A">
        <w:t>он</w:t>
      </w:r>
      <w:r w:rsidRPr="00B2244A">
        <w:rPr>
          <w:spacing w:val="1"/>
        </w:rPr>
        <w:t>ч</w:t>
      </w:r>
      <w:r w:rsidRPr="00B2244A">
        <w:t>ан</w:t>
      </w:r>
      <w:r w:rsidRPr="00B2244A">
        <w:rPr>
          <w:spacing w:val="1"/>
        </w:rPr>
        <w:t>и</w:t>
      </w:r>
      <w:r w:rsidRPr="00B2244A">
        <w:t>я</w:t>
      </w:r>
      <w:r w:rsidRPr="00B2244A">
        <w:rPr>
          <w:spacing w:val="-15"/>
        </w:rPr>
        <w:t xml:space="preserve"> </w:t>
      </w:r>
      <w:r w:rsidRPr="00B2244A">
        <w:rPr>
          <w:spacing w:val="1"/>
        </w:rPr>
        <w:t>п</w:t>
      </w:r>
      <w:r w:rsidRPr="00B2244A">
        <w:t>ерер</w:t>
      </w:r>
      <w:r w:rsidRPr="00B2244A">
        <w:rPr>
          <w:spacing w:val="1"/>
        </w:rPr>
        <w:t>ы</w:t>
      </w:r>
      <w:r w:rsidRPr="00B2244A">
        <w:t>ва</w:t>
      </w:r>
      <w:r w:rsidRPr="00B2244A">
        <w:rPr>
          <w:spacing w:val="-12"/>
        </w:rPr>
        <w:t xml:space="preserve"> </w:t>
      </w:r>
      <w:r w:rsidRPr="00B2244A">
        <w:rPr>
          <w:spacing w:val="-3"/>
        </w:rPr>
        <w:t>у</w:t>
      </w:r>
      <w:r w:rsidRPr="00B2244A">
        <w:rPr>
          <w:spacing w:val="1"/>
        </w:rPr>
        <w:t>ч</w:t>
      </w:r>
      <w:r w:rsidRPr="00B2244A">
        <w:t>астн</w:t>
      </w:r>
      <w:r w:rsidRPr="00B2244A">
        <w:rPr>
          <w:spacing w:val="2"/>
        </w:rPr>
        <w:t>и</w:t>
      </w:r>
      <w:r w:rsidRPr="00B2244A">
        <w:t>к</w:t>
      </w:r>
      <w:r w:rsidRPr="00B2244A">
        <w:rPr>
          <w:spacing w:val="-16"/>
        </w:rPr>
        <w:t xml:space="preserve"> </w:t>
      </w:r>
      <w:r w:rsidRPr="00B2244A">
        <w:t>КОГЭ</w:t>
      </w:r>
      <w:r w:rsidRPr="00B2244A">
        <w:rPr>
          <w:spacing w:val="-13"/>
        </w:rPr>
        <w:t xml:space="preserve"> </w:t>
      </w:r>
      <w:r w:rsidRPr="00B2244A">
        <w:t>при</w:t>
      </w:r>
      <w:r w:rsidRPr="00B2244A">
        <w:rPr>
          <w:spacing w:val="2"/>
        </w:rPr>
        <w:t>н</w:t>
      </w:r>
      <w:r w:rsidRPr="00B2244A">
        <w:t>имает</w:t>
      </w:r>
      <w:r w:rsidRPr="00B2244A">
        <w:rPr>
          <w:spacing w:val="-14"/>
        </w:rPr>
        <w:t xml:space="preserve"> </w:t>
      </w:r>
      <w:r w:rsidRPr="00B2244A">
        <w:t>с</w:t>
      </w:r>
      <w:r w:rsidRPr="00B2244A">
        <w:rPr>
          <w:spacing w:val="1"/>
        </w:rPr>
        <w:t>а</w:t>
      </w:r>
      <w:r w:rsidRPr="00B2244A">
        <w:rPr>
          <w:spacing w:val="-1"/>
        </w:rPr>
        <w:t>м</w:t>
      </w:r>
      <w:r w:rsidRPr="00B2244A">
        <w:t>ос</w:t>
      </w:r>
      <w:r w:rsidRPr="00B2244A">
        <w:rPr>
          <w:spacing w:val="1"/>
        </w:rPr>
        <w:t>т</w:t>
      </w:r>
      <w:r w:rsidRPr="00B2244A">
        <w:t>оятель</w:t>
      </w:r>
      <w:r w:rsidRPr="00B2244A">
        <w:rPr>
          <w:spacing w:val="2"/>
        </w:rPr>
        <w:t>н</w:t>
      </w:r>
      <w:r w:rsidRPr="00B2244A">
        <w:t>о.</w:t>
      </w:r>
    </w:p>
    <w:p w14:paraId="4C3F92F0" w14:textId="77777777" w:rsidR="00732342" w:rsidRPr="00B2244A" w:rsidRDefault="00732342" w:rsidP="00580B85">
      <w:pPr>
        <w:spacing w:line="200" w:lineRule="exact"/>
        <w:ind w:right="145"/>
        <w:rPr>
          <w:sz w:val="26"/>
          <w:szCs w:val="26"/>
        </w:rPr>
      </w:pPr>
    </w:p>
    <w:p w14:paraId="3DF4DA34" w14:textId="77777777" w:rsidR="00732342" w:rsidRPr="00B2244A" w:rsidRDefault="00732342" w:rsidP="00580B85">
      <w:pPr>
        <w:pStyle w:val="TableParagraph"/>
        <w:ind w:right="145"/>
        <w:jc w:val="center"/>
        <w:rPr>
          <w:b/>
          <w:bCs/>
          <w:sz w:val="26"/>
          <w:szCs w:val="26"/>
        </w:rPr>
      </w:pPr>
      <w:bookmarkStart w:id="268" w:name="bookmark3"/>
      <w:bookmarkEnd w:id="268"/>
      <w:r w:rsidRPr="00B2244A">
        <w:rPr>
          <w:b/>
          <w:sz w:val="26"/>
          <w:szCs w:val="26"/>
        </w:rPr>
        <w:t>О</w:t>
      </w:r>
      <w:r w:rsidRPr="00B2244A">
        <w:rPr>
          <w:b/>
          <w:spacing w:val="-3"/>
          <w:sz w:val="26"/>
          <w:szCs w:val="26"/>
        </w:rPr>
        <w:t>с</w:t>
      </w:r>
      <w:r w:rsidRPr="00B2244A">
        <w:rPr>
          <w:b/>
          <w:sz w:val="26"/>
          <w:szCs w:val="26"/>
        </w:rPr>
        <w:t>обен</w:t>
      </w:r>
      <w:r w:rsidRPr="00B2244A">
        <w:rPr>
          <w:b/>
          <w:spacing w:val="-5"/>
          <w:sz w:val="26"/>
          <w:szCs w:val="26"/>
        </w:rPr>
        <w:t>н</w:t>
      </w:r>
      <w:r w:rsidRPr="00B2244A">
        <w:rPr>
          <w:b/>
          <w:sz w:val="26"/>
          <w:szCs w:val="26"/>
        </w:rPr>
        <w:t>о</w:t>
      </w:r>
      <w:r w:rsidRPr="00B2244A">
        <w:rPr>
          <w:b/>
          <w:spacing w:val="-3"/>
          <w:sz w:val="26"/>
          <w:szCs w:val="26"/>
        </w:rPr>
        <w:t>с</w:t>
      </w:r>
      <w:r w:rsidRPr="00B2244A">
        <w:rPr>
          <w:b/>
          <w:spacing w:val="1"/>
          <w:sz w:val="26"/>
          <w:szCs w:val="26"/>
        </w:rPr>
        <w:t>т</w:t>
      </w:r>
      <w:r w:rsidRPr="00B2244A">
        <w:rPr>
          <w:b/>
          <w:sz w:val="26"/>
          <w:szCs w:val="26"/>
        </w:rPr>
        <w:t>и</w:t>
      </w:r>
      <w:r w:rsidRPr="00B2244A">
        <w:rPr>
          <w:b/>
          <w:spacing w:val="39"/>
          <w:sz w:val="26"/>
          <w:szCs w:val="26"/>
        </w:rPr>
        <w:t xml:space="preserve"> </w:t>
      </w:r>
      <w:r w:rsidRPr="00B2244A">
        <w:rPr>
          <w:b/>
          <w:spacing w:val="-2"/>
          <w:sz w:val="26"/>
          <w:szCs w:val="26"/>
        </w:rPr>
        <w:t>о</w:t>
      </w:r>
      <w:r w:rsidRPr="00B2244A">
        <w:rPr>
          <w:b/>
          <w:sz w:val="26"/>
          <w:szCs w:val="26"/>
        </w:rPr>
        <w:t>рган</w:t>
      </w:r>
      <w:r w:rsidRPr="00B2244A">
        <w:rPr>
          <w:b/>
          <w:spacing w:val="-2"/>
          <w:sz w:val="26"/>
          <w:szCs w:val="26"/>
        </w:rPr>
        <w:t>и</w:t>
      </w:r>
      <w:r w:rsidRPr="00B2244A">
        <w:rPr>
          <w:b/>
          <w:sz w:val="26"/>
          <w:szCs w:val="26"/>
        </w:rPr>
        <w:t>за</w:t>
      </w:r>
      <w:r w:rsidRPr="00B2244A">
        <w:rPr>
          <w:b/>
          <w:spacing w:val="-1"/>
          <w:sz w:val="26"/>
          <w:szCs w:val="26"/>
        </w:rPr>
        <w:t>ци</w:t>
      </w:r>
      <w:r w:rsidRPr="00B2244A">
        <w:rPr>
          <w:b/>
          <w:sz w:val="26"/>
          <w:szCs w:val="26"/>
        </w:rPr>
        <w:t>и</w:t>
      </w:r>
      <w:r w:rsidRPr="00B2244A">
        <w:rPr>
          <w:b/>
          <w:spacing w:val="41"/>
          <w:sz w:val="26"/>
          <w:szCs w:val="26"/>
        </w:rPr>
        <w:t xml:space="preserve"> </w:t>
      </w:r>
      <w:r w:rsidRPr="00B2244A">
        <w:rPr>
          <w:b/>
          <w:sz w:val="26"/>
          <w:szCs w:val="26"/>
        </w:rPr>
        <w:t>ППЭ</w:t>
      </w:r>
      <w:r w:rsidRPr="00B2244A">
        <w:rPr>
          <w:b/>
          <w:spacing w:val="36"/>
          <w:sz w:val="26"/>
          <w:szCs w:val="26"/>
        </w:rPr>
        <w:t xml:space="preserve"> </w:t>
      </w:r>
      <w:r w:rsidRPr="00B2244A">
        <w:rPr>
          <w:b/>
          <w:sz w:val="26"/>
          <w:szCs w:val="26"/>
        </w:rPr>
        <w:t>для</w:t>
      </w:r>
      <w:r w:rsidRPr="00B2244A">
        <w:rPr>
          <w:b/>
          <w:spacing w:val="42"/>
          <w:sz w:val="26"/>
          <w:szCs w:val="26"/>
        </w:rPr>
        <w:t xml:space="preserve"> </w:t>
      </w:r>
      <w:r w:rsidRPr="00B2244A">
        <w:rPr>
          <w:b/>
          <w:spacing w:val="-1"/>
          <w:sz w:val="26"/>
          <w:szCs w:val="26"/>
        </w:rPr>
        <w:t>п</w:t>
      </w:r>
      <w:r w:rsidRPr="00B2244A">
        <w:rPr>
          <w:b/>
          <w:sz w:val="26"/>
          <w:szCs w:val="26"/>
        </w:rPr>
        <w:t>ро</w:t>
      </w:r>
      <w:r w:rsidRPr="00B2244A">
        <w:rPr>
          <w:b/>
          <w:spacing w:val="-3"/>
          <w:sz w:val="26"/>
          <w:szCs w:val="26"/>
        </w:rPr>
        <w:t>в</w:t>
      </w:r>
      <w:r w:rsidRPr="00B2244A">
        <w:rPr>
          <w:b/>
          <w:sz w:val="26"/>
          <w:szCs w:val="26"/>
        </w:rPr>
        <w:t>еде</w:t>
      </w:r>
      <w:r w:rsidRPr="00B2244A">
        <w:rPr>
          <w:b/>
          <w:spacing w:val="-2"/>
          <w:sz w:val="26"/>
          <w:szCs w:val="26"/>
        </w:rPr>
        <w:t>н</w:t>
      </w:r>
      <w:r w:rsidRPr="00B2244A">
        <w:rPr>
          <w:b/>
          <w:spacing w:val="-1"/>
          <w:sz w:val="26"/>
          <w:szCs w:val="26"/>
        </w:rPr>
        <w:t>и</w:t>
      </w:r>
      <w:r w:rsidRPr="00B2244A">
        <w:rPr>
          <w:b/>
          <w:sz w:val="26"/>
          <w:szCs w:val="26"/>
        </w:rPr>
        <w:t>я</w:t>
      </w:r>
      <w:r w:rsidRPr="00B2244A">
        <w:rPr>
          <w:b/>
          <w:spacing w:val="41"/>
          <w:sz w:val="26"/>
          <w:szCs w:val="26"/>
        </w:rPr>
        <w:t xml:space="preserve"> </w:t>
      </w:r>
      <w:r w:rsidRPr="00B2244A">
        <w:rPr>
          <w:b/>
          <w:spacing w:val="-2"/>
          <w:sz w:val="26"/>
          <w:szCs w:val="26"/>
        </w:rPr>
        <w:t>КОГЭ</w:t>
      </w:r>
      <w:r w:rsidRPr="00B2244A">
        <w:rPr>
          <w:b/>
          <w:spacing w:val="46"/>
          <w:sz w:val="26"/>
          <w:szCs w:val="26"/>
        </w:rPr>
        <w:t xml:space="preserve"> </w:t>
      </w:r>
      <w:r w:rsidRPr="00B2244A">
        <w:rPr>
          <w:b/>
          <w:sz w:val="26"/>
          <w:szCs w:val="26"/>
        </w:rPr>
        <w:t>и</w:t>
      </w:r>
      <w:r w:rsidRPr="00B2244A">
        <w:rPr>
          <w:b/>
          <w:spacing w:val="41"/>
          <w:sz w:val="26"/>
          <w:szCs w:val="26"/>
        </w:rPr>
        <w:t xml:space="preserve"> </w:t>
      </w:r>
      <w:r w:rsidRPr="00B2244A">
        <w:rPr>
          <w:b/>
          <w:spacing w:val="-1"/>
          <w:sz w:val="26"/>
          <w:szCs w:val="26"/>
        </w:rPr>
        <w:t>п</w:t>
      </w:r>
      <w:r w:rsidRPr="00B2244A">
        <w:rPr>
          <w:b/>
          <w:sz w:val="26"/>
          <w:szCs w:val="26"/>
        </w:rPr>
        <w:t>од</w:t>
      </w:r>
      <w:r w:rsidRPr="00B2244A">
        <w:rPr>
          <w:b/>
          <w:spacing w:val="-4"/>
          <w:sz w:val="26"/>
          <w:szCs w:val="26"/>
        </w:rPr>
        <w:t>г</w:t>
      </w:r>
      <w:r w:rsidRPr="00B2244A">
        <w:rPr>
          <w:b/>
          <w:sz w:val="26"/>
          <w:szCs w:val="26"/>
        </w:rPr>
        <w:t>о</w:t>
      </w:r>
      <w:r w:rsidRPr="00B2244A">
        <w:rPr>
          <w:b/>
          <w:spacing w:val="-2"/>
          <w:sz w:val="26"/>
          <w:szCs w:val="26"/>
        </w:rPr>
        <w:t>т</w:t>
      </w:r>
      <w:r w:rsidRPr="00B2244A">
        <w:rPr>
          <w:b/>
          <w:sz w:val="26"/>
          <w:szCs w:val="26"/>
        </w:rPr>
        <w:t>ов</w:t>
      </w:r>
      <w:r w:rsidRPr="00B2244A">
        <w:rPr>
          <w:b/>
          <w:spacing w:val="-2"/>
          <w:sz w:val="26"/>
          <w:szCs w:val="26"/>
        </w:rPr>
        <w:t>к</w:t>
      </w:r>
      <w:r w:rsidRPr="00B2244A">
        <w:rPr>
          <w:b/>
          <w:sz w:val="26"/>
          <w:szCs w:val="26"/>
        </w:rPr>
        <w:t>и к</w:t>
      </w:r>
      <w:r w:rsidRPr="00B2244A">
        <w:rPr>
          <w:b/>
          <w:spacing w:val="-1"/>
          <w:sz w:val="26"/>
          <w:szCs w:val="26"/>
        </w:rPr>
        <w:t xml:space="preserve"> </w:t>
      </w:r>
      <w:r w:rsidRPr="00B2244A">
        <w:rPr>
          <w:b/>
          <w:sz w:val="26"/>
          <w:szCs w:val="26"/>
        </w:rPr>
        <w:t>э</w:t>
      </w:r>
      <w:r w:rsidRPr="00B2244A">
        <w:rPr>
          <w:b/>
          <w:spacing w:val="-1"/>
          <w:sz w:val="26"/>
          <w:szCs w:val="26"/>
        </w:rPr>
        <w:t>к</w:t>
      </w:r>
      <w:r w:rsidRPr="00B2244A">
        <w:rPr>
          <w:b/>
          <w:sz w:val="26"/>
          <w:szCs w:val="26"/>
        </w:rPr>
        <w:t>заме</w:t>
      </w:r>
      <w:r w:rsidRPr="00B2244A">
        <w:rPr>
          <w:b/>
          <w:spacing w:val="-4"/>
          <w:sz w:val="26"/>
          <w:szCs w:val="26"/>
        </w:rPr>
        <w:t>н</w:t>
      </w:r>
      <w:r w:rsidRPr="00B2244A">
        <w:rPr>
          <w:b/>
          <w:sz w:val="26"/>
          <w:szCs w:val="26"/>
        </w:rPr>
        <w:t>у</w:t>
      </w:r>
    </w:p>
    <w:p w14:paraId="7563CEA2" w14:textId="77777777" w:rsidR="00732342" w:rsidRPr="00B2244A" w:rsidRDefault="00732342" w:rsidP="00580B85">
      <w:pPr>
        <w:pStyle w:val="ac"/>
        <w:ind w:right="145" w:firstLine="708"/>
      </w:pPr>
    </w:p>
    <w:p w14:paraId="10FB2393" w14:textId="77777777" w:rsidR="00732342" w:rsidRPr="00B2244A" w:rsidRDefault="00732342" w:rsidP="00580B85">
      <w:pPr>
        <w:pStyle w:val="ac"/>
        <w:ind w:left="266" w:right="145" w:firstLine="709"/>
      </w:pPr>
      <w:r w:rsidRPr="00B2244A">
        <w:t>При</w:t>
      </w:r>
      <w:r w:rsidRPr="00B2244A">
        <w:rPr>
          <w:spacing w:val="2"/>
        </w:rPr>
        <w:t xml:space="preserve"> </w:t>
      </w:r>
      <w:r w:rsidRPr="00B2244A">
        <w:t>проведении</w:t>
      </w:r>
      <w:r w:rsidRPr="00B2244A">
        <w:rPr>
          <w:spacing w:val="6"/>
        </w:rPr>
        <w:t xml:space="preserve"> </w:t>
      </w:r>
      <w:r w:rsidRPr="00B2244A">
        <w:t>КОГЭ</w:t>
      </w:r>
      <w:r w:rsidRPr="00B2244A">
        <w:rPr>
          <w:spacing w:val="2"/>
        </w:rPr>
        <w:t xml:space="preserve"> </w:t>
      </w:r>
      <w:r w:rsidRPr="00B2244A">
        <w:t>в</w:t>
      </w:r>
      <w:r w:rsidRPr="00B2244A">
        <w:rPr>
          <w:spacing w:val="2"/>
        </w:rPr>
        <w:t xml:space="preserve"> а</w:t>
      </w:r>
      <w:r w:rsidRPr="00B2244A">
        <w:rPr>
          <w:spacing w:val="-6"/>
        </w:rPr>
        <w:t>у</w:t>
      </w:r>
      <w:r w:rsidRPr="00B2244A">
        <w:rPr>
          <w:spacing w:val="2"/>
        </w:rPr>
        <w:t>д</w:t>
      </w:r>
      <w:r w:rsidRPr="00B2244A">
        <w:t>итор</w:t>
      </w:r>
      <w:r w:rsidRPr="00B2244A">
        <w:rPr>
          <w:spacing w:val="2"/>
        </w:rPr>
        <w:t>и</w:t>
      </w:r>
      <w:r w:rsidRPr="00B2244A">
        <w:t>ях</w:t>
      </w:r>
      <w:r w:rsidRPr="00B2244A">
        <w:rPr>
          <w:spacing w:val="4"/>
        </w:rPr>
        <w:t xml:space="preserve"> </w:t>
      </w:r>
      <w:r w:rsidRPr="00B2244A">
        <w:t>располагае</w:t>
      </w:r>
      <w:r w:rsidRPr="00B2244A">
        <w:rPr>
          <w:spacing w:val="-1"/>
        </w:rPr>
        <w:t>т</w:t>
      </w:r>
      <w:r w:rsidRPr="00B2244A">
        <w:t>ся</w:t>
      </w:r>
      <w:r w:rsidRPr="00B2244A">
        <w:rPr>
          <w:spacing w:val="6"/>
        </w:rPr>
        <w:t xml:space="preserve"> </w:t>
      </w:r>
      <w:r w:rsidRPr="00B2244A">
        <w:t>большое</w:t>
      </w:r>
      <w:r w:rsidRPr="00B2244A">
        <w:rPr>
          <w:spacing w:val="4"/>
        </w:rPr>
        <w:t xml:space="preserve"> </w:t>
      </w:r>
      <w:r w:rsidRPr="00B2244A">
        <w:rPr>
          <w:spacing w:val="-2"/>
        </w:rPr>
        <w:t>к</w:t>
      </w:r>
      <w:r w:rsidRPr="00B2244A">
        <w:t>оли</w:t>
      </w:r>
      <w:r w:rsidRPr="00B2244A">
        <w:rPr>
          <w:spacing w:val="1"/>
        </w:rPr>
        <w:t>ч</w:t>
      </w:r>
      <w:r w:rsidRPr="00B2244A">
        <w:t>ест</w:t>
      </w:r>
      <w:r w:rsidRPr="00B2244A">
        <w:rPr>
          <w:spacing w:val="2"/>
        </w:rPr>
        <w:t>в</w:t>
      </w:r>
      <w:r w:rsidRPr="00B2244A">
        <w:t xml:space="preserve">о </w:t>
      </w:r>
      <w:r w:rsidRPr="00B2244A">
        <w:rPr>
          <w:spacing w:val="-2"/>
        </w:rPr>
        <w:t>к</w:t>
      </w:r>
      <w:r w:rsidRPr="00B2244A">
        <w:t>о</w:t>
      </w:r>
      <w:r w:rsidRPr="00B2244A">
        <w:rPr>
          <w:spacing w:val="-1"/>
        </w:rPr>
        <w:t>м</w:t>
      </w:r>
      <w:r w:rsidRPr="00B2244A">
        <w:rPr>
          <w:spacing w:val="2"/>
        </w:rPr>
        <w:t>п</w:t>
      </w:r>
      <w:r w:rsidRPr="00B2244A">
        <w:t>ьютер</w:t>
      </w:r>
      <w:r w:rsidRPr="00B2244A">
        <w:rPr>
          <w:spacing w:val="2"/>
        </w:rPr>
        <w:t>о</w:t>
      </w:r>
      <w:r w:rsidRPr="00B2244A">
        <w:t>в, п</w:t>
      </w:r>
      <w:r w:rsidRPr="00B2244A">
        <w:rPr>
          <w:spacing w:val="2"/>
        </w:rPr>
        <w:t>о</w:t>
      </w:r>
      <w:r w:rsidRPr="00B2244A">
        <w:rPr>
          <w:spacing w:val="-1"/>
        </w:rPr>
        <w:t>э</w:t>
      </w:r>
      <w:r w:rsidRPr="00B2244A">
        <w:t>т</w:t>
      </w:r>
      <w:r w:rsidRPr="00B2244A">
        <w:rPr>
          <w:spacing w:val="1"/>
        </w:rPr>
        <w:t>о</w:t>
      </w:r>
      <w:r w:rsidRPr="00B2244A">
        <w:rPr>
          <w:spacing w:val="3"/>
        </w:rPr>
        <w:t>м</w:t>
      </w:r>
      <w:r w:rsidRPr="00B2244A">
        <w:t>у</w:t>
      </w:r>
      <w:r w:rsidRPr="00B2244A">
        <w:rPr>
          <w:spacing w:val="61"/>
        </w:rPr>
        <w:t xml:space="preserve"> </w:t>
      </w:r>
      <w:r w:rsidRPr="00B2244A">
        <w:t>при</w:t>
      </w:r>
      <w:r w:rsidRPr="00B2244A">
        <w:rPr>
          <w:spacing w:val="1"/>
        </w:rPr>
        <w:t xml:space="preserve"> </w:t>
      </w:r>
      <w:r w:rsidRPr="00B2244A">
        <w:t>по</w:t>
      </w:r>
      <w:r w:rsidRPr="00B2244A">
        <w:rPr>
          <w:spacing w:val="2"/>
        </w:rPr>
        <w:t>д</w:t>
      </w:r>
      <w:r w:rsidRPr="00B2244A">
        <w:t>го</w:t>
      </w:r>
      <w:r w:rsidRPr="00B2244A">
        <w:rPr>
          <w:spacing w:val="1"/>
        </w:rPr>
        <w:t>т</w:t>
      </w:r>
      <w:r w:rsidRPr="00B2244A">
        <w:t>ов</w:t>
      </w:r>
      <w:r w:rsidRPr="00B2244A">
        <w:rPr>
          <w:spacing w:val="-2"/>
        </w:rPr>
        <w:t>к</w:t>
      </w:r>
      <w:r w:rsidRPr="00B2244A">
        <w:t>е</w:t>
      </w:r>
      <w:r w:rsidRPr="00B2244A">
        <w:rPr>
          <w:spacing w:val="5"/>
        </w:rPr>
        <w:t xml:space="preserve"> </w:t>
      </w:r>
      <w:r w:rsidRPr="00B2244A">
        <w:t>помещений</w:t>
      </w:r>
      <w:r w:rsidRPr="00B2244A">
        <w:rPr>
          <w:spacing w:val="5"/>
        </w:rPr>
        <w:t xml:space="preserve"> </w:t>
      </w:r>
      <w:r w:rsidRPr="00B2244A">
        <w:t>н</w:t>
      </w:r>
      <w:r w:rsidRPr="00B2244A">
        <w:rPr>
          <w:spacing w:val="2"/>
        </w:rPr>
        <w:t>е</w:t>
      </w:r>
      <w:r w:rsidRPr="00B2244A">
        <w:t>обхо</w:t>
      </w:r>
      <w:r w:rsidRPr="00B2244A">
        <w:rPr>
          <w:spacing w:val="2"/>
        </w:rPr>
        <w:t>д</w:t>
      </w:r>
      <w:r w:rsidRPr="00B2244A">
        <w:t>имо</w:t>
      </w:r>
      <w:r w:rsidRPr="00B2244A">
        <w:rPr>
          <w:spacing w:val="1"/>
        </w:rPr>
        <w:t xml:space="preserve"> </w:t>
      </w:r>
      <w:r w:rsidRPr="00B2244A">
        <w:t>обр</w:t>
      </w:r>
      <w:r w:rsidRPr="00B2244A">
        <w:rPr>
          <w:spacing w:val="2"/>
        </w:rPr>
        <w:t>а</w:t>
      </w:r>
      <w:r w:rsidRPr="00B2244A">
        <w:t>тить</w:t>
      </w:r>
      <w:r w:rsidRPr="00B2244A">
        <w:rPr>
          <w:spacing w:val="1"/>
        </w:rPr>
        <w:t xml:space="preserve"> </w:t>
      </w:r>
      <w:r w:rsidRPr="00B2244A">
        <w:t>вни</w:t>
      </w:r>
      <w:r w:rsidRPr="00B2244A">
        <w:rPr>
          <w:spacing w:val="-1"/>
        </w:rPr>
        <w:t>м</w:t>
      </w:r>
      <w:r w:rsidRPr="00B2244A">
        <w:rPr>
          <w:spacing w:val="2"/>
        </w:rPr>
        <w:t>а</w:t>
      </w:r>
      <w:r w:rsidRPr="00B2244A">
        <w:t>ние</w:t>
      </w:r>
      <w:r w:rsidRPr="00B2244A">
        <w:rPr>
          <w:spacing w:val="1"/>
        </w:rPr>
        <w:t xml:space="preserve"> </w:t>
      </w:r>
      <w:r w:rsidRPr="00B2244A">
        <w:t>на собл</w:t>
      </w:r>
      <w:r w:rsidRPr="00B2244A">
        <w:rPr>
          <w:spacing w:val="1"/>
        </w:rPr>
        <w:t>ю</w:t>
      </w:r>
      <w:r w:rsidRPr="00B2244A">
        <w:t>ден</w:t>
      </w:r>
      <w:r w:rsidRPr="00B2244A">
        <w:rPr>
          <w:spacing w:val="1"/>
        </w:rPr>
        <w:t>и</w:t>
      </w:r>
      <w:r w:rsidRPr="00B2244A">
        <w:t>е</w:t>
      </w:r>
      <w:r w:rsidRPr="00B2244A">
        <w:rPr>
          <w:spacing w:val="62"/>
        </w:rPr>
        <w:t xml:space="preserve"> </w:t>
      </w:r>
      <w:r w:rsidRPr="00B2244A">
        <w:t>Санит</w:t>
      </w:r>
      <w:r w:rsidRPr="00B2244A">
        <w:rPr>
          <w:spacing w:val="1"/>
        </w:rPr>
        <w:t>а</w:t>
      </w:r>
      <w:r w:rsidRPr="00B2244A">
        <w:t>рн</w:t>
      </w:r>
      <w:r w:rsidRPr="00B2244A">
        <w:rPr>
          <w:spacing w:val="1"/>
        </w:rPr>
        <w:t>ы</w:t>
      </w:r>
      <w:r w:rsidRPr="00B2244A">
        <w:t>х</w:t>
      </w:r>
      <w:r w:rsidRPr="00B2244A">
        <w:rPr>
          <w:spacing w:val="61"/>
        </w:rPr>
        <w:t xml:space="preserve"> </w:t>
      </w:r>
      <w:r w:rsidRPr="00B2244A">
        <w:t>прав</w:t>
      </w:r>
      <w:r w:rsidRPr="00B2244A">
        <w:rPr>
          <w:spacing w:val="1"/>
        </w:rPr>
        <w:t>и</w:t>
      </w:r>
      <w:r w:rsidRPr="00B2244A">
        <w:t>л</w:t>
      </w:r>
      <w:r w:rsidRPr="00B2244A">
        <w:rPr>
          <w:spacing w:val="63"/>
        </w:rPr>
        <w:t xml:space="preserve"> </w:t>
      </w:r>
      <w:r w:rsidRPr="00B2244A">
        <w:t>СП</w:t>
      </w:r>
      <w:r w:rsidRPr="00B2244A">
        <w:rPr>
          <w:spacing w:val="64"/>
        </w:rPr>
        <w:t xml:space="preserve"> </w:t>
      </w:r>
      <w:r w:rsidRPr="00B2244A">
        <w:t>2.4.3648-</w:t>
      </w:r>
      <w:r w:rsidRPr="00B2244A">
        <w:rPr>
          <w:spacing w:val="2"/>
        </w:rPr>
        <w:t>2</w:t>
      </w:r>
      <w:r w:rsidRPr="00B2244A">
        <w:t>0</w:t>
      </w:r>
      <w:r w:rsidRPr="00B2244A">
        <w:rPr>
          <w:spacing w:val="63"/>
        </w:rPr>
        <w:t xml:space="preserve"> </w:t>
      </w:r>
      <w:r w:rsidRPr="00B2244A">
        <w:rPr>
          <w:spacing w:val="-3"/>
        </w:rPr>
        <w:t>«</w:t>
      </w:r>
      <w:r w:rsidRPr="00B2244A">
        <w:t>Са</w:t>
      </w:r>
      <w:r w:rsidRPr="00B2244A">
        <w:rPr>
          <w:spacing w:val="2"/>
        </w:rPr>
        <w:t>н</w:t>
      </w:r>
      <w:r w:rsidRPr="00B2244A">
        <w:t>итарн</w:t>
      </w:r>
      <w:r w:rsidRPr="00B2244A">
        <w:rPr>
          <w:spacing w:val="2"/>
        </w:rPr>
        <w:t>о</w:t>
      </w:r>
      <w:r w:rsidRPr="00B2244A">
        <w:t>-</w:t>
      </w:r>
      <w:r w:rsidRPr="00B2244A">
        <w:rPr>
          <w:spacing w:val="-1"/>
        </w:rPr>
        <w:t>э</w:t>
      </w:r>
      <w:r w:rsidRPr="00B2244A">
        <w:t>пид</w:t>
      </w:r>
      <w:r w:rsidRPr="00B2244A">
        <w:rPr>
          <w:spacing w:val="2"/>
        </w:rPr>
        <w:t>е</w:t>
      </w:r>
      <w:r w:rsidRPr="00B2244A">
        <w:rPr>
          <w:spacing w:val="-1"/>
        </w:rPr>
        <w:t>м</w:t>
      </w:r>
      <w:r w:rsidRPr="00B2244A">
        <w:t>иол</w:t>
      </w:r>
      <w:r w:rsidRPr="00B2244A">
        <w:rPr>
          <w:spacing w:val="2"/>
        </w:rPr>
        <w:t>о</w:t>
      </w:r>
      <w:r w:rsidRPr="00B2244A">
        <w:t>г</w:t>
      </w:r>
      <w:r w:rsidRPr="00B2244A">
        <w:rPr>
          <w:spacing w:val="2"/>
        </w:rPr>
        <w:t>и</w:t>
      </w:r>
      <w:r w:rsidRPr="00B2244A">
        <w:rPr>
          <w:spacing w:val="-1"/>
        </w:rPr>
        <w:t>ч</w:t>
      </w:r>
      <w:r w:rsidRPr="00B2244A">
        <w:t>ес</w:t>
      </w:r>
      <w:r w:rsidRPr="00B2244A">
        <w:rPr>
          <w:spacing w:val="-2"/>
        </w:rPr>
        <w:t>к</w:t>
      </w:r>
      <w:r w:rsidRPr="00B2244A">
        <w:t>ие требования</w:t>
      </w:r>
      <w:r w:rsidRPr="00B2244A">
        <w:rPr>
          <w:spacing w:val="17"/>
        </w:rPr>
        <w:t xml:space="preserve"> </w:t>
      </w:r>
      <w:r w:rsidRPr="00B2244A">
        <w:t>к</w:t>
      </w:r>
      <w:r w:rsidRPr="00B2244A">
        <w:rPr>
          <w:spacing w:val="16"/>
        </w:rPr>
        <w:t xml:space="preserve"> </w:t>
      </w:r>
      <w:r w:rsidRPr="00B2244A">
        <w:rPr>
          <w:spacing w:val="2"/>
        </w:rPr>
        <w:t>о</w:t>
      </w:r>
      <w:r w:rsidRPr="00B2244A">
        <w:t>рган</w:t>
      </w:r>
      <w:r w:rsidRPr="00B2244A">
        <w:rPr>
          <w:spacing w:val="2"/>
        </w:rPr>
        <w:t>и</w:t>
      </w:r>
      <w:r w:rsidRPr="00B2244A">
        <w:t>зац</w:t>
      </w:r>
      <w:r w:rsidRPr="00B2244A">
        <w:rPr>
          <w:spacing w:val="1"/>
        </w:rPr>
        <w:t>и</w:t>
      </w:r>
      <w:r w:rsidRPr="00B2244A">
        <w:t>ям</w:t>
      </w:r>
      <w:r w:rsidRPr="00B2244A">
        <w:rPr>
          <w:spacing w:val="17"/>
        </w:rPr>
        <w:t xml:space="preserve"> </w:t>
      </w:r>
      <w:r w:rsidRPr="00B2244A">
        <w:t>восп</w:t>
      </w:r>
      <w:r w:rsidRPr="00B2244A">
        <w:rPr>
          <w:spacing w:val="1"/>
        </w:rPr>
        <w:t>и</w:t>
      </w:r>
      <w:r w:rsidRPr="00B2244A">
        <w:t>тания</w:t>
      </w:r>
      <w:r w:rsidRPr="00B2244A">
        <w:rPr>
          <w:spacing w:val="19"/>
        </w:rPr>
        <w:t xml:space="preserve"> </w:t>
      </w:r>
      <w:r w:rsidRPr="00B2244A">
        <w:t>и</w:t>
      </w:r>
      <w:r w:rsidRPr="00B2244A">
        <w:rPr>
          <w:spacing w:val="18"/>
        </w:rPr>
        <w:t xml:space="preserve"> </w:t>
      </w:r>
      <w:r w:rsidRPr="00B2244A">
        <w:t>о</w:t>
      </w:r>
      <w:r w:rsidRPr="00B2244A">
        <w:rPr>
          <w:spacing w:val="2"/>
        </w:rPr>
        <w:t>б</w:t>
      </w:r>
      <w:r w:rsidRPr="00B2244A">
        <w:rPr>
          <w:spacing w:val="-6"/>
        </w:rPr>
        <w:t>у</w:t>
      </w:r>
      <w:r w:rsidRPr="00B2244A">
        <w:rPr>
          <w:spacing w:val="1"/>
        </w:rPr>
        <w:t>ч</w:t>
      </w:r>
      <w:r w:rsidRPr="00B2244A">
        <w:t>ен</w:t>
      </w:r>
      <w:r w:rsidRPr="00B2244A">
        <w:rPr>
          <w:spacing w:val="1"/>
        </w:rPr>
        <w:t>и</w:t>
      </w:r>
      <w:r w:rsidRPr="00B2244A">
        <w:t>я,</w:t>
      </w:r>
      <w:r w:rsidRPr="00B2244A">
        <w:rPr>
          <w:spacing w:val="18"/>
        </w:rPr>
        <w:t xml:space="preserve"> </w:t>
      </w:r>
      <w:r w:rsidRPr="00B2244A">
        <w:t>отдыха</w:t>
      </w:r>
      <w:r w:rsidRPr="00B2244A">
        <w:rPr>
          <w:spacing w:val="20"/>
        </w:rPr>
        <w:t xml:space="preserve"> </w:t>
      </w:r>
      <w:r w:rsidRPr="00B2244A">
        <w:t>и</w:t>
      </w:r>
      <w:r w:rsidRPr="00B2244A">
        <w:rPr>
          <w:spacing w:val="17"/>
        </w:rPr>
        <w:t xml:space="preserve"> </w:t>
      </w:r>
      <w:r w:rsidRPr="00B2244A">
        <w:t>оздоровления</w:t>
      </w:r>
      <w:r w:rsidRPr="00B2244A">
        <w:rPr>
          <w:spacing w:val="26"/>
        </w:rPr>
        <w:t xml:space="preserve"> </w:t>
      </w:r>
      <w:r w:rsidRPr="00B2244A">
        <w:t>детей</w:t>
      </w:r>
      <w:r w:rsidRPr="00B2244A">
        <w:rPr>
          <w:spacing w:val="18"/>
        </w:rPr>
        <w:t xml:space="preserve"> </w:t>
      </w:r>
      <w:r w:rsidRPr="00B2244A">
        <w:t xml:space="preserve">и </w:t>
      </w:r>
      <w:r w:rsidRPr="00B2244A">
        <w:rPr>
          <w:spacing w:val="-1"/>
        </w:rPr>
        <w:t>м</w:t>
      </w:r>
      <w:r w:rsidRPr="00B2244A">
        <w:t>олоде</w:t>
      </w:r>
      <w:r w:rsidRPr="00B2244A">
        <w:rPr>
          <w:spacing w:val="1"/>
        </w:rPr>
        <w:t>ж</w:t>
      </w:r>
      <w:r w:rsidRPr="00B2244A">
        <w:rPr>
          <w:spacing w:val="2"/>
        </w:rPr>
        <w:t>и</w:t>
      </w:r>
      <w:r w:rsidRPr="00B2244A">
        <w:rPr>
          <w:spacing w:val="-3"/>
        </w:rPr>
        <w:t>»</w:t>
      </w:r>
      <w:r w:rsidRPr="00B2244A">
        <w:t>,</w:t>
      </w:r>
      <w:r w:rsidRPr="00B2244A">
        <w:rPr>
          <w:spacing w:val="4"/>
        </w:rPr>
        <w:t xml:space="preserve"> </w:t>
      </w:r>
      <w:r w:rsidRPr="00B2244A">
        <w:rPr>
          <w:spacing w:val="-6"/>
        </w:rPr>
        <w:t>у</w:t>
      </w:r>
      <w:r w:rsidRPr="00B2244A">
        <w:rPr>
          <w:spacing w:val="1"/>
        </w:rPr>
        <w:t>т</w:t>
      </w:r>
      <w:r w:rsidRPr="00B2244A">
        <w:t>вержд</w:t>
      </w:r>
      <w:r w:rsidRPr="00B2244A">
        <w:rPr>
          <w:spacing w:val="2"/>
        </w:rPr>
        <w:t>е</w:t>
      </w:r>
      <w:r w:rsidRPr="00B2244A">
        <w:t>нных</w:t>
      </w:r>
      <w:r w:rsidRPr="00B2244A">
        <w:rPr>
          <w:spacing w:val="3"/>
        </w:rPr>
        <w:t xml:space="preserve"> </w:t>
      </w:r>
      <w:r w:rsidRPr="00B2244A">
        <w:t>постановлени</w:t>
      </w:r>
      <w:r w:rsidRPr="00B2244A">
        <w:rPr>
          <w:spacing w:val="2"/>
        </w:rPr>
        <w:t>е</w:t>
      </w:r>
      <w:r w:rsidRPr="00B2244A">
        <w:t xml:space="preserve">м </w:t>
      </w:r>
      <w:r w:rsidRPr="00B2244A">
        <w:rPr>
          <w:spacing w:val="-2"/>
        </w:rPr>
        <w:t>Г</w:t>
      </w:r>
      <w:r w:rsidRPr="00B2244A">
        <w:t>лав</w:t>
      </w:r>
      <w:r w:rsidRPr="00B2244A">
        <w:rPr>
          <w:spacing w:val="3"/>
        </w:rPr>
        <w:t>н</w:t>
      </w:r>
      <w:r w:rsidRPr="00B2244A">
        <w:t>ого</w:t>
      </w:r>
      <w:r w:rsidRPr="00B2244A">
        <w:rPr>
          <w:spacing w:val="1"/>
        </w:rPr>
        <w:t xml:space="preserve"> </w:t>
      </w:r>
      <w:r w:rsidRPr="00B2244A">
        <w:t>го</w:t>
      </w:r>
      <w:r w:rsidRPr="00B2244A">
        <w:rPr>
          <w:spacing w:val="3"/>
        </w:rPr>
        <w:t>с</w:t>
      </w:r>
      <w:r w:rsidRPr="00B2244A">
        <w:rPr>
          <w:spacing w:val="-6"/>
        </w:rPr>
        <w:t>у</w:t>
      </w:r>
      <w:r w:rsidRPr="00B2244A">
        <w:t>дар</w:t>
      </w:r>
      <w:r w:rsidRPr="00B2244A">
        <w:rPr>
          <w:spacing w:val="2"/>
        </w:rPr>
        <w:t>с</w:t>
      </w:r>
      <w:r w:rsidRPr="00B2244A">
        <w:rPr>
          <w:spacing w:val="1"/>
        </w:rPr>
        <w:t>т</w:t>
      </w:r>
      <w:r w:rsidRPr="00B2244A">
        <w:t>вен</w:t>
      </w:r>
      <w:r w:rsidRPr="00B2244A">
        <w:rPr>
          <w:spacing w:val="1"/>
        </w:rPr>
        <w:t>н</w:t>
      </w:r>
      <w:r w:rsidRPr="00B2244A">
        <w:t>ого сан</w:t>
      </w:r>
      <w:r w:rsidRPr="00B2244A">
        <w:rPr>
          <w:spacing w:val="1"/>
        </w:rPr>
        <w:t>и</w:t>
      </w:r>
      <w:r w:rsidRPr="00B2244A">
        <w:t>т</w:t>
      </w:r>
      <w:r w:rsidRPr="00B2244A">
        <w:rPr>
          <w:spacing w:val="1"/>
        </w:rPr>
        <w:t>а</w:t>
      </w:r>
      <w:r w:rsidRPr="00B2244A">
        <w:t>рного</w:t>
      </w:r>
      <w:r w:rsidRPr="00B2244A">
        <w:rPr>
          <w:spacing w:val="3"/>
        </w:rPr>
        <w:t xml:space="preserve"> </w:t>
      </w:r>
      <w:r w:rsidRPr="00B2244A">
        <w:t>врача Росси</w:t>
      </w:r>
      <w:r w:rsidRPr="00B2244A">
        <w:rPr>
          <w:spacing w:val="1"/>
        </w:rPr>
        <w:t>й</w:t>
      </w:r>
      <w:r w:rsidRPr="00B2244A">
        <w:t>с</w:t>
      </w:r>
      <w:r w:rsidRPr="00B2244A">
        <w:rPr>
          <w:spacing w:val="-2"/>
        </w:rPr>
        <w:t>к</w:t>
      </w:r>
      <w:r w:rsidRPr="00B2244A">
        <w:t>ой</w:t>
      </w:r>
      <w:r w:rsidRPr="00B2244A">
        <w:rPr>
          <w:spacing w:val="41"/>
        </w:rPr>
        <w:t xml:space="preserve"> </w:t>
      </w:r>
      <w:r w:rsidRPr="00B2244A">
        <w:t>Федера</w:t>
      </w:r>
      <w:r w:rsidRPr="00B2244A">
        <w:rPr>
          <w:spacing w:val="2"/>
        </w:rPr>
        <w:t>ц</w:t>
      </w:r>
      <w:r w:rsidRPr="00B2244A">
        <w:t>ии</w:t>
      </w:r>
      <w:r w:rsidRPr="00B2244A">
        <w:rPr>
          <w:spacing w:val="36"/>
        </w:rPr>
        <w:t xml:space="preserve"> </w:t>
      </w:r>
      <w:r w:rsidRPr="00B2244A">
        <w:t>от</w:t>
      </w:r>
      <w:r w:rsidRPr="00B2244A">
        <w:rPr>
          <w:spacing w:val="38"/>
        </w:rPr>
        <w:t xml:space="preserve"> </w:t>
      </w:r>
      <w:r w:rsidRPr="00B2244A">
        <w:t>28</w:t>
      </w:r>
      <w:r w:rsidRPr="00B2244A">
        <w:rPr>
          <w:spacing w:val="37"/>
        </w:rPr>
        <w:t xml:space="preserve"> </w:t>
      </w:r>
      <w:r w:rsidRPr="00B2244A">
        <w:t>се</w:t>
      </w:r>
      <w:r w:rsidRPr="00B2244A">
        <w:rPr>
          <w:spacing w:val="2"/>
        </w:rPr>
        <w:t>н</w:t>
      </w:r>
      <w:r w:rsidRPr="00B2244A">
        <w:t>тября</w:t>
      </w:r>
      <w:r w:rsidRPr="00B2244A">
        <w:rPr>
          <w:spacing w:val="36"/>
        </w:rPr>
        <w:t xml:space="preserve"> </w:t>
      </w:r>
      <w:r w:rsidRPr="00B2244A">
        <w:rPr>
          <w:spacing w:val="2"/>
        </w:rPr>
        <w:t>2</w:t>
      </w:r>
      <w:r w:rsidRPr="00B2244A">
        <w:t>020</w:t>
      </w:r>
      <w:r w:rsidRPr="00B2244A">
        <w:rPr>
          <w:spacing w:val="37"/>
        </w:rPr>
        <w:t xml:space="preserve"> </w:t>
      </w:r>
      <w:r w:rsidRPr="00B2244A">
        <w:rPr>
          <w:spacing w:val="1"/>
        </w:rPr>
        <w:t>г</w:t>
      </w:r>
      <w:r w:rsidRPr="00B2244A">
        <w:t>.</w:t>
      </w:r>
      <w:r w:rsidRPr="00B2244A">
        <w:rPr>
          <w:spacing w:val="37"/>
        </w:rPr>
        <w:t xml:space="preserve"> </w:t>
      </w:r>
      <w:r w:rsidRPr="00B2244A">
        <w:t>№</w:t>
      </w:r>
      <w:r w:rsidRPr="00B2244A">
        <w:rPr>
          <w:spacing w:val="38"/>
        </w:rPr>
        <w:t xml:space="preserve"> </w:t>
      </w:r>
      <w:r w:rsidRPr="00B2244A">
        <w:t>28</w:t>
      </w:r>
      <w:r w:rsidRPr="00B2244A">
        <w:rPr>
          <w:spacing w:val="39"/>
        </w:rPr>
        <w:t xml:space="preserve"> </w:t>
      </w:r>
      <w:r w:rsidRPr="00B2244A">
        <w:t>(зареги</w:t>
      </w:r>
      <w:r w:rsidRPr="00B2244A">
        <w:rPr>
          <w:spacing w:val="2"/>
        </w:rPr>
        <w:t>с</w:t>
      </w:r>
      <w:r w:rsidRPr="00B2244A">
        <w:t>трированы</w:t>
      </w:r>
      <w:r w:rsidRPr="00B2244A">
        <w:rPr>
          <w:spacing w:val="40"/>
        </w:rPr>
        <w:t xml:space="preserve"> </w:t>
      </w:r>
      <w:r w:rsidRPr="00B2244A">
        <w:t>Министе</w:t>
      </w:r>
      <w:r w:rsidRPr="00B2244A">
        <w:rPr>
          <w:spacing w:val="2"/>
        </w:rPr>
        <w:t>р</w:t>
      </w:r>
      <w:r w:rsidRPr="00B2244A">
        <w:t>ств</w:t>
      </w:r>
      <w:r w:rsidRPr="00B2244A">
        <w:rPr>
          <w:spacing w:val="1"/>
        </w:rPr>
        <w:t>о</w:t>
      </w:r>
      <w:r w:rsidRPr="00B2244A">
        <w:t>м юстиции</w:t>
      </w:r>
      <w:r w:rsidRPr="00B2244A">
        <w:rPr>
          <w:spacing w:val="9"/>
        </w:rPr>
        <w:t xml:space="preserve"> </w:t>
      </w:r>
      <w:r w:rsidRPr="00B2244A">
        <w:t>Росси</w:t>
      </w:r>
      <w:r w:rsidRPr="00B2244A">
        <w:rPr>
          <w:spacing w:val="1"/>
        </w:rPr>
        <w:t>й</w:t>
      </w:r>
      <w:r w:rsidRPr="00B2244A">
        <w:rPr>
          <w:spacing w:val="2"/>
        </w:rPr>
        <w:t>с</w:t>
      </w:r>
      <w:r w:rsidRPr="00B2244A">
        <w:rPr>
          <w:spacing w:val="-2"/>
        </w:rPr>
        <w:t>к</w:t>
      </w:r>
      <w:r w:rsidRPr="00B2244A">
        <w:t>ой</w:t>
      </w:r>
      <w:r w:rsidRPr="00B2244A">
        <w:rPr>
          <w:spacing w:val="12"/>
        </w:rPr>
        <w:t xml:space="preserve"> </w:t>
      </w:r>
      <w:r w:rsidRPr="00B2244A">
        <w:t>Федерации</w:t>
      </w:r>
      <w:r w:rsidRPr="00B2244A">
        <w:rPr>
          <w:spacing w:val="11"/>
        </w:rPr>
        <w:t xml:space="preserve"> </w:t>
      </w:r>
      <w:r w:rsidRPr="00B2244A">
        <w:t>18</w:t>
      </w:r>
      <w:r w:rsidRPr="00B2244A">
        <w:rPr>
          <w:spacing w:val="9"/>
        </w:rPr>
        <w:t xml:space="preserve"> </w:t>
      </w:r>
      <w:r w:rsidRPr="00B2244A">
        <w:rPr>
          <w:spacing w:val="2"/>
        </w:rPr>
        <w:t>д</w:t>
      </w:r>
      <w:r w:rsidRPr="00B2244A">
        <w:t>е</w:t>
      </w:r>
      <w:r w:rsidRPr="00B2244A">
        <w:rPr>
          <w:spacing w:val="-2"/>
        </w:rPr>
        <w:t>к</w:t>
      </w:r>
      <w:r w:rsidRPr="00B2244A">
        <w:t>а</w:t>
      </w:r>
      <w:r w:rsidRPr="00B2244A">
        <w:rPr>
          <w:spacing w:val="2"/>
        </w:rPr>
        <w:t>бр</w:t>
      </w:r>
      <w:r w:rsidRPr="00B2244A">
        <w:t>я</w:t>
      </w:r>
      <w:r w:rsidRPr="00B2244A">
        <w:rPr>
          <w:spacing w:val="11"/>
        </w:rPr>
        <w:t xml:space="preserve"> </w:t>
      </w:r>
      <w:r w:rsidRPr="00B2244A">
        <w:t>2020</w:t>
      </w:r>
      <w:r w:rsidRPr="00B2244A">
        <w:rPr>
          <w:spacing w:val="9"/>
        </w:rPr>
        <w:t xml:space="preserve"> </w:t>
      </w:r>
      <w:r w:rsidRPr="00B2244A">
        <w:t>г.,</w:t>
      </w:r>
      <w:r w:rsidRPr="00B2244A">
        <w:rPr>
          <w:spacing w:val="9"/>
        </w:rPr>
        <w:t xml:space="preserve"> </w:t>
      </w:r>
      <w:r w:rsidRPr="00B2244A">
        <w:t>р</w:t>
      </w:r>
      <w:r w:rsidRPr="00B2244A">
        <w:rPr>
          <w:spacing w:val="2"/>
        </w:rPr>
        <w:t>е</w:t>
      </w:r>
      <w:r w:rsidRPr="00B2244A">
        <w:t>гистрац</w:t>
      </w:r>
      <w:r w:rsidRPr="00B2244A">
        <w:rPr>
          <w:spacing w:val="2"/>
        </w:rPr>
        <w:t>и</w:t>
      </w:r>
      <w:r w:rsidRPr="00B2244A">
        <w:t>онный</w:t>
      </w:r>
      <w:r w:rsidRPr="00B2244A">
        <w:rPr>
          <w:spacing w:val="19"/>
        </w:rPr>
        <w:t xml:space="preserve"> </w:t>
      </w:r>
      <w:r w:rsidRPr="00B2244A">
        <w:t>№</w:t>
      </w:r>
      <w:r w:rsidRPr="00B2244A">
        <w:rPr>
          <w:spacing w:val="19"/>
        </w:rPr>
        <w:t xml:space="preserve"> </w:t>
      </w:r>
      <w:r w:rsidRPr="00B2244A">
        <w:t>61573</w:t>
      </w:r>
      <w:r w:rsidRPr="00B2244A">
        <w:rPr>
          <w:spacing w:val="7"/>
        </w:rPr>
        <w:t>)</w:t>
      </w:r>
      <w:r w:rsidRPr="00B2244A">
        <w:t>,</w:t>
      </w:r>
      <w:r w:rsidRPr="00B2244A">
        <w:rPr>
          <w:spacing w:val="10"/>
        </w:rPr>
        <w:t xml:space="preserve"> </w:t>
      </w:r>
      <w:r w:rsidRPr="00B2244A">
        <w:t>в</w:t>
      </w:r>
      <w:r w:rsidRPr="00B2244A">
        <w:rPr>
          <w:spacing w:val="11"/>
        </w:rPr>
        <w:t xml:space="preserve"> </w:t>
      </w:r>
      <w:r w:rsidRPr="00B2244A">
        <w:rPr>
          <w:spacing w:val="-1"/>
        </w:rPr>
        <w:t>ч</w:t>
      </w:r>
      <w:r w:rsidRPr="00B2244A">
        <w:t>асти требований</w:t>
      </w:r>
      <w:r w:rsidRPr="00B2244A">
        <w:rPr>
          <w:spacing w:val="-9"/>
        </w:rPr>
        <w:t xml:space="preserve"> </w:t>
      </w:r>
      <w:r w:rsidRPr="00B2244A">
        <w:t>к</w:t>
      </w:r>
      <w:r w:rsidRPr="00B2244A">
        <w:rPr>
          <w:spacing w:val="-12"/>
        </w:rPr>
        <w:t xml:space="preserve"> </w:t>
      </w:r>
      <w:r w:rsidRPr="00B2244A">
        <w:t>о</w:t>
      </w:r>
      <w:r w:rsidRPr="00B2244A">
        <w:rPr>
          <w:spacing w:val="2"/>
        </w:rPr>
        <w:t>р</w:t>
      </w:r>
      <w:r w:rsidRPr="00B2244A">
        <w:t>гани</w:t>
      </w:r>
      <w:r w:rsidRPr="00B2244A">
        <w:rPr>
          <w:spacing w:val="3"/>
        </w:rPr>
        <w:t>з</w:t>
      </w:r>
      <w:r w:rsidRPr="00B2244A">
        <w:t>ац</w:t>
      </w:r>
      <w:r w:rsidRPr="00B2244A">
        <w:rPr>
          <w:spacing w:val="1"/>
        </w:rPr>
        <w:t>и</w:t>
      </w:r>
      <w:r w:rsidRPr="00B2244A">
        <w:t>и</w:t>
      </w:r>
      <w:r w:rsidRPr="00B2244A">
        <w:rPr>
          <w:spacing w:val="-10"/>
        </w:rPr>
        <w:t xml:space="preserve"> </w:t>
      </w:r>
      <w:r w:rsidRPr="00B2244A">
        <w:t>рабочих</w:t>
      </w:r>
      <w:r w:rsidRPr="00B2244A">
        <w:rPr>
          <w:spacing w:val="-9"/>
        </w:rPr>
        <w:t xml:space="preserve"> </w:t>
      </w:r>
      <w:r w:rsidRPr="00B2244A">
        <w:rPr>
          <w:spacing w:val="-1"/>
        </w:rPr>
        <w:t>м</w:t>
      </w:r>
      <w:r w:rsidRPr="00B2244A">
        <w:t>ест</w:t>
      </w:r>
      <w:r w:rsidRPr="00B2244A">
        <w:rPr>
          <w:spacing w:val="-9"/>
        </w:rPr>
        <w:t xml:space="preserve"> </w:t>
      </w:r>
      <w:r w:rsidRPr="00B2244A">
        <w:t>с</w:t>
      </w:r>
      <w:r w:rsidRPr="00B2244A">
        <w:rPr>
          <w:spacing w:val="-8"/>
        </w:rPr>
        <w:t xml:space="preserve"> </w:t>
      </w:r>
      <w:r w:rsidRPr="00B2244A">
        <w:rPr>
          <w:spacing w:val="1"/>
        </w:rPr>
        <w:t>к</w:t>
      </w:r>
      <w:r w:rsidRPr="00B2244A">
        <w:t>о</w:t>
      </w:r>
      <w:r w:rsidRPr="00B2244A">
        <w:rPr>
          <w:spacing w:val="-1"/>
        </w:rPr>
        <w:t>м</w:t>
      </w:r>
      <w:r w:rsidRPr="00B2244A">
        <w:t>пьют</w:t>
      </w:r>
      <w:r w:rsidRPr="00B2244A">
        <w:rPr>
          <w:spacing w:val="2"/>
        </w:rPr>
        <w:t>е</w:t>
      </w:r>
      <w:r w:rsidRPr="00B2244A">
        <w:t>ром</w:t>
      </w:r>
      <w:r w:rsidRPr="00B2244A">
        <w:rPr>
          <w:spacing w:val="-9"/>
        </w:rPr>
        <w:t xml:space="preserve"> </w:t>
      </w:r>
      <w:r w:rsidRPr="00B2244A">
        <w:t>(н</w:t>
      </w:r>
      <w:r w:rsidRPr="00B2244A">
        <w:rPr>
          <w:spacing w:val="5"/>
        </w:rPr>
        <w:t>о</w:t>
      </w:r>
      <w:r w:rsidRPr="00B2244A">
        <w:rPr>
          <w:spacing w:val="-6"/>
        </w:rPr>
        <w:t>у</w:t>
      </w:r>
      <w:r w:rsidRPr="00B2244A">
        <w:t>т</w:t>
      </w:r>
      <w:r w:rsidRPr="00B2244A">
        <w:rPr>
          <w:spacing w:val="4"/>
        </w:rPr>
        <w:t>б</w:t>
      </w:r>
      <w:r w:rsidRPr="00B2244A">
        <w:rPr>
          <w:spacing w:val="-6"/>
        </w:rPr>
        <w:t>у</w:t>
      </w:r>
      <w:r w:rsidRPr="00B2244A">
        <w:rPr>
          <w:spacing w:val="3"/>
        </w:rPr>
        <w:t>к</w:t>
      </w:r>
      <w:r w:rsidRPr="00B2244A">
        <w:t>о</w:t>
      </w:r>
      <w:r w:rsidRPr="00B2244A">
        <w:rPr>
          <w:spacing w:val="-1"/>
        </w:rPr>
        <w:t>м</w:t>
      </w:r>
      <w:r w:rsidRPr="00B2244A">
        <w:rPr>
          <w:spacing w:val="2"/>
        </w:rPr>
        <w:t>)</w:t>
      </w:r>
      <w:r w:rsidRPr="00B2244A">
        <w:t>.</w:t>
      </w:r>
    </w:p>
    <w:p w14:paraId="0D9088A9" w14:textId="77777777" w:rsidR="00732342" w:rsidRPr="00B2244A" w:rsidRDefault="00732342" w:rsidP="00580B85">
      <w:pPr>
        <w:pStyle w:val="ac"/>
        <w:ind w:left="266" w:right="145" w:firstLine="709"/>
      </w:pPr>
      <w:r w:rsidRPr="00B2244A">
        <w:rPr>
          <w:spacing w:val="-1"/>
        </w:rPr>
        <w:t>Н</w:t>
      </w:r>
      <w:r w:rsidRPr="00B2244A">
        <w:t>еобход</w:t>
      </w:r>
      <w:r w:rsidRPr="00B2244A">
        <w:rPr>
          <w:spacing w:val="2"/>
        </w:rPr>
        <w:t>и</w:t>
      </w:r>
      <w:r w:rsidRPr="00B2244A">
        <w:rPr>
          <w:spacing w:val="-1"/>
        </w:rPr>
        <w:t>м</w:t>
      </w:r>
      <w:r w:rsidRPr="00B2244A">
        <w:t>о</w:t>
      </w:r>
      <w:r w:rsidRPr="00B2244A">
        <w:rPr>
          <w:spacing w:val="47"/>
        </w:rPr>
        <w:t xml:space="preserve"> </w:t>
      </w:r>
      <w:r w:rsidRPr="00B2244A">
        <w:rPr>
          <w:spacing w:val="-6"/>
        </w:rPr>
        <w:t>у</w:t>
      </w:r>
      <w:r w:rsidRPr="00B2244A">
        <w:rPr>
          <w:spacing w:val="2"/>
        </w:rPr>
        <w:t>б</w:t>
      </w:r>
      <w:r w:rsidRPr="00B2244A">
        <w:t>едит</w:t>
      </w:r>
      <w:r w:rsidRPr="00B2244A">
        <w:rPr>
          <w:spacing w:val="1"/>
        </w:rPr>
        <w:t>ь</w:t>
      </w:r>
      <w:r w:rsidRPr="00B2244A">
        <w:t>ся,</w:t>
      </w:r>
      <w:r w:rsidRPr="00B2244A">
        <w:rPr>
          <w:spacing w:val="42"/>
        </w:rPr>
        <w:t xml:space="preserve"> </w:t>
      </w:r>
      <w:r w:rsidRPr="00B2244A">
        <w:rPr>
          <w:spacing w:val="-1"/>
        </w:rPr>
        <w:t>ч</w:t>
      </w:r>
      <w:r w:rsidRPr="00B2244A">
        <w:t>то</w:t>
      </w:r>
      <w:r w:rsidRPr="00B2244A">
        <w:rPr>
          <w:spacing w:val="43"/>
        </w:rPr>
        <w:t xml:space="preserve"> </w:t>
      </w:r>
      <w:r w:rsidRPr="00B2244A">
        <w:t>пар</w:t>
      </w:r>
      <w:r w:rsidRPr="00B2244A">
        <w:rPr>
          <w:spacing w:val="2"/>
        </w:rPr>
        <w:t>а</w:t>
      </w:r>
      <w:r w:rsidRPr="00B2244A">
        <w:rPr>
          <w:spacing w:val="-1"/>
        </w:rPr>
        <w:t>м</w:t>
      </w:r>
      <w:r w:rsidRPr="00B2244A">
        <w:t>етры</w:t>
      </w:r>
      <w:r w:rsidRPr="00B2244A">
        <w:rPr>
          <w:spacing w:val="46"/>
        </w:rPr>
        <w:t xml:space="preserve"> </w:t>
      </w:r>
      <w:r w:rsidRPr="00B2244A">
        <w:rPr>
          <w:spacing w:val="1"/>
        </w:rPr>
        <w:t>э</w:t>
      </w:r>
      <w:r w:rsidRPr="00B2244A">
        <w:t>ле</w:t>
      </w:r>
      <w:r w:rsidRPr="00B2244A">
        <w:rPr>
          <w:spacing w:val="-1"/>
        </w:rPr>
        <w:t>к</w:t>
      </w:r>
      <w:r w:rsidRPr="00B2244A">
        <w:t>тр</w:t>
      </w:r>
      <w:r w:rsidRPr="00B2244A">
        <w:rPr>
          <w:spacing w:val="2"/>
        </w:rPr>
        <w:t>и</w:t>
      </w:r>
      <w:r w:rsidRPr="00B2244A">
        <w:rPr>
          <w:spacing w:val="-1"/>
        </w:rPr>
        <w:t>ч</w:t>
      </w:r>
      <w:r w:rsidRPr="00B2244A">
        <w:t>е</w:t>
      </w:r>
      <w:r w:rsidRPr="00B2244A">
        <w:rPr>
          <w:spacing w:val="2"/>
        </w:rPr>
        <w:t>с</w:t>
      </w:r>
      <w:r w:rsidRPr="00B2244A">
        <w:rPr>
          <w:spacing w:val="-2"/>
        </w:rPr>
        <w:t>к</w:t>
      </w:r>
      <w:r w:rsidRPr="00B2244A">
        <w:t>их</w:t>
      </w:r>
      <w:r w:rsidRPr="00B2244A">
        <w:rPr>
          <w:spacing w:val="42"/>
        </w:rPr>
        <w:t xml:space="preserve"> </w:t>
      </w:r>
      <w:r w:rsidRPr="00B2244A">
        <w:t>с</w:t>
      </w:r>
      <w:r w:rsidRPr="00B2244A">
        <w:rPr>
          <w:spacing w:val="2"/>
        </w:rPr>
        <w:t>е</w:t>
      </w:r>
      <w:r w:rsidRPr="00B2244A">
        <w:t>тей</w:t>
      </w:r>
      <w:r w:rsidRPr="00B2244A">
        <w:rPr>
          <w:spacing w:val="45"/>
        </w:rPr>
        <w:t xml:space="preserve"> </w:t>
      </w:r>
      <w:r w:rsidRPr="00B2244A">
        <w:t>органи</w:t>
      </w:r>
      <w:r w:rsidRPr="00B2244A">
        <w:rPr>
          <w:spacing w:val="1"/>
        </w:rPr>
        <w:t>з</w:t>
      </w:r>
      <w:r w:rsidRPr="00B2244A">
        <w:t>ац</w:t>
      </w:r>
      <w:r w:rsidRPr="00B2244A">
        <w:rPr>
          <w:spacing w:val="1"/>
        </w:rPr>
        <w:t>и</w:t>
      </w:r>
      <w:r w:rsidRPr="00B2244A">
        <w:t>и,</w:t>
      </w:r>
      <w:r w:rsidRPr="00B2244A">
        <w:rPr>
          <w:spacing w:val="43"/>
        </w:rPr>
        <w:t xml:space="preserve"> </w:t>
      </w:r>
      <w:r w:rsidRPr="00B2244A">
        <w:t>на</w:t>
      </w:r>
      <w:r w:rsidRPr="00B2244A">
        <w:rPr>
          <w:spacing w:val="45"/>
        </w:rPr>
        <w:t xml:space="preserve"> </w:t>
      </w:r>
      <w:r w:rsidRPr="00B2244A">
        <w:t xml:space="preserve">базе </w:t>
      </w:r>
      <w:r w:rsidRPr="00B2244A">
        <w:rPr>
          <w:spacing w:val="-2"/>
        </w:rPr>
        <w:t>к</w:t>
      </w:r>
      <w:r w:rsidRPr="00B2244A">
        <w:t>ото</w:t>
      </w:r>
      <w:r w:rsidRPr="00B2244A">
        <w:rPr>
          <w:spacing w:val="1"/>
        </w:rPr>
        <w:t>р</w:t>
      </w:r>
      <w:r w:rsidRPr="00B2244A">
        <w:t>ой</w:t>
      </w:r>
      <w:r w:rsidRPr="00B2244A">
        <w:rPr>
          <w:spacing w:val="31"/>
        </w:rPr>
        <w:t xml:space="preserve"> </w:t>
      </w:r>
      <w:r w:rsidRPr="00B2244A">
        <w:t>расположен</w:t>
      </w:r>
      <w:r w:rsidRPr="00B2244A">
        <w:rPr>
          <w:spacing w:val="32"/>
        </w:rPr>
        <w:t xml:space="preserve"> </w:t>
      </w:r>
      <w:r w:rsidRPr="00B2244A">
        <w:t>ППЭ,</w:t>
      </w:r>
      <w:r w:rsidRPr="00B2244A">
        <w:rPr>
          <w:spacing w:val="31"/>
        </w:rPr>
        <w:t xml:space="preserve"> </w:t>
      </w:r>
      <w:r w:rsidRPr="00B2244A">
        <w:t>по</w:t>
      </w:r>
      <w:r w:rsidRPr="00B2244A">
        <w:rPr>
          <w:spacing w:val="1"/>
        </w:rPr>
        <w:t>з</w:t>
      </w:r>
      <w:r w:rsidRPr="00B2244A">
        <w:rPr>
          <w:spacing w:val="2"/>
        </w:rPr>
        <w:t>в</w:t>
      </w:r>
      <w:r w:rsidRPr="00B2244A">
        <w:t>оляют</w:t>
      </w:r>
      <w:r w:rsidRPr="00B2244A">
        <w:rPr>
          <w:spacing w:val="30"/>
        </w:rPr>
        <w:t xml:space="preserve"> </w:t>
      </w:r>
      <w:r w:rsidRPr="00B2244A">
        <w:rPr>
          <w:spacing w:val="2"/>
        </w:rPr>
        <w:t>о</w:t>
      </w:r>
      <w:r w:rsidRPr="00B2244A">
        <w:t>дновременно</w:t>
      </w:r>
      <w:r w:rsidRPr="00B2244A">
        <w:rPr>
          <w:spacing w:val="32"/>
        </w:rPr>
        <w:t xml:space="preserve"> </w:t>
      </w:r>
      <w:r w:rsidRPr="00B2244A">
        <w:t>обесп</w:t>
      </w:r>
      <w:r w:rsidRPr="00B2244A">
        <w:rPr>
          <w:spacing w:val="2"/>
        </w:rPr>
        <w:t>е</w:t>
      </w:r>
      <w:r w:rsidRPr="00B2244A">
        <w:rPr>
          <w:spacing w:val="-1"/>
        </w:rPr>
        <w:t>ч</w:t>
      </w:r>
      <w:r w:rsidRPr="00B2244A">
        <w:t>ить</w:t>
      </w:r>
      <w:r w:rsidRPr="00B2244A">
        <w:rPr>
          <w:spacing w:val="32"/>
        </w:rPr>
        <w:t xml:space="preserve"> </w:t>
      </w:r>
      <w:r w:rsidRPr="00B2244A">
        <w:rPr>
          <w:spacing w:val="-1"/>
        </w:rPr>
        <w:t>э</w:t>
      </w:r>
      <w:r w:rsidRPr="00B2244A">
        <w:t>л</w:t>
      </w:r>
      <w:r w:rsidRPr="00B2244A">
        <w:rPr>
          <w:spacing w:val="2"/>
        </w:rPr>
        <w:t>е</w:t>
      </w:r>
      <w:r w:rsidRPr="00B2244A">
        <w:rPr>
          <w:spacing w:val="-2"/>
        </w:rPr>
        <w:t>к</w:t>
      </w:r>
      <w:r w:rsidRPr="00B2244A">
        <w:t>троп</w:t>
      </w:r>
      <w:r w:rsidRPr="00B2244A">
        <w:rPr>
          <w:spacing w:val="2"/>
        </w:rPr>
        <w:t>и</w:t>
      </w:r>
      <w:r w:rsidRPr="00B2244A">
        <w:t>тание</w:t>
      </w:r>
      <w:r w:rsidRPr="00B2244A">
        <w:rPr>
          <w:spacing w:val="32"/>
        </w:rPr>
        <w:t xml:space="preserve"> </w:t>
      </w:r>
      <w:r w:rsidRPr="00B2244A">
        <w:t>для план</w:t>
      </w:r>
      <w:r w:rsidRPr="00B2244A">
        <w:rPr>
          <w:spacing w:val="1"/>
        </w:rPr>
        <w:t>и</w:t>
      </w:r>
      <w:r w:rsidRPr="00B2244A">
        <w:rPr>
          <w:spacing w:val="2"/>
        </w:rPr>
        <w:t>р</w:t>
      </w:r>
      <w:r w:rsidRPr="00B2244A">
        <w:rPr>
          <w:spacing w:val="-6"/>
        </w:rPr>
        <w:t>у</w:t>
      </w:r>
      <w:r w:rsidRPr="00B2244A">
        <w:rPr>
          <w:spacing w:val="2"/>
        </w:rPr>
        <w:t>е</w:t>
      </w:r>
      <w:r w:rsidRPr="00B2244A">
        <w:rPr>
          <w:spacing w:val="-1"/>
        </w:rPr>
        <w:t>м</w:t>
      </w:r>
      <w:r w:rsidRPr="00B2244A">
        <w:rPr>
          <w:spacing w:val="2"/>
        </w:rPr>
        <w:t>о</w:t>
      </w:r>
      <w:r w:rsidRPr="00B2244A">
        <w:t>го</w:t>
      </w:r>
      <w:r w:rsidRPr="00B2244A">
        <w:rPr>
          <w:spacing w:val="41"/>
        </w:rPr>
        <w:t xml:space="preserve"> </w:t>
      </w:r>
      <w:r w:rsidRPr="00B2244A">
        <w:rPr>
          <w:spacing w:val="1"/>
        </w:rPr>
        <w:t>к</w:t>
      </w:r>
      <w:r w:rsidRPr="00B2244A">
        <w:t>оли</w:t>
      </w:r>
      <w:r w:rsidRPr="00B2244A">
        <w:rPr>
          <w:spacing w:val="1"/>
        </w:rPr>
        <w:t>ч</w:t>
      </w:r>
      <w:r w:rsidRPr="00B2244A">
        <w:t>ества</w:t>
      </w:r>
      <w:r w:rsidRPr="00B2244A">
        <w:rPr>
          <w:spacing w:val="42"/>
        </w:rPr>
        <w:t xml:space="preserve"> </w:t>
      </w:r>
      <w:r w:rsidRPr="00B2244A">
        <w:rPr>
          <w:spacing w:val="1"/>
        </w:rPr>
        <w:t>к</w:t>
      </w:r>
      <w:r w:rsidRPr="00B2244A">
        <w:t>о</w:t>
      </w:r>
      <w:r w:rsidRPr="00B2244A">
        <w:rPr>
          <w:spacing w:val="-1"/>
        </w:rPr>
        <w:t>м</w:t>
      </w:r>
      <w:r w:rsidRPr="00B2244A">
        <w:rPr>
          <w:spacing w:val="2"/>
        </w:rPr>
        <w:t>п</w:t>
      </w:r>
      <w:r w:rsidRPr="00B2244A">
        <w:t>ьютеров</w:t>
      </w:r>
      <w:r w:rsidRPr="00B2244A">
        <w:rPr>
          <w:spacing w:val="43"/>
        </w:rPr>
        <w:t xml:space="preserve"> </w:t>
      </w:r>
      <w:r w:rsidRPr="00B2244A">
        <w:t>с</w:t>
      </w:r>
      <w:r w:rsidRPr="00B2244A">
        <w:rPr>
          <w:spacing w:val="46"/>
        </w:rPr>
        <w:t xml:space="preserve"> </w:t>
      </w:r>
      <w:r w:rsidRPr="00B2244A">
        <w:rPr>
          <w:spacing w:val="-6"/>
        </w:rPr>
        <w:t>у</w:t>
      </w:r>
      <w:r w:rsidRPr="00B2244A">
        <w:rPr>
          <w:spacing w:val="2"/>
        </w:rPr>
        <w:t>с</w:t>
      </w:r>
      <w:r w:rsidRPr="00B2244A">
        <w:t>тановленн</w:t>
      </w:r>
      <w:r w:rsidRPr="00B2244A">
        <w:rPr>
          <w:spacing w:val="1"/>
        </w:rPr>
        <w:t>ы</w:t>
      </w:r>
      <w:r w:rsidRPr="00B2244A">
        <w:rPr>
          <w:spacing w:val="-1"/>
        </w:rPr>
        <w:t>м</w:t>
      </w:r>
      <w:r w:rsidRPr="00B2244A">
        <w:t>и</w:t>
      </w:r>
      <w:r w:rsidRPr="00B2244A">
        <w:rPr>
          <w:spacing w:val="45"/>
        </w:rPr>
        <w:t xml:space="preserve"> </w:t>
      </w:r>
      <w:r w:rsidRPr="00B2244A">
        <w:t>ст</w:t>
      </w:r>
      <w:r w:rsidRPr="00B2244A">
        <w:rPr>
          <w:spacing w:val="1"/>
        </w:rPr>
        <w:t>а</w:t>
      </w:r>
      <w:r w:rsidRPr="00B2244A">
        <w:t>нци</w:t>
      </w:r>
      <w:r w:rsidRPr="00B2244A">
        <w:rPr>
          <w:spacing w:val="1"/>
        </w:rPr>
        <w:t>я</w:t>
      </w:r>
      <w:r w:rsidRPr="00B2244A">
        <w:rPr>
          <w:spacing w:val="-1"/>
        </w:rPr>
        <w:t>м</w:t>
      </w:r>
      <w:r w:rsidRPr="00B2244A">
        <w:t>и</w:t>
      </w:r>
      <w:r w:rsidRPr="00B2244A">
        <w:rPr>
          <w:spacing w:val="44"/>
        </w:rPr>
        <w:t xml:space="preserve"> </w:t>
      </w:r>
      <w:r w:rsidRPr="00B2244A">
        <w:t>КОГЭ</w:t>
      </w:r>
      <w:r w:rsidRPr="00B2244A">
        <w:rPr>
          <w:spacing w:val="3"/>
        </w:rPr>
        <w:t xml:space="preserve"> </w:t>
      </w:r>
      <w:r w:rsidRPr="00B2244A">
        <w:t>и</w:t>
      </w:r>
      <w:r w:rsidRPr="00B2244A">
        <w:rPr>
          <w:spacing w:val="3"/>
        </w:rPr>
        <w:t xml:space="preserve"> </w:t>
      </w:r>
      <w:r w:rsidRPr="00B2244A">
        <w:t>техн</w:t>
      </w:r>
      <w:r w:rsidRPr="00B2244A">
        <w:rPr>
          <w:spacing w:val="2"/>
        </w:rPr>
        <w:t>и</w:t>
      </w:r>
      <w:r w:rsidRPr="00B2244A">
        <w:rPr>
          <w:spacing w:val="-2"/>
        </w:rPr>
        <w:t>к</w:t>
      </w:r>
      <w:r w:rsidRPr="00B2244A">
        <w:t>и,</w:t>
      </w:r>
      <w:r w:rsidRPr="00B2244A">
        <w:rPr>
          <w:spacing w:val="4"/>
        </w:rPr>
        <w:t xml:space="preserve"> </w:t>
      </w:r>
      <w:r w:rsidRPr="00B2244A">
        <w:t>распо</w:t>
      </w:r>
      <w:r w:rsidRPr="00B2244A">
        <w:rPr>
          <w:spacing w:val="3"/>
        </w:rPr>
        <w:t>л</w:t>
      </w:r>
      <w:r w:rsidRPr="00B2244A">
        <w:rPr>
          <w:spacing w:val="2"/>
        </w:rPr>
        <w:t>о</w:t>
      </w:r>
      <w:r w:rsidRPr="00B2244A">
        <w:t>жен</w:t>
      </w:r>
      <w:r w:rsidRPr="00B2244A">
        <w:rPr>
          <w:spacing w:val="1"/>
        </w:rPr>
        <w:t>н</w:t>
      </w:r>
      <w:r w:rsidRPr="00B2244A">
        <w:t>ой в</w:t>
      </w:r>
      <w:r w:rsidRPr="00B2244A">
        <w:rPr>
          <w:spacing w:val="40"/>
        </w:rPr>
        <w:t xml:space="preserve"> </w:t>
      </w:r>
      <w:r w:rsidRPr="00B2244A">
        <w:t>Штабе</w:t>
      </w:r>
      <w:r w:rsidRPr="00B2244A">
        <w:rPr>
          <w:spacing w:val="40"/>
        </w:rPr>
        <w:t xml:space="preserve"> </w:t>
      </w:r>
      <w:r w:rsidRPr="00B2244A">
        <w:rPr>
          <w:spacing w:val="2"/>
        </w:rPr>
        <w:t>П</w:t>
      </w:r>
      <w:r w:rsidRPr="00B2244A">
        <w:t>ПЭ</w:t>
      </w:r>
      <w:r w:rsidRPr="00B2244A">
        <w:rPr>
          <w:spacing w:val="40"/>
        </w:rPr>
        <w:t xml:space="preserve"> </w:t>
      </w:r>
      <w:r w:rsidRPr="00B2244A">
        <w:rPr>
          <w:spacing w:val="2"/>
        </w:rPr>
        <w:t>(</w:t>
      </w:r>
      <w:r w:rsidRPr="00B2244A">
        <w:t>необход</w:t>
      </w:r>
      <w:r w:rsidRPr="00B2244A">
        <w:rPr>
          <w:spacing w:val="1"/>
        </w:rPr>
        <w:t>им</w:t>
      </w:r>
      <w:r w:rsidRPr="00B2244A">
        <w:t>о</w:t>
      </w:r>
      <w:r w:rsidRPr="00B2244A">
        <w:rPr>
          <w:spacing w:val="45"/>
        </w:rPr>
        <w:t xml:space="preserve"> </w:t>
      </w:r>
      <w:r w:rsidRPr="00B2244A">
        <w:rPr>
          <w:spacing w:val="-6"/>
        </w:rPr>
        <w:t>у</w:t>
      </w:r>
      <w:r w:rsidRPr="00B2244A">
        <w:rPr>
          <w:spacing w:val="-1"/>
        </w:rPr>
        <w:t>ч</w:t>
      </w:r>
      <w:r w:rsidRPr="00B2244A">
        <w:rPr>
          <w:spacing w:val="2"/>
        </w:rPr>
        <w:t>и</w:t>
      </w:r>
      <w:r w:rsidRPr="00B2244A">
        <w:t>тывать</w:t>
      </w:r>
      <w:r w:rsidRPr="00B2244A">
        <w:rPr>
          <w:spacing w:val="40"/>
        </w:rPr>
        <w:t xml:space="preserve"> </w:t>
      </w:r>
      <w:r w:rsidRPr="00B2244A">
        <w:t>т</w:t>
      </w:r>
      <w:r w:rsidRPr="00B2244A">
        <w:rPr>
          <w:spacing w:val="1"/>
        </w:rPr>
        <w:t>а</w:t>
      </w:r>
      <w:r w:rsidRPr="00B2244A">
        <w:rPr>
          <w:spacing w:val="-2"/>
        </w:rPr>
        <w:t>к</w:t>
      </w:r>
      <w:r w:rsidRPr="00B2244A">
        <w:t>же</w:t>
      </w:r>
      <w:r w:rsidRPr="00B2244A">
        <w:rPr>
          <w:spacing w:val="40"/>
        </w:rPr>
        <w:t xml:space="preserve"> </w:t>
      </w:r>
      <w:r w:rsidRPr="00B2244A">
        <w:t>до</w:t>
      </w:r>
      <w:r w:rsidRPr="00B2244A">
        <w:rPr>
          <w:spacing w:val="2"/>
        </w:rPr>
        <w:t>п</w:t>
      </w:r>
      <w:r w:rsidRPr="00B2244A">
        <w:t>о</w:t>
      </w:r>
      <w:r w:rsidRPr="00B2244A">
        <w:rPr>
          <w:spacing w:val="2"/>
        </w:rPr>
        <w:t>л</w:t>
      </w:r>
      <w:r w:rsidRPr="00B2244A">
        <w:t>нительных</w:t>
      </w:r>
      <w:r w:rsidRPr="00B2244A">
        <w:rPr>
          <w:spacing w:val="40"/>
        </w:rPr>
        <w:t xml:space="preserve"> </w:t>
      </w:r>
      <w:r w:rsidRPr="00B2244A">
        <w:t>по</w:t>
      </w:r>
      <w:r w:rsidRPr="00B2244A">
        <w:rPr>
          <w:spacing w:val="2"/>
        </w:rPr>
        <w:t>т</w:t>
      </w:r>
      <w:r w:rsidRPr="00B2244A">
        <w:t>реб</w:t>
      </w:r>
      <w:r w:rsidRPr="00B2244A">
        <w:rPr>
          <w:spacing w:val="2"/>
        </w:rPr>
        <w:t>и</w:t>
      </w:r>
      <w:r w:rsidRPr="00B2244A">
        <w:t xml:space="preserve">телей </w:t>
      </w:r>
      <w:r w:rsidRPr="00B2244A">
        <w:rPr>
          <w:spacing w:val="-1"/>
        </w:rPr>
        <w:t>э</w:t>
      </w:r>
      <w:r w:rsidRPr="00B2244A">
        <w:t>ле</w:t>
      </w:r>
      <w:r w:rsidRPr="00B2244A">
        <w:rPr>
          <w:spacing w:val="1"/>
        </w:rPr>
        <w:t>к</w:t>
      </w:r>
      <w:r w:rsidRPr="00B2244A">
        <w:t>тро</w:t>
      </w:r>
      <w:r w:rsidRPr="00B2244A">
        <w:rPr>
          <w:spacing w:val="-2"/>
        </w:rPr>
        <w:t>э</w:t>
      </w:r>
      <w:r w:rsidRPr="00B2244A">
        <w:rPr>
          <w:spacing w:val="2"/>
        </w:rPr>
        <w:t>н</w:t>
      </w:r>
      <w:r w:rsidRPr="00B2244A">
        <w:t>ергии</w:t>
      </w:r>
      <w:r w:rsidRPr="00B2244A">
        <w:rPr>
          <w:spacing w:val="43"/>
        </w:rPr>
        <w:t xml:space="preserve"> </w:t>
      </w:r>
      <w:r w:rsidRPr="00B2244A">
        <w:t>–</w:t>
      </w:r>
      <w:r w:rsidRPr="00B2244A">
        <w:rPr>
          <w:spacing w:val="44"/>
        </w:rPr>
        <w:t xml:space="preserve"> </w:t>
      </w:r>
      <w:r w:rsidRPr="00B2244A">
        <w:t>о</w:t>
      </w:r>
      <w:r w:rsidRPr="00B2244A">
        <w:rPr>
          <w:spacing w:val="2"/>
        </w:rPr>
        <w:t>с</w:t>
      </w:r>
      <w:r w:rsidRPr="00B2244A">
        <w:t>ветительные</w:t>
      </w:r>
      <w:r w:rsidRPr="00B2244A">
        <w:rPr>
          <w:spacing w:val="42"/>
        </w:rPr>
        <w:t xml:space="preserve"> </w:t>
      </w:r>
      <w:r w:rsidRPr="00B2244A">
        <w:rPr>
          <w:spacing w:val="2"/>
        </w:rPr>
        <w:t>п</w:t>
      </w:r>
      <w:r w:rsidRPr="00B2244A">
        <w:t>р</w:t>
      </w:r>
      <w:r w:rsidRPr="00B2244A">
        <w:rPr>
          <w:spacing w:val="2"/>
        </w:rPr>
        <w:t>и</w:t>
      </w:r>
      <w:r w:rsidRPr="00B2244A">
        <w:t>бо</w:t>
      </w:r>
      <w:r w:rsidRPr="00B2244A">
        <w:rPr>
          <w:spacing w:val="2"/>
        </w:rPr>
        <w:t>р</w:t>
      </w:r>
      <w:r w:rsidRPr="00B2244A">
        <w:t>ы,</w:t>
      </w:r>
      <w:r w:rsidRPr="00B2244A">
        <w:rPr>
          <w:spacing w:val="41"/>
        </w:rPr>
        <w:t xml:space="preserve"> </w:t>
      </w:r>
      <w:r w:rsidRPr="00B2244A">
        <w:t>системы</w:t>
      </w:r>
      <w:r w:rsidRPr="00B2244A">
        <w:rPr>
          <w:spacing w:val="42"/>
        </w:rPr>
        <w:t xml:space="preserve"> </w:t>
      </w:r>
      <w:r w:rsidRPr="00B2244A">
        <w:t>о</w:t>
      </w:r>
      <w:r w:rsidRPr="00B2244A">
        <w:rPr>
          <w:spacing w:val="2"/>
        </w:rPr>
        <w:t>х</w:t>
      </w:r>
      <w:r w:rsidRPr="00B2244A">
        <w:t>ла</w:t>
      </w:r>
      <w:r w:rsidRPr="00B2244A">
        <w:rPr>
          <w:spacing w:val="1"/>
        </w:rPr>
        <w:t>ж</w:t>
      </w:r>
      <w:r w:rsidRPr="00B2244A">
        <w:t>д</w:t>
      </w:r>
      <w:r w:rsidRPr="00B2244A">
        <w:rPr>
          <w:spacing w:val="2"/>
        </w:rPr>
        <w:t>е</w:t>
      </w:r>
      <w:r w:rsidRPr="00B2244A">
        <w:t>ния</w:t>
      </w:r>
      <w:r w:rsidRPr="00B2244A">
        <w:rPr>
          <w:spacing w:val="42"/>
        </w:rPr>
        <w:t xml:space="preserve"> </w:t>
      </w:r>
      <w:r w:rsidRPr="00B2244A">
        <w:t>воз</w:t>
      </w:r>
      <w:r w:rsidRPr="00B2244A">
        <w:rPr>
          <w:spacing w:val="2"/>
        </w:rPr>
        <w:t>д</w:t>
      </w:r>
      <w:r w:rsidRPr="00B2244A">
        <w:rPr>
          <w:spacing w:val="-6"/>
        </w:rPr>
        <w:t>у</w:t>
      </w:r>
      <w:r w:rsidRPr="00B2244A">
        <w:rPr>
          <w:spacing w:val="2"/>
        </w:rPr>
        <w:t>х</w:t>
      </w:r>
      <w:r w:rsidRPr="00B2244A">
        <w:t>а</w:t>
      </w:r>
      <w:r w:rsidRPr="00B2244A">
        <w:rPr>
          <w:spacing w:val="42"/>
        </w:rPr>
        <w:t xml:space="preserve"> </w:t>
      </w:r>
      <w:r w:rsidRPr="00B2244A">
        <w:t>(при</w:t>
      </w:r>
      <w:r w:rsidRPr="00B2244A">
        <w:rPr>
          <w:spacing w:val="42"/>
        </w:rPr>
        <w:t xml:space="preserve"> </w:t>
      </w:r>
      <w:r w:rsidRPr="00B2244A">
        <w:t>н</w:t>
      </w:r>
      <w:r w:rsidRPr="00B2244A">
        <w:rPr>
          <w:spacing w:val="2"/>
        </w:rPr>
        <w:t>а</w:t>
      </w:r>
      <w:r w:rsidRPr="00B2244A">
        <w:t>ли</w:t>
      </w:r>
      <w:r w:rsidRPr="00B2244A">
        <w:rPr>
          <w:spacing w:val="-1"/>
        </w:rPr>
        <w:t>ч</w:t>
      </w:r>
      <w:r w:rsidRPr="00B2244A">
        <w:t>ии), рец</w:t>
      </w:r>
      <w:r w:rsidRPr="00B2244A">
        <w:rPr>
          <w:spacing w:val="1"/>
        </w:rPr>
        <w:t>и</w:t>
      </w:r>
      <w:r w:rsidRPr="00B2244A">
        <w:t>р</w:t>
      </w:r>
      <w:r w:rsidRPr="00B2244A">
        <w:rPr>
          <w:spacing w:val="3"/>
        </w:rPr>
        <w:t>к</w:t>
      </w:r>
      <w:r w:rsidRPr="00B2244A">
        <w:rPr>
          <w:spacing w:val="-6"/>
        </w:rPr>
        <w:t>у</w:t>
      </w:r>
      <w:r w:rsidRPr="00B2244A">
        <w:t>ля</w:t>
      </w:r>
      <w:r w:rsidRPr="00B2244A">
        <w:rPr>
          <w:spacing w:val="1"/>
        </w:rPr>
        <w:t>т</w:t>
      </w:r>
      <w:r w:rsidRPr="00B2244A">
        <w:t>оры</w:t>
      </w:r>
      <w:r w:rsidRPr="00B2244A">
        <w:rPr>
          <w:spacing w:val="-14"/>
        </w:rPr>
        <w:t xml:space="preserve"> </w:t>
      </w:r>
      <w:r w:rsidRPr="00B2244A">
        <w:t>и</w:t>
      </w:r>
      <w:r w:rsidRPr="00B2244A">
        <w:rPr>
          <w:spacing w:val="-14"/>
        </w:rPr>
        <w:t xml:space="preserve"> </w:t>
      </w:r>
      <w:r w:rsidRPr="00B2244A">
        <w:t>пр</w:t>
      </w:r>
      <w:r w:rsidRPr="00B2244A">
        <w:rPr>
          <w:spacing w:val="2"/>
        </w:rPr>
        <w:t>о</w:t>
      </w:r>
      <w:r w:rsidRPr="00B2244A">
        <w:rPr>
          <w:spacing w:val="-1"/>
        </w:rPr>
        <w:t>ч</w:t>
      </w:r>
      <w:r w:rsidRPr="00B2244A">
        <w:t>ее).</w:t>
      </w:r>
    </w:p>
    <w:p w14:paraId="7CD76F17" w14:textId="77777777" w:rsidR="00732342" w:rsidRPr="00B2244A" w:rsidRDefault="00732342" w:rsidP="00580B85">
      <w:pPr>
        <w:pStyle w:val="ac"/>
        <w:spacing w:line="300" w:lineRule="exact"/>
        <w:ind w:right="145" w:firstLine="708"/>
      </w:pPr>
      <w:r w:rsidRPr="00B2244A">
        <w:t>Для</w:t>
      </w:r>
      <w:r w:rsidRPr="00B2244A">
        <w:rPr>
          <w:spacing w:val="43"/>
        </w:rPr>
        <w:t xml:space="preserve"> </w:t>
      </w:r>
      <w:r w:rsidRPr="00B2244A">
        <w:t>обеспечения</w:t>
      </w:r>
      <w:r w:rsidRPr="00B2244A">
        <w:rPr>
          <w:spacing w:val="47"/>
        </w:rPr>
        <w:t xml:space="preserve"> </w:t>
      </w:r>
      <w:r w:rsidRPr="00B2244A">
        <w:t>само</w:t>
      </w:r>
      <w:r w:rsidRPr="00B2244A">
        <w:rPr>
          <w:spacing w:val="1"/>
        </w:rPr>
        <w:t>с</w:t>
      </w:r>
      <w:r w:rsidRPr="00B2244A">
        <w:t>тояте</w:t>
      </w:r>
      <w:r w:rsidRPr="00B2244A">
        <w:rPr>
          <w:spacing w:val="2"/>
        </w:rPr>
        <w:t>л</w:t>
      </w:r>
      <w:r w:rsidRPr="00B2244A">
        <w:t>ьного</w:t>
      </w:r>
      <w:r w:rsidRPr="00B2244A">
        <w:rPr>
          <w:spacing w:val="45"/>
        </w:rPr>
        <w:t xml:space="preserve"> </w:t>
      </w:r>
      <w:r w:rsidRPr="00B2244A">
        <w:t>выполне</w:t>
      </w:r>
      <w:r w:rsidRPr="00B2244A">
        <w:rPr>
          <w:spacing w:val="1"/>
        </w:rPr>
        <w:t>н</w:t>
      </w:r>
      <w:r w:rsidRPr="00B2244A">
        <w:t>ия</w:t>
      </w:r>
      <w:r w:rsidRPr="00B2244A">
        <w:rPr>
          <w:spacing w:val="44"/>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44"/>
        </w:rPr>
        <w:t xml:space="preserve"> </w:t>
      </w:r>
      <w:r w:rsidRPr="00B2244A">
        <w:rPr>
          <w:spacing w:val="2"/>
        </w:rPr>
        <w:t>р</w:t>
      </w:r>
      <w:r w:rsidRPr="00B2244A">
        <w:t>або</w:t>
      </w:r>
      <w:r w:rsidRPr="00B2244A">
        <w:rPr>
          <w:spacing w:val="1"/>
        </w:rPr>
        <w:t>т</w:t>
      </w:r>
      <w:r w:rsidRPr="00B2244A">
        <w:t xml:space="preserve">ы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ами</w:t>
      </w:r>
      <w:r w:rsidRPr="00B2244A">
        <w:rPr>
          <w:spacing w:val="55"/>
        </w:rPr>
        <w:t xml:space="preserve"> </w:t>
      </w:r>
      <w:r w:rsidRPr="00B2244A">
        <w:rPr>
          <w:spacing w:val="1"/>
        </w:rPr>
        <w:t>э</w:t>
      </w:r>
      <w:r w:rsidRPr="00B2244A">
        <w:rPr>
          <w:spacing w:val="-2"/>
        </w:rPr>
        <w:t>к</w:t>
      </w:r>
      <w:r w:rsidRPr="00B2244A">
        <w:t>заме</w:t>
      </w:r>
      <w:r w:rsidRPr="00B2244A">
        <w:rPr>
          <w:spacing w:val="2"/>
        </w:rPr>
        <w:t>н</w:t>
      </w:r>
      <w:r w:rsidRPr="00B2244A">
        <w:t>а</w:t>
      </w:r>
      <w:r w:rsidRPr="00B2244A">
        <w:rPr>
          <w:spacing w:val="53"/>
        </w:rPr>
        <w:t xml:space="preserve"> </w:t>
      </w:r>
      <w:r w:rsidRPr="00B2244A">
        <w:t>желательно</w:t>
      </w:r>
      <w:r w:rsidRPr="00B2244A">
        <w:rPr>
          <w:spacing w:val="54"/>
        </w:rPr>
        <w:t xml:space="preserve"> </w:t>
      </w:r>
      <w:r w:rsidRPr="00B2244A">
        <w:rPr>
          <w:spacing w:val="2"/>
        </w:rPr>
        <w:t>р</w:t>
      </w:r>
      <w:r w:rsidRPr="00B2244A">
        <w:t>аспо</w:t>
      </w:r>
      <w:r w:rsidRPr="00B2244A">
        <w:rPr>
          <w:spacing w:val="3"/>
        </w:rPr>
        <w:t>л</w:t>
      </w:r>
      <w:r w:rsidRPr="00B2244A">
        <w:t>ага</w:t>
      </w:r>
      <w:r w:rsidRPr="00B2244A">
        <w:rPr>
          <w:spacing w:val="-2"/>
        </w:rPr>
        <w:t>т</w:t>
      </w:r>
      <w:r w:rsidRPr="00B2244A">
        <w:t>ь</w:t>
      </w:r>
      <w:r w:rsidRPr="00B2244A">
        <w:rPr>
          <w:spacing w:val="55"/>
        </w:rPr>
        <w:t xml:space="preserve"> </w:t>
      </w:r>
      <w:r w:rsidRPr="00B2244A">
        <w:t>рабоч</w:t>
      </w:r>
      <w:r w:rsidRPr="00B2244A">
        <w:rPr>
          <w:spacing w:val="2"/>
        </w:rPr>
        <w:t>и</w:t>
      </w:r>
      <w:r w:rsidRPr="00B2244A">
        <w:t>е</w:t>
      </w:r>
      <w:r w:rsidRPr="00B2244A">
        <w:rPr>
          <w:spacing w:val="54"/>
        </w:rPr>
        <w:t xml:space="preserve"> </w:t>
      </w:r>
      <w:r w:rsidRPr="00B2244A">
        <w:rPr>
          <w:spacing w:val="-1"/>
        </w:rPr>
        <w:t>м</w:t>
      </w:r>
      <w:r w:rsidRPr="00B2244A">
        <w:t>е</w:t>
      </w:r>
      <w:r w:rsidRPr="00B2244A">
        <w:rPr>
          <w:spacing w:val="2"/>
        </w:rPr>
        <w:t>с</w:t>
      </w:r>
      <w:r w:rsidRPr="00B2244A">
        <w:t>та</w:t>
      </w:r>
      <w:r w:rsidRPr="00B2244A">
        <w:rPr>
          <w:spacing w:val="55"/>
        </w:rPr>
        <w:t xml:space="preserve"> </w:t>
      </w:r>
      <w:r w:rsidRPr="00B2244A">
        <w:t>по</w:t>
      </w:r>
      <w:r w:rsidRPr="00B2244A">
        <w:rPr>
          <w:spacing w:val="53"/>
        </w:rPr>
        <w:t xml:space="preserve"> </w:t>
      </w:r>
      <w:r w:rsidRPr="00B2244A">
        <w:t>пер</w:t>
      </w:r>
      <w:r w:rsidRPr="00B2244A">
        <w:rPr>
          <w:spacing w:val="1"/>
        </w:rPr>
        <w:t>и</w:t>
      </w:r>
      <w:r w:rsidRPr="00B2244A">
        <w:rPr>
          <w:spacing w:val="-1"/>
        </w:rPr>
        <w:t>м</w:t>
      </w:r>
      <w:r w:rsidRPr="00B2244A">
        <w:t>е</w:t>
      </w:r>
      <w:r w:rsidRPr="00B2244A">
        <w:rPr>
          <w:spacing w:val="1"/>
        </w:rPr>
        <w:t>т</w:t>
      </w:r>
      <w:r w:rsidRPr="00B2244A">
        <w:rPr>
          <w:spacing w:val="4"/>
        </w:rPr>
        <w:t>р</w:t>
      </w:r>
      <w:r w:rsidRPr="00B2244A">
        <w:t>у</w:t>
      </w:r>
      <w:r w:rsidRPr="00B2244A">
        <w:rPr>
          <w:spacing w:val="49"/>
        </w:rPr>
        <w:t xml:space="preserve"> </w:t>
      </w:r>
      <w:r w:rsidRPr="00B2244A">
        <w:rPr>
          <w:spacing w:val="4"/>
        </w:rPr>
        <w:t>а</w:t>
      </w:r>
      <w:r w:rsidRPr="00B2244A">
        <w:rPr>
          <w:spacing w:val="-6"/>
        </w:rPr>
        <w:t>у</w:t>
      </w:r>
      <w:r w:rsidRPr="00B2244A">
        <w:t>д</w:t>
      </w:r>
      <w:r w:rsidRPr="00B2244A">
        <w:rPr>
          <w:spacing w:val="2"/>
        </w:rPr>
        <w:t>и</w:t>
      </w:r>
      <w:r w:rsidRPr="00B2244A">
        <w:t>тории с</w:t>
      </w:r>
      <w:r w:rsidRPr="00B2244A">
        <w:rPr>
          <w:spacing w:val="-6"/>
        </w:rPr>
        <w:t xml:space="preserve"> </w:t>
      </w:r>
      <w:r w:rsidRPr="00B2244A">
        <w:t>посад</w:t>
      </w:r>
      <w:r w:rsidRPr="00B2244A">
        <w:rPr>
          <w:spacing w:val="-2"/>
        </w:rPr>
        <w:t>к</w:t>
      </w:r>
      <w:r w:rsidRPr="00B2244A">
        <w:t>ой</w:t>
      </w:r>
      <w:r w:rsidRPr="00B2244A">
        <w:rPr>
          <w:spacing w:val="13"/>
        </w:rPr>
        <w:t xml:space="preserve"> </w:t>
      </w:r>
      <w:r w:rsidRPr="00B2244A">
        <w:t>сп</w:t>
      </w:r>
      <w:r w:rsidRPr="00B2244A">
        <w:rPr>
          <w:spacing w:val="1"/>
        </w:rPr>
        <w:t>и</w:t>
      </w:r>
      <w:r w:rsidRPr="00B2244A">
        <w:t>ной</w:t>
      </w:r>
      <w:r w:rsidRPr="00B2244A">
        <w:rPr>
          <w:spacing w:val="13"/>
        </w:rPr>
        <w:t xml:space="preserve"> </w:t>
      </w:r>
      <w:r w:rsidRPr="00B2244A">
        <w:t>к</w:t>
      </w:r>
      <w:r w:rsidRPr="00B2244A">
        <w:rPr>
          <w:spacing w:val="12"/>
        </w:rPr>
        <w:t xml:space="preserve"> </w:t>
      </w:r>
      <w:r w:rsidRPr="00B2244A">
        <w:t>це</w:t>
      </w:r>
      <w:r w:rsidRPr="00B2244A">
        <w:rPr>
          <w:spacing w:val="1"/>
        </w:rPr>
        <w:t>н</w:t>
      </w:r>
      <w:r w:rsidRPr="00B2244A">
        <w:t>т</w:t>
      </w:r>
      <w:r w:rsidRPr="00B2244A">
        <w:rPr>
          <w:spacing w:val="4"/>
        </w:rPr>
        <w:t>р</w:t>
      </w:r>
      <w:r w:rsidRPr="00B2244A">
        <w:t>у</w:t>
      </w:r>
      <w:r w:rsidRPr="00B2244A">
        <w:rPr>
          <w:spacing w:val="6"/>
        </w:rPr>
        <w:t xml:space="preserve"> </w:t>
      </w:r>
      <w:r w:rsidRPr="00B2244A">
        <w:rPr>
          <w:spacing w:val="4"/>
        </w:rPr>
        <w:t>а</w:t>
      </w:r>
      <w:r w:rsidRPr="00B2244A">
        <w:rPr>
          <w:spacing w:val="-6"/>
        </w:rPr>
        <w:t>у</w:t>
      </w:r>
      <w:r w:rsidRPr="00B2244A">
        <w:t>д</w:t>
      </w:r>
      <w:r w:rsidRPr="00B2244A">
        <w:rPr>
          <w:spacing w:val="2"/>
        </w:rPr>
        <w:t>и</w:t>
      </w:r>
      <w:r w:rsidRPr="00B2244A">
        <w:t>тор</w:t>
      </w:r>
      <w:r w:rsidRPr="00B2244A">
        <w:rPr>
          <w:spacing w:val="4"/>
        </w:rPr>
        <w:t>и</w:t>
      </w:r>
      <w:r w:rsidRPr="00B2244A">
        <w:t>и</w:t>
      </w:r>
      <w:r w:rsidRPr="00B2244A">
        <w:rPr>
          <w:spacing w:val="11"/>
        </w:rPr>
        <w:t xml:space="preserve"> </w:t>
      </w:r>
      <w:r w:rsidRPr="00B2244A">
        <w:t>п</w:t>
      </w:r>
      <w:r w:rsidRPr="00B2244A">
        <w:rPr>
          <w:spacing w:val="2"/>
        </w:rPr>
        <w:t>р</w:t>
      </w:r>
      <w:r w:rsidRPr="00B2244A">
        <w:t>и</w:t>
      </w:r>
      <w:r w:rsidRPr="00B2244A">
        <w:rPr>
          <w:spacing w:val="13"/>
        </w:rPr>
        <w:t xml:space="preserve"> </w:t>
      </w:r>
      <w:r w:rsidRPr="00B2244A">
        <w:rPr>
          <w:spacing w:val="-6"/>
        </w:rPr>
        <w:t>у</w:t>
      </w:r>
      <w:r w:rsidRPr="00B2244A">
        <w:t>с</w:t>
      </w:r>
      <w:r w:rsidRPr="00B2244A">
        <w:rPr>
          <w:spacing w:val="2"/>
        </w:rPr>
        <w:t>л</w:t>
      </w:r>
      <w:r w:rsidRPr="00B2244A">
        <w:t>овии</w:t>
      </w:r>
      <w:r w:rsidRPr="00B2244A">
        <w:rPr>
          <w:spacing w:val="12"/>
        </w:rPr>
        <w:t xml:space="preserve"> </w:t>
      </w:r>
      <w:r w:rsidRPr="00B2244A">
        <w:t>ох</w:t>
      </w:r>
      <w:r w:rsidRPr="00B2244A">
        <w:rPr>
          <w:spacing w:val="2"/>
        </w:rPr>
        <w:t>в</w:t>
      </w:r>
      <w:r w:rsidRPr="00B2244A">
        <w:t>ата</w:t>
      </w:r>
      <w:r w:rsidRPr="00B2244A">
        <w:rPr>
          <w:spacing w:val="10"/>
        </w:rPr>
        <w:t xml:space="preserve"> </w:t>
      </w:r>
      <w:r w:rsidRPr="00B2244A">
        <w:t>вс</w:t>
      </w:r>
      <w:r w:rsidRPr="00B2244A">
        <w:rPr>
          <w:spacing w:val="2"/>
        </w:rPr>
        <w:t>е</w:t>
      </w:r>
      <w:r w:rsidRPr="00B2244A">
        <w:t>х</w:t>
      </w:r>
      <w:r w:rsidRPr="00B2244A">
        <w:rPr>
          <w:spacing w:val="11"/>
        </w:rPr>
        <w:t xml:space="preserve"> </w:t>
      </w:r>
      <w:r w:rsidRPr="00B2244A">
        <w:t>рабоч</w:t>
      </w:r>
      <w:r w:rsidRPr="00B2244A">
        <w:rPr>
          <w:spacing w:val="2"/>
        </w:rPr>
        <w:t>и</w:t>
      </w:r>
      <w:r w:rsidRPr="00B2244A">
        <w:t>х</w:t>
      </w:r>
      <w:r w:rsidRPr="00B2244A">
        <w:rPr>
          <w:spacing w:val="10"/>
        </w:rPr>
        <w:t xml:space="preserve"> </w:t>
      </w:r>
      <w:r w:rsidRPr="00B2244A">
        <w:rPr>
          <w:spacing w:val="-1"/>
        </w:rPr>
        <w:t>м</w:t>
      </w:r>
      <w:r w:rsidRPr="00B2244A">
        <w:t>е</w:t>
      </w:r>
      <w:r w:rsidRPr="00B2244A">
        <w:rPr>
          <w:spacing w:val="2"/>
        </w:rPr>
        <w:t>с</w:t>
      </w:r>
      <w:r w:rsidRPr="00B2244A">
        <w:t>т</w:t>
      </w:r>
      <w:r w:rsidRPr="00B2244A">
        <w:rPr>
          <w:spacing w:val="15"/>
        </w:rPr>
        <w:t xml:space="preserve"> </w:t>
      </w:r>
      <w:r w:rsidRPr="00B2244A">
        <w:rPr>
          <w:spacing w:val="-6"/>
        </w:rPr>
        <w:t>у</w:t>
      </w:r>
      <w:r w:rsidRPr="00B2244A">
        <w:rPr>
          <w:spacing w:val="1"/>
        </w:rPr>
        <w:t>ч</w:t>
      </w:r>
      <w:r w:rsidRPr="00B2244A">
        <w:t>ас</w:t>
      </w:r>
      <w:r w:rsidRPr="00B2244A">
        <w:rPr>
          <w:spacing w:val="1"/>
        </w:rPr>
        <w:t>т</w:t>
      </w:r>
      <w:r w:rsidRPr="00B2244A">
        <w:t>ни</w:t>
      </w:r>
      <w:r w:rsidRPr="00B2244A">
        <w:rPr>
          <w:spacing w:val="-2"/>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8"/>
        </w:rPr>
        <w:t xml:space="preserve"> </w:t>
      </w:r>
      <w:r w:rsidRPr="00B2244A">
        <w:t>и</w:t>
      </w:r>
      <w:r w:rsidRPr="00B2244A">
        <w:rPr>
          <w:spacing w:val="18"/>
        </w:rPr>
        <w:t xml:space="preserve"> </w:t>
      </w:r>
      <w:r w:rsidRPr="00B2244A">
        <w:t>о</w:t>
      </w:r>
      <w:r w:rsidRPr="00B2244A">
        <w:rPr>
          <w:spacing w:val="2"/>
        </w:rPr>
        <w:t>р</w:t>
      </w:r>
      <w:r w:rsidRPr="00B2244A">
        <w:t>гани</w:t>
      </w:r>
      <w:r w:rsidRPr="00B2244A">
        <w:rPr>
          <w:spacing w:val="1"/>
        </w:rPr>
        <w:t>з</w:t>
      </w:r>
      <w:r w:rsidRPr="00B2244A">
        <w:t>а</w:t>
      </w:r>
      <w:r w:rsidRPr="00B2244A">
        <w:rPr>
          <w:spacing w:val="1"/>
        </w:rPr>
        <w:t>т</w:t>
      </w:r>
      <w:r w:rsidRPr="00B2244A">
        <w:t>оров</w:t>
      </w:r>
      <w:r w:rsidRPr="00B2244A">
        <w:rPr>
          <w:spacing w:val="18"/>
        </w:rPr>
        <w:t xml:space="preserve"> </w:t>
      </w:r>
      <w:r w:rsidRPr="00B2244A">
        <w:t>видео</w:t>
      </w:r>
      <w:r w:rsidRPr="00B2244A">
        <w:rPr>
          <w:spacing w:val="1"/>
        </w:rPr>
        <w:t>н</w:t>
      </w:r>
      <w:r w:rsidRPr="00B2244A">
        <w:rPr>
          <w:spacing w:val="2"/>
        </w:rPr>
        <w:t>а</w:t>
      </w:r>
      <w:r w:rsidRPr="00B2244A">
        <w:t>блюде</w:t>
      </w:r>
      <w:r w:rsidRPr="00B2244A">
        <w:rPr>
          <w:spacing w:val="2"/>
        </w:rPr>
        <w:t>н</w:t>
      </w:r>
      <w:r w:rsidRPr="00B2244A">
        <w:t>ием.</w:t>
      </w:r>
      <w:r w:rsidRPr="00B2244A">
        <w:rPr>
          <w:spacing w:val="22"/>
        </w:rPr>
        <w:t xml:space="preserve"> </w:t>
      </w:r>
      <w:r w:rsidRPr="00B2244A">
        <w:t>При</w:t>
      </w:r>
      <w:r w:rsidRPr="00B2244A">
        <w:rPr>
          <w:spacing w:val="21"/>
        </w:rPr>
        <w:t xml:space="preserve"> </w:t>
      </w:r>
      <w:r w:rsidRPr="00B2244A">
        <w:rPr>
          <w:spacing w:val="-1"/>
        </w:rPr>
        <w:t>э</w:t>
      </w:r>
      <w:r w:rsidRPr="00B2244A">
        <w:t>т</w:t>
      </w:r>
      <w:r w:rsidRPr="00B2244A">
        <w:rPr>
          <w:spacing w:val="1"/>
        </w:rPr>
        <w:t>о</w:t>
      </w:r>
      <w:r w:rsidRPr="00B2244A">
        <w:t>м</w:t>
      </w:r>
      <w:r w:rsidRPr="00B2244A">
        <w:rPr>
          <w:spacing w:val="17"/>
        </w:rPr>
        <w:t xml:space="preserve"> </w:t>
      </w:r>
      <w:r w:rsidRPr="00B2244A">
        <w:rPr>
          <w:spacing w:val="5"/>
        </w:rPr>
        <w:t>н</w:t>
      </w:r>
      <w:r w:rsidRPr="00B2244A">
        <w:rPr>
          <w:spacing w:val="-6"/>
        </w:rPr>
        <w:t>у</w:t>
      </w:r>
      <w:r w:rsidRPr="00B2244A">
        <w:rPr>
          <w:spacing w:val="1"/>
        </w:rPr>
        <w:t>м</w:t>
      </w:r>
      <w:r w:rsidRPr="00B2244A">
        <w:t>е</w:t>
      </w:r>
      <w:r w:rsidRPr="00B2244A">
        <w:rPr>
          <w:spacing w:val="2"/>
        </w:rPr>
        <w:t>р</w:t>
      </w:r>
      <w:r w:rsidRPr="00B2244A">
        <w:t>ац</w:t>
      </w:r>
      <w:r w:rsidRPr="00B2244A">
        <w:rPr>
          <w:spacing w:val="1"/>
        </w:rPr>
        <w:t>и</w:t>
      </w:r>
      <w:r w:rsidRPr="00B2244A">
        <w:t>ю</w:t>
      </w:r>
      <w:r w:rsidRPr="00B2244A">
        <w:rPr>
          <w:spacing w:val="18"/>
        </w:rPr>
        <w:t xml:space="preserve"> </w:t>
      </w:r>
      <w:r w:rsidRPr="00B2244A">
        <w:t>рабочих</w:t>
      </w:r>
      <w:r w:rsidRPr="00B2244A">
        <w:rPr>
          <w:spacing w:val="20"/>
        </w:rPr>
        <w:t xml:space="preserve"> </w:t>
      </w:r>
      <w:r w:rsidRPr="00B2244A">
        <w:rPr>
          <w:spacing w:val="-1"/>
        </w:rPr>
        <w:t>м</w:t>
      </w:r>
      <w:r w:rsidRPr="00B2244A">
        <w:t>е</w:t>
      </w:r>
      <w:r w:rsidRPr="00B2244A">
        <w:rPr>
          <w:spacing w:val="2"/>
        </w:rPr>
        <w:t>с</w:t>
      </w:r>
      <w:r w:rsidRPr="00B2244A">
        <w:t>т</w:t>
      </w:r>
      <w:r w:rsidRPr="00B2244A">
        <w:rPr>
          <w:spacing w:val="17"/>
        </w:rPr>
        <w:t xml:space="preserve"> </w:t>
      </w:r>
      <w:r w:rsidRPr="00B2244A">
        <w:rPr>
          <w:spacing w:val="1"/>
        </w:rPr>
        <w:t>м</w:t>
      </w:r>
      <w:r w:rsidRPr="00B2244A">
        <w:t>ожно о</w:t>
      </w:r>
      <w:r w:rsidRPr="00B2244A">
        <w:rPr>
          <w:spacing w:val="2"/>
        </w:rPr>
        <w:t>с</w:t>
      </w:r>
      <w:r w:rsidRPr="00B2244A">
        <w:rPr>
          <w:spacing w:val="-6"/>
        </w:rPr>
        <w:t>у</w:t>
      </w:r>
      <w:r w:rsidRPr="00B2244A">
        <w:rPr>
          <w:spacing w:val="1"/>
        </w:rPr>
        <w:t>щ</w:t>
      </w:r>
      <w:r w:rsidRPr="00B2244A">
        <w:t>ес</w:t>
      </w:r>
      <w:r w:rsidRPr="00B2244A">
        <w:rPr>
          <w:spacing w:val="1"/>
        </w:rPr>
        <w:t>т</w:t>
      </w:r>
      <w:r w:rsidRPr="00B2244A">
        <w:t>вить</w:t>
      </w:r>
      <w:r w:rsidRPr="00B2244A">
        <w:rPr>
          <w:spacing w:val="52"/>
        </w:rPr>
        <w:t xml:space="preserve"> </w:t>
      </w:r>
      <w:r w:rsidRPr="00B2244A">
        <w:t>в</w:t>
      </w:r>
      <w:r w:rsidRPr="00B2244A">
        <w:rPr>
          <w:spacing w:val="54"/>
        </w:rPr>
        <w:t xml:space="preserve"> </w:t>
      </w:r>
      <w:r w:rsidRPr="00B2244A">
        <w:t>три</w:t>
      </w:r>
      <w:r w:rsidRPr="00B2244A">
        <w:rPr>
          <w:spacing w:val="54"/>
        </w:rPr>
        <w:t xml:space="preserve"> </w:t>
      </w:r>
      <w:r w:rsidRPr="00B2244A">
        <w:rPr>
          <w:spacing w:val="2"/>
        </w:rPr>
        <w:t>р</w:t>
      </w:r>
      <w:r w:rsidRPr="00B2244A">
        <w:t>яда:</w:t>
      </w:r>
      <w:r w:rsidRPr="00B2244A">
        <w:rPr>
          <w:spacing w:val="53"/>
        </w:rPr>
        <w:t xml:space="preserve"> </w:t>
      </w:r>
      <w:r w:rsidRPr="00B2244A">
        <w:t>все</w:t>
      </w:r>
      <w:r w:rsidRPr="00B2244A">
        <w:rPr>
          <w:spacing w:val="54"/>
        </w:rPr>
        <w:t xml:space="preserve"> </w:t>
      </w:r>
      <w:r w:rsidRPr="00B2244A">
        <w:rPr>
          <w:spacing w:val="-2"/>
        </w:rPr>
        <w:t>к</w:t>
      </w:r>
      <w:r w:rsidRPr="00B2244A">
        <w:t>о</w:t>
      </w:r>
      <w:r w:rsidRPr="00B2244A">
        <w:rPr>
          <w:spacing w:val="-1"/>
        </w:rPr>
        <w:t>м</w:t>
      </w:r>
      <w:r w:rsidRPr="00B2244A">
        <w:rPr>
          <w:spacing w:val="2"/>
        </w:rPr>
        <w:t>п</w:t>
      </w:r>
      <w:r w:rsidRPr="00B2244A">
        <w:t>ьютер</w:t>
      </w:r>
      <w:r w:rsidRPr="00B2244A">
        <w:rPr>
          <w:spacing w:val="3"/>
        </w:rPr>
        <w:t>ы</w:t>
      </w:r>
      <w:r w:rsidRPr="00B2244A">
        <w:t>,</w:t>
      </w:r>
      <w:r w:rsidRPr="00B2244A">
        <w:rPr>
          <w:spacing w:val="54"/>
        </w:rPr>
        <w:t xml:space="preserve"> </w:t>
      </w:r>
      <w:r w:rsidRPr="00B2244A">
        <w:t>расположен</w:t>
      </w:r>
      <w:r w:rsidRPr="00B2244A">
        <w:rPr>
          <w:spacing w:val="1"/>
        </w:rPr>
        <w:t>н</w:t>
      </w:r>
      <w:r w:rsidRPr="00B2244A">
        <w:t>ые</w:t>
      </w:r>
      <w:r w:rsidRPr="00B2244A">
        <w:rPr>
          <w:spacing w:val="53"/>
        </w:rPr>
        <w:t xml:space="preserve"> </w:t>
      </w:r>
      <w:r w:rsidRPr="00B2244A">
        <w:t>вдоль</w:t>
      </w:r>
      <w:r w:rsidRPr="00B2244A">
        <w:rPr>
          <w:spacing w:val="53"/>
        </w:rPr>
        <w:t xml:space="preserve"> </w:t>
      </w:r>
      <w:r w:rsidRPr="00B2244A">
        <w:t>одной</w:t>
      </w:r>
      <w:r w:rsidRPr="00B2244A">
        <w:rPr>
          <w:spacing w:val="54"/>
        </w:rPr>
        <w:t xml:space="preserve"> </w:t>
      </w:r>
      <w:r w:rsidRPr="00B2244A">
        <w:t>стен</w:t>
      </w:r>
      <w:r w:rsidRPr="00B2244A">
        <w:rPr>
          <w:spacing w:val="1"/>
        </w:rPr>
        <w:t>ы</w:t>
      </w:r>
      <w:r w:rsidRPr="00B2244A">
        <w:t>,</w:t>
      </w:r>
      <w:r w:rsidRPr="00B2244A">
        <w:rPr>
          <w:spacing w:val="53"/>
        </w:rPr>
        <w:t xml:space="preserve"> </w:t>
      </w:r>
      <w:r w:rsidRPr="00B2244A">
        <w:t>сч</w:t>
      </w:r>
      <w:r w:rsidRPr="00B2244A">
        <w:rPr>
          <w:spacing w:val="2"/>
        </w:rPr>
        <w:t>и</w:t>
      </w:r>
      <w:r w:rsidRPr="00B2244A">
        <w:t>та</w:t>
      </w:r>
      <w:r w:rsidRPr="00B2244A">
        <w:rPr>
          <w:spacing w:val="-1"/>
        </w:rPr>
        <w:t>т</w:t>
      </w:r>
      <w:r w:rsidRPr="00B2244A">
        <w:t>ь одним ряд</w:t>
      </w:r>
      <w:r w:rsidRPr="00B2244A">
        <w:rPr>
          <w:spacing w:val="2"/>
        </w:rPr>
        <w:t>о</w:t>
      </w:r>
      <w:r w:rsidRPr="00B2244A">
        <w:rPr>
          <w:spacing w:val="-1"/>
        </w:rPr>
        <w:t>м</w:t>
      </w:r>
      <w:r w:rsidRPr="00B2244A">
        <w:t xml:space="preserve">, </w:t>
      </w:r>
      <w:r w:rsidRPr="00B2244A">
        <w:rPr>
          <w:spacing w:val="5"/>
        </w:rPr>
        <w:t>н</w:t>
      </w:r>
      <w:r w:rsidRPr="00B2244A">
        <w:rPr>
          <w:spacing w:val="-6"/>
        </w:rPr>
        <w:t>у</w:t>
      </w:r>
      <w:r w:rsidRPr="00B2244A">
        <w:rPr>
          <w:spacing w:val="1"/>
        </w:rPr>
        <w:t>м</w:t>
      </w:r>
      <w:r w:rsidRPr="00B2244A">
        <w:rPr>
          <w:spacing w:val="2"/>
        </w:rPr>
        <w:t>е</w:t>
      </w:r>
      <w:r w:rsidRPr="00B2244A">
        <w:t>рац</w:t>
      </w:r>
      <w:r w:rsidRPr="00B2244A">
        <w:rPr>
          <w:spacing w:val="1"/>
        </w:rPr>
        <w:t>и</w:t>
      </w:r>
      <w:r w:rsidRPr="00B2244A">
        <w:t xml:space="preserve">ю </w:t>
      </w:r>
      <w:r w:rsidRPr="00B2244A">
        <w:rPr>
          <w:spacing w:val="-1"/>
        </w:rPr>
        <w:t>м</w:t>
      </w:r>
      <w:r w:rsidRPr="00B2244A">
        <w:t>ест</w:t>
      </w:r>
      <w:r w:rsidRPr="00B2244A">
        <w:rPr>
          <w:spacing w:val="5"/>
        </w:rPr>
        <w:t xml:space="preserve"> </w:t>
      </w:r>
      <w:r w:rsidRPr="00B2244A">
        <w:t>в</w:t>
      </w:r>
      <w:r w:rsidRPr="00B2244A">
        <w:rPr>
          <w:spacing w:val="3"/>
        </w:rPr>
        <w:t xml:space="preserve"> </w:t>
      </w:r>
      <w:r w:rsidRPr="00B2244A">
        <w:t>ря</w:t>
      </w:r>
      <w:r w:rsidRPr="00B2244A">
        <w:rPr>
          <w:spacing w:val="2"/>
        </w:rPr>
        <w:t>д</w:t>
      </w:r>
      <w:r w:rsidRPr="00B2244A">
        <w:t>у о</w:t>
      </w:r>
      <w:r w:rsidRPr="00B2244A">
        <w:rPr>
          <w:spacing w:val="4"/>
        </w:rPr>
        <w:t>с</w:t>
      </w:r>
      <w:r w:rsidRPr="00B2244A">
        <w:rPr>
          <w:spacing w:val="-6"/>
        </w:rPr>
        <w:t>у</w:t>
      </w:r>
      <w:r w:rsidRPr="00B2244A">
        <w:rPr>
          <w:spacing w:val="1"/>
        </w:rPr>
        <w:t>щ</w:t>
      </w:r>
      <w:r w:rsidRPr="00B2244A">
        <w:t>е</w:t>
      </w:r>
      <w:r w:rsidRPr="00B2244A">
        <w:rPr>
          <w:spacing w:val="2"/>
        </w:rPr>
        <w:t>с</w:t>
      </w:r>
      <w:r w:rsidRPr="00B2244A">
        <w:t>тв</w:t>
      </w:r>
      <w:r w:rsidRPr="00B2244A">
        <w:rPr>
          <w:spacing w:val="5"/>
        </w:rPr>
        <w:t>л</w:t>
      </w:r>
      <w:r w:rsidRPr="00B2244A">
        <w:t>ять сл</w:t>
      </w:r>
      <w:r w:rsidRPr="00B2244A">
        <w:rPr>
          <w:spacing w:val="2"/>
        </w:rPr>
        <w:t>е</w:t>
      </w:r>
      <w:r w:rsidRPr="00B2244A">
        <w:t>ва на</w:t>
      </w:r>
      <w:r w:rsidRPr="00B2244A">
        <w:rPr>
          <w:spacing w:val="1"/>
        </w:rPr>
        <w:t>п</w:t>
      </w:r>
      <w:r w:rsidRPr="00B2244A">
        <w:t>раво (</w:t>
      </w:r>
      <w:r w:rsidRPr="00B2244A">
        <w:rPr>
          <w:spacing w:val="2"/>
        </w:rPr>
        <w:t>с</w:t>
      </w:r>
      <w:r w:rsidRPr="00B2244A">
        <w:t>тоя</w:t>
      </w:r>
      <w:r w:rsidRPr="00B2244A">
        <w:rPr>
          <w:spacing w:val="4"/>
        </w:rPr>
        <w:t xml:space="preserve"> </w:t>
      </w:r>
      <w:r w:rsidRPr="00B2244A">
        <w:rPr>
          <w:spacing w:val="2"/>
        </w:rPr>
        <w:t>л</w:t>
      </w:r>
      <w:r w:rsidRPr="00B2244A">
        <w:t>ицом к</w:t>
      </w:r>
      <w:r w:rsidRPr="00B2244A">
        <w:rPr>
          <w:spacing w:val="-5"/>
        </w:rPr>
        <w:t xml:space="preserve"> </w:t>
      </w:r>
      <w:r w:rsidRPr="00B2244A">
        <w:t>рас</w:t>
      </w:r>
      <w:r w:rsidRPr="00B2244A">
        <w:rPr>
          <w:spacing w:val="2"/>
        </w:rPr>
        <w:t>с</w:t>
      </w:r>
      <w:r w:rsidRPr="00B2244A">
        <w:rPr>
          <w:spacing w:val="-1"/>
        </w:rPr>
        <w:t>м</w:t>
      </w:r>
      <w:r w:rsidRPr="00B2244A">
        <w:t>атри</w:t>
      </w:r>
      <w:r w:rsidRPr="00B2244A">
        <w:rPr>
          <w:spacing w:val="2"/>
        </w:rPr>
        <w:t>в</w:t>
      </w:r>
      <w:r w:rsidRPr="00B2244A">
        <w:t>аем</w:t>
      </w:r>
      <w:r w:rsidRPr="00B2244A">
        <w:rPr>
          <w:spacing w:val="1"/>
        </w:rPr>
        <w:t>о</w:t>
      </w:r>
      <w:r w:rsidRPr="00B2244A">
        <w:rPr>
          <w:spacing w:val="3"/>
        </w:rPr>
        <w:t>м</w:t>
      </w:r>
      <w:r w:rsidRPr="00B2244A">
        <w:t>у</w:t>
      </w:r>
      <w:r w:rsidRPr="00B2244A">
        <w:rPr>
          <w:spacing w:val="19"/>
        </w:rPr>
        <w:t xml:space="preserve"> </w:t>
      </w:r>
      <w:r w:rsidRPr="00B2244A">
        <w:t>ря</w:t>
      </w:r>
      <w:r w:rsidRPr="00B2244A">
        <w:rPr>
          <w:spacing w:val="2"/>
        </w:rPr>
        <w:t>д</w:t>
      </w:r>
      <w:r w:rsidRPr="00B2244A">
        <w:rPr>
          <w:spacing w:val="-6"/>
        </w:rPr>
        <w:t>у</w:t>
      </w:r>
      <w:r w:rsidRPr="00B2244A">
        <w:t>).</w:t>
      </w:r>
      <w:r w:rsidRPr="00B2244A">
        <w:rPr>
          <w:spacing w:val="22"/>
        </w:rPr>
        <w:t xml:space="preserve"> </w:t>
      </w:r>
      <w:r w:rsidRPr="00B2244A">
        <w:t>Т</w:t>
      </w:r>
      <w:r w:rsidRPr="00B2244A">
        <w:rPr>
          <w:spacing w:val="2"/>
        </w:rPr>
        <w:t>а</w:t>
      </w:r>
      <w:r w:rsidRPr="00B2244A">
        <w:rPr>
          <w:spacing w:val="-2"/>
        </w:rPr>
        <w:t>к</w:t>
      </w:r>
      <w:r w:rsidRPr="00B2244A">
        <w:t>же</w:t>
      </w:r>
      <w:r w:rsidRPr="00B2244A">
        <w:rPr>
          <w:spacing w:val="21"/>
        </w:rPr>
        <w:t xml:space="preserve"> </w:t>
      </w:r>
      <w:r w:rsidRPr="00B2244A">
        <w:t>необ</w:t>
      </w:r>
      <w:r w:rsidRPr="00B2244A">
        <w:rPr>
          <w:spacing w:val="2"/>
        </w:rPr>
        <w:t>х</w:t>
      </w:r>
      <w:r w:rsidRPr="00B2244A">
        <w:t>одимо</w:t>
      </w:r>
      <w:r w:rsidRPr="00B2244A">
        <w:rPr>
          <w:spacing w:val="25"/>
        </w:rPr>
        <w:t xml:space="preserve"> </w:t>
      </w:r>
      <w:r w:rsidRPr="00B2244A">
        <w:rPr>
          <w:spacing w:val="-6"/>
        </w:rPr>
        <w:t>у</w:t>
      </w:r>
      <w:r w:rsidRPr="00B2244A">
        <w:rPr>
          <w:spacing w:val="1"/>
        </w:rPr>
        <w:t>ч</w:t>
      </w:r>
      <w:r w:rsidRPr="00B2244A">
        <w:t>ес</w:t>
      </w:r>
      <w:r w:rsidRPr="00B2244A">
        <w:rPr>
          <w:spacing w:val="1"/>
        </w:rPr>
        <w:t>т</w:t>
      </w:r>
      <w:r w:rsidRPr="00B2244A">
        <w:t>ь,</w:t>
      </w:r>
      <w:r w:rsidRPr="00B2244A">
        <w:rPr>
          <w:spacing w:val="23"/>
        </w:rPr>
        <w:t xml:space="preserve"> </w:t>
      </w:r>
      <w:r w:rsidRPr="00B2244A">
        <w:rPr>
          <w:spacing w:val="-1"/>
        </w:rPr>
        <w:t>ч</w:t>
      </w:r>
      <w:r w:rsidRPr="00B2244A">
        <w:t>то</w:t>
      </w:r>
      <w:r w:rsidRPr="00B2244A">
        <w:rPr>
          <w:spacing w:val="22"/>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и</w:t>
      </w:r>
      <w:r w:rsidRPr="00B2244A">
        <w:rPr>
          <w:spacing w:val="2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23"/>
        </w:rPr>
        <w:t xml:space="preserve"> </w:t>
      </w:r>
      <w:r w:rsidRPr="00B2244A">
        <w:rPr>
          <w:spacing w:val="2"/>
        </w:rPr>
        <w:t>б</w:t>
      </w:r>
      <w:r w:rsidRPr="00B2244A">
        <w:rPr>
          <w:spacing w:val="-6"/>
        </w:rPr>
        <w:t>у</w:t>
      </w:r>
      <w:r w:rsidRPr="00B2244A">
        <w:rPr>
          <w:spacing w:val="4"/>
        </w:rPr>
        <w:t>д</w:t>
      </w:r>
      <w:r w:rsidRPr="00B2244A">
        <w:rPr>
          <w:spacing w:val="-6"/>
        </w:rPr>
        <w:t>у</w:t>
      </w:r>
      <w:r w:rsidRPr="00B2244A">
        <w:t>т работа</w:t>
      </w:r>
      <w:r w:rsidRPr="00B2244A">
        <w:rPr>
          <w:spacing w:val="1"/>
        </w:rPr>
        <w:t>т</w:t>
      </w:r>
      <w:r w:rsidRPr="00B2244A">
        <w:t>ь</w:t>
      </w:r>
      <w:r w:rsidRPr="00B2244A">
        <w:rPr>
          <w:spacing w:val="10"/>
        </w:rPr>
        <w:t xml:space="preserve"> </w:t>
      </w:r>
      <w:r w:rsidRPr="00B2244A">
        <w:rPr>
          <w:spacing w:val="-2"/>
        </w:rPr>
        <w:t>к</w:t>
      </w:r>
      <w:r w:rsidRPr="00B2244A">
        <w:rPr>
          <w:spacing w:val="2"/>
        </w:rPr>
        <w:t>а</w:t>
      </w:r>
      <w:r w:rsidRPr="00B2244A">
        <w:t>к</w:t>
      </w:r>
      <w:r w:rsidRPr="00B2244A">
        <w:rPr>
          <w:spacing w:val="9"/>
        </w:rPr>
        <w:t xml:space="preserve"> </w:t>
      </w:r>
      <w:r w:rsidRPr="00B2244A">
        <w:t>с</w:t>
      </w:r>
      <w:r w:rsidRPr="00B2244A">
        <w:rPr>
          <w:spacing w:val="12"/>
        </w:rPr>
        <w:t xml:space="preserve"> </w:t>
      </w:r>
      <w:r w:rsidRPr="00B2244A">
        <w:rPr>
          <w:spacing w:val="1"/>
        </w:rPr>
        <w:t>к</w:t>
      </w:r>
      <w:r w:rsidRPr="00B2244A">
        <w:t>о</w:t>
      </w:r>
      <w:r w:rsidRPr="00B2244A">
        <w:rPr>
          <w:spacing w:val="-1"/>
        </w:rPr>
        <w:t>м</w:t>
      </w:r>
      <w:r w:rsidRPr="00B2244A">
        <w:t>п</w:t>
      </w:r>
      <w:r w:rsidRPr="00B2244A">
        <w:rPr>
          <w:spacing w:val="2"/>
        </w:rPr>
        <w:t>ь</w:t>
      </w:r>
      <w:r w:rsidRPr="00B2244A">
        <w:t>ютером,</w:t>
      </w:r>
      <w:r w:rsidRPr="00B2244A">
        <w:rPr>
          <w:spacing w:val="12"/>
        </w:rPr>
        <w:t xml:space="preserve"> </w:t>
      </w:r>
      <w:r w:rsidRPr="00B2244A">
        <w:t>так</w:t>
      </w:r>
      <w:r w:rsidRPr="00B2244A">
        <w:rPr>
          <w:spacing w:val="10"/>
        </w:rPr>
        <w:t xml:space="preserve"> </w:t>
      </w:r>
      <w:r w:rsidRPr="00B2244A">
        <w:t>и</w:t>
      </w:r>
      <w:r w:rsidRPr="00B2244A">
        <w:rPr>
          <w:spacing w:val="11"/>
        </w:rPr>
        <w:t xml:space="preserve"> </w:t>
      </w:r>
      <w:r w:rsidRPr="00B2244A">
        <w:t>с</w:t>
      </w:r>
      <w:r w:rsidRPr="00B2244A">
        <w:rPr>
          <w:spacing w:val="11"/>
        </w:rPr>
        <w:t xml:space="preserve"> </w:t>
      </w:r>
      <w:r w:rsidRPr="00B2244A">
        <w:rPr>
          <w:spacing w:val="4"/>
        </w:rPr>
        <w:t>б</w:t>
      </w:r>
      <w:r w:rsidRPr="00B2244A">
        <w:rPr>
          <w:spacing w:val="-6"/>
        </w:rPr>
        <w:t>у</w:t>
      </w:r>
      <w:r w:rsidRPr="00B2244A">
        <w:rPr>
          <w:spacing w:val="1"/>
        </w:rPr>
        <w:t>м</w:t>
      </w:r>
      <w:r w:rsidRPr="00B2244A">
        <w:rPr>
          <w:spacing w:val="2"/>
        </w:rPr>
        <w:t>а</w:t>
      </w:r>
      <w:r w:rsidRPr="00B2244A">
        <w:t>жн</w:t>
      </w:r>
      <w:r w:rsidRPr="00B2244A">
        <w:rPr>
          <w:spacing w:val="1"/>
        </w:rPr>
        <w:t>ы</w:t>
      </w:r>
      <w:r w:rsidRPr="00B2244A">
        <w:rPr>
          <w:spacing w:val="-1"/>
        </w:rPr>
        <w:t>м</w:t>
      </w:r>
      <w:r w:rsidRPr="00B2244A">
        <w:t>и</w:t>
      </w:r>
      <w:r w:rsidRPr="00B2244A">
        <w:rPr>
          <w:spacing w:val="12"/>
        </w:rPr>
        <w:t xml:space="preserve"> </w:t>
      </w:r>
      <w:r w:rsidRPr="00B2244A">
        <w:t>нос</w:t>
      </w:r>
      <w:r w:rsidRPr="00B2244A">
        <w:rPr>
          <w:spacing w:val="1"/>
        </w:rPr>
        <w:t>и</w:t>
      </w:r>
      <w:r w:rsidRPr="00B2244A">
        <w:t>телями,</w:t>
      </w:r>
      <w:r w:rsidRPr="00B2244A">
        <w:rPr>
          <w:spacing w:val="11"/>
        </w:rPr>
        <w:t xml:space="preserve"> </w:t>
      </w:r>
      <w:r w:rsidRPr="00B2244A">
        <w:rPr>
          <w:spacing w:val="1"/>
        </w:rPr>
        <w:t>т</w:t>
      </w:r>
      <w:r w:rsidRPr="00B2244A">
        <w:t>а</w:t>
      </w:r>
      <w:r w:rsidRPr="00B2244A">
        <w:rPr>
          <w:spacing w:val="-2"/>
        </w:rPr>
        <w:t>к</w:t>
      </w:r>
      <w:r w:rsidRPr="00B2244A">
        <w:t>им</w:t>
      </w:r>
      <w:r w:rsidRPr="00B2244A">
        <w:rPr>
          <w:spacing w:val="10"/>
        </w:rPr>
        <w:t xml:space="preserve"> </w:t>
      </w:r>
      <w:r w:rsidRPr="00B2244A">
        <w:t>о</w:t>
      </w:r>
      <w:r w:rsidRPr="00B2244A">
        <w:rPr>
          <w:spacing w:val="2"/>
        </w:rPr>
        <w:t>б</w:t>
      </w:r>
      <w:r w:rsidRPr="00B2244A">
        <w:t>разо</w:t>
      </w:r>
      <w:r w:rsidRPr="00B2244A">
        <w:rPr>
          <w:spacing w:val="-1"/>
        </w:rPr>
        <w:t>м</w:t>
      </w:r>
      <w:r w:rsidRPr="00B2244A">
        <w:t>,</w:t>
      </w:r>
      <w:r w:rsidRPr="00B2244A">
        <w:rPr>
          <w:spacing w:val="13"/>
        </w:rPr>
        <w:t xml:space="preserve"> </w:t>
      </w:r>
      <w:r w:rsidRPr="00B2244A">
        <w:rPr>
          <w:spacing w:val="-1"/>
        </w:rPr>
        <w:t>э</w:t>
      </w:r>
      <w:r w:rsidRPr="00B2244A">
        <w:t>рго</w:t>
      </w:r>
      <w:r w:rsidRPr="00B2244A">
        <w:rPr>
          <w:spacing w:val="2"/>
        </w:rPr>
        <w:t>но</w:t>
      </w:r>
      <w:r w:rsidRPr="00B2244A">
        <w:rPr>
          <w:spacing w:val="-1"/>
        </w:rPr>
        <w:t>м</w:t>
      </w:r>
      <w:r w:rsidRPr="00B2244A">
        <w:t>ика рабоч</w:t>
      </w:r>
      <w:r w:rsidRPr="00B2244A">
        <w:rPr>
          <w:spacing w:val="1"/>
        </w:rPr>
        <w:t>е</w:t>
      </w:r>
      <w:r w:rsidRPr="00B2244A">
        <w:t>го</w:t>
      </w:r>
      <w:r w:rsidRPr="00B2244A">
        <w:rPr>
          <w:spacing w:val="48"/>
        </w:rPr>
        <w:t xml:space="preserve"> </w:t>
      </w:r>
      <w:r w:rsidRPr="00B2244A">
        <w:rPr>
          <w:spacing w:val="1"/>
        </w:rPr>
        <w:t>м</w:t>
      </w:r>
      <w:r w:rsidRPr="00B2244A">
        <w:t>еста</w:t>
      </w:r>
      <w:r w:rsidRPr="00B2244A">
        <w:rPr>
          <w:spacing w:val="50"/>
        </w:rPr>
        <w:t xml:space="preserve"> </w:t>
      </w:r>
      <w:r w:rsidRPr="00B2244A">
        <w:rPr>
          <w:spacing w:val="2"/>
        </w:rPr>
        <w:t>д</w:t>
      </w:r>
      <w:r w:rsidRPr="00B2244A">
        <w:t>олжна</w:t>
      </w:r>
      <w:r w:rsidRPr="00B2244A">
        <w:rPr>
          <w:spacing w:val="50"/>
        </w:rPr>
        <w:t xml:space="preserve"> </w:t>
      </w:r>
      <w:r w:rsidRPr="00B2244A">
        <w:t>обеспечи</w:t>
      </w:r>
      <w:r w:rsidRPr="00B2244A">
        <w:rPr>
          <w:spacing w:val="2"/>
        </w:rPr>
        <w:t>в</w:t>
      </w:r>
      <w:r w:rsidRPr="00B2244A">
        <w:t>ать</w:t>
      </w:r>
      <w:r w:rsidRPr="00B2244A">
        <w:rPr>
          <w:spacing w:val="50"/>
        </w:rPr>
        <w:t xml:space="preserve"> </w:t>
      </w:r>
      <w:r w:rsidRPr="00B2244A">
        <w:rPr>
          <w:spacing w:val="-2"/>
        </w:rPr>
        <w:t>к</w:t>
      </w:r>
      <w:r w:rsidRPr="00B2244A">
        <w:rPr>
          <w:spacing w:val="2"/>
        </w:rPr>
        <w:t>о</w:t>
      </w:r>
      <w:r w:rsidRPr="00B2244A">
        <w:rPr>
          <w:spacing w:val="1"/>
        </w:rPr>
        <w:t>м</w:t>
      </w:r>
      <w:r w:rsidRPr="00B2244A">
        <w:t>форт</w:t>
      </w:r>
      <w:r w:rsidRPr="00B2244A">
        <w:rPr>
          <w:spacing w:val="4"/>
        </w:rPr>
        <w:t>н</w:t>
      </w:r>
      <w:r w:rsidRPr="00B2244A">
        <w:rPr>
          <w:spacing w:val="-6"/>
        </w:rPr>
        <w:t>у</w:t>
      </w:r>
      <w:r w:rsidRPr="00B2244A">
        <w:t>ю</w:t>
      </w:r>
      <w:r w:rsidRPr="00B2244A">
        <w:rPr>
          <w:spacing w:val="50"/>
        </w:rPr>
        <w:t xml:space="preserve"> </w:t>
      </w:r>
      <w:r w:rsidRPr="00B2244A">
        <w:t>р</w:t>
      </w:r>
      <w:r w:rsidRPr="00B2244A">
        <w:rPr>
          <w:spacing w:val="2"/>
        </w:rPr>
        <w:t>а</w:t>
      </w:r>
      <w:r w:rsidRPr="00B2244A">
        <w:t>бо</w:t>
      </w:r>
      <w:r w:rsidRPr="00B2244A">
        <w:rPr>
          <w:spacing w:val="4"/>
        </w:rPr>
        <w:t>т</w:t>
      </w:r>
      <w:r w:rsidRPr="00B2244A">
        <w:t>у</w:t>
      </w:r>
      <w:r w:rsidRPr="00B2244A">
        <w:rPr>
          <w:spacing w:val="47"/>
        </w:rPr>
        <w:t xml:space="preserve"> </w:t>
      </w:r>
      <w:r w:rsidRPr="00B2244A">
        <w:rPr>
          <w:spacing w:val="-2"/>
        </w:rPr>
        <w:t>к</w:t>
      </w:r>
      <w:r w:rsidRPr="00B2244A">
        <w:rPr>
          <w:spacing w:val="2"/>
        </w:rPr>
        <w:t>а</w:t>
      </w:r>
      <w:r w:rsidRPr="00B2244A">
        <w:t>к</w:t>
      </w:r>
      <w:r w:rsidRPr="00B2244A">
        <w:rPr>
          <w:spacing w:val="50"/>
        </w:rPr>
        <w:t xml:space="preserve"> </w:t>
      </w:r>
      <w:r w:rsidRPr="00B2244A">
        <w:t>с</w:t>
      </w:r>
      <w:r w:rsidRPr="00B2244A">
        <w:rPr>
          <w:spacing w:val="50"/>
        </w:rPr>
        <w:t xml:space="preserve"> </w:t>
      </w:r>
      <w:r w:rsidRPr="00B2244A">
        <w:rPr>
          <w:spacing w:val="4"/>
        </w:rPr>
        <w:t>р</w:t>
      </w:r>
      <w:r w:rsidRPr="00B2244A">
        <w:rPr>
          <w:spacing w:val="-6"/>
        </w:rPr>
        <w:t>у</w:t>
      </w:r>
      <w:r w:rsidRPr="00B2244A">
        <w:rPr>
          <w:spacing w:val="9"/>
        </w:rPr>
        <w:t>ч</w:t>
      </w:r>
      <w:r w:rsidRPr="00B2244A">
        <w:rPr>
          <w:spacing w:val="-2"/>
        </w:rPr>
        <w:t>к</w:t>
      </w:r>
      <w:r w:rsidRPr="00B2244A">
        <w:t>ой</w:t>
      </w:r>
      <w:r w:rsidRPr="00B2244A">
        <w:rPr>
          <w:spacing w:val="50"/>
        </w:rPr>
        <w:t xml:space="preserve"> </w:t>
      </w:r>
      <w:r w:rsidRPr="00B2244A">
        <w:t>и</w:t>
      </w:r>
      <w:r w:rsidRPr="00B2244A">
        <w:rPr>
          <w:spacing w:val="52"/>
        </w:rPr>
        <w:t xml:space="preserve"> </w:t>
      </w:r>
      <w:r w:rsidRPr="00B2244A">
        <w:rPr>
          <w:spacing w:val="4"/>
        </w:rPr>
        <w:t>б</w:t>
      </w:r>
      <w:r w:rsidRPr="00B2244A">
        <w:rPr>
          <w:spacing w:val="-6"/>
        </w:rPr>
        <w:t>у</w:t>
      </w:r>
      <w:r w:rsidRPr="00B2244A">
        <w:rPr>
          <w:spacing w:val="-1"/>
        </w:rPr>
        <w:t>м</w:t>
      </w:r>
      <w:r w:rsidRPr="00B2244A">
        <w:rPr>
          <w:spacing w:val="2"/>
        </w:rPr>
        <w:t>а</w:t>
      </w:r>
      <w:r w:rsidRPr="00B2244A">
        <w:t>го</w:t>
      </w:r>
      <w:r w:rsidRPr="00B2244A">
        <w:rPr>
          <w:spacing w:val="2"/>
        </w:rPr>
        <w:t>й</w:t>
      </w:r>
      <w:r w:rsidRPr="00B2244A">
        <w:t>,</w:t>
      </w:r>
      <w:r w:rsidRPr="00B2244A">
        <w:rPr>
          <w:spacing w:val="50"/>
        </w:rPr>
        <w:t xml:space="preserve"> </w:t>
      </w:r>
      <w:r w:rsidRPr="00B2244A">
        <w:t>так и</w:t>
      </w:r>
      <w:r w:rsidRPr="00B2244A">
        <w:rPr>
          <w:spacing w:val="-7"/>
        </w:rPr>
        <w:t xml:space="preserve"> </w:t>
      </w:r>
      <w:r w:rsidRPr="00B2244A">
        <w:t>с</w:t>
      </w:r>
      <w:r w:rsidRPr="00B2244A">
        <w:rPr>
          <w:spacing w:val="-7"/>
        </w:rPr>
        <w:t xml:space="preserve"> </w:t>
      </w:r>
      <w:r w:rsidRPr="00B2244A">
        <w:rPr>
          <w:spacing w:val="-2"/>
        </w:rPr>
        <w:t>к</w:t>
      </w:r>
      <w:r w:rsidRPr="00B2244A">
        <w:t>лави</w:t>
      </w:r>
      <w:r w:rsidRPr="00B2244A">
        <w:rPr>
          <w:spacing w:val="2"/>
        </w:rPr>
        <w:t>а</w:t>
      </w:r>
      <w:r w:rsidRPr="00B2244A">
        <w:rPr>
          <w:spacing w:val="4"/>
        </w:rPr>
        <w:t>т</w:t>
      </w:r>
      <w:r w:rsidRPr="00B2244A">
        <w:rPr>
          <w:spacing w:val="-6"/>
        </w:rPr>
        <w:t>у</w:t>
      </w:r>
      <w:r w:rsidRPr="00B2244A">
        <w:t>рой</w:t>
      </w:r>
      <w:r w:rsidRPr="00B2244A">
        <w:rPr>
          <w:spacing w:val="-8"/>
        </w:rPr>
        <w:t xml:space="preserve"> </w:t>
      </w:r>
      <w:r w:rsidRPr="00B2244A">
        <w:t>и</w:t>
      </w:r>
      <w:r w:rsidRPr="00B2244A">
        <w:rPr>
          <w:spacing w:val="-5"/>
        </w:rPr>
        <w:t xml:space="preserve"> </w:t>
      </w:r>
      <w:r w:rsidRPr="00B2244A">
        <w:rPr>
          <w:spacing w:val="-1"/>
        </w:rPr>
        <w:t>м</w:t>
      </w:r>
      <w:r w:rsidRPr="00B2244A">
        <w:rPr>
          <w:spacing w:val="3"/>
        </w:rPr>
        <w:t>ы</w:t>
      </w:r>
      <w:r w:rsidRPr="00B2244A">
        <w:t>ш</w:t>
      </w:r>
      <w:r w:rsidRPr="00B2244A">
        <w:rPr>
          <w:spacing w:val="-2"/>
        </w:rPr>
        <w:t>ь</w:t>
      </w:r>
      <w:r w:rsidRPr="00B2244A">
        <w:t>ю.</w:t>
      </w:r>
    </w:p>
    <w:p w14:paraId="6FCDD24B" w14:textId="77777777" w:rsidR="00732342" w:rsidRPr="00B2244A" w:rsidRDefault="00732342" w:rsidP="00580B85">
      <w:pPr>
        <w:pStyle w:val="ac"/>
        <w:spacing w:line="300" w:lineRule="exact"/>
        <w:ind w:right="145" w:firstLine="708"/>
      </w:pPr>
      <w:r w:rsidRPr="00B2244A">
        <w:t>При</w:t>
      </w:r>
      <w:r w:rsidRPr="00B2244A">
        <w:rPr>
          <w:spacing w:val="43"/>
        </w:rPr>
        <w:t xml:space="preserve"> </w:t>
      </w:r>
      <w:r w:rsidRPr="00B2244A">
        <w:t>подг</w:t>
      </w:r>
      <w:r w:rsidRPr="00B2244A">
        <w:rPr>
          <w:spacing w:val="2"/>
        </w:rPr>
        <w:t>о</w:t>
      </w:r>
      <w:r w:rsidRPr="00B2244A">
        <w:t>то</w:t>
      </w:r>
      <w:r w:rsidRPr="00B2244A">
        <w:rPr>
          <w:spacing w:val="1"/>
        </w:rPr>
        <w:t>в</w:t>
      </w:r>
      <w:r w:rsidRPr="00B2244A">
        <w:rPr>
          <w:spacing w:val="-2"/>
        </w:rPr>
        <w:t>к</w:t>
      </w:r>
      <w:r w:rsidRPr="00B2244A">
        <w:t>е</w:t>
      </w:r>
      <w:r w:rsidRPr="00B2244A">
        <w:rPr>
          <w:spacing w:val="46"/>
        </w:rPr>
        <w:t xml:space="preserve"> </w:t>
      </w:r>
      <w:r w:rsidRPr="00B2244A">
        <w:rPr>
          <w:spacing w:val="-2"/>
        </w:rPr>
        <w:t>к</w:t>
      </w:r>
      <w:r w:rsidRPr="00B2244A">
        <w:rPr>
          <w:spacing w:val="2"/>
        </w:rPr>
        <w:t>о</w:t>
      </w:r>
      <w:r w:rsidRPr="00B2244A">
        <w:rPr>
          <w:spacing w:val="-1"/>
        </w:rPr>
        <w:t>м</w:t>
      </w:r>
      <w:r w:rsidRPr="00B2244A">
        <w:t>пьюте</w:t>
      </w:r>
      <w:r w:rsidRPr="00B2244A">
        <w:rPr>
          <w:spacing w:val="2"/>
        </w:rPr>
        <w:t>р</w:t>
      </w:r>
      <w:r w:rsidRPr="00B2244A">
        <w:t>ов</w:t>
      </w:r>
      <w:r w:rsidRPr="00B2244A">
        <w:rPr>
          <w:spacing w:val="44"/>
        </w:rPr>
        <w:t xml:space="preserve"> </w:t>
      </w:r>
      <w:r w:rsidRPr="00B2244A">
        <w:t>для</w:t>
      </w:r>
      <w:r w:rsidRPr="00B2244A">
        <w:rPr>
          <w:spacing w:val="48"/>
        </w:rPr>
        <w:t xml:space="preserve"> </w:t>
      </w:r>
      <w:r w:rsidRPr="00B2244A">
        <w:rPr>
          <w:spacing w:val="-6"/>
        </w:rPr>
        <w:t>у</w:t>
      </w:r>
      <w:r w:rsidRPr="00B2244A">
        <w:rPr>
          <w:spacing w:val="1"/>
        </w:rPr>
        <w:t>ч</w:t>
      </w:r>
      <w:r w:rsidRPr="00B2244A">
        <w:rPr>
          <w:spacing w:val="2"/>
        </w:rPr>
        <w:t>а</w:t>
      </w:r>
      <w:r w:rsidRPr="00B2244A">
        <w:t>стников</w:t>
      </w:r>
      <w:r w:rsidRPr="00B2244A">
        <w:rPr>
          <w:spacing w:val="50"/>
        </w:rPr>
        <w:t xml:space="preserve"> </w:t>
      </w:r>
      <w:r w:rsidRPr="00B2244A">
        <w:rPr>
          <w:spacing w:val="1"/>
        </w:rPr>
        <w:t>э</w:t>
      </w:r>
      <w:r w:rsidRPr="00B2244A">
        <w:rPr>
          <w:spacing w:val="-2"/>
        </w:rPr>
        <w:t>к</w:t>
      </w:r>
      <w:r w:rsidRPr="00B2244A">
        <w:t>замена</w:t>
      </w:r>
      <w:r w:rsidRPr="00B2244A">
        <w:rPr>
          <w:spacing w:val="45"/>
        </w:rPr>
        <w:t xml:space="preserve"> </w:t>
      </w:r>
      <w:r w:rsidRPr="00B2244A">
        <w:rPr>
          <w:spacing w:val="2"/>
        </w:rPr>
        <w:t>н</w:t>
      </w:r>
      <w:r w:rsidRPr="00B2244A">
        <w:t>а</w:t>
      </w:r>
      <w:r w:rsidRPr="00B2244A">
        <w:rPr>
          <w:spacing w:val="44"/>
        </w:rPr>
        <w:t xml:space="preserve"> </w:t>
      </w:r>
      <w:r w:rsidRPr="00B2244A">
        <w:t>них</w:t>
      </w:r>
      <w:r w:rsidRPr="00B2244A">
        <w:rPr>
          <w:spacing w:val="43"/>
        </w:rPr>
        <w:t xml:space="preserve"> </w:t>
      </w:r>
      <w:r w:rsidRPr="00B2244A">
        <w:t>дол</w:t>
      </w:r>
      <w:r w:rsidRPr="00B2244A">
        <w:rPr>
          <w:spacing w:val="1"/>
        </w:rPr>
        <w:t>ж</w:t>
      </w:r>
      <w:r w:rsidRPr="00B2244A">
        <w:rPr>
          <w:spacing w:val="2"/>
        </w:rPr>
        <w:t>н</w:t>
      </w:r>
      <w:r w:rsidRPr="00B2244A">
        <w:t>а</w:t>
      </w:r>
      <w:r w:rsidRPr="00B2244A">
        <w:rPr>
          <w:spacing w:val="44"/>
        </w:rPr>
        <w:t xml:space="preserve"> </w:t>
      </w:r>
      <w:r w:rsidRPr="00B2244A">
        <w:t>бы</w:t>
      </w:r>
      <w:r w:rsidRPr="00B2244A">
        <w:rPr>
          <w:spacing w:val="1"/>
        </w:rPr>
        <w:t>т</w:t>
      </w:r>
      <w:r w:rsidRPr="00B2244A">
        <w:t xml:space="preserve">ь </w:t>
      </w:r>
      <w:r w:rsidRPr="00B2244A">
        <w:rPr>
          <w:spacing w:val="-6"/>
        </w:rPr>
        <w:t>у</w:t>
      </w:r>
      <w:r w:rsidRPr="00B2244A">
        <w:rPr>
          <w:spacing w:val="2"/>
        </w:rPr>
        <w:t>с</w:t>
      </w:r>
      <w:r w:rsidRPr="00B2244A">
        <w:rPr>
          <w:spacing w:val="1"/>
        </w:rPr>
        <w:t>т</w:t>
      </w:r>
      <w:r w:rsidRPr="00B2244A">
        <w:t>ановле</w:t>
      </w:r>
      <w:r w:rsidRPr="00B2244A">
        <w:rPr>
          <w:spacing w:val="1"/>
        </w:rPr>
        <w:t>н</w:t>
      </w:r>
      <w:r w:rsidRPr="00B2244A">
        <w:t>а не то</w:t>
      </w:r>
      <w:r w:rsidRPr="00B2244A">
        <w:rPr>
          <w:spacing w:val="1"/>
        </w:rPr>
        <w:t>л</w:t>
      </w:r>
      <w:r w:rsidRPr="00B2244A">
        <w:t>ь</w:t>
      </w:r>
      <w:r w:rsidRPr="00B2244A">
        <w:rPr>
          <w:spacing w:val="-2"/>
        </w:rPr>
        <w:t>к</w:t>
      </w:r>
      <w:r w:rsidRPr="00B2244A">
        <w:t>о станц</w:t>
      </w:r>
      <w:r w:rsidRPr="00B2244A">
        <w:rPr>
          <w:spacing w:val="1"/>
        </w:rPr>
        <w:t>и</w:t>
      </w:r>
      <w:r w:rsidRPr="00B2244A">
        <w:t xml:space="preserve">я </w:t>
      </w:r>
      <w:r w:rsidRPr="00B2244A">
        <w:rPr>
          <w:spacing w:val="2"/>
        </w:rPr>
        <w:t>КОГЭ</w:t>
      </w:r>
      <w:r w:rsidRPr="00B2244A">
        <w:t>, но и наб</w:t>
      </w:r>
      <w:r w:rsidRPr="00B2244A">
        <w:rPr>
          <w:spacing w:val="2"/>
        </w:rPr>
        <w:t>о</w:t>
      </w:r>
      <w:r w:rsidRPr="00B2244A">
        <w:t>р ста</w:t>
      </w:r>
      <w:r w:rsidRPr="00B2244A">
        <w:rPr>
          <w:spacing w:val="2"/>
        </w:rPr>
        <w:t>нд</w:t>
      </w:r>
      <w:r w:rsidRPr="00B2244A">
        <w:t>артного ПО – т</w:t>
      </w:r>
      <w:r w:rsidRPr="00B2244A">
        <w:rPr>
          <w:spacing w:val="1"/>
        </w:rPr>
        <w:t>е</w:t>
      </w:r>
      <w:r w:rsidRPr="00B2244A">
        <w:rPr>
          <w:spacing w:val="-2"/>
        </w:rPr>
        <w:t>к</w:t>
      </w:r>
      <w:r w:rsidRPr="00B2244A">
        <w:rPr>
          <w:spacing w:val="2"/>
        </w:rPr>
        <w:t>с</w:t>
      </w:r>
      <w:r w:rsidRPr="00B2244A">
        <w:t>товые процессор</w:t>
      </w:r>
      <w:r w:rsidRPr="00B2244A">
        <w:rPr>
          <w:spacing w:val="1"/>
        </w:rPr>
        <w:t>ы</w:t>
      </w:r>
      <w:r w:rsidRPr="00B2244A">
        <w:t>, ред</w:t>
      </w:r>
      <w:r w:rsidRPr="00B2244A">
        <w:rPr>
          <w:spacing w:val="2"/>
        </w:rPr>
        <w:t>а</w:t>
      </w:r>
      <w:r w:rsidRPr="00B2244A">
        <w:rPr>
          <w:spacing w:val="-2"/>
        </w:rPr>
        <w:t>к</w:t>
      </w:r>
      <w:r w:rsidRPr="00B2244A">
        <w:t>т</w:t>
      </w:r>
      <w:r w:rsidRPr="00B2244A">
        <w:rPr>
          <w:spacing w:val="1"/>
        </w:rPr>
        <w:t>о</w:t>
      </w:r>
      <w:r w:rsidRPr="00B2244A">
        <w:t xml:space="preserve">ры </w:t>
      </w:r>
      <w:r w:rsidRPr="00B2244A">
        <w:rPr>
          <w:spacing w:val="-1"/>
        </w:rPr>
        <w:t>э</w:t>
      </w:r>
      <w:r w:rsidRPr="00B2244A">
        <w:t>ле</w:t>
      </w:r>
      <w:r w:rsidRPr="00B2244A">
        <w:rPr>
          <w:spacing w:val="1"/>
        </w:rPr>
        <w:t>к</w:t>
      </w:r>
      <w:r w:rsidRPr="00B2244A">
        <w:t>тронн</w:t>
      </w:r>
      <w:r w:rsidRPr="00B2244A">
        <w:rPr>
          <w:spacing w:val="1"/>
        </w:rPr>
        <w:t>ы</w:t>
      </w:r>
      <w:r w:rsidRPr="00B2244A">
        <w:t>х</w:t>
      </w:r>
      <w:r w:rsidRPr="00B2244A">
        <w:rPr>
          <w:spacing w:val="1"/>
        </w:rPr>
        <w:t xml:space="preserve"> </w:t>
      </w:r>
      <w:r w:rsidRPr="00B2244A">
        <w:t>та</w:t>
      </w:r>
      <w:r w:rsidRPr="00B2244A">
        <w:rPr>
          <w:spacing w:val="1"/>
        </w:rPr>
        <w:t>б</w:t>
      </w:r>
      <w:r w:rsidRPr="00B2244A">
        <w:rPr>
          <w:spacing w:val="2"/>
        </w:rPr>
        <w:t>л</w:t>
      </w:r>
      <w:r w:rsidRPr="00B2244A">
        <w:t>иц,</w:t>
      </w:r>
      <w:r w:rsidRPr="00B2244A">
        <w:rPr>
          <w:spacing w:val="4"/>
        </w:rPr>
        <w:t xml:space="preserve"> </w:t>
      </w:r>
      <w:r w:rsidRPr="00B2244A">
        <w:t>среды</w:t>
      </w:r>
      <w:r w:rsidRPr="00B2244A">
        <w:rPr>
          <w:spacing w:val="2"/>
        </w:rPr>
        <w:t xml:space="preserve"> </w:t>
      </w:r>
      <w:r w:rsidRPr="00B2244A">
        <w:t>прогр</w:t>
      </w:r>
      <w:r w:rsidRPr="00B2244A">
        <w:rPr>
          <w:spacing w:val="2"/>
        </w:rPr>
        <w:t>а</w:t>
      </w:r>
      <w:r w:rsidRPr="00B2244A">
        <w:rPr>
          <w:spacing w:val="-1"/>
        </w:rPr>
        <w:t>мм</w:t>
      </w:r>
      <w:r w:rsidRPr="00B2244A">
        <w:rPr>
          <w:spacing w:val="2"/>
        </w:rPr>
        <w:t>и</w:t>
      </w:r>
      <w:r w:rsidRPr="00B2244A">
        <w:t>рован</w:t>
      </w:r>
      <w:r w:rsidRPr="00B2244A">
        <w:rPr>
          <w:spacing w:val="1"/>
        </w:rPr>
        <w:t>и</w:t>
      </w:r>
      <w:r w:rsidRPr="00B2244A">
        <w:t>я</w:t>
      </w:r>
      <w:r w:rsidRPr="00B2244A">
        <w:rPr>
          <w:spacing w:val="2"/>
        </w:rPr>
        <w:t xml:space="preserve"> </w:t>
      </w:r>
      <w:r w:rsidRPr="00B2244A">
        <w:t>(язы</w:t>
      </w:r>
      <w:r w:rsidRPr="00B2244A">
        <w:rPr>
          <w:spacing w:val="-2"/>
        </w:rPr>
        <w:t>к</w:t>
      </w:r>
      <w:r w:rsidRPr="00B2244A">
        <w:t>и:</w:t>
      </w:r>
      <w:r w:rsidRPr="00B2244A">
        <w:rPr>
          <w:spacing w:val="1"/>
        </w:rPr>
        <w:t xml:space="preserve"> </w:t>
      </w:r>
      <w:r w:rsidRPr="00B2244A">
        <w:rPr>
          <w:spacing w:val="2"/>
        </w:rPr>
        <w:t>Ш</w:t>
      </w:r>
      <w:r w:rsidRPr="00B2244A">
        <w:rPr>
          <w:spacing w:val="-2"/>
        </w:rPr>
        <w:t>к</w:t>
      </w:r>
      <w:r w:rsidRPr="00B2244A">
        <w:rPr>
          <w:spacing w:val="2"/>
        </w:rPr>
        <w:t>о</w:t>
      </w:r>
      <w:r w:rsidRPr="00B2244A">
        <w:t>льн</w:t>
      </w:r>
      <w:r w:rsidRPr="00B2244A">
        <w:rPr>
          <w:spacing w:val="1"/>
        </w:rPr>
        <w:t>ы</w:t>
      </w:r>
      <w:r w:rsidRPr="00B2244A">
        <w:t>й алгори</w:t>
      </w:r>
      <w:r w:rsidRPr="00B2244A">
        <w:rPr>
          <w:spacing w:val="1"/>
        </w:rPr>
        <w:t>т</w:t>
      </w:r>
      <w:r w:rsidRPr="00B2244A">
        <w:rPr>
          <w:spacing w:val="-1"/>
        </w:rPr>
        <w:t>м</w:t>
      </w:r>
      <w:r w:rsidRPr="00B2244A">
        <w:t>иче</w:t>
      </w:r>
      <w:r w:rsidRPr="00B2244A">
        <w:rPr>
          <w:spacing w:val="2"/>
        </w:rPr>
        <w:t>с</w:t>
      </w:r>
      <w:r w:rsidRPr="00B2244A">
        <w:rPr>
          <w:spacing w:val="-2"/>
        </w:rPr>
        <w:t>к</w:t>
      </w:r>
      <w:r w:rsidRPr="00B2244A">
        <w:t>ий</w:t>
      </w:r>
      <w:r w:rsidRPr="00B2244A">
        <w:rPr>
          <w:spacing w:val="42"/>
        </w:rPr>
        <w:t xml:space="preserve"> </w:t>
      </w:r>
      <w:r w:rsidRPr="00B2244A">
        <w:t>я</w:t>
      </w:r>
      <w:r w:rsidRPr="00B2244A">
        <w:rPr>
          <w:spacing w:val="1"/>
        </w:rPr>
        <w:t>з</w:t>
      </w:r>
      <w:r w:rsidRPr="00B2244A">
        <w:t>ы</w:t>
      </w:r>
      <w:r w:rsidRPr="00B2244A">
        <w:rPr>
          <w:spacing w:val="1"/>
        </w:rPr>
        <w:t>к</w:t>
      </w:r>
      <w:r w:rsidRPr="00B2244A">
        <w:t>,</w:t>
      </w:r>
      <w:r w:rsidRPr="00B2244A">
        <w:rPr>
          <w:spacing w:val="40"/>
        </w:rPr>
        <w:t xml:space="preserve"> </w:t>
      </w:r>
      <w:r w:rsidRPr="00B2244A">
        <w:t>С</w:t>
      </w:r>
      <w:r w:rsidRPr="00B2244A">
        <w:rPr>
          <w:spacing w:val="2"/>
        </w:rPr>
        <w:t>#</w:t>
      </w:r>
      <w:r w:rsidRPr="00B2244A">
        <w:t>,</w:t>
      </w:r>
      <w:r w:rsidRPr="00B2244A">
        <w:rPr>
          <w:spacing w:val="41"/>
        </w:rPr>
        <w:t xml:space="preserve"> </w:t>
      </w:r>
      <w:r w:rsidRPr="00B2244A">
        <w:t>C+</w:t>
      </w:r>
      <w:r w:rsidRPr="00B2244A">
        <w:rPr>
          <w:spacing w:val="2"/>
        </w:rPr>
        <w:t>+</w:t>
      </w:r>
      <w:r w:rsidRPr="00B2244A">
        <w:t>,</w:t>
      </w:r>
      <w:r w:rsidRPr="00B2244A">
        <w:rPr>
          <w:spacing w:val="40"/>
        </w:rPr>
        <w:t xml:space="preserve"> </w:t>
      </w:r>
      <w:r w:rsidRPr="00B2244A">
        <w:t>P</w:t>
      </w:r>
      <w:r w:rsidRPr="00B2244A">
        <w:rPr>
          <w:spacing w:val="2"/>
        </w:rPr>
        <w:t>a</w:t>
      </w:r>
      <w:r w:rsidRPr="00B2244A">
        <w:t>sc</w:t>
      </w:r>
      <w:r w:rsidRPr="00B2244A">
        <w:rPr>
          <w:spacing w:val="2"/>
        </w:rPr>
        <w:t>a</w:t>
      </w:r>
      <w:r w:rsidRPr="00B2244A">
        <w:t>l,</w:t>
      </w:r>
      <w:r w:rsidRPr="00B2244A">
        <w:rPr>
          <w:spacing w:val="40"/>
        </w:rPr>
        <w:t xml:space="preserve"> </w:t>
      </w:r>
      <w:r w:rsidRPr="00B2244A">
        <w:t>Java,</w:t>
      </w:r>
      <w:r w:rsidRPr="00B2244A">
        <w:rPr>
          <w:spacing w:val="42"/>
        </w:rPr>
        <w:t xml:space="preserve"> </w:t>
      </w:r>
      <w:r w:rsidRPr="00B2244A">
        <w:rPr>
          <w:spacing w:val="4"/>
        </w:rPr>
        <w:t>P</w:t>
      </w:r>
      <w:r w:rsidRPr="00B2244A">
        <w:rPr>
          <w:spacing w:val="-6"/>
        </w:rPr>
        <w:t>y</w:t>
      </w:r>
      <w:r w:rsidRPr="00B2244A">
        <w:t>t</w:t>
      </w:r>
      <w:r w:rsidRPr="00B2244A">
        <w:rPr>
          <w:spacing w:val="2"/>
        </w:rPr>
        <w:t>h</w:t>
      </w:r>
      <w:r w:rsidRPr="00B2244A">
        <w:t>on</w:t>
      </w:r>
      <w:r w:rsidRPr="00B2244A">
        <w:rPr>
          <w:spacing w:val="4"/>
        </w:rPr>
        <w:t>)</w:t>
      </w:r>
      <w:r w:rsidRPr="00B2244A">
        <w:t>.</w:t>
      </w:r>
      <w:r w:rsidRPr="00B2244A">
        <w:rPr>
          <w:spacing w:val="41"/>
        </w:rPr>
        <w:t xml:space="preserve"> </w:t>
      </w:r>
      <w:r w:rsidRPr="00B2244A">
        <w:t>Д</w:t>
      </w:r>
      <w:r w:rsidRPr="00B2244A">
        <w:rPr>
          <w:spacing w:val="2"/>
        </w:rPr>
        <w:t>а</w:t>
      </w:r>
      <w:r w:rsidRPr="00B2244A">
        <w:t>нный</w:t>
      </w:r>
      <w:r w:rsidRPr="00B2244A">
        <w:rPr>
          <w:spacing w:val="41"/>
        </w:rPr>
        <w:t xml:space="preserve"> </w:t>
      </w:r>
      <w:r w:rsidRPr="00B2244A">
        <w:t>набор</w:t>
      </w:r>
      <w:r w:rsidRPr="00B2244A">
        <w:rPr>
          <w:spacing w:val="41"/>
        </w:rPr>
        <w:t xml:space="preserve"> </w:t>
      </w:r>
      <w:r w:rsidRPr="00B2244A">
        <w:t>о</w:t>
      </w:r>
      <w:r w:rsidRPr="00B2244A">
        <w:rPr>
          <w:spacing w:val="2"/>
        </w:rPr>
        <w:t>п</w:t>
      </w:r>
      <w:r w:rsidRPr="00B2244A">
        <w:t>ред</w:t>
      </w:r>
      <w:r w:rsidRPr="00B2244A">
        <w:rPr>
          <w:spacing w:val="2"/>
        </w:rPr>
        <w:t>е</w:t>
      </w:r>
      <w:r w:rsidRPr="00B2244A">
        <w:t>ляется перечнем станда</w:t>
      </w:r>
      <w:r w:rsidRPr="00B2244A">
        <w:rPr>
          <w:spacing w:val="2"/>
        </w:rPr>
        <w:t>р</w:t>
      </w:r>
      <w:r w:rsidRPr="00B2244A">
        <w:t>т</w:t>
      </w:r>
      <w:r w:rsidRPr="00B2244A">
        <w:rPr>
          <w:spacing w:val="2"/>
        </w:rPr>
        <w:t>н</w:t>
      </w:r>
      <w:r w:rsidRPr="00B2244A">
        <w:t>ого П</w:t>
      </w:r>
      <w:r w:rsidRPr="00B2244A">
        <w:rPr>
          <w:spacing w:val="1"/>
        </w:rPr>
        <w:t>О</w:t>
      </w:r>
      <w:r w:rsidRPr="00B2244A">
        <w:t>, фо</w:t>
      </w:r>
      <w:r w:rsidRPr="00B2244A">
        <w:rPr>
          <w:spacing w:val="2"/>
        </w:rPr>
        <w:t>р</w:t>
      </w:r>
      <w:r w:rsidRPr="00B2244A">
        <w:rPr>
          <w:spacing w:val="-1"/>
        </w:rPr>
        <w:t>м</w:t>
      </w:r>
      <w:r w:rsidRPr="00B2244A">
        <w:t>иров</w:t>
      </w:r>
      <w:r w:rsidRPr="00B2244A">
        <w:rPr>
          <w:spacing w:val="2"/>
        </w:rPr>
        <w:t>а</w:t>
      </w:r>
      <w:r w:rsidRPr="00B2244A">
        <w:t xml:space="preserve">ние </w:t>
      </w:r>
      <w:r w:rsidRPr="00B2244A">
        <w:rPr>
          <w:spacing w:val="-2"/>
        </w:rPr>
        <w:t>к</w:t>
      </w:r>
      <w:r w:rsidRPr="00B2244A">
        <w:t>от</w:t>
      </w:r>
      <w:r w:rsidRPr="00B2244A">
        <w:rPr>
          <w:spacing w:val="1"/>
        </w:rPr>
        <w:t>о</w:t>
      </w:r>
      <w:r w:rsidRPr="00B2244A">
        <w:t>рого отне</w:t>
      </w:r>
      <w:r w:rsidRPr="00B2244A">
        <w:rPr>
          <w:spacing w:val="2"/>
        </w:rPr>
        <w:t>с</w:t>
      </w:r>
      <w:r w:rsidRPr="00B2244A">
        <w:t xml:space="preserve">ено к </w:t>
      </w:r>
      <w:r w:rsidRPr="00B2244A">
        <w:rPr>
          <w:spacing w:val="-2"/>
        </w:rPr>
        <w:t>к</w:t>
      </w:r>
      <w:r w:rsidRPr="00B2244A">
        <w:t>о</w:t>
      </w:r>
      <w:r w:rsidRPr="00B2244A">
        <w:rPr>
          <w:spacing w:val="-1"/>
        </w:rPr>
        <w:t>м</w:t>
      </w:r>
      <w:r w:rsidRPr="00B2244A">
        <w:t>п</w:t>
      </w:r>
      <w:r w:rsidRPr="00B2244A">
        <w:rPr>
          <w:spacing w:val="2"/>
        </w:rPr>
        <w:t>е</w:t>
      </w:r>
      <w:r w:rsidRPr="00B2244A">
        <w:t>тенц</w:t>
      </w:r>
      <w:r w:rsidRPr="00B2244A">
        <w:rPr>
          <w:spacing w:val="1"/>
        </w:rPr>
        <w:t>и</w:t>
      </w:r>
      <w:r w:rsidRPr="00B2244A">
        <w:t>и ОИВ с</w:t>
      </w:r>
      <w:r w:rsidRPr="00B2244A">
        <w:rPr>
          <w:spacing w:val="-4"/>
        </w:rPr>
        <w:t xml:space="preserve"> </w:t>
      </w:r>
      <w:r w:rsidRPr="00B2244A">
        <w:rPr>
          <w:spacing w:val="-6"/>
        </w:rPr>
        <w:t>у</w:t>
      </w:r>
      <w:r w:rsidRPr="00B2244A">
        <w:rPr>
          <w:spacing w:val="1"/>
        </w:rPr>
        <w:t>ч</w:t>
      </w:r>
      <w:r w:rsidRPr="00B2244A">
        <w:t>ет</w:t>
      </w:r>
      <w:r w:rsidRPr="00B2244A">
        <w:rPr>
          <w:spacing w:val="1"/>
        </w:rPr>
        <w:t>о</w:t>
      </w:r>
      <w:r w:rsidRPr="00B2244A">
        <w:t>м</w:t>
      </w:r>
      <w:r w:rsidRPr="00B2244A">
        <w:rPr>
          <w:spacing w:val="27"/>
        </w:rPr>
        <w:t xml:space="preserve"> </w:t>
      </w:r>
      <w:r w:rsidRPr="00B2244A">
        <w:t>инфо</w:t>
      </w:r>
      <w:r w:rsidRPr="00B2244A">
        <w:rPr>
          <w:spacing w:val="2"/>
        </w:rPr>
        <w:t>р</w:t>
      </w:r>
      <w:r w:rsidRPr="00B2244A">
        <w:rPr>
          <w:spacing w:val="-1"/>
        </w:rPr>
        <w:t>м</w:t>
      </w:r>
      <w:r w:rsidRPr="00B2244A">
        <w:t>ац</w:t>
      </w:r>
      <w:r w:rsidRPr="00B2244A">
        <w:rPr>
          <w:spacing w:val="3"/>
        </w:rPr>
        <w:t>и</w:t>
      </w:r>
      <w:r w:rsidRPr="00B2244A">
        <w:t>и, заблаговр</w:t>
      </w:r>
      <w:r w:rsidRPr="00B2244A">
        <w:rPr>
          <w:spacing w:val="2"/>
        </w:rPr>
        <w:t>е</w:t>
      </w:r>
      <w:r w:rsidRPr="00B2244A">
        <w:rPr>
          <w:spacing w:val="-1"/>
        </w:rPr>
        <w:t>м</w:t>
      </w:r>
      <w:r w:rsidRPr="00B2244A">
        <w:t>ен</w:t>
      </w:r>
      <w:r w:rsidRPr="00B2244A">
        <w:rPr>
          <w:spacing w:val="1"/>
        </w:rPr>
        <w:t>н</w:t>
      </w:r>
      <w:r w:rsidRPr="00B2244A">
        <w:t>о по</w:t>
      </w:r>
      <w:r w:rsidRPr="00B2244A">
        <w:rPr>
          <w:spacing w:val="2"/>
        </w:rPr>
        <w:t>л</w:t>
      </w:r>
      <w:r w:rsidRPr="00B2244A">
        <w:rPr>
          <w:spacing w:val="-6"/>
        </w:rPr>
        <w:t>у</w:t>
      </w:r>
      <w:r w:rsidRPr="00B2244A">
        <w:rPr>
          <w:spacing w:val="1"/>
        </w:rPr>
        <w:t>ч</w:t>
      </w:r>
      <w:r w:rsidRPr="00B2244A">
        <w:t>ен</w:t>
      </w:r>
      <w:r w:rsidRPr="00B2244A">
        <w:rPr>
          <w:spacing w:val="1"/>
        </w:rPr>
        <w:t>н</w:t>
      </w:r>
      <w:r w:rsidRPr="00B2244A">
        <w:t>ой от обр</w:t>
      </w:r>
      <w:r w:rsidRPr="00B2244A">
        <w:rPr>
          <w:spacing w:val="2"/>
        </w:rPr>
        <w:t>а</w:t>
      </w:r>
      <w:r w:rsidRPr="00B2244A">
        <w:t>зовательных о</w:t>
      </w:r>
      <w:r w:rsidRPr="00B2244A">
        <w:rPr>
          <w:spacing w:val="2"/>
        </w:rPr>
        <w:t>р</w:t>
      </w:r>
      <w:r w:rsidRPr="00B2244A">
        <w:t>гани</w:t>
      </w:r>
      <w:r w:rsidRPr="00B2244A">
        <w:rPr>
          <w:spacing w:val="3"/>
        </w:rPr>
        <w:t>з</w:t>
      </w:r>
      <w:r w:rsidRPr="00B2244A">
        <w:t>ац</w:t>
      </w:r>
      <w:r w:rsidRPr="00B2244A">
        <w:rPr>
          <w:spacing w:val="1"/>
        </w:rPr>
        <w:t>и</w:t>
      </w:r>
      <w:r w:rsidRPr="00B2244A">
        <w:t>й и</w:t>
      </w:r>
      <w:r w:rsidRPr="00B2244A">
        <w:rPr>
          <w:spacing w:val="-2"/>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48"/>
        </w:rPr>
        <w:t xml:space="preserve"> </w:t>
      </w:r>
      <w:r w:rsidRPr="00B2244A">
        <w:rPr>
          <w:spacing w:val="1"/>
        </w:rPr>
        <w:t>э</w:t>
      </w:r>
      <w:r w:rsidRPr="00B2244A">
        <w:rPr>
          <w:spacing w:val="-2"/>
        </w:rPr>
        <w:t>к</w:t>
      </w:r>
      <w:r w:rsidRPr="00B2244A">
        <w:t>зам</w:t>
      </w:r>
      <w:r w:rsidRPr="00B2244A">
        <w:rPr>
          <w:spacing w:val="1"/>
        </w:rPr>
        <w:t>е</w:t>
      </w:r>
      <w:r w:rsidRPr="00B2244A">
        <w:t>но</w:t>
      </w:r>
      <w:r w:rsidRPr="00B2244A">
        <w:rPr>
          <w:spacing w:val="2"/>
        </w:rPr>
        <w:t>в</w:t>
      </w:r>
      <w:r w:rsidRPr="00B2244A">
        <w:t>.</w:t>
      </w:r>
      <w:r w:rsidRPr="00B2244A">
        <w:rPr>
          <w:spacing w:val="46"/>
        </w:rPr>
        <w:t xml:space="preserve"> </w:t>
      </w:r>
      <w:r w:rsidRPr="00B2244A">
        <w:t>Пер</w:t>
      </w:r>
      <w:r w:rsidRPr="00B2244A">
        <w:rPr>
          <w:spacing w:val="2"/>
        </w:rPr>
        <w:t>е</w:t>
      </w:r>
      <w:r w:rsidRPr="00B2244A">
        <w:rPr>
          <w:spacing w:val="-1"/>
        </w:rPr>
        <w:t>ч</w:t>
      </w:r>
      <w:r w:rsidRPr="00B2244A">
        <w:t>ень</w:t>
      </w:r>
      <w:r w:rsidRPr="00B2244A">
        <w:rPr>
          <w:spacing w:val="48"/>
        </w:rPr>
        <w:t xml:space="preserve"> </w:t>
      </w:r>
      <w:r w:rsidRPr="00B2244A">
        <w:t>стан</w:t>
      </w:r>
      <w:r w:rsidRPr="00B2244A">
        <w:rPr>
          <w:spacing w:val="2"/>
        </w:rPr>
        <w:t>д</w:t>
      </w:r>
      <w:r w:rsidRPr="00B2244A">
        <w:t>артного</w:t>
      </w:r>
      <w:r w:rsidRPr="00B2244A">
        <w:rPr>
          <w:spacing w:val="48"/>
        </w:rPr>
        <w:t xml:space="preserve"> </w:t>
      </w:r>
      <w:r w:rsidRPr="00B2244A">
        <w:t>ПО</w:t>
      </w:r>
      <w:r w:rsidRPr="00B2244A">
        <w:rPr>
          <w:spacing w:val="45"/>
        </w:rPr>
        <w:t xml:space="preserve"> </w:t>
      </w:r>
      <w:r w:rsidRPr="00B2244A">
        <w:rPr>
          <w:spacing w:val="2"/>
        </w:rPr>
        <w:t>д</w:t>
      </w:r>
      <w:r w:rsidRPr="00B2244A">
        <w:t>олжен</w:t>
      </w:r>
      <w:r w:rsidRPr="00B2244A">
        <w:rPr>
          <w:spacing w:val="48"/>
        </w:rPr>
        <w:t xml:space="preserve"> </w:t>
      </w:r>
      <w:r w:rsidRPr="00B2244A">
        <w:t>содер</w:t>
      </w:r>
      <w:r w:rsidRPr="00B2244A">
        <w:rPr>
          <w:spacing w:val="1"/>
        </w:rPr>
        <w:t>ж</w:t>
      </w:r>
      <w:r w:rsidRPr="00B2244A">
        <w:t>ать</w:t>
      </w:r>
      <w:r w:rsidRPr="00B2244A">
        <w:rPr>
          <w:spacing w:val="47"/>
        </w:rPr>
        <w:t xml:space="preserve"> </w:t>
      </w:r>
      <w:r w:rsidRPr="00B2244A">
        <w:t>не</w:t>
      </w:r>
      <w:r w:rsidRPr="00B2244A">
        <w:rPr>
          <w:spacing w:val="47"/>
        </w:rPr>
        <w:t xml:space="preserve"> </w:t>
      </w:r>
      <w:r w:rsidRPr="00B2244A">
        <w:rPr>
          <w:spacing w:val="1"/>
        </w:rPr>
        <w:t>м</w:t>
      </w:r>
      <w:r w:rsidRPr="00B2244A">
        <w:t>енее</w:t>
      </w:r>
      <w:r w:rsidRPr="00B2244A">
        <w:rPr>
          <w:spacing w:val="48"/>
        </w:rPr>
        <w:t xml:space="preserve"> </w:t>
      </w:r>
      <w:r w:rsidRPr="00B2244A">
        <w:t>одной прогр</w:t>
      </w:r>
      <w:r w:rsidRPr="00B2244A">
        <w:rPr>
          <w:spacing w:val="2"/>
        </w:rPr>
        <w:t>а</w:t>
      </w:r>
      <w:r w:rsidRPr="00B2244A">
        <w:rPr>
          <w:spacing w:val="-1"/>
        </w:rPr>
        <w:t>мм</w:t>
      </w:r>
      <w:r w:rsidRPr="00B2244A">
        <w:t>ы</w:t>
      </w:r>
      <w:r w:rsidRPr="00B2244A">
        <w:rPr>
          <w:spacing w:val="61"/>
        </w:rPr>
        <w:t xml:space="preserve"> </w:t>
      </w:r>
      <w:r w:rsidRPr="00B2244A">
        <w:rPr>
          <w:spacing w:val="1"/>
        </w:rPr>
        <w:t>к</w:t>
      </w:r>
      <w:r w:rsidRPr="00B2244A">
        <w:t xml:space="preserve">аждой </w:t>
      </w:r>
      <w:r w:rsidRPr="00B2244A">
        <w:rPr>
          <w:spacing w:val="-2"/>
        </w:rPr>
        <w:t>к</w:t>
      </w:r>
      <w:r w:rsidRPr="00B2244A">
        <w:t>ат</w:t>
      </w:r>
      <w:r w:rsidRPr="00B2244A">
        <w:rPr>
          <w:spacing w:val="1"/>
        </w:rPr>
        <w:t>е</w:t>
      </w:r>
      <w:r w:rsidRPr="00B2244A">
        <w:t>гории</w:t>
      </w:r>
      <w:r w:rsidRPr="00B2244A">
        <w:rPr>
          <w:spacing w:val="62"/>
        </w:rPr>
        <w:t xml:space="preserve"> </w:t>
      </w:r>
      <w:r w:rsidRPr="00B2244A">
        <w:rPr>
          <w:spacing w:val="2"/>
        </w:rPr>
        <w:t>(</w:t>
      </w:r>
      <w:r w:rsidRPr="00B2244A">
        <w:t>т</w:t>
      </w:r>
      <w:r w:rsidRPr="00B2244A">
        <w:rPr>
          <w:spacing w:val="1"/>
        </w:rPr>
        <w:t>е</w:t>
      </w:r>
      <w:r w:rsidRPr="00B2244A">
        <w:rPr>
          <w:spacing w:val="-2"/>
        </w:rPr>
        <w:t>к</w:t>
      </w:r>
      <w:r w:rsidRPr="00B2244A">
        <w:t>с</w:t>
      </w:r>
      <w:r w:rsidRPr="00B2244A">
        <w:rPr>
          <w:spacing w:val="1"/>
        </w:rPr>
        <w:t>т</w:t>
      </w:r>
      <w:r w:rsidRPr="00B2244A">
        <w:t>овые</w:t>
      </w:r>
      <w:r w:rsidRPr="00B2244A">
        <w:rPr>
          <w:spacing w:val="61"/>
        </w:rPr>
        <w:t xml:space="preserve"> </w:t>
      </w:r>
      <w:r w:rsidRPr="00B2244A">
        <w:t>процессор</w:t>
      </w:r>
      <w:r w:rsidRPr="00B2244A">
        <w:rPr>
          <w:spacing w:val="1"/>
        </w:rPr>
        <w:t>ы</w:t>
      </w:r>
      <w:r w:rsidRPr="00B2244A">
        <w:t>,</w:t>
      </w:r>
      <w:r w:rsidRPr="00B2244A">
        <w:rPr>
          <w:spacing w:val="61"/>
        </w:rPr>
        <w:t xml:space="preserve"> </w:t>
      </w:r>
      <w:r w:rsidRPr="00B2244A">
        <w:t>ред</w:t>
      </w:r>
      <w:r w:rsidRPr="00B2244A">
        <w:rPr>
          <w:spacing w:val="2"/>
        </w:rPr>
        <w:t>а</w:t>
      </w:r>
      <w:r w:rsidRPr="00B2244A">
        <w:rPr>
          <w:spacing w:val="1"/>
        </w:rPr>
        <w:t>к</w:t>
      </w:r>
      <w:r w:rsidRPr="00B2244A">
        <w:t>торы</w:t>
      </w:r>
      <w:r w:rsidRPr="00B2244A">
        <w:rPr>
          <w:spacing w:val="62"/>
        </w:rPr>
        <w:t xml:space="preserve"> </w:t>
      </w:r>
      <w:r w:rsidRPr="00B2244A">
        <w:rPr>
          <w:spacing w:val="-1"/>
        </w:rPr>
        <w:t>э</w:t>
      </w:r>
      <w:r w:rsidRPr="00B2244A">
        <w:t>л</w:t>
      </w:r>
      <w:r w:rsidRPr="00B2244A">
        <w:rPr>
          <w:spacing w:val="2"/>
        </w:rPr>
        <w:t>е</w:t>
      </w:r>
      <w:r w:rsidRPr="00B2244A">
        <w:rPr>
          <w:spacing w:val="-2"/>
        </w:rPr>
        <w:t>к</w:t>
      </w:r>
      <w:r w:rsidRPr="00B2244A">
        <w:t>тронн</w:t>
      </w:r>
      <w:r w:rsidRPr="00B2244A">
        <w:rPr>
          <w:spacing w:val="1"/>
        </w:rPr>
        <w:t>ы</w:t>
      </w:r>
      <w:r w:rsidRPr="00B2244A">
        <w:t>х</w:t>
      </w:r>
      <w:r w:rsidRPr="00B2244A">
        <w:rPr>
          <w:spacing w:val="61"/>
        </w:rPr>
        <w:t xml:space="preserve"> </w:t>
      </w:r>
      <w:r w:rsidRPr="00B2244A">
        <w:rPr>
          <w:spacing w:val="1"/>
        </w:rPr>
        <w:t>т</w:t>
      </w:r>
      <w:r w:rsidRPr="00B2244A">
        <w:t>аблиц, среды</w:t>
      </w:r>
      <w:r w:rsidRPr="00B2244A">
        <w:rPr>
          <w:spacing w:val="-9"/>
        </w:rPr>
        <w:t xml:space="preserve"> </w:t>
      </w:r>
      <w:r w:rsidRPr="00B2244A">
        <w:t>про</w:t>
      </w:r>
      <w:r w:rsidRPr="00B2244A">
        <w:rPr>
          <w:spacing w:val="2"/>
        </w:rPr>
        <w:t>г</w:t>
      </w:r>
      <w:r w:rsidRPr="00B2244A">
        <w:t>ра</w:t>
      </w:r>
      <w:r w:rsidRPr="00B2244A">
        <w:rPr>
          <w:spacing w:val="1"/>
        </w:rPr>
        <w:t>м</w:t>
      </w:r>
      <w:r w:rsidRPr="00B2244A">
        <w:rPr>
          <w:spacing w:val="-1"/>
        </w:rPr>
        <w:t>м</w:t>
      </w:r>
      <w:r w:rsidRPr="00B2244A">
        <w:t>иров</w:t>
      </w:r>
      <w:r w:rsidRPr="00B2244A">
        <w:rPr>
          <w:spacing w:val="2"/>
        </w:rPr>
        <w:t>а</w:t>
      </w:r>
      <w:r w:rsidRPr="00B2244A">
        <w:t>ни</w:t>
      </w:r>
      <w:r w:rsidRPr="00B2244A">
        <w:rPr>
          <w:spacing w:val="2"/>
        </w:rPr>
        <w:t>я</w:t>
      </w:r>
      <w:r w:rsidRPr="00B2244A">
        <w:t>),</w:t>
      </w:r>
      <w:r w:rsidRPr="00B2244A">
        <w:rPr>
          <w:spacing w:val="-10"/>
        </w:rPr>
        <w:t xml:space="preserve"> </w:t>
      </w:r>
      <w:r w:rsidRPr="00B2244A">
        <w:t>но</w:t>
      </w:r>
      <w:r w:rsidRPr="00B2244A">
        <w:rPr>
          <w:spacing w:val="-10"/>
        </w:rPr>
        <w:t xml:space="preserve"> </w:t>
      </w:r>
      <w:r w:rsidRPr="00B2244A">
        <w:t>при</w:t>
      </w:r>
      <w:r w:rsidRPr="00B2244A">
        <w:rPr>
          <w:spacing w:val="-7"/>
        </w:rPr>
        <w:t xml:space="preserve"> </w:t>
      </w:r>
      <w:r w:rsidRPr="00B2244A">
        <w:rPr>
          <w:spacing w:val="-1"/>
        </w:rPr>
        <w:t>э</w:t>
      </w:r>
      <w:r w:rsidRPr="00B2244A">
        <w:t>т</w:t>
      </w:r>
      <w:r w:rsidRPr="00B2244A">
        <w:rPr>
          <w:spacing w:val="1"/>
        </w:rPr>
        <w:t>о</w:t>
      </w:r>
      <w:r w:rsidRPr="00B2244A">
        <w:t>м</w:t>
      </w:r>
      <w:r w:rsidRPr="00B2244A">
        <w:rPr>
          <w:spacing w:val="-10"/>
        </w:rPr>
        <w:t xml:space="preserve"> </w:t>
      </w:r>
      <w:r w:rsidRPr="00B2244A">
        <w:t>до</w:t>
      </w:r>
      <w:r w:rsidRPr="00B2244A">
        <w:rPr>
          <w:spacing w:val="2"/>
        </w:rPr>
        <w:t>л</w:t>
      </w:r>
      <w:r w:rsidRPr="00B2244A">
        <w:t>жен</w:t>
      </w:r>
      <w:r w:rsidRPr="00B2244A">
        <w:rPr>
          <w:spacing w:val="-10"/>
        </w:rPr>
        <w:t xml:space="preserve"> </w:t>
      </w:r>
      <w:r w:rsidRPr="00B2244A">
        <w:t>обеспечив</w:t>
      </w:r>
      <w:r w:rsidRPr="00B2244A">
        <w:rPr>
          <w:spacing w:val="2"/>
        </w:rPr>
        <w:t>а</w:t>
      </w:r>
      <w:r w:rsidRPr="00B2244A">
        <w:t>ть</w:t>
      </w:r>
      <w:r w:rsidRPr="00B2244A">
        <w:rPr>
          <w:spacing w:val="-4"/>
        </w:rPr>
        <w:t xml:space="preserve"> </w:t>
      </w:r>
      <w:r w:rsidRPr="00B2244A">
        <w:rPr>
          <w:spacing w:val="-6"/>
        </w:rPr>
        <w:t>у</w:t>
      </w:r>
      <w:r w:rsidRPr="00B2244A">
        <w:rPr>
          <w:spacing w:val="-1"/>
        </w:rPr>
        <w:t>ч</w:t>
      </w:r>
      <w:r w:rsidRPr="00B2244A">
        <w:rPr>
          <w:spacing w:val="2"/>
        </w:rPr>
        <w:t>а</w:t>
      </w:r>
      <w:r w:rsidRPr="00B2244A">
        <w:t>стник</w:t>
      </w:r>
      <w:r w:rsidRPr="00B2244A">
        <w:rPr>
          <w:spacing w:val="1"/>
        </w:rPr>
        <w:t>а</w:t>
      </w:r>
      <w:r w:rsidRPr="00B2244A">
        <w:t>м</w:t>
      </w:r>
      <w:r w:rsidRPr="00B2244A">
        <w:rPr>
          <w:spacing w:val="-1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енов</w:t>
      </w:r>
      <w:r w:rsidRPr="00B2244A">
        <w:rPr>
          <w:spacing w:val="-11"/>
        </w:rPr>
        <w:t xml:space="preserve"> </w:t>
      </w:r>
      <w:r w:rsidRPr="00B2244A">
        <w:rPr>
          <w:spacing w:val="2"/>
        </w:rPr>
        <w:t>ра</w:t>
      </w:r>
      <w:r w:rsidRPr="00B2244A">
        <w:t>бо</w:t>
      </w:r>
      <w:r w:rsidRPr="00B2244A">
        <w:rPr>
          <w:spacing w:val="4"/>
        </w:rPr>
        <w:t>т</w:t>
      </w:r>
      <w:r w:rsidRPr="00B2244A">
        <w:t>у над</w:t>
      </w:r>
      <w:r w:rsidRPr="00B2244A">
        <w:rPr>
          <w:spacing w:val="42"/>
        </w:rPr>
        <w:t xml:space="preserve"> </w:t>
      </w:r>
      <w:r w:rsidRPr="00B2244A">
        <w:rPr>
          <w:spacing w:val="1"/>
        </w:rPr>
        <w:t>э</w:t>
      </w:r>
      <w:r w:rsidRPr="00B2244A">
        <w:rPr>
          <w:spacing w:val="-2"/>
        </w:rPr>
        <w:t>к</w:t>
      </w:r>
      <w:r w:rsidRPr="00B2244A">
        <w:t>заменац</w:t>
      </w:r>
      <w:r w:rsidRPr="00B2244A">
        <w:rPr>
          <w:spacing w:val="2"/>
        </w:rPr>
        <w:t>и</w:t>
      </w:r>
      <w:r w:rsidRPr="00B2244A">
        <w:t>онн</w:t>
      </w:r>
      <w:r w:rsidRPr="00B2244A">
        <w:rPr>
          <w:spacing w:val="3"/>
        </w:rPr>
        <w:t>ы</w:t>
      </w:r>
      <w:r w:rsidRPr="00B2244A">
        <w:rPr>
          <w:spacing w:val="-1"/>
        </w:rPr>
        <w:t>м</w:t>
      </w:r>
      <w:r w:rsidRPr="00B2244A">
        <w:t>и</w:t>
      </w:r>
      <w:r w:rsidRPr="00B2244A">
        <w:rPr>
          <w:spacing w:val="43"/>
        </w:rPr>
        <w:t xml:space="preserve"> </w:t>
      </w:r>
      <w:r w:rsidRPr="00B2244A">
        <w:t>задани</w:t>
      </w:r>
      <w:r w:rsidRPr="00B2244A">
        <w:rPr>
          <w:spacing w:val="1"/>
        </w:rPr>
        <w:t>я</w:t>
      </w:r>
      <w:r w:rsidRPr="00B2244A">
        <w:rPr>
          <w:spacing w:val="-1"/>
        </w:rPr>
        <w:t>м</w:t>
      </w:r>
      <w:r w:rsidRPr="00B2244A">
        <w:t>и</w:t>
      </w:r>
      <w:r w:rsidRPr="00B2244A">
        <w:rPr>
          <w:spacing w:val="45"/>
        </w:rPr>
        <w:t xml:space="preserve"> </w:t>
      </w:r>
      <w:r w:rsidRPr="00B2244A">
        <w:t>в</w:t>
      </w:r>
      <w:r w:rsidRPr="00B2244A">
        <w:rPr>
          <w:spacing w:val="43"/>
        </w:rPr>
        <w:t xml:space="preserve"> </w:t>
      </w:r>
      <w:r w:rsidRPr="00B2244A">
        <w:rPr>
          <w:spacing w:val="2"/>
        </w:rPr>
        <w:t>пр</w:t>
      </w:r>
      <w:r w:rsidRPr="00B2244A">
        <w:t>ив</w:t>
      </w:r>
      <w:r w:rsidRPr="00B2244A">
        <w:rPr>
          <w:spacing w:val="1"/>
        </w:rPr>
        <w:t>ы</w:t>
      </w:r>
      <w:r w:rsidRPr="00B2244A">
        <w:rPr>
          <w:spacing w:val="-1"/>
        </w:rPr>
        <w:t>ч</w:t>
      </w:r>
      <w:r w:rsidRPr="00B2244A">
        <w:t>н</w:t>
      </w:r>
      <w:r w:rsidRPr="00B2244A">
        <w:rPr>
          <w:spacing w:val="1"/>
        </w:rPr>
        <w:t>ы</w:t>
      </w:r>
      <w:r w:rsidRPr="00B2244A">
        <w:t>х</w:t>
      </w:r>
      <w:r w:rsidRPr="00B2244A">
        <w:rPr>
          <w:spacing w:val="43"/>
        </w:rPr>
        <w:t xml:space="preserve"> </w:t>
      </w:r>
      <w:r w:rsidRPr="00B2244A">
        <w:t>им</w:t>
      </w:r>
      <w:r w:rsidRPr="00B2244A">
        <w:rPr>
          <w:spacing w:val="45"/>
        </w:rPr>
        <w:t xml:space="preserve"> </w:t>
      </w:r>
      <w:r w:rsidRPr="00B2244A">
        <w:t>про</w:t>
      </w:r>
      <w:r w:rsidRPr="00B2244A">
        <w:rPr>
          <w:spacing w:val="2"/>
        </w:rPr>
        <w:t>г</w:t>
      </w:r>
      <w:r w:rsidRPr="00B2244A">
        <w:t>р</w:t>
      </w:r>
      <w:r w:rsidRPr="00B2244A">
        <w:rPr>
          <w:spacing w:val="2"/>
        </w:rPr>
        <w:t>а</w:t>
      </w:r>
      <w:r w:rsidRPr="00B2244A">
        <w:rPr>
          <w:spacing w:val="-1"/>
        </w:rPr>
        <w:t>мм</w:t>
      </w:r>
      <w:r w:rsidRPr="00B2244A">
        <w:t>ах</w:t>
      </w:r>
      <w:r w:rsidRPr="00B2244A">
        <w:rPr>
          <w:spacing w:val="45"/>
        </w:rPr>
        <w:t xml:space="preserve"> </w:t>
      </w:r>
      <w:r w:rsidRPr="00B2244A">
        <w:t>(а</w:t>
      </w:r>
      <w:r w:rsidRPr="00B2244A">
        <w:rPr>
          <w:spacing w:val="45"/>
        </w:rPr>
        <w:t xml:space="preserve"> </w:t>
      </w:r>
      <w:r w:rsidRPr="00B2244A">
        <w:t>та</w:t>
      </w:r>
      <w:r w:rsidRPr="00B2244A">
        <w:rPr>
          <w:spacing w:val="-2"/>
        </w:rPr>
        <w:t>к</w:t>
      </w:r>
      <w:r w:rsidRPr="00B2244A">
        <w:t>же</w:t>
      </w:r>
      <w:r w:rsidRPr="00B2244A">
        <w:rPr>
          <w:spacing w:val="45"/>
        </w:rPr>
        <w:t xml:space="preserve"> </w:t>
      </w:r>
      <w:r w:rsidRPr="00B2244A">
        <w:t>от</w:t>
      </w:r>
      <w:r w:rsidRPr="00B2244A">
        <w:rPr>
          <w:spacing w:val="9"/>
        </w:rPr>
        <w:t>в</w:t>
      </w:r>
      <w:r w:rsidRPr="00B2244A">
        <w:t>еча</w:t>
      </w:r>
      <w:r w:rsidRPr="00B2244A">
        <w:rPr>
          <w:spacing w:val="-2"/>
        </w:rPr>
        <w:t>т</w:t>
      </w:r>
      <w:r w:rsidRPr="00B2244A">
        <w:t>ь лице</w:t>
      </w:r>
      <w:r w:rsidRPr="00B2244A">
        <w:rPr>
          <w:spacing w:val="1"/>
        </w:rPr>
        <w:t>н</w:t>
      </w:r>
      <w:r w:rsidRPr="00B2244A">
        <w:t>зионн</w:t>
      </w:r>
      <w:r w:rsidRPr="00B2244A">
        <w:rPr>
          <w:spacing w:val="1"/>
        </w:rPr>
        <w:t>ы</w:t>
      </w:r>
      <w:r w:rsidRPr="00B2244A">
        <w:t>м тре</w:t>
      </w:r>
      <w:r w:rsidRPr="00B2244A">
        <w:rPr>
          <w:spacing w:val="1"/>
        </w:rPr>
        <w:t>б</w:t>
      </w:r>
      <w:r w:rsidRPr="00B2244A">
        <w:t>ован</w:t>
      </w:r>
      <w:r w:rsidRPr="00B2244A">
        <w:rPr>
          <w:spacing w:val="1"/>
        </w:rPr>
        <w:t>и</w:t>
      </w:r>
      <w:r w:rsidRPr="00B2244A">
        <w:t>ям</w:t>
      </w:r>
      <w:r w:rsidRPr="00B2244A">
        <w:rPr>
          <w:spacing w:val="2"/>
        </w:rPr>
        <w:t>)</w:t>
      </w:r>
      <w:r w:rsidRPr="00B2244A">
        <w:t>. В</w:t>
      </w:r>
      <w:r w:rsidRPr="00B2244A">
        <w:rPr>
          <w:spacing w:val="-3"/>
        </w:rPr>
        <w:t xml:space="preserve"> </w:t>
      </w:r>
      <w:r w:rsidRPr="00B2244A">
        <w:rPr>
          <w:spacing w:val="2"/>
        </w:rPr>
        <w:t>п</w:t>
      </w:r>
      <w:r w:rsidRPr="00B2244A">
        <w:t>еречне</w:t>
      </w:r>
      <w:r w:rsidRPr="00B2244A">
        <w:rPr>
          <w:spacing w:val="49"/>
        </w:rPr>
        <w:t xml:space="preserve"> </w:t>
      </w:r>
      <w:r w:rsidRPr="00B2244A">
        <w:t>стан</w:t>
      </w:r>
      <w:r w:rsidRPr="00B2244A">
        <w:rPr>
          <w:spacing w:val="2"/>
        </w:rPr>
        <w:t>д</w:t>
      </w:r>
      <w:r w:rsidRPr="00B2244A">
        <w:t>артн</w:t>
      </w:r>
      <w:r w:rsidRPr="00B2244A">
        <w:rPr>
          <w:spacing w:val="2"/>
        </w:rPr>
        <w:t>о</w:t>
      </w:r>
      <w:r w:rsidRPr="00B2244A">
        <w:t>го</w:t>
      </w:r>
      <w:r w:rsidRPr="00B2244A">
        <w:rPr>
          <w:spacing w:val="50"/>
        </w:rPr>
        <w:t xml:space="preserve"> </w:t>
      </w:r>
      <w:r w:rsidRPr="00B2244A">
        <w:t xml:space="preserve">ПО </w:t>
      </w:r>
      <w:r w:rsidRPr="00B2244A">
        <w:rPr>
          <w:spacing w:val="-3"/>
        </w:rPr>
        <w:t>у</w:t>
      </w:r>
      <w:r w:rsidRPr="00B2244A">
        <w:rPr>
          <w:spacing w:val="1"/>
        </w:rPr>
        <w:t>к</w:t>
      </w:r>
      <w:r w:rsidRPr="00B2244A">
        <w:t>азываются</w:t>
      </w:r>
      <w:r w:rsidRPr="00B2244A">
        <w:rPr>
          <w:spacing w:val="41"/>
        </w:rPr>
        <w:t xml:space="preserve"> </w:t>
      </w:r>
      <w:r w:rsidRPr="00B2244A">
        <w:rPr>
          <w:spacing w:val="-2"/>
        </w:rPr>
        <w:t>к</w:t>
      </w:r>
      <w:r w:rsidRPr="00B2244A">
        <w:t>о</w:t>
      </w:r>
      <w:r w:rsidRPr="00B2244A">
        <w:rPr>
          <w:spacing w:val="2"/>
        </w:rPr>
        <w:t>н</w:t>
      </w:r>
      <w:r w:rsidRPr="00B2244A">
        <w:rPr>
          <w:spacing w:val="-2"/>
        </w:rPr>
        <w:t>к</w:t>
      </w:r>
      <w:r w:rsidRPr="00B2244A">
        <w:t>р</w:t>
      </w:r>
      <w:r w:rsidRPr="00B2244A">
        <w:rPr>
          <w:spacing w:val="2"/>
        </w:rPr>
        <w:t>е</w:t>
      </w:r>
      <w:r w:rsidRPr="00B2244A">
        <w:t>тные</w:t>
      </w:r>
      <w:r w:rsidRPr="00B2244A">
        <w:rPr>
          <w:spacing w:val="39"/>
        </w:rPr>
        <w:t xml:space="preserve"> </w:t>
      </w:r>
      <w:r w:rsidRPr="00B2244A">
        <w:t>прогр</w:t>
      </w:r>
      <w:r w:rsidRPr="00B2244A">
        <w:rPr>
          <w:spacing w:val="2"/>
        </w:rPr>
        <w:t>а</w:t>
      </w:r>
      <w:r w:rsidRPr="00B2244A">
        <w:rPr>
          <w:spacing w:val="1"/>
        </w:rPr>
        <w:t>м</w:t>
      </w:r>
      <w:r w:rsidRPr="00B2244A">
        <w:rPr>
          <w:spacing w:val="-1"/>
        </w:rPr>
        <w:t>м</w:t>
      </w:r>
      <w:r w:rsidRPr="00B2244A">
        <w:t>ы</w:t>
      </w:r>
      <w:r w:rsidRPr="00B2244A">
        <w:rPr>
          <w:spacing w:val="40"/>
        </w:rPr>
        <w:t xml:space="preserve"> </w:t>
      </w:r>
      <w:r w:rsidRPr="00B2244A">
        <w:t>о</w:t>
      </w:r>
      <w:r w:rsidRPr="00B2244A">
        <w:rPr>
          <w:spacing w:val="2"/>
        </w:rPr>
        <w:t>б</w:t>
      </w:r>
      <w:r w:rsidRPr="00B2244A">
        <w:t xml:space="preserve">означенных видов и версии </w:t>
      </w:r>
      <w:r w:rsidRPr="00B2244A">
        <w:rPr>
          <w:spacing w:val="1"/>
        </w:rPr>
        <w:t>э</w:t>
      </w:r>
      <w:r w:rsidRPr="00B2244A">
        <w:t>тих пр</w:t>
      </w:r>
      <w:r w:rsidRPr="00B2244A">
        <w:rPr>
          <w:spacing w:val="2"/>
        </w:rPr>
        <w:t>о</w:t>
      </w:r>
      <w:r w:rsidRPr="00B2244A">
        <w:rPr>
          <w:spacing w:val="1"/>
        </w:rPr>
        <w:t>г</w:t>
      </w:r>
      <w:r w:rsidRPr="00B2244A">
        <w:t>рам</w:t>
      </w:r>
      <w:r w:rsidRPr="00B2244A">
        <w:rPr>
          <w:spacing w:val="-2"/>
        </w:rPr>
        <w:t>м</w:t>
      </w:r>
      <w:r w:rsidRPr="00B2244A">
        <w:t>. По</w:t>
      </w:r>
      <w:r w:rsidRPr="00B2244A">
        <w:rPr>
          <w:spacing w:val="-6"/>
        </w:rPr>
        <w:t xml:space="preserve"> </w:t>
      </w:r>
      <w:r w:rsidRPr="00B2244A">
        <w:t>согла</w:t>
      </w:r>
      <w:r w:rsidRPr="00B2244A">
        <w:rPr>
          <w:spacing w:val="2"/>
        </w:rPr>
        <w:t>с</w:t>
      </w:r>
      <w:r w:rsidRPr="00B2244A">
        <w:t>ован</w:t>
      </w:r>
      <w:r w:rsidRPr="00B2244A">
        <w:rPr>
          <w:spacing w:val="1"/>
        </w:rPr>
        <w:t>и</w:t>
      </w:r>
      <w:r w:rsidRPr="00B2244A">
        <w:t>ю</w:t>
      </w:r>
      <w:r w:rsidRPr="00B2244A">
        <w:rPr>
          <w:spacing w:val="25"/>
        </w:rPr>
        <w:t xml:space="preserve"> </w:t>
      </w:r>
      <w:r w:rsidRPr="00B2244A">
        <w:t>с</w:t>
      </w:r>
      <w:r w:rsidRPr="00B2244A">
        <w:rPr>
          <w:spacing w:val="25"/>
        </w:rPr>
        <w:t xml:space="preserve"> </w:t>
      </w:r>
      <w:r w:rsidRPr="00B2244A">
        <w:t>ОИВ</w:t>
      </w:r>
      <w:r w:rsidRPr="00B2244A">
        <w:rPr>
          <w:spacing w:val="25"/>
        </w:rPr>
        <w:t xml:space="preserve"> </w:t>
      </w:r>
      <w:r w:rsidRPr="00B2244A">
        <w:t>до</w:t>
      </w:r>
      <w:r w:rsidRPr="00B2244A">
        <w:rPr>
          <w:spacing w:val="2"/>
        </w:rPr>
        <w:t>п</w:t>
      </w:r>
      <w:r w:rsidRPr="00B2244A">
        <w:rPr>
          <w:spacing w:val="-6"/>
        </w:rPr>
        <w:t>у</w:t>
      </w:r>
      <w:r w:rsidRPr="00B2244A">
        <w:rPr>
          <w:spacing w:val="2"/>
        </w:rPr>
        <w:t>с</w:t>
      </w:r>
      <w:r w:rsidRPr="00B2244A">
        <w:t>ти</w:t>
      </w:r>
      <w:r w:rsidRPr="00B2244A">
        <w:rPr>
          <w:spacing w:val="1"/>
        </w:rPr>
        <w:t>м</w:t>
      </w:r>
      <w:r w:rsidRPr="00B2244A">
        <w:t>о</w:t>
      </w:r>
      <w:r w:rsidRPr="00B2244A">
        <w:rPr>
          <w:spacing w:val="24"/>
        </w:rPr>
        <w:t xml:space="preserve"> </w:t>
      </w:r>
      <w:r w:rsidRPr="00B2244A">
        <w:t>в</w:t>
      </w:r>
      <w:r w:rsidRPr="00B2244A">
        <w:rPr>
          <w:spacing w:val="25"/>
        </w:rPr>
        <w:t xml:space="preserve"> </w:t>
      </w:r>
      <w:r w:rsidRPr="00B2244A">
        <w:rPr>
          <w:spacing w:val="-2"/>
        </w:rPr>
        <w:t>к</w:t>
      </w:r>
      <w:r w:rsidRPr="00B2244A">
        <w:t>о</w:t>
      </w:r>
      <w:r w:rsidRPr="00B2244A">
        <w:rPr>
          <w:spacing w:val="2"/>
        </w:rPr>
        <w:t>н</w:t>
      </w:r>
      <w:r w:rsidRPr="00B2244A">
        <w:rPr>
          <w:spacing w:val="-2"/>
        </w:rPr>
        <w:t>к</w:t>
      </w:r>
      <w:r w:rsidRPr="00B2244A">
        <w:t>ретн</w:t>
      </w:r>
      <w:r w:rsidRPr="00B2244A">
        <w:rPr>
          <w:spacing w:val="2"/>
        </w:rPr>
        <w:t>о</w:t>
      </w:r>
      <w:r w:rsidRPr="00B2244A">
        <w:t>м</w:t>
      </w:r>
      <w:r w:rsidRPr="00B2244A">
        <w:rPr>
          <w:spacing w:val="24"/>
        </w:rPr>
        <w:t xml:space="preserve"> </w:t>
      </w:r>
      <w:r w:rsidRPr="00B2244A">
        <w:t>ППЭ</w:t>
      </w:r>
      <w:r w:rsidRPr="00B2244A">
        <w:rPr>
          <w:spacing w:val="23"/>
        </w:rPr>
        <w:t xml:space="preserve"> </w:t>
      </w:r>
      <w:r w:rsidRPr="00B2244A">
        <w:t>не</w:t>
      </w:r>
      <w:r w:rsidRPr="00B2244A">
        <w:rPr>
          <w:spacing w:val="30"/>
        </w:rPr>
        <w:t xml:space="preserve"> </w:t>
      </w:r>
      <w:r w:rsidRPr="00B2244A">
        <w:rPr>
          <w:spacing w:val="-6"/>
        </w:rPr>
        <w:t>у</w:t>
      </w:r>
      <w:r w:rsidRPr="00B2244A">
        <w:t>с</w:t>
      </w:r>
      <w:r w:rsidRPr="00B2244A">
        <w:rPr>
          <w:spacing w:val="1"/>
        </w:rPr>
        <w:t>т</w:t>
      </w:r>
      <w:r w:rsidRPr="00B2244A">
        <w:t>анавливать</w:t>
      </w:r>
      <w:r w:rsidRPr="00B2244A">
        <w:rPr>
          <w:spacing w:val="23"/>
        </w:rPr>
        <w:t xml:space="preserve"> </w:t>
      </w:r>
      <w:r w:rsidRPr="00B2244A">
        <w:t>все</w:t>
      </w:r>
      <w:r w:rsidRPr="00B2244A">
        <w:rPr>
          <w:spacing w:val="25"/>
        </w:rPr>
        <w:t xml:space="preserve"> </w:t>
      </w:r>
      <w:r w:rsidRPr="00B2244A">
        <w:t>про</w:t>
      </w:r>
      <w:r w:rsidRPr="00B2244A">
        <w:rPr>
          <w:spacing w:val="2"/>
        </w:rPr>
        <w:t>гр</w:t>
      </w:r>
      <w:r w:rsidRPr="00B2244A">
        <w:t>ам</w:t>
      </w:r>
      <w:r w:rsidRPr="00B2244A">
        <w:rPr>
          <w:spacing w:val="-2"/>
        </w:rPr>
        <w:t>м</w:t>
      </w:r>
      <w:r w:rsidRPr="00B2244A">
        <w:t>ы из</w:t>
      </w:r>
      <w:r w:rsidRPr="00B2244A">
        <w:rPr>
          <w:spacing w:val="-3"/>
        </w:rPr>
        <w:t xml:space="preserve"> </w:t>
      </w:r>
      <w:r w:rsidRPr="00B2244A">
        <w:rPr>
          <w:spacing w:val="-6"/>
        </w:rPr>
        <w:t>у</w:t>
      </w:r>
      <w:r w:rsidRPr="00B2244A">
        <w:rPr>
          <w:spacing w:val="1"/>
        </w:rPr>
        <w:t>к</w:t>
      </w:r>
      <w:r w:rsidRPr="00B2244A">
        <w:t>азан</w:t>
      </w:r>
      <w:r w:rsidRPr="00B2244A">
        <w:rPr>
          <w:spacing w:val="1"/>
        </w:rPr>
        <w:t>н</w:t>
      </w:r>
      <w:r w:rsidRPr="00B2244A">
        <w:t>ого</w:t>
      </w:r>
      <w:r w:rsidRPr="00B2244A">
        <w:rPr>
          <w:spacing w:val="26"/>
        </w:rPr>
        <w:t xml:space="preserve"> </w:t>
      </w:r>
      <w:r w:rsidRPr="00B2244A">
        <w:t>пер</w:t>
      </w:r>
      <w:r w:rsidRPr="00B2244A">
        <w:rPr>
          <w:spacing w:val="2"/>
        </w:rPr>
        <w:t>е</w:t>
      </w:r>
      <w:r w:rsidRPr="00B2244A">
        <w:rPr>
          <w:spacing w:val="-1"/>
        </w:rPr>
        <w:t>ч</w:t>
      </w:r>
      <w:r w:rsidRPr="00B2244A">
        <w:rPr>
          <w:spacing w:val="2"/>
        </w:rPr>
        <w:t>н</w:t>
      </w:r>
      <w:r w:rsidRPr="00B2244A">
        <w:t>я</w:t>
      </w:r>
      <w:r w:rsidRPr="00B2244A">
        <w:rPr>
          <w:spacing w:val="27"/>
        </w:rPr>
        <w:t xml:space="preserve"> </w:t>
      </w:r>
      <w:r w:rsidRPr="00B2244A">
        <w:t>(но</w:t>
      </w:r>
      <w:r w:rsidRPr="00B2244A">
        <w:rPr>
          <w:spacing w:val="25"/>
        </w:rPr>
        <w:t xml:space="preserve"> </w:t>
      </w:r>
      <w:r w:rsidRPr="00B2244A">
        <w:rPr>
          <w:spacing w:val="1"/>
        </w:rPr>
        <w:t>к</w:t>
      </w:r>
      <w:r w:rsidRPr="00B2244A">
        <w:t>ак</w:t>
      </w:r>
      <w:r w:rsidRPr="00B2244A">
        <w:rPr>
          <w:spacing w:val="26"/>
        </w:rPr>
        <w:t xml:space="preserve"> </w:t>
      </w:r>
      <w:r w:rsidRPr="00B2244A">
        <w:rPr>
          <w:spacing w:val="-1"/>
        </w:rPr>
        <w:t>м</w:t>
      </w:r>
      <w:r w:rsidRPr="00B2244A">
        <w:t>ин</w:t>
      </w:r>
      <w:r w:rsidRPr="00B2244A">
        <w:rPr>
          <w:spacing w:val="2"/>
        </w:rPr>
        <w:t>и</w:t>
      </w:r>
      <w:r w:rsidRPr="00B2244A">
        <w:rPr>
          <w:spacing w:val="3"/>
        </w:rPr>
        <w:t>м</w:t>
      </w:r>
      <w:r w:rsidRPr="00B2244A">
        <w:rPr>
          <w:spacing w:val="-6"/>
        </w:rPr>
        <w:t>у</w:t>
      </w:r>
      <w:r w:rsidRPr="00B2244A">
        <w:t>м</w:t>
      </w:r>
      <w:r w:rsidRPr="00B2244A">
        <w:rPr>
          <w:spacing w:val="27"/>
        </w:rPr>
        <w:t xml:space="preserve"> </w:t>
      </w:r>
      <w:r w:rsidRPr="00B2244A">
        <w:rPr>
          <w:spacing w:val="2"/>
        </w:rPr>
        <w:t>о</w:t>
      </w:r>
      <w:r w:rsidRPr="00B2244A">
        <w:t>дна</w:t>
      </w:r>
      <w:r w:rsidRPr="00B2244A">
        <w:rPr>
          <w:spacing w:val="25"/>
        </w:rPr>
        <w:t xml:space="preserve"> </w:t>
      </w:r>
      <w:r w:rsidRPr="00B2244A">
        <w:t>прог</w:t>
      </w:r>
      <w:r w:rsidRPr="00B2244A">
        <w:rPr>
          <w:spacing w:val="2"/>
        </w:rPr>
        <w:t>р</w:t>
      </w:r>
      <w:r w:rsidRPr="00B2244A">
        <w:t>а</w:t>
      </w:r>
      <w:r w:rsidRPr="00B2244A">
        <w:rPr>
          <w:spacing w:val="1"/>
        </w:rPr>
        <w:t>м</w:t>
      </w:r>
      <w:r w:rsidRPr="00B2244A">
        <w:rPr>
          <w:spacing w:val="-1"/>
        </w:rPr>
        <w:t>м</w:t>
      </w:r>
      <w:r w:rsidRPr="00B2244A">
        <w:t>а</w:t>
      </w:r>
      <w:r w:rsidRPr="00B2244A">
        <w:rPr>
          <w:spacing w:val="27"/>
        </w:rPr>
        <w:t xml:space="preserve"> </w:t>
      </w:r>
      <w:r w:rsidRPr="00B2244A">
        <w:rPr>
          <w:spacing w:val="-2"/>
        </w:rPr>
        <w:t>к</w:t>
      </w:r>
      <w:r w:rsidRPr="00B2244A">
        <w:t>аж</w:t>
      </w:r>
      <w:r w:rsidRPr="00B2244A">
        <w:rPr>
          <w:spacing w:val="2"/>
        </w:rPr>
        <w:t>д</w:t>
      </w:r>
      <w:r w:rsidRPr="00B2244A">
        <w:t>ой</w:t>
      </w:r>
      <w:r w:rsidRPr="00B2244A">
        <w:rPr>
          <w:spacing w:val="26"/>
        </w:rPr>
        <w:t xml:space="preserve"> </w:t>
      </w:r>
      <w:r w:rsidRPr="00B2244A">
        <w:rPr>
          <w:spacing w:val="-2"/>
        </w:rPr>
        <w:t>к</w:t>
      </w:r>
      <w:r w:rsidRPr="00B2244A">
        <w:rPr>
          <w:spacing w:val="2"/>
        </w:rPr>
        <w:t>а</w:t>
      </w:r>
      <w:r w:rsidRPr="00B2244A">
        <w:t>те</w:t>
      </w:r>
      <w:r w:rsidRPr="00B2244A">
        <w:rPr>
          <w:spacing w:val="-2"/>
        </w:rPr>
        <w:t>г</w:t>
      </w:r>
      <w:r w:rsidRPr="00B2244A">
        <w:t>ории</w:t>
      </w:r>
      <w:r w:rsidRPr="00B2244A">
        <w:rPr>
          <w:spacing w:val="28"/>
        </w:rPr>
        <w:t xml:space="preserve"> </w:t>
      </w:r>
      <w:r w:rsidRPr="00B2244A">
        <w:t>дол</w:t>
      </w:r>
      <w:r w:rsidRPr="00B2244A">
        <w:rPr>
          <w:spacing w:val="1"/>
        </w:rPr>
        <w:t>ж</w:t>
      </w:r>
      <w:r w:rsidRPr="00B2244A">
        <w:t>на</w:t>
      </w:r>
      <w:r w:rsidRPr="00B2244A">
        <w:rPr>
          <w:spacing w:val="28"/>
        </w:rPr>
        <w:t xml:space="preserve"> </w:t>
      </w:r>
      <w:r w:rsidRPr="00B2244A">
        <w:t xml:space="preserve">быть </w:t>
      </w:r>
      <w:r w:rsidRPr="00B2244A">
        <w:rPr>
          <w:spacing w:val="-6"/>
        </w:rPr>
        <w:t>у</w:t>
      </w:r>
      <w:r w:rsidRPr="00B2244A">
        <w:rPr>
          <w:spacing w:val="2"/>
        </w:rPr>
        <w:t>с</w:t>
      </w:r>
      <w:r w:rsidRPr="00B2244A">
        <w:rPr>
          <w:spacing w:val="1"/>
        </w:rPr>
        <w:t>т</w:t>
      </w:r>
      <w:r w:rsidRPr="00B2244A">
        <w:t>ановлена),</w:t>
      </w:r>
      <w:r w:rsidRPr="00B2244A">
        <w:rPr>
          <w:spacing w:val="8"/>
        </w:rPr>
        <w:t xml:space="preserve"> </w:t>
      </w:r>
      <w:r w:rsidRPr="00B2244A">
        <w:t>в</w:t>
      </w:r>
      <w:r w:rsidRPr="00B2244A">
        <w:rPr>
          <w:spacing w:val="9"/>
        </w:rPr>
        <w:t xml:space="preserve"> </w:t>
      </w:r>
      <w:r w:rsidRPr="00B2244A">
        <w:t>том</w:t>
      </w:r>
      <w:r w:rsidRPr="00B2244A">
        <w:rPr>
          <w:spacing w:val="7"/>
        </w:rPr>
        <w:t xml:space="preserve"> </w:t>
      </w:r>
      <w:r w:rsidRPr="00B2244A">
        <w:rPr>
          <w:spacing w:val="-1"/>
        </w:rPr>
        <w:t>ч</w:t>
      </w:r>
      <w:r w:rsidRPr="00B2244A">
        <w:t>исле</w:t>
      </w:r>
      <w:r w:rsidRPr="00B2244A">
        <w:rPr>
          <w:spacing w:val="9"/>
        </w:rPr>
        <w:t xml:space="preserve"> </w:t>
      </w:r>
      <w:r w:rsidRPr="00B2244A">
        <w:t>не</w:t>
      </w:r>
      <w:r w:rsidRPr="00B2244A">
        <w:rPr>
          <w:spacing w:val="12"/>
        </w:rPr>
        <w:t xml:space="preserve"> </w:t>
      </w:r>
      <w:r w:rsidRPr="00B2244A">
        <w:rPr>
          <w:spacing w:val="-6"/>
        </w:rPr>
        <w:t>у</w:t>
      </w:r>
      <w:r w:rsidRPr="00B2244A">
        <w:rPr>
          <w:spacing w:val="2"/>
        </w:rPr>
        <w:t>с</w:t>
      </w:r>
      <w:r w:rsidRPr="00B2244A">
        <w:t>танавл</w:t>
      </w:r>
      <w:r w:rsidRPr="00B2244A">
        <w:rPr>
          <w:spacing w:val="3"/>
        </w:rPr>
        <w:t>и</w:t>
      </w:r>
      <w:r w:rsidRPr="00B2244A">
        <w:t>вать</w:t>
      </w:r>
      <w:r w:rsidRPr="00B2244A">
        <w:rPr>
          <w:spacing w:val="8"/>
        </w:rPr>
        <w:t xml:space="preserve"> </w:t>
      </w:r>
      <w:r w:rsidRPr="00B2244A">
        <w:t>среды</w:t>
      </w:r>
      <w:r w:rsidRPr="00B2244A">
        <w:rPr>
          <w:spacing w:val="7"/>
        </w:rPr>
        <w:t xml:space="preserve"> </w:t>
      </w:r>
      <w:r w:rsidRPr="00B2244A">
        <w:t>пр</w:t>
      </w:r>
      <w:r w:rsidRPr="00B2244A">
        <w:rPr>
          <w:spacing w:val="2"/>
        </w:rPr>
        <w:t>о</w:t>
      </w:r>
      <w:r w:rsidRPr="00B2244A">
        <w:t>гр</w:t>
      </w:r>
      <w:r w:rsidRPr="00B2244A">
        <w:rPr>
          <w:spacing w:val="1"/>
        </w:rPr>
        <w:t>ам</w:t>
      </w:r>
      <w:r w:rsidRPr="00B2244A">
        <w:rPr>
          <w:spacing w:val="-1"/>
        </w:rPr>
        <w:t>м</w:t>
      </w:r>
      <w:r w:rsidRPr="00B2244A">
        <w:t>ирова</w:t>
      </w:r>
      <w:r w:rsidRPr="00B2244A">
        <w:rPr>
          <w:spacing w:val="8"/>
        </w:rPr>
        <w:t>н</w:t>
      </w:r>
      <w:r w:rsidRPr="00B2244A">
        <w:t>ия</w:t>
      </w:r>
      <w:r w:rsidRPr="00B2244A">
        <w:rPr>
          <w:spacing w:val="8"/>
        </w:rPr>
        <w:t xml:space="preserve"> </w:t>
      </w:r>
      <w:r w:rsidRPr="00B2244A">
        <w:rPr>
          <w:spacing w:val="2"/>
        </w:rPr>
        <w:t>д</w:t>
      </w:r>
      <w:r w:rsidRPr="00B2244A">
        <w:t>ля</w:t>
      </w:r>
      <w:r w:rsidRPr="00B2244A">
        <w:rPr>
          <w:spacing w:val="7"/>
        </w:rPr>
        <w:t xml:space="preserve"> </w:t>
      </w:r>
      <w:r w:rsidRPr="00B2244A">
        <w:t>не</w:t>
      </w:r>
      <w:r w:rsidRPr="00B2244A">
        <w:rPr>
          <w:spacing w:val="1"/>
        </w:rPr>
        <w:t>к</w:t>
      </w:r>
      <w:r w:rsidRPr="00B2244A">
        <w:rPr>
          <w:spacing w:val="2"/>
        </w:rPr>
        <w:t>о</w:t>
      </w:r>
      <w:r w:rsidRPr="00B2244A">
        <w:t>торых я</w:t>
      </w:r>
      <w:r w:rsidRPr="00B2244A">
        <w:rPr>
          <w:spacing w:val="1"/>
        </w:rPr>
        <w:t>з</w:t>
      </w:r>
      <w:r w:rsidRPr="00B2244A">
        <w:t>ы</w:t>
      </w:r>
      <w:r w:rsidRPr="00B2244A">
        <w:rPr>
          <w:spacing w:val="-2"/>
        </w:rPr>
        <w:t>к</w:t>
      </w:r>
      <w:r w:rsidRPr="00B2244A">
        <w:t>ов</w:t>
      </w:r>
      <w:r w:rsidRPr="00B2244A">
        <w:rPr>
          <w:spacing w:val="6"/>
        </w:rPr>
        <w:t xml:space="preserve"> </w:t>
      </w:r>
      <w:r w:rsidRPr="00B2244A">
        <w:t>прогр</w:t>
      </w:r>
      <w:r w:rsidRPr="00B2244A">
        <w:rPr>
          <w:spacing w:val="2"/>
        </w:rPr>
        <w:t>а</w:t>
      </w:r>
      <w:r w:rsidRPr="00B2244A">
        <w:rPr>
          <w:spacing w:val="-1"/>
        </w:rPr>
        <w:t>мм</w:t>
      </w:r>
      <w:r w:rsidRPr="00B2244A">
        <w:t>и</w:t>
      </w:r>
      <w:r w:rsidRPr="00B2244A">
        <w:rPr>
          <w:spacing w:val="2"/>
        </w:rPr>
        <w:t>ро</w:t>
      </w:r>
      <w:r w:rsidRPr="00B2244A">
        <w:t>ван</w:t>
      </w:r>
      <w:r w:rsidRPr="00B2244A">
        <w:rPr>
          <w:spacing w:val="1"/>
        </w:rPr>
        <w:t>и</w:t>
      </w:r>
      <w:r w:rsidRPr="00B2244A">
        <w:t>я,</w:t>
      </w:r>
      <w:r w:rsidRPr="00B2244A">
        <w:rPr>
          <w:spacing w:val="7"/>
        </w:rPr>
        <w:t xml:space="preserve"> </w:t>
      </w:r>
      <w:r w:rsidRPr="00B2244A">
        <w:t>если</w:t>
      </w:r>
      <w:r w:rsidRPr="00B2244A">
        <w:rPr>
          <w:spacing w:val="6"/>
        </w:rPr>
        <w:t xml:space="preserve"> </w:t>
      </w:r>
      <w:r w:rsidRPr="00B2244A">
        <w:t>был</w:t>
      </w:r>
      <w:r w:rsidRPr="00B2244A">
        <w:rPr>
          <w:spacing w:val="7"/>
        </w:rPr>
        <w:t xml:space="preserve"> </w:t>
      </w:r>
      <w:r w:rsidRPr="00B2244A">
        <w:t>проведён</w:t>
      </w:r>
      <w:r w:rsidRPr="00B2244A">
        <w:rPr>
          <w:spacing w:val="7"/>
        </w:rPr>
        <w:t xml:space="preserve"> </w:t>
      </w:r>
      <w:r w:rsidRPr="00B2244A">
        <w:t>соотв</w:t>
      </w:r>
      <w:r w:rsidRPr="00B2244A">
        <w:rPr>
          <w:spacing w:val="2"/>
        </w:rPr>
        <w:t>е</w:t>
      </w:r>
      <w:r w:rsidRPr="00B2244A">
        <w:t>тс</w:t>
      </w:r>
      <w:r w:rsidRPr="00B2244A">
        <w:rPr>
          <w:spacing w:val="-1"/>
        </w:rPr>
        <w:t>т</w:t>
      </w:r>
      <w:r w:rsidRPr="00B2244A">
        <w:rPr>
          <w:spacing w:val="4"/>
        </w:rPr>
        <w:t>в</w:t>
      </w:r>
      <w:r w:rsidRPr="00B2244A">
        <w:rPr>
          <w:spacing w:val="-6"/>
        </w:rPr>
        <w:t>у</w:t>
      </w:r>
      <w:r w:rsidRPr="00B2244A">
        <w:rPr>
          <w:spacing w:val="2"/>
        </w:rPr>
        <w:t>ю</w:t>
      </w:r>
      <w:r w:rsidRPr="00B2244A">
        <w:t>щий</w:t>
      </w:r>
      <w:r w:rsidRPr="00B2244A">
        <w:rPr>
          <w:spacing w:val="6"/>
        </w:rPr>
        <w:t xml:space="preserve"> </w:t>
      </w:r>
      <w:r w:rsidRPr="00B2244A">
        <w:t>анализ</w:t>
      </w:r>
      <w:r w:rsidRPr="00B2244A">
        <w:rPr>
          <w:spacing w:val="7"/>
        </w:rPr>
        <w:t xml:space="preserve"> </w:t>
      </w:r>
      <w:r w:rsidRPr="00B2244A">
        <w:t>потреб</w:t>
      </w:r>
      <w:r w:rsidRPr="00B2244A">
        <w:rPr>
          <w:spacing w:val="2"/>
        </w:rPr>
        <w:t>н</w:t>
      </w:r>
      <w:r w:rsidRPr="00B2244A">
        <w:t xml:space="preserve">остей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2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p>
    <w:p w14:paraId="46097AB6" w14:textId="77777777" w:rsidR="00732342" w:rsidRPr="00B2244A" w:rsidRDefault="00732342" w:rsidP="00580B85">
      <w:pPr>
        <w:pStyle w:val="ac"/>
        <w:spacing w:line="239" w:lineRule="auto"/>
        <w:ind w:left="0" w:right="145" w:firstLine="708"/>
      </w:pPr>
      <w:r w:rsidRPr="00B2244A">
        <w:t>Необход</w:t>
      </w:r>
      <w:r w:rsidRPr="00B2244A">
        <w:rPr>
          <w:spacing w:val="2"/>
        </w:rPr>
        <w:t>и</w:t>
      </w:r>
      <w:r w:rsidRPr="00B2244A">
        <w:rPr>
          <w:spacing w:val="-1"/>
        </w:rPr>
        <w:t>м</w:t>
      </w:r>
      <w:r w:rsidRPr="00B2244A">
        <w:t>о</w:t>
      </w:r>
      <w:r w:rsidRPr="00B2244A">
        <w:rPr>
          <w:spacing w:val="3"/>
        </w:rPr>
        <w:t xml:space="preserve"> </w:t>
      </w:r>
      <w:r w:rsidRPr="00B2244A">
        <w:t>провер</w:t>
      </w:r>
      <w:r w:rsidRPr="00B2244A">
        <w:rPr>
          <w:spacing w:val="3"/>
        </w:rPr>
        <w:t>я</w:t>
      </w:r>
      <w:r w:rsidRPr="00B2244A">
        <w:t>ть</w:t>
      </w:r>
      <w:r w:rsidRPr="00B2244A">
        <w:rPr>
          <w:spacing w:val="1"/>
        </w:rPr>
        <w:t xml:space="preserve"> </w:t>
      </w:r>
      <w:r w:rsidRPr="00B2244A">
        <w:t>настро</w:t>
      </w:r>
      <w:r w:rsidRPr="00B2244A">
        <w:rPr>
          <w:spacing w:val="2"/>
        </w:rPr>
        <w:t>й</w:t>
      </w:r>
      <w:r w:rsidRPr="00B2244A">
        <w:rPr>
          <w:spacing w:val="3"/>
        </w:rPr>
        <w:t>к</w:t>
      </w:r>
      <w:r w:rsidRPr="00B2244A">
        <w:t>у</w:t>
      </w:r>
      <w:r w:rsidRPr="00B2244A">
        <w:rPr>
          <w:spacing w:val="-3"/>
        </w:rPr>
        <w:t xml:space="preserve"> </w:t>
      </w:r>
      <w:r w:rsidRPr="00B2244A">
        <w:t>и</w:t>
      </w:r>
      <w:r w:rsidRPr="00B2244A">
        <w:rPr>
          <w:spacing w:val="3"/>
        </w:rPr>
        <w:t xml:space="preserve"> </w:t>
      </w:r>
      <w:r w:rsidRPr="00B2244A">
        <w:t>рабо</w:t>
      </w:r>
      <w:r w:rsidRPr="00B2244A">
        <w:rPr>
          <w:spacing w:val="1"/>
        </w:rPr>
        <w:t>т</w:t>
      </w:r>
      <w:r w:rsidRPr="00B2244A">
        <w:t>оспособнос</w:t>
      </w:r>
      <w:r w:rsidRPr="00B2244A">
        <w:rPr>
          <w:spacing w:val="2"/>
        </w:rPr>
        <w:t>т</w:t>
      </w:r>
      <w:r w:rsidRPr="00B2244A">
        <w:t>ь</w:t>
      </w:r>
      <w:r w:rsidRPr="00B2244A">
        <w:rPr>
          <w:spacing w:val="2"/>
        </w:rPr>
        <w:t xml:space="preserve"> </w:t>
      </w:r>
      <w:r w:rsidRPr="00B2244A">
        <w:t>не</w:t>
      </w:r>
      <w:r w:rsidRPr="00B2244A">
        <w:rPr>
          <w:spacing w:val="3"/>
        </w:rPr>
        <w:t xml:space="preserve"> </w:t>
      </w:r>
      <w:r w:rsidRPr="00B2244A">
        <w:t>тол</w:t>
      </w:r>
      <w:r w:rsidRPr="00B2244A">
        <w:rPr>
          <w:spacing w:val="6"/>
        </w:rPr>
        <w:t>ь</w:t>
      </w:r>
      <w:r w:rsidRPr="00B2244A">
        <w:rPr>
          <w:spacing w:val="-2"/>
        </w:rPr>
        <w:t>к</w:t>
      </w:r>
      <w:r w:rsidRPr="00B2244A">
        <w:t>о</w:t>
      </w:r>
      <w:r w:rsidRPr="00B2244A">
        <w:rPr>
          <w:spacing w:val="2"/>
        </w:rPr>
        <w:t xml:space="preserve"> </w:t>
      </w:r>
      <w:r w:rsidRPr="00B2244A">
        <w:t>станц</w:t>
      </w:r>
      <w:r w:rsidRPr="00B2244A">
        <w:rPr>
          <w:spacing w:val="1"/>
        </w:rPr>
        <w:t>и</w:t>
      </w:r>
      <w:r w:rsidRPr="00B2244A">
        <w:t>и</w:t>
      </w:r>
      <w:r w:rsidRPr="00B2244A">
        <w:rPr>
          <w:spacing w:val="3"/>
        </w:rPr>
        <w:t xml:space="preserve"> </w:t>
      </w:r>
      <w:r w:rsidRPr="00B2244A">
        <w:t>КОГЭ,</w:t>
      </w:r>
      <w:r w:rsidRPr="00B2244A">
        <w:rPr>
          <w:spacing w:val="2"/>
        </w:rPr>
        <w:t xml:space="preserve"> н</w:t>
      </w:r>
      <w:r w:rsidRPr="00B2244A">
        <w:t>о и</w:t>
      </w:r>
      <w:r w:rsidRPr="00B2244A">
        <w:rPr>
          <w:spacing w:val="5"/>
        </w:rPr>
        <w:t xml:space="preserve"> </w:t>
      </w:r>
      <w:r w:rsidRPr="00B2244A">
        <w:t>всех</w:t>
      </w:r>
      <w:r w:rsidRPr="00B2244A">
        <w:rPr>
          <w:spacing w:val="8"/>
        </w:rPr>
        <w:t xml:space="preserve"> </w:t>
      </w:r>
      <w:r w:rsidRPr="00B2244A">
        <w:rPr>
          <w:spacing w:val="-6"/>
        </w:rPr>
        <w:t>у</w:t>
      </w:r>
      <w:r w:rsidRPr="00B2244A">
        <w:rPr>
          <w:spacing w:val="2"/>
        </w:rPr>
        <w:t>с</w:t>
      </w:r>
      <w:r w:rsidRPr="00B2244A">
        <w:t>тановлен</w:t>
      </w:r>
      <w:r w:rsidRPr="00B2244A">
        <w:rPr>
          <w:spacing w:val="2"/>
        </w:rPr>
        <w:t>н</w:t>
      </w:r>
      <w:r w:rsidRPr="00B2244A">
        <w:t>ых</w:t>
      </w:r>
      <w:r w:rsidRPr="00B2244A">
        <w:rPr>
          <w:spacing w:val="5"/>
        </w:rPr>
        <w:t xml:space="preserve"> </w:t>
      </w:r>
      <w:r w:rsidRPr="00B2244A">
        <w:t>програ</w:t>
      </w:r>
      <w:r w:rsidRPr="00B2244A">
        <w:rPr>
          <w:spacing w:val="1"/>
        </w:rPr>
        <w:t>м</w:t>
      </w:r>
      <w:r w:rsidRPr="00B2244A">
        <w:t>м</w:t>
      </w:r>
      <w:r w:rsidRPr="00B2244A">
        <w:rPr>
          <w:spacing w:val="5"/>
        </w:rPr>
        <w:t xml:space="preserve"> </w:t>
      </w:r>
      <w:r w:rsidRPr="00B2244A">
        <w:t>из</w:t>
      </w:r>
      <w:r w:rsidRPr="00B2244A">
        <w:rPr>
          <w:spacing w:val="5"/>
        </w:rPr>
        <w:t xml:space="preserve"> </w:t>
      </w:r>
      <w:r w:rsidRPr="00B2244A">
        <w:t>пе</w:t>
      </w:r>
      <w:r w:rsidRPr="00B2244A">
        <w:rPr>
          <w:spacing w:val="2"/>
        </w:rPr>
        <w:t>р</w:t>
      </w:r>
      <w:r w:rsidRPr="00B2244A">
        <w:t>ечня</w:t>
      </w:r>
      <w:r w:rsidRPr="00B2244A">
        <w:rPr>
          <w:spacing w:val="10"/>
        </w:rPr>
        <w:t xml:space="preserve"> </w:t>
      </w:r>
      <w:r w:rsidRPr="00B2244A">
        <w:t>стандарт</w:t>
      </w:r>
      <w:r w:rsidRPr="00B2244A">
        <w:rPr>
          <w:spacing w:val="2"/>
        </w:rPr>
        <w:t>н</w:t>
      </w:r>
      <w:r w:rsidRPr="00B2244A">
        <w:t>ого</w:t>
      </w:r>
      <w:r w:rsidRPr="00B2244A">
        <w:rPr>
          <w:spacing w:val="7"/>
        </w:rPr>
        <w:t xml:space="preserve"> </w:t>
      </w:r>
      <w:r w:rsidRPr="00B2244A">
        <w:t>ПО.</w:t>
      </w:r>
      <w:r w:rsidRPr="00B2244A">
        <w:rPr>
          <w:spacing w:val="4"/>
        </w:rPr>
        <w:t xml:space="preserve"> </w:t>
      </w:r>
      <w:r w:rsidRPr="00B2244A">
        <w:t>При</w:t>
      </w:r>
      <w:r w:rsidRPr="00B2244A">
        <w:rPr>
          <w:spacing w:val="6"/>
        </w:rPr>
        <w:t xml:space="preserve"> </w:t>
      </w:r>
      <w:r w:rsidRPr="00B2244A">
        <w:rPr>
          <w:spacing w:val="-1"/>
        </w:rPr>
        <w:t>э</w:t>
      </w:r>
      <w:r w:rsidRPr="00B2244A">
        <w:rPr>
          <w:spacing w:val="1"/>
        </w:rPr>
        <w:t>т</w:t>
      </w:r>
      <w:r w:rsidRPr="00B2244A">
        <w:t>ом</w:t>
      </w:r>
      <w:r w:rsidRPr="00B2244A">
        <w:rPr>
          <w:spacing w:val="5"/>
        </w:rPr>
        <w:t xml:space="preserve"> </w:t>
      </w:r>
      <w:r w:rsidRPr="00B2244A">
        <w:t>нео</w:t>
      </w:r>
      <w:r w:rsidRPr="00B2244A">
        <w:rPr>
          <w:spacing w:val="2"/>
        </w:rPr>
        <w:t>б</w:t>
      </w:r>
      <w:r w:rsidRPr="00B2244A">
        <w:t xml:space="preserve">ходимо </w:t>
      </w:r>
      <w:r w:rsidRPr="00B2244A">
        <w:rPr>
          <w:spacing w:val="-6"/>
        </w:rPr>
        <w:t>у</w:t>
      </w:r>
      <w:r w:rsidRPr="00B2244A">
        <w:rPr>
          <w:spacing w:val="2"/>
        </w:rPr>
        <w:t>бе</w:t>
      </w:r>
      <w:r w:rsidRPr="00B2244A">
        <w:t>диться,</w:t>
      </w:r>
      <w:r w:rsidRPr="00B2244A">
        <w:rPr>
          <w:spacing w:val="-8"/>
        </w:rPr>
        <w:t xml:space="preserve"> </w:t>
      </w:r>
      <w:r w:rsidRPr="00B2244A">
        <w:rPr>
          <w:spacing w:val="-1"/>
        </w:rPr>
        <w:t>ч</w:t>
      </w:r>
      <w:r w:rsidRPr="00B2244A">
        <w:t>то</w:t>
      </w:r>
      <w:r w:rsidRPr="00B2244A">
        <w:rPr>
          <w:spacing w:val="-9"/>
        </w:rPr>
        <w:t xml:space="preserve"> </w:t>
      </w:r>
      <w:r w:rsidRPr="00B2244A">
        <w:rPr>
          <w:spacing w:val="-1"/>
        </w:rPr>
        <w:t>э</w:t>
      </w:r>
      <w:r w:rsidRPr="00B2244A">
        <w:t>ти</w:t>
      </w:r>
      <w:r w:rsidRPr="00B2244A">
        <w:rPr>
          <w:spacing w:val="-10"/>
        </w:rPr>
        <w:t xml:space="preserve"> </w:t>
      </w:r>
      <w:r w:rsidRPr="00B2244A">
        <w:t>п</w:t>
      </w:r>
      <w:r w:rsidRPr="00B2244A">
        <w:rPr>
          <w:spacing w:val="2"/>
        </w:rPr>
        <w:t>р</w:t>
      </w:r>
      <w:r w:rsidRPr="00B2244A">
        <w:t>ограм</w:t>
      </w:r>
      <w:r w:rsidRPr="00B2244A">
        <w:rPr>
          <w:spacing w:val="-1"/>
        </w:rPr>
        <w:t>м</w:t>
      </w:r>
      <w:r w:rsidRPr="00B2244A">
        <w:t>ы</w:t>
      </w:r>
      <w:r w:rsidRPr="00B2244A">
        <w:rPr>
          <w:spacing w:val="-7"/>
        </w:rPr>
        <w:t xml:space="preserve"> </w:t>
      </w:r>
      <w:r w:rsidRPr="00B2244A">
        <w:rPr>
          <w:spacing w:val="-2"/>
        </w:rPr>
        <w:t>к</w:t>
      </w:r>
      <w:r w:rsidRPr="00B2244A">
        <w:t>орр</w:t>
      </w:r>
      <w:r w:rsidRPr="00B2244A">
        <w:rPr>
          <w:spacing w:val="2"/>
        </w:rPr>
        <w:t>е</w:t>
      </w:r>
      <w:r w:rsidRPr="00B2244A">
        <w:rPr>
          <w:spacing w:val="-2"/>
        </w:rPr>
        <w:t>к</w:t>
      </w:r>
      <w:r w:rsidRPr="00B2244A">
        <w:t>тно</w:t>
      </w:r>
      <w:r w:rsidRPr="00B2244A">
        <w:rPr>
          <w:spacing w:val="-11"/>
        </w:rPr>
        <w:t xml:space="preserve"> </w:t>
      </w:r>
      <w:r w:rsidRPr="00B2244A">
        <w:rPr>
          <w:spacing w:val="2"/>
        </w:rPr>
        <w:t>р</w:t>
      </w:r>
      <w:r w:rsidRPr="00B2244A">
        <w:t>аботают</w:t>
      </w:r>
      <w:r w:rsidRPr="00B2244A">
        <w:rPr>
          <w:spacing w:val="-10"/>
        </w:rPr>
        <w:t xml:space="preserve"> </w:t>
      </w:r>
      <w:r w:rsidRPr="00B2244A">
        <w:t>при</w:t>
      </w:r>
      <w:r w:rsidRPr="00B2244A">
        <w:rPr>
          <w:spacing w:val="-9"/>
        </w:rPr>
        <w:t xml:space="preserve"> </w:t>
      </w:r>
      <w:r w:rsidRPr="00B2244A">
        <w:t>за</w:t>
      </w:r>
      <w:r w:rsidRPr="00B2244A">
        <w:rPr>
          <w:spacing w:val="5"/>
        </w:rPr>
        <w:t>п</w:t>
      </w:r>
      <w:r w:rsidRPr="00B2244A">
        <w:rPr>
          <w:spacing w:val="-6"/>
        </w:rPr>
        <w:t>у</w:t>
      </w:r>
      <w:r w:rsidRPr="00B2244A">
        <w:rPr>
          <w:spacing w:val="1"/>
        </w:rPr>
        <w:t>щ</w:t>
      </w:r>
      <w:r w:rsidRPr="00B2244A">
        <w:t>е</w:t>
      </w:r>
      <w:r w:rsidRPr="00B2244A">
        <w:rPr>
          <w:spacing w:val="2"/>
        </w:rPr>
        <w:t>н</w:t>
      </w:r>
      <w:r w:rsidRPr="00B2244A">
        <w:t>ной</w:t>
      </w:r>
      <w:r w:rsidRPr="00B2244A">
        <w:rPr>
          <w:spacing w:val="-4"/>
        </w:rPr>
        <w:t xml:space="preserve"> </w:t>
      </w:r>
      <w:r w:rsidRPr="00B2244A">
        <w:t>станции</w:t>
      </w:r>
      <w:r w:rsidRPr="00B2244A">
        <w:rPr>
          <w:spacing w:val="-9"/>
        </w:rPr>
        <w:t xml:space="preserve"> </w:t>
      </w:r>
      <w:r w:rsidRPr="00B2244A">
        <w:t>КОГЭ.</w:t>
      </w:r>
    </w:p>
    <w:p w14:paraId="74B56E82" w14:textId="77777777" w:rsidR="00732342" w:rsidRPr="00B2244A" w:rsidRDefault="00732342" w:rsidP="00580B85">
      <w:pPr>
        <w:pStyle w:val="ac"/>
        <w:ind w:left="0" w:right="145" w:firstLine="708"/>
      </w:pPr>
      <w:r w:rsidRPr="00B2244A">
        <w:t>В</w:t>
      </w:r>
      <w:r w:rsidRPr="00B2244A">
        <w:rPr>
          <w:spacing w:val="40"/>
        </w:rPr>
        <w:t xml:space="preserve"> </w:t>
      </w:r>
      <w:r w:rsidRPr="00B2244A">
        <w:t>связи</w:t>
      </w:r>
      <w:r w:rsidRPr="00B2244A">
        <w:rPr>
          <w:spacing w:val="42"/>
        </w:rPr>
        <w:t xml:space="preserve"> </w:t>
      </w:r>
      <w:r w:rsidRPr="00B2244A">
        <w:t>с</w:t>
      </w:r>
      <w:r w:rsidRPr="00B2244A">
        <w:rPr>
          <w:spacing w:val="43"/>
        </w:rPr>
        <w:t xml:space="preserve"> </w:t>
      </w:r>
      <w:r w:rsidRPr="00B2244A">
        <w:t>т</w:t>
      </w:r>
      <w:r w:rsidRPr="00B2244A">
        <w:rPr>
          <w:spacing w:val="1"/>
        </w:rPr>
        <w:t>е</w:t>
      </w:r>
      <w:r w:rsidRPr="00B2244A">
        <w:rPr>
          <w:spacing w:val="-1"/>
        </w:rPr>
        <w:t>м</w:t>
      </w:r>
      <w:r w:rsidRPr="00B2244A">
        <w:t>,</w:t>
      </w:r>
      <w:r w:rsidRPr="00B2244A">
        <w:rPr>
          <w:spacing w:val="42"/>
        </w:rPr>
        <w:t xml:space="preserve"> </w:t>
      </w:r>
      <w:r w:rsidRPr="00B2244A">
        <w:rPr>
          <w:spacing w:val="-1"/>
        </w:rPr>
        <w:t>ч</w:t>
      </w:r>
      <w:r w:rsidRPr="00B2244A">
        <w:t>то</w:t>
      </w:r>
      <w:r w:rsidRPr="00B2244A">
        <w:rPr>
          <w:spacing w:val="43"/>
        </w:rPr>
        <w:t xml:space="preserve"> </w:t>
      </w:r>
      <w:r w:rsidRPr="00B2244A">
        <w:t>в</w:t>
      </w:r>
      <w:r w:rsidRPr="00B2244A">
        <w:rPr>
          <w:spacing w:val="43"/>
        </w:rPr>
        <w:t xml:space="preserve"> </w:t>
      </w:r>
      <w:r w:rsidRPr="00B2244A">
        <w:t>ходе</w:t>
      </w:r>
      <w:r w:rsidRPr="00B2244A">
        <w:rPr>
          <w:spacing w:val="42"/>
        </w:rPr>
        <w:t xml:space="preserve"> </w:t>
      </w:r>
      <w:r w:rsidRPr="00B2244A">
        <w:rPr>
          <w:spacing w:val="1"/>
        </w:rPr>
        <w:t>э</w:t>
      </w:r>
      <w:r w:rsidRPr="00B2244A">
        <w:rPr>
          <w:spacing w:val="-2"/>
        </w:rPr>
        <w:t>к</w:t>
      </w:r>
      <w:r w:rsidRPr="00B2244A">
        <w:t>замена</w:t>
      </w:r>
      <w:r w:rsidRPr="00B2244A">
        <w:rPr>
          <w:spacing w:val="43"/>
        </w:rPr>
        <w:t xml:space="preserve"> </w:t>
      </w:r>
      <w:r w:rsidRPr="00B2244A">
        <w:t>нео</w:t>
      </w:r>
      <w:r w:rsidRPr="00B2244A">
        <w:rPr>
          <w:spacing w:val="2"/>
        </w:rPr>
        <w:t>б</w:t>
      </w:r>
      <w:r w:rsidRPr="00B2244A">
        <w:t>ходимо</w:t>
      </w:r>
      <w:r w:rsidRPr="00B2244A">
        <w:rPr>
          <w:spacing w:val="43"/>
        </w:rPr>
        <w:t xml:space="preserve"> </w:t>
      </w:r>
      <w:r w:rsidRPr="00B2244A">
        <w:t>провод</w:t>
      </w:r>
      <w:r w:rsidRPr="00B2244A">
        <w:rPr>
          <w:spacing w:val="3"/>
        </w:rPr>
        <w:t>и</w:t>
      </w:r>
      <w:r w:rsidRPr="00B2244A">
        <w:t>ть</w:t>
      </w:r>
      <w:r w:rsidRPr="00B2244A">
        <w:rPr>
          <w:spacing w:val="41"/>
        </w:rPr>
        <w:t xml:space="preserve"> </w:t>
      </w:r>
      <w:r w:rsidRPr="00B2244A">
        <w:t>з</w:t>
      </w:r>
      <w:r w:rsidRPr="00B2244A">
        <w:rPr>
          <w:spacing w:val="2"/>
        </w:rPr>
        <w:t>а</w:t>
      </w:r>
      <w:r w:rsidRPr="00B2244A">
        <w:t>г</w:t>
      </w:r>
      <w:r w:rsidRPr="00B2244A">
        <w:rPr>
          <w:spacing w:val="3"/>
        </w:rPr>
        <w:t>р</w:t>
      </w:r>
      <w:r w:rsidRPr="00B2244A">
        <w:rPr>
          <w:spacing w:val="-6"/>
        </w:rPr>
        <w:t>у</w:t>
      </w:r>
      <w:r w:rsidRPr="00B2244A">
        <w:t>з</w:t>
      </w:r>
      <w:r w:rsidRPr="00B2244A">
        <w:rPr>
          <w:spacing w:val="3"/>
        </w:rPr>
        <w:t>к</w:t>
      </w:r>
      <w:r w:rsidRPr="00B2244A">
        <w:t>у</w:t>
      </w:r>
      <w:r w:rsidRPr="00B2244A">
        <w:rPr>
          <w:spacing w:val="38"/>
        </w:rPr>
        <w:t xml:space="preserve"> </w:t>
      </w:r>
      <w:r w:rsidRPr="00B2244A">
        <w:t>и</w:t>
      </w:r>
      <w:r w:rsidRPr="00B2244A">
        <w:rPr>
          <w:spacing w:val="42"/>
        </w:rPr>
        <w:t xml:space="preserve"> </w:t>
      </w:r>
      <w:r w:rsidRPr="00B2244A">
        <w:rPr>
          <w:spacing w:val="2"/>
        </w:rPr>
        <w:t>а</w:t>
      </w:r>
      <w:r w:rsidRPr="00B2244A">
        <w:rPr>
          <w:spacing w:val="-2"/>
        </w:rPr>
        <w:t>к</w:t>
      </w:r>
      <w:r w:rsidRPr="00B2244A">
        <w:t>т</w:t>
      </w:r>
      <w:r w:rsidRPr="00B2244A">
        <w:rPr>
          <w:spacing w:val="2"/>
        </w:rPr>
        <w:t>и</w:t>
      </w:r>
      <w:r w:rsidRPr="00B2244A">
        <w:t>вац</w:t>
      </w:r>
      <w:r w:rsidRPr="00B2244A">
        <w:rPr>
          <w:spacing w:val="1"/>
        </w:rPr>
        <w:t>и</w:t>
      </w:r>
      <w:r w:rsidRPr="00B2244A">
        <w:t xml:space="preserve">ю </w:t>
      </w:r>
      <w:r w:rsidRPr="00B2244A">
        <w:rPr>
          <w:spacing w:val="-2"/>
        </w:rPr>
        <w:t>к</w:t>
      </w:r>
      <w:r w:rsidRPr="00B2244A">
        <w:t>люча</w:t>
      </w:r>
      <w:r w:rsidRPr="00B2244A">
        <w:rPr>
          <w:spacing w:val="32"/>
        </w:rPr>
        <w:t xml:space="preserve"> </w:t>
      </w:r>
      <w:r w:rsidRPr="00B2244A">
        <w:t>к</w:t>
      </w:r>
      <w:r w:rsidRPr="00B2244A">
        <w:rPr>
          <w:spacing w:val="32"/>
        </w:rPr>
        <w:t xml:space="preserve"> </w:t>
      </w:r>
      <w:r w:rsidRPr="00B2244A">
        <w:rPr>
          <w:spacing w:val="1"/>
        </w:rPr>
        <w:t>Э</w:t>
      </w:r>
      <w:r w:rsidRPr="00B2244A">
        <w:t>М</w:t>
      </w:r>
      <w:r w:rsidRPr="00B2244A">
        <w:rPr>
          <w:spacing w:val="30"/>
        </w:rPr>
        <w:t xml:space="preserve"> </w:t>
      </w:r>
      <w:r w:rsidRPr="00B2244A">
        <w:t>на</w:t>
      </w:r>
      <w:r w:rsidRPr="00B2244A">
        <w:rPr>
          <w:spacing w:val="32"/>
        </w:rPr>
        <w:t xml:space="preserve"> </w:t>
      </w:r>
      <w:r w:rsidRPr="00B2244A">
        <w:t>б</w:t>
      </w:r>
      <w:r w:rsidRPr="00B2244A">
        <w:rPr>
          <w:spacing w:val="2"/>
        </w:rPr>
        <w:t>о</w:t>
      </w:r>
      <w:r w:rsidRPr="00B2244A">
        <w:t>льш</w:t>
      </w:r>
      <w:r w:rsidRPr="00B2244A">
        <w:rPr>
          <w:spacing w:val="1"/>
        </w:rPr>
        <w:t>о</w:t>
      </w:r>
      <w:r w:rsidRPr="00B2244A">
        <w:t>м</w:t>
      </w:r>
      <w:r w:rsidRPr="00B2244A">
        <w:rPr>
          <w:spacing w:val="32"/>
        </w:rPr>
        <w:t xml:space="preserve"> </w:t>
      </w:r>
      <w:r w:rsidRPr="00B2244A">
        <w:rPr>
          <w:spacing w:val="-2"/>
        </w:rPr>
        <w:t>к</w:t>
      </w:r>
      <w:r w:rsidRPr="00B2244A">
        <w:t>оли</w:t>
      </w:r>
      <w:r w:rsidRPr="00B2244A">
        <w:rPr>
          <w:spacing w:val="1"/>
        </w:rPr>
        <w:t>ч</w:t>
      </w:r>
      <w:r w:rsidRPr="00B2244A">
        <w:t>естве</w:t>
      </w:r>
      <w:r w:rsidRPr="00B2244A">
        <w:rPr>
          <w:spacing w:val="32"/>
        </w:rPr>
        <w:t xml:space="preserve"> </w:t>
      </w:r>
      <w:r w:rsidRPr="00B2244A">
        <w:rPr>
          <w:spacing w:val="1"/>
        </w:rPr>
        <w:t>к</w:t>
      </w:r>
      <w:r w:rsidRPr="00B2244A">
        <w:t>о</w:t>
      </w:r>
      <w:r w:rsidRPr="00B2244A">
        <w:rPr>
          <w:spacing w:val="-1"/>
        </w:rPr>
        <w:t>м</w:t>
      </w:r>
      <w:r w:rsidRPr="00B2244A">
        <w:t>пьют</w:t>
      </w:r>
      <w:r w:rsidRPr="00B2244A">
        <w:rPr>
          <w:spacing w:val="2"/>
        </w:rPr>
        <w:t>е</w:t>
      </w:r>
      <w:r w:rsidRPr="00B2244A">
        <w:t>ров</w:t>
      </w:r>
      <w:r w:rsidRPr="00B2244A">
        <w:rPr>
          <w:spacing w:val="33"/>
        </w:rPr>
        <w:t xml:space="preserve"> </w:t>
      </w:r>
      <w:r w:rsidRPr="00B2244A">
        <w:t>в</w:t>
      </w:r>
      <w:r w:rsidRPr="00B2244A">
        <w:rPr>
          <w:spacing w:val="29"/>
        </w:rPr>
        <w:t xml:space="preserve"> </w:t>
      </w:r>
      <w:r w:rsidRPr="00B2244A">
        <w:rPr>
          <w:spacing w:val="2"/>
        </w:rPr>
        <w:t>о</w:t>
      </w:r>
      <w:r w:rsidRPr="00B2244A">
        <w:t>гра</w:t>
      </w:r>
      <w:r w:rsidRPr="00B2244A">
        <w:rPr>
          <w:spacing w:val="2"/>
        </w:rPr>
        <w:t>н</w:t>
      </w:r>
      <w:r w:rsidRPr="00B2244A">
        <w:t>иченное</w:t>
      </w:r>
      <w:r w:rsidRPr="00B2244A">
        <w:rPr>
          <w:spacing w:val="30"/>
        </w:rPr>
        <w:t xml:space="preserve"> </w:t>
      </w:r>
      <w:r w:rsidRPr="00B2244A">
        <w:rPr>
          <w:spacing w:val="2"/>
        </w:rPr>
        <w:t>в</w:t>
      </w:r>
      <w:r w:rsidRPr="00B2244A">
        <w:t>ремя,</w:t>
      </w:r>
      <w:r w:rsidRPr="00B2244A">
        <w:rPr>
          <w:spacing w:val="32"/>
        </w:rPr>
        <w:t xml:space="preserve"> </w:t>
      </w:r>
      <w:r w:rsidRPr="00B2244A">
        <w:t>а</w:t>
      </w:r>
      <w:r w:rsidRPr="00B2244A">
        <w:rPr>
          <w:spacing w:val="33"/>
        </w:rPr>
        <w:t xml:space="preserve"> </w:t>
      </w:r>
      <w:r w:rsidRPr="00B2244A">
        <w:rPr>
          <w:spacing w:val="1"/>
        </w:rPr>
        <w:t>т</w:t>
      </w:r>
      <w:r w:rsidRPr="00B2244A">
        <w:t>а</w:t>
      </w:r>
      <w:r w:rsidRPr="00B2244A">
        <w:rPr>
          <w:spacing w:val="-2"/>
        </w:rPr>
        <w:t>к</w:t>
      </w:r>
      <w:r w:rsidRPr="00B2244A">
        <w:t>же провод</w:t>
      </w:r>
      <w:r w:rsidRPr="00B2244A">
        <w:rPr>
          <w:spacing w:val="1"/>
        </w:rPr>
        <w:t>ит</w:t>
      </w:r>
      <w:r w:rsidRPr="00B2244A">
        <w:t>ь</w:t>
      </w:r>
      <w:r w:rsidRPr="00B2244A">
        <w:rPr>
          <w:spacing w:val="47"/>
        </w:rPr>
        <w:t xml:space="preserve"> </w:t>
      </w:r>
      <w:r w:rsidRPr="00B2244A">
        <w:t>д</w:t>
      </w:r>
      <w:r w:rsidRPr="00B2244A">
        <w:rPr>
          <w:spacing w:val="4"/>
        </w:rPr>
        <w:t>р</w:t>
      </w:r>
      <w:r w:rsidRPr="00B2244A">
        <w:rPr>
          <w:spacing w:val="-6"/>
        </w:rPr>
        <w:t>у</w:t>
      </w:r>
      <w:r w:rsidRPr="00B2244A">
        <w:t>гие</w:t>
      </w:r>
      <w:r w:rsidRPr="00B2244A">
        <w:rPr>
          <w:spacing w:val="47"/>
        </w:rPr>
        <w:t xml:space="preserve"> </w:t>
      </w:r>
      <w:r w:rsidRPr="00B2244A">
        <w:rPr>
          <w:spacing w:val="1"/>
        </w:rPr>
        <w:t>т</w:t>
      </w:r>
      <w:r w:rsidRPr="00B2244A">
        <w:t>ехнолог</w:t>
      </w:r>
      <w:r w:rsidRPr="00B2244A">
        <w:rPr>
          <w:spacing w:val="2"/>
        </w:rPr>
        <w:t>и</w:t>
      </w:r>
      <w:r w:rsidRPr="00B2244A">
        <w:rPr>
          <w:spacing w:val="-1"/>
        </w:rPr>
        <w:t>ч</w:t>
      </w:r>
      <w:r w:rsidRPr="00B2244A">
        <w:t>ес</w:t>
      </w:r>
      <w:r w:rsidRPr="00B2244A">
        <w:rPr>
          <w:spacing w:val="-2"/>
        </w:rPr>
        <w:t>к</w:t>
      </w:r>
      <w:r w:rsidRPr="00B2244A">
        <w:t>ие</w:t>
      </w:r>
      <w:r w:rsidRPr="00B2244A">
        <w:rPr>
          <w:spacing w:val="48"/>
        </w:rPr>
        <w:t xml:space="preserve"> </w:t>
      </w:r>
      <w:r w:rsidRPr="00B2244A">
        <w:t>пр</w:t>
      </w:r>
      <w:r w:rsidRPr="00B2244A">
        <w:rPr>
          <w:spacing w:val="2"/>
        </w:rPr>
        <w:t>о</w:t>
      </w:r>
      <w:r w:rsidRPr="00B2244A">
        <w:t>це</w:t>
      </w:r>
      <w:r w:rsidRPr="00B2244A">
        <w:rPr>
          <w:spacing w:val="2"/>
        </w:rPr>
        <w:t>д</w:t>
      </w:r>
      <w:r w:rsidRPr="00B2244A">
        <w:rPr>
          <w:spacing w:val="-6"/>
        </w:rPr>
        <w:t>у</w:t>
      </w:r>
      <w:r w:rsidRPr="00B2244A">
        <w:t>ры</w:t>
      </w:r>
      <w:r w:rsidRPr="00B2244A">
        <w:rPr>
          <w:spacing w:val="48"/>
        </w:rPr>
        <w:t xml:space="preserve"> </w:t>
      </w:r>
      <w:r w:rsidRPr="00B2244A">
        <w:t>на</w:t>
      </w:r>
      <w:r w:rsidRPr="00B2244A">
        <w:rPr>
          <w:spacing w:val="48"/>
        </w:rPr>
        <w:t xml:space="preserve"> </w:t>
      </w:r>
      <w:r w:rsidRPr="00B2244A">
        <w:rPr>
          <w:spacing w:val="1"/>
        </w:rPr>
        <w:t>э</w:t>
      </w:r>
      <w:r w:rsidRPr="00B2244A">
        <w:t>тапах</w:t>
      </w:r>
      <w:r w:rsidRPr="00B2244A">
        <w:rPr>
          <w:spacing w:val="51"/>
        </w:rPr>
        <w:t xml:space="preserve"> </w:t>
      </w:r>
      <w:r w:rsidRPr="00B2244A">
        <w:t>подгот</w:t>
      </w:r>
      <w:r w:rsidRPr="00B2244A">
        <w:rPr>
          <w:spacing w:val="1"/>
        </w:rPr>
        <w:t>о</w:t>
      </w:r>
      <w:r w:rsidRPr="00B2244A">
        <w:t>в</w:t>
      </w:r>
      <w:r w:rsidRPr="00B2244A">
        <w:rPr>
          <w:spacing w:val="-2"/>
        </w:rPr>
        <w:t>к</w:t>
      </w:r>
      <w:r w:rsidRPr="00B2244A">
        <w:t>и</w:t>
      </w:r>
      <w:r w:rsidRPr="00B2244A">
        <w:rPr>
          <w:spacing w:val="51"/>
        </w:rPr>
        <w:t xml:space="preserve"> </w:t>
      </w:r>
      <w:r w:rsidRPr="00B2244A">
        <w:t>к</w:t>
      </w:r>
      <w:r w:rsidRPr="00B2244A">
        <w:rPr>
          <w:spacing w:val="46"/>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2"/>
        </w:rPr>
        <w:t>н</w:t>
      </w:r>
      <w:r w:rsidRPr="00B2244A">
        <w:t>у</w:t>
      </w:r>
      <w:r w:rsidRPr="00B2244A">
        <w:rPr>
          <w:spacing w:val="42"/>
        </w:rPr>
        <w:t xml:space="preserve"> </w:t>
      </w:r>
      <w:r w:rsidRPr="00B2244A">
        <w:t>и завершения</w:t>
      </w:r>
      <w:r w:rsidRPr="00B2244A">
        <w:rPr>
          <w:spacing w:val="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2"/>
        </w:rPr>
        <w:t>а</w:t>
      </w:r>
      <w:r w:rsidRPr="00B2244A">
        <w:t>,</w:t>
      </w:r>
      <w:r w:rsidRPr="00B2244A">
        <w:rPr>
          <w:spacing w:val="8"/>
        </w:rPr>
        <w:t xml:space="preserve"> </w:t>
      </w:r>
      <w:r w:rsidRPr="00B2244A">
        <w:t>сле</w:t>
      </w:r>
      <w:r w:rsidRPr="00B2244A">
        <w:rPr>
          <w:spacing w:val="2"/>
        </w:rPr>
        <w:t>д</w:t>
      </w:r>
      <w:r w:rsidRPr="00B2244A">
        <w:rPr>
          <w:spacing w:val="-6"/>
        </w:rPr>
        <w:t>у</w:t>
      </w:r>
      <w:r w:rsidRPr="00B2244A">
        <w:rPr>
          <w:spacing w:val="2"/>
        </w:rPr>
        <w:t>е</w:t>
      </w:r>
      <w:r w:rsidRPr="00B2244A">
        <w:t>т</w:t>
      </w:r>
      <w:r w:rsidRPr="00B2244A">
        <w:rPr>
          <w:spacing w:val="8"/>
        </w:rPr>
        <w:t xml:space="preserve"> </w:t>
      </w:r>
      <w:r w:rsidRPr="00B2244A">
        <w:t>на</w:t>
      </w:r>
      <w:r w:rsidRPr="00B2244A">
        <w:rPr>
          <w:spacing w:val="1"/>
        </w:rPr>
        <w:t>з</w:t>
      </w:r>
      <w:r w:rsidRPr="00B2244A">
        <w:t>нача</w:t>
      </w:r>
      <w:r w:rsidRPr="00B2244A">
        <w:rPr>
          <w:spacing w:val="1"/>
        </w:rPr>
        <w:t>т</w:t>
      </w:r>
      <w:r w:rsidRPr="00B2244A">
        <w:t>ь</w:t>
      </w:r>
      <w:r w:rsidRPr="00B2244A">
        <w:rPr>
          <w:spacing w:val="8"/>
        </w:rPr>
        <w:t xml:space="preserve"> </w:t>
      </w:r>
      <w:r w:rsidRPr="00B2244A">
        <w:t>в</w:t>
      </w:r>
      <w:r w:rsidRPr="00B2244A">
        <w:rPr>
          <w:spacing w:val="7"/>
        </w:rPr>
        <w:t xml:space="preserve"> </w:t>
      </w:r>
      <w:r w:rsidRPr="00B2244A">
        <w:t>ППЭ</w:t>
      </w:r>
      <w:r w:rsidRPr="00B2244A">
        <w:rPr>
          <w:spacing w:val="12"/>
        </w:rPr>
        <w:t xml:space="preserve"> </w:t>
      </w:r>
      <w:r w:rsidRPr="00B2244A">
        <w:rPr>
          <w:spacing w:val="-6"/>
        </w:rPr>
        <w:t>у</w:t>
      </w:r>
      <w:r w:rsidRPr="00B2244A">
        <w:t>вели</w:t>
      </w:r>
      <w:r w:rsidRPr="00B2244A">
        <w:rPr>
          <w:spacing w:val="-1"/>
        </w:rPr>
        <w:t>ч</w:t>
      </w:r>
      <w:r w:rsidRPr="00B2244A">
        <w:t>ен</w:t>
      </w:r>
      <w:r w:rsidRPr="00B2244A">
        <w:rPr>
          <w:spacing w:val="3"/>
        </w:rPr>
        <w:t>н</w:t>
      </w:r>
      <w:r w:rsidRPr="00B2244A">
        <w:t>ое</w:t>
      </w:r>
      <w:r w:rsidRPr="00B2244A">
        <w:rPr>
          <w:spacing w:val="9"/>
        </w:rPr>
        <w:t xml:space="preserve"> </w:t>
      </w:r>
      <w:r w:rsidRPr="00B2244A">
        <w:rPr>
          <w:spacing w:val="-2"/>
        </w:rPr>
        <w:t>к</w:t>
      </w:r>
      <w:r w:rsidRPr="00B2244A">
        <w:t>оли</w:t>
      </w:r>
      <w:r w:rsidRPr="00B2244A">
        <w:rPr>
          <w:spacing w:val="-1"/>
        </w:rPr>
        <w:t>ч</w:t>
      </w:r>
      <w:r w:rsidRPr="00B2244A">
        <w:t>е</w:t>
      </w:r>
      <w:r w:rsidRPr="00B2244A">
        <w:rPr>
          <w:spacing w:val="2"/>
        </w:rPr>
        <w:t>с</w:t>
      </w:r>
      <w:r w:rsidRPr="00B2244A">
        <w:t>тво</w:t>
      </w:r>
      <w:r w:rsidRPr="00B2244A">
        <w:rPr>
          <w:spacing w:val="8"/>
        </w:rPr>
        <w:t xml:space="preserve"> </w:t>
      </w:r>
      <w:r w:rsidRPr="00B2244A">
        <w:t>техн</w:t>
      </w:r>
      <w:r w:rsidRPr="00B2244A">
        <w:rPr>
          <w:spacing w:val="2"/>
        </w:rPr>
        <w:t>и</w:t>
      </w:r>
      <w:r w:rsidRPr="00B2244A">
        <w:rPr>
          <w:spacing w:val="-1"/>
        </w:rPr>
        <w:t>ч</w:t>
      </w:r>
      <w:r w:rsidRPr="00B2244A">
        <w:rPr>
          <w:spacing w:val="2"/>
        </w:rPr>
        <w:t>е</w:t>
      </w:r>
      <w:r w:rsidRPr="00B2244A">
        <w:t>с</w:t>
      </w:r>
      <w:r w:rsidRPr="00B2244A">
        <w:rPr>
          <w:spacing w:val="-2"/>
        </w:rPr>
        <w:t>к</w:t>
      </w:r>
      <w:r w:rsidRPr="00B2244A">
        <w:t>их спе</w:t>
      </w:r>
      <w:r w:rsidRPr="00B2244A">
        <w:rPr>
          <w:spacing w:val="1"/>
        </w:rPr>
        <w:t>ц</w:t>
      </w:r>
      <w:r w:rsidRPr="00B2244A">
        <w:t>иалистов.</w:t>
      </w:r>
    </w:p>
    <w:p w14:paraId="6F5D5B9F" w14:textId="77777777" w:rsidR="00732342" w:rsidRPr="00B2244A" w:rsidRDefault="00732342" w:rsidP="00580B85">
      <w:pPr>
        <w:pStyle w:val="ac"/>
        <w:spacing w:line="300" w:lineRule="exact"/>
        <w:ind w:left="0" w:right="145" w:firstLine="708"/>
      </w:pPr>
      <w:r w:rsidRPr="00B2244A">
        <w:t>Для</w:t>
      </w:r>
      <w:r w:rsidRPr="00B2244A">
        <w:rPr>
          <w:spacing w:val="18"/>
        </w:rPr>
        <w:t xml:space="preserve"> </w:t>
      </w:r>
      <w:r w:rsidRPr="00B2244A">
        <w:t>выполне</w:t>
      </w:r>
      <w:r w:rsidRPr="00B2244A">
        <w:rPr>
          <w:spacing w:val="1"/>
        </w:rPr>
        <w:t>н</w:t>
      </w:r>
      <w:r w:rsidRPr="00B2244A">
        <w:t>ия</w:t>
      </w:r>
      <w:r w:rsidRPr="00B2244A">
        <w:rPr>
          <w:spacing w:val="18"/>
        </w:rPr>
        <w:t xml:space="preserve"> </w:t>
      </w:r>
      <w:r w:rsidRPr="00B2244A">
        <w:rPr>
          <w:spacing w:val="-1"/>
        </w:rPr>
        <w:t>э</w:t>
      </w:r>
      <w:r w:rsidRPr="00B2244A">
        <w:rPr>
          <w:spacing w:val="-2"/>
        </w:rPr>
        <w:t>к</w:t>
      </w:r>
      <w:r w:rsidRPr="00B2244A">
        <w:t>заменационной</w:t>
      </w:r>
      <w:r w:rsidRPr="00B2244A">
        <w:rPr>
          <w:spacing w:val="17"/>
        </w:rPr>
        <w:t xml:space="preserve"> </w:t>
      </w:r>
      <w:r w:rsidRPr="00B2244A">
        <w:t>р</w:t>
      </w:r>
      <w:r w:rsidRPr="00B2244A">
        <w:rPr>
          <w:spacing w:val="2"/>
        </w:rPr>
        <w:t>аб</w:t>
      </w:r>
      <w:r w:rsidRPr="00B2244A">
        <w:t>оты</w:t>
      </w:r>
      <w:r w:rsidRPr="00B2244A">
        <w:rPr>
          <w:spacing w:val="18"/>
        </w:rPr>
        <w:t xml:space="preserve"> </w:t>
      </w:r>
      <w:r w:rsidRPr="00B2244A">
        <w:t>ис</w:t>
      </w:r>
      <w:r w:rsidRPr="00B2244A">
        <w:rPr>
          <w:spacing w:val="1"/>
        </w:rPr>
        <w:t>п</w:t>
      </w:r>
      <w:r w:rsidRPr="00B2244A">
        <w:t>оль</w:t>
      </w:r>
      <w:r w:rsidRPr="00B2244A">
        <w:rPr>
          <w:spacing w:val="4"/>
        </w:rPr>
        <w:t>з</w:t>
      </w:r>
      <w:r w:rsidRPr="00B2244A">
        <w:rPr>
          <w:spacing w:val="-6"/>
        </w:rPr>
        <w:t>у</w:t>
      </w:r>
      <w:r w:rsidRPr="00B2244A">
        <w:t>ются</w:t>
      </w:r>
      <w:r w:rsidRPr="00B2244A">
        <w:rPr>
          <w:spacing w:val="18"/>
        </w:rPr>
        <w:t xml:space="preserve"> </w:t>
      </w:r>
      <w:r w:rsidRPr="00B2244A">
        <w:rPr>
          <w:spacing w:val="-1"/>
        </w:rPr>
        <w:t>э</w:t>
      </w:r>
      <w:r w:rsidRPr="00B2244A">
        <w:t>ле</w:t>
      </w:r>
      <w:r w:rsidRPr="00B2244A">
        <w:rPr>
          <w:spacing w:val="1"/>
        </w:rPr>
        <w:t>к</w:t>
      </w:r>
      <w:r w:rsidRPr="00B2244A">
        <w:t>тронн</w:t>
      </w:r>
      <w:r w:rsidRPr="00B2244A">
        <w:rPr>
          <w:spacing w:val="1"/>
        </w:rPr>
        <w:t>ы</w:t>
      </w:r>
      <w:r w:rsidRPr="00B2244A">
        <w:t>е</w:t>
      </w:r>
      <w:r w:rsidRPr="00B2244A">
        <w:rPr>
          <w:spacing w:val="17"/>
        </w:rPr>
        <w:t xml:space="preserve"> </w:t>
      </w:r>
      <w:r w:rsidRPr="00B2244A">
        <w:t>КИМ, которые доставляются в ППЭ по защищенному каналу связи.</w:t>
      </w:r>
    </w:p>
    <w:p w14:paraId="6B90E044" w14:textId="77777777" w:rsidR="00732342" w:rsidRPr="00B2244A" w:rsidRDefault="00732342" w:rsidP="00580B85">
      <w:pPr>
        <w:pStyle w:val="ac"/>
        <w:spacing w:line="300" w:lineRule="exact"/>
        <w:ind w:left="0" w:right="145" w:firstLine="708"/>
      </w:pPr>
      <w:r w:rsidRPr="00B2244A">
        <w:t>Во</w:t>
      </w:r>
      <w:r w:rsidRPr="00B2244A">
        <w:rPr>
          <w:spacing w:val="40"/>
        </w:rPr>
        <w:t xml:space="preserve"> </w:t>
      </w:r>
      <w:r w:rsidRPr="00B2244A">
        <w:t>время</w:t>
      </w:r>
      <w:r w:rsidRPr="00B2244A">
        <w:rPr>
          <w:spacing w:val="41"/>
        </w:rPr>
        <w:t xml:space="preserve"> </w:t>
      </w:r>
      <w:r w:rsidRPr="00B2244A">
        <w:t>выполне</w:t>
      </w:r>
      <w:r w:rsidRPr="00B2244A">
        <w:rPr>
          <w:spacing w:val="1"/>
        </w:rPr>
        <w:t>н</w:t>
      </w:r>
      <w:r w:rsidRPr="00B2244A">
        <w:rPr>
          <w:spacing w:val="2"/>
        </w:rPr>
        <w:t>и</w:t>
      </w:r>
      <w:r w:rsidRPr="00B2244A">
        <w:t>я</w:t>
      </w:r>
      <w:r w:rsidRPr="00B2244A">
        <w:rPr>
          <w:spacing w:val="42"/>
        </w:rPr>
        <w:t xml:space="preserve"> </w:t>
      </w:r>
      <w:r w:rsidRPr="00B2244A">
        <w:t>заданий</w:t>
      </w:r>
      <w:r w:rsidRPr="00B2244A">
        <w:rPr>
          <w:spacing w:val="44"/>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и</w:t>
      </w:r>
      <w:r w:rsidRPr="00B2244A">
        <w:rPr>
          <w:spacing w:val="43"/>
        </w:rPr>
        <w:t xml:space="preserve"> </w:t>
      </w:r>
      <w:r w:rsidRPr="00B2244A">
        <w:rPr>
          <w:spacing w:val="-1"/>
        </w:rPr>
        <w:t>э</w:t>
      </w:r>
      <w:r w:rsidRPr="00B2244A">
        <w:rPr>
          <w:spacing w:val="-2"/>
        </w:rPr>
        <w:t>к</w:t>
      </w:r>
      <w:r w:rsidRPr="00B2244A">
        <w:t>замена</w:t>
      </w:r>
      <w:r w:rsidRPr="00B2244A">
        <w:rPr>
          <w:spacing w:val="40"/>
        </w:rPr>
        <w:t xml:space="preserve"> </w:t>
      </w:r>
      <w:r w:rsidRPr="00B2244A">
        <w:t>раб</w:t>
      </w:r>
      <w:r w:rsidRPr="00B2244A">
        <w:rPr>
          <w:spacing w:val="2"/>
        </w:rPr>
        <w:t>о</w:t>
      </w:r>
      <w:r w:rsidRPr="00B2244A">
        <w:t>тают</w:t>
      </w:r>
      <w:r w:rsidRPr="00B2244A">
        <w:rPr>
          <w:spacing w:val="43"/>
        </w:rPr>
        <w:t xml:space="preserve"> </w:t>
      </w:r>
      <w:r w:rsidRPr="00B2244A">
        <w:t>с</w:t>
      </w:r>
      <w:r w:rsidRPr="00B2244A">
        <w:rPr>
          <w:spacing w:val="42"/>
        </w:rPr>
        <w:t xml:space="preserve"> </w:t>
      </w:r>
      <w:r w:rsidRPr="00B2244A">
        <w:rPr>
          <w:spacing w:val="-1"/>
        </w:rPr>
        <w:t>ч</w:t>
      </w:r>
      <w:r w:rsidRPr="00B2244A">
        <w:t>ернов</w:t>
      </w:r>
      <w:r w:rsidRPr="00B2244A">
        <w:rPr>
          <w:spacing w:val="1"/>
        </w:rPr>
        <w:t>и</w:t>
      </w:r>
      <w:r w:rsidRPr="00B2244A">
        <w:rPr>
          <w:spacing w:val="-2"/>
        </w:rPr>
        <w:t>к</w:t>
      </w:r>
      <w:r w:rsidRPr="00B2244A">
        <w:rPr>
          <w:spacing w:val="2"/>
        </w:rPr>
        <w:t>о</w:t>
      </w:r>
      <w:r w:rsidRPr="00B2244A">
        <w:t>м</w:t>
      </w:r>
      <w:r w:rsidRPr="00B2244A">
        <w:rPr>
          <w:spacing w:val="40"/>
        </w:rPr>
        <w:t xml:space="preserve"> </w:t>
      </w:r>
      <w:r w:rsidRPr="00B2244A">
        <w:t xml:space="preserve">КОГЭ </w:t>
      </w:r>
      <w:r w:rsidRPr="00B2244A">
        <w:rPr>
          <w:spacing w:val="-6"/>
        </w:rPr>
        <w:t>у</w:t>
      </w:r>
      <w:r w:rsidRPr="00B2244A">
        <w:rPr>
          <w:spacing w:val="2"/>
        </w:rPr>
        <w:t>с</w:t>
      </w:r>
      <w:r w:rsidRPr="00B2244A">
        <w:rPr>
          <w:spacing w:val="1"/>
        </w:rPr>
        <w:t>т</w:t>
      </w:r>
      <w:r w:rsidRPr="00B2244A">
        <w:t>ановлен</w:t>
      </w:r>
      <w:r w:rsidRPr="00B2244A">
        <w:rPr>
          <w:spacing w:val="1"/>
        </w:rPr>
        <w:t>н</w:t>
      </w:r>
      <w:r w:rsidRPr="00B2244A">
        <w:t>ой</w:t>
      </w:r>
      <w:r w:rsidRPr="00B2244A">
        <w:rPr>
          <w:spacing w:val="-10"/>
        </w:rPr>
        <w:t xml:space="preserve"> </w:t>
      </w:r>
      <w:r w:rsidRPr="00B2244A">
        <w:t>фор</w:t>
      </w:r>
      <w:r w:rsidRPr="00B2244A">
        <w:rPr>
          <w:spacing w:val="1"/>
        </w:rPr>
        <w:t>м</w:t>
      </w:r>
      <w:r w:rsidRPr="00B2244A">
        <w:t>ы</w:t>
      </w:r>
      <w:r w:rsidRPr="00B2244A">
        <w:rPr>
          <w:spacing w:val="-12"/>
        </w:rPr>
        <w:t>.</w:t>
      </w:r>
    </w:p>
    <w:p w14:paraId="2FF87422" w14:textId="77777777" w:rsidR="00732342" w:rsidRPr="00B2244A" w:rsidRDefault="00732342" w:rsidP="00580B85">
      <w:pPr>
        <w:pStyle w:val="ac"/>
        <w:spacing w:line="297" w:lineRule="exact"/>
        <w:ind w:left="0" w:right="145"/>
      </w:pPr>
      <w:r w:rsidRPr="00B2244A">
        <w:t>Че</w:t>
      </w:r>
      <w:r w:rsidRPr="00B2244A">
        <w:rPr>
          <w:spacing w:val="-1"/>
        </w:rPr>
        <w:t>р</w:t>
      </w:r>
      <w:r w:rsidRPr="00B2244A">
        <w:t>нов</w:t>
      </w:r>
      <w:r w:rsidRPr="00B2244A">
        <w:rPr>
          <w:spacing w:val="3"/>
        </w:rPr>
        <w:t>и</w:t>
      </w:r>
      <w:r w:rsidRPr="00B2244A">
        <w:t>к</w:t>
      </w:r>
      <w:r w:rsidRPr="00B2244A">
        <w:rPr>
          <w:spacing w:val="-12"/>
        </w:rPr>
        <w:t xml:space="preserve"> </w:t>
      </w:r>
      <w:r w:rsidRPr="00B2244A">
        <w:t>КОГЭ</w:t>
      </w:r>
      <w:r w:rsidRPr="00B2244A">
        <w:rPr>
          <w:spacing w:val="-10"/>
        </w:rPr>
        <w:t xml:space="preserve"> </w:t>
      </w:r>
      <w:r w:rsidRPr="00B2244A">
        <w:t>выд</w:t>
      </w:r>
      <w:r w:rsidRPr="00B2244A">
        <w:rPr>
          <w:spacing w:val="2"/>
        </w:rPr>
        <w:t>а</w:t>
      </w:r>
      <w:r w:rsidRPr="00B2244A">
        <w:t>ется</w:t>
      </w:r>
      <w:r w:rsidRPr="00B2244A">
        <w:rPr>
          <w:spacing w:val="-5"/>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3"/>
        </w:rPr>
        <w:t>к</w:t>
      </w:r>
      <w:r w:rsidRPr="00B2244A">
        <w:t>у</w:t>
      </w:r>
      <w:r w:rsidRPr="00B2244A">
        <w:rPr>
          <w:spacing w:val="-14"/>
        </w:rPr>
        <w:t xml:space="preserve"> </w:t>
      </w:r>
      <w:r w:rsidRPr="00B2244A">
        <w:t>в</w:t>
      </w:r>
      <w:r w:rsidRPr="00B2244A">
        <w:rPr>
          <w:spacing w:val="-1"/>
        </w:rPr>
        <w:t>м</w:t>
      </w:r>
      <w:r w:rsidRPr="00B2244A">
        <w:t>е</w:t>
      </w:r>
      <w:r w:rsidRPr="00B2244A">
        <w:rPr>
          <w:spacing w:val="2"/>
        </w:rPr>
        <w:t>с</w:t>
      </w:r>
      <w:r w:rsidRPr="00B2244A">
        <w:rPr>
          <w:spacing w:val="1"/>
        </w:rPr>
        <w:t>т</w:t>
      </w:r>
      <w:r w:rsidRPr="00B2244A">
        <w:t>е</w:t>
      </w:r>
      <w:r w:rsidRPr="00B2244A">
        <w:rPr>
          <w:spacing w:val="-11"/>
        </w:rPr>
        <w:t xml:space="preserve"> </w:t>
      </w:r>
      <w:r w:rsidRPr="00B2244A">
        <w:t>с</w:t>
      </w:r>
      <w:r w:rsidRPr="00B2244A">
        <w:rPr>
          <w:spacing w:val="-11"/>
        </w:rPr>
        <w:t xml:space="preserve"> </w:t>
      </w:r>
      <w:r w:rsidRPr="00B2244A">
        <w:t>бла</w:t>
      </w:r>
      <w:r w:rsidRPr="00B2244A">
        <w:rPr>
          <w:spacing w:val="1"/>
        </w:rPr>
        <w:t>н</w:t>
      </w:r>
      <w:r w:rsidRPr="00B2244A">
        <w:rPr>
          <w:spacing w:val="-2"/>
        </w:rPr>
        <w:t>к</w:t>
      </w:r>
      <w:r w:rsidRPr="00B2244A">
        <w:rPr>
          <w:spacing w:val="2"/>
        </w:rPr>
        <w:t>о</w:t>
      </w:r>
      <w:r w:rsidRPr="00B2244A">
        <w:t>м</w:t>
      </w:r>
      <w:r w:rsidRPr="00B2244A">
        <w:rPr>
          <w:spacing w:val="-11"/>
        </w:rPr>
        <w:t xml:space="preserve"> </w:t>
      </w:r>
      <w:r w:rsidRPr="00B2244A">
        <w:t>р</w:t>
      </w:r>
      <w:r w:rsidRPr="00B2244A">
        <w:rPr>
          <w:spacing w:val="2"/>
        </w:rPr>
        <w:t>е</w:t>
      </w:r>
      <w:r w:rsidRPr="00B2244A">
        <w:t>гистр</w:t>
      </w:r>
      <w:r w:rsidRPr="00B2244A">
        <w:rPr>
          <w:spacing w:val="1"/>
        </w:rPr>
        <w:t>а</w:t>
      </w:r>
      <w:r w:rsidRPr="00B2244A">
        <w:t>ции.</w:t>
      </w:r>
    </w:p>
    <w:p w14:paraId="698C17B0" w14:textId="77777777" w:rsidR="00732342" w:rsidRPr="00B2244A" w:rsidRDefault="00732342" w:rsidP="00580B85">
      <w:pPr>
        <w:pStyle w:val="ac"/>
        <w:spacing w:before="4" w:line="298" w:lineRule="exact"/>
        <w:ind w:left="0" w:right="145" w:firstLine="708"/>
      </w:pPr>
      <w:r w:rsidRPr="00B2244A">
        <w:t>По</w:t>
      </w:r>
      <w:r w:rsidRPr="00B2244A">
        <w:rPr>
          <w:spacing w:val="31"/>
        </w:rPr>
        <w:t xml:space="preserve"> </w:t>
      </w:r>
      <w:r w:rsidRPr="00B2244A">
        <w:t>о</w:t>
      </w:r>
      <w:r w:rsidRPr="00B2244A">
        <w:rPr>
          <w:spacing w:val="-2"/>
        </w:rPr>
        <w:t>к</w:t>
      </w:r>
      <w:r w:rsidRPr="00B2244A">
        <w:t>он</w:t>
      </w:r>
      <w:r w:rsidRPr="00B2244A">
        <w:rPr>
          <w:spacing w:val="1"/>
        </w:rPr>
        <w:t>ч</w:t>
      </w:r>
      <w:r w:rsidRPr="00B2244A">
        <w:t>ан</w:t>
      </w:r>
      <w:r w:rsidRPr="00B2244A">
        <w:rPr>
          <w:spacing w:val="1"/>
        </w:rPr>
        <w:t>и</w:t>
      </w:r>
      <w:r w:rsidRPr="00B2244A">
        <w:t>и</w:t>
      </w:r>
      <w:r w:rsidRPr="00B2244A">
        <w:rPr>
          <w:spacing w:val="3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4"/>
        </w:rPr>
        <w:t xml:space="preserve"> </w:t>
      </w:r>
      <w:r w:rsidRPr="00B2244A">
        <w:t>дан</w:t>
      </w:r>
      <w:r w:rsidRPr="00B2244A">
        <w:rPr>
          <w:spacing w:val="1"/>
        </w:rPr>
        <w:t>н</w:t>
      </w:r>
      <w:r w:rsidRPr="00B2244A">
        <w:t>ые,</w:t>
      </w:r>
      <w:r w:rsidRPr="00B2244A">
        <w:rPr>
          <w:spacing w:val="31"/>
        </w:rPr>
        <w:t xml:space="preserve"> </w:t>
      </w:r>
      <w:r w:rsidRPr="00B2244A">
        <w:t>сод</w:t>
      </w:r>
      <w:r w:rsidRPr="00B2244A">
        <w:rPr>
          <w:spacing w:val="2"/>
        </w:rPr>
        <w:t>е</w:t>
      </w:r>
      <w:r w:rsidRPr="00B2244A">
        <w:t>ржащие</w:t>
      </w:r>
      <w:r w:rsidRPr="00B2244A">
        <w:rPr>
          <w:spacing w:val="34"/>
        </w:rPr>
        <w:t xml:space="preserve"> </w:t>
      </w:r>
      <w:r w:rsidRPr="00B2244A">
        <w:t>отве</w:t>
      </w:r>
      <w:r w:rsidRPr="00B2244A">
        <w:rPr>
          <w:spacing w:val="-1"/>
        </w:rPr>
        <w:t>т</w:t>
      </w:r>
      <w:r w:rsidRPr="00B2244A">
        <w:t>ы</w:t>
      </w:r>
      <w:r w:rsidRPr="00B2244A">
        <w:rPr>
          <w:spacing w:val="37"/>
        </w:rPr>
        <w:t xml:space="preserve"> </w:t>
      </w:r>
      <w:r w:rsidRPr="00B2244A">
        <w:rPr>
          <w:spacing w:val="-6"/>
        </w:rPr>
        <w:t>у</w:t>
      </w:r>
      <w:r w:rsidRPr="00B2244A">
        <w:rPr>
          <w:spacing w:val="1"/>
        </w:rPr>
        <w:t>ч</w:t>
      </w:r>
      <w:r w:rsidRPr="00B2244A">
        <w:t>астни</w:t>
      </w:r>
      <w:r w:rsidRPr="00B2244A">
        <w:rPr>
          <w:spacing w:val="-2"/>
        </w:rPr>
        <w:t>к</w:t>
      </w:r>
      <w:r w:rsidRPr="00B2244A">
        <w:t>ов</w:t>
      </w:r>
      <w:r w:rsidRPr="00B2244A">
        <w:rPr>
          <w:spacing w:val="3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пере</w:t>
      </w:r>
      <w:r w:rsidRPr="00B2244A">
        <w:rPr>
          <w:spacing w:val="1"/>
        </w:rPr>
        <w:t>н</w:t>
      </w:r>
      <w:r w:rsidRPr="00B2244A">
        <w:t>осятся</w:t>
      </w:r>
      <w:r w:rsidRPr="00B2244A">
        <w:rPr>
          <w:spacing w:val="2"/>
        </w:rPr>
        <w:t xml:space="preserve"> </w:t>
      </w:r>
      <w:r w:rsidRPr="00B2244A">
        <w:t>на</w:t>
      </w:r>
      <w:r w:rsidRPr="00B2244A">
        <w:rPr>
          <w:spacing w:val="2"/>
        </w:rPr>
        <w:t xml:space="preserve"> </w:t>
      </w:r>
      <w:r w:rsidRPr="00B2244A">
        <w:t>фле</w:t>
      </w:r>
      <w:r w:rsidRPr="00B2244A">
        <w:rPr>
          <w:spacing w:val="2"/>
        </w:rPr>
        <w:t>ш</w:t>
      </w:r>
      <w:r w:rsidRPr="00B2244A">
        <w:t>-накопители</w:t>
      </w:r>
      <w:r w:rsidRPr="00B2244A">
        <w:rPr>
          <w:spacing w:val="2"/>
        </w:rPr>
        <w:t xml:space="preserve"> </w:t>
      </w:r>
      <w:r w:rsidRPr="00B2244A">
        <w:t>для</w:t>
      </w:r>
      <w:r w:rsidRPr="00B2244A">
        <w:rPr>
          <w:spacing w:val="2"/>
        </w:rPr>
        <w:t xml:space="preserve"> </w:t>
      </w:r>
      <w:r w:rsidRPr="00B2244A">
        <w:t>сох</w:t>
      </w:r>
      <w:r w:rsidRPr="00B2244A">
        <w:rPr>
          <w:spacing w:val="2"/>
        </w:rPr>
        <w:t>р</w:t>
      </w:r>
      <w:r w:rsidRPr="00B2244A">
        <w:t>ане</w:t>
      </w:r>
      <w:r w:rsidRPr="00B2244A">
        <w:rPr>
          <w:spacing w:val="1"/>
        </w:rPr>
        <w:t>н</w:t>
      </w:r>
      <w:r w:rsidRPr="00B2244A">
        <w:t>ия</w:t>
      </w:r>
      <w:r w:rsidRPr="00B2244A">
        <w:rPr>
          <w:spacing w:val="1"/>
        </w:rPr>
        <w:t xml:space="preserve"> </w:t>
      </w:r>
      <w:r w:rsidRPr="00B2244A">
        <w:t>ответов</w:t>
      </w:r>
      <w:r w:rsidRPr="00B2244A">
        <w:rPr>
          <w:spacing w:val="5"/>
        </w:rPr>
        <w:t xml:space="preserve"> </w:t>
      </w:r>
      <w:r w:rsidRPr="00B2244A">
        <w:rPr>
          <w:spacing w:val="-6"/>
        </w:rPr>
        <w:t>у</w:t>
      </w:r>
      <w:r w:rsidRPr="00B2244A">
        <w:rPr>
          <w:spacing w:val="-1"/>
        </w:rPr>
        <w:t>ч</w:t>
      </w:r>
      <w:r w:rsidRPr="00B2244A">
        <w:t>а</w:t>
      </w:r>
      <w:r w:rsidRPr="00B2244A">
        <w:rPr>
          <w:spacing w:val="2"/>
        </w:rPr>
        <w:t>с</w:t>
      </w:r>
      <w:r w:rsidRPr="00B2244A">
        <w:rPr>
          <w:spacing w:val="1"/>
        </w:rPr>
        <w:t>т</w:t>
      </w:r>
      <w:r w:rsidRPr="00B2244A">
        <w:t>ни</w:t>
      </w:r>
      <w:r w:rsidRPr="00B2244A">
        <w:rPr>
          <w:spacing w:val="-2"/>
        </w:rPr>
        <w:t>к</w:t>
      </w:r>
      <w:r w:rsidRPr="00B2244A">
        <w:t>ов КОГЭ</w:t>
      </w:r>
      <w:r w:rsidRPr="00B2244A">
        <w:rPr>
          <w:spacing w:val="5"/>
        </w:rPr>
        <w:t xml:space="preserve"> </w:t>
      </w:r>
      <w:r w:rsidRPr="00B2244A">
        <w:t>с дальн</w:t>
      </w:r>
      <w:r w:rsidRPr="00B2244A">
        <w:rPr>
          <w:spacing w:val="2"/>
        </w:rPr>
        <w:t>е</w:t>
      </w:r>
      <w:r w:rsidRPr="00B2244A">
        <w:t>йшим фор</w:t>
      </w:r>
      <w:r w:rsidRPr="00B2244A">
        <w:rPr>
          <w:spacing w:val="-1"/>
        </w:rPr>
        <w:t>м</w:t>
      </w:r>
      <w:r w:rsidRPr="00B2244A">
        <w:t>ир</w:t>
      </w:r>
      <w:r w:rsidRPr="00B2244A">
        <w:rPr>
          <w:spacing w:val="2"/>
        </w:rPr>
        <w:t>о</w:t>
      </w:r>
      <w:r w:rsidRPr="00B2244A">
        <w:t>ван</w:t>
      </w:r>
      <w:r w:rsidRPr="00B2244A">
        <w:rPr>
          <w:spacing w:val="1"/>
        </w:rPr>
        <w:t>и</w:t>
      </w:r>
      <w:r w:rsidRPr="00B2244A">
        <w:t>ем</w:t>
      </w:r>
      <w:r w:rsidRPr="00B2244A">
        <w:rPr>
          <w:spacing w:val="35"/>
        </w:rPr>
        <w:t xml:space="preserve"> </w:t>
      </w:r>
      <w:r w:rsidRPr="00B2244A">
        <w:t>на</w:t>
      </w:r>
      <w:r w:rsidRPr="00B2244A">
        <w:rPr>
          <w:spacing w:val="38"/>
        </w:rPr>
        <w:t xml:space="preserve"> </w:t>
      </w:r>
      <w:r w:rsidRPr="00B2244A">
        <w:rPr>
          <w:spacing w:val="1"/>
        </w:rPr>
        <w:t>э</w:t>
      </w:r>
      <w:r w:rsidRPr="00B2244A">
        <w:t>том</w:t>
      </w:r>
      <w:r w:rsidRPr="00B2244A">
        <w:rPr>
          <w:spacing w:val="35"/>
        </w:rPr>
        <w:t xml:space="preserve"> </w:t>
      </w:r>
      <w:r w:rsidRPr="00B2244A">
        <w:t>нос</w:t>
      </w:r>
      <w:r w:rsidRPr="00B2244A">
        <w:rPr>
          <w:spacing w:val="1"/>
        </w:rPr>
        <w:t>и</w:t>
      </w:r>
      <w:r w:rsidRPr="00B2244A">
        <w:t>теле</w:t>
      </w:r>
      <w:r w:rsidRPr="00B2244A">
        <w:rPr>
          <w:spacing w:val="37"/>
        </w:rPr>
        <w:t xml:space="preserve"> </w:t>
      </w:r>
      <w:r w:rsidRPr="00B2244A">
        <w:t>заши</w:t>
      </w:r>
      <w:r w:rsidRPr="00B2244A">
        <w:rPr>
          <w:spacing w:val="2"/>
        </w:rPr>
        <w:t>ф</w:t>
      </w:r>
      <w:r w:rsidRPr="00B2244A">
        <w:t>рован</w:t>
      </w:r>
      <w:r w:rsidRPr="00B2244A">
        <w:rPr>
          <w:spacing w:val="1"/>
        </w:rPr>
        <w:t>н</w:t>
      </w:r>
      <w:r w:rsidRPr="00B2244A">
        <w:t>ого</w:t>
      </w:r>
      <w:r w:rsidRPr="00B2244A">
        <w:rPr>
          <w:spacing w:val="36"/>
        </w:rPr>
        <w:t xml:space="preserve"> </w:t>
      </w:r>
      <w:r w:rsidRPr="00B2244A">
        <w:t>па</w:t>
      </w:r>
      <w:r w:rsidRPr="00B2244A">
        <w:rPr>
          <w:spacing w:val="1"/>
        </w:rPr>
        <w:t>к</w:t>
      </w:r>
      <w:r w:rsidRPr="00B2244A">
        <w:t>ета</w:t>
      </w:r>
      <w:r w:rsidRPr="00B2244A">
        <w:rPr>
          <w:spacing w:val="37"/>
        </w:rPr>
        <w:t xml:space="preserve"> </w:t>
      </w:r>
      <w:r w:rsidRPr="00B2244A">
        <w:t>с</w:t>
      </w:r>
      <w:r w:rsidRPr="00B2244A">
        <w:rPr>
          <w:spacing w:val="35"/>
        </w:rPr>
        <w:t xml:space="preserve"> </w:t>
      </w:r>
      <w:r w:rsidRPr="00B2244A">
        <w:rPr>
          <w:spacing w:val="2"/>
        </w:rPr>
        <w:t>о</w:t>
      </w:r>
      <w:r w:rsidRPr="00B2244A">
        <w:t>твет</w:t>
      </w:r>
      <w:r w:rsidRPr="00B2244A">
        <w:rPr>
          <w:spacing w:val="1"/>
        </w:rPr>
        <w:t>а</w:t>
      </w:r>
      <w:r w:rsidRPr="00B2244A">
        <w:rPr>
          <w:spacing w:val="-1"/>
        </w:rPr>
        <w:t>м</w:t>
      </w:r>
      <w:r w:rsidRPr="00B2244A">
        <w:t>и</w:t>
      </w:r>
      <w:r w:rsidRPr="00B2244A">
        <w:rPr>
          <w:spacing w:val="40"/>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39"/>
        </w:rPr>
        <w:t xml:space="preserve"> </w:t>
      </w:r>
      <w:r w:rsidRPr="00B2244A">
        <w:t>КОГЭ для</w:t>
      </w:r>
      <w:r w:rsidRPr="00B2244A">
        <w:rPr>
          <w:spacing w:val="54"/>
        </w:rPr>
        <w:t xml:space="preserve"> </w:t>
      </w:r>
      <w:r w:rsidRPr="00B2244A">
        <w:t>их</w:t>
      </w:r>
      <w:r w:rsidRPr="00B2244A">
        <w:rPr>
          <w:spacing w:val="54"/>
        </w:rPr>
        <w:t xml:space="preserve"> </w:t>
      </w:r>
      <w:r w:rsidRPr="00B2244A">
        <w:t>передачи</w:t>
      </w:r>
      <w:r w:rsidRPr="00B2244A">
        <w:rPr>
          <w:spacing w:val="56"/>
        </w:rPr>
        <w:t xml:space="preserve"> </w:t>
      </w:r>
      <w:r w:rsidRPr="00B2244A">
        <w:t>в</w:t>
      </w:r>
      <w:r w:rsidRPr="00B2244A">
        <w:rPr>
          <w:spacing w:val="54"/>
        </w:rPr>
        <w:t xml:space="preserve"> </w:t>
      </w:r>
      <w:r w:rsidRPr="00B2244A">
        <w:rPr>
          <w:spacing w:val="2"/>
        </w:rPr>
        <w:t>Р</w:t>
      </w:r>
      <w:r w:rsidRPr="00B2244A">
        <w:t>ЦО</w:t>
      </w:r>
      <w:r w:rsidRPr="00B2244A">
        <w:rPr>
          <w:spacing w:val="3"/>
        </w:rPr>
        <w:t>И</w:t>
      </w:r>
      <w:r w:rsidRPr="00B2244A">
        <w:t>.</w:t>
      </w:r>
    </w:p>
    <w:p w14:paraId="3E75A4E3" w14:textId="7CE65D8C" w:rsidR="00732342" w:rsidRDefault="00732342" w:rsidP="00580B85">
      <w:pPr>
        <w:pStyle w:val="ac"/>
        <w:spacing w:before="2" w:line="239" w:lineRule="auto"/>
        <w:ind w:left="0" w:right="145" w:firstLine="708"/>
      </w:pPr>
      <w:r w:rsidRPr="00B2244A">
        <w:t>После</w:t>
      </w:r>
      <w:r w:rsidRPr="00B2244A">
        <w:rPr>
          <w:spacing w:val="24"/>
        </w:rPr>
        <w:t xml:space="preserve"> </w:t>
      </w:r>
      <w:r w:rsidRPr="00B2244A">
        <w:t>про</w:t>
      </w:r>
      <w:r w:rsidRPr="00B2244A">
        <w:rPr>
          <w:spacing w:val="2"/>
        </w:rPr>
        <w:t>в</w:t>
      </w:r>
      <w:r w:rsidRPr="00B2244A">
        <w:t>едения</w:t>
      </w:r>
      <w:r w:rsidRPr="00B2244A">
        <w:rPr>
          <w:spacing w:val="26"/>
        </w:rPr>
        <w:t xml:space="preserve"> </w:t>
      </w:r>
      <w:r w:rsidRPr="00B2244A">
        <w:rPr>
          <w:spacing w:val="1"/>
        </w:rPr>
        <w:t>э</w:t>
      </w:r>
      <w:r w:rsidRPr="00B2244A">
        <w:rPr>
          <w:spacing w:val="-2"/>
        </w:rPr>
        <w:t>к</w:t>
      </w:r>
      <w:r w:rsidRPr="00B2244A">
        <w:t>замена,</w:t>
      </w:r>
      <w:r w:rsidRPr="00B2244A">
        <w:rPr>
          <w:spacing w:val="26"/>
        </w:rPr>
        <w:t xml:space="preserve"> </w:t>
      </w:r>
      <w:r w:rsidRPr="00B2244A">
        <w:t>сбора</w:t>
      </w:r>
      <w:r w:rsidRPr="00B2244A">
        <w:rPr>
          <w:spacing w:val="27"/>
        </w:rPr>
        <w:t xml:space="preserve"> </w:t>
      </w:r>
      <w:r w:rsidRPr="00B2244A">
        <w:t>и</w:t>
      </w:r>
      <w:r w:rsidRPr="00B2244A">
        <w:rPr>
          <w:spacing w:val="25"/>
        </w:rPr>
        <w:t xml:space="preserve"> </w:t>
      </w:r>
      <w:r w:rsidRPr="00B2244A">
        <w:t>п</w:t>
      </w:r>
      <w:r w:rsidRPr="00B2244A">
        <w:rPr>
          <w:spacing w:val="2"/>
        </w:rPr>
        <w:t>е</w:t>
      </w:r>
      <w:r w:rsidRPr="00B2244A">
        <w:t>редачи</w:t>
      </w:r>
      <w:r w:rsidRPr="00B2244A">
        <w:rPr>
          <w:spacing w:val="24"/>
        </w:rPr>
        <w:t xml:space="preserve"> </w:t>
      </w:r>
      <w:r w:rsidRPr="00B2244A">
        <w:rPr>
          <w:spacing w:val="2"/>
        </w:rPr>
        <w:t>д</w:t>
      </w:r>
      <w:r w:rsidRPr="00B2244A">
        <w:t>ан</w:t>
      </w:r>
      <w:r w:rsidRPr="00B2244A">
        <w:rPr>
          <w:spacing w:val="1"/>
        </w:rPr>
        <w:t>н</w:t>
      </w:r>
      <w:r w:rsidRPr="00B2244A">
        <w:t>ых</w:t>
      </w:r>
      <w:r w:rsidRPr="00B2244A">
        <w:rPr>
          <w:spacing w:val="25"/>
        </w:rPr>
        <w:t xml:space="preserve"> </w:t>
      </w:r>
      <w:r w:rsidRPr="00B2244A">
        <w:t>с</w:t>
      </w:r>
      <w:r w:rsidRPr="00B2244A">
        <w:rPr>
          <w:spacing w:val="25"/>
        </w:rPr>
        <w:t xml:space="preserve"> </w:t>
      </w:r>
      <w:r w:rsidRPr="00B2244A">
        <w:rPr>
          <w:spacing w:val="2"/>
        </w:rPr>
        <w:t>о</w:t>
      </w:r>
      <w:r w:rsidRPr="00B2244A">
        <w:rPr>
          <w:spacing w:val="1"/>
        </w:rPr>
        <w:t>т</w:t>
      </w:r>
      <w:r w:rsidRPr="00B2244A">
        <w:t>вета</w:t>
      </w:r>
      <w:r w:rsidRPr="00B2244A">
        <w:rPr>
          <w:spacing w:val="-2"/>
        </w:rPr>
        <w:t>м</w:t>
      </w:r>
      <w:r w:rsidRPr="00B2244A">
        <w:t>и</w:t>
      </w:r>
      <w:r w:rsidRPr="00B2244A">
        <w:rPr>
          <w:spacing w:val="31"/>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1"/>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28"/>
        </w:rPr>
        <w:t xml:space="preserve"> </w:t>
      </w:r>
      <w:r w:rsidRPr="00B2244A">
        <w:t>все</w:t>
      </w:r>
      <w:r w:rsidRPr="00B2244A">
        <w:rPr>
          <w:spacing w:val="31"/>
        </w:rPr>
        <w:t xml:space="preserve"> </w:t>
      </w:r>
      <w:r w:rsidRPr="00B2244A">
        <w:t>файлы,</w:t>
      </w:r>
      <w:r w:rsidRPr="00B2244A">
        <w:rPr>
          <w:spacing w:val="31"/>
        </w:rPr>
        <w:t xml:space="preserve"> </w:t>
      </w:r>
      <w:r w:rsidRPr="00B2244A">
        <w:t>создан</w:t>
      </w:r>
      <w:r w:rsidRPr="00B2244A">
        <w:rPr>
          <w:spacing w:val="1"/>
        </w:rPr>
        <w:t>н</w:t>
      </w:r>
      <w:r w:rsidRPr="00B2244A">
        <w:t>ые</w:t>
      </w:r>
      <w:r w:rsidRPr="00B2244A">
        <w:rPr>
          <w:spacing w:val="28"/>
        </w:rPr>
        <w:t xml:space="preserve"> </w:t>
      </w:r>
      <w:r w:rsidRPr="00B2244A">
        <w:t>или</w:t>
      </w:r>
      <w:r w:rsidRPr="00B2244A">
        <w:rPr>
          <w:spacing w:val="29"/>
        </w:rPr>
        <w:t xml:space="preserve"> </w:t>
      </w:r>
      <w:r w:rsidRPr="00B2244A">
        <w:t>и</w:t>
      </w:r>
      <w:r w:rsidRPr="00B2244A">
        <w:rPr>
          <w:spacing w:val="1"/>
        </w:rPr>
        <w:t>з</w:t>
      </w:r>
      <w:r w:rsidRPr="00B2244A">
        <w:rPr>
          <w:spacing w:val="-1"/>
        </w:rPr>
        <w:t>м</w:t>
      </w:r>
      <w:r w:rsidRPr="00B2244A">
        <w:t>е</w:t>
      </w:r>
      <w:r w:rsidRPr="00B2244A">
        <w:rPr>
          <w:spacing w:val="2"/>
        </w:rPr>
        <w:t>н</w:t>
      </w:r>
      <w:r w:rsidRPr="00B2244A">
        <w:t>ен</w:t>
      </w:r>
      <w:r w:rsidRPr="00B2244A">
        <w:rPr>
          <w:spacing w:val="1"/>
        </w:rPr>
        <w:t>н</w:t>
      </w:r>
      <w:r w:rsidRPr="00B2244A">
        <w:t>ые</w:t>
      </w:r>
      <w:r w:rsidRPr="00B2244A">
        <w:rPr>
          <w:spacing w:val="31"/>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rPr>
          <w:spacing w:val="2"/>
        </w:rPr>
        <w:t>а</w:t>
      </w:r>
      <w:r w:rsidRPr="00B2244A">
        <w:rPr>
          <w:spacing w:val="-1"/>
        </w:rPr>
        <w:t>м</w:t>
      </w:r>
      <w:r w:rsidRPr="00B2244A">
        <w:t>и</w:t>
      </w:r>
      <w:r w:rsidRPr="00B2244A">
        <w:rPr>
          <w:spacing w:val="29"/>
        </w:rPr>
        <w:t xml:space="preserve"> </w:t>
      </w:r>
      <w:r w:rsidRPr="00B2244A">
        <w:rPr>
          <w:spacing w:val="1"/>
        </w:rPr>
        <w:t>э</w:t>
      </w:r>
      <w:r w:rsidRPr="00B2244A">
        <w:rPr>
          <w:spacing w:val="-2"/>
        </w:rPr>
        <w:t>к</w:t>
      </w:r>
      <w:r w:rsidRPr="00B2244A">
        <w:t>замена</w:t>
      </w:r>
      <w:r w:rsidRPr="00B2244A">
        <w:rPr>
          <w:spacing w:val="29"/>
        </w:rPr>
        <w:t xml:space="preserve"> </w:t>
      </w:r>
      <w:r w:rsidRPr="00B2244A">
        <w:t>на</w:t>
      </w:r>
      <w:r w:rsidRPr="00B2244A">
        <w:rPr>
          <w:spacing w:val="40"/>
        </w:rPr>
        <w:t xml:space="preserve"> </w:t>
      </w:r>
      <w:r w:rsidRPr="00B2244A">
        <w:rPr>
          <w:spacing w:val="-2"/>
        </w:rPr>
        <w:t>к</w:t>
      </w:r>
      <w:r w:rsidRPr="00B2244A">
        <w:t>о</w:t>
      </w:r>
      <w:r w:rsidRPr="00B2244A">
        <w:rPr>
          <w:spacing w:val="-1"/>
        </w:rPr>
        <w:t>м</w:t>
      </w:r>
      <w:r w:rsidRPr="00B2244A">
        <w:rPr>
          <w:spacing w:val="2"/>
        </w:rPr>
        <w:t>п</w:t>
      </w:r>
      <w:r w:rsidRPr="00B2244A">
        <w:t>ьют</w:t>
      </w:r>
      <w:r w:rsidRPr="00B2244A">
        <w:rPr>
          <w:spacing w:val="2"/>
        </w:rPr>
        <w:t>е</w:t>
      </w:r>
      <w:r w:rsidRPr="00B2244A">
        <w:t>рах, где</w:t>
      </w:r>
      <w:r w:rsidRPr="00B2244A">
        <w:rPr>
          <w:spacing w:val="25"/>
        </w:rPr>
        <w:t xml:space="preserve"> </w:t>
      </w:r>
      <w:r w:rsidRPr="00B2244A">
        <w:t>провод</w:t>
      </w:r>
      <w:r w:rsidRPr="00B2244A">
        <w:rPr>
          <w:spacing w:val="1"/>
        </w:rPr>
        <w:t>и</w:t>
      </w:r>
      <w:r w:rsidRPr="00B2244A">
        <w:t>лся</w:t>
      </w:r>
      <w:r w:rsidRPr="00B2244A">
        <w:rPr>
          <w:spacing w:val="27"/>
        </w:rPr>
        <w:t xml:space="preserve"> </w:t>
      </w:r>
      <w:r w:rsidRPr="00B2244A">
        <w:rPr>
          <w:spacing w:val="1"/>
        </w:rPr>
        <w:t>э</w:t>
      </w:r>
      <w:r w:rsidRPr="00B2244A">
        <w:rPr>
          <w:spacing w:val="-2"/>
        </w:rPr>
        <w:t>к</w:t>
      </w:r>
      <w:r w:rsidRPr="00B2244A">
        <w:t>замен,</w:t>
      </w:r>
      <w:r w:rsidRPr="00B2244A">
        <w:rPr>
          <w:spacing w:val="26"/>
        </w:rPr>
        <w:t xml:space="preserve"> </w:t>
      </w:r>
      <w:r w:rsidRPr="00B2244A">
        <w:t>дол</w:t>
      </w:r>
      <w:r w:rsidRPr="00B2244A">
        <w:rPr>
          <w:spacing w:val="1"/>
        </w:rPr>
        <w:t>ж</w:t>
      </w:r>
      <w:r w:rsidRPr="00B2244A">
        <w:t>ны</w:t>
      </w:r>
      <w:r w:rsidRPr="00B2244A">
        <w:rPr>
          <w:spacing w:val="27"/>
        </w:rPr>
        <w:t xml:space="preserve"> </w:t>
      </w:r>
      <w:r w:rsidRPr="00B2244A">
        <w:rPr>
          <w:spacing w:val="2"/>
        </w:rPr>
        <w:t>б</w:t>
      </w:r>
      <w:r w:rsidRPr="00B2244A">
        <w:t>ыть</w:t>
      </w:r>
      <w:r w:rsidRPr="00B2244A">
        <w:rPr>
          <w:spacing w:val="25"/>
        </w:rPr>
        <w:t xml:space="preserve"> </w:t>
      </w:r>
      <w:r w:rsidRPr="00B2244A">
        <w:t>безвозвратно</w:t>
      </w:r>
      <w:r w:rsidRPr="00B2244A">
        <w:rPr>
          <w:spacing w:val="30"/>
        </w:rPr>
        <w:t xml:space="preserve"> </w:t>
      </w:r>
      <w:r w:rsidRPr="00B2244A">
        <w:rPr>
          <w:spacing w:val="-6"/>
        </w:rPr>
        <w:t>у</w:t>
      </w:r>
      <w:r w:rsidRPr="00B2244A">
        <w:t>далены за день до следующей даты экзамена КОГЭ.</w:t>
      </w:r>
      <w:r w:rsidRPr="00B2244A">
        <w:rPr>
          <w:spacing w:val="26"/>
        </w:rPr>
        <w:t xml:space="preserve"> </w:t>
      </w:r>
      <w:r w:rsidRPr="00B2244A">
        <w:t>Р</w:t>
      </w:r>
      <w:r w:rsidRPr="00B2244A">
        <w:rPr>
          <w:spacing w:val="2"/>
        </w:rPr>
        <w:t>е</w:t>
      </w:r>
      <w:r w:rsidRPr="00B2244A">
        <w:rPr>
          <w:spacing w:val="-2"/>
        </w:rPr>
        <w:t>к</w:t>
      </w:r>
      <w:r w:rsidRPr="00B2244A">
        <w:t>о</w:t>
      </w:r>
      <w:r w:rsidRPr="00B2244A">
        <w:rPr>
          <w:spacing w:val="1"/>
        </w:rPr>
        <w:t>м</w:t>
      </w:r>
      <w:r w:rsidRPr="00B2244A">
        <w:rPr>
          <w:spacing w:val="2"/>
        </w:rPr>
        <w:t>е</w:t>
      </w:r>
      <w:r w:rsidRPr="00B2244A">
        <w:t>н</w:t>
      </w:r>
      <w:r w:rsidRPr="00B2244A">
        <w:rPr>
          <w:spacing w:val="2"/>
        </w:rPr>
        <w:t>д</w:t>
      </w:r>
      <w:r w:rsidRPr="00B2244A">
        <w:rPr>
          <w:spacing w:val="-6"/>
        </w:rPr>
        <w:t>у</w:t>
      </w:r>
      <w:r w:rsidRPr="00B2244A">
        <w:rPr>
          <w:spacing w:val="2"/>
        </w:rPr>
        <w:t>е</w:t>
      </w:r>
      <w:r w:rsidRPr="00B2244A">
        <w:t>тся пер</w:t>
      </w:r>
      <w:r w:rsidRPr="00B2244A">
        <w:rPr>
          <w:spacing w:val="2"/>
        </w:rPr>
        <w:t>е</w:t>
      </w:r>
      <w:r w:rsidRPr="00B2244A">
        <w:rPr>
          <w:spacing w:val="-6"/>
        </w:rPr>
        <w:t>у</w:t>
      </w:r>
      <w:r w:rsidRPr="00B2244A">
        <w:rPr>
          <w:spacing w:val="2"/>
        </w:rPr>
        <w:t>с</w:t>
      </w:r>
      <w:r w:rsidRPr="00B2244A">
        <w:t>тано</w:t>
      </w:r>
      <w:r w:rsidRPr="00B2244A">
        <w:rPr>
          <w:spacing w:val="2"/>
        </w:rPr>
        <w:t>в</w:t>
      </w:r>
      <w:r w:rsidRPr="00B2244A">
        <w:rPr>
          <w:spacing w:val="-2"/>
        </w:rPr>
        <w:t>к</w:t>
      </w:r>
      <w:r w:rsidRPr="00B2244A">
        <w:t>а</w:t>
      </w:r>
      <w:r w:rsidRPr="00B2244A">
        <w:rPr>
          <w:spacing w:val="-22"/>
        </w:rPr>
        <w:t xml:space="preserve"> </w:t>
      </w:r>
      <w:r w:rsidRPr="00B2244A">
        <w:t>ср</w:t>
      </w:r>
      <w:r w:rsidRPr="00B2244A">
        <w:rPr>
          <w:spacing w:val="2"/>
        </w:rPr>
        <w:t>е</w:t>
      </w:r>
      <w:r w:rsidRPr="00B2244A">
        <w:t>д</w:t>
      </w:r>
      <w:r w:rsidRPr="00B2244A">
        <w:rPr>
          <w:spacing w:val="-22"/>
        </w:rPr>
        <w:t xml:space="preserve"> </w:t>
      </w:r>
      <w:r w:rsidRPr="00B2244A">
        <w:rPr>
          <w:spacing w:val="2"/>
        </w:rPr>
        <w:t>п</w:t>
      </w:r>
      <w:r w:rsidRPr="00B2244A">
        <w:t>рогр</w:t>
      </w:r>
      <w:r w:rsidRPr="00B2244A">
        <w:rPr>
          <w:spacing w:val="1"/>
        </w:rPr>
        <w:t>а</w:t>
      </w:r>
      <w:r w:rsidRPr="00B2244A">
        <w:rPr>
          <w:spacing w:val="-1"/>
        </w:rPr>
        <w:t>мм</w:t>
      </w:r>
      <w:r w:rsidRPr="00B2244A">
        <w:t>ир</w:t>
      </w:r>
      <w:r w:rsidRPr="00B2244A">
        <w:rPr>
          <w:spacing w:val="2"/>
        </w:rPr>
        <w:t>о</w:t>
      </w:r>
      <w:r w:rsidRPr="00B2244A">
        <w:t>ван</w:t>
      </w:r>
      <w:r w:rsidRPr="00B2244A">
        <w:rPr>
          <w:spacing w:val="1"/>
        </w:rPr>
        <w:t>и</w:t>
      </w:r>
      <w:r w:rsidRPr="00B2244A">
        <w:t>я.</w:t>
      </w:r>
    </w:p>
    <w:p w14:paraId="2C9FC26A" w14:textId="797D7D31" w:rsidR="002938FA" w:rsidRDefault="002938FA" w:rsidP="00732342">
      <w:pPr>
        <w:pStyle w:val="ac"/>
        <w:spacing w:before="2" w:line="239" w:lineRule="auto"/>
        <w:ind w:right="571" w:firstLine="708"/>
      </w:pPr>
    </w:p>
    <w:p w14:paraId="2F99369D" w14:textId="77777777" w:rsidR="00732342" w:rsidRPr="00B2244A" w:rsidRDefault="00732342" w:rsidP="00732342">
      <w:pPr>
        <w:spacing w:line="200" w:lineRule="exact"/>
        <w:ind w:right="571"/>
        <w:rPr>
          <w:sz w:val="26"/>
          <w:szCs w:val="26"/>
        </w:rPr>
      </w:pPr>
    </w:p>
    <w:p w14:paraId="23D0F715" w14:textId="77777777" w:rsidR="00732342" w:rsidRPr="00B2244A" w:rsidRDefault="00732342" w:rsidP="00732342">
      <w:pPr>
        <w:ind w:right="571"/>
        <w:jc w:val="center"/>
        <w:rPr>
          <w:b/>
          <w:bCs/>
          <w:sz w:val="26"/>
          <w:szCs w:val="26"/>
        </w:rPr>
      </w:pPr>
      <w:bookmarkStart w:id="269" w:name="_Toc193382362"/>
      <w:bookmarkStart w:id="270" w:name="_Toc193382662"/>
      <w:bookmarkStart w:id="271" w:name="_Toc193787367"/>
      <w:r w:rsidRPr="00B2244A">
        <w:rPr>
          <w:b/>
          <w:sz w:val="26"/>
          <w:szCs w:val="26"/>
        </w:rPr>
        <w:t>И</w:t>
      </w:r>
      <w:r w:rsidRPr="00B2244A">
        <w:rPr>
          <w:b/>
          <w:spacing w:val="-2"/>
          <w:sz w:val="26"/>
          <w:szCs w:val="26"/>
        </w:rPr>
        <w:t>н</w:t>
      </w:r>
      <w:r w:rsidRPr="00B2244A">
        <w:rPr>
          <w:b/>
          <w:spacing w:val="-3"/>
          <w:sz w:val="26"/>
          <w:szCs w:val="26"/>
        </w:rPr>
        <w:t>с</w:t>
      </w:r>
      <w:r w:rsidRPr="00B2244A">
        <w:rPr>
          <w:b/>
          <w:spacing w:val="1"/>
          <w:sz w:val="26"/>
          <w:szCs w:val="26"/>
        </w:rPr>
        <w:t>т</w:t>
      </w:r>
      <w:r w:rsidRPr="00B2244A">
        <w:rPr>
          <w:b/>
          <w:spacing w:val="-3"/>
          <w:sz w:val="26"/>
          <w:szCs w:val="26"/>
        </w:rPr>
        <w:t>р</w:t>
      </w:r>
      <w:r w:rsidRPr="00B2244A">
        <w:rPr>
          <w:b/>
          <w:sz w:val="26"/>
          <w:szCs w:val="26"/>
        </w:rPr>
        <w:t>у</w:t>
      </w:r>
      <w:r w:rsidRPr="00B2244A">
        <w:rPr>
          <w:b/>
          <w:spacing w:val="-1"/>
          <w:sz w:val="26"/>
          <w:szCs w:val="26"/>
        </w:rPr>
        <w:t>кци</w:t>
      </w:r>
      <w:r w:rsidRPr="00B2244A">
        <w:rPr>
          <w:b/>
          <w:sz w:val="26"/>
          <w:szCs w:val="26"/>
        </w:rPr>
        <w:t>я</w:t>
      </w:r>
      <w:r w:rsidRPr="00B2244A">
        <w:rPr>
          <w:b/>
          <w:spacing w:val="-2"/>
          <w:sz w:val="26"/>
          <w:szCs w:val="26"/>
        </w:rPr>
        <w:t xml:space="preserve"> </w:t>
      </w:r>
      <w:r w:rsidRPr="00B2244A">
        <w:rPr>
          <w:b/>
          <w:sz w:val="26"/>
          <w:szCs w:val="26"/>
        </w:rPr>
        <w:t>для</w:t>
      </w:r>
      <w:r w:rsidRPr="00B2244A">
        <w:rPr>
          <w:b/>
          <w:spacing w:val="-1"/>
          <w:sz w:val="26"/>
          <w:szCs w:val="26"/>
        </w:rPr>
        <w:t xml:space="preserve"> </w:t>
      </w:r>
      <w:r w:rsidRPr="00B2244A">
        <w:rPr>
          <w:b/>
          <w:sz w:val="26"/>
          <w:szCs w:val="26"/>
        </w:rPr>
        <w:t>ру</w:t>
      </w:r>
      <w:r w:rsidRPr="00B2244A">
        <w:rPr>
          <w:b/>
          <w:spacing w:val="-1"/>
          <w:sz w:val="26"/>
          <w:szCs w:val="26"/>
        </w:rPr>
        <w:t>к</w:t>
      </w:r>
      <w:r w:rsidRPr="00B2244A">
        <w:rPr>
          <w:b/>
          <w:sz w:val="26"/>
          <w:szCs w:val="26"/>
        </w:rPr>
        <w:t>о</w:t>
      </w:r>
      <w:r w:rsidRPr="00B2244A">
        <w:rPr>
          <w:b/>
          <w:spacing w:val="-3"/>
          <w:sz w:val="26"/>
          <w:szCs w:val="26"/>
        </w:rPr>
        <w:t>в</w:t>
      </w:r>
      <w:r w:rsidRPr="00B2244A">
        <w:rPr>
          <w:b/>
          <w:sz w:val="26"/>
          <w:szCs w:val="26"/>
        </w:rPr>
        <w:t>од</w:t>
      </w:r>
      <w:r w:rsidRPr="00B2244A">
        <w:rPr>
          <w:b/>
          <w:spacing w:val="-2"/>
          <w:sz w:val="26"/>
          <w:szCs w:val="26"/>
        </w:rPr>
        <w:t>и</w:t>
      </w:r>
      <w:r w:rsidRPr="00B2244A">
        <w:rPr>
          <w:b/>
          <w:spacing w:val="1"/>
          <w:sz w:val="26"/>
          <w:szCs w:val="26"/>
        </w:rPr>
        <w:t>т</w:t>
      </w:r>
      <w:r w:rsidRPr="00B2244A">
        <w:rPr>
          <w:b/>
          <w:spacing w:val="-3"/>
          <w:sz w:val="26"/>
          <w:szCs w:val="26"/>
        </w:rPr>
        <w:t>е</w:t>
      </w:r>
      <w:r w:rsidRPr="00B2244A">
        <w:rPr>
          <w:b/>
          <w:sz w:val="26"/>
          <w:szCs w:val="26"/>
        </w:rPr>
        <w:t>ля</w:t>
      </w:r>
      <w:r w:rsidRPr="00B2244A">
        <w:rPr>
          <w:b/>
          <w:spacing w:val="-2"/>
          <w:sz w:val="26"/>
          <w:szCs w:val="26"/>
        </w:rPr>
        <w:t xml:space="preserve"> </w:t>
      </w:r>
      <w:r w:rsidRPr="00B2244A">
        <w:rPr>
          <w:b/>
          <w:spacing w:val="-3"/>
          <w:sz w:val="26"/>
          <w:szCs w:val="26"/>
        </w:rPr>
        <w:t>П</w:t>
      </w:r>
      <w:r w:rsidRPr="00B2244A">
        <w:rPr>
          <w:b/>
          <w:sz w:val="26"/>
          <w:szCs w:val="26"/>
        </w:rPr>
        <w:t>ПЭ</w:t>
      </w:r>
      <w:bookmarkEnd w:id="269"/>
      <w:bookmarkEnd w:id="270"/>
      <w:bookmarkEnd w:id="271"/>
    </w:p>
    <w:p w14:paraId="22A3B680" w14:textId="77777777" w:rsidR="00732342" w:rsidRPr="00B2244A" w:rsidRDefault="00732342" w:rsidP="00732342">
      <w:pPr>
        <w:ind w:right="571"/>
        <w:jc w:val="center"/>
        <w:rPr>
          <w:b/>
          <w:sz w:val="26"/>
          <w:szCs w:val="26"/>
        </w:rPr>
      </w:pPr>
    </w:p>
    <w:p w14:paraId="7D9D061E" w14:textId="77777777" w:rsidR="00732342" w:rsidRPr="00B2244A" w:rsidRDefault="00732342" w:rsidP="00D41C77">
      <w:pPr>
        <w:ind w:right="145" w:firstLine="709"/>
        <w:jc w:val="both"/>
        <w:rPr>
          <w:b/>
          <w:bCs/>
          <w:sz w:val="26"/>
          <w:szCs w:val="26"/>
        </w:rPr>
      </w:pPr>
      <w:bookmarkStart w:id="272" w:name="_Toc193382363"/>
      <w:bookmarkStart w:id="273" w:name="_Toc193382663"/>
      <w:bookmarkStart w:id="274" w:name="_Toc193787368"/>
      <w:r w:rsidRPr="00B2244A">
        <w:rPr>
          <w:b/>
          <w:sz w:val="26"/>
          <w:szCs w:val="26"/>
        </w:rPr>
        <w:t>Подгот</w:t>
      </w:r>
      <w:r w:rsidRPr="00B2244A">
        <w:rPr>
          <w:b/>
          <w:spacing w:val="2"/>
          <w:sz w:val="26"/>
          <w:szCs w:val="26"/>
        </w:rPr>
        <w:t>о</w:t>
      </w:r>
      <w:r w:rsidRPr="00B2244A">
        <w:rPr>
          <w:b/>
          <w:sz w:val="26"/>
          <w:szCs w:val="26"/>
        </w:rPr>
        <w:t>в</w:t>
      </w:r>
      <w:r w:rsidRPr="00B2244A">
        <w:rPr>
          <w:b/>
          <w:spacing w:val="-2"/>
          <w:sz w:val="26"/>
          <w:szCs w:val="26"/>
        </w:rPr>
        <w:t>к</w:t>
      </w:r>
      <w:r w:rsidRPr="00B2244A">
        <w:rPr>
          <w:b/>
          <w:sz w:val="26"/>
          <w:szCs w:val="26"/>
        </w:rPr>
        <w:t>а</w:t>
      </w:r>
      <w:r w:rsidRPr="00B2244A">
        <w:rPr>
          <w:b/>
          <w:spacing w:val="-11"/>
          <w:sz w:val="26"/>
          <w:szCs w:val="26"/>
        </w:rPr>
        <w:t xml:space="preserve"> </w:t>
      </w:r>
      <w:r w:rsidRPr="00B2244A">
        <w:rPr>
          <w:b/>
          <w:sz w:val="26"/>
          <w:szCs w:val="26"/>
        </w:rPr>
        <w:t>к</w:t>
      </w:r>
      <w:r w:rsidRPr="00B2244A">
        <w:rPr>
          <w:b/>
          <w:spacing w:val="-12"/>
          <w:sz w:val="26"/>
          <w:szCs w:val="26"/>
        </w:rPr>
        <w:t xml:space="preserve"> </w:t>
      </w:r>
      <w:r w:rsidRPr="00B2244A">
        <w:rPr>
          <w:b/>
          <w:sz w:val="26"/>
          <w:szCs w:val="26"/>
        </w:rPr>
        <w:t>п</w:t>
      </w:r>
      <w:r w:rsidRPr="00B2244A">
        <w:rPr>
          <w:b/>
          <w:spacing w:val="1"/>
          <w:sz w:val="26"/>
          <w:szCs w:val="26"/>
        </w:rPr>
        <w:t>р</w:t>
      </w:r>
      <w:r w:rsidRPr="00B2244A">
        <w:rPr>
          <w:b/>
          <w:sz w:val="26"/>
          <w:szCs w:val="26"/>
        </w:rPr>
        <w:t>ов</w:t>
      </w:r>
      <w:r w:rsidRPr="00B2244A">
        <w:rPr>
          <w:b/>
          <w:spacing w:val="1"/>
          <w:sz w:val="26"/>
          <w:szCs w:val="26"/>
        </w:rPr>
        <w:t>е</w:t>
      </w:r>
      <w:r w:rsidRPr="00B2244A">
        <w:rPr>
          <w:b/>
          <w:sz w:val="26"/>
          <w:szCs w:val="26"/>
        </w:rPr>
        <w:t>ден</w:t>
      </w:r>
      <w:r w:rsidRPr="00B2244A">
        <w:rPr>
          <w:b/>
          <w:spacing w:val="-1"/>
          <w:sz w:val="26"/>
          <w:szCs w:val="26"/>
        </w:rPr>
        <w:t>и</w:t>
      </w:r>
      <w:r w:rsidRPr="00B2244A">
        <w:rPr>
          <w:b/>
          <w:sz w:val="26"/>
          <w:szCs w:val="26"/>
        </w:rPr>
        <w:t>ю</w:t>
      </w:r>
      <w:r w:rsidRPr="00B2244A">
        <w:rPr>
          <w:b/>
          <w:spacing w:val="-11"/>
          <w:sz w:val="26"/>
          <w:szCs w:val="26"/>
        </w:rPr>
        <w:t xml:space="preserve"> </w:t>
      </w:r>
      <w:r w:rsidRPr="00B2244A">
        <w:rPr>
          <w:b/>
          <w:sz w:val="26"/>
          <w:szCs w:val="26"/>
        </w:rPr>
        <w:t>ОГЭ</w:t>
      </w:r>
      <w:bookmarkEnd w:id="272"/>
      <w:bookmarkEnd w:id="273"/>
      <w:bookmarkEnd w:id="274"/>
    </w:p>
    <w:p w14:paraId="0C00A0E4" w14:textId="77777777" w:rsidR="00732342" w:rsidRPr="00B2244A" w:rsidRDefault="00732342" w:rsidP="00D41C77">
      <w:pPr>
        <w:pStyle w:val="ac"/>
        <w:spacing w:line="291" w:lineRule="exact"/>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w:t>
      </w:r>
      <w:r w:rsidRPr="00B2244A">
        <w:rPr>
          <w:spacing w:val="2"/>
        </w:rPr>
        <w:t>л</w:t>
      </w:r>
      <w:r w:rsidRPr="00B2244A">
        <w:t>ь</w:t>
      </w:r>
      <w:r w:rsidRPr="00B2244A">
        <w:rPr>
          <w:spacing w:val="21"/>
        </w:rPr>
        <w:t xml:space="preserve"> </w:t>
      </w:r>
      <w:r w:rsidRPr="00B2244A">
        <w:t>ППЭ сов</w:t>
      </w:r>
      <w:r w:rsidRPr="00B2244A">
        <w:rPr>
          <w:spacing w:val="-1"/>
        </w:rPr>
        <w:t>м</w:t>
      </w:r>
      <w:r w:rsidRPr="00B2244A">
        <w:t>естно с</w:t>
      </w:r>
      <w:r w:rsidRPr="00B2244A">
        <w:rPr>
          <w:spacing w:val="57"/>
        </w:rPr>
        <w:t xml:space="preserve"> </w:t>
      </w:r>
      <w:r w:rsidRPr="00B2244A">
        <w:t>р</w:t>
      </w:r>
      <w:r w:rsidRPr="00B2244A">
        <w:rPr>
          <w:spacing w:val="-6"/>
        </w:rPr>
        <w:t>у</w:t>
      </w:r>
      <w:r w:rsidRPr="00B2244A">
        <w:t xml:space="preserve">ководителем ОО </w:t>
      </w:r>
      <w:r w:rsidRPr="00B2244A">
        <w:rPr>
          <w:spacing w:val="2"/>
        </w:rPr>
        <w:t>о</w:t>
      </w:r>
      <w:r w:rsidRPr="00B2244A">
        <w:t>бяза</w:t>
      </w:r>
      <w:r w:rsidRPr="00B2244A">
        <w:rPr>
          <w:spacing w:val="1"/>
        </w:rPr>
        <w:t>н</w:t>
      </w:r>
      <w:r w:rsidRPr="00B2244A">
        <w:t>ы</w:t>
      </w:r>
      <w:r w:rsidRPr="00B2244A">
        <w:rPr>
          <w:spacing w:val="23"/>
        </w:rPr>
        <w:t xml:space="preserve"> </w:t>
      </w:r>
      <w:r w:rsidRPr="00B2244A">
        <w:t>обеспечи</w:t>
      </w:r>
      <w:r w:rsidRPr="00B2244A">
        <w:rPr>
          <w:spacing w:val="1"/>
        </w:rPr>
        <w:t>т</w:t>
      </w:r>
      <w:r w:rsidRPr="00B2244A">
        <w:t>ь</w:t>
      </w:r>
      <w:r w:rsidRPr="00B2244A">
        <w:rPr>
          <w:spacing w:val="27"/>
        </w:rPr>
        <w:t xml:space="preserve"> </w:t>
      </w:r>
      <w:r w:rsidRPr="00B2244A">
        <w:t>го</w:t>
      </w:r>
      <w:r w:rsidRPr="00B2244A">
        <w:rPr>
          <w:spacing w:val="1"/>
        </w:rPr>
        <w:t>т</w:t>
      </w:r>
      <w:r w:rsidRPr="00B2244A">
        <w:t>овнос</w:t>
      </w:r>
      <w:r w:rsidRPr="00B2244A">
        <w:rPr>
          <w:spacing w:val="2"/>
        </w:rPr>
        <w:t>т</w:t>
      </w:r>
      <w:r w:rsidRPr="00B2244A">
        <w:t>ь ППЭ к</w:t>
      </w:r>
      <w:r w:rsidRPr="00B2244A">
        <w:rPr>
          <w:spacing w:val="-4"/>
        </w:rPr>
        <w:t xml:space="preserve"> </w:t>
      </w:r>
      <w:r w:rsidRPr="00B2244A">
        <w:t>проведению КОГЭ в соо</w:t>
      </w:r>
      <w:r w:rsidRPr="00B2244A">
        <w:rPr>
          <w:spacing w:val="1"/>
        </w:rPr>
        <w:t>т</w:t>
      </w:r>
      <w:r w:rsidRPr="00B2244A">
        <w:t>вет</w:t>
      </w:r>
      <w:r w:rsidRPr="00B2244A">
        <w:rPr>
          <w:spacing w:val="2"/>
        </w:rPr>
        <w:t>с</w:t>
      </w:r>
      <w:r w:rsidRPr="00B2244A">
        <w:t>твии с</w:t>
      </w:r>
      <w:r w:rsidRPr="00B2244A">
        <w:rPr>
          <w:spacing w:val="-3"/>
        </w:rPr>
        <w:t xml:space="preserve"> </w:t>
      </w:r>
      <w:r w:rsidRPr="00B2244A">
        <w:t>треб</w:t>
      </w:r>
      <w:r w:rsidRPr="00B2244A">
        <w:rPr>
          <w:spacing w:val="1"/>
        </w:rPr>
        <w:t>о</w:t>
      </w:r>
      <w:r w:rsidRPr="00B2244A">
        <w:t>ван</w:t>
      </w:r>
      <w:r w:rsidRPr="00B2244A">
        <w:rPr>
          <w:spacing w:val="1"/>
        </w:rPr>
        <w:t>и</w:t>
      </w:r>
      <w:r w:rsidRPr="00B2244A">
        <w:t>я</w:t>
      </w:r>
      <w:r w:rsidRPr="00B2244A">
        <w:rPr>
          <w:spacing w:val="2"/>
        </w:rPr>
        <w:t>м</w:t>
      </w:r>
      <w:r w:rsidRPr="00B2244A">
        <w:t>и к</w:t>
      </w:r>
      <w:r w:rsidRPr="00B2244A">
        <w:rPr>
          <w:spacing w:val="-3"/>
        </w:rPr>
        <w:t xml:space="preserve"> </w:t>
      </w:r>
      <w:r w:rsidRPr="00B2244A">
        <w:t>П</w:t>
      </w:r>
      <w:r w:rsidRPr="00B2244A">
        <w:rPr>
          <w:spacing w:val="2"/>
        </w:rPr>
        <w:t>П</w:t>
      </w:r>
      <w:r w:rsidRPr="00B2244A">
        <w:t>Э.</w:t>
      </w:r>
    </w:p>
    <w:p w14:paraId="0F290533" w14:textId="77777777" w:rsidR="00732342" w:rsidRPr="00B2244A" w:rsidRDefault="00732342" w:rsidP="00D41C77">
      <w:pPr>
        <w:pStyle w:val="ac"/>
        <w:spacing w:line="300" w:lineRule="exact"/>
        <w:ind w:left="0" w:right="145" w:firstLine="709"/>
      </w:pPr>
      <w:r w:rsidRPr="00B2244A">
        <w:t>Та</w:t>
      </w:r>
      <w:r w:rsidRPr="00B2244A">
        <w:rPr>
          <w:spacing w:val="-2"/>
        </w:rPr>
        <w:t>к</w:t>
      </w:r>
      <w:r w:rsidRPr="00B2244A">
        <w:t>же</w:t>
      </w:r>
      <w:r w:rsidRPr="00B2244A">
        <w:rPr>
          <w:spacing w:val="22"/>
        </w:rPr>
        <w:t xml:space="preserve"> </w:t>
      </w:r>
      <w:r w:rsidRPr="00B2244A">
        <w:t>нео</w:t>
      </w:r>
      <w:r w:rsidRPr="00B2244A">
        <w:rPr>
          <w:spacing w:val="2"/>
        </w:rPr>
        <w:t>б</w:t>
      </w:r>
      <w:r w:rsidRPr="00B2244A">
        <w:t>ходи</w:t>
      </w:r>
      <w:r w:rsidRPr="00B2244A">
        <w:rPr>
          <w:spacing w:val="1"/>
        </w:rPr>
        <w:t>м</w:t>
      </w:r>
      <w:r w:rsidRPr="00B2244A">
        <w:t>о</w:t>
      </w:r>
      <w:r w:rsidRPr="00B2244A">
        <w:rPr>
          <w:spacing w:val="21"/>
        </w:rPr>
        <w:t xml:space="preserve"> </w:t>
      </w:r>
      <w:r w:rsidRPr="00B2244A">
        <w:rPr>
          <w:spacing w:val="2"/>
        </w:rPr>
        <w:t>п</w:t>
      </w:r>
      <w:r w:rsidRPr="00B2244A">
        <w:t>одго</w:t>
      </w:r>
      <w:r w:rsidRPr="00B2244A">
        <w:rPr>
          <w:spacing w:val="-2"/>
        </w:rPr>
        <w:t>т</w:t>
      </w:r>
      <w:r w:rsidRPr="00B2244A">
        <w:rPr>
          <w:spacing w:val="2"/>
        </w:rPr>
        <w:t>о</w:t>
      </w:r>
      <w:r w:rsidRPr="00B2244A">
        <w:t>вить</w:t>
      </w:r>
      <w:r w:rsidRPr="00B2244A">
        <w:rPr>
          <w:spacing w:val="21"/>
        </w:rPr>
        <w:t xml:space="preserve"> </w:t>
      </w:r>
      <w:r w:rsidRPr="00B2244A">
        <w:rPr>
          <w:spacing w:val="2"/>
        </w:rPr>
        <w:t>н</w:t>
      </w:r>
      <w:r w:rsidRPr="00B2244A">
        <w:t>е</w:t>
      </w:r>
      <w:r w:rsidRPr="00B2244A">
        <w:rPr>
          <w:spacing w:val="22"/>
        </w:rPr>
        <w:t xml:space="preserve"> </w:t>
      </w:r>
      <w:r w:rsidRPr="00B2244A">
        <w:rPr>
          <w:spacing w:val="-1"/>
        </w:rPr>
        <w:t>м</w:t>
      </w:r>
      <w:r w:rsidRPr="00B2244A">
        <w:t>ен</w:t>
      </w:r>
      <w:r w:rsidRPr="00B2244A">
        <w:rPr>
          <w:spacing w:val="2"/>
        </w:rPr>
        <w:t>е</w:t>
      </w:r>
      <w:r w:rsidRPr="00B2244A">
        <w:t>е</w:t>
      </w:r>
      <w:r w:rsidRPr="00B2244A">
        <w:rPr>
          <w:spacing w:val="24"/>
        </w:rPr>
        <w:t xml:space="preserve"> </w:t>
      </w:r>
      <w:r w:rsidRPr="00B2244A">
        <w:t>1</w:t>
      </w:r>
      <w:r w:rsidRPr="00B2244A">
        <w:rPr>
          <w:spacing w:val="21"/>
        </w:rPr>
        <w:t xml:space="preserve"> </w:t>
      </w:r>
      <w:r w:rsidRPr="00B2244A">
        <w:t>фле</w:t>
      </w:r>
      <w:r w:rsidRPr="00B2244A">
        <w:rPr>
          <w:spacing w:val="4"/>
        </w:rPr>
        <w:t>ш</w:t>
      </w:r>
      <w:r w:rsidRPr="00B2244A">
        <w:t>-н</w:t>
      </w:r>
      <w:r w:rsidRPr="00B2244A">
        <w:rPr>
          <w:spacing w:val="2"/>
        </w:rPr>
        <w:t>а</w:t>
      </w:r>
      <w:r w:rsidRPr="00B2244A">
        <w:rPr>
          <w:spacing w:val="-2"/>
        </w:rPr>
        <w:t>к</w:t>
      </w:r>
      <w:r w:rsidRPr="00B2244A">
        <w:t>опит</w:t>
      </w:r>
      <w:r w:rsidRPr="00B2244A">
        <w:rPr>
          <w:spacing w:val="1"/>
        </w:rPr>
        <w:t>е</w:t>
      </w:r>
      <w:r w:rsidRPr="00B2244A">
        <w:t>ля</w:t>
      </w:r>
      <w:r w:rsidRPr="00B2244A">
        <w:rPr>
          <w:spacing w:val="22"/>
        </w:rPr>
        <w:t xml:space="preserve"> </w:t>
      </w:r>
      <w:r w:rsidRPr="00B2244A">
        <w:rPr>
          <w:spacing w:val="2"/>
        </w:rPr>
        <w:t>д</w:t>
      </w:r>
      <w:r w:rsidRPr="00B2244A">
        <w:t>ля</w:t>
      </w:r>
      <w:r w:rsidRPr="00B2244A">
        <w:rPr>
          <w:spacing w:val="22"/>
        </w:rPr>
        <w:t xml:space="preserve"> </w:t>
      </w:r>
      <w:r w:rsidRPr="00B2244A">
        <w:t>пере</w:t>
      </w:r>
      <w:r w:rsidRPr="00B2244A">
        <w:rPr>
          <w:spacing w:val="1"/>
        </w:rPr>
        <w:t>н</w:t>
      </w:r>
      <w:r w:rsidRPr="00B2244A">
        <w:t>оса</w:t>
      </w:r>
      <w:r w:rsidRPr="00B2244A">
        <w:rPr>
          <w:spacing w:val="21"/>
        </w:rPr>
        <w:t xml:space="preserve"> </w:t>
      </w:r>
      <w:r w:rsidRPr="00B2244A">
        <w:t>дан</w:t>
      </w:r>
      <w:r w:rsidRPr="00B2244A">
        <w:rPr>
          <w:spacing w:val="1"/>
        </w:rPr>
        <w:t>н</w:t>
      </w:r>
      <w:r w:rsidRPr="00B2244A">
        <w:t xml:space="preserve">ых </w:t>
      </w:r>
      <w:r w:rsidRPr="00B2244A">
        <w:rPr>
          <w:spacing w:val="-1"/>
        </w:rPr>
        <w:t>м</w:t>
      </w:r>
      <w:r w:rsidRPr="00B2244A">
        <w:t>еж</w:t>
      </w:r>
      <w:r w:rsidRPr="00B2244A">
        <w:rPr>
          <w:spacing w:val="4"/>
        </w:rPr>
        <w:t>д</w:t>
      </w:r>
      <w:r w:rsidRPr="00B2244A">
        <w:t>у</w:t>
      </w:r>
      <w:r w:rsidRPr="00B2244A">
        <w:rPr>
          <w:spacing w:val="28"/>
        </w:rPr>
        <w:t xml:space="preserve"> </w:t>
      </w:r>
      <w:r w:rsidRPr="00B2244A">
        <w:t>станци</w:t>
      </w:r>
      <w:r w:rsidRPr="00B2244A">
        <w:rPr>
          <w:spacing w:val="3"/>
        </w:rPr>
        <w:t>я</w:t>
      </w:r>
      <w:r w:rsidRPr="00B2244A">
        <w:rPr>
          <w:spacing w:val="-1"/>
        </w:rPr>
        <w:t>м</w:t>
      </w:r>
      <w:r w:rsidRPr="00B2244A">
        <w:t>и</w:t>
      </w:r>
      <w:r w:rsidRPr="00B2244A">
        <w:rPr>
          <w:spacing w:val="36"/>
        </w:rPr>
        <w:t xml:space="preserve"> </w:t>
      </w:r>
      <w:r w:rsidRPr="00B2244A">
        <w:t>в</w:t>
      </w:r>
      <w:r w:rsidRPr="00B2244A">
        <w:rPr>
          <w:spacing w:val="34"/>
        </w:rPr>
        <w:t xml:space="preserve"> </w:t>
      </w:r>
      <w:r w:rsidRPr="00B2244A">
        <w:t>ППЭ</w:t>
      </w:r>
      <w:r w:rsidRPr="00B2244A">
        <w:rPr>
          <w:spacing w:val="35"/>
        </w:rPr>
        <w:t xml:space="preserve"> </w:t>
      </w:r>
      <w:r w:rsidRPr="00B2244A">
        <w:t>(ре</w:t>
      </w:r>
      <w:r w:rsidRPr="00B2244A">
        <w:rPr>
          <w:spacing w:val="1"/>
        </w:rPr>
        <w:t>к</w:t>
      </w:r>
      <w:r w:rsidRPr="00B2244A">
        <w:t>о</w:t>
      </w:r>
      <w:r w:rsidRPr="00B2244A">
        <w:rPr>
          <w:spacing w:val="-1"/>
        </w:rPr>
        <w:t>м</w:t>
      </w:r>
      <w:r w:rsidRPr="00B2244A">
        <w:t>ен</w:t>
      </w:r>
      <w:r w:rsidRPr="00B2244A">
        <w:rPr>
          <w:spacing w:val="5"/>
        </w:rPr>
        <w:t>д</w:t>
      </w:r>
      <w:r w:rsidRPr="00B2244A">
        <w:t>уемое</w:t>
      </w:r>
      <w:r w:rsidRPr="00B2244A">
        <w:rPr>
          <w:spacing w:val="35"/>
        </w:rPr>
        <w:t xml:space="preserve"> </w:t>
      </w:r>
      <w:r w:rsidRPr="00B2244A">
        <w:rPr>
          <w:spacing w:val="-2"/>
        </w:rPr>
        <w:t>к</w:t>
      </w:r>
      <w:r w:rsidRPr="00B2244A">
        <w:t>оли</w:t>
      </w:r>
      <w:r w:rsidRPr="00B2244A">
        <w:rPr>
          <w:spacing w:val="-1"/>
        </w:rPr>
        <w:t>ч</w:t>
      </w:r>
      <w:r w:rsidRPr="00B2244A">
        <w:rPr>
          <w:spacing w:val="2"/>
        </w:rPr>
        <w:t>е</w:t>
      </w:r>
      <w:r w:rsidRPr="00B2244A">
        <w:t>ство</w:t>
      </w:r>
      <w:r w:rsidRPr="00B2244A">
        <w:rPr>
          <w:spacing w:val="40"/>
        </w:rPr>
        <w:t xml:space="preserve"> </w:t>
      </w:r>
      <w:r w:rsidRPr="00B2244A">
        <w:t>–</w:t>
      </w:r>
      <w:r w:rsidRPr="00B2244A">
        <w:rPr>
          <w:spacing w:val="37"/>
        </w:rPr>
        <w:t xml:space="preserve"> </w:t>
      </w:r>
      <w:r w:rsidRPr="00B2244A">
        <w:t>по</w:t>
      </w:r>
      <w:r w:rsidRPr="00B2244A">
        <w:rPr>
          <w:spacing w:val="33"/>
        </w:rPr>
        <w:t xml:space="preserve"> </w:t>
      </w:r>
      <w:r w:rsidRPr="00B2244A">
        <w:rPr>
          <w:spacing w:val="-1"/>
        </w:rPr>
        <w:t>ч</w:t>
      </w:r>
      <w:r w:rsidRPr="00B2244A">
        <w:t>ис</w:t>
      </w:r>
      <w:r w:rsidRPr="00B2244A">
        <w:rPr>
          <w:spacing w:val="5"/>
        </w:rPr>
        <w:t>л</w:t>
      </w:r>
      <w:r w:rsidRPr="00B2244A">
        <w:t>у</w:t>
      </w:r>
      <w:r w:rsidRPr="00B2244A">
        <w:rPr>
          <w:spacing w:val="30"/>
        </w:rPr>
        <w:t xml:space="preserve"> </w:t>
      </w:r>
      <w:r w:rsidRPr="00B2244A">
        <w:t>техни</w:t>
      </w:r>
      <w:r w:rsidRPr="00B2244A">
        <w:rPr>
          <w:spacing w:val="2"/>
        </w:rPr>
        <w:t>ч</w:t>
      </w:r>
      <w:r w:rsidRPr="00B2244A">
        <w:t>ес</w:t>
      </w:r>
      <w:r w:rsidRPr="00B2244A">
        <w:rPr>
          <w:spacing w:val="-2"/>
        </w:rPr>
        <w:t>к</w:t>
      </w:r>
      <w:r w:rsidRPr="00B2244A">
        <w:t>их спе</w:t>
      </w:r>
      <w:r w:rsidRPr="00B2244A">
        <w:rPr>
          <w:spacing w:val="1"/>
        </w:rPr>
        <w:t>ц</w:t>
      </w:r>
      <w:r w:rsidRPr="00B2244A">
        <w:t>иалистов</w:t>
      </w:r>
      <w:r w:rsidRPr="00B2244A">
        <w:rPr>
          <w:spacing w:val="-10"/>
        </w:rPr>
        <w:t xml:space="preserve"> </w:t>
      </w:r>
      <w:r w:rsidRPr="00B2244A">
        <w:rPr>
          <w:spacing w:val="2"/>
        </w:rPr>
        <w:t>П</w:t>
      </w:r>
      <w:r w:rsidRPr="00B2244A">
        <w:t>ПЭ</w:t>
      </w:r>
      <w:r w:rsidRPr="00B2244A">
        <w:rPr>
          <w:spacing w:val="-9"/>
        </w:rPr>
        <w:t xml:space="preserve"> </w:t>
      </w:r>
      <w:r w:rsidRPr="00B2244A">
        <w:t>и</w:t>
      </w:r>
      <w:r w:rsidRPr="00B2244A">
        <w:rPr>
          <w:spacing w:val="-7"/>
        </w:rPr>
        <w:t xml:space="preserve"> </w:t>
      </w:r>
      <w:r w:rsidRPr="00B2244A">
        <w:t>не</w:t>
      </w:r>
      <w:r w:rsidRPr="00B2244A">
        <w:rPr>
          <w:spacing w:val="-10"/>
        </w:rPr>
        <w:t xml:space="preserve"> </w:t>
      </w:r>
      <w:r w:rsidRPr="00B2244A">
        <w:t>менее</w:t>
      </w:r>
      <w:r w:rsidRPr="00B2244A">
        <w:rPr>
          <w:spacing w:val="-9"/>
        </w:rPr>
        <w:t xml:space="preserve"> </w:t>
      </w:r>
      <w:r w:rsidRPr="00B2244A">
        <w:t>од</w:t>
      </w:r>
      <w:r w:rsidRPr="00B2244A">
        <w:rPr>
          <w:spacing w:val="1"/>
        </w:rPr>
        <w:t>н</w:t>
      </w:r>
      <w:r w:rsidRPr="00B2244A">
        <w:rPr>
          <w:spacing w:val="2"/>
        </w:rPr>
        <w:t>о</w:t>
      </w:r>
      <w:r w:rsidRPr="00B2244A">
        <w:t>го</w:t>
      </w:r>
      <w:r w:rsidRPr="00B2244A">
        <w:rPr>
          <w:spacing w:val="-10"/>
        </w:rPr>
        <w:t xml:space="preserve"> </w:t>
      </w:r>
      <w:r w:rsidRPr="00B2244A">
        <w:t>рез</w:t>
      </w:r>
      <w:r w:rsidRPr="00B2244A">
        <w:rPr>
          <w:spacing w:val="2"/>
        </w:rPr>
        <w:t>е</w:t>
      </w:r>
      <w:r w:rsidRPr="00B2244A">
        <w:t>рвног</w:t>
      </w:r>
      <w:r w:rsidRPr="00B2244A">
        <w:rPr>
          <w:spacing w:val="1"/>
        </w:rPr>
        <w:t>о</w:t>
      </w:r>
      <w:r w:rsidRPr="00B2244A">
        <w:t>).</w:t>
      </w:r>
    </w:p>
    <w:p w14:paraId="33B93C1C" w14:textId="77777777" w:rsidR="00732342" w:rsidRPr="00B2244A" w:rsidRDefault="00732342" w:rsidP="00D41C77">
      <w:pPr>
        <w:pStyle w:val="ac"/>
        <w:spacing w:line="294" w:lineRule="exact"/>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w:t>
      </w:r>
      <w:r w:rsidRPr="00B2244A">
        <w:rPr>
          <w:spacing w:val="2"/>
        </w:rPr>
        <w:t>л</w:t>
      </w:r>
      <w:r w:rsidRPr="00B2244A">
        <w:t>ь П</w:t>
      </w:r>
      <w:r w:rsidRPr="00B2244A">
        <w:rPr>
          <w:spacing w:val="2"/>
        </w:rPr>
        <w:t>П</w:t>
      </w:r>
      <w:r w:rsidRPr="00B2244A">
        <w:t xml:space="preserve">Э обязан </w:t>
      </w:r>
      <w:r w:rsidRPr="00B2244A">
        <w:rPr>
          <w:spacing w:val="-2"/>
        </w:rPr>
        <w:t>к</w:t>
      </w:r>
      <w:r w:rsidRPr="00B2244A">
        <w:t>о</w:t>
      </w:r>
      <w:r w:rsidRPr="00B2244A">
        <w:rPr>
          <w:spacing w:val="2"/>
        </w:rPr>
        <w:t>н</w:t>
      </w:r>
      <w:r w:rsidRPr="00B2244A">
        <w:t>тролиро</w:t>
      </w:r>
      <w:r w:rsidRPr="00B2244A">
        <w:rPr>
          <w:spacing w:val="2"/>
        </w:rPr>
        <w:t>в</w:t>
      </w:r>
      <w:r w:rsidRPr="00B2244A">
        <w:t xml:space="preserve">ать </w:t>
      </w:r>
      <w:r w:rsidRPr="00B2244A">
        <w:rPr>
          <w:spacing w:val="2"/>
        </w:rPr>
        <w:t>с</w:t>
      </w:r>
      <w:r w:rsidRPr="00B2244A">
        <w:t>воевр</w:t>
      </w:r>
      <w:r w:rsidRPr="00B2244A">
        <w:rPr>
          <w:spacing w:val="2"/>
        </w:rPr>
        <w:t>е</w:t>
      </w:r>
      <w:r w:rsidRPr="00B2244A">
        <w:rPr>
          <w:spacing w:val="-1"/>
        </w:rPr>
        <w:t>м</w:t>
      </w:r>
      <w:r w:rsidRPr="00B2244A">
        <w:t>ен</w:t>
      </w:r>
      <w:r w:rsidRPr="00B2244A">
        <w:rPr>
          <w:spacing w:val="1"/>
        </w:rPr>
        <w:t>н</w:t>
      </w:r>
      <w:r w:rsidRPr="00B2244A">
        <w:t>ос</w:t>
      </w:r>
      <w:r w:rsidRPr="00B2244A">
        <w:rPr>
          <w:spacing w:val="1"/>
        </w:rPr>
        <w:t>т</w:t>
      </w:r>
      <w:r w:rsidRPr="00B2244A">
        <w:t>ь заг</w:t>
      </w:r>
      <w:r w:rsidRPr="00B2244A">
        <w:rPr>
          <w:spacing w:val="3"/>
        </w:rPr>
        <w:t>р</w:t>
      </w:r>
      <w:r w:rsidRPr="00B2244A">
        <w:rPr>
          <w:spacing w:val="-6"/>
        </w:rPr>
        <w:t>у</w:t>
      </w:r>
      <w:r w:rsidRPr="00B2244A">
        <w:rPr>
          <w:spacing w:val="2"/>
        </w:rPr>
        <w:t>з</w:t>
      </w:r>
      <w:r w:rsidRPr="00B2244A">
        <w:rPr>
          <w:spacing w:val="-2"/>
        </w:rPr>
        <w:t>к</w:t>
      </w:r>
      <w:r w:rsidRPr="00B2244A">
        <w:t xml:space="preserve">и </w:t>
      </w:r>
      <w:r w:rsidRPr="00B2244A">
        <w:rPr>
          <w:spacing w:val="9"/>
        </w:rPr>
        <w:t>Э</w:t>
      </w:r>
      <w:r w:rsidRPr="00B2244A">
        <w:t>М д</w:t>
      </w:r>
      <w:r w:rsidRPr="00B2244A">
        <w:rPr>
          <w:spacing w:val="2"/>
        </w:rPr>
        <w:t>л</w:t>
      </w:r>
      <w:r w:rsidRPr="00B2244A">
        <w:t xml:space="preserve">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енов,</w:t>
      </w:r>
      <w:r w:rsidRPr="00B2244A">
        <w:rPr>
          <w:spacing w:val="64"/>
        </w:rPr>
        <w:t xml:space="preserve"> </w:t>
      </w:r>
      <w:r w:rsidRPr="00B2244A">
        <w:t>про</w:t>
      </w:r>
      <w:r w:rsidRPr="00B2244A">
        <w:rPr>
          <w:spacing w:val="2"/>
        </w:rPr>
        <w:t>в</w:t>
      </w:r>
      <w:r w:rsidRPr="00B2244A">
        <w:t>оди</w:t>
      </w:r>
      <w:r w:rsidRPr="00B2244A">
        <w:rPr>
          <w:spacing w:val="1"/>
        </w:rPr>
        <w:t>м</w:t>
      </w:r>
      <w:r w:rsidRPr="00B2244A">
        <w:t>ых</w:t>
      </w:r>
      <w:r w:rsidRPr="00B2244A">
        <w:rPr>
          <w:spacing w:val="63"/>
        </w:rPr>
        <w:t xml:space="preserve"> </w:t>
      </w:r>
      <w:r w:rsidRPr="00B2244A">
        <w:t>в</w:t>
      </w:r>
      <w:r w:rsidRPr="00B2244A">
        <w:rPr>
          <w:spacing w:val="63"/>
        </w:rPr>
        <w:t xml:space="preserve"> </w:t>
      </w:r>
      <w:r w:rsidRPr="00B2244A">
        <w:t>дан</w:t>
      </w:r>
      <w:r w:rsidRPr="00B2244A">
        <w:rPr>
          <w:spacing w:val="1"/>
        </w:rPr>
        <w:t>н</w:t>
      </w:r>
      <w:r w:rsidRPr="00B2244A">
        <w:t>ом</w:t>
      </w:r>
      <w:r w:rsidRPr="00B2244A">
        <w:rPr>
          <w:spacing w:val="63"/>
        </w:rPr>
        <w:t xml:space="preserve"> </w:t>
      </w:r>
      <w:r w:rsidRPr="00B2244A">
        <w:t>П</w:t>
      </w:r>
      <w:r w:rsidRPr="00B2244A">
        <w:rPr>
          <w:spacing w:val="2"/>
        </w:rPr>
        <w:t>П</w:t>
      </w:r>
      <w:r w:rsidRPr="00B2244A">
        <w:t>Э.</w:t>
      </w:r>
      <w:r w:rsidRPr="00B2244A">
        <w:rPr>
          <w:spacing w:val="62"/>
        </w:rPr>
        <w:t xml:space="preserve"> </w:t>
      </w:r>
      <w:r w:rsidRPr="00B2244A">
        <w:t>В</w:t>
      </w:r>
      <w:r w:rsidRPr="00B2244A">
        <w:rPr>
          <w:spacing w:val="-1"/>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64"/>
        </w:rPr>
        <w:t xml:space="preserve"> </w:t>
      </w:r>
      <w:r w:rsidRPr="00B2244A">
        <w:t>выявления</w:t>
      </w:r>
      <w:r w:rsidRPr="00B2244A">
        <w:rPr>
          <w:spacing w:val="1"/>
        </w:rPr>
        <w:t xml:space="preserve"> </w:t>
      </w:r>
      <w:r w:rsidRPr="00B2244A">
        <w:t>проблем</w:t>
      </w:r>
      <w:r w:rsidRPr="00B2244A">
        <w:rPr>
          <w:spacing w:val="62"/>
        </w:rPr>
        <w:t xml:space="preserve"> </w:t>
      </w:r>
      <w:r w:rsidRPr="00B2244A">
        <w:t>с</w:t>
      </w:r>
      <w:r w:rsidRPr="00B2244A">
        <w:rPr>
          <w:spacing w:val="64"/>
        </w:rPr>
        <w:t xml:space="preserve"> </w:t>
      </w:r>
      <w:r w:rsidRPr="00B2244A">
        <w:t>заг</w:t>
      </w:r>
      <w:r w:rsidRPr="00B2244A">
        <w:rPr>
          <w:spacing w:val="3"/>
        </w:rPr>
        <w:t>р</w:t>
      </w:r>
      <w:r w:rsidRPr="00B2244A">
        <w:rPr>
          <w:spacing w:val="-6"/>
        </w:rPr>
        <w:t>у</w:t>
      </w:r>
      <w:r w:rsidRPr="00B2244A">
        <w:rPr>
          <w:spacing w:val="2"/>
        </w:rPr>
        <w:t>з</w:t>
      </w:r>
      <w:r w:rsidRPr="00B2244A">
        <w:rPr>
          <w:spacing w:val="-2"/>
        </w:rPr>
        <w:t>к</w:t>
      </w:r>
      <w:r w:rsidRPr="00B2244A">
        <w:t>ой</w:t>
      </w:r>
      <w:r w:rsidRPr="00B2244A">
        <w:rPr>
          <w:spacing w:val="1"/>
        </w:rPr>
        <w:t xml:space="preserve"> </w:t>
      </w:r>
      <w:r w:rsidRPr="00B2244A">
        <w:t>ЭМ необход</w:t>
      </w:r>
      <w:r w:rsidRPr="00B2244A">
        <w:rPr>
          <w:spacing w:val="1"/>
        </w:rPr>
        <w:t>им</w:t>
      </w:r>
      <w:r w:rsidRPr="00B2244A">
        <w:t>о</w:t>
      </w:r>
      <w:r w:rsidRPr="00B2244A">
        <w:rPr>
          <w:spacing w:val="24"/>
        </w:rPr>
        <w:t xml:space="preserve"> </w:t>
      </w:r>
      <w:r w:rsidRPr="00B2244A">
        <w:t>прини</w:t>
      </w:r>
      <w:r w:rsidRPr="00B2244A">
        <w:rPr>
          <w:spacing w:val="-1"/>
        </w:rPr>
        <w:t>м</w:t>
      </w:r>
      <w:r w:rsidRPr="00B2244A">
        <w:rPr>
          <w:spacing w:val="2"/>
        </w:rPr>
        <w:t>а</w:t>
      </w:r>
      <w:r w:rsidRPr="00B2244A">
        <w:t>ть</w:t>
      </w:r>
      <w:r w:rsidRPr="00B2244A">
        <w:rPr>
          <w:spacing w:val="26"/>
        </w:rPr>
        <w:t xml:space="preserve"> </w:t>
      </w:r>
      <w:r w:rsidRPr="00B2244A">
        <w:rPr>
          <w:spacing w:val="-1"/>
        </w:rPr>
        <w:t>м</w:t>
      </w:r>
      <w:r w:rsidRPr="00B2244A">
        <w:t>еры</w:t>
      </w:r>
      <w:r w:rsidRPr="00B2244A">
        <w:rPr>
          <w:spacing w:val="25"/>
        </w:rPr>
        <w:t xml:space="preserve"> </w:t>
      </w:r>
      <w:r w:rsidRPr="00B2244A">
        <w:t>для</w:t>
      </w:r>
      <w:r w:rsidRPr="00B2244A">
        <w:rPr>
          <w:spacing w:val="30"/>
        </w:rPr>
        <w:t xml:space="preserve"> </w:t>
      </w:r>
      <w:r w:rsidRPr="00B2244A">
        <w:rPr>
          <w:spacing w:val="-6"/>
        </w:rPr>
        <w:t>у</w:t>
      </w:r>
      <w:r w:rsidRPr="00B2244A">
        <w:rPr>
          <w:spacing w:val="2"/>
        </w:rPr>
        <w:t>с</w:t>
      </w:r>
      <w:r w:rsidRPr="00B2244A">
        <w:t>тран</w:t>
      </w:r>
      <w:r w:rsidRPr="00B2244A">
        <w:rPr>
          <w:spacing w:val="2"/>
        </w:rPr>
        <w:t>е</w:t>
      </w:r>
      <w:r w:rsidRPr="00B2244A">
        <w:t>ния</w:t>
      </w:r>
      <w:r w:rsidRPr="00B2244A">
        <w:rPr>
          <w:spacing w:val="26"/>
        </w:rPr>
        <w:t xml:space="preserve"> </w:t>
      </w:r>
      <w:r w:rsidRPr="00B2244A">
        <w:rPr>
          <w:spacing w:val="-1"/>
        </w:rPr>
        <w:t>э</w:t>
      </w:r>
      <w:r w:rsidRPr="00B2244A">
        <w:t>тих</w:t>
      </w:r>
      <w:r w:rsidRPr="00B2244A">
        <w:rPr>
          <w:spacing w:val="25"/>
        </w:rPr>
        <w:t xml:space="preserve"> </w:t>
      </w:r>
      <w:r w:rsidRPr="00B2244A">
        <w:t>п</w:t>
      </w:r>
      <w:r w:rsidRPr="00B2244A">
        <w:rPr>
          <w:spacing w:val="2"/>
        </w:rPr>
        <w:t>р</w:t>
      </w:r>
      <w:r w:rsidRPr="00B2244A">
        <w:t>облем.</w:t>
      </w:r>
    </w:p>
    <w:p w14:paraId="6443DC0E" w14:textId="77777777" w:rsidR="00732342" w:rsidRPr="00B2244A" w:rsidRDefault="00732342" w:rsidP="00D41C77">
      <w:pPr>
        <w:spacing w:before="1" w:line="300" w:lineRule="exact"/>
        <w:ind w:right="145" w:firstLine="709"/>
        <w:jc w:val="both"/>
        <w:rPr>
          <w:sz w:val="26"/>
          <w:szCs w:val="26"/>
        </w:rPr>
      </w:pPr>
      <w:r w:rsidRPr="00B2244A">
        <w:rPr>
          <w:b/>
          <w:bCs/>
          <w:sz w:val="26"/>
          <w:szCs w:val="26"/>
        </w:rPr>
        <w:t>Не</w:t>
      </w:r>
      <w:r w:rsidRPr="00B2244A">
        <w:rPr>
          <w:b/>
          <w:bCs/>
          <w:spacing w:val="13"/>
          <w:sz w:val="26"/>
          <w:szCs w:val="26"/>
        </w:rPr>
        <w:t xml:space="preserve"> </w:t>
      </w:r>
      <w:r w:rsidRPr="00B2244A">
        <w:rPr>
          <w:b/>
          <w:bCs/>
          <w:sz w:val="26"/>
          <w:szCs w:val="26"/>
        </w:rPr>
        <w:t>п</w:t>
      </w:r>
      <w:r w:rsidRPr="00B2244A">
        <w:rPr>
          <w:b/>
          <w:bCs/>
          <w:spacing w:val="1"/>
          <w:sz w:val="26"/>
          <w:szCs w:val="26"/>
        </w:rPr>
        <w:t>о</w:t>
      </w:r>
      <w:r w:rsidRPr="00B2244A">
        <w:rPr>
          <w:b/>
          <w:bCs/>
          <w:spacing w:val="-2"/>
          <w:sz w:val="26"/>
          <w:szCs w:val="26"/>
        </w:rPr>
        <w:t>з</w:t>
      </w:r>
      <w:r w:rsidRPr="00B2244A">
        <w:rPr>
          <w:b/>
          <w:bCs/>
          <w:sz w:val="26"/>
          <w:szCs w:val="26"/>
        </w:rPr>
        <w:t>днее</w:t>
      </w:r>
      <w:r w:rsidRPr="00B2244A">
        <w:rPr>
          <w:b/>
          <w:bCs/>
          <w:spacing w:val="14"/>
          <w:sz w:val="26"/>
          <w:szCs w:val="26"/>
        </w:rPr>
        <w:t xml:space="preserve"> </w:t>
      </w:r>
      <w:r w:rsidRPr="00B2244A">
        <w:rPr>
          <w:b/>
          <w:bCs/>
          <w:sz w:val="26"/>
          <w:szCs w:val="26"/>
        </w:rPr>
        <w:t>чем</w:t>
      </w:r>
      <w:r w:rsidRPr="00B2244A">
        <w:rPr>
          <w:b/>
          <w:bCs/>
          <w:spacing w:val="18"/>
          <w:sz w:val="26"/>
          <w:szCs w:val="26"/>
        </w:rPr>
        <w:t xml:space="preserve"> </w:t>
      </w:r>
      <w:r w:rsidRPr="00B2244A">
        <w:rPr>
          <w:b/>
          <w:bCs/>
          <w:spacing w:val="1"/>
          <w:sz w:val="26"/>
          <w:szCs w:val="26"/>
        </w:rPr>
        <w:t>з</w:t>
      </w:r>
      <w:r w:rsidRPr="00B2244A">
        <w:rPr>
          <w:b/>
          <w:bCs/>
          <w:sz w:val="26"/>
          <w:szCs w:val="26"/>
        </w:rPr>
        <w:t>а</w:t>
      </w:r>
      <w:r w:rsidRPr="00B2244A">
        <w:rPr>
          <w:b/>
          <w:bCs/>
          <w:spacing w:val="14"/>
          <w:sz w:val="26"/>
          <w:szCs w:val="26"/>
        </w:rPr>
        <w:t xml:space="preserve"> </w:t>
      </w:r>
      <w:r w:rsidRPr="00B2244A">
        <w:rPr>
          <w:b/>
          <w:bCs/>
          <w:sz w:val="26"/>
          <w:szCs w:val="26"/>
        </w:rPr>
        <w:t>2</w:t>
      </w:r>
      <w:r w:rsidRPr="00B2244A">
        <w:rPr>
          <w:b/>
          <w:bCs/>
          <w:spacing w:val="14"/>
          <w:sz w:val="26"/>
          <w:szCs w:val="26"/>
        </w:rPr>
        <w:t xml:space="preserve"> </w:t>
      </w:r>
      <w:r w:rsidRPr="00B2244A">
        <w:rPr>
          <w:b/>
          <w:bCs/>
          <w:sz w:val="26"/>
          <w:szCs w:val="26"/>
        </w:rPr>
        <w:t>неде</w:t>
      </w:r>
      <w:r w:rsidRPr="00B2244A">
        <w:rPr>
          <w:b/>
          <w:bCs/>
          <w:spacing w:val="1"/>
          <w:sz w:val="26"/>
          <w:szCs w:val="26"/>
        </w:rPr>
        <w:t>л</w:t>
      </w:r>
      <w:r w:rsidRPr="00B2244A">
        <w:rPr>
          <w:b/>
          <w:bCs/>
          <w:sz w:val="26"/>
          <w:szCs w:val="26"/>
        </w:rPr>
        <w:t>и</w:t>
      </w:r>
      <w:r w:rsidRPr="00B2244A">
        <w:rPr>
          <w:b/>
          <w:bCs/>
          <w:spacing w:val="13"/>
          <w:sz w:val="26"/>
          <w:szCs w:val="26"/>
        </w:rPr>
        <w:t xml:space="preserve"> </w:t>
      </w:r>
      <w:r w:rsidRPr="00B2244A">
        <w:rPr>
          <w:b/>
          <w:bCs/>
          <w:sz w:val="26"/>
          <w:szCs w:val="26"/>
        </w:rPr>
        <w:t>до</w:t>
      </w:r>
      <w:r w:rsidRPr="00B2244A">
        <w:rPr>
          <w:b/>
          <w:bCs/>
          <w:spacing w:val="17"/>
          <w:sz w:val="26"/>
          <w:szCs w:val="26"/>
        </w:rPr>
        <w:t xml:space="preserve"> </w:t>
      </w:r>
      <w:r w:rsidRPr="00B2244A">
        <w:rPr>
          <w:b/>
          <w:bCs/>
          <w:spacing w:val="1"/>
          <w:sz w:val="26"/>
          <w:szCs w:val="26"/>
        </w:rPr>
        <w:t>КОГЭ</w:t>
      </w:r>
      <w:r w:rsidRPr="00B2244A">
        <w:rPr>
          <w:b/>
          <w:bCs/>
          <w:spacing w:val="20"/>
          <w:sz w:val="26"/>
          <w:szCs w:val="26"/>
        </w:rPr>
        <w:t xml:space="preserve"> </w:t>
      </w:r>
      <w:r w:rsidRPr="00B2244A">
        <w:rPr>
          <w:spacing w:val="4"/>
          <w:sz w:val="26"/>
          <w:szCs w:val="26"/>
        </w:rPr>
        <w:t>р</w:t>
      </w:r>
      <w:r w:rsidRPr="00B2244A">
        <w:rPr>
          <w:spacing w:val="-6"/>
          <w:sz w:val="26"/>
          <w:szCs w:val="26"/>
        </w:rPr>
        <w:t>у</w:t>
      </w:r>
      <w:r w:rsidRPr="00B2244A">
        <w:rPr>
          <w:spacing w:val="1"/>
          <w:sz w:val="26"/>
          <w:szCs w:val="26"/>
        </w:rPr>
        <w:t>к</w:t>
      </w:r>
      <w:r w:rsidRPr="00B2244A">
        <w:rPr>
          <w:sz w:val="26"/>
          <w:szCs w:val="26"/>
        </w:rPr>
        <w:t>овод</w:t>
      </w:r>
      <w:r w:rsidRPr="00B2244A">
        <w:rPr>
          <w:spacing w:val="2"/>
          <w:sz w:val="26"/>
          <w:szCs w:val="26"/>
        </w:rPr>
        <w:t>и</w:t>
      </w:r>
      <w:r w:rsidRPr="00B2244A">
        <w:rPr>
          <w:sz w:val="26"/>
          <w:szCs w:val="26"/>
        </w:rPr>
        <w:t>тель</w:t>
      </w:r>
      <w:r w:rsidRPr="00B2244A">
        <w:rPr>
          <w:spacing w:val="16"/>
          <w:sz w:val="26"/>
          <w:szCs w:val="26"/>
        </w:rPr>
        <w:t xml:space="preserve"> </w:t>
      </w:r>
      <w:r w:rsidRPr="00B2244A">
        <w:rPr>
          <w:sz w:val="26"/>
          <w:szCs w:val="26"/>
        </w:rPr>
        <w:t>ППЭ</w:t>
      </w:r>
      <w:r w:rsidRPr="00B2244A">
        <w:rPr>
          <w:spacing w:val="13"/>
          <w:sz w:val="26"/>
          <w:szCs w:val="26"/>
        </w:rPr>
        <w:t xml:space="preserve"> </w:t>
      </w:r>
      <w:r w:rsidRPr="00B2244A">
        <w:rPr>
          <w:sz w:val="26"/>
          <w:szCs w:val="26"/>
        </w:rPr>
        <w:t>с</w:t>
      </w:r>
      <w:r w:rsidRPr="00B2244A">
        <w:rPr>
          <w:spacing w:val="2"/>
          <w:sz w:val="26"/>
          <w:szCs w:val="26"/>
        </w:rPr>
        <w:t>о</w:t>
      </w:r>
      <w:r w:rsidRPr="00B2244A">
        <w:rPr>
          <w:sz w:val="26"/>
          <w:szCs w:val="26"/>
        </w:rPr>
        <w:t>в</w:t>
      </w:r>
      <w:r w:rsidRPr="00B2244A">
        <w:rPr>
          <w:spacing w:val="-1"/>
          <w:sz w:val="26"/>
          <w:szCs w:val="26"/>
        </w:rPr>
        <w:t>м</w:t>
      </w:r>
      <w:r w:rsidRPr="00B2244A">
        <w:rPr>
          <w:sz w:val="26"/>
          <w:szCs w:val="26"/>
        </w:rPr>
        <w:t>е</w:t>
      </w:r>
      <w:r w:rsidRPr="00B2244A">
        <w:rPr>
          <w:spacing w:val="2"/>
          <w:sz w:val="26"/>
          <w:szCs w:val="26"/>
        </w:rPr>
        <w:t>с</w:t>
      </w:r>
      <w:r w:rsidRPr="00B2244A">
        <w:rPr>
          <w:sz w:val="26"/>
          <w:szCs w:val="26"/>
        </w:rPr>
        <w:t>тно</w:t>
      </w:r>
      <w:r w:rsidRPr="00B2244A">
        <w:rPr>
          <w:spacing w:val="17"/>
          <w:sz w:val="26"/>
          <w:szCs w:val="26"/>
        </w:rPr>
        <w:t xml:space="preserve"> </w:t>
      </w:r>
      <w:r w:rsidRPr="00B2244A">
        <w:rPr>
          <w:sz w:val="26"/>
          <w:szCs w:val="26"/>
        </w:rPr>
        <w:t xml:space="preserve">с </w:t>
      </w:r>
      <w:r w:rsidRPr="00B2244A">
        <w:rPr>
          <w:spacing w:val="2"/>
          <w:sz w:val="26"/>
          <w:szCs w:val="26"/>
        </w:rPr>
        <w:t>р</w:t>
      </w:r>
      <w:r w:rsidRPr="00B2244A">
        <w:rPr>
          <w:spacing w:val="-6"/>
          <w:sz w:val="26"/>
          <w:szCs w:val="26"/>
        </w:rPr>
        <w:t>у</w:t>
      </w:r>
      <w:r w:rsidRPr="00B2244A">
        <w:rPr>
          <w:spacing w:val="1"/>
          <w:sz w:val="26"/>
          <w:szCs w:val="26"/>
        </w:rPr>
        <w:t>к</w:t>
      </w:r>
      <w:r w:rsidRPr="00B2244A">
        <w:rPr>
          <w:sz w:val="26"/>
          <w:szCs w:val="26"/>
        </w:rPr>
        <w:t>ов</w:t>
      </w:r>
      <w:r w:rsidRPr="00B2244A">
        <w:rPr>
          <w:spacing w:val="2"/>
          <w:sz w:val="26"/>
          <w:szCs w:val="26"/>
        </w:rPr>
        <w:t>о</w:t>
      </w:r>
      <w:r w:rsidRPr="00B2244A">
        <w:rPr>
          <w:sz w:val="26"/>
          <w:szCs w:val="26"/>
        </w:rPr>
        <w:t>дител</w:t>
      </w:r>
      <w:r w:rsidRPr="00B2244A">
        <w:rPr>
          <w:spacing w:val="2"/>
          <w:sz w:val="26"/>
          <w:szCs w:val="26"/>
        </w:rPr>
        <w:t>е</w:t>
      </w:r>
      <w:r w:rsidRPr="00B2244A">
        <w:rPr>
          <w:sz w:val="26"/>
          <w:szCs w:val="26"/>
        </w:rPr>
        <w:t>м</w:t>
      </w:r>
      <w:r w:rsidRPr="00B2244A">
        <w:rPr>
          <w:spacing w:val="-15"/>
          <w:sz w:val="26"/>
          <w:szCs w:val="26"/>
        </w:rPr>
        <w:t xml:space="preserve"> </w:t>
      </w:r>
      <w:r w:rsidRPr="00B2244A">
        <w:rPr>
          <w:sz w:val="26"/>
          <w:szCs w:val="26"/>
        </w:rPr>
        <w:t>ОО</w:t>
      </w:r>
      <w:r w:rsidRPr="00B2244A">
        <w:rPr>
          <w:spacing w:val="-13"/>
          <w:sz w:val="26"/>
          <w:szCs w:val="26"/>
        </w:rPr>
        <w:t xml:space="preserve"> </w:t>
      </w:r>
      <w:r w:rsidRPr="00B2244A">
        <w:rPr>
          <w:sz w:val="26"/>
          <w:szCs w:val="26"/>
        </w:rPr>
        <w:t>д</w:t>
      </w:r>
      <w:r w:rsidRPr="00B2244A">
        <w:rPr>
          <w:spacing w:val="2"/>
          <w:sz w:val="26"/>
          <w:szCs w:val="26"/>
        </w:rPr>
        <w:t>о</w:t>
      </w:r>
      <w:r w:rsidRPr="00B2244A">
        <w:rPr>
          <w:sz w:val="26"/>
          <w:szCs w:val="26"/>
        </w:rPr>
        <w:t>лжен</w:t>
      </w:r>
      <w:r w:rsidRPr="00B2244A">
        <w:rPr>
          <w:spacing w:val="-15"/>
          <w:sz w:val="26"/>
          <w:szCs w:val="26"/>
        </w:rPr>
        <w:t xml:space="preserve"> </w:t>
      </w:r>
      <w:r w:rsidRPr="00B2244A">
        <w:rPr>
          <w:sz w:val="26"/>
          <w:szCs w:val="26"/>
        </w:rPr>
        <w:t>обеспечи</w:t>
      </w:r>
      <w:r w:rsidRPr="00B2244A">
        <w:rPr>
          <w:spacing w:val="2"/>
          <w:sz w:val="26"/>
          <w:szCs w:val="26"/>
        </w:rPr>
        <w:t>т</w:t>
      </w:r>
      <w:r w:rsidRPr="00B2244A">
        <w:rPr>
          <w:sz w:val="26"/>
          <w:szCs w:val="26"/>
        </w:rPr>
        <w:t>ь</w:t>
      </w:r>
      <w:r w:rsidRPr="00B2244A">
        <w:rPr>
          <w:spacing w:val="-16"/>
          <w:sz w:val="26"/>
          <w:szCs w:val="26"/>
        </w:rPr>
        <w:t xml:space="preserve"> </w:t>
      </w:r>
      <w:r w:rsidRPr="00B2244A">
        <w:rPr>
          <w:spacing w:val="-2"/>
          <w:sz w:val="26"/>
          <w:szCs w:val="26"/>
        </w:rPr>
        <w:t>т</w:t>
      </w:r>
      <w:r w:rsidRPr="00B2244A">
        <w:rPr>
          <w:spacing w:val="2"/>
          <w:sz w:val="26"/>
          <w:szCs w:val="26"/>
        </w:rPr>
        <w:t>е</w:t>
      </w:r>
      <w:r w:rsidRPr="00B2244A">
        <w:rPr>
          <w:spacing w:val="1"/>
          <w:sz w:val="26"/>
          <w:szCs w:val="26"/>
        </w:rPr>
        <w:t>х</w:t>
      </w:r>
      <w:r w:rsidRPr="00B2244A">
        <w:rPr>
          <w:spacing w:val="2"/>
          <w:sz w:val="26"/>
          <w:szCs w:val="26"/>
        </w:rPr>
        <w:t>н</w:t>
      </w:r>
      <w:r w:rsidRPr="00B2244A">
        <w:rPr>
          <w:sz w:val="26"/>
          <w:szCs w:val="26"/>
        </w:rPr>
        <w:t>ичес</w:t>
      </w:r>
      <w:r w:rsidRPr="00B2244A">
        <w:rPr>
          <w:spacing w:val="-2"/>
          <w:sz w:val="26"/>
          <w:szCs w:val="26"/>
        </w:rPr>
        <w:t>к</w:t>
      </w:r>
      <w:r w:rsidRPr="00B2244A">
        <w:rPr>
          <w:spacing w:val="2"/>
          <w:sz w:val="26"/>
          <w:szCs w:val="26"/>
        </w:rPr>
        <w:t>о</w:t>
      </w:r>
      <w:r w:rsidRPr="00B2244A">
        <w:rPr>
          <w:spacing w:val="3"/>
          <w:sz w:val="26"/>
          <w:szCs w:val="26"/>
        </w:rPr>
        <w:t>м</w:t>
      </w:r>
      <w:r w:rsidRPr="00B2244A">
        <w:rPr>
          <w:sz w:val="26"/>
          <w:szCs w:val="26"/>
        </w:rPr>
        <w:t>у</w:t>
      </w:r>
      <w:r w:rsidRPr="00B2244A">
        <w:rPr>
          <w:spacing w:val="-19"/>
          <w:sz w:val="26"/>
          <w:szCs w:val="26"/>
        </w:rPr>
        <w:t xml:space="preserve"> </w:t>
      </w:r>
      <w:r w:rsidRPr="00B2244A">
        <w:rPr>
          <w:sz w:val="26"/>
          <w:szCs w:val="26"/>
        </w:rPr>
        <w:t>спе</w:t>
      </w:r>
      <w:r w:rsidRPr="00B2244A">
        <w:rPr>
          <w:spacing w:val="1"/>
          <w:sz w:val="26"/>
          <w:szCs w:val="26"/>
        </w:rPr>
        <w:t>ц</w:t>
      </w:r>
      <w:r w:rsidRPr="00B2244A">
        <w:rPr>
          <w:sz w:val="26"/>
          <w:szCs w:val="26"/>
        </w:rPr>
        <w:t>и</w:t>
      </w:r>
      <w:r w:rsidRPr="00B2244A">
        <w:rPr>
          <w:spacing w:val="2"/>
          <w:sz w:val="26"/>
          <w:szCs w:val="26"/>
        </w:rPr>
        <w:t>а</w:t>
      </w:r>
      <w:r w:rsidRPr="00B2244A">
        <w:rPr>
          <w:sz w:val="26"/>
          <w:szCs w:val="26"/>
        </w:rPr>
        <w:t>лис</w:t>
      </w:r>
      <w:r w:rsidRPr="00B2244A">
        <w:rPr>
          <w:spacing w:val="1"/>
          <w:sz w:val="26"/>
          <w:szCs w:val="26"/>
        </w:rPr>
        <w:t>т</w:t>
      </w:r>
      <w:r w:rsidRPr="00B2244A">
        <w:rPr>
          <w:sz w:val="26"/>
          <w:szCs w:val="26"/>
        </w:rPr>
        <w:t>у</w:t>
      </w:r>
      <w:r w:rsidRPr="00B2244A">
        <w:rPr>
          <w:spacing w:val="-17"/>
          <w:sz w:val="26"/>
          <w:szCs w:val="26"/>
        </w:rPr>
        <w:t xml:space="preserve"> </w:t>
      </w:r>
      <w:r w:rsidRPr="00B2244A">
        <w:rPr>
          <w:spacing w:val="2"/>
          <w:sz w:val="26"/>
          <w:szCs w:val="26"/>
        </w:rPr>
        <w:t>в</w:t>
      </w:r>
      <w:r w:rsidRPr="00B2244A">
        <w:rPr>
          <w:sz w:val="26"/>
          <w:szCs w:val="26"/>
        </w:rPr>
        <w:t>оз</w:t>
      </w:r>
      <w:r w:rsidRPr="00B2244A">
        <w:rPr>
          <w:spacing w:val="-1"/>
          <w:sz w:val="26"/>
          <w:szCs w:val="26"/>
        </w:rPr>
        <w:t>м</w:t>
      </w:r>
      <w:r w:rsidRPr="00B2244A">
        <w:rPr>
          <w:sz w:val="26"/>
          <w:szCs w:val="26"/>
        </w:rPr>
        <w:t>ожно</w:t>
      </w:r>
      <w:r w:rsidRPr="00B2244A">
        <w:rPr>
          <w:spacing w:val="2"/>
          <w:sz w:val="26"/>
          <w:szCs w:val="26"/>
        </w:rPr>
        <w:t>с</w:t>
      </w:r>
      <w:r w:rsidRPr="00B2244A">
        <w:rPr>
          <w:sz w:val="26"/>
          <w:szCs w:val="26"/>
        </w:rPr>
        <w:t>т</w:t>
      </w:r>
      <w:r w:rsidRPr="00B2244A">
        <w:rPr>
          <w:spacing w:val="-2"/>
          <w:sz w:val="26"/>
          <w:szCs w:val="26"/>
        </w:rPr>
        <w:t>ь</w:t>
      </w:r>
      <w:r w:rsidRPr="00B2244A">
        <w:rPr>
          <w:sz w:val="26"/>
          <w:szCs w:val="26"/>
        </w:rPr>
        <w:t>:</w:t>
      </w:r>
    </w:p>
    <w:p w14:paraId="1A5DF5C8" w14:textId="77777777" w:rsidR="00732342" w:rsidRPr="00B2244A" w:rsidRDefault="00732342" w:rsidP="00D41C77">
      <w:pPr>
        <w:pStyle w:val="ac"/>
        <w:spacing w:line="294" w:lineRule="exact"/>
        <w:ind w:left="0" w:right="145" w:firstLine="709"/>
      </w:pPr>
      <w:r w:rsidRPr="00B2244A">
        <w:t>по</w:t>
      </w:r>
      <w:r w:rsidRPr="00B2244A">
        <w:rPr>
          <w:spacing w:val="2"/>
        </w:rPr>
        <w:t>л</w:t>
      </w:r>
      <w:r w:rsidRPr="00B2244A">
        <w:rPr>
          <w:spacing w:val="-6"/>
        </w:rPr>
        <w:t>у</w:t>
      </w:r>
      <w:r w:rsidRPr="00B2244A">
        <w:rPr>
          <w:spacing w:val="1"/>
        </w:rPr>
        <w:t>ч</w:t>
      </w:r>
      <w:r w:rsidRPr="00B2244A">
        <w:t>и</w:t>
      </w:r>
      <w:r w:rsidRPr="00B2244A">
        <w:rPr>
          <w:spacing w:val="2"/>
        </w:rPr>
        <w:t>т</w:t>
      </w:r>
      <w:r w:rsidRPr="00B2244A">
        <w:t>ь</w:t>
      </w:r>
      <w:r w:rsidRPr="00B2244A">
        <w:rPr>
          <w:spacing w:val="51"/>
        </w:rPr>
        <w:t xml:space="preserve"> </w:t>
      </w:r>
      <w:r w:rsidRPr="00B2244A">
        <w:t>из</w:t>
      </w:r>
      <w:r w:rsidRPr="00B2244A">
        <w:rPr>
          <w:spacing w:val="53"/>
        </w:rPr>
        <w:t xml:space="preserve"> </w:t>
      </w:r>
      <w:r w:rsidRPr="00B2244A">
        <w:t>РЦОИ</w:t>
      </w:r>
      <w:r w:rsidRPr="00B2244A">
        <w:rPr>
          <w:spacing w:val="57"/>
        </w:rPr>
        <w:t xml:space="preserve"> </w:t>
      </w:r>
      <w:r w:rsidRPr="00B2244A">
        <w:t>перечень</w:t>
      </w:r>
      <w:r w:rsidRPr="00B2244A">
        <w:rPr>
          <w:spacing w:val="52"/>
        </w:rPr>
        <w:t xml:space="preserve"> </w:t>
      </w:r>
      <w:r w:rsidRPr="00B2244A">
        <w:t>с</w:t>
      </w:r>
      <w:r w:rsidRPr="00B2244A">
        <w:rPr>
          <w:spacing w:val="1"/>
        </w:rPr>
        <w:t>т</w:t>
      </w:r>
      <w:r w:rsidRPr="00B2244A">
        <w:t>андартн</w:t>
      </w:r>
      <w:r w:rsidRPr="00B2244A">
        <w:rPr>
          <w:spacing w:val="2"/>
        </w:rPr>
        <w:t>о</w:t>
      </w:r>
      <w:r w:rsidRPr="00B2244A">
        <w:t>го</w:t>
      </w:r>
      <w:r w:rsidRPr="00B2244A">
        <w:rPr>
          <w:spacing w:val="51"/>
        </w:rPr>
        <w:t xml:space="preserve"> </w:t>
      </w:r>
      <w:r w:rsidRPr="00B2244A">
        <w:t>П</w:t>
      </w:r>
      <w:r w:rsidRPr="00B2244A">
        <w:rPr>
          <w:spacing w:val="2"/>
        </w:rPr>
        <w:t>О</w:t>
      </w:r>
      <w:r w:rsidRPr="00B2244A">
        <w:t>,</w:t>
      </w:r>
      <w:r w:rsidRPr="00B2244A">
        <w:rPr>
          <w:spacing w:val="52"/>
        </w:rPr>
        <w:t xml:space="preserve"> </w:t>
      </w:r>
      <w:r w:rsidRPr="00B2244A">
        <w:t>предо</w:t>
      </w:r>
      <w:r w:rsidRPr="00B2244A">
        <w:rPr>
          <w:spacing w:val="2"/>
        </w:rPr>
        <w:t>с</w:t>
      </w:r>
      <w:r w:rsidRPr="00B2244A">
        <w:t>тавля</w:t>
      </w:r>
      <w:r w:rsidRPr="00B2244A">
        <w:rPr>
          <w:spacing w:val="3"/>
        </w:rPr>
        <w:t>е</w:t>
      </w:r>
      <w:r w:rsidRPr="00B2244A">
        <w:rPr>
          <w:spacing w:val="-1"/>
        </w:rPr>
        <w:t>м</w:t>
      </w:r>
      <w:r w:rsidRPr="00B2244A">
        <w:t>ого</w:t>
      </w:r>
      <w:r w:rsidRPr="00B2244A">
        <w:rPr>
          <w:spacing w:val="52"/>
        </w:rPr>
        <w:t xml:space="preserve"> </w:t>
      </w:r>
      <w:r w:rsidRPr="00B2244A">
        <w:t>о</w:t>
      </w:r>
      <w:r w:rsidRPr="00B2244A">
        <w:rPr>
          <w:spacing w:val="4"/>
        </w:rPr>
        <w:t>б</w:t>
      </w:r>
      <w:r w:rsidRPr="00B2244A">
        <w:rPr>
          <w:spacing w:val="-6"/>
        </w:rPr>
        <w:t>у</w:t>
      </w:r>
      <w:r w:rsidRPr="00B2244A">
        <w:rPr>
          <w:spacing w:val="1"/>
        </w:rPr>
        <w:t>ч</w:t>
      </w:r>
      <w:r w:rsidRPr="00B2244A">
        <w:t>аю</w:t>
      </w:r>
      <w:r w:rsidRPr="00B2244A">
        <w:rPr>
          <w:spacing w:val="1"/>
        </w:rPr>
        <w:t>щ</w:t>
      </w:r>
      <w:r w:rsidRPr="00B2244A">
        <w:t>е</w:t>
      </w:r>
      <w:r w:rsidRPr="00B2244A">
        <w:rPr>
          <w:spacing w:val="3"/>
        </w:rPr>
        <w:t>м</w:t>
      </w:r>
      <w:r w:rsidRPr="00B2244A">
        <w:rPr>
          <w:spacing w:val="-6"/>
        </w:rPr>
        <w:t>у</w:t>
      </w:r>
      <w:r w:rsidRPr="00B2244A">
        <w:t>ся во</w:t>
      </w:r>
      <w:r w:rsidRPr="00B2244A">
        <w:rPr>
          <w:spacing w:val="-7"/>
        </w:rPr>
        <w:t xml:space="preserve"> </w:t>
      </w:r>
      <w:r w:rsidRPr="00B2244A">
        <w:t>время</w:t>
      </w:r>
      <w:r w:rsidRPr="00B2244A">
        <w:rPr>
          <w:spacing w:val="20"/>
        </w:rPr>
        <w:t xml:space="preserve"> </w:t>
      </w:r>
      <w:r w:rsidRPr="00B2244A">
        <w:rPr>
          <w:spacing w:val="1"/>
        </w:rPr>
        <w:t>э</w:t>
      </w:r>
      <w:r w:rsidRPr="00B2244A">
        <w:rPr>
          <w:spacing w:val="-2"/>
        </w:rPr>
        <w:t>к</w:t>
      </w:r>
      <w:r w:rsidRPr="00B2244A">
        <w:t>замен</w:t>
      </w:r>
      <w:r w:rsidRPr="00B2244A">
        <w:rPr>
          <w:spacing w:val="2"/>
        </w:rPr>
        <w:t>а</w:t>
      </w:r>
      <w:r w:rsidRPr="00B2244A">
        <w:t>,</w:t>
      </w:r>
      <w:r w:rsidRPr="00B2244A">
        <w:rPr>
          <w:spacing w:val="16"/>
        </w:rPr>
        <w:t xml:space="preserve"> </w:t>
      </w:r>
      <w:r w:rsidRPr="00B2244A">
        <w:rPr>
          <w:spacing w:val="2"/>
        </w:rPr>
        <w:t>о</w:t>
      </w:r>
      <w:r w:rsidRPr="00B2244A">
        <w:t>пределенн</w:t>
      </w:r>
      <w:r w:rsidRPr="00B2244A">
        <w:rPr>
          <w:spacing w:val="1"/>
        </w:rPr>
        <w:t>ы</w:t>
      </w:r>
      <w:r w:rsidRPr="00B2244A">
        <w:t>й</w:t>
      </w:r>
      <w:r w:rsidRPr="00B2244A">
        <w:rPr>
          <w:spacing w:val="18"/>
        </w:rPr>
        <w:t xml:space="preserve"> </w:t>
      </w:r>
      <w:r w:rsidRPr="00B2244A">
        <w:t>О</w:t>
      </w:r>
      <w:r w:rsidRPr="00B2244A">
        <w:rPr>
          <w:spacing w:val="2"/>
        </w:rPr>
        <w:t>И</w:t>
      </w:r>
      <w:r w:rsidRPr="00B2244A">
        <w:rPr>
          <w:spacing w:val="3"/>
        </w:rPr>
        <w:t>В</w:t>
      </w:r>
      <w:r w:rsidRPr="00B2244A">
        <w:t>,</w:t>
      </w:r>
      <w:r w:rsidRPr="00B2244A">
        <w:rPr>
          <w:spacing w:val="17"/>
        </w:rPr>
        <w:t xml:space="preserve"> </w:t>
      </w:r>
      <w:r w:rsidRPr="00B2244A">
        <w:t>и</w:t>
      </w:r>
      <w:r w:rsidRPr="00B2244A">
        <w:rPr>
          <w:spacing w:val="19"/>
        </w:rPr>
        <w:t xml:space="preserve"> </w:t>
      </w:r>
      <w:r w:rsidRPr="00B2244A">
        <w:t>дистри</w:t>
      </w:r>
      <w:r w:rsidRPr="00B2244A">
        <w:rPr>
          <w:spacing w:val="5"/>
        </w:rPr>
        <w:t>б</w:t>
      </w:r>
      <w:r w:rsidRPr="00B2244A">
        <w:rPr>
          <w:spacing w:val="-6"/>
        </w:rPr>
        <w:t>у</w:t>
      </w:r>
      <w:r w:rsidRPr="00B2244A">
        <w:rPr>
          <w:spacing w:val="1"/>
        </w:rPr>
        <w:t>т</w:t>
      </w:r>
      <w:r w:rsidRPr="00B2244A">
        <w:t>ивы</w:t>
      </w:r>
      <w:r w:rsidRPr="00B2244A">
        <w:rPr>
          <w:spacing w:val="20"/>
        </w:rPr>
        <w:t xml:space="preserve"> </w:t>
      </w:r>
      <w:r w:rsidRPr="00B2244A">
        <w:rPr>
          <w:spacing w:val="-1"/>
        </w:rPr>
        <w:t>э</w:t>
      </w:r>
      <w:r w:rsidRPr="00B2244A">
        <w:t>т</w:t>
      </w:r>
      <w:r w:rsidRPr="00B2244A">
        <w:rPr>
          <w:spacing w:val="1"/>
        </w:rPr>
        <w:t>о</w:t>
      </w:r>
      <w:r w:rsidRPr="00B2244A">
        <w:t>го</w:t>
      </w:r>
      <w:r w:rsidRPr="00B2244A">
        <w:rPr>
          <w:spacing w:val="19"/>
        </w:rPr>
        <w:t xml:space="preserve"> </w:t>
      </w:r>
      <w:r w:rsidRPr="00B2244A">
        <w:t>ПО</w:t>
      </w:r>
      <w:r w:rsidRPr="00B2244A">
        <w:rPr>
          <w:spacing w:val="20"/>
        </w:rPr>
        <w:t xml:space="preserve"> </w:t>
      </w:r>
      <w:r w:rsidRPr="00B2244A">
        <w:t>(т</w:t>
      </w:r>
      <w:r w:rsidRPr="00B2244A">
        <w:rPr>
          <w:spacing w:val="1"/>
        </w:rPr>
        <w:t>е</w:t>
      </w:r>
      <w:r w:rsidRPr="00B2244A">
        <w:rPr>
          <w:spacing w:val="-2"/>
        </w:rPr>
        <w:t>к</w:t>
      </w:r>
      <w:r w:rsidRPr="00B2244A">
        <w:rPr>
          <w:spacing w:val="2"/>
        </w:rPr>
        <w:t>с</w:t>
      </w:r>
      <w:r w:rsidRPr="00B2244A">
        <w:t>товые</w:t>
      </w:r>
      <w:r w:rsidRPr="00B2244A">
        <w:rPr>
          <w:spacing w:val="17"/>
        </w:rPr>
        <w:t xml:space="preserve"> </w:t>
      </w:r>
      <w:r w:rsidRPr="00B2244A">
        <w:t>р</w:t>
      </w:r>
      <w:r w:rsidRPr="00B2244A">
        <w:rPr>
          <w:spacing w:val="2"/>
        </w:rPr>
        <w:t>е</w:t>
      </w:r>
      <w:r w:rsidRPr="00B2244A">
        <w:t>да</w:t>
      </w:r>
      <w:r w:rsidRPr="00B2244A">
        <w:rPr>
          <w:spacing w:val="1"/>
        </w:rPr>
        <w:t>к</w:t>
      </w:r>
      <w:r w:rsidRPr="00B2244A">
        <w:t>торы, реда</w:t>
      </w:r>
      <w:r w:rsidRPr="00B2244A">
        <w:rPr>
          <w:spacing w:val="-1"/>
        </w:rPr>
        <w:t>к</w:t>
      </w:r>
      <w:r w:rsidRPr="00B2244A">
        <w:rPr>
          <w:spacing w:val="1"/>
        </w:rPr>
        <w:t>т</w:t>
      </w:r>
      <w:r w:rsidRPr="00B2244A">
        <w:t>оры</w:t>
      </w:r>
      <w:r w:rsidRPr="00B2244A">
        <w:rPr>
          <w:spacing w:val="31"/>
        </w:rPr>
        <w:t xml:space="preserve"> </w:t>
      </w:r>
      <w:r w:rsidRPr="00B2244A">
        <w:rPr>
          <w:spacing w:val="-1"/>
        </w:rPr>
        <w:t>э</w:t>
      </w:r>
      <w:r w:rsidRPr="00B2244A">
        <w:t>л</w:t>
      </w:r>
      <w:r w:rsidRPr="00B2244A">
        <w:rPr>
          <w:spacing w:val="2"/>
        </w:rPr>
        <w:t>е</w:t>
      </w:r>
      <w:r w:rsidRPr="00B2244A">
        <w:rPr>
          <w:spacing w:val="-2"/>
        </w:rPr>
        <w:t>к</w:t>
      </w:r>
      <w:r w:rsidRPr="00B2244A">
        <w:t>т</w:t>
      </w:r>
      <w:r w:rsidRPr="00B2244A">
        <w:rPr>
          <w:spacing w:val="1"/>
        </w:rPr>
        <w:t>р</w:t>
      </w:r>
      <w:r w:rsidRPr="00B2244A">
        <w:t>о</w:t>
      </w:r>
      <w:r w:rsidRPr="00B2244A">
        <w:rPr>
          <w:spacing w:val="2"/>
        </w:rPr>
        <w:t>н</w:t>
      </w:r>
      <w:r w:rsidRPr="00B2244A">
        <w:t>н</w:t>
      </w:r>
      <w:r w:rsidRPr="00B2244A">
        <w:rPr>
          <w:spacing w:val="1"/>
        </w:rPr>
        <w:t>ы</w:t>
      </w:r>
      <w:r w:rsidRPr="00B2244A">
        <w:t>х</w:t>
      </w:r>
      <w:r w:rsidRPr="00B2244A">
        <w:rPr>
          <w:spacing w:val="30"/>
        </w:rPr>
        <w:t xml:space="preserve"> </w:t>
      </w:r>
      <w:r w:rsidRPr="00B2244A">
        <w:t>таблиц,</w:t>
      </w:r>
      <w:r w:rsidRPr="00B2244A">
        <w:rPr>
          <w:spacing w:val="31"/>
        </w:rPr>
        <w:t xml:space="preserve"> </w:t>
      </w:r>
      <w:r w:rsidRPr="00B2244A">
        <w:t>среды</w:t>
      </w:r>
      <w:r w:rsidRPr="00B2244A">
        <w:rPr>
          <w:spacing w:val="33"/>
        </w:rPr>
        <w:t xml:space="preserve"> </w:t>
      </w:r>
      <w:r w:rsidRPr="00B2244A">
        <w:t>прогр</w:t>
      </w:r>
      <w:r w:rsidRPr="00B2244A">
        <w:rPr>
          <w:spacing w:val="2"/>
        </w:rPr>
        <w:t>а</w:t>
      </w:r>
      <w:r w:rsidRPr="00B2244A">
        <w:rPr>
          <w:spacing w:val="-1"/>
        </w:rPr>
        <w:t>мм</w:t>
      </w:r>
      <w:r w:rsidRPr="00B2244A">
        <w:t>и</w:t>
      </w:r>
      <w:r w:rsidRPr="00B2244A">
        <w:rPr>
          <w:spacing w:val="2"/>
        </w:rPr>
        <w:t>р</w:t>
      </w:r>
      <w:r w:rsidRPr="00B2244A">
        <w:t>ован</w:t>
      </w:r>
      <w:r w:rsidRPr="00B2244A">
        <w:rPr>
          <w:spacing w:val="1"/>
        </w:rPr>
        <w:t>и</w:t>
      </w:r>
      <w:r w:rsidRPr="00B2244A">
        <w:t>я</w:t>
      </w:r>
      <w:r w:rsidRPr="00B2244A">
        <w:rPr>
          <w:spacing w:val="33"/>
        </w:rPr>
        <w:t xml:space="preserve"> </w:t>
      </w:r>
      <w:r w:rsidRPr="00B2244A">
        <w:t>на</w:t>
      </w:r>
      <w:r w:rsidRPr="00B2244A">
        <w:rPr>
          <w:spacing w:val="31"/>
        </w:rPr>
        <w:t xml:space="preserve"> </w:t>
      </w:r>
      <w:r w:rsidRPr="00B2244A">
        <w:t>я</w:t>
      </w:r>
      <w:r w:rsidRPr="00B2244A">
        <w:rPr>
          <w:spacing w:val="1"/>
        </w:rPr>
        <w:t>з</w:t>
      </w:r>
      <w:r w:rsidRPr="00B2244A">
        <w:t>ы</w:t>
      </w:r>
      <w:r w:rsidRPr="00B2244A">
        <w:rPr>
          <w:spacing w:val="-2"/>
        </w:rPr>
        <w:t>к</w:t>
      </w:r>
      <w:r w:rsidRPr="00B2244A">
        <w:t>ах:</w:t>
      </w:r>
      <w:r w:rsidRPr="00B2244A">
        <w:rPr>
          <w:spacing w:val="37"/>
        </w:rPr>
        <w:t xml:space="preserve"> </w:t>
      </w:r>
      <w:r w:rsidRPr="00B2244A">
        <w:rPr>
          <w:spacing w:val="2"/>
        </w:rPr>
        <w:t>Ш</w:t>
      </w:r>
      <w:r w:rsidRPr="00B2244A">
        <w:rPr>
          <w:spacing w:val="-2"/>
        </w:rPr>
        <w:t>к</w:t>
      </w:r>
      <w:r w:rsidRPr="00B2244A">
        <w:rPr>
          <w:spacing w:val="2"/>
        </w:rPr>
        <w:t>о</w:t>
      </w:r>
      <w:r w:rsidRPr="00B2244A">
        <w:t>льн</w:t>
      </w:r>
      <w:r w:rsidRPr="00B2244A">
        <w:rPr>
          <w:spacing w:val="1"/>
        </w:rPr>
        <w:t>ы</w:t>
      </w:r>
      <w:r w:rsidRPr="00B2244A">
        <w:t>й алгори</w:t>
      </w:r>
      <w:r w:rsidRPr="00B2244A">
        <w:rPr>
          <w:spacing w:val="1"/>
        </w:rPr>
        <w:t>т</w:t>
      </w:r>
      <w:r w:rsidRPr="00B2244A">
        <w:rPr>
          <w:spacing w:val="-1"/>
        </w:rPr>
        <w:t>м</w:t>
      </w:r>
      <w:r w:rsidRPr="00B2244A">
        <w:t>иче</w:t>
      </w:r>
      <w:r w:rsidRPr="00B2244A">
        <w:rPr>
          <w:spacing w:val="2"/>
        </w:rPr>
        <w:t>с</w:t>
      </w:r>
      <w:r w:rsidRPr="00B2244A">
        <w:rPr>
          <w:spacing w:val="-2"/>
        </w:rPr>
        <w:t>к</w:t>
      </w:r>
      <w:r w:rsidRPr="00B2244A">
        <w:t>ий</w:t>
      </w:r>
      <w:r w:rsidRPr="00B2244A">
        <w:rPr>
          <w:spacing w:val="-10"/>
        </w:rPr>
        <w:t xml:space="preserve"> </w:t>
      </w:r>
      <w:r w:rsidRPr="00B2244A">
        <w:t>я</w:t>
      </w:r>
      <w:r w:rsidRPr="00B2244A">
        <w:rPr>
          <w:spacing w:val="1"/>
        </w:rPr>
        <w:t>з</w:t>
      </w:r>
      <w:r w:rsidRPr="00B2244A">
        <w:rPr>
          <w:spacing w:val="3"/>
        </w:rPr>
        <w:t>ы</w:t>
      </w:r>
      <w:r w:rsidRPr="00B2244A">
        <w:rPr>
          <w:spacing w:val="-2"/>
        </w:rPr>
        <w:t>к</w:t>
      </w:r>
      <w:r w:rsidRPr="00B2244A">
        <w:t>,</w:t>
      </w:r>
      <w:r w:rsidRPr="00B2244A">
        <w:rPr>
          <w:spacing w:val="-10"/>
        </w:rPr>
        <w:t xml:space="preserve"> </w:t>
      </w:r>
      <w:r w:rsidRPr="00B2244A">
        <w:t>С#,</w:t>
      </w:r>
      <w:r w:rsidRPr="00B2244A">
        <w:rPr>
          <w:spacing w:val="-8"/>
        </w:rPr>
        <w:t xml:space="preserve"> </w:t>
      </w:r>
      <w:r w:rsidRPr="00B2244A">
        <w:t>C++,</w:t>
      </w:r>
      <w:r w:rsidRPr="00B2244A">
        <w:rPr>
          <w:spacing w:val="-10"/>
        </w:rPr>
        <w:t xml:space="preserve"> </w:t>
      </w:r>
      <w:r w:rsidRPr="00B2244A">
        <w:t>P</w:t>
      </w:r>
      <w:r w:rsidRPr="00B2244A">
        <w:rPr>
          <w:spacing w:val="2"/>
        </w:rPr>
        <w:t>a</w:t>
      </w:r>
      <w:r w:rsidRPr="00B2244A">
        <w:t>scal,</w:t>
      </w:r>
      <w:r w:rsidRPr="00B2244A">
        <w:rPr>
          <w:spacing w:val="-10"/>
        </w:rPr>
        <w:t xml:space="preserve"> </w:t>
      </w:r>
      <w:r w:rsidRPr="00B2244A">
        <w:t>Ja</w:t>
      </w:r>
      <w:r w:rsidRPr="00B2244A">
        <w:rPr>
          <w:spacing w:val="2"/>
        </w:rPr>
        <w:t>v</w:t>
      </w:r>
      <w:r w:rsidRPr="00B2244A">
        <w:t>a,</w:t>
      </w:r>
      <w:r w:rsidRPr="00B2244A">
        <w:rPr>
          <w:spacing w:val="-10"/>
        </w:rPr>
        <w:t xml:space="preserve"> </w:t>
      </w:r>
      <w:r w:rsidRPr="00B2244A">
        <w:rPr>
          <w:spacing w:val="4"/>
        </w:rPr>
        <w:t>P</w:t>
      </w:r>
      <w:r w:rsidRPr="00B2244A">
        <w:rPr>
          <w:spacing w:val="-6"/>
        </w:rPr>
        <w:t>y</w:t>
      </w:r>
      <w:r w:rsidRPr="00B2244A">
        <w:t>tho</w:t>
      </w:r>
      <w:r w:rsidRPr="00B2244A">
        <w:rPr>
          <w:spacing w:val="3"/>
        </w:rPr>
        <w:t>n</w:t>
      </w:r>
      <w:r w:rsidRPr="00B2244A">
        <w:t>);</w:t>
      </w:r>
    </w:p>
    <w:p w14:paraId="21AAB454" w14:textId="5450E187" w:rsidR="00732342" w:rsidRPr="00B2244A" w:rsidRDefault="00732342" w:rsidP="00D41C77">
      <w:pPr>
        <w:pStyle w:val="ac"/>
        <w:spacing w:line="239" w:lineRule="auto"/>
        <w:ind w:left="0" w:right="145" w:firstLine="709"/>
      </w:pPr>
      <w:r w:rsidRPr="00B2244A">
        <w:t>провер</w:t>
      </w:r>
      <w:r w:rsidRPr="00B2244A">
        <w:rPr>
          <w:spacing w:val="1"/>
        </w:rPr>
        <w:t>и</w:t>
      </w:r>
      <w:r w:rsidRPr="00B2244A">
        <w:t>ть</w:t>
      </w:r>
      <w:r w:rsidRPr="00B2244A">
        <w:rPr>
          <w:spacing w:val="59"/>
        </w:rPr>
        <w:t xml:space="preserve"> </w:t>
      </w:r>
      <w:r w:rsidRPr="00B2244A">
        <w:rPr>
          <w:spacing w:val="2"/>
        </w:rPr>
        <w:t>с</w:t>
      </w:r>
      <w:r w:rsidRPr="00B2244A">
        <w:t>оотв</w:t>
      </w:r>
      <w:r w:rsidRPr="00B2244A">
        <w:rPr>
          <w:spacing w:val="1"/>
        </w:rPr>
        <w:t>е</w:t>
      </w:r>
      <w:r w:rsidRPr="00B2244A">
        <w:t>тс</w:t>
      </w:r>
      <w:r w:rsidRPr="00B2244A">
        <w:rPr>
          <w:spacing w:val="1"/>
        </w:rPr>
        <w:t>т</w:t>
      </w:r>
      <w:r w:rsidRPr="00B2244A">
        <w:t>вие</w:t>
      </w:r>
      <w:r w:rsidRPr="00B2244A">
        <w:rPr>
          <w:spacing w:val="61"/>
        </w:rPr>
        <w:t xml:space="preserve"> </w:t>
      </w:r>
      <w:r w:rsidRPr="00B2244A">
        <w:t>техниче</w:t>
      </w:r>
      <w:r w:rsidRPr="00B2244A">
        <w:rPr>
          <w:spacing w:val="2"/>
        </w:rPr>
        <w:t>с</w:t>
      </w:r>
      <w:r w:rsidRPr="00B2244A">
        <w:rPr>
          <w:spacing w:val="-2"/>
        </w:rPr>
        <w:t>к</w:t>
      </w:r>
      <w:r w:rsidRPr="00B2244A">
        <w:t>их х</w:t>
      </w:r>
      <w:r w:rsidRPr="00B2244A">
        <w:rPr>
          <w:spacing w:val="2"/>
        </w:rPr>
        <w:t>а</w:t>
      </w:r>
      <w:r w:rsidRPr="00B2244A">
        <w:t>ра</w:t>
      </w:r>
      <w:r w:rsidRPr="00B2244A">
        <w:rPr>
          <w:spacing w:val="-2"/>
        </w:rPr>
        <w:t>к</w:t>
      </w:r>
      <w:r w:rsidRPr="00B2244A">
        <w:t>тер</w:t>
      </w:r>
      <w:r w:rsidRPr="00B2244A">
        <w:rPr>
          <w:spacing w:val="2"/>
        </w:rPr>
        <w:t>и</w:t>
      </w:r>
      <w:r w:rsidRPr="00B2244A">
        <w:t>ст</w:t>
      </w:r>
      <w:r w:rsidRPr="00B2244A">
        <w:rPr>
          <w:spacing w:val="2"/>
        </w:rPr>
        <w:t>и</w:t>
      </w:r>
      <w:r w:rsidRPr="00B2244A">
        <w:t xml:space="preserve">к </w:t>
      </w:r>
      <w:r w:rsidRPr="00B2244A">
        <w:rPr>
          <w:spacing w:val="-2"/>
        </w:rPr>
        <w:t>к</w:t>
      </w:r>
      <w:r w:rsidRPr="00B2244A">
        <w:rPr>
          <w:spacing w:val="2"/>
        </w:rPr>
        <w:t>о</w:t>
      </w:r>
      <w:r w:rsidRPr="00B2244A">
        <w:rPr>
          <w:spacing w:val="-1"/>
        </w:rPr>
        <w:t>м</w:t>
      </w:r>
      <w:r w:rsidRPr="00B2244A">
        <w:t>пь</w:t>
      </w:r>
      <w:r w:rsidRPr="00B2244A">
        <w:rPr>
          <w:spacing w:val="2"/>
        </w:rPr>
        <w:t>ю</w:t>
      </w:r>
      <w:r w:rsidRPr="00B2244A">
        <w:t>теров (н</w:t>
      </w:r>
      <w:r w:rsidRPr="00B2244A">
        <w:rPr>
          <w:spacing w:val="5"/>
        </w:rPr>
        <w:t>о</w:t>
      </w:r>
      <w:r w:rsidRPr="00B2244A">
        <w:rPr>
          <w:spacing w:val="-6"/>
        </w:rPr>
        <w:t>у</w:t>
      </w:r>
      <w:r w:rsidRPr="00B2244A">
        <w:rPr>
          <w:spacing w:val="1"/>
        </w:rPr>
        <w:t>т</w:t>
      </w:r>
      <w:r w:rsidRPr="00B2244A">
        <w:rPr>
          <w:spacing w:val="4"/>
        </w:rPr>
        <w:t>б</w:t>
      </w:r>
      <w:r w:rsidRPr="00B2244A">
        <w:rPr>
          <w:spacing w:val="-6"/>
        </w:rPr>
        <w:t>у</w:t>
      </w:r>
      <w:r w:rsidRPr="00B2244A">
        <w:rPr>
          <w:spacing w:val="1"/>
        </w:rPr>
        <w:t>к</w:t>
      </w:r>
      <w:r w:rsidRPr="00B2244A">
        <w:t>ов</w:t>
      </w:r>
      <w:r w:rsidRPr="00B2244A">
        <w:rPr>
          <w:spacing w:val="7"/>
        </w:rPr>
        <w:t>)</w:t>
      </w:r>
      <w:r w:rsidRPr="00B2244A">
        <w:t>, на</w:t>
      </w:r>
      <w:r w:rsidRPr="00B2244A">
        <w:rPr>
          <w:spacing w:val="-8"/>
        </w:rPr>
        <w:t xml:space="preserve"> </w:t>
      </w:r>
      <w:r w:rsidRPr="00B2244A">
        <w:rPr>
          <w:spacing w:val="-2"/>
        </w:rPr>
        <w:t>к</w:t>
      </w:r>
      <w:r w:rsidRPr="00B2244A">
        <w:t>от</w:t>
      </w:r>
      <w:r w:rsidRPr="00B2244A">
        <w:rPr>
          <w:spacing w:val="1"/>
        </w:rPr>
        <w:t>о</w:t>
      </w:r>
      <w:r w:rsidRPr="00B2244A">
        <w:t>рые</w:t>
      </w:r>
      <w:r w:rsidRPr="00B2244A">
        <w:rPr>
          <w:spacing w:val="2"/>
        </w:rPr>
        <w:t xml:space="preserve"> </w:t>
      </w:r>
      <w:r w:rsidRPr="00B2244A">
        <w:rPr>
          <w:spacing w:val="4"/>
        </w:rPr>
        <w:t>б</w:t>
      </w:r>
      <w:r w:rsidRPr="00B2244A">
        <w:rPr>
          <w:spacing w:val="-6"/>
        </w:rPr>
        <w:t>у</w:t>
      </w:r>
      <w:r w:rsidRPr="00B2244A">
        <w:rPr>
          <w:spacing w:val="1"/>
        </w:rPr>
        <w:t>д</w:t>
      </w:r>
      <w:r w:rsidRPr="00B2244A">
        <w:rPr>
          <w:spacing w:val="2"/>
        </w:rPr>
        <w:t>е</w:t>
      </w:r>
      <w:r w:rsidRPr="00B2244A">
        <w:t>т</w:t>
      </w:r>
      <w:r w:rsidRPr="00B2244A">
        <w:rPr>
          <w:spacing w:val="5"/>
        </w:rPr>
        <w:t xml:space="preserve"> </w:t>
      </w:r>
      <w:r w:rsidRPr="00B2244A">
        <w:rPr>
          <w:spacing w:val="-6"/>
        </w:rPr>
        <w:t>у</w:t>
      </w:r>
      <w:r w:rsidRPr="00B2244A">
        <w:t>с</w:t>
      </w:r>
      <w:r w:rsidRPr="00B2244A">
        <w:rPr>
          <w:spacing w:val="1"/>
        </w:rPr>
        <w:t>т</w:t>
      </w:r>
      <w:r w:rsidRPr="00B2244A">
        <w:t>ановлены</w:t>
      </w:r>
      <w:r w:rsidRPr="00B2244A">
        <w:rPr>
          <w:spacing w:val="3"/>
        </w:rPr>
        <w:t xml:space="preserve"> </w:t>
      </w:r>
      <w:r w:rsidRPr="00B2244A">
        <w:t>станция</w:t>
      </w:r>
      <w:r w:rsidRPr="00B2244A">
        <w:rPr>
          <w:spacing w:val="3"/>
        </w:rPr>
        <w:t xml:space="preserve"> </w:t>
      </w:r>
      <w:r w:rsidRPr="00B2244A">
        <w:t>КОГЭ,</w:t>
      </w:r>
      <w:r w:rsidRPr="00B2244A">
        <w:rPr>
          <w:spacing w:val="2"/>
        </w:rPr>
        <w:t xml:space="preserve"> п</w:t>
      </w:r>
      <w:r w:rsidRPr="00B2244A">
        <w:t>редъ</w:t>
      </w:r>
      <w:r w:rsidRPr="00B2244A">
        <w:rPr>
          <w:spacing w:val="1"/>
        </w:rPr>
        <w:t>я</w:t>
      </w:r>
      <w:r w:rsidRPr="00B2244A">
        <w:t>вляем</w:t>
      </w:r>
      <w:r w:rsidRPr="00B2244A">
        <w:rPr>
          <w:spacing w:val="2"/>
        </w:rPr>
        <w:t>ы</w:t>
      </w:r>
      <w:r w:rsidRPr="00B2244A">
        <w:t>м</w:t>
      </w:r>
      <w:r w:rsidRPr="00B2244A">
        <w:rPr>
          <w:spacing w:val="1"/>
        </w:rPr>
        <w:t xml:space="preserve"> т</w:t>
      </w:r>
      <w:r w:rsidRPr="00B2244A">
        <w:t>ребовани</w:t>
      </w:r>
      <w:r w:rsidRPr="00B2244A">
        <w:rPr>
          <w:spacing w:val="1"/>
        </w:rPr>
        <w:t>я</w:t>
      </w:r>
      <w:r w:rsidRPr="00B2244A">
        <w:t>м</w:t>
      </w:r>
      <w:r w:rsidRPr="00B2244A">
        <w:rPr>
          <w:spacing w:val="5"/>
        </w:rPr>
        <w:t xml:space="preserve"> </w:t>
      </w:r>
      <w:r w:rsidRPr="00B2244A">
        <w:rPr>
          <w:spacing w:val="2"/>
        </w:rPr>
        <w:t>д</w:t>
      </w:r>
      <w:r w:rsidRPr="00B2244A">
        <w:t>ля</w:t>
      </w:r>
      <w:r w:rsidRPr="00B2244A">
        <w:rPr>
          <w:spacing w:val="7"/>
        </w:rPr>
        <w:t xml:space="preserve"> </w:t>
      </w:r>
      <w:r w:rsidRPr="00B2244A">
        <w:rPr>
          <w:spacing w:val="-6"/>
        </w:rPr>
        <w:t>у</w:t>
      </w:r>
      <w:r w:rsidRPr="00B2244A">
        <w:t>ст</w:t>
      </w:r>
      <w:r w:rsidRPr="00B2244A">
        <w:rPr>
          <w:spacing w:val="1"/>
        </w:rPr>
        <w:t>а</w:t>
      </w:r>
      <w:r w:rsidRPr="00B2244A">
        <w:t>нов</w:t>
      </w:r>
      <w:r w:rsidRPr="00B2244A">
        <w:rPr>
          <w:spacing w:val="1"/>
        </w:rPr>
        <w:t>к</w:t>
      </w:r>
      <w:r w:rsidRPr="00B2244A">
        <w:t>и станции</w:t>
      </w:r>
      <w:r w:rsidRPr="00B2244A">
        <w:rPr>
          <w:spacing w:val="13"/>
        </w:rPr>
        <w:t xml:space="preserve"> </w:t>
      </w:r>
      <w:r w:rsidRPr="00B2244A">
        <w:t>КОГЭ,</w:t>
      </w:r>
      <w:r w:rsidRPr="00B2244A">
        <w:rPr>
          <w:spacing w:val="12"/>
        </w:rPr>
        <w:t xml:space="preserve"> </w:t>
      </w:r>
      <w:r w:rsidRPr="00B2244A">
        <w:t>а</w:t>
      </w:r>
      <w:r w:rsidRPr="00B2244A">
        <w:rPr>
          <w:spacing w:val="17"/>
        </w:rPr>
        <w:t xml:space="preserve"> </w:t>
      </w:r>
      <w:r w:rsidRPr="00B2244A">
        <w:t>также</w:t>
      </w:r>
      <w:r w:rsidRPr="00B2244A">
        <w:rPr>
          <w:spacing w:val="12"/>
        </w:rPr>
        <w:t xml:space="preserve"> </w:t>
      </w:r>
      <w:r w:rsidRPr="00B2244A">
        <w:rPr>
          <w:spacing w:val="-1"/>
        </w:rPr>
        <w:t>м</w:t>
      </w:r>
      <w:r w:rsidRPr="00B2244A">
        <w:t>инима</w:t>
      </w:r>
      <w:r w:rsidRPr="00B2244A">
        <w:rPr>
          <w:spacing w:val="2"/>
        </w:rPr>
        <w:t>л</w:t>
      </w:r>
      <w:r w:rsidRPr="00B2244A">
        <w:t>ьным</w:t>
      </w:r>
      <w:r w:rsidRPr="00B2244A">
        <w:rPr>
          <w:spacing w:val="12"/>
        </w:rPr>
        <w:t xml:space="preserve"> </w:t>
      </w:r>
      <w:r w:rsidRPr="00B2244A">
        <w:t>т</w:t>
      </w:r>
      <w:r w:rsidRPr="00B2244A">
        <w:rPr>
          <w:spacing w:val="4"/>
        </w:rPr>
        <w:t>р</w:t>
      </w:r>
      <w:r w:rsidRPr="00B2244A">
        <w:rPr>
          <w:spacing w:val="2"/>
        </w:rPr>
        <w:t>е</w:t>
      </w:r>
      <w:r w:rsidRPr="00B2244A">
        <w:t>бован</w:t>
      </w:r>
      <w:r w:rsidRPr="00B2244A">
        <w:rPr>
          <w:spacing w:val="1"/>
        </w:rPr>
        <w:t>и</w:t>
      </w:r>
      <w:r w:rsidRPr="00B2244A">
        <w:t>ям,</w:t>
      </w:r>
      <w:r w:rsidRPr="00B2244A">
        <w:rPr>
          <w:spacing w:val="12"/>
        </w:rPr>
        <w:t xml:space="preserve"> </w:t>
      </w:r>
      <w:r w:rsidRPr="00B2244A">
        <w:t>обес</w:t>
      </w:r>
      <w:r w:rsidRPr="00B2244A">
        <w:rPr>
          <w:spacing w:val="2"/>
        </w:rPr>
        <w:t>п</w:t>
      </w:r>
      <w:r w:rsidRPr="00B2244A">
        <w:t>ечи</w:t>
      </w:r>
      <w:r w:rsidRPr="00B2244A">
        <w:rPr>
          <w:spacing w:val="2"/>
        </w:rPr>
        <w:t>в</w:t>
      </w:r>
      <w:r w:rsidRPr="00B2244A">
        <w:t>ающим</w:t>
      </w:r>
      <w:r w:rsidRPr="00B2244A">
        <w:rPr>
          <w:spacing w:val="12"/>
        </w:rPr>
        <w:t xml:space="preserve"> </w:t>
      </w:r>
      <w:r w:rsidRPr="00B2244A">
        <w:t>с</w:t>
      </w:r>
      <w:r w:rsidRPr="00B2244A">
        <w:rPr>
          <w:spacing w:val="1"/>
        </w:rPr>
        <w:t>т</w:t>
      </w:r>
      <w:r w:rsidRPr="00B2244A">
        <w:t>абиль</w:t>
      </w:r>
      <w:r w:rsidRPr="00B2244A">
        <w:rPr>
          <w:spacing w:val="4"/>
        </w:rPr>
        <w:t>н</w:t>
      </w:r>
      <w:r w:rsidRPr="00B2244A">
        <w:rPr>
          <w:spacing w:val="-6"/>
        </w:rPr>
        <w:t>у</w:t>
      </w:r>
      <w:r w:rsidRPr="00B2244A">
        <w:t>ю</w:t>
      </w:r>
      <w:r w:rsidRPr="00B2244A">
        <w:rPr>
          <w:spacing w:val="13"/>
        </w:rPr>
        <w:t xml:space="preserve"> </w:t>
      </w:r>
      <w:r w:rsidRPr="00B2244A">
        <w:rPr>
          <w:spacing w:val="2"/>
        </w:rPr>
        <w:t>р</w:t>
      </w:r>
      <w:r w:rsidRPr="00B2244A">
        <w:t>або</w:t>
      </w:r>
      <w:r w:rsidRPr="00B2244A">
        <w:rPr>
          <w:spacing w:val="4"/>
        </w:rPr>
        <w:t>т</w:t>
      </w:r>
      <w:r w:rsidRPr="00B2244A">
        <w:t>у версий</w:t>
      </w:r>
      <w:r w:rsidRPr="00B2244A">
        <w:rPr>
          <w:spacing w:val="56"/>
        </w:rPr>
        <w:t xml:space="preserve"> </w:t>
      </w:r>
      <w:r w:rsidRPr="00B2244A">
        <w:t>станд</w:t>
      </w:r>
      <w:r w:rsidRPr="00B2244A">
        <w:rPr>
          <w:spacing w:val="2"/>
        </w:rPr>
        <w:t>а</w:t>
      </w:r>
      <w:r w:rsidRPr="00B2244A">
        <w:t>ртно</w:t>
      </w:r>
      <w:r w:rsidRPr="00B2244A">
        <w:rPr>
          <w:spacing w:val="1"/>
        </w:rPr>
        <w:t>г</w:t>
      </w:r>
      <w:r w:rsidRPr="00B2244A">
        <w:t>о</w:t>
      </w:r>
      <w:r w:rsidRPr="00B2244A">
        <w:rPr>
          <w:spacing w:val="57"/>
        </w:rPr>
        <w:t xml:space="preserve"> </w:t>
      </w:r>
      <w:r w:rsidRPr="00B2244A">
        <w:t>ПО,</w:t>
      </w:r>
      <w:r w:rsidRPr="00B2244A">
        <w:rPr>
          <w:spacing w:val="56"/>
        </w:rPr>
        <w:t xml:space="preserve"> </w:t>
      </w:r>
      <w:r w:rsidRPr="00B2244A">
        <w:t>пред</w:t>
      </w:r>
      <w:r w:rsidRPr="00B2244A">
        <w:rPr>
          <w:spacing w:val="2"/>
        </w:rPr>
        <w:t>о</w:t>
      </w:r>
      <w:r w:rsidRPr="00B2244A">
        <w:t>ставля</w:t>
      </w:r>
      <w:r w:rsidRPr="00B2244A">
        <w:rPr>
          <w:spacing w:val="2"/>
        </w:rPr>
        <w:t>е</w:t>
      </w:r>
      <w:r w:rsidRPr="00B2244A">
        <w:rPr>
          <w:spacing w:val="1"/>
        </w:rPr>
        <w:t>м</w:t>
      </w:r>
      <w:r w:rsidRPr="00B2244A">
        <w:t>ого</w:t>
      </w:r>
      <w:r w:rsidRPr="00B2244A">
        <w:rPr>
          <w:spacing w:val="64"/>
        </w:rPr>
        <w:t xml:space="preserve"> </w:t>
      </w:r>
      <w:r w:rsidRPr="00B2244A">
        <w:rPr>
          <w:spacing w:val="-6"/>
        </w:rPr>
        <w:t>у</w:t>
      </w:r>
      <w:r w:rsidRPr="00B2244A">
        <w:rPr>
          <w:spacing w:val="1"/>
        </w:rPr>
        <w:t>ч</w:t>
      </w:r>
      <w:r w:rsidRPr="00B2244A">
        <w:t>астн</w:t>
      </w:r>
      <w:r w:rsidRPr="00B2244A">
        <w:rPr>
          <w:spacing w:val="2"/>
        </w:rPr>
        <w:t>и</w:t>
      </w:r>
      <w:r w:rsidRPr="00B2244A">
        <w:rPr>
          <w:spacing w:val="3"/>
        </w:rPr>
        <w:t>к</w:t>
      </w:r>
      <w:r w:rsidRPr="00B2244A">
        <w:t>у</w:t>
      </w:r>
      <w:r w:rsidRPr="00B2244A">
        <w:rPr>
          <w:spacing w:val="51"/>
        </w:rPr>
        <w:t xml:space="preserve"> </w:t>
      </w:r>
      <w:r w:rsidRPr="00B2244A">
        <w:rPr>
          <w:spacing w:val="2"/>
        </w:rPr>
        <w:t>КОГЭ</w:t>
      </w:r>
      <w:r w:rsidRPr="00B2244A">
        <w:t>,</w:t>
      </w:r>
      <w:r w:rsidRPr="00B2244A">
        <w:rPr>
          <w:spacing w:val="55"/>
        </w:rPr>
        <w:t xml:space="preserve"> </w:t>
      </w:r>
      <w:r w:rsidRPr="00B2244A">
        <w:t>в</w:t>
      </w:r>
      <w:r w:rsidRPr="00B2244A">
        <w:rPr>
          <w:spacing w:val="-2"/>
        </w:rPr>
        <w:t>к</w:t>
      </w:r>
      <w:r w:rsidRPr="00B2244A">
        <w:t>л</w:t>
      </w:r>
      <w:r w:rsidRPr="00B2244A">
        <w:rPr>
          <w:spacing w:val="3"/>
        </w:rPr>
        <w:t>ю</w:t>
      </w:r>
      <w:r w:rsidRPr="00B2244A">
        <w:rPr>
          <w:spacing w:val="-1"/>
        </w:rPr>
        <w:t>ч</w:t>
      </w:r>
      <w:r w:rsidRPr="00B2244A">
        <w:t>ен</w:t>
      </w:r>
      <w:r w:rsidRPr="00B2244A">
        <w:rPr>
          <w:spacing w:val="1"/>
        </w:rPr>
        <w:t>н</w:t>
      </w:r>
      <w:r w:rsidRPr="00B2244A">
        <w:rPr>
          <w:spacing w:val="2"/>
        </w:rPr>
        <w:t>ы</w:t>
      </w:r>
      <w:r w:rsidRPr="00B2244A">
        <w:t>х</w:t>
      </w:r>
      <w:r w:rsidRPr="00B2244A">
        <w:rPr>
          <w:spacing w:val="57"/>
        </w:rPr>
        <w:t xml:space="preserve"> </w:t>
      </w:r>
      <w:r w:rsidRPr="00B2244A">
        <w:t>в</w:t>
      </w:r>
      <w:r w:rsidRPr="00B2244A">
        <w:rPr>
          <w:spacing w:val="56"/>
        </w:rPr>
        <w:t xml:space="preserve"> </w:t>
      </w:r>
      <w:r w:rsidRPr="00B2244A">
        <w:t>пе</w:t>
      </w:r>
      <w:r w:rsidRPr="00B2244A">
        <w:rPr>
          <w:spacing w:val="2"/>
        </w:rPr>
        <w:t>р</w:t>
      </w:r>
      <w:r w:rsidRPr="00B2244A">
        <w:t>ечень, определенн</w:t>
      </w:r>
      <w:r w:rsidRPr="00B2244A">
        <w:rPr>
          <w:spacing w:val="1"/>
        </w:rPr>
        <w:t>ы</w:t>
      </w:r>
      <w:r w:rsidRPr="00B2244A">
        <w:t>й</w:t>
      </w:r>
      <w:r w:rsidRPr="00B2244A">
        <w:rPr>
          <w:spacing w:val="-19"/>
        </w:rPr>
        <w:t xml:space="preserve"> </w:t>
      </w:r>
      <w:r w:rsidR="00D41C77">
        <w:rPr>
          <w:spacing w:val="5"/>
        </w:rPr>
        <w:t>Министерством</w:t>
      </w:r>
      <w:r w:rsidRPr="00B2244A">
        <w:t>;</w:t>
      </w:r>
    </w:p>
    <w:p w14:paraId="2CD4B69C" w14:textId="77777777" w:rsidR="00732342" w:rsidRPr="00B2244A" w:rsidRDefault="00732342" w:rsidP="00D41C77">
      <w:pPr>
        <w:pStyle w:val="ac"/>
        <w:spacing w:line="300" w:lineRule="exact"/>
        <w:ind w:left="0" w:right="145" w:firstLine="709"/>
      </w:pPr>
      <w:r w:rsidRPr="00B2244A">
        <w:rPr>
          <w:spacing w:val="-6"/>
        </w:rPr>
        <w:t>у</w:t>
      </w:r>
      <w:r w:rsidRPr="00B2244A">
        <w:rPr>
          <w:spacing w:val="2"/>
        </w:rPr>
        <w:t>с</w:t>
      </w:r>
      <w:r w:rsidRPr="00B2244A">
        <w:rPr>
          <w:spacing w:val="1"/>
        </w:rPr>
        <w:t>т</w:t>
      </w:r>
      <w:r w:rsidRPr="00B2244A">
        <w:t>анов</w:t>
      </w:r>
      <w:r w:rsidRPr="00B2244A">
        <w:rPr>
          <w:spacing w:val="1"/>
        </w:rPr>
        <w:t>ит</w:t>
      </w:r>
      <w:r w:rsidRPr="00B2244A">
        <w:t>ь</w:t>
      </w:r>
      <w:r w:rsidRPr="00B2244A">
        <w:rPr>
          <w:spacing w:val="61"/>
        </w:rPr>
        <w:t xml:space="preserve"> </w:t>
      </w:r>
      <w:r w:rsidRPr="00B2244A">
        <w:t>(н</w:t>
      </w:r>
      <w:r w:rsidRPr="00B2244A">
        <w:rPr>
          <w:spacing w:val="2"/>
        </w:rPr>
        <w:t>а</w:t>
      </w:r>
      <w:r w:rsidRPr="00B2244A">
        <w:rPr>
          <w:spacing w:val="-1"/>
        </w:rPr>
        <w:t>ч</w:t>
      </w:r>
      <w:r w:rsidRPr="00B2244A">
        <w:t>а</w:t>
      </w:r>
      <w:r w:rsidRPr="00B2244A">
        <w:rPr>
          <w:spacing w:val="1"/>
        </w:rPr>
        <w:t>т</w:t>
      </w:r>
      <w:r w:rsidRPr="00B2244A">
        <w:t>ь</w:t>
      </w:r>
      <w:r w:rsidRPr="00B2244A">
        <w:rPr>
          <w:spacing w:val="62"/>
        </w:rPr>
        <w:t xml:space="preserve"> </w:t>
      </w:r>
      <w:r w:rsidRPr="00B2244A">
        <w:rPr>
          <w:spacing w:val="-6"/>
        </w:rPr>
        <w:t>у</w:t>
      </w:r>
      <w:r w:rsidRPr="00B2244A">
        <w:rPr>
          <w:spacing w:val="2"/>
        </w:rPr>
        <w:t>с</w:t>
      </w:r>
      <w:r w:rsidRPr="00B2244A">
        <w:rPr>
          <w:spacing w:val="1"/>
        </w:rPr>
        <w:t>т</w:t>
      </w:r>
      <w:r w:rsidRPr="00B2244A">
        <w:t>ано</w:t>
      </w:r>
      <w:r w:rsidRPr="00B2244A">
        <w:rPr>
          <w:spacing w:val="2"/>
        </w:rPr>
        <w:t>в</w:t>
      </w:r>
      <w:r w:rsidRPr="00B2244A">
        <w:rPr>
          <w:spacing w:val="3"/>
        </w:rPr>
        <w:t>к</w:t>
      </w:r>
      <w:r w:rsidRPr="00B2244A">
        <w:rPr>
          <w:spacing w:val="-6"/>
        </w:rPr>
        <w:t>у</w:t>
      </w:r>
      <w:r w:rsidRPr="00B2244A">
        <w:t>)</w:t>
      </w:r>
      <w:r w:rsidRPr="00B2244A">
        <w:rPr>
          <w:spacing w:val="64"/>
        </w:rPr>
        <w:t xml:space="preserve"> </w:t>
      </w:r>
      <w:r w:rsidRPr="00B2244A">
        <w:t>на</w:t>
      </w:r>
      <w:r w:rsidRPr="00B2244A">
        <w:rPr>
          <w:spacing w:val="63"/>
        </w:rPr>
        <w:t xml:space="preserve"> </w:t>
      </w:r>
      <w:r w:rsidRPr="00B2244A">
        <w:rPr>
          <w:spacing w:val="1"/>
        </w:rPr>
        <w:t>к</w:t>
      </w:r>
      <w:r w:rsidRPr="00B2244A">
        <w:t>о</w:t>
      </w:r>
      <w:r w:rsidRPr="00B2244A">
        <w:rPr>
          <w:spacing w:val="-1"/>
        </w:rPr>
        <w:t>м</w:t>
      </w:r>
      <w:r w:rsidRPr="00B2244A">
        <w:rPr>
          <w:spacing w:val="2"/>
        </w:rPr>
        <w:t>п</w:t>
      </w:r>
      <w:r w:rsidRPr="00B2244A">
        <w:rPr>
          <w:spacing w:val="1"/>
        </w:rPr>
        <w:t>ь</w:t>
      </w:r>
      <w:r w:rsidRPr="00B2244A">
        <w:t>ютеры</w:t>
      </w:r>
      <w:r w:rsidRPr="00B2244A">
        <w:rPr>
          <w:spacing w:val="62"/>
        </w:rPr>
        <w:t xml:space="preserve"> </w:t>
      </w:r>
      <w:r w:rsidRPr="00B2244A">
        <w:t>(н</w:t>
      </w:r>
      <w:r w:rsidRPr="00B2244A">
        <w:rPr>
          <w:spacing w:val="5"/>
        </w:rPr>
        <w:t>о</w:t>
      </w:r>
      <w:r w:rsidRPr="00B2244A">
        <w:rPr>
          <w:spacing w:val="-6"/>
        </w:rPr>
        <w:t>у</w:t>
      </w:r>
      <w:r w:rsidRPr="00B2244A">
        <w:rPr>
          <w:spacing w:val="1"/>
        </w:rPr>
        <w:t>т</w:t>
      </w:r>
      <w:r w:rsidRPr="00B2244A">
        <w:rPr>
          <w:spacing w:val="4"/>
        </w:rPr>
        <w:t>б</w:t>
      </w:r>
      <w:r w:rsidRPr="00B2244A">
        <w:rPr>
          <w:spacing w:val="-6"/>
        </w:rPr>
        <w:t>у</w:t>
      </w:r>
      <w:r w:rsidRPr="00B2244A">
        <w:rPr>
          <w:spacing w:val="-2"/>
        </w:rPr>
        <w:t>к</w:t>
      </w:r>
      <w:r w:rsidRPr="00B2244A">
        <w:rPr>
          <w:spacing w:val="2"/>
        </w:rPr>
        <w:t>и</w:t>
      </w:r>
      <w:r w:rsidRPr="00B2244A">
        <w:t>),</w:t>
      </w:r>
      <w:r w:rsidRPr="00B2244A">
        <w:rPr>
          <w:spacing w:val="60"/>
        </w:rPr>
        <w:t xml:space="preserve"> </w:t>
      </w:r>
      <w:r w:rsidRPr="00B2244A">
        <w:rPr>
          <w:spacing w:val="2"/>
        </w:rPr>
        <w:t>п</w:t>
      </w:r>
      <w:r w:rsidRPr="00B2244A">
        <w:t>редназначенные</w:t>
      </w:r>
      <w:r w:rsidRPr="00B2244A">
        <w:rPr>
          <w:spacing w:val="61"/>
        </w:rPr>
        <w:t xml:space="preserve"> </w:t>
      </w:r>
      <w:r w:rsidRPr="00B2244A">
        <w:t>для ис</w:t>
      </w:r>
      <w:r w:rsidRPr="00B2244A">
        <w:rPr>
          <w:spacing w:val="1"/>
        </w:rPr>
        <w:t>п</w:t>
      </w:r>
      <w:r w:rsidRPr="00B2244A">
        <w:t>ользова</w:t>
      </w:r>
      <w:r w:rsidRPr="00B2244A">
        <w:rPr>
          <w:spacing w:val="1"/>
        </w:rPr>
        <w:t>н</w:t>
      </w:r>
      <w:r w:rsidRPr="00B2244A">
        <w:t>ия</w:t>
      </w:r>
      <w:r w:rsidRPr="00B2244A">
        <w:rPr>
          <w:spacing w:val="54"/>
        </w:rPr>
        <w:t xml:space="preserve"> </w:t>
      </w:r>
      <w:r w:rsidRPr="00B2244A">
        <w:t>в</w:t>
      </w:r>
      <w:r w:rsidRPr="00B2244A">
        <w:rPr>
          <w:spacing w:val="55"/>
        </w:rPr>
        <w:t xml:space="preserve"> </w:t>
      </w:r>
      <w:r w:rsidRPr="00B2244A">
        <w:rPr>
          <w:spacing w:val="-2"/>
        </w:rPr>
        <w:t>к</w:t>
      </w:r>
      <w:r w:rsidRPr="00B2244A">
        <w:t>а</w:t>
      </w:r>
      <w:r w:rsidRPr="00B2244A">
        <w:rPr>
          <w:spacing w:val="1"/>
        </w:rPr>
        <w:t>ч</w:t>
      </w:r>
      <w:r w:rsidRPr="00B2244A">
        <w:t>естве</w:t>
      </w:r>
      <w:r w:rsidRPr="00B2244A">
        <w:rPr>
          <w:spacing w:val="54"/>
        </w:rPr>
        <w:t xml:space="preserve"> </w:t>
      </w:r>
      <w:r w:rsidRPr="00B2244A">
        <w:t>станций</w:t>
      </w:r>
      <w:r w:rsidRPr="00B2244A">
        <w:rPr>
          <w:spacing w:val="56"/>
        </w:rPr>
        <w:t xml:space="preserve"> </w:t>
      </w:r>
      <w:r w:rsidRPr="00B2244A">
        <w:t>КОГЭ,</w:t>
      </w:r>
      <w:r w:rsidRPr="00B2244A">
        <w:rPr>
          <w:spacing w:val="54"/>
        </w:rPr>
        <w:t xml:space="preserve"> </w:t>
      </w:r>
      <w:r w:rsidRPr="00B2244A">
        <w:t>стандарт</w:t>
      </w:r>
      <w:r w:rsidRPr="00B2244A">
        <w:rPr>
          <w:spacing w:val="2"/>
        </w:rPr>
        <w:t>н</w:t>
      </w:r>
      <w:r w:rsidRPr="00B2244A">
        <w:t>ое</w:t>
      </w:r>
      <w:r w:rsidRPr="00B2244A">
        <w:rPr>
          <w:spacing w:val="54"/>
        </w:rPr>
        <w:t xml:space="preserve"> </w:t>
      </w:r>
      <w:r w:rsidRPr="00B2244A">
        <w:t>ПО,</w:t>
      </w:r>
      <w:r w:rsidRPr="00B2244A">
        <w:rPr>
          <w:spacing w:val="53"/>
        </w:rPr>
        <w:t xml:space="preserve"> </w:t>
      </w:r>
      <w:r w:rsidRPr="00B2244A">
        <w:rPr>
          <w:spacing w:val="2"/>
        </w:rPr>
        <w:t>п</w:t>
      </w:r>
      <w:r w:rsidRPr="00B2244A">
        <w:t>редоставля</w:t>
      </w:r>
      <w:r w:rsidRPr="00B2244A">
        <w:rPr>
          <w:spacing w:val="2"/>
        </w:rPr>
        <w:t>е</w:t>
      </w:r>
      <w:r w:rsidRPr="00B2244A">
        <w:rPr>
          <w:spacing w:val="-1"/>
        </w:rPr>
        <w:t>м</w:t>
      </w:r>
      <w:r w:rsidRPr="00B2244A">
        <w:t>ое</w:t>
      </w:r>
      <w:r w:rsidRPr="00B2244A">
        <w:rPr>
          <w:spacing w:val="64"/>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3"/>
        </w:rPr>
        <w:t>к</w:t>
      </w:r>
      <w:r w:rsidRPr="00B2244A">
        <w:t xml:space="preserve">у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9"/>
        </w:rPr>
        <w:t xml:space="preserve"> </w:t>
      </w:r>
      <w:r w:rsidRPr="00B2244A">
        <w:t>во</w:t>
      </w:r>
      <w:r w:rsidRPr="00B2244A">
        <w:rPr>
          <w:spacing w:val="10"/>
        </w:rPr>
        <w:t xml:space="preserve"> </w:t>
      </w:r>
      <w:r w:rsidRPr="00B2244A">
        <w:t>вр</w:t>
      </w:r>
      <w:r w:rsidRPr="00B2244A">
        <w:rPr>
          <w:spacing w:val="2"/>
        </w:rPr>
        <w:t>е</w:t>
      </w:r>
      <w:r w:rsidRPr="00B2244A">
        <w:rPr>
          <w:spacing w:val="-1"/>
        </w:rPr>
        <w:t>м</w:t>
      </w:r>
      <w:r w:rsidRPr="00B2244A">
        <w:t>я</w:t>
      </w:r>
      <w:r w:rsidRPr="00B2244A">
        <w:rPr>
          <w:spacing w:val="8"/>
        </w:rPr>
        <w:t xml:space="preserve"> </w:t>
      </w:r>
      <w:r w:rsidRPr="00B2244A">
        <w:rPr>
          <w:spacing w:val="1"/>
        </w:rPr>
        <w:t>эк</w:t>
      </w:r>
      <w:r w:rsidRPr="00B2244A">
        <w:t>замена</w:t>
      </w:r>
      <w:r w:rsidRPr="00B2244A">
        <w:rPr>
          <w:spacing w:val="11"/>
        </w:rPr>
        <w:t xml:space="preserve"> </w:t>
      </w:r>
      <w:r w:rsidRPr="00B2244A">
        <w:t>(т</w:t>
      </w:r>
      <w:r w:rsidRPr="00B2244A">
        <w:rPr>
          <w:spacing w:val="1"/>
        </w:rPr>
        <w:t>е</w:t>
      </w:r>
      <w:r w:rsidRPr="00B2244A">
        <w:rPr>
          <w:spacing w:val="-2"/>
        </w:rPr>
        <w:t>к</w:t>
      </w:r>
      <w:r w:rsidRPr="00B2244A">
        <w:rPr>
          <w:spacing w:val="2"/>
        </w:rPr>
        <w:t>с</w:t>
      </w:r>
      <w:r w:rsidRPr="00B2244A">
        <w:t>товые</w:t>
      </w:r>
      <w:r w:rsidRPr="00B2244A">
        <w:rPr>
          <w:spacing w:val="8"/>
        </w:rPr>
        <w:t xml:space="preserve"> </w:t>
      </w:r>
      <w:r w:rsidRPr="00B2244A">
        <w:t>р</w:t>
      </w:r>
      <w:r w:rsidRPr="00B2244A">
        <w:rPr>
          <w:spacing w:val="2"/>
        </w:rPr>
        <w:t>е</w:t>
      </w:r>
      <w:r w:rsidRPr="00B2244A">
        <w:t>да</w:t>
      </w:r>
      <w:r w:rsidRPr="00B2244A">
        <w:rPr>
          <w:spacing w:val="-2"/>
        </w:rPr>
        <w:t>к</w:t>
      </w:r>
      <w:r w:rsidRPr="00B2244A">
        <w:t>т</w:t>
      </w:r>
      <w:r w:rsidRPr="00B2244A">
        <w:rPr>
          <w:spacing w:val="1"/>
        </w:rPr>
        <w:t>о</w:t>
      </w:r>
      <w:r w:rsidRPr="00B2244A">
        <w:t>ры,</w:t>
      </w:r>
      <w:r w:rsidRPr="00B2244A">
        <w:rPr>
          <w:spacing w:val="8"/>
        </w:rPr>
        <w:t xml:space="preserve"> </w:t>
      </w:r>
      <w:r w:rsidRPr="00B2244A">
        <w:t>ред</w:t>
      </w:r>
      <w:r w:rsidRPr="00B2244A">
        <w:rPr>
          <w:spacing w:val="2"/>
        </w:rPr>
        <w:t>а</w:t>
      </w:r>
      <w:r w:rsidRPr="00B2244A">
        <w:rPr>
          <w:spacing w:val="-2"/>
        </w:rPr>
        <w:t>к</w:t>
      </w:r>
      <w:r w:rsidRPr="00B2244A">
        <w:t>т</w:t>
      </w:r>
      <w:r w:rsidRPr="00B2244A">
        <w:rPr>
          <w:spacing w:val="1"/>
        </w:rPr>
        <w:t>о</w:t>
      </w:r>
      <w:r w:rsidRPr="00B2244A">
        <w:t>ры</w:t>
      </w:r>
      <w:r w:rsidRPr="00B2244A">
        <w:rPr>
          <w:spacing w:val="9"/>
        </w:rPr>
        <w:t xml:space="preserve"> </w:t>
      </w:r>
      <w:r w:rsidRPr="00B2244A">
        <w:rPr>
          <w:spacing w:val="1"/>
        </w:rPr>
        <w:t>э</w:t>
      </w:r>
      <w:r w:rsidRPr="00B2244A">
        <w:t>ле</w:t>
      </w:r>
      <w:r w:rsidRPr="00B2244A">
        <w:rPr>
          <w:spacing w:val="-1"/>
        </w:rPr>
        <w:t>к</w:t>
      </w:r>
      <w:r w:rsidRPr="00B2244A">
        <w:t>тронн</w:t>
      </w:r>
      <w:r w:rsidRPr="00B2244A">
        <w:rPr>
          <w:spacing w:val="1"/>
        </w:rPr>
        <w:t>ы</w:t>
      </w:r>
      <w:r w:rsidRPr="00B2244A">
        <w:t>х</w:t>
      </w:r>
      <w:r w:rsidRPr="00B2244A">
        <w:rPr>
          <w:spacing w:val="9"/>
        </w:rPr>
        <w:t xml:space="preserve"> </w:t>
      </w:r>
      <w:r w:rsidRPr="00B2244A">
        <w:t>таблиц,</w:t>
      </w:r>
      <w:r w:rsidRPr="00B2244A">
        <w:rPr>
          <w:spacing w:val="16"/>
        </w:rPr>
        <w:t xml:space="preserve"> </w:t>
      </w:r>
      <w:r w:rsidRPr="00B2244A">
        <w:rPr>
          <w:spacing w:val="2"/>
        </w:rPr>
        <w:t>с</w:t>
      </w:r>
      <w:r w:rsidRPr="00B2244A">
        <w:t>реды прогр</w:t>
      </w:r>
      <w:r w:rsidRPr="00B2244A">
        <w:rPr>
          <w:spacing w:val="2"/>
        </w:rPr>
        <w:t>а</w:t>
      </w:r>
      <w:r w:rsidRPr="00B2244A">
        <w:rPr>
          <w:spacing w:val="-1"/>
        </w:rPr>
        <w:t>мм</w:t>
      </w:r>
      <w:r w:rsidRPr="00B2244A">
        <w:t>ир</w:t>
      </w:r>
      <w:r w:rsidRPr="00B2244A">
        <w:rPr>
          <w:spacing w:val="2"/>
        </w:rPr>
        <w:t>о</w:t>
      </w:r>
      <w:r w:rsidRPr="00B2244A">
        <w:t>ван</w:t>
      </w:r>
      <w:r w:rsidRPr="00B2244A">
        <w:rPr>
          <w:spacing w:val="1"/>
        </w:rPr>
        <w:t>и</w:t>
      </w:r>
      <w:r w:rsidRPr="00B2244A">
        <w:t>я</w:t>
      </w:r>
      <w:r w:rsidRPr="00B2244A">
        <w:rPr>
          <w:spacing w:val="46"/>
        </w:rPr>
        <w:t xml:space="preserve"> </w:t>
      </w:r>
      <w:r w:rsidRPr="00B2244A">
        <w:t>на</w:t>
      </w:r>
      <w:r w:rsidRPr="00B2244A">
        <w:rPr>
          <w:spacing w:val="47"/>
        </w:rPr>
        <w:t xml:space="preserve"> </w:t>
      </w:r>
      <w:r w:rsidRPr="00B2244A">
        <w:t>я</w:t>
      </w:r>
      <w:r w:rsidRPr="00B2244A">
        <w:rPr>
          <w:spacing w:val="1"/>
        </w:rPr>
        <w:t>з</w:t>
      </w:r>
      <w:r w:rsidRPr="00B2244A">
        <w:t>ы</w:t>
      </w:r>
      <w:r w:rsidRPr="00B2244A">
        <w:rPr>
          <w:spacing w:val="-2"/>
        </w:rPr>
        <w:t>к</w:t>
      </w:r>
      <w:r w:rsidRPr="00B2244A">
        <w:t>а</w:t>
      </w:r>
      <w:r w:rsidRPr="00B2244A">
        <w:rPr>
          <w:spacing w:val="2"/>
        </w:rPr>
        <w:t>х</w:t>
      </w:r>
      <w:r w:rsidRPr="00B2244A">
        <w:t>:</w:t>
      </w:r>
      <w:r w:rsidRPr="00B2244A">
        <w:rPr>
          <w:spacing w:val="47"/>
        </w:rPr>
        <w:t xml:space="preserve"> </w:t>
      </w:r>
      <w:r w:rsidRPr="00B2244A">
        <w:t>Ш</w:t>
      </w:r>
      <w:r w:rsidRPr="00B2244A">
        <w:rPr>
          <w:spacing w:val="-2"/>
        </w:rPr>
        <w:t>к</w:t>
      </w:r>
      <w:r w:rsidRPr="00B2244A">
        <w:t>о</w:t>
      </w:r>
      <w:r w:rsidRPr="00B2244A">
        <w:rPr>
          <w:spacing w:val="2"/>
        </w:rPr>
        <w:t>л</w:t>
      </w:r>
      <w:r w:rsidRPr="00B2244A">
        <w:t>ьный</w:t>
      </w:r>
      <w:r w:rsidRPr="00B2244A">
        <w:rPr>
          <w:spacing w:val="47"/>
        </w:rPr>
        <w:t xml:space="preserve"> </w:t>
      </w:r>
      <w:r w:rsidRPr="00B2244A">
        <w:t>алгори</w:t>
      </w:r>
      <w:r w:rsidRPr="00B2244A">
        <w:rPr>
          <w:spacing w:val="1"/>
        </w:rPr>
        <w:t>т</w:t>
      </w:r>
      <w:r w:rsidRPr="00B2244A">
        <w:rPr>
          <w:spacing w:val="-1"/>
        </w:rPr>
        <w:t>м</w:t>
      </w:r>
      <w:r w:rsidRPr="00B2244A">
        <w:t>иче</w:t>
      </w:r>
      <w:r w:rsidRPr="00B2244A">
        <w:rPr>
          <w:spacing w:val="2"/>
        </w:rPr>
        <w:t>с</w:t>
      </w:r>
      <w:r w:rsidRPr="00B2244A">
        <w:rPr>
          <w:spacing w:val="-2"/>
        </w:rPr>
        <w:t>к</w:t>
      </w:r>
      <w:r w:rsidRPr="00B2244A">
        <w:t>ий</w:t>
      </w:r>
      <w:r w:rsidRPr="00B2244A">
        <w:rPr>
          <w:spacing w:val="47"/>
        </w:rPr>
        <w:t xml:space="preserve"> </w:t>
      </w:r>
      <w:r w:rsidRPr="00B2244A">
        <w:t>я</w:t>
      </w:r>
      <w:r w:rsidRPr="00B2244A">
        <w:rPr>
          <w:spacing w:val="1"/>
        </w:rPr>
        <w:t>з</w:t>
      </w:r>
      <w:r w:rsidRPr="00B2244A">
        <w:t>ы</w:t>
      </w:r>
      <w:r w:rsidRPr="00B2244A">
        <w:rPr>
          <w:spacing w:val="-2"/>
        </w:rPr>
        <w:t>к</w:t>
      </w:r>
      <w:r w:rsidRPr="00B2244A">
        <w:t>,</w:t>
      </w:r>
      <w:r w:rsidRPr="00B2244A">
        <w:rPr>
          <w:spacing w:val="47"/>
        </w:rPr>
        <w:t xml:space="preserve"> </w:t>
      </w:r>
      <w:r w:rsidRPr="00B2244A">
        <w:t>С#,</w:t>
      </w:r>
      <w:r w:rsidRPr="00B2244A">
        <w:rPr>
          <w:spacing w:val="47"/>
        </w:rPr>
        <w:t xml:space="preserve"> </w:t>
      </w:r>
      <w:r w:rsidRPr="00B2244A">
        <w:t>C++,</w:t>
      </w:r>
      <w:r w:rsidRPr="00B2244A">
        <w:rPr>
          <w:spacing w:val="47"/>
        </w:rPr>
        <w:t xml:space="preserve"> </w:t>
      </w:r>
      <w:r w:rsidRPr="00B2244A">
        <w:t>Pasca</w:t>
      </w:r>
      <w:r w:rsidRPr="00B2244A">
        <w:rPr>
          <w:spacing w:val="2"/>
        </w:rPr>
        <w:t>l</w:t>
      </w:r>
      <w:r w:rsidRPr="00B2244A">
        <w:t>,</w:t>
      </w:r>
      <w:r w:rsidRPr="00B2244A">
        <w:rPr>
          <w:spacing w:val="48"/>
        </w:rPr>
        <w:t xml:space="preserve"> </w:t>
      </w:r>
      <w:r w:rsidRPr="00B2244A">
        <w:t xml:space="preserve">Java, </w:t>
      </w:r>
      <w:r w:rsidRPr="00B2244A">
        <w:rPr>
          <w:spacing w:val="2"/>
        </w:rPr>
        <w:t>P</w:t>
      </w:r>
      <w:r w:rsidRPr="00B2244A">
        <w:rPr>
          <w:spacing w:val="-6"/>
        </w:rPr>
        <w:t>y</w:t>
      </w:r>
      <w:r w:rsidRPr="00B2244A">
        <w:rPr>
          <w:spacing w:val="2"/>
        </w:rPr>
        <w:t>t</w:t>
      </w:r>
      <w:r w:rsidRPr="00B2244A">
        <w:t>ho</w:t>
      </w:r>
      <w:r w:rsidRPr="00B2244A">
        <w:rPr>
          <w:spacing w:val="1"/>
        </w:rPr>
        <w:t>n</w:t>
      </w:r>
      <w:r w:rsidRPr="00B2244A">
        <w:t>)</w:t>
      </w:r>
      <w:r w:rsidRPr="00B2244A">
        <w:rPr>
          <w:spacing w:val="-10"/>
        </w:rPr>
        <w:t xml:space="preserve"> </w:t>
      </w:r>
      <w:r w:rsidRPr="00B2244A">
        <w:t>в</w:t>
      </w:r>
      <w:r w:rsidRPr="00B2244A">
        <w:rPr>
          <w:spacing w:val="-6"/>
        </w:rPr>
        <w:t xml:space="preserve"> </w:t>
      </w:r>
      <w:r w:rsidRPr="00B2244A">
        <w:t>соотв</w:t>
      </w:r>
      <w:r w:rsidRPr="00B2244A">
        <w:rPr>
          <w:spacing w:val="2"/>
        </w:rPr>
        <w:t>е</w:t>
      </w:r>
      <w:r w:rsidRPr="00B2244A">
        <w:t>тс</w:t>
      </w:r>
      <w:r w:rsidRPr="00B2244A">
        <w:rPr>
          <w:spacing w:val="-1"/>
        </w:rPr>
        <w:t>т</w:t>
      </w:r>
      <w:r w:rsidRPr="00B2244A">
        <w:t>в</w:t>
      </w:r>
      <w:r w:rsidRPr="00B2244A">
        <w:rPr>
          <w:spacing w:val="2"/>
        </w:rPr>
        <w:t>и</w:t>
      </w:r>
      <w:r w:rsidRPr="00B2244A">
        <w:t>и</w:t>
      </w:r>
      <w:r w:rsidRPr="00B2244A">
        <w:rPr>
          <w:spacing w:val="-10"/>
        </w:rPr>
        <w:t xml:space="preserve"> </w:t>
      </w:r>
      <w:r w:rsidRPr="00B2244A">
        <w:t>с</w:t>
      </w:r>
      <w:r w:rsidRPr="00B2244A">
        <w:rPr>
          <w:spacing w:val="-9"/>
        </w:rPr>
        <w:t xml:space="preserve"> </w:t>
      </w:r>
      <w:r w:rsidRPr="00B2244A">
        <w:rPr>
          <w:spacing w:val="1"/>
        </w:rPr>
        <w:t>п</w:t>
      </w:r>
      <w:r w:rsidRPr="00B2244A">
        <w:t>еречн</w:t>
      </w:r>
      <w:r w:rsidRPr="00B2244A">
        <w:rPr>
          <w:spacing w:val="2"/>
        </w:rPr>
        <w:t>е</w:t>
      </w:r>
      <w:r w:rsidRPr="00B2244A">
        <w:rPr>
          <w:spacing w:val="-1"/>
        </w:rPr>
        <w:t>м</w:t>
      </w:r>
      <w:r w:rsidRPr="00B2244A">
        <w:t>,</w:t>
      </w:r>
      <w:r w:rsidRPr="00B2244A">
        <w:rPr>
          <w:spacing w:val="-9"/>
        </w:rPr>
        <w:t xml:space="preserve"> </w:t>
      </w:r>
      <w:r w:rsidRPr="00B2244A">
        <w:t>по</w:t>
      </w:r>
      <w:r w:rsidRPr="00B2244A">
        <w:rPr>
          <w:spacing w:val="5"/>
        </w:rPr>
        <w:t>л</w:t>
      </w:r>
      <w:r w:rsidRPr="00B2244A">
        <w:rPr>
          <w:spacing w:val="-6"/>
        </w:rPr>
        <w:t>у</w:t>
      </w:r>
      <w:r w:rsidRPr="00B2244A">
        <w:rPr>
          <w:spacing w:val="1"/>
        </w:rPr>
        <w:t>ч</w:t>
      </w:r>
      <w:r w:rsidRPr="00B2244A">
        <w:rPr>
          <w:spacing w:val="2"/>
        </w:rPr>
        <w:t>е</w:t>
      </w:r>
      <w:r w:rsidRPr="00B2244A">
        <w:t>нным</w:t>
      </w:r>
      <w:r w:rsidRPr="00B2244A">
        <w:rPr>
          <w:spacing w:val="-10"/>
        </w:rPr>
        <w:t xml:space="preserve"> </w:t>
      </w:r>
      <w:r w:rsidRPr="00B2244A">
        <w:t>из</w:t>
      </w:r>
      <w:r w:rsidRPr="00B2244A">
        <w:rPr>
          <w:spacing w:val="-8"/>
        </w:rPr>
        <w:t xml:space="preserve"> </w:t>
      </w:r>
      <w:r w:rsidRPr="00B2244A">
        <w:t>РЦО</w:t>
      </w:r>
      <w:r w:rsidRPr="00B2244A">
        <w:rPr>
          <w:spacing w:val="2"/>
        </w:rPr>
        <w:t>И</w:t>
      </w:r>
      <w:r w:rsidRPr="00B2244A">
        <w:t>.</w:t>
      </w:r>
    </w:p>
    <w:p w14:paraId="776E4C12" w14:textId="77777777" w:rsidR="00732342" w:rsidRPr="00B2244A" w:rsidRDefault="00732342" w:rsidP="00D41C77">
      <w:pPr>
        <w:pStyle w:val="ac"/>
        <w:spacing w:line="300" w:lineRule="exact"/>
        <w:ind w:left="0" w:right="145" w:firstLine="709"/>
      </w:pPr>
      <w:r w:rsidRPr="00B2244A">
        <w:t>В</w:t>
      </w:r>
      <w:r w:rsidRPr="00B2244A">
        <w:rPr>
          <w:spacing w:val="51"/>
        </w:rPr>
        <w:t xml:space="preserve"> </w:t>
      </w:r>
      <w:r w:rsidRPr="00B2244A">
        <w:t>с</w:t>
      </w:r>
      <w:r w:rsidRPr="00B2244A">
        <w:rPr>
          <w:spacing w:val="4"/>
        </w:rPr>
        <w:t>л</w:t>
      </w:r>
      <w:r w:rsidRPr="00B2244A">
        <w:rPr>
          <w:spacing w:val="-6"/>
        </w:rPr>
        <w:t>у</w:t>
      </w:r>
      <w:r w:rsidRPr="00B2244A">
        <w:rPr>
          <w:spacing w:val="1"/>
        </w:rPr>
        <w:t>ч</w:t>
      </w:r>
      <w:r w:rsidRPr="00B2244A">
        <w:t>ае р</w:t>
      </w:r>
      <w:r w:rsidRPr="00B2244A">
        <w:rPr>
          <w:spacing w:val="2"/>
        </w:rPr>
        <w:t>а</w:t>
      </w:r>
      <w:r w:rsidRPr="00B2244A">
        <w:t>спреде</w:t>
      </w:r>
      <w:r w:rsidRPr="00B2244A">
        <w:rPr>
          <w:spacing w:val="2"/>
        </w:rPr>
        <w:t>л</w:t>
      </w:r>
      <w:r w:rsidRPr="00B2244A">
        <w:t>ен</w:t>
      </w:r>
      <w:r w:rsidRPr="00B2244A">
        <w:rPr>
          <w:spacing w:val="1"/>
        </w:rPr>
        <w:t>и</w:t>
      </w:r>
      <w:r w:rsidRPr="00B2244A">
        <w:t>я в</w:t>
      </w:r>
      <w:r w:rsidRPr="00B2244A">
        <w:rPr>
          <w:spacing w:val="-2"/>
        </w:rPr>
        <w:t xml:space="preserve"> </w:t>
      </w:r>
      <w:r w:rsidRPr="00B2244A">
        <w:t>П</w:t>
      </w:r>
      <w:r w:rsidRPr="00B2244A">
        <w:rPr>
          <w:spacing w:val="2"/>
        </w:rPr>
        <w:t>П</w:t>
      </w:r>
      <w:r w:rsidRPr="00B2244A">
        <w:t xml:space="preserve">Э </w:t>
      </w:r>
      <w:r w:rsidRPr="00B2244A">
        <w:rPr>
          <w:spacing w:val="-6"/>
        </w:rPr>
        <w:t>у</w:t>
      </w:r>
      <w:r w:rsidRPr="00B2244A">
        <w:rPr>
          <w:spacing w:val="1"/>
        </w:rPr>
        <w:t>ч</w:t>
      </w:r>
      <w:r w:rsidRPr="00B2244A">
        <w:t>аст</w:t>
      </w:r>
      <w:r w:rsidRPr="00B2244A">
        <w:rPr>
          <w:spacing w:val="2"/>
        </w:rPr>
        <w:t>н</w:t>
      </w:r>
      <w:r w:rsidRPr="00B2244A">
        <w:t xml:space="preserve">иков </w:t>
      </w:r>
      <w:r w:rsidRPr="00B2244A">
        <w:rPr>
          <w:spacing w:val="1"/>
        </w:rPr>
        <w:t>э</w:t>
      </w:r>
      <w:r w:rsidRPr="00B2244A">
        <w:rPr>
          <w:spacing w:val="-2"/>
        </w:rPr>
        <w:t>к</w:t>
      </w:r>
      <w:r w:rsidRPr="00B2244A">
        <w:t>замена с</w:t>
      </w:r>
      <w:r w:rsidRPr="00B2244A">
        <w:rPr>
          <w:spacing w:val="-1"/>
        </w:rPr>
        <w:t xml:space="preserve"> </w:t>
      </w:r>
      <w:r w:rsidRPr="00B2244A">
        <w:t>О</w:t>
      </w:r>
      <w:r w:rsidRPr="00B2244A">
        <w:rPr>
          <w:spacing w:val="2"/>
        </w:rPr>
        <w:t>В</w:t>
      </w:r>
      <w:r w:rsidRPr="00B2244A">
        <w:t>З, дете</w:t>
      </w:r>
      <w:r w:rsidRPr="00B2244A">
        <w:rPr>
          <w:spacing w:val="3"/>
        </w:rPr>
        <w:t>й</w:t>
      </w:r>
      <w:r w:rsidRPr="00B2244A">
        <w:t>-инвалид</w:t>
      </w:r>
      <w:r w:rsidRPr="00B2244A">
        <w:rPr>
          <w:spacing w:val="2"/>
        </w:rPr>
        <w:t>о</w:t>
      </w:r>
      <w:r w:rsidRPr="00B2244A">
        <w:t>в и</w:t>
      </w:r>
      <w:r w:rsidRPr="00B2244A">
        <w:rPr>
          <w:spacing w:val="-5"/>
        </w:rPr>
        <w:t xml:space="preserve"> </w:t>
      </w:r>
      <w:r w:rsidRPr="00B2244A">
        <w:t>инвалидов необх</w:t>
      </w:r>
      <w:r w:rsidRPr="00B2244A">
        <w:rPr>
          <w:spacing w:val="2"/>
        </w:rPr>
        <w:t>о</w:t>
      </w:r>
      <w:r w:rsidRPr="00B2244A">
        <w:t>димо подг</w:t>
      </w:r>
      <w:r w:rsidRPr="00B2244A">
        <w:rPr>
          <w:spacing w:val="2"/>
        </w:rPr>
        <w:t>о</w:t>
      </w:r>
      <w:r w:rsidRPr="00B2244A">
        <w:t>тови</w:t>
      </w:r>
      <w:r w:rsidRPr="00B2244A">
        <w:rPr>
          <w:spacing w:val="1"/>
        </w:rPr>
        <w:t>т</w:t>
      </w:r>
      <w:r w:rsidRPr="00B2244A">
        <w:t xml:space="preserve">ь </w:t>
      </w:r>
      <w:r w:rsidRPr="00B2244A">
        <w:rPr>
          <w:spacing w:val="2"/>
        </w:rPr>
        <w:t>а</w:t>
      </w:r>
      <w:r w:rsidRPr="00B2244A">
        <w:rPr>
          <w:spacing w:val="-6"/>
        </w:rPr>
        <w:t>у</w:t>
      </w:r>
      <w:r w:rsidRPr="00B2244A">
        <w:rPr>
          <w:spacing w:val="2"/>
        </w:rPr>
        <w:t>ди</w:t>
      </w:r>
      <w:r w:rsidRPr="00B2244A">
        <w:t xml:space="preserve">тории, </w:t>
      </w:r>
      <w:r w:rsidRPr="00B2244A">
        <w:rPr>
          <w:spacing w:val="-6"/>
        </w:rPr>
        <w:t>у</w:t>
      </w:r>
      <w:r w:rsidRPr="00B2244A">
        <w:rPr>
          <w:spacing w:val="-1"/>
        </w:rPr>
        <w:t>ч</w:t>
      </w:r>
      <w:r w:rsidRPr="00B2244A">
        <w:rPr>
          <w:spacing w:val="2"/>
        </w:rPr>
        <w:t>и</w:t>
      </w:r>
      <w:r w:rsidRPr="00B2244A">
        <w:t>тыва</w:t>
      </w:r>
      <w:r w:rsidRPr="00B2244A">
        <w:rPr>
          <w:spacing w:val="3"/>
        </w:rPr>
        <w:t>ю</w:t>
      </w:r>
      <w:r w:rsidRPr="00B2244A">
        <w:t>щие состояние здо</w:t>
      </w:r>
      <w:r w:rsidRPr="00B2244A">
        <w:rPr>
          <w:spacing w:val="2"/>
        </w:rPr>
        <w:t>р</w:t>
      </w:r>
      <w:r w:rsidRPr="00B2244A">
        <w:t>овья, особенности пс</w:t>
      </w:r>
      <w:r w:rsidRPr="00B2244A">
        <w:rPr>
          <w:spacing w:val="1"/>
        </w:rPr>
        <w:t>и</w:t>
      </w:r>
      <w:r w:rsidRPr="00B2244A">
        <w:t>х</w:t>
      </w:r>
      <w:r w:rsidRPr="00B2244A">
        <w:rPr>
          <w:spacing w:val="2"/>
        </w:rPr>
        <w:t>о</w:t>
      </w:r>
      <w:r w:rsidRPr="00B2244A">
        <w:t>фи</w:t>
      </w:r>
      <w:r w:rsidRPr="00B2244A">
        <w:rPr>
          <w:spacing w:val="1"/>
        </w:rPr>
        <w:t>з</w:t>
      </w:r>
      <w:r w:rsidRPr="00B2244A">
        <w:t>ичес</w:t>
      </w:r>
      <w:r w:rsidRPr="00B2244A">
        <w:rPr>
          <w:spacing w:val="-2"/>
        </w:rPr>
        <w:t>к</w:t>
      </w:r>
      <w:r w:rsidRPr="00B2244A">
        <w:rPr>
          <w:spacing w:val="2"/>
        </w:rPr>
        <w:t>о</w:t>
      </w:r>
      <w:r w:rsidRPr="00B2244A">
        <w:t>го разви</w:t>
      </w:r>
      <w:r w:rsidRPr="00B2244A">
        <w:rPr>
          <w:spacing w:val="2"/>
        </w:rPr>
        <w:t>т</w:t>
      </w:r>
      <w:r w:rsidRPr="00B2244A">
        <w:t>ия и</w:t>
      </w:r>
      <w:r w:rsidRPr="00B2244A">
        <w:rPr>
          <w:spacing w:val="1"/>
        </w:rPr>
        <w:t xml:space="preserve"> </w:t>
      </w:r>
      <w:r w:rsidRPr="00B2244A">
        <w:t>индив</w:t>
      </w:r>
      <w:r w:rsidRPr="00B2244A">
        <w:rPr>
          <w:spacing w:val="1"/>
        </w:rPr>
        <w:t>и</w:t>
      </w:r>
      <w:r w:rsidRPr="00B2244A">
        <w:rPr>
          <w:spacing w:val="2"/>
        </w:rPr>
        <w:t>д</w:t>
      </w:r>
      <w:r w:rsidRPr="00B2244A">
        <w:rPr>
          <w:spacing w:val="-6"/>
        </w:rPr>
        <w:t>у</w:t>
      </w:r>
      <w:r w:rsidRPr="00B2244A">
        <w:t>а</w:t>
      </w:r>
      <w:r w:rsidRPr="00B2244A">
        <w:rPr>
          <w:spacing w:val="2"/>
        </w:rPr>
        <w:t>л</w:t>
      </w:r>
      <w:r w:rsidRPr="00B2244A">
        <w:t>ь</w:t>
      </w:r>
      <w:r w:rsidRPr="00B2244A">
        <w:rPr>
          <w:spacing w:val="2"/>
        </w:rPr>
        <w:t>н</w:t>
      </w:r>
      <w:r w:rsidRPr="00B2244A">
        <w:t>ые воз</w:t>
      </w:r>
      <w:r w:rsidRPr="00B2244A">
        <w:rPr>
          <w:spacing w:val="-1"/>
        </w:rPr>
        <w:t>м</w:t>
      </w:r>
      <w:r w:rsidRPr="00B2244A">
        <w:t>ожности та</w:t>
      </w:r>
      <w:r w:rsidRPr="00B2244A">
        <w:rPr>
          <w:spacing w:val="1"/>
        </w:rPr>
        <w:t>к</w:t>
      </w:r>
      <w:r w:rsidRPr="00B2244A">
        <w:t xml:space="preserve">их </w:t>
      </w:r>
      <w:r w:rsidRPr="00B2244A">
        <w:rPr>
          <w:spacing w:val="-3"/>
        </w:rPr>
        <w:t>у</w:t>
      </w:r>
      <w:r w:rsidRPr="00B2244A">
        <w:t>частн</w:t>
      </w:r>
      <w:r w:rsidRPr="00B2244A">
        <w:rPr>
          <w:spacing w:val="1"/>
        </w:rPr>
        <w:t>и</w:t>
      </w:r>
      <w:r w:rsidRPr="00B2244A">
        <w:rPr>
          <w:spacing w:val="-2"/>
        </w:rPr>
        <w:t>к</w:t>
      </w:r>
      <w:r w:rsidRPr="00B2244A">
        <w:t>ов.</w:t>
      </w:r>
    </w:p>
    <w:p w14:paraId="5D6940BA" w14:textId="77777777" w:rsidR="00732342" w:rsidRPr="00B2244A" w:rsidRDefault="00732342" w:rsidP="00D41C77">
      <w:pPr>
        <w:spacing w:line="300" w:lineRule="exact"/>
        <w:ind w:right="145" w:firstLine="709"/>
        <w:jc w:val="both"/>
        <w:rPr>
          <w:sz w:val="26"/>
          <w:szCs w:val="26"/>
        </w:rPr>
      </w:pPr>
      <w:r w:rsidRPr="00B2244A">
        <w:rPr>
          <w:b/>
          <w:bCs/>
          <w:sz w:val="26"/>
          <w:szCs w:val="26"/>
        </w:rPr>
        <w:t>Не</w:t>
      </w:r>
      <w:r w:rsidRPr="00B2244A">
        <w:rPr>
          <w:b/>
          <w:bCs/>
          <w:spacing w:val="-2"/>
          <w:sz w:val="26"/>
          <w:szCs w:val="26"/>
        </w:rPr>
        <w:t xml:space="preserve"> </w:t>
      </w:r>
      <w:r w:rsidRPr="00B2244A">
        <w:rPr>
          <w:b/>
          <w:bCs/>
          <w:sz w:val="26"/>
          <w:szCs w:val="26"/>
        </w:rPr>
        <w:t>по</w:t>
      </w:r>
      <w:r w:rsidRPr="00B2244A">
        <w:rPr>
          <w:b/>
          <w:bCs/>
          <w:spacing w:val="-2"/>
          <w:sz w:val="26"/>
          <w:szCs w:val="26"/>
        </w:rPr>
        <w:t>з</w:t>
      </w:r>
      <w:r w:rsidRPr="00B2244A">
        <w:rPr>
          <w:b/>
          <w:bCs/>
          <w:sz w:val="26"/>
          <w:szCs w:val="26"/>
        </w:rPr>
        <w:t>днее</w:t>
      </w:r>
      <w:r w:rsidRPr="00B2244A">
        <w:rPr>
          <w:b/>
          <w:bCs/>
          <w:spacing w:val="-2"/>
          <w:sz w:val="26"/>
          <w:szCs w:val="26"/>
        </w:rPr>
        <w:t xml:space="preserve"> </w:t>
      </w:r>
      <w:r w:rsidRPr="00B2244A">
        <w:rPr>
          <w:b/>
          <w:bCs/>
          <w:sz w:val="26"/>
          <w:szCs w:val="26"/>
        </w:rPr>
        <w:t>чем</w:t>
      </w:r>
      <w:r w:rsidRPr="00B2244A">
        <w:rPr>
          <w:b/>
          <w:bCs/>
          <w:spacing w:val="-1"/>
          <w:sz w:val="26"/>
          <w:szCs w:val="26"/>
        </w:rPr>
        <w:t xml:space="preserve"> </w:t>
      </w:r>
      <w:r w:rsidRPr="00B2244A">
        <w:rPr>
          <w:b/>
          <w:bCs/>
          <w:spacing w:val="-2"/>
          <w:sz w:val="26"/>
          <w:szCs w:val="26"/>
        </w:rPr>
        <w:t>з</w:t>
      </w:r>
      <w:r w:rsidRPr="00B2244A">
        <w:rPr>
          <w:b/>
          <w:bCs/>
          <w:sz w:val="26"/>
          <w:szCs w:val="26"/>
        </w:rPr>
        <w:t>а</w:t>
      </w:r>
      <w:r w:rsidRPr="00B2244A">
        <w:rPr>
          <w:b/>
          <w:bCs/>
          <w:spacing w:val="-4"/>
          <w:sz w:val="26"/>
          <w:szCs w:val="26"/>
        </w:rPr>
        <w:t xml:space="preserve"> </w:t>
      </w:r>
      <w:r w:rsidRPr="00B2244A">
        <w:rPr>
          <w:b/>
          <w:bCs/>
          <w:sz w:val="26"/>
          <w:szCs w:val="26"/>
        </w:rPr>
        <w:t>один</w:t>
      </w:r>
      <w:r w:rsidRPr="00B2244A">
        <w:rPr>
          <w:b/>
          <w:bCs/>
          <w:spacing w:val="-2"/>
          <w:sz w:val="26"/>
          <w:szCs w:val="26"/>
        </w:rPr>
        <w:t xml:space="preserve"> </w:t>
      </w:r>
      <w:r w:rsidRPr="00B2244A">
        <w:rPr>
          <w:b/>
          <w:bCs/>
          <w:sz w:val="26"/>
          <w:szCs w:val="26"/>
        </w:rPr>
        <w:t>календ</w:t>
      </w:r>
      <w:r w:rsidRPr="00B2244A">
        <w:rPr>
          <w:b/>
          <w:bCs/>
          <w:spacing w:val="2"/>
          <w:sz w:val="26"/>
          <w:szCs w:val="26"/>
        </w:rPr>
        <w:t>а</w:t>
      </w:r>
      <w:r w:rsidRPr="00B2244A">
        <w:rPr>
          <w:b/>
          <w:bCs/>
          <w:sz w:val="26"/>
          <w:szCs w:val="26"/>
        </w:rPr>
        <w:t>р</w:t>
      </w:r>
      <w:r w:rsidRPr="00B2244A">
        <w:rPr>
          <w:b/>
          <w:bCs/>
          <w:spacing w:val="1"/>
          <w:sz w:val="26"/>
          <w:szCs w:val="26"/>
        </w:rPr>
        <w:t>н</w:t>
      </w:r>
      <w:r w:rsidRPr="00B2244A">
        <w:rPr>
          <w:b/>
          <w:bCs/>
          <w:spacing w:val="-1"/>
          <w:sz w:val="26"/>
          <w:szCs w:val="26"/>
        </w:rPr>
        <w:t>ы</w:t>
      </w:r>
      <w:r w:rsidRPr="00B2244A">
        <w:rPr>
          <w:b/>
          <w:bCs/>
          <w:sz w:val="26"/>
          <w:szCs w:val="26"/>
        </w:rPr>
        <w:t>й</w:t>
      </w:r>
      <w:r w:rsidRPr="00B2244A">
        <w:rPr>
          <w:b/>
          <w:bCs/>
          <w:spacing w:val="-2"/>
          <w:sz w:val="26"/>
          <w:szCs w:val="26"/>
        </w:rPr>
        <w:t xml:space="preserve"> </w:t>
      </w:r>
      <w:r w:rsidRPr="00B2244A">
        <w:rPr>
          <w:b/>
          <w:bCs/>
          <w:sz w:val="26"/>
          <w:szCs w:val="26"/>
        </w:rPr>
        <w:t>де</w:t>
      </w:r>
      <w:r w:rsidRPr="00B2244A">
        <w:rPr>
          <w:b/>
          <w:bCs/>
          <w:spacing w:val="1"/>
          <w:sz w:val="26"/>
          <w:szCs w:val="26"/>
        </w:rPr>
        <w:t>н</w:t>
      </w:r>
      <w:r w:rsidRPr="00B2244A">
        <w:rPr>
          <w:b/>
          <w:bCs/>
          <w:sz w:val="26"/>
          <w:szCs w:val="26"/>
        </w:rPr>
        <w:t>ь до</w:t>
      </w:r>
      <w:r w:rsidRPr="00B2244A">
        <w:rPr>
          <w:b/>
          <w:bCs/>
          <w:spacing w:val="-5"/>
          <w:sz w:val="26"/>
          <w:szCs w:val="26"/>
        </w:rPr>
        <w:t xml:space="preserve"> </w:t>
      </w:r>
      <w:r w:rsidRPr="00B2244A">
        <w:rPr>
          <w:b/>
          <w:bCs/>
          <w:sz w:val="26"/>
          <w:szCs w:val="26"/>
        </w:rPr>
        <w:t>про</w:t>
      </w:r>
      <w:r w:rsidRPr="00B2244A">
        <w:rPr>
          <w:b/>
          <w:bCs/>
          <w:spacing w:val="-2"/>
          <w:sz w:val="26"/>
          <w:szCs w:val="26"/>
        </w:rPr>
        <w:t>в</w:t>
      </w:r>
      <w:r w:rsidRPr="00B2244A">
        <w:rPr>
          <w:b/>
          <w:bCs/>
          <w:sz w:val="26"/>
          <w:szCs w:val="26"/>
        </w:rPr>
        <w:t>еден</w:t>
      </w:r>
      <w:r w:rsidRPr="00B2244A">
        <w:rPr>
          <w:b/>
          <w:bCs/>
          <w:spacing w:val="1"/>
          <w:sz w:val="26"/>
          <w:szCs w:val="26"/>
        </w:rPr>
        <w:t>и</w:t>
      </w:r>
      <w:r w:rsidRPr="00B2244A">
        <w:rPr>
          <w:b/>
          <w:bCs/>
          <w:sz w:val="26"/>
          <w:szCs w:val="26"/>
        </w:rPr>
        <w:t>я</w:t>
      </w:r>
      <w:r w:rsidRPr="00B2244A">
        <w:rPr>
          <w:b/>
          <w:bCs/>
          <w:spacing w:val="-3"/>
          <w:sz w:val="26"/>
          <w:szCs w:val="26"/>
        </w:rPr>
        <w:t xml:space="preserve"> </w:t>
      </w:r>
      <w:r w:rsidRPr="00B2244A">
        <w:rPr>
          <w:b/>
          <w:bCs/>
          <w:sz w:val="26"/>
          <w:szCs w:val="26"/>
        </w:rPr>
        <w:t xml:space="preserve">экзамена </w:t>
      </w:r>
      <w:r w:rsidRPr="00B2244A">
        <w:rPr>
          <w:spacing w:val="4"/>
          <w:sz w:val="26"/>
          <w:szCs w:val="26"/>
        </w:rPr>
        <w:t>р</w:t>
      </w:r>
      <w:r w:rsidRPr="00B2244A">
        <w:rPr>
          <w:spacing w:val="-6"/>
          <w:sz w:val="26"/>
          <w:szCs w:val="26"/>
        </w:rPr>
        <w:t>у</w:t>
      </w:r>
      <w:r w:rsidRPr="00B2244A">
        <w:rPr>
          <w:spacing w:val="-2"/>
          <w:sz w:val="26"/>
          <w:szCs w:val="26"/>
        </w:rPr>
        <w:t>к</w:t>
      </w:r>
      <w:r w:rsidRPr="00B2244A">
        <w:rPr>
          <w:spacing w:val="2"/>
          <w:sz w:val="26"/>
          <w:szCs w:val="26"/>
        </w:rPr>
        <w:t>о</w:t>
      </w:r>
      <w:r w:rsidRPr="00B2244A">
        <w:rPr>
          <w:sz w:val="26"/>
          <w:szCs w:val="26"/>
        </w:rPr>
        <w:t>водите</w:t>
      </w:r>
      <w:r w:rsidRPr="00B2244A">
        <w:rPr>
          <w:spacing w:val="2"/>
          <w:sz w:val="26"/>
          <w:szCs w:val="26"/>
        </w:rPr>
        <w:t>л</w:t>
      </w:r>
      <w:r w:rsidRPr="00B2244A">
        <w:rPr>
          <w:sz w:val="26"/>
          <w:szCs w:val="26"/>
        </w:rPr>
        <w:t>ь ППЭ</w:t>
      </w:r>
      <w:r w:rsidRPr="00B2244A">
        <w:rPr>
          <w:spacing w:val="-10"/>
          <w:sz w:val="26"/>
          <w:szCs w:val="26"/>
        </w:rPr>
        <w:t xml:space="preserve"> </w:t>
      </w:r>
      <w:r w:rsidRPr="00B2244A">
        <w:rPr>
          <w:sz w:val="26"/>
          <w:szCs w:val="26"/>
        </w:rPr>
        <w:t>и</w:t>
      </w:r>
      <w:r w:rsidRPr="00B2244A">
        <w:rPr>
          <w:spacing w:val="-9"/>
          <w:sz w:val="26"/>
          <w:szCs w:val="26"/>
        </w:rPr>
        <w:t xml:space="preserve"> </w:t>
      </w:r>
      <w:r w:rsidRPr="00B2244A">
        <w:rPr>
          <w:spacing w:val="4"/>
          <w:sz w:val="26"/>
          <w:szCs w:val="26"/>
        </w:rPr>
        <w:t>р</w:t>
      </w:r>
      <w:r w:rsidRPr="00B2244A">
        <w:rPr>
          <w:spacing w:val="-6"/>
          <w:sz w:val="26"/>
          <w:szCs w:val="26"/>
        </w:rPr>
        <w:t>у</w:t>
      </w:r>
      <w:r w:rsidRPr="00B2244A">
        <w:rPr>
          <w:spacing w:val="1"/>
          <w:sz w:val="26"/>
          <w:szCs w:val="26"/>
        </w:rPr>
        <w:t>к</w:t>
      </w:r>
      <w:r w:rsidRPr="00B2244A">
        <w:rPr>
          <w:sz w:val="26"/>
          <w:szCs w:val="26"/>
        </w:rPr>
        <w:t>о</w:t>
      </w:r>
      <w:r w:rsidRPr="00B2244A">
        <w:rPr>
          <w:spacing w:val="2"/>
          <w:sz w:val="26"/>
          <w:szCs w:val="26"/>
        </w:rPr>
        <w:t>в</w:t>
      </w:r>
      <w:r w:rsidRPr="00B2244A">
        <w:rPr>
          <w:sz w:val="26"/>
          <w:szCs w:val="26"/>
        </w:rPr>
        <w:t>одите</w:t>
      </w:r>
      <w:r w:rsidRPr="00B2244A">
        <w:rPr>
          <w:spacing w:val="2"/>
          <w:sz w:val="26"/>
          <w:szCs w:val="26"/>
        </w:rPr>
        <w:t>л</w:t>
      </w:r>
      <w:r w:rsidRPr="00B2244A">
        <w:rPr>
          <w:sz w:val="26"/>
          <w:szCs w:val="26"/>
        </w:rPr>
        <w:t>ь</w:t>
      </w:r>
      <w:r w:rsidRPr="00B2244A">
        <w:rPr>
          <w:spacing w:val="-6"/>
          <w:sz w:val="26"/>
          <w:szCs w:val="26"/>
        </w:rPr>
        <w:t xml:space="preserve"> </w:t>
      </w:r>
      <w:r w:rsidRPr="00B2244A">
        <w:rPr>
          <w:sz w:val="26"/>
          <w:szCs w:val="26"/>
        </w:rPr>
        <w:t>ОО</w:t>
      </w:r>
      <w:r w:rsidRPr="00B2244A">
        <w:rPr>
          <w:spacing w:val="-9"/>
          <w:sz w:val="26"/>
          <w:szCs w:val="26"/>
        </w:rPr>
        <w:t xml:space="preserve"> </w:t>
      </w:r>
      <w:r w:rsidRPr="00B2244A">
        <w:rPr>
          <w:sz w:val="26"/>
          <w:szCs w:val="26"/>
        </w:rPr>
        <w:t>обязаны</w:t>
      </w:r>
      <w:r w:rsidRPr="00B2244A">
        <w:rPr>
          <w:spacing w:val="-8"/>
          <w:sz w:val="26"/>
          <w:szCs w:val="26"/>
        </w:rPr>
        <w:t xml:space="preserve"> </w:t>
      </w:r>
      <w:r w:rsidRPr="00B2244A">
        <w:rPr>
          <w:sz w:val="26"/>
          <w:szCs w:val="26"/>
        </w:rPr>
        <w:t>обеспеч</w:t>
      </w:r>
      <w:r w:rsidRPr="00B2244A">
        <w:rPr>
          <w:spacing w:val="2"/>
          <w:sz w:val="26"/>
          <w:szCs w:val="26"/>
        </w:rPr>
        <w:t>и</w:t>
      </w:r>
      <w:r w:rsidRPr="00B2244A">
        <w:rPr>
          <w:sz w:val="26"/>
          <w:szCs w:val="26"/>
        </w:rPr>
        <w:t>ть</w:t>
      </w:r>
      <w:r w:rsidRPr="00B2244A">
        <w:rPr>
          <w:spacing w:val="-10"/>
          <w:sz w:val="26"/>
          <w:szCs w:val="26"/>
        </w:rPr>
        <w:t xml:space="preserve"> </w:t>
      </w:r>
      <w:r w:rsidRPr="00B2244A">
        <w:rPr>
          <w:sz w:val="26"/>
          <w:szCs w:val="26"/>
        </w:rPr>
        <w:t>и</w:t>
      </w:r>
      <w:r w:rsidRPr="00B2244A">
        <w:rPr>
          <w:spacing w:val="-7"/>
          <w:sz w:val="26"/>
          <w:szCs w:val="26"/>
        </w:rPr>
        <w:t xml:space="preserve"> </w:t>
      </w:r>
      <w:r w:rsidRPr="00B2244A">
        <w:rPr>
          <w:sz w:val="26"/>
          <w:szCs w:val="26"/>
        </w:rPr>
        <w:t>пров</w:t>
      </w:r>
      <w:r w:rsidRPr="00B2244A">
        <w:rPr>
          <w:spacing w:val="2"/>
          <w:sz w:val="26"/>
          <w:szCs w:val="26"/>
        </w:rPr>
        <w:t>е</w:t>
      </w:r>
      <w:r w:rsidRPr="00B2244A">
        <w:rPr>
          <w:sz w:val="26"/>
          <w:szCs w:val="26"/>
        </w:rPr>
        <w:t>рить</w:t>
      </w:r>
      <w:r w:rsidRPr="00B2244A">
        <w:rPr>
          <w:spacing w:val="-9"/>
          <w:sz w:val="26"/>
          <w:szCs w:val="26"/>
        </w:rPr>
        <w:t xml:space="preserve"> </w:t>
      </w:r>
      <w:r w:rsidRPr="00B2244A">
        <w:rPr>
          <w:spacing w:val="2"/>
          <w:sz w:val="26"/>
          <w:szCs w:val="26"/>
        </w:rPr>
        <w:t>н</w:t>
      </w:r>
      <w:r w:rsidRPr="00B2244A">
        <w:rPr>
          <w:sz w:val="26"/>
          <w:szCs w:val="26"/>
        </w:rPr>
        <w:t>али</w:t>
      </w:r>
      <w:r w:rsidRPr="00B2244A">
        <w:rPr>
          <w:spacing w:val="1"/>
          <w:sz w:val="26"/>
          <w:szCs w:val="26"/>
        </w:rPr>
        <w:t>ч</w:t>
      </w:r>
      <w:r w:rsidRPr="00B2244A">
        <w:rPr>
          <w:sz w:val="26"/>
          <w:szCs w:val="26"/>
        </w:rPr>
        <w:t>ие:</w:t>
      </w:r>
    </w:p>
    <w:p w14:paraId="29E518E2" w14:textId="77777777" w:rsidR="00732342" w:rsidRPr="00B2244A" w:rsidRDefault="00732342" w:rsidP="00D41C77">
      <w:pPr>
        <w:pStyle w:val="ac"/>
        <w:spacing w:line="298" w:lineRule="exact"/>
        <w:ind w:left="0" w:right="145" w:firstLine="709"/>
      </w:pPr>
      <w:r w:rsidRPr="00B2244A">
        <w:rPr>
          <w:spacing w:val="2"/>
        </w:rPr>
        <w:t>а</w:t>
      </w:r>
      <w:r w:rsidRPr="00B2244A">
        <w:rPr>
          <w:spacing w:val="-6"/>
        </w:rPr>
        <w:t>у</w:t>
      </w:r>
      <w:r w:rsidRPr="00B2244A">
        <w:t>д</w:t>
      </w:r>
      <w:r w:rsidRPr="00B2244A">
        <w:rPr>
          <w:spacing w:val="2"/>
        </w:rPr>
        <w:t>и</w:t>
      </w:r>
      <w:r w:rsidRPr="00B2244A">
        <w:t>торий,</w:t>
      </w:r>
      <w:r w:rsidRPr="00B2244A">
        <w:rPr>
          <w:spacing w:val="1"/>
        </w:rPr>
        <w:t xml:space="preserve"> </w:t>
      </w:r>
      <w:r w:rsidRPr="00B2244A">
        <w:t>не</w:t>
      </w:r>
      <w:r w:rsidRPr="00B2244A">
        <w:rPr>
          <w:spacing w:val="2"/>
        </w:rPr>
        <w:t>о</w:t>
      </w:r>
      <w:r w:rsidRPr="00B2244A">
        <w:t>бхо</w:t>
      </w:r>
      <w:r w:rsidRPr="00B2244A">
        <w:rPr>
          <w:spacing w:val="2"/>
        </w:rPr>
        <w:t>д</w:t>
      </w:r>
      <w:r w:rsidRPr="00B2244A">
        <w:t>имых</w:t>
      </w:r>
      <w:r w:rsidRPr="00B2244A">
        <w:rPr>
          <w:spacing w:val="1"/>
        </w:rPr>
        <w:t xml:space="preserve"> </w:t>
      </w:r>
      <w:r w:rsidRPr="00B2244A">
        <w:t>для</w:t>
      </w:r>
      <w:r w:rsidRPr="00B2244A">
        <w:rPr>
          <w:spacing w:val="1"/>
        </w:rPr>
        <w:t xml:space="preserve"> </w:t>
      </w:r>
      <w:r w:rsidRPr="00B2244A">
        <w:t>пров</w:t>
      </w:r>
      <w:r w:rsidRPr="00B2244A">
        <w:rPr>
          <w:spacing w:val="2"/>
        </w:rPr>
        <w:t>е</w:t>
      </w:r>
      <w:r w:rsidRPr="00B2244A">
        <w:t>д</w:t>
      </w:r>
      <w:r w:rsidRPr="00B2244A">
        <w:rPr>
          <w:spacing w:val="2"/>
        </w:rPr>
        <w:t>е</w:t>
      </w:r>
      <w:r w:rsidRPr="00B2244A">
        <w:t>ния</w:t>
      </w:r>
      <w:r w:rsidRPr="00B2244A">
        <w:rPr>
          <w:spacing w:val="5"/>
        </w:rPr>
        <w:t xml:space="preserve"> </w:t>
      </w:r>
      <w:r w:rsidRPr="00B2244A">
        <w:t>КОГЭ, в том числе аудиторий, необходимых для проведения КОГЭ для участников экзамена с ОВЗ, участников экзамена– детей-инвалидов и инвалидов;</w:t>
      </w:r>
    </w:p>
    <w:p w14:paraId="54F84C80" w14:textId="77777777" w:rsidR="00732342" w:rsidRPr="00B2244A" w:rsidRDefault="00732342" w:rsidP="00D41C77">
      <w:pPr>
        <w:pStyle w:val="ac"/>
        <w:spacing w:line="298" w:lineRule="exact"/>
        <w:ind w:left="0" w:right="145" w:firstLine="709"/>
      </w:pPr>
      <w:r w:rsidRPr="00B2244A">
        <w:t>аппаратно-программного комплекса для печати ЭМ, автоматизированных рабочих мест участников экзамена, расположенных в зоне видимости камер в каждой аудитории;</w:t>
      </w:r>
    </w:p>
    <w:p w14:paraId="549B9F65" w14:textId="77777777" w:rsidR="00732342" w:rsidRPr="00B2244A" w:rsidRDefault="00732342" w:rsidP="00D41C77">
      <w:pPr>
        <w:pStyle w:val="ac"/>
        <w:spacing w:line="300" w:lineRule="exact"/>
        <w:ind w:left="0" w:right="145" w:firstLine="709"/>
      </w:pPr>
      <w:r w:rsidRPr="00B2244A">
        <w:t>рабочих</w:t>
      </w:r>
      <w:r w:rsidRPr="00B2244A">
        <w:rPr>
          <w:spacing w:val="34"/>
        </w:rPr>
        <w:t xml:space="preserve"> </w:t>
      </w:r>
      <w:r w:rsidRPr="00B2244A">
        <w:rPr>
          <w:spacing w:val="-1"/>
        </w:rPr>
        <w:t>м</w:t>
      </w:r>
      <w:r w:rsidRPr="00B2244A">
        <w:t>ест</w:t>
      </w:r>
      <w:r w:rsidRPr="00B2244A">
        <w:rPr>
          <w:spacing w:val="33"/>
        </w:rPr>
        <w:t xml:space="preserve"> </w:t>
      </w:r>
      <w:r w:rsidRPr="00B2244A">
        <w:t>(</w:t>
      </w:r>
      <w:r w:rsidRPr="00B2244A">
        <w:rPr>
          <w:spacing w:val="2"/>
        </w:rPr>
        <w:t>с</w:t>
      </w:r>
      <w:r w:rsidRPr="00B2244A">
        <w:t>то</w:t>
      </w:r>
      <w:r w:rsidRPr="00B2244A">
        <w:rPr>
          <w:spacing w:val="1"/>
        </w:rPr>
        <w:t>л</w:t>
      </w:r>
      <w:r w:rsidRPr="00B2244A">
        <w:t>ы,</w:t>
      </w:r>
      <w:r w:rsidRPr="00B2244A">
        <w:rPr>
          <w:spacing w:val="33"/>
        </w:rPr>
        <w:t xml:space="preserve"> </w:t>
      </w:r>
      <w:r w:rsidRPr="00B2244A">
        <w:t>с</w:t>
      </w:r>
      <w:r w:rsidRPr="00B2244A">
        <w:rPr>
          <w:spacing w:val="1"/>
        </w:rPr>
        <w:t>т</w:t>
      </w:r>
      <w:r w:rsidRPr="00B2244A">
        <w:rPr>
          <w:spacing w:val="-6"/>
        </w:rPr>
        <w:t>у</w:t>
      </w:r>
      <w:r w:rsidRPr="00B2244A">
        <w:rPr>
          <w:spacing w:val="2"/>
        </w:rPr>
        <w:t>л</w:t>
      </w:r>
      <w:r w:rsidRPr="00B2244A">
        <w:t>ья)</w:t>
      </w:r>
      <w:r w:rsidRPr="00B2244A">
        <w:rPr>
          <w:spacing w:val="32"/>
        </w:rPr>
        <w:t xml:space="preserve"> </w:t>
      </w:r>
      <w:r w:rsidRPr="00B2244A">
        <w:t>для</w:t>
      </w:r>
      <w:r w:rsidRPr="00B2244A">
        <w:rPr>
          <w:spacing w:val="34"/>
        </w:rPr>
        <w:t xml:space="preserve"> </w:t>
      </w:r>
      <w:r w:rsidRPr="00B2244A">
        <w:t>орг</w:t>
      </w:r>
      <w:r w:rsidRPr="00B2244A">
        <w:rPr>
          <w:spacing w:val="1"/>
        </w:rPr>
        <w:t>а</w:t>
      </w:r>
      <w:r w:rsidRPr="00B2244A">
        <w:t>низаторов</w:t>
      </w:r>
      <w:r w:rsidRPr="00B2244A">
        <w:rPr>
          <w:spacing w:val="33"/>
        </w:rPr>
        <w:t xml:space="preserve"> </w:t>
      </w:r>
      <w:r w:rsidRPr="00B2244A">
        <w:t>вне</w:t>
      </w:r>
      <w:r w:rsidRPr="00B2244A">
        <w:rPr>
          <w:spacing w:val="34"/>
        </w:rPr>
        <w:t xml:space="preserve"> </w:t>
      </w:r>
      <w:r w:rsidRPr="00B2244A">
        <w:rPr>
          <w:spacing w:val="4"/>
        </w:rPr>
        <w:t>а</w:t>
      </w:r>
      <w:r w:rsidRPr="00B2244A">
        <w:rPr>
          <w:spacing w:val="-6"/>
        </w:rPr>
        <w:t>у</w:t>
      </w:r>
      <w:r w:rsidRPr="00B2244A">
        <w:t>д</w:t>
      </w:r>
      <w:r w:rsidRPr="00B2244A">
        <w:rPr>
          <w:spacing w:val="2"/>
        </w:rPr>
        <w:t>и</w:t>
      </w:r>
      <w:r w:rsidRPr="00B2244A">
        <w:t>тории,</w:t>
      </w:r>
      <w:r w:rsidRPr="00B2244A">
        <w:rPr>
          <w:spacing w:val="33"/>
        </w:rPr>
        <w:t xml:space="preserve"> </w:t>
      </w:r>
      <w:r w:rsidRPr="00B2244A">
        <w:t>сот</w:t>
      </w:r>
      <w:r w:rsidRPr="00B2244A">
        <w:rPr>
          <w:spacing w:val="4"/>
        </w:rPr>
        <w:t>р</w:t>
      </w:r>
      <w:r w:rsidRPr="00B2244A">
        <w:rPr>
          <w:spacing w:val="-6"/>
        </w:rPr>
        <w:t>у</w:t>
      </w:r>
      <w:r w:rsidRPr="00B2244A">
        <w:rPr>
          <w:spacing w:val="2"/>
        </w:rPr>
        <w:t>д</w:t>
      </w:r>
      <w:r w:rsidRPr="00B2244A">
        <w:t>ни</w:t>
      </w:r>
      <w:r w:rsidRPr="00B2244A">
        <w:rPr>
          <w:spacing w:val="-2"/>
        </w:rPr>
        <w:t>к</w:t>
      </w:r>
      <w:r w:rsidRPr="00B2244A">
        <w:rPr>
          <w:spacing w:val="2"/>
        </w:rPr>
        <w:t>о</w:t>
      </w:r>
      <w:r w:rsidRPr="00B2244A">
        <w:t>в, о</w:t>
      </w:r>
      <w:r w:rsidRPr="00B2244A">
        <w:rPr>
          <w:spacing w:val="2"/>
        </w:rPr>
        <w:t>с</w:t>
      </w:r>
      <w:r w:rsidRPr="00B2244A">
        <w:rPr>
          <w:spacing w:val="-6"/>
        </w:rPr>
        <w:t>у</w:t>
      </w:r>
      <w:r w:rsidRPr="00B2244A">
        <w:rPr>
          <w:spacing w:val="1"/>
        </w:rPr>
        <w:t>щ</w:t>
      </w:r>
      <w:r w:rsidRPr="00B2244A">
        <w:t>ес</w:t>
      </w:r>
      <w:r w:rsidRPr="00B2244A">
        <w:rPr>
          <w:spacing w:val="1"/>
        </w:rPr>
        <w:t>т</w:t>
      </w:r>
      <w:r w:rsidRPr="00B2244A">
        <w:t>вляющих о</w:t>
      </w:r>
      <w:r w:rsidRPr="00B2244A">
        <w:rPr>
          <w:spacing w:val="2"/>
        </w:rPr>
        <w:t>х</w:t>
      </w:r>
      <w:r w:rsidRPr="00B2244A">
        <w:t>ра</w:t>
      </w:r>
      <w:r w:rsidRPr="00B2244A">
        <w:rPr>
          <w:spacing w:val="2"/>
        </w:rPr>
        <w:t>н</w:t>
      </w:r>
      <w:r w:rsidRPr="00B2244A">
        <w:t>у пра</w:t>
      </w:r>
      <w:r w:rsidRPr="00B2244A">
        <w:rPr>
          <w:spacing w:val="2"/>
        </w:rPr>
        <w:t>в</w:t>
      </w:r>
      <w:r w:rsidRPr="00B2244A">
        <w:t>опор</w:t>
      </w:r>
      <w:r w:rsidRPr="00B2244A">
        <w:rPr>
          <w:spacing w:val="1"/>
        </w:rPr>
        <w:t>я</w:t>
      </w:r>
      <w:r w:rsidRPr="00B2244A">
        <w:t>д</w:t>
      </w:r>
      <w:r w:rsidRPr="00B2244A">
        <w:rPr>
          <w:spacing w:val="1"/>
        </w:rPr>
        <w:t>к</w:t>
      </w:r>
      <w:r w:rsidRPr="00B2244A">
        <w:t>а, и (или) сот</w:t>
      </w:r>
      <w:r w:rsidRPr="00B2244A">
        <w:rPr>
          <w:spacing w:val="1"/>
        </w:rPr>
        <w:t>р</w:t>
      </w:r>
      <w:r w:rsidRPr="00B2244A">
        <w:rPr>
          <w:spacing w:val="-6"/>
        </w:rPr>
        <w:t>у</w:t>
      </w:r>
      <w:r w:rsidRPr="00B2244A">
        <w:t>дн</w:t>
      </w:r>
      <w:r w:rsidRPr="00B2244A">
        <w:rPr>
          <w:spacing w:val="3"/>
        </w:rPr>
        <w:t>и</w:t>
      </w:r>
      <w:r w:rsidRPr="00B2244A">
        <w:rPr>
          <w:spacing w:val="-2"/>
        </w:rPr>
        <w:t>к</w:t>
      </w:r>
      <w:r w:rsidRPr="00B2244A">
        <w:t>ов органов в</w:t>
      </w:r>
      <w:r w:rsidRPr="00B2244A">
        <w:rPr>
          <w:spacing w:val="5"/>
        </w:rPr>
        <w:t>н</w:t>
      </w:r>
      <w:r w:rsidRPr="00B2244A">
        <w:rPr>
          <w:spacing w:val="-6"/>
        </w:rPr>
        <w:t>у</w:t>
      </w:r>
      <w:r w:rsidRPr="00B2244A">
        <w:t>тренн</w:t>
      </w:r>
      <w:r w:rsidRPr="00B2244A">
        <w:rPr>
          <w:spacing w:val="3"/>
        </w:rPr>
        <w:t>и</w:t>
      </w:r>
      <w:r w:rsidRPr="00B2244A">
        <w:t>х дел (полиции);</w:t>
      </w:r>
    </w:p>
    <w:p w14:paraId="713EB7CF" w14:textId="77777777" w:rsidR="00732342" w:rsidRPr="00B2244A" w:rsidRDefault="00732342" w:rsidP="00D41C77">
      <w:pPr>
        <w:pStyle w:val="ac"/>
        <w:spacing w:before="3" w:line="300" w:lineRule="exact"/>
        <w:ind w:left="0" w:right="145" w:firstLine="709"/>
      </w:pPr>
      <w:r w:rsidRPr="00B2244A">
        <w:t>отдельн</w:t>
      </w:r>
      <w:r w:rsidRPr="00B2244A">
        <w:rPr>
          <w:spacing w:val="2"/>
        </w:rPr>
        <w:t>о</w:t>
      </w:r>
      <w:r w:rsidRPr="00B2244A">
        <w:t xml:space="preserve">го </w:t>
      </w:r>
      <w:r w:rsidRPr="00B2244A">
        <w:rPr>
          <w:spacing w:val="-1"/>
        </w:rPr>
        <w:t>м</w:t>
      </w:r>
      <w:r w:rsidRPr="00B2244A">
        <w:t>е</w:t>
      </w:r>
      <w:r w:rsidRPr="00B2244A">
        <w:rPr>
          <w:spacing w:val="2"/>
        </w:rPr>
        <w:t>с</w:t>
      </w:r>
      <w:r w:rsidRPr="00B2244A">
        <w:t>та для хране</w:t>
      </w:r>
      <w:r w:rsidRPr="00B2244A">
        <w:rPr>
          <w:spacing w:val="1"/>
        </w:rPr>
        <w:t>н</w:t>
      </w:r>
      <w:r w:rsidRPr="00B2244A">
        <w:t>ия ли</w:t>
      </w:r>
      <w:r w:rsidRPr="00B2244A">
        <w:rPr>
          <w:spacing w:val="-1"/>
        </w:rPr>
        <w:t>ч</w:t>
      </w:r>
      <w:r w:rsidRPr="00B2244A">
        <w:t>н</w:t>
      </w:r>
      <w:r w:rsidRPr="00B2244A">
        <w:rPr>
          <w:spacing w:val="1"/>
        </w:rPr>
        <w:t>ы</w:t>
      </w:r>
      <w:r w:rsidRPr="00B2244A">
        <w:t xml:space="preserve">х вещей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замена до</w:t>
      </w:r>
      <w:r w:rsidRPr="00B2244A">
        <w:rPr>
          <w:spacing w:val="2"/>
        </w:rPr>
        <w:t xml:space="preserve"> в</w:t>
      </w:r>
      <w:r w:rsidRPr="00B2244A">
        <w:t>хода в</w:t>
      </w:r>
      <w:r w:rsidRPr="00B2244A">
        <w:rPr>
          <w:spacing w:val="-8"/>
        </w:rPr>
        <w:t xml:space="preserve"> </w:t>
      </w:r>
      <w:r w:rsidRPr="00B2244A">
        <w:t>ПП</w:t>
      </w:r>
      <w:r w:rsidRPr="00B2244A">
        <w:rPr>
          <w:spacing w:val="1"/>
        </w:rPr>
        <w:t>Э</w:t>
      </w:r>
      <w:r w:rsidRPr="00B2244A">
        <w:t>;</w:t>
      </w:r>
    </w:p>
    <w:p w14:paraId="0E1E8367" w14:textId="77777777" w:rsidR="00732342" w:rsidRPr="00B2244A" w:rsidRDefault="00732342" w:rsidP="00D41C77">
      <w:pPr>
        <w:pStyle w:val="ac"/>
        <w:spacing w:line="294" w:lineRule="exact"/>
        <w:ind w:left="0" w:right="145" w:firstLine="709"/>
      </w:pPr>
      <w:r w:rsidRPr="00B2244A">
        <w:t>отдельн</w:t>
      </w:r>
      <w:r w:rsidRPr="00B2244A">
        <w:rPr>
          <w:spacing w:val="2"/>
        </w:rPr>
        <w:t>о</w:t>
      </w:r>
      <w:r w:rsidRPr="00B2244A">
        <w:t>го</w:t>
      </w:r>
      <w:r w:rsidRPr="00B2244A">
        <w:rPr>
          <w:spacing w:val="35"/>
        </w:rPr>
        <w:t xml:space="preserve"> </w:t>
      </w:r>
      <w:r w:rsidRPr="00B2244A">
        <w:rPr>
          <w:spacing w:val="-1"/>
        </w:rPr>
        <w:t>м</w:t>
      </w:r>
      <w:r w:rsidRPr="00B2244A">
        <w:t>еста</w:t>
      </w:r>
      <w:r w:rsidRPr="00B2244A">
        <w:rPr>
          <w:spacing w:val="36"/>
        </w:rPr>
        <w:t xml:space="preserve"> </w:t>
      </w:r>
      <w:r w:rsidRPr="00B2244A">
        <w:t>д</w:t>
      </w:r>
      <w:r w:rsidRPr="00B2244A">
        <w:rPr>
          <w:spacing w:val="2"/>
        </w:rPr>
        <w:t>л</w:t>
      </w:r>
      <w:r w:rsidRPr="00B2244A">
        <w:t>я</w:t>
      </w:r>
      <w:r w:rsidRPr="00B2244A">
        <w:rPr>
          <w:spacing w:val="34"/>
        </w:rPr>
        <w:t xml:space="preserve"> </w:t>
      </w:r>
      <w:r w:rsidRPr="00B2244A">
        <w:t>хране</w:t>
      </w:r>
      <w:r w:rsidRPr="00B2244A">
        <w:rPr>
          <w:spacing w:val="1"/>
        </w:rPr>
        <w:t>н</w:t>
      </w:r>
      <w:r w:rsidRPr="00B2244A">
        <w:t>ия</w:t>
      </w:r>
      <w:r w:rsidRPr="00B2244A">
        <w:rPr>
          <w:spacing w:val="36"/>
        </w:rPr>
        <w:t xml:space="preserve"> </w:t>
      </w:r>
      <w:r w:rsidRPr="00B2244A">
        <w:t>ли</w:t>
      </w:r>
      <w:r w:rsidRPr="00B2244A">
        <w:rPr>
          <w:spacing w:val="-1"/>
        </w:rPr>
        <w:t>ч</w:t>
      </w:r>
      <w:r w:rsidRPr="00B2244A">
        <w:t>н</w:t>
      </w:r>
      <w:r w:rsidRPr="00B2244A">
        <w:rPr>
          <w:spacing w:val="1"/>
        </w:rPr>
        <w:t>ы</w:t>
      </w:r>
      <w:r w:rsidRPr="00B2244A">
        <w:t>х</w:t>
      </w:r>
      <w:r w:rsidRPr="00B2244A">
        <w:rPr>
          <w:spacing w:val="34"/>
        </w:rPr>
        <w:t xml:space="preserve"> </w:t>
      </w:r>
      <w:r w:rsidRPr="00B2244A">
        <w:rPr>
          <w:spacing w:val="2"/>
        </w:rPr>
        <w:t>в</w:t>
      </w:r>
      <w:r w:rsidRPr="00B2244A">
        <w:t>ещей</w:t>
      </w:r>
      <w:r w:rsidRPr="00B2244A">
        <w:rPr>
          <w:spacing w:val="34"/>
        </w:rPr>
        <w:t xml:space="preserve"> </w:t>
      </w:r>
      <w:r w:rsidRPr="00B2244A">
        <w:t>о</w:t>
      </w:r>
      <w:r w:rsidRPr="00B2244A">
        <w:rPr>
          <w:spacing w:val="2"/>
        </w:rPr>
        <w:t>р</w:t>
      </w:r>
      <w:r w:rsidRPr="00B2244A">
        <w:t>гани</w:t>
      </w:r>
      <w:r w:rsidRPr="00B2244A">
        <w:rPr>
          <w:spacing w:val="1"/>
        </w:rPr>
        <w:t>з</w:t>
      </w:r>
      <w:r w:rsidRPr="00B2244A">
        <w:t>аторов</w:t>
      </w:r>
      <w:r w:rsidRPr="00B2244A">
        <w:rPr>
          <w:spacing w:val="38"/>
        </w:rPr>
        <w:t xml:space="preserve"> </w:t>
      </w:r>
      <w:r w:rsidRPr="00B2244A">
        <w:t>ППЭ,</w:t>
      </w:r>
      <w:r w:rsidRPr="00B2244A">
        <w:rPr>
          <w:spacing w:val="35"/>
        </w:rPr>
        <w:t xml:space="preserve"> </w:t>
      </w:r>
      <w:r w:rsidRPr="00B2244A">
        <w:rPr>
          <w:spacing w:val="-1"/>
        </w:rPr>
        <w:t>м</w:t>
      </w:r>
      <w:r w:rsidRPr="00B2244A">
        <w:t>еди</w:t>
      </w:r>
      <w:r w:rsidRPr="00B2244A">
        <w:rPr>
          <w:spacing w:val="1"/>
        </w:rPr>
        <w:t>ц</w:t>
      </w:r>
      <w:r w:rsidRPr="00B2244A">
        <w:t>ин</w:t>
      </w:r>
      <w:r w:rsidRPr="00B2244A">
        <w:rPr>
          <w:spacing w:val="2"/>
        </w:rPr>
        <w:t>с</w:t>
      </w:r>
      <w:r w:rsidRPr="00B2244A">
        <w:rPr>
          <w:spacing w:val="-2"/>
        </w:rPr>
        <w:t>к</w:t>
      </w:r>
      <w:r w:rsidRPr="00B2244A">
        <w:t>ого работни</w:t>
      </w:r>
      <w:r w:rsidRPr="00B2244A">
        <w:rPr>
          <w:spacing w:val="1"/>
        </w:rPr>
        <w:t>к</w:t>
      </w:r>
      <w:r w:rsidRPr="00B2244A">
        <w:t>а,</w:t>
      </w:r>
      <w:r w:rsidRPr="00B2244A">
        <w:rPr>
          <w:spacing w:val="45"/>
        </w:rPr>
        <w:t xml:space="preserve"> </w:t>
      </w:r>
      <w:r w:rsidRPr="00B2244A">
        <w:rPr>
          <w:spacing w:val="1"/>
        </w:rPr>
        <w:t>т</w:t>
      </w:r>
      <w:r w:rsidRPr="00B2244A">
        <w:t>ехн</w:t>
      </w:r>
      <w:r w:rsidRPr="00B2244A">
        <w:rPr>
          <w:spacing w:val="1"/>
        </w:rPr>
        <w:t>и</w:t>
      </w:r>
      <w:r w:rsidRPr="00B2244A">
        <w:rPr>
          <w:spacing w:val="-1"/>
        </w:rPr>
        <w:t>ч</w:t>
      </w:r>
      <w:r w:rsidRPr="00B2244A">
        <w:t>е</w:t>
      </w:r>
      <w:r w:rsidRPr="00B2244A">
        <w:rPr>
          <w:spacing w:val="2"/>
        </w:rPr>
        <w:t>с</w:t>
      </w:r>
      <w:r w:rsidRPr="00B2244A">
        <w:rPr>
          <w:spacing w:val="-2"/>
        </w:rPr>
        <w:t>к</w:t>
      </w:r>
      <w:r w:rsidRPr="00B2244A">
        <w:t>их</w:t>
      </w:r>
      <w:r w:rsidRPr="00B2244A">
        <w:rPr>
          <w:spacing w:val="46"/>
        </w:rPr>
        <w:t xml:space="preserve"> </w:t>
      </w:r>
      <w:r w:rsidRPr="00B2244A">
        <w:t>спе</w:t>
      </w:r>
      <w:r w:rsidRPr="00B2244A">
        <w:rPr>
          <w:spacing w:val="1"/>
        </w:rPr>
        <w:t>ц</w:t>
      </w:r>
      <w:r w:rsidRPr="00B2244A">
        <w:t>и</w:t>
      </w:r>
      <w:r w:rsidRPr="00B2244A">
        <w:rPr>
          <w:spacing w:val="2"/>
        </w:rPr>
        <w:t>а</w:t>
      </w:r>
      <w:r w:rsidRPr="00B2244A">
        <w:t>листов,</w:t>
      </w:r>
      <w:r w:rsidRPr="00B2244A">
        <w:rPr>
          <w:spacing w:val="50"/>
        </w:rPr>
        <w:t xml:space="preserve"> </w:t>
      </w:r>
      <w:r w:rsidRPr="00B2244A">
        <w:t>ассистент</w:t>
      </w:r>
      <w:r w:rsidRPr="00B2244A">
        <w:rPr>
          <w:spacing w:val="4"/>
        </w:rPr>
        <w:t>о</w:t>
      </w:r>
      <w:r w:rsidRPr="00B2244A">
        <w:t>в</w:t>
      </w:r>
      <w:r w:rsidRPr="00B2244A">
        <w:rPr>
          <w:spacing w:val="47"/>
        </w:rPr>
        <w:t xml:space="preserve"> </w:t>
      </w:r>
      <w:r w:rsidRPr="00B2244A">
        <w:t>для</w:t>
      </w:r>
      <w:r w:rsidRPr="00B2244A">
        <w:rPr>
          <w:spacing w:val="50"/>
        </w:rPr>
        <w:t xml:space="preserve"> </w:t>
      </w:r>
      <w:r w:rsidRPr="00B2244A">
        <w:rPr>
          <w:spacing w:val="-6"/>
        </w:rPr>
        <w:t>у</w:t>
      </w:r>
      <w:r w:rsidRPr="00B2244A">
        <w:rPr>
          <w:spacing w:val="3"/>
        </w:rPr>
        <w:t>ч</w:t>
      </w:r>
      <w:r w:rsidRPr="00B2244A">
        <w:t>астни</w:t>
      </w:r>
      <w:r w:rsidRPr="00B2244A">
        <w:rPr>
          <w:spacing w:val="-2"/>
        </w:rPr>
        <w:t>к</w:t>
      </w:r>
      <w:r w:rsidRPr="00B2244A">
        <w:t>ов</w:t>
      </w:r>
      <w:r w:rsidRPr="00B2244A">
        <w:rPr>
          <w:spacing w:val="4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9"/>
        </w:rPr>
        <w:t xml:space="preserve"> </w:t>
      </w:r>
      <w:r w:rsidRPr="00B2244A">
        <w:t xml:space="preserve">с ОВЗ,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за</w:t>
      </w:r>
      <w:r w:rsidRPr="00B2244A">
        <w:rPr>
          <w:spacing w:val="1"/>
        </w:rPr>
        <w:t>м</w:t>
      </w:r>
      <w:r w:rsidRPr="00B2244A">
        <w:t>ена – детей-инвалидов и</w:t>
      </w:r>
      <w:r w:rsidRPr="00B2244A">
        <w:rPr>
          <w:spacing w:val="-3"/>
        </w:rPr>
        <w:t xml:space="preserve"> </w:t>
      </w:r>
      <w:r w:rsidRPr="00B2244A">
        <w:t xml:space="preserve">инвалидов, </w:t>
      </w:r>
      <w:r w:rsidRPr="00B2244A">
        <w:rPr>
          <w:spacing w:val="-2"/>
        </w:rPr>
        <w:t>к</w:t>
      </w:r>
      <w:r w:rsidRPr="00B2244A">
        <w:rPr>
          <w:spacing w:val="2"/>
        </w:rPr>
        <w:t>о</w:t>
      </w:r>
      <w:r w:rsidRPr="00B2244A">
        <w:t>то</w:t>
      </w:r>
      <w:r w:rsidRPr="00B2244A">
        <w:rPr>
          <w:spacing w:val="1"/>
        </w:rPr>
        <w:t>р</w:t>
      </w:r>
      <w:r w:rsidRPr="00B2244A">
        <w:t>ое расположено до</w:t>
      </w:r>
      <w:r w:rsidRPr="00B2244A">
        <w:rPr>
          <w:spacing w:val="1"/>
        </w:rPr>
        <w:t xml:space="preserve"> </w:t>
      </w:r>
      <w:r w:rsidRPr="00B2244A">
        <w:t>входа в</w:t>
      </w:r>
      <w:r w:rsidRPr="00B2244A">
        <w:rPr>
          <w:spacing w:val="-8"/>
        </w:rPr>
        <w:t xml:space="preserve"> </w:t>
      </w:r>
      <w:r w:rsidRPr="00B2244A">
        <w:t>ППЭ;</w:t>
      </w:r>
    </w:p>
    <w:p w14:paraId="43A3BBFE" w14:textId="77777777" w:rsidR="00732342" w:rsidRPr="00B2244A" w:rsidRDefault="00732342" w:rsidP="00D41C77">
      <w:pPr>
        <w:pStyle w:val="ac"/>
        <w:spacing w:line="297" w:lineRule="exact"/>
        <w:ind w:left="0" w:right="145" w:firstLine="709"/>
      </w:pPr>
      <w:r w:rsidRPr="00B2244A">
        <w:t>рабочих</w:t>
      </w:r>
      <w:r w:rsidRPr="00B2244A">
        <w:rPr>
          <w:spacing w:val="-10"/>
        </w:rPr>
        <w:t xml:space="preserve"> </w:t>
      </w:r>
      <w:r w:rsidRPr="00B2244A">
        <w:rPr>
          <w:spacing w:val="-1"/>
        </w:rPr>
        <w:t>м</w:t>
      </w:r>
      <w:r w:rsidRPr="00B2244A">
        <w:t>ест</w:t>
      </w:r>
      <w:r w:rsidRPr="00B2244A">
        <w:rPr>
          <w:spacing w:val="-10"/>
        </w:rPr>
        <w:t xml:space="preserve"> </w:t>
      </w:r>
      <w:r w:rsidRPr="00B2244A">
        <w:t>органи</w:t>
      </w:r>
      <w:r w:rsidRPr="00B2244A">
        <w:rPr>
          <w:spacing w:val="3"/>
        </w:rPr>
        <w:t>з</w:t>
      </w:r>
      <w:r w:rsidRPr="00B2244A">
        <w:t>аторов</w:t>
      </w:r>
      <w:r w:rsidRPr="00B2244A">
        <w:rPr>
          <w:spacing w:val="-12"/>
        </w:rPr>
        <w:t xml:space="preserve"> </w:t>
      </w:r>
      <w:r w:rsidRPr="00B2244A">
        <w:t>в</w:t>
      </w:r>
      <w:r w:rsidRPr="00B2244A">
        <w:rPr>
          <w:spacing w:val="-10"/>
        </w:rPr>
        <w:t xml:space="preserve"> </w:t>
      </w:r>
      <w:r w:rsidRPr="00B2244A">
        <w:rPr>
          <w:spacing w:val="4"/>
        </w:rPr>
        <w:t>а</w:t>
      </w:r>
      <w:r w:rsidRPr="00B2244A">
        <w:rPr>
          <w:spacing w:val="-6"/>
        </w:rPr>
        <w:t>у</w:t>
      </w:r>
      <w:r w:rsidRPr="00B2244A">
        <w:t>дитории</w:t>
      </w:r>
      <w:r w:rsidRPr="00B2244A">
        <w:rPr>
          <w:spacing w:val="-8"/>
        </w:rPr>
        <w:t xml:space="preserve"> </w:t>
      </w:r>
      <w:r w:rsidRPr="00B2244A">
        <w:t>и</w:t>
      </w:r>
      <w:r w:rsidRPr="00B2244A">
        <w:rPr>
          <w:spacing w:val="-9"/>
        </w:rPr>
        <w:t xml:space="preserve"> </w:t>
      </w:r>
      <w:r w:rsidRPr="00B2244A">
        <w:t>общественн</w:t>
      </w:r>
      <w:r w:rsidRPr="00B2244A">
        <w:rPr>
          <w:spacing w:val="1"/>
        </w:rPr>
        <w:t>ы</w:t>
      </w:r>
      <w:r w:rsidRPr="00B2244A">
        <w:t>х</w:t>
      </w:r>
      <w:r w:rsidRPr="00B2244A">
        <w:rPr>
          <w:spacing w:val="-12"/>
        </w:rPr>
        <w:t xml:space="preserve"> </w:t>
      </w:r>
      <w:r w:rsidRPr="00B2244A">
        <w:rPr>
          <w:spacing w:val="2"/>
        </w:rPr>
        <w:t>н</w:t>
      </w:r>
      <w:r w:rsidRPr="00B2244A">
        <w:t>абл</w:t>
      </w:r>
      <w:r w:rsidRPr="00B2244A">
        <w:rPr>
          <w:spacing w:val="3"/>
        </w:rPr>
        <w:t>ю</w:t>
      </w:r>
      <w:r w:rsidRPr="00B2244A">
        <w:t>дателей;</w:t>
      </w:r>
    </w:p>
    <w:p w14:paraId="7B6FD43D" w14:textId="77777777" w:rsidR="00732342" w:rsidRPr="00B2244A" w:rsidRDefault="00732342" w:rsidP="00D41C77">
      <w:pPr>
        <w:pStyle w:val="ac"/>
        <w:spacing w:line="300" w:lineRule="exact"/>
        <w:ind w:left="0" w:right="145" w:firstLine="709"/>
      </w:pPr>
      <w:r w:rsidRPr="00B2244A">
        <w:t>помещения</w:t>
      </w:r>
      <w:r w:rsidRPr="00B2244A">
        <w:rPr>
          <w:spacing w:val="51"/>
        </w:rPr>
        <w:t xml:space="preserve"> </w:t>
      </w:r>
      <w:r w:rsidRPr="00B2244A">
        <w:t>для</w:t>
      </w:r>
      <w:r w:rsidRPr="00B2244A">
        <w:rPr>
          <w:spacing w:val="51"/>
        </w:rPr>
        <w:t xml:space="preserve"> </w:t>
      </w:r>
      <w:r w:rsidRPr="00B2244A">
        <w:rPr>
          <w:spacing w:val="4"/>
        </w:rPr>
        <w:t>р</w:t>
      </w:r>
      <w:r w:rsidRPr="00B2244A">
        <w:rPr>
          <w:spacing w:val="-6"/>
        </w:rPr>
        <w:t>у</w:t>
      </w:r>
      <w:r w:rsidRPr="00B2244A">
        <w:rPr>
          <w:spacing w:val="1"/>
        </w:rPr>
        <w:t>к</w:t>
      </w:r>
      <w:r w:rsidRPr="00B2244A">
        <w:rPr>
          <w:spacing w:val="2"/>
        </w:rPr>
        <w:t>о</w:t>
      </w:r>
      <w:r w:rsidRPr="00B2244A">
        <w:t>водителя</w:t>
      </w:r>
      <w:r w:rsidRPr="00B2244A">
        <w:rPr>
          <w:spacing w:val="52"/>
        </w:rPr>
        <w:t xml:space="preserve"> </w:t>
      </w:r>
      <w:r w:rsidRPr="00B2244A">
        <w:t>П</w:t>
      </w:r>
      <w:r w:rsidRPr="00B2244A">
        <w:rPr>
          <w:spacing w:val="2"/>
        </w:rPr>
        <w:t>П</w:t>
      </w:r>
      <w:r w:rsidRPr="00B2244A">
        <w:t>Э</w:t>
      </w:r>
      <w:r w:rsidRPr="00B2244A">
        <w:rPr>
          <w:spacing w:val="49"/>
        </w:rPr>
        <w:t xml:space="preserve"> </w:t>
      </w:r>
      <w:r w:rsidRPr="00B2244A">
        <w:t>(Шт</w:t>
      </w:r>
      <w:r w:rsidRPr="00B2244A">
        <w:rPr>
          <w:spacing w:val="1"/>
        </w:rPr>
        <w:t>а</w:t>
      </w:r>
      <w:r w:rsidRPr="00B2244A">
        <w:t>б</w:t>
      </w:r>
      <w:r w:rsidRPr="00B2244A">
        <w:rPr>
          <w:spacing w:val="51"/>
        </w:rPr>
        <w:t xml:space="preserve"> </w:t>
      </w:r>
      <w:r w:rsidRPr="00B2244A">
        <w:t>ППЭ);</w:t>
      </w:r>
      <w:r w:rsidRPr="00B2244A">
        <w:rPr>
          <w:spacing w:val="50"/>
        </w:rPr>
        <w:t xml:space="preserve"> </w:t>
      </w:r>
    </w:p>
    <w:p w14:paraId="0C2E279E" w14:textId="77777777" w:rsidR="00732342" w:rsidRPr="00B2244A" w:rsidRDefault="00732342" w:rsidP="00D41C77">
      <w:pPr>
        <w:pStyle w:val="ac"/>
        <w:spacing w:line="294" w:lineRule="exact"/>
        <w:ind w:left="0" w:right="145" w:firstLine="709"/>
      </w:pPr>
      <w:r w:rsidRPr="00B2244A">
        <w:t>помещения</w:t>
      </w:r>
      <w:r w:rsidRPr="00B2244A">
        <w:rPr>
          <w:spacing w:val="-15"/>
        </w:rPr>
        <w:t xml:space="preserve"> </w:t>
      </w:r>
      <w:r w:rsidRPr="00B2244A">
        <w:t>для</w:t>
      </w:r>
      <w:r w:rsidRPr="00B2244A">
        <w:rPr>
          <w:spacing w:val="-13"/>
        </w:rPr>
        <w:t xml:space="preserve"> </w:t>
      </w:r>
      <w:r w:rsidRPr="00B2244A">
        <w:rPr>
          <w:spacing w:val="-1"/>
        </w:rPr>
        <w:t>м</w:t>
      </w:r>
      <w:r w:rsidRPr="00B2244A">
        <w:t>ед</w:t>
      </w:r>
      <w:r w:rsidRPr="00B2244A">
        <w:rPr>
          <w:spacing w:val="2"/>
        </w:rPr>
        <w:t>и</w:t>
      </w:r>
      <w:r w:rsidRPr="00B2244A">
        <w:t>цинско</w:t>
      </w:r>
      <w:r w:rsidRPr="00B2244A">
        <w:rPr>
          <w:spacing w:val="-2"/>
        </w:rPr>
        <w:t>г</w:t>
      </w:r>
      <w:r w:rsidRPr="00B2244A">
        <w:t>о</w:t>
      </w:r>
      <w:r w:rsidRPr="00B2244A">
        <w:rPr>
          <w:spacing w:val="-14"/>
        </w:rPr>
        <w:t xml:space="preserve"> </w:t>
      </w:r>
      <w:r w:rsidRPr="00B2244A">
        <w:t>работн</w:t>
      </w:r>
      <w:r w:rsidRPr="00B2244A">
        <w:rPr>
          <w:spacing w:val="2"/>
        </w:rPr>
        <w:t>и</w:t>
      </w:r>
      <w:r w:rsidRPr="00B2244A">
        <w:rPr>
          <w:spacing w:val="-2"/>
        </w:rPr>
        <w:t>к</w:t>
      </w:r>
      <w:r w:rsidRPr="00B2244A">
        <w:t>а;</w:t>
      </w:r>
    </w:p>
    <w:p w14:paraId="61B28AD3" w14:textId="77777777" w:rsidR="00732342" w:rsidRPr="00B2244A" w:rsidRDefault="00732342" w:rsidP="00D41C77">
      <w:pPr>
        <w:pStyle w:val="ac"/>
        <w:spacing w:line="239" w:lineRule="auto"/>
        <w:ind w:left="0" w:right="145" w:firstLine="709"/>
      </w:pPr>
      <w:r w:rsidRPr="00B2244A">
        <w:rPr>
          <w:spacing w:val="3"/>
        </w:rPr>
        <w:t>ж</w:t>
      </w:r>
      <w:r w:rsidRPr="00B2244A">
        <w:rPr>
          <w:spacing w:val="-6"/>
        </w:rPr>
        <w:t>у</w:t>
      </w:r>
      <w:r w:rsidRPr="00B2244A">
        <w:t>рнала</w:t>
      </w:r>
      <w:r w:rsidRPr="00B2244A">
        <w:rPr>
          <w:spacing w:val="39"/>
        </w:rPr>
        <w:t xml:space="preserve"> </w:t>
      </w:r>
      <w:r w:rsidRPr="00B2244A">
        <w:rPr>
          <w:spacing w:val="-6"/>
        </w:rPr>
        <w:t>у</w:t>
      </w:r>
      <w:r w:rsidRPr="00B2244A">
        <w:rPr>
          <w:spacing w:val="1"/>
        </w:rPr>
        <w:t>ч</w:t>
      </w:r>
      <w:r w:rsidRPr="00B2244A">
        <w:t>ета</w:t>
      </w:r>
      <w:r w:rsidRPr="00B2244A">
        <w:rPr>
          <w:spacing w:val="39"/>
        </w:rPr>
        <w:t xml:space="preserve"> </w:t>
      </w:r>
      <w:r w:rsidRPr="00B2244A">
        <w:rPr>
          <w:spacing w:val="-6"/>
        </w:rPr>
        <w:t>у</w:t>
      </w:r>
      <w:r w:rsidRPr="00B2244A">
        <w:rPr>
          <w:spacing w:val="1"/>
        </w:rPr>
        <w:t>ч</w:t>
      </w:r>
      <w:r w:rsidRPr="00B2244A">
        <w:t>а</w:t>
      </w:r>
      <w:r w:rsidRPr="00B2244A">
        <w:rPr>
          <w:spacing w:val="2"/>
        </w:rPr>
        <w:t>с</w:t>
      </w:r>
      <w:r w:rsidRPr="00B2244A">
        <w:t>тников</w:t>
      </w:r>
      <w:r w:rsidRPr="00B2244A">
        <w:rPr>
          <w:spacing w:val="3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7"/>
        </w:rPr>
        <w:t xml:space="preserve"> </w:t>
      </w:r>
      <w:r w:rsidRPr="00B2244A">
        <w:t>о</w:t>
      </w:r>
      <w:r w:rsidRPr="00B2244A">
        <w:rPr>
          <w:spacing w:val="2"/>
        </w:rPr>
        <w:t>б</w:t>
      </w:r>
      <w:r w:rsidRPr="00B2244A">
        <w:t>ратившихся</w:t>
      </w:r>
      <w:r w:rsidRPr="00B2244A">
        <w:rPr>
          <w:spacing w:val="38"/>
        </w:rPr>
        <w:t xml:space="preserve"> </w:t>
      </w:r>
      <w:r w:rsidRPr="00B2244A">
        <w:t>к</w:t>
      </w:r>
      <w:r w:rsidRPr="00B2244A">
        <w:rPr>
          <w:spacing w:val="-2"/>
        </w:rPr>
        <w:t xml:space="preserve"> </w:t>
      </w:r>
      <w:r w:rsidRPr="00B2244A">
        <w:rPr>
          <w:spacing w:val="-1"/>
        </w:rPr>
        <w:t>м</w:t>
      </w:r>
      <w:r w:rsidRPr="00B2244A">
        <w:rPr>
          <w:spacing w:val="2"/>
        </w:rPr>
        <w:t>е</w:t>
      </w:r>
      <w:r w:rsidRPr="00B2244A">
        <w:t>ди</w:t>
      </w:r>
      <w:r w:rsidRPr="00B2244A">
        <w:rPr>
          <w:spacing w:val="3"/>
        </w:rPr>
        <w:t>ц</w:t>
      </w:r>
      <w:r w:rsidRPr="00B2244A">
        <w:t>инс</w:t>
      </w:r>
      <w:r w:rsidRPr="00B2244A">
        <w:rPr>
          <w:spacing w:val="-2"/>
        </w:rPr>
        <w:t>к</w:t>
      </w:r>
      <w:r w:rsidRPr="00B2244A">
        <w:t>о</w:t>
      </w:r>
      <w:r w:rsidRPr="00B2244A">
        <w:rPr>
          <w:spacing w:val="3"/>
        </w:rPr>
        <w:t>м</w:t>
      </w:r>
      <w:r w:rsidRPr="00B2244A">
        <w:t>у работн</w:t>
      </w:r>
      <w:r w:rsidRPr="00B2244A">
        <w:rPr>
          <w:spacing w:val="2"/>
        </w:rPr>
        <w:t>и</w:t>
      </w:r>
      <w:r w:rsidRPr="00B2244A">
        <w:rPr>
          <w:spacing w:val="3"/>
        </w:rPr>
        <w:t>к</w:t>
      </w:r>
      <w:r w:rsidRPr="00B2244A">
        <w:t xml:space="preserve">у; </w:t>
      </w:r>
    </w:p>
    <w:p w14:paraId="1984A3DC" w14:textId="77777777" w:rsidR="00732342" w:rsidRPr="00B2244A" w:rsidRDefault="00732342" w:rsidP="00D41C77">
      <w:pPr>
        <w:pStyle w:val="ac"/>
        <w:spacing w:line="300" w:lineRule="exact"/>
        <w:ind w:left="0" w:right="145" w:firstLine="709"/>
      </w:pPr>
      <w:r w:rsidRPr="00B2244A">
        <w:t>помещения</w:t>
      </w:r>
      <w:r w:rsidRPr="00B2244A">
        <w:rPr>
          <w:spacing w:val="29"/>
        </w:rPr>
        <w:t xml:space="preserve"> </w:t>
      </w:r>
      <w:r w:rsidRPr="00B2244A">
        <w:t>для</w:t>
      </w:r>
      <w:r w:rsidRPr="00B2244A">
        <w:rPr>
          <w:spacing w:val="30"/>
        </w:rPr>
        <w:t xml:space="preserve"> </w:t>
      </w:r>
      <w:r w:rsidRPr="00B2244A">
        <w:t>лиц,</w:t>
      </w:r>
      <w:r w:rsidRPr="00B2244A">
        <w:rPr>
          <w:spacing w:val="32"/>
        </w:rPr>
        <w:t xml:space="preserve"> </w:t>
      </w:r>
      <w:r w:rsidRPr="00B2244A">
        <w:t>сопрово</w:t>
      </w:r>
      <w:r w:rsidRPr="00B2244A">
        <w:rPr>
          <w:spacing w:val="1"/>
        </w:rPr>
        <w:t>ж</w:t>
      </w:r>
      <w:r w:rsidRPr="00B2244A">
        <w:t>дающих</w:t>
      </w:r>
      <w:r w:rsidRPr="00B2244A">
        <w:rPr>
          <w:spacing w:val="36"/>
        </w:rPr>
        <w:t xml:space="preserve"> </w:t>
      </w:r>
      <w:r w:rsidRPr="00B2244A">
        <w:rPr>
          <w:spacing w:val="-6"/>
        </w:rPr>
        <w:t>у</w:t>
      </w:r>
      <w:r w:rsidRPr="00B2244A">
        <w:rPr>
          <w:spacing w:val="1"/>
        </w:rPr>
        <w:t>ч</w:t>
      </w:r>
      <w:r w:rsidRPr="00B2244A">
        <w:t>астни</w:t>
      </w:r>
      <w:r w:rsidRPr="00B2244A">
        <w:rPr>
          <w:spacing w:val="-2"/>
        </w:rPr>
        <w:t>к</w:t>
      </w:r>
      <w:r w:rsidRPr="00B2244A">
        <w:t>ов</w:t>
      </w:r>
      <w:r w:rsidRPr="00B2244A">
        <w:rPr>
          <w:spacing w:val="30"/>
        </w:rPr>
        <w:t xml:space="preserve"> </w:t>
      </w:r>
      <w:r w:rsidRPr="00B2244A">
        <w:rPr>
          <w:spacing w:val="1"/>
        </w:rPr>
        <w:t>э</w:t>
      </w:r>
      <w:r w:rsidRPr="00B2244A">
        <w:rPr>
          <w:spacing w:val="-2"/>
        </w:rPr>
        <w:t>к</w:t>
      </w:r>
      <w:r w:rsidRPr="00B2244A">
        <w:t>замена,</w:t>
      </w:r>
      <w:r w:rsidRPr="00B2244A">
        <w:rPr>
          <w:spacing w:val="31"/>
        </w:rPr>
        <w:t xml:space="preserve"> </w:t>
      </w:r>
      <w:r w:rsidRPr="00B2244A">
        <w:rPr>
          <w:spacing w:val="1"/>
        </w:rPr>
        <w:t>к</w:t>
      </w:r>
      <w:r w:rsidRPr="00B2244A">
        <w:t>оторое</w:t>
      </w:r>
      <w:r w:rsidRPr="00B2244A">
        <w:rPr>
          <w:spacing w:val="28"/>
        </w:rPr>
        <w:t xml:space="preserve"> </w:t>
      </w:r>
      <w:r w:rsidRPr="00B2244A">
        <w:rPr>
          <w:spacing w:val="2"/>
        </w:rPr>
        <w:t>о</w:t>
      </w:r>
      <w:r w:rsidRPr="00B2244A">
        <w:t>ргани</w:t>
      </w:r>
      <w:r w:rsidRPr="00B2244A">
        <w:rPr>
          <w:spacing w:val="5"/>
        </w:rPr>
        <w:t>з</w:t>
      </w:r>
      <w:r w:rsidRPr="00B2244A">
        <w:rPr>
          <w:spacing w:val="-6"/>
        </w:rPr>
        <w:t>у</w:t>
      </w:r>
      <w:r w:rsidRPr="00B2244A">
        <w:t>ет</w:t>
      </w:r>
      <w:r w:rsidRPr="00B2244A">
        <w:rPr>
          <w:spacing w:val="1"/>
        </w:rPr>
        <w:t>с</w:t>
      </w:r>
      <w:r w:rsidRPr="00B2244A">
        <w:t>я до</w:t>
      </w:r>
      <w:r w:rsidRPr="00B2244A">
        <w:rPr>
          <w:spacing w:val="-6"/>
        </w:rPr>
        <w:t xml:space="preserve"> </w:t>
      </w:r>
      <w:r w:rsidRPr="00B2244A">
        <w:t>входа</w:t>
      </w:r>
      <w:r w:rsidRPr="00B2244A">
        <w:rPr>
          <w:spacing w:val="-6"/>
        </w:rPr>
        <w:t xml:space="preserve"> </w:t>
      </w:r>
      <w:r w:rsidRPr="00B2244A">
        <w:t>в</w:t>
      </w:r>
      <w:r w:rsidRPr="00B2244A">
        <w:rPr>
          <w:spacing w:val="-4"/>
        </w:rPr>
        <w:t xml:space="preserve"> </w:t>
      </w:r>
      <w:r w:rsidRPr="00B2244A">
        <w:t>ПП</w:t>
      </w:r>
      <w:r w:rsidRPr="00B2244A">
        <w:rPr>
          <w:spacing w:val="1"/>
        </w:rPr>
        <w:t>Э</w:t>
      </w:r>
      <w:r w:rsidRPr="00B2244A">
        <w:t>;</w:t>
      </w:r>
    </w:p>
    <w:p w14:paraId="108EF548" w14:textId="77777777" w:rsidR="00732342" w:rsidRPr="00B2244A" w:rsidRDefault="00732342" w:rsidP="00D41C77">
      <w:pPr>
        <w:pStyle w:val="ac"/>
        <w:tabs>
          <w:tab w:val="left" w:pos="2448"/>
          <w:tab w:val="left" w:pos="4532"/>
          <w:tab w:val="left" w:pos="6311"/>
          <w:tab w:val="left" w:pos="6992"/>
          <w:tab w:val="left" w:pos="8577"/>
          <w:tab w:val="left" w:pos="9932"/>
        </w:tabs>
        <w:spacing w:line="298" w:lineRule="exact"/>
        <w:ind w:left="0" w:right="145" w:firstLine="709"/>
      </w:pPr>
      <w:r w:rsidRPr="00B2244A">
        <w:t>помещени</w:t>
      </w:r>
      <w:r w:rsidRPr="00B2244A">
        <w:rPr>
          <w:spacing w:val="1"/>
        </w:rPr>
        <w:t>я</w:t>
      </w:r>
      <w:r w:rsidRPr="00B2244A">
        <w:t>, и</w:t>
      </w:r>
      <w:r w:rsidRPr="00B2244A">
        <w:rPr>
          <w:spacing w:val="1"/>
        </w:rPr>
        <w:t>з</w:t>
      </w:r>
      <w:r w:rsidRPr="00B2244A">
        <w:t>оли</w:t>
      </w:r>
      <w:r w:rsidRPr="00B2244A">
        <w:rPr>
          <w:spacing w:val="2"/>
        </w:rPr>
        <w:t>р</w:t>
      </w:r>
      <w:r w:rsidRPr="00B2244A">
        <w:t>ован</w:t>
      </w:r>
      <w:r w:rsidRPr="00B2244A">
        <w:rPr>
          <w:spacing w:val="1"/>
        </w:rPr>
        <w:t>н</w:t>
      </w:r>
      <w:r w:rsidRPr="00B2244A">
        <w:t>ого от</w:t>
      </w:r>
      <w:r w:rsidRPr="00B2244A">
        <w:rPr>
          <w:spacing w:val="-2"/>
        </w:rPr>
        <w:t xml:space="preserve"> </w:t>
      </w:r>
      <w:r w:rsidRPr="00B2244A">
        <w:rPr>
          <w:spacing w:val="4"/>
        </w:rPr>
        <w:t>а</w:t>
      </w:r>
      <w:r w:rsidRPr="00B2244A">
        <w:rPr>
          <w:spacing w:val="-6"/>
        </w:rPr>
        <w:t>у</w:t>
      </w:r>
      <w:r w:rsidRPr="00B2244A">
        <w:rPr>
          <w:spacing w:val="2"/>
        </w:rPr>
        <w:t>д</w:t>
      </w:r>
      <w:r w:rsidRPr="00B2244A">
        <w:t>ит</w:t>
      </w:r>
      <w:r w:rsidRPr="00B2244A">
        <w:rPr>
          <w:spacing w:val="2"/>
        </w:rPr>
        <w:t>о</w:t>
      </w:r>
      <w:r w:rsidRPr="00B2244A">
        <w:t>рий для про</w:t>
      </w:r>
      <w:r w:rsidRPr="00B2244A">
        <w:rPr>
          <w:spacing w:val="2"/>
        </w:rPr>
        <w:t>в</w:t>
      </w:r>
      <w:r w:rsidRPr="00B2244A">
        <w:t>еде</w:t>
      </w:r>
      <w:r w:rsidRPr="00B2244A">
        <w:rPr>
          <w:spacing w:val="2"/>
        </w:rPr>
        <w:t>н</w:t>
      </w:r>
      <w:r w:rsidRPr="00B2244A">
        <w:t xml:space="preserve">ия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для общественн</w:t>
      </w:r>
      <w:r w:rsidRPr="00B2244A">
        <w:rPr>
          <w:spacing w:val="1"/>
        </w:rPr>
        <w:t>ы</w:t>
      </w:r>
      <w:r w:rsidRPr="00B2244A">
        <w:t>х</w:t>
      </w:r>
      <w:r w:rsidRPr="00B2244A">
        <w:rPr>
          <w:spacing w:val="-34"/>
        </w:rPr>
        <w:t xml:space="preserve"> </w:t>
      </w:r>
      <w:r w:rsidRPr="00B2244A">
        <w:rPr>
          <w:spacing w:val="2"/>
        </w:rPr>
        <w:t>н</w:t>
      </w:r>
      <w:r w:rsidRPr="00B2244A">
        <w:t>абл</w:t>
      </w:r>
      <w:r w:rsidRPr="00B2244A">
        <w:rPr>
          <w:spacing w:val="3"/>
        </w:rPr>
        <w:t>ю</w:t>
      </w:r>
      <w:r w:rsidRPr="00B2244A">
        <w:t>дателей;</w:t>
      </w:r>
    </w:p>
    <w:p w14:paraId="57649423" w14:textId="77777777" w:rsidR="00732342" w:rsidRPr="00B2244A" w:rsidRDefault="00732342" w:rsidP="00D41C77">
      <w:pPr>
        <w:pStyle w:val="ac"/>
        <w:spacing w:line="300" w:lineRule="exact"/>
        <w:ind w:left="0" w:right="145" w:firstLine="709"/>
      </w:pPr>
      <w:r w:rsidRPr="00B2244A">
        <w:t>заме</w:t>
      </w:r>
      <w:r w:rsidRPr="00B2244A">
        <w:rPr>
          <w:spacing w:val="-2"/>
        </w:rPr>
        <w:t>т</w:t>
      </w:r>
      <w:r w:rsidRPr="00B2244A">
        <w:t>н</w:t>
      </w:r>
      <w:r w:rsidRPr="00B2244A">
        <w:rPr>
          <w:spacing w:val="1"/>
        </w:rPr>
        <w:t>ы</w:t>
      </w:r>
      <w:r w:rsidRPr="00B2244A">
        <w:t>х</w:t>
      </w:r>
      <w:r w:rsidRPr="00B2244A">
        <w:rPr>
          <w:spacing w:val="62"/>
        </w:rPr>
        <w:t xml:space="preserve"> </w:t>
      </w:r>
      <w:r w:rsidRPr="00B2244A">
        <w:t>о</w:t>
      </w:r>
      <w:r w:rsidRPr="00B2244A">
        <w:rPr>
          <w:spacing w:val="2"/>
        </w:rPr>
        <w:t>б</w:t>
      </w:r>
      <w:r w:rsidRPr="00B2244A">
        <w:t>означе</w:t>
      </w:r>
      <w:r w:rsidRPr="00B2244A">
        <w:rPr>
          <w:spacing w:val="2"/>
        </w:rPr>
        <w:t>н</w:t>
      </w:r>
      <w:r w:rsidRPr="00B2244A">
        <w:t>ий</w:t>
      </w:r>
      <w:r w:rsidRPr="00B2244A">
        <w:rPr>
          <w:spacing w:val="64"/>
        </w:rPr>
        <w:t xml:space="preserve"> </w:t>
      </w:r>
      <w:r w:rsidRPr="00B2244A">
        <w:t>номер</w:t>
      </w:r>
      <w:r w:rsidRPr="00B2244A">
        <w:rPr>
          <w:spacing w:val="1"/>
        </w:rPr>
        <w:t>о</w:t>
      </w:r>
      <w:r w:rsidRPr="00B2244A">
        <w:t>в</w:t>
      </w:r>
      <w:r w:rsidRPr="00B2244A">
        <w:rPr>
          <w:spacing w:val="63"/>
        </w:rPr>
        <w:t xml:space="preserve"> </w:t>
      </w:r>
      <w:r w:rsidRPr="00B2244A">
        <w:rPr>
          <w:spacing w:val="4"/>
        </w:rPr>
        <w:t>а</w:t>
      </w:r>
      <w:r w:rsidRPr="00B2244A">
        <w:rPr>
          <w:spacing w:val="-6"/>
        </w:rPr>
        <w:t>у</w:t>
      </w:r>
      <w:r w:rsidRPr="00B2244A">
        <w:t>д</w:t>
      </w:r>
      <w:r w:rsidRPr="00B2244A">
        <w:rPr>
          <w:spacing w:val="2"/>
        </w:rPr>
        <w:t>и</w:t>
      </w:r>
      <w:r w:rsidRPr="00B2244A">
        <w:t>то</w:t>
      </w:r>
      <w:r w:rsidRPr="00B2244A">
        <w:rPr>
          <w:spacing w:val="1"/>
        </w:rPr>
        <w:t>р</w:t>
      </w:r>
      <w:r w:rsidRPr="00B2244A">
        <w:t>ии</w:t>
      </w:r>
      <w:r w:rsidRPr="00B2244A">
        <w:rPr>
          <w:spacing w:val="63"/>
        </w:rPr>
        <w:t xml:space="preserve"> </w:t>
      </w:r>
      <w:r w:rsidRPr="00B2244A">
        <w:t>для</w:t>
      </w:r>
      <w:r w:rsidRPr="00B2244A">
        <w:rPr>
          <w:spacing w:val="64"/>
        </w:rPr>
        <w:t xml:space="preserve"> </w:t>
      </w:r>
      <w:r w:rsidRPr="00B2244A">
        <w:t>проведения</w:t>
      </w:r>
      <w:r w:rsidRPr="00B2244A">
        <w:rPr>
          <w:spacing w:val="1"/>
        </w:rPr>
        <w:t xml:space="preserve"> </w:t>
      </w:r>
      <w:r w:rsidRPr="00B2244A">
        <w:t>ОГЭ и</w:t>
      </w:r>
      <w:r w:rsidRPr="00B2244A">
        <w:rPr>
          <w:spacing w:val="3"/>
        </w:rPr>
        <w:t xml:space="preserve"> </w:t>
      </w:r>
      <w:r w:rsidRPr="00B2244A">
        <w:t>на</w:t>
      </w:r>
      <w:r w:rsidRPr="00B2244A">
        <w:rPr>
          <w:spacing w:val="1"/>
        </w:rPr>
        <w:t>и</w:t>
      </w:r>
      <w:r w:rsidRPr="00B2244A">
        <w:rPr>
          <w:spacing w:val="-1"/>
        </w:rPr>
        <w:t>м</w:t>
      </w:r>
      <w:r w:rsidRPr="00B2244A">
        <w:t>е</w:t>
      </w:r>
      <w:r w:rsidRPr="00B2244A">
        <w:rPr>
          <w:spacing w:val="2"/>
        </w:rPr>
        <w:t>н</w:t>
      </w:r>
      <w:r w:rsidRPr="00B2244A">
        <w:t>ован</w:t>
      </w:r>
      <w:r w:rsidRPr="00B2244A">
        <w:rPr>
          <w:spacing w:val="1"/>
        </w:rPr>
        <w:t>и</w:t>
      </w:r>
      <w:r w:rsidRPr="00B2244A">
        <w:t>й помещений,</w:t>
      </w:r>
      <w:r w:rsidRPr="00B2244A">
        <w:rPr>
          <w:spacing w:val="-16"/>
        </w:rPr>
        <w:t xml:space="preserve"> </w:t>
      </w:r>
      <w:r w:rsidRPr="00B2244A">
        <w:t>ис</w:t>
      </w:r>
      <w:r w:rsidRPr="00B2244A">
        <w:rPr>
          <w:spacing w:val="3"/>
        </w:rPr>
        <w:t>п</w:t>
      </w:r>
      <w:r w:rsidRPr="00B2244A">
        <w:t>оль</w:t>
      </w:r>
      <w:r w:rsidRPr="00B2244A">
        <w:rPr>
          <w:spacing w:val="4"/>
        </w:rPr>
        <w:t>з</w:t>
      </w:r>
      <w:r w:rsidRPr="00B2244A">
        <w:rPr>
          <w:spacing w:val="-3"/>
        </w:rPr>
        <w:t>у</w:t>
      </w:r>
      <w:r w:rsidRPr="00B2244A">
        <w:t>емых</w:t>
      </w:r>
      <w:r w:rsidRPr="00B2244A">
        <w:rPr>
          <w:spacing w:val="-15"/>
        </w:rPr>
        <w:t xml:space="preserve"> </w:t>
      </w:r>
      <w:r w:rsidRPr="00B2244A">
        <w:t>для</w:t>
      </w:r>
      <w:r w:rsidRPr="00B2244A">
        <w:rPr>
          <w:spacing w:val="-14"/>
        </w:rPr>
        <w:t xml:space="preserve"> </w:t>
      </w:r>
      <w:r w:rsidRPr="00B2244A">
        <w:t>прове</w:t>
      </w:r>
      <w:r w:rsidRPr="00B2244A">
        <w:rPr>
          <w:spacing w:val="2"/>
        </w:rPr>
        <w:t>д</w:t>
      </w:r>
      <w:r w:rsidRPr="00B2244A">
        <w:t>ен</w:t>
      </w:r>
      <w:r w:rsidRPr="00B2244A">
        <w:rPr>
          <w:spacing w:val="1"/>
        </w:rPr>
        <w:t>и</w:t>
      </w:r>
      <w:r w:rsidRPr="00B2244A">
        <w:t>я</w:t>
      </w:r>
      <w:r w:rsidRPr="00B2244A">
        <w:rPr>
          <w:spacing w:val="-15"/>
        </w:rPr>
        <w:t xml:space="preserve"> </w:t>
      </w:r>
      <w:r w:rsidRPr="00B2244A">
        <w:t>э</w:t>
      </w:r>
      <w:r w:rsidRPr="00B2244A">
        <w:rPr>
          <w:spacing w:val="-2"/>
        </w:rPr>
        <w:t>к</w:t>
      </w:r>
      <w:r w:rsidRPr="00B2244A">
        <w:t>з</w:t>
      </w:r>
      <w:r w:rsidRPr="00B2244A">
        <w:rPr>
          <w:spacing w:val="2"/>
        </w:rPr>
        <w:t>а</w:t>
      </w:r>
      <w:r w:rsidRPr="00B2244A">
        <w:rPr>
          <w:spacing w:val="-1"/>
        </w:rPr>
        <w:t>м</w:t>
      </w:r>
      <w:r w:rsidRPr="00B2244A">
        <w:t>ена;</w:t>
      </w:r>
    </w:p>
    <w:p w14:paraId="4893D968" w14:textId="77777777" w:rsidR="00732342" w:rsidRPr="00B2244A" w:rsidRDefault="00732342" w:rsidP="00D41C77">
      <w:pPr>
        <w:pStyle w:val="ac"/>
        <w:spacing w:line="294" w:lineRule="exact"/>
        <w:ind w:left="0" w:right="145" w:firstLine="709"/>
      </w:pPr>
      <w:r w:rsidRPr="00B2244A">
        <w:t>заме</w:t>
      </w:r>
      <w:r w:rsidRPr="00B2244A">
        <w:rPr>
          <w:spacing w:val="-2"/>
        </w:rPr>
        <w:t>т</w:t>
      </w:r>
      <w:r w:rsidRPr="00B2244A">
        <w:t>н</w:t>
      </w:r>
      <w:r w:rsidRPr="00B2244A">
        <w:rPr>
          <w:spacing w:val="1"/>
        </w:rPr>
        <w:t>ы</w:t>
      </w:r>
      <w:r w:rsidRPr="00B2244A">
        <w:t>х инфо</w:t>
      </w:r>
      <w:r w:rsidRPr="00B2244A">
        <w:rPr>
          <w:spacing w:val="2"/>
        </w:rPr>
        <w:t>р</w:t>
      </w:r>
      <w:r w:rsidRPr="00B2244A">
        <w:rPr>
          <w:spacing w:val="-1"/>
        </w:rPr>
        <w:t>м</w:t>
      </w:r>
      <w:r w:rsidRPr="00B2244A">
        <w:t>а</w:t>
      </w:r>
      <w:r w:rsidRPr="00B2244A">
        <w:rPr>
          <w:spacing w:val="2"/>
        </w:rPr>
        <w:t>ц</w:t>
      </w:r>
      <w:r w:rsidRPr="00B2244A">
        <w:t>ионн</w:t>
      </w:r>
      <w:r w:rsidRPr="00B2244A">
        <w:rPr>
          <w:spacing w:val="1"/>
        </w:rPr>
        <w:t>ы</w:t>
      </w:r>
      <w:r w:rsidRPr="00B2244A">
        <w:t>х пла</w:t>
      </w:r>
      <w:r w:rsidRPr="00B2244A">
        <w:rPr>
          <w:spacing w:val="-2"/>
        </w:rPr>
        <w:t>к</w:t>
      </w:r>
      <w:r w:rsidRPr="00B2244A">
        <w:t>атов о</w:t>
      </w:r>
      <w:r w:rsidRPr="00B2244A">
        <w:rPr>
          <w:spacing w:val="-1"/>
        </w:rPr>
        <w:t xml:space="preserve"> </w:t>
      </w:r>
      <w:r w:rsidRPr="00B2244A">
        <w:t>ведении видео</w:t>
      </w:r>
      <w:r w:rsidRPr="00B2244A">
        <w:rPr>
          <w:spacing w:val="1"/>
        </w:rPr>
        <w:t>н</w:t>
      </w:r>
      <w:r w:rsidRPr="00B2244A">
        <w:t>абл</w:t>
      </w:r>
      <w:r w:rsidRPr="00B2244A">
        <w:rPr>
          <w:spacing w:val="3"/>
        </w:rPr>
        <w:t>ю</w:t>
      </w:r>
      <w:r w:rsidRPr="00B2244A">
        <w:t>ден</w:t>
      </w:r>
      <w:r w:rsidRPr="00B2244A">
        <w:rPr>
          <w:spacing w:val="1"/>
        </w:rPr>
        <w:t>и</w:t>
      </w:r>
      <w:r w:rsidRPr="00B2244A">
        <w:t>я в</w:t>
      </w:r>
      <w:r w:rsidRPr="00B2244A">
        <w:rPr>
          <w:spacing w:val="-4"/>
        </w:rPr>
        <w:t xml:space="preserve"> </w:t>
      </w:r>
      <w:r w:rsidRPr="00B2244A">
        <w:rPr>
          <w:spacing w:val="2"/>
        </w:rPr>
        <w:t>а</w:t>
      </w:r>
      <w:r w:rsidRPr="00B2244A">
        <w:rPr>
          <w:spacing w:val="-6"/>
        </w:rPr>
        <w:t>у</w:t>
      </w:r>
      <w:r w:rsidRPr="00B2244A">
        <w:t>д</w:t>
      </w:r>
      <w:r w:rsidRPr="00B2244A">
        <w:rPr>
          <w:spacing w:val="2"/>
        </w:rPr>
        <w:t>и</w:t>
      </w:r>
      <w:r w:rsidRPr="00B2244A">
        <w:t>ториях и</w:t>
      </w:r>
      <w:r w:rsidRPr="00B2244A">
        <w:rPr>
          <w:spacing w:val="-10"/>
        </w:rPr>
        <w:t xml:space="preserve"> </w:t>
      </w:r>
      <w:r w:rsidRPr="00B2244A">
        <w:rPr>
          <w:spacing w:val="-2"/>
        </w:rPr>
        <w:t>к</w:t>
      </w:r>
      <w:r w:rsidRPr="00B2244A">
        <w:t>оридо</w:t>
      </w:r>
      <w:r w:rsidRPr="00B2244A">
        <w:rPr>
          <w:spacing w:val="2"/>
        </w:rPr>
        <w:t>р</w:t>
      </w:r>
      <w:r w:rsidRPr="00B2244A">
        <w:t>ах</w:t>
      </w:r>
      <w:r w:rsidRPr="00B2244A">
        <w:rPr>
          <w:spacing w:val="-11"/>
        </w:rPr>
        <w:t xml:space="preserve"> </w:t>
      </w:r>
      <w:r w:rsidRPr="00B2244A">
        <w:t>П</w:t>
      </w:r>
      <w:r w:rsidRPr="00B2244A">
        <w:rPr>
          <w:spacing w:val="2"/>
        </w:rPr>
        <w:t>П</w:t>
      </w:r>
      <w:r w:rsidRPr="00B2244A">
        <w:t>Э;</w:t>
      </w:r>
    </w:p>
    <w:p w14:paraId="6B084AB0" w14:textId="77777777" w:rsidR="00732342" w:rsidRPr="00B2244A" w:rsidRDefault="00732342" w:rsidP="00D41C77">
      <w:pPr>
        <w:pStyle w:val="ac"/>
        <w:spacing w:before="67" w:line="241" w:lineRule="auto"/>
        <w:ind w:left="0" w:right="145" w:firstLine="709"/>
      </w:pPr>
      <w:r w:rsidRPr="00B2244A">
        <w:t>не</w:t>
      </w:r>
      <w:r w:rsidRPr="00B2244A">
        <w:rPr>
          <w:spacing w:val="9"/>
        </w:rPr>
        <w:t xml:space="preserve"> </w:t>
      </w:r>
      <w:r w:rsidRPr="00B2244A">
        <w:t>более</w:t>
      </w:r>
      <w:r w:rsidRPr="00B2244A">
        <w:rPr>
          <w:spacing w:val="11"/>
        </w:rPr>
        <w:t xml:space="preserve"> 15</w:t>
      </w:r>
      <w:r w:rsidRPr="00B2244A">
        <w:rPr>
          <w:spacing w:val="10"/>
        </w:rPr>
        <w:t xml:space="preserve"> </w:t>
      </w:r>
      <w:r w:rsidRPr="00B2244A">
        <w:t>раб</w:t>
      </w:r>
      <w:r w:rsidRPr="00B2244A">
        <w:rPr>
          <w:spacing w:val="2"/>
        </w:rPr>
        <w:t>о</w:t>
      </w:r>
      <w:r w:rsidRPr="00B2244A">
        <w:rPr>
          <w:spacing w:val="-1"/>
        </w:rPr>
        <w:t>ч</w:t>
      </w:r>
      <w:r w:rsidRPr="00B2244A">
        <w:rPr>
          <w:spacing w:val="2"/>
        </w:rPr>
        <w:t>и</w:t>
      </w:r>
      <w:r w:rsidRPr="00B2244A">
        <w:t>х</w:t>
      </w:r>
      <w:r w:rsidRPr="00B2244A">
        <w:rPr>
          <w:spacing w:val="9"/>
        </w:rPr>
        <w:t xml:space="preserve"> </w:t>
      </w:r>
      <w:r w:rsidRPr="00B2244A">
        <w:rPr>
          <w:spacing w:val="-1"/>
        </w:rPr>
        <w:t>м</w:t>
      </w:r>
      <w:r w:rsidRPr="00B2244A">
        <w:t>ест</w:t>
      </w:r>
      <w:r w:rsidRPr="00B2244A">
        <w:rPr>
          <w:spacing w:val="9"/>
        </w:rPr>
        <w:t xml:space="preserve"> </w:t>
      </w:r>
      <w:r w:rsidRPr="00B2244A">
        <w:t>для</w:t>
      </w:r>
      <w:r w:rsidRPr="00B2244A">
        <w:rPr>
          <w:spacing w:val="15"/>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13"/>
        </w:rPr>
        <w:t xml:space="preserve"> </w:t>
      </w:r>
      <w:r w:rsidRPr="00B2244A">
        <w:rPr>
          <w:spacing w:val="1"/>
        </w:rPr>
        <w:t>э</w:t>
      </w:r>
      <w:r w:rsidRPr="00B2244A">
        <w:rPr>
          <w:spacing w:val="-2"/>
        </w:rPr>
        <w:t>к</w:t>
      </w:r>
      <w:r w:rsidRPr="00B2244A">
        <w:t>заме</w:t>
      </w:r>
      <w:r w:rsidRPr="00B2244A">
        <w:rPr>
          <w:spacing w:val="2"/>
        </w:rPr>
        <w:t>н</w:t>
      </w:r>
      <w:r w:rsidRPr="00B2244A">
        <w:t>а</w:t>
      </w:r>
      <w:r w:rsidRPr="00B2244A">
        <w:rPr>
          <w:spacing w:val="11"/>
        </w:rPr>
        <w:t xml:space="preserve"> </w:t>
      </w:r>
      <w:r w:rsidRPr="00B2244A">
        <w:t>в</w:t>
      </w:r>
      <w:r w:rsidRPr="00B2244A">
        <w:rPr>
          <w:spacing w:val="-4"/>
        </w:rPr>
        <w:t xml:space="preserve"> </w:t>
      </w:r>
      <w:r w:rsidRPr="00B2244A">
        <w:rPr>
          <w:spacing w:val="4"/>
        </w:rPr>
        <w:t>а</w:t>
      </w:r>
      <w:r w:rsidRPr="00B2244A">
        <w:rPr>
          <w:spacing w:val="-6"/>
        </w:rPr>
        <w:t>у</w:t>
      </w:r>
      <w:r w:rsidRPr="00B2244A">
        <w:t>д</w:t>
      </w:r>
      <w:r w:rsidRPr="00B2244A">
        <w:rPr>
          <w:spacing w:val="2"/>
        </w:rPr>
        <w:t>и</w:t>
      </w:r>
      <w:r w:rsidRPr="00B2244A">
        <w:t>тория</w:t>
      </w:r>
      <w:r w:rsidRPr="00B2244A">
        <w:rPr>
          <w:spacing w:val="1"/>
        </w:rPr>
        <w:t>х</w:t>
      </w:r>
      <w:r w:rsidRPr="00B2244A">
        <w:t>,</w:t>
      </w:r>
      <w:r w:rsidRPr="00B2244A">
        <w:rPr>
          <w:spacing w:val="10"/>
        </w:rPr>
        <w:t xml:space="preserve"> </w:t>
      </w:r>
      <w:r w:rsidRPr="00B2244A">
        <w:t>но</w:t>
      </w:r>
      <w:r w:rsidRPr="00B2244A">
        <w:rPr>
          <w:spacing w:val="10"/>
        </w:rPr>
        <w:t xml:space="preserve"> </w:t>
      </w:r>
      <w:r w:rsidRPr="00B2244A">
        <w:t>с</w:t>
      </w:r>
      <w:r w:rsidRPr="00B2244A">
        <w:rPr>
          <w:spacing w:val="14"/>
        </w:rPr>
        <w:t xml:space="preserve"> </w:t>
      </w:r>
      <w:r w:rsidRPr="00B2244A">
        <w:rPr>
          <w:spacing w:val="-6"/>
        </w:rPr>
        <w:t>у</w:t>
      </w:r>
      <w:r w:rsidRPr="00B2244A">
        <w:rPr>
          <w:spacing w:val="-1"/>
        </w:rPr>
        <w:t>ч</w:t>
      </w:r>
      <w:r w:rsidRPr="00B2244A">
        <w:rPr>
          <w:spacing w:val="2"/>
        </w:rPr>
        <w:t>е</w:t>
      </w:r>
      <w:r w:rsidRPr="00B2244A">
        <w:t>том в</w:t>
      </w:r>
      <w:r w:rsidRPr="00B2244A">
        <w:rPr>
          <w:spacing w:val="-1"/>
        </w:rPr>
        <w:t>м</w:t>
      </w:r>
      <w:r w:rsidRPr="00B2244A">
        <w:t>ест</w:t>
      </w:r>
      <w:r w:rsidRPr="00B2244A">
        <w:rPr>
          <w:spacing w:val="2"/>
        </w:rPr>
        <w:t>и</w:t>
      </w:r>
      <w:r w:rsidRPr="00B2244A">
        <w:rPr>
          <w:spacing w:val="-1"/>
        </w:rPr>
        <w:t>м</w:t>
      </w:r>
      <w:r w:rsidRPr="00B2244A">
        <w:t>ости</w:t>
      </w:r>
      <w:r w:rsidRPr="00B2244A">
        <w:rPr>
          <w:spacing w:val="-12"/>
        </w:rPr>
        <w:t xml:space="preserve"> </w:t>
      </w:r>
      <w:r w:rsidRPr="00B2244A">
        <w:rPr>
          <w:spacing w:val="-2"/>
        </w:rPr>
        <w:t>к</w:t>
      </w:r>
      <w:r w:rsidRPr="00B2244A">
        <w:rPr>
          <w:spacing w:val="2"/>
        </w:rPr>
        <w:t>о</w:t>
      </w:r>
      <w:r w:rsidRPr="00B2244A">
        <w:rPr>
          <w:spacing w:val="-1"/>
        </w:rPr>
        <w:t>м</w:t>
      </w:r>
      <w:r w:rsidRPr="00B2244A">
        <w:t>пь</w:t>
      </w:r>
      <w:r w:rsidRPr="00B2244A">
        <w:rPr>
          <w:spacing w:val="2"/>
        </w:rPr>
        <w:t>ю</w:t>
      </w:r>
      <w:r w:rsidRPr="00B2244A">
        <w:t>терной</w:t>
      </w:r>
      <w:r w:rsidRPr="00B2244A">
        <w:rPr>
          <w:spacing w:val="-14"/>
        </w:rPr>
        <w:t xml:space="preserve"> </w:t>
      </w:r>
      <w:r w:rsidRPr="00B2244A">
        <w:t>техн</w:t>
      </w:r>
      <w:r w:rsidRPr="00B2244A">
        <w:rPr>
          <w:spacing w:val="2"/>
        </w:rPr>
        <w:t>и</w:t>
      </w:r>
      <w:r w:rsidRPr="00B2244A">
        <w:rPr>
          <w:spacing w:val="-2"/>
        </w:rPr>
        <w:t>к</w:t>
      </w:r>
      <w:r w:rsidRPr="00B2244A">
        <w:t>и</w:t>
      </w:r>
      <w:r w:rsidRPr="00B2244A">
        <w:rPr>
          <w:spacing w:val="-14"/>
        </w:rPr>
        <w:t xml:space="preserve"> </w:t>
      </w:r>
      <w:r w:rsidRPr="00B2244A">
        <w:t>в</w:t>
      </w:r>
      <w:r w:rsidRPr="00B2244A">
        <w:rPr>
          <w:spacing w:val="-14"/>
        </w:rPr>
        <w:t xml:space="preserve"> </w:t>
      </w:r>
      <w:r w:rsidRPr="00B2244A">
        <w:rPr>
          <w:spacing w:val="5"/>
        </w:rPr>
        <w:t>а</w:t>
      </w:r>
      <w:r w:rsidRPr="00B2244A">
        <w:rPr>
          <w:spacing w:val="-6"/>
        </w:rPr>
        <w:t>у</w:t>
      </w:r>
      <w:r w:rsidRPr="00B2244A">
        <w:rPr>
          <w:spacing w:val="4"/>
        </w:rPr>
        <w:t>д</w:t>
      </w:r>
      <w:r w:rsidRPr="00B2244A">
        <w:t>итори</w:t>
      </w:r>
      <w:r w:rsidRPr="00B2244A">
        <w:rPr>
          <w:spacing w:val="5"/>
        </w:rPr>
        <w:t>и</w:t>
      </w:r>
      <w:r w:rsidRPr="00B2244A">
        <w:t xml:space="preserve">; </w:t>
      </w:r>
    </w:p>
    <w:p w14:paraId="38262EF5" w14:textId="77777777" w:rsidR="00732342" w:rsidRPr="00B2244A" w:rsidRDefault="00732342" w:rsidP="00D41C77">
      <w:pPr>
        <w:pStyle w:val="ac"/>
        <w:spacing w:before="4" w:line="298" w:lineRule="exact"/>
        <w:ind w:left="0" w:right="145" w:firstLine="709"/>
      </w:pPr>
      <w:r w:rsidRPr="00B2244A">
        <w:t>параметры</w:t>
      </w:r>
      <w:r w:rsidRPr="00B2244A">
        <w:rPr>
          <w:spacing w:val="59"/>
        </w:rPr>
        <w:t xml:space="preserve"> </w:t>
      </w:r>
      <w:r w:rsidRPr="00B2244A">
        <w:rPr>
          <w:spacing w:val="-1"/>
        </w:rPr>
        <w:t>э</w:t>
      </w:r>
      <w:r w:rsidRPr="00B2244A">
        <w:t>л</w:t>
      </w:r>
      <w:r w:rsidRPr="00B2244A">
        <w:rPr>
          <w:spacing w:val="2"/>
        </w:rPr>
        <w:t>е</w:t>
      </w:r>
      <w:r w:rsidRPr="00B2244A">
        <w:rPr>
          <w:spacing w:val="-2"/>
        </w:rPr>
        <w:t>к</w:t>
      </w:r>
      <w:r w:rsidRPr="00B2244A">
        <w:t>тр</w:t>
      </w:r>
      <w:r w:rsidRPr="00B2244A">
        <w:rPr>
          <w:spacing w:val="2"/>
        </w:rPr>
        <w:t>и</w:t>
      </w:r>
      <w:r w:rsidRPr="00B2244A">
        <w:rPr>
          <w:spacing w:val="-1"/>
        </w:rPr>
        <w:t>ч</w:t>
      </w:r>
      <w:r w:rsidRPr="00B2244A">
        <w:rPr>
          <w:spacing w:val="2"/>
        </w:rPr>
        <w:t>е</w:t>
      </w:r>
      <w:r w:rsidRPr="00B2244A">
        <w:t>с</w:t>
      </w:r>
      <w:r w:rsidRPr="00B2244A">
        <w:rPr>
          <w:spacing w:val="-2"/>
        </w:rPr>
        <w:t>к</w:t>
      </w:r>
      <w:r w:rsidRPr="00B2244A">
        <w:t>их</w:t>
      </w:r>
      <w:r w:rsidRPr="00B2244A">
        <w:rPr>
          <w:spacing w:val="57"/>
        </w:rPr>
        <w:t xml:space="preserve"> </w:t>
      </w:r>
      <w:r w:rsidRPr="00B2244A">
        <w:t>с</w:t>
      </w:r>
      <w:r w:rsidRPr="00B2244A">
        <w:rPr>
          <w:spacing w:val="2"/>
        </w:rPr>
        <w:t>е</w:t>
      </w:r>
      <w:r w:rsidRPr="00B2244A">
        <w:t>тей</w:t>
      </w:r>
      <w:r w:rsidRPr="00B2244A">
        <w:rPr>
          <w:spacing w:val="56"/>
        </w:rPr>
        <w:t xml:space="preserve"> </w:t>
      </w:r>
      <w:r w:rsidRPr="00B2244A">
        <w:t>о</w:t>
      </w:r>
      <w:r w:rsidRPr="00B2244A">
        <w:rPr>
          <w:spacing w:val="2"/>
        </w:rPr>
        <w:t>р</w:t>
      </w:r>
      <w:r w:rsidRPr="00B2244A">
        <w:t>гани</w:t>
      </w:r>
      <w:r w:rsidRPr="00B2244A">
        <w:rPr>
          <w:spacing w:val="1"/>
        </w:rPr>
        <w:t>з</w:t>
      </w:r>
      <w:r w:rsidRPr="00B2244A">
        <w:rPr>
          <w:spacing w:val="2"/>
        </w:rPr>
        <w:t>а</w:t>
      </w:r>
      <w:r w:rsidRPr="00B2244A">
        <w:t>ции,</w:t>
      </w:r>
      <w:r w:rsidRPr="00B2244A">
        <w:rPr>
          <w:spacing w:val="57"/>
        </w:rPr>
        <w:t xml:space="preserve"> </w:t>
      </w:r>
      <w:r w:rsidRPr="00B2244A">
        <w:t>на</w:t>
      </w:r>
      <w:r w:rsidRPr="00B2244A">
        <w:rPr>
          <w:spacing w:val="57"/>
        </w:rPr>
        <w:t xml:space="preserve"> </w:t>
      </w:r>
      <w:r w:rsidRPr="00B2244A">
        <w:t>базе</w:t>
      </w:r>
      <w:r w:rsidRPr="00B2244A">
        <w:rPr>
          <w:spacing w:val="56"/>
        </w:rPr>
        <w:t xml:space="preserve"> </w:t>
      </w:r>
      <w:r w:rsidRPr="00B2244A">
        <w:rPr>
          <w:spacing w:val="1"/>
        </w:rPr>
        <w:t>к</w:t>
      </w:r>
      <w:r w:rsidRPr="00B2244A">
        <w:t>отор</w:t>
      </w:r>
      <w:r w:rsidRPr="00B2244A">
        <w:rPr>
          <w:spacing w:val="1"/>
        </w:rPr>
        <w:t>о</w:t>
      </w:r>
      <w:r w:rsidRPr="00B2244A">
        <w:t>й</w:t>
      </w:r>
      <w:r w:rsidRPr="00B2244A">
        <w:rPr>
          <w:spacing w:val="57"/>
        </w:rPr>
        <w:t xml:space="preserve"> </w:t>
      </w:r>
      <w:r w:rsidRPr="00B2244A">
        <w:t>расположен</w:t>
      </w:r>
      <w:r w:rsidRPr="00B2244A">
        <w:rPr>
          <w:spacing w:val="58"/>
        </w:rPr>
        <w:t xml:space="preserve"> </w:t>
      </w:r>
      <w:r w:rsidRPr="00B2244A">
        <w:rPr>
          <w:spacing w:val="2"/>
        </w:rPr>
        <w:t>П</w:t>
      </w:r>
      <w:r w:rsidRPr="00B2244A">
        <w:t>ПЭ, по</w:t>
      </w:r>
      <w:r w:rsidRPr="00B2244A">
        <w:rPr>
          <w:spacing w:val="1"/>
        </w:rPr>
        <w:t>з</w:t>
      </w:r>
      <w:r w:rsidRPr="00B2244A">
        <w:t>воляют одн</w:t>
      </w:r>
      <w:r w:rsidRPr="00B2244A">
        <w:rPr>
          <w:spacing w:val="2"/>
        </w:rPr>
        <w:t>о</w:t>
      </w:r>
      <w:r w:rsidRPr="00B2244A">
        <w:t>вр</w:t>
      </w:r>
      <w:r w:rsidRPr="00B2244A">
        <w:rPr>
          <w:spacing w:val="2"/>
        </w:rPr>
        <w:t>е</w:t>
      </w:r>
      <w:r w:rsidRPr="00B2244A">
        <w:rPr>
          <w:spacing w:val="1"/>
        </w:rPr>
        <w:t>м</w:t>
      </w:r>
      <w:r w:rsidRPr="00B2244A">
        <w:t>ен</w:t>
      </w:r>
      <w:r w:rsidRPr="00B2244A">
        <w:rPr>
          <w:spacing w:val="1"/>
        </w:rPr>
        <w:t>н</w:t>
      </w:r>
      <w:r w:rsidRPr="00B2244A">
        <w:t>о обеспеч</w:t>
      </w:r>
      <w:r w:rsidRPr="00B2244A">
        <w:rPr>
          <w:spacing w:val="2"/>
        </w:rPr>
        <w:t>и</w:t>
      </w:r>
      <w:r w:rsidRPr="00B2244A">
        <w:t xml:space="preserve">ть </w:t>
      </w:r>
      <w:r w:rsidRPr="00B2244A">
        <w:rPr>
          <w:spacing w:val="-1"/>
        </w:rPr>
        <w:t>э</w:t>
      </w:r>
      <w:r w:rsidRPr="00B2244A">
        <w:rPr>
          <w:spacing w:val="2"/>
        </w:rPr>
        <w:t>л</w:t>
      </w:r>
      <w:r w:rsidRPr="00B2244A">
        <w:t>е</w:t>
      </w:r>
      <w:r w:rsidRPr="00B2244A">
        <w:rPr>
          <w:spacing w:val="-2"/>
        </w:rPr>
        <w:t>к</w:t>
      </w:r>
      <w:r w:rsidRPr="00B2244A">
        <w:t>троп</w:t>
      </w:r>
      <w:r w:rsidRPr="00B2244A">
        <w:rPr>
          <w:spacing w:val="2"/>
        </w:rPr>
        <w:t>и</w:t>
      </w:r>
      <w:r w:rsidRPr="00B2244A">
        <w:t xml:space="preserve">тание для </w:t>
      </w:r>
      <w:r w:rsidRPr="00B2244A">
        <w:rPr>
          <w:spacing w:val="2"/>
        </w:rPr>
        <w:t>п</w:t>
      </w:r>
      <w:r w:rsidRPr="00B2244A">
        <w:t>лани</w:t>
      </w:r>
      <w:r w:rsidRPr="00B2244A">
        <w:rPr>
          <w:spacing w:val="2"/>
        </w:rPr>
        <w:t>р</w:t>
      </w:r>
      <w:r w:rsidRPr="00B2244A">
        <w:rPr>
          <w:spacing w:val="-6"/>
        </w:rPr>
        <w:t>у</w:t>
      </w:r>
      <w:r w:rsidRPr="00B2244A">
        <w:rPr>
          <w:spacing w:val="2"/>
        </w:rPr>
        <w:t>е</w:t>
      </w:r>
      <w:r w:rsidRPr="00B2244A">
        <w:rPr>
          <w:spacing w:val="-1"/>
        </w:rPr>
        <w:t>м</w:t>
      </w:r>
      <w:r w:rsidRPr="00B2244A">
        <w:rPr>
          <w:spacing w:val="2"/>
        </w:rPr>
        <w:t>о</w:t>
      </w:r>
      <w:r w:rsidRPr="00B2244A">
        <w:t xml:space="preserve">го </w:t>
      </w:r>
      <w:r w:rsidRPr="00B2244A">
        <w:rPr>
          <w:spacing w:val="-2"/>
        </w:rPr>
        <w:t>к</w:t>
      </w:r>
      <w:r w:rsidRPr="00B2244A">
        <w:t>оли</w:t>
      </w:r>
      <w:r w:rsidRPr="00B2244A">
        <w:rPr>
          <w:spacing w:val="-1"/>
        </w:rPr>
        <w:t>ч</w:t>
      </w:r>
      <w:r w:rsidRPr="00B2244A">
        <w:rPr>
          <w:spacing w:val="2"/>
        </w:rPr>
        <w:t>е</w:t>
      </w:r>
      <w:r w:rsidRPr="00B2244A">
        <w:t xml:space="preserve">ства </w:t>
      </w:r>
      <w:r w:rsidRPr="00B2244A">
        <w:rPr>
          <w:spacing w:val="-2"/>
        </w:rPr>
        <w:t>к</w:t>
      </w:r>
      <w:r w:rsidRPr="00B2244A">
        <w:t>о</w:t>
      </w:r>
      <w:r w:rsidRPr="00B2244A">
        <w:rPr>
          <w:spacing w:val="-1"/>
        </w:rPr>
        <w:t>м</w:t>
      </w:r>
      <w:r w:rsidRPr="00B2244A">
        <w:rPr>
          <w:spacing w:val="2"/>
        </w:rPr>
        <w:t>п</w:t>
      </w:r>
      <w:r w:rsidRPr="00B2244A">
        <w:t>ьютер</w:t>
      </w:r>
      <w:r w:rsidRPr="00B2244A">
        <w:rPr>
          <w:spacing w:val="2"/>
        </w:rPr>
        <w:t>о</w:t>
      </w:r>
      <w:r w:rsidRPr="00B2244A">
        <w:t>в</w:t>
      </w:r>
      <w:r w:rsidRPr="00B2244A">
        <w:rPr>
          <w:spacing w:val="51"/>
        </w:rPr>
        <w:t xml:space="preserve"> </w:t>
      </w:r>
      <w:r w:rsidRPr="00B2244A">
        <w:t>с</w:t>
      </w:r>
      <w:r w:rsidRPr="00B2244A">
        <w:rPr>
          <w:spacing w:val="55"/>
        </w:rPr>
        <w:t xml:space="preserve"> </w:t>
      </w:r>
      <w:r w:rsidRPr="00B2244A">
        <w:rPr>
          <w:spacing w:val="-6"/>
        </w:rPr>
        <w:t>у</w:t>
      </w:r>
      <w:r w:rsidRPr="00B2244A">
        <w:t>с</w:t>
      </w:r>
      <w:r w:rsidRPr="00B2244A">
        <w:rPr>
          <w:spacing w:val="1"/>
        </w:rPr>
        <w:t>т</w:t>
      </w:r>
      <w:r w:rsidRPr="00B2244A">
        <w:rPr>
          <w:spacing w:val="2"/>
        </w:rPr>
        <w:t>а</w:t>
      </w:r>
      <w:r w:rsidRPr="00B2244A">
        <w:t>новлен</w:t>
      </w:r>
      <w:r w:rsidRPr="00B2244A">
        <w:rPr>
          <w:spacing w:val="1"/>
        </w:rPr>
        <w:t>н</w:t>
      </w:r>
      <w:r w:rsidRPr="00B2244A">
        <w:t>ы</w:t>
      </w:r>
      <w:r w:rsidRPr="00B2244A">
        <w:rPr>
          <w:spacing w:val="-1"/>
        </w:rPr>
        <w:t>м</w:t>
      </w:r>
      <w:r w:rsidRPr="00B2244A">
        <w:t>и</w:t>
      </w:r>
      <w:r w:rsidRPr="00B2244A">
        <w:rPr>
          <w:spacing w:val="51"/>
        </w:rPr>
        <w:t xml:space="preserve"> </w:t>
      </w:r>
      <w:r w:rsidRPr="00B2244A">
        <w:t>станци</w:t>
      </w:r>
      <w:r w:rsidRPr="00B2244A">
        <w:rPr>
          <w:spacing w:val="3"/>
        </w:rPr>
        <w:t>я</w:t>
      </w:r>
      <w:r w:rsidRPr="00B2244A">
        <w:rPr>
          <w:spacing w:val="-1"/>
        </w:rPr>
        <w:t>м</w:t>
      </w:r>
      <w:r w:rsidRPr="00B2244A">
        <w:t>и</w:t>
      </w:r>
      <w:r w:rsidRPr="00B2244A">
        <w:rPr>
          <w:spacing w:val="51"/>
        </w:rPr>
        <w:t xml:space="preserve"> </w:t>
      </w:r>
      <w:r w:rsidRPr="00B2244A">
        <w:t>КОГЭ,</w:t>
      </w:r>
      <w:r w:rsidRPr="00B2244A">
        <w:rPr>
          <w:spacing w:val="50"/>
        </w:rPr>
        <w:t xml:space="preserve"> </w:t>
      </w:r>
      <w:r w:rsidRPr="00B2244A">
        <w:rPr>
          <w:spacing w:val="2"/>
        </w:rPr>
        <w:t>с</w:t>
      </w:r>
      <w:r w:rsidRPr="00B2244A">
        <w:t>танц</w:t>
      </w:r>
      <w:r w:rsidRPr="00B2244A">
        <w:rPr>
          <w:spacing w:val="1"/>
        </w:rPr>
        <w:t>и</w:t>
      </w:r>
      <w:r w:rsidRPr="00B2244A">
        <w:t>я</w:t>
      </w:r>
      <w:r w:rsidRPr="00B2244A">
        <w:rPr>
          <w:spacing w:val="2"/>
        </w:rPr>
        <w:t>м</w:t>
      </w:r>
      <w:r w:rsidRPr="00B2244A">
        <w:t>и</w:t>
      </w:r>
      <w:r w:rsidRPr="00B2244A">
        <w:rPr>
          <w:spacing w:val="58"/>
        </w:rPr>
        <w:t xml:space="preserve"> </w:t>
      </w:r>
      <w:r w:rsidRPr="00B2244A">
        <w:t>органи</w:t>
      </w:r>
      <w:r w:rsidRPr="00B2244A">
        <w:rPr>
          <w:spacing w:val="1"/>
        </w:rPr>
        <w:t>з</w:t>
      </w:r>
      <w:r w:rsidRPr="00B2244A">
        <w:t>ато</w:t>
      </w:r>
      <w:r w:rsidRPr="00B2244A">
        <w:rPr>
          <w:spacing w:val="1"/>
        </w:rPr>
        <w:t>р</w:t>
      </w:r>
      <w:r w:rsidRPr="00B2244A">
        <w:t>а, подключённых</w:t>
      </w:r>
      <w:r w:rsidRPr="00B2244A">
        <w:rPr>
          <w:spacing w:val="50"/>
        </w:rPr>
        <w:t xml:space="preserve"> </w:t>
      </w:r>
      <w:r w:rsidRPr="00B2244A">
        <w:t>к</w:t>
      </w:r>
      <w:r w:rsidRPr="00B2244A">
        <w:rPr>
          <w:spacing w:val="47"/>
        </w:rPr>
        <w:t xml:space="preserve"> </w:t>
      </w:r>
      <w:r w:rsidRPr="00B2244A">
        <w:t>н</w:t>
      </w:r>
      <w:r w:rsidRPr="00B2244A">
        <w:rPr>
          <w:spacing w:val="3"/>
        </w:rPr>
        <w:t>и</w:t>
      </w:r>
      <w:r w:rsidRPr="00B2244A">
        <w:t>м</w:t>
      </w:r>
      <w:r w:rsidRPr="00B2244A">
        <w:rPr>
          <w:spacing w:val="49"/>
        </w:rPr>
        <w:t xml:space="preserve"> </w:t>
      </w:r>
      <w:r w:rsidRPr="00B2244A">
        <w:t>принте</w:t>
      </w:r>
      <w:r w:rsidRPr="00B2244A">
        <w:rPr>
          <w:spacing w:val="2"/>
        </w:rPr>
        <w:t>р</w:t>
      </w:r>
      <w:r w:rsidRPr="00B2244A">
        <w:t>ов</w:t>
      </w:r>
      <w:r w:rsidRPr="00B2244A">
        <w:rPr>
          <w:spacing w:val="52"/>
        </w:rPr>
        <w:t xml:space="preserve"> </w:t>
      </w:r>
      <w:r w:rsidRPr="00B2244A">
        <w:t>и</w:t>
      </w:r>
      <w:r w:rsidRPr="00B2244A">
        <w:rPr>
          <w:spacing w:val="49"/>
        </w:rPr>
        <w:t xml:space="preserve"> </w:t>
      </w:r>
      <w:r w:rsidRPr="00B2244A">
        <w:rPr>
          <w:spacing w:val="2"/>
        </w:rPr>
        <w:t>с</w:t>
      </w:r>
      <w:r w:rsidRPr="00B2244A">
        <w:rPr>
          <w:spacing w:val="-2"/>
        </w:rPr>
        <w:t>к</w:t>
      </w:r>
      <w:r w:rsidRPr="00B2244A">
        <w:t>ан</w:t>
      </w:r>
      <w:r w:rsidRPr="00B2244A">
        <w:rPr>
          <w:spacing w:val="2"/>
        </w:rPr>
        <w:t>е</w:t>
      </w:r>
      <w:r w:rsidRPr="00B2244A">
        <w:t>ро</w:t>
      </w:r>
      <w:r w:rsidRPr="00B2244A">
        <w:rPr>
          <w:spacing w:val="1"/>
        </w:rPr>
        <w:t>в</w:t>
      </w:r>
      <w:r w:rsidRPr="00B2244A">
        <w:t>,</w:t>
      </w:r>
      <w:r w:rsidRPr="00B2244A">
        <w:rPr>
          <w:spacing w:val="49"/>
        </w:rPr>
        <w:t xml:space="preserve"> </w:t>
      </w:r>
      <w:r w:rsidRPr="00B2244A">
        <w:t>и</w:t>
      </w:r>
      <w:r w:rsidRPr="00B2244A">
        <w:rPr>
          <w:spacing w:val="49"/>
        </w:rPr>
        <w:t xml:space="preserve"> </w:t>
      </w:r>
      <w:r w:rsidRPr="00B2244A">
        <w:t>техн</w:t>
      </w:r>
      <w:r w:rsidRPr="00B2244A">
        <w:rPr>
          <w:spacing w:val="2"/>
        </w:rPr>
        <w:t>и</w:t>
      </w:r>
      <w:r w:rsidRPr="00B2244A">
        <w:rPr>
          <w:spacing w:val="-2"/>
        </w:rPr>
        <w:t>к</w:t>
      </w:r>
      <w:r w:rsidRPr="00B2244A">
        <w:t>и,</w:t>
      </w:r>
      <w:r w:rsidRPr="00B2244A">
        <w:rPr>
          <w:spacing w:val="49"/>
        </w:rPr>
        <w:t xml:space="preserve"> </w:t>
      </w:r>
      <w:r w:rsidRPr="00B2244A">
        <w:t>р</w:t>
      </w:r>
      <w:r w:rsidRPr="00B2244A">
        <w:rPr>
          <w:spacing w:val="2"/>
        </w:rPr>
        <w:t>а</w:t>
      </w:r>
      <w:r w:rsidRPr="00B2244A">
        <w:t>сположен</w:t>
      </w:r>
      <w:r w:rsidRPr="00B2244A">
        <w:rPr>
          <w:spacing w:val="1"/>
        </w:rPr>
        <w:t>н</w:t>
      </w:r>
      <w:r w:rsidRPr="00B2244A">
        <w:t>ой</w:t>
      </w:r>
      <w:r w:rsidRPr="00B2244A">
        <w:rPr>
          <w:spacing w:val="49"/>
        </w:rPr>
        <w:t xml:space="preserve"> </w:t>
      </w:r>
      <w:r w:rsidRPr="00B2244A">
        <w:t>в</w:t>
      </w:r>
      <w:r w:rsidRPr="00B2244A">
        <w:rPr>
          <w:spacing w:val="49"/>
        </w:rPr>
        <w:t xml:space="preserve"> </w:t>
      </w:r>
      <w:r w:rsidRPr="00B2244A">
        <w:t>Ш</w:t>
      </w:r>
      <w:r w:rsidRPr="00B2244A">
        <w:rPr>
          <w:spacing w:val="1"/>
        </w:rPr>
        <w:t>т</w:t>
      </w:r>
      <w:r w:rsidRPr="00B2244A">
        <w:t>абе</w:t>
      </w:r>
      <w:r w:rsidRPr="00B2244A">
        <w:rPr>
          <w:spacing w:val="51"/>
        </w:rPr>
        <w:t xml:space="preserve"> </w:t>
      </w:r>
      <w:r w:rsidRPr="00B2244A">
        <w:t>ППЭ (необходи</w:t>
      </w:r>
      <w:r w:rsidRPr="00B2244A">
        <w:rPr>
          <w:spacing w:val="1"/>
        </w:rPr>
        <w:t>м</w:t>
      </w:r>
      <w:r w:rsidRPr="00B2244A">
        <w:t xml:space="preserve">о </w:t>
      </w:r>
      <w:r w:rsidRPr="00B2244A">
        <w:rPr>
          <w:spacing w:val="-6"/>
        </w:rPr>
        <w:t>у</w:t>
      </w:r>
      <w:r w:rsidRPr="00B2244A">
        <w:rPr>
          <w:spacing w:val="-1"/>
        </w:rPr>
        <w:t>ч</w:t>
      </w:r>
      <w:r w:rsidRPr="00B2244A">
        <w:t>ит</w:t>
      </w:r>
      <w:r w:rsidRPr="00B2244A">
        <w:rPr>
          <w:spacing w:val="3"/>
        </w:rPr>
        <w:t>ы</w:t>
      </w:r>
      <w:r w:rsidRPr="00B2244A">
        <w:t>вать т</w:t>
      </w:r>
      <w:r w:rsidRPr="00B2244A">
        <w:rPr>
          <w:spacing w:val="1"/>
        </w:rPr>
        <w:t>а</w:t>
      </w:r>
      <w:r w:rsidRPr="00B2244A">
        <w:rPr>
          <w:spacing w:val="-2"/>
        </w:rPr>
        <w:t>к</w:t>
      </w:r>
      <w:r w:rsidRPr="00B2244A">
        <w:t>же допо</w:t>
      </w:r>
      <w:r w:rsidRPr="00B2244A">
        <w:rPr>
          <w:spacing w:val="3"/>
        </w:rPr>
        <w:t>л</w:t>
      </w:r>
      <w:r w:rsidRPr="00B2244A">
        <w:t>нительн</w:t>
      </w:r>
      <w:r w:rsidRPr="00B2244A">
        <w:rPr>
          <w:spacing w:val="5"/>
        </w:rPr>
        <w:t>ы</w:t>
      </w:r>
      <w:r w:rsidRPr="00B2244A">
        <w:t>е потреб</w:t>
      </w:r>
      <w:r w:rsidRPr="00B2244A">
        <w:rPr>
          <w:spacing w:val="2"/>
        </w:rPr>
        <w:t>и</w:t>
      </w:r>
      <w:r w:rsidRPr="00B2244A">
        <w:t xml:space="preserve">тели </w:t>
      </w:r>
      <w:r w:rsidRPr="00B2244A">
        <w:rPr>
          <w:spacing w:val="-1"/>
        </w:rPr>
        <w:t>э</w:t>
      </w:r>
      <w:r w:rsidRPr="00B2244A">
        <w:t>л</w:t>
      </w:r>
      <w:r w:rsidRPr="00B2244A">
        <w:rPr>
          <w:spacing w:val="2"/>
        </w:rPr>
        <w:t>е</w:t>
      </w:r>
      <w:r w:rsidRPr="00B2244A">
        <w:rPr>
          <w:spacing w:val="-2"/>
        </w:rPr>
        <w:t>к</w:t>
      </w:r>
      <w:r w:rsidRPr="00B2244A">
        <w:t>тр</w:t>
      </w:r>
      <w:r w:rsidRPr="00B2244A">
        <w:rPr>
          <w:spacing w:val="1"/>
        </w:rPr>
        <w:t>о</w:t>
      </w:r>
      <w:r w:rsidRPr="00B2244A">
        <w:rPr>
          <w:spacing w:val="-1"/>
        </w:rPr>
        <w:t>э</w:t>
      </w:r>
      <w:r w:rsidRPr="00B2244A">
        <w:t>нерг</w:t>
      </w:r>
      <w:r w:rsidRPr="00B2244A">
        <w:rPr>
          <w:spacing w:val="2"/>
        </w:rPr>
        <w:t>и</w:t>
      </w:r>
      <w:r w:rsidRPr="00B2244A">
        <w:t>и – осветите</w:t>
      </w:r>
      <w:r w:rsidRPr="00B2244A">
        <w:rPr>
          <w:spacing w:val="2"/>
        </w:rPr>
        <w:t>л</w:t>
      </w:r>
      <w:r w:rsidRPr="00B2244A">
        <w:t>ьные</w:t>
      </w:r>
      <w:r w:rsidRPr="00B2244A">
        <w:rPr>
          <w:spacing w:val="42"/>
        </w:rPr>
        <w:t xml:space="preserve"> </w:t>
      </w:r>
      <w:r w:rsidRPr="00B2244A">
        <w:t>приб</w:t>
      </w:r>
      <w:r w:rsidRPr="00B2244A">
        <w:rPr>
          <w:spacing w:val="2"/>
        </w:rPr>
        <w:t>о</w:t>
      </w:r>
      <w:r w:rsidRPr="00B2244A">
        <w:t>ры,</w:t>
      </w:r>
      <w:r w:rsidRPr="00B2244A">
        <w:rPr>
          <w:spacing w:val="43"/>
        </w:rPr>
        <w:t xml:space="preserve"> </w:t>
      </w:r>
      <w:r w:rsidRPr="00B2244A">
        <w:t>системы</w:t>
      </w:r>
      <w:r w:rsidRPr="00B2244A">
        <w:rPr>
          <w:spacing w:val="46"/>
        </w:rPr>
        <w:t xml:space="preserve"> </w:t>
      </w:r>
      <w:r w:rsidRPr="00B2244A">
        <w:t>охла</w:t>
      </w:r>
      <w:r w:rsidRPr="00B2244A">
        <w:rPr>
          <w:spacing w:val="1"/>
        </w:rPr>
        <w:t>ж</w:t>
      </w:r>
      <w:r w:rsidRPr="00B2244A">
        <w:rPr>
          <w:spacing w:val="2"/>
        </w:rPr>
        <w:t>д</w:t>
      </w:r>
      <w:r w:rsidRPr="00B2244A">
        <w:t>ен</w:t>
      </w:r>
      <w:r w:rsidRPr="00B2244A">
        <w:rPr>
          <w:spacing w:val="1"/>
        </w:rPr>
        <w:t>и</w:t>
      </w:r>
      <w:r w:rsidRPr="00B2244A">
        <w:t>я</w:t>
      </w:r>
      <w:r w:rsidRPr="00B2244A">
        <w:rPr>
          <w:spacing w:val="43"/>
        </w:rPr>
        <w:t xml:space="preserve"> </w:t>
      </w:r>
      <w:r w:rsidRPr="00B2244A">
        <w:t>воз</w:t>
      </w:r>
      <w:r w:rsidRPr="00B2244A">
        <w:rPr>
          <w:spacing w:val="4"/>
        </w:rPr>
        <w:t>д</w:t>
      </w:r>
      <w:r w:rsidRPr="00B2244A">
        <w:rPr>
          <w:spacing w:val="-6"/>
        </w:rPr>
        <w:t>у</w:t>
      </w:r>
      <w:r w:rsidRPr="00B2244A">
        <w:t>ха</w:t>
      </w:r>
      <w:r w:rsidRPr="00B2244A">
        <w:rPr>
          <w:spacing w:val="43"/>
        </w:rPr>
        <w:t xml:space="preserve"> </w:t>
      </w:r>
      <w:r w:rsidRPr="00B2244A">
        <w:t>(при</w:t>
      </w:r>
      <w:r w:rsidRPr="00B2244A">
        <w:rPr>
          <w:spacing w:val="44"/>
        </w:rPr>
        <w:t xml:space="preserve"> </w:t>
      </w:r>
      <w:r w:rsidRPr="00B2244A">
        <w:rPr>
          <w:spacing w:val="2"/>
        </w:rPr>
        <w:t>н</w:t>
      </w:r>
      <w:r w:rsidRPr="00B2244A">
        <w:t>али</w:t>
      </w:r>
      <w:r w:rsidRPr="00B2244A">
        <w:rPr>
          <w:spacing w:val="-1"/>
        </w:rPr>
        <w:t>ч</w:t>
      </w:r>
      <w:r w:rsidRPr="00B2244A">
        <w:t>ии),</w:t>
      </w:r>
      <w:r w:rsidRPr="00B2244A">
        <w:rPr>
          <w:spacing w:val="42"/>
        </w:rPr>
        <w:t xml:space="preserve"> </w:t>
      </w:r>
      <w:r w:rsidRPr="00B2244A">
        <w:t>рец</w:t>
      </w:r>
      <w:r w:rsidRPr="00B2244A">
        <w:rPr>
          <w:spacing w:val="1"/>
        </w:rPr>
        <w:t>и</w:t>
      </w:r>
      <w:r w:rsidRPr="00B2244A">
        <w:rPr>
          <w:spacing w:val="2"/>
        </w:rPr>
        <w:t>р</w:t>
      </w:r>
      <w:r w:rsidRPr="00B2244A">
        <w:rPr>
          <w:spacing w:val="3"/>
        </w:rPr>
        <w:t>к</w:t>
      </w:r>
      <w:r w:rsidRPr="00B2244A">
        <w:rPr>
          <w:spacing w:val="-6"/>
        </w:rPr>
        <w:t>у</w:t>
      </w:r>
      <w:r w:rsidRPr="00B2244A">
        <w:t>ля</w:t>
      </w:r>
      <w:r w:rsidRPr="00B2244A">
        <w:rPr>
          <w:spacing w:val="1"/>
        </w:rPr>
        <w:t>т</w:t>
      </w:r>
      <w:r w:rsidRPr="00B2244A">
        <w:t>оры</w:t>
      </w:r>
      <w:r w:rsidRPr="00B2244A">
        <w:rPr>
          <w:spacing w:val="44"/>
        </w:rPr>
        <w:t xml:space="preserve"> </w:t>
      </w:r>
      <w:r w:rsidRPr="00B2244A">
        <w:t>и прочее);</w:t>
      </w:r>
    </w:p>
    <w:p w14:paraId="2BE451EF" w14:textId="77777777" w:rsidR="00732342" w:rsidRPr="00B2244A" w:rsidRDefault="00732342" w:rsidP="00D41C77">
      <w:pPr>
        <w:pStyle w:val="ac"/>
        <w:spacing w:line="300" w:lineRule="exact"/>
        <w:ind w:left="0" w:right="145" w:firstLine="709"/>
      </w:pPr>
      <w:r w:rsidRPr="00B2244A">
        <w:t>обозначения</w:t>
      </w:r>
      <w:r w:rsidRPr="00B2244A">
        <w:rPr>
          <w:spacing w:val="3"/>
        </w:rPr>
        <w:t xml:space="preserve"> </w:t>
      </w:r>
      <w:r w:rsidRPr="00B2244A">
        <w:rPr>
          <w:spacing w:val="-2"/>
        </w:rPr>
        <w:t>к</w:t>
      </w:r>
      <w:r w:rsidRPr="00B2244A">
        <w:t>ажд</w:t>
      </w:r>
      <w:r w:rsidRPr="00B2244A">
        <w:rPr>
          <w:spacing w:val="2"/>
        </w:rPr>
        <w:t>о</w:t>
      </w:r>
      <w:r w:rsidRPr="00B2244A">
        <w:rPr>
          <w:spacing w:val="1"/>
        </w:rPr>
        <w:t>г</w:t>
      </w:r>
      <w:r w:rsidRPr="00B2244A">
        <w:t>о</w:t>
      </w:r>
      <w:r w:rsidRPr="00B2244A">
        <w:rPr>
          <w:spacing w:val="3"/>
        </w:rPr>
        <w:t xml:space="preserve"> </w:t>
      </w:r>
      <w:r w:rsidRPr="00B2244A">
        <w:t>рабоч</w:t>
      </w:r>
      <w:r w:rsidRPr="00B2244A">
        <w:rPr>
          <w:spacing w:val="1"/>
        </w:rPr>
        <w:t>е</w:t>
      </w:r>
      <w:r w:rsidRPr="00B2244A">
        <w:t>го</w:t>
      </w:r>
      <w:r w:rsidRPr="00B2244A">
        <w:rPr>
          <w:spacing w:val="3"/>
        </w:rPr>
        <w:t xml:space="preserve"> </w:t>
      </w:r>
      <w:r w:rsidRPr="00B2244A">
        <w:rPr>
          <w:spacing w:val="-1"/>
        </w:rPr>
        <w:t>м</w:t>
      </w:r>
      <w:r w:rsidRPr="00B2244A">
        <w:t>е</w:t>
      </w:r>
      <w:r w:rsidRPr="00B2244A">
        <w:rPr>
          <w:spacing w:val="2"/>
        </w:rPr>
        <w:t>с</w:t>
      </w:r>
      <w:r w:rsidRPr="00B2244A">
        <w:t>та</w:t>
      </w:r>
      <w:r w:rsidRPr="00B2244A">
        <w:rPr>
          <w:spacing w:val="7"/>
        </w:rPr>
        <w:t xml:space="preserve"> </w:t>
      </w:r>
      <w:r w:rsidRPr="00B2244A">
        <w:rPr>
          <w:spacing w:val="-6"/>
        </w:rPr>
        <w:t>у</w:t>
      </w:r>
      <w:r w:rsidRPr="00B2244A">
        <w:rPr>
          <w:spacing w:val="1"/>
        </w:rPr>
        <w:t>ч</w:t>
      </w:r>
      <w:r w:rsidRPr="00B2244A">
        <w:t>астни</w:t>
      </w:r>
      <w:r w:rsidRPr="00B2244A">
        <w:rPr>
          <w:spacing w:val="-2"/>
        </w:rPr>
        <w:t>к</w:t>
      </w:r>
      <w:r w:rsidRPr="00B2244A">
        <w:t>а</w:t>
      </w:r>
      <w:r w:rsidRPr="00B2244A">
        <w:rPr>
          <w:spacing w:val="6"/>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
        </w:rPr>
        <w:t xml:space="preserve"> </w:t>
      </w:r>
      <w:r w:rsidRPr="00B2244A">
        <w:t>в</w:t>
      </w:r>
      <w:r w:rsidRPr="00B2244A">
        <w:rPr>
          <w:spacing w:val="1"/>
        </w:rPr>
        <w:t xml:space="preserve"> </w:t>
      </w:r>
      <w:r w:rsidRPr="00B2244A">
        <w:rPr>
          <w:spacing w:val="2"/>
        </w:rPr>
        <w:t>а</w:t>
      </w:r>
      <w:r w:rsidRPr="00B2244A">
        <w:rPr>
          <w:spacing w:val="-6"/>
        </w:rPr>
        <w:t>у</w:t>
      </w:r>
      <w:r w:rsidRPr="00B2244A">
        <w:rPr>
          <w:spacing w:val="2"/>
        </w:rPr>
        <w:t>ди</w:t>
      </w:r>
      <w:r w:rsidRPr="00B2244A">
        <w:t>тории</w:t>
      </w:r>
      <w:r w:rsidRPr="00B2244A">
        <w:rPr>
          <w:spacing w:val="4"/>
        </w:rPr>
        <w:t xml:space="preserve"> </w:t>
      </w:r>
      <w:r w:rsidRPr="00B2244A">
        <w:t>зам</w:t>
      </w:r>
      <w:r w:rsidRPr="00B2244A">
        <w:rPr>
          <w:spacing w:val="1"/>
        </w:rPr>
        <w:t>е</w:t>
      </w:r>
      <w:r w:rsidRPr="00B2244A">
        <w:t>тным номер</w:t>
      </w:r>
      <w:r w:rsidRPr="00B2244A">
        <w:rPr>
          <w:spacing w:val="1"/>
        </w:rPr>
        <w:t>о</w:t>
      </w:r>
      <w:r w:rsidRPr="00B2244A">
        <w:rPr>
          <w:spacing w:val="-1"/>
        </w:rPr>
        <w:t>м</w:t>
      </w:r>
      <w:r w:rsidRPr="00B2244A">
        <w:t>;</w:t>
      </w:r>
    </w:p>
    <w:p w14:paraId="71280AFF" w14:textId="77777777" w:rsidR="00732342" w:rsidRPr="00B2244A" w:rsidRDefault="00732342" w:rsidP="00D41C77">
      <w:pPr>
        <w:pStyle w:val="ac"/>
        <w:tabs>
          <w:tab w:val="left" w:pos="3368"/>
          <w:tab w:val="left" w:pos="5221"/>
          <w:tab w:val="left" w:pos="6677"/>
          <w:tab w:val="left" w:pos="7934"/>
          <w:tab w:val="left" w:pos="9147"/>
        </w:tabs>
        <w:spacing w:line="294" w:lineRule="exact"/>
        <w:ind w:left="0" w:right="145" w:firstLine="709"/>
      </w:pPr>
      <w:r w:rsidRPr="00B2244A">
        <w:rPr>
          <w:spacing w:val="-1"/>
        </w:rPr>
        <w:t>ч</w:t>
      </w:r>
      <w:r w:rsidRPr="00B2244A">
        <w:t xml:space="preserve">асов, </w:t>
      </w:r>
      <w:r w:rsidRPr="00B2244A">
        <w:rPr>
          <w:spacing w:val="2"/>
        </w:rPr>
        <w:t>н</w:t>
      </w:r>
      <w:r w:rsidRPr="00B2244A">
        <w:t>аходящихся в</w:t>
      </w:r>
      <w:r w:rsidRPr="00B2244A">
        <w:rPr>
          <w:spacing w:val="-1"/>
        </w:rPr>
        <w:t xml:space="preserve"> </w:t>
      </w:r>
      <w:r w:rsidRPr="00B2244A">
        <w:t>поле зрен</w:t>
      </w:r>
      <w:r w:rsidRPr="00B2244A">
        <w:rPr>
          <w:spacing w:val="1"/>
        </w:rPr>
        <w:t>и</w:t>
      </w:r>
      <w:r w:rsidRPr="00B2244A">
        <w:t xml:space="preserve">я </w:t>
      </w:r>
      <w:r w:rsidRPr="00B2244A">
        <w:rPr>
          <w:spacing w:val="-6"/>
        </w:rPr>
        <w:t>у</w:t>
      </w:r>
      <w:r w:rsidRPr="00B2244A">
        <w:rPr>
          <w:spacing w:val="-1"/>
        </w:rPr>
        <w:t>ч</w:t>
      </w:r>
      <w:r w:rsidRPr="00B2244A">
        <w:rPr>
          <w:spacing w:val="2"/>
        </w:rPr>
        <w:t>а</w:t>
      </w:r>
      <w:r w:rsidRPr="00B2244A">
        <w:t xml:space="preserve">стников </w:t>
      </w:r>
      <w:r w:rsidRPr="00B2244A">
        <w:rPr>
          <w:spacing w:val="1"/>
        </w:rPr>
        <w:t>э</w:t>
      </w:r>
      <w:r w:rsidRPr="00B2244A">
        <w:rPr>
          <w:spacing w:val="-2"/>
        </w:rPr>
        <w:t>к</w:t>
      </w:r>
      <w:r w:rsidRPr="00B2244A">
        <w:t>замен</w:t>
      </w:r>
      <w:r w:rsidRPr="00B2244A">
        <w:rPr>
          <w:spacing w:val="2"/>
        </w:rPr>
        <w:t>а</w:t>
      </w:r>
      <w:r w:rsidRPr="00B2244A">
        <w:t>, в</w:t>
      </w:r>
      <w:r w:rsidRPr="00B2244A">
        <w:rPr>
          <w:spacing w:val="1"/>
        </w:rPr>
        <w:t xml:space="preserve"> </w:t>
      </w:r>
      <w:r w:rsidRPr="00B2244A">
        <w:rPr>
          <w:spacing w:val="-2"/>
        </w:rPr>
        <w:t>к</w:t>
      </w:r>
      <w:r w:rsidRPr="00B2244A">
        <w:t xml:space="preserve">аждой </w:t>
      </w:r>
      <w:r w:rsidRPr="00B2244A">
        <w:rPr>
          <w:spacing w:val="4"/>
        </w:rPr>
        <w:t>а</w:t>
      </w:r>
      <w:r w:rsidRPr="00B2244A">
        <w:rPr>
          <w:spacing w:val="-6"/>
        </w:rPr>
        <w:t>у</w:t>
      </w:r>
      <w:r w:rsidRPr="00B2244A">
        <w:t>дит</w:t>
      </w:r>
      <w:r w:rsidRPr="00B2244A">
        <w:rPr>
          <w:spacing w:val="2"/>
        </w:rPr>
        <w:t>о</w:t>
      </w:r>
      <w:r w:rsidRPr="00B2244A">
        <w:t>рии с</w:t>
      </w:r>
      <w:r w:rsidRPr="00B2244A">
        <w:rPr>
          <w:spacing w:val="-13"/>
        </w:rPr>
        <w:t xml:space="preserve"> </w:t>
      </w:r>
      <w:r w:rsidRPr="00B2244A">
        <w:t>проведени</w:t>
      </w:r>
      <w:r w:rsidRPr="00B2244A">
        <w:rPr>
          <w:spacing w:val="2"/>
        </w:rPr>
        <w:t>е</w:t>
      </w:r>
      <w:r w:rsidRPr="00B2244A">
        <w:t>м</w:t>
      </w:r>
      <w:r w:rsidRPr="00B2244A">
        <w:rPr>
          <w:spacing w:val="-14"/>
        </w:rPr>
        <w:t xml:space="preserve"> </w:t>
      </w:r>
      <w:r w:rsidRPr="00B2244A">
        <w:t>прове</w:t>
      </w:r>
      <w:r w:rsidRPr="00B2244A">
        <w:rPr>
          <w:spacing w:val="2"/>
        </w:rPr>
        <w:t>р</w:t>
      </w:r>
      <w:r w:rsidRPr="00B2244A">
        <w:rPr>
          <w:spacing w:val="-2"/>
        </w:rPr>
        <w:t>к</w:t>
      </w:r>
      <w:r w:rsidRPr="00B2244A">
        <w:t>и</w:t>
      </w:r>
      <w:r w:rsidRPr="00B2244A">
        <w:rPr>
          <w:spacing w:val="-13"/>
        </w:rPr>
        <w:t xml:space="preserve"> </w:t>
      </w:r>
      <w:r w:rsidRPr="00B2244A">
        <w:t>их</w:t>
      </w:r>
      <w:r w:rsidRPr="00B2244A">
        <w:rPr>
          <w:spacing w:val="-12"/>
        </w:rPr>
        <w:t xml:space="preserve"> </w:t>
      </w:r>
      <w:r w:rsidRPr="00B2244A">
        <w:t>раб</w:t>
      </w:r>
      <w:r w:rsidRPr="00B2244A">
        <w:rPr>
          <w:spacing w:val="2"/>
        </w:rPr>
        <w:t>о</w:t>
      </w:r>
      <w:r w:rsidRPr="00B2244A">
        <w:t>тоспо</w:t>
      </w:r>
      <w:r w:rsidRPr="00B2244A">
        <w:rPr>
          <w:spacing w:val="2"/>
        </w:rPr>
        <w:t>с</w:t>
      </w:r>
      <w:r w:rsidRPr="00B2244A">
        <w:t>обн</w:t>
      </w:r>
      <w:r w:rsidRPr="00B2244A">
        <w:rPr>
          <w:spacing w:val="2"/>
        </w:rPr>
        <w:t>о</w:t>
      </w:r>
      <w:r w:rsidRPr="00B2244A">
        <w:t>сти.</w:t>
      </w:r>
    </w:p>
    <w:p w14:paraId="283ADC4A" w14:textId="77777777" w:rsidR="00732342" w:rsidRPr="00B2244A" w:rsidRDefault="00732342" w:rsidP="00D41C77">
      <w:pPr>
        <w:ind w:right="145" w:firstLine="709"/>
        <w:jc w:val="both"/>
        <w:rPr>
          <w:b/>
          <w:bCs/>
          <w:sz w:val="26"/>
          <w:szCs w:val="26"/>
        </w:rPr>
      </w:pPr>
      <w:bookmarkStart w:id="275" w:name="_Toc193382364"/>
      <w:bookmarkStart w:id="276" w:name="_Toc193382664"/>
      <w:bookmarkStart w:id="277" w:name="_Toc193787369"/>
      <w:r w:rsidRPr="00B2244A">
        <w:rPr>
          <w:b/>
          <w:sz w:val="26"/>
          <w:szCs w:val="26"/>
        </w:rPr>
        <w:t>Не</w:t>
      </w:r>
      <w:r w:rsidRPr="00B2244A">
        <w:rPr>
          <w:b/>
          <w:spacing w:val="-7"/>
          <w:sz w:val="26"/>
          <w:szCs w:val="26"/>
        </w:rPr>
        <w:t xml:space="preserve"> </w:t>
      </w:r>
      <w:r w:rsidRPr="00B2244A">
        <w:rPr>
          <w:b/>
          <w:sz w:val="26"/>
          <w:szCs w:val="26"/>
        </w:rPr>
        <w:t>по</w:t>
      </w:r>
      <w:r w:rsidRPr="00B2244A">
        <w:rPr>
          <w:b/>
          <w:spacing w:val="-2"/>
          <w:sz w:val="26"/>
          <w:szCs w:val="26"/>
        </w:rPr>
        <w:t>з</w:t>
      </w:r>
      <w:r w:rsidRPr="00B2244A">
        <w:rPr>
          <w:b/>
          <w:spacing w:val="3"/>
          <w:sz w:val="26"/>
          <w:szCs w:val="26"/>
        </w:rPr>
        <w:t>д</w:t>
      </w:r>
      <w:r w:rsidRPr="00B2244A">
        <w:rPr>
          <w:b/>
          <w:sz w:val="26"/>
          <w:szCs w:val="26"/>
        </w:rPr>
        <w:t>нее</w:t>
      </w:r>
      <w:r w:rsidRPr="00B2244A">
        <w:rPr>
          <w:b/>
          <w:spacing w:val="-6"/>
          <w:sz w:val="26"/>
          <w:szCs w:val="26"/>
        </w:rPr>
        <w:t xml:space="preserve"> </w:t>
      </w:r>
      <w:r w:rsidRPr="00B2244A">
        <w:rPr>
          <w:b/>
          <w:sz w:val="26"/>
          <w:szCs w:val="26"/>
        </w:rPr>
        <w:t>чем</w:t>
      </w:r>
      <w:r w:rsidRPr="00B2244A">
        <w:rPr>
          <w:b/>
          <w:spacing w:val="-5"/>
          <w:sz w:val="26"/>
          <w:szCs w:val="26"/>
        </w:rPr>
        <w:t xml:space="preserve"> </w:t>
      </w:r>
      <w:r w:rsidRPr="00B2244A">
        <w:rPr>
          <w:b/>
          <w:spacing w:val="-2"/>
          <w:sz w:val="26"/>
          <w:szCs w:val="26"/>
        </w:rPr>
        <w:t>з</w:t>
      </w:r>
      <w:r w:rsidRPr="00B2244A">
        <w:rPr>
          <w:b/>
          <w:sz w:val="26"/>
          <w:szCs w:val="26"/>
        </w:rPr>
        <w:t>а</w:t>
      </w:r>
      <w:r w:rsidRPr="00B2244A">
        <w:rPr>
          <w:b/>
          <w:spacing w:val="-3"/>
          <w:sz w:val="26"/>
          <w:szCs w:val="26"/>
        </w:rPr>
        <w:t xml:space="preserve"> </w:t>
      </w:r>
      <w:r w:rsidRPr="00B2244A">
        <w:rPr>
          <w:b/>
          <w:sz w:val="26"/>
          <w:szCs w:val="26"/>
        </w:rPr>
        <w:t>один</w:t>
      </w:r>
      <w:r w:rsidRPr="00B2244A">
        <w:rPr>
          <w:b/>
          <w:spacing w:val="-7"/>
          <w:sz w:val="26"/>
          <w:szCs w:val="26"/>
        </w:rPr>
        <w:t xml:space="preserve"> </w:t>
      </w:r>
      <w:r w:rsidRPr="00B2244A">
        <w:rPr>
          <w:b/>
          <w:sz w:val="26"/>
          <w:szCs w:val="26"/>
        </w:rPr>
        <w:t>кал</w:t>
      </w:r>
      <w:r w:rsidRPr="00B2244A">
        <w:rPr>
          <w:b/>
          <w:spacing w:val="2"/>
          <w:sz w:val="26"/>
          <w:szCs w:val="26"/>
        </w:rPr>
        <w:t>е</w:t>
      </w:r>
      <w:r w:rsidRPr="00B2244A">
        <w:rPr>
          <w:b/>
          <w:sz w:val="26"/>
          <w:szCs w:val="26"/>
        </w:rPr>
        <w:t>ндар</w:t>
      </w:r>
      <w:r w:rsidRPr="00B2244A">
        <w:rPr>
          <w:b/>
          <w:spacing w:val="1"/>
          <w:sz w:val="26"/>
          <w:szCs w:val="26"/>
        </w:rPr>
        <w:t>н</w:t>
      </w:r>
      <w:r w:rsidRPr="00B2244A">
        <w:rPr>
          <w:b/>
          <w:spacing w:val="-1"/>
          <w:sz w:val="26"/>
          <w:szCs w:val="26"/>
        </w:rPr>
        <w:t>ы</w:t>
      </w:r>
      <w:r w:rsidRPr="00B2244A">
        <w:rPr>
          <w:b/>
          <w:sz w:val="26"/>
          <w:szCs w:val="26"/>
        </w:rPr>
        <w:t>й</w:t>
      </w:r>
      <w:r w:rsidRPr="00B2244A">
        <w:rPr>
          <w:b/>
          <w:spacing w:val="-6"/>
          <w:sz w:val="26"/>
          <w:szCs w:val="26"/>
        </w:rPr>
        <w:t xml:space="preserve"> </w:t>
      </w:r>
      <w:r w:rsidRPr="00B2244A">
        <w:rPr>
          <w:b/>
          <w:sz w:val="26"/>
          <w:szCs w:val="26"/>
        </w:rPr>
        <w:t>д</w:t>
      </w:r>
      <w:r w:rsidRPr="00B2244A">
        <w:rPr>
          <w:b/>
          <w:spacing w:val="2"/>
          <w:sz w:val="26"/>
          <w:szCs w:val="26"/>
        </w:rPr>
        <w:t>е</w:t>
      </w:r>
      <w:r w:rsidRPr="00B2244A">
        <w:rPr>
          <w:b/>
          <w:spacing w:val="1"/>
          <w:sz w:val="26"/>
          <w:szCs w:val="26"/>
        </w:rPr>
        <w:t>н</w:t>
      </w:r>
      <w:r w:rsidRPr="00B2244A">
        <w:rPr>
          <w:b/>
          <w:sz w:val="26"/>
          <w:szCs w:val="26"/>
        </w:rPr>
        <w:t>ь</w:t>
      </w:r>
      <w:r w:rsidRPr="00B2244A">
        <w:rPr>
          <w:b/>
          <w:spacing w:val="-5"/>
          <w:sz w:val="26"/>
          <w:szCs w:val="26"/>
        </w:rPr>
        <w:t xml:space="preserve"> </w:t>
      </w:r>
      <w:r w:rsidRPr="00B2244A">
        <w:rPr>
          <w:b/>
          <w:sz w:val="26"/>
          <w:szCs w:val="26"/>
        </w:rPr>
        <w:t>до</w:t>
      </w:r>
      <w:r w:rsidRPr="00B2244A">
        <w:rPr>
          <w:b/>
          <w:spacing w:val="-4"/>
          <w:sz w:val="26"/>
          <w:szCs w:val="26"/>
        </w:rPr>
        <w:t xml:space="preserve"> </w:t>
      </w:r>
      <w:r w:rsidRPr="00B2244A">
        <w:rPr>
          <w:b/>
          <w:sz w:val="26"/>
          <w:szCs w:val="26"/>
        </w:rPr>
        <w:t>начала</w:t>
      </w:r>
      <w:r w:rsidRPr="00B2244A">
        <w:rPr>
          <w:b/>
          <w:spacing w:val="-5"/>
          <w:sz w:val="26"/>
          <w:szCs w:val="26"/>
        </w:rPr>
        <w:t xml:space="preserve"> </w:t>
      </w:r>
      <w:r w:rsidRPr="00B2244A">
        <w:rPr>
          <w:b/>
          <w:sz w:val="26"/>
          <w:szCs w:val="26"/>
        </w:rPr>
        <w:t>про</w:t>
      </w:r>
      <w:r w:rsidRPr="00B2244A">
        <w:rPr>
          <w:b/>
          <w:spacing w:val="-2"/>
          <w:sz w:val="26"/>
          <w:szCs w:val="26"/>
        </w:rPr>
        <w:t>в</w:t>
      </w:r>
      <w:r w:rsidRPr="00B2244A">
        <w:rPr>
          <w:b/>
          <w:sz w:val="26"/>
          <w:szCs w:val="26"/>
        </w:rPr>
        <w:t>ед</w:t>
      </w:r>
      <w:r w:rsidRPr="00B2244A">
        <w:rPr>
          <w:b/>
          <w:spacing w:val="2"/>
          <w:sz w:val="26"/>
          <w:szCs w:val="26"/>
        </w:rPr>
        <w:t>е</w:t>
      </w:r>
      <w:r w:rsidRPr="00B2244A">
        <w:rPr>
          <w:b/>
          <w:sz w:val="26"/>
          <w:szCs w:val="26"/>
        </w:rPr>
        <w:t>н</w:t>
      </w:r>
      <w:r w:rsidRPr="00B2244A">
        <w:rPr>
          <w:b/>
          <w:spacing w:val="-2"/>
          <w:sz w:val="26"/>
          <w:szCs w:val="26"/>
        </w:rPr>
        <w:t>и</w:t>
      </w:r>
      <w:r w:rsidRPr="00B2244A">
        <w:rPr>
          <w:b/>
          <w:sz w:val="26"/>
          <w:szCs w:val="26"/>
        </w:rPr>
        <w:t>я</w:t>
      </w:r>
      <w:r w:rsidRPr="00B2244A">
        <w:rPr>
          <w:b/>
          <w:spacing w:val="-7"/>
          <w:sz w:val="26"/>
          <w:szCs w:val="26"/>
        </w:rPr>
        <w:t xml:space="preserve"> </w:t>
      </w:r>
      <w:r w:rsidRPr="00B2244A">
        <w:rPr>
          <w:b/>
          <w:spacing w:val="2"/>
          <w:sz w:val="26"/>
          <w:szCs w:val="26"/>
        </w:rPr>
        <w:t>э</w:t>
      </w:r>
      <w:r w:rsidRPr="00B2244A">
        <w:rPr>
          <w:b/>
          <w:sz w:val="26"/>
          <w:szCs w:val="26"/>
        </w:rPr>
        <w:t>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на</w:t>
      </w:r>
      <w:r w:rsidRPr="00B2244A">
        <w:rPr>
          <w:b/>
          <w:spacing w:val="-3"/>
          <w:sz w:val="26"/>
          <w:szCs w:val="26"/>
        </w:rPr>
        <w:t xml:space="preserve"> </w:t>
      </w:r>
      <w:r w:rsidRPr="00B2244A">
        <w:rPr>
          <w:b/>
          <w:bCs/>
          <w:sz w:val="26"/>
          <w:szCs w:val="26"/>
        </w:rPr>
        <w:t>т</w:t>
      </w:r>
      <w:r w:rsidRPr="00B2244A">
        <w:rPr>
          <w:b/>
          <w:bCs/>
          <w:spacing w:val="1"/>
          <w:sz w:val="26"/>
          <w:szCs w:val="26"/>
        </w:rPr>
        <w:t>а</w:t>
      </w:r>
      <w:r w:rsidRPr="00B2244A">
        <w:rPr>
          <w:b/>
          <w:bCs/>
          <w:spacing w:val="-2"/>
          <w:sz w:val="26"/>
          <w:szCs w:val="26"/>
        </w:rPr>
        <w:t>к</w:t>
      </w:r>
      <w:r w:rsidRPr="00B2244A">
        <w:rPr>
          <w:b/>
          <w:bCs/>
          <w:sz w:val="26"/>
          <w:szCs w:val="26"/>
        </w:rPr>
        <w:t>же необход</w:t>
      </w:r>
      <w:r w:rsidRPr="00B2244A">
        <w:rPr>
          <w:b/>
          <w:bCs/>
          <w:spacing w:val="1"/>
          <w:sz w:val="26"/>
          <w:szCs w:val="26"/>
        </w:rPr>
        <w:t>им</w:t>
      </w:r>
      <w:r w:rsidRPr="00B2244A">
        <w:rPr>
          <w:b/>
          <w:bCs/>
          <w:sz w:val="26"/>
          <w:szCs w:val="26"/>
        </w:rPr>
        <w:t>о:</w:t>
      </w:r>
      <w:bookmarkEnd w:id="275"/>
      <w:bookmarkEnd w:id="276"/>
      <w:bookmarkEnd w:id="277"/>
    </w:p>
    <w:p w14:paraId="7521BBE6" w14:textId="77777777" w:rsidR="00732342" w:rsidRPr="00B2244A" w:rsidRDefault="00732342" w:rsidP="00D41C77">
      <w:pPr>
        <w:ind w:right="145" w:firstLine="709"/>
        <w:jc w:val="both"/>
        <w:rPr>
          <w:bCs/>
          <w:sz w:val="26"/>
          <w:szCs w:val="26"/>
        </w:rPr>
      </w:pPr>
      <w:r w:rsidRPr="00B2244A">
        <w:rPr>
          <w:bCs/>
          <w:sz w:val="26"/>
          <w:szCs w:val="26"/>
        </w:rPr>
        <w:t>подготовить черновики КОГЭ (на каждого участника экзамена);</w:t>
      </w:r>
    </w:p>
    <w:p w14:paraId="2A326F86" w14:textId="77777777" w:rsidR="00732342" w:rsidRPr="00B2244A" w:rsidRDefault="00732342" w:rsidP="00D41C77">
      <w:pPr>
        <w:ind w:right="145" w:firstLine="709"/>
        <w:jc w:val="both"/>
        <w:rPr>
          <w:bCs/>
          <w:sz w:val="26"/>
          <w:szCs w:val="26"/>
        </w:rPr>
      </w:pPr>
      <w:r w:rsidRPr="00B2244A">
        <w:rPr>
          <w:bCs/>
          <w:sz w:val="26"/>
          <w:szCs w:val="26"/>
        </w:rPr>
        <w:t>подготовить черновики;</w:t>
      </w:r>
    </w:p>
    <w:p w14:paraId="6BED4304" w14:textId="77777777" w:rsidR="00732342" w:rsidRPr="00B2244A" w:rsidRDefault="00732342" w:rsidP="00D41C77">
      <w:pPr>
        <w:ind w:right="145" w:firstLine="709"/>
        <w:jc w:val="both"/>
        <w:rPr>
          <w:bCs/>
          <w:sz w:val="26"/>
          <w:szCs w:val="26"/>
        </w:rPr>
      </w:pPr>
      <w:r w:rsidRPr="00B2244A">
        <w:rPr>
          <w:bCs/>
          <w:sz w:val="26"/>
          <w:szCs w:val="26"/>
        </w:rPr>
        <w:t>получить от технического специалиста и подготовить инструкции по использованию ПО для сдачи КОГЭ на каждого участника КОГЭ;</w:t>
      </w:r>
    </w:p>
    <w:p w14:paraId="0830DA68" w14:textId="77777777" w:rsidR="00732342" w:rsidRPr="00B2244A" w:rsidRDefault="00732342" w:rsidP="00D41C77">
      <w:pPr>
        <w:ind w:right="145" w:firstLine="709"/>
        <w:jc w:val="both"/>
        <w:rPr>
          <w:bCs/>
          <w:sz w:val="26"/>
          <w:szCs w:val="26"/>
        </w:rPr>
      </w:pPr>
      <w:r w:rsidRPr="00B2244A">
        <w:rPr>
          <w:bCs/>
          <w:sz w:val="26"/>
          <w:szCs w:val="26"/>
        </w:rPr>
        <w:t>подготовить достаточное количество бумаги для печати бланков регистрации в аудиториях;</w:t>
      </w:r>
    </w:p>
    <w:p w14:paraId="55377543" w14:textId="77777777" w:rsidR="00732342" w:rsidRPr="00B2244A" w:rsidRDefault="00732342" w:rsidP="00D41C77">
      <w:pPr>
        <w:ind w:right="145" w:firstLine="709"/>
        <w:jc w:val="both"/>
        <w:rPr>
          <w:bCs/>
          <w:sz w:val="26"/>
          <w:szCs w:val="26"/>
        </w:rPr>
      </w:pPr>
      <w:r w:rsidRPr="00B2244A">
        <w:rPr>
          <w:bCs/>
          <w:sz w:val="26"/>
          <w:szCs w:val="26"/>
        </w:rPr>
        <w:t>подготовить конверты для упаковки использованных черновиков (по одному конверту на аудиторию, все черновики упаковываются вместе – и черновики КОГЭ, и стандартные использованные черновики);</w:t>
      </w:r>
    </w:p>
    <w:p w14:paraId="4B9A6EFE" w14:textId="77777777" w:rsidR="00732342" w:rsidRPr="00B2244A" w:rsidRDefault="00732342" w:rsidP="00D41C77">
      <w:pPr>
        <w:pStyle w:val="ac"/>
        <w:spacing w:before="2" w:line="298" w:lineRule="exact"/>
        <w:ind w:left="0" w:right="145" w:firstLine="709"/>
      </w:pPr>
      <w:r w:rsidRPr="00B2244A">
        <w:rPr>
          <w:spacing w:val="-6"/>
        </w:rPr>
        <w:t>у</w:t>
      </w:r>
      <w:r w:rsidRPr="00B2244A">
        <w:rPr>
          <w:spacing w:val="2"/>
        </w:rPr>
        <w:t>бр</w:t>
      </w:r>
      <w:r w:rsidRPr="00B2244A">
        <w:t>ать</w:t>
      </w:r>
      <w:r w:rsidRPr="00B2244A">
        <w:rPr>
          <w:spacing w:val="60"/>
        </w:rPr>
        <w:t xml:space="preserve"> </w:t>
      </w:r>
      <w:r w:rsidRPr="00B2244A">
        <w:t>(за</w:t>
      </w:r>
      <w:r w:rsidRPr="00B2244A">
        <w:rPr>
          <w:spacing w:val="-2"/>
        </w:rPr>
        <w:t>к</w:t>
      </w:r>
      <w:r w:rsidRPr="00B2244A">
        <w:t>ры</w:t>
      </w:r>
      <w:r w:rsidRPr="00B2244A">
        <w:rPr>
          <w:spacing w:val="1"/>
        </w:rPr>
        <w:t>т</w:t>
      </w:r>
      <w:r w:rsidRPr="00B2244A">
        <w:t>ь)</w:t>
      </w:r>
      <w:r w:rsidRPr="00B2244A">
        <w:rPr>
          <w:spacing w:val="60"/>
        </w:rPr>
        <w:t xml:space="preserve"> </w:t>
      </w:r>
      <w:r w:rsidRPr="00B2244A">
        <w:t>в</w:t>
      </w:r>
      <w:r w:rsidRPr="00B2244A">
        <w:rPr>
          <w:spacing w:val="-1"/>
        </w:rPr>
        <w:t xml:space="preserve"> </w:t>
      </w:r>
      <w:r w:rsidRPr="00B2244A">
        <w:rPr>
          <w:spacing w:val="2"/>
        </w:rPr>
        <w:t>а</w:t>
      </w:r>
      <w:r w:rsidRPr="00B2244A">
        <w:rPr>
          <w:spacing w:val="-6"/>
        </w:rPr>
        <w:t>у</w:t>
      </w:r>
      <w:r w:rsidRPr="00B2244A">
        <w:rPr>
          <w:spacing w:val="2"/>
        </w:rPr>
        <w:t>ди</w:t>
      </w:r>
      <w:r w:rsidRPr="00B2244A">
        <w:t>ториях</w:t>
      </w:r>
      <w:r w:rsidRPr="00B2244A">
        <w:rPr>
          <w:spacing w:val="60"/>
        </w:rPr>
        <w:t xml:space="preserve"> </w:t>
      </w:r>
      <w:r w:rsidRPr="00B2244A">
        <w:rPr>
          <w:spacing w:val="2"/>
        </w:rPr>
        <w:t>с</w:t>
      </w:r>
      <w:r w:rsidRPr="00B2244A">
        <w:t>тенд</w:t>
      </w:r>
      <w:r w:rsidRPr="00B2244A">
        <w:rPr>
          <w:spacing w:val="1"/>
        </w:rPr>
        <w:t>ы</w:t>
      </w:r>
      <w:r w:rsidRPr="00B2244A">
        <w:t>,</w:t>
      </w:r>
      <w:r w:rsidRPr="00B2244A">
        <w:rPr>
          <w:spacing w:val="60"/>
        </w:rPr>
        <w:t xml:space="preserve"> </w:t>
      </w:r>
      <w:r w:rsidRPr="00B2244A">
        <w:rPr>
          <w:spacing w:val="2"/>
        </w:rPr>
        <w:t>п</w:t>
      </w:r>
      <w:r w:rsidRPr="00B2244A">
        <w:t>ла</w:t>
      </w:r>
      <w:r w:rsidRPr="00B2244A">
        <w:rPr>
          <w:spacing w:val="-1"/>
        </w:rPr>
        <w:t>к</w:t>
      </w:r>
      <w:r w:rsidRPr="00B2244A">
        <w:t>аты</w:t>
      </w:r>
      <w:r w:rsidRPr="00B2244A">
        <w:rPr>
          <w:spacing w:val="60"/>
        </w:rPr>
        <w:t xml:space="preserve"> </w:t>
      </w:r>
      <w:r w:rsidRPr="00B2244A">
        <w:t>и</w:t>
      </w:r>
      <w:r w:rsidRPr="00B2244A">
        <w:rPr>
          <w:spacing w:val="-2"/>
        </w:rPr>
        <w:t xml:space="preserve"> </w:t>
      </w:r>
      <w:r w:rsidRPr="00B2244A">
        <w:t>иные</w:t>
      </w:r>
      <w:r w:rsidRPr="00B2244A">
        <w:rPr>
          <w:spacing w:val="62"/>
        </w:rPr>
        <w:t xml:space="preserve"> </w:t>
      </w:r>
      <w:r w:rsidRPr="00B2244A">
        <w:rPr>
          <w:spacing w:val="-1"/>
        </w:rPr>
        <w:t>м</w:t>
      </w:r>
      <w:r w:rsidRPr="00B2244A">
        <w:t>ат</w:t>
      </w:r>
      <w:r w:rsidRPr="00B2244A">
        <w:rPr>
          <w:spacing w:val="1"/>
        </w:rPr>
        <w:t>е</w:t>
      </w:r>
      <w:r w:rsidRPr="00B2244A">
        <w:t>риалы</w:t>
      </w:r>
      <w:r w:rsidRPr="00B2244A">
        <w:rPr>
          <w:spacing w:val="60"/>
        </w:rPr>
        <w:t xml:space="preserve"> </w:t>
      </w:r>
      <w:r w:rsidRPr="00B2244A">
        <w:t>со</w:t>
      </w:r>
      <w:r w:rsidRPr="00B2244A">
        <w:rPr>
          <w:spacing w:val="-2"/>
        </w:rPr>
        <w:t xml:space="preserve"> </w:t>
      </w:r>
      <w:r w:rsidRPr="00B2244A">
        <w:t>справ</w:t>
      </w:r>
      <w:r w:rsidRPr="00B2244A">
        <w:rPr>
          <w:spacing w:val="2"/>
        </w:rPr>
        <w:t>о</w:t>
      </w:r>
      <w:r w:rsidRPr="00B2244A">
        <w:rPr>
          <w:spacing w:val="-1"/>
        </w:rPr>
        <w:t>ч</w:t>
      </w:r>
      <w:r w:rsidRPr="00B2244A">
        <w:t>н</w:t>
      </w:r>
      <w:r w:rsidRPr="00B2244A">
        <w:rPr>
          <w:spacing w:val="1"/>
        </w:rPr>
        <w:t>о</w:t>
      </w:r>
      <w:r w:rsidRPr="00B2244A">
        <w:t>- по</w:t>
      </w:r>
      <w:r w:rsidRPr="00B2244A">
        <w:rPr>
          <w:spacing w:val="1"/>
        </w:rPr>
        <w:t>з</w:t>
      </w:r>
      <w:r w:rsidRPr="00B2244A">
        <w:t>навательной</w:t>
      </w:r>
      <w:r w:rsidRPr="00B2244A">
        <w:rPr>
          <w:spacing w:val="-18"/>
        </w:rPr>
        <w:t xml:space="preserve"> </w:t>
      </w:r>
      <w:r w:rsidRPr="00B2244A">
        <w:t>и</w:t>
      </w:r>
      <w:r w:rsidRPr="00B2244A">
        <w:rPr>
          <w:spacing w:val="2"/>
        </w:rPr>
        <w:t>н</w:t>
      </w:r>
      <w:r w:rsidRPr="00B2244A">
        <w:t>ф</w:t>
      </w:r>
      <w:r w:rsidRPr="00B2244A">
        <w:rPr>
          <w:spacing w:val="2"/>
        </w:rPr>
        <w:t>о</w:t>
      </w:r>
      <w:r w:rsidRPr="00B2244A">
        <w:t>р</w:t>
      </w:r>
      <w:r w:rsidRPr="00B2244A">
        <w:rPr>
          <w:spacing w:val="-1"/>
        </w:rPr>
        <w:t>м</w:t>
      </w:r>
      <w:r w:rsidRPr="00B2244A">
        <w:t>ац</w:t>
      </w:r>
      <w:r w:rsidRPr="00B2244A">
        <w:rPr>
          <w:spacing w:val="1"/>
        </w:rPr>
        <w:t>и</w:t>
      </w:r>
      <w:r w:rsidRPr="00B2244A">
        <w:t>ей</w:t>
      </w:r>
      <w:r w:rsidRPr="00B2244A">
        <w:rPr>
          <w:spacing w:val="-18"/>
        </w:rPr>
        <w:t xml:space="preserve"> </w:t>
      </w:r>
      <w:r w:rsidRPr="00B2244A">
        <w:rPr>
          <w:spacing w:val="1"/>
        </w:rPr>
        <w:t>п</w:t>
      </w:r>
      <w:r w:rsidRPr="00B2244A">
        <w:t>о</w:t>
      </w:r>
      <w:r w:rsidRPr="00B2244A">
        <w:rPr>
          <w:spacing w:val="-15"/>
        </w:rPr>
        <w:t xml:space="preserve"> </w:t>
      </w:r>
      <w:r w:rsidRPr="00B2244A">
        <w:t>инф</w:t>
      </w:r>
      <w:r w:rsidRPr="00B2244A">
        <w:rPr>
          <w:spacing w:val="2"/>
        </w:rPr>
        <w:t>о</w:t>
      </w:r>
      <w:r w:rsidRPr="00B2244A">
        <w:t>р</w:t>
      </w:r>
      <w:r w:rsidRPr="00B2244A">
        <w:rPr>
          <w:spacing w:val="-1"/>
        </w:rPr>
        <w:t>м</w:t>
      </w:r>
      <w:r w:rsidRPr="00B2244A">
        <w:rPr>
          <w:spacing w:val="2"/>
        </w:rPr>
        <w:t>а</w:t>
      </w:r>
      <w:r w:rsidRPr="00B2244A">
        <w:rPr>
          <w:spacing w:val="1"/>
        </w:rPr>
        <w:t>т</w:t>
      </w:r>
      <w:r w:rsidRPr="00B2244A">
        <w:t>ике;</w:t>
      </w:r>
    </w:p>
    <w:p w14:paraId="7EA0F670" w14:textId="77777777" w:rsidR="00732342" w:rsidRPr="00B2244A" w:rsidRDefault="00732342" w:rsidP="00D41C77">
      <w:pPr>
        <w:pStyle w:val="ac"/>
        <w:spacing w:before="2" w:line="298" w:lineRule="exact"/>
        <w:ind w:left="0" w:right="145" w:firstLine="709"/>
      </w:pPr>
      <w:r w:rsidRPr="00B2244A">
        <w:t>пре</w:t>
      </w:r>
      <w:r w:rsidRPr="00B2244A">
        <w:rPr>
          <w:spacing w:val="5"/>
        </w:rPr>
        <w:t>д</w:t>
      </w:r>
      <w:r w:rsidRPr="00B2244A">
        <w:rPr>
          <w:spacing w:val="-6"/>
        </w:rPr>
        <w:t>у</w:t>
      </w:r>
      <w:r w:rsidRPr="00B2244A">
        <w:t>см</w:t>
      </w:r>
      <w:r w:rsidRPr="00B2244A">
        <w:rPr>
          <w:spacing w:val="1"/>
        </w:rPr>
        <w:t>о</w:t>
      </w:r>
      <w:r w:rsidRPr="00B2244A">
        <w:t>тре</w:t>
      </w:r>
      <w:r w:rsidRPr="00B2244A">
        <w:rPr>
          <w:spacing w:val="1"/>
        </w:rPr>
        <w:t>т</w:t>
      </w:r>
      <w:r w:rsidRPr="00B2244A">
        <w:t>ь</w:t>
      </w:r>
      <w:r w:rsidRPr="00B2244A">
        <w:rPr>
          <w:spacing w:val="39"/>
        </w:rPr>
        <w:t xml:space="preserve"> </w:t>
      </w:r>
      <w:r w:rsidRPr="00B2244A">
        <w:rPr>
          <w:spacing w:val="-1"/>
        </w:rPr>
        <w:t>м</w:t>
      </w:r>
      <w:r w:rsidRPr="00B2244A">
        <w:t>ес</w:t>
      </w:r>
      <w:r w:rsidRPr="00B2244A">
        <w:rPr>
          <w:spacing w:val="1"/>
        </w:rPr>
        <w:t>т</w:t>
      </w:r>
      <w:r w:rsidRPr="00B2244A">
        <w:t>о</w:t>
      </w:r>
      <w:r w:rsidRPr="00B2244A">
        <w:rPr>
          <w:spacing w:val="41"/>
        </w:rPr>
        <w:t xml:space="preserve"> </w:t>
      </w:r>
      <w:r w:rsidRPr="00B2244A">
        <w:t>для</w:t>
      </w:r>
      <w:r w:rsidRPr="00B2244A">
        <w:rPr>
          <w:spacing w:val="41"/>
        </w:rPr>
        <w:t xml:space="preserve"> </w:t>
      </w:r>
      <w:r w:rsidRPr="00B2244A">
        <w:t>проведения</w:t>
      </w:r>
      <w:r w:rsidRPr="00B2244A">
        <w:rPr>
          <w:spacing w:val="40"/>
        </w:rPr>
        <w:t xml:space="preserve"> </w:t>
      </w:r>
      <w:r w:rsidRPr="00B2244A">
        <w:t>ин</w:t>
      </w:r>
      <w:r w:rsidRPr="00B2244A">
        <w:rPr>
          <w:spacing w:val="-3"/>
        </w:rPr>
        <w:t>с</w:t>
      </w:r>
      <w:r w:rsidRPr="00B2244A">
        <w:t>т</w:t>
      </w:r>
      <w:r w:rsidRPr="00B2244A">
        <w:rPr>
          <w:spacing w:val="4"/>
        </w:rPr>
        <w:t>р</w:t>
      </w:r>
      <w:r w:rsidRPr="00B2244A">
        <w:rPr>
          <w:spacing w:val="-6"/>
        </w:rPr>
        <w:t>у</w:t>
      </w:r>
      <w:r w:rsidRPr="00B2244A">
        <w:rPr>
          <w:spacing w:val="1"/>
        </w:rPr>
        <w:t>к</w:t>
      </w:r>
      <w:r w:rsidRPr="00B2244A">
        <w:t>тажа</w:t>
      </w:r>
      <w:r w:rsidRPr="00B2244A">
        <w:rPr>
          <w:spacing w:val="41"/>
        </w:rPr>
        <w:t xml:space="preserve"> </w:t>
      </w:r>
      <w:r w:rsidRPr="00B2244A">
        <w:t>работн</w:t>
      </w:r>
      <w:r w:rsidRPr="00B2244A">
        <w:rPr>
          <w:spacing w:val="2"/>
        </w:rPr>
        <w:t>и</w:t>
      </w:r>
      <w:r w:rsidRPr="00B2244A">
        <w:rPr>
          <w:spacing w:val="-2"/>
        </w:rPr>
        <w:t>к</w:t>
      </w:r>
      <w:r w:rsidRPr="00B2244A">
        <w:t>ов</w:t>
      </w:r>
      <w:r w:rsidRPr="00B2244A">
        <w:rPr>
          <w:spacing w:val="41"/>
        </w:rPr>
        <w:t xml:space="preserve"> </w:t>
      </w:r>
      <w:r w:rsidRPr="00B2244A">
        <w:t>ППЭ</w:t>
      </w:r>
      <w:r w:rsidRPr="00B2244A">
        <w:rPr>
          <w:spacing w:val="39"/>
        </w:rPr>
        <w:t xml:space="preserve"> </w:t>
      </w:r>
      <w:r w:rsidRPr="00B2244A">
        <w:t>в</w:t>
      </w:r>
      <w:r w:rsidRPr="00B2244A">
        <w:rPr>
          <w:spacing w:val="5"/>
        </w:rPr>
        <w:t>н</w:t>
      </w:r>
      <w:r w:rsidRPr="00B2244A">
        <w:rPr>
          <w:spacing w:val="-6"/>
        </w:rPr>
        <w:t>у</w:t>
      </w:r>
      <w:r w:rsidRPr="00B2244A">
        <w:t>три</w:t>
      </w:r>
      <w:r w:rsidRPr="00B2244A">
        <w:rPr>
          <w:spacing w:val="41"/>
        </w:rPr>
        <w:t xml:space="preserve"> </w:t>
      </w:r>
      <w:r w:rsidRPr="00B2244A">
        <w:t>П</w:t>
      </w:r>
      <w:r w:rsidRPr="00B2244A">
        <w:rPr>
          <w:spacing w:val="2"/>
        </w:rPr>
        <w:t>П</w:t>
      </w:r>
      <w:r w:rsidRPr="00B2244A">
        <w:t>Э, на</w:t>
      </w:r>
      <w:r w:rsidRPr="00B2244A">
        <w:rPr>
          <w:spacing w:val="1"/>
        </w:rPr>
        <w:t>п</w:t>
      </w:r>
      <w:r w:rsidRPr="00B2244A">
        <w:t>ример,</w:t>
      </w:r>
      <w:r w:rsidRPr="00B2244A">
        <w:rPr>
          <w:spacing w:val="-7"/>
        </w:rPr>
        <w:t xml:space="preserve"> </w:t>
      </w:r>
      <w:r w:rsidRPr="00B2244A">
        <w:rPr>
          <w:spacing w:val="-1"/>
        </w:rPr>
        <w:t>э</w:t>
      </w:r>
      <w:r w:rsidRPr="00B2244A">
        <w:t>то</w:t>
      </w:r>
      <w:r w:rsidRPr="00B2244A">
        <w:rPr>
          <w:spacing w:val="-6"/>
        </w:rPr>
        <w:t xml:space="preserve"> </w:t>
      </w:r>
      <w:r w:rsidRPr="00B2244A">
        <w:rPr>
          <w:spacing w:val="-1"/>
        </w:rPr>
        <w:t>м</w:t>
      </w:r>
      <w:r w:rsidRPr="00B2244A">
        <w:t>ожет</w:t>
      </w:r>
      <w:r w:rsidRPr="00B2244A">
        <w:rPr>
          <w:spacing w:val="-7"/>
        </w:rPr>
        <w:t xml:space="preserve"> </w:t>
      </w:r>
      <w:r w:rsidRPr="00B2244A">
        <w:t>быть</w:t>
      </w:r>
      <w:r w:rsidRPr="00B2244A">
        <w:rPr>
          <w:spacing w:val="-9"/>
        </w:rPr>
        <w:t xml:space="preserve"> </w:t>
      </w:r>
      <w:r w:rsidRPr="00B2244A">
        <w:t>одна</w:t>
      </w:r>
      <w:r w:rsidRPr="00B2244A">
        <w:rPr>
          <w:spacing w:val="-8"/>
        </w:rPr>
        <w:t xml:space="preserve"> </w:t>
      </w:r>
      <w:r w:rsidRPr="00B2244A">
        <w:rPr>
          <w:spacing w:val="1"/>
        </w:rPr>
        <w:t>и</w:t>
      </w:r>
      <w:r w:rsidRPr="00B2244A">
        <w:t>з</w:t>
      </w:r>
      <w:r w:rsidRPr="00B2244A">
        <w:rPr>
          <w:spacing w:val="-7"/>
        </w:rPr>
        <w:t xml:space="preserve"> </w:t>
      </w:r>
      <w:r w:rsidRPr="00B2244A">
        <w:rPr>
          <w:spacing w:val="4"/>
        </w:rPr>
        <w:t>а</w:t>
      </w:r>
      <w:r w:rsidRPr="00B2244A">
        <w:rPr>
          <w:spacing w:val="-6"/>
        </w:rPr>
        <w:t>у</w:t>
      </w:r>
      <w:r w:rsidRPr="00B2244A">
        <w:t>д</w:t>
      </w:r>
      <w:r w:rsidRPr="00B2244A">
        <w:rPr>
          <w:spacing w:val="2"/>
        </w:rPr>
        <w:t>и</w:t>
      </w:r>
      <w:r w:rsidRPr="00B2244A">
        <w:t>то</w:t>
      </w:r>
      <w:r w:rsidRPr="00B2244A">
        <w:rPr>
          <w:spacing w:val="1"/>
        </w:rPr>
        <w:t>р</w:t>
      </w:r>
      <w:r w:rsidRPr="00B2244A">
        <w:t>ий,</w:t>
      </w:r>
      <w:r w:rsidRPr="00B2244A">
        <w:rPr>
          <w:spacing w:val="-9"/>
        </w:rPr>
        <w:t xml:space="preserve"> </w:t>
      </w:r>
      <w:r w:rsidRPr="00B2244A">
        <w:t>холл,</w:t>
      </w:r>
      <w:r w:rsidRPr="00B2244A">
        <w:rPr>
          <w:spacing w:val="-8"/>
        </w:rPr>
        <w:t xml:space="preserve"> </w:t>
      </w:r>
      <w:r w:rsidRPr="00B2244A">
        <w:t>Ш</w:t>
      </w:r>
      <w:r w:rsidRPr="00B2244A">
        <w:rPr>
          <w:spacing w:val="2"/>
        </w:rPr>
        <w:t>т</w:t>
      </w:r>
      <w:r w:rsidRPr="00B2244A">
        <w:t>аб</w:t>
      </w:r>
      <w:r w:rsidRPr="00B2244A">
        <w:rPr>
          <w:spacing w:val="-8"/>
        </w:rPr>
        <w:t xml:space="preserve"> </w:t>
      </w:r>
      <w:r w:rsidRPr="00B2244A">
        <w:t>П</w:t>
      </w:r>
      <w:r w:rsidRPr="00B2244A">
        <w:rPr>
          <w:spacing w:val="2"/>
        </w:rPr>
        <w:t>П</w:t>
      </w:r>
      <w:r w:rsidRPr="00B2244A">
        <w:t>Э);</w:t>
      </w:r>
    </w:p>
    <w:p w14:paraId="001B23AC" w14:textId="77777777" w:rsidR="00732342" w:rsidRPr="00B2244A" w:rsidRDefault="00732342" w:rsidP="00D41C77">
      <w:pPr>
        <w:pStyle w:val="ac"/>
        <w:spacing w:line="300" w:lineRule="exact"/>
        <w:ind w:left="0" w:right="145" w:firstLine="709"/>
      </w:pPr>
      <w:r w:rsidRPr="00B2244A">
        <w:t>подгот</w:t>
      </w:r>
      <w:r w:rsidRPr="00B2244A">
        <w:rPr>
          <w:spacing w:val="1"/>
        </w:rPr>
        <w:t>о</w:t>
      </w:r>
      <w:r w:rsidRPr="00B2244A">
        <w:t>вить</w:t>
      </w:r>
      <w:r w:rsidRPr="00B2244A">
        <w:rPr>
          <w:spacing w:val="53"/>
        </w:rPr>
        <w:t xml:space="preserve"> </w:t>
      </w:r>
      <w:r w:rsidRPr="00B2244A">
        <w:t>в</w:t>
      </w:r>
      <w:r w:rsidRPr="00B2244A">
        <w:rPr>
          <w:spacing w:val="-6"/>
        </w:rPr>
        <w:t xml:space="preserve"> </w:t>
      </w:r>
      <w:r w:rsidRPr="00B2244A">
        <w:t>нео</w:t>
      </w:r>
      <w:r w:rsidRPr="00B2244A">
        <w:rPr>
          <w:spacing w:val="2"/>
        </w:rPr>
        <w:t>бх</w:t>
      </w:r>
      <w:r w:rsidRPr="00B2244A">
        <w:t>одим</w:t>
      </w:r>
      <w:r w:rsidRPr="00B2244A">
        <w:rPr>
          <w:spacing w:val="1"/>
        </w:rPr>
        <w:t>о</w:t>
      </w:r>
      <w:r w:rsidRPr="00B2244A">
        <w:t>м</w:t>
      </w:r>
      <w:r w:rsidRPr="00B2244A">
        <w:rPr>
          <w:spacing w:val="53"/>
        </w:rPr>
        <w:t xml:space="preserve"> </w:t>
      </w:r>
      <w:r w:rsidRPr="00B2244A">
        <w:rPr>
          <w:spacing w:val="-2"/>
        </w:rPr>
        <w:t>к</w:t>
      </w:r>
      <w:r w:rsidRPr="00B2244A">
        <w:t>оли</w:t>
      </w:r>
      <w:r w:rsidRPr="00B2244A">
        <w:rPr>
          <w:spacing w:val="-1"/>
        </w:rPr>
        <w:t>ч</w:t>
      </w:r>
      <w:r w:rsidRPr="00B2244A">
        <w:rPr>
          <w:spacing w:val="2"/>
        </w:rPr>
        <w:t>е</w:t>
      </w:r>
      <w:r w:rsidRPr="00B2244A">
        <w:t>стве</w:t>
      </w:r>
      <w:r w:rsidRPr="00B2244A">
        <w:rPr>
          <w:spacing w:val="59"/>
        </w:rPr>
        <w:t xml:space="preserve"> </w:t>
      </w:r>
      <w:r w:rsidRPr="00B2244A">
        <w:rPr>
          <w:spacing w:val="-1"/>
        </w:rPr>
        <w:t>э</w:t>
      </w:r>
      <w:r w:rsidRPr="00B2244A">
        <w:rPr>
          <w:spacing w:val="-2"/>
        </w:rPr>
        <w:t>к</w:t>
      </w:r>
      <w:r w:rsidRPr="00B2244A">
        <w:t>з</w:t>
      </w:r>
      <w:r w:rsidRPr="00B2244A">
        <w:rPr>
          <w:spacing w:val="2"/>
        </w:rPr>
        <w:t>е</w:t>
      </w:r>
      <w:r w:rsidRPr="00B2244A">
        <w:rPr>
          <w:spacing w:val="-1"/>
        </w:rPr>
        <w:t>м</w:t>
      </w:r>
      <w:r w:rsidRPr="00B2244A">
        <w:t>пляров</w:t>
      </w:r>
      <w:r w:rsidRPr="00B2244A">
        <w:rPr>
          <w:spacing w:val="54"/>
        </w:rPr>
        <w:t xml:space="preserve"> </w:t>
      </w:r>
      <w:r w:rsidRPr="00B2244A">
        <w:t>ин</w:t>
      </w:r>
      <w:r w:rsidRPr="00B2244A">
        <w:rPr>
          <w:spacing w:val="2"/>
        </w:rPr>
        <w:t>с</w:t>
      </w:r>
      <w:r w:rsidRPr="00B2244A">
        <w:t>т</w:t>
      </w:r>
      <w:r w:rsidRPr="00B2244A">
        <w:rPr>
          <w:spacing w:val="4"/>
        </w:rPr>
        <w:t>р</w:t>
      </w:r>
      <w:r w:rsidRPr="00B2244A">
        <w:rPr>
          <w:spacing w:val="-6"/>
        </w:rPr>
        <w:t>у</w:t>
      </w:r>
      <w:r w:rsidRPr="00B2244A">
        <w:rPr>
          <w:spacing w:val="3"/>
        </w:rPr>
        <w:t>к</w:t>
      </w:r>
      <w:r w:rsidRPr="00B2244A">
        <w:t>ц</w:t>
      </w:r>
      <w:r w:rsidRPr="00B2244A">
        <w:rPr>
          <w:spacing w:val="2"/>
        </w:rPr>
        <w:t>и</w:t>
      </w:r>
      <w:r w:rsidRPr="00B2244A">
        <w:t>и</w:t>
      </w:r>
      <w:r w:rsidRPr="00B2244A">
        <w:rPr>
          <w:spacing w:val="53"/>
        </w:rPr>
        <w:t xml:space="preserve"> </w:t>
      </w:r>
      <w:r w:rsidRPr="00B2244A">
        <w:t>для</w:t>
      </w:r>
      <w:r w:rsidRPr="00B2244A">
        <w:rPr>
          <w:spacing w:val="58"/>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зачитыва</w:t>
      </w:r>
      <w:r w:rsidRPr="00B2244A">
        <w:rPr>
          <w:spacing w:val="2"/>
        </w:rPr>
        <w:t>е</w:t>
      </w:r>
      <w:r w:rsidRPr="00B2244A">
        <w:rPr>
          <w:spacing w:val="5"/>
        </w:rPr>
        <w:t>м</w:t>
      </w:r>
      <w:r w:rsidRPr="00B2244A">
        <w:rPr>
          <w:spacing w:val="-6"/>
        </w:rPr>
        <w:t>у</w:t>
      </w:r>
      <w:r w:rsidRPr="00B2244A">
        <w:t>ю органи</w:t>
      </w:r>
      <w:r w:rsidRPr="00B2244A">
        <w:rPr>
          <w:spacing w:val="1"/>
        </w:rPr>
        <w:t>з</w:t>
      </w:r>
      <w:r w:rsidRPr="00B2244A">
        <w:t>ат</w:t>
      </w:r>
      <w:r w:rsidRPr="00B2244A">
        <w:rPr>
          <w:spacing w:val="1"/>
        </w:rPr>
        <w:t>о</w:t>
      </w:r>
      <w:r w:rsidRPr="00B2244A">
        <w:t>рами в</w:t>
      </w:r>
      <w:r w:rsidRPr="00B2244A">
        <w:rPr>
          <w:spacing w:val="-3"/>
        </w:rPr>
        <w:t xml:space="preserve"> </w:t>
      </w:r>
      <w:r w:rsidRPr="00B2244A">
        <w:rPr>
          <w:spacing w:val="2"/>
        </w:rPr>
        <w:t>а</w:t>
      </w:r>
      <w:r w:rsidRPr="00B2244A">
        <w:rPr>
          <w:spacing w:val="-6"/>
        </w:rPr>
        <w:t>у</w:t>
      </w:r>
      <w:r w:rsidRPr="00B2244A">
        <w:t>ди</w:t>
      </w:r>
      <w:r w:rsidRPr="00B2244A">
        <w:rPr>
          <w:spacing w:val="2"/>
        </w:rPr>
        <w:t>т</w:t>
      </w:r>
      <w:r w:rsidRPr="00B2244A">
        <w:t xml:space="preserve">ории перед началом </w:t>
      </w:r>
      <w:r w:rsidRPr="00B2244A">
        <w:rPr>
          <w:spacing w:val="1"/>
        </w:rPr>
        <w:t>э</w:t>
      </w:r>
      <w:r w:rsidRPr="00B2244A">
        <w:rPr>
          <w:spacing w:val="-2"/>
        </w:rPr>
        <w:t>к</w:t>
      </w:r>
      <w:r w:rsidRPr="00B2244A">
        <w:t>за</w:t>
      </w:r>
      <w:r w:rsidRPr="00B2244A">
        <w:rPr>
          <w:spacing w:val="2"/>
        </w:rPr>
        <w:t>м</w:t>
      </w:r>
      <w:r w:rsidRPr="00B2244A">
        <w:t>ена (одна инст</w:t>
      </w:r>
      <w:r w:rsidRPr="00B2244A">
        <w:rPr>
          <w:spacing w:val="4"/>
        </w:rPr>
        <w:t>р</w:t>
      </w:r>
      <w:r w:rsidRPr="00B2244A">
        <w:rPr>
          <w:spacing w:val="-6"/>
        </w:rPr>
        <w:t>у</w:t>
      </w:r>
      <w:r w:rsidRPr="00B2244A">
        <w:rPr>
          <w:spacing w:val="-2"/>
        </w:rPr>
        <w:t>к</w:t>
      </w:r>
      <w:r w:rsidRPr="00B2244A">
        <w:t>ция</w:t>
      </w:r>
      <w:r w:rsidRPr="00B2244A">
        <w:rPr>
          <w:spacing w:val="-12"/>
        </w:rPr>
        <w:t xml:space="preserve"> </w:t>
      </w:r>
      <w:r w:rsidRPr="00B2244A">
        <w:rPr>
          <w:spacing w:val="1"/>
        </w:rPr>
        <w:t>н</w:t>
      </w:r>
      <w:r w:rsidRPr="00B2244A">
        <w:t>а</w:t>
      </w:r>
      <w:r w:rsidRPr="00B2244A">
        <w:rPr>
          <w:spacing w:val="-8"/>
        </w:rPr>
        <w:t xml:space="preserve"> </w:t>
      </w:r>
      <w:r w:rsidRPr="00B2244A">
        <w:t>од</w:t>
      </w:r>
      <w:r w:rsidRPr="00B2244A">
        <w:rPr>
          <w:spacing w:val="5"/>
        </w:rPr>
        <w:t>н</w:t>
      </w:r>
      <w:r w:rsidRPr="00B2244A">
        <w:t>у</w:t>
      </w:r>
      <w:r w:rsidRPr="00B2244A">
        <w:rPr>
          <w:spacing w:val="-16"/>
        </w:rPr>
        <w:t xml:space="preserve"> </w:t>
      </w:r>
      <w:r w:rsidRPr="00B2244A">
        <w:rPr>
          <w:spacing w:val="2"/>
        </w:rPr>
        <w:t>а</w:t>
      </w:r>
      <w:r w:rsidRPr="00B2244A">
        <w:rPr>
          <w:spacing w:val="-6"/>
        </w:rPr>
        <w:t>у</w:t>
      </w:r>
      <w:r w:rsidRPr="00B2244A">
        <w:rPr>
          <w:spacing w:val="2"/>
        </w:rPr>
        <w:t>ди</w:t>
      </w:r>
      <w:r w:rsidRPr="00B2244A">
        <w:t>торию);</w:t>
      </w:r>
    </w:p>
    <w:p w14:paraId="2C343010" w14:textId="77777777" w:rsidR="00732342" w:rsidRPr="00B2244A" w:rsidRDefault="00732342" w:rsidP="00D41C77">
      <w:pPr>
        <w:pStyle w:val="ac"/>
        <w:ind w:left="0" w:right="145" w:firstLine="709"/>
      </w:pPr>
      <w:r w:rsidRPr="00B2244A">
        <w:t>провер</w:t>
      </w:r>
      <w:r w:rsidRPr="00B2244A">
        <w:rPr>
          <w:spacing w:val="1"/>
        </w:rPr>
        <w:t>и</w:t>
      </w:r>
      <w:r w:rsidRPr="00B2244A">
        <w:t>ть</w:t>
      </w:r>
      <w:r w:rsidRPr="00B2244A">
        <w:rPr>
          <w:spacing w:val="-14"/>
        </w:rPr>
        <w:t xml:space="preserve"> </w:t>
      </w:r>
      <w:r w:rsidRPr="00B2244A">
        <w:t>по</w:t>
      </w:r>
      <w:r w:rsidRPr="00B2244A">
        <w:rPr>
          <w:spacing w:val="1"/>
        </w:rPr>
        <w:t>ж</w:t>
      </w:r>
      <w:r w:rsidRPr="00B2244A">
        <w:t>арн</w:t>
      </w:r>
      <w:r w:rsidRPr="00B2244A">
        <w:rPr>
          <w:spacing w:val="1"/>
        </w:rPr>
        <w:t>ы</w:t>
      </w:r>
      <w:r w:rsidRPr="00B2244A">
        <w:t>е</w:t>
      </w:r>
      <w:r w:rsidRPr="00B2244A">
        <w:rPr>
          <w:spacing w:val="-11"/>
        </w:rPr>
        <w:t xml:space="preserve"> </w:t>
      </w:r>
      <w:r w:rsidRPr="00B2244A">
        <w:t>выходы,</w:t>
      </w:r>
      <w:r w:rsidRPr="00B2244A">
        <w:rPr>
          <w:spacing w:val="-15"/>
        </w:rPr>
        <w:t xml:space="preserve"> </w:t>
      </w:r>
      <w:r w:rsidRPr="00B2244A">
        <w:t>наличие</w:t>
      </w:r>
      <w:r w:rsidRPr="00B2244A">
        <w:rPr>
          <w:spacing w:val="-14"/>
        </w:rPr>
        <w:t xml:space="preserve"> </w:t>
      </w:r>
      <w:r w:rsidRPr="00B2244A">
        <w:t>ср</w:t>
      </w:r>
      <w:r w:rsidRPr="00B2244A">
        <w:rPr>
          <w:spacing w:val="2"/>
        </w:rPr>
        <w:t>е</w:t>
      </w:r>
      <w:r w:rsidRPr="00B2244A">
        <w:t>дств</w:t>
      </w:r>
      <w:r w:rsidRPr="00B2244A">
        <w:rPr>
          <w:spacing w:val="-14"/>
        </w:rPr>
        <w:t xml:space="preserve"> </w:t>
      </w:r>
      <w:r w:rsidRPr="00B2244A">
        <w:t>перв</w:t>
      </w:r>
      <w:r w:rsidRPr="00B2244A">
        <w:rPr>
          <w:spacing w:val="3"/>
        </w:rPr>
        <w:t>и</w:t>
      </w:r>
      <w:r w:rsidRPr="00B2244A">
        <w:rPr>
          <w:spacing w:val="-1"/>
        </w:rPr>
        <w:t>ч</w:t>
      </w:r>
      <w:r w:rsidRPr="00B2244A">
        <w:t>ного</w:t>
      </w:r>
      <w:r w:rsidRPr="00B2244A">
        <w:rPr>
          <w:spacing w:val="-12"/>
        </w:rPr>
        <w:t xml:space="preserve"> </w:t>
      </w:r>
      <w:r w:rsidRPr="00B2244A">
        <w:t>по</w:t>
      </w:r>
      <w:r w:rsidRPr="00B2244A">
        <w:rPr>
          <w:spacing w:val="3"/>
        </w:rPr>
        <w:t>ж</w:t>
      </w:r>
      <w:r w:rsidRPr="00B2244A">
        <w:t>аро</w:t>
      </w:r>
      <w:r w:rsidRPr="00B2244A">
        <w:rPr>
          <w:spacing w:val="4"/>
        </w:rPr>
        <w:t>т</w:t>
      </w:r>
      <w:r w:rsidRPr="00B2244A">
        <w:rPr>
          <w:spacing w:val="-6"/>
        </w:rPr>
        <w:t>у</w:t>
      </w:r>
      <w:r w:rsidRPr="00B2244A">
        <w:t xml:space="preserve">шения; </w:t>
      </w:r>
    </w:p>
    <w:p w14:paraId="6924A097" w14:textId="77777777" w:rsidR="00732342" w:rsidRPr="00B2244A" w:rsidRDefault="00732342" w:rsidP="00D41C77">
      <w:pPr>
        <w:pStyle w:val="ac"/>
        <w:ind w:left="0" w:right="145" w:firstLine="709"/>
      </w:pPr>
      <w:r w:rsidRPr="00B2244A">
        <w:t>запереть</w:t>
      </w:r>
      <w:r w:rsidRPr="00B2244A">
        <w:rPr>
          <w:spacing w:val="-13"/>
        </w:rPr>
        <w:t xml:space="preserve"> </w:t>
      </w:r>
      <w:r w:rsidRPr="00B2244A">
        <w:t>и</w:t>
      </w:r>
      <w:r w:rsidRPr="00B2244A">
        <w:rPr>
          <w:spacing w:val="-10"/>
        </w:rPr>
        <w:t xml:space="preserve"> </w:t>
      </w:r>
      <w:r w:rsidRPr="00B2244A">
        <w:t>оп</w:t>
      </w:r>
      <w:r w:rsidRPr="00B2244A">
        <w:rPr>
          <w:spacing w:val="2"/>
        </w:rPr>
        <w:t>е</w:t>
      </w:r>
      <w:r w:rsidRPr="00B2244A">
        <w:rPr>
          <w:spacing w:val="-1"/>
        </w:rPr>
        <w:t>ч</w:t>
      </w:r>
      <w:r w:rsidRPr="00B2244A">
        <w:t>ат</w:t>
      </w:r>
      <w:r w:rsidRPr="00B2244A">
        <w:rPr>
          <w:spacing w:val="1"/>
        </w:rPr>
        <w:t>а</w:t>
      </w:r>
      <w:r w:rsidRPr="00B2244A">
        <w:t>ть</w:t>
      </w:r>
      <w:r w:rsidRPr="00B2244A">
        <w:rPr>
          <w:spacing w:val="-10"/>
        </w:rPr>
        <w:t xml:space="preserve"> </w:t>
      </w:r>
      <w:r w:rsidRPr="00B2244A">
        <w:t>помещени</w:t>
      </w:r>
      <w:r w:rsidRPr="00B2244A">
        <w:rPr>
          <w:spacing w:val="1"/>
        </w:rPr>
        <w:t>я</w:t>
      </w:r>
      <w:r w:rsidRPr="00B2244A">
        <w:t>,</w:t>
      </w:r>
      <w:r w:rsidRPr="00B2244A">
        <w:rPr>
          <w:spacing w:val="-12"/>
        </w:rPr>
        <w:t xml:space="preserve"> </w:t>
      </w:r>
      <w:r w:rsidRPr="00B2244A">
        <w:t>не</w:t>
      </w:r>
      <w:r w:rsidRPr="00B2244A">
        <w:rPr>
          <w:spacing w:val="-8"/>
        </w:rPr>
        <w:t xml:space="preserve"> </w:t>
      </w:r>
      <w:r w:rsidRPr="00B2244A">
        <w:t>ис</w:t>
      </w:r>
      <w:r w:rsidRPr="00B2244A">
        <w:rPr>
          <w:spacing w:val="3"/>
        </w:rPr>
        <w:t>п</w:t>
      </w:r>
      <w:r w:rsidRPr="00B2244A">
        <w:t>о</w:t>
      </w:r>
      <w:r w:rsidRPr="00B2244A">
        <w:rPr>
          <w:spacing w:val="2"/>
        </w:rPr>
        <w:t>л</w:t>
      </w:r>
      <w:r w:rsidRPr="00B2244A">
        <w:t>ь</w:t>
      </w:r>
      <w:r w:rsidRPr="00B2244A">
        <w:rPr>
          <w:spacing w:val="2"/>
        </w:rPr>
        <w:t>з</w:t>
      </w:r>
      <w:r w:rsidRPr="00B2244A">
        <w:rPr>
          <w:spacing w:val="-6"/>
        </w:rPr>
        <w:t>у</w:t>
      </w:r>
      <w:r w:rsidRPr="00B2244A">
        <w:rPr>
          <w:spacing w:val="2"/>
        </w:rPr>
        <w:t>ю</w:t>
      </w:r>
      <w:r w:rsidRPr="00B2244A">
        <w:t>щиеся</w:t>
      </w:r>
      <w:r w:rsidRPr="00B2244A">
        <w:rPr>
          <w:spacing w:val="-11"/>
        </w:rPr>
        <w:t xml:space="preserve"> </w:t>
      </w:r>
      <w:r w:rsidRPr="00B2244A">
        <w:t>для</w:t>
      </w:r>
      <w:r w:rsidRPr="00B2244A">
        <w:rPr>
          <w:spacing w:val="-10"/>
        </w:rPr>
        <w:t xml:space="preserve"> </w:t>
      </w:r>
      <w:r w:rsidRPr="00B2244A">
        <w:t>пров</w:t>
      </w:r>
      <w:r w:rsidRPr="00B2244A">
        <w:rPr>
          <w:spacing w:val="2"/>
        </w:rPr>
        <w:t>е</w:t>
      </w:r>
      <w:r w:rsidRPr="00B2244A">
        <w:t>ден</w:t>
      </w:r>
      <w:r w:rsidRPr="00B2244A">
        <w:rPr>
          <w:spacing w:val="1"/>
        </w:rPr>
        <w:t>и</w:t>
      </w:r>
      <w:r w:rsidRPr="00B2244A">
        <w:t>я</w:t>
      </w:r>
      <w:r w:rsidRPr="00B2244A">
        <w:rPr>
          <w:spacing w:val="-11"/>
        </w:rPr>
        <w:t xml:space="preserve"> </w:t>
      </w:r>
      <w:r w:rsidRPr="00B2244A">
        <w:t>э</w:t>
      </w:r>
      <w:r w:rsidRPr="00B2244A">
        <w:rPr>
          <w:spacing w:val="-2"/>
        </w:rPr>
        <w:t>к</w:t>
      </w:r>
      <w:r w:rsidRPr="00B2244A">
        <w:t>з</w:t>
      </w:r>
      <w:r w:rsidRPr="00B2244A">
        <w:rPr>
          <w:spacing w:val="2"/>
        </w:rPr>
        <w:t>а</w:t>
      </w:r>
      <w:r w:rsidRPr="00B2244A">
        <w:rPr>
          <w:spacing w:val="-1"/>
        </w:rPr>
        <w:t>м</w:t>
      </w:r>
      <w:r w:rsidRPr="00B2244A">
        <w:t>ена;</w:t>
      </w:r>
    </w:p>
    <w:p w14:paraId="3D31B3B9" w14:textId="77777777" w:rsidR="00732342" w:rsidRPr="00B2244A" w:rsidRDefault="00732342" w:rsidP="00D41C77">
      <w:pPr>
        <w:pStyle w:val="ac"/>
        <w:spacing w:line="300" w:lineRule="exact"/>
        <w:ind w:left="0" w:right="145" w:firstLine="709"/>
      </w:pPr>
      <w:r w:rsidRPr="00B2244A">
        <w:t>провести</w:t>
      </w:r>
      <w:r w:rsidRPr="00B2244A">
        <w:rPr>
          <w:spacing w:val="21"/>
        </w:rPr>
        <w:t xml:space="preserve"> </w:t>
      </w:r>
      <w:r w:rsidRPr="00B2244A">
        <w:t>п</w:t>
      </w:r>
      <w:r w:rsidRPr="00B2244A">
        <w:rPr>
          <w:spacing w:val="2"/>
        </w:rPr>
        <w:t>р</w:t>
      </w:r>
      <w:r w:rsidRPr="00B2244A">
        <w:t>ове</w:t>
      </w:r>
      <w:r w:rsidRPr="00B2244A">
        <w:rPr>
          <w:spacing w:val="2"/>
        </w:rPr>
        <w:t>р</w:t>
      </w:r>
      <w:r w:rsidRPr="00B2244A">
        <w:rPr>
          <w:spacing w:val="3"/>
        </w:rPr>
        <w:t>к</w:t>
      </w:r>
      <w:r w:rsidRPr="00B2244A">
        <w:t>у</w:t>
      </w:r>
      <w:r w:rsidRPr="00B2244A">
        <w:rPr>
          <w:spacing w:val="16"/>
        </w:rPr>
        <w:t xml:space="preserve"> </w:t>
      </w:r>
      <w:r w:rsidRPr="00B2244A">
        <w:rPr>
          <w:spacing w:val="2"/>
        </w:rPr>
        <w:t>р</w:t>
      </w:r>
      <w:r w:rsidRPr="00B2244A">
        <w:t>аботоспос</w:t>
      </w:r>
      <w:r w:rsidRPr="00B2244A">
        <w:rPr>
          <w:spacing w:val="2"/>
        </w:rPr>
        <w:t>о</w:t>
      </w:r>
      <w:r w:rsidRPr="00B2244A">
        <w:t>бности</w:t>
      </w:r>
      <w:r w:rsidRPr="00B2244A">
        <w:rPr>
          <w:spacing w:val="22"/>
        </w:rPr>
        <w:t xml:space="preserve"> </w:t>
      </w:r>
      <w:r w:rsidRPr="00B2244A">
        <w:rPr>
          <w:spacing w:val="2"/>
        </w:rPr>
        <w:t>ср</w:t>
      </w:r>
      <w:r w:rsidRPr="00B2244A">
        <w:t>едств</w:t>
      </w:r>
      <w:r w:rsidRPr="00B2244A">
        <w:rPr>
          <w:spacing w:val="21"/>
        </w:rPr>
        <w:t xml:space="preserve"> </w:t>
      </w:r>
      <w:r w:rsidRPr="00B2244A">
        <w:t>вид</w:t>
      </w:r>
      <w:r w:rsidRPr="00B2244A">
        <w:rPr>
          <w:spacing w:val="2"/>
        </w:rPr>
        <w:t>е</w:t>
      </w:r>
      <w:r w:rsidRPr="00B2244A">
        <w:t>онаблюде</w:t>
      </w:r>
      <w:r w:rsidRPr="00B2244A">
        <w:rPr>
          <w:spacing w:val="2"/>
        </w:rPr>
        <w:t>н</w:t>
      </w:r>
      <w:r w:rsidRPr="00B2244A">
        <w:t>ия</w:t>
      </w:r>
      <w:r w:rsidRPr="00B2244A">
        <w:rPr>
          <w:spacing w:val="22"/>
        </w:rPr>
        <w:t xml:space="preserve"> </w:t>
      </w:r>
      <w:r w:rsidRPr="00B2244A">
        <w:t>в</w:t>
      </w:r>
      <w:r w:rsidRPr="00B2244A">
        <w:rPr>
          <w:spacing w:val="-3"/>
        </w:rPr>
        <w:t xml:space="preserve"> </w:t>
      </w:r>
      <w:r w:rsidRPr="00B2244A">
        <w:t>ППЭ</w:t>
      </w:r>
      <w:r w:rsidRPr="00B2244A">
        <w:rPr>
          <w:spacing w:val="22"/>
        </w:rPr>
        <w:t xml:space="preserve"> </w:t>
      </w:r>
      <w:r w:rsidRPr="00B2244A">
        <w:t>со</w:t>
      </w:r>
      <w:r w:rsidRPr="00B2244A">
        <w:rPr>
          <w:spacing w:val="2"/>
        </w:rPr>
        <w:t>в</w:t>
      </w:r>
      <w:r w:rsidRPr="00B2244A">
        <w:rPr>
          <w:spacing w:val="-1"/>
        </w:rPr>
        <w:t>м</w:t>
      </w:r>
      <w:r w:rsidRPr="00B2244A">
        <w:t>естно с</w:t>
      </w:r>
      <w:r w:rsidRPr="00B2244A">
        <w:rPr>
          <w:spacing w:val="-16"/>
        </w:rPr>
        <w:t xml:space="preserve"> </w:t>
      </w:r>
      <w:r w:rsidRPr="00B2244A">
        <w:t>техниче</w:t>
      </w:r>
      <w:r w:rsidRPr="00B2244A">
        <w:rPr>
          <w:spacing w:val="2"/>
        </w:rPr>
        <w:t>с</w:t>
      </w:r>
      <w:r w:rsidRPr="00B2244A">
        <w:rPr>
          <w:spacing w:val="-2"/>
        </w:rPr>
        <w:t>к</w:t>
      </w:r>
      <w:r w:rsidRPr="00B2244A">
        <w:rPr>
          <w:spacing w:val="2"/>
        </w:rPr>
        <w:t>и</w:t>
      </w:r>
      <w:r w:rsidRPr="00B2244A">
        <w:t>м</w:t>
      </w:r>
      <w:r w:rsidRPr="00B2244A">
        <w:rPr>
          <w:spacing w:val="-17"/>
        </w:rPr>
        <w:t xml:space="preserve"> </w:t>
      </w:r>
      <w:r w:rsidRPr="00B2244A">
        <w:t>спе</w:t>
      </w:r>
      <w:r w:rsidRPr="00B2244A">
        <w:rPr>
          <w:spacing w:val="1"/>
        </w:rPr>
        <w:t>ц</w:t>
      </w:r>
      <w:r w:rsidRPr="00B2244A">
        <w:t>и</w:t>
      </w:r>
      <w:r w:rsidRPr="00B2244A">
        <w:rPr>
          <w:spacing w:val="2"/>
        </w:rPr>
        <w:t>а</w:t>
      </w:r>
      <w:r w:rsidRPr="00B2244A">
        <w:t>листо</w:t>
      </w:r>
      <w:r w:rsidRPr="00B2244A">
        <w:rPr>
          <w:spacing w:val="-2"/>
        </w:rPr>
        <w:t>м</w:t>
      </w:r>
      <w:r w:rsidRPr="00B2244A">
        <w:t>;</w:t>
      </w:r>
    </w:p>
    <w:p w14:paraId="36C88524" w14:textId="77777777" w:rsidR="00732342" w:rsidRPr="00B2244A" w:rsidRDefault="00732342" w:rsidP="00D41C77">
      <w:pPr>
        <w:spacing w:line="294" w:lineRule="exact"/>
        <w:ind w:right="145" w:firstLine="709"/>
        <w:rPr>
          <w:sz w:val="26"/>
          <w:szCs w:val="26"/>
        </w:rPr>
      </w:pPr>
      <w:r w:rsidRPr="00B2244A">
        <w:rPr>
          <w:b/>
          <w:bCs/>
          <w:sz w:val="26"/>
          <w:szCs w:val="26"/>
        </w:rPr>
        <w:t>не</w:t>
      </w:r>
      <w:r w:rsidRPr="00B2244A">
        <w:rPr>
          <w:b/>
          <w:bCs/>
          <w:spacing w:val="25"/>
          <w:sz w:val="26"/>
          <w:szCs w:val="26"/>
        </w:rPr>
        <w:t xml:space="preserve"> </w:t>
      </w:r>
      <w:r w:rsidRPr="00B2244A">
        <w:rPr>
          <w:b/>
          <w:bCs/>
          <w:sz w:val="26"/>
          <w:szCs w:val="26"/>
        </w:rPr>
        <w:t>ранее</w:t>
      </w:r>
      <w:r w:rsidRPr="00B2244A">
        <w:rPr>
          <w:b/>
          <w:bCs/>
          <w:spacing w:val="27"/>
          <w:sz w:val="26"/>
          <w:szCs w:val="26"/>
        </w:rPr>
        <w:t xml:space="preserve"> </w:t>
      </w:r>
      <w:r w:rsidRPr="00B2244A">
        <w:rPr>
          <w:b/>
          <w:bCs/>
          <w:sz w:val="26"/>
          <w:szCs w:val="26"/>
        </w:rPr>
        <w:t>чем</w:t>
      </w:r>
      <w:r w:rsidRPr="00B2244A">
        <w:rPr>
          <w:b/>
          <w:bCs/>
          <w:spacing w:val="28"/>
          <w:sz w:val="26"/>
          <w:szCs w:val="26"/>
        </w:rPr>
        <w:t xml:space="preserve"> </w:t>
      </w:r>
      <w:r w:rsidRPr="00B2244A">
        <w:rPr>
          <w:b/>
          <w:bCs/>
          <w:spacing w:val="-2"/>
          <w:sz w:val="26"/>
          <w:szCs w:val="26"/>
        </w:rPr>
        <w:t>з</w:t>
      </w:r>
      <w:r w:rsidRPr="00B2244A">
        <w:rPr>
          <w:b/>
          <w:bCs/>
          <w:sz w:val="26"/>
          <w:szCs w:val="26"/>
        </w:rPr>
        <w:t>а</w:t>
      </w:r>
      <w:r w:rsidRPr="00B2244A">
        <w:rPr>
          <w:b/>
          <w:bCs/>
          <w:spacing w:val="27"/>
          <w:sz w:val="26"/>
          <w:szCs w:val="26"/>
        </w:rPr>
        <w:t xml:space="preserve"> </w:t>
      </w:r>
      <w:r w:rsidRPr="00B2244A">
        <w:rPr>
          <w:b/>
          <w:bCs/>
          <w:sz w:val="26"/>
          <w:szCs w:val="26"/>
        </w:rPr>
        <w:t>5</w:t>
      </w:r>
      <w:r w:rsidRPr="00B2244A">
        <w:rPr>
          <w:b/>
          <w:bCs/>
          <w:spacing w:val="27"/>
          <w:sz w:val="26"/>
          <w:szCs w:val="26"/>
        </w:rPr>
        <w:t xml:space="preserve"> </w:t>
      </w:r>
      <w:r w:rsidRPr="00B2244A">
        <w:rPr>
          <w:b/>
          <w:bCs/>
          <w:sz w:val="26"/>
          <w:szCs w:val="26"/>
        </w:rPr>
        <w:t>календар</w:t>
      </w:r>
      <w:r w:rsidRPr="00B2244A">
        <w:rPr>
          <w:b/>
          <w:bCs/>
          <w:spacing w:val="1"/>
          <w:sz w:val="26"/>
          <w:szCs w:val="26"/>
        </w:rPr>
        <w:t>н</w:t>
      </w:r>
      <w:r w:rsidRPr="00B2244A">
        <w:rPr>
          <w:b/>
          <w:bCs/>
          <w:spacing w:val="-1"/>
          <w:sz w:val="26"/>
          <w:szCs w:val="26"/>
        </w:rPr>
        <w:t>ы</w:t>
      </w:r>
      <w:r w:rsidRPr="00B2244A">
        <w:rPr>
          <w:b/>
          <w:bCs/>
          <w:sz w:val="26"/>
          <w:szCs w:val="26"/>
        </w:rPr>
        <w:t>х</w:t>
      </w:r>
      <w:r w:rsidRPr="00B2244A">
        <w:rPr>
          <w:b/>
          <w:bCs/>
          <w:spacing w:val="29"/>
          <w:sz w:val="26"/>
          <w:szCs w:val="26"/>
        </w:rPr>
        <w:t xml:space="preserve"> </w:t>
      </w:r>
      <w:r w:rsidRPr="00B2244A">
        <w:rPr>
          <w:b/>
          <w:bCs/>
          <w:sz w:val="26"/>
          <w:szCs w:val="26"/>
        </w:rPr>
        <w:t>дне</w:t>
      </w:r>
      <w:r w:rsidRPr="00B2244A">
        <w:rPr>
          <w:b/>
          <w:bCs/>
          <w:spacing w:val="-1"/>
          <w:sz w:val="26"/>
          <w:szCs w:val="26"/>
        </w:rPr>
        <w:t>й</w:t>
      </w:r>
      <w:r w:rsidRPr="00B2244A">
        <w:rPr>
          <w:b/>
          <w:bCs/>
          <w:sz w:val="26"/>
          <w:szCs w:val="26"/>
        </w:rPr>
        <w:t>,</w:t>
      </w:r>
      <w:r w:rsidRPr="00B2244A">
        <w:rPr>
          <w:b/>
          <w:bCs/>
          <w:spacing w:val="27"/>
          <w:sz w:val="26"/>
          <w:szCs w:val="26"/>
        </w:rPr>
        <w:t xml:space="preserve"> </w:t>
      </w:r>
      <w:r w:rsidRPr="00B2244A">
        <w:rPr>
          <w:b/>
          <w:bCs/>
          <w:sz w:val="26"/>
          <w:szCs w:val="26"/>
        </w:rPr>
        <w:t>но</w:t>
      </w:r>
      <w:r w:rsidRPr="00B2244A">
        <w:rPr>
          <w:b/>
          <w:bCs/>
          <w:spacing w:val="27"/>
          <w:sz w:val="26"/>
          <w:szCs w:val="26"/>
        </w:rPr>
        <w:t xml:space="preserve"> </w:t>
      </w:r>
      <w:r w:rsidRPr="00B2244A">
        <w:rPr>
          <w:b/>
          <w:bCs/>
          <w:sz w:val="26"/>
          <w:szCs w:val="26"/>
        </w:rPr>
        <w:t>не</w:t>
      </w:r>
      <w:r w:rsidRPr="00B2244A">
        <w:rPr>
          <w:b/>
          <w:bCs/>
          <w:spacing w:val="25"/>
          <w:sz w:val="26"/>
          <w:szCs w:val="26"/>
        </w:rPr>
        <w:t xml:space="preserve"> </w:t>
      </w:r>
      <w:r w:rsidRPr="00B2244A">
        <w:rPr>
          <w:b/>
          <w:bCs/>
          <w:sz w:val="26"/>
          <w:szCs w:val="26"/>
        </w:rPr>
        <w:t>по</w:t>
      </w:r>
      <w:r w:rsidRPr="00B2244A">
        <w:rPr>
          <w:b/>
          <w:bCs/>
          <w:spacing w:val="-2"/>
          <w:sz w:val="26"/>
          <w:szCs w:val="26"/>
        </w:rPr>
        <w:t>з</w:t>
      </w:r>
      <w:r w:rsidRPr="00B2244A">
        <w:rPr>
          <w:b/>
          <w:bCs/>
          <w:sz w:val="26"/>
          <w:szCs w:val="26"/>
        </w:rPr>
        <w:t>днее</w:t>
      </w:r>
      <w:r w:rsidRPr="00B2244A">
        <w:rPr>
          <w:b/>
          <w:bCs/>
          <w:spacing w:val="26"/>
          <w:sz w:val="26"/>
          <w:szCs w:val="26"/>
        </w:rPr>
        <w:t xml:space="preserve"> </w:t>
      </w:r>
      <w:r w:rsidRPr="00B2244A">
        <w:rPr>
          <w:b/>
          <w:bCs/>
          <w:sz w:val="26"/>
          <w:szCs w:val="26"/>
        </w:rPr>
        <w:t>17:</w:t>
      </w:r>
      <w:r w:rsidRPr="00B2244A">
        <w:rPr>
          <w:b/>
          <w:bCs/>
          <w:spacing w:val="2"/>
          <w:sz w:val="26"/>
          <w:szCs w:val="26"/>
        </w:rPr>
        <w:t>0</w:t>
      </w:r>
      <w:r w:rsidRPr="00B2244A">
        <w:rPr>
          <w:b/>
          <w:bCs/>
          <w:sz w:val="26"/>
          <w:szCs w:val="26"/>
        </w:rPr>
        <w:t>0</w:t>
      </w:r>
      <w:r w:rsidRPr="00B2244A">
        <w:rPr>
          <w:b/>
          <w:bCs/>
          <w:spacing w:val="29"/>
          <w:sz w:val="26"/>
          <w:szCs w:val="26"/>
        </w:rPr>
        <w:t xml:space="preserve"> </w:t>
      </w:r>
      <w:r w:rsidRPr="00B2244A">
        <w:rPr>
          <w:sz w:val="26"/>
          <w:szCs w:val="26"/>
        </w:rPr>
        <w:t>по</w:t>
      </w:r>
      <w:r w:rsidRPr="00B2244A">
        <w:rPr>
          <w:spacing w:val="26"/>
          <w:sz w:val="26"/>
          <w:szCs w:val="26"/>
        </w:rPr>
        <w:t xml:space="preserve"> </w:t>
      </w:r>
      <w:r w:rsidRPr="00B2244A">
        <w:rPr>
          <w:spacing w:val="-1"/>
          <w:sz w:val="26"/>
          <w:szCs w:val="26"/>
        </w:rPr>
        <w:t>м</w:t>
      </w:r>
      <w:r w:rsidRPr="00B2244A">
        <w:rPr>
          <w:sz w:val="26"/>
          <w:szCs w:val="26"/>
        </w:rPr>
        <w:t>естно</w:t>
      </w:r>
      <w:r w:rsidRPr="00B2244A">
        <w:rPr>
          <w:spacing w:val="3"/>
          <w:sz w:val="26"/>
          <w:szCs w:val="26"/>
        </w:rPr>
        <w:t>м</w:t>
      </w:r>
      <w:r w:rsidRPr="00B2244A">
        <w:rPr>
          <w:sz w:val="26"/>
          <w:szCs w:val="26"/>
        </w:rPr>
        <w:t>у</w:t>
      </w:r>
      <w:r w:rsidRPr="00B2244A">
        <w:rPr>
          <w:spacing w:val="22"/>
          <w:sz w:val="26"/>
          <w:szCs w:val="26"/>
        </w:rPr>
        <w:t xml:space="preserve"> </w:t>
      </w:r>
      <w:r w:rsidRPr="00B2244A">
        <w:rPr>
          <w:spacing w:val="2"/>
          <w:sz w:val="26"/>
          <w:szCs w:val="26"/>
        </w:rPr>
        <w:t>в</w:t>
      </w:r>
      <w:r w:rsidRPr="00B2244A">
        <w:rPr>
          <w:sz w:val="26"/>
          <w:szCs w:val="26"/>
        </w:rPr>
        <w:t>реме</w:t>
      </w:r>
      <w:r w:rsidRPr="00B2244A">
        <w:rPr>
          <w:spacing w:val="2"/>
          <w:sz w:val="26"/>
          <w:szCs w:val="26"/>
        </w:rPr>
        <w:t>н</w:t>
      </w:r>
      <w:r w:rsidRPr="00B2244A">
        <w:rPr>
          <w:sz w:val="26"/>
          <w:szCs w:val="26"/>
        </w:rPr>
        <w:t>и</w:t>
      </w:r>
    </w:p>
    <w:p w14:paraId="45A8941D" w14:textId="77777777" w:rsidR="00732342" w:rsidRPr="00B2244A" w:rsidRDefault="00732342" w:rsidP="00D41C77">
      <w:pPr>
        <w:pStyle w:val="ac"/>
        <w:tabs>
          <w:tab w:val="left" w:pos="1863"/>
          <w:tab w:val="left" w:pos="2566"/>
          <w:tab w:val="left" w:pos="4869"/>
          <w:tab w:val="left" w:pos="5581"/>
          <w:tab w:val="left" w:pos="6884"/>
          <w:tab w:val="left" w:pos="7268"/>
          <w:tab w:val="left" w:pos="7775"/>
          <w:tab w:val="left" w:pos="9300"/>
        </w:tabs>
        <w:spacing w:line="239" w:lineRule="auto"/>
        <w:ind w:left="0" w:right="145" w:firstLine="709"/>
      </w:pPr>
      <w:r w:rsidRPr="00B2244A">
        <w:rPr>
          <w:spacing w:val="-2"/>
        </w:rPr>
        <w:t>к</w:t>
      </w:r>
      <w:r w:rsidRPr="00B2244A">
        <w:t>алендарн</w:t>
      </w:r>
      <w:r w:rsidRPr="00B2244A">
        <w:rPr>
          <w:spacing w:val="2"/>
        </w:rPr>
        <w:t>о</w:t>
      </w:r>
      <w:r w:rsidRPr="00B2244A">
        <w:t>го дн</w:t>
      </w:r>
      <w:r w:rsidRPr="00B2244A">
        <w:rPr>
          <w:spacing w:val="1"/>
        </w:rPr>
        <w:t>я</w:t>
      </w:r>
      <w:r w:rsidRPr="00B2244A">
        <w:t>, предшест</w:t>
      </w:r>
      <w:r w:rsidRPr="00B2244A">
        <w:rPr>
          <w:spacing w:val="4"/>
        </w:rPr>
        <w:t>в</w:t>
      </w:r>
      <w:r w:rsidRPr="00B2244A">
        <w:rPr>
          <w:spacing w:val="-6"/>
        </w:rPr>
        <w:t>у</w:t>
      </w:r>
      <w:r w:rsidRPr="00B2244A">
        <w:rPr>
          <w:spacing w:val="2"/>
        </w:rPr>
        <w:t>ю</w:t>
      </w:r>
      <w:r w:rsidRPr="00B2244A">
        <w:t>щ</w:t>
      </w:r>
      <w:r w:rsidRPr="00B2244A">
        <w:rPr>
          <w:spacing w:val="1"/>
        </w:rPr>
        <w:t>е</w:t>
      </w:r>
      <w:r w:rsidRPr="00B2244A">
        <w:t xml:space="preserve">го </w:t>
      </w:r>
      <w:r w:rsidRPr="00B2244A">
        <w:rPr>
          <w:spacing w:val="2"/>
        </w:rPr>
        <w:t>д</w:t>
      </w:r>
      <w:r w:rsidRPr="00B2244A">
        <w:t xml:space="preserve">ню </w:t>
      </w:r>
      <w:r w:rsidRPr="00B2244A">
        <w:rPr>
          <w:spacing w:val="-1"/>
        </w:rPr>
        <w:t>э</w:t>
      </w:r>
      <w:r w:rsidRPr="00B2244A">
        <w:rPr>
          <w:spacing w:val="-2"/>
        </w:rPr>
        <w:t>к</w:t>
      </w:r>
      <w:r w:rsidRPr="00B2244A">
        <w:t>замен</w:t>
      </w:r>
      <w:r w:rsidRPr="00B2244A">
        <w:rPr>
          <w:spacing w:val="2"/>
        </w:rPr>
        <w:t>а</w:t>
      </w:r>
      <w:r w:rsidRPr="00B2244A">
        <w:t xml:space="preserve">, и </w:t>
      </w:r>
      <w:r w:rsidRPr="00B2244A">
        <w:rPr>
          <w:u w:val="single"/>
        </w:rPr>
        <w:t>до</w:t>
      </w:r>
      <w:r w:rsidRPr="00B2244A">
        <w:t xml:space="preserve"> проведения </w:t>
      </w:r>
      <w:r w:rsidRPr="00B2244A">
        <w:rPr>
          <w:spacing w:val="-2"/>
        </w:rPr>
        <w:t>к</w:t>
      </w:r>
      <w:r w:rsidRPr="00B2244A">
        <w:t>о</w:t>
      </w:r>
      <w:r w:rsidRPr="00B2244A">
        <w:rPr>
          <w:spacing w:val="1"/>
        </w:rPr>
        <w:t>н</w:t>
      </w:r>
      <w:r w:rsidRPr="00B2244A">
        <w:t>троля техниче</w:t>
      </w:r>
      <w:r w:rsidRPr="00B2244A">
        <w:rPr>
          <w:spacing w:val="2"/>
        </w:rPr>
        <w:t>с</w:t>
      </w:r>
      <w:r w:rsidRPr="00B2244A">
        <w:rPr>
          <w:spacing w:val="-2"/>
        </w:rPr>
        <w:t>к</w:t>
      </w:r>
      <w:r w:rsidRPr="00B2244A">
        <w:t>ой</w:t>
      </w:r>
      <w:r w:rsidRPr="00B2244A">
        <w:rPr>
          <w:spacing w:val="11"/>
        </w:rPr>
        <w:t xml:space="preserve"> </w:t>
      </w:r>
      <w:r w:rsidRPr="00B2244A">
        <w:t>го</w:t>
      </w:r>
      <w:r w:rsidRPr="00B2244A">
        <w:rPr>
          <w:spacing w:val="1"/>
        </w:rPr>
        <w:t>т</w:t>
      </w:r>
      <w:r w:rsidRPr="00B2244A">
        <w:t>овн</w:t>
      </w:r>
      <w:r w:rsidRPr="00B2244A">
        <w:rPr>
          <w:spacing w:val="2"/>
        </w:rPr>
        <w:t>о</w:t>
      </w:r>
      <w:r w:rsidRPr="00B2244A">
        <w:t>сти</w:t>
      </w:r>
      <w:r w:rsidRPr="00B2244A">
        <w:rPr>
          <w:spacing w:val="11"/>
        </w:rPr>
        <w:t xml:space="preserve"> </w:t>
      </w:r>
      <w:r w:rsidRPr="00B2244A">
        <w:t>обесп</w:t>
      </w:r>
      <w:r w:rsidRPr="00B2244A">
        <w:rPr>
          <w:spacing w:val="2"/>
        </w:rPr>
        <w:t>е</w:t>
      </w:r>
      <w:r w:rsidRPr="00B2244A">
        <w:rPr>
          <w:spacing w:val="-1"/>
        </w:rPr>
        <w:t>ч</w:t>
      </w:r>
      <w:r w:rsidRPr="00B2244A">
        <w:t>и</w:t>
      </w:r>
      <w:r w:rsidRPr="00B2244A">
        <w:rPr>
          <w:spacing w:val="2"/>
        </w:rPr>
        <w:t>т</w:t>
      </w:r>
      <w:r w:rsidRPr="00B2244A">
        <w:t>ь</w:t>
      </w:r>
      <w:r w:rsidRPr="00B2244A">
        <w:rPr>
          <w:spacing w:val="7"/>
        </w:rPr>
        <w:t xml:space="preserve"> </w:t>
      </w:r>
      <w:r w:rsidRPr="00B2244A">
        <w:t>во</w:t>
      </w:r>
      <w:r w:rsidRPr="00B2244A">
        <w:rPr>
          <w:spacing w:val="3"/>
        </w:rPr>
        <w:t>з</w:t>
      </w:r>
      <w:r w:rsidRPr="00B2244A">
        <w:rPr>
          <w:spacing w:val="1"/>
        </w:rPr>
        <w:t>м</w:t>
      </w:r>
      <w:r w:rsidRPr="00B2244A">
        <w:t>ожность</w:t>
      </w:r>
      <w:r w:rsidRPr="00B2244A">
        <w:rPr>
          <w:spacing w:val="11"/>
        </w:rPr>
        <w:t xml:space="preserve"> </w:t>
      </w:r>
      <w:r w:rsidRPr="00B2244A">
        <w:t>техни</w:t>
      </w:r>
      <w:r w:rsidRPr="00B2244A">
        <w:rPr>
          <w:spacing w:val="2"/>
        </w:rPr>
        <w:t>ч</w:t>
      </w:r>
      <w:r w:rsidRPr="00B2244A">
        <w:t>ес</w:t>
      </w:r>
      <w:r w:rsidRPr="00B2244A">
        <w:rPr>
          <w:spacing w:val="-2"/>
        </w:rPr>
        <w:t>к</w:t>
      </w:r>
      <w:r w:rsidRPr="00B2244A">
        <w:rPr>
          <w:spacing w:val="2"/>
        </w:rPr>
        <w:t>о</w:t>
      </w:r>
      <w:r w:rsidRPr="00B2244A">
        <w:rPr>
          <w:spacing w:val="3"/>
        </w:rPr>
        <w:t>м</w:t>
      </w:r>
      <w:r w:rsidRPr="00B2244A">
        <w:t>у</w:t>
      </w:r>
      <w:r w:rsidRPr="00B2244A">
        <w:rPr>
          <w:spacing w:val="4"/>
        </w:rPr>
        <w:t xml:space="preserve"> </w:t>
      </w:r>
      <w:r w:rsidRPr="00B2244A">
        <w:t>спе</w:t>
      </w:r>
      <w:r w:rsidRPr="00B2244A">
        <w:rPr>
          <w:spacing w:val="1"/>
        </w:rPr>
        <w:t>ц</w:t>
      </w:r>
      <w:r w:rsidRPr="00B2244A">
        <w:t>иали</w:t>
      </w:r>
      <w:r w:rsidRPr="00B2244A">
        <w:rPr>
          <w:spacing w:val="2"/>
        </w:rPr>
        <w:t>с</w:t>
      </w:r>
      <w:r w:rsidRPr="00B2244A">
        <w:rPr>
          <w:spacing w:val="4"/>
        </w:rPr>
        <w:t>т</w:t>
      </w:r>
      <w:r w:rsidRPr="00B2244A">
        <w:t>у</w:t>
      </w:r>
      <w:r w:rsidRPr="00B2244A">
        <w:rPr>
          <w:spacing w:val="10"/>
        </w:rPr>
        <w:t xml:space="preserve"> </w:t>
      </w:r>
      <w:r w:rsidRPr="00B2244A">
        <w:rPr>
          <w:spacing w:val="2"/>
        </w:rPr>
        <w:t>п</w:t>
      </w:r>
      <w:r w:rsidRPr="00B2244A">
        <w:t>р</w:t>
      </w:r>
      <w:r w:rsidRPr="00B2244A">
        <w:rPr>
          <w:spacing w:val="2"/>
        </w:rPr>
        <w:t>о</w:t>
      </w:r>
      <w:r w:rsidRPr="00B2244A">
        <w:t>вести техниче</w:t>
      </w:r>
      <w:r w:rsidRPr="00B2244A">
        <w:rPr>
          <w:spacing w:val="2"/>
        </w:rPr>
        <w:t>с</w:t>
      </w:r>
      <w:r w:rsidRPr="00B2244A">
        <w:rPr>
          <w:spacing w:val="3"/>
        </w:rPr>
        <w:t>к</w:t>
      </w:r>
      <w:r w:rsidRPr="00B2244A">
        <w:rPr>
          <w:spacing w:val="-6"/>
        </w:rPr>
        <w:t>у</w:t>
      </w:r>
      <w:r w:rsidRPr="00B2244A">
        <w:t>ю</w:t>
      </w:r>
      <w:r w:rsidRPr="00B2244A">
        <w:rPr>
          <w:spacing w:val="-12"/>
        </w:rPr>
        <w:t xml:space="preserve"> </w:t>
      </w:r>
      <w:r w:rsidRPr="00B2244A">
        <w:rPr>
          <w:spacing w:val="1"/>
        </w:rPr>
        <w:t>п</w:t>
      </w:r>
      <w:r w:rsidRPr="00B2244A">
        <w:t>о</w:t>
      </w:r>
      <w:r w:rsidRPr="00B2244A">
        <w:rPr>
          <w:spacing w:val="2"/>
        </w:rPr>
        <w:t>д</w:t>
      </w:r>
      <w:r w:rsidRPr="00B2244A">
        <w:t>го</w:t>
      </w:r>
      <w:r w:rsidRPr="00B2244A">
        <w:rPr>
          <w:spacing w:val="-2"/>
        </w:rPr>
        <w:t>т</w:t>
      </w:r>
      <w:r w:rsidRPr="00B2244A">
        <w:rPr>
          <w:spacing w:val="2"/>
        </w:rPr>
        <w:t>о</w:t>
      </w:r>
      <w:r w:rsidRPr="00B2244A">
        <w:t>в</w:t>
      </w:r>
      <w:r w:rsidRPr="00B2244A">
        <w:rPr>
          <w:spacing w:val="3"/>
        </w:rPr>
        <w:t>к</w:t>
      </w:r>
      <w:r w:rsidRPr="00B2244A">
        <w:t>у</w:t>
      </w:r>
      <w:r w:rsidRPr="00B2244A">
        <w:rPr>
          <w:spacing w:val="-16"/>
        </w:rPr>
        <w:t xml:space="preserve"> </w:t>
      </w:r>
      <w:r w:rsidRPr="00B2244A">
        <w:rPr>
          <w:spacing w:val="2"/>
        </w:rPr>
        <w:t>П</w:t>
      </w:r>
      <w:r w:rsidRPr="00B2244A">
        <w:t>ПЭ</w:t>
      </w:r>
      <w:r w:rsidRPr="00B2244A">
        <w:rPr>
          <w:spacing w:val="-10"/>
        </w:rPr>
        <w:t xml:space="preserve"> </w:t>
      </w:r>
      <w:r w:rsidRPr="00B2244A">
        <w:t>к</w:t>
      </w:r>
      <w:r w:rsidRPr="00B2244A">
        <w:rPr>
          <w:spacing w:val="-13"/>
        </w:rPr>
        <w:t xml:space="preserve"> </w:t>
      </w:r>
      <w:r w:rsidRPr="00B2244A">
        <w:rPr>
          <w:spacing w:val="1"/>
        </w:rPr>
        <w:t>э</w:t>
      </w:r>
      <w:r w:rsidRPr="00B2244A">
        <w:rPr>
          <w:spacing w:val="-2"/>
        </w:rPr>
        <w:t>к</w:t>
      </w:r>
      <w:r w:rsidRPr="00B2244A">
        <w:t>за</w:t>
      </w:r>
      <w:r w:rsidRPr="00B2244A">
        <w:rPr>
          <w:spacing w:val="1"/>
        </w:rPr>
        <w:t>м</w:t>
      </w:r>
      <w:r w:rsidRPr="00B2244A">
        <w:t>е</w:t>
      </w:r>
      <w:r w:rsidRPr="00B2244A">
        <w:rPr>
          <w:spacing w:val="5"/>
        </w:rPr>
        <w:t>н</w:t>
      </w:r>
      <w:r w:rsidRPr="00B2244A">
        <w:rPr>
          <w:spacing w:val="-6"/>
        </w:rPr>
        <w:t>у</w:t>
      </w:r>
      <w:r w:rsidRPr="00B2244A">
        <w:t>.</w:t>
      </w:r>
    </w:p>
    <w:p w14:paraId="6F46F4CC" w14:textId="77777777" w:rsidR="00732342" w:rsidRPr="00B2244A" w:rsidRDefault="00732342" w:rsidP="00D41C77">
      <w:pPr>
        <w:pStyle w:val="ac"/>
        <w:spacing w:line="239" w:lineRule="auto"/>
        <w:ind w:left="0" w:right="145" w:firstLine="709"/>
      </w:pPr>
      <w:r w:rsidRPr="00B2244A">
        <w:rPr>
          <w:b/>
          <w:bCs/>
          <w:spacing w:val="-1"/>
        </w:rPr>
        <w:t>Н</w:t>
      </w:r>
      <w:r w:rsidRPr="00B2244A">
        <w:rPr>
          <w:b/>
          <w:bCs/>
        </w:rPr>
        <w:t>е</w:t>
      </w:r>
      <w:r w:rsidRPr="00B2244A">
        <w:rPr>
          <w:b/>
          <w:bCs/>
          <w:spacing w:val="15"/>
        </w:rPr>
        <w:t xml:space="preserve"> </w:t>
      </w:r>
      <w:r w:rsidRPr="00B2244A">
        <w:rPr>
          <w:b/>
          <w:bCs/>
        </w:rPr>
        <w:t>ранее</w:t>
      </w:r>
      <w:r w:rsidRPr="00B2244A">
        <w:rPr>
          <w:b/>
          <w:bCs/>
          <w:spacing w:val="15"/>
        </w:rPr>
        <w:t xml:space="preserve"> </w:t>
      </w:r>
      <w:r w:rsidRPr="00B2244A">
        <w:rPr>
          <w:b/>
          <w:bCs/>
        </w:rPr>
        <w:t>чем</w:t>
      </w:r>
      <w:r w:rsidRPr="00B2244A">
        <w:rPr>
          <w:b/>
          <w:bCs/>
          <w:spacing w:val="16"/>
        </w:rPr>
        <w:t xml:space="preserve"> </w:t>
      </w:r>
      <w:r w:rsidRPr="00B2244A">
        <w:rPr>
          <w:b/>
          <w:bCs/>
          <w:spacing w:val="-2"/>
        </w:rPr>
        <w:t>з</w:t>
      </w:r>
      <w:r w:rsidRPr="00B2244A">
        <w:rPr>
          <w:b/>
          <w:bCs/>
        </w:rPr>
        <w:t>а</w:t>
      </w:r>
      <w:r w:rsidRPr="00B2244A">
        <w:rPr>
          <w:b/>
          <w:bCs/>
          <w:spacing w:val="16"/>
        </w:rPr>
        <w:t xml:space="preserve"> </w:t>
      </w:r>
      <w:r w:rsidRPr="00B2244A">
        <w:rPr>
          <w:b/>
          <w:bCs/>
        </w:rPr>
        <w:t>2</w:t>
      </w:r>
      <w:r w:rsidRPr="00B2244A">
        <w:rPr>
          <w:b/>
          <w:bCs/>
          <w:spacing w:val="16"/>
        </w:rPr>
        <w:t xml:space="preserve"> </w:t>
      </w:r>
      <w:r w:rsidRPr="00B2244A">
        <w:rPr>
          <w:b/>
          <w:bCs/>
        </w:rPr>
        <w:t>рабочих</w:t>
      </w:r>
      <w:r w:rsidRPr="00B2244A">
        <w:rPr>
          <w:b/>
          <w:bCs/>
          <w:spacing w:val="17"/>
        </w:rPr>
        <w:t xml:space="preserve"> </w:t>
      </w:r>
      <w:r w:rsidRPr="00B2244A">
        <w:rPr>
          <w:b/>
          <w:bCs/>
        </w:rPr>
        <w:t>д</w:t>
      </w:r>
      <w:r w:rsidRPr="00B2244A">
        <w:rPr>
          <w:b/>
          <w:bCs/>
          <w:spacing w:val="1"/>
        </w:rPr>
        <w:t>н</w:t>
      </w:r>
      <w:r w:rsidRPr="00B2244A">
        <w:rPr>
          <w:b/>
          <w:bCs/>
          <w:spacing w:val="-2"/>
        </w:rPr>
        <w:t>я</w:t>
      </w:r>
      <w:r w:rsidRPr="00B2244A">
        <w:rPr>
          <w:b/>
          <w:bCs/>
        </w:rPr>
        <w:t>,</w:t>
      </w:r>
      <w:r w:rsidRPr="00B2244A">
        <w:rPr>
          <w:b/>
          <w:bCs/>
          <w:spacing w:val="14"/>
        </w:rPr>
        <w:t xml:space="preserve"> </w:t>
      </w:r>
      <w:r w:rsidRPr="00B2244A">
        <w:rPr>
          <w:b/>
          <w:bCs/>
        </w:rPr>
        <w:t>но</w:t>
      </w:r>
      <w:r w:rsidRPr="00B2244A">
        <w:rPr>
          <w:b/>
          <w:bCs/>
          <w:spacing w:val="17"/>
        </w:rPr>
        <w:t xml:space="preserve"> </w:t>
      </w:r>
      <w:r w:rsidRPr="00B2244A">
        <w:rPr>
          <w:b/>
          <w:bCs/>
        </w:rPr>
        <w:t>не</w:t>
      </w:r>
      <w:r w:rsidRPr="00B2244A">
        <w:rPr>
          <w:b/>
          <w:bCs/>
          <w:spacing w:val="15"/>
        </w:rPr>
        <w:t xml:space="preserve"> </w:t>
      </w:r>
      <w:r w:rsidRPr="00B2244A">
        <w:rPr>
          <w:b/>
          <w:bCs/>
        </w:rPr>
        <w:t>по</w:t>
      </w:r>
      <w:r w:rsidRPr="00B2244A">
        <w:rPr>
          <w:b/>
          <w:bCs/>
          <w:spacing w:val="-2"/>
        </w:rPr>
        <w:t>з</w:t>
      </w:r>
      <w:r w:rsidRPr="00B2244A">
        <w:rPr>
          <w:b/>
          <w:bCs/>
          <w:spacing w:val="3"/>
        </w:rPr>
        <w:t>д</w:t>
      </w:r>
      <w:r w:rsidRPr="00B2244A">
        <w:rPr>
          <w:b/>
          <w:bCs/>
        </w:rPr>
        <w:t>нее</w:t>
      </w:r>
      <w:r w:rsidRPr="00B2244A">
        <w:rPr>
          <w:b/>
          <w:bCs/>
          <w:spacing w:val="14"/>
        </w:rPr>
        <w:t xml:space="preserve"> </w:t>
      </w:r>
      <w:r w:rsidRPr="00B2244A">
        <w:rPr>
          <w:b/>
          <w:bCs/>
        </w:rPr>
        <w:t>17:00</w:t>
      </w:r>
      <w:r w:rsidRPr="00B2244A">
        <w:rPr>
          <w:b/>
          <w:bCs/>
          <w:spacing w:val="17"/>
        </w:rPr>
        <w:t xml:space="preserve"> </w:t>
      </w:r>
      <w:r w:rsidRPr="00B2244A">
        <w:rPr>
          <w:spacing w:val="2"/>
        </w:rPr>
        <w:t>п</w:t>
      </w:r>
      <w:r w:rsidRPr="00B2244A">
        <w:t>о</w:t>
      </w:r>
      <w:r w:rsidRPr="00B2244A">
        <w:rPr>
          <w:spacing w:val="14"/>
        </w:rPr>
        <w:t xml:space="preserve"> </w:t>
      </w:r>
      <w:r w:rsidRPr="00B2244A">
        <w:rPr>
          <w:spacing w:val="-1"/>
        </w:rPr>
        <w:t>м</w:t>
      </w:r>
      <w:r w:rsidRPr="00B2244A">
        <w:t>естн</w:t>
      </w:r>
      <w:r w:rsidRPr="00B2244A">
        <w:rPr>
          <w:spacing w:val="2"/>
        </w:rPr>
        <w:t>о</w:t>
      </w:r>
      <w:r w:rsidRPr="00B2244A">
        <w:rPr>
          <w:spacing w:val="3"/>
        </w:rPr>
        <w:t>м</w:t>
      </w:r>
      <w:r w:rsidRPr="00B2244A">
        <w:t>у</w:t>
      </w:r>
      <w:r w:rsidRPr="00B2244A">
        <w:rPr>
          <w:spacing w:val="11"/>
        </w:rPr>
        <w:t xml:space="preserve"> </w:t>
      </w:r>
      <w:r w:rsidRPr="00B2244A">
        <w:t>вре</w:t>
      </w:r>
      <w:r w:rsidRPr="00B2244A">
        <w:rPr>
          <w:spacing w:val="1"/>
        </w:rPr>
        <w:t>м</w:t>
      </w:r>
      <w:r w:rsidRPr="00B2244A">
        <w:t xml:space="preserve">ени </w:t>
      </w:r>
      <w:r w:rsidRPr="00B2244A">
        <w:rPr>
          <w:spacing w:val="-2"/>
        </w:rPr>
        <w:t>к</w:t>
      </w:r>
      <w:r w:rsidRPr="00B2244A">
        <w:t>алендарн</w:t>
      </w:r>
      <w:r w:rsidRPr="00B2244A">
        <w:rPr>
          <w:spacing w:val="2"/>
        </w:rPr>
        <w:t>о</w:t>
      </w:r>
      <w:r w:rsidRPr="00B2244A">
        <w:t>го</w:t>
      </w:r>
      <w:r w:rsidRPr="00B2244A">
        <w:rPr>
          <w:spacing w:val="11"/>
        </w:rPr>
        <w:t xml:space="preserve"> </w:t>
      </w:r>
      <w:r w:rsidRPr="00B2244A">
        <w:t>дн</w:t>
      </w:r>
      <w:r w:rsidRPr="00B2244A">
        <w:rPr>
          <w:spacing w:val="1"/>
        </w:rPr>
        <w:t>я</w:t>
      </w:r>
      <w:r w:rsidRPr="00B2244A">
        <w:t>,</w:t>
      </w:r>
      <w:r w:rsidRPr="00B2244A">
        <w:rPr>
          <w:spacing w:val="16"/>
        </w:rPr>
        <w:t xml:space="preserve"> </w:t>
      </w:r>
      <w:r w:rsidRPr="00B2244A">
        <w:t>предшест</w:t>
      </w:r>
      <w:r w:rsidRPr="00B2244A">
        <w:rPr>
          <w:spacing w:val="4"/>
        </w:rPr>
        <w:t>в</w:t>
      </w:r>
      <w:r w:rsidRPr="00B2244A">
        <w:rPr>
          <w:spacing w:val="-6"/>
        </w:rPr>
        <w:t>у</w:t>
      </w:r>
      <w:r w:rsidRPr="00B2244A">
        <w:rPr>
          <w:spacing w:val="2"/>
        </w:rPr>
        <w:t>ю</w:t>
      </w:r>
      <w:r w:rsidRPr="00B2244A">
        <w:t>щ</w:t>
      </w:r>
      <w:r w:rsidRPr="00B2244A">
        <w:rPr>
          <w:spacing w:val="1"/>
        </w:rPr>
        <w:t>е</w:t>
      </w:r>
      <w:r w:rsidRPr="00B2244A">
        <w:t>го</w:t>
      </w:r>
      <w:r w:rsidRPr="00B2244A">
        <w:rPr>
          <w:spacing w:val="11"/>
        </w:rPr>
        <w:t xml:space="preserve"> </w:t>
      </w:r>
      <w:r w:rsidRPr="00B2244A">
        <w:rPr>
          <w:spacing w:val="2"/>
        </w:rPr>
        <w:t>д</w:t>
      </w:r>
      <w:r w:rsidRPr="00B2244A">
        <w:t>ню</w:t>
      </w:r>
      <w:r w:rsidRPr="00B2244A">
        <w:rPr>
          <w:spacing w:val="1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5"/>
        </w:rPr>
        <w:t xml:space="preserve"> </w:t>
      </w:r>
      <w:r w:rsidRPr="00B2244A">
        <w:t>сов</w:t>
      </w:r>
      <w:r w:rsidRPr="00B2244A">
        <w:rPr>
          <w:spacing w:val="1"/>
        </w:rPr>
        <w:t>м</w:t>
      </w:r>
      <w:r w:rsidRPr="00B2244A">
        <w:t>естно</w:t>
      </w:r>
      <w:r w:rsidRPr="00B2244A">
        <w:rPr>
          <w:spacing w:val="11"/>
        </w:rPr>
        <w:t xml:space="preserve"> </w:t>
      </w:r>
      <w:r w:rsidRPr="00B2244A">
        <w:t>с</w:t>
      </w:r>
      <w:r w:rsidRPr="00B2244A">
        <w:rPr>
          <w:spacing w:val="15"/>
        </w:rPr>
        <w:t xml:space="preserve"> </w:t>
      </w:r>
      <w:r w:rsidRPr="00B2244A">
        <w:rPr>
          <w:spacing w:val="-1"/>
        </w:rPr>
        <w:t>ч</w:t>
      </w:r>
      <w:r w:rsidRPr="00B2244A">
        <w:t>лен</w:t>
      </w:r>
      <w:r w:rsidRPr="00B2244A">
        <w:rPr>
          <w:spacing w:val="2"/>
        </w:rPr>
        <w:t>о</w:t>
      </w:r>
      <w:r w:rsidRPr="00B2244A">
        <w:t>м</w:t>
      </w:r>
      <w:r w:rsidRPr="00B2244A">
        <w:rPr>
          <w:spacing w:val="13"/>
        </w:rPr>
        <w:t xml:space="preserve"> </w:t>
      </w:r>
      <w:r w:rsidRPr="00B2244A">
        <w:rPr>
          <w:spacing w:val="1"/>
        </w:rPr>
        <w:t>Г</w:t>
      </w:r>
      <w:r w:rsidRPr="00B2244A">
        <w:t>ЭК</w:t>
      </w:r>
      <w:r w:rsidRPr="00B2244A">
        <w:rPr>
          <w:spacing w:val="10"/>
        </w:rPr>
        <w:t xml:space="preserve"> </w:t>
      </w:r>
      <w:r w:rsidRPr="00B2244A">
        <w:t>и техниче</w:t>
      </w:r>
      <w:r w:rsidRPr="00B2244A">
        <w:rPr>
          <w:spacing w:val="2"/>
        </w:rPr>
        <w:t>с</w:t>
      </w:r>
      <w:r w:rsidRPr="00B2244A">
        <w:rPr>
          <w:spacing w:val="-2"/>
        </w:rPr>
        <w:t>к</w:t>
      </w:r>
      <w:r w:rsidRPr="00B2244A">
        <w:t>им</w:t>
      </w:r>
      <w:r w:rsidRPr="00B2244A">
        <w:rPr>
          <w:spacing w:val="4"/>
        </w:rPr>
        <w:t xml:space="preserve"> </w:t>
      </w:r>
      <w:r w:rsidRPr="00B2244A">
        <w:t>спе</w:t>
      </w:r>
      <w:r w:rsidRPr="00B2244A">
        <w:rPr>
          <w:spacing w:val="1"/>
        </w:rPr>
        <w:t>ц</w:t>
      </w:r>
      <w:r w:rsidRPr="00B2244A">
        <w:t>иа</w:t>
      </w:r>
      <w:r w:rsidRPr="00B2244A">
        <w:rPr>
          <w:spacing w:val="3"/>
        </w:rPr>
        <w:t>л</w:t>
      </w:r>
      <w:r w:rsidRPr="00B2244A">
        <w:t>истом</w:t>
      </w:r>
      <w:r w:rsidRPr="00B2244A">
        <w:rPr>
          <w:spacing w:val="2"/>
        </w:rPr>
        <w:t xml:space="preserve"> </w:t>
      </w:r>
      <w:r w:rsidRPr="00B2244A">
        <w:t>п</w:t>
      </w:r>
      <w:r w:rsidRPr="00B2244A">
        <w:rPr>
          <w:spacing w:val="2"/>
        </w:rPr>
        <w:t>р</w:t>
      </w:r>
      <w:r w:rsidRPr="00B2244A">
        <w:t>овести</w:t>
      </w:r>
      <w:r w:rsidRPr="00B2244A">
        <w:rPr>
          <w:spacing w:val="5"/>
        </w:rPr>
        <w:t xml:space="preserve"> </w:t>
      </w:r>
      <w:r w:rsidRPr="00B2244A">
        <w:rPr>
          <w:spacing w:val="-2"/>
        </w:rPr>
        <w:t>к</w:t>
      </w:r>
      <w:r w:rsidRPr="00B2244A">
        <w:t>он</w:t>
      </w:r>
      <w:r w:rsidRPr="00B2244A">
        <w:rPr>
          <w:spacing w:val="2"/>
        </w:rPr>
        <w:t>т</w:t>
      </w:r>
      <w:r w:rsidRPr="00B2244A">
        <w:t>роль</w:t>
      </w:r>
      <w:r w:rsidRPr="00B2244A">
        <w:rPr>
          <w:spacing w:val="3"/>
        </w:rPr>
        <w:t xml:space="preserve"> </w:t>
      </w:r>
      <w:r w:rsidRPr="00B2244A">
        <w:t>т</w:t>
      </w:r>
      <w:r w:rsidRPr="00B2244A">
        <w:rPr>
          <w:spacing w:val="1"/>
        </w:rPr>
        <w:t>е</w:t>
      </w:r>
      <w:r w:rsidRPr="00B2244A">
        <w:t>хни</w:t>
      </w:r>
      <w:r w:rsidRPr="00B2244A">
        <w:rPr>
          <w:spacing w:val="-1"/>
        </w:rPr>
        <w:t>ч</w:t>
      </w:r>
      <w:r w:rsidRPr="00B2244A">
        <w:t>е</w:t>
      </w:r>
      <w:r w:rsidRPr="00B2244A">
        <w:rPr>
          <w:spacing w:val="2"/>
        </w:rPr>
        <w:t>с</w:t>
      </w:r>
      <w:r w:rsidRPr="00B2244A">
        <w:rPr>
          <w:spacing w:val="-2"/>
        </w:rPr>
        <w:t>к</w:t>
      </w:r>
      <w:r w:rsidRPr="00B2244A">
        <w:t>ой</w:t>
      </w:r>
      <w:r w:rsidRPr="00B2244A">
        <w:rPr>
          <w:spacing w:val="3"/>
        </w:rPr>
        <w:t xml:space="preserve"> </w:t>
      </w:r>
      <w:r w:rsidRPr="00B2244A">
        <w:rPr>
          <w:spacing w:val="1"/>
        </w:rPr>
        <w:t>г</w:t>
      </w:r>
      <w:r w:rsidRPr="00B2244A">
        <w:t>о</w:t>
      </w:r>
      <w:r w:rsidRPr="00B2244A">
        <w:rPr>
          <w:spacing w:val="1"/>
        </w:rPr>
        <w:t>т</w:t>
      </w:r>
      <w:r w:rsidRPr="00B2244A">
        <w:t>овнос</w:t>
      </w:r>
      <w:r w:rsidRPr="00B2244A">
        <w:rPr>
          <w:spacing w:val="6"/>
        </w:rPr>
        <w:t>т</w:t>
      </w:r>
      <w:r w:rsidRPr="00B2244A">
        <w:t>и</w:t>
      </w:r>
      <w:r w:rsidRPr="00B2244A">
        <w:rPr>
          <w:spacing w:val="4"/>
        </w:rPr>
        <w:t xml:space="preserve"> </w:t>
      </w:r>
      <w:r w:rsidRPr="00B2244A">
        <w:t>П</w:t>
      </w:r>
      <w:r w:rsidRPr="00B2244A">
        <w:rPr>
          <w:spacing w:val="2"/>
        </w:rPr>
        <w:t>П</w:t>
      </w:r>
      <w:r w:rsidRPr="00B2244A">
        <w:t>Э,</w:t>
      </w:r>
      <w:r w:rsidRPr="00B2244A">
        <w:rPr>
          <w:spacing w:val="-5"/>
        </w:rPr>
        <w:t xml:space="preserve"> </w:t>
      </w:r>
      <w:r w:rsidRPr="00B2244A">
        <w:t>в</w:t>
      </w:r>
      <w:r w:rsidRPr="00B2244A">
        <w:rPr>
          <w:spacing w:val="-7"/>
        </w:rPr>
        <w:t xml:space="preserve"> </w:t>
      </w:r>
      <w:r w:rsidRPr="00B2244A">
        <w:t>т</w:t>
      </w:r>
      <w:r w:rsidRPr="00B2244A">
        <w:rPr>
          <w:spacing w:val="1"/>
        </w:rPr>
        <w:t>о</w:t>
      </w:r>
      <w:r w:rsidRPr="00B2244A">
        <w:t>м</w:t>
      </w:r>
      <w:r w:rsidRPr="00B2244A">
        <w:rPr>
          <w:spacing w:val="-6"/>
        </w:rPr>
        <w:t xml:space="preserve"> </w:t>
      </w:r>
      <w:r w:rsidRPr="00B2244A">
        <w:rPr>
          <w:spacing w:val="-1"/>
        </w:rPr>
        <w:t>ч</w:t>
      </w:r>
      <w:r w:rsidRPr="00B2244A">
        <w:t>исле:</w:t>
      </w:r>
    </w:p>
    <w:p w14:paraId="102A3544" w14:textId="77777777" w:rsidR="00732342" w:rsidRPr="00B2244A" w:rsidRDefault="00732342" w:rsidP="00D41C77">
      <w:pPr>
        <w:pStyle w:val="ac"/>
        <w:spacing w:line="239" w:lineRule="auto"/>
        <w:ind w:left="0" w:right="145" w:firstLine="709"/>
      </w:pPr>
      <w:r w:rsidRPr="00B2244A">
        <w:t>по</w:t>
      </w:r>
      <w:r w:rsidRPr="00B2244A">
        <w:rPr>
          <w:spacing w:val="2"/>
        </w:rPr>
        <w:t>л</w:t>
      </w:r>
      <w:r w:rsidRPr="00B2244A">
        <w:rPr>
          <w:spacing w:val="-6"/>
        </w:rPr>
        <w:t>у</w:t>
      </w:r>
      <w:r w:rsidRPr="00B2244A">
        <w:rPr>
          <w:spacing w:val="1"/>
        </w:rPr>
        <w:t>ч</w:t>
      </w:r>
      <w:r w:rsidRPr="00B2244A">
        <w:t>и</w:t>
      </w:r>
      <w:r w:rsidRPr="00B2244A">
        <w:rPr>
          <w:spacing w:val="2"/>
        </w:rPr>
        <w:t>т</w:t>
      </w:r>
      <w:r w:rsidRPr="00B2244A">
        <w:t>ь</w:t>
      </w:r>
      <w:r w:rsidRPr="00B2244A">
        <w:rPr>
          <w:spacing w:val="24"/>
        </w:rPr>
        <w:t xml:space="preserve"> </w:t>
      </w:r>
      <w:r w:rsidRPr="00B2244A">
        <w:t>от</w:t>
      </w:r>
      <w:r w:rsidRPr="00B2244A">
        <w:rPr>
          <w:spacing w:val="27"/>
        </w:rPr>
        <w:t xml:space="preserve"> </w:t>
      </w:r>
      <w:r w:rsidRPr="00B2244A">
        <w:t>техн</w:t>
      </w:r>
      <w:r w:rsidRPr="00B2244A">
        <w:rPr>
          <w:spacing w:val="2"/>
        </w:rPr>
        <w:t>и</w:t>
      </w:r>
      <w:r w:rsidRPr="00B2244A">
        <w:rPr>
          <w:spacing w:val="1"/>
        </w:rPr>
        <w:t>ч</w:t>
      </w:r>
      <w:r w:rsidRPr="00B2244A">
        <w:t>ес</w:t>
      </w:r>
      <w:r w:rsidRPr="00B2244A">
        <w:rPr>
          <w:spacing w:val="-2"/>
        </w:rPr>
        <w:t>к</w:t>
      </w:r>
      <w:r w:rsidRPr="00B2244A">
        <w:t>о</w:t>
      </w:r>
      <w:r w:rsidRPr="00B2244A">
        <w:rPr>
          <w:spacing w:val="1"/>
        </w:rPr>
        <w:t>г</w:t>
      </w:r>
      <w:r w:rsidRPr="00B2244A">
        <w:t>о</w:t>
      </w:r>
      <w:r w:rsidRPr="00B2244A">
        <w:rPr>
          <w:spacing w:val="25"/>
        </w:rPr>
        <w:t xml:space="preserve"> </w:t>
      </w:r>
      <w:r w:rsidRPr="00B2244A">
        <w:t>спе</w:t>
      </w:r>
      <w:r w:rsidRPr="00B2244A">
        <w:rPr>
          <w:spacing w:val="1"/>
        </w:rPr>
        <w:t>ц</w:t>
      </w:r>
      <w:r w:rsidRPr="00B2244A">
        <w:t>иали</w:t>
      </w:r>
      <w:r w:rsidRPr="00B2244A">
        <w:rPr>
          <w:spacing w:val="2"/>
        </w:rPr>
        <w:t>с</w:t>
      </w:r>
      <w:r w:rsidRPr="00B2244A">
        <w:t>та</w:t>
      </w:r>
      <w:r w:rsidRPr="00B2244A">
        <w:rPr>
          <w:spacing w:val="28"/>
        </w:rPr>
        <w:t xml:space="preserve"> </w:t>
      </w:r>
      <w:r w:rsidRPr="00B2244A">
        <w:rPr>
          <w:spacing w:val="-2"/>
        </w:rPr>
        <w:t>к</w:t>
      </w:r>
      <w:r w:rsidRPr="00B2244A">
        <w:t>оды</w:t>
      </w:r>
      <w:r w:rsidRPr="00B2244A">
        <w:rPr>
          <w:spacing w:val="26"/>
        </w:rPr>
        <w:t xml:space="preserve"> </w:t>
      </w:r>
      <w:r w:rsidRPr="00B2244A">
        <w:rPr>
          <w:spacing w:val="2"/>
        </w:rPr>
        <w:t>а</w:t>
      </w:r>
      <w:r w:rsidRPr="00B2244A">
        <w:rPr>
          <w:spacing w:val="-2"/>
        </w:rPr>
        <w:t>к</w:t>
      </w:r>
      <w:r w:rsidRPr="00B2244A">
        <w:t>тивац</w:t>
      </w:r>
      <w:r w:rsidRPr="00B2244A">
        <w:rPr>
          <w:spacing w:val="1"/>
        </w:rPr>
        <w:t>и</w:t>
      </w:r>
      <w:r w:rsidRPr="00B2244A">
        <w:t>и</w:t>
      </w:r>
      <w:r w:rsidRPr="00B2244A">
        <w:rPr>
          <w:spacing w:val="34"/>
        </w:rPr>
        <w:t xml:space="preserve"> </w:t>
      </w:r>
      <w:r w:rsidRPr="00B2244A">
        <w:t>ст</w:t>
      </w:r>
      <w:r w:rsidRPr="00B2244A">
        <w:rPr>
          <w:spacing w:val="1"/>
        </w:rPr>
        <w:t>а</w:t>
      </w:r>
      <w:r w:rsidRPr="00B2244A">
        <w:t>нций</w:t>
      </w:r>
      <w:r w:rsidRPr="00B2244A">
        <w:rPr>
          <w:spacing w:val="26"/>
        </w:rPr>
        <w:t xml:space="preserve"> </w:t>
      </w:r>
      <w:r w:rsidRPr="00B2244A">
        <w:t>КОГЭ</w:t>
      </w:r>
      <w:r w:rsidRPr="00B2244A">
        <w:rPr>
          <w:spacing w:val="25"/>
        </w:rPr>
        <w:t xml:space="preserve"> </w:t>
      </w:r>
      <w:r w:rsidRPr="00B2244A">
        <w:t>для</w:t>
      </w:r>
      <w:r w:rsidRPr="00B2244A">
        <w:rPr>
          <w:spacing w:val="6"/>
        </w:rPr>
        <w:t xml:space="preserve"> </w:t>
      </w:r>
      <w:r w:rsidRPr="00B2244A">
        <w:t>перед</w:t>
      </w:r>
      <w:r w:rsidRPr="00B2244A">
        <w:rPr>
          <w:spacing w:val="2"/>
        </w:rPr>
        <w:t>а</w:t>
      </w:r>
      <w:r w:rsidRPr="00B2244A">
        <w:rPr>
          <w:spacing w:val="-1"/>
        </w:rPr>
        <w:t>ч</w:t>
      </w:r>
      <w:r w:rsidRPr="00B2244A">
        <w:t>и</w:t>
      </w:r>
      <w:r w:rsidRPr="00B2244A">
        <w:rPr>
          <w:spacing w:val="6"/>
        </w:rPr>
        <w:t xml:space="preserve"> </w:t>
      </w:r>
      <w:r w:rsidRPr="00B2244A">
        <w:t>органи</w:t>
      </w:r>
      <w:r w:rsidRPr="00B2244A">
        <w:rPr>
          <w:spacing w:val="1"/>
        </w:rPr>
        <w:t>з</w:t>
      </w:r>
      <w:r w:rsidRPr="00B2244A">
        <w:t>атор</w:t>
      </w:r>
      <w:r w:rsidRPr="00B2244A">
        <w:rPr>
          <w:spacing w:val="1"/>
        </w:rPr>
        <w:t>а</w:t>
      </w:r>
      <w:r w:rsidRPr="00B2244A">
        <w:t>м</w:t>
      </w:r>
      <w:r w:rsidRPr="00B2244A">
        <w:rPr>
          <w:spacing w:val="6"/>
        </w:rPr>
        <w:t xml:space="preserve"> </w:t>
      </w:r>
      <w:r w:rsidRPr="00B2244A">
        <w:t>в</w:t>
      </w:r>
      <w:r w:rsidRPr="00B2244A">
        <w:rPr>
          <w:spacing w:val="6"/>
        </w:rPr>
        <w:t xml:space="preserve"> </w:t>
      </w:r>
      <w:r w:rsidRPr="00B2244A">
        <w:rPr>
          <w:spacing w:val="2"/>
        </w:rPr>
        <w:t>а</w:t>
      </w:r>
      <w:r w:rsidRPr="00B2244A">
        <w:rPr>
          <w:spacing w:val="-6"/>
        </w:rPr>
        <w:t>у</w:t>
      </w:r>
      <w:r w:rsidRPr="00B2244A">
        <w:rPr>
          <w:spacing w:val="2"/>
        </w:rPr>
        <w:t>д</w:t>
      </w:r>
      <w:r w:rsidRPr="00B2244A">
        <w:t>и</w:t>
      </w:r>
      <w:r w:rsidRPr="00B2244A">
        <w:rPr>
          <w:spacing w:val="2"/>
        </w:rPr>
        <w:t>т</w:t>
      </w:r>
      <w:r w:rsidRPr="00B2244A">
        <w:t>ории</w:t>
      </w:r>
      <w:r w:rsidRPr="00B2244A">
        <w:rPr>
          <w:spacing w:val="6"/>
        </w:rPr>
        <w:t xml:space="preserve"> </w:t>
      </w:r>
      <w:r w:rsidRPr="00B2244A">
        <w:t>и</w:t>
      </w:r>
      <w:r w:rsidRPr="00B2244A">
        <w:rPr>
          <w:spacing w:val="-11"/>
        </w:rPr>
        <w:t xml:space="preserve"> </w:t>
      </w:r>
      <w:r w:rsidRPr="00B2244A">
        <w:t>п</w:t>
      </w:r>
      <w:r w:rsidRPr="00B2244A">
        <w:rPr>
          <w:spacing w:val="2"/>
        </w:rPr>
        <w:t>о</w:t>
      </w:r>
      <w:r w:rsidRPr="00B2244A">
        <w:t>дго</w:t>
      </w:r>
      <w:r w:rsidRPr="00B2244A">
        <w:rPr>
          <w:spacing w:val="1"/>
        </w:rPr>
        <w:t>т</w:t>
      </w:r>
      <w:r w:rsidRPr="00B2244A">
        <w:rPr>
          <w:spacing w:val="2"/>
        </w:rPr>
        <w:t>о</w:t>
      </w:r>
      <w:r w:rsidRPr="00B2244A">
        <w:t>вить</w:t>
      </w:r>
      <w:r w:rsidRPr="00B2244A">
        <w:rPr>
          <w:spacing w:val="-12"/>
        </w:rPr>
        <w:t xml:space="preserve"> </w:t>
      </w:r>
      <w:r w:rsidRPr="00B2244A">
        <w:t>их</w:t>
      </w:r>
      <w:r w:rsidRPr="00B2244A">
        <w:rPr>
          <w:spacing w:val="-11"/>
        </w:rPr>
        <w:t xml:space="preserve"> </w:t>
      </w:r>
      <w:r w:rsidRPr="00B2244A">
        <w:t>для</w:t>
      </w:r>
      <w:r w:rsidRPr="00B2244A">
        <w:rPr>
          <w:spacing w:val="-11"/>
        </w:rPr>
        <w:t xml:space="preserve"> </w:t>
      </w:r>
      <w:r w:rsidRPr="00B2244A">
        <w:t>п</w:t>
      </w:r>
      <w:r w:rsidRPr="00B2244A">
        <w:rPr>
          <w:spacing w:val="2"/>
        </w:rPr>
        <w:t>о</w:t>
      </w:r>
      <w:r w:rsidRPr="00B2244A">
        <w:rPr>
          <w:spacing w:val="4"/>
        </w:rPr>
        <w:t>а</w:t>
      </w:r>
      <w:r w:rsidRPr="00B2244A">
        <w:rPr>
          <w:spacing w:val="-6"/>
        </w:rPr>
        <w:t>у</w:t>
      </w:r>
      <w:r w:rsidRPr="00B2244A">
        <w:t>дит</w:t>
      </w:r>
      <w:r w:rsidRPr="00B2244A">
        <w:rPr>
          <w:spacing w:val="2"/>
        </w:rPr>
        <w:t>о</w:t>
      </w:r>
      <w:r w:rsidRPr="00B2244A">
        <w:t>рной</w:t>
      </w:r>
      <w:r w:rsidRPr="00B2244A">
        <w:rPr>
          <w:spacing w:val="-10"/>
        </w:rPr>
        <w:t xml:space="preserve"> </w:t>
      </w:r>
      <w:r w:rsidRPr="00B2244A">
        <w:t>выдачи</w:t>
      </w:r>
      <w:r w:rsidRPr="00B2244A">
        <w:rPr>
          <w:spacing w:val="-12"/>
        </w:rPr>
        <w:t xml:space="preserve"> </w:t>
      </w:r>
      <w:r w:rsidRPr="00B2244A">
        <w:t>о</w:t>
      </w:r>
      <w:r w:rsidRPr="00B2244A">
        <w:rPr>
          <w:spacing w:val="2"/>
        </w:rPr>
        <w:t>р</w:t>
      </w:r>
      <w:r w:rsidRPr="00B2244A">
        <w:t>гани</w:t>
      </w:r>
      <w:r w:rsidRPr="00B2244A">
        <w:rPr>
          <w:spacing w:val="3"/>
        </w:rPr>
        <w:t>з</w:t>
      </w:r>
      <w:r w:rsidRPr="00B2244A">
        <w:t>атора</w:t>
      </w:r>
      <w:r w:rsidRPr="00B2244A">
        <w:rPr>
          <w:spacing w:val="1"/>
        </w:rPr>
        <w:t>м</w:t>
      </w:r>
      <w:r w:rsidRPr="00B2244A">
        <w:t>;</w:t>
      </w:r>
    </w:p>
    <w:p w14:paraId="3E4A2E9F" w14:textId="77777777" w:rsidR="00732342" w:rsidRPr="00B2244A" w:rsidRDefault="00732342" w:rsidP="00D41C77">
      <w:pPr>
        <w:pStyle w:val="ac"/>
        <w:spacing w:line="239" w:lineRule="auto"/>
        <w:ind w:left="0" w:right="145" w:firstLine="709"/>
      </w:pPr>
      <w:r w:rsidRPr="00B2244A">
        <w:t>проконтролировать передачу в систему мониторинга готовности ППЭ в личном кабинете ППЭ и станции авторизации электронных актов технической готовности со всех основных и резервных станций КОГЭ;</w:t>
      </w:r>
    </w:p>
    <w:p w14:paraId="3EEB5717" w14:textId="77777777" w:rsidR="00732342" w:rsidRPr="00B2244A" w:rsidRDefault="00732342" w:rsidP="00D41C77">
      <w:pPr>
        <w:pStyle w:val="ac"/>
        <w:ind w:left="0" w:right="145" w:firstLine="709"/>
      </w:pPr>
      <w:r w:rsidRPr="00B2244A">
        <w:t>прокон</w:t>
      </w:r>
      <w:r w:rsidRPr="00B2244A">
        <w:rPr>
          <w:spacing w:val="1"/>
        </w:rPr>
        <w:t>т</w:t>
      </w:r>
      <w:r w:rsidRPr="00B2244A">
        <w:t>ролиров</w:t>
      </w:r>
      <w:r w:rsidRPr="00B2244A">
        <w:rPr>
          <w:spacing w:val="2"/>
        </w:rPr>
        <w:t>а</w:t>
      </w:r>
      <w:r w:rsidRPr="00B2244A">
        <w:t>ть переда</w:t>
      </w:r>
      <w:r w:rsidRPr="00B2244A">
        <w:rPr>
          <w:spacing w:val="3"/>
        </w:rPr>
        <w:t>ч</w:t>
      </w:r>
      <w:r w:rsidRPr="00B2244A">
        <w:t>у в си</w:t>
      </w:r>
      <w:r w:rsidRPr="00B2244A">
        <w:rPr>
          <w:spacing w:val="2"/>
        </w:rPr>
        <w:t>с</w:t>
      </w:r>
      <w:r w:rsidRPr="00B2244A">
        <w:t>те</w:t>
      </w:r>
      <w:r w:rsidRPr="00B2244A">
        <w:rPr>
          <w:spacing w:val="3"/>
        </w:rPr>
        <w:t>м</w:t>
      </w:r>
      <w:r w:rsidRPr="00B2244A">
        <w:t xml:space="preserve">у </w:t>
      </w:r>
      <w:r w:rsidRPr="00B2244A">
        <w:rPr>
          <w:spacing w:val="-1"/>
        </w:rPr>
        <w:t>м</w:t>
      </w:r>
      <w:r w:rsidRPr="00B2244A">
        <w:rPr>
          <w:spacing w:val="4"/>
        </w:rPr>
        <w:t>о</w:t>
      </w:r>
      <w:r w:rsidRPr="00B2244A">
        <w:t>ни</w:t>
      </w:r>
      <w:r w:rsidRPr="00B2244A">
        <w:rPr>
          <w:spacing w:val="1"/>
        </w:rPr>
        <w:t>т</w:t>
      </w:r>
      <w:r w:rsidRPr="00B2244A">
        <w:t>оринга г</w:t>
      </w:r>
      <w:r w:rsidRPr="00B2244A">
        <w:rPr>
          <w:spacing w:val="1"/>
        </w:rPr>
        <w:t>о</w:t>
      </w:r>
      <w:r w:rsidRPr="00B2244A">
        <w:t>то</w:t>
      </w:r>
      <w:r w:rsidRPr="00B2244A">
        <w:rPr>
          <w:spacing w:val="1"/>
        </w:rPr>
        <w:t>в</w:t>
      </w:r>
      <w:r w:rsidRPr="00B2244A">
        <w:t xml:space="preserve">ности </w:t>
      </w:r>
      <w:r w:rsidRPr="00B2244A">
        <w:rPr>
          <w:spacing w:val="2"/>
        </w:rPr>
        <w:t>П</w:t>
      </w:r>
      <w:r w:rsidRPr="00B2244A">
        <w:t>ПЭ ста</w:t>
      </w:r>
      <w:r w:rsidRPr="00B2244A">
        <w:rPr>
          <w:spacing w:val="3"/>
        </w:rPr>
        <w:t>т</w:t>
      </w:r>
      <w:r w:rsidRPr="00B2244A">
        <w:rPr>
          <w:spacing w:val="-6"/>
        </w:rPr>
        <w:t>у</w:t>
      </w:r>
      <w:r w:rsidRPr="00B2244A">
        <w:rPr>
          <w:spacing w:val="2"/>
        </w:rPr>
        <w:t>с</w:t>
      </w:r>
      <w:r w:rsidRPr="00B2244A">
        <w:t xml:space="preserve">а </w:t>
      </w:r>
      <w:r w:rsidRPr="00B2244A">
        <w:rPr>
          <w:spacing w:val="-3"/>
        </w:rPr>
        <w:t>«</w:t>
      </w:r>
      <w:r w:rsidRPr="00B2244A">
        <w:rPr>
          <w:spacing w:val="2"/>
        </w:rPr>
        <w:t>К</w:t>
      </w:r>
      <w:r w:rsidRPr="00B2244A">
        <w:t>онтро</w:t>
      </w:r>
      <w:r w:rsidRPr="00B2244A">
        <w:rPr>
          <w:spacing w:val="2"/>
        </w:rPr>
        <w:t>л</w:t>
      </w:r>
      <w:r w:rsidRPr="00B2244A">
        <w:t>ь</w:t>
      </w:r>
      <w:r w:rsidRPr="00B2244A">
        <w:rPr>
          <w:spacing w:val="-18"/>
        </w:rPr>
        <w:t xml:space="preserve"> </w:t>
      </w:r>
      <w:r w:rsidRPr="00B2244A">
        <w:rPr>
          <w:spacing w:val="-2"/>
        </w:rPr>
        <w:t>т</w:t>
      </w:r>
      <w:r w:rsidRPr="00B2244A">
        <w:t>ехн</w:t>
      </w:r>
      <w:r w:rsidRPr="00B2244A">
        <w:rPr>
          <w:spacing w:val="3"/>
        </w:rPr>
        <w:t>и</w:t>
      </w:r>
      <w:r w:rsidRPr="00B2244A">
        <w:rPr>
          <w:spacing w:val="-1"/>
        </w:rPr>
        <w:t>ч</w:t>
      </w:r>
      <w:r w:rsidRPr="00B2244A">
        <w:t>е</w:t>
      </w:r>
      <w:r w:rsidRPr="00B2244A">
        <w:rPr>
          <w:spacing w:val="2"/>
        </w:rPr>
        <w:t>с</w:t>
      </w:r>
      <w:r w:rsidRPr="00B2244A">
        <w:rPr>
          <w:spacing w:val="1"/>
        </w:rPr>
        <w:t>к</w:t>
      </w:r>
      <w:r w:rsidRPr="00B2244A">
        <w:t>ой</w:t>
      </w:r>
      <w:r w:rsidRPr="00B2244A">
        <w:rPr>
          <w:spacing w:val="-18"/>
        </w:rPr>
        <w:t xml:space="preserve"> </w:t>
      </w:r>
      <w:r w:rsidRPr="00B2244A">
        <w:t>гот</w:t>
      </w:r>
      <w:r w:rsidRPr="00B2244A">
        <w:rPr>
          <w:spacing w:val="1"/>
        </w:rPr>
        <w:t>о</w:t>
      </w:r>
      <w:r w:rsidRPr="00B2244A">
        <w:t>вности</w:t>
      </w:r>
      <w:r w:rsidRPr="00B2244A">
        <w:rPr>
          <w:spacing w:val="-18"/>
        </w:rPr>
        <w:t xml:space="preserve"> </w:t>
      </w:r>
      <w:r w:rsidRPr="00B2244A">
        <w:rPr>
          <w:spacing w:val="1"/>
        </w:rPr>
        <w:t>з</w:t>
      </w:r>
      <w:r w:rsidRPr="00B2244A">
        <w:t>аве</w:t>
      </w:r>
      <w:r w:rsidRPr="00B2244A">
        <w:rPr>
          <w:spacing w:val="2"/>
        </w:rPr>
        <w:t>р</w:t>
      </w:r>
      <w:r w:rsidRPr="00B2244A">
        <w:rPr>
          <w:spacing w:val="1"/>
        </w:rPr>
        <w:t>ш</w:t>
      </w:r>
      <w:r w:rsidRPr="00B2244A">
        <w:t>ен</w:t>
      </w:r>
      <w:r w:rsidRPr="00B2244A">
        <w:rPr>
          <w:spacing w:val="-2"/>
        </w:rPr>
        <w:t>»</w:t>
      </w:r>
      <w:r w:rsidRPr="00B2244A">
        <w:t>.</w:t>
      </w:r>
    </w:p>
    <w:p w14:paraId="6578D236" w14:textId="77777777" w:rsidR="00732342" w:rsidRPr="00B2244A" w:rsidRDefault="00732342" w:rsidP="00D41C77">
      <w:pPr>
        <w:pStyle w:val="ac"/>
        <w:spacing w:before="5" w:line="298" w:lineRule="exact"/>
        <w:ind w:left="0" w:right="145" w:firstLine="709"/>
      </w:pPr>
      <w:r w:rsidRPr="00B2244A">
        <w:rPr>
          <w:spacing w:val="-1"/>
        </w:rPr>
        <w:t>З</w:t>
      </w:r>
      <w:r w:rsidRPr="00B2244A">
        <w:t>аполнить</w:t>
      </w:r>
      <w:r w:rsidRPr="00B2244A">
        <w:rPr>
          <w:spacing w:val="36"/>
        </w:rPr>
        <w:t xml:space="preserve"> </w:t>
      </w:r>
      <w:r w:rsidRPr="00B2244A">
        <w:t>и</w:t>
      </w:r>
      <w:r w:rsidRPr="00B2244A">
        <w:rPr>
          <w:spacing w:val="39"/>
        </w:rPr>
        <w:t xml:space="preserve"> </w:t>
      </w:r>
      <w:r w:rsidRPr="00B2244A">
        <w:t>подпис</w:t>
      </w:r>
      <w:r w:rsidRPr="00B2244A">
        <w:rPr>
          <w:spacing w:val="2"/>
        </w:rPr>
        <w:t>а</w:t>
      </w:r>
      <w:r w:rsidRPr="00B2244A">
        <w:t>ть</w:t>
      </w:r>
      <w:r w:rsidRPr="00B2244A">
        <w:rPr>
          <w:spacing w:val="37"/>
        </w:rPr>
        <w:t xml:space="preserve"> </w:t>
      </w:r>
      <w:r w:rsidRPr="00B2244A">
        <w:t>фо</w:t>
      </w:r>
      <w:r w:rsidRPr="00B2244A">
        <w:rPr>
          <w:spacing w:val="2"/>
        </w:rPr>
        <w:t>р</w:t>
      </w:r>
      <w:r w:rsidRPr="00B2244A">
        <w:rPr>
          <w:spacing w:val="3"/>
        </w:rPr>
        <w:t>м</w:t>
      </w:r>
      <w:r w:rsidRPr="00B2244A">
        <w:t>у</w:t>
      </w:r>
      <w:r w:rsidRPr="00B2244A">
        <w:rPr>
          <w:spacing w:val="33"/>
        </w:rPr>
        <w:t xml:space="preserve"> </w:t>
      </w:r>
      <w:r w:rsidRPr="00B2244A">
        <w:t>П</w:t>
      </w:r>
      <w:r w:rsidRPr="00B2244A">
        <w:rPr>
          <w:spacing w:val="2"/>
        </w:rPr>
        <w:t>П</w:t>
      </w:r>
      <w:r w:rsidRPr="00B2244A">
        <w:rPr>
          <w:spacing w:val="3"/>
        </w:rPr>
        <w:t>Э</w:t>
      </w:r>
      <w:r w:rsidRPr="00B2244A">
        <w:t>-01-0</w:t>
      </w:r>
      <w:r w:rsidRPr="00B2244A">
        <w:rPr>
          <w:spacing w:val="2"/>
        </w:rPr>
        <w:t>1</w:t>
      </w:r>
      <w:r w:rsidRPr="00B2244A">
        <w:t>-</w:t>
      </w:r>
      <w:r w:rsidRPr="00B2244A">
        <w:rPr>
          <w:spacing w:val="-1"/>
        </w:rPr>
        <w:t>К</w:t>
      </w:r>
      <w:r w:rsidRPr="00B2244A">
        <w:t>.</w:t>
      </w:r>
      <w:r w:rsidRPr="00B2244A">
        <w:rPr>
          <w:spacing w:val="39"/>
        </w:rPr>
        <w:t xml:space="preserve"> </w:t>
      </w:r>
      <w:r w:rsidRPr="00B2244A">
        <w:rPr>
          <w:spacing w:val="1"/>
        </w:rPr>
        <w:t>У</w:t>
      </w:r>
      <w:r w:rsidRPr="00B2244A">
        <w:rPr>
          <w:spacing w:val="-2"/>
        </w:rPr>
        <w:t>к</w:t>
      </w:r>
      <w:r w:rsidRPr="00B2244A">
        <w:t>азан</w:t>
      </w:r>
      <w:r w:rsidRPr="00B2244A">
        <w:rPr>
          <w:spacing w:val="1"/>
        </w:rPr>
        <w:t>н</w:t>
      </w:r>
      <w:r w:rsidRPr="00B2244A">
        <w:t>ый</w:t>
      </w:r>
      <w:r w:rsidRPr="00B2244A">
        <w:rPr>
          <w:spacing w:val="39"/>
        </w:rPr>
        <w:t xml:space="preserve"> </w:t>
      </w:r>
      <w:r w:rsidRPr="00B2244A">
        <w:t>прот</w:t>
      </w:r>
      <w:r w:rsidRPr="00B2244A">
        <w:rPr>
          <w:spacing w:val="2"/>
        </w:rPr>
        <w:t>о</w:t>
      </w:r>
      <w:r w:rsidRPr="00B2244A">
        <w:rPr>
          <w:spacing w:val="-2"/>
        </w:rPr>
        <w:t>к</w:t>
      </w:r>
      <w:r w:rsidRPr="00B2244A">
        <w:t>ол</w:t>
      </w:r>
      <w:r w:rsidRPr="00B2244A">
        <w:rPr>
          <w:spacing w:val="43"/>
        </w:rPr>
        <w:t xml:space="preserve"> </w:t>
      </w:r>
      <w:r w:rsidRPr="00B2244A">
        <w:rPr>
          <w:spacing w:val="-6"/>
        </w:rPr>
        <w:t>у</w:t>
      </w:r>
      <w:r w:rsidRPr="00B2244A">
        <w:t>до</w:t>
      </w:r>
      <w:r w:rsidRPr="00B2244A">
        <w:rPr>
          <w:spacing w:val="2"/>
        </w:rPr>
        <w:t>с</w:t>
      </w:r>
      <w:r w:rsidRPr="00B2244A">
        <w:t>товеряе</w:t>
      </w:r>
      <w:r w:rsidRPr="00B2244A">
        <w:rPr>
          <w:spacing w:val="2"/>
        </w:rPr>
        <w:t>т</w:t>
      </w:r>
      <w:r w:rsidRPr="00B2244A">
        <w:t>ся подпис</w:t>
      </w:r>
      <w:r w:rsidRPr="00B2244A">
        <w:rPr>
          <w:spacing w:val="1"/>
        </w:rPr>
        <w:t>я</w:t>
      </w:r>
      <w:r w:rsidRPr="00B2244A">
        <w:rPr>
          <w:spacing w:val="-1"/>
        </w:rPr>
        <w:t>м</w:t>
      </w:r>
      <w:r w:rsidRPr="00B2244A">
        <w:t>и</w:t>
      </w:r>
      <w:r w:rsidRPr="00B2244A">
        <w:rPr>
          <w:spacing w:val="-14"/>
        </w:rPr>
        <w:t xml:space="preserve"> </w:t>
      </w:r>
      <w:r w:rsidRPr="00B2244A">
        <w:t>техн</w:t>
      </w:r>
      <w:r w:rsidRPr="00B2244A">
        <w:rPr>
          <w:spacing w:val="3"/>
        </w:rPr>
        <w:t>и</w:t>
      </w:r>
      <w:r w:rsidRPr="00B2244A">
        <w:rPr>
          <w:spacing w:val="-1"/>
        </w:rPr>
        <w:t>ч</w:t>
      </w:r>
      <w:r w:rsidRPr="00B2244A">
        <w:t>е</w:t>
      </w:r>
      <w:r w:rsidRPr="00B2244A">
        <w:rPr>
          <w:spacing w:val="2"/>
        </w:rPr>
        <w:t>с</w:t>
      </w:r>
      <w:r w:rsidRPr="00B2244A">
        <w:rPr>
          <w:spacing w:val="1"/>
        </w:rPr>
        <w:t>к</w:t>
      </w:r>
      <w:r w:rsidRPr="00B2244A">
        <w:t>ого</w:t>
      </w:r>
      <w:r w:rsidRPr="00B2244A">
        <w:rPr>
          <w:spacing w:val="-14"/>
        </w:rPr>
        <w:t xml:space="preserve"> </w:t>
      </w:r>
      <w:r w:rsidRPr="00B2244A">
        <w:t>специали</w:t>
      </w:r>
      <w:r w:rsidRPr="00B2244A">
        <w:rPr>
          <w:spacing w:val="2"/>
        </w:rPr>
        <w:t>с</w:t>
      </w:r>
      <w:r w:rsidRPr="00B2244A">
        <w:t>та,</w:t>
      </w:r>
      <w:r w:rsidRPr="00B2244A">
        <w:rPr>
          <w:spacing w:val="-14"/>
        </w:rPr>
        <w:t xml:space="preserve"> </w:t>
      </w:r>
      <w:r w:rsidRPr="00B2244A">
        <w:rPr>
          <w:spacing w:val="4"/>
        </w:rPr>
        <w:t>р</w:t>
      </w:r>
      <w:r w:rsidRPr="00B2244A">
        <w:rPr>
          <w:spacing w:val="-6"/>
        </w:rPr>
        <w:t>у</w:t>
      </w:r>
      <w:r w:rsidRPr="00B2244A">
        <w:rPr>
          <w:spacing w:val="1"/>
        </w:rPr>
        <w:t>к</w:t>
      </w:r>
      <w:r w:rsidRPr="00B2244A">
        <w:rPr>
          <w:spacing w:val="2"/>
        </w:rPr>
        <w:t>о</w:t>
      </w:r>
      <w:r w:rsidRPr="00B2244A">
        <w:t>водителя</w:t>
      </w:r>
      <w:r w:rsidRPr="00B2244A">
        <w:rPr>
          <w:spacing w:val="-12"/>
        </w:rPr>
        <w:t xml:space="preserve"> </w:t>
      </w:r>
      <w:r w:rsidRPr="00B2244A">
        <w:t>П</w:t>
      </w:r>
      <w:r w:rsidRPr="00B2244A">
        <w:rPr>
          <w:spacing w:val="2"/>
        </w:rPr>
        <w:t>П</w:t>
      </w:r>
      <w:r w:rsidRPr="00B2244A">
        <w:t>Э</w:t>
      </w:r>
      <w:r w:rsidRPr="00B2244A">
        <w:rPr>
          <w:spacing w:val="-14"/>
        </w:rPr>
        <w:t xml:space="preserve"> </w:t>
      </w:r>
      <w:r w:rsidRPr="00B2244A">
        <w:t>и </w:t>
      </w:r>
      <w:r w:rsidRPr="00B2244A">
        <w:rPr>
          <w:spacing w:val="-1"/>
        </w:rPr>
        <w:t>ч</w:t>
      </w:r>
      <w:r w:rsidRPr="00B2244A">
        <w:t>ле</w:t>
      </w:r>
      <w:r w:rsidRPr="00B2244A">
        <w:rPr>
          <w:spacing w:val="3"/>
        </w:rPr>
        <w:t>н</w:t>
      </w:r>
      <w:r w:rsidRPr="00B2244A">
        <w:t>ов</w:t>
      </w:r>
      <w:r w:rsidRPr="00B2244A">
        <w:rPr>
          <w:spacing w:val="-14"/>
        </w:rPr>
        <w:t xml:space="preserve"> </w:t>
      </w:r>
      <w:r w:rsidRPr="00B2244A">
        <w:rPr>
          <w:spacing w:val="1"/>
        </w:rPr>
        <w:t>Г</w:t>
      </w:r>
      <w:r w:rsidRPr="00B2244A">
        <w:t>Э</w:t>
      </w:r>
      <w:r w:rsidRPr="00B2244A">
        <w:rPr>
          <w:spacing w:val="5"/>
        </w:rPr>
        <w:t>К</w:t>
      </w:r>
      <w:r w:rsidRPr="00B2244A">
        <w:t>.</w:t>
      </w:r>
    </w:p>
    <w:p w14:paraId="67255F0C" w14:textId="77777777" w:rsidR="00732342" w:rsidRPr="00B2244A" w:rsidRDefault="00732342" w:rsidP="00D41C77">
      <w:pPr>
        <w:pStyle w:val="ac"/>
        <w:spacing w:line="297" w:lineRule="exact"/>
        <w:ind w:left="0" w:right="145" w:firstLine="709"/>
      </w:pPr>
      <w:r w:rsidRPr="00B2244A">
        <w:t>Запол</w:t>
      </w:r>
      <w:r w:rsidRPr="00B2244A">
        <w:rPr>
          <w:spacing w:val="1"/>
        </w:rPr>
        <w:t>н</w:t>
      </w:r>
      <w:r w:rsidRPr="00B2244A">
        <w:t>ить</w:t>
      </w:r>
      <w:r w:rsidRPr="00B2244A">
        <w:rPr>
          <w:spacing w:val="-10"/>
        </w:rPr>
        <w:t xml:space="preserve"> </w:t>
      </w:r>
      <w:r w:rsidRPr="00B2244A">
        <w:t>фор</w:t>
      </w:r>
      <w:r w:rsidRPr="00B2244A">
        <w:rPr>
          <w:spacing w:val="3"/>
        </w:rPr>
        <w:t>м</w:t>
      </w:r>
      <w:r w:rsidRPr="00B2244A">
        <w:t>у</w:t>
      </w:r>
      <w:r w:rsidRPr="00B2244A">
        <w:rPr>
          <w:spacing w:val="-13"/>
        </w:rPr>
        <w:t xml:space="preserve"> </w:t>
      </w:r>
      <w:r w:rsidRPr="00B2244A">
        <w:t>П</w:t>
      </w:r>
      <w:r w:rsidRPr="00B2244A">
        <w:rPr>
          <w:spacing w:val="2"/>
        </w:rPr>
        <w:t>П</w:t>
      </w:r>
      <w:r w:rsidRPr="00B2244A">
        <w:rPr>
          <w:spacing w:val="1"/>
        </w:rPr>
        <w:t>Э</w:t>
      </w:r>
      <w:r w:rsidRPr="00B2244A">
        <w:t>-01</w:t>
      </w:r>
      <w:r w:rsidRPr="00B2244A">
        <w:rPr>
          <w:spacing w:val="-12"/>
        </w:rPr>
        <w:t xml:space="preserve"> </w:t>
      </w:r>
      <w:r w:rsidRPr="00B2244A">
        <w:t>со</w:t>
      </w:r>
      <w:r w:rsidRPr="00B2244A">
        <w:rPr>
          <w:spacing w:val="2"/>
        </w:rPr>
        <w:t>в</w:t>
      </w:r>
      <w:r w:rsidRPr="00B2244A">
        <w:rPr>
          <w:spacing w:val="-1"/>
        </w:rPr>
        <w:t>м</w:t>
      </w:r>
      <w:r w:rsidRPr="00B2244A">
        <w:t>е</w:t>
      </w:r>
      <w:r w:rsidRPr="00B2244A">
        <w:rPr>
          <w:spacing w:val="2"/>
        </w:rPr>
        <w:t>с</w:t>
      </w:r>
      <w:r w:rsidRPr="00B2244A">
        <w:t>тно</w:t>
      </w:r>
      <w:r w:rsidRPr="00B2244A">
        <w:rPr>
          <w:spacing w:val="-11"/>
        </w:rPr>
        <w:t xml:space="preserve"> </w:t>
      </w:r>
      <w:r w:rsidRPr="00B2244A">
        <w:t>с</w:t>
      </w:r>
      <w:r w:rsidRPr="00B2244A">
        <w:rPr>
          <w:spacing w:val="-10"/>
        </w:rPr>
        <w:t xml:space="preserve"> </w:t>
      </w:r>
      <w:r w:rsidRPr="00B2244A">
        <w:rPr>
          <w:spacing w:val="4"/>
        </w:rPr>
        <w:t>р</w:t>
      </w:r>
      <w:r w:rsidRPr="00B2244A">
        <w:rPr>
          <w:spacing w:val="-6"/>
        </w:rPr>
        <w:t>у</w:t>
      </w:r>
      <w:r w:rsidRPr="00B2244A">
        <w:rPr>
          <w:spacing w:val="3"/>
        </w:rPr>
        <w:t>к</w:t>
      </w:r>
      <w:r w:rsidRPr="00B2244A">
        <w:t>оводител</w:t>
      </w:r>
      <w:r w:rsidRPr="00B2244A">
        <w:rPr>
          <w:spacing w:val="2"/>
        </w:rPr>
        <w:t>е</w:t>
      </w:r>
      <w:r w:rsidRPr="00B2244A">
        <w:t>м</w:t>
      </w:r>
      <w:r w:rsidRPr="00B2244A">
        <w:rPr>
          <w:spacing w:val="-10"/>
        </w:rPr>
        <w:t xml:space="preserve"> </w:t>
      </w:r>
      <w:r w:rsidRPr="00B2244A">
        <w:t>ОО.</w:t>
      </w:r>
    </w:p>
    <w:p w14:paraId="1FBC2BC0" w14:textId="77777777" w:rsidR="00732342" w:rsidRPr="00B2244A" w:rsidRDefault="00732342" w:rsidP="00D41C77">
      <w:pPr>
        <w:spacing w:before="5" w:line="298" w:lineRule="exact"/>
        <w:ind w:right="145" w:firstLine="709"/>
        <w:jc w:val="both"/>
        <w:rPr>
          <w:sz w:val="26"/>
          <w:szCs w:val="26"/>
        </w:rPr>
      </w:pPr>
      <w:r w:rsidRPr="00B2244A">
        <w:rPr>
          <w:i/>
          <w:iCs/>
          <w:spacing w:val="-2"/>
          <w:sz w:val="26"/>
          <w:szCs w:val="26"/>
        </w:rPr>
        <w:t>З</w:t>
      </w:r>
      <w:r w:rsidRPr="00B2244A">
        <w:rPr>
          <w:i/>
          <w:iCs/>
          <w:sz w:val="26"/>
          <w:szCs w:val="26"/>
        </w:rPr>
        <w:t>а</w:t>
      </w:r>
      <w:r w:rsidRPr="00B2244A">
        <w:rPr>
          <w:i/>
          <w:iCs/>
          <w:spacing w:val="1"/>
          <w:sz w:val="26"/>
          <w:szCs w:val="26"/>
        </w:rPr>
        <w:t>б</w:t>
      </w:r>
      <w:r w:rsidRPr="00B2244A">
        <w:rPr>
          <w:i/>
          <w:iCs/>
          <w:sz w:val="26"/>
          <w:szCs w:val="26"/>
        </w:rPr>
        <w:t>лаговр</w:t>
      </w:r>
      <w:r w:rsidRPr="00B2244A">
        <w:rPr>
          <w:i/>
          <w:iCs/>
          <w:spacing w:val="2"/>
          <w:sz w:val="26"/>
          <w:szCs w:val="26"/>
        </w:rPr>
        <w:t>е</w:t>
      </w:r>
      <w:r w:rsidRPr="00B2244A">
        <w:rPr>
          <w:i/>
          <w:iCs/>
          <w:sz w:val="26"/>
          <w:szCs w:val="26"/>
        </w:rPr>
        <w:t>ме</w:t>
      </w:r>
      <w:r w:rsidRPr="00B2244A">
        <w:rPr>
          <w:i/>
          <w:iCs/>
          <w:spacing w:val="1"/>
          <w:sz w:val="26"/>
          <w:szCs w:val="26"/>
        </w:rPr>
        <w:t>н</w:t>
      </w:r>
      <w:r w:rsidRPr="00B2244A">
        <w:rPr>
          <w:i/>
          <w:iCs/>
          <w:sz w:val="26"/>
          <w:szCs w:val="26"/>
        </w:rPr>
        <w:t>но</w:t>
      </w:r>
      <w:r w:rsidRPr="00B2244A">
        <w:rPr>
          <w:i/>
          <w:iCs/>
          <w:spacing w:val="34"/>
          <w:sz w:val="26"/>
          <w:szCs w:val="26"/>
        </w:rPr>
        <w:t xml:space="preserve"> </w:t>
      </w:r>
      <w:r w:rsidRPr="00B2244A">
        <w:rPr>
          <w:i/>
          <w:iCs/>
          <w:sz w:val="26"/>
          <w:szCs w:val="26"/>
        </w:rPr>
        <w:t>пр</w:t>
      </w:r>
      <w:r w:rsidRPr="00B2244A">
        <w:rPr>
          <w:i/>
          <w:iCs/>
          <w:spacing w:val="2"/>
          <w:sz w:val="26"/>
          <w:szCs w:val="26"/>
        </w:rPr>
        <w:t>о</w:t>
      </w:r>
      <w:r w:rsidRPr="00B2244A">
        <w:rPr>
          <w:i/>
          <w:iCs/>
          <w:sz w:val="26"/>
          <w:szCs w:val="26"/>
        </w:rPr>
        <w:t>вести</w:t>
      </w:r>
      <w:r w:rsidRPr="00B2244A">
        <w:rPr>
          <w:i/>
          <w:iCs/>
          <w:spacing w:val="35"/>
          <w:sz w:val="26"/>
          <w:szCs w:val="26"/>
        </w:rPr>
        <w:t xml:space="preserve"> </w:t>
      </w:r>
      <w:r w:rsidRPr="00B2244A">
        <w:rPr>
          <w:i/>
          <w:iCs/>
          <w:sz w:val="26"/>
          <w:szCs w:val="26"/>
        </w:rPr>
        <w:t>инстру</w:t>
      </w:r>
      <w:r w:rsidRPr="00B2244A">
        <w:rPr>
          <w:i/>
          <w:iCs/>
          <w:spacing w:val="1"/>
          <w:sz w:val="26"/>
          <w:szCs w:val="26"/>
        </w:rPr>
        <w:t>к</w:t>
      </w:r>
      <w:r w:rsidRPr="00B2244A">
        <w:rPr>
          <w:i/>
          <w:iCs/>
          <w:sz w:val="26"/>
          <w:szCs w:val="26"/>
        </w:rPr>
        <w:t>т</w:t>
      </w:r>
      <w:r w:rsidRPr="00B2244A">
        <w:rPr>
          <w:i/>
          <w:iCs/>
          <w:spacing w:val="2"/>
          <w:sz w:val="26"/>
          <w:szCs w:val="26"/>
        </w:rPr>
        <w:t>а</w:t>
      </w:r>
      <w:r w:rsidRPr="00B2244A">
        <w:rPr>
          <w:i/>
          <w:iCs/>
          <w:sz w:val="26"/>
          <w:szCs w:val="26"/>
        </w:rPr>
        <w:t>ж</w:t>
      </w:r>
      <w:r w:rsidRPr="00B2244A">
        <w:rPr>
          <w:i/>
          <w:iCs/>
          <w:spacing w:val="35"/>
          <w:sz w:val="26"/>
          <w:szCs w:val="26"/>
        </w:rPr>
        <w:t xml:space="preserve"> </w:t>
      </w:r>
      <w:r w:rsidRPr="00B2244A">
        <w:rPr>
          <w:i/>
          <w:iCs/>
          <w:sz w:val="26"/>
          <w:szCs w:val="26"/>
        </w:rPr>
        <w:t>под</w:t>
      </w:r>
      <w:r w:rsidRPr="00B2244A">
        <w:rPr>
          <w:i/>
          <w:iCs/>
          <w:spacing w:val="35"/>
          <w:sz w:val="26"/>
          <w:szCs w:val="26"/>
        </w:rPr>
        <w:t xml:space="preserve"> </w:t>
      </w:r>
      <w:r w:rsidRPr="00B2244A">
        <w:rPr>
          <w:i/>
          <w:iCs/>
          <w:sz w:val="26"/>
          <w:szCs w:val="26"/>
        </w:rPr>
        <w:t>подпись</w:t>
      </w:r>
      <w:r w:rsidRPr="00B2244A">
        <w:rPr>
          <w:i/>
          <w:iCs/>
          <w:spacing w:val="36"/>
          <w:sz w:val="26"/>
          <w:szCs w:val="26"/>
        </w:rPr>
        <w:t xml:space="preserve"> </w:t>
      </w:r>
      <w:r w:rsidRPr="00B2244A">
        <w:rPr>
          <w:i/>
          <w:iCs/>
          <w:sz w:val="26"/>
          <w:szCs w:val="26"/>
        </w:rPr>
        <w:t>со</w:t>
      </w:r>
      <w:r w:rsidRPr="00B2244A">
        <w:rPr>
          <w:i/>
          <w:iCs/>
          <w:spacing w:val="-1"/>
          <w:sz w:val="26"/>
          <w:szCs w:val="26"/>
        </w:rPr>
        <w:t xml:space="preserve"> </w:t>
      </w:r>
      <w:r w:rsidRPr="00B2244A">
        <w:rPr>
          <w:i/>
          <w:iCs/>
          <w:sz w:val="26"/>
          <w:szCs w:val="26"/>
        </w:rPr>
        <w:t>всеми</w:t>
      </w:r>
      <w:r w:rsidRPr="00B2244A">
        <w:rPr>
          <w:i/>
          <w:iCs/>
          <w:spacing w:val="38"/>
          <w:sz w:val="26"/>
          <w:szCs w:val="26"/>
        </w:rPr>
        <w:t xml:space="preserve"> </w:t>
      </w:r>
      <w:r w:rsidRPr="00B2244A">
        <w:rPr>
          <w:i/>
          <w:iCs/>
          <w:sz w:val="26"/>
          <w:szCs w:val="26"/>
        </w:rPr>
        <w:t>ра</w:t>
      </w:r>
      <w:r w:rsidRPr="00B2244A">
        <w:rPr>
          <w:i/>
          <w:iCs/>
          <w:spacing w:val="-1"/>
          <w:sz w:val="26"/>
          <w:szCs w:val="26"/>
        </w:rPr>
        <w:t>б</w:t>
      </w:r>
      <w:r w:rsidRPr="00B2244A">
        <w:rPr>
          <w:i/>
          <w:iCs/>
          <w:sz w:val="26"/>
          <w:szCs w:val="26"/>
        </w:rPr>
        <w:t>отника</w:t>
      </w:r>
      <w:r w:rsidRPr="00B2244A">
        <w:rPr>
          <w:i/>
          <w:iCs/>
          <w:spacing w:val="2"/>
          <w:sz w:val="26"/>
          <w:szCs w:val="26"/>
        </w:rPr>
        <w:t>м</w:t>
      </w:r>
      <w:r w:rsidRPr="00B2244A">
        <w:rPr>
          <w:i/>
          <w:iCs/>
          <w:sz w:val="26"/>
          <w:szCs w:val="26"/>
        </w:rPr>
        <w:t>и</w:t>
      </w:r>
      <w:r w:rsidRPr="00B2244A">
        <w:rPr>
          <w:i/>
          <w:iCs/>
          <w:spacing w:val="35"/>
          <w:sz w:val="26"/>
          <w:szCs w:val="26"/>
        </w:rPr>
        <w:t xml:space="preserve"> </w:t>
      </w:r>
      <w:r w:rsidRPr="00B2244A">
        <w:rPr>
          <w:i/>
          <w:iCs/>
          <w:sz w:val="26"/>
          <w:szCs w:val="26"/>
        </w:rPr>
        <w:t>П</w:t>
      </w:r>
      <w:r w:rsidRPr="00B2244A">
        <w:rPr>
          <w:i/>
          <w:iCs/>
          <w:spacing w:val="2"/>
          <w:sz w:val="26"/>
          <w:szCs w:val="26"/>
        </w:rPr>
        <w:t>П</w:t>
      </w:r>
      <w:r w:rsidRPr="00B2244A">
        <w:rPr>
          <w:i/>
          <w:iCs/>
          <w:sz w:val="26"/>
          <w:szCs w:val="26"/>
        </w:rPr>
        <w:t>Э по</w:t>
      </w:r>
      <w:r w:rsidRPr="00B2244A">
        <w:rPr>
          <w:i/>
          <w:iCs/>
          <w:spacing w:val="-9"/>
          <w:sz w:val="26"/>
          <w:szCs w:val="26"/>
        </w:rPr>
        <w:t xml:space="preserve"> </w:t>
      </w:r>
      <w:r w:rsidRPr="00B2244A">
        <w:rPr>
          <w:i/>
          <w:iCs/>
          <w:sz w:val="26"/>
          <w:szCs w:val="26"/>
        </w:rPr>
        <w:t>поряд</w:t>
      </w:r>
      <w:r w:rsidRPr="00B2244A">
        <w:rPr>
          <w:i/>
          <w:iCs/>
          <w:spacing w:val="1"/>
          <w:sz w:val="26"/>
          <w:szCs w:val="26"/>
        </w:rPr>
        <w:t>к</w:t>
      </w:r>
      <w:r w:rsidRPr="00B2244A">
        <w:rPr>
          <w:i/>
          <w:iCs/>
          <w:sz w:val="26"/>
          <w:szCs w:val="26"/>
        </w:rPr>
        <w:t>у</w:t>
      </w:r>
      <w:r w:rsidRPr="00B2244A">
        <w:rPr>
          <w:i/>
          <w:iCs/>
          <w:spacing w:val="-9"/>
          <w:sz w:val="26"/>
          <w:szCs w:val="26"/>
        </w:rPr>
        <w:t xml:space="preserve"> </w:t>
      </w:r>
      <w:r w:rsidRPr="00B2244A">
        <w:rPr>
          <w:i/>
          <w:iCs/>
          <w:sz w:val="26"/>
          <w:szCs w:val="26"/>
        </w:rPr>
        <w:t>и</w:t>
      </w:r>
      <w:r w:rsidRPr="00B2244A">
        <w:rPr>
          <w:i/>
          <w:iCs/>
          <w:spacing w:val="-8"/>
          <w:sz w:val="26"/>
          <w:szCs w:val="26"/>
        </w:rPr>
        <w:t xml:space="preserve"> </w:t>
      </w:r>
      <w:r w:rsidRPr="00B2244A">
        <w:rPr>
          <w:i/>
          <w:iCs/>
          <w:spacing w:val="2"/>
          <w:sz w:val="26"/>
          <w:szCs w:val="26"/>
        </w:rPr>
        <w:t>п</w:t>
      </w:r>
      <w:r w:rsidRPr="00B2244A">
        <w:rPr>
          <w:i/>
          <w:iCs/>
          <w:sz w:val="26"/>
          <w:szCs w:val="26"/>
        </w:rPr>
        <w:t>роцед</w:t>
      </w:r>
      <w:r w:rsidRPr="00B2244A">
        <w:rPr>
          <w:i/>
          <w:iCs/>
          <w:spacing w:val="2"/>
          <w:sz w:val="26"/>
          <w:szCs w:val="26"/>
        </w:rPr>
        <w:t>у</w:t>
      </w:r>
      <w:r w:rsidRPr="00B2244A">
        <w:rPr>
          <w:i/>
          <w:iCs/>
          <w:sz w:val="26"/>
          <w:szCs w:val="26"/>
        </w:rPr>
        <w:t>ре</w:t>
      </w:r>
      <w:r w:rsidRPr="00B2244A">
        <w:rPr>
          <w:i/>
          <w:iCs/>
          <w:spacing w:val="-9"/>
          <w:sz w:val="26"/>
          <w:szCs w:val="26"/>
        </w:rPr>
        <w:t xml:space="preserve"> </w:t>
      </w:r>
      <w:r w:rsidRPr="00B2244A">
        <w:rPr>
          <w:i/>
          <w:iCs/>
          <w:sz w:val="26"/>
          <w:szCs w:val="26"/>
        </w:rPr>
        <w:t>прове</w:t>
      </w:r>
      <w:r w:rsidRPr="00B2244A">
        <w:rPr>
          <w:i/>
          <w:iCs/>
          <w:spacing w:val="1"/>
          <w:sz w:val="26"/>
          <w:szCs w:val="26"/>
        </w:rPr>
        <w:t>д</w:t>
      </w:r>
      <w:r w:rsidRPr="00B2244A">
        <w:rPr>
          <w:i/>
          <w:iCs/>
          <w:sz w:val="26"/>
          <w:szCs w:val="26"/>
        </w:rPr>
        <w:t>ения</w:t>
      </w:r>
      <w:r w:rsidRPr="00B2244A">
        <w:rPr>
          <w:i/>
          <w:iCs/>
          <w:spacing w:val="-9"/>
          <w:sz w:val="26"/>
          <w:szCs w:val="26"/>
        </w:rPr>
        <w:t xml:space="preserve"> </w:t>
      </w:r>
      <w:r w:rsidRPr="00B2244A">
        <w:rPr>
          <w:i/>
          <w:iCs/>
          <w:spacing w:val="1"/>
          <w:sz w:val="26"/>
          <w:szCs w:val="26"/>
        </w:rPr>
        <w:t>ОГЭ</w:t>
      </w:r>
      <w:r w:rsidRPr="00B2244A">
        <w:rPr>
          <w:i/>
          <w:iCs/>
          <w:spacing w:val="-9"/>
          <w:sz w:val="26"/>
          <w:szCs w:val="26"/>
        </w:rPr>
        <w:t xml:space="preserve"> </w:t>
      </w:r>
      <w:r w:rsidRPr="00B2244A">
        <w:rPr>
          <w:i/>
          <w:iCs/>
          <w:sz w:val="26"/>
          <w:szCs w:val="26"/>
        </w:rPr>
        <w:t>и</w:t>
      </w:r>
      <w:r w:rsidRPr="00B2244A">
        <w:rPr>
          <w:i/>
          <w:iCs/>
          <w:spacing w:val="-3"/>
          <w:sz w:val="26"/>
          <w:szCs w:val="26"/>
        </w:rPr>
        <w:t xml:space="preserve"> </w:t>
      </w:r>
      <w:r w:rsidRPr="00B2244A">
        <w:rPr>
          <w:i/>
          <w:iCs/>
          <w:sz w:val="26"/>
          <w:szCs w:val="26"/>
        </w:rPr>
        <w:t>озна</w:t>
      </w:r>
      <w:r w:rsidRPr="00B2244A">
        <w:rPr>
          <w:i/>
          <w:iCs/>
          <w:spacing w:val="1"/>
          <w:sz w:val="26"/>
          <w:szCs w:val="26"/>
        </w:rPr>
        <w:t>к</w:t>
      </w:r>
      <w:r w:rsidRPr="00B2244A">
        <w:rPr>
          <w:i/>
          <w:iCs/>
          <w:sz w:val="26"/>
          <w:szCs w:val="26"/>
        </w:rPr>
        <w:t>омить:</w:t>
      </w:r>
    </w:p>
    <w:p w14:paraId="10E716CE" w14:textId="77777777" w:rsidR="00732342" w:rsidRPr="00B2244A" w:rsidRDefault="00732342" w:rsidP="00D41C77">
      <w:pPr>
        <w:pStyle w:val="ac"/>
        <w:spacing w:line="297" w:lineRule="exact"/>
        <w:ind w:left="0" w:right="145" w:firstLine="709"/>
      </w:pPr>
      <w:r w:rsidRPr="00B2244A">
        <w:t>с</w:t>
      </w:r>
      <w:r w:rsidRPr="00B2244A">
        <w:rPr>
          <w:spacing w:val="-16"/>
        </w:rPr>
        <w:t xml:space="preserve"> </w:t>
      </w:r>
      <w:r w:rsidRPr="00B2244A">
        <w:t>нормат</w:t>
      </w:r>
      <w:r w:rsidRPr="00B2244A">
        <w:rPr>
          <w:spacing w:val="2"/>
        </w:rPr>
        <w:t>и</w:t>
      </w:r>
      <w:r w:rsidRPr="00B2244A">
        <w:t>вн</w:t>
      </w:r>
      <w:r w:rsidRPr="00B2244A">
        <w:rPr>
          <w:spacing w:val="1"/>
        </w:rPr>
        <w:t>ы</w:t>
      </w:r>
      <w:r w:rsidRPr="00B2244A">
        <w:rPr>
          <w:spacing w:val="-1"/>
        </w:rPr>
        <w:t>м</w:t>
      </w:r>
      <w:r w:rsidRPr="00B2244A">
        <w:t>и</w:t>
      </w:r>
      <w:r w:rsidRPr="00B2244A">
        <w:rPr>
          <w:spacing w:val="-15"/>
        </w:rPr>
        <w:t xml:space="preserve"> </w:t>
      </w:r>
      <w:r w:rsidRPr="00B2244A">
        <w:t>пра</w:t>
      </w:r>
      <w:r w:rsidRPr="00B2244A">
        <w:rPr>
          <w:spacing w:val="2"/>
        </w:rPr>
        <w:t>в</w:t>
      </w:r>
      <w:r w:rsidRPr="00B2244A">
        <w:t>овы</w:t>
      </w:r>
      <w:r w:rsidRPr="00B2244A">
        <w:rPr>
          <w:spacing w:val="-1"/>
        </w:rPr>
        <w:t>м</w:t>
      </w:r>
      <w:r w:rsidRPr="00B2244A">
        <w:t>и</w:t>
      </w:r>
      <w:r w:rsidRPr="00B2244A">
        <w:rPr>
          <w:spacing w:val="-15"/>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е</w:t>
      </w:r>
      <w:r w:rsidRPr="00B2244A">
        <w:rPr>
          <w:spacing w:val="2"/>
        </w:rPr>
        <w:t>н</w:t>
      </w:r>
      <w:r w:rsidRPr="00B2244A">
        <w:t>та</w:t>
      </w:r>
      <w:r w:rsidRPr="00B2244A">
        <w:rPr>
          <w:spacing w:val="-2"/>
        </w:rPr>
        <w:t>м</w:t>
      </w:r>
      <w:r w:rsidRPr="00B2244A">
        <w:rPr>
          <w:spacing w:val="2"/>
        </w:rPr>
        <w:t>и</w:t>
      </w:r>
      <w:r w:rsidRPr="00B2244A">
        <w:t>,</w:t>
      </w:r>
      <w:r w:rsidRPr="00B2244A">
        <w:rPr>
          <w:spacing w:val="-13"/>
        </w:rPr>
        <w:t xml:space="preserve"> </w:t>
      </w:r>
      <w:r w:rsidRPr="00B2244A">
        <w:t>регла</w:t>
      </w:r>
      <w:r w:rsidRPr="00B2244A">
        <w:rPr>
          <w:spacing w:val="-2"/>
        </w:rPr>
        <w:t>м</w:t>
      </w:r>
      <w:r w:rsidRPr="00B2244A">
        <w:t>е</w:t>
      </w:r>
      <w:r w:rsidRPr="00B2244A">
        <w:rPr>
          <w:spacing w:val="2"/>
        </w:rPr>
        <w:t>н</w:t>
      </w:r>
      <w:r w:rsidRPr="00B2244A">
        <w:t>ти</w:t>
      </w:r>
      <w:r w:rsidRPr="00B2244A">
        <w:rPr>
          <w:spacing w:val="4"/>
        </w:rPr>
        <w:t>р</w:t>
      </w:r>
      <w:r w:rsidRPr="00B2244A">
        <w:rPr>
          <w:spacing w:val="-6"/>
        </w:rPr>
        <w:t>у</w:t>
      </w:r>
      <w:r w:rsidRPr="00B2244A">
        <w:rPr>
          <w:spacing w:val="2"/>
        </w:rPr>
        <w:t>ю</w:t>
      </w:r>
      <w:r w:rsidRPr="00B2244A">
        <w:t>щими</w:t>
      </w:r>
      <w:r w:rsidRPr="00B2244A">
        <w:rPr>
          <w:spacing w:val="-14"/>
        </w:rPr>
        <w:t xml:space="preserve"> </w:t>
      </w:r>
      <w:r w:rsidRPr="00B2244A">
        <w:t>проведение</w:t>
      </w:r>
      <w:r w:rsidRPr="00B2244A">
        <w:rPr>
          <w:spacing w:val="-13"/>
        </w:rPr>
        <w:t xml:space="preserve"> </w:t>
      </w:r>
      <w:r w:rsidRPr="00B2244A">
        <w:rPr>
          <w:spacing w:val="-2"/>
        </w:rPr>
        <w:t>Г</w:t>
      </w:r>
      <w:r w:rsidRPr="00B2244A">
        <w:t>ИА;</w:t>
      </w:r>
    </w:p>
    <w:p w14:paraId="0C629D34" w14:textId="77777777" w:rsidR="00732342" w:rsidRPr="00B2244A" w:rsidRDefault="00732342" w:rsidP="00D41C77">
      <w:pPr>
        <w:pStyle w:val="ac"/>
        <w:spacing w:line="300" w:lineRule="exact"/>
        <w:ind w:left="0" w:right="145" w:firstLine="709"/>
      </w:pPr>
      <w:r w:rsidRPr="00B2244A">
        <w:t>с</w:t>
      </w:r>
      <w:r w:rsidRPr="00B2244A">
        <w:rPr>
          <w:spacing w:val="19"/>
        </w:rPr>
        <w:t xml:space="preserve"> </w:t>
      </w:r>
      <w:r w:rsidRPr="00B2244A">
        <w:t>инст</w:t>
      </w:r>
      <w:r w:rsidRPr="00B2244A">
        <w:rPr>
          <w:spacing w:val="1"/>
        </w:rPr>
        <w:t>р</w:t>
      </w:r>
      <w:r w:rsidRPr="00B2244A">
        <w:rPr>
          <w:spacing w:val="-6"/>
        </w:rPr>
        <w:t>у</w:t>
      </w:r>
      <w:r w:rsidRPr="00B2244A">
        <w:rPr>
          <w:spacing w:val="1"/>
        </w:rPr>
        <w:t>к</w:t>
      </w:r>
      <w:r w:rsidRPr="00B2244A">
        <w:t>циями,</w:t>
      </w:r>
      <w:r w:rsidRPr="00B2244A">
        <w:rPr>
          <w:spacing w:val="20"/>
        </w:rPr>
        <w:t xml:space="preserve"> </w:t>
      </w:r>
      <w:r w:rsidRPr="00B2244A">
        <w:t>о</w:t>
      </w:r>
      <w:r w:rsidRPr="00B2244A">
        <w:rPr>
          <w:spacing w:val="2"/>
        </w:rPr>
        <w:t>п</w:t>
      </w:r>
      <w:r w:rsidRPr="00B2244A">
        <w:t>редел</w:t>
      </w:r>
      <w:r w:rsidRPr="00B2244A">
        <w:rPr>
          <w:spacing w:val="1"/>
        </w:rPr>
        <w:t>я</w:t>
      </w:r>
      <w:r w:rsidRPr="00B2244A">
        <w:t>ющи</w:t>
      </w:r>
      <w:r w:rsidRPr="00B2244A">
        <w:rPr>
          <w:spacing w:val="-1"/>
        </w:rPr>
        <w:t>м</w:t>
      </w:r>
      <w:r w:rsidRPr="00B2244A">
        <w:t>и</w:t>
      </w:r>
      <w:r w:rsidRPr="00B2244A">
        <w:rPr>
          <w:spacing w:val="20"/>
        </w:rPr>
        <w:t xml:space="preserve"> </w:t>
      </w:r>
      <w:r w:rsidRPr="00B2244A">
        <w:t>пор</w:t>
      </w:r>
      <w:r w:rsidRPr="00B2244A">
        <w:rPr>
          <w:spacing w:val="1"/>
        </w:rPr>
        <w:t>я</w:t>
      </w:r>
      <w:r w:rsidRPr="00B2244A">
        <w:rPr>
          <w:spacing w:val="2"/>
        </w:rPr>
        <w:t>д</w:t>
      </w:r>
      <w:r w:rsidRPr="00B2244A">
        <w:t>ок</w:t>
      </w:r>
      <w:r w:rsidRPr="00B2244A">
        <w:rPr>
          <w:spacing w:val="18"/>
        </w:rPr>
        <w:t xml:space="preserve"> </w:t>
      </w:r>
      <w:r w:rsidRPr="00B2244A">
        <w:t>работы</w:t>
      </w:r>
      <w:r w:rsidRPr="00B2244A">
        <w:rPr>
          <w:spacing w:val="21"/>
        </w:rPr>
        <w:t xml:space="preserve"> </w:t>
      </w:r>
      <w:r w:rsidRPr="00B2244A">
        <w:t>органи</w:t>
      </w:r>
      <w:r w:rsidRPr="00B2244A">
        <w:rPr>
          <w:spacing w:val="1"/>
        </w:rPr>
        <w:t>з</w:t>
      </w:r>
      <w:r w:rsidRPr="00B2244A">
        <w:rPr>
          <w:spacing w:val="2"/>
        </w:rPr>
        <w:t>а</w:t>
      </w:r>
      <w:r w:rsidRPr="00B2244A">
        <w:t>торов</w:t>
      </w:r>
      <w:r w:rsidRPr="00B2244A">
        <w:rPr>
          <w:spacing w:val="20"/>
        </w:rPr>
        <w:t xml:space="preserve"> </w:t>
      </w:r>
      <w:r w:rsidRPr="00B2244A">
        <w:t>и</w:t>
      </w:r>
      <w:r w:rsidRPr="00B2244A">
        <w:rPr>
          <w:spacing w:val="1"/>
        </w:rPr>
        <w:t xml:space="preserve"> </w:t>
      </w:r>
      <w:r w:rsidRPr="00B2244A">
        <w:t>д</w:t>
      </w:r>
      <w:r w:rsidRPr="00B2244A">
        <w:rPr>
          <w:spacing w:val="4"/>
        </w:rPr>
        <w:t>р</w:t>
      </w:r>
      <w:r w:rsidRPr="00B2244A">
        <w:rPr>
          <w:spacing w:val="-6"/>
        </w:rPr>
        <w:t>у</w:t>
      </w:r>
      <w:r w:rsidRPr="00B2244A">
        <w:rPr>
          <w:spacing w:val="1"/>
        </w:rPr>
        <w:t>г</w:t>
      </w:r>
      <w:r w:rsidRPr="00B2244A">
        <w:t>их</w:t>
      </w:r>
      <w:r w:rsidRPr="00B2244A">
        <w:rPr>
          <w:spacing w:val="20"/>
        </w:rPr>
        <w:t xml:space="preserve"> </w:t>
      </w:r>
      <w:r w:rsidRPr="00B2244A">
        <w:t>лиц, привлека</w:t>
      </w:r>
      <w:r w:rsidRPr="00B2244A">
        <w:rPr>
          <w:spacing w:val="1"/>
        </w:rPr>
        <w:t>е</w:t>
      </w:r>
      <w:r w:rsidRPr="00B2244A">
        <w:rPr>
          <w:spacing w:val="-1"/>
        </w:rPr>
        <w:t>м</w:t>
      </w:r>
      <w:r w:rsidRPr="00B2244A">
        <w:t>ых</w:t>
      </w:r>
      <w:r w:rsidRPr="00B2244A">
        <w:rPr>
          <w:spacing w:val="-10"/>
        </w:rPr>
        <w:t xml:space="preserve"> </w:t>
      </w:r>
      <w:r w:rsidRPr="00B2244A">
        <w:t>к</w:t>
      </w:r>
      <w:r w:rsidRPr="00B2244A">
        <w:rPr>
          <w:spacing w:val="-7"/>
        </w:rPr>
        <w:t xml:space="preserve"> </w:t>
      </w:r>
      <w:r w:rsidRPr="00B2244A">
        <w:t>про</w:t>
      </w:r>
      <w:r w:rsidRPr="00B2244A">
        <w:rPr>
          <w:spacing w:val="2"/>
        </w:rPr>
        <w:t>в</w:t>
      </w:r>
      <w:r w:rsidRPr="00B2244A">
        <w:t>едению</w:t>
      </w:r>
      <w:r w:rsidRPr="00B2244A">
        <w:rPr>
          <w:spacing w:val="-8"/>
        </w:rPr>
        <w:t xml:space="preserve"> </w:t>
      </w:r>
      <w:r w:rsidRPr="00B2244A">
        <w:t>ОГЭ</w:t>
      </w:r>
      <w:r w:rsidRPr="00B2244A">
        <w:rPr>
          <w:spacing w:val="-10"/>
        </w:rPr>
        <w:t xml:space="preserve"> </w:t>
      </w:r>
      <w:r w:rsidRPr="00B2244A">
        <w:t>в</w:t>
      </w:r>
      <w:r w:rsidRPr="00B2244A">
        <w:rPr>
          <w:spacing w:val="-9"/>
        </w:rPr>
        <w:t xml:space="preserve"> </w:t>
      </w:r>
      <w:r w:rsidRPr="00B2244A">
        <w:t>П</w:t>
      </w:r>
      <w:r w:rsidRPr="00B2244A">
        <w:rPr>
          <w:spacing w:val="2"/>
        </w:rPr>
        <w:t>П</w:t>
      </w:r>
      <w:r w:rsidRPr="00B2244A">
        <w:t>Э;</w:t>
      </w:r>
    </w:p>
    <w:p w14:paraId="3E35887E" w14:textId="77777777" w:rsidR="00732342" w:rsidRPr="00B2244A" w:rsidRDefault="00732342" w:rsidP="00D41C77">
      <w:pPr>
        <w:pStyle w:val="ac"/>
        <w:spacing w:line="294" w:lineRule="exact"/>
        <w:ind w:left="0" w:right="145" w:firstLine="709"/>
      </w:pPr>
      <w:r w:rsidRPr="00B2244A">
        <w:t>с</w:t>
      </w:r>
      <w:r w:rsidRPr="00B2244A">
        <w:rPr>
          <w:spacing w:val="-12"/>
        </w:rPr>
        <w:t xml:space="preserve"> </w:t>
      </w:r>
      <w:r w:rsidRPr="00B2244A">
        <w:t>правилами</w:t>
      </w:r>
      <w:r w:rsidRPr="00B2244A">
        <w:rPr>
          <w:spacing w:val="-11"/>
        </w:rPr>
        <w:t xml:space="preserve"> </w:t>
      </w:r>
      <w:r w:rsidRPr="00B2244A">
        <w:t>за</w:t>
      </w:r>
      <w:r w:rsidRPr="00B2244A">
        <w:rPr>
          <w:spacing w:val="1"/>
        </w:rPr>
        <w:t>п</w:t>
      </w:r>
      <w:r w:rsidRPr="00B2244A">
        <w:t>олне</w:t>
      </w:r>
      <w:r w:rsidRPr="00B2244A">
        <w:rPr>
          <w:spacing w:val="2"/>
        </w:rPr>
        <w:t>н</w:t>
      </w:r>
      <w:r w:rsidRPr="00B2244A">
        <w:t>ия</w:t>
      </w:r>
      <w:r w:rsidRPr="00B2244A">
        <w:rPr>
          <w:spacing w:val="-10"/>
        </w:rPr>
        <w:t xml:space="preserve"> </w:t>
      </w:r>
      <w:r w:rsidRPr="00B2244A">
        <w:t>блан</w:t>
      </w:r>
      <w:r w:rsidRPr="00B2244A">
        <w:rPr>
          <w:spacing w:val="-2"/>
        </w:rPr>
        <w:t>к</w:t>
      </w:r>
      <w:r w:rsidRPr="00B2244A">
        <w:t>ов</w:t>
      </w:r>
      <w:r w:rsidRPr="00B2244A">
        <w:rPr>
          <w:spacing w:val="-11"/>
        </w:rPr>
        <w:t xml:space="preserve"> </w:t>
      </w:r>
      <w:r w:rsidRPr="00B2244A">
        <w:rPr>
          <w:spacing w:val="2"/>
        </w:rPr>
        <w:t>ОГЭ</w:t>
      </w:r>
      <w:r w:rsidRPr="00B2244A">
        <w:t>;</w:t>
      </w:r>
    </w:p>
    <w:p w14:paraId="26C210E2" w14:textId="77777777" w:rsidR="00732342" w:rsidRPr="00B2244A" w:rsidRDefault="00732342" w:rsidP="00D41C77">
      <w:pPr>
        <w:pStyle w:val="ac"/>
        <w:ind w:left="0" w:right="145" w:firstLine="709"/>
      </w:pPr>
      <w:r w:rsidRPr="00B2244A">
        <w:t>с прав</w:t>
      </w:r>
      <w:r w:rsidRPr="00B2244A">
        <w:rPr>
          <w:spacing w:val="1"/>
        </w:rPr>
        <w:t>и</w:t>
      </w:r>
      <w:r w:rsidRPr="00B2244A">
        <w:t>лами</w:t>
      </w:r>
      <w:r w:rsidRPr="00B2244A">
        <w:rPr>
          <w:spacing w:val="3"/>
        </w:rPr>
        <w:t xml:space="preserve"> </w:t>
      </w:r>
      <w:r w:rsidRPr="00B2244A">
        <w:t>офо</w:t>
      </w:r>
      <w:r w:rsidRPr="00B2244A">
        <w:rPr>
          <w:spacing w:val="2"/>
        </w:rPr>
        <w:t>р</w:t>
      </w:r>
      <w:r w:rsidRPr="00B2244A">
        <w:rPr>
          <w:spacing w:val="1"/>
        </w:rPr>
        <w:t>м</w:t>
      </w:r>
      <w:r w:rsidRPr="00B2244A">
        <w:t>ления</w:t>
      </w:r>
      <w:r w:rsidRPr="00B2244A">
        <w:rPr>
          <w:spacing w:val="1"/>
        </w:rPr>
        <w:t xml:space="preserve"> </w:t>
      </w:r>
      <w:r w:rsidRPr="00B2244A">
        <w:t>ведом</w:t>
      </w:r>
      <w:r w:rsidRPr="00B2244A">
        <w:rPr>
          <w:spacing w:val="1"/>
        </w:rPr>
        <w:t>о</w:t>
      </w:r>
      <w:r w:rsidRPr="00B2244A">
        <w:t>стей,</w:t>
      </w:r>
      <w:r w:rsidRPr="00B2244A">
        <w:rPr>
          <w:spacing w:val="3"/>
        </w:rPr>
        <w:t xml:space="preserve"> </w:t>
      </w:r>
      <w:r w:rsidRPr="00B2244A">
        <w:t>прото</w:t>
      </w:r>
      <w:r w:rsidRPr="00B2244A">
        <w:rPr>
          <w:spacing w:val="1"/>
        </w:rPr>
        <w:t>к</w:t>
      </w:r>
      <w:r w:rsidRPr="00B2244A">
        <w:t>олов и</w:t>
      </w:r>
      <w:r w:rsidRPr="00B2244A">
        <w:rPr>
          <w:spacing w:val="1"/>
        </w:rPr>
        <w:t xml:space="preserve"> </w:t>
      </w:r>
      <w:r w:rsidRPr="00B2244A">
        <w:rPr>
          <w:spacing w:val="2"/>
        </w:rPr>
        <w:t>а</w:t>
      </w:r>
      <w:r w:rsidRPr="00B2244A">
        <w:rPr>
          <w:spacing w:val="-2"/>
        </w:rPr>
        <w:t>к</w:t>
      </w:r>
      <w:r w:rsidRPr="00B2244A">
        <w:rPr>
          <w:spacing w:val="1"/>
        </w:rPr>
        <w:t>т</w:t>
      </w:r>
      <w:r w:rsidRPr="00B2244A">
        <w:t>ов,</w:t>
      </w:r>
      <w:r w:rsidRPr="00B2244A">
        <w:rPr>
          <w:spacing w:val="2"/>
        </w:rPr>
        <w:t xml:space="preserve"> </w:t>
      </w:r>
      <w:r w:rsidRPr="00B2244A">
        <w:t>заполн</w:t>
      </w:r>
      <w:r w:rsidRPr="00B2244A">
        <w:rPr>
          <w:spacing w:val="1"/>
        </w:rPr>
        <w:t>я</w:t>
      </w:r>
      <w:r w:rsidRPr="00B2244A">
        <w:t>емых</w:t>
      </w:r>
      <w:r w:rsidRPr="00B2244A">
        <w:rPr>
          <w:spacing w:val="1"/>
        </w:rPr>
        <w:t xml:space="preserve"> </w:t>
      </w:r>
      <w:r w:rsidRPr="00B2244A">
        <w:t>при проведении</w:t>
      </w:r>
      <w:r w:rsidRPr="00B2244A">
        <w:rPr>
          <w:spacing w:val="-20"/>
        </w:rPr>
        <w:t xml:space="preserve"> </w:t>
      </w:r>
      <w:r w:rsidRPr="00B2244A">
        <w:rPr>
          <w:spacing w:val="2"/>
        </w:rPr>
        <w:t>ОГЭ</w:t>
      </w:r>
      <w:r w:rsidRPr="00B2244A">
        <w:t>.</w:t>
      </w:r>
    </w:p>
    <w:p w14:paraId="7E0E7009" w14:textId="77777777" w:rsidR="00732342" w:rsidRPr="00B2244A" w:rsidRDefault="00732342" w:rsidP="00D41C77">
      <w:pPr>
        <w:pStyle w:val="ac"/>
        <w:spacing w:line="300" w:lineRule="exact"/>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w:t>
      </w:r>
      <w:r w:rsidRPr="00B2244A">
        <w:rPr>
          <w:spacing w:val="2"/>
        </w:rPr>
        <w:t>л</w:t>
      </w:r>
      <w:r w:rsidRPr="00B2244A">
        <w:t>ь</w:t>
      </w:r>
      <w:r w:rsidRPr="00B2244A">
        <w:rPr>
          <w:spacing w:val="-8"/>
        </w:rPr>
        <w:t xml:space="preserve"> </w:t>
      </w:r>
      <w:r w:rsidRPr="00B2244A">
        <w:t>П</w:t>
      </w:r>
      <w:r w:rsidRPr="00B2244A">
        <w:rPr>
          <w:spacing w:val="2"/>
        </w:rPr>
        <w:t>П</w:t>
      </w:r>
      <w:r w:rsidRPr="00B2244A">
        <w:t>Э</w:t>
      </w:r>
      <w:r w:rsidRPr="00B2244A">
        <w:rPr>
          <w:spacing w:val="-7"/>
        </w:rPr>
        <w:t xml:space="preserve"> </w:t>
      </w:r>
      <w:r w:rsidRPr="00B2244A">
        <w:rPr>
          <w:spacing w:val="2"/>
        </w:rPr>
        <w:t>д</w:t>
      </w:r>
      <w:r w:rsidRPr="00B2244A">
        <w:t>олжен</w:t>
      </w:r>
      <w:r w:rsidRPr="00B2244A">
        <w:rPr>
          <w:spacing w:val="-7"/>
        </w:rPr>
        <w:t xml:space="preserve"> </w:t>
      </w:r>
      <w:r w:rsidRPr="00B2244A">
        <w:t>на</w:t>
      </w:r>
      <w:r w:rsidRPr="00B2244A">
        <w:rPr>
          <w:spacing w:val="1"/>
        </w:rPr>
        <w:t>з</w:t>
      </w:r>
      <w:r w:rsidRPr="00B2244A">
        <w:t>начи</w:t>
      </w:r>
      <w:r w:rsidRPr="00B2244A">
        <w:rPr>
          <w:spacing w:val="2"/>
        </w:rPr>
        <w:t>т</w:t>
      </w:r>
      <w:r w:rsidRPr="00B2244A">
        <w:t>ь</w:t>
      </w:r>
      <w:r w:rsidRPr="00B2244A">
        <w:rPr>
          <w:spacing w:val="-7"/>
        </w:rPr>
        <w:t xml:space="preserve"> </w:t>
      </w:r>
      <w:r w:rsidRPr="00B2244A">
        <w:t>од</w:t>
      </w:r>
      <w:r w:rsidRPr="00B2244A">
        <w:rPr>
          <w:spacing w:val="2"/>
        </w:rPr>
        <w:t>н</w:t>
      </w:r>
      <w:r w:rsidRPr="00B2244A">
        <w:t>ого</w:t>
      </w:r>
      <w:r w:rsidRPr="00B2244A">
        <w:rPr>
          <w:spacing w:val="-7"/>
        </w:rPr>
        <w:t xml:space="preserve"> </w:t>
      </w:r>
      <w:r w:rsidRPr="00B2244A">
        <w:t>из</w:t>
      </w:r>
      <w:r w:rsidRPr="00B2244A">
        <w:rPr>
          <w:spacing w:val="-4"/>
        </w:rPr>
        <w:t xml:space="preserve"> </w:t>
      </w:r>
      <w:r w:rsidRPr="00B2244A">
        <w:t>техниче</w:t>
      </w:r>
      <w:r w:rsidRPr="00B2244A">
        <w:rPr>
          <w:spacing w:val="2"/>
        </w:rPr>
        <w:t>с</w:t>
      </w:r>
      <w:r w:rsidRPr="00B2244A">
        <w:rPr>
          <w:spacing w:val="-2"/>
        </w:rPr>
        <w:t>к</w:t>
      </w:r>
      <w:r w:rsidRPr="00B2244A">
        <w:t>их</w:t>
      </w:r>
      <w:r w:rsidRPr="00B2244A">
        <w:rPr>
          <w:spacing w:val="-5"/>
        </w:rPr>
        <w:t xml:space="preserve"> </w:t>
      </w:r>
      <w:r w:rsidRPr="00B2244A">
        <w:rPr>
          <w:spacing w:val="2"/>
        </w:rPr>
        <w:t>с</w:t>
      </w:r>
      <w:r w:rsidRPr="00B2244A">
        <w:t>пе</w:t>
      </w:r>
      <w:r w:rsidRPr="00B2244A">
        <w:rPr>
          <w:spacing w:val="1"/>
        </w:rPr>
        <w:t>ц</w:t>
      </w:r>
      <w:r w:rsidRPr="00B2244A">
        <w:t>иалистов</w:t>
      </w:r>
      <w:r w:rsidRPr="00B2244A">
        <w:rPr>
          <w:spacing w:val="-6"/>
        </w:rPr>
        <w:t xml:space="preserve"> </w:t>
      </w:r>
      <w:r w:rsidRPr="00B2244A">
        <w:t>(в</w:t>
      </w:r>
      <w:r w:rsidRPr="00B2244A">
        <w:rPr>
          <w:spacing w:val="-5"/>
        </w:rPr>
        <w:t xml:space="preserve"> </w:t>
      </w:r>
      <w:r w:rsidRPr="00B2244A">
        <w:t>с</w:t>
      </w:r>
      <w:r w:rsidRPr="00B2244A">
        <w:rPr>
          <w:spacing w:val="4"/>
        </w:rPr>
        <w:t>л</w:t>
      </w:r>
      <w:r w:rsidRPr="00B2244A">
        <w:rPr>
          <w:spacing w:val="-6"/>
        </w:rPr>
        <w:t>у</w:t>
      </w:r>
      <w:r w:rsidRPr="00B2244A">
        <w:rPr>
          <w:spacing w:val="1"/>
        </w:rPr>
        <w:t>ч</w:t>
      </w:r>
      <w:r w:rsidRPr="00B2244A">
        <w:rPr>
          <w:spacing w:val="2"/>
        </w:rPr>
        <w:t>а</w:t>
      </w:r>
      <w:r w:rsidRPr="00B2244A">
        <w:t>е наличия в ППЭ не</w:t>
      </w:r>
      <w:r w:rsidRPr="00B2244A">
        <w:rPr>
          <w:spacing w:val="2"/>
        </w:rPr>
        <w:t>с</w:t>
      </w:r>
      <w:r w:rsidRPr="00B2244A">
        <w:rPr>
          <w:spacing w:val="-2"/>
        </w:rPr>
        <w:t>к</w:t>
      </w:r>
      <w:r w:rsidRPr="00B2244A">
        <w:t>ол</w:t>
      </w:r>
      <w:r w:rsidRPr="00B2244A">
        <w:rPr>
          <w:spacing w:val="1"/>
        </w:rPr>
        <w:t>ь</w:t>
      </w:r>
      <w:r w:rsidRPr="00B2244A">
        <w:rPr>
          <w:spacing w:val="-2"/>
        </w:rPr>
        <w:t>к</w:t>
      </w:r>
      <w:r w:rsidRPr="00B2244A">
        <w:t>их т</w:t>
      </w:r>
      <w:r w:rsidRPr="00B2244A">
        <w:rPr>
          <w:spacing w:val="1"/>
        </w:rPr>
        <w:t>е</w:t>
      </w:r>
      <w:r w:rsidRPr="00B2244A">
        <w:t>хни</w:t>
      </w:r>
      <w:r w:rsidRPr="00B2244A">
        <w:rPr>
          <w:spacing w:val="-1"/>
        </w:rPr>
        <w:t>ч</w:t>
      </w:r>
      <w:r w:rsidRPr="00B2244A">
        <w:t>е</w:t>
      </w:r>
      <w:r w:rsidRPr="00B2244A">
        <w:rPr>
          <w:spacing w:val="2"/>
        </w:rPr>
        <w:t>с</w:t>
      </w:r>
      <w:r w:rsidRPr="00B2244A">
        <w:rPr>
          <w:spacing w:val="-2"/>
        </w:rPr>
        <w:t>к</w:t>
      </w:r>
      <w:r w:rsidRPr="00B2244A">
        <w:t>их спе</w:t>
      </w:r>
      <w:r w:rsidRPr="00B2244A">
        <w:rPr>
          <w:spacing w:val="1"/>
        </w:rPr>
        <w:t>ц</w:t>
      </w:r>
      <w:r w:rsidRPr="00B2244A">
        <w:t>иалистов) о</w:t>
      </w:r>
      <w:r w:rsidRPr="00B2244A">
        <w:rPr>
          <w:spacing w:val="1"/>
        </w:rPr>
        <w:t>т</w:t>
      </w:r>
      <w:r w:rsidRPr="00B2244A">
        <w:t>в</w:t>
      </w:r>
      <w:r w:rsidRPr="00B2244A">
        <w:rPr>
          <w:spacing w:val="2"/>
        </w:rPr>
        <w:t>е</w:t>
      </w:r>
      <w:r w:rsidRPr="00B2244A">
        <w:t>тс</w:t>
      </w:r>
      <w:r w:rsidRPr="00B2244A">
        <w:rPr>
          <w:spacing w:val="-1"/>
        </w:rPr>
        <w:t>т</w:t>
      </w:r>
      <w:r w:rsidRPr="00B2244A">
        <w:rPr>
          <w:spacing w:val="7"/>
        </w:rPr>
        <w:t>в</w:t>
      </w:r>
      <w:r w:rsidRPr="00B2244A">
        <w:t>ен</w:t>
      </w:r>
      <w:r w:rsidRPr="00B2244A">
        <w:rPr>
          <w:spacing w:val="1"/>
        </w:rPr>
        <w:t>н</w:t>
      </w:r>
      <w:r w:rsidRPr="00B2244A">
        <w:t xml:space="preserve">ым за </w:t>
      </w:r>
      <w:r w:rsidRPr="00B2244A">
        <w:rPr>
          <w:spacing w:val="2"/>
        </w:rPr>
        <w:t>в</w:t>
      </w:r>
      <w:r w:rsidRPr="00B2244A">
        <w:rPr>
          <w:spacing w:val="-2"/>
        </w:rPr>
        <w:t>к</w:t>
      </w:r>
      <w:r w:rsidRPr="00B2244A">
        <w:t>лю</w:t>
      </w:r>
      <w:r w:rsidRPr="00B2244A">
        <w:rPr>
          <w:spacing w:val="1"/>
        </w:rPr>
        <w:t>ч</w:t>
      </w:r>
      <w:r w:rsidRPr="00B2244A">
        <w:t>ен</w:t>
      </w:r>
      <w:r w:rsidRPr="00B2244A">
        <w:rPr>
          <w:spacing w:val="1"/>
        </w:rPr>
        <w:t>и</w:t>
      </w:r>
      <w:r w:rsidRPr="00B2244A">
        <w:t>е видео</w:t>
      </w:r>
      <w:r w:rsidRPr="00B2244A">
        <w:rPr>
          <w:spacing w:val="1"/>
        </w:rPr>
        <w:t>н</w:t>
      </w:r>
      <w:r w:rsidRPr="00B2244A">
        <w:t>абл</w:t>
      </w:r>
      <w:r w:rsidRPr="00B2244A">
        <w:rPr>
          <w:spacing w:val="1"/>
        </w:rPr>
        <w:t>ю</w:t>
      </w:r>
      <w:r w:rsidRPr="00B2244A">
        <w:t>ден</w:t>
      </w:r>
      <w:r w:rsidRPr="00B2244A">
        <w:rPr>
          <w:spacing w:val="1"/>
        </w:rPr>
        <w:t>и</w:t>
      </w:r>
      <w:r w:rsidRPr="00B2244A">
        <w:t>я</w:t>
      </w:r>
      <w:r w:rsidRPr="00B2244A">
        <w:rPr>
          <w:spacing w:val="-14"/>
        </w:rPr>
        <w:t xml:space="preserve"> </w:t>
      </w:r>
      <w:r w:rsidRPr="00B2244A">
        <w:t>в</w:t>
      </w:r>
      <w:r w:rsidRPr="00B2244A">
        <w:rPr>
          <w:spacing w:val="-12"/>
        </w:rPr>
        <w:t xml:space="preserve"> </w:t>
      </w:r>
      <w:r w:rsidRPr="00B2244A">
        <w:rPr>
          <w:spacing w:val="2"/>
        </w:rPr>
        <w:t>д</w:t>
      </w:r>
      <w:r w:rsidRPr="00B2244A">
        <w:t>ень</w:t>
      </w:r>
      <w:r w:rsidRPr="00B2244A">
        <w:rPr>
          <w:spacing w:val="-13"/>
        </w:rPr>
        <w:t xml:space="preserve"> </w:t>
      </w:r>
      <w:r w:rsidRPr="00B2244A">
        <w:t>проведен</w:t>
      </w:r>
      <w:r w:rsidRPr="00B2244A">
        <w:rPr>
          <w:spacing w:val="1"/>
        </w:rPr>
        <w:t>и</w:t>
      </w:r>
      <w:r w:rsidRPr="00B2244A">
        <w:t>я</w:t>
      </w:r>
      <w:r w:rsidRPr="00B2244A">
        <w:rPr>
          <w:spacing w:val="-1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p>
    <w:p w14:paraId="0AED037B" w14:textId="77777777" w:rsidR="00732342" w:rsidRPr="00B2244A" w:rsidRDefault="00732342" w:rsidP="00D41C77">
      <w:pPr>
        <w:pStyle w:val="ac"/>
        <w:spacing w:before="29" w:line="298" w:lineRule="exact"/>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одителю П</w:t>
      </w:r>
      <w:r w:rsidRPr="00B2244A">
        <w:rPr>
          <w:spacing w:val="2"/>
        </w:rPr>
        <w:t>П</w:t>
      </w:r>
      <w:r w:rsidRPr="00B2244A">
        <w:t>Э необход</w:t>
      </w:r>
      <w:r w:rsidRPr="00B2244A">
        <w:rPr>
          <w:spacing w:val="1"/>
        </w:rPr>
        <w:t>им</w:t>
      </w:r>
      <w:r w:rsidRPr="00B2244A">
        <w:t>о помни</w:t>
      </w:r>
      <w:r w:rsidRPr="00B2244A">
        <w:rPr>
          <w:spacing w:val="2"/>
        </w:rPr>
        <w:t>т</w:t>
      </w:r>
      <w:r w:rsidRPr="00B2244A">
        <w:rPr>
          <w:spacing w:val="1"/>
        </w:rPr>
        <w:t>ь</w:t>
      </w:r>
      <w:r w:rsidRPr="00B2244A">
        <w:t xml:space="preserve">, </w:t>
      </w:r>
      <w:r w:rsidRPr="00B2244A">
        <w:rPr>
          <w:spacing w:val="-1"/>
        </w:rPr>
        <w:t>ч</w:t>
      </w:r>
      <w:r w:rsidRPr="00B2244A">
        <w:t>то</w:t>
      </w:r>
      <w:r w:rsidRPr="00B2244A">
        <w:rPr>
          <w:spacing w:val="64"/>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 пров</w:t>
      </w:r>
      <w:r w:rsidRPr="00B2244A">
        <w:rPr>
          <w:spacing w:val="2"/>
        </w:rPr>
        <w:t>о</w:t>
      </w:r>
      <w:r w:rsidRPr="00B2244A">
        <w:t>дится в спокойн</w:t>
      </w:r>
      <w:r w:rsidRPr="00B2244A">
        <w:rPr>
          <w:spacing w:val="2"/>
        </w:rPr>
        <w:t>о</w:t>
      </w:r>
      <w:r w:rsidRPr="00B2244A">
        <w:t>й и</w:t>
      </w:r>
      <w:r w:rsidRPr="00B2244A">
        <w:rPr>
          <w:spacing w:val="-18"/>
        </w:rPr>
        <w:t xml:space="preserve"> </w:t>
      </w:r>
      <w:r w:rsidRPr="00B2244A">
        <w:t>доброжелате</w:t>
      </w:r>
      <w:r w:rsidRPr="00B2244A">
        <w:rPr>
          <w:spacing w:val="2"/>
        </w:rPr>
        <w:t>л</w:t>
      </w:r>
      <w:r w:rsidRPr="00B2244A">
        <w:t>ьной</w:t>
      </w:r>
      <w:r w:rsidRPr="00B2244A">
        <w:rPr>
          <w:spacing w:val="-16"/>
        </w:rPr>
        <w:t xml:space="preserve"> </w:t>
      </w:r>
      <w:r w:rsidRPr="00B2244A">
        <w:t>обстано</w:t>
      </w:r>
      <w:r w:rsidRPr="00B2244A">
        <w:rPr>
          <w:spacing w:val="2"/>
        </w:rPr>
        <w:t>в</w:t>
      </w:r>
      <w:r w:rsidRPr="00B2244A">
        <w:rPr>
          <w:spacing w:val="-2"/>
        </w:rPr>
        <w:t>к</w:t>
      </w:r>
      <w:r w:rsidRPr="00B2244A">
        <w:t>е.</w:t>
      </w:r>
    </w:p>
    <w:p w14:paraId="41AB430D" w14:textId="77777777" w:rsidR="00732342" w:rsidRPr="00B2244A" w:rsidRDefault="00732342" w:rsidP="00D41C77">
      <w:pPr>
        <w:pStyle w:val="ac"/>
        <w:spacing w:before="2" w:line="298" w:lineRule="exact"/>
        <w:ind w:left="0" w:right="145" w:firstLine="709"/>
      </w:pPr>
      <w:r w:rsidRPr="00B2244A">
        <w:t>В</w:t>
      </w:r>
      <w:r w:rsidRPr="00B2244A">
        <w:rPr>
          <w:spacing w:val="59"/>
        </w:rPr>
        <w:t xml:space="preserve"> </w:t>
      </w:r>
      <w:r w:rsidRPr="00B2244A">
        <w:t>день</w:t>
      </w:r>
      <w:r w:rsidRPr="00B2244A">
        <w:rPr>
          <w:spacing w:val="59"/>
        </w:rPr>
        <w:t xml:space="preserve"> </w:t>
      </w:r>
      <w:r w:rsidRPr="00B2244A">
        <w:t>проведения</w:t>
      </w:r>
      <w:r w:rsidRPr="00B2244A">
        <w:rPr>
          <w:spacing w:val="6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60"/>
        </w:rPr>
        <w:t xml:space="preserve"> </w:t>
      </w:r>
      <w:r w:rsidRPr="00B2244A">
        <w:t>(в</w:t>
      </w:r>
      <w:r w:rsidRPr="00B2244A">
        <w:rPr>
          <w:spacing w:val="59"/>
        </w:rPr>
        <w:t xml:space="preserve"> </w:t>
      </w:r>
      <w:r w:rsidRPr="00B2244A">
        <w:t>пер</w:t>
      </w:r>
      <w:r w:rsidRPr="00B2244A">
        <w:rPr>
          <w:spacing w:val="1"/>
        </w:rPr>
        <w:t>и</w:t>
      </w:r>
      <w:r w:rsidRPr="00B2244A">
        <w:t>од</w:t>
      </w:r>
      <w:r w:rsidRPr="00B2244A">
        <w:rPr>
          <w:spacing w:val="62"/>
        </w:rPr>
        <w:t xml:space="preserve"> </w:t>
      </w:r>
      <w:r w:rsidRPr="00B2244A">
        <w:t xml:space="preserve">с </w:t>
      </w:r>
      <w:r w:rsidRPr="00B2244A">
        <w:rPr>
          <w:spacing w:val="-1"/>
        </w:rPr>
        <w:t>м</w:t>
      </w:r>
      <w:r w:rsidRPr="00B2244A">
        <w:t>о</w:t>
      </w:r>
      <w:r w:rsidRPr="00B2244A">
        <w:rPr>
          <w:spacing w:val="1"/>
        </w:rPr>
        <w:t>м</w:t>
      </w:r>
      <w:r w:rsidRPr="00B2244A">
        <w:t>ента</w:t>
      </w:r>
      <w:r w:rsidRPr="00B2244A">
        <w:rPr>
          <w:spacing w:val="59"/>
        </w:rPr>
        <w:t xml:space="preserve"> </w:t>
      </w:r>
      <w:r w:rsidRPr="00B2244A">
        <w:t>вхо</w:t>
      </w:r>
      <w:r w:rsidRPr="00B2244A">
        <w:rPr>
          <w:spacing w:val="2"/>
        </w:rPr>
        <w:t>д</w:t>
      </w:r>
      <w:r w:rsidRPr="00B2244A">
        <w:t>а</w:t>
      </w:r>
      <w:r w:rsidRPr="00B2244A">
        <w:rPr>
          <w:spacing w:val="59"/>
        </w:rPr>
        <w:t xml:space="preserve"> </w:t>
      </w:r>
      <w:r w:rsidRPr="00B2244A">
        <w:t>в</w:t>
      </w:r>
      <w:r w:rsidRPr="00B2244A">
        <w:rPr>
          <w:spacing w:val="-3"/>
        </w:rPr>
        <w:t xml:space="preserve"> </w:t>
      </w:r>
      <w:r w:rsidRPr="00B2244A">
        <w:rPr>
          <w:spacing w:val="2"/>
        </w:rPr>
        <w:t>П</w:t>
      </w:r>
      <w:r w:rsidRPr="00B2244A">
        <w:t>ПЭ</w:t>
      </w:r>
      <w:r w:rsidRPr="00B2244A">
        <w:rPr>
          <w:spacing w:val="59"/>
        </w:rPr>
        <w:t xml:space="preserve"> </w:t>
      </w:r>
      <w:r w:rsidRPr="00B2244A">
        <w:t>и</w:t>
      </w:r>
      <w:r w:rsidRPr="00B2244A">
        <w:rPr>
          <w:spacing w:val="-2"/>
        </w:rPr>
        <w:t xml:space="preserve"> </w:t>
      </w:r>
      <w:r w:rsidRPr="00B2244A">
        <w:t>до</w:t>
      </w:r>
      <w:r w:rsidRPr="00B2244A">
        <w:rPr>
          <w:spacing w:val="59"/>
        </w:rPr>
        <w:t xml:space="preserve"> </w:t>
      </w:r>
      <w:r w:rsidRPr="00B2244A">
        <w:rPr>
          <w:spacing w:val="2"/>
        </w:rPr>
        <w:t>о</w:t>
      </w:r>
      <w:r w:rsidRPr="00B2244A">
        <w:rPr>
          <w:spacing w:val="-2"/>
        </w:rPr>
        <w:t>к</w:t>
      </w:r>
      <w:r w:rsidRPr="00B2244A">
        <w:t>ончан</w:t>
      </w:r>
      <w:r w:rsidRPr="00B2244A">
        <w:rPr>
          <w:spacing w:val="3"/>
        </w:rPr>
        <w:t>и</w:t>
      </w:r>
      <w:r w:rsidRPr="00B2244A">
        <w:t xml:space="preserve">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1"/>
        </w:rPr>
        <w:t xml:space="preserve"> </w:t>
      </w:r>
      <w:r w:rsidRPr="00B2244A">
        <w:t>в</w:t>
      </w:r>
      <w:r w:rsidRPr="00B2244A">
        <w:rPr>
          <w:spacing w:val="-11"/>
        </w:rPr>
        <w:t xml:space="preserve"> </w:t>
      </w:r>
      <w:r w:rsidRPr="00B2244A">
        <w:rPr>
          <w:spacing w:val="2"/>
        </w:rPr>
        <w:t>П</w:t>
      </w:r>
      <w:r w:rsidRPr="00B2244A">
        <w:t>ПЭ</w:t>
      </w:r>
      <w:r w:rsidRPr="00B2244A">
        <w:rPr>
          <w:spacing w:val="-11"/>
        </w:rPr>
        <w:t xml:space="preserve"> </w:t>
      </w:r>
      <w:r w:rsidRPr="00B2244A">
        <w:rPr>
          <w:spacing w:val="3"/>
        </w:rPr>
        <w:t>р</w:t>
      </w:r>
      <w:r w:rsidRPr="00B2244A">
        <w:rPr>
          <w:spacing w:val="-6"/>
        </w:rPr>
        <w:t>у</w:t>
      </w:r>
      <w:r w:rsidRPr="00B2244A">
        <w:rPr>
          <w:spacing w:val="3"/>
        </w:rPr>
        <w:t>к</w:t>
      </w:r>
      <w:r w:rsidRPr="00B2244A">
        <w:t>оводителю</w:t>
      </w:r>
      <w:r w:rsidRPr="00B2244A">
        <w:rPr>
          <w:spacing w:val="-11"/>
        </w:rPr>
        <w:t xml:space="preserve"> </w:t>
      </w:r>
      <w:r w:rsidRPr="00B2244A">
        <w:rPr>
          <w:spacing w:val="2"/>
        </w:rPr>
        <w:t>П</w:t>
      </w:r>
      <w:r w:rsidRPr="00B2244A">
        <w:t>ПЭ</w:t>
      </w:r>
      <w:r w:rsidRPr="00B2244A">
        <w:rPr>
          <w:spacing w:val="-8"/>
        </w:rPr>
        <w:t xml:space="preserve"> </w:t>
      </w:r>
      <w:r w:rsidRPr="00B2244A">
        <w:rPr>
          <w:b/>
          <w:bCs/>
          <w:spacing w:val="-2"/>
        </w:rPr>
        <w:t>з</w:t>
      </w:r>
      <w:r w:rsidRPr="00B2244A">
        <w:rPr>
          <w:b/>
          <w:bCs/>
        </w:rPr>
        <w:t>а</w:t>
      </w:r>
      <w:r w:rsidRPr="00B2244A">
        <w:rPr>
          <w:b/>
          <w:bCs/>
          <w:spacing w:val="1"/>
        </w:rPr>
        <w:t>п</w:t>
      </w:r>
      <w:r w:rsidRPr="00B2244A">
        <w:rPr>
          <w:b/>
          <w:bCs/>
          <w:spacing w:val="2"/>
        </w:rPr>
        <w:t>р</w:t>
      </w:r>
      <w:r w:rsidRPr="00B2244A">
        <w:rPr>
          <w:b/>
          <w:bCs/>
        </w:rPr>
        <w:t>ещает</w:t>
      </w:r>
      <w:r w:rsidRPr="00B2244A">
        <w:rPr>
          <w:b/>
          <w:bCs/>
          <w:spacing w:val="2"/>
        </w:rPr>
        <w:t>с</w:t>
      </w:r>
      <w:r w:rsidRPr="00B2244A">
        <w:rPr>
          <w:b/>
          <w:bCs/>
          <w:spacing w:val="-2"/>
        </w:rPr>
        <w:t>я</w:t>
      </w:r>
      <w:r w:rsidRPr="00B2244A">
        <w:rPr>
          <w:b/>
          <w:bCs/>
        </w:rPr>
        <w:t>:</w:t>
      </w:r>
    </w:p>
    <w:p w14:paraId="62381A7E" w14:textId="77777777" w:rsidR="00732342" w:rsidRPr="00B2244A" w:rsidRDefault="00732342" w:rsidP="00D41C77">
      <w:pPr>
        <w:pStyle w:val="ac"/>
        <w:spacing w:line="297" w:lineRule="exact"/>
        <w:ind w:left="0" w:right="145" w:firstLine="709"/>
      </w:pPr>
      <w:r w:rsidRPr="00B2244A">
        <w:t>а)</w:t>
      </w:r>
      <w:r w:rsidRPr="00B2244A">
        <w:rPr>
          <w:spacing w:val="-10"/>
        </w:rPr>
        <w:t xml:space="preserve"> </w:t>
      </w:r>
      <w:r w:rsidRPr="00B2244A">
        <w:t>использов</w:t>
      </w:r>
      <w:r w:rsidRPr="00B2244A">
        <w:rPr>
          <w:spacing w:val="2"/>
        </w:rPr>
        <w:t>а</w:t>
      </w:r>
      <w:r w:rsidRPr="00B2244A">
        <w:t>ть</w:t>
      </w:r>
      <w:r w:rsidRPr="00B2244A">
        <w:rPr>
          <w:spacing w:val="-11"/>
        </w:rPr>
        <w:t xml:space="preserve"> </w:t>
      </w:r>
      <w:r w:rsidRPr="00B2244A">
        <w:t>сре</w:t>
      </w:r>
      <w:r w:rsidRPr="00B2244A">
        <w:rPr>
          <w:spacing w:val="2"/>
        </w:rPr>
        <w:t>дс</w:t>
      </w:r>
      <w:r w:rsidRPr="00B2244A">
        <w:t>тва</w:t>
      </w:r>
      <w:r w:rsidRPr="00B2244A">
        <w:rPr>
          <w:spacing w:val="-9"/>
        </w:rPr>
        <w:t xml:space="preserve"> </w:t>
      </w:r>
      <w:r w:rsidRPr="00B2244A">
        <w:t>свя</w:t>
      </w:r>
      <w:r w:rsidRPr="00B2244A">
        <w:rPr>
          <w:spacing w:val="1"/>
        </w:rPr>
        <w:t>з</w:t>
      </w:r>
      <w:r w:rsidRPr="00B2244A">
        <w:t>и</w:t>
      </w:r>
      <w:r w:rsidRPr="00B2244A">
        <w:rPr>
          <w:spacing w:val="-10"/>
        </w:rPr>
        <w:t xml:space="preserve"> </w:t>
      </w:r>
      <w:r w:rsidRPr="00B2244A">
        <w:rPr>
          <w:spacing w:val="1"/>
        </w:rPr>
        <w:t>з</w:t>
      </w:r>
      <w:r w:rsidRPr="00B2244A">
        <w:t>а</w:t>
      </w:r>
      <w:r w:rsidRPr="00B2244A">
        <w:rPr>
          <w:spacing w:val="-9"/>
        </w:rPr>
        <w:t xml:space="preserve"> </w:t>
      </w:r>
      <w:r w:rsidRPr="00B2244A">
        <w:t>предел</w:t>
      </w:r>
      <w:r w:rsidRPr="00B2244A">
        <w:rPr>
          <w:spacing w:val="2"/>
        </w:rPr>
        <w:t>а</w:t>
      </w:r>
      <w:r w:rsidRPr="00B2244A">
        <w:rPr>
          <w:spacing w:val="1"/>
        </w:rPr>
        <w:t>м</w:t>
      </w:r>
      <w:r w:rsidRPr="00B2244A">
        <w:t>и</w:t>
      </w:r>
      <w:r w:rsidRPr="00B2244A">
        <w:rPr>
          <w:spacing w:val="-10"/>
        </w:rPr>
        <w:t xml:space="preserve"> </w:t>
      </w:r>
      <w:r w:rsidRPr="00B2244A">
        <w:t>Штаба</w:t>
      </w:r>
      <w:r w:rsidRPr="00B2244A">
        <w:rPr>
          <w:spacing w:val="-9"/>
        </w:rPr>
        <w:t xml:space="preserve"> </w:t>
      </w:r>
      <w:r w:rsidRPr="00B2244A">
        <w:rPr>
          <w:spacing w:val="2"/>
        </w:rPr>
        <w:t>П</w:t>
      </w:r>
      <w:r w:rsidRPr="00B2244A">
        <w:t>ПЭ;</w:t>
      </w:r>
    </w:p>
    <w:p w14:paraId="1D5D4CA3" w14:textId="77777777" w:rsidR="00732342" w:rsidRPr="00B2244A" w:rsidRDefault="00732342" w:rsidP="00D41C77">
      <w:pPr>
        <w:pStyle w:val="ac"/>
        <w:spacing w:line="300" w:lineRule="exact"/>
        <w:ind w:left="0" w:right="145" w:firstLine="709"/>
      </w:pPr>
      <w:r w:rsidRPr="00B2244A">
        <w:t>б)</w:t>
      </w:r>
      <w:r w:rsidRPr="00B2244A">
        <w:rPr>
          <w:spacing w:val="12"/>
        </w:rPr>
        <w:t xml:space="preserve"> </w:t>
      </w:r>
      <w:r w:rsidRPr="00B2244A">
        <w:t>о</w:t>
      </w:r>
      <w:r w:rsidRPr="00B2244A">
        <w:rPr>
          <w:spacing w:val="-2"/>
        </w:rPr>
        <w:t>к</w:t>
      </w:r>
      <w:r w:rsidRPr="00B2244A">
        <w:t>азыва</w:t>
      </w:r>
      <w:r w:rsidRPr="00B2244A">
        <w:rPr>
          <w:spacing w:val="1"/>
        </w:rPr>
        <w:t>т</w:t>
      </w:r>
      <w:r w:rsidRPr="00B2244A">
        <w:t>ь</w:t>
      </w:r>
      <w:r w:rsidRPr="00B2244A">
        <w:rPr>
          <w:spacing w:val="13"/>
        </w:rPr>
        <w:t xml:space="preserve"> </w:t>
      </w:r>
      <w:r w:rsidRPr="00B2244A">
        <w:t>содей</w:t>
      </w:r>
      <w:r w:rsidRPr="00B2244A">
        <w:rPr>
          <w:spacing w:val="2"/>
        </w:rPr>
        <w:t>с</w:t>
      </w:r>
      <w:r w:rsidRPr="00B2244A">
        <w:rPr>
          <w:spacing w:val="1"/>
        </w:rPr>
        <w:t>т</w:t>
      </w:r>
      <w:r w:rsidRPr="00B2244A">
        <w:t>вие</w:t>
      </w:r>
      <w:r w:rsidRPr="00B2244A">
        <w:rPr>
          <w:spacing w:val="17"/>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а</w:t>
      </w:r>
      <w:r w:rsidRPr="00B2244A">
        <w:t>м</w:t>
      </w:r>
      <w:r w:rsidRPr="00B2244A">
        <w:rPr>
          <w:spacing w:val="16"/>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1"/>
        </w:rPr>
        <w:t>а</w:t>
      </w:r>
      <w:r w:rsidRPr="00B2244A">
        <w:t>,</w:t>
      </w:r>
      <w:r w:rsidRPr="00B2244A">
        <w:rPr>
          <w:spacing w:val="13"/>
        </w:rPr>
        <w:t xml:space="preserve"> </w:t>
      </w:r>
      <w:r w:rsidRPr="00B2244A">
        <w:t>в</w:t>
      </w:r>
      <w:r w:rsidRPr="00B2244A">
        <w:rPr>
          <w:spacing w:val="-5"/>
        </w:rPr>
        <w:t xml:space="preserve"> </w:t>
      </w:r>
      <w:r w:rsidRPr="00B2244A">
        <w:t>том</w:t>
      </w:r>
      <w:r w:rsidRPr="00B2244A">
        <w:rPr>
          <w:spacing w:val="14"/>
        </w:rPr>
        <w:t xml:space="preserve"> </w:t>
      </w:r>
      <w:r w:rsidRPr="00B2244A">
        <w:rPr>
          <w:spacing w:val="-1"/>
        </w:rPr>
        <w:t>ч</w:t>
      </w:r>
      <w:r w:rsidRPr="00B2244A">
        <w:t>исле</w:t>
      </w:r>
      <w:r w:rsidRPr="00B2244A">
        <w:rPr>
          <w:spacing w:val="13"/>
        </w:rPr>
        <w:t xml:space="preserve"> </w:t>
      </w:r>
      <w:r w:rsidRPr="00B2244A">
        <w:t>п</w:t>
      </w:r>
      <w:r w:rsidRPr="00B2244A">
        <w:rPr>
          <w:spacing w:val="2"/>
        </w:rPr>
        <w:t>е</w:t>
      </w:r>
      <w:r w:rsidRPr="00B2244A">
        <w:t>редавать</w:t>
      </w:r>
      <w:r w:rsidRPr="00B2244A">
        <w:rPr>
          <w:spacing w:val="14"/>
        </w:rPr>
        <w:t xml:space="preserve"> </w:t>
      </w:r>
      <w:r w:rsidRPr="00B2244A">
        <w:t>им</w:t>
      </w:r>
      <w:r w:rsidRPr="00B2244A">
        <w:rPr>
          <w:spacing w:val="-5"/>
        </w:rPr>
        <w:t xml:space="preserve"> </w:t>
      </w:r>
      <w:r w:rsidRPr="00B2244A">
        <w:t>с</w:t>
      </w:r>
      <w:r w:rsidRPr="00B2244A">
        <w:rPr>
          <w:spacing w:val="2"/>
        </w:rPr>
        <w:t>р</w:t>
      </w:r>
      <w:r w:rsidRPr="00B2244A">
        <w:t>едст</w:t>
      </w:r>
      <w:r w:rsidRPr="00B2244A">
        <w:rPr>
          <w:spacing w:val="2"/>
        </w:rPr>
        <w:t>в</w:t>
      </w:r>
      <w:r w:rsidRPr="00B2244A">
        <w:t>а связи,</w:t>
      </w:r>
      <w:r w:rsidRPr="00B2244A">
        <w:rPr>
          <w:spacing w:val="30"/>
        </w:rPr>
        <w:t xml:space="preserve"> </w:t>
      </w:r>
      <w:r w:rsidRPr="00B2244A">
        <w:rPr>
          <w:spacing w:val="-1"/>
        </w:rPr>
        <w:t>э</w:t>
      </w:r>
      <w:r w:rsidRPr="00B2244A">
        <w:t>л</w:t>
      </w:r>
      <w:r w:rsidRPr="00B2244A">
        <w:rPr>
          <w:spacing w:val="2"/>
        </w:rPr>
        <w:t>е</w:t>
      </w:r>
      <w:r w:rsidRPr="00B2244A">
        <w:rPr>
          <w:spacing w:val="-2"/>
        </w:rPr>
        <w:t>к</w:t>
      </w:r>
      <w:r w:rsidRPr="00B2244A">
        <w:t>тронн</w:t>
      </w:r>
      <w:r w:rsidRPr="00B2244A">
        <w:rPr>
          <w:spacing w:val="3"/>
        </w:rPr>
        <w:t>о</w:t>
      </w:r>
      <w:r w:rsidRPr="00B2244A">
        <w:t>-</w:t>
      </w:r>
      <w:r w:rsidRPr="00B2244A">
        <w:rPr>
          <w:spacing w:val="2"/>
        </w:rPr>
        <w:t>в</w:t>
      </w:r>
      <w:r w:rsidRPr="00B2244A">
        <w:t>ы</w:t>
      </w:r>
      <w:r w:rsidRPr="00B2244A">
        <w:rPr>
          <w:spacing w:val="-1"/>
        </w:rPr>
        <w:t>ч</w:t>
      </w:r>
      <w:r w:rsidRPr="00B2244A">
        <w:t>ислитель</w:t>
      </w:r>
      <w:r w:rsidRPr="00B2244A">
        <w:rPr>
          <w:spacing w:val="4"/>
        </w:rPr>
        <w:t>н</w:t>
      </w:r>
      <w:r w:rsidRPr="00B2244A">
        <w:rPr>
          <w:spacing w:val="-6"/>
        </w:rPr>
        <w:t>у</w:t>
      </w:r>
      <w:r w:rsidRPr="00B2244A">
        <w:t>ю</w:t>
      </w:r>
      <w:r w:rsidRPr="00B2244A">
        <w:rPr>
          <w:spacing w:val="32"/>
        </w:rPr>
        <w:t xml:space="preserve"> </w:t>
      </w:r>
      <w:r w:rsidRPr="00B2244A">
        <w:t>те</w:t>
      </w:r>
      <w:r w:rsidRPr="00B2244A">
        <w:rPr>
          <w:spacing w:val="1"/>
        </w:rPr>
        <w:t>х</w:t>
      </w:r>
      <w:r w:rsidRPr="00B2244A">
        <w:t>ни</w:t>
      </w:r>
      <w:r w:rsidRPr="00B2244A">
        <w:rPr>
          <w:spacing w:val="3"/>
        </w:rPr>
        <w:t>к</w:t>
      </w:r>
      <w:r w:rsidRPr="00B2244A">
        <w:rPr>
          <w:spacing w:val="-6"/>
        </w:rPr>
        <w:t>у</w:t>
      </w:r>
      <w:r w:rsidRPr="00B2244A">
        <w:t>,</w:t>
      </w:r>
      <w:r w:rsidRPr="00B2244A">
        <w:rPr>
          <w:spacing w:val="30"/>
        </w:rPr>
        <w:t xml:space="preserve"> </w:t>
      </w:r>
      <w:r w:rsidRPr="00B2244A">
        <w:rPr>
          <w:spacing w:val="2"/>
        </w:rPr>
        <w:t>ф</w:t>
      </w:r>
      <w:r w:rsidRPr="00B2244A">
        <w:t>от</w:t>
      </w:r>
      <w:r w:rsidRPr="00B2244A">
        <w:rPr>
          <w:spacing w:val="3"/>
        </w:rPr>
        <w:t>о</w:t>
      </w:r>
      <w:r w:rsidRPr="00B2244A">
        <w:t>-,</w:t>
      </w:r>
      <w:r w:rsidRPr="00B2244A">
        <w:rPr>
          <w:spacing w:val="31"/>
        </w:rPr>
        <w:t xml:space="preserve"> </w:t>
      </w:r>
      <w:r w:rsidRPr="00B2244A">
        <w:rPr>
          <w:spacing w:val="4"/>
        </w:rPr>
        <w:t>а</w:t>
      </w:r>
      <w:r w:rsidRPr="00B2244A">
        <w:rPr>
          <w:spacing w:val="-6"/>
        </w:rPr>
        <w:t>у</w:t>
      </w:r>
      <w:r w:rsidRPr="00B2244A">
        <w:t>д</w:t>
      </w:r>
      <w:r w:rsidRPr="00B2244A">
        <w:rPr>
          <w:spacing w:val="2"/>
        </w:rPr>
        <w:t>и</w:t>
      </w:r>
      <w:r w:rsidRPr="00B2244A">
        <w:rPr>
          <w:spacing w:val="1"/>
        </w:rPr>
        <w:t>о</w:t>
      </w:r>
      <w:r w:rsidRPr="00B2244A">
        <w:t>-</w:t>
      </w:r>
      <w:r w:rsidRPr="00B2244A">
        <w:rPr>
          <w:spacing w:val="30"/>
        </w:rPr>
        <w:t xml:space="preserve"> </w:t>
      </w:r>
      <w:r w:rsidRPr="00B2244A">
        <w:t>и</w:t>
      </w:r>
      <w:r w:rsidRPr="00B2244A">
        <w:rPr>
          <w:spacing w:val="-3"/>
        </w:rPr>
        <w:t xml:space="preserve"> </w:t>
      </w:r>
      <w:r w:rsidRPr="00B2244A">
        <w:t>видеоапп</w:t>
      </w:r>
      <w:r w:rsidRPr="00B2244A">
        <w:rPr>
          <w:spacing w:val="2"/>
        </w:rPr>
        <w:t>а</w:t>
      </w:r>
      <w:r w:rsidRPr="00B2244A">
        <w:t>ра</w:t>
      </w:r>
      <w:r w:rsidRPr="00B2244A">
        <w:rPr>
          <w:spacing w:val="4"/>
        </w:rPr>
        <w:t>т</w:t>
      </w:r>
      <w:r w:rsidRPr="00B2244A">
        <w:rPr>
          <w:spacing w:val="-3"/>
        </w:rPr>
        <w:t>у</w:t>
      </w:r>
      <w:r w:rsidRPr="00B2244A">
        <w:rPr>
          <w:spacing w:val="2"/>
        </w:rPr>
        <w:t>р</w:t>
      </w:r>
      <w:r w:rsidRPr="00B2244A">
        <w:rPr>
          <w:spacing w:val="-6"/>
        </w:rPr>
        <w:t>у</w:t>
      </w:r>
      <w:r w:rsidRPr="00B2244A">
        <w:t>, справо</w:t>
      </w:r>
      <w:r w:rsidRPr="00B2244A">
        <w:rPr>
          <w:spacing w:val="-1"/>
        </w:rPr>
        <w:t>ч</w:t>
      </w:r>
      <w:r w:rsidRPr="00B2244A">
        <w:t>н</w:t>
      </w:r>
      <w:r w:rsidRPr="00B2244A">
        <w:rPr>
          <w:spacing w:val="1"/>
        </w:rPr>
        <w:t>ы</w:t>
      </w:r>
      <w:r w:rsidRPr="00B2244A">
        <w:t xml:space="preserve">е </w:t>
      </w:r>
      <w:r w:rsidRPr="00B2244A">
        <w:rPr>
          <w:spacing w:val="-1"/>
        </w:rPr>
        <w:t>м</w:t>
      </w:r>
      <w:r w:rsidRPr="00B2244A">
        <w:t>атери</w:t>
      </w:r>
      <w:r w:rsidRPr="00B2244A">
        <w:rPr>
          <w:spacing w:val="2"/>
        </w:rPr>
        <w:t>а</w:t>
      </w:r>
      <w:r w:rsidRPr="00B2244A">
        <w:t>л</w:t>
      </w:r>
      <w:r w:rsidRPr="00B2244A">
        <w:rPr>
          <w:spacing w:val="1"/>
        </w:rPr>
        <w:t>ы</w:t>
      </w:r>
      <w:r w:rsidRPr="00B2244A">
        <w:t>, пись</w:t>
      </w:r>
      <w:r w:rsidRPr="00B2244A">
        <w:rPr>
          <w:spacing w:val="-2"/>
        </w:rPr>
        <w:t>м</w:t>
      </w:r>
      <w:r w:rsidRPr="00B2244A">
        <w:t>ен</w:t>
      </w:r>
      <w:r w:rsidRPr="00B2244A">
        <w:rPr>
          <w:spacing w:val="1"/>
        </w:rPr>
        <w:t>н</w:t>
      </w:r>
      <w:r w:rsidRPr="00B2244A">
        <w:t>ые з</w:t>
      </w:r>
      <w:r w:rsidRPr="00B2244A">
        <w:rPr>
          <w:spacing w:val="2"/>
        </w:rPr>
        <w:t>а</w:t>
      </w:r>
      <w:r w:rsidRPr="00B2244A">
        <w:rPr>
          <w:spacing w:val="1"/>
        </w:rPr>
        <w:t>м</w:t>
      </w:r>
      <w:r w:rsidRPr="00B2244A">
        <w:t>ет</w:t>
      </w:r>
      <w:r w:rsidRPr="00B2244A">
        <w:rPr>
          <w:spacing w:val="-2"/>
        </w:rPr>
        <w:t>к</w:t>
      </w:r>
      <w:r w:rsidRPr="00B2244A">
        <w:t>и и иные с</w:t>
      </w:r>
      <w:r w:rsidRPr="00B2244A">
        <w:rPr>
          <w:spacing w:val="2"/>
        </w:rPr>
        <w:t>р</w:t>
      </w:r>
      <w:r w:rsidRPr="00B2244A">
        <w:t>едст</w:t>
      </w:r>
      <w:r w:rsidRPr="00B2244A">
        <w:rPr>
          <w:spacing w:val="2"/>
        </w:rPr>
        <w:t>в</w:t>
      </w:r>
      <w:r w:rsidRPr="00B2244A">
        <w:t>а хране</w:t>
      </w:r>
      <w:r w:rsidRPr="00B2244A">
        <w:rPr>
          <w:spacing w:val="1"/>
        </w:rPr>
        <w:t>н</w:t>
      </w:r>
      <w:r w:rsidRPr="00B2244A">
        <w:t>ия и</w:t>
      </w:r>
      <w:r w:rsidRPr="00B2244A">
        <w:rPr>
          <w:spacing w:val="-1"/>
        </w:rPr>
        <w:t xml:space="preserve"> </w:t>
      </w:r>
      <w:r w:rsidRPr="00B2244A">
        <w:t>перед</w:t>
      </w:r>
      <w:r w:rsidRPr="00B2244A">
        <w:rPr>
          <w:spacing w:val="2"/>
        </w:rPr>
        <w:t>а</w:t>
      </w:r>
      <w:r w:rsidRPr="00B2244A">
        <w:rPr>
          <w:spacing w:val="-1"/>
        </w:rPr>
        <w:t>ч</w:t>
      </w:r>
      <w:r w:rsidRPr="00B2244A">
        <w:t>и инфор</w:t>
      </w:r>
      <w:r w:rsidRPr="00B2244A">
        <w:rPr>
          <w:spacing w:val="-1"/>
        </w:rPr>
        <w:t>м</w:t>
      </w:r>
      <w:r w:rsidRPr="00B2244A">
        <w:t>ац</w:t>
      </w:r>
      <w:r w:rsidRPr="00B2244A">
        <w:rPr>
          <w:spacing w:val="1"/>
        </w:rPr>
        <w:t>и</w:t>
      </w:r>
      <w:r w:rsidRPr="00B2244A">
        <w:t>и.</w:t>
      </w:r>
    </w:p>
    <w:p w14:paraId="1F51BC2B" w14:textId="77777777" w:rsidR="00732342" w:rsidRPr="00B2244A" w:rsidRDefault="00732342" w:rsidP="00D41C77">
      <w:pPr>
        <w:spacing w:before="94" w:line="246" w:lineRule="auto"/>
        <w:ind w:right="145" w:firstLine="709"/>
        <w:jc w:val="both"/>
        <w:rPr>
          <w:sz w:val="26"/>
          <w:szCs w:val="26"/>
        </w:rPr>
      </w:pPr>
      <w:r w:rsidRPr="00B2244A">
        <w:rPr>
          <w:sz w:val="26"/>
          <w:szCs w:val="26"/>
        </w:rPr>
        <w:t>В</w:t>
      </w:r>
      <w:r w:rsidRPr="00B2244A">
        <w:rPr>
          <w:spacing w:val="1"/>
          <w:sz w:val="26"/>
          <w:szCs w:val="26"/>
        </w:rPr>
        <w:t xml:space="preserve"> </w:t>
      </w:r>
      <w:r w:rsidRPr="00B2244A">
        <w:rPr>
          <w:sz w:val="26"/>
          <w:szCs w:val="26"/>
        </w:rPr>
        <w:t>день</w:t>
      </w:r>
      <w:r w:rsidRPr="00B2244A">
        <w:rPr>
          <w:spacing w:val="2"/>
          <w:sz w:val="26"/>
          <w:szCs w:val="26"/>
        </w:rPr>
        <w:t xml:space="preserve"> </w:t>
      </w:r>
      <w:r w:rsidRPr="00B2244A">
        <w:rPr>
          <w:sz w:val="26"/>
          <w:szCs w:val="26"/>
        </w:rPr>
        <w:t>про</w:t>
      </w:r>
      <w:r w:rsidRPr="00B2244A">
        <w:rPr>
          <w:spacing w:val="2"/>
          <w:sz w:val="26"/>
          <w:szCs w:val="26"/>
        </w:rPr>
        <w:t>в</w:t>
      </w:r>
      <w:r w:rsidRPr="00B2244A">
        <w:rPr>
          <w:sz w:val="26"/>
          <w:szCs w:val="26"/>
        </w:rPr>
        <w:t>едения</w:t>
      </w:r>
      <w:r w:rsidRPr="00B2244A">
        <w:rPr>
          <w:spacing w:val="3"/>
          <w:sz w:val="26"/>
          <w:szCs w:val="26"/>
        </w:rPr>
        <w:t xml:space="preserve"> </w:t>
      </w:r>
      <w:r w:rsidRPr="00B2244A">
        <w:rPr>
          <w:spacing w:val="2"/>
          <w:sz w:val="26"/>
          <w:szCs w:val="26"/>
        </w:rPr>
        <w:t>ОГЭ</w:t>
      </w:r>
      <w:r w:rsidRPr="00B2244A">
        <w:rPr>
          <w:spacing w:val="1"/>
          <w:sz w:val="26"/>
          <w:szCs w:val="26"/>
        </w:rPr>
        <w:t xml:space="preserve"> </w:t>
      </w:r>
      <w:r w:rsidRPr="00B2244A">
        <w:rPr>
          <w:spacing w:val="4"/>
          <w:sz w:val="26"/>
          <w:szCs w:val="26"/>
        </w:rPr>
        <w:t>р</w:t>
      </w:r>
      <w:r w:rsidRPr="00B2244A">
        <w:rPr>
          <w:spacing w:val="-6"/>
          <w:sz w:val="26"/>
          <w:szCs w:val="26"/>
        </w:rPr>
        <w:t>у</w:t>
      </w:r>
      <w:r w:rsidRPr="00B2244A">
        <w:rPr>
          <w:spacing w:val="1"/>
          <w:sz w:val="26"/>
          <w:szCs w:val="26"/>
        </w:rPr>
        <w:t>к</w:t>
      </w:r>
      <w:r w:rsidRPr="00B2244A">
        <w:rPr>
          <w:spacing w:val="2"/>
          <w:sz w:val="26"/>
          <w:szCs w:val="26"/>
        </w:rPr>
        <w:t>о</w:t>
      </w:r>
      <w:r w:rsidRPr="00B2244A">
        <w:rPr>
          <w:sz w:val="26"/>
          <w:szCs w:val="26"/>
        </w:rPr>
        <w:t>водите</w:t>
      </w:r>
      <w:r w:rsidRPr="00B2244A">
        <w:rPr>
          <w:spacing w:val="2"/>
          <w:sz w:val="26"/>
          <w:szCs w:val="26"/>
        </w:rPr>
        <w:t>л</w:t>
      </w:r>
      <w:r w:rsidRPr="00B2244A">
        <w:rPr>
          <w:sz w:val="26"/>
          <w:szCs w:val="26"/>
        </w:rPr>
        <w:t>ь</w:t>
      </w:r>
      <w:r w:rsidRPr="00B2244A">
        <w:rPr>
          <w:spacing w:val="1"/>
          <w:sz w:val="26"/>
          <w:szCs w:val="26"/>
        </w:rPr>
        <w:t xml:space="preserve"> </w:t>
      </w:r>
      <w:r w:rsidRPr="00B2244A">
        <w:rPr>
          <w:sz w:val="26"/>
          <w:szCs w:val="26"/>
        </w:rPr>
        <w:t>П</w:t>
      </w:r>
      <w:r w:rsidRPr="00B2244A">
        <w:rPr>
          <w:spacing w:val="2"/>
          <w:sz w:val="26"/>
          <w:szCs w:val="26"/>
        </w:rPr>
        <w:t>П</w:t>
      </w:r>
      <w:r w:rsidRPr="00B2244A">
        <w:rPr>
          <w:sz w:val="26"/>
          <w:szCs w:val="26"/>
        </w:rPr>
        <w:t>Э дол</w:t>
      </w:r>
      <w:r w:rsidRPr="00B2244A">
        <w:rPr>
          <w:spacing w:val="1"/>
          <w:sz w:val="26"/>
          <w:szCs w:val="26"/>
        </w:rPr>
        <w:t>ж</w:t>
      </w:r>
      <w:r w:rsidRPr="00B2244A">
        <w:rPr>
          <w:sz w:val="26"/>
          <w:szCs w:val="26"/>
        </w:rPr>
        <w:t>ен</w:t>
      </w:r>
      <w:r w:rsidRPr="00B2244A">
        <w:rPr>
          <w:spacing w:val="2"/>
          <w:sz w:val="26"/>
          <w:szCs w:val="26"/>
        </w:rPr>
        <w:t xml:space="preserve"> </w:t>
      </w:r>
      <w:r w:rsidRPr="00B2244A">
        <w:rPr>
          <w:sz w:val="26"/>
          <w:szCs w:val="26"/>
        </w:rPr>
        <w:t>яви</w:t>
      </w:r>
      <w:r w:rsidRPr="00B2244A">
        <w:rPr>
          <w:spacing w:val="2"/>
          <w:sz w:val="26"/>
          <w:szCs w:val="26"/>
        </w:rPr>
        <w:t>т</w:t>
      </w:r>
      <w:r w:rsidRPr="00B2244A">
        <w:rPr>
          <w:sz w:val="26"/>
          <w:szCs w:val="26"/>
        </w:rPr>
        <w:t>ься</w:t>
      </w:r>
      <w:r w:rsidRPr="00B2244A">
        <w:rPr>
          <w:spacing w:val="2"/>
          <w:sz w:val="26"/>
          <w:szCs w:val="26"/>
        </w:rPr>
        <w:t xml:space="preserve"> </w:t>
      </w:r>
      <w:r w:rsidRPr="00B2244A">
        <w:rPr>
          <w:sz w:val="26"/>
          <w:szCs w:val="26"/>
        </w:rPr>
        <w:t>в</w:t>
      </w:r>
      <w:r w:rsidRPr="00B2244A">
        <w:rPr>
          <w:spacing w:val="-1"/>
          <w:sz w:val="26"/>
          <w:szCs w:val="26"/>
        </w:rPr>
        <w:t xml:space="preserve"> </w:t>
      </w:r>
      <w:r w:rsidRPr="00B2244A">
        <w:rPr>
          <w:spacing w:val="2"/>
          <w:sz w:val="26"/>
          <w:szCs w:val="26"/>
        </w:rPr>
        <w:t>П</w:t>
      </w:r>
      <w:r w:rsidRPr="00B2244A">
        <w:rPr>
          <w:sz w:val="26"/>
          <w:szCs w:val="26"/>
        </w:rPr>
        <w:t>ПЭ</w:t>
      </w:r>
      <w:r w:rsidRPr="00B2244A">
        <w:rPr>
          <w:spacing w:val="2"/>
          <w:sz w:val="26"/>
          <w:szCs w:val="26"/>
        </w:rPr>
        <w:t xml:space="preserve"> </w:t>
      </w:r>
      <w:r w:rsidRPr="00B2244A">
        <w:rPr>
          <w:b/>
          <w:bCs/>
          <w:spacing w:val="-1"/>
          <w:sz w:val="26"/>
          <w:szCs w:val="26"/>
        </w:rPr>
        <w:t>н</w:t>
      </w:r>
      <w:r w:rsidRPr="00B2244A">
        <w:rPr>
          <w:b/>
          <w:bCs/>
          <w:sz w:val="26"/>
          <w:szCs w:val="26"/>
        </w:rPr>
        <w:t>е</w:t>
      </w:r>
      <w:r w:rsidRPr="00B2244A">
        <w:rPr>
          <w:b/>
          <w:bCs/>
          <w:spacing w:val="-5"/>
          <w:sz w:val="26"/>
          <w:szCs w:val="26"/>
        </w:rPr>
        <w:t xml:space="preserve"> </w:t>
      </w:r>
      <w:r w:rsidRPr="00B2244A">
        <w:rPr>
          <w:b/>
          <w:bCs/>
          <w:sz w:val="26"/>
          <w:szCs w:val="26"/>
        </w:rPr>
        <w:t>п</w:t>
      </w:r>
      <w:r w:rsidRPr="00B2244A">
        <w:rPr>
          <w:b/>
          <w:bCs/>
          <w:spacing w:val="1"/>
          <w:sz w:val="26"/>
          <w:szCs w:val="26"/>
        </w:rPr>
        <w:t>о</w:t>
      </w:r>
      <w:r w:rsidRPr="00B2244A">
        <w:rPr>
          <w:b/>
          <w:bCs/>
          <w:spacing w:val="-2"/>
          <w:sz w:val="26"/>
          <w:szCs w:val="26"/>
        </w:rPr>
        <w:t>з</w:t>
      </w:r>
      <w:r w:rsidRPr="00B2244A">
        <w:rPr>
          <w:b/>
          <w:bCs/>
          <w:sz w:val="26"/>
          <w:szCs w:val="26"/>
        </w:rPr>
        <w:t>днее</w:t>
      </w:r>
      <w:r w:rsidRPr="00B2244A">
        <w:rPr>
          <w:b/>
          <w:bCs/>
          <w:spacing w:val="1"/>
          <w:sz w:val="26"/>
          <w:szCs w:val="26"/>
        </w:rPr>
        <w:t xml:space="preserve"> </w:t>
      </w:r>
      <w:r w:rsidRPr="00B2244A">
        <w:rPr>
          <w:b/>
          <w:bCs/>
          <w:sz w:val="26"/>
          <w:szCs w:val="26"/>
        </w:rPr>
        <w:t>07</w:t>
      </w:r>
      <w:r w:rsidRPr="00B2244A">
        <w:rPr>
          <w:b/>
          <w:bCs/>
          <w:spacing w:val="2"/>
          <w:sz w:val="26"/>
          <w:szCs w:val="26"/>
        </w:rPr>
        <w:t>:</w:t>
      </w:r>
      <w:r w:rsidRPr="00B2244A">
        <w:rPr>
          <w:b/>
          <w:bCs/>
          <w:sz w:val="26"/>
          <w:szCs w:val="26"/>
        </w:rPr>
        <w:t xml:space="preserve">30 </w:t>
      </w:r>
      <w:r w:rsidRPr="00B2244A">
        <w:rPr>
          <w:b/>
          <w:bCs/>
          <w:spacing w:val="-1"/>
          <w:sz w:val="26"/>
          <w:szCs w:val="26"/>
        </w:rPr>
        <w:t>п</w:t>
      </w:r>
      <w:r w:rsidRPr="00B2244A">
        <w:rPr>
          <w:b/>
          <w:bCs/>
          <w:sz w:val="26"/>
          <w:szCs w:val="26"/>
        </w:rPr>
        <w:t>о</w:t>
      </w:r>
      <w:r w:rsidRPr="00B2244A">
        <w:rPr>
          <w:b/>
          <w:bCs/>
          <w:spacing w:val="-13"/>
          <w:sz w:val="26"/>
          <w:szCs w:val="26"/>
        </w:rPr>
        <w:t xml:space="preserve"> </w:t>
      </w:r>
      <w:r w:rsidRPr="00B2244A">
        <w:rPr>
          <w:b/>
          <w:bCs/>
          <w:sz w:val="26"/>
          <w:szCs w:val="26"/>
        </w:rPr>
        <w:t>местному</w:t>
      </w:r>
      <w:r w:rsidRPr="00B2244A">
        <w:rPr>
          <w:b/>
          <w:bCs/>
          <w:spacing w:val="-10"/>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pacing w:val="2"/>
          <w:sz w:val="26"/>
          <w:szCs w:val="26"/>
        </w:rPr>
        <w:t>е</w:t>
      </w:r>
      <w:r w:rsidRPr="00B2244A">
        <w:rPr>
          <w:b/>
          <w:bCs/>
          <w:spacing w:val="1"/>
          <w:sz w:val="26"/>
          <w:szCs w:val="26"/>
        </w:rPr>
        <w:t>н</w:t>
      </w:r>
      <w:r w:rsidRPr="00B2244A">
        <w:rPr>
          <w:b/>
          <w:bCs/>
          <w:sz w:val="26"/>
          <w:szCs w:val="26"/>
        </w:rPr>
        <w:t>и.</w:t>
      </w:r>
    </w:p>
    <w:p w14:paraId="1DAC84E1" w14:textId="77777777" w:rsidR="00732342" w:rsidRPr="00B2244A" w:rsidRDefault="00732342" w:rsidP="00D41C77">
      <w:pPr>
        <w:pStyle w:val="ac"/>
        <w:tabs>
          <w:tab w:val="left" w:pos="2578"/>
          <w:tab w:val="left" w:pos="3353"/>
          <w:tab w:val="left" w:pos="4178"/>
          <w:tab w:val="left" w:pos="5998"/>
          <w:tab w:val="left" w:pos="8053"/>
          <w:tab w:val="left" w:pos="9906"/>
        </w:tabs>
        <w:spacing w:line="283" w:lineRule="exact"/>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w:t>
      </w:r>
      <w:r w:rsidRPr="00B2244A">
        <w:rPr>
          <w:spacing w:val="2"/>
        </w:rPr>
        <w:t>л</w:t>
      </w:r>
      <w:r w:rsidRPr="00B2244A">
        <w:t>ь ППЭ несет персо</w:t>
      </w:r>
      <w:r w:rsidRPr="00B2244A">
        <w:rPr>
          <w:spacing w:val="1"/>
        </w:rPr>
        <w:t>н</w:t>
      </w:r>
      <w:r w:rsidRPr="00B2244A">
        <w:t>аль</w:t>
      </w:r>
      <w:r w:rsidRPr="00B2244A">
        <w:rPr>
          <w:spacing w:val="2"/>
        </w:rPr>
        <w:t>н</w:t>
      </w:r>
      <w:r w:rsidRPr="00B2244A">
        <w:rPr>
          <w:spacing w:val="-6"/>
        </w:rPr>
        <w:t>у</w:t>
      </w:r>
      <w:r w:rsidRPr="00B2244A">
        <w:t xml:space="preserve">ю </w:t>
      </w:r>
      <w:r w:rsidRPr="00B2244A">
        <w:rPr>
          <w:spacing w:val="2"/>
        </w:rPr>
        <w:t>о</w:t>
      </w:r>
      <w:r w:rsidRPr="00B2244A">
        <w:t>твет</w:t>
      </w:r>
      <w:r w:rsidRPr="00B2244A">
        <w:rPr>
          <w:spacing w:val="1"/>
        </w:rPr>
        <w:t>с</w:t>
      </w:r>
      <w:r w:rsidRPr="00B2244A">
        <w:t>твеннос</w:t>
      </w:r>
      <w:r w:rsidRPr="00B2244A">
        <w:rPr>
          <w:spacing w:val="1"/>
        </w:rPr>
        <w:t>т</w:t>
      </w:r>
      <w:r w:rsidRPr="00B2244A">
        <w:t>ь за</w:t>
      </w:r>
      <w:r w:rsidRPr="00B2244A">
        <w:rPr>
          <w:spacing w:val="-5"/>
        </w:rPr>
        <w:t xml:space="preserve"> </w:t>
      </w:r>
      <w:r w:rsidRPr="00B2244A">
        <w:t>собл</w:t>
      </w:r>
      <w:r w:rsidRPr="00B2244A">
        <w:rPr>
          <w:spacing w:val="1"/>
        </w:rPr>
        <w:t>ю</w:t>
      </w:r>
      <w:r w:rsidRPr="00B2244A">
        <w:t>ден</w:t>
      </w:r>
      <w:r w:rsidRPr="00B2244A">
        <w:rPr>
          <w:spacing w:val="1"/>
        </w:rPr>
        <w:t>и</w:t>
      </w:r>
      <w:r w:rsidRPr="00B2244A">
        <w:t xml:space="preserve">е </w:t>
      </w:r>
      <w:r w:rsidRPr="00B2244A">
        <w:rPr>
          <w:spacing w:val="-1"/>
        </w:rPr>
        <w:t>м</w:t>
      </w:r>
      <w:r w:rsidRPr="00B2244A">
        <w:rPr>
          <w:spacing w:val="2"/>
        </w:rPr>
        <w:t>е</w:t>
      </w:r>
      <w:r w:rsidRPr="00B2244A">
        <w:t>р инфор</w:t>
      </w:r>
      <w:r w:rsidRPr="00B2244A">
        <w:rPr>
          <w:spacing w:val="-1"/>
        </w:rPr>
        <w:t>м</w:t>
      </w:r>
      <w:r w:rsidRPr="00B2244A">
        <w:t>ац</w:t>
      </w:r>
      <w:r w:rsidRPr="00B2244A">
        <w:rPr>
          <w:spacing w:val="1"/>
        </w:rPr>
        <w:t>и</w:t>
      </w:r>
      <w:r w:rsidRPr="00B2244A">
        <w:t>онной</w:t>
      </w:r>
      <w:r w:rsidRPr="00B2244A">
        <w:rPr>
          <w:spacing w:val="7"/>
        </w:rPr>
        <w:t xml:space="preserve"> </w:t>
      </w:r>
      <w:r w:rsidRPr="00B2244A">
        <w:t>бе</w:t>
      </w:r>
      <w:r w:rsidRPr="00B2244A">
        <w:rPr>
          <w:spacing w:val="3"/>
        </w:rPr>
        <w:t>з</w:t>
      </w:r>
      <w:r w:rsidRPr="00B2244A">
        <w:t>опас</w:t>
      </w:r>
      <w:r w:rsidRPr="00B2244A">
        <w:rPr>
          <w:spacing w:val="1"/>
        </w:rPr>
        <w:t>н</w:t>
      </w:r>
      <w:r w:rsidRPr="00B2244A">
        <w:t>ости</w:t>
      </w:r>
      <w:r w:rsidRPr="00B2244A">
        <w:rPr>
          <w:spacing w:val="6"/>
        </w:rPr>
        <w:t xml:space="preserve"> </w:t>
      </w:r>
      <w:r w:rsidRPr="00B2244A">
        <w:t>и</w:t>
      </w:r>
      <w:r w:rsidRPr="00B2244A">
        <w:rPr>
          <w:spacing w:val="-1"/>
        </w:rPr>
        <w:t xml:space="preserve"> </w:t>
      </w:r>
      <w:r w:rsidRPr="00B2244A">
        <w:t>ис</w:t>
      </w:r>
      <w:r w:rsidRPr="00B2244A">
        <w:rPr>
          <w:spacing w:val="1"/>
        </w:rPr>
        <w:t>п</w:t>
      </w:r>
      <w:r w:rsidRPr="00B2244A">
        <w:rPr>
          <w:spacing w:val="2"/>
        </w:rPr>
        <w:t>о</w:t>
      </w:r>
      <w:r w:rsidRPr="00B2244A">
        <w:t>лн</w:t>
      </w:r>
      <w:r w:rsidRPr="00B2244A">
        <w:rPr>
          <w:spacing w:val="2"/>
        </w:rPr>
        <w:t>е</w:t>
      </w:r>
      <w:r w:rsidRPr="00B2244A">
        <w:t>ние</w:t>
      </w:r>
      <w:r w:rsidRPr="00B2244A">
        <w:rPr>
          <w:spacing w:val="6"/>
        </w:rPr>
        <w:t xml:space="preserve"> </w:t>
      </w:r>
      <w:r w:rsidRPr="00B2244A">
        <w:t>пор</w:t>
      </w:r>
      <w:r w:rsidRPr="00B2244A">
        <w:rPr>
          <w:spacing w:val="1"/>
        </w:rPr>
        <w:t>я</w:t>
      </w:r>
      <w:r w:rsidRPr="00B2244A">
        <w:t>д</w:t>
      </w:r>
      <w:r w:rsidRPr="00B2244A">
        <w:rPr>
          <w:spacing w:val="-2"/>
        </w:rPr>
        <w:t>к</w:t>
      </w:r>
      <w:r w:rsidRPr="00B2244A">
        <w:t>а</w:t>
      </w:r>
      <w:r w:rsidRPr="00B2244A">
        <w:rPr>
          <w:spacing w:val="7"/>
        </w:rPr>
        <w:t xml:space="preserve"> </w:t>
      </w:r>
      <w:r w:rsidRPr="00B2244A">
        <w:t>прове</w:t>
      </w:r>
      <w:r w:rsidRPr="00B2244A">
        <w:rPr>
          <w:spacing w:val="2"/>
        </w:rPr>
        <w:t>д</w:t>
      </w:r>
      <w:r w:rsidRPr="00B2244A">
        <w:t>ен</w:t>
      </w:r>
      <w:r w:rsidRPr="00B2244A">
        <w:rPr>
          <w:spacing w:val="1"/>
        </w:rPr>
        <w:t>и</w:t>
      </w:r>
      <w:r w:rsidRPr="00B2244A">
        <w:t>я</w:t>
      </w:r>
      <w:r w:rsidRPr="00B2244A">
        <w:rPr>
          <w:spacing w:val="6"/>
        </w:rPr>
        <w:t xml:space="preserve"> </w:t>
      </w:r>
      <w:r w:rsidRPr="00B2244A">
        <w:rPr>
          <w:spacing w:val="-2"/>
        </w:rPr>
        <w:t>Г</w:t>
      </w:r>
      <w:r w:rsidRPr="00B2244A">
        <w:t>ИА</w:t>
      </w:r>
      <w:r w:rsidRPr="00B2244A">
        <w:rPr>
          <w:spacing w:val="8"/>
        </w:rPr>
        <w:t xml:space="preserve"> </w:t>
      </w:r>
      <w:r w:rsidRPr="00B2244A">
        <w:t>в</w:t>
      </w:r>
      <w:r w:rsidRPr="00B2244A">
        <w:rPr>
          <w:spacing w:val="-1"/>
        </w:rPr>
        <w:t xml:space="preserve"> </w:t>
      </w:r>
      <w:r w:rsidRPr="00B2244A">
        <w:t>П</w:t>
      </w:r>
      <w:r w:rsidRPr="00B2244A">
        <w:rPr>
          <w:spacing w:val="2"/>
        </w:rPr>
        <w:t>П</w:t>
      </w:r>
      <w:r w:rsidRPr="00B2244A">
        <w:t>Э</w:t>
      </w:r>
      <w:r w:rsidRPr="00B2244A">
        <w:rPr>
          <w:spacing w:val="5"/>
        </w:rPr>
        <w:t xml:space="preserve"> </w:t>
      </w:r>
      <w:r w:rsidRPr="00B2244A">
        <w:rPr>
          <w:spacing w:val="2"/>
        </w:rPr>
        <w:t>н</w:t>
      </w:r>
      <w:r w:rsidRPr="00B2244A">
        <w:t>а</w:t>
      </w:r>
      <w:r w:rsidRPr="00B2244A">
        <w:rPr>
          <w:spacing w:val="-4"/>
        </w:rPr>
        <w:t xml:space="preserve"> </w:t>
      </w:r>
      <w:r w:rsidRPr="00B2244A">
        <w:t xml:space="preserve">всех </w:t>
      </w:r>
      <w:r w:rsidRPr="00B2244A">
        <w:rPr>
          <w:spacing w:val="-1"/>
        </w:rPr>
        <w:t>э</w:t>
      </w:r>
      <w:r w:rsidRPr="00B2244A">
        <w:t>тапах</w:t>
      </w:r>
      <w:r w:rsidRPr="00B2244A">
        <w:rPr>
          <w:spacing w:val="-9"/>
        </w:rPr>
        <w:t xml:space="preserve"> </w:t>
      </w:r>
      <w:r w:rsidRPr="00B2244A">
        <w:t>п</w:t>
      </w:r>
      <w:r w:rsidRPr="00B2244A">
        <w:rPr>
          <w:spacing w:val="2"/>
        </w:rPr>
        <w:t>р</w:t>
      </w:r>
      <w:r w:rsidRPr="00B2244A">
        <w:t>оведения</w:t>
      </w:r>
      <w:r w:rsidRPr="00B2244A">
        <w:rPr>
          <w:spacing w:val="-8"/>
        </w:rPr>
        <w:t xml:space="preserve"> </w:t>
      </w:r>
      <w:r w:rsidRPr="00B2244A">
        <w:rPr>
          <w:spacing w:val="2"/>
        </w:rPr>
        <w:t>ОГЭ</w:t>
      </w:r>
      <w:r w:rsidRPr="00B2244A">
        <w:rPr>
          <w:spacing w:val="-9"/>
        </w:rPr>
        <w:t xml:space="preserve"> </w:t>
      </w:r>
      <w:r w:rsidRPr="00B2244A">
        <w:t>в</w:t>
      </w:r>
      <w:r w:rsidRPr="00B2244A">
        <w:rPr>
          <w:spacing w:val="-7"/>
        </w:rPr>
        <w:t xml:space="preserve"> </w:t>
      </w:r>
      <w:r w:rsidRPr="00B2244A">
        <w:t>П</w:t>
      </w:r>
      <w:r w:rsidRPr="00B2244A">
        <w:rPr>
          <w:spacing w:val="2"/>
        </w:rPr>
        <w:t>П</w:t>
      </w:r>
      <w:r w:rsidRPr="00B2244A">
        <w:t>Э.</w:t>
      </w:r>
    </w:p>
    <w:p w14:paraId="7E727B9C" w14:textId="77777777" w:rsidR="00732342" w:rsidRPr="00B2244A" w:rsidRDefault="00732342" w:rsidP="00D41C77">
      <w:pPr>
        <w:ind w:right="145" w:firstLine="709"/>
        <w:rPr>
          <w:b/>
          <w:bCs/>
          <w:sz w:val="26"/>
          <w:szCs w:val="26"/>
        </w:rPr>
      </w:pPr>
      <w:bookmarkStart w:id="278" w:name="_Toc193382365"/>
      <w:bookmarkStart w:id="279" w:name="_Toc193382665"/>
      <w:bookmarkStart w:id="280" w:name="_Toc193787370"/>
      <w:r w:rsidRPr="00B2244A">
        <w:rPr>
          <w:b/>
          <w:sz w:val="26"/>
          <w:szCs w:val="26"/>
        </w:rPr>
        <w:t>До</w:t>
      </w:r>
      <w:r w:rsidRPr="00B2244A">
        <w:rPr>
          <w:b/>
          <w:spacing w:val="-12"/>
          <w:sz w:val="26"/>
          <w:szCs w:val="26"/>
        </w:rPr>
        <w:t xml:space="preserve"> </w:t>
      </w:r>
      <w:r w:rsidRPr="00B2244A">
        <w:rPr>
          <w:b/>
          <w:spacing w:val="-2"/>
          <w:sz w:val="26"/>
          <w:szCs w:val="26"/>
        </w:rPr>
        <w:t>н</w:t>
      </w:r>
      <w:r w:rsidRPr="00B2244A">
        <w:rPr>
          <w:b/>
          <w:sz w:val="26"/>
          <w:szCs w:val="26"/>
        </w:rPr>
        <w:t>а</w:t>
      </w:r>
      <w:r w:rsidRPr="00B2244A">
        <w:rPr>
          <w:b/>
          <w:spacing w:val="2"/>
          <w:sz w:val="26"/>
          <w:szCs w:val="26"/>
        </w:rPr>
        <w:t>ч</w:t>
      </w:r>
      <w:r w:rsidRPr="00B2244A">
        <w:rPr>
          <w:b/>
          <w:sz w:val="26"/>
          <w:szCs w:val="26"/>
        </w:rPr>
        <w:t>ала</w:t>
      </w:r>
      <w:r w:rsidRPr="00B2244A">
        <w:rPr>
          <w:b/>
          <w:spacing w:val="-11"/>
          <w:sz w:val="26"/>
          <w:szCs w:val="26"/>
        </w:rPr>
        <w:t xml:space="preserve"> </w:t>
      </w:r>
      <w:r w:rsidRPr="00B2244A">
        <w:rPr>
          <w:b/>
          <w:sz w:val="26"/>
          <w:szCs w:val="26"/>
        </w:rPr>
        <w:t>экзамена</w:t>
      </w:r>
      <w:r w:rsidRPr="00B2244A">
        <w:rPr>
          <w:b/>
          <w:spacing w:val="-10"/>
          <w:sz w:val="26"/>
          <w:szCs w:val="26"/>
        </w:rPr>
        <w:t xml:space="preserve"> </w:t>
      </w:r>
      <w:r w:rsidRPr="00B2244A">
        <w:rPr>
          <w:b/>
          <w:sz w:val="26"/>
          <w:szCs w:val="26"/>
        </w:rPr>
        <w:t>р</w:t>
      </w:r>
      <w:r w:rsidRPr="00B2244A">
        <w:rPr>
          <w:b/>
          <w:spacing w:val="2"/>
          <w:sz w:val="26"/>
          <w:szCs w:val="26"/>
        </w:rPr>
        <w:t>у</w:t>
      </w:r>
      <w:r w:rsidRPr="00B2244A">
        <w:rPr>
          <w:b/>
          <w:sz w:val="26"/>
          <w:szCs w:val="26"/>
        </w:rPr>
        <w:t>ко</w:t>
      </w:r>
      <w:r w:rsidRPr="00B2244A">
        <w:rPr>
          <w:b/>
          <w:spacing w:val="-2"/>
          <w:sz w:val="26"/>
          <w:szCs w:val="26"/>
        </w:rPr>
        <w:t>в</w:t>
      </w:r>
      <w:r w:rsidRPr="00B2244A">
        <w:rPr>
          <w:b/>
          <w:sz w:val="26"/>
          <w:szCs w:val="26"/>
        </w:rPr>
        <w:t>одитель</w:t>
      </w:r>
      <w:r w:rsidRPr="00B2244A">
        <w:rPr>
          <w:b/>
          <w:spacing w:val="-8"/>
          <w:sz w:val="26"/>
          <w:szCs w:val="26"/>
        </w:rPr>
        <w:t xml:space="preserve"> </w:t>
      </w:r>
      <w:r w:rsidRPr="00B2244A">
        <w:rPr>
          <w:b/>
          <w:sz w:val="26"/>
          <w:szCs w:val="26"/>
        </w:rPr>
        <w:t>ППЭ</w:t>
      </w:r>
      <w:r w:rsidRPr="00B2244A">
        <w:rPr>
          <w:b/>
          <w:spacing w:val="-8"/>
          <w:sz w:val="26"/>
          <w:szCs w:val="26"/>
        </w:rPr>
        <w:t xml:space="preserve"> </w:t>
      </w:r>
      <w:r w:rsidRPr="00B2244A">
        <w:rPr>
          <w:b/>
          <w:sz w:val="26"/>
          <w:szCs w:val="26"/>
        </w:rPr>
        <w:t>дол</w:t>
      </w:r>
      <w:r w:rsidRPr="00B2244A">
        <w:rPr>
          <w:b/>
          <w:spacing w:val="-5"/>
          <w:sz w:val="26"/>
          <w:szCs w:val="26"/>
        </w:rPr>
        <w:t>ж</w:t>
      </w:r>
      <w:r w:rsidRPr="00B2244A">
        <w:rPr>
          <w:b/>
          <w:spacing w:val="2"/>
          <w:sz w:val="26"/>
          <w:szCs w:val="26"/>
        </w:rPr>
        <w:t>е</w:t>
      </w:r>
      <w:r w:rsidRPr="00B2244A">
        <w:rPr>
          <w:b/>
          <w:sz w:val="26"/>
          <w:szCs w:val="26"/>
        </w:rPr>
        <w:t>н:</w:t>
      </w:r>
      <w:bookmarkEnd w:id="278"/>
      <w:bookmarkEnd w:id="279"/>
      <w:bookmarkEnd w:id="280"/>
    </w:p>
    <w:p w14:paraId="08FD01A4" w14:textId="77777777" w:rsidR="00732342" w:rsidRPr="00B2244A" w:rsidRDefault="00732342" w:rsidP="00D41C77">
      <w:pPr>
        <w:spacing w:before="1"/>
        <w:ind w:right="145" w:firstLine="709"/>
        <w:jc w:val="both"/>
        <w:rPr>
          <w:sz w:val="26"/>
          <w:szCs w:val="26"/>
        </w:rPr>
      </w:pPr>
      <w:r w:rsidRPr="00B2244A">
        <w:rPr>
          <w:b/>
          <w:bCs/>
          <w:sz w:val="26"/>
          <w:szCs w:val="26"/>
        </w:rPr>
        <w:t>не</w:t>
      </w:r>
      <w:r w:rsidRPr="00B2244A">
        <w:rPr>
          <w:b/>
          <w:bCs/>
          <w:spacing w:val="-9"/>
          <w:sz w:val="26"/>
          <w:szCs w:val="26"/>
        </w:rPr>
        <w:t xml:space="preserve"> </w:t>
      </w:r>
      <w:r w:rsidRPr="00B2244A">
        <w:rPr>
          <w:b/>
          <w:bCs/>
          <w:spacing w:val="-1"/>
          <w:sz w:val="26"/>
          <w:szCs w:val="26"/>
        </w:rPr>
        <w:t>п</w:t>
      </w:r>
      <w:r w:rsidRPr="00B2244A">
        <w:rPr>
          <w:b/>
          <w:bCs/>
          <w:spacing w:val="2"/>
          <w:sz w:val="26"/>
          <w:szCs w:val="26"/>
        </w:rPr>
        <w:t>о</w:t>
      </w:r>
      <w:r w:rsidRPr="00B2244A">
        <w:rPr>
          <w:b/>
          <w:bCs/>
          <w:spacing w:val="-2"/>
          <w:sz w:val="26"/>
          <w:szCs w:val="26"/>
        </w:rPr>
        <w:t>з</w:t>
      </w:r>
      <w:r w:rsidRPr="00B2244A">
        <w:rPr>
          <w:b/>
          <w:bCs/>
          <w:sz w:val="26"/>
          <w:szCs w:val="26"/>
        </w:rPr>
        <w:t>днее</w:t>
      </w:r>
      <w:r w:rsidRPr="00B2244A">
        <w:rPr>
          <w:b/>
          <w:bCs/>
          <w:spacing w:val="-9"/>
          <w:sz w:val="26"/>
          <w:szCs w:val="26"/>
        </w:rPr>
        <w:t xml:space="preserve"> </w:t>
      </w:r>
      <w:r w:rsidRPr="00B2244A">
        <w:rPr>
          <w:b/>
          <w:bCs/>
          <w:spacing w:val="1"/>
          <w:sz w:val="26"/>
          <w:szCs w:val="26"/>
        </w:rPr>
        <w:t>0</w:t>
      </w:r>
      <w:r w:rsidRPr="00B2244A">
        <w:rPr>
          <w:b/>
          <w:bCs/>
          <w:sz w:val="26"/>
          <w:szCs w:val="26"/>
        </w:rPr>
        <w:t>7:30</w:t>
      </w:r>
      <w:r w:rsidRPr="00B2244A">
        <w:rPr>
          <w:b/>
          <w:bCs/>
          <w:spacing w:val="-9"/>
          <w:sz w:val="26"/>
          <w:szCs w:val="26"/>
        </w:rPr>
        <w:t xml:space="preserve"> </w:t>
      </w:r>
      <w:r w:rsidRPr="00B2244A">
        <w:rPr>
          <w:b/>
          <w:bCs/>
          <w:spacing w:val="1"/>
          <w:sz w:val="26"/>
          <w:szCs w:val="26"/>
        </w:rPr>
        <w:t>п</w:t>
      </w:r>
      <w:r w:rsidRPr="00B2244A">
        <w:rPr>
          <w:b/>
          <w:bCs/>
          <w:sz w:val="26"/>
          <w:szCs w:val="26"/>
        </w:rPr>
        <w:t>о</w:t>
      </w:r>
      <w:r w:rsidRPr="00B2244A">
        <w:rPr>
          <w:b/>
          <w:bCs/>
          <w:spacing w:val="-5"/>
          <w:sz w:val="26"/>
          <w:szCs w:val="26"/>
        </w:rPr>
        <w:t xml:space="preserve"> </w:t>
      </w:r>
      <w:r w:rsidRPr="00B2244A">
        <w:rPr>
          <w:b/>
          <w:bCs/>
          <w:sz w:val="26"/>
          <w:szCs w:val="26"/>
        </w:rPr>
        <w:t>местному</w:t>
      </w:r>
      <w:r w:rsidRPr="00B2244A">
        <w:rPr>
          <w:b/>
          <w:bCs/>
          <w:spacing w:val="-6"/>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z w:val="26"/>
          <w:szCs w:val="26"/>
        </w:rPr>
        <w:t>ени</w:t>
      </w:r>
      <w:r w:rsidRPr="00B2244A">
        <w:rPr>
          <w:b/>
          <w:bCs/>
          <w:spacing w:val="-6"/>
          <w:sz w:val="26"/>
          <w:szCs w:val="26"/>
        </w:rPr>
        <w:t xml:space="preserve"> </w:t>
      </w:r>
      <w:r w:rsidRPr="00B2244A">
        <w:rPr>
          <w:sz w:val="26"/>
          <w:szCs w:val="26"/>
        </w:rPr>
        <w:t>по</w:t>
      </w:r>
      <w:r w:rsidRPr="00B2244A">
        <w:rPr>
          <w:spacing w:val="2"/>
          <w:sz w:val="26"/>
          <w:szCs w:val="26"/>
        </w:rPr>
        <w:t>л</w:t>
      </w:r>
      <w:r w:rsidRPr="00B2244A">
        <w:rPr>
          <w:spacing w:val="-6"/>
          <w:sz w:val="26"/>
          <w:szCs w:val="26"/>
        </w:rPr>
        <w:t>у</w:t>
      </w:r>
      <w:r w:rsidRPr="00B2244A">
        <w:rPr>
          <w:spacing w:val="1"/>
          <w:sz w:val="26"/>
          <w:szCs w:val="26"/>
        </w:rPr>
        <w:t>ч</w:t>
      </w:r>
      <w:r w:rsidRPr="00B2244A">
        <w:rPr>
          <w:sz w:val="26"/>
          <w:szCs w:val="26"/>
        </w:rPr>
        <w:t>и</w:t>
      </w:r>
      <w:r w:rsidRPr="00B2244A">
        <w:rPr>
          <w:spacing w:val="2"/>
          <w:sz w:val="26"/>
          <w:szCs w:val="26"/>
        </w:rPr>
        <w:t>т</w:t>
      </w:r>
      <w:r w:rsidRPr="00B2244A">
        <w:rPr>
          <w:sz w:val="26"/>
          <w:szCs w:val="26"/>
        </w:rPr>
        <w:t>ь</w:t>
      </w:r>
      <w:r w:rsidRPr="00B2244A">
        <w:rPr>
          <w:spacing w:val="-9"/>
          <w:sz w:val="26"/>
          <w:szCs w:val="26"/>
        </w:rPr>
        <w:t xml:space="preserve"> </w:t>
      </w:r>
      <w:r w:rsidRPr="00B2244A">
        <w:rPr>
          <w:sz w:val="26"/>
          <w:szCs w:val="26"/>
        </w:rPr>
        <w:t>от</w:t>
      </w:r>
      <w:r w:rsidRPr="00B2244A">
        <w:rPr>
          <w:spacing w:val="-6"/>
          <w:sz w:val="26"/>
          <w:szCs w:val="26"/>
        </w:rPr>
        <w:t xml:space="preserve"> </w:t>
      </w:r>
      <w:r w:rsidRPr="00B2244A">
        <w:rPr>
          <w:spacing w:val="-1"/>
          <w:sz w:val="26"/>
          <w:szCs w:val="26"/>
        </w:rPr>
        <w:t>ч</w:t>
      </w:r>
      <w:r w:rsidRPr="00B2244A">
        <w:rPr>
          <w:sz w:val="26"/>
          <w:szCs w:val="26"/>
        </w:rPr>
        <w:t>ленов</w:t>
      </w:r>
      <w:r w:rsidRPr="00B2244A">
        <w:rPr>
          <w:spacing w:val="-6"/>
          <w:sz w:val="26"/>
          <w:szCs w:val="26"/>
        </w:rPr>
        <w:t xml:space="preserve"> </w:t>
      </w:r>
      <w:r w:rsidRPr="00B2244A">
        <w:rPr>
          <w:spacing w:val="1"/>
          <w:sz w:val="26"/>
          <w:szCs w:val="26"/>
        </w:rPr>
        <w:t>ГЭ</w:t>
      </w:r>
      <w:r w:rsidRPr="00B2244A">
        <w:rPr>
          <w:sz w:val="26"/>
          <w:szCs w:val="26"/>
        </w:rPr>
        <w:t>К</w:t>
      </w:r>
      <w:r w:rsidRPr="00B2244A">
        <w:rPr>
          <w:spacing w:val="-9"/>
          <w:sz w:val="26"/>
          <w:szCs w:val="26"/>
        </w:rPr>
        <w:t xml:space="preserve"> </w:t>
      </w:r>
      <w:r w:rsidRPr="00B2244A">
        <w:rPr>
          <w:spacing w:val="-2"/>
          <w:sz w:val="26"/>
          <w:szCs w:val="26"/>
        </w:rPr>
        <w:t>м</w:t>
      </w:r>
      <w:r w:rsidRPr="00B2244A">
        <w:rPr>
          <w:sz w:val="26"/>
          <w:szCs w:val="26"/>
        </w:rPr>
        <w:t>ат</w:t>
      </w:r>
      <w:r w:rsidRPr="00B2244A">
        <w:rPr>
          <w:spacing w:val="1"/>
          <w:sz w:val="26"/>
          <w:szCs w:val="26"/>
        </w:rPr>
        <w:t>е</w:t>
      </w:r>
      <w:r w:rsidRPr="00B2244A">
        <w:rPr>
          <w:sz w:val="26"/>
          <w:szCs w:val="26"/>
        </w:rPr>
        <w:t>риалы:</w:t>
      </w:r>
    </w:p>
    <w:p w14:paraId="6D34AEB1" w14:textId="77777777" w:rsidR="00732342" w:rsidRPr="00B2244A" w:rsidRDefault="00732342" w:rsidP="00D41C77">
      <w:pPr>
        <w:pStyle w:val="ac"/>
        <w:spacing w:line="300" w:lineRule="exact"/>
        <w:ind w:left="0" w:right="145" w:firstLine="709"/>
      </w:pPr>
      <w:r w:rsidRPr="00B2244A">
        <w:t>пакет</w:t>
      </w:r>
      <w:r w:rsidRPr="00B2244A">
        <w:rPr>
          <w:spacing w:val="21"/>
        </w:rPr>
        <w:t xml:space="preserve"> </w:t>
      </w:r>
      <w:r w:rsidRPr="00B2244A">
        <w:t>с</w:t>
      </w:r>
      <w:r w:rsidRPr="00B2244A">
        <w:rPr>
          <w:spacing w:val="25"/>
        </w:rPr>
        <w:t xml:space="preserve"> </w:t>
      </w:r>
      <w:r w:rsidRPr="00B2244A">
        <w:t>ВДП</w:t>
      </w:r>
      <w:r w:rsidRPr="00B2244A">
        <w:rPr>
          <w:spacing w:val="24"/>
        </w:rPr>
        <w:t xml:space="preserve"> </w:t>
      </w:r>
      <w:r w:rsidRPr="00B2244A">
        <w:t>и</w:t>
      </w:r>
      <w:r w:rsidRPr="00B2244A">
        <w:rPr>
          <w:spacing w:val="23"/>
        </w:rPr>
        <w:t xml:space="preserve"> </w:t>
      </w:r>
      <w:r w:rsidRPr="00B2244A">
        <w:t>с</w:t>
      </w:r>
      <w:r w:rsidRPr="00B2244A">
        <w:rPr>
          <w:spacing w:val="23"/>
        </w:rPr>
        <w:t xml:space="preserve"> </w:t>
      </w:r>
      <w:r w:rsidRPr="00B2244A">
        <w:t>п</w:t>
      </w:r>
      <w:r w:rsidRPr="00B2244A">
        <w:rPr>
          <w:spacing w:val="2"/>
        </w:rPr>
        <w:t>а</w:t>
      </w:r>
      <w:r w:rsidRPr="00B2244A">
        <w:rPr>
          <w:spacing w:val="1"/>
        </w:rPr>
        <w:t>к</w:t>
      </w:r>
      <w:r w:rsidRPr="00B2244A">
        <w:t>етом</w:t>
      </w:r>
      <w:r w:rsidRPr="00B2244A">
        <w:rPr>
          <w:spacing w:val="21"/>
        </w:rPr>
        <w:t xml:space="preserve"> </w:t>
      </w:r>
      <w:r w:rsidRPr="00B2244A">
        <w:rPr>
          <w:spacing w:val="4"/>
        </w:rPr>
        <w:t>р</w:t>
      </w:r>
      <w:r w:rsidRPr="00B2244A">
        <w:rPr>
          <w:spacing w:val="-6"/>
        </w:rPr>
        <w:t>у</w:t>
      </w:r>
      <w:r w:rsidRPr="00B2244A">
        <w:rPr>
          <w:spacing w:val="1"/>
        </w:rPr>
        <w:t>к</w:t>
      </w:r>
      <w:r w:rsidRPr="00B2244A">
        <w:rPr>
          <w:spacing w:val="2"/>
        </w:rPr>
        <w:t>о</w:t>
      </w:r>
      <w:r w:rsidRPr="00B2244A">
        <w:t>водителя</w:t>
      </w:r>
      <w:r w:rsidRPr="00B2244A">
        <w:rPr>
          <w:spacing w:val="23"/>
        </w:rPr>
        <w:t xml:space="preserve"> </w:t>
      </w:r>
      <w:r w:rsidRPr="00B2244A">
        <w:rPr>
          <w:spacing w:val="2"/>
        </w:rPr>
        <w:t>П</w:t>
      </w:r>
      <w:r w:rsidRPr="00B2244A">
        <w:t>ПЭ</w:t>
      </w:r>
      <w:r w:rsidRPr="00B2244A">
        <w:rPr>
          <w:spacing w:val="23"/>
        </w:rPr>
        <w:t xml:space="preserve"> </w:t>
      </w:r>
      <w:r w:rsidRPr="00B2244A">
        <w:t>(</w:t>
      </w:r>
      <w:r w:rsidRPr="00B2244A">
        <w:rPr>
          <w:spacing w:val="2"/>
        </w:rPr>
        <w:t>а</w:t>
      </w:r>
      <w:r w:rsidRPr="00B2244A">
        <w:rPr>
          <w:spacing w:val="-2"/>
        </w:rPr>
        <w:t>к</w:t>
      </w:r>
      <w:r w:rsidRPr="00B2244A">
        <w:t>ты,</w:t>
      </w:r>
      <w:r w:rsidRPr="00B2244A">
        <w:rPr>
          <w:spacing w:val="23"/>
        </w:rPr>
        <w:t xml:space="preserve"> </w:t>
      </w:r>
      <w:r w:rsidRPr="00B2244A">
        <w:t>пр</w:t>
      </w:r>
      <w:r w:rsidRPr="00B2244A">
        <w:rPr>
          <w:spacing w:val="2"/>
        </w:rPr>
        <w:t>о</w:t>
      </w:r>
      <w:r w:rsidRPr="00B2244A">
        <w:t>токолы,</w:t>
      </w:r>
      <w:r w:rsidRPr="00B2244A">
        <w:rPr>
          <w:spacing w:val="23"/>
        </w:rPr>
        <w:t xml:space="preserve"> </w:t>
      </w:r>
      <w:r w:rsidRPr="00B2244A">
        <w:t>фор</w:t>
      </w:r>
      <w:r w:rsidRPr="00B2244A">
        <w:rPr>
          <w:spacing w:val="-1"/>
        </w:rPr>
        <w:t>м</w:t>
      </w:r>
      <w:r w:rsidRPr="00B2244A">
        <w:t>ы</w:t>
      </w:r>
      <w:r w:rsidRPr="00B2244A">
        <w:rPr>
          <w:spacing w:val="23"/>
        </w:rPr>
        <w:t xml:space="preserve"> </w:t>
      </w:r>
      <w:r w:rsidRPr="00B2244A">
        <w:t>апелляци</w:t>
      </w:r>
      <w:r w:rsidRPr="00B2244A">
        <w:rPr>
          <w:spacing w:val="2"/>
        </w:rPr>
        <w:t>и</w:t>
      </w:r>
      <w:r w:rsidRPr="00B2244A">
        <w:t>, сп</w:t>
      </w:r>
      <w:r w:rsidRPr="00B2244A">
        <w:rPr>
          <w:spacing w:val="1"/>
        </w:rPr>
        <w:t>и</w:t>
      </w:r>
      <w:r w:rsidRPr="00B2244A">
        <w:t>с</w:t>
      </w:r>
      <w:r w:rsidRPr="00B2244A">
        <w:rPr>
          <w:spacing w:val="-2"/>
        </w:rPr>
        <w:t>к</w:t>
      </w:r>
      <w:r w:rsidRPr="00B2244A">
        <w:t>и</w:t>
      </w:r>
      <w:r w:rsidRPr="00B2244A">
        <w:rPr>
          <w:spacing w:val="3"/>
        </w:rPr>
        <w:t xml:space="preserve"> </w:t>
      </w:r>
      <w:r w:rsidRPr="00B2244A">
        <w:t>распр</w:t>
      </w:r>
      <w:r w:rsidRPr="00B2244A">
        <w:rPr>
          <w:spacing w:val="3"/>
        </w:rPr>
        <w:t>е</w:t>
      </w:r>
      <w:r w:rsidRPr="00B2244A">
        <w:t>делен</w:t>
      </w:r>
      <w:r w:rsidRPr="00B2244A">
        <w:rPr>
          <w:spacing w:val="2"/>
        </w:rPr>
        <w:t>и</w:t>
      </w:r>
      <w:r w:rsidRPr="00B2244A">
        <w:t>я</w:t>
      </w:r>
      <w:r w:rsidRPr="00B2244A">
        <w:rPr>
          <w:spacing w:val="5"/>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2"/>
        </w:rPr>
        <w:t>н</w:t>
      </w:r>
      <w:r w:rsidRPr="00B2244A">
        <w:t>а</w:t>
      </w:r>
      <w:r w:rsidRPr="00B2244A">
        <w:rPr>
          <w:spacing w:val="3"/>
        </w:rPr>
        <w:t xml:space="preserve"> </w:t>
      </w:r>
      <w:r w:rsidRPr="00B2244A">
        <w:t>и</w:t>
      </w:r>
      <w:r w:rsidRPr="00B2244A">
        <w:rPr>
          <w:spacing w:val="-3"/>
        </w:rPr>
        <w:t xml:space="preserve"> </w:t>
      </w:r>
      <w:r w:rsidRPr="00B2244A">
        <w:t>работн</w:t>
      </w:r>
      <w:r w:rsidRPr="00B2244A">
        <w:rPr>
          <w:spacing w:val="2"/>
        </w:rPr>
        <w:t>и</w:t>
      </w:r>
      <w:r w:rsidRPr="00B2244A">
        <w:rPr>
          <w:spacing w:val="-2"/>
        </w:rPr>
        <w:t>к</w:t>
      </w:r>
      <w:r w:rsidRPr="00B2244A">
        <w:t>ов</w:t>
      </w:r>
      <w:r w:rsidRPr="00B2244A">
        <w:rPr>
          <w:spacing w:val="4"/>
        </w:rPr>
        <w:t xml:space="preserve"> </w:t>
      </w:r>
      <w:r w:rsidRPr="00B2244A">
        <w:rPr>
          <w:spacing w:val="2"/>
        </w:rPr>
        <w:t>П</w:t>
      </w:r>
      <w:r w:rsidRPr="00B2244A">
        <w:t>ПЭ,</w:t>
      </w:r>
      <w:r w:rsidRPr="00B2244A">
        <w:rPr>
          <w:spacing w:val="4"/>
        </w:rPr>
        <w:t xml:space="preserve"> </w:t>
      </w:r>
      <w:r w:rsidRPr="00B2244A">
        <w:t>ведомо</w:t>
      </w:r>
      <w:r w:rsidRPr="00B2244A">
        <w:rPr>
          <w:spacing w:val="1"/>
        </w:rPr>
        <w:t>с</w:t>
      </w:r>
      <w:r w:rsidRPr="00B2244A">
        <w:t>ти,</w:t>
      </w:r>
      <w:r w:rsidRPr="00B2244A">
        <w:rPr>
          <w:spacing w:val="2"/>
        </w:rPr>
        <w:t xml:space="preserve"> </w:t>
      </w:r>
      <w:r w:rsidRPr="00B2244A">
        <w:t>о</w:t>
      </w:r>
      <w:r w:rsidRPr="00B2244A">
        <w:rPr>
          <w:spacing w:val="1"/>
        </w:rPr>
        <w:t>т</w:t>
      </w:r>
      <w:r w:rsidRPr="00B2244A">
        <w:rPr>
          <w:spacing w:val="-1"/>
        </w:rPr>
        <w:t>ч</w:t>
      </w:r>
      <w:r w:rsidRPr="00B2244A">
        <w:t>еты</w:t>
      </w:r>
      <w:r w:rsidRPr="00B2244A">
        <w:rPr>
          <w:spacing w:val="4"/>
        </w:rPr>
        <w:t xml:space="preserve"> </w:t>
      </w:r>
      <w:r w:rsidRPr="00B2244A">
        <w:t>и</w:t>
      </w:r>
      <w:r w:rsidRPr="00B2244A">
        <w:rPr>
          <w:spacing w:val="-3"/>
        </w:rPr>
        <w:t xml:space="preserve"> </w:t>
      </w:r>
      <w:r w:rsidRPr="00B2244A">
        <w:t>др.)</w:t>
      </w:r>
      <w:r w:rsidRPr="00B2244A">
        <w:rPr>
          <w:spacing w:val="3"/>
        </w:rPr>
        <w:t xml:space="preserve"> </w:t>
      </w:r>
      <w:r w:rsidRPr="00B2244A">
        <w:t>– в</w:t>
      </w:r>
      <w:r w:rsidRPr="00B2244A">
        <w:rPr>
          <w:spacing w:val="9"/>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12"/>
        </w:rPr>
        <w:t xml:space="preserve"> </w:t>
      </w:r>
      <w:r w:rsidRPr="00B2244A">
        <w:t>ис</w:t>
      </w:r>
      <w:r w:rsidRPr="00B2244A">
        <w:rPr>
          <w:spacing w:val="1"/>
        </w:rPr>
        <w:t>п</w:t>
      </w:r>
      <w:r w:rsidRPr="00B2244A">
        <w:t>ользова</w:t>
      </w:r>
      <w:r w:rsidRPr="00B2244A">
        <w:rPr>
          <w:spacing w:val="3"/>
        </w:rPr>
        <w:t>н</w:t>
      </w:r>
      <w:r w:rsidRPr="00B2244A">
        <w:t>ия</w:t>
      </w:r>
      <w:r w:rsidRPr="00B2244A">
        <w:rPr>
          <w:spacing w:val="10"/>
        </w:rPr>
        <w:t xml:space="preserve"> </w:t>
      </w:r>
      <w:r w:rsidRPr="00B2244A">
        <w:rPr>
          <w:spacing w:val="2"/>
        </w:rPr>
        <w:t>б</w:t>
      </w:r>
      <w:r w:rsidRPr="00B2244A">
        <w:rPr>
          <w:spacing w:val="-6"/>
        </w:rPr>
        <w:t>у</w:t>
      </w:r>
      <w:r w:rsidRPr="00B2244A">
        <w:rPr>
          <w:spacing w:val="1"/>
        </w:rPr>
        <w:t>м</w:t>
      </w:r>
      <w:r w:rsidRPr="00B2244A">
        <w:t>ажно</w:t>
      </w:r>
      <w:r w:rsidRPr="00B2244A">
        <w:rPr>
          <w:spacing w:val="2"/>
        </w:rPr>
        <w:t>г</w:t>
      </w:r>
      <w:r w:rsidRPr="00B2244A">
        <w:t>о</w:t>
      </w:r>
      <w:r w:rsidRPr="00B2244A">
        <w:rPr>
          <w:spacing w:val="9"/>
        </w:rPr>
        <w:t xml:space="preserve"> </w:t>
      </w:r>
      <w:r w:rsidRPr="00B2244A">
        <w:t>вариа</w:t>
      </w:r>
      <w:r w:rsidRPr="00B2244A">
        <w:rPr>
          <w:spacing w:val="2"/>
        </w:rPr>
        <w:t>н</w:t>
      </w:r>
      <w:r w:rsidRPr="00B2244A">
        <w:t>та</w:t>
      </w:r>
      <w:r w:rsidRPr="00B2244A">
        <w:rPr>
          <w:spacing w:val="10"/>
        </w:rPr>
        <w:t xml:space="preserve"> </w:t>
      </w:r>
      <w:r w:rsidRPr="00B2244A">
        <w:t>пак</w:t>
      </w:r>
      <w:r w:rsidRPr="00B2244A">
        <w:rPr>
          <w:spacing w:val="1"/>
        </w:rPr>
        <w:t>е</w:t>
      </w:r>
      <w:r w:rsidRPr="00B2244A">
        <w:t>та</w:t>
      </w:r>
      <w:r w:rsidRPr="00B2244A">
        <w:rPr>
          <w:spacing w:val="9"/>
        </w:rPr>
        <w:t xml:space="preserve"> </w:t>
      </w:r>
      <w:r w:rsidRPr="00B2244A">
        <w:rPr>
          <w:spacing w:val="4"/>
        </w:rPr>
        <w:t>р</w:t>
      </w:r>
      <w:r w:rsidRPr="00B2244A">
        <w:rPr>
          <w:spacing w:val="-6"/>
        </w:rPr>
        <w:t>у</w:t>
      </w:r>
      <w:r w:rsidRPr="00B2244A">
        <w:rPr>
          <w:spacing w:val="1"/>
        </w:rPr>
        <w:t>к</w:t>
      </w:r>
      <w:r w:rsidRPr="00B2244A">
        <w:t>ов</w:t>
      </w:r>
      <w:r w:rsidRPr="00B2244A">
        <w:rPr>
          <w:spacing w:val="2"/>
        </w:rPr>
        <w:t>о</w:t>
      </w:r>
      <w:r w:rsidRPr="00B2244A">
        <w:t>дит</w:t>
      </w:r>
      <w:r w:rsidRPr="00B2244A">
        <w:rPr>
          <w:spacing w:val="2"/>
        </w:rPr>
        <w:t>е</w:t>
      </w:r>
      <w:r w:rsidRPr="00B2244A">
        <w:t>ля</w:t>
      </w:r>
      <w:r w:rsidRPr="00B2244A">
        <w:rPr>
          <w:spacing w:val="10"/>
        </w:rPr>
        <w:t xml:space="preserve"> </w:t>
      </w:r>
      <w:r w:rsidRPr="00B2244A">
        <w:t>ППЭ,</w:t>
      </w:r>
      <w:r w:rsidRPr="00B2244A">
        <w:rPr>
          <w:spacing w:val="9"/>
        </w:rPr>
        <w:t xml:space="preserve"> </w:t>
      </w:r>
      <w:r w:rsidRPr="00B2244A">
        <w:t>а</w:t>
      </w:r>
      <w:r w:rsidRPr="00B2244A">
        <w:rPr>
          <w:spacing w:val="12"/>
        </w:rPr>
        <w:t xml:space="preserve"> </w:t>
      </w:r>
      <w:r w:rsidRPr="00B2244A">
        <w:t>т</w:t>
      </w:r>
      <w:r w:rsidRPr="00B2244A">
        <w:rPr>
          <w:spacing w:val="1"/>
        </w:rPr>
        <w:t>а</w:t>
      </w:r>
      <w:r w:rsidRPr="00B2244A">
        <w:rPr>
          <w:spacing w:val="-2"/>
        </w:rPr>
        <w:t>к</w:t>
      </w:r>
      <w:r w:rsidRPr="00B2244A">
        <w:t>же</w:t>
      </w:r>
      <w:r w:rsidRPr="00B2244A">
        <w:rPr>
          <w:spacing w:val="23"/>
        </w:rPr>
        <w:t xml:space="preserve"> </w:t>
      </w:r>
      <w:r w:rsidRPr="00B2244A">
        <w:rPr>
          <w:spacing w:val="-6"/>
        </w:rPr>
        <w:t>у</w:t>
      </w:r>
      <w:r w:rsidRPr="00B2244A">
        <w:t>п</w:t>
      </w:r>
      <w:r w:rsidRPr="00B2244A">
        <w:rPr>
          <w:spacing w:val="2"/>
        </w:rPr>
        <w:t>а</w:t>
      </w:r>
      <w:r w:rsidRPr="00B2244A">
        <w:rPr>
          <w:spacing w:val="-2"/>
        </w:rPr>
        <w:t>к</w:t>
      </w:r>
      <w:r w:rsidRPr="00B2244A">
        <w:t>о</w:t>
      </w:r>
      <w:r w:rsidRPr="00B2244A">
        <w:rPr>
          <w:spacing w:val="2"/>
        </w:rPr>
        <w:t>в</w:t>
      </w:r>
      <w:r w:rsidRPr="00B2244A">
        <w:rPr>
          <w:spacing w:val="3"/>
        </w:rPr>
        <w:t>к</w:t>
      </w:r>
      <w:r w:rsidRPr="00B2244A">
        <w:t>у в</w:t>
      </w:r>
      <w:r w:rsidRPr="00B2244A">
        <w:rPr>
          <w:spacing w:val="-6"/>
        </w:rPr>
        <w:t xml:space="preserve"> </w:t>
      </w:r>
      <w:r w:rsidRPr="00B2244A">
        <w:t>соотв</w:t>
      </w:r>
      <w:r w:rsidRPr="00B2244A">
        <w:rPr>
          <w:spacing w:val="2"/>
        </w:rPr>
        <w:t>е</w:t>
      </w:r>
      <w:r w:rsidRPr="00B2244A">
        <w:t>тс</w:t>
      </w:r>
      <w:r w:rsidRPr="00B2244A">
        <w:rPr>
          <w:spacing w:val="-1"/>
        </w:rPr>
        <w:t>т</w:t>
      </w:r>
      <w:r w:rsidRPr="00B2244A">
        <w:t>вии</w:t>
      </w:r>
      <w:r w:rsidRPr="00B2244A">
        <w:rPr>
          <w:spacing w:val="37"/>
        </w:rPr>
        <w:t xml:space="preserve"> </w:t>
      </w:r>
      <w:r w:rsidRPr="00B2244A">
        <w:rPr>
          <w:spacing w:val="2"/>
        </w:rPr>
        <w:t>с</w:t>
      </w:r>
      <w:r w:rsidRPr="00B2244A">
        <w:t>о</w:t>
      </w:r>
      <w:r w:rsidRPr="00B2244A">
        <w:rPr>
          <w:spacing w:val="36"/>
        </w:rPr>
        <w:t xml:space="preserve"> </w:t>
      </w:r>
      <w:r w:rsidRPr="00B2244A">
        <w:t>с</w:t>
      </w:r>
      <w:r w:rsidRPr="00B2244A">
        <w:rPr>
          <w:spacing w:val="2"/>
        </w:rPr>
        <w:t>х</w:t>
      </w:r>
      <w:r w:rsidRPr="00B2244A">
        <w:t>емой,</w:t>
      </w:r>
      <w:r w:rsidRPr="00B2244A">
        <w:rPr>
          <w:spacing w:val="35"/>
        </w:rPr>
        <w:t xml:space="preserve"> </w:t>
      </w:r>
      <w:r w:rsidRPr="00B2244A">
        <w:t>опр</w:t>
      </w:r>
      <w:r w:rsidRPr="00B2244A">
        <w:rPr>
          <w:spacing w:val="2"/>
        </w:rPr>
        <w:t>е</w:t>
      </w:r>
      <w:r w:rsidRPr="00B2244A">
        <w:t>делённой</w:t>
      </w:r>
      <w:r w:rsidRPr="00B2244A">
        <w:rPr>
          <w:spacing w:val="39"/>
        </w:rPr>
        <w:t xml:space="preserve"> </w:t>
      </w:r>
      <w:r w:rsidRPr="00B2244A">
        <w:t>ОИВ,</w:t>
      </w:r>
      <w:r w:rsidRPr="00B2244A">
        <w:rPr>
          <w:spacing w:val="39"/>
        </w:rPr>
        <w:t xml:space="preserve"> </w:t>
      </w:r>
      <w:r w:rsidRPr="00B2244A">
        <w:t>для</w:t>
      </w:r>
      <w:r w:rsidRPr="00B2244A">
        <w:rPr>
          <w:spacing w:val="37"/>
        </w:rPr>
        <w:t xml:space="preserve"> </w:t>
      </w:r>
      <w:r w:rsidRPr="00B2244A">
        <w:t>с</w:t>
      </w:r>
      <w:r w:rsidRPr="00B2244A">
        <w:rPr>
          <w:spacing w:val="2"/>
        </w:rPr>
        <w:t>б</w:t>
      </w:r>
      <w:r w:rsidRPr="00B2244A">
        <w:t>ора</w:t>
      </w:r>
      <w:r w:rsidRPr="00B2244A">
        <w:rPr>
          <w:spacing w:val="39"/>
        </w:rPr>
        <w:t xml:space="preserve"> </w:t>
      </w:r>
      <w:r w:rsidRPr="00B2244A">
        <w:rPr>
          <w:spacing w:val="-1"/>
        </w:rPr>
        <w:t>м</w:t>
      </w:r>
      <w:r w:rsidRPr="00B2244A">
        <w:t>а</w:t>
      </w:r>
      <w:r w:rsidRPr="00B2244A">
        <w:rPr>
          <w:spacing w:val="1"/>
        </w:rPr>
        <w:t>т</w:t>
      </w:r>
      <w:r w:rsidRPr="00B2244A">
        <w:t>ериалов</w:t>
      </w:r>
      <w:r w:rsidRPr="00B2244A">
        <w:rPr>
          <w:spacing w:val="36"/>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36"/>
        </w:rPr>
        <w:t xml:space="preserve"> </w:t>
      </w:r>
      <w:r w:rsidRPr="00B2244A">
        <w:rPr>
          <w:spacing w:val="2"/>
        </w:rPr>
        <w:t>в</w:t>
      </w:r>
      <w:r w:rsidRPr="00B2244A">
        <w:rPr>
          <w:spacing w:val="1"/>
        </w:rPr>
        <w:t>к</w:t>
      </w:r>
      <w:r w:rsidRPr="00B2244A">
        <w:t>лю</w:t>
      </w:r>
      <w:r w:rsidRPr="00B2244A">
        <w:rPr>
          <w:spacing w:val="-1"/>
        </w:rPr>
        <w:t>ч</w:t>
      </w:r>
      <w:r w:rsidRPr="00B2244A">
        <w:t xml:space="preserve">ая </w:t>
      </w:r>
      <w:r w:rsidRPr="00B2244A">
        <w:rPr>
          <w:spacing w:val="-1"/>
        </w:rPr>
        <w:t>э</w:t>
      </w:r>
      <w:r w:rsidRPr="00B2244A">
        <w:t>ле</w:t>
      </w:r>
      <w:r w:rsidRPr="00B2244A">
        <w:rPr>
          <w:spacing w:val="1"/>
        </w:rPr>
        <w:t>к</w:t>
      </w:r>
      <w:r w:rsidRPr="00B2244A">
        <w:t>тронн</w:t>
      </w:r>
      <w:r w:rsidRPr="00B2244A">
        <w:rPr>
          <w:spacing w:val="1"/>
        </w:rPr>
        <w:t>ы</w:t>
      </w:r>
      <w:r w:rsidRPr="00B2244A">
        <w:t>е</w:t>
      </w:r>
      <w:r w:rsidRPr="00B2244A">
        <w:rPr>
          <w:spacing w:val="-12"/>
        </w:rPr>
        <w:t xml:space="preserve"> </w:t>
      </w:r>
      <w:r w:rsidRPr="00B2244A">
        <w:t>нос</w:t>
      </w:r>
      <w:r w:rsidRPr="00B2244A">
        <w:rPr>
          <w:spacing w:val="1"/>
        </w:rPr>
        <w:t>ит</w:t>
      </w:r>
      <w:r w:rsidRPr="00B2244A">
        <w:t>е</w:t>
      </w:r>
      <w:r w:rsidRPr="00B2244A">
        <w:rPr>
          <w:spacing w:val="2"/>
        </w:rPr>
        <w:t>л</w:t>
      </w:r>
      <w:r w:rsidRPr="00B2244A">
        <w:t>и</w:t>
      </w:r>
      <w:r w:rsidRPr="00B2244A">
        <w:rPr>
          <w:spacing w:val="-11"/>
        </w:rPr>
        <w:t xml:space="preserve"> </w:t>
      </w:r>
      <w:r w:rsidRPr="00B2244A">
        <w:t>с</w:t>
      </w:r>
      <w:r w:rsidRPr="00B2244A">
        <w:rPr>
          <w:spacing w:val="-11"/>
        </w:rPr>
        <w:t xml:space="preserve"> </w:t>
      </w:r>
      <w:r w:rsidRPr="00B2244A">
        <w:t>Э</w:t>
      </w:r>
      <w:r w:rsidRPr="00B2244A">
        <w:rPr>
          <w:spacing w:val="2"/>
        </w:rPr>
        <w:t>М</w:t>
      </w:r>
      <w:r w:rsidRPr="00B2244A">
        <w:t>.</w:t>
      </w:r>
    </w:p>
    <w:p w14:paraId="48C86E57" w14:textId="77777777" w:rsidR="00732342" w:rsidRPr="00B2244A" w:rsidRDefault="00732342" w:rsidP="00D41C77">
      <w:pPr>
        <w:pStyle w:val="ac"/>
        <w:spacing w:before="5" w:line="298" w:lineRule="exact"/>
        <w:ind w:left="0" w:right="145" w:firstLine="709"/>
      </w:pPr>
      <w:r w:rsidRPr="00B2244A">
        <w:t>Обеспечи</w:t>
      </w:r>
      <w:r w:rsidRPr="00B2244A">
        <w:rPr>
          <w:spacing w:val="1"/>
        </w:rPr>
        <w:t>т</w:t>
      </w:r>
      <w:r w:rsidRPr="00B2244A">
        <w:t>ь расп</w:t>
      </w:r>
      <w:r w:rsidRPr="00B2244A">
        <w:rPr>
          <w:spacing w:val="3"/>
        </w:rPr>
        <w:t>е</w:t>
      </w:r>
      <w:r w:rsidRPr="00B2244A">
        <w:rPr>
          <w:spacing w:val="-1"/>
        </w:rPr>
        <w:t>ч</w:t>
      </w:r>
      <w:r w:rsidRPr="00B2244A">
        <w:rPr>
          <w:spacing w:val="2"/>
        </w:rPr>
        <w:t>а</w:t>
      </w:r>
      <w:r w:rsidRPr="00B2244A">
        <w:t>т</w:t>
      </w:r>
      <w:r w:rsidRPr="00B2244A">
        <w:rPr>
          <w:spacing w:val="2"/>
        </w:rPr>
        <w:t>к</w:t>
      </w:r>
      <w:r w:rsidRPr="00B2244A">
        <w:t>у п</w:t>
      </w:r>
      <w:r w:rsidRPr="00B2244A">
        <w:rPr>
          <w:spacing w:val="2"/>
        </w:rPr>
        <w:t>а</w:t>
      </w:r>
      <w:r w:rsidRPr="00B2244A">
        <w:rPr>
          <w:spacing w:val="-2"/>
        </w:rPr>
        <w:t>к</w:t>
      </w:r>
      <w:r w:rsidRPr="00B2244A">
        <w:t xml:space="preserve">ета </w:t>
      </w:r>
      <w:r w:rsidRPr="00B2244A">
        <w:rPr>
          <w:spacing w:val="4"/>
        </w:rPr>
        <w:t>р</w:t>
      </w:r>
      <w:r w:rsidRPr="00B2244A">
        <w:rPr>
          <w:spacing w:val="-6"/>
        </w:rPr>
        <w:t>у</w:t>
      </w:r>
      <w:r w:rsidRPr="00B2244A">
        <w:rPr>
          <w:spacing w:val="-2"/>
        </w:rPr>
        <w:t>к</w:t>
      </w:r>
      <w:r w:rsidRPr="00B2244A">
        <w:rPr>
          <w:spacing w:val="2"/>
        </w:rPr>
        <w:t>о</w:t>
      </w:r>
      <w:r w:rsidRPr="00B2244A">
        <w:t>во</w:t>
      </w:r>
      <w:r w:rsidRPr="00B2244A">
        <w:rPr>
          <w:spacing w:val="2"/>
        </w:rPr>
        <w:t>д</w:t>
      </w:r>
      <w:r w:rsidRPr="00B2244A">
        <w:t>ителя ППЭ.</w:t>
      </w:r>
    </w:p>
    <w:p w14:paraId="4C3DDCAA" w14:textId="77777777" w:rsidR="00732342" w:rsidRPr="00B2244A" w:rsidRDefault="00732342" w:rsidP="00D41C77">
      <w:pPr>
        <w:pStyle w:val="ac"/>
        <w:spacing w:before="2" w:line="298" w:lineRule="exact"/>
        <w:ind w:left="0" w:right="145" w:firstLine="709"/>
      </w:pPr>
      <w:r w:rsidRPr="00B2244A">
        <w:t>Не</w:t>
      </w:r>
      <w:r w:rsidRPr="00B2244A">
        <w:rPr>
          <w:spacing w:val="46"/>
        </w:rPr>
        <w:t xml:space="preserve"> </w:t>
      </w:r>
      <w:r w:rsidRPr="00B2244A">
        <w:t>по</w:t>
      </w:r>
      <w:r w:rsidRPr="00B2244A">
        <w:rPr>
          <w:spacing w:val="1"/>
        </w:rPr>
        <w:t>з</w:t>
      </w:r>
      <w:r w:rsidRPr="00B2244A">
        <w:t>днее</w:t>
      </w:r>
      <w:r w:rsidRPr="00B2244A">
        <w:rPr>
          <w:spacing w:val="46"/>
        </w:rPr>
        <w:t xml:space="preserve"> </w:t>
      </w:r>
      <w:r w:rsidRPr="00B2244A">
        <w:t>07:50</w:t>
      </w:r>
      <w:r w:rsidRPr="00B2244A">
        <w:rPr>
          <w:spacing w:val="47"/>
        </w:rPr>
        <w:t xml:space="preserve"> </w:t>
      </w:r>
      <w:r w:rsidRPr="00B2244A">
        <w:t>по</w:t>
      </w:r>
      <w:r w:rsidRPr="00B2244A">
        <w:rPr>
          <w:spacing w:val="-4"/>
        </w:rPr>
        <w:t xml:space="preserve"> </w:t>
      </w:r>
      <w:r w:rsidRPr="00B2244A">
        <w:rPr>
          <w:spacing w:val="-1"/>
        </w:rPr>
        <w:t>м</w:t>
      </w:r>
      <w:r w:rsidRPr="00B2244A">
        <w:t>естн</w:t>
      </w:r>
      <w:r w:rsidRPr="00B2244A">
        <w:rPr>
          <w:spacing w:val="2"/>
        </w:rPr>
        <w:t>о</w:t>
      </w:r>
      <w:r w:rsidRPr="00B2244A">
        <w:rPr>
          <w:spacing w:val="3"/>
        </w:rPr>
        <w:t>м</w:t>
      </w:r>
      <w:r w:rsidRPr="00B2244A">
        <w:t>у</w:t>
      </w:r>
      <w:r w:rsidRPr="00B2244A">
        <w:rPr>
          <w:spacing w:val="42"/>
        </w:rPr>
        <w:t xml:space="preserve"> </w:t>
      </w:r>
      <w:r w:rsidRPr="00B2244A">
        <w:t>вр</w:t>
      </w:r>
      <w:r w:rsidRPr="00B2244A">
        <w:rPr>
          <w:spacing w:val="2"/>
        </w:rPr>
        <w:t>е</w:t>
      </w:r>
      <w:r w:rsidRPr="00B2244A">
        <w:rPr>
          <w:spacing w:val="-1"/>
        </w:rPr>
        <w:t>м</w:t>
      </w:r>
      <w:r w:rsidRPr="00B2244A">
        <w:t>ени</w:t>
      </w:r>
      <w:r w:rsidRPr="00B2244A">
        <w:rPr>
          <w:spacing w:val="47"/>
        </w:rPr>
        <w:t xml:space="preserve"> </w:t>
      </w:r>
      <w:r w:rsidRPr="00B2244A">
        <w:t>на</w:t>
      </w:r>
      <w:r w:rsidRPr="00B2244A">
        <w:rPr>
          <w:spacing w:val="1"/>
        </w:rPr>
        <w:t>з</w:t>
      </w:r>
      <w:r w:rsidRPr="00B2244A">
        <w:t>начить</w:t>
      </w:r>
      <w:r w:rsidRPr="00B2244A">
        <w:rPr>
          <w:spacing w:val="46"/>
        </w:rPr>
        <w:t xml:space="preserve"> </w:t>
      </w:r>
      <w:r w:rsidRPr="00B2244A">
        <w:t>от</w:t>
      </w:r>
      <w:r w:rsidRPr="00B2244A">
        <w:rPr>
          <w:spacing w:val="1"/>
        </w:rPr>
        <w:t>в</w:t>
      </w:r>
      <w:r w:rsidRPr="00B2244A">
        <w:t>етс</w:t>
      </w:r>
      <w:r w:rsidRPr="00B2244A">
        <w:rPr>
          <w:spacing w:val="1"/>
        </w:rPr>
        <w:t>т</w:t>
      </w:r>
      <w:r w:rsidRPr="00B2244A">
        <w:t>вен</w:t>
      </w:r>
      <w:r w:rsidRPr="00B2244A">
        <w:rPr>
          <w:spacing w:val="3"/>
        </w:rPr>
        <w:t>н</w:t>
      </w:r>
      <w:r w:rsidRPr="00B2244A">
        <w:t>ого</w:t>
      </w:r>
      <w:r w:rsidRPr="00B2244A">
        <w:rPr>
          <w:spacing w:val="45"/>
        </w:rPr>
        <w:t xml:space="preserve"> </w:t>
      </w:r>
      <w:r w:rsidRPr="00B2244A">
        <w:t>за</w:t>
      </w:r>
      <w:r w:rsidRPr="00B2244A">
        <w:rPr>
          <w:spacing w:val="-3"/>
        </w:rPr>
        <w:t xml:space="preserve"> </w:t>
      </w:r>
      <w:r w:rsidRPr="00B2244A">
        <w:t>реги</w:t>
      </w:r>
      <w:r w:rsidRPr="00B2244A">
        <w:rPr>
          <w:spacing w:val="2"/>
        </w:rPr>
        <w:t>с</w:t>
      </w:r>
      <w:r w:rsidRPr="00B2244A">
        <w:t>трацию лиц,</w:t>
      </w:r>
      <w:r w:rsidRPr="00B2244A">
        <w:rPr>
          <w:spacing w:val="23"/>
        </w:rPr>
        <w:t xml:space="preserve"> </w:t>
      </w:r>
      <w:r w:rsidRPr="00B2244A">
        <w:t>привлека</w:t>
      </w:r>
      <w:r w:rsidRPr="00B2244A">
        <w:rPr>
          <w:spacing w:val="1"/>
        </w:rPr>
        <w:t>е</w:t>
      </w:r>
      <w:r w:rsidRPr="00B2244A">
        <w:rPr>
          <w:spacing w:val="-1"/>
        </w:rPr>
        <w:t>м</w:t>
      </w:r>
      <w:r w:rsidRPr="00B2244A">
        <w:t>ых</w:t>
      </w:r>
      <w:r w:rsidRPr="00B2244A">
        <w:rPr>
          <w:spacing w:val="22"/>
        </w:rPr>
        <w:t xml:space="preserve"> </w:t>
      </w:r>
      <w:r w:rsidRPr="00B2244A">
        <w:t>к</w:t>
      </w:r>
      <w:r w:rsidRPr="00B2244A">
        <w:rPr>
          <w:spacing w:val="-3"/>
        </w:rPr>
        <w:t xml:space="preserve"> </w:t>
      </w:r>
      <w:r w:rsidRPr="00B2244A">
        <w:t>проведению</w:t>
      </w:r>
      <w:r w:rsidRPr="00B2244A">
        <w:rPr>
          <w:spacing w:val="23"/>
        </w:rPr>
        <w:t xml:space="preserve"> </w:t>
      </w:r>
      <w:r w:rsidRPr="00B2244A">
        <w:rPr>
          <w:spacing w:val="2"/>
        </w:rPr>
        <w:t>ОГЭ</w:t>
      </w:r>
      <w:r w:rsidRPr="00B2244A">
        <w:rPr>
          <w:spacing w:val="22"/>
        </w:rPr>
        <w:t xml:space="preserve"> </w:t>
      </w:r>
      <w:r w:rsidRPr="00B2244A">
        <w:t>в</w:t>
      </w:r>
      <w:r w:rsidRPr="00B2244A">
        <w:rPr>
          <w:spacing w:val="-1"/>
        </w:rPr>
        <w:t xml:space="preserve"> </w:t>
      </w:r>
      <w:r w:rsidRPr="00B2244A">
        <w:t>ППЭ,</w:t>
      </w:r>
      <w:r w:rsidRPr="00B2244A">
        <w:rPr>
          <w:spacing w:val="22"/>
        </w:rPr>
        <w:t xml:space="preserve"> </w:t>
      </w:r>
      <w:r w:rsidRPr="00B2244A">
        <w:t>в</w:t>
      </w:r>
      <w:r w:rsidRPr="00B2244A">
        <w:rPr>
          <w:spacing w:val="-6"/>
        </w:rPr>
        <w:t xml:space="preserve"> </w:t>
      </w:r>
      <w:r w:rsidRPr="00B2244A">
        <w:rPr>
          <w:spacing w:val="2"/>
        </w:rPr>
        <w:t>с</w:t>
      </w:r>
      <w:r w:rsidRPr="00B2244A">
        <w:t>оотв</w:t>
      </w:r>
      <w:r w:rsidRPr="00B2244A">
        <w:rPr>
          <w:spacing w:val="1"/>
        </w:rPr>
        <w:t>е</w:t>
      </w:r>
      <w:r w:rsidRPr="00B2244A">
        <w:t>тс</w:t>
      </w:r>
      <w:r w:rsidRPr="00B2244A">
        <w:rPr>
          <w:spacing w:val="-1"/>
        </w:rPr>
        <w:t>т</w:t>
      </w:r>
      <w:r w:rsidRPr="00B2244A">
        <w:t>вии</w:t>
      </w:r>
      <w:r w:rsidRPr="00B2244A">
        <w:rPr>
          <w:spacing w:val="26"/>
        </w:rPr>
        <w:t xml:space="preserve"> </w:t>
      </w:r>
      <w:r w:rsidRPr="00B2244A">
        <w:t>с</w:t>
      </w:r>
      <w:r w:rsidRPr="00B2244A">
        <w:rPr>
          <w:spacing w:val="-5"/>
        </w:rPr>
        <w:t xml:space="preserve"> </w:t>
      </w:r>
      <w:r w:rsidRPr="00B2244A">
        <w:t>фор</w:t>
      </w:r>
      <w:r w:rsidRPr="00B2244A">
        <w:rPr>
          <w:spacing w:val="-1"/>
        </w:rPr>
        <w:t>м</w:t>
      </w:r>
      <w:r w:rsidRPr="00B2244A">
        <w:t>ой</w:t>
      </w:r>
      <w:r w:rsidRPr="00B2244A">
        <w:rPr>
          <w:spacing w:val="25"/>
        </w:rPr>
        <w:t xml:space="preserve"> </w:t>
      </w:r>
      <w:r w:rsidRPr="00B2244A">
        <w:t>ППЭ</w:t>
      </w:r>
      <w:r w:rsidRPr="00B2244A">
        <w:rPr>
          <w:spacing w:val="2"/>
        </w:rPr>
        <w:t>-</w:t>
      </w:r>
      <w:r w:rsidRPr="00B2244A">
        <w:t>07</w:t>
      </w:r>
      <w:r w:rsidRPr="00B2244A">
        <w:rPr>
          <w:spacing w:val="22"/>
        </w:rPr>
        <w:t xml:space="preserve"> </w:t>
      </w:r>
      <w:r w:rsidRPr="00B2244A">
        <w:rPr>
          <w:spacing w:val="2"/>
        </w:rPr>
        <w:t>и</w:t>
      </w:r>
      <w:r w:rsidRPr="00B2244A">
        <w:t>з</w:t>
      </w:r>
      <w:r w:rsidRPr="00B2244A">
        <w:rPr>
          <w:spacing w:val="-5"/>
        </w:rPr>
        <w:t xml:space="preserve"> </w:t>
      </w:r>
      <w:r w:rsidRPr="00B2244A">
        <w:rPr>
          <w:spacing w:val="-1"/>
        </w:rPr>
        <w:t>ч</w:t>
      </w:r>
      <w:r w:rsidRPr="00B2244A">
        <w:t>исла органи</w:t>
      </w:r>
      <w:r w:rsidRPr="00B2244A">
        <w:rPr>
          <w:spacing w:val="1"/>
        </w:rPr>
        <w:t>з</w:t>
      </w:r>
      <w:r w:rsidRPr="00B2244A">
        <w:t>ато</w:t>
      </w:r>
      <w:r w:rsidRPr="00B2244A">
        <w:rPr>
          <w:spacing w:val="1"/>
        </w:rPr>
        <w:t>р</w:t>
      </w:r>
      <w:r w:rsidRPr="00B2244A">
        <w:t>ов</w:t>
      </w:r>
      <w:r w:rsidRPr="00B2244A">
        <w:rPr>
          <w:spacing w:val="-18"/>
        </w:rPr>
        <w:t xml:space="preserve"> </w:t>
      </w:r>
      <w:r w:rsidRPr="00B2244A">
        <w:t>вне</w:t>
      </w:r>
      <w:r w:rsidRPr="00B2244A">
        <w:rPr>
          <w:spacing w:val="-17"/>
        </w:rPr>
        <w:t xml:space="preserve"> </w:t>
      </w:r>
      <w:r w:rsidRPr="00B2244A">
        <w:rPr>
          <w:spacing w:val="5"/>
        </w:rPr>
        <w:t>а</w:t>
      </w:r>
      <w:r w:rsidRPr="00B2244A">
        <w:rPr>
          <w:spacing w:val="-3"/>
        </w:rPr>
        <w:t>у</w:t>
      </w:r>
      <w:r w:rsidRPr="00B2244A">
        <w:t>дитори</w:t>
      </w:r>
      <w:r w:rsidRPr="00B2244A">
        <w:rPr>
          <w:spacing w:val="1"/>
        </w:rPr>
        <w:t>и</w:t>
      </w:r>
      <w:r w:rsidRPr="00B2244A">
        <w:t>;</w:t>
      </w:r>
    </w:p>
    <w:p w14:paraId="7C475686" w14:textId="77777777" w:rsidR="00732342" w:rsidRPr="00B2244A" w:rsidRDefault="00732342" w:rsidP="00D41C77">
      <w:pPr>
        <w:pStyle w:val="ac"/>
        <w:spacing w:line="300" w:lineRule="exact"/>
        <w:ind w:left="0" w:right="145" w:firstLine="709"/>
      </w:pPr>
      <w:r w:rsidRPr="00B2244A">
        <w:t>обеспечи</w:t>
      </w:r>
      <w:r w:rsidRPr="00B2244A">
        <w:rPr>
          <w:spacing w:val="1"/>
        </w:rPr>
        <w:t>т</w:t>
      </w:r>
      <w:r w:rsidRPr="00B2244A">
        <w:t>ь</w:t>
      </w:r>
      <w:r w:rsidRPr="00B2244A">
        <w:rPr>
          <w:spacing w:val="58"/>
        </w:rPr>
        <w:t xml:space="preserve"> </w:t>
      </w:r>
      <w:r w:rsidRPr="00B2244A">
        <w:rPr>
          <w:spacing w:val="-2"/>
        </w:rPr>
        <w:t>к</w:t>
      </w:r>
      <w:r w:rsidRPr="00B2244A">
        <w:t>онтро</w:t>
      </w:r>
      <w:r w:rsidRPr="00B2244A">
        <w:rPr>
          <w:spacing w:val="2"/>
        </w:rPr>
        <w:t>л</w:t>
      </w:r>
      <w:r w:rsidRPr="00B2244A">
        <w:t>ь</w:t>
      </w:r>
      <w:r w:rsidRPr="00B2244A">
        <w:rPr>
          <w:spacing w:val="59"/>
        </w:rPr>
        <w:t xml:space="preserve"> </w:t>
      </w:r>
      <w:r w:rsidRPr="00B2244A">
        <w:t>за</w:t>
      </w:r>
      <w:r w:rsidRPr="00B2244A">
        <w:rPr>
          <w:spacing w:val="-2"/>
        </w:rPr>
        <w:t xml:space="preserve"> </w:t>
      </w:r>
      <w:r w:rsidRPr="00B2244A">
        <w:t>регист</w:t>
      </w:r>
      <w:r w:rsidRPr="00B2244A">
        <w:rPr>
          <w:spacing w:val="1"/>
        </w:rPr>
        <w:t>р</w:t>
      </w:r>
      <w:r w:rsidRPr="00B2244A">
        <w:t>ац</w:t>
      </w:r>
      <w:r w:rsidRPr="00B2244A">
        <w:rPr>
          <w:spacing w:val="1"/>
        </w:rPr>
        <w:t>и</w:t>
      </w:r>
      <w:r w:rsidRPr="00B2244A">
        <w:t>ей</w:t>
      </w:r>
      <w:r w:rsidRPr="00B2244A">
        <w:rPr>
          <w:spacing w:val="58"/>
        </w:rPr>
        <w:t xml:space="preserve"> </w:t>
      </w:r>
      <w:r w:rsidRPr="00B2244A">
        <w:t>ра</w:t>
      </w:r>
      <w:r w:rsidRPr="00B2244A">
        <w:rPr>
          <w:spacing w:val="2"/>
        </w:rPr>
        <w:t>б</w:t>
      </w:r>
      <w:r w:rsidRPr="00B2244A">
        <w:t>отников</w:t>
      </w:r>
      <w:r w:rsidRPr="00B2244A">
        <w:rPr>
          <w:spacing w:val="59"/>
        </w:rPr>
        <w:t xml:space="preserve"> </w:t>
      </w:r>
      <w:r w:rsidRPr="00B2244A">
        <w:t>П</w:t>
      </w:r>
      <w:r w:rsidRPr="00B2244A">
        <w:rPr>
          <w:spacing w:val="2"/>
        </w:rPr>
        <w:t>П</w:t>
      </w:r>
      <w:r w:rsidRPr="00B2244A">
        <w:t>Э</w:t>
      </w:r>
      <w:r w:rsidRPr="00B2244A">
        <w:rPr>
          <w:spacing w:val="57"/>
        </w:rPr>
        <w:t xml:space="preserve"> </w:t>
      </w:r>
      <w:r w:rsidRPr="00B2244A">
        <w:t>в</w:t>
      </w:r>
      <w:r w:rsidRPr="00B2244A">
        <w:rPr>
          <w:spacing w:val="-3"/>
        </w:rPr>
        <w:t xml:space="preserve"> </w:t>
      </w:r>
      <w:r w:rsidRPr="00B2244A">
        <w:t>де</w:t>
      </w:r>
      <w:r w:rsidRPr="00B2244A">
        <w:rPr>
          <w:spacing w:val="2"/>
        </w:rPr>
        <w:t>н</w:t>
      </w:r>
      <w:r w:rsidRPr="00B2244A">
        <w:t>ь</w:t>
      </w:r>
      <w:r w:rsidRPr="00B2244A">
        <w:rPr>
          <w:spacing w:val="5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58"/>
        </w:rPr>
        <w:t xml:space="preserve"> </w:t>
      </w:r>
      <w:r w:rsidRPr="00B2244A">
        <w:t>(в</w:t>
      </w:r>
      <w:r w:rsidRPr="00B2244A">
        <w:rPr>
          <w:spacing w:val="-2"/>
        </w:rPr>
        <w:t xml:space="preserve"> </w:t>
      </w:r>
      <w:r w:rsidRPr="00B2244A">
        <w:rPr>
          <w:spacing w:val="2"/>
        </w:rPr>
        <w:t>с</w:t>
      </w:r>
      <w:r w:rsidRPr="00B2244A">
        <w:rPr>
          <w:spacing w:val="4"/>
        </w:rPr>
        <w:t>л</w:t>
      </w:r>
      <w:r w:rsidRPr="00B2244A">
        <w:rPr>
          <w:spacing w:val="-6"/>
        </w:rPr>
        <w:t>у</w:t>
      </w:r>
      <w:r w:rsidRPr="00B2244A">
        <w:rPr>
          <w:spacing w:val="-1"/>
        </w:rPr>
        <w:t>ч</w:t>
      </w:r>
      <w:r w:rsidRPr="00B2244A">
        <w:t>ае не</w:t>
      </w:r>
      <w:r w:rsidRPr="00B2244A">
        <w:rPr>
          <w:spacing w:val="1"/>
        </w:rPr>
        <w:t>я</w:t>
      </w:r>
      <w:r w:rsidRPr="00B2244A">
        <w:t>в</w:t>
      </w:r>
      <w:r w:rsidRPr="00B2244A">
        <w:rPr>
          <w:spacing w:val="-2"/>
        </w:rPr>
        <w:t>к</w:t>
      </w:r>
      <w:r w:rsidRPr="00B2244A">
        <w:t>и</w:t>
      </w:r>
      <w:r w:rsidRPr="00B2244A">
        <w:rPr>
          <w:spacing w:val="40"/>
        </w:rPr>
        <w:t xml:space="preserve"> </w:t>
      </w:r>
      <w:r w:rsidRPr="00B2244A">
        <w:t>расп</w:t>
      </w:r>
      <w:r w:rsidRPr="00B2244A">
        <w:rPr>
          <w:spacing w:val="2"/>
        </w:rPr>
        <w:t>р</w:t>
      </w:r>
      <w:r w:rsidRPr="00B2244A">
        <w:t>еделе</w:t>
      </w:r>
      <w:r w:rsidRPr="00B2244A">
        <w:rPr>
          <w:spacing w:val="1"/>
        </w:rPr>
        <w:t>н</w:t>
      </w:r>
      <w:r w:rsidRPr="00B2244A">
        <w:rPr>
          <w:spacing w:val="2"/>
        </w:rPr>
        <w:t>н</w:t>
      </w:r>
      <w:r w:rsidRPr="00B2244A">
        <w:t>ых</w:t>
      </w:r>
      <w:r w:rsidRPr="00B2244A">
        <w:rPr>
          <w:spacing w:val="39"/>
        </w:rPr>
        <w:t xml:space="preserve"> </w:t>
      </w:r>
      <w:r w:rsidRPr="00B2244A">
        <w:t>в</w:t>
      </w:r>
      <w:r w:rsidRPr="00B2244A">
        <w:rPr>
          <w:spacing w:val="-4"/>
        </w:rPr>
        <w:t xml:space="preserve"> </w:t>
      </w:r>
      <w:r w:rsidRPr="00B2244A">
        <w:t>дан</w:t>
      </w:r>
      <w:r w:rsidRPr="00B2244A">
        <w:rPr>
          <w:spacing w:val="1"/>
        </w:rPr>
        <w:t>н</w:t>
      </w:r>
      <w:r w:rsidRPr="00B2244A">
        <w:t>ый</w:t>
      </w:r>
      <w:r w:rsidRPr="00B2244A">
        <w:rPr>
          <w:spacing w:val="40"/>
        </w:rPr>
        <w:t xml:space="preserve"> </w:t>
      </w:r>
      <w:r w:rsidRPr="00B2244A">
        <w:t>П</w:t>
      </w:r>
      <w:r w:rsidRPr="00B2244A">
        <w:rPr>
          <w:spacing w:val="2"/>
        </w:rPr>
        <w:t>П</w:t>
      </w:r>
      <w:r w:rsidRPr="00B2244A">
        <w:t>Э</w:t>
      </w:r>
      <w:r w:rsidRPr="00B2244A">
        <w:rPr>
          <w:spacing w:val="39"/>
        </w:rPr>
        <w:t xml:space="preserve"> </w:t>
      </w:r>
      <w:r w:rsidRPr="00B2244A">
        <w:rPr>
          <w:spacing w:val="2"/>
        </w:rPr>
        <w:t>р</w:t>
      </w:r>
      <w:r w:rsidRPr="00B2244A">
        <w:t>аботник</w:t>
      </w:r>
      <w:r w:rsidRPr="00B2244A">
        <w:rPr>
          <w:spacing w:val="1"/>
        </w:rPr>
        <w:t>о</w:t>
      </w:r>
      <w:r w:rsidRPr="00B2244A">
        <w:t>в</w:t>
      </w:r>
      <w:r w:rsidRPr="00B2244A">
        <w:rPr>
          <w:spacing w:val="40"/>
        </w:rPr>
        <w:t xml:space="preserve"> </w:t>
      </w:r>
      <w:r w:rsidRPr="00B2244A">
        <w:t>П</w:t>
      </w:r>
      <w:r w:rsidRPr="00B2244A">
        <w:rPr>
          <w:spacing w:val="2"/>
        </w:rPr>
        <w:t>П</w:t>
      </w:r>
      <w:r w:rsidRPr="00B2244A">
        <w:t>Э</w:t>
      </w:r>
      <w:r w:rsidRPr="00B2244A">
        <w:rPr>
          <w:spacing w:val="39"/>
        </w:rPr>
        <w:t xml:space="preserve"> </w:t>
      </w:r>
      <w:r w:rsidRPr="00B2244A">
        <w:t>п</w:t>
      </w:r>
      <w:r w:rsidRPr="00B2244A">
        <w:rPr>
          <w:spacing w:val="2"/>
        </w:rPr>
        <w:t>ро</w:t>
      </w:r>
      <w:r w:rsidRPr="00B2244A">
        <w:t>и</w:t>
      </w:r>
      <w:r w:rsidRPr="00B2244A">
        <w:rPr>
          <w:spacing w:val="1"/>
        </w:rPr>
        <w:t>з</w:t>
      </w:r>
      <w:r w:rsidRPr="00B2244A">
        <w:t>вести</w:t>
      </w:r>
      <w:r w:rsidRPr="00B2244A">
        <w:rPr>
          <w:spacing w:val="40"/>
        </w:rPr>
        <w:t xml:space="preserve"> </w:t>
      </w:r>
      <w:r w:rsidRPr="00B2244A">
        <w:t>заме</w:t>
      </w:r>
      <w:r w:rsidRPr="00B2244A">
        <w:rPr>
          <w:spacing w:val="4"/>
        </w:rPr>
        <w:t>н</w:t>
      </w:r>
      <w:r w:rsidRPr="00B2244A">
        <w:t>у</w:t>
      </w:r>
      <w:r w:rsidRPr="00B2244A">
        <w:rPr>
          <w:spacing w:val="37"/>
        </w:rPr>
        <w:t xml:space="preserve"> </w:t>
      </w:r>
      <w:r w:rsidRPr="00B2244A">
        <w:t>раб</w:t>
      </w:r>
      <w:r w:rsidRPr="00B2244A">
        <w:rPr>
          <w:spacing w:val="2"/>
        </w:rPr>
        <w:t>о</w:t>
      </w:r>
      <w:r w:rsidRPr="00B2244A">
        <w:t>тников ППЭ</w:t>
      </w:r>
      <w:r w:rsidRPr="00B2244A">
        <w:rPr>
          <w:spacing w:val="-10"/>
        </w:rPr>
        <w:t xml:space="preserve"> </w:t>
      </w:r>
      <w:r w:rsidRPr="00B2244A">
        <w:t>по</w:t>
      </w:r>
      <w:r w:rsidRPr="00B2244A">
        <w:rPr>
          <w:spacing w:val="-7"/>
        </w:rPr>
        <w:t xml:space="preserve"> </w:t>
      </w:r>
      <w:r w:rsidRPr="00B2244A">
        <w:t>фор</w:t>
      </w:r>
      <w:r w:rsidRPr="00B2244A">
        <w:rPr>
          <w:spacing w:val="1"/>
        </w:rPr>
        <w:t>м</w:t>
      </w:r>
      <w:r w:rsidRPr="00B2244A">
        <w:t>е</w:t>
      </w:r>
      <w:r w:rsidRPr="00B2244A">
        <w:rPr>
          <w:spacing w:val="-9"/>
        </w:rPr>
        <w:t xml:space="preserve"> </w:t>
      </w:r>
      <w:r w:rsidRPr="00B2244A">
        <w:t>П</w:t>
      </w:r>
      <w:r w:rsidRPr="00B2244A">
        <w:rPr>
          <w:spacing w:val="2"/>
        </w:rPr>
        <w:t>П</w:t>
      </w:r>
      <w:r w:rsidRPr="00B2244A">
        <w:rPr>
          <w:spacing w:val="-1"/>
        </w:rPr>
        <w:t>Э</w:t>
      </w:r>
      <w:r w:rsidRPr="00B2244A">
        <w:rPr>
          <w:spacing w:val="2"/>
        </w:rPr>
        <w:t>-</w:t>
      </w:r>
      <w:r w:rsidRPr="00B2244A">
        <w:t>19);</w:t>
      </w:r>
    </w:p>
    <w:p w14:paraId="57CF3AAE" w14:textId="77777777" w:rsidR="00732342" w:rsidRPr="00B2244A" w:rsidRDefault="00732342" w:rsidP="00D41C77">
      <w:pPr>
        <w:pStyle w:val="ac"/>
        <w:spacing w:line="298" w:lineRule="exact"/>
        <w:ind w:left="0" w:right="145" w:firstLine="709"/>
      </w:pPr>
      <w:r w:rsidRPr="00B2244A">
        <w:t>провер</w:t>
      </w:r>
      <w:r w:rsidRPr="00B2244A">
        <w:rPr>
          <w:spacing w:val="1"/>
        </w:rPr>
        <w:t>и</w:t>
      </w:r>
      <w:r w:rsidRPr="00B2244A">
        <w:t>ть</w:t>
      </w:r>
      <w:r w:rsidRPr="00B2244A">
        <w:rPr>
          <w:spacing w:val="-11"/>
        </w:rPr>
        <w:t xml:space="preserve"> </w:t>
      </w:r>
      <w:r w:rsidRPr="00B2244A">
        <w:t>г</w:t>
      </w:r>
      <w:r w:rsidRPr="00B2244A">
        <w:rPr>
          <w:spacing w:val="1"/>
        </w:rPr>
        <w:t>о</w:t>
      </w:r>
      <w:r w:rsidRPr="00B2244A">
        <w:t>товнос</w:t>
      </w:r>
      <w:r w:rsidRPr="00B2244A">
        <w:rPr>
          <w:spacing w:val="1"/>
        </w:rPr>
        <w:t>т</w:t>
      </w:r>
      <w:r w:rsidRPr="00B2244A">
        <w:t>ь</w:t>
      </w:r>
      <w:r w:rsidRPr="00B2244A">
        <w:rPr>
          <w:spacing w:val="-10"/>
        </w:rPr>
        <w:t xml:space="preserve"> </w:t>
      </w:r>
      <w:r w:rsidRPr="00B2244A">
        <w:rPr>
          <w:spacing w:val="2"/>
        </w:rPr>
        <w:t>а</w:t>
      </w:r>
      <w:r w:rsidRPr="00B2244A">
        <w:rPr>
          <w:spacing w:val="-6"/>
        </w:rPr>
        <w:t>у</w:t>
      </w:r>
      <w:r w:rsidRPr="00B2244A">
        <w:t>д</w:t>
      </w:r>
      <w:r w:rsidRPr="00B2244A">
        <w:rPr>
          <w:spacing w:val="2"/>
        </w:rPr>
        <w:t>и</w:t>
      </w:r>
      <w:r w:rsidRPr="00B2244A">
        <w:t>торий</w:t>
      </w:r>
      <w:r w:rsidRPr="00B2244A">
        <w:rPr>
          <w:spacing w:val="-9"/>
        </w:rPr>
        <w:t xml:space="preserve"> </w:t>
      </w:r>
      <w:r w:rsidRPr="00B2244A">
        <w:t>к</w:t>
      </w:r>
      <w:r w:rsidRPr="00B2244A">
        <w:rPr>
          <w:spacing w:val="-10"/>
        </w:rPr>
        <w:t xml:space="preserve"> </w:t>
      </w:r>
      <w:r w:rsidRPr="00B2244A">
        <w:t>пров</w:t>
      </w:r>
      <w:r w:rsidRPr="00B2244A">
        <w:rPr>
          <w:spacing w:val="2"/>
        </w:rPr>
        <w:t>е</w:t>
      </w:r>
      <w:r w:rsidRPr="00B2244A">
        <w:t>д</w:t>
      </w:r>
      <w:r w:rsidRPr="00B2244A">
        <w:rPr>
          <w:spacing w:val="2"/>
        </w:rPr>
        <w:t>е</w:t>
      </w:r>
      <w:r w:rsidRPr="00B2244A">
        <w:t>нию</w:t>
      </w:r>
      <w:r w:rsidRPr="00B2244A">
        <w:rPr>
          <w:spacing w:val="-12"/>
        </w:rPr>
        <w:t xml:space="preserve"> </w:t>
      </w:r>
      <w:r w:rsidRPr="00B2244A">
        <w:t>ОГЭ.</w:t>
      </w:r>
    </w:p>
    <w:p w14:paraId="440B038C" w14:textId="77777777" w:rsidR="00732342" w:rsidRPr="00B2244A" w:rsidRDefault="00732342" w:rsidP="00D41C77">
      <w:pPr>
        <w:pStyle w:val="ac"/>
        <w:spacing w:line="239" w:lineRule="auto"/>
        <w:ind w:left="0" w:right="145" w:firstLine="709"/>
      </w:pPr>
      <w:r w:rsidRPr="00B2244A">
        <w:rPr>
          <w:b/>
          <w:bCs/>
        </w:rPr>
        <w:t>Не</w:t>
      </w:r>
      <w:r w:rsidRPr="00B2244A">
        <w:rPr>
          <w:b/>
          <w:bCs/>
          <w:spacing w:val="8"/>
        </w:rPr>
        <w:t xml:space="preserve"> </w:t>
      </w:r>
      <w:r w:rsidRPr="00B2244A">
        <w:rPr>
          <w:b/>
          <w:bCs/>
        </w:rPr>
        <w:t>р</w:t>
      </w:r>
      <w:r w:rsidRPr="00B2244A">
        <w:rPr>
          <w:b/>
          <w:bCs/>
          <w:spacing w:val="2"/>
        </w:rPr>
        <w:t>а</w:t>
      </w:r>
      <w:r w:rsidRPr="00B2244A">
        <w:rPr>
          <w:b/>
          <w:bCs/>
        </w:rPr>
        <w:t>нее</w:t>
      </w:r>
      <w:r w:rsidRPr="00B2244A">
        <w:rPr>
          <w:b/>
          <w:bCs/>
          <w:spacing w:val="10"/>
        </w:rPr>
        <w:t xml:space="preserve"> </w:t>
      </w:r>
      <w:r w:rsidRPr="00B2244A">
        <w:rPr>
          <w:b/>
          <w:bCs/>
        </w:rPr>
        <w:t>8:15</w:t>
      </w:r>
      <w:r w:rsidRPr="00B2244A">
        <w:rPr>
          <w:b/>
          <w:bCs/>
          <w:spacing w:val="10"/>
        </w:rPr>
        <w:t xml:space="preserve"> </w:t>
      </w:r>
      <w:r w:rsidRPr="00B2244A">
        <w:rPr>
          <w:b/>
          <w:bCs/>
        </w:rPr>
        <w:t>по</w:t>
      </w:r>
      <w:r w:rsidRPr="00B2244A">
        <w:rPr>
          <w:b/>
          <w:bCs/>
          <w:spacing w:val="-6"/>
        </w:rPr>
        <w:t xml:space="preserve"> </w:t>
      </w:r>
      <w:r w:rsidRPr="00B2244A">
        <w:rPr>
          <w:b/>
          <w:bCs/>
        </w:rPr>
        <w:t>ме</w:t>
      </w:r>
      <w:r w:rsidRPr="00B2244A">
        <w:rPr>
          <w:b/>
          <w:bCs/>
          <w:spacing w:val="2"/>
        </w:rPr>
        <w:t>с</w:t>
      </w:r>
      <w:r w:rsidRPr="00B2244A">
        <w:rPr>
          <w:b/>
          <w:bCs/>
        </w:rPr>
        <w:t>тному</w:t>
      </w:r>
      <w:r w:rsidRPr="00B2244A">
        <w:rPr>
          <w:b/>
          <w:bCs/>
          <w:spacing w:val="10"/>
        </w:rPr>
        <w:t xml:space="preserve"> </w:t>
      </w:r>
      <w:r w:rsidRPr="00B2244A">
        <w:rPr>
          <w:b/>
          <w:bCs/>
        </w:rPr>
        <w:t>в</w:t>
      </w:r>
      <w:r w:rsidRPr="00B2244A">
        <w:rPr>
          <w:b/>
          <w:bCs/>
          <w:spacing w:val="-1"/>
        </w:rPr>
        <w:t>р</w:t>
      </w:r>
      <w:r w:rsidRPr="00B2244A">
        <w:rPr>
          <w:b/>
          <w:bCs/>
        </w:rPr>
        <w:t>е</w:t>
      </w:r>
      <w:r w:rsidRPr="00B2244A">
        <w:rPr>
          <w:b/>
          <w:bCs/>
          <w:spacing w:val="1"/>
        </w:rPr>
        <w:t>м</w:t>
      </w:r>
      <w:r w:rsidRPr="00B2244A">
        <w:rPr>
          <w:b/>
          <w:bCs/>
        </w:rPr>
        <w:t>е</w:t>
      </w:r>
      <w:r w:rsidRPr="00B2244A">
        <w:rPr>
          <w:b/>
          <w:bCs/>
          <w:spacing w:val="1"/>
        </w:rPr>
        <w:t>н</w:t>
      </w:r>
      <w:r w:rsidRPr="00B2244A">
        <w:rPr>
          <w:b/>
          <w:bCs/>
        </w:rPr>
        <w:t>и</w:t>
      </w:r>
      <w:r w:rsidRPr="00B2244A">
        <w:rPr>
          <w:b/>
          <w:bCs/>
          <w:spacing w:val="9"/>
        </w:rPr>
        <w:t xml:space="preserve"> </w:t>
      </w:r>
      <w:r w:rsidRPr="00B2244A">
        <w:t>н</w:t>
      </w:r>
      <w:r w:rsidRPr="00B2244A">
        <w:rPr>
          <w:spacing w:val="2"/>
        </w:rPr>
        <w:t>а</w:t>
      </w:r>
      <w:r w:rsidRPr="00B2244A">
        <w:rPr>
          <w:spacing w:val="-1"/>
        </w:rPr>
        <w:t>ч</w:t>
      </w:r>
      <w:r w:rsidRPr="00B2244A">
        <w:rPr>
          <w:spacing w:val="2"/>
        </w:rPr>
        <w:t>а</w:t>
      </w:r>
      <w:r w:rsidRPr="00B2244A">
        <w:t>ть</w:t>
      </w:r>
      <w:r w:rsidRPr="00B2244A">
        <w:rPr>
          <w:spacing w:val="7"/>
        </w:rPr>
        <w:t xml:space="preserve"> </w:t>
      </w:r>
      <w:r w:rsidRPr="00B2244A">
        <w:t>п</w:t>
      </w:r>
      <w:r w:rsidRPr="00B2244A">
        <w:rPr>
          <w:spacing w:val="2"/>
        </w:rPr>
        <w:t>р</w:t>
      </w:r>
      <w:r w:rsidRPr="00B2244A">
        <w:t>оведение</w:t>
      </w:r>
      <w:r w:rsidRPr="00B2244A">
        <w:rPr>
          <w:spacing w:val="11"/>
        </w:rPr>
        <w:t xml:space="preserve"> </w:t>
      </w:r>
      <w:r w:rsidRPr="00B2244A">
        <w:t>инст</w:t>
      </w:r>
      <w:r w:rsidRPr="00B2244A">
        <w:rPr>
          <w:spacing w:val="4"/>
        </w:rPr>
        <w:t>р</w:t>
      </w:r>
      <w:r w:rsidRPr="00B2244A">
        <w:rPr>
          <w:spacing w:val="-3"/>
        </w:rPr>
        <w:t>у</w:t>
      </w:r>
      <w:r w:rsidRPr="00B2244A">
        <w:rPr>
          <w:spacing w:val="-2"/>
        </w:rPr>
        <w:t>к</w:t>
      </w:r>
      <w:r w:rsidRPr="00B2244A">
        <w:t>тажа</w:t>
      </w:r>
      <w:r w:rsidRPr="00B2244A">
        <w:rPr>
          <w:spacing w:val="8"/>
        </w:rPr>
        <w:t xml:space="preserve"> </w:t>
      </w:r>
      <w:r w:rsidRPr="00B2244A">
        <w:rPr>
          <w:spacing w:val="2"/>
        </w:rPr>
        <w:t>п</w:t>
      </w:r>
      <w:r w:rsidRPr="00B2244A">
        <w:t>о</w:t>
      </w:r>
      <w:r w:rsidRPr="00B2244A">
        <w:rPr>
          <w:spacing w:val="-3"/>
        </w:rPr>
        <w:t xml:space="preserve"> </w:t>
      </w:r>
      <w:r w:rsidRPr="00B2244A">
        <w:t>проце</w:t>
      </w:r>
      <w:r w:rsidRPr="00B2244A">
        <w:rPr>
          <w:spacing w:val="4"/>
        </w:rPr>
        <w:t>д</w:t>
      </w:r>
      <w:r w:rsidRPr="00B2244A">
        <w:rPr>
          <w:spacing w:val="-6"/>
        </w:rPr>
        <w:t>у</w:t>
      </w:r>
      <w:r w:rsidRPr="00B2244A">
        <w:rPr>
          <w:spacing w:val="2"/>
        </w:rPr>
        <w:t>р</w:t>
      </w:r>
      <w:r w:rsidRPr="00B2244A">
        <w:t xml:space="preserve">е проведения </w:t>
      </w:r>
      <w:r w:rsidRPr="00B2244A">
        <w:rPr>
          <w:spacing w:val="1"/>
        </w:rPr>
        <w:t>э</w:t>
      </w:r>
      <w:r w:rsidRPr="00B2244A">
        <w:rPr>
          <w:spacing w:val="-2"/>
        </w:rPr>
        <w:t>к</w:t>
      </w:r>
      <w:r w:rsidRPr="00B2244A">
        <w:t>заме</w:t>
      </w:r>
      <w:r w:rsidRPr="00B2244A">
        <w:rPr>
          <w:spacing w:val="2"/>
        </w:rPr>
        <w:t>н</w:t>
      </w:r>
      <w:r w:rsidRPr="00B2244A">
        <w:t>а для работни</w:t>
      </w:r>
      <w:r w:rsidRPr="00B2244A">
        <w:rPr>
          <w:spacing w:val="1"/>
        </w:rPr>
        <w:t>к</w:t>
      </w:r>
      <w:r w:rsidRPr="00B2244A">
        <w:t>ов ППЭ, выдать ответственному органи</w:t>
      </w:r>
      <w:r w:rsidRPr="00B2244A">
        <w:rPr>
          <w:spacing w:val="1"/>
        </w:rPr>
        <w:t>з</w:t>
      </w:r>
      <w:r w:rsidRPr="00B2244A">
        <w:t>ато</w:t>
      </w:r>
      <w:r w:rsidRPr="00B2244A">
        <w:rPr>
          <w:spacing w:val="4"/>
        </w:rPr>
        <w:t>р</w:t>
      </w:r>
      <w:r w:rsidRPr="00B2244A">
        <w:t xml:space="preserve">у вне </w:t>
      </w:r>
      <w:r w:rsidRPr="00B2244A">
        <w:rPr>
          <w:spacing w:val="2"/>
        </w:rPr>
        <w:t>а</w:t>
      </w:r>
      <w:r w:rsidRPr="00B2244A">
        <w:rPr>
          <w:spacing w:val="-6"/>
        </w:rPr>
        <w:t>у</w:t>
      </w:r>
      <w:r w:rsidRPr="00B2244A">
        <w:t>д</w:t>
      </w:r>
      <w:r w:rsidRPr="00B2244A">
        <w:rPr>
          <w:spacing w:val="2"/>
        </w:rPr>
        <w:t>и</w:t>
      </w:r>
      <w:r w:rsidRPr="00B2244A">
        <w:t xml:space="preserve">тории </w:t>
      </w:r>
      <w:r w:rsidRPr="00B2244A">
        <w:rPr>
          <w:spacing w:val="2"/>
        </w:rPr>
        <w:t>ф</w:t>
      </w:r>
      <w:r w:rsidRPr="00B2244A">
        <w:t>ор</w:t>
      </w:r>
      <w:r w:rsidRPr="00B2244A">
        <w:rPr>
          <w:spacing w:val="-1"/>
        </w:rPr>
        <w:t>м</w:t>
      </w:r>
      <w:r w:rsidRPr="00B2244A">
        <w:t>ы ПП</w:t>
      </w:r>
      <w:r w:rsidRPr="00B2244A">
        <w:rPr>
          <w:spacing w:val="3"/>
        </w:rPr>
        <w:t>Э</w:t>
      </w:r>
      <w:r w:rsidRPr="00B2244A">
        <w:t>-</w:t>
      </w:r>
      <w:r w:rsidRPr="00B2244A">
        <w:rPr>
          <w:spacing w:val="2"/>
        </w:rPr>
        <w:t>0</w:t>
      </w:r>
      <w:r w:rsidRPr="00B2244A">
        <w:t>6-01 и</w:t>
      </w:r>
      <w:r w:rsidRPr="00B2244A">
        <w:rPr>
          <w:spacing w:val="-3"/>
        </w:rPr>
        <w:t xml:space="preserve"> </w:t>
      </w:r>
      <w:r w:rsidRPr="00B2244A">
        <w:rPr>
          <w:spacing w:val="2"/>
        </w:rPr>
        <w:t>ПП</w:t>
      </w:r>
      <w:r w:rsidRPr="00B2244A">
        <w:rPr>
          <w:spacing w:val="-1"/>
        </w:rPr>
        <w:t>Э</w:t>
      </w:r>
      <w:r w:rsidRPr="00B2244A">
        <w:t>-06-02 для раз</w:t>
      </w:r>
      <w:r w:rsidRPr="00B2244A">
        <w:rPr>
          <w:spacing w:val="-1"/>
        </w:rPr>
        <w:t>м</w:t>
      </w:r>
      <w:r w:rsidRPr="00B2244A">
        <w:rPr>
          <w:spacing w:val="1"/>
        </w:rPr>
        <w:t>е</w:t>
      </w:r>
      <w:r w:rsidRPr="00B2244A">
        <w:t>щения на</w:t>
      </w:r>
      <w:r w:rsidRPr="00B2244A">
        <w:rPr>
          <w:spacing w:val="-8"/>
        </w:rPr>
        <w:t xml:space="preserve"> </w:t>
      </w:r>
      <w:r w:rsidRPr="00B2244A">
        <w:t>инфор</w:t>
      </w:r>
      <w:r w:rsidRPr="00B2244A">
        <w:rPr>
          <w:spacing w:val="-1"/>
        </w:rPr>
        <w:t>м</w:t>
      </w:r>
      <w:r w:rsidRPr="00B2244A">
        <w:t>ац</w:t>
      </w:r>
      <w:r w:rsidRPr="00B2244A">
        <w:rPr>
          <w:spacing w:val="1"/>
        </w:rPr>
        <w:t>и</w:t>
      </w:r>
      <w:r w:rsidRPr="00B2244A">
        <w:t>он</w:t>
      </w:r>
      <w:r w:rsidRPr="00B2244A">
        <w:rPr>
          <w:spacing w:val="3"/>
        </w:rPr>
        <w:t>н</w:t>
      </w:r>
      <w:r w:rsidRPr="00B2244A">
        <w:t>ом</w:t>
      </w:r>
      <w:r w:rsidRPr="00B2244A">
        <w:rPr>
          <w:spacing w:val="-7"/>
        </w:rPr>
        <w:t xml:space="preserve"> </w:t>
      </w:r>
      <w:r w:rsidRPr="00B2244A">
        <w:t>стенде</w:t>
      </w:r>
      <w:r w:rsidRPr="00B2244A">
        <w:rPr>
          <w:spacing w:val="-9"/>
        </w:rPr>
        <w:t xml:space="preserve"> </w:t>
      </w:r>
      <w:r w:rsidRPr="00B2244A">
        <w:t>при</w:t>
      </w:r>
      <w:r w:rsidRPr="00B2244A">
        <w:rPr>
          <w:spacing w:val="-9"/>
        </w:rPr>
        <w:t xml:space="preserve"> </w:t>
      </w:r>
      <w:r w:rsidRPr="00B2244A">
        <w:t>в</w:t>
      </w:r>
      <w:r w:rsidRPr="00B2244A">
        <w:rPr>
          <w:spacing w:val="2"/>
        </w:rPr>
        <w:t>х</w:t>
      </w:r>
      <w:r w:rsidRPr="00B2244A">
        <w:t>оде</w:t>
      </w:r>
      <w:r w:rsidRPr="00B2244A">
        <w:rPr>
          <w:spacing w:val="-9"/>
        </w:rPr>
        <w:t xml:space="preserve"> </w:t>
      </w:r>
      <w:r w:rsidRPr="00B2244A">
        <w:t>в</w:t>
      </w:r>
      <w:r w:rsidRPr="00B2244A">
        <w:rPr>
          <w:spacing w:val="-7"/>
        </w:rPr>
        <w:t xml:space="preserve"> </w:t>
      </w:r>
      <w:r w:rsidRPr="00B2244A">
        <w:rPr>
          <w:spacing w:val="2"/>
        </w:rPr>
        <w:t>П</w:t>
      </w:r>
      <w:r w:rsidRPr="00B2244A">
        <w:t>ПЭ.</w:t>
      </w:r>
    </w:p>
    <w:p w14:paraId="7593DFA2" w14:textId="77777777" w:rsidR="00732342" w:rsidRPr="00B2244A" w:rsidRDefault="00732342" w:rsidP="00D41C77">
      <w:pPr>
        <w:pStyle w:val="ac"/>
        <w:spacing w:before="4" w:line="298" w:lineRule="exact"/>
        <w:ind w:left="0" w:right="145" w:firstLine="709"/>
      </w:pPr>
      <w:r w:rsidRPr="00B2244A">
        <w:t>Назначить</w:t>
      </w:r>
      <w:r w:rsidRPr="00B2244A">
        <w:rPr>
          <w:spacing w:val="53"/>
        </w:rPr>
        <w:t xml:space="preserve"> </w:t>
      </w:r>
      <w:r w:rsidRPr="00B2244A">
        <w:rPr>
          <w:spacing w:val="2"/>
        </w:rPr>
        <w:t>о</w:t>
      </w:r>
      <w:r w:rsidRPr="00B2244A">
        <w:t>твет</w:t>
      </w:r>
      <w:r w:rsidRPr="00B2244A">
        <w:rPr>
          <w:spacing w:val="1"/>
        </w:rPr>
        <w:t>с</w:t>
      </w:r>
      <w:r w:rsidRPr="00B2244A">
        <w:t>т</w:t>
      </w:r>
      <w:r w:rsidRPr="00B2244A">
        <w:rPr>
          <w:spacing w:val="1"/>
        </w:rPr>
        <w:t>в</w:t>
      </w:r>
      <w:r w:rsidRPr="00B2244A">
        <w:t>ен</w:t>
      </w:r>
      <w:r w:rsidRPr="00B2244A">
        <w:rPr>
          <w:spacing w:val="1"/>
        </w:rPr>
        <w:t>н</w:t>
      </w:r>
      <w:r w:rsidRPr="00B2244A">
        <w:t>ого</w:t>
      </w:r>
      <w:r w:rsidRPr="00B2244A">
        <w:rPr>
          <w:spacing w:val="53"/>
        </w:rPr>
        <w:t xml:space="preserve"> </w:t>
      </w:r>
      <w:r w:rsidRPr="00B2244A">
        <w:t>ор</w:t>
      </w:r>
      <w:r w:rsidRPr="00B2244A">
        <w:rPr>
          <w:spacing w:val="1"/>
        </w:rPr>
        <w:t>г</w:t>
      </w:r>
      <w:r w:rsidRPr="00B2244A">
        <w:t>ан</w:t>
      </w:r>
      <w:r w:rsidRPr="00B2244A">
        <w:rPr>
          <w:spacing w:val="1"/>
        </w:rPr>
        <w:t>и</w:t>
      </w:r>
      <w:r w:rsidRPr="00B2244A">
        <w:t>зато</w:t>
      </w:r>
      <w:r w:rsidRPr="00B2244A">
        <w:rPr>
          <w:spacing w:val="1"/>
        </w:rPr>
        <w:t>р</w:t>
      </w:r>
      <w:r w:rsidRPr="00B2244A">
        <w:t>а</w:t>
      </w:r>
      <w:r w:rsidRPr="00B2244A">
        <w:rPr>
          <w:spacing w:val="55"/>
        </w:rPr>
        <w:t xml:space="preserve"> </w:t>
      </w:r>
      <w:r w:rsidRPr="00B2244A">
        <w:t xml:space="preserve">в </w:t>
      </w:r>
      <w:r w:rsidRPr="00B2244A">
        <w:rPr>
          <w:spacing w:val="-2"/>
        </w:rPr>
        <w:t>к</w:t>
      </w:r>
      <w:r w:rsidRPr="00B2244A">
        <w:t>аждой</w:t>
      </w:r>
      <w:r w:rsidRPr="00B2244A">
        <w:rPr>
          <w:spacing w:val="55"/>
        </w:rPr>
        <w:t xml:space="preserve"> </w:t>
      </w:r>
      <w:r w:rsidRPr="00B2244A">
        <w:rPr>
          <w:spacing w:val="4"/>
        </w:rPr>
        <w:t>а</w:t>
      </w:r>
      <w:r w:rsidRPr="00B2244A">
        <w:rPr>
          <w:spacing w:val="-6"/>
        </w:rPr>
        <w:t>у</w:t>
      </w:r>
      <w:r w:rsidRPr="00B2244A">
        <w:t>д</w:t>
      </w:r>
      <w:r w:rsidRPr="00B2244A">
        <w:rPr>
          <w:spacing w:val="2"/>
        </w:rPr>
        <w:t>и</w:t>
      </w:r>
      <w:r w:rsidRPr="00B2244A">
        <w:rPr>
          <w:spacing w:val="1"/>
        </w:rPr>
        <w:t>т</w:t>
      </w:r>
      <w:r w:rsidRPr="00B2244A">
        <w:t>ории</w:t>
      </w:r>
      <w:r w:rsidRPr="00B2244A">
        <w:rPr>
          <w:spacing w:val="56"/>
        </w:rPr>
        <w:t xml:space="preserve"> </w:t>
      </w:r>
      <w:r w:rsidRPr="00B2244A">
        <w:t>и</w:t>
      </w:r>
      <w:r w:rsidRPr="00B2244A">
        <w:rPr>
          <w:spacing w:val="-1"/>
        </w:rPr>
        <w:t xml:space="preserve"> </w:t>
      </w:r>
      <w:r w:rsidRPr="00B2244A">
        <w:t>на</w:t>
      </w:r>
      <w:r w:rsidRPr="00B2244A">
        <w:rPr>
          <w:spacing w:val="1"/>
        </w:rPr>
        <w:t>п</w:t>
      </w:r>
      <w:r w:rsidRPr="00B2244A">
        <w:t>равить органи</w:t>
      </w:r>
      <w:r w:rsidRPr="00B2244A">
        <w:rPr>
          <w:spacing w:val="1"/>
        </w:rPr>
        <w:t>з</w:t>
      </w:r>
      <w:r w:rsidRPr="00B2244A">
        <w:t>ато</w:t>
      </w:r>
      <w:r w:rsidRPr="00B2244A">
        <w:rPr>
          <w:spacing w:val="1"/>
        </w:rPr>
        <w:t>р</w:t>
      </w:r>
      <w:r w:rsidRPr="00B2244A">
        <w:t>ов</w:t>
      </w:r>
      <w:r w:rsidRPr="00B2244A">
        <w:rPr>
          <w:spacing w:val="-10"/>
        </w:rPr>
        <w:t xml:space="preserve"> </w:t>
      </w:r>
      <w:r w:rsidRPr="00B2244A">
        <w:t>всех</w:t>
      </w:r>
      <w:r w:rsidRPr="00B2244A">
        <w:rPr>
          <w:spacing w:val="-6"/>
        </w:rPr>
        <w:t xml:space="preserve"> </w:t>
      </w:r>
      <w:r w:rsidRPr="00B2244A">
        <w:rPr>
          <w:spacing w:val="1"/>
        </w:rPr>
        <w:t>к</w:t>
      </w:r>
      <w:r w:rsidRPr="00B2244A">
        <w:t>ате</w:t>
      </w:r>
      <w:r w:rsidRPr="00B2244A">
        <w:rPr>
          <w:spacing w:val="-2"/>
        </w:rPr>
        <w:t>г</w:t>
      </w:r>
      <w:r w:rsidRPr="00B2244A">
        <w:t>орий</w:t>
      </w:r>
      <w:r w:rsidRPr="00B2244A">
        <w:rPr>
          <w:spacing w:val="-9"/>
        </w:rPr>
        <w:t xml:space="preserve"> </w:t>
      </w:r>
      <w:r w:rsidRPr="00B2244A">
        <w:t>на</w:t>
      </w:r>
      <w:r w:rsidRPr="00B2244A">
        <w:rPr>
          <w:spacing w:val="-4"/>
        </w:rPr>
        <w:t xml:space="preserve"> </w:t>
      </w:r>
      <w:r w:rsidRPr="00B2244A">
        <w:t>раб</w:t>
      </w:r>
      <w:r w:rsidRPr="00B2244A">
        <w:rPr>
          <w:spacing w:val="2"/>
        </w:rPr>
        <w:t>о</w:t>
      </w:r>
      <w:r w:rsidRPr="00B2244A">
        <w:rPr>
          <w:spacing w:val="-1"/>
        </w:rPr>
        <w:t>ч</w:t>
      </w:r>
      <w:r w:rsidRPr="00B2244A">
        <w:t>ие</w:t>
      </w:r>
      <w:r w:rsidRPr="00B2244A">
        <w:rPr>
          <w:spacing w:val="-6"/>
        </w:rPr>
        <w:t xml:space="preserve"> </w:t>
      </w:r>
      <w:r w:rsidRPr="00B2244A">
        <w:rPr>
          <w:spacing w:val="-1"/>
        </w:rPr>
        <w:t>м</w:t>
      </w:r>
      <w:r w:rsidRPr="00B2244A">
        <w:t>еста</w:t>
      </w:r>
      <w:r w:rsidRPr="00B2244A">
        <w:rPr>
          <w:spacing w:val="-9"/>
        </w:rPr>
        <w:t xml:space="preserve"> </w:t>
      </w:r>
      <w:r w:rsidRPr="00B2244A">
        <w:t>в</w:t>
      </w:r>
      <w:r w:rsidRPr="00B2244A">
        <w:rPr>
          <w:spacing w:val="-7"/>
        </w:rPr>
        <w:t xml:space="preserve"> </w:t>
      </w:r>
      <w:r w:rsidRPr="00B2244A">
        <w:t>соо</w:t>
      </w:r>
      <w:r w:rsidRPr="00B2244A">
        <w:rPr>
          <w:spacing w:val="-1"/>
        </w:rPr>
        <w:t>т</w:t>
      </w:r>
      <w:r w:rsidRPr="00B2244A">
        <w:rPr>
          <w:spacing w:val="2"/>
        </w:rPr>
        <w:t>в</w:t>
      </w:r>
      <w:r w:rsidRPr="00B2244A">
        <w:t>етствии</w:t>
      </w:r>
      <w:r w:rsidRPr="00B2244A">
        <w:rPr>
          <w:spacing w:val="-7"/>
        </w:rPr>
        <w:t xml:space="preserve"> </w:t>
      </w:r>
      <w:r w:rsidRPr="00B2244A">
        <w:t>с</w:t>
      </w:r>
      <w:r w:rsidRPr="00B2244A">
        <w:rPr>
          <w:spacing w:val="-8"/>
        </w:rPr>
        <w:t xml:space="preserve"> </w:t>
      </w:r>
      <w:r w:rsidRPr="00B2244A">
        <w:t>фор</w:t>
      </w:r>
      <w:r w:rsidRPr="00B2244A">
        <w:rPr>
          <w:spacing w:val="-1"/>
        </w:rPr>
        <w:t>м</w:t>
      </w:r>
      <w:r w:rsidRPr="00B2244A">
        <w:t>ой</w:t>
      </w:r>
      <w:r w:rsidRPr="00B2244A">
        <w:rPr>
          <w:spacing w:val="-7"/>
        </w:rPr>
        <w:t xml:space="preserve"> </w:t>
      </w:r>
      <w:r w:rsidRPr="00B2244A">
        <w:t>П</w:t>
      </w:r>
      <w:r w:rsidRPr="00B2244A">
        <w:rPr>
          <w:spacing w:val="2"/>
        </w:rPr>
        <w:t>П</w:t>
      </w:r>
      <w:r w:rsidRPr="00B2244A">
        <w:t>Э-07.</w:t>
      </w:r>
    </w:p>
    <w:p w14:paraId="44F73885" w14:textId="77777777" w:rsidR="00732342" w:rsidRPr="00B2244A" w:rsidRDefault="00732342" w:rsidP="00D41C77">
      <w:pPr>
        <w:pStyle w:val="ac"/>
        <w:spacing w:line="297" w:lineRule="exact"/>
        <w:ind w:left="0" w:right="145" w:firstLine="709"/>
      </w:pPr>
      <w:r w:rsidRPr="00B2244A">
        <w:t>Выдать</w:t>
      </w:r>
      <w:r w:rsidRPr="00B2244A">
        <w:rPr>
          <w:spacing w:val="-15"/>
        </w:rPr>
        <w:t xml:space="preserve"> </w:t>
      </w:r>
      <w:r w:rsidRPr="00B2244A">
        <w:rPr>
          <w:spacing w:val="2"/>
        </w:rPr>
        <w:t>о</w:t>
      </w:r>
      <w:r w:rsidRPr="00B2244A">
        <w:t>твет</w:t>
      </w:r>
      <w:r w:rsidRPr="00B2244A">
        <w:rPr>
          <w:spacing w:val="1"/>
        </w:rPr>
        <w:t>с</w:t>
      </w:r>
      <w:r w:rsidRPr="00B2244A">
        <w:t>твенн</w:t>
      </w:r>
      <w:r w:rsidRPr="00B2244A">
        <w:rPr>
          <w:spacing w:val="3"/>
        </w:rPr>
        <w:t>ы</w:t>
      </w:r>
      <w:r w:rsidRPr="00B2244A">
        <w:t>м</w:t>
      </w:r>
      <w:r w:rsidRPr="00B2244A">
        <w:rPr>
          <w:spacing w:val="-15"/>
        </w:rPr>
        <w:t xml:space="preserve"> </w:t>
      </w:r>
      <w:r w:rsidRPr="00B2244A">
        <w:t>ор</w:t>
      </w:r>
      <w:r w:rsidRPr="00B2244A">
        <w:rPr>
          <w:spacing w:val="1"/>
        </w:rPr>
        <w:t>г</w:t>
      </w:r>
      <w:r w:rsidRPr="00B2244A">
        <w:t>ан</w:t>
      </w:r>
      <w:r w:rsidRPr="00B2244A">
        <w:rPr>
          <w:spacing w:val="1"/>
        </w:rPr>
        <w:t>и</w:t>
      </w:r>
      <w:r w:rsidRPr="00B2244A">
        <w:t>затор</w:t>
      </w:r>
      <w:r w:rsidRPr="00B2244A">
        <w:rPr>
          <w:spacing w:val="1"/>
        </w:rPr>
        <w:t>а</w:t>
      </w:r>
      <w:r w:rsidRPr="00B2244A">
        <w:t>м</w:t>
      </w:r>
      <w:r w:rsidRPr="00B2244A">
        <w:rPr>
          <w:spacing w:val="-14"/>
        </w:rPr>
        <w:t xml:space="preserve"> </w:t>
      </w:r>
      <w:r w:rsidRPr="00B2244A">
        <w:t>в</w:t>
      </w:r>
      <w:r w:rsidRPr="00B2244A">
        <w:rPr>
          <w:spacing w:val="-13"/>
        </w:rPr>
        <w:t xml:space="preserve"> </w:t>
      </w:r>
      <w:r w:rsidRPr="00B2244A">
        <w:rPr>
          <w:spacing w:val="4"/>
        </w:rPr>
        <w:t>а</w:t>
      </w:r>
      <w:r w:rsidRPr="00B2244A">
        <w:rPr>
          <w:spacing w:val="-3"/>
        </w:rPr>
        <w:t>у</w:t>
      </w:r>
      <w:r w:rsidRPr="00B2244A">
        <w:t>дитори</w:t>
      </w:r>
      <w:r w:rsidRPr="00B2244A">
        <w:rPr>
          <w:spacing w:val="1"/>
        </w:rPr>
        <w:t>и</w:t>
      </w:r>
      <w:r w:rsidRPr="00B2244A">
        <w:t>:</w:t>
      </w:r>
    </w:p>
    <w:p w14:paraId="5B402B18" w14:textId="77777777" w:rsidR="00732342" w:rsidRPr="00B2244A" w:rsidRDefault="00732342" w:rsidP="00D41C77">
      <w:pPr>
        <w:pStyle w:val="ac"/>
        <w:spacing w:line="298" w:lineRule="exact"/>
        <w:ind w:left="0" w:right="145" w:firstLine="709"/>
      </w:pPr>
      <w:r w:rsidRPr="00B2244A">
        <w:t>фор</w:t>
      </w:r>
      <w:r w:rsidRPr="00B2244A">
        <w:rPr>
          <w:spacing w:val="-2"/>
        </w:rPr>
        <w:t>м</w:t>
      </w:r>
      <w:r w:rsidRPr="00B2244A">
        <w:t>ы</w:t>
      </w:r>
      <w:r w:rsidRPr="00B2244A">
        <w:rPr>
          <w:spacing w:val="-17"/>
        </w:rPr>
        <w:t xml:space="preserve"> </w:t>
      </w:r>
      <w:r w:rsidRPr="00B2244A">
        <w:t>П</w:t>
      </w:r>
      <w:r w:rsidRPr="00B2244A">
        <w:rPr>
          <w:spacing w:val="2"/>
        </w:rPr>
        <w:t>П</w:t>
      </w:r>
      <w:r w:rsidRPr="00B2244A">
        <w:rPr>
          <w:spacing w:val="-1"/>
        </w:rPr>
        <w:t>Э</w:t>
      </w:r>
      <w:r w:rsidRPr="00B2244A">
        <w:t>-05</w:t>
      </w:r>
      <w:r w:rsidRPr="00B2244A">
        <w:rPr>
          <w:spacing w:val="2"/>
        </w:rPr>
        <w:t>-</w:t>
      </w:r>
      <w:r w:rsidRPr="00B2244A">
        <w:t>01,</w:t>
      </w:r>
      <w:r w:rsidRPr="00B2244A">
        <w:rPr>
          <w:spacing w:val="-17"/>
        </w:rPr>
        <w:t xml:space="preserve"> </w:t>
      </w:r>
      <w:r w:rsidRPr="00B2244A">
        <w:t>П</w:t>
      </w:r>
      <w:r w:rsidRPr="00B2244A">
        <w:rPr>
          <w:spacing w:val="-3"/>
        </w:rPr>
        <w:t>П</w:t>
      </w:r>
      <w:r w:rsidRPr="00B2244A">
        <w:rPr>
          <w:spacing w:val="-5"/>
        </w:rPr>
        <w:t>Э</w:t>
      </w:r>
      <w:r w:rsidRPr="00B2244A">
        <w:rPr>
          <w:spacing w:val="-3"/>
        </w:rPr>
        <w:t>-05-02-К</w:t>
      </w:r>
      <w:r w:rsidRPr="00B2244A">
        <w:t>,</w:t>
      </w:r>
      <w:r w:rsidRPr="00B2244A">
        <w:rPr>
          <w:spacing w:val="-19"/>
        </w:rPr>
        <w:t xml:space="preserve"> </w:t>
      </w:r>
      <w:r w:rsidRPr="00B2244A">
        <w:t>ПП</w:t>
      </w:r>
      <w:r w:rsidRPr="00B2244A">
        <w:rPr>
          <w:spacing w:val="-1"/>
        </w:rPr>
        <w:t>Э</w:t>
      </w:r>
      <w:r w:rsidRPr="00B2244A">
        <w:t>-12</w:t>
      </w:r>
      <w:r w:rsidRPr="00B2244A">
        <w:rPr>
          <w:spacing w:val="2"/>
        </w:rPr>
        <w:t>-</w:t>
      </w:r>
      <w:r w:rsidRPr="00B2244A">
        <w:t>02,</w:t>
      </w:r>
      <w:r w:rsidRPr="00B2244A">
        <w:rPr>
          <w:spacing w:val="-17"/>
        </w:rPr>
        <w:t xml:space="preserve"> </w:t>
      </w:r>
      <w:r w:rsidRPr="00B2244A">
        <w:t>П</w:t>
      </w:r>
      <w:r w:rsidRPr="00B2244A">
        <w:rPr>
          <w:spacing w:val="2"/>
        </w:rPr>
        <w:t>П</w:t>
      </w:r>
      <w:r w:rsidRPr="00B2244A">
        <w:rPr>
          <w:spacing w:val="-1"/>
        </w:rPr>
        <w:t>Э</w:t>
      </w:r>
      <w:r w:rsidRPr="00B2244A">
        <w:t>-12-04</w:t>
      </w:r>
      <w:r w:rsidRPr="00B2244A">
        <w:rPr>
          <w:spacing w:val="2"/>
        </w:rPr>
        <w:t>-</w:t>
      </w:r>
      <w:r w:rsidRPr="00B2244A">
        <w:rPr>
          <w:spacing w:val="-1"/>
        </w:rPr>
        <w:t>МА</w:t>
      </w:r>
      <w:r w:rsidRPr="00B2244A">
        <w:rPr>
          <w:spacing w:val="3"/>
        </w:rPr>
        <w:t>Ш</w:t>
      </w:r>
      <w:r w:rsidRPr="00B2244A">
        <w:t>,</w:t>
      </w:r>
      <w:r w:rsidRPr="00B2244A">
        <w:rPr>
          <w:spacing w:val="-17"/>
        </w:rPr>
        <w:t xml:space="preserve"> </w:t>
      </w:r>
      <w:r w:rsidRPr="00B2244A">
        <w:t>ПП</w:t>
      </w:r>
      <w:r w:rsidRPr="00B2244A">
        <w:rPr>
          <w:spacing w:val="-1"/>
        </w:rPr>
        <w:t>Э</w:t>
      </w:r>
      <w:r w:rsidRPr="00B2244A">
        <w:t>-</w:t>
      </w:r>
      <w:r w:rsidRPr="00B2244A">
        <w:rPr>
          <w:spacing w:val="2"/>
        </w:rPr>
        <w:t>1</w:t>
      </w:r>
      <w:r w:rsidRPr="00B2244A">
        <w:t>6;</w:t>
      </w:r>
    </w:p>
    <w:p w14:paraId="47C21D52" w14:textId="77777777" w:rsidR="00732342" w:rsidRPr="00B2244A" w:rsidRDefault="00732342" w:rsidP="00D41C77">
      <w:pPr>
        <w:pStyle w:val="ac"/>
        <w:ind w:left="0" w:right="145" w:firstLine="709"/>
      </w:pPr>
      <w:r w:rsidRPr="00B2244A">
        <w:t>инст</w:t>
      </w:r>
      <w:r w:rsidRPr="00B2244A">
        <w:rPr>
          <w:spacing w:val="4"/>
        </w:rPr>
        <w:t>р</w:t>
      </w:r>
      <w:r w:rsidRPr="00B2244A">
        <w:rPr>
          <w:spacing w:val="-6"/>
        </w:rPr>
        <w:t>у</w:t>
      </w:r>
      <w:r w:rsidRPr="00B2244A">
        <w:rPr>
          <w:spacing w:val="-2"/>
        </w:rPr>
        <w:t>к</w:t>
      </w:r>
      <w:r w:rsidRPr="00B2244A">
        <w:t>цию</w:t>
      </w:r>
      <w:r w:rsidRPr="00B2244A">
        <w:rPr>
          <w:spacing w:val="60"/>
        </w:rPr>
        <w:t xml:space="preserve"> </w:t>
      </w:r>
      <w:r w:rsidRPr="00B2244A">
        <w:t>для</w:t>
      </w:r>
      <w:r w:rsidRPr="00B2244A">
        <w:rPr>
          <w:spacing w:val="62"/>
        </w:rPr>
        <w:t xml:space="preserve"> </w:t>
      </w:r>
      <w:r w:rsidRPr="00B2244A">
        <w:rPr>
          <w:spacing w:val="-6"/>
        </w:rPr>
        <w:t>у</w:t>
      </w:r>
      <w:r w:rsidRPr="00B2244A">
        <w:rPr>
          <w:spacing w:val="-1"/>
        </w:rPr>
        <w:t>ч</w:t>
      </w:r>
      <w:r w:rsidRPr="00B2244A">
        <w:rPr>
          <w:spacing w:val="2"/>
        </w:rPr>
        <w:t>а</w:t>
      </w:r>
      <w:r w:rsidRPr="00B2244A">
        <w:t>стников</w:t>
      </w:r>
      <w:r w:rsidRPr="00B2244A">
        <w:rPr>
          <w:spacing w:val="59"/>
        </w:rPr>
        <w:t xml:space="preserve"> </w:t>
      </w:r>
      <w:r w:rsidRPr="00B2244A">
        <w:rPr>
          <w:spacing w:val="1"/>
        </w:rPr>
        <w:t>э</w:t>
      </w:r>
      <w:r w:rsidRPr="00B2244A">
        <w:rPr>
          <w:spacing w:val="-2"/>
        </w:rPr>
        <w:t>к</w:t>
      </w:r>
      <w:r w:rsidRPr="00B2244A">
        <w:t>замена,</w:t>
      </w:r>
      <w:r w:rsidRPr="00B2244A">
        <w:rPr>
          <w:spacing w:val="58"/>
        </w:rPr>
        <w:t xml:space="preserve"> </w:t>
      </w:r>
      <w:r w:rsidRPr="00B2244A">
        <w:t>з</w:t>
      </w:r>
      <w:r w:rsidRPr="00B2244A">
        <w:rPr>
          <w:spacing w:val="2"/>
        </w:rPr>
        <w:t>а</w:t>
      </w:r>
      <w:r w:rsidRPr="00B2244A">
        <w:rPr>
          <w:spacing w:val="-1"/>
        </w:rPr>
        <w:t>ч</w:t>
      </w:r>
      <w:r w:rsidRPr="00B2244A">
        <w:t>итывае</w:t>
      </w:r>
      <w:r w:rsidRPr="00B2244A">
        <w:rPr>
          <w:spacing w:val="3"/>
        </w:rPr>
        <w:t>м</w:t>
      </w:r>
      <w:r w:rsidRPr="00B2244A">
        <w:rPr>
          <w:spacing w:val="-6"/>
        </w:rPr>
        <w:t>у</w:t>
      </w:r>
      <w:r w:rsidRPr="00B2244A">
        <w:t>ю</w:t>
      </w:r>
      <w:r w:rsidRPr="00B2244A">
        <w:rPr>
          <w:spacing w:val="60"/>
        </w:rPr>
        <w:t xml:space="preserve"> </w:t>
      </w:r>
      <w:r w:rsidRPr="00B2244A">
        <w:t>о</w:t>
      </w:r>
      <w:r w:rsidRPr="00B2244A">
        <w:rPr>
          <w:spacing w:val="2"/>
        </w:rPr>
        <w:t>р</w:t>
      </w:r>
      <w:r w:rsidRPr="00B2244A">
        <w:t>гани</w:t>
      </w:r>
      <w:r w:rsidRPr="00B2244A">
        <w:rPr>
          <w:spacing w:val="1"/>
        </w:rPr>
        <w:t>з</w:t>
      </w:r>
      <w:r w:rsidRPr="00B2244A">
        <w:t>атор</w:t>
      </w:r>
      <w:r w:rsidRPr="00B2244A">
        <w:rPr>
          <w:spacing w:val="1"/>
        </w:rPr>
        <w:t>о</w:t>
      </w:r>
      <w:r w:rsidRPr="00B2244A">
        <w:t>м</w:t>
      </w:r>
      <w:r w:rsidRPr="00B2244A">
        <w:rPr>
          <w:spacing w:val="57"/>
        </w:rPr>
        <w:t xml:space="preserve"> </w:t>
      </w:r>
      <w:r w:rsidRPr="00B2244A">
        <w:t>в</w:t>
      </w:r>
      <w:r w:rsidRPr="00B2244A">
        <w:rPr>
          <w:spacing w:val="1"/>
        </w:rPr>
        <w:t xml:space="preserve"> </w:t>
      </w:r>
      <w:r w:rsidRPr="00B2244A">
        <w:rPr>
          <w:spacing w:val="4"/>
        </w:rPr>
        <w:t>а</w:t>
      </w:r>
      <w:r w:rsidRPr="00B2244A">
        <w:rPr>
          <w:spacing w:val="-6"/>
        </w:rPr>
        <w:t>у</w:t>
      </w:r>
      <w:r w:rsidRPr="00B2244A">
        <w:t>д</w:t>
      </w:r>
      <w:r w:rsidRPr="00B2244A">
        <w:rPr>
          <w:spacing w:val="2"/>
        </w:rPr>
        <w:t>и</w:t>
      </w:r>
      <w:r w:rsidRPr="00B2244A">
        <w:t>тор</w:t>
      </w:r>
      <w:r w:rsidRPr="00B2244A">
        <w:rPr>
          <w:spacing w:val="2"/>
        </w:rPr>
        <w:t>и</w:t>
      </w:r>
      <w:r w:rsidRPr="00B2244A">
        <w:t>и перед</w:t>
      </w:r>
      <w:r w:rsidRPr="00B2244A">
        <w:rPr>
          <w:spacing w:val="-10"/>
        </w:rPr>
        <w:t xml:space="preserve"> </w:t>
      </w:r>
      <w:r w:rsidRPr="00B2244A">
        <w:t>начал</w:t>
      </w:r>
      <w:r w:rsidRPr="00B2244A">
        <w:rPr>
          <w:spacing w:val="2"/>
        </w:rPr>
        <w:t>о</w:t>
      </w:r>
      <w:r w:rsidRPr="00B2244A">
        <w:t>м</w:t>
      </w:r>
      <w:r w:rsidRPr="00B2244A">
        <w:rPr>
          <w:spacing w:val="-9"/>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w:t>
      </w:r>
      <w:r w:rsidRPr="00B2244A">
        <w:rPr>
          <w:spacing w:val="-11"/>
        </w:rPr>
        <w:t xml:space="preserve"> </w:t>
      </w:r>
      <w:r w:rsidRPr="00B2244A">
        <w:t>(одна</w:t>
      </w:r>
      <w:r w:rsidRPr="00B2244A">
        <w:rPr>
          <w:spacing w:val="-10"/>
        </w:rPr>
        <w:t xml:space="preserve"> </w:t>
      </w:r>
      <w:r w:rsidRPr="00B2244A">
        <w:rPr>
          <w:spacing w:val="1"/>
        </w:rPr>
        <w:t>и</w:t>
      </w:r>
      <w:r w:rsidRPr="00B2244A">
        <w:t>нст</w:t>
      </w:r>
      <w:r w:rsidRPr="00B2244A">
        <w:rPr>
          <w:spacing w:val="4"/>
        </w:rPr>
        <w:t>р</w:t>
      </w:r>
      <w:r w:rsidRPr="00B2244A">
        <w:rPr>
          <w:spacing w:val="-6"/>
        </w:rPr>
        <w:t>у</w:t>
      </w:r>
      <w:r w:rsidRPr="00B2244A">
        <w:rPr>
          <w:spacing w:val="1"/>
        </w:rPr>
        <w:t>к</w:t>
      </w:r>
      <w:r w:rsidRPr="00B2244A">
        <w:t>ция</w:t>
      </w:r>
      <w:r w:rsidRPr="00B2244A">
        <w:rPr>
          <w:spacing w:val="-8"/>
        </w:rPr>
        <w:t xml:space="preserve"> </w:t>
      </w:r>
      <w:r w:rsidRPr="00B2244A">
        <w:t>на</w:t>
      </w:r>
      <w:r w:rsidRPr="00B2244A">
        <w:rPr>
          <w:spacing w:val="-6"/>
        </w:rPr>
        <w:t xml:space="preserve"> </w:t>
      </w:r>
      <w:r w:rsidRPr="00B2244A">
        <w:rPr>
          <w:spacing w:val="2"/>
        </w:rPr>
        <w:t>а</w:t>
      </w:r>
      <w:r w:rsidRPr="00B2244A">
        <w:rPr>
          <w:spacing w:val="-6"/>
        </w:rPr>
        <w:t>у</w:t>
      </w:r>
      <w:r w:rsidRPr="00B2244A">
        <w:rPr>
          <w:spacing w:val="2"/>
        </w:rPr>
        <w:t>д</w:t>
      </w:r>
      <w:r w:rsidRPr="00B2244A">
        <w:t>итори</w:t>
      </w:r>
      <w:r w:rsidRPr="00B2244A">
        <w:rPr>
          <w:spacing w:val="1"/>
        </w:rPr>
        <w:t>ю</w:t>
      </w:r>
      <w:r w:rsidRPr="00B2244A">
        <w:t>);</w:t>
      </w:r>
    </w:p>
    <w:p w14:paraId="7CEBB850" w14:textId="77777777" w:rsidR="00732342" w:rsidRPr="00B2244A" w:rsidRDefault="00732342" w:rsidP="00D41C77">
      <w:pPr>
        <w:pStyle w:val="ac"/>
        <w:ind w:left="0" w:right="145" w:firstLine="709"/>
      </w:pPr>
      <w:r w:rsidRPr="00B2244A">
        <w:t>инструкции по использованию ПО для сдачи КОГЭ (на каждого участника экзамена);</w:t>
      </w:r>
    </w:p>
    <w:p w14:paraId="7A0AD9FB" w14:textId="77777777" w:rsidR="00732342" w:rsidRPr="00B2244A" w:rsidRDefault="00732342" w:rsidP="00D41C77">
      <w:pPr>
        <w:pStyle w:val="ac"/>
        <w:spacing w:line="297" w:lineRule="exact"/>
        <w:ind w:left="0" w:right="145" w:firstLine="709"/>
      </w:pPr>
      <w:r w:rsidRPr="00B2244A">
        <w:t>табли</w:t>
      </w:r>
      <w:r w:rsidRPr="00B2244A">
        <w:rPr>
          <w:spacing w:val="1"/>
        </w:rPr>
        <w:t>ч</w:t>
      </w:r>
      <w:r w:rsidRPr="00B2244A">
        <w:rPr>
          <w:spacing w:val="-2"/>
        </w:rPr>
        <w:t>к</w:t>
      </w:r>
      <w:r w:rsidRPr="00B2244A">
        <w:t>и</w:t>
      </w:r>
      <w:r w:rsidRPr="00B2244A">
        <w:rPr>
          <w:spacing w:val="-13"/>
        </w:rPr>
        <w:t xml:space="preserve"> </w:t>
      </w:r>
      <w:r w:rsidRPr="00B2244A">
        <w:t>с</w:t>
      </w:r>
      <w:r w:rsidRPr="00B2244A">
        <w:rPr>
          <w:spacing w:val="-11"/>
        </w:rPr>
        <w:t xml:space="preserve"> </w:t>
      </w:r>
      <w:r w:rsidRPr="00B2244A">
        <w:t>н</w:t>
      </w:r>
      <w:r w:rsidRPr="00B2244A">
        <w:rPr>
          <w:spacing w:val="2"/>
        </w:rPr>
        <w:t>о</w:t>
      </w:r>
      <w:r w:rsidRPr="00B2244A">
        <w:rPr>
          <w:spacing w:val="-1"/>
        </w:rPr>
        <w:t>м</w:t>
      </w:r>
      <w:r w:rsidRPr="00B2244A">
        <w:t>ер</w:t>
      </w:r>
      <w:r w:rsidRPr="00B2244A">
        <w:rPr>
          <w:spacing w:val="2"/>
        </w:rPr>
        <w:t>а</w:t>
      </w:r>
      <w:r w:rsidRPr="00B2244A">
        <w:rPr>
          <w:spacing w:val="-1"/>
        </w:rPr>
        <w:t>м</w:t>
      </w:r>
      <w:r w:rsidRPr="00B2244A">
        <w:t>и</w:t>
      </w:r>
      <w:r w:rsidRPr="00B2244A">
        <w:rPr>
          <w:spacing w:val="-9"/>
        </w:rPr>
        <w:t xml:space="preserve"> </w:t>
      </w:r>
      <w:r w:rsidRPr="00B2244A">
        <w:rPr>
          <w:spacing w:val="2"/>
        </w:rPr>
        <w:t>а</w:t>
      </w:r>
      <w:r w:rsidRPr="00B2244A">
        <w:rPr>
          <w:spacing w:val="-6"/>
        </w:rPr>
        <w:t>у</w:t>
      </w:r>
      <w:r w:rsidRPr="00B2244A">
        <w:t>д</w:t>
      </w:r>
      <w:r w:rsidRPr="00B2244A">
        <w:rPr>
          <w:spacing w:val="2"/>
        </w:rPr>
        <w:t>и</w:t>
      </w:r>
      <w:r w:rsidRPr="00B2244A">
        <w:t>торий;</w:t>
      </w:r>
    </w:p>
    <w:p w14:paraId="0D597B61" w14:textId="77777777" w:rsidR="00732342" w:rsidRPr="00B2244A" w:rsidRDefault="00732342" w:rsidP="00D41C77">
      <w:pPr>
        <w:pStyle w:val="ac"/>
        <w:spacing w:before="2" w:line="298" w:lineRule="exact"/>
        <w:ind w:left="0" w:right="145" w:firstLine="709"/>
      </w:pPr>
      <w:r w:rsidRPr="00B2244A">
        <w:rPr>
          <w:spacing w:val="-2"/>
        </w:rPr>
        <w:t>к</w:t>
      </w:r>
      <w:r w:rsidRPr="00B2244A">
        <w:t>од</w:t>
      </w:r>
      <w:r w:rsidRPr="00B2244A">
        <w:rPr>
          <w:spacing w:val="8"/>
        </w:rPr>
        <w:t xml:space="preserve"> </w:t>
      </w:r>
      <w:r w:rsidRPr="00B2244A">
        <w:t>а</w:t>
      </w:r>
      <w:r w:rsidRPr="00B2244A">
        <w:rPr>
          <w:spacing w:val="1"/>
        </w:rPr>
        <w:t>к</w:t>
      </w:r>
      <w:r w:rsidRPr="00B2244A">
        <w:t>тивац</w:t>
      </w:r>
      <w:r w:rsidRPr="00B2244A">
        <w:rPr>
          <w:spacing w:val="1"/>
        </w:rPr>
        <w:t>и</w:t>
      </w:r>
      <w:r w:rsidRPr="00B2244A">
        <w:t>и</w:t>
      </w:r>
      <w:r w:rsidRPr="00B2244A">
        <w:rPr>
          <w:spacing w:val="8"/>
        </w:rPr>
        <w:t xml:space="preserve"> </w:t>
      </w:r>
      <w:r w:rsidRPr="00B2244A">
        <w:rPr>
          <w:spacing w:val="1"/>
        </w:rPr>
        <w:t>э</w:t>
      </w:r>
      <w:r w:rsidRPr="00B2244A">
        <w:rPr>
          <w:spacing w:val="-2"/>
        </w:rPr>
        <w:t>к</w:t>
      </w:r>
      <w:r w:rsidRPr="00B2244A">
        <w:t>зам</w:t>
      </w:r>
      <w:r w:rsidRPr="00B2244A">
        <w:rPr>
          <w:spacing w:val="1"/>
        </w:rPr>
        <w:t>е</w:t>
      </w:r>
      <w:r w:rsidRPr="00B2244A">
        <w:t>на</w:t>
      </w:r>
      <w:r w:rsidRPr="00B2244A">
        <w:rPr>
          <w:spacing w:val="8"/>
        </w:rPr>
        <w:t xml:space="preserve"> </w:t>
      </w:r>
      <w:r w:rsidRPr="00B2244A">
        <w:t>на</w:t>
      </w:r>
      <w:r w:rsidRPr="00B2244A">
        <w:rPr>
          <w:spacing w:val="8"/>
        </w:rPr>
        <w:t xml:space="preserve"> </w:t>
      </w:r>
      <w:r w:rsidRPr="00B2244A">
        <w:t>станции</w:t>
      </w:r>
      <w:r w:rsidRPr="00B2244A">
        <w:rPr>
          <w:spacing w:val="9"/>
        </w:rPr>
        <w:t xml:space="preserve"> </w:t>
      </w:r>
      <w:r w:rsidRPr="00B2244A">
        <w:t>КОГЭ</w:t>
      </w:r>
      <w:r w:rsidRPr="00B2244A">
        <w:rPr>
          <w:spacing w:val="7"/>
        </w:rPr>
        <w:t xml:space="preserve"> </w:t>
      </w:r>
      <w:r w:rsidRPr="00B2244A">
        <w:t>(</w:t>
      </w:r>
      <w:r w:rsidRPr="00B2244A">
        <w:rPr>
          <w:spacing w:val="-2"/>
        </w:rPr>
        <w:t>к</w:t>
      </w:r>
      <w:r w:rsidRPr="00B2244A">
        <w:t>од</w:t>
      </w:r>
      <w:r w:rsidRPr="00B2244A">
        <w:rPr>
          <w:spacing w:val="8"/>
        </w:rPr>
        <w:t xml:space="preserve"> </w:t>
      </w:r>
      <w:r w:rsidRPr="00B2244A">
        <w:rPr>
          <w:spacing w:val="2"/>
        </w:rPr>
        <w:t>а</w:t>
      </w:r>
      <w:r w:rsidRPr="00B2244A">
        <w:rPr>
          <w:spacing w:val="-2"/>
        </w:rPr>
        <w:t>к</w:t>
      </w:r>
      <w:r w:rsidRPr="00B2244A">
        <w:t>тивац</w:t>
      </w:r>
      <w:r w:rsidRPr="00B2244A">
        <w:rPr>
          <w:spacing w:val="1"/>
        </w:rPr>
        <w:t>и</w:t>
      </w:r>
      <w:r w:rsidRPr="00B2244A">
        <w:t>и</w:t>
      </w:r>
      <w:r w:rsidRPr="00B2244A">
        <w:rPr>
          <w:spacing w:val="8"/>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9"/>
        </w:rPr>
        <w:t xml:space="preserve"> </w:t>
      </w:r>
      <w:r w:rsidRPr="00B2244A">
        <w:rPr>
          <w:spacing w:val="7"/>
        </w:rPr>
        <w:t>о</w:t>
      </w:r>
      <w:r w:rsidRPr="00B2244A">
        <w:t>дина</w:t>
      </w:r>
      <w:r w:rsidRPr="00B2244A">
        <w:rPr>
          <w:spacing w:val="-2"/>
        </w:rPr>
        <w:t>к</w:t>
      </w:r>
      <w:r w:rsidRPr="00B2244A">
        <w:t>овый</w:t>
      </w:r>
      <w:r w:rsidRPr="00B2244A">
        <w:rPr>
          <w:spacing w:val="8"/>
        </w:rPr>
        <w:t xml:space="preserve"> </w:t>
      </w:r>
      <w:r w:rsidRPr="00B2244A">
        <w:t>д</w:t>
      </w:r>
      <w:r w:rsidRPr="00B2244A">
        <w:rPr>
          <w:spacing w:val="2"/>
        </w:rPr>
        <w:t>л</w:t>
      </w:r>
      <w:r w:rsidRPr="00B2244A">
        <w:t>я всех</w:t>
      </w:r>
      <w:r w:rsidRPr="00B2244A">
        <w:rPr>
          <w:spacing w:val="-9"/>
        </w:rPr>
        <w:t xml:space="preserve"> </w:t>
      </w:r>
      <w:r w:rsidRPr="00B2244A">
        <w:t>станций</w:t>
      </w:r>
      <w:r w:rsidRPr="00B2244A">
        <w:rPr>
          <w:spacing w:val="-9"/>
        </w:rPr>
        <w:t xml:space="preserve"> </w:t>
      </w:r>
      <w:r w:rsidRPr="00B2244A">
        <w:rPr>
          <w:spacing w:val="2"/>
        </w:rPr>
        <w:t>КОГЭ</w:t>
      </w:r>
      <w:r w:rsidRPr="00B2244A">
        <w:rPr>
          <w:spacing w:val="-9"/>
        </w:rPr>
        <w:t xml:space="preserve"> </w:t>
      </w:r>
      <w:r w:rsidRPr="00B2244A">
        <w:t>в</w:t>
      </w:r>
      <w:r w:rsidRPr="00B2244A">
        <w:rPr>
          <w:spacing w:val="-7"/>
        </w:rPr>
        <w:t xml:space="preserve"> </w:t>
      </w:r>
      <w:r w:rsidRPr="00B2244A">
        <w:t>одной</w:t>
      </w:r>
      <w:r w:rsidRPr="00B2244A">
        <w:rPr>
          <w:spacing w:val="-8"/>
        </w:rPr>
        <w:t xml:space="preserve"> </w:t>
      </w:r>
      <w:r w:rsidRPr="00B2244A">
        <w:rPr>
          <w:spacing w:val="4"/>
        </w:rPr>
        <w:t>а</w:t>
      </w:r>
      <w:r w:rsidRPr="00B2244A">
        <w:rPr>
          <w:spacing w:val="-6"/>
        </w:rPr>
        <w:t>у</w:t>
      </w:r>
      <w:r w:rsidRPr="00B2244A">
        <w:t>дит</w:t>
      </w:r>
      <w:r w:rsidRPr="00B2244A">
        <w:rPr>
          <w:spacing w:val="2"/>
        </w:rPr>
        <w:t>о</w:t>
      </w:r>
      <w:r w:rsidRPr="00B2244A">
        <w:t>рии);</w:t>
      </w:r>
    </w:p>
    <w:p w14:paraId="3CDF0231" w14:textId="77777777" w:rsidR="00732342" w:rsidRPr="00B2244A" w:rsidRDefault="00732342" w:rsidP="00D41C77">
      <w:pPr>
        <w:pStyle w:val="ac"/>
        <w:spacing w:line="297" w:lineRule="exact"/>
        <w:ind w:left="0" w:right="145" w:firstLine="709"/>
      </w:pPr>
      <w:r w:rsidRPr="00B2244A">
        <w:rPr>
          <w:spacing w:val="-2"/>
        </w:rPr>
        <w:t>к</w:t>
      </w:r>
      <w:r w:rsidRPr="00B2244A">
        <w:t>онве</w:t>
      </w:r>
      <w:r w:rsidRPr="00B2244A">
        <w:rPr>
          <w:spacing w:val="2"/>
        </w:rPr>
        <w:t>р</w:t>
      </w:r>
      <w:r w:rsidRPr="00B2244A">
        <w:t>т</w:t>
      </w:r>
      <w:r w:rsidRPr="00B2244A">
        <w:rPr>
          <w:spacing w:val="-12"/>
        </w:rPr>
        <w:t xml:space="preserve"> </w:t>
      </w:r>
      <w:r w:rsidRPr="00B2244A">
        <w:t>для</w:t>
      </w:r>
      <w:r w:rsidRPr="00B2244A">
        <w:rPr>
          <w:spacing w:val="-6"/>
        </w:rPr>
        <w:t xml:space="preserve"> у</w:t>
      </w:r>
      <w:r w:rsidRPr="00B2244A">
        <w:t>п</w:t>
      </w:r>
      <w:r w:rsidRPr="00B2244A">
        <w:rPr>
          <w:spacing w:val="2"/>
        </w:rPr>
        <w:t>а</w:t>
      </w:r>
      <w:r w:rsidRPr="00B2244A">
        <w:rPr>
          <w:spacing w:val="-2"/>
        </w:rPr>
        <w:t>к</w:t>
      </w:r>
      <w:r w:rsidRPr="00B2244A">
        <w:t>о</w:t>
      </w:r>
      <w:r w:rsidRPr="00B2244A">
        <w:rPr>
          <w:spacing w:val="2"/>
        </w:rPr>
        <w:t>в</w:t>
      </w:r>
      <w:r w:rsidRPr="00B2244A">
        <w:rPr>
          <w:spacing w:val="-2"/>
        </w:rPr>
        <w:t>к</w:t>
      </w:r>
      <w:r w:rsidRPr="00B2244A">
        <w:t>и</w:t>
      </w:r>
      <w:r w:rsidRPr="00B2244A">
        <w:rPr>
          <w:spacing w:val="-8"/>
        </w:rPr>
        <w:t xml:space="preserve"> </w:t>
      </w:r>
      <w:r w:rsidRPr="00B2244A">
        <w:t>ис</w:t>
      </w:r>
      <w:r w:rsidRPr="00B2244A">
        <w:rPr>
          <w:spacing w:val="1"/>
        </w:rPr>
        <w:t>п</w:t>
      </w:r>
      <w:r w:rsidRPr="00B2244A">
        <w:t>ользова</w:t>
      </w:r>
      <w:r w:rsidRPr="00B2244A">
        <w:rPr>
          <w:spacing w:val="1"/>
        </w:rPr>
        <w:t>н</w:t>
      </w:r>
      <w:r w:rsidRPr="00B2244A">
        <w:t>н</w:t>
      </w:r>
      <w:r w:rsidRPr="00B2244A">
        <w:rPr>
          <w:spacing w:val="1"/>
        </w:rPr>
        <w:t>ы</w:t>
      </w:r>
      <w:r w:rsidRPr="00B2244A">
        <w:t>х</w:t>
      </w:r>
      <w:r w:rsidRPr="00B2244A">
        <w:rPr>
          <w:spacing w:val="-11"/>
        </w:rPr>
        <w:t xml:space="preserve"> </w:t>
      </w:r>
      <w:r w:rsidRPr="00B2244A">
        <w:rPr>
          <w:spacing w:val="1"/>
        </w:rPr>
        <w:t>ч</w:t>
      </w:r>
      <w:r w:rsidRPr="00B2244A">
        <w:t>е</w:t>
      </w:r>
      <w:r w:rsidRPr="00B2244A">
        <w:rPr>
          <w:spacing w:val="2"/>
        </w:rPr>
        <w:t>р</w:t>
      </w:r>
      <w:r w:rsidRPr="00B2244A">
        <w:t>нови</w:t>
      </w:r>
      <w:r w:rsidRPr="00B2244A">
        <w:rPr>
          <w:spacing w:val="-2"/>
        </w:rPr>
        <w:t>к</w:t>
      </w:r>
      <w:r w:rsidRPr="00B2244A">
        <w:t>ов</w:t>
      </w:r>
      <w:r w:rsidRPr="00B2244A">
        <w:rPr>
          <w:spacing w:val="-11"/>
        </w:rPr>
        <w:t xml:space="preserve"> </w:t>
      </w:r>
      <w:r w:rsidRPr="00B2244A">
        <w:rPr>
          <w:spacing w:val="2"/>
        </w:rPr>
        <w:t>(</w:t>
      </w:r>
      <w:r w:rsidRPr="00B2244A">
        <w:t>один</w:t>
      </w:r>
      <w:r w:rsidRPr="00B2244A">
        <w:rPr>
          <w:spacing w:val="-11"/>
        </w:rPr>
        <w:t xml:space="preserve"> </w:t>
      </w:r>
      <w:r w:rsidRPr="00B2244A">
        <w:rPr>
          <w:spacing w:val="1"/>
        </w:rPr>
        <w:t>к</w:t>
      </w:r>
      <w:r w:rsidRPr="00B2244A">
        <w:t>онве</w:t>
      </w:r>
      <w:r w:rsidRPr="00B2244A">
        <w:rPr>
          <w:spacing w:val="2"/>
        </w:rPr>
        <w:t>р</w:t>
      </w:r>
      <w:r w:rsidRPr="00B2244A">
        <w:t>т</w:t>
      </w:r>
      <w:r w:rsidRPr="00B2244A">
        <w:rPr>
          <w:spacing w:val="-11"/>
        </w:rPr>
        <w:t xml:space="preserve"> </w:t>
      </w:r>
      <w:r w:rsidRPr="00B2244A">
        <w:t>на</w:t>
      </w:r>
      <w:r w:rsidRPr="00B2244A">
        <w:rPr>
          <w:spacing w:val="-6"/>
        </w:rPr>
        <w:t xml:space="preserve"> </w:t>
      </w:r>
      <w:r w:rsidRPr="00B2244A">
        <w:rPr>
          <w:spacing w:val="4"/>
        </w:rPr>
        <w:t>а</w:t>
      </w:r>
      <w:r w:rsidRPr="00B2244A">
        <w:rPr>
          <w:spacing w:val="-6"/>
        </w:rPr>
        <w:t>у</w:t>
      </w:r>
      <w:r w:rsidRPr="00B2244A">
        <w:t>дит</w:t>
      </w:r>
      <w:r w:rsidRPr="00B2244A">
        <w:rPr>
          <w:spacing w:val="2"/>
        </w:rPr>
        <w:t>о</w:t>
      </w:r>
      <w:r w:rsidRPr="00B2244A">
        <w:t>ри</w:t>
      </w:r>
      <w:r w:rsidRPr="00B2244A">
        <w:rPr>
          <w:spacing w:val="1"/>
        </w:rPr>
        <w:t>ю</w:t>
      </w:r>
      <w:r w:rsidRPr="00B2244A">
        <w:t>);</w:t>
      </w:r>
    </w:p>
    <w:p w14:paraId="5263F65B" w14:textId="77777777" w:rsidR="00732342" w:rsidRPr="00B2244A" w:rsidRDefault="00732342" w:rsidP="00D41C77">
      <w:pPr>
        <w:pStyle w:val="ac"/>
        <w:spacing w:line="300" w:lineRule="exact"/>
        <w:ind w:left="0" w:right="145" w:firstLine="709"/>
      </w:pPr>
      <w:r w:rsidRPr="00B2244A">
        <w:t>2</w:t>
      </w:r>
      <w:r w:rsidRPr="00B2244A">
        <w:rPr>
          <w:spacing w:val="7"/>
        </w:rPr>
        <w:t xml:space="preserve"> </w:t>
      </w:r>
      <w:r w:rsidRPr="00B2244A">
        <w:t>ВДП</w:t>
      </w:r>
      <w:r w:rsidRPr="00B2244A">
        <w:rPr>
          <w:spacing w:val="8"/>
        </w:rPr>
        <w:t xml:space="preserve"> </w:t>
      </w:r>
      <w:r w:rsidRPr="00B2244A">
        <w:t>(для</w:t>
      </w:r>
      <w:r w:rsidRPr="00B2244A">
        <w:rPr>
          <w:spacing w:val="13"/>
        </w:rPr>
        <w:t xml:space="preserve"> </w:t>
      </w:r>
      <w:r w:rsidRPr="00B2244A">
        <w:rPr>
          <w:spacing w:val="-6"/>
        </w:rPr>
        <w:t>у</w:t>
      </w:r>
      <w:r w:rsidRPr="00B2244A">
        <w:rPr>
          <w:spacing w:val="2"/>
        </w:rPr>
        <w:t>п</w:t>
      </w:r>
      <w:r w:rsidRPr="00B2244A">
        <w:t>а</w:t>
      </w:r>
      <w:r w:rsidRPr="00B2244A">
        <w:rPr>
          <w:spacing w:val="-2"/>
        </w:rPr>
        <w:t>к</w:t>
      </w:r>
      <w:r w:rsidRPr="00B2244A">
        <w:rPr>
          <w:spacing w:val="2"/>
        </w:rPr>
        <w:t>ов</w:t>
      </w:r>
      <w:r w:rsidRPr="00B2244A">
        <w:rPr>
          <w:spacing w:val="-2"/>
        </w:rPr>
        <w:t>к</w:t>
      </w:r>
      <w:r w:rsidRPr="00B2244A">
        <w:t>и</w:t>
      </w:r>
      <w:r w:rsidRPr="00B2244A">
        <w:rPr>
          <w:spacing w:val="7"/>
        </w:rPr>
        <w:t xml:space="preserve"> </w:t>
      </w:r>
      <w:r w:rsidRPr="00B2244A">
        <w:t>бла</w:t>
      </w:r>
      <w:r w:rsidRPr="00B2244A">
        <w:rPr>
          <w:spacing w:val="3"/>
        </w:rPr>
        <w:t>н</w:t>
      </w:r>
      <w:r w:rsidRPr="00B2244A">
        <w:rPr>
          <w:spacing w:val="-2"/>
        </w:rPr>
        <w:t>к</w:t>
      </w:r>
      <w:r w:rsidRPr="00B2244A">
        <w:t>ов</w:t>
      </w:r>
      <w:r w:rsidRPr="00B2244A">
        <w:rPr>
          <w:spacing w:val="8"/>
        </w:rPr>
        <w:t xml:space="preserve"> </w:t>
      </w:r>
      <w:r w:rsidRPr="00B2244A">
        <w:rPr>
          <w:spacing w:val="2"/>
        </w:rPr>
        <w:t>р</w:t>
      </w:r>
      <w:r w:rsidRPr="00B2244A">
        <w:t>егис</w:t>
      </w:r>
      <w:r w:rsidRPr="00B2244A">
        <w:rPr>
          <w:spacing w:val="1"/>
        </w:rPr>
        <w:t>т</w:t>
      </w:r>
      <w:r w:rsidRPr="00B2244A">
        <w:t>р</w:t>
      </w:r>
      <w:r w:rsidRPr="00B2244A">
        <w:rPr>
          <w:spacing w:val="2"/>
        </w:rPr>
        <w:t>а</w:t>
      </w:r>
      <w:r w:rsidRPr="00B2244A">
        <w:t>ции</w:t>
      </w:r>
      <w:r w:rsidRPr="00B2244A">
        <w:rPr>
          <w:spacing w:val="11"/>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1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7"/>
        </w:rPr>
        <w:t xml:space="preserve"> </w:t>
      </w:r>
      <w:r w:rsidRPr="00B2244A">
        <w:t>для</w:t>
      </w:r>
      <w:r w:rsidRPr="00B2244A">
        <w:rPr>
          <w:spacing w:val="13"/>
        </w:rPr>
        <w:t xml:space="preserve"> </w:t>
      </w:r>
      <w:r w:rsidRPr="00B2244A">
        <w:rPr>
          <w:spacing w:val="-6"/>
        </w:rPr>
        <w:t>у</w:t>
      </w:r>
      <w:r w:rsidRPr="00B2244A">
        <w:rPr>
          <w:spacing w:val="2"/>
        </w:rPr>
        <w:t>п</w:t>
      </w:r>
      <w:r w:rsidRPr="00B2244A">
        <w:t>а</w:t>
      </w:r>
      <w:r w:rsidRPr="00B2244A">
        <w:rPr>
          <w:spacing w:val="-2"/>
        </w:rPr>
        <w:t>к</w:t>
      </w:r>
      <w:r w:rsidRPr="00B2244A">
        <w:rPr>
          <w:spacing w:val="2"/>
        </w:rPr>
        <w:t>о</w:t>
      </w:r>
      <w:r w:rsidRPr="00B2244A">
        <w:t>в</w:t>
      </w:r>
      <w:r w:rsidRPr="00B2244A">
        <w:rPr>
          <w:spacing w:val="-2"/>
        </w:rPr>
        <w:t>к</w:t>
      </w:r>
      <w:r w:rsidRPr="00B2244A">
        <w:t>и ис</w:t>
      </w:r>
      <w:r w:rsidRPr="00B2244A">
        <w:rPr>
          <w:spacing w:val="1"/>
        </w:rPr>
        <w:t>п</w:t>
      </w:r>
      <w:r w:rsidRPr="00B2244A">
        <w:t>ор</w:t>
      </w:r>
      <w:r w:rsidRPr="00B2244A">
        <w:rPr>
          <w:spacing w:val="-1"/>
        </w:rPr>
        <w:t>ч</w:t>
      </w:r>
      <w:r w:rsidRPr="00B2244A">
        <w:t>ен</w:t>
      </w:r>
      <w:r w:rsidRPr="00B2244A">
        <w:rPr>
          <w:spacing w:val="1"/>
        </w:rPr>
        <w:t>н</w:t>
      </w:r>
      <w:r w:rsidRPr="00B2244A">
        <w:t>ых</w:t>
      </w:r>
      <w:r w:rsidRPr="00B2244A">
        <w:rPr>
          <w:spacing w:val="-15"/>
        </w:rPr>
        <w:t xml:space="preserve"> </w:t>
      </w:r>
      <w:r w:rsidRPr="00B2244A">
        <w:t>и</w:t>
      </w:r>
      <w:r w:rsidRPr="00B2244A">
        <w:rPr>
          <w:spacing w:val="-15"/>
        </w:rPr>
        <w:t xml:space="preserve"> </w:t>
      </w:r>
      <w:r w:rsidRPr="00B2244A">
        <w:t>бр</w:t>
      </w:r>
      <w:r w:rsidRPr="00B2244A">
        <w:rPr>
          <w:spacing w:val="2"/>
        </w:rPr>
        <w:t>а</w:t>
      </w:r>
      <w:r w:rsidRPr="00B2244A">
        <w:rPr>
          <w:spacing w:val="-2"/>
        </w:rPr>
        <w:t>к</w:t>
      </w:r>
      <w:r w:rsidRPr="00B2244A">
        <w:rPr>
          <w:spacing w:val="2"/>
        </w:rPr>
        <w:t>о</w:t>
      </w:r>
      <w:r w:rsidRPr="00B2244A">
        <w:t>ван</w:t>
      </w:r>
      <w:r w:rsidRPr="00B2244A">
        <w:rPr>
          <w:spacing w:val="1"/>
        </w:rPr>
        <w:t>н</w:t>
      </w:r>
      <w:r w:rsidRPr="00B2244A">
        <w:t>ых</w:t>
      </w:r>
      <w:r w:rsidRPr="00B2244A">
        <w:rPr>
          <w:spacing w:val="-14"/>
        </w:rPr>
        <w:t xml:space="preserve"> </w:t>
      </w:r>
      <w:r w:rsidRPr="00B2244A">
        <w:t>блан</w:t>
      </w:r>
      <w:r w:rsidRPr="00B2244A">
        <w:rPr>
          <w:spacing w:val="-2"/>
        </w:rPr>
        <w:t>к</w:t>
      </w:r>
      <w:r w:rsidRPr="00B2244A">
        <w:t>ов</w:t>
      </w:r>
      <w:r w:rsidRPr="00B2244A">
        <w:rPr>
          <w:spacing w:val="-14"/>
        </w:rPr>
        <w:t xml:space="preserve"> </w:t>
      </w:r>
      <w:r w:rsidRPr="00B2244A">
        <w:t>реги</w:t>
      </w:r>
      <w:r w:rsidRPr="00B2244A">
        <w:rPr>
          <w:spacing w:val="2"/>
        </w:rPr>
        <w:t>с</w:t>
      </w:r>
      <w:r w:rsidRPr="00B2244A">
        <w:t>траци</w:t>
      </w:r>
      <w:r w:rsidRPr="00B2244A">
        <w:rPr>
          <w:spacing w:val="1"/>
        </w:rPr>
        <w:t>и</w:t>
      </w:r>
      <w:r w:rsidRPr="00B2244A">
        <w:t>).</w:t>
      </w:r>
    </w:p>
    <w:p w14:paraId="5FEED1C1" w14:textId="77777777" w:rsidR="00732342" w:rsidRPr="00B2244A" w:rsidRDefault="00732342" w:rsidP="00D41C77">
      <w:pPr>
        <w:pStyle w:val="ac"/>
        <w:spacing w:line="298" w:lineRule="exact"/>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w:t>
      </w:r>
      <w:r w:rsidRPr="00B2244A">
        <w:rPr>
          <w:spacing w:val="2"/>
        </w:rPr>
        <w:t>л</w:t>
      </w:r>
      <w:r w:rsidRPr="00B2244A">
        <w:t>ь</w:t>
      </w:r>
      <w:r w:rsidRPr="00B2244A">
        <w:rPr>
          <w:spacing w:val="30"/>
        </w:rPr>
        <w:t xml:space="preserve"> </w:t>
      </w:r>
      <w:r w:rsidRPr="00B2244A">
        <w:t>ППЭ</w:t>
      </w:r>
      <w:r w:rsidRPr="00B2244A">
        <w:rPr>
          <w:spacing w:val="31"/>
        </w:rPr>
        <w:t xml:space="preserve"> </w:t>
      </w:r>
      <w:r w:rsidRPr="00B2244A">
        <w:rPr>
          <w:spacing w:val="2"/>
        </w:rPr>
        <w:t>д</w:t>
      </w:r>
      <w:r w:rsidRPr="00B2244A">
        <w:t>олжен</w:t>
      </w:r>
      <w:r w:rsidRPr="00B2244A">
        <w:rPr>
          <w:spacing w:val="32"/>
        </w:rPr>
        <w:t xml:space="preserve"> </w:t>
      </w:r>
      <w:r w:rsidRPr="00B2244A">
        <w:t>заплан</w:t>
      </w:r>
      <w:r w:rsidRPr="00B2244A">
        <w:rPr>
          <w:spacing w:val="1"/>
        </w:rPr>
        <w:t>и</w:t>
      </w:r>
      <w:r w:rsidRPr="00B2244A">
        <w:t>ровать</w:t>
      </w:r>
      <w:r w:rsidRPr="00B2244A">
        <w:rPr>
          <w:spacing w:val="32"/>
        </w:rPr>
        <w:t xml:space="preserve"> </w:t>
      </w:r>
      <w:r w:rsidRPr="00B2244A">
        <w:t>необход</w:t>
      </w:r>
      <w:r w:rsidRPr="00B2244A">
        <w:rPr>
          <w:spacing w:val="1"/>
        </w:rPr>
        <w:t>и</w:t>
      </w:r>
      <w:r w:rsidRPr="00B2244A">
        <w:rPr>
          <w:spacing w:val="-1"/>
        </w:rPr>
        <w:t>м</w:t>
      </w:r>
      <w:r w:rsidRPr="00B2244A">
        <w:t>ое</w:t>
      </w:r>
      <w:r w:rsidRPr="00B2244A">
        <w:rPr>
          <w:spacing w:val="31"/>
        </w:rPr>
        <w:t xml:space="preserve"> </w:t>
      </w:r>
      <w:r w:rsidRPr="00B2244A">
        <w:rPr>
          <w:spacing w:val="1"/>
        </w:rPr>
        <w:t>к</w:t>
      </w:r>
      <w:r w:rsidRPr="00B2244A">
        <w:t>оли</w:t>
      </w:r>
      <w:r w:rsidRPr="00B2244A">
        <w:rPr>
          <w:spacing w:val="-1"/>
        </w:rPr>
        <w:t>ч</w:t>
      </w:r>
      <w:r w:rsidRPr="00B2244A">
        <w:rPr>
          <w:spacing w:val="2"/>
        </w:rPr>
        <w:t>е</w:t>
      </w:r>
      <w:r w:rsidRPr="00B2244A">
        <w:t>ство</w:t>
      </w:r>
      <w:r w:rsidRPr="00B2244A">
        <w:rPr>
          <w:spacing w:val="31"/>
        </w:rPr>
        <w:t xml:space="preserve"> </w:t>
      </w:r>
      <w:r w:rsidRPr="00B2244A">
        <w:t>листов</w:t>
      </w:r>
      <w:r w:rsidRPr="00B2244A">
        <w:rPr>
          <w:spacing w:val="31"/>
        </w:rPr>
        <w:t xml:space="preserve"> </w:t>
      </w:r>
      <w:r w:rsidRPr="00B2244A">
        <w:t>фо</w:t>
      </w:r>
      <w:r w:rsidRPr="00B2244A">
        <w:rPr>
          <w:spacing w:val="2"/>
        </w:rPr>
        <w:t>р</w:t>
      </w:r>
      <w:r w:rsidRPr="00B2244A">
        <w:rPr>
          <w:spacing w:val="-1"/>
        </w:rPr>
        <w:t>м</w:t>
      </w:r>
      <w:r w:rsidRPr="00B2244A">
        <w:t>ы ПП</w:t>
      </w:r>
      <w:r w:rsidRPr="00B2244A">
        <w:rPr>
          <w:spacing w:val="-1"/>
        </w:rPr>
        <w:t>Э</w:t>
      </w:r>
      <w:r w:rsidRPr="00B2244A">
        <w:t>-1</w:t>
      </w:r>
      <w:r w:rsidRPr="00B2244A">
        <w:rPr>
          <w:spacing w:val="2"/>
        </w:rPr>
        <w:t>2</w:t>
      </w:r>
      <w:r w:rsidRPr="00B2244A">
        <w:t>-04-М</w:t>
      </w:r>
      <w:r w:rsidRPr="00B2244A">
        <w:rPr>
          <w:spacing w:val="2"/>
        </w:rPr>
        <w:t>А</w:t>
      </w:r>
      <w:r w:rsidRPr="00B2244A">
        <w:t xml:space="preserve">Ш </w:t>
      </w:r>
      <w:r w:rsidRPr="00B2244A">
        <w:rPr>
          <w:spacing w:val="2"/>
        </w:rPr>
        <w:t>н</w:t>
      </w:r>
      <w:r w:rsidRPr="00B2244A">
        <w:t xml:space="preserve">а </w:t>
      </w:r>
      <w:r w:rsidRPr="00B2244A">
        <w:rPr>
          <w:spacing w:val="4"/>
        </w:rPr>
        <w:t>а</w:t>
      </w:r>
      <w:r w:rsidRPr="00B2244A">
        <w:rPr>
          <w:spacing w:val="-6"/>
        </w:rPr>
        <w:t>у</w:t>
      </w:r>
      <w:r w:rsidRPr="00B2244A">
        <w:t>диторию и про</w:t>
      </w:r>
      <w:r w:rsidRPr="00B2244A">
        <w:rPr>
          <w:spacing w:val="5"/>
        </w:rPr>
        <w:t>д</w:t>
      </w:r>
      <w:r w:rsidRPr="00B2244A">
        <w:rPr>
          <w:spacing w:val="-6"/>
        </w:rPr>
        <w:t>у</w:t>
      </w:r>
      <w:r w:rsidRPr="00B2244A">
        <w:rPr>
          <w:spacing w:val="-1"/>
        </w:rPr>
        <w:t>м</w:t>
      </w:r>
      <w:r w:rsidRPr="00B2244A">
        <w:rPr>
          <w:spacing w:val="2"/>
        </w:rPr>
        <w:t>а</w:t>
      </w:r>
      <w:r w:rsidRPr="00B2244A">
        <w:t>ть с</w:t>
      </w:r>
      <w:r w:rsidRPr="00B2244A">
        <w:rPr>
          <w:spacing w:val="2"/>
        </w:rPr>
        <w:t>х</w:t>
      </w:r>
      <w:r w:rsidRPr="00B2244A">
        <w:t>е</w:t>
      </w:r>
      <w:r w:rsidRPr="00B2244A">
        <w:rPr>
          <w:spacing w:val="3"/>
        </w:rPr>
        <w:t>м</w:t>
      </w:r>
      <w:r w:rsidRPr="00B2244A">
        <w:t xml:space="preserve">у передачи в </w:t>
      </w:r>
      <w:r w:rsidRPr="00B2244A">
        <w:rPr>
          <w:spacing w:val="4"/>
        </w:rPr>
        <w:t>а</w:t>
      </w:r>
      <w:r w:rsidRPr="00B2244A">
        <w:rPr>
          <w:spacing w:val="-6"/>
        </w:rPr>
        <w:t>у</w:t>
      </w:r>
      <w:r w:rsidRPr="00B2244A">
        <w:t>ди</w:t>
      </w:r>
      <w:r w:rsidRPr="00B2244A">
        <w:rPr>
          <w:spacing w:val="2"/>
        </w:rPr>
        <w:t>т</w:t>
      </w:r>
      <w:r w:rsidRPr="00B2244A">
        <w:t>ории дополнительных ли</w:t>
      </w:r>
      <w:r w:rsidRPr="00B2244A">
        <w:rPr>
          <w:spacing w:val="2"/>
        </w:rPr>
        <w:t>с</w:t>
      </w:r>
      <w:r w:rsidRPr="00B2244A">
        <w:t>тов фо</w:t>
      </w:r>
      <w:r w:rsidRPr="00B2244A">
        <w:rPr>
          <w:spacing w:val="2"/>
        </w:rPr>
        <w:t>р</w:t>
      </w:r>
      <w:r w:rsidRPr="00B2244A">
        <w:rPr>
          <w:spacing w:val="-1"/>
        </w:rPr>
        <w:t>м</w:t>
      </w:r>
      <w:r w:rsidRPr="00B2244A">
        <w:t>ы ПП</w:t>
      </w:r>
      <w:r w:rsidRPr="00B2244A">
        <w:rPr>
          <w:spacing w:val="3"/>
        </w:rPr>
        <w:t>Э</w:t>
      </w:r>
      <w:r w:rsidRPr="00B2244A">
        <w:t>-</w:t>
      </w:r>
      <w:r w:rsidRPr="00B2244A">
        <w:rPr>
          <w:spacing w:val="2"/>
        </w:rPr>
        <w:t>1</w:t>
      </w:r>
      <w:r w:rsidRPr="00B2244A">
        <w:t>2</w:t>
      </w:r>
      <w:r w:rsidRPr="00B2244A">
        <w:rPr>
          <w:spacing w:val="2"/>
        </w:rPr>
        <w:t>-</w:t>
      </w:r>
      <w:r w:rsidRPr="00B2244A">
        <w:t>04-МАШ (на</w:t>
      </w:r>
      <w:r w:rsidRPr="00B2244A">
        <w:rPr>
          <w:spacing w:val="1"/>
        </w:rPr>
        <w:t>п</w:t>
      </w:r>
      <w:r w:rsidRPr="00B2244A">
        <w:t>р</w:t>
      </w:r>
      <w:r w:rsidRPr="00B2244A">
        <w:rPr>
          <w:spacing w:val="2"/>
        </w:rPr>
        <w:t>и</w:t>
      </w:r>
      <w:r w:rsidRPr="00B2244A">
        <w:rPr>
          <w:spacing w:val="-1"/>
        </w:rPr>
        <w:t>м</w:t>
      </w:r>
      <w:r w:rsidRPr="00B2244A">
        <w:t>ер, органи</w:t>
      </w:r>
      <w:r w:rsidRPr="00B2244A">
        <w:rPr>
          <w:spacing w:val="1"/>
        </w:rPr>
        <w:t>з</w:t>
      </w:r>
      <w:r w:rsidRPr="00B2244A">
        <w:t>ова</w:t>
      </w:r>
      <w:r w:rsidRPr="00B2244A">
        <w:rPr>
          <w:spacing w:val="1"/>
        </w:rPr>
        <w:t>т</w:t>
      </w:r>
      <w:r w:rsidRPr="00B2244A">
        <w:t>ь выда</w:t>
      </w:r>
      <w:r w:rsidRPr="00B2244A">
        <w:rPr>
          <w:spacing w:val="1"/>
        </w:rPr>
        <w:t>ч</w:t>
      </w:r>
      <w:r w:rsidRPr="00B2244A">
        <w:t>у по 2</w:t>
      </w:r>
      <w:r w:rsidRPr="00B2244A">
        <w:rPr>
          <w:spacing w:val="-2"/>
        </w:rPr>
        <w:t xml:space="preserve"> </w:t>
      </w:r>
      <w:r w:rsidRPr="00B2244A">
        <w:t xml:space="preserve">листа </w:t>
      </w:r>
      <w:r w:rsidRPr="00B2244A">
        <w:rPr>
          <w:spacing w:val="-6"/>
        </w:rPr>
        <w:t>у</w:t>
      </w:r>
      <w:r w:rsidRPr="00B2244A">
        <w:rPr>
          <w:spacing w:val="1"/>
        </w:rPr>
        <w:t>к</w:t>
      </w:r>
      <w:r w:rsidRPr="00B2244A">
        <w:t>азан</w:t>
      </w:r>
      <w:r w:rsidRPr="00B2244A">
        <w:rPr>
          <w:spacing w:val="1"/>
        </w:rPr>
        <w:t>н</w:t>
      </w:r>
      <w:r w:rsidRPr="00B2244A">
        <w:t>ой фор</w:t>
      </w:r>
      <w:r w:rsidRPr="00B2244A">
        <w:rPr>
          <w:spacing w:val="-1"/>
        </w:rPr>
        <w:t>м</w:t>
      </w:r>
      <w:r w:rsidRPr="00B2244A">
        <w:t>ы П</w:t>
      </w:r>
      <w:r w:rsidRPr="00B2244A">
        <w:rPr>
          <w:spacing w:val="2"/>
        </w:rPr>
        <w:t>П</w:t>
      </w:r>
      <w:r w:rsidRPr="00B2244A">
        <w:t>Э либо выдавать доп</w:t>
      </w:r>
      <w:r w:rsidRPr="00B2244A">
        <w:rPr>
          <w:spacing w:val="5"/>
        </w:rPr>
        <w:t>о</w:t>
      </w:r>
      <w:r w:rsidRPr="00B2244A">
        <w:t>лн</w:t>
      </w:r>
      <w:r w:rsidRPr="00B2244A">
        <w:rPr>
          <w:spacing w:val="2"/>
        </w:rPr>
        <w:t>и</w:t>
      </w:r>
      <w:r w:rsidRPr="00B2244A">
        <w:t xml:space="preserve">тельный лист по </w:t>
      </w:r>
      <w:r w:rsidRPr="00B2244A">
        <w:rPr>
          <w:spacing w:val="1"/>
        </w:rPr>
        <w:t>з</w:t>
      </w:r>
      <w:r w:rsidRPr="00B2244A">
        <w:t>апро</w:t>
      </w:r>
      <w:r w:rsidRPr="00B2244A">
        <w:rPr>
          <w:spacing w:val="4"/>
        </w:rPr>
        <w:t>с</w:t>
      </w:r>
      <w:r w:rsidRPr="00B2244A">
        <w:t>у органи</w:t>
      </w:r>
      <w:r w:rsidRPr="00B2244A">
        <w:rPr>
          <w:spacing w:val="1"/>
        </w:rPr>
        <w:t>з</w:t>
      </w:r>
      <w:r w:rsidRPr="00B2244A">
        <w:t>ато</w:t>
      </w:r>
      <w:r w:rsidRPr="00B2244A">
        <w:rPr>
          <w:spacing w:val="1"/>
        </w:rPr>
        <w:t>р</w:t>
      </w:r>
      <w:r w:rsidRPr="00B2244A">
        <w:t>ов</w:t>
      </w:r>
      <w:r w:rsidRPr="00B2244A">
        <w:rPr>
          <w:spacing w:val="-2"/>
        </w:rPr>
        <w:t xml:space="preserve"> </w:t>
      </w:r>
      <w:r w:rsidRPr="00B2244A">
        <w:t>в</w:t>
      </w:r>
      <w:r w:rsidRPr="00B2244A">
        <w:rPr>
          <w:spacing w:val="1"/>
        </w:rPr>
        <w:t xml:space="preserve"> </w:t>
      </w:r>
      <w:r w:rsidRPr="00B2244A">
        <w:rPr>
          <w:spacing w:val="4"/>
        </w:rPr>
        <w:t>а</w:t>
      </w:r>
      <w:r w:rsidRPr="00B2244A">
        <w:rPr>
          <w:spacing w:val="-6"/>
        </w:rPr>
        <w:t>у</w:t>
      </w:r>
      <w:r w:rsidRPr="00B2244A">
        <w:t>д</w:t>
      </w:r>
      <w:r w:rsidRPr="00B2244A">
        <w:rPr>
          <w:spacing w:val="2"/>
        </w:rPr>
        <w:t>и</w:t>
      </w:r>
      <w:r w:rsidRPr="00B2244A">
        <w:t>тории</w:t>
      </w:r>
      <w:r w:rsidRPr="00B2244A">
        <w:rPr>
          <w:spacing w:val="-1"/>
        </w:rPr>
        <w:t xml:space="preserve"> </w:t>
      </w:r>
      <w:r w:rsidRPr="00B2244A">
        <w:t>при</w:t>
      </w:r>
      <w:r w:rsidRPr="00B2244A">
        <w:rPr>
          <w:spacing w:val="1"/>
        </w:rPr>
        <w:t xml:space="preserve"> </w:t>
      </w:r>
      <w:r w:rsidRPr="00B2244A">
        <w:t>необход</w:t>
      </w:r>
      <w:r w:rsidRPr="00B2244A">
        <w:rPr>
          <w:spacing w:val="3"/>
        </w:rPr>
        <w:t>и</w:t>
      </w:r>
      <w:r w:rsidRPr="00B2244A">
        <w:rPr>
          <w:spacing w:val="1"/>
        </w:rPr>
        <w:t>м</w:t>
      </w:r>
      <w:r w:rsidRPr="00B2244A">
        <w:t>ости</w:t>
      </w:r>
      <w:r w:rsidRPr="00B2244A">
        <w:rPr>
          <w:spacing w:val="1"/>
        </w:rPr>
        <w:t xml:space="preserve"> </w:t>
      </w:r>
      <w:r w:rsidRPr="00B2244A">
        <w:rPr>
          <w:spacing w:val="-1"/>
        </w:rPr>
        <w:t>ч</w:t>
      </w:r>
      <w:r w:rsidRPr="00B2244A">
        <w:t>ерез</w:t>
      </w:r>
      <w:r w:rsidRPr="00B2244A">
        <w:rPr>
          <w:spacing w:val="-2"/>
        </w:rPr>
        <w:t xml:space="preserve"> </w:t>
      </w:r>
      <w:r w:rsidRPr="00B2244A">
        <w:t>о</w:t>
      </w:r>
      <w:r w:rsidRPr="00B2244A">
        <w:rPr>
          <w:spacing w:val="2"/>
        </w:rPr>
        <w:t>р</w:t>
      </w:r>
      <w:r w:rsidRPr="00B2244A">
        <w:t>гани</w:t>
      </w:r>
      <w:r w:rsidRPr="00B2244A">
        <w:rPr>
          <w:spacing w:val="1"/>
        </w:rPr>
        <w:t>з</w:t>
      </w:r>
      <w:r w:rsidRPr="00B2244A">
        <w:t>а</w:t>
      </w:r>
      <w:r w:rsidRPr="00B2244A">
        <w:rPr>
          <w:spacing w:val="1"/>
        </w:rPr>
        <w:t>т</w:t>
      </w:r>
      <w:r w:rsidRPr="00B2244A">
        <w:t>ора</w:t>
      </w:r>
      <w:r w:rsidRPr="00B2244A">
        <w:rPr>
          <w:spacing w:val="-1"/>
        </w:rPr>
        <w:t xml:space="preserve"> </w:t>
      </w:r>
      <w:r w:rsidRPr="00B2244A">
        <w:t>вне</w:t>
      </w:r>
      <w:r w:rsidRPr="00B2244A">
        <w:rPr>
          <w:spacing w:val="2"/>
        </w:rPr>
        <w:t xml:space="preserve"> </w:t>
      </w:r>
      <w:r w:rsidRPr="00B2244A">
        <w:rPr>
          <w:spacing w:val="4"/>
        </w:rPr>
        <w:t>а</w:t>
      </w:r>
      <w:r w:rsidRPr="00B2244A">
        <w:rPr>
          <w:spacing w:val="-6"/>
        </w:rPr>
        <w:t>у</w:t>
      </w:r>
      <w:r w:rsidRPr="00B2244A">
        <w:t>дит</w:t>
      </w:r>
      <w:r w:rsidRPr="00B2244A">
        <w:rPr>
          <w:spacing w:val="2"/>
        </w:rPr>
        <w:t>о</w:t>
      </w:r>
      <w:r w:rsidRPr="00B2244A">
        <w:t>рии).</w:t>
      </w:r>
    </w:p>
    <w:p w14:paraId="67F1CB01" w14:textId="77777777" w:rsidR="00732342" w:rsidRPr="00B2244A" w:rsidRDefault="00732342" w:rsidP="00D41C77">
      <w:pPr>
        <w:pStyle w:val="ac"/>
        <w:spacing w:line="239" w:lineRule="auto"/>
        <w:ind w:left="0" w:right="145" w:firstLine="709"/>
      </w:pPr>
      <w:r w:rsidRPr="00B2244A">
        <w:t>Переда</w:t>
      </w:r>
      <w:r w:rsidRPr="00B2244A">
        <w:rPr>
          <w:spacing w:val="2"/>
        </w:rPr>
        <w:t>т</w:t>
      </w:r>
      <w:r w:rsidRPr="00B2244A">
        <w:t>ь</w:t>
      </w:r>
      <w:r w:rsidRPr="00B2244A">
        <w:rPr>
          <w:spacing w:val="-13"/>
        </w:rPr>
        <w:t xml:space="preserve"> </w:t>
      </w:r>
      <w:r w:rsidRPr="00B2244A">
        <w:t>меди</w:t>
      </w:r>
      <w:r w:rsidRPr="00B2244A">
        <w:rPr>
          <w:spacing w:val="1"/>
        </w:rPr>
        <w:t>ц</w:t>
      </w:r>
      <w:r w:rsidRPr="00B2244A">
        <w:t>инс</w:t>
      </w:r>
      <w:r w:rsidRPr="00B2244A">
        <w:rPr>
          <w:spacing w:val="1"/>
        </w:rPr>
        <w:t>к</w:t>
      </w:r>
      <w:r w:rsidRPr="00B2244A">
        <w:rPr>
          <w:spacing w:val="2"/>
        </w:rPr>
        <w:t>о</w:t>
      </w:r>
      <w:r w:rsidRPr="00B2244A">
        <w:rPr>
          <w:spacing w:val="3"/>
        </w:rPr>
        <w:t>м</w:t>
      </w:r>
      <w:r w:rsidRPr="00B2244A">
        <w:t>у</w:t>
      </w:r>
      <w:r w:rsidRPr="00B2244A">
        <w:rPr>
          <w:spacing w:val="-16"/>
        </w:rPr>
        <w:t xml:space="preserve"> </w:t>
      </w:r>
      <w:r w:rsidRPr="00B2244A">
        <w:t>ра</w:t>
      </w:r>
      <w:r w:rsidRPr="00B2244A">
        <w:rPr>
          <w:spacing w:val="2"/>
        </w:rPr>
        <w:t>б</w:t>
      </w:r>
      <w:r w:rsidRPr="00B2244A">
        <w:t>отн</w:t>
      </w:r>
      <w:r w:rsidRPr="00B2244A">
        <w:rPr>
          <w:spacing w:val="2"/>
        </w:rPr>
        <w:t>и</w:t>
      </w:r>
      <w:r w:rsidRPr="00B2244A">
        <w:rPr>
          <w:spacing w:val="3"/>
        </w:rPr>
        <w:t>к</w:t>
      </w:r>
      <w:r w:rsidRPr="00B2244A">
        <w:t>у</w:t>
      </w:r>
      <w:r w:rsidRPr="00B2244A">
        <w:rPr>
          <w:spacing w:val="-16"/>
        </w:rPr>
        <w:t xml:space="preserve"> </w:t>
      </w:r>
      <w:r w:rsidRPr="00B2244A">
        <w:t>ин</w:t>
      </w:r>
      <w:r w:rsidRPr="00B2244A">
        <w:rPr>
          <w:spacing w:val="2"/>
        </w:rPr>
        <w:t>с</w:t>
      </w:r>
      <w:r w:rsidRPr="00B2244A">
        <w:t>т</w:t>
      </w:r>
      <w:r w:rsidRPr="00B2244A">
        <w:rPr>
          <w:spacing w:val="8"/>
        </w:rPr>
        <w:t>р</w:t>
      </w:r>
      <w:r w:rsidRPr="00B2244A">
        <w:rPr>
          <w:spacing w:val="-3"/>
        </w:rPr>
        <w:t>у</w:t>
      </w:r>
      <w:r w:rsidRPr="00B2244A">
        <w:rPr>
          <w:spacing w:val="-2"/>
        </w:rPr>
        <w:t>к</w:t>
      </w:r>
      <w:r w:rsidRPr="00B2244A">
        <w:t>цию,</w:t>
      </w:r>
      <w:r w:rsidRPr="00B2244A">
        <w:rPr>
          <w:spacing w:val="-11"/>
        </w:rPr>
        <w:t xml:space="preserve"> </w:t>
      </w:r>
      <w:r w:rsidRPr="00B2244A">
        <w:t>опр</w:t>
      </w:r>
      <w:r w:rsidRPr="00B2244A">
        <w:rPr>
          <w:spacing w:val="2"/>
        </w:rPr>
        <w:t>е</w:t>
      </w:r>
      <w:r w:rsidRPr="00B2244A">
        <w:t>дел</w:t>
      </w:r>
      <w:r w:rsidRPr="00B2244A">
        <w:rPr>
          <w:spacing w:val="1"/>
        </w:rPr>
        <w:t>я</w:t>
      </w:r>
      <w:r w:rsidRPr="00B2244A">
        <w:t>ю</w:t>
      </w:r>
      <w:r w:rsidRPr="00B2244A">
        <w:rPr>
          <w:spacing w:val="4"/>
        </w:rPr>
        <w:t>щ</w:t>
      </w:r>
      <w:r w:rsidRPr="00B2244A">
        <w:rPr>
          <w:spacing w:val="-3"/>
        </w:rPr>
        <w:t>у</w:t>
      </w:r>
      <w:r w:rsidRPr="00B2244A">
        <w:t>ю</w:t>
      </w:r>
      <w:r w:rsidRPr="00B2244A">
        <w:rPr>
          <w:spacing w:val="-12"/>
        </w:rPr>
        <w:t xml:space="preserve"> </w:t>
      </w:r>
      <w:r w:rsidRPr="00B2244A">
        <w:rPr>
          <w:spacing w:val="1"/>
        </w:rPr>
        <w:t>п</w:t>
      </w:r>
      <w:r w:rsidRPr="00B2244A">
        <w:t>орядок</w:t>
      </w:r>
      <w:r w:rsidRPr="00B2244A">
        <w:rPr>
          <w:spacing w:val="-12"/>
        </w:rPr>
        <w:t xml:space="preserve"> </w:t>
      </w:r>
      <w:r w:rsidRPr="00B2244A">
        <w:t>его</w:t>
      </w:r>
      <w:r w:rsidRPr="00B2244A">
        <w:rPr>
          <w:spacing w:val="-10"/>
        </w:rPr>
        <w:t xml:space="preserve"> </w:t>
      </w:r>
      <w:r w:rsidRPr="00B2244A">
        <w:t>раб</w:t>
      </w:r>
      <w:r w:rsidRPr="00B2244A">
        <w:rPr>
          <w:spacing w:val="2"/>
        </w:rPr>
        <w:t>о</w:t>
      </w:r>
      <w:r w:rsidRPr="00B2244A">
        <w:t>ты во</w:t>
      </w:r>
      <w:r w:rsidRPr="00B2244A">
        <w:rPr>
          <w:spacing w:val="-4"/>
        </w:rPr>
        <w:t xml:space="preserve"> </w:t>
      </w:r>
      <w:r w:rsidRPr="00B2244A">
        <w:t>время пров</w:t>
      </w:r>
      <w:r w:rsidRPr="00B2244A">
        <w:rPr>
          <w:spacing w:val="2"/>
        </w:rPr>
        <w:t>е</w:t>
      </w:r>
      <w:r w:rsidRPr="00B2244A">
        <w:t>ден</w:t>
      </w:r>
      <w:r w:rsidRPr="00B2244A">
        <w:rPr>
          <w:spacing w:val="1"/>
        </w:rPr>
        <w:t>и</w:t>
      </w:r>
      <w:r w:rsidRPr="00B2244A">
        <w:t>я ОГЭ в</w:t>
      </w:r>
      <w:r w:rsidRPr="00B2244A">
        <w:rPr>
          <w:spacing w:val="-3"/>
        </w:rPr>
        <w:t xml:space="preserve"> </w:t>
      </w:r>
      <w:r w:rsidRPr="00B2244A">
        <w:t>П</w:t>
      </w:r>
      <w:r w:rsidRPr="00B2244A">
        <w:rPr>
          <w:spacing w:val="2"/>
        </w:rPr>
        <w:t>П</w:t>
      </w:r>
      <w:r w:rsidRPr="00B2244A">
        <w:t xml:space="preserve">Э, </w:t>
      </w:r>
      <w:r w:rsidRPr="00B2244A">
        <w:rPr>
          <w:spacing w:val="5"/>
        </w:rPr>
        <w:t>ж</w:t>
      </w:r>
      <w:r w:rsidRPr="00B2244A">
        <w:rPr>
          <w:spacing w:val="-6"/>
        </w:rPr>
        <w:t>у</w:t>
      </w:r>
      <w:r w:rsidRPr="00B2244A">
        <w:t>р</w:t>
      </w:r>
      <w:r w:rsidRPr="00B2244A">
        <w:rPr>
          <w:spacing w:val="2"/>
        </w:rPr>
        <w:t>н</w:t>
      </w:r>
      <w:r w:rsidRPr="00B2244A">
        <w:t xml:space="preserve">ал </w:t>
      </w:r>
      <w:r w:rsidRPr="00B2244A">
        <w:rPr>
          <w:spacing w:val="-6"/>
        </w:rPr>
        <w:t>у</w:t>
      </w:r>
      <w:r w:rsidRPr="00B2244A">
        <w:rPr>
          <w:spacing w:val="1"/>
        </w:rPr>
        <w:t>ч</w:t>
      </w:r>
      <w:r w:rsidRPr="00B2244A">
        <w:t xml:space="preserve">ета </w:t>
      </w:r>
      <w:r w:rsidRPr="00B2244A">
        <w:rPr>
          <w:spacing w:val="-6"/>
        </w:rPr>
        <w:t>у</w:t>
      </w:r>
      <w:r w:rsidRPr="00B2244A">
        <w:rPr>
          <w:spacing w:val="-1"/>
        </w:rPr>
        <w:t>ч</w:t>
      </w:r>
      <w:r w:rsidRPr="00B2244A">
        <w:t>а</w:t>
      </w:r>
      <w:r w:rsidRPr="00B2244A">
        <w:rPr>
          <w:spacing w:val="2"/>
        </w:rPr>
        <w:t>с</w:t>
      </w:r>
      <w:r w:rsidRPr="00B2244A">
        <w:t>тни</w:t>
      </w:r>
      <w:r w:rsidRPr="00B2244A">
        <w:rPr>
          <w:spacing w:val="1"/>
        </w:rPr>
        <w:t>к</w:t>
      </w:r>
      <w:r w:rsidRPr="00B2244A">
        <w:t xml:space="preserve">ов </w:t>
      </w:r>
      <w:r w:rsidRPr="00B2244A">
        <w:rPr>
          <w:spacing w:val="-1"/>
        </w:rPr>
        <w:t>э</w:t>
      </w:r>
      <w:r w:rsidRPr="00B2244A">
        <w:rPr>
          <w:spacing w:val="-2"/>
        </w:rPr>
        <w:t>к</w:t>
      </w:r>
      <w:r w:rsidRPr="00B2244A">
        <w:t>замена, о</w:t>
      </w:r>
      <w:r w:rsidRPr="00B2244A">
        <w:rPr>
          <w:spacing w:val="2"/>
        </w:rPr>
        <w:t>б</w:t>
      </w:r>
      <w:r w:rsidRPr="00B2244A">
        <w:t>рати</w:t>
      </w:r>
      <w:r w:rsidRPr="00B2244A">
        <w:rPr>
          <w:spacing w:val="2"/>
        </w:rPr>
        <w:t>в</w:t>
      </w:r>
      <w:r w:rsidRPr="00B2244A">
        <w:t>шихся к</w:t>
      </w:r>
      <w:r w:rsidRPr="00B2244A">
        <w:rPr>
          <w:spacing w:val="-16"/>
        </w:rPr>
        <w:t xml:space="preserve"> </w:t>
      </w:r>
      <w:r w:rsidRPr="00B2244A">
        <w:rPr>
          <w:spacing w:val="-1"/>
        </w:rPr>
        <w:t>м</w:t>
      </w:r>
      <w:r w:rsidRPr="00B2244A">
        <w:t>еди</w:t>
      </w:r>
      <w:r w:rsidRPr="00B2244A">
        <w:rPr>
          <w:spacing w:val="1"/>
        </w:rPr>
        <w:t>ц</w:t>
      </w:r>
      <w:r w:rsidRPr="00B2244A">
        <w:t>ин</w:t>
      </w:r>
      <w:r w:rsidRPr="00B2244A">
        <w:rPr>
          <w:spacing w:val="2"/>
        </w:rPr>
        <w:t>с</w:t>
      </w:r>
      <w:r w:rsidRPr="00B2244A">
        <w:rPr>
          <w:spacing w:val="-2"/>
        </w:rPr>
        <w:t>к</w:t>
      </w:r>
      <w:r w:rsidRPr="00B2244A">
        <w:rPr>
          <w:spacing w:val="2"/>
        </w:rPr>
        <w:t>о</w:t>
      </w:r>
      <w:r w:rsidRPr="00B2244A">
        <w:rPr>
          <w:spacing w:val="3"/>
        </w:rPr>
        <w:t>м</w:t>
      </w:r>
      <w:r w:rsidRPr="00B2244A">
        <w:t>у</w:t>
      </w:r>
      <w:r w:rsidRPr="00B2244A">
        <w:rPr>
          <w:spacing w:val="-20"/>
        </w:rPr>
        <w:t xml:space="preserve"> </w:t>
      </w:r>
      <w:r w:rsidRPr="00B2244A">
        <w:t>р</w:t>
      </w:r>
      <w:r w:rsidRPr="00B2244A">
        <w:rPr>
          <w:spacing w:val="2"/>
        </w:rPr>
        <w:t>а</w:t>
      </w:r>
      <w:r w:rsidRPr="00B2244A">
        <w:t>б</w:t>
      </w:r>
      <w:r w:rsidRPr="00B2244A">
        <w:rPr>
          <w:spacing w:val="2"/>
        </w:rPr>
        <w:t>о</w:t>
      </w:r>
      <w:r w:rsidRPr="00B2244A">
        <w:t>тни</w:t>
      </w:r>
      <w:r w:rsidRPr="00B2244A">
        <w:rPr>
          <w:spacing w:val="3"/>
        </w:rPr>
        <w:t>к</w:t>
      </w:r>
      <w:r w:rsidRPr="00B2244A">
        <w:rPr>
          <w:spacing w:val="-6"/>
        </w:rPr>
        <w:t>у</w:t>
      </w:r>
      <w:r w:rsidRPr="00B2244A">
        <w:t>.</w:t>
      </w:r>
    </w:p>
    <w:p w14:paraId="4205C2CD" w14:textId="77777777" w:rsidR="00732342" w:rsidRPr="00B2244A" w:rsidRDefault="00732342" w:rsidP="00D41C77">
      <w:pPr>
        <w:spacing w:before="1" w:line="300" w:lineRule="exact"/>
        <w:ind w:right="145" w:firstLine="709"/>
        <w:jc w:val="both"/>
        <w:rPr>
          <w:sz w:val="26"/>
          <w:szCs w:val="26"/>
        </w:rPr>
      </w:pPr>
      <w:r w:rsidRPr="00B2244A">
        <w:rPr>
          <w:b/>
          <w:bCs/>
          <w:sz w:val="26"/>
          <w:szCs w:val="26"/>
        </w:rPr>
        <w:t>Не</w:t>
      </w:r>
      <w:r w:rsidRPr="00B2244A">
        <w:rPr>
          <w:b/>
          <w:bCs/>
          <w:spacing w:val="-10"/>
          <w:sz w:val="26"/>
          <w:szCs w:val="26"/>
        </w:rPr>
        <w:t xml:space="preserve"> </w:t>
      </w:r>
      <w:r w:rsidRPr="00B2244A">
        <w:rPr>
          <w:b/>
          <w:bCs/>
          <w:sz w:val="26"/>
          <w:szCs w:val="26"/>
        </w:rPr>
        <w:t>ранее</w:t>
      </w:r>
      <w:r w:rsidRPr="00B2244A">
        <w:rPr>
          <w:b/>
          <w:bCs/>
          <w:spacing w:val="-7"/>
          <w:sz w:val="26"/>
          <w:szCs w:val="26"/>
        </w:rPr>
        <w:t xml:space="preserve"> </w:t>
      </w:r>
      <w:r w:rsidRPr="00B2244A">
        <w:rPr>
          <w:b/>
          <w:bCs/>
          <w:sz w:val="26"/>
          <w:szCs w:val="26"/>
        </w:rPr>
        <w:t>09:00</w:t>
      </w:r>
      <w:r w:rsidRPr="00B2244A">
        <w:rPr>
          <w:b/>
          <w:bCs/>
          <w:spacing w:val="-7"/>
          <w:sz w:val="26"/>
          <w:szCs w:val="26"/>
        </w:rPr>
        <w:t xml:space="preserve"> </w:t>
      </w:r>
      <w:r w:rsidRPr="00B2244A">
        <w:rPr>
          <w:b/>
          <w:bCs/>
          <w:sz w:val="26"/>
          <w:szCs w:val="26"/>
        </w:rPr>
        <w:t>по</w:t>
      </w:r>
      <w:r w:rsidRPr="00B2244A">
        <w:rPr>
          <w:b/>
          <w:bCs/>
          <w:spacing w:val="-8"/>
          <w:sz w:val="26"/>
          <w:szCs w:val="26"/>
        </w:rPr>
        <w:t xml:space="preserve"> </w:t>
      </w:r>
      <w:r w:rsidRPr="00B2244A">
        <w:rPr>
          <w:b/>
          <w:bCs/>
          <w:sz w:val="26"/>
          <w:szCs w:val="26"/>
        </w:rPr>
        <w:t>м</w:t>
      </w:r>
      <w:r w:rsidRPr="00B2244A">
        <w:rPr>
          <w:b/>
          <w:bCs/>
          <w:spacing w:val="2"/>
          <w:sz w:val="26"/>
          <w:szCs w:val="26"/>
        </w:rPr>
        <w:t>е</w:t>
      </w:r>
      <w:r w:rsidRPr="00B2244A">
        <w:rPr>
          <w:b/>
          <w:bCs/>
          <w:sz w:val="26"/>
          <w:szCs w:val="26"/>
        </w:rPr>
        <w:t>стному</w:t>
      </w:r>
      <w:r w:rsidRPr="00B2244A">
        <w:rPr>
          <w:b/>
          <w:bCs/>
          <w:spacing w:val="-7"/>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z w:val="26"/>
          <w:szCs w:val="26"/>
        </w:rPr>
        <w:t>е</w:t>
      </w:r>
      <w:r w:rsidRPr="00B2244A">
        <w:rPr>
          <w:b/>
          <w:bCs/>
          <w:spacing w:val="1"/>
          <w:sz w:val="26"/>
          <w:szCs w:val="26"/>
        </w:rPr>
        <w:t>н</w:t>
      </w:r>
      <w:r w:rsidRPr="00B2244A">
        <w:rPr>
          <w:b/>
          <w:bCs/>
          <w:sz w:val="26"/>
          <w:szCs w:val="26"/>
        </w:rPr>
        <w:t>и</w:t>
      </w:r>
      <w:r w:rsidRPr="00B2244A">
        <w:rPr>
          <w:b/>
          <w:bCs/>
          <w:spacing w:val="-9"/>
          <w:sz w:val="26"/>
          <w:szCs w:val="26"/>
        </w:rPr>
        <w:t xml:space="preserve"> </w:t>
      </w:r>
      <w:r w:rsidRPr="00B2244A">
        <w:rPr>
          <w:sz w:val="26"/>
          <w:szCs w:val="26"/>
        </w:rPr>
        <w:t>обе</w:t>
      </w:r>
      <w:r w:rsidRPr="00B2244A">
        <w:rPr>
          <w:spacing w:val="2"/>
          <w:sz w:val="26"/>
          <w:szCs w:val="26"/>
        </w:rPr>
        <w:t>с</w:t>
      </w:r>
      <w:r w:rsidRPr="00B2244A">
        <w:rPr>
          <w:sz w:val="26"/>
          <w:szCs w:val="26"/>
        </w:rPr>
        <w:t>печить</w:t>
      </w:r>
      <w:r w:rsidRPr="00B2244A">
        <w:rPr>
          <w:spacing w:val="-7"/>
          <w:sz w:val="26"/>
          <w:szCs w:val="26"/>
        </w:rPr>
        <w:t xml:space="preserve"> </w:t>
      </w:r>
      <w:r w:rsidRPr="00B2244A">
        <w:rPr>
          <w:sz w:val="26"/>
          <w:szCs w:val="26"/>
        </w:rPr>
        <w:t>до</w:t>
      </w:r>
      <w:r w:rsidRPr="00B2244A">
        <w:rPr>
          <w:spacing w:val="5"/>
          <w:sz w:val="26"/>
          <w:szCs w:val="26"/>
        </w:rPr>
        <w:t>п</w:t>
      </w:r>
      <w:r w:rsidRPr="00B2244A">
        <w:rPr>
          <w:spacing w:val="-6"/>
          <w:sz w:val="26"/>
          <w:szCs w:val="26"/>
        </w:rPr>
        <w:t>у</w:t>
      </w:r>
      <w:r w:rsidRPr="00B2244A">
        <w:rPr>
          <w:spacing w:val="2"/>
          <w:sz w:val="26"/>
          <w:szCs w:val="26"/>
        </w:rPr>
        <w:t>с</w:t>
      </w:r>
      <w:r w:rsidRPr="00B2244A">
        <w:rPr>
          <w:spacing w:val="-2"/>
          <w:sz w:val="26"/>
          <w:szCs w:val="26"/>
        </w:rPr>
        <w:t>к</w:t>
      </w:r>
      <w:r w:rsidRPr="00B2244A">
        <w:rPr>
          <w:sz w:val="26"/>
          <w:szCs w:val="26"/>
        </w:rPr>
        <w:t xml:space="preserve">: </w:t>
      </w:r>
      <w:r w:rsidRPr="00B2244A">
        <w:rPr>
          <w:spacing w:val="-3"/>
          <w:sz w:val="26"/>
          <w:szCs w:val="26"/>
        </w:rPr>
        <w:t>у</w:t>
      </w:r>
      <w:r w:rsidRPr="00B2244A">
        <w:rPr>
          <w:spacing w:val="1"/>
          <w:sz w:val="26"/>
          <w:szCs w:val="26"/>
        </w:rPr>
        <w:t>ч</w:t>
      </w:r>
      <w:r w:rsidRPr="00B2244A">
        <w:rPr>
          <w:sz w:val="26"/>
          <w:szCs w:val="26"/>
        </w:rPr>
        <w:t>астн</w:t>
      </w:r>
      <w:r w:rsidRPr="00B2244A">
        <w:rPr>
          <w:spacing w:val="2"/>
          <w:sz w:val="26"/>
          <w:szCs w:val="26"/>
        </w:rPr>
        <w:t>и</w:t>
      </w:r>
      <w:r w:rsidRPr="00B2244A">
        <w:rPr>
          <w:spacing w:val="-2"/>
          <w:sz w:val="26"/>
          <w:szCs w:val="26"/>
        </w:rPr>
        <w:t>к</w:t>
      </w:r>
      <w:r w:rsidRPr="00B2244A">
        <w:rPr>
          <w:sz w:val="26"/>
          <w:szCs w:val="26"/>
        </w:rPr>
        <w:t>ов</w:t>
      </w:r>
      <w:r w:rsidRPr="00B2244A">
        <w:rPr>
          <w:spacing w:val="-14"/>
          <w:sz w:val="26"/>
          <w:szCs w:val="26"/>
        </w:rPr>
        <w:t xml:space="preserve">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z w:val="26"/>
          <w:szCs w:val="26"/>
        </w:rPr>
        <w:t>ена</w:t>
      </w:r>
      <w:r w:rsidRPr="00B2244A">
        <w:rPr>
          <w:spacing w:val="-13"/>
          <w:sz w:val="26"/>
          <w:szCs w:val="26"/>
        </w:rPr>
        <w:t xml:space="preserve"> </w:t>
      </w:r>
      <w:r w:rsidRPr="00B2244A">
        <w:rPr>
          <w:sz w:val="26"/>
          <w:szCs w:val="26"/>
        </w:rPr>
        <w:t>согласно</w:t>
      </w:r>
      <w:r w:rsidRPr="00B2244A">
        <w:rPr>
          <w:spacing w:val="-16"/>
          <w:sz w:val="26"/>
          <w:szCs w:val="26"/>
        </w:rPr>
        <w:t xml:space="preserve"> </w:t>
      </w:r>
      <w:r w:rsidRPr="00B2244A">
        <w:rPr>
          <w:sz w:val="26"/>
          <w:szCs w:val="26"/>
        </w:rPr>
        <w:t>спи</w:t>
      </w:r>
      <w:r w:rsidRPr="00B2244A">
        <w:rPr>
          <w:spacing w:val="2"/>
          <w:sz w:val="26"/>
          <w:szCs w:val="26"/>
        </w:rPr>
        <w:t>с</w:t>
      </w:r>
      <w:r w:rsidRPr="00B2244A">
        <w:rPr>
          <w:spacing w:val="-2"/>
          <w:sz w:val="26"/>
          <w:szCs w:val="26"/>
        </w:rPr>
        <w:t>к</w:t>
      </w:r>
      <w:r w:rsidRPr="00B2244A">
        <w:rPr>
          <w:spacing w:val="2"/>
          <w:sz w:val="26"/>
          <w:szCs w:val="26"/>
        </w:rPr>
        <w:t>а</w:t>
      </w:r>
      <w:r w:rsidRPr="00B2244A">
        <w:rPr>
          <w:sz w:val="26"/>
          <w:szCs w:val="26"/>
        </w:rPr>
        <w:t>м</w:t>
      </w:r>
      <w:r w:rsidRPr="00B2244A">
        <w:rPr>
          <w:spacing w:val="-15"/>
          <w:sz w:val="26"/>
          <w:szCs w:val="26"/>
        </w:rPr>
        <w:t xml:space="preserve"> </w:t>
      </w:r>
      <w:r w:rsidRPr="00B2244A">
        <w:rPr>
          <w:sz w:val="26"/>
          <w:szCs w:val="26"/>
        </w:rPr>
        <w:t>ра</w:t>
      </w:r>
      <w:r w:rsidRPr="00B2244A">
        <w:rPr>
          <w:spacing w:val="2"/>
          <w:sz w:val="26"/>
          <w:szCs w:val="26"/>
        </w:rPr>
        <w:t>с</w:t>
      </w:r>
      <w:r w:rsidRPr="00B2244A">
        <w:rPr>
          <w:sz w:val="26"/>
          <w:szCs w:val="26"/>
        </w:rPr>
        <w:t>пределени</w:t>
      </w:r>
      <w:r w:rsidRPr="00B2244A">
        <w:rPr>
          <w:spacing w:val="1"/>
          <w:sz w:val="26"/>
          <w:szCs w:val="26"/>
        </w:rPr>
        <w:t>я</w:t>
      </w:r>
      <w:r w:rsidRPr="00B2244A">
        <w:rPr>
          <w:sz w:val="26"/>
          <w:szCs w:val="26"/>
        </w:rPr>
        <w:t>;</w:t>
      </w:r>
    </w:p>
    <w:p w14:paraId="720EF95A" w14:textId="77777777" w:rsidR="00732342" w:rsidRPr="00B2244A" w:rsidRDefault="00732342" w:rsidP="00D41C77">
      <w:pPr>
        <w:pStyle w:val="ac"/>
        <w:tabs>
          <w:tab w:val="left" w:pos="3028"/>
          <w:tab w:val="left" w:pos="4785"/>
          <w:tab w:val="left" w:pos="6649"/>
          <w:tab w:val="left" w:pos="7570"/>
          <w:tab w:val="left" w:pos="8779"/>
        </w:tabs>
        <w:spacing w:line="294" w:lineRule="exact"/>
        <w:ind w:left="0" w:right="145" w:firstLine="709"/>
      </w:pPr>
      <w:r w:rsidRPr="00B2244A">
        <w:t>сопрово</w:t>
      </w:r>
      <w:r w:rsidRPr="00B2244A">
        <w:rPr>
          <w:spacing w:val="1"/>
        </w:rPr>
        <w:t>ж</w:t>
      </w:r>
      <w:r w:rsidRPr="00B2244A">
        <w:t xml:space="preserve">дающих </w:t>
      </w:r>
      <w:r w:rsidRPr="00B2244A">
        <w:rPr>
          <w:spacing w:val="2"/>
        </w:rPr>
        <w:t>об</w:t>
      </w:r>
      <w:r w:rsidRPr="00B2244A">
        <w:rPr>
          <w:spacing w:val="-6"/>
        </w:rPr>
        <w:t>у</w:t>
      </w:r>
      <w:r w:rsidRPr="00B2244A">
        <w:rPr>
          <w:spacing w:val="1"/>
        </w:rPr>
        <w:t>ч</w:t>
      </w:r>
      <w:r w:rsidRPr="00B2244A">
        <w:t>ающихся (при</w:t>
      </w:r>
      <w:r w:rsidRPr="00B2244A">
        <w:rPr>
          <w:spacing w:val="4"/>
        </w:rPr>
        <w:t>с</w:t>
      </w:r>
      <w:r w:rsidRPr="00B2244A">
        <w:rPr>
          <w:spacing w:val="-3"/>
        </w:rPr>
        <w:t>у</w:t>
      </w:r>
      <w:r w:rsidRPr="00B2244A">
        <w:t>тс</w:t>
      </w:r>
      <w:r w:rsidRPr="00B2244A">
        <w:rPr>
          <w:spacing w:val="-1"/>
        </w:rPr>
        <w:t>т</w:t>
      </w:r>
      <w:r w:rsidRPr="00B2244A">
        <w:rPr>
          <w:spacing w:val="4"/>
        </w:rPr>
        <w:t>в</w:t>
      </w:r>
      <w:r w:rsidRPr="00B2244A">
        <w:rPr>
          <w:spacing w:val="-6"/>
        </w:rPr>
        <w:t>у</w:t>
      </w:r>
      <w:r w:rsidRPr="00B2244A">
        <w:t>ют в</w:t>
      </w:r>
      <w:r w:rsidRPr="00B2244A">
        <w:rPr>
          <w:spacing w:val="2"/>
        </w:rPr>
        <w:t xml:space="preserve"> </w:t>
      </w:r>
      <w:r w:rsidRPr="00B2244A">
        <w:t>де</w:t>
      </w:r>
      <w:r w:rsidRPr="00B2244A">
        <w:rPr>
          <w:spacing w:val="2"/>
        </w:rPr>
        <w:t>н</w:t>
      </w:r>
      <w:r w:rsidRPr="00B2244A">
        <w:t xml:space="preserve">ь </w:t>
      </w:r>
      <w:r w:rsidRPr="00B2244A">
        <w:rPr>
          <w:spacing w:val="-1"/>
        </w:rPr>
        <w:t>э</w:t>
      </w:r>
      <w:r w:rsidRPr="00B2244A">
        <w:rPr>
          <w:spacing w:val="-2"/>
        </w:rPr>
        <w:t>к</w:t>
      </w:r>
      <w:r w:rsidRPr="00B2244A">
        <w:rPr>
          <w:spacing w:val="2"/>
        </w:rPr>
        <w:t>з</w:t>
      </w:r>
      <w:r w:rsidRPr="00B2244A">
        <w:t>амена в</w:t>
      </w:r>
      <w:r w:rsidRPr="00B2244A">
        <w:rPr>
          <w:spacing w:val="-14"/>
        </w:rPr>
        <w:t xml:space="preserve"> </w:t>
      </w:r>
      <w:r w:rsidRPr="00B2244A">
        <w:rPr>
          <w:spacing w:val="2"/>
        </w:rPr>
        <w:t>п</w:t>
      </w:r>
      <w:r w:rsidRPr="00B2244A">
        <w:t>о</w:t>
      </w:r>
      <w:r w:rsidRPr="00B2244A">
        <w:rPr>
          <w:spacing w:val="-1"/>
        </w:rPr>
        <w:t>м</w:t>
      </w:r>
      <w:r w:rsidRPr="00B2244A">
        <w:rPr>
          <w:spacing w:val="2"/>
        </w:rPr>
        <w:t>е</w:t>
      </w:r>
      <w:r w:rsidRPr="00B2244A">
        <w:t xml:space="preserve">щении, </w:t>
      </w:r>
      <w:r w:rsidRPr="00B2244A">
        <w:rPr>
          <w:spacing w:val="-2"/>
        </w:rPr>
        <w:t>к</w:t>
      </w:r>
      <w:r w:rsidRPr="00B2244A">
        <w:t>ото</w:t>
      </w:r>
      <w:r w:rsidRPr="00B2244A">
        <w:rPr>
          <w:spacing w:val="1"/>
        </w:rPr>
        <w:t>р</w:t>
      </w:r>
      <w:r w:rsidRPr="00B2244A">
        <w:t>ое</w:t>
      </w:r>
      <w:r w:rsidRPr="00B2244A">
        <w:rPr>
          <w:spacing w:val="-9"/>
        </w:rPr>
        <w:t xml:space="preserve"> </w:t>
      </w:r>
      <w:r w:rsidRPr="00B2244A">
        <w:t>о</w:t>
      </w:r>
      <w:r w:rsidRPr="00B2244A">
        <w:rPr>
          <w:spacing w:val="2"/>
        </w:rPr>
        <w:t>р</w:t>
      </w:r>
      <w:r w:rsidRPr="00B2244A">
        <w:t>гани</w:t>
      </w:r>
      <w:r w:rsidRPr="00B2244A">
        <w:rPr>
          <w:spacing w:val="5"/>
        </w:rPr>
        <w:t>з</w:t>
      </w:r>
      <w:r w:rsidRPr="00B2244A">
        <w:rPr>
          <w:spacing w:val="-6"/>
        </w:rPr>
        <w:t>у</w:t>
      </w:r>
      <w:r w:rsidRPr="00B2244A">
        <w:t>ется</w:t>
      </w:r>
      <w:r w:rsidRPr="00B2244A">
        <w:rPr>
          <w:spacing w:val="-6"/>
        </w:rPr>
        <w:t xml:space="preserve"> </w:t>
      </w:r>
      <w:r w:rsidRPr="00B2244A">
        <w:t>до</w:t>
      </w:r>
      <w:r w:rsidRPr="00B2244A">
        <w:rPr>
          <w:spacing w:val="-6"/>
        </w:rPr>
        <w:t xml:space="preserve"> </w:t>
      </w:r>
      <w:r w:rsidRPr="00B2244A">
        <w:t>входа</w:t>
      </w:r>
      <w:r w:rsidRPr="00B2244A">
        <w:rPr>
          <w:spacing w:val="-9"/>
        </w:rPr>
        <w:t xml:space="preserve"> </w:t>
      </w:r>
      <w:r w:rsidRPr="00B2244A">
        <w:t>в</w:t>
      </w:r>
      <w:r w:rsidRPr="00B2244A">
        <w:rPr>
          <w:spacing w:val="-6"/>
        </w:rPr>
        <w:t xml:space="preserve"> </w:t>
      </w:r>
      <w:r w:rsidRPr="00B2244A">
        <w:t>П</w:t>
      </w:r>
      <w:r w:rsidRPr="00B2244A">
        <w:rPr>
          <w:spacing w:val="2"/>
        </w:rPr>
        <w:t>П</w:t>
      </w:r>
      <w:r w:rsidRPr="00B2244A">
        <w:t>Э).</w:t>
      </w:r>
    </w:p>
    <w:p w14:paraId="4380EB74" w14:textId="77777777" w:rsidR="00732342" w:rsidRPr="00B2244A" w:rsidRDefault="00732342" w:rsidP="00D41C77">
      <w:pPr>
        <w:spacing w:before="1" w:line="239" w:lineRule="auto"/>
        <w:ind w:right="145" w:firstLine="709"/>
        <w:jc w:val="both"/>
        <w:rPr>
          <w:sz w:val="26"/>
          <w:szCs w:val="26"/>
        </w:rPr>
      </w:pPr>
      <w:r w:rsidRPr="00B2244A">
        <w:rPr>
          <w:sz w:val="26"/>
          <w:szCs w:val="26"/>
        </w:rPr>
        <w:t xml:space="preserve">Если </w:t>
      </w:r>
      <w:r w:rsidRPr="00B2244A">
        <w:rPr>
          <w:spacing w:val="-6"/>
          <w:sz w:val="26"/>
          <w:szCs w:val="26"/>
        </w:rPr>
        <w:t>у</w:t>
      </w:r>
      <w:r w:rsidRPr="00B2244A">
        <w:rPr>
          <w:spacing w:val="1"/>
          <w:sz w:val="26"/>
          <w:szCs w:val="26"/>
        </w:rPr>
        <w:t>ч</w:t>
      </w:r>
      <w:r w:rsidRPr="00B2244A">
        <w:rPr>
          <w:sz w:val="26"/>
          <w:szCs w:val="26"/>
        </w:rPr>
        <w:t>астн</w:t>
      </w:r>
      <w:r w:rsidRPr="00B2244A">
        <w:rPr>
          <w:spacing w:val="2"/>
          <w:sz w:val="26"/>
          <w:szCs w:val="26"/>
        </w:rPr>
        <w:t>и</w:t>
      </w:r>
      <w:r w:rsidRPr="00B2244A">
        <w:rPr>
          <w:sz w:val="26"/>
          <w:szCs w:val="26"/>
        </w:rPr>
        <w:t xml:space="preserve">к </w:t>
      </w:r>
      <w:r w:rsidRPr="00B2244A">
        <w:rPr>
          <w:spacing w:val="-1"/>
          <w:sz w:val="26"/>
          <w:szCs w:val="26"/>
        </w:rPr>
        <w:t>э</w:t>
      </w:r>
      <w:r w:rsidRPr="00B2244A">
        <w:rPr>
          <w:spacing w:val="-2"/>
          <w:sz w:val="26"/>
          <w:szCs w:val="26"/>
        </w:rPr>
        <w:t>к</w:t>
      </w:r>
      <w:r w:rsidRPr="00B2244A">
        <w:rPr>
          <w:spacing w:val="2"/>
          <w:sz w:val="26"/>
          <w:szCs w:val="26"/>
        </w:rPr>
        <w:t>з</w:t>
      </w:r>
      <w:r w:rsidRPr="00B2244A">
        <w:rPr>
          <w:sz w:val="26"/>
          <w:szCs w:val="26"/>
        </w:rPr>
        <w:t>амена</w:t>
      </w:r>
      <w:r w:rsidRPr="00B2244A">
        <w:rPr>
          <w:spacing w:val="35"/>
          <w:sz w:val="26"/>
          <w:szCs w:val="26"/>
        </w:rPr>
        <w:t xml:space="preserve"> </w:t>
      </w:r>
      <w:r w:rsidRPr="00B2244A">
        <w:rPr>
          <w:sz w:val="26"/>
          <w:szCs w:val="26"/>
        </w:rPr>
        <w:t>опо</w:t>
      </w:r>
      <w:r w:rsidRPr="00B2244A">
        <w:rPr>
          <w:spacing w:val="1"/>
          <w:sz w:val="26"/>
          <w:szCs w:val="26"/>
        </w:rPr>
        <w:t>з</w:t>
      </w:r>
      <w:r w:rsidRPr="00B2244A">
        <w:rPr>
          <w:sz w:val="26"/>
          <w:szCs w:val="26"/>
        </w:rPr>
        <w:t>дал</w:t>
      </w:r>
      <w:r w:rsidRPr="00B2244A">
        <w:rPr>
          <w:spacing w:val="36"/>
          <w:sz w:val="26"/>
          <w:szCs w:val="26"/>
        </w:rPr>
        <w:t xml:space="preserve"> </w:t>
      </w:r>
      <w:r w:rsidRPr="00B2244A">
        <w:rPr>
          <w:sz w:val="26"/>
          <w:szCs w:val="26"/>
        </w:rPr>
        <w:t>на</w:t>
      </w:r>
      <w:r w:rsidRPr="00B2244A">
        <w:rPr>
          <w:spacing w:val="1"/>
          <w:sz w:val="26"/>
          <w:szCs w:val="26"/>
        </w:rPr>
        <w:t xml:space="preserve"> э</w:t>
      </w:r>
      <w:r w:rsidRPr="00B2244A">
        <w:rPr>
          <w:spacing w:val="-2"/>
          <w:sz w:val="26"/>
          <w:szCs w:val="26"/>
        </w:rPr>
        <w:t>к</w:t>
      </w:r>
      <w:r w:rsidRPr="00B2244A">
        <w:rPr>
          <w:sz w:val="26"/>
          <w:szCs w:val="26"/>
        </w:rPr>
        <w:t>замен, он</w:t>
      </w:r>
      <w:r w:rsidRPr="00B2244A">
        <w:rPr>
          <w:spacing w:val="-1"/>
          <w:sz w:val="26"/>
          <w:szCs w:val="26"/>
        </w:rPr>
        <w:t xml:space="preserve"> </w:t>
      </w:r>
      <w:r w:rsidRPr="00B2244A">
        <w:rPr>
          <w:sz w:val="26"/>
          <w:szCs w:val="26"/>
        </w:rPr>
        <w:t>до</w:t>
      </w:r>
      <w:r w:rsidRPr="00B2244A">
        <w:rPr>
          <w:spacing w:val="5"/>
          <w:sz w:val="26"/>
          <w:szCs w:val="26"/>
        </w:rPr>
        <w:t>п</w:t>
      </w:r>
      <w:r w:rsidRPr="00B2244A">
        <w:rPr>
          <w:spacing w:val="-6"/>
          <w:sz w:val="26"/>
          <w:szCs w:val="26"/>
        </w:rPr>
        <w:t>у</w:t>
      </w:r>
      <w:r w:rsidRPr="00B2244A">
        <w:rPr>
          <w:spacing w:val="2"/>
          <w:sz w:val="26"/>
          <w:szCs w:val="26"/>
        </w:rPr>
        <w:t>с</w:t>
      </w:r>
      <w:r w:rsidRPr="00B2244A">
        <w:rPr>
          <w:spacing w:val="-2"/>
          <w:sz w:val="26"/>
          <w:szCs w:val="26"/>
        </w:rPr>
        <w:t>к</w:t>
      </w:r>
      <w:r w:rsidRPr="00B2244A">
        <w:rPr>
          <w:sz w:val="26"/>
          <w:szCs w:val="26"/>
        </w:rPr>
        <w:t>а</w:t>
      </w:r>
      <w:r w:rsidRPr="00B2244A">
        <w:rPr>
          <w:spacing w:val="2"/>
          <w:sz w:val="26"/>
          <w:szCs w:val="26"/>
        </w:rPr>
        <w:t>е</w:t>
      </w:r>
      <w:r w:rsidRPr="00B2244A">
        <w:rPr>
          <w:sz w:val="26"/>
          <w:szCs w:val="26"/>
        </w:rPr>
        <w:t>тся к</w:t>
      </w:r>
      <w:r w:rsidRPr="00B2244A">
        <w:rPr>
          <w:spacing w:val="-2"/>
          <w:sz w:val="26"/>
          <w:szCs w:val="26"/>
        </w:rPr>
        <w:t xml:space="preserve"> </w:t>
      </w:r>
      <w:r w:rsidRPr="00B2244A">
        <w:rPr>
          <w:sz w:val="26"/>
          <w:szCs w:val="26"/>
        </w:rPr>
        <w:t>сдаче КОГЭ в</w:t>
      </w:r>
      <w:r w:rsidRPr="00B2244A">
        <w:rPr>
          <w:spacing w:val="-2"/>
          <w:sz w:val="26"/>
          <w:szCs w:val="26"/>
        </w:rPr>
        <w:t xml:space="preserve"> </w:t>
      </w:r>
      <w:r w:rsidRPr="00B2244A">
        <w:rPr>
          <w:spacing w:val="-6"/>
          <w:sz w:val="26"/>
          <w:szCs w:val="26"/>
        </w:rPr>
        <w:t>у</w:t>
      </w:r>
      <w:r w:rsidRPr="00B2244A">
        <w:rPr>
          <w:spacing w:val="2"/>
          <w:sz w:val="26"/>
          <w:szCs w:val="26"/>
        </w:rPr>
        <w:t>с</w:t>
      </w:r>
      <w:r w:rsidRPr="00B2244A">
        <w:rPr>
          <w:sz w:val="26"/>
          <w:szCs w:val="26"/>
        </w:rPr>
        <w:t>тановлен</w:t>
      </w:r>
      <w:r w:rsidRPr="00B2244A">
        <w:rPr>
          <w:spacing w:val="2"/>
          <w:sz w:val="26"/>
          <w:szCs w:val="26"/>
        </w:rPr>
        <w:t>н</w:t>
      </w:r>
      <w:r w:rsidRPr="00B2244A">
        <w:rPr>
          <w:sz w:val="26"/>
          <w:szCs w:val="26"/>
        </w:rPr>
        <w:t>ом</w:t>
      </w:r>
      <w:r w:rsidRPr="00B2244A">
        <w:rPr>
          <w:spacing w:val="43"/>
          <w:sz w:val="26"/>
          <w:szCs w:val="26"/>
        </w:rPr>
        <w:t xml:space="preserve"> </w:t>
      </w:r>
      <w:r w:rsidRPr="00B2244A">
        <w:rPr>
          <w:sz w:val="26"/>
          <w:szCs w:val="26"/>
        </w:rPr>
        <w:t>по</w:t>
      </w:r>
      <w:r w:rsidRPr="00B2244A">
        <w:rPr>
          <w:spacing w:val="2"/>
          <w:sz w:val="26"/>
          <w:szCs w:val="26"/>
        </w:rPr>
        <w:t>р</w:t>
      </w:r>
      <w:r w:rsidRPr="00B2244A">
        <w:rPr>
          <w:sz w:val="26"/>
          <w:szCs w:val="26"/>
        </w:rPr>
        <w:t>яд</w:t>
      </w:r>
      <w:r w:rsidRPr="00B2244A">
        <w:rPr>
          <w:spacing w:val="-2"/>
          <w:sz w:val="26"/>
          <w:szCs w:val="26"/>
        </w:rPr>
        <w:t>к</w:t>
      </w:r>
      <w:r w:rsidRPr="00B2244A">
        <w:rPr>
          <w:sz w:val="26"/>
          <w:szCs w:val="26"/>
        </w:rPr>
        <w:t>е,</w:t>
      </w:r>
      <w:r w:rsidRPr="00B2244A">
        <w:rPr>
          <w:spacing w:val="47"/>
          <w:sz w:val="26"/>
          <w:szCs w:val="26"/>
        </w:rPr>
        <w:t xml:space="preserve"> </w:t>
      </w:r>
      <w:r w:rsidRPr="00B2244A">
        <w:rPr>
          <w:b/>
          <w:bCs/>
          <w:sz w:val="26"/>
          <w:szCs w:val="26"/>
        </w:rPr>
        <w:t>при этом и</w:t>
      </w:r>
      <w:r w:rsidRPr="00B2244A">
        <w:rPr>
          <w:b/>
          <w:bCs/>
          <w:spacing w:val="1"/>
          <w:sz w:val="26"/>
          <w:szCs w:val="26"/>
        </w:rPr>
        <w:t>н</w:t>
      </w:r>
      <w:r w:rsidRPr="00B2244A">
        <w:rPr>
          <w:b/>
          <w:bCs/>
          <w:sz w:val="26"/>
          <w:szCs w:val="26"/>
        </w:rPr>
        <w:t>стр</w:t>
      </w:r>
      <w:r w:rsidRPr="00B2244A">
        <w:rPr>
          <w:b/>
          <w:bCs/>
          <w:spacing w:val="2"/>
          <w:sz w:val="26"/>
          <w:szCs w:val="26"/>
        </w:rPr>
        <w:t>у</w:t>
      </w:r>
      <w:r w:rsidRPr="00B2244A">
        <w:rPr>
          <w:b/>
          <w:bCs/>
          <w:sz w:val="26"/>
          <w:szCs w:val="26"/>
        </w:rPr>
        <w:t>кт</w:t>
      </w:r>
      <w:r w:rsidRPr="00B2244A">
        <w:rPr>
          <w:b/>
          <w:bCs/>
          <w:spacing w:val="1"/>
          <w:sz w:val="26"/>
          <w:szCs w:val="26"/>
        </w:rPr>
        <w:t>а</w:t>
      </w:r>
      <w:r w:rsidRPr="00B2244A">
        <w:rPr>
          <w:b/>
          <w:bCs/>
          <w:sz w:val="26"/>
          <w:szCs w:val="26"/>
        </w:rPr>
        <w:t>ж для так</w:t>
      </w:r>
      <w:r w:rsidRPr="00B2244A">
        <w:rPr>
          <w:b/>
          <w:bCs/>
          <w:spacing w:val="1"/>
          <w:sz w:val="26"/>
          <w:szCs w:val="26"/>
        </w:rPr>
        <w:t>о</w:t>
      </w:r>
      <w:r w:rsidRPr="00B2244A">
        <w:rPr>
          <w:b/>
          <w:bCs/>
          <w:sz w:val="26"/>
          <w:szCs w:val="26"/>
        </w:rPr>
        <w:t xml:space="preserve">го </w:t>
      </w:r>
      <w:r w:rsidRPr="00B2244A">
        <w:rPr>
          <w:b/>
          <w:bCs/>
          <w:spacing w:val="2"/>
          <w:sz w:val="26"/>
          <w:szCs w:val="26"/>
        </w:rPr>
        <w:t>у</w:t>
      </w:r>
      <w:r w:rsidRPr="00B2244A">
        <w:rPr>
          <w:b/>
          <w:bCs/>
          <w:sz w:val="26"/>
          <w:szCs w:val="26"/>
        </w:rPr>
        <w:t>частни</w:t>
      </w:r>
      <w:r w:rsidRPr="00B2244A">
        <w:rPr>
          <w:b/>
          <w:bCs/>
          <w:spacing w:val="-2"/>
          <w:sz w:val="26"/>
          <w:szCs w:val="26"/>
        </w:rPr>
        <w:t>к</w:t>
      </w:r>
      <w:r w:rsidRPr="00B2244A">
        <w:rPr>
          <w:b/>
          <w:bCs/>
          <w:sz w:val="26"/>
          <w:szCs w:val="26"/>
        </w:rPr>
        <w:t>а экз</w:t>
      </w:r>
      <w:r w:rsidRPr="00B2244A">
        <w:rPr>
          <w:b/>
          <w:bCs/>
          <w:spacing w:val="2"/>
          <w:sz w:val="26"/>
          <w:szCs w:val="26"/>
        </w:rPr>
        <w:t>а</w:t>
      </w:r>
      <w:r w:rsidRPr="00B2244A">
        <w:rPr>
          <w:b/>
          <w:bCs/>
          <w:sz w:val="26"/>
          <w:szCs w:val="26"/>
        </w:rPr>
        <w:t xml:space="preserve">мена </w:t>
      </w:r>
      <w:r w:rsidRPr="00B2244A">
        <w:rPr>
          <w:b/>
          <w:bCs/>
          <w:spacing w:val="-1"/>
          <w:sz w:val="26"/>
          <w:szCs w:val="26"/>
        </w:rPr>
        <w:t>н</w:t>
      </w:r>
      <w:r w:rsidRPr="00B2244A">
        <w:rPr>
          <w:b/>
          <w:bCs/>
          <w:sz w:val="26"/>
          <w:szCs w:val="26"/>
        </w:rPr>
        <w:t>е</w:t>
      </w:r>
      <w:r w:rsidRPr="00B2244A">
        <w:rPr>
          <w:b/>
          <w:bCs/>
          <w:spacing w:val="-4"/>
          <w:sz w:val="26"/>
          <w:szCs w:val="26"/>
        </w:rPr>
        <w:t xml:space="preserve"> </w:t>
      </w:r>
      <w:r w:rsidRPr="00B2244A">
        <w:rPr>
          <w:b/>
          <w:bCs/>
          <w:sz w:val="26"/>
          <w:szCs w:val="26"/>
        </w:rPr>
        <w:t>пр</w:t>
      </w:r>
      <w:r w:rsidRPr="00B2244A">
        <w:rPr>
          <w:b/>
          <w:bCs/>
          <w:spacing w:val="1"/>
          <w:sz w:val="26"/>
          <w:szCs w:val="26"/>
        </w:rPr>
        <w:t>о</w:t>
      </w:r>
      <w:r w:rsidRPr="00B2244A">
        <w:rPr>
          <w:b/>
          <w:bCs/>
          <w:sz w:val="26"/>
          <w:szCs w:val="26"/>
        </w:rPr>
        <w:t>вод</w:t>
      </w:r>
      <w:r w:rsidRPr="00B2244A">
        <w:rPr>
          <w:b/>
          <w:bCs/>
          <w:spacing w:val="1"/>
          <w:sz w:val="26"/>
          <w:szCs w:val="26"/>
        </w:rPr>
        <w:t>и</w:t>
      </w:r>
      <w:r w:rsidRPr="00B2244A">
        <w:rPr>
          <w:b/>
          <w:bCs/>
          <w:sz w:val="26"/>
          <w:szCs w:val="26"/>
        </w:rPr>
        <w:t>тся</w:t>
      </w:r>
      <w:r w:rsidRPr="00B2244A">
        <w:rPr>
          <w:b/>
          <w:bCs/>
          <w:spacing w:val="50"/>
          <w:sz w:val="26"/>
          <w:szCs w:val="26"/>
        </w:rPr>
        <w:t xml:space="preserve"> </w:t>
      </w:r>
      <w:r w:rsidRPr="00B2244A">
        <w:rPr>
          <w:b/>
          <w:bCs/>
          <w:sz w:val="26"/>
          <w:szCs w:val="26"/>
        </w:rPr>
        <w:t>и</w:t>
      </w:r>
      <w:r w:rsidRPr="00B2244A">
        <w:rPr>
          <w:b/>
          <w:bCs/>
          <w:spacing w:val="51"/>
          <w:sz w:val="26"/>
          <w:szCs w:val="26"/>
        </w:rPr>
        <w:t xml:space="preserve"> </w:t>
      </w:r>
      <w:r w:rsidRPr="00B2244A">
        <w:rPr>
          <w:b/>
          <w:bCs/>
          <w:spacing w:val="1"/>
          <w:sz w:val="26"/>
          <w:szCs w:val="26"/>
        </w:rPr>
        <w:t>в</w:t>
      </w:r>
      <w:r w:rsidRPr="00B2244A">
        <w:rPr>
          <w:b/>
          <w:bCs/>
          <w:sz w:val="26"/>
          <w:szCs w:val="26"/>
        </w:rPr>
        <w:t>ремя</w:t>
      </w:r>
      <w:r w:rsidRPr="00B2244A">
        <w:rPr>
          <w:b/>
          <w:bCs/>
          <w:spacing w:val="48"/>
          <w:sz w:val="26"/>
          <w:szCs w:val="26"/>
        </w:rPr>
        <w:t xml:space="preserve"> </w:t>
      </w:r>
      <w:r w:rsidRPr="00B2244A">
        <w:rPr>
          <w:b/>
          <w:bCs/>
          <w:spacing w:val="2"/>
          <w:sz w:val="26"/>
          <w:szCs w:val="26"/>
        </w:rPr>
        <w:t>о</w:t>
      </w:r>
      <w:r w:rsidRPr="00B2244A">
        <w:rPr>
          <w:b/>
          <w:bCs/>
          <w:sz w:val="26"/>
          <w:szCs w:val="26"/>
        </w:rPr>
        <w:t>ко</w:t>
      </w:r>
      <w:r w:rsidRPr="00B2244A">
        <w:rPr>
          <w:b/>
          <w:bCs/>
          <w:spacing w:val="-2"/>
          <w:sz w:val="26"/>
          <w:szCs w:val="26"/>
        </w:rPr>
        <w:t>н</w:t>
      </w:r>
      <w:r w:rsidRPr="00B2244A">
        <w:rPr>
          <w:b/>
          <w:bCs/>
          <w:sz w:val="26"/>
          <w:szCs w:val="26"/>
        </w:rPr>
        <w:t>ч</w:t>
      </w:r>
      <w:r w:rsidRPr="00B2244A">
        <w:rPr>
          <w:b/>
          <w:bCs/>
          <w:spacing w:val="2"/>
          <w:sz w:val="26"/>
          <w:szCs w:val="26"/>
        </w:rPr>
        <w:t>а</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48"/>
          <w:sz w:val="26"/>
          <w:szCs w:val="26"/>
        </w:rPr>
        <w:t xml:space="preserve"> </w:t>
      </w:r>
      <w:r w:rsidRPr="00B2244A">
        <w:rPr>
          <w:b/>
          <w:bCs/>
          <w:spacing w:val="2"/>
          <w:sz w:val="26"/>
          <w:szCs w:val="26"/>
        </w:rPr>
        <w:t>э</w:t>
      </w:r>
      <w:r w:rsidRPr="00B2244A">
        <w:rPr>
          <w:b/>
          <w:bCs/>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w:t>
      </w:r>
      <w:r w:rsidRPr="00B2244A">
        <w:rPr>
          <w:b/>
          <w:bCs/>
          <w:spacing w:val="49"/>
          <w:sz w:val="26"/>
          <w:szCs w:val="26"/>
        </w:rPr>
        <w:t xml:space="preserve"> </w:t>
      </w:r>
      <w:r w:rsidRPr="00B2244A">
        <w:rPr>
          <w:b/>
          <w:bCs/>
          <w:sz w:val="26"/>
          <w:szCs w:val="26"/>
        </w:rPr>
        <w:t>не</w:t>
      </w:r>
      <w:r w:rsidRPr="00B2244A">
        <w:rPr>
          <w:b/>
          <w:bCs/>
          <w:spacing w:val="2"/>
          <w:sz w:val="26"/>
          <w:szCs w:val="26"/>
        </w:rPr>
        <w:t xml:space="preserve"> </w:t>
      </w:r>
      <w:r w:rsidRPr="00B2244A">
        <w:rPr>
          <w:b/>
          <w:bCs/>
          <w:sz w:val="26"/>
          <w:szCs w:val="26"/>
        </w:rPr>
        <w:t>прод</w:t>
      </w:r>
      <w:r w:rsidRPr="00B2244A">
        <w:rPr>
          <w:b/>
          <w:bCs/>
          <w:spacing w:val="1"/>
          <w:sz w:val="26"/>
          <w:szCs w:val="26"/>
        </w:rPr>
        <w:t>л</w:t>
      </w:r>
      <w:r w:rsidRPr="00B2244A">
        <w:rPr>
          <w:b/>
          <w:bCs/>
          <w:sz w:val="26"/>
          <w:szCs w:val="26"/>
        </w:rPr>
        <w:t>е</w:t>
      </w:r>
      <w:r w:rsidRPr="00B2244A">
        <w:rPr>
          <w:b/>
          <w:bCs/>
          <w:spacing w:val="1"/>
          <w:sz w:val="26"/>
          <w:szCs w:val="26"/>
        </w:rPr>
        <w:t>в</w:t>
      </w:r>
      <w:r w:rsidRPr="00B2244A">
        <w:rPr>
          <w:b/>
          <w:bCs/>
          <w:sz w:val="26"/>
          <w:szCs w:val="26"/>
        </w:rPr>
        <w:t>аетс</w:t>
      </w:r>
      <w:r w:rsidRPr="00B2244A">
        <w:rPr>
          <w:b/>
          <w:bCs/>
          <w:spacing w:val="-1"/>
          <w:sz w:val="26"/>
          <w:szCs w:val="26"/>
        </w:rPr>
        <w:t>я</w:t>
      </w:r>
      <w:r w:rsidRPr="00B2244A">
        <w:rPr>
          <w:b/>
          <w:bCs/>
          <w:sz w:val="26"/>
          <w:szCs w:val="26"/>
        </w:rPr>
        <w:t>,</w:t>
      </w:r>
      <w:r w:rsidRPr="00B2244A">
        <w:rPr>
          <w:b/>
          <w:bCs/>
          <w:spacing w:val="51"/>
          <w:sz w:val="26"/>
          <w:szCs w:val="26"/>
        </w:rPr>
        <w:t xml:space="preserve"> </w:t>
      </w:r>
      <w:r w:rsidRPr="00B2244A">
        <w:rPr>
          <w:b/>
          <w:bCs/>
          <w:sz w:val="26"/>
          <w:szCs w:val="26"/>
        </w:rPr>
        <w:t>о</w:t>
      </w:r>
      <w:r w:rsidRPr="00B2244A">
        <w:rPr>
          <w:b/>
          <w:bCs/>
          <w:spacing w:val="-3"/>
          <w:sz w:val="26"/>
          <w:szCs w:val="26"/>
        </w:rPr>
        <w:t xml:space="preserve"> </w:t>
      </w:r>
      <w:r w:rsidRPr="00B2244A">
        <w:rPr>
          <w:b/>
          <w:bCs/>
          <w:sz w:val="26"/>
          <w:szCs w:val="26"/>
        </w:rPr>
        <w:t>чем</w:t>
      </w:r>
      <w:r w:rsidRPr="00B2244A">
        <w:rPr>
          <w:b/>
          <w:bCs/>
          <w:spacing w:val="50"/>
          <w:sz w:val="26"/>
          <w:szCs w:val="26"/>
        </w:rPr>
        <w:t xml:space="preserve"> </w:t>
      </w:r>
      <w:r w:rsidRPr="00B2244A">
        <w:rPr>
          <w:b/>
          <w:bCs/>
          <w:sz w:val="26"/>
          <w:szCs w:val="26"/>
        </w:rPr>
        <w:t>со</w:t>
      </w:r>
      <w:r w:rsidRPr="00B2244A">
        <w:rPr>
          <w:b/>
          <w:bCs/>
          <w:spacing w:val="2"/>
          <w:sz w:val="26"/>
          <w:szCs w:val="26"/>
        </w:rPr>
        <w:t>о</w:t>
      </w:r>
      <w:r w:rsidRPr="00B2244A">
        <w:rPr>
          <w:b/>
          <w:bCs/>
          <w:sz w:val="26"/>
          <w:szCs w:val="26"/>
        </w:rPr>
        <w:t>б</w:t>
      </w:r>
      <w:r w:rsidRPr="00B2244A">
        <w:rPr>
          <w:b/>
          <w:bCs/>
          <w:spacing w:val="1"/>
          <w:sz w:val="26"/>
          <w:szCs w:val="26"/>
        </w:rPr>
        <w:t>щ</w:t>
      </w:r>
      <w:r w:rsidRPr="00B2244A">
        <w:rPr>
          <w:b/>
          <w:bCs/>
          <w:sz w:val="26"/>
          <w:szCs w:val="26"/>
        </w:rPr>
        <w:t xml:space="preserve">ается </w:t>
      </w:r>
      <w:r w:rsidRPr="00B2244A">
        <w:rPr>
          <w:b/>
          <w:bCs/>
          <w:spacing w:val="2"/>
          <w:sz w:val="26"/>
          <w:szCs w:val="26"/>
        </w:rPr>
        <w:t>у</w:t>
      </w:r>
      <w:r w:rsidRPr="00B2244A">
        <w:rPr>
          <w:b/>
          <w:bCs/>
          <w:sz w:val="26"/>
          <w:szCs w:val="26"/>
        </w:rPr>
        <w:t>частни</w:t>
      </w:r>
      <w:r w:rsidRPr="00B2244A">
        <w:rPr>
          <w:b/>
          <w:bCs/>
          <w:spacing w:val="-2"/>
          <w:sz w:val="26"/>
          <w:szCs w:val="26"/>
        </w:rPr>
        <w:t>к</w:t>
      </w:r>
      <w:r w:rsidRPr="00B2244A">
        <w:rPr>
          <w:b/>
          <w:bCs/>
          <w:sz w:val="26"/>
          <w:szCs w:val="26"/>
        </w:rPr>
        <w:t>у</w:t>
      </w:r>
      <w:r w:rsidRPr="00B2244A">
        <w:rPr>
          <w:b/>
          <w:bCs/>
          <w:spacing w:val="54"/>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pacing w:val="4"/>
          <w:sz w:val="26"/>
          <w:szCs w:val="26"/>
        </w:rPr>
        <w:t>а</w:t>
      </w:r>
      <w:r w:rsidRPr="00B2244A">
        <w:rPr>
          <w:sz w:val="26"/>
          <w:szCs w:val="26"/>
        </w:rPr>
        <w:t>.</w:t>
      </w:r>
      <w:r w:rsidRPr="00B2244A">
        <w:rPr>
          <w:spacing w:val="52"/>
          <w:sz w:val="26"/>
          <w:szCs w:val="26"/>
        </w:rPr>
        <w:t xml:space="preserve"> </w:t>
      </w:r>
      <w:r w:rsidRPr="00B2244A">
        <w:rPr>
          <w:sz w:val="26"/>
          <w:szCs w:val="26"/>
        </w:rPr>
        <w:t>Ре</w:t>
      </w:r>
      <w:r w:rsidRPr="00B2244A">
        <w:rPr>
          <w:spacing w:val="-2"/>
          <w:sz w:val="26"/>
          <w:szCs w:val="26"/>
        </w:rPr>
        <w:t>к</w:t>
      </w:r>
      <w:r w:rsidRPr="00B2244A">
        <w:rPr>
          <w:spacing w:val="2"/>
          <w:sz w:val="26"/>
          <w:szCs w:val="26"/>
        </w:rPr>
        <w:t>о</w:t>
      </w:r>
      <w:r w:rsidRPr="00B2244A">
        <w:rPr>
          <w:spacing w:val="-1"/>
          <w:sz w:val="26"/>
          <w:szCs w:val="26"/>
        </w:rPr>
        <w:t>м</w:t>
      </w:r>
      <w:r w:rsidRPr="00B2244A">
        <w:rPr>
          <w:sz w:val="26"/>
          <w:szCs w:val="26"/>
        </w:rPr>
        <w:t>ен</w:t>
      </w:r>
      <w:r w:rsidRPr="00B2244A">
        <w:rPr>
          <w:spacing w:val="5"/>
          <w:sz w:val="26"/>
          <w:szCs w:val="26"/>
        </w:rPr>
        <w:t>д</w:t>
      </w:r>
      <w:r w:rsidRPr="00B2244A">
        <w:rPr>
          <w:spacing w:val="-6"/>
          <w:sz w:val="26"/>
          <w:szCs w:val="26"/>
        </w:rPr>
        <w:t>у</w:t>
      </w:r>
      <w:r w:rsidRPr="00B2244A">
        <w:rPr>
          <w:spacing w:val="2"/>
          <w:sz w:val="26"/>
          <w:szCs w:val="26"/>
        </w:rPr>
        <w:t>е</w:t>
      </w:r>
      <w:r w:rsidRPr="00B2244A">
        <w:rPr>
          <w:sz w:val="26"/>
          <w:szCs w:val="26"/>
        </w:rPr>
        <w:t>тся</w:t>
      </w:r>
      <w:r w:rsidRPr="00B2244A">
        <w:rPr>
          <w:spacing w:val="52"/>
          <w:sz w:val="26"/>
          <w:szCs w:val="26"/>
        </w:rPr>
        <w:t xml:space="preserve"> </w:t>
      </w:r>
      <w:r w:rsidRPr="00B2244A">
        <w:rPr>
          <w:sz w:val="26"/>
          <w:szCs w:val="26"/>
        </w:rPr>
        <w:t>сос</w:t>
      </w:r>
      <w:r w:rsidRPr="00B2244A">
        <w:rPr>
          <w:spacing w:val="1"/>
          <w:sz w:val="26"/>
          <w:szCs w:val="26"/>
        </w:rPr>
        <w:t>т</w:t>
      </w:r>
      <w:r w:rsidRPr="00B2244A">
        <w:rPr>
          <w:sz w:val="26"/>
          <w:szCs w:val="26"/>
        </w:rPr>
        <w:t>авить</w:t>
      </w:r>
      <w:r w:rsidRPr="00B2244A">
        <w:rPr>
          <w:spacing w:val="51"/>
          <w:sz w:val="26"/>
          <w:szCs w:val="26"/>
        </w:rPr>
        <w:t xml:space="preserve"> </w:t>
      </w:r>
      <w:r w:rsidRPr="00B2244A">
        <w:rPr>
          <w:spacing w:val="2"/>
          <w:sz w:val="26"/>
          <w:szCs w:val="26"/>
        </w:rPr>
        <w:t>а</w:t>
      </w:r>
      <w:r w:rsidRPr="00B2244A">
        <w:rPr>
          <w:spacing w:val="-2"/>
          <w:sz w:val="26"/>
          <w:szCs w:val="26"/>
        </w:rPr>
        <w:t>к</w:t>
      </w:r>
      <w:r w:rsidRPr="00B2244A">
        <w:rPr>
          <w:sz w:val="26"/>
          <w:szCs w:val="26"/>
        </w:rPr>
        <w:t>т</w:t>
      </w:r>
      <w:r w:rsidRPr="00B2244A">
        <w:rPr>
          <w:spacing w:val="51"/>
          <w:sz w:val="26"/>
          <w:szCs w:val="26"/>
        </w:rPr>
        <w:t xml:space="preserve"> </w:t>
      </w:r>
      <w:r w:rsidRPr="00B2244A">
        <w:rPr>
          <w:sz w:val="26"/>
          <w:szCs w:val="26"/>
        </w:rPr>
        <w:t>в</w:t>
      </w:r>
      <w:r w:rsidRPr="00B2244A">
        <w:rPr>
          <w:spacing w:val="-2"/>
          <w:sz w:val="26"/>
          <w:szCs w:val="26"/>
        </w:rPr>
        <w:t xml:space="preserve"> </w:t>
      </w:r>
      <w:r w:rsidRPr="00B2244A">
        <w:rPr>
          <w:spacing w:val="2"/>
          <w:sz w:val="26"/>
          <w:szCs w:val="26"/>
        </w:rPr>
        <w:t>с</w:t>
      </w:r>
      <w:r w:rsidRPr="00B2244A">
        <w:rPr>
          <w:sz w:val="26"/>
          <w:szCs w:val="26"/>
        </w:rPr>
        <w:t>вободн</w:t>
      </w:r>
      <w:r w:rsidRPr="00B2244A">
        <w:rPr>
          <w:spacing w:val="2"/>
          <w:sz w:val="26"/>
          <w:szCs w:val="26"/>
        </w:rPr>
        <w:t>о</w:t>
      </w:r>
      <w:r w:rsidRPr="00B2244A">
        <w:rPr>
          <w:sz w:val="26"/>
          <w:szCs w:val="26"/>
        </w:rPr>
        <w:t>й</w:t>
      </w:r>
      <w:r w:rsidRPr="00B2244A">
        <w:rPr>
          <w:spacing w:val="52"/>
          <w:sz w:val="26"/>
          <w:szCs w:val="26"/>
        </w:rPr>
        <w:t xml:space="preserve"> </w:t>
      </w:r>
      <w:r w:rsidRPr="00B2244A">
        <w:rPr>
          <w:sz w:val="26"/>
          <w:szCs w:val="26"/>
        </w:rPr>
        <w:t>фор</w:t>
      </w:r>
      <w:r w:rsidRPr="00B2244A">
        <w:rPr>
          <w:spacing w:val="-1"/>
          <w:sz w:val="26"/>
          <w:szCs w:val="26"/>
        </w:rPr>
        <w:t>м</w:t>
      </w:r>
      <w:r w:rsidRPr="00B2244A">
        <w:rPr>
          <w:sz w:val="26"/>
          <w:szCs w:val="26"/>
        </w:rPr>
        <w:t>е.</w:t>
      </w:r>
      <w:r w:rsidRPr="00B2244A">
        <w:rPr>
          <w:spacing w:val="54"/>
          <w:sz w:val="26"/>
          <w:szCs w:val="26"/>
        </w:rPr>
        <w:t xml:space="preserve"> </w:t>
      </w:r>
      <w:r w:rsidRPr="00B2244A">
        <w:rPr>
          <w:spacing w:val="1"/>
          <w:sz w:val="26"/>
          <w:szCs w:val="26"/>
        </w:rPr>
        <w:t>У</w:t>
      </w:r>
      <w:r w:rsidRPr="00B2244A">
        <w:rPr>
          <w:spacing w:val="-2"/>
          <w:sz w:val="26"/>
          <w:szCs w:val="26"/>
        </w:rPr>
        <w:t>к</w:t>
      </w:r>
      <w:r w:rsidRPr="00B2244A">
        <w:rPr>
          <w:sz w:val="26"/>
          <w:szCs w:val="26"/>
        </w:rPr>
        <w:t>азан</w:t>
      </w:r>
      <w:r w:rsidRPr="00B2244A">
        <w:rPr>
          <w:spacing w:val="1"/>
          <w:sz w:val="26"/>
          <w:szCs w:val="26"/>
        </w:rPr>
        <w:t>н</w:t>
      </w:r>
      <w:r w:rsidRPr="00B2244A">
        <w:rPr>
          <w:sz w:val="26"/>
          <w:szCs w:val="26"/>
        </w:rPr>
        <w:t>ый</w:t>
      </w:r>
      <w:r w:rsidRPr="00B2244A">
        <w:rPr>
          <w:spacing w:val="53"/>
          <w:sz w:val="26"/>
          <w:szCs w:val="26"/>
        </w:rPr>
        <w:t xml:space="preserve"> </w:t>
      </w:r>
      <w:r w:rsidRPr="00B2244A">
        <w:rPr>
          <w:sz w:val="26"/>
          <w:szCs w:val="26"/>
        </w:rPr>
        <w:t>а</w:t>
      </w:r>
      <w:r w:rsidRPr="00B2244A">
        <w:rPr>
          <w:spacing w:val="-2"/>
          <w:sz w:val="26"/>
          <w:szCs w:val="26"/>
        </w:rPr>
        <w:t>к</w:t>
      </w:r>
      <w:r w:rsidRPr="00B2244A">
        <w:rPr>
          <w:sz w:val="26"/>
          <w:szCs w:val="26"/>
        </w:rPr>
        <w:t>т подпис</w:t>
      </w:r>
      <w:r w:rsidRPr="00B2244A">
        <w:rPr>
          <w:spacing w:val="1"/>
          <w:sz w:val="26"/>
          <w:szCs w:val="26"/>
        </w:rPr>
        <w:t>ы</w:t>
      </w:r>
      <w:r w:rsidRPr="00B2244A">
        <w:rPr>
          <w:sz w:val="26"/>
          <w:szCs w:val="26"/>
        </w:rPr>
        <w:t>вает</w:t>
      </w:r>
      <w:r w:rsidRPr="00B2244A">
        <w:rPr>
          <w:spacing w:val="-6"/>
          <w:sz w:val="26"/>
          <w:szCs w:val="26"/>
        </w:rPr>
        <w:t xml:space="preserve"> у</w:t>
      </w:r>
      <w:r w:rsidRPr="00B2244A">
        <w:rPr>
          <w:spacing w:val="1"/>
          <w:sz w:val="26"/>
          <w:szCs w:val="26"/>
        </w:rPr>
        <w:t>ч</w:t>
      </w:r>
      <w:r w:rsidRPr="00B2244A">
        <w:rPr>
          <w:sz w:val="26"/>
          <w:szCs w:val="26"/>
        </w:rPr>
        <w:t>астн</w:t>
      </w:r>
      <w:r w:rsidRPr="00B2244A">
        <w:rPr>
          <w:spacing w:val="2"/>
          <w:sz w:val="26"/>
          <w:szCs w:val="26"/>
        </w:rPr>
        <w:t>и</w:t>
      </w:r>
      <w:r w:rsidRPr="00B2244A">
        <w:rPr>
          <w:sz w:val="26"/>
          <w:szCs w:val="26"/>
        </w:rPr>
        <w:t>к</w:t>
      </w:r>
      <w:r w:rsidRPr="00B2244A">
        <w:rPr>
          <w:spacing w:val="-11"/>
          <w:sz w:val="26"/>
          <w:szCs w:val="26"/>
        </w:rPr>
        <w:t xml:space="preserve"> </w:t>
      </w:r>
      <w:r w:rsidRPr="00B2244A">
        <w:rPr>
          <w:spacing w:val="1"/>
          <w:sz w:val="26"/>
          <w:szCs w:val="26"/>
        </w:rPr>
        <w:t>э</w:t>
      </w:r>
      <w:r w:rsidRPr="00B2244A">
        <w:rPr>
          <w:spacing w:val="-2"/>
          <w:sz w:val="26"/>
          <w:szCs w:val="26"/>
        </w:rPr>
        <w:t>к</w:t>
      </w:r>
      <w:r w:rsidRPr="00B2244A">
        <w:rPr>
          <w:sz w:val="26"/>
          <w:szCs w:val="26"/>
        </w:rPr>
        <w:t>замен</w:t>
      </w:r>
      <w:r w:rsidRPr="00B2244A">
        <w:rPr>
          <w:spacing w:val="2"/>
          <w:sz w:val="26"/>
          <w:szCs w:val="26"/>
        </w:rPr>
        <w:t>а</w:t>
      </w:r>
      <w:r w:rsidRPr="00B2244A">
        <w:rPr>
          <w:sz w:val="26"/>
          <w:szCs w:val="26"/>
        </w:rPr>
        <w:t>,</w:t>
      </w:r>
      <w:r w:rsidRPr="00B2244A">
        <w:rPr>
          <w:spacing w:val="-10"/>
          <w:sz w:val="26"/>
          <w:szCs w:val="26"/>
        </w:rPr>
        <w:t xml:space="preserve"> </w:t>
      </w:r>
      <w:r w:rsidRPr="00B2244A">
        <w:rPr>
          <w:spacing w:val="4"/>
          <w:sz w:val="26"/>
          <w:szCs w:val="26"/>
        </w:rPr>
        <w:t>р</w:t>
      </w:r>
      <w:r w:rsidRPr="00B2244A">
        <w:rPr>
          <w:spacing w:val="-6"/>
          <w:sz w:val="26"/>
          <w:szCs w:val="26"/>
        </w:rPr>
        <w:t>у</w:t>
      </w:r>
      <w:r w:rsidRPr="00B2244A">
        <w:rPr>
          <w:spacing w:val="1"/>
          <w:sz w:val="26"/>
          <w:szCs w:val="26"/>
        </w:rPr>
        <w:t>к</w:t>
      </w:r>
      <w:r w:rsidRPr="00B2244A">
        <w:rPr>
          <w:sz w:val="26"/>
          <w:szCs w:val="26"/>
        </w:rPr>
        <w:t>овод</w:t>
      </w:r>
      <w:r w:rsidRPr="00B2244A">
        <w:rPr>
          <w:spacing w:val="2"/>
          <w:sz w:val="26"/>
          <w:szCs w:val="26"/>
        </w:rPr>
        <w:t>и</w:t>
      </w:r>
      <w:r w:rsidRPr="00B2244A">
        <w:rPr>
          <w:sz w:val="26"/>
          <w:szCs w:val="26"/>
        </w:rPr>
        <w:t>тель</w:t>
      </w:r>
      <w:r w:rsidRPr="00B2244A">
        <w:rPr>
          <w:spacing w:val="-11"/>
          <w:sz w:val="26"/>
          <w:szCs w:val="26"/>
        </w:rPr>
        <w:t xml:space="preserve"> </w:t>
      </w:r>
      <w:r w:rsidRPr="00B2244A">
        <w:rPr>
          <w:sz w:val="26"/>
          <w:szCs w:val="26"/>
        </w:rPr>
        <w:t>П</w:t>
      </w:r>
      <w:r w:rsidRPr="00B2244A">
        <w:rPr>
          <w:spacing w:val="1"/>
          <w:sz w:val="26"/>
          <w:szCs w:val="26"/>
        </w:rPr>
        <w:t>П</w:t>
      </w:r>
      <w:r w:rsidRPr="00B2244A">
        <w:rPr>
          <w:sz w:val="26"/>
          <w:szCs w:val="26"/>
        </w:rPr>
        <w:t>Э</w:t>
      </w:r>
      <w:r w:rsidRPr="00B2244A">
        <w:rPr>
          <w:spacing w:val="-10"/>
          <w:sz w:val="26"/>
          <w:szCs w:val="26"/>
        </w:rPr>
        <w:t xml:space="preserve"> </w:t>
      </w:r>
      <w:r w:rsidRPr="00B2244A">
        <w:rPr>
          <w:sz w:val="26"/>
          <w:szCs w:val="26"/>
        </w:rPr>
        <w:t>и</w:t>
      </w:r>
      <w:r w:rsidRPr="00B2244A">
        <w:rPr>
          <w:spacing w:val="-3"/>
          <w:sz w:val="26"/>
          <w:szCs w:val="26"/>
        </w:rPr>
        <w:t xml:space="preserve"> </w:t>
      </w:r>
      <w:r w:rsidRPr="00B2244A">
        <w:rPr>
          <w:spacing w:val="-1"/>
          <w:sz w:val="26"/>
          <w:szCs w:val="26"/>
        </w:rPr>
        <w:t>ч</w:t>
      </w:r>
      <w:r w:rsidRPr="00B2244A">
        <w:rPr>
          <w:sz w:val="26"/>
          <w:szCs w:val="26"/>
        </w:rPr>
        <w:t>лен</w:t>
      </w:r>
      <w:r w:rsidRPr="00B2244A">
        <w:rPr>
          <w:spacing w:val="-9"/>
          <w:sz w:val="26"/>
          <w:szCs w:val="26"/>
        </w:rPr>
        <w:t xml:space="preserve"> </w:t>
      </w:r>
      <w:r w:rsidRPr="00B2244A">
        <w:rPr>
          <w:spacing w:val="1"/>
          <w:sz w:val="26"/>
          <w:szCs w:val="26"/>
        </w:rPr>
        <w:t>Г</w:t>
      </w:r>
      <w:r w:rsidRPr="00B2244A">
        <w:rPr>
          <w:sz w:val="26"/>
          <w:szCs w:val="26"/>
        </w:rPr>
        <w:t>Э</w:t>
      </w:r>
      <w:r w:rsidRPr="00B2244A">
        <w:rPr>
          <w:spacing w:val="1"/>
          <w:sz w:val="26"/>
          <w:szCs w:val="26"/>
        </w:rPr>
        <w:t>К</w:t>
      </w:r>
      <w:r w:rsidRPr="00B2244A">
        <w:rPr>
          <w:sz w:val="26"/>
          <w:szCs w:val="26"/>
        </w:rPr>
        <w:t>.</w:t>
      </w:r>
    </w:p>
    <w:p w14:paraId="43D5A16C" w14:textId="77777777" w:rsidR="00732342" w:rsidRPr="00B2244A" w:rsidRDefault="00732342" w:rsidP="00D41C77">
      <w:pPr>
        <w:pStyle w:val="ac"/>
        <w:spacing w:line="300" w:lineRule="exact"/>
        <w:ind w:left="0" w:right="145" w:firstLine="709"/>
      </w:pPr>
      <w:r w:rsidRPr="00B2244A">
        <w:t>В</w:t>
      </w:r>
      <w:r w:rsidRPr="00B2244A">
        <w:rPr>
          <w:spacing w:val="56"/>
        </w:rPr>
        <w:t xml:space="preserve"> </w:t>
      </w:r>
      <w:r w:rsidRPr="00B2244A">
        <w:t>с</w:t>
      </w:r>
      <w:r w:rsidRPr="00B2244A">
        <w:rPr>
          <w:spacing w:val="2"/>
        </w:rPr>
        <w:t>л</w:t>
      </w:r>
      <w:r w:rsidRPr="00B2244A">
        <w:rPr>
          <w:spacing w:val="-6"/>
        </w:rPr>
        <w:t>у</w:t>
      </w:r>
      <w:r w:rsidRPr="00B2244A">
        <w:rPr>
          <w:spacing w:val="1"/>
        </w:rPr>
        <w:t>ч</w:t>
      </w:r>
      <w:r w:rsidRPr="00B2244A">
        <w:t>ае</w:t>
      </w:r>
      <w:r w:rsidRPr="00B2244A">
        <w:rPr>
          <w:spacing w:val="57"/>
        </w:rPr>
        <w:t xml:space="preserve"> </w:t>
      </w:r>
      <w:r w:rsidRPr="00B2244A">
        <w:t>от</w:t>
      </w:r>
      <w:r w:rsidRPr="00B2244A">
        <w:rPr>
          <w:spacing w:val="4"/>
        </w:rPr>
        <w:t>с</w:t>
      </w:r>
      <w:r w:rsidRPr="00B2244A">
        <w:rPr>
          <w:spacing w:val="-6"/>
        </w:rPr>
        <w:t>у</w:t>
      </w:r>
      <w:r w:rsidRPr="00B2244A">
        <w:rPr>
          <w:spacing w:val="1"/>
        </w:rPr>
        <w:t>т</w:t>
      </w:r>
      <w:r w:rsidRPr="00B2244A">
        <w:t>ств</w:t>
      </w:r>
      <w:r w:rsidRPr="00B2244A">
        <w:rPr>
          <w:spacing w:val="2"/>
        </w:rPr>
        <w:t>и</w:t>
      </w:r>
      <w:r w:rsidRPr="00B2244A">
        <w:t>я</w:t>
      </w:r>
      <w:r w:rsidRPr="00B2244A">
        <w:rPr>
          <w:spacing w:val="57"/>
        </w:rPr>
        <w:t xml:space="preserve"> </w:t>
      </w:r>
      <w:r w:rsidRPr="00B2244A">
        <w:t>по объек</w:t>
      </w:r>
      <w:r w:rsidRPr="00B2244A">
        <w:rPr>
          <w:spacing w:val="-2"/>
        </w:rPr>
        <w:t>т</w:t>
      </w:r>
      <w:r w:rsidRPr="00B2244A">
        <w:t>ивн</w:t>
      </w:r>
      <w:r w:rsidRPr="00B2244A">
        <w:rPr>
          <w:spacing w:val="3"/>
        </w:rPr>
        <w:t>ы</w:t>
      </w:r>
      <w:r w:rsidRPr="00B2244A">
        <w:t>м</w:t>
      </w:r>
      <w:r w:rsidRPr="00B2244A">
        <w:rPr>
          <w:spacing w:val="56"/>
        </w:rPr>
        <w:t xml:space="preserve"> </w:t>
      </w:r>
      <w:r w:rsidRPr="00B2244A">
        <w:t>при</w:t>
      </w:r>
      <w:r w:rsidRPr="00B2244A">
        <w:rPr>
          <w:spacing w:val="-1"/>
        </w:rPr>
        <w:t>ч</w:t>
      </w:r>
      <w:r w:rsidRPr="00B2244A">
        <w:t>ин</w:t>
      </w:r>
      <w:r w:rsidRPr="00B2244A">
        <w:rPr>
          <w:spacing w:val="1"/>
        </w:rPr>
        <w:t>а</w:t>
      </w:r>
      <w:r w:rsidRPr="00B2244A">
        <w:t>м</w:t>
      </w:r>
      <w:r w:rsidRPr="00B2244A">
        <w:rPr>
          <w:spacing w:val="60"/>
        </w:rPr>
        <w:t xml:space="preserve"> </w:t>
      </w:r>
      <w:r w:rsidRPr="00B2244A">
        <w:t>у</w:t>
      </w:r>
      <w:r w:rsidRPr="00B2244A">
        <w:rPr>
          <w:spacing w:val="-4"/>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57"/>
        </w:rPr>
        <w:t xml:space="preserve"> </w:t>
      </w:r>
      <w:r w:rsidRPr="00B2244A">
        <w:rPr>
          <w:spacing w:val="-2"/>
        </w:rPr>
        <w:t>Г</w:t>
      </w:r>
      <w:r w:rsidRPr="00B2244A">
        <w:t>ИА</w:t>
      </w:r>
      <w:r w:rsidRPr="00B2244A">
        <w:rPr>
          <w:spacing w:val="56"/>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ент</w:t>
      </w:r>
      <w:r w:rsidRPr="00B2244A">
        <w:rPr>
          <w:spacing w:val="2"/>
        </w:rPr>
        <w:t>а</w:t>
      </w:r>
      <w:r w:rsidRPr="00B2244A">
        <w:t xml:space="preserve">, </w:t>
      </w:r>
      <w:r w:rsidRPr="00B2244A">
        <w:rPr>
          <w:spacing w:val="-6"/>
        </w:rPr>
        <w:t>у</w:t>
      </w:r>
      <w:r w:rsidRPr="00B2244A">
        <w:rPr>
          <w:spacing w:val="2"/>
        </w:rPr>
        <w:t>до</w:t>
      </w:r>
      <w:r w:rsidRPr="00B2244A">
        <w:t>стоверя</w:t>
      </w:r>
      <w:r w:rsidRPr="00B2244A">
        <w:rPr>
          <w:spacing w:val="3"/>
        </w:rPr>
        <w:t>ю</w:t>
      </w:r>
      <w:r w:rsidRPr="00B2244A">
        <w:t>ще</w:t>
      </w:r>
      <w:r w:rsidRPr="00B2244A">
        <w:rPr>
          <w:spacing w:val="-2"/>
        </w:rPr>
        <w:t>г</w:t>
      </w:r>
      <w:r w:rsidRPr="00B2244A">
        <w:t>о</w:t>
      </w:r>
      <w:r w:rsidRPr="00B2244A">
        <w:rPr>
          <w:spacing w:val="11"/>
        </w:rPr>
        <w:t xml:space="preserve"> </w:t>
      </w:r>
      <w:r w:rsidRPr="00B2244A">
        <w:t>ли</w:t>
      </w:r>
      <w:r w:rsidRPr="00B2244A">
        <w:rPr>
          <w:spacing w:val="-1"/>
        </w:rPr>
        <w:t>ч</w:t>
      </w:r>
      <w:r w:rsidRPr="00B2244A">
        <w:t>ност</w:t>
      </w:r>
      <w:r w:rsidRPr="00B2244A">
        <w:rPr>
          <w:spacing w:val="1"/>
        </w:rPr>
        <w:t>ь</w:t>
      </w:r>
      <w:r w:rsidRPr="00B2244A">
        <w:t>,</w:t>
      </w:r>
      <w:r w:rsidRPr="00B2244A">
        <w:rPr>
          <w:spacing w:val="8"/>
        </w:rPr>
        <w:t xml:space="preserve"> </w:t>
      </w:r>
      <w:r w:rsidRPr="00B2244A">
        <w:t>он</w:t>
      </w:r>
      <w:r w:rsidRPr="00B2244A">
        <w:rPr>
          <w:spacing w:val="-5"/>
        </w:rPr>
        <w:t xml:space="preserve"> </w:t>
      </w:r>
      <w:r w:rsidRPr="00B2244A">
        <w:t>до</w:t>
      </w:r>
      <w:r w:rsidRPr="00B2244A">
        <w:rPr>
          <w:spacing w:val="5"/>
        </w:rPr>
        <w:t>п</w:t>
      </w:r>
      <w:r w:rsidRPr="00B2244A">
        <w:rPr>
          <w:spacing w:val="-6"/>
        </w:rPr>
        <w:t>у</w:t>
      </w:r>
      <w:r w:rsidRPr="00B2244A">
        <w:rPr>
          <w:spacing w:val="2"/>
        </w:rPr>
        <w:t>с</w:t>
      </w:r>
      <w:r w:rsidRPr="00B2244A">
        <w:rPr>
          <w:spacing w:val="-2"/>
        </w:rPr>
        <w:t>к</w:t>
      </w:r>
      <w:r w:rsidRPr="00B2244A">
        <w:t>а</w:t>
      </w:r>
      <w:r w:rsidRPr="00B2244A">
        <w:rPr>
          <w:spacing w:val="2"/>
        </w:rPr>
        <w:t>е</w:t>
      </w:r>
      <w:r w:rsidRPr="00B2244A">
        <w:rPr>
          <w:spacing w:val="1"/>
        </w:rPr>
        <w:t>т</w:t>
      </w:r>
      <w:r w:rsidRPr="00B2244A">
        <w:t>ся</w:t>
      </w:r>
      <w:r w:rsidRPr="00B2244A">
        <w:rPr>
          <w:spacing w:val="9"/>
        </w:rPr>
        <w:t xml:space="preserve"> </w:t>
      </w:r>
      <w:r w:rsidRPr="00B2244A">
        <w:t>в</w:t>
      </w:r>
      <w:r w:rsidRPr="00B2244A">
        <w:rPr>
          <w:spacing w:val="-5"/>
        </w:rPr>
        <w:t xml:space="preserve"> </w:t>
      </w:r>
      <w:r w:rsidRPr="00B2244A">
        <w:t>ППЭ</w:t>
      </w:r>
      <w:r w:rsidRPr="00B2244A">
        <w:rPr>
          <w:spacing w:val="8"/>
        </w:rPr>
        <w:t xml:space="preserve"> </w:t>
      </w:r>
      <w:r w:rsidRPr="00B2244A">
        <w:t>п</w:t>
      </w:r>
      <w:r w:rsidRPr="00B2244A">
        <w:rPr>
          <w:spacing w:val="2"/>
        </w:rPr>
        <w:t>о</w:t>
      </w:r>
      <w:r w:rsidRPr="00B2244A">
        <w:t>сле</w:t>
      </w:r>
      <w:r w:rsidRPr="00B2244A">
        <w:rPr>
          <w:spacing w:val="9"/>
        </w:rPr>
        <w:t xml:space="preserve"> </w:t>
      </w:r>
      <w:r w:rsidRPr="00B2244A">
        <w:t>пис</w:t>
      </w:r>
      <w:r w:rsidRPr="00B2244A">
        <w:rPr>
          <w:spacing w:val="1"/>
        </w:rPr>
        <w:t>ь</w:t>
      </w:r>
      <w:r w:rsidRPr="00B2244A">
        <w:rPr>
          <w:spacing w:val="-1"/>
        </w:rPr>
        <w:t>м</w:t>
      </w:r>
      <w:r w:rsidRPr="00B2244A">
        <w:t>ен</w:t>
      </w:r>
      <w:r w:rsidRPr="00B2244A">
        <w:rPr>
          <w:spacing w:val="1"/>
        </w:rPr>
        <w:t>н</w:t>
      </w:r>
      <w:r w:rsidRPr="00B2244A">
        <w:t>ого</w:t>
      </w:r>
      <w:r w:rsidRPr="00B2244A">
        <w:rPr>
          <w:spacing w:val="8"/>
        </w:rPr>
        <w:t xml:space="preserve"> </w:t>
      </w:r>
      <w:r w:rsidRPr="00B2244A">
        <w:rPr>
          <w:spacing w:val="2"/>
        </w:rPr>
        <w:t>п</w:t>
      </w:r>
      <w:r w:rsidRPr="00B2244A">
        <w:t>одтверж</w:t>
      </w:r>
      <w:r w:rsidRPr="00B2244A">
        <w:rPr>
          <w:spacing w:val="2"/>
        </w:rPr>
        <w:t>де</w:t>
      </w:r>
      <w:r w:rsidRPr="00B2244A">
        <w:t>ния</w:t>
      </w:r>
      <w:r w:rsidRPr="00B2244A">
        <w:rPr>
          <w:spacing w:val="9"/>
        </w:rPr>
        <w:t xml:space="preserve"> </w:t>
      </w:r>
      <w:r w:rsidRPr="00B2244A">
        <w:t>его ли</w:t>
      </w:r>
      <w:r w:rsidRPr="00B2244A">
        <w:rPr>
          <w:spacing w:val="-1"/>
        </w:rPr>
        <w:t>ч</w:t>
      </w:r>
      <w:r w:rsidRPr="00B2244A">
        <w:t>ности</w:t>
      </w:r>
      <w:r w:rsidRPr="00B2244A">
        <w:rPr>
          <w:spacing w:val="12"/>
        </w:rPr>
        <w:t xml:space="preserve"> </w:t>
      </w:r>
      <w:r w:rsidRPr="00B2244A">
        <w:t>соп</w:t>
      </w:r>
      <w:r w:rsidRPr="00B2244A">
        <w:rPr>
          <w:spacing w:val="2"/>
        </w:rPr>
        <w:t>р</w:t>
      </w:r>
      <w:r w:rsidRPr="00B2244A">
        <w:t>овожд</w:t>
      </w:r>
      <w:r w:rsidRPr="00B2244A">
        <w:rPr>
          <w:spacing w:val="2"/>
        </w:rPr>
        <w:t>а</w:t>
      </w:r>
      <w:r w:rsidRPr="00B2244A">
        <w:t>ющим</w:t>
      </w:r>
      <w:r w:rsidRPr="00B2244A">
        <w:rPr>
          <w:spacing w:val="10"/>
        </w:rPr>
        <w:t xml:space="preserve"> </w:t>
      </w:r>
      <w:r w:rsidRPr="00B2244A">
        <w:t>(фо</w:t>
      </w:r>
      <w:r w:rsidRPr="00B2244A">
        <w:rPr>
          <w:spacing w:val="2"/>
        </w:rPr>
        <w:t>р</w:t>
      </w:r>
      <w:r w:rsidRPr="00B2244A">
        <w:rPr>
          <w:spacing w:val="-1"/>
        </w:rPr>
        <w:t>м</w:t>
      </w:r>
      <w:r w:rsidRPr="00B2244A">
        <w:t>а</w:t>
      </w:r>
      <w:r w:rsidRPr="00B2244A">
        <w:rPr>
          <w:spacing w:val="12"/>
        </w:rPr>
        <w:t xml:space="preserve"> </w:t>
      </w:r>
      <w:r w:rsidRPr="00B2244A">
        <w:t>П</w:t>
      </w:r>
      <w:r w:rsidRPr="00B2244A">
        <w:rPr>
          <w:spacing w:val="2"/>
        </w:rPr>
        <w:t>ПЭ</w:t>
      </w:r>
      <w:r w:rsidRPr="00B2244A">
        <w:t>-</w:t>
      </w:r>
      <w:r w:rsidRPr="00B2244A">
        <w:rPr>
          <w:spacing w:val="2"/>
        </w:rPr>
        <w:t>2</w:t>
      </w:r>
      <w:r w:rsidRPr="00B2244A">
        <w:t>0).</w:t>
      </w:r>
      <w:r w:rsidRPr="00B2244A">
        <w:rPr>
          <w:spacing w:val="11"/>
        </w:rPr>
        <w:t xml:space="preserve"> </w:t>
      </w:r>
      <w:r w:rsidRPr="00B2244A">
        <w:t>А</w:t>
      </w:r>
      <w:r w:rsidRPr="00B2244A">
        <w:rPr>
          <w:spacing w:val="-2"/>
        </w:rPr>
        <w:t>к</w:t>
      </w:r>
      <w:r w:rsidRPr="00B2244A">
        <w:t>т</w:t>
      </w:r>
      <w:r w:rsidRPr="00B2244A">
        <w:rPr>
          <w:spacing w:val="11"/>
        </w:rPr>
        <w:t xml:space="preserve"> </w:t>
      </w:r>
      <w:r w:rsidRPr="00B2244A">
        <w:rPr>
          <w:spacing w:val="2"/>
        </w:rPr>
        <w:t>о</w:t>
      </w:r>
      <w:r w:rsidRPr="00B2244A">
        <w:t>б</w:t>
      </w:r>
      <w:r w:rsidRPr="00B2244A">
        <w:rPr>
          <w:spacing w:val="12"/>
        </w:rPr>
        <w:t xml:space="preserve"> </w:t>
      </w:r>
      <w:r w:rsidRPr="00B2244A">
        <w:t>иде</w:t>
      </w:r>
      <w:r w:rsidRPr="00B2244A">
        <w:rPr>
          <w:spacing w:val="1"/>
        </w:rPr>
        <w:t>н</w:t>
      </w:r>
      <w:r w:rsidRPr="00B2244A">
        <w:t>тиф</w:t>
      </w:r>
      <w:r w:rsidRPr="00B2244A">
        <w:rPr>
          <w:spacing w:val="2"/>
        </w:rPr>
        <w:t>и</w:t>
      </w:r>
      <w:r w:rsidRPr="00B2244A">
        <w:rPr>
          <w:spacing w:val="1"/>
        </w:rPr>
        <w:t>к</w:t>
      </w:r>
      <w:r w:rsidRPr="00B2244A">
        <w:t>ац</w:t>
      </w:r>
      <w:r w:rsidRPr="00B2244A">
        <w:rPr>
          <w:spacing w:val="1"/>
        </w:rPr>
        <w:t>и</w:t>
      </w:r>
      <w:r w:rsidRPr="00B2244A">
        <w:t>и</w:t>
      </w:r>
      <w:r w:rsidRPr="00B2244A">
        <w:rPr>
          <w:spacing w:val="12"/>
        </w:rPr>
        <w:t xml:space="preserve"> </w:t>
      </w:r>
      <w:r w:rsidRPr="00B2244A">
        <w:t>ли</w:t>
      </w:r>
      <w:r w:rsidRPr="00B2244A">
        <w:rPr>
          <w:spacing w:val="-1"/>
        </w:rPr>
        <w:t>ч</w:t>
      </w:r>
      <w:r w:rsidRPr="00B2244A">
        <w:t>ности</w:t>
      </w:r>
      <w:r w:rsidRPr="00B2244A">
        <w:rPr>
          <w:spacing w:val="17"/>
        </w:rPr>
        <w:t xml:space="preserve"> </w:t>
      </w:r>
      <w:r w:rsidRPr="00B2244A">
        <w:rPr>
          <w:spacing w:val="-6"/>
        </w:rPr>
        <w:t>у</w:t>
      </w:r>
      <w:r w:rsidRPr="00B2244A">
        <w:rPr>
          <w:spacing w:val="1"/>
        </w:rPr>
        <w:t>ч</w:t>
      </w:r>
      <w:r w:rsidRPr="00B2244A">
        <w:t>ас</w:t>
      </w:r>
      <w:r w:rsidRPr="00B2244A">
        <w:rPr>
          <w:spacing w:val="1"/>
        </w:rPr>
        <w:t>т</w:t>
      </w:r>
      <w:r w:rsidRPr="00B2244A">
        <w:t>ни</w:t>
      </w:r>
      <w:r w:rsidRPr="00B2244A">
        <w:rPr>
          <w:spacing w:val="-2"/>
        </w:rPr>
        <w:t>к</w:t>
      </w:r>
      <w:r w:rsidRPr="00B2244A">
        <w:t xml:space="preserve">а </w:t>
      </w:r>
      <w:r w:rsidRPr="00B2244A">
        <w:rPr>
          <w:spacing w:val="-2"/>
        </w:rPr>
        <w:t>Г</w:t>
      </w:r>
      <w:r w:rsidRPr="00B2244A">
        <w:t>ИА</w:t>
      </w:r>
      <w:r w:rsidRPr="00B2244A">
        <w:rPr>
          <w:spacing w:val="24"/>
        </w:rPr>
        <w:t xml:space="preserve"> </w:t>
      </w:r>
      <w:r w:rsidRPr="00B2244A">
        <w:t>переда</w:t>
      </w:r>
      <w:r w:rsidRPr="00B2244A">
        <w:rPr>
          <w:spacing w:val="2"/>
        </w:rPr>
        <w:t>е</w:t>
      </w:r>
      <w:r w:rsidRPr="00B2244A">
        <w:t>тся</w:t>
      </w:r>
      <w:r w:rsidRPr="00B2244A">
        <w:rPr>
          <w:spacing w:val="27"/>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3"/>
        </w:rPr>
        <w:t>к</w:t>
      </w:r>
      <w:r w:rsidRPr="00B2244A">
        <w:t>у</w:t>
      </w:r>
      <w:r w:rsidRPr="00B2244A">
        <w:rPr>
          <w:spacing w:val="20"/>
        </w:rPr>
        <w:t xml:space="preserve"> </w:t>
      </w:r>
      <w:r w:rsidRPr="00B2244A">
        <w:rPr>
          <w:spacing w:val="1"/>
        </w:rPr>
        <w:t>Г</w:t>
      </w:r>
      <w:r w:rsidRPr="00B2244A">
        <w:t>ИА,</w:t>
      </w:r>
      <w:r w:rsidRPr="00B2244A">
        <w:rPr>
          <w:spacing w:val="25"/>
        </w:rPr>
        <w:t xml:space="preserve"> </w:t>
      </w:r>
      <w:r w:rsidRPr="00B2244A">
        <w:rPr>
          <w:spacing w:val="-2"/>
        </w:rPr>
        <w:t>к</w:t>
      </w:r>
      <w:r w:rsidRPr="00B2244A">
        <w:rPr>
          <w:spacing w:val="2"/>
        </w:rPr>
        <w:t>о</w:t>
      </w:r>
      <w:r w:rsidRPr="00B2244A">
        <w:t>торый</w:t>
      </w:r>
      <w:r w:rsidRPr="00B2244A">
        <w:rPr>
          <w:spacing w:val="28"/>
        </w:rPr>
        <w:t xml:space="preserve"> </w:t>
      </w:r>
      <w:r w:rsidRPr="00B2244A">
        <w:t>сдаёт</w:t>
      </w:r>
      <w:r w:rsidRPr="00B2244A">
        <w:rPr>
          <w:spacing w:val="24"/>
        </w:rPr>
        <w:t xml:space="preserve"> </w:t>
      </w:r>
      <w:r w:rsidRPr="00B2244A">
        <w:t>его</w:t>
      </w:r>
      <w:r w:rsidRPr="00B2244A">
        <w:rPr>
          <w:spacing w:val="24"/>
        </w:rPr>
        <w:t xml:space="preserve"> </w:t>
      </w:r>
      <w:r w:rsidRPr="00B2244A">
        <w:t>органи</w:t>
      </w:r>
      <w:r w:rsidRPr="00B2244A">
        <w:rPr>
          <w:spacing w:val="1"/>
        </w:rPr>
        <w:t>з</w:t>
      </w:r>
      <w:r w:rsidRPr="00B2244A">
        <w:t>а</w:t>
      </w:r>
      <w:r w:rsidRPr="00B2244A">
        <w:rPr>
          <w:spacing w:val="1"/>
        </w:rPr>
        <w:t>т</w:t>
      </w:r>
      <w:r w:rsidRPr="00B2244A">
        <w:t>о</w:t>
      </w:r>
      <w:r w:rsidRPr="00B2244A">
        <w:rPr>
          <w:spacing w:val="4"/>
        </w:rPr>
        <w:t>р</w:t>
      </w:r>
      <w:r w:rsidRPr="00B2244A">
        <w:t>у</w:t>
      </w:r>
      <w:r w:rsidRPr="00B2244A">
        <w:rPr>
          <w:spacing w:val="17"/>
        </w:rPr>
        <w:t xml:space="preserve"> </w:t>
      </w:r>
      <w:r w:rsidRPr="00B2244A">
        <w:t>на</w:t>
      </w:r>
      <w:r w:rsidRPr="00B2244A">
        <w:rPr>
          <w:spacing w:val="32"/>
        </w:rPr>
        <w:t xml:space="preserve"> </w:t>
      </w:r>
      <w:r w:rsidRPr="00B2244A">
        <w:t>входе</w:t>
      </w:r>
      <w:r w:rsidRPr="00B2244A">
        <w:rPr>
          <w:spacing w:val="25"/>
        </w:rPr>
        <w:t xml:space="preserve"> </w:t>
      </w:r>
      <w:r w:rsidRPr="00B2244A">
        <w:t>в</w:t>
      </w:r>
      <w:r w:rsidRPr="00B2244A">
        <w:rPr>
          <w:spacing w:val="25"/>
        </w:rPr>
        <w:t xml:space="preserve"> </w:t>
      </w:r>
      <w:r w:rsidRPr="00B2244A">
        <w:rPr>
          <w:spacing w:val="4"/>
        </w:rPr>
        <w:t>а</w:t>
      </w:r>
      <w:r w:rsidRPr="00B2244A">
        <w:rPr>
          <w:spacing w:val="-6"/>
        </w:rPr>
        <w:t>у</w:t>
      </w:r>
      <w:r w:rsidRPr="00B2244A">
        <w:t>ди</w:t>
      </w:r>
      <w:r w:rsidRPr="00B2244A">
        <w:rPr>
          <w:spacing w:val="2"/>
        </w:rPr>
        <w:t>т</w:t>
      </w:r>
      <w:r w:rsidRPr="00B2244A">
        <w:t>ори</w:t>
      </w:r>
      <w:r w:rsidRPr="00B2244A">
        <w:rPr>
          <w:spacing w:val="1"/>
        </w:rPr>
        <w:t>ю</w:t>
      </w:r>
      <w:r w:rsidRPr="00B2244A">
        <w:t>.</w:t>
      </w:r>
    </w:p>
    <w:p w14:paraId="759E95BB" w14:textId="77777777" w:rsidR="00732342" w:rsidRPr="00B2244A" w:rsidRDefault="00732342" w:rsidP="00D41C77">
      <w:pPr>
        <w:pStyle w:val="ac"/>
        <w:spacing w:before="5" w:line="298" w:lineRule="exact"/>
        <w:ind w:left="0" w:right="145" w:firstLine="709"/>
      </w:pPr>
      <w:r w:rsidRPr="00B2244A">
        <w:t>По</w:t>
      </w:r>
      <w:r w:rsidRPr="00B2244A">
        <w:rPr>
          <w:spacing w:val="-8"/>
        </w:rPr>
        <w:t xml:space="preserve"> </w:t>
      </w:r>
      <w:r w:rsidRPr="00B2244A">
        <w:t>о</w:t>
      </w:r>
      <w:r w:rsidRPr="00B2244A">
        <w:rPr>
          <w:spacing w:val="-2"/>
        </w:rPr>
        <w:t>к</w:t>
      </w:r>
      <w:r w:rsidRPr="00B2244A">
        <w:t>о</w:t>
      </w:r>
      <w:r w:rsidRPr="00B2244A">
        <w:rPr>
          <w:spacing w:val="2"/>
        </w:rPr>
        <w:t>н</w:t>
      </w:r>
      <w:r w:rsidRPr="00B2244A">
        <w:rPr>
          <w:spacing w:val="-1"/>
        </w:rPr>
        <w:t>ч</w:t>
      </w:r>
      <w:r w:rsidRPr="00B2244A">
        <w:t>ан</w:t>
      </w:r>
      <w:r w:rsidRPr="00B2244A">
        <w:rPr>
          <w:spacing w:val="1"/>
        </w:rPr>
        <w:t>и</w:t>
      </w:r>
      <w:r w:rsidRPr="00B2244A">
        <w:t>и</w:t>
      </w:r>
      <w:r w:rsidRPr="00B2244A">
        <w:rPr>
          <w:spacing w:val="4"/>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w:t>
      </w:r>
      <w:r w:rsidRPr="00B2244A">
        <w:rPr>
          <w:spacing w:val="3"/>
        </w:rPr>
        <w:t xml:space="preserve"> </w:t>
      </w:r>
      <w:r w:rsidRPr="00B2244A">
        <w:t>органи</w:t>
      </w:r>
      <w:r w:rsidRPr="00B2244A">
        <w:rPr>
          <w:spacing w:val="1"/>
        </w:rPr>
        <w:t>з</w:t>
      </w:r>
      <w:r w:rsidRPr="00B2244A">
        <w:t>ат</w:t>
      </w:r>
      <w:r w:rsidRPr="00B2244A">
        <w:rPr>
          <w:spacing w:val="1"/>
        </w:rPr>
        <w:t>о</w:t>
      </w:r>
      <w:r w:rsidRPr="00B2244A">
        <w:t>р</w:t>
      </w:r>
      <w:r w:rsidRPr="00B2244A">
        <w:rPr>
          <w:spacing w:val="2"/>
        </w:rPr>
        <w:t xml:space="preserve"> </w:t>
      </w:r>
      <w:r w:rsidRPr="00B2244A">
        <w:t>в</w:t>
      </w:r>
      <w:r w:rsidRPr="00B2244A">
        <w:rPr>
          <w:spacing w:val="2"/>
        </w:rPr>
        <w:t xml:space="preserve"> </w:t>
      </w:r>
      <w:r w:rsidRPr="00B2244A">
        <w:rPr>
          <w:spacing w:val="4"/>
        </w:rPr>
        <w:t>а</w:t>
      </w:r>
      <w:r w:rsidRPr="00B2244A">
        <w:rPr>
          <w:spacing w:val="-6"/>
        </w:rPr>
        <w:t>у</w:t>
      </w:r>
      <w:r w:rsidRPr="00B2244A">
        <w:rPr>
          <w:spacing w:val="2"/>
        </w:rPr>
        <w:t>д</w:t>
      </w:r>
      <w:r w:rsidRPr="00B2244A">
        <w:t>итории</w:t>
      </w:r>
      <w:r w:rsidRPr="00B2244A">
        <w:rPr>
          <w:spacing w:val="2"/>
        </w:rPr>
        <w:t xml:space="preserve"> </w:t>
      </w:r>
      <w:r w:rsidRPr="00B2244A">
        <w:t>сдаёт</w:t>
      </w:r>
      <w:r w:rsidRPr="00B2244A">
        <w:rPr>
          <w:spacing w:val="4"/>
        </w:rPr>
        <w:t xml:space="preserve"> </w:t>
      </w:r>
      <w:r w:rsidRPr="00B2244A">
        <w:t>дан</w:t>
      </w:r>
      <w:r w:rsidRPr="00B2244A">
        <w:rPr>
          <w:spacing w:val="5"/>
        </w:rPr>
        <w:t>н</w:t>
      </w:r>
      <w:r w:rsidRPr="00B2244A">
        <w:rPr>
          <w:spacing w:val="-6"/>
        </w:rPr>
        <w:t>у</w:t>
      </w:r>
      <w:r w:rsidRPr="00B2244A">
        <w:t>ю</w:t>
      </w:r>
      <w:r w:rsidRPr="00B2244A">
        <w:rPr>
          <w:spacing w:val="4"/>
        </w:rPr>
        <w:t xml:space="preserve"> </w:t>
      </w:r>
      <w:r w:rsidRPr="00B2244A">
        <w:t>фор</w:t>
      </w:r>
      <w:r w:rsidRPr="00B2244A">
        <w:rPr>
          <w:spacing w:val="3"/>
        </w:rPr>
        <w:t>м</w:t>
      </w:r>
      <w:r w:rsidRPr="00B2244A">
        <w:t xml:space="preserve">у </w:t>
      </w:r>
      <w:r w:rsidRPr="00B2244A">
        <w:rPr>
          <w:spacing w:val="4"/>
        </w:rPr>
        <w:t>р</w:t>
      </w:r>
      <w:r w:rsidRPr="00B2244A">
        <w:rPr>
          <w:spacing w:val="-6"/>
        </w:rPr>
        <w:t>у</w:t>
      </w:r>
      <w:r w:rsidRPr="00B2244A">
        <w:rPr>
          <w:spacing w:val="1"/>
        </w:rPr>
        <w:t>к</w:t>
      </w:r>
      <w:r w:rsidRPr="00B2244A">
        <w:t>оводит</w:t>
      </w:r>
      <w:r w:rsidRPr="00B2244A">
        <w:rPr>
          <w:spacing w:val="2"/>
        </w:rPr>
        <w:t>ел</w:t>
      </w:r>
      <w:r w:rsidRPr="00B2244A">
        <w:t>ю</w:t>
      </w:r>
      <w:r w:rsidRPr="00B2244A">
        <w:rPr>
          <w:spacing w:val="3"/>
        </w:rPr>
        <w:t xml:space="preserve"> </w:t>
      </w:r>
      <w:r w:rsidRPr="00B2244A">
        <w:t>ППЭ в</w:t>
      </w:r>
      <w:r w:rsidRPr="00B2244A">
        <w:rPr>
          <w:spacing w:val="-1"/>
        </w:rPr>
        <w:t>м</w:t>
      </w:r>
      <w:r w:rsidRPr="00B2244A">
        <w:t>есте</w:t>
      </w:r>
      <w:r w:rsidRPr="00B2244A">
        <w:rPr>
          <w:spacing w:val="-14"/>
        </w:rPr>
        <w:t xml:space="preserve"> </w:t>
      </w:r>
      <w:r w:rsidRPr="00B2244A">
        <w:t>с</w:t>
      </w:r>
      <w:r w:rsidRPr="00B2244A">
        <w:rPr>
          <w:spacing w:val="-11"/>
        </w:rPr>
        <w:t xml:space="preserve"> </w:t>
      </w:r>
      <w:r w:rsidRPr="00B2244A">
        <w:t>оста</w:t>
      </w:r>
      <w:r w:rsidRPr="00B2244A">
        <w:rPr>
          <w:spacing w:val="2"/>
        </w:rPr>
        <w:t>л</w:t>
      </w:r>
      <w:r w:rsidRPr="00B2244A">
        <w:t>ьны</w:t>
      </w:r>
      <w:r w:rsidRPr="00B2244A">
        <w:rPr>
          <w:spacing w:val="-1"/>
        </w:rPr>
        <w:t>м</w:t>
      </w:r>
      <w:r w:rsidRPr="00B2244A">
        <w:t>и</w:t>
      </w:r>
      <w:r w:rsidRPr="00B2244A">
        <w:rPr>
          <w:spacing w:val="-11"/>
        </w:rPr>
        <w:t xml:space="preserve"> </w:t>
      </w:r>
      <w:r w:rsidRPr="00B2244A">
        <w:rPr>
          <w:spacing w:val="-1"/>
        </w:rPr>
        <w:t>м</w:t>
      </w:r>
      <w:r w:rsidRPr="00B2244A">
        <w:t>атериал</w:t>
      </w:r>
      <w:r w:rsidRPr="00B2244A">
        <w:rPr>
          <w:spacing w:val="2"/>
        </w:rPr>
        <w:t>а</w:t>
      </w:r>
      <w:r w:rsidRPr="00B2244A">
        <w:rPr>
          <w:spacing w:val="-1"/>
        </w:rPr>
        <w:t>м</w:t>
      </w:r>
      <w:r w:rsidRPr="00B2244A">
        <w:t>и.</w:t>
      </w:r>
    </w:p>
    <w:p w14:paraId="5FE31D8B" w14:textId="77777777" w:rsidR="00732342" w:rsidRPr="00B2244A" w:rsidRDefault="00732342" w:rsidP="00D41C77">
      <w:pPr>
        <w:pStyle w:val="ac"/>
        <w:spacing w:before="2" w:line="298" w:lineRule="exact"/>
        <w:ind w:left="0" w:right="145" w:firstLine="709"/>
      </w:pPr>
      <w:r w:rsidRPr="00B2244A">
        <w:t>В</w:t>
      </w:r>
      <w:r w:rsidRPr="00B2244A">
        <w:rPr>
          <w:spacing w:val="-3"/>
        </w:rPr>
        <w:t xml:space="preserve"> </w:t>
      </w:r>
      <w:r w:rsidRPr="00B2244A">
        <w:t>с</w:t>
      </w:r>
      <w:r w:rsidRPr="00B2244A">
        <w:rPr>
          <w:spacing w:val="4"/>
        </w:rPr>
        <w:t>л</w:t>
      </w:r>
      <w:r w:rsidRPr="00B2244A">
        <w:rPr>
          <w:spacing w:val="-6"/>
        </w:rPr>
        <w:t>у</w:t>
      </w:r>
      <w:r w:rsidRPr="00B2244A">
        <w:rPr>
          <w:spacing w:val="-1"/>
        </w:rPr>
        <w:t>ч</w:t>
      </w:r>
      <w:r w:rsidRPr="00B2244A">
        <w:rPr>
          <w:spacing w:val="2"/>
        </w:rPr>
        <w:t>а</w:t>
      </w:r>
      <w:r w:rsidRPr="00B2244A">
        <w:t>е</w:t>
      </w:r>
      <w:r w:rsidRPr="00B2244A">
        <w:rPr>
          <w:spacing w:val="-3"/>
        </w:rPr>
        <w:t xml:space="preserve"> </w:t>
      </w:r>
      <w:r w:rsidRPr="00B2244A">
        <w:t>от</w:t>
      </w:r>
      <w:r w:rsidRPr="00B2244A">
        <w:rPr>
          <w:spacing w:val="4"/>
        </w:rPr>
        <w:t>с</w:t>
      </w:r>
      <w:r w:rsidRPr="00B2244A">
        <w:rPr>
          <w:spacing w:val="-6"/>
        </w:rPr>
        <w:t>у</w:t>
      </w:r>
      <w:r w:rsidRPr="00B2244A">
        <w:rPr>
          <w:spacing w:val="1"/>
        </w:rPr>
        <w:t>т</w:t>
      </w:r>
      <w:r w:rsidRPr="00B2244A">
        <w:t>с</w:t>
      </w:r>
      <w:r w:rsidRPr="00B2244A">
        <w:rPr>
          <w:spacing w:val="1"/>
        </w:rPr>
        <w:t>т</w:t>
      </w:r>
      <w:r w:rsidRPr="00B2244A">
        <w:t>вия до</w:t>
      </w:r>
      <w:r w:rsidRPr="00B2244A">
        <w:rPr>
          <w:spacing w:val="3"/>
        </w:rPr>
        <w:t>к</w:t>
      </w:r>
      <w:r w:rsidRPr="00B2244A">
        <w:rPr>
          <w:spacing w:val="-6"/>
        </w:rPr>
        <w:t>у</w:t>
      </w:r>
      <w:r w:rsidRPr="00B2244A">
        <w:rPr>
          <w:spacing w:val="1"/>
        </w:rPr>
        <w:t>м</w:t>
      </w:r>
      <w:r w:rsidRPr="00B2244A">
        <w:t>ента,</w:t>
      </w:r>
      <w:r w:rsidRPr="00B2244A">
        <w:rPr>
          <w:spacing w:val="3"/>
        </w:rPr>
        <w:t xml:space="preserve"> </w:t>
      </w:r>
      <w:r w:rsidRPr="00B2244A">
        <w:rPr>
          <w:spacing w:val="-6"/>
        </w:rPr>
        <w:t>у</w:t>
      </w:r>
      <w:r w:rsidRPr="00B2244A">
        <w:t>дос</w:t>
      </w:r>
      <w:r w:rsidRPr="00B2244A">
        <w:rPr>
          <w:spacing w:val="1"/>
        </w:rPr>
        <w:t>т</w:t>
      </w:r>
      <w:r w:rsidRPr="00B2244A">
        <w:t>ове</w:t>
      </w:r>
      <w:r w:rsidRPr="00B2244A">
        <w:rPr>
          <w:spacing w:val="2"/>
        </w:rPr>
        <w:t>р</w:t>
      </w:r>
      <w:r w:rsidRPr="00B2244A">
        <w:t>я</w:t>
      </w:r>
      <w:r w:rsidRPr="00B2244A">
        <w:rPr>
          <w:spacing w:val="1"/>
        </w:rPr>
        <w:t>ю</w:t>
      </w:r>
      <w:r w:rsidRPr="00B2244A">
        <w:t>ще</w:t>
      </w:r>
      <w:r w:rsidRPr="00B2244A">
        <w:rPr>
          <w:spacing w:val="-2"/>
        </w:rPr>
        <w:t>г</w:t>
      </w:r>
      <w:r w:rsidRPr="00B2244A">
        <w:t>о</w:t>
      </w:r>
      <w:r w:rsidRPr="00B2244A">
        <w:rPr>
          <w:spacing w:val="-3"/>
        </w:rPr>
        <w:t xml:space="preserve"> </w:t>
      </w:r>
      <w:r w:rsidRPr="00B2244A">
        <w:t>л</w:t>
      </w:r>
      <w:r w:rsidRPr="00B2244A">
        <w:rPr>
          <w:spacing w:val="2"/>
        </w:rPr>
        <w:t>и</w:t>
      </w:r>
      <w:r w:rsidRPr="00B2244A">
        <w:rPr>
          <w:spacing w:val="-1"/>
        </w:rPr>
        <w:t>ч</w:t>
      </w:r>
      <w:r w:rsidRPr="00B2244A">
        <w:t>нос</w:t>
      </w:r>
      <w:r w:rsidRPr="00B2244A">
        <w:rPr>
          <w:spacing w:val="2"/>
        </w:rPr>
        <w:t>т</w:t>
      </w:r>
      <w:r w:rsidRPr="00B2244A">
        <w:t>ь,</w:t>
      </w:r>
      <w:r w:rsidRPr="00B2244A">
        <w:rPr>
          <w:spacing w:val="1"/>
        </w:rPr>
        <w:t xml:space="preserve"> </w:t>
      </w:r>
      <w:r w:rsidRPr="00B2244A">
        <w:t>у</w:t>
      </w:r>
      <w:r w:rsidRPr="00B2244A">
        <w:rPr>
          <w:spacing w:val="-5"/>
        </w:rPr>
        <w:t xml:space="preserve"> </w:t>
      </w:r>
      <w:r w:rsidRPr="00B2244A">
        <w:rPr>
          <w:spacing w:val="2"/>
        </w:rPr>
        <w:t>в</w:t>
      </w:r>
      <w:r w:rsidRPr="00B2244A">
        <w:t>ы</w:t>
      </w:r>
      <w:r w:rsidRPr="00B2244A">
        <w:rPr>
          <w:spacing w:val="2"/>
        </w:rPr>
        <w:t>п</w:t>
      </w:r>
      <w:r w:rsidRPr="00B2244A">
        <w:rPr>
          <w:spacing w:val="-6"/>
        </w:rPr>
        <w:t>у</w:t>
      </w:r>
      <w:r w:rsidRPr="00B2244A">
        <w:rPr>
          <w:spacing w:val="2"/>
        </w:rPr>
        <w:t>с</w:t>
      </w:r>
      <w:r w:rsidRPr="00B2244A">
        <w:rPr>
          <w:spacing w:val="-2"/>
        </w:rPr>
        <w:t>к</w:t>
      </w:r>
      <w:r w:rsidRPr="00B2244A">
        <w:t>ни</w:t>
      </w:r>
      <w:r w:rsidRPr="00B2244A">
        <w:rPr>
          <w:spacing w:val="-2"/>
        </w:rPr>
        <w:t>к</w:t>
      </w:r>
      <w:r w:rsidRPr="00B2244A">
        <w:t>а</w:t>
      </w:r>
      <w:r w:rsidRPr="00B2244A">
        <w:rPr>
          <w:spacing w:val="-1"/>
        </w:rPr>
        <w:t xml:space="preserve"> </w:t>
      </w:r>
      <w:r w:rsidRPr="00B2244A">
        <w:t>прошл</w:t>
      </w:r>
      <w:r w:rsidRPr="00B2244A">
        <w:rPr>
          <w:spacing w:val="1"/>
        </w:rPr>
        <w:t>ы</w:t>
      </w:r>
      <w:r w:rsidRPr="00B2244A">
        <w:t>х лет</w:t>
      </w:r>
      <w:r w:rsidRPr="00B2244A">
        <w:rPr>
          <w:spacing w:val="-7"/>
        </w:rPr>
        <w:t xml:space="preserve"> </w:t>
      </w:r>
      <w:r w:rsidRPr="00B2244A">
        <w:t>он</w:t>
      </w:r>
      <w:r w:rsidRPr="00B2244A">
        <w:rPr>
          <w:spacing w:val="-6"/>
        </w:rPr>
        <w:t xml:space="preserve"> </w:t>
      </w:r>
      <w:r w:rsidRPr="00B2244A">
        <w:t>не</w:t>
      </w:r>
      <w:r w:rsidRPr="00B2244A">
        <w:rPr>
          <w:spacing w:val="-6"/>
        </w:rPr>
        <w:t xml:space="preserve"> </w:t>
      </w:r>
      <w:r w:rsidRPr="00B2244A">
        <w:t>до</w:t>
      </w:r>
      <w:r w:rsidRPr="00B2244A">
        <w:rPr>
          <w:spacing w:val="5"/>
        </w:rPr>
        <w:t>п</w:t>
      </w:r>
      <w:r w:rsidRPr="00B2244A">
        <w:rPr>
          <w:spacing w:val="-6"/>
        </w:rPr>
        <w:t>у</w:t>
      </w:r>
      <w:r w:rsidRPr="00B2244A">
        <w:rPr>
          <w:spacing w:val="2"/>
        </w:rPr>
        <w:t>с</w:t>
      </w:r>
      <w:r w:rsidRPr="00B2244A">
        <w:rPr>
          <w:spacing w:val="-2"/>
        </w:rPr>
        <w:t>к</w:t>
      </w:r>
      <w:r w:rsidRPr="00B2244A">
        <w:t>а</w:t>
      </w:r>
      <w:r w:rsidRPr="00B2244A">
        <w:rPr>
          <w:spacing w:val="2"/>
        </w:rPr>
        <w:t>е</w:t>
      </w:r>
      <w:r w:rsidRPr="00B2244A">
        <w:t>тся</w:t>
      </w:r>
      <w:r w:rsidRPr="00B2244A">
        <w:rPr>
          <w:spacing w:val="-4"/>
        </w:rPr>
        <w:t xml:space="preserve"> </w:t>
      </w:r>
      <w:r w:rsidRPr="00B2244A">
        <w:t>в</w:t>
      </w:r>
      <w:r w:rsidRPr="00B2244A">
        <w:rPr>
          <w:spacing w:val="-5"/>
        </w:rPr>
        <w:t xml:space="preserve"> </w:t>
      </w:r>
      <w:r w:rsidRPr="00B2244A">
        <w:t>ППЭ.</w:t>
      </w:r>
    </w:p>
    <w:p w14:paraId="26F14C04" w14:textId="77777777" w:rsidR="00732342" w:rsidRPr="00B2244A" w:rsidRDefault="00732342" w:rsidP="00D41C77">
      <w:pPr>
        <w:pStyle w:val="ac"/>
        <w:spacing w:before="67"/>
        <w:ind w:left="0" w:right="145" w:firstLine="709"/>
      </w:pPr>
      <w:r w:rsidRPr="00B2244A">
        <w:t>При</w:t>
      </w:r>
      <w:r w:rsidRPr="00B2244A">
        <w:rPr>
          <w:spacing w:val="24"/>
        </w:rPr>
        <w:t xml:space="preserve"> </w:t>
      </w:r>
      <w:r w:rsidRPr="00B2244A">
        <w:t>от</w:t>
      </w:r>
      <w:r w:rsidRPr="00B2244A">
        <w:rPr>
          <w:spacing w:val="4"/>
        </w:rPr>
        <w:t>с</w:t>
      </w:r>
      <w:r w:rsidRPr="00B2244A">
        <w:rPr>
          <w:spacing w:val="-6"/>
        </w:rPr>
        <w:t>у</w:t>
      </w:r>
      <w:r w:rsidRPr="00B2244A">
        <w:rPr>
          <w:spacing w:val="1"/>
        </w:rPr>
        <w:t>т</w:t>
      </w:r>
      <w:r w:rsidRPr="00B2244A">
        <w:t>ствии</w:t>
      </w:r>
      <w:r w:rsidRPr="00B2244A">
        <w:rPr>
          <w:spacing w:val="34"/>
        </w:rPr>
        <w:t xml:space="preserve"> </w:t>
      </w:r>
      <w:r w:rsidRPr="00B2244A">
        <w:rPr>
          <w:spacing w:val="-6"/>
        </w:rPr>
        <w:t>у</w:t>
      </w:r>
      <w:r w:rsidRPr="00B2244A">
        <w:rPr>
          <w:spacing w:val="1"/>
        </w:rPr>
        <w:t>ч</w:t>
      </w:r>
      <w:r w:rsidRPr="00B2244A">
        <w:rPr>
          <w:spacing w:val="2"/>
        </w:rPr>
        <w:t>а</w:t>
      </w:r>
      <w:r w:rsidRPr="00B2244A">
        <w:t>стника</w:t>
      </w:r>
      <w:r w:rsidRPr="00B2244A">
        <w:rPr>
          <w:spacing w:val="26"/>
        </w:rPr>
        <w:t xml:space="preserve"> </w:t>
      </w:r>
      <w:r w:rsidRPr="00B2244A">
        <w:rPr>
          <w:spacing w:val="1"/>
        </w:rPr>
        <w:t>э</w:t>
      </w:r>
      <w:r w:rsidRPr="00B2244A">
        <w:rPr>
          <w:spacing w:val="-2"/>
        </w:rPr>
        <w:t>к</w:t>
      </w:r>
      <w:r w:rsidRPr="00B2244A">
        <w:t>замена</w:t>
      </w:r>
      <w:r w:rsidRPr="00B2244A">
        <w:rPr>
          <w:spacing w:val="27"/>
        </w:rPr>
        <w:t xml:space="preserve"> </w:t>
      </w:r>
      <w:r w:rsidRPr="00B2244A">
        <w:t>в</w:t>
      </w:r>
      <w:r w:rsidRPr="00B2244A">
        <w:rPr>
          <w:spacing w:val="27"/>
        </w:rPr>
        <w:t xml:space="preserve"> </w:t>
      </w:r>
      <w:r w:rsidRPr="00B2244A">
        <w:t>сп</w:t>
      </w:r>
      <w:r w:rsidRPr="00B2244A">
        <w:rPr>
          <w:spacing w:val="1"/>
        </w:rPr>
        <w:t>и</w:t>
      </w:r>
      <w:r w:rsidRPr="00B2244A">
        <w:t>с</w:t>
      </w:r>
      <w:r w:rsidRPr="00B2244A">
        <w:rPr>
          <w:spacing w:val="-2"/>
        </w:rPr>
        <w:t>к</w:t>
      </w:r>
      <w:r w:rsidRPr="00B2244A">
        <w:t>ах</w:t>
      </w:r>
      <w:r w:rsidRPr="00B2244A">
        <w:rPr>
          <w:spacing w:val="26"/>
        </w:rPr>
        <w:t xml:space="preserve"> </w:t>
      </w:r>
      <w:r w:rsidRPr="00B2244A">
        <w:t>распределе</w:t>
      </w:r>
      <w:r w:rsidRPr="00B2244A">
        <w:rPr>
          <w:spacing w:val="3"/>
        </w:rPr>
        <w:t>н</w:t>
      </w:r>
      <w:r w:rsidRPr="00B2244A">
        <w:t>ия</w:t>
      </w:r>
      <w:r w:rsidRPr="00B2244A">
        <w:rPr>
          <w:spacing w:val="26"/>
        </w:rPr>
        <w:t xml:space="preserve"> </w:t>
      </w:r>
      <w:r w:rsidRPr="00B2244A">
        <w:t>в</w:t>
      </w:r>
      <w:r w:rsidRPr="00B2244A">
        <w:rPr>
          <w:spacing w:val="25"/>
        </w:rPr>
        <w:t xml:space="preserve"> </w:t>
      </w:r>
      <w:r w:rsidRPr="00B2244A">
        <w:t>дан</w:t>
      </w:r>
      <w:r w:rsidRPr="00B2244A">
        <w:rPr>
          <w:spacing w:val="1"/>
        </w:rPr>
        <w:t>н</w:t>
      </w:r>
      <w:r w:rsidRPr="00B2244A">
        <w:t>ый</w:t>
      </w:r>
      <w:r w:rsidRPr="00B2244A">
        <w:rPr>
          <w:spacing w:val="25"/>
        </w:rPr>
        <w:t xml:space="preserve"> </w:t>
      </w:r>
      <w:r w:rsidRPr="00B2244A">
        <w:t>П</w:t>
      </w:r>
      <w:r w:rsidRPr="00B2244A">
        <w:rPr>
          <w:spacing w:val="2"/>
        </w:rPr>
        <w:t>П</w:t>
      </w:r>
      <w:r w:rsidRPr="00B2244A">
        <w:t xml:space="preserve">Э, </w:t>
      </w:r>
      <w:r w:rsidRPr="00B2244A">
        <w:rPr>
          <w:spacing w:val="-3"/>
        </w:rPr>
        <w:t>у</w:t>
      </w:r>
      <w:r w:rsidRPr="00B2244A">
        <w:rPr>
          <w:spacing w:val="1"/>
        </w:rPr>
        <w:t>ч</w:t>
      </w:r>
      <w:r w:rsidRPr="00B2244A">
        <w:t>астн</w:t>
      </w:r>
      <w:r w:rsidRPr="00B2244A">
        <w:rPr>
          <w:spacing w:val="2"/>
        </w:rPr>
        <w:t>и</w:t>
      </w:r>
      <w:r w:rsidRPr="00B2244A">
        <w:t>к</w:t>
      </w:r>
      <w:r w:rsidRPr="00B2244A">
        <w:rPr>
          <w:spacing w:val="36"/>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40"/>
        </w:rPr>
        <w:t xml:space="preserve"> </w:t>
      </w:r>
      <w:r w:rsidRPr="00B2244A">
        <w:t>в</w:t>
      </w:r>
      <w:r w:rsidRPr="00B2244A">
        <w:rPr>
          <w:spacing w:val="37"/>
        </w:rPr>
        <w:t xml:space="preserve"> </w:t>
      </w:r>
      <w:r w:rsidRPr="00B2244A">
        <w:t>ППЭ</w:t>
      </w:r>
      <w:r w:rsidRPr="00B2244A">
        <w:rPr>
          <w:spacing w:val="37"/>
        </w:rPr>
        <w:t xml:space="preserve"> </w:t>
      </w:r>
      <w:r w:rsidRPr="00B2244A">
        <w:t>не</w:t>
      </w:r>
      <w:r w:rsidRPr="00B2244A">
        <w:rPr>
          <w:spacing w:val="40"/>
        </w:rPr>
        <w:t xml:space="preserve"> </w:t>
      </w:r>
      <w:r w:rsidRPr="00B2244A">
        <w:t>до</w:t>
      </w:r>
      <w:r w:rsidRPr="00B2244A">
        <w:rPr>
          <w:spacing w:val="5"/>
        </w:rPr>
        <w:t>п</w:t>
      </w:r>
      <w:r w:rsidRPr="00B2244A">
        <w:rPr>
          <w:spacing w:val="-6"/>
        </w:rPr>
        <w:t>у</w:t>
      </w:r>
      <w:r w:rsidRPr="00B2244A">
        <w:rPr>
          <w:spacing w:val="2"/>
        </w:rPr>
        <w:t>с</w:t>
      </w:r>
      <w:r w:rsidRPr="00B2244A">
        <w:rPr>
          <w:spacing w:val="-2"/>
        </w:rPr>
        <w:t>к</w:t>
      </w:r>
      <w:r w:rsidRPr="00B2244A">
        <w:t>а</w:t>
      </w:r>
      <w:r w:rsidRPr="00B2244A">
        <w:rPr>
          <w:spacing w:val="2"/>
        </w:rPr>
        <w:t>е</w:t>
      </w:r>
      <w:r w:rsidRPr="00B2244A">
        <w:t>тся,</w:t>
      </w:r>
      <w:r w:rsidRPr="00B2244A">
        <w:rPr>
          <w:spacing w:val="38"/>
        </w:rPr>
        <w:t xml:space="preserve"> </w:t>
      </w:r>
      <w:r w:rsidRPr="00B2244A">
        <w:rPr>
          <w:spacing w:val="-1"/>
        </w:rPr>
        <w:t>ч</w:t>
      </w:r>
      <w:r w:rsidRPr="00B2244A">
        <w:t>лен</w:t>
      </w:r>
      <w:r w:rsidRPr="00B2244A">
        <w:rPr>
          <w:spacing w:val="40"/>
        </w:rPr>
        <w:t xml:space="preserve"> </w:t>
      </w:r>
      <w:r w:rsidRPr="00B2244A">
        <w:rPr>
          <w:spacing w:val="-2"/>
        </w:rPr>
        <w:t>Г</w:t>
      </w:r>
      <w:r w:rsidRPr="00B2244A">
        <w:rPr>
          <w:spacing w:val="1"/>
        </w:rPr>
        <w:t>Э</w:t>
      </w:r>
      <w:r w:rsidRPr="00B2244A">
        <w:t>К</w:t>
      </w:r>
      <w:r w:rsidRPr="00B2244A">
        <w:rPr>
          <w:spacing w:val="37"/>
        </w:rPr>
        <w:t xml:space="preserve"> </w:t>
      </w:r>
      <w:r w:rsidRPr="00B2244A">
        <w:t>фи</w:t>
      </w:r>
      <w:r w:rsidRPr="00B2244A">
        <w:rPr>
          <w:spacing w:val="1"/>
        </w:rPr>
        <w:t>к</w:t>
      </w:r>
      <w:r w:rsidRPr="00B2244A">
        <w:t>си</w:t>
      </w:r>
      <w:r w:rsidRPr="00B2244A">
        <w:rPr>
          <w:spacing w:val="2"/>
        </w:rPr>
        <w:t>р</w:t>
      </w:r>
      <w:r w:rsidRPr="00B2244A">
        <w:rPr>
          <w:spacing w:val="-6"/>
        </w:rPr>
        <w:t>у</w:t>
      </w:r>
      <w:r w:rsidRPr="00B2244A">
        <w:rPr>
          <w:spacing w:val="2"/>
        </w:rPr>
        <w:t>е</w:t>
      </w:r>
      <w:r w:rsidRPr="00B2244A">
        <w:t>т</w:t>
      </w:r>
      <w:r w:rsidRPr="00B2244A">
        <w:rPr>
          <w:spacing w:val="37"/>
        </w:rPr>
        <w:t xml:space="preserve"> </w:t>
      </w:r>
      <w:r w:rsidRPr="00B2244A">
        <w:t>дан</w:t>
      </w:r>
      <w:r w:rsidRPr="00B2244A">
        <w:rPr>
          <w:spacing w:val="1"/>
        </w:rPr>
        <w:t>н</w:t>
      </w:r>
      <w:r w:rsidRPr="00B2244A">
        <w:t>ый</w:t>
      </w:r>
      <w:r w:rsidRPr="00B2244A">
        <w:rPr>
          <w:spacing w:val="38"/>
        </w:rPr>
        <w:t xml:space="preserve"> </w:t>
      </w:r>
      <w:r w:rsidRPr="00B2244A">
        <w:t>ф</w:t>
      </w:r>
      <w:r w:rsidRPr="00B2244A">
        <w:rPr>
          <w:spacing w:val="2"/>
        </w:rPr>
        <w:t>а</w:t>
      </w:r>
      <w:r w:rsidRPr="00B2244A">
        <w:rPr>
          <w:spacing w:val="1"/>
        </w:rPr>
        <w:t>к</w:t>
      </w:r>
      <w:r w:rsidRPr="00B2244A">
        <w:t>т</w:t>
      </w:r>
      <w:r w:rsidRPr="00B2244A">
        <w:rPr>
          <w:spacing w:val="37"/>
        </w:rPr>
        <w:t xml:space="preserve"> </w:t>
      </w:r>
      <w:r w:rsidRPr="00B2244A">
        <w:t>для дальнейш</w:t>
      </w:r>
      <w:r w:rsidRPr="00B2244A">
        <w:rPr>
          <w:spacing w:val="1"/>
        </w:rPr>
        <w:t>е</w:t>
      </w:r>
      <w:r w:rsidRPr="00B2244A">
        <w:t>го</w:t>
      </w:r>
      <w:r w:rsidRPr="00B2244A">
        <w:rPr>
          <w:spacing w:val="-19"/>
        </w:rPr>
        <w:t xml:space="preserve"> </w:t>
      </w:r>
      <w:r w:rsidRPr="00B2244A">
        <w:t>принят</w:t>
      </w:r>
      <w:r w:rsidRPr="00B2244A">
        <w:rPr>
          <w:spacing w:val="2"/>
        </w:rPr>
        <w:t>и</w:t>
      </w:r>
      <w:r w:rsidRPr="00B2244A">
        <w:t>я</w:t>
      </w:r>
      <w:r w:rsidRPr="00B2244A">
        <w:rPr>
          <w:spacing w:val="-19"/>
        </w:rPr>
        <w:t xml:space="preserve"> </w:t>
      </w:r>
      <w:r w:rsidRPr="00B2244A">
        <w:t>решения.</w:t>
      </w:r>
    </w:p>
    <w:p w14:paraId="11FE0C39" w14:textId="77777777" w:rsidR="00732342" w:rsidRPr="00B2244A" w:rsidRDefault="00732342" w:rsidP="00D41C77">
      <w:pPr>
        <w:pStyle w:val="ac"/>
        <w:spacing w:line="300" w:lineRule="exact"/>
        <w:ind w:left="0" w:right="145" w:firstLine="709"/>
      </w:pPr>
      <w:r w:rsidRPr="00B2244A">
        <w:t>В</w:t>
      </w:r>
      <w:r w:rsidRPr="00B2244A">
        <w:rPr>
          <w:spacing w:val="-9"/>
        </w:rPr>
        <w:t xml:space="preserve"> </w:t>
      </w:r>
      <w:r w:rsidRPr="00B2244A">
        <w:t>с</w:t>
      </w:r>
      <w:r w:rsidRPr="00B2244A">
        <w:rPr>
          <w:spacing w:val="4"/>
        </w:rPr>
        <w:t>л</w:t>
      </w:r>
      <w:r w:rsidRPr="00B2244A">
        <w:rPr>
          <w:spacing w:val="-6"/>
        </w:rPr>
        <w:t>у</w:t>
      </w:r>
      <w:r w:rsidRPr="00B2244A">
        <w:rPr>
          <w:spacing w:val="-1"/>
        </w:rPr>
        <w:t>ч</w:t>
      </w:r>
      <w:r w:rsidRPr="00B2244A">
        <w:rPr>
          <w:spacing w:val="2"/>
        </w:rPr>
        <w:t>а</w:t>
      </w:r>
      <w:r w:rsidRPr="00B2244A">
        <w:t>е</w:t>
      </w:r>
      <w:r w:rsidRPr="00B2244A">
        <w:rPr>
          <w:spacing w:val="-8"/>
        </w:rPr>
        <w:t xml:space="preserve"> </w:t>
      </w:r>
      <w:r w:rsidRPr="00B2244A">
        <w:t>о</w:t>
      </w:r>
      <w:r w:rsidRPr="00B2244A">
        <w:rPr>
          <w:spacing w:val="1"/>
        </w:rPr>
        <w:t>т</w:t>
      </w:r>
      <w:r w:rsidRPr="00B2244A">
        <w:rPr>
          <w:spacing w:val="-2"/>
        </w:rPr>
        <w:t>к</w:t>
      </w:r>
      <w:r w:rsidRPr="00B2244A">
        <w:t>аза</w:t>
      </w:r>
      <w:r w:rsidRPr="00B2244A">
        <w:rPr>
          <w:spacing w:val="-5"/>
        </w:rPr>
        <w:t xml:space="preserve"> </w:t>
      </w:r>
      <w:r w:rsidRPr="00B2244A">
        <w:rPr>
          <w:spacing w:val="-6"/>
        </w:rPr>
        <w:t>у</w:t>
      </w:r>
      <w:r w:rsidRPr="00B2244A">
        <w:rPr>
          <w:spacing w:val="1"/>
        </w:rPr>
        <w:t>ч</w:t>
      </w:r>
      <w:r w:rsidRPr="00B2244A">
        <w:t>а</w:t>
      </w:r>
      <w:r w:rsidRPr="00B2244A">
        <w:rPr>
          <w:spacing w:val="2"/>
        </w:rPr>
        <w:t>с</w:t>
      </w:r>
      <w:r w:rsidRPr="00B2244A">
        <w:rPr>
          <w:spacing w:val="1"/>
        </w:rPr>
        <w:t>т</w:t>
      </w:r>
      <w:r w:rsidRPr="00B2244A">
        <w:t>ни</w:t>
      </w:r>
      <w:r w:rsidRPr="00B2244A">
        <w:rPr>
          <w:spacing w:val="-2"/>
        </w:rPr>
        <w:t>к</w:t>
      </w:r>
      <w:r w:rsidRPr="00B2244A">
        <w:t>а</w:t>
      </w:r>
      <w:r w:rsidRPr="00B2244A">
        <w:rPr>
          <w:spacing w:val="-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9"/>
        </w:rPr>
        <w:t xml:space="preserve"> </w:t>
      </w:r>
      <w:r w:rsidRPr="00B2244A">
        <w:rPr>
          <w:spacing w:val="2"/>
        </w:rPr>
        <w:t>о</w:t>
      </w:r>
      <w:r w:rsidRPr="00B2244A">
        <w:t>т</w:t>
      </w:r>
      <w:r w:rsidRPr="00B2244A">
        <w:rPr>
          <w:spacing w:val="-5"/>
        </w:rPr>
        <w:t xml:space="preserve"> </w:t>
      </w:r>
      <w:r w:rsidRPr="00B2244A">
        <w:t>сда</w:t>
      </w:r>
      <w:r w:rsidRPr="00B2244A">
        <w:rPr>
          <w:spacing w:val="1"/>
        </w:rPr>
        <w:t>ч</w:t>
      </w:r>
      <w:r w:rsidRPr="00B2244A">
        <w:t>и</w:t>
      </w:r>
      <w:r w:rsidRPr="00B2244A">
        <w:rPr>
          <w:spacing w:val="-8"/>
        </w:rPr>
        <w:t xml:space="preserve"> </w:t>
      </w:r>
      <w:r w:rsidRPr="00B2244A">
        <w:rPr>
          <w:spacing w:val="1"/>
        </w:rPr>
        <w:t>з</w:t>
      </w:r>
      <w:r w:rsidRPr="00B2244A">
        <w:t>апрещенн</w:t>
      </w:r>
      <w:r w:rsidRPr="00B2244A">
        <w:rPr>
          <w:spacing w:val="2"/>
        </w:rPr>
        <w:t>о</w:t>
      </w:r>
      <w:r w:rsidRPr="00B2244A">
        <w:t>го</w:t>
      </w:r>
      <w:r w:rsidRPr="00B2244A">
        <w:rPr>
          <w:spacing w:val="-9"/>
        </w:rPr>
        <w:t xml:space="preserve"> </w:t>
      </w:r>
      <w:r w:rsidRPr="00B2244A">
        <w:t>сре</w:t>
      </w:r>
      <w:r w:rsidRPr="00B2244A">
        <w:rPr>
          <w:spacing w:val="1"/>
        </w:rPr>
        <w:t>д</w:t>
      </w:r>
      <w:r w:rsidRPr="00B2244A">
        <w:rPr>
          <w:spacing w:val="2"/>
        </w:rPr>
        <w:t>с</w:t>
      </w:r>
      <w:r w:rsidRPr="00B2244A">
        <w:t>тва</w:t>
      </w:r>
      <w:r w:rsidRPr="00B2244A">
        <w:rPr>
          <w:spacing w:val="-8"/>
        </w:rPr>
        <w:t xml:space="preserve"> </w:t>
      </w:r>
      <w:r w:rsidRPr="00B2244A">
        <w:t>(сре</w:t>
      </w:r>
      <w:r w:rsidRPr="00B2244A">
        <w:rPr>
          <w:spacing w:val="2"/>
        </w:rPr>
        <w:t>д</w:t>
      </w:r>
      <w:r w:rsidRPr="00B2244A">
        <w:t>ства</w:t>
      </w:r>
      <w:r w:rsidRPr="00B2244A">
        <w:rPr>
          <w:spacing w:val="-7"/>
        </w:rPr>
        <w:t xml:space="preserve"> </w:t>
      </w:r>
      <w:r w:rsidRPr="00B2244A">
        <w:t xml:space="preserve">связи, </w:t>
      </w:r>
      <w:r w:rsidRPr="00B2244A">
        <w:rPr>
          <w:spacing w:val="-1"/>
        </w:rPr>
        <w:t>э</w:t>
      </w:r>
      <w:r w:rsidRPr="00B2244A">
        <w:t>ле</w:t>
      </w:r>
      <w:r w:rsidRPr="00B2244A">
        <w:rPr>
          <w:spacing w:val="1"/>
        </w:rPr>
        <w:t>к</w:t>
      </w:r>
      <w:r w:rsidRPr="00B2244A">
        <w:t>тронн</w:t>
      </w:r>
      <w:r w:rsidRPr="00B2244A">
        <w:rPr>
          <w:spacing w:val="1"/>
        </w:rPr>
        <w:t>о</w:t>
      </w:r>
      <w:r w:rsidRPr="00B2244A">
        <w:t>-в</w:t>
      </w:r>
      <w:r w:rsidRPr="00B2244A">
        <w:rPr>
          <w:spacing w:val="3"/>
        </w:rPr>
        <w:t>ы</w:t>
      </w:r>
      <w:r w:rsidRPr="00B2244A">
        <w:rPr>
          <w:spacing w:val="-1"/>
        </w:rPr>
        <w:t>ч</w:t>
      </w:r>
      <w:r w:rsidRPr="00B2244A">
        <w:t>исли</w:t>
      </w:r>
      <w:r w:rsidRPr="00B2244A">
        <w:rPr>
          <w:spacing w:val="2"/>
        </w:rPr>
        <w:t>т</w:t>
      </w:r>
      <w:r w:rsidRPr="00B2244A">
        <w:t>ельной т</w:t>
      </w:r>
      <w:r w:rsidRPr="00B2244A">
        <w:rPr>
          <w:spacing w:val="1"/>
        </w:rPr>
        <w:t>е</w:t>
      </w:r>
      <w:r w:rsidRPr="00B2244A">
        <w:t>хни</w:t>
      </w:r>
      <w:r w:rsidRPr="00B2244A">
        <w:rPr>
          <w:spacing w:val="-2"/>
        </w:rPr>
        <w:t>к</w:t>
      </w:r>
      <w:r w:rsidRPr="00B2244A">
        <w:t>и,</w:t>
      </w:r>
      <w:r w:rsidRPr="00B2244A">
        <w:rPr>
          <w:spacing w:val="6"/>
        </w:rPr>
        <w:t xml:space="preserve"> </w:t>
      </w:r>
      <w:r w:rsidRPr="00B2244A">
        <w:rPr>
          <w:spacing w:val="2"/>
        </w:rPr>
        <w:t>ф</w:t>
      </w:r>
      <w:r w:rsidRPr="00B2244A">
        <w:t>от</w:t>
      </w:r>
      <w:r w:rsidRPr="00B2244A">
        <w:rPr>
          <w:spacing w:val="3"/>
        </w:rPr>
        <w:t>о</w:t>
      </w:r>
      <w:r w:rsidRPr="00B2244A">
        <w:t xml:space="preserve">-, </w:t>
      </w:r>
      <w:r w:rsidRPr="00B2244A">
        <w:rPr>
          <w:spacing w:val="4"/>
        </w:rPr>
        <w:t>а</w:t>
      </w:r>
      <w:r w:rsidRPr="00B2244A">
        <w:rPr>
          <w:spacing w:val="-6"/>
        </w:rPr>
        <w:t>у</w:t>
      </w:r>
      <w:r w:rsidRPr="00B2244A">
        <w:t>д</w:t>
      </w:r>
      <w:r w:rsidRPr="00B2244A">
        <w:rPr>
          <w:spacing w:val="2"/>
        </w:rPr>
        <w:t>и</w:t>
      </w:r>
      <w:r w:rsidRPr="00B2244A">
        <w:t>о- и</w:t>
      </w:r>
      <w:r w:rsidRPr="00B2244A">
        <w:rPr>
          <w:spacing w:val="-5"/>
        </w:rPr>
        <w:t xml:space="preserve"> </w:t>
      </w:r>
      <w:r w:rsidRPr="00B2244A">
        <w:t>вид</w:t>
      </w:r>
      <w:r w:rsidRPr="00B2244A">
        <w:rPr>
          <w:spacing w:val="2"/>
        </w:rPr>
        <w:t>е</w:t>
      </w:r>
      <w:r w:rsidRPr="00B2244A">
        <w:t>оап</w:t>
      </w:r>
      <w:r w:rsidRPr="00B2244A">
        <w:rPr>
          <w:spacing w:val="1"/>
        </w:rPr>
        <w:t>п</w:t>
      </w:r>
      <w:r w:rsidRPr="00B2244A">
        <w:t>ара</w:t>
      </w:r>
      <w:r w:rsidRPr="00B2244A">
        <w:rPr>
          <w:spacing w:val="4"/>
        </w:rPr>
        <w:t>т</w:t>
      </w:r>
      <w:r w:rsidRPr="00B2244A">
        <w:rPr>
          <w:spacing w:val="-6"/>
        </w:rPr>
        <w:t>у</w:t>
      </w:r>
      <w:r w:rsidRPr="00B2244A">
        <w:t>ры, с</w:t>
      </w:r>
      <w:r w:rsidRPr="00B2244A">
        <w:rPr>
          <w:spacing w:val="2"/>
        </w:rPr>
        <w:t>п</w:t>
      </w:r>
      <w:r w:rsidRPr="00B2244A">
        <w:t>ра</w:t>
      </w:r>
      <w:r w:rsidRPr="00B2244A">
        <w:rPr>
          <w:spacing w:val="2"/>
        </w:rPr>
        <w:t>в</w:t>
      </w:r>
      <w:r w:rsidRPr="00B2244A">
        <w:t>о</w:t>
      </w:r>
      <w:r w:rsidRPr="00B2244A">
        <w:rPr>
          <w:spacing w:val="-1"/>
        </w:rPr>
        <w:t>ч</w:t>
      </w:r>
      <w:r w:rsidRPr="00B2244A">
        <w:t>н</w:t>
      </w:r>
      <w:r w:rsidRPr="00B2244A">
        <w:rPr>
          <w:spacing w:val="1"/>
        </w:rPr>
        <w:t>ы</w:t>
      </w:r>
      <w:r w:rsidRPr="00B2244A">
        <w:t xml:space="preserve">х </w:t>
      </w:r>
      <w:r w:rsidRPr="00B2244A">
        <w:rPr>
          <w:spacing w:val="-1"/>
        </w:rPr>
        <w:t>м</w:t>
      </w:r>
      <w:r w:rsidRPr="00B2244A">
        <w:t>атериа</w:t>
      </w:r>
      <w:r w:rsidRPr="00B2244A">
        <w:rPr>
          <w:spacing w:val="2"/>
        </w:rPr>
        <w:t>л</w:t>
      </w:r>
      <w:r w:rsidRPr="00B2244A">
        <w:t>ов, пи</w:t>
      </w:r>
      <w:r w:rsidRPr="00B2244A">
        <w:rPr>
          <w:spacing w:val="2"/>
        </w:rPr>
        <w:t>с</w:t>
      </w:r>
      <w:r w:rsidRPr="00B2244A">
        <w:t>ь</w:t>
      </w:r>
      <w:r w:rsidRPr="00B2244A">
        <w:rPr>
          <w:spacing w:val="-2"/>
        </w:rPr>
        <w:t>м</w:t>
      </w:r>
      <w:r w:rsidRPr="00B2244A">
        <w:t>е</w:t>
      </w:r>
      <w:r w:rsidRPr="00B2244A">
        <w:rPr>
          <w:spacing w:val="2"/>
        </w:rPr>
        <w:t>н</w:t>
      </w:r>
      <w:r w:rsidRPr="00B2244A">
        <w:t>н</w:t>
      </w:r>
      <w:r w:rsidRPr="00B2244A">
        <w:rPr>
          <w:spacing w:val="1"/>
        </w:rPr>
        <w:t>ы</w:t>
      </w:r>
      <w:r w:rsidRPr="00B2244A">
        <w:t>х заме</w:t>
      </w:r>
      <w:r w:rsidRPr="00B2244A">
        <w:rPr>
          <w:spacing w:val="-2"/>
        </w:rPr>
        <w:t>т</w:t>
      </w:r>
      <w:r w:rsidRPr="00B2244A">
        <w:rPr>
          <w:spacing w:val="2"/>
        </w:rPr>
        <w:t>о</w:t>
      </w:r>
      <w:r w:rsidRPr="00B2244A">
        <w:t>к и</w:t>
      </w:r>
      <w:r w:rsidRPr="00B2244A">
        <w:rPr>
          <w:spacing w:val="-1"/>
        </w:rPr>
        <w:t xml:space="preserve"> </w:t>
      </w:r>
      <w:r w:rsidRPr="00B2244A">
        <w:t>иных средств хране</w:t>
      </w:r>
      <w:r w:rsidRPr="00B2244A">
        <w:rPr>
          <w:spacing w:val="1"/>
        </w:rPr>
        <w:t>н</w:t>
      </w:r>
      <w:r w:rsidRPr="00B2244A">
        <w:t>ия и</w:t>
      </w:r>
      <w:r w:rsidRPr="00B2244A">
        <w:rPr>
          <w:spacing w:val="-1"/>
        </w:rPr>
        <w:t xml:space="preserve"> </w:t>
      </w:r>
      <w:r w:rsidRPr="00B2244A">
        <w:t>передачи и</w:t>
      </w:r>
      <w:r w:rsidRPr="00B2244A">
        <w:rPr>
          <w:spacing w:val="3"/>
        </w:rPr>
        <w:t>н</w:t>
      </w:r>
      <w:r w:rsidRPr="00B2244A">
        <w:t>фор</w:t>
      </w:r>
      <w:r w:rsidRPr="00B2244A">
        <w:rPr>
          <w:spacing w:val="1"/>
        </w:rPr>
        <w:t>м</w:t>
      </w:r>
      <w:r w:rsidRPr="00B2244A">
        <w:rPr>
          <w:spacing w:val="2"/>
        </w:rPr>
        <w:t>а</w:t>
      </w:r>
      <w:r w:rsidRPr="00B2244A">
        <w:t>ции) составляет</w:t>
      </w:r>
      <w:r w:rsidRPr="00B2244A">
        <w:rPr>
          <w:spacing w:val="58"/>
        </w:rPr>
        <w:t xml:space="preserve"> </w:t>
      </w:r>
      <w:r w:rsidRPr="00B2244A">
        <w:t>а</w:t>
      </w:r>
      <w:r w:rsidRPr="00B2244A">
        <w:rPr>
          <w:spacing w:val="1"/>
        </w:rPr>
        <w:t>к</w:t>
      </w:r>
      <w:r w:rsidRPr="00B2244A">
        <w:t>т</w:t>
      </w:r>
      <w:r w:rsidRPr="00B2244A">
        <w:rPr>
          <w:spacing w:val="57"/>
        </w:rPr>
        <w:t xml:space="preserve"> </w:t>
      </w:r>
      <w:r w:rsidRPr="00B2244A">
        <w:t>о</w:t>
      </w:r>
      <w:r w:rsidRPr="00B2244A">
        <w:rPr>
          <w:spacing w:val="-2"/>
        </w:rPr>
        <w:t xml:space="preserve"> </w:t>
      </w:r>
      <w:r w:rsidRPr="00B2244A">
        <w:t>н</w:t>
      </w:r>
      <w:r w:rsidRPr="00B2244A">
        <w:rPr>
          <w:spacing w:val="2"/>
        </w:rPr>
        <w:t>е</w:t>
      </w:r>
      <w:r w:rsidRPr="00B2244A">
        <w:t>до</w:t>
      </w:r>
      <w:r w:rsidRPr="00B2244A">
        <w:rPr>
          <w:spacing w:val="2"/>
        </w:rPr>
        <w:t>п</w:t>
      </w:r>
      <w:r w:rsidRPr="00B2244A">
        <w:rPr>
          <w:spacing w:val="-6"/>
        </w:rPr>
        <w:t>у</w:t>
      </w:r>
      <w:r w:rsidRPr="00B2244A">
        <w:rPr>
          <w:spacing w:val="2"/>
        </w:rPr>
        <w:t>с</w:t>
      </w:r>
      <w:r w:rsidRPr="00B2244A">
        <w:rPr>
          <w:spacing w:val="-2"/>
        </w:rPr>
        <w:t>к</w:t>
      </w:r>
      <w:r w:rsidRPr="00B2244A">
        <w:t>е</w:t>
      </w:r>
      <w:r w:rsidRPr="00B2244A">
        <w:rPr>
          <w:spacing w:val="61"/>
        </w:rPr>
        <w:t xml:space="preserve"> </w:t>
      </w:r>
      <w:r w:rsidRPr="00B2244A">
        <w:rPr>
          <w:spacing w:val="-6"/>
        </w:rPr>
        <w:t>у</w:t>
      </w:r>
      <w:r w:rsidRPr="00B2244A">
        <w:rPr>
          <w:spacing w:val="1"/>
        </w:rPr>
        <w:t>к</w:t>
      </w:r>
      <w:r w:rsidRPr="00B2244A">
        <w:t>азан</w:t>
      </w:r>
      <w:r w:rsidRPr="00B2244A">
        <w:rPr>
          <w:spacing w:val="1"/>
        </w:rPr>
        <w:t>н</w:t>
      </w:r>
      <w:r w:rsidRPr="00B2244A">
        <w:rPr>
          <w:spacing w:val="2"/>
        </w:rPr>
        <w:t>о</w:t>
      </w:r>
      <w:r w:rsidRPr="00B2244A">
        <w:t>го</w:t>
      </w:r>
      <w:r w:rsidRPr="00B2244A">
        <w:rPr>
          <w:spacing w:val="61"/>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6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2"/>
        </w:rPr>
        <w:t>н</w:t>
      </w:r>
      <w:r w:rsidRPr="00B2244A">
        <w:t>а</w:t>
      </w:r>
      <w:r w:rsidRPr="00B2244A">
        <w:rPr>
          <w:spacing w:val="57"/>
        </w:rPr>
        <w:t xml:space="preserve"> </w:t>
      </w:r>
      <w:r w:rsidRPr="00B2244A">
        <w:t>в</w:t>
      </w:r>
      <w:r w:rsidRPr="00B2244A">
        <w:rPr>
          <w:spacing w:val="2"/>
        </w:rPr>
        <w:t xml:space="preserve"> </w:t>
      </w:r>
      <w:r w:rsidRPr="00B2244A">
        <w:t>П</w:t>
      </w:r>
      <w:r w:rsidRPr="00B2244A">
        <w:rPr>
          <w:spacing w:val="2"/>
        </w:rPr>
        <w:t>П</w:t>
      </w:r>
      <w:r w:rsidRPr="00B2244A">
        <w:t>Э.</w:t>
      </w:r>
      <w:r w:rsidRPr="00B2244A">
        <w:rPr>
          <w:spacing w:val="59"/>
        </w:rPr>
        <w:t xml:space="preserve"> </w:t>
      </w:r>
      <w:r w:rsidRPr="00B2244A">
        <w:rPr>
          <w:spacing w:val="-2"/>
        </w:rPr>
        <w:t>Ук</w:t>
      </w:r>
      <w:r w:rsidRPr="00B2244A">
        <w:t>азан</w:t>
      </w:r>
      <w:r w:rsidRPr="00B2244A">
        <w:rPr>
          <w:spacing w:val="1"/>
        </w:rPr>
        <w:t>н</w:t>
      </w:r>
      <w:r w:rsidRPr="00B2244A">
        <w:rPr>
          <w:spacing w:val="3"/>
        </w:rPr>
        <w:t>ы</w:t>
      </w:r>
      <w:r w:rsidRPr="00B2244A">
        <w:t>й</w:t>
      </w:r>
      <w:r w:rsidRPr="00B2244A">
        <w:rPr>
          <w:spacing w:val="58"/>
        </w:rPr>
        <w:t xml:space="preserve"> </w:t>
      </w:r>
      <w:r w:rsidRPr="00B2244A">
        <w:t>а</w:t>
      </w:r>
      <w:r w:rsidRPr="00B2244A">
        <w:rPr>
          <w:spacing w:val="-2"/>
        </w:rPr>
        <w:t>к</w:t>
      </w:r>
      <w:r w:rsidRPr="00B2244A">
        <w:t>т подпис</w:t>
      </w:r>
      <w:r w:rsidRPr="00B2244A">
        <w:rPr>
          <w:spacing w:val="1"/>
        </w:rPr>
        <w:t>ы</w:t>
      </w:r>
      <w:r w:rsidRPr="00B2244A">
        <w:t>вается</w:t>
      </w:r>
      <w:r w:rsidRPr="00B2244A">
        <w:rPr>
          <w:spacing w:val="7"/>
        </w:rPr>
        <w:t xml:space="preserve"> </w:t>
      </w:r>
      <w:r w:rsidRPr="00B2244A">
        <w:rPr>
          <w:spacing w:val="-1"/>
        </w:rPr>
        <w:t>ч</w:t>
      </w:r>
      <w:r w:rsidRPr="00B2244A">
        <w:t>л</w:t>
      </w:r>
      <w:r w:rsidRPr="00B2244A">
        <w:rPr>
          <w:spacing w:val="2"/>
        </w:rPr>
        <w:t>е</w:t>
      </w:r>
      <w:r w:rsidRPr="00B2244A">
        <w:t>ном</w:t>
      </w:r>
      <w:r w:rsidRPr="00B2244A">
        <w:rPr>
          <w:spacing w:val="6"/>
        </w:rPr>
        <w:t xml:space="preserve"> </w:t>
      </w:r>
      <w:r w:rsidRPr="00B2244A">
        <w:rPr>
          <w:spacing w:val="1"/>
        </w:rPr>
        <w:t>Г</w:t>
      </w:r>
      <w:r w:rsidRPr="00B2244A">
        <w:t>ЭК,</w:t>
      </w:r>
      <w:r w:rsidRPr="00B2244A">
        <w:rPr>
          <w:spacing w:val="7"/>
        </w:rPr>
        <w:t xml:space="preserve"> </w:t>
      </w:r>
      <w:r w:rsidRPr="00B2244A">
        <w:rPr>
          <w:spacing w:val="4"/>
        </w:rPr>
        <w:t>р</w:t>
      </w:r>
      <w:r w:rsidRPr="00B2244A">
        <w:rPr>
          <w:spacing w:val="-6"/>
        </w:rPr>
        <w:t>у</w:t>
      </w:r>
      <w:r w:rsidRPr="00B2244A">
        <w:rPr>
          <w:spacing w:val="1"/>
        </w:rPr>
        <w:t>к</w:t>
      </w:r>
      <w:r w:rsidRPr="00B2244A">
        <w:t>ов</w:t>
      </w:r>
      <w:r w:rsidRPr="00B2244A">
        <w:rPr>
          <w:spacing w:val="3"/>
        </w:rPr>
        <w:t>о</w:t>
      </w:r>
      <w:r w:rsidRPr="00B2244A">
        <w:rPr>
          <w:spacing w:val="2"/>
        </w:rPr>
        <w:t>д</w:t>
      </w:r>
      <w:r w:rsidRPr="00B2244A">
        <w:t>ителем</w:t>
      </w:r>
      <w:r w:rsidRPr="00B2244A">
        <w:rPr>
          <w:spacing w:val="6"/>
        </w:rPr>
        <w:t xml:space="preserve"> </w:t>
      </w:r>
      <w:r w:rsidRPr="00B2244A">
        <w:t>П</w:t>
      </w:r>
      <w:r w:rsidRPr="00B2244A">
        <w:rPr>
          <w:spacing w:val="2"/>
        </w:rPr>
        <w:t>П</w:t>
      </w:r>
      <w:r w:rsidRPr="00B2244A">
        <w:t>Э</w:t>
      </w:r>
      <w:r w:rsidRPr="00B2244A">
        <w:rPr>
          <w:spacing w:val="6"/>
        </w:rPr>
        <w:t xml:space="preserve"> </w:t>
      </w:r>
      <w:r w:rsidRPr="00B2244A">
        <w:t>и</w:t>
      </w:r>
      <w:r w:rsidRPr="00B2244A">
        <w:rPr>
          <w:spacing w:val="4"/>
        </w:rPr>
        <w:t xml:space="preserve"> </w:t>
      </w:r>
      <w:r w:rsidRPr="00B2244A">
        <w:rPr>
          <w:spacing w:val="-6"/>
        </w:rPr>
        <w:t>у</w:t>
      </w:r>
      <w:r w:rsidRPr="00B2244A">
        <w:rPr>
          <w:spacing w:val="1"/>
        </w:rPr>
        <w:t>ч</w:t>
      </w:r>
      <w:r w:rsidRPr="00B2244A">
        <w:t>астни</w:t>
      </w:r>
      <w:r w:rsidRPr="00B2244A">
        <w:rPr>
          <w:spacing w:val="-2"/>
        </w:rPr>
        <w:t>к</w:t>
      </w:r>
      <w:r w:rsidRPr="00B2244A">
        <w:rPr>
          <w:spacing w:val="2"/>
        </w:rPr>
        <w:t>о</w:t>
      </w:r>
      <w:r w:rsidRPr="00B2244A">
        <w:t>м</w:t>
      </w:r>
      <w:r w:rsidRPr="00B2244A">
        <w:rPr>
          <w:spacing w:val="6"/>
        </w:rPr>
        <w:t xml:space="preserve"> </w:t>
      </w:r>
      <w:r w:rsidRPr="00B2244A">
        <w:rPr>
          <w:spacing w:val="1"/>
        </w:rPr>
        <w:t>э</w:t>
      </w:r>
      <w:r w:rsidRPr="00B2244A">
        <w:rPr>
          <w:spacing w:val="-2"/>
        </w:rPr>
        <w:t>к</w:t>
      </w:r>
      <w:r w:rsidRPr="00B2244A">
        <w:t>замена. А</w:t>
      </w:r>
      <w:r w:rsidRPr="00B2244A">
        <w:rPr>
          <w:spacing w:val="1"/>
        </w:rPr>
        <w:t>к</w:t>
      </w:r>
      <w:r w:rsidRPr="00B2244A">
        <w:t>т составляется</w:t>
      </w:r>
      <w:r w:rsidRPr="00B2244A">
        <w:rPr>
          <w:spacing w:val="54"/>
        </w:rPr>
        <w:t xml:space="preserve"> </w:t>
      </w:r>
      <w:r w:rsidRPr="00B2244A">
        <w:t>в</w:t>
      </w:r>
      <w:r w:rsidRPr="00B2244A">
        <w:rPr>
          <w:spacing w:val="-3"/>
        </w:rPr>
        <w:t xml:space="preserve"> </w:t>
      </w:r>
      <w:r w:rsidRPr="00B2244A">
        <w:t>д</w:t>
      </w:r>
      <w:r w:rsidRPr="00B2244A">
        <w:rPr>
          <w:spacing w:val="4"/>
        </w:rPr>
        <w:t>в</w:t>
      </w:r>
      <w:r w:rsidRPr="00B2244A">
        <w:rPr>
          <w:spacing w:val="-6"/>
        </w:rPr>
        <w:t>у</w:t>
      </w:r>
      <w:r w:rsidRPr="00B2244A">
        <w:t>х</w:t>
      </w:r>
      <w:r w:rsidRPr="00B2244A">
        <w:rPr>
          <w:spacing w:val="54"/>
        </w:rPr>
        <w:t xml:space="preserve"> </w:t>
      </w:r>
      <w:r w:rsidRPr="00B2244A">
        <w:rPr>
          <w:spacing w:val="-1"/>
        </w:rPr>
        <w:t>э</w:t>
      </w:r>
      <w:r w:rsidRPr="00B2244A">
        <w:rPr>
          <w:spacing w:val="-2"/>
        </w:rPr>
        <w:t>к</w:t>
      </w:r>
      <w:r w:rsidRPr="00B2244A">
        <w:t>з</w:t>
      </w:r>
      <w:r w:rsidRPr="00B2244A">
        <w:rPr>
          <w:spacing w:val="2"/>
        </w:rPr>
        <w:t>е</w:t>
      </w:r>
      <w:r w:rsidRPr="00B2244A">
        <w:rPr>
          <w:spacing w:val="-1"/>
        </w:rPr>
        <w:t>м</w:t>
      </w:r>
      <w:r w:rsidRPr="00B2244A">
        <w:t>плярах</w:t>
      </w:r>
      <w:r w:rsidRPr="00B2244A">
        <w:rPr>
          <w:spacing w:val="54"/>
        </w:rPr>
        <w:t xml:space="preserve"> </w:t>
      </w:r>
      <w:r w:rsidRPr="00B2244A">
        <w:t>в</w:t>
      </w:r>
      <w:r w:rsidRPr="00B2244A">
        <w:rPr>
          <w:spacing w:val="-1"/>
        </w:rPr>
        <w:t xml:space="preserve"> </w:t>
      </w:r>
      <w:r w:rsidRPr="00B2244A">
        <w:t>св</w:t>
      </w:r>
      <w:r w:rsidRPr="00B2244A">
        <w:rPr>
          <w:spacing w:val="2"/>
        </w:rPr>
        <w:t>о</w:t>
      </w:r>
      <w:r w:rsidRPr="00B2244A">
        <w:t>бодной</w:t>
      </w:r>
      <w:r w:rsidRPr="00B2244A">
        <w:rPr>
          <w:spacing w:val="53"/>
        </w:rPr>
        <w:t xml:space="preserve"> </w:t>
      </w:r>
      <w:r w:rsidRPr="00B2244A">
        <w:t>фо</w:t>
      </w:r>
      <w:r w:rsidRPr="00B2244A">
        <w:rPr>
          <w:spacing w:val="2"/>
        </w:rPr>
        <w:t>р</w:t>
      </w:r>
      <w:r w:rsidRPr="00B2244A">
        <w:rPr>
          <w:spacing w:val="-1"/>
        </w:rPr>
        <w:t>м</w:t>
      </w:r>
      <w:r w:rsidRPr="00B2244A">
        <w:t>е.</w:t>
      </w:r>
      <w:r w:rsidRPr="00B2244A">
        <w:rPr>
          <w:spacing w:val="55"/>
        </w:rPr>
        <w:t xml:space="preserve"> </w:t>
      </w:r>
      <w:r w:rsidRPr="00B2244A">
        <w:t>Пе</w:t>
      </w:r>
      <w:r w:rsidRPr="00B2244A">
        <w:rPr>
          <w:spacing w:val="2"/>
        </w:rPr>
        <w:t>р</w:t>
      </w:r>
      <w:r w:rsidRPr="00B2244A">
        <w:t>вый</w:t>
      </w:r>
      <w:r w:rsidRPr="00B2244A">
        <w:rPr>
          <w:spacing w:val="52"/>
        </w:rPr>
        <w:t xml:space="preserve"> </w:t>
      </w:r>
      <w:r w:rsidRPr="00B2244A">
        <w:rPr>
          <w:spacing w:val="-1"/>
        </w:rPr>
        <w:t>э</w:t>
      </w:r>
      <w:r w:rsidRPr="00B2244A">
        <w:rPr>
          <w:spacing w:val="-2"/>
        </w:rPr>
        <w:t>к</w:t>
      </w:r>
      <w:r w:rsidRPr="00B2244A">
        <w:t>з</w:t>
      </w:r>
      <w:r w:rsidRPr="00B2244A">
        <w:rPr>
          <w:spacing w:val="2"/>
        </w:rPr>
        <w:t>е</w:t>
      </w:r>
      <w:r w:rsidRPr="00B2244A">
        <w:rPr>
          <w:spacing w:val="-1"/>
        </w:rPr>
        <w:t>м</w:t>
      </w:r>
      <w:r w:rsidRPr="00B2244A">
        <w:t>пляр</w:t>
      </w:r>
      <w:r w:rsidRPr="00B2244A">
        <w:rPr>
          <w:spacing w:val="55"/>
        </w:rPr>
        <w:t xml:space="preserve"> </w:t>
      </w:r>
      <w:r w:rsidRPr="00B2244A">
        <w:rPr>
          <w:spacing w:val="-1"/>
        </w:rPr>
        <w:t>ч</w:t>
      </w:r>
      <w:r w:rsidRPr="00B2244A">
        <w:t>л</w:t>
      </w:r>
      <w:r w:rsidRPr="00B2244A">
        <w:rPr>
          <w:spacing w:val="2"/>
        </w:rPr>
        <w:t>е</w:t>
      </w:r>
      <w:r w:rsidRPr="00B2244A">
        <w:t>н</w:t>
      </w:r>
      <w:r w:rsidRPr="00B2244A">
        <w:rPr>
          <w:spacing w:val="53"/>
        </w:rPr>
        <w:t xml:space="preserve"> </w:t>
      </w:r>
      <w:r w:rsidRPr="00B2244A">
        <w:rPr>
          <w:spacing w:val="-2"/>
        </w:rPr>
        <w:t>Г</w:t>
      </w:r>
      <w:r w:rsidRPr="00B2244A">
        <w:rPr>
          <w:spacing w:val="1"/>
        </w:rPr>
        <w:t>Э</w:t>
      </w:r>
      <w:r w:rsidRPr="00B2244A">
        <w:t>К оставляет</w:t>
      </w:r>
      <w:r w:rsidRPr="00B2244A">
        <w:rPr>
          <w:spacing w:val="38"/>
        </w:rPr>
        <w:t xml:space="preserve"> </w:t>
      </w:r>
      <w:r w:rsidRPr="00B2244A">
        <w:t>у</w:t>
      </w:r>
      <w:r w:rsidRPr="00B2244A">
        <w:rPr>
          <w:spacing w:val="29"/>
        </w:rPr>
        <w:t xml:space="preserve"> </w:t>
      </w:r>
      <w:r w:rsidRPr="00B2244A">
        <w:t>себя</w:t>
      </w:r>
      <w:r w:rsidRPr="00B2244A">
        <w:rPr>
          <w:spacing w:val="34"/>
        </w:rPr>
        <w:t xml:space="preserve"> </w:t>
      </w:r>
      <w:r w:rsidRPr="00B2244A">
        <w:t>для</w:t>
      </w:r>
      <w:r w:rsidRPr="00B2244A">
        <w:rPr>
          <w:spacing w:val="35"/>
        </w:rPr>
        <w:t xml:space="preserve"> </w:t>
      </w:r>
      <w:r w:rsidRPr="00B2244A">
        <w:t>передачи</w:t>
      </w:r>
      <w:r w:rsidRPr="00B2244A">
        <w:rPr>
          <w:spacing w:val="34"/>
        </w:rPr>
        <w:t xml:space="preserve"> </w:t>
      </w:r>
      <w:r w:rsidRPr="00B2244A">
        <w:t>председат</w:t>
      </w:r>
      <w:r w:rsidRPr="00B2244A">
        <w:rPr>
          <w:spacing w:val="2"/>
        </w:rPr>
        <w:t>е</w:t>
      </w:r>
      <w:r w:rsidRPr="00B2244A">
        <w:t>лю</w:t>
      </w:r>
      <w:r w:rsidRPr="00B2244A">
        <w:rPr>
          <w:spacing w:val="34"/>
        </w:rPr>
        <w:t xml:space="preserve"> </w:t>
      </w:r>
      <w:r w:rsidRPr="00B2244A">
        <w:rPr>
          <w:spacing w:val="-2"/>
        </w:rPr>
        <w:t>Г</w:t>
      </w:r>
      <w:r w:rsidRPr="00B2244A">
        <w:t>ЭК,</w:t>
      </w:r>
      <w:r w:rsidRPr="00B2244A">
        <w:rPr>
          <w:spacing w:val="34"/>
        </w:rPr>
        <w:t xml:space="preserve"> </w:t>
      </w:r>
      <w:r w:rsidRPr="00B2244A">
        <w:t>вт</w:t>
      </w:r>
      <w:r w:rsidRPr="00B2244A">
        <w:rPr>
          <w:spacing w:val="1"/>
        </w:rPr>
        <w:t>о</w:t>
      </w:r>
      <w:r w:rsidRPr="00B2244A">
        <w:t>рой</w:t>
      </w:r>
      <w:r w:rsidRPr="00B2244A">
        <w:rPr>
          <w:spacing w:val="35"/>
        </w:rPr>
        <w:t xml:space="preserve"> </w:t>
      </w:r>
      <w:r w:rsidRPr="00B2244A">
        <w:t>пе</w:t>
      </w:r>
      <w:r w:rsidRPr="00B2244A">
        <w:rPr>
          <w:spacing w:val="2"/>
        </w:rPr>
        <w:t>р</w:t>
      </w:r>
      <w:r w:rsidRPr="00B2244A">
        <w:t>едает</w:t>
      </w:r>
      <w:r w:rsidRPr="00B2244A">
        <w:rPr>
          <w:spacing w:val="38"/>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3"/>
        </w:rPr>
        <w:t>к</w:t>
      </w:r>
      <w:r w:rsidRPr="00B2244A">
        <w:t>у</w:t>
      </w:r>
      <w:r w:rsidRPr="00B2244A">
        <w:rPr>
          <w:spacing w:val="29"/>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Повторно</w:t>
      </w:r>
      <w:r w:rsidRPr="00B2244A">
        <w:rPr>
          <w:spacing w:val="24"/>
        </w:rPr>
        <w:t xml:space="preserve"> </w:t>
      </w:r>
      <w:r w:rsidRPr="00B2244A">
        <w:t>к</w:t>
      </w:r>
      <w:r w:rsidRPr="00B2244A">
        <w:rPr>
          <w:spacing w:val="-2"/>
        </w:rPr>
        <w:t xml:space="preserve"> </w:t>
      </w:r>
      <w:r w:rsidRPr="00B2244A">
        <w:rPr>
          <w:spacing w:val="-6"/>
        </w:rPr>
        <w:t>у</w:t>
      </w:r>
      <w:r w:rsidRPr="00B2244A">
        <w:rPr>
          <w:spacing w:val="1"/>
        </w:rPr>
        <w:t>ч</w:t>
      </w:r>
      <w:r w:rsidRPr="00B2244A">
        <w:t>астию</w:t>
      </w:r>
      <w:r w:rsidRPr="00B2244A">
        <w:rPr>
          <w:spacing w:val="26"/>
        </w:rPr>
        <w:t xml:space="preserve"> </w:t>
      </w:r>
      <w:r w:rsidRPr="00B2244A">
        <w:t>в</w:t>
      </w:r>
      <w:r w:rsidRPr="00B2244A">
        <w:rPr>
          <w:spacing w:val="-4"/>
        </w:rPr>
        <w:t xml:space="preserve"> </w:t>
      </w:r>
      <w:r w:rsidRPr="00B2244A">
        <w:t>ОГЭ</w:t>
      </w:r>
      <w:r w:rsidRPr="00B2244A">
        <w:rPr>
          <w:spacing w:val="22"/>
        </w:rPr>
        <w:t xml:space="preserve"> </w:t>
      </w:r>
      <w:r w:rsidRPr="00B2244A">
        <w:t>по</w:t>
      </w:r>
      <w:r w:rsidRPr="00B2244A">
        <w:rPr>
          <w:spacing w:val="-5"/>
        </w:rPr>
        <w:t xml:space="preserve"> </w:t>
      </w:r>
      <w:r w:rsidRPr="00B2244A">
        <w:t>дан</w:t>
      </w:r>
      <w:r w:rsidRPr="00B2244A">
        <w:rPr>
          <w:spacing w:val="1"/>
        </w:rPr>
        <w:t>н</w:t>
      </w:r>
      <w:r w:rsidRPr="00B2244A">
        <w:rPr>
          <w:spacing w:val="2"/>
        </w:rPr>
        <w:t>о</w:t>
      </w:r>
      <w:r w:rsidRPr="00B2244A">
        <w:rPr>
          <w:spacing w:val="3"/>
        </w:rPr>
        <w:t>м</w:t>
      </w:r>
      <w:r w:rsidRPr="00B2244A">
        <w:t>у</w:t>
      </w:r>
      <w:r w:rsidRPr="00B2244A">
        <w:rPr>
          <w:spacing w:val="23"/>
        </w:rPr>
        <w:t xml:space="preserve"> </w:t>
      </w:r>
      <w:r w:rsidRPr="00B2244A">
        <w:rPr>
          <w:spacing w:val="-6"/>
        </w:rPr>
        <w:t>у</w:t>
      </w:r>
      <w:r w:rsidRPr="00B2244A">
        <w:rPr>
          <w:spacing w:val="3"/>
        </w:rPr>
        <w:t>ч</w:t>
      </w:r>
      <w:r w:rsidRPr="00B2244A">
        <w:t>ебно</w:t>
      </w:r>
      <w:r w:rsidRPr="00B2244A">
        <w:rPr>
          <w:spacing w:val="4"/>
        </w:rPr>
        <w:t>м</w:t>
      </w:r>
      <w:r w:rsidRPr="00B2244A">
        <w:t>у</w:t>
      </w:r>
      <w:r w:rsidRPr="00B2244A">
        <w:rPr>
          <w:spacing w:val="17"/>
        </w:rPr>
        <w:t xml:space="preserve"> </w:t>
      </w:r>
      <w:r w:rsidRPr="00B2244A">
        <w:t>пр</w:t>
      </w:r>
      <w:r w:rsidRPr="00B2244A">
        <w:rPr>
          <w:spacing w:val="2"/>
        </w:rPr>
        <w:t>е</w:t>
      </w:r>
      <w:r w:rsidRPr="00B2244A">
        <w:t>д</w:t>
      </w:r>
      <w:r w:rsidRPr="00B2244A">
        <w:rPr>
          <w:spacing w:val="-1"/>
        </w:rPr>
        <w:t>м</w:t>
      </w:r>
      <w:r w:rsidRPr="00B2244A">
        <w:rPr>
          <w:spacing w:val="2"/>
        </w:rPr>
        <w:t>е</w:t>
      </w:r>
      <w:r w:rsidRPr="00B2244A">
        <w:rPr>
          <w:spacing w:val="4"/>
        </w:rPr>
        <w:t>т</w:t>
      </w:r>
      <w:r w:rsidRPr="00B2244A">
        <w:t>у</w:t>
      </w:r>
      <w:r w:rsidRPr="00B2244A">
        <w:rPr>
          <w:spacing w:val="18"/>
        </w:rPr>
        <w:t xml:space="preserve"> </w:t>
      </w:r>
      <w:r w:rsidRPr="00B2244A">
        <w:t>в</w:t>
      </w:r>
      <w:r w:rsidRPr="00B2244A">
        <w:rPr>
          <w:spacing w:val="-2"/>
        </w:rPr>
        <w:t xml:space="preserve"> </w:t>
      </w:r>
      <w:r w:rsidRPr="00B2244A">
        <w:rPr>
          <w:spacing w:val="2"/>
        </w:rPr>
        <w:t>р</w:t>
      </w:r>
      <w:r w:rsidRPr="00B2244A">
        <w:t>езервн</w:t>
      </w:r>
      <w:r w:rsidRPr="00B2244A">
        <w:rPr>
          <w:spacing w:val="1"/>
        </w:rPr>
        <w:t>ы</w:t>
      </w:r>
      <w:r w:rsidRPr="00B2244A">
        <w:t>е</w:t>
      </w:r>
      <w:r w:rsidRPr="00B2244A">
        <w:rPr>
          <w:spacing w:val="22"/>
        </w:rPr>
        <w:t xml:space="preserve"> </w:t>
      </w:r>
      <w:r w:rsidRPr="00B2244A">
        <w:t>сро</w:t>
      </w:r>
      <w:r w:rsidRPr="00B2244A">
        <w:rPr>
          <w:spacing w:val="-2"/>
        </w:rPr>
        <w:t>к</w:t>
      </w:r>
      <w:r w:rsidRPr="00B2244A">
        <w:t>и</w:t>
      </w:r>
      <w:r w:rsidRPr="00B2244A">
        <w:rPr>
          <w:spacing w:val="28"/>
        </w:rPr>
        <w:t xml:space="preserve"> </w:t>
      </w:r>
      <w:r w:rsidRPr="00B2244A">
        <w:rPr>
          <w:spacing w:val="-6"/>
        </w:rPr>
        <w:t>у</w:t>
      </w:r>
      <w:r w:rsidRPr="00B2244A">
        <w:rPr>
          <w:spacing w:val="1"/>
        </w:rPr>
        <w:t>к</w:t>
      </w:r>
      <w:r w:rsidRPr="00B2244A">
        <w:t>аз</w:t>
      </w:r>
      <w:r w:rsidRPr="00B2244A">
        <w:rPr>
          <w:spacing w:val="2"/>
        </w:rPr>
        <w:t>а</w:t>
      </w:r>
      <w:r w:rsidRPr="00B2244A">
        <w:t xml:space="preserve">нный </w:t>
      </w:r>
      <w:r w:rsidRPr="00B2244A">
        <w:rPr>
          <w:spacing w:val="-3"/>
        </w:rPr>
        <w:t>у</w:t>
      </w:r>
      <w:r w:rsidRPr="00B2244A">
        <w:rPr>
          <w:spacing w:val="1"/>
        </w:rPr>
        <w:t>ч</w:t>
      </w:r>
      <w:r w:rsidRPr="00B2244A">
        <w:t>астн</w:t>
      </w:r>
      <w:r w:rsidRPr="00B2244A">
        <w:rPr>
          <w:spacing w:val="2"/>
        </w:rPr>
        <w:t>и</w:t>
      </w:r>
      <w:r w:rsidRPr="00B2244A">
        <w:t>к</w:t>
      </w:r>
      <w:r w:rsidRPr="00B2244A">
        <w:rPr>
          <w:spacing w:val="-11"/>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10"/>
        </w:rPr>
        <w:t xml:space="preserve"> </w:t>
      </w:r>
      <w:r w:rsidRPr="00B2244A">
        <w:t>м</w:t>
      </w:r>
      <w:r w:rsidRPr="00B2244A">
        <w:rPr>
          <w:spacing w:val="2"/>
        </w:rPr>
        <w:t>о</w:t>
      </w:r>
      <w:r w:rsidRPr="00B2244A">
        <w:t>жет</w:t>
      </w:r>
      <w:r w:rsidRPr="00B2244A">
        <w:rPr>
          <w:spacing w:val="-10"/>
        </w:rPr>
        <w:t xml:space="preserve"> </w:t>
      </w:r>
      <w:r w:rsidRPr="00B2244A">
        <w:t>быть</w:t>
      </w:r>
      <w:r w:rsidRPr="00B2244A">
        <w:rPr>
          <w:spacing w:val="-10"/>
        </w:rPr>
        <w:t xml:space="preserve"> </w:t>
      </w:r>
      <w:r w:rsidRPr="00B2244A">
        <w:t>до</w:t>
      </w:r>
      <w:r w:rsidRPr="00B2244A">
        <w:rPr>
          <w:spacing w:val="4"/>
        </w:rPr>
        <w:t>п</w:t>
      </w:r>
      <w:r w:rsidRPr="00B2244A">
        <w:rPr>
          <w:spacing w:val="-6"/>
        </w:rPr>
        <w:t>у</w:t>
      </w:r>
      <w:r w:rsidRPr="00B2244A">
        <w:rPr>
          <w:spacing w:val="1"/>
        </w:rPr>
        <w:t>щ</w:t>
      </w:r>
      <w:r w:rsidRPr="00B2244A">
        <w:t>ен</w:t>
      </w:r>
      <w:r w:rsidRPr="00B2244A">
        <w:rPr>
          <w:spacing w:val="-8"/>
        </w:rPr>
        <w:t xml:space="preserve"> </w:t>
      </w:r>
      <w:r w:rsidRPr="00B2244A">
        <w:t>т</w:t>
      </w:r>
      <w:r w:rsidRPr="00B2244A">
        <w:rPr>
          <w:spacing w:val="1"/>
        </w:rPr>
        <w:t>о</w:t>
      </w:r>
      <w:r w:rsidRPr="00B2244A">
        <w:t>ль</w:t>
      </w:r>
      <w:r w:rsidRPr="00B2244A">
        <w:rPr>
          <w:spacing w:val="-2"/>
        </w:rPr>
        <w:t>к</w:t>
      </w:r>
      <w:r w:rsidRPr="00B2244A">
        <w:t>о</w:t>
      </w:r>
      <w:r w:rsidRPr="00B2244A">
        <w:rPr>
          <w:spacing w:val="-9"/>
        </w:rPr>
        <w:t xml:space="preserve"> </w:t>
      </w:r>
      <w:r w:rsidRPr="00B2244A">
        <w:rPr>
          <w:spacing w:val="2"/>
        </w:rPr>
        <w:t>п</w:t>
      </w:r>
      <w:r w:rsidRPr="00B2244A">
        <w:t>о</w:t>
      </w:r>
      <w:r w:rsidRPr="00B2244A">
        <w:rPr>
          <w:spacing w:val="-5"/>
        </w:rPr>
        <w:t xml:space="preserve"> </w:t>
      </w:r>
      <w:r w:rsidRPr="00B2244A">
        <w:t>решению</w:t>
      </w:r>
      <w:r w:rsidRPr="00B2244A">
        <w:rPr>
          <w:spacing w:val="-10"/>
        </w:rPr>
        <w:t xml:space="preserve"> </w:t>
      </w:r>
      <w:r w:rsidRPr="00B2244A">
        <w:rPr>
          <w:spacing w:val="3"/>
        </w:rPr>
        <w:t>п</w:t>
      </w:r>
      <w:r w:rsidRPr="00B2244A">
        <w:t>р</w:t>
      </w:r>
      <w:r w:rsidRPr="00B2244A">
        <w:rPr>
          <w:spacing w:val="2"/>
        </w:rPr>
        <w:t>е</w:t>
      </w:r>
      <w:r w:rsidRPr="00B2244A">
        <w:t>дседателя</w:t>
      </w:r>
      <w:r w:rsidRPr="00B2244A">
        <w:rPr>
          <w:spacing w:val="-8"/>
        </w:rPr>
        <w:t xml:space="preserve"> </w:t>
      </w:r>
      <w:r w:rsidRPr="00B2244A">
        <w:rPr>
          <w:spacing w:val="-2"/>
        </w:rPr>
        <w:t>Г</w:t>
      </w:r>
      <w:r w:rsidRPr="00B2244A">
        <w:t>ЭК.</w:t>
      </w:r>
    </w:p>
    <w:p w14:paraId="5A27A738" w14:textId="77777777" w:rsidR="00732342" w:rsidRPr="00B2244A" w:rsidRDefault="00732342" w:rsidP="00D41C77">
      <w:pPr>
        <w:pStyle w:val="ac"/>
        <w:spacing w:before="2" w:line="298" w:lineRule="exact"/>
        <w:ind w:left="0" w:right="145" w:firstLine="709"/>
      </w:pPr>
      <w:r w:rsidRPr="00B2244A">
        <w:t>До</w:t>
      </w:r>
      <w:r w:rsidRPr="00B2244A">
        <w:rPr>
          <w:spacing w:val="31"/>
        </w:rPr>
        <w:t xml:space="preserve"> </w:t>
      </w:r>
      <w:r w:rsidRPr="00B2244A">
        <w:t>начала</w:t>
      </w:r>
      <w:r w:rsidRPr="00B2244A">
        <w:rPr>
          <w:spacing w:val="34"/>
        </w:rPr>
        <w:t xml:space="preserve"> </w:t>
      </w:r>
      <w:r w:rsidRPr="00B2244A">
        <w:rPr>
          <w:spacing w:val="1"/>
        </w:rPr>
        <w:t>э</w:t>
      </w:r>
      <w:r w:rsidRPr="00B2244A">
        <w:rPr>
          <w:spacing w:val="-2"/>
        </w:rPr>
        <w:t>к</w:t>
      </w:r>
      <w:r w:rsidRPr="00B2244A">
        <w:t>зам</w:t>
      </w:r>
      <w:r w:rsidRPr="00B2244A">
        <w:rPr>
          <w:spacing w:val="1"/>
        </w:rPr>
        <w:t>е</w:t>
      </w:r>
      <w:r w:rsidRPr="00B2244A">
        <w:t>на</w:t>
      </w:r>
      <w:r w:rsidRPr="00B2244A">
        <w:rPr>
          <w:spacing w:val="32"/>
        </w:rPr>
        <w:t xml:space="preserve"> </w:t>
      </w:r>
      <w:r w:rsidRPr="00B2244A">
        <w:rPr>
          <w:spacing w:val="4"/>
        </w:rPr>
        <w:t>р</w:t>
      </w:r>
      <w:r w:rsidRPr="00B2244A">
        <w:rPr>
          <w:spacing w:val="-6"/>
        </w:rPr>
        <w:t>у</w:t>
      </w:r>
      <w:r w:rsidRPr="00B2244A">
        <w:rPr>
          <w:spacing w:val="-2"/>
        </w:rPr>
        <w:t>к</w:t>
      </w:r>
      <w:r w:rsidRPr="00B2244A">
        <w:rPr>
          <w:spacing w:val="2"/>
        </w:rPr>
        <w:t>о</w:t>
      </w:r>
      <w:r w:rsidRPr="00B2244A">
        <w:t>водите</w:t>
      </w:r>
      <w:r w:rsidRPr="00B2244A">
        <w:rPr>
          <w:spacing w:val="2"/>
        </w:rPr>
        <w:t>л</w:t>
      </w:r>
      <w:r w:rsidRPr="00B2244A">
        <w:t>ь</w:t>
      </w:r>
      <w:r w:rsidRPr="00B2244A">
        <w:rPr>
          <w:spacing w:val="34"/>
        </w:rPr>
        <w:t xml:space="preserve"> </w:t>
      </w:r>
      <w:r w:rsidRPr="00B2244A">
        <w:t>ППЭ</w:t>
      </w:r>
      <w:r w:rsidRPr="00B2244A">
        <w:rPr>
          <w:spacing w:val="31"/>
        </w:rPr>
        <w:t xml:space="preserve"> </w:t>
      </w:r>
      <w:r w:rsidRPr="00B2244A">
        <w:rPr>
          <w:spacing w:val="2"/>
        </w:rPr>
        <w:t>д</w:t>
      </w:r>
      <w:r w:rsidRPr="00B2244A">
        <w:t>олжен</w:t>
      </w:r>
      <w:r w:rsidRPr="00B2244A">
        <w:rPr>
          <w:spacing w:val="32"/>
        </w:rPr>
        <w:t xml:space="preserve"> </w:t>
      </w:r>
      <w:r w:rsidRPr="00B2244A">
        <w:t>вы</w:t>
      </w:r>
      <w:r w:rsidRPr="00B2244A">
        <w:rPr>
          <w:spacing w:val="2"/>
        </w:rPr>
        <w:t>д</w:t>
      </w:r>
      <w:r w:rsidRPr="00B2244A">
        <w:t>ать</w:t>
      </w:r>
      <w:r w:rsidRPr="00B2244A">
        <w:rPr>
          <w:spacing w:val="31"/>
        </w:rPr>
        <w:t xml:space="preserve"> </w:t>
      </w:r>
      <w:r w:rsidRPr="00B2244A">
        <w:t>о</w:t>
      </w:r>
      <w:r w:rsidRPr="00B2244A">
        <w:rPr>
          <w:spacing w:val="2"/>
        </w:rPr>
        <w:t>б</w:t>
      </w:r>
      <w:r w:rsidRPr="00B2244A">
        <w:t>щес</w:t>
      </w:r>
      <w:r w:rsidRPr="00B2244A">
        <w:rPr>
          <w:spacing w:val="1"/>
        </w:rPr>
        <w:t>т</w:t>
      </w:r>
      <w:r w:rsidRPr="00B2244A">
        <w:t>вен</w:t>
      </w:r>
      <w:r w:rsidRPr="00B2244A">
        <w:rPr>
          <w:spacing w:val="1"/>
        </w:rPr>
        <w:t>н</w:t>
      </w:r>
      <w:r w:rsidRPr="00B2244A">
        <w:t>ым наблюдателям</w:t>
      </w:r>
      <w:r w:rsidRPr="00B2244A">
        <w:rPr>
          <w:spacing w:val="-8"/>
        </w:rPr>
        <w:t xml:space="preserve"> </w:t>
      </w:r>
      <w:r w:rsidRPr="00B2244A">
        <w:t>фор</w:t>
      </w:r>
      <w:r w:rsidRPr="00B2244A">
        <w:rPr>
          <w:spacing w:val="3"/>
        </w:rPr>
        <w:t>м</w:t>
      </w:r>
      <w:r w:rsidRPr="00B2244A">
        <w:t>у</w:t>
      </w:r>
      <w:r w:rsidRPr="00B2244A">
        <w:rPr>
          <w:spacing w:val="-10"/>
        </w:rPr>
        <w:t xml:space="preserve"> </w:t>
      </w:r>
      <w:r w:rsidRPr="00B2244A">
        <w:t>ПП</w:t>
      </w:r>
      <w:r w:rsidRPr="00B2244A">
        <w:rPr>
          <w:spacing w:val="2"/>
        </w:rPr>
        <w:t>Э</w:t>
      </w:r>
      <w:r w:rsidRPr="00B2244A">
        <w:t>-1</w:t>
      </w:r>
      <w:r w:rsidRPr="00B2244A">
        <w:rPr>
          <w:spacing w:val="2"/>
        </w:rPr>
        <w:t>8</w:t>
      </w:r>
      <w:r w:rsidRPr="00B2244A">
        <w:t>-МАШ</w:t>
      </w:r>
      <w:r w:rsidRPr="00B2244A">
        <w:rPr>
          <w:spacing w:val="-9"/>
        </w:rPr>
        <w:t xml:space="preserve"> </w:t>
      </w:r>
      <w:r w:rsidRPr="00B2244A">
        <w:rPr>
          <w:spacing w:val="2"/>
        </w:rPr>
        <w:t>п</w:t>
      </w:r>
      <w:r w:rsidRPr="00B2244A">
        <w:t>о</w:t>
      </w:r>
      <w:r w:rsidRPr="00B2244A">
        <w:rPr>
          <w:spacing w:val="-10"/>
        </w:rPr>
        <w:t xml:space="preserve"> </w:t>
      </w:r>
      <w:r w:rsidRPr="00B2244A">
        <w:rPr>
          <w:spacing w:val="-1"/>
        </w:rPr>
        <w:t>м</w:t>
      </w:r>
      <w:r w:rsidRPr="00B2244A">
        <w:rPr>
          <w:spacing w:val="2"/>
        </w:rPr>
        <w:t>е</w:t>
      </w:r>
      <w:r w:rsidRPr="00B2244A">
        <w:t>ре</w:t>
      </w:r>
      <w:r w:rsidRPr="00B2244A">
        <w:rPr>
          <w:spacing w:val="-9"/>
        </w:rPr>
        <w:t xml:space="preserve"> </w:t>
      </w:r>
      <w:r w:rsidRPr="00B2244A">
        <w:t>их</w:t>
      </w:r>
      <w:r w:rsidRPr="00B2244A">
        <w:rPr>
          <w:spacing w:val="-10"/>
        </w:rPr>
        <w:t xml:space="preserve"> </w:t>
      </w:r>
      <w:r w:rsidRPr="00B2244A">
        <w:rPr>
          <w:spacing w:val="1"/>
        </w:rPr>
        <w:t>п</w:t>
      </w:r>
      <w:r w:rsidRPr="00B2244A">
        <w:t>риб</w:t>
      </w:r>
      <w:r w:rsidRPr="00B2244A">
        <w:rPr>
          <w:spacing w:val="1"/>
        </w:rPr>
        <w:t>ы</w:t>
      </w:r>
      <w:r w:rsidRPr="00B2244A">
        <w:t>тия</w:t>
      </w:r>
      <w:r w:rsidRPr="00B2244A">
        <w:rPr>
          <w:spacing w:val="-9"/>
        </w:rPr>
        <w:t xml:space="preserve"> </w:t>
      </w:r>
      <w:r w:rsidRPr="00B2244A">
        <w:t>в</w:t>
      </w:r>
      <w:r w:rsidRPr="00B2244A">
        <w:rPr>
          <w:spacing w:val="-9"/>
        </w:rPr>
        <w:t xml:space="preserve"> </w:t>
      </w:r>
      <w:r w:rsidRPr="00B2244A">
        <w:rPr>
          <w:spacing w:val="2"/>
        </w:rPr>
        <w:t>ПП</w:t>
      </w:r>
      <w:r w:rsidRPr="00B2244A">
        <w:t>Э.</w:t>
      </w:r>
    </w:p>
    <w:p w14:paraId="3E46F83E" w14:textId="77777777" w:rsidR="00732342" w:rsidRPr="00B2244A" w:rsidRDefault="00732342" w:rsidP="00D41C77">
      <w:pPr>
        <w:pStyle w:val="ac"/>
        <w:spacing w:before="2" w:line="298" w:lineRule="exact"/>
        <w:ind w:left="0" w:right="145" w:firstLine="709"/>
      </w:pPr>
      <w:r w:rsidRPr="00B2244A">
        <w:rPr>
          <w:b/>
          <w:bCs/>
        </w:rPr>
        <w:t>Во</w:t>
      </w:r>
      <w:r w:rsidRPr="00B2244A">
        <w:rPr>
          <w:b/>
          <w:bCs/>
          <w:spacing w:val="16"/>
        </w:rPr>
        <w:t xml:space="preserve"> </w:t>
      </w:r>
      <w:r w:rsidRPr="00B2244A">
        <w:rPr>
          <w:b/>
          <w:bCs/>
        </w:rPr>
        <w:t>в</w:t>
      </w:r>
      <w:r w:rsidRPr="00B2244A">
        <w:rPr>
          <w:b/>
          <w:bCs/>
          <w:spacing w:val="-1"/>
        </w:rPr>
        <w:t>р</w:t>
      </w:r>
      <w:r w:rsidRPr="00B2244A">
        <w:rPr>
          <w:b/>
          <w:bCs/>
        </w:rPr>
        <w:t>е</w:t>
      </w:r>
      <w:r w:rsidRPr="00B2244A">
        <w:rPr>
          <w:b/>
          <w:bCs/>
          <w:spacing w:val="1"/>
        </w:rPr>
        <w:t>м</w:t>
      </w:r>
      <w:r w:rsidRPr="00B2244A">
        <w:rPr>
          <w:b/>
          <w:bCs/>
        </w:rPr>
        <w:t>я</w:t>
      </w:r>
      <w:r w:rsidRPr="00B2244A">
        <w:rPr>
          <w:b/>
          <w:bCs/>
          <w:spacing w:val="15"/>
        </w:rPr>
        <w:t xml:space="preserve"> </w:t>
      </w:r>
      <w:r w:rsidRPr="00B2244A">
        <w:rPr>
          <w:b/>
          <w:bCs/>
        </w:rPr>
        <w:t>э</w:t>
      </w:r>
      <w:r w:rsidRPr="00B2244A">
        <w:rPr>
          <w:b/>
          <w:bCs/>
          <w:spacing w:val="1"/>
        </w:rPr>
        <w:t>к</w:t>
      </w:r>
      <w:r w:rsidRPr="00B2244A">
        <w:rPr>
          <w:b/>
          <w:bCs/>
          <w:spacing w:val="-2"/>
        </w:rPr>
        <w:t>з</w:t>
      </w:r>
      <w:r w:rsidRPr="00B2244A">
        <w:rPr>
          <w:b/>
          <w:bCs/>
        </w:rPr>
        <w:t>аме</w:t>
      </w:r>
      <w:r w:rsidRPr="00B2244A">
        <w:rPr>
          <w:b/>
          <w:bCs/>
          <w:spacing w:val="1"/>
        </w:rPr>
        <w:t>н</w:t>
      </w:r>
      <w:r w:rsidRPr="00B2244A">
        <w:rPr>
          <w:b/>
          <w:bCs/>
        </w:rPr>
        <w:t>а</w:t>
      </w:r>
      <w:r w:rsidRPr="00B2244A">
        <w:rPr>
          <w:b/>
          <w:bCs/>
          <w:spacing w:val="18"/>
        </w:rPr>
        <w:t xml:space="preserve"> </w:t>
      </w:r>
      <w:r w:rsidRPr="00B2244A">
        <w:rPr>
          <w:spacing w:val="2"/>
        </w:rPr>
        <w:t>р</w:t>
      </w:r>
      <w:r w:rsidRPr="00B2244A">
        <w:rPr>
          <w:spacing w:val="-6"/>
        </w:rPr>
        <w:t>у</w:t>
      </w:r>
      <w:r w:rsidRPr="00B2244A">
        <w:rPr>
          <w:spacing w:val="1"/>
        </w:rPr>
        <w:t>к</w:t>
      </w:r>
      <w:r w:rsidRPr="00B2244A">
        <w:t>овод</w:t>
      </w:r>
      <w:r w:rsidRPr="00B2244A">
        <w:rPr>
          <w:spacing w:val="2"/>
        </w:rPr>
        <w:t>и</w:t>
      </w:r>
      <w:r w:rsidRPr="00B2244A">
        <w:t>тель</w:t>
      </w:r>
      <w:r w:rsidRPr="00B2244A">
        <w:rPr>
          <w:spacing w:val="15"/>
        </w:rPr>
        <w:t xml:space="preserve"> </w:t>
      </w:r>
      <w:r w:rsidRPr="00B2244A">
        <w:rPr>
          <w:spacing w:val="2"/>
        </w:rPr>
        <w:t>П</w:t>
      </w:r>
      <w:r w:rsidRPr="00B2244A">
        <w:t>ПЭ</w:t>
      </w:r>
      <w:r w:rsidRPr="00B2244A">
        <w:rPr>
          <w:spacing w:val="16"/>
        </w:rPr>
        <w:t xml:space="preserve"> </w:t>
      </w:r>
      <w:r w:rsidRPr="00B2244A">
        <w:t>совме</w:t>
      </w:r>
      <w:r w:rsidRPr="00B2244A">
        <w:rPr>
          <w:spacing w:val="1"/>
        </w:rPr>
        <w:t>с</w:t>
      </w:r>
      <w:r w:rsidRPr="00B2244A">
        <w:t>тно</w:t>
      </w:r>
      <w:r w:rsidRPr="00B2244A">
        <w:rPr>
          <w:spacing w:val="16"/>
        </w:rPr>
        <w:t xml:space="preserve"> </w:t>
      </w:r>
      <w:r w:rsidRPr="00B2244A">
        <w:t>с</w:t>
      </w:r>
      <w:r w:rsidRPr="00B2244A">
        <w:rPr>
          <w:spacing w:val="-1"/>
        </w:rPr>
        <w:t xml:space="preserve"> ч</w:t>
      </w:r>
      <w:r w:rsidRPr="00B2244A">
        <w:rPr>
          <w:spacing w:val="2"/>
        </w:rPr>
        <w:t>л</w:t>
      </w:r>
      <w:r w:rsidRPr="00B2244A">
        <w:t>енами</w:t>
      </w:r>
      <w:r w:rsidRPr="00B2244A">
        <w:rPr>
          <w:spacing w:val="16"/>
        </w:rPr>
        <w:t xml:space="preserve"> </w:t>
      </w:r>
      <w:r w:rsidRPr="00B2244A">
        <w:rPr>
          <w:spacing w:val="-2"/>
        </w:rPr>
        <w:t>Г</w:t>
      </w:r>
      <w:r w:rsidRPr="00B2244A">
        <w:rPr>
          <w:spacing w:val="1"/>
        </w:rPr>
        <w:t>Э</w:t>
      </w:r>
      <w:r w:rsidRPr="00B2244A">
        <w:t>К</w:t>
      </w:r>
      <w:r w:rsidRPr="00B2244A">
        <w:rPr>
          <w:spacing w:val="17"/>
        </w:rPr>
        <w:t xml:space="preserve"> </w:t>
      </w:r>
      <w:r w:rsidRPr="00B2244A">
        <w:t>дол</w:t>
      </w:r>
      <w:r w:rsidRPr="00B2244A">
        <w:rPr>
          <w:spacing w:val="1"/>
        </w:rPr>
        <w:t>ж</w:t>
      </w:r>
      <w:r w:rsidRPr="00B2244A">
        <w:t>ен о</w:t>
      </w:r>
      <w:r w:rsidRPr="00B2244A">
        <w:rPr>
          <w:spacing w:val="2"/>
        </w:rPr>
        <w:t>с</w:t>
      </w:r>
      <w:r w:rsidRPr="00B2244A">
        <w:rPr>
          <w:spacing w:val="-6"/>
        </w:rPr>
        <w:t>у</w:t>
      </w:r>
      <w:r w:rsidRPr="00B2244A">
        <w:rPr>
          <w:spacing w:val="1"/>
        </w:rPr>
        <w:t>щ</w:t>
      </w:r>
      <w:r w:rsidRPr="00B2244A">
        <w:t>ес</w:t>
      </w:r>
      <w:r w:rsidRPr="00B2244A">
        <w:rPr>
          <w:spacing w:val="1"/>
        </w:rPr>
        <w:t>т</w:t>
      </w:r>
      <w:r w:rsidRPr="00B2244A">
        <w:t xml:space="preserve">влять </w:t>
      </w:r>
      <w:r w:rsidRPr="00B2244A">
        <w:rPr>
          <w:spacing w:val="-2"/>
        </w:rPr>
        <w:t>к</w:t>
      </w:r>
      <w:r w:rsidRPr="00B2244A">
        <w:t>онт</w:t>
      </w:r>
      <w:r w:rsidRPr="00B2244A">
        <w:rPr>
          <w:spacing w:val="2"/>
        </w:rPr>
        <w:t>р</w:t>
      </w:r>
      <w:r w:rsidRPr="00B2244A">
        <w:t>оль за</w:t>
      </w:r>
      <w:r w:rsidRPr="00B2244A">
        <w:rPr>
          <w:spacing w:val="-1"/>
        </w:rPr>
        <w:t xml:space="preserve"> </w:t>
      </w:r>
      <w:r w:rsidRPr="00B2244A">
        <w:t>ход</w:t>
      </w:r>
      <w:r w:rsidRPr="00B2244A">
        <w:rPr>
          <w:spacing w:val="2"/>
        </w:rPr>
        <w:t>о</w:t>
      </w:r>
      <w:r w:rsidRPr="00B2244A">
        <w:t>м пров</w:t>
      </w:r>
      <w:r w:rsidRPr="00B2244A">
        <w:rPr>
          <w:spacing w:val="2"/>
        </w:rPr>
        <w:t>е</w:t>
      </w:r>
      <w:r w:rsidRPr="00B2244A">
        <w:t>ден</w:t>
      </w:r>
      <w:r w:rsidRPr="00B2244A">
        <w:rPr>
          <w:spacing w:val="1"/>
        </w:rPr>
        <w:t>и</w:t>
      </w:r>
      <w:r w:rsidRPr="00B2244A">
        <w:t xml:space="preserve">я </w:t>
      </w:r>
      <w:r w:rsidRPr="00B2244A">
        <w:rPr>
          <w:spacing w:val="-1"/>
        </w:rPr>
        <w:t>э</w:t>
      </w:r>
      <w:r w:rsidRPr="00B2244A">
        <w:rPr>
          <w:spacing w:val="-2"/>
        </w:rPr>
        <w:t>к</w:t>
      </w:r>
      <w:r w:rsidRPr="00B2244A">
        <w:t>за</w:t>
      </w:r>
      <w:r w:rsidRPr="00B2244A">
        <w:rPr>
          <w:spacing w:val="1"/>
        </w:rPr>
        <w:t>м</w:t>
      </w:r>
      <w:r w:rsidRPr="00B2244A">
        <w:t>ена, п</w:t>
      </w:r>
      <w:r w:rsidRPr="00B2244A">
        <w:rPr>
          <w:spacing w:val="2"/>
        </w:rPr>
        <w:t>р</w:t>
      </w:r>
      <w:r w:rsidRPr="00B2244A">
        <w:t>оверять п</w:t>
      </w:r>
      <w:r w:rsidRPr="00B2244A">
        <w:rPr>
          <w:spacing w:val="2"/>
        </w:rPr>
        <w:t>о</w:t>
      </w:r>
      <w:r w:rsidRPr="00B2244A">
        <w:rPr>
          <w:spacing w:val="-1"/>
        </w:rPr>
        <w:t>м</w:t>
      </w:r>
      <w:r w:rsidRPr="00B2244A">
        <w:t>еще</w:t>
      </w:r>
      <w:r w:rsidRPr="00B2244A">
        <w:rPr>
          <w:spacing w:val="4"/>
        </w:rPr>
        <w:t>н</w:t>
      </w:r>
      <w:r w:rsidRPr="00B2244A">
        <w:t>ия ППЭ на</w:t>
      </w:r>
      <w:r w:rsidRPr="00B2244A">
        <w:rPr>
          <w:spacing w:val="-3"/>
        </w:rPr>
        <w:t xml:space="preserve"> </w:t>
      </w:r>
      <w:r w:rsidRPr="00B2244A">
        <w:t>предм</w:t>
      </w:r>
      <w:r w:rsidRPr="00B2244A">
        <w:rPr>
          <w:spacing w:val="2"/>
        </w:rPr>
        <w:t>е</w:t>
      </w:r>
      <w:r w:rsidRPr="00B2244A">
        <w:t>т</w:t>
      </w:r>
      <w:r w:rsidRPr="00B2244A">
        <w:rPr>
          <w:spacing w:val="55"/>
        </w:rPr>
        <w:t xml:space="preserve"> </w:t>
      </w:r>
      <w:r w:rsidRPr="00B2244A">
        <w:t>при</w:t>
      </w:r>
      <w:r w:rsidRPr="00B2244A">
        <w:rPr>
          <w:spacing w:val="4"/>
        </w:rPr>
        <w:t>с</w:t>
      </w:r>
      <w:r w:rsidRPr="00B2244A">
        <w:rPr>
          <w:spacing w:val="-6"/>
        </w:rPr>
        <w:t>у</w:t>
      </w:r>
      <w:r w:rsidRPr="00B2244A">
        <w:t>т</w:t>
      </w:r>
      <w:r w:rsidRPr="00B2244A">
        <w:rPr>
          <w:spacing w:val="1"/>
        </w:rPr>
        <w:t>с</w:t>
      </w:r>
      <w:r w:rsidRPr="00B2244A">
        <w:t>твия</w:t>
      </w:r>
      <w:r w:rsidRPr="00B2244A">
        <w:rPr>
          <w:spacing w:val="57"/>
        </w:rPr>
        <w:t xml:space="preserve"> </w:t>
      </w:r>
      <w:r w:rsidRPr="00B2244A">
        <w:t>посторон</w:t>
      </w:r>
      <w:r w:rsidRPr="00B2244A">
        <w:rPr>
          <w:spacing w:val="1"/>
        </w:rPr>
        <w:t>н</w:t>
      </w:r>
      <w:r w:rsidRPr="00B2244A">
        <w:rPr>
          <w:spacing w:val="2"/>
        </w:rPr>
        <w:t>и</w:t>
      </w:r>
      <w:r w:rsidRPr="00B2244A">
        <w:t>х</w:t>
      </w:r>
      <w:r w:rsidRPr="00B2244A">
        <w:rPr>
          <w:spacing w:val="58"/>
        </w:rPr>
        <w:t xml:space="preserve"> </w:t>
      </w:r>
      <w:r w:rsidRPr="00B2244A">
        <w:t>лиц,</w:t>
      </w:r>
      <w:r w:rsidRPr="00B2244A">
        <w:rPr>
          <w:spacing w:val="57"/>
        </w:rPr>
        <w:t xml:space="preserve"> </w:t>
      </w:r>
      <w:r w:rsidRPr="00B2244A">
        <w:t>реша</w:t>
      </w:r>
      <w:r w:rsidRPr="00B2244A">
        <w:rPr>
          <w:spacing w:val="1"/>
        </w:rPr>
        <w:t>т</w:t>
      </w:r>
      <w:r w:rsidRPr="00B2244A">
        <w:t>ь</w:t>
      </w:r>
      <w:r w:rsidRPr="00B2244A">
        <w:rPr>
          <w:spacing w:val="55"/>
        </w:rPr>
        <w:t xml:space="preserve"> </w:t>
      </w:r>
      <w:r w:rsidRPr="00B2244A">
        <w:t>во</w:t>
      </w:r>
      <w:r w:rsidRPr="00B2244A">
        <w:rPr>
          <w:spacing w:val="2"/>
        </w:rPr>
        <w:t>п</w:t>
      </w:r>
      <w:r w:rsidRPr="00B2244A">
        <w:t>росы,</w:t>
      </w:r>
      <w:r w:rsidRPr="00B2244A">
        <w:rPr>
          <w:spacing w:val="56"/>
        </w:rPr>
        <w:t xml:space="preserve"> </w:t>
      </w:r>
      <w:r w:rsidRPr="00B2244A">
        <w:t>не</w:t>
      </w:r>
      <w:r w:rsidRPr="00B2244A">
        <w:rPr>
          <w:spacing w:val="3"/>
        </w:rPr>
        <w:t xml:space="preserve"> </w:t>
      </w:r>
      <w:r w:rsidRPr="00B2244A">
        <w:t>пре</w:t>
      </w:r>
      <w:r w:rsidRPr="00B2244A">
        <w:rPr>
          <w:spacing w:val="5"/>
        </w:rPr>
        <w:t>д</w:t>
      </w:r>
      <w:r w:rsidRPr="00B2244A">
        <w:rPr>
          <w:spacing w:val="-6"/>
        </w:rPr>
        <w:t>у</w:t>
      </w:r>
      <w:r w:rsidRPr="00B2244A">
        <w:rPr>
          <w:spacing w:val="2"/>
        </w:rPr>
        <w:t>с</w:t>
      </w:r>
      <w:r w:rsidRPr="00B2244A">
        <w:rPr>
          <w:spacing w:val="-1"/>
        </w:rPr>
        <w:t>м</w:t>
      </w:r>
      <w:r w:rsidRPr="00B2244A">
        <w:t>о</w:t>
      </w:r>
      <w:r w:rsidRPr="00B2244A">
        <w:rPr>
          <w:spacing w:val="1"/>
        </w:rPr>
        <w:t>т</w:t>
      </w:r>
      <w:r w:rsidRPr="00B2244A">
        <w:t>рен</w:t>
      </w:r>
      <w:r w:rsidRPr="00B2244A">
        <w:rPr>
          <w:spacing w:val="1"/>
        </w:rPr>
        <w:t>н</w:t>
      </w:r>
      <w:r w:rsidRPr="00B2244A">
        <w:t>ые настоящей</w:t>
      </w:r>
      <w:r w:rsidRPr="00B2244A">
        <w:rPr>
          <w:spacing w:val="30"/>
        </w:rPr>
        <w:t xml:space="preserve"> </w:t>
      </w:r>
      <w:r w:rsidRPr="00B2244A">
        <w:t>инст</w:t>
      </w:r>
      <w:r w:rsidRPr="00B2244A">
        <w:rPr>
          <w:spacing w:val="4"/>
        </w:rPr>
        <w:t>р</w:t>
      </w:r>
      <w:r w:rsidRPr="00B2244A">
        <w:rPr>
          <w:spacing w:val="-6"/>
        </w:rPr>
        <w:t>у</w:t>
      </w:r>
      <w:r w:rsidRPr="00B2244A">
        <w:rPr>
          <w:spacing w:val="1"/>
        </w:rPr>
        <w:t>к</w:t>
      </w:r>
      <w:r w:rsidRPr="00B2244A">
        <w:rPr>
          <w:spacing w:val="2"/>
        </w:rPr>
        <w:t>ц</w:t>
      </w:r>
      <w:r w:rsidRPr="00B2244A">
        <w:t>ие</w:t>
      </w:r>
      <w:r w:rsidRPr="00B2244A">
        <w:rPr>
          <w:spacing w:val="1"/>
        </w:rPr>
        <w:t>й</w:t>
      </w:r>
      <w:r w:rsidRPr="00B2244A">
        <w:t>,</w:t>
      </w:r>
      <w:r w:rsidRPr="00B2244A">
        <w:rPr>
          <w:spacing w:val="30"/>
        </w:rPr>
        <w:t xml:space="preserve"> </w:t>
      </w:r>
      <w:r w:rsidRPr="00B2244A">
        <w:t>содействова</w:t>
      </w:r>
      <w:r w:rsidRPr="00B2244A">
        <w:rPr>
          <w:spacing w:val="1"/>
        </w:rPr>
        <w:t>т</w:t>
      </w:r>
      <w:r w:rsidRPr="00B2244A">
        <w:t>ь</w:t>
      </w:r>
      <w:r w:rsidRPr="00B2244A">
        <w:rPr>
          <w:spacing w:val="30"/>
        </w:rPr>
        <w:t xml:space="preserve"> </w:t>
      </w:r>
      <w:r w:rsidRPr="00B2244A">
        <w:rPr>
          <w:spacing w:val="1"/>
        </w:rPr>
        <w:t>ч</w:t>
      </w:r>
      <w:r w:rsidRPr="00B2244A">
        <w:t>ленам</w:t>
      </w:r>
      <w:r w:rsidRPr="00B2244A">
        <w:rPr>
          <w:spacing w:val="30"/>
        </w:rPr>
        <w:t xml:space="preserve"> </w:t>
      </w:r>
      <w:r w:rsidRPr="00B2244A">
        <w:rPr>
          <w:spacing w:val="-2"/>
        </w:rPr>
        <w:t>Г</w:t>
      </w:r>
      <w:r w:rsidRPr="00B2244A">
        <w:rPr>
          <w:spacing w:val="1"/>
        </w:rPr>
        <w:t>Э</w:t>
      </w:r>
      <w:r w:rsidRPr="00B2244A">
        <w:t>К</w:t>
      </w:r>
      <w:r w:rsidRPr="00B2244A">
        <w:rPr>
          <w:spacing w:val="30"/>
        </w:rPr>
        <w:t xml:space="preserve"> </w:t>
      </w:r>
      <w:r w:rsidRPr="00B2244A">
        <w:t>в</w:t>
      </w:r>
      <w:r w:rsidRPr="00B2244A">
        <w:rPr>
          <w:spacing w:val="-3"/>
        </w:rPr>
        <w:t xml:space="preserve"> </w:t>
      </w:r>
      <w:r w:rsidRPr="00B2244A">
        <w:t>провед</w:t>
      </w:r>
      <w:r w:rsidRPr="00B2244A">
        <w:rPr>
          <w:spacing w:val="3"/>
        </w:rPr>
        <w:t>е</w:t>
      </w:r>
      <w:r w:rsidRPr="00B2244A">
        <w:t>нии</w:t>
      </w:r>
      <w:r w:rsidRPr="00B2244A">
        <w:rPr>
          <w:spacing w:val="31"/>
        </w:rPr>
        <w:t xml:space="preserve"> </w:t>
      </w:r>
      <w:r w:rsidRPr="00B2244A">
        <w:t>проверки</w:t>
      </w:r>
      <w:r w:rsidRPr="00B2244A">
        <w:rPr>
          <w:spacing w:val="30"/>
        </w:rPr>
        <w:t xml:space="preserve"> </w:t>
      </w:r>
      <w:r w:rsidRPr="00B2244A">
        <w:t>и</w:t>
      </w:r>
      <w:r w:rsidRPr="00B2244A">
        <w:rPr>
          <w:spacing w:val="1"/>
        </w:rPr>
        <w:t>з</w:t>
      </w:r>
      <w:r w:rsidRPr="00B2244A">
        <w:t>ложен</w:t>
      </w:r>
      <w:r w:rsidRPr="00B2244A">
        <w:rPr>
          <w:spacing w:val="1"/>
        </w:rPr>
        <w:t>н</w:t>
      </w:r>
      <w:r w:rsidRPr="00B2244A">
        <w:t>ых в</w:t>
      </w:r>
      <w:r w:rsidRPr="00B2244A">
        <w:rPr>
          <w:spacing w:val="-9"/>
        </w:rPr>
        <w:t xml:space="preserve"> </w:t>
      </w:r>
      <w:r w:rsidRPr="00B2244A">
        <w:t>пода</w:t>
      </w:r>
      <w:r w:rsidRPr="00B2244A">
        <w:rPr>
          <w:spacing w:val="1"/>
        </w:rPr>
        <w:t>н</w:t>
      </w:r>
      <w:r w:rsidRPr="00B2244A">
        <w:t>ной</w:t>
      </w:r>
      <w:r w:rsidRPr="00B2244A">
        <w:rPr>
          <w:spacing w:val="-6"/>
        </w:rPr>
        <w:t xml:space="preserve"> </w:t>
      </w:r>
      <w:r w:rsidRPr="00B2244A">
        <w:t>апелляц</w:t>
      </w:r>
      <w:r w:rsidRPr="00B2244A">
        <w:rPr>
          <w:spacing w:val="3"/>
        </w:rPr>
        <w:t>и</w:t>
      </w:r>
      <w:r w:rsidRPr="00B2244A">
        <w:t>и</w:t>
      </w:r>
      <w:r w:rsidRPr="00B2244A">
        <w:rPr>
          <w:spacing w:val="-6"/>
        </w:rPr>
        <w:t xml:space="preserve"> </w:t>
      </w:r>
      <w:r w:rsidRPr="00B2244A">
        <w:t>о</w:t>
      </w:r>
      <w:r w:rsidRPr="00B2244A">
        <w:rPr>
          <w:spacing w:val="-7"/>
        </w:rPr>
        <w:t xml:space="preserve"> </w:t>
      </w:r>
      <w:r w:rsidRPr="00B2244A">
        <w:t>на</w:t>
      </w:r>
      <w:r w:rsidRPr="00B2244A">
        <w:rPr>
          <w:spacing w:val="5"/>
        </w:rPr>
        <w:t>р</w:t>
      </w:r>
      <w:r w:rsidRPr="00B2244A">
        <w:rPr>
          <w:spacing w:val="-6"/>
        </w:rPr>
        <w:t>у</w:t>
      </w:r>
      <w:r w:rsidRPr="00B2244A">
        <w:t>шении</w:t>
      </w:r>
      <w:r w:rsidRPr="00B2244A">
        <w:rPr>
          <w:spacing w:val="-2"/>
        </w:rPr>
        <w:t xml:space="preserve"> </w:t>
      </w:r>
      <w:r w:rsidRPr="00B2244A">
        <w:rPr>
          <w:spacing w:val="-6"/>
        </w:rPr>
        <w:t>у</w:t>
      </w:r>
      <w:r w:rsidRPr="00B2244A">
        <w:rPr>
          <w:spacing w:val="2"/>
        </w:rPr>
        <w:t>с</w:t>
      </w:r>
      <w:r w:rsidRPr="00B2244A">
        <w:t>та</w:t>
      </w:r>
      <w:r w:rsidRPr="00B2244A">
        <w:rPr>
          <w:spacing w:val="2"/>
        </w:rPr>
        <w:t>н</w:t>
      </w:r>
      <w:r w:rsidRPr="00B2244A">
        <w:t>овленного</w:t>
      </w:r>
      <w:r w:rsidRPr="00B2244A">
        <w:rPr>
          <w:spacing w:val="-8"/>
        </w:rPr>
        <w:t xml:space="preserve"> </w:t>
      </w:r>
      <w:r w:rsidRPr="00B2244A">
        <w:t>п</w:t>
      </w:r>
      <w:r w:rsidRPr="00B2244A">
        <w:rPr>
          <w:spacing w:val="2"/>
        </w:rPr>
        <w:t>о</w:t>
      </w:r>
      <w:r w:rsidRPr="00B2244A">
        <w:t>ряд</w:t>
      </w:r>
      <w:r w:rsidRPr="00B2244A">
        <w:rPr>
          <w:spacing w:val="-2"/>
        </w:rPr>
        <w:t>к</w:t>
      </w:r>
      <w:r w:rsidRPr="00B2244A">
        <w:t>а</w:t>
      </w:r>
      <w:r w:rsidRPr="00B2244A">
        <w:rPr>
          <w:spacing w:val="-6"/>
        </w:rPr>
        <w:t xml:space="preserve"> </w:t>
      </w:r>
      <w:r w:rsidRPr="00B2244A">
        <w:t>п</w:t>
      </w:r>
      <w:r w:rsidRPr="00B2244A">
        <w:rPr>
          <w:spacing w:val="2"/>
        </w:rPr>
        <w:t>р</w:t>
      </w:r>
      <w:r w:rsidRPr="00B2244A">
        <w:t>оведения</w:t>
      </w:r>
      <w:r w:rsidRPr="00B2244A">
        <w:rPr>
          <w:spacing w:val="-6"/>
        </w:rPr>
        <w:t xml:space="preserve"> </w:t>
      </w:r>
      <w:r w:rsidRPr="00B2244A">
        <w:rPr>
          <w:spacing w:val="-2"/>
        </w:rPr>
        <w:t>Г</w:t>
      </w:r>
      <w:r w:rsidRPr="00B2244A">
        <w:rPr>
          <w:spacing w:val="2"/>
        </w:rPr>
        <w:t>И</w:t>
      </w:r>
      <w:r w:rsidRPr="00B2244A">
        <w:t>А</w:t>
      </w:r>
      <w:r w:rsidRPr="00B2244A">
        <w:rPr>
          <w:spacing w:val="-8"/>
        </w:rPr>
        <w:t xml:space="preserve"> </w:t>
      </w:r>
      <w:r w:rsidRPr="00B2244A">
        <w:t>сведе</w:t>
      </w:r>
      <w:r w:rsidRPr="00B2244A">
        <w:rPr>
          <w:spacing w:val="3"/>
        </w:rPr>
        <w:t>н</w:t>
      </w:r>
      <w:r w:rsidRPr="00B2244A">
        <w:t>ий</w:t>
      </w:r>
      <w:r w:rsidRPr="00B2244A">
        <w:rPr>
          <w:spacing w:val="-6"/>
        </w:rPr>
        <w:t xml:space="preserve"> </w:t>
      </w:r>
      <w:r w:rsidRPr="00B2244A">
        <w:t>и в офор</w:t>
      </w:r>
      <w:r w:rsidRPr="00B2244A">
        <w:rPr>
          <w:spacing w:val="-1"/>
        </w:rPr>
        <w:t>м</w:t>
      </w:r>
      <w:r w:rsidRPr="00B2244A">
        <w:t>лен</w:t>
      </w:r>
      <w:r w:rsidRPr="00B2244A">
        <w:rPr>
          <w:spacing w:val="1"/>
        </w:rPr>
        <w:t>и</w:t>
      </w:r>
      <w:r w:rsidRPr="00B2244A">
        <w:t>и</w:t>
      </w:r>
      <w:r w:rsidRPr="00B2244A">
        <w:rPr>
          <w:spacing w:val="-14"/>
        </w:rPr>
        <w:t xml:space="preserve"> </w:t>
      </w:r>
      <w:r w:rsidRPr="00B2244A">
        <w:t>фо</w:t>
      </w:r>
      <w:r w:rsidRPr="00B2244A">
        <w:rPr>
          <w:spacing w:val="2"/>
        </w:rPr>
        <w:t>р</w:t>
      </w:r>
      <w:r w:rsidRPr="00B2244A">
        <w:rPr>
          <w:spacing w:val="-1"/>
        </w:rPr>
        <w:t>м</w:t>
      </w:r>
      <w:r w:rsidRPr="00B2244A">
        <w:t>ы</w:t>
      </w:r>
      <w:r w:rsidRPr="00B2244A">
        <w:rPr>
          <w:spacing w:val="-15"/>
        </w:rPr>
        <w:t xml:space="preserve"> </w:t>
      </w:r>
      <w:r w:rsidRPr="00B2244A">
        <w:t>за</w:t>
      </w:r>
      <w:r w:rsidRPr="00B2244A">
        <w:rPr>
          <w:spacing w:val="-2"/>
        </w:rPr>
        <w:t>к</w:t>
      </w:r>
      <w:r w:rsidRPr="00B2244A">
        <w:t>лю</w:t>
      </w:r>
      <w:r w:rsidRPr="00B2244A">
        <w:rPr>
          <w:spacing w:val="-1"/>
        </w:rPr>
        <w:t>ч</w:t>
      </w:r>
      <w:r w:rsidRPr="00B2244A">
        <w:t>ен</w:t>
      </w:r>
      <w:r w:rsidRPr="00B2244A">
        <w:rPr>
          <w:spacing w:val="1"/>
        </w:rPr>
        <w:t>и</w:t>
      </w:r>
      <w:r w:rsidRPr="00B2244A">
        <w:t>я</w:t>
      </w:r>
      <w:r w:rsidRPr="00B2244A">
        <w:rPr>
          <w:spacing w:val="-13"/>
        </w:rPr>
        <w:t xml:space="preserve"> </w:t>
      </w:r>
      <w:r w:rsidRPr="00B2244A">
        <w:rPr>
          <w:spacing w:val="-2"/>
        </w:rPr>
        <w:t>к</w:t>
      </w:r>
      <w:r w:rsidRPr="00B2244A">
        <w:rPr>
          <w:spacing w:val="2"/>
        </w:rPr>
        <w:t>о</w:t>
      </w:r>
      <w:r w:rsidRPr="00B2244A">
        <w:rPr>
          <w:spacing w:val="-1"/>
        </w:rPr>
        <w:t>м</w:t>
      </w:r>
      <w:r w:rsidRPr="00B2244A">
        <w:t>исс</w:t>
      </w:r>
      <w:r w:rsidRPr="00B2244A">
        <w:rPr>
          <w:spacing w:val="1"/>
        </w:rPr>
        <w:t>и</w:t>
      </w:r>
      <w:r w:rsidRPr="00B2244A">
        <w:t>и.</w:t>
      </w:r>
    </w:p>
    <w:p w14:paraId="43AE47C0" w14:textId="77777777" w:rsidR="00732342" w:rsidRPr="00B2244A" w:rsidRDefault="00732342" w:rsidP="00D41C77">
      <w:pPr>
        <w:pStyle w:val="ac"/>
        <w:spacing w:line="300" w:lineRule="exact"/>
        <w:ind w:left="0" w:right="145" w:firstLine="709"/>
      </w:pPr>
      <w:r w:rsidRPr="00B2244A">
        <w:t>В</w:t>
      </w:r>
      <w:r w:rsidRPr="00B2244A">
        <w:rPr>
          <w:spacing w:val="1"/>
        </w:rPr>
        <w:t xml:space="preserve"> </w:t>
      </w:r>
      <w:r w:rsidRPr="00B2244A">
        <w:t>с</w:t>
      </w:r>
      <w:r w:rsidRPr="00B2244A">
        <w:rPr>
          <w:spacing w:val="2"/>
        </w:rPr>
        <w:t>л</w:t>
      </w:r>
      <w:r w:rsidRPr="00B2244A">
        <w:rPr>
          <w:spacing w:val="-6"/>
        </w:rPr>
        <w:t>у</w:t>
      </w:r>
      <w:r w:rsidRPr="00B2244A">
        <w:rPr>
          <w:spacing w:val="1"/>
        </w:rPr>
        <w:t>ч</w:t>
      </w:r>
      <w:r w:rsidRPr="00B2244A">
        <w:t>ае</w:t>
      </w:r>
      <w:r w:rsidRPr="00B2244A">
        <w:rPr>
          <w:spacing w:val="1"/>
        </w:rPr>
        <w:t xml:space="preserve"> </w:t>
      </w:r>
      <w:r w:rsidRPr="00B2244A">
        <w:t>выявления</w:t>
      </w:r>
      <w:r w:rsidRPr="00B2244A">
        <w:rPr>
          <w:spacing w:val="3"/>
        </w:rPr>
        <w:t xml:space="preserve"> </w:t>
      </w:r>
      <w:r w:rsidRPr="00B2244A">
        <w:rPr>
          <w:spacing w:val="2"/>
        </w:rPr>
        <w:t>о</w:t>
      </w:r>
      <w:r w:rsidRPr="00B2244A">
        <w:t>ргани</w:t>
      </w:r>
      <w:r w:rsidRPr="00B2244A">
        <w:rPr>
          <w:spacing w:val="1"/>
        </w:rPr>
        <w:t>з</w:t>
      </w:r>
      <w:r w:rsidRPr="00B2244A">
        <w:t>атор</w:t>
      </w:r>
      <w:r w:rsidRPr="00B2244A">
        <w:rPr>
          <w:spacing w:val="1"/>
        </w:rPr>
        <w:t>о</w:t>
      </w:r>
      <w:r w:rsidRPr="00B2244A">
        <w:t>м в</w:t>
      </w:r>
      <w:r w:rsidRPr="00B2244A">
        <w:rPr>
          <w:spacing w:val="2"/>
        </w:rPr>
        <w:t xml:space="preserve"> </w:t>
      </w:r>
      <w:r w:rsidRPr="00B2244A">
        <w:rPr>
          <w:spacing w:val="4"/>
        </w:rPr>
        <w:t>а</w:t>
      </w:r>
      <w:r w:rsidRPr="00B2244A">
        <w:rPr>
          <w:spacing w:val="-6"/>
        </w:rPr>
        <w:t>у</w:t>
      </w:r>
      <w:r w:rsidRPr="00B2244A">
        <w:t>д</w:t>
      </w:r>
      <w:r w:rsidRPr="00B2244A">
        <w:rPr>
          <w:spacing w:val="2"/>
        </w:rPr>
        <w:t>и</w:t>
      </w:r>
      <w:r w:rsidRPr="00B2244A">
        <w:rPr>
          <w:spacing w:val="1"/>
        </w:rPr>
        <w:t>т</w:t>
      </w:r>
      <w:r w:rsidRPr="00B2244A">
        <w:t>ории</w:t>
      </w:r>
      <w:r w:rsidRPr="00B2244A">
        <w:rPr>
          <w:spacing w:val="2"/>
        </w:rPr>
        <w:t xml:space="preserve"> </w:t>
      </w:r>
      <w:r w:rsidRPr="00B2244A">
        <w:t>расхожден</w:t>
      </w:r>
      <w:r w:rsidRPr="00B2244A">
        <w:rPr>
          <w:spacing w:val="1"/>
        </w:rPr>
        <w:t>и</w:t>
      </w:r>
      <w:r w:rsidRPr="00B2244A">
        <w:t>я</w:t>
      </w:r>
      <w:r w:rsidRPr="00B2244A">
        <w:rPr>
          <w:spacing w:val="3"/>
        </w:rPr>
        <w:t xml:space="preserve"> </w:t>
      </w:r>
      <w:r w:rsidRPr="00B2244A">
        <w:t>п</w:t>
      </w:r>
      <w:r w:rsidRPr="00B2244A">
        <w:rPr>
          <w:spacing w:val="2"/>
        </w:rPr>
        <w:t>е</w:t>
      </w:r>
      <w:r w:rsidRPr="00B2244A">
        <w:t>рсональных</w:t>
      </w:r>
      <w:r w:rsidRPr="00B2244A">
        <w:rPr>
          <w:spacing w:val="1"/>
        </w:rPr>
        <w:t xml:space="preserve"> </w:t>
      </w:r>
      <w:r w:rsidRPr="00B2244A">
        <w:t>дан</w:t>
      </w:r>
      <w:r w:rsidRPr="00B2244A">
        <w:rPr>
          <w:spacing w:val="1"/>
        </w:rPr>
        <w:t>н</w:t>
      </w:r>
      <w:r w:rsidRPr="00B2244A">
        <w:t xml:space="preserve">ых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3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3"/>
        </w:rPr>
        <w:t xml:space="preserve"> </w:t>
      </w:r>
      <w:r w:rsidRPr="00B2244A">
        <w:t>в</w:t>
      </w:r>
      <w:r w:rsidRPr="00B2244A">
        <w:rPr>
          <w:spacing w:val="33"/>
        </w:rPr>
        <w:t xml:space="preserve"> </w:t>
      </w:r>
      <w:r w:rsidRPr="00B2244A">
        <w:t>до</w:t>
      </w:r>
      <w:r w:rsidRPr="00B2244A">
        <w:rPr>
          <w:spacing w:val="3"/>
        </w:rPr>
        <w:t>к</w:t>
      </w:r>
      <w:r w:rsidRPr="00B2244A">
        <w:rPr>
          <w:spacing w:val="-6"/>
        </w:rPr>
        <w:t>у</w:t>
      </w:r>
      <w:r w:rsidRPr="00B2244A">
        <w:rPr>
          <w:spacing w:val="1"/>
        </w:rPr>
        <w:t>м</w:t>
      </w:r>
      <w:r w:rsidRPr="00B2244A">
        <w:t>ен</w:t>
      </w:r>
      <w:r w:rsidRPr="00B2244A">
        <w:rPr>
          <w:spacing w:val="2"/>
        </w:rPr>
        <w:t>т</w:t>
      </w:r>
      <w:r w:rsidRPr="00B2244A">
        <w:t>е,</w:t>
      </w:r>
      <w:r w:rsidRPr="00B2244A">
        <w:rPr>
          <w:spacing w:val="36"/>
        </w:rPr>
        <w:t xml:space="preserve"> </w:t>
      </w:r>
      <w:r w:rsidRPr="00B2244A">
        <w:rPr>
          <w:spacing w:val="-6"/>
        </w:rPr>
        <w:t>у</w:t>
      </w:r>
      <w:r w:rsidRPr="00B2244A">
        <w:t>д</w:t>
      </w:r>
      <w:r w:rsidRPr="00B2244A">
        <w:rPr>
          <w:spacing w:val="2"/>
        </w:rPr>
        <w:t>о</w:t>
      </w:r>
      <w:r w:rsidRPr="00B2244A">
        <w:t>стов</w:t>
      </w:r>
      <w:r w:rsidRPr="00B2244A">
        <w:rPr>
          <w:spacing w:val="2"/>
        </w:rPr>
        <w:t>е</w:t>
      </w:r>
      <w:r w:rsidRPr="00B2244A">
        <w:t>ря</w:t>
      </w:r>
      <w:r w:rsidRPr="00B2244A">
        <w:rPr>
          <w:spacing w:val="1"/>
        </w:rPr>
        <w:t>ю</w:t>
      </w:r>
      <w:r w:rsidRPr="00B2244A">
        <w:t>щем</w:t>
      </w:r>
      <w:r w:rsidRPr="00B2244A">
        <w:rPr>
          <w:spacing w:val="31"/>
        </w:rPr>
        <w:t xml:space="preserve"> </w:t>
      </w:r>
      <w:r w:rsidRPr="00B2244A">
        <w:t>л</w:t>
      </w:r>
      <w:r w:rsidRPr="00B2244A">
        <w:rPr>
          <w:spacing w:val="2"/>
        </w:rPr>
        <w:t>и</w:t>
      </w:r>
      <w:r w:rsidRPr="00B2244A">
        <w:rPr>
          <w:spacing w:val="-1"/>
        </w:rPr>
        <w:t>ч</w:t>
      </w:r>
      <w:r w:rsidRPr="00B2244A">
        <w:t>но</w:t>
      </w:r>
      <w:r w:rsidRPr="00B2244A">
        <w:rPr>
          <w:spacing w:val="2"/>
        </w:rPr>
        <w:t>с</w:t>
      </w:r>
      <w:r w:rsidRPr="00B2244A">
        <w:t>т</w:t>
      </w:r>
      <w:r w:rsidRPr="00B2244A">
        <w:rPr>
          <w:spacing w:val="-2"/>
        </w:rPr>
        <w:t>ь</w:t>
      </w:r>
      <w:r w:rsidRPr="00B2244A">
        <w:t>,</w:t>
      </w:r>
      <w:r w:rsidRPr="00B2244A">
        <w:rPr>
          <w:spacing w:val="31"/>
        </w:rPr>
        <w:t xml:space="preserve"> </w:t>
      </w:r>
      <w:r w:rsidRPr="00B2244A">
        <w:t>и</w:t>
      </w:r>
      <w:r w:rsidRPr="00B2244A">
        <w:rPr>
          <w:spacing w:val="33"/>
        </w:rPr>
        <w:t xml:space="preserve"> </w:t>
      </w:r>
      <w:r w:rsidRPr="00B2244A">
        <w:t>в</w:t>
      </w:r>
      <w:r w:rsidRPr="00B2244A">
        <w:rPr>
          <w:spacing w:val="31"/>
        </w:rPr>
        <w:t xml:space="preserve"> </w:t>
      </w:r>
      <w:r w:rsidRPr="00B2244A">
        <w:t>фо</w:t>
      </w:r>
      <w:r w:rsidRPr="00B2244A">
        <w:rPr>
          <w:spacing w:val="2"/>
        </w:rPr>
        <w:t>р</w:t>
      </w:r>
      <w:r w:rsidRPr="00B2244A">
        <w:rPr>
          <w:spacing w:val="-1"/>
        </w:rPr>
        <w:t>м</w:t>
      </w:r>
      <w:r w:rsidRPr="00B2244A">
        <w:t>е</w:t>
      </w:r>
      <w:r w:rsidRPr="00B2244A">
        <w:rPr>
          <w:spacing w:val="33"/>
        </w:rPr>
        <w:t xml:space="preserve"> </w:t>
      </w:r>
      <w:r w:rsidRPr="00B2244A">
        <w:t>П</w:t>
      </w:r>
      <w:r w:rsidRPr="00B2244A">
        <w:rPr>
          <w:spacing w:val="2"/>
        </w:rPr>
        <w:t>П</w:t>
      </w:r>
      <w:r w:rsidRPr="00B2244A">
        <w:rPr>
          <w:spacing w:val="8"/>
        </w:rPr>
        <w:t>Э</w:t>
      </w:r>
      <w:r w:rsidRPr="00B2244A">
        <w:t>-05-0</w:t>
      </w:r>
      <w:r w:rsidRPr="00B2244A">
        <w:rPr>
          <w:spacing w:val="2"/>
        </w:rPr>
        <w:t>2</w:t>
      </w:r>
      <w:r w:rsidRPr="00B2244A">
        <w:t>-К,</w:t>
      </w:r>
      <w:r w:rsidRPr="00B2244A">
        <w:rPr>
          <w:spacing w:val="31"/>
        </w:rPr>
        <w:t xml:space="preserve"> </w:t>
      </w:r>
      <w:r w:rsidRPr="00B2244A">
        <w:t>и дан</w:t>
      </w:r>
      <w:r w:rsidRPr="00B2244A">
        <w:rPr>
          <w:spacing w:val="1"/>
        </w:rPr>
        <w:t>н</w:t>
      </w:r>
      <w:r w:rsidRPr="00B2244A">
        <w:t>ое расхожден</w:t>
      </w:r>
      <w:r w:rsidRPr="00B2244A">
        <w:rPr>
          <w:spacing w:val="1"/>
        </w:rPr>
        <w:t>и</w:t>
      </w:r>
      <w:r w:rsidRPr="00B2244A">
        <w:t>е не является опечат</w:t>
      </w:r>
      <w:r w:rsidRPr="00B2244A">
        <w:rPr>
          <w:spacing w:val="-2"/>
        </w:rPr>
        <w:t>к</w:t>
      </w:r>
      <w:r w:rsidRPr="00B2244A">
        <w:t>ой (т</w:t>
      </w:r>
      <w:r w:rsidRPr="00B2244A">
        <w:rPr>
          <w:spacing w:val="1"/>
        </w:rPr>
        <w:t>.</w:t>
      </w:r>
      <w:r w:rsidRPr="00B2244A">
        <w:t>е. произош</w:t>
      </w:r>
      <w:r w:rsidRPr="00B2244A">
        <w:rPr>
          <w:spacing w:val="2"/>
        </w:rPr>
        <w:t>л</w:t>
      </w:r>
      <w:r w:rsidRPr="00B2244A">
        <w:t>а смена фами</w:t>
      </w:r>
      <w:r w:rsidRPr="00B2244A">
        <w:rPr>
          <w:spacing w:val="6"/>
        </w:rPr>
        <w:t>л</w:t>
      </w:r>
      <w:r w:rsidRPr="00B2244A">
        <w:t>ии, имени, до</w:t>
      </w:r>
      <w:r w:rsidRPr="00B2244A">
        <w:rPr>
          <w:spacing w:val="3"/>
        </w:rPr>
        <w:t>к</w:t>
      </w:r>
      <w:r w:rsidRPr="00B2244A">
        <w:rPr>
          <w:spacing w:val="-6"/>
        </w:rPr>
        <w:t>у</w:t>
      </w:r>
      <w:r w:rsidRPr="00B2244A">
        <w:rPr>
          <w:spacing w:val="1"/>
        </w:rPr>
        <w:t>м</w:t>
      </w:r>
      <w:r w:rsidRPr="00B2244A">
        <w:t>ента,</w:t>
      </w:r>
      <w:r w:rsidRPr="00B2244A">
        <w:rPr>
          <w:spacing w:val="31"/>
        </w:rPr>
        <w:t xml:space="preserve"> </w:t>
      </w:r>
      <w:r w:rsidRPr="00B2244A">
        <w:rPr>
          <w:spacing w:val="-6"/>
        </w:rPr>
        <w:t>у</w:t>
      </w:r>
      <w:r w:rsidRPr="00B2244A">
        <w:t>до</w:t>
      </w:r>
      <w:r w:rsidRPr="00B2244A">
        <w:rPr>
          <w:spacing w:val="2"/>
        </w:rPr>
        <w:t>с</w:t>
      </w:r>
      <w:r w:rsidRPr="00B2244A">
        <w:t>тов</w:t>
      </w:r>
      <w:r w:rsidRPr="00B2244A">
        <w:rPr>
          <w:spacing w:val="1"/>
        </w:rPr>
        <w:t>е</w:t>
      </w:r>
      <w:r w:rsidRPr="00B2244A">
        <w:t>ря</w:t>
      </w:r>
      <w:r w:rsidRPr="00B2244A">
        <w:rPr>
          <w:spacing w:val="1"/>
        </w:rPr>
        <w:t>ю</w:t>
      </w:r>
      <w:r w:rsidRPr="00B2244A">
        <w:t>ще</w:t>
      </w:r>
      <w:r w:rsidRPr="00B2244A">
        <w:rPr>
          <w:spacing w:val="-2"/>
        </w:rPr>
        <w:t>г</w:t>
      </w:r>
      <w:r w:rsidRPr="00B2244A">
        <w:t>о</w:t>
      </w:r>
      <w:r w:rsidRPr="00B2244A">
        <w:rPr>
          <w:spacing w:val="28"/>
        </w:rPr>
        <w:t xml:space="preserve"> </w:t>
      </w:r>
      <w:r w:rsidRPr="00B2244A">
        <w:t>ли</w:t>
      </w:r>
      <w:r w:rsidRPr="00B2244A">
        <w:rPr>
          <w:spacing w:val="-1"/>
        </w:rPr>
        <w:t>ч</w:t>
      </w:r>
      <w:r w:rsidRPr="00B2244A">
        <w:t>но</w:t>
      </w:r>
      <w:r w:rsidRPr="00B2244A">
        <w:rPr>
          <w:spacing w:val="2"/>
        </w:rPr>
        <w:t>с</w:t>
      </w:r>
      <w:r w:rsidRPr="00B2244A">
        <w:t>т</w:t>
      </w:r>
      <w:r w:rsidRPr="00B2244A">
        <w:rPr>
          <w:spacing w:val="-2"/>
        </w:rPr>
        <w:t>ь</w:t>
      </w:r>
      <w:r w:rsidRPr="00B2244A">
        <w:t>),</w:t>
      </w:r>
      <w:r w:rsidRPr="00B2244A">
        <w:rPr>
          <w:spacing w:val="29"/>
        </w:rPr>
        <w:t xml:space="preserve"> </w:t>
      </w:r>
      <w:r w:rsidRPr="00B2244A">
        <w:t>к</w:t>
      </w:r>
      <w:r w:rsidRPr="00B2244A">
        <w:rPr>
          <w:spacing w:val="26"/>
        </w:rPr>
        <w:t xml:space="preserve"> </w:t>
      </w:r>
      <w:r w:rsidRPr="00B2244A">
        <w:t>фо</w:t>
      </w:r>
      <w:r w:rsidRPr="00B2244A">
        <w:rPr>
          <w:spacing w:val="2"/>
        </w:rPr>
        <w:t>р</w:t>
      </w:r>
      <w:r w:rsidRPr="00B2244A">
        <w:rPr>
          <w:spacing w:val="-1"/>
        </w:rPr>
        <w:t>м</w:t>
      </w:r>
      <w:r w:rsidRPr="00B2244A">
        <w:t>е</w:t>
      </w:r>
      <w:r w:rsidRPr="00B2244A">
        <w:rPr>
          <w:spacing w:val="25"/>
        </w:rPr>
        <w:t xml:space="preserve"> </w:t>
      </w:r>
      <w:r w:rsidRPr="00B2244A">
        <w:rPr>
          <w:spacing w:val="2"/>
        </w:rPr>
        <w:t>П</w:t>
      </w:r>
      <w:r w:rsidRPr="00B2244A">
        <w:t>П</w:t>
      </w:r>
      <w:r w:rsidRPr="00B2244A">
        <w:rPr>
          <w:spacing w:val="5"/>
        </w:rPr>
        <w:t>Э</w:t>
      </w:r>
      <w:r w:rsidRPr="00B2244A">
        <w:t>-</w:t>
      </w:r>
      <w:r w:rsidRPr="00B2244A">
        <w:rPr>
          <w:spacing w:val="2"/>
        </w:rPr>
        <w:t>1</w:t>
      </w:r>
      <w:r w:rsidRPr="00B2244A">
        <w:t>2-</w:t>
      </w:r>
      <w:r w:rsidRPr="00B2244A">
        <w:rPr>
          <w:spacing w:val="2"/>
        </w:rPr>
        <w:t>0</w:t>
      </w:r>
      <w:r w:rsidRPr="00B2244A">
        <w:t>2</w:t>
      </w:r>
      <w:r w:rsidRPr="00B2244A">
        <w:rPr>
          <w:spacing w:val="26"/>
        </w:rPr>
        <w:t xml:space="preserve"> </w:t>
      </w:r>
      <w:r w:rsidRPr="00B2244A">
        <w:t>необход</w:t>
      </w:r>
      <w:r w:rsidRPr="00B2244A">
        <w:rPr>
          <w:spacing w:val="3"/>
        </w:rPr>
        <w:t>и</w:t>
      </w:r>
      <w:r w:rsidRPr="00B2244A">
        <w:rPr>
          <w:spacing w:val="-1"/>
        </w:rPr>
        <w:t>м</w:t>
      </w:r>
      <w:r w:rsidRPr="00B2244A">
        <w:t>о</w:t>
      </w:r>
      <w:r w:rsidRPr="00B2244A">
        <w:rPr>
          <w:spacing w:val="27"/>
        </w:rPr>
        <w:t xml:space="preserve"> </w:t>
      </w:r>
      <w:r w:rsidRPr="00B2244A">
        <w:t>при</w:t>
      </w:r>
      <w:r w:rsidRPr="00B2244A">
        <w:rPr>
          <w:spacing w:val="2"/>
        </w:rPr>
        <w:t>л</w:t>
      </w:r>
      <w:r w:rsidRPr="00B2244A">
        <w:t xml:space="preserve">ожить </w:t>
      </w:r>
      <w:r w:rsidRPr="00B2244A">
        <w:rPr>
          <w:spacing w:val="-2"/>
        </w:rPr>
        <w:t>к</w:t>
      </w:r>
      <w:r w:rsidRPr="00B2244A">
        <w:t>опии</w:t>
      </w:r>
      <w:r w:rsidRPr="00B2244A">
        <w:rPr>
          <w:spacing w:val="22"/>
        </w:rPr>
        <w:t xml:space="preserve"> </w:t>
      </w:r>
      <w:r w:rsidRPr="00B2244A">
        <w:t>по</w:t>
      </w:r>
      <w:r w:rsidRPr="00B2244A">
        <w:rPr>
          <w:spacing w:val="2"/>
        </w:rPr>
        <w:t>д</w:t>
      </w:r>
      <w:r w:rsidRPr="00B2244A">
        <w:t>твержда</w:t>
      </w:r>
      <w:r w:rsidRPr="00B2244A">
        <w:rPr>
          <w:spacing w:val="3"/>
        </w:rPr>
        <w:t>ю</w:t>
      </w:r>
      <w:r w:rsidRPr="00B2244A">
        <w:t>щих</w:t>
      </w:r>
      <w:r w:rsidRPr="00B2244A">
        <w:rPr>
          <w:spacing w:val="23"/>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ентов.</w:t>
      </w:r>
      <w:r w:rsidRPr="00B2244A">
        <w:rPr>
          <w:spacing w:val="24"/>
        </w:rPr>
        <w:t xml:space="preserve"> </w:t>
      </w:r>
      <w:r w:rsidRPr="00B2244A">
        <w:t>П</w:t>
      </w:r>
      <w:r w:rsidRPr="00B2244A">
        <w:rPr>
          <w:spacing w:val="2"/>
        </w:rPr>
        <w:t>р</w:t>
      </w:r>
      <w:r w:rsidRPr="00B2244A">
        <w:t>и</w:t>
      </w:r>
      <w:r w:rsidRPr="00B2244A">
        <w:rPr>
          <w:spacing w:val="23"/>
        </w:rPr>
        <w:t xml:space="preserve"> </w:t>
      </w:r>
      <w:r w:rsidRPr="00B2244A">
        <w:t>смене</w:t>
      </w:r>
      <w:r w:rsidRPr="00B2244A">
        <w:rPr>
          <w:spacing w:val="22"/>
        </w:rPr>
        <w:t xml:space="preserve"> </w:t>
      </w:r>
      <w:r w:rsidRPr="00B2244A">
        <w:t>п</w:t>
      </w:r>
      <w:r w:rsidRPr="00B2244A">
        <w:rPr>
          <w:spacing w:val="2"/>
        </w:rPr>
        <w:t>а</w:t>
      </w:r>
      <w:r w:rsidRPr="00B2244A">
        <w:t>спорта</w:t>
      </w:r>
      <w:r w:rsidRPr="00B2244A">
        <w:rPr>
          <w:spacing w:val="25"/>
        </w:rPr>
        <w:t xml:space="preserve"> </w:t>
      </w:r>
      <w:r w:rsidRPr="00B2244A">
        <w:t>н</w:t>
      </w:r>
      <w:r w:rsidRPr="00B2244A">
        <w:rPr>
          <w:spacing w:val="2"/>
        </w:rPr>
        <w:t>е</w:t>
      </w:r>
      <w:r w:rsidRPr="00B2244A">
        <w:t>обходимо</w:t>
      </w:r>
      <w:r w:rsidRPr="00B2244A">
        <w:rPr>
          <w:spacing w:val="24"/>
        </w:rPr>
        <w:t xml:space="preserve"> </w:t>
      </w:r>
      <w:r w:rsidRPr="00B2244A">
        <w:t>приложи</w:t>
      </w:r>
      <w:r w:rsidRPr="00B2244A">
        <w:rPr>
          <w:spacing w:val="2"/>
        </w:rPr>
        <w:t>т</w:t>
      </w:r>
      <w:r w:rsidRPr="00B2244A">
        <w:t>ь</w:t>
      </w:r>
      <w:r w:rsidRPr="00B2244A">
        <w:rPr>
          <w:spacing w:val="24"/>
        </w:rPr>
        <w:t xml:space="preserve"> </w:t>
      </w:r>
      <w:r w:rsidRPr="00B2244A">
        <w:rPr>
          <w:spacing w:val="-2"/>
        </w:rPr>
        <w:t>к</w:t>
      </w:r>
      <w:r w:rsidRPr="00B2244A">
        <w:t>опию страницы</w:t>
      </w:r>
      <w:r w:rsidRPr="00B2244A">
        <w:rPr>
          <w:spacing w:val="16"/>
        </w:rPr>
        <w:t xml:space="preserve"> </w:t>
      </w:r>
      <w:r w:rsidRPr="00B2244A">
        <w:t>с</w:t>
      </w:r>
      <w:r w:rsidRPr="00B2244A">
        <w:rPr>
          <w:spacing w:val="14"/>
        </w:rPr>
        <w:t xml:space="preserve"> </w:t>
      </w:r>
      <w:r w:rsidRPr="00B2244A">
        <w:t>дан</w:t>
      </w:r>
      <w:r w:rsidRPr="00B2244A">
        <w:rPr>
          <w:spacing w:val="1"/>
        </w:rPr>
        <w:t>н</w:t>
      </w:r>
      <w:r w:rsidRPr="00B2244A">
        <w:t>ы</w:t>
      </w:r>
      <w:r w:rsidRPr="00B2244A">
        <w:rPr>
          <w:spacing w:val="1"/>
        </w:rPr>
        <w:t>м</w:t>
      </w:r>
      <w:r w:rsidRPr="00B2244A">
        <w:t>и</w:t>
      </w:r>
      <w:r w:rsidRPr="00B2244A">
        <w:rPr>
          <w:spacing w:val="16"/>
        </w:rPr>
        <w:t xml:space="preserve"> </w:t>
      </w:r>
      <w:r w:rsidRPr="00B2244A">
        <w:t>ранее</w:t>
      </w:r>
      <w:r w:rsidRPr="00B2244A">
        <w:rPr>
          <w:spacing w:val="15"/>
        </w:rPr>
        <w:t xml:space="preserve"> </w:t>
      </w:r>
      <w:r w:rsidRPr="00B2244A">
        <w:t>выдан</w:t>
      </w:r>
      <w:r w:rsidRPr="00B2244A">
        <w:rPr>
          <w:spacing w:val="1"/>
        </w:rPr>
        <w:t>н</w:t>
      </w:r>
      <w:r w:rsidRPr="00B2244A">
        <w:t>ых</w:t>
      </w:r>
      <w:r w:rsidRPr="00B2244A">
        <w:rPr>
          <w:spacing w:val="15"/>
        </w:rPr>
        <w:t xml:space="preserve"> </w:t>
      </w:r>
      <w:r w:rsidRPr="00B2244A">
        <w:t>пас</w:t>
      </w:r>
      <w:r w:rsidRPr="00B2244A">
        <w:rPr>
          <w:spacing w:val="1"/>
        </w:rPr>
        <w:t>п</w:t>
      </w:r>
      <w:r w:rsidRPr="00B2244A">
        <w:t>ортов.</w:t>
      </w:r>
      <w:r w:rsidRPr="00B2244A">
        <w:rPr>
          <w:spacing w:val="14"/>
        </w:rPr>
        <w:t xml:space="preserve"> </w:t>
      </w:r>
      <w:r w:rsidRPr="00B2244A">
        <w:t>Для</w:t>
      </w:r>
      <w:r w:rsidRPr="00B2244A">
        <w:rPr>
          <w:spacing w:val="16"/>
        </w:rPr>
        <w:t xml:space="preserve"> </w:t>
      </w:r>
      <w:r w:rsidRPr="00B2244A">
        <w:rPr>
          <w:spacing w:val="-2"/>
        </w:rPr>
        <w:t>к</w:t>
      </w:r>
      <w:r w:rsidRPr="00B2244A">
        <w:t>о</w:t>
      </w:r>
      <w:r w:rsidRPr="00B2244A">
        <w:rPr>
          <w:spacing w:val="2"/>
        </w:rPr>
        <w:t>п</w:t>
      </w:r>
      <w:r w:rsidRPr="00B2244A">
        <w:t>ирова</w:t>
      </w:r>
      <w:r w:rsidRPr="00B2244A">
        <w:rPr>
          <w:spacing w:val="1"/>
        </w:rPr>
        <w:t>н</w:t>
      </w:r>
      <w:r w:rsidRPr="00B2244A">
        <w:t>ия</w:t>
      </w:r>
      <w:r w:rsidRPr="00B2244A">
        <w:rPr>
          <w:spacing w:val="15"/>
        </w:rPr>
        <w:t xml:space="preserve"> </w:t>
      </w:r>
      <w:r w:rsidRPr="00B2244A">
        <w:t>подтвер</w:t>
      </w:r>
      <w:r w:rsidRPr="00B2244A">
        <w:rPr>
          <w:spacing w:val="1"/>
        </w:rPr>
        <w:t>ж</w:t>
      </w:r>
      <w:r w:rsidRPr="00B2244A">
        <w:rPr>
          <w:spacing w:val="2"/>
        </w:rPr>
        <w:t>д</w:t>
      </w:r>
      <w:r w:rsidRPr="00B2244A">
        <w:t>ающих до</w:t>
      </w:r>
      <w:r w:rsidRPr="00B2244A">
        <w:rPr>
          <w:spacing w:val="3"/>
        </w:rPr>
        <w:t>к</w:t>
      </w:r>
      <w:r w:rsidRPr="00B2244A">
        <w:rPr>
          <w:spacing w:val="-6"/>
        </w:rPr>
        <w:t>у</w:t>
      </w:r>
      <w:r w:rsidRPr="00B2244A">
        <w:rPr>
          <w:spacing w:val="1"/>
        </w:rPr>
        <w:t>м</w:t>
      </w:r>
      <w:r w:rsidRPr="00B2244A">
        <w:t>ентов</w:t>
      </w:r>
      <w:r w:rsidRPr="00B2244A">
        <w:rPr>
          <w:spacing w:val="48"/>
        </w:rPr>
        <w:t xml:space="preserve"> </w:t>
      </w:r>
      <w:r w:rsidRPr="00B2244A">
        <w:rPr>
          <w:spacing w:val="-1"/>
        </w:rPr>
        <w:t>м</w:t>
      </w:r>
      <w:r w:rsidRPr="00B2244A">
        <w:rPr>
          <w:spacing w:val="1"/>
        </w:rPr>
        <w:t>о</w:t>
      </w:r>
      <w:r w:rsidRPr="00B2244A">
        <w:t>жно</w:t>
      </w:r>
      <w:r w:rsidRPr="00B2244A">
        <w:rPr>
          <w:spacing w:val="48"/>
        </w:rPr>
        <w:t xml:space="preserve"> </w:t>
      </w:r>
      <w:r w:rsidRPr="00B2244A">
        <w:t>на</w:t>
      </w:r>
      <w:r w:rsidRPr="00B2244A">
        <w:rPr>
          <w:spacing w:val="1"/>
        </w:rPr>
        <w:t>п</w:t>
      </w:r>
      <w:r w:rsidRPr="00B2244A">
        <w:t>равить</w:t>
      </w:r>
      <w:r w:rsidRPr="00B2244A">
        <w:rPr>
          <w:spacing w:val="49"/>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4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6"/>
        </w:rPr>
        <w:t xml:space="preserve"> </w:t>
      </w:r>
      <w:r w:rsidRPr="00B2244A">
        <w:t>в</w:t>
      </w:r>
      <w:r w:rsidRPr="00B2244A">
        <w:rPr>
          <w:spacing w:val="45"/>
        </w:rPr>
        <w:t xml:space="preserve"> </w:t>
      </w:r>
      <w:r w:rsidRPr="00B2244A">
        <w:rPr>
          <w:spacing w:val="2"/>
        </w:rPr>
        <w:t>Ш</w:t>
      </w:r>
      <w:r w:rsidRPr="00B2244A">
        <w:t>таб</w:t>
      </w:r>
      <w:r w:rsidRPr="00B2244A">
        <w:rPr>
          <w:spacing w:val="47"/>
        </w:rPr>
        <w:t xml:space="preserve"> </w:t>
      </w:r>
      <w:r w:rsidRPr="00B2244A">
        <w:t>ППЭ</w:t>
      </w:r>
      <w:r w:rsidRPr="00B2244A">
        <w:rPr>
          <w:spacing w:val="46"/>
        </w:rPr>
        <w:t xml:space="preserve"> </w:t>
      </w:r>
      <w:r w:rsidRPr="00B2244A">
        <w:t>(в</w:t>
      </w:r>
      <w:r w:rsidRPr="00B2244A">
        <w:rPr>
          <w:spacing w:val="45"/>
        </w:rPr>
        <w:t xml:space="preserve"> </w:t>
      </w:r>
      <w:r w:rsidRPr="00B2244A">
        <w:rPr>
          <w:spacing w:val="2"/>
        </w:rPr>
        <w:t>с</w:t>
      </w:r>
      <w:r w:rsidRPr="00B2244A">
        <w:t>опрово</w:t>
      </w:r>
      <w:r w:rsidRPr="00B2244A">
        <w:rPr>
          <w:spacing w:val="3"/>
        </w:rPr>
        <w:t>ж</w:t>
      </w:r>
      <w:r w:rsidRPr="00B2244A">
        <w:t>ден</w:t>
      </w:r>
      <w:r w:rsidRPr="00B2244A">
        <w:rPr>
          <w:spacing w:val="1"/>
        </w:rPr>
        <w:t>и</w:t>
      </w:r>
      <w:r w:rsidRPr="00B2244A">
        <w:t>и органи</w:t>
      </w:r>
      <w:r w:rsidRPr="00B2244A">
        <w:rPr>
          <w:spacing w:val="1"/>
        </w:rPr>
        <w:t>з</w:t>
      </w:r>
      <w:r w:rsidRPr="00B2244A">
        <w:t>атора</w:t>
      </w:r>
      <w:r w:rsidRPr="00B2244A">
        <w:rPr>
          <w:spacing w:val="41"/>
        </w:rPr>
        <w:t xml:space="preserve"> </w:t>
      </w:r>
      <w:r w:rsidRPr="00B2244A">
        <w:t>вне</w:t>
      </w:r>
      <w:r w:rsidRPr="00B2244A">
        <w:rPr>
          <w:spacing w:val="40"/>
        </w:rPr>
        <w:t xml:space="preserve"> </w:t>
      </w:r>
      <w:r w:rsidRPr="00B2244A">
        <w:rPr>
          <w:spacing w:val="2"/>
        </w:rPr>
        <w:t>а</w:t>
      </w:r>
      <w:r w:rsidRPr="00B2244A">
        <w:rPr>
          <w:spacing w:val="-6"/>
        </w:rPr>
        <w:t>у</w:t>
      </w:r>
      <w:r w:rsidRPr="00B2244A">
        <w:rPr>
          <w:spacing w:val="2"/>
        </w:rPr>
        <w:t>ди</w:t>
      </w:r>
      <w:r w:rsidRPr="00B2244A">
        <w:t>тории)</w:t>
      </w:r>
      <w:r w:rsidRPr="00B2244A">
        <w:rPr>
          <w:spacing w:val="41"/>
        </w:rPr>
        <w:t xml:space="preserve"> </w:t>
      </w:r>
      <w:r w:rsidRPr="00B2244A">
        <w:t>либо</w:t>
      </w:r>
      <w:r w:rsidRPr="00B2244A">
        <w:rPr>
          <w:spacing w:val="41"/>
        </w:rPr>
        <w:t xml:space="preserve"> </w:t>
      </w:r>
      <w:r w:rsidRPr="00B2244A">
        <w:t>по</w:t>
      </w:r>
      <w:r w:rsidRPr="00B2244A">
        <w:rPr>
          <w:spacing w:val="43"/>
        </w:rPr>
        <w:t xml:space="preserve"> </w:t>
      </w:r>
      <w:r w:rsidRPr="00B2244A">
        <w:t>желанию</w:t>
      </w:r>
      <w:r w:rsidRPr="00B2244A">
        <w:rPr>
          <w:spacing w:val="43"/>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40"/>
        </w:rPr>
        <w:t xml:space="preserve"> </w:t>
      </w:r>
      <w:r w:rsidRPr="00B2244A">
        <w:t>перед</w:t>
      </w:r>
      <w:r w:rsidRPr="00B2244A">
        <w:rPr>
          <w:spacing w:val="2"/>
        </w:rPr>
        <w:t>а</w:t>
      </w:r>
      <w:r w:rsidRPr="00B2244A">
        <w:t>ть</w:t>
      </w:r>
      <w:r w:rsidRPr="00B2244A">
        <w:rPr>
          <w:spacing w:val="38"/>
        </w:rPr>
        <w:t xml:space="preserve"> </w:t>
      </w:r>
      <w:r w:rsidRPr="00B2244A">
        <w:rPr>
          <w:spacing w:val="2"/>
        </w:rPr>
        <w:t>д</w:t>
      </w:r>
      <w:r w:rsidRPr="00B2244A">
        <w:t>о</w:t>
      </w:r>
      <w:r w:rsidRPr="00B2244A">
        <w:rPr>
          <w:spacing w:val="3"/>
        </w:rPr>
        <w:t>к</w:t>
      </w:r>
      <w:r w:rsidRPr="00B2244A">
        <w:rPr>
          <w:spacing w:val="-6"/>
        </w:rPr>
        <w:t>у</w:t>
      </w:r>
      <w:r w:rsidRPr="00B2244A">
        <w:rPr>
          <w:spacing w:val="3"/>
        </w:rPr>
        <w:t>м</w:t>
      </w:r>
      <w:r w:rsidRPr="00B2244A">
        <w:t>енты органи</w:t>
      </w:r>
      <w:r w:rsidRPr="00B2244A">
        <w:rPr>
          <w:spacing w:val="1"/>
        </w:rPr>
        <w:t>з</w:t>
      </w:r>
      <w:r w:rsidRPr="00B2244A">
        <w:t>ато</w:t>
      </w:r>
      <w:r w:rsidRPr="00B2244A">
        <w:rPr>
          <w:spacing w:val="4"/>
        </w:rPr>
        <w:t>р</w:t>
      </w:r>
      <w:r w:rsidRPr="00B2244A">
        <w:t>у</w:t>
      </w:r>
      <w:r w:rsidRPr="00B2244A">
        <w:rPr>
          <w:spacing w:val="-12"/>
        </w:rPr>
        <w:t xml:space="preserve"> </w:t>
      </w:r>
      <w:r w:rsidRPr="00B2244A">
        <w:t>вне</w:t>
      </w:r>
      <w:r w:rsidRPr="00B2244A">
        <w:rPr>
          <w:spacing w:val="-9"/>
        </w:rPr>
        <w:t xml:space="preserve"> </w:t>
      </w:r>
      <w:r w:rsidRPr="00B2244A">
        <w:rPr>
          <w:spacing w:val="5"/>
        </w:rPr>
        <w:t>а</w:t>
      </w:r>
      <w:r w:rsidRPr="00B2244A">
        <w:rPr>
          <w:spacing w:val="-6"/>
        </w:rPr>
        <w:t>у</w:t>
      </w:r>
      <w:r w:rsidRPr="00B2244A">
        <w:rPr>
          <w:spacing w:val="2"/>
        </w:rPr>
        <w:t>д</w:t>
      </w:r>
      <w:r w:rsidRPr="00B2244A">
        <w:t>итории</w:t>
      </w:r>
      <w:r w:rsidRPr="00B2244A">
        <w:rPr>
          <w:spacing w:val="-8"/>
        </w:rPr>
        <w:t xml:space="preserve"> </w:t>
      </w:r>
      <w:r w:rsidRPr="00B2244A">
        <w:t>для</w:t>
      </w:r>
      <w:r w:rsidRPr="00B2244A">
        <w:rPr>
          <w:spacing w:val="-8"/>
        </w:rPr>
        <w:t xml:space="preserve"> </w:t>
      </w:r>
      <w:r w:rsidRPr="00B2244A">
        <w:t>их</w:t>
      </w:r>
      <w:r w:rsidRPr="00B2244A">
        <w:rPr>
          <w:spacing w:val="-7"/>
        </w:rPr>
        <w:t xml:space="preserve"> </w:t>
      </w:r>
      <w:r w:rsidRPr="00B2244A">
        <w:rPr>
          <w:spacing w:val="-2"/>
        </w:rPr>
        <w:t>к</w:t>
      </w:r>
      <w:r w:rsidRPr="00B2244A">
        <w:t>опир</w:t>
      </w:r>
      <w:r w:rsidRPr="00B2244A">
        <w:rPr>
          <w:spacing w:val="2"/>
        </w:rPr>
        <w:t>о</w:t>
      </w:r>
      <w:r w:rsidRPr="00B2244A">
        <w:t>ван</w:t>
      </w:r>
      <w:r w:rsidRPr="00B2244A">
        <w:rPr>
          <w:spacing w:val="1"/>
        </w:rPr>
        <w:t>и</w:t>
      </w:r>
      <w:r w:rsidRPr="00B2244A">
        <w:t>я</w:t>
      </w:r>
      <w:r w:rsidRPr="00B2244A">
        <w:rPr>
          <w:spacing w:val="-9"/>
        </w:rPr>
        <w:t xml:space="preserve"> </w:t>
      </w:r>
      <w:r w:rsidRPr="00B2244A">
        <w:t>в</w:t>
      </w:r>
      <w:r w:rsidRPr="00B2244A">
        <w:rPr>
          <w:spacing w:val="-8"/>
        </w:rPr>
        <w:t xml:space="preserve"> </w:t>
      </w:r>
      <w:r w:rsidRPr="00B2244A">
        <w:t>Штабе</w:t>
      </w:r>
      <w:r w:rsidRPr="00B2244A">
        <w:rPr>
          <w:spacing w:val="-7"/>
        </w:rPr>
        <w:t xml:space="preserve"> </w:t>
      </w:r>
      <w:r w:rsidRPr="00B2244A">
        <w:t>ППЭ.</w:t>
      </w:r>
    </w:p>
    <w:p w14:paraId="100379CD" w14:textId="77777777" w:rsidR="00732342" w:rsidRPr="00B2244A" w:rsidRDefault="00732342" w:rsidP="00D41C77">
      <w:pPr>
        <w:pStyle w:val="ac"/>
        <w:spacing w:line="300" w:lineRule="exact"/>
        <w:ind w:left="0" w:right="145" w:firstLine="709"/>
      </w:pPr>
      <w:r w:rsidRPr="00B2244A">
        <w:t>После</w:t>
      </w:r>
      <w:r w:rsidRPr="00B2244A">
        <w:rPr>
          <w:spacing w:val="19"/>
        </w:rPr>
        <w:t xml:space="preserve"> </w:t>
      </w:r>
      <w:r w:rsidRPr="00B2244A">
        <w:t>по</w:t>
      </w:r>
      <w:r w:rsidRPr="00B2244A">
        <w:rPr>
          <w:spacing w:val="5"/>
        </w:rPr>
        <w:t>л</w:t>
      </w:r>
      <w:r w:rsidRPr="00B2244A">
        <w:rPr>
          <w:spacing w:val="-6"/>
        </w:rPr>
        <w:t>у</w:t>
      </w:r>
      <w:r w:rsidRPr="00B2244A">
        <w:rPr>
          <w:spacing w:val="-1"/>
        </w:rPr>
        <w:t>ч</w:t>
      </w:r>
      <w:r w:rsidRPr="00B2244A">
        <w:t>ен</w:t>
      </w:r>
      <w:r w:rsidRPr="00B2244A">
        <w:rPr>
          <w:spacing w:val="1"/>
        </w:rPr>
        <w:t>и</w:t>
      </w:r>
      <w:r w:rsidRPr="00B2244A">
        <w:t>я</w:t>
      </w:r>
      <w:r w:rsidRPr="00B2244A">
        <w:rPr>
          <w:spacing w:val="20"/>
        </w:rPr>
        <w:t xml:space="preserve"> </w:t>
      </w:r>
      <w:r w:rsidRPr="00B2244A">
        <w:t>и</w:t>
      </w:r>
      <w:r w:rsidRPr="00B2244A">
        <w:rPr>
          <w:spacing w:val="3"/>
        </w:rPr>
        <w:t>н</w:t>
      </w:r>
      <w:r w:rsidRPr="00B2244A">
        <w:t>фор</w:t>
      </w:r>
      <w:r w:rsidRPr="00B2244A">
        <w:rPr>
          <w:spacing w:val="-1"/>
        </w:rPr>
        <w:t>м</w:t>
      </w:r>
      <w:r w:rsidRPr="00B2244A">
        <w:t>ац</w:t>
      </w:r>
      <w:r w:rsidRPr="00B2244A">
        <w:rPr>
          <w:spacing w:val="1"/>
        </w:rPr>
        <w:t>и</w:t>
      </w:r>
      <w:r w:rsidRPr="00B2244A">
        <w:t>и</w:t>
      </w:r>
      <w:r w:rsidRPr="00B2244A">
        <w:rPr>
          <w:spacing w:val="20"/>
        </w:rPr>
        <w:t xml:space="preserve"> </w:t>
      </w:r>
      <w:r w:rsidRPr="00B2244A">
        <w:rPr>
          <w:spacing w:val="2"/>
        </w:rPr>
        <w:t>о</w:t>
      </w:r>
      <w:r w:rsidRPr="00B2244A">
        <w:t>т</w:t>
      </w:r>
      <w:r w:rsidRPr="00B2244A">
        <w:rPr>
          <w:spacing w:val="18"/>
        </w:rPr>
        <w:t xml:space="preserve"> </w:t>
      </w:r>
      <w:r w:rsidRPr="00B2244A">
        <w:t>органи</w:t>
      </w:r>
      <w:r w:rsidRPr="00B2244A">
        <w:rPr>
          <w:spacing w:val="3"/>
        </w:rPr>
        <w:t>з</w:t>
      </w:r>
      <w:r w:rsidRPr="00B2244A">
        <w:t>аторов</w:t>
      </w:r>
      <w:r w:rsidRPr="00B2244A">
        <w:rPr>
          <w:spacing w:val="20"/>
        </w:rPr>
        <w:t xml:space="preserve"> </w:t>
      </w:r>
      <w:r w:rsidRPr="00B2244A">
        <w:t>из</w:t>
      </w:r>
      <w:r w:rsidRPr="00B2244A">
        <w:rPr>
          <w:spacing w:val="20"/>
        </w:rPr>
        <w:t xml:space="preserve"> </w:t>
      </w:r>
      <w:r w:rsidRPr="00B2244A">
        <w:rPr>
          <w:spacing w:val="4"/>
        </w:rPr>
        <w:t>а</w:t>
      </w:r>
      <w:r w:rsidRPr="00B2244A">
        <w:rPr>
          <w:spacing w:val="-6"/>
        </w:rPr>
        <w:t>у</w:t>
      </w:r>
      <w:r w:rsidRPr="00B2244A">
        <w:t>ди</w:t>
      </w:r>
      <w:r w:rsidRPr="00B2244A">
        <w:rPr>
          <w:spacing w:val="2"/>
        </w:rPr>
        <w:t>т</w:t>
      </w:r>
      <w:r w:rsidRPr="00B2244A">
        <w:t>орий</w:t>
      </w:r>
      <w:r w:rsidRPr="00B2244A">
        <w:rPr>
          <w:spacing w:val="22"/>
        </w:rPr>
        <w:t xml:space="preserve"> </w:t>
      </w:r>
      <w:r w:rsidRPr="00B2244A">
        <w:t>об</w:t>
      </w:r>
      <w:r w:rsidRPr="00B2244A">
        <w:rPr>
          <w:spacing w:val="22"/>
        </w:rPr>
        <w:t xml:space="preserve"> </w:t>
      </w:r>
      <w:r w:rsidRPr="00B2244A">
        <w:rPr>
          <w:spacing w:val="-6"/>
        </w:rPr>
        <w:t>у</w:t>
      </w:r>
      <w:r w:rsidRPr="00B2244A">
        <w:t>сп</w:t>
      </w:r>
      <w:r w:rsidRPr="00B2244A">
        <w:rPr>
          <w:spacing w:val="2"/>
        </w:rPr>
        <w:t>е</w:t>
      </w:r>
      <w:r w:rsidRPr="00B2244A">
        <w:t>шн</w:t>
      </w:r>
      <w:r w:rsidRPr="00B2244A">
        <w:rPr>
          <w:spacing w:val="2"/>
        </w:rPr>
        <w:t>о</w:t>
      </w:r>
      <w:r w:rsidRPr="00B2244A">
        <w:t>м</w:t>
      </w:r>
      <w:r w:rsidRPr="00B2244A">
        <w:rPr>
          <w:spacing w:val="18"/>
        </w:rPr>
        <w:t xml:space="preserve"> </w:t>
      </w:r>
      <w:r w:rsidRPr="00B2244A">
        <w:t xml:space="preserve">начале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енов</w:t>
      </w:r>
      <w:r w:rsidRPr="00B2244A">
        <w:rPr>
          <w:spacing w:val="26"/>
        </w:rPr>
        <w:t xml:space="preserve"> </w:t>
      </w:r>
      <w:r w:rsidRPr="00B2244A">
        <w:t>во</w:t>
      </w:r>
      <w:r w:rsidRPr="00B2244A">
        <w:rPr>
          <w:spacing w:val="26"/>
        </w:rPr>
        <w:t xml:space="preserve"> </w:t>
      </w:r>
      <w:r w:rsidRPr="00B2244A">
        <w:t>в</w:t>
      </w:r>
      <w:r w:rsidRPr="00B2244A">
        <w:rPr>
          <w:spacing w:val="2"/>
        </w:rPr>
        <w:t>с</w:t>
      </w:r>
      <w:r w:rsidRPr="00B2244A">
        <w:t>ех</w:t>
      </w:r>
      <w:r w:rsidRPr="00B2244A">
        <w:rPr>
          <w:spacing w:val="26"/>
        </w:rPr>
        <w:t xml:space="preserve"> </w:t>
      </w:r>
      <w:r w:rsidRPr="00B2244A">
        <w:rPr>
          <w:spacing w:val="4"/>
        </w:rPr>
        <w:t>а</w:t>
      </w:r>
      <w:r w:rsidRPr="00B2244A">
        <w:rPr>
          <w:spacing w:val="-3"/>
        </w:rPr>
        <w:t>у</w:t>
      </w:r>
      <w:r w:rsidRPr="00B2244A">
        <w:t>дитори</w:t>
      </w:r>
      <w:r w:rsidRPr="00B2244A">
        <w:rPr>
          <w:spacing w:val="1"/>
        </w:rPr>
        <w:t>я</w:t>
      </w:r>
      <w:r w:rsidRPr="00B2244A">
        <w:t>х</w:t>
      </w:r>
      <w:r w:rsidRPr="00B2244A">
        <w:rPr>
          <w:spacing w:val="25"/>
        </w:rPr>
        <w:t xml:space="preserve"> </w:t>
      </w:r>
      <w:r w:rsidRPr="00B2244A">
        <w:t>П</w:t>
      </w:r>
      <w:r w:rsidRPr="00B2244A">
        <w:rPr>
          <w:spacing w:val="2"/>
        </w:rPr>
        <w:t>П</w:t>
      </w:r>
      <w:r w:rsidRPr="00B2244A">
        <w:t>Э</w:t>
      </w:r>
      <w:r w:rsidRPr="00B2244A">
        <w:rPr>
          <w:spacing w:val="25"/>
        </w:rPr>
        <w:t xml:space="preserve"> </w:t>
      </w:r>
      <w:r w:rsidRPr="00B2244A">
        <w:t>да</w:t>
      </w:r>
      <w:r w:rsidRPr="00B2244A">
        <w:rPr>
          <w:spacing w:val="1"/>
        </w:rPr>
        <w:t>т</w:t>
      </w:r>
      <w:r w:rsidRPr="00B2244A">
        <w:t>ь</w:t>
      </w:r>
      <w:r w:rsidRPr="00B2244A">
        <w:rPr>
          <w:spacing w:val="28"/>
        </w:rPr>
        <w:t xml:space="preserve"> </w:t>
      </w:r>
      <w:r w:rsidRPr="00B2244A">
        <w:rPr>
          <w:spacing w:val="-3"/>
        </w:rPr>
        <w:t>у</w:t>
      </w:r>
      <w:r w:rsidRPr="00B2244A">
        <w:rPr>
          <w:spacing w:val="1"/>
        </w:rPr>
        <w:t>к</w:t>
      </w:r>
      <w:r w:rsidRPr="00B2244A">
        <w:t>азан</w:t>
      </w:r>
      <w:r w:rsidRPr="00B2244A">
        <w:rPr>
          <w:spacing w:val="1"/>
        </w:rPr>
        <w:t>и</w:t>
      </w:r>
      <w:r w:rsidRPr="00B2244A">
        <w:t>е</w:t>
      </w:r>
      <w:r w:rsidRPr="00B2244A">
        <w:rPr>
          <w:spacing w:val="25"/>
        </w:rPr>
        <w:t xml:space="preserve"> </w:t>
      </w:r>
      <w:r w:rsidRPr="00B2244A">
        <w:t>техн</w:t>
      </w:r>
      <w:r w:rsidRPr="00B2244A">
        <w:rPr>
          <w:spacing w:val="2"/>
        </w:rPr>
        <w:t>и</w:t>
      </w:r>
      <w:r w:rsidRPr="00B2244A">
        <w:rPr>
          <w:spacing w:val="-1"/>
        </w:rPr>
        <w:t>ч</w:t>
      </w:r>
      <w:r w:rsidRPr="00B2244A">
        <w:t>е</w:t>
      </w:r>
      <w:r w:rsidRPr="00B2244A">
        <w:rPr>
          <w:spacing w:val="2"/>
        </w:rPr>
        <w:t>с</w:t>
      </w:r>
      <w:r w:rsidRPr="00B2244A">
        <w:rPr>
          <w:spacing w:val="-2"/>
        </w:rPr>
        <w:t>к</w:t>
      </w:r>
      <w:r w:rsidRPr="00B2244A">
        <w:rPr>
          <w:spacing w:val="2"/>
        </w:rPr>
        <w:t>о</w:t>
      </w:r>
      <w:r w:rsidRPr="00B2244A">
        <w:rPr>
          <w:spacing w:val="3"/>
        </w:rPr>
        <w:t>м</w:t>
      </w:r>
      <w:r w:rsidRPr="00B2244A">
        <w:t>у</w:t>
      </w:r>
      <w:r w:rsidRPr="00B2244A">
        <w:rPr>
          <w:spacing w:val="22"/>
        </w:rPr>
        <w:t xml:space="preserve"> </w:t>
      </w:r>
      <w:r w:rsidRPr="00B2244A">
        <w:t>спе</w:t>
      </w:r>
      <w:r w:rsidRPr="00B2244A">
        <w:rPr>
          <w:spacing w:val="1"/>
        </w:rPr>
        <w:t>ц</w:t>
      </w:r>
      <w:r w:rsidRPr="00B2244A">
        <w:t>иалис</w:t>
      </w:r>
      <w:r w:rsidRPr="00B2244A">
        <w:rPr>
          <w:spacing w:val="4"/>
        </w:rPr>
        <w:t>т</w:t>
      </w:r>
      <w:r w:rsidRPr="00B2244A">
        <w:t>у</w:t>
      </w:r>
      <w:r w:rsidRPr="00B2244A">
        <w:rPr>
          <w:spacing w:val="23"/>
        </w:rPr>
        <w:t xml:space="preserve"> </w:t>
      </w:r>
      <w:r w:rsidRPr="00B2244A">
        <w:t>пер</w:t>
      </w:r>
      <w:r w:rsidRPr="00B2244A">
        <w:rPr>
          <w:spacing w:val="2"/>
        </w:rPr>
        <w:t>е</w:t>
      </w:r>
      <w:r w:rsidRPr="00B2244A">
        <w:t>дать</w:t>
      </w:r>
      <w:r w:rsidRPr="00B2244A">
        <w:rPr>
          <w:spacing w:val="25"/>
        </w:rPr>
        <w:t xml:space="preserve"> </w:t>
      </w:r>
      <w:r w:rsidRPr="00B2244A">
        <w:t>в систе</w:t>
      </w:r>
      <w:r w:rsidRPr="00B2244A">
        <w:rPr>
          <w:spacing w:val="4"/>
        </w:rPr>
        <w:t>м</w:t>
      </w:r>
      <w:r w:rsidRPr="00B2244A">
        <w:t>у</w:t>
      </w:r>
      <w:r w:rsidRPr="00B2244A">
        <w:rPr>
          <w:spacing w:val="43"/>
        </w:rPr>
        <w:t xml:space="preserve"> </w:t>
      </w:r>
      <w:r w:rsidRPr="00B2244A">
        <w:rPr>
          <w:spacing w:val="-1"/>
        </w:rPr>
        <w:t>м</w:t>
      </w:r>
      <w:r w:rsidRPr="00B2244A">
        <w:t>онитори</w:t>
      </w:r>
      <w:r w:rsidRPr="00B2244A">
        <w:rPr>
          <w:spacing w:val="2"/>
        </w:rPr>
        <w:t>н</w:t>
      </w:r>
      <w:r w:rsidRPr="00B2244A">
        <w:rPr>
          <w:spacing w:val="1"/>
        </w:rPr>
        <w:t>г</w:t>
      </w:r>
      <w:r w:rsidRPr="00B2244A">
        <w:t>а</w:t>
      </w:r>
      <w:r w:rsidRPr="00B2244A">
        <w:rPr>
          <w:spacing w:val="44"/>
        </w:rPr>
        <w:t xml:space="preserve"> </w:t>
      </w:r>
      <w:r w:rsidRPr="00B2244A">
        <w:t>го</w:t>
      </w:r>
      <w:r w:rsidRPr="00B2244A">
        <w:rPr>
          <w:spacing w:val="-2"/>
        </w:rPr>
        <w:t>т</w:t>
      </w:r>
      <w:r w:rsidRPr="00B2244A">
        <w:t>овно</w:t>
      </w:r>
      <w:r w:rsidRPr="00B2244A">
        <w:rPr>
          <w:spacing w:val="2"/>
        </w:rPr>
        <w:t>с</w:t>
      </w:r>
      <w:r w:rsidRPr="00B2244A">
        <w:t>ти</w:t>
      </w:r>
      <w:r w:rsidRPr="00B2244A">
        <w:rPr>
          <w:spacing w:val="45"/>
        </w:rPr>
        <w:t xml:space="preserve"> </w:t>
      </w:r>
      <w:r w:rsidRPr="00B2244A">
        <w:t>ППЭ</w:t>
      </w:r>
      <w:r w:rsidRPr="00B2244A">
        <w:rPr>
          <w:spacing w:val="45"/>
        </w:rPr>
        <w:t xml:space="preserve"> </w:t>
      </w:r>
      <w:r w:rsidRPr="00B2244A">
        <w:rPr>
          <w:spacing w:val="2"/>
        </w:rPr>
        <w:t>с</w:t>
      </w:r>
      <w:r w:rsidRPr="00B2244A">
        <w:t>та</w:t>
      </w:r>
      <w:r w:rsidRPr="00B2244A">
        <w:rPr>
          <w:spacing w:val="3"/>
        </w:rPr>
        <w:t>т</w:t>
      </w:r>
      <w:r w:rsidRPr="00B2244A">
        <w:rPr>
          <w:spacing w:val="-6"/>
        </w:rPr>
        <w:t>у</w:t>
      </w:r>
      <w:r w:rsidRPr="00B2244A">
        <w:t>с</w:t>
      </w:r>
      <w:r w:rsidRPr="00B2244A">
        <w:rPr>
          <w:spacing w:val="48"/>
        </w:rPr>
        <w:t xml:space="preserve"> </w:t>
      </w:r>
      <w:r w:rsidRPr="00B2244A">
        <w:t>«Э</w:t>
      </w:r>
      <w:r w:rsidRPr="00B2244A">
        <w:rPr>
          <w:spacing w:val="-2"/>
        </w:rPr>
        <w:t>к</w:t>
      </w:r>
      <w:r w:rsidRPr="00B2244A">
        <w:t>з</w:t>
      </w:r>
      <w:r w:rsidRPr="00B2244A">
        <w:rPr>
          <w:spacing w:val="2"/>
        </w:rPr>
        <w:t>а</w:t>
      </w:r>
      <w:r w:rsidRPr="00B2244A">
        <w:rPr>
          <w:spacing w:val="-1"/>
        </w:rPr>
        <w:t>м</w:t>
      </w:r>
      <w:r w:rsidRPr="00B2244A">
        <w:t>ены</w:t>
      </w:r>
      <w:r w:rsidRPr="00B2244A">
        <w:rPr>
          <w:spacing w:val="48"/>
        </w:rPr>
        <w:t xml:space="preserve"> </w:t>
      </w:r>
      <w:r w:rsidRPr="00B2244A">
        <w:rPr>
          <w:spacing w:val="-6"/>
        </w:rPr>
        <w:t>у</w:t>
      </w:r>
      <w:r w:rsidRPr="00B2244A">
        <w:t>с</w:t>
      </w:r>
      <w:r w:rsidRPr="00B2244A">
        <w:rPr>
          <w:spacing w:val="2"/>
        </w:rPr>
        <w:t>п</w:t>
      </w:r>
      <w:r w:rsidRPr="00B2244A">
        <w:t>ешно</w:t>
      </w:r>
      <w:r w:rsidRPr="00B2244A">
        <w:rPr>
          <w:spacing w:val="46"/>
        </w:rPr>
        <w:t xml:space="preserve"> </w:t>
      </w:r>
      <w:r w:rsidRPr="00B2244A">
        <w:t>начали</w:t>
      </w:r>
      <w:r w:rsidRPr="00B2244A">
        <w:rPr>
          <w:spacing w:val="3"/>
        </w:rPr>
        <w:t>с</w:t>
      </w:r>
      <w:r w:rsidRPr="00B2244A">
        <w:rPr>
          <w:spacing w:val="1"/>
        </w:rPr>
        <w:t>ь</w:t>
      </w:r>
      <w:r w:rsidRPr="00B2244A">
        <w:t>»</w:t>
      </w:r>
      <w:r w:rsidRPr="00B2244A">
        <w:rPr>
          <w:spacing w:val="49"/>
        </w:rPr>
        <w:t xml:space="preserve"> </w:t>
      </w:r>
      <w:r w:rsidRPr="00B2244A">
        <w:t>в</w:t>
      </w:r>
      <w:r w:rsidRPr="00B2244A">
        <w:rPr>
          <w:spacing w:val="45"/>
        </w:rPr>
        <w:t xml:space="preserve"> </w:t>
      </w:r>
      <w:r w:rsidRPr="00B2244A">
        <w:rPr>
          <w:spacing w:val="2"/>
        </w:rPr>
        <w:t>л</w:t>
      </w:r>
      <w:r w:rsidRPr="00B2244A">
        <w:t xml:space="preserve">ичном </w:t>
      </w:r>
      <w:r w:rsidRPr="00B2244A">
        <w:rPr>
          <w:spacing w:val="-2"/>
        </w:rPr>
        <w:t>к</w:t>
      </w:r>
      <w:r w:rsidRPr="00B2244A">
        <w:t>аби</w:t>
      </w:r>
      <w:r w:rsidRPr="00B2244A">
        <w:rPr>
          <w:spacing w:val="1"/>
        </w:rPr>
        <w:t>н</w:t>
      </w:r>
      <w:r w:rsidRPr="00B2244A">
        <w:t>ете</w:t>
      </w:r>
      <w:r w:rsidRPr="00B2244A">
        <w:rPr>
          <w:spacing w:val="-16"/>
        </w:rPr>
        <w:t xml:space="preserve"> </w:t>
      </w:r>
      <w:r w:rsidRPr="00B2244A">
        <w:t>ПП</w:t>
      </w:r>
      <w:r w:rsidRPr="00B2244A">
        <w:rPr>
          <w:spacing w:val="2"/>
        </w:rPr>
        <w:t>Э</w:t>
      </w:r>
      <w:r w:rsidRPr="00B2244A">
        <w:t xml:space="preserve"> и на станции авторизации. </w:t>
      </w:r>
    </w:p>
    <w:p w14:paraId="70647A46" w14:textId="77777777" w:rsidR="00732342" w:rsidRPr="00B2244A" w:rsidRDefault="00732342" w:rsidP="00D41C77">
      <w:pPr>
        <w:ind w:right="145" w:firstLine="709"/>
        <w:rPr>
          <w:b/>
          <w:bCs/>
          <w:sz w:val="26"/>
          <w:szCs w:val="26"/>
        </w:rPr>
      </w:pPr>
      <w:bookmarkStart w:id="281" w:name="_Toc193382366"/>
      <w:bookmarkStart w:id="282" w:name="_Toc193382666"/>
      <w:bookmarkStart w:id="283" w:name="_Toc193787371"/>
      <w:r w:rsidRPr="00B2244A">
        <w:rPr>
          <w:b/>
          <w:sz w:val="26"/>
          <w:szCs w:val="26"/>
        </w:rPr>
        <w:t>Этап</w:t>
      </w:r>
      <w:r w:rsidRPr="00B2244A">
        <w:rPr>
          <w:b/>
          <w:spacing w:val="-9"/>
          <w:sz w:val="26"/>
          <w:szCs w:val="26"/>
        </w:rPr>
        <w:t xml:space="preserve"> </w:t>
      </w:r>
      <w:r w:rsidRPr="00B2244A">
        <w:rPr>
          <w:b/>
          <w:spacing w:val="-2"/>
          <w:sz w:val="26"/>
          <w:szCs w:val="26"/>
        </w:rPr>
        <w:t>з</w:t>
      </w:r>
      <w:r w:rsidRPr="00B2244A">
        <w:rPr>
          <w:b/>
          <w:spacing w:val="2"/>
          <w:sz w:val="26"/>
          <w:szCs w:val="26"/>
        </w:rPr>
        <w:t>а</w:t>
      </w:r>
      <w:r w:rsidRPr="00B2244A">
        <w:rPr>
          <w:b/>
          <w:sz w:val="26"/>
          <w:szCs w:val="26"/>
        </w:rPr>
        <w:t>вер</w:t>
      </w:r>
      <w:r w:rsidRPr="00B2244A">
        <w:rPr>
          <w:b/>
          <w:spacing w:val="-2"/>
          <w:sz w:val="26"/>
          <w:szCs w:val="26"/>
        </w:rPr>
        <w:t>ш</w:t>
      </w:r>
      <w:r w:rsidRPr="00B2244A">
        <w:rPr>
          <w:b/>
          <w:spacing w:val="2"/>
          <w:sz w:val="26"/>
          <w:szCs w:val="26"/>
        </w:rPr>
        <w:t>е</w:t>
      </w:r>
      <w:r w:rsidRPr="00B2244A">
        <w:rPr>
          <w:b/>
          <w:sz w:val="26"/>
          <w:szCs w:val="26"/>
        </w:rPr>
        <w:t>н</w:t>
      </w:r>
      <w:r w:rsidRPr="00B2244A">
        <w:rPr>
          <w:b/>
          <w:spacing w:val="1"/>
          <w:sz w:val="26"/>
          <w:szCs w:val="26"/>
        </w:rPr>
        <w:t>и</w:t>
      </w:r>
      <w:r w:rsidRPr="00B2244A">
        <w:rPr>
          <w:b/>
          <w:sz w:val="26"/>
          <w:szCs w:val="26"/>
        </w:rPr>
        <w:t>я</w:t>
      </w:r>
      <w:r w:rsidRPr="00B2244A">
        <w:rPr>
          <w:b/>
          <w:spacing w:val="-9"/>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амена</w:t>
      </w:r>
      <w:r w:rsidRPr="00B2244A">
        <w:rPr>
          <w:b/>
          <w:spacing w:val="-8"/>
          <w:sz w:val="26"/>
          <w:szCs w:val="26"/>
        </w:rPr>
        <w:t xml:space="preserve"> </w:t>
      </w:r>
      <w:r w:rsidRPr="00B2244A">
        <w:rPr>
          <w:b/>
          <w:sz w:val="26"/>
          <w:szCs w:val="26"/>
        </w:rPr>
        <w:t>в</w:t>
      </w:r>
      <w:r w:rsidRPr="00B2244A">
        <w:rPr>
          <w:b/>
          <w:spacing w:val="-10"/>
          <w:sz w:val="26"/>
          <w:szCs w:val="26"/>
        </w:rPr>
        <w:t xml:space="preserve"> </w:t>
      </w:r>
      <w:r w:rsidRPr="00B2244A">
        <w:rPr>
          <w:b/>
          <w:sz w:val="26"/>
          <w:szCs w:val="26"/>
        </w:rPr>
        <w:t>П</w:t>
      </w:r>
      <w:r w:rsidRPr="00B2244A">
        <w:rPr>
          <w:b/>
          <w:spacing w:val="2"/>
          <w:sz w:val="26"/>
          <w:szCs w:val="26"/>
        </w:rPr>
        <w:t>П</w:t>
      </w:r>
      <w:r w:rsidRPr="00B2244A">
        <w:rPr>
          <w:b/>
          <w:sz w:val="26"/>
          <w:szCs w:val="26"/>
        </w:rPr>
        <w:t>Э</w:t>
      </w:r>
      <w:bookmarkEnd w:id="281"/>
      <w:bookmarkEnd w:id="282"/>
      <w:bookmarkEnd w:id="283"/>
    </w:p>
    <w:p w14:paraId="59B3B03C" w14:textId="77777777" w:rsidR="00732342" w:rsidRPr="00B2244A" w:rsidRDefault="00732342" w:rsidP="00D41C77">
      <w:pPr>
        <w:pStyle w:val="ac"/>
        <w:spacing w:line="290" w:lineRule="exact"/>
        <w:ind w:left="0" w:right="145" w:firstLine="709"/>
      </w:pPr>
      <w:r w:rsidRPr="00B2244A">
        <w:t>После</w:t>
      </w:r>
      <w:r w:rsidRPr="00B2244A">
        <w:rPr>
          <w:spacing w:val="32"/>
        </w:rPr>
        <w:t xml:space="preserve"> </w:t>
      </w:r>
      <w:r w:rsidRPr="00B2244A">
        <w:t>завершения</w:t>
      </w:r>
      <w:r w:rsidRPr="00B2244A">
        <w:rPr>
          <w:spacing w:val="32"/>
        </w:rPr>
        <w:t xml:space="preserve"> </w:t>
      </w:r>
      <w:r w:rsidRPr="00B2244A">
        <w:rPr>
          <w:spacing w:val="2"/>
        </w:rPr>
        <w:t>в</w:t>
      </w:r>
      <w:r w:rsidRPr="00B2244A">
        <w:t>ыполне</w:t>
      </w:r>
      <w:r w:rsidRPr="00B2244A">
        <w:rPr>
          <w:spacing w:val="1"/>
        </w:rPr>
        <w:t>н</w:t>
      </w:r>
      <w:r w:rsidRPr="00B2244A">
        <w:t>ия</w:t>
      </w:r>
      <w:r w:rsidRPr="00B2244A">
        <w:rPr>
          <w:spacing w:val="33"/>
        </w:rPr>
        <w:t xml:space="preserve"> </w:t>
      </w:r>
      <w:r w:rsidRPr="00B2244A">
        <w:rPr>
          <w:spacing w:val="-1"/>
        </w:rPr>
        <w:t>э</w:t>
      </w:r>
      <w:r w:rsidRPr="00B2244A">
        <w:rPr>
          <w:spacing w:val="-2"/>
        </w:rPr>
        <w:t>к</w:t>
      </w:r>
      <w:r w:rsidRPr="00B2244A">
        <w:t>за</w:t>
      </w:r>
      <w:r w:rsidRPr="00B2244A">
        <w:rPr>
          <w:spacing w:val="1"/>
        </w:rPr>
        <w:t>м</w:t>
      </w:r>
      <w:r w:rsidRPr="00B2244A">
        <w:t>ен</w:t>
      </w:r>
      <w:r w:rsidRPr="00B2244A">
        <w:rPr>
          <w:spacing w:val="2"/>
        </w:rPr>
        <w:t>а</w:t>
      </w:r>
      <w:r w:rsidRPr="00B2244A">
        <w:t>ционной</w:t>
      </w:r>
      <w:r w:rsidRPr="00B2244A">
        <w:rPr>
          <w:spacing w:val="32"/>
        </w:rPr>
        <w:t xml:space="preserve"> </w:t>
      </w:r>
      <w:r w:rsidRPr="00B2244A">
        <w:t>работы</w:t>
      </w:r>
      <w:r w:rsidRPr="00B2244A">
        <w:rPr>
          <w:spacing w:val="37"/>
        </w:rPr>
        <w:t xml:space="preserve"> </w:t>
      </w:r>
      <w:r w:rsidRPr="00B2244A">
        <w:t>во</w:t>
      </w:r>
      <w:r w:rsidRPr="00B2244A">
        <w:rPr>
          <w:spacing w:val="32"/>
        </w:rPr>
        <w:t xml:space="preserve"> </w:t>
      </w:r>
      <w:r w:rsidRPr="00B2244A">
        <w:rPr>
          <w:spacing w:val="2"/>
        </w:rPr>
        <w:t>в</w:t>
      </w:r>
      <w:r w:rsidRPr="00B2244A">
        <w:t>сех</w:t>
      </w:r>
      <w:r w:rsidRPr="00B2244A">
        <w:rPr>
          <w:spacing w:val="32"/>
        </w:rPr>
        <w:t xml:space="preserve"> </w:t>
      </w:r>
      <w:r w:rsidRPr="00B2244A">
        <w:rPr>
          <w:spacing w:val="4"/>
        </w:rPr>
        <w:t>а</w:t>
      </w:r>
      <w:r w:rsidRPr="00B2244A">
        <w:rPr>
          <w:spacing w:val="-6"/>
        </w:rPr>
        <w:t>у</w:t>
      </w:r>
      <w:r w:rsidRPr="00B2244A">
        <w:t>дитори</w:t>
      </w:r>
      <w:r w:rsidRPr="00B2244A">
        <w:rPr>
          <w:spacing w:val="1"/>
        </w:rPr>
        <w:t>я</w:t>
      </w:r>
      <w:r w:rsidRPr="00B2244A">
        <w:t>х</w:t>
      </w:r>
      <w:r w:rsidRPr="00B2244A">
        <w:rPr>
          <w:spacing w:val="34"/>
        </w:rPr>
        <w:t xml:space="preserve"> </w:t>
      </w:r>
      <w:r w:rsidRPr="00B2244A">
        <w:t>ППЭ (все</w:t>
      </w:r>
      <w:r w:rsidRPr="00B2244A">
        <w:rPr>
          <w:spacing w:val="39"/>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и</w:t>
      </w:r>
      <w:r w:rsidRPr="00B2244A">
        <w:rPr>
          <w:spacing w:val="3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8"/>
        </w:rPr>
        <w:t xml:space="preserve"> </w:t>
      </w:r>
      <w:r w:rsidRPr="00B2244A">
        <w:t>поки</w:t>
      </w:r>
      <w:r w:rsidRPr="00B2244A">
        <w:rPr>
          <w:spacing w:val="4"/>
        </w:rPr>
        <w:t>н</w:t>
      </w:r>
      <w:r w:rsidRPr="00B2244A">
        <w:rPr>
          <w:spacing w:val="-6"/>
        </w:rPr>
        <w:t>у</w:t>
      </w:r>
      <w:r w:rsidRPr="00B2244A">
        <w:t>ли</w:t>
      </w:r>
      <w:r w:rsidRPr="00B2244A">
        <w:rPr>
          <w:spacing w:val="38"/>
        </w:rPr>
        <w:t xml:space="preserve"> </w:t>
      </w:r>
      <w:r w:rsidRPr="00B2244A">
        <w:rPr>
          <w:spacing w:val="2"/>
        </w:rPr>
        <w:t>а</w:t>
      </w:r>
      <w:r w:rsidRPr="00B2244A">
        <w:rPr>
          <w:spacing w:val="-6"/>
        </w:rPr>
        <w:t>у</w:t>
      </w:r>
      <w:r w:rsidRPr="00B2244A">
        <w:t>д</w:t>
      </w:r>
      <w:r w:rsidRPr="00B2244A">
        <w:rPr>
          <w:spacing w:val="2"/>
        </w:rPr>
        <w:t>и</w:t>
      </w:r>
      <w:r w:rsidRPr="00B2244A">
        <w:t>т</w:t>
      </w:r>
      <w:r w:rsidRPr="00B2244A">
        <w:rPr>
          <w:spacing w:val="1"/>
        </w:rPr>
        <w:t>о</w:t>
      </w:r>
      <w:r w:rsidRPr="00B2244A">
        <w:t>рии)</w:t>
      </w:r>
      <w:r w:rsidRPr="00B2244A">
        <w:rPr>
          <w:spacing w:val="42"/>
        </w:rPr>
        <w:t xml:space="preserve"> </w:t>
      </w:r>
      <w:r w:rsidRPr="00B2244A">
        <w:t>дать</w:t>
      </w:r>
      <w:r w:rsidRPr="00B2244A">
        <w:rPr>
          <w:spacing w:val="39"/>
        </w:rPr>
        <w:t xml:space="preserve"> </w:t>
      </w:r>
      <w:r w:rsidRPr="00B2244A">
        <w:rPr>
          <w:spacing w:val="-6"/>
        </w:rPr>
        <w:t>у</w:t>
      </w:r>
      <w:r w:rsidRPr="00B2244A">
        <w:rPr>
          <w:spacing w:val="1"/>
        </w:rPr>
        <w:t>к</w:t>
      </w:r>
      <w:r w:rsidRPr="00B2244A">
        <w:t>азан</w:t>
      </w:r>
      <w:r w:rsidRPr="00B2244A">
        <w:rPr>
          <w:spacing w:val="1"/>
        </w:rPr>
        <w:t>и</w:t>
      </w:r>
      <w:r w:rsidRPr="00B2244A">
        <w:t>е</w:t>
      </w:r>
      <w:r w:rsidRPr="00B2244A">
        <w:rPr>
          <w:spacing w:val="37"/>
        </w:rPr>
        <w:t xml:space="preserve"> </w:t>
      </w:r>
      <w:r w:rsidRPr="00B2244A">
        <w:rPr>
          <w:spacing w:val="1"/>
        </w:rPr>
        <w:t>т</w:t>
      </w:r>
      <w:r w:rsidRPr="00B2244A">
        <w:t>ехн</w:t>
      </w:r>
      <w:r w:rsidRPr="00B2244A">
        <w:rPr>
          <w:spacing w:val="1"/>
        </w:rPr>
        <w:t>и</w:t>
      </w:r>
      <w:r w:rsidRPr="00B2244A">
        <w:rPr>
          <w:spacing w:val="-1"/>
        </w:rPr>
        <w:t>ч</w:t>
      </w:r>
      <w:r w:rsidRPr="00B2244A">
        <w:t>е</w:t>
      </w:r>
      <w:r w:rsidRPr="00B2244A">
        <w:rPr>
          <w:spacing w:val="2"/>
        </w:rPr>
        <w:t>с</w:t>
      </w:r>
      <w:r w:rsidRPr="00B2244A">
        <w:t>ко</w:t>
      </w:r>
      <w:r w:rsidRPr="00B2244A">
        <w:rPr>
          <w:spacing w:val="3"/>
        </w:rPr>
        <w:t>м</w:t>
      </w:r>
      <w:r w:rsidRPr="00B2244A">
        <w:t>у</w:t>
      </w:r>
      <w:r w:rsidRPr="00B2244A">
        <w:rPr>
          <w:spacing w:val="34"/>
        </w:rPr>
        <w:t xml:space="preserve"> </w:t>
      </w:r>
      <w:r w:rsidRPr="00B2244A">
        <w:t>спе</w:t>
      </w:r>
      <w:r w:rsidRPr="00B2244A">
        <w:rPr>
          <w:spacing w:val="1"/>
        </w:rPr>
        <w:t>ц</w:t>
      </w:r>
      <w:r w:rsidRPr="00B2244A">
        <w:t>иа</w:t>
      </w:r>
      <w:r w:rsidRPr="00B2244A">
        <w:rPr>
          <w:spacing w:val="3"/>
        </w:rPr>
        <w:t>л</w:t>
      </w:r>
      <w:r w:rsidRPr="00B2244A">
        <w:t>ис</w:t>
      </w:r>
      <w:r w:rsidRPr="00B2244A">
        <w:rPr>
          <w:spacing w:val="5"/>
        </w:rPr>
        <w:t>т</w:t>
      </w:r>
      <w:r w:rsidRPr="00B2244A">
        <w:t>у ППЭ</w:t>
      </w:r>
      <w:r w:rsidRPr="00B2244A">
        <w:rPr>
          <w:spacing w:val="52"/>
        </w:rPr>
        <w:t xml:space="preserve"> </w:t>
      </w:r>
      <w:r w:rsidRPr="00B2244A">
        <w:t>перед</w:t>
      </w:r>
      <w:r w:rsidRPr="00B2244A">
        <w:rPr>
          <w:spacing w:val="2"/>
        </w:rPr>
        <w:t>а</w:t>
      </w:r>
      <w:r w:rsidRPr="00B2244A">
        <w:t>ть</w:t>
      </w:r>
      <w:r w:rsidRPr="00B2244A">
        <w:rPr>
          <w:spacing w:val="52"/>
        </w:rPr>
        <w:t xml:space="preserve"> </w:t>
      </w:r>
      <w:r w:rsidRPr="00B2244A">
        <w:t>ст</w:t>
      </w:r>
      <w:r w:rsidRPr="00B2244A">
        <w:rPr>
          <w:spacing w:val="1"/>
        </w:rPr>
        <w:t>а</w:t>
      </w:r>
      <w:r w:rsidRPr="00B2244A">
        <w:rPr>
          <w:spacing w:val="4"/>
        </w:rPr>
        <w:t>т</w:t>
      </w:r>
      <w:r w:rsidRPr="00B2244A">
        <w:rPr>
          <w:spacing w:val="-3"/>
        </w:rPr>
        <w:t>у</w:t>
      </w:r>
      <w:r w:rsidRPr="00B2244A">
        <w:t>с</w:t>
      </w:r>
      <w:r w:rsidRPr="00B2244A">
        <w:rPr>
          <w:spacing w:val="52"/>
        </w:rPr>
        <w:t xml:space="preserve"> </w:t>
      </w:r>
      <w:r w:rsidRPr="00B2244A">
        <w:rPr>
          <w:spacing w:val="-3"/>
        </w:rPr>
        <w:t>«</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ены</w:t>
      </w:r>
      <w:r w:rsidRPr="00B2244A">
        <w:rPr>
          <w:spacing w:val="54"/>
        </w:rPr>
        <w:t xml:space="preserve"> </w:t>
      </w:r>
      <w:r w:rsidRPr="00B2244A">
        <w:t>завер</w:t>
      </w:r>
      <w:r w:rsidRPr="00B2244A">
        <w:rPr>
          <w:spacing w:val="2"/>
        </w:rPr>
        <w:t>ш</w:t>
      </w:r>
      <w:r w:rsidRPr="00B2244A">
        <w:t>ен</w:t>
      </w:r>
      <w:r w:rsidRPr="00B2244A">
        <w:rPr>
          <w:spacing w:val="1"/>
        </w:rPr>
        <w:t>ы</w:t>
      </w:r>
      <w:r w:rsidRPr="00B2244A">
        <w:t>»</w:t>
      </w:r>
      <w:r w:rsidRPr="00B2244A">
        <w:rPr>
          <w:spacing w:val="49"/>
        </w:rPr>
        <w:t xml:space="preserve"> </w:t>
      </w:r>
      <w:r w:rsidRPr="00B2244A">
        <w:t>в</w:t>
      </w:r>
      <w:r w:rsidRPr="00B2244A">
        <w:rPr>
          <w:spacing w:val="53"/>
        </w:rPr>
        <w:t xml:space="preserve"> </w:t>
      </w:r>
      <w:r w:rsidRPr="00B2244A">
        <w:t>сист</w:t>
      </w:r>
      <w:r w:rsidRPr="00B2244A">
        <w:rPr>
          <w:spacing w:val="2"/>
        </w:rPr>
        <w:t>е</w:t>
      </w:r>
      <w:r w:rsidRPr="00B2244A">
        <w:rPr>
          <w:spacing w:val="3"/>
        </w:rPr>
        <w:t>м</w:t>
      </w:r>
      <w:r w:rsidRPr="00B2244A">
        <w:t>у</w:t>
      </w:r>
      <w:r w:rsidRPr="00B2244A">
        <w:rPr>
          <w:spacing w:val="48"/>
        </w:rPr>
        <w:t xml:space="preserve"> </w:t>
      </w:r>
      <w:r w:rsidRPr="00B2244A">
        <w:rPr>
          <w:spacing w:val="-1"/>
        </w:rPr>
        <w:t>м</w:t>
      </w:r>
      <w:r w:rsidRPr="00B2244A">
        <w:t>о</w:t>
      </w:r>
      <w:r w:rsidRPr="00B2244A">
        <w:rPr>
          <w:spacing w:val="2"/>
        </w:rPr>
        <w:t>н</w:t>
      </w:r>
      <w:r w:rsidRPr="00B2244A">
        <w:t>иторинга</w:t>
      </w:r>
      <w:r w:rsidRPr="00B2244A">
        <w:rPr>
          <w:spacing w:val="52"/>
        </w:rPr>
        <w:t xml:space="preserve"> </w:t>
      </w:r>
      <w:r w:rsidRPr="00B2244A">
        <w:t>г</w:t>
      </w:r>
      <w:r w:rsidRPr="00B2244A">
        <w:rPr>
          <w:spacing w:val="1"/>
        </w:rPr>
        <w:t>о</w:t>
      </w:r>
      <w:r w:rsidRPr="00B2244A">
        <w:t>товно</w:t>
      </w:r>
      <w:r w:rsidRPr="00B2244A">
        <w:rPr>
          <w:spacing w:val="2"/>
        </w:rPr>
        <w:t>с</w:t>
      </w:r>
      <w:r w:rsidRPr="00B2244A">
        <w:rPr>
          <w:spacing w:val="6"/>
        </w:rPr>
        <w:t>т</w:t>
      </w:r>
      <w:r w:rsidRPr="00B2244A">
        <w:t>и</w:t>
      </w:r>
      <w:r w:rsidRPr="00B2244A">
        <w:rPr>
          <w:spacing w:val="54"/>
        </w:rPr>
        <w:t xml:space="preserve"> </w:t>
      </w:r>
      <w:r w:rsidRPr="00B2244A">
        <w:t>ППЭ в</w:t>
      </w:r>
      <w:r w:rsidRPr="00B2244A">
        <w:rPr>
          <w:spacing w:val="-9"/>
        </w:rPr>
        <w:t xml:space="preserve"> </w:t>
      </w:r>
      <w:r w:rsidRPr="00B2244A">
        <w:t>ли</w:t>
      </w:r>
      <w:r w:rsidRPr="00B2244A">
        <w:rPr>
          <w:spacing w:val="-1"/>
        </w:rPr>
        <w:t>ч</w:t>
      </w:r>
      <w:r w:rsidRPr="00B2244A">
        <w:t>ном</w:t>
      </w:r>
      <w:r w:rsidRPr="00B2244A">
        <w:rPr>
          <w:spacing w:val="-8"/>
        </w:rPr>
        <w:t xml:space="preserve"> </w:t>
      </w:r>
      <w:r w:rsidRPr="00B2244A">
        <w:rPr>
          <w:spacing w:val="-2"/>
        </w:rPr>
        <w:t>к</w:t>
      </w:r>
      <w:r w:rsidRPr="00B2244A">
        <w:t>аби</w:t>
      </w:r>
      <w:r w:rsidRPr="00B2244A">
        <w:rPr>
          <w:spacing w:val="1"/>
        </w:rPr>
        <w:t>н</w:t>
      </w:r>
      <w:r w:rsidRPr="00B2244A">
        <w:rPr>
          <w:spacing w:val="2"/>
        </w:rPr>
        <w:t>е</w:t>
      </w:r>
      <w:r w:rsidRPr="00B2244A">
        <w:t>те</w:t>
      </w:r>
      <w:r w:rsidRPr="00B2244A">
        <w:rPr>
          <w:spacing w:val="-9"/>
        </w:rPr>
        <w:t xml:space="preserve"> </w:t>
      </w:r>
      <w:r w:rsidRPr="00B2244A">
        <w:rPr>
          <w:spacing w:val="1"/>
        </w:rPr>
        <w:t>П</w:t>
      </w:r>
      <w:r w:rsidRPr="00B2244A">
        <w:t>ПЭ и на станции авторизации.</w:t>
      </w:r>
    </w:p>
    <w:p w14:paraId="5D7CE1B6" w14:textId="77777777" w:rsidR="00732342" w:rsidRPr="00B2244A" w:rsidRDefault="00732342" w:rsidP="00D41C77">
      <w:pPr>
        <w:pStyle w:val="ac"/>
        <w:spacing w:before="5" w:line="298" w:lineRule="exact"/>
        <w:ind w:left="0" w:right="145" w:firstLine="709"/>
      </w:pPr>
      <w:r w:rsidRPr="00B2244A">
        <w:t>В</w:t>
      </w:r>
      <w:r w:rsidRPr="00B2244A">
        <w:rPr>
          <w:spacing w:val="50"/>
        </w:rPr>
        <w:t xml:space="preserve"> </w:t>
      </w:r>
      <w:r w:rsidRPr="00B2244A">
        <w:t>Штабе</w:t>
      </w:r>
      <w:r w:rsidRPr="00B2244A">
        <w:rPr>
          <w:spacing w:val="51"/>
        </w:rPr>
        <w:t xml:space="preserve"> </w:t>
      </w:r>
      <w:r w:rsidRPr="00B2244A">
        <w:rPr>
          <w:spacing w:val="2"/>
        </w:rPr>
        <w:t>П</w:t>
      </w:r>
      <w:r w:rsidRPr="00B2244A">
        <w:t>ПЭ</w:t>
      </w:r>
      <w:r w:rsidRPr="00B2244A">
        <w:rPr>
          <w:spacing w:val="50"/>
        </w:rPr>
        <w:t xml:space="preserve"> </w:t>
      </w:r>
      <w:r w:rsidRPr="00B2244A">
        <w:t>за</w:t>
      </w:r>
      <w:r w:rsidRPr="00B2244A">
        <w:rPr>
          <w:spacing w:val="52"/>
        </w:rPr>
        <w:t xml:space="preserve"> </w:t>
      </w:r>
      <w:r w:rsidRPr="00B2244A">
        <w:t>спе</w:t>
      </w:r>
      <w:r w:rsidRPr="00B2244A">
        <w:rPr>
          <w:spacing w:val="1"/>
        </w:rPr>
        <w:t>ц</w:t>
      </w:r>
      <w:r w:rsidRPr="00B2244A">
        <w:t>иально</w:t>
      </w:r>
      <w:r w:rsidRPr="00B2244A">
        <w:rPr>
          <w:spacing w:val="51"/>
        </w:rPr>
        <w:t xml:space="preserve"> </w:t>
      </w:r>
      <w:r w:rsidRPr="00B2244A">
        <w:t>по</w:t>
      </w:r>
      <w:r w:rsidRPr="00B2244A">
        <w:rPr>
          <w:spacing w:val="2"/>
        </w:rPr>
        <w:t>д</w:t>
      </w:r>
      <w:r w:rsidRPr="00B2244A">
        <w:t>го</w:t>
      </w:r>
      <w:r w:rsidRPr="00B2244A">
        <w:rPr>
          <w:spacing w:val="-2"/>
        </w:rPr>
        <w:t>т</w:t>
      </w:r>
      <w:r w:rsidRPr="00B2244A">
        <w:rPr>
          <w:spacing w:val="2"/>
        </w:rPr>
        <w:t>о</w:t>
      </w:r>
      <w:r w:rsidRPr="00B2244A">
        <w:t>вленн</w:t>
      </w:r>
      <w:r w:rsidRPr="00B2244A">
        <w:rPr>
          <w:spacing w:val="1"/>
        </w:rPr>
        <w:t>ы</w:t>
      </w:r>
      <w:r w:rsidRPr="00B2244A">
        <w:t>м</w:t>
      </w:r>
      <w:r w:rsidRPr="00B2244A">
        <w:rPr>
          <w:spacing w:val="50"/>
        </w:rPr>
        <w:t xml:space="preserve"> </w:t>
      </w:r>
      <w:r w:rsidRPr="00B2244A">
        <w:t>стол</w:t>
      </w:r>
      <w:r w:rsidRPr="00B2244A">
        <w:rPr>
          <w:spacing w:val="2"/>
        </w:rPr>
        <w:t>о</w:t>
      </w:r>
      <w:r w:rsidRPr="00B2244A">
        <w:rPr>
          <w:spacing w:val="-1"/>
        </w:rPr>
        <w:t>м</w:t>
      </w:r>
      <w:r w:rsidRPr="00B2244A">
        <w:t>,</w:t>
      </w:r>
      <w:r w:rsidRPr="00B2244A">
        <w:rPr>
          <w:spacing w:val="50"/>
        </w:rPr>
        <w:t xml:space="preserve"> </w:t>
      </w:r>
      <w:r w:rsidRPr="00B2244A">
        <w:rPr>
          <w:spacing w:val="2"/>
        </w:rPr>
        <w:t>н</w:t>
      </w:r>
      <w:r w:rsidRPr="00B2244A">
        <w:t>аходящимся</w:t>
      </w:r>
      <w:r w:rsidRPr="00B2244A">
        <w:rPr>
          <w:spacing w:val="51"/>
        </w:rPr>
        <w:t xml:space="preserve"> </w:t>
      </w:r>
      <w:r w:rsidRPr="00B2244A">
        <w:t>в</w:t>
      </w:r>
      <w:r w:rsidRPr="00B2244A">
        <w:rPr>
          <w:spacing w:val="51"/>
        </w:rPr>
        <w:t xml:space="preserve"> </w:t>
      </w:r>
      <w:r w:rsidRPr="00B2244A">
        <w:t>зоне вид</w:t>
      </w:r>
      <w:r w:rsidRPr="00B2244A">
        <w:rPr>
          <w:spacing w:val="1"/>
        </w:rPr>
        <w:t>и</w:t>
      </w:r>
      <w:r w:rsidRPr="00B2244A">
        <w:rPr>
          <w:spacing w:val="-1"/>
        </w:rPr>
        <w:t>м</w:t>
      </w:r>
      <w:r w:rsidRPr="00B2244A">
        <w:t>ости</w:t>
      </w:r>
      <w:r w:rsidRPr="00B2244A">
        <w:rPr>
          <w:spacing w:val="-8"/>
        </w:rPr>
        <w:t xml:space="preserve"> </w:t>
      </w:r>
      <w:r w:rsidRPr="00B2244A">
        <w:rPr>
          <w:spacing w:val="-2"/>
        </w:rPr>
        <w:t>к</w:t>
      </w:r>
      <w:r w:rsidRPr="00B2244A">
        <w:rPr>
          <w:spacing w:val="2"/>
        </w:rPr>
        <w:t>а</w:t>
      </w:r>
      <w:r w:rsidRPr="00B2244A">
        <w:rPr>
          <w:spacing w:val="-1"/>
        </w:rPr>
        <w:t>м</w:t>
      </w:r>
      <w:r w:rsidRPr="00B2244A">
        <w:t>ер</w:t>
      </w:r>
      <w:r w:rsidRPr="00B2244A">
        <w:rPr>
          <w:spacing w:val="-10"/>
        </w:rPr>
        <w:t xml:space="preserve"> </w:t>
      </w:r>
      <w:r w:rsidRPr="00B2244A">
        <w:t>ви</w:t>
      </w:r>
      <w:r w:rsidRPr="00B2244A">
        <w:rPr>
          <w:spacing w:val="2"/>
        </w:rPr>
        <w:t>д</w:t>
      </w:r>
      <w:r w:rsidRPr="00B2244A">
        <w:t>еонаблюден</w:t>
      </w:r>
      <w:r w:rsidRPr="00B2244A">
        <w:rPr>
          <w:spacing w:val="1"/>
        </w:rPr>
        <w:t>и</w:t>
      </w:r>
      <w:r w:rsidRPr="00B2244A">
        <w:t>я,</w:t>
      </w:r>
      <w:r w:rsidRPr="00B2244A">
        <w:rPr>
          <w:spacing w:val="-10"/>
        </w:rPr>
        <w:t xml:space="preserve"> </w:t>
      </w:r>
      <w:r w:rsidRPr="00B2244A">
        <w:t>в</w:t>
      </w:r>
      <w:r w:rsidRPr="00B2244A">
        <w:rPr>
          <w:spacing w:val="-7"/>
        </w:rPr>
        <w:t xml:space="preserve"> </w:t>
      </w:r>
      <w:r w:rsidRPr="00B2244A">
        <w:rPr>
          <w:spacing w:val="-6"/>
        </w:rPr>
        <w:t>при</w:t>
      </w:r>
      <w:r w:rsidRPr="00B2244A">
        <w:rPr>
          <w:spacing w:val="-3"/>
        </w:rPr>
        <w:t>с</w:t>
      </w:r>
      <w:r w:rsidRPr="00B2244A">
        <w:rPr>
          <w:spacing w:val="-11"/>
        </w:rPr>
        <w:t>у</w:t>
      </w:r>
      <w:r w:rsidRPr="00B2244A">
        <w:rPr>
          <w:spacing w:val="-3"/>
        </w:rPr>
        <w:t>тс</w:t>
      </w:r>
      <w:r w:rsidRPr="00B2244A">
        <w:rPr>
          <w:spacing w:val="-7"/>
        </w:rPr>
        <w:t>т</w:t>
      </w:r>
      <w:r w:rsidRPr="00B2244A">
        <w:rPr>
          <w:spacing w:val="-6"/>
        </w:rPr>
        <w:t>ви</w:t>
      </w:r>
      <w:r w:rsidRPr="00B2244A">
        <w:t>и</w:t>
      </w:r>
      <w:r w:rsidRPr="00B2244A">
        <w:rPr>
          <w:spacing w:val="-17"/>
        </w:rPr>
        <w:t xml:space="preserve"> </w:t>
      </w:r>
      <w:r w:rsidRPr="00B2244A">
        <w:rPr>
          <w:spacing w:val="-7"/>
        </w:rPr>
        <w:t>ч</w:t>
      </w:r>
      <w:r w:rsidRPr="00B2244A">
        <w:rPr>
          <w:spacing w:val="-6"/>
        </w:rPr>
        <w:t>лено</w:t>
      </w:r>
      <w:r w:rsidRPr="00B2244A">
        <w:t>в</w:t>
      </w:r>
      <w:r w:rsidRPr="00B2244A">
        <w:rPr>
          <w:spacing w:val="-18"/>
        </w:rPr>
        <w:t xml:space="preserve"> </w:t>
      </w:r>
      <w:r w:rsidRPr="00B2244A">
        <w:rPr>
          <w:spacing w:val="-5"/>
        </w:rPr>
        <w:t>Г</w:t>
      </w:r>
      <w:r w:rsidRPr="00B2244A">
        <w:rPr>
          <w:spacing w:val="-7"/>
        </w:rPr>
        <w:t>Э</w:t>
      </w:r>
      <w:r w:rsidRPr="00B2244A">
        <w:rPr>
          <w:spacing w:val="-6"/>
        </w:rPr>
        <w:t>К</w:t>
      </w:r>
      <w:r w:rsidRPr="00B2244A">
        <w:t>:</w:t>
      </w:r>
    </w:p>
    <w:p w14:paraId="1AEBDCE2" w14:textId="77777777" w:rsidR="00732342" w:rsidRPr="00B2244A" w:rsidRDefault="00732342" w:rsidP="00D41C77">
      <w:pPr>
        <w:pStyle w:val="ac"/>
        <w:spacing w:before="2" w:line="298" w:lineRule="exact"/>
        <w:ind w:left="0" w:right="145" w:firstLine="709"/>
      </w:pPr>
      <w:r w:rsidRPr="00B2244A">
        <w:rPr>
          <w:spacing w:val="-6"/>
        </w:rPr>
        <w:t>по</w:t>
      </w:r>
      <w:r w:rsidRPr="00B2244A">
        <w:rPr>
          <w:spacing w:val="-3"/>
        </w:rPr>
        <w:t>л</w:t>
      </w:r>
      <w:r w:rsidRPr="00B2244A">
        <w:rPr>
          <w:spacing w:val="-11"/>
        </w:rPr>
        <w:t>у</w:t>
      </w:r>
      <w:r w:rsidRPr="00B2244A">
        <w:rPr>
          <w:spacing w:val="-7"/>
        </w:rPr>
        <w:t>ч</w:t>
      </w:r>
      <w:r w:rsidRPr="00B2244A">
        <w:rPr>
          <w:spacing w:val="-2"/>
        </w:rPr>
        <w:t>и</w:t>
      </w:r>
      <w:r w:rsidRPr="00B2244A">
        <w:rPr>
          <w:spacing w:val="-7"/>
        </w:rPr>
        <w:t>т</w:t>
      </w:r>
      <w:r w:rsidRPr="00B2244A">
        <w:t>ь</w:t>
      </w:r>
      <w:r w:rsidRPr="00B2244A">
        <w:rPr>
          <w:spacing w:val="17"/>
        </w:rPr>
        <w:t xml:space="preserve"> </w:t>
      </w:r>
      <w:r w:rsidRPr="00B2244A">
        <w:rPr>
          <w:spacing w:val="-6"/>
        </w:rPr>
        <w:t>о</w:t>
      </w:r>
      <w:r w:rsidRPr="00B2244A">
        <w:t>т</w:t>
      </w:r>
      <w:r w:rsidRPr="00B2244A">
        <w:rPr>
          <w:spacing w:val="-12"/>
        </w:rPr>
        <w:t xml:space="preserve"> </w:t>
      </w:r>
      <w:r w:rsidRPr="00B2244A">
        <w:rPr>
          <w:spacing w:val="-6"/>
        </w:rPr>
        <w:t>все</w:t>
      </w:r>
      <w:r w:rsidRPr="00B2244A">
        <w:t>х</w:t>
      </w:r>
      <w:r w:rsidRPr="00B2244A">
        <w:rPr>
          <w:spacing w:val="18"/>
        </w:rPr>
        <w:t xml:space="preserve"> </w:t>
      </w:r>
      <w:r w:rsidRPr="00B2244A">
        <w:rPr>
          <w:spacing w:val="-6"/>
        </w:rPr>
        <w:t>о</w:t>
      </w:r>
      <w:r w:rsidRPr="00B2244A">
        <w:rPr>
          <w:spacing w:val="-7"/>
        </w:rPr>
        <w:t>т</w:t>
      </w:r>
      <w:r w:rsidRPr="00B2244A">
        <w:rPr>
          <w:spacing w:val="-3"/>
        </w:rPr>
        <w:t>в</w:t>
      </w:r>
      <w:r w:rsidRPr="00B2244A">
        <w:rPr>
          <w:spacing w:val="-6"/>
        </w:rPr>
        <w:t>е</w:t>
      </w:r>
      <w:r w:rsidRPr="00B2244A">
        <w:rPr>
          <w:spacing w:val="-7"/>
        </w:rPr>
        <w:t>т</w:t>
      </w:r>
      <w:r w:rsidRPr="00B2244A">
        <w:rPr>
          <w:spacing w:val="-6"/>
        </w:rPr>
        <w:t>с</w:t>
      </w:r>
      <w:r w:rsidRPr="00B2244A">
        <w:rPr>
          <w:spacing w:val="-7"/>
        </w:rPr>
        <w:t>т</w:t>
      </w:r>
      <w:r w:rsidRPr="00B2244A">
        <w:rPr>
          <w:spacing w:val="-6"/>
        </w:rPr>
        <w:t>венн</w:t>
      </w:r>
      <w:r w:rsidRPr="00B2244A">
        <w:rPr>
          <w:spacing w:val="-5"/>
        </w:rPr>
        <w:t>ы</w:t>
      </w:r>
      <w:r w:rsidRPr="00B2244A">
        <w:t xml:space="preserve">х </w:t>
      </w:r>
      <w:r w:rsidRPr="00B2244A">
        <w:rPr>
          <w:spacing w:val="-6"/>
        </w:rPr>
        <w:t>ор</w:t>
      </w:r>
      <w:r w:rsidRPr="00B2244A">
        <w:rPr>
          <w:spacing w:val="-7"/>
        </w:rPr>
        <w:t>г</w:t>
      </w:r>
      <w:r w:rsidRPr="00B2244A">
        <w:rPr>
          <w:spacing w:val="-6"/>
        </w:rPr>
        <w:t>ани</w:t>
      </w:r>
      <w:r w:rsidRPr="00B2244A">
        <w:rPr>
          <w:spacing w:val="-5"/>
        </w:rPr>
        <w:t>з</w:t>
      </w:r>
      <w:r w:rsidRPr="00B2244A">
        <w:rPr>
          <w:spacing w:val="-6"/>
        </w:rPr>
        <w:t>а</w:t>
      </w:r>
      <w:r w:rsidRPr="00B2244A">
        <w:rPr>
          <w:spacing w:val="-7"/>
        </w:rPr>
        <w:t>т</w:t>
      </w:r>
      <w:r w:rsidRPr="00B2244A">
        <w:rPr>
          <w:spacing w:val="-6"/>
        </w:rPr>
        <w:t>оро</w:t>
      </w:r>
      <w:r w:rsidRPr="00B2244A">
        <w:t>в в</w:t>
      </w:r>
      <w:r w:rsidRPr="00B2244A">
        <w:rPr>
          <w:spacing w:val="-10"/>
        </w:rPr>
        <w:t xml:space="preserve"> </w:t>
      </w:r>
      <w:r w:rsidRPr="00B2244A">
        <w:rPr>
          <w:spacing w:val="-3"/>
        </w:rPr>
        <w:t>а</w:t>
      </w:r>
      <w:r w:rsidRPr="00B2244A">
        <w:rPr>
          <w:spacing w:val="-11"/>
        </w:rPr>
        <w:t>у</w:t>
      </w:r>
      <w:r w:rsidRPr="00B2244A">
        <w:rPr>
          <w:spacing w:val="-6"/>
        </w:rPr>
        <w:t>ди</w:t>
      </w:r>
      <w:r w:rsidRPr="00B2244A">
        <w:rPr>
          <w:spacing w:val="-7"/>
        </w:rPr>
        <w:t>т</w:t>
      </w:r>
      <w:r w:rsidRPr="00B2244A">
        <w:rPr>
          <w:spacing w:val="-3"/>
        </w:rPr>
        <w:t>о</w:t>
      </w:r>
      <w:r w:rsidRPr="00B2244A">
        <w:rPr>
          <w:spacing w:val="-6"/>
        </w:rPr>
        <w:t>ри</w:t>
      </w:r>
      <w:r w:rsidRPr="00B2244A">
        <w:t xml:space="preserve">и </w:t>
      </w:r>
      <w:r w:rsidRPr="00B2244A">
        <w:rPr>
          <w:spacing w:val="-6"/>
        </w:rPr>
        <w:t>сле</w:t>
      </w:r>
      <w:r w:rsidRPr="00B2244A">
        <w:rPr>
          <w:spacing w:val="-3"/>
        </w:rPr>
        <w:t>д</w:t>
      </w:r>
      <w:r w:rsidRPr="00B2244A">
        <w:rPr>
          <w:spacing w:val="-11"/>
        </w:rPr>
        <w:t>у</w:t>
      </w:r>
      <w:r w:rsidRPr="00B2244A">
        <w:rPr>
          <w:spacing w:val="-6"/>
        </w:rPr>
        <w:t>ю</w:t>
      </w:r>
      <w:r w:rsidRPr="00B2244A">
        <w:rPr>
          <w:spacing w:val="-7"/>
        </w:rPr>
        <w:t>щ</w:t>
      </w:r>
      <w:r w:rsidRPr="00B2244A">
        <w:rPr>
          <w:spacing w:val="-6"/>
        </w:rPr>
        <w:t>и</w:t>
      </w:r>
      <w:r w:rsidRPr="00B2244A">
        <w:t xml:space="preserve">е </w:t>
      </w:r>
      <w:r w:rsidRPr="00B2244A">
        <w:rPr>
          <w:spacing w:val="-7"/>
        </w:rPr>
        <w:t>м</w:t>
      </w:r>
      <w:r w:rsidRPr="00B2244A">
        <w:rPr>
          <w:spacing w:val="-3"/>
        </w:rPr>
        <w:t>а</w:t>
      </w:r>
      <w:r w:rsidRPr="00B2244A">
        <w:rPr>
          <w:spacing w:val="-7"/>
        </w:rPr>
        <w:t>т</w:t>
      </w:r>
      <w:r w:rsidRPr="00B2244A">
        <w:rPr>
          <w:spacing w:val="-6"/>
        </w:rPr>
        <w:t>ериал</w:t>
      </w:r>
      <w:r w:rsidRPr="00B2244A">
        <w:t>ы по</w:t>
      </w:r>
      <w:r w:rsidRPr="00B2244A">
        <w:rPr>
          <w:spacing w:val="-13"/>
        </w:rPr>
        <w:t xml:space="preserve"> </w:t>
      </w:r>
      <w:r w:rsidRPr="00B2244A">
        <w:t>фор</w:t>
      </w:r>
      <w:r w:rsidRPr="00B2244A">
        <w:rPr>
          <w:spacing w:val="-1"/>
        </w:rPr>
        <w:t>м</w:t>
      </w:r>
      <w:r w:rsidRPr="00B2244A">
        <w:t>е</w:t>
      </w:r>
      <w:r w:rsidRPr="00B2244A">
        <w:rPr>
          <w:spacing w:val="-11"/>
        </w:rPr>
        <w:t xml:space="preserve"> </w:t>
      </w:r>
      <w:r w:rsidRPr="00B2244A">
        <w:t>П</w:t>
      </w:r>
      <w:r w:rsidRPr="00B2244A">
        <w:rPr>
          <w:spacing w:val="2"/>
        </w:rPr>
        <w:t>П</w:t>
      </w:r>
      <w:r w:rsidRPr="00B2244A">
        <w:rPr>
          <w:spacing w:val="-1"/>
        </w:rPr>
        <w:t>Э</w:t>
      </w:r>
      <w:r w:rsidRPr="00B2244A">
        <w:t>-14-02</w:t>
      </w:r>
      <w:r w:rsidRPr="00B2244A">
        <w:rPr>
          <w:spacing w:val="2"/>
        </w:rPr>
        <w:t>-</w:t>
      </w:r>
      <w:r w:rsidRPr="00B2244A">
        <w:rPr>
          <w:spacing w:val="-1"/>
        </w:rPr>
        <w:t>К:</w:t>
      </w:r>
    </w:p>
    <w:p w14:paraId="658594CE" w14:textId="77777777" w:rsidR="00732342" w:rsidRPr="00B2244A" w:rsidRDefault="00732342" w:rsidP="00D41C77">
      <w:pPr>
        <w:pStyle w:val="ac"/>
        <w:spacing w:line="297" w:lineRule="exact"/>
        <w:ind w:left="0" w:right="145" w:firstLine="709"/>
      </w:pPr>
      <w:r w:rsidRPr="00B2244A">
        <w:rPr>
          <w:spacing w:val="-2"/>
        </w:rPr>
        <w:t>з</w:t>
      </w:r>
      <w:r w:rsidRPr="00B2244A">
        <w:rPr>
          <w:spacing w:val="-3"/>
        </w:rPr>
        <w:t>а</w:t>
      </w:r>
      <w:r w:rsidRPr="00B2244A">
        <w:rPr>
          <w:spacing w:val="-2"/>
        </w:rPr>
        <w:t>п</w:t>
      </w:r>
      <w:r w:rsidRPr="00B2244A">
        <w:rPr>
          <w:spacing w:val="-3"/>
        </w:rPr>
        <w:t>е</w:t>
      </w:r>
      <w:r w:rsidRPr="00B2244A">
        <w:rPr>
          <w:spacing w:val="-5"/>
        </w:rPr>
        <w:t>ч</w:t>
      </w:r>
      <w:r w:rsidRPr="00B2244A">
        <w:rPr>
          <w:spacing w:val="-3"/>
        </w:rPr>
        <w:t>ата</w:t>
      </w:r>
      <w:r w:rsidRPr="00B2244A">
        <w:rPr>
          <w:spacing w:val="-6"/>
        </w:rPr>
        <w:t>н</w:t>
      </w:r>
      <w:r w:rsidRPr="00B2244A">
        <w:rPr>
          <w:spacing w:val="-2"/>
        </w:rPr>
        <w:t>ны</w:t>
      </w:r>
      <w:r w:rsidRPr="00B2244A">
        <w:t>й</w:t>
      </w:r>
      <w:r w:rsidRPr="00B2244A">
        <w:rPr>
          <w:spacing w:val="-15"/>
        </w:rPr>
        <w:t xml:space="preserve"> </w:t>
      </w:r>
      <w:r w:rsidRPr="00B2244A">
        <w:rPr>
          <w:spacing w:val="-6"/>
        </w:rPr>
        <w:t>В</w:t>
      </w:r>
      <w:r w:rsidRPr="00B2244A">
        <w:rPr>
          <w:spacing w:val="-2"/>
        </w:rPr>
        <w:t>Д</w:t>
      </w:r>
      <w:r w:rsidRPr="00B2244A">
        <w:t>П</w:t>
      </w:r>
      <w:r w:rsidRPr="00B2244A">
        <w:rPr>
          <w:spacing w:val="-15"/>
        </w:rPr>
        <w:t xml:space="preserve"> </w:t>
      </w:r>
      <w:r w:rsidRPr="00B2244A">
        <w:t>с</w:t>
      </w:r>
      <w:r w:rsidRPr="00B2244A">
        <w:rPr>
          <w:spacing w:val="-18"/>
        </w:rPr>
        <w:t xml:space="preserve"> </w:t>
      </w:r>
      <w:r w:rsidRPr="00B2244A">
        <w:rPr>
          <w:spacing w:val="-3"/>
        </w:rPr>
        <w:t>бла</w:t>
      </w:r>
      <w:r w:rsidRPr="00B2244A">
        <w:rPr>
          <w:spacing w:val="-2"/>
        </w:rPr>
        <w:t>н</w:t>
      </w:r>
      <w:r w:rsidRPr="00B2244A">
        <w:rPr>
          <w:spacing w:val="-5"/>
        </w:rPr>
        <w:t>к</w:t>
      </w:r>
      <w:r w:rsidRPr="00B2244A">
        <w:rPr>
          <w:spacing w:val="-3"/>
        </w:rPr>
        <w:t>а</w:t>
      </w:r>
      <w:r w:rsidRPr="00B2244A">
        <w:rPr>
          <w:spacing w:val="-5"/>
        </w:rPr>
        <w:t>м</w:t>
      </w:r>
      <w:r w:rsidRPr="00B2244A">
        <w:t>и</w:t>
      </w:r>
      <w:r w:rsidRPr="00B2244A">
        <w:rPr>
          <w:spacing w:val="-15"/>
        </w:rPr>
        <w:t xml:space="preserve"> </w:t>
      </w:r>
      <w:r w:rsidRPr="00B2244A">
        <w:rPr>
          <w:spacing w:val="-3"/>
        </w:rPr>
        <w:t>ре</w:t>
      </w:r>
      <w:r w:rsidRPr="00B2244A">
        <w:rPr>
          <w:spacing w:val="-5"/>
        </w:rPr>
        <w:t>г</w:t>
      </w:r>
      <w:r w:rsidRPr="00B2244A">
        <w:rPr>
          <w:spacing w:val="-2"/>
        </w:rPr>
        <w:t>и</w:t>
      </w:r>
      <w:r w:rsidRPr="00B2244A">
        <w:rPr>
          <w:spacing w:val="-3"/>
        </w:rPr>
        <w:t>стр</w:t>
      </w:r>
      <w:r w:rsidRPr="00B2244A">
        <w:rPr>
          <w:spacing w:val="-6"/>
        </w:rPr>
        <w:t>а</w:t>
      </w:r>
      <w:r w:rsidRPr="00B2244A">
        <w:rPr>
          <w:spacing w:val="-2"/>
        </w:rPr>
        <w:t>ци</w:t>
      </w:r>
      <w:r w:rsidRPr="00B2244A">
        <w:rPr>
          <w:spacing w:val="-6"/>
        </w:rPr>
        <w:t>и</w:t>
      </w:r>
      <w:r w:rsidRPr="00B2244A">
        <w:t>;</w:t>
      </w:r>
    </w:p>
    <w:p w14:paraId="50AA8059" w14:textId="77777777" w:rsidR="00732342" w:rsidRPr="00B2244A" w:rsidRDefault="00732342" w:rsidP="00D41C77">
      <w:pPr>
        <w:pStyle w:val="ac"/>
        <w:spacing w:line="300" w:lineRule="exact"/>
        <w:ind w:left="0" w:right="145" w:firstLine="709"/>
      </w:pPr>
      <w:r w:rsidRPr="00B2244A">
        <w:rPr>
          <w:spacing w:val="-2"/>
        </w:rPr>
        <w:t>з</w:t>
      </w:r>
      <w:r w:rsidRPr="00B2244A">
        <w:rPr>
          <w:spacing w:val="-3"/>
        </w:rPr>
        <w:t>а</w:t>
      </w:r>
      <w:r w:rsidRPr="00B2244A">
        <w:rPr>
          <w:spacing w:val="-2"/>
        </w:rPr>
        <w:t>п</w:t>
      </w:r>
      <w:r w:rsidRPr="00B2244A">
        <w:rPr>
          <w:spacing w:val="-3"/>
        </w:rPr>
        <w:t>е</w:t>
      </w:r>
      <w:r w:rsidRPr="00B2244A">
        <w:rPr>
          <w:spacing w:val="-5"/>
        </w:rPr>
        <w:t>ч</w:t>
      </w:r>
      <w:r w:rsidRPr="00B2244A">
        <w:rPr>
          <w:spacing w:val="-3"/>
        </w:rPr>
        <w:t>ата</w:t>
      </w:r>
      <w:r w:rsidRPr="00B2244A">
        <w:rPr>
          <w:spacing w:val="-6"/>
        </w:rPr>
        <w:t>н</w:t>
      </w:r>
      <w:r w:rsidRPr="00B2244A">
        <w:rPr>
          <w:spacing w:val="-2"/>
        </w:rPr>
        <w:t>ны</w:t>
      </w:r>
      <w:r w:rsidRPr="00B2244A">
        <w:t>й</w:t>
      </w:r>
      <w:r w:rsidRPr="00B2244A">
        <w:rPr>
          <w:spacing w:val="-17"/>
        </w:rPr>
        <w:t xml:space="preserve"> </w:t>
      </w:r>
      <w:r w:rsidRPr="00B2244A">
        <w:rPr>
          <w:spacing w:val="-6"/>
        </w:rPr>
        <w:t>В</w:t>
      </w:r>
      <w:r w:rsidRPr="00B2244A">
        <w:rPr>
          <w:spacing w:val="-2"/>
        </w:rPr>
        <w:t>Д</w:t>
      </w:r>
      <w:r w:rsidRPr="00B2244A">
        <w:t>П</w:t>
      </w:r>
      <w:r w:rsidRPr="00B2244A">
        <w:rPr>
          <w:spacing w:val="-16"/>
        </w:rPr>
        <w:t xml:space="preserve"> </w:t>
      </w:r>
      <w:r w:rsidRPr="00B2244A">
        <w:t>с</w:t>
      </w:r>
      <w:r w:rsidRPr="00B2244A">
        <w:rPr>
          <w:spacing w:val="-19"/>
        </w:rPr>
        <w:t xml:space="preserve"> </w:t>
      </w:r>
      <w:r w:rsidRPr="00B2244A">
        <w:rPr>
          <w:spacing w:val="-2"/>
        </w:rPr>
        <w:t>и</w:t>
      </w:r>
      <w:r w:rsidRPr="00B2244A">
        <w:rPr>
          <w:spacing w:val="-3"/>
        </w:rPr>
        <w:t>с</w:t>
      </w:r>
      <w:r w:rsidRPr="00B2244A">
        <w:rPr>
          <w:spacing w:val="-2"/>
        </w:rPr>
        <w:t>п</w:t>
      </w:r>
      <w:r w:rsidRPr="00B2244A">
        <w:rPr>
          <w:spacing w:val="-3"/>
        </w:rPr>
        <w:t>ор</w:t>
      </w:r>
      <w:r w:rsidRPr="00B2244A">
        <w:rPr>
          <w:spacing w:val="-5"/>
        </w:rPr>
        <w:t>ч</w:t>
      </w:r>
      <w:r w:rsidRPr="00B2244A">
        <w:rPr>
          <w:spacing w:val="-3"/>
        </w:rPr>
        <w:t>е</w:t>
      </w:r>
      <w:r w:rsidRPr="00B2244A">
        <w:rPr>
          <w:spacing w:val="-2"/>
        </w:rPr>
        <w:t>н</w:t>
      </w:r>
      <w:r w:rsidRPr="00B2244A">
        <w:rPr>
          <w:spacing w:val="-6"/>
        </w:rPr>
        <w:t>н</w:t>
      </w:r>
      <w:r w:rsidRPr="00B2244A">
        <w:rPr>
          <w:spacing w:val="-2"/>
        </w:rPr>
        <w:t>ы</w:t>
      </w:r>
      <w:r w:rsidRPr="00B2244A">
        <w:rPr>
          <w:spacing w:val="-5"/>
        </w:rPr>
        <w:t>м</w:t>
      </w:r>
      <w:r w:rsidRPr="00B2244A">
        <w:t>и</w:t>
      </w:r>
      <w:r w:rsidRPr="00B2244A">
        <w:rPr>
          <w:spacing w:val="-17"/>
        </w:rPr>
        <w:t xml:space="preserve"> </w:t>
      </w:r>
      <w:r w:rsidRPr="00B2244A">
        <w:rPr>
          <w:spacing w:val="-3"/>
        </w:rPr>
        <w:t>(бра</w:t>
      </w:r>
      <w:r w:rsidRPr="00B2244A">
        <w:rPr>
          <w:spacing w:val="-5"/>
        </w:rPr>
        <w:t>к</w:t>
      </w:r>
      <w:r w:rsidRPr="00B2244A">
        <w:rPr>
          <w:spacing w:val="-6"/>
        </w:rPr>
        <w:t>о</w:t>
      </w:r>
      <w:r w:rsidRPr="00B2244A">
        <w:rPr>
          <w:spacing w:val="-3"/>
        </w:rPr>
        <w:t>ва</w:t>
      </w:r>
      <w:r w:rsidRPr="00B2244A">
        <w:rPr>
          <w:spacing w:val="-2"/>
        </w:rPr>
        <w:t>нны</w:t>
      </w:r>
      <w:r w:rsidRPr="00B2244A">
        <w:rPr>
          <w:spacing w:val="-5"/>
        </w:rPr>
        <w:t>м</w:t>
      </w:r>
      <w:r w:rsidRPr="00B2244A">
        <w:rPr>
          <w:spacing w:val="-2"/>
        </w:rPr>
        <w:t>и</w:t>
      </w:r>
      <w:r w:rsidRPr="00B2244A">
        <w:t>)</w:t>
      </w:r>
      <w:r w:rsidRPr="00B2244A">
        <w:rPr>
          <w:spacing w:val="-19"/>
        </w:rPr>
        <w:t xml:space="preserve"> </w:t>
      </w:r>
      <w:r w:rsidRPr="00B2244A">
        <w:rPr>
          <w:spacing w:val="-3"/>
        </w:rPr>
        <w:t>бла</w:t>
      </w:r>
      <w:r w:rsidRPr="00B2244A">
        <w:rPr>
          <w:spacing w:val="-2"/>
        </w:rPr>
        <w:t>н</w:t>
      </w:r>
      <w:r w:rsidRPr="00B2244A">
        <w:rPr>
          <w:spacing w:val="-5"/>
        </w:rPr>
        <w:t>к</w:t>
      </w:r>
      <w:r w:rsidRPr="00B2244A">
        <w:rPr>
          <w:spacing w:val="-3"/>
        </w:rPr>
        <w:t>а</w:t>
      </w:r>
      <w:r w:rsidRPr="00B2244A">
        <w:rPr>
          <w:spacing w:val="-5"/>
        </w:rPr>
        <w:t>м</w:t>
      </w:r>
      <w:r w:rsidRPr="00B2244A">
        <w:t>и</w:t>
      </w:r>
      <w:r w:rsidRPr="00B2244A">
        <w:rPr>
          <w:spacing w:val="-16"/>
        </w:rPr>
        <w:t xml:space="preserve"> </w:t>
      </w:r>
      <w:r w:rsidRPr="00B2244A">
        <w:rPr>
          <w:spacing w:val="-6"/>
        </w:rPr>
        <w:t>р</w:t>
      </w:r>
      <w:r w:rsidRPr="00B2244A">
        <w:rPr>
          <w:spacing w:val="-3"/>
        </w:rPr>
        <w:t>е</w:t>
      </w:r>
      <w:r w:rsidRPr="00B2244A">
        <w:rPr>
          <w:spacing w:val="-5"/>
        </w:rPr>
        <w:t>г</w:t>
      </w:r>
      <w:r w:rsidRPr="00B2244A">
        <w:rPr>
          <w:spacing w:val="-2"/>
        </w:rPr>
        <w:t>и</w:t>
      </w:r>
      <w:r w:rsidRPr="00B2244A">
        <w:rPr>
          <w:spacing w:val="-3"/>
        </w:rPr>
        <w:t>стра</w:t>
      </w:r>
      <w:r w:rsidRPr="00B2244A">
        <w:rPr>
          <w:spacing w:val="-2"/>
        </w:rPr>
        <w:t>ци</w:t>
      </w:r>
      <w:r w:rsidRPr="00B2244A">
        <w:rPr>
          <w:spacing w:val="-6"/>
        </w:rPr>
        <w:t>и</w:t>
      </w:r>
      <w:r w:rsidRPr="00B2244A">
        <w:t>; запечатанн</w:t>
      </w:r>
      <w:r w:rsidRPr="00B2244A">
        <w:rPr>
          <w:spacing w:val="1"/>
        </w:rPr>
        <w:t>ы</w:t>
      </w:r>
      <w:r w:rsidRPr="00B2244A">
        <w:t xml:space="preserve">й </w:t>
      </w:r>
      <w:r w:rsidRPr="00B2244A">
        <w:rPr>
          <w:spacing w:val="-2"/>
        </w:rPr>
        <w:t>к</w:t>
      </w:r>
      <w:r w:rsidRPr="00B2244A">
        <w:t>онв</w:t>
      </w:r>
      <w:r w:rsidRPr="00B2244A">
        <w:rPr>
          <w:spacing w:val="2"/>
        </w:rPr>
        <w:t>е</w:t>
      </w:r>
      <w:r w:rsidRPr="00B2244A">
        <w:t>рт с ис</w:t>
      </w:r>
      <w:r w:rsidRPr="00B2244A">
        <w:rPr>
          <w:spacing w:val="1"/>
        </w:rPr>
        <w:t>п</w:t>
      </w:r>
      <w:r w:rsidRPr="00B2244A">
        <w:rPr>
          <w:spacing w:val="2"/>
        </w:rPr>
        <w:t>о</w:t>
      </w:r>
      <w:r w:rsidRPr="00B2244A">
        <w:t>льзова</w:t>
      </w:r>
      <w:r w:rsidRPr="00B2244A">
        <w:rPr>
          <w:spacing w:val="1"/>
        </w:rPr>
        <w:t>н</w:t>
      </w:r>
      <w:r w:rsidRPr="00B2244A">
        <w:t>н</w:t>
      </w:r>
      <w:r w:rsidRPr="00B2244A">
        <w:rPr>
          <w:spacing w:val="3"/>
        </w:rPr>
        <w:t>ы</w:t>
      </w:r>
      <w:r w:rsidRPr="00B2244A">
        <w:rPr>
          <w:spacing w:val="-1"/>
        </w:rPr>
        <w:t>м</w:t>
      </w:r>
      <w:r w:rsidRPr="00B2244A">
        <w:t xml:space="preserve">и </w:t>
      </w:r>
      <w:r w:rsidRPr="00B2244A">
        <w:rPr>
          <w:spacing w:val="-1"/>
        </w:rPr>
        <w:t>ч</w:t>
      </w:r>
      <w:r w:rsidRPr="00B2244A">
        <w:t>ернов</w:t>
      </w:r>
      <w:r w:rsidRPr="00B2244A">
        <w:rPr>
          <w:spacing w:val="3"/>
        </w:rPr>
        <w:t>и</w:t>
      </w:r>
      <w:r w:rsidRPr="00B2244A">
        <w:rPr>
          <w:spacing w:val="-1"/>
        </w:rPr>
        <w:t>к</w:t>
      </w:r>
      <w:r w:rsidRPr="00B2244A">
        <w:t>ами КОГЭ (на</w:t>
      </w:r>
      <w:r w:rsidRPr="00B2244A">
        <w:rPr>
          <w:spacing w:val="-5"/>
        </w:rPr>
        <w:t xml:space="preserve"> </w:t>
      </w:r>
      <w:r w:rsidRPr="00B2244A">
        <w:rPr>
          <w:spacing w:val="-2"/>
        </w:rPr>
        <w:t>к</w:t>
      </w:r>
      <w:r w:rsidRPr="00B2244A">
        <w:t>ажд</w:t>
      </w:r>
      <w:r w:rsidRPr="00B2244A">
        <w:rPr>
          <w:spacing w:val="2"/>
        </w:rPr>
        <w:t>о</w:t>
      </w:r>
      <w:r w:rsidRPr="00B2244A">
        <w:t>м</w:t>
      </w:r>
      <w:r w:rsidRPr="00B2244A">
        <w:rPr>
          <w:spacing w:val="40"/>
        </w:rPr>
        <w:t xml:space="preserve"> </w:t>
      </w:r>
      <w:r w:rsidRPr="00B2244A">
        <w:rPr>
          <w:spacing w:val="-2"/>
        </w:rPr>
        <w:t>к</w:t>
      </w:r>
      <w:r w:rsidRPr="00B2244A">
        <w:t>онв</w:t>
      </w:r>
      <w:r w:rsidRPr="00B2244A">
        <w:rPr>
          <w:spacing w:val="2"/>
        </w:rPr>
        <w:t>е</w:t>
      </w:r>
      <w:r w:rsidRPr="00B2244A">
        <w:t>рте</w:t>
      </w:r>
      <w:r w:rsidRPr="00B2244A">
        <w:rPr>
          <w:spacing w:val="42"/>
        </w:rPr>
        <w:t xml:space="preserve"> </w:t>
      </w:r>
      <w:r w:rsidRPr="00B2244A">
        <w:t>дол</w:t>
      </w:r>
      <w:r w:rsidRPr="00B2244A">
        <w:rPr>
          <w:spacing w:val="1"/>
        </w:rPr>
        <w:t>ж</w:t>
      </w:r>
      <w:r w:rsidRPr="00B2244A">
        <w:t>на</w:t>
      </w:r>
      <w:r w:rsidRPr="00B2244A">
        <w:rPr>
          <w:spacing w:val="40"/>
        </w:rPr>
        <w:t xml:space="preserve"> </w:t>
      </w:r>
      <w:r w:rsidRPr="00B2244A">
        <w:t>быть</w:t>
      </w:r>
      <w:r w:rsidRPr="00B2244A">
        <w:rPr>
          <w:spacing w:val="42"/>
        </w:rPr>
        <w:t xml:space="preserve"> </w:t>
      </w:r>
      <w:r w:rsidRPr="00B2244A">
        <w:rPr>
          <w:spacing w:val="-6"/>
        </w:rPr>
        <w:t>у</w:t>
      </w:r>
      <w:r w:rsidRPr="00B2244A">
        <w:rPr>
          <w:spacing w:val="1"/>
        </w:rPr>
        <w:t>к</w:t>
      </w:r>
      <w:r w:rsidRPr="00B2244A">
        <w:t>аза</w:t>
      </w:r>
      <w:r w:rsidRPr="00B2244A">
        <w:rPr>
          <w:spacing w:val="2"/>
        </w:rPr>
        <w:t>н</w:t>
      </w:r>
      <w:r w:rsidRPr="00B2244A">
        <w:t>а</w:t>
      </w:r>
      <w:r w:rsidRPr="00B2244A">
        <w:rPr>
          <w:spacing w:val="41"/>
        </w:rPr>
        <w:t xml:space="preserve"> </w:t>
      </w:r>
      <w:r w:rsidRPr="00B2244A">
        <w:t>сле</w:t>
      </w:r>
      <w:r w:rsidRPr="00B2244A">
        <w:rPr>
          <w:spacing w:val="2"/>
        </w:rPr>
        <w:t>д</w:t>
      </w:r>
      <w:r w:rsidRPr="00B2244A">
        <w:rPr>
          <w:spacing w:val="-6"/>
        </w:rPr>
        <w:t>у</w:t>
      </w:r>
      <w:r w:rsidRPr="00B2244A">
        <w:rPr>
          <w:spacing w:val="2"/>
        </w:rPr>
        <w:t>ю</w:t>
      </w:r>
      <w:r w:rsidRPr="00B2244A">
        <w:t>щая</w:t>
      </w:r>
      <w:r w:rsidRPr="00B2244A">
        <w:rPr>
          <w:spacing w:val="40"/>
        </w:rPr>
        <w:t xml:space="preserve"> </w:t>
      </w:r>
      <w:r w:rsidRPr="00B2244A">
        <w:t>инфо</w:t>
      </w:r>
      <w:r w:rsidRPr="00B2244A">
        <w:rPr>
          <w:spacing w:val="2"/>
        </w:rPr>
        <w:t>р</w:t>
      </w:r>
      <w:r w:rsidRPr="00B2244A">
        <w:rPr>
          <w:spacing w:val="-1"/>
        </w:rPr>
        <w:t>м</w:t>
      </w:r>
      <w:r w:rsidRPr="00B2244A">
        <w:t>ац</w:t>
      </w:r>
      <w:r w:rsidRPr="00B2244A">
        <w:rPr>
          <w:spacing w:val="1"/>
        </w:rPr>
        <w:t>и</w:t>
      </w:r>
      <w:r w:rsidRPr="00B2244A">
        <w:t>я:</w:t>
      </w:r>
      <w:r w:rsidRPr="00B2244A">
        <w:rPr>
          <w:spacing w:val="41"/>
        </w:rPr>
        <w:t xml:space="preserve"> </w:t>
      </w:r>
      <w:r w:rsidRPr="00B2244A">
        <w:rPr>
          <w:spacing w:val="-2"/>
        </w:rPr>
        <w:t>к</w:t>
      </w:r>
      <w:r w:rsidRPr="00B2244A">
        <w:t>од</w:t>
      </w:r>
      <w:r w:rsidRPr="00B2244A">
        <w:rPr>
          <w:spacing w:val="41"/>
        </w:rPr>
        <w:t xml:space="preserve"> </w:t>
      </w:r>
      <w:r w:rsidRPr="00B2244A">
        <w:t>р</w:t>
      </w:r>
      <w:r w:rsidRPr="00B2244A">
        <w:rPr>
          <w:spacing w:val="2"/>
        </w:rPr>
        <w:t>е</w:t>
      </w:r>
      <w:r w:rsidRPr="00B2244A">
        <w:t>гиона,</w:t>
      </w:r>
      <w:r w:rsidRPr="00B2244A">
        <w:rPr>
          <w:spacing w:val="42"/>
        </w:rPr>
        <w:t xml:space="preserve"> </w:t>
      </w:r>
      <w:r w:rsidRPr="00B2244A">
        <w:t>номер ППЭ (на</w:t>
      </w:r>
      <w:r w:rsidRPr="00B2244A">
        <w:rPr>
          <w:spacing w:val="3"/>
        </w:rPr>
        <w:t>и</w:t>
      </w:r>
      <w:r w:rsidRPr="00B2244A">
        <w:rPr>
          <w:spacing w:val="-1"/>
        </w:rPr>
        <w:t>м</w:t>
      </w:r>
      <w:r w:rsidRPr="00B2244A">
        <w:t xml:space="preserve">енование и адрес) и номер </w:t>
      </w:r>
      <w:r w:rsidRPr="00B2244A">
        <w:rPr>
          <w:spacing w:val="2"/>
        </w:rPr>
        <w:t>а</w:t>
      </w:r>
      <w:r w:rsidRPr="00B2244A">
        <w:rPr>
          <w:spacing w:val="-6"/>
        </w:rPr>
        <w:t>у</w:t>
      </w:r>
      <w:r w:rsidRPr="00B2244A">
        <w:t>д</w:t>
      </w:r>
      <w:r w:rsidRPr="00B2244A">
        <w:rPr>
          <w:spacing w:val="2"/>
        </w:rPr>
        <w:t>и</w:t>
      </w:r>
      <w:r w:rsidRPr="00B2244A">
        <w:t xml:space="preserve">тории, </w:t>
      </w:r>
      <w:r w:rsidRPr="00B2244A">
        <w:rPr>
          <w:spacing w:val="1"/>
        </w:rPr>
        <w:t>к</w:t>
      </w:r>
      <w:r w:rsidRPr="00B2244A">
        <w:t xml:space="preserve">од </w:t>
      </w:r>
      <w:r w:rsidRPr="00B2244A">
        <w:rPr>
          <w:spacing w:val="-6"/>
        </w:rPr>
        <w:t>у</w:t>
      </w:r>
      <w:r w:rsidRPr="00B2244A">
        <w:rPr>
          <w:spacing w:val="1"/>
        </w:rPr>
        <w:t>ч</w:t>
      </w:r>
      <w:r w:rsidRPr="00B2244A">
        <w:t>ебного пре</w:t>
      </w:r>
      <w:r w:rsidRPr="00B2244A">
        <w:rPr>
          <w:spacing w:val="2"/>
        </w:rPr>
        <w:t>д</w:t>
      </w:r>
      <w:r w:rsidRPr="00B2244A">
        <w:rPr>
          <w:spacing w:val="-1"/>
        </w:rPr>
        <w:t>м</w:t>
      </w:r>
      <w:r w:rsidRPr="00B2244A">
        <w:t>ета, н</w:t>
      </w:r>
      <w:r w:rsidRPr="00B2244A">
        <w:rPr>
          <w:spacing w:val="2"/>
        </w:rPr>
        <w:t>а</w:t>
      </w:r>
      <w:r w:rsidRPr="00B2244A">
        <w:t>зван</w:t>
      </w:r>
      <w:r w:rsidRPr="00B2244A">
        <w:rPr>
          <w:spacing w:val="1"/>
        </w:rPr>
        <w:t>и</w:t>
      </w:r>
      <w:r w:rsidRPr="00B2244A">
        <w:t xml:space="preserve">е </w:t>
      </w:r>
      <w:r w:rsidRPr="00B2244A">
        <w:rPr>
          <w:spacing w:val="-3"/>
        </w:rPr>
        <w:t>у</w:t>
      </w:r>
      <w:r w:rsidRPr="00B2244A">
        <w:rPr>
          <w:spacing w:val="1"/>
        </w:rPr>
        <w:t>ч</w:t>
      </w:r>
      <w:r w:rsidRPr="00B2244A">
        <w:t>ебно</w:t>
      </w:r>
      <w:r w:rsidRPr="00B2244A">
        <w:rPr>
          <w:spacing w:val="2"/>
        </w:rPr>
        <w:t>г</w:t>
      </w:r>
      <w:r w:rsidRPr="00B2244A">
        <w:t>о</w:t>
      </w:r>
      <w:r w:rsidRPr="00B2244A">
        <w:rPr>
          <w:spacing w:val="-11"/>
        </w:rPr>
        <w:t xml:space="preserve"> </w:t>
      </w:r>
      <w:r w:rsidRPr="00B2244A">
        <w:t>пре</w:t>
      </w:r>
      <w:r w:rsidRPr="00B2244A">
        <w:rPr>
          <w:spacing w:val="4"/>
        </w:rPr>
        <w:t>д</w:t>
      </w:r>
      <w:r w:rsidRPr="00B2244A">
        <w:rPr>
          <w:spacing w:val="-1"/>
        </w:rPr>
        <w:t>м</w:t>
      </w:r>
      <w:r w:rsidRPr="00B2244A">
        <w:t>ета,</w:t>
      </w:r>
      <w:r w:rsidRPr="00B2244A">
        <w:rPr>
          <w:spacing w:val="-11"/>
        </w:rPr>
        <w:t xml:space="preserve"> </w:t>
      </w:r>
      <w:r w:rsidRPr="00B2244A">
        <w:rPr>
          <w:spacing w:val="2"/>
        </w:rPr>
        <w:t>п</w:t>
      </w:r>
      <w:r w:rsidRPr="00B2244A">
        <w:t>о</w:t>
      </w:r>
      <w:r w:rsidRPr="00B2244A">
        <w:rPr>
          <w:spacing w:val="-11"/>
        </w:rPr>
        <w:t xml:space="preserve"> </w:t>
      </w:r>
      <w:r w:rsidRPr="00B2244A">
        <w:rPr>
          <w:spacing w:val="-2"/>
        </w:rPr>
        <w:t>к</w:t>
      </w:r>
      <w:r w:rsidRPr="00B2244A">
        <w:t>о</w:t>
      </w:r>
      <w:r w:rsidRPr="00B2244A">
        <w:rPr>
          <w:spacing w:val="1"/>
        </w:rPr>
        <w:t>т</w:t>
      </w:r>
      <w:r w:rsidRPr="00B2244A">
        <w:t>оро</w:t>
      </w:r>
      <w:r w:rsidRPr="00B2244A">
        <w:rPr>
          <w:spacing w:val="3"/>
        </w:rPr>
        <w:t>м</w:t>
      </w:r>
      <w:r w:rsidRPr="00B2244A">
        <w:t>у</w:t>
      </w:r>
      <w:r w:rsidRPr="00B2244A">
        <w:rPr>
          <w:spacing w:val="-14"/>
        </w:rPr>
        <w:t xml:space="preserve"> </w:t>
      </w:r>
      <w:r w:rsidRPr="00B2244A">
        <w:t>пров</w:t>
      </w:r>
      <w:r w:rsidRPr="00B2244A">
        <w:rPr>
          <w:spacing w:val="2"/>
        </w:rPr>
        <w:t>о</w:t>
      </w:r>
      <w:r w:rsidRPr="00B2244A">
        <w:t>ди</w:t>
      </w:r>
      <w:r w:rsidRPr="00B2244A">
        <w:rPr>
          <w:spacing w:val="2"/>
        </w:rPr>
        <w:t>т</w:t>
      </w:r>
      <w:r w:rsidRPr="00B2244A">
        <w:t>ся</w:t>
      </w:r>
      <w:r w:rsidRPr="00B2244A">
        <w:rPr>
          <w:spacing w:val="-10"/>
        </w:rPr>
        <w:t xml:space="preserve"> </w:t>
      </w:r>
      <w:r w:rsidRPr="00B2244A">
        <w:t>ОГЭ,</w:t>
      </w:r>
      <w:r w:rsidRPr="00B2244A">
        <w:rPr>
          <w:spacing w:val="-9"/>
        </w:rPr>
        <w:t xml:space="preserve"> </w:t>
      </w:r>
      <w:r w:rsidRPr="00B2244A">
        <w:rPr>
          <w:spacing w:val="-2"/>
        </w:rPr>
        <w:t>к</w:t>
      </w:r>
      <w:r w:rsidRPr="00B2244A">
        <w:t>ол</w:t>
      </w:r>
      <w:r w:rsidRPr="00B2244A">
        <w:rPr>
          <w:spacing w:val="2"/>
        </w:rPr>
        <w:t>и</w:t>
      </w:r>
      <w:r w:rsidRPr="00B2244A">
        <w:rPr>
          <w:spacing w:val="-1"/>
        </w:rPr>
        <w:t>ч</w:t>
      </w:r>
      <w:r w:rsidRPr="00B2244A">
        <w:t>ес</w:t>
      </w:r>
      <w:r w:rsidRPr="00B2244A">
        <w:rPr>
          <w:spacing w:val="1"/>
        </w:rPr>
        <w:t>т</w:t>
      </w:r>
      <w:r w:rsidRPr="00B2244A">
        <w:t>во</w:t>
      </w:r>
      <w:r w:rsidRPr="00B2244A">
        <w:rPr>
          <w:spacing w:val="-11"/>
        </w:rPr>
        <w:t xml:space="preserve"> </w:t>
      </w:r>
      <w:r w:rsidRPr="00B2244A">
        <w:rPr>
          <w:spacing w:val="1"/>
        </w:rPr>
        <w:t>ч</w:t>
      </w:r>
      <w:r w:rsidRPr="00B2244A">
        <w:t>ернов</w:t>
      </w:r>
      <w:r w:rsidRPr="00B2244A">
        <w:rPr>
          <w:spacing w:val="1"/>
        </w:rPr>
        <w:t>и</w:t>
      </w:r>
      <w:r w:rsidRPr="00B2244A">
        <w:rPr>
          <w:spacing w:val="-2"/>
        </w:rPr>
        <w:t>к</w:t>
      </w:r>
      <w:r w:rsidRPr="00B2244A">
        <w:rPr>
          <w:spacing w:val="2"/>
        </w:rPr>
        <w:t>о</w:t>
      </w:r>
      <w:r w:rsidRPr="00B2244A">
        <w:t>в</w:t>
      </w:r>
      <w:r w:rsidRPr="00B2244A">
        <w:rPr>
          <w:spacing w:val="-11"/>
        </w:rPr>
        <w:t xml:space="preserve"> </w:t>
      </w:r>
      <w:r w:rsidRPr="00B2244A">
        <w:t>в</w:t>
      </w:r>
      <w:r w:rsidRPr="00B2244A">
        <w:rPr>
          <w:spacing w:val="-6"/>
        </w:rPr>
        <w:t xml:space="preserve"> </w:t>
      </w:r>
      <w:r w:rsidRPr="00B2244A">
        <w:rPr>
          <w:spacing w:val="1"/>
        </w:rPr>
        <w:t>к</w:t>
      </w:r>
      <w:r w:rsidRPr="00B2244A">
        <w:t>онверт</w:t>
      </w:r>
      <w:r w:rsidRPr="00B2244A">
        <w:rPr>
          <w:spacing w:val="2"/>
        </w:rPr>
        <w:t>е</w:t>
      </w:r>
      <w:r w:rsidRPr="00B2244A">
        <w:t>);</w:t>
      </w:r>
    </w:p>
    <w:p w14:paraId="380AA42F" w14:textId="77777777" w:rsidR="00732342" w:rsidRPr="00B2244A" w:rsidRDefault="00732342" w:rsidP="00D41C77">
      <w:pPr>
        <w:pStyle w:val="ac"/>
        <w:tabs>
          <w:tab w:val="left" w:pos="1778"/>
          <w:tab w:val="left" w:pos="3512"/>
          <w:tab w:val="left" w:pos="4930"/>
          <w:tab w:val="left" w:pos="5619"/>
          <w:tab w:val="left" w:pos="6882"/>
          <w:tab w:val="left" w:pos="9126"/>
        </w:tabs>
        <w:ind w:left="0" w:right="145" w:firstLine="709"/>
        <w:rPr>
          <w:spacing w:val="-6"/>
        </w:rPr>
      </w:pPr>
      <w:r w:rsidRPr="00B2244A">
        <w:rPr>
          <w:spacing w:val="-3"/>
        </w:rPr>
        <w:t>фор</w:t>
      </w:r>
      <w:r w:rsidRPr="00B2244A">
        <w:rPr>
          <w:spacing w:val="-5"/>
        </w:rPr>
        <w:t>м</w:t>
      </w:r>
      <w:r w:rsidRPr="00B2244A">
        <w:t xml:space="preserve">ы </w:t>
      </w:r>
      <w:r w:rsidRPr="00B2244A">
        <w:rPr>
          <w:spacing w:val="-3"/>
        </w:rPr>
        <w:t>ПП</w:t>
      </w:r>
      <w:r w:rsidRPr="00B2244A">
        <w:rPr>
          <w:spacing w:val="-5"/>
        </w:rPr>
        <w:t>Э</w:t>
      </w:r>
      <w:r w:rsidRPr="00B2244A">
        <w:rPr>
          <w:spacing w:val="-3"/>
        </w:rPr>
        <w:t>-05</w:t>
      </w:r>
      <w:r w:rsidRPr="00B2244A">
        <w:rPr>
          <w:spacing w:val="-2"/>
        </w:rPr>
        <w:t>-</w:t>
      </w:r>
      <w:r w:rsidRPr="00B2244A">
        <w:rPr>
          <w:spacing w:val="-3"/>
        </w:rPr>
        <w:t>02-</w:t>
      </w:r>
      <w:r w:rsidRPr="00B2244A">
        <w:rPr>
          <w:spacing w:val="-6"/>
        </w:rPr>
        <w:t>К</w:t>
      </w:r>
      <w:r w:rsidRPr="00B2244A">
        <w:t xml:space="preserve">, </w:t>
      </w:r>
      <w:r w:rsidRPr="00B2244A">
        <w:rPr>
          <w:spacing w:val="-3"/>
        </w:rPr>
        <w:t>ПП</w:t>
      </w:r>
      <w:r w:rsidRPr="00B2244A">
        <w:rPr>
          <w:spacing w:val="-5"/>
        </w:rPr>
        <w:t>Э</w:t>
      </w:r>
      <w:r w:rsidRPr="00B2244A">
        <w:rPr>
          <w:spacing w:val="-3"/>
        </w:rPr>
        <w:t>-12-0</w:t>
      </w:r>
      <w:r w:rsidRPr="00B2244A">
        <w:t xml:space="preserve">2 </w:t>
      </w:r>
      <w:r w:rsidRPr="00B2244A">
        <w:rPr>
          <w:spacing w:val="-3"/>
        </w:rPr>
        <w:t>(</w:t>
      </w:r>
      <w:r w:rsidRPr="00B2244A">
        <w:rPr>
          <w:spacing w:val="-2"/>
        </w:rPr>
        <w:t>п</w:t>
      </w:r>
      <w:r w:rsidRPr="00B2244A">
        <w:rPr>
          <w:spacing w:val="-3"/>
        </w:rPr>
        <w:t>р</w:t>
      </w:r>
      <w:r w:rsidRPr="00B2244A">
        <w:t xml:space="preserve">и </w:t>
      </w:r>
      <w:r w:rsidRPr="00B2244A">
        <w:rPr>
          <w:spacing w:val="-2"/>
        </w:rPr>
        <w:t>н</w:t>
      </w:r>
      <w:r w:rsidRPr="00B2244A">
        <w:rPr>
          <w:spacing w:val="-3"/>
        </w:rPr>
        <w:t>ал</w:t>
      </w:r>
      <w:r w:rsidRPr="00B2244A">
        <w:rPr>
          <w:spacing w:val="-2"/>
        </w:rPr>
        <w:t>и</w:t>
      </w:r>
      <w:r w:rsidRPr="00B2244A">
        <w:rPr>
          <w:spacing w:val="-5"/>
        </w:rPr>
        <w:t>ч</w:t>
      </w:r>
      <w:r w:rsidRPr="00B2244A">
        <w:rPr>
          <w:spacing w:val="-2"/>
        </w:rPr>
        <w:t>ии</w:t>
      </w:r>
      <w:r w:rsidRPr="00B2244A">
        <w:rPr>
          <w:spacing w:val="-6"/>
        </w:rPr>
        <w:t>)</w:t>
      </w:r>
      <w:r w:rsidRPr="00B2244A">
        <w:t xml:space="preserve">, </w:t>
      </w:r>
      <w:r w:rsidRPr="00B2244A">
        <w:rPr>
          <w:spacing w:val="-3"/>
        </w:rPr>
        <w:t>ПП</w:t>
      </w:r>
      <w:r w:rsidRPr="00B2244A">
        <w:rPr>
          <w:spacing w:val="-5"/>
        </w:rPr>
        <w:t>Э</w:t>
      </w:r>
      <w:r w:rsidRPr="00B2244A">
        <w:rPr>
          <w:spacing w:val="-3"/>
        </w:rPr>
        <w:t>-12</w:t>
      </w:r>
      <w:r w:rsidRPr="00B2244A">
        <w:rPr>
          <w:spacing w:val="-2"/>
        </w:rPr>
        <w:t>-</w:t>
      </w:r>
      <w:r w:rsidRPr="00B2244A">
        <w:rPr>
          <w:spacing w:val="-3"/>
        </w:rPr>
        <w:t>04-МАШ</w:t>
      </w:r>
      <w:r w:rsidRPr="00B2244A">
        <w:t xml:space="preserve">; </w:t>
      </w:r>
      <w:r w:rsidRPr="00B2244A">
        <w:rPr>
          <w:spacing w:val="-6"/>
        </w:rPr>
        <w:t>ПП</w:t>
      </w:r>
      <w:r w:rsidRPr="00B2244A">
        <w:rPr>
          <w:spacing w:val="-7"/>
        </w:rPr>
        <w:t>Э</w:t>
      </w:r>
      <w:r w:rsidRPr="00B2244A">
        <w:rPr>
          <w:spacing w:val="-6"/>
        </w:rPr>
        <w:t>-05-01 (</w:t>
      </w:r>
      <w:r w:rsidRPr="00B2244A">
        <w:t>2</w:t>
      </w:r>
      <w:r w:rsidRPr="00B2244A">
        <w:rPr>
          <w:spacing w:val="-16"/>
        </w:rPr>
        <w:t xml:space="preserve"> </w:t>
      </w:r>
      <w:r w:rsidRPr="00B2244A">
        <w:rPr>
          <w:spacing w:val="-7"/>
        </w:rPr>
        <w:t>эк</w:t>
      </w:r>
      <w:r w:rsidRPr="00B2244A">
        <w:rPr>
          <w:spacing w:val="-5"/>
        </w:rPr>
        <w:t>з</w:t>
      </w:r>
      <w:r w:rsidRPr="00B2244A">
        <w:rPr>
          <w:spacing w:val="-6"/>
        </w:rPr>
        <w:t>е</w:t>
      </w:r>
      <w:r w:rsidRPr="00B2244A">
        <w:rPr>
          <w:spacing w:val="-7"/>
        </w:rPr>
        <w:t>м</w:t>
      </w:r>
      <w:r w:rsidRPr="00B2244A">
        <w:rPr>
          <w:spacing w:val="-6"/>
        </w:rPr>
        <w:t>пляра)</w:t>
      </w:r>
      <w:r w:rsidRPr="00B2244A">
        <w:t>,</w:t>
      </w:r>
      <w:r w:rsidRPr="00B2244A">
        <w:rPr>
          <w:spacing w:val="-15"/>
        </w:rPr>
        <w:t xml:space="preserve"> </w:t>
      </w:r>
      <w:r w:rsidRPr="00B2244A">
        <w:t>П</w:t>
      </w:r>
      <w:r w:rsidRPr="00B2244A">
        <w:rPr>
          <w:spacing w:val="2"/>
        </w:rPr>
        <w:t>П</w:t>
      </w:r>
      <w:r w:rsidRPr="00B2244A">
        <w:rPr>
          <w:spacing w:val="-1"/>
        </w:rPr>
        <w:t>Э</w:t>
      </w:r>
      <w:r w:rsidRPr="00B2244A">
        <w:t>-</w:t>
      </w:r>
      <w:r w:rsidRPr="00B2244A">
        <w:rPr>
          <w:spacing w:val="2"/>
        </w:rPr>
        <w:t>2</w:t>
      </w:r>
      <w:r w:rsidRPr="00B2244A">
        <w:t>3,</w:t>
      </w:r>
      <w:r w:rsidRPr="00B2244A">
        <w:rPr>
          <w:spacing w:val="-16"/>
        </w:rPr>
        <w:t xml:space="preserve"> </w:t>
      </w:r>
      <w:r w:rsidRPr="00B2244A">
        <w:rPr>
          <w:spacing w:val="-6"/>
        </w:rPr>
        <w:t>ППЭ-15;</w:t>
      </w:r>
    </w:p>
    <w:p w14:paraId="0B496E5A" w14:textId="77777777" w:rsidR="00732342" w:rsidRPr="00B2244A" w:rsidRDefault="00732342" w:rsidP="00D41C77">
      <w:pPr>
        <w:pStyle w:val="ac"/>
        <w:tabs>
          <w:tab w:val="left" w:pos="1778"/>
          <w:tab w:val="left" w:pos="3512"/>
          <w:tab w:val="left" w:pos="4930"/>
          <w:tab w:val="left" w:pos="5619"/>
          <w:tab w:val="left" w:pos="6882"/>
          <w:tab w:val="left" w:pos="9126"/>
        </w:tabs>
        <w:ind w:left="0" w:right="145" w:firstLine="709"/>
      </w:pPr>
      <w:r w:rsidRPr="00B2244A">
        <w:rPr>
          <w:rFonts w:eastAsiaTheme="minorHAnsi"/>
        </w:rPr>
        <w:t>инструкции по использованию ПО для сдачи КОГЭ;</w:t>
      </w:r>
    </w:p>
    <w:p w14:paraId="1B1B2CEB" w14:textId="77777777" w:rsidR="00732342" w:rsidRPr="00B2244A" w:rsidRDefault="00732342" w:rsidP="00D41C77">
      <w:pPr>
        <w:pStyle w:val="ac"/>
        <w:spacing w:line="297" w:lineRule="exact"/>
        <w:ind w:left="0" w:right="145" w:firstLine="709"/>
      </w:pPr>
      <w:r w:rsidRPr="00B2244A">
        <w:rPr>
          <w:spacing w:val="-3"/>
        </w:rPr>
        <w:t>с</w:t>
      </w:r>
      <w:r w:rsidRPr="00B2244A">
        <w:t>л</w:t>
      </w:r>
      <w:r w:rsidRPr="00B2244A">
        <w:rPr>
          <w:spacing w:val="-11"/>
        </w:rPr>
        <w:t>у</w:t>
      </w:r>
      <w:r w:rsidRPr="00B2244A">
        <w:rPr>
          <w:spacing w:val="-2"/>
        </w:rPr>
        <w:t>ж</w:t>
      </w:r>
      <w:r w:rsidRPr="00B2244A">
        <w:rPr>
          <w:spacing w:val="-3"/>
        </w:rPr>
        <w:t>еб</w:t>
      </w:r>
      <w:r w:rsidRPr="00B2244A">
        <w:rPr>
          <w:spacing w:val="-2"/>
        </w:rPr>
        <w:t>ны</w:t>
      </w:r>
      <w:r w:rsidRPr="00B2244A">
        <w:t>е</w:t>
      </w:r>
      <w:r w:rsidRPr="00B2244A">
        <w:rPr>
          <w:spacing w:val="-16"/>
        </w:rPr>
        <w:t xml:space="preserve"> </w:t>
      </w:r>
      <w:r w:rsidRPr="00B2244A">
        <w:rPr>
          <w:spacing w:val="-2"/>
        </w:rPr>
        <w:t>з</w:t>
      </w:r>
      <w:r w:rsidRPr="00B2244A">
        <w:rPr>
          <w:spacing w:val="-3"/>
        </w:rPr>
        <w:t>а</w:t>
      </w:r>
      <w:r w:rsidRPr="00B2244A">
        <w:rPr>
          <w:spacing w:val="-2"/>
        </w:rPr>
        <w:t>пи</w:t>
      </w:r>
      <w:r w:rsidRPr="00B2244A">
        <w:rPr>
          <w:spacing w:val="-3"/>
        </w:rPr>
        <w:t>с</w:t>
      </w:r>
      <w:r w:rsidRPr="00B2244A">
        <w:rPr>
          <w:spacing w:val="-5"/>
        </w:rPr>
        <w:t>к</w:t>
      </w:r>
      <w:r w:rsidRPr="00B2244A">
        <w:t>и</w:t>
      </w:r>
      <w:r w:rsidRPr="00B2244A">
        <w:rPr>
          <w:spacing w:val="-18"/>
        </w:rPr>
        <w:t xml:space="preserve"> </w:t>
      </w:r>
      <w:r w:rsidRPr="00B2244A">
        <w:rPr>
          <w:spacing w:val="-3"/>
        </w:rPr>
        <w:t>(</w:t>
      </w:r>
      <w:r w:rsidRPr="00B2244A">
        <w:rPr>
          <w:spacing w:val="-6"/>
        </w:rPr>
        <w:t>п</w:t>
      </w:r>
      <w:r w:rsidRPr="00B2244A">
        <w:rPr>
          <w:spacing w:val="-3"/>
        </w:rPr>
        <w:t>р</w:t>
      </w:r>
      <w:r w:rsidRPr="00B2244A">
        <w:t>и</w:t>
      </w:r>
      <w:r w:rsidRPr="00B2244A">
        <w:rPr>
          <w:spacing w:val="-15"/>
        </w:rPr>
        <w:t xml:space="preserve"> </w:t>
      </w:r>
      <w:r w:rsidRPr="00B2244A">
        <w:rPr>
          <w:spacing w:val="-2"/>
        </w:rPr>
        <w:t>н</w:t>
      </w:r>
      <w:r w:rsidRPr="00B2244A">
        <w:rPr>
          <w:spacing w:val="-3"/>
        </w:rPr>
        <w:t>ал</w:t>
      </w:r>
      <w:r w:rsidRPr="00B2244A">
        <w:rPr>
          <w:spacing w:val="-2"/>
        </w:rPr>
        <w:t>и</w:t>
      </w:r>
      <w:r w:rsidRPr="00B2244A">
        <w:rPr>
          <w:spacing w:val="-5"/>
        </w:rPr>
        <w:t>ч</w:t>
      </w:r>
      <w:r w:rsidRPr="00B2244A">
        <w:rPr>
          <w:spacing w:val="-6"/>
        </w:rPr>
        <w:t>и</w:t>
      </w:r>
      <w:r w:rsidRPr="00B2244A">
        <w:rPr>
          <w:spacing w:val="-2"/>
        </w:rPr>
        <w:t>и</w:t>
      </w:r>
      <w:r w:rsidRPr="00B2244A">
        <w:rPr>
          <w:spacing w:val="-3"/>
        </w:rPr>
        <w:t>)</w:t>
      </w:r>
      <w:r w:rsidRPr="00B2244A">
        <w:t>.</w:t>
      </w:r>
    </w:p>
    <w:p w14:paraId="7C96EC03" w14:textId="77777777" w:rsidR="00732342" w:rsidRPr="00B2244A" w:rsidRDefault="00732342" w:rsidP="00D41C77">
      <w:pPr>
        <w:spacing w:before="1"/>
        <w:ind w:right="145" w:firstLine="709"/>
        <w:jc w:val="both"/>
        <w:rPr>
          <w:i/>
          <w:iCs/>
          <w:sz w:val="26"/>
          <w:szCs w:val="26"/>
        </w:rPr>
      </w:pPr>
      <w:r w:rsidRPr="00B2244A">
        <w:rPr>
          <w:i/>
          <w:iCs/>
          <w:sz w:val="26"/>
          <w:szCs w:val="26"/>
        </w:rPr>
        <w:t>В</w:t>
      </w:r>
      <w:r w:rsidRPr="00B2244A">
        <w:rPr>
          <w:i/>
          <w:iCs/>
          <w:spacing w:val="17"/>
          <w:sz w:val="26"/>
          <w:szCs w:val="26"/>
        </w:rPr>
        <w:t xml:space="preserve"> </w:t>
      </w:r>
      <w:r w:rsidRPr="00B2244A">
        <w:rPr>
          <w:i/>
          <w:iCs/>
          <w:sz w:val="26"/>
          <w:szCs w:val="26"/>
        </w:rPr>
        <w:t>слу</w:t>
      </w:r>
      <w:r w:rsidRPr="00B2244A">
        <w:rPr>
          <w:i/>
          <w:iCs/>
          <w:spacing w:val="1"/>
          <w:sz w:val="26"/>
          <w:szCs w:val="26"/>
        </w:rPr>
        <w:t>ч</w:t>
      </w:r>
      <w:r w:rsidRPr="00B2244A">
        <w:rPr>
          <w:i/>
          <w:iCs/>
          <w:sz w:val="26"/>
          <w:szCs w:val="26"/>
        </w:rPr>
        <w:t>ае</w:t>
      </w:r>
      <w:r w:rsidRPr="00B2244A">
        <w:rPr>
          <w:i/>
          <w:iCs/>
          <w:spacing w:val="17"/>
          <w:sz w:val="26"/>
          <w:szCs w:val="26"/>
        </w:rPr>
        <w:t xml:space="preserve"> </w:t>
      </w:r>
      <w:r w:rsidRPr="00B2244A">
        <w:rPr>
          <w:i/>
          <w:iCs/>
          <w:sz w:val="26"/>
          <w:szCs w:val="26"/>
        </w:rPr>
        <w:t>неявки</w:t>
      </w:r>
      <w:r w:rsidRPr="00B2244A">
        <w:rPr>
          <w:i/>
          <w:iCs/>
          <w:spacing w:val="17"/>
          <w:sz w:val="26"/>
          <w:szCs w:val="26"/>
        </w:rPr>
        <w:t xml:space="preserve"> </w:t>
      </w:r>
      <w:r w:rsidRPr="00B2244A">
        <w:rPr>
          <w:i/>
          <w:iCs/>
          <w:sz w:val="26"/>
          <w:szCs w:val="26"/>
        </w:rPr>
        <w:t>всех</w:t>
      </w:r>
      <w:r w:rsidRPr="00B2244A">
        <w:rPr>
          <w:i/>
          <w:iCs/>
          <w:spacing w:val="21"/>
          <w:sz w:val="26"/>
          <w:szCs w:val="26"/>
        </w:rPr>
        <w:t xml:space="preserve"> </w:t>
      </w:r>
      <w:r w:rsidRPr="00B2244A">
        <w:rPr>
          <w:i/>
          <w:iCs/>
          <w:sz w:val="26"/>
          <w:szCs w:val="26"/>
        </w:rPr>
        <w:t>распределенных</w:t>
      </w:r>
      <w:r w:rsidRPr="00B2244A">
        <w:rPr>
          <w:i/>
          <w:iCs/>
          <w:spacing w:val="17"/>
          <w:sz w:val="26"/>
          <w:szCs w:val="26"/>
        </w:rPr>
        <w:t xml:space="preserve"> </w:t>
      </w:r>
      <w:r w:rsidRPr="00B2244A">
        <w:rPr>
          <w:i/>
          <w:iCs/>
          <w:sz w:val="26"/>
          <w:szCs w:val="26"/>
        </w:rPr>
        <w:t>в</w:t>
      </w:r>
      <w:r w:rsidRPr="00B2244A">
        <w:rPr>
          <w:i/>
          <w:iCs/>
          <w:spacing w:val="20"/>
          <w:sz w:val="26"/>
          <w:szCs w:val="26"/>
        </w:rPr>
        <w:t xml:space="preserve"> </w:t>
      </w:r>
      <w:r w:rsidRPr="00B2244A">
        <w:rPr>
          <w:i/>
          <w:iCs/>
          <w:sz w:val="26"/>
          <w:szCs w:val="26"/>
        </w:rPr>
        <w:t>П</w:t>
      </w:r>
      <w:r w:rsidRPr="00B2244A">
        <w:rPr>
          <w:i/>
          <w:iCs/>
          <w:spacing w:val="2"/>
          <w:sz w:val="26"/>
          <w:szCs w:val="26"/>
        </w:rPr>
        <w:t>П</w:t>
      </w:r>
      <w:r w:rsidRPr="00B2244A">
        <w:rPr>
          <w:i/>
          <w:iCs/>
          <w:sz w:val="26"/>
          <w:szCs w:val="26"/>
        </w:rPr>
        <w:t>Э</w:t>
      </w:r>
      <w:r w:rsidRPr="00B2244A">
        <w:rPr>
          <w:i/>
          <w:iCs/>
          <w:spacing w:val="19"/>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иков</w:t>
      </w:r>
      <w:r w:rsidRPr="00B2244A">
        <w:rPr>
          <w:i/>
          <w:iCs/>
          <w:spacing w:val="18"/>
          <w:sz w:val="26"/>
          <w:szCs w:val="26"/>
        </w:rPr>
        <w:t xml:space="preserve"> </w:t>
      </w:r>
      <w:r w:rsidRPr="00B2244A">
        <w:rPr>
          <w:i/>
          <w:iCs/>
          <w:sz w:val="26"/>
          <w:szCs w:val="26"/>
        </w:rPr>
        <w:t>экзамена</w:t>
      </w:r>
      <w:r w:rsidRPr="00B2244A">
        <w:rPr>
          <w:i/>
          <w:iCs/>
          <w:spacing w:val="17"/>
          <w:sz w:val="26"/>
          <w:szCs w:val="26"/>
        </w:rPr>
        <w:t xml:space="preserve"> </w:t>
      </w:r>
      <w:r w:rsidRPr="00B2244A">
        <w:rPr>
          <w:i/>
          <w:iCs/>
          <w:sz w:val="26"/>
          <w:szCs w:val="26"/>
        </w:rPr>
        <w:t>по</w:t>
      </w:r>
      <w:r w:rsidRPr="00B2244A">
        <w:rPr>
          <w:i/>
          <w:iCs/>
          <w:spacing w:val="17"/>
          <w:sz w:val="26"/>
          <w:szCs w:val="26"/>
        </w:rPr>
        <w:t xml:space="preserve"> </w:t>
      </w:r>
      <w:r w:rsidRPr="00B2244A">
        <w:rPr>
          <w:i/>
          <w:iCs/>
          <w:sz w:val="26"/>
          <w:szCs w:val="26"/>
        </w:rPr>
        <w:t>согл</w:t>
      </w:r>
      <w:r w:rsidRPr="00B2244A">
        <w:rPr>
          <w:i/>
          <w:iCs/>
          <w:spacing w:val="1"/>
          <w:sz w:val="26"/>
          <w:szCs w:val="26"/>
        </w:rPr>
        <w:t>а</w:t>
      </w:r>
      <w:r w:rsidRPr="00B2244A">
        <w:rPr>
          <w:i/>
          <w:iCs/>
          <w:sz w:val="26"/>
          <w:szCs w:val="26"/>
        </w:rPr>
        <w:t>сова</w:t>
      </w:r>
      <w:r w:rsidRPr="00B2244A">
        <w:rPr>
          <w:i/>
          <w:iCs/>
          <w:spacing w:val="1"/>
          <w:sz w:val="26"/>
          <w:szCs w:val="26"/>
        </w:rPr>
        <w:t>н</w:t>
      </w:r>
      <w:r w:rsidRPr="00B2244A">
        <w:rPr>
          <w:i/>
          <w:iCs/>
          <w:spacing w:val="2"/>
          <w:sz w:val="26"/>
          <w:szCs w:val="26"/>
        </w:rPr>
        <w:t>и</w:t>
      </w:r>
      <w:r w:rsidRPr="00B2244A">
        <w:rPr>
          <w:i/>
          <w:iCs/>
          <w:sz w:val="26"/>
          <w:szCs w:val="26"/>
        </w:rPr>
        <w:t>ю с</w:t>
      </w:r>
      <w:r w:rsidRPr="00B2244A">
        <w:rPr>
          <w:i/>
          <w:iCs/>
          <w:spacing w:val="-7"/>
          <w:sz w:val="26"/>
          <w:szCs w:val="26"/>
        </w:rPr>
        <w:t xml:space="preserve"> </w:t>
      </w:r>
      <w:r w:rsidRPr="00B2244A">
        <w:rPr>
          <w:i/>
          <w:iCs/>
          <w:sz w:val="26"/>
          <w:szCs w:val="26"/>
        </w:rPr>
        <w:t>председателем</w:t>
      </w:r>
      <w:r w:rsidRPr="00B2244A">
        <w:rPr>
          <w:i/>
          <w:iCs/>
          <w:spacing w:val="2"/>
          <w:sz w:val="26"/>
          <w:szCs w:val="26"/>
        </w:rPr>
        <w:t xml:space="preserve"> </w:t>
      </w:r>
      <w:r w:rsidRPr="00B2244A">
        <w:rPr>
          <w:i/>
          <w:iCs/>
          <w:spacing w:val="-2"/>
          <w:sz w:val="26"/>
          <w:szCs w:val="26"/>
        </w:rPr>
        <w:t>Г</w:t>
      </w:r>
      <w:r w:rsidRPr="00B2244A">
        <w:rPr>
          <w:i/>
          <w:iCs/>
          <w:sz w:val="26"/>
          <w:szCs w:val="26"/>
        </w:rPr>
        <w:t>ЭК</w:t>
      </w:r>
      <w:r w:rsidRPr="00B2244A">
        <w:rPr>
          <w:i/>
          <w:iCs/>
          <w:spacing w:val="2"/>
          <w:sz w:val="26"/>
          <w:szCs w:val="26"/>
        </w:rPr>
        <w:t xml:space="preserve"> </w:t>
      </w:r>
      <w:r w:rsidRPr="00B2244A">
        <w:rPr>
          <w:i/>
          <w:iCs/>
          <w:sz w:val="26"/>
          <w:szCs w:val="26"/>
        </w:rPr>
        <w:t xml:space="preserve">член </w:t>
      </w:r>
      <w:r w:rsidRPr="00B2244A">
        <w:rPr>
          <w:i/>
          <w:iCs/>
          <w:spacing w:val="-2"/>
          <w:sz w:val="26"/>
          <w:szCs w:val="26"/>
        </w:rPr>
        <w:t>Г</w:t>
      </w:r>
      <w:r w:rsidRPr="00B2244A">
        <w:rPr>
          <w:i/>
          <w:iCs/>
          <w:sz w:val="26"/>
          <w:szCs w:val="26"/>
        </w:rPr>
        <w:t>ЭК принимает</w:t>
      </w:r>
      <w:r w:rsidRPr="00B2244A">
        <w:rPr>
          <w:i/>
          <w:iCs/>
          <w:spacing w:val="2"/>
          <w:sz w:val="26"/>
          <w:szCs w:val="26"/>
        </w:rPr>
        <w:t xml:space="preserve"> </w:t>
      </w:r>
      <w:r w:rsidRPr="00B2244A">
        <w:rPr>
          <w:i/>
          <w:iCs/>
          <w:sz w:val="26"/>
          <w:szCs w:val="26"/>
        </w:rPr>
        <w:t>ре</w:t>
      </w:r>
      <w:r w:rsidRPr="00B2244A">
        <w:rPr>
          <w:i/>
          <w:iCs/>
          <w:spacing w:val="1"/>
          <w:sz w:val="26"/>
          <w:szCs w:val="26"/>
        </w:rPr>
        <w:t>ш</w:t>
      </w:r>
      <w:r w:rsidRPr="00B2244A">
        <w:rPr>
          <w:i/>
          <w:iCs/>
          <w:sz w:val="26"/>
          <w:szCs w:val="26"/>
        </w:rPr>
        <w:t>ение</w:t>
      </w:r>
      <w:r w:rsidRPr="00B2244A">
        <w:rPr>
          <w:i/>
          <w:iCs/>
          <w:spacing w:val="-1"/>
          <w:sz w:val="26"/>
          <w:szCs w:val="26"/>
        </w:rPr>
        <w:t xml:space="preserve"> </w:t>
      </w:r>
      <w:r w:rsidRPr="00B2244A">
        <w:rPr>
          <w:i/>
          <w:iCs/>
          <w:sz w:val="26"/>
          <w:szCs w:val="26"/>
        </w:rPr>
        <w:t>о</w:t>
      </w:r>
      <w:r w:rsidRPr="00B2244A">
        <w:rPr>
          <w:i/>
          <w:iCs/>
          <w:spacing w:val="-3"/>
          <w:sz w:val="26"/>
          <w:szCs w:val="26"/>
        </w:rPr>
        <w:t xml:space="preserve"> </w:t>
      </w:r>
      <w:r w:rsidRPr="00B2244A">
        <w:rPr>
          <w:i/>
          <w:iCs/>
          <w:sz w:val="26"/>
          <w:szCs w:val="26"/>
        </w:rPr>
        <w:t>завер</w:t>
      </w:r>
      <w:r w:rsidRPr="00B2244A">
        <w:rPr>
          <w:i/>
          <w:iCs/>
          <w:spacing w:val="1"/>
          <w:sz w:val="26"/>
          <w:szCs w:val="26"/>
        </w:rPr>
        <w:t>ш</w:t>
      </w:r>
      <w:r w:rsidRPr="00B2244A">
        <w:rPr>
          <w:i/>
          <w:iCs/>
          <w:sz w:val="26"/>
          <w:szCs w:val="26"/>
        </w:rPr>
        <w:t>ен</w:t>
      </w:r>
      <w:r w:rsidRPr="00B2244A">
        <w:rPr>
          <w:i/>
          <w:iCs/>
          <w:spacing w:val="2"/>
          <w:sz w:val="26"/>
          <w:szCs w:val="26"/>
        </w:rPr>
        <w:t>и</w:t>
      </w:r>
      <w:r w:rsidRPr="00B2244A">
        <w:rPr>
          <w:i/>
          <w:iCs/>
          <w:sz w:val="26"/>
          <w:szCs w:val="26"/>
        </w:rPr>
        <w:t>и</w:t>
      </w:r>
      <w:r w:rsidRPr="00B2244A">
        <w:rPr>
          <w:i/>
          <w:iCs/>
          <w:spacing w:val="-1"/>
          <w:sz w:val="26"/>
          <w:szCs w:val="26"/>
        </w:rPr>
        <w:t xml:space="preserve"> </w:t>
      </w:r>
      <w:r w:rsidRPr="00B2244A">
        <w:rPr>
          <w:i/>
          <w:iCs/>
          <w:sz w:val="26"/>
          <w:szCs w:val="26"/>
        </w:rPr>
        <w:t>экзамена</w:t>
      </w:r>
      <w:r w:rsidRPr="00B2244A">
        <w:rPr>
          <w:i/>
          <w:iCs/>
          <w:spacing w:val="-1"/>
          <w:sz w:val="26"/>
          <w:szCs w:val="26"/>
        </w:rPr>
        <w:t xml:space="preserve"> </w:t>
      </w:r>
      <w:r w:rsidRPr="00B2244A">
        <w:rPr>
          <w:i/>
          <w:iCs/>
          <w:sz w:val="26"/>
          <w:szCs w:val="26"/>
        </w:rPr>
        <w:t>в данном</w:t>
      </w:r>
      <w:r w:rsidRPr="00B2244A">
        <w:rPr>
          <w:i/>
          <w:iCs/>
          <w:spacing w:val="-1"/>
          <w:sz w:val="26"/>
          <w:szCs w:val="26"/>
        </w:rPr>
        <w:t xml:space="preserve"> </w:t>
      </w:r>
      <w:r w:rsidRPr="00B2244A">
        <w:rPr>
          <w:i/>
          <w:iCs/>
          <w:sz w:val="26"/>
          <w:szCs w:val="26"/>
        </w:rPr>
        <w:t>ППЭ с</w:t>
      </w:r>
      <w:r w:rsidRPr="00B2244A">
        <w:rPr>
          <w:i/>
          <w:iCs/>
          <w:spacing w:val="49"/>
          <w:sz w:val="26"/>
          <w:szCs w:val="26"/>
        </w:rPr>
        <w:t xml:space="preserve"> </w:t>
      </w:r>
      <w:r w:rsidRPr="00B2244A">
        <w:rPr>
          <w:i/>
          <w:iCs/>
          <w:sz w:val="26"/>
          <w:szCs w:val="26"/>
        </w:rPr>
        <w:t>оформлением</w:t>
      </w:r>
      <w:r w:rsidRPr="00B2244A">
        <w:rPr>
          <w:i/>
          <w:iCs/>
          <w:spacing w:val="50"/>
          <w:sz w:val="26"/>
          <w:szCs w:val="26"/>
        </w:rPr>
        <w:t xml:space="preserve"> </w:t>
      </w:r>
      <w:r w:rsidRPr="00B2244A">
        <w:rPr>
          <w:i/>
          <w:iCs/>
          <w:sz w:val="26"/>
          <w:szCs w:val="26"/>
        </w:rPr>
        <w:t>со</w:t>
      </w:r>
      <w:r w:rsidRPr="00B2244A">
        <w:rPr>
          <w:i/>
          <w:iCs/>
          <w:spacing w:val="2"/>
          <w:sz w:val="26"/>
          <w:szCs w:val="26"/>
        </w:rPr>
        <w:t>о</w:t>
      </w:r>
      <w:r w:rsidRPr="00B2244A">
        <w:rPr>
          <w:i/>
          <w:iCs/>
          <w:sz w:val="26"/>
          <w:szCs w:val="26"/>
        </w:rPr>
        <w:t>тветствующих</w:t>
      </w:r>
      <w:r w:rsidRPr="00B2244A">
        <w:rPr>
          <w:i/>
          <w:iCs/>
          <w:spacing w:val="49"/>
          <w:sz w:val="26"/>
          <w:szCs w:val="26"/>
        </w:rPr>
        <w:t xml:space="preserve"> </w:t>
      </w:r>
      <w:r w:rsidRPr="00B2244A">
        <w:rPr>
          <w:i/>
          <w:iCs/>
          <w:sz w:val="26"/>
          <w:szCs w:val="26"/>
        </w:rPr>
        <w:t>фо</w:t>
      </w:r>
      <w:r w:rsidRPr="00B2244A">
        <w:rPr>
          <w:i/>
          <w:iCs/>
          <w:spacing w:val="2"/>
          <w:sz w:val="26"/>
          <w:szCs w:val="26"/>
        </w:rPr>
        <w:t>р</w:t>
      </w:r>
      <w:r w:rsidRPr="00B2244A">
        <w:rPr>
          <w:i/>
          <w:iCs/>
          <w:sz w:val="26"/>
          <w:szCs w:val="26"/>
        </w:rPr>
        <w:t>м</w:t>
      </w:r>
      <w:r w:rsidRPr="00B2244A">
        <w:rPr>
          <w:i/>
          <w:iCs/>
          <w:spacing w:val="50"/>
          <w:sz w:val="26"/>
          <w:szCs w:val="26"/>
        </w:rPr>
        <w:t xml:space="preserve"> </w:t>
      </w:r>
      <w:r w:rsidRPr="00B2244A">
        <w:rPr>
          <w:i/>
          <w:iCs/>
          <w:sz w:val="26"/>
          <w:szCs w:val="26"/>
        </w:rPr>
        <w:t>ППЭ. Технический специалист завершает экзамены на всех станциях для печати и станциях КОГЭ во всех аудиториях ППЭ, включая резервные станции для печати и станции КОГЭ. Технический специалист на станциях для печати выполняет печать протоколов использования станции для печати в аудитории ППЭ (форма ППЭ-23-01) и сохранение электронного журнала работы станции для печати на флеш-накопитель для переноса данных между станциями ППЭ, на станциях КОГЭ сохраняет электронный журнал работы станции КОГЭ.</w:t>
      </w:r>
    </w:p>
    <w:p w14:paraId="44E93B95" w14:textId="77777777" w:rsidR="00732342" w:rsidRPr="00B2244A" w:rsidRDefault="00732342" w:rsidP="00D41C77">
      <w:pPr>
        <w:spacing w:before="1"/>
        <w:ind w:right="145" w:firstLine="709"/>
        <w:jc w:val="both"/>
        <w:rPr>
          <w:iCs/>
          <w:sz w:val="26"/>
          <w:szCs w:val="26"/>
        </w:rPr>
      </w:pPr>
      <w:r w:rsidRPr="00B2244A">
        <w:rPr>
          <w:iCs/>
          <w:sz w:val="26"/>
          <w:szCs w:val="26"/>
        </w:rPr>
        <w:t>В случае отсутствия участников экзамена во всех аудиториях ППЭ технический специалист по указанию руководителя ППЭ в личном кабинете ППЭ передает при участии члена ГЭК статус «Экзамен не состоялся» в систему мониторинга готовности ППЭ.</w:t>
      </w:r>
    </w:p>
    <w:p w14:paraId="429F8CC9" w14:textId="77777777" w:rsidR="00732342" w:rsidRPr="00B2244A" w:rsidRDefault="00732342" w:rsidP="00D41C77">
      <w:pPr>
        <w:pStyle w:val="ac"/>
        <w:spacing w:line="300" w:lineRule="exact"/>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w:t>
      </w:r>
      <w:r w:rsidRPr="00B2244A">
        <w:rPr>
          <w:spacing w:val="2"/>
        </w:rPr>
        <w:t>л</w:t>
      </w:r>
      <w:r w:rsidRPr="00B2244A">
        <w:t>ь</w:t>
      </w:r>
      <w:r w:rsidRPr="00B2244A">
        <w:rPr>
          <w:spacing w:val="45"/>
        </w:rPr>
        <w:t xml:space="preserve"> </w:t>
      </w:r>
      <w:r w:rsidRPr="00B2244A">
        <w:t>П</w:t>
      </w:r>
      <w:r w:rsidRPr="00B2244A">
        <w:rPr>
          <w:spacing w:val="2"/>
        </w:rPr>
        <w:t>П</w:t>
      </w:r>
      <w:r w:rsidRPr="00B2244A">
        <w:t>Э</w:t>
      </w:r>
      <w:r w:rsidRPr="00B2244A">
        <w:rPr>
          <w:spacing w:val="47"/>
        </w:rPr>
        <w:t xml:space="preserve"> </w:t>
      </w:r>
      <w:r w:rsidRPr="00B2244A">
        <w:t>прини</w:t>
      </w:r>
      <w:r w:rsidRPr="00B2244A">
        <w:rPr>
          <w:spacing w:val="-1"/>
        </w:rPr>
        <w:t>м</w:t>
      </w:r>
      <w:r w:rsidRPr="00B2244A">
        <w:t>ает</w:t>
      </w:r>
      <w:r w:rsidRPr="00B2244A">
        <w:rPr>
          <w:spacing w:val="48"/>
        </w:rPr>
        <w:t xml:space="preserve"> </w:t>
      </w:r>
      <w:r w:rsidRPr="00B2244A">
        <w:t>от</w:t>
      </w:r>
      <w:r w:rsidRPr="00B2244A">
        <w:rPr>
          <w:spacing w:val="47"/>
        </w:rPr>
        <w:t xml:space="preserve"> </w:t>
      </w:r>
      <w:r w:rsidRPr="00B2244A">
        <w:t>те</w:t>
      </w:r>
      <w:r w:rsidRPr="00B2244A">
        <w:rPr>
          <w:spacing w:val="1"/>
        </w:rPr>
        <w:t>х</w:t>
      </w:r>
      <w:r w:rsidRPr="00B2244A">
        <w:t>ни</w:t>
      </w:r>
      <w:r w:rsidRPr="00B2244A">
        <w:rPr>
          <w:spacing w:val="-1"/>
        </w:rPr>
        <w:t>ч</w:t>
      </w:r>
      <w:r w:rsidRPr="00B2244A">
        <w:t>ес</w:t>
      </w:r>
      <w:r w:rsidRPr="00B2244A">
        <w:rPr>
          <w:spacing w:val="-2"/>
        </w:rPr>
        <w:t>к</w:t>
      </w:r>
      <w:r w:rsidRPr="00B2244A">
        <w:rPr>
          <w:spacing w:val="2"/>
        </w:rPr>
        <w:t>о</w:t>
      </w:r>
      <w:r w:rsidRPr="00B2244A">
        <w:t>го</w:t>
      </w:r>
      <w:r w:rsidRPr="00B2244A">
        <w:rPr>
          <w:spacing w:val="45"/>
        </w:rPr>
        <w:t xml:space="preserve"> </w:t>
      </w:r>
      <w:r w:rsidRPr="00B2244A">
        <w:t>спе</w:t>
      </w:r>
      <w:r w:rsidRPr="00B2244A">
        <w:rPr>
          <w:spacing w:val="1"/>
        </w:rPr>
        <w:t>ц</w:t>
      </w:r>
      <w:r w:rsidRPr="00B2244A">
        <w:rPr>
          <w:spacing w:val="2"/>
        </w:rPr>
        <w:t>и</w:t>
      </w:r>
      <w:r w:rsidRPr="00B2244A">
        <w:t>ал</w:t>
      </w:r>
      <w:r w:rsidRPr="00B2244A">
        <w:rPr>
          <w:spacing w:val="3"/>
        </w:rPr>
        <w:t>и</w:t>
      </w:r>
      <w:r w:rsidRPr="00B2244A">
        <w:t>ста</w:t>
      </w:r>
      <w:r w:rsidRPr="00B2244A">
        <w:rPr>
          <w:spacing w:val="46"/>
        </w:rPr>
        <w:t xml:space="preserve"> </w:t>
      </w:r>
      <w:r w:rsidRPr="00B2244A">
        <w:t>фл</w:t>
      </w:r>
      <w:r w:rsidRPr="00B2244A">
        <w:rPr>
          <w:spacing w:val="2"/>
        </w:rPr>
        <w:t>е</w:t>
      </w:r>
      <w:r w:rsidRPr="00B2244A">
        <w:rPr>
          <w:spacing w:val="7"/>
        </w:rPr>
        <w:t>ш</w:t>
      </w:r>
      <w:r w:rsidRPr="00B2244A">
        <w:t>-на</w:t>
      </w:r>
      <w:r w:rsidRPr="00B2244A">
        <w:rPr>
          <w:spacing w:val="1"/>
        </w:rPr>
        <w:t>к</w:t>
      </w:r>
      <w:r w:rsidRPr="00B2244A">
        <w:t>опите</w:t>
      </w:r>
      <w:r w:rsidRPr="00B2244A">
        <w:rPr>
          <w:spacing w:val="2"/>
        </w:rPr>
        <w:t>л</w:t>
      </w:r>
      <w:r w:rsidRPr="00B2244A">
        <w:t>ь (флеш-н</w:t>
      </w:r>
      <w:r w:rsidRPr="00B2244A">
        <w:rPr>
          <w:spacing w:val="2"/>
        </w:rPr>
        <w:t>а</w:t>
      </w:r>
      <w:r w:rsidRPr="00B2244A">
        <w:rPr>
          <w:spacing w:val="-2"/>
        </w:rPr>
        <w:t>к</w:t>
      </w:r>
      <w:r w:rsidRPr="00B2244A">
        <w:t>опители) с ответ</w:t>
      </w:r>
      <w:r w:rsidRPr="00B2244A">
        <w:rPr>
          <w:spacing w:val="1"/>
        </w:rPr>
        <w:t>а</w:t>
      </w:r>
      <w:r w:rsidRPr="00B2244A">
        <w:rPr>
          <w:spacing w:val="-1"/>
        </w:rPr>
        <w:t>м</w:t>
      </w:r>
      <w:r w:rsidRPr="00B2244A">
        <w:t xml:space="preserve">и </w:t>
      </w:r>
      <w:r w:rsidRPr="00B2244A">
        <w:rPr>
          <w:spacing w:val="-6"/>
        </w:rPr>
        <w:t>у</w:t>
      </w:r>
      <w:r w:rsidRPr="00B2244A">
        <w:rPr>
          <w:spacing w:val="1"/>
        </w:rPr>
        <w:t>ч</w:t>
      </w:r>
      <w:r w:rsidRPr="00B2244A">
        <w:t>аст</w:t>
      </w:r>
      <w:r w:rsidRPr="00B2244A">
        <w:rPr>
          <w:spacing w:val="2"/>
        </w:rPr>
        <w:t>н</w:t>
      </w:r>
      <w:r w:rsidRPr="00B2244A">
        <w:t>иков КОГЭ</w:t>
      </w:r>
      <w:r w:rsidRPr="00B2244A">
        <w:rPr>
          <w:spacing w:val="38"/>
        </w:rPr>
        <w:t xml:space="preserve"> </w:t>
      </w:r>
      <w:r w:rsidRPr="00B2244A">
        <w:t>в</w:t>
      </w:r>
      <w:r w:rsidRPr="00B2244A">
        <w:rPr>
          <w:spacing w:val="1"/>
        </w:rPr>
        <w:t>м</w:t>
      </w:r>
      <w:r w:rsidRPr="00B2244A">
        <w:t>есте с</w:t>
      </w:r>
      <w:r w:rsidRPr="00B2244A">
        <w:rPr>
          <w:spacing w:val="35"/>
        </w:rPr>
        <w:t xml:space="preserve"> </w:t>
      </w:r>
      <w:r w:rsidRPr="00B2244A">
        <w:t>сопровод</w:t>
      </w:r>
      <w:r w:rsidRPr="00B2244A">
        <w:rPr>
          <w:spacing w:val="3"/>
        </w:rPr>
        <w:t>и</w:t>
      </w:r>
      <w:r w:rsidRPr="00B2244A">
        <w:t>тель</w:t>
      </w:r>
      <w:r w:rsidRPr="00B2244A">
        <w:rPr>
          <w:spacing w:val="2"/>
        </w:rPr>
        <w:t>н</w:t>
      </w:r>
      <w:r w:rsidRPr="00B2244A">
        <w:t>ы</w:t>
      </w:r>
      <w:r w:rsidRPr="00B2244A">
        <w:rPr>
          <w:spacing w:val="-1"/>
        </w:rPr>
        <w:t>м</w:t>
      </w:r>
      <w:r w:rsidRPr="00B2244A">
        <w:t>(и) блан</w:t>
      </w:r>
      <w:r w:rsidRPr="00B2244A">
        <w:rPr>
          <w:spacing w:val="-2"/>
        </w:rPr>
        <w:t>к</w:t>
      </w:r>
      <w:r w:rsidRPr="00B2244A">
        <w:rPr>
          <w:spacing w:val="2"/>
        </w:rPr>
        <w:t>о</w:t>
      </w:r>
      <w:r w:rsidRPr="00B2244A">
        <w:rPr>
          <w:spacing w:val="-1"/>
        </w:rPr>
        <w:t>м</w:t>
      </w:r>
      <w:r w:rsidRPr="00B2244A">
        <w:t>(ами)</w:t>
      </w:r>
      <w:r w:rsidRPr="00B2244A">
        <w:rPr>
          <w:spacing w:val="-9"/>
        </w:rPr>
        <w:t xml:space="preserve"> </w:t>
      </w:r>
      <w:r w:rsidRPr="00B2244A">
        <w:t>к</w:t>
      </w:r>
      <w:r w:rsidRPr="00B2244A">
        <w:rPr>
          <w:spacing w:val="-11"/>
        </w:rPr>
        <w:t xml:space="preserve"> </w:t>
      </w:r>
      <w:r w:rsidRPr="00B2244A">
        <w:t>н</w:t>
      </w:r>
      <w:r w:rsidRPr="00B2244A">
        <w:rPr>
          <w:spacing w:val="2"/>
        </w:rPr>
        <w:t>е</w:t>
      </w:r>
      <w:r w:rsidRPr="00B2244A">
        <w:rPr>
          <w:spacing w:val="3"/>
        </w:rPr>
        <w:t>м</w:t>
      </w:r>
      <w:r w:rsidRPr="00B2244A">
        <w:t>у</w:t>
      </w:r>
      <w:r w:rsidRPr="00B2244A">
        <w:rPr>
          <w:spacing w:val="-13"/>
        </w:rPr>
        <w:t xml:space="preserve"> </w:t>
      </w:r>
      <w:r w:rsidRPr="00B2244A">
        <w:t>(ни</w:t>
      </w:r>
      <w:r w:rsidRPr="00B2244A">
        <w:rPr>
          <w:spacing w:val="-1"/>
        </w:rPr>
        <w:t>м</w:t>
      </w:r>
      <w:r w:rsidRPr="00B2244A">
        <w:t>).</w:t>
      </w:r>
    </w:p>
    <w:p w14:paraId="7DE8C3B2" w14:textId="77777777" w:rsidR="00732342" w:rsidRPr="00B2244A" w:rsidRDefault="00732342" w:rsidP="00D41C77">
      <w:pPr>
        <w:pStyle w:val="ac"/>
        <w:spacing w:line="239" w:lineRule="auto"/>
        <w:ind w:left="0" w:right="145" w:firstLine="709"/>
      </w:pPr>
      <w:r w:rsidRPr="00B2244A">
        <w:rPr>
          <w:spacing w:val="2"/>
        </w:rPr>
        <w:t>Р</w:t>
      </w:r>
      <w:r w:rsidRPr="00B2244A">
        <w:rPr>
          <w:spacing w:val="-6"/>
        </w:rPr>
        <w:t>у</w:t>
      </w:r>
      <w:r w:rsidRPr="00B2244A">
        <w:rPr>
          <w:spacing w:val="1"/>
        </w:rPr>
        <w:t>к</w:t>
      </w:r>
      <w:r w:rsidRPr="00B2244A">
        <w:t>о</w:t>
      </w:r>
      <w:r w:rsidRPr="00B2244A">
        <w:rPr>
          <w:spacing w:val="2"/>
        </w:rPr>
        <w:t>в</w:t>
      </w:r>
      <w:r w:rsidRPr="00B2244A">
        <w:t>одите</w:t>
      </w:r>
      <w:r w:rsidRPr="00B2244A">
        <w:rPr>
          <w:spacing w:val="2"/>
        </w:rPr>
        <w:t>л</w:t>
      </w:r>
      <w:r w:rsidRPr="00B2244A">
        <w:t>ь</w:t>
      </w:r>
      <w:r w:rsidRPr="00B2244A">
        <w:rPr>
          <w:spacing w:val="56"/>
        </w:rPr>
        <w:t xml:space="preserve"> </w:t>
      </w:r>
      <w:r w:rsidRPr="00B2244A">
        <w:t>ППЭ</w:t>
      </w:r>
      <w:r w:rsidRPr="00B2244A">
        <w:rPr>
          <w:spacing w:val="58"/>
        </w:rPr>
        <w:t xml:space="preserve"> </w:t>
      </w:r>
      <w:r w:rsidRPr="00B2244A">
        <w:t>совмес</w:t>
      </w:r>
      <w:r w:rsidRPr="00B2244A">
        <w:rPr>
          <w:spacing w:val="-2"/>
        </w:rPr>
        <w:t>т</w:t>
      </w:r>
      <w:r w:rsidRPr="00B2244A">
        <w:rPr>
          <w:spacing w:val="2"/>
        </w:rPr>
        <w:t>н</w:t>
      </w:r>
      <w:r w:rsidRPr="00B2244A">
        <w:t>о</w:t>
      </w:r>
      <w:r w:rsidRPr="00B2244A">
        <w:rPr>
          <w:spacing w:val="56"/>
        </w:rPr>
        <w:t xml:space="preserve"> </w:t>
      </w:r>
      <w:r w:rsidRPr="00B2244A">
        <w:t>с</w:t>
      </w:r>
      <w:r w:rsidRPr="00B2244A">
        <w:rPr>
          <w:spacing w:val="57"/>
        </w:rPr>
        <w:t xml:space="preserve"> </w:t>
      </w:r>
      <w:r w:rsidRPr="00B2244A">
        <w:rPr>
          <w:spacing w:val="-1"/>
        </w:rPr>
        <w:t>ч</w:t>
      </w:r>
      <w:r w:rsidRPr="00B2244A">
        <w:t>леном</w:t>
      </w:r>
      <w:r w:rsidRPr="00B2244A">
        <w:rPr>
          <w:spacing w:val="57"/>
        </w:rPr>
        <w:t xml:space="preserve"> </w:t>
      </w:r>
      <w:r w:rsidRPr="00B2244A">
        <w:rPr>
          <w:spacing w:val="-2"/>
        </w:rPr>
        <w:t>Г</w:t>
      </w:r>
      <w:r w:rsidRPr="00B2244A">
        <w:t>ЭК</w:t>
      </w:r>
      <w:r w:rsidRPr="00B2244A">
        <w:rPr>
          <w:spacing w:val="55"/>
        </w:rPr>
        <w:t xml:space="preserve"> </w:t>
      </w:r>
      <w:r w:rsidRPr="00B2244A">
        <w:t>сверя</w:t>
      </w:r>
      <w:r w:rsidRPr="00B2244A">
        <w:rPr>
          <w:spacing w:val="2"/>
        </w:rPr>
        <w:t>е</w:t>
      </w:r>
      <w:r w:rsidRPr="00B2244A">
        <w:t>т</w:t>
      </w:r>
      <w:r w:rsidRPr="00B2244A">
        <w:rPr>
          <w:spacing w:val="57"/>
        </w:rPr>
        <w:t xml:space="preserve"> </w:t>
      </w:r>
      <w:r w:rsidRPr="00B2244A">
        <w:t>дан</w:t>
      </w:r>
      <w:r w:rsidRPr="00B2244A">
        <w:rPr>
          <w:spacing w:val="1"/>
        </w:rPr>
        <w:t>н</w:t>
      </w:r>
      <w:r w:rsidRPr="00B2244A">
        <w:t>ые</w:t>
      </w:r>
      <w:r w:rsidRPr="00B2244A">
        <w:rPr>
          <w:spacing w:val="56"/>
        </w:rPr>
        <w:t xml:space="preserve"> </w:t>
      </w:r>
      <w:r w:rsidRPr="00B2244A">
        <w:t>сопровод</w:t>
      </w:r>
      <w:r w:rsidRPr="00B2244A">
        <w:rPr>
          <w:spacing w:val="1"/>
        </w:rPr>
        <w:t>и</w:t>
      </w:r>
      <w:r w:rsidRPr="00B2244A">
        <w:t>те</w:t>
      </w:r>
      <w:r w:rsidRPr="00B2244A">
        <w:rPr>
          <w:spacing w:val="2"/>
        </w:rPr>
        <w:t>л</w:t>
      </w:r>
      <w:r w:rsidRPr="00B2244A">
        <w:t>ьного блан</w:t>
      </w:r>
      <w:r w:rsidRPr="00B2244A">
        <w:rPr>
          <w:spacing w:val="-2"/>
        </w:rPr>
        <w:t>к</w:t>
      </w:r>
      <w:r w:rsidRPr="00B2244A">
        <w:t>а</w:t>
      </w:r>
      <w:r w:rsidRPr="00B2244A">
        <w:rPr>
          <w:spacing w:val="53"/>
        </w:rPr>
        <w:t xml:space="preserve"> </w:t>
      </w:r>
      <w:r w:rsidRPr="00B2244A">
        <w:t>(блан</w:t>
      </w:r>
      <w:r w:rsidRPr="00B2244A">
        <w:rPr>
          <w:spacing w:val="1"/>
        </w:rPr>
        <w:t>к</w:t>
      </w:r>
      <w:r w:rsidRPr="00B2244A">
        <w:t>ов)</w:t>
      </w:r>
      <w:r w:rsidRPr="00B2244A">
        <w:rPr>
          <w:spacing w:val="53"/>
        </w:rPr>
        <w:t xml:space="preserve"> </w:t>
      </w:r>
      <w:r w:rsidRPr="00B2244A">
        <w:t>к</w:t>
      </w:r>
      <w:r w:rsidRPr="00B2244A">
        <w:rPr>
          <w:spacing w:val="51"/>
        </w:rPr>
        <w:t xml:space="preserve"> </w:t>
      </w:r>
      <w:r w:rsidRPr="00B2244A">
        <w:t>фле</w:t>
      </w:r>
      <w:r w:rsidRPr="00B2244A">
        <w:rPr>
          <w:spacing w:val="2"/>
        </w:rPr>
        <w:t>ш</w:t>
      </w:r>
      <w:r w:rsidRPr="00B2244A">
        <w:t>-</w:t>
      </w:r>
      <w:r w:rsidRPr="00B2244A">
        <w:rPr>
          <w:spacing w:val="2"/>
        </w:rPr>
        <w:t>н</w:t>
      </w:r>
      <w:r w:rsidRPr="00B2244A">
        <w:t>а</w:t>
      </w:r>
      <w:r w:rsidRPr="00B2244A">
        <w:rPr>
          <w:spacing w:val="-2"/>
        </w:rPr>
        <w:t>к</w:t>
      </w:r>
      <w:r w:rsidRPr="00B2244A">
        <w:t>оп</w:t>
      </w:r>
      <w:r w:rsidRPr="00B2244A">
        <w:rPr>
          <w:spacing w:val="3"/>
        </w:rPr>
        <w:t>и</w:t>
      </w:r>
      <w:r w:rsidRPr="00B2244A">
        <w:rPr>
          <w:spacing w:val="1"/>
        </w:rPr>
        <w:t>т</w:t>
      </w:r>
      <w:r w:rsidRPr="00B2244A">
        <w:t>елю</w:t>
      </w:r>
      <w:r w:rsidRPr="00B2244A">
        <w:rPr>
          <w:spacing w:val="51"/>
        </w:rPr>
        <w:t xml:space="preserve"> </w:t>
      </w:r>
      <w:r w:rsidRPr="00B2244A">
        <w:t>(фле</w:t>
      </w:r>
      <w:r w:rsidRPr="00B2244A">
        <w:rPr>
          <w:spacing w:val="4"/>
        </w:rPr>
        <w:t>ш</w:t>
      </w:r>
      <w:r w:rsidRPr="00B2244A">
        <w:t>-накоп</w:t>
      </w:r>
      <w:r w:rsidRPr="00B2244A">
        <w:rPr>
          <w:spacing w:val="2"/>
        </w:rPr>
        <w:t>и</w:t>
      </w:r>
      <w:r w:rsidRPr="00B2244A">
        <w:rPr>
          <w:spacing w:val="1"/>
        </w:rPr>
        <w:t>т</w:t>
      </w:r>
      <w:r w:rsidRPr="00B2244A">
        <w:t>еля</w:t>
      </w:r>
      <w:r w:rsidRPr="00B2244A">
        <w:rPr>
          <w:spacing w:val="-1"/>
        </w:rPr>
        <w:t>м</w:t>
      </w:r>
      <w:r w:rsidRPr="00B2244A">
        <w:t>)</w:t>
      </w:r>
      <w:r w:rsidRPr="00B2244A">
        <w:rPr>
          <w:spacing w:val="53"/>
        </w:rPr>
        <w:t xml:space="preserve"> </w:t>
      </w:r>
      <w:r w:rsidRPr="00B2244A">
        <w:t>с</w:t>
      </w:r>
      <w:r w:rsidRPr="00B2244A">
        <w:rPr>
          <w:spacing w:val="-4"/>
        </w:rPr>
        <w:t xml:space="preserve"> </w:t>
      </w:r>
      <w:r w:rsidRPr="00B2244A">
        <w:rPr>
          <w:spacing w:val="2"/>
        </w:rPr>
        <w:t>д</w:t>
      </w:r>
      <w:r w:rsidRPr="00B2244A">
        <w:t>ан</w:t>
      </w:r>
      <w:r w:rsidRPr="00B2244A">
        <w:rPr>
          <w:spacing w:val="1"/>
        </w:rPr>
        <w:t>н</w:t>
      </w:r>
      <w:r w:rsidRPr="00B2244A">
        <w:t>ы</w:t>
      </w:r>
      <w:r w:rsidRPr="00B2244A">
        <w:rPr>
          <w:spacing w:val="-1"/>
        </w:rPr>
        <w:t>м</w:t>
      </w:r>
      <w:r w:rsidRPr="00B2244A">
        <w:t>и</w:t>
      </w:r>
      <w:r w:rsidRPr="00B2244A">
        <w:rPr>
          <w:spacing w:val="53"/>
        </w:rPr>
        <w:t xml:space="preserve"> </w:t>
      </w:r>
      <w:r w:rsidRPr="00B2244A">
        <w:t>фор</w:t>
      </w:r>
      <w:r w:rsidRPr="00B2244A">
        <w:rPr>
          <w:spacing w:val="-1"/>
        </w:rPr>
        <w:t>м</w:t>
      </w:r>
      <w:r w:rsidRPr="00B2244A">
        <w:t>ы                           ПП</w:t>
      </w:r>
      <w:r w:rsidRPr="00B2244A">
        <w:rPr>
          <w:spacing w:val="-1"/>
        </w:rPr>
        <w:t>Э</w:t>
      </w:r>
      <w:r w:rsidRPr="00B2244A">
        <w:t>-0</w:t>
      </w:r>
      <w:r w:rsidRPr="00B2244A">
        <w:rPr>
          <w:spacing w:val="2"/>
        </w:rPr>
        <w:t>5</w:t>
      </w:r>
      <w:r w:rsidRPr="00B2244A">
        <w:t>-02-</w:t>
      </w:r>
      <w:r w:rsidRPr="00B2244A">
        <w:rPr>
          <w:spacing w:val="-1"/>
        </w:rPr>
        <w:t>К</w:t>
      </w:r>
      <w:r w:rsidRPr="00B2244A">
        <w:t>;</w:t>
      </w:r>
    </w:p>
    <w:p w14:paraId="65A88B35" w14:textId="77777777" w:rsidR="00732342" w:rsidRPr="00B2244A" w:rsidRDefault="00732342" w:rsidP="00D41C77">
      <w:pPr>
        <w:pStyle w:val="ac"/>
        <w:ind w:left="0" w:right="145" w:firstLine="709"/>
      </w:pPr>
      <w:r w:rsidRPr="00B2244A">
        <w:t>совмес</w:t>
      </w:r>
      <w:r w:rsidRPr="00B2244A">
        <w:rPr>
          <w:spacing w:val="-2"/>
        </w:rPr>
        <w:t>т</w:t>
      </w:r>
      <w:r w:rsidRPr="00B2244A">
        <w:rPr>
          <w:spacing w:val="2"/>
        </w:rPr>
        <w:t>н</w:t>
      </w:r>
      <w:r w:rsidRPr="00B2244A">
        <w:t>о</w:t>
      </w:r>
      <w:r w:rsidRPr="00B2244A">
        <w:rPr>
          <w:spacing w:val="-12"/>
        </w:rPr>
        <w:t xml:space="preserve"> </w:t>
      </w:r>
      <w:r w:rsidRPr="00B2244A">
        <w:t>с</w:t>
      </w:r>
      <w:r w:rsidRPr="00B2244A">
        <w:rPr>
          <w:spacing w:val="-11"/>
        </w:rPr>
        <w:t xml:space="preserve"> </w:t>
      </w:r>
      <w:r w:rsidRPr="00B2244A">
        <w:rPr>
          <w:spacing w:val="-1"/>
        </w:rPr>
        <w:t>ч</w:t>
      </w:r>
      <w:r w:rsidRPr="00B2244A">
        <w:rPr>
          <w:spacing w:val="2"/>
        </w:rPr>
        <w:t>л</w:t>
      </w:r>
      <w:r w:rsidRPr="00B2244A">
        <w:t>еном</w:t>
      </w:r>
      <w:r w:rsidRPr="00B2244A">
        <w:rPr>
          <w:spacing w:val="-10"/>
        </w:rPr>
        <w:t xml:space="preserve"> </w:t>
      </w:r>
      <w:r w:rsidRPr="00B2244A">
        <w:rPr>
          <w:spacing w:val="1"/>
        </w:rPr>
        <w:t>Г</w:t>
      </w:r>
      <w:r w:rsidRPr="00B2244A">
        <w:t>ЭК</w:t>
      </w:r>
      <w:r w:rsidRPr="00B2244A">
        <w:rPr>
          <w:spacing w:val="-8"/>
        </w:rPr>
        <w:t xml:space="preserve"> </w:t>
      </w:r>
      <w:r w:rsidRPr="00B2244A">
        <w:rPr>
          <w:spacing w:val="-2"/>
        </w:rPr>
        <w:t>к</w:t>
      </w:r>
      <w:r w:rsidRPr="00B2244A">
        <w:t>онтрол</w:t>
      </w:r>
      <w:r w:rsidRPr="00B2244A">
        <w:rPr>
          <w:spacing w:val="3"/>
        </w:rPr>
        <w:t>и</w:t>
      </w:r>
      <w:r w:rsidRPr="00B2244A">
        <w:rPr>
          <w:spacing w:val="4"/>
        </w:rPr>
        <w:t>р</w:t>
      </w:r>
      <w:r w:rsidRPr="00B2244A">
        <w:rPr>
          <w:spacing w:val="-6"/>
        </w:rPr>
        <w:t>у</w:t>
      </w:r>
      <w:r w:rsidRPr="00B2244A">
        <w:t>ет</w:t>
      </w:r>
      <w:r w:rsidRPr="00B2244A">
        <w:rPr>
          <w:spacing w:val="-12"/>
        </w:rPr>
        <w:t xml:space="preserve"> </w:t>
      </w:r>
      <w:r w:rsidRPr="00B2244A">
        <w:t>пе</w:t>
      </w:r>
      <w:r w:rsidRPr="00B2244A">
        <w:rPr>
          <w:spacing w:val="2"/>
        </w:rPr>
        <w:t>р</w:t>
      </w:r>
      <w:r w:rsidRPr="00B2244A">
        <w:t>еда</w:t>
      </w:r>
      <w:r w:rsidRPr="00B2244A">
        <w:rPr>
          <w:spacing w:val="4"/>
        </w:rPr>
        <w:t>ч</w:t>
      </w:r>
      <w:r w:rsidRPr="00B2244A">
        <w:t>у</w:t>
      </w:r>
      <w:r w:rsidRPr="00B2244A">
        <w:rPr>
          <w:spacing w:val="-14"/>
        </w:rPr>
        <w:t xml:space="preserve"> </w:t>
      </w:r>
      <w:r w:rsidRPr="00B2244A">
        <w:t>т</w:t>
      </w:r>
      <w:r w:rsidRPr="00B2244A">
        <w:rPr>
          <w:spacing w:val="1"/>
        </w:rPr>
        <w:t>е</w:t>
      </w:r>
      <w:r w:rsidRPr="00B2244A">
        <w:t>хни</w:t>
      </w:r>
      <w:r w:rsidRPr="00B2244A">
        <w:rPr>
          <w:spacing w:val="-1"/>
        </w:rPr>
        <w:t>ч</w:t>
      </w:r>
      <w:r w:rsidRPr="00B2244A">
        <w:t>е</w:t>
      </w:r>
      <w:r w:rsidRPr="00B2244A">
        <w:rPr>
          <w:spacing w:val="2"/>
        </w:rPr>
        <w:t>с</w:t>
      </w:r>
      <w:r w:rsidRPr="00B2244A">
        <w:rPr>
          <w:spacing w:val="-2"/>
        </w:rPr>
        <w:t>к</w:t>
      </w:r>
      <w:r w:rsidRPr="00B2244A">
        <w:t>им</w:t>
      </w:r>
      <w:r w:rsidRPr="00B2244A">
        <w:rPr>
          <w:spacing w:val="-10"/>
        </w:rPr>
        <w:t xml:space="preserve"> </w:t>
      </w:r>
      <w:r w:rsidRPr="00B2244A">
        <w:t>с</w:t>
      </w:r>
      <w:r w:rsidRPr="00B2244A">
        <w:rPr>
          <w:spacing w:val="2"/>
        </w:rPr>
        <w:t>п</w:t>
      </w:r>
      <w:r w:rsidRPr="00B2244A">
        <w:t>ец</w:t>
      </w:r>
      <w:r w:rsidRPr="00B2244A">
        <w:rPr>
          <w:spacing w:val="1"/>
        </w:rPr>
        <w:t>и</w:t>
      </w:r>
      <w:r w:rsidRPr="00B2244A">
        <w:t>алистом</w:t>
      </w:r>
      <w:r w:rsidRPr="00B2244A">
        <w:rPr>
          <w:spacing w:val="-11"/>
        </w:rPr>
        <w:t xml:space="preserve"> </w:t>
      </w:r>
      <w:r w:rsidRPr="00B2244A">
        <w:t>ПП</w:t>
      </w:r>
      <w:r w:rsidRPr="00B2244A">
        <w:rPr>
          <w:spacing w:val="1"/>
        </w:rPr>
        <w:t>Э</w:t>
      </w:r>
      <w:r w:rsidRPr="00B2244A">
        <w:t>:</w:t>
      </w:r>
    </w:p>
    <w:p w14:paraId="0DF160BA" w14:textId="77777777" w:rsidR="00732342" w:rsidRPr="00B2244A" w:rsidRDefault="00732342" w:rsidP="00D41C77">
      <w:pPr>
        <w:pStyle w:val="ac"/>
        <w:spacing w:line="300" w:lineRule="exact"/>
        <w:ind w:left="0" w:right="145" w:firstLine="709"/>
      </w:pPr>
      <w:r w:rsidRPr="00B2244A">
        <w:t>файлов ответ</w:t>
      </w:r>
      <w:r w:rsidRPr="00B2244A">
        <w:rPr>
          <w:spacing w:val="1"/>
        </w:rPr>
        <w:t>ов</w:t>
      </w:r>
      <w:r w:rsidRPr="00B2244A">
        <w:rPr>
          <w:spacing w:val="47"/>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rPr>
          <w:spacing w:val="2"/>
        </w:rPr>
        <w:t>о</w:t>
      </w:r>
      <w:r w:rsidRPr="00B2244A">
        <w:t>в</w:t>
      </w:r>
      <w:r w:rsidRPr="00B2244A">
        <w:rPr>
          <w:spacing w:val="47"/>
        </w:rPr>
        <w:t xml:space="preserve"> </w:t>
      </w:r>
      <w:r w:rsidRPr="00B2244A">
        <w:t>КОГЭ</w:t>
      </w:r>
      <w:r w:rsidRPr="00B2244A">
        <w:rPr>
          <w:spacing w:val="44"/>
        </w:rPr>
        <w:t xml:space="preserve"> </w:t>
      </w:r>
      <w:r w:rsidRPr="00B2244A">
        <w:t>в</w:t>
      </w:r>
      <w:r w:rsidRPr="00B2244A">
        <w:rPr>
          <w:spacing w:val="44"/>
        </w:rPr>
        <w:t xml:space="preserve"> </w:t>
      </w:r>
      <w:r w:rsidRPr="00B2244A">
        <w:t>РЦОИ</w:t>
      </w:r>
      <w:r w:rsidRPr="00B2244A">
        <w:rPr>
          <w:spacing w:val="44"/>
        </w:rPr>
        <w:t xml:space="preserve"> </w:t>
      </w:r>
      <w:r w:rsidRPr="00B2244A">
        <w:rPr>
          <w:spacing w:val="2"/>
        </w:rPr>
        <w:t>(</w:t>
      </w:r>
      <w:r w:rsidRPr="00B2244A">
        <w:rPr>
          <w:spacing w:val="1"/>
        </w:rPr>
        <w:t>м</w:t>
      </w:r>
      <w:r w:rsidRPr="00B2244A">
        <w:t>ожет</w:t>
      </w:r>
      <w:r w:rsidRPr="00B2244A">
        <w:rPr>
          <w:spacing w:val="43"/>
        </w:rPr>
        <w:t xml:space="preserve"> </w:t>
      </w:r>
      <w:r w:rsidRPr="00B2244A">
        <w:t>быть</w:t>
      </w:r>
      <w:r w:rsidRPr="00B2244A">
        <w:rPr>
          <w:spacing w:val="43"/>
        </w:rPr>
        <w:t xml:space="preserve"> </w:t>
      </w:r>
      <w:r w:rsidRPr="00B2244A">
        <w:t>передан</w:t>
      </w:r>
      <w:r w:rsidRPr="00B2244A">
        <w:rPr>
          <w:spacing w:val="44"/>
        </w:rPr>
        <w:t xml:space="preserve"> </w:t>
      </w:r>
      <w:r w:rsidRPr="00B2244A">
        <w:rPr>
          <w:spacing w:val="2"/>
        </w:rPr>
        <w:t>в</w:t>
      </w:r>
      <w:r w:rsidRPr="00B2244A">
        <w:rPr>
          <w:spacing w:val="-1"/>
        </w:rPr>
        <w:t>м</w:t>
      </w:r>
      <w:r w:rsidRPr="00B2244A">
        <w:t>есте с</w:t>
      </w:r>
      <w:r w:rsidRPr="00B2244A">
        <w:rPr>
          <w:spacing w:val="-4"/>
        </w:rPr>
        <w:t xml:space="preserve"> </w:t>
      </w:r>
      <w:r w:rsidRPr="00B2244A">
        <w:t>паке</w:t>
      </w:r>
      <w:r w:rsidRPr="00B2244A">
        <w:rPr>
          <w:spacing w:val="-1"/>
        </w:rPr>
        <w:t>т</w:t>
      </w:r>
      <w:r w:rsidRPr="00B2244A">
        <w:rPr>
          <w:spacing w:val="2"/>
        </w:rPr>
        <w:t>о</w:t>
      </w:r>
      <w:r w:rsidRPr="00B2244A">
        <w:t>м</w:t>
      </w:r>
      <w:r w:rsidRPr="00B2244A">
        <w:rPr>
          <w:spacing w:val="27"/>
        </w:rPr>
        <w:t xml:space="preserve"> </w:t>
      </w:r>
      <w:r w:rsidRPr="00B2244A">
        <w:rPr>
          <w:spacing w:val="-1"/>
        </w:rPr>
        <w:t>э</w:t>
      </w:r>
      <w:r w:rsidRPr="00B2244A">
        <w:t>ле</w:t>
      </w:r>
      <w:r w:rsidRPr="00B2244A">
        <w:rPr>
          <w:spacing w:val="1"/>
        </w:rPr>
        <w:t>к</w:t>
      </w:r>
      <w:r w:rsidRPr="00B2244A">
        <w:t>трон</w:t>
      </w:r>
      <w:r w:rsidRPr="00B2244A">
        <w:rPr>
          <w:spacing w:val="2"/>
        </w:rPr>
        <w:t>н</w:t>
      </w:r>
      <w:r w:rsidRPr="00B2244A">
        <w:t>ых</w:t>
      </w:r>
      <w:r w:rsidRPr="00B2244A">
        <w:rPr>
          <w:spacing w:val="27"/>
        </w:rPr>
        <w:t xml:space="preserve"> </w:t>
      </w:r>
      <w:r w:rsidRPr="00B2244A">
        <w:t>образов</w:t>
      </w:r>
      <w:r w:rsidRPr="00B2244A">
        <w:rPr>
          <w:spacing w:val="26"/>
        </w:rPr>
        <w:t xml:space="preserve"> </w:t>
      </w:r>
      <w:r w:rsidRPr="00B2244A">
        <w:t>бла</w:t>
      </w:r>
      <w:r w:rsidRPr="00B2244A">
        <w:rPr>
          <w:spacing w:val="3"/>
        </w:rPr>
        <w:t>н</w:t>
      </w:r>
      <w:r w:rsidRPr="00B2244A">
        <w:rPr>
          <w:spacing w:val="-2"/>
        </w:rPr>
        <w:t>к</w:t>
      </w:r>
      <w:r w:rsidRPr="00B2244A">
        <w:t>ов</w:t>
      </w:r>
      <w:r w:rsidRPr="00B2244A">
        <w:rPr>
          <w:spacing w:val="28"/>
        </w:rPr>
        <w:t xml:space="preserve"> </w:t>
      </w:r>
      <w:r w:rsidRPr="00B2244A">
        <w:t>и</w:t>
      </w:r>
      <w:r w:rsidRPr="00B2244A">
        <w:rPr>
          <w:spacing w:val="27"/>
        </w:rPr>
        <w:t xml:space="preserve"> </w:t>
      </w:r>
      <w:r w:rsidRPr="00B2244A">
        <w:t>форм</w:t>
      </w:r>
      <w:r w:rsidRPr="00B2244A">
        <w:rPr>
          <w:spacing w:val="27"/>
        </w:rPr>
        <w:t xml:space="preserve"> </w:t>
      </w:r>
      <w:r w:rsidRPr="00B2244A">
        <w:t>ППЭ</w:t>
      </w:r>
      <w:r w:rsidRPr="00B2244A">
        <w:rPr>
          <w:spacing w:val="26"/>
        </w:rPr>
        <w:t xml:space="preserve"> </w:t>
      </w:r>
      <w:r w:rsidRPr="00B2244A">
        <w:rPr>
          <w:spacing w:val="2"/>
        </w:rPr>
        <w:t>п</w:t>
      </w:r>
      <w:r w:rsidRPr="00B2244A">
        <w:t>о</w:t>
      </w:r>
      <w:r w:rsidRPr="00B2244A">
        <w:rPr>
          <w:spacing w:val="2"/>
        </w:rPr>
        <w:t>с</w:t>
      </w:r>
      <w:r w:rsidRPr="00B2244A">
        <w:t>ле</w:t>
      </w:r>
      <w:r w:rsidRPr="00B2244A">
        <w:rPr>
          <w:spacing w:val="26"/>
        </w:rPr>
        <w:t xml:space="preserve"> </w:t>
      </w:r>
      <w:r w:rsidRPr="00B2244A">
        <w:t>завершения</w:t>
      </w:r>
      <w:r w:rsidRPr="00B2244A">
        <w:rPr>
          <w:spacing w:val="33"/>
        </w:rPr>
        <w:t xml:space="preserve"> </w:t>
      </w:r>
      <w:r w:rsidRPr="00B2244A">
        <w:t>про</w:t>
      </w:r>
      <w:r w:rsidRPr="00B2244A">
        <w:rPr>
          <w:spacing w:val="3"/>
        </w:rPr>
        <w:t>ц</w:t>
      </w:r>
      <w:r w:rsidRPr="00B2244A">
        <w:t>е</w:t>
      </w:r>
      <w:r w:rsidRPr="00B2244A">
        <w:rPr>
          <w:spacing w:val="2"/>
        </w:rPr>
        <w:t>д</w:t>
      </w:r>
      <w:r w:rsidRPr="00B2244A">
        <w:rPr>
          <w:spacing w:val="-6"/>
        </w:rPr>
        <w:t>у</w:t>
      </w:r>
      <w:r w:rsidRPr="00B2244A">
        <w:t>ры с</w:t>
      </w:r>
      <w:r w:rsidRPr="00B2244A">
        <w:rPr>
          <w:spacing w:val="-2"/>
        </w:rPr>
        <w:t>к</w:t>
      </w:r>
      <w:r w:rsidRPr="00B2244A">
        <w:t>ан</w:t>
      </w:r>
      <w:r w:rsidRPr="00B2244A">
        <w:rPr>
          <w:spacing w:val="1"/>
        </w:rPr>
        <w:t>и</w:t>
      </w:r>
      <w:r w:rsidRPr="00B2244A">
        <w:t>рован</w:t>
      </w:r>
      <w:r w:rsidRPr="00B2244A">
        <w:rPr>
          <w:spacing w:val="1"/>
        </w:rPr>
        <w:t>и</w:t>
      </w:r>
      <w:r w:rsidRPr="00B2244A">
        <w:t>я).</w:t>
      </w:r>
    </w:p>
    <w:p w14:paraId="00186557" w14:textId="7C1B6DC4" w:rsidR="00732342" w:rsidRPr="00B2244A" w:rsidRDefault="00732342" w:rsidP="00D41C77">
      <w:pPr>
        <w:pStyle w:val="ac"/>
        <w:spacing w:line="293" w:lineRule="exact"/>
        <w:ind w:left="0" w:right="145" w:firstLine="709"/>
      </w:pPr>
      <w:r w:rsidRPr="00B2244A">
        <w:t>при</w:t>
      </w:r>
      <w:r w:rsidRPr="00B2244A">
        <w:rPr>
          <w:spacing w:val="16"/>
        </w:rPr>
        <w:t xml:space="preserve"> </w:t>
      </w:r>
      <w:r w:rsidRPr="00B2244A">
        <w:t>по</w:t>
      </w:r>
      <w:r w:rsidRPr="00B2244A">
        <w:rPr>
          <w:spacing w:val="2"/>
        </w:rPr>
        <w:t>л</w:t>
      </w:r>
      <w:r w:rsidRPr="00B2244A">
        <w:rPr>
          <w:spacing w:val="-6"/>
        </w:rPr>
        <w:t>у</w:t>
      </w:r>
      <w:r w:rsidRPr="00B2244A">
        <w:rPr>
          <w:spacing w:val="1"/>
        </w:rPr>
        <w:t>ч</w:t>
      </w:r>
      <w:r w:rsidRPr="00B2244A">
        <w:t>ен</w:t>
      </w:r>
      <w:r w:rsidRPr="00B2244A">
        <w:rPr>
          <w:spacing w:val="1"/>
        </w:rPr>
        <w:t>и</w:t>
      </w:r>
      <w:r w:rsidRPr="00B2244A">
        <w:t>и</w:t>
      </w:r>
      <w:r w:rsidRPr="00B2244A">
        <w:rPr>
          <w:spacing w:val="17"/>
        </w:rPr>
        <w:t xml:space="preserve"> </w:t>
      </w:r>
      <w:r w:rsidRPr="00B2244A">
        <w:t>от</w:t>
      </w:r>
      <w:r w:rsidRPr="00B2244A">
        <w:rPr>
          <w:spacing w:val="15"/>
        </w:rPr>
        <w:t xml:space="preserve"> </w:t>
      </w:r>
      <w:r w:rsidRPr="00B2244A">
        <w:t>о</w:t>
      </w:r>
      <w:r w:rsidRPr="00B2244A">
        <w:rPr>
          <w:spacing w:val="1"/>
        </w:rPr>
        <w:t>т</w:t>
      </w:r>
      <w:r w:rsidRPr="00B2244A">
        <w:t>ветственн</w:t>
      </w:r>
      <w:r w:rsidRPr="00B2244A">
        <w:rPr>
          <w:spacing w:val="2"/>
        </w:rPr>
        <w:t>о</w:t>
      </w:r>
      <w:r w:rsidRPr="00B2244A">
        <w:t>го</w:t>
      </w:r>
      <w:r w:rsidRPr="00B2244A">
        <w:rPr>
          <w:spacing w:val="16"/>
        </w:rPr>
        <w:t xml:space="preserve"> </w:t>
      </w:r>
      <w:r w:rsidRPr="00B2244A">
        <w:t>ор</w:t>
      </w:r>
      <w:r w:rsidRPr="00B2244A">
        <w:rPr>
          <w:spacing w:val="1"/>
        </w:rPr>
        <w:t>г</w:t>
      </w:r>
      <w:r w:rsidRPr="00B2244A">
        <w:t>ан</w:t>
      </w:r>
      <w:r w:rsidRPr="00B2244A">
        <w:rPr>
          <w:spacing w:val="1"/>
        </w:rPr>
        <w:t>и</w:t>
      </w:r>
      <w:r w:rsidRPr="00B2244A">
        <w:t>затора</w:t>
      </w:r>
      <w:r w:rsidRPr="00B2244A">
        <w:rPr>
          <w:spacing w:val="15"/>
        </w:rPr>
        <w:t xml:space="preserve"> </w:t>
      </w:r>
      <w:r w:rsidRPr="00B2244A">
        <w:t>ЭМ</w:t>
      </w:r>
      <w:r w:rsidRPr="00B2244A">
        <w:rPr>
          <w:spacing w:val="16"/>
        </w:rPr>
        <w:t xml:space="preserve"> </w:t>
      </w:r>
      <w:r w:rsidRPr="00B2244A">
        <w:t>из</w:t>
      </w:r>
      <w:r w:rsidRPr="00B2244A">
        <w:rPr>
          <w:spacing w:val="17"/>
        </w:rPr>
        <w:t xml:space="preserve"> </w:t>
      </w:r>
      <w:r w:rsidRPr="00B2244A">
        <w:rPr>
          <w:spacing w:val="4"/>
        </w:rPr>
        <w:t>а</w:t>
      </w:r>
      <w:r w:rsidRPr="00B2244A">
        <w:rPr>
          <w:spacing w:val="-6"/>
        </w:rPr>
        <w:t>у</w:t>
      </w:r>
      <w:r w:rsidRPr="00B2244A">
        <w:t>дито</w:t>
      </w:r>
      <w:r w:rsidRPr="00B2244A">
        <w:rPr>
          <w:spacing w:val="2"/>
        </w:rPr>
        <w:t>р</w:t>
      </w:r>
      <w:r w:rsidRPr="00B2244A">
        <w:t>ии</w:t>
      </w:r>
      <w:r w:rsidRPr="00B2244A">
        <w:rPr>
          <w:spacing w:val="17"/>
        </w:rPr>
        <w:t xml:space="preserve"> </w:t>
      </w:r>
      <w:r w:rsidRPr="00B2244A">
        <w:t>заполнить</w:t>
      </w:r>
      <w:r w:rsidRPr="00B2244A">
        <w:rPr>
          <w:spacing w:val="15"/>
        </w:rPr>
        <w:t xml:space="preserve"> </w:t>
      </w:r>
      <w:r w:rsidRPr="00B2244A">
        <w:t>фор</w:t>
      </w:r>
      <w:r w:rsidRPr="00B2244A">
        <w:rPr>
          <w:spacing w:val="6"/>
        </w:rPr>
        <w:t>м</w:t>
      </w:r>
      <w:r w:rsidRPr="00B2244A">
        <w:t>у ПП</w:t>
      </w:r>
      <w:r w:rsidRPr="00B2244A">
        <w:rPr>
          <w:spacing w:val="-1"/>
        </w:rPr>
        <w:t>Э</w:t>
      </w:r>
      <w:r w:rsidRPr="00B2244A">
        <w:t>-1</w:t>
      </w:r>
      <w:r w:rsidRPr="00B2244A">
        <w:rPr>
          <w:spacing w:val="2"/>
        </w:rPr>
        <w:t>3</w:t>
      </w:r>
      <w:r w:rsidRPr="00B2244A">
        <w:t>-03-К</w:t>
      </w:r>
      <w:r w:rsidRPr="00B2244A">
        <w:rPr>
          <w:spacing w:val="44"/>
        </w:rPr>
        <w:t xml:space="preserve"> </w:t>
      </w:r>
      <w:r w:rsidRPr="00B2244A">
        <w:rPr>
          <w:spacing w:val="2"/>
        </w:rPr>
        <w:t>н</w:t>
      </w:r>
      <w:r w:rsidRPr="00B2244A">
        <w:t>а</w:t>
      </w:r>
      <w:r w:rsidRPr="00B2244A">
        <w:rPr>
          <w:spacing w:val="45"/>
        </w:rPr>
        <w:t xml:space="preserve"> </w:t>
      </w:r>
      <w:r w:rsidRPr="00B2244A">
        <w:t>о</w:t>
      </w:r>
      <w:r w:rsidRPr="00B2244A">
        <w:rPr>
          <w:spacing w:val="2"/>
        </w:rPr>
        <w:t>с</w:t>
      </w:r>
      <w:r w:rsidRPr="00B2244A">
        <w:t>нове</w:t>
      </w:r>
      <w:r w:rsidRPr="00B2244A">
        <w:rPr>
          <w:spacing w:val="46"/>
        </w:rPr>
        <w:t xml:space="preserve"> </w:t>
      </w:r>
      <w:r w:rsidRPr="00B2244A">
        <w:t>дан</w:t>
      </w:r>
      <w:r w:rsidRPr="00B2244A">
        <w:rPr>
          <w:spacing w:val="1"/>
        </w:rPr>
        <w:t>н</w:t>
      </w:r>
      <w:r w:rsidRPr="00B2244A">
        <w:t>ых</w:t>
      </w:r>
      <w:r w:rsidRPr="00B2244A">
        <w:rPr>
          <w:spacing w:val="45"/>
        </w:rPr>
        <w:t xml:space="preserve"> </w:t>
      </w:r>
      <w:r w:rsidRPr="00B2244A">
        <w:t>Со</w:t>
      </w:r>
      <w:r w:rsidRPr="00B2244A">
        <w:rPr>
          <w:spacing w:val="2"/>
        </w:rPr>
        <w:t>п</w:t>
      </w:r>
      <w:r w:rsidRPr="00B2244A">
        <w:t>р</w:t>
      </w:r>
      <w:r w:rsidRPr="00B2244A">
        <w:rPr>
          <w:spacing w:val="2"/>
        </w:rPr>
        <w:t>о</w:t>
      </w:r>
      <w:r w:rsidRPr="00B2244A">
        <w:t>водительн</w:t>
      </w:r>
      <w:r w:rsidRPr="00B2244A">
        <w:rPr>
          <w:spacing w:val="2"/>
        </w:rPr>
        <w:t>о</w:t>
      </w:r>
      <w:r w:rsidRPr="00B2244A">
        <w:t>го</w:t>
      </w:r>
      <w:r w:rsidRPr="00B2244A">
        <w:rPr>
          <w:spacing w:val="44"/>
        </w:rPr>
        <w:t xml:space="preserve"> </w:t>
      </w:r>
      <w:r w:rsidRPr="00B2244A">
        <w:rPr>
          <w:spacing w:val="2"/>
        </w:rPr>
        <w:t>б</w:t>
      </w:r>
      <w:r w:rsidRPr="00B2244A">
        <w:t>лан</w:t>
      </w:r>
      <w:r w:rsidRPr="00B2244A">
        <w:rPr>
          <w:spacing w:val="-2"/>
        </w:rPr>
        <w:t>к</w:t>
      </w:r>
      <w:r w:rsidRPr="00B2244A">
        <w:t>а</w:t>
      </w:r>
      <w:r w:rsidRPr="00B2244A">
        <w:rPr>
          <w:spacing w:val="47"/>
        </w:rPr>
        <w:t xml:space="preserve"> </w:t>
      </w:r>
      <w:r w:rsidRPr="00B2244A">
        <w:t>к</w:t>
      </w:r>
      <w:r w:rsidRPr="00B2244A">
        <w:rPr>
          <w:spacing w:val="46"/>
        </w:rPr>
        <w:t xml:space="preserve"> </w:t>
      </w:r>
      <w:r w:rsidRPr="00B2244A">
        <w:rPr>
          <w:spacing w:val="-1"/>
        </w:rPr>
        <w:t>м</w:t>
      </w:r>
      <w:r w:rsidRPr="00B2244A">
        <w:t>атери</w:t>
      </w:r>
      <w:r w:rsidRPr="00B2244A">
        <w:rPr>
          <w:spacing w:val="2"/>
        </w:rPr>
        <w:t>а</w:t>
      </w:r>
      <w:r w:rsidRPr="00B2244A">
        <w:t>лам</w:t>
      </w:r>
      <w:r w:rsidRPr="00B2244A">
        <w:rPr>
          <w:spacing w:val="47"/>
        </w:rPr>
        <w:t xml:space="preserve"> </w:t>
      </w:r>
      <w:r w:rsidRPr="00B2244A">
        <w:t>ОГЭ</w:t>
      </w:r>
    </w:p>
    <w:p w14:paraId="42F45CB3" w14:textId="77777777" w:rsidR="00732342" w:rsidRPr="00B2244A" w:rsidRDefault="00732342" w:rsidP="00D41C77">
      <w:pPr>
        <w:pStyle w:val="ac"/>
        <w:spacing w:line="294" w:lineRule="exact"/>
        <w:ind w:left="0" w:right="145" w:firstLine="709"/>
      </w:pPr>
      <w:r w:rsidRPr="00B2244A">
        <w:t>прин</w:t>
      </w:r>
      <w:r w:rsidRPr="00B2244A">
        <w:rPr>
          <w:spacing w:val="1"/>
        </w:rPr>
        <w:t>я</w:t>
      </w:r>
      <w:r w:rsidRPr="00B2244A">
        <w:t>ть у</w:t>
      </w:r>
      <w:r w:rsidRPr="00B2244A">
        <w:rPr>
          <w:spacing w:val="-8"/>
        </w:rPr>
        <w:t xml:space="preserve"> </w:t>
      </w:r>
      <w:r w:rsidRPr="00B2244A">
        <w:t>о</w:t>
      </w:r>
      <w:r w:rsidRPr="00B2244A">
        <w:rPr>
          <w:spacing w:val="2"/>
        </w:rPr>
        <w:t>б</w:t>
      </w:r>
      <w:r w:rsidRPr="00B2244A">
        <w:t>ществ</w:t>
      </w:r>
      <w:r w:rsidRPr="00B2244A">
        <w:rPr>
          <w:spacing w:val="1"/>
        </w:rPr>
        <w:t>е</w:t>
      </w:r>
      <w:r w:rsidRPr="00B2244A">
        <w:t>нного(-ых) наблюд</w:t>
      </w:r>
      <w:r w:rsidRPr="00B2244A">
        <w:rPr>
          <w:spacing w:val="2"/>
        </w:rPr>
        <w:t>а</w:t>
      </w:r>
      <w:r w:rsidRPr="00B2244A">
        <w:t>теля</w:t>
      </w:r>
      <w:r w:rsidRPr="00B2244A">
        <w:rPr>
          <w:spacing w:val="2"/>
        </w:rPr>
        <w:t>(</w:t>
      </w:r>
      <w:r w:rsidRPr="00B2244A">
        <w:t>-ей) (в с</w:t>
      </w:r>
      <w:r w:rsidRPr="00B2244A">
        <w:rPr>
          <w:spacing w:val="4"/>
        </w:rPr>
        <w:t>л</w:t>
      </w:r>
      <w:r w:rsidRPr="00B2244A">
        <w:rPr>
          <w:spacing w:val="-6"/>
        </w:rPr>
        <w:t>у</w:t>
      </w:r>
      <w:r w:rsidRPr="00B2244A">
        <w:rPr>
          <w:spacing w:val="1"/>
        </w:rPr>
        <w:t>ч</w:t>
      </w:r>
      <w:r w:rsidRPr="00B2244A">
        <w:t>ае при</w:t>
      </w:r>
      <w:r w:rsidRPr="00B2244A">
        <w:rPr>
          <w:spacing w:val="2"/>
        </w:rPr>
        <w:t>с</w:t>
      </w:r>
      <w:r w:rsidRPr="00B2244A">
        <w:rPr>
          <w:spacing w:val="-6"/>
        </w:rPr>
        <w:t>у</w:t>
      </w:r>
      <w:r w:rsidRPr="00B2244A">
        <w:rPr>
          <w:spacing w:val="1"/>
        </w:rPr>
        <w:t>т</w:t>
      </w:r>
      <w:r w:rsidRPr="00B2244A">
        <w:t>ствия в</w:t>
      </w:r>
      <w:r w:rsidRPr="00B2244A">
        <w:rPr>
          <w:spacing w:val="1"/>
        </w:rPr>
        <w:t xml:space="preserve"> </w:t>
      </w:r>
      <w:r w:rsidRPr="00B2244A">
        <w:t>П</w:t>
      </w:r>
      <w:r w:rsidRPr="00B2244A">
        <w:rPr>
          <w:spacing w:val="2"/>
        </w:rPr>
        <w:t>П</w:t>
      </w:r>
      <w:r w:rsidRPr="00B2244A">
        <w:t>Э в</w:t>
      </w:r>
      <w:r w:rsidRPr="00B2244A">
        <w:rPr>
          <w:spacing w:val="-4"/>
        </w:rPr>
        <w:t xml:space="preserve"> </w:t>
      </w:r>
      <w:r w:rsidRPr="00B2244A">
        <w:t>день</w:t>
      </w:r>
      <w:r w:rsidRPr="00B2244A">
        <w:rPr>
          <w:spacing w:val="59"/>
        </w:rPr>
        <w:t xml:space="preserve"> </w:t>
      </w:r>
      <w:r w:rsidRPr="00B2244A">
        <w:t>проведения</w:t>
      </w:r>
      <w:r w:rsidRPr="00B2244A">
        <w:rPr>
          <w:spacing w:val="6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60"/>
        </w:rPr>
        <w:t xml:space="preserve"> </w:t>
      </w:r>
      <w:r w:rsidRPr="00B2244A">
        <w:t>заполне</w:t>
      </w:r>
      <w:r w:rsidRPr="00B2244A">
        <w:rPr>
          <w:spacing w:val="1"/>
        </w:rPr>
        <w:t>н</w:t>
      </w:r>
      <w:r w:rsidRPr="00B2244A">
        <w:t>н</w:t>
      </w:r>
      <w:r w:rsidRPr="00B2244A">
        <w:rPr>
          <w:spacing w:val="-6"/>
        </w:rPr>
        <w:t>у</w:t>
      </w:r>
      <w:r w:rsidRPr="00B2244A">
        <w:t>ю</w:t>
      </w:r>
      <w:r w:rsidRPr="00B2244A">
        <w:rPr>
          <w:spacing w:val="61"/>
        </w:rPr>
        <w:t xml:space="preserve"> </w:t>
      </w:r>
      <w:r w:rsidRPr="00B2244A">
        <w:t>фо</w:t>
      </w:r>
      <w:r w:rsidRPr="00B2244A">
        <w:rPr>
          <w:spacing w:val="2"/>
        </w:rPr>
        <w:t>р</w:t>
      </w:r>
      <w:r w:rsidRPr="00B2244A">
        <w:rPr>
          <w:spacing w:val="3"/>
        </w:rPr>
        <w:t>м</w:t>
      </w:r>
      <w:r w:rsidRPr="00B2244A">
        <w:t>у</w:t>
      </w:r>
      <w:r w:rsidRPr="00B2244A">
        <w:rPr>
          <w:spacing w:val="59"/>
        </w:rPr>
        <w:t xml:space="preserve"> </w:t>
      </w:r>
      <w:r w:rsidRPr="00B2244A">
        <w:t>ПП</w:t>
      </w:r>
      <w:r w:rsidRPr="00B2244A">
        <w:rPr>
          <w:spacing w:val="1"/>
        </w:rPr>
        <w:t>Э</w:t>
      </w:r>
      <w:r w:rsidRPr="00B2244A">
        <w:t>-18-МАШ;</w:t>
      </w:r>
    </w:p>
    <w:p w14:paraId="33950B4F" w14:textId="77777777" w:rsidR="00732342" w:rsidRPr="00B2244A" w:rsidRDefault="00732342" w:rsidP="00D41C77">
      <w:pPr>
        <w:pStyle w:val="ac"/>
        <w:spacing w:line="239" w:lineRule="auto"/>
        <w:ind w:left="0" w:right="145" w:firstLine="709"/>
      </w:pPr>
      <w:r w:rsidRPr="00B2244A">
        <w:t>совмес</w:t>
      </w:r>
      <w:r w:rsidRPr="00B2244A">
        <w:rPr>
          <w:spacing w:val="-2"/>
        </w:rPr>
        <w:t>т</w:t>
      </w:r>
      <w:r w:rsidRPr="00B2244A">
        <w:rPr>
          <w:spacing w:val="2"/>
        </w:rPr>
        <w:t>н</w:t>
      </w:r>
      <w:r w:rsidRPr="00B2244A">
        <w:t>о</w:t>
      </w:r>
      <w:r w:rsidRPr="00B2244A">
        <w:rPr>
          <w:spacing w:val="46"/>
        </w:rPr>
        <w:t xml:space="preserve"> </w:t>
      </w:r>
      <w:r w:rsidRPr="00B2244A">
        <w:t>с</w:t>
      </w:r>
      <w:r w:rsidRPr="00B2244A">
        <w:rPr>
          <w:spacing w:val="48"/>
        </w:rPr>
        <w:t xml:space="preserve"> </w:t>
      </w:r>
      <w:r w:rsidRPr="00B2244A">
        <w:rPr>
          <w:spacing w:val="-1"/>
        </w:rPr>
        <w:t>ч</w:t>
      </w:r>
      <w:r w:rsidRPr="00B2244A">
        <w:t>леном</w:t>
      </w:r>
      <w:r w:rsidRPr="00B2244A">
        <w:rPr>
          <w:spacing w:val="49"/>
        </w:rPr>
        <w:t xml:space="preserve"> </w:t>
      </w:r>
      <w:r w:rsidRPr="00B2244A">
        <w:rPr>
          <w:spacing w:val="-2"/>
        </w:rPr>
        <w:t>Г</w:t>
      </w:r>
      <w:r w:rsidRPr="00B2244A">
        <w:t>ЭК</w:t>
      </w:r>
      <w:r w:rsidRPr="00B2244A">
        <w:rPr>
          <w:spacing w:val="46"/>
        </w:rPr>
        <w:t xml:space="preserve"> </w:t>
      </w:r>
      <w:r w:rsidRPr="00B2244A">
        <w:t>офо</w:t>
      </w:r>
      <w:r w:rsidRPr="00B2244A">
        <w:rPr>
          <w:spacing w:val="2"/>
        </w:rPr>
        <w:t>рм</w:t>
      </w:r>
      <w:r w:rsidRPr="00B2244A">
        <w:t>ить</w:t>
      </w:r>
      <w:r w:rsidRPr="00B2244A">
        <w:rPr>
          <w:spacing w:val="48"/>
        </w:rPr>
        <w:t xml:space="preserve"> </w:t>
      </w:r>
      <w:r w:rsidRPr="00B2244A">
        <w:t>н</w:t>
      </w:r>
      <w:r w:rsidRPr="00B2244A">
        <w:rPr>
          <w:spacing w:val="2"/>
        </w:rPr>
        <w:t>е</w:t>
      </w:r>
      <w:r w:rsidRPr="00B2244A">
        <w:t>обходимые</w:t>
      </w:r>
      <w:r w:rsidRPr="00B2244A">
        <w:rPr>
          <w:spacing w:val="48"/>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е</w:t>
      </w:r>
      <w:r w:rsidRPr="00B2244A">
        <w:rPr>
          <w:spacing w:val="2"/>
        </w:rPr>
        <w:t>н</w:t>
      </w:r>
      <w:r w:rsidRPr="00B2244A">
        <w:t>ты</w:t>
      </w:r>
      <w:r w:rsidRPr="00B2244A">
        <w:rPr>
          <w:spacing w:val="49"/>
        </w:rPr>
        <w:t xml:space="preserve"> </w:t>
      </w:r>
      <w:r w:rsidRPr="00B2244A">
        <w:t>по</w:t>
      </w:r>
      <w:r w:rsidRPr="00B2244A">
        <w:rPr>
          <w:spacing w:val="48"/>
        </w:rPr>
        <w:t xml:space="preserve"> </w:t>
      </w:r>
      <w:r w:rsidRPr="00B2244A">
        <w:t>ре</w:t>
      </w:r>
      <w:r w:rsidRPr="00B2244A">
        <w:rPr>
          <w:spacing w:val="3"/>
        </w:rPr>
        <w:t>з</w:t>
      </w:r>
      <w:r w:rsidRPr="00B2244A">
        <w:rPr>
          <w:spacing w:val="-6"/>
        </w:rPr>
        <w:t>у</w:t>
      </w:r>
      <w:r w:rsidRPr="00B2244A">
        <w:t>ль</w:t>
      </w:r>
      <w:r w:rsidRPr="00B2244A">
        <w:rPr>
          <w:spacing w:val="-1"/>
        </w:rPr>
        <w:t>т</w:t>
      </w:r>
      <w:r w:rsidRPr="00B2244A">
        <w:rPr>
          <w:spacing w:val="2"/>
        </w:rPr>
        <w:t>а</w:t>
      </w:r>
      <w:r w:rsidRPr="00B2244A">
        <w:t>там проведения</w:t>
      </w:r>
      <w:r w:rsidRPr="00B2244A">
        <w:rPr>
          <w:spacing w:val="39"/>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2"/>
        </w:rPr>
        <w:t xml:space="preserve"> </w:t>
      </w:r>
      <w:r w:rsidRPr="00B2244A">
        <w:t>в</w:t>
      </w:r>
      <w:r w:rsidRPr="00B2244A">
        <w:rPr>
          <w:spacing w:val="39"/>
        </w:rPr>
        <w:t xml:space="preserve"> </w:t>
      </w:r>
      <w:r w:rsidRPr="00B2244A">
        <w:t>ППЭ</w:t>
      </w:r>
      <w:r w:rsidRPr="00B2244A">
        <w:rPr>
          <w:spacing w:val="38"/>
        </w:rPr>
        <w:t xml:space="preserve"> </w:t>
      </w:r>
      <w:r w:rsidRPr="00B2244A">
        <w:t>по</w:t>
      </w:r>
      <w:r w:rsidRPr="00B2244A">
        <w:rPr>
          <w:spacing w:val="39"/>
        </w:rPr>
        <w:t xml:space="preserve"> </w:t>
      </w:r>
      <w:r w:rsidRPr="00B2244A">
        <w:t>сле</w:t>
      </w:r>
      <w:r w:rsidRPr="00B2244A">
        <w:rPr>
          <w:spacing w:val="5"/>
        </w:rPr>
        <w:t>д</w:t>
      </w:r>
      <w:r w:rsidRPr="00B2244A">
        <w:rPr>
          <w:spacing w:val="-3"/>
        </w:rPr>
        <w:t>у</w:t>
      </w:r>
      <w:r w:rsidRPr="00B2244A">
        <w:t>ющим</w:t>
      </w:r>
      <w:r w:rsidRPr="00B2244A">
        <w:rPr>
          <w:spacing w:val="38"/>
        </w:rPr>
        <w:t xml:space="preserve"> </w:t>
      </w:r>
      <w:r w:rsidRPr="00B2244A">
        <w:t>фо</w:t>
      </w:r>
      <w:r w:rsidRPr="00B2244A">
        <w:rPr>
          <w:spacing w:val="2"/>
        </w:rPr>
        <w:t>р</w:t>
      </w:r>
      <w:r w:rsidRPr="00B2244A">
        <w:rPr>
          <w:spacing w:val="-1"/>
        </w:rPr>
        <w:t>м</w:t>
      </w:r>
      <w:r w:rsidRPr="00B2244A">
        <w:t>ам:</w:t>
      </w:r>
      <w:r w:rsidRPr="00B2244A">
        <w:rPr>
          <w:spacing w:val="43"/>
        </w:rPr>
        <w:t xml:space="preserve"> </w:t>
      </w:r>
      <w:r w:rsidRPr="00B2244A">
        <w:rPr>
          <w:spacing w:val="2"/>
        </w:rPr>
        <w:t>ПП</w:t>
      </w:r>
      <w:r w:rsidRPr="00B2244A">
        <w:t>Э 1</w:t>
      </w:r>
      <w:r w:rsidRPr="00B2244A">
        <w:rPr>
          <w:spacing w:val="1"/>
        </w:rPr>
        <w:t>3</w:t>
      </w:r>
      <w:r w:rsidRPr="00B2244A">
        <w:t>-01-</w:t>
      </w:r>
      <w:r w:rsidRPr="00B2244A">
        <w:rPr>
          <w:spacing w:val="-1"/>
        </w:rPr>
        <w:t>К</w:t>
      </w:r>
      <w:r w:rsidRPr="00B2244A">
        <w:t xml:space="preserve">, </w:t>
      </w:r>
      <w:r w:rsidRPr="00B2244A">
        <w:rPr>
          <w:spacing w:val="2"/>
        </w:rPr>
        <w:t>П</w:t>
      </w:r>
      <w:r w:rsidRPr="00B2244A">
        <w:t>ПЭ 1</w:t>
      </w:r>
      <w:r w:rsidRPr="00B2244A">
        <w:rPr>
          <w:spacing w:val="2"/>
        </w:rPr>
        <w:t>3</w:t>
      </w:r>
      <w:r w:rsidRPr="00B2244A">
        <w:t>-03-</w:t>
      </w:r>
      <w:r w:rsidRPr="00B2244A">
        <w:rPr>
          <w:spacing w:val="-1"/>
        </w:rPr>
        <w:t>К</w:t>
      </w:r>
      <w:r w:rsidRPr="00B2244A">
        <w:t>, ППЭ</w:t>
      </w:r>
      <w:r w:rsidRPr="00B2244A">
        <w:rPr>
          <w:spacing w:val="-16"/>
        </w:rPr>
        <w:t xml:space="preserve"> </w:t>
      </w:r>
      <w:r w:rsidRPr="00B2244A">
        <w:t>1</w:t>
      </w:r>
      <w:r w:rsidRPr="00B2244A">
        <w:rPr>
          <w:spacing w:val="2"/>
        </w:rPr>
        <w:t>4</w:t>
      </w:r>
      <w:r w:rsidRPr="00B2244A">
        <w:t>-01-</w:t>
      </w:r>
      <w:r w:rsidRPr="00B2244A">
        <w:rPr>
          <w:spacing w:val="-1"/>
        </w:rPr>
        <w:t>К</w:t>
      </w:r>
      <w:r w:rsidRPr="00B2244A">
        <w:t>,</w:t>
      </w:r>
      <w:r w:rsidRPr="00B2244A">
        <w:rPr>
          <w:spacing w:val="-14"/>
        </w:rPr>
        <w:t xml:space="preserve"> </w:t>
      </w:r>
      <w:r w:rsidRPr="00B2244A">
        <w:t>ПП</w:t>
      </w:r>
      <w:r w:rsidRPr="00B2244A">
        <w:rPr>
          <w:spacing w:val="-1"/>
        </w:rPr>
        <w:t>Э</w:t>
      </w:r>
      <w:r w:rsidRPr="00B2244A">
        <w:rPr>
          <w:spacing w:val="2"/>
        </w:rPr>
        <w:t>-1</w:t>
      </w:r>
      <w:r w:rsidRPr="00B2244A">
        <w:t>4-02-</w:t>
      </w:r>
      <w:r w:rsidRPr="00B2244A">
        <w:rPr>
          <w:spacing w:val="-1"/>
        </w:rPr>
        <w:t>К;</w:t>
      </w:r>
    </w:p>
    <w:p w14:paraId="77DF935D" w14:textId="77777777" w:rsidR="00732342" w:rsidRPr="00B2244A" w:rsidRDefault="00732342" w:rsidP="00D41C77">
      <w:pPr>
        <w:pStyle w:val="ac"/>
        <w:spacing w:line="300" w:lineRule="exact"/>
        <w:ind w:left="0" w:right="145" w:firstLine="709"/>
      </w:pPr>
      <w:r w:rsidRPr="00B2244A">
        <w:t>передать</w:t>
      </w:r>
      <w:r w:rsidRPr="00B2244A">
        <w:rPr>
          <w:spacing w:val="25"/>
        </w:rPr>
        <w:t xml:space="preserve"> </w:t>
      </w:r>
      <w:r w:rsidRPr="00B2244A">
        <w:t>техн</w:t>
      </w:r>
      <w:r w:rsidRPr="00B2244A">
        <w:rPr>
          <w:spacing w:val="2"/>
        </w:rPr>
        <w:t>и</w:t>
      </w:r>
      <w:r w:rsidRPr="00B2244A">
        <w:rPr>
          <w:spacing w:val="-1"/>
        </w:rPr>
        <w:t>ч</w:t>
      </w:r>
      <w:r w:rsidRPr="00B2244A">
        <w:t>ес</w:t>
      </w:r>
      <w:r w:rsidRPr="00B2244A">
        <w:rPr>
          <w:spacing w:val="1"/>
        </w:rPr>
        <w:t>к</w:t>
      </w:r>
      <w:r w:rsidRPr="00B2244A">
        <w:t>о</w:t>
      </w:r>
      <w:r w:rsidRPr="00B2244A">
        <w:rPr>
          <w:spacing w:val="3"/>
        </w:rPr>
        <w:t>м</w:t>
      </w:r>
      <w:r w:rsidRPr="00B2244A">
        <w:t>у</w:t>
      </w:r>
      <w:r w:rsidRPr="00B2244A">
        <w:rPr>
          <w:spacing w:val="20"/>
        </w:rPr>
        <w:t xml:space="preserve"> </w:t>
      </w:r>
      <w:r w:rsidRPr="00B2244A">
        <w:t>спе</w:t>
      </w:r>
      <w:r w:rsidRPr="00B2244A">
        <w:rPr>
          <w:spacing w:val="1"/>
        </w:rPr>
        <w:t>ц</w:t>
      </w:r>
      <w:r w:rsidRPr="00B2244A">
        <w:t>иали</w:t>
      </w:r>
      <w:r w:rsidRPr="00B2244A">
        <w:rPr>
          <w:spacing w:val="2"/>
        </w:rPr>
        <w:t>с</w:t>
      </w:r>
      <w:r w:rsidRPr="00B2244A">
        <w:rPr>
          <w:spacing w:val="4"/>
        </w:rPr>
        <w:t>т</w:t>
      </w:r>
      <w:r w:rsidRPr="00B2244A">
        <w:t>у</w:t>
      </w:r>
      <w:r w:rsidRPr="00B2244A">
        <w:rPr>
          <w:spacing w:val="22"/>
        </w:rPr>
        <w:t xml:space="preserve"> </w:t>
      </w:r>
      <w:r w:rsidRPr="00B2244A">
        <w:t>заполне</w:t>
      </w:r>
      <w:r w:rsidRPr="00B2244A">
        <w:rPr>
          <w:spacing w:val="1"/>
        </w:rPr>
        <w:t>н</w:t>
      </w:r>
      <w:r w:rsidRPr="00B2244A">
        <w:t>н</w:t>
      </w:r>
      <w:r w:rsidRPr="00B2244A">
        <w:rPr>
          <w:spacing w:val="1"/>
        </w:rPr>
        <w:t>ы</w:t>
      </w:r>
      <w:r w:rsidRPr="00B2244A">
        <w:t>е</w:t>
      </w:r>
      <w:r w:rsidRPr="00B2244A">
        <w:rPr>
          <w:spacing w:val="24"/>
        </w:rPr>
        <w:t xml:space="preserve"> </w:t>
      </w:r>
      <w:r w:rsidRPr="00B2244A">
        <w:t>фор</w:t>
      </w:r>
      <w:r w:rsidRPr="00B2244A">
        <w:rPr>
          <w:spacing w:val="1"/>
        </w:rPr>
        <w:t>м</w:t>
      </w:r>
      <w:r w:rsidRPr="00B2244A">
        <w:t>ы</w:t>
      </w:r>
      <w:r w:rsidRPr="00B2244A">
        <w:rPr>
          <w:spacing w:val="26"/>
        </w:rPr>
        <w:t xml:space="preserve"> </w:t>
      </w:r>
      <w:r w:rsidRPr="00B2244A">
        <w:t>ППЭ:</w:t>
      </w:r>
      <w:r w:rsidRPr="00B2244A">
        <w:rPr>
          <w:spacing w:val="33"/>
        </w:rPr>
        <w:t xml:space="preserve"> </w:t>
      </w:r>
      <w:r w:rsidRPr="00B2244A">
        <w:t>ПП</w:t>
      </w:r>
      <w:r w:rsidRPr="00B2244A">
        <w:rPr>
          <w:spacing w:val="-1"/>
        </w:rPr>
        <w:t>Э</w:t>
      </w:r>
      <w:r w:rsidRPr="00B2244A">
        <w:rPr>
          <w:spacing w:val="2"/>
        </w:rPr>
        <w:t>-</w:t>
      </w:r>
      <w:r w:rsidRPr="00B2244A">
        <w:t>0</w:t>
      </w:r>
      <w:r w:rsidRPr="00B2244A">
        <w:rPr>
          <w:spacing w:val="2"/>
        </w:rPr>
        <w:t>7</w:t>
      </w:r>
      <w:r w:rsidRPr="00B2244A">
        <w:t>, ПП</w:t>
      </w:r>
      <w:r w:rsidRPr="00B2244A">
        <w:rPr>
          <w:spacing w:val="-1"/>
        </w:rPr>
        <w:t>Э</w:t>
      </w:r>
      <w:r w:rsidRPr="00B2244A">
        <w:t>-1</w:t>
      </w:r>
      <w:r w:rsidRPr="00B2244A">
        <w:rPr>
          <w:spacing w:val="2"/>
        </w:rPr>
        <w:t>3</w:t>
      </w:r>
      <w:r w:rsidRPr="00B2244A">
        <w:t>-03-</w:t>
      </w:r>
      <w:r w:rsidRPr="00B2244A">
        <w:rPr>
          <w:spacing w:val="-1"/>
        </w:rPr>
        <w:t>К</w:t>
      </w:r>
      <w:r w:rsidRPr="00B2244A">
        <w:t>,</w:t>
      </w:r>
      <w:r w:rsidRPr="00B2244A">
        <w:rPr>
          <w:spacing w:val="53"/>
        </w:rPr>
        <w:t xml:space="preserve"> </w:t>
      </w:r>
      <w:r w:rsidRPr="00B2244A">
        <w:t>ПП</w:t>
      </w:r>
      <w:r w:rsidRPr="00B2244A">
        <w:rPr>
          <w:spacing w:val="-1"/>
        </w:rPr>
        <w:t>Э</w:t>
      </w:r>
      <w:r w:rsidRPr="00B2244A">
        <w:rPr>
          <w:spacing w:val="2"/>
        </w:rPr>
        <w:t>-</w:t>
      </w:r>
      <w:r w:rsidRPr="00B2244A">
        <w:t>14-01-</w:t>
      </w:r>
      <w:r w:rsidRPr="00B2244A">
        <w:rPr>
          <w:spacing w:val="-1"/>
        </w:rPr>
        <w:t>К</w:t>
      </w:r>
      <w:r w:rsidRPr="00B2244A">
        <w:t>,</w:t>
      </w:r>
      <w:r w:rsidRPr="00B2244A">
        <w:rPr>
          <w:spacing w:val="53"/>
        </w:rPr>
        <w:t xml:space="preserve"> </w:t>
      </w:r>
      <w:r w:rsidRPr="00B2244A">
        <w:rPr>
          <w:spacing w:val="2"/>
        </w:rPr>
        <w:t>П</w:t>
      </w:r>
      <w:r w:rsidRPr="00B2244A">
        <w:t>П</w:t>
      </w:r>
      <w:r w:rsidRPr="00B2244A">
        <w:rPr>
          <w:spacing w:val="-1"/>
        </w:rPr>
        <w:t>Э</w:t>
      </w:r>
      <w:r w:rsidRPr="00B2244A">
        <w:t>-</w:t>
      </w:r>
      <w:r w:rsidRPr="00B2244A">
        <w:rPr>
          <w:spacing w:val="2"/>
        </w:rPr>
        <w:t>1</w:t>
      </w:r>
      <w:r w:rsidRPr="00B2244A">
        <w:t>8-</w:t>
      </w:r>
      <w:r w:rsidRPr="00B2244A">
        <w:rPr>
          <w:spacing w:val="2"/>
        </w:rPr>
        <w:t>М</w:t>
      </w:r>
      <w:r w:rsidRPr="00B2244A">
        <w:t>АШ</w:t>
      </w:r>
      <w:r w:rsidRPr="00B2244A">
        <w:rPr>
          <w:spacing w:val="52"/>
        </w:rPr>
        <w:t xml:space="preserve"> </w:t>
      </w:r>
      <w:r w:rsidRPr="00B2244A">
        <w:t>(при</w:t>
      </w:r>
      <w:r w:rsidRPr="00B2244A">
        <w:rPr>
          <w:spacing w:val="52"/>
        </w:rPr>
        <w:t xml:space="preserve"> </w:t>
      </w:r>
      <w:r w:rsidRPr="00B2244A">
        <w:t>наличии</w:t>
      </w:r>
      <w:r w:rsidRPr="00B2244A">
        <w:rPr>
          <w:spacing w:val="4"/>
        </w:rPr>
        <w:t>)</w:t>
      </w:r>
      <w:r w:rsidRPr="00B2244A">
        <w:t>,</w:t>
      </w:r>
      <w:r w:rsidRPr="00B2244A">
        <w:rPr>
          <w:spacing w:val="54"/>
        </w:rPr>
        <w:t xml:space="preserve"> </w:t>
      </w:r>
      <w:r w:rsidRPr="00B2244A">
        <w:t>ПП</w:t>
      </w:r>
      <w:r w:rsidRPr="00B2244A">
        <w:rPr>
          <w:spacing w:val="-1"/>
        </w:rPr>
        <w:t>Э</w:t>
      </w:r>
      <w:r w:rsidRPr="00B2244A">
        <w:t>-19</w:t>
      </w:r>
      <w:r w:rsidRPr="00B2244A">
        <w:rPr>
          <w:spacing w:val="54"/>
        </w:rPr>
        <w:t xml:space="preserve"> </w:t>
      </w:r>
      <w:r w:rsidRPr="00B2244A">
        <w:t>(при</w:t>
      </w:r>
      <w:r w:rsidRPr="00B2244A">
        <w:rPr>
          <w:spacing w:val="52"/>
        </w:rPr>
        <w:t xml:space="preserve"> </w:t>
      </w:r>
      <w:r w:rsidRPr="00B2244A">
        <w:t>на</w:t>
      </w:r>
      <w:r w:rsidRPr="00B2244A">
        <w:rPr>
          <w:spacing w:val="3"/>
        </w:rPr>
        <w:t>л</w:t>
      </w:r>
      <w:r w:rsidRPr="00B2244A">
        <w:t>ичии</w:t>
      </w:r>
      <w:r w:rsidRPr="00B2244A">
        <w:rPr>
          <w:spacing w:val="1"/>
        </w:rPr>
        <w:t>)</w:t>
      </w:r>
      <w:r w:rsidRPr="00B2244A">
        <w:t>, ПП</w:t>
      </w:r>
      <w:r w:rsidRPr="00B2244A">
        <w:rPr>
          <w:spacing w:val="-1"/>
        </w:rPr>
        <w:t>Э</w:t>
      </w:r>
      <w:r w:rsidRPr="00B2244A">
        <w:t>-21</w:t>
      </w:r>
      <w:r w:rsidRPr="00B2244A">
        <w:rPr>
          <w:spacing w:val="53"/>
        </w:rPr>
        <w:t xml:space="preserve"> </w:t>
      </w:r>
      <w:r w:rsidRPr="00B2244A">
        <w:t>(при</w:t>
      </w:r>
      <w:r w:rsidRPr="00B2244A">
        <w:rPr>
          <w:spacing w:val="53"/>
        </w:rPr>
        <w:t xml:space="preserve"> </w:t>
      </w:r>
      <w:r w:rsidRPr="00B2244A">
        <w:t>налич</w:t>
      </w:r>
      <w:r w:rsidRPr="00B2244A">
        <w:rPr>
          <w:spacing w:val="2"/>
        </w:rPr>
        <w:t>и</w:t>
      </w:r>
      <w:r w:rsidRPr="00B2244A">
        <w:t>и</w:t>
      </w:r>
      <w:r w:rsidRPr="00B2244A">
        <w:rPr>
          <w:spacing w:val="2"/>
        </w:rPr>
        <w:t>)</w:t>
      </w:r>
      <w:r w:rsidRPr="00B2244A">
        <w:t>,</w:t>
      </w:r>
      <w:r w:rsidRPr="00B2244A">
        <w:rPr>
          <w:spacing w:val="52"/>
        </w:rPr>
        <w:t xml:space="preserve"> </w:t>
      </w:r>
      <w:r w:rsidRPr="00B2244A">
        <w:t>ПП</w:t>
      </w:r>
      <w:r w:rsidRPr="00B2244A">
        <w:rPr>
          <w:spacing w:val="-1"/>
        </w:rPr>
        <w:t>Э</w:t>
      </w:r>
      <w:r w:rsidRPr="00B2244A">
        <w:t>-</w:t>
      </w:r>
      <w:r w:rsidRPr="00B2244A">
        <w:rPr>
          <w:spacing w:val="2"/>
        </w:rPr>
        <w:t>2</w:t>
      </w:r>
      <w:r w:rsidRPr="00B2244A">
        <w:t>2</w:t>
      </w:r>
      <w:r w:rsidRPr="00B2244A">
        <w:rPr>
          <w:spacing w:val="52"/>
        </w:rPr>
        <w:t xml:space="preserve"> </w:t>
      </w:r>
      <w:r w:rsidRPr="00B2244A">
        <w:t>(при</w:t>
      </w:r>
      <w:r w:rsidRPr="00B2244A">
        <w:rPr>
          <w:spacing w:val="52"/>
        </w:rPr>
        <w:t xml:space="preserve"> </w:t>
      </w:r>
      <w:r w:rsidRPr="00B2244A">
        <w:t>на</w:t>
      </w:r>
      <w:r w:rsidRPr="00B2244A">
        <w:rPr>
          <w:spacing w:val="3"/>
        </w:rPr>
        <w:t>л</w:t>
      </w:r>
      <w:r w:rsidRPr="00B2244A">
        <w:t>ичии),</w:t>
      </w:r>
      <w:r w:rsidRPr="00B2244A">
        <w:rPr>
          <w:spacing w:val="54"/>
        </w:rPr>
        <w:t xml:space="preserve"> </w:t>
      </w:r>
      <w:r w:rsidRPr="00B2244A">
        <w:t>т</w:t>
      </w:r>
      <w:r w:rsidRPr="00B2244A">
        <w:rPr>
          <w:spacing w:val="1"/>
        </w:rPr>
        <w:t>а</w:t>
      </w:r>
      <w:r w:rsidRPr="00B2244A">
        <w:rPr>
          <w:spacing w:val="-2"/>
        </w:rPr>
        <w:t>к</w:t>
      </w:r>
      <w:r w:rsidRPr="00B2244A">
        <w:t>же</w:t>
      </w:r>
      <w:r w:rsidRPr="00B2244A">
        <w:rPr>
          <w:spacing w:val="5"/>
        </w:rPr>
        <w:t xml:space="preserve"> </w:t>
      </w:r>
      <w:r w:rsidRPr="00B2244A">
        <w:t>пере</w:t>
      </w:r>
      <w:r w:rsidRPr="00B2244A">
        <w:rPr>
          <w:spacing w:val="2"/>
        </w:rPr>
        <w:t>д</w:t>
      </w:r>
      <w:r w:rsidRPr="00B2244A">
        <w:t>ать</w:t>
      </w:r>
      <w:r w:rsidRPr="00B2244A">
        <w:rPr>
          <w:spacing w:val="3"/>
        </w:rPr>
        <w:t xml:space="preserve"> </w:t>
      </w:r>
      <w:r w:rsidRPr="00B2244A">
        <w:t>на</w:t>
      </w:r>
      <w:r w:rsidRPr="00B2244A">
        <w:rPr>
          <w:spacing w:val="5"/>
        </w:rPr>
        <w:t xml:space="preserve"> </w:t>
      </w:r>
      <w:r w:rsidRPr="00B2244A">
        <w:t>с</w:t>
      </w:r>
      <w:r w:rsidRPr="00B2244A">
        <w:rPr>
          <w:spacing w:val="-2"/>
        </w:rPr>
        <w:t>к</w:t>
      </w:r>
      <w:r w:rsidRPr="00B2244A">
        <w:t>ан</w:t>
      </w:r>
      <w:r w:rsidRPr="00B2244A">
        <w:rPr>
          <w:spacing w:val="1"/>
        </w:rPr>
        <w:t>и</w:t>
      </w:r>
      <w:r w:rsidRPr="00B2244A">
        <w:rPr>
          <w:spacing w:val="2"/>
        </w:rPr>
        <w:t>р</w:t>
      </w:r>
      <w:r w:rsidRPr="00B2244A">
        <w:t>ован</w:t>
      </w:r>
      <w:r w:rsidRPr="00B2244A">
        <w:rPr>
          <w:spacing w:val="1"/>
        </w:rPr>
        <w:t>и</w:t>
      </w:r>
      <w:r w:rsidRPr="00B2244A">
        <w:t>е</w:t>
      </w:r>
      <w:r w:rsidRPr="00B2244A">
        <w:rPr>
          <w:spacing w:val="7"/>
        </w:rPr>
        <w:t xml:space="preserve"> </w:t>
      </w:r>
      <w:r w:rsidRPr="00B2244A">
        <w:t>фор</w:t>
      </w:r>
      <w:r w:rsidRPr="00B2244A">
        <w:rPr>
          <w:spacing w:val="-1"/>
        </w:rPr>
        <w:t>м</w:t>
      </w:r>
      <w:r w:rsidRPr="00B2244A">
        <w:t>ы</w:t>
      </w:r>
      <w:r w:rsidRPr="00B2244A">
        <w:rPr>
          <w:spacing w:val="11"/>
        </w:rPr>
        <w:t xml:space="preserve"> </w:t>
      </w:r>
      <w:r w:rsidRPr="00B2244A">
        <w:t>П</w:t>
      </w:r>
      <w:r w:rsidRPr="00B2244A">
        <w:rPr>
          <w:spacing w:val="2"/>
        </w:rPr>
        <w:t>П</w:t>
      </w:r>
      <w:r w:rsidRPr="00B2244A">
        <w:rPr>
          <w:spacing w:val="-1"/>
        </w:rPr>
        <w:t>Э</w:t>
      </w:r>
      <w:r w:rsidRPr="00B2244A">
        <w:t>-05-0</w:t>
      </w:r>
      <w:r w:rsidRPr="00B2244A">
        <w:rPr>
          <w:spacing w:val="2"/>
        </w:rPr>
        <w:t>2</w:t>
      </w:r>
      <w:r w:rsidRPr="00B2244A">
        <w:t>-К,</w:t>
      </w:r>
      <w:r w:rsidRPr="00B2244A">
        <w:rPr>
          <w:spacing w:val="6"/>
        </w:rPr>
        <w:t xml:space="preserve"> </w:t>
      </w:r>
      <w:r w:rsidRPr="00B2244A">
        <w:t>ПП</w:t>
      </w:r>
      <w:r w:rsidRPr="00B2244A">
        <w:rPr>
          <w:spacing w:val="-1"/>
        </w:rPr>
        <w:t>Э</w:t>
      </w:r>
      <w:r w:rsidRPr="00B2244A">
        <w:t>-12-02</w:t>
      </w:r>
      <w:r w:rsidRPr="00B2244A">
        <w:rPr>
          <w:spacing w:val="-16"/>
        </w:rPr>
        <w:t xml:space="preserve"> </w:t>
      </w:r>
      <w:r w:rsidRPr="00B2244A">
        <w:t>(при</w:t>
      </w:r>
      <w:r w:rsidRPr="00B2244A">
        <w:rPr>
          <w:spacing w:val="-14"/>
        </w:rPr>
        <w:t xml:space="preserve"> </w:t>
      </w:r>
      <w:r w:rsidRPr="00B2244A">
        <w:t>нал</w:t>
      </w:r>
      <w:r w:rsidRPr="00B2244A">
        <w:rPr>
          <w:spacing w:val="2"/>
        </w:rPr>
        <w:t>и</w:t>
      </w:r>
      <w:r w:rsidRPr="00B2244A">
        <w:rPr>
          <w:spacing w:val="-1"/>
        </w:rPr>
        <w:t>ч</w:t>
      </w:r>
      <w:r w:rsidRPr="00B2244A">
        <w:t>ии),</w:t>
      </w:r>
      <w:r w:rsidRPr="00B2244A">
        <w:rPr>
          <w:spacing w:val="-13"/>
        </w:rPr>
        <w:t xml:space="preserve"> </w:t>
      </w:r>
      <w:r w:rsidRPr="00B2244A">
        <w:t>ПП</w:t>
      </w:r>
      <w:r w:rsidRPr="00B2244A">
        <w:rPr>
          <w:spacing w:val="1"/>
        </w:rPr>
        <w:t>Э</w:t>
      </w:r>
      <w:r w:rsidRPr="00B2244A">
        <w:t>-1</w:t>
      </w:r>
      <w:r w:rsidRPr="00B2244A">
        <w:rPr>
          <w:spacing w:val="2"/>
        </w:rPr>
        <w:t>2</w:t>
      </w:r>
      <w:r w:rsidRPr="00B2244A">
        <w:t>-04-М</w:t>
      </w:r>
      <w:r w:rsidRPr="00B2244A">
        <w:rPr>
          <w:spacing w:val="2"/>
        </w:rPr>
        <w:t>А</w:t>
      </w:r>
      <w:r w:rsidRPr="00B2244A">
        <w:t>Ш);</w:t>
      </w:r>
    </w:p>
    <w:p w14:paraId="5725436E" w14:textId="77777777" w:rsidR="00732342" w:rsidRPr="00B2244A" w:rsidRDefault="00732342" w:rsidP="00D41C77">
      <w:pPr>
        <w:pStyle w:val="ac"/>
        <w:spacing w:line="300" w:lineRule="exact"/>
        <w:ind w:left="0" w:right="145" w:firstLine="709"/>
      </w:pPr>
      <w:r w:rsidRPr="00B2244A">
        <w:t>сопровод</w:t>
      </w:r>
      <w:r w:rsidRPr="00B2244A">
        <w:rPr>
          <w:spacing w:val="1"/>
        </w:rPr>
        <w:t>и</w:t>
      </w:r>
      <w:r w:rsidRPr="00B2244A">
        <w:t>т</w:t>
      </w:r>
      <w:r w:rsidRPr="00B2244A">
        <w:rPr>
          <w:spacing w:val="1"/>
        </w:rPr>
        <w:t>е</w:t>
      </w:r>
      <w:r w:rsidRPr="00B2244A">
        <w:t>льн</w:t>
      </w:r>
      <w:r w:rsidRPr="00B2244A">
        <w:rPr>
          <w:spacing w:val="1"/>
        </w:rPr>
        <w:t>ый</w:t>
      </w:r>
      <w:r w:rsidRPr="00B2244A">
        <w:t>(</w:t>
      </w:r>
      <w:r w:rsidRPr="00B2244A">
        <w:rPr>
          <w:spacing w:val="3"/>
        </w:rPr>
        <w:t>ы</w:t>
      </w:r>
      <w:r w:rsidRPr="00B2244A">
        <w:t>е)</w:t>
      </w:r>
      <w:r w:rsidRPr="00B2244A">
        <w:rPr>
          <w:spacing w:val="17"/>
        </w:rPr>
        <w:t xml:space="preserve"> </w:t>
      </w:r>
      <w:r w:rsidRPr="00B2244A">
        <w:t>блан</w:t>
      </w:r>
      <w:r w:rsidRPr="00B2244A">
        <w:rPr>
          <w:spacing w:val="-1"/>
        </w:rPr>
        <w:t>к</w:t>
      </w:r>
      <w:r w:rsidRPr="00B2244A">
        <w:t>(и)</w:t>
      </w:r>
      <w:r w:rsidRPr="00B2244A">
        <w:rPr>
          <w:spacing w:val="18"/>
        </w:rPr>
        <w:t xml:space="preserve"> </w:t>
      </w:r>
      <w:r w:rsidRPr="00B2244A">
        <w:t>к</w:t>
      </w:r>
      <w:r w:rsidRPr="00B2244A">
        <w:rPr>
          <w:spacing w:val="16"/>
        </w:rPr>
        <w:t xml:space="preserve"> </w:t>
      </w:r>
      <w:r w:rsidRPr="00B2244A">
        <w:t>фл</w:t>
      </w:r>
      <w:r w:rsidRPr="00B2244A">
        <w:rPr>
          <w:spacing w:val="2"/>
        </w:rPr>
        <w:t>е</w:t>
      </w:r>
      <w:r w:rsidRPr="00B2244A">
        <w:rPr>
          <w:spacing w:val="3"/>
        </w:rPr>
        <w:t>ш</w:t>
      </w:r>
      <w:r w:rsidRPr="00B2244A">
        <w:t>-накопител</w:t>
      </w:r>
      <w:r w:rsidRPr="00B2244A">
        <w:rPr>
          <w:spacing w:val="1"/>
        </w:rPr>
        <w:t>ю</w:t>
      </w:r>
      <w:r w:rsidRPr="00B2244A">
        <w:t>(</w:t>
      </w:r>
      <w:r w:rsidRPr="00B2244A">
        <w:rPr>
          <w:spacing w:val="3"/>
        </w:rPr>
        <w:t>я</w:t>
      </w:r>
      <w:r w:rsidRPr="00B2244A">
        <w:rPr>
          <w:spacing w:val="-1"/>
        </w:rPr>
        <w:t>м</w:t>
      </w:r>
      <w:r w:rsidRPr="00B2244A">
        <w:t>)</w:t>
      </w:r>
      <w:r w:rsidRPr="00B2244A">
        <w:rPr>
          <w:spacing w:val="17"/>
        </w:rPr>
        <w:t xml:space="preserve"> </w:t>
      </w:r>
      <w:r w:rsidRPr="00B2244A">
        <w:t>с</w:t>
      </w:r>
      <w:r w:rsidRPr="00B2244A">
        <w:rPr>
          <w:spacing w:val="17"/>
        </w:rPr>
        <w:t xml:space="preserve"> </w:t>
      </w:r>
      <w:r w:rsidRPr="00B2244A">
        <w:t>ответ</w:t>
      </w:r>
      <w:r w:rsidRPr="00B2244A">
        <w:rPr>
          <w:spacing w:val="2"/>
        </w:rPr>
        <w:t>а</w:t>
      </w:r>
      <w:r w:rsidRPr="00B2244A">
        <w:rPr>
          <w:spacing w:val="-1"/>
        </w:rPr>
        <w:t>м</w:t>
      </w:r>
      <w:r w:rsidRPr="00B2244A">
        <w:t>и</w:t>
      </w:r>
      <w:r w:rsidRPr="00B2244A">
        <w:rPr>
          <w:spacing w:val="20"/>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1"/>
        </w:rPr>
        <w:t>а</w:t>
      </w:r>
      <w:r w:rsidRPr="00B2244A">
        <w:t>.</w:t>
      </w:r>
    </w:p>
    <w:p w14:paraId="4B98BB7C" w14:textId="77777777" w:rsidR="00732342" w:rsidRPr="00B2244A" w:rsidRDefault="00732342" w:rsidP="00D41C77">
      <w:pPr>
        <w:pStyle w:val="ac"/>
        <w:tabs>
          <w:tab w:val="left" w:pos="1778"/>
          <w:tab w:val="left" w:pos="3334"/>
          <w:tab w:val="left" w:pos="3980"/>
          <w:tab w:val="left" w:pos="5776"/>
          <w:tab w:val="left" w:pos="7237"/>
          <w:tab w:val="left" w:pos="8668"/>
          <w:tab w:val="left" w:pos="9062"/>
        </w:tabs>
        <w:spacing w:line="294" w:lineRule="exact"/>
        <w:ind w:left="0" w:right="145" w:firstLine="709"/>
      </w:pPr>
      <w:r w:rsidRPr="00B2244A">
        <w:t>Та</w:t>
      </w:r>
      <w:r w:rsidRPr="00B2244A">
        <w:rPr>
          <w:spacing w:val="-2"/>
        </w:rPr>
        <w:t>к</w:t>
      </w:r>
      <w:r w:rsidRPr="00B2244A">
        <w:t>же п</w:t>
      </w:r>
      <w:r w:rsidRPr="00B2244A">
        <w:rPr>
          <w:spacing w:val="2"/>
        </w:rPr>
        <w:t>е</w:t>
      </w:r>
      <w:r w:rsidRPr="00B2244A">
        <w:t xml:space="preserve">редаются для </w:t>
      </w:r>
      <w:r w:rsidRPr="00B2244A">
        <w:rPr>
          <w:spacing w:val="2"/>
        </w:rPr>
        <w:t>с</w:t>
      </w:r>
      <w:r w:rsidRPr="00B2244A">
        <w:rPr>
          <w:spacing w:val="-2"/>
        </w:rPr>
        <w:t>к</w:t>
      </w:r>
      <w:r w:rsidRPr="00B2244A">
        <w:t>ан</w:t>
      </w:r>
      <w:r w:rsidRPr="00B2244A">
        <w:rPr>
          <w:spacing w:val="1"/>
        </w:rPr>
        <w:t>и</w:t>
      </w:r>
      <w:r w:rsidRPr="00B2244A">
        <w:t>рован</w:t>
      </w:r>
      <w:r w:rsidRPr="00B2244A">
        <w:rPr>
          <w:spacing w:val="1"/>
        </w:rPr>
        <w:t>и</w:t>
      </w:r>
      <w:r w:rsidRPr="00B2244A">
        <w:t xml:space="preserve">я </w:t>
      </w:r>
      <w:r w:rsidRPr="00B2244A">
        <w:rPr>
          <w:spacing w:val="-1"/>
        </w:rPr>
        <w:t>м</w:t>
      </w:r>
      <w:r w:rsidRPr="00B2244A">
        <w:t>а</w:t>
      </w:r>
      <w:r w:rsidRPr="00B2244A">
        <w:rPr>
          <w:spacing w:val="1"/>
        </w:rPr>
        <w:t>т</w:t>
      </w:r>
      <w:r w:rsidRPr="00B2244A">
        <w:t>ериалы апел</w:t>
      </w:r>
      <w:r w:rsidRPr="00B2244A">
        <w:rPr>
          <w:spacing w:val="2"/>
        </w:rPr>
        <w:t>л</w:t>
      </w:r>
      <w:r w:rsidRPr="00B2244A">
        <w:t>я</w:t>
      </w:r>
      <w:r w:rsidRPr="00B2244A">
        <w:rPr>
          <w:spacing w:val="1"/>
        </w:rPr>
        <w:t>ц</w:t>
      </w:r>
      <w:r w:rsidRPr="00B2244A">
        <w:t>ий о на</w:t>
      </w:r>
      <w:r w:rsidRPr="00B2244A">
        <w:rPr>
          <w:spacing w:val="5"/>
        </w:rPr>
        <w:t>р</w:t>
      </w:r>
      <w:r w:rsidRPr="00B2244A">
        <w:rPr>
          <w:spacing w:val="-6"/>
        </w:rPr>
        <w:t>у</w:t>
      </w:r>
      <w:r w:rsidRPr="00B2244A">
        <w:rPr>
          <w:spacing w:val="1"/>
        </w:rPr>
        <w:t>ш</w:t>
      </w:r>
      <w:r w:rsidRPr="00B2244A">
        <w:t>ен</w:t>
      </w:r>
      <w:r w:rsidRPr="00B2244A">
        <w:rPr>
          <w:spacing w:val="1"/>
        </w:rPr>
        <w:t>и</w:t>
      </w:r>
      <w:r w:rsidRPr="00B2244A">
        <w:t xml:space="preserve">и </w:t>
      </w:r>
      <w:r w:rsidRPr="00B2244A">
        <w:rPr>
          <w:spacing w:val="-6"/>
        </w:rPr>
        <w:t>у</w:t>
      </w:r>
      <w:r w:rsidRPr="00B2244A">
        <w:rPr>
          <w:spacing w:val="2"/>
        </w:rPr>
        <w:t>с</w:t>
      </w:r>
      <w:r w:rsidRPr="00B2244A">
        <w:rPr>
          <w:spacing w:val="1"/>
        </w:rPr>
        <w:t>т</w:t>
      </w:r>
      <w:r w:rsidRPr="00B2244A">
        <w:t>ановлен</w:t>
      </w:r>
      <w:r w:rsidRPr="00B2244A">
        <w:rPr>
          <w:spacing w:val="1"/>
        </w:rPr>
        <w:t>н</w:t>
      </w:r>
      <w:r w:rsidRPr="00B2244A">
        <w:rPr>
          <w:spacing w:val="2"/>
        </w:rPr>
        <w:t>о</w:t>
      </w:r>
      <w:r w:rsidRPr="00B2244A">
        <w:t>го</w:t>
      </w:r>
      <w:r w:rsidRPr="00B2244A">
        <w:rPr>
          <w:spacing w:val="-11"/>
        </w:rPr>
        <w:t xml:space="preserve"> </w:t>
      </w:r>
      <w:r w:rsidRPr="00B2244A">
        <w:t>пор</w:t>
      </w:r>
      <w:r w:rsidRPr="00B2244A">
        <w:rPr>
          <w:spacing w:val="2"/>
        </w:rPr>
        <w:t>я</w:t>
      </w:r>
      <w:r w:rsidRPr="00B2244A">
        <w:t>д</w:t>
      </w:r>
      <w:r w:rsidRPr="00B2244A">
        <w:rPr>
          <w:spacing w:val="-2"/>
        </w:rPr>
        <w:t>к</w:t>
      </w:r>
      <w:r w:rsidRPr="00B2244A">
        <w:t>а</w:t>
      </w:r>
      <w:r w:rsidRPr="00B2244A">
        <w:rPr>
          <w:spacing w:val="-11"/>
        </w:rPr>
        <w:t xml:space="preserve"> </w:t>
      </w:r>
      <w:r w:rsidRPr="00B2244A">
        <w:t>пров</w:t>
      </w:r>
      <w:r w:rsidRPr="00B2244A">
        <w:rPr>
          <w:spacing w:val="2"/>
        </w:rPr>
        <w:t>е</w:t>
      </w:r>
      <w:r w:rsidRPr="00B2244A">
        <w:t>ден</w:t>
      </w:r>
      <w:r w:rsidRPr="00B2244A">
        <w:rPr>
          <w:spacing w:val="1"/>
        </w:rPr>
        <w:t>и</w:t>
      </w:r>
      <w:r w:rsidRPr="00B2244A">
        <w:t>я</w:t>
      </w:r>
      <w:r w:rsidRPr="00B2244A">
        <w:rPr>
          <w:spacing w:val="-10"/>
        </w:rPr>
        <w:t xml:space="preserve"> </w:t>
      </w:r>
      <w:r w:rsidRPr="00B2244A">
        <w:t>Г</w:t>
      </w:r>
      <w:r w:rsidRPr="00B2244A">
        <w:rPr>
          <w:spacing w:val="2"/>
        </w:rPr>
        <w:t>И</w:t>
      </w:r>
      <w:r w:rsidRPr="00B2244A">
        <w:t>А</w:t>
      </w:r>
      <w:r w:rsidRPr="00B2244A">
        <w:rPr>
          <w:spacing w:val="-9"/>
        </w:rPr>
        <w:t xml:space="preserve"> </w:t>
      </w:r>
      <w:r w:rsidRPr="00B2244A">
        <w:t>(формы</w:t>
      </w:r>
      <w:r w:rsidRPr="00B2244A">
        <w:rPr>
          <w:spacing w:val="-11"/>
        </w:rPr>
        <w:t xml:space="preserve"> </w:t>
      </w:r>
      <w:r w:rsidRPr="00B2244A">
        <w:rPr>
          <w:spacing w:val="2"/>
        </w:rPr>
        <w:t>П</w:t>
      </w:r>
      <w:r w:rsidRPr="00B2244A">
        <w:t>П</w:t>
      </w:r>
      <w:r w:rsidRPr="00B2244A">
        <w:rPr>
          <w:spacing w:val="3"/>
        </w:rPr>
        <w:t>Э</w:t>
      </w:r>
      <w:r w:rsidRPr="00B2244A">
        <w:t>-02</w:t>
      </w:r>
      <w:r w:rsidRPr="00B2244A">
        <w:rPr>
          <w:spacing w:val="-8"/>
        </w:rPr>
        <w:t xml:space="preserve"> </w:t>
      </w:r>
      <w:r w:rsidRPr="00B2244A">
        <w:t>и</w:t>
      </w:r>
      <w:r w:rsidRPr="00B2244A">
        <w:rPr>
          <w:spacing w:val="-11"/>
        </w:rPr>
        <w:t xml:space="preserve"> </w:t>
      </w:r>
      <w:r w:rsidRPr="00B2244A">
        <w:rPr>
          <w:spacing w:val="2"/>
        </w:rPr>
        <w:t>П</w:t>
      </w:r>
      <w:r w:rsidRPr="00B2244A">
        <w:t>П</w:t>
      </w:r>
      <w:r w:rsidRPr="00B2244A">
        <w:rPr>
          <w:spacing w:val="-1"/>
        </w:rPr>
        <w:t>Э</w:t>
      </w:r>
      <w:r w:rsidRPr="00B2244A">
        <w:t>-03</w:t>
      </w:r>
      <w:r w:rsidRPr="00B2244A">
        <w:rPr>
          <w:spacing w:val="-11"/>
        </w:rPr>
        <w:t xml:space="preserve"> </w:t>
      </w:r>
      <w:r w:rsidRPr="00B2244A">
        <w:t>(при</w:t>
      </w:r>
      <w:r w:rsidRPr="00B2244A">
        <w:rPr>
          <w:spacing w:val="-7"/>
        </w:rPr>
        <w:t xml:space="preserve"> </w:t>
      </w:r>
      <w:r w:rsidRPr="00B2244A">
        <w:t>наличии).</w:t>
      </w:r>
    </w:p>
    <w:p w14:paraId="3D5D6CCC" w14:textId="77777777" w:rsidR="00732342" w:rsidRPr="00B2244A" w:rsidRDefault="00732342" w:rsidP="00D41C77">
      <w:pPr>
        <w:pStyle w:val="ac"/>
        <w:tabs>
          <w:tab w:val="left" w:pos="1778"/>
          <w:tab w:val="left" w:pos="3334"/>
          <w:tab w:val="left" w:pos="3980"/>
          <w:tab w:val="left" w:pos="5776"/>
          <w:tab w:val="left" w:pos="7237"/>
          <w:tab w:val="left" w:pos="8668"/>
          <w:tab w:val="left" w:pos="9062"/>
        </w:tabs>
        <w:spacing w:line="294" w:lineRule="exact"/>
        <w:ind w:left="0" w:right="145" w:firstLine="709"/>
      </w:pPr>
      <w:r w:rsidRPr="00B2244A">
        <w:t>Совместно с членом ГЭК контролирует передачу в РЦОИ техническим специалистом ППЭ с помощью личного кабинета ППЭ и станции авторизации в Штабе ППЭ:</w:t>
      </w:r>
    </w:p>
    <w:p w14:paraId="4423A567" w14:textId="77777777" w:rsidR="00732342" w:rsidRPr="00B2244A" w:rsidRDefault="00732342" w:rsidP="00D41C77">
      <w:pPr>
        <w:pStyle w:val="ac"/>
        <w:tabs>
          <w:tab w:val="left" w:pos="1778"/>
          <w:tab w:val="left" w:pos="3334"/>
          <w:tab w:val="left" w:pos="3980"/>
          <w:tab w:val="left" w:pos="5776"/>
          <w:tab w:val="left" w:pos="7237"/>
          <w:tab w:val="left" w:pos="8668"/>
          <w:tab w:val="left" w:pos="9062"/>
        </w:tabs>
        <w:spacing w:line="294" w:lineRule="exact"/>
        <w:ind w:left="0" w:right="145" w:firstLine="709"/>
        <w:rPr>
          <w:rFonts w:eastAsiaTheme="minorHAnsi"/>
        </w:rPr>
      </w:pPr>
      <w:r w:rsidRPr="00B2244A">
        <w:rPr>
          <w:rFonts w:eastAsiaTheme="minorHAnsi"/>
        </w:rPr>
        <w:t>пакетов с электронными образами бланков регистрации и форм ППЭ;</w:t>
      </w:r>
    </w:p>
    <w:p w14:paraId="268D2B59" w14:textId="77777777" w:rsidR="00732342" w:rsidRPr="00B2244A" w:rsidRDefault="00732342" w:rsidP="00D41C77">
      <w:pPr>
        <w:pStyle w:val="ac"/>
        <w:tabs>
          <w:tab w:val="left" w:pos="1778"/>
          <w:tab w:val="left" w:pos="3334"/>
          <w:tab w:val="left" w:pos="3980"/>
          <w:tab w:val="left" w:pos="5776"/>
          <w:tab w:val="left" w:pos="7237"/>
          <w:tab w:val="left" w:pos="8668"/>
          <w:tab w:val="left" w:pos="9062"/>
        </w:tabs>
        <w:spacing w:line="294" w:lineRule="exact"/>
        <w:ind w:left="0" w:right="145" w:firstLine="709"/>
        <w:rPr>
          <w:rFonts w:eastAsiaTheme="minorHAnsi"/>
        </w:rPr>
      </w:pPr>
      <w:r w:rsidRPr="00B2244A">
        <w:rPr>
          <w:rFonts w:eastAsiaTheme="minorHAnsi"/>
        </w:rPr>
        <w:t>пакета (пакетов) с ответами участников КОГЭ.</w:t>
      </w:r>
    </w:p>
    <w:p w14:paraId="10C4C163" w14:textId="77777777" w:rsidR="00732342" w:rsidRPr="00B2244A" w:rsidRDefault="00732342" w:rsidP="00D41C77">
      <w:pPr>
        <w:pStyle w:val="ac"/>
        <w:tabs>
          <w:tab w:val="left" w:pos="1778"/>
          <w:tab w:val="left" w:pos="3334"/>
          <w:tab w:val="left" w:pos="3980"/>
          <w:tab w:val="left" w:pos="5776"/>
          <w:tab w:val="left" w:pos="7237"/>
          <w:tab w:val="left" w:pos="8668"/>
          <w:tab w:val="left" w:pos="9062"/>
        </w:tabs>
        <w:spacing w:line="294" w:lineRule="exact"/>
        <w:ind w:left="0" w:right="145" w:firstLine="709"/>
      </w:pPr>
      <w:r w:rsidRPr="00B2244A">
        <w:t>Совместно с членом ГЭК и техническим специалистом ППЭ ожидает в Штабе ППЭ подтверждения от РЦОИ факта успешного получения и расшифровки переданных пакетов с электронными образами бланков и форм ППЭ, пакета (пакетов) с ответами участников КОГЭ (статус всех пакетов принимает значение «Подтвержден»).</w:t>
      </w:r>
    </w:p>
    <w:p w14:paraId="673BB473" w14:textId="77777777" w:rsidR="00732342" w:rsidRPr="00B2244A" w:rsidRDefault="00732342" w:rsidP="00D41C77">
      <w:pPr>
        <w:widowControl/>
        <w:ind w:right="145" w:firstLine="709"/>
        <w:rPr>
          <w:rFonts w:eastAsiaTheme="minorHAnsi"/>
          <w:sz w:val="26"/>
          <w:szCs w:val="26"/>
        </w:rPr>
      </w:pPr>
      <w:r w:rsidRPr="00B2244A">
        <w:rPr>
          <w:rFonts w:eastAsiaTheme="minorHAnsi"/>
          <w:sz w:val="26"/>
          <w:szCs w:val="26"/>
        </w:rPr>
        <w:t>Совместно с членом ГЭК контролирует передачу техническим специалистом ППЭ в систему мониторинга готовности ППЭ в личном кабинете ППЭ и станции авторизации в Штабе ППЭ:</w:t>
      </w:r>
    </w:p>
    <w:p w14:paraId="78869689" w14:textId="77777777" w:rsidR="00732342" w:rsidRPr="00B2244A" w:rsidRDefault="00732342" w:rsidP="00D41C77">
      <w:pPr>
        <w:widowControl/>
        <w:ind w:right="145" w:firstLine="709"/>
        <w:rPr>
          <w:rFonts w:eastAsiaTheme="minorHAnsi"/>
          <w:sz w:val="26"/>
          <w:szCs w:val="26"/>
        </w:rPr>
      </w:pPr>
      <w:r w:rsidRPr="00B2244A">
        <w:rPr>
          <w:rFonts w:eastAsiaTheme="minorHAnsi"/>
          <w:sz w:val="26"/>
          <w:szCs w:val="26"/>
        </w:rPr>
        <w:t>электронных журналов работы основной и резервной станций Штаба ППЭ;</w:t>
      </w:r>
    </w:p>
    <w:p w14:paraId="5E4A0226" w14:textId="77777777" w:rsidR="00732342" w:rsidRPr="00B2244A" w:rsidRDefault="00732342" w:rsidP="00D41C77">
      <w:pPr>
        <w:widowControl/>
        <w:ind w:right="145" w:firstLine="709"/>
        <w:rPr>
          <w:rFonts w:eastAsiaTheme="minorHAnsi"/>
          <w:sz w:val="26"/>
          <w:szCs w:val="26"/>
        </w:rPr>
      </w:pPr>
      <w:r w:rsidRPr="00B2244A">
        <w:rPr>
          <w:rFonts w:eastAsiaTheme="minorHAnsi"/>
          <w:sz w:val="26"/>
          <w:szCs w:val="26"/>
        </w:rPr>
        <w:t>статуса «Материалы переданы в РЦОИ». Статус «Материалы переданы в РЦОИ» может быть передан, если в РЦОИ было передано подтверждение о завершении передачи ЭМ;</w:t>
      </w:r>
    </w:p>
    <w:p w14:paraId="584159B9" w14:textId="77777777" w:rsidR="00732342" w:rsidRPr="00B2244A" w:rsidRDefault="00732342" w:rsidP="00D41C77">
      <w:pPr>
        <w:widowControl/>
        <w:ind w:right="145" w:firstLine="709"/>
        <w:rPr>
          <w:rFonts w:eastAsiaTheme="minorHAnsi"/>
          <w:sz w:val="26"/>
          <w:szCs w:val="26"/>
        </w:rPr>
      </w:pPr>
      <w:r w:rsidRPr="00B2244A">
        <w:rPr>
          <w:rFonts w:eastAsiaTheme="minorHAnsi"/>
          <w:sz w:val="26"/>
          <w:szCs w:val="26"/>
        </w:rPr>
        <w:t>совместно с руководителем ППЭ ещё раз пересчитывают все бланки регистрации, сверяют информацию на сопроводительных бланках ВДП, в которых бланки регистрации были доставлены из аудиторий в Штаб ППЭ.</w:t>
      </w:r>
    </w:p>
    <w:p w14:paraId="5E1BF9F4" w14:textId="77777777" w:rsidR="00732342" w:rsidRPr="00B2244A" w:rsidRDefault="00732342" w:rsidP="00D41C77">
      <w:pPr>
        <w:pStyle w:val="ac"/>
        <w:spacing w:line="298" w:lineRule="exact"/>
        <w:ind w:left="0" w:right="145" w:firstLine="709"/>
      </w:pPr>
      <w:r w:rsidRPr="00B2244A">
        <w:t>Передаёт материалы экзамена члену ГЭК по форме ППЭ-14-01-К.</w:t>
      </w:r>
    </w:p>
    <w:p w14:paraId="7250E71F" w14:textId="77777777" w:rsidR="00732342" w:rsidRPr="00B2244A" w:rsidRDefault="00732342" w:rsidP="00D41C77">
      <w:pPr>
        <w:ind w:right="145" w:firstLine="709"/>
        <w:jc w:val="both"/>
        <w:rPr>
          <w:b/>
          <w:bCs/>
          <w:sz w:val="26"/>
          <w:szCs w:val="26"/>
        </w:rPr>
      </w:pPr>
      <w:bookmarkStart w:id="284" w:name="_Toc193382367"/>
      <w:bookmarkStart w:id="285" w:name="_Toc193382667"/>
      <w:bookmarkStart w:id="286" w:name="_Toc193787372"/>
      <w:r w:rsidRPr="00B2244A">
        <w:rPr>
          <w:b/>
          <w:sz w:val="26"/>
          <w:szCs w:val="26"/>
        </w:rPr>
        <w:t>Прис</w:t>
      </w:r>
      <w:r w:rsidRPr="00B2244A">
        <w:rPr>
          <w:b/>
          <w:spacing w:val="1"/>
          <w:sz w:val="26"/>
          <w:szCs w:val="26"/>
        </w:rPr>
        <w:t>у</w:t>
      </w:r>
      <w:r w:rsidRPr="00B2244A">
        <w:rPr>
          <w:b/>
          <w:sz w:val="26"/>
          <w:szCs w:val="26"/>
        </w:rPr>
        <w:t>тст</w:t>
      </w:r>
      <w:r w:rsidRPr="00B2244A">
        <w:rPr>
          <w:b/>
          <w:spacing w:val="-1"/>
          <w:sz w:val="26"/>
          <w:szCs w:val="26"/>
        </w:rPr>
        <w:t>в</w:t>
      </w:r>
      <w:r w:rsidRPr="00B2244A">
        <w:rPr>
          <w:b/>
          <w:spacing w:val="2"/>
          <w:sz w:val="26"/>
          <w:szCs w:val="26"/>
        </w:rPr>
        <w:t>о</w:t>
      </w:r>
      <w:r w:rsidRPr="00B2244A">
        <w:rPr>
          <w:b/>
          <w:sz w:val="26"/>
          <w:szCs w:val="26"/>
        </w:rPr>
        <w:t>ва</w:t>
      </w:r>
      <w:r w:rsidRPr="00B2244A">
        <w:rPr>
          <w:b/>
          <w:spacing w:val="-1"/>
          <w:sz w:val="26"/>
          <w:szCs w:val="26"/>
        </w:rPr>
        <w:t>т</w:t>
      </w:r>
      <w:r w:rsidRPr="00B2244A">
        <w:rPr>
          <w:b/>
          <w:sz w:val="26"/>
          <w:szCs w:val="26"/>
        </w:rPr>
        <w:t>ь</w:t>
      </w:r>
      <w:r w:rsidRPr="00B2244A">
        <w:rPr>
          <w:b/>
          <w:spacing w:val="26"/>
          <w:sz w:val="26"/>
          <w:szCs w:val="26"/>
        </w:rPr>
        <w:t xml:space="preserve"> </w:t>
      </w:r>
      <w:r w:rsidRPr="00B2244A">
        <w:rPr>
          <w:b/>
          <w:sz w:val="26"/>
          <w:szCs w:val="26"/>
        </w:rPr>
        <w:t>п</w:t>
      </w:r>
      <w:r w:rsidRPr="00B2244A">
        <w:rPr>
          <w:b/>
          <w:spacing w:val="1"/>
          <w:sz w:val="26"/>
          <w:szCs w:val="26"/>
        </w:rPr>
        <w:t>р</w:t>
      </w:r>
      <w:r w:rsidRPr="00B2244A">
        <w:rPr>
          <w:b/>
          <w:sz w:val="26"/>
          <w:szCs w:val="26"/>
        </w:rPr>
        <w:t>и</w:t>
      </w:r>
      <w:r w:rsidRPr="00B2244A">
        <w:rPr>
          <w:b/>
          <w:spacing w:val="23"/>
          <w:sz w:val="26"/>
          <w:szCs w:val="26"/>
        </w:rPr>
        <w:t xml:space="preserve"> </w:t>
      </w:r>
      <w:r w:rsidRPr="00B2244A">
        <w:rPr>
          <w:b/>
          <w:spacing w:val="2"/>
          <w:sz w:val="26"/>
          <w:szCs w:val="26"/>
        </w:rPr>
        <w:t>у</w:t>
      </w:r>
      <w:r w:rsidRPr="00B2244A">
        <w:rPr>
          <w:b/>
          <w:sz w:val="26"/>
          <w:szCs w:val="26"/>
        </w:rPr>
        <w:t>па</w:t>
      </w:r>
      <w:r w:rsidRPr="00B2244A">
        <w:rPr>
          <w:b/>
          <w:spacing w:val="-2"/>
          <w:sz w:val="26"/>
          <w:szCs w:val="26"/>
        </w:rPr>
        <w:t>к</w:t>
      </w:r>
      <w:r w:rsidRPr="00B2244A">
        <w:rPr>
          <w:b/>
          <w:sz w:val="26"/>
          <w:szCs w:val="26"/>
        </w:rPr>
        <w:t>о</w:t>
      </w:r>
      <w:r w:rsidRPr="00B2244A">
        <w:rPr>
          <w:b/>
          <w:spacing w:val="1"/>
          <w:sz w:val="26"/>
          <w:szCs w:val="26"/>
        </w:rPr>
        <w:t>в</w:t>
      </w:r>
      <w:r w:rsidRPr="00B2244A">
        <w:rPr>
          <w:b/>
          <w:sz w:val="26"/>
          <w:szCs w:val="26"/>
        </w:rPr>
        <w:t>ке</w:t>
      </w:r>
      <w:r w:rsidRPr="00B2244A">
        <w:rPr>
          <w:b/>
          <w:spacing w:val="23"/>
          <w:sz w:val="26"/>
          <w:szCs w:val="26"/>
        </w:rPr>
        <w:t xml:space="preserve"> </w:t>
      </w:r>
      <w:r w:rsidRPr="00B2244A">
        <w:rPr>
          <w:b/>
          <w:sz w:val="26"/>
          <w:szCs w:val="26"/>
        </w:rPr>
        <w:t>ч</w:t>
      </w:r>
      <w:r w:rsidRPr="00B2244A">
        <w:rPr>
          <w:b/>
          <w:spacing w:val="1"/>
          <w:sz w:val="26"/>
          <w:szCs w:val="26"/>
        </w:rPr>
        <w:t>л</w:t>
      </w:r>
      <w:r w:rsidRPr="00B2244A">
        <w:rPr>
          <w:b/>
          <w:sz w:val="26"/>
          <w:szCs w:val="26"/>
        </w:rPr>
        <w:t>е</w:t>
      </w:r>
      <w:r w:rsidRPr="00B2244A">
        <w:rPr>
          <w:b/>
          <w:spacing w:val="1"/>
          <w:sz w:val="26"/>
          <w:szCs w:val="26"/>
        </w:rPr>
        <w:t>н</w:t>
      </w:r>
      <w:r w:rsidRPr="00B2244A">
        <w:rPr>
          <w:b/>
          <w:spacing w:val="2"/>
          <w:sz w:val="26"/>
          <w:szCs w:val="26"/>
        </w:rPr>
        <w:t>а</w:t>
      </w:r>
      <w:r w:rsidRPr="00B2244A">
        <w:rPr>
          <w:b/>
          <w:sz w:val="26"/>
          <w:szCs w:val="26"/>
        </w:rPr>
        <w:t>ми</w:t>
      </w:r>
      <w:r w:rsidRPr="00B2244A">
        <w:rPr>
          <w:b/>
          <w:spacing w:val="24"/>
          <w:sz w:val="26"/>
          <w:szCs w:val="26"/>
        </w:rPr>
        <w:t xml:space="preserve"> </w:t>
      </w:r>
      <w:r w:rsidRPr="00B2244A">
        <w:rPr>
          <w:b/>
          <w:sz w:val="26"/>
          <w:szCs w:val="26"/>
        </w:rPr>
        <w:t>ГЭК</w:t>
      </w:r>
      <w:r w:rsidRPr="00B2244A">
        <w:rPr>
          <w:b/>
          <w:spacing w:val="28"/>
          <w:sz w:val="26"/>
          <w:szCs w:val="26"/>
        </w:rPr>
        <w:t xml:space="preserve"> </w:t>
      </w:r>
      <w:r w:rsidRPr="00B2244A">
        <w:rPr>
          <w:b/>
          <w:sz w:val="26"/>
          <w:szCs w:val="26"/>
        </w:rPr>
        <w:t>м</w:t>
      </w:r>
      <w:r w:rsidRPr="00B2244A">
        <w:rPr>
          <w:b/>
          <w:spacing w:val="2"/>
          <w:sz w:val="26"/>
          <w:szCs w:val="26"/>
        </w:rPr>
        <w:t>а</w:t>
      </w:r>
      <w:r w:rsidRPr="00B2244A">
        <w:rPr>
          <w:b/>
          <w:sz w:val="26"/>
          <w:szCs w:val="26"/>
        </w:rPr>
        <w:t>тер</w:t>
      </w:r>
      <w:r w:rsidRPr="00B2244A">
        <w:rPr>
          <w:b/>
          <w:spacing w:val="1"/>
          <w:sz w:val="26"/>
          <w:szCs w:val="26"/>
        </w:rPr>
        <w:t>и</w:t>
      </w:r>
      <w:r w:rsidRPr="00B2244A">
        <w:rPr>
          <w:b/>
          <w:sz w:val="26"/>
          <w:szCs w:val="26"/>
        </w:rPr>
        <w:t>алов</w:t>
      </w:r>
      <w:r w:rsidRPr="00B2244A">
        <w:rPr>
          <w:b/>
          <w:spacing w:val="23"/>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амена</w:t>
      </w:r>
      <w:r w:rsidRPr="00B2244A">
        <w:rPr>
          <w:b/>
          <w:spacing w:val="26"/>
          <w:sz w:val="26"/>
          <w:szCs w:val="26"/>
        </w:rPr>
        <w:t xml:space="preserve"> </w:t>
      </w:r>
      <w:r w:rsidRPr="00B2244A">
        <w:rPr>
          <w:b/>
          <w:sz w:val="26"/>
          <w:szCs w:val="26"/>
        </w:rPr>
        <w:t>д</w:t>
      </w:r>
      <w:r w:rsidRPr="00B2244A">
        <w:rPr>
          <w:b/>
          <w:spacing w:val="3"/>
          <w:sz w:val="26"/>
          <w:szCs w:val="26"/>
        </w:rPr>
        <w:t>л</w:t>
      </w:r>
      <w:r w:rsidRPr="00B2244A">
        <w:rPr>
          <w:b/>
          <w:sz w:val="26"/>
          <w:szCs w:val="26"/>
        </w:rPr>
        <w:t>я после</w:t>
      </w:r>
      <w:r w:rsidRPr="00B2244A">
        <w:rPr>
          <w:b/>
          <w:spacing w:val="1"/>
          <w:sz w:val="26"/>
          <w:szCs w:val="26"/>
        </w:rPr>
        <w:t>д</w:t>
      </w:r>
      <w:r w:rsidRPr="00B2244A">
        <w:rPr>
          <w:b/>
          <w:spacing w:val="2"/>
          <w:sz w:val="26"/>
          <w:szCs w:val="26"/>
        </w:rPr>
        <w:t>у</w:t>
      </w:r>
      <w:r w:rsidRPr="00B2244A">
        <w:rPr>
          <w:b/>
          <w:spacing w:val="1"/>
          <w:sz w:val="26"/>
          <w:szCs w:val="26"/>
        </w:rPr>
        <w:t>ю</w:t>
      </w:r>
      <w:r w:rsidRPr="00B2244A">
        <w:rPr>
          <w:b/>
          <w:sz w:val="26"/>
          <w:szCs w:val="26"/>
        </w:rPr>
        <w:t>щей пере</w:t>
      </w:r>
      <w:r w:rsidRPr="00B2244A">
        <w:rPr>
          <w:b/>
          <w:spacing w:val="2"/>
          <w:sz w:val="26"/>
          <w:szCs w:val="26"/>
        </w:rPr>
        <w:t>д</w:t>
      </w:r>
      <w:r w:rsidRPr="00B2244A">
        <w:rPr>
          <w:b/>
          <w:sz w:val="26"/>
          <w:szCs w:val="26"/>
        </w:rPr>
        <w:t>ачи</w:t>
      </w:r>
      <w:r w:rsidRPr="00B2244A">
        <w:rPr>
          <w:b/>
          <w:spacing w:val="2"/>
          <w:sz w:val="26"/>
          <w:szCs w:val="26"/>
        </w:rPr>
        <w:t xml:space="preserve"> </w:t>
      </w:r>
      <w:r w:rsidRPr="00B2244A">
        <w:rPr>
          <w:b/>
          <w:sz w:val="26"/>
          <w:szCs w:val="26"/>
        </w:rPr>
        <w:t>в РЦОИ</w:t>
      </w:r>
      <w:r w:rsidRPr="00B2244A">
        <w:rPr>
          <w:b/>
          <w:spacing w:val="10"/>
          <w:sz w:val="26"/>
          <w:szCs w:val="26"/>
        </w:rPr>
        <w:t xml:space="preserve"> </w:t>
      </w:r>
      <w:r w:rsidRPr="00B2244A">
        <w:rPr>
          <w:b/>
          <w:spacing w:val="1"/>
          <w:sz w:val="26"/>
          <w:szCs w:val="26"/>
        </w:rPr>
        <w:t>з</w:t>
      </w:r>
      <w:r w:rsidRPr="00B2244A">
        <w:rPr>
          <w:b/>
          <w:sz w:val="26"/>
          <w:szCs w:val="26"/>
        </w:rPr>
        <w:t>а</w:t>
      </w:r>
      <w:r w:rsidRPr="00B2244A">
        <w:rPr>
          <w:b/>
          <w:spacing w:val="7"/>
          <w:sz w:val="26"/>
          <w:szCs w:val="26"/>
        </w:rPr>
        <w:t xml:space="preserve"> </w:t>
      </w:r>
      <w:r w:rsidRPr="00B2244A">
        <w:rPr>
          <w:b/>
          <w:sz w:val="26"/>
          <w:szCs w:val="26"/>
        </w:rPr>
        <w:t>спе</w:t>
      </w:r>
      <w:r w:rsidRPr="00B2244A">
        <w:rPr>
          <w:b/>
          <w:spacing w:val="1"/>
          <w:sz w:val="26"/>
          <w:szCs w:val="26"/>
        </w:rPr>
        <w:t>ци</w:t>
      </w:r>
      <w:r w:rsidRPr="00B2244A">
        <w:rPr>
          <w:b/>
          <w:sz w:val="26"/>
          <w:szCs w:val="26"/>
        </w:rPr>
        <w:t>ал</w:t>
      </w:r>
      <w:r w:rsidRPr="00B2244A">
        <w:rPr>
          <w:b/>
          <w:spacing w:val="1"/>
          <w:sz w:val="26"/>
          <w:szCs w:val="26"/>
        </w:rPr>
        <w:t>ь</w:t>
      </w:r>
      <w:r w:rsidRPr="00B2244A">
        <w:rPr>
          <w:b/>
          <w:sz w:val="26"/>
          <w:szCs w:val="26"/>
        </w:rPr>
        <w:t>но</w:t>
      </w:r>
      <w:r w:rsidRPr="00B2244A">
        <w:rPr>
          <w:b/>
          <w:spacing w:val="7"/>
          <w:sz w:val="26"/>
          <w:szCs w:val="26"/>
        </w:rPr>
        <w:t xml:space="preserve"> </w:t>
      </w:r>
      <w:r w:rsidRPr="00B2244A">
        <w:rPr>
          <w:b/>
          <w:sz w:val="26"/>
          <w:szCs w:val="26"/>
        </w:rPr>
        <w:t>подгото</w:t>
      </w:r>
      <w:r w:rsidRPr="00B2244A">
        <w:rPr>
          <w:b/>
          <w:spacing w:val="1"/>
          <w:sz w:val="26"/>
          <w:szCs w:val="26"/>
        </w:rPr>
        <w:t>в</w:t>
      </w:r>
      <w:r w:rsidRPr="00B2244A">
        <w:rPr>
          <w:b/>
          <w:sz w:val="26"/>
          <w:szCs w:val="26"/>
        </w:rPr>
        <w:t>л</w:t>
      </w:r>
      <w:r w:rsidRPr="00B2244A">
        <w:rPr>
          <w:b/>
          <w:spacing w:val="2"/>
          <w:sz w:val="26"/>
          <w:szCs w:val="26"/>
        </w:rPr>
        <w:t>е</w:t>
      </w:r>
      <w:r w:rsidRPr="00B2244A">
        <w:rPr>
          <w:b/>
          <w:sz w:val="26"/>
          <w:szCs w:val="26"/>
        </w:rPr>
        <w:t>н</w:t>
      </w:r>
      <w:r w:rsidRPr="00B2244A">
        <w:rPr>
          <w:b/>
          <w:spacing w:val="1"/>
          <w:sz w:val="26"/>
          <w:szCs w:val="26"/>
        </w:rPr>
        <w:t>н</w:t>
      </w:r>
      <w:r w:rsidRPr="00B2244A">
        <w:rPr>
          <w:b/>
          <w:spacing w:val="-1"/>
          <w:sz w:val="26"/>
          <w:szCs w:val="26"/>
        </w:rPr>
        <w:t>ы</w:t>
      </w:r>
      <w:r w:rsidRPr="00B2244A">
        <w:rPr>
          <w:b/>
          <w:sz w:val="26"/>
          <w:szCs w:val="26"/>
        </w:rPr>
        <w:t>м</w:t>
      </w:r>
      <w:r w:rsidRPr="00B2244A">
        <w:rPr>
          <w:b/>
          <w:spacing w:val="9"/>
          <w:sz w:val="26"/>
          <w:szCs w:val="26"/>
        </w:rPr>
        <w:t xml:space="preserve"> </w:t>
      </w:r>
      <w:r w:rsidRPr="00B2244A">
        <w:rPr>
          <w:b/>
          <w:sz w:val="26"/>
          <w:szCs w:val="26"/>
        </w:rPr>
        <w:t>столом,</w:t>
      </w:r>
      <w:r w:rsidRPr="00B2244A">
        <w:rPr>
          <w:b/>
          <w:spacing w:val="7"/>
          <w:sz w:val="26"/>
          <w:szCs w:val="26"/>
        </w:rPr>
        <w:t xml:space="preserve"> </w:t>
      </w:r>
      <w:r w:rsidRPr="00B2244A">
        <w:rPr>
          <w:b/>
          <w:sz w:val="26"/>
          <w:szCs w:val="26"/>
        </w:rPr>
        <w:t>на</w:t>
      </w:r>
      <w:r w:rsidRPr="00B2244A">
        <w:rPr>
          <w:b/>
          <w:spacing w:val="1"/>
          <w:sz w:val="26"/>
          <w:szCs w:val="26"/>
        </w:rPr>
        <w:t>х</w:t>
      </w:r>
      <w:r w:rsidRPr="00B2244A">
        <w:rPr>
          <w:b/>
          <w:sz w:val="26"/>
          <w:szCs w:val="26"/>
        </w:rPr>
        <w:t>од</w:t>
      </w:r>
      <w:r w:rsidRPr="00B2244A">
        <w:rPr>
          <w:b/>
          <w:spacing w:val="1"/>
          <w:sz w:val="26"/>
          <w:szCs w:val="26"/>
        </w:rPr>
        <w:t>я</w:t>
      </w:r>
      <w:r w:rsidRPr="00B2244A">
        <w:rPr>
          <w:b/>
          <w:sz w:val="26"/>
          <w:szCs w:val="26"/>
        </w:rPr>
        <w:t>щ</w:t>
      </w:r>
      <w:r w:rsidRPr="00B2244A">
        <w:rPr>
          <w:b/>
          <w:spacing w:val="-1"/>
          <w:sz w:val="26"/>
          <w:szCs w:val="26"/>
        </w:rPr>
        <w:t>и</w:t>
      </w:r>
      <w:r w:rsidRPr="00B2244A">
        <w:rPr>
          <w:b/>
          <w:sz w:val="26"/>
          <w:szCs w:val="26"/>
        </w:rPr>
        <w:t>мся в</w:t>
      </w:r>
      <w:r w:rsidRPr="00B2244A">
        <w:rPr>
          <w:b/>
          <w:spacing w:val="-13"/>
          <w:sz w:val="26"/>
          <w:szCs w:val="26"/>
        </w:rPr>
        <w:t xml:space="preserve"> </w:t>
      </w:r>
      <w:r w:rsidRPr="00B2244A">
        <w:rPr>
          <w:b/>
          <w:spacing w:val="-2"/>
          <w:sz w:val="26"/>
          <w:szCs w:val="26"/>
        </w:rPr>
        <w:t>з</w:t>
      </w:r>
      <w:r w:rsidRPr="00B2244A">
        <w:rPr>
          <w:b/>
          <w:spacing w:val="2"/>
          <w:sz w:val="26"/>
          <w:szCs w:val="26"/>
        </w:rPr>
        <w:t>о</w:t>
      </w:r>
      <w:r w:rsidRPr="00B2244A">
        <w:rPr>
          <w:b/>
          <w:sz w:val="26"/>
          <w:szCs w:val="26"/>
        </w:rPr>
        <w:t>не</w:t>
      </w:r>
      <w:r w:rsidRPr="00B2244A">
        <w:rPr>
          <w:b/>
          <w:spacing w:val="-13"/>
          <w:sz w:val="26"/>
          <w:szCs w:val="26"/>
        </w:rPr>
        <w:t xml:space="preserve"> </w:t>
      </w:r>
      <w:r w:rsidRPr="00B2244A">
        <w:rPr>
          <w:b/>
          <w:spacing w:val="1"/>
          <w:sz w:val="26"/>
          <w:szCs w:val="26"/>
        </w:rPr>
        <w:t>в</w:t>
      </w:r>
      <w:r w:rsidRPr="00B2244A">
        <w:rPr>
          <w:b/>
          <w:sz w:val="26"/>
          <w:szCs w:val="26"/>
        </w:rPr>
        <w:t>идимос</w:t>
      </w:r>
      <w:r w:rsidRPr="00B2244A">
        <w:rPr>
          <w:b/>
          <w:spacing w:val="2"/>
          <w:sz w:val="26"/>
          <w:szCs w:val="26"/>
        </w:rPr>
        <w:t>т</w:t>
      </w:r>
      <w:r w:rsidRPr="00B2244A">
        <w:rPr>
          <w:b/>
          <w:sz w:val="26"/>
          <w:szCs w:val="26"/>
        </w:rPr>
        <w:t>и</w:t>
      </w:r>
      <w:r w:rsidRPr="00B2244A">
        <w:rPr>
          <w:b/>
          <w:spacing w:val="-13"/>
          <w:sz w:val="26"/>
          <w:szCs w:val="26"/>
        </w:rPr>
        <w:t xml:space="preserve"> </w:t>
      </w:r>
      <w:r w:rsidRPr="00B2244A">
        <w:rPr>
          <w:b/>
          <w:spacing w:val="-2"/>
          <w:sz w:val="26"/>
          <w:szCs w:val="26"/>
        </w:rPr>
        <w:t>к</w:t>
      </w:r>
      <w:r w:rsidRPr="00B2244A">
        <w:rPr>
          <w:b/>
          <w:spacing w:val="2"/>
          <w:sz w:val="26"/>
          <w:szCs w:val="26"/>
        </w:rPr>
        <w:t>а</w:t>
      </w:r>
      <w:r w:rsidRPr="00B2244A">
        <w:rPr>
          <w:b/>
          <w:sz w:val="26"/>
          <w:szCs w:val="26"/>
        </w:rPr>
        <w:t>мер</w:t>
      </w:r>
      <w:r w:rsidRPr="00B2244A">
        <w:rPr>
          <w:b/>
          <w:spacing w:val="-13"/>
          <w:sz w:val="26"/>
          <w:szCs w:val="26"/>
        </w:rPr>
        <w:t xml:space="preserve"> </w:t>
      </w:r>
      <w:r w:rsidRPr="00B2244A">
        <w:rPr>
          <w:b/>
          <w:sz w:val="26"/>
          <w:szCs w:val="26"/>
        </w:rPr>
        <w:t>в</w:t>
      </w:r>
      <w:r w:rsidRPr="00B2244A">
        <w:rPr>
          <w:b/>
          <w:spacing w:val="-2"/>
          <w:sz w:val="26"/>
          <w:szCs w:val="26"/>
        </w:rPr>
        <w:t>и</w:t>
      </w:r>
      <w:r w:rsidRPr="00B2244A">
        <w:rPr>
          <w:b/>
          <w:sz w:val="26"/>
          <w:szCs w:val="26"/>
        </w:rPr>
        <w:t>де</w:t>
      </w:r>
      <w:r w:rsidRPr="00B2244A">
        <w:rPr>
          <w:b/>
          <w:spacing w:val="2"/>
          <w:sz w:val="26"/>
          <w:szCs w:val="26"/>
        </w:rPr>
        <w:t>о</w:t>
      </w:r>
      <w:r w:rsidRPr="00B2244A">
        <w:rPr>
          <w:b/>
          <w:sz w:val="26"/>
          <w:szCs w:val="26"/>
        </w:rPr>
        <w:t>набл</w:t>
      </w:r>
      <w:r w:rsidRPr="00B2244A">
        <w:rPr>
          <w:b/>
          <w:spacing w:val="1"/>
          <w:sz w:val="26"/>
          <w:szCs w:val="26"/>
        </w:rPr>
        <w:t>ю</w:t>
      </w:r>
      <w:r w:rsidRPr="00B2244A">
        <w:rPr>
          <w:b/>
          <w:sz w:val="26"/>
          <w:szCs w:val="26"/>
        </w:rPr>
        <w:t>де</w:t>
      </w:r>
      <w:r w:rsidRPr="00B2244A">
        <w:rPr>
          <w:b/>
          <w:spacing w:val="1"/>
          <w:sz w:val="26"/>
          <w:szCs w:val="26"/>
        </w:rPr>
        <w:t>н</w:t>
      </w:r>
      <w:r w:rsidRPr="00B2244A">
        <w:rPr>
          <w:b/>
          <w:sz w:val="26"/>
          <w:szCs w:val="26"/>
        </w:rPr>
        <w:t>и</w:t>
      </w:r>
      <w:r w:rsidRPr="00B2244A">
        <w:rPr>
          <w:b/>
          <w:spacing w:val="2"/>
          <w:sz w:val="26"/>
          <w:szCs w:val="26"/>
        </w:rPr>
        <w:t>я</w:t>
      </w:r>
      <w:r w:rsidRPr="00B2244A">
        <w:rPr>
          <w:b/>
          <w:sz w:val="26"/>
          <w:szCs w:val="26"/>
        </w:rPr>
        <w:t>.</w:t>
      </w:r>
      <w:bookmarkEnd w:id="284"/>
      <w:bookmarkEnd w:id="285"/>
      <w:bookmarkEnd w:id="286"/>
    </w:p>
    <w:p w14:paraId="24BF762B" w14:textId="77777777" w:rsidR="00732342" w:rsidRPr="00B2244A" w:rsidRDefault="00732342" w:rsidP="00D41C77">
      <w:pPr>
        <w:pStyle w:val="ac"/>
        <w:tabs>
          <w:tab w:val="left" w:pos="3063"/>
          <w:tab w:val="left" w:pos="5463"/>
          <w:tab w:val="left" w:pos="5820"/>
          <w:tab w:val="left" w:pos="7078"/>
          <w:tab w:val="left" w:pos="8577"/>
          <w:tab w:val="left" w:pos="9537"/>
        </w:tabs>
        <w:spacing w:line="290" w:lineRule="exact"/>
        <w:ind w:left="0" w:right="145" w:firstLine="709"/>
      </w:pPr>
      <w:r w:rsidRPr="00B2244A">
        <w:t>Фле</w:t>
      </w:r>
      <w:r w:rsidRPr="00B2244A">
        <w:rPr>
          <w:spacing w:val="-1"/>
        </w:rPr>
        <w:t>ш</w:t>
      </w:r>
      <w:r w:rsidRPr="00B2244A">
        <w:t>-н</w:t>
      </w:r>
      <w:r w:rsidRPr="00B2244A">
        <w:rPr>
          <w:spacing w:val="2"/>
        </w:rPr>
        <w:t>а</w:t>
      </w:r>
      <w:r w:rsidRPr="00B2244A">
        <w:rPr>
          <w:spacing w:val="-2"/>
        </w:rPr>
        <w:t>к</w:t>
      </w:r>
      <w:r w:rsidRPr="00B2244A">
        <w:t>опи</w:t>
      </w:r>
      <w:r w:rsidRPr="00B2244A">
        <w:rPr>
          <w:spacing w:val="1"/>
        </w:rPr>
        <w:t>т</w:t>
      </w:r>
      <w:r w:rsidRPr="00B2244A">
        <w:t xml:space="preserve">ель </w:t>
      </w:r>
      <w:r w:rsidRPr="00B2244A">
        <w:rPr>
          <w:spacing w:val="2"/>
        </w:rPr>
        <w:t>(</w:t>
      </w:r>
      <w:r w:rsidRPr="00B2244A">
        <w:t>флеш-н</w:t>
      </w:r>
      <w:r w:rsidRPr="00B2244A">
        <w:rPr>
          <w:spacing w:val="2"/>
        </w:rPr>
        <w:t>а</w:t>
      </w:r>
      <w:r w:rsidRPr="00B2244A">
        <w:rPr>
          <w:spacing w:val="-2"/>
        </w:rPr>
        <w:t>к</w:t>
      </w:r>
      <w:r w:rsidRPr="00B2244A">
        <w:t>опители) с отве</w:t>
      </w:r>
      <w:r w:rsidRPr="00B2244A">
        <w:rPr>
          <w:spacing w:val="-1"/>
        </w:rPr>
        <w:t>т</w:t>
      </w:r>
      <w:r w:rsidRPr="00B2244A">
        <w:rPr>
          <w:spacing w:val="2"/>
        </w:rPr>
        <w:t>а</w:t>
      </w:r>
      <w:r w:rsidRPr="00B2244A">
        <w:rPr>
          <w:spacing w:val="-1"/>
        </w:rPr>
        <w:t>м</w:t>
      </w:r>
      <w:r w:rsidRPr="00B2244A">
        <w:t xml:space="preserve">и </w:t>
      </w:r>
      <w:r w:rsidRPr="00B2244A">
        <w:rPr>
          <w:spacing w:val="-6"/>
        </w:rPr>
        <w:t>у</w:t>
      </w:r>
      <w:r w:rsidRPr="00B2244A">
        <w:rPr>
          <w:spacing w:val="-1"/>
        </w:rPr>
        <w:t>ч</w:t>
      </w:r>
      <w:r w:rsidRPr="00B2244A">
        <w:t>а</w:t>
      </w:r>
      <w:r w:rsidRPr="00B2244A">
        <w:rPr>
          <w:spacing w:val="2"/>
        </w:rPr>
        <w:t>с</w:t>
      </w:r>
      <w:r w:rsidRPr="00B2244A">
        <w:t>тн</w:t>
      </w:r>
      <w:r w:rsidRPr="00B2244A">
        <w:rPr>
          <w:spacing w:val="2"/>
        </w:rPr>
        <w:t>и</w:t>
      </w:r>
      <w:r w:rsidRPr="00B2244A">
        <w:rPr>
          <w:spacing w:val="-2"/>
        </w:rPr>
        <w:t>к</w:t>
      </w:r>
      <w:r w:rsidRPr="00B2244A">
        <w:t>ов КОГЭ, блан</w:t>
      </w:r>
      <w:r w:rsidRPr="00B2244A">
        <w:rPr>
          <w:spacing w:val="-2"/>
        </w:rPr>
        <w:t>к</w:t>
      </w:r>
      <w:r w:rsidRPr="00B2244A">
        <w:t>и регистрации</w:t>
      </w:r>
      <w:r w:rsidRPr="00B2244A">
        <w:rPr>
          <w:spacing w:val="46"/>
        </w:rPr>
        <w:t xml:space="preserve"> </w:t>
      </w:r>
      <w:r w:rsidRPr="00B2244A">
        <w:rPr>
          <w:spacing w:val="-6"/>
        </w:rPr>
        <w:t>у</w:t>
      </w:r>
      <w:r w:rsidRPr="00B2244A">
        <w:rPr>
          <w:spacing w:val="-1"/>
        </w:rPr>
        <w:t>ч</w:t>
      </w:r>
      <w:r w:rsidRPr="00B2244A">
        <w:rPr>
          <w:spacing w:val="2"/>
        </w:rPr>
        <w:t>а</w:t>
      </w:r>
      <w:r w:rsidRPr="00B2244A">
        <w:t>ст</w:t>
      </w:r>
      <w:r w:rsidRPr="00B2244A">
        <w:rPr>
          <w:spacing w:val="2"/>
        </w:rPr>
        <w:t>н</w:t>
      </w:r>
      <w:r w:rsidRPr="00B2244A">
        <w:t>иков</w:t>
      </w:r>
      <w:r w:rsidRPr="00B2244A">
        <w:rPr>
          <w:spacing w:val="41"/>
        </w:rPr>
        <w:t xml:space="preserve"> </w:t>
      </w:r>
      <w:r w:rsidRPr="00B2244A">
        <w:t>КОГЭ</w:t>
      </w:r>
      <w:r w:rsidRPr="00B2244A">
        <w:rPr>
          <w:spacing w:val="42"/>
        </w:rPr>
        <w:t xml:space="preserve"> </w:t>
      </w:r>
      <w:r w:rsidRPr="00B2244A">
        <w:rPr>
          <w:spacing w:val="2"/>
        </w:rPr>
        <w:t>п</w:t>
      </w:r>
      <w:r w:rsidRPr="00B2244A">
        <w:t>осле</w:t>
      </w:r>
      <w:r w:rsidRPr="00B2244A">
        <w:rPr>
          <w:spacing w:val="43"/>
        </w:rPr>
        <w:t xml:space="preserve"> </w:t>
      </w:r>
      <w:r w:rsidRPr="00B2244A">
        <w:t>на</w:t>
      </w:r>
      <w:r w:rsidRPr="00B2244A">
        <w:rPr>
          <w:spacing w:val="1"/>
        </w:rPr>
        <w:t>п</w:t>
      </w:r>
      <w:r w:rsidRPr="00B2244A">
        <w:t>равления</w:t>
      </w:r>
      <w:r w:rsidRPr="00B2244A">
        <w:rPr>
          <w:spacing w:val="42"/>
        </w:rPr>
        <w:t xml:space="preserve"> </w:t>
      </w:r>
      <w:r w:rsidRPr="00B2244A">
        <w:rPr>
          <w:spacing w:val="2"/>
        </w:rPr>
        <w:t>о</w:t>
      </w:r>
      <w:r w:rsidRPr="00B2244A">
        <w:t>тв</w:t>
      </w:r>
      <w:r w:rsidRPr="00B2244A">
        <w:rPr>
          <w:spacing w:val="1"/>
        </w:rPr>
        <w:t>е</w:t>
      </w:r>
      <w:r w:rsidRPr="00B2244A">
        <w:t>тов</w:t>
      </w:r>
      <w:r w:rsidRPr="00B2244A">
        <w:rPr>
          <w:spacing w:val="43"/>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42"/>
        </w:rPr>
        <w:t xml:space="preserve"> </w:t>
      </w:r>
      <w:r w:rsidRPr="00B2244A">
        <w:t>КОГЭ</w:t>
      </w:r>
      <w:r w:rsidRPr="00B2244A">
        <w:rPr>
          <w:spacing w:val="45"/>
        </w:rPr>
        <w:t xml:space="preserve"> </w:t>
      </w:r>
      <w:r w:rsidRPr="00B2244A">
        <w:t>и отс</w:t>
      </w:r>
      <w:r w:rsidRPr="00B2244A">
        <w:rPr>
          <w:spacing w:val="-2"/>
        </w:rPr>
        <w:t>к</w:t>
      </w:r>
      <w:r w:rsidRPr="00B2244A">
        <w:t>ан</w:t>
      </w:r>
      <w:r w:rsidRPr="00B2244A">
        <w:rPr>
          <w:spacing w:val="1"/>
        </w:rPr>
        <w:t>и</w:t>
      </w:r>
      <w:r w:rsidRPr="00B2244A">
        <w:rPr>
          <w:spacing w:val="2"/>
        </w:rPr>
        <w:t>р</w:t>
      </w:r>
      <w:r w:rsidRPr="00B2244A">
        <w:t>ован</w:t>
      </w:r>
      <w:r w:rsidRPr="00B2244A">
        <w:rPr>
          <w:spacing w:val="1"/>
        </w:rPr>
        <w:t>н</w:t>
      </w:r>
      <w:r w:rsidRPr="00B2244A">
        <w:t>ых</w:t>
      </w:r>
      <w:r w:rsidRPr="00B2244A">
        <w:rPr>
          <w:spacing w:val="-4"/>
        </w:rPr>
        <w:t xml:space="preserve"> </w:t>
      </w:r>
      <w:r w:rsidRPr="00B2244A">
        <w:t>и</w:t>
      </w:r>
      <w:r w:rsidRPr="00B2244A">
        <w:rPr>
          <w:spacing w:val="1"/>
        </w:rPr>
        <w:t>з</w:t>
      </w:r>
      <w:r w:rsidRPr="00B2244A">
        <w:rPr>
          <w:spacing w:val="2"/>
        </w:rPr>
        <w:t>о</w:t>
      </w:r>
      <w:r w:rsidRPr="00B2244A">
        <w:t>бражен</w:t>
      </w:r>
      <w:r w:rsidRPr="00B2244A">
        <w:rPr>
          <w:spacing w:val="1"/>
        </w:rPr>
        <w:t>и</w:t>
      </w:r>
      <w:r w:rsidRPr="00B2244A">
        <w:t>й блан</w:t>
      </w:r>
      <w:r w:rsidRPr="00B2244A">
        <w:rPr>
          <w:spacing w:val="-2"/>
        </w:rPr>
        <w:t>к</w:t>
      </w:r>
      <w:r w:rsidRPr="00B2244A">
        <w:rPr>
          <w:spacing w:val="2"/>
        </w:rPr>
        <w:t>о</w:t>
      </w:r>
      <w:r w:rsidRPr="00B2244A">
        <w:t>в</w:t>
      </w:r>
      <w:r w:rsidRPr="00B2244A">
        <w:rPr>
          <w:spacing w:val="-3"/>
        </w:rPr>
        <w:t xml:space="preserve"> </w:t>
      </w:r>
      <w:r w:rsidRPr="00B2244A">
        <w:t>р</w:t>
      </w:r>
      <w:r w:rsidRPr="00B2244A">
        <w:rPr>
          <w:spacing w:val="2"/>
        </w:rPr>
        <w:t>е</w:t>
      </w:r>
      <w:r w:rsidRPr="00B2244A">
        <w:t>гистрации и</w:t>
      </w:r>
      <w:r w:rsidRPr="00B2244A">
        <w:rPr>
          <w:spacing w:val="-3"/>
        </w:rPr>
        <w:t xml:space="preserve"> </w:t>
      </w:r>
      <w:r w:rsidRPr="00B2244A">
        <w:t>ф</w:t>
      </w:r>
      <w:r w:rsidRPr="00B2244A">
        <w:rPr>
          <w:spacing w:val="2"/>
        </w:rPr>
        <w:t>о</w:t>
      </w:r>
      <w:r w:rsidRPr="00B2244A">
        <w:t>рм</w:t>
      </w:r>
      <w:r w:rsidRPr="00B2244A">
        <w:rPr>
          <w:spacing w:val="-3"/>
        </w:rPr>
        <w:t xml:space="preserve"> </w:t>
      </w:r>
      <w:r w:rsidRPr="00B2244A">
        <w:rPr>
          <w:spacing w:val="2"/>
        </w:rPr>
        <w:t>П</w:t>
      </w:r>
      <w:r w:rsidRPr="00B2244A">
        <w:t>ПЭ</w:t>
      </w:r>
      <w:r w:rsidRPr="00B2244A">
        <w:rPr>
          <w:spacing w:val="-3"/>
        </w:rPr>
        <w:t xml:space="preserve"> </w:t>
      </w:r>
      <w:r w:rsidRPr="00B2244A">
        <w:t>хран</w:t>
      </w:r>
      <w:r w:rsidRPr="00B2244A">
        <w:rPr>
          <w:spacing w:val="1"/>
        </w:rPr>
        <w:t>я</w:t>
      </w:r>
      <w:r w:rsidRPr="00B2244A">
        <w:t>тся</w:t>
      </w:r>
      <w:r w:rsidRPr="00B2244A">
        <w:rPr>
          <w:spacing w:val="-2"/>
        </w:rPr>
        <w:t xml:space="preserve"> </w:t>
      </w:r>
      <w:r w:rsidRPr="00B2244A">
        <w:t>в соот</w:t>
      </w:r>
      <w:r w:rsidRPr="00B2244A">
        <w:rPr>
          <w:spacing w:val="1"/>
        </w:rPr>
        <w:t>в</w:t>
      </w:r>
      <w:r w:rsidRPr="00B2244A">
        <w:rPr>
          <w:spacing w:val="2"/>
        </w:rPr>
        <w:t>е</w:t>
      </w:r>
      <w:r w:rsidRPr="00B2244A">
        <w:t>тс</w:t>
      </w:r>
      <w:r w:rsidRPr="00B2244A">
        <w:rPr>
          <w:spacing w:val="-1"/>
        </w:rPr>
        <w:t>т</w:t>
      </w:r>
      <w:r w:rsidRPr="00B2244A">
        <w:t>вии со</w:t>
      </w:r>
      <w:r w:rsidRPr="00B2244A">
        <w:rPr>
          <w:spacing w:val="-12"/>
        </w:rPr>
        <w:t xml:space="preserve"> </w:t>
      </w:r>
      <w:r w:rsidRPr="00B2244A">
        <w:t>схемой,</w:t>
      </w:r>
      <w:r w:rsidRPr="00B2244A">
        <w:rPr>
          <w:spacing w:val="-10"/>
        </w:rPr>
        <w:t xml:space="preserve"> </w:t>
      </w:r>
      <w:r w:rsidRPr="00B2244A">
        <w:t>определё</w:t>
      </w:r>
      <w:r w:rsidRPr="00B2244A">
        <w:rPr>
          <w:spacing w:val="3"/>
        </w:rPr>
        <w:t>н</w:t>
      </w:r>
      <w:r w:rsidRPr="00B2244A">
        <w:t>ной</w:t>
      </w:r>
      <w:r w:rsidRPr="00B2244A">
        <w:rPr>
          <w:spacing w:val="-11"/>
        </w:rPr>
        <w:t xml:space="preserve"> </w:t>
      </w:r>
      <w:r w:rsidRPr="00B2244A">
        <w:t>ОИ</w:t>
      </w:r>
      <w:r w:rsidRPr="00B2244A">
        <w:rPr>
          <w:spacing w:val="2"/>
        </w:rPr>
        <w:t>В</w:t>
      </w:r>
      <w:r w:rsidRPr="00B2244A">
        <w:t>.</w:t>
      </w:r>
    </w:p>
    <w:p w14:paraId="6025044B" w14:textId="77777777" w:rsidR="00732342" w:rsidRPr="00B2244A" w:rsidRDefault="00732342" w:rsidP="00D41C77">
      <w:pPr>
        <w:spacing w:line="200" w:lineRule="exact"/>
        <w:ind w:right="145" w:firstLine="709"/>
        <w:rPr>
          <w:sz w:val="26"/>
          <w:szCs w:val="26"/>
        </w:rPr>
      </w:pPr>
    </w:p>
    <w:p w14:paraId="0722A5B0" w14:textId="77777777" w:rsidR="00732342" w:rsidRPr="00B2244A" w:rsidRDefault="00732342" w:rsidP="00D41C77">
      <w:pPr>
        <w:ind w:right="145" w:firstLine="709"/>
        <w:jc w:val="center"/>
        <w:rPr>
          <w:b/>
          <w:bCs/>
          <w:sz w:val="26"/>
          <w:szCs w:val="26"/>
        </w:rPr>
      </w:pPr>
      <w:bookmarkStart w:id="287" w:name="bookmark4"/>
      <w:bookmarkStart w:id="288" w:name="_Toc193382368"/>
      <w:bookmarkStart w:id="289" w:name="_Toc193382668"/>
      <w:bookmarkStart w:id="290" w:name="_Toc193787373"/>
      <w:bookmarkEnd w:id="287"/>
      <w:r w:rsidRPr="00B2244A">
        <w:rPr>
          <w:b/>
          <w:sz w:val="26"/>
          <w:szCs w:val="26"/>
        </w:rPr>
        <w:t>И</w:t>
      </w:r>
      <w:r w:rsidRPr="00B2244A">
        <w:rPr>
          <w:b/>
          <w:spacing w:val="-2"/>
          <w:sz w:val="26"/>
          <w:szCs w:val="26"/>
        </w:rPr>
        <w:t>н</w:t>
      </w:r>
      <w:r w:rsidRPr="00B2244A">
        <w:rPr>
          <w:b/>
          <w:spacing w:val="-3"/>
          <w:sz w:val="26"/>
          <w:szCs w:val="26"/>
        </w:rPr>
        <w:t>с</w:t>
      </w:r>
      <w:r w:rsidRPr="00B2244A">
        <w:rPr>
          <w:b/>
          <w:spacing w:val="1"/>
          <w:sz w:val="26"/>
          <w:szCs w:val="26"/>
        </w:rPr>
        <w:t>т</w:t>
      </w:r>
      <w:r w:rsidRPr="00B2244A">
        <w:rPr>
          <w:b/>
          <w:spacing w:val="-3"/>
          <w:sz w:val="26"/>
          <w:szCs w:val="26"/>
        </w:rPr>
        <w:t>р</w:t>
      </w:r>
      <w:r w:rsidRPr="00B2244A">
        <w:rPr>
          <w:b/>
          <w:sz w:val="26"/>
          <w:szCs w:val="26"/>
        </w:rPr>
        <w:t>у</w:t>
      </w:r>
      <w:r w:rsidRPr="00B2244A">
        <w:rPr>
          <w:b/>
          <w:spacing w:val="-1"/>
          <w:sz w:val="26"/>
          <w:szCs w:val="26"/>
        </w:rPr>
        <w:t>кци</w:t>
      </w:r>
      <w:r w:rsidRPr="00B2244A">
        <w:rPr>
          <w:b/>
          <w:sz w:val="26"/>
          <w:szCs w:val="26"/>
        </w:rPr>
        <w:t>я</w:t>
      </w:r>
      <w:r w:rsidRPr="00B2244A">
        <w:rPr>
          <w:b/>
          <w:spacing w:val="-2"/>
          <w:sz w:val="26"/>
          <w:szCs w:val="26"/>
        </w:rPr>
        <w:t xml:space="preserve"> </w:t>
      </w:r>
      <w:r w:rsidRPr="00B2244A">
        <w:rPr>
          <w:b/>
          <w:sz w:val="26"/>
          <w:szCs w:val="26"/>
        </w:rPr>
        <w:t>для</w:t>
      </w:r>
      <w:r w:rsidRPr="00B2244A">
        <w:rPr>
          <w:b/>
          <w:spacing w:val="-1"/>
          <w:sz w:val="26"/>
          <w:szCs w:val="26"/>
        </w:rPr>
        <w:t xml:space="preserve"> </w:t>
      </w:r>
      <w:r w:rsidRPr="00B2244A">
        <w:rPr>
          <w:b/>
          <w:spacing w:val="1"/>
          <w:sz w:val="26"/>
          <w:szCs w:val="26"/>
        </w:rPr>
        <w:t>т</w:t>
      </w:r>
      <w:r w:rsidRPr="00B2244A">
        <w:rPr>
          <w:b/>
          <w:sz w:val="26"/>
          <w:szCs w:val="26"/>
        </w:rPr>
        <w:t>е</w:t>
      </w:r>
      <w:r w:rsidRPr="00B2244A">
        <w:rPr>
          <w:b/>
          <w:spacing w:val="1"/>
          <w:sz w:val="26"/>
          <w:szCs w:val="26"/>
        </w:rPr>
        <w:t>х</w:t>
      </w:r>
      <w:r w:rsidRPr="00B2244A">
        <w:rPr>
          <w:b/>
          <w:spacing w:val="-1"/>
          <w:sz w:val="26"/>
          <w:szCs w:val="26"/>
        </w:rPr>
        <w:t>ни</w:t>
      </w:r>
      <w:r w:rsidRPr="00B2244A">
        <w:rPr>
          <w:b/>
          <w:sz w:val="26"/>
          <w:szCs w:val="26"/>
        </w:rPr>
        <w:t>чес</w:t>
      </w:r>
      <w:r w:rsidRPr="00B2244A">
        <w:rPr>
          <w:b/>
          <w:spacing w:val="-4"/>
          <w:sz w:val="26"/>
          <w:szCs w:val="26"/>
        </w:rPr>
        <w:t>к</w:t>
      </w:r>
      <w:r w:rsidRPr="00B2244A">
        <w:rPr>
          <w:b/>
          <w:sz w:val="26"/>
          <w:szCs w:val="26"/>
        </w:rPr>
        <w:t>о</w:t>
      </w:r>
      <w:r w:rsidRPr="00B2244A">
        <w:rPr>
          <w:b/>
          <w:spacing w:val="-3"/>
          <w:sz w:val="26"/>
          <w:szCs w:val="26"/>
        </w:rPr>
        <w:t>г</w:t>
      </w:r>
      <w:r w:rsidRPr="00B2244A">
        <w:rPr>
          <w:b/>
          <w:sz w:val="26"/>
          <w:szCs w:val="26"/>
        </w:rPr>
        <w:t>о</w:t>
      </w:r>
      <w:r w:rsidRPr="00B2244A">
        <w:rPr>
          <w:b/>
          <w:spacing w:val="1"/>
          <w:sz w:val="26"/>
          <w:szCs w:val="26"/>
        </w:rPr>
        <w:t xml:space="preserve"> </w:t>
      </w:r>
      <w:r w:rsidRPr="00B2244A">
        <w:rPr>
          <w:b/>
          <w:sz w:val="26"/>
          <w:szCs w:val="26"/>
        </w:rPr>
        <w:t>с</w:t>
      </w:r>
      <w:r w:rsidRPr="00B2244A">
        <w:rPr>
          <w:b/>
          <w:spacing w:val="-2"/>
          <w:sz w:val="26"/>
          <w:szCs w:val="26"/>
        </w:rPr>
        <w:t>п</w:t>
      </w:r>
      <w:r w:rsidRPr="00B2244A">
        <w:rPr>
          <w:b/>
          <w:spacing w:val="-3"/>
          <w:sz w:val="26"/>
          <w:szCs w:val="26"/>
        </w:rPr>
        <w:t>е</w:t>
      </w:r>
      <w:r w:rsidRPr="00B2244A">
        <w:rPr>
          <w:b/>
          <w:spacing w:val="-1"/>
          <w:sz w:val="26"/>
          <w:szCs w:val="26"/>
        </w:rPr>
        <w:t>ци</w:t>
      </w:r>
      <w:r w:rsidRPr="00B2244A">
        <w:rPr>
          <w:b/>
          <w:sz w:val="26"/>
          <w:szCs w:val="26"/>
        </w:rPr>
        <w:t>ал</w:t>
      </w:r>
      <w:r w:rsidRPr="00B2244A">
        <w:rPr>
          <w:b/>
          <w:spacing w:val="-1"/>
          <w:sz w:val="26"/>
          <w:szCs w:val="26"/>
        </w:rPr>
        <w:t>и</w:t>
      </w:r>
      <w:r w:rsidRPr="00B2244A">
        <w:rPr>
          <w:b/>
          <w:sz w:val="26"/>
          <w:szCs w:val="26"/>
        </w:rPr>
        <w:t>с</w:t>
      </w:r>
      <w:r w:rsidRPr="00B2244A">
        <w:rPr>
          <w:b/>
          <w:spacing w:val="-1"/>
          <w:sz w:val="26"/>
          <w:szCs w:val="26"/>
        </w:rPr>
        <w:t>т</w:t>
      </w:r>
      <w:r w:rsidRPr="00B2244A">
        <w:rPr>
          <w:b/>
          <w:sz w:val="26"/>
          <w:szCs w:val="26"/>
        </w:rPr>
        <w:t>а</w:t>
      </w:r>
      <w:bookmarkEnd w:id="288"/>
      <w:bookmarkEnd w:id="289"/>
      <w:bookmarkEnd w:id="290"/>
    </w:p>
    <w:p w14:paraId="573B0EC1" w14:textId="77777777" w:rsidR="00732342" w:rsidRPr="00B2244A" w:rsidRDefault="00732342" w:rsidP="00D41C77">
      <w:pPr>
        <w:spacing w:before="19" w:line="200" w:lineRule="exact"/>
        <w:ind w:right="145" w:firstLine="709"/>
        <w:rPr>
          <w:sz w:val="26"/>
          <w:szCs w:val="26"/>
        </w:rPr>
      </w:pPr>
    </w:p>
    <w:p w14:paraId="0FB1D656" w14:textId="77777777" w:rsidR="00732342" w:rsidRPr="00B2244A" w:rsidRDefault="00732342" w:rsidP="00D41C77">
      <w:pPr>
        <w:ind w:right="145" w:firstLine="709"/>
        <w:jc w:val="both"/>
        <w:rPr>
          <w:b/>
          <w:bCs/>
          <w:sz w:val="26"/>
          <w:szCs w:val="26"/>
        </w:rPr>
      </w:pPr>
      <w:bookmarkStart w:id="291" w:name="_Toc193382369"/>
      <w:bookmarkStart w:id="292" w:name="_Toc193382669"/>
      <w:bookmarkStart w:id="293" w:name="_Toc193787374"/>
      <w:r w:rsidRPr="00B2244A">
        <w:rPr>
          <w:b/>
          <w:sz w:val="26"/>
          <w:szCs w:val="26"/>
        </w:rPr>
        <w:t>Подгот</w:t>
      </w:r>
      <w:r w:rsidRPr="00B2244A">
        <w:rPr>
          <w:b/>
          <w:spacing w:val="2"/>
          <w:sz w:val="26"/>
          <w:szCs w:val="26"/>
        </w:rPr>
        <w:t>о</w:t>
      </w:r>
      <w:r w:rsidRPr="00B2244A">
        <w:rPr>
          <w:b/>
          <w:sz w:val="26"/>
          <w:szCs w:val="26"/>
        </w:rPr>
        <w:t>в</w:t>
      </w:r>
      <w:r w:rsidRPr="00B2244A">
        <w:rPr>
          <w:b/>
          <w:spacing w:val="-2"/>
          <w:sz w:val="26"/>
          <w:szCs w:val="26"/>
        </w:rPr>
        <w:t>и</w:t>
      </w:r>
      <w:r w:rsidRPr="00B2244A">
        <w:rPr>
          <w:b/>
          <w:sz w:val="26"/>
          <w:szCs w:val="26"/>
        </w:rPr>
        <w:t>тел</w:t>
      </w:r>
      <w:r w:rsidRPr="00B2244A">
        <w:rPr>
          <w:b/>
          <w:spacing w:val="1"/>
          <w:sz w:val="26"/>
          <w:szCs w:val="26"/>
        </w:rPr>
        <w:t>ь</w:t>
      </w:r>
      <w:r w:rsidRPr="00B2244A">
        <w:rPr>
          <w:b/>
          <w:sz w:val="26"/>
          <w:szCs w:val="26"/>
        </w:rPr>
        <w:t>ный</w:t>
      </w:r>
      <w:r w:rsidRPr="00B2244A">
        <w:rPr>
          <w:b/>
          <w:spacing w:val="-16"/>
          <w:sz w:val="26"/>
          <w:szCs w:val="26"/>
        </w:rPr>
        <w:t xml:space="preserve"> </w:t>
      </w:r>
      <w:r w:rsidRPr="00B2244A">
        <w:rPr>
          <w:b/>
          <w:sz w:val="26"/>
          <w:szCs w:val="26"/>
        </w:rPr>
        <w:t>этап</w:t>
      </w:r>
      <w:r w:rsidRPr="00B2244A">
        <w:rPr>
          <w:b/>
          <w:spacing w:val="-17"/>
          <w:sz w:val="26"/>
          <w:szCs w:val="26"/>
        </w:rPr>
        <w:t xml:space="preserve"> </w:t>
      </w:r>
      <w:r w:rsidRPr="00B2244A">
        <w:rPr>
          <w:b/>
          <w:spacing w:val="-2"/>
          <w:sz w:val="26"/>
          <w:szCs w:val="26"/>
        </w:rPr>
        <w:t>п</w:t>
      </w:r>
      <w:r w:rsidRPr="00B2244A">
        <w:rPr>
          <w:b/>
          <w:spacing w:val="2"/>
          <w:sz w:val="26"/>
          <w:szCs w:val="26"/>
        </w:rPr>
        <w:t>р</w:t>
      </w:r>
      <w:r w:rsidRPr="00B2244A">
        <w:rPr>
          <w:b/>
          <w:sz w:val="26"/>
          <w:szCs w:val="26"/>
        </w:rPr>
        <w:t>оведе</w:t>
      </w:r>
      <w:r w:rsidRPr="00B2244A">
        <w:rPr>
          <w:b/>
          <w:spacing w:val="2"/>
          <w:sz w:val="26"/>
          <w:szCs w:val="26"/>
        </w:rPr>
        <w:t>н</w:t>
      </w:r>
      <w:r w:rsidRPr="00B2244A">
        <w:rPr>
          <w:b/>
          <w:spacing w:val="1"/>
          <w:sz w:val="26"/>
          <w:szCs w:val="26"/>
        </w:rPr>
        <w:t>и</w:t>
      </w:r>
      <w:r w:rsidRPr="00B2244A">
        <w:rPr>
          <w:b/>
          <w:sz w:val="26"/>
          <w:szCs w:val="26"/>
        </w:rPr>
        <w:t>я</w:t>
      </w:r>
      <w:r w:rsidRPr="00B2244A">
        <w:rPr>
          <w:b/>
          <w:spacing w:val="-15"/>
          <w:sz w:val="26"/>
          <w:szCs w:val="26"/>
        </w:rPr>
        <w:t xml:space="preserve"> </w:t>
      </w:r>
      <w:r w:rsidRPr="00B2244A">
        <w:rPr>
          <w:b/>
          <w:sz w:val="26"/>
          <w:szCs w:val="26"/>
        </w:rPr>
        <w:t>КОГЭ</w:t>
      </w:r>
      <w:bookmarkEnd w:id="291"/>
      <w:bookmarkEnd w:id="292"/>
      <w:bookmarkEnd w:id="293"/>
    </w:p>
    <w:p w14:paraId="34785B03" w14:textId="77777777" w:rsidR="00732342" w:rsidRPr="00B2244A" w:rsidRDefault="00732342" w:rsidP="00D41C77">
      <w:pPr>
        <w:spacing w:line="293" w:lineRule="exact"/>
        <w:ind w:right="145" w:firstLine="709"/>
        <w:jc w:val="both"/>
        <w:rPr>
          <w:sz w:val="26"/>
          <w:szCs w:val="26"/>
        </w:rPr>
      </w:pPr>
      <w:r w:rsidRPr="00B2244A">
        <w:rPr>
          <w:b/>
          <w:bCs/>
          <w:sz w:val="26"/>
          <w:szCs w:val="26"/>
        </w:rPr>
        <w:t>Не</w:t>
      </w:r>
      <w:r w:rsidRPr="00B2244A">
        <w:rPr>
          <w:b/>
          <w:bCs/>
          <w:spacing w:val="25"/>
          <w:sz w:val="26"/>
          <w:szCs w:val="26"/>
        </w:rPr>
        <w:t xml:space="preserve"> </w:t>
      </w:r>
      <w:r w:rsidRPr="00B2244A">
        <w:rPr>
          <w:b/>
          <w:bCs/>
          <w:sz w:val="26"/>
          <w:szCs w:val="26"/>
        </w:rPr>
        <w:t>п</w:t>
      </w:r>
      <w:r w:rsidRPr="00B2244A">
        <w:rPr>
          <w:b/>
          <w:bCs/>
          <w:spacing w:val="1"/>
          <w:sz w:val="26"/>
          <w:szCs w:val="26"/>
        </w:rPr>
        <w:t>о</w:t>
      </w:r>
      <w:r w:rsidRPr="00B2244A">
        <w:rPr>
          <w:b/>
          <w:bCs/>
          <w:spacing w:val="-2"/>
          <w:sz w:val="26"/>
          <w:szCs w:val="26"/>
        </w:rPr>
        <w:t>з</w:t>
      </w:r>
      <w:r w:rsidRPr="00B2244A">
        <w:rPr>
          <w:b/>
          <w:bCs/>
          <w:sz w:val="26"/>
          <w:szCs w:val="26"/>
        </w:rPr>
        <w:t>днее</w:t>
      </w:r>
      <w:r w:rsidRPr="00B2244A">
        <w:rPr>
          <w:b/>
          <w:bCs/>
          <w:spacing w:val="24"/>
          <w:sz w:val="26"/>
          <w:szCs w:val="26"/>
        </w:rPr>
        <w:t xml:space="preserve"> </w:t>
      </w:r>
      <w:r w:rsidRPr="00B2244A">
        <w:rPr>
          <w:b/>
          <w:bCs/>
          <w:sz w:val="26"/>
          <w:szCs w:val="26"/>
        </w:rPr>
        <w:t>чем</w:t>
      </w:r>
      <w:r w:rsidRPr="00B2244A">
        <w:rPr>
          <w:b/>
          <w:bCs/>
          <w:spacing w:val="29"/>
          <w:sz w:val="26"/>
          <w:szCs w:val="26"/>
        </w:rPr>
        <w:t xml:space="preserve"> </w:t>
      </w:r>
      <w:r w:rsidRPr="00B2244A">
        <w:rPr>
          <w:b/>
          <w:bCs/>
          <w:spacing w:val="-2"/>
          <w:sz w:val="26"/>
          <w:szCs w:val="26"/>
        </w:rPr>
        <w:t>з</w:t>
      </w:r>
      <w:r w:rsidRPr="00B2244A">
        <w:rPr>
          <w:b/>
          <w:bCs/>
          <w:sz w:val="26"/>
          <w:szCs w:val="26"/>
        </w:rPr>
        <w:t>а</w:t>
      </w:r>
      <w:r w:rsidRPr="00B2244A">
        <w:rPr>
          <w:b/>
          <w:bCs/>
          <w:spacing w:val="25"/>
          <w:sz w:val="26"/>
          <w:szCs w:val="26"/>
        </w:rPr>
        <w:t xml:space="preserve"> </w:t>
      </w:r>
      <w:r w:rsidRPr="00B2244A">
        <w:rPr>
          <w:b/>
          <w:bCs/>
          <w:sz w:val="26"/>
          <w:szCs w:val="26"/>
        </w:rPr>
        <w:t>неде</w:t>
      </w:r>
      <w:r w:rsidRPr="00B2244A">
        <w:rPr>
          <w:b/>
          <w:bCs/>
          <w:spacing w:val="1"/>
          <w:sz w:val="26"/>
          <w:szCs w:val="26"/>
        </w:rPr>
        <w:t>л</w:t>
      </w:r>
      <w:r w:rsidRPr="00B2244A">
        <w:rPr>
          <w:b/>
          <w:bCs/>
          <w:sz w:val="26"/>
          <w:szCs w:val="26"/>
        </w:rPr>
        <w:t>ю</w:t>
      </w:r>
      <w:r w:rsidRPr="00B2244A">
        <w:rPr>
          <w:b/>
          <w:bCs/>
          <w:spacing w:val="29"/>
          <w:sz w:val="26"/>
          <w:szCs w:val="26"/>
        </w:rPr>
        <w:t xml:space="preserve"> </w:t>
      </w:r>
      <w:r w:rsidRPr="00B2244A">
        <w:rPr>
          <w:sz w:val="26"/>
          <w:szCs w:val="26"/>
        </w:rPr>
        <w:t>до</w:t>
      </w:r>
      <w:r w:rsidRPr="00B2244A">
        <w:rPr>
          <w:spacing w:val="25"/>
          <w:sz w:val="26"/>
          <w:szCs w:val="26"/>
        </w:rPr>
        <w:t xml:space="preserve"> </w:t>
      </w:r>
      <w:r w:rsidRPr="00B2244A">
        <w:rPr>
          <w:sz w:val="26"/>
          <w:szCs w:val="26"/>
        </w:rPr>
        <w:t>н</w:t>
      </w:r>
      <w:r w:rsidRPr="00B2244A">
        <w:rPr>
          <w:spacing w:val="2"/>
          <w:sz w:val="26"/>
          <w:szCs w:val="26"/>
        </w:rPr>
        <w:t>а</w:t>
      </w:r>
      <w:r w:rsidRPr="00B2244A">
        <w:rPr>
          <w:spacing w:val="-1"/>
          <w:sz w:val="26"/>
          <w:szCs w:val="26"/>
        </w:rPr>
        <w:t>ч</w:t>
      </w:r>
      <w:r w:rsidRPr="00B2244A">
        <w:rPr>
          <w:sz w:val="26"/>
          <w:szCs w:val="26"/>
        </w:rPr>
        <w:t>ала</w:t>
      </w:r>
      <w:r w:rsidRPr="00B2244A">
        <w:rPr>
          <w:spacing w:val="28"/>
          <w:sz w:val="26"/>
          <w:szCs w:val="26"/>
        </w:rPr>
        <w:t xml:space="preserve"> </w:t>
      </w:r>
      <w:r w:rsidRPr="00B2244A">
        <w:rPr>
          <w:spacing w:val="-1"/>
          <w:sz w:val="26"/>
          <w:szCs w:val="26"/>
        </w:rPr>
        <w:t>э</w:t>
      </w:r>
      <w:r w:rsidRPr="00B2244A">
        <w:rPr>
          <w:spacing w:val="1"/>
          <w:sz w:val="26"/>
          <w:szCs w:val="26"/>
        </w:rPr>
        <w:t>к</w:t>
      </w:r>
      <w:r w:rsidRPr="00B2244A">
        <w:rPr>
          <w:sz w:val="26"/>
          <w:szCs w:val="26"/>
        </w:rPr>
        <w:t>заменацио</w:t>
      </w:r>
      <w:r w:rsidRPr="00B2244A">
        <w:rPr>
          <w:spacing w:val="2"/>
          <w:sz w:val="26"/>
          <w:szCs w:val="26"/>
        </w:rPr>
        <w:t>н</w:t>
      </w:r>
      <w:r w:rsidRPr="00B2244A">
        <w:rPr>
          <w:sz w:val="26"/>
          <w:szCs w:val="26"/>
        </w:rPr>
        <w:t>ного</w:t>
      </w:r>
      <w:r w:rsidRPr="00B2244A">
        <w:rPr>
          <w:spacing w:val="28"/>
          <w:sz w:val="26"/>
          <w:szCs w:val="26"/>
        </w:rPr>
        <w:t xml:space="preserve"> </w:t>
      </w:r>
      <w:r w:rsidRPr="00B2244A">
        <w:rPr>
          <w:sz w:val="26"/>
          <w:szCs w:val="26"/>
        </w:rPr>
        <w:t>пер</w:t>
      </w:r>
      <w:r w:rsidRPr="00B2244A">
        <w:rPr>
          <w:spacing w:val="3"/>
          <w:sz w:val="26"/>
          <w:szCs w:val="26"/>
        </w:rPr>
        <w:t>и</w:t>
      </w:r>
      <w:r w:rsidRPr="00B2244A">
        <w:rPr>
          <w:sz w:val="26"/>
          <w:szCs w:val="26"/>
        </w:rPr>
        <w:t>ода</w:t>
      </w:r>
      <w:r w:rsidRPr="00B2244A">
        <w:rPr>
          <w:spacing w:val="26"/>
          <w:sz w:val="26"/>
          <w:szCs w:val="26"/>
        </w:rPr>
        <w:t xml:space="preserve"> </w:t>
      </w:r>
      <w:r w:rsidRPr="00B2244A">
        <w:rPr>
          <w:sz w:val="26"/>
          <w:szCs w:val="26"/>
        </w:rPr>
        <w:t>техниче</w:t>
      </w:r>
      <w:r w:rsidRPr="00B2244A">
        <w:rPr>
          <w:spacing w:val="2"/>
          <w:sz w:val="26"/>
          <w:szCs w:val="26"/>
        </w:rPr>
        <w:t>с</w:t>
      </w:r>
      <w:r w:rsidRPr="00B2244A">
        <w:rPr>
          <w:spacing w:val="-2"/>
          <w:sz w:val="26"/>
          <w:szCs w:val="26"/>
        </w:rPr>
        <w:t>к</w:t>
      </w:r>
      <w:r w:rsidRPr="00B2244A">
        <w:rPr>
          <w:sz w:val="26"/>
          <w:szCs w:val="26"/>
        </w:rPr>
        <w:t>ий спе</w:t>
      </w:r>
      <w:r w:rsidRPr="00B2244A">
        <w:rPr>
          <w:spacing w:val="1"/>
          <w:sz w:val="26"/>
          <w:szCs w:val="26"/>
        </w:rPr>
        <w:t>ц</w:t>
      </w:r>
      <w:r w:rsidRPr="00B2244A">
        <w:rPr>
          <w:spacing w:val="2"/>
          <w:sz w:val="26"/>
          <w:szCs w:val="26"/>
        </w:rPr>
        <w:t>и</w:t>
      </w:r>
      <w:r w:rsidRPr="00B2244A">
        <w:rPr>
          <w:sz w:val="26"/>
          <w:szCs w:val="26"/>
        </w:rPr>
        <w:t>алист дол</w:t>
      </w:r>
      <w:r w:rsidRPr="00B2244A">
        <w:rPr>
          <w:spacing w:val="1"/>
          <w:sz w:val="26"/>
          <w:szCs w:val="26"/>
        </w:rPr>
        <w:t>ж</w:t>
      </w:r>
      <w:r w:rsidRPr="00B2244A">
        <w:rPr>
          <w:sz w:val="26"/>
          <w:szCs w:val="26"/>
        </w:rPr>
        <w:t>ен:</w:t>
      </w:r>
    </w:p>
    <w:p w14:paraId="08485DA8" w14:textId="77777777" w:rsidR="00732342" w:rsidRPr="00B2244A" w:rsidRDefault="00732342" w:rsidP="00D41C77">
      <w:pPr>
        <w:pStyle w:val="ac"/>
        <w:spacing w:before="2" w:line="298" w:lineRule="exact"/>
        <w:ind w:left="0" w:right="145" w:firstLine="709"/>
      </w:pPr>
      <w:r w:rsidRPr="00B2244A">
        <w:t>по</w:t>
      </w:r>
      <w:r w:rsidRPr="00B2244A">
        <w:rPr>
          <w:spacing w:val="2"/>
        </w:rPr>
        <w:t>л</w:t>
      </w:r>
      <w:r w:rsidRPr="00B2244A">
        <w:rPr>
          <w:spacing w:val="-6"/>
        </w:rPr>
        <w:t>у</w:t>
      </w:r>
      <w:r w:rsidRPr="00B2244A">
        <w:rPr>
          <w:spacing w:val="1"/>
        </w:rPr>
        <w:t>ч</w:t>
      </w:r>
      <w:r w:rsidRPr="00B2244A">
        <w:t>и</w:t>
      </w:r>
      <w:r w:rsidRPr="00B2244A">
        <w:rPr>
          <w:spacing w:val="2"/>
        </w:rPr>
        <w:t>т</w:t>
      </w:r>
      <w:r w:rsidRPr="00B2244A">
        <w:t>ь из РЦОИ дистри</w:t>
      </w:r>
      <w:r w:rsidRPr="00B2244A">
        <w:rPr>
          <w:spacing w:val="5"/>
        </w:rPr>
        <w:t>б</w:t>
      </w:r>
      <w:r w:rsidRPr="00B2244A">
        <w:rPr>
          <w:spacing w:val="-6"/>
        </w:rPr>
        <w:t>у</w:t>
      </w:r>
      <w:r w:rsidRPr="00B2244A">
        <w:t xml:space="preserve">тив </w:t>
      </w:r>
      <w:r w:rsidRPr="00B2244A">
        <w:rPr>
          <w:spacing w:val="2"/>
        </w:rPr>
        <w:t>П</w:t>
      </w:r>
      <w:r w:rsidRPr="00B2244A">
        <w:t>О ст</w:t>
      </w:r>
      <w:r w:rsidRPr="00B2244A">
        <w:rPr>
          <w:spacing w:val="1"/>
        </w:rPr>
        <w:t>а</w:t>
      </w:r>
      <w:r w:rsidRPr="00B2244A">
        <w:t>нции КОГЭ;</w:t>
      </w:r>
    </w:p>
    <w:p w14:paraId="5B3DA828" w14:textId="77777777" w:rsidR="00732342" w:rsidRPr="00B2244A" w:rsidRDefault="00732342" w:rsidP="00D41C77">
      <w:pPr>
        <w:pStyle w:val="ac"/>
        <w:spacing w:before="2" w:line="298" w:lineRule="exact"/>
        <w:ind w:left="0" w:right="145" w:firstLine="709"/>
        <w:rPr>
          <w:spacing w:val="-7"/>
        </w:rPr>
      </w:pPr>
      <w:r w:rsidRPr="00B2244A">
        <w:t>провер</w:t>
      </w:r>
      <w:r w:rsidRPr="00B2244A">
        <w:rPr>
          <w:spacing w:val="1"/>
        </w:rPr>
        <w:t>и</w:t>
      </w:r>
      <w:r w:rsidRPr="00B2244A">
        <w:t xml:space="preserve">ть </w:t>
      </w:r>
      <w:r w:rsidRPr="00B2244A">
        <w:rPr>
          <w:spacing w:val="8"/>
        </w:rPr>
        <w:t>соответствие</w:t>
      </w:r>
      <w:r w:rsidRPr="00B2244A">
        <w:t xml:space="preserve"> техни</w:t>
      </w:r>
      <w:r w:rsidRPr="00B2244A">
        <w:rPr>
          <w:spacing w:val="2"/>
        </w:rPr>
        <w:t>ч</w:t>
      </w:r>
      <w:r w:rsidRPr="00B2244A">
        <w:t>ес</w:t>
      </w:r>
      <w:r w:rsidRPr="00B2244A">
        <w:rPr>
          <w:spacing w:val="-2"/>
        </w:rPr>
        <w:t>к</w:t>
      </w:r>
      <w:r w:rsidRPr="00B2244A">
        <w:t>их х</w:t>
      </w:r>
      <w:r w:rsidRPr="00B2244A">
        <w:rPr>
          <w:spacing w:val="2"/>
        </w:rPr>
        <w:t>а</w:t>
      </w:r>
      <w:r w:rsidRPr="00B2244A">
        <w:t>ра</w:t>
      </w:r>
      <w:r w:rsidRPr="00B2244A">
        <w:rPr>
          <w:spacing w:val="-2"/>
        </w:rPr>
        <w:t>к</w:t>
      </w:r>
      <w:r w:rsidRPr="00B2244A">
        <w:t>тер</w:t>
      </w:r>
      <w:r w:rsidRPr="00B2244A">
        <w:rPr>
          <w:spacing w:val="2"/>
        </w:rPr>
        <w:t>и</w:t>
      </w:r>
      <w:r w:rsidRPr="00B2244A">
        <w:t>ст</w:t>
      </w:r>
      <w:r w:rsidRPr="00B2244A">
        <w:rPr>
          <w:spacing w:val="2"/>
        </w:rPr>
        <w:t>и</w:t>
      </w:r>
      <w:r w:rsidRPr="00B2244A">
        <w:t xml:space="preserve">к </w:t>
      </w:r>
      <w:r w:rsidRPr="00B2244A">
        <w:rPr>
          <w:spacing w:val="1"/>
        </w:rPr>
        <w:t>к</w:t>
      </w:r>
      <w:r w:rsidRPr="00B2244A">
        <w:t>о</w:t>
      </w:r>
      <w:r w:rsidRPr="00B2244A">
        <w:rPr>
          <w:spacing w:val="-1"/>
        </w:rPr>
        <w:t>м</w:t>
      </w:r>
      <w:r w:rsidRPr="00B2244A">
        <w:t>пь</w:t>
      </w:r>
      <w:r w:rsidRPr="00B2244A">
        <w:rPr>
          <w:spacing w:val="2"/>
        </w:rPr>
        <w:t>ю</w:t>
      </w:r>
      <w:r w:rsidRPr="00B2244A">
        <w:t>теров (н</w:t>
      </w:r>
      <w:r w:rsidRPr="00B2244A">
        <w:rPr>
          <w:spacing w:val="5"/>
        </w:rPr>
        <w:t>о</w:t>
      </w:r>
      <w:r w:rsidRPr="00B2244A">
        <w:rPr>
          <w:spacing w:val="-6"/>
        </w:rPr>
        <w:t>у</w:t>
      </w:r>
      <w:r w:rsidRPr="00B2244A">
        <w:rPr>
          <w:spacing w:val="1"/>
        </w:rPr>
        <w:t>т</w:t>
      </w:r>
      <w:r w:rsidRPr="00B2244A">
        <w:rPr>
          <w:spacing w:val="4"/>
        </w:rPr>
        <w:t>б</w:t>
      </w:r>
      <w:r w:rsidRPr="00B2244A">
        <w:rPr>
          <w:spacing w:val="-6"/>
        </w:rPr>
        <w:t>у</w:t>
      </w:r>
      <w:r w:rsidRPr="00B2244A">
        <w:rPr>
          <w:spacing w:val="1"/>
        </w:rPr>
        <w:t>к</w:t>
      </w:r>
      <w:r w:rsidRPr="00B2244A">
        <w:t>о</w:t>
      </w:r>
      <w:r w:rsidRPr="00B2244A">
        <w:rPr>
          <w:spacing w:val="2"/>
        </w:rPr>
        <w:t>в</w:t>
      </w:r>
      <w:r w:rsidRPr="00B2244A">
        <w:t>) в</w:t>
      </w:r>
      <w:r w:rsidRPr="00B2244A">
        <w:rPr>
          <w:spacing w:val="-8"/>
        </w:rPr>
        <w:t xml:space="preserve"> </w:t>
      </w:r>
      <w:r w:rsidRPr="00B2244A">
        <w:t>аудиториях,</w:t>
      </w:r>
      <w:r w:rsidRPr="00B2244A">
        <w:rPr>
          <w:spacing w:val="-8"/>
        </w:rPr>
        <w:t xml:space="preserve"> </w:t>
      </w:r>
      <w:r w:rsidRPr="00B2244A">
        <w:t>пред</w:t>
      </w:r>
      <w:r w:rsidRPr="00B2244A">
        <w:rPr>
          <w:spacing w:val="1"/>
        </w:rPr>
        <w:t>н</w:t>
      </w:r>
      <w:r w:rsidRPr="00B2244A">
        <w:rPr>
          <w:spacing w:val="2"/>
        </w:rPr>
        <w:t>а</w:t>
      </w:r>
      <w:r w:rsidRPr="00B2244A">
        <w:t>значенных</w:t>
      </w:r>
      <w:r w:rsidRPr="00B2244A">
        <w:rPr>
          <w:spacing w:val="-8"/>
        </w:rPr>
        <w:t xml:space="preserve"> </w:t>
      </w:r>
      <w:r w:rsidRPr="00B2244A">
        <w:t>для</w:t>
      </w:r>
      <w:r w:rsidRPr="00B2244A">
        <w:rPr>
          <w:spacing w:val="-4"/>
        </w:rPr>
        <w:t xml:space="preserve"> </w:t>
      </w:r>
      <w:r w:rsidRPr="00B2244A">
        <w:t>ра</w:t>
      </w:r>
      <w:r w:rsidRPr="00B2244A">
        <w:rPr>
          <w:spacing w:val="2"/>
        </w:rPr>
        <w:t>б</w:t>
      </w:r>
      <w:r w:rsidRPr="00B2244A">
        <w:t>о</w:t>
      </w:r>
      <w:r w:rsidRPr="00B2244A">
        <w:rPr>
          <w:spacing w:val="1"/>
        </w:rPr>
        <w:t>т</w:t>
      </w:r>
      <w:r w:rsidRPr="00B2244A">
        <w:t>ы со станцией КОГЭ;</w:t>
      </w:r>
      <w:r w:rsidRPr="00B2244A">
        <w:rPr>
          <w:spacing w:val="-7"/>
        </w:rPr>
        <w:t xml:space="preserve"> </w:t>
      </w:r>
    </w:p>
    <w:p w14:paraId="6768F439" w14:textId="77777777" w:rsidR="00732342" w:rsidRPr="00B2244A" w:rsidRDefault="00732342" w:rsidP="00D41C77">
      <w:pPr>
        <w:pStyle w:val="ac"/>
        <w:spacing w:before="2" w:line="298" w:lineRule="exact"/>
        <w:ind w:left="0" w:right="145" w:firstLine="709"/>
      </w:pPr>
      <w:r w:rsidRPr="00B2244A">
        <w:t>получить из РЦОИ реквизиты доступа в личный кабинет ППЭ.</w:t>
      </w:r>
    </w:p>
    <w:p w14:paraId="406E2BEA" w14:textId="77777777" w:rsidR="00732342" w:rsidRPr="00B2244A" w:rsidRDefault="00732342" w:rsidP="00D41C77">
      <w:pPr>
        <w:pStyle w:val="ac"/>
        <w:tabs>
          <w:tab w:val="left" w:pos="2167"/>
          <w:tab w:val="left" w:pos="3493"/>
          <w:tab w:val="left" w:pos="4486"/>
          <w:tab w:val="left" w:pos="6417"/>
          <w:tab w:val="left" w:pos="7845"/>
          <w:tab w:val="left" w:pos="10064"/>
        </w:tabs>
        <w:spacing w:line="294" w:lineRule="exact"/>
        <w:ind w:left="0" w:right="145" w:firstLine="709"/>
        <w:rPr>
          <w:spacing w:val="4"/>
        </w:rPr>
      </w:pPr>
      <w:r w:rsidRPr="00B2244A">
        <w:t>Система мониторинга готовности ППЭ (ли</w:t>
      </w:r>
      <w:r w:rsidRPr="00B2244A">
        <w:rPr>
          <w:spacing w:val="-1"/>
        </w:rPr>
        <w:t>ч</w:t>
      </w:r>
      <w:r w:rsidRPr="00B2244A">
        <w:t>н</w:t>
      </w:r>
      <w:r w:rsidRPr="00B2244A">
        <w:rPr>
          <w:spacing w:val="1"/>
        </w:rPr>
        <w:t>ы</w:t>
      </w:r>
      <w:r w:rsidRPr="00B2244A">
        <w:t xml:space="preserve">й </w:t>
      </w:r>
      <w:r w:rsidRPr="00B2244A">
        <w:rPr>
          <w:spacing w:val="-2"/>
        </w:rPr>
        <w:t>к</w:t>
      </w:r>
      <w:r w:rsidRPr="00B2244A">
        <w:t>аби</w:t>
      </w:r>
      <w:r w:rsidRPr="00B2244A">
        <w:rPr>
          <w:spacing w:val="1"/>
        </w:rPr>
        <w:t>н</w:t>
      </w:r>
      <w:r w:rsidRPr="00B2244A">
        <w:t>ет ППЭ) обесп</w:t>
      </w:r>
      <w:r w:rsidRPr="00B2244A">
        <w:rPr>
          <w:spacing w:val="2"/>
        </w:rPr>
        <w:t>е</w:t>
      </w:r>
      <w:r w:rsidRPr="00B2244A">
        <w:rPr>
          <w:spacing w:val="1"/>
        </w:rPr>
        <w:t>ч</w:t>
      </w:r>
      <w:r w:rsidRPr="00B2244A">
        <w:t xml:space="preserve">ивает </w:t>
      </w:r>
      <w:r w:rsidRPr="00B2244A">
        <w:rPr>
          <w:spacing w:val="4"/>
        </w:rPr>
        <w:t>передачу сведений о подготовке и проведении экзамена в ППЭ.</w:t>
      </w:r>
    </w:p>
    <w:p w14:paraId="5D97777D" w14:textId="77777777" w:rsidR="00732342" w:rsidRPr="00B2244A" w:rsidRDefault="00732342" w:rsidP="00D41C77">
      <w:pPr>
        <w:pStyle w:val="ac"/>
        <w:tabs>
          <w:tab w:val="left" w:pos="2167"/>
          <w:tab w:val="left" w:pos="3493"/>
          <w:tab w:val="left" w:pos="4486"/>
          <w:tab w:val="left" w:pos="6417"/>
          <w:tab w:val="left" w:pos="7845"/>
          <w:tab w:val="left" w:pos="10064"/>
        </w:tabs>
        <w:spacing w:line="294" w:lineRule="exact"/>
        <w:ind w:left="0" w:right="145" w:firstLine="709"/>
      </w:pPr>
      <w:r w:rsidRPr="00B2244A">
        <w:t>Дос</w:t>
      </w:r>
      <w:r w:rsidRPr="00B2244A">
        <w:rPr>
          <w:spacing w:val="4"/>
        </w:rPr>
        <w:t>т</w:t>
      </w:r>
      <w:r w:rsidRPr="00B2244A">
        <w:rPr>
          <w:spacing w:val="-6"/>
        </w:rPr>
        <w:t>у</w:t>
      </w:r>
      <w:r w:rsidRPr="00B2244A">
        <w:t>п к «Ли</w:t>
      </w:r>
      <w:r w:rsidRPr="00B2244A">
        <w:rPr>
          <w:spacing w:val="-1"/>
        </w:rPr>
        <w:t>ч</w:t>
      </w:r>
      <w:r w:rsidRPr="00B2244A">
        <w:t>ный</w:t>
      </w:r>
      <w:r w:rsidRPr="00B2244A">
        <w:rPr>
          <w:spacing w:val="62"/>
        </w:rPr>
        <w:t xml:space="preserve"> </w:t>
      </w:r>
      <w:r w:rsidRPr="00B2244A">
        <w:rPr>
          <w:spacing w:val="1"/>
        </w:rPr>
        <w:t>к</w:t>
      </w:r>
      <w:r w:rsidRPr="00B2244A">
        <w:t>аби</w:t>
      </w:r>
      <w:r w:rsidRPr="00B2244A">
        <w:rPr>
          <w:spacing w:val="1"/>
        </w:rPr>
        <w:t>н</w:t>
      </w:r>
      <w:r w:rsidRPr="00B2244A">
        <w:t>е</w:t>
      </w:r>
      <w:r w:rsidRPr="00B2244A">
        <w:rPr>
          <w:spacing w:val="4"/>
        </w:rPr>
        <w:t>т</w:t>
      </w:r>
      <w:r w:rsidRPr="00B2244A">
        <w:rPr>
          <w:spacing w:val="64"/>
        </w:rPr>
        <w:t xml:space="preserve"> </w:t>
      </w:r>
      <w:r w:rsidRPr="00B2244A">
        <w:t xml:space="preserve">ППЭ» </w:t>
      </w:r>
      <w:r w:rsidRPr="00B2244A">
        <w:rPr>
          <w:spacing w:val="1"/>
        </w:rPr>
        <w:t>м</w:t>
      </w:r>
      <w:r w:rsidRPr="00B2244A">
        <w:t>ожет быть</w:t>
      </w:r>
      <w:r w:rsidRPr="00B2244A">
        <w:rPr>
          <w:spacing w:val="64"/>
        </w:rPr>
        <w:t xml:space="preserve"> </w:t>
      </w:r>
      <w:r w:rsidRPr="00B2244A">
        <w:t xml:space="preserve">обеспечен с </w:t>
      </w:r>
      <w:r w:rsidRPr="00B2244A">
        <w:rPr>
          <w:spacing w:val="-2"/>
        </w:rPr>
        <w:t>к</w:t>
      </w:r>
      <w:r w:rsidRPr="00B2244A">
        <w:rPr>
          <w:spacing w:val="2"/>
        </w:rPr>
        <w:t>о</w:t>
      </w:r>
      <w:r w:rsidRPr="00B2244A">
        <w:rPr>
          <w:spacing w:val="-1"/>
        </w:rPr>
        <w:t>м</w:t>
      </w:r>
      <w:r w:rsidRPr="00B2244A">
        <w:t>пь</w:t>
      </w:r>
      <w:r w:rsidRPr="00B2244A">
        <w:rPr>
          <w:spacing w:val="2"/>
        </w:rPr>
        <w:t>ю</w:t>
      </w:r>
      <w:r w:rsidRPr="00B2244A">
        <w:t>тера (н</w:t>
      </w:r>
      <w:r w:rsidRPr="00B2244A">
        <w:rPr>
          <w:spacing w:val="2"/>
        </w:rPr>
        <w:t>о</w:t>
      </w:r>
      <w:r w:rsidRPr="00B2244A">
        <w:rPr>
          <w:spacing w:val="-6"/>
        </w:rPr>
        <w:t>у</w:t>
      </w:r>
      <w:r w:rsidRPr="00B2244A">
        <w:rPr>
          <w:spacing w:val="1"/>
        </w:rPr>
        <w:t>т</w:t>
      </w:r>
      <w:r w:rsidRPr="00B2244A">
        <w:rPr>
          <w:spacing w:val="4"/>
        </w:rPr>
        <w:t>б</w:t>
      </w:r>
      <w:r w:rsidRPr="00B2244A">
        <w:rPr>
          <w:spacing w:val="-6"/>
        </w:rPr>
        <w:t>у</w:t>
      </w:r>
      <w:r w:rsidRPr="00B2244A">
        <w:rPr>
          <w:spacing w:val="1"/>
        </w:rPr>
        <w:t>к</w:t>
      </w:r>
      <w:r w:rsidRPr="00B2244A">
        <w:t>а),</w:t>
      </w:r>
      <w:r w:rsidRPr="00B2244A">
        <w:rPr>
          <w:spacing w:val="41"/>
        </w:rPr>
        <w:t xml:space="preserve"> </w:t>
      </w:r>
      <w:r w:rsidRPr="00B2244A">
        <w:rPr>
          <w:spacing w:val="-6"/>
        </w:rPr>
        <w:t>у</w:t>
      </w:r>
      <w:r w:rsidRPr="00B2244A">
        <w:rPr>
          <w:spacing w:val="2"/>
        </w:rPr>
        <w:t>с</w:t>
      </w:r>
      <w:r w:rsidRPr="00B2244A">
        <w:t>танов</w:t>
      </w:r>
      <w:r w:rsidRPr="00B2244A">
        <w:rPr>
          <w:spacing w:val="2"/>
        </w:rPr>
        <w:t>л</w:t>
      </w:r>
      <w:r w:rsidRPr="00B2244A">
        <w:t>ен</w:t>
      </w:r>
      <w:r w:rsidRPr="00B2244A">
        <w:rPr>
          <w:spacing w:val="1"/>
        </w:rPr>
        <w:t>н</w:t>
      </w:r>
      <w:r w:rsidRPr="00B2244A">
        <w:t>ого</w:t>
      </w:r>
      <w:r w:rsidRPr="00B2244A">
        <w:rPr>
          <w:spacing w:val="36"/>
        </w:rPr>
        <w:t xml:space="preserve"> </w:t>
      </w:r>
      <w:r w:rsidRPr="00B2244A">
        <w:t>в</w:t>
      </w:r>
      <w:r w:rsidRPr="00B2244A">
        <w:rPr>
          <w:spacing w:val="43"/>
        </w:rPr>
        <w:t xml:space="preserve"> </w:t>
      </w:r>
      <w:r w:rsidRPr="00B2244A">
        <w:t>Штабе</w:t>
      </w:r>
      <w:r w:rsidRPr="00B2244A">
        <w:rPr>
          <w:spacing w:val="39"/>
        </w:rPr>
        <w:t xml:space="preserve"> </w:t>
      </w:r>
      <w:r w:rsidRPr="00B2244A">
        <w:rPr>
          <w:spacing w:val="2"/>
        </w:rPr>
        <w:t>П</w:t>
      </w:r>
      <w:r w:rsidRPr="00B2244A">
        <w:t>ПЭ</w:t>
      </w:r>
      <w:r w:rsidRPr="00B2244A">
        <w:rPr>
          <w:spacing w:val="2"/>
        </w:rPr>
        <w:t>.</w:t>
      </w:r>
      <w:r w:rsidRPr="00B2244A">
        <w:t xml:space="preserve"> </w:t>
      </w:r>
    </w:p>
    <w:p w14:paraId="16CFDB31" w14:textId="77777777" w:rsidR="00732342" w:rsidRPr="00B2244A" w:rsidRDefault="00732342" w:rsidP="00D41C77">
      <w:pPr>
        <w:spacing w:line="299" w:lineRule="exact"/>
        <w:ind w:right="145" w:firstLine="709"/>
        <w:rPr>
          <w:sz w:val="26"/>
          <w:szCs w:val="26"/>
        </w:rPr>
      </w:pPr>
      <w:r w:rsidRPr="00B2244A">
        <w:rPr>
          <w:b/>
          <w:bCs/>
          <w:sz w:val="26"/>
          <w:szCs w:val="26"/>
        </w:rPr>
        <w:t>Не</w:t>
      </w:r>
      <w:r w:rsidRPr="00B2244A">
        <w:rPr>
          <w:b/>
          <w:bCs/>
          <w:spacing w:val="-9"/>
          <w:sz w:val="26"/>
          <w:szCs w:val="26"/>
        </w:rPr>
        <w:t xml:space="preserve"> </w:t>
      </w:r>
      <w:r w:rsidRPr="00B2244A">
        <w:rPr>
          <w:b/>
          <w:bCs/>
          <w:sz w:val="26"/>
          <w:szCs w:val="26"/>
        </w:rPr>
        <w:t>п</w:t>
      </w:r>
      <w:r w:rsidRPr="00B2244A">
        <w:rPr>
          <w:b/>
          <w:bCs/>
          <w:spacing w:val="1"/>
          <w:sz w:val="26"/>
          <w:szCs w:val="26"/>
        </w:rPr>
        <w:t>о</w:t>
      </w:r>
      <w:r w:rsidRPr="00B2244A">
        <w:rPr>
          <w:b/>
          <w:bCs/>
          <w:spacing w:val="-2"/>
          <w:sz w:val="26"/>
          <w:szCs w:val="26"/>
        </w:rPr>
        <w:t>з</w:t>
      </w:r>
      <w:r w:rsidRPr="00B2244A">
        <w:rPr>
          <w:b/>
          <w:bCs/>
          <w:sz w:val="26"/>
          <w:szCs w:val="26"/>
        </w:rPr>
        <w:t>днее</w:t>
      </w:r>
      <w:r w:rsidRPr="00B2244A">
        <w:rPr>
          <w:b/>
          <w:bCs/>
          <w:spacing w:val="-8"/>
          <w:sz w:val="26"/>
          <w:szCs w:val="26"/>
        </w:rPr>
        <w:t xml:space="preserve"> </w:t>
      </w:r>
      <w:r w:rsidRPr="00B2244A">
        <w:rPr>
          <w:b/>
          <w:bCs/>
          <w:sz w:val="26"/>
          <w:szCs w:val="26"/>
        </w:rPr>
        <w:t>чем</w:t>
      </w:r>
      <w:r w:rsidRPr="00B2244A">
        <w:rPr>
          <w:b/>
          <w:bCs/>
          <w:spacing w:val="-6"/>
          <w:sz w:val="26"/>
          <w:szCs w:val="26"/>
        </w:rPr>
        <w:t xml:space="preserve"> </w:t>
      </w:r>
      <w:r w:rsidRPr="00B2244A">
        <w:rPr>
          <w:b/>
          <w:bCs/>
          <w:spacing w:val="-2"/>
          <w:sz w:val="26"/>
          <w:szCs w:val="26"/>
        </w:rPr>
        <w:t>з</w:t>
      </w:r>
      <w:r w:rsidRPr="00B2244A">
        <w:rPr>
          <w:b/>
          <w:bCs/>
          <w:sz w:val="26"/>
          <w:szCs w:val="26"/>
        </w:rPr>
        <w:t>а</w:t>
      </w:r>
      <w:r w:rsidRPr="00B2244A">
        <w:rPr>
          <w:b/>
          <w:bCs/>
          <w:spacing w:val="-8"/>
          <w:sz w:val="26"/>
          <w:szCs w:val="26"/>
        </w:rPr>
        <w:t xml:space="preserve"> </w:t>
      </w:r>
      <w:r w:rsidRPr="00B2244A">
        <w:rPr>
          <w:b/>
          <w:bCs/>
          <w:sz w:val="26"/>
          <w:szCs w:val="26"/>
        </w:rPr>
        <w:t>2</w:t>
      </w:r>
      <w:r w:rsidRPr="00B2244A">
        <w:rPr>
          <w:b/>
          <w:bCs/>
          <w:spacing w:val="-6"/>
          <w:sz w:val="26"/>
          <w:szCs w:val="26"/>
        </w:rPr>
        <w:t xml:space="preserve"> </w:t>
      </w:r>
      <w:r w:rsidRPr="00B2244A">
        <w:rPr>
          <w:b/>
          <w:bCs/>
          <w:sz w:val="26"/>
          <w:szCs w:val="26"/>
        </w:rPr>
        <w:t>неде</w:t>
      </w:r>
      <w:r w:rsidRPr="00B2244A">
        <w:rPr>
          <w:b/>
          <w:bCs/>
          <w:spacing w:val="1"/>
          <w:sz w:val="26"/>
          <w:szCs w:val="26"/>
        </w:rPr>
        <w:t>л</w:t>
      </w:r>
      <w:r w:rsidRPr="00B2244A">
        <w:rPr>
          <w:b/>
          <w:bCs/>
          <w:sz w:val="26"/>
          <w:szCs w:val="26"/>
        </w:rPr>
        <w:t>и</w:t>
      </w:r>
      <w:r w:rsidRPr="00B2244A">
        <w:rPr>
          <w:b/>
          <w:bCs/>
          <w:spacing w:val="-8"/>
          <w:sz w:val="26"/>
          <w:szCs w:val="26"/>
        </w:rPr>
        <w:t xml:space="preserve"> </w:t>
      </w:r>
      <w:r w:rsidRPr="00B2244A">
        <w:rPr>
          <w:b/>
          <w:bCs/>
          <w:sz w:val="26"/>
          <w:szCs w:val="26"/>
        </w:rPr>
        <w:t>до</w:t>
      </w:r>
      <w:r w:rsidRPr="00B2244A">
        <w:rPr>
          <w:b/>
          <w:bCs/>
          <w:spacing w:val="-9"/>
          <w:sz w:val="26"/>
          <w:szCs w:val="26"/>
        </w:rPr>
        <w:t xml:space="preserve"> </w:t>
      </w:r>
      <w:r w:rsidRPr="00B2244A">
        <w:rPr>
          <w:b/>
          <w:bCs/>
          <w:spacing w:val="1"/>
          <w:sz w:val="26"/>
          <w:szCs w:val="26"/>
        </w:rPr>
        <w:t>КОГЭ</w:t>
      </w:r>
      <w:r w:rsidRPr="00B2244A">
        <w:rPr>
          <w:b/>
          <w:bCs/>
          <w:spacing w:val="-5"/>
          <w:sz w:val="26"/>
          <w:szCs w:val="26"/>
        </w:rPr>
        <w:t xml:space="preserve"> </w:t>
      </w:r>
      <w:r w:rsidRPr="00B2244A">
        <w:rPr>
          <w:spacing w:val="1"/>
          <w:sz w:val="26"/>
          <w:szCs w:val="26"/>
        </w:rPr>
        <w:t>т</w:t>
      </w:r>
      <w:r w:rsidRPr="00B2244A">
        <w:rPr>
          <w:sz w:val="26"/>
          <w:szCs w:val="26"/>
        </w:rPr>
        <w:t>е</w:t>
      </w:r>
      <w:r w:rsidRPr="00B2244A">
        <w:rPr>
          <w:spacing w:val="2"/>
          <w:sz w:val="26"/>
          <w:szCs w:val="26"/>
        </w:rPr>
        <w:t>х</w:t>
      </w:r>
      <w:r w:rsidRPr="00B2244A">
        <w:rPr>
          <w:sz w:val="26"/>
          <w:szCs w:val="26"/>
        </w:rPr>
        <w:t>ни</w:t>
      </w:r>
      <w:r w:rsidRPr="00B2244A">
        <w:rPr>
          <w:spacing w:val="-1"/>
          <w:sz w:val="26"/>
          <w:szCs w:val="26"/>
        </w:rPr>
        <w:t>ч</w:t>
      </w:r>
      <w:r w:rsidRPr="00B2244A">
        <w:rPr>
          <w:sz w:val="26"/>
          <w:szCs w:val="26"/>
        </w:rPr>
        <w:t>е</w:t>
      </w:r>
      <w:r w:rsidRPr="00B2244A">
        <w:rPr>
          <w:spacing w:val="1"/>
          <w:sz w:val="26"/>
          <w:szCs w:val="26"/>
        </w:rPr>
        <w:t>с</w:t>
      </w:r>
      <w:r w:rsidRPr="00B2244A">
        <w:rPr>
          <w:spacing w:val="-2"/>
          <w:sz w:val="26"/>
          <w:szCs w:val="26"/>
        </w:rPr>
        <w:t>к</w:t>
      </w:r>
      <w:r w:rsidRPr="00B2244A">
        <w:rPr>
          <w:sz w:val="26"/>
          <w:szCs w:val="26"/>
        </w:rPr>
        <w:t>ий</w:t>
      </w:r>
      <w:r w:rsidRPr="00B2244A">
        <w:rPr>
          <w:spacing w:val="-8"/>
          <w:sz w:val="26"/>
          <w:szCs w:val="26"/>
        </w:rPr>
        <w:t xml:space="preserve"> </w:t>
      </w:r>
      <w:r w:rsidRPr="00B2244A">
        <w:rPr>
          <w:sz w:val="26"/>
          <w:szCs w:val="26"/>
        </w:rPr>
        <w:t>спе</w:t>
      </w:r>
      <w:r w:rsidRPr="00B2244A">
        <w:rPr>
          <w:spacing w:val="1"/>
          <w:sz w:val="26"/>
          <w:szCs w:val="26"/>
        </w:rPr>
        <w:t>ц</w:t>
      </w:r>
      <w:r w:rsidRPr="00B2244A">
        <w:rPr>
          <w:spacing w:val="2"/>
          <w:sz w:val="26"/>
          <w:szCs w:val="26"/>
        </w:rPr>
        <w:t>и</w:t>
      </w:r>
      <w:r w:rsidRPr="00B2244A">
        <w:rPr>
          <w:sz w:val="26"/>
          <w:szCs w:val="26"/>
        </w:rPr>
        <w:t>алист</w:t>
      </w:r>
      <w:r w:rsidRPr="00B2244A">
        <w:rPr>
          <w:spacing w:val="-6"/>
          <w:sz w:val="26"/>
          <w:szCs w:val="26"/>
        </w:rPr>
        <w:t xml:space="preserve"> </w:t>
      </w:r>
      <w:r w:rsidRPr="00B2244A">
        <w:rPr>
          <w:sz w:val="26"/>
          <w:szCs w:val="26"/>
        </w:rPr>
        <w:t>дол</w:t>
      </w:r>
      <w:r w:rsidRPr="00B2244A">
        <w:rPr>
          <w:spacing w:val="1"/>
          <w:sz w:val="26"/>
          <w:szCs w:val="26"/>
        </w:rPr>
        <w:t>ж</w:t>
      </w:r>
      <w:r w:rsidRPr="00B2244A">
        <w:rPr>
          <w:sz w:val="26"/>
          <w:szCs w:val="26"/>
        </w:rPr>
        <w:t>ен:</w:t>
      </w:r>
    </w:p>
    <w:p w14:paraId="3F18A60A" w14:textId="77777777" w:rsidR="00732342" w:rsidRPr="00B2244A" w:rsidRDefault="00732342" w:rsidP="00D41C77">
      <w:pPr>
        <w:pStyle w:val="ac"/>
        <w:tabs>
          <w:tab w:val="left" w:pos="10773"/>
        </w:tabs>
        <w:spacing w:line="300" w:lineRule="exact"/>
        <w:ind w:left="0" w:right="145" w:firstLine="709"/>
      </w:pPr>
      <w:r w:rsidRPr="00B2244A">
        <w:t>по</w:t>
      </w:r>
      <w:r w:rsidRPr="00B2244A">
        <w:rPr>
          <w:spacing w:val="2"/>
        </w:rPr>
        <w:t>л</w:t>
      </w:r>
      <w:r w:rsidRPr="00B2244A">
        <w:rPr>
          <w:spacing w:val="-6"/>
        </w:rPr>
        <w:t>у</w:t>
      </w:r>
      <w:r w:rsidRPr="00B2244A">
        <w:rPr>
          <w:spacing w:val="1"/>
        </w:rPr>
        <w:t>ч</w:t>
      </w:r>
      <w:r w:rsidRPr="00B2244A">
        <w:t>и</w:t>
      </w:r>
      <w:r w:rsidRPr="00B2244A">
        <w:rPr>
          <w:spacing w:val="2"/>
        </w:rPr>
        <w:t>т</w:t>
      </w:r>
      <w:r w:rsidRPr="00B2244A">
        <w:t>ь</w:t>
      </w:r>
      <w:r w:rsidRPr="00B2244A">
        <w:rPr>
          <w:spacing w:val="5"/>
        </w:rPr>
        <w:t xml:space="preserve"> </w:t>
      </w:r>
      <w:r w:rsidRPr="00B2244A">
        <w:t>из</w:t>
      </w:r>
      <w:r w:rsidRPr="00B2244A">
        <w:rPr>
          <w:spacing w:val="7"/>
        </w:rPr>
        <w:t xml:space="preserve"> </w:t>
      </w:r>
      <w:r w:rsidRPr="00B2244A">
        <w:t>РЦОИ</w:t>
      </w:r>
      <w:r w:rsidRPr="00B2244A">
        <w:rPr>
          <w:spacing w:val="10"/>
        </w:rPr>
        <w:t xml:space="preserve"> </w:t>
      </w:r>
      <w:r w:rsidRPr="00B2244A">
        <w:rPr>
          <w:spacing w:val="2"/>
        </w:rPr>
        <w:t>п</w:t>
      </w:r>
      <w:r w:rsidRPr="00B2244A">
        <w:t>еречень</w:t>
      </w:r>
      <w:r w:rsidRPr="00B2244A">
        <w:rPr>
          <w:spacing w:val="5"/>
        </w:rPr>
        <w:t xml:space="preserve"> </w:t>
      </w:r>
      <w:r w:rsidRPr="00B2244A">
        <w:rPr>
          <w:spacing w:val="2"/>
        </w:rPr>
        <w:t>с</w:t>
      </w:r>
      <w:r w:rsidRPr="00B2244A">
        <w:t>тандарт</w:t>
      </w:r>
      <w:r w:rsidRPr="00B2244A">
        <w:rPr>
          <w:spacing w:val="2"/>
        </w:rPr>
        <w:t>н</w:t>
      </w:r>
      <w:r w:rsidRPr="00B2244A">
        <w:t>ого</w:t>
      </w:r>
      <w:r w:rsidRPr="00B2244A">
        <w:rPr>
          <w:spacing w:val="8"/>
        </w:rPr>
        <w:t xml:space="preserve"> </w:t>
      </w:r>
      <w:r w:rsidRPr="00B2244A">
        <w:t>П</w:t>
      </w:r>
      <w:r w:rsidRPr="00B2244A">
        <w:rPr>
          <w:spacing w:val="1"/>
        </w:rPr>
        <w:t>О</w:t>
      </w:r>
      <w:r w:rsidRPr="00B2244A">
        <w:t>,</w:t>
      </w:r>
      <w:r w:rsidRPr="00B2244A">
        <w:rPr>
          <w:spacing w:val="6"/>
        </w:rPr>
        <w:t xml:space="preserve"> </w:t>
      </w:r>
      <w:r w:rsidRPr="00B2244A">
        <w:t>предоста</w:t>
      </w:r>
      <w:r w:rsidRPr="00B2244A">
        <w:rPr>
          <w:spacing w:val="1"/>
        </w:rPr>
        <w:t>в</w:t>
      </w:r>
      <w:r w:rsidRPr="00B2244A">
        <w:t>ляем</w:t>
      </w:r>
      <w:r w:rsidRPr="00B2244A">
        <w:rPr>
          <w:spacing w:val="1"/>
        </w:rPr>
        <w:t>о</w:t>
      </w:r>
      <w:r w:rsidRPr="00B2244A">
        <w:t>го</w:t>
      </w:r>
      <w:r w:rsidRPr="00B2244A">
        <w:rPr>
          <w:spacing w:val="6"/>
        </w:rPr>
        <w:t xml:space="preserve"> </w:t>
      </w:r>
      <w:r w:rsidRPr="00B2244A">
        <w:t>о</w:t>
      </w:r>
      <w:r w:rsidRPr="00B2244A">
        <w:rPr>
          <w:spacing w:val="4"/>
        </w:rPr>
        <w:t>б</w:t>
      </w:r>
      <w:r w:rsidRPr="00B2244A">
        <w:rPr>
          <w:spacing w:val="-6"/>
        </w:rPr>
        <w:t>у</w:t>
      </w:r>
      <w:r w:rsidRPr="00B2244A">
        <w:rPr>
          <w:spacing w:val="-1"/>
        </w:rPr>
        <w:t>ч</w:t>
      </w:r>
      <w:r w:rsidRPr="00B2244A">
        <w:t>а</w:t>
      </w:r>
      <w:r w:rsidRPr="00B2244A">
        <w:rPr>
          <w:spacing w:val="3"/>
        </w:rPr>
        <w:t>ю</w:t>
      </w:r>
      <w:r w:rsidRPr="00B2244A">
        <w:t>щ</w:t>
      </w:r>
      <w:r w:rsidRPr="00B2244A">
        <w:rPr>
          <w:spacing w:val="1"/>
        </w:rPr>
        <w:t>е</w:t>
      </w:r>
      <w:r w:rsidRPr="00B2244A">
        <w:rPr>
          <w:spacing w:val="3"/>
        </w:rPr>
        <w:t>м</w:t>
      </w:r>
      <w:r w:rsidRPr="00B2244A">
        <w:rPr>
          <w:spacing w:val="-6"/>
        </w:rPr>
        <w:t>у</w:t>
      </w:r>
      <w:r w:rsidRPr="00B2244A">
        <w:t>ся</w:t>
      </w:r>
      <w:r w:rsidRPr="00B2244A">
        <w:rPr>
          <w:spacing w:val="6"/>
        </w:rPr>
        <w:t xml:space="preserve"> </w:t>
      </w:r>
      <w:r w:rsidRPr="00B2244A">
        <w:t>во время</w:t>
      </w:r>
      <w:r w:rsidRPr="00B2244A">
        <w:rPr>
          <w:spacing w:val="5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52"/>
        </w:rPr>
        <w:t xml:space="preserve"> </w:t>
      </w:r>
      <w:r w:rsidRPr="00B2244A">
        <w:t>оп</w:t>
      </w:r>
      <w:r w:rsidRPr="00B2244A">
        <w:rPr>
          <w:spacing w:val="2"/>
        </w:rPr>
        <w:t>р</w:t>
      </w:r>
      <w:r w:rsidRPr="00B2244A">
        <w:t>еделе</w:t>
      </w:r>
      <w:r w:rsidRPr="00B2244A">
        <w:rPr>
          <w:spacing w:val="1"/>
        </w:rPr>
        <w:t>н</w:t>
      </w:r>
      <w:r w:rsidRPr="00B2244A">
        <w:t>н</w:t>
      </w:r>
      <w:r w:rsidRPr="00B2244A">
        <w:rPr>
          <w:spacing w:val="1"/>
        </w:rPr>
        <w:t>ы</w:t>
      </w:r>
      <w:r w:rsidRPr="00B2244A">
        <w:t>й</w:t>
      </w:r>
      <w:r w:rsidRPr="00B2244A">
        <w:rPr>
          <w:spacing w:val="52"/>
        </w:rPr>
        <w:t xml:space="preserve"> </w:t>
      </w:r>
      <w:r w:rsidRPr="00B2244A">
        <w:t>ОИ</w:t>
      </w:r>
      <w:r w:rsidRPr="00B2244A">
        <w:rPr>
          <w:spacing w:val="3"/>
        </w:rPr>
        <w:t>В</w:t>
      </w:r>
      <w:r w:rsidRPr="00B2244A">
        <w:t>,</w:t>
      </w:r>
      <w:r w:rsidRPr="00B2244A">
        <w:rPr>
          <w:spacing w:val="52"/>
        </w:rPr>
        <w:t xml:space="preserve"> </w:t>
      </w:r>
      <w:r w:rsidRPr="00B2244A">
        <w:t>и</w:t>
      </w:r>
      <w:r w:rsidRPr="00B2244A">
        <w:rPr>
          <w:spacing w:val="56"/>
        </w:rPr>
        <w:t xml:space="preserve"> </w:t>
      </w:r>
      <w:r w:rsidRPr="00B2244A">
        <w:t>дистри</w:t>
      </w:r>
      <w:r w:rsidRPr="00B2244A">
        <w:rPr>
          <w:spacing w:val="5"/>
        </w:rPr>
        <w:t>б</w:t>
      </w:r>
      <w:r w:rsidRPr="00B2244A">
        <w:rPr>
          <w:spacing w:val="-6"/>
        </w:rPr>
        <w:t>у</w:t>
      </w:r>
      <w:r w:rsidRPr="00B2244A">
        <w:t>тивы</w:t>
      </w:r>
      <w:r w:rsidRPr="00B2244A">
        <w:rPr>
          <w:spacing w:val="55"/>
        </w:rPr>
        <w:t xml:space="preserve"> </w:t>
      </w:r>
      <w:r w:rsidRPr="00B2244A">
        <w:rPr>
          <w:spacing w:val="-1"/>
        </w:rPr>
        <w:t>э</w:t>
      </w:r>
      <w:r w:rsidRPr="00B2244A">
        <w:t>т</w:t>
      </w:r>
      <w:r w:rsidRPr="00B2244A">
        <w:rPr>
          <w:spacing w:val="1"/>
        </w:rPr>
        <w:t>о</w:t>
      </w:r>
      <w:r w:rsidRPr="00B2244A">
        <w:t>го</w:t>
      </w:r>
      <w:r w:rsidRPr="00B2244A">
        <w:rPr>
          <w:spacing w:val="53"/>
        </w:rPr>
        <w:t xml:space="preserve"> </w:t>
      </w:r>
      <w:r w:rsidRPr="00B2244A">
        <w:t>ПО</w:t>
      </w:r>
      <w:r w:rsidRPr="00B2244A">
        <w:rPr>
          <w:spacing w:val="54"/>
        </w:rPr>
        <w:t xml:space="preserve"> </w:t>
      </w:r>
      <w:r w:rsidRPr="00B2244A">
        <w:t>(т</w:t>
      </w:r>
      <w:r w:rsidRPr="00B2244A">
        <w:rPr>
          <w:spacing w:val="1"/>
        </w:rPr>
        <w:t>е</w:t>
      </w:r>
      <w:r w:rsidRPr="00B2244A">
        <w:rPr>
          <w:spacing w:val="-2"/>
        </w:rPr>
        <w:t>к</w:t>
      </w:r>
      <w:r w:rsidRPr="00B2244A">
        <w:t>ст</w:t>
      </w:r>
      <w:r w:rsidRPr="00B2244A">
        <w:rPr>
          <w:spacing w:val="1"/>
        </w:rPr>
        <w:t>о</w:t>
      </w:r>
      <w:r w:rsidRPr="00B2244A">
        <w:t>вые</w:t>
      </w:r>
      <w:r w:rsidRPr="00B2244A">
        <w:rPr>
          <w:spacing w:val="52"/>
        </w:rPr>
        <w:t xml:space="preserve"> </w:t>
      </w:r>
      <w:r w:rsidRPr="00B2244A">
        <w:t>ред</w:t>
      </w:r>
      <w:r w:rsidRPr="00B2244A">
        <w:rPr>
          <w:spacing w:val="2"/>
        </w:rPr>
        <w:t>а</w:t>
      </w:r>
      <w:r w:rsidRPr="00B2244A">
        <w:rPr>
          <w:spacing w:val="-2"/>
        </w:rPr>
        <w:t>к</w:t>
      </w:r>
      <w:r w:rsidRPr="00B2244A">
        <w:t>торы, реда</w:t>
      </w:r>
      <w:r w:rsidRPr="00B2244A">
        <w:rPr>
          <w:spacing w:val="-1"/>
        </w:rPr>
        <w:t>к</w:t>
      </w:r>
      <w:r w:rsidRPr="00B2244A">
        <w:rPr>
          <w:spacing w:val="1"/>
        </w:rPr>
        <w:t>т</w:t>
      </w:r>
      <w:r w:rsidRPr="00B2244A">
        <w:t xml:space="preserve">оры </w:t>
      </w:r>
      <w:r w:rsidRPr="00B2244A">
        <w:rPr>
          <w:spacing w:val="-1"/>
        </w:rPr>
        <w:t>э</w:t>
      </w:r>
      <w:r w:rsidRPr="00B2244A">
        <w:t>л</w:t>
      </w:r>
      <w:r w:rsidRPr="00B2244A">
        <w:rPr>
          <w:spacing w:val="2"/>
        </w:rPr>
        <w:t>е</w:t>
      </w:r>
      <w:r w:rsidRPr="00B2244A">
        <w:rPr>
          <w:spacing w:val="-2"/>
        </w:rPr>
        <w:t>к</w:t>
      </w:r>
      <w:r w:rsidRPr="00B2244A">
        <w:t>т</w:t>
      </w:r>
      <w:r w:rsidRPr="00B2244A">
        <w:rPr>
          <w:spacing w:val="1"/>
        </w:rPr>
        <w:t>р</w:t>
      </w:r>
      <w:r w:rsidRPr="00B2244A">
        <w:t>о</w:t>
      </w:r>
      <w:r w:rsidRPr="00B2244A">
        <w:rPr>
          <w:spacing w:val="2"/>
        </w:rPr>
        <w:t>н</w:t>
      </w:r>
      <w:r w:rsidRPr="00B2244A">
        <w:t>н</w:t>
      </w:r>
      <w:r w:rsidRPr="00B2244A">
        <w:rPr>
          <w:spacing w:val="1"/>
        </w:rPr>
        <w:t>ы</w:t>
      </w:r>
      <w:r w:rsidRPr="00B2244A">
        <w:t>х таблиц, среды прогр</w:t>
      </w:r>
      <w:r w:rsidRPr="00B2244A">
        <w:rPr>
          <w:spacing w:val="2"/>
        </w:rPr>
        <w:t>а</w:t>
      </w:r>
      <w:r w:rsidRPr="00B2244A">
        <w:rPr>
          <w:spacing w:val="-1"/>
        </w:rPr>
        <w:t>мм</w:t>
      </w:r>
      <w:r w:rsidRPr="00B2244A">
        <w:t>и</w:t>
      </w:r>
      <w:r w:rsidRPr="00B2244A">
        <w:rPr>
          <w:spacing w:val="2"/>
        </w:rPr>
        <w:t>р</w:t>
      </w:r>
      <w:r w:rsidRPr="00B2244A">
        <w:t>ован</w:t>
      </w:r>
      <w:r w:rsidRPr="00B2244A">
        <w:rPr>
          <w:spacing w:val="1"/>
        </w:rPr>
        <w:t>и</w:t>
      </w:r>
      <w:r w:rsidRPr="00B2244A">
        <w:t>я на я</w:t>
      </w:r>
      <w:r w:rsidRPr="00B2244A">
        <w:rPr>
          <w:spacing w:val="1"/>
        </w:rPr>
        <w:t>з</w:t>
      </w:r>
      <w:r w:rsidRPr="00B2244A">
        <w:t>ы</w:t>
      </w:r>
      <w:r w:rsidRPr="00B2244A">
        <w:rPr>
          <w:spacing w:val="-2"/>
        </w:rPr>
        <w:t>к</w:t>
      </w:r>
      <w:r w:rsidRPr="00B2244A">
        <w:t xml:space="preserve">ах: </w:t>
      </w:r>
      <w:r w:rsidRPr="00B2244A">
        <w:rPr>
          <w:spacing w:val="2"/>
        </w:rPr>
        <w:t>Ш</w:t>
      </w:r>
      <w:r w:rsidRPr="00B2244A">
        <w:rPr>
          <w:spacing w:val="-2"/>
        </w:rPr>
        <w:t>к</w:t>
      </w:r>
      <w:r w:rsidRPr="00B2244A">
        <w:rPr>
          <w:spacing w:val="2"/>
        </w:rPr>
        <w:t>о</w:t>
      </w:r>
      <w:r w:rsidRPr="00B2244A">
        <w:t>льн</w:t>
      </w:r>
      <w:r w:rsidRPr="00B2244A">
        <w:rPr>
          <w:spacing w:val="1"/>
        </w:rPr>
        <w:t>ы</w:t>
      </w:r>
      <w:r w:rsidRPr="00B2244A">
        <w:t>й алгори</w:t>
      </w:r>
      <w:r w:rsidRPr="00B2244A">
        <w:rPr>
          <w:spacing w:val="1"/>
        </w:rPr>
        <w:t>т</w:t>
      </w:r>
      <w:r w:rsidRPr="00B2244A">
        <w:rPr>
          <w:spacing w:val="-1"/>
        </w:rPr>
        <w:t>м</w:t>
      </w:r>
      <w:r w:rsidRPr="00B2244A">
        <w:t>иче</w:t>
      </w:r>
      <w:r w:rsidRPr="00B2244A">
        <w:rPr>
          <w:spacing w:val="2"/>
        </w:rPr>
        <w:t>с</w:t>
      </w:r>
      <w:r w:rsidRPr="00B2244A">
        <w:rPr>
          <w:spacing w:val="-2"/>
        </w:rPr>
        <w:t>к</w:t>
      </w:r>
      <w:r w:rsidRPr="00B2244A">
        <w:t>ий</w:t>
      </w:r>
      <w:r w:rsidRPr="00B2244A">
        <w:rPr>
          <w:spacing w:val="-10"/>
        </w:rPr>
        <w:t xml:space="preserve"> </w:t>
      </w:r>
      <w:r w:rsidRPr="00B2244A">
        <w:t>я</w:t>
      </w:r>
      <w:r w:rsidRPr="00B2244A">
        <w:rPr>
          <w:spacing w:val="1"/>
        </w:rPr>
        <w:t>з</w:t>
      </w:r>
      <w:r w:rsidRPr="00B2244A">
        <w:rPr>
          <w:spacing w:val="3"/>
        </w:rPr>
        <w:t>ы</w:t>
      </w:r>
      <w:r w:rsidRPr="00B2244A">
        <w:rPr>
          <w:spacing w:val="-2"/>
        </w:rPr>
        <w:t>к</w:t>
      </w:r>
      <w:r w:rsidRPr="00B2244A">
        <w:t>,</w:t>
      </w:r>
      <w:r w:rsidRPr="00B2244A">
        <w:rPr>
          <w:spacing w:val="-10"/>
        </w:rPr>
        <w:t xml:space="preserve"> </w:t>
      </w:r>
      <w:r w:rsidRPr="00B2244A">
        <w:t>С#,</w:t>
      </w:r>
      <w:r w:rsidRPr="00B2244A">
        <w:rPr>
          <w:spacing w:val="-8"/>
        </w:rPr>
        <w:t xml:space="preserve"> </w:t>
      </w:r>
      <w:r w:rsidRPr="00B2244A">
        <w:t>C++,</w:t>
      </w:r>
      <w:r w:rsidRPr="00B2244A">
        <w:rPr>
          <w:spacing w:val="-10"/>
        </w:rPr>
        <w:t xml:space="preserve"> </w:t>
      </w:r>
      <w:r w:rsidRPr="00B2244A">
        <w:t>P</w:t>
      </w:r>
      <w:r w:rsidRPr="00B2244A">
        <w:rPr>
          <w:spacing w:val="2"/>
        </w:rPr>
        <w:t>a</w:t>
      </w:r>
      <w:r w:rsidRPr="00B2244A">
        <w:t>scal,</w:t>
      </w:r>
      <w:r w:rsidRPr="00B2244A">
        <w:rPr>
          <w:spacing w:val="-10"/>
        </w:rPr>
        <w:t xml:space="preserve"> </w:t>
      </w:r>
      <w:r w:rsidRPr="00B2244A">
        <w:t>Ja</w:t>
      </w:r>
      <w:r w:rsidRPr="00B2244A">
        <w:rPr>
          <w:spacing w:val="2"/>
        </w:rPr>
        <w:t>v</w:t>
      </w:r>
      <w:r w:rsidRPr="00B2244A">
        <w:t>a,</w:t>
      </w:r>
      <w:r w:rsidRPr="00B2244A">
        <w:rPr>
          <w:spacing w:val="-10"/>
        </w:rPr>
        <w:t xml:space="preserve"> </w:t>
      </w:r>
      <w:r w:rsidRPr="00B2244A">
        <w:rPr>
          <w:spacing w:val="4"/>
        </w:rPr>
        <w:t>P</w:t>
      </w:r>
      <w:r w:rsidRPr="00B2244A">
        <w:rPr>
          <w:spacing w:val="-6"/>
        </w:rPr>
        <w:t>y</w:t>
      </w:r>
      <w:r w:rsidRPr="00B2244A">
        <w:t>tho</w:t>
      </w:r>
      <w:r w:rsidRPr="00B2244A">
        <w:rPr>
          <w:spacing w:val="3"/>
        </w:rPr>
        <w:t>n</w:t>
      </w:r>
      <w:r w:rsidRPr="00B2244A">
        <w:t>);</w:t>
      </w:r>
    </w:p>
    <w:p w14:paraId="2FA6B329" w14:textId="77777777" w:rsidR="00732342" w:rsidRPr="00B2244A" w:rsidRDefault="00732342" w:rsidP="00D41C77">
      <w:pPr>
        <w:pStyle w:val="ac"/>
        <w:tabs>
          <w:tab w:val="left" w:pos="10773"/>
        </w:tabs>
        <w:spacing w:line="239" w:lineRule="auto"/>
        <w:ind w:left="0" w:right="571" w:firstLine="709"/>
      </w:pPr>
      <w:r w:rsidRPr="00B2244A">
        <w:t>провер</w:t>
      </w:r>
      <w:r w:rsidRPr="00B2244A">
        <w:rPr>
          <w:spacing w:val="1"/>
        </w:rPr>
        <w:t>и</w:t>
      </w:r>
      <w:r w:rsidRPr="00B2244A">
        <w:t>ть</w:t>
      </w:r>
      <w:r w:rsidRPr="00B2244A">
        <w:rPr>
          <w:spacing w:val="50"/>
        </w:rPr>
        <w:t xml:space="preserve"> </w:t>
      </w:r>
      <w:r w:rsidRPr="00B2244A">
        <w:rPr>
          <w:spacing w:val="2"/>
        </w:rPr>
        <w:t>с</w:t>
      </w:r>
      <w:r w:rsidRPr="00B2244A">
        <w:t>оотв</w:t>
      </w:r>
      <w:r w:rsidRPr="00B2244A">
        <w:rPr>
          <w:spacing w:val="1"/>
        </w:rPr>
        <w:t>е</w:t>
      </w:r>
      <w:r w:rsidRPr="00B2244A">
        <w:t>тс</w:t>
      </w:r>
      <w:r w:rsidRPr="00B2244A">
        <w:rPr>
          <w:spacing w:val="1"/>
        </w:rPr>
        <w:t>т</w:t>
      </w:r>
      <w:r w:rsidRPr="00B2244A">
        <w:t>вие</w:t>
      </w:r>
      <w:r w:rsidRPr="00B2244A">
        <w:rPr>
          <w:spacing w:val="52"/>
        </w:rPr>
        <w:t xml:space="preserve"> </w:t>
      </w:r>
      <w:r w:rsidRPr="00B2244A">
        <w:t>техниче</w:t>
      </w:r>
      <w:r w:rsidRPr="00B2244A">
        <w:rPr>
          <w:spacing w:val="2"/>
        </w:rPr>
        <w:t>с</w:t>
      </w:r>
      <w:r w:rsidRPr="00B2244A">
        <w:rPr>
          <w:spacing w:val="-2"/>
        </w:rPr>
        <w:t>к</w:t>
      </w:r>
      <w:r w:rsidRPr="00B2244A">
        <w:t>их</w:t>
      </w:r>
      <w:r w:rsidRPr="00B2244A">
        <w:rPr>
          <w:spacing w:val="51"/>
        </w:rPr>
        <w:t xml:space="preserve"> </w:t>
      </w:r>
      <w:r w:rsidRPr="00B2244A">
        <w:t>ха</w:t>
      </w:r>
      <w:r w:rsidRPr="00B2244A">
        <w:rPr>
          <w:spacing w:val="2"/>
        </w:rPr>
        <w:t>р</w:t>
      </w:r>
      <w:r w:rsidRPr="00B2244A">
        <w:t>а</w:t>
      </w:r>
      <w:r w:rsidRPr="00B2244A">
        <w:rPr>
          <w:spacing w:val="-2"/>
        </w:rPr>
        <w:t>к</w:t>
      </w:r>
      <w:r w:rsidRPr="00B2244A">
        <w:t>тери</w:t>
      </w:r>
      <w:r w:rsidRPr="00B2244A">
        <w:rPr>
          <w:spacing w:val="2"/>
        </w:rPr>
        <w:t>с</w:t>
      </w:r>
      <w:r w:rsidRPr="00B2244A">
        <w:t>тик</w:t>
      </w:r>
      <w:r w:rsidRPr="00B2244A">
        <w:rPr>
          <w:spacing w:val="52"/>
        </w:rPr>
        <w:t xml:space="preserve"> </w:t>
      </w:r>
      <w:r w:rsidRPr="00B2244A">
        <w:rPr>
          <w:spacing w:val="-2"/>
        </w:rPr>
        <w:t>к</w:t>
      </w:r>
      <w:r w:rsidRPr="00B2244A">
        <w:rPr>
          <w:spacing w:val="2"/>
        </w:rPr>
        <w:t>о</w:t>
      </w:r>
      <w:r w:rsidRPr="00B2244A">
        <w:rPr>
          <w:spacing w:val="-1"/>
        </w:rPr>
        <w:t>м</w:t>
      </w:r>
      <w:r w:rsidRPr="00B2244A">
        <w:t>пью</w:t>
      </w:r>
      <w:r w:rsidRPr="00B2244A">
        <w:rPr>
          <w:spacing w:val="2"/>
        </w:rPr>
        <w:t>т</w:t>
      </w:r>
      <w:r w:rsidRPr="00B2244A">
        <w:t>еров</w:t>
      </w:r>
      <w:r w:rsidRPr="00B2244A">
        <w:rPr>
          <w:spacing w:val="51"/>
        </w:rPr>
        <w:t xml:space="preserve"> </w:t>
      </w:r>
      <w:r w:rsidRPr="00B2244A">
        <w:t>(н</w:t>
      </w:r>
      <w:r w:rsidRPr="00B2244A">
        <w:rPr>
          <w:spacing w:val="5"/>
        </w:rPr>
        <w:t>о</w:t>
      </w:r>
      <w:r w:rsidRPr="00B2244A">
        <w:rPr>
          <w:spacing w:val="-6"/>
        </w:rPr>
        <w:t>у</w:t>
      </w:r>
      <w:r w:rsidRPr="00B2244A">
        <w:t>т</w:t>
      </w:r>
      <w:r w:rsidRPr="00B2244A">
        <w:rPr>
          <w:spacing w:val="4"/>
        </w:rPr>
        <w:t>б</w:t>
      </w:r>
      <w:r w:rsidRPr="00B2244A">
        <w:rPr>
          <w:spacing w:val="-6"/>
        </w:rPr>
        <w:t>у</w:t>
      </w:r>
      <w:r w:rsidRPr="00B2244A">
        <w:rPr>
          <w:spacing w:val="1"/>
        </w:rPr>
        <w:t>к</w:t>
      </w:r>
      <w:r w:rsidRPr="00B2244A">
        <w:t>ов</w:t>
      </w:r>
      <w:r w:rsidRPr="00B2244A">
        <w:rPr>
          <w:spacing w:val="8"/>
        </w:rPr>
        <w:t>)</w:t>
      </w:r>
      <w:r w:rsidRPr="00B2244A">
        <w:t>,</w:t>
      </w:r>
      <w:r w:rsidRPr="00B2244A">
        <w:rPr>
          <w:spacing w:val="51"/>
        </w:rPr>
        <w:t xml:space="preserve"> </w:t>
      </w:r>
      <w:r w:rsidRPr="00B2244A">
        <w:t xml:space="preserve">на </w:t>
      </w:r>
      <w:r w:rsidRPr="00B2244A">
        <w:rPr>
          <w:spacing w:val="-2"/>
        </w:rPr>
        <w:t>к</w:t>
      </w:r>
      <w:r w:rsidRPr="00B2244A">
        <w:t>оторые</w:t>
      </w:r>
      <w:r w:rsidRPr="00B2244A">
        <w:rPr>
          <w:spacing w:val="39"/>
        </w:rPr>
        <w:t xml:space="preserve"> </w:t>
      </w:r>
      <w:r w:rsidRPr="00B2244A">
        <w:rPr>
          <w:spacing w:val="4"/>
        </w:rPr>
        <w:t>б</w:t>
      </w:r>
      <w:r w:rsidRPr="00B2244A">
        <w:rPr>
          <w:spacing w:val="-6"/>
        </w:rPr>
        <w:t>у</w:t>
      </w:r>
      <w:r w:rsidRPr="00B2244A">
        <w:rPr>
          <w:spacing w:val="5"/>
        </w:rPr>
        <w:t>д</w:t>
      </w:r>
      <w:r w:rsidRPr="00B2244A">
        <w:rPr>
          <w:spacing w:val="-6"/>
        </w:rPr>
        <w:t>у</w:t>
      </w:r>
      <w:r w:rsidRPr="00B2244A">
        <w:t>т</w:t>
      </w:r>
      <w:r w:rsidRPr="00B2244A">
        <w:rPr>
          <w:spacing w:val="41"/>
        </w:rPr>
        <w:t xml:space="preserve"> </w:t>
      </w:r>
      <w:r w:rsidRPr="00B2244A">
        <w:rPr>
          <w:spacing w:val="-6"/>
        </w:rPr>
        <w:t>у</w:t>
      </w:r>
      <w:r w:rsidRPr="00B2244A">
        <w:rPr>
          <w:spacing w:val="2"/>
        </w:rPr>
        <w:t>с</w:t>
      </w:r>
      <w:r w:rsidRPr="00B2244A">
        <w:t>та</w:t>
      </w:r>
      <w:r w:rsidRPr="00B2244A">
        <w:rPr>
          <w:spacing w:val="2"/>
        </w:rPr>
        <w:t>н</w:t>
      </w:r>
      <w:r w:rsidRPr="00B2244A">
        <w:t>овлены</w:t>
      </w:r>
      <w:r w:rsidRPr="00B2244A">
        <w:rPr>
          <w:spacing w:val="38"/>
        </w:rPr>
        <w:t xml:space="preserve"> </w:t>
      </w:r>
      <w:r w:rsidRPr="00B2244A">
        <w:t>станц</w:t>
      </w:r>
      <w:r w:rsidRPr="00B2244A">
        <w:rPr>
          <w:spacing w:val="2"/>
        </w:rPr>
        <w:t>и</w:t>
      </w:r>
      <w:r w:rsidRPr="00B2244A">
        <w:t>и</w:t>
      </w:r>
      <w:r w:rsidRPr="00B2244A">
        <w:rPr>
          <w:spacing w:val="38"/>
        </w:rPr>
        <w:t xml:space="preserve"> </w:t>
      </w:r>
      <w:r w:rsidRPr="00B2244A">
        <w:t>КОГЭ,</w:t>
      </w:r>
      <w:r w:rsidRPr="00B2244A">
        <w:rPr>
          <w:spacing w:val="38"/>
        </w:rPr>
        <w:t xml:space="preserve"> </w:t>
      </w:r>
      <w:r w:rsidRPr="00B2244A">
        <w:t>предъявля</w:t>
      </w:r>
      <w:r w:rsidRPr="00B2244A">
        <w:rPr>
          <w:spacing w:val="2"/>
        </w:rPr>
        <w:t>е</w:t>
      </w:r>
      <w:r w:rsidRPr="00B2244A">
        <w:rPr>
          <w:spacing w:val="-1"/>
        </w:rPr>
        <w:t>м</w:t>
      </w:r>
      <w:r w:rsidRPr="00B2244A">
        <w:t>ым</w:t>
      </w:r>
      <w:r w:rsidRPr="00B2244A">
        <w:rPr>
          <w:spacing w:val="36"/>
        </w:rPr>
        <w:t xml:space="preserve"> </w:t>
      </w:r>
      <w:r w:rsidRPr="00B2244A">
        <w:rPr>
          <w:spacing w:val="1"/>
        </w:rPr>
        <w:t>т</w:t>
      </w:r>
      <w:r w:rsidRPr="00B2244A">
        <w:t>ребовани</w:t>
      </w:r>
      <w:r w:rsidRPr="00B2244A">
        <w:rPr>
          <w:spacing w:val="1"/>
        </w:rPr>
        <w:t>я</w:t>
      </w:r>
      <w:r w:rsidRPr="00B2244A">
        <w:t>м</w:t>
      </w:r>
      <w:r w:rsidRPr="00B2244A">
        <w:rPr>
          <w:spacing w:val="39"/>
        </w:rPr>
        <w:t xml:space="preserve"> </w:t>
      </w:r>
      <w:r w:rsidRPr="00B2244A">
        <w:t>для</w:t>
      </w:r>
      <w:r w:rsidRPr="00B2244A">
        <w:rPr>
          <w:spacing w:val="42"/>
        </w:rPr>
        <w:t xml:space="preserve"> </w:t>
      </w:r>
      <w:r w:rsidRPr="00B2244A">
        <w:rPr>
          <w:spacing w:val="-6"/>
        </w:rPr>
        <w:t>у</w:t>
      </w:r>
      <w:r w:rsidRPr="00B2244A">
        <w:rPr>
          <w:spacing w:val="2"/>
        </w:rPr>
        <w:t>с</w:t>
      </w:r>
      <w:r w:rsidRPr="00B2244A">
        <w:t>т</w:t>
      </w:r>
      <w:r w:rsidRPr="00B2244A">
        <w:rPr>
          <w:spacing w:val="1"/>
        </w:rPr>
        <w:t>а</w:t>
      </w:r>
      <w:r w:rsidRPr="00B2244A">
        <w:t>новки станции</w:t>
      </w:r>
      <w:r w:rsidRPr="00B2244A">
        <w:rPr>
          <w:spacing w:val="13"/>
        </w:rPr>
        <w:t xml:space="preserve"> </w:t>
      </w:r>
      <w:r w:rsidRPr="00B2244A">
        <w:t>КОГЭ,</w:t>
      </w:r>
      <w:r w:rsidRPr="00B2244A">
        <w:rPr>
          <w:spacing w:val="12"/>
        </w:rPr>
        <w:t xml:space="preserve"> </w:t>
      </w:r>
      <w:r w:rsidRPr="00B2244A">
        <w:t>а</w:t>
      </w:r>
      <w:r w:rsidRPr="00B2244A">
        <w:rPr>
          <w:spacing w:val="17"/>
        </w:rPr>
        <w:t xml:space="preserve"> </w:t>
      </w:r>
      <w:r w:rsidRPr="00B2244A">
        <w:t>также</w:t>
      </w:r>
      <w:r w:rsidRPr="00B2244A">
        <w:rPr>
          <w:spacing w:val="12"/>
        </w:rPr>
        <w:t xml:space="preserve"> </w:t>
      </w:r>
      <w:r w:rsidRPr="00B2244A">
        <w:rPr>
          <w:spacing w:val="-1"/>
        </w:rPr>
        <w:t>м</w:t>
      </w:r>
      <w:r w:rsidRPr="00B2244A">
        <w:t>инима</w:t>
      </w:r>
      <w:r w:rsidRPr="00B2244A">
        <w:rPr>
          <w:spacing w:val="2"/>
        </w:rPr>
        <w:t>л</w:t>
      </w:r>
      <w:r w:rsidRPr="00B2244A">
        <w:t>ьным</w:t>
      </w:r>
      <w:r w:rsidRPr="00B2244A">
        <w:rPr>
          <w:spacing w:val="12"/>
        </w:rPr>
        <w:t xml:space="preserve"> </w:t>
      </w:r>
      <w:r w:rsidRPr="00B2244A">
        <w:t>т</w:t>
      </w:r>
      <w:r w:rsidRPr="00B2244A">
        <w:rPr>
          <w:spacing w:val="1"/>
        </w:rPr>
        <w:t>р</w:t>
      </w:r>
      <w:r w:rsidRPr="00B2244A">
        <w:rPr>
          <w:spacing w:val="2"/>
        </w:rPr>
        <w:t>е</w:t>
      </w:r>
      <w:r w:rsidRPr="00B2244A">
        <w:t>бован</w:t>
      </w:r>
      <w:r w:rsidRPr="00B2244A">
        <w:rPr>
          <w:spacing w:val="1"/>
        </w:rPr>
        <w:t>и</w:t>
      </w:r>
      <w:r w:rsidRPr="00B2244A">
        <w:t>я</w:t>
      </w:r>
      <w:r w:rsidRPr="00B2244A">
        <w:rPr>
          <w:spacing w:val="3"/>
        </w:rPr>
        <w:t>м</w:t>
      </w:r>
      <w:r w:rsidRPr="00B2244A">
        <w:t>,</w:t>
      </w:r>
      <w:r w:rsidRPr="00B2244A">
        <w:rPr>
          <w:spacing w:val="12"/>
        </w:rPr>
        <w:t xml:space="preserve"> </w:t>
      </w:r>
      <w:r w:rsidRPr="00B2244A">
        <w:t>обес</w:t>
      </w:r>
      <w:r w:rsidRPr="00B2244A">
        <w:rPr>
          <w:spacing w:val="2"/>
        </w:rPr>
        <w:t>п</w:t>
      </w:r>
      <w:r w:rsidRPr="00B2244A">
        <w:t>ечи</w:t>
      </w:r>
      <w:r w:rsidRPr="00B2244A">
        <w:rPr>
          <w:spacing w:val="2"/>
        </w:rPr>
        <w:t>в</w:t>
      </w:r>
      <w:r w:rsidRPr="00B2244A">
        <w:t>ающим</w:t>
      </w:r>
      <w:r w:rsidRPr="00B2244A">
        <w:rPr>
          <w:spacing w:val="12"/>
        </w:rPr>
        <w:t xml:space="preserve"> </w:t>
      </w:r>
      <w:r w:rsidRPr="00B2244A">
        <w:t>с</w:t>
      </w:r>
      <w:r w:rsidRPr="00B2244A">
        <w:rPr>
          <w:spacing w:val="1"/>
        </w:rPr>
        <w:t>т</w:t>
      </w:r>
      <w:r w:rsidRPr="00B2244A">
        <w:t>абиль</w:t>
      </w:r>
      <w:r w:rsidRPr="00B2244A">
        <w:rPr>
          <w:spacing w:val="4"/>
        </w:rPr>
        <w:t>н</w:t>
      </w:r>
      <w:r w:rsidRPr="00B2244A">
        <w:rPr>
          <w:spacing w:val="-6"/>
        </w:rPr>
        <w:t>у</w:t>
      </w:r>
      <w:r w:rsidRPr="00B2244A">
        <w:t>ю</w:t>
      </w:r>
      <w:r w:rsidRPr="00B2244A">
        <w:rPr>
          <w:spacing w:val="13"/>
        </w:rPr>
        <w:t xml:space="preserve"> </w:t>
      </w:r>
      <w:r w:rsidRPr="00B2244A">
        <w:rPr>
          <w:spacing w:val="2"/>
        </w:rPr>
        <w:t>р</w:t>
      </w:r>
      <w:r w:rsidRPr="00B2244A">
        <w:t>або</w:t>
      </w:r>
      <w:r w:rsidRPr="00B2244A">
        <w:rPr>
          <w:spacing w:val="4"/>
        </w:rPr>
        <w:t>т</w:t>
      </w:r>
      <w:r w:rsidRPr="00B2244A">
        <w:t>у версий</w:t>
      </w:r>
      <w:r w:rsidRPr="00B2244A">
        <w:rPr>
          <w:spacing w:val="56"/>
        </w:rPr>
        <w:t xml:space="preserve"> </w:t>
      </w:r>
      <w:r w:rsidRPr="00B2244A">
        <w:t>станд</w:t>
      </w:r>
      <w:r w:rsidRPr="00B2244A">
        <w:rPr>
          <w:spacing w:val="2"/>
        </w:rPr>
        <w:t>а</w:t>
      </w:r>
      <w:r w:rsidRPr="00B2244A">
        <w:t>ртно</w:t>
      </w:r>
      <w:r w:rsidRPr="00B2244A">
        <w:rPr>
          <w:spacing w:val="1"/>
        </w:rPr>
        <w:t>г</w:t>
      </w:r>
      <w:r w:rsidRPr="00B2244A">
        <w:t>о</w:t>
      </w:r>
      <w:r w:rsidRPr="00B2244A">
        <w:rPr>
          <w:spacing w:val="57"/>
        </w:rPr>
        <w:t xml:space="preserve"> </w:t>
      </w:r>
      <w:r w:rsidRPr="00B2244A">
        <w:t>ПО,</w:t>
      </w:r>
      <w:r w:rsidRPr="00B2244A">
        <w:rPr>
          <w:spacing w:val="56"/>
        </w:rPr>
        <w:t xml:space="preserve"> </w:t>
      </w:r>
      <w:r w:rsidRPr="00B2244A">
        <w:t>пред</w:t>
      </w:r>
      <w:r w:rsidRPr="00B2244A">
        <w:rPr>
          <w:spacing w:val="2"/>
        </w:rPr>
        <w:t>о</w:t>
      </w:r>
      <w:r w:rsidRPr="00B2244A">
        <w:t>ставля</w:t>
      </w:r>
      <w:r w:rsidRPr="00B2244A">
        <w:rPr>
          <w:spacing w:val="2"/>
        </w:rPr>
        <w:t>е</w:t>
      </w:r>
      <w:r w:rsidRPr="00B2244A">
        <w:rPr>
          <w:spacing w:val="1"/>
        </w:rPr>
        <w:t>м</w:t>
      </w:r>
      <w:r w:rsidRPr="00B2244A">
        <w:t>ого</w:t>
      </w:r>
      <w:r w:rsidRPr="00B2244A">
        <w:rPr>
          <w:spacing w:val="64"/>
        </w:rPr>
        <w:t xml:space="preserve"> </w:t>
      </w:r>
      <w:r w:rsidRPr="00B2244A">
        <w:rPr>
          <w:spacing w:val="-6"/>
        </w:rPr>
        <w:t>у</w:t>
      </w:r>
      <w:r w:rsidRPr="00B2244A">
        <w:rPr>
          <w:spacing w:val="1"/>
        </w:rPr>
        <w:t>ч</w:t>
      </w:r>
      <w:r w:rsidRPr="00B2244A">
        <w:t>астн</w:t>
      </w:r>
      <w:r w:rsidRPr="00B2244A">
        <w:rPr>
          <w:spacing w:val="2"/>
        </w:rPr>
        <w:t>и</w:t>
      </w:r>
      <w:r w:rsidRPr="00B2244A">
        <w:rPr>
          <w:spacing w:val="3"/>
        </w:rPr>
        <w:t>к</w:t>
      </w:r>
      <w:r w:rsidRPr="00B2244A">
        <w:t>у</w:t>
      </w:r>
      <w:r w:rsidRPr="00B2244A">
        <w:rPr>
          <w:spacing w:val="51"/>
        </w:rPr>
        <w:t xml:space="preserve"> </w:t>
      </w:r>
      <w:r w:rsidRPr="00B2244A">
        <w:rPr>
          <w:spacing w:val="2"/>
        </w:rPr>
        <w:t>КОГЭ</w:t>
      </w:r>
      <w:r w:rsidRPr="00B2244A">
        <w:t>,</w:t>
      </w:r>
      <w:r w:rsidRPr="00B2244A">
        <w:rPr>
          <w:spacing w:val="55"/>
        </w:rPr>
        <w:t xml:space="preserve"> </w:t>
      </w:r>
      <w:r w:rsidRPr="00B2244A">
        <w:t>в</w:t>
      </w:r>
      <w:r w:rsidRPr="00B2244A">
        <w:rPr>
          <w:spacing w:val="-2"/>
        </w:rPr>
        <w:t>к</w:t>
      </w:r>
      <w:r w:rsidRPr="00B2244A">
        <w:t>л</w:t>
      </w:r>
      <w:r w:rsidRPr="00B2244A">
        <w:rPr>
          <w:spacing w:val="3"/>
        </w:rPr>
        <w:t>ю</w:t>
      </w:r>
      <w:r w:rsidRPr="00B2244A">
        <w:rPr>
          <w:spacing w:val="-1"/>
        </w:rPr>
        <w:t>ч</w:t>
      </w:r>
      <w:r w:rsidRPr="00B2244A">
        <w:t>ен</w:t>
      </w:r>
      <w:r w:rsidRPr="00B2244A">
        <w:rPr>
          <w:spacing w:val="1"/>
        </w:rPr>
        <w:t>н</w:t>
      </w:r>
      <w:r w:rsidRPr="00B2244A">
        <w:rPr>
          <w:spacing w:val="2"/>
        </w:rPr>
        <w:t>ы</w:t>
      </w:r>
      <w:r w:rsidRPr="00B2244A">
        <w:t>х</w:t>
      </w:r>
      <w:r w:rsidRPr="00B2244A">
        <w:rPr>
          <w:spacing w:val="57"/>
        </w:rPr>
        <w:t xml:space="preserve"> </w:t>
      </w:r>
      <w:r w:rsidRPr="00B2244A">
        <w:t>в</w:t>
      </w:r>
      <w:r w:rsidRPr="00B2244A">
        <w:rPr>
          <w:spacing w:val="56"/>
        </w:rPr>
        <w:t xml:space="preserve"> </w:t>
      </w:r>
      <w:r w:rsidRPr="00B2244A">
        <w:t>пе</w:t>
      </w:r>
      <w:r w:rsidRPr="00B2244A">
        <w:rPr>
          <w:spacing w:val="2"/>
        </w:rPr>
        <w:t>р</w:t>
      </w:r>
      <w:r w:rsidRPr="00B2244A">
        <w:t>ечень, определенн</w:t>
      </w:r>
      <w:r w:rsidRPr="00B2244A">
        <w:rPr>
          <w:spacing w:val="1"/>
        </w:rPr>
        <w:t>ы</w:t>
      </w:r>
      <w:r w:rsidRPr="00B2244A">
        <w:t>й</w:t>
      </w:r>
      <w:r w:rsidRPr="00B2244A">
        <w:rPr>
          <w:spacing w:val="-22"/>
        </w:rPr>
        <w:t xml:space="preserve"> </w:t>
      </w:r>
      <w:r w:rsidRPr="00B2244A">
        <w:t>ОИ</w:t>
      </w:r>
      <w:r w:rsidRPr="00B2244A">
        <w:rPr>
          <w:spacing w:val="-1"/>
        </w:rPr>
        <w:t>В</w:t>
      </w:r>
      <w:r w:rsidRPr="00B2244A">
        <w:t>;</w:t>
      </w:r>
    </w:p>
    <w:p w14:paraId="29340A75" w14:textId="77777777" w:rsidR="00732342" w:rsidRPr="00B2244A" w:rsidRDefault="00732342" w:rsidP="00D41C77">
      <w:pPr>
        <w:pStyle w:val="ac"/>
        <w:tabs>
          <w:tab w:val="left" w:pos="10773"/>
        </w:tabs>
        <w:spacing w:before="2" w:line="300" w:lineRule="exact"/>
        <w:ind w:left="0" w:right="571" w:firstLine="709"/>
      </w:pPr>
      <w:r w:rsidRPr="00B2244A">
        <w:rPr>
          <w:spacing w:val="-6"/>
        </w:rPr>
        <w:t>у</w:t>
      </w:r>
      <w:r w:rsidRPr="00B2244A">
        <w:rPr>
          <w:spacing w:val="2"/>
        </w:rPr>
        <w:t>с</w:t>
      </w:r>
      <w:r w:rsidRPr="00B2244A">
        <w:rPr>
          <w:spacing w:val="1"/>
        </w:rPr>
        <w:t>т</w:t>
      </w:r>
      <w:r w:rsidRPr="00B2244A">
        <w:t>анов</w:t>
      </w:r>
      <w:r w:rsidRPr="00B2244A">
        <w:rPr>
          <w:spacing w:val="1"/>
        </w:rPr>
        <w:t>ит</w:t>
      </w:r>
      <w:r w:rsidRPr="00B2244A">
        <w:rPr>
          <w:spacing w:val="2"/>
        </w:rPr>
        <w:t>ь</w:t>
      </w:r>
      <w:r w:rsidRPr="00B2244A">
        <w:rPr>
          <w:spacing w:val="29"/>
          <w:position w:val="12"/>
        </w:rPr>
        <w:t xml:space="preserve"> </w:t>
      </w:r>
      <w:r w:rsidRPr="00B2244A">
        <w:t>(нача</w:t>
      </w:r>
      <w:r w:rsidRPr="00B2244A">
        <w:rPr>
          <w:spacing w:val="1"/>
        </w:rPr>
        <w:t>т</w:t>
      </w:r>
      <w:r w:rsidRPr="00B2244A">
        <w:t>ь</w:t>
      </w:r>
      <w:r w:rsidRPr="00B2244A">
        <w:rPr>
          <w:spacing w:val="53"/>
        </w:rPr>
        <w:t xml:space="preserve"> </w:t>
      </w:r>
      <w:r w:rsidRPr="00B2244A">
        <w:rPr>
          <w:spacing w:val="-3"/>
        </w:rPr>
        <w:t>у</w:t>
      </w:r>
      <w:r w:rsidRPr="00B2244A">
        <w:t>станов</w:t>
      </w:r>
      <w:r w:rsidRPr="00B2244A">
        <w:rPr>
          <w:spacing w:val="3"/>
        </w:rPr>
        <w:t>к</w:t>
      </w:r>
      <w:r w:rsidRPr="00B2244A">
        <w:rPr>
          <w:spacing w:val="-6"/>
        </w:rPr>
        <w:t>у</w:t>
      </w:r>
      <w:r w:rsidRPr="00B2244A">
        <w:t>)</w:t>
      </w:r>
      <w:r w:rsidRPr="00B2244A">
        <w:rPr>
          <w:spacing w:val="52"/>
        </w:rPr>
        <w:t xml:space="preserve"> </w:t>
      </w:r>
      <w:r w:rsidRPr="00B2244A">
        <w:t>на</w:t>
      </w:r>
      <w:r w:rsidRPr="00B2244A">
        <w:rPr>
          <w:spacing w:val="51"/>
        </w:rPr>
        <w:t xml:space="preserve"> </w:t>
      </w:r>
      <w:r w:rsidRPr="00B2244A">
        <w:rPr>
          <w:spacing w:val="-2"/>
        </w:rPr>
        <w:t>к</w:t>
      </w:r>
      <w:r w:rsidRPr="00B2244A">
        <w:rPr>
          <w:spacing w:val="2"/>
        </w:rPr>
        <w:t>о</w:t>
      </w:r>
      <w:r w:rsidRPr="00B2244A">
        <w:rPr>
          <w:spacing w:val="-1"/>
        </w:rPr>
        <w:t>м</w:t>
      </w:r>
      <w:r w:rsidRPr="00B2244A">
        <w:t>п</w:t>
      </w:r>
      <w:r w:rsidRPr="00B2244A">
        <w:rPr>
          <w:spacing w:val="2"/>
        </w:rPr>
        <w:t>ь</w:t>
      </w:r>
      <w:r w:rsidRPr="00B2244A">
        <w:t>ютеры</w:t>
      </w:r>
      <w:r w:rsidRPr="00B2244A">
        <w:rPr>
          <w:spacing w:val="50"/>
        </w:rPr>
        <w:t xml:space="preserve"> </w:t>
      </w:r>
      <w:r w:rsidRPr="00B2244A">
        <w:t>(н</w:t>
      </w:r>
      <w:r w:rsidRPr="00B2244A">
        <w:rPr>
          <w:spacing w:val="5"/>
        </w:rPr>
        <w:t>о</w:t>
      </w:r>
      <w:r w:rsidRPr="00B2244A">
        <w:rPr>
          <w:spacing w:val="-6"/>
        </w:rPr>
        <w:t>у</w:t>
      </w:r>
      <w:r w:rsidRPr="00B2244A">
        <w:rPr>
          <w:spacing w:val="1"/>
        </w:rPr>
        <w:t>т</w:t>
      </w:r>
      <w:r w:rsidRPr="00B2244A">
        <w:rPr>
          <w:spacing w:val="4"/>
        </w:rPr>
        <w:t>б</w:t>
      </w:r>
      <w:r w:rsidRPr="00B2244A">
        <w:rPr>
          <w:spacing w:val="-6"/>
        </w:rPr>
        <w:t>у</w:t>
      </w:r>
      <w:r w:rsidRPr="00B2244A">
        <w:rPr>
          <w:spacing w:val="-2"/>
        </w:rPr>
        <w:t>к</w:t>
      </w:r>
      <w:r w:rsidRPr="00B2244A">
        <w:t>и</w:t>
      </w:r>
      <w:r w:rsidRPr="00B2244A">
        <w:rPr>
          <w:spacing w:val="2"/>
        </w:rPr>
        <w:t>)</w:t>
      </w:r>
      <w:r w:rsidRPr="00B2244A">
        <w:t>,</w:t>
      </w:r>
      <w:r w:rsidRPr="00B2244A">
        <w:rPr>
          <w:spacing w:val="48"/>
        </w:rPr>
        <w:t xml:space="preserve"> </w:t>
      </w:r>
      <w:r w:rsidRPr="00B2244A">
        <w:rPr>
          <w:spacing w:val="2"/>
        </w:rPr>
        <w:t>п</w:t>
      </w:r>
      <w:r w:rsidRPr="00B2244A">
        <w:t>редназначенные</w:t>
      </w:r>
      <w:r w:rsidRPr="00B2244A">
        <w:rPr>
          <w:spacing w:val="49"/>
        </w:rPr>
        <w:t xml:space="preserve"> </w:t>
      </w:r>
      <w:r w:rsidRPr="00B2244A">
        <w:t>для ис</w:t>
      </w:r>
      <w:r w:rsidRPr="00B2244A">
        <w:rPr>
          <w:spacing w:val="1"/>
        </w:rPr>
        <w:t>п</w:t>
      </w:r>
      <w:r w:rsidRPr="00B2244A">
        <w:t>ользова</w:t>
      </w:r>
      <w:r w:rsidRPr="00B2244A">
        <w:rPr>
          <w:spacing w:val="1"/>
        </w:rPr>
        <w:t>н</w:t>
      </w:r>
      <w:r w:rsidRPr="00B2244A">
        <w:t>ия</w:t>
      </w:r>
      <w:r w:rsidRPr="00B2244A">
        <w:rPr>
          <w:spacing w:val="54"/>
        </w:rPr>
        <w:t xml:space="preserve"> </w:t>
      </w:r>
      <w:r w:rsidRPr="00B2244A">
        <w:t>в</w:t>
      </w:r>
      <w:r w:rsidRPr="00B2244A">
        <w:rPr>
          <w:spacing w:val="55"/>
        </w:rPr>
        <w:t xml:space="preserve"> </w:t>
      </w:r>
      <w:r w:rsidRPr="00B2244A">
        <w:rPr>
          <w:spacing w:val="-2"/>
        </w:rPr>
        <w:t>к</w:t>
      </w:r>
      <w:r w:rsidRPr="00B2244A">
        <w:t>а</w:t>
      </w:r>
      <w:r w:rsidRPr="00B2244A">
        <w:rPr>
          <w:spacing w:val="1"/>
        </w:rPr>
        <w:t>ч</w:t>
      </w:r>
      <w:r w:rsidRPr="00B2244A">
        <w:t>естве</w:t>
      </w:r>
      <w:r w:rsidRPr="00B2244A">
        <w:rPr>
          <w:spacing w:val="54"/>
        </w:rPr>
        <w:t xml:space="preserve"> </w:t>
      </w:r>
      <w:r w:rsidRPr="00B2244A">
        <w:t>станций</w:t>
      </w:r>
      <w:r w:rsidRPr="00B2244A">
        <w:rPr>
          <w:spacing w:val="56"/>
        </w:rPr>
        <w:t xml:space="preserve"> </w:t>
      </w:r>
      <w:r w:rsidRPr="00B2244A">
        <w:t>КОГЭ,</w:t>
      </w:r>
      <w:r w:rsidRPr="00B2244A">
        <w:rPr>
          <w:spacing w:val="54"/>
        </w:rPr>
        <w:t xml:space="preserve"> </w:t>
      </w:r>
      <w:r w:rsidRPr="00B2244A">
        <w:t>станда</w:t>
      </w:r>
      <w:r w:rsidRPr="00B2244A">
        <w:rPr>
          <w:spacing w:val="5"/>
        </w:rPr>
        <w:t>р</w:t>
      </w:r>
      <w:r w:rsidRPr="00B2244A">
        <w:t>т</w:t>
      </w:r>
      <w:r w:rsidRPr="00B2244A">
        <w:rPr>
          <w:spacing w:val="2"/>
        </w:rPr>
        <w:t>н</w:t>
      </w:r>
      <w:r w:rsidRPr="00B2244A">
        <w:t>ое</w:t>
      </w:r>
      <w:r w:rsidRPr="00B2244A">
        <w:rPr>
          <w:spacing w:val="53"/>
        </w:rPr>
        <w:t xml:space="preserve"> </w:t>
      </w:r>
      <w:r w:rsidRPr="00B2244A">
        <w:t>ПО,</w:t>
      </w:r>
      <w:r w:rsidRPr="00B2244A">
        <w:rPr>
          <w:spacing w:val="54"/>
        </w:rPr>
        <w:t xml:space="preserve"> </w:t>
      </w:r>
      <w:r w:rsidRPr="00B2244A">
        <w:rPr>
          <w:spacing w:val="2"/>
        </w:rPr>
        <w:t>п</w:t>
      </w:r>
      <w:r w:rsidRPr="00B2244A">
        <w:t>редоставля</w:t>
      </w:r>
      <w:r w:rsidRPr="00B2244A">
        <w:rPr>
          <w:spacing w:val="2"/>
        </w:rPr>
        <w:t>е</w:t>
      </w:r>
      <w:r w:rsidRPr="00B2244A">
        <w:rPr>
          <w:spacing w:val="-1"/>
        </w:rPr>
        <w:t>м</w:t>
      </w:r>
      <w:r w:rsidRPr="00B2244A">
        <w:t>ое</w:t>
      </w:r>
      <w:r w:rsidRPr="00B2244A">
        <w:rPr>
          <w:spacing w:val="60"/>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3"/>
        </w:rPr>
        <w:t>к</w:t>
      </w:r>
      <w:r w:rsidRPr="00B2244A">
        <w:t xml:space="preserve">у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9"/>
        </w:rPr>
        <w:t xml:space="preserve"> </w:t>
      </w:r>
      <w:r w:rsidRPr="00B2244A">
        <w:t>во</w:t>
      </w:r>
      <w:r w:rsidRPr="00B2244A">
        <w:rPr>
          <w:spacing w:val="10"/>
        </w:rPr>
        <w:t xml:space="preserve"> </w:t>
      </w:r>
      <w:r w:rsidRPr="00B2244A">
        <w:t>вр</w:t>
      </w:r>
      <w:r w:rsidRPr="00B2244A">
        <w:rPr>
          <w:spacing w:val="2"/>
        </w:rPr>
        <w:t>е</w:t>
      </w:r>
      <w:r w:rsidRPr="00B2244A">
        <w:rPr>
          <w:spacing w:val="-1"/>
        </w:rPr>
        <w:t>м</w:t>
      </w:r>
      <w:r w:rsidRPr="00B2244A">
        <w:t>я</w:t>
      </w:r>
      <w:r w:rsidRPr="00B2244A">
        <w:rPr>
          <w:spacing w:val="8"/>
        </w:rPr>
        <w:t xml:space="preserve"> </w:t>
      </w:r>
      <w:r w:rsidRPr="00B2244A">
        <w:rPr>
          <w:spacing w:val="1"/>
        </w:rPr>
        <w:t>эк</w:t>
      </w:r>
      <w:r w:rsidRPr="00B2244A">
        <w:t>замена</w:t>
      </w:r>
      <w:r w:rsidRPr="00B2244A">
        <w:rPr>
          <w:spacing w:val="11"/>
        </w:rPr>
        <w:t xml:space="preserve"> </w:t>
      </w:r>
      <w:r w:rsidRPr="00B2244A">
        <w:t>(т</w:t>
      </w:r>
      <w:r w:rsidRPr="00B2244A">
        <w:rPr>
          <w:spacing w:val="1"/>
        </w:rPr>
        <w:t>е</w:t>
      </w:r>
      <w:r w:rsidRPr="00B2244A">
        <w:rPr>
          <w:spacing w:val="-2"/>
        </w:rPr>
        <w:t>к</w:t>
      </w:r>
      <w:r w:rsidRPr="00B2244A">
        <w:rPr>
          <w:spacing w:val="2"/>
        </w:rPr>
        <w:t>с</w:t>
      </w:r>
      <w:r w:rsidRPr="00B2244A">
        <w:t>товые</w:t>
      </w:r>
      <w:r w:rsidRPr="00B2244A">
        <w:rPr>
          <w:spacing w:val="8"/>
        </w:rPr>
        <w:t xml:space="preserve"> </w:t>
      </w:r>
      <w:r w:rsidRPr="00B2244A">
        <w:t>р</w:t>
      </w:r>
      <w:r w:rsidRPr="00B2244A">
        <w:rPr>
          <w:spacing w:val="2"/>
        </w:rPr>
        <w:t>е</w:t>
      </w:r>
      <w:r w:rsidRPr="00B2244A">
        <w:t>да</w:t>
      </w:r>
      <w:r w:rsidRPr="00B2244A">
        <w:rPr>
          <w:spacing w:val="-2"/>
        </w:rPr>
        <w:t>к</w:t>
      </w:r>
      <w:r w:rsidRPr="00B2244A">
        <w:t>т</w:t>
      </w:r>
      <w:r w:rsidRPr="00B2244A">
        <w:rPr>
          <w:spacing w:val="1"/>
        </w:rPr>
        <w:t>о</w:t>
      </w:r>
      <w:r w:rsidRPr="00B2244A">
        <w:t>ры,</w:t>
      </w:r>
      <w:r w:rsidRPr="00B2244A">
        <w:rPr>
          <w:spacing w:val="8"/>
        </w:rPr>
        <w:t xml:space="preserve"> </w:t>
      </w:r>
      <w:r w:rsidRPr="00B2244A">
        <w:t>ред</w:t>
      </w:r>
      <w:r w:rsidRPr="00B2244A">
        <w:rPr>
          <w:spacing w:val="2"/>
        </w:rPr>
        <w:t>а</w:t>
      </w:r>
      <w:r w:rsidRPr="00B2244A">
        <w:rPr>
          <w:spacing w:val="-2"/>
        </w:rPr>
        <w:t>к</w:t>
      </w:r>
      <w:r w:rsidRPr="00B2244A">
        <w:t>т</w:t>
      </w:r>
      <w:r w:rsidRPr="00B2244A">
        <w:rPr>
          <w:spacing w:val="1"/>
        </w:rPr>
        <w:t>о</w:t>
      </w:r>
      <w:r w:rsidRPr="00B2244A">
        <w:t>ры</w:t>
      </w:r>
      <w:r w:rsidRPr="00B2244A">
        <w:rPr>
          <w:spacing w:val="9"/>
        </w:rPr>
        <w:t xml:space="preserve"> </w:t>
      </w:r>
      <w:r w:rsidRPr="00B2244A">
        <w:rPr>
          <w:spacing w:val="1"/>
        </w:rPr>
        <w:t>э</w:t>
      </w:r>
      <w:r w:rsidRPr="00B2244A">
        <w:t>ле</w:t>
      </w:r>
      <w:r w:rsidRPr="00B2244A">
        <w:rPr>
          <w:spacing w:val="-1"/>
        </w:rPr>
        <w:t>к</w:t>
      </w:r>
      <w:r w:rsidRPr="00B2244A">
        <w:t>тронн</w:t>
      </w:r>
      <w:r w:rsidRPr="00B2244A">
        <w:rPr>
          <w:spacing w:val="1"/>
        </w:rPr>
        <w:t>ы</w:t>
      </w:r>
      <w:r w:rsidRPr="00B2244A">
        <w:t>х</w:t>
      </w:r>
      <w:r w:rsidRPr="00B2244A">
        <w:rPr>
          <w:spacing w:val="9"/>
        </w:rPr>
        <w:t xml:space="preserve"> </w:t>
      </w:r>
      <w:r w:rsidRPr="00B2244A">
        <w:t>таблиц,</w:t>
      </w:r>
      <w:r w:rsidRPr="00B2244A">
        <w:rPr>
          <w:spacing w:val="16"/>
        </w:rPr>
        <w:t xml:space="preserve"> </w:t>
      </w:r>
      <w:r w:rsidRPr="00B2244A">
        <w:rPr>
          <w:spacing w:val="2"/>
        </w:rPr>
        <w:t>с</w:t>
      </w:r>
      <w:r w:rsidRPr="00B2244A">
        <w:t>реды прогр</w:t>
      </w:r>
      <w:r w:rsidRPr="00B2244A">
        <w:rPr>
          <w:spacing w:val="2"/>
        </w:rPr>
        <w:t>а</w:t>
      </w:r>
      <w:r w:rsidRPr="00B2244A">
        <w:rPr>
          <w:spacing w:val="-1"/>
        </w:rPr>
        <w:t>мм</w:t>
      </w:r>
      <w:r w:rsidRPr="00B2244A">
        <w:t>ир</w:t>
      </w:r>
      <w:r w:rsidRPr="00B2244A">
        <w:rPr>
          <w:spacing w:val="2"/>
        </w:rPr>
        <w:t>о</w:t>
      </w:r>
      <w:r w:rsidRPr="00B2244A">
        <w:t>ван</w:t>
      </w:r>
      <w:r w:rsidRPr="00B2244A">
        <w:rPr>
          <w:spacing w:val="1"/>
        </w:rPr>
        <w:t>и</w:t>
      </w:r>
      <w:r w:rsidRPr="00B2244A">
        <w:t>я</w:t>
      </w:r>
      <w:r w:rsidRPr="00B2244A">
        <w:rPr>
          <w:spacing w:val="46"/>
        </w:rPr>
        <w:t xml:space="preserve"> </w:t>
      </w:r>
      <w:r w:rsidRPr="00B2244A">
        <w:t>на</w:t>
      </w:r>
      <w:r w:rsidRPr="00B2244A">
        <w:rPr>
          <w:spacing w:val="47"/>
        </w:rPr>
        <w:t xml:space="preserve"> </w:t>
      </w:r>
      <w:r w:rsidRPr="00B2244A">
        <w:t>я</w:t>
      </w:r>
      <w:r w:rsidRPr="00B2244A">
        <w:rPr>
          <w:spacing w:val="1"/>
        </w:rPr>
        <w:t>з</w:t>
      </w:r>
      <w:r w:rsidRPr="00B2244A">
        <w:t>ы</w:t>
      </w:r>
      <w:r w:rsidRPr="00B2244A">
        <w:rPr>
          <w:spacing w:val="-2"/>
        </w:rPr>
        <w:t>к</w:t>
      </w:r>
      <w:r w:rsidRPr="00B2244A">
        <w:t>а</w:t>
      </w:r>
      <w:r w:rsidRPr="00B2244A">
        <w:rPr>
          <w:spacing w:val="2"/>
        </w:rPr>
        <w:t>х</w:t>
      </w:r>
      <w:r w:rsidRPr="00B2244A">
        <w:t>:</w:t>
      </w:r>
      <w:r w:rsidRPr="00B2244A">
        <w:rPr>
          <w:spacing w:val="47"/>
        </w:rPr>
        <w:t xml:space="preserve"> </w:t>
      </w:r>
      <w:r w:rsidRPr="00B2244A">
        <w:t>Ш</w:t>
      </w:r>
      <w:r w:rsidRPr="00B2244A">
        <w:rPr>
          <w:spacing w:val="-2"/>
        </w:rPr>
        <w:t>к</w:t>
      </w:r>
      <w:r w:rsidRPr="00B2244A">
        <w:t>о</w:t>
      </w:r>
      <w:r w:rsidRPr="00B2244A">
        <w:rPr>
          <w:spacing w:val="2"/>
        </w:rPr>
        <w:t>л</w:t>
      </w:r>
      <w:r w:rsidRPr="00B2244A">
        <w:t>ьный</w:t>
      </w:r>
      <w:r w:rsidRPr="00B2244A">
        <w:rPr>
          <w:spacing w:val="47"/>
        </w:rPr>
        <w:t xml:space="preserve"> </w:t>
      </w:r>
      <w:r w:rsidRPr="00B2244A">
        <w:t>алгори</w:t>
      </w:r>
      <w:r w:rsidRPr="00B2244A">
        <w:rPr>
          <w:spacing w:val="1"/>
        </w:rPr>
        <w:t>т</w:t>
      </w:r>
      <w:r w:rsidRPr="00B2244A">
        <w:rPr>
          <w:spacing w:val="-1"/>
        </w:rPr>
        <w:t>м</w:t>
      </w:r>
      <w:r w:rsidRPr="00B2244A">
        <w:t>иче</w:t>
      </w:r>
      <w:r w:rsidRPr="00B2244A">
        <w:rPr>
          <w:spacing w:val="2"/>
        </w:rPr>
        <w:t>с</w:t>
      </w:r>
      <w:r w:rsidRPr="00B2244A">
        <w:rPr>
          <w:spacing w:val="-2"/>
        </w:rPr>
        <w:t>к</w:t>
      </w:r>
      <w:r w:rsidRPr="00B2244A">
        <w:t>ий</w:t>
      </w:r>
      <w:r w:rsidRPr="00B2244A">
        <w:rPr>
          <w:spacing w:val="47"/>
        </w:rPr>
        <w:t xml:space="preserve"> </w:t>
      </w:r>
      <w:r w:rsidRPr="00B2244A">
        <w:t>я</w:t>
      </w:r>
      <w:r w:rsidRPr="00B2244A">
        <w:rPr>
          <w:spacing w:val="1"/>
        </w:rPr>
        <w:t>з</w:t>
      </w:r>
      <w:r w:rsidRPr="00B2244A">
        <w:t>ы</w:t>
      </w:r>
      <w:r w:rsidRPr="00B2244A">
        <w:rPr>
          <w:spacing w:val="-2"/>
        </w:rPr>
        <w:t>к</w:t>
      </w:r>
      <w:r w:rsidRPr="00B2244A">
        <w:t>,</w:t>
      </w:r>
      <w:r w:rsidRPr="00B2244A">
        <w:rPr>
          <w:spacing w:val="47"/>
        </w:rPr>
        <w:t xml:space="preserve"> </w:t>
      </w:r>
      <w:r w:rsidRPr="00B2244A">
        <w:t>С#,</w:t>
      </w:r>
      <w:r w:rsidRPr="00B2244A">
        <w:rPr>
          <w:spacing w:val="47"/>
        </w:rPr>
        <w:t xml:space="preserve"> </w:t>
      </w:r>
      <w:r w:rsidRPr="00B2244A">
        <w:t>C++,</w:t>
      </w:r>
      <w:r w:rsidRPr="00B2244A">
        <w:rPr>
          <w:spacing w:val="47"/>
        </w:rPr>
        <w:t xml:space="preserve"> </w:t>
      </w:r>
      <w:r w:rsidRPr="00B2244A">
        <w:t>Pasca</w:t>
      </w:r>
      <w:r w:rsidRPr="00B2244A">
        <w:rPr>
          <w:spacing w:val="2"/>
        </w:rPr>
        <w:t>l</w:t>
      </w:r>
      <w:r w:rsidRPr="00B2244A">
        <w:t>,</w:t>
      </w:r>
      <w:r w:rsidRPr="00B2244A">
        <w:rPr>
          <w:spacing w:val="48"/>
        </w:rPr>
        <w:t xml:space="preserve"> </w:t>
      </w:r>
      <w:r w:rsidRPr="00B2244A">
        <w:t xml:space="preserve">Java, </w:t>
      </w:r>
      <w:r w:rsidRPr="00B2244A">
        <w:rPr>
          <w:spacing w:val="2"/>
        </w:rPr>
        <w:t>P</w:t>
      </w:r>
      <w:r w:rsidRPr="00B2244A">
        <w:rPr>
          <w:spacing w:val="-6"/>
        </w:rPr>
        <w:t>y</w:t>
      </w:r>
      <w:r w:rsidRPr="00B2244A">
        <w:rPr>
          <w:spacing w:val="2"/>
        </w:rPr>
        <w:t>t</w:t>
      </w:r>
      <w:r w:rsidRPr="00B2244A">
        <w:t>ho</w:t>
      </w:r>
      <w:r w:rsidRPr="00B2244A">
        <w:rPr>
          <w:spacing w:val="1"/>
        </w:rPr>
        <w:t>n</w:t>
      </w:r>
      <w:r w:rsidRPr="00B2244A">
        <w:t>)</w:t>
      </w:r>
      <w:r w:rsidRPr="00B2244A">
        <w:rPr>
          <w:spacing w:val="-10"/>
        </w:rPr>
        <w:t xml:space="preserve"> </w:t>
      </w:r>
      <w:r w:rsidRPr="00B2244A">
        <w:t>в</w:t>
      </w:r>
      <w:r w:rsidRPr="00B2244A">
        <w:rPr>
          <w:spacing w:val="-6"/>
        </w:rPr>
        <w:t xml:space="preserve"> </w:t>
      </w:r>
      <w:r w:rsidRPr="00B2244A">
        <w:t>соотв</w:t>
      </w:r>
      <w:r w:rsidRPr="00B2244A">
        <w:rPr>
          <w:spacing w:val="2"/>
        </w:rPr>
        <w:t>е</w:t>
      </w:r>
      <w:r w:rsidRPr="00B2244A">
        <w:t>тс</w:t>
      </w:r>
      <w:r w:rsidRPr="00B2244A">
        <w:rPr>
          <w:spacing w:val="-1"/>
        </w:rPr>
        <w:t>т</w:t>
      </w:r>
      <w:r w:rsidRPr="00B2244A">
        <w:t>в</w:t>
      </w:r>
      <w:r w:rsidRPr="00B2244A">
        <w:rPr>
          <w:spacing w:val="2"/>
        </w:rPr>
        <w:t>и</w:t>
      </w:r>
      <w:r w:rsidRPr="00B2244A">
        <w:t>и</w:t>
      </w:r>
      <w:r w:rsidRPr="00B2244A">
        <w:rPr>
          <w:spacing w:val="-10"/>
        </w:rPr>
        <w:t xml:space="preserve"> </w:t>
      </w:r>
      <w:r w:rsidRPr="00B2244A">
        <w:t>с</w:t>
      </w:r>
      <w:r w:rsidRPr="00B2244A">
        <w:rPr>
          <w:spacing w:val="-9"/>
        </w:rPr>
        <w:t xml:space="preserve"> </w:t>
      </w:r>
      <w:r w:rsidRPr="00B2244A">
        <w:rPr>
          <w:spacing w:val="1"/>
        </w:rPr>
        <w:t>п</w:t>
      </w:r>
      <w:r w:rsidRPr="00B2244A">
        <w:t>еречн</w:t>
      </w:r>
      <w:r w:rsidRPr="00B2244A">
        <w:rPr>
          <w:spacing w:val="2"/>
        </w:rPr>
        <w:t>е</w:t>
      </w:r>
      <w:r w:rsidRPr="00B2244A">
        <w:rPr>
          <w:spacing w:val="-1"/>
        </w:rPr>
        <w:t>м</w:t>
      </w:r>
      <w:r w:rsidRPr="00B2244A">
        <w:t>,</w:t>
      </w:r>
      <w:r w:rsidRPr="00B2244A">
        <w:rPr>
          <w:spacing w:val="-9"/>
        </w:rPr>
        <w:t xml:space="preserve"> </w:t>
      </w:r>
      <w:r w:rsidRPr="00B2244A">
        <w:t>по</w:t>
      </w:r>
      <w:r w:rsidRPr="00B2244A">
        <w:rPr>
          <w:spacing w:val="5"/>
        </w:rPr>
        <w:t>л</w:t>
      </w:r>
      <w:r w:rsidRPr="00B2244A">
        <w:rPr>
          <w:spacing w:val="-6"/>
        </w:rPr>
        <w:t>у</w:t>
      </w:r>
      <w:r w:rsidRPr="00B2244A">
        <w:rPr>
          <w:spacing w:val="1"/>
        </w:rPr>
        <w:t>ч</w:t>
      </w:r>
      <w:r w:rsidRPr="00B2244A">
        <w:rPr>
          <w:spacing w:val="2"/>
        </w:rPr>
        <w:t>е</w:t>
      </w:r>
      <w:r w:rsidRPr="00B2244A">
        <w:t>нным</w:t>
      </w:r>
      <w:r w:rsidRPr="00B2244A">
        <w:rPr>
          <w:spacing w:val="-10"/>
        </w:rPr>
        <w:t xml:space="preserve"> </w:t>
      </w:r>
      <w:r w:rsidRPr="00B2244A">
        <w:t>из</w:t>
      </w:r>
      <w:r w:rsidRPr="00B2244A">
        <w:rPr>
          <w:spacing w:val="-8"/>
        </w:rPr>
        <w:t xml:space="preserve"> </w:t>
      </w:r>
      <w:r w:rsidRPr="00B2244A">
        <w:t>РЦО</w:t>
      </w:r>
      <w:r w:rsidRPr="00B2244A">
        <w:rPr>
          <w:spacing w:val="3"/>
        </w:rPr>
        <w:t>И</w:t>
      </w:r>
      <w:r w:rsidRPr="00B2244A">
        <w:t>;</w:t>
      </w:r>
    </w:p>
    <w:p w14:paraId="4C81E6D2" w14:textId="77777777" w:rsidR="00732342" w:rsidRPr="00B2244A" w:rsidRDefault="00732342" w:rsidP="00D41C77">
      <w:pPr>
        <w:pStyle w:val="ac"/>
        <w:tabs>
          <w:tab w:val="left" w:pos="10773"/>
        </w:tabs>
        <w:spacing w:line="298" w:lineRule="exact"/>
        <w:ind w:left="0" w:right="571" w:firstLine="709"/>
      </w:pPr>
      <w:r w:rsidRPr="00B2244A">
        <w:t>раз</w:t>
      </w:r>
      <w:r w:rsidRPr="00B2244A">
        <w:rPr>
          <w:spacing w:val="-1"/>
        </w:rPr>
        <w:t>м</w:t>
      </w:r>
      <w:r w:rsidRPr="00B2244A">
        <w:t>ести</w:t>
      </w:r>
      <w:r w:rsidRPr="00B2244A">
        <w:rPr>
          <w:spacing w:val="2"/>
        </w:rPr>
        <w:t>т</w:t>
      </w:r>
      <w:r w:rsidRPr="00B2244A">
        <w:t>ь</w:t>
      </w:r>
      <w:r w:rsidRPr="00B2244A">
        <w:rPr>
          <w:spacing w:val="-10"/>
        </w:rPr>
        <w:t xml:space="preserve"> </w:t>
      </w:r>
      <w:r w:rsidRPr="00B2244A">
        <w:t>ярл</w:t>
      </w:r>
      <w:r w:rsidRPr="00B2244A">
        <w:rPr>
          <w:spacing w:val="1"/>
        </w:rPr>
        <w:t>ы</w:t>
      </w:r>
      <w:r w:rsidRPr="00B2244A">
        <w:rPr>
          <w:spacing w:val="-2"/>
        </w:rPr>
        <w:t>к</w:t>
      </w:r>
      <w:r w:rsidRPr="00B2244A">
        <w:t>и</w:t>
      </w:r>
      <w:r w:rsidRPr="00B2244A">
        <w:rPr>
          <w:spacing w:val="-7"/>
        </w:rPr>
        <w:t xml:space="preserve"> </w:t>
      </w:r>
      <w:r w:rsidRPr="00B2244A">
        <w:t>д</w:t>
      </w:r>
      <w:r w:rsidRPr="00B2244A">
        <w:rPr>
          <w:spacing w:val="2"/>
        </w:rPr>
        <w:t>л</w:t>
      </w:r>
      <w:r w:rsidRPr="00B2244A">
        <w:t>я</w:t>
      </w:r>
      <w:r w:rsidRPr="00B2244A">
        <w:rPr>
          <w:spacing w:val="-10"/>
        </w:rPr>
        <w:t xml:space="preserve"> </w:t>
      </w:r>
      <w:r w:rsidRPr="00B2244A">
        <w:rPr>
          <w:spacing w:val="1"/>
        </w:rPr>
        <w:t>з</w:t>
      </w:r>
      <w:r w:rsidRPr="00B2244A">
        <w:t>а</w:t>
      </w:r>
      <w:r w:rsidRPr="00B2244A">
        <w:rPr>
          <w:spacing w:val="2"/>
        </w:rPr>
        <w:t>п</w:t>
      </w:r>
      <w:r w:rsidRPr="00B2244A">
        <w:rPr>
          <w:spacing w:val="-6"/>
        </w:rPr>
        <w:t>у</w:t>
      </w:r>
      <w:r w:rsidRPr="00B2244A">
        <w:rPr>
          <w:spacing w:val="2"/>
        </w:rPr>
        <w:t>с</w:t>
      </w:r>
      <w:r w:rsidRPr="00B2244A">
        <w:rPr>
          <w:spacing w:val="-2"/>
        </w:rPr>
        <w:t>к</w:t>
      </w:r>
      <w:r w:rsidRPr="00B2244A">
        <w:t>а</w:t>
      </w:r>
      <w:r w:rsidRPr="00B2244A">
        <w:rPr>
          <w:spacing w:val="-10"/>
        </w:rPr>
        <w:t xml:space="preserve"> </w:t>
      </w:r>
      <w:r w:rsidRPr="00B2244A">
        <w:t>ПО</w:t>
      </w:r>
      <w:r w:rsidRPr="00B2244A">
        <w:rPr>
          <w:spacing w:val="-9"/>
        </w:rPr>
        <w:t xml:space="preserve"> </w:t>
      </w:r>
      <w:r w:rsidRPr="00B2244A">
        <w:t>на</w:t>
      </w:r>
      <w:r w:rsidRPr="00B2244A">
        <w:rPr>
          <w:spacing w:val="-7"/>
        </w:rPr>
        <w:t xml:space="preserve"> </w:t>
      </w:r>
      <w:r w:rsidRPr="00B2244A">
        <w:t>раб</w:t>
      </w:r>
      <w:r w:rsidRPr="00B2244A">
        <w:rPr>
          <w:spacing w:val="2"/>
        </w:rPr>
        <w:t>о</w:t>
      </w:r>
      <w:r w:rsidRPr="00B2244A">
        <w:rPr>
          <w:spacing w:val="-1"/>
        </w:rPr>
        <w:t>ч</w:t>
      </w:r>
      <w:r w:rsidRPr="00B2244A">
        <w:t>ем</w:t>
      </w:r>
      <w:r w:rsidRPr="00B2244A">
        <w:rPr>
          <w:spacing w:val="-10"/>
        </w:rPr>
        <w:t xml:space="preserve"> </w:t>
      </w:r>
      <w:r w:rsidRPr="00B2244A">
        <w:rPr>
          <w:spacing w:val="1"/>
        </w:rPr>
        <w:t>с</w:t>
      </w:r>
      <w:r w:rsidRPr="00B2244A">
        <w:t>толе</w:t>
      </w:r>
      <w:r w:rsidRPr="00B2244A">
        <w:rPr>
          <w:spacing w:val="-10"/>
        </w:rPr>
        <w:t xml:space="preserve"> </w:t>
      </w:r>
      <w:r w:rsidRPr="00B2244A">
        <w:t>опе</w:t>
      </w:r>
      <w:r w:rsidRPr="00B2244A">
        <w:rPr>
          <w:spacing w:val="2"/>
        </w:rPr>
        <w:t>р</w:t>
      </w:r>
      <w:r w:rsidRPr="00B2244A">
        <w:t>ац</w:t>
      </w:r>
      <w:r w:rsidRPr="00B2244A">
        <w:rPr>
          <w:spacing w:val="1"/>
        </w:rPr>
        <w:t>и</w:t>
      </w:r>
      <w:r w:rsidRPr="00B2244A">
        <w:t>о</w:t>
      </w:r>
      <w:r w:rsidRPr="00B2244A">
        <w:rPr>
          <w:spacing w:val="2"/>
        </w:rPr>
        <w:t>н</w:t>
      </w:r>
      <w:r w:rsidRPr="00B2244A">
        <w:t>ной</w:t>
      </w:r>
      <w:r w:rsidRPr="00B2244A">
        <w:rPr>
          <w:spacing w:val="-9"/>
        </w:rPr>
        <w:t xml:space="preserve"> </w:t>
      </w:r>
      <w:r w:rsidRPr="00B2244A">
        <w:t>системы.</w:t>
      </w:r>
    </w:p>
    <w:p w14:paraId="2E80E899" w14:textId="77777777" w:rsidR="00732342" w:rsidRPr="00B2244A" w:rsidRDefault="00732342" w:rsidP="00D41C77">
      <w:pPr>
        <w:tabs>
          <w:tab w:val="left" w:pos="10773"/>
        </w:tabs>
        <w:spacing w:before="19" w:line="290" w:lineRule="exact"/>
        <w:ind w:right="145" w:firstLine="709"/>
        <w:jc w:val="both"/>
        <w:rPr>
          <w:sz w:val="26"/>
          <w:szCs w:val="26"/>
        </w:rPr>
      </w:pPr>
      <w:r w:rsidRPr="00B2244A">
        <w:rPr>
          <w:b/>
          <w:bCs/>
          <w:sz w:val="26"/>
          <w:szCs w:val="26"/>
        </w:rPr>
        <w:t>Не</w:t>
      </w:r>
      <w:r w:rsidRPr="00B2244A">
        <w:rPr>
          <w:b/>
          <w:bCs/>
          <w:spacing w:val="59"/>
          <w:sz w:val="26"/>
          <w:szCs w:val="26"/>
        </w:rPr>
        <w:t xml:space="preserve"> </w:t>
      </w:r>
      <w:r w:rsidRPr="00B2244A">
        <w:rPr>
          <w:b/>
          <w:bCs/>
          <w:sz w:val="26"/>
          <w:szCs w:val="26"/>
        </w:rPr>
        <w:t>по</w:t>
      </w:r>
      <w:r w:rsidRPr="00B2244A">
        <w:rPr>
          <w:b/>
          <w:bCs/>
          <w:spacing w:val="-2"/>
          <w:sz w:val="26"/>
          <w:szCs w:val="26"/>
        </w:rPr>
        <w:t>з</w:t>
      </w:r>
      <w:r w:rsidRPr="00B2244A">
        <w:rPr>
          <w:b/>
          <w:bCs/>
          <w:sz w:val="26"/>
          <w:szCs w:val="26"/>
        </w:rPr>
        <w:t>д</w:t>
      </w:r>
      <w:r w:rsidRPr="00B2244A">
        <w:rPr>
          <w:b/>
          <w:bCs/>
          <w:spacing w:val="1"/>
          <w:sz w:val="26"/>
          <w:szCs w:val="26"/>
        </w:rPr>
        <w:t>н</w:t>
      </w:r>
      <w:r w:rsidRPr="00B2244A">
        <w:rPr>
          <w:b/>
          <w:bCs/>
          <w:sz w:val="26"/>
          <w:szCs w:val="26"/>
        </w:rPr>
        <w:t>ее</w:t>
      </w:r>
      <w:r w:rsidRPr="00B2244A">
        <w:rPr>
          <w:b/>
          <w:bCs/>
          <w:spacing w:val="59"/>
          <w:sz w:val="26"/>
          <w:szCs w:val="26"/>
        </w:rPr>
        <w:t xml:space="preserve"> </w:t>
      </w:r>
      <w:r w:rsidRPr="00B2244A">
        <w:rPr>
          <w:b/>
          <w:bCs/>
          <w:sz w:val="26"/>
          <w:szCs w:val="26"/>
        </w:rPr>
        <w:t>чем</w:t>
      </w:r>
      <w:r w:rsidRPr="00B2244A">
        <w:rPr>
          <w:b/>
          <w:bCs/>
          <w:spacing w:val="60"/>
          <w:sz w:val="26"/>
          <w:szCs w:val="26"/>
        </w:rPr>
        <w:t xml:space="preserve"> </w:t>
      </w:r>
      <w:r w:rsidRPr="00B2244A">
        <w:rPr>
          <w:b/>
          <w:bCs/>
          <w:spacing w:val="-2"/>
          <w:sz w:val="26"/>
          <w:szCs w:val="26"/>
        </w:rPr>
        <w:t>з</w:t>
      </w:r>
      <w:r w:rsidRPr="00B2244A">
        <w:rPr>
          <w:b/>
          <w:bCs/>
          <w:sz w:val="26"/>
          <w:szCs w:val="26"/>
        </w:rPr>
        <w:t>а</w:t>
      </w:r>
      <w:r w:rsidRPr="00B2244A">
        <w:rPr>
          <w:b/>
          <w:bCs/>
          <w:spacing w:val="62"/>
          <w:sz w:val="26"/>
          <w:szCs w:val="26"/>
        </w:rPr>
        <w:t xml:space="preserve"> </w:t>
      </w:r>
      <w:r w:rsidRPr="00B2244A">
        <w:rPr>
          <w:b/>
          <w:bCs/>
          <w:sz w:val="26"/>
          <w:szCs w:val="26"/>
        </w:rPr>
        <w:t>5</w:t>
      </w:r>
      <w:r w:rsidRPr="00B2244A">
        <w:rPr>
          <w:b/>
          <w:bCs/>
          <w:spacing w:val="59"/>
          <w:sz w:val="26"/>
          <w:szCs w:val="26"/>
        </w:rPr>
        <w:t xml:space="preserve"> </w:t>
      </w:r>
      <w:r w:rsidRPr="00B2244A">
        <w:rPr>
          <w:b/>
          <w:bCs/>
          <w:sz w:val="26"/>
          <w:szCs w:val="26"/>
        </w:rPr>
        <w:t>календар</w:t>
      </w:r>
      <w:r w:rsidRPr="00B2244A">
        <w:rPr>
          <w:b/>
          <w:bCs/>
          <w:spacing w:val="1"/>
          <w:sz w:val="26"/>
          <w:szCs w:val="26"/>
        </w:rPr>
        <w:t>н</w:t>
      </w:r>
      <w:r w:rsidRPr="00B2244A">
        <w:rPr>
          <w:b/>
          <w:bCs/>
          <w:spacing w:val="-1"/>
          <w:sz w:val="26"/>
          <w:szCs w:val="26"/>
        </w:rPr>
        <w:t>ы</w:t>
      </w:r>
      <w:r w:rsidRPr="00B2244A">
        <w:rPr>
          <w:b/>
          <w:bCs/>
          <w:sz w:val="26"/>
          <w:szCs w:val="26"/>
        </w:rPr>
        <w:t>х</w:t>
      </w:r>
      <w:r w:rsidRPr="00B2244A">
        <w:rPr>
          <w:b/>
          <w:bCs/>
          <w:spacing w:val="61"/>
          <w:sz w:val="26"/>
          <w:szCs w:val="26"/>
        </w:rPr>
        <w:t xml:space="preserve"> </w:t>
      </w:r>
      <w:r w:rsidRPr="00B2244A">
        <w:rPr>
          <w:b/>
          <w:bCs/>
          <w:sz w:val="26"/>
          <w:szCs w:val="26"/>
        </w:rPr>
        <w:t>дней</w:t>
      </w:r>
      <w:r w:rsidRPr="00B2244A">
        <w:rPr>
          <w:b/>
          <w:bCs/>
          <w:spacing w:val="58"/>
          <w:sz w:val="26"/>
          <w:szCs w:val="26"/>
        </w:rPr>
        <w:t xml:space="preserve"> </w:t>
      </w:r>
      <w:r w:rsidRPr="00B2244A">
        <w:rPr>
          <w:b/>
          <w:bCs/>
          <w:sz w:val="26"/>
          <w:szCs w:val="26"/>
        </w:rPr>
        <w:t>до</w:t>
      </w:r>
      <w:r w:rsidRPr="00B2244A">
        <w:rPr>
          <w:b/>
          <w:bCs/>
          <w:spacing w:val="59"/>
          <w:sz w:val="26"/>
          <w:szCs w:val="26"/>
        </w:rPr>
        <w:t xml:space="preserve"> </w:t>
      </w:r>
      <w:r w:rsidRPr="00B2244A">
        <w:rPr>
          <w:b/>
          <w:bCs/>
          <w:sz w:val="26"/>
          <w:szCs w:val="26"/>
        </w:rPr>
        <w:t>про</w:t>
      </w:r>
      <w:r w:rsidRPr="00B2244A">
        <w:rPr>
          <w:b/>
          <w:bCs/>
          <w:spacing w:val="-2"/>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я п</w:t>
      </w:r>
      <w:r w:rsidRPr="00B2244A">
        <w:rPr>
          <w:b/>
          <w:bCs/>
          <w:spacing w:val="1"/>
          <w:sz w:val="26"/>
          <w:szCs w:val="26"/>
        </w:rPr>
        <w:t>е</w:t>
      </w:r>
      <w:r w:rsidRPr="00B2244A">
        <w:rPr>
          <w:b/>
          <w:bCs/>
          <w:sz w:val="26"/>
          <w:szCs w:val="26"/>
        </w:rPr>
        <w:t>р</w:t>
      </w:r>
      <w:r w:rsidRPr="00B2244A">
        <w:rPr>
          <w:b/>
          <w:bCs/>
          <w:spacing w:val="-1"/>
          <w:sz w:val="26"/>
          <w:szCs w:val="26"/>
        </w:rPr>
        <w:t>в</w:t>
      </w:r>
      <w:r w:rsidRPr="00B2244A">
        <w:rPr>
          <w:b/>
          <w:bCs/>
          <w:sz w:val="26"/>
          <w:szCs w:val="26"/>
        </w:rPr>
        <w:t>ого</w:t>
      </w:r>
      <w:r w:rsidRPr="00B2244A">
        <w:rPr>
          <w:b/>
          <w:bCs/>
          <w:spacing w:val="60"/>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w:t>
      </w:r>
      <w:r w:rsidRPr="00B2244A">
        <w:rPr>
          <w:b/>
          <w:bCs/>
          <w:spacing w:val="61"/>
          <w:sz w:val="26"/>
          <w:szCs w:val="26"/>
        </w:rPr>
        <w:t xml:space="preserve"> </w:t>
      </w:r>
      <w:r w:rsidRPr="00B2244A">
        <w:rPr>
          <w:b/>
          <w:bCs/>
          <w:sz w:val="26"/>
          <w:szCs w:val="26"/>
        </w:rPr>
        <w:t>по КОГЭ</w:t>
      </w:r>
      <w:r w:rsidRPr="00B2244A">
        <w:rPr>
          <w:b/>
          <w:bCs/>
          <w:spacing w:val="-13"/>
          <w:sz w:val="26"/>
          <w:szCs w:val="26"/>
        </w:rPr>
        <w:t xml:space="preserve"> </w:t>
      </w:r>
      <w:r w:rsidRPr="00B2244A">
        <w:rPr>
          <w:sz w:val="26"/>
          <w:szCs w:val="26"/>
        </w:rPr>
        <w:t>технич</w:t>
      </w:r>
      <w:r w:rsidRPr="00B2244A">
        <w:rPr>
          <w:spacing w:val="2"/>
          <w:sz w:val="26"/>
          <w:szCs w:val="26"/>
        </w:rPr>
        <w:t>е</w:t>
      </w:r>
      <w:r w:rsidRPr="00B2244A">
        <w:rPr>
          <w:sz w:val="26"/>
          <w:szCs w:val="26"/>
        </w:rPr>
        <w:t>с</w:t>
      </w:r>
      <w:r w:rsidRPr="00B2244A">
        <w:rPr>
          <w:spacing w:val="-2"/>
          <w:sz w:val="26"/>
          <w:szCs w:val="26"/>
        </w:rPr>
        <w:t>к</w:t>
      </w:r>
      <w:r w:rsidRPr="00B2244A">
        <w:rPr>
          <w:sz w:val="26"/>
          <w:szCs w:val="26"/>
        </w:rPr>
        <w:t>ий</w:t>
      </w:r>
      <w:r w:rsidRPr="00B2244A">
        <w:rPr>
          <w:spacing w:val="-14"/>
          <w:sz w:val="26"/>
          <w:szCs w:val="26"/>
        </w:rPr>
        <w:t xml:space="preserve"> </w:t>
      </w:r>
      <w:r w:rsidRPr="00B2244A">
        <w:rPr>
          <w:spacing w:val="2"/>
          <w:sz w:val="26"/>
          <w:szCs w:val="26"/>
        </w:rPr>
        <w:t>с</w:t>
      </w:r>
      <w:r w:rsidRPr="00B2244A">
        <w:rPr>
          <w:sz w:val="26"/>
          <w:szCs w:val="26"/>
        </w:rPr>
        <w:t>пе</w:t>
      </w:r>
      <w:r w:rsidRPr="00B2244A">
        <w:rPr>
          <w:spacing w:val="1"/>
          <w:sz w:val="26"/>
          <w:szCs w:val="26"/>
        </w:rPr>
        <w:t>ц</w:t>
      </w:r>
      <w:r w:rsidRPr="00B2244A">
        <w:rPr>
          <w:sz w:val="26"/>
          <w:szCs w:val="26"/>
        </w:rPr>
        <w:t>иалист</w:t>
      </w:r>
      <w:r w:rsidRPr="00B2244A">
        <w:rPr>
          <w:spacing w:val="-15"/>
          <w:sz w:val="26"/>
          <w:szCs w:val="26"/>
        </w:rPr>
        <w:t xml:space="preserve"> </w:t>
      </w:r>
      <w:r w:rsidRPr="00B2244A">
        <w:rPr>
          <w:sz w:val="26"/>
          <w:szCs w:val="26"/>
        </w:rPr>
        <w:t>дол</w:t>
      </w:r>
      <w:r w:rsidRPr="00B2244A">
        <w:rPr>
          <w:spacing w:val="1"/>
          <w:sz w:val="26"/>
          <w:szCs w:val="26"/>
        </w:rPr>
        <w:t>ж</w:t>
      </w:r>
      <w:r w:rsidRPr="00B2244A">
        <w:rPr>
          <w:sz w:val="26"/>
          <w:szCs w:val="26"/>
        </w:rPr>
        <w:t>ен:</w:t>
      </w:r>
    </w:p>
    <w:p w14:paraId="2267F50C" w14:textId="77777777" w:rsidR="00732342" w:rsidRPr="00B2244A" w:rsidRDefault="00732342" w:rsidP="00D41C77">
      <w:pPr>
        <w:pStyle w:val="ac"/>
        <w:tabs>
          <w:tab w:val="left" w:pos="10773"/>
        </w:tabs>
        <w:spacing w:before="2" w:line="300" w:lineRule="exact"/>
        <w:ind w:left="0" w:right="145" w:firstLine="709"/>
      </w:pPr>
      <w:r w:rsidRPr="00B2244A">
        <w:t>по</w:t>
      </w:r>
      <w:r w:rsidRPr="00B2244A">
        <w:rPr>
          <w:spacing w:val="2"/>
        </w:rPr>
        <w:t>л</w:t>
      </w:r>
      <w:r w:rsidRPr="00B2244A">
        <w:rPr>
          <w:spacing w:val="-6"/>
        </w:rPr>
        <w:t>у</w:t>
      </w:r>
      <w:r w:rsidRPr="00B2244A">
        <w:rPr>
          <w:spacing w:val="1"/>
        </w:rPr>
        <w:t>ч</w:t>
      </w:r>
      <w:r w:rsidRPr="00B2244A">
        <w:t>и</w:t>
      </w:r>
      <w:r w:rsidRPr="00B2244A">
        <w:rPr>
          <w:spacing w:val="2"/>
        </w:rPr>
        <w:t>т</w:t>
      </w:r>
      <w:r w:rsidRPr="00B2244A">
        <w:t>ь</w:t>
      </w:r>
      <w:r w:rsidRPr="00B2244A">
        <w:rPr>
          <w:spacing w:val="-12"/>
        </w:rPr>
        <w:t xml:space="preserve"> </w:t>
      </w:r>
      <w:r w:rsidRPr="00B2244A">
        <w:t>из</w:t>
      </w:r>
      <w:r w:rsidRPr="00B2244A">
        <w:rPr>
          <w:spacing w:val="-12"/>
        </w:rPr>
        <w:t xml:space="preserve"> </w:t>
      </w:r>
      <w:r w:rsidRPr="00B2244A">
        <w:t>РЦ</w:t>
      </w:r>
      <w:r w:rsidRPr="00B2244A">
        <w:rPr>
          <w:spacing w:val="2"/>
        </w:rPr>
        <w:t>О</w:t>
      </w:r>
      <w:r w:rsidRPr="00B2244A">
        <w:t>И дистри</w:t>
      </w:r>
      <w:r w:rsidRPr="00B2244A">
        <w:rPr>
          <w:spacing w:val="5"/>
        </w:rPr>
        <w:t>б</w:t>
      </w:r>
      <w:r w:rsidRPr="00B2244A">
        <w:rPr>
          <w:spacing w:val="-6"/>
        </w:rPr>
        <w:t>у</w:t>
      </w:r>
      <w:r w:rsidRPr="00B2244A">
        <w:t>тив</w:t>
      </w:r>
      <w:r w:rsidRPr="00B2244A">
        <w:rPr>
          <w:spacing w:val="-18"/>
        </w:rPr>
        <w:t xml:space="preserve"> </w:t>
      </w:r>
      <w:r w:rsidRPr="00B2244A">
        <w:t>ПО «Станция</w:t>
      </w:r>
      <w:r w:rsidRPr="00B2244A">
        <w:rPr>
          <w:spacing w:val="-17"/>
        </w:rPr>
        <w:t xml:space="preserve"> </w:t>
      </w:r>
      <w:r w:rsidRPr="00B2244A">
        <w:t>КОГЭ»;</w:t>
      </w:r>
    </w:p>
    <w:p w14:paraId="0930A16F" w14:textId="77777777" w:rsidR="00732342" w:rsidRPr="00B2244A" w:rsidRDefault="00732342" w:rsidP="00D41C77">
      <w:pPr>
        <w:pStyle w:val="ac"/>
        <w:tabs>
          <w:tab w:val="left" w:pos="10773"/>
        </w:tabs>
        <w:spacing w:line="239" w:lineRule="auto"/>
        <w:ind w:left="0" w:right="145" w:firstLine="709"/>
      </w:pPr>
      <w:r w:rsidRPr="00B2244A">
        <w:t>присвоить</w:t>
      </w:r>
      <w:r w:rsidRPr="00B2244A">
        <w:rPr>
          <w:spacing w:val="40"/>
        </w:rPr>
        <w:t xml:space="preserve"> </w:t>
      </w:r>
      <w:r w:rsidRPr="00B2244A">
        <w:t>в</w:t>
      </w:r>
      <w:r w:rsidRPr="00B2244A">
        <w:rPr>
          <w:spacing w:val="2"/>
        </w:rPr>
        <w:t>с</w:t>
      </w:r>
      <w:r w:rsidRPr="00B2244A">
        <w:t>ем</w:t>
      </w:r>
      <w:r w:rsidRPr="00B2244A">
        <w:rPr>
          <w:spacing w:val="42"/>
        </w:rPr>
        <w:t xml:space="preserve"> </w:t>
      </w:r>
      <w:r w:rsidRPr="00B2244A">
        <w:rPr>
          <w:spacing w:val="-2"/>
        </w:rPr>
        <w:t>к</w:t>
      </w:r>
      <w:r w:rsidRPr="00B2244A">
        <w:t>о</w:t>
      </w:r>
      <w:r w:rsidRPr="00B2244A">
        <w:rPr>
          <w:spacing w:val="1"/>
        </w:rPr>
        <w:t>м</w:t>
      </w:r>
      <w:r w:rsidRPr="00B2244A">
        <w:t>пьютер</w:t>
      </w:r>
      <w:r w:rsidRPr="00B2244A">
        <w:rPr>
          <w:spacing w:val="2"/>
        </w:rPr>
        <w:t>а</w:t>
      </w:r>
      <w:r w:rsidRPr="00B2244A">
        <w:t>м</w:t>
      </w:r>
      <w:r w:rsidRPr="00B2244A">
        <w:rPr>
          <w:spacing w:val="41"/>
        </w:rPr>
        <w:t xml:space="preserve"> </w:t>
      </w:r>
      <w:r w:rsidRPr="00B2244A">
        <w:t>(н</w:t>
      </w:r>
      <w:r w:rsidRPr="00B2244A">
        <w:rPr>
          <w:spacing w:val="5"/>
        </w:rPr>
        <w:t>о</w:t>
      </w:r>
      <w:r w:rsidRPr="00B2244A">
        <w:rPr>
          <w:spacing w:val="-6"/>
        </w:rPr>
        <w:t>у</w:t>
      </w:r>
      <w:r w:rsidRPr="00B2244A">
        <w:t>т</w:t>
      </w:r>
      <w:r w:rsidRPr="00B2244A">
        <w:rPr>
          <w:spacing w:val="4"/>
        </w:rPr>
        <w:t>б</w:t>
      </w:r>
      <w:r w:rsidRPr="00B2244A">
        <w:rPr>
          <w:spacing w:val="-6"/>
        </w:rPr>
        <w:t>у</w:t>
      </w:r>
      <w:r w:rsidRPr="00B2244A">
        <w:rPr>
          <w:spacing w:val="1"/>
        </w:rPr>
        <w:t>к</w:t>
      </w:r>
      <w:r w:rsidRPr="00B2244A">
        <w:rPr>
          <w:spacing w:val="2"/>
        </w:rPr>
        <w:t>а</w:t>
      </w:r>
      <w:r w:rsidRPr="00B2244A">
        <w:rPr>
          <w:spacing w:val="-1"/>
        </w:rPr>
        <w:t>м</w:t>
      </w:r>
      <w:r w:rsidRPr="00B2244A">
        <w:t>),</w:t>
      </w:r>
      <w:r w:rsidRPr="00B2244A">
        <w:rPr>
          <w:spacing w:val="41"/>
        </w:rPr>
        <w:t xml:space="preserve"> </w:t>
      </w:r>
      <w:r w:rsidRPr="00B2244A">
        <w:t>в</w:t>
      </w:r>
      <w:r w:rsidRPr="00B2244A">
        <w:rPr>
          <w:spacing w:val="1"/>
        </w:rPr>
        <w:t>к</w:t>
      </w:r>
      <w:r w:rsidRPr="00B2244A">
        <w:t>лю</w:t>
      </w:r>
      <w:r w:rsidRPr="00B2244A">
        <w:rPr>
          <w:spacing w:val="-1"/>
        </w:rPr>
        <w:t>ч</w:t>
      </w:r>
      <w:r w:rsidRPr="00B2244A">
        <w:t>ая</w:t>
      </w:r>
      <w:r w:rsidRPr="00B2244A">
        <w:rPr>
          <w:spacing w:val="41"/>
        </w:rPr>
        <w:t xml:space="preserve"> </w:t>
      </w:r>
      <w:r w:rsidRPr="00B2244A">
        <w:t>резер</w:t>
      </w:r>
      <w:r w:rsidRPr="00B2244A">
        <w:rPr>
          <w:spacing w:val="2"/>
        </w:rPr>
        <w:t>в</w:t>
      </w:r>
      <w:r w:rsidRPr="00B2244A">
        <w:t>н</w:t>
      </w:r>
      <w:r w:rsidRPr="00B2244A">
        <w:rPr>
          <w:spacing w:val="1"/>
        </w:rPr>
        <w:t>ы</w:t>
      </w:r>
      <w:r w:rsidRPr="00B2244A">
        <w:t>е,</w:t>
      </w:r>
      <w:r w:rsidRPr="00B2244A">
        <w:rPr>
          <w:spacing w:val="44"/>
        </w:rPr>
        <w:t xml:space="preserve"> </w:t>
      </w:r>
      <w:r w:rsidRPr="00B2244A">
        <w:rPr>
          <w:spacing w:val="-6"/>
        </w:rPr>
        <w:t>у</w:t>
      </w:r>
      <w:r w:rsidRPr="00B2244A">
        <w:t>н</w:t>
      </w:r>
      <w:r w:rsidRPr="00B2244A">
        <w:rPr>
          <w:spacing w:val="3"/>
        </w:rPr>
        <w:t>и</w:t>
      </w:r>
      <w:r w:rsidRPr="00B2244A">
        <w:rPr>
          <w:spacing w:val="-2"/>
        </w:rPr>
        <w:t>к</w:t>
      </w:r>
      <w:r w:rsidRPr="00B2244A">
        <w:t>альн</w:t>
      </w:r>
      <w:r w:rsidRPr="00B2244A">
        <w:rPr>
          <w:spacing w:val="1"/>
        </w:rPr>
        <w:t>ы</w:t>
      </w:r>
      <w:r w:rsidRPr="00B2244A">
        <w:t>й</w:t>
      </w:r>
      <w:r w:rsidRPr="00B2244A">
        <w:rPr>
          <w:spacing w:val="44"/>
        </w:rPr>
        <w:t xml:space="preserve"> </w:t>
      </w:r>
      <w:r w:rsidRPr="00B2244A">
        <w:t>в рамках</w:t>
      </w:r>
      <w:r w:rsidRPr="00B2244A">
        <w:rPr>
          <w:spacing w:val="11"/>
        </w:rPr>
        <w:t xml:space="preserve"> </w:t>
      </w:r>
      <w:r w:rsidRPr="00B2244A">
        <w:rPr>
          <w:spacing w:val="2"/>
        </w:rPr>
        <w:t>П</w:t>
      </w:r>
      <w:r w:rsidRPr="00B2244A">
        <w:t>ПЭ</w:t>
      </w:r>
      <w:r w:rsidRPr="00B2244A">
        <w:rPr>
          <w:spacing w:val="13"/>
        </w:rPr>
        <w:t xml:space="preserve"> </w:t>
      </w:r>
      <w:r w:rsidRPr="00B2244A">
        <w:t>ном</w:t>
      </w:r>
      <w:r w:rsidRPr="00B2244A">
        <w:rPr>
          <w:spacing w:val="1"/>
        </w:rPr>
        <w:t>е</w:t>
      </w:r>
      <w:r w:rsidRPr="00B2244A">
        <w:t>р</w:t>
      </w:r>
      <w:r w:rsidRPr="00B2244A">
        <w:rPr>
          <w:spacing w:val="12"/>
        </w:rPr>
        <w:t xml:space="preserve"> </w:t>
      </w:r>
      <w:r w:rsidRPr="00B2244A">
        <w:rPr>
          <w:spacing w:val="-2"/>
        </w:rPr>
        <w:t>к</w:t>
      </w:r>
      <w:r w:rsidRPr="00B2244A">
        <w:rPr>
          <w:spacing w:val="2"/>
        </w:rPr>
        <w:t>о</w:t>
      </w:r>
      <w:r w:rsidRPr="00B2244A">
        <w:rPr>
          <w:spacing w:val="-1"/>
        </w:rPr>
        <w:t>м</w:t>
      </w:r>
      <w:r w:rsidRPr="00B2244A">
        <w:t>пь</w:t>
      </w:r>
      <w:r w:rsidRPr="00B2244A">
        <w:rPr>
          <w:spacing w:val="2"/>
        </w:rPr>
        <w:t>ю</w:t>
      </w:r>
      <w:r w:rsidRPr="00B2244A">
        <w:t>тера</w:t>
      </w:r>
      <w:r w:rsidRPr="00B2244A">
        <w:rPr>
          <w:spacing w:val="11"/>
        </w:rPr>
        <w:t xml:space="preserve"> </w:t>
      </w:r>
      <w:r w:rsidRPr="00B2244A">
        <w:t>на</w:t>
      </w:r>
      <w:r w:rsidRPr="00B2244A">
        <w:rPr>
          <w:spacing w:val="13"/>
        </w:rPr>
        <w:t xml:space="preserve"> </w:t>
      </w:r>
      <w:r w:rsidRPr="00B2244A">
        <w:t>ве</w:t>
      </w:r>
      <w:r w:rsidRPr="00B2244A">
        <w:rPr>
          <w:spacing w:val="2"/>
        </w:rPr>
        <w:t>с</w:t>
      </w:r>
      <w:r w:rsidRPr="00B2244A">
        <w:t>ь</w:t>
      </w:r>
      <w:r w:rsidRPr="00B2244A">
        <w:rPr>
          <w:spacing w:val="11"/>
        </w:rPr>
        <w:t xml:space="preserve"> </w:t>
      </w:r>
      <w:r w:rsidRPr="00B2244A">
        <w:t>пер</w:t>
      </w:r>
      <w:r w:rsidRPr="00B2244A">
        <w:rPr>
          <w:spacing w:val="1"/>
        </w:rPr>
        <w:t>и</w:t>
      </w:r>
      <w:r w:rsidRPr="00B2244A">
        <w:t>од</w:t>
      </w:r>
      <w:r w:rsidRPr="00B2244A">
        <w:rPr>
          <w:spacing w:val="13"/>
        </w:rPr>
        <w:t xml:space="preserve"> </w:t>
      </w:r>
      <w:r w:rsidRPr="00B2244A">
        <w:t>пров</w:t>
      </w:r>
      <w:r w:rsidRPr="00B2244A">
        <w:rPr>
          <w:spacing w:val="2"/>
        </w:rPr>
        <w:t>е</w:t>
      </w:r>
      <w:r w:rsidRPr="00B2244A">
        <w:t>ден</w:t>
      </w:r>
      <w:r w:rsidRPr="00B2244A">
        <w:rPr>
          <w:spacing w:val="3"/>
        </w:rPr>
        <w:t>и</w:t>
      </w:r>
      <w:r w:rsidRPr="00B2244A">
        <w:t>я</w:t>
      </w:r>
      <w:r w:rsidRPr="00B2244A">
        <w:rPr>
          <w:spacing w:val="1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енов</w:t>
      </w:r>
      <w:r w:rsidRPr="00B2244A">
        <w:rPr>
          <w:spacing w:val="21"/>
        </w:rPr>
        <w:t xml:space="preserve"> </w:t>
      </w:r>
      <w:r w:rsidRPr="00B2244A">
        <w:t>(если</w:t>
      </w:r>
      <w:r w:rsidRPr="00B2244A">
        <w:rPr>
          <w:spacing w:val="14"/>
        </w:rPr>
        <w:t xml:space="preserve"> </w:t>
      </w:r>
      <w:r w:rsidRPr="00B2244A">
        <w:t>не</w:t>
      </w:r>
      <w:r w:rsidRPr="00B2244A">
        <w:rPr>
          <w:spacing w:val="12"/>
        </w:rPr>
        <w:t xml:space="preserve"> </w:t>
      </w:r>
      <w:r w:rsidRPr="00B2244A">
        <w:t>был присвоен</w:t>
      </w:r>
      <w:r w:rsidRPr="00B2244A">
        <w:rPr>
          <w:spacing w:val="-18"/>
        </w:rPr>
        <w:t xml:space="preserve"> </w:t>
      </w:r>
      <w:r w:rsidRPr="00B2244A">
        <w:t>ранее);</w:t>
      </w:r>
    </w:p>
    <w:p w14:paraId="29ADCB29" w14:textId="77777777" w:rsidR="00732342" w:rsidRPr="00B2244A" w:rsidRDefault="00732342" w:rsidP="00D41C77">
      <w:pPr>
        <w:pStyle w:val="ac"/>
        <w:tabs>
          <w:tab w:val="left" w:pos="10773"/>
        </w:tabs>
        <w:spacing w:line="294" w:lineRule="exact"/>
        <w:ind w:left="0" w:right="145" w:firstLine="709"/>
      </w:pPr>
      <w:r w:rsidRPr="00B2244A">
        <w:rPr>
          <w:spacing w:val="-6"/>
        </w:rPr>
        <w:t>у</w:t>
      </w:r>
      <w:r w:rsidRPr="00B2244A">
        <w:rPr>
          <w:spacing w:val="2"/>
        </w:rPr>
        <w:t>с</w:t>
      </w:r>
      <w:r w:rsidRPr="00B2244A">
        <w:rPr>
          <w:spacing w:val="1"/>
        </w:rPr>
        <w:t>т</w:t>
      </w:r>
      <w:r w:rsidRPr="00B2244A">
        <w:t>анов</w:t>
      </w:r>
      <w:r w:rsidRPr="00B2244A">
        <w:rPr>
          <w:spacing w:val="1"/>
        </w:rPr>
        <w:t>ит</w:t>
      </w:r>
      <w:r w:rsidRPr="00B2244A">
        <w:t>ь</w:t>
      </w:r>
      <w:r w:rsidRPr="00B2244A">
        <w:rPr>
          <w:spacing w:val="43"/>
        </w:rPr>
        <w:t xml:space="preserve"> </w:t>
      </w:r>
      <w:r w:rsidRPr="00B2244A">
        <w:t>по</w:t>
      </w:r>
      <w:r w:rsidRPr="00B2244A">
        <w:rPr>
          <w:spacing w:val="5"/>
        </w:rPr>
        <w:t>л</w:t>
      </w:r>
      <w:r w:rsidRPr="00B2244A">
        <w:rPr>
          <w:spacing w:val="-6"/>
        </w:rPr>
        <w:t>у</w:t>
      </w:r>
      <w:r w:rsidRPr="00B2244A">
        <w:rPr>
          <w:spacing w:val="1"/>
        </w:rPr>
        <w:t>ч</w:t>
      </w:r>
      <w:r w:rsidRPr="00B2244A">
        <w:t>ен</w:t>
      </w:r>
      <w:r w:rsidRPr="00B2244A">
        <w:rPr>
          <w:spacing w:val="3"/>
        </w:rPr>
        <w:t>н</w:t>
      </w:r>
      <w:r w:rsidRPr="00B2244A">
        <w:t>ое</w:t>
      </w:r>
      <w:r w:rsidRPr="00B2244A">
        <w:rPr>
          <w:spacing w:val="44"/>
        </w:rPr>
        <w:t xml:space="preserve"> </w:t>
      </w:r>
      <w:r w:rsidRPr="00B2244A">
        <w:t>ПО</w:t>
      </w:r>
      <w:r w:rsidRPr="00B2244A">
        <w:rPr>
          <w:spacing w:val="44"/>
        </w:rPr>
        <w:t xml:space="preserve"> </w:t>
      </w:r>
      <w:r w:rsidRPr="00B2244A">
        <w:t>на</w:t>
      </w:r>
      <w:r w:rsidRPr="00B2244A">
        <w:rPr>
          <w:spacing w:val="47"/>
        </w:rPr>
        <w:t xml:space="preserve"> </w:t>
      </w:r>
      <w:r w:rsidRPr="00B2244A">
        <w:t>все</w:t>
      </w:r>
      <w:r w:rsidRPr="00B2244A">
        <w:rPr>
          <w:spacing w:val="47"/>
        </w:rPr>
        <w:t xml:space="preserve"> </w:t>
      </w:r>
      <w:r w:rsidRPr="00B2244A">
        <w:rPr>
          <w:spacing w:val="-2"/>
        </w:rPr>
        <w:t>к</w:t>
      </w:r>
      <w:r w:rsidRPr="00B2244A">
        <w:rPr>
          <w:spacing w:val="2"/>
        </w:rPr>
        <w:t>о</w:t>
      </w:r>
      <w:r w:rsidRPr="00B2244A">
        <w:rPr>
          <w:spacing w:val="-1"/>
        </w:rPr>
        <w:t>м</w:t>
      </w:r>
      <w:r w:rsidRPr="00B2244A">
        <w:t>п</w:t>
      </w:r>
      <w:r w:rsidRPr="00B2244A">
        <w:rPr>
          <w:spacing w:val="2"/>
        </w:rPr>
        <w:t>ь</w:t>
      </w:r>
      <w:r w:rsidRPr="00B2244A">
        <w:t>ютеры</w:t>
      </w:r>
      <w:r w:rsidRPr="00B2244A">
        <w:rPr>
          <w:spacing w:val="46"/>
        </w:rPr>
        <w:t xml:space="preserve"> </w:t>
      </w:r>
      <w:r w:rsidRPr="00B2244A">
        <w:t>(н</w:t>
      </w:r>
      <w:r w:rsidRPr="00B2244A">
        <w:rPr>
          <w:spacing w:val="5"/>
        </w:rPr>
        <w:t>о</w:t>
      </w:r>
      <w:r w:rsidRPr="00B2244A">
        <w:rPr>
          <w:spacing w:val="-6"/>
        </w:rPr>
        <w:t>у</w:t>
      </w:r>
      <w:r w:rsidRPr="00B2244A">
        <w:rPr>
          <w:spacing w:val="1"/>
        </w:rPr>
        <w:t>т</w:t>
      </w:r>
      <w:r w:rsidRPr="00B2244A">
        <w:rPr>
          <w:spacing w:val="4"/>
        </w:rPr>
        <w:t>б</w:t>
      </w:r>
      <w:r w:rsidRPr="00B2244A">
        <w:rPr>
          <w:spacing w:val="-6"/>
        </w:rPr>
        <w:t>у</w:t>
      </w:r>
      <w:r w:rsidRPr="00B2244A">
        <w:rPr>
          <w:spacing w:val="-2"/>
        </w:rPr>
        <w:t>к</w:t>
      </w:r>
      <w:r w:rsidRPr="00B2244A">
        <w:t>и),</w:t>
      </w:r>
      <w:r w:rsidRPr="00B2244A">
        <w:rPr>
          <w:spacing w:val="46"/>
        </w:rPr>
        <w:t xml:space="preserve"> </w:t>
      </w:r>
      <w:r w:rsidRPr="00B2244A">
        <w:rPr>
          <w:spacing w:val="2"/>
        </w:rPr>
        <w:t>п</w:t>
      </w:r>
      <w:r w:rsidRPr="00B2244A">
        <w:t>редназначенные</w:t>
      </w:r>
      <w:r w:rsidRPr="00B2244A">
        <w:rPr>
          <w:spacing w:val="44"/>
        </w:rPr>
        <w:t xml:space="preserve"> </w:t>
      </w:r>
      <w:r w:rsidRPr="00B2244A">
        <w:t>для ис</w:t>
      </w:r>
      <w:r w:rsidRPr="00B2244A">
        <w:rPr>
          <w:spacing w:val="1"/>
        </w:rPr>
        <w:t>п</w:t>
      </w:r>
      <w:r w:rsidRPr="00B2244A">
        <w:t>ользова</w:t>
      </w:r>
      <w:r w:rsidRPr="00B2244A">
        <w:rPr>
          <w:spacing w:val="1"/>
        </w:rPr>
        <w:t>ни</w:t>
      </w:r>
      <w:r w:rsidRPr="00B2244A">
        <w:t>я</w:t>
      </w:r>
      <w:r w:rsidRPr="00B2244A">
        <w:rPr>
          <w:spacing w:val="15"/>
        </w:rPr>
        <w:t xml:space="preserve"> </w:t>
      </w:r>
      <w:r w:rsidRPr="00B2244A">
        <w:t>при</w:t>
      </w:r>
      <w:r w:rsidRPr="00B2244A">
        <w:rPr>
          <w:spacing w:val="16"/>
        </w:rPr>
        <w:t xml:space="preserve"> </w:t>
      </w:r>
      <w:r w:rsidRPr="00B2244A">
        <w:rPr>
          <w:spacing w:val="2"/>
        </w:rPr>
        <w:t>п</w:t>
      </w:r>
      <w:r w:rsidRPr="00B2244A">
        <w:t>роведении</w:t>
      </w:r>
      <w:r w:rsidRPr="00B2244A">
        <w:rPr>
          <w:spacing w:val="16"/>
        </w:rPr>
        <w:t xml:space="preserve"> </w:t>
      </w:r>
      <w:r w:rsidRPr="00B2244A">
        <w:rPr>
          <w:spacing w:val="1"/>
        </w:rPr>
        <w:t>э</w:t>
      </w:r>
      <w:r w:rsidRPr="00B2244A">
        <w:rPr>
          <w:spacing w:val="-2"/>
        </w:rPr>
        <w:t>к</w:t>
      </w:r>
      <w:r w:rsidRPr="00B2244A">
        <w:t>заме</w:t>
      </w:r>
      <w:r w:rsidRPr="00B2244A">
        <w:rPr>
          <w:spacing w:val="2"/>
        </w:rPr>
        <w:t>н</w:t>
      </w:r>
      <w:r w:rsidRPr="00B2244A">
        <w:t>ов,</w:t>
      </w:r>
      <w:r w:rsidRPr="00B2244A">
        <w:rPr>
          <w:spacing w:val="18"/>
        </w:rPr>
        <w:t xml:space="preserve"> </w:t>
      </w:r>
      <w:r w:rsidRPr="00B2244A">
        <w:t>в</w:t>
      </w:r>
      <w:r w:rsidRPr="00B2244A">
        <w:rPr>
          <w:spacing w:val="-2"/>
        </w:rPr>
        <w:t>к</w:t>
      </w:r>
      <w:r w:rsidRPr="00B2244A">
        <w:t>лю</w:t>
      </w:r>
      <w:r w:rsidRPr="00B2244A">
        <w:rPr>
          <w:spacing w:val="-1"/>
        </w:rPr>
        <w:t>ч</w:t>
      </w:r>
      <w:r w:rsidRPr="00B2244A">
        <w:t>ая</w:t>
      </w:r>
      <w:r w:rsidRPr="00B2244A">
        <w:rPr>
          <w:spacing w:val="16"/>
        </w:rPr>
        <w:t xml:space="preserve"> </w:t>
      </w:r>
      <w:r w:rsidRPr="00B2244A">
        <w:rPr>
          <w:spacing w:val="2"/>
        </w:rPr>
        <w:t>р</w:t>
      </w:r>
      <w:r w:rsidRPr="00B2244A">
        <w:t>езервн</w:t>
      </w:r>
      <w:r w:rsidRPr="00B2244A">
        <w:rPr>
          <w:spacing w:val="1"/>
        </w:rPr>
        <w:t>ы</w:t>
      </w:r>
      <w:r w:rsidRPr="00B2244A">
        <w:t>е;</w:t>
      </w:r>
    </w:p>
    <w:p w14:paraId="0B57A157" w14:textId="77777777" w:rsidR="00732342" w:rsidRPr="00B2244A" w:rsidRDefault="00732342" w:rsidP="00D41C77">
      <w:pPr>
        <w:pStyle w:val="ac"/>
        <w:tabs>
          <w:tab w:val="left" w:pos="10773"/>
        </w:tabs>
        <w:spacing w:before="2" w:line="300" w:lineRule="exact"/>
        <w:ind w:left="0" w:right="145" w:firstLine="709"/>
      </w:pPr>
      <w:r w:rsidRPr="00B2244A">
        <w:rPr>
          <w:spacing w:val="-1"/>
        </w:rPr>
        <w:t>в</w:t>
      </w:r>
      <w:r w:rsidRPr="00B2244A">
        <w:t>ыполнить</w:t>
      </w:r>
      <w:r w:rsidRPr="00B2244A">
        <w:rPr>
          <w:spacing w:val="42"/>
        </w:rPr>
        <w:t xml:space="preserve"> </w:t>
      </w:r>
      <w:r w:rsidRPr="00B2244A">
        <w:t>предва</w:t>
      </w:r>
      <w:r w:rsidRPr="00B2244A">
        <w:rPr>
          <w:spacing w:val="2"/>
        </w:rPr>
        <w:t>р</w:t>
      </w:r>
      <w:r w:rsidRPr="00B2244A">
        <w:t>итель</w:t>
      </w:r>
      <w:r w:rsidRPr="00B2244A">
        <w:rPr>
          <w:spacing w:val="4"/>
        </w:rPr>
        <w:t>н</w:t>
      </w:r>
      <w:r w:rsidRPr="00B2244A">
        <w:rPr>
          <w:spacing w:val="-6"/>
        </w:rPr>
        <w:t>у</w:t>
      </w:r>
      <w:r w:rsidRPr="00B2244A">
        <w:t>ю</w:t>
      </w:r>
      <w:r w:rsidRPr="00B2244A">
        <w:rPr>
          <w:spacing w:val="44"/>
        </w:rPr>
        <w:t xml:space="preserve"> </w:t>
      </w:r>
      <w:r w:rsidRPr="00B2244A">
        <w:t>настро</w:t>
      </w:r>
      <w:r w:rsidRPr="00B2244A">
        <w:rPr>
          <w:spacing w:val="2"/>
        </w:rPr>
        <w:t>й</w:t>
      </w:r>
      <w:r w:rsidRPr="00B2244A">
        <w:rPr>
          <w:spacing w:val="3"/>
        </w:rPr>
        <w:t>к</w:t>
      </w:r>
      <w:r w:rsidRPr="00B2244A">
        <w:t>у</w:t>
      </w:r>
      <w:r w:rsidRPr="00B2244A">
        <w:rPr>
          <w:spacing w:val="42"/>
        </w:rPr>
        <w:t xml:space="preserve"> </w:t>
      </w:r>
      <w:r w:rsidRPr="00B2244A">
        <w:rPr>
          <w:spacing w:val="-2"/>
        </w:rPr>
        <w:t>к</w:t>
      </w:r>
      <w:r w:rsidRPr="00B2244A">
        <w:t>о</w:t>
      </w:r>
      <w:r w:rsidRPr="00B2244A">
        <w:rPr>
          <w:spacing w:val="-1"/>
        </w:rPr>
        <w:t>м</w:t>
      </w:r>
      <w:r w:rsidRPr="00B2244A">
        <w:t>пь</w:t>
      </w:r>
      <w:r w:rsidRPr="00B2244A">
        <w:rPr>
          <w:spacing w:val="2"/>
        </w:rPr>
        <w:t>ю</w:t>
      </w:r>
      <w:r w:rsidRPr="00B2244A">
        <w:t>теров</w:t>
      </w:r>
      <w:r w:rsidRPr="00B2244A">
        <w:rPr>
          <w:spacing w:val="43"/>
        </w:rPr>
        <w:t xml:space="preserve"> </w:t>
      </w:r>
      <w:r w:rsidRPr="00B2244A">
        <w:t>(н</w:t>
      </w:r>
      <w:r w:rsidRPr="00B2244A">
        <w:rPr>
          <w:spacing w:val="5"/>
        </w:rPr>
        <w:t>о</w:t>
      </w:r>
      <w:r w:rsidRPr="00B2244A">
        <w:rPr>
          <w:spacing w:val="-6"/>
        </w:rPr>
        <w:t>у</w:t>
      </w:r>
      <w:r w:rsidRPr="00B2244A">
        <w:rPr>
          <w:spacing w:val="1"/>
        </w:rPr>
        <w:t>т</w:t>
      </w:r>
      <w:r w:rsidRPr="00B2244A">
        <w:rPr>
          <w:spacing w:val="2"/>
        </w:rPr>
        <w:t>б</w:t>
      </w:r>
      <w:r w:rsidRPr="00B2244A">
        <w:rPr>
          <w:spacing w:val="-6"/>
        </w:rPr>
        <w:t>у</w:t>
      </w:r>
      <w:r w:rsidRPr="00B2244A">
        <w:rPr>
          <w:spacing w:val="1"/>
        </w:rPr>
        <w:t>к</w:t>
      </w:r>
      <w:r w:rsidRPr="00B2244A">
        <w:t>ов):</w:t>
      </w:r>
      <w:r w:rsidRPr="00B2244A">
        <w:rPr>
          <w:spacing w:val="50"/>
        </w:rPr>
        <w:t xml:space="preserve"> </w:t>
      </w:r>
      <w:r w:rsidRPr="00B2244A">
        <w:t>вне</w:t>
      </w:r>
      <w:r w:rsidRPr="00B2244A">
        <w:rPr>
          <w:spacing w:val="2"/>
        </w:rPr>
        <w:t>с</w:t>
      </w:r>
      <w:r w:rsidRPr="00B2244A">
        <w:t>ти</w:t>
      </w:r>
      <w:r w:rsidRPr="00B2244A">
        <w:rPr>
          <w:spacing w:val="45"/>
        </w:rPr>
        <w:t xml:space="preserve"> </w:t>
      </w:r>
      <w:r w:rsidRPr="00B2244A">
        <w:rPr>
          <w:spacing w:val="-2"/>
        </w:rPr>
        <w:t>к</w:t>
      </w:r>
      <w:r w:rsidRPr="00B2244A">
        <w:rPr>
          <w:spacing w:val="2"/>
        </w:rPr>
        <w:t>о</w:t>
      </w:r>
      <w:r w:rsidRPr="00B2244A">
        <w:t>д региона,</w:t>
      </w:r>
      <w:r w:rsidRPr="00B2244A">
        <w:rPr>
          <w:spacing w:val="47"/>
        </w:rPr>
        <w:t xml:space="preserve"> </w:t>
      </w:r>
      <w:r w:rsidRPr="00B2244A">
        <w:rPr>
          <w:spacing w:val="-2"/>
        </w:rPr>
        <w:t>к</w:t>
      </w:r>
      <w:r w:rsidRPr="00B2244A">
        <w:t>од</w:t>
      </w:r>
      <w:r w:rsidRPr="00B2244A">
        <w:rPr>
          <w:spacing w:val="46"/>
        </w:rPr>
        <w:t xml:space="preserve"> </w:t>
      </w:r>
      <w:r w:rsidRPr="00B2244A">
        <w:t>ПП</w:t>
      </w:r>
      <w:r w:rsidRPr="00B2244A">
        <w:rPr>
          <w:spacing w:val="1"/>
        </w:rPr>
        <w:t>Э</w:t>
      </w:r>
      <w:r w:rsidRPr="00B2244A">
        <w:t>,</w:t>
      </w:r>
      <w:r w:rsidRPr="00B2244A">
        <w:rPr>
          <w:spacing w:val="50"/>
        </w:rPr>
        <w:t xml:space="preserve"> </w:t>
      </w:r>
      <w:r w:rsidRPr="00B2244A">
        <w:rPr>
          <w:spacing w:val="-3"/>
        </w:rPr>
        <w:t>у</w:t>
      </w:r>
      <w:r w:rsidRPr="00B2244A">
        <w:t>ни</w:t>
      </w:r>
      <w:r w:rsidRPr="00B2244A">
        <w:rPr>
          <w:spacing w:val="-2"/>
        </w:rPr>
        <w:t>к</w:t>
      </w:r>
      <w:r w:rsidRPr="00B2244A">
        <w:t>альн</w:t>
      </w:r>
      <w:r w:rsidRPr="00B2244A">
        <w:rPr>
          <w:spacing w:val="1"/>
        </w:rPr>
        <w:t>ы</w:t>
      </w:r>
      <w:r w:rsidRPr="00B2244A">
        <w:t>й</w:t>
      </w:r>
      <w:r w:rsidRPr="00B2244A">
        <w:rPr>
          <w:spacing w:val="44"/>
        </w:rPr>
        <w:t xml:space="preserve"> </w:t>
      </w:r>
      <w:r w:rsidRPr="00B2244A">
        <w:t>в</w:t>
      </w:r>
      <w:r w:rsidRPr="00B2244A">
        <w:rPr>
          <w:spacing w:val="47"/>
        </w:rPr>
        <w:t xml:space="preserve"> </w:t>
      </w:r>
      <w:r w:rsidRPr="00B2244A">
        <w:t>ра</w:t>
      </w:r>
      <w:r w:rsidRPr="00B2244A">
        <w:rPr>
          <w:spacing w:val="1"/>
        </w:rPr>
        <w:t>м</w:t>
      </w:r>
      <w:r w:rsidRPr="00B2244A">
        <w:rPr>
          <w:spacing w:val="-2"/>
        </w:rPr>
        <w:t>к</w:t>
      </w:r>
      <w:r w:rsidRPr="00B2244A">
        <w:t>ах</w:t>
      </w:r>
      <w:r w:rsidRPr="00B2244A">
        <w:rPr>
          <w:spacing w:val="46"/>
        </w:rPr>
        <w:t xml:space="preserve"> </w:t>
      </w:r>
      <w:r w:rsidRPr="00B2244A">
        <w:t>ППЭ</w:t>
      </w:r>
      <w:r w:rsidRPr="00B2244A">
        <w:rPr>
          <w:spacing w:val="46"/>
        </w:rPr>
        <w:t xml:space="preserve"> </w:t>
      </w:r>
      <w:r w:rsidRPr="00B2244A">
        <w:t>ном</w:t>
      </w:r>
      <w:r w:rsidRPr="00B2244A">
        <w:rPr>
          <w:spacing w:val="1"/>
        </w:rPr>
        <w:t>е</w:t>
      </w:r>
      <w:r w:rsidRPr="00B2244A">
        <w:t>р</w:t>
      </w:r>
      <w:r w:rsidRPr="00B2244A">
        <w:rPr>
          <w:spacing w:val="44"/>
        </w:rPr>
        <w:t xml:space="preserve"> </w:t>
      </w:r>
      <w:r w:rsidRPr="00B2244A">
        <w:rPr>
          <w:spacing w:val="1"/>
        </w:rPr>
        <w:t>к</w:t>
      </w:r>
      <w:r w:rsidRPr="00B2244A">
        <w:t>о</w:t>
      </w:r>
      <w:r w:rsidRPr="00B2244A">
        <w:rPr>
          <w:spacing w:val="-1"/>
        </w:rPr>
        <w:t>м</w:t>
      </w:r>
      <w:r w:rsidRPr="00B2244A">
        <w:rPr>
          <w:spacing w:val="2"/>
        </w:rPr>
        <w:t>п</w:t>
      </w:r>
      <w:r w:rsidRPr="00B2244A">
        <w:t>ь</w:t>
      </w:r>
      <w:r w:rsidRPr="00B2244A">
        <w:rPr>
          <w:spacing w:val="2"/>
        </w:rPr>
        <w:t>ю</w:t>
      </w:r>
      <w:r w:rsidRPr="00B2244A">
        <w:t>тера</w:t>
      </w:r>
      <w:r w:rsidRPr="00B2244A">
        <w:rPr>
          <w:spacing w:val="45"/>
        </w:rPr>
        <w:t xml:space="preserve"> </w:t>
      </w:r>
      <w:r w:rsidRPr="00B2244A">
        <w:t>в</w:t>
      </w:r>
      <w:r w:rsidRPr="00B2244A">
        <w:rPr>
          <w:spacing w:val="49"/>
        </w:rPr>
        <w:t xml:space="preserve"> </w:t>
      </w:r>
      <w:r w:rsidRPr="00B2244A">
        <w:rPr>
          <w:spacing w:val="-6"/>
        </w:rPr>
        <w:t>у</w:t>
      </w:r>
      <w:r w:rsidRPr="00B2244A">
        <w:rPr>
          <w:spacing w:val="2"/>
        </w:rPr>
        <w:t>с</w:t>
      </w:r>
      <w:r w:rsidRPr="00B2244A">
        <w:t>танов</w:t>
      </w:r>
      <w:r w:rsidRPr="00B2244A">
        <w:rPr>
          <w:spacing w:val="2"/>
        </w:rPr>
        <w:t>л</w:t>
      </w:r>
      <w:r w:rsidRPr="00B2244A">
        <w:t>ен</w:t>
      </w:r>
      <w:r w:rsidRPr="00B2244A">
        <w:rPr>
          <w:spacing w:val="1"/>
        </w:rPr>
        <w:t>н</w:t>
      </w:r>
      <w:r w:rsidRPr="00B2244A">
        <w:rPr>
          <w:spacing w:val="2"/>
        </w:rPr>
        <w:t>о</w:t>
      </w:r>
      <w:r w:rsidRPr="00B2244A">
        <w:t>е</w:t>
      </w:r>
      <w:r w:rsidRPr="00B2244A">
        <w:rPr>
          <w:spacing w:val="45"/>
        </w:rPr>
        <w:t xml:space="preserve"> </w:t>
      </w:r>
      <w:r w:rsidRPr="00B2244A">
        <w:t>ПО.</w:t>
      </w:r>
    </w:p>
    <w:p w14:paraId="3BD537FC" w14:textId="77777777" w:rsidR="00732342" w:rsidRPr="00B2244A" w:rsidRDefault="00732342" w:rsidP="00D41C77">
      <w:pPr>
        <w:pStyle w:val="ac"/>
        <w:tabs>
          <w:tab w:val="left" w:pos="10773"/>
        </w:tabs>
        <w:spacing w:line="300" w:lineRule="exact"/>
        <w:ind w:left="0" w:right="145" w:firstLine="709"/>
      </w:pPr>
      <w:r w:rsidRPr="00B2244A">
        <w:t>В</w:t>
      </w:r>
      <w:r w:rsidRPr="00B2244A">
        <w:rPr>
          <w:spacing w:val="48"/>
        </w:rPr>
        <w:t xml:space="preserve"> </w:t>
      </w:r>
      <w:r w:rsidRPr="00B2244A">
        <w:t>с</w:t>
      </w:r>
      <w:r w:rsidRPr="00B2244A">
        <w:rPr>
          <w:spacing w:val="2"/>
        </w:rPr>
        <w:t>л</w:t>
      </w:r>
      <w:r w:rsidRPr="00B2244A">
        <w:rPr>
          <w:spacing w:val="-6"/>
        </w:rPr>
        <w:t>у</w:t>
      </w:r>
      <w:r w:rsidRPr="00B2244A">
        <w:rPr>
          <w:spacing w:val="1"/>
        </w:rPr>
        <w:t>ч</w:t>
      </w:r>
      <w:r w:rsidRPr="00B2244A">
        <w:t>ае</w:t>
      </w:r>
      <w:r w:rsidRPr="00B2244A">
        <w:rPr>
          <w:spacing w:val="48"/>
        </w:rPr>
        <w:t xml:space="preserve"> </w:t>
      </w:r>
      <w:r w:rsidRPr="00B2244A">
        <w:t>ис</w:t>
      </w:r>
      <w:r w:rsidRPr="00B2244A">
        <w:rPr>
          <w:spacing w:val="1"/>
        </w:rPr>
        <w:t>п</w:t>
      </w:r>
      <w:r w:rsidRPr="00B2244A">
        <w:t>ользо</w:t>
      </w:r>
      <w:r w:rsidRPr="00B2244A">
        <w:rPr>
          <w:spacing w:val="2"/>
        </w:rPr>
        <w:t>в</w:t>
      </w:r>
      <w:r w:rsidRPr="00B2244A">
        <w:t>ан</w:t>
      </w:r>
      <w:r w:rsidRPr="00B2244A">
        <w:rPr>
          <w:spacing w:val="1"/>
        </w:rPr>
        <w:t>и</w:t>
      </w:r>
      <w:r w:rsidRPr="00B2244A">
        <w:t>я</w:t>
      </w:r>
      <w:r w:rsidRPr="00B2244A">
        <w:rPr>
          <w:spacing w:val="49"/>
        </w:rPr>
        <w:t xml:space="preserve"> </w:t>
      </w:r>
      <w:r w:rsidRPr="00B2244A">
        <w:t>нового</w:t>
      </w:r>
      <w:r w:rsidRPr="00B2244A">
        <w:rPr>
          <w:spacing w:val="49"/>
        </w:rPr>
        <w:t xml:space="preserve"> </w:t>
      </w:r>
      <w:r w:rsidRPr="00B2244A">
        <w:t>дополнительно</w:t>
      </w:r>
      <w:r w:rsidRPr="00B2244A">
        <w:rPr>
          <w:spacing w:val="1"/>
        </w:rPr>
        <w:t>г</w:t>
      </w:r>
      <w:r w:rsidRPr="00B2244A">
        <w:t>о</w:t>
      </w:r>
      <w:r w:rsidRPr="00B2244A">
        <w:rPr>
          <w:spacing w:val="48"/>
        </w:rPr>
        <w:t xml:space="preserve"> </w:t>
      </w:r>
      <w:r w:rsidRPr="00B2244A">
        <w:rPr>
          <w:spacing w:val="-2"/>
        </w:rPr>
        <w:t>к</w:t>
      </w:r>
      <w:r w:rsidRPr="00B2244A">
        <w:rPr>
          <w:spacing w:val="2"/>
        </w:rPr>
        <w:t>о</w:t>
      </w:r>
      <w:r w:rsidRPr="00B2244A">
        <w:rPr>
          <w:spacing w:val="-1"/>
        </w:rPr>
        <w:t>м</w:t>
      </w:r>
      <w:r w:rsidRPr="00B2244A">
        <w:t>пьют</w:t>
      </w:r>
      <w:r w:rsidRPr="00B2244A">
        <w:rPr>
          <w:spacing w:val="2"/>
        </w:rPr>
        <w:t>е</w:t>
      </w:r>
      <w:r w:rsidRPr="00B2244A">
        <w:t>ра</w:t>
      </w:r>
      <w:r w:rsidRPr="00B2244A">
        <w:rPr>
          <w:spacing w:val="48"/>
        </w:rPr>
        <w:t xml:space="preserve"> </w:t>
      </w:r>
      <w:r w:rsidRPr="00B2244A">
        <w:t>(н</w:t>
      </w:r>
      <w:r w:rsidRPr="00B2244A">
        <w:rPr>
          <w:spacing w:val="2"/>
        </w:rPr>
        <w:t>о</w:t>
      </w:r>
      <w:r w:rsidRPr="00B2244A">
        <w:rPr>
          <w:spacing w:val="-6"/>
        </w:rPr>
        <w:t>у</w:t>
      </w:r>
      <w:r w:rsidRPr="00B2244A">
        <w:rPr>
          <w:spacing w:val="1"/>
        </w:rPr>
        <w:t>т</w:t>
      </w:r>
      <w:r w:rsidRPr="00B2244A">
        <w:rPr>
          <w:spacing w:val="4"/>
        </w:rPr>
        <w:t>б</w:t>
      </w:r>
      <w:r w:rsidRPr="00B2244A">
        <w:rPr>
          <w:spacing w:val="-6"/>
        </w:rPr>
        <w:t>у</w:t>
      </w:r>
      <w:r w:rsidRPr="00B2244A">
        <w:rPr>
          <w:spacing w:val="1"/>
        </w:rPr>
        <w:t>к</w:t>
      </w:r>
      <w:r w:rsidRPr="00B2244A">
        <w:t>а)</w:t>
      </w:r>
      <w:r w:rsidRPr="00B2244A">
        <w:rPr>
          <w:spacing w:val="49"/>
        </w:rPr>
        <w:t xml:space="preserve"> </w:t>
      </w:r>
      <w:r w:rsidRPr="00B2244A">
        <w:t>или замены нов</w:t>
      </w:r>
      <w:r w:rsidRPr="00B2244A">
        <w:rPr>
          <w:spacing w:val="1"/>
        </w:rPr>
        <w:t>ы</w:t>
      </w:r>
      <w:r w:rsidRPr="00B2244A">
        <w:t xml:space="preserve">м </w:t>
      </w:r>
      <w:r w:rsidRPr="00B2244A">
        <w:rPr>
          <w:spacing w:val="-2"/>
        </w:rPr>
        <w:t>к</w:t>
      </w:r>
      <w:r w:rsidRPr="00B2244A">
        <w:rPr>
          <w:spacing w:val="2"/>
        </w:rPr>
        <w:t>о</w:t>
      </w:r>
      <w:r w:rsidRPr="00B2244A">
        <w:rPr>
          <w:spacing w:val="-1"/>
        </w:rPr>
        <w:t>м</w:t>
      </w:r>
      <w:r w:rsidRPr="00B2244A">
        <w:rPr>
          <w:spacing w:val="2"/>
        </w:rPr>
        <w:t>п</w:t>
      </w:r>
      <w:r w:rsidRPr="00B2244A">
        <w:t>ьютер</w:t>
      </w:r>
      <w:r w:rsidRPr="00B2244A">
        <w:rPr>
          <w:spacing w:val="2"/>
        </w:rPr>
        <w:t>о</w:t>
      </w:r>
      <w:r w:rsidRPr="00B2244A">
        <w:t>м (н</w:t>
      </w:r>
      <w:r w:rsidRPr="00B2244A">
        <w:rPr>
          <w:spacing w:val="5"/>
        </w:rPr>
        <w:t>о</w:t>
      </w:r>
      <w:r w:rsidRPr="00B2244A">
        <w:rPr>
          <w:spacing w:val="-6"/>
        </w:rPr>
        <w:t>у</w:t>
      </w:r>
      <w:r w:rsidRPr="00B2244A">
        <w:rPr>
          <w:spacing w:val="1"/>
        </w:rPr>
        <w:t>т</w:t>
      </w:r>
      <w:r w:rsidRPr="00B2244A">
        <w:rPr>
          <w:spacing w:val="4"/>
        </w:rPr>
        <w:t>б</w:t>
      </w:r>
      <w:r w:rsidRPr="00B2244A">
        <w:rPr>
          <w:spacing w:val="-6"/>
        </w:rPr>
        <w:t>у</w:t>
      </w:r>
      <w:r w:rsidRPr="00B2244A">
        <w:rPr>
          <w:spacing w:val="1"/>
        </w:rPr>
        <w:t>к</w:t>
      </w:r>
      <w:r w:rsidRPr="00B2244A">
        <w:t>о</w:t>
      </w:r>
      <w:r w:rsidRPr="00B2244A">
        <w:rPr>
          <w:spacing w:val="1"/>
        </w:rPr>
        <w:t>м</w:t>
      </w:r>
      <w:r w:rsidRPr="00B2244A">
        <w:t>) ранее ис</w:t>
      </w:r>
      <w:r w:rsidRPr="00B2244A">
        <w:rPr>
          <w:spacing w:val="1"/>
        </w:rPr>
        <w:t>п</w:t>
      </w:r>
      <w:r w:rsidRPr="00B2244A">
        <w:t>о</w:t>
      </w:r>
      <w:r w:rsidRPr="00B2244A">
        <w:rPr>
          <w:spacing w:val="2"/>
        </w:rPr>
        <w:t>л</w:t>
      </w:r>
      <w:r w:rsidRPr="00B2244A">
        <w:t>ьзова</w:t>
      </w:r>
      <w:r w:rsidRPr="00B2244A">
        <w:rPr>
          <w:spacing w:val="2"/>
        </w:rPr>
        <w:t>в</w:t>
      </w:r>
      <w:r w:rsidRPr="00B2244A">
        <w:t>ше</w:t>
      </w:r>
      <w:r w:rsidRPr="00B2244A">
        <w:rPr>
          <w:spacing w:val="-2"/>
        </w:rPr>
        <w:t>г</w:t>
      </w:r>
      <w:r w:rsidRPr="00B2244A">
        <w:t>ося, е</w:t>
      </w:r>
      <w:r w:rsidRPr="00B2244A">
        <w:rPr>
          <w:spacing w:val="3"/>
        </w:rPr>
        <w:t>м</w:t>
      </w:r>
      <w:r w:rsidRPr="00B2244A">
        <w:t>у дол</w:t>
      </w:r>
      <w:r w:rsidRPr="00B2244A">
        <w:rPr>
          <w:spacing w:val="1"/>
        </w:rPr>
        <w:t>ж</w:t>
      </w:r>
      <w:r w:rsidRPr="00B2244A">
        <w:t>ен быть присвоен нов</w:t>
      </w:r>
      <w:r w:rsidRPr="00B2244A">
        <w:rPr>
          <w:spacing w:val="1"/>
        </w:rPr>
        <w:t>ы</w:t>
      </w:r>
      <w:r w:rsidRPr="00B2244A">
        <w:t xml:space="preserve">й </w:t>
      </w:r>
      <w:r w:rsidRPr="00B2244A">
        <w:rPr>
          <w:spacing w:val="-6"/>
        </w:rPr>
        <w:t>у</w:t>
      </w:r>
      <w:r w:rsidRPr="00B2244A">
        <w:rPr>
          <w:spacing w:val="2"/>
        </w:rPr>
        <w:t>ни</w:t>
      </w:r>
      <w:r w:rsidRPr="00B2244A">
        <w:rPr>
          <w:spacing w:val="-2"/>
        </w:rPr>
        <w:t>к</w:t>
      </w:r>
      <w:r w:rsidRPr="00B2244A">
        <w:t>альн</w:t>
      </w:r>
      <w:r w:rsidRPr="00B2244A">
        <w:rPr>
          <w:spacing w:val="1"/>
        </w:rPr>
        <w:t>ы</w:t>
      </w:r>
      <w:r w:rsidRPr="00B2244A">
        <w:t>й для ППЭ н</w:t>
      </w:r>
      <w:r w:rsidRPr="00B2244A">
        <w:rPr>
          <w:spacing w:val="2"/>
        </w:rPr>
        <w:t>о</w:t>
      </w:r>
      <w:r w:rsidRPr="00B2244A">
        <w:rPr>
          <w:spacing w:val="-1"/>
        </w:rPr>
        <w:t>м</w:t>
      </w:r>
      <w:r w:rsidRPr="00B2244A">
        <w:t>ер, не сов</w:t>
      </w:r>
      <w:r w:rsidRPr="00B2244A">
        <w:rPr>
          <w:spacing w:val="7"/>
        </w:rPr>
        <w:t>п</w:t>
      </w:r>
      <w:r w:rsidRPr="00B2244A">
        <w:t>адающий с ранее ис</w:t>
      </w:r>
      <w:r w:rsidRPr="00B2244A">
        <w:rPr>
          <w:spacing w:val="1"/>
        </w:rPr>
        <w:t>п</w:t>
      </w:r>
      <w:r w:rsidRPr="00B2244A">
        <w:t>ользовавш</w:t>
      </w:r>
      <w:r w:rsidRPr="00B2244A">
        <w:rPr>
          <w:spacing w:val="3"/>
        </w:rPr>
        <w:t>и</w:t>
      </w:r>
      <w:r w:rsidRPr="00B2244A">
        <w:rPr>
          <w:spacing w:val="-1"/>
        </w:rPr>
        <w:t>м</w:t>
      </w:r>
      <w:r w:rsidRPr="00B2244A">
        <w:t>ис</w:t>
      </w:r>
      <w:r w:rsidRPr="00B2244A">
        <w:rPr>
          <w:spacing w:val="1"/>
        </w:rPr>
        <w:t>я</w:t>
      </w:r>
      <w:r w:rsidRPr="00B2244A">
        <w:t>.</w:t>
      </w:r>
    </w:p>
    <w:p w14:paraId="7DD18CEB" w14:textId="77777777" w:rsidR="00732342" w:rsidRPr="00B2244A" w:rsidRDefault="00732342" w:rsidP="00D41C77">
      <w:pPr>
        <w:spacing w:before="1"/>
        <w:ind w:right="145" w:firstLine="709"/>
        <w:rPr>
          <w:sz w:val="26"/>
          <w:szCs w:val="26"/>
        </w:rPr>
      </w:pPr>
      <w:r w:rsidRPr="00B2244A">
        <w:rPr>
          <w:sz w:val="26"/>
          <w:szCs w:val="26"/>
        </w:rPr>
        <w:t>Перед</w:t>
      </w:r>
      <w:r w:rsidRPr="00B2244A">
        <w:rPr>
          <w:spacing w:val="-14"/>
          <w:sz w:val="26"/>
          <w:szCs w:val="26"/>
        </w:rPr>
        <w:t xml:space="preserve"> </w:t>
      </w:r>
      <w:r w:rsidRPr="00B2244A">
        <w:rPr>
          <w:spacing w:val="1"/>
          <w:sz w:val="26"/>
          <w:szCs w:val="26"/>
        </w:rPr>
        <w:t>к</w:t>
      </w:r>
      <w:r w:rsidRPr="00B2244A">
        <w:rPr>
          <w:sz w:val="26"/>
          <w:szCs w:val="26"/>
        </w:rPr>
        <w:t>аждым</w:t>
      </w:r>
      <w:r w:rsidRPr="00B2244A">
        <w:rPr>
          <w:spacing w:val="-13"/>
          <w:sz w:val="26"/>
          <w:szCs w:val="26"/>
        </w:rPr>
        <w:t xml:space="preserve">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pacing w:val="2"/>
          <w:sz w:val="26"/>
          <w:szCs w:val="26"/>
        </w:rPr>
        <w:t>е</w:t>
      </w:r>
      <w:r w:rsidRPr="00B2244A">
        <w:rPr>
          <w:sz w:val="26"/>
          <w:szCs w:val="26"/>
        </w:rPr>
        <w:t>ном</w:t>
      </w:r>
      <w:r w:rsidRPr="00B2244A">
        <w:rPr>
          <w:spacing w:val="-13"/>
          <w:sz w:val="26"/>
          <w:szCs w:val="26"/>
        </w:rPr>
        <w:t xml:space="preserve"> </w:t>
      </w:r>
      <w:r w:rsidRPr="00B2244A">
        <w:rPr>
          <w:sz w:val="26"/>
          <w:szCs w:val="26"/>
        </w:rPr>
        <w:t>пров</w:t>
      </w:r>
      <w:r w:rsidRPr="00B2244A">
        <w:rPr>
          <w:spacing w:val="2"/>
          <w:sz w:val="26"/>
          <w:szCs w:val="26"/>
        </w:rPr>
        <w:t>о</w:t>
      </w:r>
      <w:r w:rsidRPr="00B2244A">
        <w:rPr>
          <w:sz w:val="26"/>
          <w:szCs w:val="26"/>
        </w:rPr>
        <w:t>дится</w:t>
      </w:r>
      <w:r w:rsidRPr="00B2244A">
        <w:rPr>
          <w:spacing w:val="-10"/>
          <w:sz w:val="26"/>
          <w:szCs w:val="26"/>
        </w:rPr>
        <w:t xml:space="preserve"> </w:t>
      </w:r>
      <w:r w:rsidRPr="00B2244A">
        <w:rPr>
          <w:b/>
          <w:bCs/>
          <w:sz w:val="26"/>
          <w:szCs w:val="26"/>
        </w:rPr>
        <w:t>те</w:t>
      </w:r>
      <w:r w:rsidRPr="00B2244A">
        <w:rPr>
          <w:b/>
          <w:bCs/>
          <w:spacing w:val="2"/>
          <w:sz w:val="26"/>
          <w:szCs w:val="26"/>
        </w:rPr>
        <w:t>х</w:t>
      </w:r>
      <w:r w:rsidRPr="00B2244A">
        <w:rPr>
          <w:b/>
          <w:bCs/>
          <w:spacing w:val="1"/>
          <w:sz w:val="26"/>
          <w:szCs w:val="26"/>
        </w:rPr>
        <w:t>н</w:t>
      </w:r>
      <w:r w:rsidRPr="00B2244A">
        <w:rPr>
          <w:b/>
          <w:bCs/>
          <w:sz w:val="26"/>
          <w:szCs w:val="26"/>
        </w:rPr>
        <w:t>ическ</w:t>
      </w:r>
      <w:r w:rsidRPr="00B2244A">
        <w:rPr>
          <w:b/>
          <w:bCs/>
          <w:spacing w:val="1"/>
          <w:sz w:val="26"/>
          <w:szCs w:val="26"/>
        </w:rPr>
        <w:t>а</w:t>
      </w:r>
      <w:r w:rsidRPr="00B2244A">
        <w:rPr>
          <w:b/>
          <w:bCs/>
          <w:sz w:val="26"/>
          <w:szCs w:val="26"/>
        </w:rPr>
        <w:t>я</w:t>
      </w:r>
      <w:r w:rsidRPr="00B2244A">
        <w:rPr>
          <w:b/>
          <w:bCs/>
          <w:spacing w:val="-14"/>
          <w:sz w:val="26"/>
          <w:szCs w:val="26"/>
        </w:rPr>
        <w:t xml:space="preserve"> </w:t>
      </w:r>
      <w:r w:rsidRPr="00B2244A">
        <w:rPr>
          <w:b/>
          <w:bCs/>
          <w:spacing w:val="1"/>
          <w:sz w:val="26"/>
          <w:szCs w:val="26"/>
        </w:rPr>
        <w:t>п</w:t>
      </w:r>
      <w:r w:rsidRPr="00B2244A">
        <w:rPr>
          <w:b/>
          <w:bCs/>
          <w:sz w:val="26"/>
          <w:szCs w:val="26"/>
        </w:rPr>
        <w:t>одгот</w:t>
      </w:r>
      <w:r w:rsidRPr="00B2244A">
        <w:rPr>
          <w:b/>
          <w:bCs/>
          <w:spacing w:val="2"/>
          <w:sz w:val="26"/>
          <w:szCs w:val="26"/>
        </w:rPr>
        <w:t>о</w:t>
      </w:r>
      <w:r w:rsidRPr="00B2244A">
        <w:rPr>
          <w:b/>
          <w:bCs/>
          <w:sz w:val="26"/>
          <w:szCs w:val="26"/>
        </w:rPr>
        <w:t>в</w:t>
      </w:r>
      <w:r w:rsidRPr="00B2244A">
        <w:rPr>
          <w:b/>
          <w:bCs/>
          <w:spacing w:val="-2"/>
          <w:sz w:val="26"/>
          <w:szCs w:val="26"/>
        </w:rPr>
        <w:t>к</w:t>
      </w:r>
      <w:r w:rsidRPr="00B2244A">
        <w:rPr>
          <w:b/>
          <w:bCs/>
          <w:sz w:val="26"/>
          <w:szCs w:val="26"/>
        </w:rPr>
        <w:t>а</w:t>
      </w:r>
      <w:r w:rsidRPr="00B2244A">
        <w:rPr>
          <w:b/>
          <w:bCs/>
          <w:spacing w:val="-8"/>
          <w:sz w:val="26"/>
          <w:szCs w:val="26"/>
        </w:rPr>
        <w:t xml:space="preserve"> </w:t>
      </w:r>
      <w:r w:rsidRPr="00B2244A">
        <w:rPr>
          <w:sz w:val="26"/>
          <w:szCs w:val="26"/>
        </w:rPr>
        <w:t>ПП</w:t>
      </w:r>
      <w:r w:rsidRPr="00B2244A">
        <w:rPr>
          <w:spacing w:val="-1"/>
          <w:sz w:val="26"/>
          <w:szCs w:val="26"/>
        </w:rPr>
        <w:t>Э</w:t>
      </w:r>
      <w:r w:rsidRPr="00B2244A">
        <w:rPr>
          <w:sz w:val="26"/>
          <w:szCs w:val="26"/>
        </w:rPr>
        <w:t>.</w:t>
      </w:r>
    </w:p>
    <w:p w14:paraId="6B18136C" w14:textId="77777777" w:rsidR="00732342" w:rsidRPr="00B2244A" w:rsidRDefault="00732342" w:rsidP="00D41C77">
      <w:pPr>
        <w:pStyle w:val="ac"/>
        <w:spacing w:line="294" w:lineRule="exact"/>
        <w:ind w:left="0" w:right="145" w:firstLine="709"/>
      </w:pPr>
      <w:r w:rsidRPr="00B2244A">
        <w:t>Для</w:t>
      </w:r>
      <w:r w:rsidRPr="00B2244A">
        <w:rPr>
          <w:spacing w:val="18"/>
        </w:rPr>
        <w:t xml:space="preserve"> </w:t>
      </w:r>
      <w:r w:rsidRPr="00B2244A">
        <w:rPr>
          <w:spacing w:val="-2"/>
        </w:rPr>
        <w:t>к</w:t>
      </w:r>
      <w:r w:rsidRPr="00B2244A">
        <w:t>аждого</w:t>
      </w:r>
      <w:r w:rsidRPr="00B2244A">
        <w:rPr>
          <w:spacing w:val="21"/>
        </w:rPr>
        <w:t xml:space="preserve"> </w:t>
      </w:r>
      <w:r w:rsidRPr="00B2244A">
        <w:rPr>
          <w:spacing w:val="-6"/>
        </w:rPr>
        <w:t>у</w:t>
      </w:r>
      <w:r w:rsidRPr="00B2244A">
        <w:rPr>
          <w:spacing w:val="-1"/>
        </w:rPr>
        <w:t>ч</w:t>
      </w:r>
      <w:r w:rsidRPr="00B2244A">
        <w:t>а</w:t>
      </w:r>
      <w:r w:rsidRPr="00B2244A">
        <w:rPr>
          <w:spacing w:val="2"/>
        </w:rPr>
        <w:t>с</w:t>
      </w:r>
      <w:r w:rsidRPr="00B2244A">
        <w:t>тн</w:t>
      </w:r>
      <w:r w:rsidRPr="00B2244A">
        <w:rPr>
          <w:spacing w:val="2"/>
        </w:rPr>
        <w:t>и</w:t>
      </w:r>
      <w:r w:rsidRPr="00B2244A">
        <w:rPr>
          <w:spacing w:val="-2"/>
        </w:rPr>
        <w:t>к</w:t>
      </w:r>
      <w:r w:rsidRPr="00B2244A">
        <w:t>а</w:t>
      </w:r>
      <w:r w:rsidRPr="00B2244A">
        <w:rPr>
          <w:spacing w:val="17"/>
        </w:rPr>
        <w:t xml:space="preserve"> </w:t>
      </w:r>
      <w:r w:rsidRPr="00B2244A">
        <w:t>дол</w:t>
      </w:r>
      <w:r w:rsidRPr="00B2244A">
        <w:rPr>
          <w:spacing w:val="1"/>
        </w:rPr>
        <w:t>ж</w:t>
      </w:r>
      <w:r w:rsidRPr="00B2244A">
        <w:t>на</w:t>
      </w:r>
      <w:r w:rsidRPr="00B2244A">
        <w:rPr>
          <w:spacing w:val="18"/>
        </w:rPr>
        <w:t xml:space="preserve"> </w:t>
      </w:r>
      <w:r w:rsidRPr="00B2244A">
        <w:t>быть</w:t>
      </w:r>
      <w:r w:rsidRPr="00B2244A">
        <w:rPr>
          <w:spacing w:val="17"/>
        </w:rPr>
        <w:t xml:space="preserve"> </w:t>
      </w:r>
      <w:r w:rsidRPr="00B2244A">
        <w:t>под</w:t>
      </w:r>
      <w:r w:rsidRPr="00B2244A">
        <w:rPr>
          <w:spacing w:val="2"/>
        </w:rPr>
        <w:t>г</w:t>
      </w:r>
      <w:r w:rsidRPr="00B2244A">
        <w:t>отовлена</w:t>
      </w:r>
      <w:r w:rsidRPr="00B2244A">
        <w:rPr>
          <w:spacing w:val="17"/>
        </w:rPr>
        <w:t xml:space="preserve"> </w:t>
      </w:r>
      <w:r w:rsidRPr="00B2244A">
        <w:t>индив</w:t>
      </w:r>
      <w:r w:rsidRPr="00B2244A">
        <w:rPr>
          <w:spacing w:val="1"/>
        </w:rPr>
        <w:t>и</w:t>
      </w:r>
      <w:r w:rsidRPr="00B2244A">
        <w:rPr>
          <w:spacing w:val="4"/>
        </w:rPr>
        <w:t>д</w:t>
      </w:r>
      <w:r w:rsidRPr="00B2244A">
        <w:rPr>
          <w:spacing w:val="-6"/>
        </w:rPr>
        <w:t>у</w:t>
      </w:r>
      <w:r w:rsidRPr="00B2244A">
        <w:t>а</w:t>
      </w:r>
      <w:r w:rsidRPr="00B2244A">
        <w:rPr>
          <w:spacing w:val="2"/>
        </w:rPr>
        <w:t>л</w:t>
      </w:r>
      <w:r w:rsidRPr="00B2244A">
        <w:t>ьная</w:t>
      </w:r>
      <w:r w:rsidRPr="00B2244A">
        <w:rPr>
          <w:spacing w:val="18"/>
        </w:rPr>
        <w:t xml:space="preserve"> </w:t>
      </w:r>
      <w:r w:rsidRPr="00B2244A">
        <w:t>станция</w:t>
      </w:r>
      <w:r w:rsidRPr="00B2244A">
        <w:rPr>
          <w:spacing w:val="18"/>
        </w:rPr>
        <w:t xml:space="preserve"> </w:t>
      </w:r>
      <w:r w:rsidRPr="00B2244A">
        <w:t>КОГЭ, на да</w:t>
      </w:r>
      <w:r w:rsidRPr="00B2244A">
        <w:rPr>
          <w:spacing w:val="4"/>
        </w:rPr>
        <w:t>т</w:t>
      </w:r>
      <w:r w:rsidRPr="00B2244A">
        <w:t xml:space="preserve">у </w:t>
      </w:r>
      <w:r w:rsidRPr="00B2244A">
        <w:rPr>
          <w:spacing w:val="-1"/>
        </w:rPr>
        <w:t>э</w:t>
      </w:r>
      <w:r w:rsidRPr="00B2244A">
        <w:rPr>
          <w:spacing w:val="-2"/>
        </w:rPr>
        <w:t>к</w:t>
      </w:r>
      <w:r w:rsidRPr="00B2244A">
        <w:t>з</w:t>
      </w:r>
      <w:r w:rsidRPr="00B2244A">
        <w:rPr>
          <w:spacing w:val="2"/>
        </w:rPr>
        <w:t>а</w:t>
      </w:r>
      <w:r w:rsidRPr="00B2244A">
        <w:rPr>
          <w:spacing w:val="-1"/>
        </w:rPr>
        <w:t>м</w:t>
      </w:r>
      <w:r w:rsidRPr="00B2244A">
        <w:t xml:space="preserve">ена </w:t>
      </w:r>
      <w:r w:rsidRPr="00B2244A">
        <w:rPr>
          <w:spacing w:val="2"/>
        </w:rPr>
        <w:t>п</w:t>
      </w:r>
      <w:r w:rsidRPr="00B2244A">
        <w:t>ре</w:t>
      </w:r>
      <w:r w:rsidRPr="00B2244A">
        <w:rPr>
          <w:spacing w:val="4"/>
        </w:rPr>
        <w:t>д</w:t>
      </w:r>
      <w:r w:rsidRPr="00B2244A">
        <w:rPr>
          <w:spacing w:val="-6"/>
        </w:rPr>
        <w:t>у</w:t>
      </w:r>
      <w:r w:rsidRPr="00B2244A">
        <w:t>см</w:t>
      </w:r>
      <w:r w:rsidRPr="00B2244A">
        <w:rPr>
          <w:spacing w:val="1"/>
        </w:rPr>
        <w:t>о</w:t>
      </w:r>
      <w:r w:rsidRPr="00B2244A">
        <w:t>трено выпо</w:t>
      </w:r>
      <w:r w:rsidRPr="00B2244A">
        <w:rPr>
          <w:spacing w:val="2"/>
        </w:rPr>
        <w:t>л</w:t>
      </w:r>
      <w:r w:rsidRPr="00B2244A">
        <w:t>не</w:t>
      </w:r>
      <w:r w:rsidRPr="00B2244A">
        <w:rPr>
          <w:spacing w:val="1"/>
        </w:rPr>
        <w:t>н</w:t>
      </w:r>
      <w:r w:rsidRPr="00B2244A">
        <w:t xml:space="preserve">ие </w:t>
      </w:r>
      <w:r w:rsidRPr="00B2244A">
        <w:rPr>
          <w:spacing w:val="-1"/>
        </w:rPr>
        <w:t>э</w:t>
      </w:r>
      <w:r w:rsidRPr="00B2244A">
        <w:rPr>
          <w:spacing w:val="-2"/>
        </w:rPr>
        <w:t>к</w:t>
      </w:r>
      <w:r w:rsidRPr="00B2244A">
        <w:t>за</w:t>
      </w:r>
      <w:r w:rsidRPr="00B2244A">
        <w:rPr>
          <w:spacing w:val="1"/>
        </w:rPr>
        <w:t>м</w:t>
      </w:r>
      <w:r w:rsidRPr="00B2244A">
        <w:t>ена</w:t>
      </w:r>
      <w:r w:rsidRPr="00B2244A">
        <w:rPr>
          <w:spacing w:val="1"/>
        </w:rPr>
        <w:t>ц</w:t>
      </w:r>
      <w:r w:rsidRPr="00B2244A">
        <w:t>ио</w:t>
      </w:r>
      <w:r w:rsidRPr="00B2244A">
        <w:rPr>
          <w:spacing w:val="3"/>
        </w:rPr>
        <w:t>н</w:t>
      </w:r>
      <w:r w:rsidRPr="00B2244A">
        <w:t>ной работы тол</w:t>
      </w:r>
      <w:r w:rsidRPr="00B2244A">
        <w:rPr>
          <w:spacing w:val="1"/>
        </w:rPr>
        <w:t>ь</w:t>
      </w:r>
      <w:r w:rsidRPr="00B2244A">
        <w:rPr>
          <w:spacing w:val="-2"/>
        </w:rPr>
        <w:t>к</w:t>
      </w:r>
      <w:r w:rsidRPr="00B2244A">
        <w:t xml:space="preserve">о одним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rPr>
          <w:spacing w:val="2"/>
        </w:rPr>
        <w:t>о</w:t>
      </w:r>
      <w:r w:rsidRPr="00B2244A">
        <w:rPr>
          <w:spacing w:val="-1"/>
        </w:rPr>
        <w:t>м</w:t>
      </w:r>
      <w:r w:rsidRPr="00B2244A">
        <w:t>.</w:t>
      </w:r>
    </w:p>
    <w:p w14:paraId="15AE0069" w14:textId="77777777" w:rsidR="00732342" w:rsidRPr="00B2244A" w:rsidRDefault="00732342" w:rsidP="00D41C77">
      <w:pPr>
        <w:pStyle w:val="ac"/>
        <w:spacing w:before="5" w:line="298" w:lineRule="exact"/>
        <w:ind w:left="0" w:right="145" w:firstLine="709"/>
      </w:pPr>
      <w:r w:rsidRPr="00B2244A">
        <w:t>Для</w:t>
      </w:r>
      <w:r w:rsidRPr="00B2244A">
        <w:rPr>
          <w:spacing w:val="4"/>
        </w:rPr>
        <w:t xml:space="preserve"> </w:t>
      </w:r>
      <w:r w:rsidRPr="00B2244A">
        <w:rPr>
          <w:spacing w:val="-2"/>
        </w:rPr>
        <w:t>к</w:t>
      </w:r>
      <w:r w:rsidRPr="00B2244A">
        <w:t>ажд</w:t>
      </w:r>
      <w:r w:rsidRPr="00B2244A">
        <w:rPr>
          <w:spacing w:val="2"/>
        </w:rPr>
        <w:t>о</w:t>
      </w:r>
      <w:r w:rsidRPr="00B2244A">
        <w:t>го</w:t>
      </w:r>
      <w:r w:rsidRPr="00B2244A">
        <w:rPr>
          <w:spacing w:val="3"/>
        </w:rPr>
        <w:t xml:space="preserve"> </w:t>
      </w:r>
      <w:r w:rsidRPr="00B2244A">
        <w:t>я</w:t>
      </w:r>
      <w:r w:rsidRPr="00B2244A">
        <w:rPr>
          <w:spacing w:val="1"/>
        </w:rPr>
        <w:t>з</w:t>
      </w:r>
      <w:r w:rsidRPr="00B2244A">
        <w:t>ы</w:t>
      </w:r>
      <w:r w:rsidRPr="00B2244A">
        <w:rPr>
          <w:spacing w:val="1"/>
        </w:rPr>
        <w:t>к</w:t>
      </w:r>
      <w:r w:rsidRPr="00B2244A">
        <w:t>а</w:t>
      </w:r>
      <w:r w:rsidRPr="00B2244A">
        <w:rPr>
          <w:spacing w:val="5"/>
        </w:rPr>
        <w:t xml:space="preserve"> </w:t>
      </w:r>
      <w:r w:rsidRPr="00B2244A">
        <w:t>п</w:t>
      </w:r>
      <w:r w:rsidRPr="00B2244A">
        <w:rPr>
          <w:spacing w:val="2"/>
        </w:rPr>
        <w:t>р</w:t>
      </w:r>
      <w:r w:rsidRPr="00B2244A">
        <w:t>ограм</w:t>
      </w:r>
      <w:r w:rsidRPr="00B2244A">
        <w:rPr>
          <w:spacing w:val="-1"/>
        </w:rPr>
        <w:t>м</w:t>
      </w:r>
      <w:r w:rsidRPr="00B2244A">
        <w:t>иро</w:t>
      </w:r>
      <w:r w:rsidRPr="00B2244A">
        <w:rPr>
          <w:spacing w:val="2"/>
        </w:rPr>
        <w:t>в</w:t>
      </w:r>
      <w:r w:rsidRPr="00B2244A">
        <w:t>ан</w:t>
      </w:r>
      <w:r w:rsidRPr="00B2244A">
        <w:rPr>
          <w:spacing w:val="1"/>
        </w:rPr>
        <w:t>и</w:t>
      </w:r>
      <w:r w:rsidRPr="00B2244A">
        <w:t>я</w:t>
      </w:r>
      <w:r w:rsidRPr="00B2244A">
        <w:rPr>
          <w:spacing w:val="8"/>
        </w:rPr>
        <w:t xml:space="preserve"> </w:t>
      </w:r>
      <w:r w:rsidRPr="00B2244A">
        <w:t>дол</w:t>
      </w:r>
      <w:r w:rsidRPr="00B2244A">
        <w:rPr>
          <w:spacing w:val="1"/>
        </w:rPr>
        <w:t>ж</w:t>
      </w:r>
      <w:r w:rsidRPr="00B2244A">
        <w:t>на</w:t>
      </w:r>
      <w:r w:rsidRPr="00B2244A">
        <w:rPr>
          <w:spacing w:val="-5"/>
        </w:rPr>
        <w:t xml:space="preserve"> </w:t>
      </w:r>
      <w:r w:rsidRPr="00B2244A">
        <w:t>быть</w:t>
      </w:r>
      <w:r w:rsidRPr="00B2244A">
        <w:rPr>
          <w:spacing w:val="-5"/>
        </w:rPr>
        <w:t xml:space="preserve"> </w:t>
      </w:r>
      <w:r w:rsidRPr="00B2244A">
        <w:t>зареги</w:t>
      </w:r>
      <w:r w:rsidRPr="00B2244A">
        <w:rPr>
          <w:spacing w:val="2"/>
        </w:rPr>
        <w:t>с</w:t>
      </w:r>
      <w:r w:rsidRPr="00B2244A">
        <w:rPr>
          <w:spacing w:val="1"/>
        </w:rPr>
        <w:t>т</w:t>
      </w:r>
      <w:r w:rsidRPr="00B2244A">
        <w:t>рирова</w:t>
      </w:r>
      <w:r w:rsidRPr="00B2244A">
        <w:rPr>
          <w:spacing w:val="1"/>
        </w:rPr>
        <w:t>н</w:t>
      </w:r>
      <w:r w:rsidRPr="00B2244A">
        <w:t>а</w:t>
      </w:r>
      <w:r w:rsidRPr="00B2244A">
        <w:rPr>
          <w:spacing w:val="-6"/>
        </w:rPr>
        <w:t xml:space="preserve"> </w:t>
      </w:r>
      <w:r w:rsidRPr="00B2244A">
        <w:t>с</w:t>
      </w:r>
      <w:r w:rsidRPr="00B2244A">
        <w:rPr>
          <w:spacing w:val="2"/>
        </w:rPr>
        <w:t>р</w:t>
      </w:r>
      <w:r w:rsidRPr="00B2244A">
        <w:t>еда</w:t>
      </w:r>
      <w:r w:rsidRPr="00B2244A">
        <w:rPr>
          <w:spacing w:val="-4"/>
        </w:rPr>
        <w:t xml:space="preserve"> </w:t>
      </w:r>
      <w:r w:rsidRPr="00B2244A">
        <w:t>п</w:t>
      </w:r>
      <w:r w:rsidRPr="00B2244A">
        <w:rPr>
          <w:spacing w:val="2"/>
        </w:rPr>
        <w:t>р</w:t>
      </w:r>
      <w:r w:rsidRPr="00B2244A">
        <w:t>ог</w:t>
      </w:r>
      <w:r w:rsidRPr="00B2244A">
        <w:rPr>
          <w:spacing w:val="1"/>
        </w:rPr>
        <w:t>р</w:t>
      </w:r>
      <w:r w:rsidRPr="00B2244A">
        <w:t>ам</w:t>
      </w:r>
      <w:r w:rsidRPr="00B2244A">
        <w:rPr>
          <w:spacing w:val="-2"/>
        </w:rPr>
        <w:t>м</w:t>
      </w:r>
      <w:r w:rsidRPr="00B2244A">
        <w:t>и</w:t>
      </w:r>
      <w:r w:rsidRPr="00B2244A">
        <w:rPr>
          <w:spacing w:val="2"/>
        </w:rPr>
        <w:t>р</w:t>
      </w:r>
      <w:r w:rsidRPr="00B2244A">
        <w:t>ован</w:t>
      </w:r>
      <w:r w:rsidRPr="00B2244A">
        <w:rPr>
          <w:spacing w:val="1"/>
        </w:rPr>
        <w:t>и</w:t>
      </w:r>
      <w:r w:rsidRPr="00B2244A">
        <w:t>я.</w:t>
      </w:r>
    </w:p>
    <w:p w14:paraId="4F527E75" w14:textId="77777777" w:rsidR="00732342" w:rsidRPr="00B2244A" w:rsidRDefault="00732342" w:rsidP="00D41C77">
      <w:pPr>
        <w:pStyle w:val="ac"/>
        <w:spacing w:line="300" w:lineRule="exact"/>
        <w:ind w:left="0" w:right="145" w:firstLine="709"/>
      </w:pPr>
      <w:r w:rsidRPr="00B2244A">
        <w:t>Количес</w:t>
      </w:r>
      <w:r w:rsidRPr="00B2244A">
        <w:rPr>
          <w:spacing w:val="1"/>
        </w:rPr>
        <w:t>т</w:t>
      </w:r>
      <w:r w:rsidRPr="00B2244A">
        <w:t>во</w:t>
      </w:r>
      <w:r w:rsidRPr="00B2244A">
        <w:rPr>
          <w:spacing w:val="50"/>
        </w:rPr>
        <w:t xml:space="preserve"> </w:t>
      </w:r>
      <w:r w:rsidRPr="00B2244A">
        <w:t>в</w:t>
      </w:r>
      <w:r w:rsidRPr="00B2244A">
        <w:rPr>
          <w:spacing w:val="2"/>
        </w:rPr>
        <w:t>е</w:t>
      </w:r>
      <w:r w:rsidRPr="00B2244A">
        <w:t>рсий</w:t>
      </w:r>
      <w:r w:rsidRPr="00B2244A">
        <w:rPr>
          <w:spacing w:val="52"/>
        </w:rPr>
        <w:t xml:space="preserve"> </w:t>
      </w:r>
      <w:r w:rsidRPr="00B2244A">
        <w:rPr>
          <w:spacing w:val="2"/>
        </w:rPr>
        <w:t>с</w:t>
      </w:r>
      <w:r w:rsidRPr="00B2244A">
        <w:t>тандартн</w:t>
      </w:r>
      <w:r w:rsidRPr="00B2244A">
        <w:rPr>
          <w:spacing w:val="2"/>
        </w:rPr>
        <w:t>о</w:t>
      </w:r>
      <w:r w:rsidRPr="00B2244A">
        <w:t>го</w:t>
      </w:r>
      <w:r w:rsidRPr="00B2244A">
        <w:rPr>
          <w:spacing w:val="52"/>
        </w:rPr>
        <w:t xml:space="preserve"> </w:t>
      </w:r>
      <w:r w:rsidRPr="00B2244A">
        <w:t>ПО</w:t>
      </w:r>
      <w:r w:rsidRPr="00B2244A">
        <w:rPr>
          <w:spacing w:val="51"/>
        </w:rPr>
        <w:t xml:space="preserve"> </w:t>
      </w:r>
      <w:r w:rsidRPr="00B2244A">
        <w:t>для</w:t>
      </w:r>
      <w:r w:rsidRPr="00B2244A">
        <w:rPr>
          <w:spacing w:val="53"/>
        </w:rPr>
        <w:t xml:space="preserve"> </w:t>
      </w:r>
      <w:r w:rsidRPr="00B2244A">
        <w:rPr>
          <w:spacing w:val="-2"/>
        </w:rPr>
        <w:t>к</w:t>
      </w:r>
      <w:r w:rsidRPr="00B2244A">
        <w:t>аждой</w:t>
      </w:r>
      <w:r w:rsidRPr="00B2244A">
        <w:rPr>
          <w:spacing w:val="53"/>
        </w:rPr>
        <w:t xml:space="preserve"> </w:t>
      </w:r>
      <w:r w:rsidRPr="00B2244A">
        <w:rPr>
          <w:spacing w:val="-2"/>
        </w:rPr>
        <w:t>к</w:t>
      </w:r>
      <w:r w:rsidRPr="00B2244A">
        <w:rPr>
          <w:spacing w:val="2"/>
        </w:rPr>
        <w:t>а</w:t>
      </w:r>
      <w:r w:rsidRPr="00B2244A">
        <w:t>те</w:t>
      </w:r>
      <w:r w:rsidRPr="00B2244A">
        <w:rPr>
          <w:spacing w:val="-2"/>
        </w:rPr>
        <w:t>г</w:t>
      </w:r>
      <w:r w:rsidRPr="00B2244A">
        <w:rPr>
          <w:spacing w:val="2"/>
        </w:rPr>
        <w:t>о</w:t>
      </w:r>
      <w:r w:rsidRPr="00B2244A">
        <w:t>рии</w:t>
      </w:r>
      <w:r w:rsidRPr="00B2244A">
        <w:rPr>
          <w:spacing w:val="53"/>
        </w:rPr>
        <w:t xml:space="preserve"> </w:t>
      </w:r>
      <w:r w:rsidRPr="00B2244A">
        <w:rPr>
          <w:spacing w:val="2"/>
        </w:rPr>
        <w:t>н</w:t>
      </w:r>
      <w:r w:rsidRPr="00B2244A">
        <w:t>е</w:t>
      </w:r>
      <w:r w:rsidRPr="00B2244A">
        <w:rPr>
          <w:spacing w:val="50"/>
        </w:rPr>
        <w:t xml:space="preserve"> </w:t>
      </w:r>
      <w:r w:rsidRPr="00B2244A">
        <w:t>огран</w:t>
      </w:r>
      <w:r w:rsidRPr="00B2244A">
        <w:rPr>
          <w:spacing w:val="2"/>
        </w:rPr>
        <w:t>и</w:t>
      </w:r>
      <w:r w:rsidRPr="00B2244A">
        <w:rPr>
          <w:spacing w:val="-1"/>
        </w:rPr>
        <w:t>ч</w:t>
      </w:r>
      <w:r w:rsidRPr="00B2244A">
        <w:t>ивае</w:t>
      </w:r>
      <w:r w:rsidRPr="00B2244A">
        <w:rPr>
          <w:spacing w:val="1"/>
        </w:rPr>
        <w:t>т</w:t>
      </w:r>
      <w:r w:rsidRPr="00B2244A">
        <w:t>ся</w:t>
      </w:r>
      <w:r w:rsidRPr="00B2244A">
        <w:rPr>
          <w:spacing w:val="50"/>
        </w:rPr>
        <w:t xml:space="preserve"> </w:t>
      </w:r>
      <w:r w:rsidRPr="00B2244A">
        <w:t xml:space="preserve">и </w:t>
      </w:r>
      <w:r w:rsidRPr="00B2244A">
        <w:rPr>
          <w:spacing w:val="-1"/>
        </w:rPr>
        <w:t>м</w:t>
      </w:r>
      <w:r w:rsidRPr="00B2244A">
        <w:t>ожет</w:t>
      </w:r>
      <w:r w:rsidRPr="00B2244A">
        <w:rPr>
          <w:spacing w:val="-12"/>
        </w:rPr>
        <w:t xml:space="preserve"> </w:t>
      </w:r>
      <w:r w:rsidRPr="00B2244A">
        <w:t>бы</w:t>
      </w:r>
      <w:r w:rsidRPr="00B2244A">
        <w:rPr>
          <w:spacing w:val="2"/>
        </w:rPr>
        <w:t>т</w:t>
      </w:r>
      <w:r w:rsidRPr="00B2244A">
        <w:t>ь</w:t>
      </w:r>
      <w:r w:rsidRPr="00B2244A">
        <w:rPr>
          <w:spacing w:val="-12"/>
        </w:rPr>
        <w:t xml:space="preserve"> </w:t>
      </w:r>
      <w:r w:rsidRPr="00B2244A">
        <w:t>люб</w:t>
      </w:r>
      <w:r w:rsidRPr="00B2244A">
        <w:rPr>
          <w:spacing w:val="1"/>
        </w:rPr>
        <w:t>ы</w:t>
      </w:r>
      <w:r w:rsidRPr="00B2244A">
        <w:rPr>
          <w:spacing w:val="-1"/>
        </w:rPr>
        <w:t>м</w:t>
      </w:r>
      <w:r w:rsidRPr="00B2244A">
        <w:t>.</w:t>
      </w:r>
    </w:p>
    <w:p w14:paraId="2ACA1ED4" w14:textId="77777777" w:rsidR="00732342" w:rsidRPr="00B2244A" w:rsidRDefault="00732342" w:rsidP="00D41C77">
      <w:pPr>
        <w:pStyle w:val="ac"/>
        <w:tabs>
          <w:tab w:val="left" w:pos="1569"/>
          <w:tab w:val="left" w:pos="2674"/>
          <w:tab w:val="left" w:pos="3535"/>
          <w:tab w:val="left" w:pos="5289"/>
          <w:tab w:val="left" w:pos="5878"/>
          <w:tab w:val="left" w:pos="7368"/>
          <w:tab w:val="left" w:pos="8102"/>
          <w:tab w:val="left" w:pos="9589"/>
        </w:tabs>
        <w:spacing w:line="298" w:lineRule="exact"/>
        <w:ind w:left="0" w:right="145" w:firstLine="709"/>
      </w:pPr>
      <w:r w:rsidRPr="00B2244A">
        <w:t xml:space="preserve">Если станции </w:t>
      </w:r>
      <w:r w:rsidRPr="00B2244A">
        <w:rPr>
          <w:spacing w:val="2"/>
        </w:rPr>
        <w:t>КОГЭ</w:t>
      </w:r>
      <w:r w:rsidRPr="00B2244A">
        <w:t xml:space="preserve"> ис</w:t>
      </w:r>
      <w:r w:rsidRPr="00B2244A">
        <w:rPr>
          <w:spacing w:val="1"/>
        </w:rPr>
        <w:t>п</w:t>
      </w:r>
      <w:r w:rsidRPr="00B2244A">
        <w:t>оль</w:t>
      </w:r>
      <w:r w:rsidRPr="00B2244A">
        <w:rPr>
          <w:spacing w:val="4"/>
        </w:rPr>
        <w:t>з</w:t>
      </w:r>
      <w:r w:rsidRPr="00B2244A">
        <w:rPr>
          <w:spacing w:val="-6"/>
        </w:rPr>
        <w:t>у</w:t>
      </w:r>
      <w:r w:rsidRPr="00B2244A">
        <w:rPr>
          <w:spacing w:val="2"/>
        </w:rPr>
        <w:t>ю</w:t>
      </w:r>
      <w:r w:rsidRPr="00B2244A">
        <w:t>тся д</w:t>
      </w:r>
      <w:r w:rsidRPr="00B2244A">
        <w:rPr>
          <w:spacing w:val="2"/>
        </w:rPr>
        <w:t>л</w:t>
      </w:r>
      <w:r w:rsidRPr="00B2244A">
        <w:t>я сле</w:t>
      </w:r>
      <w:r w:rsidRPr="00B2244A">
        <w:rPr>
          <w:spacing w:val="5"/>
        </w:rPr>
        <w:t>д</w:t>
      </w:r>
      <w:r w:rsidRPr="00B2244A">
        <w:rPr>
          <w:spacing w:val="-9"/>
        </w:rPr>
        <w:t>у</w:t>
      </w:r>
      <w:r w:rsidRPr="00B2244A">
        <w:rPr>
          <w:spacing w:val="2"/>
        </w:rPr>
        <w:t>ю</w:t>
      </w:r>
      <w:r w:rsidRPr="00B2244A">
        <w:t>щих дней проведения КОГЭ, необход</w:t>
      </w:r>
      <w:r w:rsidRPr="00B2244A">
        <w:rPr>
          <w:spacing w:val="1"/>
        </w:rPr>
        <w:t>им</w:t>
      </w:r>
      <w:r w:rsidRPr="00B2244A">
        <w:t>о</w:t>
      </w:r>
      <w:r w:rsidRPr="00B2244A">
        <w:rPr>
          <w:spacing w:val="40"/>
        </w:rPr>
        <w:t xml:space="preserve"> </w:t>
      </w:r>
      <w:r w:rsidRPr="00B2244A">
        <w:t>безвозв</w:t>
      </w:r>
      <w:r w:rsidRPr="00B2244A">
        <w:rPr>
          <w:spacing w:val="2"/>
        </w:rPr>
        <w:t>р</w:t>
      </w:r>
      <w:r w:rsidRPr="00B2244A">
        <w:t>атно</w:t>
      </w:r>
      <w:r w:rsidRPr="00B2244A">
        <w:rPr>
          <w:spacing w:val="45"/>
        </w:rPr>
        <w:t xml:space="preserve"> </w:t>
      </w:r>
      <w:r w:rsidRPr="00B2244A">
        <w:rPr>
          <w:spacing w:val="-6"/>
        </w:rPr>
        <w:t>у</w:t>
      </w:r>
      <w:r w:rsidRPr="00B2244A">
        <w:t>дали</w:t>
      </w:r>
      <w:r w:rsidRPr="00B2244A">
        <w:rPr>
          <w:spacing w:val="1"/>
        </w:rPr>
        <w:t>т</w:t>
      </w:r>
      <w:r w:rsidRPr="00B2244A">
        <w:t>ь</w:t>
      </w:r>
      <w:r w:rsidRPr="00B2244A">
        <w:rPr>
          <w:spacing w:val="41"/>
        </w:rPr>
        <w:t xml:space="preserve"> </w:t>
      </w:r>
      <w:r w:rsidRPr="00B2244A">
        <w:t>сохра</w:t>
      </w:r>
      <w:r w:rsidRPr="00B2244A">
        <w:rPr>
          <w:spacing w:val="2"/>
        </w:rPr>
        <w:t>н</w:t>
      </w:r>
      <w:r w:rsidRPr="00B2244A">
        <w:t>ен</w:t>
      </w:r>
      <w:r w:rsidRPr="00B2244A">
        <w:rPr>
          <w:spacing w:val="1"/>
        </w:rPr>
        <w:t>н</w:t>
      </w:r>
      <w:r w:rsidRPr="00B2244A">
        <w:t>ые</w:t>
      </w:r>
      <w:r w:rsidRPr="00B2244A">
        <w:rPr>
          <w:spacing w:val="41"/>
        </w:rPr>
        <w:t xml:space="preserve"> </w:t>
      </w:r>
      <w:r w:rsidRPr="00B2244A">
        <w:t>файлы</w:t>
      </w:r>
      <w:r w:rsidRPr="00B2244A">
        <w:rPr>
          <w:spacing w:val="41"/>
        </w:rPr>
        <w:t xml:space="preserve"> </w:t>
      </w:r>
      <w:r w:rsidRPr="00B2244A">
        <w:t>(в</w:t>
      </w:r>
      <w:r w:rsidRPr="00B2244A">
        <w:rPr>
          <w:spacing w:val="41"/>
        </w:rPr>
        <w:t xml:space="preserve"> </w:t>
      </w:r>
      <w:r w:rsidRPr="00B2244A">
        <w:t>т</w:t>
      </w:r>
      <w:r w:rsidRPr="00B2244A">
        <w:rPr>
          <w:spacing w:val="5"/>
        </w:rPr>
        <w:t>.</w:t>
      </w:r>
      <w:r w:rsidRPr="00B2244A">
        <w:rPr>
          <w:spacing w:val="-1"/>
        </w:rPr>
        <w:t>ч</w:t>
      </w:r>
      <w:r w:rsidRPr="00B2244A">
        <w:t>.</w:t>
      </w:r>
      <w:r w:rsidRPr="00B2244A">
        <w:rPr>
          <w:spacing w:val="43"/>
        </w:rPr>
        <w:t xml:space="preserve"> </w:t>
      </w:r>
      <w:r w:rsidRPr="00B2244A">
        <w:t>из</w:t>
      </w:r>
      <w:r w:rsidRPr="00B2244A">
        <w:rPr>
          <w:spacing w:val="41"/>
        </w:rPr>
        <w:t xml:space="preserve"> </w:t>
      </w:r>
      <w:r w:rsidRPr="00B2244A">
        <w:rPr>
          <w:spacing w:val="-2"/>
        </w:rPr>
        <w:t>к</w:t>
      </w:r>
      <w:r w:rsidRPr="00B2244A">
        <w:t>орзины),</w:t>
      </w:r>
      <w:r w:rsidRPr="00B2244A">
        <w:rPr>
          <w:spacing w:val="41"/>
        </w:rPr>
        <w:t xml:space="preserve"> </w:t>
      </w:r>
      <w:r w:rsidRPr="00B2244A">
        <w:t>создан</w:t>
      </w:r>
      <w:r w:rsidRPr="00B2244A">
        <w:rPr>
          <w:spacing w:val="1"/>
        </w:rPr>
        <w:t>н</w:t>
      </w:r>
      <w:r w:rsidRPr="00B2244A">
        <w:t>ые</w:t>
      </w:r>
      <w:r w:rsidRPr="00B2244A">
        <w:rPr>
          <w:spacing w:val="41"/>
        </w:rPr>
        <w:t xml:space="preserve"> </w:t>
      </w:r>
      <w:r w:rsidRPr="00B2244A">
        <w:t>в ходе выполне</w:t>
      </w:r>
      <w:r w:rsidRPr="00B2244A">
        <w:rPr>
          <w:spacing w:val="1"/>
        </w:rPr>
        <w:t>н</w:t>
      </w:r>
      <w:r w:rsidRPr="00B2244A">
        <w:t xml:space="preserve">ия </w:t>
      </w:r>
      <w:r w:rsidRPr="00B2244A">
        <w:rPr>
          <w:spacing w:val="1"/>
        </w:rPr>
        <w:t>э</w:t>
      </w:r>
      <w:r w:rsidRPr="00B2244A">
        <w:rPr>
          <w:spacing w:val="-2"/>
        </w:rPr>
        <w:t>к</w:t>
      </w:r>
      <w:r w:rsidRPr="00B2244A">
        <w:t>заменационных за</w:t>
      </w:r>
      <w:r w:rsidRPr="00B2244A">
        <w:rPr>
          <w:spacing w:val="2"/>
        </w:rPr>
        <w:t>д</w:t>
      </w:r>
      <w:r w:rsidRPr="00B2244A">
        <w:t>ан</w:t>
      </w:r>
      <w:r w:rsidRPr="00B2244A">
        <w:rPr>
          <w:spacing w:val="1"/>
        </w:rPr>
        <w:t>и</w:t>
      </w:r>
      <w:r w:rsidRPr="00B2244A">
        <w:t xml:space="preserve">й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ами КОГЭ в пред</w:t>
      </w:r>
      <w:r w:rsidRPr="00B2244A">
        <w:rPr>
          <w:spacing w:val="1"/>
        </w:rPr>
        <w:t>ы</w:t>
      </w:r>
      <w:r w:rsidRPr="00B2244A">
        <w:rPr>
          <w:spacing w:val="4"/>
        </w:rPr>
        <w:t>д</w:t>
      </w:r>
      <w:r w:rsidRPr="00B2244A">
        <w:rPr>
          <w:spacing w:val="-6"/>
        </w:rPr>
        <w:t>у</w:t>
      </w:r>
      <w:r w:rsidRPr="00B2244A">
        <w:rPr>
          <w:spacing w:val="1"/>
        </w:rPr>
        <w:t>щ</w:t>
      </w:r>
      <w:r w:rsidRPr="00B2244A">
        <w:rPr>
          <w:spacing w:val="2"/>
        </w:rPr>
        <w:t>и</w:t>
      </w:r>
      <w:r w:rsidRPr="00B2244A">
        <w:t>е дни проведения</w:t>
      </w:r>
      <w:r w:rsidRPr="00B2244A">
        <w:rPr>
          <w:spacing w:val="-20"/>
        </w:rPr>
        <w:t xml:space="preserve"> </w:t>
      </w:r>
      <w:r w:rsidRPr="00B2244A">
        <w:t>ОГЭ.</w:t>
      </w:r>
    </w:p>
    <w:p w14:paraId="270D7A11" w14:textId="77777777" w:rsidR="00732342" w:rsidRPr="00B2244A" w:rsidRDefault="00732342" w:rsidP="00D41C77">
      <w:pPr>
        <w:spacing w:before="10" w:line="238" w:lineRule="auto"/>
        <w:ind w:right="145" w:firstLine="709"/>
        <w:jc w:val="both"/>
        <w:rPr>
          <w:b/>
          <w:bCs/>
          <w:sz w:val="26"/>
          <w:szCs w:val="26"/>
        </w:rPr>
      </w:pPr>
      <w:r w:rsidRPr="00B2244A">
        <w:rPr>
          <w:b/>
          <w:bCs/>
          <w:sz w:val="26"/>
          <w:szCs w:val="26"/>
        </w:rPr>
        <w:t>Не</w:t>
      </w:r>
      <w:r w:rsidRPr="00B2244A">
        <w:rPr>
          <w:b/>
          <w:bCs/>
          <w:spacing w:val="5"/>
          <w:sz w:val="26"/>
          <w:szCs w:val="26"/>
        </w:rPr>
        <w:t xml:space="preserve"> </w:t>
      </w:r>
      <w:r w:rsidRPr="00B2244A">
        <w:rPr>
          <w:b/>
          <w:bCs/>
          <w:sz w:val="26"/>
          <w:szCs w:val="26"/>
        </w:rPr>
        <w:t>ранее</w:t>
      </w:r>
      <w:r w:rsidRPr="00B2244A">
        <w:rPr>
          <w:b/>
          <w:bCs/>
          <w:spacing w:val="5"/>
          <w:sz w:val="26"/>
          <w:szCs w:val="26"/>
        </w:rPr>
        <w:t xml:space="preserve"> </w:t>
      </w:r>
      <w:r w:rsidRPr="00B2244A">
        <w:rPr>
          <w:b/>
          <w:bCs/>
          <w:sz w:val="26"/>
          <w:szCs w:val="26"/>
        </w:rPr>
        <w:t>чем</w:t>
      </w:r>
      <w:r w:rsidRPr="00B2244A">
        <w:rPr>
          <w:b/>
          <w:bCs/>
          <w:spacing w:val="7"/>
          <w:sz w:val="26"/>
          <w:szCs w:val="26"/>
        </w:rPr>
        <w:t xml:space="preserve"> </w:t>
      </w:r>
      <w:r w:rsidRPr="00B2244A">
        <w:rPr>
          <w:b/>
          <w:bCs/>
          <w:spacing w:val="-2"/>
          <w:sz w:val="26"/>
          <w:szCs w:val="26"/>
        </w:rPr>
        <w:t>з</w:t>
      </w:r>
      <w:r w:rsidRPr="00B2244A">
        <w:rPr>
          <w:b/>
          <w:bCs/>
          <w:sz w:val="26"/>
          <w:szCs w:val="26"/>
        </w:rPr>
        <w:t>а</w:t>
      </w:r>
      <w:r w:rsidRPr="00B2244A">
        <w:rPr>
          <w:b/>
          <w:bCs/>
          <w:spacing w:val="7"/>
          <w:sz w:val="26"/>
          <w:szCs w:val="26"/>
        </w:rPr>
        <w:t xml:space="preserve"> </w:t>
      </w:r>
      <w:r w:rsidRPr="00B2244A">
        <w:rPr>
          <w:b/>
          <w:bCs/>
          <w:sz w:val="26"/>
          <w:szCs w:val="26"/>
        </w:rPr>
        <w:t>2</w:t>
      </w:r>
      <w:r w:rsidRPr="00B2244A">
        <w:rPr>
          <w:b/>
          <w:bCs/>
          <w:spacing w:val="7"/>
          <w:sz w:val="26"/>
          <w:szCs w:val="26"/>
        </w:rPr>
        <w:t xml:space="preserve"> </w:t>
      </w:r>
      <w:r w:rsidRPr="00B2244A">
        <w:rPr>
          <w:b/>
          <w:bCs/>
          <w:sz w:val="26"/>
          <w:szCs w:val="26"/>
        </w:rPr>
        <w:t>рабочих</w:t>
      </w:r>
      <w:r w:rsidRPr="00B2244A">
        <w:rPr>
          <w:b/>
          <w:bCs/>
          <w:spacing w:val="7"/>
          <w:sz w:val="26"/>
          <w:szCs w:val="26"/>
        </w:rPr>
        <w:t xml:space="preserve"> </w:t>
      </w:r>
      <w:r w:rsidRPr="00B2244A">
        <w:rPr>
          <w:b/>
          <w:bCs/>
          <w:sz w:val="26"/>
          <w:szCs w:val="26"/>
        </w:rPr>
        <w:t>дн</w:t>
      </w:r>
      <w:r w:rsidRPr="00B2244A">
        <w:rPr>
          <w:b/>
          <w:bCs/>
          <w:spacing w:val="-2"/>
          <w:sz w:val="26"/>
          <w:szCs w:val="26"/>
        </w:rPr>
        <w:t>я</w:t>
      </w:r>
      <w:r w:rsidRPr="00B2244A">
        <w:rPr>
          <w:b/>
          <w:bCs/>
          <w:sz w:val="26"/>
          <w:szCs w:val="26"/>
        </w:rPr>
        <w:t>,</w:t>
      </w:r>
      <w:r w:rsidRPr="00B2244A">
        <w:rPr>
          <w:b/>
          <w:bCs/>
          <w:spacing w:val="6"/>
          <w:sz w:val="26"/>
          <w:szCs w:val="26"/>
        </w:rPr>
        <w:t xml:space="preserve"> </w:t>
      </w:r>
      <w:r w:rsidRPr="00B2244A">
        <w:rPr>
          <w:b/>
          <w:bCs/>
          <w:sz w:val="26"/>
          <w:szCs w:val="26"/>
        </w:rPr>
        <w:t>но</w:t>
      </w:r>
      <w:r w:rsidRPr="00B2244A">
        <w:rPr>
          <w:b/>
          <w:bCs/>
          <w:spacing w:val="4"/>
          <w:sz w:val="26"/>
          <w:szCs w:val="26"/>
        </w:rPr>
        <w:t xml:space="preserve"> </w:t>
      </w:r>
      <w:r w:rsidRPr="00B2244A">
        <w:rPr>
          <w:b/>
          <w:bCs/>
          <w:spacing w:val="1"/>
          <w:sz w:val="26"/>
          <w:szCs w:val="26"/>
        </w:rPr>
        <w:t>н</w:t>
      </w:r>
      <w:r w:rsidRPr="00B2244A">
        <w:rPr>
          <w:b/>
          <w:bCs/>
          <w:sz w:val="26"/>
          <w:szCs w:val="26"/>
        </w:rPr>
        <w:t>е</w:t>
      </w:r>
      <w:r w:rsidRPr="00B2244A">
        <w:rPr>
          <w:b/>
          <w:bCs/>
          <w:spacing w:val="5"/>
          <w:sz w:val="26"/>
          <w:szCs w:val="26"/>
        </w:rPr>
        <w:t xml:space="preserve"> </w:t>
      </w:r>
      <w:r w:rsidRPr="00B2244A">
        <w:rPr>
          <w:b/>
          <w:bCs/>
          <w:sz w:val="26"/>
          <w:szCs w:val="26"/>
        </w:rPr>
        <w:t>по</w:t>
      </w:r>
      <w:r w:rsidRPr="00B2244A">
        <w:rPr>
          <w:b/>
          <w:bCs/>
          <w:spacing w:val="-2"/>
          <w:sz w:val="26"/>
          <w:szCs w:val="26"/>
        </w:rPr>
        <w:t>з</w:t>
      </w:r>
      <w:r w:rsidRPr="00B2244A">
        <w:rPr>
          <w:b/>
          <w:bCs/>
          <w:sz w:val="26"/>
          <w:szCs w:val="26"/>
        </w:rPr>
        <w:t>днее</w:t>
      </w:r>
      <w:r w:rsidRPr="00B2244A">
        <w:rPr>
          <w:b/>
          <w:bCs/>
          <w:spacing w:val="6"/>
          <w:sz w:val="26"/>
          <w:szCs w:val="26"/>
        </w:rPr>
        <w:t xml:space="preserve"> </w:t>
      </w:r>
      <w:r w:rsidRPr="00B2244A">
        <w:rPr>
          <w:b/>
          <w:bCs/>
          <w:sz w:val="26"/>
          <w:szCs w:val="26"/>
        </w:rPr>
        <w:t>17</w:t>
      </w:r>
      <w:r w:rsidRPr="00B2244A">
        <w:rPr>
          <w:b/>
          <w:bCs/>
          <w:spacing w:val="3"/>
          <w:sz w:val="26"/>
          <w:szCs w:val="26"/>
        </w:rPr>
        <w:t>:</w:t>
      </w:r>
      <w:r w:rsidRPr="00B2244A">
        <w:rPr>
          <w:b/>
          <w:bCs/>
          <w:spacing w:val="2"/>
          <w:sz w:val="26"/>
          <w:szCs w:val="26"/>
        </w:rPr>
        <w:t>0</w:t>
      </w:r>
      <w:r w:rsidRPr="00B2244A">
        <w:rPr>
          <w:b/>
          <w:bCs/>
          <w:sz w:val="26"/>
          <w:szCs w:val="26"/>
        </w:rPr>
        <w:t>0</w:t>
      </w:r>
      <w:r w:rsidRPr="00B2244A">
        <w:rPr>
          <w:b/>
          <w:bCs/>
          <w:spacing w:val="5"/>
          <w:sz w:val="26"/>
          <w:szCs w:val="26"/>
        </w:rPr>
        <w:t xml:space="preserve"> </w:t>
      </w:r>
      <w:r w:rsidRPr="00B2244A">
        <w:rPr>
          <w:b/>
          <w:bCs/>
          <w:sz w:val="26"/>
          <w:szCs w:val="26"/>
        </w:rPr>
        <w:t>по</w:t>
      </w:r>
      <w:r w:rsidRPr="00B2244A">
        <w:rPr>
          <w:b/>
          <w:bCs/>
          <w:spacing w:val="8"/>
          <w:sz w:val="26"/>
          <w:szCs w:val="26"/>
        </w:rPr>
        <w:t xml:space="preserve"> </w:t>
      </w:r>
      <w:r w:rsidRPr="00B2244A">
        <w:rPr>
          <w:b/>
          <w:bCs/>
          <w:sz w:val="26"/>
          <w:szCs w:val="26"/>
        </w:rPr>
        <w:t>местн</w:t>
      </w:r>
      <w:r w:rsidRPr="00B2244A">
        <w:rPr>
          <w:b/>
          <w:bCs/>
          <w:spacing w:val="-1"/>
          <w:sz w:val="26"/>
          <w:szCs w:val="26"/>
        </w:rPr>
        <w:t>о</w:t>
      </w:r>
      <w:r w:rsidRPr="00B2244A">
        <w:rPr>
          <w:b/>
          <w:bCs/>
          <w:spacing w:val="1"/>
          <w:sz w:val="26"/>
          <w:szCs w:val="26"/>
        </w:rPr>
        <w:t>м</w:t>
      </w:r>
      <w:r w:rsidRPr="00B2244A">
        <w:rPr>
          <w:b/>
          <w:bCs/>
          <w:sz w:val="26"/>
          <w:szCs w:val="26"/>
        </w:rPr>
        <w:t>у</w:t>
      </w:r>
      <w:r w:rsidRPr="00B2244A">
        <w:rPr>
          <w:b/>
          <w:bCs/>
          <w:spacing w:val="8"/>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z w:val="26"/>
          <w:szCs w:val="26"/>
        </w:rPr>
        <w:t xml:space="preserve">ени  </w:t>
      </w:r>
      <w:r w:rsidRPr="00B2244A">
        <w:rPr>
          <w:spacing w:val="-2"/>
          <w:sz w:val="26"/>
          <w:szCs w:val="26"/>
        </w:rPr>
        <w:t>к</w:t>
      </w:r>
      <w:r w:rsidRPr="00B2244A">
        <w:rPr>
          <w:sz w:val="26"/>
          <w:szCs w:val="26"/>
        </w:rPr>
        <w:t>алендарн</w:t>
      </w:r>
      <w:r w:rsidRPr="00B2244A">
        <w:rPr>
          <w:spacing w:val="2"/>
          <w:sz w:val="26"/>
          <w:szCs w:val="26"/>
        </w:rPr>
        <w:t>о</w:t>
      </w:r>
      <w:r w:rsidRPr="00B2244A">
        <w:rPr>
          <w:sz w:val="26"/>
          <w:szCs w:val="26"/>
        </w:rPr>
        <w:t>го</w:t>
      </w:r>
      <w:r w:rsidRPr="00B2244A">
        <w:rPr>
          <w:spacing w:val="32"/>
          <w:sz w:val="26"/>
          <w:szCs w:val="26"/>
        </w:rPr>
        <w:t xml:space="preserve"> </w:t>
      </w:r>
      <w:r w:rsidRPr="00B2244A">
        <w:rPr>
          <w:sz w:val="26"/>
          <w:szCs w:val="26"/>
        </w:rPr>
        <w:t>дн</w:t>
      </w:r>
      <w:r w:rsidRPr="00B2244A">
        <w:rPr>
          <w:spacing w:val="1"/>
          <w:sz w:val="26"/>
          <w:szCs w:val="26"/>
        </w:rPr>
        <w:t>я</w:t>
      </w:r>
      <w:r w:rsidRPr="00B2244A">
        <w:rPr>
          <w:sz w:val="26"/>
          <w:szCs w:val="26"/>
        </w:rPr>
        <w:t>,</w:t>
      </w:r>
      <w:r w:rsidRPr="00B2244A">
        <w:rPr>
          <w:spacing w:val="34"/>
          <w:sz w:val="26"/>
          <w:szCs w:val="26"/>
        </w:rPr>
        <w:t xml:space="preserve"> </w:t>
      </w:r>
      <w:r w:rsidRPr="00B2244A">
        <w:rPr>
          <w:sz w:val="26"/>
          <w:szCs w:val="26"/>
        </w:rPr>
        <w:t>п</w:t>
      </w:r>
      <w:r w:rsidRPr="00B2244A">
        <w:rPr>
          <w:spacing w:val="2"/>
          <w:sz w:val="26"/>
          <w:szCs w:val="26"/>
        </w:rPr>
        <w:t>р</w:t>
      </w:r>
      <w:r w:rsidRPr="00B2244A">
        <w:rPr>
          <w:sz w:val="26"/>
          <w:szCs w:val="26"/>
        </w:rPr>
        <w:t>едшест</w:t>
      </w:r>
      <w:r w:rsidRPr="00B2244A">
        <w:rPr>
          <w:spacing w:val="4"/>
          <w:sz w:val="26"/>
          <w:szCs w:val="26"/>
        </w:rPr>
        <w:t>в</w:t>
      </w:r>
      <w:r w:rsidRPr="00B2244A">
        <w:rPr>
          <w:spacing w:val="-6"/>
          <w:sz w:val="26"/>
          <w:szCs w:val="26"/>
        </w:rPr>
        <w:t>у</w:t>
      </w:r>
      <w:r w:rsidRPr="00B2244A">
        <w:rPr>
          <w:spacing w:val="2"/>
          <w:sz w:val="26"/>
          <w:szCs w:val="26"/>
        </w:rPr>
        <w:t>ю</w:t>
      </w:r>
      <w:r w:rsidRPr="00B2244A">
        <w:rPr>
          <w:sz w:val="26"/>
          <w:szCs w:val="26"/>
        </w:rPr>
        <w:t>ще</w:t>
      </w:r>
      <w:r w:rsidRPr="00B2244A">
        <w:rPr>
          <w:spacing w:val="1"/>
          <w:sz w:val="26"/>
          <w:szCs w:val="26"/>
        </w:rPr>
        <w:t>г</w:t>
      </w:r>
      <w:r w:rsidRPr="00B2244A">
        <w:rPr>
          <w:sz w:val="26"/>
          <w:szCs w:val="26"/>
        </w:rPr>
        <w:t>о</w:t>
      </w:r>
      <w:r w:rsidRPr="00B2244A">
        <w:rPr>
          <w:spacing w:val="32"/>
          <w:sz w:val="26"/>
          <w:szCs w:val="26"/>
        </w:rPr>
        <w:t xml:space="preserve">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z w:val="26"/>
          <w:szCs w:val="26"/>
        </w:rPr>
        <w:t>е</w:t>
      </w:r>
      <w:r w:rsidRPr="00B2244A">
        <w:rPr>
          <w:spacing w:val="5"/>
          <w:sz w:val="26"/>
          <w:szCs w:val="26"/>
        </w:rPr>
        <w:t>н</w:t>
      </w:r>
      <w:r w:rsidRPr="00B2244A">
        <w:rPr>
          <w:sz w:val="26"/>
          <w:szCs w:val="26"/>
        </w:rPr>
        <w:t>у,</w:t>
      </w:r>
      <w:r w:rsidRPr="00B2244A">
        <w:rPr>
          <w:spacing w:val="34"/>
          <w:sz w:val="26"/>
          <w:szCs w:val="26"/>
        </w:rPr>
        <w:t xml:space="preserve"> </w:t>
      </w:r>
      <w:r w:rsidRPr="00B2244A">
        <w:rPr>
          <w:sz w:val="26"/>
          <w:szCs w:val="26"/>
        </w:rPr>
        <w:t>не</w:t>
      </w:r>
      <w:r w:rsidRPr="00B2244A">
        <w:rPr>
          <w:spacing w:val="2"/>
          <w:sz w:val="26"/>
          <w:szCs w:val="26"/>
        </w:rPr>
        <w:t>о</w:t>
      </w:r>
      <w:r w:rsidRPr="00B2244A">
        <w:rPr>
          <w:sz w:val="26"/>
          <w:szCs w:val="26"/>
        </w:rPr>
        <w:t>бход</w:t>
      </w:r>
      <w:r w:rsidRPr="00B2244A">
        <w:rPr>
          <w:spacing w:val="2"/>
          <w:sz w:val="26"/>
          <w:szCs w:val="26"/>
        </w:rPr>
        <w:t>и</w:t>
      </w:r>
      <w:r w:rsidRPr="00B2244A">
        <w:rPr>
          <w:spacing w:val="-1"/>
          <w:sz w:val="26"/>
          <w:szCs w:val="26"/>
        </w:rPr>
        <w:t>м</w:t>
      </w:r>
      <w:r w:rsidRPr="00B2244A">
        <w:rPr>
          <w:sz w:val="26"/>
          <w:szCs w:val="26"/>
        </w:rPr>
        <w:t>о</w:t>
      </w:r>
      <w:r w:rsidRPr="00B2244A">
        <w:rPr>
          <w:spacing w:val="33"/>
          <w:sz w:val="26"/>
          <w:szCs w:val="26"/>
        </w:rPr>
        <w:t xml:space="preserve"> </w:t>
      </w:r>
      <w:r w:rsidRPr="00B2244A">
        <w:rPr>
          <w:sz w:val="26"/>
          <w:szCs w:val="26"/>
        </w:rPr>
        <w:t>с</w:t>
      </w:r>
      <w:r w:rsidRPr="00B2244A">
        <w:rPr>
          <w:spacing w:val="2"/>
          <w:sz w:val="26"/>
          <w:szCs w:val="26"/>
        </w:rPr>
        <w:t>о</w:t>
      </w:r>
      <w:r w:rsidRPr="00B2244A">
        <w:rPr>
          <w:sz w:val="26"/>
          <w:szCs w:val="26"/>
        </w:rPr>
        <w:t>в</w:t>
      </w:r>
      <w:r w:rsidRPr="00B2244A">
        <w:rPr>
          <w:spacing w:val="-1"/>
          <w:sz w:val="26"/>
          <w:szCs w:val="26"/>
        </w:rPr>
        <w:t>м</w:t>
      </w:r>
      <w:r w:rsidRPr="00B2244A">
        <w:rPr>
          <w:sz w:val="26"/>
          <w:szCs w:val="26"/>
        </w:rPr>
        <w:t>естно</w:t>
      </w:r>
      <w:r w:rsidRPr="00B2244A">
        <w:rPr>
          <w:spacing w:val="35"/>
          <w:sz w:val="26"/>
          <w:szCs w:val="26"/>
        </w:rPr>
        <w:t xml:space="preserve"> </w:t>
      </w:r>
      <w:r w:rsidRPr="00B2244A">
        <w:rPr>
          <w:sz w:val="26"/>
          <w:szCs w:val="26"/>
        </w:rPr>
        <w:t>с</w:t>
      </w:r>
      <w:r w:rsidRPr="00B2244A">
        <w:rPr>
          <w:spacing w:val="-5"/>
          <w:sz w:val="26"/>
          <w:szCs w:val="26"/>
        </w:rPr>
        <w:t xml:space="preserve"> </w:t>
      </w:r>
      <w:r w:rsidRPr="00B2244A">
        <w:rPr>
          <w:spacing w:val="-1"/>
          <w:sz w:val="26"/>
          <w:szCs w:val="26"/>
        </w:rPr>
        <w:t>ч</w:t>
      </w:r>
      <w:r w:rsidRPr="00B2244A">
        <w:rPr>
          <w:spacing w:val="2"/>
          <w:sz w:val="26"/>
          <w:szCs w:val="26"/>
        </w:rPr>
        <w:t>л</w:t>
      </w:r>
      <w:r w:rsidRPr="00B2244A">
        <w:rPr>
          <w:sz w:val="26"/>
          <w:szCs w:val="26"/>
        </w:rPr>
        <w:t>енами</w:t>
      </w:r>
      <w:r w:rsidRPr="00B2244A">
        <w:rPr>
          <w:spacing w:val="35"/>
          <w:sz w:val="26"/>
          <w:szCs w:val="26"/>
        </w:rPr>
        <w:t xml:space="preserve"> </w:t>
      </w:r>
      <w:r w:rsidRPr="00B2244A">
        <w:rPr>
          <w:spacing w:val="1"/>
          <w:sz w:val="26"/>
          <w:szCs w:val="26"/>
        </w:rPr>
        <w:t>Г</w:t>
      </w:r>
      <w:r w:rsidRPr="00B2244A">
        <w:rPr>
          <w:sz w:val="26"/>
          <w:szCs w:val="26"/>
        </w:rPr>
        <w:t>ЭК</w:t>
      </w:r>
      <w:r w:rsidRPr="00B2244A">
        <w:rPr>
          <w:spacing w:val="32"/>
          <w:sz w:val="26"/>
          <w:szCs w:val="26"/>
        </w:rPr>
        <w:t xml:space="preserve"> </w:t>
      </w:r>
      <w:r w:rsidRPr="00B2244A">
        <w:rPr>
          <w:sz w:val="26"/>
          <w:szCs w:val="26"/>
        </w:rPr>
        <w:t xml:space="preserve">и </w:t>
      </w:r>
      <w:r w:rsidRPr="00B2244A">
        <w:rPr>
          <w:spacing w:val="2"/>
          <w:sz w:val="26"/>
          <w:szCs w:val="26"/>
        </w:rPr>
        <w:t>р</w:t>
      </w:r>
      <w:r w:rsidRPr="00B2244A">
        <w:rPr>
          <w:spacing w:val="-6"/>
          <w:sz w:val="26"/>
          <w:szCs w:val="26"/>
        </w:rPr>
        <w:t>у</w:t>
      </w:r>
      <w:r w:rsidRPr="00B2244A">
        <w:rPr>
          <w:spacing w:val="1"/>
          <w:sz w:val="26"/>
          <w:szCs w:val="26"/>
        </w:rPr>
        <w:t>к</w:t>
      </w:r>
      <w:r w:rsidRPr="00B2244A">
        <w:rPr>
          <w:sz w:val="26"/>
          <w:szCs w:val="26"/>
        </w:rPr>
        <w:t>ов</w:t>
      </w:r>
      <w:r w:rsidRPr="00B2244A">
        <w:rPr>
          <w:spacing w:val="2"/>
          <w:sz w:val="26"/>
          <w:szCs w:val="26"/>
        </w:rPr>
        <w:t>о</w:t>
      </w:r>
      <w:r w:rsidRPr="00B2244A">
        <w:rPr>
          <w:sz w:val="26"/>
          <w:szCs w:val="26"/>
        </w:rPr>
        <w:t>дител</w:t>
      </w:r>
      <w:r w:rsidRPr="00B2244A">
        <w:rPr>
          <w:spacing w:val="2"/>
          <w:sz w:val="26"/>
          <w:szCs w:val="26"/>
        </w:rPr>
        <w:t>е</w:t>
      </w:r>
      <w:r w:rsidRPr="00B2244A">
        <w:rPr>
          <w:sz w:val="26"/>
          <w:szCs w:val="26"/>
        </w:rPr>
        <w:t>м</w:t>
      </w:r>
      <w:r w:rsidRPr="00B2244A">
        <w:rPr>
          <w:spacing w:val="58"/>
          <w:sz w:val="26"/>
          <w:szCs w:val="26"/>
        </w:rPr>
        <w:t xml:space="preserve"> </w:t>
      </w:r>
      <w:r w:rsidRPr="00B2244A">
        <w:rPr>
          <w:spacing w:val="2"/>
          <w:sz w:val="26"/>
          <w:szCs w:val="26"/>
        </w:rPr>
        <w:t>П</w:t>
      </w:r>
      <w:r w:rsidRPr="00B2244A">
        <w:rPr>
          <w:sz w:val="26"/>
          <w:szCs w:val="26"/>
        </w:rPr>
        <w:t>ПЭ</w:t>
      </w:r>
      <w:r w:rsidRPr="00B2244A">
        <w:rPr>
          <w:spacing w:val="62"/>
          <w:sz w:val="26"/>
          <w:szCs w:val="26"/>
        </w:rPr>
        <w:t xml:space="preserve"> </w:t>
      </w:r>
      <w:r w:rsidRPr="00B2244A">
        <w:rPr>
          <w:sz w:val="26"/>
          <w:szCs w:val="26"/>
        </w:rPr>
        <w:t xml:space="preserve">провести </w:t>
      </w:r>
      <w:r w:rsidRPr="00B2244A">
        <w:rPr>
          <w:b/>
          <w:bCs/>
          <w:sz w:val="26"/>
          <w:szCs w:val="26"/>
        </w:rPr>
        <w:t>к</w:t>
      </w:r>
      <w:r w:rsidRPr="00B2244A">
        <w:rPr>
          <w:b/>
          <w:bCs/>
          <w:spacing w:val="1"/>
          <w:sz w:val="26"/>
          <w:szCs w:val="26"/>
        </w:rPr>
        <w:t>о</w:t>
      </w:r>
      <w:r w:rsidRPr="00B2244A">
        <w:rPr>
          <w:b/>
          <w:bCs/>
          <w:sz w:val="26"/>
          <w:szCs w:val="26"/>
        </w:rPr>
        <w:t>нтроль</w:t>
      </w:r>
      <w:r w:rsidRPr="00B2244A">
        <w:rPr>
          <w:b/>
          <w:bCs/>
          <w:spacing w:val="62"/>
          <w:sz w:val="26"/>
          <w:szCs w:val="26"/>
        </w:rPr>
        <w:t xml:space="preserve"> </w:t>
      </w:r>
      <w:r w:rsidRPr="00B2244A">
        <w:rPr>
          <w:b/>
          <w:bCs/>
          <w:sz w:val="26"/>
          <w:szCs w:val="26"/>
        </w:rPr>
        <w:t>те</w:t>
      </w:r>
      <w:r w:rsidRPr="00B2244A">
        <w:rPr>
          <w:b/>
          <w:bCs/>
          <w:spacing w:val="3"/>
          <w:sz w:val="26"/>
          <w:szCs w:val="26"/>
        </w:rPr>
        <w:t>х</w:t>
      </w:r>
      <w:r w:rsidRPr="00B2244A">
        <w:rPr>
          <w:b/>
          <w:bCs/>
          <w:sz w:val="26"/>
          <w:szCs w:val="26"/>
        </w:rPr>
        <w:t>н</w:t>
      </w:r>
      <w:r w:rsidRPr="00B2244A">
        <w:rPr>
          <w:b/>
          <w:bCs/>
          <w:spacing w:val="-2"/>
          <w:sz w:val="26"/>
          <w:szCs w:val="26"/>
        </w:rPr>
        <w:t>и</w:t>
      </w:r>
      <w:r w:rsidRPr="00B2244A">
        <w:rPr>
          <w:b/>
          <w:bCs/>
          <w:sz w:val="26"/>
          <w:szCs w:val="26"/>
        </w:rPr>
        <w:t>чес</w:t>
      </w:r>
      <w:r w:rsidRPr="00B2244A">
        <w:rPr>
          <w:b/>
          <w:bCs/>
          <w:spacing w:val="2"/>
          <w:sz w:val="26"/>
          <w:szCs w:val="26"/>
        </w:rPr>
        <w:t>к</w:t>
      </w:r>
      <w:r w:rsidRPr="00B2244A">
        <w:rPr>
          <w:b/>
          <w:bCs/>
          <w:sz w:val="26"/>
          <w:szCs w:val="26"/>
        </w:rPr>
        <w:t>ой</w:t>
      </w:r>
      <w:r w:rsidRPr="00B2244A">
        <w:rPr>
          <w:b/>
          <w:bCs/>
          <w:spacing w:val="60"/>
          <w:sz w:val="26"/>
          <w:szCs w:val="26"/>
        </w:rPr>
        <w:t xml:space="preserve"> </w:t>
      </w:r>
      <w:r w:rsidRPr="00B2244A">
        <w:rPr>
          <w:b/>
          <w:bCs/>
          <w:spacing w:val="2"/>
          <w:sz w:val="26"/>
          <w:szCs w:val="26"/>
        </w:rPr>
        <w:t>г</w:t>
      </w:r>
      <w:r w:rsidRPr="00B2244A">
        <w:rPr>
          <w:b/>
          <w:bCs/>
          <w:sz w:val="26"/>
          <w:szCs w:val="26"/>
        </w:rPr>
        <w:t>от</w:t>
      </w:r>
      <w:r w:rsidRPr="00B2244A">
        <w:rPr>
          <w:b/>
          <w:bCs/>
          <w:spacing w:val="2"/>
          <w:sz w:val="26"/>
          <w:szCs w:val="26"/>
        </w:rPr>
        <w:t>о</w:t>
      </w:r>
      <w:r w:rsidRPr="00B2244A">
        <w:rPr>
          <w:b/>
          <w:bCs/>
          <w:spacing w:val="1"/>
          <w:sz w:val="26"/>
          <w:szCs w:val="26"/>
        </w:rPr>
        <w:t>в</w:t>
      </w:r>
      <w:r w:rsidRPr="00B2244A">
        <w:rPr>
          <w:b/>
          <w:bCs/>
          <w:sz w:val="26"/>
          <w:szCs w:val="26"/>
        </w:rPr>
        <w:t>ности</w:t>
      </w:r>
      <w:r w:rsidRPr="00B2244A">
        <w:rPr>
          <w:b/>
          <w:bCs/>
          <w:spacing w:val="64"/>
          <w:sz w:val="26"/>
          <w:szCs w:val="26"/>
        </w:rPr>
        <w:t xml:space="preserve"> </w:t>
      </w:r>
      <w:r w:rsidRPr="00B2244A">
        <w:rPr>
          <w:sz w:val="26"/>
          <w:szCs w:val="26"/>
        </w:rPr>
        <w:t>П</w:t>
      </w:r>
      <w:r w:rsidRPr="00B2244A">
        <w:rPr>
          <w:spacing w:val="2"/>
          <w:sz w:val="26"/>
          <w:szCs w:val="26"/>
        </w:rPr>
        <w:t>П</w:t>
      </w:r>
      <w:r w:rsidRPr="00B2244A">
        <w:rPr>
          <w:sz w:val="26"/>
          <w:szCs w:val="26"/>
        </w:rPr>
        <w:t>Э</w:t>
      </w:r>
      <w:r w:rsidRPr="00B2244A">
        <w:rPr>
          <w:spacing w:val="61"/>
          <w:sz w:val="26"/>
          <w:szCs w:val="26"/>
        </w:rPr>
        <w:t xml:space="preserve"> </w:t>
      </w:r>
      <w:r w:rsidRPr="00B2244A">
        <w:rPr>
          <w:sz w:val="26"/>
          <w:szCs w:val="26"/>
        </w:rPr>
        <w:t>к</w:t>
      </w:r>
      <w:r w:rsidRPr="00B2244A">
        <w:rPr>
          <w:spacing w:val="-6"/>
          <w:sz w:val="26"/>
          <w:szCs w:val="26"/>
        </w:rPr>
        <w:t xml:space="preserve"> </w:t>
      </w:r>
      <w:r w:rsidRPr="00B2244A">
        <w:rPr>
          <w:sz w:val="26"/>
          <w:szCs w:val="26"/>
        </w:rPr>
        <w:t>прове</w:t>
      </w:r>
      <w:r w:rsidRPr="00B2244A">
        <w:rPr>
          <w:spacing w:val="2"/>
          <w:sz w:val="26"/>
          <w:szCs w:val="26"/>
        </w:rPr>
        <w:t>д</w:t>
      </w:r>
      <w:r w:rsidRPr="00B2244A">
        <w:rPr>
          <w:sz w:val="26"/>
          <w:szCs w:val="26"/>
        </w:rPr>
        <w:t>ен</w:t>
      </w:r>
      <w:r w:rsidRPr="00B2244A">
        <w:rPr>
          <w:spacing w:val="1"/>
          <w:sz w:val="26"/>
          <w:szCs w:val="26"/>
        </w:rPr>
        <w:t>и</w:t>
      </w:r>
      <w:r w:rsidRPr="00B2244A">
        <w:rPr>
          <w:sz w:val="26"/>
          <w:szCs w:val="26"/>
        </w:rPr>
        <w:t xml:space="preserve">ю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z w:val="26"/>
          <w:szCs w:val="26"/>
        </w:rPr>
        <w:t>ена</w:t>
      </w:r>
    </w:p>
    <w:p w14:paraId="4B10A9DA" w14:textId="77777777" w:rsidR="00732342" w:rsidRPr="00B2244A" w:rsidRDefault="00732342" w:rsidP="00D41C77">
      <w:pPr>
        <w:ind w:right="145" w:firstLine="709"/>
        <w:jc w:val="both"/>
        <w:rPr>
          <w:b/>
          <w:i/>
          <w:sz w:val="26"/>
          <w:szCs w:val="26"/>
        </w:rPr>
      </w:pPr>
      <w:r w:rsidRPr="00B2244A">
        <w:rPr>
          <w:b/>
          <w:i/>
          <w:sz w:val="26"/>
          <w:szCs w:val="26"/>
        </w:rPr>
        <w:t>Контроль технической готовности.</w:t>
      </w:r>
    </w:p>
    <w:p w14:paraId="5950FB91" w14:textId="77777777" w:rsidR="00732342" w:rsidRPr="00B2244A" w:rsidRDefault="00732342" w:rsidP="00D41C77">
      <w:pPr>
        <w:ind w:right="145" w:firstLine="709"/>
        <w:jc w:val="both"/>
        <w:rPr>
          <w:b/>
          <w:sz w:val="26"/>
          <w:szCs w:val="26"/>
        </w:rPr>
      </w:pPr>
      <w:r w:rsidRPr="00B2244A">
        <w:rPr>
          <w:b/>
          <w:sz w:val="26"/>
          <w:szCs w:val="26"/>
        </w:rPr>
        <w:t>Штаб ППЭ</w:t>
      </w:r>
    </w:p>
    <w:p w14:paraId="12CFCEAF" w14:textId="77777777" w:rsidR="00732342" w:rsidRPr="00B2244A" w:rsidRDefault="00732342" w:rsidP="00D41C77">
      <w:pPr>
        <w:ind w:right="145" w:firstLine="709"/>
        <w:jc w:val="both"/>
        <w:rPr>
          <w:i/>
          <w:sz w:val="26"/>
          <w:szCs w:val="26"/>
        </w:rPr>
      </w:pPr>
      <w:r w:rsidRPr="00B2244A">
        <w:rPr>
          <w:i/>
          <w:sz w:val="26"/>
          <w:szCs w:val="26"/>
        </w:rPr>
        <w:t>Станция авторизации (ГИА-9):</w:t>
      </w:r>
    </w:p>
    <w:p w14:paraId="4938BD5B" w14:textId="77777777" w:rsidR="00732342" w:rsidRPr="00B2244A" w:rsidRDefault="00732342" w:rsidP="00D41C77">
      <w:pPr>
        <w:ind w:right="145" w:firstLine="709"/>
        <w:jc w:val="both"/>
        <w:rPr>
          <w:sz w:val="26"/>
          <w:szCs w:val="26"/>
        </w:rPr>
      </w:pPr>
      <w:r w:rsidRPr="00B2244A">
        <w:rPr>
          <w:sz w:val="26"/>
          <w:szCs w:val="26"/>
        </w:rPr>
        <w:t>проверка с соединением с сервером РЦОИ;</w:t>
      </w:r>
    </w:p>
    <w:p w14:paraId="20C5253A" w14:textId="77777777" w:rsidR="00732342" w:rsidRPr="00B2244A" w:rsidRDefault="00732342" w:rsidP="00D41C77">
      <w:pPr>
        <w:ind w:right="145" w:firstLine="709"/>
        <w:jc w:val="both"/>
        <w:rPr>
          <w:sz w:val="26"/>
          <w:szCs w:val="26"/>
        </w:rPr>
      </w:pPr>
      <w:r w:rsidRPr="00B2244A">
        <w:rPr>
          <w:sz w:val="26"/>
          <w:szCs w:val="26"/>
        </w:rPr>
        <w:t>проверка с соединением с порталом выдачи ЭМ;</w:t>
      </w:r>
    </w:p>
    <w:p w14:paraId="4631DB64" w14:textId="77777777" w:rsidR="00732342" w:rsidRPr="00B2244A" w:rsidRDefault="00732342" w:rsidP="00D41C77">
      <w:pPr>
        <w:ind w:right="145" w:firstLine="709"/>
        <w:jc w:val="both"/>
        <w:rPr>
          <w:sz w:val="26"/>
          <w:szCs w:val="26"/>
        </w:rPr>
      </w:pPr>
      <w:r w:rsidRPr="00B2244A">
        <w:rPr>
          <w:sz w:val="26"/>
          <w:szCs w:val="26"/>
        </w:rPr>
        <w:t>авторизация токена ОГЭ;</w:t>
      </w:r>
    </w:p>
    <w:p w14:paraId="01BA6373" w14:textId="77777777" w:rsidR="00732342" w:rsidRPr="00B2244A" w:rsidRDefault="00732342" w:rsidP="00D41C77">
      <w:pPr>
        <w:ind w:right="145" w:firstLine="709"/>
        <w:jc w:val="both"/>
        <w:rPr>
          <w:sz w:val="26"/>
          <w:szCs w:val="26"/>
        </w:rPr>
      </w:pPr>
      <w:r w:rsidRPr="00B2244A">
        <w:rPr>
          <w:sz w:val="26"/>
          <w:szCs w:val="26"/>
        </w:rPr>
        <w:t>получение пакета с сертификатами специалистов РЦОИ;</w:t>
      </w:r>
    </w:p>
    <w:p w14:paraId="6685D744" w14:textId="77777777" w:rsidR="00732342" w:rsidRPr="00B2244A" w:rsidRDefault="00732342" w:rsidP="00D41C77">
      <w:pPr>
        <w:ind w:right="145" w:firstLine="709"/>
        <w:jc w:val="both"/>
        <w:rPr>
          <w:sz w:val="26"/>
          <w:szCs w:val="26"/>
        </w:rPr>
      </w:pPr>
      <w:r w:rsidRPr="00B2244A">
        <w:rPr>
          <w:sz w:val="26"/>
          <w:szCs w:val="26"/>
        </w:rPr>
        <w:t>передача тестовых пакетов с ЭМ, актов технической готовности всех станций ППЭ, в числе резервных, и статуса «Контроль технической готовности завершен».</w:t>
      </w:r>
    </w:p>
    <w:p w14:paraId="37A03727" w14:textId="77777777" w:rsidR="00732342" w:rsidRPr="00B2244A" w:rsidRDefault="00732342" w:rsidP="00D41C77">
      <w:pPr>
        <w:ind w:right="145" w:firstLine="709"/>
        <w:jc w:val="both"/>
        <w:rPr>
          <w:sz w:val="26"/>
          <w:szCs w:val="26"/>
        </w:rPr>
      </w:pPr>
      <w:r w:rsidRPr="00B2244A">
        <w:rPr>
          <w:sz w:val="26"/>
          <w:szCs w:val="26"/>
        </w:rPr>
        <w:t>передача актов технической готовности всех станций КОГЭ, в том числе резервных, и статуса «Контроль технической готовности завершен» на портал «ИС-9 и мониторинг», находящийся по адресу https://lk9.rustest.ru</w:t>
      </w:r>
    </w:p>
    <w:p w14:paraId="1870AFC8" w14:textId="77777777" w:rsidR="00732342" w:rsidRPr="00B2244A" w:rsidRDefault="00732342" w:rsidP="00D41C77">
      <w:pPr>
        <w:ind w:right="145" w:firstLine="709"/>
        <w:jc w:val="both"/>
        <w:rPr>
          <w:i/>
          <w:sz w:val="26"/>
          <w:szCs w:val="26"/>
        </w:rPr>
      </w:pPr>
      <w:r w:rsidRPr="00B2244A">
        <w:rPr>
          <w:i/>
          <w:sz w:val="26"/>
          <w:szCs w:val="26"/>
        </w:rPr>
        <w:t>Станция сканирования в ППЭ (ГИА-9):</w:t>
      </w:r>
    </w:p>
    <w:p w14:paraId="3614529D" w14:textId="77777777" w:rsidR="00732342" w:rsidRPr="00B2244A" w:rsidRDefault="00732342" w:rsidP="00D41C77">
      <w:pPr>
        <w:ind w:right="145" w:firstLine="709"/>
        <w:jc w:val="both"/>
        <w:rPr>
          <w:sz w:val="26"/>
          <w:szCs w:val="26"/>
        </w:rPr>
      </w:pPr>
      <w:r w:rsidRPr="00B2244A">
        <w:rPr>
          <w:sz w:val="26"/>
          <w:szCs w:val="26"/>
        </w:rPr>
        <w:t>проверка качества сканирования тестовых комплектов с ЭМ, напечатанных на станциях для печати ГИА-9;</w:t>
      </w:r>
    </w:p>
    <w:p w14:paraId="44B22B66" w14:textId="77777777" w:rsidR="00732342" w:rsidRPr="00B2244A" w:rsidRDefault="00732342" w:rsidP="00D41C77">
      <w:pPr>
        <w:ind w:right="145" w:firstLine="709"/>
        <w:jc w:val="both"/>
        <w:rPr>
          <w:sz w:val="26"/>
          <w:szCs w:val="26"/>
        </w:rPr>
      </w:pPr>
      <w:r w:rsidRPr="00B2244A">
        <w:rPr>
          <w:sz w:val="26"/>
          <w:szCs w:val="26"/>
        </w:rPr>
        <w:t xml:space="preserve">загрузка пакета с сертификатами РЦОИ, скачанного на станции авторизации, если пакет не был загружен ранее. </w:t>
      </w:r>
    </w:p>
    <w:p w14:paraId="0237C425" w14:textId="77777777" w:rsidR="00732342" w:rsidRPr="00B2244A" w:rsidRDefault="00732342" w:rsidP="00D41C77">
      <w:pPr>
        <w:ind w:right="145" w:firstLine="709"/>
        <w:jc w:val="both"/>
        <w:rPr>
          <w:b/>
          <w:sz w:val="26"/>
          <w:szCs w:val="26"/>
        </w:rPr>
      </w:pPr>
      <w:r w:rsidRPr="00B2244A">
        <w:rPr>
          <w:b/>
          <w:sz w:val="26"/>
          <w:szCs w:val="26"/>
        </w:rPr>
        <w:t>Аудитория проведения</w:t>
      </w:r>
    </w:p>
    <w:p w14:paraId="306C7BFC" w14:textId="77777777" w:rsidR="00732342" w:rsidRPr="00B2244A" w:rsidRDefault="00732342" w:rsidP="00D41C77">
      <w:pPr>
        <w:ind w:right="145" w:firstLine="709"/>
        <w:jc w:val="both"/>
        <w:rPr>
          <w:i/>
          <w:sz w:val="26"/>
          <w:szCs w:val="26"/>
        </w:rPr>
      </w:pPr>
      <w:r w:rsidRPr="00B2244A">
        <w:rPr>
          <w:i/>
          <w:sz w:val="26"/>
          <w:szCs w:val="26"/>
        </w:rPr>
        <w:t>Станция печати:</w:t>
      </w:r>
    </w:p>
    <w:p w14:paraId="4CDD4365" w14:textId="77777777" w:rsidR="00732342" w:rsidRPr="00B2244A" w:rsidRDefault="00732342" w:rsidP="00D41C77">
      <w:pPr>
        <w:ind w:right="145" w:firstLine="709"/>
        <w:jc w:val="both"/>
        <w:rPr>
          <w:sz w:val="26"/>
          <w:szCs w:val="26"/>
        </w:rPr>
      </w:pPr>
      <w:r w:rsidRPr="00B2244A">
        <w:rPr>
          <w:sz w:val="26"/>
          <w:szCs w:val="26"/>
        </w:rPr>
        <w:t xml:space="preserve">проверка качества печати тестовых комплектов с ЭМ, </w:t>
      </w:r>
      <w:r w:rsidRPr="00B2244A">
        <w:rPr>
          <w:sz w:val="26"/>
          <w:szCs w:val="26"/>
          <w:lang w:val="tt-RU"/>
        </w:rPr>
        <w:t>включающих в себя только бланк регистрации.</w:t>
      </w:r>
      <w:r w:rsidRPr="00B2244A">
        <w:rPr>
          <w:sz w:val="26"/>
          <w:szCs w:val="26"/>
        </w:rPr>
        <w:t xml:space="preserve"> </w:t>
      </w:r>
    </w:p>
    <w:p w14:paraId="5F6F6A28" w14:textId="77777777" w:rsidR="00732342" w:rsidRPr="00B2244A" w:rsidRDefault="00732342" w:rsidP="00D41C77">
      <w:pPr>
        <w:ind w:right="145" w:firstLine="709"/>
        <w:jc w:val="both"/>
        <w:rPr>
          <w:sz w:val="26"/>
          <w:szCs w:val="26"/>
        </w:rPr>
      </w:pPr>
      <w:r w:rsidRPr="00B2244A">
        <w:rPr>
          <w:sz w:val="26"/>
          <w:szCs w:val="26"/>
        </w:rPr>
        <w:t xml:space="preserve">На всех станциях ППЭ проверяется работоспособность загруженного токена ОГЭ, формируется протокол и акт технической готовности станции.  </w:t>
      </w:r>
    </w:p>
    <w:p w14:paraId="50487305" w14:textId="77777777" w:rsidR="00732342" w:rsidRPr="00B2244A" w:rsidRDefault="00732342" w:rsidP="00D41C77">
      <w:pPr>
        <w:pStyle w:val="ac"/>
        <w:spacing w:line="300" w:lineRule="exact"/>
        <w:ind w:left="0" w:right="145" w:firstLine="709"/>
      </w:pPr>
      <w:r w:rsidRPr="00B2244A">
        <w:t>На</w:t>
      </w:r>
      <w:r w:rsidRPr="00B2244A">
        <w:rPr>
          <w:spacing w:val="57"/>
        </w:rPr>
        <w:t xml:space="preserve"> </w:t>
      </w:r>
      <w:r w:rsidRPr="00B2244A">
        <w:rPr>
          <w:spacing w:val="-2"/>
        </w:rPr>
        <w:t>к</w:t>
      </w:r>
      <w:r w:rsidRPr="00B2244A">
        <w:t>аждой</w:t>
      </w:r>
      <w:r w:rsidRPr="00B2244A">
        <w:rPr>
          <w:spacing w:val="58"/>
        </w:rPr>
        <w:t xml:space="preserve"> </w:t>
      </w:r>
      <w:r w:rsidRPr="00B2244A">
        <w:t>станции</w:t>
      </w:r>
      <w:r w:rsidRPr="00B2244A">
        <w:rPr>
          <w:spacing w:val="62"/>
        </w:rPr>
        <w:t xml:space="preserve"> </w:t>
      </w:r>
      <w:r w:rsidRPr="00B2244A">
        <w:t>КОГЭ</w:t>
      </w:r>
      <w:r w:rsidRPr="00B2244A">
        <w:rPr>
          <w:spacing w:val="57"/>
        </w:rPr>
        <w:t xml:space="preserve"> </w:t>
      </w:r>
      <w:r w:rsidRPr="00B2244A">
        <w:t>в</w:t>
      </w:r>
      <w:r w:rsidRPr="00B2244A">
        <w:rPr>
          <w:spacing w:val="-1"/>
        </w:rPr>
        <w:t xml:space="preserve"> </w:t>
      </w:r>
      <w:r w:rsidRPr="00B2244A">
        <w:rPr>
          <w:spacing w:val="-2"/>
        </w:rPr>
        <w:t>к</w:t>
      </w:r>
      <w:r w:rsidRPr="00B2244A">
        <w:t>аждой</w:t>
      </w:r>
      <w:r w:rsidRPr="00B2244A">
        <w:rPr>
          <w:spacing w:val="-2"/>
        </w:rPr>
        <w:t xml:space="preserve"> </w:t>
      </w:r>
      <w:r w:rsidRPr="00B2244A">
        <w:rPr>
          <w:spacing w:val="4"/>
        </w:rPr>
        <w:t>а</w:t>
      </w:r>
      <w:r w:rsidRPr="00B2244A">
        <w:rPr>
          <w:spacing w:val="-6"/>
        </w:rPr>
        <w:t>у</w:t>
      </w:r>
      <w:r w:rsidRPr="00B2244A">
        <w:t>д</w:t>
      </w:r>
      <w:r w:rsidRPr="00B2244A">
        <w:rPr>
          <w:spacing w:val="2"/>
        </w:rPr>
        <w:t>и</w:t>
      </w:r>
      <w:r w:rsidRPr="00B2244A">
        <w:t>т</w:t>
      </w:r>
      <w:r w:rsidRPr="00B2244A">
        <w:rPr>
          <w:spacing w:val="1"/>
        </w:rPr>
        <w:t>о</w:t>
      </w:r>
      <w:r w:rsidRPr="00B2244A">
        <w:t>ри</w:t>
      </w:r>
      <w:r w:rsidRPr="00B2244A">
        <w:rPr>
          <w:spacing w:val="3"/>
        </w:rPr>
        <w:t>и проведения</w:t>
      </w:r>
      <w:r w:rsidRPr="00B2244A">
        <w:t>,</w:t>
      </w:r>
      <w:r w:rsidRPr="00B2244A">
        <w:rPr>
          <w:spacing w:val="-4"/>
        </w:rPr>
        <w:t xml:space="preserve"> </w:t>
      </w:r>
      <w:r w:rsidRPr="00B2244A">
        <w:t>на</w:t>
      </w:r>
      <w:r w:rsidRPr="00B2244A">
        <w:rPr>
          <w:spacing w:val="1"/>
        </w:rPr>
        <w:t>з</w:t>
      </w:r>
      <w:r w:rsidRPr="00B2244A">
        <w:t>наченной</w:t>
      </w:r>
      <w:r w:rsidRPr="00B2244A">
        <w:rPr>
          <w:spacing w:val="-2"/>
        </w:rPr>
        <w:t xml:space="preserve"> </w:t>
      </w:r>
      <w:r w:rsidRPr="00B2244A">
        <w:t>на</w:t>
      </w:r>
      <w:r w:rsidRPr="00B2244A">
        <w:rPr>
          <w:spacing w:val="-3"/>
        </w:rPr>
        <w:t xml:space="preserve"> </w:t>
      </w:r>
      <w:r w:rsidRPr="00B2244A">
        <w:rPr>
          <w:spacing w:val="1"/>
        </w:rPr>
        <w:t>э</w:t>
      </w:r>
      <w:r w:rsidRPr="00B2244A">
        <w:rPr>
          <w:spacing w:val="-2"/>
        </w:rPr>
        <w:t>к</w:t>
      </w:r>
      <w:r w:rsidRPr="00B2244A">
        <w:t>замен,</w:t>
      </w:r>
      <w:r w:rsidRPr="00B2244A">
        <w:rPr>
          <w:spacing w:val="-3"/>
        </w:rPr>
        <w:t xml:space="preserve"> </w:t>
      </w:r>
      <w:r w:rsidRPr="00B2244A">
        <w:t>и</w:t>
      </w:r>
      <w:r w:rsidRPr="00B2244A">
        <w:rPr>
          <w:spacing w:val="5"/>
        </w:rPr>
        <w:t xml:space="preserve"> </w:t>
      </w:r>
      <w:r w:rsidRPr="00B2244A">
        <w:t>резервн</w:t>
      </w:r>
      <w:r w:rsidRPr="00B2244A">
        <w:rPr>
          <w:spacing w:val="1"/>
        </w:rPr>
        <w:t>ы</w:t>
      </w:r>
      <w:r w:rsidRPr="00B2244A">
        <w:t>х</w:t>
      </w:r>
      <w:r w:rsidRPr="00B2244A">
        <w:rPr>
          <w:spacing w:val="-16"/>
        </w:rPr>
        <w:t xml:space="preserve"> </w:t>
      </w:r>
      <w:r w:rsidRPr="00B2244A">
        <w:t>станци</w:t>
      </w:r>
      <w:r w:rsidRPr="00B2244A">
        <w:rPr>
          <w:spacing w:val="1"/>
        </w:rPr>
        <w:t>я</w:t>
      </w:r>
      <w:r w:rsidRPr="00B2244A">
        <w:t>х</w:t>
      </w:r>
      <w:r w:rsidRPr="00B2244A">
        <w:rPr>
          <w:spacing w:val="-15"/>
        </w:rPr>
        <w:t xml:space="preserve"> </w:t>
      </w:r>
      <w:r w:rsidRPr="00B2244A">
        <w:t>КОГЭ:</w:t>
      </w:r>
    </w:p>
    <w:p w14:paraId="067175A4" w14:textId="77777777" w:rsidR="00732342" w:rsidRPr="00B2244A" w:rsidRDefault="00732342" w:rsidP="00D41C77">
      <w:pPr>
        <w:pStyle w:val="ac"/>
        <w:spacing w:line="294" w:lineRule="exact"/>
        <w:ind w:left="0" w:right="145" w:firstLine="709"/>
      </w:pPr>
      <w:r w:rsidRPr="00B2244A">
        <w:t>проверить настройки станции: код региона, код ППЭ, номер компьютера (ноутбука) – уникальный для ППЭ номер компьютера (ноутбука); 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 проверяет настройки системного времени; проверяет наличие загруженного интернет-пакета;</w:t>
      </w:r>
    </w:p>
    <w:p w14:paraId="49BABA7E" w14:textId="77777777" w:rsidR="00732342" w:rsidRPr="00B2244A" w:rsidRDefault="00732342" w:rsidP="00D41C77">
      <w:pPr>
        <w:pStyle w:val="ac"/>
        <w:spacing w:line="300" w:lineRule="exact"/>
        <w:ind w:left="0" w:right="145" w:firstLine="709"/>
      </w:pPr>
      <w:r w:rsidRPr="00B2244A">
        <w:t>на станции КОГЭ необходимо провести оценку качества и корректности отображения тестового КИМ. Следует убедиться в работоспособности всех функциональных кнопок, полей для ввода ответов участником, а также проверить возможность загрузки и скачивания материалов, необходимых для выполнения заданий;</w:t>
      </w:r>
    </w:p>
    <w:p w14:paraId="1B914A2B" w14:textId="77777777" w:rsidR="00732342" w:rsidRPr="00B2244A" w:rsidRDefault="00732342" w:rsidP="00D41C77">
      <w:pPr>
        <w:pStyle w:val="ac"/>
        <w:spacing w:line="300" w:lineRule="exact"/>
        <w:ind w:left="0" w:right="145" w:firstLine="709"/>
      </w:pPr>
      <w:r w:rsidRPr="00B2244A">
        <w:rPr>
          <w:spacing w:val="-2"/>
        </w:rPr>
        <w:t>у</w:t>
      </w:r>
      <w:r w:rsidRPr="00B2244A">
        <w:t>беди</w:t>
      </w:r>
      <w:r w:rsidRPr="00B2244A">
        <w:rPr>
          <w:spacing w:val="2"/>
        </w:rPr>
        <w:t>т</w:t>
      </w:r>
      <w:r w:rsidRPr="00B2244A">
        <w:t>ься</w:t>
      </w:r>
      <w:r w:rsidRPr="00B2244A">
        <w:rPr>
          <w:spacing w:val="45"/>
        </w:rPr>
        <w:t xml:space="preserve"> </w:t>
      </w:r>
      <w:r w:rsidRPr="00B2244A">
        <w:t>в</w:t>
      </w:r>
      <w:r w:rsidRPr="00B2244A">
        <w:rPr>
          <w:spacing w:val="44"/>
        </w:rPr>
        <w:t xml:space="preserve"> </w:t>
      </w:r>
      <w:r w:rsidRPr="00B2244A">
        <w:t>налич</w:t>
      </w:r>
      <w:r w:rsidRPr="00B2244A">
        <w:rPr>
          <w:spacing w:val="2"/>
        </w:rPr>
        <w:t>и</w:t>
      </w:r>
      <w:r w:rsidRPr="00B2244A">
        <w:t>и</w:t>
      </w:r>
      <w:r w:rsidRPr="00B2244A">
        <w:rPr>
          <w:spacing w:val="47"/>
        </w:rPr>
        <w:t xml:space="preserve"> </w:t>
      </w:r>
      <w:r w:rsidRPr="00B2244A">
        <w:t>стандартн</w:t>
      </w:r>
      <w:r w:rsidRPr="00B2244A">
        <w:rPr>
          <w:spacing w:val="2"/>
        </w:rPr>
        <w:t>о</w:t>
      </w:r>
      <w:r w:rsidRPr="00B2244A">
        <w:rPr>
          <w:spacing w:val="-1"/>
        </w:rPr>
        <w:t>г</w:t>
      </w:r>
      <w:r w:rsidRPr="00B2244A">
        <w:t>о</w:t>
      </w:r>
      <w:r w:rsidRPr="00B2244A">
        <w:rPr>
          <w:spacing w:val="45"/>
        </w:rPr>
        <w:t xml:space="preserve"> </w:t>
      </w:r>
      <w:r w:rsidRPr="00B2244A">
        <w:t>ПО,</w:t>
      </w:r>
      <w:r w:rsidRPr="00B2244A">
        <w:rPr>
          <w:spacing w:val="48"/>
        </w:rPr>
        <w:t xml:space="preserve"> </w:t>
      </w:r>
      <w:r w:rsidRPr="00B2244A">
        <w:t>предоставля</w:t>
      </w:r>
      <w:r w:rsidRPr="00B2244A">
        <w:rPr>
          <w:spacing w:val="3"/>
        </w:rPr>
        <w:t>е</w:t>
      </w:r>
      <w:r w:rsidRPr="00B2244A">
        <w:t>мо</w:t>
      </w:r>
      <w:r w:rsidRPr="00B2244A">
        <w:rPr>
          <w:spacing w:val="1"/>
        </w:rPr>
        <w:t>г</w:t>
      </w:r>
      <w:r w:rsidRPr="00B2244A">
        <w:t>о</w:t>
      </w:r>
      <w:r w:rsidRPr="00B2244A">
        <w:rPr>
          <w:spacing w:val="49"/>
        </w:rPr>
        <w:t xml:space="preserve"> </w:t>
      </w:r>
      <w:r w:rsidRPr="00B2244A">
        <w:rPr>
          <w:spacing w:val="-6"/>
        </w:rPr>
        <w:t>у</w:t>
      </w:r>
      <w:r w:rsidRPr="00B2244A">
        <w:rPr>
          <w:spacing w:val="1"/>
        </w:rPr>
        <w:t>ч</w:t>
      </w:r>
      <w:r w:rsidRPr="00B2244A">
        <w:t>астни</w:t>
      </w:r>
      <w:r w:rsidRPr="00B2244A">
        <w:rPr>
          <w:spacing w:val="3"/>
        </w:rPr>
        <w:t>к</w:t>
      </w:r>
      <w:r w:rsidRPr="00B2244A">
        <w:t>у</w:t>
      </w:r>
      <w:r w:rsidRPr="00B2244A">
        <w:rPr>
          <w:spacing w:val="4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8"/>
        </w:rPr>
        <w:t xml:space="preserve"> </w:t>
      </w:r>
      <w:r w:rsidRPr="00B2244A">
        <w:t>во время</w:t>
      </w:r>
      <w:r w:rsidRPr="00B2244A">
        <w:rPr>
          <w:spacing w:val="1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6"/>
        </w:rPr>
        <w:t xml:space="preserve"> </w:t>
      </w:r>
      <w:r w:rsidRPr="00B2244A">
        <w:rPr>
          <w:spacing w:val="2"/>
        </w:rPr>
        <w:t>(</w:t>
      </w:r>
      <w:r w:rsidRPr="00B2244A">
        <w:rPr>
          <w:spacing w:val="1"/>
        </w:rPr>
        <w:t>т</w:t>
      </w:r>
      <w:r w:rsidRPr="00B2244A">
        <w:t>е</w:t>
      </w:r>
      <w:r w:rsidRPr="00B2244A">
        <w:rPr>
          <w:spacing w:val="-2"/>
        </w:rPr>
        <w:t>к</w:t>
      </w:r>
      <w:r w:rsidRPr="00B2244A">
        <w:t>стовые</w:t>
      </w:r>
      <w:r w:rsidRPr="00B2244A">
        <w:rPr>
          <w:spacing w:val="17"/>
        </w:rPr>
        <w:t xml:space="preserve"> </w:t>
      </w:r>
      <w:r w:rsidRPr="00B2244A">
        <w:t>ред</w:t>
      </w:r>
      <w:r w:rsidRPr="00B2244A">
        <w:rPr>
          <w:spacing w:val="2"/>
        </w:rPr>
        <w:t>а</w:t>
      </w:r>
      <w:r w:rsidRPr="00B2244A">
        <w:rPr>
          <w:spacing w:val="-2"/>
        </w:rPr>
        <w:t>к</w:t>
      </w:r>
      <w:r w:rsidRPr="00B2244A">
        <w:t>т</w:t>
      </w:r>
      <w:r w:rsidRPr="00B2244A">
        <w:rPr>
          <w:spacing w:val="1"/>
        </w:rPr>
        <w:t>о</w:t>
      </w:r>
      <w:r w:rsidRPr="00B2244A">
        <w:rPr>
          <w:spacing w:val="2"/>
        </w:rPr>
        <w:t>р</w:t>
      </w:r>
      <w:r w:rsidRPr="00B2244A">
        <w:t>ы,</w:t>
      </w:r>
      <w:r w:rsidRPr="00B2244A">
        <w:rPr>
          <w:spacing w:val="13"/>
        </w:rPr>
        <w:t xml:space="preserve"> </w:t>
      </w:r>
      <w:r w:rsidRPr="00B2244A">
        <w:t>реда</w:t>
      </w:r>
      <w:r w:rsidRPr="00B2244A">
        <w:rPr>
          <w:spacing w:val="1"/>
        </w:rPr>
        <w:t>к</w:t>
      </w:r>
      <w:r w:rsidRPr="00B2244A">
        <w:t>то</w:t>
      </w:r>
      <w:r w:rsidRPr="00B2244A">
        <w:rPr>
          <w:spacing w:val="3"/>
        </w:rPr>
        <w:t>р</w:t>
      </w:r>
      <w:r w:rsidRPr="00B2244A">
        <w:t>ы</w:t>
      </w:r>
      <w:r w:rsidRPr="00B2244A">
        <w:rPr>
          <w:spacing w:val="17"/>
        </w:rPr>
        <w:t xml:space="preserve"> </w:t>
      </w:r>
      <w:r w:rsidRPr="00B2244A">
        <w:rPr>
          <w:spacing w:val="-1"/>
        </w:rPr>
        <w:t>э</w:t>
      </w:r>
      <w:r w:rsidRPr="00B2244A">
        <w:t>л</w:t>
      </w:r>
      <w:r w:rsidRPr="00B2244A">
        <w:rPr>
          <w:spacing w:val="2"/>
        </w:rPr>
        <w:t>е</w:t>
      </w:r>
      <w:r w:rsidRPr="00B2244A">
        <w:rPr>
          <w:spacing w:val="-2"/>
        </w:rPr>
        <w:t>к</w:t>
      </w:r>
      <w:r w:rsidRPr="00B2244A">
        <w:t>тронн</w:t>
      </w:r>
      <w:r w:rsidRPr="00B2244A">
        <w:rPr>
          <w:spacing w:val="1"/>
        </w:rPr>
        <w:t>ы</w:t>
      </w:r>
      <w:r w:rsidRPr="00B2244A">
        <w:t>х</w:t>
      </w:r>
      <w:r w:rsidRPr="00B2244A">
        <w:rPr>
          <w:spacing w:val="16"/>
        </w:rPr>
        <w:t xml:space="preserve"> </w:t>
      </w:r>
      <w:r w:rsidRPr="00B2244A">
        <w:t>таблиц,</w:t>
      </w:r>
      <w:r w:rsidRPr="00B2244A">
        <w:rPr>
          <w:spacing w:val="18"/>
        </w:rPr>
        <w:t xml:space="preserve"> </w:t>
      </w:r>
      <w:r w:rsidRPr="00B2244A">
        <w:t>среды прогр</w:t>
      </w:r>
      <w:r w:rsidRPr="00B2244A">
        <w:rPr>
          <w:spacing w:val="2"/>
        </w:rPr>
        <w:t>а</w:t>
      </w:r>
      <w:r w:rsidRPr="00B2244A">
        <w:rPr>
          <w:spacing w:val="-1"/>
        </w:rPr>
        <w:t>мм</w:t>
      </w:r>
      <w:r w:rsidRPr="00B2244A">
        <w:t>ир</w:t>
      </w:r>
      <w:r w:rsidRPr="00B2244A">
        <w:rPr>
          <w:spacing w:val="2"/>
        </w:rPr>
        <w:t>о</w:t>
      </w:r>
      <w:r w:rsidRPr="00B2244A">
        <w:t>ван</w:t>
      </w:r>
      <w:r w:rsidRPr="00B2244A">
        <w:rPr>
          <w:spacing w:val="1"/>
        </w:rPr>
        <w:t>и</w:t>
      </w:r>
      <w:r w:rsidRPr="00B2244A">
        <w:t>я</w:t>
      </w:r>
      <w:r w:rsidRPr="00B2244A">
        <w:rPr>
          <w:spacing w:val="46"/>
        </w:rPr>
        <w:t xml:space="preserve"> </w:t>
      </w:r>
      <w:r w:rsidRPr="00B2244A">
        <w:t>на</w:t>
      </w:r>
      <w:r w:rsidRPr="00B2244A">
        <w:rPr>
          <w:spacing w:val="47"/>
        </w:rPr>
        <w:t xml:space="preserve"> </w:t>
      </w:r>
      <w:r w:rsidRPr="00B2244A">
        <w:t>я</w:t>
      </w:r>
      <w:r w:rsidRPr="00B2244A">
        <w:rPr>
          <w:spacing w:val="1"/>
        </w:rPr>
        <w:t>з</w:t>
      </w:r>
      <w:r w:rsidRPr="00B2244A">
        <w:t>ы</w:t>
      </w:r>
      <w:r w:rsidRPr="00B2244A">
        <w:rPr>
          <w:spacing w:val="-2"/>
        </w:rPr>
        <w:t>к</w:t>
      </w:r>
      <w:r w:rsidRPr="00B2244A">
        <w:t>а</w:t>
      </w:r>
      <w:r w:rsidRPr="00B2244A">
        <w:rPr>
          <w:spacing w:val="2"/>
        </w:rPr>
        <w:t>х</w:t>
      </w:r>
      <w:r w:rsidRPr="00B2244A">
        <w:t>:</w:t>
      </w:r>
      <w:r w:rsidRPr="00B2244A">
        <w:rPr>
          <w:spacing w:val="47"/>
        </w:rPr>
        <w:t xml:space="preserve"> </w:t>
      </w:r>
      <w:r w:rsidRPr="00B2244A">
        <w:t>Ш</w:t>
      </w:r>
      <w:r w:rsidRPr="00B2244A">
        <w:rPr>
          <w:spacing w:val="-2"/>
        </w:rPr>
        <w:t>к</w:t>
      </w:r>
      <w:r w:rsidRPr="00B2244A">
        <w:t>о</w:t>
      </w:r>
      <w:r w:rsidRPr="00B2244A">
        <w:rPr>
          <w:spacing w:val="2"/>
        </w:rPr>
        <w:t>л</w:t>
      </w:r>
      <w:r w:rsidRPr="00B2244A">
        <w:t>ьный</w:t>
      </w:r>
      <w:r w:rsidRPr="00B2244A">
        <w:rPr>
          <w:spacing w:val="47"/>
        </w:rPr>
        <w:t xml:space="preserve"> </w:t>
      </w:r>
      <w:r w:rsidRPr="00B2244A">
        <w:t>алгори</w:t>
      </w:r>
      <w:r w:rsidRPr="00B2244A">
        <w:rPr>
          <w:spacing w:val="1"/>
        </w:rPr>
        <w:t>т</w:t>
      </w:r>
      <w:r w:rsidRPr="00B2244A">
        <w:rPr>
          <w:spacing w:val="-1"/>
        </w:rPr>
        <w:t>м</w:t>
      </w:r>
      <w:r w:rsidRPr="00B2244A">
        <w:t>иче</w:t>
      </w:r>
      <w:r w:rsidRPr="00B2244A">
        <w:rPr>
          <w:spacing w:val="2"/>
        </w:rPr>
        <w:t>с</w:t>
      </w:r>
      <w:r w:rsidRPr="00B2244A">
        <w:rPr>
          <w:spacing w:val="-2"/>
        </w:rPr>
        <w:t>к</w:t>
      </w:r>
      <w:r w:rsidRPr="00B2244A">
        <w:t>ий</w:t>
      </w:r>
      <w:r w:rsidRPr="00B2244A">
        <w:rPr>
          <w:spacing w:val="47"/>
        </w:rPr>
        <w:t xml:space="preserve"> </w:t>
      </w:r>
      <w:r w:rsidRPr="00B2244A">
        <w:t>я</w:t>
      </w:r>
      <w:r w:rsidRPr="00B2244A">
        <w:rPr>
          <w:spacing w:val="1"/>
        </w:rPr>
        <w:t>з</w:t>
      </w:r>
      <w:r w:rsidRPr="00B2244A">
        <w:t>ы</w:t>
      </w:r>
      <w:r w:rsidRPr="00B2244A">
        <w:rPr>
          <w:spacing w:val="-2"/>
        </w:rPr>
        <w:t>к</w:t>
      </w:r>
      <w:r w:rsidRPr="00B2244A">
        <w:t>,</w:t>
      </w:r>
      <w:r w:rsidRPr="00B2244A">
        <w:rPr>
          <w:spacing w:val="47"/>
        </w:rPr>
        <w:t xml:space="preserve"> </w:t>
      </w:r>
      <w:r w:rsidRPr="00B2244A">
        <w:t>С#,</w:t>
      </w:r>
      <w:r w:rsidRPr="00B2244A">
        <w:rPr>
          <w:spacing w:val="47"/>
        </w:rPr>
        <w:t xml:space="preserve"> </w:t>
      </w:r>
      <w:r w:rsidRPr="00B2244A">
        <w:t>C++,</w:t>
      </w:r>
      <w:r w:rsidRPr="00B2244A">
        <w:rPr>
          <w:spacing w:val="47"/>
        </w:rPr>
        <w:t xml:space="preserve"> </w:t>
      </w:r>
      <w:r w:rsidRPr="00B2244A">
        <w:t>Pasca</w:t>
      </w:r>
      <w:r w:rsidRPr="00B2244A">
        <w:rPr>
          <w:spacing w:val="2"/>
        </w:rPr>
        <w:t>l</w:t>
      </w:r>
      <w:r w:rsidRPr="00B2244A">
        <w:t>,</w:t>
      </w:r>
      <w:r w:rsidRPr="00B2244A">
        <w:rPr>
          <w:spacing w:val="48"/>
        </w:rPr>
        <w:t xml:space="preserve"> </w:t>
      </w:r>
      <w:r w:rsidRPr="00B2244A">
        <w:t xml:space="preserve">Java, </w:t>
      </w:r>
      <w:r w:rsidRPr="00B2244A">
        <w:rPr>
          <w:spacing w:val="2"/>
        </w:rPr>
        <w:t>P</w:t>
      </w:r>
      <w:r w:rsidRPr="00B2244A">
        <w:rPr>
          <w:spacing w:val="-6"/>
        </w:rPr>
        <w:t>y</w:t>
      </w:r>
      <w:r w:rsidRPr="00B2244A">
        <w:rPr>
          <w:spacing w:val="2"/>
        </w:rPr>
        <w:t>t</w:t>
      </w:r>
      <w:r w:rsidRPr="00B2244A">
        <w:t xml:space="preserve">hon) в </w:t>
      </w:r>
      <w:r w:rsidRPr="00B2244A">
        <w:rPr>
          <w:spacing w:val="2"/>
        </w:rPr>
        <w:t>с</w:t>
      </w:r>
      <w:r w:rsidRPr="00B2244A">
        <w:t>оотв</w:t>
      </w:r>
      <w:r w:rsidRPr="00B2244A">
        <w:rPr>
          <w:spacing w:val="1"/>
        </w:rPr>
        <w:t>е</w:t>
      </w:r>
      <w:r w:rsidRPr="00B2244A">
        <w:t>т</w:t>
      </w:r>
      <w:r w:rsidRPr="00B2244A">
        <w:rPr>
          <w:spacing w:val="1"/>
        </w:rPr>
        <w:t>с</w:t>
      </w:r>
      <w:r w:rsidRPr="00B2244A">
        <w:t>твии с переч</w:t>
      </w:r>
      <w:r w:rsidRPr="00B2244A">
        <w:rPr>
          <w:spacing w:val="2"/>
        </w:rPr>
        <w:t>н</w:t>
      </w:r>
      <w:r w:rsidRPr="00B2244A">
        <w:t>ем, по</w:t>
      </w:r>
      <w:r w:rsidRPr="00B2244A">
        <w:rPr>
          <w:spacing w:val="2"/>
        </w:rPr>
        <w:t>л</w:t>
      </w:r>
      <w:r w:rsidRPr="00B2244A">
        <w:rPr>
          <w:spacing w:val="-6"/>
        </w:rPr>
        <w:t>у</w:t>
      </w:r>
      <w:r w:rsidRPr="00B2244A">
        <w:rPr>
          <w:spacing w:val="1"/>
        </w:rPr>
        <w:t>ч</w:t>
      </w:r>
      <w:r w:rsidRPr="00B2244A">
        <w:t>ен</w:t>
      </w:r>
      <w:r w:rsidRPr="00B2244A">
        <w:rPr>
          <w:spacing w:val="1"/>
        </w:rPr>
        <w:t>н</w:t>
      </w:r>
      <w:r w:rsidRPr="00B2244A">
        <w:t>ым из РЦО</w:t>
      </w:r>
      <w:r w:rsidRPr="00B2244A">
        <w:rPr>
          <w:spacing w:val="7"/>
        </w:rPr>
        <w:t>И</w:t>
      </w:r>
      <w:r w:rsidRPr="00B2244A">
        <w:t>, и пр</w:t>
      </w:r>
      <w:r w:rsidRPr="00B2244A">
        <w:rPr>
          <w:spacing w:val="2"/>
        </w:rPr>
        <w:t>о</w:t>
      </w:r>
      <w:r w:rsidRPr="00B2244A">
        <w:t>вери</w:t>
      </w:r>
      <w:r w:rsidRPr="00B2244A">
        <w:rPr>
          <w:spacing w:val="2"/>
        </w:rPr>
        <w:t>т</w:t>
      </w:r>
      <w:r w:rsidRPr="00B2244A">
        <w:t>ь его работоспо</w:t>
      </w:r>
      <w:r w:rsidRPr="00B2244A">
        <w:rPr>
          <w:spacing w:val="2"/>
        </w:rPr>
        <w:t>с</w:t>
      </w:r>
      <w:r w:rsidRPr="00B2244A">
        <w:t>обнос</w:t>
      </w:r>
      <w:r w:rsidRPr="00B2244A">
        <w:rPr>
          <w:spacing w:val="2"/>
        </w:rPr>
        <w:t>т</w:t>
      </w:r>
      <w:r w:rsidRPr="00B2244A">
        <w:t>ь</w:t>
      </w:r>
      <w:r w:rsidRPr="00B2244A">
        <w:rPr>
          <w:spacing w:val="-16"/>
        </w:rPr>
        <w:t xml:space="preserve"> </w:t>
      </w:r>
      <w:r w:rsidRPr="00B2244A">
        <w:rPr>
          <w:spacing w:val="1"/>
        </w:rPr>
        <w:t>о</w:t>
      </w:r>
      <w:r w:rsidRPr="00B2244A">
        <w:t>дновременно</w:t>
      </w:r>
      <w:r w:rsidRPr="00B2244A">
        <w:rPr>
          <w:spacing w:val="-13"/>
        </w:rPr>
        <w:t xml:space="preserve"> </w:t>
      </w:r>
      <w:r w:rsidRPr="00B2244A">
        <w:t>со</w:t>
      </w:r>
      <w:r w:rsidRPr="00B2244A">
        <w:rPr>
          <w:spacing w:val="-15"/>
        </w:rPr>
        <w:t xml:space="preserve"> </w:t>
      </w:r>
      <w:r w:rsidRPr="00B2244A">
        <w:t>стан</w:t>
      </w:r>
      <w:r w:rsidRPr="00B2244A">
        <w:rPr>
          <w:spacing w:val="3"/>
        </w:rPr>
        <w:t>ц</w:t>
      </w:r>
      <w:r w:rsidRPr="00B2244A">
        <w:t>ией</w:t>
      </w:r>
      <w:r w:rsidRPr="00B2244A">
        <w:rPr>
          <w:spacing w:val="-15"/>
        </w:rPr>
        <w:t xml:space="preserve"> </w:t>
      </w:r>
      <w:r w:rsidRPr="00B2244A">
        <w:t>КОГЭ;</w:t>
      </w:r>
    </w:p>
    <w:p w14:paraId="2FD717A8" w14:textId="77777777" w:rsidR="00732342" w:rsidRPr="00B2244A" w:rsidRDefault="00732342" w:rsidP="00D41C77">
      <w:pPr>
        <w:pStyle w:val="ac"/>
        <w:spacing w:line="294" w:lineRule="exact"/>
        <w:ind w:left="0" w:right="145" w:firstLine="709"/>
      </w:pPr>
      <w:r w:rsidRPr="00B2244A">
        <w:t>сохран</w:t>
      </w:r>
      <w:r w:rsidRPr="00B2244A">
        <w:rPr>
          <w:spacing w:val="1"/>
        </w:rPr>
        <w:t>и</w:t>
      </w:r>
      <w:r w:rsidRPr="00B2244A">
        <w:t>ть</w:t>
      </w:r>
      <w:r w:rsidRPr="00B2244A">
        <w:rPr>
          <w:spacing w:val="55"/>
        </w:rPr>
        <w:t xml:space="preserve"> </w:t>
      </w:r>
      <w:r w:rsidRPr="00B2244A">
        <w:rPr>
          <w:spacing w:val="-2"/>
        </w:rPr>
        <w:t>к</w:t>
      </w:r>
      <w:r w:rsidRPr="00B2244A">
        <w:t>од</w:t>
      </w:r>
      <w:r w:rsidRPr="00B2244A">
        <w:rPr>
          <w:spacing w:val="55"/>
        </w:rPr>
        <w:t xml:space="preserve"> </w:t>
      </w:r>
      <w:r w:rsidRPr="00B2244A">
        <w:rPr>
          <w:spacing w:val="2"/>
        </w:rPr>
        <w:t>а</w:t>
      </w:r>
      <w:r w:rsidRPr="00B2244A">
        <w:rPr>
          <w:spacing w:val="-2"/>
        </w:rPr>
        <w:t>к</w:t>
      </w:r>
      <w:r w:rsidRPr="00B2244A">
        <w:t>ти</w:t>
      </w:r>
      <w:r w:rsidRPr="00B2244A">
        <w:rPr>
          <w:spacing w:val="2"/>
        </w:rPr>
        <w:t>в</w:t>
      </w:r>
      <w:r w:rsidRPr="00B2244A">
        <w:t>ац</w:t>
      </w:r>
      <w:r w:rsidRPr="00B2244A">
        <w:rPr>
          <w:spacing w:val="1"/>
        </w:rPr>
        <w:t>и</w:t>
      </w:r>
      <w:r w:rsidRPr="00B2244A">
        <w:t>и</w:t>
      </w:r>
      <w:r w:rsidRPr="00B2244A">
        <w:rPr>
          <w:spacing w:val="55"/>
        </w:rPr>
        <w:t xml:space="preserve"> </w:t>
      </w:r>
      <w:r w:rsidRPr="00B2244A">
        <w:rPr>
          <w:spacing w:val="-1"/>
        </w:rPr>
        <w:t>э</w:t>
      </w:r>
      <w:r w:rsidRPr="00B2244A">
        <w:rPr>
          <w:spacing w:val="-2"/>
        </w:rPr>
        <w:t>к</w:t>
      </w:r>
      <w:r w:rsidRPr="00B2244A">
        <w:t>заме</w:t>
      </w:r>
      <w:r w:rsidRPr="00B2244A">
        <w:rPr>
          <w:spacing w:val="2"/>
        </w:rPr>
        <w:t>н</w:t>
      </w:r>
      <w:r w:rsidRPr="00B2244A">
        <w:t>а</w:t>
      </w:r>
      <w:r w:rsidRPr="00B2244A">
        <w:rPr>
          <w:spacing w:val="55"/>
        </w:rPr>
        <w:t xml:space="preserve"> </w:t>
      </w:r>
      <w:r w:rsidRPr="00B2244A">
        <w:t>и</w:t>
      </w:r>
      <w:r w:rsidRPr="00B2244A">
        <w:rPr>
          <w:spacing w:val="55"/>
        </w:rPr>
        <w:t xml:space="preserve"> </w:t>
      </w:r>
      <w:r w:rsidRPr="00B2244A">
        <w:t>пере</w:t>
      </w:r>
      <w:r w:rsidRPr="00B2244A">
        <w:rPr>
          <w:spacing w:val="2"/>
        </w:rPr>
        <w:t>д</w:t>
      </w:r>
      <w:r w:rsidRPr="00B2244A">
        <w:t xml:space="preserve">ать </w:t>
      </w:r>
      <w:r w:rsidRPr="00B2244A">
        <w:rPr>
          <w:spacing w:val="2"/>
        </w:rPr>
        <w:t>р</w:t>
      </w:r>
      <w:r w:rsidRPr="00B2244A">
        <w:rPr>
          <w:spacing w:val="-6"/>
        </w:rPr>
        <w:t>у</w:t>
      </w:r>
      <w:r w:rsidRPr="00B2244A">
        <w:rPr>
          <w:spacing w:val="1"/>
        </w:rPr>
        <w:t>к</w:t>
      </w:r>
      <w:r w:rsidRPr="00B2244A">
        <w:t>ов</w:t>
      </w:r>
      <w:r w:rsidRPr="00B2244A">
        <w:rPr>
          <w:spacing w:val="2"/>
        </w:rPr>
        <w:t>о</w:t>
      </w:r>
      <w:r w:rsidRPr="00B2244A">
        <w:t>дителю П</w:t>
      </w:r>
      <w:r w:rsidRPr="00B2244A">
        <w:rPr>
          <w:spacing w:val="2"/>
        </w:rPr>
        <w:t>П</w:t>
      </w:r>
      <w:r w:rsidRPr="00B2244A">
        <w:t>Э для предоставлен</w:t>
      </w:r>
      <w:r w:rsidRPr="00B2244A">
        <w:rPr>
          <w:spacing w:val="3"/>
        </w:rPr>
        <w:t>и</w:t>
      </w:r>
      <w:r w:rsidRPr="00B2244A">
        <w:t>я органи</w:t>
      </w:r>
      <w:r w:rsidRPr="00B2244A">
        <w:rPr>
          <w:spacing w:val="1"/>
        </w:rPr>
        <w:t>з</w:t>
      </w:r>
      <w:r w:rsidRPr="00B2244A">
        <w:t>атор</w:t>
      </w:r>
      <w:r w:rsidRPr="00B2244A">
        <w:rPr>
          <w:spacing w:val="1"/>
        </w:rPr>
        <w:t>а</w:t>
      </w:r>
      <w:r w:rsidRPr="00B2244A">
        <w:t xml:space="preserve">м в </w:t>
      </w:r>
      <w:r w:rsidRPr="00B2244A">
        <w:rPr>
          <w:spacing w:val="2"/>
        </w:rPr>
        <w:t>а</w:t>
      </w:r>
      <w:r w:rsidRPr="00B2244A">
        <w:rPr>
          <w:spacing w:val="-6"/>
        </w:rPr>
        <w:t>у</w:t>
      </w:r>
      <w:r w:rsidRPr="00B2244A">
        <w:t>д</w:t>
      </w:r>
      <w:r w:rsidRPr="00B2244A">
        <w:rPr>
          <w:spacing w:val="2"/>
        </w:rPr>
        <w:t>и</w:t>
      </w:r>
      <w:r w:rsidRPr="00B2244A">
        <w:t>тории (</w:t>
      </w:r>
      <w:r w:rsidRPr="00B2244A">
        <w:rPr>
          <w:spacing w:val="1"/>
        </w:rPr>
        <w:t>к</w:t>
      </w:r>
      <w:r w:rsidRPr="00B2244A">
        <w:t>од а</w:t>
      </w:r>
      <w:r w:rsidRPr="00B2244A">
        <w:rPr>
          <w:spacing w:val="1"/>
        </w:rPr>
        <w:t>кт</w:t>
      </w:r>
      <w:r w:rsidRPr="00B2244A">
        <w:t>ива</w:t>
      </w:r>
      <w:r w:rsidRPr="00B2244A">
        <w:rPr>
          <w:spacing w:val="1"/>
        </w:rPr>
        <w:t>ц</w:t>
      </w:r>
      <w:r w:rsidRPr="00B2244A">
        <w:t xml:space="preserve">ии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0"/>
        </w:rPr>
        <w:t xml:space="preserve"> </w:t>
      </w:r>
      <w:r w:rsidRPr="00B2244A">
        <w:t>один</w:t>
      </w:r>
      <w:r w:rsidRPr="00B2244A">
        <w:rPr>
          <w:spacing w:val="2"/>
        </w:rPr>
        <w:t>а</w:t>
      </w:r>
      <w:r w:rsidRPr="00B2244A">
        <w:rPr>
          <w:spacing w:val="-2"/>
        </w:rPr>
        <w:t>к</w:t>
      </w:r>
      <w:r w:rsidRPr="00B2244A">
        <w:t>овый</w:t>
      </w:r>
      <w:r w:rsidRPr="00B2244A">
        <w:rPr>
          <w:spacing w:val="-6"/>
        </w:rPr>
        <w:t xml:space="preserve"> </w:t>
      </w:r>
      <w:r w:rsidRPr="00B2244A">
        <w:t>для</w:t>
      </w:r>
      <w:r w:rsidRPr="00B2244A">
        <w:rPr>
          <w:spacing w:val="-9"/>
        </w:rPr>
        <w:t xml:space="preserve"> </w:t>
      </w:r>
      <w:r w:rsidRPr="00B2244A">
        <w:t>всех</w:t>
      </w:r>
      <w:r w:rsidRPr="00B2244A">
        <w:rPr>
          <w:spacing w:val="-9"/>
        </w:rPr>
        <w:t xml:space="preserve"> </w:t>
      </w:r>
      <w:r w:rsidRPr="00B2244A">
        <w:t>станций</w:t>
      </w:r>
      <w:r w:rsidRPr="00B2244A">
        <w:rPr>
          <w:spacing w:val="-7"/>
        </w:rPr>
        <w:t xml:space="preserve"> </w:t>
      </w:r>
      <w:r w:rsidRPr="00B2244A">
        <w:t>КОГЭ</w:t>
      </w:r>
      <w:r w:rsidRPr="00B2244A">
        <w:rPr>
          <w:spacing w:val="-9"/>
        </w:rPr>
        <w:t xml:space="preserve"> </w:t>
      </w:r>
      <w:r w:rsidRPr="00B2244A">
        <w:t>в</w:t>
      </w:r>
      <w:r w:rsidRPr="00B2244A">
        <w:rPr>
          <w:spacing w:val="-8"/>
        </w:rPr>
        <w:t xml:space="preserve"> </w:t>
      </w:r>
      <w:r w:rsidRPr="00B2244A">
        <w:t>одной</w:t>
      </w:r>
      <w:r w:rsidRPr="00B2244A">
        <w:rPr>
          <w:spacing w:val="-8"/>
        </w:rPr>
        <w:t xml:space="preserve"> </w:t>
      </w:r>
      <w:r w:rsidRPr="00B2244A">
        <w:rPr>
          <w:spacing w:val="4"/>
        </w:rPr>
        <w:t>а</w:t>
      </w:r>
      <w:r w:rsidRPr="00B2244A">
        <w:rPr>
          <w:spacing w:val="-6"/>
        </w:rPr>
        <w:t>у</w:t>
      </w:r>
      <w:r w:rsidRPr="00B2244A">
        <w:t>д</w:t>
      </w:r>
      <w:r w:rsidRPr="00B2244A">
        <w:rPr>
          <w:spacing w:val="2"/>
        </w:rPr>
        <w:t>и</w:t>
      </w:r>
      <w:r w:rsidRPr="00B2244A">
        <w:t>тор</w:t>
      </w:r>
      <w:r w:rsidRPr="00B2244A">
        <w:rPr>
          <w:spacing w:val="2"/>
        </w:rPr>
        <w:t>и</w:t>
      </w:r>
      <w:r w:rsidRPr="00B2244A">
        <w:t>и);</w:t>
      </w:r>
    </w:p>
    <w:p w14:paraId="69B35F2C" w14:textId="77777777" w:rsidR="00732342" w:rsidRPr="00B2244A" w:rsidRDefault="00732342" w:rsidP="00D41C77">
      <w:pPr>
        <w:pStyle w:val="ac"/>
        <w:spacing w:line="294" w:lineRule="exact"/>
        <w:ind w:left="0" w:right="145" w:firstLine="709"/>
      </w:pPr>
      <w:r w:rsidRPr="00B2244A">
        <w:t>сохранить на флеш-накопитель для переноса данных между станциями ППЭ электронного акта технической готовности станции КОГЭ для последующей передачи на портал «ИС-9 и мониторинг», находящийся по адресу https://lk9.rustest.ru.</w:t>
      </w:r>
    </w:p>
    <w:p w14:paraId="2156FE57" w14:textId="77777777" w:rsidR="00732342" w:rsidRPr="00B2244A" w:rsidRDefault="00732342" w:rsidP="00D41C77">
      <w:pPr>
        <w:ind w:right="145" w:firstLine="709"/>
        <w:rPr>
          <w:b/>
          <w:bCs/>
          <w:sz w:val="26"/>
          <w:szCs w:val="26"/>
        </w:rPr>
      </w:pPr>
      <w:bookmarkStart w:id="294" w:name="_Toc193382370"/>
      <w:bookmarkStart w:id="295" w:name="_Toc193382670"/>
      <w:bookmarkStart w:id="296" w:name="_Toc193787375"/>
      <w:r w:rsidRPr="00B2244A">
        <w:rPr>
          <w:b/>
          <w:sz w:val="26"/>
          <w:szCs w:val="26"/>
        </w:rPr>
        <w:t>На</w:t>
      </w:r>
      <w:r w:rsidRPr="00B2244A">
        <w:rPr>
          <w:b/>
          <w:spacing w:val="-13"/>
          <w:sz w:val="26"/>
          <w:szCs w:val="26"/>
        </w:rPr>
        <w:t xml:space="preserve"> </w:t>
      </w:r>
      <w:r w:rsidRPr="00B2244A">
        <w:rPr>
          <w:b/>
          <w:sz w:val="26"/>
          <w:szCs w:val="26"/>
        </w:rPr>
        <w:t>этапе</w:t>
      </w:r>
      <w:r w:rsidRPr="00B2244A">
        <w:rPr>
          <w:b/>
          <w:spacing w:val="-10"/>
          <w:sz w:val="26"/>
          <w:szCs w:val="26"/>
        </w:rPr>
        <w:t xml:space="preserve"> </w:t>
      </w:r>
      <w:r w:rsidRPr="00B2244A">
        <w:rPr>
          <w:b/>
          <w:sz w:val="26"/>
          <w:szCs w:val="26"/>
        </w:rPr>
        <w:t>пр</w:t>
      </w:r>
      <w:r w:rsidRPr="00B2244A">
        <w:rPr>
          <w:b/>
          <w:spacing w:val="1"/>
          <w:sz w:val="26"/>
          <w:szCs w:val="26"/>
        </w:rPr>
        <w:t>о</w:t>
      </w:r>
      <w:r w:rsidRPr="00B2244A">
        <w:rPr>
          <w:b/>
          <w:sz w:val="26"/>
          <w:szCs w:val="26"/>
        </w:rPr>
        <w:t>веде</w:t>
      </w:r>
      <w:r w:rsidRPr="00B2244A">
        <w:rPr>
          <w:b/>
          <w:spacing w:val="2"/>
          <w:sz w:val="26"/>
          <w:szCs w:val="26"/>
        </w:rPr>
        <w:t>н</w:t>
      </w:r>
      <w:r w:rsidRPr="00B2244A">
        <w:rPr>
          <w:b/>
          <w:spacing w:val="1"/>
          <w:sz w:val="26"/>
          <w:szCs w:val="26"/>
        </w:rPr>
        <w:t>и</w:t>
      </w:r>
      <w:r w:rsidRPr="00B2244A">
        <w:rPr>
          <w:b/>
          <w:sz w:val="26"/>
          <w:szCs w:val="26"/>
        </w:rPr>
        <w:t>я</w:t>
      </w:r>
      <w:r w:rsidRPr="00B2244A">
        <w:rPr>
          <w:b/>
          <w:spacing w:val="-14"/>
          <w:sz w:val="26"/>
          <w:szCs w:val="26"/>
        </w:rPr>
        <w:t xml:space="preserve"> </w:t>
      </w:r>
      <w:r w:rsidRPr="00B2244A">
        <w:rPr>
          <w:b/>
          <w:sz w:val="26"/>
          <w:szCs w:val="26"/>
        </w:rPr>
        <w:t>экзамена</w:t>
      </w:r>
      <w:r w:rsidRPr="00B2244A">
        <w:rPr>
          <w:b/>
          <w:spacing w:val="-11"/>
          <w:sz w:val="26"/>
          <w:szCs w:val="26"/>
        </w:rPr>
        <w:t xml:space="preserve"> </w:t>
      </w:r>
      <w:r w:rsidRPr="00B2244A">
        <w:rPr>
          <w:b/>
          <w:spacing w:val="2"/>
          <w:sz w:val="26"/>
          <w:szCs w:val="26"/>
        </w:rPr>
        <w:t>т</w:t>
      </w:r>
      <w:r w:rsidRPr="00B2244A">
        <w:rPr>
          <w:b/>
          <w:sz w:val="26"/>
          <w:szCs w:val="26"/>
        </w:rPr>
        <w:t>е</w:t>
      </w:r>
      <w:r w:rsidRPr="00B2244A">
        <w:rPr>
          <w:b/>
          <w:spacing w:val="2"/>
          <w:sz w:val="26"/>
          <w:szCs w:val="26"/>
        </w:rPr>
        <w:t>х</w:t>
      </w:r>
      <w:r w:rsidRPr="00B2244A">
        <w:rPr>
          <w:b/>
          <w:sz w:val="26"/>
          <w:szCs w:val="26"/>
        </w:rPr>
        <w:t>н</w:t>
      </w:r>
      <w:r w:rsidRPr="00B2244A">
        <w:rPr>
          <w:b/>
          <w:spacing w:val="-2"/>
          <w:sz w:val="26"/>
          <w:szCs w:val="26"/>
        </w:rPr>
        <w:t>и</w:t>
      </w:r>
      <w:r w:rsidRPr="00B2244A">
        <w:rPr>
          <w:b/>
          <w:sz w:val="26"/>
          <w:szCs w:val="26"/>
        </w:rPr>
        <w:t>че</w:t>
      </w:r>
      <w:r w:rsidRPr="00B2244A">
        <w:rPr>
          <w:b/>
          <w:spacing w:val="2"/>
          <w:sz w:val="26"/>
          <w:szCs w:val="26"/>
        </w:rPr>
        <w:t>с</w:t>
      </w:r>
      <w:r w:rsidRPr="00B2244A">
        <w:rPr>
          <w:b/>
          <w:sz w:val="26"/>
          <w:szCs w:val="26"/>
        </w:rPr>
        <w:t>к</w:t>
      </w:r>
      <w:r w:rsidRPr="00B2244A">
        <w:rPr>
          <w:b/>
          <w:spacing w:val="-2"/>
          <w:sz w:val="26"/>
          <w:szCs w:val="26"/>
        </w:rPr>
        <w:t>и</w:t>
      </w:r>
      <w:r w:rsidRPr="00B2244A">
        <w:rPr>
          <w:b/>
          <w:sz w:val="26"/>
          <w:szCs w:val="26"/>
        </w:rPr>
        <w:t>й</w:t>
      </w:r>
      <w:r w:rsidRPr="00B2244A">
        <w:rPr>
          <w:b/>
          <w:spacing w:val="-13"/>
          <w:sz w:val="26"/>
          <w:szCs w:val="26"/>
        </w:rPr>
        <w:t xml:space="preserve"> </w:t>
      </w:r>
      <w:r w:rsidRPr="00B2244A">
        <w:rPr>
          <w:b/>
          <w:spacing w:val="1"/>
          <w:sz w:val="26"/>
          <w:szCs w:val="26"/>
        </w:rPr>
        <w:t>с</w:t>
      </w:r>
      <w:r w:rsidRPr="00B2244A">
        <w:rPr>
          <w:b/>
          <w:sz w:val="26"/>
          <w:szCs w:val="26"/>
        </w:rPr>
        <w:t>пе</w:t>
      </w:r>
      <w:r w:rsidRPr="00B2244A">
        <w:rPr>
          <w:b/>
          <w:spacing w:val="1"/>
          <w:sz w:val="26"/>
          <w:szCs w:val="26"/>
        </w:rPr>
        <w:t>ц</w:t>
      </w:r>
      <w:r w:rsidRPr="00B2244A">
        <w:rPr>
          <w:b/>
          <w:sz w:val="26"/>
          <w:szCs w:val="26"/>
        </w:rPr>
        <w:t>иалист</w:t>
      </w:r>
      <w:r w:rsidRPr="00B2244A">
        <w:rPr>
          <w:b/>
          <w:spacing w:val="-11"/>
          <w:sz w:val="26"/>
          <w:szCs w:val="26"/>
        </w:rPr>
        <w:t xml:space="preserve"> </w:t>
      </w:r>
      <w:r w:rsidRPr="00B2244A">
        <w:rPr>
          <w:b/>
          <w:sz w:val="26"/>
          <w:szCs w:val="26"/>
        </w:rPr>
        <w:t>о</w:t>
      </w:r>
      <w:r w:rsidRPr="00B2244A">
        <w:rPr>
          <w:b/>
          <w:spacing w:val="2"/>
          <w:sz w:val="26"/>
          <w:szCs w:val="26"/>
        </w:rPr>
        <w:t>б</w:t>
      </w:r>
      <w:r w:rsidRPr="00B2244A">
        <w:rPr>
          <w:b/>
          <w:spacing w:val="-2"/>
          <w:sz w:val="26"/>
          <w:szCs w:val="26"/>
        </w:rPr>
        <w:t>я</w:t>
      </w:r>
      <w:r w:rsidRPr="00B2244A">
        <w:rPr>
          <w:b/>
          <w:spacing w:val="1"/>
          <w:sz w:val="26"/>
          <w:szCs w:val="26"/>
        </w:rPr>
        <w:t>з</w:t>
      </w:r>
      <w:r w:rsidRPr="00B2244A">
        <w:rPr>
          <w:b/>
          <w:sz w:val="26"/>
          <w:szCs w:val="26"/>
        </w:rPr>
        <w:t>ан:</w:t>
      </w:r>
      <w:bookmarkEnd w:id="294"/>
      <w:bookmarkEnd w:id="295"/>
      <w:bookmarkEnd w:id="296"/>
    </w:p>
    <w:p w14:paraId="333615A8" w14:textId="77777777" w:rsidR="00732342" w:rsidRPr="00B2244A" w:rsidRDefault="00732342" w:rsidP="00D41C77">
      <w:pPr>
        <w:pStyle w:val="ac"/>
        <w:spacing w:before="2" w:line="298" w:lineRule="exact"/>
        <w:ind w:left="0" w:right="145" w:firstLine="709"/>
        <w:rPr>
          <w:spacing w:val="-8"/>
        </w:rPr>
      </w:pPr>
      <w:r w:rsidRPr="00B2244A">
        <w:rPr>
          <w:spacing w:val="-8"/>
        </w:rPr>
        <w:t>в 9:30 по местному времени в Штабе ППЭ скачать ключ доступа к ЭМ со станции авторизации, а также скачать ключ доступа для станции КОГЭ с портала «ИС-9 и мониторинг ППЭ», находящийся по адресу: https://lk9.rustest.ru.</w:t>
      </w:r>
    </w:p>
    <w:p w14:paraId="3CE9A579" w14:textId="77777777" w:rsidR="00732342" w:rsidRPr="00B2244A" w:rsidRDefault="00732342" w:rsidP="00D41C77">
      <w:pPr>
        <w:pStyle w:val="ac"/>
        <w:spacing w:before="2" w:line="298" w:lineRule="exact"/>
        <w:ind w:left="0" w:right="145" w:firstLine="709"/>
        <w:rPr>
          <w:spacing w:val="-8"/>
        </w:rPr>
      </w:pPr>
      <w:r w:rsidRPr="00B2244A">
        <w:rPr>
          <w:spacing w:val="-8"/>
        </w:rPr>
        <w:t xml:space="preserve">Имя файла ключа имеет вид: </w:t>
      </w:r>
    </w:p>
    <w:p w14:paraId="6A7DEBD2" w14:textId="77777777" w:rsidR="00732342" w:rsidRPr="00B2244A" w:rsidRDefault="00732342" w:rsidP="00D41C77">
      <w:pPr>
        <w:pStyle w:val="ac"/>
        <w:spacing w:before="2" w:line="298" w:lineRule="exact"/>
        <w:ind w:left="0" w:right="145" w:firstLine="709"/>
        <w:rPr>
          <w:spacing w:val="-8"/>
        </w:rPr>
      </w:pPr>
      <w:r w:rsidRPr="00B2244A">
        <w:rPr>
          <w:spacing w:val="-8"/>
        </w:rPr>
        <w:t xml:space="preserve">KEY_OGE_РР_ПППП_ГГГГММДД_{main|reserve}_ччммсс.dat, где РР – код региона; </w:t>
      </w:r>
    </w:p>
    <w:p w14:paraId="7BCCC176" w14:textId="77777777" w:rsidR="00732342" w:rsidRPr="00B2244A" w:rsidRDefault="00732342" w:rsidP="00D41C77">
      <w:pPr>
        <w:pStyle w:val="ac"/>
        <w:spacing w:before="2" w:line="298" w:lineRule="exact"/>
        <w:ind w:left="0" w:right="145" w:firstLine="709"/>
        <w:rPr>
          <w:spacing w:val="-8"/>
        </w:rPr>
      </w:pPr>
      <w:r w:rsidRPr="00B2244A">
        <w:rPr>
          <w:spacing w:val="-8"/>
        </w:rPr>
        <w:t xml:space="preserve">ПППП – код ППЭ; </w:t>
      </w:r>
    </w:p>
    <w:p w14:paraId="7926B477" w14:textId="77777777" w:rsidR="00732342" w:rsidRPr="00B2244A" w:rsidRDefault="00732342" w:rsidP="00D41C77">
      <w:pPr>
        <w:pStyle w:val="ac"/>
        <w:spacing w:before="2" w:line="298" w:lineRule="exact"/>
        <w:ind w:left="0" w:right="145" w:firstLine="709"/>
        <w:rPr>
          <w:spacing w:val="-8"/>
        </w:rPr>
      </w:pPr>
      <w:r w:rsidRPr="00B2244A">
        <w:rPr>
          <w:spacing w:val="-8"/>
        </w:rPr>
        <w:t xml:space="preserve">ГГГГММДД – дата экзамена; </w:t>
      </w:r>
    </w:p>
    <w:p w14:paraId="5CE628F2" w14:textId="77777777" w:rsidR="00732342" w:rsidRPr="00B2244A" w:rsidRDefault="00732342" w:rsidP="00D41C77">
      <w:pPr>
        <w:pStyle w:val="ac"/>
        <w:spacing w:before="2" w:line="298" w:lineRule="exact"/>
        <w:ind w:left="0" w:right="145" w:firstLine="709"/>
        <w:rPr>
          <w:spacing w:val="-8"/>
        </w:rPr>
      </w:pPr>
      <w:r w:rsidRPr="00B2244A">
        <w:rPr>
          <w:spacing w:val="-8"/>
        </w:rPr>
        <w:t xml:space="preserve">main – признак формирования ключа на станции авторизации </w:t>
      </w:r>
    </w:p>
    <w:p w14:paraId="04BDC587" w14:textId="77777777" w:rsidR="00732342" w:rsidRPr="00B2244A" w:rsidRDefault="00732342" w:rsidP="00D41C77">
      <w:pPr>
        <w:pStyle w:val="ac"/>
        <w:spacing w:before="2" w:line="298" w:lineRule="exact"/>
        <w:ind w:left="0" w:right="145" w:firstLine="709"/>
        <w:rPr>
          <w:spacing w:val="-8"/>
        </w:rPr>
      </w:pPr>
      <w:r w:rsidRPr="00B2244A">
        <w:rPr>
          <w:spacing w:val="-8"/>
        </w:rPr>
        <w:t xml:space="preserve">main – основной ключа доступа к ЭМ, в том числе включает все сведения о ранее запрошенных резервных ключах доступа к ЭМ; </w:t>
      </w:r>
    </w:p>
    <w:p w14:paraId="7F4F77F3" w14:textId="77777777" w:rsidR="00732342" w:rsidRPr="00B2244A" w:rsidRDefault="00732342" w:rsidP="00D41C77">
      <w:pPr>
        <w:pStyle w:val="ac"/>
        <w:spacing w:before="2" w:line="298" w:lineRule="exact"/>
        <w:ind w:left="0" w:right="145" w:firstLine="709"/>
        <w:rPr>
          <w:spacing w:val="-8"/>
        </w:rPr>
      </w:pPr>
      <w:r w:rsidRPr="00B2244A">
        <w:rPr>
          <w:spacing w:val="-8"/>
        </w:rPr>
        <w:t>ччммсс – время формирования ключа на портале</w:t>
      </w:r>
    </w:p>
    <w:p w14:paraId="26B9900D" w14:textId="77777777" w:rsidR="00732342" w:rsidRPr="00B2244A" w:rsidRDefault="00732342" w:rsidP="00D41C77">
      <w:pPr>
        <w:pStyle w:val="ac"/>
        <w:spacing w:before="2" w:line="298" w:lineRule="exact"/>
        <w:ind w:left="0" w:right="145" w:firstLine="709"/>
        <w:rPr>
          <w:spacing w:val="-8"/>
        </w:rPr>
      </w:pPr>
      <w:r w:rsidRPr="00B2244A">
        <w:rPr>
          <w:spacing w:val="-8"/>
        </w:rPr>
        <w:t>Важно! При сохранении файла ключа не рекомендуется изменять предложенное имя файла.</w:t>
      </w:r>
    </w:p>
    <w:p w14:paraId="37D8166B" w14:textId="77777777" w:rsidR="00732342" w:rsidRPr="00B2244A" w:rsidRDefault="00732342" w:rsidP="00D41C77">
      <w:pPr>
        <w:pStyle w:val="ac"/>
        <w:spacing w:before="2" w:line="298" w:lineRule="exact"/>
        <w:ind w:left="0" w:right="145" w:firstLine="709"/>
        <w:rPr>
          <w:spacing w:val="-8"/>
        </w:rPr>
      </w:pPr>
      <w:r w:rsidRPr="00B2244A">
        <w:rPr>
          <w:spacing w:val="-8"/>
        </w:rPr>
        <w:t>Примечание! Если связь с порталом установить не удается, то после необходимо обратиться в РЦОИ для получения ключа доступа по паролю.</w:t>
      </w:r>
    </w:p>
    <w:p w14:paraId="77E0DC96" w14:textId="77777777" w:rsidR="00732342" w:rsidRPr="00B2244A" w:rsidRDefault="00732342" w:rsidP="00D41C77">
      <w:pPr>
        <w:pStyle w:val="ac"/>
        <w:spacing w:line="300" w:lineRule="exact"/>
        <w:ind w:left="0" w:right="145" w:firstLine="709"/>
      </w:pPr>
      <w:r w:rsidRPr="00B2244A">
        <w:t>зап</w:t>
      </w:r>
      <w:r w:rsidRPr="00B2244A">
        <w:rPr>
          <w:spacing w:val="1"/>
        </w:rPr>
        <w:t>и</w:t>
      </w:r>
      <w:r w:rsidRPr="00B2244A">
        <w:t xml:space="preserve">сать </w:t>
      </w:r>
      <w:r w:rsidRPr="00B2244A">
        <w:rPr>
          <w:spacing w:val="-2"/>
        </w:rPr>
        <w:t>к</w:t>
      </w:r>
      <w:r w:rsidRPr="00B2244A">
        <w:t>люч до</w:t>
      </w:r>
      <w:r w:rsidRPr="00B2244A">
        <w:rPr>
          <w:spacing w:val="2"/>
        </w:rPr>
        <w:t>с</w:t>
      </w:r>
      <w:r w:rsidRPr="00B2244A">
        <w:rPr>
          <w:spacing w:val="1"/>
        </w:rPr>
        <w:t>т</w:t>
      </w:r>
      <w:r w:rsidRPr="00B2244A">
        <w:rPr>
          <w:spacing w:val="-6"/>
        </w:rPr>
        <w:t>у</w:t>
      </w:r>
      <w:r w:rsidRPr="00B2244A">
        <w:rPr>
          <w:spacing w:val="2"/>
        </w:rPr>
        <w:t>п</w:t>
      </w:r>
      <w:r w:rsidRPr="00B2244A">
        <w:t>а к</w:t>
      </w:r>
      <w:r w:rsidRPr="00B2244A">
        <w:rPr>
          <w:spacing w:val="-3"/>
        </w:rPr>
        <w:t xml:space="preserve"> </w:t>
      </w:r>
      <w:r w:rsidRPr="00B2244A">
        <w:t>ЭМ на флеш</w:t>
      </w:r>
      <w:r w:rsidRPr="00B2244A">
        <w:rPr>
          <w:spacing w:val="2"/>
        </w:rPr>
        <w:t>-</w:t>
      </w:r>
      <w:r w:rsidRPr="00B2244A">
        <w:t>накопите</w:t>
      </w:r>
      <w:r w:rsidRPr="00B2244A">
        <w:rPr>
          <w:spacing w:val="2"/>
        </w:rPr>
        <w:t>л</w:t>
      </w:r>
      <w:r w:rsidRPr="00B2244A">
        <w:t>и для пере</w:t>
      </w:r>
      <w:r w:rsidRPr="00B2244A">
        <w:rPr>
          <w:spacing w:val="1"/>
        </w:rPr>
        <w:t>н</w:t>
      </w:r>
      <w:r w:rsidRPr="00B2244A">
        <w:t>оса на станции</w:t>
      </w:r>
      <w:r w:rsidRPr="00B2244A">
        <w:rPr>
          <w:spacing w:val="-20"/>
        </w:rPr>
        <w:t xml:space="preserve"> </w:t>
      </w:r>
      <w:r w:rsidRPr="00B2244A">
        <w:t>КОГЭ;</w:t>
      </w:r>
    </w:p>
    <w:p w14:paraId="087B5EE8" w14:textId="77777777" w:rsidR="00732342" w:rsidRPr="00B2244A" w:rsidRDefault="00732342" w:rsidP="00D41C77">
      <w:pPr>
        <w:pStyle w:val="ac"/>
        <w:spacing w:line="300" w:lineRule="exact"/>
        <w:ind w:left="0" w:right="145" w:firstLine="709"/>
      </w:pPr>
      <w:r w:rsidRPr="00B2244A">
        <w:t>до 10:00 в присутствии члена ГЭК загрузить ключ доступа к КИМ, на все станции КОГЭ во всех аудиториях проведения.</w:t>
      </w:r>
    </w:p>
    <w:p w14:paraId="65BF73DF" w14:textId="77777777" w:rsidR="00732342" w:rsidRPr="00B2244A" w:rsidRDefault="00732342" w:rsidP="00D41C77">
      <w:pPr>
        <w:pStyle w:val="ac"/>
        <w:spacing w:line="300" w:lineRule="exact"/>
        <w:ind w:left="0" w:right="145" w:firstLine="709"/>
      </w:pPr>
      <w:r w:rsidRPr="00B2244A">
        <w:t>После начала выполнения экзаменационной работы участниками экзамена во всех аудиториях ППЭ технический специалист по указанию руководителя ППЭ в личном кабинете ППЭ и на станции авторизации передает статус «Экзамены успешно начались».</w:t>
      </w:r>
    </w:p>
    <w:p w14:paraId="7CCD2207" w14:textId="77777777" w:rsidR="00732342" w:rsidRPr="00B2244A" w:rsidRDefault="00732342" w:rsidP="00D41C77">
      <w:pPr>
        <w:pStyle w:val="ac"/>
        <w:ind w:left="0" w:right="145" w:firstLine="709"/>
      </w:pPr>
      <w:r w:rsidRPr="00B2244A">
        <w:t>В</w:t>
      </w:r>
      <w:r w:rsidRPr="00B2244A">
        <w:rPr>
          <w:spacing w:val="63"/>
        </w:rPr>
        <w:t xml:space="preserve"> </w:t>
      </w:r>
      <w:r w:rsidRPr="00B2244A">
        <w:t>сл</w:t>
      </w:r>
      <w:r w:rsidRPr="00B2244A">
        <w:rPr>
          <w:spacing w:val="-6"/>
        </w:rPr>
        <w:t>у</w:t>
      </w:r>
      <w:r w:rsidRPr="00B2244A">
        <w:rPr>
          <w:spacing w:val="-1"/>
        </w:rPr>
        <w:t>ч</w:t>
      </w:r>
      <w:r w:rsidRPr="00B2244A">
        <w:t>ае</w:t>
      </w:r>
      <w:r w:rsidRPr="00B2244A">
        <w:rPr>
          <w:spacing w:val="64"/>
        </w:rPr>
        <w:t xml:space="preserve"> </w:t>
      </w:r>
      <w:r w:rsidRPr="00B2244A">
        <w:t>сбоя</w:t>
      </w:r>
      <w:r w:rsidRPr="00B2244A">
        <w:rPr>
          <w:spacing w:val="64"/>
        </w:rPr>
        <w:t xml:space="preserve"> </w:t>
      </w:r>
      <w:r w:rsidRPr="00B2244A">
        <w:t>в</w:t>
      </w:r>
      <w:r w:rsidRPr="00B2244A">
        <w:rPr>
          <w:spacing w:val="64"/>
        </w:rPr>
        <w:t xml:space="preserve"> </w:t>
      </w:r>
      <w:r w:rsidRPr="00B2244A">
        <w:t>работе</w:t>
      </w:r>
      <w:r w:rsidRPr="00B2244A">
        <w:rPr>
          <w:spacing w:val="63"/>
        </w:rPr>
        <w:t xml:space="preserve"> </w:t>
      </w:r>
      <w:r w:rsidRPr="00B2244A">
        <w:t>станции</w:t>
      </w:r>
      <w:r w:rsidRPr="00B2244A">
        <w:rPr>
          <w:spacing w:val="64"/>
        </w:rPr>
        <w:t xml:space="preserve"> </w:t>
      </w:r>
      <w:r w:rsidRPr="00B2244A">
        <w:t>КОГЭ</w:t>
      </w:r>
      <w:r w:rsidRPr="00B2244A">
        <w:rPr>
          <w:spacing w:val="64"/>
        </w:rPr>
        <w:t xml:space="preserve"> </w:t>
      </w:r>
      <w:r w:rsidRPr="00B2244A">
        <w:rPr>
          <w:spacing w:val="1"/>
        </w:rPr>
        <w:t>ч</w:t>
      </w:r>
      <w:r w:rsidRPr="00B2244A">
        <w:t>лен</w:t>
      </w:r>
      <w:r w:rsidRPr="00B2244A">
        <w:rPr>
          <w:spacing w:val="1"/>
        </w:rPr>
        <w:t xml:space="preserve"> </w:t>
      </w:r>
      <w:r w:rsidRPr="00B2244A">
        <w:rPr>
          <w:spacing w:val="-2"/>
        </w:rPr>
        <w:t>Г</w:t>
      </w:r>
      <w:r w:rsidRPr="00B2244A">
        <w:rPr>
          <w:spacing w:val="1"/>
        </w:rPr>
        <w:t>Э</w:t>
      </w:r>
      <w:r w:rsidRPr="00B2244A">
        <w:t>К или</w:t>
      </w:r>
      <w:r w:rsidRPr="00B2244A">
        <w:rPr>
          <w:spacing w:val="1"/>
        </w:rPr>
        <w:t xml:space="preserve"> </w:t>
      </w:r>
      <w:r w:rsidRPr="00B2244A">
        <w:t>орган</w:t>
      </w:r>
      <w:r w:rsidRPr="00B2244A">
        <w:rPr>
          <w:spacing w:val="2"/>
        </w:rPr>
        <w:t>и</w:t>
      </w:r>
      <w:r w:rsidRPr="00B2244A">
        <w:t xml:space="preserve">затор в </w:t>
      </w:r>
      <w:r w:rsidRPr="00B2244A">
        <w:rPr>
          <w:spacing w:val="4"/>
        </w:rPr>
        <w:t>а</w:t>
      </w:r>
      <w:r w:rsidRPr="00B2244A">
        <w:rPr>
          <w:spacing w:val="-6"/>
        </w:rPr>
        <w:t>у</w:t>
      </w:r>
      <w:r w:rsidRPr="00B2244A">
        <w:t>ди</w:t>
      </w:r>
      <w:r w:rsidRPr="00B2244A">
        <w:rPr>
          <w:spacing w:val="2"/>
        </w:rPr>
        <w:t>т</w:t>
      </w:r>
      <w:r w:rsidRPr="00B2244A">
        <w:t>ории</w:t>
      </w:r>
      <w:r w:rsidRPr="00B2244A">
        <w:rPr>
          <w:spacing w:val="-3"/>
        </w:rPr>
        <w:t xml:space="preserve"> </w:t>
      </w:r>
      <w:r w:rsidRPr="00B2244A">
        <w:t>приглаша</w:t>
      </w:r>
      <w:r w:rsidRPr="00B2244A">
        <w:rPr>
          <w:spacing w:val="2"/>
        </w:rPr>
        <w:t>ю</w:t>
      </w:r>
      <w:r w:rsidRPr="00B2244A">
        <w:t>т</w:t>
      </w:r>
      <w:r w:rsidRPr="00B2244A">
        <w:rPr>
          <w:spacing w:val="49"/>
        </w:rPr>
        <w:t xml:space="preserve"> </w:t>
      </w:r>
      <w:r w:rsidRPr="00B2244A">
        <w:t>техн</w:t>
      </w:r>
      <w:r w:rsidRPr="00B2244A">
        <w:rPr>
          <w:spacing w:val="2"/>
        </w:rPr>
        <w:t>и</w:t>
      </w:r>
      <w:r w:rsidRPr="00B2244A">
        <w:rPr>
          <w:spacing w:val="-1"/>
        </w:rPr>
        <w:t>ч</w:t>
      </w:r>
      <w:r w:rsidRPr="00B2244A">
        <w:rPr>
          <w:spacing w:val="2"/>
        </w:rPr>
        <w:t>е</w:t>
      </w:r>
      <w:r w:rsidRPr="00B2244A">
        <w:t>с</w:t>
      </w:r>
      <w:r w:rsidRPr="00B2244A">
        <w:rPr>
          <w:spacing w:val="-2"/>
        </w:rPr>
        <w:t>к</w:t>
      </w:r>
      <w:r w:rsidRPr="00B2244A">
        <w:t>о</w:t>
      </w:r>
      <w:r w:rsidRPr="00B2244A">
        <w:rPr>
          <w:spacing w:val="1"/>
        </w:rPr>
        <w:t>г</w:t>
      </w:r>
      <w:r w:rsidRPr="00B2244A">
        <w:t>о</w:t>
      </w:r>
      <w:r w:rsidRPr="00B2244A">
        <w:rPr>
          <w:spacing w:val="49"/>
        </w:rPr>
        <w:t xml:space="preserve"> </w:t>
      </w:r>
      <w:r w:rsidRPr="00B2244A">
        <w:t>спе</w:t>
      </w:r>
      <w:r w:rsidRPr="00B2244A">
        <w:rPr>
          <w:spacing w:val="1"/>
        </w:rPr>
        <w:t>ц</w:t>
      </w:r>
      <w:r w:rsidRPr="00B2244A">
        <w:t>иалиста</w:t>
      </w:r>
      <w:r w:rsidRPr="00B2244A">
        <w:rPr>
          <w:spacing w:val="54"/>
        </w:rPr>
        <w:t xml:space="preserve"> </w:t>
      </w:r>
      <w:r w:rsidRPr="00B2244A">
        <w:t>ППЭ</w:t>
      </w:r>
      <w:r w:rsidRPr="00B2244A">
        <w:rPr>
          <w:spacing w:val="49"/>
        </w:rPr>
        <w:t xml:space="preserve"> </w:t>
      </w:r>
      <w:r w:rsidRPr="00B2244A">
        <w:t>для</w:t>
      </w:r>
      <w:r w:rsidRPr="00B2244A">
        <w:rPr>
          <w:spacing w:val="53"/>
        </w:rPr>
        <w:t xml:space="preserve"> </w:t>
      </w:r>
      <w:r w:rsidRPr="00B2244A">
        <w:t>восстан</w:t>
      </w:r>
      <w:r w:rsidRPr="00B2244A">
        <w:rPr>
          <w:spacing w:val="2"/>
        </w:rPr>
        <w:t>ов</w:t>
      </w:r>
      <w:r w:rsidRPr="00B2244A">
        <w:t xml:space="preserve">ления </w:t>
      </w:r>
      <w:r w:rsidRPr="00B2244A">
        <w:rPr>
          <w:spacing w:val="-8"/>
        </w:rPr>
        <w:t>работоспособности</w:t>
      </w:r>
      <w:r w:rsidRPr="00B2244A">
        <w:rPr>
          <w:spacing w:val="-6"/>
        </w:rPr>
        <w:t xml:space="preserve"> </w:t>
      </w:r>
      <w:r w:rsidRPr="00B2244A">
        <w:t>обо</w:t>
      </w:r>
      <w:r w:rsidRPr="00B2244A">
        <w:rPr>
          <w:spacing w:val="4"/>
        </w:rPr>
        <w:t>р</w:t>
      </w:r>
      <w:r w:rsidRPr="00B2244A">
        <w:rPr>
          <w:spacing w:val="-6"/>
        </w:rPr>
        <w:t>у</w:t>
      </w:r>
      <w:r w:rsidRPr="00B2244A">
        <w:t>дован</w:t>
      </w:r>
      <w:r w:rsidRPr="00B2244A">
        <w:rPr>
          <w:spacing w:val="1"/>
        </w:rPr>
        <w:t>и</w:t>
      </w:r>
      <w:r w:rsidRPr="00B2244A">
        <w:t>я</w:t>
      </w:r>
      <w:r w:rsidRPr="00B2244A">
        <w:rPr>
          <w:spacing w:val="42"/>
        </w:rPr>
        <w:t xml:space="preserve"> </w:t>
      </w:r>
      <w:r w:rsidRPr="00B2244A">
        <w:t>и</w:t>
      </w:r>
      <w:r w:rsidRPr="00B2244A">
        <w:rPr>
          <w:spacing w:val="41"/>
        </w:rPr>
        <w:t xml:space="preserve"> </w:t>
      </w:r>
      <w:r w:rsidRPr="00B2244A">
        <w:t>(ил</w:t>
      </w:r>
      <w:r w:rsidRPr="00B2244A">
        <w:rPr>
          <w:spacing w:val="2"/>
        </w:rPr>
        <w:t>и</w:t>
      </w:r>
      <w:r w:rsidRPr="00B2244A">
        <w:t>)</w:t>
      </w:r>
      <w:r w:rsidRPr="00B2244A">
        <w:rPr>
          <w:spacing w:val="42"/>
        </w:rPr>
        <w:t xml:space="preserve"> </w:t>
      </w:r>
      <w:r w:rsidRPr="00B2244A">
        <w:t>системно</w:t>
      </w:r>
      <w:r w:rsidRPr="00B2244A">
        <w:rPr>
          <w:spacing w:val="1"/>
        </w:rPr>
        <w:t>г</w:t>
      </w:r>
      <w:r w:rsidRPr="00B2244A">
        <w:t>о</w:t>
      </w:r>
      <w:r w:rsidRPr="00B2244A">
        <w:rPr>
          <w:spacing w:val="41"/>
        </w:rPr>
        <w:t xml:space="preserve"> </w:t>
      </w:r>
      <w:r w:rsidRPr="00B2244A">
        <w:t>ПО</w:t>
      </w:r>
      <w:r w:rsidRPr="00B2244A">
        <w:rPr>
          <w:spacing w:val="41"/>
        </w:rPr>
        <w:t xml:space="preserve"> </w:t>
      </w:r>
      <w:r w:rsidRPr="00B2244A">
        <w:t>и</w:t>
      </w:r>
      <w:r w:rsidRPr="00B2244A">
        <w:rPr>
          <w:spacing w:val="42"/>
        </w:rPr>
        <w:t xml:space="preserve"> </w:t>
      </w:r>
      <w:r w:rsidRPr="00B2244A">
        <w:t>(или)</w:t>
      </w:r>
      <w:r w:rsidRPr="00B2244A">
        <w:rPr>
          <w:spacing w:val="46"/>
        </w:rPr>
        <w:t xml:space="preserve"> </w:t>
      </w:r>
      <w:r w:rsidRPr="00B2244A">
        <w:t>станц</w:t>
      </w:r>
      <w:r w:rsidRPr="00B2244A">
        <w:rPr>
          <w:spacing w:val="1"/>
        </w:rPr>
        <w:t>и</w:t>
      </w:r>
      <w:r w:rsidRPr="00B2244A">
        <w:t>и</w:t>
      </w:r>
      <w:r w:rsidRPr="00B2244A">
        <w:rPr>
          <w:spacing w:val="42"/>
        </w:rPr>
        <w:t xml:space="preserve"> </w:t>
      </w:r>
      <w:r w:rsidRPr="00B2244A">
        <w:t>КОГЭ</w:t>
      </w:r>
      <w:r w:rsidRPr="00B2244A">
        <w:rPr>
          <w:spacing w:val="42"/>
        </w:rPr>
        <w:t xml:space="preserve"> </w:t>
      </w:r>
      <w:r w:rsidRPr="00B2244A">
        <w:t>и</w:t>
      </w:r>
      <w:r w:rsidRPr="00B2244A">
        <w:rPr>
          <w:spacing w:val="42"/>
        </w:rPr>
        <w:t xml:space="preserve"> </w:t>
      </w:r>
      <w:r w:rsidRPr="00B2244A">
        <w:t>(или) стандартного</w:t>
      </w:r>
      <w:r w:rsidRPr="00B2244A">
        <w:rPr>
          <w:spacing w:val="30"/>
        </w:rPr>
        <w:t xml:space="preserve"> </w:t>
      </w:r>
      <w:r w:rsidRPr="00B2244A">
        <w:t>ПО,</w:t>
      </w:r>
      <w:r w:rsidRPr="00B2244A">
        <w:rPr>
          <w:spacing w:val="-11"/>
        </w:rPr>
        <w:t xml:space="preserve"> </w:t>
      </w:r>
      <w:r w:rsidRPr="00B2244A">
        <w:t>предоставля</w:t>
      </w:r>
      <w:r w:rsidRPr="00B2244A">
        <w:rPr>
          <w:spacing w:val="3"/>
        </w:rPr>
        <w:t>е</w:t>
      </w:r>
      <w:r w:rsidRPr="00B2244A">
        <w:rPr>
          <w:spacing w:val="-1"/>
        </w:rPr>
        <w:t>м</w:t>
      </w:r>
      <w:r w:rsidRPr="00B2244A">
        <w:t>о</w:t>
      </w:r>
      <w:r w:rsidRPr="00B2244A">
        <w:rPr>
          <w:spacing w:val="1"/>
        </w:rPr>
        <w:t>г</w:t>
      </w:r>
      <w:r w:rsidRPr="00B2244A">
        <w:t>о</w:t>
      </w:r>
      <w:r w:rsidRPr="00B2244A">
        <w:rPr>
          <w:spacing w:val="-8"/>
        </w:rPr>
        <w:t xml:space="preserve"> </w:t>
      </w:r>
      <w:r w:rsidRPr="00B2244A">
        <w:rPr>
          <w:spacing w:val="-6"/>
        </w:rPr>
        <w:t>у</w:t>
      </w:r>
      <w:r w:rsidRPr="00B2244A">
        <w:rPr>
          <w:spacing w:val="-1"/>
        </w:rPr>
        <w:t>ч</w:t>
      </w:r>
      <w:r w:rsidRPr="00B2244A">
        <w:rPr>
          <w:spacing w:val="2"/>
        </w:rPr>
        <w:t>а</w:t>
      </w:r>
      <w:r w:rsidRPr="00B2244A">
        <w:t>стни</w:t>
      </w:r>
      <w:r w:rsidRPr="00B2244A">
        <w:rPr>
          <w:spacing w:val="4"/>
        </w:rPr>
        <w:t>к</w:t>
      </w:r>
      <w:r w:rsidRPr="00B2244A">
        <w:t>у</w:t>
      </w:r>
      <w:r w:rsidRPr="00B2244A">
        <w:rPr>
          <w:spacing w:val="-17"/>
        </w:rPr>
        <w:t xml:space="preserve"> </w:t>
      </w:r>
      <w:r w:rsidRPr="00B2244A">
        <w:t>для</w:t>
      </w:r>
      <w:r w:rsidRPr="00B2244A">
        <w:rPr>
          <w:spacing w:val="-9"/>
        </w:rPr>
        <w:t xml:space="preserve"> </w:t>
      </w:r>
      <w:r w:rsidRPr="00B2244A">
        <w:t>выполне</w:t>
      </w:r>
      <w:r w:rsidRPr="00B2244A">
        <w:rPr>
          <w:spacing w:val="3"/>
        </w:rPr>
        <w:t>н</w:t>
      </w:r>
      <w:r w:rsidRPr="00B2244A">
        <w:t>ия</w:t>
      </w:r>
      <w:r w:rsidRPr="00B2244A">
        <w:rPr>
          <w:spacing w:val="-12"/>
        </w:rPr>
        <w:t xml:space="preserve"> </w:t>
      </w:r>
      <w:r w:rsidRPr="00B2244A">
        <w:t>задани</w:t>
      </w:r>
      <w:r w:rsidRPr="00B2244A">
        <w:rPr>
          <w:spacing w:val="6"/>
        </w:rPr>
        <w:t>й</w:t>
      </w:r>
      <w:r w:rsidRPr="00B2244A">
        <w:t>.</w:t>
      </w:r>
    </w:p>
    <w:p w14:paraId="649F5596" w14:textId="77777777" w:rsidR="00732342" w:rsidRPr="00B2244A" w:rsidRDefault="00732342" w:rsidP="00D41C77">
      <w:pPr>
        <w:pStyle w:val="ac"/>
        <w:spacing w:line="300" w:lineRule="exact"/>
        <w:ind w:left="0" w:right="145" w:firstLine="709"/>
      </w:pPr>
      <w:r w:rsidRPr="00B2244A">
        <w:t>В</w:t>
      </w:r>
      <w:r w:rsidRPr="00B2244A">
        <w:rPr>
          <w:spacing w:val="38"/>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38"/>
        </w:rPr>
        <w:t xml:space="preserve"> </w:t>
      </w:r>
      <w:r w:rsidRPr="00B2244A">
        <w:t>во</w:t>
      </w:r>
      <w:r w:rsidRPr="00B2244A">
        <w:rPr>
          <w:spacing w:val="2"/>
        </w:rPr>
        <w:t>с</w:t>
      </w:r>
      <w:r w:rsidRPr="00B2244A">
        <w:t>стано</w:t>
      </w:r>
      <w:r w:rsidRPr="00B2244A">
        <w:rPr>
          <w:spacing w:val="2"/>
        </w:rPr>
        <w:t>в</w:t>
      </w:r>
      <w:r w:rsidRPr="00B2244A">
        <w:t>ления</w:t>
      </w:r>
      <w:r w:rsidRPr="00B2244A">
        <w:rPr>
          <w:spacing w:val="39"/>
        </w:rPr>
        <w:t xml:space="preserve"> </w:t>
      </w:r>
      <w:r w:rsidRPr="00B2244A">
        <w:t>работ</w:t>
      </w:r>
      <w:r w:rsidRPr="00B2244A">
        <w:rPr>
          <w:spacing w:val="1"/>
        </w:rPr>
        <w:t>о</w:t>
      </w:r>
      <w:r w:rsidRPr="00B2244A">
        <w:t>спосо</w:t>
      </w:r>
      <w:r w:rsidRPr="00B2244A">
        <w:rPr>
          <w:spacing w:val="2"/>
        </w:rPr>
        <w:t>б</w:t>
      </w:r>
      <w:r w:rsidRPr="00B2244A">
        <w:t>ности</w:t>
      </w:r>
      <w:r w:rsidRPr="00B2244A">
        <w:rPr>
          <w:spacing w:val="39"/>
        </w:rPr>
        <w:t xml:space="preserve"> </w:t>
      </w:r>
      <w:r w:rsidRPr="00B2244A">
        <w:t>станции</w:t>
      </w:r>
      <w:r w:rsidRPr="00B2244A">
        <w:rPr>
          <w:spacing w:val="40"/>
        </w:rPr>
        <w:t xml:space="preserve"> </w:t>
      </w:r>
      <w:r w:rsidRPr="00B2244A">
        <w:t>КОГЭ</w:t>
      </w:r>
      <w:r w:rsidRPr="00B2244A">
        <w:rPr>
          <w:spacing w:val="38"/>
        </w:rPr>
        <w:t xml:space="preserve"> </w:t>
      </w:r>
      <w:r w:rsidRPr="00B2244A">
        <w:t>э</w:t>
      </w:r>
      <w:r w:rsidRPr="00B2244A">
        <w:rPr>
          <w:spacing w:val="-2"/>
        </w:rPr>
        <w:t>к</w:t>
      </w:r>
      <w:r w:rsidRPr="00B2244A">
        <w:t>з</w:t>
      </w:r>
      <w:r w:rsidRPr="00B2244A">
        <w:rPr>
          <w:spacing w:val="2"/>
        </w:rPr>
        <w:t>а</w:t>
      </w:r>
      <w:r w:rsidRPr="00B2244A">
        <w:rPr>
          <w:spacing w:val="-1"/>
        </w:rPr>
        <w:t>м</w:t>
      </w:r>
      <w:r w:rsidRPr="00B2244A">
        <w:t>ен</w:t>
      </w:r>
      <w:r w:rsidRPr="00B2244A">
        <w:rPr>
          <w:spacing w:val="36"/>
        </w:rPr>
        <w:t xml:space="preserve"> </w:t>
      </w:r>
      <w:r w:rsidRPr="00B2244A">
        <w:t>продолжит</w:t>
      </w:r>
      <w:r w:rsidRPr="00B2244A">
        <w:rPr>
          <w:spacing w:val="2"/>
        </w:rPr>
        <w:t>ся</w:t>
      </w:r>
      <w:r w:rsidRPr="00B2244A">
        <w:t>,</w:t>
      </w:r>
      <w:r w:rsidRPr="00B2244A">
        <w:rPr>
          <w:spacing w:val="36"/>
        </w:rPr>
        <w:t xml:space="preserve"> </w:t>
      </w:r>
      <w:r w:rsidRPr="00B2244A">
        <w:t>время</w:t>
      </w:r>
      <w:r w:rsidRPr="00B2244A">
        <w:rPr>
          <w:spacing w:val="36"/>
        </w:rPr>
        <w:t xml:space="preserve"> </w:t>
      </w:r>
      <w:r w:rsidRPr="00B2244A">
        <w:t>вы</w:t>
      </w:r>
      <w:r w:rsidRPr="00B2244A">
        <w:rPr>
          <w:spacing w:val="1"/>
        </w:rPr>
        <w:t>п</w:t>
      </w:r>
      <w:r w:rsidRPr="00B2244A">
        <w:t>олнен</w:t>
      </w:r>
      <w:r w:rsidRPr="00B2244A">
        <w:rPr>
          <w:spacing w:val="1"/>
        </w:rPr>
        <w:t>и</w:t>
      </w:r>
      <w:r w:rsidRPr="00B2244A">
        <w:t>я</w:t>
      </w:r>
      <w:r w:rsidRPr="00B2244A">
        <w:rPr>
          <w:spacing w:val="37"/>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1"/>
        </w:rPr>
        <w:t>ц</w:t>
      </w:r>
      <w:r w:rsidRPr="00B2244A">
        <w:t>ионной</w:t>
      </w:r>
      <w:r w:rsidRPr="00B2244A">
        <w:rPr>
          <w:spacing w:val="37"/>
        </w:rPr>
        <w:t xml:space="preserve"> </w:t>
      </w:r>
      <w:r w:rsidRPr="00B2244A">
        <w:t>р</w:t>
      </w:r>
      <w:r w:rsidRPr="00B2244A">
        <w:rPr>
          <w:spacing w:val="2"/>
        </w:rPr>
        <w:t>а</w:t>
      </w:r>
      <w:r w:rsidRPr="00B2244A">
        <w:t>боты</w:t>
      </w:r>
      <w:r w:rsidRPr="00B2244A">
        <w:rPr>
          <w:spacing w:val="40"/>
        </w:rPr>
        <w:t xml:space="preserve"> </w:t>
      </w:r>
      <w:r w:rsidRPr="00B2244A">
        <w:t>для</w:t>
      </w:r>
      <w:r w:rsidRPr="00B2244A">
        <w:rPr>
          <w:spacing w:val="39"/>
        </w:rPr>
        <w:t xml:space="preserve"> </w:t>
      </w:r>
      <w:r w:rsidRPr="00B2244A">
        <w:rPr>
          <w:spacing w:val="-6"/>
        </w:rPr>
        <w:t>у</w:t>
      </w:r>
      <w:r w:rsidRPr="00B2244A">
        <w:rPr>
          <w:spacing w:val="1"/>
        </w:rPr>
        <w:t>ч</w:t>
      </w:r>
      <w:r w:rsidRPr="00B2244A">
        <w:t>астн</w:t>
      </w:r>
      <w:r w:rsidRPr="00B2244A">
        <w:rPr>
          <w:spacing w:val="2"/>
        </w:rPr>
        <w:t>и</w:t>
      </w:r>
      <w:r w:rsidRPr="00B2244A">
        <w:rPr>
          <w:spacing w:val="1"/>
        </w:rPr>
        <w:t>к</w:t>
      </w:r>
      <w:r w:rsidRPr="00B2244A">
        <w:t>а КОГЭ</w:t>
      </w:r>
      <w:r w:rsidRPr="00B2244A">
        <w:rPr>
          <w:spacing w:val="-9"/>
        </w:rPr>
        <w:t xml:space="preserve"> </w:t>
      </w:r>
      <w:r w:rsidRPr="00B2244A">
        <w:t>не</w:t>
      </w:r>
      <w:r w:rsidRPr="00B2244A">
        <w:rPr>
          <w:spacing w:val="-3"/>
        </w:rPr>
        <w:t xml:space="preserve"> </w:t>
      </w:r>
      <w:r w:rsidRPr="00B2244A">
        <w:rPr>
          <w:spacing w:val="-6"/>
        </w:rPr>
        <w:t>у</w:t>
      </w:r>
      <w:r w:rsidRPr="00B2244A">
        <w:t>вел</w:t>
      </w:r>
      <w:r w:rsidRPr="00B2244A">
        <w:rPr>
          <w:spacing w:val="3"/>
        </w:rPr>
        <w:t>и</w:t>
      </w:r>
      <w:r w:rsidRPr="00B2244A">
        <w:rPr>
          <w:spacing w:val="-1"/>
        </w:rPr>
        <w:t>ч</w:t>
      </w:r>
      <w:r w:rsidRPr="00B2244A">
        <w:t>ивае</w:t>
      </w:r>
      <w:r w:rsidRPr="00B2244A">
        <w:rPr>
          <w:spacing w:val="1"/>
        </w:rPr>
        <w:t>т</w:t>
      </w:r>
      <w:r w:rsidRPr="00B2244A">
        <w:t>ся,</w:t>
      </w:r>
      <w:r w:rsidRPr="00B2244A">
        <w:rPr>
          <w:spacing w:val="-8"/>
        </w:rPr>
        <w:t xml:space="preserve"> </w:t>
      </w:r>
      <w:r w:rsidRPr="00B2244A">
        <w:t>т.</w:t>
      </w:r>
      <w:r w:rsidRPr="00B2244A">
        <w:rPr>
          <w:spacing w:val="-2"/>
        </w:rPr>
        <w:t>к</w:t>
      </w:r>
      <w:r w:rsidRPr="00B2244A">
        <w:t>.</w:t>
      </w:r>
      <w:r w:rsidRPr="00B2244A">
        <w:rPr>
          <w:spacing w:val="-4"/>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8"/>
        </w:rPr>
        <w:t xml:space="preserve"> </w:t>
      </w:r>
      <w:r w:rsidRPr="00B2244A">
        <w:t>п</w:t>
      </w:r>
      <w:r w:rsidRPr="00B2244A">
        <w:rPr>
          <w:spacing w:val="2"/>
        </w:rPr>
        <w:t>р</w:t>
      </w:r>
      <w:r w:rsidRPr="00B2244A">
        <w:t>о</w:t>
      </w:r>
      <w:r w:rsidRPr="00B2244A">
        <w:rPr>
          <w:spacing w:val="2"/>
        </w:rPr>
        <w:t>д</w:t>
      </w:r>
      <w:r w:rsidRPr="00B2244A">
        <w:t>олжает</w:t>
      </w:r>
      <w:r w:rsidRPr="00B2244A">
        <w:rPr>
          <w:spacing w:val="-9"/>
        </w:rPr>
        <w:t xml:space="preserve"> </w:t>
      </w:r>
      <w:r w:rsidRPr="00B2244A">
        <w:t>р</w:t>
      </w:r>
      <w:r w:rsidRPr="00B2244A">
        <w:rPr>
          <w:spacing w:val="4"/>
        </w:rPr>
        <w:t>а</w:t>
      </w:r>
      <w:r w:rsidRPr="00B2244A">
        <w:t>б</w:t>
      </w:r>
      <w:r w:rsidRPr="00B2244A">
        <w:rPr>
          <w:spacing w:val="2"/>
        </w:rPr>
        <w:t>о</w:t>
      </w:r>
      <w:r w:rsidRPr="00B2244A">
        <w:rPr>
          <w:spacing w:val="4"/>
        </w:rPr>
        <w:t>т</w:t>
      </w:r>
      <w:r w:rsidRPr="00B2244A">
        <w:t>у</w:t>
      </w:r>
      <w:r w:rsidRPr="00B2244A">
        <w:rPr>
          <w:spacing w:val="-12"/>
        </w:rPr>
        <w:t xml:space="preserve"> </w:t>
      </w:r>
      <w:r w:rsidRPr="00B2244A">
        <w:t>с</w:t>
      </w:r>
      <w:r w:rsidRPr="00B2244A">
        <w:rPr>
          <w:spacing w:val="-8"/>
        </w:rPr>
        <w:t xml:space="preserve"> </w:t>
      </w:r>
      <w:r w:rsidRPr="00B2244A">
        <w:t>т</w:t>
      </w:r>
      <w:r w:rsidRPr="00B2244A">
        <w:rPr>
          <w:spacing w:val="1"/>
        </w:rPr>
        <w:t>е</w:t>
      </w:r>
      <w:r w:rsidRPr="00B2244A">
        <w:t>м</w:t>
      </w:r>
      <w:r w:rsidRPr="00B2244A">
        <w:rPr>
          <w:spacing w:val="-7"/>
        </w:rPr>
        <w:t xml:space="preserve"> </w:t>
      </w:r>
      <w:r w:rsidRPr="00B2244A">
        <w:t>же</w:t>
      </w:r>
      <w:r w:rsidRPr="00B2244A">
        <w:rPr>
          <w:spacing w:val="-8"/>
        </w:rPr>
        <w:t xml:space="preserve"> </w:t>
      </w:r>
      <w:r w:rsidRPr="00B2244A">
        <w:t>КИМ</w:t>
      </w:r>
      <w:r w:rsidRPr="00B2244A">
        <w:rPr>
          <w:spacing w:val="-8"/>
        </w:rPr>
        <w:t xml:space="preserve"> </w:t>
      </w:r>
      <w:r w:rsidRPr="00B2244A">
        <w:t>КОГЭ.</w:t>
      </w:r>
    </w:p>
    <w:p w14:paraId="4FA33CD3" w14:textId="77777777" w:rsidR="00732342" w:rsidRPr="00B2244A" w:rsidRDefault="00732342" w:rsidP="00D41C77">
      <w:pPr>
        <w:pStyle w:val="ac"/>
        <w:spacing w:line="300" w:lineRule="exact"/>
        <w:ind w:left="0" w:right="145" w:firstLine="709"/>
      </w:pPr>
      <w:r w:rsidRPr="00B2244A">
        <w:t>При</w:t>
      </w:r>
      <w:r w:rsidRPr="00B2244A">
        <w:rPr>
          <w:spacing w:val="48"/>
        </w:rPr>
        <w:t xml:space="preserve"> </w:t>
      </w:r>
      <w:r w:rsidRPr="00B2244A">
        <w:t>необх</w:t>
      </w:r>
      <w:r w:rsidRPr="00B2244A">
        <w:rPr>
          <w:spacing w:val="2"/>
        </w:rPr>
        <w:t>о</w:t>
      </w:r>
      <w:r w:rsidRPr="00B2244A">
        <w:t>димо</w:t>
      </w:r>
      <w:r w:rsidRPr="00B2244A">
        <w:rPr>
          <w:spacing w:val="2"/>
        </w:rPr>
        <w:t>с</w:t>
      </w:r>
      <w:r w:rsidRPr="00B2244A">
        <w:t>ти</w:t>
      </w:r>
      <w:r w:rsidRPr="00B2244A">
        <w:rPr>
          <w:spacing w:val="50"/>
        </w:rPr>
        <w:t xml:space="preserve"> </w:t>
      </w:r>
      <w:r w:rsidRPr="00B2244A">
        <w:t>станция</w:t>
      </w:r>
      <w:r w:rsidRPr="00B2244A">
        <w:rPr>
          <w:spacing w:val="49"/>
        </w:rPr>
        <w:t xml:space="preserve"> </w:t>
      </w:r>
      <w:r w:rsidRPr="00B2244A">
        <w:rPr>
          <w:spacing w:val="2"/>
        </w:rPr>
        <w:t>КОГЭ</w:t>
      </w:r>
      <w:r w:rsidRPr="00B2244A">
        <w:rPr>
          <w:spacing w:val="48"/>
        </w:rPr>
        <w:t xml:space="preserve"> </w:t>
      </w:r>
      <w:r w:rsidRPr="00B2244A">
        <w:t>з</w:t>
      </w:r>
      <w:r w:rsidRPr="00B2244A">
        <w:rPr>
          <w:spacing w:val="2"/>
        </w:rPr>
        <w:t>а</w:t>
      </w:r>
      <w:r w:rsidRPr="00B2244A">
        <w:rPr>
          <w:spacing w:val="-1"/>
        </w:rPr>
        <w:t>м</w:t>
      </w:r>
      <w:r w:rsidRPr="00B2244A">
        <w:t>ен</w:t>
      </w:r>
      <w:r w:rsidRPr="00B2244A">
        <w:rPr>
          <w:spacing w:val="1"/>
        </w:rPr>
        <w:t>я</w:t>
      </w:r>
      <w:r w:rsidRPr="00B2244A">
        <w:t>ется</w:t>
      </w:r>
      <w:r w:rsidRPr="00B2244A">
        <w:rPr>
          <w:spacing w:val="49"/>
        </w:rPr>
        <w:t xml:space="preserve"> </w:t>
      </w:r>
      <w:r w:rsidRPr="00B2244A">
        <w:t>на</w:t>
      </w:r>
      <w:r w:rsidRPr="00B2244A">
        <w:rPr>
          <w:spacing w:val="51"/>
        </w:rPr>
        <w:t xml:space="preserve"> </w:t>
      </w:r>
      <w:r w:rsidRPr="00B2244A">
        <w:t>резер</w:t>
      </w:r>
      <w:r w:rsidRPr="00B2244A">
        <w:rPr>
          <w:spacing w:val="2"/>
        </w:rPr>
        <w:t>вн</w:t>
      </w:r>
      <w:r w:rsidRPr="00B2244A">
        <w:rPr>
          <w:spacing w:val="-6"/>
        </w:rPr>
        <w:t>у</w:t>
      </w:r>
      <w:r w:rsidRPr="00B2244A">
        <w:t>ю.</w:t>
      </w:r>
      <w:r w:rsidRPr="00B2244A">
        <w:rPr>
          <w:spacing w:val="51"/>
        </w:rPr>
        <w:t xml:space="preserve"> </w:t>
      </w:r>
    </w:p>
    <w:p w14:paraId="4461429E" w14:textId="77777777" w:rsidR="00732342" w:rsidRPr="00B2244A" w:rsidRDefault="00732342" w:rsidP="00D41C77">
      <w:pPr>
        <w:ind w:right="145" w:firstLine="709"/>
        <w:jc w:val="both"/>
        <w:rPr>
          <w:b/>
          <w:bCs/>
          <w:sz w:val="26"/>
          <w:szCs w:val="26"/>
        </w:rPr>
      </w:pPr>
      <w:bookmarkStart w:id="297" w:name="_Toc193382371"/>
      <w:bookmarkStart w:id="298" w:name="_Toc193382671"/>
      <w:bookmarkStart w:id="299" w:name="_Toc193787376"/>
      <w:r w:rsidRPr="00B2244A">
        <w:rPr>
          <w:b/>
          <w:sz w:val="26"/>
          <w:szCs w:val="26"/>
        </w:rPr>
        <w:t>По</w:t>
      </w:r>
      <w:r w:rsidRPr="00B2244A">
        <w:rPr>
          <w:b/>
          <w:spacing w:val="53"/>
          <w:sz w:val="26"/>
          <w:szCs w:val="26"/>
        </w:rPr>
        <w:t xml:space="preserve"> </w:t>
      </w:r>
      <w:r w:rsidRPr="00B2244A">
        <w:rPr>
          <w:b/>
          <w:spacing w:val="2"/>
          <w:sz w:val="26"/>
          <w:szCs w:val="26"/>
        </w:rPr>
        <w:t>у</w:t>
      </w:r>
      <w:r w:rsidRPr="00B2244A">
        <w:rPr>
          <w:b/>
          <w:sz w:val="26"/>
          <w:szCs w:val="26"/>
        </w:rPr>
        <w:t>с</w:t>
      </w:r>
      <w:r w:rsidRPr="00B2244A">
        <w:rPr>
          <w:b/>
          <w:spacing w:val="1"/>
          <w:sz w:val="26"/>
          <w:szCs w:val="26"/>
        </w:rPr>
        <w:t>м</w:t>
      </w:r>
      <w:r w:rsidRPr="00B2244A">
        <w:rPr>
          <w:b/>
          <w:sz w:val="26"/>
          <w:szCs w:val="26"/>
        </w:rPr>
        <w:t>отрен</w:t>
      </w:r>
      <w:r w:rsidRPr="00B2244A">
        <w:rPr>
          <w:b/>
          <w:spacing w:val="-2"/>
          <w:sz w:val="26"/>
          <w:szCs w:val="26"/>
        </w:rPr>
        <w:t>и</w:t>
      </w:r>
      <w:r w:rsidRPr="00B2244A">
        <w:rPr>
          <w:b/>
          <w:sz w:val="26"/>
          <w:szCs w:val="26"/>
        </w:rPr>
        <w:t>ю</w:t>
      </w:r>
      <w:r w:rsidRPr="00B2244A">
        <w:rPr>
          <w:b/>
          <w:spacing w:val="54"/>
          <w:sz w:val="26"/>
          <w:szCs w:val="26"/>
        </w:rPr>
        <w:t xml:space="preserve"> </w:t>
      </w:r>
      <w:r w:rsidRPr="00B2244A">
        <w:rPr>
          <w:b/>
          <w:spacing w:val="2"/>
          <w:sz w:val="26"/>
          <w:szCs w:val="26"/>
        </w:rPr>
        <w:t>у</w:t>
      </w:r>
      <w:r w:rsidRPr="00B2244A">
        <w:rPr>
          <w:b/>
          <w:sz w:val="26"/>
          <w:szCs w:val="26"/>
        </w:rPr>
        <w:t>частн</w:t>
      </w:r>
      <w:r w:rsidRPr="00B2244A">
        <w:rPr>
          <w:b/>
          <w:spacing w:val="1"/>
          <w:sz w:val="26"/>
          <w:szCs w:val="26"/>
        </w:rPr>
        <w:t>и</w:t>
      </w:r>
      <w:r w:rsidRPr="00B2244A">
        <w:rPr>
          <w:b/>
          <w:sz w:val="26"/>
          <w:szCs w:val="26"/>
        </w:rPr>
        <w:t>ка</w:t>
      </w:r>
      <w:r w:rsidRPr="00B2244A">
        <w:rPr>
          <w:b/>
          <w:spacing w:val="52"/>
          <w:sz w:val="26"/>
          <w:szCs w:val="26"/>
        </w:rPr>
        <w:t xml:space="preserve"> </w:t>
      </w:r>
      <w:r w:rsidRPr="00B2244A">
        <w:rPr>
          <w:b/>
          <w:spacing w:val="1"/>
          <w:sz w:val="26"/>
          <w:szCs w:val="26"/>
        </w:rPr>
        <w:t>КОГЭ</w:t>
      </w:r>
      <w:r w:rsidRPr="00B2244A">
        <w:rPr>
          <w:b/>
          <w:spacing w:val="53"/>
          <w:sz w:val="26"/>
          <w:szCs w:val="26"/>
        </w:rPr>
        <w:t xml:space="preserve"> </w:t>
      </w:r>
      <w:r w:rsidRPr="00B2244A">
        <w:rPr>
          <w:b/>
          <w:spacing w:val="1"/>
          <w:sz w:val="26"/>
          <w:szCs w:val="26"/>
        </w:rPr>
        <w:t>в</w:t>
      </w:r>
      <w:r w:rsidRPr="00B2244A">
        <w:rPr>
          <w:b/>
          <w:sz w:val="26"/>
          <w:szCs w:val="26"/>
        </w:rPr>
        <w:t>о</w:t>
      </w:r>
      <w:r w:rsidRPr="00B2244A">
        <w:rPr>
          <w:b/>
          <w:spacing w:val="1"/>
          <w:sz w:val="26"/>
          <w:szCs w:val="26"/>
        </w:rPr>
        <w:t>з</w:t>
      </w:r>
      <w:r w:rsidRPr="00B2244A">
        <w:rPr>
          <w:b/>
          <w:sz w:val="26"/>
          <w:szCs w:val="26"/>
        </w:rPr>
        <w:t>м</w:t>
      </w:r>
      <w:r w:rsidRPr="00B2244A">
        <w:rPr>
          <w:b/>
          <w:spacing w:val="2"/>
          <w:sz w:val="26"/>
          <w:szCs w:val="26"/>
        </w:rPr>
        <w:t>о</w:t>
      </w:r>
      <w:r w:rsidRPr="00B2244A">
        <w:rPr>
          <w:b/>
          <w:spacing w:val="-5"/>
          <w:sz w:val="26"/>
          <w:szCs w:val="26"/>
        </w:rPr>
        <w:t>ж</w:t>
      </w:r>
      <w:r w:rsidRPr="00B2244A">
        <w:rPr>
          <w:b/>
          <w:sz w:val="26"/>
          <w:szCs w:val="26"/>
        </w:rPr>
        <w:t>но</w:t>
      </w:r>
      <w:r w:rsidRPr="00B2244A">
        <w:rPr>
          <w:b/>
          <w:spacing w:val="56"/>
          <w:sz w:val="26"/>
          <w:szCs w:val="26"/>
        </w:rPr>
        <w:t xml:space="preserve"> </w:t>
      </w:r>
      <w:r w:rsidRPr="00B2244A">
        <w:rPr>
          <w:b/>
          <w:spacing w:val="-2"/>
          <w:sz w:val="26"/>
          <w:szCs w:val="26"/>
        </w:rPr>
        <w:t>з</w:t>
      </w:r>
      <w:r w:rsidRPr="00B2244A">
        <w:rPr>
          <w:b/>
          <w:sz w:val="26"/>
          <w:szCs w:val="26"/>
        </w:rPr>
        <w:t>ав</w:t>
      </w:r>
      <w:r w:rsidRPr="00B2244A">
        <w:rPr>
          <w:b/>
          <w:spacing w:val="1"/>
          <w:sz w:val="26"/>
          <w:szCs w:val="26"/>
        </w:rPr>
        <w:t>е</w:t>
      </w:r>
      <w:r w:rsidRPr="00B2244A">
        <w:rPr>
          <w:b/>
          <w:sz w:val="26"/>
          <w:szCs w:val="26"/>
        </w:rPr>
        <w:t>рш</w:t>
      </w:r>
      <w:r w:rsidRPr="00B2244A">
        <w:rPr>
          <w:b/>
          <w:spacing w:val="1"/>
          <w:sz w:val="26"/>
          <w:szCs w:val="26"/>
        </w:rPr>
        <w:t>е</w:t>
      </w:r>
      <w:r w:rsidRPr="00B2244A">
        <w:rPr>
          <w:b/>
          <w:sz w:val="26"/>
          <w:szCs w:val="26"/>
        </w:rPr>
        <w:t>н</w:t>
      </w:r>
      <w:r w:rsidRPr="00B2244A">
        <w:rPr>
          <w:b/>
          <w:spacing w:val="-2"/>
          <w:sz w:val="26"/>
          <w:szCs w:val="26"/>
        </w:rPr>
        <w:t>и</w:t>
      </w:r>
      <w:r w:rsidRPr="00B2244A">
        <w:rPr>
          <w:b/>
          <w:sz w:val="26"/>
          <w:szCs w:val="26"/>
        </w:rPr>
        <w:t>е</w:t>
      </w:r>
      <w:r w:rsidRPr="00B2244A">
        <w:rPr>
          <w:b/>
          <w:spacing w:val="55"/>
          <w:sz w:val="26"/>
          <w:szCs w:val="26"/>
        </w:rPr>
        <w:t xml:space="preserve"> </w:t>
      </w:r>
      <w:r w:rsidRPr="00B2244A">
        <w:rPr>
          <w:b/>
          <w:sz w:val="26"/>
          <w:szCs w:val="26"/>
        </w:rPr>
        <w:t>эк</w:t>
      </w:r>
      <w:r w:rsidRPr="00B2244A">
        <w:rPr>
          <w:b/>
          <w:spacing w:val="-2"/>
          <w:sz w:val="26"/>
          <w:szCs w:val="26"/>
        </w:rPr>
        <w:t>з</w:t>
      </w:r>
      <w:r w:rsidRPr="00B2244A">
        <w:rPr>
          <w:b/>
          <w:sz w:val="26"/>
          <w:szCs w:val="26"/>
        </w:rPr>
        <w:t>амен</w:t>
      </w:r>
      <w:r w:rsidRPr="00B2244A">
        <w:rPr>
          <w:b/>
          <w:spacing w:val="1"/>
          <w:sz w:val="26"/>
          <w:szCs w:val="26"/>
        </w:rPr>
        <w:t>а</w:t>
      </w:r>
      <w:r w:rsidRPr="00B2244A">
        <w:rPr>
          <w:b/>
          <w:sz w:val="26"/>
          <w:szCs w:val="26"/>
        </w:rPr>
        <w:t>ц</w:t>
      </w:r>
      <w:r w:rsidRPr="00B2244A">
        <w:rPr>
          <w:b/>
          <w:spacing w:val="-2"/>
          <w:sz w:val="26"/>
          <w:szCs w:val="26"/>
        </w:rPr>
        <w:t>и</w:t>
      </w:r>
      <w:r w:rsidRPr="00B2244A">
        <w:rPr>
          <w:b/>
          <w:spacing w:val="2"/>
          <w:sz w:val="26"/>
          <w:szCs w:val="26"/>
        </w:rPr>
        <w:t>о</w:t>
      </w:r>
      <w:r w:rsidRPr="00B2244A">
        <w:rPr>
          <w:b/>
          <w:sz w:val="26"/>
          <w:szCs w:val="26"/>
        </w:rPr>
        <w:t>н</w:t>
      </w:r>
      <w:r w:rsidRPr="00B2244A">
        <w:rPr>
          <w:b/>
          <w:spacing w:val="-2"/>
          <w:sz w:val="26"/>
          <w:szCs w:val="26"/>
        </w:rPr>
        <w:t>н</w:t>
      </w:r>
      <w:r w:rsidRPr="00B2244A">
        <w:rPr>
          <w:b/>
          <w:spacing w:val="2"/>
          <w:sz w:val="26"/>
          <w:szCs w:val="26"/>
        </w:rPr>
        <w:t>о</w:t>
      </w:r>
      <w:r w:rsidRPr="00B2244A">
        <w:rPr>
          <w:b/>
          <w:sz w:val="26"/>
          <w:szCs w:val="26"/>
        </w:rPr>
        <w:t>й рабо</w:t>
      </w:r>
      <w:r w:rsidRPr="00B2244A">
        <w:rPr>
          <w:b/>
          <w:spacing w:val="2"/>
          <w:sz w:val="26"/>
          <w:szCs w:val="26"/>
        </w:rPr>
        <w:t>т</w:t>
      </w:r>
      <w:r w:rsidRPr="00B2244A">
        <w:rPr>
          <w:b/>
          <w:sz w:val="26"/>
          <w:szCs w:val="26"/>
        </w:rPr>
        <w:t>ы</w:t>
      </w:r>
      <w:r w:rsidRPr="00B2244A">
        <w:rPr>
          <w:b/>
          <w:spacing w:val="7"/>
          <w:sz w:val="26"/>
          <w:szCs w:val="26"/>
        </w:rPr>
        <w:t xml:space="preserve"> </w:t>
      </w:r>
      <w:r w:rsidRPr="00B2244A">
        <w:rPr>
          <w:b/>
          <w:sz w:val="26"/>
          <w:szCs w:val="26"/>
        </w:rPr>
        <w:t>досро</w:t>
      </w:r>
      <w:r w:rsidRPr="00B2244A">
        <w:rPr>
          <w:b/>
          <w:spacing w:val="2"/>
          <w:sz w:val="26"/>
          <w:szCs w:val="26"/>
        </w:rPr>
        <w:t>ч</w:t>
      </w:r>
      <w:r w:rsidRPr="00B2244A">
        <w:rPr>
          <w:b/>
          <w:sz w:val="26"/>
          <w:szCs w:val="26"/>
        </w:rPr>
        <w:t>но</w:t>
      </w:r>
      <w:r w:rsidRPr="00B2244A">
        <w:rPr>
          <w:b/>
          <w:spacing w:val="11"/>
          <w:sz w:val="26"/>
          <w:szCs w:val="26"/>
        </w:rPr>
        <w:t xml:space="preserve"> </w:t>
      </w:r>
      <w:r w:rsidRPr="00B2244A">
        <w:rPr>
          <w:b/>
          <w:sz w:val="26"/>
          <w:szCs w:val="26"/>
        </w:rPr>
        <w:t>по</w:t>
      </w:r>
      <w:r w:rsidRPr="00B2244A">
        <w:rPr>
          <w:b/>
          <w:spacing w:val="8"/>
          <w:sz w:val="26"/>
          <w:szCs w:val="26"/>
        </w:rPr>
        <w:t xml:space="preserve"> </w:t>
      </w:r>
      <w:r w:rsidRPr="00B2244A">
        <w:rPr>
          <w:b/>
          <w:sz w:val="26"/>
          <w:szCs w:val="26"/>
        </w:rPr>
        <w:t>объе</w:t>
      </w:r>
      <w:r w:rsidRPr="00B2244A">
        <w:rPr>
          <w:b/>
          <w:spacing w:val="1"/>
          <w:sz w:val="26"/>
          <w:szCs w:val="26"/>
        </w:rPr>
        <w:t>к</w:t>
      </w:r>
      <w:r w:rsidRPr="00B2244A">
        <w:rPr>
          <w:b/>
          <w:sz w:val="26"/>
          <w:szCs w:val="26"/>
        </w:rPr>
        <w:t>т</w:t>
      </w:r>
      <w:r w:rsidRPr="00B2244A">
        <w:rPr>
          <w:b/>
          <w:spacing w:val="1"/>
          <w:sz w:val="26"/>
          <w:szCs w:val="26"/>
        </w:rPr>
        <w:t>и</w:t>
      </w:r>
      <w:r w:rsidRPr="00B2244A">
        <w:rPr>
          <w:b/>
          <w:sz w:val="26"/>
          <w:szCs w:val="26"/>
        </w:rPr>
        <w:t>вн</w:t>
      </w:r>
      <w:r w:rsidRPr="00B2244A">
        <w:rPr>
          <w:b/>
          <w:spacing w:val="1"/>
          <w:sz w:val="26"/>
          <w:szCs w:val="26"/>
        </w:rPr>
        <w:t>ы</w:t>
      </w:r>
      <w:r w:rsidRPr="00B2244A">
        <w:rPr>
          <w:b/>
          <w:sz w:val="26"/>
          <w:szCs w:val="26"/>
        </w:rPr>
        <w:t>м</w:t>
      </w:r>
      <w:r w:rsidRPr="00B2244A">
        <w:rPr>
          <w:b/>
          <w:spacing w:val="9"/>
          <w:sz w:val="26"/>
          <w:szCs w:val="26"/>
        </w:rPr>
        <w:t xml:space="preserve"> </w:t>
      </w:r>
      <w:r w:rsidRPr="00B2244A">
        <w:rPr>
          <w:b/>
          <w:sz w:val="26"/>
          <w:szCs w:val="26"/>
        </w:rPr>
        <w:t>пр</w:t>
      </w:r>
      <w:r w:rsidRPr="00B2244A">
        <w:rPr>
          <w:b/>
          <w:spacing w:val="-2"/>
          <w:sz w:val="26"/>
          <w:szCs w:val="26"/>
        </w:rPr>
        <w:t>и</w:t>
      </w:r>
      <w:r w:rsidRPr="00B2244A">
        <w:rPr>
          <w:b/>
          <w:sz w:val="26"/>
          <w:szCs w:val="26"/>
        </w:rPr>
        <w:t>ч</w:t>
      </w:r>
      <w:r w:rsidRPr="00B2244A">
        <w:rPr>
          <w:b/>
          <w:spacing w:val="1"/>
          <w:sz w:val="26"/>
          <w:szCs w:val="26"/>
        </w:rPr>
        <w:t>и</w:t>
      </w:r>
      <w:r w:rsidRPr="00B2244A">
        <w:rPr>
          <w:b/>
          <w:sz w:val="26"/>
          <w:szCs w:val="26"/>
        </w:rPr>
        <w:t>нам</w:t>
      </w:r>
      <w:r w:rsidRPr="00B2244A">
        <w:rPr>
          <w:b/>
          <w:spacing w:val="10"/>
          <w:sz w:val="26"/>
          <w:szCs w:val="26"/>
        </w:rPr>
        <w:t xml:space="preserve"> </w:t>
      </w:r>
      <w:r w:rsidRPr="00B2244A">
        <w:rPr>
          <w:b/>
          <w:sz w:val="26"/>
          <w:szCs w:val="26"/>
        </w:rPr>
        <w:t>с</w:t>
      </w:r>
      <w:r w:rsidRPr="00B2244A">
        <w:rPr>
          <w:b/>
          <w:spacing w:val="11"/>
          <w:sz w:val="26"/>
          <w:szCs w:val="26"/>
        </w:rPr>
        <w:t xml:space="preserve"> </w:t>
      </w:r>
      <w:r w:rsidRPr="00B2244A">
        <w:rPr>
          <w:b/>
          <w:sz w:val="26"/>
          <w:szCs w:val="26"/>
        </w:rPr>
        <w:t>во</w:t>
      </w:r>
      <w:r w:rsidRPr="00B2244A">
        <w:rPr>
          <w:b/>
          <w:spacing w:val="-2"/>
          <w:sz w:val="26"/>
          <w:szCs w:val="26"/>
        </w:rPr>
        <w:t>з</w:t>
      </w:r>
      <w:r w:rsidRPr="00B2244A">
        <w:rPr>
          <w:b/>
          <w:sz w:val="26"/>
          <w:szCs w:val="26"/>
        </w:rPr>
        <w:t>м</w:t>
      </w:r>
      <w:r w:rsidRPr="00B2244A">
        <w:rPr>
          <w:b/>
          <w:spacing w:val="2"/>
          <w:sz w:val="26"/>
          <w:szCs w:val="26"/>
        </w:rPr>
        <w:t>о</w:t>
      </w:r>
      <w:r w:rsidRPr="00B2244A">
        <w:rPr>
          <w:b/>
          <w:sz w:val="26"/>
          <w:szCs w:val="26"/>
        </w:rPr>
        <w:t>ж</w:t>
      </w:r>
      <w:r w:rsidRPr="00B2244A">
        <w:rPr>
          <w:b/>
          <w:spacing w:val="-2"/>
          <w:sz w:val="26"/>
          <w:szCs w:val="26"/>
        </w:rPr>
        <w:t>н</w:t>
      </w:r>
      <w:r w:rsidRPr="00B2244A">
        <w:rPr>
          <w:b/>
          <w:sz w:val="26"/>
          <w:szCs w:val="26"/>
        </w:rPr>
        <w:t>о</w:t>
      </w:r>
      <w:r w:rsidRPr="00B2244A">
        <w:rPr>
          <w:b/>
          <w:spacing w:val="2"/>
          <w:sz w:val="26"/>
          <w:szCs w:val="26"/>
        </w:rPr>
        <w:t>с</w:t>
      </w:r>
      <w:r w:rsidRPr="00B2244A">
        <w:rPr>
          <w:b/>
          <w:sz w:val="26"/>
          <w:szCs w:val="26"/>
        </w:rPr>
        <w:t>т</w:t>
      </w:r>
      <w:r w:rsidRPr="00B2244A">
        <w:rPr>
          <w:b/>
          <w:spacing w:val="1"/>
          <w:sz w:val="26"/>
          <w:szCs w:val="26"/>
        </w:rPr>
        <w:t>ь</w:t>
      </w:r>
      <w:r w:rsidRPr="00B2244A">
        <w:rPr>
          <w:b/>
          <w:sz w:val="26"/>
          <w:szCs w:val="26"/>
        </w:rPr>
        <w:t>ю</w:t>
      </w:r>
      <w:r w:rsidRPr="00B2244A">
        <w:rPr>
          <w:b/>
          <w:spacing w:val="10"/>
          <w:sz w:val="26"/>
          <w:szCs w:val="26"/>
        </w:rPr>
        <w:t xml:space="preserve"> </w:t>
      </w:r>
      <w:r w:rsidRPr="00B2244A">
        <w:rPr>
          <w:b/>
          <w:sz w:val="26"/>
          <w:szCs w:val="26"/>
        </w:rPr>
        <w:t>повторно</w:t>
      </w:r>
      <w:r w:rsidRPr="00B2244A">
        <w:rPr>
          <w:b/>
          <w:spacing w:val="1"/>
          <w:sz w:val="26"/>
          <w:szCs w:val="26"/>
        </w:rPr>
        <w:t>г</w:t>
      </w:r>
      <w:r w:rsidRPr="00B2244A">
        <w:rPr>
          <w:b/>
          <w:sz w:val="26"/>
          <w:szCs w:val="26"/>
        </w:rPr>
        <w:t>о про</w:t>
      </w:r>
      <w:r w:rsidRPr="00B2244A">
        <w:rPr>
          <w:b/>
          <w:spacing w:val="1"/>
          <w:sz w:val="26"/>
          <w:szCs w:val="26"/>
        </w:rPr>
        <w:t>х</w:t>
      </w:r>
      <w:r w:rsidRPr="00B2244A">
        <w:rPr>
          <w:b/>
          <w:spacing w:val="2"/>
          <w:sz w:val="26"/>
          <w:szCs w:val="26"/>
        </w:rPr>
        <w:t>о</w:t>
      </w:r>
      <w:r w:rsidRPr="00B2244A">
        <w:rPr>
          <w:b/>
          <w:spacing w:val="-5"/>
          <w:sz w:val="26"/>
          <w:szCs w:val="26"/>
        </w:rPr>
        <w:t>ж</w:t>
      </w:r>
      <w:r w:rsidRPr="00B2244A">
        <w:rPr>
          <w:b/>
          <w:sz w:val="26"/>
          <w:szCs w:val="26"/>
        </w:rPr>
        <w:t>ден</w:t>
      </w:r>
      <w:r w:rsidRPr="00B2244A">
        <w:rPr>
          <w:b/>
          <w:spacing w:val="1"/>
          <w:sz w:val="26"/>
          <w:szCs w:val="26"/>
        </w:rPr>
        <w:t>и</w:t>
      </w:r>
      <w:r w:rsidRPr="00B2244A">
        <w:rPr>
          <w:b/>
          <w:sz w:val="26"/>
          <w:szCs w:val="26"/>
        </w:rPr>
        <w:t xml:space="preserve">я </w:t>
      </w:r>
      <w:r w:rsidRPr="00B2244A">
        <w:rPr>
          <w:b/>
          <w:spacing w:val="2"/>
          <w:sz w:val="26"/>
          <w:szCs w:val="26"/>
        </w:rPr>
        <w:t>э</w:t>
      </w:r>
      <w:r w:rsidRPr="00B2244A">
        <w:rPr>
          <w:b/>
          <w:sz w:val="26"/>
          <w:szCs w:val="26"/>
        </w:rPr>
        <w:t>к</w:t>
      </w:r>
      <w:r w:rsidRPr="00B2244A">
        <w:rPr>
          <w:b/>
          <w:spacing w:val="-2"/>
          <w:sz w:val="26"/>
          <w:szCs w:val="26"/>
        </w:rPr>
        <w:t>з</w:t>
      </w:r>
      <w:r w:rsidRPr="00B2244A">
        <w:rPr>
          <w:b/>
          <w:sz w:val="26"/>
          <w:szCs w:val="26"/>
        </w:rPr>
        <w:t>а</w:t>
      </w:r>
      <w:r w:rsidRPr="00B2244A">
        <w:rPr>
          <w:b/>
          <w:spacing w:val="3"/>
          <w:sz w:val="26"/>
          <w:szCs w:val="26"/>
        </w:rPr>
        <w:t>м</w:t>
      </w:r>
      <w:r w:rsidRPr="00B2244A">
        <w:rPr>
          <w:b/>
          <w:sz w:val="26"/>
          <w:szCs w:val="26"/>
        </w:rPr>
        <w:t>ена</w:t>
      </w:r>
      <w:r w:rsidRPr="00B2244A">
        <w:rPr>
          <w:b/>
          <w:spacing w:val="1"/>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р</w:t>
      </w:r>
      <w:r w:rsidRPr="00B2244A">
        <w:rPr>
          <w:b/>
          <w:spacing w:val="2"/>
          <w:sz w:val="26"/>
          <w:szCs w:val="26"/>
        </w:rPr>
        <w:t>е</w:t>
      </w:r>
      <w:r w:rsidRPr="00B2244A">
        <w:rPr>
          <w:b/>
          <w:spacing w:val="-2"/>
          <w:sz w:val="26"/>
          <w:szCs w:val="26"/>
        </w:rPr>
        <w:t>з</w:t>
      </w:r>
      <w:r w:rsidRPr="00B2244A">
        <w:rPr>
          <w:b/>
          <w:sz w:val="26"/>
          <w:szCs w:val="26"/>
        </w:rPr>
        <w:t>ер</w:t>
      </w:r>
      <w:r w:rsidRPr="00B2244A">
        <w:rPr>
          <w:b/>
          <w:spacing w:val="1"/>
          <w:sz w:val="26"/>
          <w:szCs w:val="26"/>
        </w:rPr>
        <w:t>в</w:t>
      </w:r>
      <w:r w:rsidRPr="00B2244A">
        <w:rPr>
          <w:b/>
          <w:sz w:val="26"/>
          <w:szCs w:val="26"/>
        </w:rPr>
        <w:t>ные</w:t>
      </w:r>
      <w:r w:rsidRPr="00B2244A">
        <w:rPr>
          <w:b/>
          <w:spacing w:val="1"/>
          <w:sz w:val="26"/>
          <w:szCs w:val="26"/>
        </w:rPr>
        <w:t xml:space="preserve"> </w:t>
      </w:r>
      <w:r w:rsidRPr="00B2244A">
        <w:rPr>
          <w:b/>
          <w:spacing w:val="2"/>
          <w:sz w:val="26"/>
          <w:szCs w:val="26"/>
        </w:rPr>
        <w:t>с</w:t>
      </w:r>
      <w:r w:rsidRPr="00B2244A">
        <w:rPr>
          <w:b/>
          <w:sz w:val="26"/>
          <w:szCs w:val="26"/>
        </w:rPr>
        <w:t>роки</w:t>
      </w:r>
      <w:r w:rsidRPr="00B2244A">
        <w:rPr>
          <w:b/>
          <w:spacing w:val="2"/>
          <w:sz w:val="26"/>
          <w:szCs w:val="26"/>
        </w:rPr>
        <w:t xml:space="preserve"> </w:t>
      </w:r>
      <w:r w:rsidRPr="00B2244A">
        <w:rPr>
          <w:b/>
          <w:sz w:val="26"/>
          <w:szCs w:val="26"/>
        </w:rPr>
        <w:t>со</w:t>
      </w:r>
      <w:r w:rsidRPr="00B2244A">
        <w:rPr>
          <w:b/>
          <w:spacing w:val="6"/>
          <w:sz w:val="26"/>
          <w:szCs w:val="26"/>
        </w:rPr>
        <w:t>о</w:t>
      </w:r>
      <w:r w:rsidRPr="00B2244A">
        <w:rPr>
          <w:b/>
          <w:spacing w:val="2"/>
          <w:sz w:val="26"/>
          <w:szCs w:val="26"/>
        </w:rPr>
        <w:t>т</w:t>
      </w:r>
      <w:r w:rsidRPr="00B2244A">
        <w:rPr>
          <w:b/>
          <w:sz w:val="26"/>
          <w:szCs w:val="26"/>
        </w:rPr>
        <w:t>ветс</w:t>
      </w:r>
      <w:r w:rsidRPr="00B2244A">
        <w:rPr>
          <w:b/>
          <w:spacing w:val="1"/>
          <w:sz w:val="26"/>
          <w:szCs w:val="26"/>
        </w:rPr>
        <w:t>т</w:t>
      </w:r>
      <w:r w:rsidRPr="00B2244A">
        <w:rPr>
          <w:b/>
          <w:sz w:val="26"/>
          <w:szCs w:val="26"/>
        </w:rPr>
        <w:t>в</w:t>
      </w:r>
      <w:r w:rsidRPr="00B2244A">
        <w:rPr>
          <w:b/>
          <w:spacing w:val="1"/>
          <w:sz w:val="26"/>
          <w:szCs w:val="26"/>
        </w:rPr>
        <w:t>ую</w:t>
      </w:r>
      <w:r w:rsidRPr="00B2244A">
        <w:rPr>
          <w:b/>
          <w:sz w:val="26"/>
          <w:szCs w:val="26"/>
        </w:rPr>
        <w:t>щего</w:t>
      </w:r>
      <w:r w:rsidRPr="00B2244A">
        <w:rPr>
          <w:b/>
          <w:spacing w:val="3"/>
          <w:sz w:val="26"/>
          <w:szCs w:val="26"/>
        </w:rPr>
        <w:t xml:space="preserve"> </w:t>
      </w:r>
      <w:r w:rsidRPr="00B2244A">
        <w:rPr>
          <w:b/>
          <w:sz w:val="26"/>
          <w:szCs w:val="26"/>
        </w:rPr>
        <w:t>пер</w:t>
      </w:r>
      <w:r w:rsidRPr="00B2244A">
        <w:rPr>
          <w:b/>
          <w:spacing w:val="1"/>
          <w:sz w:val="26"/>
          <w:szCs w:val="26"/>
        </w:rPr>
        <w:t>и</w:t>
      </w:r>
      <w:r w:rsidRPr="00B2244A">
        <w:rPr>
          <w:b/>
          <w:sz w:val="26"/>
          <w:szCs w:val="26"/>
        </w:rPr>
        <w:t>ода</w:t>
      </w:r>
      <w:r w:rsidRPr="00B2244A">
        <w:rPr>
          <w:b/>
          <w:spacing w:val="1"/>
          <w:sz w:val="26"/>
          <w:szCs w:val="26"/>
        </w:rPr>
        <w:t xml:space="preserve"> </w:t>
      </w:r>
      <w:r w:rsidRPr="00B2244A">
        <w:rPr>
          <w:b/>
          <w:sz w:val="26"/>
          <w:szCs w:val="26"/>
        </w:rPr>
        <w:t>п</w:t>
      </w:r>
      <w:r w:rsidRPr="00B2244A">
        <w:rPr>
          <w:b/>
          <w:spacing w:val="1"/>
          <w:sz w:val="26"/>
          <w:szCs w:val="26"/>
        </w:rPr>
        <w:t>р</w:t>
      </w:r>
      <w:r w:rsidRPr="00B2244A">
        <w:rPr>
          <w:b/>
          <w:sz w:val="26"/>
          <w:szCs w:val="26"/>
        </w:rPr>
        <w:t>о</w:t>
      </w:r>
      <w:r w:rsidRPr="00B2244A">
        <w:rPr>
          <w:b/>
          <w:spacing w:val="1"/>
          <w:sz w:val="26"/>
          <w:szCs w:val="26"/>
        </w:rPr>
        <w:t>в</w:t>
      </w:r>
      <w:r w:rsidRPr="00B2244A">
        <w:rPr>
          <w:b/>
          <w:sz w:val="26"/>
          <w:szCs w:val="26"/>
        </w:rPr>
        <w:t>еден</w:t>
      </w:r>
      <w:r w:rsidRPr="00B2244A">
        <w:rPr>
          <w:b/>
          <w:spacing w:val="-1"/>
          <w:sz w:val="26"/>
          <w:szCs w:val="26"/>
        </w:rPr>
        <w:t>и</w:t>
      </w:r>
      <w:r w:rsidRPr="00B2244A">
        <w:rPr>
          <w:b/>
          <w:sz w:val="26"/>
          <w:szCs w:val="26"/>
        </w:rPr>
        <w:t>я эк</w:t>
      </w:r>
      <w:r w:rsidRPr="00B2244A">
        <w:rPr>
          <w:b/>
          <w:spacing w:val="-2"/>
          <w:sz w:val="26"/>
          <w:szCs w:val="26"/>
        </w:rPr>
        <w:t>з</w:t>
      </w:r>
      <w:r w:rsidRPr="00B2244A">
        <w:rPr>
          <w:b/>
          <w:sz w:val="26"/>
          <w:szCs w:val="26"/>
        </w:rPr>
        <w:t>амен</w:t>
      </w:r>
      <w:r w:rsidRPr="00B2244A">
        <w:rPr>
          <w:b/>
          <w:spacing w:val="1"/>
          <w:sz w:val="26"/>
          <w:szCs w:val="26"/>
        </w:rPr>
        <w:t>о</w:t>
      </w:r>
      <w:r w:rsidRPr="00B2244A">
        <w:rPr>
          <w:b/>
          <w:sz w:val="26"/>
          <w:szCs w:val="26"/>
        </w:rPr>
        <w:t>в</w:t>
      </w:r>
      <w:r w:rsidRPr="00B2244A">
        <w:rPr>
          <w:b/>
          <w:spacing w:val="-13"/>
          <w:sz w:val="26"/>
          <w:szCs w:val="26"/>
        </w:rPr>
        <w:t xml:space="preserve"> </w:t>
      </w:r>
      <w:r w:rsidRPr="00B2244A">
        <w:rPr>
          <w:b/>
          <w:sz w:val="26"/>
          <w:szCs w:val="26"/>
        </w:rPr>
        <w:t>(</w:t>
      </w:r>
      <w:r w:rsidRPr="00B2244A">
        <w:rPr>
          <w:b/>
          <w:spacing w:val="1"/>
          <w:sz w:val="26"/>
          <w:szCs w:val="26"/>
        </w:rPr>
        <w:t>у</w:t>
      </w:r>
      <w:r w:rsidRPr="00B2244A">
        <w:rPr>
          <w:b/>
          <w:sz w:val="26"/>
          <w:szCs w:val="26"/>
        </w:rPr>
        <w:t>част</w:t>
      </w:r>
      <w:r w:rsidRPr="00B2244A">
        <w:rPr>
          <w:b/>
          <w:spacing w:val="1"/>
          <w:sz w:val="26"/>
          <w:szCs w:val="26"/>
        </w:rPr>
        <w:t>ни</w:t>
      </w:r>
      <w:r w:rsidRPr="00B2244A">
        <w:rPr>
          <w:b/>
          <w:sz w:val="26"/>
          <w:szCs w:val="26"/>
        </w:rPr>
        <w:t>ку</w:t>
      </w:r>
      <w:r w:rsidRPr="00B2244A">
        <w:rPr>
          <w:b/>
          <w:spacing w:val="-8"/>
          <w:sz w:val="26"/>
          <w:szCs w:val="26"/>
        </w:rPr>
        <w:t xml:space="preserve"> </w:t>
      </w:r>
      <w:r w:rsidRPr="00B2244A">
        <w:rPr>
          <w:b/>
          <w:sz w:val="26"/>
          <w:szCs w:val="26"/>
        </w:rPr>
        <w:t>б</w:t>
      </w:r>
      <w:r w:rsidRPr="00B2244A">
        <w:rPr>
          <w:b/>
          <w:spacing w:val="2"/>
          <w:sz w:val="26"/>
          <w:szCs w:val="26"/>
        </w:rPr>
        <w:t>у</w:t>
      </w:r>
      <w:r w:rsidRPr="00B2244A">
        <w:rPr>
          <w:b/>
          <w:sz w:val="26"/>
          <w:szCs w:val="26"/>
        </w:rPr>
        <w:t>дет</w:t>
      </w:r>
      <w:r w:rsidRPr="00B2244A">
        <w:rPr>
          <w:b/>
          <w:spacing w:val="-12"/>
          <w:sz w:val="26"/>
          <w:szCs w:val="26"/>
        </w:rPr>
        <w:t xml:space="preserve"> </w:t>
      </w:r>
      <w:r w:rsidRPr="00B2244A">
        <w:rPr>
          <w:b/>
          <w:sz w:val="26"/>
          <w:szCs w:val="26"/>
        </w:rPr>
        <w:t>предостав</w:t>
      </w:r>
      <w:r w:rsidRPr="00B2244A">
        <w:rPr>
          <w:b/>
          <w:spacing w:val="3"/>
          <w:sz w:val="26"/>
          <w:szCs w:val="26"/>
        </w:rPr>
        <w:t>л</w:t>
      </w:r>
      <w:r w:rsidRPr="00B2244A">
        <w:rPr>
          <w:b/>
          <w:sz w:val="26"/>
          <w:szCs w:val="26"/>
        </w:rPr>
        <w:t>ен</w:t>
      </w:r>
      <w:r w:rsidRPr="00B2244A">
        <w:rPr>
          <w:b/>
          <w:spacing w:val="-12"/>
          <w:sz w:val="26"/>
          <w:szCs w:val="26"/>
        </w:rPr>
        <w:t xml:space="preserve"> </w:t>
      </w:r>
      <w:r w:rsidRPr="00B2244A">
        <w:rPr>
          <w:b/>
          <w:sz w:val="26"/>
          <w:szCs w:val="26"/>
        </w:rPr>
        <w:t>н</w:t>
      </w:r>
      <w:r w:rsidRPr="00B2244A">
        <w:rPr>
          <w:b/>
          <w:spacing w:val="1"/>
          <w:sz w:val="26"/>
          <w:szCs w:val="26"/>
        </w:rPr>
        <w:t>о</w:t>
      </w:r>
      <w:r w:rsidRPr="00B2244A">
        <w:rPr>
          <w:b/>
          <w:sz w:val="26"/>
          <w:szCs w:val="26"/>
        </w:rPr>
        <w:t>вый</w:t>
      </w:r>
      <w:r w:rsidRPr="00B2244A">
        <w:rPr>
          <w:b/>
          <w:spacing w:val="-13"/>
          <w:sz w:val="26"/>
          <w:szCs w:val="26"/>
        </w:rPr>
        <w:t xml:space="preserve"> </w:t>
      </w:r>
      <w:r w:rsidRPr="00B2244A">
        <w:rPr>
          <w:b/>
          <w:spacing w:val="1"/>
          <w:sz w:val="26"/>
          <w:szCs w:val="26"/>
        </w:rPr>
        <w:t>К</w:t>
      </w:r>
      <w:r w:rsidRPr="00B2244A">
        <w:rPr>
          <w:b/>
          <w:sz w:val="26"/>
          <w:szCs w:val="26"/>
        </w:rPr>
        <w:t>ИМ</w:t>
      </w:r>
      <w:r w:rsidRPr="00B2244A">
        <w:rPr>
          <w:b/>
          <w:spacing w:val="-11"/>
          <w:sz w:val="26"/>
          <w:szCs w:val="26"/>
        </w:rPr>
        <w:t xml:space="preserve"> </w:t>
      </w:r>
      <w:r w:rsidRPr="00B2244A">
        <w:rPr>
          <w:b/>
          <w:sz w:val="26"/>
          <w:szCs w:val="26"/>
        </w:rPr>
        <w:t>КОГЭ).</w:t>
      </w:r>
      <w:bookmarkEnd w:id="297"/>
      <w:bookmarkEnd w:id="298"/>
      <w:bookmarkEnd w:id="299"/>
    </w:p>
    <w:p w14:paraId="62458AAD" w14:textId="04C0ADEE" w:rsidR="00732342" w:rsidRPr="00B2244A" w:rsidRDefault="00732342" w:rsidP="00D41C77">
      <w:pPr>
        <w:spacing w:line="293" w:lineRule="exact"/>
        <w:ind w:right="145" w:firstLine="709"/>
        <w:jc w:val="both"/>
        <w:rPr>
          <w:sz w:val="26"/>
          <w:szCs w:val="26"/>
        </w:rPr>
      </w:pPr>
      <w:r w:rsidRPr="00B2244A">
        <w:rPr>
          <w:b/>
          <w:bCs/>
          <w:sz w:val="26"/>
          <w:szCs w:val="26"/>
        </w:rPr>
        <w:t>После</w:t>
      </w:r>
      <w:r w:rsidRPr="00B2244A">
        <w:rPr>
          <w:b/>
          <w:bCs/>
          <w:spacing w:val="8"/>
          <w:sz w:val="26"/>
          <w:szCs w:val="26"/>
        </w:rPr>
        <w:t xml:space="preserve"> </w:t>
      </w:r>
      <w:r w:rsidRPr="00B2244A">
        <w:rPr>
          <w:b/>
          <w:bCs/>
          <w:spacing w:val="1"/>
          <w:sz w:val="26"/>
          <w:szCs w:val="26"/>
        </w:rPr>
        <w:t>з</w:t>
      </w:r>
      <w:r w:rsidRPr="00B2244A">
        <w:rPr>
          <w:b/>
          <w:bCs/>
          <w:sz w:val="26"/>
          <w:szCs w:val="26"/>
        </w:rPr>
        <w:t>аве</w:t>
      </w:r>
      <w:r w:rsidRPr="00B2244A">
        <w:rPr>
          <w:b/>
          <w:bCs/>
          <w:spacing w:val="1"/>
          <w:sz w:val="26"/>
          <w:szCs w:val="26"/>
        </w:rPr>
        <w:t>р</w:t>
      </w:r>
      <w:r w:rsidRPr="00B2244A">
        <w:rPr>
          <w:b/>
          <w:bCs/>
          <w:sz w:val="26"/>
          <w:szCs w:val="26"/>
        </w:rPr>
        <w:t>ше</w:t>
      </w:r>
      <w:r w:rsidRPr="00B2244A">
        <w:rPr>
          <w:b/>
          <w:bCs/>
          <w:spacing w:val="1"/>
          <w:sz w:val="26"/>
          <w:szCs w:val="26"/>
        </w:rPr>
        <w:t>н</w:t>
      </w:r>
      <w:r w:rsidRPr="00B2244A">
        <w:rPr>
          <w:b/>
          <w:bCs/>
          <w:sz w:val="26"/>
          <w:szCs w:val="26"/>
        </w:rPr>
        <w:t>ия</w:t>
      </w:r>
      <w:r w:rsidRPr="00B2244A">
        <w:rPr>
          <w:b/>
          <w:bCs/>
          <w:spacing w:val="10"/>
          <w:sz w:val="26"/>
          <w:szCs w:val="26"/>
        </w:rPr>
        <w:t xml:space="preserve"> </w:t>
      </w:r>
      <w:r w:rsidRPr="00B2244A">
        <w:rPr>
          <w:b/>
          <w:bCs/>
          <w:spacing w:val="1"/>
          <w:sz w:val="26"/>
          <w:szCs w:val="26"/>
        </w:rPr>
        <w:t>в</w:t>
      </w:r>
      <w:r w:rsidRPr="00B2244A">
        <w:rPr>
          <w:b/>
          <w:bCs/>
          <w:spacing w:val="-1"/>
          <w:sz w:val="26"/>
          <w:szCs w:val="26"/>
        </w:rPr>
        <w:t>ы</w:t>
      </w:r>
      <w:r w:rsidRPr="00B2244A">
        <w:rPr>
          <w:b/>
          <w:bCs/>
          <w:sz w:val="26"/>
          <w:szCs w:val="26"/>
        </w:rPr>
        <w:t>полн</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7"/>
          <w:sz w:val="26"/>
          <w:szCs w:val="26"/>
        </w:rPr>
        <w:t xml:space="preserve"> </w:t>
      </w:r>
      <w:r w:rsidRPr="00B2244A">
        <w:rPr>
          <w:b/>
          <w:bCs/>
          <w:spacing w:val="2"/>
          <w:sz w:val="26"/>
          <w:szCs w:val="26"/>
        </w:rPr>
        <w:t>э</w:t>
      </w:r>
      <w:r w:rsidRPr="00B2244A">
        <w:rPr>
          <w:b/>
          <w:bCs/>
          <w:sz w:val="26"/>
          <w:szCs w:val="26"/>
        </w:rPr>
        <w:t>к</w:t>
      </w:r>
      <w:r w:rsidRPr="00B2244A">
        <w:rPr>
          <w:b/>
          <w:bCs/>
          <w:spacing w:val="-2"/>
          <w:sz w:val="26"/>
          <w:szCs w:val="26"/>
        </w:rPr>
        <w:t>з</w:t>
      </w:r>
      <w:r w:rsidRPr="00B2244A">
        <w:rPr>
          <w:b/>
          <w:bCs/>
          <w:sz w:val="26"/>
          <w:szCs w:val="26"/>
        </w:rPr>
        <w:t>ам</w:t>
      </w:r>
      <w:r w:rsidRPr="00B2244A">
        <w:rPr>
          <w:b/>
          <w:bCs/>
          <w:spacing w:val="2"/>
          <w:sz w:val="26"/>
          <w:szCs w:val="26"/>
        </w:rPr>
        <w:t>е</w:t>
      </w:r>
      <w:r w:rsidRPr="00B2244A">
        <w:rPr>
          <w:b/>
          <w:bCs/>
          <w:spacing w:val="1"/>
          <w:sz w:val="26"/>
          <w:szCs w:val="26"/>
        </w:rPr>
        <w:t>н</w:t>
      </w:r>
      <w:r w:rsidRPr="00B2244A">
        <w:rPr>
          <w:b/>
          <w:bCs/>
          <w:sz w:val="26"/>
          <w:szCs w:val="26"/>
        </w:rPr>
        <w:t>ац</w:t>
      </w:r>
      <w:r w:rsidRPr="00B2244A">
        <w:rPr>
          <w:b/>
          <w:bCs/>
          <w:spacing w:val="-2"/>
          <w:sz w:val="26"/>
          <w:szCs w:val="26"/>
        </w:rPr>
        <w:t>и</w:t>
      </w:r>
      <w:r w:rsidRPr="00B2244A">
        <w:rPr>
          <w:b/>
          <w:bCs/>
          <w:spacing w:val="2"/>
          <w:sz w:val="26"/>
          <w:szCs w:val="26"/>
        </w:rPr>
        <w:t>о</w:t>
      </w:r>
      <w:r w:rsidRPr="00B2244A">
        <w:rPr>
          <w:b/>
          <w:bCs/>
          <w:sz w:val="26"/>
          <w:szCs w:val="26"/>
        </w:rPr>
        <w:t>н</w:t>
      </w:r>
      <w:r w:rsidRPr="00B2244A">
        <w:rPr>
          <w:b/>
          <w:bCs/>
          <w:spacing w:val="-2"/>
          <w:sz w:val="26"/>
          <w:szCs w:val="26"/>
        </w:rPr>
        <w:t>н</w:t>
      </w:r>
      <w:r w:rsidRPr="00B2244A">
        <w:rPr>
          <w:b/>
          <w:bCs/>
          <w:spacing w:val="2"/>
          <w:sz w:val="26"/>
          <w:szCs w:val="26"/>
        </w:rPr>
        <w:t>о</w:t>
      </w:r>
      <w:r w:rsidRPr="00B2244A">
        <w:rPr>
          <w:b/>
          <w:bCs/>
          <w:sz w:val="26"/>
          <w:szCs w:val="26"/>
        </w:rPr>
        <w:t>й</w:t>
      </w:r>
      <w:r w:rsidRPr="00B2244A">
        <w:rPr>
          <w:b/>
          <w:bCs/>
          <w:spacing w:val="9"/>
          <w:sz w:val="26"/>
          <w:szCs w:val="26"/>
        </w:rPr>
        <w:t xml:space="preserve"> </w:t>
      </w:r>
      <w:r w:rsidRPr="00B2244A">
        <w:rPr>
          <w:b/>
          <w:bCs/>
          <w:spacing w:val="2"/>
          <w:sz w:val="26"/>
          <w:szCs w:val="26"/>
        </w:rPr>
        <w:t>р</w:t>
      </w:r>
      <w:r w:rsidRPr="00B2244A">
        <w:rPr>
          <w:b/>
          <w:bCs/>
          <w:sz w:val="26"/>
          <w:szCs w:val="26"/>
        </w:rPr>
        <w:t>або</w:t>
      </w:r>
      <w:r w:rsidRPr="00B2244A">
        <w:rPr>
          <w:b/>
          <w:bCs/>
          <w:spacing w:val="2"/>
          <w:sz w:val="26"/>
          <w:szCs w:val="26"/>
        </w:rPr>
        <w:t>т</w:t>
      </w:r>
      <w:r w:rsidRPr="00B2244A">
        <w:rPr>
          <w:b/>
          <w:bCs/>
          <w:sz w:val="26"/>
          <w:szCs w:val="26"/>
        </w:rPr>
        <w:t>ы</w:t>
      </w:r>
      <w:r w:rsidRPr="00B2244A">
        <w:rPr>
          <w:b/>
          <w:bCs/>
          <w:spacing w:val="19"/>
          <w:sz w:val="26"/>
          <w:szCs w:val="26"/>
        </w:rPr>
        <w:t xml:space="preserve"> </w:t>
      </w:r>
      <w:r w:rsidRPr="00B2244A">
        <w:rPr>
          <w:spacing w:val="-6"/>
          <w:sz w:val="26"/>
          <w:szCs w:val="26"/>
        </w:rPr>
        <w:t>у</w:t>
      </w:r>
      <w:r w:rsidRPr="00B2244A">
        <w:rPr>
          <w:spacing w:val="3"/>
          <w:sz w:val="26"/>
          <w:szCs w:val="26"/>
        </w:rPr>
        <w:t>ч</w:t>
      </w:r>
      <w:r w:rsidRPr="00B2244A">
        <w:rPr>
          <w:sz w:val="26"/>
          <w:szCs w:val="26"/>
        </w:rPr>
        <w:t>астни</w:t>
      </w:r>
      <w:r w:rsidRPr="00B2244A">
        <w:rPr>
          <w:spacing w:val="-2"/>
          <w:sz w:val="26"/>
          <w:szCs w:val="26"/>
        </w:rPr>
        <w:t>к</w:t>
      </w:r>
      <w:r w:rsidRPr="00B2244A">
        <w:rPr>
          <w:spacing w:val="2"/>
          <w:sz w:val="26"/>
          <w:szCs w:val="26"/>
        </w:rPr>
        <w:t>а</w:t>
      </w:r>
      <w:r w:rsidRPr="00B2244A">
        <w:rPr>
          <w:spacing w:val="-1"/>
          <w:sz w:val="26"/>
          <w:szCs w:val="26"/>
        </w:rPr>
        <w:t>м</w:t>
      </w:r>
      <w:r w:rsidRPr="00B2244A">
        <w:rPr>
          <w:sz w:val="26"/>
          <w:szCs w:val="26"/>
        </w:rPr>
        <w:t>и</w:t>
      </w:r>
      <w:r w:rsidRPr="00B2244A">
        <w:rPr>
          <w:spacing w:val="11"/>
          <w:sz w:val="26"/>
          <w:szCs w:val="26"/>
        </w:rPr>
        <w:t xml:space="preserve">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z w:val="26"/>
          <w:szCs w:val="26"/>
        </w:rPr>
        <w:t>ена во</w:t>
      </w:r>
      <w:r w:rsidRPr="00B2244A">
        <w:rPr>
          <w:spacing w:val="9"/>
          <w:sz w:val="26"/>
          <w:szCs w:val="26"/>
        </w:rPr>
        <w:t xml:space="preserve"> </w:t>
      </w:r>
      <w:r w:rsidRPr="00B2244A">
        <w:rPr>
          <w:sz w:val="26"/>
          <w:szCs w:val="26"/>
        </w:rPr>
        <w:t>всех</w:t>
      </w:r>
      <w:r w:rsidRPr="00B2244A">
        <w:rPr>
          <w:spacing w:val="9"/>
          <w:sz w:val="26"/>
          <w:szCs w:val="26"/>
        </w:rPr>
        <w:t xml:space="preserve"> </w:t>
      </w:r>
      <w:r w:rsidRPr="00B2244A">
        <w:rPr>
          <w:spacing w:val="2"/>
          <w:sz w:val="26"/>
          <w:szCs w:val="26"/>
        </w:rPr>
        <w:t>а</w:t>
      </w:r>
      <w:r w:rsidRPr="00B2244A">
        <w:rPr>
          <w:spacing w:val="-6"/>
          <w:sz w:val="26"/>
          <w:szCs w:val="26"/>
        </w:rPr>
        <w:t>у</w:t>
      </w:r>
      <w:r w:rsidRPr="00B2244A">
        <w:rPr>
          <w:sz w:val="26"/>
          <w:szCs w:val="26"/>
        </w:rPr>
        <w:t>д</w:t>
      </w:r>
      <w:r w:rsidRPr="00B2244A">
        <w:rPr>
          <w:spacing w:val="2"/>
          <w:sz w:val="26"/>
          <w:szCs w:val="26"/>
        </w:rPr>
        <w:t>и</w:t>
      </w:r>
      <w:r w:rsidRPr="00B2244A">
        <w:rPr>
          <w:sz w:val="26"/>
          <w:szCs w:val="26"/>
        </w:rPr>
        <w:t>ториях</w:t>
      </w:r>
      <w:r w:rsidRPr="00B2244A">
        <w:rPr>
          <w:spacing w:val="11"/>
          <w:sz w:val="26"/>
          <w:szCs w:val="26"/>
        </w:rPr>
        <w:t xml:space="preserve"> </w:t>
      </w:r>
      <w:r w:rsidRPr="00B2244A">
        <w:rPr>
          <w:sz w:val="26"/>
          <w:szCs w:val="26"/>
        </w:rPr>
        <w:t>ППЭ</w:t>
      </w:r>
      <w:r w:rsidRPr="00B2244A">
        <w:rPr>
          <w:spacing w:val="9"/>
          <w:sz w:val="26"/>
          <w:szCs w:val="26"/>
        </w:rPr>
        <w:t xml:space="preserve"> </w:t>
      </w:r>
      <w:r w:rsidRPr="00B2244A">
        <w:rPr>
          <w:sz w:val="26"/>
          <w:szCs w:val="26"/>
        </w:rPr>
        <w:t>(все</w:t>
      </w:r>
      <w:r w:rsidRPr="00B2244A">
        <w:rPr>
          <w:spacing w:val="14"/>
          <w:sz w:val="26"/>
          <w:szCs w:val="26"/>
        </w:rPr>
        <w:t xml:space="preserve"> </w:t>
      </w:r>
      <w:r w:rsidRPr="00B2244A">
        <w:rPr>
          <w:spacing w:val="-6"/>
          <w:sz w:val="26"/>
          <w:szCs w:val="26"/>
        </w:rPr>
        <w:t>у</w:t>
      </w:r>
      <w:r w:rsidRPr="00B2244A">
        <w:rPr>
          <w:spacing w:val="-1"/>
          <w:sz w:val="26"/>
          <w:szCs w:val="26"/>
        </w:rPr>
        <w:t>ч</w:t>
      </w:r>
      <w:r w:rsidRPr="00B2244A">
        <w:rPr>
          <w:sz w:val="26"/>
          <w:szCs w:val="26"/>
        </w:rPr>
        <w:t>а</w:t>
      </w:r>
      <w:r w:rsidRPr="00B2244A">
        <w:rPr>
          <w:spacing w:val="2"/>
          <w:sz w:val="26"/>
          <w:szCs w:val="26"/>
        </w:rPr>
        <w:t>с</w:t>
      </w:r>
      <w:r w:rsidRPr="00B2244A">
        <w:rPr>
          <w:sz w:val="26"/>
          <w:szCs w:val="26"/>
        </w:rPr>
        <w:t>тни</w:t>
      </w:r>
      <w:r w:rsidRPr="00B2244A">
        <w:rPr>
          <w:spacing w:val="1"/>
          <w:sz w:val="26"/>
          <w:szCs w:val="26"/>
        </w:rPr>
        <w:t>к</w:t>
      </w:r>
      <w:r w:rsidRPr="00B2244A">
        <w:rPr>
          <w:sz w:val="26"/>
          <w:szCs w:val="26"/>
        </w:rPr>
        <w:t>и</w:t>
      </w:r>
      <w:r w:rsidRPr="00B2244A">
        <w:rPr>
          <w:spacing w:val="11"/>
          <w:sz w:val="26"/>
          <w:szCs w:val="26"/>
        </w:rPr>
        <w:t xml:space="preserve"> </w:t>
      </w:r>
      <w:r w:rsidRPr="00B2244A">
        <w:rPr>
          <w:spacing w:val="-1"/>
          <w:sz w:val="26"/>
          <w:szCs w:val="26"/>
        </w:rPr>
        <w:t>э</w:t>
      </w:r>
      <w:r w:rsidRPr="00B2244A">
        <w:rPr>
          <w:spacing w:val="-2"/>
          <w:sz w:val="26"/>
          <w:szCs w:val="26"/>
        </w:rPr>
        <w:t>к</w:t>
      </w:r>
      <w:r w:rsidRPr="00B2244A">
        <w:rPr>
          <w:sz w:val="26"/>
          <w:szCs w:val="26"/>
        </w:rPr>
        <w:t>замена</w:t>
      </w:r>
      <w:r w:rsidRPr="00B2244A">
        <w:rPr>
          <w:spacing w:val="9"/>
          <w:sz w:val="26"/>
          <w:szCs w:val="26"/>
        </w:rPr>
        <w:t xml:space="preserve"> </w:t>
      </w:r>
      <w:r w:rsidRPr="00B2244A">
        <w:rPr>
          <w:sz w:val="26"/>
          <w:szCs w:val="26"/>
        </w:rPr>
        <w:t>п</w:t>
      </w:r>
      <w:r w:rsidRPr="00B2244A">
        <w:rPr>
          <w:spacing w:val="2"/>
          <w:sz w:val="26"/>
          <w:szCs w:val="26"/>
        </w:rPr>
        <w:t>о</w:t>
      </w:r>
      <w:r w:rsidRPr="00B2244A">
        <w:rPr>
          <w:spacing w:val="-2"/>
          <w:sz w:val="26"/>
          <w:szCs w:val="26"/>
        </w:rPr>
        <w:t>к</w:t>
      </w:r>
      <w:r w:rsidRPr="00B2244A">
        <w:rPr>
          <w:sz w:val="26"/>
          <w:szCs w:val="26"/>
        </w:rPr>
        <w:t>и</w:t>
      </w:r>
      <w:r w:rsidRPr="00B2244A">
        <w:rPr>
          <w:spacing w:val="5"/>
          <w:sz w:val="26"/>
          <w:szCs w:val="26"/>
        </w:rPr>
        <w:t>н</w:t>
      </w:r>
      <w:r w:rsidRPr="00B2244A">
        <w:rPr>
          <w:spacing w:val="-6"/>
          <w:sz w:val="26"/>
          <w:szCs w:val="26"/>
        </w:rPr>
        <w:t>у</w:t>
      </w:r>
      <w:r w:rsidRPr="00B2244A">
        <w:rPr>
          <w:spacing w:val="2"/>
          <w:sz w:val="26"/>
          <w:szCs w:val="26"/>
        </w:rPr>
        <w:t>л</w:t>
      </w:r>
      <w:r w:rsidRPr="00B2244A">
        <w:rPr>
          <w:sz w:val="26"/>
          <w:szCs w:val="26"/>
        </w:rPr>
        <w:t>и</w:t>
      </w:r>
      <w:r w:rsidRPr="00B2244A">
        <w:rPr>
          <w:spacing w:val="10"/>
          <w:sz w:val="26"/>
          <w:szCs w:val="26"/>
        </w:rPr>
        <w:t xml:space="preserve"> </w:t>
      </w:r>
      <w:r w:rsidRPr="00B2244A">
        <w:rPr>
          <w:spacing w:val="2"/>
          <w:sz w:val="26"/>
          <w:szCs w:val="26"/>
        </w:rPr>
        <w:t>а</w:t>
      </w:r>
      <w:r w:rsidRPr="00B2244A">
        <w:rPr>
          <w:spacing w:val="-6"/>
          <w:sz w:val="26"/>
          <w:szCs w:val="26"/>
        </w:rPr>
        <w:t>у</w:t>
      </w:r>
      <w:r w:rsidRPr="00B2244A">
        <w:rPr>
          <w:sz w:val="26"/>
          <w:szCs w:val="26"/>
        </w:rPr>
        <w:t>дит</w:t>
      </w:r>
      <w:r w:rsidRPr="00B2244A">
        <w:rPr>
          <w:spacing w:val="2"/>
          <w:sz w:val="26"/>
          <w:szCs w:val="26"/>
        </w:rPr>
        <w:t>о</w:t>
      </w:r>
      <w:r w:rsidRPr="00B2244A">
        <w:rPr>
          <w:sz w:val="26"/>
          <w:szCs w:val="26"/>
        </w:rPr>
        <w:t>рии)</w:t>
      </w:r>
      <w:r w:rsidRPr="00B2244A">
        <w:rPr>
          <w:spacing w:val="9"/>
          <w:sz w:val="26"/>
          <w:szCs w:val="26"/>
        </w:rPr>
        <w:t xml:space="preserve"> </w:t>
      </w:r>
      <w:r w:rsidRPr="00B2244A">
        <w:rPr>
          <w:sz w:val="26"/>
          <w:szCs w:val="26"/>
        </w:rPr>
        <w:t>техн</w:t>
      </w:r>
      <w:r w:rsidRPr="00B2244A">
        <w:rPr>
          <w:spacing w:val="2"/>
          <w:sz w:val="26"/>
          <w:szCs w:val="26"/>
        </w:rPr>
        <w:t>и</w:t>
      </w:r>
      <w:r w:rsidRPr="00B2244A">
        <w:rPr>
          <w:spacing w:val="-1"/>
          <w:sz w:val="26"/>
          <w:szCs w:val="26"/>
        </w:rPr>
        <w:t>ч</w:t>
      </w:r>
      <w:r w:rsidRPr="00B2244A">
        <w:rPr>
          <w:sz w:val="26"/>
          <w:szCs w:val="26"/>
        </w:rPr>
        <w:t>ес</w:t>
      </w:r>
      <w:r w:rsidRPr="00B2244A">
        <w:rPr>
          <w:spacing w:val="-2"/>
          <w:sz w:val="26"/>
          <w:szCs w:val="26"/>
        </w:rPr>
        <w:t>к</w:t>
      </w:r>
      <w:r w:rsidRPr="00B2244A">
        <w:rPr>
          <w:sz w:val="26"/>
          <w:szCs w:val="26"/>
        </w:rPr>
        <w:t>ий спе</w:t>
      </w:r>
      <w:r w:rsidRPr="00B2244A">
        <w:rPr>
          <w:spacing w:val="1"/>
          <w:sz w:val="26"/>
          <w:szCs w:val="26"/>
        </w:rPr>
        <w:t>ц</w:t>
      </w:r>
      <w:r w:rsidRPr="00B2244A">
        <w:rPr>
          <w:sz w:val="26"/>
          <w:szCs w:val="26"/>
        </w:rPr>
        <w:t>иалист</w:t>
      </w:r>
      <w:r w:rsidRPr="00B2244A">
        <w:rPr>
          <w:spacing w:val="-3"/>
          <w:sz w:val="26"/>
          <w:szCs w:val="26"/>
        </w:rPr>
        <w:t xml:space="preserve"> </w:t>
      </w:r>
      <w:r w:rsidRPr="00B2244A">
        <w:rPr>
          <w:sz w:val="26"/>
          <w:szCs w:val="26"/>
        </w:rPr>
        <w:t>по</w:t>
      </w:r>
      <w:r w:rsidRPr="00B2244A">
        <w:rPr>
          <w:spacing w:val="3"/>
          <w:sz w:val="26"/>
          <w:szCs w:val="26"/>
        </w:rPr>
        <w:t xml:space="preserve"> </w:t>
      </w:r>
      <w:r w:rsidRPr="00B2244A">
        <w:rPr>
          <w:spacing w:val="-6"/>
          <w:sz w:val="26"/>
          <w:szCs w:val="26"/>
        </w:rPr>
        <w:t>у</w:t>
      </w:r>
      <w:r w:rsidRPr="00B2244A">
        <w:rPr>
          <w:spacing w:val="1"/>
          <w:sz w:val="26"/>
          <w:szCs w:val="26"/>
        </w:rPr>
        <w:t>к</w:t>
      </w:r>
      <w:r w:rsidRPr="00B2244A">
        <w:rPr>
          <w:sz w:val="26"/>
          <w:szCs w:val="26"/>
        </w:rPr>
        <w:t>аза</w:t>
      </w:r>
      <w:r w:rsidRPr="00B2244A">
        <w:rPr>
          <w:spacing w:val="2"/>
          <w:sz w:val="26"/>
          <w:szCs w:val="26"/>
        </w:rPr>
        <w:t>н</w:t>
      </w:r>
      <w:r w:rsidRPr="00B2244A">
        <w:rPr>
          <w:sz w:val="26"/>
          <w:szCs w:val="26"/>
        </w:rPr>
        <w:t xml:space="preserve">ию </w:t>
      </w:r>
      <w:r w:rsidRPr="00B2244A">
        <w:rPr>
          <w:spacing w:val="4"/>
          <w:sz w:val="26"/>
          <w:szCs w:val="26"/>
        </w:rPr>
        <w:t>р</w:t>
      </w:r>
      <w:r w:rsidRPr="00B2244A">
        <w:rPr>
          <w:spacing w:val="-6"/>
          <w:sz w:val="26"/>
          <w:szCs w:val="26"/>
        </w:rPr>
        <w:t>у</w:t>
      </w:r>
      <w:r w:rsidRPr="00B2244A">
        <w:rPr>
          <w:spacing w:val="1"/>
          <w:sz w:val="26"/>
          <w:szCs w:val="26"/>
        </w:rPr>
        <w:t>к</w:t>
      </w:r>
      <w:r w:rsidRPr="00B2244A">
        <w:rPr>
          <w:sz w:val="26"/>
          <w:szCs w:val="26"/>
        </w:rPr>
        <w:t>оводителя</w:t>
      </w:r>
      <w:r w:rsidRPr="00B2244A">
        <w:rPr>
          <w:spacing w:val="-1"/>
          <w:sz w:val="26"/>
          <w:szCs w:val="26"/>
        </w:rPr>
        <w:t xml:space="preserve"> </w:t>
      </w:r>
      <w:r w:rsidRPr="00B2244A">
        <w:rPr>
          <w:sz w:val="26"/>
          <w:szCs w:val="26"/>
        </w:rPr>
        <w:t>П</w:t>
      </w:r>
      <w:r w:rsidRPr="00B2244A">
        <w:rPr>
          <w:spacing w:val="2"/>
          <w:sz w:val="26"/>
          <w:szCs w:val="26"/>
        </w:rPr>
        <w:t>П</w:t>
      </w:r>
      <w:r w:rsidRPr="00B2244A">
        <w:rPr>
          <w:sz w:val="26"/>
          <w:szCs w:val="26"/>
        </w:rPr>
        <w:t>Э</w:t>
      </w:r>
      <w:r w:rsidRPr="00B2244A">
        <w:rPr>
          <w:spacing w:val="-2"/>
          <w:sz w:val="26"/>
          <w:szCs w:val="26"/>
        </w:rPr>
        <w:t xml:space="preserve"> </w:t>
      </w:r>
      <w:r w:rsidRPr="00B2244A">
        <w:rPr>
          <w:sz w:val="26"/>
          <w:szCs w:val="26"/>
        </w:rPr>
        <w:t>в</w:t>
      </w:r>
      <w:r w:rsidRPr="00B2244A">
        <w:rPr>
          <w:spacing w:val="-1"/>
          <w:sz w:val="26"/>
          <w:szCs w:val="26"/>
        </w:rPr>
        <w:t xml:space="preserve"> </w:t>
      </w:r>
      <w:r w:rsidRPr="00B2244A">
        <w:rPr>
          <w:sz w:val="26"/>
          <w:szCs w:val="26"/>
        </w:rPr>
        <w:t>ли</w:t>
      </w:r>
      <w:r w:rsidRPr="00B2244A">
        <w:rPr>
          <w:spacing w:val="-1"/>
          <w:sz w:val="26"/>
          <w:szCs w:val="26"/>
        </w:rPr>
        <w:t>ч</w:t>
      </w:r>
      <w:r w:rsidRPr="00B2244A">
        <w:rPr>
          <w:sz w:val="26"/>
          <w:szCs w:val="26"/>
        </w:rPr>
        <w:t>н</w:t>
      </w:r>
      <w:r w:rsidRPr="00B2244A">
        <w:rPr>
          <w:spacing w:val="2"/>
          <w:sz w:val="26"/>
          <w:szCs w:val="26"/>
        </w:rPr>
        <w:t>о</w:t>
      </w:r>
      <w:r w:rsidRPr="00B2244A">
        <w:rPr>
          <w:sz w:val="26"/>
          <w:szCs w:val="26"/>
        </w:rPr>
        <w:t>м</w:t>
      </w:r>
      <w:r w:rsidRPr="00B2244A">
        <w:rPr>
          <w:spacing w:val="-2"/>
          <w:sz w:val="26"/>
          <w:szCs w:val="26"/>
        </w:rPr>
        <w:t xml:space="preserve"> к</w:t>
      </w:r>
      <w:r w:rsidRPr="00B2244A">
        <w:rPr>
          <w:sz w:val="26"/>
          <w:szCs w:val="26"/>
        </w:rPr>
        <w:t>аби</w:t>
      </w:r>
      <w:r w:rsidRPr="00B2244A">
        <w:rPr>
          <w:spacing w:val="1"/>
          <w:sz w:val="26"/>
          <w:szCs w:val="26"/>
        </w:rPr>
        <w:t>н</w:t>
      </w:r>
      <w:r w:rsidRPr="00B2244A">
        <w:rPr>
          <w:spacing w:val="2"/>
          <w:sz w:val="26"/>
          <w:szCs w:val="26"/>
        </w:rPr>
        <w:t>е</w:t>
      </w:r>
      <w:r w:rsidRPr="00B2244A">
        <w:rPr>
          <w:sz w:val="26"/>
          <w:szCs w:val="26"/>
        </w:rPr>
        <w:t>те</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 xml:space="preserve">и на станции авторизации </w:t>
      </w:r>
      <w:r w:rsidRPr="00B2244A">
        <w:rPr>
          <w:spacing w:val="2"/>
          <w:sz w:val="26"/>
          <w:szCs w:val="26"/>
        </w:rPr>
        <w:t>п</w:t>
      </w:r>
      <w:r w:rsidRPr="00B2244A">
        <w:rPr>
          <w:sz w:val="26"/>
          <w:szCs w:val="26"/>
        </w:rPr>
        <w:t>ередает ст</w:t>
      </w:r>
      <w:r w:rsidRPr="00B2244A">
        <w:rPr>
          <w:spacing w:val="1"/>
          <w:sz w:val="26"/>
          <w:szCs w:val="26"/>
        </w:rPr>
        <w:t>а</w:t>
      </w:r>
      <w:r w:rsidRPr="00B2244A">
        <w:rPr>
          <w:spacing w:val="4"/>
          <w:sz w:val="26"/>
          <w:szCs w:val="26"/>
        </w:rPr>
        <w:t>т</w:t>
      </w:r>
      <w:r w:rsidRPr="00B2244A">
        <w:rPr>
          <w:spacing w:val="-6"/>
          <w:sz w:val="26"/>
          <w:szCs w:val="26"/>
        </w:rPr>
        <w:t>у</w:t>
      </w:r>
      <w:r w:rsidRPr="00B2244A">
        <w:rPr>
          <w:sz w:val="26"/>
          <w:szCs w:val="26"/>
        </w:rPr>
        <w:t>с</w:t>
      </w:r>
      <w:r w:rsidRPr="00B2244A">
        <w:rPr>
          <w:spacing w:val="22"/>
          <w:sz w:val="26"/>
          <w:szCs w:val="26"/>
        </w:rPr>
        <w:t xml:space="preserve"> </w:t>
      </w:r>
      <w:r w:rsidRPr="00B2244A">
        <w:rPr>
          <w:spacing w:val="-3"/>
          <w:sz w:val="26"/>
          <w:szCs w:val="26"/>
        </w:rPr>
        <w:t>«</w:t>
      </w:r>
      <w:r w:rsidRPr="00B2244A">
        <w:rPr>
          <w:spacing w:val="1"/>
          <w:sz w:val="26"/>
          <w:szCs w:val="26"/>
        </w:rPr>
        <w:t>Э</w:t>
      </w:r>
      <w:r w:rsidRPr="00B2244A">
        <w:rPr>
          <w:spacing w:val="-2"/>
          <w:sz w:val="26"/>
          <w:szCs w:val="26"/>
        </w:rPr>
        <w:t>к</w:t>
      </w:r>
      <w:r w:rsidRPr="00B2244A">
        <w:rPr>
          <w:sz w:val="26"/>
          <w:szCs w:val="26"/>
        </w:rPr>
        <w:t>за</w:t>
      </w:r>
      <w:r w:rsidRPr="00B2244A">
        <w:rPr>
          <w:spacing w:val="1"/>
          <w:sz w:val="26"/>
          <w:szCs w:val="26"/>
        </w:rPr>
        <w:t>м</w:t>
      </w:r>
      <w:r w:rsidRPr="00B2244A">
        <w:rPr>
          <w:sz w:val="26"/>
          <w:szCs w:val="26"/>
        </w:rPr>
        <w:t>ены</w:t>
      </w:r>
      <w:r w:rsidRPr="00B2244A">
        <w:rPr>
          <w:spacing w:val="22"/>
          <w:sz w:val="26"/>
          <w:szCs w:val="26"/>
        </w:rPr>
        <w:t xml:space="preserve"> </w:t>
      </w:r>
      <w:r w:rsidRPr="00B2244A">
        <w:rPr>
          <w:sz w:val="26"/>
          <w:szCs w:val="26"/>
        </w:rPr>
        <w:t>завершен</w:t>
      </w:r>
      <w:r w:rsidRPr="00B2244A">
        <w:rPr>
          <w:spacing w:val="1"/>
          <w:sz w:val="26"/>
          <w:szCs w:val="26"/>
        </w:rPr>
        <w:t>ы</w:t>
      </w:r>
      <w:r w:rsidRPr="00B2244A">
        <w:rPr>
          <w:sz w:val="26"/>
          <w:szCs w:val="26"/>
        </w:rPr>
        <w:t>»</w:t>
      </w:r>
      <w:r w:rsidRPr="00B2244A">
        <w:rPr>
          <w:spacing w:val="17"/>
          <w:sz w:val="26"/>
          <w:szCs w:val="26"/>
        </w:rPr>
        <w:t xml:space="preserve"> </w:t>
      </w:r>
      <w:r w:rsidRPr="00B2244A">
        <w:rPr>
          <w:sz w:val="26"/>
          <w:szCs w:val="26"/>
        </w:rPr>
        <w:t>в</w:t>
      </w:r>
      <w:r w:rsidRPr="00B2244A">
        <w:rPr>
          <w:spacing w:val="-3"/>
          <w:sz w:val="26"/>
          <w:szCs w:val="26"/>
        </w:rPr>
        <w:t xml:space="preserve"> </w:t>
      </w:r>
      <w:r w:rsidRPr="00B2244A">
        <w:rPr>
          <w:sz w:val="26"/>
          <w:szCs w:val="26"/>
        </w:rPr>
        <w:t>с</w:t>
      </w:r>
      <w:r w:rsidRPr="00B2244A">
        <w:rPr>
          <w:spacing w:val="2"/>
          <w:sz w:val="26"/>
          <w:szCs w:val="26"/>
        </w:rPr>
        <w:t>и</w:t>
      </w:r>
      <w:r w:rsidRPr="00B2244A">
        <w:rPr>
          <w:sz w:val="26"/>
          <w:szCs w:val="26"/>
        </w:rPr>
        <w:t>сте</w:t>
      </w:r>
      <w:r w:rsidRPr="00B2244A">
        <w:rPr>
          <w:spacing w:val="3"/>
          <w:sz w:val="26"/>
          <w:szCs w:val="26"/>
        </w:rPr>
        <w:t>м</w:t>
      </w:r>
      <w:r w:rsidRPr="00B2244A">
        <w:rPr>
          <w:sz w:val="26"/>
          <w:szCs w:val="26"/>
        </w:rPr>
        <w:t xml:space="preserve">у </w:t>
      </w:r>
      <w:r w:rsidRPr="00B2244A">
        <w:rPr>
          <w:spacing w:val="-1"/>
          <w:sz w:val="26"/>
          <w:szCs w:val="26"/>
        </w:rPr>
        <w:t>м</w:t>
      </w:r>
      <w:r w:rsidRPr="00B2244A">
        <w:rPr>
          <w:sz w:val="26"/>
          <w:szCs w:val="26"/>
        </w:rPr>
        <w:t>онитори</w:t>
      </w:r>
      <w:r w:rsidRPr="00B2244A">
        <w:rPr>
          <w:spacing w:val="2"/>
          <w:sz w:val="26"/>
          <w:szCs w:val="26"/>
        </w:rPr>
        <w:t>н</w:t>
      </w:r>
      <w:r w:rsidRPr="00B2244A">
        <w:rPr>
          <w:sz w:val="26"/>
          <w:szCs w:val="26"/>
        </w:rPr>
        <w:t>га</w:t>
      </w:r>
      <w:r w:rsidRPr="00B2244A">
        <w:rPr>
          <w:spacing w:val="59"/>
          <w:sz w:val="26"/>
          <w:szCs w:val="26"/>
        </w:rPr>
        <w:t xml:space="preserve"> </w:t>
      </w:r>
      <w:r w:rsidRPr="00B2244A">
        <w:rPr>
          <w:sz w:val="26"/>
          <w:szCs w:val="26"/>
        </w:rPr>
        <w:t>го</w:t>
      </w:r>
      <w:r w:rsidRPr="00B2244A">
        <w:rPr>
          <w:spacing w:val="-2"/>
          <w:sz w:val="26"/>
          <w:szCs w:val="26"/>
        </w:rPr>
        <w:t>т</w:t>
      </w:r>
      <w:r w:rsidRPr="00B2244A">
        <w:rPr>
          <w:spacing w:val="2"/>
          <w:sz w:val="26"/>
          <w:szCs w:val="26"/>
        </w:rPr>
        <w:t>о</w:t>
      </w:r>
      <w:r w:rsidRPr="00B2244A">
        <w:rPr>
          <w:sz w:val="26"/>
          <w:szCs w:val="26"/>
        </w:rPr>
        <w:t>вн</w:t>
      </w:r>
      <w:r w:rsidRPr="00B2244A">
        <w:rPr>
          <w:spacing w:val="2"/>
          <w:sz w:val="26"/>
          <w:szCs w:val="26"/>
        </w:rPr>
        <w:t>о</w:t>
      </w:r>
      <w:r w:rsidRPr="00B2244A">
        <w:rPr>
          <w:sz w:val="26"/>
          <w:szCs w:val="26"/>
        </w:rPr>
        <w:t>сти и приступает к выполнению экспорта файлов ответов участников.</w:t>
      </w:r>
    </w:p>
    <w:p w14:paraId="20E6028A" w14:textId="77777777" w:rsidR="00732342" w:rsidRPr="00B2244A" w:rsidRDefault="00732342" w:rsidP="00D41C77">
      <w:pPr>
        <w:pStyle w:val="ac"/>
        <w:spacing w:before="2" w:line="239" w:lineRule="auto"/>
        <w:ind w:left="0" w:right="145" w:firstLine="709"/>
      </w:pPr>
      <w:r w:rsidRPr="00B2244A">
        <w:t>Дан</w:t>
      </w:r>
      <w:r w:rsidRPr="00B2244A">
        <w:rPr>
          <w:spacing w:val="1"/>
        </w:rPr>
        <w:t>н</w:t>
      </w:r>
      <w:r w:rsidRPr="00B2244A">
        <w:t>ые,</w:t>
      </w:r>
      <w:r w:rsidRPr="00B2244A">
        <w:rPr>
          <w:spacing w:val="-2"/>
        </w:rPr>
        <w:t xml:space="preserve"> </w:t>
      </w:r>
      <w:r w:rsidRPr="00B2244A">
        <w:t>содер</w:t>
      </w:r>
      <w:r w:rsidRPr="00B2244A">
        <w:rPr>
          <w:spacing w:val="1"/>
        </w:rPr>
        <w:t>ж</w:t>
      </w:r>
      <w:r w:rsidRPr="00B2244A">
        <w:t>ащие отве</w:t>
      </w:r>
      <w:r w:rsidRPr="00B2244A">
        <w:rPr>
          <w:spacing w:val="-1"/>
        </w:rPr>
        <w:t>т</w:t>
      </w:r>
      <w:r w:rsidRPr="00B2244A">
        <w:t>ы</w:t>
      </w:r>
      <w:r w:rsidRPr="00B2244A">
        <w:rPr>
          <w:spacing w:val="3"/>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о</w:t>
      </w:r>
      <w:r w:rsidRPr="00B2244A">
        <w:t>в</w:t>
      </w:r>
      <w:r w:rsidRPr="00B2244A">
        <w:rPr>
          <w:spacing w:val="-1"/>
        </w:rPr>
        <w:t xml:space="preserve"> э</w:t>
      </w:r>
      <w:r w:rsidRPr="00B2244A">
        <w:rPr>
          <w:spacing w:val="1"/>
        </w:rPr>
        <w:t>к</w:t>
      </w:r>
      <w:r w:rsidRPr="00B2244A">
        <w:t>замена,</w:t>
      </w:r>
      <w:r w:rsidRPr="00B2244A">
        <w:rPr>
          <w:spacing w:val="-2"/>
        </w:rPr>
        <w:t xml:space="preserve"> </w:t>
      </w:r>
      <w:r w:rsidRPr="00B2244A">
        <w:t>пере</w:t>
      </w:r>
      <w:r w:rsidRPr="00B2244A">
        <w:rPr>
          <w:spacing w:val="1"/>
        </w:rPr>
        <w:t>н</w:t>
      </w:r>
      <w:r w:rsidRPr="00B2244A">
        <w:t>осятся</w:t>
      </w:r>
      <w:r w:rsidRPr="00B2244A">
        <w:rPr>
          <w:spacing w:val="2"/>
        </w:rPr>
        <w:t xml:space="preserve"> </w:t>
      </w:r>
      <w:r w:rsidRPr="00B2244A">
        <w:t>на</w:t>
      </w:r>
      <w:r w:rsidRPr="00B2244A">
        <w:rPr>
          <w:spacing w:val="-2"/>
        </w:rPr>
        <w:t xml:space="preserve"> </w:t>
      </w:r>
      <w:r w:rsidRPr="00B2244A">
        <w:t>флеш-накоп</w:t>
      </w:r>
      <w:r w:rsidRPr="00B2244A">
        <w:rPr>
          <w:spacing w:val="2"/>
        </w:rPr>
        <w:t>и</w:t>
      </w:r>
      <w:r w:rsidRPr="00B2244A">
        <w:t>тели для</w:t>
      </w:r>
      <w:r w:rsidRPr="00B2244A">
        <w:rPr>
          <w:spacing w:val="52"/>
        </w:rPr>
        <w:t xml:space="preserve"> </w:t>
      </w:r>
      <w:r w:rsidRPr="00B2244A">
        <w:t>сохранения</w:t>
      </w:r>
      <w:r w:rsidRPr="00B2244A">
        <w:rPr>
          <w:spacing w:val="53"/>
        </w:rPr>
        <w:t xml:space="preserve"> </w:t>
      </w:r>
      <w:r w:rsidRPr="00B2244A">
        <w:t>отв</w:t>
      </w:r>
      <w:r w:rsidRPr="00B2244A">
        <w:rPr>
          <w:spacing w:val="1"/>
        </w:rPr>
        <w:t>е</w:t>
      </w:r>
      <w:r w:rsidRPr="00B2244A">
        <w:t>тов</w:t>
      </w:r>
      <w:r w:rsidRPr="00B2244A">
        <w:rPr>
          <w:spacing w:val="55"/>
        </w:rPr>
        <w:t xml:space="preserve"> </w:t>
      </w:r>
      <w:r w:rsidRPr="00B2244A">
        <w:rPr>
          <w:spacing w:val="-6"/>
        </w:rPr>
        <w:t>у</w:t>
      </w:r>
      <w:r w:rsidRPr="00B2244A">
        <w:rPr>
          <w:spacing w:val="-1"/>
        </w:rPr>
        <w:t>ч</w:t>
      </w:r>
      <w:r w:rsidRPr="00B2244A">
        <w:t>а</w:t>
      </w:r>
      <w:r w:rsidRPr="00B2244A">
        <w:rPr>
          <w:spacing w:val="2"/>
        </w:rPr>
        <w:t>с</w:t>
      </w:r>
      <w:r w:rsidRPr="00B2244A">
        <w:t>тников</w:t>
      </w:r>
      <w:r w:rsidRPr="00B2244A">
        <w:rPr>
          <w:spacing w:val="50"/>
        </w:rPr>
        <w:t xml:space="preserve"> </w:t>
      </w:r>
      <w:r w:rsidRPr="00B2244A">
        <w:rPr>
          <w:spacing w:val="2"/>
        </w:rPr>
        <w:t>КОГЭ</w:t>
      </w:r>
      <w:r w:rsidRPr="00B2244A">
        <w:rPr>
          <w:spacing w:val="56"/>
        </w:rPr>
        <w:t xml:space="preserve"> </w:t>
      </w:r>
      <w:r w:rsidRPr="00B2244A">
        <w:t>для</w:t>
      </w:r>
      <w:r w:rsidRPr="00B2244A">
        <w:rPr>
          <w:spacing w:val="53"/>
        </w:rPr>
        <w:t xml:space="preserve"> </w:t>
      </w:r>
      <w:r w:rsidRPr="00B2244A">
        <w:t>перед</w:t>
      </w:r>
      <w:r w:rsidRPr="00B2244A">
        <w:rPr>
          <w:spacing w:val="2"/>
        </w:rPr>
        <w:t>а</w:t>
      </w:r>
      <w:r w:rsidRPr="00B2244A">
        <w:rPr>
          <w:spacing w:val="-1"/>
        </w:rPr>
        <w:t>ч</w:t>
      </w:r>
      <w:r w:rsidRPr="00B2244A">
        <w:t>и</w:t>
      </w:r>
      <w:r w:rsidRPr="00B2244A">
        <w:rPr>
          <w:spacing w:val="52"/>
        </w:rPr>
        <w:t xml:space="preserve"> </w:t>
      </w:r>
      <w:r w:rsidRPr="00B2244A">
        <w:t>их</w:t>
      </w:r>
      <w:r w:rsidRPr="00B2244A">
        <w:rPr>
          <w:spacing w:val="53"/>
        </w:rPr>
        <w:t xml:space="preserve"> </w:t>
      </w:r>
      <w:r w:rsidRPr="00B2244A">
        <w:t>в РЦОИ</w:t>
      </w:r>
      <w:r w:rsidRPr="00B2244A">
        <w:rPr>
          <w:spacing w:val="15"/>
        </w:rPr>
        <w:t xml:space="preserve"> </w:t>
      </w:r>
      <w:r w:rsidRPr="00B2244A">
        <w:t>для</w:t>
      </w:r>
      <w:r w:rsidRPr="00B2244A">
        <w:rPr>
          <w:spacing w:val="16"/>
        </w:rPr>
        <w:t xml:space="preserve"> </w:t>
      </w:r>
      <w:r w:rsidRPr="00B2244A">
        <w:t>дальне</w:t>
      </w:r>
      <w:r w:rsidRPr="00B2244A">
        <w:rPr>
          <w:spacing w:val="3"/>
        </w:rPr>
        <w:t>й</w:t>
      </w:r>
      <w:r w:rsidRPr="00B2244A">
        <w:t>шей</w:t>
      </w:r>
      <w:r w:rsidRPr="00B2244A">
        <w:rPr>
          <w:spacing w:val="16"/>
        </w:rPr>
        <w:t xml:space="preserve"> </w:t>
      </w:r>
      <w:r w:rsidRPr="00B2244A">
        <w:t>обрабо</w:t>
      </w:r>
      <w:r w:rsidRPr="00B2244A">
        <w:rPr>
          <w:spacing w:val="1"/>
        </w:rPr>
        <w:t>т</w:t>
      </w:r>
      <w:r w:rsidRPr="00B2244A">
        <w:rPr>
          <w:spacing w:val="-2"/>
        </w:rPr>
        <w:t>к</w:t>
      </w:r>
      <w:r w:rsidRPr="00B2244A">
        <w:rPr>
          <w:spacing w:val="3"/>
        </w:rPr>
        <w:t>и</w:t>
      </w:r>
      <w:r w:rsidRPr="00B2244A">
        <w:t>.</w:t>
      </w:r>
    </w:p>
    <w:p w14:paraId="32FC2CFE" w14:textId="77777777" w:rsidR="00732342" w:rsidRPr="00B2244A" w:rsidRDefault="00732342" w:rsidP="00D41C77">
      <w:pPr>
        <w:pStyle w:val="ac"/>
        <w:spacing w:line="297" w:lineRule="exact"/>
        <w:ind w:left="0" w:right="145" w:firstLine="709"/>
      </w:pPr>
      <w:r w:rsidRPr="00B2244A">
        <w:t>В</w:t>
      </w:r>
      <w:r w:rsidRPr="00B2244A">
        <w:rPr>
          <w:spacing w:val="-13"/>
        </w:rPr>
        <w:t xml:space="preserve"> </w:t>
      </w:r>
      <w:r w:rsidRPr="00B2244A">
        <w:rPr>
          <w:spacing w:val="-2"/>
        </w:rPr>
        <w:t>к</w:t>
      </w:r>
      <w:r w:rsidRPr="00B2244A">
        <w:t>аждой</w:t>
      </w:r>
      <w:r w:rsidRPr="00B2244A">
        <w:rPr>
          <w:spacing w:val="-12"/>
        </w:rPr>
        <w:t xml:space="preserve"> </w:t>
      </w:r>
      <w:r w:rsidRPr="00B2244A">
        <w:rPr>
          <w:spacing w:val="5"/>
        </w:rPr>
        <w:t>а</w:t>
      </w:r>
      <w:r w:rsidRPr="00B2244A">
        <w:rPr>
          <w:spacing w:val="-6"/>
        </w:rPr>
        <w:t>у</w:t>
      </w:r>
      <w:r w:rsidRPr="00B2244A">
        <w:rPr>
          <w:spacing w:val="2"/>
        </w:rPr>
        <w:t>д</w:t>
      </w:r>
      <w:r w:rsidRPr="00B2244A">
        <w:t>итории</w:t>
      </w:r>
      <w:r w:rsidRPr="00B2244A">
        <w:rPr>
          <w:spacing w:val="-8"/>
        </w:rPr>
        <w:t xml:space="preserve"> </w:t>
      </w:r>
      <w:r w:rsidRPr="00B2244A">
        <w:t>необход</w:t>
      </w:r>
      <w:r w:rsidRPr="00B2244A">
        <w:rPr>
          <w:spacing w:val="1"/>
        </w:rPr>
        <w:t>им</w:t>
      </w:r>
      <w:r w:rsidRPr="00B2244A">
        <w:t>о:</w:t>
      </w:r>
    </w:p>
    <w:p w14:paraId="0F56E358" w14:textId="77777777" w:rsidR="00732342" w:rsidRPr="00B2244A" w:rsidRDefault="00732342" w:rsidP="00D41C77">
      <w:pPr>
        <w:pStyle w:val="ac"/>
        <w:spacing w:line="300" w:lineRule="exact"/>
        <w:ind w:left="0" w:right="145" w:firstLine="709"/>
      </w:pPr>
      <w:r w:rsidRPr="00B2244A">
        <w:t>завершить</w:t>
      </w:r>
      <w:r w:rsidRPr="00B2244A">
        <w:rPr>
          <w:spacing w:val="48"/>
        </w:rPr>
        <w:t xml:space="preserve"> </w:t>
      </w:r>
      <w:r w:rsidRPr="00B2244A">
        <w:rPr>
          <w:spacing w:val="1"/>
        </w:rPr>
        <w:t>э</w:t>
      </w:r>
      <w:r w:rsidRPr="00B2244A">
        <w:rPr>
          <w:spacing w:val="-2"/>
        </w:rPr>
        <w:t>к</w:t>
      </w:r>
      <w:r w:rsidRPr="00B2244A">
        <w:t>за</w:t>
      </w:r>
      <w:r w:rsidRPr="00B2244A">
        <w:rPr>
          <w:spacing w:val="1"/>
        </w:rPr>
        <w:t>м</w:t>
      </w:r>
      <w:r w:rsidRPr="00B2244A">
        <w:t>ен</w:t>
      </w:r>
      <w:r w:rsidRPr="00B2244A">
        <w:rPr>
          <w:spacing w:val="47"/>
        </w:rPr>
        <w:t xml:space="preserve"> </w:t>
      </w:r>
      <w:r w:rsidRPr="00B2244A">
        <w:rPr>
          <w:spacing w:val="2"/>
        </w:rPr>
        <w:t>н</w:t>
      </w:r>
      <w:r w:rsidRPr="00B2244A">
        <w:t>а</w:t>
      </w:r>
      <w:r w:rsidRPr="00B2244A">
        <w:rPr>
          <w:spacing w:val="47"/>
        </w:rPr>
        <w:t xml:space="preserve"> </w:t>
      </w:r>
      <w:r w:rsidRPr="00B2244A">
        <w:t>всех</w:t>
      </w:r>
      <w:r w:rsidRPr="00B2244A">
        <w:rPr>
          <w:spacing w:val="47"/>
        </w:rPr>
        <w:t xml:space="preserve"> </w:t>
      </w:r>
      <w:r w:rsidRPr="00B2244A">
        <w:t>с</w:t>
      </w:r>
      <w:r w:rsidRPr="00B2244A">
        <w:rPr>
          <w:spacing w:val="1"/>
        </w:rPr>
        <w:t>т</w:t>
      </w:r>
      <w:r w:rsidRPr="00B2244A">
        <w:t>ан</w:t>
      </w:r>
      <w:r w:rsidRPr="00B2244A">
        <w:rPr>
          <w:spacing w:val="1"/>
        </w:rPr>
        <w:t>ц</w:t>
      </w:r>
      <w:r w:rsidRPr="00B2244A">
        <w:t>и</w:t>
      </w:r>
      <w:r w:rsidRPr="00B2244A">
        <w:rPr>
          <w:spacing w:val="1"/>
        </w:rPr>
        <w:t>я</w:t>
      </w:r>
      <w:r w:rsidRPr="00B2244A">
        <w:t>х</w:t>
      </w:r>
      <w:r w:rsidRPr="00B2244A">
        <w:rPr>
          <w:spacing w:val="48"/>
        </w:rPr>
        <w:t xml:space="preserve"> </w:t>
      </w:r>
      <w:r w:rsidRPr="00B2244A">
        <w:t>КОГЭ,</w:t>
      </w:r>
      <w:r w:rsidRPr="00B2244A">
        <w:rPr>
          <w:spacing w:val="48"/>
        </w:rPr>
        <w:t xml:space="preserve"> </w:t>
      </w:r>
      <w:r w:rsidRPr="00B2244A">
        <w:t>выполни</w:t>
      </w:r>
      <w:r w:rsidRPr="00B2244A">
        <w:rPr>
          <w:spacing w:val="1"/>
        </w:rPr>
        <w:t>т</w:t>
      </w:r>
      <w:r w:rsidRPr="00B2244A">
        <w:t>ь</w:t>
      </w:r>
      <w:r w:rsidRPr="00B2244A">
        <w:rPr>
          <w:spacing w:val="56"/>
        </w:rPr>
        <w:t xml:space="preserve"> </w:t>
      </w:r>
      <w:r w:rsidRPr="00B2244A">
        <w:t>сохранение</w:t>
      </w:r>
      <w:r w:rsidRPr="00B2244A">
        <w:rPr>
          <w:spacing w:val="48"/>
        </w:rPr>
        <w:t xml:space="preserve"> </w:t>
      </w:r>
      <w:r w:rsidRPr="00B2244A">
        <w:rPr>
          <w:spacing w:val="2"/>
        </w:rPr>
        <w:t>о</w:t>
      </w:r>
      <w:r w:rsidRPr="00B2244A">
        <w:t>тве</w:t>
      </w:r>
      <w:r w:rsidRPr="00B2244A">
        <w:rPr>
          <w:spacing w:val="1"/>
        </w:rPr>
        <w:t>т</w:t>
      </w:r>
      <w:r w:rsidRPr="00B2244A">
        <w:t xml:space="preserve">ов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за</w:t>
      </w:r>
      <w:r w:rsidRPr="00B2244A">
        <w:rPr>
          <w:spacing w:val="1"/>
        </w:rPr>
        <w:t>м</w:t>
      </w:r>
      <w:r w:rsidRPr="00B2244A">
        <w:t>е</w:t>
      </w:r>
      <w:r w:rsidRPr="00B2244A">
        <w:rPr>
          <w:spacing w:val="2"/>
        </w:rPr>
        <w:t>н</w:t>
      </w:r>
      <w:r w:rsidRPr="00B2244A">
        <w:t xml:space="preserve">а на </w:t>
      </w:r>
      <w:r w:rsidRPr="00B2244A">
        <w:rPr>
          <w:spacing w:val="-2"/>
        </w:rPr>
        <w:t>к</w:t>
      </w:r>
      <w:r w:rsidRPr="00B2244A">
        <w:t>аждой ст</w:t>
      </w:r>
      <w:r w:rsidRPr="00B2244A">
        <w:rPr>
          <w:spacing w:val="1"/>
        </w:rPr>
        <w:t>а</w:t>
      </w:r>
      <w:r w:rsidRPr="00B2244A">
        <w:t xml:space="preserve">нции КОГЭ, </w:t>
      </w:r>
      <w:r w:rsidRPr="00B2244A">
        <w:rPr>
          <w:spacing w:val="2"/>
        </w:rPr>
        <w:t>в</w:t>
      </w:r>
      <w:r w:rsidRPr="00B2244A">
        <w:rPr>
          <w:spacing w:val="-2"/>
        </w:rPr>
        <w:t>к</w:t>
      </w:r>
      <w:r w:rsidRPr="00B2244A">
        <w:t>л</w:t>
      </w:r>
      <w:r w:rsidRPr="00B2244A">
        <w:rPr>
          <w:spacing w:val="3"/>
        </w:rPr>
        <w:t>ю</w:t>
      </w:r>
      <w:r w:rsidRPr="00B2244A">
        <w:rPr>
          <w:spacing w:val="-1"/>
        </w:rPr>
        <w:t>ч</w:t>
      </w:r>
      <w:r w:rsidRPr="00B2244A">
        <w:t>ая резервн</w:t>
      </w:r>
      <w:r w:rsidRPr="00B2244A">
        <w:rPr>
          <w:spacing w:val="1"/>
        </w:rPr>
        <w:t>ы</w:t>
      </w:r>
      <w:r w:rsidRPr="00B2244A">
        <w:t>е ст</w:t>
      </w:r>
      <w:r w:rsidRPr="00B2244A">
        <w:rPr>
          <w:spacing w:val="1"/>
        </w:rPr>
        <w:t>а</w:t>
      </w:r>
      <w:r w:rsidRPr="00B2244A">
        <w:t>нции, задействованные</w:t>
      </w:r>
      <w:r w:rsidRPr="00B2244A">
        <w:rPr>
          <w:spacing w:val="26"/>
        </w:rPr>
        <w:t xml:space="preserve"> </w:t>
      </w:r>
      <w:r w:rsidRPr="00B2244A">
        <w:t>при</w:t>
      </w:r>
      <w:r w:rsidRPr="00B2244A">
        <w:rPr>
          <w:spacing w:val="29"/>
        </w:rPr>
        <w:t xml:space="preserve"> </w:t>
      </w:r>
      <w:r w:rsidRPr="00B2244A">
        <w:t>проведении</w:t>
      </w:r>
      <w:r w:rsidRPr="00B2244A">
        <w:rPr>
          <w:spacing w:val="26"/>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2"/>
        </w:rPr>
        <w:t>н</w:t>
      </w:r>
      <w:r w:rsidRPr="00B2244A">
        <w:t>а,</w:t>
      </w:r>
      <w:r w:rsidRPr="00B2244A">
        <w:rPr>
          <w:spacing w:val="30"/>
        </w:rPr>
        <w:t xml:space="preserve"> </w:t>
      </w:r>
      <w:r w:rsidRPr="00B2244A">
        <w:t>на</w:t>
      </w:r>
      <w:r w:rsidRPr="00B2244A">
        <w:rPr>
          <w:spacing w:val="27"/>
        </w:rPr>
        <w:t xml:space="preserve"> </w:t>
      </w:r>
      <w:r w:rsidRPr="00B2244A">
        <w:t>флеш-на</w:t>
      </w:r>
      <w:r w:rsidRPr="00B2244A">
        <w:rPr>
          <w:spacing w:val="1"/>
        </w:rPr>
        <w:t>к</w:t>
      </w:r>
      <w:r w:rsidRPr="00B2244A">
        <w:t>опит</w:t>
      </w:r>
      <w:r w:rsidRPr="00B2244A">
        <w:rPr>
          <w:spacing w:val="1"/>
        </w:rPr>
        <w:t>е</w:t>
      </w:r>
      <w:r w:rsidRPr="00B2244A">
        <w:t>ль</w:t>
      </w:r>
      <w:r w:rsidRPr="00B2244A">
        <w:rPr>
          <w:spacing w:val="25"/>
        </w:rPr>
        <w:t xml:space="preserve"> </w:t>
      </w:r>
      <w:r w:rsidRPr="00B2244A">
        <w:t>для</w:t>
      </w:r>
      <w:r w:rsidRPr="00B2244A">
        <w:rPr>
          <w:spacing w:val="26"/>
        </w:rPr>
        <w:t xml:space="preserve"> </w:t>
      </w:r>
      <w:r w:rsidRPr="00B2244A">
        <w:t>сохранения</w:t>
      </w:r>
      <w:r w:rsidRPr="00B2244A">
        <w:rPr>
          <w:spacing w:val="27"/>
        </w:rPr>
        <w:t xml:space="preserve"> </w:t>
      </w:r>
      <w:r w:rsidRPr="00B2244A">
        <w:t>о</w:t>
      </w:r>
      <w:r w:rsidRPr="00B2244A">
        <w:rPr>
          <w:spacing w:val="1"/>
        </w:rPr>
        <w:t>т</w:t>
      </w:r>
      <w:r w:rsidRPr="00B2244A">
        <w:t xml:space="preserve">ветов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37"/>
        </w:rPr>
        <w:t xml:space="preserve"> </w:t>
      </w:r>
      <w:r w:rsidRPr="00B2244A">
        <w:t>КОГЭ;</w:t>
      </w:r>
    </w:p>
    <w:p w14:paraId="135C5CFF" w14:textId="77777777" w:rsidR="00732342" w:rsidRPr="00B2244A" w:rsidRDefault="00732342" w:rsidP="00D41C77">
      <w:pPr>
        <w:pStyle w:val="ac"/>
        <w:spacing w:line="300" w:lineRule="exact"/>
        <w:ind w:left="0" w:right="145" w:firstLine="709"/>
      </w:pPr>
      <w:r w:rsidRPr="00B2244A">
        <w:t>распеча</w:t>
      </w:r>
      <w:r w:rsidRPr="00B2244A">
        <w:rPr>
          <w:spacing w:val="1"/>
        </w:rPr>
        <w:t>т</w:t>
      </w:r>
      <w:r w:rsidRPr="00B2244A">
        <w:t>ать</w:t>
      </w:r>
      <w:r w:rsidRPr="00B2244A">
        <w:rPr>
          <w:spacing w:val="20"/>
        </w:rPr>
        <w:t xml:space="preserve"> </w:t>
      </w:r>
      <w:r w:rsidRPr="00B2244A">
        <w:t>и</w:t>
      </w:r>
      <w:r w:rsidRPr="00B2244A">
        <w:rPr>
          <w:spacing w:val="19"/>
        </w:rPr>
        <w:t xml:space="preserve"> </w:t>
      </w:r>
      <w:r w:rsidRPr="00B2244A">
        <w:t>по</w:t>
      </w:r>
      <w:r w:rsidRPr="00B2244A">
        <w:rPr>
          <w:spacing w:val="2"/>
        </w:rPr>
        <w:t>д</w:t>
      </w:r>
      <w:r w:rsidRPr="00B2244A">
        <w:t>писать</w:t>
      </w:r>
      <w:r w:rsidRPr="00B2244A">
        <w:rPr>
          <w:spacing w:val="18"/>
        </w:rPr>
        <w:t xml:space="preserve"> </w:t>
      </w:r>
      <w:r w:rsidRPr="00B2244A">
        <w:t>со</w:t>
      </w:r>
      <w:r w:rsidRPr="00B2244A">
        <w:rPr>
          <w:spacing w:val="2"/>
        </w:rPr>
        <w:t>п</w:t>
      </w:r>
      <w:r w:rsidRPr="00B2244A">
        <w:t>ровод</w:t>
      </w:r>
      <w:r w:rsidRPr="00B2244A">
        <w:rPr>
          <w:spacing w:val="2"/>
        </w:rPr>
        <w:t>и</w:t>
      </w:r>
      <w:r w:rsidRPr="00B2244A">
        <w:t>т</w:t>
      </w:r>
      <w:r w:rsidRPr="00B2244A">
        <w:rPr>
          <w:spacing w:val="1"/>
        </w:rPr>
        <w:t>е</w:t>
      </w:r>
      <w:r w:rsidRPr="00B2244A">
        <w:t>льн</w:t>
      </w:r>
      <w:r w:rsidRPr="00B2244A">
        <w:rPr>
          <w:spacing w:val="1"/>
        </w:rPr>
        <w:t>ы</w:t>
      </w:r>
      <w:r w:rsidRPr="00B2244A">
        <w:t>й</w:t>
      </w:r>
      <w:r w:rsidRPr="00B2244A">
        <w:rPr>
          <w:spacing w:val="19"/>
        </w:rPr>
        <w:t xml:space="preserve"> </w:t>
      </w:r>
      <w:r w:rsidRPr="00B2244A">
        <w:t>бланк</w:t>
      </w:r>
      <w:r w:rsidRPr="00B2244A">
        <w:rPr>
          <w:spacing w:val="20"/>
        </w:rPr>
        <w:t xml:space="preserve"> </w:t>
      </w:r>
      <w:r w:rsidRPr="00B2244A">
        <w:t>к</w:t>
      </w:r>
      <w:r w:rsidRPr="00B2244A">
        <w:rPr>
          <w:spacing w:val="21"/>
        </w:rPr>
        <w:t xml:space="preserve"> </w:t>
      </w:r>
      <w:r w:rsidRPr="00B2244A">
        <w:t>ф</w:t>
      </w:r>
      <w:r w:rsidRPr="00B2244A">
        <w:rPr>
          <w:spacing w:val="2"/>
        </w:rPr>
        <w:t>л</w:t>
      </w:r>
      <w:r w:rsidRPr="00B2244A">
        <w:t>е</w:t>
      </w:r>
      <w:r w:rsidRPr="00B2244A">
        <w:rPr>
          <w:spacing w:val="5"/>
        </w:rPr>
        <w:t>ш</w:t>
      </w:r>
      <w:r w:rsidRPr="00B2244A">
        <w:t>-накоп</w:t>
      </w:r>
      <w:r w:rsidRPr="00B2244A">
        <w:rPr>
          <w:spacing w:val="2"/>
        </w:rPr>
        <w:t>и</w:t>
      </w:r>
      <w:r w:rsidRPr="00B2244A">
        <w:t>телю</w:t>
      </w:r>
      <w:r w:rsidRPr="00B2244A">
        <w:rPr>
          <w:spacing w:val="20"/>
        </w:rPr>
        <w:t xml:space="preserve"> </w:t>
      </w:r>
      <w:r w:rsidRPr="00B2244A">
        <w:t>для сохранения</w:t>
      </w:r>
      <w:r w:rsidRPr="00B2244A">
        <w:rPr>
          <w:spacing w:val="33"/>
        </w:rPr>
        <w:t xml:space="preserve"> </w:t>
      </w:r>
      <w:r w:rsidRPr="00B2244A">
        <w:t>отв</w:t>
      </w:r>
      <w:r w:rsidRPr="00B2244A">
        <w:rPr>
          <w:spacing w:val="1"/>
        </w:rPr>
        <w:t>е</w:t>
      </w:r>
      <w:r w:rsidRPr="00B2244A">
        <w:t>тов</w:t>
      </w:r>
      <w:r w:rsidRPr="00B2244A">
        <w:rPr>
          <w:spacing w:val="35"/>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34"/>
        </w:rPr>
        <w:t xml:space="preserve"> </w:t>
      </w:r>
      <w:r w:rsidRPr="00B2244A">
        <w:t>КОГЭ.</w:t>
      </w:r>
      <w:r w:rsidRPr="00B2244A">
        <w:rPr>
          <w:spacing w:val="32"/>
        </w:rPr>
        <w:t xml:space="preserve"> </w:t>
      </w:r>
      <w:r w:rsidRPr="00B2244A">
        <w:rPr>
          <w:spacing w:val="1"/>
        </w:rPr>
        <w:t>У</w:t>
      </w:r>
      <w:r w:rsidRPr="00B2244A">
        <w:rPr>
          <w:spacing w:val="-2"/>
        </w:rPr>
        <w:t>к</w:t>
      </w:r>
      <w:r w:rsidRPr="00B2244A">
        <w:t>азан</w:t>
      </w:r>
      <w:r w:rsidRPr="00B2244A">
        <w:rPr>
          <w:spacing w:val="1"/>
        </w:rPr>
        <w:t>н</w:t>
      </w:r>
      <w:r w:rsidRPr="00B2244A">
        <w:t>ый</w:t>
      </w:r>
      <w:r w:rsidRPr="00B2244A">
        <w:rPr>
          <w:spacing w:val="33"/>
        </w:rPr>
        <w:t xml:space="preserve"> </w:t>
      </w:r>
      <w:r w:rsidRPr="00B2244A">
        <w:rPr>
          <w:spacing w:val="5"/>
        </w:rPr>
        <w:t>с</w:t>
      </w:r>
      <w:r w:rsidRPr="00B2244A">
        <w:t>опровод</w:t>
      </w:r>
      <w:r w:rsidRPr="00B2244A">
        <w:rPr>
          <w:spacing w:val="3"/>
        </w:rPr>
        <w:t>и</w:t>
      </w:r>
      <w:r w:rsidRPr="00B2244A">
        <w:rPr>
          <w:spacing w:val="1"/>
        </w:rPr>
        <w:t>т</w:t>
      </w:r>
      <w:r w:rsidRPr="00B2244A">
        <w:t>ельн</w:t>
      </w:r>
      <w:r w:rsidRPr="00B2244A">
        <w:rPr>
          <w:spacing w:val="1"/>
        </w:rPr>
        <w:t>ы</w:t>
      </w:r>
      <w:r w:rsidRPr="00B2244A">
        <w:t>й</w:t>
      </w:r>
      <w:r w:rsidRPr="00B2244A">
        <w:rPr>
          <w:spacing w:val="34"/>
        </w:rPr>
        <w:t xml:space="preserve"> </w:t>
      </w:r>
      <w:r w:rsidRPr="00B2244A">
        <w:t>бланк</w:t>
      </w:r>
      <w:r w:rsidRPr="00B2244A">
        <w:rPr>
          <w:spacing w:val="36"/>
        </w:rPr>
        <w:t xml:space="preserve"> </w:t>
      </w:r>
      <w:r w:rsidRPr="00B2244A">
        <w:rPr>
          <w:spacing w:val="-1"/>
        </w:rPr>
        <w:t>м</w:t>
      </w:r>
      <w:r w:rsidRPr="00B2244A">
        <w:t>ожет</w:t>
      </w:r>
      <w:r w:rsidRPr="00B2244A">
        <w:rPr>
          <w:spacing w:val="34"/>
        </w:rPr>
        <w:t xml:space="preserve"> </w:t>
      </w:r>
      <w:r w:rsidRPr="00B2244A">
        <w:t>быть распе</w:t>
      </w:r>
      <w:r w:rsidRPr="00B2244A">
        <w:rPr>
          <w:spacing w:val="-1"/>
        </w:rPr>
        <w:t>ч</w:t>
      </w:r>
      <w:r w:rsidRPr="00B2244A">
        <w:t>атан</w:t>
      </w:r>
      <w:r w:rsidRPr="00B2244A">
        <w:rPr>
          <w:spacing w:val="-12"/>
        </w:rPr>
        <w:t xml:space="preserve"> </w:t>
      </w:r>
      <w:r w:rsidRPr="00B2244A">
        <w:rPr>
          <w:spacing w:val="2"/>
        </w:rPr>
        <w:t>н</w:t>
      </w:r>
      <w:r w:rsidRPr="00B2244A">
        <w:t>а</w:t>
      </w:r>
      <w:r w:rsidRPr="00B2244A">
        <w:rPr>
          <w:spacing w:val="-12"/>
        </w:rPr>
        <w:t xml:space="preserve"> </w:t>
      </w:r>
      <w:r w:rsidRPr="00B2244A">
        <w:t>любом</w:t>
      </w:r>
      <w:r w:rsidRPr="00B2244A">
        <w:rPr>
          <w:spacing w:val="-8"/>
        </w:rPr>
        <w:t xml:space="preserve"> </w:t>
      </w:r>
      <w:r w:rsidRPr="00B2244A">
        <w:rPr>
          <w:spacing w:val="-2"/>
        </w:rPr>
        <w:t>к</w:t>
      </w:r>
      <w:r w:rsidRPr="00B2244A">
        <w:t>о</w:t>
      </w:r>
      <w:r w:rsidRPr="00B2244A">
        <w:rPr>
          <w:spacing w:val="-1"/>
        </w:rPr>
        <w:t>м</w:t>
      </w:r>
      <w:r w:rsidRPr="00B2244A">
        <w:rPr>
          <w:spacing w:val="2"/>
        </w:rPr>
        <w:t>п</w:t>
      </w:r>
      <w:r w:rsidRPr="00B2244A">
        <w:t>ьютере</w:t>
      </w:r>
      <w:r w:rsidRPr="00B2244A">
        <w:rPr>
          <w:spacing w:val="-10"/>
        </w:rPr>
        <w:t xml:space="preserve"> </w:t>
      </w:r>
      <w:r w:rsidRPr="00B2244A">
        <w:t>(н</w:t>
      </w:r>
      <w:r w:rsidRPr="00B2244A">
        <w:rPr>
          <w:spacing w:val="5"/>
        </w:rPr>
        <w:t>о</w:t>
      </w:r>
      <w:r w:rsidRPr="00B2244A">
        <w:rPr>
          <w:spacing w:val="-6"/>
        </w:rPr>
        <w:t>у</w:t>
      </w:r>
      <w:r w:rsidRPr="00B2244A">
        <w:t>т</w:t>
      </w:r>
      <w:r w:rsidRPr="00B2244A">
        <w:rPr>
          <w:spacing w:val="4"/>
        </w:rPr>
        <w:t>б</w:t>
      </w:r>
      <w:r w:rsidRPr="00B2244A">
        <w:rPr>
          <w:spacing w:val="-6"/>
        </w:rPr>
        <w:t>у</w:t>
      </w:r>
      <w:r w:rsidRPr="00B2244A">
        <w:rPr>
          <w:spacing w:val="3"/>
        </w:rPr>
        <w:t>к</w:t>
      </w:r>
      <w:r w:rsidRPr="00B2244A">
        <w:t>е)</w:t>
      </w:r>
      <w:r w:rsidRPr="00B2244A">
        <w:rPr>
          <w:spacing w:val="-12"/>
        </w:rPr>
        <w:t xml:space="preserve"> </w:t>
      </w:r>
      <w:r w:rsidRPr="00B2244A">
        <w:t>с</w:t>
      </w:r>
      <w:r w:rsidRPr="00B2244A">
        <w:rPr>
          <w:spacing w:val="-7"/>
        </w:rPr>
        <w:t xml:space="preserve"> </w:t>
      </w:r>
      <w:r w:rsidRPr="00B2244A">
        <w:t>подкл</w:t>
      </w:r>
      <w:r w:rsidRPr="00B2244A">
        <w:rPr>
          <w:spacing w:val="2"/>
        </w:rPr>
        <w:t>ю</w:t>
      </w:r>
      <w:r w:rsidRPr="00B2244A">
        <w:rPr>
          <w:spacing w:val="-1"/>
        </w:rPr>
        <w:t>ч</w:t>
      </w:r>
      <w:r w:rsidRPr="00B2244A">
        <w:t>ен</w:t>
      </w:r>
      <w:r w:rsidRPr="00B2244A">
        <w:rPr>
          <w:spacing w:val="1"/>
        </w:rPr>
        <w:t>н</w:t>
      </w:r>
      <w:r w:rsidRPr="00B2244A">
        <w:t>ым</w:t>
      </w:r>
      <w:r w:rsidRPr="00B2244A">
        <w:rPr>
          <w:spacing w:val="-12"/>
        </w:rPr>
        <w:t xml:space="preserve"> </w:t>
      </w:r>
      <w:r w:rsidRPr="00B2244A">
        <w:rPr>
          <w:spacing w:val="2"/>
        </w:rPr>
        <w:t>п</w:t>
      </w:r>
      <w:r w:rsidRPr="00B2244A">
        <w:t>ринтеро</w:t>
      </w:r>
      <w:r w:rsidRPr="00B2244A">
        <w:rPr>
          <w:spacing w:val="2"/>
        </w:rPr>
        <w:t>м</w:t>
      </w:r>
      <w:r w:rsidRPr="00B2244A">
        <w:t>.</w:t>
      </w:r>
    </w:p>
    <w:p w14:paraId="596854B0" w14:textId="77777777" w:rsidR="00732342" w:rsidRPr="00B2244A" w:rsidRDefault="00732342" w:rsidP="00D41C77">
      <w:pPr>
        <w:pStyle w:val="ac"/>
        <w:spacing w:before="5" w:line="298" w:lineRule="exact"/>
        <w:ind w:left="0" w:right="145" w:firstLine="709"/>
      </w:pPr>
      <w:r w:rsidRPr="00B2244A">
        <w:t>передать</w:t>
      </w:r>
      <w:r w:rsidRPr="00B2244A">
        <w:rPr>
          <w:spacing w:val="48"/>
        </w:rPr>
        <w:t xml:space="preserve"> </w:t>
      </w:r>
      <w:r w:rsidRPr="00B2244A">
        <w:t>фл</w:t>
      </w:r>
      <w:r w:rsidRPr="00B2244A">
        <w:rPr>
          <w:spacing w:val="2"/>
        </w:rPr>
        <w:t>е</w:t>
      </w:r>
      <w:r w:rsidRPr="00B2244A">
        <w:t>ш-н</w:t>
      </w:r>
      <w:r w:rsidRPr="00B2244A">
        <w:rPr>
          <w:spacing w:val="2"/>
        </w:rPr>
        <w:t>а</w:t>
      </w:r>
      <w:r w:rsidRPr="00B2244A">
        <w:rPr>
          <w:spacing w:val="-2"/>
        </w:rPr>
        <w:t>к</w:t>
      </w:r>
      <w:r w:rsidRPr="00B2244A">
        <w:rPr>
          <w:spacing w:val="2"/>
        </w:rPr>
        <w:t>о</w:t>
      </w:r>
      <w:r w:rsidRPr="00B2244A">
        <w:t>питель</w:t>
      </w:r>
      <w:r w:rsidRPr="00B2244A">
        <w:rPr>
          <w:spacing w:val="50"/>
        </w:rPr>
        <w:t xml:space="preserve"> </w:t>
      </w:r>
      <w:r w:rsidRPr="00B2244A">
        <w:t>(фле</w:t>
      </w:r>
      <w:r w:rsidRPr="00B2244A">
        <w:rPr>
          <w:spacing w:val="4"/>
        </w:rPr>
        <w:t>ш</w:t>
      </w:r>
      <w:r w:rsidRPr="00B2244A">
        <w:t>-нако</w:t>
      </w:r>
      <w:r w:rsidRPr="00B2244A">
        <w:rPr>
          <w:spacing w:val="2"/>
        </w:rPr>
        <w:t>п</w:t>
      </w:r>
      <w:r w:rsidRPr="00B2244A">
        <w:t>ители</w:t>
      </w:r>
      <w:r w:rsidRPr="00B2244A">
        <w:rPr>
          <w:spacing w:val="51"/>
        </w:rPr>
        <w:t xml:space="preserve"> </w:t>
      </w:r>
      <w:r w:rsidRPr="00B2244A">
        <w:t>для</w:t>
      </w:r>
      <w:r w:rsidRPr="00B2244A">
        <w:rPr>
          <w:spacing w:val="51"/>
        </w:rPr>
        <w:t xml:space="preserve"> </w:t>
      </w:r>
      <w:r w:rsidRPr="00B2244A">
        <w:rPr>
          <w:spacing w:val="-2"/>
        </w:rPr>
        <w:t>к</w:t>
      </w:r>
      <w:r w:rsidRPr="00B2244A">
        <w:t>аждой</w:t>
      </w:r>
      <w:r w:rsidRPr="00B2244A">
        <w:rPr>
          <w:spacing w:val="50"/>
        </w:rPr>
        <w:t xml:space="preserve"> </w:t>
      </w:r>
      <w:r w:rsidRPr="00B2244A">
        <w:rPr>
          <w:spacing w:val="2"/>
        </w:rPr>
        <w:t>а</w:t>
      </w:r>
      <w:r w:rsidRPr="00B2244A">
        <w:rPr>
          <w:spacing w:val="-6"/>
        </w:rPr>
        <w:t>у</w:t>
      </w:r>
      <w:r w:rsidRPr="00B2244A">
        <w:rPr>
          <w:spacing w:val="2"/>
        </w:rPr>
        <w:t>ди</w:t>
      </w:r>
      <w:r w:rsidRPr="00B2244A">
        <w:t>тории)</w:t>
      </w:r>
      <w:r w:rsidRPr="00B2244A">
        <w:rPr>
          <w:spacing w:val="51"/>
        </w:rPr>
        <w:t xml:space="preserve"> </w:t>
      </w:r>
      <w:r w:rsidRPr="00B2244A">
        <w:t>с</w:t>
      </w:r>
      <w:r w:rsidRPr="00B2244A">
        <w:rPr>
          <w:spacing w:val="51"/>
        </w:rPr>
        <w:t xml:space="preserve"> </w:t>
      </w:r>
      <w:r w:rsidRPr="00B2244A">
        <w:t>отв</w:t>
      </w:r>
      <w:r w:rsidRPr="00B2244A">
        <w:rPr>
          <w:spacing w:val="1"/>
        </w:rPr>
        <w:t>е</w:t>
      </w:r>
      <w:r w:rsidRPr="00B2244A">
        <w:t>та</w:t>
      </w:r>
      <w:r w:rsidRPr="00B2244A">
        <w:rPr>
          <w:spacing w:val="1"/>
        </w:rPr>
        <w:t>м</w:t>
      </w:r>
      <w:r w:rsidRPr="00B2244A">
        <w:t xml:space="preserve">и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12"/>
        </w:rPr>
        <w:t xml:space="preserve"> </w:t>
      </w:r>
      <w:r w:rsidRPr="00B2244A">
        <w:rPr>
          <w:spacing w:val="2"/>
        </w:rPr>
        <w:t>КОГЭ</w:t>
      </w:r>
      <w:r w:rsidRPr="00B2244A">
        <w:rPr>
          <w:spacing w:val="-12"/>
        </w:rPr>
        <w:t xml:space="preserve"> </w:t>
      </w:r>
      <w:r w:rsidRPr="00B2244A">
        <w:t>и</w:t>
      </w:r>
      <w:r w:rsidRPr="00B2244A">
        <w:rPr>
          <w:spacing w:val="-13"/>
        </w:rPr>
        <w:t xml:space="preserve"> </w:t>
      </w:r>
      <w:r w:rsidRPr="00B2244A">
        <w:rPr>
          <w:spacing w:val="3"/>
        </w:rPr>
        <w:t>н</w:t>
      </w:r>
      <w:r w:rsidRPr="00B2244A">
        <w:t>апечатанный</w:t>
      </w:r>
      <w:r w:rsidRPr="00B2244A">
        <w:rPr>
          <w:spacing w:val="-13"/>
        </w:rPr>
        <w:t xml:space="preserve"> </w:t>
      </w:r>
      <w:r w:rsidRPr="00B2244A">
        <w:t>со</w:t>
      </w:r>
      <w:r w:rsidRPr="00B2244A">
        <w:rPr>
          <w:spacing w:val="1"/>
        </w:rPr>
        <w:t>п</w:t>
      </w:r>
      <w:r w:rsidRPr="00B2244A">
        <w:rPr>
          <w:spacing w:val="2"/>
        </w:rPr>
        <w:t>р</w:t>
      </w:r>
      <w:r w:rsidRPr="00B2244A">
        <w:t>ов</w:t>
      </w:r>
      <w:r w:rsidRPr="00B2244A">
        <w:rPr>
          <w:spacing w:val="2"/>
        </w:rPr>
        <w:t>о</w:t>
      </w:r>
      <w:r w:rsidRPr="00B2244A">
        <w:t>дительн</w:t>
      </w:r>
      <w:r w:rsidRPr="00B2244A">
        <w:rPr>
          <w:spacing w:val="1"/>
        </w:rPr>
        <w:t>ы</w:t>
      </w:r>
      <w:r w:rsidRPr="00B2244A">
        <w:t>й</w:t>
      </w:r>
      <w:r w:rsidRPr="00B2244A">
        <w:rPr>
          <w:spacing w:val="-13"/>
        </w:rPr>
        <w:t xml:space="preserve"> </w:t>
      </w:r>
      <w:r w:rsidRPr="00B2244A">
        <w:t>бла</w:t>
      </w:r>
      <w:r w:rsidRPr="00B2244A">
        <w:rPr>
          <w:spacing w:val="2"/>
        </w:rPr>
        <w:t>н</w:t>
      </w:r>
      <w:r w:rsidRPr="00B2244A">
        <w:t>к</w:t>
      </w:r>
      <w:r w:rsidRPr="00B2244A">
        <w:rPr>
          <w:spacing w:val="-13"/>
        </w:rPr>
        <w:t xml:space="preserve"> </w:t>
      </w:r>
      <w:r w:rsidRPr="00B2244A">
        <w:t>(бл</w:t>
      </w:r>
      <w:r w:rsidRPr="00B2244A">
        <w:rPr>
          <w:spacing w:val="2"/>
        </w:rPr>
        <w:t>а</w:t>
      </w:r>
      <w:r w:rsidRPr="00B2244A">
        <w:t>нки)</w:t>
      </w:r>
      <w:r w:rsidRPr="00B2244A">
        <w:rPr>
          <w:spacing w:val="-13"/>
        </w:rPr>
        <w:t xml:space="preserve"> </w:t>
      </w:r>
      <w:r w:rsidRPr="00B2244A">
        <w:rPr>
          <w:spacing w:val="4"/>
        </w:rPr>
        <w:t>р</w:t>
      </w:r>
      <w:r w:rsidRPr="00B2244A">
        <w:rPr>
          <w:spacing w:val="-6"/>
        </w:rPr>
        <w:t>у</w:t>
      </w:r>
      <w:r w:rsidRPr="00B2244A">
        <w:rPr>
          <w:spacing w:val="1"/>
        </w:rPr>
        <w:t>к</w:t>
      </w:r>
      <w:r w:rsidRPr="00B2244A">
        <w:t>о</w:t>
      </w:r>
      <w:r w:rsidRPr="00B2244A">
        <w:rPr>
          <w:spacing w:val="5"/>
        </w:rPr>
        <w:t>в</w:t>
      </w:r>
      <w:r w:rsidRPr="00B2244A">
        <w:t>од</w:t>
      </w:r>
      <w:r w:rsidRPr="00B2244A">
        <w:rPr>
          <w:spacing w:val="2"/>
        </w:rPr>
        <w:t>и</w:t>
      </w:r>
      <w:r w:rsidRPr="00B2244A">
        <w:t>телю</w:t>
      </w:r>
      <w:r w:rsidRPr="00B2244A">
        <w:rPr>
          <w:spacing w:val="-13"/>
        </w:rPr>
        <w:t xml:space="preserve"> </w:t>
      </w:r>
      <w:r w:rsidRPr="00B2244A">
        <w:rPr>
          <w:spacing w:val="2"/>
        </w:rPr>
        <w:t>П</w:t>
      </w:r>
      <w:r w:rsidRPr="00B2244A">
        <w:t>ПЭ;</w:t>
      </w:r>
    </w:p>
    <w:p w14:paraId="1285CAAB" w14:textId="77777777" w:rsidR="00732342" w:rsidRPr="00B2244A" w:rsidRDefault="00732342" w:rsidP="00D41C77">
      <w:pPr>
        <w:pStyle w:val="ac"/>
        <w:spacing w:line="300" w:lineRule="exact"/>
        <w:ind w:left="0" w:right="145" w:firstLine="709"/>
      </w:pPr>
      <w:r w:rsidRPr="00B2244A">
        <w:t>после</w:t>
      </w:r>
      <w:r w:rsidRPr="00B2244A">
        <w:rPr>
          <w:spacing w:val="21"/>
        </w:rPr>
        <w:t xml:space="preserve"> </w:t>
      </w:r>
      <w:r w:rsidRPr="00B2244A">
        <w:t>завершения</w:t>
      </w:r>
      <w:r w:rsidRPr="00B2244A">
        <w:rPr>
          <w:spacing w:val="23"/>
        </w:rPr>
        <w:t xml:space="preserve"> </w:t>
      </w:r>
      <w:r w:rsidRPr="00B2244A">
        <w:t>свер</w:t>
      </w:r>
      <w:r w:rsidRPr="00B2244A">
        <w:rPr>
          <w:spacing w:val="-1"/>
        </w:rPr>
        <w:t>к</w:t>
      </w:r>
      <w:r w:rsidRPr="00B2244A">
        <w:t>и</w:t>
      </w:r>
      <w:r w:rsidRPr="00B2244A">
        <w:rPr>
          <w:spacing w:val="22"/>
        </w:rPr>
        <w:t xml:space="preserve"> </w:t>
      </w:r>
      <w:r w:rsidRPr="00B2244A">
        <w:rPr>
          <w:spacing w:val="4"/>
        </w:rPr>
        <w:t>р</w:t>
      </w:r>
      <w:r w:rsidRPr="00B2244A">
        <w:rPr>
          <w:spacing w:val="-6"/>
        </w:rPr>
        <w:t>у</w:t>
      </w:r>
      <w:r w:rsidRPr="00B2244A">
        <w:rPr>
          <w:spacing w:val="1"/>
        </w:rPr>
        <w:t>к</w:t>
      </w:r>
      <w:r w:rsidRPr="00B2244A">
        <w:t>овод</w:t>
      </w:r>
      <w:r w:rsidRPr="00B2244A">
        <w:rPr>
          <w:spacing w:val="2"/>
        </w:rPr>
        <w:t>и</w:t>
      </w:r>
      <w:r w:rsidRPr="00B2244A">
        <w:t>телем</w:t>
      </w:r>
      <w:r w:rsidRPr="00B2244A">
        <w:rPr>
          <w:spacing w:val="20"/>
        </w:rPr>
        <w:t xml:space="preserve"> </w:t>
      </w:r>
      <w:r w:rsidRPr="00B2244A">
        <w:t>П</w:t>
      </w:r>
      <w:r w:rsidRPr="00B2244A">
        <w:rPr>
          <w:spacing w:val="2"/>
        </w:rPr>
        <w:t>П</w:t>
      </w:r>
      <w:r w:rsidRPr="00B2244A">
        <w:t>Э</w:t>
      </w:r>
      <w:r w:rsidRPr="00B2244A">
        <w:rPr>
          <w:spacing w:val="20"/>
        </w:rPr>
        <w:t xml:space="preserve"> </w:t>
      </w:r>
      <w:r w:rsidRPr="00B2244A">
        <w:t>и</w:t>
      </w:r>
      <w:r w:rsidRPr="00B2244A">
        <w:rPr>
          <w:spacing w:val="22"/>
        </w:rPr>
        <w:t xml:space="preserve"> </w:t>
      </w:r>
      <w:r w:rsidRPr="00B2244A">
        <w:rPr>
          <w:spacing w:val="-1"/>
        </w:rPr>
        <w:t>ч</w:t>
      </w:r>
      <w:r w:rsidRPr="00B2244A">
        <w:rPr>
          <w:spacing w:val="2"/>
        </w:rPr>
        <w:t>л</w:t>
      </w:r>
      <w:r w:rsidRPr="00B2244A">
        <w:t>еном</w:t>
      </w:r>
      <w:r w:rsidRPr="00B2244A">
        <w:rPr>
          <w:spacing w:val="20"/>
        </w:rPr>
        <w:t xml:space="preserve"> </w:t>
      </w:r>
      <w:r w:rsidRPr="00B2244A">
        <w:rPr>
          <w:spacing w:val="1"/>
        </w:rPr>
        <w:t>Г</w:t>
      </w:r>
      <w:r w:rsidRPr="00B2244A">
        <w:t>ЭК</w:t>
      </w:r>
      <w:r w:rsidRPr="00B2244A">
        <w:rPr>
          <w:spacing w:val="21"/>
        </w:rPr>
        <w:t xml:space="preserve"> </w:t>
      </w:r>
      <w:r w:rsidRPr="00B2244A">
        <w:t>дан</w:t>
      </w:r>
      <w:r w:rsidRPr="00B2244A">
        <w:rPr>
          <w:spacing w:val="1"/>
        </w:rPr>
        <w:t>н</w:t>
      </w:r>
      <w:r w:rsidRPr="00B2244A">
        <w:t>ых сопровод</w:t>
      </w:r>
      <w:r w:rsidRPr="00B2244A">
        <w:rPr>
          <w:spacing w:val="1"/>
        </w:rPr>
        <w:t>и</w:t>
      </w:r>
      <w:r w:rsidRPr="00B2244A">
        <w:t>т</w:t>
      </w:r>
      <w:r w:rsidRPr="00B2244A">
        <w:rPr>
          <w:spacing w:val="1"/>
        </w:rPr>
        <w:t>е</w:t>
      </w:r>
      <w:r w:rsidRPr="00B2244A">
        <w:t>льн</w:t>
      </w:r>
      <w:r w:rsidRPr="00B2244A">
        <w:rPr>
          <w:spacing w:val="2"/>
        </w:rPr>
        <w:t>о</w:t>
      </w:r>
      <w:r w:rsidRPr="00B2244A">
        <w:t>го</w:t>
      </w:r>
      <w:r w:rsidRPr="00B2244A">
        <w:rPr>
          <w:spacing w:val="49"/>
        </w:rPr>
        <w:t xml:space="preserve"> </w:t>
      </w:r>
      <w:r w:rsidRPr="00B2244A">
        <w:t>блан</w:t>
      </w:r>
      <w:r w:rsidRPr="00B2244A">
        <w:rPr>
          <w:spacing w:val="-2"/>
        </w:rPr>
        <w:t>к</w:t>
      </w:r>
      <w:r w:rsidRPr="00B2244A">
        <w:t>а</w:t>
      </w:r>
      <w:r w:rsidRPr="00B2244A">
        <w:rPr>
          <w:spacing w:val="51"/>
        </w:rPr>
        <w:t xml:space="preserve"> </w:t>
      </w:r>
      <w:r w:rsidRPr="00B2244A">
        <w:t>(блан</w:t>
      </w:r>
      <w:r w:rsidRPr="00B2244A">
        <w:rPr>
          <w:spacing w:val="1"/>
        </w:rPr>
        <w:t>к</w:t>
      </w:r>
      <w:r w:rsidRPr="00B2244A">
        <w:t>ов)</w:t>
      </w:r>
      <w:r w:rsidRPr="00B2244A">
        <w:rPr>
          <w:spacing w:val="51"/>
        </w:rPr>
        <w:t xml:space="preserve"> </w:t>
      </w:r>
      <w:r w:rsidRPr="00B2244A">
        <w:t>к</w:t>
      </w:r>
      <w:r w:rsidRPr="00B2244A">
        <w:rPr>
          <w:spacing w:val="48"/>
        </w:rPr>
        <w:t xml:space="preserve"> </w:t>
      </w:r>
      <w:r w:rsidRPr="00B2244A">
        <w:rPr>
          <w:spacing w:val="2"/>
        </w:rPr>
        <w:t>ф</w:t>
      </w:r>
      <w:r w:rsidRPr="00B2244A">
        <w:t>ле</w:t>
      </w:r>
      <w:r w:rsidRPr="00B2244A">
        <w:rPr>
          <w:spacing w:val="4"/>
        </w:rPr>
        <w:t>ш</w:t>
      </w:r>
      <w:r w:rsidRPr="00B2244A">
        <w:t>-на</w:t>
      </w:r>
      <w:r w:rsidRPr="00B2244A">
        <w:rPr>
          <w:spacing w:val="1"/>
        </w:rPr>
        <w:t>к</w:t>
      </w:r>
      <w:r w:rsidRPr="00B2244A">
        <w:t>опителю</w:t>
      </w:r>
      <w:r w:rsidRPr="00B2244A">
        <w:rPr>
          <w:spacing w:val="51"/>
        </w:rPr>
        <w:t xml:space="preserve"> </w:t>
      </w:r>
      <w:r w:rsidRPr="00B2244A">
        <w:t>с</w:t>
      </w:r>
      <w:r w:rsidRPr="00B2244A">
        <w:rPr>
          <w:spacing w:val="51"/>
        </w:rPr>
        <w:t xml:space="preserve"> </w:t>
      </w:r>
      <w:r w:rsidRPr="00B2244A">
        <w:t>ответ</w:t>
      </w:r>
      <w:r w:rsidRPr="00B2244A">
        <w:rPr>
          <w:spacing w:val="1"/>
        </w:rPr>
        <w:t>а</w:t>
      </w:r>
      <w:r w:rsidRPr="00B2244A">
        <w:rPr>
          <w:spacing w:val="-1"/>
        </w:rPr>
        <w:t>м</w:t>
      </w:r>
      <w:r w:rsidRPr="00B2244A">
        <w:t>и</w:t>
      </w:r>
      <w:r w:rsidRPr="00B2244A">
        <w:rPr>
          <w:spacing w:val="52"/>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56"/>
        </w:rPr>
        <w:t xml:space="preserve"> </w:t>
      </w:r>
      <w:r w:rsidRPr="00B2244A">
        <w:t>КОГЭ с</w:t>
      </w:r>
      <w:r w:rsidRPr="00B2244A">
        <w:rPr>
          <w:spacing w:val="-12"/>
        </w:rPr>
        <w:t xml:space="preserve"> </w:t>
      </w:r>
      <w:r w:rsidRPr="00B2244A">
        <w:t>ведом</w:t>
      </w:r>
      <w:r w:rsidRPr="00B2244A">
        <w:rPr>
          <w:spacing w:val="1"/>
        </w:rPr>
        <w:t>о</w:t>
      </w:r>
      <w:r w:rsidRPr="00B2244A">
        <w:t>стями</w:t>
      </w:r>
      <w:r w:rsidRPr="00B2244A">
        <w:rPr>
          <w:spacing w:val="-8"/>
        </w:rPr>
        <w:t xml:space="preserve"> </w:t>
      </w:r>
      <w:r w:rsidRPr="00B2244A">
        <w:t>сд</w:t>
      </w:r>
      <w:r w:rsidRPr="00B2244A">
        <w:rPr>
          <w:spacing w:val="2"/>
        </w:rPr>
        <w:t>а</w:t>
      </w:r>
      <w:r w:rsidRPr="00B2244A">
        <w:rPr>
          <w:spacing w:val="-1"/>
        </w:rPr>
        <w:t>ч</w:t>
      </w:r>
      <w:r w:rsidRPr="00B2244A">
        <w:t>и</w:t>
      </w:r>
      <w:r w:rsidRPr="00B2244A">
        <w:rPr>
          <w:spacing w:val="-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7"/>
        </w:rPr>
        <w:t xml:space="preserve"> </w:t>
      </w:r>
      <w:r w:rsidRPr="00B2244A">
        <w:t>в</w:t>
      </w:r>
      <w:r w:rsidRPr="00B2244A">
        <w:rPr>
          <w:spacing w:val="-8"/>
        </w:rPr>
        <w:t xml:space="preserve"> </w:t>
      </w:r>
      <w:r w:rsidRPr="00B2244A">
        <w:rPr>
          <w:spacing w:val="2"/>
        </w:rPr>
        <w:t>а</w:t>
      </w:r>
      <w:r w:rsidRPr="00B2244A">
        <w:rPr>
          <w:spacing w:val="-6"/>
        </w:rPr>
        <w:t>у</w:t>
      </w:r>
      <w:r w:rsidRPr="00B2244A">
        <w:t>д</w:t>
      </w:r>
      <w:r w:rsidRPr="00B2244A">
        <w:rPr>
          <w:spacing w:val="2"/>
        </w:rPr>
        <w:t>и</w:t>
      </w:r>
      <w:r w:rsidRPr="00B2244A">
        <w:t>тори</w:t>
      </w:r>
      <w:r w:rsidRPr="00B2244A">
        <w:rPr>
          <w:spacing w:val="2"/>
        </w:rPr>
        <w:t>я</w:t>
      </w:r>
      <w:r w:rsidRPr="00B2244A">
        <w:t>х</w:t>
      </w:r>
      <w:r w:rsidRPr="00B2244A">
        <w:rPr>
          <w:spacing w:val="-8"/>
        </w:rPr>
        <w:t xml:space="preserve"> </w:t>
      </w:r>
      <w:r w:rsidRPr="00B2244A">
        <w:t>по</w:t>
      </w:r>
      <w:r w:rsidRPr="00B2244A">
        <w:rPr>
          <w:spacing w:val="2"/>
        </w:rPr>
        <w:t>л</w:t>
      </w:r>
      <w:r w:rsidRPr="00B2244A">
        <w:rPr>
          <w:spacing w:val="-6"/>
        </w:rPr>
        <w:t>у</w:t>
      </w:r>
      <w:r w:rsidRPr="00B2244A">
        <w:rPr>
          <w:spacing w:val="1"/>
        </w:rPr>
        <w:t>ч</w:t>
      </w:r>
      <w:r w:rsidRPr="00B2244A">
        <w:t>ить</w:t>
      </w:r>
      <w:r w:rsidRPr="00B2244A">
        <w:rPr>
          <w:spacing w:val="-8"/>
        </w:rPr>
        <w:t xml:space="preserve"> </w:t>
      </w:r>
      <w:r w:rsidRPr="00B2244A">
        <w:t>фл</w:t>
      </w:r>
      <w:r w:rsidRPr="00B2244A">
        <w:rPr>
          <w:spacing w:val="2"/>
        </w:rPr>
        <w:t>е</w:t>
      </w:r>
      <w:r w:rsidRPr="00B2244A">
        <w:rPr>
          <w:spacing w:val="4"/>
        </w:rPr>
        <w:t>ш</w:t>
      </w:r>
      <w:r w:rsidRPr="00B2244A">
        <w:t>-на</w:t>
      </w:r>
      <w:r w:rsidRPr="00B2244A">
        <w:rPr>
          <w:spacing w:val="1"/>
        </w:rPr>
        <w:t>к</w:t>
      </w:r>
      <w:r w:rsidRPr="00B2244A">
        <w:t>опитель</w:t>
      </w:r>
      <w:r w:rsidRPr="00B2244A">
        <w:rPr>
          <w:spacing w:val="-9"/>
        </w:rPr>
        <w:t xml:space="preserve"> </w:t>
      </w:r>
      <w:r w:rsidRPr="00B2244A">
        <w:t>(фле</w:t>
      </w:r>
      <w:r w:rsidRPr="00B2244A">
        <w:rPr>
          <w:spacing w:val="3"/>
        </w:rPr>
        <w:t>ш</w:t>
      </w:r>
      <w:r w:rsidRPr="00B2244A">
        <w:t>-нако</w:t>
      </w:r>
      <w:r w:rsidRPr="00B2244A">
        <w:rPr>
          <w:spacing w:val="2"/>
        </w:rPr>
        <w:t>п</w:t>
      </w:r>
      <w:r w:rsidRPr="00B2244A">
        <w:t>ители для</w:t>
      </w:r>
      <w:r w:rsidRPr="00B2244A">
        <w:rPr>
          <w:spacing w:val="-9"/>
        </w:rPr>
        <w:t xml:space="preserve"> </w:t>
      </w:r>
      <w:r w:rsidRPr="00B2244A">
        <w:rPr>
          <w:spacing w:val="-2"/>
        </w:rPr>
        <w:t>к</w:t>
      </w:r>
      <w:r w:rsidRPr="00B2244A">
        <w:t>аждой</w:t>
      </w:r>
      <w:r w:rsidRPr="00B2244A">
        <w:rPr>
          <w:spacing w:val="-10"/>
        </w:rPr>
        <w:t xml:space="preserve"> </w:t>
      </w:r>
      <w:r w:rsidRPr="00B2244A">
        <w:rPr>
          <w:spacing w:val="5"/>
        </w:rPr>
        <w:t>а</w:t>
      </w:r>
      <w:r w:rsidRPr="00B2244A">
        <w:rPr>
          <w:spacing w:val="-6"/>
        </w:rPr>
        <w:t>у</w:t>
      </w:r>
      <w:r w:rsidRPr="00B2244A">
        <w:t>д</w:t>
      </w:r>
      <w:r w:rsidRPr="00B2244A">
        <w:rPr>
          <w:spacing w:val="2"/>
        </w:rPr>
        <w:t>и</w:t>
      </w:r>
      <w:r w:rsidRPr="00B2244A">
        <w:t>т</w:t>
      </w:r>
      <w:r w:rsidRPr="00B2244A">
        <w:rPr>
          <w:spacing w:val="1"/>
        </w:rPr>
        <w:t>о</w:t>
      </w:r>
      <w:r w:rsidRPr="00B2244A">
        <w:t>р</w:t>
      </w:r>
      <w:r w:rsidRPr="00B2244A">
        <w:rPr>
          <w:spacing w:val="2"/>
        </w:rPr>
        <w:t>и</w:t>
      </w:r>
      <w:r w:rsidRPr="00B2244A">
        <w:t>и)</w:t>
      </w:r>
      <w:r w:rsidRPr="00B2244A">
        <w:rPr>
          <w:spacing w:val="-10"/>
        </w:rPr>
        <w:t xml:space="preserve"> </w:t>
      </w:r>
      <w:r w:rsidRPr="00B2244A">
        <w:t>с</w:t>
      </w:r>
      <w:r w:rsidRPr="00B2244A">
        <w:rPr>
          <w:spacing w:val="-10"/>
        </w:rPr>
        <w:t xml:space="preserve"> </w:t>
      </w:r>
      <w:r w:rsidRPr="00B2244A">
        <w:t>отве</w:t>
      </w:r>
      <w:r w:rsidRPr="00B2244A">
        <w:rPr>
          <w:spacing w:val="2"/>
        </w:rPr>
        <w:t>т</w:t>
      </w:r>
      <w:r w:rsidRPr="00B2244A">
        <w:t>ами</w:t>
      </w:r>
      <w:r w:rsidRPr="00B2244A">
        <w:rPr>
          <w:spacing w:val="-5"/>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7"/>
        </w:rPr>
        <w:t xml:space="preserve"> </w:t>
      </w:r>
      <w:r w:rsidRPr="00B2244A">
        <w:t>КОГЭ;</w:t>
      </w:r>
    </w:p>
    <w:p w14:paraId="31BCB6B9" w14:textId="77777777" w:rsidR="00732342" w:rsidRPr="00B2244A" w:rsidRDefault="00732342" w:rsidP="00D41C77">
      <w:pPr>
        <w:ind w:right="145" w:firstLine="709"/>
        <w:jc w:val="both"/>
        <w:rPr>
          <w:sz w:val="26"/>
          <w:szCs w:val="26"/>
        </w:rPr>
      </w:pPr>
      <w:r w:rsidRPr="00B2244A">
        <w:rPr>
          <w:sz w:val="26"/>
          <w:szCs w:val="26"/>
        </w:rPr>
        <w:t>передать файлы ответов участников на FTP сервер РЦОИ.</w:t>
      </w:r>
    </w:p>
    <w:p w14:paraId="2FBA9E51" w14:textId="77777777" w:rsidR="00732342" w:rsidRPr="00B2244A" w:rsidRDefault="00732342" w:rsidP="00D41C77">
      <w:pPr>
        <w:spacing w:line="293" w:lineRule="exact"/>
        <w:ind w:right="145" w:firstLine="709"/>
        <w:jc w:val="both"/>
        <w:rPr>
          <w:sz w:val="26"/>
          <w:szCs w:val="26"/>
        </w:rPr>
      </w:pPr>
      <w:r w:rsidRPr="00B2244A">
        <w:rPr>
          <w:b/>
          <w:bCs/>
          <w:sz w:val="26"/>
          <w:szCs w:val="26"/>
        </w:rPr>
        <w:t>После</w:t>
      </w:r>
      <w:r w:rsidRPr="00B2244A">
        <w:rPr>
          <w:b/>
          <w:bCs/>
          <w:spacing w:val="8"/>
          <w:sz w:val="26"/>
          <w:szCs w:val="26"/>
        </w:rPr>
        <w:t xml:space="preserve"> </w:t>
      </w:r>
      <w:r w:rsidRPr="00B2244A">
        <w:rPr>
          <w:b/>
          <w:bCs/>
          <w:spacing w:val="1"/>
          <w:sz w:val="26"/>
          <w:szCs w:val="26"/>
        </w:rPr>
        <w:t>передачи файлов ответов</w:t>
      </w:r>
      <w:r w:rsidRPr="00B2244A">
        <w:rPr>
          <w:b/>
          <w:bCs/>
          <w:spacing w:val="19"/>
          <w:sz w:val="26"/>
          <w:szCs w:val="26"/>
        </w:rPr>
        <w:t xml:space="preserve"> </w:t>
      </w:r>
      <w:r w:rsidRPr="00B2244A">
        <w:rPr>
          <w:spacing w:val="-6"/>
          <w:sz w:val="26"/>
          <w:szCs w:val="26"/>
        </w:rPr>
        <w:t>у</w:t>
      </w:r>
      <w:r w:rsidRPr="00B2244A">
        <w:rPr>
          <w:spacing w:val="3"/>
          <w:sz w:val="26"/>
          <w:szCs w:val="26"/>
        </w:rPr>
        <w:t>ч</w:t>
      </w:r>
      <w:r w:rsidRPr="00B2244A">
        <w:rPr>
          <w:sz w:val="26"/>
          <w:szCs w:val="26"/>
        </w:rPr>
        <w:t>астни</w:t>
      </w:r>
      <w:r w:rsidRPr="00B2244A">
        <w:rPr>
          <w:spacing w:val="-2"/>
          <w:sz w:val="26"/>
          <w:szCs w:val="26"/>
        </w:rPr>
        <w:t>к</w:t>
      </w:r>
      <w:r w:rsidRPr="00B2244A">
        <w:rPr>
          <w:spacing w:val="2"/>
          <w:sz w:val="26"/>
          <w:szCs w:val="26"/>
        </w:rPr>
        <w:t>ов</w:t>
      </w:r>
      <w:r w:rsidRPr="00B2244A">
        <w:rPr>
          <w:spacing w:val="11"/>
          <w:sz w:val="26"/>
          <w:szCs w:val="26"/>
        </w:rPr>
        <w:t xml:space="preserve">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z w:val="26"/>
          <w:szCs w:val="26"/>
        </w:rPr>
        <w:t>ена на FTP сервер РЦОИ техн</w:t>
      </w:r>
      <w:r w:rsidRPr="00B2244A">
        <w:rPr>
          <w:spacing w:val="2"/>
          <w:sz w:val="26"/>
          <w:szCs w:val="26"/>
        </w:rPr>
        <w:t>и</w:t>
      </w:r>
      <w:r w:rsidRPr="00B2244A">
        <w:rPr>
          <w:spacing w:val="-1"/>
          <w:sz w:val="26"/>
          <w:szCs w:val="26"/>
        </w:rPr>
        <w:t>ч</w:t>
      </w:r>
      <w:r w:rsidRPr="00B2244A">
        <w:rPr>
          <w:sz w:val="26"/>
          <w:szCs w:val="26"/>
        </w:rPr>
        <w:t>ес</w:t>
      </w:r>
      <w:r w:rsidRPr="00B2244A">
        <w:rPr>
          <w:spacing w:val="-2"/>
          <w:sz w:val="26"/>
          <w:szCs w:val="26"/>
        </w:rPr>
        <w:t>к</w:t>
      </w:r>
      <w:r w:rsidRPr="00B2244A">
        <w:rPr>
          <w:sz w:val="26"/>
          <w:szCs w:val="26"/>
        </w:rPr>
        <w:t>ий спе</w:t>
      </w:r>
      <w:r w:rsidRPr="00B2244A">
        <w:rPr>
          <w:spacing w:val="1"/>
          <w:sz w:val="26"/>
          <w:szCs w:val="26"/>
        </w:rPr>
        <w:t>ц</w:t>
      </w:r>
      <w:r w:rsidRPr="00B2244A">
        <w:rPr>
          <w:sz w:val="26"/>
          <w:szCs w:val="26"/>
        </w:rPr>
        <w:t>иалист</w:t>
      </w:r>
      <w:r w:rsidRPr="00B2244A">
        <w:rPr>
          <w:spacing w:val="-3"/>
          <w:sz w:val="26"/>
          <w:szCs w:val="26"/>
        </w:rPr>
        <w:t xml:space="preserve"> </w:t>
      </w:r>
      <w:r w:rsidRPr="00B2244A">
        <w:rPr>
          <w:sz w:val="26"/>
          <w:szCs w:val="26"/>
        </w:rPr>
        <w:t>по</w:t>
      </w:r>
      <w:r w:rsidRPr="00B2244A">
        <w:rPr>
          <w:spacing w:val="3"/>
          <w:sz w:val="26"/>
          <w:szCs w:val="26"/>
        </w:rPr>
        <w:t xml:space="preserve"> </w:t>
      </w:r>
      <w:r w:rsidRPr="00B2244A">
        <w:rPr>
          <w:spacing w:val="-6"/>
          <w:sz w:val="26"/>
          <w:szCs w:val="26"/>
        </w:rPr>
        <w:t>у</w:t>
      </w:r>
      <w:r w:rsidRPr="00B2244A">
        <w:rPr>
          <w:spacing w:val="1"/>
          <w:sz w:val="26"/>
          <w:szCs w:val="26"/>
        </w:rPr>
        <w:t>к</w:t>
      </w:r>
      <w:r w:rsidRPr="00B2244A">
        <w:rPr>
          <w:sz w:val="26"/>
          <w:szCs w:val="26"/>
        </w:rPr>
        <w:t>аза</w:t>
      </w:r>
      <w:r w:rsidRPr="00B2244A">
        <w:rPr>
          <w:spacing w:val="2"/>
          <w:sz w:val="26"/>
          <w:szCs w:val="26"/>
        </w:rPr>
        <w:t>н</w:t>
      </w:r>
      <w:r w:rsidRPr="00B2244A">
        <w:rPr>
          <w:sz w:val="26"/>
          <w:szCs w:val="26"/>
        </w:rPr>
        <w:t xml:space="preserve">ию </w:t>
      </w:r>
      <w:r w:rsidRPr="00B2244A">
        <w:rPr>
          <w:spacing w:val="4"/>
          <w:sz w:val="26"/>
          <w:szCs w:val="26"/>
        </w:rPr>
        <w:t>р</w:t>
      </w:r>
      <w:r w:rsidRPr="00B2244A">
        <w:rPr>
          <w:spacing w:val="-6"/>
          <w:sz w:val="26"/>
          <w:szCs w:val="26"/>
        </w:rPr>
        <w:t>у</w:t>
      </w:r>
      <w:r w:rsidRPr="00B2244A">
        <w:rPr>
          <w:spacing w:val="1"/>
          <w:sz w:val="26"/>
          <w:szCs w:val="26"/>
        </w:rPr>
        <w:t>к</w:t>
      </w:r>
      <w:r w:rsidRPr="00B2244A">
        <w:rPr>
          <w:sz w:val="26"/>
          <w:szCs w:val="26"/>
        </w:rPr>
        <w:t>оводителя</w:t>
      </w:r>
      <w:r w:rsidRPr="00B2244A">
        <w:rPr>
          <w:spacing w:val="-1"/>
          <w:sz w:val="26"/>
          <w:szCs w:val="26"/>
        </w:rPr>
        <w:t xml:space="preserve"> </w:t>
      </w:r>
      <w:r w:rsidRPr="00B2244A">
        <w:rPr>
          <w:sz w:val="26"/>
          <w:szCs w:val="26"/>
        </w:rPr>
        <w:t>П</w:t>
      </w:r>
      <w:r w:rsidRPr="00B2244A">
        <w:rPr>
          <w:spacing w:val="2"/>
          <w:sz w:val="26"/>
          <w:szCs w:val="26"/>
        </w:rPr>
        <w:t>П</w:t>
      </w:r>
      <w:r w:rsidRPr="00B2244A">
        <w:rPr>
          <w:sz w:val="26"/>
          <w:szCs w:val="26"/>
        </w:rPr>
        <w:t>Э</w:t>
      </w:r>
      <w:r w:rsidRPr="00B2244A">
        <w:rPr>
          <w:spacing w:val="-2"/>
          <w:sz w:val="26"/>
          <w:szCs w:val="26"/>
        </w:rPr>
        <w:t xml:space="preserve"> </w:t>
      </w:r>
      <w:r w:rsidRPr="00B2244A">
        <w:rPr>
          <w:sz w:val="26"/>
          <w:szCs w:val="26"/>
        </w:rPr>
        <w:t>в</w:t>
      </w:r>
      <w:r w:rsidRPr="00B2244A">
        <w:rPr>
          <w:spacing w:val="-1"/>
          <w:sz w:val="26"/>
          <w:szCs w:val="26"/>
        </w:rPr>
        <w:t xml:space="preserve"> </w:t>
      </w:r>
      <w:r w:rsidRPr="00B2244A">
        <w:rPr>
          <w:sz w:val="26"/>
          <w:szCs w:val="26"/>
        </w:rPr>
        <w:t>ли</w:t>
      </w:r>
      <w:r w:rsidRPr="00B2244A">
        <w:rPr>
          <w:spacing w:val="-1"/>
          <w:sz w:val="26"/>
          <w:szCs w:val="26"/>
        </w:rPr>
        <w:t>ч</w:t>
      </w:r>
      <w:r w:rsidRPr="00B2244A">
        <w:rPr>
          <w:sz w:val="26"/>
          <w:szCs w:val="26"/>
        </w:rPr>
        <w:t>н</w:t>
      </w:r>
      <w:r w:rsidRPr="00B2244A">
        <w:rPr>
          <w:spacing w:val="2"/>
          <w:sz w:val="26"/>
          <w:szCs w:val="26"/>
        </w:rPr>
        <w:t>о</w:t>
      </w:r>
      <w:r w:rsidRPr="00B2244A">
        <w:rPr>
          <w:sz w:val="26"/>
          <w:szCs w:val="26"/>
        </w:rPr>
        <w:t>м</w:t>
      </w:r>
      <w:r w:rsidRPr="00B2244A">
        <w:rPr>
          <w:spacing w:val="-2"/>
          <w:sz w:val="26"/>
          <w:szCs w:val="26"/>
        </w:rPr>
        <w:t xml:space="preserve"> к</w:t>
      </w:r>
      <w:r w:rsidRPr="00B2244A">
        <w:rPr>
          <w:sz w:val="26"/>
          <w:szCs w:val="26"/>
        </w:rPr>
        <w:t>аби</w:t>
      </w:r>
      <w:r w:rsidRPr="00B2244A">
        <w:rPr>
          <w:spacing w:val="1"/>
          <w:sz w:val="26"/>
          <w:szCs w:val="26"/>
        </w:rPr>
        <w:t>н</w:t>
      </w:r>
      <w:r w:rsidRPr="00B2244A">
        <w:rPr>
          <w:spacing w:val="2"/>
          <w:sz w:val="26"/>
          <w:szCs w:val="26"/>
        </w:rPr>
        <w:t>е</w:t>
      </w:r>
      <w:r w:rsidRPr="00B2244A">
        <w:rPr>
          <w:sz w:val="26"/>
          <w:szCs w:val="26"/>
        </w:rPr>
        <w:t>те</w:t>
      </w:r>
      <w:r w:rsidRPr="00B2244A">
        <w:rPr>
          <w:spacing w:val="-1"/>
          <w:sz w:val="26"/>
          <w:szCs w:val="26"/>
        </w:rPr>
        <w:t xml:space="preserve"> </w:t>
      </w:r>
      <w:r w:rsidRPr="00B2244A">
        <w:rPr>
          <w:sz w:val="26"/>
          <w:szCs w:val="26"/>
        </w:rPr>
        <w:t>ППЭ</w:t>
      </w:r>
      <w:r w:rsidRPr="00B2244A">
        <w:rPr>
          <w:spacing w:val="-1"/>
          <w:sz w:val="26"/>
          <w:szCs w:val="26"/>
        </w:rPr>
        <w:t xml:space="preserve"> и на станции авторизации </w:t>
      </w:r>
      <w:r w:rsidRPr="00B2244A">
        <w:rPr>
          <w:spacing w:val="2"/>
          <w:sz w:val="26"/>
          <w:szCs w:val="26"/>
        </w:rPr>
        <w:t>п</w:t>
      </w:r>
      <w:r w:rsidRPr="00B2244A">
        <w:rPr>
          <w:sz w:val="26"/>
          <w:szCs w:val="26"/>
        </w:rPr>
        <w:t>ередает ст</w:t>
      </w:r>
      <w:r w:rsidRPr="00B2244A">
        <w:rPr>
          <w:spacing w:val="1"/>
          <w:sz w:val="26"/>
          <w:szCs w:val="26"/>
        </w:rPr>
        <w:t>а</w:t>
      </w:r>
      <w:r w:rsidRPr="00B2244A">
        <w:rPr>
          <w:spacing w:val="4"/>
          <w:sz w:val="26"/>
          <w:szCs w:val="26"/>
        </w:rPr>
        <w:t>т</w:t>
      </w:r>
      <w:r w:rsidRPr="00B2244A">
        <w:rPr>
          <w:spacing w:val="-6"/>
          <w:sz w:val="26"/>
          <w:szCs w:val="26"/>
        </w:rPr>
        <w:t>у</w:t>
      </w:r>
      <w:r w:rsidRPr="00B2244A">
        <w:rPr>
          <w:sz w:val="26"/>
          <w:szCs w:val="26"/>
        </w:rPr>
        <w:t>с</w:t>
      </w:r>
      <w:r w:rsidRPr="00B2244A">
        <w:rPr>
          <w:spacing w:val="22"/>
          <w:sz w:val="26"/>
          <w:szCs w:val="26"/>
        </w:rPr>
        <w:t xml:space="preserve"> </w:t>
      </w:r>
      <w:r w:rsidRPr="00B2244A">
        <w:rPr>
          <w:spacing w:val="-3"/>
          <w:sz w:val="26"/>
          <w:szCs w:val="26"/>
        </w:rPr>
        <w:t>«</w:t>
      </w:r>
      <w:r w:rsidRPr="00B2244A">
        <w:rPr>
          <w:spacing w:val="1"/>
          <w:sz w:val="26"/>
          <w:szCs w:val="26"/>
        </w:rPr>
        <w:t>Материалы переданы в РЦОИ</w:t>
      </w:r>
      <w:r w:rsidRPr="00B2244A">
        <w:rPr>
          <w:sz w:val="26"/>
          <w:szCs w:val="26"/>
        </w:rPr>
        <w:t>»</w:t>
      </w:r>
      <w:r w:rsidRPr="00B2244A">
        <w:rPr>
          <w:spacing w:val="17"/>
          <w:sz w:val="26"/>
          <w:szCs w:val="26"/>
        </w:rPr>
        <w:t xml:space="preserve"> </w:t>
      </w:r>
      <w:r w:rsidRPr="00B2244A">
        <w:rPr>
          <w:sz w:val="26"/>
          <w:szCs w:val="26"/>
        </w:rPr>
        <w:t>в</w:t>
      </w:r>
      <w:r w:rsidRPr="00B2244A">
        <w:rPr>
          <w:spacing w:val="-3"/>
          <w:sz w:val="26"/>
          <w:szCs w:val="26"/>
        </w:rPr>
        <w:t xml:space="preserve"> </w:t>
      </w:r>
      <w:r w:rsidRPr="00B2244A">
        <w:rPr>
          <w:sz w:val="26"/>
          <w:szCs w:val="26"/>
        </w:rPr>
        <w:t>с</w:t>
      </w:r>
      <w:r w:rsidRPr="00B2244A">
        <w:rPr>
          <w:spacing w:val="2"/>
          <w:sz w:val="26"/>
          <w:szCs w:val="26"/>
        </w:rPr>
        <w:t>и</w:t>
      </w:r>
      <w:r w:rsidRPr="00B2244A">
        <w:rPr>
          <w:sz w:val="26"/>
          <w:szCs w:val="26"/>
        </w:rPr>
        <w:t>сте</w:t>
      </w:r>
      <w:r w:rsidRPr="00B2244A">
        <w:rPr>
          <w:spacing w:val="3"/>
          <w:sz w:val="26"/>
          <w:szCs w:val="26"/>
        </w:rPr>
        <w:t>м</w:t>
      </w:r>
      <w:r w:rsidRPr="00B2244A">
        <w:rPr>
          <w:sz w:val="26"/>
          <w:szCs w:val="26"/>
        </w:rPr>
        <w:t xml:space="preserve">у </w:t>
      </w:r>
      <w:r w:rsidRPr="00B2244A">
        <w:rPr>
          <w:spacing w:val="-1"/>
          <w:sz w:val="26"/>
          <w:szCs w:val="26"/>
        </w:rPr>
        <w:t>м</w:t>
      </w:r>
      <w:r w:rsidRPr="00B2244A">
        <w:rPr>
          <w:sz w:val="26"/>
          <w:szCs w:val="26"/>
        </w:rPr>
        <w:t>онитори</w:t>
      </w:r>
      <w:r w:rsidRPr="00B2244A">
        <w:rPr>
          <w:spacing w:val="2"/>
          <w:sz w:val="26"/>
          <w:szCs w:val="26"/>
        </w:rPr>
        <w:t>н</w:t>
      </w:r>
      <w:r w:rsidRPr="00B2244A">
        <w:rPr>
          <w:sz w:val="26"/>
          <w:szCs w:val="26"/>
        </w:rPr>
        <w:t>га</w:t>
      </w:r>
      <w:r w:rsidRPr="00B2244A">
        <w:rPr>
          <w:spacing w:val="59"/>
          <w:sz w:val="26"/>
          <w:szCs w:val="26"/>
        </w:rPr>
        <w:t xml:space="preserve"> </w:t>
      </w:r>
      <w:r w:rsidRPr="00B2244A">
        <w:rPr>
          <w:sz w:val="26"/>
          <w:szCs w:val="26"/>
        </w:rPr>
        <w:t>го</w:t>
      </w:r>
      <w:r w:rsidRPr="00B2244A">
        <w:rPr>
          <w:spacing w:val="-2"/>
          <w:sz w:val="26"/>
          <w:szCs w:val="26"/>
        </w:rPr>
        <w:t>т</w:t>
      </w:r>
      <w:r w:rsidRPr="00B2244A">
        <w:rPr>
          <w:spacing w:val="2"/>
          <w:sz w:val="26"/>
          <w:szCs w:val="26"/>
        </w:rPr>
        <w:t>о</w:t>
      </w:r>
      <w:r w:rsidRPr="00B2244A">
        <w:rPr>
          <w:sz w:val="26"/>
          <w:szCs w:val="26"/>
        </w:rPr>
        <w:t>вн</w:t>
      </w:r>
      <w:r w:rsidRPr="00B2244A">
        <w:rPr>
          <w:spacing w:val="2"/>
          <w:sz w:val="26"/>
          <w:szCs w:val="26"/>
        </w:rPr>
        <w:t>о</w:t>
      </w:r>
      <w:r w:rsidRPr="00B2244A">
        <w:rPr>
          <w:sz w:val="26"/>
          <w:szCs w:val="26"/>
        </w:rPr>
        <w:t>сти.</w:t>
      </w:r>
    </w:p>
    <w:p w14:paraId="1344D2BA" w14:textId="77777777" w:rsidR="00732342" w:rsidRPr="00B2244A" w:rsidRDefault="00732342" w:rsidP="00D41C77">
      <w:pPr>
        <w:pStyle w:val="ac"/>
        <w:spacing w:line="300" w:lineRule="exact"/>
        <w:ind w:left="0" w:right="145" w:firstLine="709"/>
      </w:pPr>
    </w:p>
    <w:p w14:paraId="5254DE3E" w14:textId="77777777" w:rsidR="00732342" w:rsidRPr="00B2244A" w:rsidRDefault="00732342" w:rsidP="00D41C77">
      <w:pPr>
        <w:pStyle w:val="TableParagraph"/>
        <w:ind w:right="145" w:firstLine="709"/>
        <w:jc w:val="center"/>
        <w:rPr>
          <w:b/>
          <w:bCs/>
          <w:sz w:val="26"/>
          <w:szCs w:val="26"/>
        </w:rPr>
      </w:pPr>
      <w:bookmarkStart w:id="300" w:name="bookmark7"/>
      <w:bookmarkEnd w:id="300"/>
      <w:r w:rsidRPr="00B2244A">
        <w:rPr>
          <w:b/>
          <w:sz w:val="26"/>
          <w:szCs w:val="26"/>
        </w:rPr>
        <w:t>И</w:t>
      </w:r>
      <w:r w:rsidRPr="00B2244A">
        <w:rPr>
          <w:b/>
          <w:spacing w:val="-2"/>
          <w:sz w:val="26"/>
          <w:szCs w:val="26"/>
        </w:rPr>
        <w:t>н</w:t>
      </w:r>
      <w:r w:rsidRPr="00B2244A">
        <w:rPr>
          <w:b/>
          <w:spacing w:val="-3"/>
          <w:sz w:val="26"/>
          <w:szCs w:val="26"/>
        </w:rPr>
        <w:t>с</w:t>
      </w:r>
      <w:r w:rsidRPr="00B2244A">
        <w:rPr>
          <w:b/>
          <w:spacing w:val="1"/>
          <w:sz w:val="26"/>
          <w:szCs w:val="26"/>
        </w:rPr>
        <w:t>т</w:t>
      </w:r>
      <w:r w:rsidRPr="00B2244A">
        <w:rPr>
          <w:b/>
          <w:spacing w:val="-3"/>
          <w:sz w:val="26"/>
          <w:szCs w:val="26"/>
        </w:rPr>
        <w:t>р</w:t>
      </w:r>
      <w:r w:rsidRPr="00B2244A">
        <w:rPr>
          <w:b/>
          <w:sz w:val="26"/>
          <w:szCs w:val="26"/>
        </w:rPr>
        <w:t>у</w:t>
      </w:r>
      <w:r w:rsidRPr="00B2244A">
        <w:rPr>
          <w:b/>
          <w:spacing w:val="-1"/>
          <w:sz w:val="26"/>
          <w:szCs w:val="26"/>
        </w:rPr>
        <w:t>кци</w:t>
      </w:r>
      <w:r w:rsidRPr="00B2244A">
        <w:rPr>
          <w:b/>
          <w:sz w:val="26"/>
          <w:szCs w:val="26"/>
        </w:rPr>
        <w:t>я</w:t>
      </w:r>
      <w:r w:rsidRPr="00B2244A">
        <w:rPr>
          <w:b/>
          <w:spacing w:val="-2"/>
          <w:sz w:val="26"/>
          <w:szCs w:val="26"/>
        </w:rPr>
        <w:t xml:space="preserve"> </w:t>
      </w:r>
      <w:r w:rsidRPr="00B2244A">
        <w:rPr>
          <w:b/>
          <w:sz w:val="26"/>
          <w:szCs w:val="26"/>
        </w:rPr>
        <w:t>для</w:t>
      </w:r>
      <w:r w:rsidRPr="00B2244A">
        <w:rPr>
          <w:b/>
          <w:spacing w:val="-1"/>
          <w:sz w:val="26"/>
          <w:szCs w:val="26"/>
        </w:rPr>
        <w:t xml:space="preserve"> </w:t>
      </w:r>
      <w:r w:rsidRPr="00B2244A">
        <w:rPr>
          <w:b/>
          <w:sz w:val="26"/>
          <w:szCs w:val="26"/>
        </w:rPr>
        <w:t>орган</w:t>
      </w:r>
      <w:r w:rsidRPr="00B2244A">
        <w:rPr>
          <w:b/>
          <w:spacing w:val="-2"/>
          <w:sz w:val="26"/>
          <w:szCs w:val="26"/>
        </w:rPr>
        <w:t>и</w:t>
      </w:r>
      <w:r w:rsidRPr="00B2244A">
        <w:rPr>
          <w:b/>
          <w:sz w:val="26"/>
          <w:szCs w:val="26"/>
        </w:rPr>
        <w:t>з</w:t>
      </w:r>
      <w:r w:rsidRPr="00B2244A">
        <w:rPr>
          <w:b/>
          <w:spacing w:val="-2"/>
          <w:sz w:val="26"/>
          <w:szCs w:val="26"/>
        </w:rPr>
        <w:t>ат</w:t>
      </w:r>
      <w:r w:rsidRPr="00B2244A">
        <w:rPr>
          <w:b/>
          <w:sz w:val="26"/>
          <w:szCs w:val="26"/>
        </w:rPr>
        <w:t>о</w:t>
      </w:r>
      <w:r w:rsidRPr="00B2244A">
        <w:rPr>
          <w:b/>
          <w:spacing w:val="-3"/>
          <w:sz w:val="26"/>
          <w:szCs w:val="26"/>
        </w:rPr>
        <w:t>р</w:t>
      </w:r>
      <w:r w:rsidRPr="00B2244A">
        <w:rPr>
          <w:b/>
          <w:sz w:val="26"/>
          <w:szCs w:val="26"/>
        </w:rPr>
        <w:t>а</w:t>
      </w:r>
      <w:r w:rsidRPr="00B2244A">
        <w:rPr>
          <w:b/>
          <w:spacing w:val="1"/>
          <w:sz w:val="26"/>
          <w:szCs w:val="26"/>
        </w:rPr>
        <w:t xml:space="preserve"> </w:t>
      </w:r>
      <w:r w:rsidRPr="00B2244A">
        <w:rPr>
          <w:b/>
          <w:sz w:val="26"/>
          <w:szCs w:val="26"/>
        </w:rPr>
        <w:t>в</w:t>
      </w:r>
      <w:r w:rsidRPr="00B2244A">
        <w:rPr>
          <w:b/>
          <w:spacing w:val="-1"/>
          <w:sz w:val="26"/>
          <w:szCs w:val="26"/>
        </w:rPr>
        <w:t xml:space="preserve"> </w:t>
      </w:r>
      <w:r w:rsidRPr="00B2244A">
        <w:rPr>
          <w:b/>
          <w:spacing w:val="-2"/>
          <w:sz w:val="26"/>
          <w:szCs w:val="26"/>
        </w:rPr>
        <w:t>а</w:t>
      </w:r>
      <w:r w:rsidRPr="00B2244A">
        <w:rPr>
          <w:b/>
          <w:sz w:val="26"/>
          <w:szCs w:val="26"/>
        </w:rPr>
        <w:t>уд</w:t>
      </w:r>
      <w:r w:rsidRPr="00B2244A">
        <w:rPr>
          <w:b/>
          <w:spacing w:val="-2"/>
          <w:sz w:val="26"/>
          <w:szCs w:val="26"/>
        </w:rPr>
        <w:t>ит</w:t>
      </w:r>
      <w:r w:rsidRPr="00B2244A">
        <w:rPr>
          <w:b/>
          <w:sz w:val="26"/>
          <w:szCs w:val="26"/>
        </w:rPr>
        <w:t>ор</w:t>
      </w:r>
      <w:r w:rsidRPr="00B2244A">
        <w:rPr>
          <w:b/>
          <w:spacing w:val="-2"/>
          <w:sz w:val="26"/>
          <w:szCs w:val="26"/>
        </w:rPr>
        <w:t>и</w:t>
      </w:r>
      <w:r w:rsidRPr="00B2244A">
        <w:rPr>
          <w:b/>
          <w:sz w:val="26"/>
          <w:szCs w:val="26"/>
        </w:rPr>
        <w:t>и</w:t>
      </w:r>
    </w:p>
    <w:p w14:paraId="1CDEE4F7" w14:textId="77777777" w:rsidR="00732342" w:rsidRPr="00B2244A" w:rsidRDefault="00732342" w:rsidP="00D41C77">
      <w:pPr>
        <w:spacing w:before="1" w:line="120" w:lineRule="exact"/>
        <w:ind w:right="145" w:firstLine="709"/>
        <w:jc w:val="both"/>
        <w:rPr>
          <w:sz w:val="26"/>
          <w:szCs w:val="26"/>
        </w:rPr>
      </w:pPr>
    </w:p>
    <w:p w14:paraId="2E02958C" w14:textId="77777777" w:rsidR="00732342" w:rsidRPr="00B2244A" w:rsidRDefault="00732342" w:rsidP="00D41C77">
      <w:pPr>
        <w:ind w:right="145" w:firstLine="709"/>
        <w:rPr>
          <w:b/>
          <w:bCs/>
          <w:sz w:val="26"/>
          <w:szCs w:val="26"/>
        </w:rPr>
      </w:pPr>
      <w:bookmarkStart w:id="301" w:name="_Toc193382375"/>
      <w:bookmarkStart w:id="302" w:name="_Toc193382675"/>
      <w:bookmarkStart w:id="303" w:name="_Toc193787380"/>
      <w:r w:rsidRPr="00B2244A">
        <w:rPr>
          <w:b/>
          <w:sz w:val="26"/>
          <w:szCs w:val="26"/>
        </w:rPr>
        <w:t>На</w:t>
      </w:r>
      <w:r w:rsidRPr="00B2244A">
        <w:rPr>
          <w:b/>
          <w:spacing w:val="-12"/>
          <w:sz w:val="26"/>
          <w:szCs w:val="26"/>
        </w:rPr>
        <w:t xml:space="preserve"> </w:t>
      </w:r>
      <w:r w:rsidRPr="00B2244A">
        <w:rPr>
          <w:b/>
          <w:sz w:val="26"/>
          <w:szCs w:val="26"/>
        </w:rPr>
        <w:t>этапе</w:t>
      </w:r>
      <w:r w:rsidRPr="00B2244A">
        <w:rPr>
          <w:b/>
          <w:spacing w:val="-9"/>
          <w:sz w:val="26"/>
          <w:szCs w:val="26"/>
        </w:rPr>
        <w:t xml:space="preserve"> </w:t>
      </w:r>
      <w:r w:rsidRPr="00B2244A">
        <w:rPr>
          <w:b/>
          <w:sz w:val="26"/>
          <w:szCs w:val="26"/>
        </w:rPr>
        <w:t>пр</w:t>
      </w:r>
      <w:r w:rsidRPr="00B2244A">
        <w:rPr>
          <w:b/>
          <w:spacing w:val="1"/>
          <w:sz w:val="26"/>
          <w:szCs w:val="26"/>
        </w:rPr>
        <w:t>о</w:t>
      </w:r>
      <w:r w:rsidRPr="00B2244A">
        <w:rPr>
          <w:b/>
          <w:sz w:val="26"/>
          <w:szCs w:val="26"/>
        </w:rPr>
        <w:t>веде</w:t>
      </w:r>
      <w:r w:rsidRPr="00B2244A">
        <w:rPr>
          <w:b/>
          <w:spacing w:val="2"/>
          <w:sz w:val="26"/>
          <w:szCs w:val="26"/>
        </w:rPr>
        <w:t>н</w:t>
      </w:r>
      <w:r w:rsidRPr="00B2244A">
        <w:rPr>
          <w:b/>
          <w:spacing w:val="1"/>
          <w:sz w:val="26"/>
          <w:szCs w:val="26"/>
        </w:rPr>
        <w:t>и</w:t>
      </w:r>
      <w:r w:rsidRPr="00B2244A">
        <w:rPr>
          <w:b/>
          <w:sz w:val="26"/>
          <w:szCs w:val="26"/>
        </w:rPr>
        <w:t>я</w:t>
      </w:r>
      <w:r w:rsidRPr="00B2244A">
        <w:rPr>
          <w:b/>
          <w:spacing w:val="-13"/>
          <w:sz w:val="26"/>
          <w:szCs w:val="26"/>
        </w:rPr>
        <w:t xml:space="preserve"> </w:t>
      </w:r>
      <w:r w:rsidRPr="00B2244A">
        <w:rPr>
          <w:b/>
          <w:sz w:val="26"/>
          <w:szCs w:val="26"/>
        </w:rPr>
        <w:t>экзамена</w:t>
      </w:r>
      <w:r w:rsidRPr="00B2244A">
        <w:rPr>
          <w:b/>
          <w:spacing w:val="-12"/>
          <w:sz w:val="26"/>
          <w:szCs w:val="26"/>
        </w:rPr>
        <w:t xml:space="preserve"> </w:t>
      </w:r>
      <w:r w:rsidRPr="00B2244A">
        <w:rPr>
          <w:b/>
          <w:spacing w:val="1"/>
          <w:sz w:val="26"/>
          <w:szCs w:val="26"/>
        </w:rPr>
        <w:t>о</w:t>
      </w:r>
      <w:r w:rsidRPr="00B2244A">
        <w:rPr>
          <w:b/>
          <w:sz w:val="26"/>
          <w:szCs w:val="26"/>
        </w:rPr>
        <w:t>рга</w:t>
      </w:r>
      <w:r w:rsidRPr="00B2244A">
        <w:rPr>
          <w:b/>
          <w:spacing w:val="1"/>
          <w:sz w:val="26"/>
          <w:szCs w:val="26"/>
        </w:rPr>
        <w:t>н</w:t>
      </w:r>
      <w:r w:rsidRPr="00B2244A">
        <w:rPr>
          <w:b/>
          <w:sz w:val="26"/>
          <w:szCs w:val="26"/>
        </w:rPr>
        <w:t>из</w:t>
      </w:r>
      <w:r w:rsidRPr="00B2244A">
        <w:rPr>
          <w:b/>
          <w:spacing w:val="2"/>
          <w:sz w:val="26"/>
          <w:szCs w:val="26"/>
        </w:rPr>
        <w:t>а</w:t>
      </w:r>
      <w:r w:rsidRPr="00B2244A">
        <w:rPr>
          <w:b/>
          <w:sz w:val="26"/>
          <w:szCs w:val="26"/>
        </w:rPr>
        <w:t>торы</w:t>
      </w:r>
      <w:r w:rsidRPr="00B2244A">
        <w:rPr>
          <w:b/>
          <w:spacing w:val="-10"/>
          <w:sz w:val="26"/>
          <w:szCs w:val="26"/>
        </w:rPr>
        <w:t xml:space="preserve"> </w:t>
      </w:r>
      <w:r w:rsidRPr="00B2244A">
        <w:rPr>
          <w:b/>
          <w:sz w:val="26"/>
          <w:szCs w:val="26"/>
        </w:rPr>
        <w:t>в</w:t>
      </w:r>
      <w:r w:rsidRPr="00B2244A">
        <w:rPr>
          <w:b/>
          <w:spacing w:val="-12"/>
          <w:sz w:val="26"/>
          <w:szCs w:val="26"/>
        </w:rPr>
        <w:t xml:space="preserve"> </w:t>
      </w:r>
      <w:r w:rsidRPr="00B2244A">
        <w:rPr>
          <w:b/>
          <w:sz w:val="26"/>
          <w:szCs w:val="26"/>
        </w:rPr>
        <w:t>а</w:t>
      </w:r>
      <w:r w:rsidRPr="00B2244A">
        <w:rPr>
          <w:b/>
          <w:spacing w:val="1"/>
          <w:sz w:val="26"/>
          <w:szCs w:val="26"/>
        </w:rPr>
        <w:t>у</w:t>
      </w:r>
      <w:r w:rsidRPr="00B2244A">
        <w:rPr>
          <w:b/>
          <w:sz w:val="26"/>
          <w:szCs w:val="26"/>
        </w:rPr>
        <w:t>дито</w:t>
      </w:r>
      <w:r w:rsidRPr="00B2244A">
        <w:rPr>
          <w:b/>
          <w:spacing w:val="1"/>
          <w:sz w:val="26"/>
          <w:szCs w:val="26"/>
        </w:rPr>
        <w:t>р</w:t>
      </w:r>
      <w:r w:rsidRPr="00B2244A">
        <w:rPr>
          <w:b/>
          <w:sz w:val="26"/>
          <w:szCs w:val="26"/>
        </w:rPr>
        <w:t>ии</w:t>
      </w:r>
      <w:r w:rsidRPr="00B2244A">
        <w:rPr>
          <w:b/>
          <w:spacing w:val="-13"/>
          <w:sz w:val="26"/>
          <w:szCs w:val="26"/>
        </w:rPr>
        <w:t xml:space="preserve"> </w:t>
      </w:r>
      <w:r w:rsidRPr="00B2244A">
        <w:rPr>
          <w:b/>
          <w:sz w:val="26"/>
          <w:szCs w:val="26"/>
        </w:rPr>
        <w:t>о</w:t>
      </w:r>
      <w:r w:rsidRPr="00B2244A">
        <w:rPr>
          <w:b/>
          <w:spacing w:val="2"/>
          <w:sz w:val="26"/>
          <w:szCs w:val="26"/>
        </w:rPr>
        <w:t>б</w:t>
      </w:r>
      <w:r w:rsidRPr="00B2244A">
        <w:rPr>
          <w:b/>
          <w:spacing w:val="-2"/>
          <w:sz w:val="26"/>
          <w:szCs w:val="26"/>
        </w:rPr>
        <w:t>яз</w:t>
      </w:r>
      <w:r w:rsidRPr="00B2244A">
        <w:rPr>
          <w:b/>
          <w:spacing w:val="2"/>
          <w:sz w:val="26"/>
          <w:szCs w:val="26"/>
        </w:rPr>
        <w:t>а</w:t>
      </w:r>
      <w:r w:rsidRPr="00B2244A">
        <w:rPr>
          <w:b/>
          <w:sz w:val="26"/>
          <w:szCs w:val="26"/>
        </w:rPr>
        <w:t>н</w:t>
      </w:r>
      <w:r w:rsidRPr="00B2244A">
        <w:rPr>
          <w:b/>
          <w:spacing w:val="-2"/>
          <w:sz w:val="26"/>
          <w:szCs w:val="26"/>
        </w:rPr>
        <w:t>ы</w:t>
      </w:r>
      <w:r w:rsidRPr="00B2244A">
        <w:rPr>
          <w:b/>
          <w:sz w:val="26"/>
          <w:szCs w:val="26"/>
        </w:rPr>
        <w:t>:</w:t>
      </w:r>
      <w:bookmarkEnd w:id="301"/>
      <w:bookmarkEnd w:id="302"/>
      <w:bookmarkEnd w:id="303"/>
    </w:p>
    <w:p w14:paraId="342FF014" w14:textId="77777777" w:rsidR="00732342" w:rsidRPr="00B2244A" w:rsidRDefault="00732342" w:rsidP="00D41C77">
      <w:pPr>
        <w:pStyle w:val="ac"/>
        <w:spacing w:line="293" w:lineRule="exact"/>
        <w:ind w:left="0" w:right="145" w:firstLine="709"/>
      </w:pPr>
      <w:r w:rsidRPr="00B2244A">
        <w:t>явиться</w:t>
      </w:r>
      <w:r w:rsidRPr="00B2244A">
        <w:rPr>
          <w:spacing w:val="4"/>
        </w:rPr>
        <w:t xml:space="preserve"> </w:t>
      </w:r>
      <w:r w:rsidRPr="00B2244A">
        <w:t>в</w:t>
      </w:r>
      <w:r w:rsidRPr="00B2244A">
        <w:rPr>
          <w:spacing w:val="3"/>
        </w:rPr>
        <w:t xml:space="preserve"> </w:t>
      </w:r>
      <w:r w:rsidRPr="00B2244A">
        <w:t>П</w:t>
      </w:r>
      <w:r w:rsidRPr="00B2244A">
        <w:rPr>
          <w:spacing w:val="2"/>
        </w:rPr>
        <w:t>П</w:t>
      </w:r>
      <w:r w:rsidRPr="00B2244A">
        <w:t>Э</w:t>
      </w:r>
      <w:r w:rsidRPr="00B2244A">
        <w:rPr>
          <w:spacing w:val="2"/>
        </w:rPr>
        <w:t xml:space="preserve"> </w:t>
      </w:r>
      <w:r w:rsidRPr="00B2244A">
        <w:t>в</w:t>
      </w:r>
      <w:r w:rsidRPr="00B2244A">
        <w:rPr>
          <w:spacing w:val="3"/>
        </w:rPr>
        <w:t xml:space="preserve"> </w:t>
      </w:r>
      <w:r w:rsidRPr="00B2244A">
        <w:t>0</w:t>
      </w:r>
      <w:r w:rsidRPr="00B2244A">
        <w:rPr>
          <w:spacing w:val="1"/>
        </w:rPr>
        <w:t>8</w:t>
      </w:r>
      <w:r w:rsidRPr="00B2244A">
        <w:rPr>
          <w:spacing w:val="2"/>
        </w:rPr>
        <w:t>:0</w:t>
      </w:r>
      <w:r w:rsidRPr="00B2244A">
        <w:t>0</w:t>
      </w:r>
      <w:r w:rsidRPr="00B2244A">
        <w:rPr>
          <w:spacing w:val="3"/>
        </w:rPr>
        <w:t xml:space="preserve"> </w:t>
      </w:r>
      <w:r w:rsidRPr="00B2244A">
        <w:t>по</w:t>
      </w:r>
      <w:r w:rsidRPr="00B2244A">
        <w:rPr>
          <w:spacing w:val="4"/>
        </w:rPr>
        <w:t xml:space="preserve"> </w:t>
      </w:r>
      <w:r w:rsidRPr="00B2244A">
        <w:rPr>
          <w:spacing w:val="-1"/>
        </w:rPr>
        <w:t>м</w:t>
      </w:r>
      <w:r w:rsidRPr="00B2244A">
        <w:t>ест</w:t>
      </w:r>
      <w:r w:rsidRPr="00B2244A">
        <w:rPr>
          <w:spacing w:val="2"/>
        </w:rPr>
        <w:t>н</w:t>
      </w:r>
      <w:r w:rsidRPr="00B2244A">
        <w:t>о</w:t>
      </w:r>
      <w:r w:rsidRPr="00B2244A">
        <w:rPr>
          <w:spacing w:val="3"/>
        </w:rPr>
        <w:t>м</w:t>
      </w:r>
      <w:r w:rsidRPr="00B2244A">
        <w:t>у</w:t>
      </w:r>
      <w:r w:rsidRPr="00B2244A">
        <w:rPr>
          <w:spacing w:val="-1"/>
        </w:rPr>
        <w:t xml:space="preserve"> </w:t>
      </w:r>
      <w:r w:rsidRPr="00B2244A">
        <w:rPr>
          <w:spacing w:val="2"/>
        </w:rPr>
        <w:t>в</w:t>
      </w:r>
      <w:r w:rsidRPr="00B2244A">
        <w:t>рем</w:t>
      </w:r>
      <w:r w:rsidRPr="00B2244A">
        <w:rPr>
          <w:spacing w:val="1"/>
        </w:rPr>
        <w:t>е</w:t>
      </w:r>
      <w:r w:rsidRPr="00B2244A">
        <w:t>ни</w:t>
      </w:r>
      <w:r w:rsidRPr="00B2244A">
        <w:rPr>
          <w:spacing w:val="4"/>
        </w:rPr>
        <w:t xml:space="preserve"> </w:t>
      </w:r>
      <w:r w:rsidRPr="00B2244A">
        <w:t>и</w:t>
      </w:r>
      <w:r w:rsidRPr="00B2244A">
        <w:rPr>
          <w:spacing w:val="4"/>
        </w:rPr>
        <w:t xml:space="preserve"> </w:t>
      </w:r>
      <w:r w:rsidRPr="00B2244A">
        <w:t>зарегистрир</w:t>
      </w:r>
      <w:r w:rsidRPr="00B2244A">
        <w:rPr>
          <w:spacing w:val="2"/>
        </w:rPr>
        <w:t>о</w:t>
      </w:r>
      <w:r w:rsidRPr="00B2244A">
        <w:t>ва</w:t>
      </w:r>
      <w:r w:rsidRPr="00B2244A">
        <w:rPr>
          <w:spacing w:val="1"/>
        </w:rPr>
        <w:t>т</w:t>
      </w:r>
      <w:r w:rsidRPr="00B2244A">
        <w:t>ься</w:t>
      </w:r>
      <w:r w:rsidRPr="00B2244A">
        <w:rPr>
          <w:spacing w:val="7"/>
        </w:rPr>
        <w:t xml:space="preserve"> </w:t>
      </w:r>
      <w:r w:rsidRPr="00B2244A">
        <w:t>у</w:t>
      </w:r>
      <w:r w:rsidRPr="00B2244A">
        <w:rPr>
          <w:spacing w:val="-1"/>
        </w:rPr>
        <w:t xml:space="preserve"> </w:t>
      </w:r>
      <w:r w:rsidRPr="00B2244A">
        <w:t>отв</w:t>
      </w:r>
      <w:r w:rsidRPr="00B2244A">
        <w:rPr>
          <w:spacing w:val="1"/>
        </w:rPr>
        <w:t>е</w:t>
      </w:r>
      <w:r w:rsidRPr="00B2244A">
        <w:t>тс</w:t>
      </w:r>
      <w:r w:rsidRPr="00B2244A">
        <w:rPr>
          <w:spacing w:val="-1"/>
        </w:rPr>
        <w:t>т</w:t>
      </w:r>
      <w:r w:rsidRPr="00B2244A">
        <w:t>вен</w:t>
      </w:r>
      <w:r w:rsidRPr="00B2244A">
        <w:rPr>
          <w:spacing w:val="1"/>
        </w:rPr>
        <w:t>н</w:t>
      </w:r>
      <w:r w:rsidRPr="00B2244A">
        <w:rPr>
          <w:spacing w:val="2"/>
        </w:rPr>
        <w:t>о</w:t>
      </w:r>
      <w:r w:rsidRPr="00B2244A">
        <w:t>го органи</w:t>
      </w:r>
      <w:r w:rsidRPr="00B2244A">
        <w:rPr>
          <w:spacing w:val="1"/>
        </w:rPr>
        <w:t>з</w:t>
      </w:r>
      <w:r w:rsidRPr="00B2244A">
        <w:t>атора</w:t>
      </w:r>
      <w:r w:rsidRPr="00B2244A">
        <w:rPr>
          <w:spacing w:val="-14"/>
        </w:rPr>
        <w:t xml:space="preserve"> </w:t>
      </w:r>
      <w:r w:rsidRPr="00B2244A">
        <w:t>вне</w:t>
      </w:r>
      <w:r w:rsidRPr="00B2244A">
        <w:rPr>
          <w:spacing w:val="-14"/>
        </w:rPr>
        <w:t xml:space="preserve"> </w:t>
      </w:r>
      <w:r w:rsidRPr="00B2244A">
        <w:rPr>
          <w:spacing w:val="5"/>
        </w:rPr>
        <w:t>а</w:t>
      </w:r>
      <w:r w:rsidRPr="00B2244A">
        <w:rPr>
          <w:spacing w:val="-6"/>
        </w:rPr>
        <w:t>у</w:t>
      </w:r>
      <w:r w:rsidRPr="00B2244A">
        <w:rPr>
          <w:spacing w:val="2"/>
        </w:rPr>
        <w:t>д</w:t>
      </w:r>
      <w:r w:rsidRPr="00B2244A">
        <w:t>итории,</w:t>
      </w:r>
      <w:r w:rsidRPr="00B2244A">
        <w:rPr>
          <w:spacing w:val="-11"/>
        </w:rPr>
        <w:t xml:space="preserve"> </w:t>
      </w:r>
      <w:r w:rsidRPr="00B2244A">
        <w:rPr>
          <w:spacing w:val="-6"/>
        </w:rPr>
        <w:t>у</w:t>
      </w:r>
      <w:r w:rsidRPr="00B2244A">
        <w:t>полн</w:t>
      </w:r>
      <w:r w:rsidRPr="00B2244A">
        <w:rPr>
          <w:spacing w:val="2"/>
        </w:rPr>
        <w:t>о</w:t>
      </w:r>
      <w:r w:rsidRPr="00B2244A">
        <w:rPr>
          <w:spacing w:val="-1"/>
        </w:rPr>
        <w:t>м</w:t>
      </w:r>
      <w:r w:rsidRPr="00B2244A">
        <w:rPr>
          <w:spacing w:val="2"/>
        </w:rPr>
        <w:t>о</w:t>
      </w:r>
      <w:r w:rsidRPr="00B2244A">
        <w:rPr>
          <w:spacing w:val="-1"/>
        </w:rPr>
        <w:t>ч</w:t>
      </w:r>
      <w:r w:rsidRPr="00B2244A">
        <w:t>е</w:t>
      </w:r>
      <w:r w:rsidRPr="00B2244A">
        <w:rPr>
          <w:spacing w:val="2"/>
        </w:rPr>
        <w:t>н</w:t>
      </w:r>
      <w:r w:rsidRPr="00B2244A">
        <w:t>ного</w:t>
      </w:r>
      <w:r w:rsidRPr="00B2244A">
        <w:rPr>
          <w:spacing w:val="-15"/>
        </w:rPr>
        <w:t xml:space="preserve"> </w:t>
      </w:r>
      <w:r w:rsidRPr="00B2244A">
        <w:rPr>
          <w:spacing w:val="4"/>
        </w:rPr>
        <w:t>р</w:t>
      </w:r>
      <w:r w:rsidRPr="00B2244A">
        <w:rPr>
          <w:spacing w:val="-6"/>
        </w:rPr>
        <w:t>у</w:t>
      </w:r>
      <w:r w:rsidRPr="00B2244A">
        <w:rPr>
          <w:spacing w:val="1"/>
        </w:rPr>
        <w:t>к</w:t>
      </w:r>
      <w:r w:rsidRPr="00B2244A">
        <w:t>овод</w:t>
      </w:r>
      <w:r w:rsidRPr="00B2244A">
        <w:rPr>
          <w:spacing w:val="2"/>
        </w:rPr>
        <w:t>и</w:t>
      </w:r>
      <w:r w:rsidRPr="00B2244A">
        <w:t>тел</w:t>
      </w:r>
      <w:r w:rsidRPr="00B2244A">
        <w:rPr>
          <w:spacing w:val="2"/>
        </w:rPr>
        <w:t>е</w:t>
      </w:r>
      <w:r w:rsidRPr="00B2244A">
        <w:t>м</w:t>
      </w:r>
      <w:r w:rsidRPr="00B2244A">
        <w:rPr>
          <w:spacing w:val="-13"/>
        </w:rPr>
        <w:t xml:space="preserve"> </w:t>
      </w:r>
      <w:r w:rsidRPr="00B2244A">
        <w:t>ППЭ;</w:t>
      </w:r>
    </w:p>
    <w:p w14:paraId="2E1A0F66" w14:textId="77777777" w:rsidR="00732342" w:rsidRPr="00B2244A" w:rsidRDefault="00732342" w:rsidP="00D41C77">
      <w:pPr>
        <w:pStyle w:val="ac"/>
        <w:ind w:left="0" w:right="145" w:firstLine="709"/>
      </w:pPr>
      <w:r w:rsidRPr="00B2244A">
        <w:t>остави</w:t>
      </w:r>
      <w:r w:rsidRPr="00B2244A">
        <w:rPr>
          <w:spacing w:val="2"/>
        </w:rPr>
        <w:t>т</w:t>
      </w:r>
      <w:r w:rsidRPr="00B2244A">
        <w:t>ь</w:t>
      </w:r>
      <w:r w:rsidRPr="00B2244A">
        <w:rPr>
          <w:spacing w:val="13"/>
        </w:rPr>
        <w:t xml:space="preserve"> </w:t>
      </w:r>
      <w:r w:rsidRPr="00B2244A">
        <w:t>ли</w:t>
      </w:r>
      <w:r w:rsidRPr="00B2244A">
        <w:rPr>
          <w:spacing w:val="-1"/>
        </w:rPr>
        <w:t>ч</w:t>
      </w:r>
      <w:r w:rsidRPr="00B2244A">
        <w:t>н</w:t>
      </w:r>
      <w:r w:rsidRPr="00B2244A">
        <w:rPr>
          <w:spacing w:val="1"/>
        </w:rPr>
        <w:t>ы</w:t>
      </w:r>
      <w:r w:rsidRPr="00B2244A">
        <w:t>е</w:t>
      </w:r>
      <w:r w:rsidRPr="00B2244A">
        <w:rPr>
          <w:spacing w:val="14"/>
        </w:rPr>
        <w:t xml:space="preserve"> </w:t>
      </w:r>
      <w:r w:rsidRPr="00B2244A">
        <w:t>ве</w:t>
      </w:r>
      <w:r w:rsidRPr="00B2244A">
        <w:rPr>
          <w:spacing w:val="1"/>
        </w:rPr>
        <w:t>щ</w:t>
      </w:r>
      <w:r w:rsidRPr="00B2244A">
        <w:t>и</w:t>
      </w:r>
      <w:r w:rsidRPr="00B2244A">
        <w:rPr>
          <w:spacing w:val="16"/>
        </w:rPr>
        <w:t xml:space="preserve"> </w:t>
      </w:r>
      <w:r w:rsidRPr="00B2244A">
        <w:t>в</w:t>
      </w:r>
      <w:r w:rsidRPr="00B2244A">
        <w:rPr>
          <w:spacing w:val="14"/>
        </w:rPr>
        <w:t xml:space="preserve"> </w:t>
      </w:r>
      <w:r w:rsidRPr="00B2244A">
        <w:rPr>
          <w:spacing w:val="-1"/>
        </w:rPr>
        <w:t>м</w:t>
      </w:r>
      <w:r w:rsidRPr="00B2244A">
        <w:t>есте</w:t>
      </w:r>
      <w:r w:rsidRPr="00B2244A">
        <w:rPr>
          <w:spacing w:val="15"/>
        </w:rPr>
        <w:t xml:space="preserve"> </w:t>
      </w:r>
      <w:r w:rsidRPr="00B2244A">
        <w:t>для</w:t>
      </w:r>
      <w:r w:rsidRPr="00B2244A">
        <w:rPr>
          <w:spacing w:val="15"/>
        </w:rPr>
        <w:t xml:space="preserve"> </w:t>
      </w:r>
      <w:r w:rsidRPr="00B2244A">
        <w:t>хране</w:t>
      </w:r>
      <w:r w:rsidRPr="00B2244A">
        <w:rPr>
          <w:spacing w:val="3"/>
        </w:rPr>
        <w:t>н</w:t>
      </w:r>
      <w:r w:rsidRPr="00B2244A">
        <w:t>ия</w:t>
      </w:r>
      <w:r w:rsidRPr="00B2244A">
        <w:rPr>
          <w:spacing w:val="15"/>
        </w:rPr>
        <w:t xml:space="preserve"> </w:t>
      </w:r>
      <w:r w:rsidRPr="00B2244A">
        <w:t>ли</w:t>
      </w:r>
      <w:r w:rsidRPr="00B2244A">
        <w:rPr>
          <w:spacing w:val="-1"/>
        </w:rPr>
        <w:t>ч</w:t>
      </w:r>
      <w:r w:rsidRPr="00B2244A">
        <w:t>н</w:t>
      </w:r>
      <w:r w:rsidRPr="00B2244A">
        <w:rPr>
          <w:spacing w:val="1"/>
        </w:rPr>
        <w:t>ы</w:t>
      </w:r>
      <w:r w:rsidRPr="00B2244A">
        <w:t>х</w:t>
      </w:r>
      <w:r w:rsidRPr="00B2244A">
        <w:rPr>
          <w:spacing w:val="15"/>
        </w:rPr>
        <w:t xml:space="preserve"> </w:t>
      </w:r>
      <w:r w:rsidRPr="00B2244A">
        <w:t>вещей</w:t>
      </w:r>
      <w:r w:rsidRPr="00B2244A">
        <w:rPr>
          <w:spacing w:val="14"/>
        </w:rPr>
        <w:t xml:space="preserve"> </w:t>
      </w:r>
      <w:r w:rsidRPr="00B2244A">
        <w:t>ор</w:t>
      </w:r>
      <w:r w:rsidRPr="00B2244A">
        <w:rPr>
          <w:spacing w:val="1"/>
        </w:rPr>
        <w:t>г</w:t>
      </w:r>
      <w:r w:rsidRPr="00B2244A">
        <w:t>ан</w:t>
      </w:r>
      <w:r w:rsidRPr="00B2244A">
        <w:rPr>
          <w:spacing w:val="1"/>
        </w:rPr>
        <w:t>и</w:t>
      </w:r>
      <w:r w:rsidRPr="00B2244A">
        <w:t>заторов,</w:t>
      </w:r>
      <w:r w:rsidRPr="00B2244A">
        <w:rPr>
          <w:spacing w:val="14"/>
        </w:rPr>
        <w:t xml:space="preserve"> </w:t>
      </w:r>
      <w:r w:rsidRPr="00B2244A">
        <w:rPr>
          <w:spacing w:val="1"/>
        </w:rPr>
        <w:t>к</w:t>
      </w:r>
      <w:r w:rsidRPr="00B2244A">
        <w:t>отор</w:t>
      </w:r>
      <w:r w:rsidRPr="00B2244A">
        <w:rPr>
          <w:spacing w:val="1"/>
        </w:rPr>
        <w:t>о</w:t>
      </w:r>
      <w:r w:rsidRPr="00B2244A">
        <w:t>е расположено</w:t>
      </w:r>
      <w:r w:rsidRPr="00B2244A">
        <w:rPr>
          <w:spacing w:val="-9"/>
        </w:rPr>
        <w:t xml:space="preserve"> </w:t>
      </w:r>
      <w:r w:rsidRPr="00B2244A">
        <w:t>до</w:t>
      </w:r>
      <w:r w:rsidRPr="00B2244A">
        <w:rPr>
          <w:spacing w:val="-9"/>
        </w:rPr>
        <w:t xml:space="preserve"> </w:t>
      </w:r>
      <w:r w:rsidRPr="00B2244A">
        <w:rPr>
          <w:spacing w:val="2"/>
        </w:rPr>
        <w:t>в</w:t>
      </w:r>
      <w:r w:rsidRPr="00B2244A">
        <w:t>хо</w:t>
      </w:r>
      <w:r w:rsidRPr="00B2244A">
        <w:rPr>
          <w:spacing w:val="2"/>
        </w:rPr>
        <w:t>д</w:t>
      </w:r>
      <w:r w:rsidRPr="00B2244A">
        <w:t>а</w:t>
      </w:r>
      <w:r w:rsidRPr="00B2244A">
        <w:rPr>
          <w:spacing w:val="-9"/>
        </w:rPr>
        <w:t xml:space="preserve"> </w:t>
      </w:r>
      <w:r w:rsidRPr="00B2244A">
        <w:t>в</w:t>
      </w:r>
      <w:r w:rsidRPr="00B2244A">
        <w:rPr>
          <w:spacing w:val="-8"/>
        </w:rPr>
        <w:t xml:space="preserve"> </w:t>
      </w:r>
      <w:r w:rsidRPr="00B2244A">
        <w:t>ПП</w:t>
      </w:r>
      <w:r w:rsidRPr="00B2244A">
        <w:rPr>
          <w:spacing w:val="1"/>
        </w:rPr>
        <w:t>Э</w:t>
      </w:r>
      <w:r w:rsidRPr="00B2244A">
        <w:t>;</w:t>
      </w:r>
    </w:p>
    <w:p w14:paraId="38CD979E" w14:textId="77777777" w:rsidR="00732342" w:rsidRPr="00B2244A" w:rsidRDefault="00732342" w:rsidP="00D41C77">
      <w:pPr>
        <w:pStyle w:val="ac"/>
        <w:spacing w:line="300" w:lineRule="exact"/>
        <w:ind w:left="0" w:right="145" w:firstLine="709"/>
      </w:pPr>
      <w:r w:rsidRPr="00B2244A">
        <w:t>пройти инст</w:t>
      </w:r>
      <w:r w:rsidRPr="00B2244A">
        <w:rPr>
          <w:spacing w:val="4"/>
        </w:rPr>
        <w:t>р</w:t>
      </w:r>
      <w:r w:rsidRPr="00B2244A">
        <w:rPr>
          <w:spacing w:val="-6"/>
        </w:rPr>
        <w:t>у</w:t>
      </w:r>
      <w:r w:rsidRPr="00B2244A">
        <w:rPr>
          <w:spacing w:val="1"/>
        </w:rPr>
        <w:t>к</w:t>
      </w:r>
      <w:r w:rsidRPr="00B2244A">
        <w:t xml:space="preserve">таж у </w:t>
      </w:r>
      <w:r w:rsidRPr="00B2244A">
        <w:rPr>
          <w:spacing w:val="4"/>
        </w:rPr>
        <w:t>р</w:t>
      </w:r>
      <w:r w:rsidRPr="00B2244A">
        <w:rPr>
          <w:spacing w:val="-6"/>
        </w:rPr>
        <w:t>у</w:t>
      </w:r>
      <w:r w:rsidRPr="00B2244A">
        <w:rPr>
          <w:spacing w:val="1"/>
        </w:rPr>
        <w:t>к</w:t>
      </w:r>
      <w:r w:rsidRPr="00B2244A">
        <w:t>о</w:t>
      </w:r>
      <w:r w:rsidRPr="00B2244A">
        <w:rPr>
          <w:spacing w:val="2"/>
        </w:rPr>
        <w:t>в</w:t>
      </w:r>
      <w:r w:rsidRPr="00B2244A">
        <w:t>одителя П</w:t>
      </w:r>
      <w:r w:rsidRPr="00B2244A">
        <w:rPr>
          <w:spacing w:val="2"/>
        </w:rPr>
        <w:t>П</w:t>
      </w:r>
      <w:r w:rsidRPr="00B2244A">
        <w:t>Э по проце</w:t>
      </w:r>
      <w:r w:rsidRPr="00B2244A">
        <w:rPr>
          <w:spacing w:val="4"/>
        </w:rPr>
        <w:t>д</w:t>
      </w:r>
      <w:r w:rsidRPr="00B2244A">
        <w:rPr>
          <w:spacing w:val="-6"/>
        </w:rPr>
        <w:t>у</w:t>
      </w:r>
      <w:r w:rsidRPr="00B2244A">
        <w:t>ре п</w:t>
      </w:r>
      <w:r w:rsidRPr="00B2244A">
        <w:rPr>
          <w:spacing w:val="2"/>
        </w:rPr>
        <w:t>р</w:t>
      </w:r>
      <w:r w:rsidRPr="00B2244A">
        <w:t xml:space="preserve">оведения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2"/>
        </w:rPr>
        <w:t>а</w:t>
      </w:r>
      <w:r w:rsidRPr="00B2244A">
        <w:t>. И</w:t>
      </w:r>
      <w:r w:rsidRPr="00B2244A">
        <w:rPr>
          <w:spacing w:val="1"/>
        </w:rPr>
        <w:t>н</w:t>
      </w:r>
      <w:r w:rsidRPr="00B2244A">
        <w:t>ст</w:t>
      </w:r>
      <w:r w:rsidRPr="00B2244A">
        <w:rPr>
          <w:spacing w:val="4"/>
        </w:rPr>
        <w:t>р</w:t>
      </w:r>
      <w:r w:rsidRPr="00B2244A">
        <w:rPr>
          <w:spacing w:val="-6"/>
        </w:rPr>
        <w:t>у</w:t>
      </w:r>
      <w:r w:rsidRPr="00B2244A">
        <w:rPr>
          <w:spacing w:val="1"/>
        </w:rPr>
        <w:t>к</w:t>
      </w:r>
      <w:r w:rsidRPr="00B2244A">
        <w:t>таж</w:t>
      </w:r>
      <w:r w:rsidRPr="00B2244A">
        <w:rPr>
          <w:spacing w:val="-11"/>
        </w:rPr>
        <w:t xml:space="preserve"> </w:t>
      </w:r>
      <w:r w:rsidRPr="00B2244A">
        <w:t>про</w:t>
      </w:r>
      <w:r w:rsidRPr="00B2244A">
        <w:rPr>
          <w:spacing w:val="2"/>
        </w:rPr>
        <w:t>в</w:t>
      </w:r>
      <w:r w:rsidRPr="00B2244A">
        <w:rPr>
          <w:spacing w:val="1"/>
        </w:rPr>
        <w:t>о</w:t>
      </w:r>
      <w:r w:rsidRPr="00B2244A">
        <w:t>ди</w:t>
      </w:r>
      <w:r w:rsidRPr="00B2244A">
        <w:rPr>
          <w:spacing w:val="2"/>
        </w:rPr>
        <w:t>т</w:t>
      </w:r>
      <w:r w:rsidRPr="00B2244A">
        <w:t>ся</w:t>
      </w:r>
      <w:r w:rsidRPr="00B2244A">
        <w:rPr>
          <w:spacing w:val="-9"/>
        </w:rPr>
        <w:t xml:space="preserve"> </w:t>
      </w:r>
      <w:r w:rsidRPr="00B2244A">
        <w:t>не</w:t>
      </w:r>
      <w:r w:rsidRPr="00B2244A">
        <w:rPr>
          <w:spacing w:val="-10"/>
        </w:rPr>
        <w:t xml:space="preserve"> </w:t>
      </w:r>
      <w:r w:rsidRPr="00B2244A">
        <w:t>ра</w:t>
      </w:r>
      <w:r w:rsidRPr="00B2244A">
        <w:rPr>
          <w:spacing w:val="1"/>
        </w:rPr>
        <w:t>н</w:t>
      </w:r>
      <w:r w:rsidRPr="00B2244A">
        <w:t>ее</w:t>
      </w:r>
      <w:r w:rsidRPr="00B2244A">
        <w:rPr>
          <w:spacing w:val="-10"/>
        </w:rPr>
        <w:t xml:space="preserve"> </w:t>
      </w:r>
      <w:r w:rsidRPr="00B2244A">
        <w:t>08</w:t>
      </w:r>
      <w:r w:rsidRPr="00B2244A">
        <w:rPr>
          <w:spacing w:val="1"/>
        </w:rPr>
        <w:t>:</w:t>
      </w:r>
      <w:r w:rsidRPr="00B2244A">
        <w:t>15</w:t>
      </w:r>
      <w:r w:rsidRPr="00B2244A">
        <w:rPr>
          <w:spacing w:val="-8"/>
        </w:rPr>
        <w:t xml:space="preserve"> </w:t>
      </w:r>
      <w:r w:rsidRPr="00B2244A">
        <w:t>по</w:t>
      </w:r>
      <w:r w:rsidRPr="00B2244A">
        <w:rPr>
          <w:spacing w:val="-10"/>
        </w:rPr>
        <w:t xml:space="preserve"> </w:t>
      </w:r>
      <w:r w:rsidRPr="00B2244A">
        <w:rPr>
          <w:spacing w:val="1"/>
        </w:rPr>
        <w:t>м</w:t>
      </w:r>
      <w:r w:rsidRPr="00B2244A">
        <w:t>естно</w:t>
      </w:r>
      <w:r w:rsidRPr="00B2244A">
        <w:rPr>
          <w:spacing w:val="3"/>
        </w:rPr>
        <w:t>м</w:t>
      </w:r>
      <w:r w:rsidRPr="00B2244A">
        <w:t>у</w:t>
      </w:r>
      <w:r w:rsidRPr="00B2244A">
        <w:rPr>
          <w:spacing w:val="-13"/>
        </w:rPr>
        <w:t xml:space="preserve"> </w:t>
      </w:r>
      <w:r w:rsidRPr="00B2244A">
        <w:t>вре</w:t>
      </w:r>
      <w:r w:rsidRPr="00B2244A">
        <w:rPr>
          <w:spacing w:val="1"/>
        </w:rPr>
        <w:t>м</w:t>
      </w:r>
      <w:r w:rsidRPr="00B2244A">
        <w:t>ен</w:t>
      </w:r>
      <w:r w:rsidRPr="00B2244A">
        <w:rPr>
          <w:spacing w:val="1"/>
        </w:rPr>
        <w:t>и</w:t>
      </w:r>
      <w:r w:rsidRPr="00B2244A">
        <w:t>;</w:t>
      </w:r>
    </w:p>
    <w:p w14:paraId="423E60E4" w14:textId="77777777" w:rsidR="00732342" w:rsidRPr="00B2244A" w:rsidRDefault="00732342" w:rsidP="00D41C77">
      <w:pPr>
        <w:pStyle w:val="ac"/>
        <w:tabs>
          <w:tab w:val="left" w:pos="2084"/>
          <w:tab w:val="left" w:pos="2561"/>
          <w:tab w:val="left" w:pos="4314"/>
          <w:tab w:val="left" w:pos="5096"/>
          <w:tab w:val="left" w:pos="6790"/>
          <w:tab w:val="left" w:pos="7154"/>
          <w:tab w:val="left" w:pos="8665"/>
        </w:tabs>
        <w:spacing w:line="294" w:lineRule="exact"/>
        <w:ind w:left="0" w:right="145" w:firstLine="709"/>
      </w:pPr>
      <w:r w:rsidRPr="00B2244A">
        <w:t>по</w:t>
      </w:r>
      <w:r w:rsidRPr="00B2244A">
        <w:rPr>
          <w:spacing w:val="2"/>
        </w:rPr>
        <w:t>л</w:t>
      </w:r>
      <w:r w:rsidRPr="00B2244A">
        <w:rPr>
          <w:spacing w:val="-6"/>
        </w:rPr>
        <w:t>у</w:t>
      </w:r>
      <w:r w:rsidRPr="00B2244A">
        <w:rPr>
          <w:spacing w:val="1"/>
        </w:rPr>
        <w:t>ч</w:t>
      </w:r>
      <w:r w:rsidRPr="00B2244A">
        <w:t>и</w:t>
      </w:r>
      <w:r w:rsidRPr="00B2244A">
        <w:rPr>
          <w:spacing w:val="2"/>
        </w:rPr>
        <w:t>т</w:t>
      </w:r>
      <w:r w:rsidRPr="00B2244A">
        <w:t xml:space="preserve">ь от </w:t>
      </w:r>
      <w:r w:rsidRPr="00B2244A">
        <w:rPr>
          <w:spacing w:val="4"/>
        </w:rPr>
        <w:t>р</w:t>
      </w:r>
      <w:r w:rsidRPr="00B2244A">
        <w:rPr>
          <w:spacing w:val="-6"/>
        </w:rPr>
        <w:t>у</w:t>
      </w:r>
      <w:r w:rsidRPr="00B2244A">
        <w:rPr>
          <w:spacing w:val="1"/>
        </w:rPr>
        <w:t>к</w:t>
      </w:r>
      <w:r w:rsidRPr="00B2244A">
        <w:t>о</w:t>
      </w:r>
      <w:r w:rsidRPr="00B2244A">
        <w:rPr>
          <w:spacing w:val="2"/>
        </w:rPr>
        <w:t>в</w:t>
      </w:r>
      <w:r w:rsidRPr="00B2244A">
        <w:t>одителя П</w:t>
      </w:r>
      <w:r w:rsidRPr="00B2244A">
        <w:rPr>
          <w:spacing w:val="2"/>
        </w:rPr>
        <w:t>П</w:t>
      </w:r>
      <w:r w:rsidRPr="00B2244A">
        <w:t>Э ин</w:t>
      </w:r>
      <w:r w:rsidRPr="00B2244A">
        <w:rPr>
          <w:spacing w:val="2"/>
        </w:rPr>
        <w:t>ф</w:t>
      </w:r>
      <w:r w:rsidRPr="00B2244A">
        <w:t>ор</w:t>
      </w:r>
      <w:r w:rsidRPr="00B2244A">
        <w:rPr>
          <w:spacing w:val="-1"/>
        </w:rPr>
        <w:t>м</w:t>
      </w:r>
      <w:r w:rsidRPr="00B2244A">
        <w:t>ац</w:t>
      </w:r>
      <w:r w:rsidRPr="00B2244A">
        <w:rPr>
          <w:spacing w:val="1"/>
        </w:rPr>
        <w:t>и</w:t>
      </w:r>
      <w:r w:rsidRPr="00B2244A">
        <w:t>ю о на</w:t>
      </w:r>
      <w:r w:rsidRPr="00B2244A">
        <w:rPr>
          <w:spacing w:val="1"/>
        </w:rPr>
        <w:t>з</w:t>
      </w:r>
      <w:r w:rsidRPr="00B2244A">
        <w:t>на</w:t>
      </w:r>
      <w:r w:rsidRPr="00B2244A">
        <w:rPr>
          <w:spacing w:val="2"/>
        </w:rPr>
        <w:t>ч</w:t>
      </w:r>
      <w:r w:rsidRPr="00B2244A">
        <w:t>ен</w:t>
      </w:r>
      <w:r w:rsidRPr="00B2244A">
        <w:rPr>
          <w:spacing w:val="1"/>
        </w:rPr>
        <w:t>и</w:t>
      </w:r>
      <w:r w:rsidRPr="00B2244A">
        <w:t>и ответ</w:t>
      </w:r>
      <w:r w:rsidRPr="00B2244A">
        <w:rPr>
          <w:spacing w:val="1"/>
        </w:rPr>
        <w:t>с</w:t>
      </w:r>
      <w:r w:rsidRPr="00B2244A">
        <w:t>твенн</w:t>
      </w:r>
      <w:r w:rsidRPr="00B2244A">
        <w:rPr>
          <w:spacing w:val="1"/>
        </w:rPr>
        <w:t>ы</w:t>
      </w:r>
      <w:r w:rsidRPr="00B2244A">
        <w:t>х органи</w:t>
      </w:r>
      <w:r w:rsidRPr="00B2244A">
        <w:rPr>
          <w:spacing w:val="1"/>
        </w:rPr>
        <w:t>з</w:t>
      </w:r>
      <w:r w:rsidRPr="00B2244A">
        <w:t>ато</w:t>
      </w:r>
      <w:r w:rsidRPr="00B2244A">
        <w:rPr>
          <w:spacing w:val="1"/>
        </w:rPr>
        <w:t>р</w:t>
      </w:r>
      <w:r w:rsidRPr="00B2244A">
        <w:t>ов</w:t>
      </w:r>
      <w:r w:rsidRPr="00B2244A">
        <w:rPr>
          <w:spacing w:val="-11"/>
        </w:rPr>
        <w:t xml:space="preserve"> </w:t>
      </w:r>
      <w:r w:rsidRPr="00B2244A">
        <w:t>в</w:t>
      </w:r>
      <w:r w:rsidRPr="00B2244A">
        <w:rPr>
          <w:spacing w:val="-10"/>
        </w:rPr>
        <w:t xml:space="preserve"> </w:t>
      </w:r>
      <w:r w:rsidRPr="00B2244A">
        <w:rPr>
          <w:spacing w:val="4"/>
        </w:rPr>
        <w:t>а</w:t>
      </w:r>
      <w:r w:rsidRPr="00B2244A">
        <w:rPr>
          <w:spacing w:val="-6"/>
        </w:rPr>
        <w:t>у</w:t>
      </w:r>
      <w:r w:rsidRPr="00B2244A">
        <w:t>д</w:t>
      </w:r>
      <w:r w:rsidRPr="00B2244A">
        <w:rPr>
          <w:spacing w:val="2"/>
        </w:rPr>
        <w:t>и</w:t>
      </w:r>
      <w:r w:rsidRPr="00B2244A">
        <w:t>тории</w:t>
      </w:r>
      <w:r w:rsidRPr="00B2244A">
        <w:rPr>
          <w:spacing w:val="-10"/>
        </w:rPr>
        <w:t xml:space="preserve"> </w:t>
      </w:r>
      <w:r w:rsidRPr="00B2244A">
        <w:t>и</w:t>
      </w:r>
      <w:r w:rsidRPr="00B2244A">
        <w:rPr>
          <w:spacing w:val="-10"/>
        </w:rPr>
        <w:t xml:space="preserve"> </w:t>
      </w:r>
      <w:r w:rsidRPr="00B2244A">
        <w:t>распр</w:t>
      </w:r>
      <w:r w:rsidRPr="00B2244A">
        <w:rPr>
          <w:spacing w:val="3"/>
        </w:rPr>
        <w:t>е</w:t>
      </w:r>
      <w:r w:rsidRPr="00B2244A">
        <w:t>делен</w:t>
      </w:r>
      <w:r w:rsidRPr="00B2244A">
        <w:rPr>
          <w:spacing w:val="2"/>
        </w:rPr>
        <w:t>и</w:t>
      </w:r>
      <w:r w:rsidRPr="00B2244A">
        <w:t>и</w:t>
      </w:r>
      <w:r w:rsidRPr="00B2244A">
        <w:rPr>
          <w:spacing w:val="-10"/>
        </w:rPr>
        <w:t xml:space="preserve"> </w:t>
      </w:r>
      <w:r w:rsidRPr="00B2244A">
        <w:t>по</w:t>
      </w:r>
      <w:r w:rsidRPr="00B2244A">
        <w:rPr>
          <w:spacing w:val="-10"/>
        </w:rPr>
        <w:t xml:space="preserve"> </w:t>
      </w:r>
      <w:r w:rsidRPr="00B2244A">
        <w:rPr>
          <w:spacing w:val="4"/>
        </w:rPr>
        <w:t>а</w:t>
      </w:r>
      <w:r w:rsidRPr="00B2244A">
        <w:rPr>
          <w:spacing w:val="-6"/>
        </w:rPr>
        <w:t>у</w:t>
      </w:r>
      <w:r w:rsidRPr="00B2244A">
        <w:t>дитори</w:t>
      </w:r>
      <w:r w:rsidRPr="00B2244A">
        <w:rPr>
          <w:spacing w:val="3"/>
        </w:rPr>
        <w:t>я</w:t>
      </w:r>
      <w:r w:rsidRPr="00B2244A">
        <w:t>м</w:t>
      </w:r>
      <w:r w:rsidRPr="00B2244A">
        <w:rPr>
          <w:spacing w:val="-10"/>
        </w:rPr>
        <w:t xml:space="preserve"> </w:t>
      </w:r>
      <w:r w:rsidRPr="00B2244A">
        <w:t>П</w:t>
      </w:r>
      <w:r w:rsidRPr="00B2244A">
        <w:rPr>
          <w:spacing w:val="2"/>
        </w:rPr>
        <w:t>П</w:t>
      </w:r>
      <w:r w:rsidRPr="00B2244A">
        <w:t>Э</w:t>
      </w:r>
      <w:r w:rsidRPr="00B2244A">
        <w:rPr>
          <w:spacing w:val="-11"/>
        </w:rPr>
        <w:t xml:space="preserve"> </w:t>
      </w:r>
      <w:r w:rsidRPr="00B2244A">
        <w:t>со</w:t>
      </w:r>
      <w:r w:rsidRPr="00B2244A">
        <w:rPr>
          <w:spacing w:val="-2"/>
        </w:rPr>
        <w:t>г</w:t>
      </w:r>
      <w:r w:rsidRPr="00B2244A">
        <w:t>л</w:t>
      </w:r>
      <w:r w:rsidRPr="00B2244A">
        <w:rPr>
          <w:spacing w:val="2"/>
        </w:rPr>
        <w:t>а</w:t>
      </w:r>
      <w:r w:rsidRPr="00B2244A">
        <w:t>сно</w:t>
      </w:r>
      <w:r w:rsidRPr="00B2244A">
        <w:rPr>
          <w:spacing w:val="-10"/>
        </w:rPr>
        <w:t xml:space="preserve"> </w:t>
      </w:r>
      <w:r w:rsidRPr="00B2244A">
        <w:t>фо</w:t>
      </w:r>
      <w:r w:rsidRPr="00B2244A">
        <w:rPr>
          <w:spacing w:val="2"/>
        </w:rPr>
        <w:t>р</w:t>
      </w:r>
      <w:r w:rsidRPr="00B2244A">
        <w:rPr>
          <w:spacing w:val="-1"/>
        </w:rPr>
        <w:t>м</w:t>
      </w:r>
      <w:r w:rsidRPr="00B2244A">
        <w:t>е</w:t>
      </w:r>
      <w:r w:rsidRPr="00B2244A">
        <w:rPr>
          <w:spacing w:val="-10"/>
        </w:rPr>
        <w:t xml:space="preserve"> </w:t>
      </w:r>
      <w:r w:rsidRPr="00B2244A">
        <w:rPr>
          <w:spacing w:val="2"/>
        </w:rPr>
        <w:t>ПП</w:t>
      </w:r>
      <w:r w:rsidRPr="00B2244A">
        <w:rPr>
          <w:spacing w:val="5"/>
        </w:rPr>
        <w:t>Э</w:t>
      </w:r>
      <w:r w:rsidRPr="00B2244A">
        <w:t>-07.</w:t>
      </w:r>
    </w:p>
    <w:p w14:paraId="6E17D228" w14:textId="77777777" w:rsidR="00732342" w:rsidRPr="00B2244A" w:rsidRDefault="00732342" w:rsidP="00D41C77">
      <w:pPr>
        <w:pStyle w:val="ac"/>
        <w:spacing w:line="297" w:lineRule="exact"/>
        <w:ind w:left="0" w:right="145" w:firstLine="709"/>
      </w:pPr>
      <w:r w:rsidRPr="00B2244A">
        <w:rPr>
          <w:spacing w:val="-1"/>
        </w:rPr>
        <w:t>П</w:t>
      </w:r>
      <w:r w:rsidRPr="00B2244A">
        <w:t>о</w:t>
      </w:r>
      <w:r w:rsidRPr="00B2244A">
        <w:rPr>
          <w:spacing w:val="4"/>
        </w:rPr>
        <w:t>л</w:t>
      </w:r>
      <w:r w:rsidRPr="00B2244A">
        <w:rPr>
          <w:spacing w:val="-6"/>
        </w:rPr>
        <w:t>у</w:t>
      </w:r>
      <w:r w:rsidRPr="00B2244A">
        <w:rPr>
          <w:spacing w:val="-1"/>
        </w:rPr>
        <w:t>ч</w:t>
      </w:r>
      <w:r w:rsidRPr="00B2244A">
        <w:t>и</w:t>
      </w:r>
      <w:r w:rsidRPr="00B2244A">
        <w:rPr>
          <w:spacing w:val="2"/>
        </w:rPr>
        <w:t>т</w:t>
      </w:r>
      <w:r w:rsidRPr="00B2244A">
        <w:t>ь</w:t>
      </w:r>
      <w:r w:rsidRPr="00B2244A">
        <w:rPr>
          <w:spacing w:val="-12"/>
        </w:rPr>
        <w:t xml:space="preserve"> </w:t>
      </w:r>
      <w:r w:rsidRPr="00B2244A">
        <w:t>от</w:t>
      </w:r>
      <w:r w:rsidRPr="00B2244A">
        <w:rPr>
          <w:spacing w:val="-11"/>
        </w:rPr>
        <w:t xml:space="preserve"> </w:t>
      </w:r>
      <w:r w:rsidRPr="00B2244A">
        <w:rPr>
          <w:spacing w:val="4"/>
        </w:rPr>
        <w:t>р</w:t>
      </w:r>
      <w:r w:rsidRPr="00B2244A">
        <w:rPr>
          <w:spacing w:val="-6"/>
        </w:rPr>
        <w:t>у</w:t>
      </w:r>
      <w:r w:rsidRPr="00B2244A">
        <w:rPr>
          <w:spacing w:val="1"/>
        </w:rPr>
        <w:t>к</w:t>
      </w:r>
      <w:r w:rsidRPr="00B2244A">
        <w:t>ово</w:t>
      </w:r>
      <w:r w:rsidRPr="00B2244A">
        <w:rPr>
          <w:spacing w:val="2"/>
        </w:rPr>
        <w:t>д</w:t>
      </w:r>
      <w:r w:rsidRPr="00B2244A">
        <w:t>ителя</w:t>
      </w:r>
      <w:r w:rsidRPr="00B2244A">
        <w:rPr>
          <w:spacing w:val="-11"/>
        </w:rPr>
        <w:t xml:space="preserve"> </w:t>
      </w:r>
      <w:r w:rsidRPr="00B2244A">
        <w:t>ПП</w:t>
      </w:r>
      <w:r w:rsidRPr="00B2244A">
        <w:rPr>
          <w:spacing w:val="1"/>
        </w:rPr>
        <w:t>Э</w:t>
      </w:r>
      <w:r w:rsidRPr="00B2244A">
        <w:t>:</w:t>
      </w:r>
    </w:p>
    <w:p w14:paraId="22E645BD" w14:textId="77777777" w:rsidR="00732342" w:rsidRPr="00B2244A" w:rsidRDefault="00732342" w:rsidP="00D41C77">
      <w:pPr>
        <w:pStyle w:val="ac"/>
        <w:ind w:left="0" w:right="145" w:firstLine="709"/>
      </w:pPr>
      <w:r w:rsidRPr="00B2244A">
        <w:t>фор</w:t>
      </w:r>
      <w:r w:rsidRPr="00B2244A">
        <w:rPr>
          <w:spacing w:val="-2"/>
        </w:rPr>
        <w:t>м</w:t>
      </w:r>
      <w:r w:rsidRPr="00B2244A">
        <w:t>ы ПП</w:t>
      </w:r>
      <w:r w:rsidRPr="00B2244A">
        <w:rPr>
          <w:spacing w:val="-1"/>
        </w:rPr>
        <w:t>Э</w:t>
      </w:r>
      <w:r w:rsidRPr="00B2244A">
        <w:rPr>
          <w:spacing w:val="2"/>
        </w:rPr>
        <w:t>-</w:t>
      </w:r>
      <w:r w:rsidRPr="00B2244A">
        <w:t xml:space="preserve">05-01 </w:t>
      </w:r>
      <w:r w:rsidRPr="00B2244A">
        <w:rPr>
          <w:spacing w:val="2"/>
        </w:rPr>
        <w:t>(</w:t>
      </w:r>
      <w:r w:rsidRPr="00B2244A">
        <w:t>2</w:t>
      </w:r>
      <w:r w:rsidRPr="00B2244A">
        <w:rPr>
          <w:spacing w:val="-6"/>
        </w:rPr>
        <w:t xml:space="preserve"> </w:t>
      </w:r>
      <w:r w:rsidRPr="00B2244A">
        <w:rPr>
          <w:spacing w:val="-1"/>
        </w:rPr>
        <w:t>э</w:t>
      </w:r>
      <w:r w:rsidRPr="00B2244A">
        <w:rPr>
          <w:spacing w:val="-2"/>
        </w:rPr>
        <w:t>к</w:t>
      </w:r>
      <w:r w:rsidRPr="00B2244A">
        <w:t>з</w:t>
      </w:r>
      <w:r w:rsidRPr="00B2244A">
        <w:rPr>
          <w:spacing w:val="2"/>
        </w:rPr>
        <w:t>е</w:t>
      </w:r>
      <w:r w:rsidRPr="00B2244A">
        <w:rPr>
          <w:spacing w:val="-1"/>
        </w:rPr>
        <w:t>м</w:t>
      </w:r>
      <w:r w:rsidRPr="00B2244A">
        <w:t>пляра</w:t>
      </w:r>
      <w:r w:rsidRPr="00B2244A">
        <w:rPr>
          <w:spacing w:val="1"/>
        </w:rPr>
        <w:t>)</w:t>
      </w:r>
      <w:r w:rsidRPr="00B2244A">
        <w:t>, П</w:t>
      </w:r>
      <w:r w:rsidRPr="00B2244A">
        <w:rPr>
          <w:spacing w:val="2"/>
        </w:rPr>
        <w:t>П</w:t>
      </w:r>
      <w:r w:rsidRPr="00B2244A">
        <w:rPr>
          <w:spacing w:val="-1"/>
        </w:rPr>
        <w:t>Э</w:t>
      </w:r>
      <w:r w:rsidRPr="00B2244A">
        <w:rPr>
          <w:spacing w:val="2"/>
        </w:rPr>
        <w:t>-</w:t>
      </w:r>
      <w:r w:rsidRPr="00B2244A">
        <w:t>05-02-</w:t>
      </w:r>
      <w:r w:rsidRPr="00B2244A">
        <w:rPr>
          <w:spacing w:val="-1"/>
        </w:rPr>
        <w:t>К</w:t>
      </w:r>
      <w:r w:rsidRPr="00B2244A">
        <w:t>, П</w:t>
      </w:r>
      <w:r w:rsidRPr="00B2244A">
        <w:rPr>
          <w:spacing w:val="2"/>
        </w:rPr>
        <w:t>П</w:t>
      </w:r>
      <w:r w:rsidRPr="00B2244A">
        <w:rPr>
          <w:spacing w:val="-1"/>
        </w:rPr>
        <w:t>Э</w:t>
      </w:r>
      <w:r w:rsidRPr="00B2244A">
        <w:t>-12-0</w:t>
      </w:r>
      <w:r w:rsidRPr="00B2244A">
        <w:rPr>
          <w:spacing w:val="3"/>
        </w:rPr>
        <w:t>2</w:t>
      </w:r>
      <w:r w:rsidRPr="00B2244A">
        <w:t>, ПП</w:t>
      </w:r>
      <w:r w:rsidRPr="00B2244A">
        <w:rPr>
          <w:spacing w:val="-1"/>
        </w:rPr>
        <w:t>Э</w:t>
      </w:r>
      <w:r w:rsidRPr="00B2244A">
        <w:rPr>
          <w:spacing w:val="2"/>
        </w:rPr>
        <w:t>-</w:t>
      </w:r>
      <w:r w:rsidRPr="00B2244A">
        <w:t>12-04</w:t>
      </w:r>
      <w:r w:rsidRPr="00B2244A">
        <w:rPr>
          <w:spacing w:val="2"/>
        </w:rPr>
        <w:t>-</w:t>
      </w:r>
      <w:r w:rsidRPr="00B2244A">
        <w:rPr>
          <w:spacing w:val="-1"/>
        </w:rPr>
        <w:t>МА</w:t>
      </w:r>
      <w:r w:rsidRPr="00B2244A">
        <w:t>Ш, ПП</w:t>
      </w:r>
      <w:r w:rsidRPr="00B2244A">
        <w:rPr>
          <w:spacing w:val="-1"/>
        </w:rPr>
        <w:t>Э</w:t>
      </w:r>
      <w:r w:rsidRPr="00B2244A">
        <w:t>-1</w:t>
      </w:r>
      <w:r w:rsidRPr="00B2244A">
        <w:rPr>
          <w:spacing w:val="2"/>
        </w:rPr>
        <w:t>6</w:t>
      </w:r>
      <w:r w:rsidRPr="00B2244A">
        <w:t>;</w:t>
      </w:r>
    </w:p>
    <w:p w14:paraId="770E2B37" w14:textId="77777777" w:rsidR="00732342" w:rsidRPr="00B2244A" w:rsidRDefault="00732342" w:rsidP="00D41C77">
      <w:pPr>
        <w:pStyle w:val="ac"/>
        <w:spacing w:line="300" w:lineRule="exact"/>
        <w:ind w:left="0" w:right="145" w:firstLine="709"/>
      </w:pPr>
      <w:r w:rsidRPr="00B2244A">
        <w:t>инст</w:t>
      </w:r>
      <w:r w:rsidRPr="00B2244A">
        <w:rPr>
          <w:spacing w:val="4"/>
        </w:rPr>
        <w:t>р</w:t>
      </w:r>
      <w:r w:rsidRPr="00B2244A">
        <w:rPr>
          <w:spacing w:val="-6"/>
        </w:rPr>
        <w:t>у</w:t>
      </w:r>
      <w:r w:rsidRPr="00B2244A">
        <w:rPr>
          <w:spacing w:val="-2"/>
        </w:rPr>
        <w:t>к</w:t>
      </w:r>
      <w:r w:rsidRPr="00B2244A">
        <w:t>цию</w:t>
      </w:r>
      <w:r w:rsidRPr="00B2244A">
        <w:rPr>
          <w:spacing w:val="48"/>
        </w:rPr>
        <w:t xml:space="preserve"> </w:t>
      </w:r>
      <w:r w:rsidRPr="00B2244A">
        <w:t>для</w:t>
      </w:r>
      <w:r w:rsidRPr="00B2244A">
        <w:rPr>
          <w:spacing w:val="53"/>
        </w:rPr>
        <w:t xml:space="preserve"> </w:t>
      </w:r>
      <w:r w:rsidRPr="00B2244A">
        <w:rPr>
          <w:spacing w:val="-6"/>
        </w:rPr>
        <w:t>у</w:t>
      </w:r>
      <w:r w:rsidRPr="00B2244A">
        <w:rPr>
          <w:spacing w:val="1"/>
        </w:rPr>
        <w:t>ч</w:t>
      </w:r>
      <w:r w:rsidRPr="00B2244A">
        <w:rPr>
          <w:spacing w:val="2"/>
        </w:rPr>
        <w:t>а</w:t>
      </w:r>
      <w:r w:rsidRPr="00B2244A">
        <w:t>стников</w:t>
      </w:r>
      <w:r w:rsidRPr="00B2244A">
        <w:rPr>
          <w:spacing w:val="49"/>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8"/>
        </w:rPr>
        <w:t xml:space="preserve"> </w:t>
      </w:r>
      <w:r w:rsidRPr="00B2244A">
        <w:t>з</w:t>
      </w:r>
      <w:r w:rsidRPr="00B2244A">
        <w:rPr>
          <w:spacing w:val="2"/>
        </w:rPr>
        <w:t>а</w:t>
      </w:r>
      <w:r w:rsidRPr="00B2244A">
        <w:rPr>
          <w:spacing w:val="-1"/>
        </w:rPr>
        <w:t>ч</w:t>
      </w:r>
      <w:r w:rsidRPr="00B2244A">
        <w:t>итывае</w:t>
      </w:r>
      <w:r w:rsidRPr="00B2244A">
        <w:rPr>
          <w:spacing w:val="3"/>
        </w:rPr>
        <w:t>м</w:t>
      </w:r>
      <w:r w:rsidRPr="00B2244A">
        <w:rPr>
          <w:spacing w:val="-6"/>
        </w:rPr>
        <w:t>у</w:t>
      </w:r>
      <w:r w:rsidRPr="00B2244A">
        <w:t>ю</w:t>
      </w:r>
      <w:r w:rsidRPr="00B2244A">
        <w:rPr>
          <w:spacing w:val="50"/>
        </w:rPr>
        <w:t xml:space="preserve"> </w:t>
      </w:r>
      <w:r w:rsidRPr="00B2244A">
        <w:t>органи</w:t>
      </w:r>
      <w:r w:rsidRPr="00B2244A">
        <w:rPr>
          <w:spacing w:val="3"/>
        </w:rPr>
        <w:t>з</w:t>
      </w:r>
      <w:r w:rsidRPr="00B2244A">
        <w:t>атор</w:t>
      </w:r>
      <w:r w:rsidRPr="00B2244A">
        <w:rPr>
          <w:spacing w:val="1"/>
        </w:rPr>
        <w:t>о</w:t>
      </w:r>
      <w:r w:rsidRPr="00B2244A">
        <w:t>м</w:t>
      </w:r>
      <w:r w:rsidRPr="00B2244A">
        <w:rPr>
          <w:spacing w:val="47"/>
        </w:rPr>
        <w:t xml:space="preserve"> </w:t>
      </w:r>
      <w:r w:rsidRPr="00B2244A">
        <w:t>в</w:t>
      </w:r>
      <w:r w:rsidRPr="00B2244A">
        <w:rPr>
          <w:spacing w:val="47"/>
        </w:rPr>
        <w:t xml:space="preserve"> </w:t>
      </w:r>
      <w:r w:rsidRPr="00B2244A">
        <w:rPr>
          <w:spacing w:val="4"/>
        </w:rPr>
        <w:t>а</w:t>
      </w:r>
      <w:r w:rsidRPr="00B2244A">
        <w:rPr>
          <w:spacing w:val="-6"/>
        </w:rPr>
        <w:t>у</w:t>
      </w:r>
      <w:r w:rsidRPr="00B2244A">
        <w:t>ди</w:t>
      </w:r>
      <w:r w:rsidRPr="00B2244A">
        <w:rPr>
          <w:spacing w:val="2"/>
        </w:rPr>
        <w:t>т</w:t>
      </w:r>
      <w:r w:rsidRPr="00B2244A">
        <w:t>ории перед</w:t>
      </w:r>
      <w:r w:rsidRPr="00B2244A">
        <w:rPr>
          <w:spacing w:val="-12"/>
        </w:rPr>
        <w:t xml:space="preserve"> </w:t>
      </w:r>
      <w:r w:rsidRPr="00B2244A">
        <w:t>начал</w:t>
      </w:r>
      <w:r w:rsidRPr="00B2244A">
        <w:rPr>
          <w:spacing w:val="2"/>
        </w:rPr>
        <w:t>о</w:t>
      </w:r>
      <w:r w:rsidRPr="00B2244A">
        <w:t>м</w:t>
      </w:r>
      <w:r w:rsidRPr="00B2244A">
        <w:rPr>
          <w:spacing w:val="-12"/>
        </w:rPr>
        <w:t xml:space="preserve"> </w:t>
      </w:r>
      <w:r w:rsidRPr="00B2244A">
        <w:t>выпо</w:t>
      </w:r>
      <w:r w:rsidRPr="00B2244A">
        <w:rPr>
          <w:spacing w:val="2"/>
        </w:rPr>
        <w:t>л</w:t>
      </w:r>
      <w:r w:rsidRPr="00B2244A">
        <w:t>не</w:t>
      </w:r>
      <w:r w:rsidRPr="00B2244A">
        <w:rPr>
          <w:spacing w:val="1"/>
        </w:rPr>
        <w:t>н</w:t>
      </w:r>
      <w:r w:rsidRPr="00B2244A">
        <w:t>ия</w:t>
      </w:r>
      <w:r w:rsidRPr="00B2244A">
        <w:rPr>
          <w:spacing w:val="-1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w:t>
      </w:r>
      <w:r w:rsidRPr="00B2244A">
        <w:rPr>
          <w:spacing w:val="2"/>
        </w:rPr>
        <w:t>н</w:t>
      </w:r>
      <w:r w:rsidRPr="00B2244A">
        <w:t>ой</w:t>
      </w:r>
      <w:r w:rsidRPr="00B2244A">
        <w:rPr>
          <w:spacing w:val="-12"/>
        </w:rPr>
        <w:t xml:space="preserve"> </w:t>
      </w:r>
      <w:r w:rsidRPr="00B2244A">
        <w:t>работы</w:t>
      </w:r>
      <w:r w:rsidRPr="00B2244A">
        <w:rPr>
          <w:spacing w:val="-11"/>
        </w:rPr>
        <w:t xml:space="preserve"> </w:t>
      </w:r>
      <w:r w:rsidRPr="00B2244A">
        <w:t>(одна</w:t>
      </w:r>
      <w:r w:rsidRPr="00B2244A">
        <w:rPr>
          <w:spacing w:val="-9"/>
        </w:rPr>
        <w:t xml:space="preserve"> </w:t>
      </w:r>
      <w:r w:rsidRPr="00B2244A">
        <w:t>инс</w:t>
      </w:r>
      <w:r w:rsidRPr="00B2244A">
        <w:rPr>
          <w:spacing w:val="1"/>
        </w:rPr>
        <w:t>т</w:t>
      </w:r>
      <w:r w:rsidRPr="00B2244A">
        <w:rPr>
          <w:spacing w:val="2"/>
        </w:rPr>
        <w:t>р</w:t>
      </w:r>
      <w:r w:rsidRPr="00B2244A">
        <w:rPr>
          <w:spacing w:val="-6"/>
        </w:rPr>
        <w:t>у</w:t>
      </w:r>
      <w:r w:rsidRPr="00B2244A">
        <w:rPr>
          <w:spacing w:val="1"/>
        </w:rPr>
        <w:t>к</w:t>
      </w:r>
      <w:r w:rsidRPr="00B2244A">
        <w:t>ция</w:t>
      </w:r>
      <w:r w:rsidRPr="00B2244A">
        <w:rPr>
          <w:spacing w:val="-12"/>
        </w:rPr>
        <w:t xml:space="preserve"> </w:t>
      </w:r>
      <w:r w:rsidRPr="00B2244A">
        <w:rPr>
          <w:spacing w:val="1"/>
        </w:rPr>
        <w:t>н</w:t>
      </w:r>
      <w:r w:rsidRPr="00B2244A">
        <w:t>а</w:t>
      </w:r>
      <w:r w:rsidRPr="00B2244A">
        <w:rPr>
          <w:spacing w:val="-5"/>
        </w:rPr>
        <w:t xml:space="preserve"> </w:t>
      </w:r>
      <w:r w:rsidRPr="00B2244A">
        <w:rPr>
          <w:spacing w:val="4"/>
        </w:rPr>
        <w:t>а</w:t>
      </w:r>
      <w:r w:rsidRPr="00B2244A">
        <w:rPr>
          <w:spacing w:val="-6"/>
        </w:rPr>
        <w:t>у</w:t>
      </w:r>
      <w:r w:rsidRPr="00B2244A">
        <w:t>д</w:t>
      </w:r>
      <w:r w:rsidRPr="00B2244A">
        <w:rPr>
          <w:spacing w:val="2"/>
        </w:rPr>
        <w:t>и</w:t>
      </w:r>
      <w:r w:rsidRPr="00B2244A">
        <w:t>тори</w:t>
      </w:r>
      <w:r w:rsidRPr="00B2244A">
        <w:rPr>
          <w:spacing w:val="2"/>
        </w:rPr>
        <w:t>ю</w:t>
      </w:r>
      <w:r w:rsidRPr="00B2244A">
        <w:t>);</w:t>
      </w:r>
    </w:p>
    <w:p w14:paraId="759CC8B9" w14:textId="77777777" w:rsidR="00732342" w:rsidRPr="00B2244A" w:rsidRDefault="00732342" w:rsidP="00D41C77">
      <w:pPr>
        <w:pStyle w:val="ac"/>
        <w:spacing w:line="297" w:lineRule="exact"/>
        <w:ind w:left="0" w:right="145" w:firstLine="709"/>
      </w:pPr>
      <w:r w:rsidRPr="00B2244A">
        <w:t>табли</w:t>
      </w:r>
      <w:r w:rsidRPr="00B2244A">
        <w:rPr>
          <w:spacing w:val="1"/>
        </w:rPr>
        <w:t>ч</w:t>
      </w:r>
      <w:r w:rsidRPr="00B2244A">
        <w:rPr>
          <w:spacing w:val="-2"/>
        </w:rPr>
        <w:t>к</w:t>
      </w:r>
      <w:r w:rsidRPr="00B2244A">
        <w:t>и</w:t>
      </w:r>
      <w:r w:rsidRPr="00B2244A">
        <w:rPr>
          <w:spacing w:val="-13"/>
        </w:rPr>
        <w:t xml:space="preserve"> </w:t>
      </w:r>
      <w:r w:rsidRPr="00B2244A">
        <w:t>с</w:t>
      </w:r>
      <w:r w:rsidRPr="00B2244A">
        <w:rPr>
          <w:spacing w:val="-12"/>
        </w:rPr>
        <w:t xml:space="preserve"> </w:t>
      </w:r>
      <w:r w:rsidRPr="00B2244A">
        <w:rPr>
          <w:spacing w:val="1"/>
        </w:rPr>
        <w:t>н</w:t>
      </w:r>
      <w:r w:rsidRPr="00B2244A">
        <w:rPr>
          <w:spacing w:val="2"/>
        </w:rPr>
        <w:t>о</w:t>
      </w:r>
      <w:r w:rsidRPr="00B2244A">
        <w:rPr>
          <w:spacing w:val="-1"/>
        </w:rPr>
        <w:t>м</w:t>
      </w:r>
      <w:r w:rsidRPr="00B2244A">
        <w:t>ер</w:t>
      </w:r>
      <w:r w:rsidRPr="00B2244A">
        <w:rPr>
          <w:spacing w:val="2"/>
        </w:rPr>
        <w:t>а</w:t>
      </w:r>
      <w:r w:rsidRPr="00B2244A">
        <w:rPr>
          <w:spacing w:val="-1"/>
        </w:rPr>
        <w:t>м</w:t>
      </w:r>
      <w:r w:rsidRPr="00B2244A">
        <w:t>и</w:t>
      </w:r>
      <w:r w:rsidRPr="00B2244A">
        <w:rPr>
          <w:spacing w:val="-9"/>
        </w:rPr>
        <w:t xml:space="preserve"> </w:t>
      </w:r>
      <w:r w:rsidRPr="00B2244A">
        <w:rPr>
          <w:spacing w:val="2"/>
        </w:rPr>
        <w:t>а</w:t>
      </w:r>
      <w:r w:rsidRPr="00B2244A">
        <w:rPr>
          <w:spacing w:val="-6"/>
        </w:rPr>
        <w:t>у</w:t>
      </w:r>
      <w:r w:rsidRPr="00B2244A">
        <w:t>д</w:t>
      </w:r>
      <w:r w:rsidRPr="00B2244A">
        <w:rPr>
          <w:spacing w:val="2"/>
        </w:rPr>
        <w:t>и</w:t>
      </w:r>
      <w:r w:rsidRPr="00B2244A">
        <w:t>торий;</w:t>
      </w:r>
    </w:p>
    <w:p w14:paraId="1ACD6934" w14:textId="77777777" w:rsidR="00732342" w:rsidRPr="00B2244A" w:rsidRDefault="00732342" w:rsidP="00D41C77">
      <w:pPr>
        <w:pStyle w:val="ac"/>
        <w:spacing w:line="239" w:lineRule="auto"/>
        <w:ind w:left="0" w:right="145" w:firstLine="709"/>
      </w:pPr>
      <w:r w:rsidRPr="00B2244A">
        <w:rPr>
          <w:spacing w:val="-2"/>
        </w:rPr>
        <w:t>к</w:t>
      </w:r>
      <w:r w:rsidRPr="00B2244A">
        <w:t>онве</w:t>
      </w:r>
      <w:r w:rsidRPr="00B2244A">
        <w:rPr>
          <w:spacing w:val="2"/>
        </w:rPr>
        <w:t>р</w:t>
      </w:r>
      <w:r w:rsidRPr="00B2244A">
        <w:t>т</w:t>
      </w:r>
      <w:r w:rsidRPr="00B2244A">
        <w:rPr>
          <w:spacing w:val="-12"/>
        </w:rPr>
        <w:t xml:space="preserve"> </w:t>
      </w:r>
      <w:r w:rsidRPr="00B2244A">
        <w:t>для</w:t>
      </w:r>
      <w:r w:rsidRPr="00B2244A">
        <w:rPr>
          <w:spacing w:val="-6"/>
        </w:rPr>
        <w:t xml:space="preserve"> у</w:t>
      </w:r>
      <w:r w:rsidRPr="00B2244A">
        <w:t>п</w:t>
      </w:r>
      <w:r w:rsidRPr="00B2244A">
        <w:rPr>
          <w:spacing w:val="2"/>
        </w:rPr>
        <w:t>а</w:t>
      </w:r>
      <w:r w:rsidRPr="00B2244A">
        <w:rPr>
          <w:spacing w:val="-2"/>
        </w:rPr>
        <w:t>к</w:t>
      </w:r>
      <w:r w:rsidRPr="00B2244A">
        <w:t>о</w:t>
      </w:r>
      <w:r w:rsidRPr="00B2244A">
        <w:rPr>
          <w:spacing w:val="2"/>
        </w:rPr>
        <w:t>в</w:t>
      </w:r>
      <w:r w:rsidRPr="00B2244A">
        <w:rPr>
          <w:spacing w:val="-2"/>
        </w:rPr>
        <w:t>к</w:t>
      </w:r>
      <w:r w:rsidRPr="00B2244A">
        <w:t>и</w:t>
      </w:r>
      <w:r w:rsidRPr="00B2244A">
        <w:rPr>
          <w:spacing w:val="-9"/>
        </w:rPr>
        <w:t xml:space="preserve"> </w:t>
      </w:r>
      <w:r w:rsidRPr="00B2244A">
        <w:t>ис</w:t>
      </w:r>
      <w:r w:rsidRPr="00B2244A">
        <w:rPr>
          <w:spacing w:val="1"/>
        </w:rPr>
        <w:t>п</w:t>
      </w:r>
      <w:r w:rsidRPr="00B2244A">
        <w:t>ользова</w:t>
      </w:r>
      <w:r w:rsidRPr="00B2244A">
        <w:rPr>
          <w:spacing w:val="1"/>
        </w:rPr>
        <w:t>н</w:t>
      </w:r>
      <w:r w:rsidRPr="00B2244A">
        <w:t>н</w:t>
      </w:r>
      <w:r w:rsidRPr="00B2244A">
        <w:rPr>
          <w:spacing w:val="1"/>
        </w:rPr>
        <w:t>ы</w:t>
      </w:r>
      <w:r w:rsidRPr="00B2244A">
        <w:t>х</w:t>
      </w:r>
      <w:r w:rsidRPr="00B2244A">
        <w:rPr>
          <w:spacing w:val="-11"/>
        </w:rPr>
        <w:t xml:space="preserve"> </w:t>
      </w:r>
      <w:r w:rsidRPr="00B2244A">
        <w:rPr>
          <w:spacing w:val="1"/>
        </w:rPr>
        <w:t>ч</w:t>
      </w:r>
      <w:r w:rsidRPr="00B2244A">
        <w:t>е</w:t>
      </w:r>
      <w:r w:rsidRPr="00B2244A">
        <w:rPr>
          <w:spacing w:val="2"/>
        </w:rPr>
        <w:t>р</w:t>
      </w:r>
      <w:r w:rsidRPr="00B2244A">
        <w:t>нови</w:t>
      </w:r>
      <w:r w:rsidRPr="00B2244A">
        <w:rPr>
          <w:spacing w:val="-2"/>
        </w:rPr>
        <w:t>к</w:t>
      </w:r>
      <w:r w:rsidRPr="00B2244A">
        <w:t>ов</w:t>
      </w:r>
      <w:r w:rsidRPr="00B2244A">
        <w:rPr>
          <w:spacing w:val="-11"/>
        </w:rPr>
        <w:t xml:space="preserve"> </w:t>
      </w:r>
      <w:r w:rsidRPr="00B2244A">
        <w:rPr>
          <w:spacing w:val="2"/>
        </w:rPr>
        <w:t>(</w:t>
      </w:r>
      <w:r w:rsidRPr="00B2244A">
        <w:t>один</w:t>
      </w:r>
      <w:r w:rsidRPr="00B2244A">
        <w:rPr>
          <w:spacing w:val="-10"/>
        </w:rPr>
        <w:t xml:space="preserve"> </w:t>
      </w:r>
      <w:r w:rsidRPr="00B2244A">
        <w:rPr>
          <w:spacing w:val="1"/>
        </w:rPr>
        <w:t>к</w:t>
      </w:r>
      <w:r w:rsidRPr="00B2244A">
        <w:t>онве</w:t>
      </w:r>
      <w:r w:rsidRPr="00B2244A">
        <w:rPr>
          <w:spacing w:val="2"/>
        </w:rPr>
        <w:t>р</w:t>
      </w:r>
      <w:r w:rsidRPr="00B2244A">
        <w:t>т</w:t>
      </w:r>
      <w:r w:rsidRPr="00B2244A">
        <w:rPr>
          <w:spacing w:val="-12"/>
        </w:rPr>
        <w:t xml:space="preserve"> </w:t>
      </w:r>
      <w:r w:rsidRPr="00B2244A">
        <w:t>на</w:t>
      </w:r>
      <w:r w:rsidRPr="00B2244A">
        <w:rPr>
          <w:spacing w:val="-11"/>
        </w:rPr>
        <w:t xml:space="preserve"> </w:t>
      </w:r>
      <w:r w:rsidRPr="00B2244A">
        <w:rPr>
          <w:spacing w:val="4"/>
        </w:rPr>
        <w:t>а</w:t>
      </w:r>
      <w:r w:rsidRPr="00B2244A">
        <w:rPr>
          <w:spacing w:val="-6"/>
        </w:rPr>
        <w:t>у</w:t>
      </w:r>
      <w:r w:rsidRPr="00B2244A">
        <w:t>дит</w:t>
      </w:r>
      <w:r w:rsidRPr="00B2244A">
        <w:rPr>
          <w:spacing w:val="2"/>
        </w:rPr>
        <w:t>о</w:t>
      </w:r>
      <w:r w:rsidRPr="00B2244A">
        <w:t>ри</w:t>
      </w:r>
      <w:r w:rsidRPr="00B2244A">
        <w:rPr>
          <w:spacing w:val="1"/>
        </w:rPr>
        <w:t>ю</w:t>
      </w:r>
      <w:r w:rsidRPr="00B2244A">
        <w:t xml:space="preserve">); </w:t>
      </w:r>
    </w:p>
    <w:p w14:paraId="5549BD71" w14:textId="77777777" w:rsidR="00732342" w:rsidRPr="00B2244A" w:rsidRDefault="00732342" w:rsidP="00D41C77">
      <w:pPr>
        <w:pStyle w:val="ac"/>
        <w:spacing w:before="5" w:line="298" w:lineRule="exact"/>
        <w:ind w:left="0" w:right="145" w:firstLine="709"/>
      </w:pPr>
      <w:r w:rsidRPr="00B2244A">
        <w:rPr>
          <w:spacing w:val="-2"/>
        </w:rPr>
        <w:t>к</w:t>
      </w:r>
      <w:r w:rsidRPr="00B2244A">
        <w:t>од</w:t>
      </w:r>
      <w:r w:rsidRPr="00B2244A">
        <w:rPr>
          <w:spacing w:val="7"/>
        </w:rPr>
        <w:t xml:space="preserve"> </w:t>
      </w:r>
      <w:r w:rsidRPr="00B2244A">
        <w:t>а</w:t>
      </w:r>
      <w:r w:rsidRPr="00B2244A">
        <w:rPr>
          <w:spacing w:val="1"/>
        </w:rPr>
        <w:t>к</w:t>
      </w:r>
      <w:r w:rsidRPr="00B2244A">
        <w:t>тивац</w:t>
      </w:r>
      <w:r w:rsidRPr="00B2244A">
        <w:rPr>
          <w:spacing w:val="1"/>
        </w:rPr>
        <w:t>и</w:t>
      </w:r>
      <w:r w:rsidRPr="00B2244A">
        <w:t>и</w:t>
      </w:r>
      <w:r w:rsidRPr="00B2244A">
        <w:rPr>
          <w:spacing w:val="7"/>
        </w:rPr>
        <w:t xml:space="preserve"> </w:t>
      </w:r>
      <w:r w:rsidRPr="00B2244A">
        <w:rPr>
          <w:spacing w:val="1"/>
        </w:rPr>
        <w:t>э</w:t>
      </w:r>
      <w:r w:rsidRPr="00B2244A">
        <w:rPr>
          <w:spacing w:val="-2"/>
        </w:rPr>
        <w:t>к</w:t>
      </w:r>
      <w:r w:rsidRPr="00B2244A">
        <w:t>зам</w:t>
      </w:r>
      <w:r w:rsidRPr="00B2244A">
        <w:rPr>
          <w:spacing w:val="1"/>
        </w:rPr>
        <w:t>е</w:t>
      </w:r>
      <w:r w:rsidRPr="00B2244A">
        <w:t>на</w:t>
      </w:r>
      <w:r w:rsidRPr="00B2244A">
        <w:rPr>
          <w:spacing w:val="7"/>
        </w:rPr>
        <w:t xml:space="preserve"> </w:t>
      </w:r>
      <w:r w:rsidRPr="00B2244A">
        <w:t>на</w:t>
      </w:r>
      <w:r w:rsidRPr="00B2244A">
        <w:rPr>
          <w:spacing w:val="8"/>
        </w:rPr>
        <w:t xml:space="preserve"> </w:t>
      </w:r>
      <w:r w:rsidRPr="00B2244A">
        <w:t>станции</w:t>
      </w:r>
      <w:r w:rsidRPr="00B2244A">
        <w:rPr>
          <w:spacing w:val="8"/>
        </w:rPr>
        <w:t xml:space="preserve"> </w:t>
      </w:r>
      <w:r w:rsidRPr="00B2244A">
        <w:t>КОГЭ</w:t>
      </w:r>
      <w:r w:rsidRPr="00B2244A">
        <w:rPr>
          <w:spacing w:val="6"/>
        </w:rPr>
        <w:t xml:space="preserve"> </w:t>
      </w:r>
      <w:r w:rsidRPr="00B2244A">
        <w:t>(</w:t>
      </w:r>
      <w:r w:rsidRPr="00B2244A">
        <w:rPr>
          <w:spacing w:val="-2"/>
        </w:rPr>
        <w:t>к</w:t>
      </w:r>
      <w:r w:rsidRPr="00B2244A">
        <w:t>од</w:t>
      </w:r>
      <w:r w:rsidRPr="00B2244A">
        <w:rPr>
          <w:spacing w:val="8"/>
        </w:rPr>
        <w:t xml:space="preserve"> </w:t>
      </w:r>
      <w:r w:rsidRPr="00B2244A">
        <w:rPr>
          <w:spacing w:val="2"/>
        </w:rPr>
        <w:t>а</w:t>
      </w:r>
      <w:r w:rsidRPr="00B2244A">
        <w:rPr>
          <w:spacing w:val="-2"/>
        </w:rPr>
        <w:t>к</w:t>
      </w:r>
      <w:r w:rsidRPr="00B2244A">
        <w:t>тивац</w:t>
      </w:r>
      <w:r w:rsidRPr="00B2244A">
        <w:rPr>
          <w:spacing w:val="1"/>
        </w:rPr>
        <w:t>и</w:t>
      </w:r>
      <w:r w:rsidRPr="00B2244A">
        <w:t>и</w:t>
      </w:r>
      <w:r w:rsidRPr="00B2244A">
        <w:rPr>
          <w:spacing w:val="7"/>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8"/>
        </w:rPr>
        <w:t xml:space="preserve"> </w:t>
      </w:r>
      <w:r w:rsidRPr="00B2244A">
        <w:t>одина</w:t>
      </w:r>
      <w:r w:rsidRPr="00B2244A">
        <w:rPr>
          <w:spacing w:val="-2"/>
        </w:rPr>
        <w:t>к</w:t>
      </w:r>
      <w:r w:rsidRPr="00B2244A">
        <w:t>овый</w:t>
      </w:r>
      <w:r w:rsidRPr="00B2244A">
        <w:rPr>
          <w:spacing w:val="8"/>
        </w:rPr>
        <w:t xml:space="preserve"> </w:t>
      </w:r>
      <w:r w:rsidRPr="00B2244A">
        <w:t>д</w:t>
      </w:r>
      <w:r w:rsidRPr="00B2244A">
        <w:rPr>
          <w:spacing w:val="2"/>
        </w:rPr>
        <w:t>л</w:t>
      </w:r>
      <w:r w:rsidRPr="00B2244A">
        <w:t>я всех</w:t>
      </w:r>
      <w:r w:rsidRPr="00B2244A">
        <w:rPr>
          <w:spacing w:val="-9"/>
        </w:rPr>
        <w:t xml:space="preserve"> </w:t>
      </w:r>
      <w:r w:rsidRPr="00B2244A">
        <w:t>станций</w:t>
      </w:r>
      <w:r w:rsidRPr="00B2244A">
        <w:rPr>
          <w:spacing w:val="-9"/>
        </w:rPr>
        <w:t xml:space="preserve"> </w:t>
      </w:r>
      <w:r w:rsidRPr="00B2244A">
        <w:rPr>
          <w:spacing w:val="2"/>
        </w:rPr>
        <w:t>КОГЭ</w:t>
      </w:r>
      <w:r w:rsidRPr="00B2244A">
        <w:rPr>
          <w:spacing w:val="-9"/>
        </w:rPr>
        <w:t xml:space="preserve"> </w:t>
      </w:r>
      <w:r w:rsidRPr="00B2244A">
        <w:t>в</w:t>
      </w:r>
      <w:r w:rsidRPr="00B2244A">
        <w:rPr>
          <w:spacing w:val="-7"/>
        </w:rPr>
        <w:t xml:space="preserve"> </w:t>
      </w:r>
      <w:r w:rsidRPr="00B2244A">
        <w:t>одной</w:t>
      </w:r>
      <w:r w:rsidRPr="00B2244A">
        <w:rPr>
          <w:spacing w:val="-8"/>
        </w:rPr>
        <w:t xml:space="preserve"> </w:t>
      </w:r>
      <w:r w:rsidRPr="00B2244A">
        <w:rPr>
          <w:spacing w:val="4"/>
        </w:rPr>
        <w:t>а</w:t>
      </w:r>
      <w:r w:rsidRPr="00B2244A">
        <w:rPr>
          <w:spacing w:val="-6"/>
        </w:rPr>
        <w:t>у</w:t>
      </w:r>
      <w:r w:rsidRPr="00B2244A">
        <w:t>дит</w:t>
      </w:r>
      <w:r w:rsidRPr="00B2244A">
        <w:rPr>
          <w:spacing w:val="2"/>
        </w:rPr>
        <w:t>о</w:t>
      </w:r>
      <w:r w:rsidRPr="00B2244A">
        <w:t>рии);</w:t>
      </w:r>
    </w:p>
    <w:p w14:paraId="08F571D2" w14:textId="77777777" w:rsidR="00732342" w:rsidRPr="00B2244A" w:rsidRDefault="00732342" w:rsidP="00D41C77">
      <w:pPr>
        <w:pStyle w:val="ac"/>
        <w:spacing w:line="300" w:lineRule="exact"/>
        <w:ind w:left="0" w:right="145" w:firstLine="709"/>
      </w:pPr>
      <w:r w:rsidRPr="00B2244A">
        <w:t xml:space="preserve">2 ВДП (для </w:t>
      </w:r>
      <w:r w:rsidRPr="00B2244A">
        <w:rPr>
          <w:spacing w:val="-6"/>
        </w:rPr>
        <w:t>у</w:t>
      </w:r>
      <w:r w:rsidRPr="00B2244A">
        <w:rPr>
          <w:spacing w:val="2"/>
        </w:rPr>
        <w:t>п</w:t>
      </w:r>
      <w:r w:rsidRPr="00B2244A">
        <w:t>а</w:t>
      </w:r>
      <w:r w:rsidRPr="00B2244A">
        <w:rPr>
          <w:spacing w:val="-2"/>
        </w:rPr>
        <w:t>к</w:t>
      </w:r>
      <w:r w:rsidRPr="00B2244A">
        <w:rPr>
          <w:spacing w:val="2"/>
        </w:rPr>
        <w:t>ов</w:t>
      </w:r>
      <w:r w:rsidRPr="00B2244A">
        <w:rPr>
          <w:spacing w:val="-2"/>
        </w:rPr>
        <w:t>к</w:t>
      </w:r>
      <w:r w:rsidRPr="00B2244A">
        <w:t>и бла</w:t>
      </w:r>
      <w:r w:rsidRPr="00B2244A">
        <w:rPr>
          <w:spacing w:val="3"/>
        </w:rPr>
        <w:t>н</w:t>
      </w:r>
      <w:r w:rsidRPr="00B2244A">
        <w:rPr>
          <w:spacing w:val="-2"/>
        </w:rPr>
        <w:t>к</w:t>
      </w:r>
      <w:r w:rsidRPr="00B2244A">
        <w:t xml:space="preserve">ов </w:t>
      </w:r>
      <w:r w:rsidRPr="00B2244A">
        <w:rPr>
          <w:spacing w:val="2"/>
        </w:rPr>
        <w:t>р</w:t>
      </w:r>
      <w:r w:rsidRPr="00B2244A">
        <w:t>егис</w:t>
      </w:r>
      <w:r w:rsidRPr="00B2244A">
        <w:rPr>
          <w:spacing w:val="1"/>
        </w:rPr>
        <w:t>т</w:t>
      </w:r>
      <w:r w:rsidRPr="00B2244A">
        <w:t>р</w:t>
      </w:r>
      <w:r w:rsidRPr="00B2244A">
        <w:rPr>
          <w:spacing w:val="2"/>
        </w:rPr>
        <w:t>а</w:t>
      </w:r>
      <w:r w:rsidRPr="00B2244A">
        <w:t xml:space="preserve">ции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 xml:space="preserve">ена, для </w:t>
      </w:r>
      <w:r w:rsidRPr="00B2244A">
        <w:rPr>
          <w:spacing w:val="-6"/>
        </w:rPr>
        <w:t>у</w:t>
      </w:r>
      <w:r w:rsidRPr="00B2244A">
        <w:rPr>
          <w:spacing w:val="2"/>
        </w:rPr>
        <w:t>п</w:t>
      </w:r>
      <w:r w:rsidRPr="00B2244A">
        <w:t>а</w:t>
      </w:r>
      <w:r w:rsidRPr="00B2244A">
        <w:rPr>
          <w:spacing w:val="-2"/>
        </w:rPr>
        <w:t>к</w:t>
      </w:r>
      <w:r w:rsidRPr="00B2244A">
        <w:rPr>
          <w:spacing w:val="2"/>
        </w:rPr>
        <w:t>о</w:t>
      </w:r>
      <w:r w:rsidRPr="00B2244A">
        <w:t>в</w:t>
      </w:r>
      <w:r w:rsidRPr="00B2244A">
        <w:rPr>
          <w:spacing w:val="-2"/>
        </w:rPr>
        <w:t>к</w:t>
      </w:r>
      <w:r w:rsidRPr="00B2244A">
        <w:t>и ис</w:t>
      </w:r>
      <w:r w:rsidRPr="00B2244A">
        <w:rPr>
          <w:spacing w:val="1"/>
        </w:rPr>
        <w:t>п</w:t>
      </w:r>
      <w:r w:rsidRPr="00B2244A">
        <w:t>ор</w:t>
      </w:r>
      <w:r w:rsidRPr="00B2244A">
        <w:rPr>
          <w:spacing w:val="-1"/>
        </w:rPr>
        <w:t>ч</w:t>
      </w:r>
      <w:r w:rsidRPr="00B2244A">
        <w:t>ен</w:t>
      </w:r>
      <w:r w:rsidRPr="00B2244A">
        <w:rPr>
          <w:spacing w:val="1"/>
        </w:rPr>
        <w:t>н</w:t>
      </w:r>
      <w:r w:rsidRPr="00B2244A">
        <w:t>ых</w:t>
      </w:r>
      <w:r w:rsidRPr="00B2244A">
        <w:rPr>
          <w:spacing w:val="-15"/>
        </w:rPr>
        <w:t xml:space="preserve"> </w:t>
      </w:r>
      <w:r w:rsidRPr="00B2244A">
        <w:t>и</w:t>
      </w:r>
      <w:r w:rsidRPr="00B2244A">
        <w:rPr>
          <w:spacing w:val="-15"/>
        </w:rPr>
        <w:t xml:space="preserve"> </w:t>
      </w:r>
      <w:r w:rsidRPr="00B2244A">
        <w:t>бр</w:t>
      </w:r>
      <w:r w:rsidRPr="00B2244A">
        <w:rPr>
          <w:spacing w:val="2"/>
        </w:rPr>
        <w:t>а</w:t>
      </w:r>
      <w:r w:rsidRPr="00B2244A">
        <w:rPr>
          <w:spacing w:val="-2"/>
        </w:rPr>
        <w:t>к</w:t>
      </w:r>
      <w:r w:rsidRPr="00B2244A">
        <w:rPr>
          <w:spacing w:val="2"/>
        </w:rPr>
        <w:t>о</w:t>
      </w:r>
      <w:r w:rsidRPr="00B2244A">
        <w:t>ван</w:t>
      </w:r>
      <w:r w:rsidRPr="00B2244A">
        <w:rPr>
          <w:spacing w:val="1"/>
        </w:rPr>
        <w:t>н</w:t>
      </w:r>
      <w:r w:rsidRPr="00B2244A">
        <w:t>ых</w:t>
      </w:r>
      <w:r w:rsidRPr="00B2244A">
        <w:rPr>
          <w:spacing w:val="-14"/>
        </w:rPr>
        <w:t xml:space="preserve"> </w:t>
      </w:r>
      <w:r w:rsidRPr="00B2244A">
        <w:t>блан</w:t>
      </w:r>
      <w:r w:rsidRPr="00B2244A">
        <w:rPr>
          <w:spacing w:val="-2"/>
        </w:rPr>
        <w:t>к</w:t>
      </w:r>
      <w:r w:rsidRPr="00B2244A">
        <w:t>ов</w:t>
      </w:r>
      <w:r w:rsidRPr="00B2244A">
        <w:rPr>
          <w:spacing w:val="-14"/>
        </w:rPr>
        <w:t xml:space="preserve"> </w:t>
      </w:r>
      <w:r w:rsidRPr="00B2244A">
        <w:t>реги</w:t>
      </w:r>
      <w:r w:rsidRPr="00B2244A">
        <w:rPr>
          <w:spacing w:val="2"/>
        </w:rPr>
        <w:t>с</w:t>
      </w:r>
      <w:r w:rsidRPr="00B2244A">
        <w:t>траци</w:t>
      </w:r>
      <w:r w:rsidRPr="00B2244A">
        <w:rPr>
          <w:spacing w:val="1"/>
        </w:rPr>
        <w:t>и</w:t>
      </w:r>
      <w:r w:rsidRPr="00B2244A">
        <w:t>).</w:t>
      </w:r>
    </w:p>
    <w:p w14:paraId="4B1C29A1" w14:textId="77777777" w:rsidR="00732342" w:rsidRPr="00B2244A" w:rsidRDefault="00732342" w:rsidP="00D41C77">
      <w:pPr>
        <w:pStyle w:val="ac"/>
        <w:spacing w:line="294" w:lineRule="exact"/>
        <w:ind w:left="0" w:right="145" w:firstLine="709"/>
      </w:pPr>
      <w:r w:rsidRPr="00B2244A">
        <w:rPr>
          <w:spacing w:val="-1"/>
        </w:rPr>
        <w:t>Н</w:t>
      </w:r>
      <w:r w:rsidRPr="00B2244A">
        <w:t>е</w:t>
      </w:r>
      <w:r w:rsidRPr="00B2244A">
        <w:rPr>
          <w:spacing w:val="46"/>
        </w:rPr>
        <w:t xml:space="preserve"> </w:t>
      </w:r>
      <w:r w:rsidRPr="00B2244A">
        <w:t>по</w:t>
      </w:r>
      <w:r w:rsidRPr="00B2244A">
        <w:rPr>
          <w:spacing w:val="1"/>
        </w:rPr>
        <w:t>з</w:t>
      </w:r>
      <w:r w:rsidRPr="00B2244A">
        <w:t>днее</w:t>
      </w:r>
      <w:r w:rsidRPr="00B2244A">
        <w:rPr>
          <w:spacing w:val="48"/>
        </w:rPr>
        <w:t xml:space="preserve"> </w:t>
      </w:r>
      <w:r w:rsidRPr="00B2244A">
        <w:t>0</w:t>
      </w:r>
      <w:r w:rsidRPr="00B2244A">
        <w:rPr>
          <w:spacing w:val="1"/>
        </w:rPr>
        <w:t>8</w:t>
      </w:r>
      <w:r w:rsidRPr="00B2244A">
        <w:rPr>
          <w:spacing w:val="-1"/>
        </w:rPr>
        <w:t>:</w:t>
      </w:r>
      <w:r w:rsidRPr="00B2244A">
        <w:rPr>
          <w:spacing w:val="2"/>
        </w:rPr>
        <w:t>4</w:t>
      </w:r>
      <w:r w:rsidRPr="00B2244A">
        <w:t>5</w:t>
      </w:r>
      <w:r w:rsidRPr="00B2244A">
        <w:rPr>
          <w:spacing w:val="47"/>
        </w:rPr>
        <w:t xml:space="preserve"> </w:t>
      </w:r>
      <w:r w:rsidRPr="00B2244A">
        <w:t>по</w:t>
      </w:r>
      <w:r w:rsidRPr="00B2244A">
        <w:rPr>
          <w:spacing w:val="49"/>
        </w:rPr>
        <w:t xml:space="preserve"> </w:t>
      </w:r>
      <w:r w:rsidRPr="00B2244A">
        <w:rPr>
          <w:spacing w:val="-1"/>
        </w:rPr>
        <w:t>м</w:t>
      </w:r>
      <w:r w:rsidRPr="00B2244A">
        <w:t>естн</w:t>
      </w:r>
      <w:r w:rsidRPr="00B2244A">
        <w:rPr>
          <w:spacing w:val="2"/>
        </w:rPr>
        <w:t>о</w:t>
      </w:r>
      <w:r w:rsidRPr="00B2244A">
        <w:rPr>
          <w:spacing w:val="3"/>
        </w:rPr>
        <w:t>м</w:t>
      </w:r>
      <w:r w:rsidRPr="00B2244A">
        <w:t>у</w:t>
      </w:r>
      <w:r w:rsidRPr="00B2244A">
        <w:rPr>
          <w:spacing w:val="42"/>
        </w:rPr>
        <w:t xml:space="preserve"> </w:t>
      </w:r>
      <w:r w:rsidRPr="00B2244A">
        <w:rPr>
          <w:spacing w:val="2"/>
        </w:rPr>
        <w:t>в</w:t>
      </w:r>
      <w:r w:rsidRPr="00B2244A">
        <w:t>ремени</w:t>
      </w:r>
      <w:r w:rsidRPr="00B2244A">
        <w:rPr>
          <w:spacing w:val="50"/>
        </w:rPr>
        <w:t xml:space="preserve"> </w:t>
      </w:r>
      <w:r w:rsidRPr="00B2244A">
        <w:t>пройти</w:t>
      </w:r>
      <w:r w:rsidRPr="00B2244A">
        <w:rPr>
          <w:spacing w:val="46"/>
        </w:rPr>
        <w:t xml:space="preserve"> </w:t>
      </w:r>
      <w:r w:rsidRPr="00B2244A">
        <w:t>в</w:t>
      </w:r>
      <w:r w:rsidRPr="00B2244A">
        <w:rPr>
          <w:spacing w:val="47"/>
        </w:rPr>
        <w:t xml:space="preserve"> </w:t>
      </w:r>
      <w:r w:rsidRPr="00B2244A">
        <w:t>свою</w:t>
      </w:r>
      <w:r w:rsidRPr="00B2244A">
        <w:rPr>
          <w:spacing w:val="50"/>
        </w:rPr>
        <w:t xml:space="preserve"> </w:t>
      </w:r>
      <w:r w:rsidRPr="00B2244A">
        <w:rPr>
          <w:spacing w:val="4"/>
        </w:rPr>
        <w:t>а</w:t>
      </w:r>
      <w:r w:rsidRPr="00B2244A">
        <w:rPr>
          <w:spacing w:val="-6"/>
        </w:rPr>
        <w:t>у</w:t>
      </w:r>
      <w:r w:rsidRPr="00B2244A">
        <w:t>д</w:t>
      </w:r>
      <w:r w:rsidRPr="00B2244A">
        <w:rPr>
          <w:spacing w:val="2"/>
        </w:rPr>
        <w:t>и</w:t>
      </w:r>
      <w:r w:rsidRPr="00B2244A">
        <w:t>торию,</w:t>
      </w:r>
      <w:r w:rsidRPr="00B2244A">
        <w:rPr>
          <w:spacing w:val="46"/>
        </w:rPr>
        <w:t xml:space="preserve"> </w:t>
      </w:r>
      <w:r w:rsidRPr="00B2244A">
        <w:t>пров</w:t>
      </w:r>
      <w:r w:rsidRPr="00B2244A">
        <w:rPr>
          <w:spacing w:val="2"/>
        </w:rPr>
        <w:t>е</w:t>
      </w:r>
      <w:r w:rsidRPr="00B2244A">
        <w:t>рить</w:t>
      </w:r>
      <w:r w:rsidRPr="00B2244A">
        <w:rPr>
          <w:spacing w:val="49"/>
        </w:rPr>
        <w:t xml:space="preserve"> </w:t>
      </w:r>
      <w:r w:rsidRPr="00B2244A">
        <w:t>ее го</w:t>
      </w:r>
      <w:r w:rsidRPr="00B2244A">
        <w:rPr>
          <w:spacing w:val="-2"/>
        </w:rPr>
        <w:t>т</w:t>
      </w:r>
      <w:r w:rsidRPr="00B2244A">
        <w:t>овн</w:t>
      </w:r>
      <w:r w:rsidRPr="00B2244A">
        <w:rPr>
          <w:spacing w:val="2"/>
        </w:rPr>
        <w:t>о</w:t>
      </w:r>
      <w:r w:rsidRPr="00B2244A">
        <w:t>сть</w:t>
      </w:r>
      <w:r w:rsidRPr="00B2244A">
        <w:rPr>
          <w:spacing w:val="53"/>
        </w:rPr>
        <w:t xml:space="preserve"> </w:t>
      </w:r>
      <w:r w:rsidRPr="00B2244A">
        <w:t>к</w:t>
      </w:r>
      <w:r w:rsidRPr="00B2244A">
        <w:rPr>
          <w:spacing w:val="51"/>
        </w:rPr>
        <w:t xml:space="preserve"> </w:t>
      </w:r>
      <w:r w:rsidRPr="00B2244A">
        <w:rPr>
          <w:spacing w:val="1"/>
        </w:rPr>
        <w:t>э</w:t>
      </w:r>
      <w:r w:rsidRPr="00B2244A">
        <w:rPr>
          <w:spacing w:val="-2"/>
        </w:rPr>
        <w:t>к</w:t>
      </w:r>
      <w:r w:rsidRPr="00B2244A">
        <w:t>зам</w:t>
      </w:r>
      <w:r w:rsidRPr="00B2244A">
        <w:rPr>
          <w:spacing w:val="1"/>
        </w:rPr>
        <w:t>е</w:t>
      </w:r>
      <w:r w:rsidRPr="00B2244A">
        <w:rPr>
          <w:spacing w:val="2"/>
        </w:rPr>
        <w:t>н</w:t>
      </w:r>
      <w:r w:rsidRPr="00B2244A">
        <w:t>у</w:t>
      </w:r>
      <w:r w:rsidRPr="00B2244A">
        <w:rPr>
          <w:spacing w:val="48"/>
        </w:rPr>
        <w:t xml:space="preserve"> </w:t>
      </w:r>
      <w:r w:rsidRPr="00B2244A">
        <w:t>(в</w:t>
      </w:r>
      <w:r w:rsidRPr="00B2244A">
        <w:rPr>
          <w:spacing w:val="52"/>
        </w:rPr>
        <w:t xml:space="preserve"> </w:t>
      </w:r>
      <w:r w:rsidRPr="00B2244A">
        <w:rPr>
          <w:spacing w:val="1"/>
        </w:rPr>
        <w:t>т</w:t>
      </w:r>
      <w:r w:rsidRPr="00B2244A">
        <w:t>ом</w:t>
      </w:r>
      <w:r w:rsidRPr="00B2244A">
        <w:rPr>
          <w:spacing w:val="55"/>
        </w:rPr>
        <w:t xml:space="preserve"> </w:t>
      </w:r>
      <w:r w:rsidRPr="00B2244A">
        <w:rPr>
          <w:spacing w:val="-1"/>
        </w:rPr>
        <w:t>ч</w:t>
      </w:r>
      <w:r w:rsidRPr="00B2244A">
        <w:rPr>
          <w:spacing w:val="2"/>
        </w:rPr>
        <w:t>и</w:t>
      </w:r>
      <w:r w:rsidRPr="00B2244A">
        <w:t>сле</w:t>
      </w:r>
      <w:r w:rsidRPr="00B2244A">
        <w:rPr>
          <w:spacing w:val="53"/>
        </w:rPr>
        <w:t xml:space="preserve"> </w:t>
      </w:r>
      <w:r w:rsidRPr="00B2244A">
        <w:t>г</w:t>
      </w:r>
      <w:r w:rsidRPr="00B2244A">
        <w:rPr>
          <w:spacing w:val="1"/>
        </w:rPr>
        <w:t>от</w:t>
      </w:r>
      <w:r w:rsidRPr="00B2244A">
        <w:t>овность</w:t>
      </w:r>
      <w:r w:rsidRPr="00B2244A">
        <w:rPr>
          <w:spacing w:val="52"/>
        </w:rPr>
        <w:t xml:space="preserve"> </w:t>
      </w:r>
      <w:r w:rsidRPr="00B2244A">
        <w:t>с</w:t>
      </w:r>
      <w:r w:rsidRPr="00B2244A">
        <w:rPr>
          <w:spacing w:val="2"/>
        </w:rPr>
        <w:t>р</w:t>
      </w:r>
      <w:r w:rsidRPr="00B2244A">
        <w:t>едств</w:t>
      </w:r>
      <w:r w:rsidRPr="00B2244A">
        <w:rPr>
          <w:spacing w:val="51"/>
        </w:rPr>
        <w:t xml:space="preserve"> </w:t>
      </w:r>
      <w:r w:rsidRPr="00B2244A">
        <w:t>ви</w:t>
      </w:r>
      <w:r w:rsidRPr="00B2244A">
        <w:rPr>
          <w:spacing w:val="2"/>
        </w:rPr>
        <w:t>д</w:t>
      </w:r>
      <w:r w:rsidRPr="00B2244A">
        <w:t>еонаблюден</w:t>
      </w:r>
      <w:r w:rsidRPr="00B2244A">
        <w:rPr>
          <w:spacing w:val="1"/>
        </w:rPr>
        <w:t>и</w:t>
      </w:r>
      <w:r w:rsidRPr="00B2244A">
        <w:t>я),</w:t>
      </w:r>
      <w:r w:rsidRPr="00B2244A">
        <w:rPr>
          <w:spacing w:val="53"/>
        </w:rPr>
        <w:t xml:space="preserve"> </w:t>
      </w:r>
      <w:r w:rsidRPr="00B2244A">
        <w:t>про</w:t>
      </w:r>
      <w:r w:rsidRPr="00B2244A">
        <w:rPr>
          <w:spacing w:val="2"/>
        </w:rPr>
        <w:t>в</w:t>
      </w:r>
      <w:r w:rsidRPr="00B2244A">
        <w:t xml:space="preserve">етрить </w:t>
      </w:r>
      <w:r w:rsidRPr="00B2244A">
        <w:rPr>
          <w:spacing w:val="2"/>
        </w:rPr>
        <w:t>а</w:t>
      </w:r>
      <w:r w:rsidRPr="00B2244A">
        <w:rPr>
          <w:spacing w:val="-6"/>
        </w:rPr>
        <w:t>у</w:t>
      </w:r>
      <w:r w:rsidRPr="00B2244A">
        <w:t>д</w:t>
      </w:r>
      <w:r w:rsidRPr="00B2244A">
        <w:rPr>
          <w:spacing w:val="2"/>
        </w:rPr>
        <w:t>и</w:t>
      </w:r>
      <w:r w:rsidRPr="00B2244A">
        <w:t>торию</w:t>
      </w:r>
      <w:r w:rsidRPr="00B2244A">
        <w:rPr>
          <w:spacing w:val="-18"/>
        </w:rPr>
        <w:t xml:space="preserve"> </w:t>
      </w:r>
      <w:r w:rsidRPr="00B2244A">
        <w:t>(при</w:t>
      </w:r>
      <w:r w:rsidRPr="00B2244A">
        <w:rPr>
          <w:spacing w:val="-17"/>
        </w:rPr>
        <w:t xml:space="preserve"> </w:t>
      </w:r>
      <w:r w:rsidRPr="00B2244A">
        <w:t>н</w:t>
      </w:r>
      <w:r w:rsidRPr="00B2244A">
        <w:rPr>
          <w:spacing w:val="2"/>
        </w:rPr>
        <w:t>е</w:t>
      </w:r>
      <w:r w:rsidRPr="00B2244A">
        <w:t>о</w:t>
      </w:r>
      <w:r w:rsidRPr="00B2244A">
        <w:rPr>
          <w:spacing w:val="2"/>
        </w:rPr>
        <w:t>б</w:t>
      </w:r>
      <w:r w:rsidRPr="00B2244A">
        <w:t>ходимо</w:t>
      </w:r>
      <w:r w:rsidRPr="00B2244A">
        <w:rPr>
          <w:spacing w:val="2"/>
        </w:rPr>
        <w:t>с</w:t>
      </w:r>
      <w:r w:rsidRPr="00B2244A">
        <w:t>ти);</w:t>
      </w:r>
    </w:p>
    <w:p w14:paraId="1275E300" w14:textId="77777777" w:rsidR="00732342" w:rsidRPr="00B2244A" w:rsidRDefault="00732342" w:rsidP="00D41C77">
      <w:pPr>
        <w:pStyle w:val="ac"/>
        <w:spacing w:line="297" w:lineRule="exact"/>
        <w:ind w:left="0" w:right="145" w:firstLine="709"/>
      </w:pPr>
      <w:r w:rsidRPr="00B2244A">
        <w:t>п</w:t>
      </w:r>
      <w:r w:rsidRPr="00B2244A">
        <w:rPr>
          <w:spacing w:val="-1"/>
        </w:rPr>
        <w:t>о</w:t>
      </w:r>
      <w:r w:rsidRPr="00B2244A">
        <w:t>весить</w:t>
      </w:r>
      <w:r w:rsidRPr="00B2244A">
        <w:rPr>
          <w:spacing w:val="-6"/>
        </w:rPr>
        <w:t xml:space="preserve"> </w:t>
      </w:r>
      <w:r w:rsidRPr="00B2244A">
        <w:t>у</w:t>
      </w:r>
      <w:r w:rsidRPr="00B2244A">
        <w:rPr>
          <w:spacing w:val="-12"/>
        </w:rPr>
        <w:t xml:space="preserve"> </w:t>
      </w:r>
      <w:r w:rsidRPr="00B2244A">
        <w:t>входа</w:t>
      </w:r>
      <w:r w:rsidRPr="00B2244A">
        <w:rPr>
          <w:spacing w:val="-7"/>
        </w:rPr>
        <w:t xml:space="preserve"> </w:t>
      </w:r>
      <w:r w:rsidRPr="00B2244A">
        <w:t>в</w:t>
      </w:r>
      <w:r w:rsidRPr="00B2244A">
        <w:rPr>
          <w:spacing w:val="-10"/>
        </w:rPr>
        <w:t xml:space="preserve"> </w:t>
      </w:r>
      <w:r w:rsidRPr="00B2244A">
        <w:rPr>
          <w:spacing w:val="4"/>
        </w:rPr>
        <w:t>а</w:t>
      </w:r>
      <w:r w:rsidRPr="00B2244A">
        <w:rPr>
          <w:spacing w:val="-3"/>
        </w:rPr>
        <w:t>у</w:t>
      </w:r>
      <w:r w:rsidRPr="00B2244A">
        <w:t>диторию</w:t>
      </w:r>
      <w:r w:rsidRPr="00B2244A">
        <w:rPr>
          <w:spacing w:val="-7"/>
        </w:rPr>
        <w:t xml:space="preserve"> </w:t>
      </w:r>
      <w:r w:rsidRPr="00B2244A">
        <w:t>один</w:t>
      </w:r>
      <w:r w:rsidRPr="00B2244A">
        <w:rPr>
          <w:spacing w:val="-7"/>
        </w:rPr>
        <w:t xml:space="preserve"> </w:t>
      </w:r>
      <w:r w:rsidRPr="00B2244A">
        <w:rPr>
          <w:spacing w:val="-1"/>
        </w:rPr>
        <w:t>э</w:t>
      </w:r>
      <w:r w:rsidRPr="00B2244A">
        <w:rPr>
          <w:spacing w:val="-2"/>
        </w:rPr>
        <w:t>к</w:t>
      </w:r>
      <w:r w:rsidRPr="00B2244A">
        <w:t>з</w:t>
      </w:r>
      <w:r w:rsidRPr="00B2244A">
        <w:rPr>
          <w:spacing w:val="2"/>
        </w:rPr>
        <w:t>е</w:t>
      </w:r>
      <w:r w:rsidRPr="00B2244A">
        <w:rPr>
          <w:spacing w:val="-1"/>
        </w:rPr>
        <w:t>м</w:t>
      </w:r>
      <w:r w:rsidRPr="00B2244A">
        <w:rPr>
          <w:spacing w:val="2"/>
        </w:rPr>
        <w:t>п</w:t>
      </w:r>
      <w:r w:rsidRPr="00B2244A">
        <w:t>ляр</w:t>
      </w:r>
      <w:r w:rsidRPr="00B2244A">
        <w:rPr>
          <w:spacing w:val="-10"/>
        </w:rPr>
        <w:t xml:space="preserve"> </w:t>
      </w:r>
      <w:r w:rsidRPr="00B2244A">
        <w:t>фор</w:t>
      </w:r>
      <w:r w:rsidRPr="00B2244A">
        <w:rPr>
          <w:spacing w:val="-1"/>
        </w:rPr>
        <w:t>м</w:t>
      </w:r>
      <w:r w:rsidRPr="00B2244A">
        <w:t>ы</w:t>
      </w:r>
      <w:r w:rsidRPr="00B2244A">
        <w:rPr>
          <w:spacing w:val="-8"/>
        </w:rPr>
        <w:t xml:space="preserve"> </w:t>
      </w:r>
      <w:r w:rsidRPr="00B2244A">
        <w:rPr>
          <w:spacing w:val="2"/>
        </w:rPr>
        <w:t>П</w:t>
      </w:r>
      <w:r w:rsidRPr="00B2244A">
        <w:t>П</w:t>
      </w:r>
      <w:r w:rsidRPr="00B2244A">
        <w:rPr>
          <w:spacing w:val="4"/>
        </w:rPr>
        <w:t>Э</w:t>
      </w:r>
      <w:r w:rsidRPr="00B2244A">
        <w:t>-</w:t>
      </w:r>
      <w:r w:rsidRPr="00B2244A">
        <w:rPr>
          <w:spacing w:val="2"/>
        </w:rPr>
        <w:t>0</w:t>
      </w:r>
      <w:r w:rsidRPr="00B2244A">
        <w:t>5-</w:t>
      </w:r>
      <w:r w:rsidRPr="00B2244A">
        <w:rPr>
          <w:spacing w:val="2"/>
        </w:rPr>
        <w:t>0</w:t>
      </w:r>
      <w:r w:rsidRPr="00B2244A">
        <w:t>1;</w:t>
      </w:r>
    </w:p>
    <w:p w14:paraId="4F9244DA" w14:textId="77777777" w:rsidR="00732342" w:rsidRPr="00B2244A" w:rsidRDefault="00732342" w:rsidP="00D41C77">
      <w:pPr>
        <w:pStyle w:val="ac"/>
        <w:spacing w:line="300" w:lineRule="exact"/>
        <w:ind w:left="0" w:right="145" w:firstLine="709"/>
      </w:pPr>
      <w:r w:rsidRPr="00B2244A">
        <w:t>офор</w:t>
      </w:r>
      <w:r w:rsidRPr="00B2244A">
        <w:rPr>
          <w:spacing w:val="-1"/>
        </w:rPr>
        <w:t>м</w:t>
      </w:r>
      <w:r w:rsidRPr="00B2244A">
        <w:rPr>
          <w:spacing w:val="2"/>
        </w:rPr>
        <w:t>и</w:t>
      </w:r>
      <w:r w:rsidRPr="00B2244A">
        <w:t>ть</w:t>
      </w:r>
      <w:r w:rsidRPr="00B2244A">
        <w:rPr>
          <w:spacing w:val="25"/>
        </w:rPr>
        <w:t xml:space="preserve"> </w:t>
      </w:r>
      <w:r w:rsidRPr="00B2244A">
        <w:t>на</w:t>
      </w:r>
      <w:r w:rsidRPr="00B2244A">
        <w:rPr>
          <w:spacing w:val="28"/>
        </w:rPr>
        <w:t xml:space="preserve"> </w:t>
      </w:r>
      <w:r w:rsidRPr="00B2244A">
        <w:t>до</w:t>
      </w:r>
      <w:r w:rsidRPr="00B2244A">
        <w:rPr>
          <w:spacing w:val="2"/>
        </w:rPr>
        <w:t>с</w:t>
      </w:r>
      <w:r w:rsidRPr="00B2244A">
        <w:rPr>
          <w:spacing w:val="-2"/>
        </w:rPr>
        <w:t>к</w:t>
      </w:r>
      <w:r w:rsidRPr="00B2244A">
        <w:t>е</w:t>
      </w:r>
      <w:r w:rsidRPr="00B2244A">
        <w:rPr>
          <w:spacing w:val="29"/>
        </w:rPr>
        <w:t xml:space="preserve"> </w:t>
      </w:r>
      <w:r w:rsidRPr="00B2244A">
        <w:t>(инфор</w:t>
      </w:r>
      <w:r w:rsidRPr="00B2244A">
        <w:rPr>
          <w:spacing w:val="-1"/>
        </w:rPr>
        <w:t>м</w:t>
      </w:r>
      <w:r w:rsidRPr="00B2244A">
        <w:t>ац</w:t>
      </w:r>
      <w:r w:rsidRPr="00B2244A">
        <w:rPr>
          <w:spacing w:val="3"/>
        </w:rPr>
        <w:t>и</w:t>
      </w:r>
      <w:r w:rsidRPr="00B2244A">
        <w:t>онном</w:t>
      </w:r>
      <w:r w:rsidRPr="00B2244A">
        <w:rPr>
          <w:spacing w:val="30"/>
        </w:rPr>
        <w:t xml:space="preserve"> </w:t>
      </w:r>
      <w:r w:rsidRPr="00B2244A">
        <w:t>стенде)</w:t>
      </w:r>
      <w:r w:rsidRPr="00B2244A">
        <w:rPr>
          <w:spacing w:val="26"/>
        </w:rPr>
        <w:t xml:space="preserve"> </w:t>
      </w:r>
      <w:r w:rsidRPr="00B2244A">
        <w:t>о</w:t>
      </w:r>
      <w:r w:rsidRPr="00B2244A">
        <w:rPr>
          <w:spacing w:val="2"/>
        </w:rPr>
        <w:t>б</w:t>
      </w:r>
      <w:r w:rsidRPr="00B2244A">
        <w:t>разец</w:t>
      </w:r>
      <w:r w:rsidRPr="00B2244A">
        <w:rPr>
          <w:spacing w:val="27"/>
        </w:rPr>
        <w:t xml:space="preserve"> </w:t>
      </w:r>
      <w:r w:rsidRPr="00B2244A">
        <w:t>ре</w:t>
      </w:r>
      <w:r w:rsidRPr="00B2244A">
        <w:rPr>
          <w:spacing w:val="1"/>
        </w:rPr>
        <w:t>г</w:t>
      </w:r>
      <w:r w:rsidRPr="00B2244A">
        <w:t>истрационн</w:t>
      </w:r>
      <w:r w:rsidRPr="00B2244A">
        <w:rPr>
          <w:spacing w:val="1"/>
        </w:rPr>
        <w:t>ы</w:t>
      </w:r>
      <w:r w:rsidRPr="00B2244A">
        <w:t>х</w:t>
      </w:r>
      <w:r w:rsidRPr="00B2244A">
        <w:rPr>
          <w:spacing w:val="26"/>
        </w:rPr>
        <w:t xml:space="preserve"> </w:t>
      </w:r>
      <w:r w:rsidRPr="00B2244A">
        <w:t>полей блан</w:t>
      </w:r>
      <w:r w:rsidRPr="00B2244A">
        <w:rPr>
          <w:spacing w:val="-2"/>
        </w:rPr>
        <w:t>к</w:t>
      </w:r>
      <w:r w:rsidRPr="00B2244A">
        <w:t>а</w:t>
      </w:r>
      <w:r w:rsidRPr="00B2244A">
        <w:rPr>
          <w:spacing w:val="51"/>
        </w:rPr>
        <w:t xml:space="preserve"> </w:t>
      </w:r>
      <w:r w:rsidRPr="00B2244A">
        <w:t>р</w:t>
      </w:r>
      <w:r w:rsidRPr="00B2244A">
        <w:rPr>
          <w:spacing w:val="2"/>
        </w:rPr>
        <w:t>е</w:t>
      </w:r>
      <w:r w:rsidRPr="00B2244A">
        <w:t>гистрации</w:t>
      </w:r>
      <w:r w:rsidRPr="00B2244A">
        <w:rPr>
          <w:spacing w:val="54"/>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51"/>
        </w:rPr>
        <w:t xml:space="preserve"> </w:t>
      </w:r>
      <w:r w:rsidRPr="00B2244A">
        <w:rPr>
          <w:spacing w:val="1"/>
        </w:rPr>
        <w:t>э</w:t>
      </w:r>
      <w:r w:rsidRPr="00B2244A">
        <w:rPr>
          <w:spacing w:val="-2"/>
        </w:rPr>
        <w:t>к</w:t>
      </w:r>
      <w:r w:rsidRPr="00B2244A">
        <w:t>замена</w:t>
      </w:r>
      <w:r w:rsidRPr="00B2244A">
        <w:rPr>
          <w:spacing w:val="56"/>
        </w:rPr>
        <w:t xml:space="preserve"> </w:t>
      </w:r>
      <w:r w:rsidRPr="00B2244A">
        <w:rPr>
          <w:spacing w:val="2"/>
        </w:rPr>
        <w:t>(</w:t>
      </w:r>
      <w:r w:rsidRPr="00B2244A">
        <w:t>офор</w:t>
      </w:r>
      <w:r w:rsidRPr="00B2244A">
        <w:rPr>
          <w:spacing w:val="-1"/>
        </w:rPr>
        <w:t>м</w:t>
      </w:r>
      <w:r w:rsidRPr="00B2244A">
        <w:t>ление</w:t>
      </w:r>
      <w:r w:rsidRPr="00B2244A">
        <w:rPr>
          <w:spacing w:val="51"/>
        </w:rPr>
        <w:t xml:space="preserve"> </w:t>
      </w:r>
      <w:r w:rsidRPr="00B2244A">
        <w:t>на</w:t>
      </w:r>
      <w:r w:rsidRPr="00B2244A">
        <w:rPr>
          <w:spacing w:val="51"/>
        </w:rPr>
        <w:t xml:space="preserve"> </w:t>
      </w:r>
      <w:r w:rsidRPr="00B2244A">
        <w:rPr>
          <w:spacing w:val="2"/>
        </w:rPr>
        <w:t>д</w:t>
      </w:r>
      <w:r w:rsidRPr="00B2244A">
        <w:t>ос</w:t>
      </w:r>
      <w:r w:rsidRPr="00B2244A">
        <w:rPr>
          <w:spacing w:val="1"/>
        </w:rPr>
        <w:t>к</w:t>
      </w:r>
      <w:r w:rsidRPr="00B2244A">
        <w:t>е</w:t>
      </w:r>
      <w:r w:rsidRPr="00B2244A">
        <w:rPr>
          <w:spacing w:val="52"/>
        </w:rPr>
        <w:t xml:space="preserve"> </w:t>
      </w:r>
      <w:r w:rsidRPr="00B2244A">
        <w:t>регистрационных</w:t>
      </w:r>
      <w:r w:rsidRPr="00B2244A">
        <w:rPr>
          <w:spacing w:val="53"/>
        </w:rPr>
        <w:t xml:space="preserve"> </w:t>
      </w:r>
      <w:r w:rsidRPr="00B2244A">
        <w:t>полей блан</w:t>
      </w:r>
      <w:r w:rsidRPr="00B2244A">
        <w:rPr>
          <w:spacing w:val="-2"/>
        </w:rPr>
        <w:t>к</w:t>
      </w:r>
      <w:r w:rsidRPr="00B2244A">
        <w:t>а</w:t>
      </w:r>
      <w:r w:rsidRPr="00B2244A">
        <w:rPr>
          <w:spacing w:val="30"/>
        </w:rPr>
        <w:t xml:space="preserve"> </w:t>
      </w:r>
      <w:r w:rsidRPr="00B2244A">
        <w:t>регис</w:t>
      </w:r>
      <w:r w:rsidRPr="00B2244A">
        <w:rPr>
          <w:spacing w:val="1"/>
        </w:rPr>
        <w:t>т</w:t>
      </w:r>
      <w:r w:rsidRPr="00B2244A">
        <w:t>рац</w:t>
      </w:r>
      <w:r w:rsidRPr="00B2244A">
        <w:rPr>
          <w:spacing w:val="1"/>
        </w:rPr>
        <w:t>и</w:t>
      </w:r>
      <w:r w:rsidRPr="00B2244A">
        <w:t>и</w:t>
      </w:r>
      <w:r w:rsidRPr="00B2244A">
        <w:rPr>
          <w:spacing w:val="31"/>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3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1"/>
        </w:rPr>
        <w:t xml:space="preserve"> </w:t>
      </w:r>
      <w:r w:rsidRPr="00B2244A">
        <w:rPr>
          <w:spacing w:val="-1"/>
        </w:rPr>
        <w:t>м</w:t>
      </w:r>
      <w:r w:rsidRPr="00B2244A">
        <w:t>ожет</w:t>
      </w:r>
      <w:r w:rsidRPr="00B2244A">
        <w:rPr>
          <w:spacing w:val="30"/>
        </w:rPr>
        <w:t xml:space="preserve"> </w:t>
      </w:r>
      <w:r w:rsidRPr="00B2244A">
        <w:t>быть</w:t>
      </w:r>
      <w:r w:rsidRPr="00B2244A">
        <w:rPr>
          <w:spacing w:val="27"/>
        </w:rPr>
        <w:t xml:space="preserve"> </w:t>
      </w:r>
      <w:r w:rsidRPr="00B2244A">
        <w:rPr>
          <w:spacing w:val="2"/>
        </w:rPr>
        <w:t>п</w:t>
      </w:r>
      <w:r w:rsidRPr="00B2244A">
        <w:t>рои</w:t>
      </w:r>
      <w:r w:rsidRPr="00B2244A">
        <w:rPr>
          <w:spacing w:val="1"/>
        </w:rPr>
        <w:t>з</w:t>
      </w:r>
      <w:r w:rsidRPr="00B2244A">
        <w:t>в</w:t>
      </w:r>
      <w:r w:rsidRPr="00B2244A">
        <w:rPr>
          <w:spacing w:val="2"/>
        </w:rPr>
        <w:t>е</w:t>
      </w:r>
      <w:r w:rsidRPr="00B2244A">
        <w:t>дено</w:t>
      </w:r>
      <w:r w:rsidRPr="00B2244A">
        <w:rPr>
          <w:spacing w:val="29"/>
        </w:rPr>
        <w:t xml:space="preserve"> </w:t>
      </w:r>
      <w:r w:rsidRPr="00B2244A">
        <w:t>за</w:t>
      </w:r>
      <w:r w:rsidRPr="00B2244A">
        <w:rPr>
          <w:spacing w:val="29"/>
        </w:rPr>
        <w:t xml:space="preserve"> </w:t>
      </w:r>
      <w:r w:rsidRPr="00B2244A">
        <w:t>де</w:t>
      </w:r>
      <w:r w:rsidRPr="00B2244A">
        <w:rPr>
          <w:spacing w:val="2"/>
        </w:rPr>
        <w:t>н</w:t>
      </w:r>
      <w:r w:rsidRPr="00B2244A">
        <w:t>ь</w:t>
      </w:r>
      <w:r w:rsidRPr="00B2244A">
        <w:rPr>
          <w:spacing w:val="28"/>
        </w:rPr>
        <w:t xml:space="preserve"> </w:t>
      </w:r>
      <w:r w:rsidRPr="00B2244A">
        <w:t>до</w:t>
      </w:r>
      <w:r w:rsidRPr="00B2244A">
        <w:rPr>
          <w:spacing w:val="31"/>
        </w:rPr>
        <w:t xml:space="preserve"> </w:t>
      </w:r>
      <w:r w:rsidRPr="00B2244A">
        <w:t>про</w:t>
      </w:r>
      <w:r w:rsidRPr="00B2244A">
        <w:rPr>
          <w:spacing w:val="2"/>
        </w:rPr>
        <w:t>в</w:t>
      </w:r>
      <w:r w:rsidRPr="00B2244A">
        <w:t xml:space="preserve">едения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а</w:t>
      </w:r>
      <w:r w:rsidRPr="00B2244A">
        <w:rPr>
          <w:spacing w:val="-2"/>
        </w:rPr>
        <w:t xml:space="preserve"> </w:t>
      </w:r>
      <w:r w:rsidRPr="00B2244A">
        <w:t>та</w:t>
      </w:r>
      <w:r w:rsidRPr="00B2244A">
        <w:rPr>
          <w:spacing w:val="-2"/>
        </w:rPr>
        <w:t>к</w:t>
      </w:r>
      <w:r w:rsidRPr="00B2244A">
        <w:t>же подгот</w:t>
      </w:r>
      <w:r w:rsidRPr="00B2244A">
        <w:rPr>
          <w:spacing w:val="1"/>
        </w:rPr>
        <w:t>о</w:t>
      </w:r>
      <w:r w:rsidRPr="00B2244A">
        <w:t xml:space="preserve">вить </w:t>
      </w:r>
      <w:r w:rsidRPr="00B2244A">
        <w:rPr>
          <w:spacing w:val="2"/>
        </w:rPr>
        <w:t>н</w:t>
      </w:r>
      <w:r w:rsidRPr="00B2244A">
        <w:t>еобх</w:t>
      </w:r>
      <w:r w:rsidRPr="00B2244A">
        <w:rPr>
          <w:spacing w:val="2"/>
        </w:rPr>
        <w:t>о</w:t>
      </w:r>
      <w:r w:rsidRPr="00B2244A">
        <w:t>ди</w:t>
      </w:r>
      <w:r w:rsidRPr="00B2244A">
        <w:rPr>
          <w:spacing w:val="4"/>
        </w:rPr>
        <w:t>м</w:t>
      </w:r>
      <w:r w:rsidRPr="00B2244A">
        <w:rPr>
          <w:spacing w:val="-6"/>
        </w:rPr>
        <w:t>у</w:t>
      </w:r>
      <w:r w:rsidRPr="00B2244A">
        <w:t>ю инфо</w:t>
      </w:r>
      <w:r w:rsidRPr="00B2244A">
        <w:rPr>
          <w:spacing w:val="2"/>
        </w:rPr>
        <w:t>р</w:t>
      </w:r>
      <w:r w:rsidRPr="00B2244A">
        <w:rPr>
          <w:spacing w:val="-1"/>
        </w:rPr>
        <w:t>м</w:t>
      </w:r>
      <w:r w:rsidRPr="00B2244A">
        <w:t>ац</w:t>
      </w:r>
      <w:r w:rsidRPr="00B2244A">
        <w:rPr>
          <w:spacing w:val="1"/>
        </w:rPr>
        <w:t>и</w:t>
      </w:r>
      <w:r w:rsidRPr="00B2244A">
        <w:t>ю для заполне</w:t>
      </w:r>
      <w:r w:rsidRPr="00B2244A">
        <w:rPr>
          <w:spacing w:val="1"/>
        </w:rPr>
        <w:t>н</w:t>
      </w:r>
      <w:r w:rsidRPr="00B2244A">
        <w:t xml:space="preserve">ия </w:t>
      </w:r>
      <w:r w:rsidRPr="00B2244A">
        <w:rPr>
          <w:spacing w:val="2"/>
        </w:rPr>
        <w:t>б</w:t>
      </w:r>
      <w:r w:rsidRPr="00B2244A">
        <w:t>лан</w:t>
      </w:r>
      <w:r w:rsidRPr="00B2244A">
        <w:rPr>
          <w:spacing w:val="-2"/>
        </w:rPr>
        <w:t>к</w:t>
      </w:r>
      <w:r w:rsidRPr="00B2244A">
        <w:t>ов регистрации</w:t>
      </w:r>
      <w:r w:rsidRPr="00B2244A">
        <w:rPr>
          <w:spacing w:val="-12"/>
        </w:rPr>
        <w:t xml:space="preserve"> </w:t>
      </w:r>
      <w:r w:rsidRPr="00B2244A">
        <w:t>с</w:t>
      </w:r>
      <w:r w:rsidRPr="00B2244A">
        <w:rPr>
          <w:spacing w:val="-8"/>
        </w:rPr>
        <w:t xml:space="preserve"> </w:t>
      </w:r>
      <w:r w:rsidRPr="00B2244A">
        <w:t>ис</w:t>
      </w:r>
      <w:r w:rsidRPr="00B2244A">
        <w:rPr>
          <w:spacing w:val="1"/>
        </w:rPr>
        <w:t>п</w:t>
      </w:r>
      <w:r w:rsidRPr="00B2244A">
        <w:t>ол</w:t>
      </w:r>
      <w:r w:rsidRPr="00B2244A">
        <w:rPr>
          <w:spacing w:val="1"/>
        </w:rPr>
        <w:t>ь</w:t>
      </w:r>
      <w:r w:rsidRPr="00B2244A">
        <w:t>зован</w:t>
      </w:r>
      <w:r w:rsidRPr="00B2244A">
        <w:rPr>
          <w:spacing w:val="1"/>
        </w:rPr>
        <w:t>и</w:t>
      </w:r>
      <w:r w:rsidRPr="00B2244A">
        <w:t>ем</w:t>
      </w:r>
      <w:r w:rsidRPr="00B2244A">
        <w:rPr>
          <w:spacing w:val="-11"/>
        </w:rPr>
        <w:t xml:space="preserve"> </w:t>
      </w:r>
      <w:r w:rsidRPr="00B2244A">
        <w:t>по</w:t>
      </w:r>
      <w:r w:rsidRPr="00B2244A">
        <w:rPr>
          <w:spacing w:val="4"/>
        </w:rPr>
        <w:t>л</w:t>
      </w:r>
      <w:r w:rsidRPr="00B2244A">
        <w:rPr>
          <w:spacing w:val="-6"/>
        </w:rPr>
        <w:t>у</w:t>
      </w:r>
      <w:r w:rsidRPr="00B2244A">
        <w:rPr>
          <w:spacing w:val="1"/>
        </w:rPr>
        <w:t>ч</w:t>
      </w:r>
      <w:r w:rsidRPr="00B2244A">
        <w:t>ен</w:t>
      </w:r>
      <w:r w:rsidRPr="00B2244A">
        <w:rPr>
          <w:spacing w:val="1"/>
        </w:rPr>
        <w:t>н</w:t>
      </w:r>
      <w:r w:rsidRPr="00B2244A">
        <w:t>ой</w:t>
      </w:r>
      <w:r w:rsidRPr="00B2244A">
        <w:rPr>
          <w:spacing w:val="-7"/>
        </w:rPr>
        <w:t xml:space="preserve"> </w:t>
      </w:r>
      <w:r w:rsidRPr="00B2244A">
        <w:t>у</w:t>
      </w:r>
      <w:r w:rsidRPr="00B2244A">
        <w:rPr>
          <w:spacing w:val="-13"/>
        </w:rPr>
        <w:t xml:space="preserve"> </w:t>
      </w:r>
      <w:r w:rsidRPr="00B2244A">
        <w:rPr>
          <w:spacing w:val="4"/>
        </w:rPr>
        <w:t>р</w:t>
      </w:r>
      <w:r w:rsidRPr="00B2244A">
        <w:rPr>
          <w:spacing w:val="-6"/>
        </w:rPr>
        <w:t>у</w:t>
      </w:r>
      <w:r w:rsidRPr="00B2244A">
        <w:rPr>
          <w:spacing w:val="-2"/>
        </w:rPr>
        <w:t>к</w:t>
      </w:r>
      <w:r w:rsidRPr="00B2244A">
        <w:rPr>
          <w:spacing w:val="2"/>
        </w:rPr>
        <w:t>о</w:t>
      </w:r>
      <w:r w:rsidRPr="00B2244A">
        <w:t>водите</w:t>
      </w:r>
      <w:r w:rsidRPr="00B2244A">
        <w:rPr>
          <w:spacing w:val="5"/>
        </w:rPr>
        <w:t>л</w:t>
      </w:r>
      <w:r w:rsidRPr="00B2244A">
        <w:t>я</w:t>
      </w:r>
      <w:r w:rsidRPr="00B2244A">
        <w:rPr>
          <w:spacing w:val="-9"/>
        </w:rPr>
        <w:t xml:space="preserve"> </w:t>
      </w:r>
      <w:r w:rsidRPr="00B2244A">
        <w:t>ППЭ</w:t>
      </w:r>
      <w:r w:rsidRPr="00B2244A">
        <w:rPr>
          <w:spacing w:val="-10"/>
        </w:rPr>
        <w:t xml:space="preserve"> </w:t>
      </w:r>
      <w:r w:rsidRPr="00B2244A">
        <w:t>фор</w:t>
      </w:r>
      <w:r w:rsidRPr="00B2244A">
        <w:rPr>
          <w:spacing w:val="-1"/>
        </w:rPr>
        <w:t>м</w:t>
      </w:r>
      <w:r w:rsidRPr="00B2244A">
        <w:t>ы</w:t>
      </w:r>
      <w:r w:rsidRPr="00B2244A">
        <w:rPr>
          <w:spacing w:val="-10"/>
        </w:rPr>
        <w:t xml:space="preserve"> </w:t>
      </w:r>
      <w:r w:rsidRPr="00B2244A">
        <w:t>П</w:t>
      </w:r>
      <w:r w:rsidRPr="00B2244A">
        <w:rPr>
          <w:spacing w:val="2"/>
        </w:rPr>
        <w:t>П</w:t>
      </w:r>
      <w:r w:rsidRPr="00B2244A">
        <w:t>Э-1</w:t>
      </w:r>
      <w:r w:rsidRPr="00B2244A">
        <w:rPr>
          <w:spacing w:val="2"/>
        </w:rPr>
        <w:t>6</w:t>
      </w:r>
    </w:p>
    <w:p w14:paraId="39682E78" w14:textId="77777777" w:rsidR="00732342" w:rsidRPr="00B2244A" w:rsidRDefault="00732342" w:rsidP="00D41C77">
      <w:pPr>
        <w:spacing w:before="11" w:line="200" w:lineRule="exact"/>
        <w:ind w:right="145" w:firstLine="709"/>
        <w:rPr>
          <w:sz w:val="26"/>
          <w:szCs w:val="26"/>
        </w:rPr>
      </w:pPr>
    </w:p>
    <w:p w14:paraId="6CCB922D" w14:textId="77777777" w:rsidR="00732342" w:rsidRPr="00B2244A" w:rsidRDefault="00732342" w:rsidP="00D41C77">
      <w:pPr>
        <w:ind w:right="145" w:firstLine="709"/>
        <w:rPr>
          <w:b/>
          <w:bCs/>
          <w:sz w:val="26"/>
          <w:szCs w:val="26"/>
        </w:rPr>
      </w:pPr>
      <w:bookmarkStart w:id="304" w:name="_Toc193382376"/>
      <w:bookmarkStart w:id="305" w:name="_Toc193382676"/>
      <w:bookmarkStart w:id="306" w:name="_Toc193787381"/>
      <w:r w:rsidRPr="00B2244A">
        <w:rPr>
          <w:b/>
          <w:sz w:val="26"/>
          <w:szCs w:val="26"/>
        </w:rPr>
        <w:t>Про</w:t>
      </w:r>
      <w:r w:rsidRPr="00B2244A">
        <w:rPr>
          <w:b/>
          <w:spacing w:val="-2"/>
          <w:sz w:val="26"/>
          <w:szCs w:val="26"/>
        </w:rPr>
        <w:t>в</w:t>
      </w:r>
      <w:r w:rsidRPr="00B2244A">
        <w:rPr>
          <w:b/>
          <w:sz w:val="26"/>
          <w:szCs w:val="26"/>
        </w:rPr>
        <w:t>ед</w:t>
      </w:r>
      <w:r w:rsidRPr="00B2244A">
        <w:rPr>
          <w:b/>
          <w:spacing w:val="2"/>
          <w:sz w:val="26"/>
          <w:szCs w:val="26"/>
        </w:rPr>
        <w:t>е</w:t>
      </w:r>
      <w:r w:rsidRPr="00B2244A">
        <w:rPr>
          <w:b/>
          <w:sz w:val="26"/>
          <w:szCs w:val="26"/>
        </w:rPr>
        <w:t>н</w:t>
      </w:r>
      <w:r w:rsidRPr="00B2244A">
        <w:rPr>
          <w:b/>
          <w:spacing w:val="-2"/>
          <w:sz w:val="26"/>
          <w:szCs w:val="26"/>
        </w:rPr>
        <w:t>и</w:t>
      </w:r>
      <w:r w:rsidRPr="00B2244A">
        <w:rPr>
          <w:b/>
          <w:sz w:val="26"/>
          <w:szCs w:val="26"/>
        </w:rPr>
        <w:t>е</w:t>
      </w:r>
      <w:r w:rsidRPr="00B2244A">
        <w:rPr>
          <w:b/>
          <w:spacing w:val="-8"/>
          <w:sz w:val="26"/>
          <w:szCs w:val="26"/>
        </w:rPr>
        <w:t xml:space="preserve"> </w:t>
      </w:r>
      <w:r w:rsidRPr="00B2244A">
        <w:rPr>
          <w:b/>
          <w:sz w:val="26"/>
          <w:szCs w:val="26"/>
        </w:rPr>
        <w:t>КОГЭ</w:t>
      </w:r>
      <w:r w:rsidRPr="00B2244A">
        <w:rPr>
          <w:b/>
          <w:spacing w:val="-7"/>
          <w:sz w:val="26"/>
          <w:szCs w:val="26"/>
        </w:rPr>
        <w:t xml:space="preserve"> </w:t>
      </w:r>
      <w:r w:rsidRPr="00B2244A">
        <w:rPr>
          <w:b/>
          <w:sz w:val="26"/>
          <w:szCs w:val="26"/>
        </w:rPr>
        <w:t>в</w:t>
      </w:r>
      <w:r w:rsidRPr="00B2244A">
        <w:rPr>
          <w:b/>
          <w:spacing w:val="-9"/>
          <w:sz w:val="26"/>
          <w:szCs w:val="26"/>
        </w:rPr>
        <w:t xml:space="preserve"> </w:t>
      </w:r>
      <w:r w:rsidRPr="00B2244A">
        <w:rPr>
          <w:b/>
          <w:sz w:val="26"/>
          <w:szCs w:val="26"/>
        </w:rPr>
        <w:t>ППЭ</w:t>
      </w:r>
      <w:bookmarkEnd w:id="304"/>
      <w:bookmarkEnd w:id="305"/>
      <w:bookmarkEnd w:id="306"/>
    </w:p>
    <w:p w14:paraId="58B3A75B" w14:textId="77777777" w:rsidR="00732342" w:rsidRPr="00B2244A" w:rsidRDefault="00732342" w:rsidP="00D41C77">
      <w:pPr>
        <w:pStyle w:val="ac"/>
        <w:spacing w:before="22"/>
        <w:ind w:left="0" w:right="145" w:firstLine="709"/>
      </w:pPr>
      <w:r w:rsidRPr="00B2244A">
        <w:t>Органи</w:t>
      </w:r>
      <w:r w:rsidRPr="00B2244A">
        <w:rPr>
          <w:spacing w:val="1"/>
        </w:rPr>
        <w:t>з</w:t>
      </w:r>
      <w:r w:rsidRPr="00B2244A">
        <w:t>ато</w:t>
      </w:r>
      <w:r w:rsidRPr="00B2244A">
        <w:rPr>
          <w:spacing w:val="4"/>
        </w:rPr>
        <w:t>р</w:t>
      </w:r>
      <w:r w:rsidRPr="00B2244A">
        <w:t>у необ</w:t>
      </w:r>
      <w:r w:rsidRPr="00B2244A">
        <w:rPr>
          <w:spacing w:val="2"/>
        </w:rPr>
        <w:t>х</w:t>
      </w:r>
      <w:r w:rsidRPr="00B2244A">
        <w:t>одимо п</w:t>
      </w:r>
      <w:r w:rsidRPr="00B2244A">
        <w:rPr>
          <w:spacing w:val="2"/>
        </w:rPr>
        <w:t>о</w:t>
      </w:r>
      <w:r w:rsidRPr="00B2244A">
        <w:rPr>
          <w:spacing w:val="-1"/>
        </w:rPr>
        <w:t>м</w:t>
      </w:r>
      <w:r w:rsidRPr="00B2244A">
        <w:t>ни</w:t>
      </w:r>
      <w:r w:rsidRPr="00B2244A">
        <w:rPr>
          <w:spacing w:val="1"/>
        </w:rPr>
        <w:t>т</w:t>
      </w:r>
      <w:r w:rsidRPr="00B2244A">
        <w:t xml:space="preserve">ь, </w:t>
      </w:r>
      <w:r w:rsidRPr="00B2244A">
        <w:rPr>
          <w:spacing w:val="1"/>
        </w:rPr>
        <w:t>ч</w:t>
      </w:r>
      <w:r w:rsidRPr="00B2244A">
        <w:t xml:space="preserve">то </w:t>
      </w:r>
      <w:r w:rsidRPr="00B2244A">
        <w:rPr>
          <w:spacing w:val="1"/>
        </w:rPr>
        <w:t>э</w:t>
      </w:r>
      <w:r w:rsidRPr="00B2244A">
        <w:rPr>
          <w:spacing w:val="-2"/>
        </w:rPr>
        <w:t>к</w:t>
      </w:r>
      <w:r w:rsidRPr="00B2244A">
        <w:t xml:space="preserve">замен </w:t>
      </w:r>
      <w:r w:rsidRPr="00B2244A">
        <w:rPr>
          <w:spacing w:val="2"/>
        </w:rPr>
        <w:t>п</w:t>
      </w:r>
      <w:r w:rsidRPr="00B2244A">
        <w:t>рово</w:t>
      </w:r>
      <w:r w:rsidRPr="00B2244A">
        <w:rPr>
          <w:spacing w:val="2"/>
        </w:rPr>
        <w:t>д</w:t>
      </w:r>
      <w:r w:rsidRPr="00B2244A">
        <w:t>ится</w:t>
      </w:r>
      <w:r w:rsidRPr="00B2244A">
        <w:rPr>
          <w:spacing w:val="59"/>
        </w:rPr>
        <w:t xml:space="preserve"> </w:t>
      </w:r>
      <w:r w:rsidRPr="00B2244A">
        <w:t>в</w:t>
      </w:r>
      <w:r w:rsidRPr="00B2244A">
        <w:rPr>
          <w:spacing w:val="3"/>
        </w:rPr>
        <w:t xml:space="preserve"> </w:t>
      </w:r>
      <w:r w:rsidRPr="00B2244A">
        <w:t>спо</w:t>
      </w:r>
      <w:r w:rsidRPr="00B2244A">
        <w:rPr>
          <w:spacing w:val="1"/>
        </w:rPr>
        <w:t>к</w:t>
      </w:r>
      <w:r w:rsidRPr="00B2244A">
        <w:t>ойн</w:t>
      </w:r>
      <w:r w:rsidRPr="00B2244A">
        <w:rPr>
          <w:spacing w:val="2"/>
        </w:rPr>
        <w:t>о</w:t>
      </w:r>
      <w:r w:rsidRPr="00B2244A">
        <w:t>й и</w:t>
      </w:r>
      <w:r w:rsidRPr="00B2244A">
        <w:rPr>
          <w:spacing w:val="-18"/>
        </w:rPr>
        <w:t xml:space="preserve"> </w:t>
      </w:r>
      <w:r w:rsidRPr="00B2244A">
        <w:t>доброжелате</w:t>
      </w:r>
      <w:r w:rsidRPr="00B2244A">
        <w:rPr>
          <w:spacing w:val="2"/>
        </w:rPr>
        <w:t>л</w:t>
      </w:r>
      <w:r w:rsidRPr="00B2244A">
        <w:t>ьной</w:t>
      </w:r>
      <w:r w:rsidRPr="00B2244A">
        <w:rPr>
          <w:spacing w:val="-16"/>
        </w:rPr>
        <w:t xml:space="preserve"> </w:t>
      </w:r>
      <w:r w:rsidRPr="00B2244A">
        <w:t>обстано</w:t>
      </w:r>
      <w:r w:rsidRPr="00B2244A">
        <w:rPr>
          <w:spacing w:val="2"/>
        </w:rPr>
        <w:t>в</w:t>
      </w:r>
      <w:r w:rsidRPr="00B2244A">
        <w:rPr>
          <w:spacing w:val="-2"/>
        </w:rPr>
        <w:t>к</w:t>
      </w:r>
      <w:r w:rsidRPr="00B2244A">
        <w:t>е.</w:t>
      </w:r>
    </w:p>
    <w:p w14:paraId="7F28342F" w14:textId="77777777" w:rsidR="00732342" w:rsidRPr="00B2244A" w:rsidRDefault="00732342" w:rsidP="00D41C77">
      <w:pPr>
        <w:pStyle w:val="ac"/>
        <w:spacing w:before="4" w:line="298" w:lineRule="exact"/>
        <w:ind w:left="0" w:right="145" w:firstLine="709"/>
      </w:pPr>
      <w:r w:rsidRPr="00B2244A">
        <w:t>В</w:t>
      </w:r>
      <w:r w:rsidRPr="00B2244A">
        <w:rPr>
          <w:spacing w:val="59"/>
        </w:rPr>
        <w:t xml:space="preserve"> </w:t>
      </w:r>
      <w:r w:rsidRPr="00B2244A">
        <w:t>день</w:t>
      </w:r>
      <w:r w:rsidRPr="00B2244A">
        <w:rPr>
          <w:spacing w:val="60"/>
        </w:rPr>
        <w:t xml:space="preserve"> </w:t>
      </w:r>
      <w:r w:rsidRPr="00B2244A">
        <w:t>проведения</w:t>
      </w:r>
      <w:r w:rsidRPr="00B2244A">
        <w:rPr>
          <w:spacing w:val="6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60"/>
        </w:rPr>
        <w:t xml:space="preserve"> </w:t>
      </w:r>
      <w:r w:rsidRPr="00B2244A">
        <w:t>(в</w:t>
      </w:r>
      <w:r w:rsidRPr="00B2244A">
        <w:rPr>
          <w:spacing w:val="60"/>
        </w:rPr>
        <w:t xml:space="preserve"> </w:t>
      </w:r>
      <w:r w:rsidRPr="00B2244A">
        <w:t>пер</w:t>
      </w:r>
      <w:r w:rsidRPr="00B2244A">
        <w:rPr>
          <w:spacing w:val="1"/>
        </w:rPr>
        <w:t>и</w:t>
      </w:r>
      <w:r w:rsidRPr="00B2244A">
        <w:t>од</w:t>
      </w:r>
      <w:r w:rsidRPr="00B2244A">
        <w:rPr>
          <w:spacing w:val="62"/>
        </w:rPr>
        <w:t xml:space="preserve"> </w:t>
      </w:r>
      <w:r w:rsidRPr="00B2244A">
        <w:t xml:space="preserve">с </w:t>
      </w:r>
      <w:r w:rsidRPr="00B2244A">
        <w:rPr>
          <w:spacing w:val="-1"/>
        </w:rPr>
        <w:t>м</w:t>
      </w:r>
      <w:r w:rsidRPr="00B2244A">
        <w:t>о</w:t>
      </w:r>
      <w:r w:rsidRPr="00B2244A">
        <w:rPr>
          <w:spacing w:val="1"/>
        </w:rPr>
        <w:t>м</w:t>
      </w:r>
      <w:r w:rsidRPr="00B2244A">
        <w:t>ента</w:t>
      </w:r>
      <w:r w:rsidRPr="00B2244A">
        <w:rPr>
          <w:spacing w:val="59"/>
        </w:rPr>
        <w:t xml:space="preserve"> </w:t>
      </w:r>
      <w:r w:rsidRPr="00B2244A">
        <w:t>вхо</w:t>
      </w:r>
      <w:r w:rsidRPr="00B2244A">
        <w:rPr>
          <w:spacing w:val="2"/>
        </w:rPr>
        <w:t>д</w:t>
      </w:r>
      <w:r w:rsidRPr="00B2244A">
        <w:t>а</w:t>
      </w:r>
      <w:r w:rsidRPr="00B2244A">
        <w:rPr>
          <w:spacing w:val="60"/>
        </w:rPr>
        <w:t xml:space="preserve"> </w:t>
      </w:r>
      <w:r w:rsidRPr="00B2244A">
        <w:t>в</w:t>
      </w:r>
      <w:r w:rsidRPr="00B2244A">
        <w:rPr>
          <w:spacing w:val="-3"/>
        </w:rPr>
        <w:t xml:space="preserve"> </w:t>
      </w:r>
      <w:r w:rsidRPr="00B2244A">
        <w:rPr>
          <w:spacing w:val="2"/>
        </w:rPr>
        <w:t>П</w:t>
      </w:r>
      <w:r w:rsidRPr="00B2244A">
        <w:t>ПЭ</w:t>
      </w:r>
      <w:r w:rsidRPr="00B2244A">
        <w:rPr>
          <w:spacing w:val="59"/>
        </w:rPr>
        <w:t xml:space="preserve"> </w:t>
      </w:r>
      <w:r w:rsidRPr="00B2244A">
        <w:t>и</w:t>
      </w:r>
      <w:r w:rsidRPr="00B2244A">
        <w:rPr>
          <w:spacing w:val="-2"/>
        </w:rPr>
        <w:t xml:space="preserve"> </w:t>
      </w:r>
      <w:r w:rsidRPr="00B2244A">
        <w:t>до</w:t>
      </w:r>
      <w:r w:rsidRPr="00B2244A">
        <w:rPr>
          <w:spacing w:val="59"/>
        </w:rPr>
        <w:t xml:space="preserve"> </w:t>
      </w:r>
      <w:r w:rsidRPr="00B2244A">
        <w:rPr>
          <w:spacing w:val="2"/>
        </w:rPr>
        <w:t>о</w:t>
      </w:r>
      <w:r w:rsidRPr="00B2244A">
        <w:rPr>
          <w:spacing w:val="-2"/>
        </w:rPr>
        <w:t>к</w:t>
      </w:r>
      <w:r w:rsidRPr="00B2244A">
        <w:t>ончан</w:t>
      </w:r>
      <w:r w:rsidRPr="00B2244A">
        <w:rPr>
          <w:spacing w:val="3"/>
        </w:rPr>
        <w:t>и</w:t>
      </w:r>
      <w:r w:rsidRPr="00B2244A">
        <w:t xml:space="preserve">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1"/>
        </w:rPr>
        <w:t xml:space="preserve"> </w:t>
      </w:r>
      <w:r w:rsidRPr="00B2244A">
        <w:t>в</w:t>
      </w:r>
      <w:r w:rsidRPr="00B2244A">
        <w:rPr>
          <w:spacing w:val="-10"/>
        </w:rPr>
        <w:t xml:space="preserve"> </w:t>
      </w:r>
      <w:r w:rsidRPr="00B2244A">
        <w:rPr>
          <w:spacing w:val="2"/>
        </w:rPr>
        <w:t>П</w:t>
      </w:r>
      <w:r w:rsidRPr="00B2244A">
        <w:t>ПЭ</w:t>
      </w:r>
      <w:r w:rsidRPr="00B2244A">
        <w:rPr>
          <w:spacing w:val="-10"/>
        </w:rPr>
        <w:t xml:space="preserve"> </w:t>
      </w:r>
      <w:r w:rsidRPr="00B2244A">
        <w:rPr>
          <w:spacing w:val="1"/>
        </w:rPr>
        <w:t>о</w:t>
      </w:r>
      <w:r w:rsidRPr="00B2244A">
        <w:t>рг</w:t>
      </w:r>
      <w:r w:rsidRPr="00B2244A">
        <w:rPr>
          <w:spacing w:val="1"/>
        </w:rPr>
        <w:t>а</w:t>
      </w:r>
      <w:r w:rsidRPr="00B2244A">
        <w:t>низато</w:t>
      </w:r>
      <w:r w:rsidRPr="00B2244A">
        <w:rPr>
          <w:spacing w:val="4"/>
        </w:rPr>
        <w:t>р</w:t>
      </w:r>
      <w:r w:rsidRPr="00B2244A">
        <w:t>у</w:t>
      </w:r>
      <w:r w:rsidRPr="00B2244A">
        <w:rPr>
          <w:spacing w:val="-16"/>
        </w:rPr>
        <w:t xml:space="preserve"> </w:t>
      </w:r>
      <w:r w:rsidRPr="00B2244A">
        <w:t>в</w:t>
      </w:r>
      <w:r w:rsidRPr="00B2244A">
        <w:rPr>
          <w:spacing w:val="-8"/>
        </w:rPr>
        <w:t xml:space="preserve"> </w:t>
      </w:r>
      <w:r w:rsidRPr="00B2244A">
        <w:rPr>
          <w:spacing w:val="4"/>
        </w:rPr>
        <w:t>а</w:t>
      </w:r>
      <w:r w:rsidRPr="00B2244A">
        <w:rPr>
          <w:spacing w:val="-6"/>
        </w:rPr>
        <w:t>у</w:t>
      </w:r>
      <w:r w:rsidRPr="00B2244A">
        <w:t>д</w:t>
      </w:r>
      <w:r w:rsidRPr="00B2244A">
        <w:rPr>
          <w:spacing w:val="2"/>
        </w:rPr>
        <w:t>и</w:t>
      </w:r>
      <w:r w:rsidRPr="00B2244A">
        <w:t>тории</w:t>
      </w:r>
      <w:r w:rsidRPr="00B2244A">
        <w:rPr>
          <w:spacing w:val="-7"/>
        </w:rPr>
        <w:t xml:space="preserve"> </w:t>
      </w:r>
      <w:r w:rsidRPr="00B2244A">
        <w:rPr>
          <w:b/>
          <w:bCs/>
          <w:spacing w:val="-2"/>
        </w:rPr>
        <w:t>з</w:t>
      </w:r>
      <w:r w:rsidRPr="00B2244A">
        <w:rPr>
          <w:b/>
          <w:bCs/>
        </w:rPr>
        <w:t>ап</w:t>
      </w:r>
      <w:r w:rsidRPr="00B2244A">
        <w:rPr>
          <w:b/>
          <w:bCs/>
          <w:spacing w:val="1"/>
        </w:rPr>
        <w:t>р</w:t>
      </w:r>
      <w:r w:rsidRPr="00B2244A">
        <w:rPr>
          <w:b/>
          <w:bCs/>
        </w:rPr>
        <w:t>еща</w:t>
      </w:r>
      <w:r w:rsidRPr="00B2244A">
        <w:rPr>
          <w:b/>
          <w:bCs/>
          <w:spacing w:val="2"/>
        </w:rPr>
        <w:t>е</w:t>
      </w:r>
      <w:r w:rsidRPr="00B2244A">
        <w:rPr>
          <w:b/>
          <w:bCs/>
        </w:rPr>
        <w:t>тс</w:t>
      </w:r>
      <w:r w:rsidRPr="00B2244A">
        <w:rPr>
          <w:b/>
          <w:bCs/>
          <w:spacing w:val="-2"/>
        </w:rPr>
        <w:t>я</w:t>
      </w:r>
      <w:r w:rsidRPr="00B2244A">
        <w:rPr>
          <w:b/>
          <w:bCs/>
        </w:rPr>
        <w:t>:</w:t>
      </w:r>
    </w:p>
    <w:p w14:paraId="4466DF04" w14:textId="77777777" w:rsidR="00732342" w:rsidRPr="00B2244A" w:rsidRDefault="00732342" w:rsidP="00D41C77">
      <w:pPr>
        <w:pStyle w:val="ac"/>
        <w:spacing w:before="2" w:line="298" w:lineRule="exact"/>
        <w:ind w:left="0" w:right="145" w:firstLine="709"/>
      </w:pPr>
      <w:r w:rsidRPr="00B2244A">
        <w:t>а)</w:t>
      </w:r>
      <w:r w:rsidRPr="00B2244A">
        <w:rPr>
          <w:spacing w:val="1"/>
        </w:rPr>
        <w:t xml:space="preserve"> </w:t>
      </w:r>
      <w:r w:rsidRPr="00B2244A">
        <w:t>иметь</w:t>
      </w:r>
      <w:r w:rsidRPr="00B2244A">
        <w:rPr>
          <w:spacing w:val="64"/>
        </w:rPr>
        <w:t xml:space="preserve"> </w:t>
      </w:r>
      <w:r w:rsidRPr="00B2244A">
        <w:t>при</w:t>
      </w:r>
      <w:r w:rsidRPr="00B2244A">
        <w:rPr>
          <w:spacing w:val="3"/>
        </w:rPr>
        <w:t xml:space="preserve"> </w:t>
      </w:r>
      <w:r w:rsidRPr="00B2244A">
        <w:t>себе</w:t>
      </w:r>
      <w:r w:rsidRPr="00B2244A">
        <w:rPr>
          <w:spacing w:val="1"/>
        </w:rPr>
        <w:t xml:space="preserve"> </w:t>
      </w:r>
      <w:r w:rsidRPr="00B2244A">
        <w:rPr>
          <w:spacing w:val="2"/>
        </w:rPr>
        <w:t>с</w:t>
      </w:r>
      <w:r w:rsidRPr="00B2244A">
        <w:t>редства</w:t>
      </w:r>
      <w:r w:rsidRPr="00B2244A">
        <w:rPr>
          <w:spacing w:val="2"/>
        </w:rPr>
        <w:t xml:space="preserve"> </w:t>
      </w:r>
      <w:r w:rsidRPr="00B2244A">
        <w:t>связи,</w:t>
      </w:r>
      <w:r w:rsidRPr="00B2244A">
        <w:rPr>
          <w:spacing w:val="1"/>
        </w:rPr>
        <w:t xml:space="preserve"> </w:t>
      </w:r>
      <w:r w:rsidRPr="00B2244A">
        <w:rPr>
          <w:spacing w:val="-1"/>
        </w:rPr>
        <w:t>э</w:t>
      </w:r>
      <w:r w:rsidRPr="00B2244A">
        <w:t>л</w:t>
      </w:r>
      <w:r w:rsidRPr="00B2244A">
        <w:rPr>
          <w:spacing w:val="2"/>
        </w:rPr>
        <w:t>е</w:t>
      </w:r>
      <w:r w:rsidRPr="00B2244A">
        <w:rPr>
          <w:spacing w:val="-2"/>
        </w:rPr>
        <w:t>к</w:t>
      </w:r>
      <w:r w:rsidRPr="00B2244A">
        <w:rPr>
          <w:spacing w:val="1"/>
        </w:rPr>
        <w:t>т</w:t>
      </w:r>
      <w:r w:rsidRPr="00B2244A">
        <w:t>ронн</w:t>
      </w:r>
      <w:r w:rsidRPr="00B2244A">
        <w:rPr>
          <w:spacing w:val="4"/>
        </w:rPr>
        <w:t>о</w:t>
      </w:r>
      <w:r w:rsidRPr="00B2244A">
        <w:t>-вы</w:t>
      </w:r>
      <w:r w:rsidRPr="00B2244A">
        <w:rPr>
          <w:spacing w:val="-1"/>
        </w:rPr>
        <w:t>ч</w:t>
      </w:r>
      <w:r w:rsidRPr="00B2244A">
        <w:t>исли</w:t>
      </w:r>
      <w:r w:rsidRPr="00B2244A">
        <w:rPr>
          <w:spacing w:val="2"/>
        </w:rPr>
        <w:t>т</w:t>
      </w:r>
      <w:r w:rsidRPr="00B2244A">
        <w:t>ель</w:t>
      </w:r>
      <w:r w:rsidRPr="00B2244A">
        <w:rPr>
          <w:spacing w:val="4"/>
        </w:rPr>
        <w:t>н</w:t>
      </w:r>
      <w:r w:rsidRPr="00B2244A">
        <w:rPr>
          <w:spacing w:val="-3"/>
        </w:rPr>
        <w:t>у</w:t>
      </w:r>
      <w:r w:rsidRPr="00B2244A">
        <w:t>ю</w:t>
      </w:r>
      <w:r w:rsidRPr="00B2244A">
        <w:rPr>
          <w:spacing w:val="2"/>
        </w:rPr>
        <w:t xml:space="preserve"> </w:t>
      </w:r>
      <w:r w:rsidRPr="00B2244A">
        <w:t>техни</w:t>
      </w:r>
      <w:r w:rsidRPr="00B2244A">
        <w:rPr>
          <w:spacing w:val="4"/>
        </w:rPr>
        <w:t>к</w:t>
      </w:r>
      <w:r w:rsidRPr="00B2244A">
        <w:rPr>
          <w:spacing w:val="-6"/>
        </w:rPr>
        <w:t>у</w:t>
      </w:r>
      <w:r w:rsidRPr="00B2244A">
        <w:t>,</w:t>
      </w:r>
      <w:r w:rsidRPr="00B2244A">
        <w:rPr>
          <w:spacing w:val="2"/>
        </w:rPr>
        <w:t xml:space="preserve"> </w:t>
      </w:r>
      <w:r w:rsidRPr="00B2244A">
        <w:t>ф</w:t>
      </w:r>
      <w:r w:rsidRPr="00B2244A">
        <w:rPr>
          <w:spacing w:val="2"/>
        </w:rPr>
        <w:t>о</w:t>
      </w:r>
      <w:r w:rsidRPr="00B2244A">
        <w:t>т</w:t>
      </w:r>
      <w:r w:rsidRPr="00B2244A">
        <w:rPr>
          <w:spacing w:val="2"/>
        </w:rPr>
        <w:t>о-</w:t>
      </w:r>
      <w:r w:rsidRPr="00B2244A">
        <w:t xml:space="preserve">, </w:t>
      </w:r>
      <w:r w:rsidRPr="00B2244A">
        <w:rPr>
          <w:spacing w:val="2"/>
        </w:rPr>
        <w:t>а</w:t>
      </w:r>
      <w:r w:rsidRPr="00B2244A">
        <w:rPr>
          <w:spacing w:val="-6"/>
        </w:rPr>
        <w:t>у</w:t>
      </w:r>
      <w:r w:rsidRPr="00B2244A">
        <w:t>д</w:t>
      </w:r>
      <w:r w:rsidRPr="00B2244A">
        <w:rPr>
          <w:spacing w:val="2"/>
        </w:rPr>
        <w:t>и</w:t>
      </w:r>
      <w:r w:rsidRPr="00B2244A">
        <w:t>о- и</w:t>
      </w:r>
      <w:r w:rsidRPr="00B2244A">
        <w:rPr>
          <w:spacing w:val="-8"/>
        </w:rPr>
        <w:t xml:space="preserve"> </w:t>
      </w:r>
      <w:r w:rsidRPr="00B2244A">
        <w:t>вид</w:t>
      </w:r>
      <w:r w:rsidRPr="00B2244A">
        <w:rPr>
          <w:spacing w:val="2"/>
        </w:rPr>
        <w:t>е</w:t>
      </w:r>
      <w:r w:rsidRPr="00B2244A">
        <w:t>оап</w:t>
      </w:r>
      <w:r w:rsidRPr="00B2244A">
        <w:rPr>
          <w:spacing w:val="1"/>
        </w:rPr>
        <w:t>п</w:t>
      </w:r>
      <w:r w:rsidRPr="00B2244A">
        <w:t>ар</w:t>
      </w:r>
      <w:r w:rsidRPr="00B2244A">
        <w:rPr>
          <w:spacing w:val="2"/>
        </w:rPr>
        <w:t>а</w:t>
      </w:r>
      <w:r w:rsidRPr="00B2244A">
        <w:rPr>
          <w:spacing w:val="4"/>
        </w:rPr>
        <w:t>т</w:t>
      </w:r>
      <w:r w:rsidRPr="00B2244A">
        <w:rPr>
          <w:spacing w:val="-6"/>
        </w:rPr>
        <w:t>у</w:t>
      </w:r>
      <w:r w:rsidRPr="00B2244A">
        <w:rPr>
          <w:spacing w:val="4"/>
        </w:rPr>
        <w:t>р</w:t>
      </w:r>
      <w:r w:rsidRPr="00B2244A">
        <w:rPr>
          <w:spacing w:val="-6"/>
        </w:rPr>
        <w:t>у</w:t>
      </w:r>
      <w:r w:rsidRPr="00B2244A">
        <w:t>, с</w:t>
      </w:r>
      <w:r w:rsidRPr="00B2244A">
        <w:rPr>
          <w:spacing w:val="2"/>
        </w:rPr>
        <w:t>п</w:t>
      </w:r>
      <w:r w:rsidRPr="00B2244A">
        <w:t>равочные</w:t>
      </w:r>
      <w:r w:rsidRPr="00B2244A">
        <w:rPr>
          <w:spacing w:val="3"/>
        </w:rPr>
        <w:t xml:space="preserve"> </w:t>
      </w:r>
      <w:r w:rsidRPr="00B2244A">
        <w:rPr>
          <w:spacing w:val="-1"/>
        </w:rPr>
        <w:t>м</w:t>
      </w:r>
      <w:r w:rsidRPr="00B2244A">
        <w:rPr>
          <w:spacing w:val="2"/>
        </w:rPr>
        <w:t>а</w:t>
      </w:r>
      <w:r w:rsidRPr="00B2244A">
        <w:rPr>
          <w:spacing w:val="1"/>
        </w:rPr>
        <w:t>т</w:t>
      </w:r>
      <w:r w:rsidRPr="00B2244A">
        <w:t>ериалы,</w:t>
      </w:r>
      <w:r w:rsidRPr="00B2244A">
        <w:rPr>
          <w:spacing w:val="1"/>
        </w:rPr>
        <w:t xml:space="preserve"> </w:t>
      </w:r>
      <w:r w:rsidRPr="00B2244A">
        <w:t>пис</w:t>
      </w:r>
      <w:r w:rsidRPr="00B2244A">
        <w:rPr>
          <w:spacing w:val="7"/>
        </w:rPr>
        <w:t>ь</w:t>
      </w:r>
      <w:r w:rsidRPr="00B2244A">
        <w:rPr>
          <w:spacing w:val="-1"/>
        </w:rPr>
        <w:t>м</w:t>
      </w:r>
      <w:r w:rsidRPr="00B2244A">
        <w:t>ен</w:t>
      </w:r>
      <w:r w:rsidRPr="00B2244A">
        <w:rPr>
          <w:spacing w:val="1"/>
        </w:rPr>
        <w:t>н</w:t>
      </w:r>
      <w:r w:rsidRPr="00B2244A">
        <w:t>ые</w:t>
      </w:r>
      <w:r w:rsidRPr="00B2244A">
        <w:rPr>
          <w:spacing w:val="3"/>
        </w:rPr>
        <w:t xml:space="preserve"> </w:t>
      </w:r>
      <w:r w:rsidRPr="00B2244A">
        <w:t>заме</w:t>
      </w:r>
      <w:r w:rsidRPr="00B2244A">
        <w:rPr>
          <w:spacing w:val="1"/>
        </w:rPr>
        <w:t>т</w:t>
      </w:r>
      <w:r w:rsidRPr="00B2244A">
        <w:rPr>
          <w:spacing w:val="-2"/>
        </w:rPr>
        <w:t>к</w:t>
      </w:r>
      <w:r w:rsidRPr="00B2244A">
        <w:t>и</w:t>
      </w:r>
      <w:r w:rsidRPr="00B2244A">
        <w:rPr>
          <w:spacing w:val="2"/>
        </w:rPr>
        <w:t xml:space="preserve"> </w:t>
      </w:r>
      <w:r w:rsidRPr="00B2244A">
        <w:t>и</w:t>
      </w:r>
      <w:r w:rsidRPr="00B2244A">
        <w:rPr>
          <w:spacing w:val="-7"/>
        </w:rPr>
        <w:t xml:space="preserve"> </w:t>
      </w:r>
      <w:r w:rsidRPr="00B2244A">
        <w:t>иные ср</w:t>
      </w:r>
      <w:r w:rsidRPr="00B2244A">
        <w:rPr>
          <w:spacing w:val="2"/>
        </w:rPr>
        <w:t>е</w:t>
      </w:r>
      <w:r w:rsidRPr="00B2244A">
        <w:t>д</w:t>
      </w:r>
      <w:r w:rsidRPr="00B2244A">
        <w:rPr>
          <w:spacing w:val="2"/>
        </w:rPr>
        <w:t>с</w:t>
      </w:r>
      <w:r w:rsidRPr="00B2244A">
        <w:t>тва хране</w:t>
      </w:r>
      <w:r w:rsidRPr="00B2244A">
        <w:rPr>
          <w:spacing w:val="1"/>
        </w:rPr>
        <w:t>н</w:t>
      </w:r>
      <w:r w:rsidRPr="00B2244A">
        <w:t>ия</w:t>
      </w:r>
      <w:r w:rsidRPr="00B2244A">
        <w:rPr>
          <w:spacing w:val="-10"/>
        </w:rPr>
        <w:t xml:space="preserve"> </w:t>
      </w:r>
      <w:r w:rsidRPr="00B2244A">
        <w:t>и</w:t>
      </w:r>
      <w:r w:rsidRPr="00B2244A">
        <w:rPr>
          <w:spacing w:val="-10"/>
        </w:rPr>
        <w:t xml:space="preserve"> </w:t>
      </w:r>
      <w:r w:rsidRPr="00B2244A">
        <w:t>передачи</w:t>
      </w:r>
      <w:r w:rsidRPr="00B2244A">
        <w:rPr>
          <w:spacing w:val="-8"/>
        </w:rPr>
        <w:t xml:space="preserve"> </w:t>
      </w:r>
      <w:r w:rsidRPr="00B2244A">
        <w:t>инфор</w:t>
      </w:r>
      <w:r w:rsidRPr="00B2244A">
        <w:rPr>
          <w:spacing w:val="-1"/>
        </w:rPr>
        <w:t>м</w:t>
      </w:r>
      <w:r w:rsidRPr="00B2244A">
        <w:t>ац</w:t>
      </w:r>
      <w:r w:rsidRPr="00B2244A">
        <w:rPr>
          <w:spacing w:val="1"/>
        </w:rPr>
        <w:t>и</w:t>
      </w:r>
      <w:r w:rsidRPr="00B2244A">
        <w:t>и,</w:t>
      </w:r>
      <w:r w:rsidRPr="00B2244A">
        <w:rPr>
          <w:spacing w:val="-11"/>
        </w:rPr>
        <w:t xml:space="preserve"> </w:t>
      </w:r>
      <w:r w:rsidRPr="00B2244A">
        <w:rPr>
          <w:spacing w:val="5"/>
        </w:rPr>
        <w:t>х</w:t>
      </w:r>
      <w:r w:rsidRPr="00B2244A">
        <w:rPr>
          <w:spacing w:val="-6"/>
        </w:rPr>
        <w:t>у</w:t>
      </w:r>
      <w:r w:rsidRPr="00B2244A">
        <w:rPr>
          <w:spacing w:val="2"/>
        </w:rPr>
        <w:t>д</w:t>
      </w:r>
      <w:r w:rsidRPr="00B2244A">
        <w:t>ож</w:t>
      </w:r>
      <w:r w:rsidRPr="00B2244A">
        <w:rPr>
          <w:spacing w:val="2"/>
        </w:rPr>
        <w:t>е</w:t>
      </w:r>
      <w:r w:rsidRPr="00B2244A">
        <w:t>ствен</w:t>
      </w:r>
      <w:r w:rsidRPr="00B2244A">
        <w:rPr>
          <w:spacing w:val="5"/>
        </w:rPr>
        <w:t>н</w:t>
      </w:r>
      <w:r w:rsidRPr="00B2244A">
        <w:rPr>
          <w:spacing w:val="-6"/>
        </w:rPr>
        <w:t>у</w:t>
      </w:r>
      <w:r w:rsidRPr="00B2244A">
        <w:t>ю</w:t>
      </w:r>
      <w:r w:rsidRPr="00B2244A">
        <w:rPr>
          <w:spacing w:val="-11"/>
        </w:rPr>
        <w:t xml:space="preserve"> </w:t>
      </w:r>
      <w:r w:rsidRPr="00B2244A">
        <w:t>лите</w:t>
      </w:r>
      <w:r w:rsidRPr="00B2244A">
        <w:rPr>
          <w:spacing w:val="2"/>
        </w:rPr>
        <w:t>р</w:t>
      </w:r>
      <w:r w:rsidRPr="00B2244A">
        <w:t>а</w:t>
      </w:r>
      <w:r w:rsidRPr="00B2244A">
        <w:rPr>
          <w:spacing w:val="4"/>
        </w:rPr>
        <w:t>т</w:t>
      </w:r>
      <w:r w:rsidRPr="00B2244A">
        <w:rPr>
          <w:spacing w:val="-6"/>
        </w:rPr>
        <w:t>у</w:t>
      </w:r>
      <w:r w:rsidRPr="00B2244A">
        <w:rPr>
          <w:spacing w:val="4"/>
        </w:rPr>
        <w:t>р</w:t>
      </w:r>
      <w:r w:rsidRPr="00B2244A">
        <w:t>у</w:t>
      </w:r>
      <w:r w:rsidRPr="00B2244A">
        <w:rPr>
          <w:spacing w:val="-10"/>
        </w:rPr>
        <w:t xml:space="preserve"> </w:t>
      </w:r>
      <w:r w:rsidRPr="00B2244A">
        <w:t>и</w:t>
      </w:r>
      <w:r w:rsidRPr="00B2244A">
        <w:rPr>
          <w:spacing w:val="-6"/>
        </w:rPr>
        <w:t xml:space="preserve"> </w:t>
      </w:r>
      <w:r w:rsidRPr="00B2244A">
        <w:t>т.д.;</w:t>
      </w:r>
    </w:p>
    <w:p w14:paraId="398684AE" w14:textId="77777777" w:rsidR="00732342" w:rsidRPr="00B2244A" w:rsidRDefault="00732342" w:rsidP="00D41C77">
      <w:pPr>
        <w:pStyle w:val="ac"/>
        <w:spacing w:line="300" w:lineRule="exact"/>
        <w:ind w:left="0" w:right="145" w:firstLine="709"/>
      </w:pPr>
      <w:r w:rsidRPr="00B2244A">
        <w:t>б)</w:t>
      </w:r>
      <w:r w:rsidRPr="00B2244A">
        <w:rPr>
          <w:spacing w:val="12"/>
        </w:rPr>
        <w:t xml:space="preserve"> </w:t>
      </w:r>
      <w:r w:rsidRPr="00B2244A">
        <w:t>о</w:t>
      </w:r>
      <w:r w:rsidRPr="00B2244A">
        <w:rPr>
          <w:spacing w:val="-2"/>
        </w:rPr>
        <w:t>к</w:t>
      </w:r>
      <w:r w:rsidRPr="00B2244A">
        <w:t>азыва</w:t>
      </w:r>
      <w:r w:rsidRPr="00B2244A">
        <w:rPr>
          <w:spacing w:val="1"/>
        </w:rPr>
        <w:t>т</w:t>
      </w:r>
      <w:r w:rsidRPr="00B2244A">
        <w:t>ь</w:t>
      </w:r>
      <w:r w:rsidRPr="00B2244A">
        <w:rPr>
          <w:spacing w:val="13"/>
        </w:rPr>
        <w:t xml:space="preserve"> </w:t>
      </w:r>
      <w:r w:rsidRPr="00B2244A">
        <w:t>содей</w:t>
      </w:r>
      <w:r w:rsidRPr="00B2244A">
        <w:rPr>
          <w:spacing w:val="2"/>
        </w:rPr>
        <w:t>с</w:t>
      </w:r>
      <w:r w:rsidRPr="00B2244A">
        <w:rPr>
          <w:spacing w:val="1"/>
        </w:rPr>
        <w:t>т</w:t>
      </w:r>
      <w:r w:rsidRPr="00B2244A">
        <w:t>вие</w:t>
      </w:r>
      <w:r w:rsidRPr="00B2244A">
        <w:rPr>
          <w:spacing w:val="17"/>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а</w:t>
      </w:r>
      <w:r w:rsidRPr="00B2244A">
        <w:t>м</w:t>
      </w:r>
      <w:r w:rsidRPr="00B2244A">
        <w:rPr>
          <w:spacing w:val="1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3"/>
        </w:rPr>
        <w:t xml:space="preserve"> </w:t>
      </w:r>
      <w:r w:rsidRPr="00B2244A">
        <w:t>в том</w:t>
      </w:r>
      <w:r w:rsidRPr="00B2244A">
        <w:rPr>
          <w:spacing w:val="14"/>
        </w:rPr>
        <w:t xml:space="preserve"> </w:t>
      </w:r>
      <w:r w:rsidRPr="00B2244A">
        <w:rPr>
          <w:spacing w:val="-1"/>
        </w:rPr>
        <w:t>ч</w:t>
      </w:r>
      <w:r w:rsidRPr="00B2244A">
        <w:t>исле</w:t>
      </w:r>
      <w:r w:rsidRPr="00B2244A">
        <w:rPr>
          <w:spacing w:val="13"/>
        </w:rPr>
        <w:t xml:space="preserve"> </w:t>
      </w:r>
      <w:r w:rsidRPr="00B2244A">
        <w:t>п</w:t>
      </w:r>
      <w:r w:rsidRPr="00B2244A">
        <w:rPr>
          <w:spacing w:val="2"/>
        </w:rPr>
        <w:t>е</w:t>
      </w:r>
      <w:r w:rsidRPr="00B2244A">
        <w:t>редавать</w:t>
      </w:r>
      <w:r w:rsidRPr="00B2244A">
        <w:rPr>
          <w:spacing w:val="14"/>
        </w:rPr>
        <w:t xml:space="preserve"> </w:t>
      </w:r>
      <w:r w:rsidRPr="00B2244A">
        <w:t>им</w:t>
      </w:r>
      <w:r w:rsidRPr="00B2244A">
        <w:rPr>
          <w:spacing w:val="-5"/>
        </w:rPr>
        <w:t xml:space="preserve"> </w:t>
      </w:r>
      <w:r w:rsidRPr="00B2244A">
        <w:t>с</w:t>
      </w:r>
      <w:r w:rsidRPr="00B2244A">
        <w:rPr>
          <w:spacing w:val="2"/>
        </w:rPr>
        <w:t>р</w:t>
      </w:r>
      <w:r w:rsidRPr="00B2244A">
        <w:t>едст</w:t>
      </w:r>
      <w:r w:rsidRPr="00B2244A">
        <w:rPr>
          <w:spacing w:val="2"/>
        </w:rPr>
        <w:t>в</w:t>
      </w:r>
      <w:r w:rsidRPr="00B2244A">
        <w:t>а связи,</w:t>
      </w:r>
      <w:r w:rsidRPr="00B2244A">
        <w:rPr>
          <w:spacing w:val="30"/>
        </w:rPr>
        <w:t xml:space="preserve"> </w:t>
      </w:r>
      <w:r w:rsidRPr="00B2244A">
        <w:rPr>
          <w:spacing w:val="-1"/>
        </w:rPr>
        <w:t>э</w:t>
      </w:r>
      <w:r w:rsidRPr="00B2244A">
        <w:t>л</w:t>
      </w:r>
      <w:r w:rsidRPr="00B2244A">
        <w:rPr>
          <w:spacing w:val="2"/>
        </w:rPr>
        <w:t>е</w:t>
      </w:r>
      <w:r w:rsidRPr="00B2244A">
        <w:rPr>
          <w:spacing w:val="-2"/>
        </w:rPr>
        <w:t>к</w:t>
      </w:r>
      <w:r w:rsidRPr="00B2244A">
        <w:t>тронн</w:t>
      </w:r>
      <w:r w:rsidRPr="00B2244A">
        <w:rPr>
          <w:spacing w:val="3"/>
        </w:rPr>
        <w:t>о</w:t>
      </w:r>
      <w:r w:rsidRPr="00B2244A">
        <w:t>-</w:t>
      </w:r>
      <w:r w:rsidRPr="00B2244A">
        <w:rPr>
          <w:spacing w:val="2"/>
        </w:rPr>
        <w:t>в</w:t>
      </w:r>
      <w:r w:rsidRPr="00B2244A">
        <w:t>ы</w:t>
      </w:r>
      <w:r w:rsidRPr="00B2244A">
        <w:rPr>
          <w:spacing w:val="-1"/>
        </w:rPr>
        <w:t>ч</w:t>
      </w:r>
      <w:r w:rsidRPr="00B2244A">
        <w:t>ислитель</w:t>
      </w:r>
      <w:r w:rsidRPr="00B2244A">
        <w:rPr>
          <w:spacing w:val="4"/>
        </w:rPr>
        <w:t>н</w:t>
      </w:r>
      <w:r w:rsidRPr="00B2244A">
        <w:rPr>
          <w:spacing w:val="-6"/>
        </w:rPr>
        <w:t>у</w:t>
      </w:r>
      <w:r w:rsidRPr="00B2244A">
        <w:t>ю</w:t>
      </w:r>
      <w:r w:rsidRPr="00B2244A">
        <w:rPr>
          <w:spacing w:val="32"/>
        </w:rPr>
        <w:t xml:space="preserve"> </w:t>
      </w:r>
      <w:r w:rsidRPr="00B2244A">
        <w:t>те</w:t>
      </w:r>
      <w:r w:rsidRPr="00B2244A">
        <w:rPr>
          <w:spacing w:val="1"/>
        </w:rPr>
        <w:t>х</w:t>
      </w:r>
      <w:r w:rsidRPr="00B2244A">
        <w:t>ни</w:t>
      </w:r>
      <w:r w:rsidRPr="00B2244A">
        <w:rPr>
          <w:spacing w:val="3"/>
        </w:rPr>
        <w:t>к</w:t>
      </w:r>
      <w:r w:rsidRPr="00B2244A">
        <w:rPr>
          <w:spacing w:val="-6"/>
        </w:rPr>
        <w:t>у</w:t>
      </w:r>
      <w:r w:rsidRPr="00B2244A">
        <w:t>,</w:t>
      </w:r>
      <w:r w:rsidRPr="00B2244A">
        <w:rPr>
          <w:spacing w:val="30"/>
        </w:rPr>
        <w:t xml:space="preserve"> </w:t>
      </w:r>
      <w:r w:rsidRPr="00B2244A">
        <w:rPr>
          <w:spacing w:val="2"/>
        </w:rPr>
        <w:t>ф</w:t>
      </w:r>
      <w:r w:rsidRPr="00B2244A">
        <w:t>от</w:t>
      </w:r>
      <w:r w:rsidRPr="00B2244A">
        <w:rPr>
          <w:spacing w:val="3"/>
        </w:rPr>
        <w:t>о</w:t>
      </w:r>
      <w:r w:rsidRPr="00B2244A">
        <w:t>-,</w:t>
      </w:r>
      <w:r w:rsidRPr="00B2244A">
        <w:rPr>
          <w:spacing w:val="31"/>
        </w:rPr>
        <w:t xml:space="preserve"> </w:t>
      </w:r>
      <w:r w:rsidRPr="00B2244A">
        <w:rPr>
          <w:spacing w:val="4"/>
        </w:rPr>
        <w:t>а</w:t>
      </w:r>
      <w:r w:rsidRPr="00B2244A">
        <w:rPr>
          <w:spacing w:val="-6"/>
        </w:rPr>
        <w:t>у</w:t>
      </w:r>
      <w:r w:rsidRPr="00B2244A">
        <w:t>д</w:t>
      </w:r>
      <w:r w:rsidRPr="00B2244A">
        <w:rPr>
          <w:spacing w:val="2"/>
        </w:rPr>
        <w:t>и</w:t>
      </w:r>
      <w:r w:rsidRPr="00B2244A">
        <w:rPr>
          <w:spacing w:val="1"/>
        </w:rPr>
        <w:t>о</w:t>
      </w:r>
      <w:r w:rsidRPr="00B2244A">
        <w:t>-</w:t>
      </w:r>
      <w:r w:rsidRPr="00B2244A">
        <w:rPr>
          <w:spacing w:val="30"/>
        </w:rPr>
        <w:t xml:space="preserve"> </w:t>
      </w:r>
      <w:r w:rsidRPr="00B2244A">
        <w:t>и</w:t>
      </w:r>
      <w:r w:rsidRPr="00B2244A">
        <w:rPr>
          <w:spacing w:val="-3"/>
        </w:rPr>
        <w:t xml:space="preserve"> </w:t>
      </w:r>
      <w:r w:rsidRPr="00B2244A">
        <w:t>видеоапп</w:t>
      </w:r>
      <w:r w:rsidRPr="00B2244A">
        <w:rPr>
          <w:spacing w:val="2"/>
        </w:rPr>
        <w:t>а</w:t>
      </w:r>
      <w:r w:rsidRPr="00B2244A">
        <w:t>ра</w:t>
      </w:r>
      <w:r w:rsidRPr="00B2244A">
        <w:rPr>
          <w:spacing w:val="4"/>
        </w:rPr>
        <w:t>т</w:t>
      </w:r>
      <w:r w:rsidRPr="00B2244A">
        <w:rPr>
          <w:spacing w:val="-3"/>
        </w:rPr>
        <w:t>у</w:t>
      </w:r>
      <w:r w:rsidRPr="00B2244A">
        <w:rPr>
          <w:spacing w:val="2"/>
        </w:rPr>
        <w:t>р</w:t>
      </w:r>
      <w:r w:rsidRPr="00B2244A">
        <w:rPr>
          <w:spacing w:val="-6"/>
        </w:rPr>
        <w:t>у</w:t>
      </w:r>
      <w:r w:rsidRPr="00B2244A">
        <w:t xml:space="preserve">, справочные </w:t>
      </w:r>
      <w:r w:rsidRPr="00B2244A">
        <w:rPr>
          <w:spacing w:val="-1"/>
        </w:rPr>
        <w:t>м</w:t>
      </w:r>
      <w:r w:rsidRPr="00B2244A">
        <w:t>атери</w:t>
      </w:r>
      <w:r w:rsidRPr="00B2244A">
        <w:rPr>
          <w:spacing w:val="2"/>
        </w:rPr>
        <w:t>а</w:t>
      </w:r>
      <w:r w:rsidRPr="00B2244A">
        <w:t>л</w:t>
      </w:r>
      <w:r w:rsidRPr="00B2244A">
        <w:rPr>
          <w:spacing w:val="1"/>
        </w:rPr>
        <w:t>ы</w:t>
      </w:r>
      <w:r w:rsidRPr="00B2244A">
        <w:t>, пись</w:t>
      </w:r>
      <w:r w:rsidRPr="00B2244A">
        <w:rPr>
          <w:spacing w:val="-2"/>
        </w:rPr>
        <w:t>м</w:t>
      </w:r>
      <w:r w:rsidRPr="00B2244A">
        <w:t>ен</w:t>
      </w:r>
      <w:r w:rsidRPr="00B2244A">
        <w:rPr>
          <w:spacing w:val="1"/>
        </w:rPr>
        <w:t>н</w:t>
      </w:r>
      <w:r w:rsidRPr="00B2244A">
        <w:t>ые з</w:t>
      </w:r>
      <w:r w:rsidRPr="00B2244A">
        <w:rPr>
          <w:spacing w:val="2"/>
        </w:rPr>
        <w:t>а</w:t>
      </w:r>
      <w:r w:rsidRPr="00B2244A">
        <w:rPr>
          <w:spacing w:val="1"/>
        </w:rPr>
        <w:t>м</w:t>
      </w:r>
      <w:r w:rsidRPr="00B2244A">
        <w:t>ет</w:t>
      </w:r>
      <w:r w:rsidRPr="00B2244A">
        <w:rPr>
          <w:spacing w:val="-2"/>
        </w:rPr>
        <w:t>к</w:t>
      </w:r>
      <w:r w:rsidRPr="00B2244A">
        <w:t>и и иные с</w:t>
      </w:r>
      <w:r w:rsidRPr="00B2244A">
        <w:rPr>
          <w:spacing w:val="2"/>
        </w:rPr>
        <w:t>р</w:t>
      </w:r>
      <w:r w:rsidRPr="00B2244A">
        <w:t>едст</w:t>
      </w:r>
      <w:r w:rsidRPr="00B2244A">
        <w:rPr>
          <w:spacing w:val="2"/>
        </w:rPr>
        <w:t>в</w:t>
      </w:r>
      <w:r w:rsidRPr="00B2244A">
        <w:t>а хране</w:t>
      </w:r>
      <w:r w:rsidRPr="00B2244A">
        <w:rPr>
          <w:spacing w:val="1"/>
        </w:rPr>
        <w:t>н</w:t>
      </w:r>
      <w:r w:rsidRPr="00B2244A">
        <w:t>ия и</w:t>
      </w:r>
      <w:r w:rsidRPr="00B2244A">
        <w:rPr>
          <w:spacing w:val="-1"/>
        </w:rPr>
        <w:t xml:space="preserve"> </w:t>
      </w:r>
      <w:r w:rsidRPr="00B2244A">
        <w:t>перед</w:t>
      </w:r>
      <w:r w:rsidRPr="00B2244A">
        <w:rPr>
          <w:spacing w:val="2"/>
        </w:rPr>
        <w:t>а</w:t>
      </w:r>
      <w:r w:rsidRPr="00B2244A">
        <w:rPr>
          <w:spacing w:val="-1"/>
        </w:rPr>
        <w:t>ч</w:t>
      </w:r>
      <w:r w:rsidRPr="00B2244A">
        <w:t>и инфор</w:t>
      </w:r>
      <w:r w:rsidRPr="00B2244A">
        <w:rPr>
          <w:spacing w:val="-1"/>
        </w:rPr>
        <w:t>м</w:t>
      </w:r>
      <w:r w:rsidRPr="00B2244A">
        <w:t>ац</w:t>
      </w:r>
      <w:r w:rsidRPr="00B2244A">
        <w:rPr>
          <w:spacing w:val="1"/>
        </w:rPr>
        <w:t>и</w:t>
      </w:r>
      <w:r w:rsidRPr="00B2244A">
        <w:t>и;</w:t>
      </w:r>
    </w:p>
    <w:p w14:paraId="789CD416" w14:textId="77777777" w:rsidR="00732342" w:rsidRPr="00B2244A" w:rsidRDefault="00732342" w:rsidP="00D41C77">
      <w:pPr>
        <w:pStyle w:val="ac"/>
        <w:spacing w:before="5" w:line="298" w:lineRule="exact"/>
        <w:ind w:left="0" w:right="145" w:firstLine="709"/>
      </w:pPr>
      <w:r w:rsidRPr="00B2244A">
        <w:t>в)</w:t>
      </w:r>
      <w:r w:rsidRPr="00B2244A">
        <w:rPr>
          <w:spacing w:val="1"/>
        </w:rPr>
        <w:t xml:space="preserve"> </w:t>
      </w:r>
      <w:r w:rsidRPr="00B2244A">
        <w:t>вынос</w:t>
      </w:r>
      <w:r w:rsidRPr="00B2244A">
        <w:rPr>
          <w:spacing w:val="1"/>
        </w:rPr>
        <w:t>и</w:t>
      </w:r>
      <w:r w:rsidRPr="00B2244A">
        <w:t>ть</w:t>
      </w:r>
      <w:r w:rsidRPr="00B2244A">
        <w:rPr>
          <w:spacing w:val="2"/>
        </w:rPr>
        <w:t xml:space="preserve"> </w:t>
      </w:r>
      <w:r w:rsidRPr="00B2244A">
        <w:t>из</w:t>
      </w:r>
      <w:r w:rsidRPr="00B2244A">
        <w:rPr>
          <w:spacing w:val="-1"/>
        </w:rPr>
        <w:t xml:space="preserve"> </w:t>
      </w:r>
      <w:r w:rsidRPr="00B2244A">
        <w:rPr>
          <w:spacing w:val="4"/>
        </w:rPr>
        <w:t>а</w:t>
      </w:r>
      <w:r w:rsidRPr="00B2244A">
        <w:rPr>
          <w:spacing w:val="-3"/>
        </w:rPr>
        <w:t>у</w:t>
      </w:r>
      <w:r w:rsidRPr="00B2244A">
        <w:t>диторий</w:t>
      </w:r>
      <w:r w:rsidRPr="00B2244A">
        <w:rPr>
          <w:spacing w:val="2"/>
        </w:rPr>
        <w:t xml:space="preserve"> </w:t>
      </w:r>
      <w:r w:rsidRPr="00B2244A">
        <w:t>и</w:t>
      </w:r>
      <w:r w:rsidRPr="00B2244A">
        <w:rPr>
          <w:spacing w:val="-2"/>
        </w:rPr>
        <w:t xml:space="preserve"> </w:t>
      </w:r>
      <w:r w:rsidRPr="00B2244A">
        <w:rPr>
          <w:spacing w:val="2"/>
        </w:rPr>
        <w:t>П</w:t>
      </w:r>
      <w:r w:rsidRPr="00B2244A">
        <w:t>ПЭ</w:t>
      </w:r>
      <w:r w:rsidRPr="00B2244A">
        <w:rPr>
          <w:spacing w:val="3"/>
        </w:rPr>
        <w:t xml:space="preserve"> </w:t>
      </w:r>
      <w:r w:rsidRPr="00B2244A">
        <w:rPr>
          <w:spacing w:val="1"/>
        </w:rPr>
        <w:t>э</w:t>
      </w:r>
      <w:r w:rsidRPr="00B2244A">
        <w:rPr>
          <w:spacing w:val="-2"/>
        </w:rPr>
        <w:t>к</w:t>
      </w:r>
      <w:r w:rsidRPr="00B2244A">
        <w:t>заменационные</w:t>
      </w:r>
      <w:r w:rsidRPr="00B2244A">
        <w:rPr>
          <w:spacing w:val="3"/>
        </w:rPr>
        <w:t xml:space="preserve"> </w:t>
      </w:r>
      <w:r w:rsidRPr="00B2244A">
        <w:rPr>
          <w:spacing w:val="-1"/>
        </w:rPr>
        <w:t>м</w:t>
      </w:r>
      <w:r w:rsidRPr="00B2244A">
        <w:rPr>
          <w:spacing w:val="2"/>
        </w:rPr>
        <w:t>а</w:t>
      </w:r>
      <w:r w:rsidRPr="00B2244A">
        <w:t>териалы</w:t>
      </w:r>
      <w:r w:rsidRPr="00B2244A">
        <w:rPr>
          <w:spacing w:val="3"/>
        </w:rPr>
        <w:t xml:space="preserve"> </w:t>
      </w:r>
      <w:r w:rsidRPr="00B2244A">
        <w:t>(</w:t>
      </w:r>
      <w:r w:rsidRPr="00B2244A">
        <w:rPr>
          <w:spacing w:val="1"/>
        </w:rPr>
        <w:t>Э</w:t>
      </w:r>
      <w:r w:rsidRPr="00B2244A">
        <w:t>М)</w:t>
      </w:r>
      <w:r w:rsidRPr="00B2244A">
        <w:rPr>
          <w:spacing w:val="1"/>
        </w:rPr>
        <w:t xml:space="preserve"> </w:t>
      </w:r>
      <w:r w:rsidRPr="00B2244A">
        <w:rPr>
          <w:spacing w:val="2"/>
        </w:rPr>
        <w:t>н</w:t>
      </w:r>
      <w:r w:rsidRPr="00B2244A">
        <w:t xml:space="preserve">а </w:t>
      </w:r>
      <w:r w:rsidRPr="00B2244A">
        <w:rPr>
          <w:spacing w:val="-1"/>
        </w:rPr>
        <w:t>э</w:t>
      </w:r>
      <w:r w:rsidRPr="00B2244A">
        <w:t>ле</w:t>
      </w:r>
      <w:r w:rsidRPr="00B2244A">
        <w:rPr>
          <w:spacing w:val="1"/>
        </w:rPr>
        <w:t>к</w:t>
      </w:r>
      <w:r w:rsidRPr="00B2244A">
        <w:t>тронн</w:t>
      </w:r>
      <w:r w:rsidRPr="00B2244A">
        <w:rPr>
          <w:spacing w:val="2"/>
        </w:rPr>
        <w:t>о</w:t>
      </w:r>
      <w:r w:rsidRPr="00B2244A">
        <w:t>м</w:t>
      </w:r>
      <w:r w:rsidRPr="00B2244A">
        <w:rPr>
          <w:spacing w:val="-18"/>
        </w:rPr>
        <w:t xml:space="preserve"> </w:t>
      </w:r>
      <w:r w:rsidRPr="00B2244A">
        <w:t>нос</w:t>
      </w:r>
      <w:r w:rsidRPr="00B2244A">
        <w:rPr>
          <w:spacing w:val="1"/>
        </w:rPr>
        <w:t>и</w:t>
      </w:r>
      <w:r w:rsidRPr="00B2244A">
        <w:t>те</w:t>
      </w:r>
      <w:r w:rsidRPr="00B2244A">
        <w:rPr>
          <w:spacing w:val="2"/>
        </w:rPr>
        <w:t>л</w:t>
      </w:r>
      <w:r w:rsidRPr="00B2244A">
        <w:t>е,</w:t>
      </w:r>
      <w:r w:rsidRPr="00B2244A">
        <w:rPr>
          <w:spacing w:val="-17"/>
        </w:rPr>
        <w:t xml:space="preserve"> </w:t>
      </w:r>
      <w:r w:rsidRPr="00B2244A">
        <w:t>фот</w:t>
      </w:r>
      <w:r w:rsidRPr="00B2244A">
        <w:rPr>
          <w:spacing w:val="1"/>
        </w:rPr>
        <w:t>о</w:t>
      </w:r>
      <w:r w:rsidRPr="00B2244A">
        <w:t>графир</w:t>
      </w:r>
      <w:r w:rsidRPr="00B2244A">
        <w:rPr>
          <w:spacing w:val="2"/>
        </w:rPr>
        <w:t>о</w:t>
      </w:r>
      <w:r w:rsidRPr="00B2244A">
        <w:t>вать</w:t>
      </w:r>
      <w:r w:rsidRPr="00B2244A">
        <w:rPr>
          <w:spacing w:val="-15"/>
        </w:rPr>
        <w:t xml:space="preserve"> </w:t>
      </w:r>
      <w:r w:rsidRPr="00B2244A">
        <w:rPr>
          <w:spacing w:val="1"/>
        </w:rPr>
        <w:t>Э</w:t>
      </w:r>
      <w:r w:rsidRPr="00B2244A">
        <w:t>М.</w:t>
      </w:r>
    </w:p>
    <w:p w14:paraId="338137C5" w14:textId="77777777" w:rsidR="00732342" w:rsidRPr="00B2244A" w:rsidRDefault="00732342" w:rsidP="00D41C77">
      <w:pPr>
        <w:spacing w:before="8" w:line="260" w:lineRule="exact"/>
        <w:ind w:right="145" w:firstLine="709"/>
        <w:rPr>
          <w:sz w:val="26"/>
          <w:szCs w:val="26"/>
        </w:rPr>
      </w:pPr>
    </w:p>
    <w:p w14:paraId="7F454A11" w14:textId="77777777" w:rsidR="00732342" w:rsidRPr="00B2244A" w:rsidRDefault="00732342" w:rsidP="00D41C77">
      <w:pPr>
        <w:ind w:right="145" w:firstLine="709"/>
        <w:rPr>
          <w:b/>
          <w:bCs/>
          <w:sz w:val="26"/>
          <w:szCs w:val="26"/>
        </w:rPr>
      </w:pPr>
      <w:bookmarkStart w:id="307" w:name="_Toc193382377"/>
      <w:bookmarkStart w:id="308" w:name="_Toc193382677"/>
      <w:bookmarkStart w:id="309" w:name="_Toc193787382"/>
      <w:r w:rsidRPr="00B2244A">
        <w:rPr>
          <w:b/>
          <w:sz w:val="26"/>
          <w:szCs w:val="26"/>
        </w:rPr>
        <w:t>В</w:t>
      </w:r>
      <w:r w:rsidRPr="00B2244A">
        <w:rPr>
          <w:b/>
          <w:spacing w:val="2"/>
          <w:sz w:val="26"/>
          <w:szCs w:val="26"/>
        </w:rPr>
        <w:t>х</w:t>
      </w:r>
      <w:r w:rsidRPr="00B2244A">
        <w:rPr>
          <w:b/>
          <w:sz w:val="26"/>
          <w:szCs w:val="26"/>
        </w:rPr>
        <w:t>од</w:t>
      </w:r>
      <w:r w:rsidRPr="00B2244A">
        <w:rPr>
          <w:b/>
          <w:spacing w:val="-12"/>
          <w:sz w:val="26"/>
          <w:szCs w:val="26"/>
        </w:rPr>
        <w:t xml:space="preserve"> </w:t>
      </w:r>
      <w:r w:rsidRPr="00B2244A">
        <w:rPr>
          <w:b/>
          <w:spacing w:val="2"/>
          <w:sz w:val="26"/>
          <w:szCs w:val="26"/>
        </w:rPr>
        <w:t>у</w:t>
      </w:r>
      <w:r w:rsidRPr="00B2244A">
        <w:rPr>
          <w:b/>
          <w:sz w:val="26"/>
          <w:szCs w:val="26"/>
        </w:rPr>
        <w:t>частни</w:t>
      </w:r>
      <w:r w:rsidRPr="00B2244A">
        <w:rPr>
          <w:b/>
          <w:spacing w:val="-2"/>
          <w:sz w:val="26"/>
          <w:szCs w:val="26"/>
        </w:rPr>
        <w:t>к</w:t>
      </w:r>
      <w:r w:rsidRPr="00B2244A">
        <w:rPr>
          <w:b/>
          <w:sz w:val="26"/>
          <w:szCs w:val="26"/>
        </w:rPr>
        <w:t>ов</w:t>
      </w:r>
      <w:r w:rsidRPr="00B2244A">
        <w:rPr>
          <w:b/>
          <w:spacing w:val="-12"/>
          <w:sz w:val="26"/>
          <w:szCs w:val="26"/>
        </w:rPr>
        <w:t xml:space="preserve"> </w:t>
      </w:r>
      <w:r w:rsidRPr="00B2244A">
        <w:rPr>
          <w:b/>
          <w:spacing w:val="2"/>
          <w:sz w:val="26"/>
          <w:szCs w:val="26"/>
        </w:rPr>
        <w:t>э</w:t>
      </w:r>
      <w:r w:rsidRPr="00B2244A">
        <w:rPr>
          <w:b/>
          <w:sz w:val="26"/>
          <w:szCs w:val="26"/>
        </w:rPr>
        <w:t>кзамена</w:t>
      </w:r>
      <w:r w:rsidRPr="00B2244A">
        <w:rPr>
          <w:b/>
          <w:spacing w:val="-12"/>
          <w:sz w:val="26"/>
          <w:szCs w:val="26"/>
        </w:rPr>
        <w:t xml:space="preserve"> </w:t>
      </w:r>
      <w:r w:rsidRPr="00B2244A">
        <w:rPr>
          <w:b/>
          <w:sz w:val="26"/>
          <w:szCs w:val="26"/>
        </w:rPr>
        <w:t>в</w:t>
      </w:r>
      <w:r w:rsidRPr="00B2244A">
        <w:rPr>
          <w:b/>
          <w:spacing w:val="-11"/>
          <w:sz w:val="26"/>
          <w:szCs w:val="26"/>
        </w:rPr>
        <w:t xml:space="preserve"> </w:t>
      </w:r>
      <w:r w:rsidRPr="00B2244A">
        <w:rPr>
          <w:b/>
          <w:sz w:val="26"/>
          <w:szCs w:val="26"/>
        </w:rPr>
        <w:t>а</w:t>
      </w:r>
      <w:r w:rsidRPr="00B2244A">
        <w:rPr>
          <w:b/>
          <w:spacing w:val="2"/>
          <w:sz w:val="26"/>
          <w:szCs w:val="26"/>
        </w:rPr>
        <w:t>у</w:t>
      </w:r>
      <w:r w:rsidRPr="00B2244A">
        <w:rPr>
          <w:b/>
          <w:sz w:val="26"/>
          <w:szCs w:val="26"/>
        </w:rPr>
        <w:t>дитор</w:t>
      </w:r>
      <w:r w:rsidRPr="00B2244A">
        <w:rPr>
          <w:b/>
          <w:spacing w:val="-2"/>
          <w:sz w:val="26"/>
          <w:szCs w:val="26"/>
        </w:rPr>
        <w:t>и</w:t>
      </w:r>
      <w:r w:rsidRPr="00B2244A">
        <w:rPr>
          <w:b/>
          <w:sz w:val="26"/>
          <w:szCs w:val="26"/>
        </w:rPr>
        <w:t>ю</w:t>
      </w:r>
      <w:bookmarkEnd w:id="307"/>
      <w:bookmarkEnd w:id="308"/>
      <w:bookmarkEnd w:id="309"/>
    </w:p>
    <w:p w14:paraId="203775A6" w14:textId="77777777" w:rsidR="00732342" w:rsidRPr="00B2244A" w:rsidRDefault="00732342" w:rsidP="00D41C77">
      <w:pPr>
        <w:pStyle w:val="ac"/>
        <w:spacing w:line="290" w:lineRule="exact"/>
        <w:ind w:left="0" w:right="145" w:firstLine="709"/>
      </w:pPr>
      <w:r w:rsidRPr="00B2244A">
        <w:t>Ответ</w:t>
      </w:r>
      <w:r w:rsidRPr="00B2244A">
        <w:rPr>
          <w:spacing w:val="1"/>
        </w:rPr>
        <w:t>с</w:t>
      </w:r>
      <w:r w:rsidRPr="00B2244A">
        <w:t>твенн</w:t>
      </w:r>
      <w:r w:rsidRPr="00B2244A">
        <w:rPr>
          <w:spacing w:val="1"/>
        </w:rPr>
        <w:t>ы</w:t>
      </w:r>
      <w:r w:rsidRPr="00B2244A">
        <w:t>й</w:t>
      </w:r>
      <w:r w:rsidRPr="00B2244A">
        <w:rPr>
          <w:spacing w:val="-12"/>
        </w:rPr>
        <w:t xml:space="preserve"> </w:t>
      </w:r>
      <w:r w:rsidRPr="00B2244A">
        <w:t>ор</w:t>
      </w:r>
      <w:r w:rsidRPr="00B2244A">
        <w:rPr>
          <w:spacing w:val="2"/>
        </w:rPr>
        <w:t>г</w:t>
      </w:r>
      <w:r w:rsidRPr="00B2244A">
        <w:t>а</w:t>
      </w:r>
      <w:r w:rsidRPr="00B2244A">
        <w:rPr>
          <w:spacing w:val="2"/>
        </w:rPr>
        <w:t>н</w:t>
      </w:r>
      <w:r w:rsidRPr="00B2244A">
        <w:t>и</w:t>
      </w:r>
      <w:r w:rsidRPr="00B2244A">
        <w:rPr>
          <w:spacing w:val="1"/>
        </w:rPr>
        <w:t>з</w:t>
      </w:r>
      <w:r w:rsidRPr="00B2244A">
        <w:t>атор</w:t>
      </w:r>
      <w:r w:rsidRPr="00B2244A">
        <w:rPr>
          <w:spacing w:val="-9"/>
        </w:rPr>
        <w:t xml:space="preserve"> </w:t>
      </w:r>
      <w:r w:rsidRPr="00B2244A">
        <w:t>при</w:t>
      </w:r>
      <w:r w:rsidRPr="00B2244A">
        <w:rPr>
          <w:spacing w:val="-11"/>
        </w:rPr>
        <w:t xml:space="preserve"> </w:t>
      </w:r>
      <w:r w:rsidRPr="00B2244A">
        <w:t>вхо</w:t>
      </w:r>
      <w:r w:rsidRPr="00B2244A">
        <w:rPr>
          <w:spacing w:val="2"/>
        </w:rPr>
        <w:t>д</w:t>
      </w:r>
      <w:r w:rsidRPr="00B2244A">
        <w:t>е</w:t>
      </w:r>
      <w:r w:rsidRPr="00B2244A">
        <w:rPr>
          <w:spacing w:val="-7"/>
        </w:rPr>
        <w:t xml:space="preserve"> </w:t>
      </w:r>
      <w:r w:rsidRPr="00B2244A">
        <w:rPr>
          <w:spacing w:val="-6"/>
        </w:rPr>
        <w:t>у</w:t>
      </w:r>
      <w:r w:rsidRPr="00B2244A">
        <w:rPr>
          <w:spacing w:val="-1"/>
        </w:rPr>
        <w:t>ч</w:t>
      </w:r>
      <w:r w:rsidRPr="00B2244A">
        <w:t>а</w:t>
      </w:r>
      <w:r w:rsidRPr="00B2244A">
        <w:rPr>
          <w:spacing w:val="2"/>
        </w:rPr>
        <w:t>с</w:t>
      </w:r>
      <w:r w:rsidRPr="00B2244A">
        <w:t>тников</w:t>
      </w:r>
      <w:r w:rsidRPr="00B2244A">
        <w:rPr>
          <w:spacing w:val="-1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1"/>
        </w:rPr>
        <w:t xml:space="preserve"> </w:t>
      </w:r>
      <w:r w:rsidRPr="00B2244A">
        <w:t>в</w:t>
      </w:r>
      <w:r w:rsidRPr="00B2244A">
        <w:rPr>
          <w:spacing w:val="-9"/>
        </w:rPr>
        <w:t xml:space="preserve"> </w:t>
      </w:r>
      <w:r w:rsidRPr="00B2244A">
        <w:rPr>
          <w:spacing w:val="4"/>
        </w:rPr>
        <w:t>а</w:t>
      </w:r>
      <w:r w:rsidRPr="00B2244A">
        <w:rPr>
          <w:spacing w:val="-3"/>
        </w:rPr>
        <w:t>у</w:t>
      </w:r>
      <w:r w:rsidRPr="00B2244A">
        <w:t>диторию</w:t>
      </w:r>
      <w:r w:rsidRPr="00B2244A">
        <w:rPr>
          <w:spacing w:val="-9"/>
        </w:rPr>
        <w:t xml:space="preserve"> </w:t>
      </w:r>
      <w:r w:rsidRPr="00B2244A">
        <w:t>дол</w:t>
      </w:r>
      <w:r w:rsidRPr="00B2244A">
        <w:rPr>
          <w:spacing w:val="1"/>
        </w:rPr>
        <w:t>ж</w:t>
      </w:r>
      <w:r w:rsidRPr="00B2244A">
        <w:t>ен:</w:t>
      </w:r>
    </w:p>
    <w:p w14:paraId="0AA9245E" w14:textId="77777777" w:rsidR="00732342" w:rsidRPr="00B2244A" w:rsidRDefault="00732342" w:rsidP="00D41C77">
      <w:pPr>
        <w:pStyle w:val="ac"/>
        <w:ind w:left="0" w:right="145" w:firstLine="709"/>
      </w:pPr>
      <w:r w:rsidRPr="00B2244A">
        <w:t>сверить дан</w:t>
      </w:r>
      <w:r w:rsidRPr="00B2244A">
        <w:rPr>
          <w:spacing w:val="1"/>
        </w:rPr>
        <w:t>н</w:t>
      </w:r>
      <w:r w:rsidRPr="00B2244A">
        <w:t>ые</w:t>
      </w:r>
      <w:r w:rsidRPr="00B2244A">
        <w:rPr>
          <w:spacing w:val="28"/>
        </w:rPr>
        <w:t xml:space="preserve"> </w:t>
      </w:r>
      <w:r w:rsidRPr="00B2244A">
        <w:rPr>
          <w:spacing w:val="2"/>
        </w:rPr>
        <w:t>до</w:t>
      </w:r>
      <w:r w:rsidRPr="00B2244A">
        <w:rPr>
          <w:spacing w:val="3"/>
        </w:rPr>
        <w:t>к</w:t>
      </w:r>
      <w:r w:rsidRPr="00B2244A">
        <w:rPr>
          <w:spacing w:val="-6"/>
        </w:rPr>
        <w:t>у</w:t>
      </w:r>
      <w:r w:rsidRPr="00B2244A">
        <w:rPr>
          <w:spacing w:val="-1"/>
        </w:rPr>
        <w:t>м</w:t>
      </w:r>
      <w:r w:rsidRPr="00B2244A">
        <w:t>е</w:t>
      </w:r>
      <w:r w:rsidRPr="00B2244A">
        <w:rPr>
          <w:spacing w:val="2"/>
        </w:rPr>
        <w:t>н</w:t>
      </w:r>
      <w:r w:rsidRPr="00B2244A">
        <w:t xml:space="preserve">та, </w:t>
      </w:r>
      <w:r w:rsidRPr="00B2244A">
        <w:rPr>
          <w:spacing w:val="-6"/>
        </w:rPr>
        <w:t>у</w:t>
      </w:r>
      <w:r w:rsidRPr="00B2244A">
        <w:t>до</w:t>
      </w:r>
      <w:r w:rsidRPr="00B2244A">
        <w:rPr>
          <w:spacing w:val="2"/>
        </w:rPr>
        <w:t>с</w:t>
      </w:r>
      <w:r w:rsidRPr="00B2244A">
        <w:t>товер</w:t>
      </w:r>
      <w:r w:rsidRPr="00B2244A">
        <w:rPr>
          <w:spacing w:val="2"/>
        </w:rPr>
        <w:t>я</w:t>
      </w:r>
      <w:r w:rsidRPr="00B2244A">
        <w:t>ющего</w:t>
      </w:r>
      <w:r w:rsidRPr="00B2244A">
        <w:rPr>
          <w:spacing w:val="27"/>
        </w:rPr>
        <w:t xml:space="preserve"> </w:t>
      </w:r>
      <w:r w:rsidRPr="00B2244A">
        <w:t>л</w:t>
      </w:r>
      <w:r w:rsidRPr="00B2244A">
        <w:rPr>
          <w:spacing w:val="2"/>
        </w:rPr>
        <w:t>и</w:t>
      </w:r>
      <w:r w:rsidRPr="00B2244A">
        <w:rPr>
          <w:spacing w:val="-1"/>
        </w:rPr>
        <w:t>ч</w:t>
      </w:r>
      <w:r w:rsidRPr="00B2244A">
        <w:t>нос</w:t>
      </w:r>
      <w:r w:rsidRPr="00B2244A">
        <w:rPr>
          <w:spacing w:val="2"/>
        </w:rPr>
        <w:t>т</w:t>
      </w:r>
      <w:r w:rsidRPr="00B2244A">
        <w:t>ь</w:t>
      </w:r>
      <w:r w:rsidRPr="00B2244A">
        <w:rPr>
          <w:spacing w:val="31"/>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28"/>
        </w:rPr>
        <w:t xml:space="preserve"> </w:t>
      </w:r>
      <w:r w:rsidRPr="00B2244A">
        <w:rPr>
          <w:spacing w:val="1"/>
        </w:rPr>
        <w:t>э</w:t>
      </w:r>
      <w:r w:rsidRPr="00B2244A">
        <w:rPr>
          <w:spacing w:val="-2"/>
        </w:rPr>
        <w:t>к</w:t>
      </w:r>
      <w:r w:rsidRPr="00B2244A">
        <w:t>замена, с</w:t>
      </w:r>
      <w:r w:rsidRPr="00B2244A">
        <w:rPr>
          <w:spacing w:val="-7"/>
        </w:rPr>
        <w:t xml:space="preserve"> </w:t>
      </w:r>
      <w:r w:rsidRPr="00B2244A">
        <w:t>дан</w:t>
      </w:r>
      <w:r w:rsidRPr="00B2244A">
        <w:rPr>
          <w:spacing w:val="1"/>
        </w:rPr>
        <w:t>н</w:t>
      </w:r>
      <w:r w:rsidRPr="00B2244A">
        <w:t>ы</w:t>
      </w:r>
      <w:r w:rsidRPr="00B2244A">
        <w:rPr>
          <w:spacing w:val="-1"/>
        </w:rPr>
        <w:t>м</w:t>
      </w:r>
      <w:r w:rsidRPr="00B2244A">
        <w:t>и</w:t>
      </w:r>
      <w:r w:rsidRPr="00B2244A">
        <w:rPr>
          <w:spacing w:val="7"/>
        </w:rPr>
        <w:t xml:space="preserve"> </w:t>
      </w:r>
      <w:r w:rsidRPr="00B2244A">
        <w:t>в</w:t>
      </w:r>
      <w:r w:rsidRPr="00B2244A">
        <w:rPr>
          <w:spacing w:val="8"/>
        </w:rPr>
        <w:t xml:space="preserve"> </w:t>
      </w:r>
      <w:r w:rsidRPr="00B2244A">
        <w:t>фо</w:t>
      </w:r>
      <w:r w:rsidRPr="00B2244A">
        <w:rPr>
          <w:spacing w:val="2"/>
        </w:rPr>
        <w:t>р</w:t>
      </w:r>
      <w:r w:rsidRPr="00B2244A">
        <w:rPr>
          <w:spacing w:val="-1"/>
        </w:rPr>
        <w:t>м</w:t>
      </w:r>
      <w:r w:rsidRPr="00B2244A">
        <w:t>е</w:t>
      </w:r>
      <w:r w:rsidRPr="00B2244A">
        <w:rPr>
          <w:spacing w:val="8"/>
        </w:rPr>
        <w:t xml:space="preserve"> </w:t>
      </w:r>
      <w:r w:rsidRPr="00B2244A">
        <w:rPr>
          <w:spacing w:val="2"/>
        </w:rPr>
        <w:t>П</w:t>
      </w:r>
      <w:r w:rsidRPr="00B2244A">
        <w:t>П</w:t>
      </w:r>
      <w:r w:rsidRPr="00B2244A">
        <w:rPr>
          <w:spacing w:val="1"/>
        </w:rPr>
        <w:t>Э</w:t>
      </w:r>
      <w:r w:rsidRPr="00B2244A">
        <w:t>-05-</w:t>
      </w:r>
      <w:r w:rsidRPr="00B2244A">
        <w:rPr>
          <w:spacing w:val="2"/>
        </w:rPr>
        <w:t>0</w:t>
      </w:r>
      <w:r w:rsidRPr="00B2244A">
        <w:t>2-К.</w:t>
      </w:r>
      <w:r w:rsidRPr="00B2244A">
        <w:rPr>
          <w:spacing w:val="7"/>
        </w:rPr>
        <w:t xml:space="preserve"> </w:t>
      </w:r>
      <w:r w:rsidRPr="00B2244A">
        <w:t>В</w:t>
      </w:r>
      <w:r w:rsidRPr="00B2244A">
        <w:rPr>
          <w:spacing w:val="8"/>
        </w:rPr>
        <w:t xml:space="preserve"> </w:t>
      </w:r>
      <w:r w:rsidRPr="00B2244A">
        <w:rPr>
          <w:spacing w:val="2"/>
        </w:rPr>
        <w:t>с</w:t>
      </w:r>
      <w:r w:rsidRPr="00B2244A">
        <w:rPr>
          <w:spacing w:val="4"/>
        </w:rPr>
        <w:t>л</w:t>
      </w:r>
      <w:r w:rsidRPr="00B2244A">
        <w:rPr>
          <w:spacing w:val="-6"/>
        </w:rPr>
        <w:t>у</w:t>
      </w:r>
      <w:r w:rsidRPr="00B2244A">
        <w:rPr>
          <w:spacing w:val="-1"/>
        </w:rPr>
        <w:t>ч</w:t>
      </w:r>
      <w:r w:rsidRPr="00B2244A">
        <w:t>ае</w:t>
      </w:r>
      <w:r w:rsidRPr="00B2244A">
        <w:rPr>
          <w:spacing w:val="9"/>
        </w:rPr>
        <w:t xml:space="preserve"> </w:t>
      </w:r>
      <w:r w:rsidRPr="00B2244A">
        <w:t>расхожден</w:t>
      </w:r>
      <w:r w:rsidRPr="00B2244A">
        <w:rPr>
          <w:spacing w:val="1"/>
        </w:rPr>
        <w:t>и</w:t>
      </w:r>
      <w:r w:rsidRPr="00B2244A">
        <w:t>я</w:t>
      </w:r>
      <w:r w:rsidRPr="00B2244A">
        <w:rPr>
          <w:spacing w:val="9"/>
        </w:rPr>
        <w:t xml:space="preserve"> </w:t>
      </w:r>
      <w:r w:rsidRPr="00B2244A">
        <w:t>персо</w:t>
      </w:r>
      <w:r w:rsidRPr="00B2244A">
        <w:rPr>
          <w:spacing w:val="3"/>
        </w:rPr>
        <w:t>н</w:t>
      </w:r>
      <w:r w:rsidRPr="00B2244A">
        <w:t>альн</w:t>
      </w:r>
      <w:r w:rsidRPr="00B2244A">
        <w:rPr>
          <w:spacing w:val="1"/>
        </w:rPr>
        <w:t>ы</w:t>
      </w:r>
      <w:r w:rsidRPr="00B2244A">
        <w:t>х</w:t>
      </w:r>
      <w:r w:rsidRPr="00B2244A">
        <w:rPr>
          <w:spacing w:val="7"/>
        </w:rPr>
        <w:t xml:space="preserve"> </w:t>
      </w:r>
      <w:r w:rsidRPr="00B2244A">
        <w:t>дан</w:t>
      </w:r>
      <w:r w:rsidRPr="00B2244A">
        <w:rPr>
          <w:spacing w:val="1"/>
        </w:rPr>
        <w:t>н</w:t>
      </w:r>
      <w:r w:rsidRPr="00B2244A">
        <w:t>ых</w:t>
      </w:r>
      <w:r w:rsidRPr="00B2244A">
        <w:rPr>
          <w:spacing w:val="13"/>
        </w:rPr>
        <w:t xml:space="preserve"> </w:t>
      </w:r>
      <w:r w:rsidRPr="00B2244A">
        <w:rPr>
          <w:spacing w:val="-6"/>
        </w:rPr>
        <w:t>у</w:t>
      </w:r>
      <w:r w:rsidRPr="00B2244A">
        <w:rPr>
          <w:spacing w:val="-1"/>
        </w:rPr>
        <w:t>ч</w:t>
      </w:r>
      <w:r w:rsidRPr="00B2244A">
        <w:rPr>
          <w:spacing w:val="2"/>
        </w:rPr>
        <w:t>а</w:t>
      </w:r>
      <w:r w:rsidRPr="00B2244A">
        <w:t>с</w:t>
      </w:r>
      <w:r w:rsidRPr="00B2244A">
        <w:rPr>
          <w:spacing w:val="1"/>
        </w:rPr>
        <w:t>т</w:t>
      </w:r>
      <w:r w:rsidRPr="00B2244A">
        <w:t>ни</w:t>
      </w:r>
      <w:r w:rsidRPr="00B2244A">
        <w:rPr>
          <w:spacing w:val="-2"/>
        </w:rPr>
        <w:t>к</w:t>
      </w:r>
      <w:r w:rsidRPr="00B2244A">
        <w:t xml:space="preserve">а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7"/>
        </w:rPr>
        <w:t xml:space="preserve"> </w:t>
      </w:r>
      <w:r w:rsidRPr="00B2244A">
        <w:t>в</w:t>
      </w:r>
      <w:r w:rsidRPr="00B2244A">
        <w:rPr>
          <w:spacing w:val="18"/>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е</w:t>
      </w:r>
      <w:r w:rsidRPr="00B2244A">
        <w:rPr>
          <w:spacing w:val="2"/>
        </w:rPr>
        <w:t>н</w:t>
      </w:r>
      <w:r w:rsidRPr="00B2244A">
        <w:t>те,</w:t>
      </w:r>
      <w:r w:rsidRPr="00B2244A">
        <w:rPr>
          <w:spacing w:val="21"/>
        </w:rPr>
        <w:t xml:space="preserve"> </w:t>
      </w:r>
      <w:r w:rsidRPr="00B2244A">
        <w:rPr>
          <w:spacing w:val="-6"/>
        </w:rPr>
        <w:t>у</w:t>
      </w:r>
      <w:r w:rsidRPr="00B2244A">
        <w:t>д</w:t>
      </w:r>
      <w:r w:rsidRPr="00B2244A">
        <w:rPr>
          <w:spacing w:val="2"/>
        </w:rPr>
        <w:t>о</w:t>
      </w:r>
      <w:r w:rsidRPr="00B2244A">
        <w:t>стоверя</w:t>
      </w:r>
      <w:r w:rsidRPr="00B2244A">
        <w:rPr>
          <w:spacing w:val="3"/>
        </w:rPr>
        <w:t>ю</w:t>
      </w:r>
      <w:r w:rsidRPr="00B2244A">
        <w:t>щем</w:t>
      </w:r>
      <w:r w:rsidRPr="00B2244A">
        <w:rPr>
          <w:spacing w:val="17"/>
        </w:rPr>
        <w:t xml:space="preserve"> </w:t>
      </w:r>
      <w:r w:rsidRPr="00B2244A">
        <w:t>ли</w:t>
      </w:r>
      <w:r w:rsidRPr="00B2244A">
        <w:rPr>
          <w:spacing w:val="-1"/>
        </w:rPr>
        <w:t>ч</w:t>
      </w:r>
      <w:r w:rsidRPr="00B2244A">
        <w:t>но</w:t>
      </w:r>
      <w:r w:rsidRPr="00B2244A">
        <w:rPr>
          <w:spacing w:val="2"/>
        </w:rPr>
        <w:t>с</w:t>
      </w:r>
      <w:r w:rsidRPr="00B2244A">
        <w:t>т</w:t>
      </w:r>
      <w:r w:rsidRPr="00B2244A">
        <w:rPr>
          <w:spacing w:val="-2"/>
        </w:rPr>
        <w:t>ь</w:t>
      </w:r>
      <w:r w:rsidRPr="00B2244A">
        <w:t>,</w:t>
      </w:r>
      <w:r w:rsidRPr="00B2244A">
        <w:rPr>
          <w:spacing w:val="18"/>
        </w:rPr>
        <w:t xml:space="preserve"> </w:t>
      </w:r>
      <w:r w:rsidRPr="00B2244A">
        <w:t>с</w:t>
      </w:r>
      <w:r w:rsidRPr="00B2244A">
        <w:rPr>
          <w:spacing w:val="16"/>
        </w:rPr>
        <w:t xml:space="preserve"> </w:t>
      </w:r>
      <w:r w:rsidRPr="00B2244A">
        <w:t>да</w:t>
      </w:r>
      <w:r w:rsidRPr="00B2244A">
        <w:rPr>
          <w:spacing w:val="5"/>
        </w:rPr>
        <w:t>н</w:t>
      </w:r>
      <w:r w:rsidRPr="00B2244A">
        <w:t>н</w:t>
      </w:r>
      <w:r w:rsidRPr="00B2244A">
        <w:rPr>
          <w:spacing w:val="3"/>
        </w:rPr>
        <w:t>ы</w:t>
      </w:r>
      <w:r w:rsidRPr="00B2244A">
        <w:rPr>
          <w:spacing w:val="-1"/>
        </w:rPr>
        <w:t>м</w:t>
      </w:r>
      <w:r w:rsidRPr="00B2244A">
        <w:t>и</w:t>
      </w:r>
      <w:r w:rsidRPr="00B2244A">
        <w:rPr>
          <w:spacing w:val="17"/>
        </w:rPr>
        <w:t xml:space="preserve"> </w:t>
      </w:r>
      <w:r w:rsidRPr="00B2244A">
        <w:t>в</w:t>
      </w:r>
      <w:r w:rsidRPr="00B2244A">
        <w:rPr>
          <w:spacing w:val="18"/>
        </w:rPr>
        <w:t xml:space="preserve"> </w:t>
      </w:r>
      <w:r w:rsidRPr="00B2244A">
        <w:t>фо</w:t>
      </w:r>
      <w:r w:rsidRPr="00B2244A">
        <w:rPr>
          <w:spacing w:val="2"/>
        </w:rPr>
        <w:t>р</w:t>
      </w:r>
      <w:r w:rsidRPr="00B2244A">
        <w:rPr>
          <w:spacing w:val="-1"/>
        </w:rPr>
        <w:t>м</w:t>
      </w:r>
      <w:r w:rsidRPr="00B2244A">
        <w:t>е</w:t>
      </w:r>
      <w:r w:rsidRPr="00B2244A">
        <w:rPr>
          <w:spacing w:val="19"/>
        </w:rPr>
        <w:t xml:space="preserve"> </w:t>
      </w:r>
      <w:r w:rsidRPr="00B2244A">
        <w:t>ПП</w:t>
      </w:r>
      <w:r w:rsidRPr="00B2244A">
        <w:rPr>
          <w:spacing w:val="1"/>
        </w:rPr>
        <w:t>Э</w:t>
      </w:r>
      <w:r w:rsidRPr="00B2244A">
        <w:rPr>
          <w:spacing w:val="2"/>
        </w:rPr>
        <w:t>-0</w:t>
      </w:r>
      <w:r w:rsidRPr="00B2244A">
        <w:t>5-02-К ответ</w:t>
      </w:r>
      <w:r w:rsidRPr="00B2244A">
        <w:rPr>
          <w:spacing w:val="1"/>
        </w:rPr>
        <w:t>с</w:t>
      </w:r>
      <w:r w:rsidRPr="00B2244A">
        <w:t>твенн</w:t>
      </w:r>
      <w:r w:rsidRPr="00B2244A">
        <w:rPr>
          <w:spacing w:val="1"/>
        </w:rPr>
        <w:t>ы</w:t>
      </w:r>
      <w:r w:rsidRPr="00B2244A">
        <w:t>й</w:t>
      </w:r>
      <w:r w:rsidRPr="00B2244A">
        <w:rPr>
          <w:spacing w:val="3"/>
        </w:rPr>
        <w:t xml:space="preserve"> </w:t>
      </w:r>
      <w:r w:rsidRPr="00B2244A">
        <w:t>орга</w:t>
      </w:r>
      <w:r w:rsidRPr="00B2244A">
        <w:rPr>
          <w:spacing w:val="2"/>
        </w:rPr>
        <w:t>н</w:t>
      </w:r>
      <w:r w:rsidRPr="00B2244A">
        <w:t>и</w:t>
      </w:r>
      <w:r w:rsidRPr="00B2244A">
        <w:rPr>
          <w:spacing w:val="1"/>
        </w:rPr>
        <w:t>з</w:t>
      </w:r>
      <w:r w:rsidRPr="00B2244A">
        <w:t>атор</w:t>
      </w:r>
      <w:r w:rsidRPr="00B2244A">
        <w:rPr>
          <w:spacing w:val="2"/>
        </w:rPr>
        <w:t xml:space="preserve"> </w:t>
      </w:r>
      <w:r w:rsidRPr="00B2244A">
        <w:t>заполн</w:t>
      </w:r>
      <w:r w:rsidRPr="00B2244A">
        <w:rPr>
          <w:spacing w:val="1"/>
        </w:rPr>
        <w:t>я</w:t>
      </w:r>
      <w:r w:rsidRPr="00B2244A">
        <w:t>ет</w:t>
      </w:r>
      <w:r w:rsidRPr="00B2244A">
        <w:rPr>
          <w:spacing w:val="2"/>
        </w:rPr>
        <w:t xml:space="preserve"> </w:t>
      </w:r>
      <w:r w:rsidRPr="00B2244A">
        <w:t>фо</w:t>
      </w:r>
      <w:r w:rsidRPr="00B2244A">
        <w:rPr>
          <w:spacing w:val="2"/>
        </w:rPr>
        <w:t>р</w:t>
      </w:r>
      <w:r w:rsidRPr="00B2244A">
        <w:rPr>
          <w:spacing w:val="3"/>
        </w:rPr>
        <w:t>м</w:t>
      </w:r>
      <w:r w:rsidRPr="00B2244A">
        <w:t>у</w:t>
      </w:r>
      <w:r w:rsidRPr="00B2244A">
        <w:rPr>
          <w:spacing w:val="-1"/>
        </w:rPr>
        <w:t xml:space="preserve"> </w:t>
      </w:r>
      <w:r w:rsidRPr="00B2244A">
        <w:t>ППЭ</w:t>
      </w:r>
      <w:r w:rsidRPr="00B2244A">
        <w:rPr>
          <w:spacing w:val="3"/>
        </w:rPr>
        <w:t xml:space="preserve"> </w:t>
      </w:r>
      <w:r w:rsidRPr="00B2244A">
        <w:t>1</w:t>
      </w:r>
      <w:r w:rsidRPr="00B2244A">
        <w:rPr>
          <w:spacing w:val="5"/>
        </w:rPr>
        <w:t>2</w:t>
      </w:r>
      <w:r w:rsidRPr="00B2244A">
        <w:rPr>
          <w:spacing w:val="2"/>
        </w:rPr>
        <w:t>-</w:t>
      </w:r>
      <w:r w:rsidRPr="00B2244A">
        <w:t>02;</w:t>
      </w:r>
      <w:r w:rsidRPr="00B2244A">
        <w:rPr>
          <w:spacing w:val="3"/>
        </w:rPr>
        <w:t xml:space="preserve"> </w:t>
      </w:r>
      <w:r w:rsidRPr="00B2244A">
        <w:t>если</w:t>
      </w:r>
      <w:r w:rsidRPr="00B2244A">
        <w:rPr>
          <w:spacing w:val="3"/>
        </w:rPr>
        <w:t xml:space="preserve"> </w:t>
      </w:r>
      <w:r w:rsidRPr="00B2244A">
        <w:t>расхожден</w:t>
      </w:r>
      <w:r w:rsidRPr="00B2244A">
        <w:rPr>
          <w:spacing w:val="1"/>
        </w:rPr>
        <w:t>и</w:t>
      </w:r>
      <w:r w:rsidRPr="00B2244A">
        <w:t>е</w:t>
      </w:r>
      <w:r w:rsidRPr="00B2244A">
        <w:rPr>
          <w:spacing w:val="3"/>
        </w:rPr>
        <w:t xml:space="preserve"> </w:t>
      </w:r>
      <w:r w:rsidRPr="00B2244A">
        <w:t>персо</w:t>
      </w:r>
      <w:r w:rsidRPr="00B2244A">
        <w:rPr>
          <w:spacing w:val="1"/>
        </w:rPr>
        <w:t>н</w:t>
      </w:r>
      <w:r w:rsidRPr="00B2244A">
        <w:rPr>
          <w:spacing w:val="2"/>
        </w:rPr>
        <w:t>а</w:t>
      </w:r>
      <w:r w:rsidRPr="00B2244A">
        <w:t>льн</w:t>
      </w:r>
      <w:r w:rsidRPr="00B2244A">
        <w:rPr>
          <w:spacing w:val="1"/>
        </w:rPr>
        <w:t>ы</w:t>
      </w:r>
      <w:r w:rsidRPr="00B2244A">
        <w:t>х дан</w:t>
      </w:r>
      <w:r w:rsidRPr="00B2244A">
        <w:rPr>
          <w:spacing w:val="1"/>
        </w:rPr>
        <w:t>н</w:t>
      </w:r>
      <w:r w:rsidRPr="00B2244A">
        <w:t>ых</w:t>
      </w:r>
      <w:r w:rsidRPr="00B2244A">
        <w:rPr>
          <w:spacing w:val="45"/>
        </w:rPr>
        <w:t xml:space="preserve"> </w:t>
      </w:r>
      <w:r w:rsidRPr="00B2244A">
        <w:t>не</w:t>
      </w:r>
      <w:r w:rsidRPr="00B2244A">
        <w:rPr>
          <w:spacing w:val="46"/>
        </w:rPr>
        <w:t xml:space="preserve"> </w:t>
      </w:r>
      <w:r w:rsidRPr="00B2244A">
        <w:t>является</w:t>
      </w:r>
      <w:r w:rsidRPr="00B2244A">
        <w:rPr>
          <w:spacing w:val="46"/>
        </w:rPr>
        <w:t xml:space="preserve"> </w:t>
      </w:r>
      <w:r w:rsidRPr="00B2244A">
        <w:t>опеча</w:t>
      </w:r>
      <w:r w:rsidRPr="00B2244A">
        <w:rPr>
          <w:spacing w:val="1"/>
        </w:rPr>
        <w:t>т</w:t>
      </w:r>
      <w:r w:rsidRPr="00B2244A">
        <w:rPr>
          <w:spacing w:val="-2"/>
        </w:rPr>
        <w:t>к</w:t>
      </w:r>
      <w:r w:rsidRPr="00B2244A">
        <w:t>ой</w:t>
      </w:r>
      <w:r w:rsidRPr="00B2244A">
        <w:rPr>
          <w:spacing w:val="46"/>
        </w:rPr>
        <w:t xml:space="preserve"> </w:t>
      </w:r>
      <w:r w:rsidRPr="00B2244A">
        <w:t>(т.е.</w:t>
      </w:r>
      <w:r w:rsidRPr="00B2244A">
        <w:rPr>
          <w:spacing w:val="45"/>
        </w:rPr>
        <w:t xml:space="preserve"> </w:t>
      </w:r>
      <w:r w:rsidRPr="00B2244A">
        <w:t>п</w:t>
      </w:r>
      <w:r w:rsidRPr="00B2244A">
        <w:rPr>
          <w:spacing w:val="2"/>
        </w:rPr>
        <w:t>р</w:t>
      </w:r>
      <w:r w:rsidRPr="00B2244A">
        <w:t>ои</w:t>
      </w:r>
      <w:r w:rsidRPr="00B2244A">
        <w:rPr>
          <w:spacing w:val="1"/>
        </w:rPr>
        <w:t>з</w:t>
      </w:r>
      <w:r w:rsidRPr="00B2244A">
        <w:t>ошла</w:t>
      </w:r>
      <w:r w:rsidRPr="00B2244A">
        <w:rPr>
          <w:spacing w:val="45"/>
        </w:rPr>
        <w:t xml:space="preserve"> </w:t>
      </w:r>
      <w:r w:rsidRPr="00B2244A">
        <w:t>смена</w:t>
      </w:r>
      <w:r w:rsidRPr="00B2244A">
        <w:rPr>
          <w:spacing w:val="45"/>
        </w:rPr>
        <w:t xml:space="preserve"> </w:t>
      </w:r>
      <w:r w:rsidRPr="00B2244A">
        <w:t>ф</w:t>
      </w:r>
      <w:r w:rsidRPr="00B2244A">
        <w:rPr>
          <w:spacing w:val="2"/>
        </w:rPr>
        <w:t>а</w:t>
      </w:r>
      <w:r w:rsidRPr="00B2244A">
        <w:rPr>
          <w:spacing w:val="1"/>
        </w:rPr>
        <w:t>м</w:t>
      </w:r>
      <w:r w:rsidRPr="00B2244A">
        <w:t>илии,</w:t>
      </w:r>
      <w:r w:rsidRPr="00B2244A">
        <w:rPr>
          <w:spacing w:val="45"/>
        </w:rPr>
        <w:t xml:space="preserve"> </w:t>
      </w:r>
      <w:r w:rsidRPr="00B2244A">
        <w:t>имени,</w:t>
      </w:r>
      <w:r w:rsidRPr="00B2244A">
        <w:rPr>
          <w:spacing w:val="45"/>
        </w:rPr>
        <w:t xml:space="preserve"> </w:t>
      </w:r>
      <w:r w:rsidRPr="00B2244A">
        <w:t>до</w:t>
      </w:r>
      <w:r w:rsidRPr="00B2244A">
        <w:rPr>
          <w:spacing w:val="3"/>
        </w:rPr>
        <w:t>к</w:t>
      </w:r>
      <w:r w:rsidRPr="00B2244A">
        <w:rPr>
          <w:spacing w:val="-6"/>
        </w:rPr>
        <w:t>у</w:t>
      </w:r>
      <w:r w:rsidRPr="00B2244A">
        <w:rPr>
          <w:spacing w:val="3"/>
        </w:rPr>
        <w:t>м</w:t>
      </w:r>
      <w:r w:rsidRPr="00B2244A">
        <w:t xml:space="preserve">ента, </w:t>
      </w:r>
      <w:r w:rsidRPr="00B2244A">
        <w:rPr>
          <w:spacing w:val="-6"/>
        </w:rPr>
        <w:t>у</w:t>
      </w:r>
      <w:r w:rsidRPr="00B2244A">
        <w:rPr>
          <w:spacing w:val="2"/>
        </w:rPr>
        <w:t>до</w:t>
      </w:r>
      <w:r w:rsidRPr="00B2244A">
        <w:t>стоверя</w:t>
      </w:r>
      <w:r w:rsidRPr="00B2244A">
        <w:rPr>
          <w:spacing w:val="3"/>
        </w:rPr>
        <w:t>ю</w:t>
      </w:r>
      <w:r w:rsidRPr="00B2244A">
        <w:t>ще</w:t>
      </w:r>
      <w:r w:rsidRPr="00B2244A">
        <w:rPr>
          <w:spacing w:val="-2"/>
        </w:rPr>
        <w:t>г</w:t>
      </w:r>
      <w:r w:rsidRPr="00B2244A">
        <w:t>о</w:t>
      </w:r>
      <w:r w:rsidRPr="00B2244A">
        <w:rPr>
          <w:spacing w:val="42"/>
        </w:rPr>
        <w:t xml:space="preserve"> </w:t>
      </w:r>
      <w:r w:rsidRPr="00B2244A">
        <w:rPr>
          <w:spacing w:val="2"/>
        </w:rPr>
        <w:t>л</w:t>
      </w:r>
      <w:r w:rsidRPr="00B2244A">
        <w:t>ичност</w:t>
      </w:r>
      <w:r w:rsidRPr="00B2244A">
        <w:rPr>
          <w:spacing w:val="1"/>
        </w:rPr>
        <w:t>ь</w:t>
      </w:r>
      <w:r w:rsidRPr="00B2244A">
        <w:t>),</w:t>
      </w:r>
      <w:r w:rsidRPr="00B2244A">
        <w:rPr>
          <w:spacing w:val="43"/>
        </w:rPr>
        <w:t xml:space="preserve"> </w:t>
      </w:r>
      <w:r w:rsidRPr="00B2244A">
        <w:t>к</w:t>
      </w:r>
      <w:r w:rsidRPr="00B2244A">
        <w:rPr>
          <w:spacing w:val="41"/>
        </w:rPr>
        <w:t xml:space="preserve"> </w:t>
      </w:r>
      <w:r w:rsidRPr="00B2244A">
        <w:t>фо</w:t>
      </w:r>
      <w:r w:rsidRPr="00B2244A">
        <w:rPr>
          <w:spacing w:val="2"/>
        </w:rPr>
        <w:t>р</w:t>
      </w:r>
      <w:r w:rsidRPr="00B2244A">
        <w:rPr>
          <w:spacing w:val="-1"/>
        </w:rPr>
        <w:t>м</w:t>
      </w:r>
      <w:r w:rsidRPr="00B2244A">
        <w:t>е</w:t>
      </w:r>
      <w:r w:rsidRPr="00B2244A">
        <w:rPr>
          <w:spacing w:val="45"/>
        </w:rPr>
        <w:t xml:space="preserve"> </w:t>
      </w:r>
      <w:r w:rsidRPr="00B2244A">
        <w:t>ПП</w:t>
      </w:r>
      <w:r w:rsidRPr="00B2244A">
        <w:rPr>
          <w:spacing w:val="3"/>
        </w:rPr>
        <w:t>Э</w:t>
      </w:r>
      <w:r w:rsidRPr="00B2244A">
        <w:t>-12-02</w:t>
      </w:r>
      <w:r w:rsidRPr="00B2244A">
        <w:rPr>
          <w:spacing w:val="42"/>
        </w:rPr>
        <w:t xml:space="preserve"> </w:t>
      </w:r>
      <w:r w:rsidRPr="00B2244A">
        <w:t>нео</w:t>
      </w:r>
      <w:r w:rsidRPr="00B2244A">
        <w:rPr>
          <w:spacing w:val="2"/>
        </w:rPr>
        <w:t>бх</w:t>
      </w:r>
      <w:r w:rsidRPr="00B2244A">
        <w:t>одимо</w:t>
      </w:r>
      <w:r w:rsidRPr="00B2244A">
        <w:rPr>
          <w:spacing w:val="43"/>
        </w:rPr>
        <w:t xml:space="preserve"> </w:t>
      </w:r>
      <w:r w:rsidRPr="00B2244A">
        <w:t>приложи</w:t>
      </w:r>
      <w:r w:rsidRPr="00B2244A">
        <w:rPr>
          <w:spacing w:val="2"/>
        </w:rPr>
        <w:t>т</w:t>
      </w:r>
      <w:r w:rsidRPr="00B2244A">
        <w:t>ь</w:t>
      </w:r>
      <w:r w:rsidRPr="00B2244A">
        <w:rPr>
          <w:spacing w:val="41"/>
        </w:rPr>
        <w:t xml:space="preserve"> </w:t>
      </w:r>
      <w:r w:rsidRPr="00B2244A">
        <w:rPr>
          <w:spacing w:val="-2"/>
        </w:rPr>
        <w:t>к</w:t>
      </w:r>
      <w:r w:rsidRPr="00B2244A">
        <w:t>оп</w:t>
      </w:r>
      <w:r w:rsidRPr="00B2244A">
        <w:rPr>
          <w:spacing w:val="4"/>
        </w:rPr>
        <w:t>и</w:t>
      </w:r>
      <w:r w:rsidRPr="00B2244A">
        <w:t>и подтвер</w:t>
      </w:r>
      <w:r w:rsidRPr="00B2244A">
        <w:rPr>
          <w:spacing w:val="1"/>
        </w:rPr>
        <w:t>ж</w:t>
      </w:r>
      <w:r w:rsidRPr="00B2244A">
        <w:t>дающ</w:t>
      </w:r>
      <w:r w:rsidRPr="00B2244A">
        <w:rPr>
          <w:spacing w:val="2"/>
        </w:rPr>
        <w:t>и</w:t>
      </w:r>
      <w:r w:rsidRPr="00B2244A">
        <w:t>х</w:t>
      </w:r>
      <w:r w:rsidRPr="00B2244A">
        <w:rPr>
          <w:spacing w:val="1"/>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е</w:t>
      </w:r>
      <w:r w:rsidRPr="00B2244A">
        <w:rPr>
          <w:spacing w:val="2"/>
        </w:rPr>
        <w:t>н</w:t>
      </w:r>
      <w:r w:rsidRPr="00B2244A">
        <w:t>тов.</w:t>
      </w:r>
      <w:r w:rsidRPr="00B2244A">
        <w:rPr>
          <w:spacing w:val="3"/>
        </w:rPr>
        <w:t xml:space="preserve"> </w:t>
      </w:r>
      <w:r w:rsidRPr="00B2244A">
        <w:t>При</w:t>
      </w:r>
      <w:r w:rsidRPr="00B2244A">
        <w:rPr>
          <w:spacing w:val="2"/>
        </w:rPr>
        <w:t xml:space="preserve"> с</w:t>
      </w:r>
      <w:r w:rsidRPr="00B2244A">
        <w:rPr>
          <w:spacing w:val="-1"/>
        </w:rPr>
        <w:t>м</w:t>
      </w:r>
      <w:r w:rsidRPr="00B2244A">
        <w:rPr>
          <w:spacing w:val="2"/>
        </w:rPr>
        <w:t>е</w:t>
      </w:r>
      <w:r w:rsidRPr="00B2244A">
        <w:t>не</w:t>
      </w:r>
      <w:r w:rsidRPr="00B2244A">
        <w:rPr>
          <w:spacing w:val="3"/>
        </w:rPr>
        <w:t xml:space="preserve"> </w:t>
      </w:r>
      <w:r w:rsidRPr="00B2244A">
        <w:t>пас</w:t>
      </w:r>
      <w:r w:rsidRPr="00B2244A">
        <w:rPr>
          <w:spacing w:val="1"/>
        </w:rPr>
        <w:t>п</w:t>
      </w:r>
      <w:r w:rsidRPr="00B2244A">
        <w:t>орта</w:t>
      </w:r>
      <w:r w:rsidRPr="00B2244A">
        <w:rPr>
          <w:spacing w:val="3"/>
        </w:rPr>
        <w:t xml:space="preserve"> </w:t>
      </w:r>
      <w:r w:rsidRPr="00B2244A">
        <w:t>необх</w:t>
      </w:r>
      <w:r w:rsidRPr="00B2244A">
        <w:rPr>
          <w:spacing w:val="2"/>
        </w:rPr>
        <w:t>о</w:t>
      </w:r>
      <w:r w:rsidRPr="00B2244A">
        <w:t>димо</w:t>
      </w:r>
      <w:r w:rsidRPr="00B2244A">
        <w:rPr>
          <w:spacing w:val="1"/>
        </w:rPr>
        <w:t xml:space="preserve"> </w:t>
      </w:r>
      <w:r w:rsidRPr="00B2244A">
        <w:t>прилож</w:t>
      </w:r>
      <w:r w:rsidRPr="00B2244A">
        <w:rPr>
          <w:spacing w:val="2"/>
        </w:rPr>
        <w:t>и</w:t>
      </w:r>
      <w:r w:rsidRPr="00B2244A">
        <w:t>ть</w:t>
      </w:r>
      <w:r w:rsidRPr="00B2244A">
        <w:rPr>
          <w:spacing w:val="3"/>
        </w:rPr>
        <w:t xml:space="preserve"> </w:t>
      </w:r>
      <w:r w:rsidRPr="00B2244A">
        <w:rPr>
          <w:spacing w:val="1"/>
        </w:rPr>
        <w:t>к</w:t>
      </w:r>
      <w:r w:rsidRPr="00B2244A">
        <w:t>опию страницы с дан</w:t>
      </w:r>
      <w:r w:rsidRPr="00B2244A">
        <w:rPr>
          <w:spacing w:val="1"/>
        </w:rPr>
        <w:t>н</w:t>
      </w:r>
      <w:r w:rsidRPr="00B2244A">
        <w:t>ы</w:t>
      </w:r>
      <w:r w:rsidRPr="00B2244A">
        <w:rPr>
          <w:spacing w:val="1"/>
        </w:rPr>
        <w:t>м</w:t>
      </w:r>
      <w:r w:rsidRPr="00B2244A">
        <w:t>и ранее выдан</w:t>
      </w:r>
      <w:r w:rsidRPr="00B2244A">
        <w:rPr>
          <w:spacing w:val="1"/>
        </w:rPr>
        <w:t>н</w:t>
      </w:r>
      <w:r w:rsidRPr="00B2244A">
        <w:t>ых пас</w:t>
      </w:r>
      <w:r w:rsidRPr="00B2244A">
        <w:rPr>
          <w:spacing w:val="1"/>
        </w:rPr>
        <w:t>п</w:t>
      </w:r>
      <w:r w:rsidRPr="00B2244A">
        <w:t xml:space="preserve">ортов. Для </w:t>
      </w:r>
      <w:r w:rsidRPr="00B2244A">
        <w:rPr>
          <w:spacing w:val="-2"/>
        </w:rPr>
        <w:t>к</w:t>
      </w:r>
      <w:r w:rsidRPr="00B2244A">
        <w:t>о</w:t>
      </w:r>
      <w:r w:rsidRPr="00B2244A">
        <w:rPr>
          <w:spacing w:val="2"/>
        </w:rPr>
        <w:t>п</w:t>
      </w:r>
      <w:r w:rsidRPr="00B2244A">
        <w:t>ирова</w:t>
      </w:r>
      <w:r w:rsidRPr="00B2244A">
        <w:rPr>
          <w:spacing w:val="1"/>
        </w:rPr>
        <w:t>н</w:t>
      </w:r>
      <w:r w:rsidRPr="00B2244A">
        <w:t>ия подтвер</w:t>
      </w:r>
      <w:r w:rsidRPr="00B2244A">
        <w:rPr>
          <w:spacing w:val="1"/>
        </w:rPr>
        <w:t>ж</w:t>
      </w:r>
      <w:r w:rsidRPr="00B2244A">
        <w:rPr>
          <w:spacing w:val="2"/>
        </w:rPr>
        <w:t>д</w:t>
      </w:r>
      <w:r w:rsidRPr="00B2244A">
        <w:t>ающих до</w:t>
      </w:r>
      <w:r w:rsidRPr="00B2244A">
        <w:rPr>
          <w:spacing w:val="3"/>
        </w:rPr>
        <w:t>к</w:t>
      </w:r>
      <w:r w:rsidRPr="00B2244A">
        <w:rPr>
          <w:spacing w:val="-6"/>
        </w:rPr>
        <w:t>у</w:t>
      </w:r>
      <w:r w:rsidRPr="00B2244A">
        <w:rPr>
          <w:spacing w:val="1"/>
        </w:rPr>
        <w:t>м</w:t>
      </w:r>
      <w:r w:rsidRPr="00B2244A">
        <w:t>ентов</w:t>
      </w:r>
      <w:r w:rsidRPr="00B2244A">
        <w:rPr>
          <w:spacing w:val="48"/>
        </w:rPr>
        <w:t xml:space="preserve"> </w:t>
      </w:r>
      <w:r w:rsidRPr="00B2244A">
        <w:rPr>
          <w:spacing w:val="-1"/>
        </w:rPr>
        <w:t>м</w:t>
      </w:r>
      <w:r w:rsidRPr="00B2244A">
        <w:t>ожно</w:t>
      </w:r>
      <w:r w:rsidRPr="00B2244A">
        <w:rPr>
          <w:spacing w:val="48"/>
        </w:rPr>
        <w:t xml:space="preserve"> </w:t>
      </w:r>
      <w:r w:rsidRPr="00B2244A">
        <w:t>на</w:t>
      </w:r>
      <w:r w:rsidRPr="00B2244A">
        <w:rPr>
          <w:spacing w:val="1"/>
        </w:rPr>
        <w:t>п</w:t>
      </w:r>
      <w:r w:rsidRPr="00B2244A">
        <w:t>равить</w:t>
      </w:r>
      <w:r w:rsidRPr="00B2244A">
        <w:rPr>
          <w:spacing w:val="49"/>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4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6"/>
        </w:rPr>
        <w:t xml:space="preserve"> </w:t>
      </w:r>
      <w:r w:rsidRPr="00B2244A">
        <w:t>в</w:t>
      </w:r>
      <w:r w:rsidRPr="00B2244A">
        <w:rPr>
          <w:spacing w:val="45"/>
        </w:rPr>
        <w:t xml:space="preserve"> </w:t>
      </w:r>
      <w:r w:rsidRPr="00B2244A">
        <w:rPr>
          <w:spacing w:val="2"/>
        </w:rPr>
        <w:t>Ш</w:t>
      </w:r>
      <w:r w:rsidRPr="00B2244A">
        <w:t>таб</w:t>
      </w:r>
      <w:r w:rsidRPr="00B2244A">
        <w:rPr>
          <w:spacing w:val="47"/>
        </w:rPr>
        <w:t xml:space="preserve"> </w:t>
      </w:r>
      <w:r w:rsidRPr="00B2244A">
        <w:t>ППЭ</w:t>
      </w:r>
      <w:r w:rsidRPr="00B2244A">
        <w:rPr>
          <w:spacing w:val="45"/>
        </w:rPr>
        <w:t xml:space="preserve"> </w:t>
      </w:r>
      <w:r w:rsidRPr="00B2244A">
        <w:t>(в</w:t>
      </w:r>
      <w:r w:rsidRPr="00B2244A">
        <w:rPr>
          <w:spacing w:val="46"/>
        </w:rPr>
        <w:t xml:space="preserve"> </w:t>
      </w:r>
      <w:r w:rsidRPr="00B2244A">
        <w:rPr>
          <w:spacing w:val="2"/>
        </w:rPr>
        <w:t>с</w:t>
      </w:r>
      <w:r w:rsidRPr="00B2244A">
        <w:t>опрово</w:t>
      </w:r>
      <w:r w:rsidRPr="00B2244A">
        <w:rPr>
          <w:spacing w:val="3"/>
        </w:rPr>
        <w:t>ж</w:t>
      </w:r>
      <w:r w:rsidRPr="00B2244A">
        <w:t>ден</w:t>
      </w:r>
      <w:r w:rsidRPr="00B2244A">
        <w:rPr>
          <w:spacing w:val="1"/>
        </w:rPr>
        <w:t>и</w:t>
      </w:r>
      <w:r w:rsidRPr="00B2244A">
        <w:t>и органи</w:t>
      </w:r>
      <w:r w:rsidRPr="00B2244A">
        <w:rPr>
          <w:spacing w:val="1"/>
        </w:rPr>
        <w:t>з</w:t>
      </w:r>
      <w:r w:rsidRPr="00B2244A">
        <w:t>атора</w:t>
      </w:r>
      <w:r w:rsidRPr="00B2244A">
        <w:rPr>
          <w:spacing w:val="41"/>
        </w:rPr>
        <w:t xml:space="preserve"> </w:t>
      </w:r>
      <w:r w:rsidRPr="00B2244A">
        <w:t>вне</w:t>
      </w:r>
      <w:r w:rsidRPr="00B2244A">
        <w:rPr>
          <w:spacing w:val="40"/>
        </w:rPr>
        <w:t xml:space="preserve"> </w:t>
      </w:r>
      <w:r w:rsidRPr="00B2244A">
        <w:rPr>
          <w:spacing w:val="2"/>
        </w:rPr>
        <w:t>а</w:t>
      </w:r>
      <w:r w:rsidRPr="00B2244A">
        <w:rPr>
          <w:spacing w:val="-6"/>
        </w:rPr>
        <w:t>у</w:t>
      </w:r>
      <w:r w:rsidRPr="00B2244A">
        <w:rPr>
          <w:spacing w:val="2"/>
        </w:rPr>
        <w:t>ди</w:t>
      </w:r>
      <w:r w:rsidRPr="00B2244A">
        <w:t>тории)</w:t>
      </w:r>
      <w:r w:rsidRPr="00B2244A">
        <w:rPr>
          <w:spacing w:val="41"/>
        </w:rPr>
        <w:t xml:space="preserve"> </w:t>
      </w:r>
      <w:r w:rsidRPr="00B2244A">
        <w:t>ли</w:t>
      </w:r>
      <w:r w:rsidRPr="00B2244A">
        <w:rPr>
          <w:spacing w:val="3"/>
        </w:rPr>
        <w:t>б</w:t>
      </w:r>
      <w:r w:rsidRPr="00B2244A">
        <w:t>о</w:t>
      </w:r>
      <w:r w:rsidRPr="00B2244A">
        <w:rPr>
          <w:spacing w:val="41"/>
        </w:rPr>
        <w:t xml:space="preserve"> </w:t>
      </w:r>
      <w:r w:rsidRPr="00B2244A">
        <w:t>по</w:t>
      </w:r>
      <w:r w:rsidRPr="00B2244A">
        <w:rPr>
          <w:spacing w:val="42"/>
        </w:rPr>
        <w:t xml:space="preserve"> </w:t>
      </w:r>
      <w:r w:rsidRPr="00B2244A">
        <w:t>желанию</w:t>
      </w:r>
      <w:r w:rsidRPr="00B2244A">
        <w:rPr>
          <w:spacing w:val="44"/>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39"/>
        </w:rPr>
        <w:t xml:space="preserve"> </w:t>
      </w:r>
      <w:r w:rsidRPr="00B2244A">
        <w:t>перед</w:t>
      </w:r>
      <w:r w:rsidRPr="00B2244A">
        <w:rPr>
          <w:spacing w:val="2"/>
        </w:rPr>
        <w:t>а</w:t>
      </w:r>
      <w:r w:rsidRPr="00B2244A">
        <w:t>ть</w:t>
      </w:r>
      <w:r w:rsidRPr="00B2244A">
        <w:rPr>
          <w:spacing w:val="39"/>
        </w:rPr>
        <w:t xml:space="preserve"> </w:t>
      </w:r>
      <w:r w:rsidRPr="00B2244A">
        <w:rPr>
          <w:spacing w:val="2"/>
        </w:rPr>
        <w:t>д</w:t>
      </w:r>
      <w:r w:rsidRPr="00B2244A">
        <w:t>о</w:t>
      </w:r>
      <w:r w:rsidRPr="00B2244A">
        <w:rPr>
          <w:spacing w:val="3"/>
        </w:rPr>
        <w:t>к</w:t>
      </w:r>
      <w:r w:rsidRPr="00B2244A">
        <w:rPr>
          <w:spacing w:val="-6"/>
        </w:rPr>
        <w:t>у</w:t>
      </w:r>
      <w:r w:rsidRPr="00B2244A">
        <w:rPr>
          <w:spacing w:val="3"/>
        </w:rPr>
        <w:t>м</w:t>
      </w:r>
      <w:r w:rsidRPr="00B2244A">
        <w:t>енты органи</w:t>
      </w:r>
      <w:r w:rsidRPr="00B2244A">
        <w:rPr>
          <w:spacing w:val="1"/>
        </w:rPr>
        <w:t>з</w:t>
      </w:r>
      <w:r w:rsidRPr="00B2244A">
        <w:t>ато</w:t>
      </w:r>
      <w:r w:rsidRPr="00B2244A">
        <w:rPr>
          <w:spacing w:val="4"/>
        </w:rPr>
        <w:t>р</w:t>
      </w:r>
      <w:r w:rsidRPr="00B2244A">
        <w:t>у</w:t>
      </w:r>
      <w:r w:rsidRPr="00B2244A">
        <w:rPr>
          <w:spacing w:val="-12"/>
        </w:rPr>
        <w:t xml:space="preserve"> </w:t>
      </w:r>
      <w:r w:rsidRPr="00B2244A">
        <w:t>вне</w:t>
      </w:r>
      <w:r w:rsidRPr="00B2244A">
        <w:rPr>
          <w:spacing w:val="-9"/>
        </w:rPr>
        <w:t xml:space="preserve"> </w:t>
      </w:r>
      <w:r w:rsidRPr="00B2244A">
        <w:rPr>
          <w:spacing w:val="5"/>
        </w:rPr>
        <w:t>а</w:t>
      </w:r>
      <w:r w:rsidRPr="00B2244A">
        <w:rPr>
          <w:spacing w:val="-6"/>
        </w:rPr>
        <w:t>у</w:t>
      </w:r>
      <w:r w:rsidRPr="00B2244A">
        <w:rPr>
          <w:spacing w:val="2"/>
        </w:rPr>
        <w:t>д</w:t>
      </w:r>
      <w:r w:rsidRPr="00B2244A">
        <w:t>итории</w:t>
      </w:r>
      <w:r w:rsidRPr="00B2244A">
        <w:rPr>
          <w:spacing w:val="-8"/>
        </w:rPr>
        <w:t xml:space="preserve"> </w:t>
      </w:r>
      <w:r w:rsidRPr="00B2244A">
        <w:t>для</w:t>
      </w:r>
      <w:r w:rsidRPr="00B2244A">
        <w:rPr>
          <w:spacing w:val="-8"/>
        </w:rPr>
        <w:t xml:space="preserve"> </w:t>
      </w:r>
      <w:r w:rsidRPr="00B2244A">
        <w:t>их</w:t>
      </w:r>
      <w:r w:rsidRPr="00B2244A">
        <w:rPr>
          <w:spacing w:val="-7"/>
        </w:rPr>
        <w:t xml:space="preserve"> </w:t>
      </w:r>
      <w:r w:rsidRPr="00B2244A">
        <w:rPr>
          <w:spacing w:val="-2"/>
        </w:rPr>
        <w:t>к</w:t>
      </w:r>
      <w:r w:rsidRPr="00B2244A">
        <w:t>опир</w:t>
      </w:r>
      <w:r w:rsidRPr="00B2244A">
        <w:rPr>
          <w:spacing w:val="2"/>
        </w:rPr>
        <w:t>о</w:t>
      </w:r>
      <w:r w:rsidRPr="00B2244A">
        <w:t>ван</w:t>
      </w:r>
      <w:r w:rsidRPr="00B2244A">
        <w:rPr>
          <w:spacing w:val="1"/>
        </w:rPr>
        <w:t>и</w:t>
      </w:r>
      <w:r w:rsidRPr="00B2244A">
        <w:t>я</w:t>
      </w:r>
      <w:r w:rsidRPr="00B2244A">
        <w:rPr>
          <w:spacing w:val="-9"/>
        </w:rPr>
        <w:t xml:space="preserve"> </w:t>
      </w:r>
      <w:r w:rsidRPr="00B2244A">
        <w:t>в</w:t>
      </w:r>
      <w:r w:rsidRPr="00B2244A">
        <w:rPr>
          <w:spacing w:val="-8"/>
        </w:rPr>
        <w:t xml:space="preserve"> </w:t>
      </w:r>
      <w:r w:rsidRPr="00B2244A">
        <w:t>Штабе</w:t>
      </w:r>
      <w:r w:rsidRPr="00B2244A">
        <w:rPr>
          <w:spacing w:val="-7"/>
        </w:rPr>
        <w:t xml:space="preserve"> </w:t>
      </w:r>
      <w:r w:rsidRPr="00B2244A">
        <w:t>ППЭ;</w:t>
      </w:r>
    </w:p>
    <w:p w14:paraId="15E4F36E" w14:textId="77777777" w:rsidR="00732342" w:rsidRPr="00B2244A" w:rsidRDefault="00732342" w:rsidP="00D41C77">
      <w:pPr>
        <w:pStyle w:val="ac"/>
        <w:spacing w:line="296" w:lineRule="exact"/>
        <w:ind w:left="0" w:right="145" w:firstLine="709"/>
      </w:pPr>
      <w:r w:rsidRPr="00B2244A">
        <w:t>сообщи</w:t>
      </w:r>
      <w:r w:rsidRPr="00B2244A">
        <w:rPr>
          <w:spacing w:val="2"/>
        </w:rPr>
        <w:t>т</w:t>
      </w:r>
      <w:r w:rsidRPr="00B2244A">
        <w:t>ь</w:t>
      </w:r>
      <w:r w:rsidRPr="00B2244A">
        <w:rPr>
          <w:spacing w:val="-7"/>
        </w:rPr>
        <w:t xml:space="preserve"> </w:t>
      </w:r>
      <w:r w:rsidRPr="00B2244A">
        <w:rPr>
          <w:spacing w:val="-6"/>
        </w:rPr>
        <w:t>у</w:t>
      </w:r>
      <w:r w:rsidRPr="00B2244A">
        <w:rPr>
          <w:spacing w:val="1"/>
        </w:rPr>
        <w:t>ч</w:t>
      </w:r>
      <w:r w:rsidRPr="00B2244A">
        <w:t>астн</w:t>
      </w:r>
      <w:r w:rsidRPr="00B2244A">
        <w:rPr>
          <w:spacing w:val="2"/>
        </w:rPr>
        <w:t>и</w:t>
      </w:r>
      <w:r w:rsidRPr="00B2244A">
        <w:rPr>
          <w:spacing w:val="3"/>
        </w:rPr>
        <w:t>к</w:t>
      </w:r>
      <w:r w:rsidRPr="00B2244A">
        <w:t>у</w:t>
      </w:r>
      <w:r w:rsidRPr="00B2244A">
        <w:rPr>
          <w:spacing w:val="-1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9"/>
        </w:rPr>
        <w:t xml:space="preserve"> </w:t>
      </w:r>
      <w:r w:rsidRPr="00B2244A">
        <w:rPr>
          <w:spacing w:val="1"/>
        </w:rPr>
        <w:t>н</w:t>
      </w:r>
      <w:r w:rsidRPr="00B2244A">
        <w:rPr>
          <w:spacing w:val="2"/>
        </w:rPr>
        <w:t>о</w:t>
      </w:r>
      <w:r w:rsidRPr="00B2244A">
        <w:rPr>
          <w:spacing w:val="-1"/>
        </w:rPr>
        <w:t>м</w:t>
      </w:r>
      <w:r w:rsidRPr="00B2244A">
        <w:t>ер</w:t>
      </w:r>
      <w:r w:rsidRPr="00B2244A">
        <w:rPr>
          <w:spacing w:val="-10"/>
        </w:rPr>
        <w:t xml:space="preserve"> </w:t>
      </w:r>
      <w:r w:rsidRPr="00B2244A">
        <w:t>е</w:t>
      </w:r>
      <w:r w:rsidRPr="00B2244A">
        <w:rPr>
          <w:spacing w:val="1"/>
        </w:rPr>
        <w:t>г</w:t>
      </w:r>
      <w:r w:rsidRPr="00B2244A">
        <w:t>о</w:t>
      </w:r>
      <w:r w:rsidRPr="00B2244A">
        <w:rPr>
          <w:spacing w:val="-10"/>
        </w:rPr>
        <w:t xml:space="preserve"> </w:t>
      </w:r>
      <w:r w:rsidRPr="00B2244A">
        <w:rPr>
          <w:spacing w:val="1"/>
        </w:rPr>
        <w:t>м</w:t>
      </w:r>
      <w:r w:rsidRPr="00B2244A">
        <w:t>еста</w:t>
      </w:r>
      <w:r w:rsidRPr="00B2244A">
        <w:rPr>
          <w:spacing w:val="-9"/>
        </w:rPr>
        <w:t xml:space="preserve"> </w:t>
      </w:r>
      <w:r w:rsidRPr="00B2244A">
        <w:t>в</w:t>
      </w:r>
      <w:r w:rsidRPr="00B2244A">
        <w:rPr>
          <w:spacing w:val="-10"/>
        </w:rPr>
        <w:t xml:space="preserve"> </w:t>
      </w:r>
      <w:r w:rsidRPr="00B2244A">
        <w:rPr>
          <w:spacing w:val="4"/>
        </w:rPr>
        <w:t>а</w:t>
      </w:r>
      <w:r w:rsidRPr="00B2244A">
        <w:rPr>
          <w:spacing w:val="-6"/>
        </w:rPr>
        <w:t>у</w:t>
      </w:r>
      <w:r w:rsidRPr="00B2244A">
        <w:t>д</w:t>
      </w:r>
      <w:r w:rsidRPr="00B2244A">
        <w:rPr>
          <w:spacing w:val="2"/>
        </w:rPr>
        <w:t>и</w:t>
      </w:r>
      <w:r w:rsidRPr="00B2244A">
        <w:t>тории.</w:t>
      </w:r>
    </w:p>
    <w:p w14:paraId="0B5B8F2B" w14:textId="77777777" w:rsidR="00732342" w:rsidRPr="00B2244A" w:rsidRDefault="00732342" w:rsidP="00D41C77">
      <w:pPr>
        <w:pStyle w:val="ac"/>
        <w:spacing w:line="239" w:lineRule="auto"/>
        <w:ind w:left="0" w:right="145" w:firstLine="709"/>
      </w:pPr>
      <w:r w:rsidRPr="00B2244A">
        <w:rPr>
          <w:spacing w:val="-2"/>
        </w:rPr>
        <w:t>У</w:t>
      </w:r>
      <w:r w:rsidRPr="00B2244A">
        <w:rPr>
          <w:spacing w:val="-1"/>
        </w:rPr>
        <w:t>ч</w:t>
      </w:r>
      <w:r w:rsidRPr="00B2244A">
        <w:t>а</w:t>
      </w:r>
      <w:r w:rsidRPr="00B2244A">
        <w:rPr>
          <w:spacing w:val="2"/>
        </w:rPr>
        <w:t>с</w:t>
      </w:r>
      <w:r w:rsidRPr="00B2244A">
        <w:t>тники</w:t>
      </w:r>
      <w:r w:rsidRPr="00B2244A">
        <w:rPr>
          <w:spacing w:val="49"/>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50"/>
        </w:rPr>
        <w:t xml:space="preserve"> </w:t>
      </w:r>
      <w:r w:rsidRPr="00B2244A">
        <w:rPr>
          <w:spacing w:val="-1"/>
        </w:rPr>
        <w:t>м</w:t>
      </w:r>
      <w:r w:rsidRPr="00B2244A">
        <w:t>о</w:t>
      </w:r>
      <w:r w:rsidRPr="00B2244A">
        <w:rPr>
          <w:spacing w:val="3"/>
        </w:rPr>
        <w:t>г</w:t>
      </w:r>
      <w:r w:rsidRPr="00B2244A">
        <w:rPr>
          <w:spacing w:val="-6"/>
        </w:rPr>
        <w:t>у</w:t>
      </w:r>
      <w:r w:rsidRPr="00B2244A">
        <w:t>т</w:t>
      </w:r>
      <w:r w:rsidRPr="00B2244A">
        <w:rPr>
          <w:spacing w:val="49"/>
        </w:rPr>
        <w:t xml:space="preserve"> </w:t>
      </w:r>
      <w:r w:rsidRPr="00B2244A">
        <w:t>взять</w:t>
      </w:r>
      <w:r w:rsidRPr="00B2244A">
        <w:rPr>
          <w:spacing w:val="47"/>
        </w:rPr>
        <w:t xml:space="preserve"> </w:t>
      </w:r>
      <w:r w:rsidRPr="00B2244A">
        <w:t>с</w:t>
      </w:r>
      <w:r w:rsidRPr="00B2244A">
        <w:rPr>
          <w:spacing w:val="1"/>
        </w:rPr>
        <w:t xml:space="preserve"> </w:t>
      </w:r>
      <w:r w:rsidRPr="00B2244A">
        <w:t>с</w:t>
      </w:r>
      <w:r w:rsidRPr="00B2244A">
        <w:rPr>
          <w:spacing w:val="2"/>
        </w:rPr>
        <w:t>о</w:t>
      </w:r>
      <w:r w:rsidRPr="00B2244A">
        <w:t>бой</w:t>
      </w:r>
      <w:r w:rsidRPr="00B2244A">
        <w:rPr>
          <w:spacing w:val="48"/>
        </w:rPr>
        <w:t xml:space="preserve"> </w:t>
      </w:r>
      <w:r w:rsidRPr="00B2244A">
        <w:t>в</w:t>
      </w:r>
      <w:r w:rsidRPr="00B2244A">
        <w:rPr>
          <w:spacing w:val="-3"/>
        </w:rPr>
        <w:t xml:space="preserve"> </w:t>
      </w:r>
      <w:r w:rsidRPr="00B2244A">
        <w:rPr>
          <w:spacing w:val="4"/>
        </w:rPr>
        <w:t>а</w:t>
      </w:r>
      <w:r w:rsidRPr="00B2244A">
        <w:rPr>
          <w:spacing w:val="-6"/>
        </w:rPr>
        <w:t>у</w:t>
      </w:r>
      <w:r w:rsidRPr="00B2244A">
        <w:t>диторию</w:t>
      </w:r>
      <w:r w:rsidRPr="00B2244A">
        <w:rPr>
          <w:spacing w:val="51"/>
        </w:rPr>
        <w:t xml:space="preserve"> </w:t>
      </w:r>
      <w:r w:rsidRPr="00B2244A">
        <w:rPr>
          <w:spacing w:val="1"/>
        </w:rPr>
        <w:t>т</w:t>
      </w:r>
      <w:r w:rsidRPr="00B2244A">
        <w:t>оль</w:t>
      </w:r>
      <w:r w:rsidRPr="00B2244A">
        <w:rPr>
          <w:spacing w:val="-2"/>
        </w:rPr>
        <w:t>к</w:t>
      </w:r>
      <w:r w:rsidRPr="00B2244A">
        <w:t>о</w:t>
      </w:r>
      <w:r w:rsidRPr="00B2244A">
        <w:rPr>
          <w:spacing w:val="47"/>
        </w:rPr>
        <w:t xml:space="preserve"> </w:t>
      </w:r>
      <w:r w:rsidRPr="00B2244A">
        <w:rPr>
          <w:spacing w:val="2"/>
        </w:rPr>
        <w:t>д</w:t>
      </w:r>
      <w:r w:rsidRPr="00B2244A">
        <w:t>о</w:t>
      </w:r>
      <w:r w:rsidRPr="00B2244A">
        <w:rPr>
          <w:spacing w:val="3"/>
        </w:rPr>
        <w:t>к</w:t>
      </w:r>
      <w:r w:rsidRPr="00B2244A">
        <w:rPr>
          <w:spacing w:val="-6"/>
        </w:rPr>
        <w:t>у</w:t>
      </w:r>
      <w:r w:rsidRPr="00B2244A">
        <w:rPr>
          <w:spacing w:val="1"/>
        </w:rPr>
        <w:t>м</w:t>
      </w:r>
      <w:r w:rsidRPr="00B2244A">
        <w:t>ен</w:t>
      </w:r>
      <w:r w:rsidRPr="00B2244A">
        <w:rPr>
          <w:spacing w:val="2"/>
        </w:rPr>
        <w:t>т</w:t>
      </w:r>
      <w:r w:rsidRPr="00B2244A">
        <w:t xml:space="preserve">, </w:t>
      </w:r>
      <w:r w:rsidRPr="00B2244A">
        <w:rPr>
          <w:spacing w:val="-6"/>
        </w:rPr>
        <w:t>у</w:t>
      </w:r>
      <w:r w:rsidRPr="00B2244A">
        <w:rPr>
          <w:spacing w:val="2"/>
        </w:rPr>
        <w:t>до</w:t>
      </w:r>
      <w:r w:rsidRPr="00B2244A">
        <w:t>стоверя</w:t>
      </w:r>
      <w:r w:rsidRPr="00B2244A">
        <w:rPr>
          <w:spacing w:val="3"/>
        </w:rPr>
        <w:t>ю</w:t>
      </w:r>
      <w:r w:rsidRPr="00B2244A">
        <w:t>щий</w:t>
      </w:r>
      <w:r w:rsidRPr="00B2244A">
        <w:rPr>
          <w:spacing w:val="-7"/>
        </w:rPr>
        <w:t xml:space="preserve"> </w:t>
      </w:r>
      <w:r w:rsidRPr="00B2244A">
        <w:t>ли</w:t>
      </w:r>
      <w:r w:rsidRPr="00B2244A">
        <w:rPr>
          <w:spacing w:val="1"/>
        </w:rPr>
        <w:t>ч</w:t>
      </w:r>
      <w:r w:rsidRPr="00B2244A">
        <w:t>ность,</w:t>
      </w:r>
      <w:r w:rsidRPr="00B2244A">
        <w:rPr>
          <w:spacing w:val="-5"/>
        </w:rPr>
        <w:t xml:space="preserve"> </w:t>
      </w:r>
      <w:r w:rsidRPr="00B2244A">
        <w:t>гел</w:t>
      </w:r>
      <w:r w:rsidRPr="00B2244A">
        <w:rPr>
          <w:spacing w:val="2"/>
        </w:rPr>
        <w:t>е</w:t>
      </w:r>
      <w:r w:rsidRPr="00B2244A">
        <w:rPr>
          <w:spacing w:val="4"/>
        </w:rPr>
        <w:t>в</w:t>
      </w:r>
      <w:r w:rsidRPr="00B2244A">
        <w:rPr>
          <w:spacing w:val="-6"/>
        </w:rPr>
        <w:t>у</w:t>
      </w:r>
      <w:r w:rsidRPr="00B2244A">
        <w:t>ю,</w:t>
      </w:r>
      <w:r w:rsidRPr="00B2244A">
        <w:rPr>
          <w:spacing w:val="-7"/>
        </w:rPr>
        <w:t xml:space="preserve"> </w:t>
      </w:r>
      <w:r w:rsidRPr="00B2244A">
        <w:rPr>
          <w:spacing w:val="-2"/>
        </w:rPr>
        <w:t>к</w:t>
      </w:r>
      <w:r w:rsidRPr="00B2244A">
        <w:t>ап</w:t>
      </w:r>
      <w:r w:rsidRPr="00B2244A">
        <w:rPr>
          <w:spacing w:val="1"/>
        </w:rPr>
        <w:t>и</w:t>
      </w:r>
      <w:r w:rsidRPr="00B2244A">
        <w:rPr>
          <w:spacing w:val="2"/>
        </w:rPr>
        <w:t>л</w:t>
      </w:r>
      <w:r w:rsidRPr="00B2244A">
        <w:t>ляр</w:t>
      </w:r>
      <w:r w:rsidRPr="00B2244A">
        <w:rPr>
          <w:spacing w:val="2"/>
        </w:rPr>
        <w:t>н</w:t>
      </w:r>
      <w:r w:rsidRPr="00B2244A">
        <w:rPr>
          <w:spacing w:val="-6"/>
        </w:rPr>
        <w:t>у</w:t>
      </w:r>
      <w:r w:rsidRPr="00B2244A">
        <w:t>ю</w:t>
      </w:r>
      <w:r w:rsidRPr="00B2244A">
        <w:rPr>
          <w:spacing w:val="-7"/>
        </w:rPr>
        <w:t xml:space="preserve"> </w:t>
      </w:r>
      <w:r w:rsidRPr="00B2244A">
        <w:rPr>
          <w:spacing w:val="4"/>
        </w:rPr>
        <w:t>р</w:t>
      </w:r>
      <w:r w:rsidRPr="00B2244A">
        <w:rPr>
          <w:spacing w:val="-6"/>
        </w:rPr>
        <w:t>у</w:t>
      </w:r>
      <w:r w:rsidRPr="00B2244A">
        <w:rPr>
          <w:spacing w:val="1"/>
        </w:rPr>
        <w:t>ч</w:t>
      </w:r>
      <w:r w:rsidRPr="00B2244A">
        <w:rPr>
          <w:spacing w:val="3"/>
        </w:rPr>
        <w:t>к</w:t>
      </w:r>
      <w:r w:rsidRPr="00B2244A">
        <w:t>у</w:t>
      </w:r>
      <w:r w:rsidRPr="00B2244A">
        <w:rPr>
          <w:spacing w:val="-12"/>
        </w:rPr>
        <w:t xml:space="preserve"> </w:t>
      </w:r>
      <w:r w:rsidRPr="00B2244A">
        <w:t>с</w:t>
      </w:r>
      <w:r w:rsidRPr="00B2244A">
        <w:rPr>
          <w:spacing w:val="-7"/>
        </w:rPr>
        <w:t xml:space="preserve"> </w:t>
      </w:r>
      <w:r w:rsidRPr="00B2244A">
        <w:rPr>
          <w:spacing w:val="1"/>
        </w:rPr>
        <w:t>ч</w:t>
      </w:r>
      <w:r w:rsidRPr="00B2244A">
        <w:t>ер</w:t>
      </w:r>
      <w:r w:rsidRPr="00B2244A">
        <w:rPr>
          <w:spacing w:val="2"/>
        </w:rPr>
        <w:t>н</w:t>
      </w:r>
      <w:r w:rsidRPr="00B2244A">
        <w:t>илами</w:t>
      </w:r>
      <w:r w:rsidRPr="00B2244A">
        <w:rPr>
          <w:spacing w:val="-8"/>
        </w:rPr>
        <w:t xml:space="preserve"> </w:t>
      </w:r>
      <w:r w:rsidRPr="00B2244A">
        <w:rPr>
          <w:spacing w:val="-1"/>
        </w:rPr>
        <w:t>ч</w:t>
      </w:r>
      <w:r w:rsidRPr="00B2244A">
        <w:t>ерн</w:t>
      </w:r>
      <w:r w:rsidRPr="00B2244A">
        <w:rPr>
          <w:spacing w:val="2"/>
        </w:rPr>
        <w:t>о</w:t>
      </w:r>
      <w:r w:rsidRPr="00B2244A">
        <w:t>го</w:t>
      </w:r>
      <w:r w:rsidRPr="00B2244A">
        <w:rPr>
          <w:spacing w:val="-7"/>
        </w:rPr>
        <w:t xml:space="preserve"> </w:t>
      </w:r>
      <w:r w:rsidRPr="00B2244A">
        <w:t>цвета,</w:t>
      </w:r>
      <w:r w:rsidRPr="00B2244A">
        <w:rPr>
          <w:spacing w:val="-5"/>
        </w:rPr>
        <w:t xml:space="preserve"> </w:t>
      </w:r>
      <w:r w:rsidRPr="00B2244A">
        <w:t>при необход</w:t>
      </w:r>
      <w:r w:rsidRPr="00B2244A">
        <w:rPr>
          <w:spacing w:val="1"/>
        </w:rPr>
        <w:t>им</w:t>
      </w:r>
      <w:r w:rsidRPr="00B2244A">
        <w:t>ости</w:t>
      </w:r>
      <w:r w:rsidRPr="00B2244A">
        <w:rPr>
          <w:spacing w:val="-11"/>
        </w:rPr>
        <w:t xml:space="preserve"> </w:t>
      </w:r>
      <w:r w:rsidRPr="00B2244A">
        <w:t>–</w:t>
      </w:r>
      <w:r w:rsidRPr="00B2244A">
        <w:rPr>
          <w:spacing w:val="-11"/>
        </w:rPr>
        <w:t xml:space="preserve"> </w:t>
      </w:r>
      <w:r w:rsidRPr="00B2244A">
        <w:t>л</w:t>
      </w:r>
      <w:r w:rsidRPr="00B2244A">
        <w:rPr>
          <w:spacing w:val="2"/>
        </w:rPr>
        <w:t>е</w:t>
      </w:r>
      <w:r w:rsidRPr="00B2244A">
        <w:rPr>
          <w:spacing w:val="1"/>
        </w:rPr>
        <w:t>к</w:t>
      </w:r>
      <w:r w:rsidRPr="00B2244A">
        <w:t>арства</w:t>
      </w:r>
      <w:r w:rsidRPr="00B2244A">
        <w:rPr>
          <w:spacing w:val="-11"/>
        </w:rPr>
        <w:t xml:space="preserve"> </w:t>
      </w:r>
      <w:r w:rsidRPr="00B2244A">
        <w:t>и</w:t>
      </w:r>
      <w:r w:rsidRPr="00B2244A">
        <w:rPr>
          <w:spacing w:val="-9"/>
        </w:rPr>
        <w:t xml:space="preserve"> </w:t>
      </w:r>
      <w:r w:rsidRPr="00B2244A">
        <w:t>питан</w:t>
      </w:r>
      <w:r w:rsidRPr="00B2244A">
        <w:rPr>
          <w:spacing w:val="2"/>
        </w:rPr>
        <w:t>и</w:t>
      </w:r>
      <w:r w:rsidRPr="00B2244A">
        <w:t>е.</w:t>
      </w:r>
    </w:p>
    <w:p w14:paraId="52900DAE" w14:textId="77777777" w:rsidR="00732342" w:rsidRPr="00B2244A" w:rsidRDefault="00732342" w:rsidP="00D41C77">
      <w:pPr>
        <w:spacing w:before="11" w:line="260" w:lineRule="exact"/>
        <w:ind w:right="145" w:firstLine="709"/>
        <w:rPr>
          <w:sz w:val="26"/>
          <w:szCs w:val="26"/>
        </w:rPr>
      </w:pPr>
    </w:p>
    <w:p w14:paraId="7B69BABA" w14:textId="77777777" w:rsidR="00732342" w:rsidRPr="00B2244A" w:rsidRDefault="00732342" w:rsidP="00D41C77">
      <w:pPr>
        <w:ind w:right="145" w:firstLine="709"/>
        <w:jc w:val="both"/>
        <w:rPr>
          <w:b/>
          <w:bCs/>
          <w:sz w:val="26"/>
          <w:szCs w:val="26"/>
        </w:rPr>
      </w:pPr>
      <w:bookmarkStart w:id="310" w:name="_Toc193382378"/>
      <w:bookmarkStart w:id="311" w:name="_Toc193382678"/>
      <w:bookmarkStart w:id="312" w:name="_Toc193787383"/>
      <w:r w:rsidRPr="00B2244A">
        <w:rPr>
          <w:b/>
          <w:sz w:val="26"/>
          <w:szCs w:val="26"/>
        </w:rPr>
        <w:t>Орга</w:t>
      </w:r>
      <w:r w:rsidRPr="00B2244A">
        <w:rPr>
          <w:b/>
          <w:spacing w:val="1"/>
          <w:sz w:val="26"/>
          <w:szCs w:val="26"/>
        </w:rPr>
        <w:t>н</w:t>
      </w:r>
      <w:r w:rsidRPr="00B2244A">
        <w:rPr>
          <w:b/>
          <w:sz w:val="26"/>
          <w:szCs w:val="26"/>
        </w:rPr>
        <w:t>и</w:t>
      </w:r>
      <w:r w:rsidRPr="00B2244A">
        <w:rPr>
          <w:b/>
          <w:spacing w:val="-2"/>
          <w:sz w:val="26"/>
          <w:szCs w:val="26"/>
        </w:rPr>
        <w:t>з</w:t>
      </w:r>
      <w:r w:rsidRPr="00B2244A">
        <w:rPr>
          <w:b/>
          <w:spacing w:val="2"/>
          <w:sz w:val="26"/>
          <w:szCs w:val="26"/>
        </w:rPr>
        <w:t>а</w:t>
      </w:r>
      <w:r w:rsidRPr="00B2244A">
        <w:rPr>
          <w:b/>
          <w:sz w:val="26"/>
          <w:szCs w:val="26"/>
        </w:rPr>
        <w:t>тор</w:t>
      </w:r>
      <w:r w:rsidRPr="00B2244A">
        <w:rPr>
          <w:b/>
          <w:spacing w:val="-26"/>
          <w:sz w:val="26"/>
          <w:szCs w:val="26"/>
        </w:rPr>
        <w:t xml:space="preserve"> </w:t>
      </w:r>
      <w:r w:rsidRPr="00B2244A">
        <w:rPr>
          <w:b/>
          <w:sz w:val="26"/>
          <w:szCs w:val="26"/>
        </w:rPr>
        <w:t>до</w:t>
      </w:r>
      <w:r w:rsidRPr="00B2244A">
        <w:rPr>
          <w:b/>
          <w:spacing w:val="3"/>
          <w:sz w:val="26"/>
          <w:szCs w:val="26"/>
        </w:rPr>
        <w:t>л</w:t>
      </w:r>
      <w:r w:rsidRPr="00B2244A">
        <w:rPr>
          <w:b/>
          <w:sz w:val="26"/>
          <w:szCs w:val="26"/>
        </w:rPr>
        <w:t>ж</w:t>
      </w:r>
      <w:r w:rsidRPr="00B2244A">
        <w:rPr>
          <w:b/>
          <w:spacing w:val="1"/>
          <w:sz w:val="26"/>
          <w:szCs w:val="26"/>
        </w:rPr>
        <w:t>е</w:t>
      </w:r>
      <w:r w:rsidRPr="00B2244A">
        <w:rPr>
          <w:b/>
          <w:sz w:val="26"/>
          <w:szCs w:val="26"/>
        </w:rPr>
        <w:t>н:</w:t>
      </w:r>
      <w:bookmarkEnd w:id="310"/>
      <w:bookmarkEnd w:id="311"/>
      <w:bookmarkEnd w:id="312"/>
    </w:p>
    <w:p w14:paraId="222D6EB4" w14:textId="77777777" w:rsidR="00732342" w:rsidRPr="00B2244A" w:rsidRDefault="00732342" w:rsidP="00D41C77">
      <w:pPr>
        <w:pStyle w:val="ac"/>
        <w:tabs>
          <w:tab w:val="left" w:pos="2377"/>
          <w:tab w:val="left" w:pos="3296"/>
          <w:tab w:val="left" w:pos="4534"/>
          <w:tab w:val="left" w:pos="5756"/>
          <w:tab w:val="left" w:pos="6593"/>
          <w:tab w:val="left" w:pos="8077"/>
          <w:tab w:val="left" w:pos="8718"/>
          <w:tab w:val="left" w:pos="9588"/>
        </w:tabs>
        <w:spacing w:line="290" w:lineRule="exact"/>
        <w:ind w:left="0" w:right="145" w:firstLine="709"/>
      </w:pPr>
      <w:r w:rsidRPr="00B2244A">
        <w:t>проследит</w:t>
      </w:r>
      <w:r w:rsidRPr="00B2244A">
        <w:rPr>
          <w:spacing w:val="1"/>
        </w:rPr>
        <w:t>ь</w:t>
      </w:r>
      <w:r w:rsidRPr="00B2244A">
        <w:t xml:space="preserve">, </w:t>
      </w:r>
      <w:r w:rsidRPr="00B2244A">
        <w:rPr>
          <w:spacing w:val="1"/>
        </w:rPr>
        <w:t>ч</w:t>
      </w:r>
      <w:r w:rsidRPr="00B2244A">
        <w:t xml:space="preserve">тобы </w:t>
      </w:r>
      <w:r w:rsidRPr="00B2244A">
        <w:rPr>
          <w:spacing w:val="-6"/>
        </w:rPr>
        <w:t>у</w:t>
      </w:r>
      <w:r w:rsidRPr="00B2244A">
        <w:rPr>
          <w:spacing w:val="-1"/>
        </w:rPr>
        <w:t>ч</w:t>
      </w:r>
      <w:r w:rsidRPr="00B2244A">
        <w:t>а</w:t>
      </w:r>
      <w:r w:rsidRPr="00B2244A">
        <w:rPr>
          <w:spacing w:val="2"/>
        </w:rPr>
        <w:t>с</w:t>
      </w:r>
      <w:r w:rsidRPr="00B2244A">
        <w:t xml:space="preserve">тник </w:t>
      </w:r>
      <w:r w:rsidRPr="00B2244A">
        <w:rPr>
          <w:spacing w:val="1"/>
        </w:rPr>
        <w:t>э</w:t>
      </w:r>
      <w:r w:rsidRPr="00B2244A">
        <w:rPr>
          <w:spacing w:val="-2"/>
        </w:rPr>
        <w:t>к</w:t>
      </w:r>
      <w:r w:rsidRPr="00B2244A">
        <w:t>заме</w:t>
      </w:r>
      <w:r w:rsidRPr="00B2244A">
        <w:rPr>
          <w:spacing w:val="2"/>
        </w:rPr>
        <w:t>н</w:t>
      </w:r>
      <w:r w:rsidRPr="00B2244A">
        <w:t>а зан</w:t>
      </w:r>
      <w:r w:rsidRPr="00B2244A">
        <w:rPr>
          <w:spacing w:val="1"/>
        </w:rPr>
        <w:t>я</w:t>
      </w:r>
      <w:r w:rsidRPr="00B2244A">
        <w:t>л от</w:t>
      </w:r>
      <w:r w:rsidRPr="00B2244A">
        <w:rPr>
          <w:spacing w:val="1"/>
        </w:rPr>
        <w:t>в</w:t>
      </w:r>
      <w:r w:rsidRPr="00B2244A">
        <w:t>еденное е</w:t>
      </w:r>
      <w:r w:rsidRPr="00B2244A">
        <w:rPr>
          <w:spacing w:val="3"/>
        </w:rPr>
        <w:t>м</w:t>
      </w:r>
      <w:r w:rsidRPr="00B2244A">
        <w:t xml:space="preserve">у </w:t>
      </w:r>
      <w:r w:rsidRPr="00B2244A">
        <w:rPr>
          <w:spacing w:val="-1"/>
        </w:rPr>
        <w:t>м</w:t>
      </w:r>
      <w:r w:rsidRPr="00B2244A">
        <w:t>е</w:t>
      </w:r>
      <w:r w:rsidRPr="00B2244A">
        <w:rPr>
          <w:spacing w:val="2"/>
        </w:rPr>
        <w:t>с</w:t>
      </w:r>
      <w:r w:rsidRPr="00B2244A">
        <w:t>то стр</w:t>
      </w:r>
      <w:r w:rsidRPr="00B2244A">
        <w:rPr>
          <w:spacing w:val="1"/>
        </w:rPr>
        <w:t>ог</w:t>
      </w:r>
      <w:r w:rsidRPr="00B2244A">
        <w:t>о в</w:t>
      </w:r>
      <w:r w:rsidRPr="00B2244A">
        <w:rPr>
          <w:spacing w:val="-9"/>
        </w:rPr>
        <w:t xml:space="preserve"> </w:t>
      </w:r>
      <w:r w:rsidRPr="00B2244A">
        <w:t>соотв</w:t>
      </w:r>
      <w:r w:rsidRPr="00B2244A">
        <w:rPr>
          <w:spacing w:val="2"/>
        </w:rPr>
        <w:t>е</w:t>
      </w:r>
      <w:r w:rsidRPr="00B2244A">
        <w:t>тс</w:t>
      </w:r>
      <w:r w:rsidRPr="00B2244A">
        <w:rPr>
          <w:spacing w:val="-1"/>
        </w:rPr>
        <w:t>т</w:t>
      </w:r>
      <w:r w:rsidRPr="00B2244A">
        <w:t>вии</w:t>
      </w:r>
      <w:r w:rsidRPr="00B2244A">
        <w:rPr>
          <w:spacing w:val="-9"/>
        </w:rPr>
        <w:t xml:space="preserve"> </w:t>
      </w:r>
      <w:r w:rsidRPr="00B2244A">
        <w:t>с</w:t>
      </w:r>
      <w:r w:rsidRPr="00B2244A">
        <w:rPr>
          <w:spacing w:val="-7"/>
        </w:rPr>
        <w:t xml:space="preserve"> </w:t>
      </w:r>
      <w:r w:rsidRPr="00B2244A">
        <w:t>фо</w:t>
      </w:r>
      <w:r w:rsidRPr="00B2244A">
        <w:rPr>
          <w:spacing w:val="2"/>
        </w:rPr>
        <w:t>р</w:t>
      </w:r>
      <w:r w:rsidRPr="00B2244A">
        <w:rPr>
          <w:spacing w:val="-1"/>
        </w:rPr>
        <w:t>м</w:t>
      </w:r>
      <w:r w:rsidRPr="00B2244A">
        <w:t>ой</w:t>
      </w:r>
      <w:r w:rsidRPr="00B2244A">
        <w:rPr>
          <w:spacing w:val="-10"/>
        </w:rPr>
        <w:t xml:space="preserve"> </w:t>
      </w:r>
      <w:r w:rsidRPr="00B2244A">
        <w:t>П</w:t>
      </w:r>
      <w:r w:rsidRPr="00B2244A">
        <w:rPr>
          <w:spacing w:val="2"/>
        </w:rPr>
        <w:t>П</w:t>
      </w:r>
      <w:r w:rsidRPr="00B2244A">
        <w:t>Э-05-</w:t>
      </w:r>
      <w:r w:rsidRPr="00B2244A">
        <w:rPr>
          <w:spacing w:val="2"/>
        </w:rPr>
        <w:t>0</w:t>
      </w:r>
      <w:r w:rsidRPr="00B2244A">
        <w:t>1</w:t>
      </w:r>
      <w:r w:rsidRPr="00B2244A">
        <w:rPr>
          <w:spacing w:val="-7"/>
        </w:rPr>
        <w:t xml:space="preserve"> </w:t>
      </w:r>
      <w:r w:rsidRPr="00B2244A">
        <w:rPr>
          <w:spacing w:val="-3"/>
        </w:rPr>
        <w:t>«</w:t>
      </w:r>
      <w:r w:rsidRPr="00B2244A">
        <w:t>Сп</w:t>
      </w:r>
      <w:r w:rsidRPr="00B2244A">
        <w:rPr>
          <w:spacing w:val="3"/>
        </w:rPr>
        <w:t>и</w:t>
      </w:r>
      <w:r w:rsidRPr="00B2244A">
        <w:t>сок</w:t>
      </w:r>
      <w:r w:rsidRPr="00B2244A">
        <w:rPr>
          <w:spacing w:val="-7"/>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0"/>
        </w:rPr>
        <w:t xml:space="preserve"> </w:t>
      </w:r>
      <w:r w:rsidRPr="00B2244A">
        <w:t>в</w:t>
      </w:r>
      <w:r w:rsidRPr="00B2244A">
        <w:rPr>
          <w:spacing w:val="-5"/>
        </w:rPr>
        <w:t xml:space="preserve"> </w:t>
      </w:r>
      <w:r w:rsidRPr="00B2244A">
        <w:rPr>
          <w:spacing w:val="4"/>
        </w:rPr>
        <w:t>а</w:t>
      </w:r>
      <w:r w:rsidRPr="00B2244A">
        <w:rPr>
          <w:spacing w:val="-6"/>
        </w:rPr>
        <w:t>у</w:t>
      </w:r>
      <w:r w:rsidRPr="00B2244A">
        <w:t>дит</w:t>
      </w:r>
      <w:r w:rsidRPr="00B2244A">
        <w:rPr>
          <w:spacing w:val="2"/>
        </w:rPr>
        <w:t>о</w:t>
      </w:r>
      <w:r w:rsidRPr="00B2244A">
        <w:t>рии</w:t>
      </w:r>
      <w:r w:rsidRPr="00B2244A">
        <w:rPr>
          <w:spacing w:val="-9"/>
        </w:rPr>
        <w:t xml:space="preserve"> </w:t>
      </w:r>
      <w:r w:rsidRPr="00B2244A">
        <w:t>П</w:t>
      </w:r>
      <w:r w:rsidRPr="00B2244A">
        <w:rPr>
          <w:spacing w:val="2"/>
        </w:rPr>
        <w:t>П</w:t>
      </w:r>
      <w:r w:rsidRPr="00B2244A">
        <w:rPr>
          <w:spacing w:val="1"/>
        </w:rPr>
        <w:t>Э</w:t>
      </w:r>
      <w:r w:rsidRPr="00B2244A">
        <w:rPr>
          <w:spacing w:val="-3"/>
        </w:rPr>
        <w:t>»</w:t>
      </w:r>
      <w:r w:rsidRPr="00B2244A">
        <w:t>; следит</w:t>
      </w:r>
      <w:r w:rsidRPr="00B2244A">
        <w:rPr>
          <w:spacing w:val="-2"/>
        </w:rPr>
        <w:t>ь</w:t>
      </w:r>
      <w:r w:rsidRPr="00B2244A">
        <w:t>,</w:t>
      </w:r>
      <w:r w:rsidRPr="00B2244A">
        <w:rPr>
          <w:spacing w:val="-9"/>
        </w:rPr>
        <w:t xml:space="preserve"> </w:t>
      </w:r>
      <w:r w:rsidRPr="00B2244A">
        <w:rPr>
          <w:spacing w:val="-1"/>
        </w:rPr>
        <w:t>ч</w:t>
      </w:r>
      <w:r w:rsidRPr="00B2244A">
        <w:t>тобы</w:t>
      </w:r>
      <w:r w:rsidRPr="00B2244A">
        <w:rPr>
          <w:spacing w:val="-6"/>
        </w:rPr>
        <w:t xml:space="preserve"> у</w:t>
      </w:r>
      <w:r w:rsidRPr="00B2244A">
        <w:rPr>
          <w:spacing w:val="1"/>
        </w:rPr>
        <w:t>ч</w:t>
      </w:r>
      <w:r w:rsidRPr="00B2244A">
        <w:t>ас</w:t>
      </w:r>
      <w:r w:rsidRPr="00B2244A">
        <w:rPr>
          <w:spacing w:val="1"/>
        </w:rPr>
        <w:t>т</w:t>
      </w:r>
      <w:r w:rsidRPr="00B2244A">
        <w:t>ни</w:t>
      </w:r>
      <w:r w:rsidRPr="00B2244A">
        <w:rPr>
          <w:spacing w:val="-2"/>
        </w:rPr>
        <w:t>к</w:t>
      </w:r>
      <w:r w:rsidRPr="00B2244A">
        <w:t>и</w:t>
      </w:r>
      <w:r w:rsidRPr="00B2244A">
        <w:rPr>
          <w:spacing w:val="-8"/>
        </w:rPr>
        <w:t xml:space="preserve"> </w:t>
      </w:r>
      <w:r w:rsidRPr="00B2244A">
        <w:rPr>
          <w:spacing w:val="1"/>
        </w:rPr>
        <w:t>э</w:t>
      </w:r>
      <w:r w:rsidRPr="00B2244A">
        <w:rPr>
          <w:spacing w:val="-2"/>
        </w:rPr>
        <w:t>к</w:t>
      </w:r>
      <w:r w:rsidRPr="00B2244A">
        <w:t>замена</w:t>
      </w:r>
      <w:r w:rsidRPr="00B2244A">
        <w:rPr>
          <w:spacing w:val="-10"/>
        </w:rPr>
        <w:t xml:space="preserve"> </w:t>
      </w:r>
      <w:r w:rsidRPr="00B2244A">
        <w:rPr>
          <w:spacing w:val="2"/>
        </w:rPr>
        <w:t>н</w:t>
      </w:r>
      <w:r w:rsidRPr="00B2244A">
        <w:t>е</w:t>
      </w:r>
      <w:r w:rsidRPr="00B2244A">
        <w:rPr>
          <w:spacing w:val="-10"/>
        </w:rPr>
        <w:t xml:space="preserve"> </w:t>
      </w:r>
      <w:r w:rsidRPr="00B2244A">
        <w:rPr>
          <w:spacing w:val="-1"/>
        </w:rPr>
        <w:t>м</w:t>
      </w:r>
      <w:r w:rsidRPr="00B2244A">
        <w:t>е</w:t>
      </w:r>
      <w:r w:rsidRPr="00B2244A">
        <w:rPr>
          <w:spacing w:val="2"/>
        </w:rPr>
        <w:t>н</w:t>
      </w:r>
      <w:r w:rsidRPr="00B2244A">
        <w:t>ялись</w:t>
      </w:r>
      <w:r w:rsidRPr="00B2244A">
        <w:rPr>
          <w:spacing w:val="-11"/>
        </w:rPr>
        <w:t xml:space="preserve"> </w:t>
      </w:r>
      <w:r w:rsidRPr="00B2244A">
        <w:rPr>
          <w:spacing w:val="-1"/>
        </w:rPr>
        <w:t>м</w:t>
      </w:r>
      <w:r w:rsidRPr="00B2244A">
        <w:t>е</w:t>
      </w:r>
      <w:r w:rsidRPr="00B2244A">
        <w:rPr>
          <w:spacing w:val="2"/>
        </w:rPr>
        <w:t>с</w:t>
      </w:r>
      <w:r w:rsidRPr="00B2244A">
        <w:t>та</w:t>
      </w:r>
      <w:r w:rsidRPr="00B2244A">
        <w:rPr>
          <w:spacing w:val="-2"/>
        </w:rPr>
        <w:t>м</w:t>
      </w:r>
      <w:r w:rsidRPr="00B2244A">
        <w:t>и;</w:t>
      </w:r>
    </w:p>
    <w:p w14:paraId="43FCB00E" w14:textId="77777777" w:rsidR="00732342" w:rsidRPr="00B2244A" w:rsidRDefault="00732342" w:rsidP="00D41C77">
      <w:pPr>
        <w:pStyle w:val="ac"/>
        <w:spacing w:line="300" w:lineRule="exact"/>
        <w:ind w:left="0" w:right="145" w:firstLine="709"/>
      </w:pPr>
      <w:r w:rsidRPr="00B2244A">
        <w:t>на</w:t>
      </w:r>
      <w:r w:rsidRPr="00B2244A">
        <w:rPr>
          <w:spacing w:val="1"/>
        </w:rPr>
        <w:t>п</w:t>
      </w:r>
      <w:r w:rsidRPr="00B2244A">
        <w:t>о</w:t>
      </w:r>
      <w:r w:rsidRPr="00B2244A">
        <w:rPr>
          <w:spacing w:val="-1"/>
        </w:rPr>
        <w:t>м</w:t>
      </w:r>
      <w:r w:rsidRPr="00B2244A">
        <w:t xml:space="preserve">нить </w:t>
      </w:r>
      <w:r w:rsidRPr="00B2244A">
        <w:rPr>
          <w:spacing w:val="-6"/>
        </w:rPr>
        <w:t>у</w:t>
      </w:r>
      <w:r w:rsidRPr="00B2244A">
        <w:rPr>
          <w:spacing w:val="1"/>
        </w:rPr>
        <w:t>ч</w:t>
      </w:r>
      <w:r w:rsidRPr="00B2244A">
        <w:t>а</w:t>
      </w:r>
      <w:r w:rsidRPr="00B2244A">
        <w:rPr>
          <w:spacing w:val="2"/>
        </w:rPr>
        <w:t>с</w:t>
      </w:r>
      <w:r w:rsidRPr="00B2244A">
        <w:t>тни</w:t>
      </w:r>
      <w:r w:rsidRPr="00B2244A">
        <w:rPr>
          <w:spacing w:val="1"/>
        </w:rPr>
        <w:t>к</w:t>
      </w:r>
      <w:r w:rsidRPr="00B2244A">
        <w:t xml:space="preserve">ам </w:t>
      </w:r>
      <w:r w:rsidRPr="00B2244A">
        <w:rPr>
          <w:spacing w:val="1"/>
        </w:rPr>
        <w:t>э</w:t>
      </w:r>
      <w:r w:rsidRPr="00B2244A">
        <w:rPr>
          <w:spacing w:val="-2"/>
        </w:rPr>
        <w:t>к</w:t>
      </w:r>
      <w:r w:rsidRPr="00B2244A">
        <w:t>замена о</w:t>
      </w:r>
      <w:r w:rsidRPr="00B2244A">
        <w:rPr>
          <w:spacing w:val="-5"/>
        </w:rPr>
        <w:t xml:space="preserve"> </w:t>
      </w:r>
      <w:r w:rsidRPr="00B2244A">
        <w:rPr>
          <w:spacing w:val="2"/>
        </w:rPr>
        <w:t>в</w:t>
      </w:r>
      <w:r w:rsidRPr="00B2244A">
        <w:t>еде</w:t>
      </w:r>
      <w:r w:rsidRPr="00B2244A">
        <w:rPr>
          <w:spacing w:val="2"/>
        </w:rPr>
        <w:t>н</w:t>
      </w:r>
      <w:r w:rsidRPr="00B2244A">
        <w:t>ии видео</w:t>
      </w:r>
      <w:r w:rsidRPr="00B2244A">
        <w:rPr>
          <w:spacing w:val="1"/>
        </w:rPr>
        <w:t>н</w:t>
      </w:r>
      <w:r w:rsidRPr="00B2244A">
        <w:t>абл</w:t>
      </w:r>
      <w:r w:rsidRPr="00B2244A">
        <w:rPr>
          <w:spacing w:val="1"/>
        </w:rPr>
        <w:t>ю</w:t>
      </w:r>
      <w:r w:rsidRPr="00B2244A">
        <w:t>ден</w:t>
      </w:r>
      <w:r w:rsidRPr="00B2244A">
        <w:rPr>
          <w:spacing w:val="1"/>
        </w:rPr>
        <w:t>и</w:t>
      </w:r>
      <w:r w:rsidRPr="00B2244A">
        <w:t>я в</w:t>
      </w:r>
      <w:r w:rsidRPr="00B2244A">
        <w:rPr>
          <w:spacing w:val="-2"/>
        </w:rPr>
        <w:t xml:space="preserve"> </w:t>
      </w:r>
      <w:r w:rsidRPr="00B2244A">
        <w:t>ППЭ и</w:t>
      </w:r>
      <w:r w:rsidRPr="00B2244A">
        <w:rPr>
          <w:spacing w:val="-5"/>
        </w:rPr>
        <w:t xml:space="preserve"> </w:t>
      </w:r>
      <w:r w:rsidRPr="00B2244A">
        <w:t>о запре</w:t>
      </w:r>
      <w:r w:rsidRPr="00B2244A">
        <w:rPr>
          <w:spacing w:val="2"/>
        </w:rPr>
        <w:t>т</w:t>
      </w:r>
      <w:r w:rsidRPr="00B2244A">
        <w:t xml:space="preserve">е иметь при </w:t>
      </w:r>
      <w:r w:rsidRPr="00B2244A">
        <w:rPr>
          <w:spacing w:val="2"/>
        </w:rPr>
        <w:t>с</w:t>
      </w:r>
      <w:r w:rsidRPr="00B2244A">
        <w:t xml:space="preserve">ебе </w:t>
      </w:r>
      <w:r w:rsidRPr="00B2244A">
        <w:rPr>
          <w:spacing w:val="-6"/>
        </w:rPr>
        <w:t>у</w:t>
      </w:r>
      <w:r w:rsidRPr="00B2244A">
        <w:t>в</w:t>
      </w:r>
      <w:r w:rsidRPr="00B2244A">
        <w:rPr>
          <w:spacing w:val="2"/>
        </w:rPr>
        <w:t>е</w:t>
      </w:r>
      <w:r w:rsidRPr="00B2244A">
        <w:t>до</w:t>
      </w:r>
      <w:r w:rsidRPr="00B2244A">
        <w:rPr>
          <w:spacing w:val="-1"/>
        </w:rPr>
        <w:t>м</w:t>
      </w:r>
      <w:r w:rsidRPr="00B2244A">
        <w:t>ление о р</w:t>
      </w:r>
      <w:r w:rsidRPr="00B2244A">
        <w:rPr>
          <w:spacing w:val="2"/>
        </w:rPr>
        <w:t>е</w:t>
      </w:r>
      <w:r w:rsidRPr="00B2244A">
        <w:t>гис</w:t>
      </w:r>
      <w:r w:rsidRPr="00B2244A">
        <w:rPr>
          <w:spacing w:val="1"/>
        </w:rPr>
        <w:t>т</w:t>
      </w:r>
      <w:r w:rsidRPr="00B2244A">
        <w:t>р</w:t>
      </w:r>
      <w:r w:rsidRPr="00B2244A">
        <w:rPr>
          <w:spacing w:val="2"/>
        </w:rPr>
        <w:t>а</w:t>
      </w:r>
      <w:r w:rsidRPr="00B2244A">
        <w:t>ции на</w:t>
      </w:r>
      <w:r w:rsidRPr="00B2244A">
        <w:rPr>
          <w:spacing w:val="-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 ср</w:t>
      </w:r>
      <w:r w:rsidRPr="00B2244A">
        <w:rPr>
          <w:spacing w:val="2"/>
        </w:rPr>
        <w:t>е</w:t>
      </w:r>
      <w:r w:rsidRPr="00B2244A">
        <w:t xml:space="preserve">дства связи, </w:t>
      </w:r>
      <w:r w:rsidRPr="00B2244A">
        <w:rPr>
          <w:spacing w:val="-1"/>
        </w:rPr>
        <w:t>э</w:t>
      </w:r>
      <w:r w:rsidRPr="00B2244A">
        <w:t>л</w:t>
      </w:r>
      <w:r w:rsidRPr="00B2244A">
        <w:rPr>
          <w:spacing w:val="2"/>
        </w:rPr>
        <w:t>е</w:t>
      </w:r>
      <w:r w:rsidRPr="00B2244A">
        <w:rPr>
          <w:spacing w:val="-2"/>
        </w:rPr>
        <w:t>к</w:t>
      </w:r>
      <w:r w:rsidRPr="00B2244A">
        <w:t>т</w:t>
      </w:r>
      <w:r w:rsidRPr="00B2244A">
        <w:rPr>
          <w:spacing w:val="1"/>
        </w:rPr>
        <w:t>р</w:t>
      </w:r>
      <w:r w:rsidRPr="00B2244A">
        <w:t>онн</w:t>
      </w:r>
      <w:r w:rsidRPr="00B2244A">
        <w:rPr>
          <w:spacing w:val="3"/>
        </w:rPr>
        <w:t>о</w:t>
      </w:r>
      <w:r w:rsidRPr="00B2244A">
        <w:t>-вы</w:t>
      </w:r>
      <w:r w:rsidRPr="00B2244A">
        <w:rPr>
          <w:spacing w:val="-1"/>
        </w:rPr>
        <w:t>ч</w:t>
      </w:r>
      <w:r w:rsidRPr="00B2244A">
        <w:t>ислитель</w:t>
      </w:r>
      <w:r w:rsidRPr="00B2244A">
        <w:rPr>
          <w:spacing w:val="4"/>
        </w:rPr>
        <w:t>н</w:t>
      </w:r>
      <w:r w:rsidRPr="00B2244A">
        <w:rPr>
          <w:spacing w:val="-6"/>
        </w:rPr>
        <w:t>у</w:t>
      </w:r>
      <w:r w:rsidRPr="00B2244A">
        <w:t>ю те</w:t>
      </w:r>
      <w:r w:rsidRPr="00B2244A">
        <w:rPr>
          <w:spacing w:val="1"/>
        </w:rPr>
        <w:t>х</w:t>
      </w:r>
      <w:r w:rsidRPr="00B2244A">
        <w:t>ни</w:t>
      </w:r>
      <w:r w:rsidRPr="00B2244A">
        <w:rPr>
          <w:spacing w:val="3"/>
        </w:rPr>
        <w:t>к</w:t>
      </w:r>
      <w:r w:rsidRPr="00B2244A">
        <w:rPr>
          <w:spacing w:val="-6"/>
        </w:rPr>
        <w:t>у</w:t>
      </w:r>
      <w:r w:rsidRPr="00B2244A">
        <w:t>, ф</w:t>
      </w:r>
      <w:r w:rsidRPr="00B2244A">
        <w:rPr>
          <w:spacing w:val="2"/>
        </w:rPr>
        <w:t>о</w:t>
      </w:r>
      <w:r w:rsidRPr="00B2244A">
        <w:t>т</w:t>
      </w:r>
      <w:r w:rsidRPr="00B2244A">
        <w:rPr>
          <w:spacing w:val="3"/>
        </w:rPr>
        <w:t>о</w:t>
      </w:r>
      <w:r w:rsidRPr="00B2244A">
        <w:t xml:space="preserve">-, </w:t>
      </w:r>
      <w:r w:rsidRPr="00B2244A">
        <w:rPr>
          <w:spacing w:val="4"/>
        </w:rPr>
        <w:t>а</w:t>
      </w:r>
      <w:r w:rsidRPr="00B2244A">
        <w:rPr>
          <w:spacing w:val="-6"/>
        </w:rPr>
        <w:t>у</w:t>
      </w:r>
      <w:r w:rsidRPr="00B2244A">
        <w:t>дио- и</w:t>
      </w:r>
      <w:r w:rsidRPr="00B2244A">
        <w:rPr>
          <w:spacing w:val="-4"/>
        </w:rPr>
        <w:t xml:space="preserve"> </w:t>
      </w:r>
      <w:r w:rsidRPr="00B2244A">
        <w:t>видеоаппар</w:t>
      </w:r>
      <w:r w:rsidRPr="00B2244A">
        <w:rPr>
          <w:spacing w:val="2"/>
        </w:rPr>
        <w:t>а</w:t>
      </w:r>
      <w:r w:rsidRPr="00B2244A">
        <w:rPr>
          <w:spacing w:val="4"/>
        </w:rPr>
        <w:t>т</w:t>
      </w:r>
      <w:r w:rsidRPr="00B2244A">
        <w:rPr>
          <w:spacing w:val="-6"/>
        </w:rPr>
        <w:t>у</w:t>
      </w:r>
      <w:r w:rsidRPr="00B2244A">
        <w:rPr>
          <w:spacing w:val="4"/>
        </w:rPr>
        <w:t>р</w:t>
      </w:r>
      <w:r w:rsidRPr="00B2244A">
        <w:rPr>
          <w:spacing w:val="-6"/>
        </w:rPr>
        <w:t>у</w:t>
      </w:r>
      <w:r w:rsidRPr="00B2244A">
        <w:t>, справо</w:t>
      </w:r>
      <w:r w:rsidRPr="00B2244A">
        <w:rPr>
          <w:spacing w:val="-1"/>
        </w:rPr>
        <w:t>ч</w:t>
      </w:r>
      <w:r w:rsidRPr="00B2244A">
        <w:t>н</w:t>
      </w:r>
      <w:r w:rsidRPr="00B2244A">
        <w:rPr>
          <w:spacing w:val="1"/>
        </w:rPr>
        <w:t>ы</w:t>
      </w:r>
      <w:r w:rsidRPr="00B2244A">
        <w:t xml:space="preserve">е </w:t>
      </w:r>
      <w:r w:rsidRPr="00B2244A">
        <w:rPr>
          <w:spacing w:val="-1"/>
        </w:rPr>
        <w:t>м</w:t>
      </w:r>
      <w:r w:rsidRPr="00B2244A">
        <w:rPr>
          <w:spacing w:val="2"/>
        </w:rPr>
        <w:t>а</w:t>
      </w:r>
      <w:r w:rsidRPr="00B2244A">
        <w:t>те</w:t>
      </w:r>
      <w:r w:rsidRPr="00B2244A">
        <w:rPr>
          <w:spacing w:val="1"/>
        </w:rPr>
        <w:t>р</w:t>
      </w:r>
      <w:r w:rsidRPr="00B2244A">
        <w:t>иалы, пись</w:t>
      </w:r>
      <w:r w:rsidRPr="00B2244A">
        <w:rPr>
          <w:spacing w:val="-2"/>
        </w:rPr>
        <w:t>м</w:t>
      </w:r>
      <w:r w:rsidRPr="00B2244A">
        <w:t>ен</w:t>
      </w:r>
      <w:r w:rsidRPr="00B2244A">
        <w:rPr>
          <w:spacing w:val="1"/>
        </w:rPr>
        <w:t>н</w:t>
      </w:r>
      <w:r w:rsidRPr="00B2244A">
        <w:t>ые</w:t>
      </w:r>
      <w:r w:rsidRPr="00B2244A">
        <w:rPr>
          <w:spacing w:val="-11"/>
        </w:rPr>
        <w:t xml:space="preserve"> </w:t>
      </w:r>
      <w:r w:rsidRPr="00B2244A">
        <w:t>за</w:t>
      </w:r>
      <w:r w:rsidRPr="00B2244A">
        <w:rPr>
          <w:spacing w:val="1"/>
        </w:rPr>
        <w:t>м</w:t>
      </w:r>
      <w:r w:rsidRPr="00B2244A">
        <w:t>е</w:t>
      </w:r>
      <w:r w:rsidRPr="00B2244A">
        <w:rPr>
          <w:spacing w:val="1"/>
        </w:rPr>
        <w:t>т</w:t>
      </w:r>
      <w:r w:rsidRPr="00B2244A">
        <w:rPr>
          <w:spacing w:val="-2"/>
        </w:rPr>
        <w:t>к</w:t>
      </w:r>
      <w:r w:rsidRPr="00B2244A">
        <w:t>и</w:t>
      </w:r>
      <w:r w:rsidRPr="00B2244A">
        <w:rPr>
          <w:spacing w:val="-7"/>
        </w:rPr>
        <w:t xml:space="preserve"> </w:t>
      </w:r>
      <w:r w:rsidRPr="00B2244A">
        <w:t>и</w:t>
      </w:r>
      <w:r w:rsidRPr="00B2244A">
        <w:rPr>
          <w:spacing w:val="-8"/>
        </w:rPr>
        <w:t xml:space="preserve"> </w:t>
      </w:r>
      <w:r w:rsidRPr="00B2244A">
        <w:t>иные</w:t>
      </w:r>
      <w:r w:rsidRPr="00B2244A">
        <w:rPr>
          <w:spacing w:val="-10"/>
        </w:rPr>
        <w:t xml:space="preserve"> </w:t>
      </w:r>
      <w:r w:rsidRPr="00B2244A">
        <w:t>средства</w:t>
      </w:r>
      <w:r w:rsidRPr="00B2244A">
        <w:rPr>
          <w:spacing w:val="-11"/>
        </w:rPr>
        <w:t xml:space="preserve"> </w:t>
      </w:r>
      <w:r w:rsidRPr="00B2244A">
        <w:rPr>
          <w:spacing w:val="2"/>
        </w:rPr>
        <w:t>х</w:t>
      </w:r>
      <w:r w:rsidRPr="00B2244A">
        <w:t>ра</w:t>
      </w:r>
      <w:r w:rsidRPr="00B2244A">
        <w:rPr>
          <w:spacing w:val="2"/>
        </w:rPr>
        <w:t>н</w:t>
      </w:r>
      <w:r w:rsidRPr="00B2244A">
        <w:t>ен</w:t>
      </w:r>
      <w:r w:rsidRPr="00B2244A">
        <w:rPr>
          <w:spacing w:val="1"/>
        </w:rPr>
        <w:t>и</w:t>
      </w:r>
      <w:r w:rsidRPr="00B2244A">
        <w:t>я</w:t>
      </w:r>
      <w:r w:rsidRPr="00B2244A">
        <w:rPr>
          <w:spacing w:val="-10"/>
        </w:rPr>
        <w:t xml:space="preserve"> </w:t>
      </w:r>
      <w:r w:rsidRPr="00B2244A">
        <w:t>и</w:t>
      </w:r>
      <w:r w:rsidRPr="00B2244A">
        <w:rPr>
          <w:spacing w:val="-7"/>
        </w:rPr>
        <w:t xml:space="preserve"> </w:t>
      </w:r>
      <w:r w:rsidRPr="00B2244A">
        <w:t>передачи</w:t>
      </w:r>
      <w:r w:rsidRPr="00B2244A">
        <w:rPr>
          <w:spacing w:val="-10"/>
        </w:rPr>
        <w:t xml:space="preserve"> </w:t>
      </w:r>
      <w:r w:rsidRPr="00B2244A">
        <w:t>инф</w:t>
      </w:r>
      <w:r w:rsidRPr="00B2244A">
        <w:rPr>
          <w:spacing w:val="2"/>
        </w:rPr>
        <w:t>о</w:t>
      </w:r>
      <w:r w:rsidRPr="00B2244A">
        <w:t>р</w:t>
      </w:r>
      <w:r w:rsidRPr="00B2244A">
        <w:rPr>
          <w:spacing w:val="-1"/>
        </w:rPr>
        <w:t>м</w:t>
      </w:r>
      <w:r w:rsidRPr="00B2244A">
        <w:t>ац</w:t>
      </w:r>
      <w:r w:rsidRPr="00B2244A">
        <w:rPr>
          <w:spacing w:val="1"/>
        </w:rPr>
        <w:t>и</w:t>
      </w:r>
      <w:r w:rsidRPr="00B2244A">
        <w:t>и.</w:t>
      </w:r>
    </w:p>
    <w:p w14:paraId="4FFAD98F" w14:textId="77777777" w:rsidR="00732342" w:rsidRPr="00B2244A" w:rsidRDefault="00732342" w:rsidP="00D41C77">
      <w:pPr>
        <w:pStyle w:val="ac"/>
        <w:spacing w:line="300" w:lineRule="exact"/>
        <w:ind w:left="0" w:right="145" w:firstLine="709"/>
      </w:pPr>
    </w:p>
    <w:p w14:paraId="65791FEF" w14:textId="77777777" w:rsidR="00732342" w:rsidRPr="00B2244A" w:rsidRDefault="00732342" w:rsidP="00D41C77">
      <w:pPr>
        <w:ind w:right="145" w:firstLine="709"/>
        <w:rPr>
          <w:b/>
          <w:bCs/>
          <w:sz w:val="26"/>
          <w:szCs w:val="26"/>
        </w:rPr>
      </w:pPr>
      <w:bookmarkStart w:id="313" w:name="_Toc193382379"/>
      <w:bookmarkStart w:id="314" w:name="_Toc193382679"/>
      <w:bookmarkStart w:id="315" w:name="_Toc193787384"/>
      <w:r w:rsidRPr="00B2244A">
        <w:rPr>
          <w:b/>
          <w:sz w:val="26"/>
          <w:szCs w:val="26"/>
        </w:rPr>
        <w:t>В</w:t>
      </w:r>
      <w:r w:rsidRPr="00B2244A">
        <w:rPr>
          <w:b/>
          <w:spacing w:val="-2"/>
          <w:sz w:val="26"/>
          <w:szCs w:val="26"/>
        </w:rPr>
        <w:t>ы</w:t>
      </w:r>
      <w:r w:rsidRPr="00B2244A">
        <w:rPr>
          <w:b/>
          <w:sz w:val="26"/>
          <w:szCs w:val="26"/>
        </w:rPr>
        <w:t>дача</w:t>
      </w:r>
      <w:r w:rsidRPr="00B2244A">
        <w:rPr>
          <w:b/>
          <w:spacing w:val="-12"/>
          <w:sz w:val="26"/>
          <w:szCs w:val="26"/>
        </w:rPr>
        <w:t xml:space="preserve"> </w:t>
      </w:r>
      <w:r w:rsidRPr="00B2244A">
        <w:rPr>
          <w:b/>
          <w:sz w:val="26"/>
          <w:szCs w:val="26"/>
        </w:rPr>
        <w:t>ЭМ</w:t>
      </w:r>
      <w:bookmarkEnd w:id="313"/>
      <w:bookmarkEnd w:id="314"/>
      <w:bookmarkEnd w:id="315"/>
    </w:p>
    <w:p w14:paraId="72CAFD9F" w14:textId="77777777" w:rsidR="00732342" w:rsidRPr="00B2244A" w:rsidRDefault="00732342" w:rsidP="00D41C77">
      <w:pPr>
        <w:pStyle w:val="ac"/>
        <w:tabs>
          <w:tab w:val="left" w:pos="1879"/>
          <w:tab w:val="left" w:pos="3291"/>
          <w:tab w:val="left" w:pos="4145"/>
          <w:tab w:val="left" w:pos="5438"/>
          <w:tab w:val="left" w:pos="6932"/>
          <w:tab w:val="left" w:pos="8125"/>
          <w:tab w:val="left" w:pos="9073"/>
        </w:tabs>
        <w:spacing w:line="300" w:lineRule="exact"/>
        <w:ind w:left="0" w:right="145" w:firstLine="709"/>
      </w:pPr>
      <w:r w:rsidRPr="00B2244A">
        <w:rPr>
          <w:b/>
          <w:bCs/>
        </w:rPr>
        <w:t>В</w:t>
      </w:r>
      <w:r w:rsidRPr="00B2244A">
        <w:rPr>
          <w:b/>
          <w:bCs/>
          <w:spacing w:val="2"/>
        </w:rPr>
        <w:t>а</w:t>
      </w:r>
      <w:r w:rsidRPr="00B2244A">
        <w:rPr>
          <w:b/>
          <w:bCs/>
          <w:spacing w:val="-5"/>
        </w:rPr>
        <w:t>ж</w:t>
      </w:r>
      <w:r w:rsidRPr="00B2244A">
        <w:rPr>
          <w:b/>
          <w:bCs/>
          <w:spacing w:val="1"/>
        </w:rPr>
        <w:t>н</w:t>
      </w:r>
      <w:r w:rsidRPr="00B2244A">
        <w:rPr>
          <w:b/>
          <w:bCs/>
        </w:rPr>
        <w:t xml:space="preserve">о! </w:t>
      </w:r>
      <w:r w:rsidRPr="00B2244A">
        <w:t>Ч</w:t>
      </w:r>
      <w:r w:rsidRPr="00B2244A">
        <w:rPr>
          <w:spacing w:val="1"/>
        </w:rPr>
        <w:t>е</w:t>
      </w:r>
      <w:r w:rsidRPr="00B2244A">
        <w:t>рнови</w:t>
      </w:r>
      <w:r w:rsidRPr="00B2244A">
        <w:rPr>
          <w:spacing w:val="-2"/>
        </w:rPr>
        <w:t>к</w:t>
      </w:r>
      <w:r w:rsidRPr="00B2244A">
        <w:t>и КОГЭ выда</w:t>
      </w:r>
      <w:r w:rsidRPr="00B2244A">
        <w:rPr>
          <w:spacing w:val="3"/>
        </w:rPr>
        <w:t>ю</w:t>
      </w:r>
      <w:r w:rsidRPr="00B2244A">
        <w:t xml:space="preserve">тся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 xml:space="preserve">ам </w:t>
      </w:r>
      <w:r w:rsidRPr="00B2244A">
        <w:rPr>
          <w:spacing w:val="1"/>
        </w:rPr>
        <w:t>э</w:t>
      </w:r>
      <w:r w:rsidRPr="00B2244A">
        <w:rPr>
          <w:spacing w:val="-2"/>
        </w:rPr>
        <w:t>к</w:t>
      </w:r>
      <w:r w:rsidRPr="00B2244A">
        <w:t>заме</w:t>
      </w:r>
      <w:r w:rsidRPr="00B2244A">
        <w:rPr>
          <w:spacing w:val="2"/>
        </w:rPr>
        <w:t>н</w:t>
      </w:r>
      <w:r w:rsidRPr="00B2244A">
        <w:t>а в</w:t>
      </w:r>
      <w:r w:rsidRPr="00B2244A">
        <w:rPr>
          <w:spacing w:val="-1"/>
        </w:rPr>
        <w:t>м</w:t>
      </w:r>
      <w:r w:rsidRPr="00B2244A">
        <w:t>е</w:t>
      </w:r>
      <w:r w:rsidRPr="00B2244A">
        <w:rPr>
          <w:spacing w:val="2"/>
        </w:rPr>
        <w:t>с</w:t>
      </w:r>
      <w:r w:rsidRPr="00B2244A">
        <w:t>те с</w:t>
      </w:r>
      <w:r w:rsidRPr="00B2244A">
        <w:rPr>
          <w:spacing w:val="-12"/>
        </w:rPr>
        <w:t xml:space="preserve"> </w:t>
      </w:r>
      <w:r w:rsidRPr="00B2244A">
        <w:t>бла</w:t>
      </w:r>
      <w:r w:rsidRPr="00B2244A">
        <w:rPr>
          <w:spacing w:val="3"/>
        </w:rPr>
        <w:t>н</w:t>
      </w:r>
      <w:r w:rsidRPr="00B2244A">
        <w:rPr>
          <w:spacing w:val="-2"/>
        </w:rPr>
        <w:t>к</w:t>
      </w:r>
      <w:r w:rsidRPr="00B2244A">
        <w:rPr>
          <w:spacing w:val="2"/>
        </w:rPr>
        <w:t>а</w:t>
      </w:r>
      <w:r w:rsidRPr="00B2244A">
        <w:rPr>
          <w:spacing w:val="1"/>
        </w:rPr>
        <w:t>м</w:t>
      </w:r>
      <w:r w:rsidRPr="00B2244A">
        <w:t>и регистрации. Черновики КОГЭ печатаются заблаговременно в Штабе ППЭ.</w:t>
      </w:r>
    </w:p>
    <w:p w14:paraId="7070A8E1" w14:textId="77777777" w:rsidR="00732342" w:rsidRPr="00B2244A" w:rsidRDefault="00732342" w:rsidP="00D41C77">
      <w:pPr>
        <w:spacing w:before="8" w:line="237" w:lineRule="auto"/>
        <w:ind w:right="145" w:firstLine="709"/>
        <w:jc w:val="both"/>
        <w:rPr>
          <w:sz w:val="26"/>
          <w:szCs w:val="26"/>
        </w:rPr>
      </w:pPr>
      <w:r w:rsidRPr="00B2244A">
        <w:rPr>
          <w:b/>
          <w:bCs/>
          <w:sz w:val="26"/>
          <w:szCs w:val="26"/>
        </w:rPr>
        <w:t>До</w:t>
      </w:r>
      <w:r w:rsidRPr="00B2244A">
        <w:rPr>
          <w:b/>
          <w:bCs/>
          <w:spacing w:val="-11"/>
          <w:sz w:val="26"/>
          <w:szCs w:val="26"/>
        </w:rPr>
        <w:t xml:space="preserve"> </w:t>
      </w:r>
      <w:r w:rsidRPr="00B2244A">
        <w:rPr>
          <w:b/>
          <w:bCs/>
          <w:spacing w:val="-2"/>
          <w:sz w:val="26"/>
          <w:szCs w:val="26"/>
        </w:rPr>
        <w:t>н</w:t>
      </w:r>
      <w:r w:rsidRPr="00B2244A">
        <w:rPr>
          <w:b/>
          <w:bCs/>
          <w:sz w:val="26"/>
          <w:szCs w:val="26"/>
        </w:rPr>
        <w:t>а</w:t>
      </w:r>
      <w:r w:rsidRPr="00B2244A">
        <w:rPr>
          <w:b/>
          <w:bCs/>
          <w:spacing w:val="2"/>
          <w:sz w:val="26"/>
          <w:szCs w:val="26"/>
        </w:rPr>
        <w:t>ч</w:t>
      </w:r>
      <w:r w:rsidRPr="00B2244A">
        <w:rPr>
          <w:b/>
          <w:bCs/>
          <w:sz w:val="26"/>
          <w:szCs w:val="26"/>
        </w:rPr>
        <w:t>ала</w:t>
      </w:r>
      <w:r w:rsidRPr="00B2244A">
        <w:rPr>
          <w:b/>
          <w:bCs/>
          <w:spacing w:val="-11"/>
          <w:sz w:val="26"/>
          <w:szCs w:val="26"/>
        </w:rPr>
        <w:t xml:space="preserve"> </w:t>
      </w:r>
      <w:r w:rsidRPr="00B2244A">
        <w:rPr>
          <w:b/>
          <w:bCs/>
          <w:sz w:val="26"/>
          <w:szCs w:val="26"/>
        </w:rPr>
        <w:t>экзамена</w:t>
      </w:r>
      <w:r w:rsidRPr="00B2244A">
        <w:rPr>
          <w:b/>
          <w:bCs/>
          <w:spacing w:val="-9"/>
          <w:sz w:val="26"/>
          <w:szCs w:val="26"/>
        </w:rPr>
        <w:t xml:space="preserve"> </w:t>
      </w:r>
      <w:r w:rsidRPr="00B2244A">
        <w:rPr>
          <w:b/>
          <w:bCs/>
          <w:sz w:val="26"/>
          <w:szCs w:val="26"/>
        </w:rPr>
        <w:t>орга</w:t>
      </w:r>
      <w:r w:rsidRPr="00B2244A">
        <w:rPr>
          <w:b/>
          <w:bCs/>
          <w:spacing w:val="1"/>
          <w:sz w:val="26"/>
          <w:szCs w:val="26"/>
        </w:rPr>
        <w:t>н</w:t>
      </w:r>
      <w:r w:rsidRPr="00B2244A">
        <w:rPr>
          <w:b/>
          <w:bCs/>
          <w:sz w:val="26"/>
          <w:szCs w:val="26"/>
        </w:rPr>
        <w:t>и</w:t>
      </w:r>
      <w:r w:rsidRPr="00B2244A">
        <w:rPr>
          <w:b/>
          <w:bCs/>
          <w:spacing w:val="-2"/>
          <w:sz w:val="26"/>
          <w:szCs w:val="26"/>
        </w:rPr>
        <w:t>з</w:t>
      </w:r>
      <w:r w:rsidRPr="00B2244A">
        <w:rPr>
          <w:b/>
          <w:bCs/>
          <w:spacing w:val="2"/>
          <w:sz w:val="26"/>
          <w:szCs w:val="26"/>
        </w:rPr>
        <w:t>а</w:t>
      </w:r>
      <w:r w:rsidRPr="00B2244A">
        <w:rPr>
          <w:b/>
          <w:bCs/>
          <w:sz w:val="26"/>
          <w:szCs w:val="26"/>
        </w:rPr>
        <w:t>тор</w:t>
      </w:r>
      <w:r w:rsidRPr="00B2244A">
        <w:rPr>
          <w:b/>
          <w:bCs/>
          <w:spacing w:val="-10"/>
          <w:sz w:val="26"/>
          <w:szCs w:val="26"/>
        </w:rPr>
        <w:t xml:space="preserve"> </w:t>
      </w:r>
      <w:r w:rsidRPr="00B2244A">
        <w:rPr>
          <w:b/>
          <w:bCs/>
          <w:sz w:val="26"/>
          <w:szCs w:val="26"/>
        </w:rPr>
        <w:t>в</w:t>
      </w:r>
      <w:r w:rsidRPr="00B2244A">
        <w:rPr>
          <w:b/>
          <w:bCs/>
          <w:spacing w:val="-11"/>
          <w:sz w:val="26"/>
          <w:szCs w:val="26"/>
        </w:rPr>
        <w:t xml:space="preserve"> </w:t>
      </w:r>
      <w:r w:rsidRPr="00B2244A">
        <w:rPr>
          <w:b/>
          <w:bCs/>
          <w:sz w:val="26"/>
          <w:szCs w:val="26"/>
        </w:rPr>
        <w:t>а</w:t>
      </w:r>
      <w:r w:rsidRPr="00B2244A">
        <w:rPr>
          <w:b/>
          <w:bCs/>
          <w:spacing w:val="1"/>
          <w:sz w:val="26"/>
          <w:szCs w:val="26"/>
        </w:rPr>
        <w:t>у</w:t>
      </w:r>
      <w:r w:rsidRPr="00B2244A">
        <w:rPr>
          <w:b/>
          <w:bCs/>
          <w:sz w:val="26"/>
          <w:szCs w:val="26"/>
        </w:rPr>
        <w:t>дитор</w:t>
      </w:r>
      <w:r w:rsidRPr="00B2244A">
        <w:rPr>
          <w:b/>
          <w:bCs/>
          <w:spacing w:val="-2"/>
          <w:sz w:val="26"/>
          <w:szCs w:val="26"/>
        </w:rPr>
        <w:t>и</w:t>
      </w:r>
      <w:r w:rsidRPr="00B2244A">
        <w:rPr>
          <w:b/>
          <w:bCs/>
          <w:sz w:val="26"/>
          <w:szCs w:val="26"/>
        </w:rPr>
        <w:t>и</w:t>
      </w:r>
      <w:r w:rsidRPr="00B2244A">
        <w:rPr>
          <w:b/>
          <w:bCs/>
          <w:spacing w:val="-10"/>
          <w:sz w:val="26"/>
          <w:szCs w:val="26"/>
        </w:rPr>
        <w:t xml:space="preserve"> </w:t>
      </w:r>
      <w:r w:rsidRPr="00B2244A">
        <w:rPr>
          <w:b/>
          <w:bCs/>
          <w:sz w:val="26"/>
          <w:szCs w:val="26"/>
        </w:rPr>
        <w:t>до</w:t>
      </w:r>
      <w:r w:rsidRPr="00B2244A">
        <w:rPr>
          <w:b/>
          <w:bCs/>
          <w:spacing w:val="3"/>
          <w:sz w:val="26"/>
          <w:szCs w:val="26"/>
        </w:rPr>
        <w:t>л</w:t>
      </w:r>
      <w:r w:rsidRPr="00B2244A">
        <w:rPr>
          <w:b/>
          <w:bCs/>
          <w:sz w:val="26"/>
          <w:szCs w:val="26"/>
        </w:rPr>
        <w:t>же</w:t>
      </w:r>
      <w:r w:rsidRPr="00B2244A">
        <w:rPr>
          <w:b/>
          <w:bCs/>
          <w:spacing w:val="-2"/>
          <w:sz w:val="26"/>
          <w:szCs w:val="26"/>
        </w:rPr>
        <w:t>н</w:t>
      </w:r>
      <w:r w:rsidRPr="00B2244A">
        <w:rPr>
          <w:b/>
          <w:bCs/>
          <w:sz w:val="26"/>
          <w:szCs w:val="26"/>
        </w:rPr>
        <w:t xml:space="preserve">: </w:t>
      </w:r>
      <w:r w:rsidRPr="00B2244A">
        <w:rPr>
          <w:sz w:val="26"/>
          <w:szCs w:val="26"/>
        </w:rPr>
        <w:t>пре</w:t>
      </w:r>
      <w:r w:rsidRPr="00B2244A">
        <w:rPr>
          <w:spacing w:val="5"/>
          <w:sz w:val="26"/>
          <w:szCs w:val="26"/>
        </w:rPr>
        <w:t>д</w:t>
      </w:r>
      <w:r w:rsidRPr="00B2244A">
        <w:rPr>
          <w:spacing w:val="-6"/>
          <w:sz w:val="26"/>
          <w:szCs w:val="26"/>
        </w:rPr>
        <w:t>у</w:t>
      </w:r>
      <w:r w:rsidRPr="00B2244A">
        <w:rPr>
          <w:sz w:val="26"/>
          <w:szCs w:val="26"/>
        </w:rPr>
        <w:t>пред</w:t>
      </w:r>
      <w:r w:rsidRPr="00B2244A">
        <w:rPr>
          <w:spacing w:val="1"/>
          <w:sz w:val="26"/>
          <w:szCs w:val="26"/>
        </w:rPr>
        <w:t>ит</w:t>
      </w:r>
      <w:r w:rsidRPr="00B2244A">
        <w:rPr>
          <w:sz w:val="26"/>
          <w:szCs w:val="26"/>
        </w:rPr>
        <w:t>ь</w:t>
      </w:r>
      <w:r w:rsidRPr="00B2244A">
        <w:rPr>
          <w:spacing w:val="-11"/>
          <w:sz w:val="26"/>
          <w:szCs w:val="26"/>
        </w:rPr>
        <w:t xml:space="preserve"> </w:t>
      </w:r>
      <w:r w:rsidRPr="00B2244A">
        <w:rPr>
          <w:spacing w:val="-6"/>
          <w:sz w:val="26"/>
          <w:szCs w:val="26"/>
        </w:rPr>
        <w:t>у</w:t>
      </w:r>
      <w:r w:rsidRPr="00B2244A">
        <w:rPr>
          <w:spacing w:val="-1"/>
          <w:sz w:val="26"/>
          <w:szCs w:val="26"/>
        </w:rPr>
        <w:t>ч</w:t>
      </w:r>
      <w:r w:rsidRPr="00B2244A">
        <w:rPr>
          <w:spacing w:val="2"/>
          <w:sz w:val="26"/>
          <w:szCs w:val="26"/>
        </w:rPr>
        <w:t>а</w:t>
      </w:r>
      <w:r w:rsidRPr="00B2244A">
        <w:rPr>
          <w:sz w:val="26"/>
          <w:szCs w:val="26"/>
        </w:rPr>
        <w:t>ст</w:t>
      </w:r>
      <w:r w:rsidRPr="00B2244A">
        <w:rPr>
          <w:spacing w:val="2"/>
          <w:sz w:val="26"/>
          <w:szCs w:val="26"/>
        </w:rPr>
        <w:t>н</w:t>
      </w:r>
      <w:r w:rsidRPr="00B2244A">
        <w:rPr>
          <w:sz w:val="26"/>
          <w:szCs w:val="26"/>
        </w:rPr>
        <w:t>иков</w:t>
      </w:r>
      <w:r w:rsidRPr="00B2244A">
        <w:rPr>
          <w:spacing w:val="-13"/>
          <w:sz w:val="26"/>
          <w:szCs w:val="26"/>
        </w:rPr>
        <w:t xml:space="preserve">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z w:val="26"/>
          <w:szCs w:val="26"/>
        </w:rPr>
        <w:t>ена</w:t>
      </w:r>
      <w:r w:rsidRPr="00B2244A">
        <w:rPr>
          <w:spacing w:val="-14"/>
          <w:sz w:val="26"/>
          <w:szCs w:val="26"/>
        </w:rPr>
        <w:t xml:space="preserve"> </w:t>
      </w:r>
      <w:r w:rsidRPr="00B2244A">
        <w:rPr>
          <w:sz w:val="26"/>
          <w:szCs w:val="26"/>
        </w:rPr>
        <w:t>о</w:t>
      </w:r>
      <w:r w:rsidRPr="00B2244A">
        <w:rPr>
          <w:spacing w:val="-14"/>
          <w:sz w:val="26"/>
          <w:szCs w:val="26"/>
        </w:rPr>
        <w:t xml:space="preserve"> </w:t>
      </w:r>
      <w:r w:rsidRPr="00B2244A">
        <w:rPr>
          <w:sz w:val="26"/>
          <w:szCs w:val="26"/>
        </w:rPr>
        <w:t>ве</w:t>
      </w:r>
      <w:r w:rsidRPr="00B2244A">
        <w:rPr>
          <w:spacing w:val="2"/>
          <w:sz w:val="26"/>
          <w:szCs w:val="26"/>
        </w:rPr>
        <w:t>де</w:t>
      </w:r>
      <w:r w:rsidRPr="00B2244A">
        <w:rPr>
          <w:sz w:val="26"/>
          <w:szCs w:val="26"/>
        </w:rPr>
        <w:t>нии</w:t>
      </w:r>
      <w:r w:rsidRPr="00B2244A">
        <w:rPr>
          <w:spacing w:val="-14"/>
          <w:sz w:val="26"/>
          <w:szCs w:val="26"/>
        </w:rPr>
        <w:t xml:space="preserve"> </w:t>
      </w:r>
      <w:r w:rsidRPr="00B2244A">
        <w:rPr>
          <w:sz w:val="26"/>
          <w:szCs w:val="26"/>
        </w:rPr>
        <w:t>видеонаблюден</w:t>
      </w:r>
      <w:r w:rsidRPr="00B2244A">
        <w:rPr>
          <w:spacing w:val="3"/>
          <w:sz w:val="26"/>
          <w:szCs w:val="26"/>
        </w:rPr>
        <w:t>и</w:t>
      </w:r>
      <w:r w:rsidRPr="00B2244A">
        <w:rPr>
          <w:sz w:val="26"/>
          <w:szCs w:val="26"/>
        </w:rPr>
        <w:t>я; провести</w:t>
      </w:r>
      <w:r w:rsidRPr="00B2244A">
        <w:rPr>
          <w:spacing w:val="-16"/>
          <w:sz w:val="26"/>
          <w:szCs w:val="26"/>
        </w:rPr>
        <w:t xml:space="preserve"> </w:t>
      </w:r>
      <w:r w:rsidRPr="00B2244A">
        <w:rPr>
          <w:sz w:val="26"/>
          <w:szCs w:val="26"/>
        </w:rPr>
        <w:t>инс</w:t>
      </w:r>
      <w:r w:rsidRPr="00B2244A">
        <w:rPr>
          <w:spacing w:val="1"/>
          <w:sz w:val="26"/>
          <w:szCs w:val="26"/>
        </w:rPr>
        <w:t>т</w:t>
      </w:r>
      <w:r w:rsidRPr="00B2244A">
        <w:rPr>
          <w:spacing w:val="4"/>
          <w:sz w:val="26"/>
          <w:szCs w:val="26"/>
        </w:rPr>
        <w:t>р</w:t>
      </w:r>
      <w:r w:rsidRPr="00B2244A">
        <w:rPr>
          <w:spacing w:val="-6"/>
          <w:sz w:val="26"/>
          <w:szCs w:val="26"/>
        </w:rPr>
        <w:t>у</w:t>
      </w:r>
      <w:r w:rsidRPr="00B2244A">
        <w:rPr>
          <w:spacing w:val="1"/>
          <w:sz w:val="26"/>
          <w:szCs w:val="26"/>
        </w:rPr>
        <w:t>к</w:t>
      </w:r>
      <w:r w:rsidRPr="00B2244A">
        <w:rPr>
          <w:sz w:val="26"/>
          <w:szCs w:val="26"/>
        </w:rPr>
        <w:t>таж</w:t>
      </w:r>
      <w:r w:rsidRPr="00B2244A">
        <w:rPr>
          <w:spacing w:val="-14"/>
          <w:sz w:val="26"/>
          <w:szCs w:val="26"/>
        </w:rPr>
        <w:t xml:space="preserve"> </w:t>
      </w:r>
      <w:r w:rsidRPr="00B2244A">
        <w:rPr>
          <w:spacing w:val="-3"/>
          <w:sz w:val="26"/>
          <w:szCs w:val="26"/>
        </w:rPr>
        <w:t>у</w:t>
      </w:r>
      <w:r w:rsidRPr="00B2244A">
        <w:rPr>
          <w:spacing w:val="1"/>
          <w:sz w:val="26"/>
          <w:szCs w:val="26"/>
        </w:rPr>
        <w:t>ч</w:t>
      </w:r>
      <w:r w:rsidRPr="00B2244A">
        <w:rPr>
          <w:sz w:val="26"/>
          <w:szCs w:val="26"/>
        </w:rPr>
        <w:t>астн</w:t>
      </w:r>
      <w:r w:rsidRPr="00B2244A">
        <w:rPr>
          <w:spacing w:val="2"/>
          <w:sz w:val="26"/>
          <w:szCs w:val="26"/>
        </w:rPr>
        <w:t>и</w:t>
      </w:r>
      <w:r w:rsidRPr="00B2244A">
        <w:rPr>
          <w:spacing w:val="-2"/>
          <w:sz w:val="26"/>
          <w:szCs w:val="26"/>
        </w:rPr>
        <w:t>к</w:t>
      </w:r>
      <w:r w:rsidRPr="00B2244A">
        <w:rPr>
          <w:sz w:val="26"/>
          <w:szCs w:val="26"/>
        </w:rPr>
        <w:t>ов</w:t>
      </w:r>
      <w:r w:rsidRPr="00B2244A">
        <w:rPr>
          <w:spacing w:val="-14"/>
          <w:sz w:val="26"/>
          <w:szCs w:val="26"/>
        </w:rPr>
        <w:t xml:space="preserve"> </w:t>
      </w:r>
      <w:r w:rsidRPr="00B2244A">
        <w:rPr>
          <w:spacing w:val="-1"/>
          <w:sz w:val="26"/>
          <w:szCs w:val="26"/>
        </w:rPr>
        <w:t>э</w:t>
      </w:r>
      <w:r w:rsidRPr="00B2244A">
        <w:rPr>
          <w:spacing w:val="-2"/>
          <w:sz w:val="26"/>
          <w:szCs w:val="26"/>
        </w:rPr>
        <w:t>к</w:t>
      </w:r>
      <w:r w:rsidRPr="00B2244A">
        <w:rPr>
          <w:sz w:val="26"/>
          <w:szCs w:val="26"/>
        </w:rPr>
        <w:t>з</w:t>
      </w:r>
      <w:r w:rsidRPr="00B2244A">
        <w:rPr>
          <w:spacing w:val="2"/>
          <w:sz w:val="26"/>
          <w:szCs w:val="26"/>
        </w:rPr>
        <w:t>а</w:t>
      </w:r>
      <w:r w:rsidRPr="00B2244A">
        <w:rPr>
          <w:spacing w:val="-1"/>
          <w:sz w:val="26"/>
          <w:szCs w:val="26"/>
        </w:rPr>
        <w:t>м</w:t>
      </w:r>
      <w:r w:rsidRPr="00B2244A">
        <w:rPr>
          <w:sz w:val="26"/>
          <w:szCs w:val="26"/>
        </w:rPr>
        <w:t>ена.</w:t>
      </w:r>
    </w:p>
    <w:p w14:paraId="2D0BC423" w14:textId="77777777" w:rsidR="00732342" w:rsidRPr="00B2244A" w:rsidRDefault="00732342" w:rsidP="00D41C77">
      <w:pPr>
        <w:pStyle w:val="ac"/>
        <w:spacing w:line="298" w:lineRule="exact"/>
        <w:ind w:left="0" w:right="145" w:firstLine="709"/>
      </w:pPr>
      <w:r w:rsidRPr="00B2244A">
        <w:t>Инст</w:t>
      </w:r>
      <w:r w:rsidRPr="00B2244A">
        <w:rPr>
          <w:spacing w:val="4"/>
        </w:rPr>
        <w:t>р</w:t>
      </w:r>
      <w:r w:rsidRPr="00B2244A">
        <w:rPr>
          <w:spacing w:val="-6"/>
        </w:rPr>
        <w:t>у</w:t>
      </w:r>
      <w:r w:rsidRPr="00B2244A">
        <w:rPr>
          <w:spacing w:val="1"/>
        </w:rPr>
        <w:t>к</w:t>
      </w:r>
      <w:r w:rsidRPr="00B2244A">
        <w:t>таж</w:t>
      </w:r>
      <w:r w:rsidRPr="00B2244A">
        <w:rPr>
          <w:spacing w:val="-10"/>
        </w:rPr>
        <w:t xml:space="preserve"> </w:t>
      </w:r>
      <w:r w:rsidRPr="00B2244A">
        <w:t>со</w:t>
      </w:r>
      <w:r w:rsidRPr="00B2244A">
        <w:rPr>
          <w:spacing w:val="2"/>
        </w:rPr>
        <w:t>с</w:t>
      </w:r>
      <w:r w:rsidRPr="00B2244A">
        <w:t>тоит</w:t>
      </w:r>
      <w:r w:rsidRPr="00B2244A">
        <w:rPr>
          <w:spacing w:val="-8"/>
        </w:rPr>
        <w:t xml:space="preserve"> </w:t>
      </w:r>
      <w:r w:rsidRPr="00B2244A">
        <w:t>из</w:t>
      </w:r>
      <w:r w:rsidRPr="00B2244A">
        <w:rPr>
          <w:spacing w:val="-9"/>
        </w:rPr>
        <w:t xml:space="preserve"> </w:t>
      </w:r>
      <w:r w:rsidRPr="00B2244A">
        <w:t>д</w:t>
      </w:r>
      <w:r w:rsidRPr="00B2244A">
        <w:rPr>
          <w:spacing w:val="2"/>
        </w:rPr>
        <w:t>в</w:t>
      </w:r>
      <w:r w:rsidRPr="00B2244A">
        <w:rPr>
          <w:spacing w:val="-6"/>
        </w:rPr>
        <w:t>у</w:t>
      </w:r>
      <w:r w:rsidRPr="00B2244A">
        <w:t>х</w:t>
      </w:r>
      <w:r w:rsidRPr="00B2244A">
        <w:rPr>
          <w:spacing w:val="-8"/>
        </w:rPr>
        <w:t xml:space="preserve"> </w:t>
      </w:r>
      <w:r w:rsidRPr="00B2244A">
        <w:rPr>
          <w:spacing w:val="-1"/>
        </w:rPr>
        <w:t>ч</w:t>
      </w:r>
      <w:r w:rsidRPr="00B2244A">
        <w:t>а</w:t>
      </w:r>
      <w:r w:rsidRPr="00B2244A">
        <w:rPr>
          <w:spacing w:val="2"/>
        </w:rPr>
        <w:t>с</w:t>
      </w:r>
      <w:r w:rsidRPr="00B2244A">
        <w:t>тей.</w:t>
      </w:r>
    </w:p>
    <w:p w14:paraId="37704B0E" w14:textId="77777777" w:rsidR="00732342" w:rsidRPr="00B2244A" w:rsidRDefault="00732342" w:rsidP="00D41C77">
      <w:pPr>
        <w:pStyle w:val="ac"/>
        <w:ind w:left="0" w:right="145" w:firstLine="709"/>
      </w:pPr>
      <w:r w:rsidRPr="00B2244A">
        <w:t>Первая</w:t>
      </w:r>
      <w:r w:rsidRPr="00B2244A">
        <w:rPr>
          <w:spacing w:val="-7"/>
        </w:rPr>
        <w:t xml:space="preserve"> </w:t>
      </w:r>
      <w:r w:rsidRPr="00B2244A">
        <w:rPr>
          <w:spacing w:val="-1"/>
        </w:rPr>
        <w:t>ч</w:t>
      </w:r>
      <w:r w:rsidRPr="00B2244A">
        <w:t>а</w:t>
      </w:r>
      <w:r w:rsidRPr="00B2244A">
        <w:rPr>
          <w:spacing w:val="2"/>
        </w:rPr>
        <w:t>с</w:t>
      </w:r>
      <w:r w:rsidRPr="00B2244A">
        <w:t>ть</w:t>
      </w:r>
      <w:r w:rsidRPr="00B2244A">
        <w:rPr>
          <w:spacing w:val="-9"/>
        </w:rPr>
        <w:t xml:space="preserve"> </w:t>
      </w:r>
      <w:r w:rsidRPr="00B2244A">
        <w:t>ин</w:t>
      </w:r>
      <w:r w:rsidRPr="00B2244A">
        <w:rPr>
          <w:spacing w:val="2"/>
        </w:rPr>
        <w:t>с</w:t>
      </w:r>
      <w:r w:rsidRPr="00B2244A">
        <w:t>т</w:t>
      </w:r>
      <w:r w:rsidRPr="00B2244A">
        <w:rPr>
          <w:spacing w:val="4"/>
        </w:rPr>
        <w:t>р</w:t>
      </w:r>
      <w:r w:rsidRPr="00B2244A">
        <w:rPr>
          <w:spacing w:val="-6"/>
        </w:rPr>
        <w:t>у</w:t>
      </w:r>
      <w:r w:rsidRPr="00B2244A">
        <w:rPr>
          <w:spacing w:val="3"/>
        </w:rPr>
        <w:t>к</w:t>
      </w:r>
      <w:r w:rsidRPr="00B2244A">
        <w:t>тажа</w:t>
      </w:r>
      <w:r w:rsidRPr="00B2244A">
        <w:rPr>
          <w:spacing w:val="-7"/>
        </w:rPr>
        <w:t xml:space="preserve"> </w:t>
      </w:r>
      <w:r w:rsidRPr="00B2244A">
        <w:rPr>
          <w:spacing w:val="1"/>
        </w:rPr>
        <w:t>п</w:t>
      </w:r>
      <w:r w:rsidRPr="00B2244A">
        <w:t>ровод</w:t>
      </w:r>
      <w:r w:rsidRPr="00B2244A">
        <w:rPr>
          <w:spacing w:val="2"/>
        </w:rPr>
        <w:t>и</w:t>
      </w:r>
      <w:r w:rsidRPr="00B2244A">
        <w:t>тся</w:t>
      </w:r>
      <w:r w:rsidRPr="00B2244A">
        <w:rPr>
          <w:spacing w:val="-8"/>
        </w:rPr>
        <w:t xml:space="preserve"> </w:t>
      </w:r>
      <w:r w:rsidRPr="00B2244A">
        <w:t>с</w:t>
      </w:r>
      <w:r w:rsidRPr="00B2244A">
        <w:rPr>
          <w:spacing w:val="-7"/>
        </w:rPr>
        <w:t xml:space="preserve"> </w:t>
      </w:r>
      <w:r w:rsidRPr="00B2244A">
        <w:t>9</w:t>
      </w:r>
      <w:r w:rsidRPr="00B2244A">
        <w:rPr>
          <w:spacing w:val="5"/>
        </w:rPr>
        <w:t>:</w:t>
      </w:r>
      <w:r w:rsidRPr="00B2244A">
        <w:rPr>
          <w:spacing w:val="2"/>
        </w:rPr>
        <w:t>5</w:t>
      </w:r>
      <w:r w:rsidRPr="00B2244A">
        <w:t>0</w:t>
      </w:r>
      <w:r w:rsidRPr="00B2244A">
        <w:rPr>
          <w:spacing w:val="-8"/>
        </w:rPr>
        <w:t xml:space="preserve"> </w:t>
      </w:r>
      <w:r w:rsidRPr="00B2244A">
        <w:t>по</w:t>
      </w:r>
      <w:r w:rsidRPr="00B2244A">
        <w:rPr>
          <w:spacing w:val="-7"/>
        </w:rPr>
        <w:t xml:space="preserve"> </w:t>
      </w:r>
      <w:r w:rsidRPr="00B2244A">
        <w:t>ме</w:t>
      </w:r>
      <w:r w:rsidRPr="00B2244A">
        <w:rPr>
          <w:spacing w:val="2"/>
        </w:rPr>
        <w:t>с</w:t>
      </w:r>
      <w:r w:rsidRPr="00B2244A">
        <w:t>тн</w:t>
      </w:r>
      <w:r w:rsidRPr="00B2244A">
        <w:rPr>
          <w:spacing w:val="2"/>
        </w:rPr>
        <w:t>о</w:t>
      </w:r>
      <w:r w:rsidRPr="00B2244A">
        <w:rPr>
          <w:spacing w:val="3"/>
        </w:rPr>
        <w:t>м</w:t>
      </w:r>
      <w:r w:rsidRPr="00B2244A">
        <w:t>у</w:t>
      </w:r>
      <w:r w:rsidRPr="00B2244A">
        <w:rPr>
          <w:spacing w:val="-12"/>
        </w:rPr>
        <w:t xml:space="preserve"> </w:t>
      </w:r>
      <w:r w:rsidRPr="00B2244A">
        <w:t>вр</w:t>
      </w:r>
      <w:r w:rsidRPr="00B2244A">
        <w:rPr>
          <w:spacing w:val="2"/>
        </w:rPr>
        <w:t>е</w:t>
      </w:r>
      <w:r w:rsidRPr="00B2244A">
        <w:rPr>
          <w:spacing w:val="-1"/>
        </w:rPr>
        <w:t>м</w:t>
      </w:r>
      <w:r w:rsidRPr="00B2244A">
        <w:t>е</w:t>
      </w:r>
      <w:r w:rsidRPr="00B2244A">
        <w:rPr>
          <w:spacing w:val="2"/>
        </w:rPr>
        <w:t>н</w:t>
      </w:r>
      <w:r w:rsidRPr="00B2244A">
        <w:t>и</w:t>
      </w:r>
      <w:r w:rsidRPr="00B2244A">
        <w:rPr>
          <w:spacing w:val="-8"/>
        </w:rPr>
        <w:t xml:space="preserve"> </w:t>
      </w:r>
      <w:r w:rsidRPr="00B2244A">
        <w:t>и</w:t>
      </w:r>
      <w:r w:rsidRPr="00B2244A">
        <w:rPr>
          <w:spacing w:val="-6"/>
        </w:rPr>
        <w:t xml:space="preserve"> </w:t>
      </w:r>
      <w:r w:rsidRPr="00B2244A">
        <w:t>в</w:t>
      </w:r>
      <w:r w:rsidRPr="00B2244A">
        <w:rPr>
          <w:spacing w:val="-2"/>
        </w:rPr>
        <w:t>к</w:t>
      </w:r>
      <w:r w:rsidRPr="00B2244A">
        <w:t>л</w:t>
      </w:r>
      <w:r w:rsidRPr="00B2244A">
        <w:rPr>
          <w:spacing w:val="3"/>
        </w:rPr>
        <w:t>ю</w:t>
      </w:r>
      <w:r w:rsidRPr="00B2244A">
        <w:rPr>
          <w:spacing w:val="-1"/>
        </w:rPr>
        <w:t>ч</w:t>
      </w:r>
      <w:r w:rsidRPr="00B2244A">
        <w:t>ает</w:t>
      </w:r>
      <w:r w:rsidRPr="00B2244A">
        <w:rPr>
          <w:spacing w:val="-8"/>
        </w:rPr>
        <w:t xml:space="preserve"> </w:t>
      </w:r>
      <w:r w:rsidRPr="00B2244A">
        <w:t>в</w:t>
      </w:r>
      <w:r w:rsidRPr="00B2244A">
        <w:rPr>
          <w:spacing w:val="-5"/>
        </w:rPr>
        <w:t xml:space="preserve"> </w:t>
      </w:r>
      <w:r w:rsidRPr="00B2244A">
        <w:t>себя инфор</w:t>
      </w:r>
      <w:r w:rsidRPr="00B2244A">
        <w:rPr>
          <w:spacing w:val="-1"/>
        </w:rPr>
        <w:t>м</w:t>
      </w:r>
      <w:r w:rsidRPr="00B2244A">
        <w:t>ир</w:t>
      </w:r>
      <w:r w:rsidRPr="00B2244A">
        <w:rPr>
          <w:spacing w:val="2"/>
        </w:rPr>
        <w:t>о</w:t>
      </w:r>
      <w:r w:rsidRPr="00B2244A">
        <w:t>ван</w:t>
      </w:r>
      <w:r w:rsidRPr="00B2244A">
        <w:rPr>
          <w:spacing w:val="1"/>
        </w:rPr>
        <w:t>и</w:t>
      </w:r>
      <w:r w:rsidRPr="00B2244A">
        <w:t>е</w:t>
      </w:r>
      <w:r w:rsidRPr="00B2244A">
        <w:rPr>
          <w:spacing w:val="35"/>
        </w:rPr>
        <w:t xml:space="preserve"> </w:t>
      </w:r>
      <w:r w:rsidRPr="00B2244A">
        <w:rPr>
          <w:spacing w:val="-6"/>
        </w:rPr>
        <w:t>у</w:t>
      </w:r>
      <w:r w:rsidRPr="00B2244A">
        <w:rPr>
          <w:spacing w:val="3"/>
        </w:rPr>
        <w:t>ч</w:t>
      </w:r>
      <w:r w:rsidRPr="00B2244A">
        <w:t>астни</w:t>
      </w:r>
      <w:r w:rsidRPr="00B2244A">
        <w:rPr>
          <w:spacing w:val="-2"/>
        </w:rPr>
        <w:t>к</w:t>
      </w:r>
      <w:r w:rsidRPr="00B2244A">
        <w:t>ов</w:t>
      </w:r>
      <w:r w:rsidRPr="00B2244A">
        <w:rPr>
          <w:spacing w:val="35"/>
        </w:rPr>
        <w:t xml:space="preserve"> </w:t>
      </w:r>
      <w:r w:rsidRPr="00B2244A">
        <w:rPr>
          <w:spacing w:val="1"/>
        </w:rPr>
        <w:t>э</w:t>
      </w:r>
      <w:r w:rsidRPr="00B2244A">
        <w:rPr>
          <w:spacing w:val="-2"/>
        </w:rPr>
        <w:t>к</w:t>
      </w:r>
      <w:r w:rsidRPr="00B2244A">
        <w:t>замена</w:t>
      </w:r>
      <w:r w:rsidRPr="00B2244A">
        <w:rPr>
          <w:spacing w:val="34"/>
        </w:rPr>
        <w:t xml:space="preserve"> </w:t>
      </w:r>
      <w:r w:rsidRPr="00B2244A">
        <w:t>о</w:t>
      </w:r>
      <w:r w:rsidRPr="00B2244A">
        <w:rPr>
          <w:spacing w:val="30"/>
        </w:rPr>
        <w:t xml:space="preserve"> </w:t>
      </w:r>
      <w:r w:rsidRPr="00B2244A">
        <w:t>пор</w:t>
      </w:r>
      <w:r w:rsidRPr="00B2244A">
        <w:rPr>
          <w:spacing w:val="1"/>
        </w:rPr>
        <w:t>я</w:t>
      </w:r>
      <w:r w:rsidRPr="00B2244A">
        <w:rPr>
          <w:spacing w:val="2"/>
        </w:rPr>
        <w:t>д</w:t>
      </w:r>
      <w:r w:rsidRPr="00B2244A">
        <w:rPr>
          <w:spacing w:val="-2"/>
        </w:rPr>
        <w:t>к</w:t>
      </w:r>
      <w:r w:rsidRPr="00B2244A">
        <w:t>е</w:t>
      </w:r>
      <w:r w:rsidRPr="00B2244A">
        <w:rPr>
          <w:spacing w:val="31"/>
        </w:rPr>
        <w:t xml:space="preserve"> </w:t>
      </w:r>
      <w:r w:rsidRPr="00B2244A">
        <w:t>пров</w:t>
      </w:r>
      <w:r w:rsidRPr="00B2244A">
        <w:rPr>
          <w:spacing w:val="2"/>
        </w:rPr>
        <w:t>е</w:t>
      </w:r>
      <w:r w:rsidRPr="00B2244A">
        <w:t>ден</w:t>
      </w:r>
      <w:r w:rsidRPr="00B2244A">
        <w:rPr>
          <w:spacing w:val="1"/>
        </w:rPr>
        <w:t>и</w:t>
      </w:r>
      <w:r w:rsidRPr="00B2244A">
        <w:t>я</w:t>
      </w:r>
      <w:r w:rsidRPr="00B2244A">
        <w:rPr>
          <w:spacing w:val="3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5"/>
        </w:rPr>
        <w:t xml:space="preserve"> </w:t>
      </w:r>
      <w:r w:rsidRPr="00B2244A">
        <w:t>п</w:t>
      </w:r>
      <w:r w:rsidRPr="00B2244A">
        <w:rPr>
          <w:spacing w:val="2"/>
        </w:rPr>
        <w:t>р</w:t>
      </w:r>
      <w:r w:rsidRPr="00B2244A">
        <w:t>авилах офор</w:t>
      </w:r>
      <w:r w:rsidRPr="00B2244A">
        <w:rPr>
          <w:spacing w:val="-1"/>
        </w:rPr>
        <w:t>м</w:t>
      </w:r>
      <w:r w:rsidRPr="00B2244A">
        <w:t>ления</w:t>
      </w:r>
      <w:r w:rsidRPr="00B2244A">
        <w:rPr>
          <w:spacing w:val="21"/>
        </w:rPr>
        <w:t xml:space="preserve"> </w:t>
      </w:r>
      <w:r w:rsidRPr="00B2244A">
        <w:rPr>
          <w:spacing w:val="1"/>
        </w:rPr>
        <w:t>э</w:t>
      </w:r>
      <w:r w:rsidRPr="00B2244A">
        <w:rPr>
          <w:spacing w:val="-2"/>
        </w:rPr>
        <w:t>к</w:t>
      </w:r>
      <w:r w:rsidRPr="00B2244A">
        <w:t>за</w:t>
      </w:r>
      <w:r w:rsidRPr="00B2244A">
        <w:rPr>
          <w:spacing w:val="1"/>
        </w:rPr>
        <w:t>м</w:t>
      </w:r>
      <w:r w:rsidRPr="00B2244A">
        <w:t>е</w:t>
      </w:r>
      <w:r w:rsidRPr="00B2244A">
        <w:rPr>
          <w:spacing w:val="2"/>
        </w:rPr>
        <w:t>н</w:t>
      </w:r>
      <w:r w:rsidRPr="00B2244A">
        <w:t>ац</w:t>
      </w:r>
      <w:r w:rsidRPr="00B2244A">
        <w:rPr>
          <w:spacing w:val="1"/>
        </w:rPr>
        <w:t>и</w:t>
      </w:r>
      <w:r w:rsidRPr="00B2244A">
        <w:t>онной</w:t>
      </w:r>
      <w:r w:rsidRPr="00B2244A">
        <w:rPr>
          <w:spacing w:val="21"/>
        </w:rPr>
        <w:t xml:space="preserve"> </w:t>
      </w:r>
      <w:r w:rsidRPr="00B2244A">
        <w:t>работ</w:t>
      </w:r>
      <w:r w:rsidRPr="00B2244A">
        <w:rPr>
          <w:spacing w:val="4"/>
        </w:rPr>
        <w:t>ы</w:t>
      </w:r>
      <w:r w:rsidRPr="00B2244A">
        <w:t>,</w:t>
      </w:r>
      <w:r w:rsidRPr="00B2244A">
        <w:rPr>
          <w:spacing w:val="21"/>
        </w:rPr>
        <w:t xml:space="preserve"> </w:t>
      </w:r>
      <w:r w:rsidRPr="00B2244A">
        <w:t>п</w:t>
      </w:r>
      <w:r w:rsidRPr="00B2244A">
        <w:rPr>
          <w:spacing w:val="2"/>
        </w:rPr>
        <w:t>р</w:t>
      </w:r>
      <w:r w:rsidRPr="00B2244A">
        <w:t>одол</w:t>
      </w:r>
      <w:r w:rsidRPr="00B2244A">
        <w:rPr>
          <w:spacing w:val="1"/>
        </w:rPr>
        <w:t>ж</w:t>
      </w:r>
      <w:r w:rsidRPr="00B2244A">
        <w:t>ительн</w:t>
      </w:r>
      <w:r w:rsidRPr="00B2244A">
        <w:rPr>
          <w:spacing w:val="2"/>
        </w:rPr>
        <w:t>о</w:t>
      </w:r>
      <w:r w:rsidRPr="00B2244A">
        <w:t>сти</w:t>
      </w:r>
      <w:r w:rsidRPr="00B2244A">
        <w:rPr>
          <w:spacing w:val="21"/>
        </w:rPr>
        <w:t xml:space="preserve"> </w:t>
      </w:r>
      <w:r w:rsidRPr="00B2244A">
        <w:t>выполне</w:t>
      </w:r>
      <w:r w:rsidRPr="00B2244A">
        <w:rPr>
          <w:spacing w:val="1"/>
        </w:rPr>
        <w:t>н</w:t>
      </w:r>
      <w:r w:rsidRPr="00B2244A">
        <w:t>ия</w:t>
      </w:r>
      <w:r w:rsidRPr="00B2244A">
        <w:rPr>
          <w:spacing w:val="21"/>
        </w:rPr>
        <w:t xml:space="preserve"> </w:t>
      </w:r>
      <w:r w:rsidRPr="00B2244A">
        <w:rPr>
          <w:spacing w:val="-1"/>
        </w:rPr>
        <w:t>э</w:t>
      </w:r>
      <w:r w:rsidRPr="00B2244A">
        <w:rPr>
          <w:spacing w:val="-2"/>
        </w:rPr>
        <w:t>к</w:t>
      </w:r>
      <w:r w:rsidRPr="00B2244A">
        <w:t>заме</w:t>
      </w:r>
      <w:r w:rsidRPr="00B2244A">
        <w:rPr>
          <w:spacing w:val="2"/>
        </w:rPr>
        <w:t>н</w:t>
      </w:r>
      <w:r w:rsidRPr="00B2244A">
        <w:t>ац</w:t>
      </w:r>
      <w:r w:rsidRPr="00B2244A">
        <w:rPr>
          <w:spacing w:val="1"/>
        </w:rPr>
        <w:t>и</w:t>
      </w:r>
      <w:r w:rsidRPr="00B2244A">
        <w:t xml:space="preserve">онной работы, порядке подачи апелляций о нарушении установленного Порядка, о случаях удаления с экзамена, о времени и месте ознакомления с результатами экзамена, о рекомендации соблюдать гигиенические требования при работе за компьютером. </w:t>
      </w:r>
    </w:p>
    <w:p w14:paraId="69FC37D8" w14:textId="77777777" w:rsidR="00732342" w:rsidRPr="00B2244A" w:rsidRDefault="00732342" w:rsidP="00D41C77">
      <w:pPr>
        <w:pStyle w:val="ac"/>
        <w:ind w:left="0" w:right="145" w:firstLine="709"/>
      </w:pPr>
      <w:r w:rsidRPr="00B2244A">
        <w:t>Не ранее 10:00 по местному времени организатор в аудитории, ответственный за печать бланков регистрации, информирует участников экзамена о том, что ЭМ были доставлены по сети «Интернет» в зашифрованном виде и о процедуре печати бланков регистрации в аудитории, вводит количество бланков регистрации для печати, равное количеству участников экзамена, фактически присутствующих в данной аудитории, и запускает процедуру расшифровки бланков регистрации, выполняет печать бланков регистрации.</w:t>
      </w:r>
    </w:p>
    <w:p w14:paraId="0BF7388E" w14:textId="77777777" w:rsidR="00732342" w:rsidRPr="00B2244A" w:rsidRDefault="00732342" w:rsidP="00D41C77">
      <w:pPr>
        <w:pStyle w:val="ac"/>
        <w:ind w:left="0" w:right="145" w:firstLine="709"/>
      </w:pPr>
      <w:r w:rsidRPr="00B2244A">
        <w:t>организатор, ответственный за проверку качества бланков регистрации, проверяет качество печати бланка регистрации: отсутствие белых и темных полос, текст хорошо читаем и четко пропечатан, черные квадраты (реперы), штрихкоды,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Качественные бланки регистрации размещаются на столе для выдачи участникам экзамена, некачественные откладываются.</w:t>
      </w:r>
    </w:p>
    <w:p w14:paraId="26416652" w14:textId="77777777" w:rsidR="00732342" w:rsidRPr="00B2244A" w:rsidRDefault="00732342" w:rsidP="00D41C77">
      <w:pPr>
        <w:pStyle w:val="ac"/>
        <w:spacing w:before="2" w:line="300" w:lineRule="exact"/>
        <w:ind w:left="0" w:right="145" w:firstLine="709"/>
      </w:pPr>
      <w:r w:rsidRPr="00B2244A">
        <w:t>Бла</w:t>
      </w:r>
      <w:r w:rsidRPr="00B2244A">
        <w:rPr>
          <w:spacing w:val="3"/>
        </w:rPr>
        <w:t>н</w:t>
      </w:r>
      <w:r w:rsidRPr="00B2244A">
        <w:rPr>
          <w:spacing w:val="1"/>
        </w:rPr>
        <w:t>к</w:t>
      </w:r>
      <w:r w:rsidRPr="00B2244A">
        <w:t>и регистрации разд</w:t>
      </w:r>
      <w:r w:rsidRPr="00B2244A">
        <w:rPr>
          <w:spacing w:val="2"/>
        </w:rPr>
        <w:t>а</w:t>
      </w:r>
      <w:r w:rsidRPr="00B2244A">
        <w:t xml:space="preserve">ются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 xml:space="preserve">ам </w:t>
      </w:r>
      <w:r w:rsidRPr="00B2244A">
        <w:rPr>
          <w:spacing w:val="1"/>
        </w:rPr>
        <w:t>эк</w:t>
      </w:r>
      <w:r w:rsidRPr="00B2244A">
        <w:t xml:space="preserve">замена в </w:t>
      </w:r>
      <w:r w:rsidRPr="00B2244A">
        <w:rPr>
          <w:spacing w:val="2"/>
        </w:rPr>
        <w:t>а</w:t>
      </w:r>
      <w:r w:rsidRPr="00B2244A">
        <w:rPr>
          <w:spacing w:val="-6"/>
        </w:rPr>
        <w:t>у</w:t>
      </w:r>
      <w:r w:rsidRPr="00B2244A">
        <w:t>д</w:t>
      </w:r>
      <w:r w:rsidRPr="00B2244A">
        <w:rPr>
          <w:spacing w:val="2"/>
        </w:rPr>
        <w:t>и</w:t>
      </w:r>
      <w:r w:rsidRPr="00B2244A">
        <w:t>тории в</w:t>
      </w:r>
      <w:r w:rsidRPr="00B2244A">
        <w:rPr>
          <w:spacing w:val="-10"/>
        </w:rPr>
        <w:t xml:space="preserve"> </w:t>
      </w:r>
      <w:r w:rsidRPr="00B2244A">
        <w:t>произвольн</w:t>
      </w:r>
      <w:r w:rsidRPr="00B2244A">
        <w:rPr>
          <w:spacing w:val="2"/>
        </w:rPr>
        <w:t>о</w:t>
      </w:r>
      <w:r w:rsidRPr="00B2244A">
        <w:t>м</w:t>
      </w:r>
      <w:r w:rsidRPr="00B2244A">
        <w:rPr>
          <w:spacing w:val="-10"/>
        </w:rPr>
        <w:t xml:space="preserve"> </w:t>
      </w:r>
      <w:r w:rsidRPr="00B2244A">
        <w:t>пор</w:t>
      </w:r>
      <w:r w:rsidRPr="00B2244A">
        <w:rPr>
          <w:spacing w:val="3"/>
        </w:rPr>
        <w:t>я</w:t>
      </w:r>
      <w:r w:rsidRPr="00B2244A">
        <w:t>д</w:t>
      </w:r>
      <w:r w:rsidRPr="00B2244A">
        <w:rPr>
          <w:spacing w:val="-2"/>
        </w:rPr>
        <w:t>к</w:t>
      </w:r>
      <w:r w:rsidRPr="00B2244A">
        <w:t>е.</w:t>
      </w:r>
      <w:r w:rsidRPr="00B2244A">
        <w:rPr>
          <w:spacing w:val="-11"/>
        </w:rPr>
        <w:t xml:space="preserve"> </w:t>
      </w:r>
      <w:r w:rsidRPr="00B2244A">
        <w:rPr>
          <w:spacing w:val="2"/>
        </w:rPr>
        <w:t>В</w:t>
      </w:r>
      <w:r w:rsidRPr="00B2244A">
        <w:rPr>
          <w:spacing w:val="-1"/>
        </w:rPr>
        <w:t>м</w:t>
      </w:r>
      <w:r w:rsidRPr="00B2244A">
        <w:t>есте</w:t>
      </w:r>
      <w:r w:rsidRPr="00B2244A">
        <w:rPr>
          <w:spacing w:val="-8"/>
        </w:rPr>
        <w:t xml:space="preserve"> </w:t>
      </w:r>
      <w:r w:rsidRPr="00B2244A">
        <w:t>с</w:t>
      </w:r>
      <w:r w:rsidRPr="00B2244A">
        <w:rPr>
          <w:spacing w:val="-11"/>
        </w:rPr>
        <w:t xml:space="preserve"> </w:t>
      </w:r>
      <w:r w:rsidRPr="00B2244A">
        <w:t>бла</w:t>
      </w:r>
      <w:r w:rsidRPr="00B2244A">
        <w:rPr>
          <w:spacing w:val="3"/>
        </w:rPr>
        <w:t>н</w:t>
      </w:r>
      <w:r w:rsidRPr="00B2244A">
        <w:rPr>
          <w:spacing w:val="-2"/>
        </w:rPr>
        <w:t>к</w:t>
      </w:r>
      <w:r w:rsidRPr="00B2244A">
        <w:rPr>
          <w:spacing w:val="2"/>
        </w:rPr>
        <w:t>а</w:t>
      </w:r>
      <w:r w:rsidRPr="00B2244A">
        <w:rPr>
          <w:spacing w:val="-1"/>
        </w:rPr>
        <w:t>м</w:t>
      </w:r>
      <w:r w:rsidRPr="00B2244A">
        <w:t>и</w:t>
      </w:r>
      <w:r w:rsidRPr="00B2244A">
        <w:rPr>
          <w:spacing w:val="-10"/>
        </w:rPr>
        <w:t xml:space="preserve"> </w:t>
      </w:r>
      <w:r w:rsidRPr="00B2244A">
        <w:t>ра</w:t>
      </w:r>
      <w:r w:rsidRPr="00B2244A">
        <w:rPr>
          <w:spacing w:val="1"/>
        </w:rPr>
        <w:t>з</w:t>
      </w:r>
      <w:r w:rsidRPr="00B2244A">
        <w:t>даются</w:t>
      </w:r>
      <w:r w:rsidRPr="00B2244A">
        <w:rPr>
          <w:spacing w:val="-8"/>
        </w:rPr>
        <w:t xml:space="preserve"> </w:t>
      </w:r>
      <w:r w:rsidRPr="00B2244A">
        <w:rPr>
          <w:spacing w:val="-1"/>
        </w:rPr>
        <w:t>ч</w:t>
      </w:r>
      <w:r w:rsidRPr="00B2244A">
        <w:t>ерно</w:t>
      </w:r>
      <w:r w:rsidRPr="00B2244A">
        <w:rPr>
          <w:spacing w:val="2"/>
        </w:rPr>
        <w:t>в</w:t>
      </w:r>
      <w:r w:rsidRPr="00B2244A">
        <w:t>ики</w:t>
      </w:r>
      <w:r w:rsidRPr="00B2244A">
        <w:rPr>
          <w:spacing w:val="-7"/>
        </w:rPr>
        <w:t xml:space="preserve"> </w:t>
      </w:r>
      <w:r w:rsidRPr="00B2244A">
        <w:t>КОГЭ.</w:t>
      </w:r>
    </w:p>
    <w:p w14:paraId="35FF1D40" w14:textId="77777777" w:rsidR="00732342" w:rsidRPr="00B2244A" w:rsidRDefault="00732342" w:rsidP="00D41C77">
      <w:pPr>
        <w:pStyle w:val="ac"/>
        <w:spacing w:before="5" w:line="298" w:lineRule="exact"/>
        <w:ind w:left="0" w:right="145" w:firstLine="709"/>
      </w:pPr>
      <w:r w:rsidRPr="00B2244A">
        <w:t>Далее</w:t>
      </w:r>
      <w:r w:rsidRPr="00B2244A">
        <w:rPr>
          <w:spacing w:val="-12"/>
        </w:rPr>
        <w:t xml:space="preserve"> </w:t>
      </w:r>
      <w:r w:rsidRPr="00B2244A">
        <w:t>начинается</w:t>
      </w:r>
      <w:r w:rsidRPr="00B2244A">
        <w:rPr>
          <w:spacing w:val="-9"/>
        </w:rPr>
        <w:t xml:space="preserve"> </w:t>
      </w:r>
      <w:r w:rsidRPr="00B2244A">
        <w:t>вт</w:t>
      </w:r>
      <w:r w:rsidRPr="00B2244A">
        <w:rPr>
          <w:spacing w:val="1"/>
        </w:rPr>
        <w:t>о</w:t>
      </w:r>
      <w:r w:rsidRPr="00B2244A">
        <w:t>рая</w:t>
      </w:r>
      <w:r w:rsidRPr="00B2244A">
        <w:rPr>
          <w:spacing w:val="-11"/>
        </w:rPr>
        <w:t xml:space="preserve"> </w:t>
      </w:r>
      <w:r w:rsidRPr="00B2244A">
        <w:rPr>
          <w:spacing w:val="-1"/>
        </w:rPr>
        <w:t>ч</w:t>
      </w:r>
      <w:r w:rsidRPr="00B2244A">
        <w:t>ас</w:t>
      </w:r>
      <w:r w:rsidRPr="00B2244A">
        <w:rPr>
          <w:spacing w:val="1"/>
        </w:rPr>
        <w:t>т</w:t>
      </w:r>
      <w:r w:rsidRPr="00B2244A">
        <w:t>ь</w:t>
      </w:r>
      <w:r w:rsidRPr="00B2244A">
        <w:rPr>
          <w:spacing w:val="-12"/>
        </w:rPr>
        <w:t xml:space="preserve"> </w:t>
      </w:r>
      <w:r w:rsidRPr="00B2244A">
        <w:t>инст</w:t>
      </w:r>
      <w:r w:rsidRPr="00B2244A">
        <w:rPr>
          <w:spacing w:val="4"/>
        </w:rPr>
        <w:t>р</w:t>
      </w:r>
      <w:r w:rsidRPr="00B2244A">
        <w:rPr>
          <w:spacing w:val="-6"/>
        </w:rPr>
        <w:t>у</w:t>
      </w:r>
      <w:r w:rsidRPr="00B2244A">
        <w:rPr>
          <w:spacing w:val="1"/>
        </w:rPr>
        <w:t>к</w:t>
      </w:r>
      <w:r w:rsidRPr="00B2244A">
        <w:t>та</w:t>
      </w:r>
      <w:r w:rsidRPr="00B2244A">
        <w:rPr>
          <w:spacing w:val="2"/>
        </w:rPr>
        <w:t>ж</w:t>
      </w:r>
      <w:r w:rsidRPr="00B2244A">
        <w:t>а,</w:t>
      </w:r>
      <w:r w:rsidRPr="00B2244A">
        <w:rPr>
          <w:spacing w:val="-11"/>
        </w:rPr>
        <w:t xml:space="preserve"> </w:t>
      </w:r>
      <w:r w:rsidRPr="00B2244A">
        <w:t>при</w:t>
      </w:r>
      <w:r w:rsidRPr="00B2244A">
        <w:rPr>
          <w:spacing w:val="-11"/>
        </w:rPr>
        <w:t xml:space="preserve"> </w:t>
      </w:r>
      <w:r w:rsidRPr="00B2244A">
        <w:t>проведении</w:t>
      </w:r>
      <w:r w:rsidRPr="00B2244A">
        <w:rPr>
          <w:spacing w:val="-9"/>
        </w:rPr>
        <w:t xml:space="preserve"> </w:t>
      </w:r>
      <w:r w:rsidRPr="00B2244A">
        <w:rPr>
          <w:spacing w:val="-2"/>
        </w:rPr>
        <w:t>к</w:t>
      </w:r>
      <w:r w:rsidRPr="00B2244A">
        <w:t>о</w:t>
      </w:r>
      <w:r w:rsidRPr="00B2244A">
        <w:rPr>
          <w:spacing w:val="1"/>
        </w:rPr>
        <w:t>т</w:t>
      </w:r>
      <w:r w:rsidRPr="00B2244A">
        <w:t>орой</w:t>
      </w:r>
      <w:r w:rsidRPr="00B2244A">
        <w:rPr>
          <w:spacing w:val="-12"/>
        </w:rPr>
        <w:t xml:space="preserve"> </w:t>
      </w:r>
      <w:r w:rsidRPr="00B2244A">
        <w:t>необход</w:t>
      </w:r>
      <w:r w:rsidRPr="00B2244A">
        <w:rPr>
          <w:spacing w:val="2"/>
        </w:rPr>
        <w:t>и</w:t>
      </w:r>
      <w:r w:rsidRPr="00B2244A">
        <w:rPr>
          <w:spacing w:val="-1"/>
        </w:rPr>
        <w:t>м</w:t>
      </w:r>
      <w:r w:rsidRPr="00B2244A">
        <w:t xml:space="preserve">о: </w:t>
      </w:r>
    </w:p>
    <w:p w14:paraId="1711E257" w14:textId="77777777" w:rsidR="00732342" w:rsidRPr="00B2244A" w:rsidRDefault="00732342" w:rsidP="00D41C77">
      <w:pPr>
        <w:pStyle w:val="ac"/>
        <w:spacing w:line="294" w:lineRule="exact"/>
        <w:ind w:left="0" w:right="145" w:firstLine="709"/>
      </w:pPr>
      <w:r w:rsidRPr="00B2244A">
        <w:t>органи</w:t>
      </w:r>
      <w:r w:rsidRPr="00B2244A">
        <w:rPr>
          <w:spacing w:val="1"/>
        </w:rPr>
        <w:t>з</w:t>
      </w:r>
      <w:r w:rsidRPr="00B2244A">
        <w:t>ато</w:t>
      </w:r>
      <w:r w:rsidRPr="00B2244A">
        <w:rPr>
          <w:spacing w:val="4"/>
        </w:rPr>
        <w:t>р</w:t>
      </w:r>
      <w:r w:rsidRPr="00B2244A">
        <w:rPr>
          <w:spacing w:val="-6"/>
        </w:rPr>
        <w:t>у</w:t>
      </w:r>
      <w:r w:rsidRPr="00B2244A">
        <w:t>,</w:t>
      </w:r>
      <w:r w:rsidRPr="00B2244A">
        <w:rPr>
          <w:spacing w:val="-15"/>
        </w:rPr>
        <w:t xml:space="preserve"> </w:t>
      </w:r>
      <w:r w:rsidRPr="00B2244A">
        <w:t>от</w:t>
      </w:r>
      <w:r w:rsidRPr="00B2244A">
        <w:rPr>
          <w:spacing w:val="1"/>
        </w:rPr>
        <w:t>в</w:t>
      </w:r>
      <w:r w:rsidRPr="00B2244A">
        <w:t>етс</w:t>
      </w:r>
      <w:r w:rsidRPr="00B2244A">
        <w:rPr>
          <w:spacing w:val="1"/>
        </w:rPr>
        <w:t>т</w:t>
      </w:r>
      <w:r w:rsidRPr="00B2244A">
        <w:t>в</w:t>
      </w:r>
      <w:r w:rsidRPr="00B2244A">
        <w:rPr>
          <w:spacing w:val="2"/>
        </w:rPr>
        <w:t>е</w:t>
      </w:r>
      <w:r w:rsidRPr="00B2244A">
        <w:t>нно</w:t>
      </w:r>
      <w:r w:rsidRPr="00B2244A">
        <w:rPr>
          <w:spacing w:val="3"/>
        </w:rPr>
        <w:t>м</w:t>
      </w:r>
      <w:r w:rsidRPr="00B2244A">
        <w:t>у</w:t>
      </w:r>
      <w:r w:rsidRPr="00B2244A">
        <w:rPr>
          <w:spacing w:val="-21"/>
        </w:rPr>
        <w:t xml:space="preserve"> </w:t>
      </w:r>
      <w:r w:rsidRPr="00B2244A">
        <w:t>за</w:t>
      </w:r>
      <w:r w:rsidRPr="00B2244A">
        <w:rPr>
          <w:spacing w:val="-16"/>
        </w:rPr>
        <w:t xml:space="preserve"> </w:t>
      </w:r>
      <w:r w:rsidRPr="00B2244A">
        <w:t>пр</w:t>
      </w:r>
      <w:r w:rsidRPr="00B2244A">
        <w:rPr>
          <w:spacing w:val="2"/>
        </w:rPr>
        <w:t>о</w:t>
      </w:r>
      <w:r w:rsidRPr="00B2244A">
        <w:t>веден</w:t>
      </w:r>
      <w:r w:rsidRPr="00B2244A">
        <w:rPr>
          <w:spacing w:val="2"/>
        </w:rPr>
        <w:t>и</w:t>
      </w:r>
      <w:r w:rsidRPr="00B2244A">
        <w:t>е</w:t>
      </w:r>
      <w:r w:rsidRPr="00B2244A">
        <w:rPr>
          <w:spacing w:val="-16"/>
        </w:rPr>
        <w:t xml:space="preserve"> </w:t>
      </w:r>
      <w:r w:rsidRPr="00B2244A">
        <w:t>и</w:t>
      </w:r>
      <w:r w:rsidRPr="00B2244A">
        <w:rPr>
          <w:spacing w:val="1"/>
        </w:rPr>
        <w:t>н</w:t>
      </w:r>
      <w:r w:rsidRPr="00B2244A">
        <w:t>ст</w:t>
      </w:r>
      <w:r w:rsidRPr="00B2244A">
        <w:rPr>
          <w:spacing w:val="4"/>
        </w:rPr>
        <w:t>р</w:t>
      </w:r>
      <w:r w:rsidRPr="00B2244A">
        <w:rPr>
          <w:spacing w:val="-6"/>
        </w:rPr>
        <w:t>у</w:t>
      </w:r>
      <w:r w:rsidRPr="00B2244A">
        <w:rPr>
          <w:spacing w:val="1"/>
        </w:rPr>
        <w:t>к</w:t>
      </w:r>
      <w:r w:rsidRPr="00B2244A">
        <w:t>тажа:</w:t>
      </w:r>
    </w:p>
    <w:p w14:paraId="2424DF07" w14:textId="77777777" w:rsidR="00732342" w:rsidRPr="00B2244A" w:rsidRDefault="00732342" w:rsidP="00D41C77">
      <w:pPr>
        <w:pStyle w:val="ac"/>
        <w:spacing w:before="5" w:line="298" w:lineRule="exact"/>
        <w:ind w:left="0" w:right="145" w:firstLine="709"/>
      </w:pPr>
      <w:r w:rsidRPr="00B2244A">
        <w:t>дать</w:t>
      </w:r>
      <w:r w:rsidRPr="00B2244A">
        <w:rPr>
          <w:spacing w:val="42"/>
        </w:rPr>
        <w:t xml:space="preserve"> </w:t>
      </w:r>
      <w:r w:rsidRPr="00B2244A">
        <w:rPr>
          <w:spacing w:val="-6"/>
        </w:rPr>
        <w:t>у</w:t>
      </w:r>
      <w:r w:rsidRPr="00B2244A">
        <w:rPr>
          <w:spacing w:val="1"/>
        </w:rPr>
        <w:t>к</w:t>
      </w:r>
      <w:r w:rsidRPr="00B2244A">
        <w:t>азан</w:t>
      </w:r>
      <w:r w:rsidRPr="00B2244A">
        <w:rPr>
          <w:spacing w:val="1"/>
        </w:rPr>
        <w:t>и</w:t>
      </w:r>
      <w:r w:rsidRPr="00B2244A">
        <w:t>е</w:t>
      </w:r>
      <w:r w:rsidRPr="00B2244A">
        <w:rPr>
          <w:spacing w:val="42"/>
        </w:rPr>
        <w:t xml:space="preserve"> </w:t>
      </w:r>
      <w:r w:rsidRPr="00B2244A">
        <w:rPr>
          <w:spacing w:val="-6"/>
        </w:rPr>
        <w:t>у</w:t>
      </w:r>
      <w:r w:rsidRPr="00B2244A">
        <w:rPr>
          <w:spacing w:val="-1"/>
        </w:rPr>
        <w:t>ч</w:t>
      </w:r>
      <w:r w:rsidRPr="00B2244A">
        <w:t>а</w:t>
      </w:r>
      <w:r w:rsidRPr="00B2244A">
        <w:rPr>
          <w:spacing w:val="2"/>
        </w:rPr>
        <w:t>с</w:t>
      </w:r>
      <w:r w:rsidRPr="00B2244A">
        <w:rPr>
          <w:spacing w:val="1"/>
        </w:rPr>
        <w:t>т</w:t>
      </w:r>
      <w:r w:rsidRPr="00B2244A">
        <w:t>ни</w:t>
      </w:r>
      <w:r w:rsidRPr="00B2244A">
        <w:rPr>
          <w:spacing w:val="-2"/>
        </w:rPr>
        <w:t>к</w:t>
      </w:r>
      <w:r w:rsidRPr="00B2244A">
        <w:t>ам</w:t>
      </w:r>
      <w:r w:rsidRPr="00B2244A">
        <w:rPr>
          <w:spacing w:val="4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9"/>
        </w:rPr>
        <w:t xml:space="preserve"> </w:t>
      </w:r>
      <w:r w:rsidRPr="00B2244A">
        <w:t>пр</w:t>
      </w:r>
      <w:r w:rsidRPr="00B2244A">
        <w:rPr>
          <w:spacing w:val="2"/>
        </w:rPr>
        <w:t>о</w:t>
      </w:r>
      <w:r w:rsidRPr="00B2244A">
        <w:t>верить</w:t>
      </w:r>
      <w:r w:rsidRPr="00B2244A">
        <w:rPr>
          <w:spacing w:val="40"/>
        </w:rPr>
        <w:t xml:space="preserve"> </w:t>
      </w:r>
      <w:r w:rsidRPr="00B2244A">
        <w:rPr>
          <w:spacing w:val="-2"/>
        </w:rPr>
        <w:t>к</w:t>
      </w:r>
      <w:r w:rsidRPr="00B2244A">
        <w:t>аче</w:t>
      </w:r>
      <w:r w:rsidRPr="00B2244A">
        <w:rPr>
          <w:spacing w:val="1"/>
        </w:rPr>
        <w:t>с</w:t>
      </w:r>
      <w:r w:rsidRPr="00B2244A">
        <w:t>тво</w:t>
      </w:r>
      <w:r w:rsidRPr="00B2244A">
        <w:rPr>
          <w:spacing w:val="38"/>
        </w:rPr>
        <w:t xml:space="preserve"> </w:t>
      </w:r>
      <w:r w:rsidRPr="00B2244A">
        <w:t>н</w:t>
      </w:r>
      <w:r w:rsidRPr="00B2244A">
        <w:rPr>
          <w:spacing w:val="2"/>
        </w:rPr>
        <w:t>а</w:t>
      </w:r>
      <w:r w:rsidRPr="00B2244A">
        <w:t>печатанн</w:t>
      </w:r>
      <w:r w:rsidRPr="00B2244A">
        <w:rPr>
          <w:spacing w:val="2"/>
        </w:rPr>
        <w:t>о</w:t>
      </w:r>
      <w:r w:rsidRPr="00B2244A">
        <w:t>го</w:t>
      </w:r>
      <w:r w:rsidRPr="00B2244A">
        <w:rPr>
          <w:spacing w:val="38"/>
        </w:rPr>
        <w:t xml:space="preserve"> </w:t>
      </w:r>
      <w:r w:rsidRPr="00B2244A">
        <w:t>бла</w:t>
      </w:r>
      <w:r w:rsidRPr="00B2244A">
        <w:rPr>
          <w:spacing w:val="3"/>
        </w:rPr>
        <w:t>н</w:t>
      </w:r>
      <w:r w:rsidRPr="00B2244A">
        <w:rPr>
          <w:spacing w:val="-2"/>
        </w:rPr>
        <w:t>к</w:t>
      </w:r>
      <w:r w:rsidRPr="00B2244A">
        <w:t>а регистрации</w:t>
      </w:r>
      <w:r w:rsidRPr="00B2244A">
        <w:rPr>
          <w:spacing w:val="-11"/>
        </w:rPr>
        <w:t xml:space="preserve"> </w:t>
      </w:r>
      <w:r w:rsidRPr="00B2244A">
        <w:rPr>
          <w:spacing w:val="2"/>
        </w:rPr>
        <w:t>(</w:t>
      </w:r>
      <w:r w:rsidRPr="00B2244A">
        <w:t>действ</w:t>
      </w:r>
      <w:r w:rsidRPr="00B2244A">
        <w:rPr>
          <w:spacing w:val="2"/>
        </w:rPr>
        <w:t>и</w:t>
      </w:r>
      <w:r w:rsidRPr="00B2244A">
        <w:t>я</w:t>
      </w:r>
      <w:r w:rsidRPr="00B2244A">
        <w:rPr>
          <w:spacing w:val="-11"/>
        </w:rPr>
        <w:t xml:space="preserve"> </w:t>
      </w:r>
      <w:r w:rsidRPr="00B2244A">
        <w:t>в</w:t>
      </w:r>
      <w:r w:rsidRPr="00B2244A">
        <w:rPr>
          <w:spacing w:val="-10"/>
        </w:rPr>
        <w:t xml:space="preserve"> </w:t>
      </w:r>
      <w:r w:rsidRPr="00B2244A">
        <w:t>с</w:t>
      </w:r>
      <w:r w:rsidRPr="00B2244A">
        <w:rPr>
          <w:spacing w:val="2"/>
        </w:rPr>
        <w:t>л</w:t>
      </w:r>
      <w:r w:rsidRPr="00B2244A">
        <w:rPr>
          <w:spacing w:val="-6"/>
        </w:rPr>
        <w:t>у</w:t>
      </w:r>
      <w:r w:rsidRPr="00B2244A">
        <w:rPr>
          <w:spacing w:val="1"/>
        </w:rPr>
        <w:t>ч</w:t>
      </w:r>
      <w:r w:rsidRPr="00B2244A">
        <w:t>ае</w:t>
      </w:r>
      <w:r w:rsidRPr="00B2244A">
        <w:rPr>
          <w:spacing w:val="-11"/>
        </w:rPr>
        <w:t xml:space="preserve"> </w:t>
      </w:r>
      <w:r w:rsidRPr="00B2244A">
        <w:t>в</w:t>
      </w:r>
      <w:r w:rsidRPr="00B2244A">
        <w:rPr>
          <w:spacing w:val="1"/>
        </w:rPr>
        <w:t>ы</w:t>
      </w:r>
      <w:r w:rsidRPr="00B2244A">
        <w:t>явления</w:t>
      </w:r>
      <w:r w:rsidRPr="00B2244A">
        <w:rPr>
          <w:spacing w:val="-8"/>
        </w:rPr>
        <w:t xml:space="preserve"> </w:t>
      </w:r>
      <w:r w:rsidRPr="00B2244A">
        <w:t>бра</w:t>
      </w:r>
      <w:r w:rsidRPr="00B2244A">
        <w:rPr>
          <w:spacing w:val="-2"/>
        </w:rPr>
        <w:t>к</w:t>
      </w:r>
      <w:r w:rsidRPr="00B2244A">
        <w:t>а</w:t>
      </w:r>
      <w:r w:rsidRPr="00B2244A">
        <w:rPr>
          <w:spacing w:val="-11"/>
        </w:rPr>
        <w:t xml:space="preserve"> </w:t>
      </w:r>
      <w:r w:rsidRPr="00B2244A">
        <w:t>бла</w:t>
      </w:r>
      <w:r w:rsidRPr="00B2244A">
        <w:rPr>
          <w:spacing w:val="3"/>
        </w:rPr>
        <w:t>н</w:t>
      </w:r>
      <w:r w:rsidRPr="00B2244A">
        <w:rPr>
          <w:spacing w:val="-2"/>
        </w:rPr>
        <w:t>к</w:t>
      </w:r>
      <w:r w:rsidRPr="00B2244A">
        <w:t>а</w:t>
      </w:r>
      <w:r w:rsidRPr="00B2244A">
        <w:rPr>
          <w:spacing w:val="-10"/>
        </w:rPr>
        <w:t xml:space="preserve"> </w:t>
      </w:r>
      <w:r w:rsidRPr="00B2244A">
        <w:rPr>
          <w:spacing w:val="2"/>
        </w:rPr>
        <w:t>р</w:t>
      </w:r>
      <w:r w:rsidRPr="00B2244A">
        <w:t>егис</w:t>
      </w:r>
      <w:r w:rsidRPr="00B2244A">
        <w:rPr>
          <w:spacing w:val="1"/>
        </w:rPr>
        <w:t>т</w:t>
      </w:r>
      <w:r w:rsidRPr="00B2244A">
        <w:rPr>
          <w:spacing w:val="2"/>
        </w:rPr>
        <w:t>р</w:t>
      </w:r>
      <w:r w:rsidRPr="00B2244A">
        <w:t>ац</w:t>
      </w:r>
      <w:r w:rsidRPr="00B2244A">
        <w:rPr>
          <w:spacing w:val="1"/>
        </w:rPr>
        <w:t>и</w:t>
      </w:r>
      <w:r w:rsidRPr="00B2244A">
        <w:t>и</w:t>
      </w:r>
      <w:r w:rsidRPr="00B2244A">
        <w:rPr>
          <w:spacing w:val="-11"/>
        </w:rPr>
        <w:t xml:space="preserve"> </w:t>
      </w:r>
      <w:r w:rsidRPr="00B2244A">
        <w:t>описа</w:t>
      </w:r>
      <w:r w:rsidRPr="00B2244A">
        <w:rPr>
          <w:spacing w:val="1"/>
        </w:rPr>
        <w:t>н</w:t>
      </w:r>
      <w:r w:rsidRPr="00B2244A">
        <w:t>ы</w:t>
      </w:r>
      <w:r w:rsidRPr="00B2244A">
        <w:rPr>
          <w:spacing w:val="-10"/>
        </w:rPr>
        <w:t xml:space="preserve"> </w:t>
      </w:r>
      <w:r w:rsidRPr="00B2244A">
        <w:t>ниже);</w:t>
      </w:r>
    </w:p>
    <w:p w14:paraId="358CC498" w14:textId="77777777" w:rsidR="00732342" w:rsidRPr="00B2244A" w:rsidRDefault="00732342" w:rsidP="00D41C77">
      <w:pPr>
        <w:pStyle w:val="ac"/>
        <w:spacing w:before="2" w:line="298" w:lineRule="exact"/>
        <w:ind w:left="0" w:right="145" w:firstLine="709"/>
      </w:pPr>
      <w:r w:rsidRPr="00B2244A">
        <w:t>дать</w:t>
      </w:r>
      <w:r w:rsidRPr="00B2244A">
        <w:rPr>
          <w:spacing w:val="19"/>
        </w:rPr>
        <w:t xml:space="preserve"> </w:t>
      </w:r>
      <w:r w:rsidRPr="00B2244A">
        <w:rPr>
          <w:spacing w:val="-6"/>
        </w:rPr>
        <w:t>у</w:t>
      </w:r>
      <w:r w:rsidRPr="00B2244A">
        <w:rPr>
          <w:spacing w:val="1"/>
        </w:rPr>
        <w:t>к</w:t>
      </w:r>
      <w:r w:rsidRPr="00B2244A">
        <w:t>азан</w:t>
      </w:r>
      <w:r w:rsidRPr="00B2244A">
        <w:rPr>
          <w:spacing w:val="1"/>
        </w:rPr>
        <w:t>и</w:t>
      </w:r>
      <w:r w:rsidRPr="00B2244A">
        <w:t>е</w:t>
      </w:r>
      <w:r w:rsidRPr="00B2244A">
        <w:rPr>
          <w:spacing w:val="20"/>
        </w:rPr>
        <w:t xml:space="preserve"> </w:t>
      </w:r>
      <w:r w:rsidRPr="00B2244A">
        <w:rPr>
          <w:spacing w:val="-6"/>
        </w:rPr>
        <w:t>у</w:t>
      </w:r>
      <w:r w:rsidRPr="00B2244A">
        <w:rPr>
          <w:spacing w:val="-1"/>
        </w:rPr>
        <w:t>ч</w:t>
      </w:r>
      <w:r w:rsidRPr="00B2244A">
        <w:t>а</w:t>
      </w:r>
      <w:r w:rsidRPr="00B2244A">
        <w:rPr>
          <w:spacing w:val="2"/>
        </w:rPr>
        <w:t>с</w:t>
      </w:r>
      <w:r w:rsidRPr="00B2244A">
        <w:t>т</w:t>
      </w:r>
      <w:r w:rsidRPr="00B2244A">
        <w:rPr>
          <w:spacing w:val="2"/>
        </w:rPr>
        <w:t>н</w:t>
      </w:r>
      <w:r w:rsidRPr="00B2244A">
        <w:t>икам</w:t>
      </w:r>
      <w:r w:rsidRPr="00B2244A">
        <w:rPr>
          <w:spacing w:val="1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7"/>
        </w:rPr>
        <w:t xml:space="preserve"> </w:t>
      </w:r>
      <w:r w:rsidRPr="00B2244A">
        <w:t>прис</w:t>
      </w:r>
      <w:r w:rsidRPr="00B2244A">
        <w:rPr>
          <w:spacing w:val="1"/>
        </w:rPr>
        <w:t>т</w:t>
      </w:r>
      <w:r w:rsidRPr="00B2244A">
        <w:rPr>
          <w:spacing w:val="-6"/>
        </w:rPr>
        <w:t>у</w:t>
      </w:r>
      <w:r w:rsidRPr="00B2244A">
        <w:rPr>
          <w:spacing w:val="2"/>
        </w:rPr>
        <w:t>п</w:t>
      </w:r>
      <w:r w:rsidRPr="00B2244A">
        <w:t>и</w:t>
      </w:r>
      <w:r w:rsidRPr="00B2244A">
        <w:rPr>
          <w:spacing w:val="2"/>
        </w:rPr>
        <w:t>т</w:t>
      </w:r>
      <w:r w:rsidRPr="00B2244A">
        <w:t>ь</w:t>
      </w:r>
      <w:r w:rsidRPr="00B2244A">
        <w:rPr>
          <w:spacing w:val="15"/>
        </w:rPr>
        <w:t xml:space="preserve"> </w:t>
      </w:r>
      <w:r w:rsidRPr="00B2244A">
        <w:t>к</w:t>
      </w:r>
      <w:r w:rsidRPr="00B2244A">
        <w:rPr>
          <w:spacing w:val="15"/>
        </w:rPr>
        <w:t xml:space="preserve"> </w:t>
      </w:r>
      <w:r w:rsidRPr="00B2244A">
        <w:t>заполне</w:t>
      </w:r>
      <w:r w:rsidRPr="00B2244A">
        <w:rPr>
          <w:spacing w:val="1"/>
        </w:rPr>
        <w:t>н</w:t>
      </w:r>
      <w:r w:rsidRPr="00B2244A">
        <w:t>ию</w:t>
      </w:r>
      <w:r w:rsidRPr="00B2244A">
        <w:rPr>
          <w:spacing w:val="19"/>
        </w:rPr>
        <w:t xml:space="preserve"> </w:t>
      </w:r>
      <w:r w:rsidRPr="00B2244A">
        <w:t>блан</w:t>
      </w:r>
      <w:r w:rsidRPr="00B2244A">
        <w:rPr>
          <w:spacing w:val="-2"/>
        </w:rPr>
        <w:t>к</w:t>
      </w:r>
      <w:r w:rsidRPr="00B2244A">
        <w:t>ов</w:t>
      </w:r>
      <w:r w:rsidRPr="00B2244A">
        <w:rPr>
          <w:spacing w:val="16"/>
        </w:rPr>
        <w:t xml:space="preserve"> </w:t>
      </w:r>
      <w:r w:rsidRPr="00B2244A">
        <w:t>р</w:t>
      </w:r>
      <w:r w:rsidRPr="00B2244A">
        <w:rPr>
          <w:spacing w:val="10"/>
        </w:rPr>
        <w:t>е</w:t>
      </w:r>
      <w:r w:rsidRPr="00B2244A">
        <w:t>гистрации (в т</w:t>
      </w:r>
      <w:r w:rsidRPr="00B2244A">
        <w:rPr>
          <w:spacing w:val="1"/>
        </w:rPr>
        <w:t>о</w:t>
      </w:r>
      <w:r w:rsidRPr="00B2244A">
        <w:t xml:space="preserve">м </w:t>
      </w:r>
      <w:r w:rsidRPr="00B2244A">
        <w:rPr>
          <w:spacing w:val="-1"/>
        </w:rPr>
        <w:t>ч</w:t>
      </w:r>
      <w:r w:rsidRPr="00B2244A">
        <w:t>и</w:t>
      </w:r>
      <w:r w:rsidRPr="00B2244A">
        <w:rPr>
          <w:spacing w:val="2"/>
        </w:rPr>
        <w:t>с</w:t>
      </w:r>
      <w:r w:rsidRPr="00B2244A">
        <w:t xml:space="preserve">ле </w:t>
      </w:r>
      <w:r w:rsidRPr="00B2244A">
        <w:rPr>
          <w:spacing w:val="-6"/>
        </w:rPr>
        <w:t>у</w:t>
      </w:r>
      <w:r w:rsidRPr="00B2244A">
        <w:rPr>
          <w:spacing w:val="1"/>
        </w:rPr>
        <w:t>ч</w:t>
      </w:r>
      <w:r w:rsidRPr="00B2244A">
        <w:t>ас</w:t>
      </w:r>
      <w:r w:rsidRPr="00B2244A">
        <w:rPr>
          <w:spacing w:val="1"/>
        </w:rPr>
        <w:t>т</w:t>
      </w:r>
      <w:r w:rsidRPr="00B2244A">
        <w:t>ник дол</w:t>
      </w:r>
      <w:r w:rsidRPr="00B2244A">
        <w:rPr>
          <w:spacing w:val="1"/>
        </w:rPr>
        <w:t>ж</w:t>
      </w:r>
      <w:r w:rsidRPr="00B2244A">
        <w:t xml:space="preserve">ен </w:t>
      </w:r>
      <w:r w:rsidRPr="00B2244A">
        <w:rPr>
          <w:spacing w:val="2"/>
        </w:rPr>
        <w:t>п</w:t>
      </w:r>
      <w:r w:rsidRPr="00B2244A">
        <w:t>оста</w:t>
      </w:r>
      <w:r w:rsidRPr="00B2244A">
        <w:rPr>
          <w:spacing w:val="2"/>
        </w:rPr>
        <w:t>в</w:t>
      </w:r>
      <w:r w:rsidRPr="00B2244A">
        <w:t>ить свою подпись в соотв</w:t>
      </w:r>
      <w:r w:rsidRPr="00B2244A">
        <w:rPr>
          <w:spacing w:val="2"/>
        </w:rPr>
        <w:t>е</w:t>
      </w:r>
      <w:r w:rsidRPr="00B2244A">
        <w:t>тс</w:t>
      </w:r>
      <w:r w:rsidRPr="00B2244A">
        <w:rPr>
          <w:spacing w:val="-1"/>
        </w:rPr>
        <w:t>т</w:t>
      </w:r>
      <w:r w:rsidRPr="00B2244A">
        <w:rPr>
          <w:spacing w:val="4"/>
        </w:rPr>
        <w:t>в</w:t>
      </w:r>
      <w:r w:rsidRPr="00B2244A">
        <w:rPr>
          <w:spacing w:val="-6"/>
        </w:rPr>
        <w:t>у</w:t>
      </w:r>
      <w:r w:rsidRPr="00B2244A">
        <w:rPr>
          <w:spacing w:val="2"/>
        </w:rPr>
        <w:t>ю</w:t>
      </w:r>
      <w:r w:rsidRPr="00B2244A">
        <w:t>щ</w:t>
      </w:r>
      <w:r w:rsidRPr="00B2244A">
        <w:rPr>
          <w:spacing w:val="1"/>
        </w:rPr>
        <w:t>е</w:t>
      </w:r>
      <w:r w:rsidRPr="00B2244A">
        <w:t>м поле регистрационных</w:t>
      </w:r>
      <w:r w:rsidRPr="00B2244A">
        <w:rPr>
          <w:spacing w:val="-18"/>
        </w:rPr>
        <w:t xml:space="preserve"> </w:t>
      </w:r>
      <w:r w:rsidRPr="00B2244A">
        <w:t>по</w:t>
      </w:r>
      <w:r w:rsidRPr="00B2244A">
        <w:rPr>
          <w:spacing w:val="2"/>
        </w:rPr>
        <w:t>л</w:t>
      </w:r>
      <w:r w:rsidRPr="00B2244A">
        <w:t>ей</w:t>
      </w:r>
      <w:r w:rsidRPr="00B2244A">
        <w:rPr>
          <w:spacing w:val="-19"/>
        </w:rPr>
        <w:t xml:space="preserve"> </w:t>
      </w:r>
      <w:r w:rsidRPr="00B2244A">
        <w:t>бланков</w:t>
      </w:r>
      <w:r w:rsidRPr="00B2244A">
        <w:rPr>
          <w:spacing w:val="1"/>
        </w:rPr>
        <w:t>)</w:t>
      </w:r>
      <w:r w:rsidRPr="00B2244A">
        <w:t>;</w:t>
      </w:r>
    </w:p>
    <w:p w14:paraId="745EC5C5" w14:textId="77777777" w:rsidR="00732342" w:rsidRPr="00B2244A" w:rsidRDefault="00732342" w:rsidP="00D41C77">
      <w:pPr>
        <w:pStyle w:val="ac"/>
        <w:spacing w:line="239" w:lineRule="auto"/>
        <w:ind w:left="0" w:right="145" w:firstLine="709"/>
      </w:pPr>
      <w:r w:rsidRPr="00B2244A">
        <w:t>дать</w:t>
      </w:r>
      <w:r w:rsidRPr="00B2244A">
        <w:rPr>
          <w:spacing w:val="60"/>
        </w:rPr>
        <w:t xml:space="preserve"> </w:t>
      </w:r>
      <w:r w:rsidRPr="00B2244A">
        <w:rPr>
          <w:spacing w:val="-6"/>
        </w:rPr>
        <w:t>у</w:t>
      </w:r>
      <w:r w:rsidRPr="00B2244A">
        <w:rPr>
          <w:spacing w:val="1"/>
        </w:rPr>
        <w:t>к</w:t>
      </w:r>
      <w:r w:rsidRPr="00B2244A">
        <w:t>азан</w:t>
      </w:r>
      <w:r w:rsidRPr="00B2244A">
        <w:rPr>
          <w:spacing w:val="1"/>
        </w:rPr>
        <w:t>и</w:t>
      </w:r>
      <w:r w:rsidRPr="00B2244A">
        <w:t>е</w:t>
      </w:r>
      <w:r w:rsidRPr="00B2244A">
        <w:rPr>
          <w:spacing w:val="63"/>
        </w:rPr>
        <w:t xml:space="preserve"> </w:t>
      </w:r>
      <w:r w:rsidRPr="00B2244A">
        <w:rPr>
          <w:spacing w:val="-6"/>
        </w:rPr>
        <w:t>у</w:t>
      </w:r>
      <w:r w:rsidRPr="00B2244A">
        <w:rPr>
          <w:spacing w:val="-1"/>
        </w:rPr>
        <w:t>ч</w:t>
      </w:r>
      <w:r w:rsidRPr="00B2244A">
        <w:rPr>
          <w:spacing w:val="2"/>
        </w:rPr>
        <w:t>а</w:t>
      </w:r>
      <w:r w:rsidRPr="00B2244A">
        <w:t>с</w:t>
      </w:r>
      <w:r w:rsidRPr="00B2244A">
        <w:rPr>
          <w:spacing w:val="1"/>
        </w:rPr>
        <w:t>т</w:t>
      </w:r>
      <w:r w:rsidRPr="00B2244A">
        <w:t>ни</w:t>
      </w:r>
      <w:r w:rsidRPr="00B2244A">
        <w:rPr>
          <w:spacing w:val="-2"/>
        </w:rPr>
        <w:t>к</w:t>
      </w:r>
      <w:r w:rsidRPr="00B2244A">
        <w:t>ам</w:t>
      </w:r>
      <w:r w:rsidRPr="00B2244A">
        <w:rPr>
          <w:spacing w:val="58"/>
        </w:rPr>
        <w:t xml:space="preserve"> </w:t>
      </w:r>
      <w:r w:rsidRPr="00B2244A">
        <w:rPr>
          <w:spacing w:val="1"/>
        </w:rPr>
        <w:t>э</w:t>
      </w:r>
      <w:r w:rsidRPr="00B2244A">
        <w:rPr>
          <w:spacing w:val="-2"/>
        </w:rPr>
        <w:t>к</w:t>
      </w:r>
      <w:r w:rsidRPr="00B2244A">
        <w:t>замена</w:t>
      </w:r>
      <w:r w:rsidRPr="00B2244A">
        <w:rPr>
          <w:spacing w:val="58"/>
        </w:rPr>
        <w:t xml:space="preserve"> </w:t>
      </w:r>
      <w:r w:rsidRPr="00B2244A">
        <w:t>вне</w:t>
      </w:r>
      <w:r w:rsidRPr="00B2244A">
        <w:rPr>
          <w:spacing w:val="2"/>
        </w:rPr>
        <w:t>с</w:t>
      </w:r>
      <w:r w:rsidRPr="00B2244A">
        <w:t>ти</w:t>
      </w:r>
      <w:r w:rsidRPr="00B2244A">
        <w:rPr>
          <w:spacing w:val="57"/>
        </w:rPr>
        <w:t xml:space="preserve"> </w:t>
      </w:r>
      <w:r w:rsidRPr="00B2244A">
        <w:t>но</w:t>
      </w:r>
      <w:r w:rsidRPr="00B2244A">
        <w:rPr>
          <w:spacing w:val="1"/>
        </w:rPr>
        <w:t>м</w:t>
      </w:r>
      <w:r w:rsidRPr="00B2244A">
        <w:t>ер</w:t>
      </w:r>
      <w:r w:rsidRPr="00B2244A">
        <w:rPr>
          <w:spacing w:val="56"/>
        </w:rPr>
        <w:t xml:space="preserve"> </w:t>
      </w:r>
      <w:r w:rsidRPr="00B2244A">
        <w:t>бла</w:t>
      </w:r>
      <w:r w:rsidRPr="00B2244A">
        <w:rPr>
          <w:spacing w:val="3"/>
        </w:rPr>
        <w:t>н</w:t>
      </w:r>
      <w:r w:rsidRPr="00B2244A">
        <w:rPr>
          <w:spacing w:val="-2"/>
        </w:rPr>
        <w:t>к</w:t>
      </w:r>
      <w:r w:rsidRPr="00B2244A">
        <w:t>а</w:t>
      </w:r>
      <w:r w:rsidRPr="00B2244A">
        <w:rPr>
          <w:spacing w:val="59"/>
        </w:rPr>
        <w:t xml:space="preserve"> </w:t>
      </w:r>
      <w:r w:rsidRPr="00B2244A">
        <w:t>ре</w:t>
      </w:r>
      <w:r w:rsidRPr="00B2244A">
        <w:rPr>
          <w:spacing w:val="1"/>
        </w:rPr>
        <w:t>г</w:t>
      </w:r>
      <w:r w:rsidRPr="00B2244A">
        <w:t>истрации</w:t>
      </w:r>
      <w:r w:rsidRPr="00B2244A">
        <w:rPr>
          <w:spacing w:val="57"/>
        </w:rPr>
        <w:t xml:space="preserve"> </w:t>
      </w:r>
      <w:r w:rsidRPr="00B2244A">
        <w:t>в</w:t>
      </w:r>
      <w:r w:rsidRPr="00B2244A">
        <w:rPr>
          <w:spacing w:val="59"/>
        </w:rPr>
        <w:t xml:space="preserve"> </w:t>
      </w:r>
      <w:r w:rsidRPr="00B2244A">
        <w:t>ПО</w:t>
      </w:r>
      <w:r w:rsidRPr="00B2244A">
        <w:rPr>
          <w:spacing w:val="58"/>
        </w:rPr>
        <w:t xml:space="preserve"> </w:t>
      </w:r>
      <w:r w:rsidRPr="00B2244A">
        <w:t>для сдачи</w:t>
      </w:r>
      <w:r w:rsidRPr="00B2244A">
        <w:rPr>
          <w:spacing w:val="57"/>
        </w:rPr>
        <w:t xml:space="preserve"> </w:t>
      </w:r>
      <w:r w:rsidRPr="00B2244A">
        <w:rPr>
          <w:spacing w:val="1"/>
        </w:rPr>
        <w:t>э</w:t>
      </w:r>
      <w:r w:rsidRPr="00B2244A">
        <w:rPr>
          <w:spacing w:val="-2"/>
        </w:rPr>
        <w:t>к</w:t>
      </w:r>
      <w:r w:rsidRPr="00B2244A">
        <w:t>замен</w:t>
      </w:r>
      <w:r w:rsidRPr="00B2244A">
        <w:rPr>
          <w:spacing w:val="2"/>
        </w:rPr>
        <w:t>а</w:t>
      </w:r>
      <w:r w:rsidRPr="00B2244A">
        <w:t>,</w:t>
      </w:r>
      <w:r w:rsidRPr="00B2244A">
        <w:rPr>
          <w:spacing w:val="57"/>
        </w:rPr>
        <w:t xml:space="preserve"> </w:t>
      </w:r>
      <w:r w:rsidRPr="00B2244A">
        <w:t>ознако</w:t>
      </w:r>
      <w:r w:rsidRPr="00B2244A">
        <w:rPr>
          <w:spacing w:val="-2"/>
        </w:rPr>
        <w:t>м</w:t>
      </w:r>
      <w:r w:rsidRPr="00B2244A">
        <w:rPr>
          <w:spacing w:val="2"/>
        </w:rPr>
        <w:t>и</w:t>
      </w:r>
      <w:r w:rsidRPr="00B2244A">
        <w:t>т</w:t>
      </w:r>
      <w:r w:rsidRPr="00B2244A">
        <w:rPr>
          <w:spacing w:val="-2"/>
        </w:rPr>
        <w:t>ь</w:t>
      </w:r>
      <w:r w:rsidRPr="00B2244A">
        <w:t>ся</w:t>
      </w:r>
      <w:r w:rsidRPr="00B2244A">
        <w:rPr>
          <w:spacing w:val="58"/>
        </w:rPr>
        <w:t xml:space="preserve"> </w:t>
      </w:r>
      <w:r w:rsidRPr="00B2244A">
        <w:t>с</w:t>
      </w:r>
      <w:r w:rsidRPr="00B2244A">
        <w:rPr>
          <w:spacing w:val="57"/>
        </w:rPr>
        <w:t xml:space="preserve"> </w:t>
      </w:r>
      <w:r w:rsidRPr="00B2244A">
        <w:t>инс</w:t>
      </w:r>
      <w:r w:rsidRPr="00B2244A">
        <w:rPr>
          <w:spacing w:val="1"/>
        </w:rPr>
        <w:t>т</w:t>
      </w:r>
      <w:r w:rsidRPr="00B2244A">
        <w:rPr>
          <w:spacing w:val="4"/>
        </w:rPr>
        <w:t>р</w:t>
      </w:r>
      <w:r w:rsidRPr="00B2244A">
        <w:rPr>
          <w:spacing w:val="-3"/>
        </w:rPr>
        <w:t>у</w:t>
      </w:r>
      <w:r w:rsidRPr="00B2244A">
        <w:rPr>
          <w:spacing w:val="-2"/>
        </w:rPr>
        <w:t>к</w:t>
      </w:r>
      <w:r w:rsidRPr="00B2244A">
        <w:t>цией</w:t>
      </w:r>
      <w:r w:rsidRPr="00B2244A">
        <w:rPr>
          <w:spacing w:val="58"/>
        </w:rPr>
        <w:t xml:space="preserve"> </w:t>
      </w:r>
      <w:r w:rsidRPr="00B2244A">
        <w:t>и</w:t>
      </w:r>
      <w:r w:rsidRPr="00B2244A">
        <w:rPr>
          <w:spacing w:val="58"/>
        </w:rPr>
        <w:t xml:space="preserve"> </w:t>
      </w:r>
      <w:r w:rsidRPr="00B2244A">
        <w:t>пере</w:t>
      </w:r>
      <w:r w:rsidRPr="00B2244A">
        <w:rPr>
          <w:spacing w:val="1"/>
        </w:rPr>
        <w:t>й</w:t>
      </w:r>
      <w:r w:rsidRPr="00B2244A">
        <w:t>ти</w:t>
      </w:r>
      <w:r w:rsidRPr="00B2244A">
        <w:rPr>
          <w:spacing w:val="57"/>
        </w:rPr>
        <w:t xml:space="preserve"> </w:t>
      </w:r>
      <w:r w:rsidRPr="00B2244A">
        <w:rPr>
          <w:spacing w:val="2"/>
        </w:rPr>
        <w:t>н</w:t>
      </w:r>
      <w:r w:rsidRPr="00B2244A">
        <w:t>а</w:t>
      </w:r>
      <w:r w:rsidRPr="00B2244A">
        <w:rPr>
          <w:spacing w:val="57"/>
        </w:rPr>
        <w:t xml:space="preserve"> </w:t>
      </w:r>
      <w:r w:rsidRPr="00B2244A">
        <w:t>страни</w:t>
      </w:r>
      <w:r w:rsidRPr="00B2244A">
        <w:rPr>
          <w:spacing w:val="5"/>
        </w:rPr>
        <w:t>ц</w:t>
      </w:r>
      <w:r w:rsidRPr="00B2244A">
        <w:t>у</w:t>
      </w:r>
      <w:r w:rsidRPr="00B2244A">
        <w:rPr>
          <w:spacing w:val="61"/>
        </w:rPr>
        <w:t xml:space="preserve"> </w:t>
      </w:r>
      <w:r w:rsidRPr="00B2244A">
        <w:t>рег</w:t>
      </w:r>
      <w:r w:rsidRPr="00B2244A">
        <w:rPr>
          <w:spacing w:val="2"/>
        </w:rPr>
        <w:t>и</w:t>
      </w:r>
      <w:r w:rsidRPr="00B2244A">
        <w:t>ст</w:t>
      </w:r>
      <w:r w:rsidRPr="00B2244A">
        <w:rPr>
          <w:spacing w:val="1"/>
        </w:rPr>
        <w:t>р</w:t>
      </w:r>
      <w:r w:rsidRPr="00B2244A">
        <w:t>ац</w:t>
      </w:r>
      <w:r w:rsidRPr="00B2244A">
        <w:rPr>
          <w:spacing w:val="1"/>
        </w:rPr>
        <w:t>и</w:t>
      </w:r>
      <w:r w:rsidRPr="00B2244A">
        <w:t xml:space="preserve">и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2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1"/>
        </w:rPr>
        <w:t>а</w:t>
      </w:r>
      <w:r w:rsidRPr="00B2244A">
        <w:t>;</w:t>
      </w:r>
    </w:p>
    <w:p w14:paraId="72D60C80" w14:textId="77777777" w:rsidR="00732342" w:rsidRPr="00B2244A" w:rsidRDefault="00732342" w:rsidP="00D41C77">
      <w:pPr>
        <w:pStyle w:val="ac"/>
        <w:spacing w:line="298" w:lineRule="exact"/>
        <w:ind w:left="0" w:right="145" w:firstLine="709"/>
      </w:pPr>
      <w:r w:rsidRPr="00B2244A">
        <w:t>провер</w:t>
      </w:r>
      <w:r w:rsidRPr="00B2244A">
        <w:rPr>
          <w:spacing w:val="1"/>
        </w:rPr>
        <w:t>и</w:t>
      </w:r>
      <w:r w:rsidRPr="00B2244A">
        <w:t>ть</w:t>
      </w:r>
      <w:r w:rsidRPr="00B2244A">
        <w:rPr>
          <w:spacing w:val="-21"/>
        </w:rPr>
        <w:t xml:space="preserve"> </w:t>
      </w:r>
      <w:r w:rsidRPr="00B2244A">
        <w:t>прав</w:t>
      </w:r>
      <w:r w:rsidRPr="00B2244A">
        <w:rPr>
          <w:spacing w:val="1"/>
        </w:rPr>
        <w:t>и</w:t>
      </w:r>
      <w:r w:rsidRPr="00B2244A">
        <w:t>ль</w:t>
      </w:r>
      <w:r w:rsidRPr="00B2244A">
        <w:rPr>
          <w:spacing w:val="2"/>
        </w:rPr>
        <w:t>но</w:t>
      </w:r>
      <w:r w:rsidRPr="00B2244A">
        <w:t>сть</w:t>
      </w:r>
      <w:r w:rsidRPr="00B2244A">
        <w:rPr>
          <w:spacing w:val="-21"/>
        </w:rPr>
        <w:t xml:space="preserve"> </w:t>
      </w:r>
      <w:r w:rsidRPr="00B2244A">
        <w:t>заполне</w:t>
      </w:r>
      <w:r w:rsidRPr="00B2244A">
        <w:rPr>
          <w:spacing w:val="1"/>
        </w:rPr>
        <w:t>н</w:t>
      </w:r>
      <w:r w:rsidRPr="00B2244A">
        <w:t>и</w:t>
      </w:r>
      <w:r w:rsidRPr="00B2244A">
        <w:rPr>
          <w:spacing w:val="1"/>
        </w:rPr>
        <w:t>я</w:t>
      </w:r>
      <w:r w:rsidRPr="00B2244A">
        <w:t>:</w:t>
      </w:r>
    </w:p>
    <w:p w14:paraId="18AA871C" w14:textId="77777777" w:rsidR="00732342" w:rsidRPr="00B2244A" w:rsidRDefault="00732342" w:rsidP="00D41C77">
      <w:pPr>
        <w:pStyle w:val="ac"/>
        <w:ind w:left="0" w:right="145" w:firstLine="709"/>
      </w:pPr>
      <w:r w:rsidRPr="00B2244A">
        <w:t>регистрационных</w:t>
      </w:r>
      <w:r w:rsidRPr="00B2244A">
        <w:rPr>
          <w:spacing w:val="25"/>
        </w:rPr>
        <w:t xml:space="preserve"> </w:t>
      </w:r>
      <w:r w:rsidRPr="00B2244A">
        <w:rPr>
          <w:spacing w:val="2"/>
        </w:rPr>
        <w:t>по</w:t>
      </w:r>
      <w:r w:rsidRPr="00B2244A">
        <w:t>лей на блан</w:t>
      </w:r>
      <w:r w:rsidRPr="00B2244A">
        <w:rPr>
          <w:spacing w:val="-2"/>
        </w:rPr>
        <w:t>к</w:t>
      </w:r>
      <w:r w:rsidRPr="00B2244A">
        <w:t>е р</w:t>
      </w:r>
      <w:r w:rsidRPr="00B2244A">
        <w:rPr>
          <w:spacing w:val="2"/>
        </w:rPr>
        <w:t>е</w:t>
      </w:r>
      <w:r w:rsidRPr="00B2244A">
        <w:t>г</w:t>
      </w:r>
      <w:r w:rsidRPr="00B2244A">
        <w:rPr>
          <w:spacing w:val="2"/>
        </w:rPr>
        <w:t>и</w:t>
      </w:r>
      <w:r w:rsidRPr="00B2244A">
        <w:t xml:space="preserve">страции у </w:t>
      </w:r>
      <w:r w:rsidRPr="00B2244A">
        <w:rPr>
          <w:spacing w:val="-2"/>
        </w:rPr>
        <w:t>к</w:t>
      </w:r>
      <w:r w:rsidRPr="00B2244A">
        <w:t>аж</w:t>
      </w:r>
      <w:r w:rsidRPr="00B2244A">
        <w:rPr>
          <w:spacing w:val="2"/>
        </w:rPr>
        <w:t>д</w:t>
      </w:r>
      <w:r w:rsidRPr="00B2244A">
        <w:t xml:space="preserve">ого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 xml:space="preserve">а </w:t>
      </w:r>
      <w:r w:rsidRPr="00B2244A">
        <w:rPr>
          <w:spacing w:val="1"/>
        </w:rPr>
        <w:t>э</w:t>
      </w:r>
      <w:r w:rsidRPr="00B2244A">
        <w:rPr>
          <w:spacing w:val="-2"/>
        </w:rPr>
        <w:t>к</w:t>
      </w:r>
      <w:r w:rsidRPr="00B2244A">
        <w:t>заме</w:t>
      </w:r>
      <w:r w:rsidRPr="00B2244A">
        <w:rPr>
          <w:spacing w:val="2"/>
        </w:rPr>
        <w:t>н</w:t>
      </w:r>
      <w:r w:rsidRPr="00B2244A">
        <w:t>а и</w:t>
      </w:r>
      <w:r w:rsidRPr="00B2244A">
        <w:rPr>
          <w:spacing w:val="-3"/>
        </w:rPr>
        <w:t xml:space="preserve"> </w:t>
      </w:r>
      <w:r w:rsidRPr="00B2244A">
        <w:t>соотве</w:t>
      </w:r>
      <w:r w:rsidRPr="00B2244A">
        <w:rPr>
          <w:spacing w:val="1"/>
        </w:rPr>
        <w:t>т</w:t>
      </w:r>
      <w:r w:rsidRPr="00B2244A">
        <w:t>ствие</w:t>
      </w:r>
      <w:r w:rsidRPr="00B2244A">
        <w:rPr>
          <w:spacing w:val="55"/>
        </w:rPr>
        <w:t xml:space="preserve"> </w:t>
      </w:r>
      <w:r w:rsidRPr="00B2244A">
        <w:t>дан</w:t>
      </w:r>
      <w:r w:rsidRPr="00B2244A">
        <w:rPr>
          <w:spacing w:val="3"/>
        </w:rPr>
        <w:t>н</w:t>
      </w:r>
      <w:r w:rsidRPr="00B2244A">
        <w:t>ых</w:t>
      </w:r>
      <w:r w:rsidRPr="00B2244A">
        <w:rPr>
          <w:spacing w:val="57"/>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5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57"/>
        </w:rPr>
        <w:t xml:space="preserve"> </w:t>
      </w:r>
      <w:r w:rsidRPr="00B2244A">
        <w:t>(Ф</w:t>
      </w:r>
      <w:r w:rsidRPr="00B2244A">
        <w:rPr>
          <w:spacing w:val="1"/>
        </w:rPr>
        <w:t>И</w:t>
      </w:r>
      <w:r w:rsidRPr="00B2244A">
        <w:t>О,</w:t>
      </w:r>
      <w:r w:rsidRPr="00B2244A">
        <w:rPr>
          <w:spacing w:val="54"/>
        </w:rPr>
        <w:t xml:space="preserve"> </w:t>
      </w:r>
      <w:r w:rsidRPr="00B2244A">
        <w:t>серии</w:t>
      </w:r>
      <w:r w:rsidRPr="00B2244A">
        <w:rPr>
          <w:spacing w:val="58"/>
        </w:rPr>
        <w:t xml:space="preserve"> </w:t>
      </w:r>
      <w:r w:rsidRPr="00B2244A">
        <w:t>и</w:t>
      </w:r>
      <w:r w:rsidRPr="00B2244A">
        <w:rPr>
          <w:spacing w:val="54"/>
        </w:rPr>
        <w:t xml:space="preserve"> </w:t>
      </w:r>
      <w:r w:rsidRPr="00B2244A">
        <w:t>номера</w:t>
      </w:r>
      <w:r w:rsidRPr="00B2244A">
        <w:rPr>
          <w:spacing w:val="54"/>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 xml:space="preserve">ента, </w:t>
      </w:r>
      <w:r w:rsidRPr="00B2244A">
        <w:rPr>
          <w:spacing w:val="-6"/>
        </w:rPr>
        <w:t>у</w:t>
      </w:r>
      <w:r w:rsidRPr="00B2244A">
        <w:rPr>
          <w:spacing w:val="2"/>
        </w:rPr>
        <w:t>до</w:t>
      </w:r>
      <w:r w:rsidRPr="00B2244A">
        <w:t>стоверя</w:t>
      </w:r>
      <w:r w:rsidRPr="00B2244A">
        <w:rPr>
          <w:spacing w:val="3"/>
        </w:rPr>
        <w:t>ю</w:t>
      </w:r>
      <w:r w:rsidRPr="00B2244A">
        <w:t>ще</w:t>
      </w:r>
      <w:r w:rsidRPr="00B2244A">
        <w:rPr>
          <w:spacing w:val="-2"/>
        </w:rPr>
        <w:t>г</w:t>
      </w:r>
      <w:r w:rsidRPr="00B2244A">
        <w:t>о</w:t>
      </w:r>
      <w:r w:rsidRPr="00B2244A">
        <w:rPr>
          <w:spacing w:val="18"/>
        </w:rPr>
        <w:t xml:space="preserve"> </w:t>
      </w:r>
      <w:r w:rsidRPr="00B2244A">
        <w:rPr>
          <w:spacing w:val="2"/>
        </w:rPr>
        <w:t>л</w:t>
      </w:r>
      <w:r w:rsidRPr="00B2244A">
        <w:t>ичност</w:t>
      </w:r>
      <w:r w:rsidRPr="00B2244A">
        <w:rPr>
          <w:spacing w:val="1"/>
        </w:rPr>
        <w:t>ь</w:t>
      </w:r>
      <w:r w:rsidRPr="00B2244A">
        <w:t>)</w:t>
      </w:r>
      <w:r w:rsidRPr="00B2244A">
        <w:rPr>
          <w:spacing w:val="16"/>
        </w:rPr>
        <w:t xml:space="preserve"> </w:t>
      </w:r>
      <w:r w:rsidRPr="00B2244A">
        <w:t>в</w:t>
      </w:r>
      <w:r w:rsidRPr="00B2244A">
        <w:rPr>
          <w:spacing w:val="19"/>
        </w:rPr>
        <w:t xml:space="preserve"> </w:t>
      </w:r>
      <w:r w:rsidRPr="00B2244A">
        <w:t>блан</w:t>
      </w:r>
      <w:r w:rsidRPr="00B2244A">
        <w:rPr>
          <w:spacing w:val="-2"/>
        </w:rPr>
        <w:t>к</w:t>
      </w:r>
      <w:r w:rsidRPr="00B2244A">
        <w:t>е</w:t>
      </w:r>
      <w:r w:rsidRPr="00B2244A">
        <w:rPr>
          <w:spacing w:val="18"/>
        </w:rPr>
        <w:t xml:space="preserve"> </w:t>
      </w:r>
      <w:r w:rsidRPr="00B2244A">
        <w:t>регис</w:t>
      </w:r>
      <w:r w:rsidRPr="00B2244A">
        <w:rPr>
          <w:spacing w:val="1"/>
        </w:rPr>
        <w:t>т</w:t>
      </w:r>
      <w:r w:rsidRPr="00B2244A">
        <w:rPr>
          <w:spacing w:val="4"/>
        </w:rPr>
        <w:t>р</w:t>
      </w:r>
      <w:r w:rsidRPr="00B2244A">
        <w:t>ац</w:t>
      </w:r>
      <w:r w:rsidRPr="00B2244A">
        <w:rPr>
          <w:spacing w:val="1"/>
        </w:rPr>
        <w:t>и</w:t>
      </w:r>
      <w:r w:rsidRPr="00B2244A">
        <w:t>и</w:t>
      </w:r>
      <w:r w:rsidRPr="00B2244A">
        <w:rPr>
          <w:spacing w:val="17"/>
        </w:rPr>
        <w:t xml:space="preserve"> </w:t>
      </w:r>
      <w:r w:rsidRPr="00B2244A">
        <w:t>и</w:t>
      </w:r>
      <w:r w:rsidRPr="00B2244A">
        <w:rPr>
          <w:spacing w:val="17"/>
        </w:rPr>
        <w:t xml:space="preserve"> </w:t>
      </w:r>
      <w:r w:rsidRPr="00B2244A">
        <w:rPr>
          <w:spacing w:val="2"/>
        </w:rPr>
        <w:t>д</w:t>
      </w:r>
      <w:r w:rsidRPr="00B2244A">
        <w:t>о</w:t>
      </w:r>
      <w:r w:rsidRPr="00B2244A">
        <w:rPr>
          <w:spacing w:val="3"/>
        </w:rPr>
        <w:t>к</w:t>
      </w:r>
      <w:r w:rsidRPr="00B2244A">
        <w:rPr>
          <w:spacing w:val="-6"/>
        </w:rPr>
        <w:t>у</w:t>
      </w:r>
      <w:r w:rsidRPr="00B2244A">
        <w:rPr>
          <w:spacing w:val="1"/>
        </w:rPr>
        <w:t>м</w:t>
      </w:r>
      <w:r w:rsidRPr="00B2244A">
        <w:t>енте,</w:t>
      </w:r>
      <w:r w:rsidRPr="00B2244A">
        <w:rPr>
          <w:spacing w:val="21"/>
        </w:rPr>
        <w:t xml:space="preserve"> </w:t>
      </w:r>
      <w:r w:rsidRPr="00B2244A">
        <w:rPr>
          <w:spacing w:val="-6"/>
        </w:rPr>
        <w:t>у</w:t>
      </w:r>
      <w:r w:rsidRPr="00B2244A">
        <w:rPr>
          <w:spacing w:val="2"/>
        </w:rPr>
        <w:t>д</w:t>
      </w:r>
      <w:r w:rsidRPr="00B2244A">
        <w:t>ос</w:t>
      </w:r>
      <w:r w:rsidRPr="00B2244A">
        <w:rPr>
          <w:spacing w:val="1"/>
        </w:rPr>
        <w:t>т</w:t>
      </w:r>
      <w:r w:rsidRPr="00B2244A">
        <w:t>ове</w:t>
      </w:r>
      <w:r w:rsidRPr="00B2244A">
        <w:rPr>
          <w:spacing w:val="2"/>
        </w:rPr>
        <w:t>р</w:t>
      </w:r>
      <w:r w:rsidRPr="00B2244A">
        <w:t>я</w:t>
      </w:r>
      <w:r w:rsidRPr="00B2244A">
        <w:rPr>
          <w:spacing w:val="1"/>
        </w:rPr>
        <w:t>ю</w:t>
      </w:r>
      <w:r w:rsidRPr="00B2244A">
        <w:t>щем ли</w:t>
      </w:r>
      <w:r w:rsidRPr="00B2244A">
        <w:rPr>
          <w:spacing w:val="-1"/>
        </w:rPr>
        <w:t>ч</w:t>
      </w:r>
      <w:r w:rsidRPr="00B2244A">
        <w:t>нос</w:t>
      </w:r>
      <w:r w:rsidRPr="00B2244A">
        <w:rPr>
          <w:spacing w:val="2"/>
        </w:rPr>
        <w:t>т</w:t>
      </w:r>
      <w:r w:rsidRPr="00B2244A">
        <w:t>ь.</w:t>
      </w:r>
      <w:r w:rsidRPr="00B2244A">
        <w:rPr>
          <w:spacing w:val="14"/>
        </w:rPr>
        <w:t xml:space="preserve"> </w:t>
      </w:r>
      <w:r w:rsidRPr="00B2244A">
        <w:t>В</w:t>
      </w:r>
      <w:r w:rsidRPr="00B2244A">
        <w:rPr>
          <w:spacing w:val="18"/>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16"/>
        </w:rPr>
        <w:t xml:space="preserve"> </w:t>
      </w:r>
      <w:r w:rsidRPr="00B2244A">
        <w:rPr>
          <w:spacing w:val="2"/>
        </w:rPr>
        <w:t>о</w:t>
      </w:r>
      <w:r w:rsidRPr="00B2244A">
        <w:t>бна</w:t>
      </w:r>
      <w:r w:rsidRPr="00B2244A">
        <w:rPr>
          <w:spacing w:val="5"/>
        </w:rPr>
        <w:t>р</w:t>
      </w:r>
      <w:r w:rsidRPr="00B2244A">
        <w:rPr>
          <w:spacing w:val="-9"/>
        </w:rPr>
        <w:t>у</w:t>
      </w:r>
      <w:r w:rsidRPr="00B2244A">
        <w:t>жен</w:t>
      </w:r>
      <w:r w:rsidRPr="00B2244A">
        <w:rPr>
          <w:spacing w:val="1"/>
        </w:rPr>
        <w:t>и</w:t>
      </w:r>
      <w:r w:rsidRPr="00B2244A">
        <w:t>я</w:t>
      </w:r>
      <w:r w:rsidRPr="00B2244A">
        <w:rPr>
          <w:spacing w:val="17"/>
        </w:rPr>
        <w:t xml:space="preserve"> </w:t>
      </w:r>
      <w:r w:rsidRPr="00B2244A">
        <w:t>оши</w:t>
      </w:r>
      <w:r w:rsidRPr="00B2244A">
        <w:rPr>
          <w:spacing w:val="2"/>
        </w:rPr>
        <w:t>б</w:t>
      </w:r>
      <w:r w:rsidRPr="00B2244A">
        <w:t>о</w:t>
      </w:r>
      <w:r w:rsidRPr="00B2244A">
        <w:rPr>
          <w:spacing w:val="-1"/>
        </w:rPr>
        <w:t>ч</w:t>
      </w:r>
      <w:r w:rsidRPr="00B2244A">
        <w:rPr>
          <w:spacing w:val="2"/>
        </w:rPr>
        <w:t>н</w:t>
      </w:r>
      <w:r w:rsidRPr="00B2244A">
        <w:t>ого</w:t>
      </w:r>
      <w:r w:rsidRPr="00B2244A">
        <w:rPr>
          <w:spacing w:val="15"/>
        </w:rPr>
        <w:t xml:space="preserve"> </w:t>
      </w:r>
      <w:r w:rsidRPr="00B2244A">
        <w:t>заполне</w:t>
      </w:r>
      <w:r w:rsidRPr="00B2244A">
        <w:rPr>
          <w:spacing w:val="1"/>
        </w:rPr>
        <w:t>н</w:t>
      </w:r>
      <w:r w:rsidRPr="00B2244A">
        <w:t>ия</w:t>
      </w:r>
      <w:r w:rsidRPr="00B2244A">
        <w:rPr>
          <w:spacing w:val="18"/>
        </w:rPr>
        <w:t xml:space="preserve"> </w:t>
      </w:r>
      <w:r w:rsidRPr="00B2244A">
        <w:t>реги</w:t>
      </w:r>
      <w:r w:rsidRPr="00B2244A">
        <w:rPr>
          <w:spacing w:val="2"/>
        </w:rPr>
        <w:t>с</w:t>
      </w:r>
      <w:r w:rsidRPr="00B2244A">
        <w:t>трацио</w:t>
      </w:r>
      <w:r w:rsidRPr="00B2244A">
        <w:rPr>
          <w:spacing w:val="1"/>
        </w:rPr>
        <w:t>н</w:t>
      </w:r>
      <w:r w:rsidRPr="00B2244A">
        <w:t>н</w:t>
      </w:r>
      <w:r w:rsidRPr="00B2244A">
        <w:rPr>
          <w:spacing w:val="1"/>
        </w:rPr>
        <w:t>ы</w:t>
      </w:r>
      <w:r w:rsidRPr="00B2244A">
        <w:t>х</w:t>
      </w:r>
      <w:r w:rsidRPr="00B2244A">
        <w:rPr>
          <w:spacing w:val="15"/>
        </w:rPr>
        <w:t xml:space="preserve"> </w:t>
      </w:r>
      <w:r w:rsidRPr="00B2244A">
        <w:t>полей</w:t>
      </w:r>
      <w:r w:rsidRPr="00B2244A">
        <w:rPr>
          <w:spacing w:val="18"/>
        </w:rPr>
        <w:t xml:space="preserve"> </w:t>
      </w:r>
      <w:r w:rsidRPr="00B2244A">
        <w:t>б</w:t>
      </w:r>
      <w:r w:rsidRPr="00B2244A">
        <w:rPr>
          <w:spacing w:val="2"/>
        </w:rPr>
        <w:t>л</w:t>
      </w:r>
      <w:r w:rsidRPr="00B2244A">
        <w:t>анка регистрации</w:t>
      </w:r>
      <w:r w:rsidRPr="00B2244A">
        <w:rPr>
          <w:spacing w:val="59"/>
        </w:rPr>
        <w:t xml:space="preserve"> </w:t>
      </w:r>
      <w:r w:rsidRPr="00B2244A">
        <w:t>о</w:t>
      </w:r>
      <w:r w:rsidRPr="00B2244A">
        <w:rPr>
          <w:spacing w:val="2"/>
        </w:rPr>
        <w:t>р</w:t>
      </w:r>
      <w:r w:rsidRPr="00B2244A">
        <w:t>гани</w:t>
      </w:r>
      <w:r w:rsidRPr="00B2244A">
        <w:rPr>
          <w:spacing w:val="3"/>
        </w:rPr>
        <w:t>з</w:t>
      </w:r>
      <w:r w:rsidRPr="00B2244A">
        <w:t>аторы</w:t>
      </w:r>
      <w:r w:rsidRPr="00B2244A">
        <w:rPr>
          <w:spacing w:val="59"/>
        </w:rPr>
        <w:t xml:space="preserve"> </w:t>
      </w:r>
      <w:r w:rsidRPr="00B2244A">
        <w:t>в</w:t>
      </w:r>
      <w:r w:rsidRPr="00B2244A">
        <w:rPr>
          <w:spacing w:val="59"/>
        </w:rPr>
        <w:t xml:space="preserve"> </w:t>
      </w:r>
      <w:r w:rsidRPr="00B2244A">
        <w:rPr>
          <w:spacing w:val="4"/>
        </w:rPr>
        <w:t>а</w:t>
      </w:r>
      <w:r w:rsidRPr="00B2244A">
        <w:rPr>
          <w:spacing w:val="-6"/>
        </w:rPr>
        <w:t>у</w:t>
      </w:r>
      <w:r w:rsidRPr="00B2244A">
        <w:t>дитории</w:t>
      </w:r>
      <w:r w:rsidRPr="00B2244A">
        <w:rPr>
          <w:spacing w:val="62"/>
        </w:rPr>
        <w:t xml:space="preserve"> </w:t>
      </w:r>
      <w:r w:rsidRPr="00B2244A">
        <w:t>дают</w:t>
      </w:r>
      <w:r w:rsidRPr="00B2244A">
        <w:rPr>
          <w:spacing w:val="60"/>
        </w:rPr>
        <w:t xml:space="preserve"> </w:t>
      </w:r>
      <w:r w:rsidRPr="00B2244A">
        <w:rPr>
          <w:spacing w:val="-6"/>
        </w:rPr>
        <w:t>у</w:t>
      </w:r>
      <w:r w:rsidRPr="00B2244A">
        <w:rPr>
          <w:spacing w:val="1"/>
        </w:rPr>
        <w:t>к</w:t>
      </w:r>
      <w:r w:rsidRPr="00B2244A">
        <w:t>азан</w:t>
      </w:r>
      <w:r w:rsidRPr="00B2244A">
        <w:rPr>
          <w:spacing w:val="1"/>
        </w:rPr>
        <w:t>и</w:t>
      </w:r>
      <w:r w:rsidRPr="00B2244A">
        <w:t>е</w:t>
      </w:r>
      <w:r w:rsidRPr="00B2244A">
        <w:rPr>
          <w:spacing w:val="63"/>
        </w:rPr>
        <w:t xml:space="preserve"> </w:t>
      </w:r>
      <w:r w:rsidRPr="00B2244A">
        <w:rPr>
          <w:spacing w:val="-6"/>
        </w:rPr>
        <w:t>у</w:t>
      </w:r>
      <w:r w:rsidRPr="00B2244A">
        <w:rPr>
          <w:spacing w:val="1"/>
        </w:rPr>
        <w:t>ч</w:t>
      </w:r>
      <w:r w:rsidRPr="00B2244A">
        <w:t>астни</w:t>
      </w:r>
      <w:r w:rsidRPr="00B2244A">
        <w:rPr>
          <w:spacing w:val="3"/>
        </w:rPr>
        <w:t>к</w:t>
      </w:r>
      <w:r w:rsidRPr="00B2244A">
        <w:t>у</w:t>
      </w:r>
      <w:r w:rsidRPr="00B2244A">
        <w:rPr>
          <w:spacing w:val="6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60"/>
        </w:rPr>
        <w:t xml:space="preserve"> </w:t>
      </w:r>
      <w:r w:rsidRPr="00B2244A">
        <w:rPr>
          <w:spacing w:val="2"/>
        </w:rPr>
        <w:t>в</w:t>
      </w:r>
      <w:r w:rsidRPr="00B2244A">
        <w:t>нести соответ</w:t>
      </w:r>
      <w:r w:rsidRPr="00B2244A">
        <w:rPr>
          <w:spacing w:val="1"/>
        </w:rPr>
        <w:t>с</w:t>
      </w:r>
      <w:r w:rsidRPr="00B2244A">
        <w:t>т</w:t>
      </w:r>
      <w:r w:rsidRPr="00B2244A">
        <w:rPr>
          <w:spacing w:val="4"/>
        </w:rPr>
        <w:t>в</w:t>
      </w:r>
      <w:r w:rsidRPr="00B2244A">
        <w:rPr>
          <w:spacing w:val="-6"/>
        </w:rPr>
        <w:t>у</w:t>
      </w:r>
      <w:r w:rsidRPr="00B2244A">
        <w:t>ющ</w:t>
      </w:r>
      <w:r w:rsidRPr="00B2244A">
        <w:rPr>
          <w:spacing w:val="3"/>
        </w:rPr>
        <w:t>и</w:t>
      </w:r>
      <w:r w:rsidRPr="00B2244A">
        <w:t>е</w:t>
      </w:r>
      <w:r w:rsidRPr="00B2244A">
        <w:rPr>
          <w:spacing w:val="-35"/>
        </w:rPr>
        <w:t xml:space="preserve"> </w:t>
      </w:r>
      <w:r w:rsidRPr="00B2244A">
        <w:t>ис</w:t>
      </w:r>
      <w:r w:rsidRPr="00B2244A">
        <w:rPr>
          <w:spacing w:val="3"/>
        </w:rPr>
        <w:t>п</w:t>
      </w:r>
      <w:r w:rsidRPr="00B2244A">
        <w:t>равлени</w:t>
      </w:r>
      <w:r w:rsidRPr="00B2244A">
        <w:rPr>
          <w:spacing w:val="1"/>
        </w:rPr>
        <w:t>я</w:t>
      </w:r>
      <w:r w:rsidRPr="00B2244A">
        <w:t>;</w:t>
      </w:r>
    </w:p>
    <w:p w14:paraId="610DF358" w14:textId="77777777" w:rsidR="00732342" w:rsidRPr="00B2244A" w:rsidRDefault="00732342" w:rsidP="00D41C77">
      <w:pPr>
        <w:pStyle w:val="ac"/>
        <w:spacing w:line="300" w:lineRule="exact"/>
        <w:ind w:left="0" w:right="145" w:firstLine="709"/>
      </w:pPr>
      <w:r w:rsidRPr="00B2244A">
        <w:t>номера</w:t>
      </w:r>
      <w:r w:rsidRPr="00B2244A">
        <w:rPr>
          <w:spacing w:val="21"/>
        </w:rPr>
        <w:t xml:space="preserve"> </w:t>
      </w:r>
      <w:r w:rsidRPr="00B2244A">
        <w:t>блан</w:t>
      </w:r>
      <w:r w:rsidRPr="00B2244A">
        <w:rPr>
          <w:spacing w:val="-2"/>
        </w:rPr>
        <w:t>к</w:t>
      </w:r>
      <w:r w:rsidRPr="00B2244A">
        <w:t>а</w:t>
      </w:r>
      <w:r w:rsidRPr="00B2244A">
        <w:rPr>
          <w:spacing w:val="22"/>
        </w:rPr>
        <w:t xml:space="preserve"> </w:t>
      </w:r>
      <w:r w:rsidRPr="00B2244A">
        <w:t>р</w:t>
      </w:r>
      <w:r w:rsidRPr="00B2244A">
        <w:rPr>
          <w:spacing w:val="2"/>
        </w:rPr>
        <w:t>е</w:t>
      </w:r>
      <w:r w:rsidRPr="00B2244A">
        <w:t>гистраци</w:t>
      </w:r>
      <w:r w:rsidRPr="00B2244A">
        <w:rPr>
          <w:spacing w:val="1"/>
        </w:rPr>
        <w:t>и</w:t>
      </w:r>
      <w:r w:rsidRPr="00B2244A">
        <w:t>,</w:t>
      </w:r>
      <w:r w:rsidRPr="00B2244A">
        <w:rPr>
          <w:spacing w:val="19"/>
        </w:rPr>
        <w:t xml:space="preserve"> </w:t>
      </w:r>
      <w:r w:rsidRPr="00B2244A">
        <w:t>в</w:t>
      </w:r>
      <w:r w:rsidRPr="00B2244A">
        <w:rPr>
          <w:spacing w:val="2"/>
        </w:rPr>
        <w:t>в</w:t>
      </w:r>
      <w:r w:rsidRPr="00B2244A">
        <w:t>еденн</w:t>
      </w:r>
      <w:r w:rsidRPr="00B2244A">
        <w:rPr>
          <w:spacing w:val="3"/>
        </w:rPr>
        <w:t>о</w:t>
      </w:r>
      <w:r w:rsidRPr="00B2244A">
        <w:t>го</w:t>
      </w:r>
      <w:r w:rsidRPr="00B2244A">
        <w:rPr>
          <w:spacing w:val="26"/>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о</w:t>
      </w:r>
      <w:r w:rsidRPr="00B2244A">
        <w:t>м</w:t>
      </w:r>
      <w:r w:rsidRPr="00B2244A">
        <w:rPr>
          <w:spacing w:val="2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w:t>
      </w:r>
      <w:r w:rsidRPr="00B2244A">
        <w:rPr>
          <w:spacing w:val="22"/>
        </w:rPr>
        <w:t xml:space="preserve"> </w:t>
      </w:r>
      <w:r w:rsidRPr="00B2244A">
        <w:t>в</w:t>
      </w:r>
      <w:r w:rsidRPr="00B2244A">
        <w:rPr>
          <w:spacing w:val="19"/>
        </w:rPr>
        <w:t xml:space="preserve"> </w:t>
      </w:r>
      <w:r w:rsidRPr="00B2244A">
        <w:t>ПО</w:t>
      </w:r>
      <w:r w:rsidRPr="00B2244A">
        <w:rPr>
          <w:spacing w:val="22"/>
        </w:rPr>
        <w:t xml:space="preserve"> </w:t>
      </w:r>
      <w:r w:rsidRPr="00B2244A">
        <w:t>для</w:t>
      </w:r>
      <w:r w:rsidRPr="00B2244A">
        <w:rPr>
          <w:spacing w:val="20"/>
        </w:rPr>
        <w:t xml:space="preserve"> </w:t>
      </w:r>
      <w:r w:rsidRPr="00B2244A">
        <w:rPr>
          <w:spacing w:val="2"/>
        </w:rPr>
        <w:t>с</w:t>
      </w:r>
      <w:r w:rsidRPr="00B2244A">
        <w:t xml:space="preserve">дачи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2"/>
        </w:rPr>
        <w:t xml:space="preserve"> </w:t>
      </w:r>
      <w:r w:rsidRPr="00B2244A">
        <w:t>с</w:t>
      </w:r>
      <w:r w:rsidRPr="00B2244A">
        <w:rPr>
          <w:spacing w:val="-10"/>
        </w:rPr>
        <w:t xml:space="preserve"> </w:t>
      </w:r>
      <w:r w:rsidRPr="00B2244A">
        <w:rPr>
          <w:spacing w:val="4"/>
        </w:rPr>
        <w:t>б</w:t>
      </w:r>
      <w:r w:rsidRPr="00B2244A">
        <w:rPr>
          <w:spacing w:val="-6"/>
        </w:rPr>
        <w:t>у</w:t>
      </w:r>
      <w:r w:rsidRPr="00B2244A">
        <w:rPr>
          <w:spacing w:val="1"/>
        </w:rPr>
        <w:t>м</w:t>
      </w:r>
      <w:r w:rsidRPr="00B2244A">
        <w:t>ажн</w:t>
      </w:r>
      <w:r w:rsidRPr="00B2244A">
        <w:rPr>
          <w:spacing w:val="2"/>
        </w:rPr>
        <w:t>о</w:t>
      </w:r>
      <w:r w:rsidRPr="00B2244A">
        <w:rPr>
          <w:spacing w:val="1"/>
        </w:rPr>
        <w:t>г</w:t>
      </w:r>
      <w:r w:rsidRPr="00B2244A">
        <w:t>о</w:t>
      </w:r>
      <w:r w:rsidRPr="00B2244A">
        <w:rPr>
          <w:spacing w:val="-11"/>
        </w:rPr>
        <w:t xml:space="preserve"> </w:t>
      </w:r>
      <w:r w:rsidRPr="00B2244A">
        <w:t>блан</w:t>
      </w:r>
      <w:r w:rsidRPr="00B2244A">
        <w:rPr>
          <w:spacing w:val="1"/>
        </w:rPr>
        <w:t>к</w:t>
      </w:r>
      <w:r w:rsidRPr="00B2244A">
        <w:t>а</w:t>
      </w:r>
      <w:r w:rsidRPr="00B2244A">
        <w:rPr>
          <w:spacing w:val="-11"/>
        </w:rPr>
        <w:t xml:space="preserve"> </w:t>
      </w:r>
      <w:r w:rsidRPr="00B2244A">
        <w:t>р</w:t>
      </w:r>
      <w:r w:rsidRPr="00B2244A">
        <w:rPr>
          <w:spacing w:val="2"/>
        </w:rPr>
        <w:t>е</w:t>
      </w:r>
      <w:r w:rsidRPr="00B2244A">
        <w:t>гистраци</w:t>
      </w:r>
      <w:r w:rsidRPr="00B2244A">
        <w:rPr>
          <w:spacing w:val="3"/>
        </w:rPr>
        <w:t>и</w:t>
      </w:r>
      <w:r w:rsidRPr="00B2244A">
        <w:t>.</w:t>
      </w:r>
      <w:r w:rsidRPr="00B2244A">
        <w:rPr>
          <w:spacing w:val="-12"/>
        </w:rPr>
        <w:t xml:space="preserve"> </w:t>
      </w:r>
      <w:r w:rsidRPr="00B2244A">
        <w:t>В</w:t>
      </w:r>
      <w:r w:rsidRPr="00B2244A">
        <w:rPr>
          <w:spacing w:val="-11"/>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9"/>
        </w:rPr>
        <w:t xml:space="preserve"> </w:t>
      </w:r>
      <w:r w:rsidRPr="00B2244A">
        <w:t>ошиб</w:t>
      </w:r>
      <w:r w:rsidRPr="00B2244A">
        <w:rPr>
          <w:spacing w:val="2"/>
        </w:rPr>
        <w:t>о</w:t>
      </w:r>
      <w:r w:rsidRPr="00B2244A">
        <w:rPr>
          <w:spacing w:val="-1"/>
        </w:rPr>
        <w:t>ч</w:t>
      </w:r>
      <w:r w:rsidRPr="00B2244A">
        <w:t>но</w:t>
      </w:r>
      <w:r w:rsidRPr="00B2244A">
        <w:rPr>
          <w:spacing w:val="2"/>
        </w:rPr>
        <w:t>г</w:t>
      </w:r>
      <w:r w:rsidRPr="00B2244A">
        <w:t>о</w:t>
      </w:r>
      <w:r w:rsidRPr="00B2244A">
        <w:rPr>
          <w:spacing w:val="-11"/>
        </w:rPr>
        <w:t xml:space="preserve"> </w:t>
      </w:r>
      <w:r w:rsidRPr="00B2244A">
        <w:t>заполне</w:t>
      </w:r>
      <w:r w:rsidRPr="00B2244A">
        <w:rPr>
          <w:spacing w:val="1"/>
        </w:rPr>
        <w:t>н</w:t>
      </w:r>
      <w:r w:rsidRPr="00B2244A">
        <w:t>ия</w:t>
      </w:r>
      <w:r w:rsidRPr="00B2244A">
        <w:rPr>
          <w:spacing w:val="-11"/>
        </w:rPr>
        <w:t xml:space="preserve"> </w:t>
      </w:r>
      <w:r w:rsidRPr="00B2244A">
        <w:t>о</w:t>
      </w:r>
      <w:r w:rsidRPr="00B2244A">
        <w:rPr>
          <w:spacing w:val="2"/>
        </w:rPr>
        <w:t>р</w:t>
      </w:r>
      <w:r w:rsidRPr="00B2244A">
        <w:t>гани</w:t>
      </w:r>
      <w:r w:rsidRPr="00B2244A">
        <w:rPr>
          <w:spacing w:val="3"/>
        </w:rPr>
        <w:t>з</w:t>
      </w:r>
      <w:r w:rsidRPr="00B2244A">
        <w:t>аторы в</w:t>
      </w:r>
      <w:r w:rsidRPr="00B2244A">
        <w:rPr>
          <w:spacing w:val="35"/>
        </w:rPr>
        <w:t xml:space="preserve"> </w:t>
      </w:r>
      <w:r w:rsidRPr="00B2244A">
        <w:rPr>
          <w:spacing w:val="4"/>
        </w:rPr>
        <w:t>а</w:t>
      </w:r>
      <w:r w:rsidRPr="00B2244A">
        <w:rPr>
          <w:spacing w:val="-6"/>
        </w:rPr>
        <w:t>у</w:t>
      </w:r>
      <w:r w:rsidRPr="00B2244A">
        <w:t>дитории</w:t>
      </w:r>
      <w:r w:rsidRPr="00B2244A">
        <w:rPr>
          <w:spacing w:val="38"/>
        </w:rPr>
        <w:t xml:space="preserve"> </w:t>
      </w:r>
      <w:r w:rsidRPr="00B2244A">
        <w:t>дают</w:t>
      </w:r>
      <w:r w:rsidRPr="00B2244A">
        <w:rPr>
          <w:spacing w:val="39"/>
        </w:rPr>
        <w:t xml:space="preserve"> </w:t>
      </w:r>
      <w:r w:rsidRPr="00B2244A">
        <w:rPr>
          <w:spacing w:val="-6"/>
        </w:rPr>
        <w:t>у</w:t>
      </w:r>
      <w:r w:rsidRPr="00B2244A">
        <w:rPr>
          <w:spacing w:val="3"/>
        </w:rPr>
        <w:t>к</w:t>
      </w:r>
      <w:r w:rsidRPr="00B2244A">
        <w:t>азан</w:t>
      </w:r>
      <w:r w:rsidRPr="00B2244A">
        <w:rPr>
          <w:spacing w:val="1"/>
        </w:rPr>
        <w:t>и</w:t>
      </w:r>
      <w:r w:rsidRPr="00B2244A">
        <w:t>е</w:t>
      </w:r>
      <w:r w:rsidRPr="00B2244A">
        <w:rPr>
          <w:spacing w:val="37"/>
        </w:rPr>
        <w:t xml:space="preserve"> </w:t>
      </w:r>
      <w:r w:rsidRPr="00B2244A">
        <w:rPr>
          <w:spacing w:val="-6"/>
        </w:rPr>
        <w:t>у</w:t>
      </w:r>
      <w:r w:rsidRPr="00B2244A">
        <w:rPr>
          <w:spacing w:val="1"/>
        </w:rPr>
        <w:t>ч</w:t>
      </w:r>
      <w:r w:rsidRPr="00B2244A">
        <w:t>астн</w:t>
      </w:r>
      <w:r w:rsidRPr="00B2244A">
        <w:rPr>
          <w:spacing w:val="2"/>
        </w:rPr>
        <w:t>и</w:t>
      </w:r>
      <w:r w:rsidRPr="00B2244A">
        <w:rPr>
          <w:spacing w:val="3"/>
        </w:rPr>
        <w:t>к</w:t>
      </w:r>
      <w:r w:rsidRPr="00B2244A">
        <w:t>у</w:t>
      </w:r>
      <w:r w:rsidRPr="00B2244A">
        <w:rPr>
          <w:spacing w:val="37"/>
        </w:rPr>
        <w:t xml:space="preserve"> </w:t>
      </w:r>
      <w:r w:rsidRPr="00B2244A">
        <w:rPr>
          <w:spacing w:val="1"/>
        </w:rPr>
        <w:t>э</w:t>
      </w:r>
      <w:r w:rsidRPr="00B2244A">
        <w:rPr>
          <w:spacing w:val="-2"/>
        </w:rPr>
        <w:t>к</w:t>
      </w:r>
      <w:r w:rsidRPr="00B2244A">
        <w:t>замена</w:t>
      </w:r>
      <w:r w:rsidRPr="00B2244A">
        <w:rPr>
          <w:spacing w:val="36"/>
        </w:rPr>
        <w:t xml:space="preserve"> </w:t>
      </w:r>
      <w:r w:rsidRPr="00B2244A">
        <w:t>вне</w:t>
      </w:r>
      <w:r w:rsidRPr="00B2244A">
        <w:rPr>
          <w:spacing w:val="2"/>
        </w:rPr>
        <w:t>с</w:t>
      </w:r>
      <w:r w:rsidRPr="00B2244A">
        <w:t>ти</w:t>
      </w:r>
      <w:r w:rsidRPr="00B2244A">
        <w:rPr>
          <w:spacing w:val="36"/>
        </w:rPr>
        <w:t xml:space="preserve"> </w:t>
      </w:r>
      <w:r w:rsidRPr="00B2244A">
        <w:t>со</w:t>
      </w:r>
      <w:r w:rsidRPr="00B2244A">
        <w:rPr>
          <w:spacing w:val="2"/>
        </w:rPr>
        <w:t>о</w:t>
      </w:r>
      <w:r w:rsidRPr="00B2244A">
        <w:t>тв</w:t>
      </w:r>
      <w:r w:rsidRPr="00B2244A">
        <w:rPr>
          <w:spacing w:val="1"/>
        </w:rPr>
        <w:t>е</w:t>
      </w:r>
      <w:r w:rsidRPr="00B2244A">
        <w:t>тс</w:t>
      </w:r>
      <w:r w:rsidRPr="00B2244A">
        <w:rPr>
          <w:spacing w:val="-1"/>
        </w:rPr>
        <w:t>т</w:t>
      </w:r>
      <w:r w:rsidRPr="00B2244A">
        <w:rPr>
          <w:spacing w:val="4"/>
        </w:rPr>
        <w:t>в</w:t>
      </w:r>
      <w:r w:rsidRPr="00B2244A">
        <w:rPr>
          <w:spacing w:val="-6"/>
        </w:rPr>
        <w:t>у</w:t>
      </w:r>
      <w:r w:rsidRPr="00B2244A">
        <w:t>ющ</w:t>
      </w:r>
      <w:r w:rsidRPr="00B2244A">
        <w:rPr>
          <w:spacing w:val="3"/>
        </w:rPr>
        <w:t>и</w:t>
      </w:r>
      <w:r w:rsidRPr="00B2244A">
        <w:t>е</w:t>
      </w:r>
      <w:r w:rsidRPr="00B2244A">
        <w:rPr>
          <w:spacing w:val="35"/>
        </w:rPr>
        <w:t xml:space="preserve"> </w:t>
      </w:r>
      <w:r w:rsidRPr="00B2244A">
        <w:t>ис</w:t>
      </w:r>
      <w:r w:rsidRPr="00B2244A">
        <w:rPr>
          <w:spacing w:val="1"/>
        </w:rPr>
        <w:t>п</w:t>
      </w:r>
      <w:r w:rsidRPr="00B2244A">
        <w:t>равл</w:t>
      </w:r>
      <w:r w:rsidRPr="00B2244A">
        <w:rPr>
          <w:spacing w:val="2"/>
        </w:rPr>
        <w:t>е</w:t>
      </w:r>
      <w:r w:rsidRPr="00B2244A">
        <w:t>ния</w:t>
      </w:r>
      <w:r w:rsidRPr="00B2244A">
        <w:rPr>
          <w:spacing w:val="35"/>
        </w:rPr>
        <w:t xml:space="preserve"> </w:t>
      </w:r>
      <w:r w:rsidRPr="00B2244A">
        <w:t>в ПО</w:t>
      </w:r>
      <w:r w:rsidRPr="00B2244A">
        <w:rPr>
          <w:spacing w:val="9"/>
        </w:rPr>
        <w:t xml:space="preserve"> </w:t>
      </w:r>
      <w:r w:rsidRPr="00B2244A">
        <w:t>для</w:t>
      </w:r>
      <w:r w:rsidRPr="00B2244A">
        <w:rPr>
          <w:spacing w:val="10"/>
        </w:rPr>
        <w:t xml:space="preserve"> </w:t>
      </w:r>
      <w:r w:rsidRPr="00B2244A">
        <w:t>сд</w:t>
      </w:r>
      <w:r w:rsidRPr="00B2244A">
        <w:rPr>
          <w:spacing w:val="2"/>
        </w:rPr>
        <w:t>а</w:t>
      </w:r>
      <w:r w:rsidRPr="00B2244A">
        <w:rPr>
          <w:spacing w:val="-1"/>
        </w:rPr>
        <w:t>ч</w:t>
      </w:r>
      <w:r w:rsidRPr="00B2244A">
        <w:t>и</w:t>
      </w:r>
      <w:r w:rsidRPr="00B2244A">
        <w:rPr>
          <w:spacing w:val="1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w:t>
      </w:r>
      <w:r w:rsidRPr="00B2244A">
        <w:rPr>
          <w:spacing w:val="9"/>
        </w:rPr>
        <w:t xml:space="preserve"> </w:t>
      </w:r>
      <w:r w:rsidRPr="00B2244A">
        <w:t>В</w:t>
      </w:r>
      <w:r w:rsidRPr="00B2244A">
        <w:rPr>
          <w:spacing w:val="9"/>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9"/>
        </w:rPr>
        <w:t xml:space="preserve"> </w:t>
      </w:r>
      <w:r w:rsidRPr="00B2244A">
        <w:t>в</w:t>
      </w:r>
      <w:r w:rsidRPr="00B2244A">
        <w:rPr>
          <w:spacing w:val="2"/>
        </w:rPr>
        <w:t>е</w:t>
      </w:r>
      <w:r w:rsidRPr="00B2244A">
        <w:t>рного</w:t>
      </w:r>
      <w:r w:rsidRPr="00B2244A">
        <w:rPr>
          <w:spacing w:val="13"/>
        </w:rPr>
        <w:t xml:space="preserve"> </w:t>
      </w:r>
      <w:r w:rsidRPr="00B2244A">
        <w:t>значения</w:t>
      </w:r>
      <w:r w:rsidRPr="00B2244A">
        <w:rPr>
          <w:spacing w:val="10"/>
        </w:rPr>
        <w:t xml:space="preserve"> </w:t>
      </w:r>
      <w:r w:rsidRPr="00B2244A">
        <w:t>п</w:t>
      </w:r>
      <w:r w:rsidRPr="00B2244A">
        <w:rPr>
          <w:spacing w:val="7"/>
        </w:rPr>
        <w:t>о</w:t>
      </w:r>
      <w:r w:rsidRPr="00B2244A">
        <w:t>дтв</w:t>
      </w:r>
      <w:r w:rsidRPr="00B2244A">
        <w:rPr>
          <w:spacing w:val="1"/>
        </w:rPr>
        <w:t>е</w:t>
      </w:r>
      <w:r w:rsidRPr="00B2244A">
        <w:t>ржд</w:t>
      </w:r>
      <w:r w:rsidRPr="00B2244A">
        <w:rPr>
          <w:spacing w:val="2"/>
        </w:rPr>
        <w:t>а</w:t>
      </w:r>
      <w:r w:rsidRPr="00B2244A">
        <w:t>ют</w:t>
      </w:r>
      <w:r w:rsidRPr="00B2244A">
        <w:rPr>
          <w:spacing w:val="9"/>
        </w:rPr>
        <w:t xml:space="preserve"> </w:t>
      </w:r>
      <w:r w:rsidRPr="00B2244A">
        <w:rPr>
          <w:spacing w:val="-2"/>
        </w:rPr>
        <w:t>к</w:t>
      </w:r>
      <w:r w:rsidRPr="00B2244A">
        <w:rPr>
          <w:spacing w:val="2"/>
        </w:rPr>
        <w:t>о</w:t>
      </w:r>
      <w:r w:rsidRPr="00B2244A">
        <w:t>рре</w:t>
      </w:r>
      <w:r w:rsidRPr="00B2244A">
        <w:rPr>
          <w:spacing w:val="1"/>
        </w:rPr>
        <w:t>к</w:t>
      </w:r>
      <w:r w:rsidRPr="00B2244A">
        <w:t>тнос</w:t>
      </w:r>
      <w:r w:rsidRPr="00B2244A">
        <w:rPr>
          <w:spacing w:val="1"/>
        </w:rPr>
        <w:t>т</w:t>
      </w:r>
      <w:r w:rsidRPr="00B2244A">
        <w:t>ь</w:t>
      </w:r>
      <w:r w:rsidRPr="00B2244A">
        <w:rPr>
          <w:spacing w:val="8"/>
        </w:rPr>
        <w:t xml:space="preserve"> </w:t>
      </w:r>
      <w:r w:rsidRPr="00B2244A">
        <w:t>в</w:t>
      </w:r>
      <w:r w:rsidRPr="00B2244A">
        <w:rPr>
          <w:spacing w:val="11"/>
        </w:rPr>
        <w:t xml:space="preserve"> </w:t>
      </w:r>
      <w:r w:rsidRPr="00B2244A">
        <w:rPr>
          <w:spacing w:val="2"/>
        </w:rPr>
        <w:t>П</w:t>
      </w:r>
      <w:r w:rsidRPr="00B2244A">
        <w:t>О</w:t>
      </w:r>
      <w:r w:rsidRPr="00B2244A">
        <w:rPr>
          <w:spacing w:val="9"/>
        </w:rPr>
        <w:t xml:space="preserve"> </w:t>
      </w:r>
      <w:r w:rsidRPr="00B2244A">
        <w:t>для сдачи</w:t>
      </w:r>
      <w:r w:rsidRPr="00B2244A">
        <w:rPr>
          <w:spacing w:val="-18"/>
        </w:rPr>
        <w:t xml:space="preserve"> </w:t>
      </w:r>
      <w:r w:rsidRPr="00B2244A">
        <w:rPr>
          <w:spacing w:val="1"/>
        </w:rPr>
        <w:t>э</w:t>
      </w:r>
      <w:r w:rsidRPr="00B2244A">
        <w:rPr>
          <w:spacing w:val="-2"/>
        </w:rPr>
        <w:t>к</w:t>
      </w:r>
      <w:r w:rsidRPr="00B2244A">
        <w:t>за</w:t>
      </w:r>
      <w:r w:rsidRPr="00B2244A">
        <w:rPr>
          <w:spacing w:val="1"/>
        </w:rPr>
        <w:t>м</w:t>
      </w:r>
      <w:r w:rsidRPr="00B2244A">
        <w:t>ена;</w:t>
      </w:r>
    </w:p>
    <w:p w14:paraId="6F3D5D51" w14:textId="77777777" w:rsidR="00732342" w:rsidRPr="00B2244A" w:rsidRDefault="00732342" w:rsidP="00D41C77">
      <w:pPr>
        <w:pStyle w:val="ac"/>
        <w:spacing w:line="298" w:lineRule="exact"/>
        <w:ind w:left="0" w:right="145" w:firstLine="709"/>
      </w:pPr>
      <w:r w:rsidRPr="00B2244A">
        <w:t>после</w:t>
      </w:r>
      <w:r w:rsidRPr="00B2244A">
        <w:rPr>
          <w:spacing w:val="59"/>
        </w:rPr>
        <w:t xml:space="preserve"> </w:t>
      </w:r>
      <w:r w:rsidRPr="00B2244A">
        <w:t>заполне</w:t>
      </w:r>
      <w:r w:rsidRPr="00B2244A">
        <w:rPr>
          <w:spacing w:val="1"/>
        </w:rPr>
        <w:t>н</w:t>
      </w:r>
      <w:r w:rsidRPr="00B2244A">
        <w:t>ия</w:t>
      </w:r>
      <w:r w:rsidRPr="00B2244A">
        <w:rPr>
          <w:spacing w:val="60"/>
        </w:rPr>
        <w:t xml:space="preserve"> </w:t>
      </w:r>
      <w:r w:rsidRPr="00B2244A">
        <w:t>всеми</w:t>
      </w:r>
      <w:r w:rsidRPr="00B2244A">
        <w:rPr>
          <w:spacing w:val="63"/>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а</w:t>
      </w:r>
      <w:r w:rsidRPr="00B2244A">
        <w:rPr>
          <w:spacing w:val="-1"/>
        </w:rPr>
        <w:t>м</w:t>
      </w:r>
      <w:r w:rsidRPr="00B2244A">
        <w:t>и</w:t>
      </w:r>
      <w:r w:rsidRPr="00B2244A">
        <w:rPr>
          <w:spacing w:val="63"/>
        </w:rPr>
        <w:t xml:space="preserve"> </w:t>
      </w:r>
      <w:r w:rsidRPr="00B2244A">
        <w:rPr>
          <w:spacing w:val="1"/>
        </w:rPr>
        <w:t>э</w:t>
      </w:r>
      <w:r w:rsidRPr="00B2244A">
        <w:rPr>
          <w:spacing w:val="-2"/>
        </w:rPr>
        <w:t>к</w:t>
      </w:r>
      <w:r w:rsidRPr="00B2244A">
        <w:t>замена</w:t>
      </w:r>
      <w:r w:rsidRPr="00B2244A">
        <w:rPr>
          <w:spacing w:val="60"/>
        </w:rPr>
        <w:t xml:space="preserve"> </w:t>
      </w:r>
      <w:r w:rsidRPr="00B2244A">
        <w:t>блан</w:t>
      </w:r>
      <w:r w:rsidRPr="00B2244A">
        <w:rPr>
          <w:spacing w:val="1"/>
        </w:rPr>
        <w:t>к</w:t>
      </w:r>
      <w:r w:rsidRPr="00B2244A">
        <w:t>ов</w:t>
      </w:r>
      <w:r w:rsidRPr="00B2244A">
        <w:rPr>
          <w:spacing w:val="60"/>
        </w:rPr>
        <w:t xml:space="preserve"> </w:t>
      </w:r>
      <w:r w:rsidRPr="00B2244A">
        <w:t>реги</w:t>
      </w:r>
      <w:r w:rsidRPr="00B2244A">
        <w:rPr>
          <w:spacing w:val="2"/>
        </w:rPr>
        <w:t>с</w:t>
      </w:r>
      <w:r w:rsidRPr="00B2244A">
        <w:t>трации</w:t>
      </w:r>
      <w:r w:rsidRPr="00B2244A">
        <w:rPr>
          <w:spacing w:val="60"/>
        </w:rPr>
        <w:t xml:space="preserve"> </w:t>
      </w:r>
      <w:r w:rsidRPr="00B2244A">
        <w:t>и</w:t>
      </w:r>
      <w:r w:rsidRPr="00B2244A">
        <w:rPr>
          <w:spacing w:val="59"/>
        </w:rPr>
        <w:t xml:space="preserve"> </w:t>
      </w:r>
      <w:r w:rsidRPr="00B2244A">
        <w:t>провер</w:t>
      </w:r>
      <w:r w:rsidRPr="00B2244A">
        <w:rPr>
          <w:spacing w:val="1"/>
        </w:rPr>
        <w:t>к</w:t>
      </w:r>
      <w:r w:rsidRPr="00B2244A">
        <w:t>и прав</w:t>
      </w:r>
      <w:r w:rsidRPr="00B2244A">
        <w:rPr>
          <w:spacing w:val="1"/>
        </w:rPr>
        <w:t>и</w:t>
      </w:r>
      <w:r w:rsidRPr="00B2244A">
        <w:t>льности</w:t>
      </w:r>
      <w:r w:rsidRPr="00B2244A">
        <w:rPr>
          <w:spacing w:val="-8"/>
        </w:rPr>
        <w:t xml:space="preserve"> </w:t>
      </w:r>
      <w:r w:rsidRPr="00B2244A">
        <w:t>введе</w:t>
      </w:r>
      <w:r w:rsidRPr="00B2244A">
        <w:rPr>
          <w:spacing w:val="3"/>
        </w:rPr>
        <w:t>н</w:t>
      </w:r>
      <w:r w:rsidRPr="00B2244A">
        <w:t>н</w:t>
      </w:r>
      <w:r w:rsidRPr="00B2244A">
        <w:rPr>
          <w:spacing w:val="1"/>
        </w:rPr>
        <w:t>ы</w:t>
      </w:r>
      <w:r w:rsidRPr="00B2244A">
        <w:t>х</w:t>
      </w:r>
      <w:r w:rsidRPr="00B2244A">
        <w:rPr>
          <w:spacing w:val="-9"/>
        </w:rPr>
        <w:t xml:space="preserve"> </w:t>
      </w:r>
      <w:r w:rsidRPr="00B2244A">
        <w:t>номеров</w:t>
      </w:r>
      <w:r w:rsidRPr="00B2244A">
        <w:rPr>
          <w:spacing w:val="-9"/>
        </w:rPr>
        <w:t xml:space="preserve"> </w:t>
      </w:r>
      <w:r w:rsidRPr="00B2244A">
        <w:t>в</w:t>
      </w:r>
      <w:r w:rsidRPr="00B2244A">
        <w:rPr>
          <w:spacing w:val="-9"/>
        </w:rPr>
        <w:t xml:space="preserve"> </w:t>
      </w:r>
      <w:r w:rsidRPr="00B2244A">
        <w:t>ПО</w:t>
      </w:r>
      <w:r w:rsidRPr="00B2244A">
        <w:rPr>
          <w:spacing w:val="-10"/>
        </w:rPr>
        <w:t xml:space="preserve"> </w:t>
      </w:r>
      <w:r w:rsidRPr="00B2244A">
        <w:t>д</w:t>
      </w:r>
      <w:r w:rsidRPr="00B2244A">
        <w:rPr>
          <w:spacing w:val="2"/>
        </w:rPr>
        <w:t>л</w:t>
      </w:r>
      <w:r w:rsidRPr="00B2244A">
        <w:t>я</w:t>
      </w:r>
      <w:r w:rsidRPr="00B2244A">
        <w:rPr>
          <w:spacing w:val="-10"/>
        </w:rPr>
        <w:t xml:space="preserve"> </w:t>
      </w:r>
      <w:r w:rsidRPr="00B2244A">
        <w:t>сдачи</w:t>
      </w:r>
      <w:r w:rsidRPr="00B2244A">
        <w:rPr>
          <w:spacing w:val="-10"/>
        </w:rPr>
        <w:t xml:space="preserve"> </w:t>
      </w:r>
      <w:r w:rsidRPr="00B2244A">
        <w:rPr>
          <w:spacing w:val="1"/>
        </w:rPr>
        <w:t>э</w:t>
      </w:r>
      <w:r w:rsidRPr="00B2244A">
        <w:rPr>
          <w:spacing w:val="-2"/>
        </w:rPr>
        <w:t>к</w:t>
      </w:r>
      <w:r w:rsidRPr="00B2244A">
        <w:t>заме</w:t>
      </w:r>
      <w:r w:rsidRPr="00B2244A">
        <w:rPr>
          <w:spacing w:val="2"/>
        </w:rPr>
        <w:t>н</w:t>
      </w:r>
      <w:r w:rsidRPr="00B2244A">
        <w:t>а:</w:t>
      </w:r>
    </w:p>
    <w:p w14:paraId="2031F147" w14:textId="77777777" w:rsidR="00732342" w:rsidRPr="00B2244A" w:rsidRDefault="00732342" w:rsidP="00D41C77">
      <w:pPr>
        <w:pStyle w:val="ac"/>
        <w:spacing w:line="298" w:lineRule="exact"/>
        <w:ind w:left="0" w:right="145" w:firstLine="709"/>
      </w:pPr>
      <w:r w:rsidRPr="00B2244A">
        <w:rPr>
          <w:spacing w:val="-3"/>
        </w:rPr>
        <w:t>у</w:t>
      </w:r>
      <w:r w:rsidRPr="00B2244A">
        <w:rPr>
          <w:spacing w:val="1"/>
        </w:rPr>
        <w:t>к</w:t>
      </w:r>
      <w:r w:rsidRPr="00B2244A">
        <w:t>аза</w:t>
      </w:r>
      <w:r w:rsidRPr="00B2244A">
        <w:rPr>
          <w:spacing w:val="1"/>
        </w:rPr>
        <w:t>т</w:t>
      </w:r>
      <w:r w:rsidRPr="00B2244A">
        <w:t>ь</w:t>
      </w:r>
      <w:r w:rsidRPr="00B2244A">
        <w:rPr>
          <w:spacing w:val="5"/>
        </w:rPr>
        <w:t xml:space="preserve"> </w:t>
      </w:r>
      <w:r w:rsidRPr="00B2244A">
        <w:rPr>
          <w:spacing w:val="-6"/>
        </w:rPr>
        <w:t>у</w:t>
      </w:r>
      <w:r w:rsidRPr="00B2244A">
        <w:rPr>
          <w:spacing w:val="-1"/>
        </w:rPr>
        <w:t>ч</w:t>
      </w:r>
      <w:r w:rsidRPr="00B2244A">
        <w:rPr>
          <w:spacing w:val="2"/>
        </w:rPr>
        <w:t>а</w:t>
      </w:r>
      <w:r w:rsidRPr="00B2244A">
        <w:t>стн</w:t>
      </w:r>
      <w:r w:rsidRPr="00B2244A">
        <w:rPr>
          <w:spacing w:val="2"/>
        </w:rPr>
        <w:t>и</w:t>
      </w:r>
      <w:r w:rsidRPr="00B2244A">
        <w:rPr>
          <w:spacing w:val="-2"/>
        </w:rPr>
        <w:t>к</w:t>
      </w:r>
      <w:r w:rsidRPr="00B2244A">
        <w:rPr>
          <w:spacing w:val="2"/>
        </w:rPr>
        <w:t>а</w:t>
      </w:r>
      <w:r w:rsidRPr="00B2244A">
        <w:t>м</w:t>
      </w:r>
      <w:r w:rsidRPr="00B2244A">
        <w:rPr>
          <w:spacing w:val="1"/>
        </w:rPr>
        <w:t xml:space="preserve"> э</w:t>
      </w:r>
      <w:r w:rsidRPr="00B2244A">
        <w:rPr>
          <w:spacing w:val="-2"/>
        </w:rPr>
        <w:t>к</w:t>
      </w:r>
      <w:r w:rsidRPr="00B2244A">
        <w:t>замена на необход</w:t>
      </w:r>
      <w:r w:rsidRPr="00B2244A">
        <w:rPr>
          <w:spacing w:val="3"/>
        </w:rPr>
        <w:t>и</w:t>
      </w:r>
      <w:r w:rsidRPr="00B2244A">
        <w:rPr>
          <w:spacing w:val="-1"/>
        </w:rPr>
        <w:t>м</w:t>
      </w:r>
      <w:r w:rsidRPr="00B2244A">
        <w:t>ос</w:t>
      </w:r>
      <w:r w:rsidRPr="00B2244A">
        <w:rPr>
          <w:spacing w:val="1"/>
        </w:rPr>
        <w:t>т</w:t>
      </w:r>
      <w:r w:rsidRPr="00B2244A">
        <w:t>ь зап</w:t>
      </w:r>
      <w:r w:rsidRPr="00B2244A">
        <w:rPr>
          <w:spacing w:val="1"/>
        </w:rPr>
        <w:t>и</w:t>
      </w:r>
      <w:r w:rsidRPr="00B2244A">
        <w:t xml:space="preserve">сывать </w:t>
      </w:r>
      <w:r w:rsidRPr="00B2244A">
        <w:rPr>
          <w:spacing w:val="2"/>
        </w:rPr>
        <w:t>о</w:t>
      </w:r>
      <w:r w:rsidRPr="00B2244A">
        <w:t>т</w:t>
      </w:r>
      <w:r w:rsidRPr="00B2244A">
        <w:rPr>
          <w:spacing w:val="1"/>
        </w:rPr>
        <w:t>в</w:t>
      </w:r>
      <w:r w:rsidRPr="00B2244A">
        <w:t>еты на</w:t>
      </w:r>
      <w:r w:rsidRPr="00B2244A">
        <w:rPr>
          <w:spacing w:val="-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ци</w:t>
      </w:r>
      <w:r w:rsidRPr="00B2244A">
        <w:t>онные</w:t>
      </w:r>
      <w:r w:rsidRPr="00B2244A">
        <w:rPr>
          <w:spacing w:val="12"/>
        </w:rPr>
        <w:t xml:space="preserve"> </w:t>
      </w:r>
      <w:r w:rsidRPr="00B2244A">
        <w:t>задания</w:t>
      </w:r>
      <w:r w:rsidRPr="00B2244A">
        <w:rPr>
          <w:spacing w:val="9"/>
        </w:rPr>
        <w:t xml:space="preserve"> </w:t>
      </w:r>
      <w:r w:rsidRPr="00B2244A">
        <w:t>в</w:t>
      </w:r>
      <w:r w:rsidRPr="00B2244A">
        <w:rPr>
          <w:spacing w:val="9"/>
        </w:rPr>
        <w:t xml:space="preserve"> </w:t>
      </w:r>
      <w:r w:rsidRPr="00B2244A">
        <w:t>соответс</w:t>
      </w:r>
      <w:r w:rsidRPr="00B2244A">
        <w:rPr>
          <w:spacing w:val="-2"/>
        </w:rPr>
        <w:t>т</w:t>
      </w:r>
      <w:r w:rsidRPr="00B2244A">
        <w:rPr>
          <w:spacing w:val="2"/>
        </w:rPr>
        <w:t>в</w:t>
      </w:r>
      <w:r w:rsidRPr="00B2244A">
        <w:rPr>
          <w:spacing w:val="-6"/>
        </w:rPr>
        <w:t>у</w:t>
      </w:r>
      <w:r w:rsidRPr="00B2244A">
        <w:rPr>
          <w:spacing w:val="2"/>
        </w:rPr>
        <w:t>ю</w:t>
      </w:r>
      <w:r w:rsidRPr="00B2244A">
        <w:rPr>
          <w:spacing w:val="1"/>
        </w:rPr>
        <w:t>щ</w:t>
      </w:r>
      <w:r w:rsidRPr="00B2244A">
        <w:t>их</w:t>
      </w:r>
      <w:r w:rsidRPr="00B2244A">
        <w:rPr>
          <w:spacing w:val="9"/>
        </w:rPr>
        <w:t xml:space="preserve"> </w:t>
      </w:r>
      <w:r w:rsidRPr="00B2244A">
        <w:t>полях</w:t>
      </w:r>
      <w:r w:rsidRPr="00B2244A">
        <w:rPr>
          <w:spacing w:val="10"/>
        </w:rPr>
        <w:t xml:space="preserve"> </w:t>
      </w:r>
      <w:r w:rsidRPr="00B2244A">
        <w:rPr>
          <w:spacing w:val="-1"/>
        </w:rPr>
        <w:t>ч</w:t>
      </w:r>
      <w:r w:rsidRPr="00B2244A">
        <w:t>ерно</w:t>
      </w:r>
      <w:r w:rsidRPr="00B2244A">
        <w:rPr>
          <w:spacing w:val="2"/>
        </w:rPr>
        <w:t>в</w:t>
      </w:r>
      <w:r w:rsidRPr="00B2244A">
        <w:t>ика</w:t>
      </w:r>
      <w:r w:rsidRPr="00B2244A">
        <w:rPr>
          <w:spacing w:val="9"/>
        </w:rPr>
        <w:t xml:space="preserve"> </w:t>
      </w:r>
      <w:r w:rsidRPr="00B2244A">
        <w:t>КОГЭ:</w:t>
      </w:r>
      <w:r w:rsidRPr="00B2244A">
        <w:rPr>
          <w:spacing w:val="7"/>
        </w:rPr>
        <w:t xml:space="preserve"> </w:t>
      </w:r>
      <w:r w:rsidRPr="00B2244A">
        <w:t>в</w:t>
      </w:r>
      <w:r w:rsidRPr="00B2244A">
        <w:rPr>
          <w:spacing w:val="9"/>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10"/>
        </w:rPr>
        <w:t xml:space="preserve"> </w:t>
      </w:r>
      <w:r w:rsidRPr="00B2244A">
        <w:t>замены станции</w:t>
      </w:r>
      <w:r w:rsidRPr="00B2244A">
        <w:rPr>
          <w:spacing w:val="31"/>
        </w:rPr>
        <w:t xml:space="preserve"> </w:t>
      </w:r>
      <w:r w:rsidRPr="00B2244A">
        <w:t>КОГЭ</w:t>
      </w:r>
      <w:r w:rsidRPr="00B2244A">
        <w:rPr>
          <w:spacing w:val="32"/>
        </w:rPr>
        <w:t xml:space="preserve"> </w:t>
      </w:r>
      <w:r w:rsidRPr="00B2244A">
        <w:t>на</w:t>
      </w:r>
      <w:r w:rsidRPr="00B2244A">
        <w:rPr>
          <w:spacing w:val="34"/>
        </w:rPr>
        <w:t xml:space="preserve"> </w:t>
      </w:r>
      <w:r w:rsidRPr="00B2244A">
        <w:t>р</w:t>
      </w:r>
      <w:r w:rsidRPr="00B2244A">
        <w:rPr>
          <w:spacing w:val="2"/>
        </w:rPr>
        <w:t>е</w:t>
      </w:r>
      <w:r w:rsidRPr="00B2244A">
        <w:t>зерв</w:t>
      </w:r>
      <w:r w:rsidRPr="00B2244A">
        <w:rPr>
          <w:spacing w:val="2"/>
        </w:rPr>
        <w:t>н</w:t>
      </w:r>
      <w:r w:rsidRPr="00B2244A">
        <w:rPr>
          <w:spacing w:val="-6"/>
        </w:rPr>
        <w:t>у</w:t>
      </w:r>
      <w:r w:rsidRPr="00B2244A">
        <w:t>ю</w:t>
      </w:r>
      <w:r w:rsidRPr="00B2244A">
        <w:rPr>
          <w:spacing w:val="33"/>
        </w:rPr>
        <w:t xml:space="preserve"> </w:t>
      </w:r>
      <w:r w:rsidRPr="00B2244A">
        <w:t>во</w:t>
      </w:r>
      <w:r w:rsidRPr="00B2244A">
        <w:rPr>
          <w:spacing w:val="33"/>
        </w:rPr>
        <w:t xml:space="preserve"> </w:t>
      </w:r>
      <w:r w:rsidRPr="00B2244A">
        <w:t>время</w:t>
      </w:r>
      <w:r w:rsidRPr="00B2244A">
        <w:rPr>
          <w:spacing w:val="33"/>
        </w:rPr>
        <w:t xml:space="preserve"> </w:t>
      </w:r>
      <w:r w:rsidRPr="00B2244A">
        <w:rPr>
          <w:spacing w:val="1"/>
        </w:rPr>
        <w:t>эк</w:t>
      </w:r>
      <w:r w:rsidRPr="00B2244A">
        <w:t>замена</w:t>
      </w:r>
      <w:r w:rsidRPr="00B2244A">
        <w:rPr>
          <w:spacing w:val="30"/>
        </w:rPr>
        <w:t xml:space="preserve"> </w:t>
      </w:r>
      <w:r w:rsidRPr="00B2244A">
        <w:t>п</w:t>
      </w:r>
      <w:r w:rsidRPr="00B2244A">
        <w:rPr>
          <w:spacing w:val="2"/>
        </w:rPr>
        <w:t>о</w:t>
      </w:r>
      <w:r w:rsidRPr="00B2244A">
        <w:t>тре</w:t>
      </w:r>
      <w:r w:rsidRPr="00B2244A">
        <w:rPr>
          <w:spacing w:val="4"/>
        </w:rPr>
        <w:t>б</w:t>
      </w:r>
      <w:r w:rsidRPr="00B2244A">
        <w:rPr>
          <w:spacing w:val="-6"/>
        </w:rPr>
        <w:t>у</w:t>
      </w:r>
      <w:r w:rsidRPr="00B2244A">
        <w:t>е</w:t>
      </w:r>
      <w:r w:rsidRPr="00B2244A">
        <w:rPr>
          <w:spacing w:val="1"/>
        </w:rPr>
        <w:t>т</w:t>
      </w:r>
      <w:r w:rsidRPr="00B2244A">
        <w:t>ся</w:t>
      </w:r>
      <w:r w:rsidRPr="00B2244A">
        <w:rPr>
          <w:spacing w:val="31"/>
        </w:rPr>
        <w:t xml:space="preserve"> </w:t>
      </w:r>
      <w:r w:rsidRPr="00B2244A">
        <w:rPr>
          <w:spacing w:val="2"/>
        </w:rPr>
        <w:t>з</w:t>
      </w:r>
      <w:r w:rsidRPr="00B2244A">
        <w:t>аново</w:t>
      </w:r>
      <w:r w:rsidRPr="00B2244A">
        <w:rPr>
          <w:spacing w:val="32"/>
        </w:rPr>
        <w:t xml:space="preserve"> </w:t>
      </w:r>
      <w:r w:rsidRPr="00B2244A">
        <w:t>вве</w:t>
      </w:r>
      <w:r w:rsidRPr="00B2244A">
        <w:rPr>
          <w:spacing w:val="2"/>
        </w:rPr>
        <w:t>с</w:t>
      </w:r>
      <w:r w:rsidRPr="00B2244A">
        <w:t>ти</w:t>
      </w:r>
      <w:r w:rsidRPr="00B2244A">
        <w:rPr>
          <w:spacing w:val="30"/>
        </w:rPr>
        <w:t xml:space="preserve"> </w:t>
      </w:r>
      <w:r w:rsidRPr="00B2244A">
        <w:t>в</w:t>
      </w:r>
      <w:r w:rsidRPr="00B2244A">
        <w:rPr>
          <w:spacing w:val="2"/>
        </w:rPr>
        <w:t>с</w:t>
      </w:r>
      <w:r w:rsidRPr="00B2244A">
        <w:t>е</w:t>
      </w:r>
      <w:r w:rsidRPr="00B2244A">
        <w:rPr>
          <w:spacing w:val="31"/>
        </w:rPr>
        <w:t xml:space="preserve"> </w:t>
      </w:r>
      <w:r w:rsidRPr="00B2244A">
        <w:t>о</w:t>
      </w:r>
      <w:r w:rsidRPr="00B2244A">
        <w:rPr>
          <w:spacing w:val="1"/>
        </w:rPr>
        <w:t>т</w:t>
      </w:r>
      <w:r w:rsidRPr="00B2244A">
        <w:rPr>
          <w:spacing w:val="2"/>
        </w:rPr>
        <w:t>в</w:t>
      </w:r>
      <w:r w:rsidRPr="00B2244A">
        <w:t>еты</w:t>
      </w:r>
      <w:r w:rsidRPr="00B2244A">
        <w:rPr>
          <w:spacing w:val="31"/>
        </w:rPr>
        <w:t xml:space="preserve"> </w:t>
      </w:r>
      <w:r w:rsidRPr="00B2244A">
        <w:t>в но</w:t>
      </w:r>
      <w:r w:rsidRPr="00B2244A">
        <w:rPr>
          <w:spacing w:val="2"/>
        </w:rPr>
        <w:t>в</w:t>
      </w:r>
      <w:r w:rsidRPr="00B2244A">
        <w:rPr>
          <w:spacing w:val="-6"/>
        </w:rPr>
        <w:t>у</w:t>
      </w:r>
      <w:r w:rsidRPr="00B2244A">
        <w:t>ю</w:t>
      </w:r>
      <w:r w:rsidRPr="00B2244A">
        <w:rPr>
          <w:spacing w:val="-10"/>
        </w:rPr>
        <w:t xml:space="preserve"> </w:t>
      </w:r>
      <w:r w:rsidRPr="00B2244A">
        <w:t>станцию</w:t>
      </w:r>
      <w:r w:rsidRPr="00B2244A">
        <w:rPr>
          <w:spacing w:val="-11"/>
        </w:rPr>
        <w:t xml:space="preserve"> </w:t>
      </w:r>
      <w:r w:rsidRPr="00B2244A">
        <w:t>КОГЭ;</w:t>
      </w:r>
    </w:p>
    <w:p w14:paraId="3701E638" w14:textId="77777777" w:rsidR="00732342" w:rsidRPr="00B2244A" w:rsidRDefault="00732342" w:rsidP="00D41C77">
      <w:pPr>
        <w:pStyle w:val="ac"/>
        <w:spacing w:line="300" w:lineRule="exact"/>
        <w:ind w:left="0" w:right="145" w:firstLine="709"/>
      </w:pPr>
      <w:r w:rsidRPr="00B2244A">
        <w:t>объ</w:t>
      </w:r>
      <w:r w:rsidRPr="00B2244A">
        <w:rPr>
          <w:spacing w:val="1"/>
        </w:rPr>
        <w:t>я</w:t>
      </w:r>
      <w:r w:rsidRPr="00B2244A">
        <w:t>вить</w:t>
      </w:r>
      <w:r w:rsidRPr="00B2244A">
        <w:rPr>
          <w:spacing w:val="36"/>
        </w:rPr>
        <w:t xml:space="preserve"> </w:t>
      </w:r>
      <w:r w:rsidRPr="00B2244A">
        <w:t>и</w:t>
      </w:r>
      <w:r w:rsidRPr="00B2244A">
        <w:rPr>
          <w:spacing w:val="37"/>
        </w:rPr>
        <w:t xml:space="preserve"> </w:t>
      </w:r>
      <w:r w:rsidRPr="00B2244A">
        <w:t>з</w:t>
      </w:r>
      <w:r w:rsidRPr="00B2244A">
        <w:rPr>
          <w:spacing w:val="2"/>
        </w:rPr>
        <w:t>а</w:t>
      </w:r>
      <w:r w:rsidRPr="00B2244A">
        <w:t>фикс</w:t>
      </w:r>
      <w:r w:rsidRPr="00B2244A">
        <w:rPr>
          <w:spacing w:val="2"/>
        </w:rPr>
        <w:t>и</w:t>
      </w:r>
      <w:r w:rsidRPr="00B2244A">
        <w:t>ровать</w:t>
      </w:r>
      <w:r w:rsidRPr="00B2244A">
        <w:rPr>
          <w:spacing w:val="39"/>
        </w:rPr>
        <w:t xml:space="preserve"> </w:t>
      </w:r>
      <w:r w:rsidRPr="00B2244A">
        <w:t>на</w:t>
      </w:r>
      <w:r w:rsidRPr="00B2244A">
        <w:rPr>
          <w:spacing w:val="38"/>
        </w:rPr>
        <w:t xml:space="preserve"> </w:t>
      </w:r>
      <w:r w:rsidRPr="00B2244A">
        <w:t>до</w:t>
      </w:r>
      <w:r w:rsidRPr="00B2244A">
        <w:rPr>
          <w:spacing w:val="2"/>
        </w:rPr>
        <w:t>с</w:t>
      </w:r>
      <w:r w:rsidRPr="00B2244A">
        <w:rPr>
          <w:spacing w:val="-2"/>
        </w:rPr>
        <w:t>к</w:t>
      </w:r>
      <w:r w:rsidRPr="00B2244A">
        <w:t>е</w:t>
      </w:r>
      <w:r w:rsidRPr="00B2244A">
        <w:rPr>
          <w:spacing w:val="37"/>
        </w:rPr>
        <w:t xml:space="preserve"> </w:t>
      </w:r>
      <w:r w:rsidRPr="00B2244A">
        <w:t>(</w:t>
      </w:r>
      <w:r w:rsidRPr="00B2244A">
        <w:rPr>
          <w:spacing w:val="2"/>
        </w:rPr>
        <w:t>и</w:t>
      </w:r>
      <w:r w:rsidRPr="00B2244A">
        <w:t>нформационн</w:t>
      </w:r>
      <w:r w:rsidRPr="00B2244A">
        <w:rPr>
          <w:spacing w:val="2"/>
        </w:rPr>
        <w:t>о</w:t>
      </w:r>
      <w:r w:rsidRPr="00B2244A">
        <w:t>м</w:t>
      </w:r>
      <w:r w:rsidRPr="00B2244A">
        <w:rPr>
          <w:spacing w:val="37"/>
        </w:rPr>
        <w:t xml:space="preserve"> </w:t>
      </w:r>
      <w:r w:rsidRPr="00B2244A">
        <w:rPr>
          <w:spacing w:val="2"/>
        </w:rPr>
        <w:t>с</w:t>
      </w:r>
      <w:r w:rsidRPr="00B2244A">
        <w:t>т</w:t>
      </w:r>
      <w:r w:rsidRPr="00B2244A">
        <w:rPr>
          <w:spacing w:val="1"/>
        </w:rPr>
        <w:t>е</w:t>
      </w:r>
      <w:r w:rsidRPr="00B2244A">
        <w:t>нде)</w:t>
      </w:r>
      <w:r w:rsidRPr="00B2244A">
        <w:rPr>
          <w:spacing w:val="37"/>
        </w:rPr>
        <w:t xml:space="preserve"> </w:t>
      </w:r>
      <w:r w:rsidRPr="00B2244A">
        <w:rPr>
          <w:spacing w:val="-2"/>
        </w:rPr>
        <w:t>к</w:t>
      </w:r>
      <w:r w:rsidRPr="00B2244A">
        <w:t>од</w:t>
      </w:r>
      <w:r w:rsidRPr="00B2244A">
        <w:rPr>
          <w:spacing w:val="39"/>
        </w:rPr>
        <w:t xml:space="preserve"> </w:t>
      </w:r>
      <w:r w:rsidRPr="00B2244A">
        <w:t>а</w:t>
      </w:r>
      <w:r w:rsidRPr="00B2244A">
        <w:rPr>
          <w:spacing w:val="1"/>
        </w:rPr>
        <w:t>к</w:t>
      </w:r>
      <w:r w:rsidRPr="00B2244A">
        <w:t>тивац</w:t>
      </w:r>
      <w:r w:rsidRPr="00B2244A">
        <w:rPr>
          <w:spacing w:val="1"/>
        </w:rPr>
        <w:t>и</w:t>
      </w:r>
      <w:r w:rsidRPr="00B2244A">
        <w:t xml:space="preserve">и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7"/>
        </w:rPr>
        <w:t xml:space="preserve"> </w:t>
      </w:r>
      <w:r w:rsidRPr="00B2244A">
        <w:rPr>
          <w:spacing w:val="1"/>
        </w:rPr>
        <w:t>п</w:t>
      </w:r>
      <w:r w:rsidRPr="00B2244A">
        <w:t>ред</w:t>
      </w:r>
      <w:r w:rsidRPr="00B2244A">
        <w:rPr>
          <w:spacing w:val="2"/>
        </w:rPr>
        <w:t>в</w:t>
      </w:r>
      <w:r w:rsidRPr="00B2244A">
        <w:t>арит</w:t>
      </w:r>
      <w:r w:rsidRPr="00B2244A">
        <w:rPr>
          <w:spacing w:val="2"/>
        </w:rPr>
        <w:t>е</w:t>
      </w:r>
      <w:r w:rsidRPr="00B2244A">
        <w:t>льно</w:t>
      </w:r>
      <w:r w:rsidRPr="00B2244A">
        <w:rPr>
          <w:spacing w:val="-16"/>
        </w:rPr>
        <w:t xml:space="preserve"> </w:t>
      </w:r>
      <w:r w:rsidRPr="00B2244A">
        <w:t>в</w:t>
      </w:r>
      <w:r w:rsidRPr="00B2244A">
        <w:rPr>
          <w:spacing w:val="1"/>
        </w:rPr>
        <w:t>ы</w:t>
      </w:r>
      <w:r w:rsidRPr="00B2244A">
        <w:t>дан</w:t>
      </w:r>
      <w:r w:rsidRPr="00B2244A">
        <w:rPr>
          <w:spacing w:val="1"/>
        </w:rPr>
        <w:t>н</w:t>
      </w:r>
      <w:r w:rsidRPr="00B2244A">
        <w:t>ый</w:t>
      </w:r>
      <w:r w:rsidRPr="00B2244A">
        <w:rPr>
          <w:spacing w:val="-16"/>
        </w:rPr>
        <w:t xml:space="preserve"> </w:t>
      </w:r>
      <w:r w:rsidRPr="00B2244A">
        <w:rPr>
          <w:spacing w:val="5"/>
        </w:rPr>
        <w:t>р</w:t>
      </w:r>
      <w:r w:rsidRPr="00B2244A">
        <w:rPr>
          <w:spacing w:val="-6"/>
        </w:rPr>
        <w:t>у</w:t>
      </w:r>
      <w:r w:rsidRPr="00B2244A">
        <w:rPr>
          <w:spacing w:val="1"/>
        </w:rPr>
        <w:t>к</w:t>
      </w:r>
      <w:r w:rsidRPr="00B2244A">
        <w:t>о</w:t>
      </w:r>
      <w:r w:rsidRPr="00B2244A">
        <w:rPr>
          <w:spacing w:val="2"/>
        </w:rPr>
        <w:t>в</w:t>
      </w:r>
      <w:r w:rsidRPr="00B2244A">
        <w:t>одителем</w:t>
      </w:r>
      <w:r w:rsidRPr="00B2244A">
        <w:rPr>
          <w:spacing w:val="-15"/>
        </w:rPr>
        <w:t xml:space="preserve"> </w:t>
      </w:r>
      <w:r w:rsidRPr="00B2244A">
        <w:t>П</w:t>
      </w:r>
      <w:r w:rsidRPr="00B2244A">
        <w:rPr>
          <w:spacing w:val="2"/>
        </w:rPr>
        <w:t>П</w:t>
      </w:r>
      <w:r w:rsidRPr="00B2244A">
        <w:t>Э;</w:t>
      </w:r>
    </w:p>
    <w:p w14:paraId="5EE9B960" w14:textId="77777777" w:rsidR="00732342" w:rsidRPr="00B2244A" w:rsidRDefault="00732342" w:rsidP="00D41C77">
      <w:pPr>
        <w:pStyle w:val="ac"/>
        <w:tabs>
          <w:tab w:val="left" w:pos="2186"/>
          <w:tab w:val="left" w:pos="3371"/>
          <w:tab w:val="left" w:pos="5930"/>
          <w:tab w:val="left" w:pos="6427"/>
          <w:tab w:val="left" w:pos="7437"/>
          <w:tab w:val="left" w:pos="8963"/>
        </w:tabs>
        <w:spacing w:line="294" w:lineRule="exact"/>
        <w:ind w:left="0" w:right="145" w:firstLine="709"/>
      </w:pPr>
      <w:r w:rsidRPr="00B2244A">
        <w:t>объ</w:t>
      </w:r>
      <w:r w:rsidRPr="00B2244A">
        <w:rPr>
          <w:spacing w:val="1"/>
        </w:rPr>
        <w:t>я</w:t>
      </w:r>
      <w:r w:rsidRPr="00B2244A">
        <w:t>вить н</w:t>
      </w:r>
      <w:r w:rsidRPr="00B2244A">
        <w:rPr>
          <w:spacing w:val="2"/>
        </w:rPr>
        <w:t>а</w:t>
      </w:r>
      <w:r w:rsidRPr="00B2244A">
        <w:rPr>
          <w:spacing w:val="-1"/>
        </w:rPr>
        <w:t>ч</w:t>
      </w:r>
      <w:r w:rsidRPr="00B2244A">
        <w:t>ало, продолжитель</w:t>
      </w:r>
      <w:r w:rsidRPr="00B2244A">
        <w:rPr>
          <w:spacing w:val="2"/>
        </w:rPr>
        <w:t>н</w:t>
      </w:r>
      <w:r w:rsidRPr="00B2244A">
        <w:t>ос</w:t>
      </w:r>
      <w:r w:rsidRPr="00B2244A">
        <w:rPr>
          <w:spacing w:val="1"/>
        </w:rPr>
        <w:t>т</w:t>
      </w:r>
      <w:r w:rsidRPr="00B2244A">
        <w:t>ь и вр</w:t>
      </w:r>
      <w:r w:rsidRPr="00B2244A">
        <w:rPr>
          <w:spacing w:val="2"/>
        </w:rPr>
        <w:t>е</w:t>
      </w:r>
      <w:r w:rsidRPr="00B2244A">
        <w:rPr>
          <w:spacing w:val="-1"/>
        </w:rPr>
        <w:t>м</w:t>
      </w:r>
      <w:r w:rsidRPr="00B2244A">
        <w:t>я о</w:t>
      </w:r>
      <w:r w:rsidRPr="00B2244A">
        <w:rPr>
          <w:spacing w:val="-2"/>
        </w:rPr>
        <w:t>к</w:t>
      </w:r>
      <w:r w:rsidRPr="00B2244A">
        <w:rPr>
          <w:spacing w:val="2"/>
        </w:rPr>
        <w:t>о</w:t>
      </w:r>
      <w:r w:rsidRPr="00B2244A">
        <w:t>нчания выполне</w:t>
      </w:r>
      <w:r w:rsidRPr="00B2244A">
        <w:rPr>
          <w:spacing w:val="1"/>
        </w:rPr>
        <w:t>н</w:t>
      </w:r>
      <w:r w:rsidRPr="00B2244A">
        <w:rPr>
          <w:spacing w:val="2"/>
        </w:rPr>
        <w:t>и</w:t>
      </w:r>
      <w:r w:rsidRPr="00B2244A">
        <w:t xml:space="preserve">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11"/>
        </w:rPr>
        <w:t xml:space="preserve"> </w:t>
      </w:r>
      <w:r w:rsidRPr="00B2244A">
        <w:t>ра</w:t>
      </w:r>
      <w:r w:rsidRPr="00B2244A">
        <w:rPr>
          <w:spacing w:val="2"/>
        </w:rPr>
        <w:t>б</w:t>
      </w:r>
      <w:r w:rsidRPr="00B2244A">
        <w:t>оты</w:t>
      </w:r>
      <w:r w:rsidRPr="00B2244A">
        <w:rPr>
          <w:spacing w:val="-12"/>
        </w:rPr>
        <w:t xml:space="preserve"> </w:t>
      </w:r>
      <w:r w:rsidRPr="00B2244A">
        <w:t>и</w:t>
      </w:r>
      <w:r w:rsidRPr="00B2244A">
        <w:rPr>
          <w:spacing w:val="-10"/>
        </w:rPr>
        <w:t xml:space="preserve"> </w:t>
      </w:r>
      <w:r w:rsidRPr="00B2244A">
        <w:t>зафикси</w:t>
      </w:r>
      <w:r w:rsidRPr="00B2244A">
        <w:rPr>
          <w:spacing w:val="2"/>
        </w:rPr>
        <w:t>р</w:t>
      </w:r>
      <w:r w:rsidRPr="00B2244A">
        <w:t>ова</w:t>
      </w:r>
      <w:r w:rsidRPr="00B2244A">
        <w:rPr>
          <w:spacing w:val="1"/>
        </w:rPr>
        <w:t>т</w:t>
      </w:r>
      <w:r w:rsidRPr="00B2244A">
        <w:t>ь</w:t>
      </w:r>
      <w:r w:rsidRPr="00B2244A">
        <w:rPr>
          <w:spacing w:val="-10"/>
        </w:rPr>
        <w:t xml:space="preserve"> </w:t>
      </w:r>
      <w:r w:rsidRPr="00B2244A">
        <w:t>их</w:t>
      </w:r>
      <w:r w:rsidRPr="00B2244A">
        <w:rPr>
          <w:spacing w:val="-12"/>
        </w:rPr>
        <w:t xml:space="preserve"> </w:t>
      </w:r>
      <w:r w:rsidRPr="00B2244A">
        <w:t>на</w:t>
      </w:r>
      <w:r w:rsidRPr="00B2244A">
        <w:rPr>
          <w:spacing w:val="-7"/>
        </w:rPr>
        <w:t xml:space="preserve"> </w:t>
      </w:r>
      <w:r w:rsidRPr="00B2244A">
        <w:t>дос</w:t>
      </w:r>
      <w:r w:rsidRPr="00B2244A">
        <w:rPr>
          <w:spacing w:val="-2"/>
        </w:rPr>
        <w:t>к</w:t>
      </w:r>
      <w:r w:rsidRPr="00B2244A">
        <w:t>е</w:t>
      </w:r>
      <w:r w:rsidRPr="00B2244A">
        <w:rPr>
          <w:spacing w:val="-9"/>
        </w:rPr>
        <w:t xml:space="preserve"> </w:t>
      </w:r>
      <w:r w:rsidRPr="00B2244A">
        <w:t>(инфо</w:t>
      </w:r>
      <w:r w:rsidRPr="00B2244A">
        <w:rPr>
          <w:spacing w:val="2"/>
        </w:rPr>
        <w:t>р</w:t>
      </w:r>
      <w:r w:rsidRPr="00B2244A">
        <w:rPr>
          <w:spacing w:val="-1"/>
        </w:rPr>
        <w:t>м</w:t>
      </w:r>
      <w:r w:rsidRPr="00B2244A">
        <w:rPr>
          <w:spacing w:val="2"/>
        </w:rPr>
        <w:t>а</w:t>
      </w:r>
      <w:r w:rsidRPr="00B2244A">
        <w:t>ционном</w:t>
      </w:r>
      <w:r w:rsidRPr="00B2244A">
        <w:rPr>
          <w:spacing w:val="-12"/>
        </w:rPr>
        <w:t xml:space="preserve"> </w:t>
      </w:r>
      <w:r w:rsidRPr="00B2244A">
        <w:t>сте</w:t>
      </w:r>
      <w:r w:rsidRPr="00B2244A">
        <w:rPr>
          <w:spacing w:val="2"/>
        </w:rPr>
        <w:t>н</w:t>
      </w:r>
      <w:r w:rsidRPr="00B2244A">
        <w:t>де);</w:t>
      </w:r>
    </w:p>
    <w:p w14:paraId="47797935" w14:textId="77777777" w:rsidR="00732342" w:rsidRPr="00B2244A" w:rsidRDefault="00732342" w:rsidP="00D41C77">
      <w:pPr>
        <w:pStyle w:val="ac"/>
        <w:spacing w:line="298" w:lineRule="exact"/>
        <w:ind w:left="0" w:right="145" w:firstLine="709"/>
      </w:pPr>
      <w:r w:rsidRPr="00B2244A">
        <w:t>дать</w:t>
      </w:r>
      <w:r w:rsidRPr="00B2244A">
        <w:rPr>
          <w:spacing w:val="19"/>
        </w:rPr>
        <w:t xml:space="preserve"> </w:t>
      </w:r>
      <w:r w:rsidRPr="00B2244A">
        <w:rPr>
          <w:spacing w:val="-6"/>
        </w:rPr>
        <w:t>у</w:t>
      </w:r>
      <w:r w:rsidRPr="00B2244A">
        <w:rPr>
          <w:spacing w:val="1"/>
        </w:rPr>
        <w:t>к</w:t>
      </w:r>
      <w:r w:rsidRPr="00B2244A">
        <w:t>азан</w:t>
      </w:r>
      <w:r w:rsidRPr="00B2244A">
        <w:rPr>
          <w:spacing w:val="1"/>
        </w:rPr>
        <w:t>и</w:t>
      </w:r>
      <w:r w:rsidRPr="00B2244A">
        <w:t>е</w:t>
      </w:r>
      <w:r w:rsidRPr="00B2244A">
        <w:rPr>
          <w:spacing w:val="21"/>
        </w:rPr>
        <w:t xml:space="preserve"> </w:t>
      </w:r>
      <w:r w:rsidRPr="00B2244A">
        <w:rPr>
          <w:spacing w:val="-6"/>
        </w:rPr>
        <w:t>у</w:t>
      </w:r>
      <w:r w:rsidRPr="00B2244A">
        <w:rPr>
          <w:spacing w:val="1"/>
        </w:rPr>
        <w:t>ч</w:t>
      </w:r>
      <w:r w:rsidRPr="00B2244A">
        <w:t>аст</w:t>
      </w:r>
      <w:r w:rsidRPr="00B2244A">
        <w:rPr>
          <w:spacing w:val="2"/>
        </w:rPr>
        <w:t>н</w:t>
      </w:r>
      <w:r w:rsidRPr="00B2244A">
        <w:t>икам</w:t>
      </w:r>
      <w:r w:rsidRPr="00B2244A">
        <w:rPr>
          <w:spacing w:val="17"/>
        </w:rPr>
        <w:t xml:space="preserve"> </w:t>
      </w:r>
      <w:r w:rsidRPr="00B2244A">
        <w:rPr>
          <w:spacing w:val="1"/>
        </w:rPr>
        <w:t>э</w:t>
      </w:r>
      <w:r w:rsidRPr="00B2244A">
        <w:rPr>
          <w:spacing w:val="-2"/>
        </w:rPr>
        <w:t>к</w:t>
      </w:r>
      <w:r w:rsidRPr="00B2244A">
        <w:t>замена</w:t>
      </w:r>
      <w:r w:rsidRPr="00B2244A">
        <w:rPr>
          <w:spacing w:val="16"/>
        </w:rPr>
        <w:t xml:space="preserve"> </w:t>
      </w:r>
      <w:r w:rsidRPr="00B2244A">
        <w:rPr>
          <w:spacing w:val="2"/>
        </w:rPr>
        <w:t>в</w:t>
      </w:r>
      <w:r w:rsidRPr="00B2244A">
        <w:t>вести</w:t>
      </w:r>
      <w:r w:rsidRPr="00B2244A">
        <w:rPr>
          <w:spacing w:val="19"/>
        </w:rPr>
        <w:t xml:space="preserve"> </w:t>
      </w:r>
      <w:r w:rsidRPr="00B2244A">
        <w:rPr>
          <w:spacing w:val="-2"/>
        </w:rPr>
        <w:t>к</w:t>
      </w:r>
      <w:r w:rsidRPr="00B2244A">
        <w:t>од</w:t>
      </w:r>
      <w:r w:rsidRPr="00B2244A">
        <w:rPr>
          <w:spacing w:val="16"/>
        </w:rPr>
        <w:t xml:space="preserve"> </w:t>
      </w:r>
      <w:r w:rsidRPr="00B2244A">
        <w:rPr>
          <w:spacing w:val="2"/>
        </w:rPr>
        <w:t>а</w:t>
      </w:r>
      <w:r w:rsidRPr="00B2244A">
        <w:rPr>
          <w:spacing w:val="-2"/>
        </w:rPr>
        <w:t>к</w:t>
      </w:r>
      <w:r w:rsidRPr="00B2244A">
        <w:t>ти</w:t>
      </w:r>
      <w:r w:rsidRPr="00B2244A">
        <w:rPr>
          <w:spacing w:val="2"/>
        </w:rPr>
        <w:t>в</w:t>
      </w:r>
      <w:r w:rsidRPr="00B2244A">
        <w:t>ац</w:t>
      </w:r>
      <w:r w:rsidRPr="00B2244A">
        <w:rPr>
          <w:spacing w:val="1"/>
        </w:rPr>
        <w:t>и</w:t>
      </w:r>
      <w:r w:rsidRPr="00B2244A">
        <w:t>и</w:t>
      </w:r>
      <w:r w:rsidRPr="00B2244A">
        <w:rPr>
          <w:spacing w:val="17"/>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17"/>
        </w:rPr>
        <w:t xml:space="preserve"> </w:t>
      </w:r>
      <w:r w:rsidRPr="00B2244A">
        <w:t>в</w:t>
      </w:r>
      <w:r w:rsidRPr="00B2244A">
        <w:rPr>
          <w:spacing w:val="16"/>
        </w:rPr>
        <w:t xml:space="preserve"> </w:t>
      </w:r>
      <w:r w:rsidRPr="00B2244A">
        <w:t>ПО</w:t>
      </w:r>
      <w:r w:rsidRPr="00B2244A">
        <w:rPr>
          <w:spacing w:val="16"/>
        </w:rPr>
        <w:t xml:space="preserve"> </w:t>
      </w:r>
      <w:r w:rsidRPr="00B2244A">
        <w:t>для</w:t>
      </w:r>
      <w:r w:rsidRPr="00B2244A">
        <w:rPr>
          <w:spacing w:val="19"/>
        </w:rPr>
        <w:t xml:space="preserve"> </w:t>
      </w:r>
      <w:r w:rsidRPr="00B2244A">
        <w:t>сда</w:t>
      </w:r>
      <w:r w:rsidRPr="00B2244A">
        <w:rPr>
          <w:spacing w:val="1"/>
        </w:rPr>
        <w:t>ч</w:t>
      </w:r>
      <w:r w:rsidRPr="00B2244A">
        <w:t xml:space="preserve">и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4"/>
        </w:rPr>
        <w:t xml:space="preserve"> </w:t>
      </w:r>
      <w:r w:rsidRPr="00B2244A">
        <w:t>для</w:t>
      </w:r>
      <w:r w:rsidRPr="00B2244A">
        <w:rPr>
          <w:spacing w:val="-13"/>
        </w:rPr>
        <w:t xml:space="preserve"> </w:t>
      </w:r>
      <w:r w:rsidRPr="00B2244A">
        <w:t>на</w:t>
      </w:r>
      <w:r w:rsidRPr="00B2244A">
        <w:rPr>
          <w:spacing w:val="2"/>
        </w:rPr>
        <w:t>ч</w:t>
      </w:r>
      <w:r w:rsidRPr="00B2244A">
        <w:t>ала</w:t>
      </w:r>
      <w:r w:rsidRPr="00B2244A">
        <w:rPr>
          <w:spacing w:val="-13"/>
        </w:rPr>
        <w:t xml:space="preserve"> </w:t>
      </w:r>
      <w:r w:rsidRPr="00B2244A">
        <w:rPr>
          <w:spacing w:val="2"/>
        </w:rPr>
        <w:t>в</w:t>
      </w:r>
      <w:r w:rsidRPr="00B2244A">
        <w:t>ыполне</w:t>
      </w:r>
      <w:r w:rsidRPr="00B2244A">
        <w:rPr>
          <w:spacing w:val="1"/>
        </w:rPr>
        <w:t>н</w:t>
      </w:r>
      <w:r w:rsidRPr="00B2244A">
        <w:t>ия</w:t>
      </w:r>
      <w:r w:rsidRPr="00B2244A">
        <w:rPr>
          <w:spacing w:val="-1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
        </w:rPr>
        <w:t>ц</w:t>
      </w:r>
      <w:r w:rsidRPr="00B2244A">
        <w:t>ионной</w:t>
      </w:r>
      <w:r w:rsidRPr="00B2244A">
        <w:rPr>
          <w:spacing w:val="-12"/>
        </w:rPr>
        <w:t xml:space="preserve"> </w:t>
      </w:r>
      <w:r w:rsidRPr="00B2244A">
        <w:t>работы.</w:t>
      </w:r>
    </w:p>
    <w:p w14:paraId="1A2BBE39" w14:textId="77777777" w:rsidR="00732342" w:rsidRPr="00B2244A" w:rsidRDefault="00732342" w:rsidP="00D41C77">
      <w:pPr>
        <w:pStyle w:val="ac"/>
        <w:spacing w:line="298" w:lineRule="exact"/>
        <w:ind w:left="0" w:right="145" w:firstLine="709"/>
      </w:pPr>
      <w:r w:rsidRPr="00B2244A">
        <w:t>После</w:t>
      </w:r>
      <w:r w:rsidRPr="00B2244A">
        <w:rPr>
          <w:spacing w:val="35"/>
        </w:rPr>
        <w:t xml:space="preserve"> </w:t>
      </w:r>
      <w:r w:rsidRPr="00B2244A">
        <w:t>проведения</w:t>
      </w:r>
      <w:r w:rsidRPr="00B2244A">
        <w:rPr>
          <w:spacing w:val="39"/>
        </w:rPr>
        <w:t xml:space="preserve"> </w:t>
      </w:r>
      <w:r w:rsidRPr="00B2244A">
        <w:rPr>
          <w:spacing w:val="-6"/>
        </w:rPr>
        <w:t>у</w:t>
      </w:r>
      <w:r w:rsidRPr="00B2244A">
        <w:rPr>
          <w:spacing w:val="1"/>
        </w:rPr>
        <w:t>к</w:t>
      </w:r>
      <w:r w:rsidRPr="00B2244A">
        <w:t>азан</w:t>
      </w:r>
      <w:r w:rsidRPr="00B2244A">
        <w:rPr>
          <w:spacing w:val="1"/>
        </w:rPr>
        <w:t>н</w:t>
      </w:r>
      <w:r w:rsidRPr="00B2244A">
        <w:t>ых</w:t>
      </w:r>
      <w:r w:rsidRPr="00B2244A">
        <w:rPr>
          <w:spacing w:val="34"/>
        </w:rPr>
        <w:t xml:space="preserve"> </w:t>
      </w:r>
      <w:r w:rsidRPr="00B2244A">
        <w:t>проц</w:t>
      </w:r>
      <w:r w:rsidRPr="00B2244A">
        <w:rPr>
          <w:spacing w:val="2"/>
        </w:rPr>
        <w:t>ед</w:t>
      </w:r>
      <w:r w:rsidRPr="00B2244A">
        <w:rPr>
          <w:spacing w:val="-6"/>
        </w:rPr>
        <w:t>у</w:t>
      </w:r>
      <w:r w:rsidRPr="00B2244A">
        <w:t>р</w:t>
      </w:r>
      <w:r w:rsidRPr="00B2244A">
        <w:rPr>
          <w:spacing w:val="34"/>
        </w:rPr>
        <w:t xml:space="preserve"> </w:t>
      </w:r>
      <w:r w:rsidRPr="00B2244A">
        <w:t>н</w:t>
      </w:r>
      <w:r w:rsidRPr="00B2244A">
        <w:rPr>
          <w:spacing w:val="2"/>
        </w:rPr>
        <w:t>а</w:t>
      </w:r>
      <w:r w:rsidRPr="00B2244A">
        <w:rPr>
          <w:spacing w:val="-1"/>
        </w:rPr>
        <w:t>ч</w:t>
      </w:r>
      <w:r w:rsidRPr="00B2244A">
        <w:t>инается</w:t>
      </w:r>
      <w:r w:rsidRPr="00B2244A">
        <w:rPr>
          <w:spacing w:val="36"/>
        </w:rPr>
        <w:t xml:space="preserve"> </w:t>
      </w:r>
      <w:r w:rsidRPr="00B2244A">
        <w:rPr>
          <w:spacing w:val="2"/>
        </w:rPr>
        <w:t>п</w:t>
      </w:r>
      <w:r w:rsidRPr="00B2244A">
        <w:t>роцесс</w:t>
      </w:r>
      <w:r w:rsidRPr="00B2244A">
        <w:rPr>
          <w:spacing w:val="35"/>
        </w:rPr>
        <w:t xml:space="preserve"> </w:t>
      </w:r>
      <w:r w:rsidRPr="00B2244A">
        <w:t>выполне</w:t>
      </w:r>
      <w:r w:rsidRPr="00B2244A">
        <w:rPr>
          <w:spacing w:val="1"/>
        </w:rPr>
        <w:t>н</w:t>
      </w:r>
      <w:r w:rsidRPr="00B2244A">
        <w:t xml:space="preserve">ия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17"/>
        </w:rPr>
        <w:t xml:space="preserve"> </w:t>
      </w:r>
      <w:r w:rsidRPr="00B2244A">
        <w:t>ра</w:t>
      </w:r>
      <w:r w:rsidRPr="00B2244A">
        <w:rPr>
          <w:spacing w:val="2"/>
        </w:rPr>
        <w:t>б</w:t>
      </w:r>
      <w:r w:rsidRPr="00B2244A">
        <w:t>оты</w:t>
      </w:r>
      <w:r w:rsidRPr="00B2244A">
        <w:rPr>
          <w:spacing w:val="-13"/>
        </w:rPr>
        <w:t xml:space="preserve"> </w:t>
      </w:r>
      <w:r w:rsidRPr="00B2244A">
        <w:rPr>
          <w:spacing w:val="-6"/>
        </w:rPr>
        <w:t>у</w:t>
      </w:r>
      <w:r w:rsidRPr="00B2244A">
        <w:rPr>
          <w:spacing w:val="2"/>
        </w:rPr>
        <w:t>ч</w:t>
      </w:r>
      <w:r w:rsidRPr="00B2244A">
        <w:t>а</w:t>
      </w:r>
      <w:r w:rsidRPr="00B2244A">
        <w:rPr>
          <w:spacing w:val="2"/>
        </w:rPr>
        <w:t>с</w:t>
      </w:r>
      <w:r w:rsidRPr="00B2244A">
        <w:t>тник</w:t>
      </w:r>
      <w:r w:rsidRPr="00B2244A">
        <w:rPr>
          <w:spacing w:val="1"/>
        </w:rPr>
        <w:t>а</w:t>
      </w:r>
      <w:r w:rsidRPr="00B2244A">
        <w:rPr>
          <w:spacing w:val="-1"/>
        </w:rPr>
        <w:t>м</w:t>
      </w:r>
      <w:r w:rsidRPr="00B2244A">
        <w:t>и</w:t>
      </w:r>
      <w:r w:rsidRPr="00B2244A">
        <w:rPr>
          <w:spacing w:val="-1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 xml:space="preserve">ена. </w:t>
      </w:r>
    </w:p>
    <w:p w14:paraId="1B2D4DA0" w14:textId="77777777" w:rsidR="00732342" w:rsidRPr="00B2244A" w:rsidRDefault="00732342" w:rsidP="00D41C77">
      <w:pPr>
        <w:pStyle w:val="ac"/>
        <w:spacing w:line="298" w:lineRule="exact"/>
        <w:ind w:left="0" w:right="145" w:firstLine="709"/>
      </w:pPr>
      <w:r w:rsidRPr="00B2244A">
        <w:t>Передать в Штаб ППЭ информации о начале экзамена в аудитории подготовки через организатора вне аудитории.</w:t>
      </w:r>
    </w:p>
    <w:p w14:paraId="3407C074" w14:textId="77777777" w:rsidR="00732342" w:rsidRPr="00B2244A" w:rsidRDefault="00732342" w:rsidP="00D41C77">
      <w:pPr>
        <w:pStyle w:val="ac"/>
        <w:tabs>
          <w:tab w:val="left" w:pos="2771"/>
          <w:tab w:val="left" w:pos="3265"/>
          <w:tab w:val="left" w:pos="4800"/>
          <w:tab w:val="left" w:pos="6057"/>
          <w:tab w:val="left" w:pos="7581"/>
          <w:tab w:val="left" w:pos="8965"/>
        </w:tabs>
        <w:spacing w:line="294" w:lineRule="exact"/>
        <w:ind w:left="0" w:right="145" w:firstLine="709"/>
      </w:pPr>
      <w:r w:rsidRPr="00B2244A">
        <w:t>Органи</w:t>
      </w:r>
      <w:r w:rsidRPr="00B2244A">
        <w:rPr>
          <w:spacing w:val="1"/>
        </w:rPr>
        <w:t>з</w:t>
      </w:r>
      <w:r w:rsidRPr="00B2244A">
        <w:t xml:space="preserve">аторы в </w:t>
      </w:r>
      <w:r w:rsidRPr="00B2244A">
        <w:rPr>
          <w:spacing w:val="2"/>
        </w:rPr>
        <w:t>а</w:t>
      </w:r>
      <w:r w:rsidRPr="00B2244A">
        <w:rPr>
          <w:spacing w:val="-6"/>
        </w:rPr>
        <w:t>у</w:t>
      </w:r>
      <w:r w:rsidRPr="00B2244A">
        <w:t>д</w:t>
      </w:r>
      <w:r w:rsidRPr="00B2244A">
        <w:rPr>
          <w:spacing w:val="2"/>
        </w:rPr>
        <w:t>и</w:t>
      </w:r>
      <w:r w:rsidRPr="00B2244A">
        <w:t>тории дол</w:t>
      </w:r>
      <w:r w:rsidRPr="00B2244A">
        <w:rPr>
          <w:spacing w:val="1"/>
        </w:rPr>
        <w:t>ж</w:t>
      </w:r>
      <w:r w:rsidRPr="00B2244A">
        <w:t>ны провод</w:t>
      </w:r>
      <w:r w:rsidRPr="00B2244A">
        <w:rPr>
          <w:spacing w:val="1"/>
        </w:rPr>
        <w:t>и</w:t>
      </w:r>
      <w:r w:rsidRPr="00B2244A">
        <w:t xml:space="preserve">ть </w:t>
      </w:r>
      <w:r w:rsidRPr="00B2244A">
        <w:rPr>
          <w:spacing w:val="-2"/>
        </w:rPr>
        <w:t>к</w:t>
      </w:r>
      <w:r w:rsidRPr="00B2244A">
        <w:t>он</w:t>
      </w:r>
      <w:r w:rsidRPr="00B2244A">
        <w:rPr>
          <w:spacing w:val="2"/>
        </w:rPr>
        <w:t>т</w:t>
      </w:r>
      <w:r w:rsidRPr="00B2244A">
        <w:t>роль выполне</w:t>
      </w:r>
      <w:r w:rsidRPr="00B2244A">
        <w:rPr>
          <w:spacing w:val="1"/>
        </w:rPr>
        <w:t>н</w:t>
      </w:r>
      <w:r w:rsidRPr="00B2244A">
        <w:t xml:space="preserve">ия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17"/>
        </w:rPr>
        <w:t xml:space="preserve"> </w:t>
      </w:r>
      <w:r w:rsidRPr="00B2244A">
        <w:t>ра</w:t>
      </w:r>
      <w:r w:rsidRPr="00B2244A">
        <w:rPr>
          <w:spacing w:val="2"/>
        </w:rPr>
        <w:t>б</w:t>
      </w:r>
      <w:r w:rsidRPr="00B2244A">
        <w:t>оты</w:t>
      </w:r>
      <w:r w:rsidRPr="00B2244A">
        <w:rPr>
          <w:spacing w:val="-13"/>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а</w:t>
      </w:r>
      <w:r w:rsidRPr="00B2244A">
        <w:rPr>
          <w:spacing w:val="-1"/>
        </w:rPr>
        <w:t>м</w:t>
      </w:r>
      <w:r w:rsidRPr="00B2244A">
        <w:t>и</w:t>
      </w:r>
      <w:r w:rsidRPr="00B2244A">
        <w:rPr>
          <w:spacing w:val="-14"/>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1"/>
        </w:rPr>
        <w:t>а</w:t>
      </w:r>
      <w:r w:rsidRPr="00B2244A">
        <w:t>.</w:t>
      </w:r>
    </w:p>
    <w:p w14:paraId="286EE700" w14:textId="77777777" w:rsidR="00732342" w:rsidRPr="00B2244A" w:rsidRDefault="00732342" w:rsidP="00D41C77">
      <w:pPr>
        <w:pStyle w:val="ac"/>
        <w:ind w:left="0" w:right="145" w:firstLine="709"/>
      </w:pPr>
      <w:r w:rsidRPr="00B2244A">
        <w:rPr>
          <w:u w:val="single"/>
        </w:rPr>
        <w:t>В</w:t>
      </w:r>
      <w:r w:rsidRPr="00B2244A">
        <w:rPr>
          <w:spacing w:val="55"/>
          <w:u w:val="single"/>
        </w:rPr>
        <w:t xml:space="preserve"> </w:t>
      </w:r>
      <w:r w:rsidRPr="00B2244A">
        <w:rPr>
          <w:u w:val="single"/>
        </w:rPr>
        <w:t>сл</w:t>
      </w:r>
      <w:r w:rsidRPr="00B2244A">
        <w:rPr>
          <w:spacing w:val="-6"/>
          <w:u w:val="single"/>
        </w:rPr>
        <w:t>у</w:t>
      </w:r>
      <w:r w:rsidRPr="00B2244A">
        <w:rPr>
          <w:spacing w:val="-1"/>
          <w:u w:val="single"/>
        </w:rPr>
        <w:t>ч</w:t>
      </w:r>
      <w:r w:rsidRPr="00B2244A">
        <w:rPr>
          <w:u w:val="single"/>
        </w:rPr>
        <w:t>ае</w:t>
      </w:r>
      <w:r w:rsidRPr="00B2244A">
        <w:rPr>
          <w:spacing w:val="56"/>
          <w:u w:val="single"/>
        </w:rPr>
        <w:t xml:space="preserve"> </w:t>
      </w:r>
      <w:r w:rsidRPr="00B2244A">
        <w:rPr>
          <w:u w:val="single"/>
        </w:rPr>
        <w:t>возни</w:t>
      </w:r>
      <w:r w:rsidRPr="00B2244A">
        <w:rPr>
          <w:spacing w:val="-2"/>
          <w:u w:val="single"/>
        </w:rPr>
        <w:t>к</w:t>
      </w:r>
      <w:r w:rsidRPr="00B2244A">
        <w:rPr>
          <w:u w:val="single"/>
        </w:rPr>
        <w:t>новения</w:t>
      </w:r>
      <w:r w:rsidRPr="00B2244A">
        <w:rPr>
          <w:spacing w:val="57"/>
          <w:u w:val="single"/>
        </w:rPr>
        <w:t xml:space="preserve"> </w:t>
      </w:r>
      <w:r w:rsidRPr="00B2244A">
        <w:rPr>
          <w:u w:val="single"/>
        </w:rPr>
        <w:t>техничес</w:t>
      </w:r>
      <w:r w:rsidRPr="00B2244A">
        <w:rPr>
          <w:spacing w:val="-2"/>
          <w:u w:val="single"/>
        </w:rPr>
        <w:t>к</w:t>
      </w:r>
      <w:r w:rsidRPr="00B2244A">
        <w:rPr>
          <w:u w:val="single"/>
        </w:rPr>
        <w:t>их</w:t>
      </w:r>
      <w:r w:rsidRPr="00B2244A">
        <w:rPr>
          <w:spacing w:val="56"/>
          <w:u w:val="single"/>
        </w:rPr>
        <w:t xml:space="preserve"> </w:t>
      </w:r>
      <w:r w:rsidRPr="00B2244A">
        <w:rPr>
          <w:u w:val="single"/>
        </w:rPr>
        <w:t>сбоев</w:t>
      </w:r>
      <w:r w:rsidRPr="00B2244A">
        <w:rPr>
          <w:spacing w:val="56"/>
          <w:u w:val="single"/>
        </w:rPr>
        <w:t xml:space="preserve"> </w:t>
      </w:r>
      <w:r w:rsidRPr="00B2244A">
        <w:rPr>
          <w:u w:val="single"/>
        </w:rPr>
        <w:t>в</w:t>
      </w:r>
      <w:r w:rsidRPr="00B2244A">
        <w:rPr>
          <w:spacing w:val="56"/>
          <w:u w:val="single"/>
        </w:rPr>
        <w:t xml:space="preserve"> </w:t>
      </w:r>
      <w:r w:rsidRPr="00B2244A">
        <w:rPr>
          <w:u w:val="single"/>
        </w:rPr>
        <w:t>работе</w:t>
      </w:r>
      <w:r w:rsidRPr="00B2244A">
        <w:rPr>
          <w:spacing w:val="55"/>
          <w:u w:val="single"/>
        </w:rPr>
        <w:t xml:space="preserve"> </w:t>
      </w:r>
      <w:r w:rsidRPr="00B2244A">
        <w:rPr>
          <w:u w:val="single"/>
        </w:rPr>
        <w:t>станции</w:t>
      </w:r>
      <w:r w:rsidRPr="00B2244A">
        <w:rPr>
          <w:spacing w:val="58"/>
          <w:u w:val="single"/>
        </w:rPr>
        <w:t xml:space="preserve"> </w:t>
      </w:r>
      <w:r w:rsidRPr="00B2244A">
        <w:rPr>
          <w:u w:val="single"/>
        </w:rPr>
        <w:t>КОГЭ</w:t>
      </w:r>
      <w:r w:rsidRPr="00B2244A">
        <w:rPr>
          <w:spacing w:val="-3"/>
        </w:rPr>
        <w:t xml:space="preserve"> </w:t>
      </w:r>
      <w:r w:rsidRPr="00B2244A">
        <w:t>органи</w:t>
      </w:r>
      <w:r w:rsidRPr="00B2244A">
        <w:rPr>
          <w:spacing w:val="1"/>
        </w:rPr>
        <w:t>з</w:t>
      </w:r>
      <w:r w:rsidRPr="00B2244A">
        <w:rPr>
          <w:spacing w:val="2"/>
        </w:rPr>
        <w:t>а</w:t>
      </w:r>
      <w:r w:rsidRPr="00B2244A">
        <w:t>тор</w:t>
      </w:r>
      <w:r w:rsidRPr="00B2244A">
        <w:rPr>
          <w:spacing w:val="-7"/>
        </w:rPr>
        <w:t xml:space="preserve"> </w:t>
      </w:r>
      <w:r w:rsidRPr="00B2244A">
        <w:t>в</w:t>
      </w:r>
      <w:r w:rsidRPr="00B2244A">
        <w:rPr>
          <w:spacing w:val="-5"/>
        </w:rPr>
        <w:t xml:space="preserve"> </w:t>
      </w:r>
      <w:r w:rsidRPr="00B2244A">
        <w:rPr>
          <w:spacing w:val="2"/>
        </w:rPr>
        <w:t>а</w:t>
      </w:r>
      <w:r w:rsidRPr="00B2244A">
        <w:rPr>
          <w:spacing w:val="-6"/>
        </w:rPr>
        <w:t>у</w:t>
      </w:r>
      <w:r w:rsidRPr="00B2244A">
        <w:rPr>
          <w:spacing w:val="2"/>
        </w:rPr>
        <w:t>д</w:t>
      </w:r>
      <w:r w:rsidRPr="00B2244A">
        <w:t>итории</w:t>
      </w:r>
      <w:r w:rsidRPr="00B2244A">
        <w:rPr>
          <w:spacing w:val="55"/>
        </w:rPr>
        <w:t xml:space="preserve"> </w:t>
      </w:r>
      <w:r w:rsidRPr="00B2244A">
        <w:t>(через</w:t>
      </w:r>
      <w:r w:rsidRPr="00B2244A">
        <w:rPr>
          <w:spacing w:val="53"/>
        </w:rPr>
        <w:t xml:space="preserve"> </w:t>
      </w:r>
      <w:r w:rsidRPr="00B2244A">
        <w:rPr>
          <w:spacing w:val="2"/>
        </w:rPr>
        <w:t>о</w:t>
      </w:r>
      <w:r w:rsidRPr="00B2244A">
        <w:t>ргани</w:t>
      </w:r>
      <w:r w:rsidRPr="00B2244A">
        <w:rPr>
          <w:spacing w:val="1"/>
        </w:rPr>
        <w:t>з</w:t>
      </w:r>
      <w:r w:rsidRPr="00B2244A">
        <w:t>атора</w:t>
      </w:r>
      <w:r w:rsidRPr="00B2244A">
        <w:rPr>
          <w:spacing w:val="52"/>
        </w:rPr>
        <w:t xml:space="preserve"> </w:t>
      </w:r>
      <w:r w:rsidRPr="00B2244A">
        <w:t>вне</w:t>
      </w:r>
      <w:r w:rsidRPr="00B2244A">
        <w:rPr>
          <w:spacing w:val="52"/>
        </w:rPr>
        <w:t xml:space="preserve"> </w:t>
      </w:r>
      <w:r w:rsidRPr="00B2244A">
        <w:rPr>
          <w:spacing w:val="4"/>
        </w:rPr>
        <w:t>а</w:t>
      </w:r>
      <w:r w:rsidRPr="00B2244A">
        <w:rPr>
          <w:spacing w:val="-6"/>
        </w:rPr>
        <w:t>у</w:t>
      </w:r>
      <w:r w:rsidRPr="00B2244A">
        <w:rPr>
          <w:spacing w:val="2"/>
        </w:rPr>
        <w:t>д</w:t>
      </w:r>
      <w:r w:rsidRPr="00B2244A">
        <w:t>итории)</w:t>
      </w:r>
      <w:r w:rsidRPr="00B2244A">
        <w:rPr>
          <w:spacing w:val="54"/>
        </w:rPr>
        <w:t xml:space="preserve"> </w:t>
      </w:r>
      <w:r w:rsidRPr="00B2244A">
        <w:t>пр</w:t>
      </w:r>
      <w:r w:rsidRPr="00B2244A">
        <w:rPr>
          <w:spacing w:val="3"/>
        </w:rPr>
        <w:t>и</w:t>
      </w:r>
      <w:r w:rsidRPr="00B2244A">
        <w:t>глаша</w:t>
      </w:r>
      <w:r w:rsidRPr="00B2244A">
        <w:rPr>
          <w:spacing w:val="1"/>
        </w:rPr>
        <w:t>е</w:t>
      </w:r>
      <w:r w:rsidRPr="00B2244A">
        <w:t>т</w:t>
      </w:r>
      <w:r w:rsidRPr="00B2244A">
        <w:rPr>
          <w:spacing w:val="53"/>
        </w:rPr>
        <w:t xml:space="preserve"> </w:t>
      </w:r>
      <w:r w:rsidRPr="00B2244A">
        <w:t>техниче</w:t>
      </w:r>
      <w:r w:rsidRPr="00B2244A">
        <w:rPr>
          <w:spacing w:val="2"/>
        </w:rPr>
        <w:t>с</w:t>
      </w:r>
      <w:r w:rsidRPr="00B2244A">
        <w:rPr>
          <w:spacing w:val="-2"/>
        </w:rPr>
        <w:t>к</w:t>
      </w:r>
      <w:r w:rsidRPr="00B2244A">
        <w:t>о</w:t>
      </w:r>
      <w:r w:rsidRPr="00B2244A">
        <w:rPr>
          <w:spacing w:val="1"/>
        </w:rPr>
        <w:t>г</w:t>
      </w:r>
      <w:r w:rsidRPr="00B2244A">
        <w:t>о спе</w:t>
      </w:r>
      <w:r w:rsidRPr="00B2244A">
        <w:rPr>
          <w:spacing w:val="1"/>
        </w:rPr>
        <w:t>ц</w:t>
      </w:r>
      <w:r w:rsidRPr="00B2244A">
        <w:t>и</w:t>
      </w:r>
      <w:r w:rsidRPr="00B2244A">
        <w:rPr>
          <w:spacing w:val="2"/>
        </w:rPr>
        <w:t>а</w:t>
      </w:r>
      <w:r w:rsidRPr="00B2244A">
        <w:t>листа</w:t>
      </w:r>
      <w:r w:rsidRPr="00B2244A">
        <w:rPr>
          <w:spacing w:val="-6"/>
        </w:rPr>
        <w:t xml:space="preserve"> </w:t>
      </w:r>
      <w:r w:rsidRPr="00B2244A">
        <w:t>ППЭ</w:t>
      </w:r>
      <w:r w:rsidRPr="00B2244A">
        <w:rPr>
          <w:spacing w:val="9"/>
        </w:rPr>
        <w:t xml:space="preserve"> </w:t>
      </w:r>
      <w:r w:rsidRPr="00B2244A">
        <w:t>для</w:t>
      </w:r>
      <w:r w:rsidRPr="00B2244A">
        <w:rPr>
          <w:spacing w:val="14"/>
        </w:rPr>
        <w:t xml:space="preserve"> </w:t>
      </w:r>
      <w:r w:rsidRPr="00B2244A">
        <w:t>восста</w:t>
      </w:r>
      <w:r w:rsidRPr="00B2244A">
        <w:rPr>
          <w:spacing w:val="2"/>
        </w:rPr>
        <w:t>н</w:t>
      </w:r>
      <w:r w:rsidRPr="00B2244A">
        <w:t>о</w:t>
      </w:r>
      <w:r w:rsidRPr="00B2244A">
        <w:rPr>
          <w:spacing w:val="2"/>
        </w:rPr>
        <w:t>в</w:t>
      </w:r>
      <w:r w:rsidRPr="00B2244A">
        <w:t>ления работосп</w:t>
      </w:r>
      <w:r w:rsidRPr="00B2244A">
        <w:rPr>
          <w:spacing w:val="2"/>
        </w:rPr>
        <w:t>о</w:t>
      </w:r>
      <w:r w:rsidRPr="00B2244A">
        <w:t>соб</w:t>
      </w:r>
      <w:r w:rsidRPr="00B2244A">
        <w:rPr>
          <w:spacing w:val="2"/>
        </w:rPr>
        <w:t>н</w:t>
      </w:r>
      <w:r w:rsidRPr="00B2244A">
        <w:t>ост</w:t>
      </w:r>
      <w:r w:rsidRPr="00B2244A">
        <w:rPr>
          <w:spacing w:val="4"/>
        </w:rPr>
        <w:t>и</w:t>
      </w:r>
      <w:r w:rsidRPr="00B2244A">
        <w:t>: об</w:t>
      </w:r>
      <w:r w:rsidRPr="00B2244A">
        <w:rPr>
          <w:spacing w:val="2"/>
        </w:rPr>
        <w:t>о</w:t>
      </w:r>
      <w:r w:rsidRPr="00B2244A">
        <w:rPr>
          <w:spacing w:val="4"/>
        </w:rPr>
        <w:t>р</w:t>
      </w:r>
      <w:r w:rsidRPr="00B2244A">
        <w:rPr>
          <w:spacing w:val="-6"/>
        </w:rPr>
        <w:t>у</w:t>
      </w:r>
      <w:r w:rsidRPr="00B2244A">
        <w:t>дован</w:t>
      </w:r>
      <w:r w:rsidRPr="00B2244A">
        <w:rPr>
          <w:spacing w:val="1"/>
        </w:rPr>
        <w:t>ия</w:t>
      </w:r>
      <w:r w:rsidRPr="00B2244A">
        <w:t>, систем</w:t>
      </w:r>
      <w:r w:rsidRPr="00B2244A">
        <w:rPr>
          <w:spacing w:val="2"/>
        </w:rPr>
        <w:t>н</w:t>
      </w:r>
      <w:r w:rsidRPr="00B2244A">
        <w:t>ого П</w:t>
      </w:r>
      <w:r w:rsidRPr="00B2244A">
        <w:rPr>
          <w:spacing w:val="1"/>
        </w:rPr>
        <w:t>О</w:t>
      </w:r>
      <w:r w:rsidRPr="00B2244A">
        <w:t>,</w:t>
      </w:r>
      <w:r w:rsidRPr="00B2244A">
        <w:rPr>
          <w:spacing w:val="13"/>
        </w:rPr>
        <w:t xml:space="preserve"> </w:t>
      </w:r>
      <w:r w:rsidRPr="00B2244A">
        <w:rPr>
          <w:spacing w:val="2"/>
        </w:rPr>
        <w:t>с</w:t>
      </w:r>
      <w:r w:rsidRPr="00B2244A">
        <w:rPr>
          <w:spacing w:val="1"/>
        </w:rPr>
        <w:t>т</w:t>
      </w:r>
      <w:r w:rsidRPr="00B2244A">
        <w:t>ан</w:t>
      </w:r>
      <w:r w:rsidRPr="00B2244A">
        <w:rPr>
          <w:spacing w:val="1"/>
        </w:rPr>
        <w:t>ц</w:t>
      </w:r>
      <w:r w:rsidRPr="00B2244A">
        <w:t>ии</w:t>
      </w:r>
      <w:r w:rsidRPr="00B2244A">
        <w:rPr>
          <w:spacing w:val="-5"/>
        </w:rPr>
        <w:t xml:space="preserve"> </w:t>
      </w:r>
      <w:r w:rsidRPr="00B2244A">
        <w:t>КОГЭ,</w:t>
      </w:r>
      <w:r w:rsidRPr="00B2244A">
        <w:rPr>
          <w:spacing w:val="-4"/>
        </w:rPr>
        <w:t xml:space="preserve"> </w:t>
      </w:r>
      <w:r w:rsidRPr="00B2244A">
        <w:t>станд</w:t>
      </w:r>
      <w:r w:rsidRPr="00B2244A">
        <w:rPr>
          <w:spacing w:val="2"/>
        </w:rPr>
        <w:t>а</w:t>
      </w:r>
      <w:r w:rsidRPr="00B2244A">
        <w:t>ртн</w:t>
      </w:r>
      <w:r w:rsidRPr="00B2244A">
        <w:rPr>
          <w:spacing w:val="2"/>
        </w:rPr>
        <w:t>о</w:t>
      </w:r>
      <w:r w:rsidRPr="00B2244A">
        <w:t>го</w:t>
      </w:r>
      <w:r w:rsidRPr="00B2244A">
        <w:rPr>
          <w:spacing w:val="-4"/>
        </w:rPr>
        <w:t xml:space="preserve"> </w:t>
      </w:r>
      <w:r w:rsidRPr="00B2244A">
        <w:t>ПО,</w:t>
      </w:r>
      <w:r w:rsidRPr="00B2244A">
        <w:rPr>
          <w:spacing w:val="-5"/>
        </w:rPr>
        <w:t xml:space="preserve"> </w:t>
      </w:r>
      <w:r w:rsidRPr="00B2244A">
        <w:t>предо</w:t>
      </w:r>
      <w:r w:rsidRPr="00B2244A">
        <w:rPr>
          <w:spacing w:val="2"/>
        </w:rPr>
        <w:t>с</w:t>
      </w:r>
      <w:r w:rsidRPr="00B2244A">
        <w:t>тавляе</w:t>
      </w:r>
      <w:r w:rsidRPr="00B2244A">
        <w:rPr>
          <w:spacing w:val="1"/>
        </w:rPr>
        <w:t>м</w:t>
      </w:r>
      <w:r w:rsidRPr="00B2244A">
        <w:t>о</w:t>
      </w:r>
      <w:r w:rsidRPr="00B2244A">
        <w:rPr>
          <w:spacing w:val="1"/>
        </w:rPr>
        <w:t>г</w:t>
      </w:r>
      <w:r w:rsidRPr="00B2244A">
        <w:t>о</w:t>
      </w:r>
      <w:r w:rsidRPr="00B2244A">
        <w:rPr>
          <w:spacing w:val="-3"/>
        </w:rPr>
        <w:t xml:space="preserve"> </w:t>
      </w:r>
      <w:r w:rsidRPr="00B2244A">
        <w:rPr>
          <w:spacing w:val="-6"/>
        </w:rPr>
        <w:t>у</w:t>
      </w:r>
      <w:r w:rsidRPr="00B2244A">
        <w:rPr>
          <w:spacing w:val="1"/>
        </w:rPr>
        <w:t>ч</w:t>
      </w:r>
      <w:r w:rsidRPr="00B2244A">
        <w:t>астн</w:t>
      </w:r>
      <w:r w:rsidRPr="00B2244A">
        <w:rPr>
          <w:spacing w:val="2"/>
        </w:rPr>
        <w:t>и</w:t>
      </w:r>
      <w:r w:rsidRPr="00B2244A">
        <w:rPr>
          <w:spacing w:val="3"/>
        </w:rPr>
        <w:t>к</w:t>
      </w:r>
      <w:r w:rsidRPr="00B2244A">
        <w:t>у</w:t>
      </w:r>
      <w:r w:rsidRPr="00B2244A">
        <w:rPr>
          <w:spacing w:val="-9"/>
        </w:rPr>
        <w:t xml:space="preserve"> </w:t>
      </w:r>
      <w:r w:rsidRPr="00B2244A">
        <w:t>для</w:t>
      </w:r>
      <w:r w:rsidRPr="00B2244A">
        <w:rPr>
          <w:spacing w:val="-2"/>
        </w:rPr>
        <w:t xml:space="preserve"> </w:t>
      </w:r>
      <w:r w:rsidRPr="00B2244A">
        <w:t>выполне</w:t>
      </w:r>
      <w:r w:rsidRPr="00B2244A">
        <w:rPr>
          <w:spacing w:val="1"/>
        </w:rPr>
        <w:t>н</w:t>
      </w:r>
      <w:r w:rsidRPr="00B2244A">
        <w:t>ия задани</w:t>
      </w:r>
      <w:r w:rsidRPr="00B2244A">
        <w:rPr>
          <w:spacing w:val="8"/>
        </w:rPr>
        <w:t>й</w:t>
      </w:r>
      <w:r w:rsidRPr="00B2244A">
        <w:t>.</w:t>
      </w:r>
    </w:p>
    <w:p w14:paraId="41A0C211" w14:textId="77777777" w:rsidR="00732342" w:rsidRPr="00B2244A" w:rsidRDefault="00732342" w:rsidP="00D41C77">
      <w:pPr>
        <w:pStyle w:val="ac"/>
        <w:spacing w:before="5" w:line="298" w:lineRule="exact"/>
        <w:ind w:left="0" w:right="145" w:firstLine="709"/>
      </w:pPr>
      <w:r w:rsidRPr="00B2244A">
        <w:t>При</w:t>
      </w:r>
      <w:r w:rsidRPr="00B2244A">
        <w:rPr>
          <w:spacing w:val="34"/>
        </w:rPr>
        <w:t xml:space="preserve"> </w:t>
      </w:r>
      <w:r w:rsidRPr="00B2244A">
        <w:t>необход</w:t>
      </w:r>
      <w:r w:rsidRPr="00B2244A">
        <w:rPr>
          <w:spacing w:val="3"/>
        </w:rPr>
        <w:t>и</w:t>
      </w:r>
      <w:r w:rsidRPr="00B2244A">
        <w:rPr>
          <w:spacing w:val="-1"/>
        </w:rPr>
        <w:t>м</w:t>
      </w:r>
      <w:r w:rsidRPr="00B2244A">
        <w:t>ости</w:t>
      </w:r>
      <w:r w:rsidRPr="00B2244A">
        <w:rPr>
          <w:spacing w:val="36"/>
        </w:rPr>
        <w:t xml:space="preserve"> </w:t>
      </w:r>
      <w:r w:rsidRPr="00B2244A">
        <w:t>станция</w:t>
      </w:r>
      <w:r w:rsidRPr="00B2244A">
        <w:rPr>
          <w:spacing w:val="35"/>
        </w:rPr>
        <w:t xml:space="preserve"> </w:t>
      </w:r>
      <w:r w:rsidRPr="00B2244A">
        <w:t>КОГЭ</w:t>
      </w:r>
      <w:r w:rsidRPr="00B2244A">
        <w:rPr>
          <w:spacing w:val="33"/>
        </w:rPr>
        <w:t xml:space="preserve"> </w:t>
      </w:r>
      <w:r w:rsidRPr="00B2244A">
        <w:t>заменяется</w:t>
      </w:r>
      <w:r w:rsidRPr="00B2244A">
        <w:rPr>
          <w:spacing w:val="35"/>
        </w:rPr>
        <w:t xml:space="preserve"> </w:t>
      </w:r>
      <w:r w:rsidRPr="00B2244A">
        <w:t>на</w:t>
      </w:r>
      <w:r w:rsidRPr="00B2244A">
        <w:rPr>
          <w:spacing w:val="34"/>
        </w:rPr>
        <w:t xml:space="preserve"> </w:t>
      </w:r>
      <w:r w:rsidRPr="00B2244A">
        <w:t>резе</w:t>
      </w:r>
      <w:r w:rsidRPr="00B2244A">
        <w:rPr>
          <w:spacing w:val="2"/>
        </w:rPr>
        <w:t>р</w:t>
      </w:r>
      <w:r w:rsidRPr="00B2244A">
        <w:t>в</w:t>
      </w:r>
      <w:r w:rsidRPr="00B2244A">
        <w:rPr>
          <w:spacing w:val="2"/>
        </w:rPr>
        <w:t>н</w:t>
      </w:r>
      <w:r w:rsidRPr="00B2244A">
        <w:rPr>
          <w:spacing w:val="-6"/>
        </w:rPr>
        <w:t>у</w:t>
      </w:r>
      <w:r w:rsidRPr="00B2244A">
        <w:t>ю.</w:t>
      </w:r>
      <w:r w:rsidRPr="00B2244A">
        <w:rPr>
          <w:spacing w:val="35"/>
        </w:rPr>
        <w:t xml:space="preserve"> </w:t>
      </w:r>
      <w:r w:rsidRPr="00B2244A">
        <w:t>Выпол</w:t>
      </w:r>
      <w:r w:rsidRPr="00B2244A">
        <w:rPr>
          <w:spacing w:val="2"/>
        </w:rPr>
        <w:t>н</w:t>
      </w:r>
      <w:r w:rsidRPr="00B2244A">
        <w:t>ен</w:t>
      </w:r>
      <w:r w:rsidRPr="00B2244A">
        <w:rPr>
          <w:spacing w:val="1"/>
        </w:rPr>
        <w:t>и</w:t>
      </w:r>
      <w:r w:rsidRPr="00B2244A">
        <w:t xml:space="preserve">е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 р</w:t>
      </w:r>
      <w:r w:rsidRPr="00B2244A">
        <w:rPr>
          <w:spacing w:val="2"/>
        </w:rPr>
        <w:t>а</w:t>
      </w:r>
      <w:r w:rsidRPr="00B2244A">
        <w:t xml:space="preserve">боты </w:t>
      </w:r>
      <w:r w:rsidRPr="00B2244A">
        <w:rPr>
          <w:spacing w:val="-6"/>
        </w:rPr>
        <w:t>у</w:t>
      </w:r>
      <w:r w:rsidRPr="00B2244A">
        <w:rPr>
          <w:spacing w:val="-1"/>
        </w:rPr>
        <w:t>ч</w:t>
      </w:r>
      <w:r w:rsidRPr="00B2244A">
        <w:rPr>
          <w:spacing w:val="2"/>
        </w:rPr>
        <w:t>а</w:t>
      </w:r>
      <w:r w:rsidRPr="00B2244A">
        <w:t>стни</w:t>
      </w:r>
      <w:r w:rsidRPr="00B2244A">
        <w:rPr>
          <w:spacing w:val="1"/>
        </w:rPr>
        <w:t>к</w:t>
      </w:r>
      <w:r w:rsidRPr="00B2244A">
        <w:t xml:space="preserve">ом </w:t>
      </w:r>
      <w:r w:rsidRPr="00B2244A">
        <w:rPr>
          <w:spacing w:val="1"/>
        </w:rPr>
        <w:t>э</w:t>
      </w:r>
      <w:r w:rsidRPr="00B2244A">
        <w:rPr>
          <w:spacing w:val="-2"/>
        </w:rPr>
        <w:t>к</w:t>
      </w:r>
      <w:r w:rsidRPr="00B2244A">
        <w:t>замена о</w:t>
      </w:r>
      <w:r w:rsidRPr="00B2244A">
        <w:rPr>
          <w:spacing w:val="4"/>
        </w:rPr>
        <w:t>с</w:t>
      </w:r>
      <w:r w:rsidRPr="00B2244A">
        <w:rPr>
          <w:spacing w:val="-6"/>
        </w:rPr>
        <w:t>у</w:t>
      </w:r>
      <w:r w:rsidRPr="00B2244A">
        <w:t>щ</w:t>
      </w:r>
      <w:r w:rsidRPr="00B2244A">
        <w:rPr>
          <w:spacing w:val="1"/>
        </w:rPr>
        <w:t>е</w:t>
      </w:r>
      <w:r w:rsidRPr="00B2244A">
        <w:t>ствл</w:t>
      </w:r>
      <w:r w:rsidRPr="00B2244A">
        <w:rPr>
          <w:spacing w:val="2"/>
        </w:rPr>
        <w:t>я</w:t>
      </w:r>
      <w:r w:rsidRPr="00B2244A">
        <w:t xml:space="preserve">ется с </w:t>
      </w:r>
      <w:r w:rsidRPr="00B2244A">
        <w:rPr>
          <w:b/>
          <w:bCs/>
        </w:rPr>
        <w:t>тем же</w:t>
      </w:r>
      <w:r w:rsidRPr="00B2244A">
        <w:rPr>
          <w:b/>
          <w:bCs/>
          <w:spacing w:val="54"/>
        </w:rPr>
        <w:t xml:space="preserve"> </w:t>
      </w:r>
      <w:r w:rsidRPr="00B2244A">
        <w:rPr>
          <w:b/>
          <w:bCs/>
        </w:rPr>
        <w:t>блан</w:t>
      </w:r>
      <w:r w:rsidRPr="00B2244A">
        <w:rPr>
          <w:b/>
          <w:bCs/>
          <w:spacing w:val="-2"/>
        </w:rPr>
        <w:t>к</w:t>
      </w:r>
      <w:r w:rsidRPr="00B2244A">
        <w:rPr>
          <w:b/>
          <w:bCs/>
        </w:rPr>
        <w:t>ом регистрации</w:t>
      </w:r>
      <w:r w:rsidRPr="00B2244A">
        <w:rPr>
          <w:b/>
          <w:bCs/>
          <w:spacing w:val="38"/>
        </w:rPr>
        <w:t xml:space="preserve"> </w:t>
      </w:r>
      <w:r w:rsidRPr="00B2244A">
        <w:rPr>
          <w:b/>
          <w:bCs/>
        </w:rPr>
        <w:t>(следова</w:t>
      </w:r>
      <w:r w:rsidRPr="00B2244A">
        <w:rPr>
          <w:b/>
          <w:bCs/>
          <w:spacing w:val="-1"/>
        </w:rPr>
        <w:t>т</w:t>
      </w:r>
      <w:r w:rsidRPr="00B2244A">
        <w:rPr>
          <w:b/>
          <w:bCs/>
        </w:rPr>
        <w:t>ельно,</w:t>
      </w:r>
      <w:r w:rsidRPr="00B2244A">
        <w:rPr>
          <w:b/>
          <w:bCs/>
          <w:spacing w:val="38"/>
        </w:rPr>
        <w:t xml:space="preserve"> </w:t>
      </w:r>
      <w:r w:rsidRPr="00B2244A">
        <w:rPr>
          <w:b/>
          <w:bCs/>
        </w:rPr>
        <w:t>и</w:t>
      </w:r>
      <w:r w:rsidRPr="00B2244A">
        <w:rPr>
          <w:b/>
          <w:bCs/>
          <w:spacing w:val="37"/>
        </w:rPr>
        <w:t xml:space="preserve"> </w:t>
      </w:r>
      <w:r w:rsidRPr="00B2244A">
        <w:rPr>
          <w:b/>
          <w:bCs/>
        </w:rPr>
        <w:t>с</w:t>
      </w:r>
      <w:r w:rsidRPr="00B2244A">
        <w:rPr>
          <w:b/>
          <w:bCs/>
          <w:spacing w:val="39"/>
        </w:rPr>
        <w:t xml:space="preserve"> </w:t>
      </w:r>
      <w:r w:rsidRPr="00B2244A">
        <w:rPr>
          <w:b/>
          <w:bCs/>
        </w:rPr>
        <w:t>тем</w:t>
      </w:r>
      <w:r w:rsidRPr="00B2244A">
        <w:rPr>
          <w:b/>
          <w:bCs/>
          <w:spacing w:val="41"/>
        </w:rPr>
        <w:t xml:space="preserve"> </w:t>
      </w:r>
      <w:r w:rsidRPr="00B2244A">
        <w:rPr>
          <w:b/>
          <w:bCs/>
        </w:rPr>
        <w:t>же</w:t>
      </w:r>
      <w:r w:rsidRPr="00B2244A">
        <w:rPr>
          <w:b/>
          <w:bCs/>
          <w:spacing w:val="38"/>
        </w:rPr>
        <w:t xml:space="preserve"> </w:t>
      </w:r>
      <w:r w:rsidRPr="00B2244A">
        <w:rPr>
          <w:b/>
          <w:bCs/>
        </w:rPr>
        <w:t>КИМ</w:t>
      </w:r>
      <w:r w:rsidRPr="00B2244A">
        <w:rPr>
          <w:b/>
          <w:bCs/>
          <w:spacing w:val="38"/>
        </w:rPr>
        <w:t xml:space="preserve"> </w:t>
      </w:r>
      <w:r w:rsidRPr="00B2244A">
        <w:rPr>
          <w:b/>
          <w:bCs/>
        </w:rPr>
        <w:t>К</w:t>
      </w:r>
      <w:r w:rsidRPr="00B2244A">
        <w:rPr>
          <w:b/>
          <w:bCs/>
          <w:spacing w:val="-1"/>
        </w:rPr>
        <w:t>О</w:t>
      </w:r>
      <w:r w:rsidRPr="00B2244A">
        <w:rPr>
          <w:b/>
          <w:bCs/>
        </w:rPr>
        <w:t>ГЭ)</w:t>
      </w:r>
      <w:r w:rsidRPr="00B2244A">
        <w:rPr>
          <w:bCs/>
        </w:rPr>
        <w:t>,</w:t>
      </w:r>
      <w:r w:rsidRPr="00B2244A">
        <w:t xml:space="preserve"> в</w:t>
      </w:r>
      <w:r w:rsidRPr="00B2244A">
        <w:rPr>
          <w:spacing w:val="2"/>
        </w:rPr>
        <w:t>р</w:t>
      </w:r>
      <w:r w:rsidRPr="00B2244A">
        <w:t>емя</w:t>
      </w:r>
      <w:r w:rsidRPr="00B2244A">
        <w:rPr>
          <w:spacing w:val="42"/>
        </w:rPr>
        <w:t xml:space="preserve"> </w:t>
      </w:r>
      <w:r w:rsidRPr="00B2244A">
        <w:rPr>
          <w:spacing w:val="1"/>
        </w:rPr>
        <w:t>э</w:t>
      </w:r>
      <w:r w:rsidRPr="00B2244A">
        <w:rPr>
          <w:spacing w:val="-2"/>
        </w:rPr>
        <w:t>к</w:t>
      </w:r>
      <w:r w:rsidRPr="00B2244A">
        <w:t>замена</w:t>
      </w:r>
      <w:r w:rsidRPr="00B2244A">
        <w:rPr>
          <w:spacing w:val="41"/>
        </w:rPr>
        <w:t xml:space="preserve"> </w:t>
      </w:r>
      <w:r w:rsidRPr="00B2244A">
        <w:t xml:space="preserve">для </w:t>
      </w:r>
      <w:r w:rsidRPr="00B2244A">
        <w:rPr>
          <w:spacing w:val="-6"/>
        </w:rPr>
        <w:t>у</w:t>
      </w:r>
      <w:r w:rsidRPr="00B2244A">
        <w:rPr>
          <w:spacing w:val="3"/>
        </w:rPr>
        <w:t>ч</w:t>
      </w:r>
      <w:r w:rsidRPr="00B2244A">
        <w:t>астни</w:t>
      </w:r>
      <w:r w:rsidRPr="00B2244A">
        <w:rPr>
          <w:spacing w:val="-2"/>
        </w:rPr>
        <w:t>к</w:t>
      </w:r>
      <w:r w:rsidRPr="00B2244A">
        <w:t>а</w:t>
      </w:r>
      <w:r w:rsidRPr="00B2244A">
        <w:rPr>
          <w:spacing w:val="-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8"/>
        </w:rPr>
        <w:t xml:space="preserve"> </w:t>
      </w:r>
      <w:r w:rsidRPr="00B2244A">
        <w:t>не</w:t>
      </w:r>
      <w:r w:rsidRPr="00B2244A">
        <w:rPr>
          <w:spacing w:val="18"/>
        </w:rPr>
        <w:t xml:space="preserve"> </w:t>
      </w:r>
      <w:r w:rsidRPr="00B2244A">
        <w:t>продлев</w:t>
      </w:r>
      <w:r w:rsidRPr="00B2244A">
        <w:rPr>
          <w:spacing w:val="2"/>
        </w:rPr>
        <w:t>а</w:t>
      </w:r>
      <w:r w:rsidRPr="00B2244A">
        <w:t>етс</w:t>
      </w:r>
      <w:r w:rsidRPr="00B2244A">
        <w:rPr>
          <w:spacing w:val="1"/>
        </w:rPr>
        <w:t>я</w:t>
      </w:r>
      <w:r w:rsidRPr="00B2244A">
        <w:t>.</w:t>
      </w:r>
      <w:r w:rsidRPr="00B2244A">
        <w:rPr>
          <w:spacing w:val="17"/>
        </w:rPr>
        <w:t xml:space="preserve"> </w:t>
      </w:r>
      <w:r w:rsidRPr="00B2244A">
        <w:t>Член</w:t>
      </w:r>
      <w:r w:rsidRPr="00B2244A">
        <w:rPr>
          <w:spacing w:val="17"/>
        </w:rPr>
        <w:t xml:space="preserve"> </w:t>
      </w:r>
      <w:r w:rsidRPr="00B2244A">
        <w:rPr>
          <w:spacing w:val="1"/>
        </w:rPr>
        <w:t>Г</w:t>
      </w:r>
      <w:r w:rsidRPr="00B2244A">
        <w:t>ЭК</w:t>
      </w:r>
      <w:r w:rsidRPr="00B2244A">
        <w:rPr>
          <w:spacing w:val="17"/>
        </w:rPr>
        <w:t xml:space="preserve"> </w:t>
      </w:r>
      <w:r w:rsidRPr="00B2244A">
        <w:t>и</w:t>
      </w:r>
      <w:r w:rsidRPr="00B2244A">
        <w:rPr>
          <w:spacing w:val="17"/>
        </w:rPr>
        <w:t xml:space="preserve"> </w:t>
      </w:r>
      <w:r w:rsidRPr="00B2244A">
        <w:t>ор</w:t>
      </w:r>
      <w:r w:rsidRPr="00B2244A">
        <w:rPr>
          <w:spacing w:val="1"/>
        </w:rPr>
        <w:t>г</w:t>
      </w:r>
      <w:r w:rsidRPr="00B2244A">
        <w:t>ан</w:t>
      </w:r>
      <w:r w:rsidRPr="00B2244A">
        <w:rPr>
          <w:spacing w:val="1"/>
        </w:rPr>
        <w:t>и</w:t>
      </w:r>
      <w:r w:rsidRPr="00B2244A">
        <w:t>затор</w:t>
      </w:r>
      <w:r w:rsidRPr="00B2244A">
        <w:rPr>
          <w:spacing w:val="17"/>
        </w:rPr>
        <w:t xml:space="preserve"> </w:t>
      </w:r>
      <w:r w:rsidRPr="00B2244A">
        <w:t>в</w:t>
      </w:r>
      <w:r w:rsidRPr="00B2244A">
        <w:rPr>
          <w:spacing w:val="-4"/>
        </w:rPr>
        <w:t xml:space="preserve"> </w:t>
      </w:r>
      <w:r w:rsidRPr="00B2244A">
        <w:rPr>
          <w:spacing w:val="4"/>
        </w:rPr>
        <w:t>а</w:t>
      </w:r>
      <w:r w:rsidRPr="00B2244A">
        <w:rPr>
          <w:spacing w:val="-6"/>
        </w:rPr>
        <w:t>у</w:t>
      </w:r>
      <w:r w:rsidRPr="00B2244A">
        <w:t>ди</w:t>
      </w:r>
      <w:r w:rsidRPr="00B2244A">
        <w:rPr>
          <w:spacing w:val="2"/>
        </w:rPr>
        <w:t>т</w:t>
      </w:r>
      <w:r w:rsidRPr="00B2244A">
        <w:t>ории</w:t>
      </w:r>
      <w:r w:rsidRPr="00B2244A">
        <w:rPr>
          <w:spacing w:val="20"/>
        </w:rPr>
        <w:t xml:space="preserve"> </w:t>
      </w:r>
      <w:r w:rsidRPr="00B2244A">
        <w:t>инфор</w:t>
      </w:r>
      <w:r w:rsidRPr="00B2244A">
        <w:rPr>
          <w:spacing w:val="-1"/>
        </w:rPr>
        <w:t>м</w:t>
      </w:r>
      <w:r w:rsidRPr="00B2244A">
        <w:t>и</w:t>
      </w:r>
      <w:r w:rsidRPr="00B2244A">
        <w:rPr>
          <w:spacing w:val="5"/>
        </w:rPr>
        <w:t>р</w:t>
      </w:r>
      <w:r w:rsidRPr="00B2244A">
        <w:rPr>
          <w:spacing w:val="-6"/>
        </w:rPr>
        <w:t>у</w:t>
      </w:r>
      <w:r w:rsidRPr="00B2244A">
        <w:t>ют</w:t>
      </w:r>
      <w:r w:rsidRPr="00B2244A">
        <w:rPr>
          <w:spacing w:val="31"/>
        </w:rPr>
        <w:t xml:space="preserve"> </w:t>
      </w:r>
      <w:r w:rsidRPr="00B2244A">
        <w:rPr>
          <w:spacing w:val="-6"/>
        </w:rPr>
        <w:t>у</w:t>
      </w:r>
      <w:r w:rsidRPr="00B2244A">
        <w:rPr>
          <w:spacing w:val="1"/>
        </w:rPr>
        <w:t>ч</w:t>
      </w:r>
      <w:r w:rsidRPr="00B2244A">
        <w:t>ас</w:t>
      </w:r>
      <w:r w:rsidRPr="00B2244A">
        <w:rPr>
          <w:spacing w:val="1"/>
        </w:rPr>
        <w:t>т</w:t>
      </w:r>
      <w:r w:rsidRPr="00B2244A">
        <w:t>ни</w:t>
      </w:r>
      <w:r w:rsidRPr="00B2244A">
        <w:rPr>
          <w:spacing w:val="-2"/>
        </w:rPr>
        <w:t>к</w:t>
      </w:r>
      <w:r w:rsidRPr="00B2244A">
        <w:t xml:space="preserve">а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5"/>
        </w:rPr>
        <w:t xml:space="preserve"> </w:t>
      </w:r>
      <w:r w:rsidRPr="00B2244A">
        <w:t>о</w:t>
      </w:r>
      <w:r w:rsidRPr="00B2244A">
        <w:rPr>
          <w:spacing w:val="-6"/>
        </w:rPr>
        <w:t xml:space="preserve"> </w:t>
      </w:r>
      <w:r w:rsidRPr="00B2244A">
        <w:t>необход</w:t>
      </w:r>
      <w:r w:rsidRPr="00B2244A">
        <w:rPr>
          <w:spacing w:val="3"/>
        </w:rPr>
        <w:t>и</w:t>
      </w:r>
      <w:r w:rsidRPr="00B2244A">
        <w:rPr>
          <w:spacing w:val="-1"/>
        </w:rPr>
        <w:t>м</w:t>
      </w:r>
      <w:r w:rsidRPr="00B2244A">
        <w:t>ости</w:t>
      </w:r>
      <w:r w:rsidRPr="00B2244A">
        <w:rPr>
          <w:spacing w:val="-5"/>
        </w:rPr>
        <w:t xml:space="preserve"> </w:t>
      </w:r>
      <w:r w:rsidRPr="00B2244A">
        <w:t>пов</w:t>
      </w:r>
      <w:r w:rsidRPr="00B2244A">
        <w:rPr>
          <w:spacing w:val="2"/>
        </w:rPr>
        <w:t>т</w:t>
      </w:r>
      <w:r w:rsidRPr="00B2244A">
        <w:t>орно</w:t>
      </w:r>
      <w:r w:rsidRPr="00B2244A">
        <w:rPr>
          <w:spacing w:val="2"/>
        </w:rPr>
        <w:t>г</w:t>
      </w:r>
      <w:r w:rsidRPr="00B2244A">
        <w:t>о</w:t>
      </w:r>
      <w:r w:rsidRPr="00B2244A">
        <w:rPr>
          <w:spacing w:val="-6"/>
        </w:rPr>
        <w:t xml:space="preserve"> </w:t>
      </w:r>
      <w:r w:rsidRPr="00B2244A">
        <w:t>вв</w:t>
      </w:r>
      <w:r w:rsidRPr="00B2244A">
        <w:rPr>
          <w:spacing w:val="2"/>
        </w:rPr>
        <w:t>о</w:t>
      </w:r>
      <w:r w:rsidRPr="00B2244A">
        <w:t>да</w:t>
      </w:r>
      <w:r w:rsidRPr="00B2244A">
        <w:rPr>
          <w:spacing w:val="-5"/>
        </w:rPr>
        <w:t xml:space="preserve"> </w:t>
      </w:r>
      <w:r w:rsidRPr="00B2244A">
        <w:t>ответов</w:t>
      </w:r>
      <w:r w:rsidRPr="00B2244A">
        <w:rPr>
          <w:spacing w:val="-6"/>
        </w:rPr>
        <w:t xml:space="preserve"> </w:t>
      </w:r>
      <w:r w:rsidRPr="00B2244A">
        <w:t>на</w:t>
      </w:r>
      <w:r w:rsidRPr="00B2244A">
        <w:rPr>
          <w:spacing w:val="-5"/>
        </w:rPr>
        <w:t xml:space="preserve"> </w:t>
      </w:r>
      <w:r w:rsidRPr="00B2244A">
        <w:t>задани</w:t>
      </w:r>
      <w:r w:rsidRPr="00B2244A">
        <w:rPr>
          <w:spacing w:val="1"/>
        </w:rPr>
        <w:t>я</w:t>
      </w:r>
      <w:r w:rsidRPr="00B2244A">
        <w:t>,</w:t>
      </w:r>
      <w:r w:rsidRPr="00B2244A">
        <w:rPr>
          <w:spacing w:val="-5"/>
        </w:rPr>
        <w:t xml:space="preserve"> </w:t>
      </w:r>
      <w:r w:rsidRPr="00B2244A">
        <w:rPr>
          <w:spacing w:val="-2"/>
        </w:rPr>
        <w:t>к</w:t>
      </w:r>
      <w:r w:rsidRPr="00B2244A">
        <w:t>оторые</w:t>
      </w:r>
      <w:r w:rsidRPr="00B2244A">
        <w:rPr>
          <w:spacing w:val="-5"/>
        </w:rPr>
        <w:t xml:space="preserve"> </w:t>
      </w:r>
      <w:r w:rsidRPr="00B2244A">
        <w:t>были</w:t>
      </w:r>
      <w:r w:rsidRPr="00B2244A">
        <w:rPr>
          <w:spacing w:val="-5"/>
        </w:rPr>
        <w:t xml:space="preserve"> </w:t>
      </w:r>
      <w:r w:rsidRPr="00B2244A">
        <w:t>выполне</w:t>
      </w:r>
      <w:r w:rsidRPr="00B2244A">
        <w:rPr>
          <w:spacing w:val="1"/>
        </w:rPr>
        <w:t>н</w:t>
      </w:r>
      <w:r w:rsidRPr="00B2244A">
        <w:t>ы на</w:t>
      </w:r>
      <w:r w:rsidRPr="00B2244A">
        <w:rPr>
          <w:spacing w:val="-9"/>
        </w:rPr>
        <w:t xml:space="preserve"> </w:t>
      </w:r>
      <w:r w:rsidRPr="00B2244A">
        <w:t>в</w:t>
      </w:r>
      <w:r w:rsidRPr="00B2244A">
        <w:rPr>
          <w:spacing w:val="1"/>
        </w:rPr>
        <w:t>ы</w:t>
      </w:r>
      <w:r w:rsidRPr="00B2244A">
        <w:t>шедшей</w:t>
      </w:r>
      <w:r w:rsidRPr="00B2244A">
        <w:rPr>
          <w:spacing w:val="-9"/>
        </w:rPr>
        <w:t xml:space="preserve"> </w:t>
      </w:r>
      <w:r w:rsidRPr="00B2244A">
        <w:t>из</w:t>
      </w:r>
      <w:r w:rsidRPr="00B2244A">
        <w:rPr>
          <w:spacing w:val="-8"/>
        </w:rPr>
        <w:t xml:space="preserve"> </w:t>
      </w:r>
      <w:r w:rsidRPr="00B2244A">
        <w:rPr>
          <w:spacing w:val="2"/>
        </w:rPr>
        <w:t>с</w:t>
      </w:r>
      <w:r w:rsidRPr="00B2244A">
        <w:t>тр</w:t>
      </w:r>
      <w:r w:rsidRPr="00B2244A">
        <w:rPr>
          <w:spacing w:val="1"/>
        </w:rPr>
        <w:t>о</w:t>
      </w:r>
      <w:r w:rsidRPr="00B2244A">
        <w:t>я</w:t>
      </w:r>
      <w:r w:rsidRPr="00B2244A">
        <w:rPr>
          <w:spacing w:val="-6"/>
        </w:rPr>
        <w:t xml:space="preserve"> </w:t>
      </w:r>
      <w:r w:rsidRPr="00B2244A">
        <w:t>станц</w:t>
      </w:r>
      <w:r w:rsidRPr="00B2244A">
        <w:rPr>
          <w:spacing w:val="1"/>
        </w:rPr>
        <w:t>и</w:t>
      </w:r>
      <w:r w:rsidRPr="00B2244A">
        <w:t>и</w:t>
      </w:r>
      <w:r w:rsidRPr="00B2244A">
        <w:rPr>
          <w:spacing w:val="-9"/>
        </w:rPr>
        <w:t xml:space="preserve"> </w:t>
      </w:r>
      <w:r w:rsidRPr="00B2244A">
        <w:t>КОГЭ.</w:t>
      </w:r>
    </w:p>
    <w:p w14:paraId="4F41E290" w14:textId="77777777" w:rsidR="00732342" w:rsidRPr="00B2244A" w:rsidRDefault="00732342" w:rsidP="00D41C77">
      <w:pPr>
        <w:pStyle w:val="ac"/>
        <w:spacing w:line="300" w:lineRule="exact"/>
        <w:ind w:left="0" w:right="145" w:firstLine="709"/>
      </w:pPr>
      <w:r w:rsidRPr="00B2244A">
        <w:t>По</w:t>
      </w:r>
      <w:r w:rsidRPr="00B2244A">
        <w:rPr>
          <w:spacing w:val="54"/>
        </w:rPr>
        <w:t xml:space="preserve"> </w:t>
      </w:r>
      <w:r w:rsidRPr="00B2244A">
        <w:rPr>
          <w:spacing w:val="-6"/>
        </w:rPr>
        <w:t>у</w:t>
      </w:r>
      <w:r w:rsidRPr="00B2244A">
        <w:t>см</w:t>
      </w:r>
      <w:r w:rsidRPr="00B2244A">
        <w:rPr>
          <w:spacing w:val="1"/>
        </w:rPr>
        <w:t>о</w:t>
      </w:r>
      <w:r w:rsidRPr="00B2244A">
        <w:t>трению</w:t>
      </w:r>
      <w:r w:rsidRPr="00B2244A">
        <w:rPr>
          <w:spacing w:val="56"/>
        </w:rPr>
        <w:t xml:space="preserve"> </w:t>
      </w:r>
      <w:r w:rsidRPr="00B2244A">
        <w:rPr>
          <w:spacing w:val="-6"/>
        </w:rPr>
        <w:t>у</w:t>
      </w:r>
      <w:r w:rsidRPr="00B2244A">
        <w:rPr>
          <w:spacing w:val="1"/>
        </w:rPr>
        <w:t>ч</w:t>
      </w:r>
      <w:r w:rsidRPr="00B2244A">
        <w:t>а</w:t>
      </w:r>
      <w:r w:rsidRPr="00B2244A">
        <w:rPr>
          <w:spacing w:val="2"/>
        </w:rPr>
        <w:t>с</w:t>
      </w:r>
      <w:r w:rsidRPr="00B2244A">
        <w:t>тника</w:t>
      </w:r>
      <w:r w:rsidRPr="00B2244A">
        <w:rPr>
          <w:spacing w:val="50"/>
        </w:rPr>
        <w:t xml:space="preserve"> </w:t>
      </w:r>
      <w:r w:rsidRPr="00B2244A">
        <w:rPr>
          <w:spacing w:val="2"/>
        </w:rPr>
        <w:t>КОГЭ</w:t>
      </w:r>
      <w:r w:rsidRPr="00B2244A">
        <w:rPr>
          <w:spacing w:val="50"/>
        </w:rPr>
        <w:t xml:space="preserve"> </w:t>
      </w:r>
      <w:r w:rsidRPr="00B2244A">
        <w:t>воз</w:t>
      </w:r>
      <w:r w:rsidRPr="00B2244A">
        <w:rPr>
          <w:spacing w:val="1"/>
        </w:rPr>
        <w:t>м</w:t>
      </w:r>
      <w:r w:rsidRPr="00B2244A">
        <w:t>ожно</w:t>
      </w:r>
      <w:r w:rsidRPr="00B2244A">
        <w:rPr>
          <w:spacing w:val="51"/>
        </w:rPr>
        <w:t xml:space="preserve"> </w:t>
      </w:r>
      <w:r w:rsidRPr="00B2244A">
        <w:t>завершение</w:t>
      </w:r>
      <w:r w:rsidRPr="00B2244A">
        <w:rPr>
          <w:spacing w:val="53"/>
        </w:rPr>
        <w:t xml:space="preserve"> </w:t>
      </w:r>
      <w:r w:rsidRPr="00B2244A">
        <w:rPr>
          <w:spacing w:val="-1"/>
        </w:rPr>
        <w:t>э</w:t>
      </w:r>
      <w:r w:rsidRPr="00B2244A">
        <w:rPr>
          <w:spacing w:val="-2"/>
        </w:rPr>
        <w:t>к</w:t>
      </w:r>
      <w:r w:rsidRPr="00B2244A">
        <w:t>з</w:t>
      </w:r>
      <w:r w:rsidRPr="00B2244A">
        <w:rPr>
          <w:spacing w:val="9"/>
        </w:rPr>
        <w:t>а</w:t>
      </w:r>
      <w:r w:rsidRPr="00B2244A">
        <w:rPr>
          <w:spacing w:val="1"/>
        </w:rPr>
        <w:t>м</w:t>
      </w:r>
      <w:r w:rsidRPr="00B2244A">
        <w:t>ена</w:t>
      </w:r>
      <w:r w:rsidRPr="00B2244A">
        <w:rPr>
          <w:spacing w:val="1"/>
        </w:rPr>
        <w:t>ц</w:t>
      </w:r>
      <w:r w:rsidRPr="00B2244A">
        <w:t>ионной</w:t>
      </w:r>
      <w:r w:rsidRPr="00B2244A">
        <w:rPr>
          <w:spacing w:val="51"/>
        </w:rPr>
        <w:t xml:space="preserve"> </w:t>
      </w:r>
      <w:r w:rsidRPr="00B2244A">
        <w:t>работы досрочно</w:t>
      </w:r>
      <w:r w:rsidRPr="00B2244A">
        <w:rPr>
          <w:spacing w:val="23"/>
        </w:rPr>
        <w:t xml:space="preserve"> </w:t>
      </w:r>
      <w:r w:rsidRPr="00B2244A">
        <w:rPr>
          <w:spacing w:val="2"/>
        </w:rPr>
        <w:t>п</w:t>
      </w:r>
      <w:r w:rsidRPr="00B2244A">
        <w:t>о</w:t>
      </w:r>
      <w:r w:rsidRPr="00B2244A">
        <w:rPr>
          <w:spacing w:val="23"/>
        </w:rPr>
        <w:t xml:space="preserve"> </w:t>
      </w:r>
      <w:r w:rsidRPr="00B2244A">
        <w:t>объ</w:t>
      </w:r>
      <w:r w:rsidRPr="00B2244A">
        <w:rPr>
          <w:spacing w:val="2"/>
        </w:rPr>
        <w:t>е</w:t>
      </w:r>
      <w:r w:rsidRPr="00B2244A">
        <w:rPr>
          <w:spacing w:val="-2"/>
        </w:rPr>
        <w:t>к</w:t>
      </w:r>
      <w:r w:rsidRPr="00B2244A">
        <w:t>т</w:t>
      </w:r>
      <w:r w:rsidRPr="00B2244A">
        <w:rPr>
          <w:spacing w:val="2"/>
        </w:rPr>
        <w:t>и</w:t>
      </w:r>
      <w:r w:rsidRPr="00B2244A">
        <w:t>вн</w:t>
      </w:r>
      <w:r w:rsidRPr="00B2244A">
        <w:rPr>
          <w:spacing w:val="1"/>
        </w:rPr>
        <w:t>ы</w:t>
      </w:r>
      <w:r w:rsidRPr="00B2244A">
        <w:t>м</w:t>
      </w:r>
      <w:r w:rsidRPr="00B2244A">
        <w:rPr>
          <w:spacing w:val="22"/>
        </w:rPr>
        <w:t xml:space="preserve"> </w:t>
      </w:r>
      <w:r w:rsidRPr="00B2244A">
        <w:t>при</w:t>
      </w:r>
      <w:r w:rsidRPr="00B2244A">
        <w:rPr>
          <w:spacing w:val="-1"/>
        </w:rPr>
        <w:t>ч</w:t>
      </w:r>
      <w:r w:rsidRPr="00B2244A">
        <w:t>ин</w:t>
      </w:r>
      <w:r w:rsidRPr="00B2244A">
        <w:rPr>
          <w:spacing w:val="2"/>
        </w:rPr>
        <w:t>а</w:t>
      </w:r>
      <w:r w:rsidRPr="00B2244A">
        <w:t>м</w:t>
      </w:r>
      <w:r w:rsidRPr="00B2244A">
        <w:rPr>
          <w:spacing w:val="23"/>
        </w:rPr>
        <w:t xml:space="preserve"> </w:t>
      </w:r>
      <w:r w:rsidRPr="00B2244A">
        <w:t>с</w:t>
      </w:r>
      <w:r w:rsidRPr="00B2244A">
        <w:rPr>
          <w:spacing w:val="23"/>
        </w:rPr>
        <w:t xml:space="preserve"> </w:t>
      </w:r>
      <w:r w:rsidRPr="00B2244A">
        <w:t>в</w:t>
      </w:r>
      <w:r w:rsidRPr="00B2244A">
        <w:rPr>
          <w:spacing w:val="2"/>
        </w:rPr>
        <w:t>о</w:t>
      </w:r>
      <w:r w:rsidRPr="00B2244A">
        <w:t>з</w:t>
      </w:r>
      <w:r w:rsidRPr="00B2244A">
        <w:rPr>
          <w:spacing w:val="-1"/>
        </w:rPr>
        <w:t>м</w:t>
      </w:r>
      <w:r w:rsidRPr="00B2244A">
        <w:t>ожностью</w:t>
      </w:r>
      <w:r w:rsidRPr="00B2244A">
        <w:rPr>
          <w:spacing w:val="23"/>
        </w:rPr>
        <w:t xml:space="preserve"> </w:t>
      </w:r>
      <w:r w:rsidRPr="00B2244A">
        <w:t>п</w:t>
      </w:r>
      <w:r w:rsidRPr="00B2244A">
        <w:rPr>
          <w:spacing w:val="2"/>
        </w:rPr>
        <w:t>о</w:t>
      </w:r>
      <w:r w:rsidRPr="00B2244A">
        <w:t>втор</w:t>
      </w:r>
      <w:r w:rsidRPr="00B2244A">
        <w:rPr>
          <w:spacing w:val="2"/>
        </w:rPr>
        <w:t>н</w:t>
      </w:r>
      <w:r w:rsidRPr="00B2244A">
        <w:t>ого</w:t>
      </w:r>
      <w:r w:rsidRPr="00B2244A">
        <w:rPr>
          <w:spacing w:val="22"/>
        </w:rPr>
        <w:t xml:space="preserve"> </w:t>
      </w:r>
      <w:r w:rsidRPr="00B2244A">
        <w:t>прохо</w:t>
      </w:r>
      <w:r w:rsidRPr="00B2244A">
        <w:rPr>
          <w:spacing w:val="1"/>
        </w:rPr>
        <w:t>ж</w:t>
      </w:r>
      <w:r w:rsidRPr="00B2244A">
        <w:rPr>
          <w:spacing w:val="2"/>
        </w:rPr>
        <w:t>д</w:t>
      </w:r>
      <w:r w:rsidRPr="00B2244A">
        <w:t>ен</w:t>
      </w:r>
      <w:r w:rsidRPr="00B2244A">
        <w:rPr>
          <w:spacing w:val="1"/>
        </w:rPr>
        <w:t>и</w:t>
      </w:r>
      <w:r w:rsidRPr="00B2244A">
        <w:t>я</w:t>
      </w:r>
      <w:r w:rsidRPr="00B2244A">
        <w:rPr>
          <w:spacing w:val="25"/>
        </w:rPr>
        <w:t xml:space="preserve"> </w:t>
      </w:r>
      <w:r w:rsidRPr="00B2244A">
        <w:rPr>
          <w:spacing w:val="-1"/>
        </w:rPr>
        <w:t>э</w:t>
      </w:r>
      <w:r w:rsidRPr="00B2244A">
        <w:rPr>
          <w:spacing w:val="-2"/>
        </w:rPr>
        <w:t>к</w:t>
      </w:r>
      <w:r w:rsidRPr="00B2244A">
        <w:rPr>
          <w:spacing w:val="2"/>
        </w:rPr>
        <w:t>з</w:t>
      </w:r>
      <w:r w:rsidRPr="00B2244A">
        <w:t>амена в</w:t>
      </w:r>
      <w:r w:rsidRPr="00B2244A">
        <w:rPr>
          <w:spacing w:val="-4"/>
        </w:rPr>
        <w:t xml:space="preserve"> </w:t>
      </w:r>
      <w:r w:rsidRPr="00B2244A">
        <w:t>резервн</w:t>
      </w:r>
      <w:r w:rsidRPr="00B2244A">
        <w:rPr>
          <w:spacing w:val="1"/>
        </w:rPr>
        <w:t>ы</w:t>
      </w:r>
      <w:r w:rsidRPr="00B2244A">
        <w:t>е сро</w:t>
      </w:r>
      <w:r w:rsidRPr="00B2244A">
        <w:rPr>
          <w:spacing w:val="-2"/>
        </w:rPr>
        <w:t>к</w:t>
      </w:r>
      <w:r w:rsidRPr="00B2244A">
        <w:t>и соответ</w:t>
      </w:r>
      <w:r w:rsidRPr="00B2244A">
        <w:rPr>
          <w:spacing w:val="1"/>
        </w:rPr>
        <w:t>с</w:t>
      </w:r>
      <w:r w:rsidRPr="00B2244A">
        <w:t>т</w:t>
      </w:r>
      <w:r w:rsidRPr="00B2244A">
        <w:rPr>
          <w:spacing w:val="4"/>
        </w:rPr>
        <w:t>в</w:t>
      </w:r>
      <w:r w:rsidRPr="00B2244A">
        <w:rPr>
          <w:spacing w:val="-6"/>
        </w:rPr>
        <w:t>у</w:t>
      </w:r>
      <w:r w:rsidRPr="00B2244A">
        <w:t>ющ</w:t>
      </w:r>
      <w:r w:rsidRPr="00B2244A">
        <w:rPr>
          <w:spacing w:val="2"/>
        </w:rPr>
        <w:t>е</w:t>
      </w:r>
      <w:r w:rsidRPr="00B2244A">
        <w:t>го</w:t>
      </w:r>
      <w:r w:rsidRPr="00B2244A">
        <w:rPr>
          <w:spacing w:val="63"/>
        </w:rPr>
        <w:t xml:space="preserve"> </w:t>
      </w:r>
      <w:r w:rsidRPr="00B2244A">
        <w:t>пер</w:t>
      </w:r>
      <w:r w:rsidRPr="00B2244A">
        <w:rPr>
          <w:spacing w:val="1"/>
        </w:rPr>
        <w:t>и</w:t>
      </w:r>
      <w:r w:rsidRPr="00B2244A">
        <w:t>ода провед</w:t>
      </w:r>
      <w:r w:rsidRPr="00B2244A">
        <w:rPr>
          <w:spacing w:val="3"/>
        </w:rPr>
        <w:t>е</w:t>
      </w:r>
      <w:r w:rsidRPr="00B2244A">
        <w:t xml:space="preserve">ния </w:t>
      </w:r>
      <w:r w:rsidRPr="00B2244A">
        <w:rPr>
          <w:spacing w:val="-1"/>
        </w:rPr>
        <w:t>э</w:t>
      </w:r>
      <w:r w:rsidRPr="00B2244A">
        <w:rPr>
          <w:spacing w:val="-2"/>
        </w:rPr>
        <w:t>к</w:t>
      </w:r>
      <w:r w:rsidRPr="00B2244A">
        <w:t>замен</w:t>
      </w:r>
      <w:r w:rsidRPr="00B2244A">
        <w:rPr>
          <w:spacing w:val="2"/>
        </w:rPr>
        <w:t>о</w:t>
      </w:r>
      <w:r w:rsidRPr="00B2244A">
        <w:t>в</w:t>
      </w:r>
      <w:r w:rsidRPr="00B2244A">
        <w:rPr>
          <w:spacing w:val="62"/>
        </w:rPr>
        <w:t xml:space="preserve"> </w:t>
      </w:r>
      <w:r w:rsidRPr="00B2244A">
        <w:rPr>
          <w:spacing w:val="2"/>
        </w:rPr>
        <w:t>(</w:t>
      </w:r>
      <w:r w:rsidRPr="00B2244A">
        <w:rPr>
          <w:spacing w:val="-6"/>
        </w:rPr>
        <w:t>у</w:t>
      </w:r>
      <w:r w:rsidRPr="00B2244A">
        <w:rPr>
          <w:spacing w:val="3"/>
        </w:rPr>
        <w:t>ч</w:t>
      </w:r>
      <w:r w:rsidRPr="00B2244A">
        <w:t>астни</w:t>
      </w:r>
      <w:r w:rsidRPr="00B2244A">
        <w:rPr>
          <w:spacing w:val="3"/>
        </w:rPr>
        <w:t>к</w:t>
      </w:r>
      <w:r w:rsidRPr="00B2244A">
        <w:t>у предоставля</w:t>
      </w:r>
      <w:r w:rsidRPr="00B2244A">
        <w:rPr>
          <w:spacing w:val="3"/>
        </w:rPr>
        <w:t>е</w:t>
      </w:r>
      <w:r w:rsidRPr="00B2244A">
        <w:t>тся</w:t>
      </w:r>
      <w:r w:rsidRPr="00B2244A">
        <w:rPr>
          <w:spacing w:val="-15"/>
        </w:rPr>
        <w:t xml:space="preserve"> </w:t>
      </w:r>
      <w:r w:rsidRPr="00B2244A">
        <w:t>но</w:t>
      </w:r>
      <w:r w:rsidRPr="00B2244A">
        <w:rPr>
          <w:spacing w:val="2"/>
        </w:rPr>
        <w:t>в</w:t>
      </w:r>
      <w:r w:rsidRPr="00B2244A">
        <w:t>ый</w:t>
      </w:r>
      <w:r w:rsidRPr="00B2244A">
        <w:rPr>
          <w:spacing w:val="-14"/>
        </w:rPr>
        <w:t xml:space="preserve"> </w:t>
      </w:r>
      <w:r w:rsidRPr="00B2244A">
        <w:t>КИМ</w:t>
      </w:r>
      <w:r w:rsidRPr="00B2244A">
        <w:rPr>
          <w:spacing w:val="-14"/>
        </w:rPr>
        <w:t xml:space="preserve"> </w:t>
      </w:r>
      <w:r w:rsidRPr="00B2244A">
        <w:t>КОГЭ</w:t>
      </w:r>
      <w:r w:rsidRPr="00B2244A">
        <w:rPr>
          <w:spacing w:val="1"/>
        </w:rPr>
        <w:t>)</w:t>
      </w:r>
      <w:r w:rsidRPr="00B2244A">
        <w:t>.</w:t>
      </w:r>
    </w:p>
    <w:p w14:paraId="2D9D86BB" w14:textId="77777777" w:rsidR="00732342" w:rsidRPr="00B2244A" w:rsidRDefault="00732342" w:rsidP="00D41C77">
      <w:pPr>
        <w:pStyle w:val="ac"/>
        <w:spacing w:line="239" w:lineRule="auto"/>
        <w:ind w:left="0" w:right="145" w:firstLine="709"/>
      </w:pPr>
      <w:r w:rsidRPr="00B2244A">
        <w:t>В</w:t>
      </w:r>
      <w:r w:rsidRPr="00B2244A">
        <w:rPr>
          <w:spacing w:val="3"/>
        </w:rPr>
        <w:t xml:space="preserve"> </w:t>
      </w:r>
      <w:r w:rsidRPr="00B2244A">
        <w:t>дан</w:t>
      </w:r>
      <w:r w:rsidRPr="00B2244A">
        <w:rPr>
          <w:spacing w:val="1"/>
        </w:rPr>
        <w:t>н</w:t>
      </w:r>
      <w:r w:rsidRPr="00B2244A">
        <w:t>ом</w:t>
      </w:r>
      <w:r w:rsidRPr="00B2244A">
        <w:rPr>
          <w:spacing w:val="2"/>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4"/>
        </w:rPr>
        <w:t xml:space="preserve"> </w:t>
      </w:r>
      <w:r w:rsidRPr="00B2244A">
        <w:t>пр</w:t>
      </w:r>
      <w:r w:rsidRPr="00B2244A">
        <w:rPr>
          <w:spacing w:val="3"/>
        </w:rPr>
        <w:t>и</w:t>
      </w:r>
      <w:r w:rsidRPr="00B2244A">
        <w:t>ни</w:t>
      </w:r>
      <w:r w:rsidRPr="00B2244A">
        <w:rPr>
          <w:spacing w:val="-1"/>
        </w:rPr>
        <w:t>м</w:t>
      </w:r>
      <w:r w:rsidRPr="00B2244A">
        <w:t>ается</w:t>
      </w:r>
      <w:r w:rsidRPr="00B2244A">
        <w:rPr>
          <w:spacing w:val="4"/>
        </w:rPr>
        <w:t xml:space="preserve"> </w:t>
      </w:r>
      <w:r w:rsidRPr="00B2244A">
        <w:t>р</w:t>
      </w:r>
      <w:r w:rsidRPr="00B2244A">
        <w:rPr>
          <w:spacing w:val="2"/>
        </w:rPr>
        <w:t>е</w:t>
      </w:r>
      <w:r w:rsidRPr="00B2244A">
        <w:t>шение,</w:t>
      </w:r>
      <w:r w:rsidRPr="00B2244A">
        <w:rPr>
          <w:spacing w:val="3"/>
        </w:rPr>
        <w:t xml:space="preserve"> </w:t>
      </w:r>
      <w:r w:rsidRPr="00B2244A">
        <w:rPr>
          <w:spacing w:val="1"/>
        </w:rPr>
        <w:t>чт</w:t>
      </w:r>
      <w:r w:rsidRPr="00B2244A">
        <w:t>о</w:t>
      </w:r>
      <w:r w:rsidRPr="00B2244A">
        <w:rPr>
          <w:spacing w:val="6"/>
        </w:rPr>
        <w:t xml:space="preserve"> </w:t>
      </w:r>
      <w:r w:rsidRPr="00B2244A">
        <w:rPr>
          <w:spacing w:val="-6"/>
        </w:rPr>
        <w:t>у</w:t>
      </w:r>
      <w:r w:rsidRPr="00B2244A">
        <w:rPr>
          <w:spacing w:val="1"/>
        </w:rPr>
        <w:t>ч</w:t>
      </w:r>
      <w:r w:rsidRPr="00B2244A">
        <w:t>астн</w:t>
      </w:r>
      <w:r w:rsidRPr="00B2244A">
        <w:rPr>
          <w:spacing w:val="2"/>
        </w:rPr>
        <w:t>и</w:t>
      </w:r>
      <w:r w:rsidRPr="00B2244A">
        <w:t>к</w:t>
      </w:r>
      <w:r w:rsidRPr="00B2244A">
        <w:rPr>
          <w:spacing w:val="8"/>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6"/>
        </w:rPr>
        <w:t xml:space="preserve"> </w:t>
      </w:r>
      <w:r w:rsidRPr="00B2244A">
        <w:t>не</w:t>
      </w:r>
      <w:r w:rsidRPr="00B2244A">
        <w:rPr>
          <w:spacing w:val="-5"/>
        </w:rPr>
        <w:t xml:space="preserve"> </w:t>
      </w:r>
      <w:r w:rsidRPr="00B2244A">
        <w:t>завершил</w:t>
      </w:r>
      <w:r w:rsidRPr="00B2244A">
        <w:rPr>
          <w:spacing w:val="4"/>
        </w:rPr>
        <w:t xml:space="preserve"> </w:t>
      </w:r>
      <w:r w:rsidRPr="00B2244A">
        <w:rPr>
          <w:spacing w:val="1"/>
        </w:rPr>
        <w:t>э</w:t>
      </w:r>
      <w:r w:rsidRPr="00B2244A">
        <w:rPr>
          <w:spacing w:val="-2"/>
        </w:rPr>
        <w:t>к</w:t>
      </w:r>
      <w:r w:rsidRPr="00B2244A">
        <w:t>за</w:t>
      </w:r>
      <w:r w:rsidRPr="00B2244A">
        <w:rPr>
          <w:spacing w:val="1"/>
        </w:rPr>
        <w:t>м</w:t>
      </w:r>
      <w:r w:rsidRPr="00B2244A">
        <w:t>ен по</w:t>
      </w:r>
      <w:r w:rsidRPr="00B2244A">
        <w:rPr>
          <w:spacing w:val="-6"/>
        </w:rPr>
        <w:t xml:space="preserve"> </w:t>
      </w:r>
      <w:r w:rsidRPr="00B2244A">
        <w:t>объе</w:t>
      </w:r>
      <w:r w:rsidRPr="00B2244A">
        <w:rPr>
          <w:spacing w:val="1"/>
        </w:rPr>
        <w:t>к</w:t>
      </w:r>
      <w:r w:rsidRPr="00B2244A">
        <w:t>тивн</w:t>
      </w:r>
      <w:r w:rsidRPr="00B2244A">
        <w:rPr>
          <w:spacing w:val="1"/>
        </w:rPr>
        <w:t>ы</w:t>
      </w:r>
      <w:r w:rsidRPr="00B2244A">
        <w:t>м</w:t>
      </w:r>
      <w:r w:rsidRPr="00B2244A">
        <w:rPr>
          <w:spacing w:val="36"/>
        </w:rPr>
        <w:t xml:space="preserve"> </w:t>
      </w:r>
      <w:r w:rsidRPr="00B2244A">
        <w:t>пр</w:t>
      </w:r>
      <w:r w:rsidRPr="00B2244A">
        <w:rPr>
          <w:spacing w:val="3"/>
        </w:rPr>
        <w:t>и</w:t>
      </w:r>
      <w:r w:rsidRPr="00B2244A">
        <w:rPr>
          <w:spacing w:val="-1"/>
        </w:rPr>
        <w:t>ч</w:t>
      </w:r>
      <w:r w:rsidRPr="00B2244A">
        <w:t>инам</w:t>
      </w:r>
      <w:r w:rsidRPr="00B2244A">
        <w:rPr>
          <w:spacing w:val="37"/>
        </w:rPr>
        <w:t xml:space="preserve"> </w:t>
      </w:r>
      <w:r w:rsidRPr="00B2244A">
        <w:t>с</w:t>
      </w:r>
      <w:r w:rsidRPr="00B2244A">
        <w:rPr>
          <w:spacing w:val="-4"/>
        </w:rPr>
        <w:t xml:space="preserve"> </w:t>
      </w:r>
      <w:r w:rsidRPr="00B2244A">
        <w:t>о</w:t>
      </w:r>
      <w:r w:rsidRPr="00B2244A">
        <w:rPr>
          <w:spacing w:val="2"/>
        </w:rPr>
        <w:t>ф</w:t>
      </w:r>
      <w:r w:rsidRPr="00B2244A">
        <w:t>ор</w:t>
      </w:r>
      <w:r w:rsidRPr="00B2244A">
        <w:rPr>
          <w:spacing w:val="-1"/>
        </w:rPr>
        <w:t>м</w:t>
      </w:r>
      <w:r w:rsidRPr="00B2244A">
        <w:t>лен</w:t>
      </w:r>
      <w:r w:rsidRPr="00B2244A">
        <w:rPr>
          <w:spacing w:val="2"/>
        </w:rPr>
        <w:t>ие</w:t>
      </w:r>
      <w:r w:rsidRPr="00B2244A">
        <w:t>м</w:t>
      </w:r>
      <w:r w:rsidRPr="00B2244A">
        <w:rPr>
          <w:spacing w:val="37"/>
        </w:rPr>
        <w:t xml:space="preserve"> </w:t>
      </w:r>
      <w:r w:rsidRPr="00B2244A">
        <w:t>соотв</w:t>
      </w:r>
      <w:r w:rsidRPr="00B2244A">
        <w:rPr>
          <w:spacing w:val="2"/>
        </w:rPr>
        <w:t>е</w:t>
      </w:r>
      <w:r w:rsidRPr="00B2244A">
        <w:t>тс</w:t>
      </w:r>
      <w:r w:rsidRPr="00B2244A">
        <w:rPr>
          <w:spacing w:val="-1"/>
        </w:rPr>
        <w:t>т</w:t>
      </w:r>
      <w:r w:rsidRPr="00B2244A">
        <w:rPr>
          <w:spacing w:val="4"/>
        </w:rPr>
        <w:t>в</w:t>
      </w:r>
      <w:r w:rsidRPr="00B2244A">
        <w:rPr>
          <w:spacing w:val="-6"/>
        </w:rPr>
        <w:t>у</w:t>
      </w:r>
      <w:r w:rsidRPr="00B2244A">
        <w:rPr>
          <w:spacing w:val="2"/>
        </w:rPr>
        <w:t>ю</w:t>
      </w:r>
      <w:r w:rsidRPr="00B2244A">
        <w:t>ще</w:t>
      </w:r>
      <w:r w:rsidRPr="00B2244A">
        <w:rPr>
          <w:spacing w:val="1"/>
        </w:rPr>
        <w:t>г</w:t>
      </w:r>
      <w:r w:rsidRPr="00B2244A">
        <w:t>о</w:t>
      </w:r>
      <w:r w:rsidRPr="00B2244A">
        <w:rPr>
          <w:spacing w:val="39"/>
        </w:rPr>
        <w:t xml:space="preserve"> </w:t>
      </w:r>
      <w:r w:rsidRPr="00B2244A">
        <w:t>а</w:t>
      </w:r>
      <w:r w:rsidRPr="00B2244A">
        <w:rPr>
          <w:spacing w:val="-2"/>
        </w:rPr>
        <w:t>к</w:t>
      </w:r>
      <w:r w:rsidRPr="00B2244A">
        <w:t>та</w:t>
      </w:r>
      <w:r w:rsidRPr="00B2244A">
        <w:rPr>
          <w:spacing w:val="37"/>
        </w:rPr>
        <w:t xml:space="preserve"> </w:t>
      </w:r>
      <w:r w:rsidRPr="00B2244A">
        <w:t>(фо</w:t>
      </w:r>
      <w:r w:rsidRPr="00B2244A">
        <w:rPr>
          <w:spacing w:val="2"/>
        </w:rPr>
        <w:t>р</w:t>
      </w:r>
      <w:r w:rsidRPr="00B2244A">
        <w:rPr>
          <w:spacing w:val="-1"/>
        </w:rPr>
        <w:t>м</w:t>
      </w:r>
      <w:r w:rsidRPr="00B2244A">
        <w:t>а</w:t>
      </w:r>
      <w:r w:rsidRPr="00B2244A">
        <w:rPr>
          <w:spacing w:val="37"/>
        </w:rPr>
        <w:t xml:space="preserve"> </w:t>
      </w:r>
      <w:r w:rsidRPr="00B2244A">
        <w:t>П</w:t>
      </w:r>
      <w:r w:rsidRPr="00B2244A">
        <w:rPr>
          <w:spacing w:val="2"/>
        </w:rPr>
        <w:t>П</w:t>
      </w:r>
      <w:r w:rsidRPr="00B2244A">
        <w:rPr>
          <w:spacing w:val="3"/>
        </w:rPr>
        <w:t>Э</w:t>
      </w:r>
      <w:r w:rsidRPr="00B2244A">
        <w:t>-</w:t>
      </w:r>
      <w:r w:rsidRPr="00B2244A">
        <w:rPr>
          <w:spacing w:val="2"/>
        </w:rPr>
        <w:t>2</w:t>
      </w:r>
      <w:r w:rsidRPr="00B2244A">
        <w:t>2)</w:t>
      </w:r>
      <w:r w:rsidRPr="00B2244A">
        <w:rPr>
          <w:spacing w:val="38"/>
        </w:rPr>
        <w:t xml:space="preserve"> </w:t>
      </w:r>
      <w:r w:rsidRPr="00B2244A">
        <w:t>и</w:t>
      </w:r>
      <w:r w:rsidRPr="00B2244A">
        <w:rPr>
          <w:spacing w:val="-6"/>
        </w:rPr>
        <w:t xml:space="preserve"> </w:t>
      </w:r>
      <w:r w:rsidRPr="00B2244A">
        <w:t>по решению</w:t>
      </w:r>
      <w:r w:rsidRPr="00B2244A">
        <w:rPr>
          <w:spacing w:val="28"/>
        </w:rPr>
        <w:t xml:space="preserve"> </w:t>
      </w:r>
      <w:r w:rsidRPr="00B2244A">
        <w:t>пр</w:t>
      </w:r>
      <w:r w:rsidRPr="00B2244A">
        <w:rPr>
          <w:spacing w:val="2"/>
        </w:rPr>
        <w:t>е</w:t>
      </w:r>
      <w:r w:rsidRPr="00B2244A">
        <w:t>дседат</w:t>
      </w:r>
      <w:r w:rsidRPr="00B2244A">
        <w:rPr>
          <w:spacing w:val="2"/>
        </w:rPr>
        <w:t>е</w:t>
      </w:r>
      <w:r w:rsidRPr="00B2244A">
        <w:t>ля</w:t>
      </w:r>
      <w:r w:rsidRPr="00B2244A">
        <w:rPr>
          <w:spacing w:val="29"/>
        </w:rPr>
        <w:t xml:space="preserve"> </w:t>
      </w:r>
      <w:r w:rsidRPr="00B2244A">
        <w:rPr>
          <w:spacing w:val="1"/>
        </w:rPr>
        <w:t>Г</w:t>
      </w:r>
      <w:r w:rsidRPr="00B2244A">
        <w:t>ЭК</w:t>
      </w:r>
      <w:r w:rsidRPr="00B2244A">
        <w:rPr>
          <w:spacing w:val="27"/>
        </w:rPr>
        <w:t xml:space="preserve"> </w:t>
      </w:r>
      <w:r w:rsidRPr="00B2244A">
        <w:rPr>
          <w:spacing w:val="2"/>
        </w:rPr>
        <w:t>д</w:t>
      </w:r>
      <w:r w:rsidRPr="00B2244A">
        <w:t>о</w:t>
      </w:r>
      <w:r w:rsidRPr="00B2244A">
        <w:rPr>
          <w:spacing w:val="5"/>
        </w:rPr>
        <w:t>п</w:t>
      </w:r>
      <w:r w:rsidRPr="00B2244A">
        <w:rPr>
          <w:spacing w:val="-6"/>
        </w:rPr>
        <w:t>у</w:t>
      </w:r>
      <w:r w:rsidRPr="00B2244A">
        <w:t>с</w:t>
      </w:r>
      <w:r w:rsidRPr="00B2244A">
        <w:rPr>
          <w:spacing w:val="1"/>
        </w:rPr>
        <w:t>к</w:t>
      </w:r>
      <w:r w:rsidRPr="00B2244A">
        <w:t>ается</w:t>
      </w:r>
      <w:r w:rsidRPr="00B2244A">
        <w:rPr>
          <w:spacing w:val="32"/>
        </w:rPr>
        <w:t xml:space="preserve"> </w:t>
      </w:r>
      <w:r w:rsidRPr="00B2244A">
        <w:t>к</w:t>
      </w:r>
      <w:r w:rsidRPr="00B2244A">
        <w:rPr>
          <w:spacing w:val="2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5"/>
        </w:rPr>
        <w:t>н</w:t>
      </w:r>
      <w:r w:rsidRPr="00B2244A">
        <w:t>у</w:t>
      </w:r>
      <w:r w:rsidRPr="00B2244A">
        <w:rPr>
          <w:spacing w:val="24"/>
        </w:rPr>
        <w:t xml:space="preserve"> </w:t>
      </w:r>
      <w:r w:rsidRPr="00B2244A">
        <w:rPr>
          <w:spacing w:val="2"/>
        </w:rPr>
        <w:t>п</w:t>
      </w:r>
      <w:r w:rsidRPr="00B2244A">
        <w:t>о</w:t>
      </w:r>
      <w:r w:rsidRPr="00B2244A">
        <w:rPr>
          <w:spacing w:val="27"/>
        </w:rPr>
        <w:t xml:space="preserve"> </w:t>
      </w:r>
      <w:r w:rsidRPr="00B2244A">
        <w:t>инф</w:t>
      </w:r>
      <w:r w:rsidRPr="00B2244A">
        <w:rPr>
          <w:spacing w:val="2"/>
        </w:rPr>
        <w:t>ор</w:t>
      </w:r>
      <w:r w:rsidRPr="00B2244A">
        <w:rPr>
          <w:spacing w:val="-1"/>
        </w:rPr>
        <w:t>м</w:t>
      </w:r>
      <w:r w:rsidRPr="00B2244A">
        <w:t>ат</w:t>
      </w:r>
      <w:r w:rsidRPr="00B2244A">
        <w:rPr>
          <w:spacing w:val="2"/>
        </w:rPr>
        <w:t>и</w:t>
      </w:r>
      <w:r w:rsidRPr="00B2244A">
        <w:rPr>
          <w:spacing w:val="-2"/>
        </w:rPr>
        <w:t>к</w:t>
      </w:r>
      <w:r w:rsidRPr="00B2244A">
        <w:t>е</w:t>
      </w:r>
      <w:r w:rsidRPr="00B2244A">
        <w:rPr>
          <w:spacing w:val="29"/>
        </w:rPr>
        <w:t xml:space="preserve"> </w:t>
      </w:r>
      <w:r w:rsidRPr="00B2244A">
        <w:t>и</w:t>
      </w:r>
      <w:r w:rsidRPr="00B2244A">
        <w:rPr>
          <w:spacing w:val="30"/>
        </w:rPr>
        <w:t xml:space="preserve"> </w:t>
      </w:r>
      <w:r w:rsidRPr="00B2244A">
        <w:t>инфо</w:t>
      </w:r>
      <w:r w:rsidRPr="00B2244A">
        <w:rPr>
          <w:spacing w:val="2"/>
        </w:rPr>
        <w:t>р</w:t>
      </w:r>
      <w:r w:rsidRPr="00B2244A">
        <w:rPr>
          <w:spacing w:val="-1"/>
        </w:rPr>
        <w:t>м</w:t>
      </w:r>
      <w:r w:rsidRPr="00B2244A">
        <w:t>ац</w:t>
      </w:r>
      <w:r w:rsidRPr="00B2244A">
        <w:rPr>
          <w:spacing w:val="3"/>
        </w:rPr>
        <w:t>и</w:t>
      </w:r>
      <w:r w:rsidRPr="00B2244A">
        <w:t>онн</w:t>
      </w:r>
      <w:r w:rsidRPr="00B2244A">
        <w:rPr>
          <w:spacing w:val="10"/>
        </w:rPr>
        <w:t>о</w:t>
      </w:r>
      <w:r w:rsidRPr="00B2244A">
        <w:t xml:space="preserve">- </w:t>
      </w:r>
      <w:r w:rsidRPr="00B2244A">
        <w:rPr>
          <w:spacing w:val="-2"/>
        </w:rPr>
        <w:t>к</w:t>
      </w:r>
      <w:r w:rsidRPr="00B2244A">
        <w:t>о</w:t>
      </w:r>
      <w:r w:rsidRPr="00B2244A">
        <w:rPr>
          <w:spacing w:val="1"/>
        </w:rPr>
        <w:t>м</w:t>
      </w:r>
      <w:r w:rsidRPr="00B2244A">
        <w:rPr>
          <w:spacing w:val="3"/>
        </w:rPr>
        <w:t>м</w:t>
      </w:r>
      <w:r w:rsidRPr="00B2244A">
        <w:rPr>
          <w:spacing w:val="-6"/>
        </w:rPr>
        <w:t>у</w:t>
      </w:r>
      <w:r w:rsidRPr="00B2244A">
        <w:t>н</w:t>
      </w:r>
      <w:r w:rsidRPr="00B2244A">
        <w:rPr>
          <w:spacing w:val="3"/>
        </w:rPr>
        <w:t>и</w:t>
      </w:r>
      <w:r w:rsidRPr="00B2244A">
        <w:rPr>
          <w:spacing w:val="-2"/>
        </w:rPr>
        <w:t>к</w:t>
      </w:r>
      <w:r w:rsidRPr="00B2244A">
        <w:t>ац</w:t>
      </w:r>
      <w:r w:rsidRPr="00B2244A">
        <w:rPr>
          <w:spacing w:val="1"/>
        </w:rPr>
        <w:t>и</w:t>
      </w:r>
      <w:r w:rsidRPr="00B2244A">
        <w:t>онным</w:t>
      </w:r>
      <w:r w:rsidRPr="00B2244A">
        <w:rPr>
          <w:spacing w:val="-14"/>
        </w:rPr>
        <w:t xml:space="preserve"> </w:t>
      </w:r>
      <w:r w:rsidRPr="00B2244A">
        <w:rPr>
          <w:spacing w:val="1"/>
        </w:rPr>
        <w:t>т</w:t>
      </w:r>
      <w:r w:rsidRPr="00B2244A">
        <w:t>ехнологиям</w:t>
      </w:r>
      <w:r w:rsidRPr="00B2244A">
        <w:rPr>
          <w:spacing w:val="-13"/>
        </w:rPr>
        <w:t xml:space="preserve"> </w:t>
      </w:r>
      <w:r w:rsidRPr="00B2244A">
        <w:t>в</w:t>
      </w:r>
      <w:r w:rsidRPr="00B2244A">
        <w:rPr>
          <w:spacing w:val="-16"/>
        </w:rPr>
        <w:t xml:space="preserve"> </w:t>
      </w:r>
      <w:r w:rsidRPr="00B2244A">
        <w:t>резерв</w:t>
      </w:r>
      <w:r w:rsidRPr="00B2244A">
        <w:rPr>
          <w:spacing w:val="2"/>
        </w:rPr>
        <w:t>н</w:t>
      </w:r>
      <w:r w:rsidRPr="00B2244A">
        <w:t>ые</w:t>
      </w:r>
      <w:r w:rsidRPr="00B2244A">
        <w:rPr>
          <w:spacing w:val="-15"/>
        </w:rPr>
        <w:t xml:space="preserve"> </w:t>
      </w:r>
      <w:r w:rsidRPr="00B2244A">
        <w:t>сро</w:t>
      </w:r>
      <w:r w:rsidRPr="00B2244A">
        <w:rPr>
          <w:spacing w:val="-2"/>
        </w:rPr>
        <w:t>к</w:t>
      </w:r>
      <w:r w:rsidRPr="00B2244A">
        <w:t>и</w:t>
      </w:r>
      <w:r w:rsidRPr="00B2244A">
        <w:rPr>
          <w:spacing w:val="-15"/>
        </w:rPr>
        <w:t xml:space="preserve"> </w:t>
      </w:r>
      <w:r w:rsidRPr="00B2244A">
        <w:t>с</w:t>
      </w:r>
      <w:r w:rsidRPr="00B2244A">
        <w:rPr>
          <w:spacing w:val="2"/>
        </w:rPr>
        <w:t>о</w:t>
      </w:r>
      <w:r w:rsidRPr="00B2244A">
        <w:t>отве</w:t>
      </w:r>
      <w:r w:rsidRPr="00B2244A">
        <w:rPr>
          <w:spacing w:val="1"/>
        </w:rPr>
        <w:t>т</w:t>
      </w:r>
      <w:r w:rsidRPr="00B2244A">
        <w:t>ст</w:t>
      </w:r>
      <w:r w:rsidRPr="00B2244A">
        <w:rPr>
          <w:spacing w:val="4"/>
        </w:rPr>
        <w:t>в</w:t>
      </w:r>
      <w:r w:rsidRPr="00B2244A">
        <w:rPr>
          <w:spacing w:val="-3"/>
        </w:rPr>
        <w:t>у</w:t>
      </w:r>
      <w:r w:rsidRPr="00B2244A">
        <w:t>ющего</w:t>
      </w:r>
      <w:r w:rsidRPr="00B2244A">
        <w:rPr>
          <w:spacing w:val="-15"/>
        </w:rPr>
        <w:t xml:space="preserve"> </w:t>
      </w:r>
      <w:r w:rsidRPr="00B2244A">
        <w:t>пе</w:t>
      </w:r>
      <w:r w:rsidRPr="00B2244A">
        <w:rPr>
          <w:spacing w:val="7"/>
        </w:rPr>
        <w:t>р</w:t>
      </w:r>
      <w:r w:rsidRPr="00B2244A">
        <w:rPr>
          <w:spacing w:val="2"/>
        </w:rPr>
        <w:t>и</w:t>
      </w:r>
      <w:r w:rsidRPr="00B2244A">
        <w:t>ода.</w:t>
      </w:r>
    </w:p>
    <w:p w14:paraId="0F46744D" w14:textId="77777777" w:rsidR="00732342" w:rsidRPr="00B2244A" w:rsidRDefault="00732342" w:rsidP="00D41C77">
      <w:pPr>
        <w:ind w:right="145" w:firstLine="709"/>
        <w:rPr>
          <w:b/>
          <w:bCs/>
          <w:sz w:val="26"/>
          <w:szCs w:val="26"/>
        </w:rPr>
      </w:pPr>
      <w:bookmarkStart w:id="316" w:name="_Toc193382380"/>
      <w:bookmarkStart w:id="317" w:name="_Toc193382680"/>
      <w:bookmarkStart w:id="318" w:name="_Toc193787385"/>
      <w:r w:rsidRPr="00B2244A">
        <w:rPr>
          <w:b/>
          <w:sz w:val="26"/>
          <w:szCs w:val="26"/>
        </w:rPr>
        <w:t>Начало</w:t>
      </w:r>
      <w:r w:rsidRPr="00B2244A">
        <w:rPr>
          <w:b/>
          <w:spacing w:val="-19"/>
          <w:sz w:val="26"/>
          <w:szCs w:val="26"/>
        </w:rPr>
        <w:t xml:space="preserve"> </w:t>
      </w:r>
      <w:r w:rsidRPr="00B2244A">
        <w:rPr>
          <w:b/>
          <w:spacing w:val="1"/>
          <w:sz w:val="26"/>
          <w:szCs w:val="26"/>
        </w:rPr>
        <w:t>в</w:t>
      </w:r>
      <w:r w:rsidRPr="00B2244A">
        <w:rPr>
          <w:b/>
          <w:spacing w:val="-1"/>
          <w:sz w:val="26"/>
          <w:szCs w:val="26"/>
        </w:rPr>
        <w:t>ы</w:t>
      </w:r>
      <w:r w:rsidRPr="00B2244A">
        <w:rPr>
          <w:b/>
          <w:sz w:val="26"/>
          <w:szCs w:val="26"/>
        </w:rPr>
        <w:t>по</w:t>
      </w:r>
      <w:r w:rsidRPr="00B2244A">
        <w:rPr>
          <w:b/>
          <w:spacing w:val="2"/>
          <w:sz w:val="26"/>
          <w:szCs w:val="26"/>
        </w:rPr>
        <w:t>л</w:t>
      </w:r>
      <w:r w:rsidRPr="00B2244A">
        <w:rPr>
          <w:b/>
          <w:sz w:val="26"/>
          <w:szCs w:val="26"/>
        </w:rPr>
        <w:t>не</w:t>
      </w:r>
      <w:r w:rsidRPr="00B2244A">
        <w:rPr>
          <w:b/>
          <w:spacing w:val="1"/>
          <w:sz w:val="26"/>
          <w:szCs w:val="26"/>
        </w:rPr>
        <w:t>н</w:t>
      </w:r>
      <w:r w:rsidRPr="00B2244A">
        <w:rPr>
          <w:b/>
          <w:sz w:val="26"/>
          <w:szCs w:val="26"/>
        </w:rPr>
        <w:t>ия</w:t>
      </w:r>
      <w:r w:rsidRPr="00B2244A">
        <w:rPr>
          <w:b/>
          <w:spacing w:val="-18"/>
          <w:sz w:val="26"/>
          <w:szCs w:val="26"/>
        </w:rPr>
        <w:t xml:space="preserve"> </w:t>
      </w:r>
      <w:r w:rsidRPr="00B2244A">
        <w:rPr>
          <w:b/>
          <w:sz w:val="26"/>
          <w:szCs w:val="26"/>
        </w:rPr>
        <w:t>эк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ац</w:t>
      </w:r>
      <w:r w:rsidRPr="00B2244A">
        <w:rPr>
          <w:b/>
          <w:spacing w:val="1"/>
          <w:sz w:val="26"/>
          <w:szCs w:val="26"/>
        </w:rPr>
        <w:t>и</w:t>
      </w:r>
      <w:r w:rsidRPr="00B2244A">
        <w:rPr>
          <w:b/>
          <w:sz w:val="26"/>
          <w:szCs w:val="26"/>
        </w:rPr>
        <w:t>он</w:t>
      </w:r>
      <w:r w:rsidRPr="00B2244A">
        <w:rPr>
          <w:b/>
          <w:spacing w:val="1"/>
          <w:sz w:val="26"/>
          <w:szCs w:val="26"/>
        </w:rPr>
        <w:t>н</w:t>
      </w:r>
      <w:r w:rsidRPr="00B2244A">
        <w:rPr>
          <w:b/>
          <w:sz w:val="26"/>
          <w:szCs w:val="26"/>
        </w:rPr>
        <w:t>ой</w:t>
      </w:r>
      <w:r w:rsidRPr="00B2244A">
        <w:rPr>
          <w:b/>
          <w:spacing w:val="-19"/>
          <w:sz w:val="26"/>
          <w:szCs w:val="26"/>
        </w:rPr>
        <w:t xml:space="preserve"> </w:t>
      </w:r>
      <w:r w:rsidRPr="00B2244A">
        <w:rPr>
          <w:b/>
          <w:spacing w:val="1"/>
          <w:sz w:val="26"/>
          <w:szCs w:val="26"/>
        </w:rPr>
        <w:t>р</w:t>
      </w:r>
      <w:r w:rsidRPr="00B2244A">
        <w:rPr>
          <w:b/>
          <w:sz w:val="26"/>
          <w:szCs w:val="26"/>
        </w:rPr>
        <w:t>аботы</w:t>
      </w:r>
      <w:bookmarkEnd w:id="316"/>
      <w:bookmarkEnd w:id="317"/>
      <w:bookmarkEnd w:id="318"/>
    </w:p>
    <w:p w14:paraId="1CE86293" w14:textId="77777777" w:rsidR="00732342" w:rsidRPr="00B2244A" w:rsidRDefault="00732342" w:rsidP="00D41C77">
      <w:pPr>
        <w:pStyle w:val="ac"/>
        <w:spacing w:line="290" w:lineRule="exact"/>
        <w:ind w:left="0" w:right="145" w:firstLine="709"/>
      </w:pPr>
      <w:r w:rsidRPr="00B2244A">
        <w:rPr>
          <w:spacing w:val="-2"/>
        </w:rPr>
        <w:t>У</w:t>
      </w:r>
      <w:r w:rsidRPr="00B2244A">
        <w:rPr>
          <w:spacing w:val="-1"/>
        </w:rPr>
        <w:t>ч</w:t>
      </w:r>
      <w:r w:rsidRPr="00B2244A">
        <w:t>а</w:t>
      </w:r>
      <w:r w:rsidRPr="00B2244A">
        <w:rPr>
          <w:spacing w:val="2"/>
        </w:rPr>
        <w:t>с</w:t>
      </w:r>
      <w:r w:rsidRPr="00B2244A">
        <w:t>тники</w:t>
      </w:r>
      <w:r w:rsidRPr="00B2244A">
        <w:rPr>
          <w:spacing w:val="-13"/>
        </w:rPr>
        <w:t xml:space="preserve"> </w:t>
      </w:r>
      <w:r w:rsidRPr="00B2244A">
        <w:rPr>
          <w:spacing w:val="1"/>
        </w:rPr>
        <w:t>э</w:t>
      </w:r>
      <w:r w:rsidRPr="00B2244A">
        <w:rPr>
          <w:spacing w:val="-2"/>
        </w:rPr>
        <w:t>к</w:t>
      </w:r>
      <w:r w:rsidRPr="00B2244A">
        <w:t>замена</w:t>
      </w:r>
      <w:r w:rsidRPr="00B2244A">
        <w:rPr>
          <w:spacing w:val="-12"/>
        </w:rPr>
        <w:t xml:space="preserve"> </w:t>
      </w:r>
      <w:r w:rsidRPr="00B2244A">
        <w:t>прис</w:t>
      </w:r>
      <w:r w:rsidRPr="00B2244A">
        <w:rPr>
          <w:spacing w:val="4"/>
        </w:rPr>
        <w:t>т</w:t>
      </w:r>
      <w:r w:rsidRPr="00B2244A">
        <w:rPr>
          <w:spacing w:val="-6"/>
        </w:rPr>
        <w:t>у</w:t>
      </w:r>
      <w:r w:rsidRPr="00B2244A">
        <w:t>па</w:t>
      </w:r>
      <w:r w:rsidRPr="00B2244A">
        <w:rPr>
          <w:spacing w:val="1"/>
        </w:rPr>
        <w:t>ю</w:t>
      </w:r>
      <w:r w:rsidRPr="00B2244A">
        <w:t>т</w:t>
      </w:r>
      <w:r w:rsidRPr="00B2244A">
        <w:rPr>
          <w:spacing w:val="-12"/>
        </w:rPr>
        <w:t xml:space="preserve"> </w:t>
      </w:r>
      <w:r w:rsidRPr="00B2244A">
        <w:t>к</w:t>
      </w:r>
      <w:r w:rsidRPr="00B2244A">
        <w:rPr>
          <w:spacing w:val="-15"/>
        </w:rPr>
        <w:t xml:space="preserve"> </w:t>
      </w:r>
      <w:r w:rsidRPr="00B2244A">
        <w:t>выпол</w:t>
      </w:r>
      <w:r w:rsidRPr="00B2244A">
        <w:rPr>
          <w:spacing w:val="2"/>
        </w:rPr>
        <w:t>н</w:t>
      </w:r>
      <w:r w:rsidRPr="00B2244A">
        <w:t>ен</w:t>
      </w:r>
      <w:r w:rsidRPr="00B2244A">
        <w:rPr>
          <w:spacing w:val="1"/>
        </w:rPr>
        <w:t>и</w:t>
      </w:r>
      <w:r w:rsidRPr="00B2244A">
        <w:t>ю</w:t>
      </w:r>
      <w:r w:rsidRPr="00B2244A">
        <w:rPr>
          <w:spacing w:val="-13"/>
        </w:rPr>
        <w:t xml:space="preserve"> </w:t>
      </w:r>
      <w:r w:rsidRPr="00B2244A">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w:t>
      </w:r>
      <w:r w:rsidRPr="00B2244A">
        <w:rPr>
          <w:spacing w:val="2"/>
        </w:rPr>
        <w:t>н</w:t>
      </w:r>
      <w:r w:rsidRPr="00B2244A">
        <w:t>ой</w:t>
      </w:r>
      <w:r w:rsidRPr="00B2244A">
        <w:rPr>
          <w:spacing w:val="-14"/>
        </w:rPr>
        <w:t xml:space="preserve"> </w:t>
      </w:r>
      <w:r w:rsidRPr="00B2244A">
        <w:t>работ</w:t>
      </w:r>
      <w:r w:rsidRPr="00B2244A">
        <w:rPr>
          <w:spacing w:val="1"/>
        </w:rPr>
        <w:t>ы</w:t>
      </w:r>
      <w:r w:rsidRPr="00B2244A">
        <w:t>.</w:t>
      </w:r>
    </w:p>
    <w:p w14:paraId="1A1A6883" w14:textId="77777777" w:rsidR="00732342" w:rsidRPr="00B2244A" w:rsidRDefault="00732342" w:rsidP="00D41C77">
      <w:pPr>
        <w:pStyle w:val="ac"/>
        <w:spacing w:before="2" w:line="239" w:lineRule="auto"/>
        <w:ind w:left="0" w:right="145" w:firstLine="709"/>
      </w:pPr>
      <w:r w:rsidRPr="00B2244A">
        <w:t>Во</w:t>
      </w:r>
      <w:r w:rsidRPr="00B2244A">
        <w:rPr>
          <w:spacing w:val="13"/>
        </w:rPr>
        <w:t xml:space="preserve"> </w:t>
      </w:r>
      <w:r w:rsidRPr="00B2244A">
        <w:t>вр</w:t>
      </w:r>
      <w:r w:rsidRPr="00B2244A">
        <w:rPr>
          <w:spacing w:val="2"/>
        </w:rPr>
        <w:t>е</w:t>
      </w:r>
      <w:r w:rsidRPr="00B2244A">
        <w:rPr>
          <w:spacing w:val="-1"/>
        </w:rPr>
        <w:t>м</w:t>
      </w:r>
      <w:r w:rsidRPr="00B2244A">
        <w:t>я</w:t>
      </w:r>
      <w:r w:rsidRPr="00B2244A">
        <w:rPr>
          <w:spacing w:val="14"/>
        </w:rPr>
        <w:t xml:space="preserve"> </w:t>
      </w:r>
      <w:r w:rsidRPr="00B2244A">
        <w:rPr>
          <w:spacing w:val="1"/>
        </w:rPr>
        <w:t>э</w:t>
      </w:r>
      <w:r w:rsidRPr="00B2244A">
        <w:rPr>
          <w:spacing w:val="-2"/>
        </w:rPr>
        <w:t>к</w:t>
      </w:r>
      <w:r w:rsidRPr="00B2244A">
        <w:t>замена</w:t>
      </w:r>
      <w:r w:rsidRPr="00B2244A">
        <w:rPr>
          <w:spacing w:val="15"/>
        </w:rPr>
        <w:t xml:space="preserve"> </w:t>
      </w:r>
      <w:r w:rsidRPr="00B2244A">
        <w:t>в</w:t>
      </w:r>
      <w:r w:rsidRPr="00B2244A">
        <w:rPr>
          <w:spacing w:val="15"/>
        </w:rPr>
        <w:t xml:space="preserve"> </w:t>
      </w:r>
      <w:r w:rsidRPr="00B2244A">
        <w:rPr>
          <w:spacing w:val="-2"/>
        </w:rPr>
        <w:t>к</w:t>
      </w:r>
      <w:r w:rsidRPr="00B2244A">
        <w:t>аждой</w:t>
      </w:r>
      <w:r w:rsidRPr="00B2244A">
        <w:rPr>
          <w:spacing w:val="14"/>
        </w:rPr>
        <w:t xml:space="preserve"> </w:t>
      </w:r>
      <w:r w:rsidRPr="00B2244A">
        <w:rPr>
          <w:spacing w:val="4"/>
        </w:rPr>
        <w:t>а</w:t>
      </w:r>
      <w:r w:rsidRPr="00B2244A">
        <w:rPr>
          <w:spacing w:val="-6"/>
        </w:rPr>
        <w:t>у</w:t>
      </w:r>
      <w:r w:rsidRPr="00B2244A">
        <w:t>д</w:t>
      </w:r>
      <w:r w:rsidRPr="00B2244A">
        <w:rPr>
          <w:spacing w:val="2"/>
        </w:rPr>
        <w:t>и</w:t>
      </w:r>
      <w:r w:rsidRPr="00B2244A">
        <w:t>тории</w:t>
      </w:r>
      <w:r w:rsidRPr="00B2244A">
        <w:rPr>
          <w:spacing w:val="14"/>
        </w:rPr>
        <w:t xml:space="preserve"> </w:t>
      </w:r>
      <w:r w:rsidRPr="00B2244A">
        <w:t>п</w:t>
      </w:r>
      <w:r w:rsidRPr="00B2244A">
        <w:rPr>
          <w:spacing w:val="2"/>
        </w:rPr>
        <w:t>р</w:t>
      </w:r>
      <w:r w:rsidRPr="00B2244A">
        <w:t>и</w:t>
      </w:r>
      <w:r w:rsidRPr="00B2244A">
        <w:rPr>
          <w:spacing w:val="2"/>
        </w:rPr>
        <w:t>с</w:t>
      </w:r>
      <w:r w:rsidRPr="00B2244A">
        <w:rPr>
          <w:spacing w:val="-6"/>
        </w:rPr>
        <w:t>у</w:t>
      </w:r>
      <w:r w:rsidRPr="00B2244A">
        <w:rPr>
          <w:spacing w:val="1"/>
        </w:rPr>
        <w:t>т</w:t>
      </w:r>
      <w:r w:rsidRPr="00B2244A">
        <w:t>ст</w:t>
      </w:r>
      <w:r w:rsidRPr="00B2244A">
        <w:rPr>
          <w:spacing w:val="4"/>
        </w:rPr>
        <w:t>в</w:t>
      </w:r>
      <w:r w:rsidRPr="00B2244A">
        <w:rPr>
          <w:spacing w:val="-6"/>
        </w:rPr>
        <w:t>у</w:t>
      </w:r>
      <w:r w:rsidRPr="00B2244A">
        <w:rPr>
          <w:spacing w:val="2"/>
        </w:rPr>
        <w:t>е</w:t>
      </w:r>
      <w:r w:rsidRPr="00B2244A">
        <w:t>т</w:t>
      </w:r>
      <w:r w:rsidRPr="00B2244A">
        <w:rPr>
          <w:spacing w:val="12"/>
        </w:rPr>
        <w:t xml:space="preserve"> </w:t>
      </w:r>
      <w:r w:rsidRPr="00B2244A">
        <w:t>не</w:t>
      </w:r>
      <w:r w:rsidRPr="00B2244A">
        <w:rPr>
          <w:spacing w:val="17"/>
        </w:rPr>
        <w:t xml:space="preserve"> </w:t>
      </w:r>
      <w:r w:rsidRPr="00B2244A">
        <w:rPr>
          <w:spacing w:val="-1"/>
        </w:rPr>
        <w:t>м</w:t>
      </w:r>
      <w:r w:rsidRPr="00B2244A">
        <w:t>енее</w:t>
      </w:r>
      <w:r w:rsidRPr="00B2244A">
        <w:rPr>
          <w:spacing w:val="16"/>
        </w:rPr>
        <w:t xml:space="preserve"> </w:t>
      </w:r>
      <w:r w:rsidRPr="00B2244A">
        <w:t>д</w:t>
      </w:r>
      <w:r w:rsidRPr="00B2244A">
        <w:rPr>
          <w:spacing w:val="2"/>
        </w:rPr>
        <w:t>в</w:t>
      </w:r>
      <w:r w:rsidRPr="00B2244A">
        <w:rPr>
          <w:spacing w:val="-6"/>
        </w:rPr>
        <w:t>у</w:t>
      </w:r>
      <w:r w:rsidRPr="00B2244A">
        <w:t>х</w:t>
      </w:r>
      <w:r w:rsidRPr="00B2244A">
        <w:rPr>
          <w:spacing w:val="15"/>
        </w:rPr>
        <w:t xml:space="preserve"> </w:t>
      </w:r>
      <w:r w:rsidRPr="00B2244A">
        <w:t>о</w:t>
      </w:r>
      <w:r w:rsidRPr="00B2244A">
        <w:rPr>
          <w:spacing w:val="2"/>
        </w:rPr>
        <w:t>р</w:t>
      </w:r>
      <w:r w:rsidRPr="00B2244A">
        <w:t>гани</w:t>
      </w:r>
      <w:r w:rsidRPr="00B2244A">
        <w:rPr>
          <w:spacing w:val="1"/>
        </w:rPr>
        <w:t>з</w:t>
      </w:r>
      <w:r w:rsidRPr="00B2244A">
        <w:t>атор</w:t>
      </w:r>
      <w:r w:rsidRPr="00B2244A">
        <w:rPr>
          <w:spacing w:val="1"/>
        </w:rPr>
        <w:t>о</w:t>
      </w:r>
      <w:r w:rsidRPr="00B2244A">
        <w:t>в. В</w:t>
      </w:r>
      <w:r w:rsidRPr="00B2244A">
        <w:rPr>
          <w:spacing w:val="-5"/>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61"/>
        </w:rPr>
        <w:t xml:space="preserve"> </w:t>
      </w:r>
      <w:r w:rsidRPr="00B2244A">
        <w:t>н</w:t>
      </w:r>
      <w:r w:rsidRPr="00B2244A">
        <w:rPr>
          <w:spacing w:val="2"/>
        </w:rPr>
        <w:t>е</w:t>
      </w:r>
      <w:r w:rsidRPr="00B2244A">
        <w:t>обход</w:t>
      </w:r>
      <w:r w:rsidRPr="00B2244A">
        <w:rPr>
          <w:spacing w:val="2"/>
        </w:rPr>
        <w:t>и</w:t>
      </w:r>
      <w:r w:rsidRPr="00B2244A">
        <w:rPr>
          <w:spacing w:val="-1"/>
        </w:rPr>
        <w:t>м</w:t>
      </w:r>
      <w:r w:rsidRPr="00B2244A">
        <w:rPr>
          <w:spacing w:val="2"/>
        </w:rPr>
        <w:t>о</w:t>
      </w:r>
      <w:r w:rsidRPr="00B2244A">
        <w:t>сти</w:t>
      </w:r>
      <w:r w:rsidRPr="00B2244A">
        <w:rPr>
          <w:spacing w:val="62"/>
        </w:rPr>
        <w:t xml:space="preserve"> </w:t>
      </w:r>
      <w:r w:rsidRPr="00B2244A">
        <w:t>времен</w:t>
      </w:r>
      <w:r w:rsidRPr="00B2244A">
        <w:rPr>
          <w:spacing w:val="2"/>
        </w:rPr>
        <w:t>н</w:t>
      </w:r>
      <w:r w:rsidRPr="00B2244A">
        <w:t>о</w:t>
      </w:r>
      <w:r w:rsidRPr="00B2244A">
        <w:rPr>
          <w:spacing w:val="61"/>
        </w:rPr>
        <w:t xml:space="preserve"> </w:t>
      </w:r>
      <w:r w:rsidRPr="00B2244A">
        <w:t>поки</w:t>
      </w:r>
      <w:r w:rsidRPr="00B2244A">
        <w:rPr>
          <w:spacing w:val="2"/>
        </w:rPr>
        <w:t>н</w:t>
      </w:r>
      <w:r w:rsidRPr="00B2244A">
        <w:rPr>
          <w:spacing w:val="-3"/>
        </w:rPr>
        <w:t>у</w:t>
      </w:r>
      <w:r w:rsidRPr="00B2244A">
        <w:rPr>
          <w:spacing w:val="1"/>
        </w:rPr>
        <w:t>т</w:t>
      </w:r>
      <w:r w:rsidRPr="00B2244A">
        <w:t>ь</w:t>
      </w:r>
      <w:r w:rsidRPr="00B2244A">
        <w:rPr>
          <w:spacing w:val="60"/>
        </w:rPr>
        <w:t xml:space="preserve"> </w:t>
      </w:r>
      <w:r w:rsidRPr="00B2244A">
        <w:rPr>
          <w:spacing w:val="4"/>
        </w:rPr>
        <w:t>а</w:t>
      </w:r>
      <w:r w:rsidRPr="00B2244A">
        <w:rPr>
          <w:spacing w:val="-6"/>
        </w:rPr>
        <w:t>у</w:t>
      </w:r>
      <w:r w:rsidRPr="00B2244A">
        <w:t>д</w:t>
      </w:r>
      <w:r w:rsidRPr="00B2244A">
        <w:rPr>
          <w:spacing w:val="2"/>
        </w:rPr>
        <w:t>и</w:t>
      </w:r>
      <w:r w:rsidRPr="00B2244A">
        <w:t>торию</w:t>
      </w:r>
      <w:r w:rsidRPr="00B2244A">
        <w:rPr>
          <w:spacing w:val="63"/>
        </w:rPr>
        <w:t xml:space="preserve"> </w:t>
      </w:r>
      <w:r w:rsidRPr="00B2244A">
        <w:t>сле</w:t>
      </w:r>
      <w:r w:rsidRPr="00B2244A">
        <w:rPr>
          <w:spacing w:val="2"/>
        </w:rPr>
        <w:t>д</w:t>
      </w:r>
      <w:r w:rsidRPr="00B2244A">
        <w:rPr>
          <w:spacing w:val="-6"/>
        </w:rPr>
        <w:t>у</w:t>
      </w:r>
      <w:r w:rsidRPr="00B2244A">
        <w:rPr>
          <w:spacing w:val="2"/>
        </w:rPr>
        <w:t>е</w:t>
      </w:r>
      <w:r w:rsidRPr="00B2244A">
        <w:t>т</w:t>
      </w:r>
      <w:r w:rsidRPr="00B2244A">
        <w:rPr>
          <w:spacing w:val="63"/>
        </w:rPr>
        <w:t xml:space="preserve"> </w:t>
      </w:r>
      <w:r w:rsidRPr="00B2244A">
        <w:t>пр</w:t>
      </w:r>
      <w:r w:rsidRPr="00B2244A">
        <w:rPr>
          <w:spacing w:val="7"/>
        </w:rPr>
        <w:t>о</w:t>
      </w:r>
      <w:r w:rsidRPr="00B2244A">
        <w:t>и</w:t>
      </w:r>
      <w:r w:rsidRPr="00B2244A">
        <w:rPr>
          <w:spacing w:val="1"/>
        </w:rPr>
        <w:t>з</w:t>
      </w:r>
      <w:r w:rsidRPr="00B2244A">
        <w:t>вести</w:t>
      </w:r>
      <w:r w:rsidRPr="00B2244A">
        <w:rPr>
          <w:spacing w:val="61"/>
        </w:rPr>
        <w:t xml:space="preserve"> </w:t>
      </w:r>
      <w:r w:rsidRPr="00B2244A">
        <w:t>з</w:t>
      </w:r>
      <w:r w:rsidRPr="00B2244A">
        <w:rPr>
          <w:spacing w:val="2"/>
        </w:rPr>
        <w:t>а</w:t>
      </w:r>
      <w:r w:rsidRPr="00B2244A">
        <w:rPr>
          <w:spacing w:val="-1"/>
        </w:rPr>
        <w:t>м</w:t>
      </w:r>
      <w:r w:rsidRPr="00B2244A">
        <w:rPr>
          <w:spacing w:val="2"/>
        </w:rPr>
        <w:t>ен</w:t>
      </w:r>
      <w:r w:rsidRPr="00B2244A">
        <w:t>у</w:t>
      </w:r>
      <w:r w:rsidRPr="00B2244A">
        <w:rPr>
          <w:spacing w:val="57"/>
        </w:rPr>
        <w:t xml:space="preserve"> </w:t>
      </w:r>
      <w:r w:rsidRPr="00B2244A">
        <w:t xml:space="preserve">из </w:t>
      </w:r>
      <w:r w:rsidRPr="00B2244A">
        <w:rPr>
          <w:spacing w:val="-1"/>
        </w:rPr>
        <w:t>ч</w:t>
      </w:r>
      <w:r w:rsidRPr="00B2244A">
        <w:t>исла</w:t>
      </w:r>
      <w:r w:rsidRPr="00B2244A">
        <w:rPr>
          <w:spacing w:val="-14"/>
        </w:rPr>
        <w:t xml:space="preserve"> </w:t>
      </w:r>
      <w:r w:rsidRPr="00B2244A">
        <w:t>о</w:t>
      </w:r>
      <w:r w:rsidRPr="00B2244A">
        <w:rPr>
          <w:spacing w:val="2"/>
        </w:rPr>
        <w:t>р</w:t>
      </w:r>
      <w:r w:rsidRPr="00B2244A">
        <w:t>гани</w:t>
      </w:r>
      <w:r w:rsidRPr="00B2244A">
        <w:rPr>
          <w:spacing w:val="1"/>
        </w:rPr>
        <w:t>з</w:t>
      </w:r>
      <w:r w:rsidRPr="00B2244A">
        <w:t>атор</w:t>
      </w:r>
      <w:r w:rsidRPr="00B2244A">
        <w:rPr>
          <w:spacing w:val="1"/>
        </w:rPr>
        <w:t>о</w:t>
      </w:r>
      <w:r w:rsidRPr="00B2244A">
        <w:t>в</w:t>
      </w:r>
      <w:r w:rsidRPr="00B2244A">
        <w:rPr>
          <w:spacing w:val="-12"/>
        </w:rPr>
        <w:t xml:space="preserve"> </w:t>
      </w:r>
      <w:r w:rsidRPr="00B2244A">
        <w:t>вне</w:t>
      </w:r>
      <w:r w:rsidRPr="00B2244A">
        <w:rPr>
          <w:spacing w:val="-13"/>
        </w:rPr>
        <w:t xml:space="preserve"> </w:t>
      </w:r>
      <w:r w:rsidRPr="00B2244A">
        <w:rPr>
          <w:spacing w:val="5"/>
        </w:rPr>
        <w:t>а</w:t>
      </w:r>
      <w:r w:rsidRPr="00B2244A">
        <w:rPr>
          <w:spacing w:val="-6"/>
        </w:rPr>
        <w:t>у</w:t>
      </w:r>
      <w:r w:rsidRPr="00B2244A">
        <w:t>дитори</w:t>
      </w:r>
      <w:r w:rsidRPr="00B2244A">
        <w:rPr>
          <w:spacing w:val="1"/>
        </w:rPr>
        <w:t>и</w:t>
      </w:r>
      <w:r w:rsidRPr="00B2244A">
        <w:t>.</w:t>
      </w:r>
    </w:p>
    <w:p w14:paraId="02282B88" w14:textId="77777777" w:rsidR="00732342" w:rsidRPr="00B2244A" w:rsidRDefault="00732342" w:rsidP="00D41C77">
      <w:pPr>
        <w:pStyle w:val="ac"/>
        <w:spacing w:before="5" w:line="298" w:lineRule="exact"/>
        <w:ind w:left="0" w:right="145" w:firstLine="709"/>
      </w:pPr>
      <w:r w:rsidRPr="00B2244A">
        <w:t>Во</w:t>
      </w:r>
      <w:r w:rsidRPr="00B2244A">
        <w:rPr>
          <w:spacing w:val="19"/>
        </w:rPr>
        <w:t xml:space="preserve"> </w:t>
      </w:r>
      <w:r w:rsidRPr="00B2244A">
        <w:t>вр</w:t>
      </w:r>
      <w:r w:rsidRPr="00B2244A">
        <w:rPr>
          <w:spacing w:val="2"/>
        </w:rPr>
        <w:t>е</w:t>
      </w:r>
      <w:r w:rsidRPr="00B2244A">
        <w:rPr>
          <w:spacing w:val="-1"/>
        </w:rPr>
        <w:t>м</w:t>
      </w:r>
      <w:r w:rsidRPr="00B2244A">
        <w:t>я</w:t>
      </w:r>
      <w:r w:rsidRPr="00B2244A">
        <w:rPr>
          <w:spacing w:val="19"/>
        </w:rPr>
        <w:t xml:space="preserve"> </w:t>
      </w:r>
      <w:r w:rsidRPr="00B2244A">
        <w:t>выполне</w:t>
      </w:r>
      <w:r w:rsidRPr="00B2244A">
        <w:rPr>
          <w:spacing w:val="1"/>
        </w:rPr>
        <w:t>н</w:t>
      </w:r>
      <w:r w:rsidRPr="00B2244A">
        <w:rPr>
          <w:spacing w:val="2"/>
        </w:rPr>
        <w:t>и</w:t>
      </w:r>
      <w:r w:rsidRPr="00B2244A">
        <w:t>я</w:t>
      </w:r>
      <w:r w:rsidRPr="00B2244A">
        <w:rPr>
          <w:spacing w:val="2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22"/>
        </w:rPr>
        <w:t xml:space="preserve"> </w:t>
      </w:r>
      <w:r w:rsidRPr="00B2244A">
        <w:rPr>
          <w:spacing w:val="2"/>
        </w:rPr>
        <w:t>р</w:t>
      </w:r>
      <w:r w:rsidRPr="00B2244A">
        <w:t>аботы</w:t>
      </w:r>
      <w:r w:rsidRPr="00B2244A">
        <w:rPr>
          <w:spacing w:val="24"/>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ами</w:t>
      </w:r>
      <w:r w:rsidRPr="00B2244A">
        <w:rPr>
          <w:spacing w:val="21"/>
        </w:rPr>
        <w:t xml:space="preserve"> </w:t>
      </w:r>
      <w:r w:rsidRPr="00B2244A">
        <w:rPr>
          <w:spacing w:val="1"/>
        </w:rPr>
        <w:t>э</w:t>
      </w:r>
      <w:r w:rsidRPr="00B2244A">
        <w:rPr>
          <w:spacing w:val="-2"/>
        </w:rPr>
        <w:t>к</w:t>
      </w:r>
      <w:r w:rsidRPr="00B2244A">
        <w:t>замена</w:t>
      </w:r>
      <w:r w:rsidRPr="00B2244A">
        <w:rPr>
          <w:spacing w:val="21"/>
        </w:rPr>
        <w:t xml:space="preserve"> </w:t>
      </w:r>
      <w:r w:rsidRPr="00B2244A">
        <w:t>органи</w:t>
      </w:r>
      <w:r w:rsidRPr="00B2244A">
        <w:rPr>
          <w:spacing w:val="1"/>
        </w:rPr>
        <w:t>з</w:t>
      </w:r>
      <w:r w:rsidRPr="00B2244A">
        <w:rPr>
          <w:spacing w:val="2"/>
        </w:rPr>
        <w:t>а</w:t>
      </w:r>
      <w:r w:rsidRPr="00B2244A">
        <w:t>тор в</w:t>
      </w:r>
      <w:r w:rsidRPr="00B2244A">
        <w:rPr>
          <w:spacing w:val="-11"/>
        </w:rPr>
        <w:t xml:space="preserve"> </w:t>
      </w:r>
      <w:r w:rsidRPr="00B2244A">
        <w:rPr>
          <w:spacing w:val="2"/>
        </w:rPr>
        <w:t>а</w:t>
      </w:r>
      <w:r w:rsidRPr="00B2244A">
        <w:rPr>
          <w:spacing w:val="-6"/>
        </w:rPr>
        <w:t>у</w:t>
      </w:r>
      <w:r w:rsidRPr="00B2244A">
        <w:rPr>
          <w:spacing w:val="2"/>
        </w:rPr>
        <w:t>д</w:t>
      </w:r>
      <w:r w:rsidRPr="00B2244A">
        <w:t>итории</w:t>
      </w:r>
      <w:r w:rsidRPr="00B2244A">
        <w:rPr>
          <w:spacing w:val="-10"/>
        </w:rPr>
        <w:t xml:space="preserve"> </w:t>
      </w:r>
      <w:r w:rsidRPr="00B2244A">
        <w:rPr>
          <w:spacing w:val="2"/>
        </w:rPr>
        <w:t>д</w:t>
      </w:r>
      <w:r w:rsidRPr="00B2244A">
        <w:t>олжен:</w:t>
      </w:r>
    </w:p>
    <w:p w14:paraId="5A1AADE3" w14:textId="77777777" w:rsidR="00732342" w:rsidRPr="00B2244A" w:rsidRDefault="00732342" w:rsidP="00D41C77">
      <w:pPr>
        <w:pStyle w:val="ac"/>
        <w:spacing w:line="297" w:lineRule="exact"/>
        <w:ind w:left="0" w:right="145" w:firstLine="709"/>
      </w:pPr>
      <w:r w:rsidRPr="00B2244A">
        <w:t>следить</w:t>
      </w:r>
      <w:r w:rsidRPr="00B2244A">
        <w:rPr>
          <w:spacing w:val="-9"/>
        </w:rPr>
        <w:t xml:space="preserve"> </w:t>
      </w:r>
      <w:r w:rsidRPr="00B2244A">
        <w:t>за</w:t>
      </w:r>
      <w:r w:rsidRPr="00B2244A">
        <w:rPr>
          <w:spacing w:val="-8"/>
        </w:rPr>
        <w:t xml:space="preserve"> </w:t>
      </w:r>
      <w:r w:rsidRPr="00B2244A">
        <w:t>пор</w:t>
      </w:r>
      <w:r w:rsidRPr="00B2244A">
        <w:rPr>
          <w:spacing w:val="1"/>
        </w:rPr>
        <w:t>я</w:t>
      </w:r>
      <w:r w:rsidRPr="00B2244A">
        <w:rPr>
          <w:spacing w:val="2"/>
        </w:rPr>
        <w:t>д</w:t>
      </w:r>
      <w:r w:rsidRPr="00B2244A">
        <w:rPr>
          <w:spacing w:val="-2"/>
        </w:rPr>
        <w:t>к</w:t>
      </w:r>
      <w:r w:rsidRPr="00B2244A">
        <w:rPr>
          <w:spacing w:val="2"/>
        </w:rPr>
        <w:t>о</w:t>
      </w:r>
      <w:r w:rsidRPr="00B2244A">
        <w:t>м</w:t>
      </w:r>
      <w:r w:rsidRPr="00B2244A">
        <w:rPr>
          <w:spacing w:val="-5"/>
        </w:rPr>
        <w:t xml:space="preserve"> </w:t>
      </w:r>
      <w:r w:rsidRPr="00B2244A">
        <w:t>в</w:t>
      </w:r>
      <w:r w:rsidRPr="00B2244A">
        <w:rPr>
          <w:spacing w:val="-8"/>
        </w:rPr>
        <w:t xml:space="preserve"> </w:t>
      </w:r>
      <w:r w:rsidRPr="00B2244A">
        <w:rPr>
          <w:spacing w:val="2"/>
        </w:rPr>
        <w:t>а</w:t>
      </w:r>
      <w:r w:rsidRPr="00B2244A">
        <w:rPr>
          <w:spacing w:val="-6"/>
        </w:rPr>
        <w:t>у</w:t>
      </w:r>
      <w:r w:rsidRPr="00B2244A">
        <w:rPr>
          <w:spacing w:val="2"/>
        </w:rPr>
        <w:t>д</w:t>
      </w:r>
      <w:r w:rsidRPr="00B2244A">
        <w:t>итории,</w:t>
      </w:r>
      <w:r w:rsidRPr="00B2244A">
        <w:rPr>
          <w:spacing w:val="-6"/>
        </w:rPr>
        <w:t xml:space="preserve"> </w:t>
      </w:r>
      <w:r w:rsidRPr="00B2244A">
        <w:t>в</w:t>
      </w:r>
      <w:r w:rsidRPr="00B2244A">
        <w:rPr>
          <w:spacing w:val="-7"/>
        </w:rPr>
        <w:t xml:space="preserve"> </w:t>
      </w:r>
      <w:r w:rsidRPr="00B2244A">
        <w:t>т</w:t>
      </w:r>
      <w:r w:rsidRPr="00B2244A">
        <w:rPr>
          <w:spacing w:val="1"/>
        </w:rPr>
        <w:t>о</w:t>
      </w:r>
      <w:r w:rsidRPr="00B2244A">
        <w:t>м</w:t>
      </w:r>
      <w:r w:rsidRPr="00B2244A">
        <w:rPr>
          <w:spacing w:val="-8"/>
        </w:rPr>
        <w:t xml:space="preserve"> </w:t>
      </w:r>
      <w:r w:rsidRPr="00B2244A">
        <w:rPr>
          <w:spacing w:val="-1"/>
        </w:rPr>
        <w:t>ч</w:t>
      </w:r>
      <w:r w:rsidRPr="00B2244A">
        <w:rPr>
          <w:spacing w:val="2"/>
        </w:rPr>
        <w:t>и</w:t>
      </w:r>
      <w:r w:rsidRPr="00B2244A">
        <w:t>сле:</w:t>
      </w:r>
    </w:p>
    <w:p w14:paraId="4C8DC11F" w14:textId="77777777" w:rsidR="00732342" w:rsidRPr="00B2244A" w:rsidRDefault="00732342" w:rsidP="00D41C77">
      <w:pPr>
        <w:pStyle w:val="ac"/>
        <w:spacing w:line="298" w:lineRule="exact"/>
        <w:ind w:left="0" w:right="145" w:firstLine="709"/>
      </w:pPr>
      <w:r w:rsidRPr="00B2244A">
        <w:t>не</w:t>
      </w:r>
      <w:r w:rsidRPr="00B2244A">
        <w:rPr>
          <w:spacing w:val="-12"/>
        </w:rPr>
        <w:t xml:space="preserve"> </w:t>
      </w:r>
      <w:r w:rsidRPr="00B2244A">
        <w:t>до</w:t>
      </w:r>
      <w:r w:rsidRPr="00B2244A">
        <w:rPr>
          <w:spacing w:val="5"/>
        </w:rPr>
        <w:t>п</w:t>
      </w:r>
      <w:r w:rsidRPr="00B2244A">
        <w:rPr>
          <w:spacing w:val="-6"/>
        </w:rPr>
        <w:t>у</w:t>
      </w:r>
      <w:r w:rsidRPr="00B2244A">
        <w:t>с</w:t>
      </w:r>
      <w:r w:rsidRPr="00B2244A">
        <w:rPr>
          <w:spacing w:val="-2"/>
        </w:rPr>
        <w:t>к</w:t>
      </w:r>
      <w:r w:rsidRPr="00B2244A">
        <w:rPr>
          <w:spacing w:val="2"/>
        </w:rPr>
        <w:t>а</w:t>
      </w:r>
      <w:r w:rsidRPr="00B2244A">
        <w:t>ть</w:t>
      </w:r>
      <w:r w:rsidRPr="00B2244A">
        <w:rPr>
          <w:spacing w:val="-12"/>
        </w:rPr>
        <w:t xml:space="preserve"> </w:t>
      </w:r>
      <w:r w:rsidRPr="00B2244A">
        <w:rPr>
          <w:spacing w:val="2"/>
        </w:rPr>
        <w:t>р</w:t>
      </w:r>
      <w:r w:rsidRPr="00B2244A">
        <w:t>азгов</w:t>
      </w:r>
      <w:r w:rsidRPr="00B2244A">
        <w:rPr>
          <w:spacing w:val="1"/>
        </w:rPr>
        <w:t>о</w:t>
      </w:r>
      <w:r w:rsidRPr="00B2244A">
        <w:t>ров</w:t>
      </w:r>
      <w:r w:rsidRPr="00B2244A">
        <w:rPr>
          <w:spacing w:val="-7"/>
        </w:rPr>
        <w:t xml:space="preserve"> </w:t>
      </w:r>
      <w:r w:rsidRPr="00B2244A">
        <w:rPr>
          <w:spacing w:val="-6"/>
        </w:rPr>
        <w:t>у</w:t>
      </w:r>
      <w:r w:rsidRPr="00B2244A">
        <w:rPr>
          <w:spacing w:val="-1"/>
        </w:rPr>
        <w:t>ч</w:t>
      </w:r>
      <w:r w:rsidRPr="00B2244A">
        <w:t>а</w:t>
      </w:r>
      <w:r w:rsidRPr="00B2244A">
        <w:rPr>
          <w:spacing w:val="2"/>
        </w:rPr>
        <w:t>с</w:t>
      </w:r>
      <w:r w:rsidRPr="00B2244A">
        <w:t>тни</w:t>
      </w:r>
      <w:r w:rsidRPr="00B2244A">
        <w:rPr>
          <w:spacing w:val="1"/>
        </w:rPr>
        <w:t>к</w:t>
      </w:r>
      <w:r w:rsidRPr="00B2244A">
        <w:t>ов</w:t>
      </w:r>
      <w:r w:rsidRPr="00B2244A">
        <w:rPr>
          <w:spacing w:val="-11"/>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11"/>
        </w:rPr>
        <w:t xml:space="preserve"> </w:t>
      </w:r>
      <w:r w:rsidRPr="00B2244A">
        <w:t>меж</w:t>
      </w:r>
      <w:r w:rsidRPr="00B2244A">
        <w:rPr>
          <w:spacing w:val="4"/>
        </w:rPr>
        <w:t>д</w:t>
      </w:r>
      <w:r w:rsidRPr="00B2244A">
        <w:t>у</w:t>
      </w:r>
      <w:r w:rsidRPr="00B2244A">
        <w:rPr>
          <w:spacing w:val="-15"/>
        </w:rPr>
        <w:t xml:space="preserve"> </w:t>
      </w:r>
      <w:r w:rsidRPr="00B2244A">
        <w:t>с</w:t>
      </w:r>
      <w:r w:rsidRPr="00B2244A">
        <w:rPr>
          <w:spacing w:val="2"/>
        </w:rPr>
        <w:t>о</w:t>
      </w:r>
      <w:r w:rsidRPr="00B2244A">
        <w:t>бой;</w:t>
      </w:r>
    </w:p>
    <w:p w14:paraId="7536A311" w14:textId="77777777" w:rsidR="00732342" w:rsidRPr="00B2244A" w:rsidRDefault="00732342" w:rsidP="00D41C77">
      <w:pPr>
        <w:pStyle w:val="ac"/>
        <w:ind w:left="0" w:right="145" w:firstLine="709"/>
      </w:pPr>
      <w:r w:rsidRPr="00B2244A">
        <w:t>не</w:t>
      </w:r>
      <w:r w:rsidRPr="00B2244A">
        <w:rPr>
          <w:spacing w:val="25"/>
        </w:rPr>
        <w:t xml:space="preserve"> </w:t>
      </w:r>
      <w:r w:rsidRPr="00B2244A">
        <w:t>до</w:t>
      </w:r>
      <w:r w:rsidRPr="00B2244A">
        <w:rPr>
          <w:spacing w:val="5"/>
        </w:rPr>
        <w:t>п</w:t>
      </w:r>
      <w:r w:rsidRPr="00B2244A">
        <w:rPr>
          <w:spacing w:val="-6"/>
        </w:rPr>
        <w:t>у</w:t>
      </w:r>
      <w:r w:rsidRPr="00B2244A">
        <w:t>с</w:t>
      </w:r>
      <w:r w:rsidRPr="00B2244A">
        <w:rPr>
          <w:spacing w:val="-2"/>
        </w:rPr>
        <w:t>к</w:t>
      </w:r>
      <w:r w:rsidRPr="00B2244A">
        <w:rPr>
          <w:spacing w:val="2"/>
        </w:rPr>
        <w:t>а</w:t>
      </w:r>
      <w:r w:rsidRPr="00B2244A">
        <w:t>ть</w:t>
      </w:r>
      <w:r w:rsidRPr="00B2244A">
        <w:rPr>
          <w:spacing w:val="27"/>
        </w:rPr>
        <w:t xml:space="preserve"> </w:t>
      </w:r>
      <w:r w:rsidRPr="00B2244A">
        <w:t>об</w:t>
      </w:r>
      <w:r w:rsidRPr="00B2244A">
        <w:rPr>
          <w:spacing w:val="-1"/>
        </w:rPr>
        <w:t>м</w:t>
      </w:r>
      <w:r w:rsidRPr="00B2244A">
        <w:t>е</w:t>
      </w:r>
      <w:r w:rsidRPr="00B2244A">
        <w:rPr>
          <w:spacing w:val="2"/>
        </w:rPr>
        <w:t>н</w:t>
      </w:r>
      <w:r w:rsidRPr="00B2244A">
        <w:t>а</w:t>
      </w:r>
      <w:r w:rsidRPr="00B2244A">
        <w:rPr>
          <w:spacing w:val="25"/>
        </w:rPr>
        <w:t xml:space="preserve"> </w:t>
      </w:r>
      <w:r w:rsidRPr="00B2244A">
        <w:t>любы</w:t>
      </w:r>
      <w:r w:rsidRPr="00B2244A">
        <w:rPr>
          <w:spacing w:val="-1"/>
        </w:rPr>
        <w:t>м</w:t>
      </w:r>
      <w:r w:rsidRPr="00B2244A">
        <w:t>и</w:t>
      </w:r>
      <w:r w:rsidRPr="00B2244A">
        <w:rPr>
          <w:spacing w:val="26"/>
        </w:rPr>
        <w:t xml:space="preserve"> </w:t>
      </w:r>
      <w:r w:rsidRPr="00B2244A">
        <w:rPr>
          <w:spacing w:val="1"/>
        </w:rPr>
        <w:t>м</w:t>
      </w:r>
      <w:r w:rsidRPr="00B2244A">
        <w:t>атериа</w:t>
      </w:r>
      <w:r w:rsidRPr="00B2244A">
        <w:rPr>
          <w:spacing w:val="2"/>
        </w:rPr>
        <w:t>л</w:t>
      </w:r>
      <w:r w:rsidRPr="00B2244A">
        <w:t>ами</w:t>
      </w:r>
      <w:r w:rsidRPr="00B2244A">
        <w:rPr>
          <w:spacing w:val="25"/>
        </w:rPr>
        <w:t xml:space="preserve"> </w:t>
      </w:r>
      <w:r w:rsidRPr="00B2244A">
        <w:t>и</w:t>
      </w:r>
      <w:r w:rsidRPr="00B2244A">
        <w:rPr>
          <w:spacing w:val="26"/>
        </w:rPr>
        <w:t xml:space="preserve"> </w:t>
      </w:r>
      <w:r w:rsidRPr="00B2244A">
        <w:t>пре</w:t>
      </w:r>
      <w:r w:rsidRPr="00B2244A">
        <w:rPr>
          <w:spacing w:val="2"/>
        </w:rPr>
        <w:t>д</w:t>
      </w:r>
      <w:r w:rsidRPr="00B2244A">
        <w:rPr>
          <w:spacing w:val="-1"/>
        </w:rPr>
        <w:t>м</w:t>
      </w:r>
      <w:r w:rsidRPr="00B2244A">
        <w:t>ет</w:t>
      </w:r>
      <w:r w:rsidRPr="00B2244A">
        <w:rPr>
          <w:spacing w:val="1"/>
        </w:rPr>
        <w:t>а</w:t>
      </w:r>
      <w:r w:rsidRPr="00B2244A">
        <w:rPr>
          <w:spacing w:val="-1"/>
        </w:rPr>
        <w:t>м</w:t>
      </w:r>
      <w:r w:rsidRPr="00B2244A">
        <w:t>и</w:t>
      </w:r>
      <w:r w:rsidRPr="00B2244A">
        <w:rPr>
          <w:spacing w:val="28"/>
        </w:rPr>
        <w:t xml:space="preserve"> </w:t>
      </w:r>
      <w:r w:rsidRPr="00B2244A">
        <w:rPr>
          <w:spacing w:val="-1"/>
        </w:rPr>
        <w:t>м</w:t>
      </w:r>
      <w:r w:rsidRPr="00B2244A">
        <w:t>еж</w:t>
      </w:r>
      <w:r w:rsidRPr="00B2244A">
        <w:rPr>
          <w:spacing w:val="4"/>
        </w:rPr>
        <w:t>д</w:t>
      </w:r>
      <w:r w:rsidRPr="00B2244A">
        <w:t>у</w:t>
      </w:r>
      <w:r w:rsidRPr="00B2244A">
        <w:rPr>
          <w:spacing w:val="26"/>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1"/>
        </w:rPr>
        <w:t>м</w:t>
      </w:r>
      <w:r w:rsidRPr="00B2244A">
        <w:t xml:space="preserve">и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p>
    <w:p w14:paraId="4C1AB717" w14:textId="77777777" w:rsidR="00732342" w:rsidRPr="00B2244A" w:rsidRDefault="00732342" w:rsidP="00D41C77">
      <w:pPr>
        <w:pStyle w:val="ac"/>
        <w:spacing w:line="300" w:lineRule="exact"/>
        <w:ind w:left="0" w:right="145" w:firstLine="709"/>
      </w:pPr>
      <w:r w:rsidRPr="00B2244A">
        <w:t>не</w:t>
      </w:r>
      <w:r w:rsidRPr="00B2244A">
        <w:rPr>
          <w:spacing w:val="31"/>
        </w:rPr>
        <w:t xml:space="preserve"> </w:t>
      </w:r>
      <w:r w:rsidRPr="00B2244A">
        <w:t>до</w:t>
      </w:r>
      <w:r w:rsidRPr="00B2244A">
        <w:rPr>
          <w:spacing w:val="2"/>
        </w:rPr>
        <w:t>п</w:t>
      </w:r>
      <w:r w:rsidRPr="00B2244A">
        <w:rPr>
          <w:spacing w:val="-6"/>
        </w:rPr>
        <w:t>у</w:t>
      </w:r>
      <w:r w:rsidRPr="00B2244A">
        <w:rPr>
          <w:spacing w:val="2"/>
        </w:rPr>
        <w:t>с</w:t>
      </w:r>
      <w:r w:rsidRPr="00B2244A">
        <w:rPr>
          <w:spacing w:val="-2"/>
        </w:rPr>
        <w:t>к</w:t>
      </w:r>
      <w:r w:rsidRPr="00B2244A">
        <w:t>а</w:t>
      </w:r>
      <w:r w:rsidRPr="00B2244A">
        <w:rPr>
          <w:spacing w:val="1"/>
        </w:rPr>
        <w:t>т</w:t>
      </w:r>
      <w:r w:rsidRPr="00B2244A">
        <w:t>ь</w:t>
      </w:r>
      <w:r w:rsidRPr="00B2244A">
        <w:rPr>
          <w:spacing w:val="31"/>
        </w:rPr>
        <w:t xml:space="preserve"> </w:t>
      </w:r>
      <w:r w:rsidRPr="00B2244A">
        <w:t>нали</w:t>
      </w:r>
      <w:r w:rsidRPr="00B2244A">
        <w:rPr>
          <w:spacing w:val="1"/>
        </w:rPr>
        <w:t>ч</w:t>
      </w:r>
      <w:r w:rsidRPr="00B2244A">
        <w:t>ия</w:t>
      </w:r>
      <w:r w:rsidRPr="00B2244A">
        <w:rPr>
          <w:spacing w:val="35"/>
        </w:rPr>
        <w:t xml:space="preserve"> </w:t>
      </w:r>
      <w:r w:rsidRPr="00B2244A">
        <w:t>средств</w:t>
      </w:r>
      <w:r w:rsidRPr="00B2244A">
        <w:rPr>
          <w:spacing w:val="16"/>
        </w:rPr>
        <w:t xml:space="preserve"> </w:t>
      </w:r>
      <w:r w:rsidRPr="00B2244A">
        <w:t>связи,</w:t>
      </w:r>
      <w:r w:rsidRPr="00B2244A">
        <w:rPr>
          <w:spacing w:val="19"/>
        </w:rPr>
        <w:t xml:space="preserve"> </w:t>
      </w:r>
      <w:r w:rsidRPr="00B2244A">
        <w:rPr>
          <w:spacing w:val="-1"/>
        </w:rPr>
        <w:t>э</w:t>
      </w:r>
      <w:r w:rsidRPr="00B2244A">
        <w:t>ле</w:t>
      </w:r>
      <w:r w:rsidRPr="00B2244A">
        <w:rPr>
          <w:spacing w:val="1"/>
        </w:rPr>
        <w:t>к</w:t>
      </w:r>
      <w:r w:rsidRPr="00B2244A">
        <w:t>т</w:t>
      </w:r>
      <w:r w:rsidRPr="00B2244A">
        <w:rPr>
          <w:spacing w:val="1"/>
        </w:rPr>
        <w:t>р</w:t>
      </w:r>
      <w:r w:rsidRPr="00B2244A">
        <w:t>онн</w:t>
      </w:r>
      <w:r w:rsidRPr="00B2244A">
        <w:rPr>
          <w:spacing w:val="5"/>
        </w:rPr>
        <w:t>о</w:t>
      </w:r>
      <w:r w:rsidRPr="00B2244A">
        <w:t>-вы</w:t>
      </w:r>
      <w:r w:rsidRPr="00B2244A">
        <w:rPr>
          <w:spacing w:val="-1"/>
        </w:rPr>
        <w:t>ч</w:t>
      </w:r>
      <w:r w:rsidRPr="00B2244A">
        <w:t>ислите</w:t>
      </w:r>
      <w:r w:rsidRPr="00B2244A">
        <w:rPr>
          <w:spacing w:val="2"/>
        </w:rPr>
        <w:t>л</w:t>
      </w:r>
      <w:r w:rsidRPr="00B2244A">
        <w:t>ьн</w:t>
      </w:r>
      <w:r w:rsidRPr="00B2244A">
        <w:rPr>
          <w:spacing w:val="2"/>
        </w:rPr>
        <w:t>о</w:t>
      </w:r>
      <w:r w:rsidRPr="00B2244A">
        <w:t>й</w:t>
      </w:r>
      <w:r w:rsidRPr="00B2244A">
        <w:rPr>
          <w:spacing w:val="17"/>
        </w:rPr>
        <w:t xml:space="preserve"> </w:t>
      </w:r>
      <w:r w:rsidRPr="00B2244A">
        <w:t>техники,</w:t>
      </w:r>
      <w:r w:rsidRPr="00B2244A">
        <w:rPr>
          <w:spacing w:val="18"/>
        </w:rPr>
        <w:t xml:space="preserve"> </w:t>
      </w:r>
      <w:r w:rsidRPr="00B2244A">
        <w:t>фот</w:t>
      </w:r>
      <w:r w:rsidRPr="00B2244A">
        <w:rPr>
          <w:spacing w:val="1"/>
        </w:rPr>
        <w:t>о</w:t>
      </w:r>
      <w:r w:rsidRPr="00B2244A">
        <w:t>-,</w:t>
      </w:r>
      <w:r w:rsidRPr="00B2244A">
        <w:rPr>
          <w:spacing w:val="18"/>
        </w:rPr>
        <w:t xml:space="preserve"> </w:t>
      </w:r>
      <w:r w:rsidRPr="00B2244A">
        <w:rPr>
          <w:spacing w:val="4"/>
        </w:rPr>
        <w:t>а</w:t>
      </w:r>
      <w:r w:rsidRPr="00B2244A">
        <w:rPr>
          <w:spacing w:val="-3"/>
        </w:rPr>
        <w:t>у</w:t>
      </w:r>
      <w:r w:rsidRPr="00B2244A">
        <w:t>ди</w:t>
      </w:r>
      <w:r w:rsidRPr="00B2244A">
        <w:rPr>
          <w:spacing w:val="1"/>
        </w:rPr>
        <w:t>о</w:t>
      </w:r>
      <w:r w:rsidRPr="00B2244A">
        <w:t>-</w:t>
      </w:r>
      <w:r w:rsidRPr="00B2244A">
        <w:rPr>
          <w:spacing w:val="16"/>
        </w:rPr>
        <w:t xml:space="preserve"> </w:t>
      </w:r>
      <w:r w:rsidRPr="00B2244A">
        <w:t>и видеоаппара</w:t>
      </w:r>
      <w:r w:rsidRPr="00B2244A">
        <w:rPr>
          <w:spacing w:val="4"/>
        </w:rPr>
        <w:t>т</w:t>
      </w:r>
      <w:r w:rsidRPr="00B2244A">
        <w:rPr>
          <w:spacing w:val="-6"/>
        </w:rPr>
        <w:t>у</w:t>
      </w:r>
      <w:r w:rsidRPr="00B2244A">
        <w:t>ры,</w:t>
      </w:r>
      <w:r w:rsidRPr="00B2244A">
        <w:rPr>
          <w:spacing w:val="55"/>
        </w:rPr>
        <w:t xml:space="preserve"> </w:t>
      </w:r>
      <w:r w:rsidRPr="00B2244A">
        <w:t>с</w:t>
      </w:r>
      <w:r w:rsidRPr="00B2244A">
        <w:rPr>
          <w:spacing w:val="2"/>
        </w:rPr>
        <w:t>п</w:t>
      </w:r>
      <w:r w:rsidRPr="00B2244A">
        <w:t>ра</w:t>
      </w:r>
      <w:r w:rsidRPr="00B2244A">
        <w:rPr>
          <w:spacing w:val="2"/>
        </w:rPr>
        <w:t>в</w:t>
      </w:r>
      <w:r w:rsidRPr="00B2244A">
        <w:t>о</w:t>
      </w:r>
      <w:r w:rsidRPr="00B2244A">
        <w:rPr>
          <w:spacing w:val="-1"/>
        </w:rPr>
        <w:t>ч</w:t>
      </w:r>
      <w:r w:rsidRPr="00B2244A">
        <w:t>н</w:t>
      </w:r>
      <w:r w:rsidRPr="00B2244A">
        <w:rPr>
          <w:spacing w:val="1"/>
        </w:rPr>
        <w:t>ы</w:t>
      </w:r>
      <w:r w:rsidRPr="00B2244A">
        <w:t>х</w:t>
      </w:r>
      <w:r w:rsidRPr="00B2244A">
        <w:rPr>
          <w:spacing w:val="56"/>
        </w:rPr>
        <w:t xml:space="preserve"> </w:t>
      </w:r>
      <w:r w:rsidRPr="00B2244A">
        <w:rPr>
          <w:spacing w:val="-1"/>
        </w:rPr>
        <w:t>м</w:t>
      </w:r>
      <w:r w:rsidRPr="00B2244A">
        <w:t>атериа</w:t>
      </w:r>
      <w:r w:rsidRPr="00B2244A">
        <w:rPr>
          <w:spacing w:val="2"/>
        </w:rPr>
        <w:t>ло</w:t>
      </w:r>
      <w:r w:rsidRPr="00B2244A">
        <w:t>в,</w:t>
      </w:r>
      <w:r w:rsidRPr="00B2244A">
        <w:rPr>
          <w:spacing w:val="53"/>
        </w:rPr>
        <w:t xml:space="preserve"> </w:t>
      </w:r>
      <w:r w:rsidRPr="00B2244A">
        <w:rPr>
          <w:spacing w:val="-2"/>
        </w:rPr>
        <w:t>к</w:t>
      </w:r>
      <w:r w:rsidRPr="00B2244A">
        <w:t>р</w:t>
      </w:r>
      <w:r w:rsidRPr="00B2244A">
        <w:rPr>
          <w:spacing w:val="2"/>
        </w:rPr>
        <w:t>о</w:t>
      </w:r>
      <w:r w:rsidRPr="00B2244A">
        <w:rPr>
          <w:spacing w:val="-1"/>
        </w:rPr>
        <w:t>м</w:t>
      </w:r>
      <w:r w:rsidRPr="00B2244A">
        <w:t>е</w:t>
      </w:r>
      <w:r w:rsidRPr="00B2244A">
        <w:rPr>
          <w:spacing w:val="53"/>
        </w:rPr>
        <w:t xml:space="preserve"> </w:t>
      </w:r>
      <w:r w:rsidRPr="00B2244A">
        <w:t>разр</w:t>
      </w:r>
      <w:r w:rsidRPr="00B2244A">
        <w:rPr>
          <w:spacing w:val="2"/>
        </w:rPr>
        <w:t>е</w:t>
      </w:r>
      <w:r w:rsidRPr="00B2244A">
        <w:t>шен</w:t>
      </w:r>
      <w:r w:rsidRPr="00B2244A">
        <w:rPr>
          <w:spacing w:val="2"/>
        </w:rPr>
        <w:t>н</w:t>
      </w:r>
      <w:r w:rsidRPr="00B2244A">
        <w:t>ых,</w:t>
      </w:r>
      <w:r w:rsidRPr="00B2244A">
        <w:rPr>
          <w:spacing w:val="53"/>
        </w:rPr>
        <w:t xml:space="preserve"> </w:t>
      </w:r>
      <w:r w:rsidRPr="00B2244A">
        <w:t>пись</w:t>
      </w:r>
      <w:r w:rsidRPr="00B2244A">
        <w:rPr>
          <w:spacing w:val="-2"/>
        </w:rPr>
        <w:t>м</w:t>
      </w:r>
      <w:r w:rsidRPr="00B2244A">
        <w:t>ен</w:t>
      </w:r>
      <w:r w:rsidRPr="00B2244A">
        <w:rPr>
          <w:spacing w:val="1"/>
        </w:rPr>
        <w:t>н</w:t>
      </w:r>
      <w:r w:rsidRPr="00B2244A">
        <w:t>ых</w:t>
      </w:r>
      <w:r w:rsidRPr="00B2244A">
        <w:rPr>
          <w:spacing w:val="58"/>
        </w:rPr>
        <w:t xml:space="preserve"> </w:t>
      </w:r>
      <w:r w:rsidRPr="00B2244A">
        <w:t>за</w:t>
      </w:r>
      <w:r w:rsidRPr="00B2244A">
        <w:rPr>
          <w:spacing w:val="1"/>
        </w:rPr>
        <w:t>м</w:t>
      </w:r>
      <w:r w:rsidRPr="00B2244A">
        <w:t>еток</w:t>
      </w:r>
      <w:r w:rsidRPr="00B2244A">
        <w:rPr>
          <w:spacing w:val="52"/>
        </w:rPr>
        <w:t xml:space="preserve"> </w:t>
      </w:r>
      <w:r w:rsidRPr="00B2244A">
        <w:t>и иных</w:t>
      </w:r>
      <w:r w:rsidRPr="00B2244A">
        <w:rPr>
          <w:spacing w:val="-12"/>
        </w:rPr>
        <w:t xml:space="preserve"> </w:t>
      </w:r>
      <w:r w:rsidRPr="00B2244A">
        <w:t>средств</w:t>
      </w:r>
      <w:r w:rsidRPr="00B2244A">
        <w:rPr>
          <w:spacing w:val="-11"/>
        </w:rPr>
        <w:t xml:space="preserve"> </w:t>
      </w:r>
      <w:r w:rsidRPr="00B2244A">
        <w:t>х</w:t>
      </w:r>
      <w:r w:rsidRPr="00B2244A">
        <w:rPr>
          <w:spacing w:val="2"/>
        </w:rPr>
        <w:t>р</w:t>
      </w:r>
      <w:r w:rsidRPr="00B2244A">
        <w:t>ане</w:t>
      </w:r>
      <w:r w:rsidRPr="00B2244A">
        <w:rPr>
          <w:spacing w:val="3"/>
        </w:rPr>
        <w:t>н</w:t>
      </w:r>
      <w:r w:rsidRPr="00B2244A">
        <w:t>ия</w:t>
      </w:r>
      <w:r w:rsidRPr="00B2244A">
        <w:rPr>
          <w:spacing w:val="-10"/>
        </w:rPr>
        <w:t xml:space="preserve"> </w:t>
      </w:r>
      <w:r w:rsidRPr="00B2244A">
        <w:t>и</w:t>
      </w:r>
      <w:r w:rsidRPr="00B2244A">
        <w:rPr>
          <w:spacing w:val="-11"/>
        </w:rPr>
        <w:t xml:space="preserve"> </w:t>
      </w:r>
      <w:r w:rsidRPr="00B2244A">
        <w:t>передачи</w:t>
      </w:r>
      <w:r w:rsidRPr="00B2244A">
        <w:rPr>
          <w:spacing w:val="-11"/>
        </w:rPr>
        <w:t xml:space="preserve"> </w:t>
      </w:r>
      <w:r w:rsidRPr="00B2244A">
        <w:t>и</w:t>
      </w:r>
      <w:r w:rsidRPr="00B2244A">
        <w:rPr>
          <w:spacing w:val="1"/>
        </w:rPr>
        <w:t>н</w:t>
      </w:r>
      <w:r w:rsidRPr="00B2244A">
        <w:t>ф</w:t>
      </w:r>
      <w:r w:rsidRPr="00B2244A">
        <w:rPr>
          <w:spacing w:val="2"/>
        </w:rPr>
        <w:t>ор</w:t>
      </w:r>
      <w:r w:rsidRPr="00B2244A">
        <w:rPr>
          <w:spacing w:val="-1"/>
        </w:rPr>
        <w:t>м</w:t>
      </w:r>
      <w:r w:rsidRPr="00B2244A">
        <w:t>ац</w:t>
      </w:r>
      <w:r w:rsidRPr="00B2244A">
        <w:rPr>
          <w:spacing w:val="1"/>
        </w:rPr>
        <w:t>и</w:t>
      </w:r>
      <w:r w:rsidRPr="00B2244A">
        <w:t>и;</w:t>
      </w:r>
    </w:p>
    <w:p w14:paraId="37EEC732" w14:textId="77777777" w:rsidR="00732342" w:rsidRPr="00B2244A" w:rsidRDefault="00732342" w:rsidP="00D41C77">
      <w:pPr>
        <w:pStyle w:val="ac"/>
        <w:spacing w:before="67" w:line="241" w:lineRule="auto"/>
        <w:ind w:left="0" w:right="145" w:firstLine="709"/>
      </w:pPr>
      <w:r w:rsidRPr="00B2244A">
        <w:t>не</w:t>
      </w:r>
      <w:r w:rsidRPr="00B2244A">
        <w:rPr>
          <w:spacing w:val="13"/>
        </w:rPr>
        <w:t xml:space="preserve"> </w:t>
      </w:r>
      <w:r w:rsidRPr="00B2244A">
        <w:t>до</w:t>
      </w:r>
      <w:r w:rsidRPr="00B2244A">
        <w:rPr>
          <w:spacing w:val="2"/>
        </w:rPr>
        <w:t>п</w:t>
      </w:r>
      <w:r w:rsidRPr="00B2244A">
        <w:rPr>
          <w:spacing w:val="-6"/>
        </w:rPr>
        <w:t>у</w:t>
      </w:r>
      <w:r w:rsidRPr="00B2244A">
        <w:rPr>
          <w:spacing w:val="2"/>
        </w:rPr>
        <w:t>с</w:t>
      </w:r>
      <w:r w:rsidRPr="00B2244A">
        <w:rPr>
          <w:spacing w:val="-2"/>
        </w:rPr>
        <w:t>к</w:t>
      </w:r>
      <w:r w:rsidRPr="00B2244A">
        <w:rPr>
          <w:spacing w:val="2"/>
        </w:rPr>
        <w:t>а</w:t>
      </w:r>
      <w:r w:rsidRPr="00B2244A">
        <w:t>ть</w:t>
      </w:r>
      <w:r w:rsidRPr="00B2244A">
        <w:rPr>
          <w:spacing w:val="13"/>
        </w:rPr>
        <w:t xml:space="preserve"> </w:t>
      </w:r>
      <w:r w:rsidRPr="00B2244A">
        <w:t>пере</w:t>
      </w:r>
      <w:r w:rsidRPr="00B2244A">
        <w:rPr>
          <w:spacing w:val="3"/>
        </w:rPr>
        <w:t>п</w:t>
      </w:r>
      <w:r w:rsidRPr="00B2244A">
        <w:t>ис</w:t>
      </w:r>
      <w:r w:rsidRPr="00B2244A">
        <w:rPr>
          <w:spacing w:val="1"/>
        </w:rPr>
        <w:t>ы</w:t>
      </w:r>
      <w:r w:rsidRPr="00B2244A">
        <w:t>ван</w:t>
      </w:r>
      <w:r w:rsidRPr="00B2244A">
        <w:rPr>
          <w:spacing w:val="1"/>
        </w:rPr>
        <w:t>и</w:t>
      </w:r>
      <w:r w:rsidRPr="00B2244A">
        <w:t>я</w:t>
      </w:r>
      <w:r w:rsidRPr="00B2244A">
        <w:rPr>
          <w:spacing w:val="16"/>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rPr>
          <w:spacing w:val="2"/>
        </w:rPr>
        <w:t>а</w:t>
      </w:r>
      <w:r w:rsidRPr="00B2244A">
        <w:rPr>
          <w:spacing w:val="-1"/>
        </w:rPr>
        <w:t>м</w:t>
      </w:r>
      <w:r w:rsidRPr="00B2244A">
        <w:t>и</w:t>
      </w:r>
      <w:r w:rsidRPr="00B2244A">
        <w:rPr>
          <w:spacing w:val="14"/>
        </w:rPr>
        <w:t xml:space="preserve"> </w:t>
      </w:r>
      <w:r w:rsidRPr="00B2244A">
        <w:rPr>
          <w:spacing w:val="1"/>
        </w:rPr>
        <w:t>э</w:t>
      </w:r>
      <w:r w:rsidRPr="00B2244A">
        <w:rPr>
          <w:spacing w:val="-2"/>
        </w:rPr>
        <w:t>к</w:t>
      </w:r>
      <w:r w:rsidRPr="00B2244A">
        <w:t>замена</w:t>
      </w:r>
      <w:r w:rsidRPr="00B2244A">
        <w:rPr>
          <w:spacing w:val="13"/>
        </w:rPr>
        <w:t xml:space="preserve"> </w:t>
      </w:r>
      <w:r w:rsidRPr="00B2244A">
        <w:t>задан</w:t>
      </w:r>
      <w:r w:rsidRPr="00B2244A">
        <w:rPr>
          <w:spacing w:val="2"/>
        </w:rPr>
        <w:t>и</w:t>
      </w:r>
      <w:r w:rsidRPr="00B2244A">
        <w:t>й</w:t>
      </w:r>
      <w:r w:rsidRPr="00B2244A">
        <w:rPr>
          <w:spacing w:val="14"/>
        </w:rPr>
        <w:t xml:space="preserve"> </w:t>
      </w:r>
      <w:r w:rsidRPr="00B2244A">
        <w:t>КИМ</w:t>
      </w:r>
      <w:r w:rsidRPr="00B2244A">
        <w:rPr>
          <w:spacing w:val="20"/>
        </w:rPr>
        <w:t xml:space="preserve"> </w:t>
      </w:r>
      <w:r w:rsidRPr="00B2244A">
        <w:t>в</w:t>
      </w:r>
      <w:r w:rsidRPr="00B2244A">
        <w:rPr>
          <w:spacing w:val="13"/>
        </w:rPr>
        <w:t xml:space="preserve"> </w:t>
      </w:r>
      <w:r w:rsidRPr="00B2244A">
        <w:rPr>
          <w:spacing w:val="-1"/>
        </w:rPr>
        <w:t>ч</w:t>
      </w:r>
      <w:r w:rsidRPr="00B2244A">
        <w:t>ерн</w:t>
      </w:r>
      <w:r w:rsidRPr="00B2244A">
        <w:rPr>
          <w:spacing w:val="2"/>
        </w:rPr>
        <w:t>о</w:t>
      </w:r>
      <w:r w:rsidRPr="00B2244A">
        <w:t>ви</w:t>
      </w:r>
      <w:r w:rsidRPr="00B2244A">
        <w:rPr>
          <w:spacing w:val="1"/>
        </w:rPr>
        <w:t>к</w:t>
      </w:r>
      <w:r w:rsidRPr="00B2244A">
        <w:t>и КОГЭ;</w:t>
      </w:r>
    </w:p>
    <w:p w14:paraId="5E5C9AD6" w14:textId="77777777" w:rsidR="00732342" w:rsidRPr="00B2244A" w:rsidRDefault="00732342" w:rsidP="00D41C77">
      <w:pPr>
        <w:pStyle w:val="ac"/>
        <w:spacing w:before="4" w:line="298" w:lineRule="exact"/>
        <w:ind w:left="0" w:right="145" w:firstLine="709"/>
      </w:pPr>
      <w:r w:rsidRPr="00B2244A">
        <w:t>не</w:t>
      </w:r>
      <w:r w:rsidRPr="00B2244A">
        <w:rPr>
          <w:spacing w:val="45"/>
        </w:rPr>
        <w:t xml:space="preserve"> </w:t>
      </w:r>
      <w:r w:rsidRPr="00B2244A">
        <w:t>до</w:t>
      </w:r>
      <w:r w:rsidRPr="00B2244A">
        <w:rPr>
          <w:spacing w:val="5"/>
        </w:rPr>
        <w:t>п</w:t>
      </w:r>
      <w:r w:rsidRPr="00B2244A">
        <w:rPr>
          <w:spacing w:val="-6"/>
        </w:rPr>
        <w:t>у</w:t>
      </w:r>
      <w:r w:rsidRPr="00B2244A">
        <w:rPr>
          <w:spacing w:val="2"/>
        </w:rPr>
        <w:t>с</w:t>
      </w:r>
      <w:r w:rsidRPr="00B2244A">
        <w:rPr>
          <w:spacing w:val="-2"/>
        </w:rPr>
        <w:t>к</w:t>
      </w:r>
      <w:r w:rsidRPr="00B2244A">
        <w:t>ать</w:t>
      </w:r>
      <w:r w:rsidRPr="00B2244A">
        <w:rPr>
          <w:spacing w:val="46"/>
        </w:rPr>
        <w:t xml:space="preserve"> </w:t>
      </w:r>
      <w:r w:rsidRPr="00B2244A">
        <w:t>про</w:t>
      </w:r>
      <w:r w:rsidRPr="00B2244A">
        <w:rPr>
          <w:spacing w:val="3"/>
        </w:rPr>
        <w:t>и</w:t>
      </w:r>
      <w:r w:rsidRPr="00B2244A">
        <w:t>звольного</w:t>
      </w:r>
      <w:r w:rsidRPr="00B2244A">
        <w:rPr>
          <w:spacing w:val="47"/>
        </w:rPr>
        <w:t xml:space="preserve"> </w:t>
      </w:r>
      <w:r w:rsidRPr="00B2244A">
        <w:t>выхода</w:t>
      </w:r>
      <w:r w:rsidRPr="00B2244A">
        <w:rPr>
          <w:spacing w:val="47"/>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47"/>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9"/>
        </w:rPr>
        <w:t xml:space="preserve"> </w:t>
      </w:r>
      <w:r w:rsidRPr="00B2244A">
        <w:t>из</w:t>
      </w:r>
      <w:r w:rsidRPr="00B2244A">
        <w:rPr>
          <w:spacing w:val="46"/>
        </w:rPr>
        <w:t xml:space="preserve"> </w:t>
      </w:r>
      <w:r w:rsidRPr="00B2244A">
        <w:rPr>
          <w:spacing w:val="4"/>
        </w:rPr>
        <w:t>а</w:t>
      </w:r>
      <w:r w:rsidRPr="00B2244A">
        <w:rPr>
          <w:spacing w:val="-6"/>
        </w:rPr>
        <w:t>у</w:t>
      </w:r>
      <w:r w:rsidRPr="00B2244A">
        <w:t>дитор</w:t>
      </w:r>
      <w:r w:rsidRPr="00B2244A">
        <w:rPr>
          <w:spacing w:val="8"/>
        </w:rPr>
        <w:t>и</w:t>
      </w:r>
      <w:r w:rsidRPr="00B2244A">
        <w:t>и</w:t>
      </w:r>
      <w:r w:rsidRPr="00B2244A">
        <w:rPr>
          <w:spacing w:val="47"/>
        </w:rPr>
        <w:t xml:space="preserve"> </w:t>
      </w:r>
      <w:r w:rsidRPr="00B2244A">
        <w:t>и перемещения</w:t>
      </w:r>
      <w:r w:rsidRPr="00B2244A">
        <w:rPr>
          <w:spacing w:val="-12"/>
        </w:rPr>
        <w:t xml:space="preserve"> </w:t>
      </w:r>
      <w:r w:rsidRPr="00B2244A">
        <w:rPr>
          <w:spacing w:val="3"/>
        </w:rPr>
        <w:t>п</w:t>
      </w:r>
      <w:r w:rsidRPr="00B2244A">
        <w:t>о</w:t>
      </w:r>
      <w:r w:rsidRPr="00B2244A">
        <w:rPr>
          <w:spacing w:val="-11"/>
        </w:rPr>
        <w:t xml:space="preserve"> </w:t>
      </w:r>
      <w:r w:rsidRPr="00B2244A">
        <w:t>П</w:t>
      </w:r>
      <w:r w:rsidRPr="00B2244A">
        <w:rPr>
          <w:spacing w:val="2"/>
        </w:rPr>
        <w:t>П</w:t>
      </w:r>
      <w:r w:rsidRPr="00B2244A">
        <w:t>Э</w:t>
      </w:r>
      <w:r w:rsidRPr="00B2244A">
        <w:rPr>
          <w:spacing w:val="-10"/>
        </w:rPr>
        <w:t xml:space="preserve"> </w:t>
      </w:r>
      <w:r w:rsidRPr="00B2244A">
        <w:t>без</w:t>
      </w:r>
      <w:r w:rsidRPr="00B2244A">
        <w:rPr>
          <w:spacing w:val="-11"/>
        </w:rPr>
        <w:t xml:space="preserve"> </w:t>
      </w:r>
      <w:r w:rsidRPr="00B2244A">
        <w:t>сопрово</w:t>
      </w:r>
      <w:r w:rsidRPr="00B2244A">
        <w:rPr>
          <w:spacing w:val="1"/>
        </w:rPr>
        <w:t>ж</w:t>
      </w:r>
      <w:r w:rsidRPr="00B2244A">
        <w:t>ден</w:t>
      </w:r>
      <w:r w:rsidRPr="00B2244A">
        <w:rPr>
          <w:spacing w:val="1"/>
        </w:rPr>
        <w:t>и</w:t>
      </w:r>
      <w:r w:rsidRPr="00B2244A">
        <w:t>я</w:t>
      </w:r>
      <w:r w:rsidRPr="00B2244A">
        <w:rPr>
          <w:spacing w:val="-11"/>
        </w:rPr>
        <w:t xml:space="preserve"> </w:t>
      </w:r>
      <w:r w:rsidRPr="00B2244A">
        <w:rPr>
          <w:spacing w:val="2"/>
        </w:rPr>
        <w:t>о</w:t>
      </w:r>
      <w:r w:rsidRPr="00B2244A">
        <w:t>ргани</w:t>
      </w:r>
      <w:r w:rsidRPr="00B2244A">
        <w:rPr>
          <w:spacing w:val="1"/>
        </w:rPr>
        <w:t>з</w:t>
      </w:r>
      <w:r w:rsidRPr="00B2244A">
        <w:t>атора</w:t>
      </w:r>
      <w:r w:rsidRPr="00B2244A">
        <w:rPr>
          <w:spacing w:val="-10"/>
        </w:rPr>
        <w:t xml:space="preserve"> </w:t>
      </w:r>
      <w:r w:rsidRPr="00B2244A">
        <w:t>вне</w:t>
      </w:r>
      <w:r w:rsidRPr="00B2244A">
        <w:rPr>
          <w:spacing w:val="-11"/>
        </w:rPr>
        <w:t xml:space="preserve"> </w:t>
      </w:r>
      <w:r w:rsidRPr="00B2244A">
        <w:rPr>
          <w:spacing w:val="5"/>
        </w:rPr>
        <w:t>а</w:t>
      </w:r>
      <w:r w:rsidRPr="00B2244A">
        <w:rPr>
          <w:spacing w:val="-6"/>
        </w:rPr>
        <w:t>у</w:t>
      </w:r>
      <w:r w:rsidRPr="00B2244A">
        <w:t>д</w:t>
      </w:r>
      <w:r w:rsidRPr="00B2244A">
        <w:rPr>
          <w:spacing w:val="2"/>
        </w:rPr>
        <w:t>и</w:t>
      </w:r>
      <w:r w:rsidRPr="00B2244A">
        <w:t>тории;</w:t>
      </w:r>
    </w:p>
    <w:p w14:paraId="21ACDD22" w14:textId="77777777" w:rsidR="00732342" w:rsidRPr="00B2244A" w:rsidRDefault="00732342" w:rsidP="00D41C77">
      <w:pPr>
        <w:pStyle w:val="ac"/>
        <w:spacing w:before="2" w:line="298" w:lineRule="exact"/>
        <w:ind w:left="0" w:right="145" w:firstLine="709"/>
      </w:pPr>
      <w:r w:rsidRPr="00B2244A">
        <w:t>не</w:t>
      </w:r>
      <w:r w:rsidRPr="00B2244A">
        <w:rPr>
          <w:spacing w:val="29"/>
        </w:rPr>
        <w:t xml:space="preserve"> </w:t>
      </w:r>
      <w:r w:rsidRPr="00B2244A">
        <w:t>до</w:t>
      </w:r>
      <w:r w:rsidRPr="00B2244A">
        <w:rPr>
          <w:spacing w:val="2"/>
        </w:rPr>
        <w:t>п</w:t>
      </w:r>
      <w:r w:rsidRPr="00B2244A">
        <w:rPr>
          <w:spacing w:val="-6"/>
        </w:rPr>
        <w:t>у</w:t>
      </w:r>
      <w:r w:rsidRPr="00B2244A">
        <w:rPr>
          <w:spacing w:val="2"/>
        </w:rPr>
        <w:t>с</w:t>
      </w:r>
      <w:r w:rsidRPr="00B2244A">
        <w:rPr>
          <w:spacing w:val="-2"/>
        </w:rPr>
        <w:t>к</w:t>
      </w:r>
      <w:r w:rsidRPr="00B2244A">
        <w:rPr>
          <w:spacing w:val="2"/>
        </w:rPr>
        <w:t>а</w:t>
      </w:r>
      <w:r w:rsidRPr="00B2244A">
        <w:t>ть</w:t>
      </w:r>
      <w:r w:rsidRPr="00B2244A">
        <w:rPr>
          <w:spacing w:val="27"/>
        </w:rPr>
        <w:t xml:space="preserve"> </w:t>
      </w:r>
      <w:r w:rsidRPr="00B2244A">
        <w:t>содей</w:t>
      </w:r>
      <w:r w:rsidRPr="00B2244A">
        <w:rPr>
          <w:spacing w:val="2"/>
        </w:rPr>
        <w:t>с</w:t>
      </w:r>
      <w:r w:rsidRPr="00B2244A">
        <w:rPr>
          <w:spacing w:val="1"/>
        </w:rPr>
        <w:t>т</w:t>
      </w:r>
      <w:r w:rsidRPr="00B2244A">
        <w:t>вия</w:t>
      </w:r>
      <w:r w:rsidRPr="00B2244A">
        <w:rPr>
          <w:spacing w:val="31"/>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ам</w:t>
      </w:r>
      <w:r w:rsidRPr="00B2244A">
        <w:rPr>
          <w:spacing w:val="3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29"/>
        </w:rPr>
        <w:t xml:space="preserve"> </w:t>
      </w:r>
      <w:r w:rsidRPr="00B2244A">
        <w:t>в</w:t>
      </w:r>
      <w:r w:rsidRPr="00B2244A">
        <w:rPr>
          <w:spacing w:val="28"/>
        </w:rPr>
        <w:t xml:space="preserve"> </w:t>
      </w:r>
      <w:r w:rsidRPr="00B2244A">
        <w:t>т</w:t>
      </w:r>
      <w:r w:rsidRPr="00B2244A">
        <w:rPr>
          <w:spacing w:val="1"/>
        </w:rPr>
        <w:t>о</w:t>
      </w:r>
      <w:r w:rsidRPr="00B2244A">
        <w:t>м</w:t>
      </w:r>
      <w:r w:rsidRPr="00B2244A">
        <w:rPr>
          <w:spacing w:val="27"/>
        </w:rPr>
        <w:t xml:space="preserve"> </w:t>
      </w:r>
      <w:r w:rsidRPr="00B2244A">
        <w:rPr>
          <w:spacing w:val="-1"/>
        </w:rPr>
        <w:t>ч</w:t>
      </w:r>
      <w:r w:rsidRPr="00B2244A">
        <w:t>исле</w:t>
      </w:r>
      <w:r w:rsidRPr="00B2244A">
        <w:rPr>
          <w:spacing w:val="31"/>
        </w:rPr>
        <w:t xml:space="preserve"> </w:t>
      </w:r>
      <w:r w:rsidRPr="00B2244A">
        <w:t>в</w:t>
      </w:r>
      <w:r w:rsidRPr="00B2244A">
        <w:rPr>
          <w:spacing w:val="28"/>
        </w:rPr>
        <w:t xml:space="preserve"> </w:t>
      </w:r>
      <w:r w:rsidRPr="00B2244A">
        <w:t>передаче</w:t>
      </w:r>
      <w:r w:rsidRPr="00B2244A">
        <w:rPr>
          <w:spacing w:val="28"/>
        </w:rPr>
        <w:t xml:space="preserve"> </w:t>
      </w:r>
      <w:r w:rsidRPr="00B2244A">
        <w:rPr>
          <w:spacing w:val="2"/>
        </w:rPr>
        <w:t>и</w:t>
      </w:r>
      <w:r w:rsidRPr="00B2244A">
        <w:t>м</w:t>
      </w:r>
      <w:r w:rsidRPr="00B2244A">
        <w:rPr>
          <w:spacing w:val="28"/>
        </w:rPr>
        <w:t xml:space="preserve"> </w:t>
      </w:r>
      <w:r w:rsidRPr="00B2244A">
        <w:t>средс</w:t>
      </w:r>
      <w:r w:rsidRPr="00B2244A">
        <w:rPr>
          <w:spacing w:val="2"/>
        </w:rPr>
        <w:t>т</w:t>
      </w:r>
      <w:r w:rsidRPr="00B2244A">
        <w:t>в связи,</w:t>
      </w:r>
      <w:r w:rsidRPr="00B2244A">
        <w:rPr>
          <w:spacing w:val="-9"/>
        </w:rPr>
        <w:t xml:space="preserve"> </w:t>
      </w:r>
      <w:r w:rsidRPr="00B2244A">
        <w:rPr>
          <w:spacing w:val="-1"/>
        </w:rPr>
        <w:t>э</w:t>
      </w:r>
      <w:r w:rsidRPr="00B2244A">
        <w:t>ле</w:t>
      </w:r>
      <w:r w:rsidRPr="00B2244A">
        <w:rPr>
          <w:spacing w:val="-1"/>
        </w:rPr>
        <w:t>к</w:t>
      </w:r>
      <w:r w:rsidRPr="00B2244A">
        <w:t>т</w:t>
      </w:r>
      <w:r w:rsidRPr="00B2244A">
        <w:rPr>
          <w:spacing w:val="1"/>
        </w:rPr>
        <w:t>р</w:t>
      </w:r>
      <w:r w:rsidRPr="00B2244A">
        <w:t>онн</w:t>
      </w:r>
      <w:r w:rsidRPr="00B2244A">
        <w:rPr>
          <w:spacing w:val="1"/>
        </w:rPr>
        <w:t>о</w:t>
      </w:r>
      <w:r w:rsidRPr="00B2244A">
        <w:t>-в</w:t>
      </w:r>
      <w:r w:rsidRPr="00B2244A">
        <w:rPr>
          <w:spacing w:val="3"/>
        </w:rPr>
        <w:t>ы</w:t>
      </w:r>
      <w:r w:rsidRPr="00B2244A">
        <w:rPr>
          <w:spacing w:val="-1"/>
        </w:rPr>
        <w:t>ч</w:t>
      </w:r>
      <w:r w:rsidRPr="00B2244A">
        <w:t>ислите</w:t>
      </w:r>
      <w:r w:rsidRPr="00B2244A">
        <w:rPr>
          <w:spacing w:val="2"/>
        </w:rPr>
        <w:t>л</w:t>
      </w:r>
      <w:r w:rsidRPr="00B2244A">
        <w:t>ьной</w:t>
      </w:r>
      <w:r w:rsidRPr="00B2244A">
        <w:rPr>
          <w:spacing w:val="-10"/>
        </w:rPr>
        <w:t xml:space="preserve"> </w:t>
      </w:r>
      <w:r w:rsidRPr="00B2244A">
        <w:t>техн</w:t>
      </w:r>
      <w:r w:rsidRPr="00B2244A">
        <w:rPr>
          <w:spacing w:val="2"/>
        </w:rPr>
        <w:t>и</w:t>
      </w:r>
      <w:r w:rsidRPr="00B2244A">
        <w:rPr>
          <w:spacing w:val="1"/>
        </w:rPr>
        <w:t>к</w:t>
      </w:r>
      <w:r w:rsidRPr="00B2244A">
        <w:t>и,</w:t>
      </w:r>
      <w:r w:rsidRPr="00B2244A">
        <w:rPr>
          <w:spacing w:val="-8"/>
        </w:rPr>
        <w:t xml:space="preserve"> </w:t>
      </w:r>
      <w:r w:rsidRPr="00B2244A">
        <w:t>фот</w:t>
      </w:r>
      <w:r w:rsidRPr="00B2244A">
        <w:rPr>
          <w:spacing w:val="2"/>
        </w:rPr>
        <w:t>о</w:t>
      </w:r>
      <w:r w:rsidRPr="00B2244A">
        <w:t>-,</w:t>
      </w:r>
      <w:r w:rsidRPr="00B2244A">
        <w:rPr>
          <w:spacing w:val="-10"/>
        </w:rPr>
        <w:t xml:space="preserve"> </w:t>
      </w:r>
      <w:r w:rsidRPr="00B2244A">
        <w:rPr>
          <w:spacing w:val="4"/>
        </w:rPr>
        <w:t>а</w:t>
      </w:r>
      <w:r w:rsidRPr="00B2244A">
        <w:rPr>
          <w:spacing w:val="-6"/>
        </w:rPr>
        <w:t>у</w:t>
      </w:r>
      <w:r w:rsidRPr="00B2244A">
        <w:t>ди</w:t>
      </w:r>
      <w:r w:rsidRPr="00B2244A">
        <w:rPr>
          <w:spacing w:val="1"/>
        </w:rPr>
        <w:t>о</w:t>
      </w:r>
      <w:r w:rsidRPr="00B2244A">
        <w:t>-</w:t>
      </w:r>
      <w:r w:rsidRPr="00B2244A">
        <w:rPr>
          <w:spacing w:val="-9"/>
        </w:rPr>
        <w:t xml:space="preserve"> </w:t>
      </w:r>
      <w:r w:rsidRPr="00B2244A">
        <w:t>и</w:t>
      </w:r>
      <w:r w:rsidRPr="00B2244A">
        <w:rPr>
          <w:spacing w:val="-9"/>
        </w:rPr>
        <w:t xml:space="preserve"> </w:t>
      </w:r>
      <w:r w:rsidRPr="00B2244A">
        <w:t>ви</w:t>
      </w:r>
      <w:r w:rsidRPr="00B2244A">
        <w:rPr>
          <w:spacing w:val="2"/>
        </w:rPr>
        <w:t>д</w:t>
      </w:r>
      <w:r w:rsidRPr="00B2244A">
        <w:t>еоап</w:t>
      </w:r>
      <w:r w:rsidRPr="00B2244A">
        <w:rPr>
          <w:spacing w:val="1"/>
        </w:rPr>
        <w:t>п</w:t>
      </w:r>
      <w:r w:rsidRPr="00B2244A">
        <w:t>ара</w:t>
      </w:r>
      <w:r w:rsidRPr="00B2244A">
        <w:rPr>
          <w:spacing w:val="4"/>
        </w:rPr>
        <w:t>т</w:t>
      </w:r>
      <w:r w:rsidRPr="00B2244A">
        <w:rPr>
          <w:spacing w:val="-6"/>
        </w:rPr>
        <w:t>у</w:t>
      </w:r>
      <w:r w:rsidRPr="00B2244A">
        <w:t>ры,</w:t>
      </w:r>
      <w:r w:rsidRPr="00B2244A">
        <w:rPr>
          <w:spacing w:val="-10"/>
        </w:rPr>
        <w:t xml:space="preserve"> </w:t>
      </w:r>
      <w:r w:rsidRPr="00B2244A">
        <w:t>спра</w:t>
      </w:r>
      <w:r w:rsidRPr="00B2244A">
        <w:rPr>
          <w:spacing w:val="2"/>
        </w:rPr>
        <w:t>во</w:t>
      </w:r>
      <w:r w:rsidRPr="00B2244A">
        <w:rPr>
          <w:spacing w:val="-1"/>
        </w:rPr>
        <w:t>ч</w:t>
      </w:r>
      <w:r w:rsidRPr="00B2244A">
        <w:t>н</w:t>
      </w:r>
      <w:r w:rsidRPr="00B2244A">
        <w:rPr>
          <w:spacing w:val="1"/>
        </w:rPr>
        <w:t>ы</w:t>
      </w:r>
      <w:r w:rsidRPr="00B2244A">
        <w:t xml:space="preserve">х </w:t>
      </w:r>
      <w:r w:rsidRPr="00B2244A">
        <w:rPr>
          <w:spacing w:val="-1"/>
        </w:rPr>
        <w:t>м</w:t>
      </w:r>
      <w:r w:rsidRPr="00B2244A">
        <w:t>атериа</w:t>
      </w:r>
      <w:r w:rsidRPr="00B2244A">
        <w:rPr>
          <w:spacing w:val="2"/>
        </w:rPr>
        <w:t>л</w:t>
      </w:r>
      <w:r w:rsidRPr="00B2244A">
        <w:t>ов,</w:t>
      </w:r>
      <w:r w:rsidRPr="00B2244A">
        <w:rPr>
          <w:spacing w:val="-11"/>
        </w:rPr>
        <w:t xml:space="preserve"> </w:t>
      </w:r>
      <w:r w:rsidRPr="00B2244A">
        <w:t>пис</w:t>
      </w:r>
      <w:r w:rsidRPr="00B2244A">
        <w:rPr>
          <w:spacing w:val="1"/>
        </w:rPr>
        <w:t>ь</w:t>
      </w:r>
      <w:r w:rsidRPr="00B2244A">
        <w:rPr>
          <w:spacing w:val="-1"/>
        </w:rPr>
        <w:t>м</w:t>
      </w:r>
      <w:r w:rsidRPr="00B2244A">
        <w:t>е</w:t>
      </w:r>
      <w:r w:rsidRPr="00B2244A">
        <w:rPr>
          <w:spacing w:val="2"/>
        </w:rPr>
        <w:t>н</w:t>
      </w:r>
      <w:r w:rsidRPr="00B2244A">
        <w:t>н</w:t>
      </w:r>
      <w:r w:rsidRPr="00B2244A">
        <w:rPr>
          <w:spacing w:val="1"/>
        </w:rPr>
        <w:t>ы</w:t>
      </w:r>
      <w:r w:rsidRPr="00B2244A">
        <w:t>х</w:t>
      </w:r>
      <w:r w:rsidRPr="00B2244A">
        <w:rPr>
          <w:spacing w:val="-9"/>
        </w:rPr>
        <w:t xml:space="preserve"> </w:t>
      </w:r>
      <w:r w:rsidRPr="00B2244A">
        <w:t>заме</w:t>
      </w:r>
      <w:r w:rsidRPr="00B2244A">
        <w:rPr>
          <w:spacing w:val="-2"/>
        </w:rPr>
        <w:t>т</w:t>
      </w:r>
      <w:r w:rsidRPr="00B2244A">
        <w:rPr>
          <w:spacing w:val="2"/>
        </w:rPr>
        <w:t>о</w:t>
      </w:r>
      <w:r w:rsidRPr="00B2244A">
        <w:t>к</w:t>
      </w:r>
      <w:r w:rsidRPr="00B2244A">
        <w:rPr>
          <w:spacing w:val="-12"/>
        </w:rPr>
        <w:t xml:space="preserve"> </w:t>
      </w:r>
      <w:r w:rsidRPr="00B2244A">
        <w:t>и</w:t>
      </w:r>
      <w:r w:rsidRPr="00B2244A">
        <w:rPr>
          <w:spacing w:val="-11"/>
        </w:rPr>
        <w:t xml:space="preserve"> </w:t>
      </w:r>
      <w:r w:rsidRPr="00B2244A">
        <w:t>ин</w:t>
      </w:r>
      <w:r w:rsidRPr="00B2244A">
        <w:rPr>
          <w:spacing w:val="1"/>
        </w:rPr>
        <w:t>ы</w:t>
      </w:r>
      <w:r w:rsidRPr="00B2244A">
        <w:t>х</w:t>
      </w:r>
      <w:r w:rsidRPr="00B2244A">
        <w:rPr>
          <w:spacing w:val="-10"/>
        </w:rPr>
        <w:t xml:space="preserve"> </w:t>
      </w:r>
      <w:r w:rsidRPr="00B2244A">
        <w:rPr>
          <w:spacing w:val="2"/>
        </w:rPr>
        <w:t>с</w:t>
      </w:r>
      <w:r w:rsidRPr="00B2244A">
        <w:t>редств</w:t>
      </w:r>
      <w:r w:rsidRPr="00B2244A">
        <w:rPr>
          <w:spacing w:val="-11"/>
        </w:rPr>
        <w:t xml:space="preserve"> </w:t>
      </w:r>
      <w:r w:rsidRPr="00B2244A">
        <w:t>хра</w:t>
      </w:r>
      <w:r w:rsidRPr="00B2244A">
        <w:rPr>
          <w:spacing w:val="2"/>
        </w:rPr>
        <w:t>н</w:t>
      </w:r>
      <w:r w:rsidRPr="00B2244A">
        <w:t>ен</w:t>
      </w:r>
      <w:r w:rsidRPr="00B2244A">
        <w:rPr>
          <w:spacing w:val="1"/>
        </w:rPr>
        <w:t>и</w:t>
      </w:r>
      <w:r w:rsidRPr="00B2244A">
        <w:t>я</w:t>
      </w:r>
      <w:r w:rsidRPr="00B2244A">
        <w:rPr>
          <w:spacing w:val="-11"/>
        </w:rPr>
        <w:t xml:space="preserve"> </w:t>
      </w:r>
      <w:r w:rsidRPr="00B2244A">
        <w:t>и</w:t>
      </w:r>
      <w:r w:rsidRPr="00B2244A">
        <w:rPr>
          <w:spacing w:val="-10"/>
        </w:rPr>
        <w:t xml:space="preserve"> </w:t>
      </w:r>
      <w:r w:rsidRPr="00B2244A">
        <w:t>п</w:t>
      </w:r>
      <w:r w:rsidRPr="00B2244A">
        <w:rPr>
          <w:spacing w:val="2"/>
        </w:rPr>
        <w:t>е</w:t>
      </w:r>
      <w:r w:rsidRPr="00B2244A">
        <w:t>редачи</w:t>
      </w:r>
      <w:r w:rsidRPr="00B2244A">
        <w:rPr>
          <w:spacing w:val="-11"/>
        </w:rPr>
        <w:t xml:space="preserve"> </w:t>
      </w:r>
      <w:r w:rsidRPr="00B2244A">
        <w:t>инф</w:t>
      </w:r>
      <w:r w:rsidRPr="00B2244A">
        <w:rPr>
          <w:spacing w:val="2"/>
        </w:rPr>
        <w:t>о</w:t>
      </w:r>
      <w:r w:rsidRPr="00B2244A">
        <w:t>р</w:t>
      </w:r>
      <w:r w:rsidRPr="00B2244A">
        <w:rPr>
          <w:spacing w:val="-1"/>
        </w:rPr>
        <w:t>м</w:t>
      </w:r>
      <w:r w:rsidRPr="00B2244A">
        <w:t>ац</w:t>
      </w:r>
      <w:r w:rsidRPr="00B2244A">
        <w:rPr>
          <w:spacing w:val="1"/>
        </w:rPr>
        <w:t>и</w:t>
      </w:r>
      <w:r w:rsidRPr="00B2244A">
        <w:t>и;</w:t>
      </w:r>
    </w:p>
    <w:p w14:paraId="7FAC2F93" w14:textId="77777777" w:rsidR="00732342" w:rsidRPr="00B2244A" w:rsidRDefault="00732342" w:rsidP="00D41C77">
      <w:pPr>
        <w:pStyle w:val="ac"/>
        <w:spacing w:line="239" w:lineRule="auto"/>
        <w:ind w:left="0" w:right="145" w:firstLine="709"/>
      </w:pPr>
      <w:r w:rsidRPr="00B2244A">
        <w:t>не</w:t>
      </w:r>
      <w:r w:rsidRPr="00B2244A">
        <w:rPr>
          <w:spacing w:val="49"/>
        </w:rPr>
        <w:t xml:space="preserve"> </w:t>
      </w:r>
      <w:r w:rsidRPr="00B2244A">
        <w:t>до</w:t>
      </w:r>
      <w:r w:rsidRPr="00B2244A">
        <w:rPr>
          <w:spacing w:val="5"/>
        </w:rPr>
        <w:t>п</w:t>
      </w:r>
      <w:r w:rsidRPr="00B2244A">
        <w:rPr>
          <w:spacing w:val="-6"/>
        </w:rPr>
        <w:t>у</w:t>
      </w:r>
      <w:r w:rsidRPr="00B2244A">
        <w:t>с</w:t>
      </w:r>
      <w:r w:rsidRPr="00B2244A">
        <w:rPr>
          <w:spacing w:val="-2"/>
        </w:rPr>
        <w:t>к</w:t>
      </w:r>
      <w:r w:rsidRPr="00B2244A">
        <w:rPr>
          <w:spacing w:val="2"/>
        </w:rPr>
        <w:t>а</w:t>
      </w:r>
      <w:r w:rsidRPr="00B2244A">
        <w:t>ть</w:t>
      </w:r>
      <w:r w:rsidRPr="00B2244A">
        <w:rPr>
          <w:spacing w:val="48"/>
        </w:rPr>
        <w:t xml:space="preserve"> </w:t>
      </w:r>
      <w:r w:rsidRPr="00B2244A">
        <w:t>вын</w:t>
      </w:r>
      <w:r w:rsidRPr="00B2244A">
        <w:rPr>
          <w:spacing w:val="2"/>
        </w:rPr>
        <w:t>о</w:t>
      </w:r>
      <w:r w:rsidRPr="00B2244A">
        <w:t>са</w:t>
      </w:r>
      <w:r w:rsidRPr="00B2244A">
        <w:rPr>
          <w:spacing w:val="52"/>
        </w:rPr>
        <w:t xml:space="preserve"> </w:t>
      </w:r>
      <w:r w:rsidRPr="00B2244A">
        <w:t>из</w:t>
      </w:r>
      <w:r w:rsidRPr="00B2244A">
        <w:rPr>
          <w:spacing w:val="50"/>
        </w:rPr>
        <w:t xml:space="preserve"> </w:t>
      </w:r>
      <w:r w:rsidRPr="00B2244A">
        <w:rPr>
          <w:spacing w:val="2"/>
        </w:rPr>
        <w:t>а</w:t>
      </w:r>
      <w:r w:rsidRPr="00B2244A">
        <w:rPr>
          <w:spacing w:val="-6"/>
        </w:rPr>
        <w:t>у</w:t>
      </w:r>
      <w:r w:rsidRPr="00B2244A">
        <w:t>д</w:t>
      </w:r>
      <w:r w:rsidRPr="00B2244A">
        <w:rPr>
          <w:spacing w:val="2"/>
        </w:rPr>
        <w:t>и</w:t>
      </w:r>
      <w:r w:rsidRPr="00B2244A">
        <w:t>торий</w:t>
      </w:r>
      <w:r w:rsidRPr="00B2244A">
        <w:rPr>
          <w:spacing w:val="50"/>
        </w:rPr>
        <w:t xml:space="preserve"> </w:t>
      </w:r>
      <w:r w:rsidRPr="00B2244A">
        <w:rPr>
          <w:spacing w:val="-1"/>
        </w:rPr>
        <w:t>ч</w:t>
      </w:r>
      <w:r w:rsidRPr="00B2244A">
        <w:t>ернов</w:t>
      </w:r>
      <w:r w:rsidRPr="00B2244A">
        <w:rPr>
          <w:spacing w:val="3"/>
        </w:rPr>
        <w:t>и</w:t>
      </w:r>
      <w:r w:rsidRPr="00B2244A">
        <w:rPr>
          <w:spacing w:val="-2"/>
        </w:rPr>
        <w:t>к</w:t>
      </w:r>
      <w:r w:rsidRPr="00B2244A">
        <w:t>ов</w:t>
      </w:r>
      <w:r w:rsidRPr="00B2244A">
        <w:rPr>
          <w:spacing w:val="48"/>
        </w:rPr>
        <w:t xml:space="preserve"> </w:t>
      </w:r>
      <w:r w:rsidRPr="00B2244A">
        <w:rPr>
          <w:spacing w:val="2"/>
        </w:rPr>
        <w:t>КОГЭ</w:t>
      </w:r>
      <w:r w:rsidRPr="00B2244A">
        <w:t>,</w:t>
      </w:r>
      <w:r w:rsidRPr="00B2244A">
        <w:rPr>
          <w:spacing w:val="49"/>
        </w:rPr>
        <w:t xml:space="preserve"> </w:t>
      </w:r>
      <w:r w:rsidRPr="00B2244A">
        <w:t>б</w:t>
      </w:r>
      <w:r w:rsidRPr="00B2244A">
        <w:rPr>
          <w:spacing w:val="2"/>
        </w:rPr>
        <w:t>л</w:t>
      </w:r>
      <w:r w:rsidRPr="00B2244A">
        <w:t>анков регистрации,</w:t>
      </w:r>
      <w:r w:rsidRPr="00B2244A">
        <w:rPr>
          <w:spacing w:val="13"/>
        </w:rPr>
        <w:t xml:space="preserve"> </w:t>
      </w:r>
      <w:r w:rsidRPr="00B2244A">
        <w:t>пис</w:t>
      </w:r>
      <w:r w:rsidRPr="00B2244A">
        <w:rPr>
          <w:spacing w:val="1"/>
        </w:rPr>
        <w:t>ьм</w:t>
      </w:r>
      <w:r w:rsidRPr="00B2244A">
        <w:t>ен</w:t>
      </w:r>
      <w:r w:rsidRPr="00B2244A">
        <w:rPr>
          <w:spacing w:val="1"/>
        </w:rPr>
        <w:t>н</w:t>
      </w:r>
      <w:r w:rsidRPr="00B2244A">
        <w:t>ых</w:t>
      </w:r>
      <w:r w:rsidRPr="00B2244A">
        <w:rPr>
          <w:spacing w:val="11"/>
        </w:rPr>
        <w:t xml:space="preserve"> </w:t>
      </w:r>
      <w:r w:rsidRPr="00B2244A">
        <w:t>принадлежн</w:t>
      </w:r>
      <w:r w:rsidRPr="00B2244A">
        <w:rPr>
          <w:spacing w:val="2"/>
        </w:rPr>
        <w:t>о</w:t>
      </w:r>
      <w:r w:rsidRPr="00B2244A">
        <w:t>стей,</w:t>
      </w:r>
      <w:r w:rsidRPr="00B2244A">
        <w:rPr>
          <w:spacing w:val="11"/>
        </w:rPr>
        <w:t xml:space="preserve"> </w:t>
      </w:r>
      <w:r w:rsidRPr="00B2244A">
        <w:t>пис</w:t>
      </w:r>
      <w:r w:rsidRPr="00B2244A">
        <w:rPr>
          <w:spacing w:val="1"/>
        </w:rPr>
        <w:t>ь</w:t>
      </w:r>
      <w:r w:rsidRPr="00B2244A">
        <w:rPr>
          <w:spacing w:val="-1"/>
        </w:rPr>
        <w:t>м</w:t>
      </w:r>
      <w:r w:rsidRPr="00B2244A">
        <w:rPr>
          <w:spacing w:val="5"/>
        </w:rPr>
        <w:t>е</w:t>
      </w:r>
      <w:r w:rsidRPr="00B2244A">
        <w:t>нных</w:t>
      </w:r>
      <w:r w:rsidRPr="00B2244A">
        <w:rPr>
          <w:spacing w:val="13"/>
        </w:rPr>
        <w:t xml:space="preserve"> </w:t>
      </w:r>
      <w:r w:rsidRPr="00B2244A">
        <w:t>заме</w:t>
      </w:r>
      <w:r w:rsidRPr="00B2244A">
        <w:rPr>
          <w:spacing w:val="-2"/>
        </w:rPr>
        <w:t>т</w:t>
      </w:r>
      <w:r w:rsidRPr="00B2244A">
        <w:rPr>
          <w:spacing w:val="2"/>
        </w:rPr>
        <w:t>о</w:t>
      </w:r>
      <w:r w:rsidRPr="00B2244A">
        <w:t>к</w:t>
      </w:r>
      <w:r w:rsidRPr="00B2244A">
        <w:rPr>
          <w:spacing w:val="10"/>
        </w:rPr>
        <w:t xml:space="preserve"> </w:t>
      </w:r>
      <w:r w:rsidRPr="00B2244A">
        <w:t>и</w:t>
      </w:r>
      <w:r w:rsidRPr="00B2244A">
        <w:rPr>
          <w:spacing w:val="11"/>
        </w:rPr>
        <w:t xml:space="preserve"> </w:t>
      </w:r>
      <w:r w:rsidRPr="00B2244A">
        <w:t>иных</w:t>
      </w:r>
      <w:r w:rsidRPr="00B2244A">
        <w:rPr>
          <w:spacing w:val="13"/>
        </w:rPr>
        <w:t xml:space="preserve"> </w:t>
      </w:r>
      <w:r w:rsidRPr="00B2244A">
        <w:rPr>
          <w:spacing w:val="2"/>
        </w:rPr>
        <w:t>с</w:t>
      </w:r>
      <w:r w:rsidRPr="00B2244A">
        <w:t>редств хране</w:t>
      </w:r>
      <w:r w:rsidRPr="00B2244A">
        <w:rPr>
          <w:spacing w:val="1"/>
        </w:rPr>
        <w:t>н</w:t>
      </w:r>
      <w:r w:rsidRPr="00B2244A">
        <w:t>ия</w:t>
      </w:r>
      <w:r w:rsidRPr="00B2244A">
        <w:rPr>
          <w:spacing w:val="-12"/>
        </w:rPr>
        <w:t xml:space="preserve"> </w:t>
      </w:r>
      <w:r w:rsidRPr="00B2244A">
        <w:t>и</w:t>
      </w:r>
      <w:r w:rsidRPr="00B2244A">
        <w:rPr>
          <w:spacing w:val="-13"/>
        </w:rPr>
        <w:t xml:space="preserve"> </w:t>
      </w:r>
      <w:r w:rsidRPr="00B2244A">
        <w:t>передачи</w:t>
      </w:r>
      <w:r w:rsidRPr="00B2244A">
        <w:rPr>
          <w:spacing w:val="-9"/>
        </w:rPr>
        <w:t xml:space="preserve"> </w:t>
      </w:r>
      <w:r w:rsidRPr="00B2244A">
        <w:t>инфор</w:t>
      </w:r>
      <w:r w:rsidRPr="00B2244A">
        <w:rPr>
          <w:spacing w:val="-1"/>
        </w:rPr>
        <w:t>м</w:t>
      </w:r>
      <w:r w:rsidRPr="00B2244A">
        <w:t>ац</w:t>
      </w:r>
      <w:r w:rsidRPr="00B2244A">
        <w:rPr>
          <w:spacing w:val="1"/>
        </w:rPr>
        <w:t>и</w:t>
      </w:r>
      <w:r w:rsidRPr="00B2244A">
        <w:t>и;</w:t>
      </w:r>
    </w:p>
    <w:p w14:paraId="0BAA0C86" w14:textId="77777777" w:rsidR="00732342" w:rsidRPr="00B2244A" w:rsidRDefault="00732342" w:rsidP="00D41C77">
      <w:pPr>
        <w:pStyle w:val="ac"/>
        <w:spacing w:before="5" w:line="298" w:lineRule="exact"/>
        <w:ind w:left="0" w:right="145" w:firstLine="709"/>
      </w:pPr>
      <w:r w:rsidRPr="00B2244A">
        <w:t>не</w:t>
      </w:r>
      <w:r w:rsidRPr="00B2244A">
        <w:rPr>
          <w:spacing w:val="-1"/>
        </w:rPr>
        <w:t xml:space="preserve"> </w:t>
      </w:r>
      <w:r w:rsidRPr="00B2244A">
        <w:t>до</w:t>
      </w:r>
      <w:r w:rsidRPr="00B2244A">
        <w:rPr>
          <w:spacing w:val="5"/>
        </w:rPr>
        <w:t>п</w:t>
      </w:r>
      <w:r w:rsidRPr="00B2244A">
        <w:rPr>
          <w:spacing w:val="-6"/>
        </w:rPr>
        <w:t>у</w:t>
      </w:r>
      <w:r w:rsidRPr="00B2244A">
        <w:t>с</w:t>
      </w:r>
      <w:r w:rsidRPr="00B2244A">
        <w:rPr>
          <w:spacing w:val="1"/>
        </w:rPr>
        <w:t>к</w:t>
      </w:r>
      <w:r w:rsidRPr="00B2244A">
        <w:t>ать фот</w:t>
      </w:r>
      <w:r w:rsidRPr="00B2244A">
        <w:rPr>
          <w:spacing w:val="1"/>
        </w:rPr>
        <w:t>о</w:t>
      </w:r>
      <w:r w:rsidRPr="00B2244A">
        <w:t>гр</w:t>
      </w:r>
      <w:r w:rsidRPr="00B2244A">
        <w:rPr>
          <w:spacing w:val="1"/>
        </w:rPr>
        <w:t>а</w:t>
      </w:r>
      <w:r w:rsidRPr="00B2244A">
        <w:t>фирова</w:t>
      </w:r>
      <w:r w:rsidRPr="00B2244A">
        <w:rPr>
          <w:spacing w:val="1"/>
        </w:rPr>
        <w:t>н</w:t>
      </w:r>
      <w:r w:rsidRPr="00B2244A">
        <w:t>ия</w:t>
      </w:r>
      <w:r w:rsidRPr="00B2244A">
        <w:rPr>
          <w:spacing w:val="1"/>
        </w:rPr>
        <w:t xml:space="preserve"> Э</w:t>
      </w:r>
      <w:r w:rsidRPr="00B2244A">
        <w:t>М</w:t>
      </w:r>
      <w:r w:rsidRPr="00B2244A">
        <w:rPr>
          <w:spacing w:val="3"/>
        </w:rPr>
        <w:t xml:space="preserve"> </w:t>
      </w:r>
      <w:r w:rsidRPr="00B2244A">
        <w:rPr>
          <w:spacing w:val="-6"/>
        </w:rPr>
        <w:t>у</w:t>
      </w:r>
      <w:r w:rsidRPr="00B2244A">
        <w:rPr>
          <w:spacing w:val="1"/>
        </w:rPr>
        <w:t>ч</w:t>
      </w:r>
      <w:r w:rsidRPr="00B2244A">
        <w:t>ас</w:t>
      </w:r>
      <w:r w:rsidRPr="00B2244A">
        <w:rPr>
          <w:spacing w:val="1"/>
        </w:rPr>
        <w:t>т</w:t>
      </w:r>
      <w:r w:rsidRPr="00B2244A">
        <w:t>ни</w:t>
      </w:r>
      <w:r w:rsidRPr="00B2244A">
        <w:rPr>
          <w:spacing w:val="-2"/>
        </w:rPr>
        <w:t>к</w:t>
      </w:r>
      <w:r w:rsidRPr="00B2244A">
        <w:t>ами</w:t>
      </w:r>
      <w:r w:rsidRPr="00B2244A">
        <w:rPr>
          <w:spacing w:val="1"/>
        </w:rPr>
        <w:t xml:space="preserve"> э</w:t>
      </w:r>
      <w:r w:rsidRPr="00B2244A">
        <w:rPr>
          <w:spacing w:val="-2"/>
        </w:rPr>
        <w:t>к</w:t>
      </w:r>
      <w:r w:rsidRPr="00B2244A">
        <w:t>замена,</w:t>
      </w:r>
      <w:r w:rsidRPr="00B2244A">
        <w:rPr>
          <w:spacing w:val="1"/>
        </w:rPr>
        <w:t xml:space="preserve"> </w:t>
      </w:r>
      <w:r w:rsidRPr="00B2244A">
        <w:t>а т</w:t>
      </w:r>
      <w:r w:rsidRPr="00B2244A">
        <w:rPr>
          <w:spacing w:val="1"/>
        </w:rPr>
        <w:t>а</w:t>
      </w:r>
      <w:r w:rsidRPr="00B2244A">
        <w:rPr>
          <w:spacing w:val="-2"/>
        </w:rPr>
        <w:t>к</w:t>
      </w:r>
      <w:r w:rsidRPr="00B2244A">
        <w:t>же</w:t>
      </w:r>
      <w:r w:rsidRPr="00B2244A">
        <w:rPr>
          <w:spacing w:val="-1"/>
        </w:rPr>
        <w:t xml:space="preserve"> </w:t>
      </w:r>
      <w:r w:rsidRPr="00B2244A">
        <w:t>о</w:t>
      </w:r>
      <w:r w:rsidRPr="00B2244A">
        <w:rPr>
          <w:spacing w:val="2"/>
        </w:rPr>
        <w:t>р</w:t>
      </w:r>
      <w:r w:rsidRPr="00B2244A">
        <w:t>гани</w:t>
      </w:r>
      <w:r w:rsidRPr="00B2244A">
        <w:rPr>
          <w:spacing w:val="1"/>
        </w:rPr>
        <w:t>з</w:t>
      </w:r>
      <w:r w:rsidRPr="00B2244A">
        <w:t>атор</w:t>
      </w:r>
      <w:r w:rsidRPr="00B2244A">
        <w:rPr>
          <w:spacing w:val="1"/>
        </w:rPr>
        <w:t>а</w:t>
      </w:r>
      <w:r w:rsidRPr="00B2244A">
        <w:rPr>
          <w:spacing w:val="-1"/>
        </w:rPr>
        <w:t>м</w:t>
      </w:r>
      <w:r w:rsidRPr="00B2244A">
        <w:t>и или</w:t>
      </w:r>
      <w:r w:rsidRPr="00B2244A">
        <w:rPr>
          <w:spacing w:val="-20"/>
        </w:rPr>
        <w:t xml:space="preserve"> </w:t>
      </w:r>
      <w:r w:rsidRPr="00B2244A">
        <w:t>техн</w:t>
      </w:r>
      <w:r w:rsidRPr="00B2244A">
        <w:rPr>
          <w:spacing w:val="1"/>
        </w:rPr>
        <w:t>и</w:t>
      </w:r>
      <w:r w:rsidRPr="00B2244A">
        <w:rPr>
          <w:spacing w:val="-1"/>
        </w:rPr>
        <w:t>ч</w:t>
      </w:r>
      <w:r w:rsidRPr="00B2244A">
        <w:t>е</w:t>
      </w:r>
      <w:r w:rsidRPr="00B2244A">
        <w:rPr>
          <w:spacing w:val="2"/>
        </w:rPr>
        <w:t>с</w:t>
      </w:r>
      <w:r w:rsidRPr="00B2244A">
        <w:rPr>
          <w:spacing w:val="-2"/>
        </w:rPr>
        <w:t>к</w:t>
      </w:r>
      <w:r w:rsidRPr="00B2244A">
        <w:rPr>
          <w:spacing w:val="2"/>
        </w:rPr>
        <w:t>и</w:t>
      </w:r>
      <w:r w:rsidRPr="00B2244A">
        <w:rPr>
          <w:spacing w:val="-1"/>
        </w:rPr>
        <w:t>м</w:t>
      </w:r>
      <w:r w:rsidRPr="00B2244A">
        <w:t>и</w:t>
      </w:r>
      <w:r w:rsidRPr="00B2244A">
        <w:rPr>
          <w:spacing w:val="-20"/>
        </w:rPr>
        <w:t xml:space="preserve"> </w:t>
      </w:r>
      <w:r w:rsidRPr="00B2244A">
        <w:t>с</w:t>
      </w:r>
      <w:r w:rsidRPr="00B2244A">
        <w:rPr>
          <w:spacing w:val="3"/>
        </w:rPr>
        <w:t>п</w:t>
      </w:r>
      <w:r w:rsidRPr="00B2244A">
        <w:t>ец</w:t>
      </w:r>
      <w:r w:rsidRPr="00B2244A">
        <w:rPr>
          <w:spacing w:val="1"/>
        </w:rPr>
        <w:t>и</w:t>
      </w:r>
      <w:r w:rsidRPr="00B2244A">
        <w:t>алиста</w:t>
      </w:r>
      <w:r w:rsidRPr="00B2244A">
        <w:rPr>
          <w:spacing w:val="-2"/>
        </w:rPr>
        <w:t>м</w:t>
      </w:r>
      <w:r w:rsidRPr="00B2244A">
        <w:t>и;</w:t>
      </w:r>
    </w:p>
    <w:p w14:paraId="15AF165F" w14:textId="77777777" w:rsidR="00732342" w:rsidRPr="00B2244A" w:rsidRDefault="00732342" w:rsidP="00D41C77">
      <w:pPr>
        <w:pStyle w:val="ac"/>
        <w:spacing w:line="300" w:lineRule="exact"/>
        <w:ind w:left="0" w:right="145" w:firstLine="709"/>
      </w:pPr>
      <w:r w:rsidRPr="00B2244A">
        <w:t>следить</w:t>
      </w:r>
      <w:r w:rsidRPr="00B2244A">
        <w:rPr>
          <w:spacing w:val="3"/>
        </w:rPr>
        <w:t xml:space="preserve"> </w:t>
      </w:r>
      <w:r w:rsidRPr="00B2244A">
        <w:t>за</w:t>
      </w:r>
      <w:r w:rsidRPr="00B2244A">
        <w:rPr>
          <w:spacing w:val="5"/>
        </w:rPr>
        <w:t xml:space="preserve"> </w:t>
      </w:r>
      <w:r w:rsidRPr="00B2244A">
        <w:t>состоян</w:t>
      </w:r>
      <w:r w:rsidRPr="00B2244A">
        <w:rPr>
          <w:spacing w:val="2"/>
        </w:rPr>
        <w:t>и</w:t>
      </w:r>
      <w:r w:rsidRPr="00B2244A">
        <w:t>ем</w:t>
      </w:r>
      <w:r w:rsidRPr="00B2244A">
        <w:rPr>
          <w:spacing w:val="7"/>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ов</w:t>
      </w:r>
      <w:r w:rsidRPr="00B2244A">
        <w:rPr>
          <w:spacing w:val="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6"/>
        </w:rPr>
        <w:t xml:space="preserve"> </w:t>
      </w:r>
      <w:r w:rsidRPr="00B2244A">
        <w:t>и</w:t>
      </w:r>
      <w:r w:rsidRPr="00B2244A">
        <w:rPr>
          <w:spacing w:val="6"/>
        </w:rPr>
        <w:t xml:space="preserve"> </w:t>
      </w:r>
      <w:r w:rsidRPr="00B2244A">
        <w:t>при</w:t>
      </w:r>
      <w:r w:rsidRPr="00B2244A">
        <w:rPr>
          <w:spacing w:val="7"/>
        </w:rPr>
        <w:t xml:space="preserve"> </w:t>
      </w:r>
      <w:r w:rsidRPr="00B2244A">
        <w:rPr>
          <w:spacing w:val="-9"/>
        </w:rPr>
        <w:t>у</w:t>
      </w:r>
      <w:r w:rsidRPr="00B2244A">
        <w:rPr>
          <w:spacing w:val="4"/>
        </w:rPr>
        <w:t>х</w:t>
      </w:r>
      <w:r w:rsidRPr="00B2244A">
        <w:rPr>
          <w:spacing w:val="-6"/>
        </w:rPr>
        <w:t>у</w:t>
      </w:r>
      <w:r w:rsidRPr="00B2244A">
        <w:rPr>
          <w:spacing w:val="2"/>
        </w:rPr>
        <w:t>д</w:t>
      </w:r>
      <w:r w:rsidRPr="00B2244A">
        <w:t>ше</w:t>
      </w:r>
      <w:r w:rsidRPr="00B2244A">
        <w:rPr>
          <w:spacing w:val="2"/>
        </w:rPr>
        <w:t>н</w:t>
      </w:r>
      <w:r w:rsidRPr="00B2244A">
        <w:t>ии</w:t>
      </w:r>
      <w:r w:rsidRPr="00B2244A">
        <w:rPr>
          <w:spacing w:val="6"/>
        </w:rPr>
        <w:t xml:space="preserve"> </w:t>
      </w:r>
      <w:r w:rsidRPr="00B2244A">
        <w:t>их</w:t>
      </w:r>
      <w:r w:rsidRPr="00B2244A">
        <w:rPr>
          <w:spacing w:val="6"/>
        </w:rPr>
        <w:t xml:space="preserve"> </w:t>
      </w:r>
      <w:r w:rsidRPr="00B2244A">
        <w:t>само</w:t>
      </w:r>
      <w:r w:rsidRPr="00B2244A">
        <w:rPr>
          <w:spacing w:val="3"/>
        </w:rPr>
        <w:t>ч</w:t>
      </w:r>
      <w:r w:rsidRPr="00B2244A">
        <w:rPr>
          <w:spacing w:val="-6"/>
        </w:rPr>
        <w:t>у</w:t>
      </w:r>
      <w:r w:rsidRPr="00B2244A">
        <w:t>вс</w:t>
      </w:r>
      <w:r w:rsidRPr="00B2244A">
        <w:rPr>
          <w:spacing w:val="1"/>
        </w:rPr>
        <w:t>т</w:t>
      </w:r>
      <w:r w:rsidRPr="00B2244A">
        <w:t>вия на</w:t>
      </w:r>
      <w:r w:rsidRPr="00B2244A">
        <w:rPr>
          <w:spacing w:val="1"/>
        </w:rPr>
        <w:t>п</w:t>
      </w:r>
      <w:r w:rsidRPr="00B2244A">
        <w:t>равл</w:t>
      </w:r>
      <w:r w:rsidRPr="00B2244A">
        <w:rPr>
          <w:spacing w:val="1"/>
        </w:rPr>
        <w:t>я</w:t>
      </w:r>
      <w:r w:rsidRPr="00B2244A">
        <w:t xml:space="preserve">ть </w:t>
      </w:r>
      <w:r w:rsidRPr="00B2244A">
        <w:rPr>
          <w:spacing w:val="-5"/>
        </w:rPr>
        <w:t>у</w:t>
      </w:r>
      <w:r w:rsidRPr="00B2244A">
        <w:rPr>
          <w:spacing w:val="1"/>
        </w:rPr>
        <w:t>ч</w:t>
      </w:r>
      <w:r w:rsidRPr="00B2244A">
        <w:t>астн</w:t>
      </w:r>
      <w:r w:rsidRPr="00B2244A">
        <w:rPr>
          <w:spacing w:val="2"/>
        </w:rPr>
        <w:t>и</w:t>
      </w:r>
      <w:r w:rsidRPr="00B2244A">
        <w:rPr>
          <w:spacing w:val="1"/>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в со</w:t>
      </w:r>
      <w:r w:rsidRPr="00B2244A">
        <w:rPr>
          <w:spacing w:val="2"/>
        </w:rPr>
        <w:t>п</w:t>
      </w:r>
      <w:r w:rsidRPr="00B2244A">
        <w:t>ровожден</w:t>
      </w:r>
      <w:r w:rsidRPr="00B2244A">
        <w:rPr>
          <w:spacing w:val="1"/>
        </w:rPr>
        <w:t>и</w:t>
      </w:r>
      <w:r w:rsidRPr="00B2244A">
        <w:t>и органи</w:t>
      </w:r>
      <w:r w:rsidRPr="00B2244A">
        <w:rPr>
          <w:spacing w:val="3"/>
        </w:rPr>
        <w:t>з</w:t>
      </w:r>
      <w:r w:rsidRPr="00B2244A">
        <w:t xml:space="preserve">аторов вне </w:t>
      </w:r>
      <w:r w:rsidRPr="00B2244A">
        <w:rPr>
          <w:spacing w:val="4"/>
        </w:rPr>
        <w:t>а</w:t>
      </w:r>
      <w:r w:rsidRPr="00B2244A">
        <w:rPr>
          <w:spacing w:val="-6"/>
        </w:rPr>
        <w:t>у</w:t>
      </w:r>
      <w:r w:rsidRPr="00B2244A">
        <w:t>д</w:t>
      </w:r>
      <w:r w:rsidRPr="00B2244A">
        <w:rPr>
          <w:spacing w:val="2"/>
        </w:rPr>
        <w:t>и</w:t>
      </w:r>
      <w:r w:rsidRPr="00B2244A">
        <w:t>то</w:t>
      </w:r>
      <w:r w:rsidRPr="00B2244A">
        <w:rPr>
          <w:spacing w:val="1"/>
        </w:rPr>
        <w:t>р</w:t>
      </w:r>
      <w:r w:rsidRPr="00B2244A">
        <w:t xml:space="preserve">ий в </w:t>
      </w:r>
      <w:r w:rsidRPr="00B2244A">
        <w:rPr>
          <w:spacing w:val="-1"/>
        </w:rPr>
        <w:t>м</w:t>
      </w:r>
      <w:r w:rsidRPr="00B2244A">
        <w:t>еди</w:t>
      </w:r>
      <w:r w:rsidRPr="00B2244A">
        <w:rPr>
          <w:spacing w:val="1"/>
        </w:rPr>
        <w:t>ц</w:t>
      </w:r>
      <w:r w:rsidRPr="00B2244A">
        <w:t>инс</w:t>
      </w:r>
      <w:r w:rsidRPr="00B2244A">
        <w:rPr>
          <w:spacing w:val="-2"/>
        </w:rPr>
        <w:t>к</w:t>
      </w:r>
      <w:r w:rsidRPr="00B2244A">
        <w:t xml:space="preserve">ий </w:t>
      </w:r>
      <w:r w:rsidRPr="00B2244A">
        <w:rPr>
          <w:spacing w:val="-2"/>
        </w:rPr>
        <w:t>к</w:t>
      </w:r>
      <w:r w:rsidRPr="00B2244A">
        <w:t>аби</w:t>
      </w:r>
      <w:r w:rsidRPr="00B2244A">
        <w:rPr>
          <w:spacing w:val="3"/>
        </w:rPr>
        <w:t>н</w:t>
      </w:r>
      <w:r w:rsidRPr="00B2244A">
        <w:t>ет.</w:t>
      </w:r>
      <w:r w:rsidRPr="00B2244A">
        <w:rPr>
          <w:spacing w:val="21"/>
        </w:rPr>
        <w:t xml:space="preserve"> </w:t>
      </w:r>
      <w:r w:rsidRPr="00B2244A">
        <w:t xml:space="preserve">В </w:t>
      </w:r>
      <w:r w:rsidRPr="00B2244A">
        <w:rPr>
          <w:spacing w:val="1"/>
        </w:rPr>
        <w:t>э</w:t>
      </w:r>
      <w:r w:rsidRPr="00B2244A">
        <w:t>том</w:t>
      </w:r>
      <w:r w:rsidRPr="00B2244A">
        <w:rPr>
          <w:spacing w:val="20"/>
        </w:rPr>
        <w:t xml:space="preserve"> </w:t>
      </w:r>
      <w:r w:rsidRPr="00B2244A">
        <w:t>с</w:t>
      </w:r>
      <w:r w:rsidRPr="00B2244A">
        <w:rPr>
          <w:spacing w:val="4"/>
        </w:rPr>
        <w:t>л</w:t>
      </w:r>
      <w:r w:rsidRPr="00B2244A">
        <w:rPr>
          <w:spacing w:val="-6"/>
        </w:rPr>
        <w:t>у</w:t>
      </w:r>
      <w:r w:rsidRPr="00B2244A">
        <w:rPr>
          <w:spacing w:val="1"/>
        </w:rPr>
        <w:t>ч</w:t>
      </w:r>
      <w:r w:rsidRPr="00B2244A">
        <w:t>ае сле</w:t>
      </w:r>
      <w:r w:rsidRPr="00B2244A">
        <w:rPr>
          <w:spacing w:val="2"/>
        </w:rPr>
        <w:t>д</w:t>
      </w:r>
      <w:r w:rsidRPr="00B2244A">
        <w:rPr>
          <w:spacing w:val="-6"/>
        </w:rPr>
        <w:t>у</w:t>
      </w:r>
      <w:r w:rsidRPr="00B2244A">
        <w:rPr>
          <w:spacing w:val="2"/>
        </w:rPr>
        <w:t>е</w:t>
      </w:r>
      <w:r w:rsidRPr="00B2244A">
        <w:t>т на</w:t>
      </w:r>
      <w:r w:rsidRPr="00B2244A">
        <w:rPr>
          <w:spacing w:val="1"/>
        </w:rPr>
        <w:t>п</w:t>
      </w:r>
      <w:r w:rsidRPr="00B2244A">
        <w:rPr>
          <w:spacing w:val="2"/>
        </w:rPr>
        <w:t>о</w:t>
      </w:r>
      <w:r w:rsidRPr="00B2244A">
        <w:rPr>
          <w:spacing w:val="-1"/>
        </w:rPr>
        <w:t>м</w:t>
      </w:r>
      <w:r w:rsidRPr="00B2244A">
        <w:t>ни</w:t>
      </w:r>
      <w:r w:rsidRPr="00B2244A">
        <w:rPr>
          <w:spacing w:val="1"/>
        </w:rPr>
        <w:t>т</w:t>
      </w:r>
      <w:r w:rsidRPr="00B2244A">
        <w:t xml:space="preserve">ь </w:t>
      </w:r>
      <w:r w:rsidRPr="00B2244A">
        <w:rPr>
          <w:spacing w:val="-6"/>
        </w:rPr>
        <w:t>у</w:t>
      </w:r>
      <w:r w:rsidRPr="00B2244A">
        <w:rPr>
          <w:spacing w:val="-1"/>
        </w:rPr>
        <w:t>ч</w:t>
      </w:r>
      <w:r w:rsidRPr="00B2244A">
        <w:t>а</w:t>
      </w:r>
      <w:r w:rsidRPr="00B2244A">
        <w:rPr>
          <w:spacing w:val="2"/>
        </w:rPr>
        <w:t>с</w:t>
      </w:r>
      <w:r w:rsidRPr="00B2244A">
        <w:t>тни</w:t>
      </w:r>
      <w:r w:rsidRPr="00B2244A">
        <w:rPr>
          <w:spacing w:val="3"/>
        </w:rPr>
        <w:t>к</w:t>
      </w:r>
      <w:r w:rsidRPr="00B2244A">
        <w:t xml:space="preserve">у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 о воз</w:t>
      </w:r>
      <w:r w:rsidRPr="00B2244A">
        <w:rPr>
          <w:spacing w:val="-1"/>
        </w:rPr>
        <w:t>м</w:t>
      </w:r>
      <w:r w:rsidRPr="00B2244A">
        <w:t>ожности</w:t>
      </w:r>
      <w:r w:rsidRPr="00B2244A">
        <w:rPr>
          <w:spacing w:val="-12"/>
        </w:rPr>
        <w:t xml:space="preserve"> </w:t>
      </w:r>
      <w:r w:rsidRPr="00B2244A">
        <w:rPr>
          <w:spacing w:val="2"/>
        </w:rPr>
        <w:t>д</w:t>
      </w:r>
      <w:r w:rsidRPr="00B2244A">
        <w:t>оср</w:t>
      </w:r>
      <w:r w:rsidRPr="00B2244A">
        <w:rPr>
          <w:spacing w:val="2"/>
        </w:rPr>
        <w:t>о</w:t>
      </w:r>
      <w:r w:rsidRPr="00B2244A">
        <w:rPr>
          <w:spacing w:val="-1"/>
        </w:rPr>
        <w:t>ч</w:t>
      </w:r>
      <w:r w:rsidRPr="00B2244A">
        <w:rPr>
          <w:spacing w:val="2"/>
        </w:rPr>
        <w:t>н</w:t>
      </w:r>
      <w:r w:rsidRPr="00B2244A">
        <w:rPr>
          <w:spacing w:val="1"/>
        </w:rPr>
        <w:t>о</w:t>
      </w:r>
      <w:r w:rsidRPr="00B2244A">
        <w:rPr>
          <w:spacing w:val="-1"/>
        </w:rPr>
        <w:t>г</w:t>
      </w:r>
      <w:r w:rsidRPr="00B2244A">
        <w:t>о</w:t>
      </w:r>
      <w:r w:rsidRPr="00B2244A">
        <w:rPr>
          <w:spacing w:val="-11"/>
        </w:rPr>
        <w:t xml:space="preserve"> </w:t>
      </w:r>
      <w:r w:rsidRPr="00B2244A">
        <w:t>заве</w:t>
      </w:r>
      <w:r w:rsidRPr="00B2244A">
        <w:rPr>
          <w:spacing w:val="2"/>
        </w:rPr>
        <w:t>р</w:t>
      </w:r>
      <w:r w:rsidRPr="00B2244A">
        <w:t>шен</w:t>
      </w:r>
      <w:r w:rsidRPr="00B2244A">
        <w:rPr>
          <w:spacing w:val="1"/>
        </w:rPr>
        <w:t>и</w:t>
      </w:r>
      <w:r w:rsidRPr="00B2244A">
        <w:t>я</w:t>
      </w:r>
      <w:r w:rsidRPr="00B2244A">
        <w:rPr>
          <w:spacing w:val="-11"/>
        </w:rPr>
        <w:t xml:space="preserve"> </w:t>
      </w:r>
      <w:r w:rsidRPr="00B2244A">
        <w:rPr>
          <w:spacing w:val="1"/>
        </w:rPr>
        <w:t>э</w:t>
      </w:r>
      <w:r w:rsidRPr="00B2244A">
        <w:rPr>
          <w:spacing w:val="-2"/>
        </w:rPr>
        <w:t>к</w:t>
      </w:r>
      <w:r w:rsidRPr="00B2244A">
        <w:t>за</w:t>
      </w:r>
      <w:r w:rsidRPr="00B2244A">
        <w:rPr>
          <w:spacing w:val="1"/>
        </w:rPr>
        <w:t>м</w:t>
      </w:r>
      <w:r w:rsidRPr="00B2244A">
        <w:t>ен</w:t>
      </w:r>
      <w:r w:rsidRPr="00B2244A">
        <w:rPr>
          <w:spacing w:val="-12"/>
        </w:rPr>
        <w:t xml:space="preserve"> </w:t>
      </w:r>
      <w:r w:rsidRPr="00B2244A">
        <w:t>и</w:t>
      </w:r>
      <w:r w:rsidRPr="00B2244A">
        <w:rPr>
          <w:spacing w:val="-9"/>
        </w:rPr>
        <w:t xml:space="preserve"> </w:t>
      </w:r>
      <w:r w:rsidRPr="00B2244A">
        <w:t>воз</w:t>
      </w:r>
      <w:r w:rsidRPr="00B2244A">
        <w:rPr>
          <w:spacing w:val="-1"/>
        </w:rPr>
        <w:t>м</w:t>
      </w:r>
      <w:r w:rsidRPr="00B2244A">
        <w:t>ожно</w:t>
      </w:r>
      <w:r w:rsidRPr="00B2244A">
        <w:rPr>
          <w:spacing w:val="2"/>
        </w:rPr>
        <w:t>с</w:t>
      </w:r>
      <w:r w:rsidRPr="00B2244A">
        <w:t>ти</w:t>
      </w:r>
      <w:r w:rsidRPr="00B2244A">
        <w:rPr>
          <w:spacing w:val="-11"/>
        </w:rPr>
        <w:t xml:space="preserve"> </w:t>
      </w:r>
      <w:r w:rsidRPr="00B2244A">
        <w:t>п</w:t>
      </w:r>
      <w:r w:rsidRPr="00B2244A">
        <w:rPr>
          <w:spacing w:val="2"/>
        </w:rPr>
        <w:t>р</w:t>
      </w:r>
      <w:r w:rsidRPr="00B2244A">
        <w:t>ийти</w:t>
      </w:r>
      <w:r w:rsidRPr="00B2244A">
        <w:rPr>
          <w:spacing w:val="-12"/>
        </w:rPr>
        <w:t xml:space="preserve"> </w:t>
      </w:r>
      <w:r w:rsidRPr="00B2244A">
        <w:t>на</w:t>
      </w:r>
      <w:r w:rsidRPr="00B2244A">
        <w:rPr>
          <w:spacing w:val="-12"/>
        </w:rPr>
        <w:t xml:space="preserve"> </w:t>
      </w:r>
      <w:r w:rsidRPr="00B2244A">
        <w:rPr>
          <w:spacing w:val="1"/>
        </w:rPr>
        <w:t>п</w:t>
      </w:r>
      <w:r w:rsidRPr="00B2244A">
        <w:t>ересд</w:t>
      </w:r>
      <w:r w:rsidRPr="00B2244A">
        <w:rPr>
          <w:spacing w:val="2"/>
        </w:rPr>
        <w:t>а</w:t>
      </w:r>
      <w:r w:rsidRPr="00B2244A">
        <w:rPr>
          <w:spacing w:val="3"/>
        </w:rPr>
        <w:t>ч</w:t>
      </w:r>
      <w:r w:rsidRPr="00B2244A">
        <w:rPr>
          <w:spacing w:val="-3"/>
        </w:rPr>
        <w:t>у</w:t>
      </w:r>
      <w:r w:rsidRPr="00B2244A">
        <w:t>.</w:t>
      </w:r>
    </w:p>
    <w:p w14:paraId="78F9FBFF" w14:textId="77777777" w:rsidR="00732342" w:rsidRPr="00B2244A" w:rsidRDefault="00732342" w:rsidP="00D41C77">
      <w:pPr>
        <w:pStyle w:val="ac"/>
        <w:ind w:left="0" w:right="145" w:firstLine="709"/>
      </w:pPr>
      <w:r w:rsidRPr="00B2244A">
        <w:t>В</w:t>
      </w:r>
      <w:r w:rsidRPr="00B2244A">
        <w:rPr>
          <w:spacing w:val="60"/>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61"/>
        </w:rPr>
        <w:t xml:space="preserve"> </w:t>
      </w:r>
      <w:r w:rsidRPr="00B2244A">
        <w:rPr>
          <w:spacing w:val="2"/>
        </w:rPr>
        <w:t>е</w:t>
      </w:r>
      <w:r w:rsidRPr="00B2244A">
        <w:t xml:space="preserve">сли </w:t>
      </w:r>
      <w:r w:rsidRPr="00B2244A">
        <w:rPr>
          <w:spacing w:val="-6"/>
        </w:rPr>
        <w:t>у</w:t>
      </w:r>
      <w:r w:rsidRPr="00B2244A">
        <w:rPr>
          <w:spacing w:val="-1"/>
        </w:rPr>
        <w:t>ч</w:t>
      </w:r>
      <w:r w:rsidRPr="00B2244A">
        <w:rPr>
          <w:spacing w:val="2"/>
        </w:rPr>
        <w:t>а</w:t>
      </w:r>
      <w:r w:rsidRPr="00B2244A">
        <w:t>с</w:t>
      </w:r>
      <w:r w:rsidRPr="00B2244A">
        <w:rPr>
          <w:spacing w:val="1"/>
        </w:rPr>
        <w:t>т</w:t>
      </w:r>
      <w:r w:rsidRPr="00B2244A">
        <w:t>ник</w:t>
      </w:r>
      <w:r w:rsidRPr="00B2244A">
        <w:rPr>
          <w:spacing w:val="59"/>
        </w:rPr>
        <w:t xml:space="preserve"> </w:t>
      </w:r>
      <w:r w:rsidRPr="00B2244A">
        <w:rPr>
          <w:spacing w:val="1"/>
        </w:rPr>
        <w:t>э</w:t>
      </w:r>
      <w:r w:rsidRPr="00B2244A">
        <w:rPr>
          <w:spacing w:val="-2"/>
        </w:rPr>
        <w:t>к</w:t>
      </w:r>
      <w:r w:rsidRPr="00B2244A">
        <w:t>замена</w:t>
      </w:r>
      <w:r w:rsidRPr="00B2244A">
        <w:rPr>
          <w:spacing w:val="60"/>
        </w:rPr>
        <w:t xml:space="preserve"> </w:t>
      </w:r>
      <w:r w:rsidRPr="00B2244A">
        <w:rPr>
          <w:spacing w:val="2"/>
        </w:rPr>
        <w:t>п</w:t>
      </w:r>
      <w:r w:rsidRPr="00B2244A">
        <w:t>ред</w:t>
      </w:r>
      <w:r w:rsidRPr="00B2244A">
        <w:rPr>
          <w:spacing w:val="5"/>
        </w:rPr>
        <w:t>ъ</w:t>
      </w:r>
      <w:r w:rsidRPr="00B2244A">
        <w:rPr>
          <w:spacing w:val="2"/>
        </w:rPr>
        <w:t>я</w:t>
      </w:r>
      <w:r w:rsidRPr="00B2244A">
        <w:t>вил</w:t>
      </w:r>
      <w:r w:rsidRPr="00B2244A">
        <w:rPr>
          <w:spacing w:val="61"/>
        </w:rPr>
        <w:t xml:space="preserve"> </w:t>
      </w:r>
      <w:r w:rsidRPr="00B2244A">
        <w:t>претензию</w:t>
      </w:r>
      <w:r w:rsidRPr="00B2244A">
        <w:rPr>
          <w:spacing w:val="61"/>
        </w:rPr>
        <w:t xml:space="preserve"> </w:t>
      </w:r>
      <w:r w:rsidRPr="00B2244A">
        <w:t>по</w:t>
      </w:r>
      <w:r w:rsidRPr="00B2244A">
        <w:rPr>
          <w:spacing w:val="61"/>
        </w:rPr>
        <w:t xml:space="preserve"> </w:t>
      </w:r>
      <w:r w:rsidRPr="00B2244A">
        <w:rPr>
          <w:spacing w:val="2"/>
        </w:rPr>
        <w:t>с</w:t>
      </w:r>
      <w:r w:rsidRPr="00B2244A">
        <w:t>одержан</w:t>
      </w:r>
      <w:r w:rsidRPr="00B2244A">
        <w:rPr>
          <w:spacing w:val="1"/>
        </w:rPr>
        <w:t>и</w:t>
      </w:r>
      <w:r w:rsidRPr="00B2244A">
        <w:t>ю</w:t>
      </w:r>
      <w:r w:rsidRPr="00B2244A">
        <w:rPr>
          <w:spacing w:val="61"/>
        </w:rPr>
        <w:t xml:space="preserve"> </w:t>
      </w:r>
      <w:r w:rsidRPr="00B2244A">
        <w:t xml:space="preserve">задания </w:t>
      </w:r>
      <w:r w:rsidRPr="00B2244A">
        <w:rPr>
          <w:spacing w:val="-1"/>
        </w:rPr>
        <w:t>КИ</w:t>
      </w:r>
      <w:r w:rsidRPr="00B2244A">
        <w:t>М</w:t>
      </w:r>
      <w:r w:rsidRPr="00B2244A">
        <w:rPr>
          <w:spacing w:val="22"/>
        </w:rPr>
        <w:t xml:space="preserve"> </w:t>
      </w:r>
      <w:r w:rsidRPr="00B2244A">
        <w:rPr>
          <w:spacing w:val="2"/>
        </w:rPr>
        <w:t>КОГЭ</w:t>
      </w:r>
      <w:r w:rsidRPr="00B2244A">
        <w:t>,</w:t>
      </w:r>
      <w:r w:rsidRPr="00B2244A">
        <w:rPr>
          <w:spacing w:val="22"/>
        </w:rPr>
        <w:t xml:space="preserve"> </w:t>
      </w:r>
      <w:r w:rsidRPr="00B2244A">
        <w:t>нео</w:t>
      </w:r>
      <w:r w:rsidRPr="00B2244A">
        <w:rPr>
          <w:spacing w:val="2"/>
        </w:rPr>
        <w:t>б</w:t>
      </w:r>
      <w:r w:rsidRPr="00B2244A">
        <w:t>хо</w:t>
      </w:r>
      <w:r w:rsidRPr="00B2244A">
        <w:rPr>
          <w:spacing w:val="2"/>
        </w:rPr>
        <w:t>д</w:t>
      </w:r>
      <w:r w:rsidRPr="00B2244A">
        <w:t>имо</w:t>
      </w:r>
      <w:r w:rsidRPr="00B2244A">
        <w:rPr>
          <w:spacing w:val="22"/>
        </w:rPr>
        <w:t xml:space="preserve"> </w:t>
      </w:r>
      <w:r w:rsidRPr="00B2244A">
        <w:t>заф</w:t>
      </w:r>
      <w:r w:rsidRPr="00B2244A">
        <w:rPr>
          <w:spacing w:val="2"/>
        </w:rPr>
        <w:t>и</w:t>
      </w:r>
      <w:r w:rsidRPr="00B2244A">
        <w:rPr>
          <w:spacing w:val="-2"/>
        </w:rPr>
        <w:t>к</w:t>
      </w:r>
      <w:r w:rsidRPr="00B2244A">
        <w:t>сиров</w:t>
      </w:r>
      <w:r w:rsidRPr="00B2244A">
        <w:rPr>
          <w:spacing w:val="2"/>
        </w:rPr>
        <w:t>а</w:t>
      </w:r>
      <w:r w:rsidRPr="00B2244A">
        <w:t>ть</w:t>
      </w:r>
      <w:r w:rsidRPr="00B2244A">
        <w:rPr>
          <w:spacing w:val="23"/>
        </w:rPr>
        <w:t xml:space="preserve"> </w:t>
      </w:r>
      <w:r w:rsidRPr="00B2244A">
        <w:t>в</w:t>
      </w:r>
      <w:r w:rsidRPr="00B2244A">
        <w:rPr>
          <w:spacing w:val="24"/>
        </w:rPr>
        <w:t xml:space="preserve"> </w:t>
      </w:r>
      <w:r w:rsidRPr="00B2244A">
        <w:t>свободной</w:t>
      </w:r>
      <w:r w:rsidRPr="00B2244A">
        <w:rPr>
          <w:spacing w:val="24"/>
        </w:rPr>
        <w:t xml:space="preserve"> </w:t>
      </w:r>
      <w:r w:rsidRPr="00B2244A">
        <w:t>фо</w:t>
      </w:r>
      <w:r w:rsidRPr="00B2244A">
        <w:rPr>
          <w:spacing w:val="2"/>
        </w:rPr>
        <w:t>р</w:t>
      </w:r>
      <w:r w:rsidRPr="00B2244A">
        <w:rPr>
          <w:spacing w:val="-1"/>
        </w:rPr>
        <w:t>м</w:t>
      </w:r>
      <w:r w:rsidRPr="00B2244A">
        <w:t>е</w:t>
      </w:r>
      <w:r w:rsidRPr="00B2244A">
        <w:rPr>
          <w:spacing w:val="22"/>
        </w:rPr>
        <w:t xml:space="preserve"> </w:t>
      </w:r>
      <w:r w:rsidRPr="00B2244A">
        <w:rPr>
          <w:spacing w:val="4"/>
        </w:rPr>
        <w:t>с</w:t>
      </w:r>
      <w:r w:rsidRPr="00B2244A">
        <w:rPr>
          <w:spacing w:val="-3"/>
        </w:rPr>
        <w:t>у</w:t>
      </w:r>
      <w:r w:rsidRPr="00B2244A">
        <w:t>ть</w:t>
      </w:r>
      <w:r w:rsidRPr="00B2244A">
        <w:rPr>
          <w:spacing w:val="21"/>
        </w:rPr>
        <w:t xml:space="preserve"> </w:t>
      </w:r>
      <w:r w:rsidRPr="00B2244A">
        <w:t>пр</w:t>
      </w:r>
      <w:r w:rsidRPr="00B2244A">
        <w:rPr>
          <w:spacing w:val="2"/>
        </w:rPr>
        <w:t>е</w:t>
      </w:r>
      <w:r w:rsidRPr="00B2244A">
        <w:t>тензии</w:t>
      </w:r>
      <w:r w:rsidRPr="00B2244A">
        <w:rPr>
          <w:spacing w:val="22"/>
        </w:rPr>
        <w:t xml:space="preserve"> </w:t>
      </w:r>
      <w:r w:rsidRPr="00B2244A">
        <w:t>в</w:t>
      </w:r>
      <w:r w:rsidRPr="00B2244A">
        <w:rPr>
          <w:spacing w:val="22"/>
        </w:rPr>
        <w:t xml:space="preserve"> </w:t>
      </w:r>
      <w:r w:rsidRPr="00B2244A">
        <w:t>с</w:t>
      </w:r>
      <w:r w:rsidRPr="00B2244A">
        <w:rPr>
          <w:spacing w:val="4"/>
        </w:rPr>
        <w:t>л</w:t>
      </w:r>
      <w:r w:rsidRPr="00B2244A">
        <w:rPr>
          <w:spacing w:val="-6"/>
        </w:rPr>
        <w:t>у</w:t>
      </w:r>
      <w:r w:rsidRPr="00B2244A">
        <w:t>ж</w:t>
      </w:r>
      <w:r w:rsidRPr="00B2244A">
        <w:rPr>
          <w:spacing w:val="2"/>
        </w:rPr>
        <w:t>е</w:t>
      </w:r>
      <w:r w:rsidRPr="00B2244A">
        <w:t>бной зап</w:t>
      </w:r>
      <w:r w:rsidRPr="00B2244A">
        <w:rPr>
          <w:spacing w:val="1"/>
        </w:rPr>
        <w:t>и</w:t>
      </w:r>
      <w:r w:rsidRPr="00B2244A">
        <w:t>с</w:t>
      </w:r>
      <w:r w:rsidRPr="00B2244A">
        <w:rPr>
          <w:spacing w:val="-2"/>
        </w:rPr>
        <w:t>к</w:t>
      </w:r>
      <w:r w:rsidRPr="00B2244A">
        <w:t>е</w:t>
      </w:r>
      <w:r w:rsidRPr="00B2244A">
        <w:rPr>
          <w:spacing w:val="57"/>
        </w:rPr>
        <w:t xml:space="preserve"> </w:t>
      </w:r>
      <w:r w:rsidRPr="00B2244A">
        <w:t>и</w:t>
      </w:r>
      <w:r w:rsidRPr="00B2244A">
        <w:rPr>
          <w:spacing w:val="58"/>
        </w:rPr>
        <w:t xml:space="preserve"> </w:t>
      </w:r>
      <w:r w:rsidRPr="00B2244A">
        <w:t>переда</w:t>
      </w:r>
      <w:r w:rsidRPr="00B2244A">
        <w:rPr>
          <w:spacing w:val="1"/>
        </w:rPr>
        <w:t>т</w:t>
      </w:r>
      <w:r w:rsidRPr="00B2244A">
        <w:t>ь</w:t>
      </w:r>
      <w:r w:rsidRPr="00B2244A">
        <w:rPr>
          <w:spacing w:val="59"/>
        </w:rPr>
        <w:t xml:space="preserve"> </w:t>
      </w:r>
      <w:r w:rsidRPr="00B2244A">
        <w:t>ее</w:t>
      </w:r>
      <w:r w:rsidRPr="00B2244A">
        <w:rPr>
          <w:spacing w:val="57"/>
        </w:rPr>
        <w:t xml:space="preserve"> </w:t>
      </w:r>
      <w:r w:rsidRPr="00B2244A">
        <w:rPr>
          <w:spacing w:val="2"/>
        </w:rPr>
        <w:t>р</w:t>
      </w:r>
      <w:r w:rsidRPr="00B2244A">
        <w:rPr>
          <w:spacing w:val="-6"/>
        </w:rPr>
        <w:t>у</w:t>
      </w:r>
      <w:r w:rsidRPr="00B2244A">
        <w:rPr>
          <w:spacing w:val="1"/>
        </w:rPr>
        <w:t>к</w:t>
      </w:r>
      <w:r w:rsidRPr="00B2244A">
        <w:t>овод</w:t>
      </w:r>
      <w:r w:rsidRPr="00B2244A">
        <w:rPr>
          <w:spacing w:val="2"/>
        </w:rPr>
        <w:t>и</w:t>
      </w:r>
      <w:r w:rsidRPr="00B2244A">
        <w:t>телю</w:t>
      </w:r>
      <w:r w:rsidRPr="00B2244A">
        <w:rPr>
          <w:spacing w:val="61"/>
        </w:rPr>
        <w:t xml:space="preserve"> </w:t>
      </w:r>
      <w:r w:rsidRPr="00B2244A">
        <w:t>ППЭ</w:t>
      </w:r>
      <w:r w:rsidRPr="00B2244A">
        <w:rPr>
          <w:spacing w:val="56"/>
        </w:rPr>
        <w:t xml:space="preserve"> </w:t>
      </w:r>
      <w:r w:rsidRPr="00B2244A">
        <w:t>(с</w:t>
      </w:r>
      <w:r w:rsidRPr="00B2244A">
        <w:rPr>
          <w:spacing w:val="4"/>
        </w:rPr>
        <w:t>л</w:t>
      </w:r>
      <w:r w:rsidRPr="00B2244A">
        <w:rPr>
          <w:spacing w:val="-6"/>
        </w:rPr>
        <w:t>у</w:t>
      </w:r>
      <w:r w:rsidRPr="00B2244A">
        <w:t>жебная</w:t>
      </w:r>
      <w:r w:rsidRPr="00B2244A">
        <w:rPr>
          <w:spacing w:val="58"/>
        </w:rPr>
        <w:t xml:space="preserve"> </w:t>
      </w:r>
      <w:r w:rsidRPr="00B2244A">
        <w:t>з</w:t>
      </w:r>
      <w:r w:rsidRPr="00B2244A">
        <w:rPr>
          <w:spacing w:val="2"/>
        </w:rPr>
        <w:t>а</w:t>
      </w:r>
      <w:r w:rsidRPr="00B2244A">
        <w:t>пис</w:t>
      </w:r>
      <w:r w:rsidRPr="00B2244A">
        <w:rPr>
          <w:spacing w:val="-2"/>
        </w:rPr>
        <w:t>к</w:t>
      </w:r>
      <w:r w:rsidRPr="00B2244A">
        <w:t>а</w:t>
      </w:r>
      <w:r w:rsidRPr="00B2244A">
        <w:rPr>
          <w:spacing w:val="57"/>
        </w:rPr>
        <w:t xml:space="preserve"> </w:t>
      </w:r>
      <w:r w:rsidRPr="00B2244A">
        <w:t>дол</w:t>
      </w:r>
      <w:r w:rsidRPr="00B2244A">
        <w:rPr>
          <w:spacing w:val="1"/>
        </w:rPr>
        <w:t>ж</w:t>
      </w:r>
      <w:r w:rsidRPr="00B2244A">
        <w:t>на</w:t>
      </w:r>
      <w:r w:rsidRPr="00B2244A">
        <w:rPr>
          <w:spacing w:val="59"/>
        </w:rPr>
        <w:t xml:space="preserve"> </w:t>
      </w:r>
      <w:r w:rsidRPr="00B2244A">
        <w:t>сод</w:t>
      </w:r>
      <w:r w:rsidRPr="00B2244A">
        <w:rPr>
          <w:spacing w:val="2"/>
        </w:rPr>
        <w:t>е</w:t>
      </w:r>
      <w:r w:rsidRPr="00B2244A">
        <w:t>ржать инфор</w:t>
      </w:r>
      <w:r w:rsidRPr="00B2244A">
        <w:rPr>
          <w:spacing w:val="-1"/>
        </w:rPr>
        <w:t>м</w:t>
      </w:r>
      <w:r w:rsidRPr="00B2244A">
        <w:t>ац</w:t>
      </w:r>
      <w:r w:rsidRPr="00B2244A">
        <w:rPr>
          <w:spacing w:val="1"/>
        </w:rPr>
        <w:t>и</w:t>
      </w:r>
      <w:r w:rsidRPr="00B2244A">
        <w:t>ю</w:t>
      </w:r>
      <w:r w:rsidRPr="00B2244A">
        <w:rPr>
          <w:spacing w:val="-11"/>
        </w:rPr>
        <w:t xml:space="preserve"> </w:t>
      </w:r>
      <w:r w:rsidRPr="00B2244A">
        <w:t>об</w:t>
      </w:r>
      <w:r w:rsidRPr="00B2244A">
        <w:rPr>
          <w:spacing w:val="-4"/>
        </w:rPr>
        <w:t xml:space="preserve"> </w:t>
      </w:r>
      <w:r w:rsidRPr="00B2244A">
        <w:rPr>
          <w:spacing w:val="-6"/>
        </w:rPr>
        <w:t>у</w:t>
      </w:r>
      <w:r w:rsidRPr="00B2244A">
        <w:t>ни</w:t>
      </w:r>
      <w:r w:rsidRPr="00B2244A">
        <w:rPr>
          <w:spacing w:val="1"/>
        </w:rPr>
        <w:t>к</w:t>
      </w:r>
      <w:r w:rsidRPr="00B2244A">
        <w:t>альном</w:t>
      </w:r>
      <w:r w:rsidRPr="00B2244A">
        <w:rPr>
          <w:spacing w:val="-11"/>
        </w:rPr>
        <w:t xml:space="preserve"> </w:t>
      </w:r>
      <w:r w:rsidRPr="00B2244A">
        <w:rPr>
          <w:spacing w:val="2"/>
        </w:rPr>
        <w:t>н</w:t>
      </w:r>
      <w:r w:rsidRPr="00B2244A">
        <w:t>о</w:t>
      </w:r>
      <w:r w:rsidRPr="00B2244A">
        <w:rPr>
          <w:spacing w:val="-1"/>
        </w:rPr>
        <w:t>м</w:t>
      </w:r>
      <w:r w:rsidRPr="00B2244A">
        <w:t>ере</w:t>
      </w:r>
      <w:r w:rsidRPr="00B2244A">
        <w:rPr>
          <w:spacing w:val="-8"/>
        </w:rPr>
        <w:t xml:space="preserve"> </w:t>
      </w:r>
      <w:r w:rsidRPr="00B2244A">
        <w:t>КИМ,</w:t>
      </w:r>
      <w:r w:rsidRPr="00B2244A">
        <w:rPr>
          <w:spacing w:val="-3"/>
        </w:rPr>
        <w:t xml:space="preserve"> </w:t>
      </w:r>
      <w:r w:rsidRPr="00B2244A">
        <w:t>номере</w:t>
      </w:r>
      <w:r w:rsidRPr="00B2244A">
        <w:rPr>
          <w:spacing w:val="-10"/>
        </w:rPr>
        <w:t xml:space="preserve"> </w:t>
      </w:r>
      <w:r w:rsidRPr="00B2244A">
        <w:t>задан</w:t>
      </w:r>
      <w:r w:rsidRPr="00B2244A">
        <w:rPr>
          <w:spacing w:val="1"/>
        </w:rPr>
        <w:t>и</w:t>
      </w:r>
      <w:r w:rsidRPr="00B2244A">
        <w:t>я</w:t>
      </w:r>
      <w:r w:rsidRPr="00B2244A">
        <w:rPr>
          <w:spacing w:val="-10"/>
        </w:rPr>
        <w:t xml:space="preserve"> </w:t>
      </w:r>
      <w:r w:rsidRPr="00B2244A">
        <w:t>и</w:t>
      </w:r>
      <w:r w:rsidRPr="00B2244A">
        <w:rPr>
          <w:spacing w:val="-10"/>
        </w:rPr>
        <w:t xml:space="preserve"> </w:t>
      </w:r>
      <w:r w:rsidRPr="00B2244A">
        <w:t>с</w:t>
      </w:r>
      <w:r w:rsidRPr="00B2244A">
        <w:rPr>
          <w:spacing w:val="2"/>
        </w:rPr>
        <w:t>од</w:t>
      </w:r>
      <w:r w:rsidRPr="00B2244A">
        <w:t>ержан</w:t>
      </w:r>
      <w:r w:rsidRPr="00B2244A">
        <w:rPr>
          <w:spacing w:val="1"/>
        </w:rPr>
        <w:t>и</w:t>
      </w:r>
      <w:r w:rsidRPr="00B2244A">
        <w:t>и</w:t>
      </w:r>
      <w:r w:rsidRPr="00B2244A">
        <w:rPr>
          <w:spacing w:val="-9"/>
        </w:rPr>
        <w:t xml:space="preserve"> </w:t>
      </w:r>
      <w:r w:rsidRPr="00B2244A">
        <w:t>заме</w:t>
      </w:r>
      <w:r w:rsidRPr="00B2244A">
        <w:rPr>
          <w:spacing w:val="-2"/>
        </w:rPr>
        <w:t>ч</w:t>
      </w:r>
      <w:r w:rsidRPr="00B2244A">
        <w:t>ан</w:t>
      </w:r>
      <w:r w:rsidRPr="00B2244A">
        <w:rPr>
          <w:spacing w:val="1"/>
        </w:rPr>
        <w:t>и</w:t>
      </w:r>
      <w:r w:rsidRPr="00B2244A">
        <w:t>я).</w:t>
      </w:r>
    </w:p>
    <w:p w14:paraId="29455C66" w14:textId="77777777" w:rsidR="00732342" w:rsidRPr="00B2244A" w:rsidRDefault="00732342" w:rsidP="00D41C77">
      <w:pPr>
        <w:pStyle w:val="ac"/>
        <w:spacing w:line="300" w:lineRule="exact"/>
        <w:ind w:left="0" w:right="145" w:firstLine="709"/>
      </w:pPr>
      <w:r w:rsidRPr="00B2244A">
        <w:t>При</w:t>
      </w:r>
      <w:r w:rsidRPr="00B2244A">
        <w:rPr>
          <w:spacing w:val="26"/>
        </w:rPr>
        <w:t xml:space="preserve"> </w:t>
      </w:r>
      <w:r w:rsidRPr="00B2244A">
        <w:t>выходе</w:t>
      </w:r>
      <w:r w:rsidRPr="00B2244A">
        <w:rPr>
          <w:spacing w:val="32"/>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2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27"/>
        </w:rPr>
        <w:t xml:space="preserve"> </w:t>
      </w:r>
      <w:r w:rsidRPr="00B2244A">
        <w:t>из</w:t>
      </w:r>
      <w:r w:rsidRPr="00B2244A">
        <w:rPr>
          <w:spacing w:val="28"/>
        </w:rPr>
        <w:t xml:space="preserve"> </w:t>
      </w:r>
      <w:r w:rsidRPr="00B2244A">
        <w:rPr>
          <w:spacing w:val="4"/>
        </w:rPr>
        <w:t>а</w:t>
      </w:r>
      <w:r w:rsidRPr="00B2244A">
        <w:rPr>
          <w:spacing w:val="-6"/>
        </w:rPr>
        <w:t>у</w:t>
      </w:r>
      <w:r w:rsidRPr="00B2244A">
        <w:t>ди</w:t>
      </w:r>
      <w:r w:rsidRPr="00B2244A">
        <w:rPr>
          <w:spacing w:val="2"/>
        </w:rPr>
        <w:t>т</w:t>
      </w:r>
      <w:r w:rsidRPr="00B2244A">
        <w:t>ории</w:t>
      </w:r>
      <w:r w:rsidRPr="00B2244A">
        <w:rPr>
          <w:spacing w:val="27"/>
        </w:rPr>
        <w:t xml:space="preserve"> </w:t>
      </w:r>
      <w:r w:rsidRPr="00B2244A">
        <w:t>необх</w:t>
      </w:r>
      <w:r w:rsidRPr="00B2244A">
        <w:rPr>
          <w:spacing w:val="2"/>
        </w:rPr>
        <w:t>о</w:t>
      </w:r>
      <w:r w:rsidRPr="00B2244A">
        <w:t>димо</w:t>
      </w:r>
      <w:r w:rsidRPr="00B2244A">
        <w:rPr>
          <w:spacing w:val="27"/>
        </w:rPr>
        <w:t xml:space="preserve"> </w:t>
      </w:r>
      <w:r w:rsidRPr="00B2244A">
        <w:t>п</w:t>
      </w:r>
      <w:r w:rsidRPr="00B2244A">
        <w:rPr>
          <w:spacing w:val="2"/>
        </w:rPr>
        <w:t>р</w:t>
      </w:r>
      <w:r w:rsidRPr="00B2244A">
        <w:t>оверить</w:t>
      </w:r>
      <w:r w:rsidRPr="00B2244A">
        <w:rPr>
          <w:spacing w:val="27"/>
        </w:rPr>
        <w:t xml:space="preserve"> </w:t>
      </w:r>
      <w:r w:rsidRPr="00B2244A">
        <w:t>ост</w:t>
      </w:r>
      <w:r w:rsidRPr="00B2244A">
        <w:rPr>
          <w:spacing w:val="1"/>
        </w:rPr>
        <w:t>а</w:t>
      </w:r>
      <w:r w:rsidRPr="00B2244A">
        <w:t>вленн</w:t>
      </w:r>
      <w:r w:rsidRPr="00B2244A">
        <w:rPr>
          <w:spacing w:val="1"/>
        </w:rPr>
        <w:t>ы</w:t>
      </w:r>
      <w:r w:rsidRPr="00B2244A">
        <w:t>е им</w:t>
      </w:r>
      <w:r w:rsidRPr="00B2244A">
        <w:rPr>
          <w:spacing w:val="59"/>
        </w:rPr>
        <w:t xml:space="preserve"> </w:t>
      </w:r>
      <w:r w:rsidRPr="00B2244A">
        <w:t>на</w:t>
      </w:r>
      <w:r w:rsidRPr="00B2244A">
        <w:rPr>
          <w:spacing w:val="63"/>
        </w:rPr>
        <w:t xml:space="preserve"> </w:t>
      </w:r>
      <w:r w:rsidRPr="00B2244A">
        <w:t>рабо</w:t>
      </w:r>
      <w:r w:rsidRPr="00B2244A">
        <w:rPr>
          <w:spacing w:val="1"/>
        </w:rPr>
        <w:t>ч</w:t>
      </w:r>
      <w:r w:rsidRPr="00B2244A">
        <w:t>ем</w:t>
      </w:r>
      <w:r w:rsidRPr="00B2244A">
        <w:rPr>
          <w:spacing w:val="61"/>
        </w:rPr>
        <w:t xml:space="preserve"> </w:t>
      </w:r>
      <w:r w:rsidRPr="00B2244A">
        <w:t>сто</w:t>
      </w:r>
      <w:r w:rsidRPr="00B2244A">
        <w:rPr>
          <w:spacing w:val="2"/>
        </w:rPr>
        <w:t>л</w:t>
      </w:r>
      <w:r w:rsidRPr="00B2244A">
        <w:t>е</w:t>
      </w:r>
      <w:r w:rsidRPr="00B2244A">
        <w:rPr>
          <w:spacing w:val="60"/>
        </w:rPr>
        <w:t xml:space="preserve"> </w:t>
      </w:r>
      <w:r w:rsidRPr="00B2244A">
        <w:t>бланк</w:t>
      </w:r>
      <w:r w:rsidRPr="00B2244A">
        <w:rPr>
          <w:spacing w:val="61"/>
        </w:rPr>
        <w:t xml:space="preserve"> </w:t>
      </w:r>
      <w:r w:rsidRPr="00B2244A">
        <w:t>рег</w:t>
      </w:r>
      <w:r w:rsidRPr="00B2244A">
        <w:rPr>
          <w:spacing w:val="2"/>
        </w:rPr>
        <w:t>и</w:t>
      </w:r>
      <w:r w:rsidRPr="00B2244A">
        <w:t>страци</w:t>
      </w:r>
      <w:r w:rsidRPr="00B2244A">
        <w:rPr>
          <w:spacing w:val="2"/>
        </w:rPr>
        <w:t>и</w:t>
      </w:r>
      <w:r w:rsidRPr="00B2244A">
        <w:t>,</w:t>
      </w:r>
      <w:r w:rsidRPr="00B2244A">
        <w:rPr>
          <w:spacing w:val="60"/>
        </w:rPr>
        <w:t xml:space="preserve"> </w:t>
      </w:r>
      <w:r w:rsidRPr="00B2244A">
        <w:rPr>
          <w:spacing w:val="-2"/>
        </w:rPr>
        <w:t>к</w:t>
      </w:r>
      <w:r w:rsidRPr="00B2244A">
        <w:rPr>
          <w:spacing w:val="2"/>
        </w:rPr>
        <w:t>о</w:t>
      </w:r>
      <w:r w:rsidRPr="00B2244A">
        <w:rPr>
          <w:spacing w:val="-1"/>
        </w:rPr>
        <w:t>м</w:t>
      </w:r>
      <w:r w:rsidRPr="00B2244A">
        <w:t>пл</w:t>
      </w:r>
      <w:r w:rsidRPr="00B2244A">
        <w:rPr>
          <w:spacing w:val="2"/>
        </w:rPr>
        <w:t>е</w:t>
      </w:r>
      <w:r w:rsidRPr="00B2244A">
        <w:rPr>
          <w:spacing w:val="-2"/>
        </w:rPr>
        <w:t>к</w:t>
      </w:r>
      <w:r w:rsidRPr="00B2244A">
        <w:t>тнос</w:t>
      </w:r>
      <w:r w:rsidRPr="00B2244A">
        <w:rPr>
          <w:spacing w:val="1"/>
        </w:rPr>
        <w:t>т</w:t>
      </w:r>
      <w:r w:rsidRPr="00B2244A">
        <w:t>ь</w:t>
      </w:r>
      <w:r w:rsidRPr="00B2244A">
        <w:rPr>
          <w:spacing w:val="-2"/>
        </w:rPr>
        <w:t xml:space="preserve"> </w:t>
      </w:r>
      <w:r w:rsidRPr="00B2244A">
        <w:rPr>
          <w:spacing w:val="1"/>
        </w:rPr>
        <w:t>ч</w:t>
      </w:r>
      <w:r w:rsidRPr="00B2244A">
        <w:rPr>
          <w:spacing w:val="2"/>
        </w:rPr>
        <w:t>е</w:t>
      </w:r>
      <w:r w:rsidRPr="00B2244A">
        <w:t>рнови</w:t>
      </w:r>
      <w:r w:rsidRPr="00B2244A">
        <w:rPr>
          <w:spacing w:val="-2"/>
        </w:rPr>
        <w:t>к</w:t>
      </w:r>
      <w:r w:rsidRPr="00B2244A">
        <w:t>а.</w:t>
      </w:r>
    </w:p>
    <w:p w14:paraId="64F68B25" w14:textId="77777777" w:rsidR="00732342" w:rsidRPr="00B2244A" w:rsidRDefault="00732342" w:rsidP="00D41C77">
      <w:pPr>
        <w:pStyle w:val="ac"/>
        <w:spacing w:line="300" w:lineRule="exact"/>
        <w:ind w:left="0" w:right="145" w:firstLine="709"/>
      </w:pPr>
    </w:p>
    <w:p w14:paraId="6144FF54" w14:textId="77777777" w:rsidR="00732342" w:rsidRPr="00B2244A" w:rsidRDefault="00732342" w:rsidP="00D41C77">
      <w:pPr>
        <w:ind w:right="145" w:firstLine="709"/>
        <w:rPr>
          <w:b/>
          <w:bCs/>
          <w:sz w:val="26"/>
          <w:szCs w:val="26"/>
        </w:rPr>
      </w:pPr>
      <w:bookmarkStart w:id="319" w:name="_Toc193382381"/>
      <w:bookmarkStart w:id="320" w:name="_Toc193382681"/>
      <w:bookmarkStart w:id="321" w:name="_Toc193787386"/>
      <w:r w:rsidRPr="00B2244A">
        <w:rPr>
          <w:b/>
          <w:sz w:val="26"/>
          <w:szCs w:val="26"/>
        </w:rPr>
        <w:t>Сл</w:t>
      </w:r>
      <w:r w:rsidRPr="00B2244A">
        <w:rPr>
          <w:b/>
          <w:spacing w:val="2"/>
          <w:sz w:val="26"/>
          <w:szCs w:val="26"/>
        </w:rPr>
        <w:t>у</w:t>
      </w:r>
      <w:r w:rsidRPr="00B2244A">
        <w:rPr>
          <w:b/>
          <w:sz w:val="26"/>
          <w:szCs w:val="26"/>
        </w:rPr>
        <w:t>чаи</w:t>
      </w:r>
      <w:r w:rsidRPr="00B2244A">
        <w:rPr>
          <w:b/>
          <w:spacing w:val="-12"/>
          <w:sz w:val="26"/>
          <w:szCs w:val="26"/>
        </w:rPr>
        <w:t xml:space="preserve"> </w:t>
      </w:r>
      <w:r w:rsidRPr="00B2244A">
        <w:rPr>
          <w:b/>
          <w:spacing w:val="1"/>
          <w:sz w:val="26"/>
          <w:szCs w:val="26"/>
        </w:rPr>
        <w:t>у</w:t>
      </w:r>
      <w:r w:rsidRPr="00B2244A">
        <w:rPr>
          <w:b/>
          <w:sz w:val="26"/>
          <w:szCs w:val="26"/>
        </w:rPr>
        <w:t>дален</w:t>
      </w:r>
      <w:r w:rsidRPr="00B2244A">
        <w:rPr>
          <w:b/>
          <w:spacing w:val="-1"/>
          <w:sz w:val="26"/>
          <w:szCs w:val="26"/>
        </w:rPr>
        <w:t>и</w:t>
      </w:r>
      <w:r w:rsidRPr="00B2244A">
        <w:rPr>
          <w:b/>
          <w:sz w:val="26"/>
          <w:szCs w:val="26"/>
        </w:rPr>
        <w:t>я</w:t>
      </w:r>
      <w:r w:rsidRPr="00B2244A">
        <w:rPr>
          <w:b/>
          <w:spacing w:val="-13"/>
          <w:sz w:val="26"/>
          <w:szCs w:val="26"/>
        </w:rPr>
        <w:t xml:space="preserve"> </w:t>
      </w:r>
      <w:r w:rsidRPr="00B2244A">
        <w:rPr>
          <w:b/>
          <w:sz w:val="26"/>
          <w:szCs w:val="26"/>
        </w:rPr>
        <w:t>с</w:t>
      </w:r>
      <w:r w:rsidRPr="00B2244A">
        <w:rPr>
          <w:b/>
          <w:spacing w:val="-11"/>
          <w:sz w:val="26"/>
          <w:szCs w:val="26"/>
        </w:rPr>
        <w:t xml:space="preserve"> </w:t>
      </w:r>
      <w:r w:rsidRPr="00B2244A">
        <w:rPr>
          <w:b/>
          <w:spacing w:val="3"/>
          <w:sz w:val="26"/>
          <w:szCs w:val="26"/>
        </w:rPr>
        <w:t>э</w:t>
      </w:r>
      <w:r w:rsidRPr="00B2244A">
        <w:rPr>
          <w:b/>
          <w:sz w:val="26"/>
          <w:szCs w:val="26"/>
        </w:rPr>
        <w:t>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w:t>
      </w:r>
      <w:bookmarkEnd w:id="319"/>
      <w:bookmarkEnd w:id="320"/>
      <w:bookmarkEnd w:id="321"/>
    </w:p>
    <w:p w14:paraId="2F042125" w14:textId="77777777" w:rsidR="00732342" w:rsidRPr="00B2244A" w:rsidRDefault="00732342" w:rsidP="00D41C77">
      <w:pPr>
        <w:pStyle w:val="ac"/>
        <w:tabs>
          <w:tab w:val="left" w:pos="1502"/>
          <w:tab w:val="left" w:pos="3248"/>
          <w:tab w:val="left" w:pos="4107"/>
          <w:tab w:val="left" w:pos="5243"/>
          <w:tab w:val="left" w:pos="5593"/>
          <w:tab w:val="left" w:pos="7075"/>
          <w:tab w:val="left" w:pos="8286"/>
          <w:tab w:val="left" w:pos="9351"/>
          <w:tab w:val="left" w:pos="10172"/>
        </w:tabs>
        <w:spacing w:line="290" w:lineRule="exact"/>
        <w:ind w:left="0" w:right="145" w:firstLine="709"/>
      </w:pPr>
      <w:r w:rsidRPr="00B2244A">
        <w:t xml:space="preserve">При </w:t>
      </w:r>
      <w:r w:rsidRPr="00B2244A">
        <w:rPr>
          <w:spacing w:val="-6"/>
        </w:rPr>
        <w:t>у</w:t>
      </w:r>
      <w:r w:rsidRPr="00B2244A">
        <w:t>стан</w:t>
      </w:r>
      <w:r w:rsidRPr="00B2244A">
        <w:rPr>
          <w:spacing w:val="2"/>
        </w:rPr>
        <w:t>о</w:t>
      </w:r>
      <w:r w:rsidRPr="00B2244A">
        <w:t>влении фа</w:t>
      </w:r>
      <w:r w:rsidRPr="00B2244A">
        <w:rPr>
          <w:spacing w:val="-2"/>
        </w:rPr>
        <w:t>к</w:t>
      </w:r>
      <w:r w:rsidRPr="00B2244A">
        <w:t xml:space="preserve">та наличия у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2"/>
        </w:rPr>
        <w:t>н</w:t>
      </w:r>
      <w:r w:rsidRPr="00B2244A">
        <w:t xml:space="preserve">а средств связи и </w:t>
      </w:r>
      <w:r w:rsidRPr="00B2244A">
        <w:rPr>
          <w:spacing w:val="-1"/>
        </w:rPr>
        <w:t>э</w:t>
      </w:r>
      <w:r w:rsidRPr="00B2244A">
        <w:t>ле</w:t>
      </w:r>
      <w:r w:rsidRPr="00B2244A">
        <w:rPr>
          <w:spacing w:val="1"/>
        </w:rPr>
        <w:t>к</w:t>
      </w:r>
      <w:r w:rsidRPr="00B2244A">
        <w:t>тронн</w:t>
      </w:r>
      <w:r w:rsidRPr="00B2244A">
        <w:rPr>
          <w:spacing w:val="1"/>
        </w:rPr>
        <w:t>о</w:t>
      </w:r>
      <w:r w:rsidRPr="00B2244A">
        <w:t>-в</w:t>
      </w:r>
      <w:r w:rsidRPr="00B2244A">
        <w:rPr>
          <w:spacing w:val="3"/>
        </w:rPr>
        <w:t>ы</w:t>
      </w:r>
      <w:r w:rsidRPr="00B2244A">
        <w:rPr>
          <w:spacing w:val="-1"/>
        </w:rPr>
        <w:t>ч</w:t>
      </w:r>
      <w:r w:rsidRPr="00B2244A">
        <w:t>исли</w:t>
      </w:r>
      <w:r w:rsidRPr="00B2244A">
        <w:rPr>
          <w:spacing w:val="2"/>
        </w:rPr>
        <w:t>т</w:t>
      </w:r>
      <w:r w:rsidRPr="00B2244A">
        <w:t>ельной</w:t>
      </w:r>
      <w:r w:rsidRPr="00B2244A">
        <w:rPr>
          <w:spacing w:val="48"/>
        </w:rPr>
        <w:t xml:space="preserve"> </w:t>
      </w:r>
      <w:r w:rsidRPr="00B2244A">
        <w:t>техн</w:t>
      </w:r>
      <w:r w:rsidRPr="00B2244A">
        <w:rPr>
          <w:spacing w:val="2"/>
        </w:rPr>
        <w:t>и</w:t>
      </w:r>
      <w:r w:rsidRPr="00B2244A">
        <w:rPr>
          <w:spacing w:val="-2"/>
        </w:rPr>
        <w:t>к</w:t>
      </w:r>
      <w:r w:rsidRPr="00B2244A">
        <w:t>и,</w:t>
      </w:r>
      <w:r w:rsidRPr="00B2244A">
        <w:rPr>
          <w:spacing w:val="48"/>
        </w:rPr>
        <w:t xml:space="preserve"> </w:t>
      </w:r>
      <w:r w:rsidRPr="00B2244A">
        <w:t>ф</w:t>
      </w:r>
      <w:r w:rsidRPr="00B2244A">
        <w:rPr>
          <w:spacing w:val="2"/>
        </w:rPr>
        <w:t>о</w:t>
      </w:r>
      <w:r w:rsidRPr="00B2244A">
        <w:t>т</w:t>
      </w:r>
      <w:r w:rsidRPr="00B2244A">
        <w:rPr>
          <w:spacing w:val="2"/>
        </w:rPr>
        <w:t>о</w:t>
      </w:r>
      <w:r w:rsidRPr="00B2244A">
        <w:t>-,</w:t>
      </w:r>
      <w:r w:rsidRPr="00B2244A">
        <w:rPr>
          <w:spacing w:val="47"/>
        </w:rPr>
        <w:t xml:space="preserve"> </w:t>
      </w:r>
      <w:r w:rsidRPr="00B2244A">
        <w:rPr>
          <w:spacing w:val="4"/>
        </w:rPr>
        <w:t>а</w:t>
      </w:r>
      <w:r w:rsidRPr="00B2244A">
        <w:rPr>
          <w:spacing w:val="-6"/>
        </w:rPr>
        <w:t>у</w:t>
      </w:r>
      <w:r w:rsidRPr="00B2244A">
        <w:t>ди</w:t>
      </w:r>
      <w:r w:rsidRPr="00B2244A">
        <w:rPr>
          <w:spacing w:val="1"/>
        </w:rPr>
        <w:t>о</w:t>
      </w:r>
      <w:r w:rsidRPr="00B2244A">
        <w:t>-</w:t>
      </w:r>
      <w:r w:rsidRPr="00B2244A">
        <w:rPr>
          <w:spacing w:val="48"/>
        </w:rPr>
        <w:t xml:space="preserve"> </w:t>
      </w:r>
      <w:r w:rsidRPr="00B2244A">
        <w:t>и</w:t>
      </w:r>
      <w:r w:rsidRPr="00B2244A">
        <w:rPr>
          <w:spacing w:val="48"/>
        </w:rPr>
        <w:t xml:space="preserve"> </w:t>
      </w:r>
      <w:r w:rsidRPr="00B2244A">
        <w:t>вид</w:t>
      </w:r>
      <w:r w:rsidRPr="00B2244A">
        <w:rPr>
          <w:spacing w:val="2"/>
        </w:rPr>
        <w:t>е</w:t>
      </w:r>
      <w:r w:rsidRPr="00B2244A">
        <w:t>оап</w:t>
      </w:r>
      <w:r w:rsidRPr="00B2244A">
        <w:rPr>
          <w:spacing w:val="1"/>
        </w:rPr>
        <w:t>п</w:t>
      </w:r>
      <w:r w:rsidRPr="00B2244A">
        <w:t>ара</w:t>
      </w:r>
      <w:r w:rsidRPr="00B2244A">
        <w:rPr>
          <w:spacing w:val="4"/>
        </w:rPr>
        <w:t>т</w:t>
      </w:r>
      <w:r w:rsidRPr="00B2244A">
        <w:rPr>
          <w:spacing w:val="-6"/>
        </w:rPr>
        <w:t>у</w:t>
      </w:r>
      <w:r w:rsidRPr="00B2244A">
        <w:t>ры,</w:t>
      </w:r>
      <w:r w:rsidRPr="00B2244A">
        <w:rPr>
          <w:spacing w:val="48"/>
        </w:rPr>
        <w:t xml:space="preserve"> </w:t>
      </w:r>
      <w:r w:rsidRPr="00B2244A">
        <w:t>справ</w:t>
      </w:r>
      <w:r w:rsidRPr="00B2244A">
        <w:rPr>
          <w:spacing w:val="2"/>
        </w:rPr>
        <w:t>о</w:t>
      </w:r>
      <w:r w:rsidRPr="00B2244A">
        <w:rPr>
          <w:spacing w:val="-1"/>
        </w:rPr>
        <w:t>ч</w:t>
      </w:r>
      <w:r w:rsidRPr="00B2244A">
        <w:t>н</w:t>
      </w:r>
      <w:r w:rsidRPr="00B2244A">
        <w:rPr>
          <w:spacing w:val="1"/>
        </w:rPr>
        <w:t>ы</w:t>
      </w:r>
      <w:r w:rsidRPr="00B2244A">
        <w:t xml:space="preserve">х </w:t>
      </w:r>
      <w:r w:rsidRPr="00B2244A">
        <w:rPr>
          <w:spacing w:val="-1"/>
        </w:rPr>
        <w:t>м</w:t>
      </w:r>
      <w:r w:rsidRPr="00B2244A">
        <w:t>атериа</w:t>
      </w:r>
      <w:r w:rsidRPr="00B2244A">
        <w:rPr>
          <w:spacing w:val="2"/>
        </w:rPr>
        <w:t>л</w:t>
      </w:r>
      <w:r w:rsidRPr="00B2244A">
        <w:t>ов,</w:t>
      </w:r>
      <w:r w:rsidRPr="00B2244A">
        <w:rPr>
          <w:spacing w:val="23"/>
        </w:rPr>
        <w:t xml:space="preserve"> </w:t>
      </w:r>
      <w:r w:rsidRPr="00B2244A">
        <w:t>пис</w:t>
      </w:r>
      <w:r w:rsidRPr="00B2244A">
        <w:rPr>
          <w:spacing w:val="1"/>
        </w:rPr>
        <w:t>ь</w:t>
      </w:r>
      <w:r w:rsidRPr="00B2244A">
        <w:rPr>
          <w:spacing w:val="-1"/>
        </w:rPr>
        <w:t>м</w:t>
      </w:r>
      <w:r w:rsidRPr="00B2244A">
        <w:t>е</w:t>
      </w:r>
      <w:r w:rsidRPr="00B2244A">
        <w:rPr>
          <w:spacing w:val="2"/>
        </w:rPr>
        <w:t>н</w:t>
      </w:r>
      <w:r w:rsidRPr="00B2244A">
        <w:t>н</w:t>
      </w:r>
      <w:r w:rsidRPr="00B2244A">
        <w:rPr>
          <w:spacing w:val="1"/>
        </w:rPr>
        <w:t>ы</w:t>
      </w:r>
      <w:r w:rsidRPr="00B2244A">
        <w:t>х</w:t>
      </w:r>
      <w:r w:rsidRPr="00B2244A">
        <w:rPr>
          <w:spacing w:val="24"/>
        </w:rPr>
        <w:t xml:space="preserve"> </w:t>
      </w:r>
      <w:r w:rsidRPr="00B2244A">
        <w:t>заме</w:t>
      </w:r>
      <w:r w:rsidRPr="00B2244A">
        <w:rPr>
          <w:spacing w:val="-2"/>
        </w:rPr>
        <w:t>т</w:t>
      </w:r>
      <w:r w:rsidRPr="00B2244A">
        <w:t>ок и ин</w:t>
      </w:r>
      <w:r w:rsidRPr="00B2244A">
        <w:rPr>
          <w:spacing w:val="3"/>
        </w:rPr>
        <w:t>ы</w:t>
      </w:r>
      <w:r w:rsidRPr="00B2244A">
        <w:t>х средств хране</w:t>
      </w:r>
      <w:r w:rsidRPr="00B2244A">
        <w:rPr>
          <w:spacing w:val="1"/>
        </w:rPr>
        <w:t>н</w:t>
      </w:r>
      <w:r w:rsidRPr="00B2244A">
        <w:t>ия и передачи инфо</w:t>
      </w:r>
      <w:r w:rsidRPr="00B2244A">
        <w:rPr>
          <w:spacing w:val="2"/>
        </w:rPr>
        <w:t>р</w:t>
      </w:r>
      <w:r w:rsidRPr="00B2244A">
        <w:rPr>
          <w:spacing w:val="-1"/>
        </w:rPr>
        <w:t>м</w:t>
      </w:r>
      <w:r w:rsidRPr="00B2244A">
        <w:t>ац</w:t>
      </w:r>
      <w:r w:rsidRPr="00B2244A">
        <w:rPr>
          <w:spacing w:val="1"/>
        </w:rPr>
        <w:t>и</w:t>
      </w:r>
      <w:r w:rsidRPr="00B2244A">
        <w:t>и во</w:t>
      </w:r>
      <w:r w:rsidRPr="00B2244A">
        <w:rPr>
          <w:spacing w:val="-4"/>
        </w:rPr>
        <w:t xml:space="preserve"> </w:t>
      </w:r>
      <w:r w:rsidRPr="00B2244A">
        <w:t>время</w:t>
      </w:r>
      <w:r w:rsidRPr="00B2244A">
        <w:rPr>
          <w:spacing w:val="22"/>
        </w:rPr>
        <w:t xml:space="preserve"> </w:t>
      </w:r>
      <w:r w:rsidRPr="00B2244A">
        <w:t>пров</w:t>
      </w:r>
      <w:r w:rsidRPr="00B2244A">
        <w:rPr>
          <w:spacing w:val="2"/>
        </w:rPr>
        <w:t>е</w:t>
      </w:r>
      <w:r w:rsidRPr="00B2244A">
        <w:t>ден</w:t>
      </w:r>
      <w:r w:rsidRPr="00B2244A">
        <w:rPr>
          <w:spacing w:val="1"/>
        </w:rPr>
        <w:t>и</w:t>
      </w:r>
      <w:r w:rsidRPr="00B2244A">
        <w:t>я</w:t>
      </w:r>
      <w:r w:rsidRPr="00B2244A">
        <w:rPr>
          <w:spacing w:val="22"/>
        </w:rPr>
        <w:t xml:space="preserve"> </w:t>
      </w:r>
      <w:r w:rsidRPr="00B2244A">
        <w:t>ОГЭ</w:t>
      </w:r>
      <w:r w:rsidRPr="00B2244A">
        <w:rPr>
          <w:spacing w:val="21"/>
        </w:rPr>
        <w:t xml:space="preserve"> </w:t>
      </w:r>
      <w:r w:rsidRPr="00B2244A">
        <w:t>или</w:t>
      </w:r>
      <w:r w:rsidRPr="00B2244A">
        <w:rPr>
          <w:spacing w:val="21"/>
        </w:rPr>
        <w:t xml:space="preserve"> </w:t>
      </w:r>
      <w:r w:rsidRPr="00B2244A">
        <w:t>иного</w:t>
      </w:r>
      <w:r w:rsidRPr="00B2244A">
        <w:rPr>
          <w:spacing w:val="21"/>
        </w:rPr>
        <w:t xml:space="preserve"> </w:t>
      </w:r>
      <w:r w:rsidRPr="00B2244A">
        <w:t>н</w:t>
      </w:r>
      <w:r w:rsidRPr="00B2244A">
        <w:rPr>
          <w:spacing w:val="2"/>
        </w:rPr>
        <w:t>ар</w:t>
      </w:r>
      <w:r w:rsidRPr="00B2244A">
        <w:rPr>
          <w:spacing w:val="-6"/>
        </w:rPr>
        <w:t>у</w:t>
      </w:r>
      <w:r w:rsidRPr="00B2244A">
        <w:rPr>
          <w:spacing w:val="1"/>
        </w:rPr>
        <w:t>ш</w:t>
      </w:r>
      <w:r w:rsidRPr="00B2244A">
        <w:t>ен</w:t>
      </w:r>
      <w:r w:rsidRPr="00B2244A">
        <w:rPr>
          <w:spacing w:val="1"/>
        </w:rPr>
        <w:t>и</w:t>
      </w:r>
      <w:r w:rsidRPr="00B2244A">
        <w:t>я</w:t>
      </w:r>
      <w:r w:rsidRPr="00B2244A">
        <w:rPr>
          <w:spacing w:val="22"/>
        </w:rPr>
        <w:t xml:space="preserve"> </w:t>
      </w:r>
      <w:r w:rsidRPr="00B2244A">
        <w:t>ими</w:t>
      </w:r>
      <w:r w:rsidRPr="00B2244A">
        <w:rPr>
          <w:spacing w:val="26"/>
        </w:rPr>
        <w:t xml:space="preserve"> </w:t>
      </w:r>
      <w:r w:rsidRPr="00B2244A">
        <w:rPr>
          <w:spacing w:val="-6"/>
        </w:rPr>
        <w:t>у</w:t>
      </w:r>
      <w:r w:rsidRPr="00B2244A">
        <w:t>ста</w:t>
      </w:r>
      <w:r w:rsidRPr="00B2244A">
        <w:rPr>
          <w:spacing w:val="2"/>
        </w:rPr>
        <w:t>н</w:t>
      </w:r>
      <w:r w:rsidRPr="00B2244A">
        <w:t>овленного</w:t>
      </w:r>
      <w:r w:rsidRPr="00B2244A">
        <w:rPr>
          <w:spacing w:val="22"/>
        </w:rPr>
        <w:t xml:space="preserve"> </w:t>
      </w:r>
      <w:r w:rsidRPr="00B2244A">
        <w:t>Поря</w:t>
      </w:r>
      <w:r w:rsidRPr="00B2244A">
        <w:rPr>
          <w:spacing w:val="2"/>
        </w:rPr>
        <w:t>д</w:t>
      </w:r>
      <w:r w:rsidRPr="00B2244A">
        <w:rPr>
          <w:spacing w:val="-2"/>
        </w:rPr>
        <w:t>к</w:t>
      </w:r>
      <w:r w:rsidRPr="00B2244A">
        <w:t>а</w:t>
      </w:r>
      <w:r w:rsidRPr="00B2244A">
        <w:rPr>
          <w:spacing w:val="24"/>
        </w:rPr>
        <w:t xml:space="preserve"> </w:t>
      </w:r>
      <w:r w:rsidRPr="00B2244A">
        <w:t>та</w:t>
      </w:r>
      <w:r w:rsidRPr="00B2244A">
        <w:rPr>
          <w:spacing w:val="-2"/>
        </w:rPr>
        <w:t>к</w:t>
      </w:r>
      <w:r w:rsidRPr="00B2244A">
        <w:t xml:space="preserve">ие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и</w:t>
      </w:r>
      <w:r w:rsidRPr="00B2244A">
        <w:rPr>
          <w:spacing w:val="-7"/>
        </w:rPr>
        <w:t xml:space="preserve"> </w:t>
      </w:r>
      <w:r w:rsidRPr="00B2244A">
        <w:rPr>
          <w:spacing w:val="-6"/>
        </w:rPr>
        <w:t>у</w:t>
      </w:r>
      <w:r w:rsidRPr="00B2244A">
        <w:t>дал</w:t>
      </w:r>
      <w:r w:rsidRPr="00B2244A">
        <w:rPr>
          <w:spacing w:val="1"/>
        </w:rPr>
        <w:t>я</w:t>
      </w:r>
      <w:r w:rsidRPr="00B2244A">
        <w:t>ются</w:t>
      </w:r>
      <w:r w:rsidRPr="00B2244A">
        <w:rPr>
          <w:spacing w:val="-9"/>
        </w:rPr>
        <w:t xml:space="preserve"> </w:t>
      </w:r>
      <w:r w:rsidRPr="00B2244A">
        <w:t>с</w:t>
      </w:r>
      <w:r w:rsidRPr="00B2244A">
        <w:rPr>
          <w:spacing w:val="-9"/>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p>
    <w:p w14:paraId="4C7843EF" w14:textId="77777777" w:rsidR="00732342" w:rsidRPr="00B2244A" w:rsidRDefault="00732342" w:rsidP="00D41C77">
      <w:pPr>
        <w:pStyle w:val="ac"/>
        <w:ind w:left="0" w:right="145" w:firstLine="709"/>
      </w:pPr>
      <w:r w:rsidRPr="00B2244A">
        <w:t>В</w:t>
      </w:r>
      <w:r w:rsidRPr="00B2244A">
        <w:rPr>
          <w:spacing w:val="6"/>
        </w:rPr>
        <w:t xml:space="preserve"> </w:t>
      </w:r>
      <w:r w:rsidRPr="00B2244A">
        <w:rPr>
          <w:spacing w:val="-1"/>
        </w:rPr>
        <w:t>э</w:t>
      </w:r>
      <w:r w:rsidRPr="00B2244A">
        <w:t>т</w:t>
      </w:r>
      <w:r w:rsidRPr="00B2244A">
        <w:rPr>
          <w:spacing w:val="1"/>
        </w:rPr>
        <w:t>о</w:t>
      </w:r>
      <w:r w:rsidRPr="00B2244A">
        <w:t>м</w:t>
      </w:r>
      <w:r w:rsidRPr="00B2244A">
        <w:rPr>
          <w:spacing w:val="7"/>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7"/>
        </w:rPr>
        <w:t xml:space="preserve"> </w:t>
      </w:r>
      <w:r w:rsidRPr="00B2244A">
        <w:rPr>
          <w:spacing w:val="2"/>
        </w:rPr>
        <w:t>о</w:t>
      </w:r>
      <w:r w:rsidRPr="00B2244A">
        <w:t>тв</w:t>
      </w:r>
      <w:r w:rsidRPr="00B2244A">
        <w:rPr>
          <w:spacing w:val="1"/>
        </w:rPr>
        <w:t>е</w:t>
      </w:r>
      <w:r w:rsidRPr="00B2244A">
        <w:t>тс</w:t>
      </w:r>
      <w:r w:rsidRPr="00B2244A">
        <w:rPr>
          <w:spacing w:val="-1"/>
        </w:rPr>
        <w:t>т</w:t>
      </w:r>
      <w:r w:rsidRPr="00B2244A">
        <w:t>вен</w:t>
      </w:r>
      <w:r w:rsidRPr="00B2244A">
        <w:rPr>
          <w:spacing w:val="1"/>
        </w:rPr>
        <w:t>н</w:t>
      </w:r>
      <w:r w:rsidRPr="00B2244A">
        <w:t>ый</w:t>
      </w:r>
      <w:r w:rsidRPr="00B2244A">
        <w:rPr>
          <w:spacing w:val="8"/>
        </w:rPr>
        <w:t xml:space="preserve"> </w:t>
      </w:r>
      <w:r w:rsidRPr="00B2244A">
        <w:t>о</w:t>
      </w:r>
      <w:r w:rsidRPr="00B2244A">
        <w:rPr>
          <w:spacing w:val="2"/>
        </w:rPr>
        <w:t>р</w:t>
      </w:r>
      <w:r w:rsidRPr="00B2244A">
        <w:t>гани</w:t>
      </w:r>
      <w:r w:rsidRPr="00B2244A">
        <w:rPr>
          <w:spacing w:val="1"/>
        </w:rPr>
        <w:t>з</w:t>
      </w:r>
      <w:r w:rsidRPr="00B2244A">
        <w:t>а</w:t>
      </w:r>
      <w:r w:rsidRPr="00B2244A">
        <w:rPr>
          <w:spacing w:val="1"/>
        </w:rPr>
        <w:t>т</w:t>
      </w:r>
      <w:r w:rsidRPr="00B2244A">
        <w:t>ор</w:t>
      </w:r>
      <w:r w:rsidRPr="00B2244A">
        <w:rPr>
          <w:spacing w:val="7"/>
        </w:rPr>
        <w:t xml:space="preserve"> </w:t>
      </w:r>
      <w:r w:rsidRPr="00B2244A">
        <w:t>сов</w:t>
      </w:r>
      <w:r w:rsidRPr="00B2244A">
        <w:rPr>
          <w:spacing w:val="1"/>
        </w:rPr>
        <w:t>м</w:t>
      </w:r>
      <w:r w:rsidRPr="00B2244A">
        <w:t>естно</w:t>
      </w:r>
      <w:r w:rsidRPr="00B2244A">
        <w:rPr>
          <w:spacing w:val="8"/>
        </w:rPr>
        <w:t xml:space="preserve"> </w:t>
      </w:r>
      <w:r w:rsidRPr="00B2244A">
        <w:t>с</w:t>
      </w:r>
      <w:r w:rsidRPr="00B2244A">
        <w:rPr>
          <w:spacing w:val="9"/>
        </w:rPr>
        <w:t xml:space="preserve"> </w:t>
      </w:r>
      <w:r w:rsidRPr="00B2244A">
        <w:rPr>
          <w:spacing w:val="-1"/>
        </w:rPr>
        <w:t>ч</w:t>
      </w:r>
      <w:r w:rsidRPr="00B2244A">
        <w:t>л</w:t>
      </w:r>
      <w:r w:rsidRPr="00B2244A">
        <w:rPr>
          <w:spacing w:val="2"/>
        </w:rPr>
        <w:t>е</w:t>
      </w:r>
      <w:r w:rsidRPr="00B2244A">
        <w:t>ном</w:t>
      </w:r>
      <w:r w:rsidRPr="00B2244A">
        <w:rPr>
          <w:spacing w:val="7"/>
        </w:rPr>
        <w:t xml:space="preserve"> </w:t>
      </w:r>
      <w:r w:rsidRPr="00B2244A">
        <w:t>(ч</w:t>
      </w:r>
      <w:r w:rsidRPr="00B2244A">
        <w:rPr>
          <w:spacing w:val="1"/>
        </w:rPr>
        <w:t>л</w:t>
      </w:r>
      <w:r w:rsidRPr="00B2244A">
        <w:t>енами)</w:t>
      </w:r>
      <w:r w:rsidRPr="00B2244A">
        <w:rPr>
          <w:spacing w:val="10"/>
        </w:rPr>
        <w:t xml:space="preserve"> </w:t>
      </w:r>
      <w:r w:rsidRPr="00B2244A">
        <w:rPr>
          <w:spacing w:val="1"/>
        </w:rPr>
        <w:t>Г</w:t>
      </w:r>
      <w:r w:rsidRPr="00B2244A">
        <w:t xml:space="preserve">ЭК, </w:t>
      </w:r>
      <w:r w:rsidRPr="00B2244A">
        <w:rPr>
          <w:spacing w:val="2"/>
        </w:rPr>
        <w:t>р</w:t>
      </w:r>
      <w:r w:rsidRPr="00B2244A">
        <w:rPr>
          <w:spacing w:val="-6"/>
        </w:rPr>
        <w:t>у</w:t>
      </w:r>
      <w:r w:rsidRPr="00B2244A">
        <w:rPr>
          <w:spacing w:val="1"/>
        </w:rPr>
        <w:t>к</w:t>
      </w:r>
      <w:r w:rsidRPr="00B2244A">
        <w:t>ов</w:t>
      </w:r>
      <w:r w:rsidRPr="00B2244A">
        <w:rPr>
          <w:spacing w:val="2"/>
        </w:rPr>
        <w:t>о</w:t>
      </w:r>
      <w:r w:rsidRPr="00B2244A">
        <w:t>дител</w:t>
      </w:r>
      <w:r w:rsidRPr="00B2244A">
        <w:rPr>
          <w:spacing w:val="2"/>
        </w:rPr>
        <w:t>е</w:t>
      </w:r>
      <w:r w:rsidRPr="00B2244A">
        <w:t>м</w:t>
      </w:r>
      <w:r w:rsidRPr="00B2244A">
        <w:rPr>
          <w:spacing w:val="-16"/>
        </w:rPr>
        <w:t xml:space="preserve"> </w:t>
      </w:r>
      <w:r w:rsidRPr="00B2244A">
        <w:t>П</w:t>
      </w:r>
      <w:r w:rsidRPr="00B2244A">
        <w:rPr>
          <w:spacing w:val="2"/>
        </w:rPr>
        <w:t>П</w:t>
      </w:r>
      <w:r w:rsidRPr="00B2244A">
        <w:t>Э</w:t>
      </w:r>
      <w:r w:rsidRPr="00B2244A">
        <w:rPr>
          <w:spacing w:val="-15"/>
        </w:rPr>
        <w:t xml:space="preserve"> </w:t>
      </w:r>
      <w:r w:rsidRPr="00B2244A">
        <w:t>дол</w:t>
      </w:r>
      <w:r w:rsidRPr="00B2244A">
        <w:rPr>
          <w:spacing w:val="1"/>
        </w:rPr>
        <w:t>ж</w:t>
      </w:r>
      <w:r w:rsidRPr="00B2244A">
        <w:t>ен:</w:t>
      </w:r>
    </w:p>
    <w:p w14:paraId="3CD30A35" w14:textId="77777777" w:rsidR="00732342" w:rsidRPr="00B2244A" w:rsidRDefault="00732342" w:rsidP="00D41C77">
      <w:pPr>
        <w:pStyle w:val="ac"/>
        <w:spacing w:line="297" w:lineRule="exact"/>
        <w:ind w:left="0" w:right="145" w:firstLine="709"/>
      </w:pPr>
      <w:r w:rsidRPr="00B2244A">
        <w:t>заполнить</w:t>
      </w:r>
      <w:r w:rsidRPr="00B2244A">
        <w:rPr>
          <w:spacing w:val="-11"/>
        </w:rPr>
        <w:t xml:space="preserve"> </w:t>
      </w:r>
      <w:r w:rsidRPr="00B2244A">
        <w:t>фо</w:t>
      </w:r>
      <w:r w:rsidRPr="00B2244A">
        <w:rPr>
          <w:spacing w:val="2"/>
        </w:rPr>
        <w:t>р</w:t>
      </w:r>
      <w:r w:rsidRPr="00B2244A">
        <w:rPr>
          <w:spacing w:val="3"/>
        </w:rPr>
        <w:t>м</w:t>
      </w:r>
      <w:r w:rsidRPr="00B2244A">
        <w:t>у</w:t>
      </w:r>
      <w:r w:rsidRPr="00B2244A">
        <w:rPr>
          <w:spacing w:val="-12"/>
        </w:rPr>
        <w:t xml:space="preserve"> </w:t>
      </w:r>
      <w:r w:rsidRPr="00B2244A">
        <w:t>П</w:t>
      </w:r>
      <w:r w:rsidRPr="00B2244A">
        <w:rPr>
          <w:spacing w:val="2"/>
        </w:rPr>
        <w:t>ПЭ</w:t>
      </w:r>
      <w:r w:rsidRPr="00B2244A">
        <w:t>-21</w:t>
      </w:r>
      <w:r w:rsidRPr="00B2244A">
        <w:rPr>
          <w:spacing w:val="-10"/>
        </w:rPr>
        <w:t xml:space="preserve"> </w:t>
      </w:r>
      <w:r w:rsidRPr="00B2244A">
        <w:t>в</w:t>
      </w:r>
      <w:r w:rsidRPr="00B2244A">
        <w:rPr>
          <w:spacing w:val="-8"/>
        </w:rPr>
        <w:t xml:space="preserve"> </w:t>
      </w:r>
      <w:r w:rsidRPr="00B2244A">
        <w:t>Штабе</w:t>
      </w:r>
      <w:r w:rsidRPr="00B2244A">
        <w:rPr>
          <w:spacing w:val="-7"/>
        </w:rPr>
        <w:t xml:space="preserve"> </w:t>
      </w:r>
      <w:r w:rsidRPr="00B2244A">
        <w:t>ППЭ</w:t>
      </w:r>
      <w:r w:rsidRPr="00B2244A">
        <w:rPr>
          <w:spacing w:val="-7"/>
        </w:rPr>
        <w:t xml:space="preserve"> </w:t>
      </w:r>
      <w:r w:rsidRPr="00B2244A">
        <w:t>в</w:t>
      </w:r>
      <w:r w:rsidRPr="00B2244A">
        <w:rPr>
          <w:spacing w:val="-7"/>
        </w:rPr>
        <w:t xml:space="preserve"> </w:t>
      </w:r>
      <w:r w:rsidRPr="00B2244A">
        <w:t>зоне</w:t>
      </w:r>
      <w:r w:rsidRPr="00B2244A">
        <w:rPr>
          <w:spacing w:val="-10"/>
        </w:rPr>
        <w:t xml:space="preserve"> </w:t>
      </w:r>
      <w:r w:rsidRPr="00B2244A">
        <w:t>в</w:t>
      </w:r>
      <w:r w:rsidRPr="00B2244A">
        <w:rPr>
          <w:spacing w:val="1"/>
        </w:rPr>
        <w:t>и</w:t>
      </w:r>
      <w:r w:rsidRPr="00B2244A">
        <w:t>димо</w:t>
      </w:r>
      <w:r w:rsidRPr="00B2244A">
        <w:rPr>
          <w:spacing w:val="2"/>
        </w:rPr>
        <w:t>с</w:t>
      </w:r>
      <w:r w:rsidRPr="00B2244A">
        <w:t>ти</w:t>
      </w:r>
      <w:r w:rsidRPr="00B2244A">
        <w:rPr>
          <w:spacing w:val="-10"/>
        </w:rPr>
        <w:t xml:space="preserve"> </w:t>
      </w:r>
      <w:r w:rsidRPr="00B2244A">
        <w:rPr>
          <w:spacing w:val="-2"/>
        </w:rPr>
        <w:t>к</w:t>
      </w:r>
      <w:r w:rsidRPr="00B2244A">
        <w:rPr>
          <w:spacing w:val="2"/>
        </w:rPr>
        <w:t>а</w:t>
      </w:r>
      <w:r w:rsidRPr="00B2244A">
        <w:rPr>
          <w:spacing w:val="-1"/>
        </w:rPr>
        <w:t>м</w:t>
      </w:r>
      <w:r w:rsidRPr="00B2244A">
        <w:rPr>
          <w:spacing w:val="2"/>
        </w:rPr>
        <w:t>е</w:t>
      </w:r>
      <w:r w:rsidRPr="00B2244A">
        <w:t>р</w:t>
      </w:r>
      <w:r w:rsidRPr="00B2244A">
        <w:rPr>
          <w:spacing w:val="-9"/>
        </w:rPr>
        <w:t xml:space="preserve"> </w:t>
      </w:r>
      <w:r w:rsidRPr="00B2244A">
        <w:t>видео</w:t>
      </w:r>
      <w:r w:rsidRPr="00B2244A">
        <w:rPr>
          <w:spacing w:val="1"/>
        </w:rPr>
        <w:t>н</w:t>
      </w:r>
      <w:r w:rsidRPr="00B2244A">
        <w:t>абл</w:t>
      </w:r>
      <w:r w:rsidRPr="00B2244A">
        <w:rPr>
          <w:spacing w:val="1"/>
        </w:rPr>
        <w:t>ю</w:t>
      </w:r>
      <w:r w:rsidRPr="00B2244A">
        <w:t>ден</w:t>
      </w:r>
      <w:r w:rsidRPr="00B2244A">
        <w:rPr>
          <w:spacing w:val="1"/>
        </w:rPr>
        <w:t>и</w:t>
      </w:r>
      <w:r w:rsidRPr="00B2244A">
        <w:t>я;</w:t>
      </w:r>
    </w:p>
    <w:p w14:paraId="073B59B1" w14:textId="77777777" w:rsidR="00732342" w:rsidRPr="00B2244A" w:rsidRDefault="00732342" w:rsidP="00D41C77">
      <w:pPr>
        <w:pStyle w:val="ac"/>
        <w:spacing w:line="239" w:lineRule="auto"/>
        <w:ind w:left="0" w:right="145" w:firstLine="709"/>
      </w:pPr>
      <w:r w:rsidRPr="00B2244A">
        <w:t>в</w:t>
      </w:r>
      <w:r w:rsidRPr="00B2244A">
        <w:rPr>
          <w:spacing w:val="28"/>
        </w:rPr>
        <w:t xml:space="preserve"> </w:t>
      </w:r>
      <w:r w:rsidRPr="00B2244A">
        <w:rPr>
          <w:spacing w:val="4"/>
        </w:rPr>
        <w:t>а</w:t>
      </w:r>
      <w:r w:rsidRPr="00B2244A">
        <w:rPr>
          <w:spacing w:val="-6"/>
        </w:rPr>
        <w:t>у</w:t>
      </w:r>
      <w:r w:rsidRPr="00B2244A">
        <w:t>дит</w:t>
      </w:r>
      <w:r w:rsidRPr="00B2244A">
        <w:rPr>
          <w:spacing w:val="2"/>
        </w:rPr>
        <w:t>о</w:t>
      </w:r>
      <w:r w:rsidRPr="00B2244A">
        <w:t>рии</w:t>
      </w:r>
      <w:r w:rsidRPr="00B2244A">
        <w:rPr>
          <w:spacing w:val="30"/>
        </w:rPr>
        <w:t xml:space="preserve"> </w:t>
      </w:r>
      <w:r w:rsidRPr="00B2244A">
        <w:t>завер</w:t>
      </w:r>
      <w:r w:rsidRPr="00B2244A">
        <w:rPr>
          <w:spacing w:val="2"/>
        </w:rPr>
        <w:t>ш</w:t>
      </w:r>
      <w:r w:rsidRPr="00B2244A">
        <w:t>ить</w:t>
      </w:r>
      <w:r w:rsidRPr="00B2244A">
        <w:rPr>
          <w:spacing w:val="3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30"/>
        </w:rPr>
        <w:t xml:space="preserve"> </w:t>
      </w:r>
      <w:r w:rsidRPr="00B2244A">
        <w:t>на</w:t>
      </w:r>
      <w:r w:rsidRPr="00B2244A">
        <w:rPr>
          <w:spacing w:val="30"/>
        </w:rPr>
        <w:t xml:space="preserve"> </w:t>
      </w:r>
      <w:r w:rsidRPr="00B2244A">
        <w:rPr>
          <w:spacing w:val="2"/>
        </w:rPr>
        <w:t>с</w:t>
      </w:r>
      <w:r w:rsidRPr="00B2244A">
        <w:t>т</w:t>
      </w:r>
      <w:r w:rsidRPr="00B2244A">
        <w:rPr>
          <w:spacing w:val="1"/>
        </w:rPr>
        <w:t>а</w:t>
      </w:r>
      <w:r w:rsidRPr="00B2244A">
        <w:t>нции</w:t>
      </w:r>
      <w:r w:rsidRPr="00B2244A">
        <w:rPr>
          <w:spacing w:val="29"/>
        </w:rPr>
        <w:t xml:space="preserve"> </w:t>
      </w:r>
      <w:r w:rsidRPr="00B2244A">
        <w:t>КОГЭ,</w:t>
      </w:r>
      <w:r w:rsidRPr="00B2244A">
        <w:rPr>
          <w:spacing w:val="29"/>
        </w:rPr>
        <w:t xml:space="preserve"> </w:t>
      </w:r>
      <w:r w:rsidRPr="00B2244A">
        <w:t>на</w:t>
      </w:r>
      <w:r w:rsidRPr="00B2244A">
        <w:rPr>
          <w:spacing w:val="1"/>
        </w:rPr>
        <w:t>ж</w:t>
      </w:r>
      <w:r w:rsidRPr="00B2244A">
        <w:t>ав</w:t>
      </w:r>
      <w:r w:rsidRPr="00B2244A">
        <w:rPr>
          <w:spacing w:val="33"/>
        </w:rPr>
        <w:t xml:space="preserve"> </w:t>
      </w:r>
      <w:r w:rsidRPr="00B2244A">
        <w:rPr>
          <w:spacing w:val="-2"/>
        </w:rPr>
        <w:t>к</w:t>
      </w:r>
      <w:r w:rsidRPr="00B2244A">
        <w:t>ноп</w:t>
      </w:r>
      <w:r w:rsidRPr="00B2244A">
        <w:rPr>
          <w:spacing w:val="3"/>
        </w:rPr>
        <w:t>к</w:t>
      </w:r>
      <w:r w:rsidRPr="00B2244A">
        <w:t>у</w:t>
      </w:r>
      <w:r w:rsidRPr="00B2244A">
        <w:rPr>
          <w:spacing w:val="27"/>
        </w:rPr>
        <w:t xml:space="preserve"> </w:t>
      </w:r>
      <w:r w:rsidRPr="00B2244A">
        <w:t>«З</w:t>
      </w:r>
      <w:r w:rsidRPr="00B2244A">
        <w:rPr>
          <w:spacing w:val="2"/>
        </w:rPr>
        <w:t>а</w:t>
      </w:r>
      <w:r w:rsidRPr="00B2244A">
        <w:t>верш</w:t>
      </w:r>
      <w:r w:rsidRPr="00B2244A">
        <w:rPr>
          <w:spacing w:val="2"/>
        </w:rPr>
        <w:t>и</w:t>
      </w:r>
      <w:r w:rsidRPr="00B2244A">
        <w:t xml:space="preserve">ть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3"/>
        </w:rPr>
        <w:t>н</w:t>
      </w:r>
      <w:r w:rsidRPr="00B2244A">
        <w:t>»</w:t>
      </w:r>
      <w:r w:rsidRPr="00B2244A">
        <w:rPr>
          <w:spacing w:val="20"/>
        </w:rPr>
        <w:t xml:space="preserve"> </w:t>
      </w:r>
      <w:r w:rsidRPr="00B2244A">
        <w:t>и</w:t>
      </w:r>
      <w:r w:rsidRPr="00B2244A">
        <w:rPr>
          <w:spacing w:val="22"/>
        </w:rPr>
        <w:t xml:space="preserve"> </w:t>
      </w:r>
      <w:r w:rsidRPr="00B2244A">
        <w:t>пройдя</w:t>
      </w:r>
      <w:r w:rsidRPr="00B2244A">
        <w:rPr>
          <w:spacing w:val="25"/>
        </w:rPr>
        <w:t xml:space="preserve"> </w:t>
      </w:r>
      <w:r w:rsidRPr="00B2244A">
        <w:t>далее</w:t>
      </w:r>
      <w:r w:rsidRPr="00B2244A">
        <w:rPr>
          <w:spacing w:val="22"/>
        </w:rPr>
        <w:t xml:space="preserve"> </w:t>
      </w:r>
      <w:r w:rsidRPr="00B2244A">
        <w:t>до</w:t>
      </w:r>
      <w:r w:rsidRPr="00B2244A">
        <w:rPr>
          <w:spacing w:val="22"/>
        </w:rPr>
        <w:t xml:space="preserve"> </w:t>
      </w:r>
      <w:r w:rsidRPr="00B2244A">
        <w:t>по</w:t>
      </w:r>
      <w:r w:rsidRPr="00B2244A">
        <w:rPr>
          <w:spacing w:val="5"/>
        </w:rPr>
        <w:t>л</w:t>
      </w:r>
      <w:r w:rsidRPr="00B2244A">
        <w:rPr>
          <w:spacing w:val="-6"/>
        </w:rPr>
        <w:t>у</w:t>
      </w:r>
      <w:r w:rsidRPr="00B2244A">
        <w:rPr>
          <w:spacing w:val="1"/>
        </w:rPr>
        <w:t>ч</w:t>
      </w:r>
      <w:r w:rsidRPr="00B2244A">
        <w:t>ен</w:t>
      </w:r>
      <w:r w:rsidRPr="00B2244A">
        <w:rPr>
          <w:spacing w:val="1"/>
        </w:rPr>
        <w:t>и</w:t>
      </w:r>
      <w:r w:rsidRPr="00B2244A">
        <w:t>я</w:t>
      </w:r>
      <w:r w:rsidRPr="00B2244A">
        <w:rPr>
          <w:spacing w:val="23"/>
        </w:rPr>
        <w:t xml:space="preserve"> </w:t>
      </w:r>
      <w:r w:rsidRPr="00B2244A">
        <w:t>на</w:t>
      </w:r>
      <w:r w:rsidRPr="00B2244A">
        <w:rPr>
          <w:spacing w:val="23"/>
        </w:rPr>
        <w:t xml:space="preserve"> </w:t>
      </w:r>
      <w:r w:rsidRPr="00B2244A">
        <w:rPr>
          <w:spacing w:val="-1"/>
        </w:rPr>
        <w:t>э</w:t>
      </w:r>
      <w:r w:rsidRPr="00B2244A">
        <w:rPr>
          <w:spacing w:val="-2"/>
        </w:rPr>
        <w:t>к</w:t>
      </w:r>
      <w:r w:rsidRPr="00B2244A">
        <w:t>ране</w:t>
      </w:r>
      <w:r w:rsidRPr="00B2244A">
        <w:rPr>
          <w:spacing w:val="25"/>
        </w:rPr>
        <w:t xml:space="preserve"> </w:t>
      </w:r>
      <w:r w:rsidRPr="00B2244A">
        <w:rPr>
          <w:spacing w:val="-2"/>
        </w:rPr>
        <w:t>к</w:t>
      </w:r>
      <w:r w:rsidRPr="00B2244A">
        <w:t>он</w:t>
      </w:r>
      <w:r w:rsidRPr="00B2244A">
        <w:rPr>
          <w:spacing w:val="2"/>
        </w:rPr>
        <w:t>т</w:t>
      </w:r>
      <w:r w:rsidRPr="00B2244A">
        <w:t>ро</w:t>
      </w:r>
      <w:r w:rsidRPr="00B2244A">
        <w:rPr>
          <w:spacing w:val="2"/>
        </w:rPr>
        <w:t>л</w:t>
      </w:r>
      <w:r w:rsidRPr="00B2244A">
        <w:t>ьной</w:t>
      </w:r>
      <w:r w:rsidRPr="00B2244A">
        <w:rPr>
          <w:spacing w:val="22"/>
        </w:rPr>
        <w:t xml:space="preserve"> </w:t>
      </w:r>
      <w:r w:rsidRPr="00B2244A">
        <w:rPr>
          <w:spacing w:val="4"/>
        </w:rPr>
        <w:t>с</w:t>
      </w:r>
      <w:r w:rsidRPr="00B2244A">
        <w:rPr>
          <w:spacing w:val="-6"/>
        </w:rPr>
        <w:t>у</w:t>
      </w:r>
      <w:r w:rsidRPr="00B2244A">
        <w:rPr>
          <w:spacing w:val="1"/>
        </w:rPr>
        <w:t>м</w:t>
      </w:r>
      <w:r w:rsidRPr="00B2244A">
        <w:rPr>
          <w:spacing w:val="-1"/>
        </w:rPr>
        <w:t>м</w:t>
      </w:r>
      <w:r w:rsidRPr="00B2244A">
        <w:t>ы.</w:t>
      </w:r>
      <w:r w:rsidRPr="00B2244A">
        <w:rPr>
          <w:spacing w:val="22"/>
        </w:rPr>
        <w:t xml:space="preserve"> </w:t>
      </w:r>
      <w:r w:rsidRPr="00B2244A">
        <w:t>Даль</w:t>
      </w:r>
      <w:r w:rsidRPr="00B2244A">
        <w:rPr>
          <w:spacing w:val="2"/>
        </w:rPr>
        <w:t>н</w:t>
      </w:r>
      <w:r w:rsidRPr="00B2244A">
        <w:t>ейшие действия</w:t>
      </w:r>
      <w:r w:rsidRPr="00B2244A">
        <w:rPr>
          <w:spacing w:val="-11"/>
        </w:rPr>
        <w:t xml:space="preserve"> </w:t>
      </w:r>
      <w:r w:rsidRPr="00B2244A">
        <w:t>выполнит</w:t>
      </w:r>
      <w:r w:rsidRPr="00B2244A">
        <w:rPr>
          <w:spacing w:val="-11"/>
        </w:rPr>
        <w:t xml:space="preserve"> </w:t>
      </w:r>
      <w:r w:rsidRPr="00B2244A">
        <w:t>т</w:t>
      </w:r>
      <w:r w:rsidRPr="00B2244A">
        <w:rPr>
          <w:spacing w:val="1"/>
        </w:rPr>
        <w:t>е</w:t>
      </w:r>
      <w:r w:rsidRPr="00B2244A">
        <w:t>хни</w:t>
      </w:r>
      <w:r w:rsidRPr="00B2244A">
        <w:rPr>
          <w:spacing w:val="-1"/>
        </w:rPr>
        <w:t>ч</w:t>
      </w:r>
      <w:r w:rsidRPr="00B2244A">
        <w:t>ес</w:t>
      </w:r>
      <w:r w:rsidRPr="00B2244A">
        <w:rPr>
          <w:spacing w:val="-2"/>
        </w:rPr>
        <w:t>к</w:t>
      </w:r>
      <w:r w:rsidRPr="00B2244A">
        <w:t>ий</w:t>
      </w:r>
      <w:r w:rsidRPr="00B2244A">
        <w:rPr>
          <w:spacing w:val="-9"/>
        </w:rPr>
        <w:t xml:space="preserve"> </w:t>
      </w:r>
      <w:r w:rsidRPr="00B2244A">
        <w:t>спе</w:t>
      </w:r>
      <w:r w:rsidRPr="00B2244A">
        <w:rPr>
          <w:spacing w:val="1"/>
        </w:rPr>
        <w:t>ц</w:t>
      </w:r>
      <w:r w:rsidRPr="00B2244A">
        <w:t>иали</w:t>
      </w:r>
      <w:r w:rsidRPr="00B2244A">
        <w:rPr>
          <w:spacing w:val="2"/>
        </w:rPr>
        <w:t>с</w:t>
      </w:r>
      <w:r w:rsidRPr="00B2244A">
        <w:t>т</w:t>
      </w:r>
      <w:r w:rsidRPr="00B2244A">
        <w:rPr>
          <w:spacing w:val="-12"/>
        </w:rPr>
        <w:t xml:space="preserve"> </w:t>
      </w:r>
      <w:r w:rsidRPr="00B2244A">
        <w:t>после</w:t>
      </w:r>
      <w:r w:rsidRPr="00B2244A">
        <w:rPr>
          <w:spacing w:val="-12"/>
        </w:rPr>
        <w:t xml:space="preserve"> </w:t>
      </w:r>
      <w:r w:rsidRPr="00B2244A">
        <w:rPr>
          <w:spacing w:val="1"/>
        </w:rPr>
        <w:t>з</w:t>
      </w:r>
      <w:r w:rsidRPr="00B2244A">
        <w:t>аве</w:t>
      </w:r>
      <w:r w:rsidRPr="00B2244A">
        <w:rPr>
          <w:spacing w:val="2"/>
        </w:rPr>
        <w:t>р</w:t>
      </w:r>
      <w:r w:rsidRPr="00B2244A">
        <w:t>шения</w:t>
      </w:r>
      <w:r w:rsidRPr="00B2244A">
        <w:rPr>
          <w:spacing w:val="-11"/>
        </w:rPr>
        <w:t xml:space="preserve"> </w:t>
      </w:r>
      <w:r w:rsidRPr="00B2244A">
        <w:rPr>
          <w:spacing w:val="2"/>
        </w:rPr>
        <w:t>э</w:t>
      </w:r>
      <w:r w:rsidRPr="00B2244A">
        <w:rPr>
          <w:spacing w:val="-2"/>
        </w:rPr>
        <w:t>к</w:t>
      </w:r>
      <w:r w:rsidRPr="00B2244A">
        <w:t>замена</w:t>
      </w:r>
      <w:r w:rsidRPr="00B2244A">
        <w:rPr>
          <w:spacing w:val="-6"/>
        </w:rPr>
        <w:t xml:space="preserve"> </w:t>
      </w:r>
      <w:r w:rsidRPr="00B2244A">
        <w:t>в</w:t>
      </w:r>
      <w:r w:rsidRPr="00B2244A">
        <w:rPr>
          <w:spacing w:val="-10"/>
        </w:rPr>
        <w:t xml:space="preserve"> </w:t>
      </w:r>
      <w:r w:rsidRPr="00B2244A">
        <w:rPr>
          <w:spacing w:val="4"/>
        </w:rPr>
        <w:t>а</w:t>
      </w:r>
      <w:r w:rsidRPr="00B2244A">
        <w:rPr>
          <w:spacing w:val="-6"/>
        </w:rPr>
        <w:t>у</w:t>
      </w:r>
      <w:r w:rsidRPr="00B2244A">
        <w:t>дит</w:t>
      </w:r>
      <w:r w:rsidRPr="00B2244A">
        <w:rPr>
          <w:spacing w:val="2"/>
        </w:rPr>
        <w:t>о</w:t>
      </w:r>
      <w:r w:rsidRPr="00B2244A">
        <w:t>ри</w:t>
      </w:r>
      <w:r w:rsidRPr="00B2244A">
        <w:rPr>
          <w:spacing w:val="2"/>
        </w:rPr>
        <w:t>и</w:t>
      </w:r>
      <w:r w:rsidRPr="00B2244A">
        <w:t>;</w:t>
      </w:r>
    </w:p>
    <w:p w14:paraId="0AEC84E4" w14:textId="77777777" w:rsidR="00732342" w:rsidRPr="00B2244A" w:rsidRDefault="00732342" w:rsidP="00D41C77">
      <w:pPr>
        <w:pStyle w:val="ac"/>
        <w:spacing w:line="300" w:lineRule="exact"/>
        <w:ind w:left="0" w:right="145" w:firstLine="709"/>
      </w:pPr>
      <w:r w:rsidRPr="00B2244A">
        <w:t>в</w:t>
      </w:r>
      <w:r w:rsidRPr="00B2244A">
        <w:rPr>
          <w:spacing w:val="1"/>
        </w:rPr>
        <w:t xml:space="preserve"> </w:t>
      </w:r>
      <w:r w:rsidRPr="00B2244A">
        <w:rPr>
          <w:spacing w:val="2"/>
        </w:rPr>
        <w:t>а</w:t>
      </w:r>
      <w:r w:rsidRPr="00B2244A">
        <w:rPr>
          <w:spacing w:val="-6"/>
        </w:rPr>
        <w:t>у</w:t>
      </w:r>
      <w:r w:rsidRPr="00B2244A">
        <w:t>д</w:t>
      </w:r>
      <w:r w:rsidRPr="00B2244A">
        <w:rPr>
          <w:spacing w:val="2"/>
        </w:rPr>
        <w:t>и</w:t>
      </w:r>
      <w:r w:rsidRPr="00B2244A">
        <w:t>тории</w:t>
      </w:r>
      <w:r w:rsidRPr="00B2244A">
        <w:rPr>
          <w:spacing w:val="2"/>
        </w:rPr>
        <w:t xml:space="preserve"> </w:t>
      </w:r>
      <w:r w:rsidRPr="00B2244A">
        <w:t>пере</w:t>
      </w:r>
      <w:r w:rsidRPr="00B2244A">
        <w:rPr>
          <w:spacing w:val="3"/>
        </w:rPr>
        <w:t>п</w:t>
      </w:r>
      <w:r w:rsidRPr="00B2244A">
        <w:t>исать</w:t>
      </w:r>
      <w:r w:rsidRPr="00B2244A">
        <w:rPr>
          <w:spacing w:val="1"/>
        </w:rPr>
        <w:t xml:space="preserve"> </w:t>
      </w:r>
      <w:r w:rsidRPr="00B2244A">
        <w:t>в</w:t>
      </w:r>
      <w:r w:rsidRPr="00B2244A">
        <w:rPr>
          <w:spacing w:val="2"/>
        </w:rPr>
        <w:t xml:space="preserve"> </w:t>
      </w:r>
      <w:r w:rsidRPr="00B2244A">
        <w:t>соотв</w:t>
      </w:r>
      <w:r w:rsidRPr="00B2244A">
        <w:rPr>
          <w:spacing w:val="2"/>
        </w:rPr>
        <w:t>е</w:t>
      </w:r>
      <w:r w:rsidRPr="00B2244A">
        <w:t>тс</w:t>
      </w:r>
      <w:r w:rsidRPr="00B2244A">
        <w:rPr>
          <w:spacing w:val="-1"/>
        </w:rPr>
        <w:t>т</w:t>
      </w:r>
      <w:r w:rsidRPr="00B2244A">
        <w:rPr>
          <w:spacing w:val="2"/>
        </w:rPr>
        <w:t>в</w:t>
      </w:r>
      <w:r w:rsidRPr="00B2244A">
        <w:rPr>
          <w:spacing w:val="-6"/>
        </w:rPr>
        <w:t>у</w:t>
      </w:r>
      <w:r w:rsidRPr="00B2244A">
        <w:rPr>
          <w:spacing w:val="2"/>
        </w:rPr>
        <w:t>ю</w:t>
      </w:r>
      <w:r w:rsidRPr="00B2244A">
        <w:rPr>
          <w:spacing w:val="1"/>
        </w:rPr>
        <w:t>щ</w:t>
      </w:r>
      <w:r w:rsidRPr="00B2244A">
        <w:t>ее</w:t>
      </w:r>
      <w:r w:rsidRPr="00B2244A">
        <w:rPr>
          <w:spacing w:val="2"/>
        </w:rPr>
        <w:t xml:space="preserve"> </w:t>
      </w:r>
      <w:r w:rsidRPr="00B2244A">
        <w:t>поле</w:t>
      </w:r>
      <w:r w:rsidRPr="00B2244A">
        <w:rPr>
          <w:spacing w:val="2"/>
        </w:rPr>
        <w:t xml:space="preserve"> </w:t>
      </w:r>
      <w:r w:rsidRPr="00B2244A">
        <w:t>блан</w:t>
      </w:r>
      <w:r w:rsidRPr="00B2244A">
        <w:rPr>
          <w:spacing w:val="-2"/>
        </w:rPr>
        <w:t>к</w:t>
      </w:r>
      <w:r w:rsidRPr="00B2244A">
        <w:t>а</w:t>
      </w:r>
      <w:r w:rsidRPr="00B2244A">
        <w:rPr>
          <w:spacing w:val="3"/>
        </w:rPr>
        <w:t xml:space="preserve"> </w:t>
      </w:r>
      <w:r w:rsidRPr="00B2244A">
        <w:t>регистрации</w:t>
      </w:r>
      <w:r w:rsidRPr="00B2244A">
        <w:rPr>
          <w:spacing w:val="2"/>
        </w:rPr>
        <w:t xml:space="preserve"> </w:t>
      </w:r>
      <w:r w:rsidRPr="00B2244A">
        <w:rPr>
          <w:spacing w:val="1"/>
        </w:rPr>
        <w:t>э</w:t>
      </w:r>
      <w:r w:rsidRPr="00B2244A">
        <w:t>то</w:t>
      </w:r>
      <w:r w:rsidRPr="00B2244A">
        <w:rPr>
          <w:spacing w:val="1"/>
        </w:rPr>
        <w:t>г</w:t>
      </w:r>
      <w:r w:rsidRPr="00B2244A">
        <w:t xml:space="preserve">о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1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6"/>
        </w:rPr>
        <w:t xml:space="preserve"> </w:t>
      </w:r>
      <w:r w:rsidRPr="00B2244A">
        <w:rPr>
          <w:spacing w:val="-2"/>
        </w:rPr>
        <w:t>к</w:t>
      </w:r>
      <w:r w:rsidRPr="00B2244A">
        <w:t>онтр</w:t>
      </w:r>
      <w:r w:rsidRPr="00B2244A">
        <w:rPr>
          <w:spacing w:val="2"/>
        </w:rPr>
        <w:t>о</w:t>
      </w:r>
      <w:r w:rsidRPr="00B2244A">
        <w:t>ль</w:t>
      </w:r>
      <w:r w:rsidRPr="00B2244A">
        <w:rPr>
          <w:spacing w:val="4"/>
        </w:rPr>
        <w:t>н</w:t>
      </w:r>
      <w:r w:rsidRPr="00B2244A">
        <w:rPr>
          <w:spacing w:val="-6"/>
        </w:rPr>
        <w:t>у</w:t>
      </w:r>
      <w:r w:rsidRPr="00B2244A">
        <w:t>ю</w:t>
      </w:r>
      <w:r w:rsidRPr="00B2244A">
        <w:rPr>
          <w:spacing w:val="15"/>
        </w:rPr>
        <w:t xml:space="preserve"> </w:t>
      </w:r>
      <w:r w:rsidRPr="00B2244A">
        <w:rPr>
          <w:spacing w:val="4"/>
        </w:rPr>
        <w:t>с</w:t>
      </w:r>
      <w:r w:rsidRPr="00B2244A">
        <w:rPr>
          <w:spacing w:val="-6"/>
        </w:rPr>
        <w:t>у</w:t>
      </w:r>
      <w:r w:rsidRPr="00B2244A">
        <w:rPr>
          <w:spacing w:val="1"/>
        </w:rPr>
        <w:t>м</w:t>
      </w:r>
      <w:r w:rsidRPr="00B2244A">
        <w:rPr>
          <w:spacing w:val="3"/>
        </w:rPr>
        <w:t>м</w:t>
      </w:r>
      <w:r w:rsidRPr="00B2244A">
        <w:rPr>
          <w:spacing w:val="-6"/>
        </w:rPr>
        <w:t>у</w:t>
      </w:r>
      <w:r w:rsidRPr="00B2244A">
        <w:t>,</w:t>
      </w:r>
      <w:r w:rsidRPr="00B2244A">
        <w:rPr>
          <w:spacing w:val="18"/>
        </w:rPr>
        <w:t xml:space="preserve"> </w:t>
      </w:r>
      <w:r w:rsidRPr="00B2244A">
        <w:t>авто</w:t>
      </w:r>
      <w:r w:rsidRPr="00B2244A">
        <w:rPr>
          <w:spacing w:val="1"/>
        </w:rPr>
        <w:t>м</w:t>
      </w:r>
      <w:r w:rsidRPr="00B2244A">
        <w:t>атич</w:t>
      </w:r>
      <w:r w:rsidRPr="00B2244A">
        <w:rPr>
          <w:spacing w:val="1"/>
        </w:rPr>
        <w:t>е</w:t>
      </w:r>
      <w:r w:rsidRPr="00B2244A">
        <w:t>с</w:t>
      </w:r>
      <w:r w:rsidRPr="00B2244A">
        <w:rPr>
          <w:spacing w:val="-2"/>
        </w:rPr>
        <w:t>к</w:t>
      </w:r>
      <w:r w:rsidRPr="00B2244A">
        <w:t>и</w:t>
      </w:r>
      <w:r w:rsidRPr="00B2244A">
        <w:rPr>
          <w:spacing w:val="15"/>
        </w:rPr>
        <w:t xml:space="preserve"> </w:t>
      </w:r>
      <w:r w:rsidRPr="00B2244A">
        <w:rPr>
          <w:spacing w:val="2"/>
        </w:rPr>
        <w:t>с</w:t>
      </w:r>
      <w:r w:rsidRPr="00B2244A">
        <w:t>ф</w:t>
      </w:r>
      <w:r w:rsidRPr="00B2244A">
        <w:rPr>
          <w:spacing w:val="2"/>
        </w:rPr>
        <w:t>о</w:t>
      </w:r>
      <w:r w:rsidRPr="00B2244A">
        <w:t>р</w:t>
      </w:r>
      <w:r w:rsidRPr="00B2244A">
        <w:rPr>
          <w:spacing w:val="-1"/>
        </w:rPr>
        <w:t>м</w:t>
      </w:r>
      <w:r w:rsidRPr="00B2244A">
        <w:t>ирова</w:t>
      </w:r>
      <w:r w:rsidRPr="00B2244A">
        <w:rPr>
          <w:spacing w:val="1"/>
        </w:rPr>
        <w:t>н</w:t>
      </w:r>
      <w:r w:rsidRPr="00B2244A">
        <w:rPr>
          <w:spacing w:val="5"/>
        </w:rPr>
        <w:t>н</w:t>
      </w:r>
      <w:r w:rsidRPr="00B2244A">
        <w:rPr>
          <w:spacing w:val="-6"/>
        </w:rPr>
        <w:t>у</w:t>
      </w:r>
      <w:r w:rsidRPr="00B2244A">
        <w:t>ю</w:t>
      </w:r>
      <w:r w:rsidRPr="00B2244A">
        <w:rPr>
          <w:spacing w:val="14"/>
        </w:rPr>
        <w:t xml:space="preserve"> </w:t>
      </w:r>
      <w:r w:rsidRPr="00B2244A">
        <w:rPr>
          <w:spacing w:val="2"/>
        </w:rPr>
        <w:t>н</w:t>
      </w:r>
      <w:r w:rsidRPr="00B2244A">
        <w:t>а</w:t>
      </w:r>
      <w:r w:rsidRPr="00B2244A">
        <w:rPr>
          <w:spacing w:val="14"/>
        </w:rPr>
        <w:t xml:space="preserve"> </w:t>
      </w:r>
      <w:r w:rsidRPr="00B2244A">
        <w:t>ст</w:t>
      </w:r>
      <w:r w:rsidRPr="00B2244A">
        <w:rPr>
          <w:spacing w:val="1"/>
        </w:rPr>
        <w:t>а</w:t>
      </w:r>
      <w:r w:rsidRPr="00B2244A">
        <w:t>нции КОГЭ,</w:t>
      </w:r>
      <w:r w:rsidRPr="00B2244A">
        <w:rPr>
          <w:spacing w:val="36"/>
        </w:rPr>
        <w:t xml:space="preserve"> </w:t>
      </w:r>
      <w:r w:rsidRPr="00B2244A">
        <w:t>по</w:t>
      </w:r>
      <w:r w:rsidRPr="00B2244A">
        <w:rPr>
          <w:spacing w:val="2"/>
        </w:rPr>
        <w:t>с</w:t>
      </w:r>
      <w:r w:rsidRPr="00B2244A">
        <w:t>тави</w:t>
      </w:r>
      <w:r w:rsidRPr="00B2244A">
        <w:rPr>
          <w:spacing w:val="1"/>
        </w:rPr>
        <w:t>т</w:t>
      </w:r>
      <w:r w:rsidRPr="00B2244A">
        <w:t>ь</w:t>
      </w:r>
      <w:r w:rsidRPr="00B2244A">
        <w:rPr>
          <w:spacing w:val="37"/>
        </w:rPr>
        <w:t xml:space="preserve"> </w:t>
      </w:r>
      <w:r w:rsidRPr="00B2244A">
        <w:t>в</w:t>
      </w:r>
      <w:r w:rsidRPr="00B2244A">
        <w:rPr>
          <w:spacing w:val="37"/>
        </w:rPr>
        <w:t xml:space="preserve"> </w:t>
      </w:r>
      <w:r w:rsidRPr="00B2244A">
        <w:rPr>
          <w:spacing w:val="2"/>
        </w:rPr>
        <w:t>п</w:t>
      </w:r>
      <w:r w:rsidRPr="00B2244A">
        <w:t>оле</w:t>
      </w:r>
      <w:r w:rsidRPr="00B2244A">
        <w:rPr>
          <w:spacing w:val="40"/>
        </w:rPr>
        <w:t xml:space="preserve"> </w:t>
      </w:r>
      <w:r w:rsidRPr="00B2244A">
        <w:t>«</w:t>
      </w:r>
      <w:r w:rsidRPr="00B2244A">
        <w:rPr>
          <w:spacing w:val="-2"/>
        </w:rPr>
        <w:t>У</w:t>
      </w:r>
      <w:r w:rsidRPr="00B2244A">
        <w:t>дален</w:t>
      </w:r>
      <w:r w:rsidRPr="00B2244A">
        <w:rPr>
          <w:spacing w:val="38"/>
        </w:rPr>
        <w:t xml:space="preserve"> </w:t>
      </w:r>
      <w:r w:rsidRPr="00B2244A">
        <w:t>с</w:t>
      </w:r>
      <w:r w:rsidRPr="00B2244A">
        <w:rPr>
          <w:spacing w:val="39"/>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37"/>
        </w:rPr>
        <w:t xml:space="preserve"> </w:t>
      </w:r>
      <w:r w:rsidRPr="00B2244A">
        <w:t>в</w:t>
      </w:r>
      <w:r w:rsidRPr="00B2244A">
        <w:rPr>
          <w:spacing w:val="38"/>
        </w:rPr>
        <w:t xml:space="preserve"> </w:t>
      </w:r>
      <w:r w:rsidRPr="00B2244A">
        <w:t>связи</w:t>
      </w:r>
      <w:r w:rsidRPr="00B2244A">
        <w:rPr>
          <w:spacing w:val="37"/>
        </w:rPr>
        <w:t xml:space="preserve"> </w:t>
      </w:r>
      <w:r w:rsidRPr="00B2244A">
        <w:t>с</w:t>
      </w:r>
      <w:r w:rsidRPr="00B2244A">
        <w:rPr>
          <w:spacing w:val="1"/>
        </w:rPr>
        <w:t xml:space="preserve"> </w:t>
      </w:r>
      <w:r w:rsidRPr="00B2244A">
        <w:t>на</w:t>
      </w:r>
      <w:r w:rsidRPr="00B2244A">
        <w:rPr>
          <w:spacing w:val="5"/>
        </w:rPr>
        <w:t>р</w:t>
      </w:r>
      <w:r w:rsidRPr="00B2244A">
        <w:rPr>
          <w:spacing w:val="-6"/>
        </w:rPr>
        <w:t>у</w:t>
      </w:r>
      <w:r w:rsidRPr="00B2244A">
        <w:rPr>
          <w:spacing w:val="1"/>
        </w:rPr>
        <w:t>ш</w:t>
      </w:r>
      <w:r w:rsidRPr="00B2244A">
        <w:rPr>
          <w:spacing w:val="2"/>
        </w:rPr>
        <w:t>е</w:t>
      </w:r>
      <w:r w:rsidRPr="00B2244A">
        <w:t>нием</w:t>
      </w:r>
      <w:r w:rsidRPr="00B2244A">
        <w:rPr>
          <w:spacing w:val="37"/>
        </w:rPr>
        <w:t xml:space="preserve"> </w:t>
      </w:r>
      <w:r w:rsidRPr="00B2244A">
        <w:t>пор</w:t>
      </w:r>
      <w:r w:rsidRPr="00B2244A">
        <w:rPr>
          <w:spacing w:val="1"/>
        </w:rPr>
        <w:t>я</w:t>
      </w:r>
      <w:r w:rsidRPr="00B2244A">
        <w:rPr>
          <w:spacing w:val="2"/>
        </w:rPr>
        <w:t>д</w:t>
      </w:r>
      <w:r w:rsidRPr="00B2244A">
        <w:rPr>
          <w:spacing w:val="-2"/>
        </w:rPr>
        <w:t>к</w:t>
      </w:r>
      <w:r w:rsidRPr="00B2244A">
        <w:t>а</w:t>
      </w:r>
      <w:r w:rsidRPr="00B2244A">
        <w:rPr>
          <w:spacing w:val="37"/>
        </w:rPr>
        <w:t xml:space="preserve"> </w:t>
      </w:r>
      <w:r w:rsidRPr="00B2244A">
        <w:t>п</w:t>
      </w:r>
      <w:r w:rsidRPr="00B2244A">
        <w:rPr>
          <w:spacing w:val="2"/>
        </w:rPr>
        <w:t>р</w:t>
      </w:r>
      <w:r w:rsidRPr="00B2244A">
        <w:t>ове</w:t>
      </w:r>
      <w:r w:rsidRPr="00B2244A">
        <w:rPr>
          <w:spacing w:val="2"/>
        </w:rPr>
        <w:t>д</w:t>
      </w:r>
      <w:r w:rsidRPr="00B2244A">
        <w:t>ен</w:t>
      </w:r>
      <w:r w:rsidRPr="00B2244A">
        <w:rPr>
          <w:spacing w:val="1"/>
        </w:rPr>
        <w:t>и</w:t>
      </w:r>
      <w:r w:rsidRPr="00B2244A">
        <w:t>я ОГЭ»</w:t>
      </w:r>
      <w:r w:rsidRPr="00B2244A">
        <w:rPr>
          <w:spacing w:val="-11"/>
        </w:rPr>
        <w:t xml:space="preserve"> </w:t>
      </w:r>
      <w:r w:rsidRPr="00B2244A">
        <w:t>соо</w:t>
      </w:r>
      <w:r w:rsidRPr="00B2244A">
        <w:rPr>
          <w:spacing w:val="1"/>
        </w:rPr>
        <w:t>т</w:t>
      </w:r>
      <w:r w:rsidRPr="00B2244A">
        <w:t>ветс</w:t>
      </w:r>
      <w:r w:rsidRPr="00B2244A">
        <w:rPr>
          <w:spacing w:val="1"/>
        </w:rPr>
        <w:t>т</w:t>
      </w:r>
      <w:r w:rsidRPr="00B2244A">
        <w:rPr>
          <w:spacing w:val="4"/>
        </w:rPr>
        <w:t>в</w:t>
      </w:r>
      <w:r w:rsidRPr="00B2244A">
        <w:rPr>
          <w:spacing w:val="-6"/>
        </w:rPr>
        <w:t>у</w:t>
      </w:r>
      <w:r w:rsidRPr="00B2244A">
        <w:t>ю</w:t>
      </w:r>
      <w:r w:rsidRPr="00B2244A">
        <w:rPr>
          <w:spacing w:val="2"/>
        </w:rPr>
        <w:t>щ</w:t>
      </w:r>
      <w:r w:rsidRPr="00B2244A">
        <w:rPr>
          <w:spacing w:val="-6"/>
        </w:rPr>
        <w:t>у</w:t>
      </w:r>
      <w:r w:rsidRPr="00B2244A">
        <w:t>ю</w:t>
      </w:r>
      <w:r w:rsidRPr="00B2244A">
        <w:rPr>
          <w:spacing w:val="-8"/>
        </w:rPr>
        <w:t xml:space="preserve"> </w:t>
      </w:r>
      <w:r w:rsidRPr="00B2244A">
        <w:rPr>
          <w:spacing w:val="2"/>
        </w:rPr>
        <w:t>о</w:t>
      </w:r>
      <w:r w:rsidRPr="00B2244A">
        <w:t>т</w:t>
      </w:r>
      <w:r w:rsidRPr="00B2244A">
        <w:rPr>
          <w:spacing w:val="-2"/>
        </w:rPr>
        <w:t>м</w:t>
      </w:r>
      <w:r w:rsidRPr="00B2244A">
        <w:rPr>
          <w:spacing w:val="2"/>
        </w:rPr>
        <w:t>е</w:t>
      </w:r>
      <w:r w:rsidRPr="00B2244A">
        <w:t>т</w:t>
      </w:r>
      <w:r w:rsidRPr="00B2244A">
        <w:rPr>
          <w:spacing w:val="2"/>
        </w:rPr>
        <w:t>к</w:t>
      </w:r>
      <w:r w:rsidRPr="00B2244A">
        <w:t>у</w:t>
      </w:r>
      <w:r w:rsidRPr="00B2244A">
        <w:rPr>
          <w:spacing w:val="-13"/>
        </w:rPr>
        <w:t xml:space="preserve"> </w:t>
      </w:r>
      <w:r w:rsidRPr="00B2244A">
        <w:t>и</w:t>
      </w:r>
      <w:r w:rsidRPr="00B2244A">
        <w:rPr>
          <w:spacing w:val="-11"/>
        </w:rPr>
        <w:t xml:space="preserve"> </w:t>
      </w:r>
      <w:r w:rsidRPr="00B2244A">
        <w:t>постав</w:t>
      </w:r>
      <w:r w:rsidRPr="00B2244A">
        <w:rPr>
          <w:spacing w:val="2"/>
        </w:rPr>
        <w:t>и</w:t>
      </w:r>
      <w:r w:rsidRPr="00B2244A">
        <w:t>ть</w:t>
      </w:r>
      <w:r w:rsidRPr="00B2244A">
        <w:rPr>
          <w:spacing w:val="-11"/>
        </w:rPr>
        <w:t xml:space="preserve"> </w:t>
      </w:r>
      <w:r w:rsidRPr="00B2244A">
        <w:t>свою</w:t>
      </w:r>
      <w:r w:rsidRPr="00B2244A">
        <w:rPr>
          <w:spacing w:val="-10"/>
        </w:rPr>
        <w:t xml:space="preserve"> </w:t>
      </w:r>
      <w:r w:rsidRPr="00B2244A">
        <w:t>п</w:t>
      </w:r>
      <w:r w:rsidRPr="00B2244A">
        <w:rPr>
          <w:spacing w:val="2"/>
        </w:rPr>
        <w:t>о</w:t>
      </w:r>
      <w:r w:rsidRPr="00B2244A">
        <w:t>дпись</w:t>
      </w:r>
      <w:r w:rsidRPr="00B2244A">
        <w:rPr>
          <w:spacing w:val="-10"/>
        </w:rPr>
        <w:t xml:space="preserve"> </w:t>
      </w:r>
      <w:r w:rsidRPr="00B2244A">
        <w:t>в</w:t>
      </w:r>
      <w:r w:rsidRPr="00B2244A">
        <w:rPr>
          <w:spacing w:val="-7"/>
        </w:rPr>
        <w:t xml:space="preserve"> </w:t>
      </w:r>
      <w:r w:rsidRPr="00B2244A">
        <w:rPr>
          <w:spacing w:val="2"/>
        </w:rPr>
        <w:t>со</w:t>
      </w:r>
      <w:r w:rsidRPr="00B2244A">
        <w:t>ответ</w:t>
      </w:r>
      <w:r w:rsidRPr="00B2244A">
        <w:rPr>
          <w:spacing w:val="1"/>
        </w:rPr>
        <w:t>с</w:t>
      </w:r>
      <w:r w:rsidRPr="00B2244A">
        <w:t>т</w:t>
      </w:r>
      <w:r w:rsidRPr="00B2244A">
        <w:rPr>
          <w:spacing w:val="4"/>
        </w:rPr>
        <w:t>в</w:t>
      </w:r>
      <w:r w:rsidRPr="00B2244A">
        <w:rPr>
          <w:spacing w:val="-6"/>
        </w:rPr>
        <w:t>у</w:t>
      </w:r>
      <w:r w:rsidRPr="00B2244A">
        <w:t>ющ</w:t>
      </w:r>
      <w:r w:rsidRPr="00B2244A">
        <w:rPr>
          <w:spacing w:val="2"/>
        </w:rPr>
        <w:t>е</w:t>
      </w:r>
      <w:r w:rsidRPr="00B2244A">
        <w:t>м</w:t>
      </w:r>
      <w:r w:rsidRPr="00B2244A">
        <w:rPr>
          <w:spacing w:val="-10"/>
        </w:rPr>
        <w:t xml:space="preserve"> </w:t>
      </w:r>
      <w:r w:rsidRPr="00B2244A">
        <w:t>поле;</w:t>
      </w:r>
    </w:p>
    <w:p w14:paraId="2EB2CB0A" w14:textId="77777777" w:rsidR="00732342" w:rsidRPr="00B2244A" w:rsidRDefault="00732342" w:rsidP="00D41C77">
      <w:pPr>
        <w:pStyle w:val="ac"/>
        <w:spacing w:before="5" w:line="298" w:lineRule="exact"/>
        <w:ind w:left="0" w:right="145" w:firstLine="709"/>
      </w:pPr>
      <w:r w:rsidRPr="00B2244A">
        <w:t>в</w:t>
      </w:r>
      <w:r w:rsidRPr="00B2244A">
        <w:rPr>
          <w:spacing w:val="45"/>
        </w:rPr>
        <w:t xml:space="preserve"> </w:t>
      </w:r>
      <w:r w:rsidRPr="00B2244A">
        <w:rPr>
          <w:spacing w:val="2"/>
        </w:rPr>
        <w:t>а</w:t>
      </w:r>
      <w:r w:rsidRPr="00B2244A">
        <w:rPr>
          <w:spacing w:val="-6"/>
        </w:rPr>
        <w:t>у</w:t>
      </w:r>
      <w:r w:rsidRPr="00B2244A">
        <w:t>ди</w:t>
      </w:r>
      <w:r w:rsidRPr="00B2244A">
        <w:rPr>
          <w:spacing w:val="2"/>
        </w:rPr>
        <w:t>т</w:t>
      </w:r>
      <w:r w:rsidRPr="00B2244A">
        <w:t>ории</w:t>
      </w:r>
      <w:r w:rsidRPr="00B2244A">
        <w:rPr>
          <w:spacing w:val="47"/>
        </w:rPr>
        <w:t xml:space="preserve"> </w:t>
      </w:r>
      <w:r w:rsidRPr="00B2244A">
        <w:t>ППЭ</w:t>
      </w:r>
      <w:r w:rsidRPr="00B2244A">
        <w:rPr>
          <w:spacing w:val="48"/>
        </w:rPr>
        <w:t xml:space="preserve"> </w:t>
      </w:r>
      <w:r w:rsidRPr="00B2244A">
        <w:t>внести</w:t>
      </w:r>
      <w:r w:rsidRPr="00B2244A">
        <w:rPr>
          <w:spacing w:val="46"/>
        </w:rPr>
        <w:t xml:space="preserve"> </w:t>
      </w:r>
      <w:r w:rsidRPr="00B2244A">
        <w:t>соотв</w:t>
      </w:r>
      <w:r w:rsidRPr="00B2244A">
        <w:rPr>
          <w:spacing w:val="2"/>
        </w:rPr>
        <w:t>е</w:t>
      </w:r>
      <w:r w:rsidRPr="00B2244A">
        <w:t>тс</w:t>
      </w:r>
      <w:r w:rsidRPr="00B2244A">
        <w:rPr>
          <w:spacing w:val="-1"/>
        </w:rPr>
        <w:t>т</w:t>
      </w:r>
      <w:r w:rsidRPr="00B2244A">
        <w:rPr>
          <w:spacing w:val="4"/>
        </w:rPr>
        <w:t>в</w:t>
      </w:r>
      <w:r w:rsidRPr="00B2244A">
        <w:rPr>
          <w:spacing w:val="-6"/>
        </w:rPr>
        <w:t>у</w:t>
      </w:r>
      <w:r w:rsidRPr="00B2244A">
        <w:rPr>
          <w:spacing w:val="2"/>
        </w:rPr>
        <w:t>ю</w:t>
      </w:r>
      <w:r w:rsidRPr="00B2244A">
        <w:rPr>
          <w:spacing w:val="4"/>
        </w:rPr>
        <w:t>щ</w:t>
      </w:r>
      <w:r w:rsidRPr="00B2244A">
        <w:rPr>
          <w:spacing w:val="-6"/>
        </w:rPr>
        <w:t>у</w:t>
      </w:r>
      <w:r w:rsidRPr="00B2244A">
        <w:t>ю</w:t>
      </w:r>
      <w:r w:rsidRPr="00B2244A">
        <w:rPr>
          <w:spacing w:val="47"/>
        </w:rPr>
        <w:t xml:space="preserve"> </w:t>
      </w:r>
      <w:r w:rsidRPr="00B2244A">
        <w:t>зап</w:t>
      </w:r>
      <w:r w:rsidRPr="00B2244A">
        <w:rPr>
          <w:spacing w:val="1"/>
        </w:rPr>
        <w:t>и</w:t>
      </w:r>
      <w:r w:rsidRPr="00B2244A">
        <w:t>сь</w:t>
      </w:r>
      <w:r w:rsidRPr="00B2244A">
        <w:rPr>
          <w:spacing w:val="46"/>
        </w:rPr>
        <w:t xml:space="preserve"> </w:t>
      </w:r>
      <w:r w:rsidRPr="00B2244A">
        <w:t>в</w:t>
      </w:r>
      <w:r w:rsidRPr="00B2244A">
        <w:rPr>
          <w:spacing w:val="46"/>
        </w:rPr>
        <w:t xml:space="preserve"> </w:t>
      </w:r>
      <w:r w:rsidRPr="00B2244A">
        <w:t>фор</w:t>
      </w:r>
      <w:r w:rsidRPr="00B2244A">
        <w:rPr>
          <w:spacing w:val="3"/>
        </w:rPr>
        <w:t>м</w:t>
      </w:r>
      <w:r w:rsidRPr="00B2244A">
        <w:t>у</w:t>
      </w:r>
      <w:r w:rsidRPr="00B2244A">
        <w:rPr>
          <w:spacing w:val="41"/>
        </w:rPr>
        <w:t xml:space="preserve"> </w:t>
      </w:r>
      <w:r w:rsidRPr="00B2244A">
        <w:t>ПП</w:t>
      </w:r>
      <w:r w:rsidRPr="00B2244A">
        <w:rPr>
          <w:spacing w:val="6"/>
        </w:rPr>
        <w:t>Э</w:t>
      </w:r>
      <w:r w:rsidRPr="00B2244A">
        <w:rPr>
          <w:spacing w:val="2"/>
        </w:rPr>
        <w:t>-</w:t>
      </w:r>
      <w:r w:rsidRPr="00B2244A">
        <w:t>05-02</w:t>
      </w:r>
      <w:r w:rsidRPr="00B2244A">
        <w:rPr>
          <w:spacing w:val="2"/>
        </w:rPr>
        <w:t>-</w:t>
      </w:r>
      <w:r w:rsidRPr="00B2244A">
        <w:t>К</w:t>
      </w:r>
      <w:r w:rsidRPr="00B2244A">
        <w:rPr>
          <w:spacing w:val="46"/>
        </w:rPr>
        <w:t xml:space="preserve"> </w:t>
      </w:r>
      <w:r w:rsidRPr="00B2244A">
        <w:t>и пере</w:t>
      </w:r>
      <w:r w:rsidRPr="00B2244A">
        <w:rPr>
          <w:spacing w:val="1"/>
        </w:rPr>
        <w:t>п</w:t>
      </w:r>
      <w:r w:rsidRPr="00B2244A">
        <w:t>ис</w:t>
      </w:r>
      <w:r w:rsidRPr="00B2244A">
        <w:rPr>
          <w:spacing w:val="1"/>
        </w:rPr>
        <w:t>а</w:t>
      </w:r>
      <w:r w:rsidRPr="00B2244A">
        <w:rPr>
          <w:spacing w:val="-1"/>
        </w:rPr>
        <w:t>т</w:t>
      </w:r>
      <w:r w:rsidRPr="00B2244A">
        <w:t>ь</w:t>
      </w:r>
      <w:r w:rsidRPr="00B2244A">
        <w:rPr>
          <w:spacing w:val="-10"/>
        </w:rPr>
        <w:t xml:space="preserve"> </w:t>
      </w:r>
      <w:r w:rsidRPr="00B2244A">
        <w:rPr>
          <w:spacing w:val="-2"/>
        </w:rPr>
        <w:t>к</w:t>
      </w:r>
      <w:r w:rsidRPr="00B2244A">
        <w:t>он</w:t>
      </w:r>
      <w:r w:rsidRPr="00B2244A">
        <w:rPr>
          <w:spacing w:val="2"/>
        </w:rPr>
        <w:t>т</w:t>
      </w:r>
      <w:r w:rsidRPr="00B2244A">
        <w:t>рол</w:t>
      </w:r>
      <w:r w:rsidRPr="00B2244A">
        <w:rPr>
          <w:spacing w:val="1"/>
        </w:rPr>
        <w:t>ь</w:t>
      </w:r>
      <w:r w:rsidRPr="00B2244A">
        <w:rPr>
          <w:spacing w:val="2"/>
        </w:rPr>
        <w:t>н</w:t>
      </w:r>
      <w:r w:rsidRPr="00B2244A">
        <w:rPr>
          <w:spacing w:val="-6"/>
        </w:rPr>
        <w:t>у</w:t>
      </w:r>
      <w:r w:rsidRPr="00B2244A">
        <w:t>ю</w:t>
      </w:r>
      <w:r w:rsidRPr="00B2244A">
        <w:rPr>
          <w:spacing w:val="-11"/>
        </w:rPr>
        <w:t xml:space="preserve"> </w:t>
      </w:r>
      <w:r w:rsidRPr="00B2244A">
        <w:rPr>
          <w:spacing w:val="5"/>
        </w:rPr>
        <w:t>с</w:t>
      </w:r>
      <w:r w:rsidRPr="00B2244A">
        <w:rPr>
          <w:spacing w:val="-6"/>
        </w:rPr>
        <w:t>у</w:t>
      </w:r>
      <w:r w:rsidRPr="00B2244A">
        <w:rPr>
          <w:spacing w:val="1"/>
        </w:rPr>
        <w:t>м</w:t>
      </w:r>
      <w:r w:rsidRPr="00B2244A">
        <w:rPr>
          <w:spacing w:val="3"/>
        </w:rPr>
        <w:t>м</w:t>
      </w:r>
      <w:r w:rsidRPr="00B2244A">
        <w:t>у</w:t>
      </w:r>
      <w:r w:rsidRPr="00B2244A">
        <w:rPr>
          <w:spacing w:val="-13"/>
        </w:rPr>
        <w:t xml:space="preserve"> </w:t>
      </w:r>
      <w:r w:rsidRPr="00B2244A">
        <w:t>с</w:t>
      </w:r>
      <w:r w:rsidRPr="00B2244A">
        <w:rPr>
          <w:spacing w:val="-11"/>
        </w:rPr>
        <w:t xml:space="preserve"> </w:t>
      </w:r>
      <w:r w:rsidRPr="00B2244A">
        <w:t>бла</w:t>
      </w:r>
      <w:r w:rsidRPr="00B2244A">
        <w:rPr>
          <w:spacing w:val="3"/>
        </w:rPr>
        <w:t>н</w:t>
      </w:r>
      <w:r w:rsidRPr="00B2244A">
        <w:rPr>
          <w:spacing w:val="-2"/>
        </w:rPr>
        <w:t>к</w:t>
      </w:r>
      <w:r w:rsidRPr="00B2244A">
        <w:t>а</w:t>
      </w:r>
      <w:r w:rsidRPr="00B2244A">
        <w:rPr>
          <w:spacing w:val="-11"/>
        </w:rPr>
        <w:t xml:space="preserve"> </w:t>
      </w:r>
      <w:r w:rsidRPr="00B2244A">
        <w:rPr>
          <w:spacing w:val="2"/>
        </w:rPr>
        <w:t>р</w:t>
      </w:r>
      <w:r w:rsidRPr="00B2244A">
        <w:t>егистрации</w:t>
      </w:r>
      <w:r w:rsidRPr="00B2244A">
        <w:rPr>
          <w:spacing w:val="-11"/>
        </w:rPr>
        <w:t xml:space="preserve"> </w:t>
      </w:r>
      <w:r w:rsidRPr="00B2244A">
        <w:t>в</w:t>
      </w:r>
      <w:r w:rsidRPr="00B2244A">
        <w:rPr>
          <w:spacing w:val="-9"/>
        </w:rPr>
        <w:t xml:space="preserve"> </w:t>
      </w:r>
      <w:r w:rsidRPr="00B2244A">
        <w:t>соотв</w:t>
      </w:r>
      <w:r w:rsidRPr="00B2244A">
        <w:rPr>
          <w:spacing w:val="2"/>
        </w:rPr>
        <w:t>е</w:t>
      </w:r>
      <w:r w:rsidRPr="00B2244A">
        <w:rPr>
          <w:spacing w:val="1"/>
        </w:rPr>
        <w:t>т</w:t>
      </w:r>
      <w:r w:rsidRPr="00B2244A">
        <w:t>ст</w:t>
      </w:r>
      <w:r w:rsidRPr="00B2244A">
        <w:rPr>
          <w:spacing w:val="4"/>
        </w:rPr>
        <w:t>в</w:t>
      </w:r>
      <w:r w:rsidRPr="00B2244A">
        <w:rPr>
          <w:spacing w:val="-6"/>
        </w:rPr>
        <w:t>у</w:t>
      </w:r>
      <w:r w:rsidRPr="00B2244A">
        <w:t>ющее</w:t>
      </w:r>
      <w:r w:rsidRPr="00B2244A">
        <w:rPr>
          <w:spacing w:val="-11"/>
        </w:rPr>
        <w:t xml:space="preserve"> </w:t>
      </w:r>
      <w:r w:rsidRPr="00B2244A">
        <w:rPr>
          <w:spacing w:val="3"/>
        </w:rPr>
        <w:t>п</w:t>
      </w:r>
      <w:r w:rsidRPr="00B2244A">
        <w:t>оле.</w:t>
      </w:r>
    </w:p>
    <w:p w14:paraId="1C23F88E" w14:textId="77777777" w:rsidR="00732342" w:rsidRPr="00B2244A" w:rsidRDefault="00732342" w:rsidP="00D41C77">
      <w:pPr>
        <w:pStyle w:val="ac"/>
        <w:spacing w:before="2" w:line="298" w:lineRule="exact"/>
        <w:ind w:left="0" w:right="145" w:firstLine="709"/>
      </w:pPr>
      <w:r w:rsidRPr="00B2244A">
        <w:t>Ре</w:t>
      </w:r>
      <w:r w:rsidRPr="00B2244A">
        <w:rPr>
          <w:spacing w:val="-2"/>
        </w:rPr>
        <w:t>к</w:t>
      </w:r>
      <w:r w:rsidRPr="00B2244A">
        <w:rPr>
          <w:spacing w:val="2"/>
        </w:rPr>
        <w:t>о</w:t>
      </w:r>
      <w:r w:rsidRPr="00B2244A">
        <w:rPr>
          <w:spacing w:val="-1"/>
        </w:rPr>
        <w:t>м</w:t>
      </w:r>
      <w:r w:rsidRPr="00B2244A">
        <w:t>ен</w:t>
      </w:r>
      <w:r w:rsidRPr="00B2244A">
        <w:rPr>
          <w:spacing w:val="5"/>
        </w:rPr>
        <w:t>д</w:t>
      </w:r>
      <w:r w:rsidRPr="00B2244A">
        <w:rPr>
          <w:spacing w:val="-6"/>
        </w:rPr>
        <w:t>у</w:t>
      </w:r>
      <w:r w:rsidRPr="00B2244A">
        <w:rPr>
          <w:spacing w:val="2"/>
        </w:rPr>
        <w:t>е</w:t>
      </w:r>
      <w:r w:rsidRPr="00B2244A">
        <w:t>тся</w:t>
      </w:r>
      <w:r w:rsidRPr="00B2244A">
        <w:rPr>
          <w:spacing w:val="9"/>
        </w:rPr>
        <w:t xml:space="preserve"> </w:t>
      </w:r>
      <w:r w:rsidRPr="00B2244A">
        <w:t>про</w:t>
      </w:r>
      <w:r w:rsidRPr="00B2244A">
        <w:rPr>
          <w:spacing w:val="2"/>
        </w:rPr>
        <w:t>д</w:t>
      </w:r>
      <w:r w:rsidRPr="00B2244A">
        <w:t>емонстр</w:t>
      </w:r>
      <w:r w:rsidRPr="00B2244A">
        <w:rPr>
          <w:spacing w:val="2"/>
        </w:rPr>
        <w:t>и</w:t>
      </w:r>
      <w:r w:rsidRPr="00B2244A">
        <w:t>рова</w:t>
      </w:r>
      <w:r w:rsidRPr="00B2244A">
        <w:rPr>
          <w:spacing w:val="1"/>
        </w:rPr>
        <w:t>т</w:t>
      </w:r>
      <w:r w:rsidRPr="00B2244A">
        <w:t xml:space="preserve">ь на </w:t>
      </w:r>
      <w:r w:rsidRPr="00B2244A">
        <w:rPr>
          <w:spacing w:val="-2"/>
        </w:rPr>
        <w:t>к</w:t>
      </w:r>
      <w:r w:rsidRPr="00B2244A">
        <w:t>ам</w:t>
      </w:r>
      <w:r w:rsidRPr="00B2244A">
        <w:rPr>
          <w:spacing w:val="1"/>
        </w:rPr>
        <w:t>е</w:t>
      </w:r>
      <w:r w:rsidRPr="00B2244A">
        <w:rPr>
          <w:spacing w:val="4"/>
        </w:rPr>
        <w:t>р</w:t>
      </w:r>
      <w:r w:rsidRPr="00B2244A">
        <w:t>у виде</w:t>
      </w:r>
      <w:r w:rsidRPr="00B2244A">
        <w:rPr>
          <w:spacing w:val="5"/>
        </w:rPr>
        <w:t>о</w:t>
      </w:r>
      <w:r w:rsidRPr="00B2244A">
        <w:t>наблю</w:t>
      </w:r>
      <w:r w:rsidRPr="00B2244A">
        <w:rPr>
          <w:spacing w:val="3"/>
        </w:rPr>
        <w:t>д</w:t>
      </w:r>
      <w:r w:rsidRPr="00B2244A">
        <w:t>ен</w:t>
      </w:r>
      <w:r w:rsidRPr="00B2244A">
        <w:rPr>
          <w:spacing w:val="1"/>
        </w:rPr>
        <w:t>и</w:t>
      </w:r>
      <w:r w:rsidRPr="00B2244A">
        <w:t>я средство связи и</w:t>
      </w:r>
      <w:r w:rsidRPr="00B2244A">
        <w:rPr>
          <w:spacing w:val="-6"/>
        </w:rPr>
        <w:t xml:space="preserve"> </w:t>
      </w:r>
      <w:r w:rsidRPr="00B2244A">
        <w:rPr>
          <w:spacing w:val="-1"/>
        </w:rPr>
        <w:t>э</w:t>
      </w:r>
      <w:r w:rsidRPr="00B2244A">
        <w:t>ле</w:t>
      </w:r>
      <w:r w:rsidRPr="00B2244A">
        <w:rPr>
          <w:spacing w:val="1"/>
        </w:rPr>
        <w:t>к</w:t>
      </w:r>
      <w:r w:rsidRPr="00B2244A">
        <w:t>тронно-в</w:t>
      </w:r>
      <w:r w:rsidRPr="00B2244A">
        <w:rPr>
          <w:spacing w:val="3"/>
        </w:rPr>
        <w:t>ы</w:t>
      </w:r>
      <w:r w:rsidRPr="00B2244A">
        <w:rPr>
          <w:spacing w:val="-1"/>
        </w:rPr>
        <w:t>ч</w:t>
      </w:r>
      <w:r w:rsidRPr="00B2244A">
        <w:t>ис</w:t>
      </w:r>
      <w:r w:rsidRPr="00B2244A">
        <w:rPr>
          <w:spacing w:val="3"/>
        </w:rPr>
        <w:t>л</w:t>
      </w:r>
      <w:r w:rsidRPr="00B2244A">
        <w:t>ительной техн</w:t>
      </w:r>
      <w:r w:rsidRPr="00B2244A">
        <w:rPr>
          <w:spacing w:val="2"/>
        </w:rPr>
        <w:t>и</w:t>
      </w:r>
      <w:r w:rsidRPr="00B2244A">
        <w:rPr>
          <w:spacing w:val="-2"/>
        </w:rPr>
        <w:t>к</w:t>
      </w:r>
      <w:r w:rsidRPr="00B2244A">
        <w:t>и, фот</w:t>
      </w:r>
      <w:r w:rsidRPr="00B2244A">
        <w:rPr>
          <w:spacing w:val="2"/>
        </w:rPr>
        <w:t>о</w:t>
      </w:r>
      <w:r w:rsidRPr="00B2244A">
        <w:t xml:space="preserve">-, </w:t>
      </w:r>
      <w:r w:rsidRPr="00B2244A">
        <w:rPr>
          <w:spacing w:val="4"/>
        </w:rPr>
        <w:t>а</w:t>
      </w:r>
      <w:r w:rsidRPr="00B2244A">
        <w:rPr>
          <w:spacing w:val="-6"/>
        </w:rPr>
        <w:t>у</w:t>
      </w:r>
      <w:r w:rsidRPr="00B2244A">
        <w:t>ди</w:t>
      </w:r>
      <w:r w:rsidRPr="00B2244A">
        <w:rPr>
          <w:spacing w:val="1"/>
        </w:rPr>
        <w:t>о</w:t>
      </w:r>
      <w:r w:rsidRPr="00B2244A">
        <w:t>- и видеоаппара</w:t>
      </w:r>
      <w:r w:rsidRPr="00B2244A">
        <w:rPr>
          <w:spacing w:val="4"/>
        </w:rPr>
        <w:t>т</w:t>
      </w:r>
      <w:r w:rsidRPr="00B2244A">
        <w:rPr>
          <w:spacing w:val="-6"/>
        </w:rPr>
        <w:t>у</w:t>
      </w:r>
      <w:r w:rsidRPr="00B2244A">
        <w:t>ры, спра</w:t>
      </w:r>
      <w:r w:rsidRPr="00B2244A">
        <w:rPr>
          <w:spacing w:val="2"/>
        </w:rPr>
        <w:t>в</w:t>
      </w:r>
      <w:r w:rsidRPr="00B2244A">
        <w:t>о</w:t>
      </w:r>
      <w:r w:rsidRPr="00B2244A">
        <w:rPr>
          <w:spacing w:val="-1"/>
        </w:rPr>
        <w:t>ч</w:t>
      </w:r>
      <w:r w:rsidRPr="00B2244A">
        <w:t>н</w:t>
      </w:r>
      <w:r w:rsidRPr="00B2244A">
        <w:rPr>
          <w:spacing w:val="1"/>
        </w:rPr>
        <w:t>ы</w:t>
      </w:r>
      <w:r w:rsidRPr="00B2244A">
        <w:t xml:space="preserve">е </w:t>
      </w:r>
      <w:r w:rsidRPr="00B2244A">
        <w:rPr>
          <w:spacing w:val="-1"/>
        </w:rPr>
        <w:t>м</w:t>
      </w:r>
      <w:r w:rsidRPr="00B2244A">
        <w:t>атериал</w:t>
      </w:r>
      <w:r w:rsidRPr="00B2244A">
        <w:rPr>
          <w:spacing w:val="1"/>
        </w:rPr>
        <w:t>ы</w:t>
      </w:r>
      <w:r w:rsidRPr="00B2244A">
        <w:t>,</w:t>
      </w:r>
      <w:r w:rsidRPr="00B2244A">
        <w:rPr>
          <w:spacing w:val="13"/>
        </w:rPr>
        <w:t xml:space="preserve"> </w:t>
      </w:r>
      <w:r w:rsidRPr="00B2244A">
        <w:t>пи</w:t>
      </w:r>
      <w:r w:rsidRPr="00B2244A">
        <w:rPr>
          <w:spacing w:val="2"/>
        </w:rPr>
        <w:t>с</w:t>
      </w:r>
      <w:r w:rsidRPr="00B2244A">
        <w:t>ь</w:t>
      </w:r>
      <w:r w:rsidRPr="00B2244A">
        <w:rPr>
          <w:spacing w:val="-2"/>
        </w:rPr>
        <w:t>м</w:t>
      </w:r>
      <w:r w:rsidRPr="00B2244A">
        <w:t>е</w:t>
      </w:r>
      <w:r w:rsidRPr="00B2244A">
        <w:rPr>
          <w:spacing w:val="2"/>
        </w:rPr>
        <w:t>н</w:t>
      </w:r>
      <w:r w:rsidRPr="00B2244A">
        <w:t>н</w:t>
      </w:r>
      <w:r w:rsidRPr="00B2244A">
        <w:rPr>
          <w:spacing w:val="1"/>
        </w:rPr>
        <w:t>ы</w:t>
      </w:r>
      <w:r w:rsidRPr="00B2244A">
        <w:t>е</w:t>
      </w:r>
      <w:r w:rsidRPr="00B2244A">
        <w:rPr>
          <w:spacing w:val="14"/>
        </w:rPr>
        <w:t xml:space="preserve"> </w:t>
      </w:r>
      <w:r w:rsidRPr="00B2244A">
        <w:t>заме</w:t>
      </w:r>
      <w:r w:rsidRPr="00B2244A">
        <w:rPr>
          <w:spacing w:val="-2"/>
        </w:rPr>
        <w:t>тк</w:t>
      </w:r>
      <w:r w:rsidRPr="00B2244A">
        <w:t>и</w:t>
      </w:r>
      <w:r w:rsidRPr="00B2244A">
        <w:rPr>
          <w:spacing w:val="14"/>
        </w:rPr>
        <w:t xml:space="preserve"> </w:t>
      </w:r>
      <w:r w:rsidRPr="00B2244A">
        <w:t>и</w:t>
      </w:r>
      <w:r w:rsidRPr="00B2244A">
        <w:rPr>
          <w:spacing w:val="14"/>
        </w:rPr>
        <w:t xml:space="preserve"> </w:t>
      </w:r>
      <w:r w:rsidRPr="00B2244A">
        <w:t>ин</w:t>
      </w:r>
      <w:r w:rsidRPr="00B2244A">
        <w:rPr>
          <w:spacing w:val="3"/>
        </w:rPr>
        <w:t>ы</w:t>
      </w:r>
      <w:r w:rsidRPr="00B2244A">
        <w:t>е</w:t>
      </w:r>
      <w:r w:rsidRPr="00B2244A">
        <w:rPr>
          <w:spacing w:val="13"/>
        </w:rPr>
        <w:t xml:space="preserve"> </w:t>
      </w:r>
      <w:r w:rsidRPr="00B2244A">
        <w:t>средстве</w:t>
      </w:r>
      <w:r w:rsidRPr="00B2244A">
        <w:rPr>
          <w:spacing w:val="14"/>
        </w:rPr>
        <w:t xml:space="preserve"> </w:t>
      </w:r>
      <w:r w:rsidRPr="00B2244A">
        <w:rPr>
          <w:spacing w:val="2"/>
        </w:rPr>
        <w:t>х</w:t>
      </w:r>
      <w:r w:rsidRPr="00B2244A">
        <w:t>ране</w:t>
      </w:r>
      <w:r w:rsidRPr="00B2244A">
        <w:rPr>
          <w:spacing w:val="1"/>
        </w:rPr>
        <w:t>н</w:t>
      </w:r>
      <w:r w:rsidRPr="00B2244A">
        <w:t>ия</w:t>
      </w:r>
      <w:r w:rsidRPr="00B2244A">
        <w:rPr>
          <w:spacing w:val="17"/>
        </w:rPr>
        <w:t xml:space="preserve"> </w:t>
      </w:r>
      <w:r w:rsidRPr="00B2244A">
        <w:t>и</w:t>
      </w:r>
      <w:r w:rsidRPr="00B2244A">
        <w:rPr>
          <w:spacing w:val="14"/>
        </w:rPr>
        <w:t xml:space="preserve"> </w:t>
      </w:r>
      <w:r w:rsidRPr="00B2244A">
        <w:t>передачи</w:t>
      </w:r>
      <w:r w:rsidRPr="00B2244A">
        <w:rPr>
          <w:spacing w:val="13"/>
        </w:rPr>
        <w:t xml:space="preserve"> </w:t>
      </w:r>
      <w:r w:rsidRPr="00B2244A">
        <w:t>инф</w:t>
      </w:r>
      <w:r w:rsidRPr="00B2244A">
        <w:rPr>
          <w:spacing w:val="2"/>
        </w:rPr>
        <w:t>ор</w:t>
      </w:r>
      <w:r w:rsidRPr="00B2244A">
        <w:rPr>
          <w:spacing w:val="-1"/>
        </w:rPr>
        <w:t>м</w:t>
      </w:r>
      <w:r w:rsidRPr="00B2244A">
        <w:t>ац</w:t>
      </w:r>
      <w:r w:rsidRPr="00B2244A">
        <w:rPr>
          <w:spacing w:val="1"/>
        </w:rPr>
        <w:t>и</w:t>
      </w:r>
      <w:r w:rsidRPr="00B2244A">
        <w:t>и, обна</w:t>
      </w:r>
      <w:r w:rsidRPr="00B2244A">
        <w:rPr>
          <w:spacing w:val="5"/>
        </w:rPr>
        <w:t>р</w:t>
      </w:r>
      <w:r w:rsidRPr="00B2244A">
        <w:rPr>
          <w:spacing w:val="-6"/>
        </w:rPr>
        <w:t>у</w:t>
      </w:r>
      <w:r w:rsidRPr="00B2244A">
        <w:t>жен</w:t>
      </w:r>
      <w:r w:rsidRPr="00B2244A">
        <w:rPr>
          <w:spacing w:val="1"/>
        </w:rPr>
        <w:t>н</w:t>
      </w:r>
      <w:r w:rsidRPr="00B2244A">
        <w:t>ые</w:t>
      </w:r>
      <w:r w:rsidRPr="00B2244A">
        <w:rPr>
          <w:spacing w:val="13"/>
        </w:rPr>
        <w:t xml:space="preserve"> </w:t>
      </w:r>
      <w:r w:rsidRPr="00B2244A">
        <w:t>у</w:t>
      </w:r>
      <w:r w:rsidRPr="00B2244A">
        <w:rPr>
          <w:spacing w:val="9"/>
        </w:rPr>
        <w:t xml:space="preserve"> </w:t>
      </w:r>
      <w:r w:rsidRPr="00B2244A">
        <w:rPr>
          <w:spacing w:val="-6"/>
        </w:rPr>
        <w:t>у</w:t>
      </w:r>
      <w:r w:rsidRPr="00B2244A">
        <w:rPr>
          <w:spacing w:val="-1"/>
        </w:rPr>
        <w:t>ч</w:t>
      </w:r>
      <w:r w:rsidRPr="00B2244A">
        <w:rPr>
          <w:spacing w:val="2"/>
        </w:rPr>
        <w:t>а</w:t>
      </w:r>
      <w:r w:rsidRPr="00B2244A">
        <w:t>стника</w:t>
      </w:r>
      <w:r w:rsidRPr="00B2244A">
        <w:rPr>
          <w:spacing w:val="1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0"/>
        </w:rPr>
        <w:t xml:space="preserve"> </w:t>
      </w:r>
      <w:r w:rsidRPr="00B2244A">
        <w:t>На</w:t>
      </w:r>
      <w:r w:rsidRPr="00B2244A">
        <w:rPr>
          <w:spacing w:val="11"/>
        </w:rPr>
        <w:t xml:space="preserve"> </w:t>
      </w:r>
      <w:r w:rsidRPr="00B2244A">
        <w:rPr>
          <w:spacing w:val="-2"/>
        </w:rPr>
        <w:t>к</w:t>
      </w:r>
      <w:r w:rsidRPr="00B2244A">
        <w:t>ам</w:t>
      </w:r>
      <w:r w:rsidRPr="00B2244A">
        <w:rPr>
          <w:spacing w:val="1"/>
        </w:rPr>
        <w:t>е</w:t>
      </w:r>
      <w:r w:rsidRPr="00B2244A">
        <w:rPr>
          <w:spacing w:val="4"/>
        </w:rPr>
        <w:t>р</w:t>
      </w:r>
      <w:r w:rsidRPr="00B2244A">
        <w:t>у</w:t>
      </w:r>
      <w:r w:rsidRPr="00B2244A">
        <w:rPr>
          <w:spacing w:val="4"/>
        </w:rPr>
        <w:t xml:space="preserve"> </w:t>
      </w:r>
      <w:r w:rsidRPr="00B2244A">
        <w:t>пр</w:t>
      </w:r>
      <w:r w:rsidRPr="00B2244A">
        <w:rPr>
          <w:spacing w:val="2"/>
        </w:rPr>
        <w:t>о</w:t>
      </w:r>
      <w:r w:rsidRPr="00B2244A">
        <w:t>говор</w:t>
      </w:r>
      <w:r w:rsidRPr="00B2244A">
        <w:rPr>
          <w:spacing w:val="2"/>
        </w:rPr>
        <w:t>и</w:t>
      </w:r>
      <w:r w:rsidRPr="00B2244A">
        <w:rPr>
          <w:spacing w:val="1"/>
        </w:rPr>
        <w:t>т</w:t>
      </w:r>
      <w:r w:rsidRPr="00B2244A">
        <w:t>ь,</w:t>
      </w:r>
      <w:r w:rsidRPr="00B2244A">
        <w:rPr>
          <w:spacing w:val="9"/>
        </w:rPr>
        <w:t xml:space="preserve"> </w:t>
      </w:r>
      <w:r w:rsidRPr="00B2244A">
        <w:rPr>
          <w:spacing w:val="-2"/>
        </w:rPr>
        <w:t>к</w:t>
      </w:r>
      <w:r w:rsidRPr="00B2244A">
        <w:rPr>
          <w:spacing w:val="2"/>
        </w:rPr>
        <w:t>а</w:t>
      </w:r>
      <w:r w:rsidRPr="00B2244A">
        <w:rPr>
          <w:spacing w:val="-2"/>
        </w:rPr>
        <w:t>к</w:t>
      </w:r>
      <w:r w:rsidRPr="00B2244A">
        <w:t>ой</w:t>
      </w:r>
      <w:r w:rsidRPr="00B2244A">
        <w:rPr>
          <w:spacing w:val="10"/>
        </w:rPr>
        <w:t xml:space="preserve"> </w:t>
      </w:r>
      <w:r w:rsidRPr="00B2244A">
        <w:rPr>
          <w:spacing w:val="2"/>
        </w:rPr>
        <w:t>и</w:t>
      </w:r>
      <w:r w:rsidRPr="00B2244A">
        <w:rPr>
          <w:spacing w:val="-1"/>
        </w:rPr>
        <w:t>м</w:t>
      </w:r>
      <w:r w:rsidRPr="00B2244A">
        <w:t>ен</w:t>
      </w:r>
      <w:r w:rsidRPr="00B2244A">
        <w:rPr>
          <w:spacing w:val="1"/>
        </w:rPr>
        <w:t>н</w:t>
      </w:r>
      <w:r w:rsidRPr="00B2244A">
        <w:t>о</w:t>
      </w:r>
      <w:r w:rsidRPr="00B2244A">
        <w:rPr>
          <w:spacing w:val="18"/>
        </w:rPr>
        <w:t xml:space="preserve"> </w:t>
      </w:r>
      <w:r w:rsidRPr="00B2244A">
        <w:t>п</w:t>
      </w:r>
      <w:r w:rsidRPr="00B2244A">
        <w:rPr>
          <w:spacing w:val="2"/>
        </w:rPr>
        <w:t>р</w:t>
      </w:r>
      <w:r w:rsidRPr="00B2244A">
        <w:t>едмет обна</w:t>
      </w:r>
      <w:r w:rsidRPr="00B2244A">
        <w:rPr>
          <w:spacing w:val="5"/>
        </w:rPr>
        <w:t>р</w:t>
      </w:r>
      <w:r w:rsidRPr="00B2244A">
        <w:rPr>
          <w:spacing w:val="-6"/>
        </w:rPr>
        <w:t>у</w:t>
      </w:r>
      <w:r w:rsidRPr="00B2244A">
        <w:t>жен</w:t>
      </w:r>
      <w:r w:rsidRPr="00B2244A">
        <w:rPr>
          <w:spacing w:val="-11"/>
        </w:rPr>
        <w:t xml:space="preserve"> </w:t>
      </w:r>
      <w:r w:rsidRPr="00B2244A">
        <w:t>и</w:t>
      </w:r>
      <w:r w:rsidRPr="00B2244A">
        <w:rPr>
          <w:spacing w:val="-9"/>
        </w:rPr>
        <w:t xml:space="preserve"> </w:t>
      </w:r>
      <w:r w:rsidRPr="00B2244A">
        <w:t>его</w:t>
      </w:r>
      <w:r w:rsidRPr="00B2244A">
        <w:rPr>
          <w:spacing w:val="-9"/>
        </w:rPr>
        <w:t xml:space="preserve"> </w:t>
      </w:r>
      <w:r w:rsidRPr="00B2244A">
        <w:t>сод</w:t>
      </w:r>
      <w:r w:rsidRPr="00B2244A">
        <w:rPr>
          <w:spacing w:val="2"/>
        </w:rPr>
        <w:t>е</w:t>
      </w:r>
      <w:r w:rsidRPr="00B2244A">
        <w:t>ржан</w:t>
      </w:r>
      <w:r w:rsidRPr="00B2244A">
        <w:rPr>
          <w:spacing w:val="1"/>
        </w:rPr>
        <w:t>и</w:t>
      </w:r>
      <w:r w:rsidRPr="00B2244A">
        <w:t>е</w:t>
      </w:r>
      <w:r w:rsidRPr="00B2244A">
        <w:rPr>
          <w:spacing w:val="-10"/>
        </w:rPr>
        <w:t xml:space="preserve"> </w:t>
      </w:r>
      <w:r w:rsidRPr="00B2244A">
        <w:t>(в</w:t>
      </w:r>
      <w:r w:rsidRPr="00B2244A">
        <w:rPr>
          <w:spacing w:val="-11"/>
        </w:rPr>
        <w:t xml:space="preserve"> </w:t>
      </w:r>
      <w:r w:rsidRPr="00B2244A">
        <w:t>с</w:t>
      </w:r>
      <w:r w:rsidRPr="00B2244A">
        <w:rPr>
          <w:spacing w:val="5"/>
        </w:rPr>
        <w:t>л</w:t>
      </w:r>
      <w:r w:rsidRPr="00B2244A">
        <w:rPr>
          <w:spacing w:val="-6"/>
        </w:rPr>
        <w:t>у</w:t>
      </w:r>
      <w:r w:rsidRPr="00B2244A">
        <w:rPr>
          <w:spacing w:val="-1"/>
        </w:rPr>
        <w:t>ч</w:t>
      </w:r>
      <w:r w:rsidRPr="00B2244A">
        <w:rPr>
          <w:spacing w:val="2"/>
        </w:rPr>
        <w:t>а</w:t>
      </w:r>
      <w:r w:rsidRPr="00B2244A">
        <w:t>е</w:t>
      </w:r>
      <w:r w:rsidRPr="00B2244A">
        <w:rPr>
          <w:spacing w:val="-10"/>
        </w:rPr>
        <w:t xml:space="preserve"> </w:t>
      </w:r>
      <w:r w:rsidRPr="00B2244A">
        <w:t>об</w:t>
      </w:r>
      <w:r w:rsidRPr="00B2244A">
        <w:rPr>
          <w:spacing w:val="2"/>
        </w:rPr>
        <w:t>н</w:t>
      </w:r>
      <w:r w:rsidRPr="00B2244A">
        <w:t>а</w:t>
      </w:r>
      <w:r w:rsidRPr="00B2244A">
        <w:rPr>
          <w:spacing w:val="2"/>
        </w:rPr>
        <w:t>р</w:t>
      </w:r>
      <w:r w:rsidRPr="00B2244A">
        <w:rPr>
          <w:spacing w:val="-6"/>
        </w:rPr>
        <w:t>у</w:t>
      </w:r>
      <w:r w:rsidRPr="00B2244A">
        <w:t>жен</w:t>
      </w:r>
      <w:r w:rsidRPr="00B2244A">
        <w:rPr>
          <w:spacing w:val="1"/>
        </w:rPr>
        <w:t>и</w:t>
      </w:r>
      <w:r w:rsidRPr="00B2244A">
        <w:t>я</w:t>
      </w:r>
      <w:r w:rsidRPr="00B2244A">
        <w:rPr>
          <w:spacing w:val="-10"/>
        </w:rPr>
        <w:t xml:space="preserve"> </w:t>
      </w:r>
      <w:r w:rsidRPr="00B2244A">
        <w:rPr>
          <w:spacing w:val="1"/>
        </w:rPr>
        <w:t>п</w:t>
      </w:r>
      <w:r w:rsidRPr="00B2244A">
        <w:t>и</w:t>
      </w:r>
      <w:r w:rsidRPr="00B2244A">
        <w:rPr>
          <w:spacing w:val="2"/>
        </w:rPr>
        <w:t>с</w:t>
      </w:r>
      <w:r w:rsidRPr="00B2244A">
        <w:t>ь</w:t>
      </w:r>
      <w:r w:rsidRPr="00B2244A">
        <w:rPr>
          <w:spacing w:val="-2"/>
        </w:rPr>
        <w:t>м</w:t>
      </w:r>
      <w:r w:rsidRPr="00B2244A">
        <w:t>ен</w:t>
      </w:r>
      <w:r w:rsidRPr="00B2244A">
        <w:rPr>
          <w:spacing w:val="1"/>
        </w:rPr>
        <w:t>н</w:t>
      </w:r>
      <w:r w:rsidRPr="00B2244A">
        <w:rPr>
          <w:spacing w:val="3"/>
        </w:rPr>
        <w:t>ы</w:t>
      </w:r>
      <w:r w:rsidRPr="00B2244A">
        <w:t>х</w:t>
      </w:r>
      <w:r w:rsidRPr="00B2244A">
        <w:rPr>
          <w:spacing w:val="-11"/>
        </w:rPr>
        <w:t xml:space="preserve"> </w:t>
      </w:r>
      <w:r w:rsidRPr="00B2244A">
        <w:t>заме</w:t>
      </w:r>
      <w:r w:rsidRPr="00B2244A">
        <w:rPr>
          <w:spacing w:val="-2"/>
        </w:rPr>
        <w:t>т</w:t>
      </w:r>
      <w:r w:rsidRPr="00B2244A">
        <w:rPr>
          <w:spacing w:val="2"/>
        </w:rPr>
        <w:t>о</w:t>
      </w:r>
      <w:r w:rsidRPr="00B2244A">
        <w:rPr>
          <w:spacing w:val="-2"/>
        </w:rPr>
        <w:t>к</w:t>
      </w:r>
      <w:r w:rsidRPr="00B2244A">
        <w:t>).</w:t>
      </w:r>
    </w:p>
    <w:p w14:paraId="2B0322B9" w14:textId="77777777" w:rsidR="00732342" w:rsidRPr="00B2244A" w:rsidRDefault="00732342" w:rsidP="00D41C77">
      <w:pPr>
        <w:pStyle w:val="ac"/>
        <w:spacing w:line="300" w:lineRule="exact"/>
        <w:ind w:left="0" w:right="145" w:firstLine="709"/>
      </w:pPr>
      <w:r w:rsidRPr="00B2244A">
        <w:t>В</w:t>
      </w:r>
      <w:r w:rsidRPr="00B2244A">
        <w:rPr>
          <w:spacing w:val="20"/>
        </w:rPr>
        <w:t xml:space="preserve"> </w:t>
      </w:r>
      <w:r w:rsidRPr="00B2244A">
        <w:t>с</w:t>
      </w:r>
      <w:r w:rsidRPr="00B2244A">
        <w:rPr>
          <w:spacing w:val="2"/>
        </w:rPr>
        <w:t>л</w:t>
      </w:r>
      <w:r w:rsidRPr="00B2244A">
        <w:rPr>
          <w:spacing w:val="-6"/>
        </w:rPr>
        <w:t>у</w:t>
      </w:r>
      <w:r w:rsidRPr="00B2244A">
        <w:rPr>
          <w:spacing w:val="1"/>
        </w:rPr>
        <w:t>ч</w:t>
      </w:r>
      <w:r w:rsidRPr="00B2244A">
        <w:t>ае</w:t>
      </w:r>
      <w:r w:rsidRPr="00B2244A">
        <w:rPr>
          <w:spacing w:val="20"/>
        </w:rPr>
        <w:t xml:space="preserve"> </w:t>
      </w:r>
      <w:r w:rsidRPr="00B2244A">
        <w:t>если</w:t>
      </w:r>
      <w:r w:rsidRPr="00B2244A">
        <w:rPr>
          <w:spacing w:val="26"/>
        </w:rPr>
        <w:t xml:space="preserve"> </w:t>
      </w:r>
      <w:r w:rsidRPr="00B2244A">
        <w:rPr>
          <w:spacing w:val="-6"/>
        </w:rPr>
        <w:t>у</w:t>
      </w:r>
      <w:r w:rsidRPr="00B2244A">
        <w:rPr>
          <w:spacing w:val="1"/>
        </w:rPr>
        <w:t>ч</w:t>
      </w:r>
      <w:r w:rsidRPr="00B2244A">
        <w:t>аст</w:t>
      </w:r>
      <w:r w:rsidRPr="00B2244A">
        <w:rPr>
          <w:spacing w:val="2"/>
        </w:rPr>
        <w:t>н</w:t>
      </w:r>
      <w:r w:rsidRPr="00B2244A">
        <w:t>ик</w:t>
      </w:r>
      <w:r w:rsidRPr="00B2244A">
        <w:rPr>
          <w:spacing w:val="20"/>
        </w:rPr>
        <w:t xml:space="preserve"> </w:t>
      </w:r>
      <w:r w:rsidRPr="00B2244A">
        <w:rPr>
          <w:spacing w:val="1"/>
        </w:rPr>
        <w:t>э</w:t>
      </w:r>
      <w:r w:rsidRPr="00B2244A">
        <w:rPr>
          <w:spacing w:val="-2"/>
        </w:rPr>
        <w:t>к</w:t>
      </w:r>
      <w:r w:rsidRPr="00B2244A">
        <w:t>замена</w:t>
      </w:r>
      <w:r w:rsidRPr="00B2244A">
        <w:rPr>
          <w:spacing w:val="20"/>
        </w:rPr>
        <w:t xml:space="preserve"> </w:t>
      </w:r>
      <w:r w:rsidRPr="00B2244A">
        <w:t>по</w:t>
      </w:r>
      <w:r w:rsidRPr="00B2244A">
        <w:rPr>
          <w:spacing w:val="20"/>
        </w:rPr>
        <w:t xml:space="preserve"> </w:t>
      </w:r>
      <w:r w:rsidRPr="00B2244A">
        <w:t>со</w:t>
      </w:r>
      <w:r w:rsidRPr="00B2244A">
        <w:rPr>
          <w:spacing w:val="2"/>
        </w:rPr>
        <w:t>с</w:t>
      </w:r>
      <w:r w:rsidRPr="00B2244A">
        <w:t>т</w:t>
      </w:r>
      <w:r w:rsidRPr="00B2244A">
        <w:rPr>
          <w:spacing w:val="1"/>
        </w:rPr>
        <w:t>о</w:t>
      </w:r>
      <w:r w:rsidRPr="00B2244A">
        <w:t>я</w:t>
      </w:r>
      <w:r w:rsidRPr="00B2244A">
        <w:rPr>
          <w:spacing w:val="1"/>
        </w:rPr>
        <w:t>н</w:t>
      </w:r>
      <w:r w:rsidRPr="00B2244A">
        <w:t>ию</w:t>
      </w:r>
      <w:r w:rsidRPr="00B2244A">
        <w:rPr>
          <w:spacing w:val="22"/>
        </w:rPr>
        <w:t xml:space="preserve"> </w:t>
      </w:r>
      <w:r w:rsidRPr="00B2244A">
        <w:t>здоровья</w:t>
      </w:r>
      <w:r w:rsidRPr="00B2244A">
        <w:rPr>
          <w:spacing w:val="20"/>
        </w:rPr>
        <w:t xml:space="preserve"> </w:t>
      </w:r>
      <w:r w:rsidRPr="00B2244A">
        <w:t>или</w:t>
      </w:r>
      <w:r w:rsidRPr="00B2244A">
        <w:rPr>
          <w:spacing w:val="20"/>
        </w:rPr>
        <w:t xml:space="preserve"> </w:t>
      </w:r>
      <w:r w:rsidRPr="00B2244A">
        <w:t>д</w:t>
      </w:r>
      <w:r w:rsidRPr="00B2244A">
        <w:rPr>
          <w:spacing w:val="2"/>
        </w:rPr>
        <w:t>р</w:t>
      </w:r>
      <w:r w:rsidRPr="00B2244A">
        <w:rPr>
          <w:spacing w:val="-6"/>
        </w:rPr>
        <w:t>у</w:t>
      </w:r>
      <w:r w:rsidRPr="00B2244A">
        <w:rPr>
          <w:spacing w:val="1"/>
        </w:rPr>
        <w:t>г</w:t>
      </w:r>
      <w:r w:rsidRPr="00B2244A">
        <w:t>им</w:t>
      </w:r>
      <w:r w:rsidRPr="00B2244A">
        <w:rPr>
          <w:spacing w:val="21"/>
        </w:rPr>
        <w:t xml:space="preserve"> </w:t>
      </w:r>
      <w:r w:rsidRPr="00B2244A">
        <w:t>об</w:t>
      </w:r>
      <w:r w:rsidRPr="00B2244A">
        <w:rPr>
          <w:spacing w:val="2"/>
        </w:rPr>
        <w:t>ъ</w:t>
      </w:r>
      <w:r w:rsidRPr="00B2244A">
        <w:t>е</w:t>
      </w:r>
      <w:r w:rsidRPr="00B2244A">
        <w:rPr>
          <w:spacing w:val="1"/>
        </w:rPr>
        <w:t>к</w:t>
      </w:r>
      <w:r w:rsidRPr="00B2244A">
        <w:t>тивн</w:t>
      </w:r>
      <w:r w:rsidRPr="00B2244A">
        <w:rPr>
          <w:spacing w:val="1"/>
        </w:rPr>
        <w:t>ы</w:t>
      </w:r>
      <w:r w:rsidRPr="00B2244A">
        <w:t>м при</w:t>
      </w:r>
      <w:r w:rsidRPr="00B2244A">
        <w:rPr>
          <w:spacing w:val="-1"/>
        </w:rPr>
        <w:t>ч</w:t>
      </w:r>
      <w:r w:rsidRPr="00B2244A">
        <w:t>инам</w:t>
      </w:r>
      <w:r w:rsidRPr="00B2244A">
        <w:rPr>
          <w:spacing w:val="16"/>
        </w:rPr>
        <w:t xml:space="preserve"> </w:t>
      </w:r>
      <w:r w:rsidRPr="00B2244A">
        <w:t>не</w:t>
      </w:r>
      <w:r w:rsidRPr="00B2244A">
        <w:rPr>
          <w:spacing w:val="19"/>
        </w:rPr>
        <w:t xml:space="preserve"> </w:t>
      </w:r>
      <w:r w:rsidRPr="00B2244A">
        <w:rPr>
          <w:spacing w:val="-1"/>
        </w:rPr>
        <w:t>м</w:t>
      </w:r>
      <w:r w:rsidRPr="00B2244A">
        <w:t>ожет</w:t>
      </w:r>
      <w:r w:rsidRPr="00B2244A">
        <w:rPr>
          <w:spacing w:val="18"/>
        </w:rPr>
        <w:t xml:space="preserve"> </w:t>
      </w:r>
      <w:r w:rsidRPr="00B2244A">
        <w:rPr>
          <w:spacing w:val="2"/>
        </w:rPr>
        <w:t>з</w:t>
      </w:r>
      <w:r w:rsidRPr="00B2244A">
        <w:t>аверши</w:t>
      </w:r>
      <w:r w:rsidRPr="00B2244A">
        <w:rPr>
          <w:spacing w:val="2"/>
        </w:rPr>
        <w:t>т</w:t>
      </w:r>
      <w:r w:rsidRPr="00B2244A">
        <w:t>ь</w:t>
      </w:r>
      <w:r w:rsidRPr="00B2244A">
        <w:rPr>
          <w:spacing w:val="16"/>
        </w:rPr>
        <w:t xml:space="preserve"> </w:t>
      </w:r>
      <w:r w:rsidRPr="00B2244A">
        <w:t>выполне</w:t>
      </w:r>
      <w:r w:rsidRPr="00B2244A">
        <w:rPr>
          <w:spacing w:val="1"/>
        </w:rPr>
        <w:t>н</w:t>
      </w:r>
      <w:r w:rsidRPr="00B2244A">
        <w:t>ие</w:t>
      </w:r>
      <w:r w:rsidRPr="00B2244A">
        <w:rPr>
          <w:spacing w:val="19"/>
        </w:rPr>
        <w:t xml:space="preserve"> </w:t>
      </w:r>
      <w:r w:rsidRPr="00B2244A">
        <w:rPr>
          <w:spacing w:val="-1"/>
        </w:rPr>
        <w:t>э</w:t>
      </w:r>
      <w:r w:rsidRPr="00B2244A">
        <w:rPr>
          <w:spacing w:val="-2"/>
        </w:rPr>
        <w:t>к</w:t>
      </w:r>
      <w:r w:rsidRPr="00B2244A">
        <w:t>заменацион</w:t>
      </w:r>
      <w:r w:rsidRPr="00B2244A">
        <w:rPr>
          <w:spacing w:val="3"/>
        </w:rPr>
        <w:t>н</w:t>
      </w:r>
      <w:r w:rsidRPr="00B2244A">
        <w:t>ой</w:t>
      </w:r>
      <w:r w:rsidRPr="00B2244A">
        <w:rPr>
          <w:spacing w:val="18"/>
        </w:rPr>
        <w:t xml:space="preserve"> </w:t>
      </w:r>
      <w:r w:rsidRPr="00B2244A">
        <w:t>работы,</w:t>
      </w:r>
      <w:r w:rsidRPr="00B2244A">
        <w:rPr>
          <w:spacing w:val="18"/>
        </w:rPr>
        <w:t xml:space="preserve"> </w:t>
      </w:r>
      <w:r w:rsidRPr="00B2244A">
        <w:t>он</w:t>
      </w:r>
      <w:r w:rsidRPr="00B2244A">
        <w:rPr>
          <w:spacing w:val="18"/>
        </w:rPr>
        <w:t xml:space="preserve"> </w:t>
      </w:r>
      <w:r w:rsidRPr="00B2244A">
        <w:rPr>
          <w:spacing w:val="-1"/>
        </w:rPr>
        <w:t>м</w:t>
      </w:r>
      <w:r w:rsidRPr="00B2244A">
        <w:t>ожет</w:t>
      </w:r>
      <w:r w:rsidRPr="00B2244A">
        <w:rPr>
          <w:spacing w:val="18"/>
        </w:rPr>
        <w:t xml:space="preserve"> </w:t>
      </w:r>
      <w:r w:rsidRPr="00B2244A">
        <w:t>по</w:t>
      </w:r>
      <w:r w:rsidRPr="00B2244A">
        <w:rPr>
          <w:spacing w:val="1"/>
        </w:rPr>
        <w:t>к</w:t>
      </w:r>
      <w:r w:rsidRPr="00B2244A">
        <w:t>и</w:t>
      </w:r>
      <w:r w:rsidRPr="00B2244A">
        <w:rPr>
          <w:spacing w:val="3"/>
        </w:rPr>
        <w:t>н</w:t>
      </w:r>
      <w:r w:rsidRPr="00B2244A">
        <w:rPr>
          <w:spacing w:val="-6"/>
        </w:rPr>
        <w:t>у</w:t>
      </w:r>
      <w:r w:rsidRPr="00B2244A">
        <w:rPr>
          <w:spacing w:val="1"/>
        </w:rPr>
        <w:t>т</w:t>
      </w:r>
      <w:r w:rsidRPr="00B2244A">
        <w:t xml:space="preserve">ь </w:t>
      </w:r>
      <w:r w:rsidRPr="00B2244A">
        <w:rPr>
          <w:spacing w:val="2"/>
        </w:rPr>
        <w:t>а</w:t>
      </w:r>
      <w:r w:rsidRPr="00B2244A">
        <w:rPr>
          <w:spacing w:val="-6"/>
        </w:rPr>
        <w:t>у</w:t>
      </w:r>
      <w:r w:rsidRPr="00B2244A">
        <w:t>д</w:t>
      </w:r>
      <w:r w:rsidRPr="00B2244A">
        <w:rPr>
          <w:spacing w:val="2"/>
        </w:rPr>
        <w:t>и</w:t>
      </w:r>
      <w:r w:rsidRPr="00B2244A">
        <w:t>торию.</w:t>
      </w:r>
      <w:r w:rsidRPr="00B2244A">
        <w:rPr>
          <w:spacing w:val="21"/>
        </w:rPr>
        <w:t xml:space="preserve"> </w:t>
      </w:r>
      <w:r w:rsidRPr="00B2244A">
        <w:t>От</w:t>
      </w:r>
      <w:r w:rsidRPr="00B2244A">
        <w:rPr>
          <w:spacing w:val="1"/>
        </w:rPr>
        <w:t>в</w:t>
      </w:r>
      <w:r w:rsidRPr="00B2244A">
        <w:t>етс</w:t>
      </w:r>
      <w:r w:rsidRPr="00B2244A">
        <w:rPr>
          <w:spacing w:val="1"/>
        </w:rPr>
        <w:t>т</w:t>
      </w:r>
      <w:r w:rsidRPr="00B2244A">
        <w:rPr>
          <w:spacing w:val="2"/>
        </w:rPr>
        <w:t>ве</w:t>
      </w:r>
      <w:r w:rsidRPr="00B2244A">
        <w:t>нный</w:t>
      </w:r>
      <w:r w:rsidRPr="00B2244A">
        <w:rPr>
          <w:spacing w:val="23"/>
        </w:rPr>
        <w:t xml:space="preserve"> </w:t>
      </w:r>
      <w:r w:rsidRPr="00B2244A">
        <w:t>органи</w:t>
      </w:r>
      <w:r w:rsidRPr="00B2244A">
        <w:rPr>
          <w:spacing w:val="1"/>
        </w:rPr>
        <w:t>з</w:t>
      </w:r>
      <w:r w:rsidRPr="00B2244A">
        <w:t>атор</w:t>
      </w:r>
      <w:r w:rsidRPr="00B2244A">
        <w:rPr>
          <w:spacing w:val="22"/>
        </w:rPr>
        <w:t xml:space="preserve"> </w:t>
      </w:r>
      <w:r w:rsidRPr="00B2244A">
        <w:rPr>
          <w:spacing w:val="2"/>
        </w:rPr>
        <w:t>д</w:t>
      </w:r>
      <w:r w:rsidRPr="00B2244A">
        <w:t>олжен</w:t>
      </w:r>
      <w:r w:rsidRPr="00B2244A">
        <w:rPr>
          <w:spacing w:val="22"/>
        </w:rPr>
        <w:t xml:space="preserve"> </w:t>
      </w:r>
      <w:r w:rsidRPr="00B2244A">
        <w:t>пригласить</w:t>
      </w:r>
      <w:r w:rsidRPr="00B2244A">
        <w:rPr>
          <w:spacing w:val="21"/>
        </w:rPr>
        <w:t xml:space="preserve"> </w:t>
      </w:r>
      <w:r w:rsidRPr="00B2244A">
        <w:t>о</w:t>
      </w:r>
      <w:r w:rsidRPr="00B2244A">
        <w:rPr>
          <w:spacing w:val="2"/>
        </w:rPr>
        <w:t>р</w:t>
      </w:r>
      <w:r w:rsidRPr="00B2244A">
        <w:t>гани</w:t>
      </w:r>
      <w:r w:rsidRPr="00B2244A">
        <w:rPr>
          <w:spacing w:val="1"/>
        </w:rPr>
        <w:t>з</w:t>
      </w:r>
      <w:r w:rsidRPr="00B2244A">
        <w:t>атора</w:t>
      </w:r>
      <w:r w:rsidRPr="00B2244A">
        <w:rPr>
          <w:spacing w:val="22"/>
        </w:rPr>
        <w:t xml:space="preserve"> </w:t>
      </w:r>
      <w:r w:rsidRPr="00B2244A">
        <w:t>вне</w:t>
      </w:r>
      <w:r w:rsidRPr="00B2244A">
        <w:rPr>
          <w:spacing w:val="22"/>
        </w:rPr>
        <w:t xml:space="preserve"> </w:t>
      </w:r>
      <w:r w:rsidRPr="00B2244A">
        <w:rPr>
          <w:spacing w:val="4"/>
        </w:rPr>
        <w:t>а</w:t>
      </w:r>
      <w:r w:rsidRPr="00B2244A">
        <w:rPr>
          <w:spacing w:val="-6"/>
        </w:rPr>
        <w:t>у</w:t>
      </w:r>
      <w:r w:rsidRPr="00B2244A">
        <w:t>ди</w:t>
      </w:r>
      <w:r w:rsidRPr="00B2244A">
        <w:rPr>
          <w:spacing w:val="2"/>
        </w:rPr>
        <w:t>т</w:t>
      </w:r>
      <w:r w:rsidRPr="00B2244A">
        <w:t xml:space="preserve">ории, </w:t>
      </w:r>
      <w:r w:rsidRPr="00B2244A">
        <w:rPr>
          <w:spacing w:val="-2"/>
        </w:rPr>
        <w:t>к</w:t>
      </w:r>
      <w:r w:rsidRPr="00B2244A">
        <w:t>оторый</w:t>
      </w:r>
      <w:r w:rsidRPr="00B2244A">
        <w:rPr>
          <w:spacing w:val="33"/>
        </w:rPr>
        <w:t xml:space="preserve"> </w:t>
      </w:r>
      <w:r w:rsidRPr="00B2244A">
        <w:t>сопров</w:t>
      </w:r>
      <w:r w:rsidRPr="00B2244A">
        <w:rPr>
          <w:spacing w:val="2"/>
        </w:rPr>
        <w:t>о</w:t>
      </w:r>
      <w:r w:rsidRPr="00B2244A">
        <w:t>дит</w:t>
      </w:r>
      <w:r w:rsidRPr="00B2244A">
        <w:rPr>
          <w:spacing w:val="33"/>
        </w:rPr>
        <w:t xml:space="preserve"> </w:t>
      </w:r>
      <w:r w:rsidRPr="00B2244A">
        <w:t>та</w:t>
      </w:r>
      <w:r w:rsidRPr="00B2244A">
        <w:rPr>
          <w:spacing w:val="-2"/>
        </w:rPr>
        <w:t>к</w:t>
      </w:r>
      <w:r w:rsidRPr="00B2244A">
        <w:rPr>
          <w:spacing w:val="2"/>
        </w:rPr>
        <w:t>о</w:t>
      </w:r>
      <w:r w:rsidRPr="00B2244A">
        <w:t>го</w:t>
      </w:r>
      <w:r w:rsidRPr="00B2244A">
        <w:rPr>
          <w:spacing w:val="34"/>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32"/>
        </w:rPr>
        <w:t xml:space="preserve"> </w:t>
      </w:r>
      <w:r w:rsidRPr="00B2244A">
        <w:rPr>
          <w:spacing w:val="-1"/>
        </w:rPr>
        <w:t>э</w:t>
      </w:r>
      <w:r w:rsidRPr="00B2244A">
        <w:rPr>
          <w:spacing w:val="-2"/>
        </w:rPr>
        <w:t>к</w:t>
      </w:r>
      <w:r w:rsidRPr="00B2244A">
        <w:rPr>
          <w:spacing w:val="2"/>
        </w:rPr>
        <w:t>з</w:t>
      </w:r>
      <w:r w:rsidRPr="00B2244A">
        <w:t>амена</w:t>
      </w:r>
      <w:r w:rsidRPr="00B2244A">
        <w:rPr>
          <w:spacing w:val="33"/>
        </w:rPr>
        <w:t xml:space="preserve"> </w:t>
      </w:r>
      <w:r w:rsidRPr="00B2244A">
        <w:t>к</w:t>
      </w:r>
      <w:r w:rsidRPr="00B2244A">
        <w:rPr>
          <w:spacing w:val="32"/>
        </w:rPr>
        <w:t xml:space="preserve"> </w:t>
      </w:r>
      <w:r w:rsidRPr="00B2244A">
        <w:rPr>
          <w:spacing w:val="-1"/>
        </w:rPr>
        <w:t>м</w:t>
      </w:r>
      <w:r w:rsidRPr="00B2244A">
        <w:t>еди</w:t>
      </w:r>
      <w:r w:rsidRPr="00B2244A">
        <w:rPr>
          <w:spacing w:val="1"/>
        </w:rPr>
        <w:t>ц</w:t>
      </w:r>
      <w:r w:rsidRPr="00B2244A">
        <w:t>инс</w:t>
      </w:r>
      <w:r w:rsidRPr="00B2244A">
        <w:rPr>
          <w:spacing w:val="1"/>
        </w:rPr>
        <w:t>к</w:t>
      </w:r>
      <w:r w:rsidRPr="00B2244A">
        <w:rPr>
          <w:spacing w:val="2"/>
        </w:rPr>
        <w:t>о</w:t>
      </w:r>
      <w:r w:rsidRPr="00B2244A">
        <w:rPr>
          <w:spacing w:val="3"/>
        </w:rPr>
        <w:t>м</w:t>
      </w:r>
      <w:r w:rsidRPr="00B2244A">
        <w:t>у</w:t>
      </w:r>
      <w:r w:rsidRPr="00B2244A">
        <w:rPr>
          <w:spacing w:val="26"/>
        </w:rPr>
        <w:t xml:space="preserve"> </w:t>
      </w:r>
      <w:r w:rsidRPr="00B2244A">
        <w:t>ра</w:t>
      </w:r>
      <w:r w:rsidRPr="00B2244A">
        <w:rPr>
          <w:spacing w:val="2"/>
        </w:rPr>
        <w:t>б</w:t>
      </w:r>
      <w:r w:rsidRPr="00B2244A">
        <w:t>отн</w:t>
      </w:r>
      <w:r w:rsidRPr="00B2244A">
        <w:rPr>
          <w:spacing w:val="2"/>
        </w:rPr>
        <w:t>и</w:t>
      </w:r>
      <w:r w:rsidRPr="00B2244A">
        <w:rPr>
          <w:spacing w:val="3"/>
        </w:rPr>
        <w:t>к</w:t>
      </w:r>
      <w:r w:rsidRPr="00B2244A">
        <w:t>у</w:t>
      </w:r>
      <w:r w:rsidRPr="00B2244A">
        <w:rPr>
          <w:spacing w:val="26"/>
        </w:rPr>
        <w:t xml:space="preserve"> </w:t>
      </w:r>
      <w:r w:rsidRPr="00B2244A">
        <w:t>и</w:t>
      </w:r>
      <w:r w:rsidRPr="00B2244A">
        <w:rPr>
          <w:spacing w:val="31"/>
        </w:rPr>
        <w:t xml:space="preserve"> </w:t>
      </w:r>
      <w:r w:rsidRPr="00B2244A">
        <w:t>пр</w:t>
      </w:r>
      <w:r w:rsidRPr="00B2244A">
        <w:rPr>
          <w:spacing w:val="3"/>
        </w:rPr>
        <w:t>и</w:t>
      </w:r>
      <w:r w:rsidRPr="00B2244A">
        <w:rPr>
          <w:spacing w:val="1"/>
        </w:rPr>
        <w:t>г</w:t>
      </w:r>
      <w:r w:rsidRPr="00B2244A">
        <w:t xml:space="preserve">ласит </w:t>
      </w:r>
      <w:r w:rsidRPr="00B2244A">
        <w:rPr>
          <w:spacing w:val="-1"/>
        </w:rPr>
        <w:t>ч</w:t>
      </w:r>
      <w:r w:rsidRPr="00B2244A">
        <w:t>лена</w:t>
      </w:r>
      <w:r w:rsidRPr="00B2244A">
        <w:rPr>
          <w:spacing w:val="20"/>
        </w:rPr>
        <w:t xml:space="preserve"> </w:t>
      </w:r>
      <w:r w:rsidRPr="00B2244A">
        <w:t>(чле</w:t>
      </w:r>
      <w:r w:rsidRPr="00B2244A">
        <w:rPr>
          <w:spacing w:val="2"/>
        </w:rPr>
        <w:t>н</w:t>
      </w:r>
      <w:r w:rsidRPr="00B2244A">
        <w:t>ов)</w:t>
      </w:r>
      <w:r w:rsidRPr="00B2244A">
        <w:rPr>
          <w:spacing w:val="20"/>
        </w:rPr>
        <w:t xml:space="preserve"> </w:t>
      </w:r>
      <w:r w:rsidRPr="00B2244A">
        <w:rPr>
          <w:spacing w:val="1"/>
        </w:rPr>
        <w:t>Г</w:t>
      </w:r>
      <w:r w:rsidRPr="00B2244A">
        <w:t>ЭК</w:t>
      </w:r>
      <w:r w:rsidRPr="00B2244A">
        <w:rPr>
          <w:spacing w:val="21"/>
        </w:rPr>
        <w:t xml:space="preserve"> </w:t>
      </w:r>
      <w:r w:rsidRPr="00B2244A">
        <w:t>в</w:t>
      </w:r>
      <w:r w:rsidRPr="00B2244A">
        <w:rPr>
          <w:spacing w:val="20"/>
        </w:rPr>
        <w:t xml:space="preserve"> </w:t>
      </w:r>
      <w:r w:rsidRPr="00B2244A">
        <w:rPr>
          <w:spacing w:val="-1"/>
        </w:rPr>
        <w:t>м</w:t>
      </w:r>
      <w:r w:rsidRPr="00B2244A">
        <w:t>еди</w:t>
      </w:r>
      <w:r w:rsidRPr="00B2244A">
        <w:rPr>
          <w:spacing w:val="1"/>
        </w:rPr>
        <w:t>ц</w:t>
      </w:r>
      <w:r w:rsidRPr="00B2244A">
        <w:t>ин</w:t>
      </w:r>
      <w:r w:rsidRPr="00B2244A">
        <w:rPr>
          <w:spacing w:val="2"/>
        </w:rPr>
        <w:t>с</w:t>
      </w:r>
      <w:r w:rsidRPr="00B2244A">
        <w:rPr>
          <w:spacing w:val="-2"/>
        </w:rPr>
        <w:t>к</w:t>
      </w:r>
      <w:r w:rsidRPr="00B2244A">
        <w:t>ий</w:t>
      </w:r>
      <w:r w:rsidRPr="00B2244A">
        <w:rPr>
          <w:spacing w:val="20"/>
        </w:rPr>
        <w:t xml:space="preserve"> </w:t>
      </w:r>
      <w:r w:rsidRPr="00B2244A">
        <w:rPr>
          <w:spacing w:val="-2"/>
        </w:rPr>
        <w:t>к</w:t>
      </w:r>
      <w:r w:rsidRPr="00B2244A">
        <w:rPr>
          <w:spacing w:val="2"/>
        </w:rPr>
        <w:t>а</w:t>
      </w:r>
      <w:r w:rsidRPr="00B2244A">
        <w:t>бинет.</w:t>
      </w:r>
      <w:r w:rsidRPr="00B2244A">
        <w:rPr>
          <w:spacing w:val="19"/>
        </w:rPr>
        <w:t xml:space="preserve"> </w:t>
      </w:r>
      <w:r w:rsidRPr="00B2244A">
        <w:t>В</w:t>
      </w:r>
      <w:r w:rsidRPr="00B2244A">
        <w:rPr>
          <w:spacing w:val="20"/>
        </w:rPr>
        <w:t xml:space="preserve"> </w:t>
      </w:r>
      <w:r w:rsidRPr="00B2244A">
        <w:t>с</w:t>
      </w:r>
      <w:r w:rsidRPr="00B2244A">
        <w:rPr>
          <w:spacing w:val="4"/>
        </w:rPr>
        <w:t>л</w:t>
      </w:r>
      <w:r w:rsidRPr="00B2244A">
        <w:rPr>
          <w:spacing w:val="-6"/>
        </w:rPr>
        <w:t>у</w:t>
      </w:r>
      <w:r w:rsidRPr="00B2244A">
        <w:rPr>
          <w:spacing w:val="1"/>
        </w:rPr>
        <w:t>ч</w:t>
      </w:r>
      <w:r w:rsidRPr="00B2244A">
        <w:t>ае</w:t>
      </w:r>
      <w:r w:rsidRPr="00B2244A">
        <w:rPr>
          <w:spacing w:val="20"/>
        </w:rPr>
        <w:t xml:space="preserve"> </w:t>
      </w:r>
      <w:r w:rsidRPr="00B2244A">
        <w:t>со</w:t>
      </w:r>
      <w:r w:rsidRPr="00B2244A">
        <w:rPr>
          <w:spacing w:val="1"/>
        </w:rPr>
        <w:t>г</w:t>
      </w:r>
      <w:r w:rsidRPr="00B2244A">
        <w:t>ласия</w:t>
      </w:r>
      <w:r w:rsidRPr="00B2244A">
        <w:rPr>
          <w:spacing w:val="23"/>
        </w:rPr>
        <w:t xml:space="preserve"> </w:t>
      </w:r>
      <w:r w:rsidRPr="00B2244A">
        <w:rPr>
          <w:spacing w:val="-6"/>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20"/>
        </w:rPr>
        <w:t xml:space="preserve"> </w:t>
      </w:r>
      <w:r w:rsidRPr="00B2244A">
        <w:rPr>
          <w:spacing w:val="1"/>
        </w:rPr>
        <w:t>э</w:t>
      </w:r>
      <w:r w:rsidRPr="00B2244A">
        <w:rPr>
          <w:spacing w:val="-2"/>
        </w:rPr>
        <w:t>к</w:t>
      </w:r>
      <w:r w:rsidRPr="00B2244A">
        <w:rPr>
          <w:spacing w:val="2"/>
        </w:rPr>
        <w:t>з</w:t>
      </w:r>
      <w:r w:rsidRPr="00B2244A">
        <w:t>амена досрочно</w:t>
      </w:r>
      <w:r w:rsidRPr="00B2244A">
        <w:rPr>
          <w:spacing w:val="8"/>
        </w:rPr>
        <w:t xml:space="preserve"> </w:t>
      </w:r>
      <w:r w:rsidRPr="00B2244A">
        <w:t>з</w:t>
      </w:r>
      <w:r w:rsidRPr="00B2244A">
        <w:rPr>
          <w:spacing w:val="2"/>
        </w:rPr>
        <w:t>а</w:t>
      </w:r>
      <w:r w:rsidRPr="00B2244A">
        <w:t>верш</w:t>
      </w:r>
      <w:r w:rsidRPr="00B2244A">
        <w:rPr>
          <w:spacing w:val="2"/>
        </w:rPr>
        <w:t>и</w:t>
      </w:r>
      <w:r w:rsidRPr="00B2244A">
        <w:t>ть</w:t>
      </w:r>
      <w:r w:rsidRPr="00B2244A">
        <w:rPr>
          <w:spacing w:val="1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9"/>
        </w:rPr>
        <w:t xml:space="preserve"> </w:t>
      </w:r>
      <w:r w:rsidRPr="00B2244A">
        <w:t>запо</w:t>
      </w:r>
      <w:r w:rsidRPr="00B2244A">
        <w:rPr>
          <w:spacing w:val="4"/>
        </w:rPr>
        <w:t>л</w:t>
      </w:r>
      <w:r w:rsidRPr="00B2244A">
        <w:t>н</w:t>
      </w:r>
      <w:r w:rsidRPr="00B2244A">
        <w:rPr>
          <w:spacing w:val="1"/>
        </w:rPr>
        <w:t>я</w:t>
      </w:r>
      <w:r w:rsidRPr="00B2244A">
        <w:t>ется</w:t>
      </w:r>
      <w:r w:rsidRPr="00B2244A">
        <w:rPr>
          <w:spacing w:val="12"/>
        </w:rPr>
        <w:t xml:space="preserve"> </w:t>
      </w:r>
      <w:r w:rsidRPr="00B2244A">
        <w:t>фор</w:t>
      </w:r>
      <w:r w:rsidRPr="00B2244A">
        <w:rPr>
          <w:spacing w:val="-1"/>
        </w:rPr>
        <w:t>м</w:t>
      </w:r>
      <w:r w:rsidRPr="00B2244A">
        <w:t>а</w:t>
      </w:r>
      <w:r w:rsidRPr="00B2244A">
        <w:rPr>
          <w:spacing w:val="11"/>
        </w:rPr>
        <w:t xml:space="preserve"> </w:t>
      </w:r>
      <w:r w:rsidRPr="00B2244A">
        <w:t>ППЭ</w:t>
      </w:r>
      <w:r w:rsidRPr="00B2244A">
        <w:rPr>
          <w:spacing w:val="2"/>
        </w:rPr>
        <w:t>-</w:t>
      </w:r>
      <w:r w:rsidRPr="00B2244A">
        <w:t>22</w:t>
      </w:r>
      <w:r w:rsidRPr="00B2244A">
        <w:rPr>
          <w:spacing w:val="9"/>
        </w:rPr>
        <w:t xml:space="preserve"> </w:t>
      </w:r>
      <w:r w:rsidRPr="00B2244A">
        <w:t>в</w:t>
      </w:r>
      <w:r w:rsidRPr="00B2244A">
        <w:rPr>
          <w:spacing w:val="11"/>
        </w:rPr>
        <w:t xml:space="preserve"> </w:t>
      </w:r>
      <w:r w:rsidRPr="00B2244A">
        <w:rPr>
          <w:spacing w:val="-1"/>
        </w:rPr>
        <w:t>м</w:t>
      </w:r>
      <w:r w:rsidRPr="00B2244A">
        <w:t>е</w:t>
      </w:r>
      <w:r w:rsidRPr="00B2244A">
        <w:rPr>
          <w:spacing w:val="2"/>
        </w:rPr>
        <w:t>д</w:t>
      </w:r>
      <w:r w:rsidRPr="00B2244A">
        <w:t>ицинс</w:t>
      </w:r>
      <w:r w:rsidRPr="00B2244A">
        <w:rPr>
          <w:spacing w:val="-2"/>
        </w:rPr>
        <w:t>к</w:t>
      </w:r>
      <w:r w:rsidRPr="00B2244A">
        <w:t>ом</w:t>
      </w:r>
      <w:r w:rsidRPr="00B2244A">
        <w:rPr>
          <w:spacing w:val="10"/>
        </w:rPr>
        <w:t xml:space="preserve"> </w:t>
      </w:r>
      <w:r w:rsidRPr="00B2244A">
        <w:rPr>
          <w:spacing w:val="-2"/>
        </w:rPr>
        <w:t>к</w:t>
      </w:r>
      <w:r w:rsidRPr="00B2244A">
        <w:t>аби</w:t>
      </w:r>
      <w:r w:rsidRPr="00B2244A">
        <w:rPr>
          <w:spacing w:val="1"/>
        </w:rPr>
        <w:t>н</w:t>
      </w:r>
      <w:r w:rsidRPr="00B2244A">
        <w:rPr>
          <w:spacing w:val="2"/>
        </w:rPr>
        <w:t>е</w:t>
      </w:r>
      <w:r w:rsidRPr="00B2244A">
        <w:t>те</w:t>
      </w:r>
      <w:r w:rsidRPr="00B2244A">
        <w:rPr>
          <w:spacing w:val="9"/>
        </w:rPr>
        <w:t xml:space="preserve"> </w:t>
      </w:r>
      <w:r w:rsidRPr="00B2244A">
        <w:rPr>
          <w:spacing w:val="1"/>
        </w:rPr>
        <w:t>ч</w:t>
      </w:r>
      <w:r w:rsidRPr="00B2244A">
        <w:t xml:space="preserve">леном </w:t>
      </w:r>
      <w:r w:rsidRPr="00B2244A">
        <w:rPr>
          <w:spacing w:val="-2"/>
        </w:rPr>
        <w:t>Г</w:t>
      </w:r>
      <w:r w:rsidRPr="00B2244A">
        <w:t>ЭК</w:t>
      </w:r>
      <w:r w:rsidRPr="00B2244A">
        <w:rPr>
          <w:spacing w:val="2"/>
        </w:rPr>
        <w:t xml:space="preserve"> </w:t>
      </w:r>
      <w:r w:rsidRPr="00B2244A">
        <w:t>и</w:t>
      </w:r>
      <w:r w:rsidRPr="00B2244A">
        <w:rPr>
          <w:spacing w:val="5"/>
        </w:rPr>
        <w:t xml:space="preserve"> </w:t>
      </w:r>
      <w:r w:rsidRPr="00B2244A">
        <w:rPr>
          <w:spacing w:val="-1"/>
        </w:rPr>
        <w:t>м</w:t>
      </w:r>
      <w:r w:rsidRPr="00B2244A">
        <w:t>еди</w:t>
      </w:r>
      <w:r w:rsidRPr="00B2244A">
        <w:rPr>
          <w:spacing w:val="1"/>
        </w:rPr>
        <w:t>ц</w:t>
      </w:r>
      <w:r w:rsidRPr="00B2244A">
        <w:t>ин</w:t>
      </w:r>
      <w:r w:rsidRPr="00B2244A">
        <w:rPr>
          <w:spacing w:val="2"/>
        </w:rPr>
        <w:t>с</w:t>
      </w:r>
      <w:r w:rsidRPr="00B2244A">
        <w:rPr>
          <w:spacing w:val="-2"/>
        </w:rPr>
        <w:t>к</w:t>
      </w:r>
      <w:r w:rsidRPr="00B2244A">
        <w:t>им</w:t>
      </w:r>
      <w:r w:rsidRPr="00B2244A">
        <w:rPr>
          <w:spacing w:val="5"/>
        </w:rPr>
        <w:t xml:space="preserve"> </w:t>
      </w:r>
      <w:r w:rsidRPr="00B2244A">
        <w:t>работни</w:t>
      </w:r>
      <w:r w:rsidRPr="00B2244A">
        <w:rPr>
          <w:spacing w:val="1"/>
        </w:rPr>
        <w:t>к</w:t>
      </w:r>
      <w:r w:rsidRPr="00B2244A">
        <w:t>о</w:t>
      </w:r>
      <w:r w:rsidRPr="00B2244A">
        <w:rPr>
          <w:spacing w:val="-1"/>
        </w:rPr>
        <w:t>м</w:t>
      </w:r>
      <w:r w:rsidRPr="00B2244A">
        <w:t>.</w:t>
      </w:r>
      <w:r w:rsidRPr="00B2244A">
        <w:rPr>
          <w:spacing w:val="4"/>
        </w:rPr>
        <w:t xml:space="preserve"> </w:t>
      </w:r>
      <w:r w:rsidRPr="00B2244A">
        <w:t>О</w:t>
      </w:r>
      <w:r w:rsidRPr="00B2244A">
        <w:rPr>
          <w:spacing w:val="1"/>
        </w:rPr>
        <w:t>т</w:t>
      </w:r>
      <w:r w:rsidRPr="00B2244A">
        <w:t>ветс</w:t>
      </w:r>
      <w:r w:rsidRPr="00B2244A">
        <w:rPr>
          <w:spacing w:val="1"/>
        </w:rPr>
        <w:t>т</w:t>
      </w:r>
      <w:r w:rsidRPr="00B2244A">
        <w:t>вен</w:t>
      </w:r>
      <w:r w:rsidRPr="00B2244A">
        <w:rPr>
          <w:spacing w:val="1"/>
        </w:rPr>
        <w:t>н</w:t>
      </w:r>
      <w:r w:rsidRPr="00B2244A">
        <w:t>ый</w:t>
      </w:r>
      <w:r w:rsidRPr="00B2244A">
        <w:rPr>
          <w:spacing w:val="3"/>
        </w:rPr>
        <w:t xml:space="preserve"> </w:t>
      </w:r>
      <w:r w:rsidRPr="00B2244A">
        <w:t>органи</w:t>
      </w:r>
      <w:r w:rsidRPr="00B2244A">
        <w:rPr>
          <w:spacing w:val="1"/>
        </w:rPr>
        <w:t>з</w:t>
      </w:r>
      <w:r w:rsidRPr="00B2244A">
        <w:rPr>
          <w:spacing w:val="2"/>
        </w:rPr>
        <w:t>а</w:t>
      </w:r>
      <w:r w:rsidRPr="00B2244A">
        <w:t>тор</w:t>
      </w:r>
      <w:r w:rsidRPr="00B2244A">
        <w:rPr>
          <w:spacing w:val="4"/>
        </w:rPr>
        <w:t xml:space="preserve"> </w:t>
      </w:r>
      <w:r w:rsidRPr="00B2244A">
        <w:t>и</w:t>
      </w:r>
      <w:r w:rsidRPr="00B2244A">
        <w:rPr>
          <w:spacing w:val="2"/>
        </w:rPr>
        <w:t xml:space="preserve"> </w:t>
      </w:r>
      <w:r w:rsidRPr="00B2244A">
        <w:rPr>
          <w:spacing w:val="4"/>
        </w:rPr>
        <w:t>р</w:t>
      </w:r>
      <w:r w:rsidRPr="00B2244A">
        <w:rPr>
          <w:spacing w:val="-6"/>
        </w:rPr>
        <w:t>у</w:t>
      </w:r>
      <w:r w:rsidRPr="00B2244A">
        <w:rPr>
          <w:spacing w:val="1"/>
        </w:rPr>
        <w:t>к</w:t>
      </w:r>
      <w:r w:rsidRPr="00B2244A">
        <w:t>оводит</w:t>
      </w:r>
      <w:r w:rsidRPr="00B2244A">
        <w:rPr>
          <w:spacing w:val="2"/>
        </w:rPr>
        <w:t>е</w:t>
      </w:r>
      <w:r w:rsidRPr="00B2244A">
        <w:t>ль</w:t>
      </w:r>
      <w:r w:rsidRPr="00B2244A">
        <w:rPr>
          <w:spacing w:val="4"/>
        </w:rPr>
        <w:t xml:space="preserve"> </w:t>
      </w:r>
      <w:r w:rsidRPr="00B2244A">
        <w:t>ППЭ</w:t>
      </w:r>
      <w:r w:rsidRPr="00B2244A">
        <w:rPr>
          <w:spacing w:val="6"/>
        </w:rPr>
        <w:t xml:space="preserve"> </w:t>
      </w:r>
      <w:r w:rsidRPr="00B2244A">
        <w:t>ставят свою</w:t>
      </w:r>
      <w:r w:rsidRPr="00B2244A">
        <w:rPr>
          <w:spacing w:val="-11"/>
        </w:rPr>
        <w:t xml:space="preserve"> </w:t>
      </w:r>
      <w:r w:rsidRPr="00B2244A">
        <w:t>подпись</w:t>
      </w:r>
      <w:r w:rsidRPr="00B2244A">
        <w:rPr>
          <w:spacing w:val="-11"/>
        </w:rPr>
        <w:t xml:space="preserve"> </w:t>
      </w:r>
      <w:r w:rsidRPr="00B2244A">
        <w:t>в</w:t>
      </w:r>
      <w:r w:rsidRPr="00B2244A">
        <w:rPr>
          <w:spacing w:val="-7"/>
        </w:rPr>
        <w:t xml:space="preserve"> </w:t>
      </w:r>
      <w:r w:rsidRPr="00B2244A">
        <w:rPr>
          <w:spacing w:val="-6"/>
        </w:rPr>
        <w:t>у</w:t>
      </w:r>
      <w:r w:rsidRPr="00B2244A">
        <w:rPr>
          <w:spacing w:val="1"/>
        </w:rPr>
        <w:t>к</w:t>
      </w:r>
      <w:r w:rsidRPr="00B2244A">
        <w:t>аз</w:t>
      </w:r>
      <w:r w:rsidRPr="00B2244A">
        <w:rPr>
          <w:spacing w:val="2"/>
        </w:rPr>
        <w:t>а</w:t>
      </w:r>
      <w:r w:rsidRPr="00B2244A">
        <w:t>нном</w:t>
      </w:r>
      <w:r w:rsidRPr="00B2244A">
        <w:rPr>
          <w:spacing w:val="-11"/>
        </w:rPr>
        <w:t xml:space="preserve"> </w:t>
      </w:r>
      <w:r w:rsidRPr="00B2244A">
        <w:t>а</w:t>
      </w:r>
      <w:r w:rsidRPr="00B2244A">
        <w:rPr>
          <w:spacing w:val="1"/>
        </w:rPr>
        <w:t>к</w:t>
      </w:r>
      <w:r w:rsidRPr="00B2244A">
        <w:t>те.</w:t>
      </w:r>
      <w:r w:rsidRPr="00B2244A">
        <w:rPr>
          <w:spacing w:val="-11"/>
        </w:rPr>
        <w:t xml:space="preserve"> </w:t>
      </w:r>
      <w:r w:rsidRPr="00B2244A">
        <w:rPr>
          <w:spacing w:val="1"/>
        </w:rPr>
        <w:t>О</w:t>
      </w:r>
      <w:r w:rsidRPr="00B2244A">
        <w:t>твет</w:t>
      </w:r>
      <w:r w:rsidRPr="00B2244A">
        <w:rPr>
          <w:spacing w:val="1"/>
        </w:rPr>
        <w:t>с</w:t>
      </w:r>
      <w:r w:rsidRPr="00B2244A">
        <w:t>тв</w:t>
      </w:r>
      <w:r w:rsidRPr="00B2244A">
        <w:rPr>
          <w:spacing w:val="1"/>
        </w:rPr>
        <w:t>е</w:t>
      </w:r>
      <w:r w:rsidRPr="00B2244A">
        <w:t>нный</w:t>
      </w:r>
      <w:r w:rsidRPr="00B2244A">
        <w:rPr>
          <w:spacing w:val="-11"/>
        </w:rPr>
        <w:t xml:space="preserve"> </w:t>
      </w:r>
      <w:r w:rsidRPr="00B2244A">
        <w:t>организатор</w:t>
      </w:r>
      <w:r w:rsidRPr="00B2244A">
        <w:rPr>
          <w:spacing w:val="-11"/>
        </w:rPr>
        <w:t xml:space="preserve"> </w:t>
      </w:r>
      <w:r w:rsidRPr="00B2244A">
        <w:rPr>
          <w:spacing w:val="1"/>
        </w:rPr>
        <w:t>д</w:t>
      </w:r>
      <w:r w:rsidRPr="00B2244A">
        <w:rPr>
          <w:spacing w:val="2"/>
        </w:rPr>
        <w:t>о</w:t>
      </w:r>
      <w:r w:rsidRPr="00B2244A">
        <w:t>лжен:</w:t>
      </w:r>
    </w:p>
    <w:p w14:paraId="3257E375" w14:textId="77777777" w:rsidR="00732342" w:rsidRPr="00B2244A" w:rsidRDefault="00732342" w:rsidP="00D41C77">
      <w:pPr>
        <w:pStyle w:val="ac"/>
        <w:ind w:left="0" w:right="145" w:firstLine="709"/>
      </w:pPr>
      <w:r w:rsidRPr="00B2244A">
        <w:t>в</w:t>
      </w:r>
      <w:r w:rsidRPr="00B2244A">
        <w:rPr>
          <w:spacing w:val="28"/>
        </w:rPr>
        <w:t xml:space="preserve"> </w:t>
      </w:r>
      <w:r w:rsidRPr="00B2244A">
        <w:rPr>
          <w:spacing w:val="4"/>
        </w:rPr>
        <w:t>а</w:t>
      </w:r>
      <w:r w:rsidRPr="00B2244A">
        <w:rPr>
          <w:spacing w:val="-6"/>
        </w:rPr>
        <w:t>у</w:t>
      </w:r>
      <w:r w:rsidRPr="00B2244A">
        <w:t>дит</w:t>
      </w:r>
      <w:r w:rsidRPr="00B2244A">
        <w:rPr>
          <w:spacing w:val="2"/>
        </w:rPr>
        <w:t>о</w:t>
      </w:r>
      <w:r w:rsidRPr="00B2244A">
        <w:t>рии</w:t>
      </w:r>
      <w:r w:rsidRPr="00B2244A">
        <w:rPr>
          <w:spacing w:val="30"/>
        </w:rPr>
        <w:t xml:space="preserve"> </w:t>
      </w:r>
      <w:r w:rsidRPr="00B2244A">
        <w:t>завер</w:t>
      </w:r>
      <w:r w:rsidRPr="00B2244A">
        <w:rPr>
          <w:spacing w:val="2"/>
        </w:rPr>
        <w:t>ш</w:t>
      </w:r>
      <w:r w:rsidRPr="00B2244A">
        <w:t>ить</w:t>
      </w:r>
      <w:r w:rsidRPr="00B2244A">
        <w:rPr>
          <w:spacing w:val="3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29"/>
        </w:rPr>
        <w:t xml:space="preserve"> </w:t>
      </w:r>
      <w:r w:rsidRPr="00B2244A">
        <w:t>на</w:t>
      </w:r>
      <w:r w:rsidRPr="00B2244A">
        <w:rPr>
          <w:spacing w:val="30"/>
        </w:rPr>
        <w:t xml:space="preserve"> </w:t>
      </w:r>
      <w:r w:rsidRPr="00B2244A">
        <w:rPr>
          <w:spacing w:val="2"/>
        </w:rPr>
        <w:t>с</w:t>
      </w:r>
      <w:r w:rsidRPr="00B2244A">
        <w:t>т</w:t>
      </w:r>
      <w:r w:rsidRPr="00B2244A">
        <w:rPr>
          <w:spacing w:val="1"/>
        </w:rPr>
        <w:t>а</w:t>
      </w:r>
      <w:r w:rsidRPr="00B2244A">
        <w:t>нции</w:t>
      </w:r>
      <w:r w:rsidRPr="00B2244A">
        <w:rPr>
          <w:spacing w:val="30"/>
        </w:rPr>
        <w:t xml:space="preserve"> </w:t>
      </w:r>
      <w:r w:rsidRPr="00B2244A">
        <w:t>КОГЭ,</w:t>
      </w:r>
      <w:r w:rsidRPr="00B2244A">
        <w:rPr>
          <w:spacing w:val="28"/>
        </w:rPr>
        <w:t xml:space="preserve"> </w:t>
      </w:r>
      <w:r w:rsidRPr="00B2244A">
        <w:t>на</w:t>
      </w:r>
      <w:r w:rsidRPr="00B2244A">
        <w:rPr>
          <w:spacing w:val="1"/>
        </w:rPr>
        <w:t>ж</w:t>
      </w:r>
      <w:r w:rsidRPr="00B2244A">
        <w:t>ав</w:t>
      </w:r>
      <w:r w:rsidRPr="00B2244A">
        <w:rPr>
          <w:spacing w:val="34"/>
        </w:rPr>
        <w:t xml:space="preserve"> </w:t>
      </w:r>
      <w:r w:rsidRPr="00B2244A">
        <w:rPr>
          <w:spacing w:val="-2"/>
        </w:rPr>
        <w:t>к</w:t>
      </w:r>
      <w:r w:rsidRPr="00B2244A">
        <w:t>ноп</w:t>
      </w:r>
      <w:r w:rsidRPr="00B2244A">
        <w:rPr>
          <w:spacing w:val="3"/>
        </w:rPr>
        <w:t>к</w:t>
      </w:r>
      <w:r w:rsidRPr="00B2244A">
        <w:t>у</w:t>
      </w:r>
      <w:r w:rsidRPr="00B2244A">
        <w:rPr>
          <w:spacing w:val="34"/>
        </w:rPr>
        <w:t xml:space="preserve"> </w:t>
      </w:r>
      <w:r w:rsidRPr="00B2244A">
        <w:t>«З</w:t>
      </w:r>
      <w:r w:rsidRPr="00B2244A">
        <w:rPr>
          <w:spacing w:val="2"/>
        </w:rPr>
        <w:t>а</w:t>
      </w:r>
      <w:r w:rsidRPr="00B2244A">
        <w:t>верш</w:t>
      </w:r>
      <w:r w:rsidRPr="00B2244A">
        <w:rPr>
          <w:spacing w:val="2"/>
        </w:rPr>
        <w:t>и</w:t>
      </w:r>
      <w:r w:rsidRPr="00B2244A">
        <w:t xml:space="preserve">ть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3"/>
        </w:rPr>
        <w:t>н</w:t>
      </w:r>
      <w:r w:rsidRPr="00B2244A">
        <w:t>»</w:t>
      </w:r>
      <w:r w:rsidRPr="00B2244A">
        <w:rPr>
          <w:spacing w:val="20"/>
        </w:rPr>
        <w:t xml:space="preserve"> </w:t>
      </w:r>
      <w:r w:rsidRPr="00B2244A">
        <w:t>и</w:t>
      </w:r>
      <w:r w:rsidRPr="00B2244A">
        <w:rPr>
          <w:spacing w:val="22"/>
        </w:rPr>
        <w:t xml:space="preserve"> </w:t>
      </w:r>
      <w:r w:rsidRPr="00B2244A">
        <w:t>пройдя</w:t>
      </w:r>
      <w:r w:rsidRPr="00B2244A">
        <w:rPr>
          <w:spacing w:val="25"/>
        </w:rPr>
        <w:t xml:space="preserve"> </w:t>
      </w:r>
      <w:r w:rsidRPr="00B2244A">
        <w:t>далее</w:t>
      </w:r>
      <w:r w:rsidRPr="00B2244A">
        <w:rPr>
          <w:spacing w:val="23"/>
        </w:rPr>
        <w:t xml:space="preserve"> </w:t>
      </w:r>
      <w:r w:rsidRPr="00B2244A">
        <w:t>до</w:t>
      </w:r>
      <w:r w:rsidRPr="00B2244A">
        <w:rPr>
          <w:spacing w:val="22"/>
        </w:rPr>
        <w:t xml:space="preserve"> </w:t>
      </w:r>
      <w:r w:rsidRPr="00B2244A">
        <w:t>по</w:t>
      </w:r>
      <w:r w:rsidRPr="00B2244A">
        <w:rPr>
          <w:spacing w:val="5"/>
        </w:rPr>
        <w:t>л</w:t>
      </w:r>
      <w:r w:rsidRPr="00B2244A">
        <w:rPr>
          <w:spacing w:val="-6"/>
        </w:rPr>
        <w:t>у</w:t>
      </w:r>
      <w:r w:rsidRPr="00B2244A">
        <w:rPr>
          <w:spacing w:val="1"/>
        </w:rPr>
        <w:t>ч</w:t>
      </w:r>
      <w:r w:rsidRPr="00B2244A">
        <w:t>ен</w:t>
      </w:r>
      <w:r w:rsidRPr="00B2244A">
        <w:rPr>
          <w:spacing w:val="1"/>
        </w:rPr>
        <w:t>и</w:t>
      </w:r>
      <w:r w:rsidRPr="00B2244A">
        <w:t>я</w:t>
      </w:r>
      <w:r w:rsidRPr="00B2244A">
        <w:rPr>
          <w:spacing w:val="23"/>
        </w:rPr>
        <w:t xml:space="preserve"> </w:t>
      </w:r>
      <w:r w:rsidRPr="00B2244A">
        <w:t>на</w:t>
      </w:r>
      <w:r w:rsidRPr="00B2244A">
        <w:rPr>
          <w:spacing w:val="23"/>
        </w:rPr>
        <w:t xml:space="preserve"> </w:t>
      </w:r>
      <w:r w:rsidRPr="00B2244A">
        <w:rPr>
          <w:spacing w:val="-1"/>
        </w:rPr>
        <w:t>э</w:t>
      </w:r>
      <w:r w:rsidRPr="00B2244A">
        <w:rPr>
          <w:spacing w:val="-2"/>
        </w:rPr>
        <w:t>к</w:t>
      </w:r>
      <w:r w:rsidRPr="00B2244A">
        <w:t>ране</w:t>
      </w:r>
      <w:r w:rsidRPr="00B2244A">
        <w:rPr>
          <w:spacing w:val="25"/>
        </w:rPr>
        <w:t xml:space="preserve"> </w:t>
      </w:r>
      <w:r w:rsidRPr="00B2244A">
        <w:rPr>
          <w:spacing w:val="-2"/>
        </w:rPr>
        <w:t>к</w:t>
      </w:r>
      <w:r w:rsidRPr="00B2244A">
        <w:t>он</w:t>
      </w:r>
      <w:r w:rsidRPr="00B2244A">
        <w:rPr>
          <w:spacing w:val="2"/>
        </w:rPr>
        <w:t>т</w:t>
      </w:r>
      <w:r w:rsidRPr="00B2244A">
        <w:t>ро</w:t>
      </w:r>
      <w:r w:rsidRPr="00B2244A">
        <w:rPr>
          <w:spacing w:val="2"/>
        </w:rPr>
        <w:t>л</w:t>
      </w:r>
      <w:r w:rsidRPr="00B2244A">
        <w:t>ьной</w:t>
      </w:r>
      <w:r w:rsidRPr="00B2244A">
        <w:rPr>
          <w:spacing w:val="22"/>
        </w:rPr>
        <w:t xml:space="preserve"> </w:t>
      </w:r>
      <w:r w:rsidRPr="00B2244A">
        <w:rPr>
          <w:spacing w:val="4"/>
        </w:rPr>
        <w:t>с</w:t>
      </w:r>
      <w:r w:rsidRPr="00B2244A">
        <w:rPr>
          <w:spacing w:val="-6"/>
        </w:rPr>
        <w:t>у</w:t>
      </w:r>
      <w:r w:rsidRPr="00B2244A">
        <w:rPr>
          <w:spacing w:val="1"/>
        </w:rPr>
        <w:t>м</w:t>
      </w:r>
      <w:r w:rsidRPr="00B2244A">
        <w:rPr>
          <w:spacing w:val="-1"/>
        </w:rPr>
        <w:t>м</w:t>
      </w:r>
      <w:r w:rsidRPr="00B2244A">
        <w:t>ы.</w:t>
      </w:r>
      <w:r w:rsidRPr="00B2244A">
        <w:rPr>
          <w:spacing w:val="22"/>
        </w:rPr>
        <w:t xml:space="preserve"> </w:t>
      </w:r>
      <w:r w:rsidRPr="00B2244A">
        <w:t>Даль</w:t>
      </w:r>
      <w:r w:rsidRPr="00B2244A">
        <w:rPr>
          <w:spacing w:val="2"/>
        </w:rPr>
        <w:t>н</w:t>
      </w:r>
      <w:r w:rsidRPr="00B2244A">
        <w:t>ейшие действия</w:t>
      </w:r>
      <w:r w:rsidRPr="00B2244A">
        <w:rPr>
          <w:spacing w:val="-12"/>
        </w:rPr>
        <w:t xml:space="preserve"> </w:t>
      </w:r>
      <w:r w:rsidRPr="00B2244A">
        <w:t>выполнит</w:t>
      </w:r>
      <w:r w:rsidRPr="00B2244A">
        <w:rPr>
          <w:spacing w:val="-10"/>
        </w:rPr>
        <w:t xml:space="preserve"> </w:t>
      </w:r>
      <w:r w:rsidRPr="00B2244A">
        <w:t>т</w:t>
      </w:r>
      <w:r w:rsidRPr="00B2244A">
        <w:rPr>
          <w:spacing w:val="1"/>
        </w:rPr>
        <w:t>е</w:t>
      </w:r>
      <w:r w:rsidRPr="00B2244A">
        <w:t>хни</w:t>
      </w:r>
      <w:r w:rsidRPr="00B2244A">
        <w:rPr>
          <w:spacing w:val="-1"/>
        </w:rPr>
        <w:t>ч</w:t>
      </w:r>
      <w:r w:rsidRPr="00B2244A">
        <w:t>ес</w:t>
      </w:r>
      <w:r w:rsidRPr="00B2244A">
        <w:rPr>
          <w:spacing w:val="-2"/>
        </w:rPr>
        <w:t>к</w:t>
      </w:r>
      <w:r w:rsidRPr="00B2244A">
        <w:t>ий</w:t>
      </w:r>
      <w:r w:rsidRPr="00B2244A">
        <w:rPr>
          <w:spacing w:val="-9"/>
        </w:rPr>
        <w:t xml:space="preserve"> </w:t>
      </w:r>
      <w:r w:rsidRPr="00B2244A">
        <w:t>спе</w:t>
      </w:r>
      <w:r w:rsidRPr="00B2244A">
        <w:rPr>
          <w:spacing w:val="1"/>
        </w:rPr>
        <w:t>ц</w:t>
      </w:r>
      <w:r w:rsidRPr="00B2244A">
        <w:t>иали</w:t>
      </w:r>
      <w:r w:rsidRPr="00B2244A">
        <w:rPr>
          <w:spacing w:val="2"/>
        </w:rPr>
        <w:t>с</w:t>
      </w:r>
      <w:r w:rsidRPr="00B2244A">
        <w:t>т</w:t>
      </w:r>
      <w:r w:rsidRPr="00B2244A">
        <w:rPr>
          <w:spacing w:val="-12"/>
        </w:rPr>
        <w:t xml:space="preserve"> </w:t>
      </w:r>
      <w:r w:rsidRPr="00B2244A">
        <w:t>после</w:t>
      </w:r>
      <w:r w:rsidRPr="00B2244A">
        <w:rPr>
          <w:spacing w:val="-12"/>
        </w:rPr>
        <w:t xml:space="preserve"> </w:t>
      </w:r>
      <w:r w:rsidRPr="00B2244A">
        <w:rPr>
          <w:spacing w:val="1"/>
        </w:rPr>
        <w:t>з</w:t>
      </w:r>
      <w:r w:rsidRPr="00B2244A">
        <w:t>аве</w:t>
      </w:r>
      <w:r w:rsidRPr="00B2244A">
        <w:rPr>
          <w:spacing w:val="2"/>
        </w:rPr>
        <w:t>р</w:t>
      </w:r>
      <w:r w:rsidRPr="00B2244A">
        <w:t>шения</w:t>
      </w:r>
      <w:r w:rsidRPr="00B2244A">
        <w:rPr>
          <w:spacing w:val="-12"/>
        </w:rPr>
        <w:t xml:space="preserve"> </w:t>
      </w:r>
      <w:r w:rsidRPr="00B2244A">
        <w:rPr>
          <w:spacing w:val="2"/>
        </w:rPr>
        <w:t>э</w:t>
      </w:r>
      <w:r w:rsidRPr="00B2244A">
        <w:rPr>
          <w:spacing w:val="-2"/>
        </w:rPr>
        <w:t>к</w:t>
      </w:r>
      <w:r w:rsidRPr="00B2244A">
        <w:t>замена</w:t>
      </w:r>
      <w:r w:rsidRPr="00B2244A">
        <w:rPr>
          <w:spacing w:val="-12"/>
        </w:rPr>
        <w:t xml:space="preserve"> </w:t>
      </w:r>
      <w:r w:rsidRPr="00B2244A">
        <w:t>в</w:t>
      </w:r>
      <w:r w:rsidRPr="00B2244A">
        <w:rPr>
          <w:spacing w:val="-11"/>
        </w:rPr>
        <w:t xml:space="preserve"> </w:t>
      </w:r>
      <w:r w:rsidRPr="00B2244A">
        <w:rPr>
          <w:spacing w:val="4"/>
        </w:rPr>
        <w:t>а</w:t>
      </w:r>
      <w:r w:rsidRPr="00B2244A">
        <w:rPr>
          <w:spacing w:val="-6"/>
        </w:rPr>
        <w:t>у</w:t>
      </w:r>
      <w:r w:rsidRPr="00B2244A">
        <w:t>дит</w:t>
      </w:r>
      <w:r w:rsidRPr="00B2244A">
        <w:rPr>
          <w:spacing w:val="2"/>
        </w:rPr>
        <w:t>о</w:t>
      </w:r>
      <w:r w:rsidRPr="00B2244A">
        <w:t>ри</w:t>
      </w:r>
      <w:r w:rsidRPr="00B2244A">
        <w:rPr>
          <w:spacing w:val="9"/>
        </w:rPr>
        <w:t>и</w:t>
      </w:r>
      <w:r w:rsidRPr="00B2244A">
        <w:t>;</w:t>
      </w:r>
    </w:p>
    <w:p w14:paraId="70BDC795" w14:textId="77777777" w:rsidR="00732342" w:rsidRPr="00B2244A" w:rsidRDefault="00732342" w:rsidP="00D41C77">
      <w:pPr>
        <w:pStyle w:val="ac"/>
        <w:spacing w:line="239" w:lineRule="auto"/>
        <w:ind w:left="0" w:right="145" w:firstLine="709"/>
      </w:pPr>
      <w:r w:rsidRPr="00B2244A">
        <w:t>в</w:t>
      </w:r>
      <w:r w:rsidRPr="00B2244A">
        <w:rPr>
          <w:spacing w:val="1"/>
        </w:rPr>
        <w:t xml:space="preserve"> </w:t>
      </w:r>
      <w:r w:rsidRPr="00B2244A">
        <w:rPr>
          <w:spacing w:val="2"/>
        </w:rPr>
        <w:t>а</w:t>
      </w:r>
      <w:r w:rsidRPr="00B2244A">
        <w:rPr>
          <w:spacing w:val="-6"/>
        </w:rPr>
        <w:t>у</w:t>
      </w:r>
      <w:r w:rsidRPr="00B2244A">
        <w:t>д</w:t>
      </w:r>
      <w:r w:rsidRPr="00B2244A">
        <w:rPr>
          <w:spacing w:val="2"/>
        </w:rPr>
        <w:t>и</w:t>
      </w:r>
      <w:r w:rsidRPr="00B2244A">
        <w:t>тории</w:t>
      </w:r>
      <w:r w:rsidRPr="00B2244A">
        <w:rPr>
          <w:spacing w:val="2"/>
        </w:rPr>
        <w:t xml:space="preserve"> </w:t>
      </w:r>
      <w:r w:rsidRPr="00B2244A">
        <w:t>пере</w:t>
      </w:r>
      <w:r w:rsidRPr="00B2244A">
        <w:rPr>
          <w:spacing w:val="3"/>
        </w:rPr>
        <w:t>п</w:t>
      </w:r>
      <w:r w:rsidRPr="00B2244A">
        <w:t>исать</w:t>
      </w:r>
      <w:r w:rsidRPr="00B2244A">
        <w:rPr>
          <w:spacing w:val="1"/>
        </w:rPr>
        <w:t xml:space="preserve"> </w:t>
      </w:r>
      <w:r w:rsidRPr="00B2244A">
        <w:t>в</w:t>
      </w:r>
      <w:r w:rsidRPr="00B2244A">
        <w:rPr>
          <w:spacing w:val="2"/>
        </w:rPr>
        <w:t xml:space="preserve"> </w:t>
      </w:r>
      <w:r w:rsidRPr="00B2244A">
        <w:t>соотв</w:t>
      </w:r>
      <w:r w:rsidRPr="00B2244A">
        <w:rPr>
          <w:spacing w:val="2"/>
        </w:rPr>
        <w:t>е</w:t>
      </w:r>
      <w:r w:rsidRPr="00B2244A">
        <w:t>тс</w:t>
      </w:r>
      <w:r w:rsidRPr="00B2244A">
        <w:rPr>
          <w:spacing w:val="-1"/>
        </w:rPr>
        <w:t>т</w:t>
      </w:r>
      <w:r w:rsidRPr="00B2244A">
        <w:rPr>
          <w:spacing w:val="2"/>
        </w:rPr>
        <w:t>в</w:t>
      </w:r>
      <w:r w:rsidRPr="00B2244A">
        <w:rPr>
          <w:spacing w:val="-6"/>
        </w:rPr>
        <w:t>у</w:t>
      </w:r>
      <w:r w:rsidRPr="00B2244A">
        <w:rPr>
          <w:spacing w:val="2"/>
        </w:rPr>
        <w:t>ю</w:t>
      </w:r>
      <w:r w:rsidRPr="00B2244A">
        <w:rPr>
          <w:spacing w:val="1"/>
        </w:rPr>
        <w:t>щ</w:t>
      </w:r>
      <w:r w:rsidRPr="00B2244A">
        <w:t>ее</w:t>
      </w:r>
      <w:r w:rsidRPr="00B2244A">
        <w:rPr>
          <w:spacing w:val="2"/>
        </w:rPr>
        <w:t xml:space="preserve"> </w:t>
      </w:r>
      <w:r w:rsidRPr="00B2244A">
        <w:t>поле</w:t>
      </w:r>
      <w:r w:rsidRPr="00B2244A">
        <w:rPr>
          <w:spacing w:val="2"/>
        </w:rPr>
        <w:t xml:space="preserve"> </w:t>
      </w:r>
      <w:r w:rsidRPr="00B2244A">
        <w:t>блан</w:t>
      </w:r>
      <w:r w:rsidRPr="00B2244A">
        <w:rPr>
          <w:spacing w:val="-2"/>
        </w:rPr>
        <w:t>к</w:t>
      </w:r>
      <w:r w:rsidRPr="00B2244A">
        <w:t>а</w:t>
      </w:r>
      <w:r w:rsidRPr="00B2244A">
        <w:rPr>
          <w:spacing w:val="3"/>
        </w:rPr>
        <w:t xml:space="preserve"> </w:t>
      </w:r>
      <w:r w:rsidRPr="00B2244A">
        <w:t>регистрации</w:t>
      </w:r>
      <w:r w:rsidRPr="00B2244A">
        <w:rPr>
          <w:spacing w:val="2"/>
        </w:rPr>
        <w:t xml:space="preserve"> </w:t>
      </w:r>
      <w:r w:rsidRPr="00B2244A">
        <w:rPr>
          <w:spacing w:val="1"/>
        </w:rPr>
        <w:t>э</w:t>
      </w:r>
      <w:r w:rsidRPr="00B2244A">
        <w:t>то</w:t>
      </w:r>
      <w:r w:rsidRPr="00B2244A">
        <w:rPr>
          <w:spacing w:val="1"/>
        </w:rPr>
        <w:t>г</w:t>
      </w:r>
      <w:r w:rsidRPr="00B2244A">
        <w:t xml:space="preserve">о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1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rPr>
          <w:spacing w:val="2"/>
        </w:rPr>
        <w:t>е</w:t>
      </w:r>
      <w:r w:rsidRPr="00B2244A">
        <w:t>на</w:t>
      </w:r>
      <w:r w:rsidRPr="00B2244A">
        <w:rPr>
          <w:spacing w:val="16"/>
        </w:rPr>
        <w:t xml:space="preserve"> </w:t>
      </w:r>
      <w:r w:rsidRPr="00B2244A">
        <w:rPr>
          <w:spacing w:val="-2"/>
        </w:rPr>
        <w:t>к</w:t>
      </w:r>
      <w:r w:rsidRPr="00B2244A">
        <w:t>онтр</w:t>
      </w:r>
      <w:r w:rsidRPr="00B2244A">
        <w:rPr>
          <w:spacing w:val="2"/>
        </w:rPr>
        <w:t>о</w:t>
      </w:r>
      <w:r w:rsidRPr="00B2244A">
        <w:t>ль</w:t>
      </w:r>
      <w:r w:rsidRPr="00B2244A">
        <w:rPr>
          <w:spacing w:val="4"/>
        </w:rPr>
        <w:t>н</w:t>
      </w:r>
      <w:r w:rsidRPr="00B2244A">
        <w:rPr>
          <w:spacing w:val="-6"/>
        </w:rPr>
        <w:t>у</w:t>
      </w:r>
      <w:r w:rsidRPr="00B2244A">
        <w:t>ю</w:t>
      </w:r>
      <w:r w:rsidRPr="00B2244A">
        <w:rPr>
          <w:spacing w:val="15"/>
        </w:rPr>
        <w:t xml:space="preserve"> </w:t>
      </w:r>
      <w:r w:rsidRPr="00B2244A">
        <w:rPr>
          <w:spacing w:val="4"/>
        </w:rPr>
        <w:t>с</w:t>
      </w:r>
      <w:r w:rsidRPr="00B2244A">
        <w:rPr>
          <w:spacing w:val="-6"/>
        </w:rPr>
        <w:t>у</w:t>
      </w:r>
      <w:r w:rsidRPr="00B2244A">
        <w:rPr>
          <w:spacing w:val="1"/>
        </w:rPr>
        <w:t>м</w:t>
      </w:r>
      <w:r w:rsidRPr="00B2244A">
        <w:rPr>
          <w:spacing w:val="3"/>
        </w:rPr>
        <w:t>м</w:t>
      </w:r>
      <w:r w:rsidRPr="00B2244A">
        <w:rPr>
          <w:spacing w:val="-6"/>
        </w:rPr>
        <w:t>у</w:t>
      </w:r>
      <w:r w:rsidRPr="00B2244A">
        <w:t>,</w:t>
      </w:r>
      <w:r w:rsidRPr="00B2244A">
        <w:rPr>
          <w:spacing w:val="18"/>
        </w:rPr>
        <w:t xml:space="preserve"> </w:t>
      </w:r>
      <w:r w:rsidRPr="00B2244A">
        <w:t>авто</w:t>
      </w:r>
      <w:r w:rsidRPr="00B2244A">
        <w:rPr>
          <w:spacing w:val="1"/>
        </w:rPr>
        <w:t>м</w:t>
      </w:r>
      <w:r w:rsidRPr="00B2244A">
        <w:t>атич</w:t>
      </w:r>
      <w:r w:rsidRPr="00B2244A">
        <w:rPr>
          <w:spacing w:val="1"/>
        </w:rPr>
        <w:t>е</w:t>
      </w:r>
      <w:r w:rsidRPr="00B2244A">
        <w:t>с</w:t>
      </w:r>
      <w:r w:rsidRPr="00B2244A">
        <w:rPr>
          <w:spacing w:val="-2"/>
        </w:rPr>
        <w:t>к</w:t>
      </w:r>
      <w:r w:rsidRPr="00B2244A">
        <w:t>и</w:t>
      </w:r>
      <w:r w:rsidRPr="00B2244A">
        <w:rPr>
          <w:spacing w:val="14"/>
        </w:rPr>
        <w:t xml:space="preserve"> </w:t>
      </w:r>
      <w:r w:rsidRPr="00B2244A">
        <w:rPr>
          <w:spacing w:val="2"/>
        </w:rPr>
        <w:t>с</w:t>
      </w:r>
      <w:r w:rsidRPr="00B2244A">
        <w:t>ф</w:t>
      </w:r>
      <w:r w:rsidRPr="00B2244A">
        <w:rPr>
          <w:spacing w:val="2"/>
        </w:rPr>
        <w:t>о</w:t>
      </w:r>
      <w:r w:rsidRPr="00B2244A">
        <w:t>р</w:t>
      </w:r>
      <w:r w:rsidRPr="00B2244A">
        <w:rPr>
          <w:spacing w:val="-1"/>
        </w:rPr>
        <w:t>м</w:t>
      </w:r>
      <w:r w:rsidRPr="00B2244A">
        <w:t>ирова</w:t>
      </w:r>
      <w:r w:rsidRPr="00B2244A">
        <w:rPr>
          <w:spacing w:val="1"/>
        </w:rPr>
        <w:t>н</w:t>
      </w:r>
      <w:r w:rsidRPr="00B2244A">
        <w:rPr>
          <w:spacing w:val="5"/>
        </w:rPr>
        <w:t>н</w:t>
      </w:r>
      <w:r w:rsidRPr="00B2244A">
        <w:rPr>
          <w:spacing w:val="-6"/>
        </w:rPr>
        <w:t>у</w:t>
      </w:r>
      <w:r w:rsidRPr="00B2244A">
        <w:t>ю</w:t>
      </w:r>
      <w:r w:rsidRPr="00B2244A">
        <w:rPr>
          <w:spacing w:val="15"/>
        </w:rPr>
        <w:t xml:space="preserve"> </w:t>
      </w:r>
      <w:r w:rsidRPr="00B2244A">
        <w:rPr>
          <w:spacing w:val="2"/>
        </w:rPr>
        <w:t>н</w:t>
      </w:r>
      <w:r w:rsidRPr="00B2244A">
        <w:t>а</w:t>
      </w:r>
      <w:r w:rsidRPr="00B2244A">
        <w:rPr>
          <w:spacing w:val="13"/>
        </w:rPr>
        <w:t xml:space="preserve"> </w:t>
      </w:r>
      <w:r w:rsidRPr="00B2244A">
        <w:t>ст</w:t>
      </w:r>
      <w:r w:rsidRPr="00B2244A">
        <w:rPr>
          <w:spacing w:val="1"/>
        </w:rPr>
        <w:t>а</w:t>
      </w:r>
      <w:r w:rsidRPr="00B2244A">
        <w:t>нции КОГЭ,</w:t>
      </w:r>
      <w:r w:rsidRPr="00B2244A">
        <w:rPr>
          <w:spacing w:val="37"/>
        </w:rPr>
        <w:t xml:space="preserve"> </w:t>
      </w:r>
      <w:r w:rsidRPr="00B2244A">
        <w:t>постави</w:t>
      </w:r>
      <w:r w:rsidRPr="00B2244A">
        <w:rPr>
          <w:spacing w:val="1"/>
        </w:rPr>
        <w:t>т</w:t>
      </w:r>
      <w:r w:rsidRPr="00B2244A">
        <w:t>ь</w:t>
      </w:r>
      <w:r w:rsidRPr="00B2244A">
        <w:rPr>
          <w:spacing w:val="38"/>
        </w:rPr>
        <w:t xml:space="preserve"> </w:t>
      </w:r>
      <w:r w:rsidRPr="00B2244A">
        <w:rPr>
          <w:spacing w:val="2"/>
        </w:rPr>
        <w:t>с</w:t>
      </w:r>
      <w:r w:rsidRPr="00B2244A">
        <w:t>оответ</w:t>
      </w:r>
      <w:r w:rsidRPr="00B2244A">
        <w:rPr>
          <w:spacing w:val="1"/>
        </w:rPr>
        <w:t>с</w:t>
      </w:r>
      <w:r w:rsidRPr="00B2244A">
        <w:t>т</w:t>
      </w:r>
      <w:r w:rsidRPr="00B2244A">
        <w:rPr>
          <w:spacing w:val="4"/>
        </w:rPr>
        <w:t>в</w:t>
      </w:r>
      <w:r w:rsidRPr="00B2244A">
        <w:rPr>
          <w:spacing w:val="-6"/>
        </w:rPr>
        <w:t>у</w:t>
      </w:r>
      <w:r w:rsidRPr="00B2244A">
        <w:t>ю</w:t>
      </w:r>
      <w:r w:rsidRPr="00B2244A">
        <w:rPr>
          <w:spacing w:val="4"/>
        </w:rPr>
        <w:t>щ</w:t>
      </w:r>
      <w:r w:rsidRPr="00B2244A">
        <w:rPr>
          <w:spacing w:val="-6"/>
        </w:rPr>
        <w:t>у</w:t>
      </w:r>
      <w:r w:rsidRPr="00B2244A">
        <w:t>ю</w:t>
      </w:r>
      <w:r w:rsidRPr="00B2244A">
        <w:rPr>
          <w:spacing w:val="38"/>
        </w:rPr>
        <w:t xml:space="preserve"> </w:t>
      </w:r>
      <w:r w:rsidRPr="00B2244A">
        <w:rPr>
          <w:spacing w:val="2"/>
        </w:rPr>
        <w:t>о</w:t>
      </w:r>
      <w:r w:rsidRPr="00B2244A">
        <w:rPr>
          <w:spacing w:val="1"/>
        </w:rPr>
        <w:t>т</w:t>
      </w:r>
      <w:r w:rsidRPr="00B2244A">
        <w:rPr>
          <w:spacing w:val="-1"/>
        </w:rPr>
        <w:t>м</w:t>
      </w:r>
      <w:r w:rsidRPr="00B2244A">
        <w:t>е</w:t>
      </w:r>
      <w:r w:rsidRPr="00B2244A">
        <w:rPr>
          <w:spacing w:val="1"/>
        </w:rPr>
        <w:t>т</w:t>
      </w:r>
      <w:r w:rsidRPr="00B2244A">
        <w:rPr>
          <w:spacing w:val="3"/>
        </w:rPr>
        <w:t>к</w:t>
      </w:r>
      <w:r w:rsidRPr="00B2244A">
        <w:t>у</w:t>
      </w:r>
      <w:r w:rsidRPr="00B2244A">
        <w:rPr>
          <w:spacing w:val="34"/>
        </w:rPr>
        <w:t xml:space="preserve"> </w:t>
      </w:r>
      <w:r w:rsidRPr="00B2244A">
        <w:t>в</w:t>
      </w:r>
      <w:r w:rsidRPr="00B2244A">
        <w:rPr>
          <w:spacing w:val="39"/>
        </w:rPr>
        <w:t xml:space="preserve"> </w:t>
      </w:r>
      <w:r w:rsidRPr="00B2244A">
        <w:t>поле</w:t>
      </w:r>
      <w:r w:rsidRPr="00B2244A">
        <w:rPr>
          <w:spacing w:val="38"/>
        </w:rPr>
        <w:t xml:space="preserve"> </w:t>
      </w:r>
      <w:r w:rsidRPr="00B2244A">
        <w:t>«Не</w:t>
      </w:r>
      <w:r w:rsidRPr="00B2244A">
        <w:rPr>
          <w:spacing w:val="41"/>
        </w:rPr>
        <w:t xml:space="preserve"> </w:t>
      </w:r>
      <w:r w:rsidRPr="00B2244A">
        <w:t>завершил</w:t>
      </w:r>
      <w:r w:rsidRPr="00B2244A">
        <w:rPr>
          <w:spacing w:val="3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41"/>
        </w:rPr>
        <w:t xml:space="preserve"> </w:t>
      </w:r>
      <w:r w:rsidRPr="00B2244A">
        <w:rPr>
          <w:spacing w:val="-2"/>
        </w:rPr>
        <w:t>п</w:t>
      </w:r>
      <w:r w:rsidRPr="00B2244A">
        <w:t xml:space="preserve">о </w:t>
      </w:r>
      <w:r w:rsidRPr="00B2244A">
        <w:rPr>
          <w:spacing w:val="-6"/>
        </w:rPr>
        <w:t>у</w:t>
      </w:r>
      <w:r w:rsidRPr="00B2244A">
        <w:rPr>
          <w:spacing w:val="2"/>
        </w:rPr>
        <w:t>в</w:t>
      </w:r>
      <w:r w:rsidRPr="00B2244A">
        <w:t>аж</w:t>
      </w:r>
      <w:r w:rsidRPr="00B2244A">
        <w:rPr>
          <w:spacing w:val="2"/>
        </w:rPr>
        <w:t>и</w:t>
      </w:r>
      <w:r w:rsidRPr="00B2244A">
        <w:t>тельной</w:t>
      </w:r>
      <w:r w:rsidRPr="00B2244A">
        <w:rPr>
          <w:spacing w:val="-11"/>
        </w:rPr>
        <w:t xml:space="preserve"> </w:t>
      </w:r>
      <w:r w:rsidRPr="00B2244A">
        <w:rPr>
          <w:spacing w:val="3"/>
        </w:rPr>
        <w:t>п</w:t>
      </w:r>
      <w:r w:rsidRPr="00B2244A">
        <w:t>ричи</w:t>
      </w:r>
      <w:r w:rsidRPr="00B2244A">
        <w:rPr>
          <w:spacing w:val="2"/>
        </w:rPr>
        <w:t>н</w:t>
      </w:r>
      <w:r w:rsidRPr="00B2244A">
        <w:t>е»</w:t>
      </w:r>
      <w:r w:rsidRPr="00B2244A">
        <w:rPr>
          <w:spacing w:val="-13"/>
        </w:rPr>
        <w:t xml:space="preserve"> </w:t>
      </w:r>
      <w:r w:rsidRPr="00B2244A">
        <w:t>и</w:t>
      </w:r>
      <w:r w:rsidRPr="00B2244A">
        <w:rPr>
          <w:spacing w:val="-11"/>
        </w:rPr>
        <w:t xml:space="preserve"> </w:t>
      </w:r>
      <w:r w:rsidRPr="00B2244A">
        <w:rPr>
          <w:spacing w:val="3"/>
        </w:rPr>
        <w:t>п</w:t>
      </w:r>
      <w:r w:rsidRPr="00B2244A">
        <w:t>остав</w:t>
      </w:r>
      <w:r w:rsidRPr="00B2244A">
        <w:rPr>
          <w:spacing w:val="2"/>
        </w:rPr>
        <w:t>и</w:t>
      </w:r>
      <w:r w:rsidRPr="00B2244A">
        <w:t>ть</w:t>
      </w:r>
      <w:r w:rsidRPr="00B2244A">
        <w:rPr>
          <w:spacing w:val="-12"/>
        </w:rPr>
        <w:t xml:space="preserve"> </w:t>
      </w:r>
      <w:r w:rsidRPr="00B2244A">
        <w:t>свою</w:t>
      </w:r>
      <w:r w:rsidRPr="00B2244A">
        <w:rPr>
          <w:spacing w:val="-10"/>
        </w:rPr>
        <w:t xml:space="preserve"> </w:t>
      </w:r>
      <w:r w:rsidRPr="00B2244A">
        <w:rPr>
          <w:spacing w:val="2"/>
        </w:rPr>
        <w:t>п</w:t>
      </w:r>
      <w:r w:rsidRPr="00B2244A">
        <w:t>одпись</w:t>
      </w:r>
      <w:r w:rsidRPr="00B2244A">
        <w:rPr>
          <w:spacing w:val="-11"/>
        </w:rPr>
        <w:t xml:space="preserve"> </w:t>
      </w:r>
      <w:r w:rsidRPr="00B2244A">
        <w:t>в</w:t>
      </w:r>
      <w:r w:rsidRPr="00B2244A">
        <w:rPr>
          <w:spacing w:val="-11"/>
        </w:rPr>
        <w:t xml:space="preserve"> </w:t>
      </w:r>
      <w:r w:rsidRPr="00B2244A">
        <w:t>с</w:t>
      </w:r>
      <w:r w:rsidRPr="00B2244A">
        <w:rPr>
          <w:spacing w:val="1"/>
        </w:rPr>
        <w:t>о</w:t>
      </w:r>
      <w:r w:rsidRPr="00B2244A">
        <w:t>отве</w:t>
      </w:r>
      <w:r w:rsidRPr="00B2244A">
        <w:rPr>
          <w:spacing w:val="1"/>
        </w:rPr>
        <w:t>т</w:t>
      </w:r>
      <w:r w:rsidRPr="00B2244A">
        <w:t>ст</w:t>
      </w:r>
      <w:r w:rsidRPr="00B2244A">
        <w:rPr>
          <w:spacing w:val="4"/>
        </w:rPr>
        <w:t>в</w:t>
      </w:r>
      <w:r w:rsidRPr="00B2244A">
        <w:rPr>
          <w:spacing w:val="-3"/>
        </w:rPr>
        <w:t>у</w:t>
      </w:r>
      <w:r w:rsidRPr="00B2244A">
        <w:t>ющем</w:t>
      </w:r>
      <w:r w:rsidRPr="00B2244A">
        <w:rPr>
          <w:spacing w:val="-11"/>
        </w:rPr>
        <w:t xml:space="preserve"> </w:t>
      </w:r>
      <w:r w:rsidRPr="00B2244A">
        <w:t>пол</w:t>
      </w:r>
      <w:r w:rsidRPr="00B2244A">
        <w:rPr>
          <w:spacing w:val="2"/>
        </w:rPr>
        <w:t>е</w:t>
      </w:r>
      <w:r w:rsidRPr="00B2244A">
        <w:t>;</w:t>
      </w:r>
    </w:p>
    <w:p w14:paraId="3B9E954B" w14:textId="77777777" w:rsidR="00732342" w:rsidRPr="00B2244A" w:rsidRDefault="00732342" w:rsidP="00D41C77">
      <w:pPr>
        <w:pStyle w:val="ac"/>
        <w:spacing w:before="5" w:line="298" w:lineRule="exact"/>
        <w:ind w:left="0" w:right="145" w:firstLine="709"/>
      </w:pPr>
      <w:r w:rsidRPr="00B2244A">
        <w:t>в</w:t>
      </w:r>
      <w:r w:rsidRPr="00B2244A">
        <w:rPr>
          <w:spacing w:val="37"/>
        </w:rPr>
        <w:t xml:space="preserve"> </w:t>
      </w:r>
      <w:r w:rsidRPr="00B2244A">
        <w:rPr>
          <w:spacing w:val="4"/>
        </w:rPr>
        <w:t>а</w:t>
      </w:r>
      <w:r w:rsidRPr="00B2244A">
        <w:rPr>
          <w:spacing w:val="-6"/>
        </w:rPr>
        <w:t>у</w:t>
      </w:r>
      <w:r w:rsidRPr="00B2244A">
        <w:t>дит</w:t>
      </w:r>
      <w:r w:rsidRPr="00B2244A">
        <w:rPr>
          <w:spacing w:val="2"/>
        </w:rPr>
        <w:t>о</w:t>
      </w:r>
      <w:r w:rsidRPr="00B2244A">
        <w:t>рии</w:t>
      </w:r>
      <w:r w:rsidRPr="00B2244A">
        <w:rPr>
          <w:spacing w:val="37"/>
        </w:rPr>
        <w:t xml:space="preserve"> </w:t>
      </w:r>
      <w:r w:rsidRPr="00B2244A">
        <w:t>вне</w:t>
      </w:r>
      <w:r w:rsidRPr="00B2244A">
        <w:rPr>
          <w:spacing w:val="2"/>
        </w:rPr>
        <w:t>с</w:t>
      </w:r>
      <w:r w:rsidRPr="00B2244A">
        <w:t>ти</w:t>
      </w:r>
      <w:r w:rsidRPr="00B2244A">
        <w:rPr>
          <w:spacing w:val="40"/>
        </w:rPr>
        <w:t xml:space="preserve"> </w:t>
      </w:r>
      <w:r w:rsidRPr="00B2244A">
        <w:t>соответ</w:t>
      </w:r>
      <w:r w:rsidRPr="00B2244A">
        <w:rPr>
          <w:spacing w:val="1"/>
        </w:rPr>
        <w:t>с</w:t>
      </w:r>
      <w:r w:rsidRPr="00B2244A">
        <w:t>т</w:t>
      </w:r>
      <w:r w:rsidRPr="00B2244A">
        <w:rPr>
          <w:spacing w:val="4"/>
        </w:rPr>
        <w:t>в</w:t>
      </w:r>
      <w:r w:rsidRPr="00B2244A">
        <w:rPr>
          <w:spacing w:val="-6"/>
        </w:rPr>
        <w:t>у</w:t>
      </w:r>
      <w:r w:rsidRPr="00B2244A">
        <w:t>ю</w:t>
      </w:r>
      <w:r w:rsidRPr="00B2244A">
        <w:rPr>
          <w:spacing w:val="4"/>
        </w:rPr>
        <w:t>щ</w:t>
      </w:r>
      <w:r w:rsidRPr="00B2244A">
        <w:rPr>
          <w:spacing w:val="-6"/>
        </w:rPr>
        <w:t>у</w:t>
      </w:r>
      <w:r w:rsidRPr="00B2244A">
        <w:t>ю</w:t>
      </w:r>
      <w:r w:rsidRPr="00B2244A">
        <w:rPr>
          <w:spacing w:val="40"/>
        </w:rPr>
        <w:t xml:space="preserve"> </w:t>
      </w:r>
      <w:r w:rsidRPr="00B2244A">
        <w:t>з</w:t>
      </w:r>
      <w:r w:rsidRPr="00B2244A">
        <w:rPr>
          <w:spacing w:val="2"/>
        </w:rPr>
        <w:t>а</w:t>
      </w:r>
      <w:r w:rsidRPr="00B2244A">
        <w:t>пись</w:t>
      </w:r>
      <w:r w:rsidRPr="00B2244A">
        <w:rPr>
          <w:spacing w:val="37"/>
        </w:rPr>
        <w:t xml:space="preserve"> </w:t>
      </w:r>
      <w:r w:rsidRPr="00B2244A">
        <w:t>в</w:t>
      </w:r>
      <w:r w:rsidRPr="00B2244A">
        <w:rPr>
          <w:spacing w:val="39"/>
        </w:rPr>
        <w:t xml:space="preserve"> </w:t>
      </w:r>
      <w:r w:rsidRPr="00B2244A">
        <w:t>фо</w:t>
      </w:r>
      <w:r w:rsidRPr="00B2244A">
        <w:rPr>
          <w:spacing w:val="2"/>
        </w:rPr>
        <w:t>р</w:t>
      </w:r>
      <w:r w:rsidRPr="00B2244A">
        <w:rPr>
          <w:spacing w:val="3"/>
        </w:rPr>
        <w:t>м</w:t>
      </w:r>
      <w:r w:rsidRPr="00B2244A">
        <w:t>у</w:t>
      </w:r>
      <w:r w:rsidRPr="00B2244A">
        <w:rPr>
          <w:spacing w:val="35"/>
        </w:rPr>
        <w:t xml:space="preserve"> </w:t>
      </w:r>
      <w:r w:rsidRPr="00B2244A">
        <w:t>П</w:t>
      </w:r>
      <w:r w:rsidRPr="00B2244A">
        <w:rPr>
          <w:spacing w:val="7"/>
        </w:rPr>
        <w:t>П</w:t>
      </w:r>
      <w:r w:rsidRPr="00B2244A">
        <w:rPr>
          <w:spacing w:val="-1"/>
        </w:rPr>
        <w:t>Э</w:t>
      </w:r>
      <w:r w:rsidRPr="00B2244A">
        <w:rPr>
          <w:spacing w:val="2"/>
        </w:rPr>
        <w:t>-</w:t>
      </w:r>
      <w:r w:rsidRPr="00B2244A">
        <w:t>05-02-К,</w:t>
      </w:r>
      <w:r w:rsidRPr="00B2244A">
        <w:rPr>
          <w:spacing w:val="39"/>
        </w:rPr>
        <w:t xml:space="preserve"> </w:t>
      </w:r>
      <w:r w:rsidRPr="00B2244A">
        <w:t>в</w:t>
      </w:r>
      <w:r w:rsidRPr="00B2244A">
        <w:rPr>
          <w:spacing w:val="39"/>
        </w:rPr>
        <w:t xml:space="preserve"> </w:t>
      </w:r>
      <w:r w:rsidRPr="00B2244A">
        <w:t>том</w:t>
      </w:r>
      <w:r w:rsidRPr="00B2244A">
        <w:rPr>
          <w:spacing w:val="38"/>
        </w:rPr>
        <w:t xml:space="preserve"> </w:t>
      </w:r>
      <w:r w:rsidRPr="00B2244A">
        <w:rPr>
          <w:spacing w:val="-1"/>
        </w:rPr>
        <w:t>ч</w:t>
      </w:r>
      <w:r w:rsidRPr="00B2244A">
        <w:t>ис</w:t>
      </w:r>
      <w:r w:rsidRPr="00B2244A">
        <w:rPr>
          <w:spacing w:val="3"/>
        </w:rPr>
        <w:t>л</w:t>
      </w:r>
      <w:r w:rsidRPr="00B2244A">
        <w:t>е пере</w:t>
      </w:r>
      <w:r w:rsidRPr="00B2244A">
        <w:rPr>
          <w:spacing w:val="1"/>
        </w:rPr>
        <w:t>п</w:t>
      </w:r>
      <w:r w:rsidRPr="00B2244A">
        <w:t>исав</w:t>
      </w:r>
      <w:r w:rsidRPr="00B2244A">
        <w:rPr>
          <w:spacing w:val="-11"/>
        </w:rPr>
        <w:t xml:space="preserve"> </w:t>
      </w:r>
      <w:r w:rsidRPr="00B2244A">
        <w:rPr>
          <w:spacing w:val="1"/>
        </w:rPr>
        <w:t>к</w:t>
      </w:r>
      <w:r w:rsidRPr="00B2244A">
        <w:t>онтро</w:t>
      </w:r>
      <w:r w:rsidRPr="00B2244A">
        <w:rPr>
          <w:spacing w:val="2"/>
        </w:rPr>
        <w:t>л</w:t>
      </w:r>
      <w:r w:rsidRPr="00B2244A">
        <w:t>ь</w:t>
      </w:r>
      <w:r w:rsidRPr="00B2244A">
        <w:rPr>
          <w:spacing w:val="2"/>
        </w:rPr>
        <w:t>н</w:t>
      </w:r>
      <w:r w:rsidRPr="00B2244A">
        <w:rPr>
          <w:spacing w:val="-6"/>
        </w:rPr>
        <w:t>у</w:t>
      </w:r>
      <w:r w:rsidRPr="00B2244A">
        <w:t>ю</w:t>
      </w:r>
      <w:r w:rsidRPr="00B2244A">
        <w:rPr>
          <w:spacing w:val="-8"/>
        </w:rPr>
        <w:t xml:space="preserve"> </w:t>
      </w:r>
      <w:r w:rsidRPr="00B2244A">
        <w:rPr>
          <w:spacing w:val="4"/>
        </w:rPr>
        <w:t>с</w:t>
      </w:r>
      <w:r w:rsidRPr="00B2244A">
        <w:rPr>
          <w:spacing w:val="-6"/>
        </w:rPr>
        <w:t>у</w:t>
      </w:r>
      <w:r w:rsidRPr="00B2244A">
        <w:rPr>
          <w:spacing w:val="1"/>
        </w:rPr>
        <w:t>м</w:t>
      </w:r>
      <w:r w:rsidRPr="00B2244A">
        <w:rPr>
          <w:spacing w:val="3"/>
        </w:rPr>
        <w:t>м</w:t>
      </w:r>
      <w:r w:rsidRPr="00B2244A">
        <w:t>у</w:t>
      </w:r>
      <w:r w:rsidRPr="00B2244A">
        <w:rPr>
          <w:spacing w:val="-13"/>
        </w:rPr>
        <w:t xml:space="preserve"> </w:t>
      </w:r>
      <w:r w:rsidRPr="00B2244A">
        <w:t>с</w:t>
      </w:r>
      <w:r w:rsidRPr="00B2244A">
        <w:rPr>
          <w:spacing w:val="-11"/>
        </w:rPr>
        <w:t xml:space="preserve"> </w:t>
      </w:r>
      <w:r w:rsidRPr="00B2244A">
        <w:t>бла</w:t>
      </w:r>
      <w:r w:rsidRPr="00B2244A">
        <w:rPr>
          <w:spacing w:val="3"/>
        </w:rPr>
        <w:t>н</w:t>
      </w:r>
      <w:r w:rsidRPr="00B2244A">
        <w:rPr>
          <w:spacing w:val="-2"/>
        </w:rPr>
        <w:t>к</w:t>
      </w:r>
      <w:r w:rsidRPr="00B2244A">
        <w:t>а</w:t>
      </w:r>
      <w:r w:rsidRPr="00B2244A">
        <w:rPr>
          <w:spacing w:val="-11"/>
        </w:rPr>
        <w:t xml:space="preserve"> </w:t>
      </w:r>
      <w:r w:rsidRPr="00B2244A">
        <w:t>р</w:t>
      </w:r>
      <w:r w:rsidRPr="00B2244A">
        <w:rPr>
          <w:spacing w:val="2"/>
        </w:rPr>
        <w:t>е</w:t>
      </w:r>
      <w:r w:rsidRPr="00B2244A">
        <w:t>гистрации</w:t>
      </w:r>
      <w:r w:rsidRPr="00B2244A">
        <w:rPr>
          <w:spacing w:val="-10"/>
        </w:rPr>
        <w:t xml:space="preserve"> </w:t>
      </w:r>
      <w:r w:rsidRPr="00B2244A">
        <w:t>в</w:t>
      </w:r>
      <w:r w:rsidRPr="00B2244A">
        <w:rPr>
          <w:spacing w:val="-11"/>
        </w:rPr>
        <w:t xml:space="preserve"> </w:t>
      </w:r>
      <w:r w:rsidRPr="00B2244A">
        <w:rPr>
          <w:spacing w:val="2"/>
        </w:rPr>
        <w:t>с</w:t>
      </w:r>
      <w:r w:rsidRPr="00B2244A">
        <w:t>оотв</w:t>
      </w:r>
      <w:r w:rsidRPr="00B2244A">
        <w:rPr>
          <w:spacing w:val="1"/>
        </w:rPr>
        <w:t>е</w:t>
      </w:r>
      <w:r w:rsidRPr="00B2244A">
        <w:t>т</w:t>
      </w:r>
      <w:r w:rsidRPr="00B2244A">
        <w:rPr>
          <w:spacing w:val="1"/>
        </w:rPr>
        <w:t>с</w:t>
      </w:r>
      <w:r w:rsidRPr="00B2244A">
        <w:t>т</w:t>
      </w:r>
      <w:r w:rsidRPr="00B2244A">
        <w:rPr>
          <w:spacing w:val="4"/>
        </w:rPr>
        <w:t>в</w:t>
      </w:r>
      <w:r w:rsidRPr="00B2244A">
        <w:rPr>
          <w:spacing w:val="-6"/>
        </w:rPr>
        <w:t>у</w:t>
      </w:r>
      <w:r w:rsidRPr="00B2244A">
        <w:t>ющее</w:t>
      </w:r>
      <w:r w:rsidRPr="00B2244A">
        <w:rPr>
          <w:spacing w:val="-11"/>
        </w:rPr>
        <w:t xml:space="preserve"> </w:t>
      </w:r>
      <w:r w:rsidRPr="00B2244A">
        <w:t>п</w:t>
      </w:r>
      <w:r w:rsidRPr="00B2244A">
        <w:rPr>
          <w:spacing w:val="2"/>
        </w:rPr>
        <w:t>о</w:t>
      </w:r>
      <w:r w:rsidRPr="00B2244A">
        <w:t>ле.</w:t>
      </w:r>
    </w:p>
    <w:p w14:paraId="4DD222F4" w14:textId="77777777" w:rsidR="00732342" w:rsidRPr="00B2244A" w:rsidRDefault="00732342" w:rsidP="00D41C77">
      <w:pPr>
        <w:ind w:right="145" w:firstLine="709"/>
        <w:jc w:val="both"/>
        <w:rPr>
          <w:b/>
          <w:bCs/>
          <w:sz w:val="26"/>
          <w:szCs w:val="26"/>
        </w:rPr>
      </w:pPr>
      <w:bookmarkStart w:id="322" w:name="_Toc193382382"/>
      <w:bookmarkStart w:id="323" w:name="_Toc193382682"/>
      <w:bookmarkStart w:id="324" w:name="_Toc193787387"/>
      <w:r w:rsidRPr="00B2244A">
        <w:rPr>
          <w:b/>
          <w:sz w:val="26"/>
          <w:szCs w:val="26"/>
        </w:rPr>
        <w:t>Работа</w:t>
      </w:r>
      <w:r w:rsidRPr="00B2244A">
        <w:rPr>
          <w:b/>
          <w:spacing w:val="40"/>
          <w:sz w:val="26"/>
          <w:szCs w:val="26"/>
        </w:rPr>
        <w:t xml:space="preserve"> </w:t>
      </w:r>
      <w:r w:rsidRPr="00B2244A">
        <w:rPr>
          <w:b/>
          <w:sz w:val="26"/>
          <w:szCs w:val="26"/>
        </w:rPr>
        <w:t>с</w:t>
      </w:r>
      <w:r w:rsidRPr="00B2244A">
        <w:rPr>
          <w:b/>
          <w:spacing w:val="43"/>
          <w:sz w:val="26"/>
          <w:szCs w:val="26"/>
        </w:rPr>
        <w:t xml:space="preserve"> </w:t>
      </w:r>
      <w:r w:rsidRPr="00B2244A">
        <w:rPr>
          <w:b/>
          <w:spacing w:val="-6"/>
          <w:sz w:val="26"/>
          <w:szCs w:val="26"/>
        </w:rPr>
        <w:t>ф</w:t>
      </w:r>
      <w:r w:rsidRPr="00B2244A">
        <w:rPr>
          <w:b/>
          <w:spacing w:val="2"/>
          <w:sz w:val="26"/>
          <w:szCs w:val="26"/>
        </w:rPr>
        <w:t>о</w:t>
      </w:r>
      <w:r w:rsidRPr="00B2244A">
        <w:rPr>
          <w:b/>
          <w:sz w:val="26"/>
          <w:szCs w:val="26"/>
        </w:rPr>
        <w:t>рмой</w:t>
      </w:r>
      <w:r w:rsidRPr="00B2244A">
        <w:rPr>
          <w:b/>
          <w:spacing w:val="40"/>
          <w:sz w:val="26"/>
          <w:szCs w:val="26"/>
        </w:rPr>
        <w:t xml:space="preserve"> </w:t>
      </w:r>
      <w:r w:rsidRPr="00B2244A">
        <w:rPr>
          <w:b/>
          <w:sz w:val="26"/>
          <w:szCs w:val="26"/>
        </w:rPr>
        <w:t>ПП</w:t>
      </w:r>
      <w:r w:rsidRPr="00B2244A">
        <w:rPr>
          <w:b/>
          <w:spacing w:val="1"/>
          <w:sz w:val="26"/>
          <w:szCs w:val="26"/>
        </w:rPr>
        <w:t>Э</w:t>
      </w:r>
      <w:r w:rsidRPr="00B2244A">
        <w:rPr>
          <w:b/>
          <w:sz w:val="26"/>
          <w:szCs w:val="26"/>
        </w:rPr>
        <w:t>-1</w:t>
      </w:r>
      <w:r w:rsidRPr="00B2244A">
        <w:rPr>
          <w:b/>
          <w:spacing w:val="2"/>
          <w:sz w:val="26"/>
          <w:szCs w:val="26"/>
        </w:rPr>
        <w:t>2</w:t>
      </w:r>
      <w:r w:rsidRPr="00B2244A">
        <w:rPr>
          <w:b/>
          <w:sz w:val="26"/>
          <w:szCs w:val="26"/>
        </w:rPr>
        <w:t>-04-МАШ</w:t>
      </w:r>
      <w:r w:rsidRPr="00B2244A">
        <w:rPr>
          <w:b/>
          <w:spacing w:val="42"/>
          <w:sz w:val="26"/>
          <w:szCs w:val="26"/>
        </w:rPr>
        <w:t xml:space="preserve"> </w:t>
      </w:r>
      <w:r w:rsidRPr="00B2244A">
        <w:rPr>
          <w:b/>
          <w:spacing w:val="2"/>
          <w:sz w:val="26"/>
          <w:szCs w:val="26"/>
        </w:rPr>
        <w:t>«</w:t>
      </w:r>
      <w:r w:rsidRPr="00B2244A">
        <w:rPr>
          <w:b/>
          <w:sz w:val="26"/>
          <w:szCs w:val="26"/>
        </w:rPr>
        <w:t>Ведомость</w:t>
      </w:r>
      <w:r w:rsidRPr="00B2244A">
        <w:rPr>
          <w:b/>
          <w:spacing w:val="43"/>
          <w:sz w:val="26"/>
          <w:szCs w:val="26"/>
        </w:rPr>
        <w:t xml:space="preserve"> </w:t>
      </w:r>
      <w:r w:rsidRPr="00B2244A">
        <w:rPr>
          <w:b/>
          <w:spacing w:val="2"/>
          <w:sz w:val="26"/>
          <w:szCs w:val="26"/>
        </w:rPr>
        <w:t>у</w:t>
      </w:r>
      <w:r w:rsidRPr="00B2244A">
        <w:rPr>
          <w:b/>
          <w:sz w:val="26"/>
          <w:szCs w:val="26"/>
        </w:rPr>
        <w:t>чета</w:t>
      </w:r>
      <w:r w:rsidRPr="00B2244A">
        <w:rPr>
          <w:b/>
          <w:spacing w:val="38"/>
          <w:sz w:val="26"/>
          <w:szCs w:val="26"/>
        </w:rPr>
        <w:t xml:space="preserve"> </w:t>
      </w:r>
      <w:r w:rsidRPr="00B2244A">
        <w:rPr>
          <w:b/>
          <w:sz w:val="26"/>
          <w:szCs w:val="26"/>
        </w:rPr>
        <w:t>в</w:t>
      </w:r>
      <w:r w:rsidRPr="00B2244A">
        <w:rPr>
          <w:b/>
          <w:spacing w:val="-1"/>
          <w:sz w:val="26"/>
          <w:szCs w:val="26"/>
        </w:rPr>
        <w:t>р</w:t>
      </w:r>
      <w:r w:rsidRPr="00B2244A">
        <w:rPr>
          <w:b/>
          <w:sz w:val="26"/>
          <w:szCs w:val="26"/>
        </w:rPr>
        <w:t>е</w:t>
      </w:r>
      <w:r w:rsidRPr="00B2244A">
        <w:rPr>
          <w:b/>
          <w:spacing w:val="1"/>
          <w:sz w:val="26"/>
          <w:szCs w:val="26"/>
        </w:rPr>
        <w:t>м</w:t>
      </w:r>
      <w:r w:rsidRPr="00B2244A">
        <w:rPr>
          <w:b/>
          <w:sz w:val="26"/>
          <w:szCs w:val="26"/>
        </w:rPr>
        <w:t>ени</w:t>
      </w:r>
      <w:r w:rsidRPr="00B2244A">
        <w:rPr>
          <w:b/>
          <w:spacing w:val="39"/>
          <w:sz w:val="26"/>
          <w:szCs w:val="26"/>
        </w:rPr>
        <w:t xml:space="preserve"> </w:t>
      </w:r>
      <w:r w:rsidRPr="00B2244A">
        <w:rPr>
          <w:b/>
          <w:sz w:val="26"/>
          <w:szCs w:val="26"/>
        </w:rPr>
        <w:t>отс</w:t>
      </w:r>
      <w:r w:rsidRPr="00B2244A">
        <w:rPr>
          <w:b/>
          <w:spacing w:val="2"/>
          <w:sz w:val="26"/>
          <w:szCs w:val="26"/>
        </w:rPr>
        <w:t>у</w:t>
      </w:r>
      <w:r w:rsidRPr="00B2244A">
        <w:rPr>
          <w:b/>
          <w:sz w:val="26"/>
          <w:szCs w:val="26"/>
        </w:rPr>
        <w:t>тст</w:t>
      </w:r>
      <w:r w:rsidRPr="00B2244A">
        <w:rPr>
          <w:b/>
          <w:spacing w:val="1"/>
          <w:sz w:val="26"/>
          <w:szCs w:val="26"/>
        </w:rPr>
        <w:t>ви</w:t>
      </w:r>
      <w:r w:rsidRPr="00B2244A">
        <w:rPr>
          <w:b/>
          <w:sz w:val="26"/>
          <w:szCs w:val="26"/>
        </w:rPr>
        <w:t xml:space="preserve">я </w:t>
      </w:r>
      <w:r w:rsidRPr="00B2244A">
        <w:rPr>
          <w:b/>
          <w:spacing w:val="2"/>
          <w:sz w:val="26"/>
          <w:szCs w:val="26"/>
        </w:rPr>
        <w:t>у</w:t>
      </w:r>
      <w:r w:rsidRPr="00B2244A">
        <w:rPr>
          <w:b/>
          <w:sz w:val="26"/>
          <w:szCs w:val="26"/>
        </w:rPr>
        <w:t>частни</w:t>
      </w:r>
      <w:r w:rsidRPr="00B2244A">
        <w:rPr>
          <w:b/>
          <w:spacing w:val="-2"/>
          <w:sz w:val="26"/>
          <w:szCs w:val="26"/>
        </w:rPr>
        <w:t>к</w:t>
      </w:r>
      <w:r w:rsidRPr="00B2244A">
        <w:rPr>
          <w:b/>
          <w:spacing w:val="2"/>
          <w:sz w:val="26"/>
          <w:szCs w:val="26"/>
        </w:rPr>
        <w:t>о</w:t>
      </w:r>
      <w:r w:rsidRPr="00B2244A">
        <w:rPr>
          <w:b/>
          <w:sz w:val="26"/>
          <w:szCs w:val="26"/>
        </w:rPr>
        <w:t>в</w:t>
      </w:r>
      <w:r w:rsidRPr="00B2244A">
        <w:rPr>
          <w:b/>
          <w:spacing w:val="-15"/>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w:t>
      </w:r>
      <w:r w:rsidRPr="00B2244A">
        <w:rPr>
          <w:b/>
          <w:spacing w:val="-14"/>
          <w:sz w:val="26"/>
          <w:szCs w:val="26"/>
        </w:rPr>
        <w:t xml:space="preserve"> </w:t>
      </w:r>
      <w:r w:rsidRPr="00B2244A">
        <w:rPr>
          <w:b/>
          <w:sz w:val="26"/>
          <w:szCs w:val="26"/>
        </w:rPr>
        <w:t>в</w:t>
      </w:r>
      <w:r w:rsidRPr="00B2244A">
        <w:rPr>
          <w:b/>
          <w:spacing w:val="-14"/>
          <w:sz w:val="26"/>
          <w:szCs w:val="26"/>
        </w:rPr>
        <w:t xml:space="preserve"> </w:t>
      </w:r>
      <w:r w:rsidRPr="00B2244A">
        <w:rPr>
          <w:b/>
          <w:sz w:val="26"/>
          <w:szCs w:val="26"/>
        </w:rPr>
        <w:t>а</w:t>
      </w:r>
      <w:r w:rsidRPr="00B2244A">
        <w:rPr>
          <w:b/>
          <w:spacing w:val="1"/>
          <w:sz w:val="26"/>
          <w:szCs w:val="26"/>
        </w:rPr>
        <w:t>у</w:t>
      </w:r>
      <w:r w:rsidRPr="00B2244A">
        <w:rPr>
          <w:b/>
          <w:sz w:val="26"/>
          <w:szCs w:val="26"/>
        </w:rPr>
        <w:t>дитор</w:t>
      </w:r>
      <w:r w:rsidRPr="00B2244A">
        <w:rPr>
          <w:b/>
          <w:spacing w:val="1"/>
          <w:sz w:val="26"/>
          <w:szCs w:val="26"/>
        </w:rPr>
        <w:t>и</w:t>
      </w:r>
      <w:r w:rsidRPr="00B2244A">
        <w:rPr>
          <w:b/>
          <w:sz w:val="26"/>
          <w:szCs w:val="26"/>
        </w:rPr>
        <w:t>и»</w:t>
      </w:r>
      <w:bookmarkEnd w:id="322"/>
      <w:bookmarkEnd w:id="323"/>
      <w:bookmarkEnd w:id="324"/>
    </w:p>
    <w:p w14:paraId="1193DA23" w14:textId="77777777" w:rsidR="00732342" w:rsidRPr="00B2244A" w:rsidRDefault="00732342" w:rsidP="00D41C77">
      <w:pPr>
        <w:pStyle w:val="ac"/>
        <w:spacing w:line="290" w:lineRule="exact"/>
        <w:ind w:left="0" w:right="145" w:firstLine="709"/>
      </w:pPr>
      <w:r w:rsidRPr="00B2244A">
        <w:t>Каждый</w:t>
      </w:r>
      <w:r w:rsidRPr="00B2244A">
        <w:rPr>
          <w:spacing w:val="56"/>
        </w:rPr>
        <w:t xml:space="preserve"> </w:t>
      </w:r>
      <w:r w:rsidRPr="00B2244A">
        <w:t>выход</w:t>
      </w:r>
      <w:r w:rsidRPr="00B2244A">
        <w:rPr>
          <w:spacing w:val="61"/>
        </w:rPr>
        <w:t xml:space="preserve"> </w:t>
      </w:r>
      <w:r w:rsidRPr="00B2244A">
        <w:rPr>
          <w:spacing w:val="-6"/>
        </w:rPr>
        <w:t>у</w:t>
      </w:r>
      <w:r w:rsidRPr="00B2244A">
        <w:rPr>
          <w:spacing w:val="1"/>
        </w:rPr>
        <w:t>ч</w:t>
      </w:r>
      <w:r w:rsidRPr="00B2244A">
        <w:t>а</w:t>
      </w:r>
      <w:r w:rsidRPr="00B2244A">
        <w:rPr>
          <w:spacing w:val="2"/>
        </w:rPr>
        <w:t>с</w:t>
      </w:r>
      <w:r w:rsidRPr="00B2244A">
        <w:t>тника</w:t>
      </w:r>
      <w:r w:rsidRPr="00B2244A">
        <w:rPr>
          <w:spacing w:val="58"/>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57"/>
        </w:rPr>
        <w:t xml:space="preserve"> </w:t>
      </w:r>
      <w:r w:rsidRPr="00B2244A">
        <w:t>из</w:t>
      </w:r>
      <w:r w:rsidRPr="00B2244A">
        <w:rPr>
          <w:spacing w:val="56"/>
        </w:rPr>
        <w:t xml:space="preserve"> </w:t>
      </w:r>
      <w:r w:rsidRPr="00B2244A">
        <w:rPr>
          <w:spacing w:val="2"/>
        </w:rPr>
        <w:t>а</w:t>
      </w:r>
      <w:r w:rsidRPr="00B2244A">
        <w:rPr>
          <w:spacing w:val="-6"/>
        </w:rPr>
        <w:t>у</w:t>
      </w:r>
      <w:r w:rsidRPr="00B2244A">
        <w:rPr>
          <w:spacing w:val="2"/>
        </w:rPr>
        <w:t>ди</w:t>
      </w:r>
      <w:r w:rsidRPr="00B2244A">
        <w:t>тории</w:t>
      </w:r>
      <w:r w:rsidRPr="00B2244A">
        <w:rPr>
          <w:spacing w:val="57"/>
        </w:rPr>
        <w:t xml:space="preserve"> </w:t>
      </w:r>
      <w:r w:rsidRPr="00B2244A">
        <w:t>ф</w:t>
      </w:r>
      <w:r w:rsidRPr="00B2244A">
        <w:rPr>
          <w:spacing w:val="2"/>
        </w:rPr>
        <w:t>и</w:t>
      </w:r>
      <w:r w:rsidRPr="00B2244A">
        <w:rPr>
          <w:spacing w:val="-2"/>
        </w:rPr>
        <w:t>к</w:t>
      </w:r>
      <w:r w:rsidRPr="00B2244A">
        <w:t>си</w:t>
      </w:r>
      <w:r w:rsidRPr="00B2244A">
        <w:rPr>
          <w:spacing w:val="5"/>
        </w:rPr>
        <w:t>р</w:t>
      </w:r>
      <w:r w:rsidRPr="00B2244A">
        <w:rPr>
          <w:spacing w:val="-6"/>
        </w:rPr>
        <w:t>у</w:t>
      </w:r>
      <w:r w:rsidRPr="00B2244A">
        <w:rPr>
          <w:spacing w:val="2"/>
        </w:rPr>
        <w:t>е</w:t>
      </w:r>
      <w:r w:rsidRPr="00B2244A">
        <w:rPr>
          <w:spacing w:val="1"/>
        </w:rPr>
        <w:t>т</w:t>
      </w:r>
      <w:r w:rsidRPr="00B2244A">
        <w:t>ся</w:t>
      </w:r>
      <w:r w:rsidRPr="00B2244A">
        <w:rPr>
          <w:spacing w:val="57"/>
        </w:rPr>
        <w:t xml:space="preserve"> </w:t>
      </w:r>
      <w:r w:rsidRPr="00B2244A">
        <w:t>орг</w:t>
      </w:r>
      <w:r w:rsidRPr="00B2244A">
        <w:rPr>
          <w:spacing w:val="7"/>
        </w:rPr>
        <w:t>а</w:t>
      </w:r>
      <w:r w:rsidRPr="00B2244A">
        <w:t>низато</w:t>
      </w:r>
      <w:r w:rsidRPr="00B2244A">
        <w:rPr>
          <w:spacing w:val="1"/>
        </w:rPr>
        <w:t>р</w:t>
      </w:r>
      <w:r w:rsidRPr="00B2244A">
        <w:t>ами</w:t>
      </w:r>
      <w:r w:rsidRPr="00B2244A">
        <w:rPr>
          <w:spacing w:val="56"/>
        </w:rPr>
        <w:t xml:space="preserve"> </w:t>
      </w:r>
      <w:r w:rsidRPr="00B2244A">
        <w:t>в ведомо</w:t>
      </w:r>
      <w:r w:rsidRPr="00B2244A">
        <w:rPr>
          <w:spacing w:val="1"/>
        </w:rPr>
        <w:t>с</w:t>
      </w:r>
      <w:r w:rsidRPr="00B2244A">
        <w:t>ти</w:t>
      </w:r>
      <w:r w:rsidRPr="00B2244A">
        <w:rPr>
          <w:spacing w:val="-1"/>
        </w:rPr>
        <w:t xml:space="preserve"> </w:t>
      </w:r>
      <w:r w:rsidRPr="00B2244A">
        <w:rPr>
          <w:spacing w:val="-6"/>
        </w:rPr>
        <w:t>у</w:t>
      </w:r>
      <w:r w:rsidRPr="00B2244A">
        <w:rPr>
          <w:spacing w:val="1"/>
        </w:rPr>
        <w:t>ч</w:t>
      </w:r>
      <w:r w:rsidRPr="00B2244A">
        <w:t>ёта</w:t>
      </w:r>
      <w:r w:rsidRPr="00B2244A">
        <w:rPr>
          <w:spacing w:val="-5"/>
        </w:rPr>
        <w:t xml:space="preserve"> </w:t>
      </w:r>
      <w:r w:rsidRPr="00B2244A">
        <w:rPr>
          <w:spacing w:val="2"/>
        </w:rPr>
        <w:t>в</w:t>
      </w:r>
      <w:r w:rsidRPr="00B2244A">
        <w:t>ре</w:t>
      </w:r>
      <w:r w:rsidRPr="00B2244A">
        <w:rPr>
          <w:spacing w:val="1"/>
        </w:rPr>
        <w:t>м</w:t>
      </w:r>
      <w:r w:rsidRPr="00B2244A">
        <w:t>ени</w:t>
      </w:r>
      <w:r w:rsidRPr="00B2244A">
        <w:rPr>
          <w:spacing w:val="-3"/>
        </w:rPr>
        <w:t xml:space="preserve"> </w:t>
      </w:r>
      <w:r w:rsidRPr="00B2244A">
        <w:t>от</w:t>
      </w:r>
      <w:r w:rsidRPr="00B2244A">
        <w:rPr>
          <w:spacing w:val="4"/>
        </w:rPr>
        <w:t>с</w:t>
      </w:r>
      <w:r w:rsidRPr="00B2244A">
        <w:rPr>
          <w:spacing w:val="-6"/>
        </w:rPr>
        <w:t>у</w:t>
      </w:r>
      <w:r w:rsidRPr="00B2244A">
        <w:t>т</w:t>
      </w:r>
      <w:r w:rsidRPr="00B2244A">
        <w:rPr>
          <w:spacing w:val="1"/>
        </w:rPr>
        <w:t>с</w:t>
      </w:r>
      <w:r w:rsidRPr="00B2244A">
        <w:t>твия</w:t>
      </w:r>
      <w:r w:rsidRPr="00B2244A">
        <w:rPr>
          <w:spacing w:val="-1"/>
        </w:rPr>
        <w:t xml:space="preserve"> </w:t>
      </w:r>
      <w:r w:rsidRPr="00B2244A">
        <w:rPr>
          <w:spacing w:val="-6"/>
        </w:rPr>
        <w:t>у</w:t>
      </w:r>
      <w:r w:rsidRPr="00B2244A">
        <w:rPr>
          <w:spacing w:val="1"/>
        </w:rPr>
        <w:t>ч</w:t>
      </w:r>
      <w:r w:rsidRPr="00B2244A">
        <w:t>ас</w:t>
      </w:r>
      <w:r w:rsidRPr="00B2244A">
        <w:rPr>
          <w:spacing w:val="1"/>
        </w:rPr>
        <w:t>т</w:t>
      </w:r>
      <w:r w:rsidRPr="00B2244A">
        <w:t>ни</w:t>
      </w:r>
      <w:r w:rsidRPr="00B2244A">
        <w:rPr>
          <w:spacing w:val="-2"/>
        </w:rPr>
        <w:t>к</w:t>
      </w:r>
      <w:r w:rsidRPr="00B2244A">
        <w:t>ов</w:t>
      </w:r>
      <w:r w:rsidRPr="00B2244A">
        <w:rPr>
          <w:spacing w:val="-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4"/>
        </w:rPr>
        <w:t xml:space="preserve"> </w:t>
      </w:r>
      <w:r w:rsidRPr="00B2244A">
        <w:t>в</w:t>
      </w:r>
      <w:r w:rsidRPr="00B2244A">
        <w:rPr>
          <w:spacing w:val="-3"/>
        </w:rPr>
        <w:t xml:space="preserve"> </w:t>
      </w:r>
      <w:r w:rsidRPr="00B2244A">
        <w:rPr>
          <w:spacing w:val="4"/>
        </w:rPr>
        <w:t>а</w:t>
      </w:r>
      <w:r w:rsidRPr="00B2244A">
        <w:rPr>
          <w:spacing w:val="-6"/>
        </w:rPr>
        <w:t>у</w:t>
      </w:r>
      <w:r w:rsidRPr="00B2244A">
        <w:rPr>
          <w:spacing w:val="2"/>
        </w:rPr>
        <w:t>д</w:t>
      </w:r>
      <w:r w:rsidRPr="00B2244A">
        <w:t>итории</w:t>
      </w:r>
      <w:r w:rsidRPr="00B2244A">
        <w:rPr>
          <w:spacing w:val="-3"/>
        </w:rPr>
        <w:t xml:space="preserve"> </w:t>
      </w:r>
      <w:r w:rsidRPr="00B2244A">
        <w:t>(фо</w:t>
      </w:r>
      <w:r w:rsidRPr="00B2244A">
        <w:rPr>
          <w:spacing w:val="2"/>
        </w:rPr>
        <w:t>р</w:t>
      </w:r>
      <w:r w:rsidRPr="00B2244A">
        <w:rPr>
          <w:spacing w:val="-1"/>
        </w:rPr>
        <w:t>м</w:t>
      </w:r>
      <w:r w:rsidRPr="00B2244A">
        <w:t>а</w:t>
      </w:r>
      <w:r w:rsidRPr="00B2244A">
        <w:rPr>
          <w:spacing w:val="-3"/>
        </w:rPr>
        <w:t xml:space="preserve"> </w:t>
      </w:r>
      <w:r w:rsidRPr="00B2244A">
        <w:t>ПП</w:t>
      </w:r>
      <w:r w:rsidRPr="00B2244A">
        <w:rPr>
          <w:spacing w:val="8"/>
        </w:rPr>
        <w:t>Э</w:t>
      </w:r>
      <w:r w:rsidRPr="00B2244A">
        <w:rPr>
          <w:spacing w:val="2"/>
        </w:rPr>
        <w:t>-</w:t>
      </w:r>
      <w:r w:rsidRPr="00B2244A">
        <w:t>12-04- МАШ).</w:t>
      </w:r>
      <w:r w:rsidRPr="00B2244A">
        <w:rPr>
          <w:spacing w:val="48"/>
        </w:rPr>
        <w:t xml:space="preserve"> </w:t>
      </w:r>
      <w:r w:rsidRPr="00B2244A">
        <w:t>Если</w:t>
      </w:r>
      <w:r w:rsidRPr="00B2244A">
        <w:rPr>
          <w:spacing w:val="49"/>
        </w:rPr>
        <w:t xml:space="preserve"> </w:t>
      </w:r>
      <w:r w:rsidRPr="00B2244A">
        <w:t>один</w:t>
      </w:r>
      <w:r w:rsidRPr="00B2244A">
        <w:rPr>
          <w:spacing w:val="49"/>
        </w:rPr>
        <w:t xml:space="preserve"> </w:t>
      </w:r>
      <w:r w:rsidRPr="00B2244A">
        <w:t>и</w:t>
      </w:r>
      <w:r w:rsidRPr="00B2244A">
        <w:rPr>
          <w:spacing w:val="49"/>
        </w:rPr>
        <w:t xml:space="preserve"> </w:t>
      </w:r>
      <w:r w:rsidRPr="00B2244A">
        <w:t>тот</w:t>
      </w:r>
      <w:r w:rsidRPr="00B2244A">
        <w:rPr>
          <w:spacing w:val="46"/>
        </w:rPr>
        <w:t xml:space="preserve"> </w:t>
      </w:r>
      <w:r w:rsidRPr="00B2244A">
        <w:t>же</w:t>
      </w:r>
      <w:r w:rsidRPr="00B2244A">
        <w:rPr>
          <w:spacing w:val="51"/>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48"/>
        </w:rPr>
        <w:t xml:space="preserve"> </w:t>
      </w:r>
      <w:r w:rsidRPr="00B2244A">
        <w:rPr>
          <w:spacing w:val="1"/>
        </w:rPr>
        <w:t>эк</w:t>
      </w:r>
      <w:r w:rsidRPr="00B2244A">
        <w:t>замена</w:t>
      </w:r>
      <w:r w:rsidRPr="00B2244A">
        <w:rPr>
          <w:spacing w:val="48"/>
        </w:rPr>
        <w:t xml:space="preserve"> </w:t>
      </w:r>
      <w:r w:rsidRPr="00B2244A">
        <w:t>выходит</w:t>
      </w:r>
      <w:r w:rsidRPr="00B2244A">
        <w:rPr>
          <w:spacing w:val="47"/>
        </w:rPr>
        <w:t xml:space="preserve"> </w:t>
      </w:r>
      <w:r w:rsidRPr="00B2244A">
        <w:t>нес</w:t>
      </w:r>
      <w:r w:rsidRPr="00B2244A">
        <w:rPr>
          <w:spacing w:val="1"/>
        </w:rPr>
        <w:t>к</w:t>
      </w:r>
      <w:r w:rsidRPr="00B2244A">
        <w:t>оль</w:t>
      </w:r>
      <w:r w:rsidRPr="00B2244A">
        <w:rPr>
          <w:spacing w:val="-2"/>
        </w:rPr>
        <w:t>к</w:t>
      </w:r>
      <w:r w:rsidRPr="00B2244A">
        <w:t>о</w:t>
      </w:r>
      <w:r w:rsidRPr="00B2244A">
        <w:rPr>
          <w:spacing w:val="48"/>
        </w:rPr>
        <w:t xml:space="preserve"> </w:t>
      </w:r>
      <w:r w:rsidRPr="00B2244A">
        <w:t>раз,</w:t>
      </w:r>
      <w:r w:rsidRPr="00B2244A">
        <w:rPr>
          <w:spacing w:val="48"/>
        </w:rPr>
        <w:t xml:space="preserve"> </w:t>
      </w:r>
      <w:r w:rsidRPr="00B2244A">
        <w:t>то</w:t>
      </w:r>
      <w:r w:rsidRPr="00B2244A">
        <w:rPr>
          <w:spacing w:val="50"/>
        </w:rPr>
        <w:t xml:space="preserve"> </w:t>
      </w:r>
      <w:r w:rsidRPr="00B2244A">
        <w:rPr>
          <w:spacing w:val="-2"/>
        </w:rPr>
        <w:t>к</w:t>
      </w:r>
      <w:r w:rsidRPr="00B2244A">
        <w:t>аждый</w:t>
      </w:r>
      <w:r w:rsidRPr="00B2244A">
        <w:rPr>
          <w:spacing w:val="48"/>
        </w:rPr>
        <w:t xml:space="preserve"> </w:t>
      </w:r>
      <w:r w:rsidRPr="00B2244A">
        <w:t>его выход</w:t>
      </w:r>
      <w:r w:rsidRPr="00B2244A">
        <w:rPr>
          <w:spacing w:val="-5"/>
        </w:rPr>
        <w:t xml:space="preserve"> </w:t>
      </w:r>
      <w:r w:rsidRPr="00B2244A">
        <w:t>фикси</w:t>
      </w:r>
      <w:r w:rsidRPr="00B2244A">
        <w:rPr>
          <w:spacing w:val="4"/>
        </w:rPr>
        <w:t>р</w:t>
      </w:r>
      <w:r w:rsidRPr="00B2244A">
        <w:rPr>
          <w:spacing w:val="-6"/>
        </w:rPr>
        <w:t>у</w:t>
      </w:r>
      <w:r w:rsidRPr="00B2244A">
        <w:rPr>
          <w:spacing w:val="2"/>
        </w:rPr>
        <w:t>е</w:t>
      </w:r>
      <w:r w:rsidRPr="00B2244A">
        <w:t>тся</w:t>
      </w:r>
      <w:r w:rsidRPr="00B2244A">
        <w:rPr>
          <w:spacing w:val="-4"/>
        </w:rPr>
        <w:t xml:space="preserve"> </w:t>
      </w:r>
      <w:r w:rsidRPr="00B2244A">
        <w:t>в</w:t>
      </w:r>
      <w:r w:rsidRPr="00B2244A">
        <w:rPr>
          <w:spacing w:val="-6"/>
        </w:rPr>
        <w:t xml:space="preserve"> </w:t>
      </w:r>
      <w:r w:rsidRPr="00B2244A">
        <w:t>ведомо</w:t>
      </w:r>
      <w:r w:rsidRPr="00B2244A">
        <w:rPr>
          <w:spacing w:val="1"/>
        </w:rPr>
        <w:t>с</w:t>
      </w:r>
      <w:r w:rsidRPr="00B2244A">
        <w:t>ти</w:t>
      </w:r>
      <w:r w:rsidRPr="00B2244A">
        <w:rPr>
          <w:spacing w:val="-5"/>
        </w:rPr>
        <w:t xml:space="preserve"> </w:t>
      </w:r>
      <w:r w:rsidRPr="00B2244A">
        <w:t>в</w:t>
      </w:r>
      <w:r w:rsidRPr="00B2244A">
        <w:rPr>
          <w:spacing w:val="-6"/>
        </w:rPr>
        <w:t xml:space="preserve"> </w:t>
      </w:r>
      <w:r w:rsidRPr="00B2244A">
        <w:t>новой</w:t>
      </w:r>
      <w:r w:rsidRPr="00B2244A">
        <w:rPr>
          <w:spacing w:val="-4"/>
        </w:rPr>
        <w:t xml:space="preserve"> </w:t>
      </w:r>
      <w:r w:rsidRPr="00B2244A">
        <w:t>с</w:t>
      </w:r>
      <w:r w:rsidRPr="00B2244A">
        <w:rPr>
          <w:spacing w:val="1"/>
        </w:rPr>
        <w:t>т</w:t>
      </w:r>
      <w:r w:rsidRPr="00B2244A">
        <w:t>ро</w:t>
      </w:r>
      <w:r w:rsidRPr="00B2244A">
        <w:rPr>
          <w:spacing w:val="-2"/>
        </w:rPr>
        <w:t>к</w:t>
      </w:r>
      <w:r w:rsidRPr="00B2244A">
        <w:t>е.</w:t>
      </w:r>
      <w:r w:rsidRPr="00B2244A">
        <w:rPr>
          <w:spacing w:val="-5"/>
        </w:rPr>
        <w:t xml:space="preserve"> </w:t>
      </w:r>
      <w:r w:rsidRPr="00B2244A">
        <w:t>При</w:t>
      </w:r>
      <w:r w:rsidRPr="00B2244A">
        <w:rPr>
          <w:spacing w:val="-4"/>
        </w:rPr>
        <w:t xml:space="preserve"> </w:t>
      </w:r>
      <w:r w:rsidRPr="00B2244A">
        <w:t>нехв</w:t>
      </w:r>
      <w:r w:rsidRPr="00B2244A">
        <w:rPr>
          <w:spacing w:val="2"/>
        </w:rPr>
        <w:t>а</w:t>
      </w:r>
      <w:r w:rsidRPr="00B2244A">
        <w:t>т</w:t>
      </w:r>
      <w:r w:rsidRPr="00B2244A">
        <w:rPr>
          <w:spacing w:val="-2"/>
        </w:rPr>
        <w:t>к</w:t>
      </w:r>
      <w:r w:rsidRPr="00B2244A">
        <w:t>е</w:t>
      </w:r>
      <w:r w:rsidRPr="00B2244A">
        <w:rPr>
          <w:spacing w:val="-3"/>
        </w:rPr>
        <w:t xml:space="preserve"> </w:t>
      </w:r>
      <w:r w:rsidRPr="00B2244A">
        <w:rPr>
          <w:spacing w:val="1"/>
        </w:rPr>
        <w:t>м</w:t>
      </w:r>
      <w:r w:rsidRPr="00B2244A">
        <w:t>еста</w:t>
      </w:r>
      <w:r w:rsidRPr="00B2244A">
        <w:rPr>
          <w:spacing w:val="-5"/>
        </w:rPr>
        <w:t xml:space="preserve"> </w:t>
      </w:r>
      <w:r w:rsidRPr="00B2244A">
        <w:t>на</w:t>
      </w:r>
      <w:r w:rsidRPr="00B2244A">
        <w:rPr>
          <w:spacing w:val="-5"/>
        </w:rPr>
        <w:t xml:space="preserve"> </w:t>
      </w:r>
      <w:r w:rsidRPr="00B2244A">
        <w:t>одном</w:t>
      </w:r>
      <w:r w:rsidRPr="00B2244A">
        <w:rPr>
          <w:spacing w:val="-5"/>
        </w:rPr>
        <w:t xml:space="preserve"> </w:t>
      </w:r>
      <w:r w:rsidRPr="00B2244A">
        <w:t>листе</w:t>
      </w:r>
      <w:r w:rsidRPr="00B2244A">
        <w:rPr>
          <w:spacing w:val="2"/>
        </w:rPr>
        <w:t xml:space="preserve"> з</w:t>
      </w:r>
      <w:r w:rsidRPr="00B2244A">
        <w:t>ап</w:t>
      </w:r>
      <w:r w:rsidRPr="00B2244A">
        <w:rPr>
          <w:spacing w:val="1"/>
        </w:rPr>
        <w:t>и</w:t>
      </w:r>
      <w:r w:rsidRPr="00B2244A">
        <w:t>си продолжаются</w:t>
      </w:r>
      <w:r w:rsidRPr="00B2244A">
        <w:rPr>
          <w:spacing w:val="53"/>
        </w:rPr>
        <w:t xml:space="preserve"> </w:t>
      </w:r>
      <w:r w:rsidRPr="00B2244A">
        <w:t>на</w:t>
      </w:r>
      <w:r w:rsidRPr="00B2244A">
        <w:rPr>
          <w:spacing w:val="54"/>
        </w:rPr>
        <w:t xml:space="preserve"> </w:t>
      </w:r>
      <w:r w:rsidRPr="00B2244A">
        <w:t>с</w:t>
      </w:r>
      <w:r w:rsidRPr="00B2244A">
        <w:rPr>
          <w:spacing w:val="2"/>
        </w:rPr>
        <w:t>л</w:t>
      </w:r>
      <w:r w:rsidRPr="00B2244A">
        <w:t>е</w:t>
      </w:r>
      <w:r w:rsidRPr="00B2244A">
        <w:rPr>
          <w:spacing w:val="2"/>
        </w:rPr>
        <w:t>д</w:t>
      </w:r>
      <w:r w:rsidRPr="00B2244A">
        <w:rPr>
          <w:spacing w:val="-6"/>
        </w:rPr>
        <w:t>у</w:t>
      </w:r>
      <w:r w:rsidRPr="00B2244A">
        <w:rPr>
          <w:spacing w:val="2"/>
        </w:rPr>
        <w:t>ю</w:t>
      </w:r>
      <w:r w:rsidRPr="00B2244A">
        <w:t>щем</w:t>
      </w:r>
      <w:r w:rsidRPr="00B2244A">
        <w:rPr>
          <w:spacing w:val="52"/>
        </w:rPr>
        <w:t xml:space="preserve"> </w:t>
      </w:r>
      <w:r w:rsidRPr="00B2244A">
        <w:t>л</w:t>
      </w:r>
      <w:r w:rsidRPr="00B2244A">
        <w:rPr>
          <w:spacing w:val="2"/>
        </w:rPr>
        <w:t>и</w:t>
      </w:r>
      <w:r w:rsidRPr="00B2244A">
        <w:t>сте</w:t>
      </w:r>
      <w:r w:rsidRPr="00B2244A">
        <w:rPr>
          <w:spacing w:val="53"/>
        </w:rPr>
        <w:t xml:space="preserve"> </w:t>
      </w:r>
      <w:r w:rsidRPr="00B2244A">
        <w:t>(вы</w:t>
      </w:r>
      <w:r w:rsidRPr="00B2244A">
        <w:rPr>
          <w:spacing w:val="2"/>
        </w:rPr>
        <w:t>д</w:t>
      </w:r>
      <w:r w:rsidRPr="00B2244A">
        <w:t>аётся</w:t>
      </w:r>
      <w:r w:rsidRPr="00B2244A">
        <w:rPr>
          <w:spacing w:val="54"/>
        </w:rPr>
        <w:t xml:space="preserve"> </w:t>
      </w:r>
      <w:r w:rsidRPr="00B2244A">
        <w:t>в</w:t>
      </w:r>
      <w:r w:rsidRPr="00B2244A">
        <w:rPr>
          <w:spacing w:val="54"/>
        </w:rPr>
        <w:t xml:space="preserve"> </w:t>
      </w:r>
      <w:r w:rsidRPr="00B2244A">
        <w:t>Шта</w:t>
      </w:r>
      <w:r w:rsidRPr="00B2244A">
        <w:rPr>
          <w:spacing w:val="1"/>
        </w:rPr>
        <w:t>б</w:t>
      </w:r>
      <w:r w:rsidRPr="00B2244A">
        <w:t>е</w:t>
      </w:r>
      <w:r w:rsidRPr="00B2244A">
        <w:rPr>
          <w:spacing w:val="54"/>
        </w:rPr>
        <w:t xml:space="preserve"> </w:t>
      </w:r>
      <w:r w:rsidRPr="00B2244A">
        <w:t>П</w:t>
      </w:r>
      <w:r w:rsidRPr="00B2244A">
        <w:rPr>
          <w:spacing w:val="2"/>
        </w:rPr>
        <w:t>П</w:t>
      </w:r>
      <w:r w:rsidRPr="00B2244A">
        <w:t>Э</w:t>
      </w:r>
      <w:r w:rsidRPr="00B2244A">
        <w:rPr>
          <w:spacing w:val="54"/>
        </w:rPr>
        <w:t xml:space="preserve"> </w:t>
      </w:r>
      <w:r w:rsidRPr="00B2244A">
        <w:t>по</w:t>
      </w:r>
      <w:r w:rsidRPr="00B2244A">
        <w:rPr>
          <w:spacing w:val="54"/>
        </w:rPr>
        <w:t xml:space="preserve"> </w:t>
      </w:r>
      <w:r w:rsidRPr="00B2244A">
        <w:t>схеме,</w:t>
      </w:r>
      <w:r w:rsidRPr="00B2244A">
        <w:rPr>
          <w:spacing w:val="58"/>
        </w:rPr>
        <w:t xml:space="preserve"> </w:t>
      </w:r>
      <w:r w:rsidRPr="00B2244A">
        <w:rPr>
          <w:spacing w:val="-6"/>
        </w:rPr>
        <w:t>у</w:t>
      </w:r>
      <w:r w:rsidRPr="00B2244A">
        <w:rPr>
          <w:spacing w:val="2"/>
        </w:rPr>
        <w:t>с</w:t>
      </w:r>
      <w:r w:rsidRPr="00B2244A">
        <w:t>танов</w:t>
      </w:r>
      <w:r w:rsidRPr="00B2244A">
        <w:rPr>
          <w:spacing w:val="2"/>
        </w:rPr>
        <w:t>л</w:t>
      </w:r>
      <w:r w:rsidRPr="00B2244A">
        <w:t>ен</w:t>
      </w:r>
      <w:r w:rsidRPr="00B2244A">
        <w:rPr>
          <w:spacing w:val="1"/>
        </w:rPr>
        <w:t>н</w:t>
      </w:r>
      <w:r w:rsidRPr="00B2244A">
        <w:t xml:space="preserve">ой </w:t>
      </w:r>
      <w:r w:rsidRPr="00B2244A">
        <w:rPr>
          <w:spacing w:val="2"/>
        </w:rPr>
        <w:t>р</w:t>
      </w:r>
      <w:r w:rsidRPr="00B2244A">
        <w:rPr>
          <w:spacing w:val="-6"/>
        </w:rPr>
        <w:t>у</w:t>
      </w:r>
      <w:r w:rsidRPr="00B2244A">
        <w:rPr>
          <w:spacing w:val="1"/>
        </w:rPr>
        <w:t>к</w:t>
      </w:r>
      <w:r w:rsidRPr="00B2244A">
        <w:t>ов</w:t>
      </w:r>
      <w:r w:rsidRPr="00B2244A">
        <w:rPr>
          <w:spacing w:val="2"/>
        </w:rPr>
        <w:t>о</w:t>
      </w:r>
      <w:r w:rsidRPr="00B2244A">
        <w:t>дител</w:t>
      </w:r>
      <w:r w:rsidRPr="00B2244A">
        <w:rPr>
          <w:spacing w:val="2"/>
        </w:rPr>
        <w:t>е</w:t>
      </w:r>
      <w:r w:rsidRPr="00B2244A">
        <w:t>м</w:t>
      </w:r>
      <w:r w:rsidRPr="00B2244A">
        <w:rPr>
          <w:spacing w:val="-24"/>
        </w:rPr>
        <w:t xml:space="preserve"> </w:t>
      </w:r>
      <w:r w:rsidRPr="00B2244A">
        <w:t>П</w:t>
      </w:r>
      <w:r w:rsidRPr="00B2244A">
        <w:rPr>
          <w:spacing w:val="2"/>
        </w:rPr>
        <w:t>П</w:t>
      </w:r>
      <w:r w:rsidRPr="00B2244A">
        <w:t>Э).</w:t>
      </w:r>
    </w:p>
    <w:p w14:paraId="70242EFA" w14:textId="77777777" w:rsidR="00732342" w:rsidRPr="00B2244A" w:rsidRDefault="00732342" w:rsidP="00D41C77">
      <w:pPr>
        <w:ind w:right="145" w:firstLine="709"/>
        <w:jc w:val="both"/>
        <w:rPr>
          <w:b/>
          <w:bCs/>
          <w:sz w:val="26"/>
          <w:szCs w:val="26"/>
        </w:rPr>
      </w:pPr>
      <w:bookmarkStart w:id="325" w:name="_Toc193382383"/>
      <w:bookmarkStart w:id="326" w:name="_Toc193382683"/>
      <w:bookmarkStart w:id="327" w:name="_Toc193787388"/>
      <w:r w:rsidRPr="00B2244A">
        <w:rPr>
          <w:b/>
          <w:sz w:val="26"/>
          <w:szCs w:val="26"/>
        </w:rPr>
        <w:t>За</w:t>
      </w:r>
      <w:r w:rsidRPr="00B2244A">
        <w:rPr>
          <w:b/>
          <w:spacing w:val="-1"/>
          <w:sz w:val="26"/>
          <w:szCs w:val="26"/>
        </w:rPr>
        <w:t>в</w:t>
      </w:r>
      <w:r w:rsidRPr="00B2244A">
        <w:rPr>
          <w:b/>
          <w:sz w:val="26"/>
          <w:szCs w:val="26"/>
        </w:rPr>
        <w:t>е</w:t>
      </w:r>
      <w:r w:rsidRPr="00B2244A">
        <w:rPr>
          <w:b/>
          <w:spacing w:val="2"/>
          <w:sz w:val="26"/>
          <w:szCs w:val="26"/>
        </w:rPr>
        <w:t>р</w:t>
      </w:r>
      <w:r w:rsidRPr="00B2244A">
        <w:rPr>
          <w:b/>
          <w:sz w:val="26"/>
          <w:szCs w:val="26"/>
        </w:rPr>
        <w:t>ше</w:t>
      </w:r>
      <w:r w:rsidRPr="00B2244A">
        <w:rPr>
          <w:b/>
          <w:spacing w:val="1"/>
          <w:sz w:val="26"/>
          <w:szCs w:val="26"/>
        </w:rPr>
        <w:t>н</w:t>
      </w:r>
      <w:r w:rsidRPr="00B2244A">
        <w:rPr>
          <w:b/>
          <w:sz w:val="26"/>
          <w:szCs w:val="26"/>
        </w:rPr>
        <w:t>ие</w:t>
      </w:r>
      <w:r w:rsidRPr="00B2244A">
        <w:rPr>
          <w:b/>
          <w:spacing w:val="4"/>
          <w:sz w:val="26"/>
          <w:szCs w:val="26"/>
        </w:rPr>
        <w:t xml:space="preserve"> </w:t>
      </w:r>
      <w:r w:rsidRPr="00B2244A">
        <w:rPr>
          <w:b/>
          <w:sz w:val="26"/>
          <w:szCs w:val="26"/>
        </w:rPr>
        <w:t>выпо</w:t>
      </w:r>
      <w:r w:rsidRPr="00B2244A">
        <w:rPr>
          <w:b/>
          <w:spacing w:val="2"/>
          <w:sz w:val="26"/>
          <w:szCs w:val="26"/>
        </w:rPr>
        <w:t>л</w:t>
      </w:r>
      <w:r w:rsidRPr="00B2244A">
        <w:rPr>
          <w:b/>
          <w:sz w:val="26"/>
          <w:szCs w:val="26"/>
        </w:rPr>
        <w:t>не</w:t>
      </w:r>
      <w:r w:rsidRPr="00B2244A">
        <w:rPr>
          <w:b/>
          <w:spacing w:val="-1"/>
          <w:sz w:val="26"/>
          <w:szCs w:val="26"/>
        </w:rPr>
        <w:t>н</w:t>
      </w:r>
      <w:r w:rsidRPr="00B2244A">
        <w:rPr>
          <w:b/>
          <w:spacing w:val="1"/>
          <w:sz w:val="26"/>
          <w:szCs w:val="26"/>
        </w:rPr>
        <w:t>и</w:t>
      </w:r>
      <w:r w:rsidRPr="00B2244A">
        <w:rPr>
          <w:b/>
          <w:sz w:val="26"/>
          <w:szCs w:val="26"/>
        </w:rPr>
        <w:t>я</w:t>
      </w:r>
      <w:r w:rsidRPr="00B2244A">
        <w:rPr>
          <w:b/>
          <w:spacing w:val="4"/>
          <w:sz w:val="26"/>
          <w:szCs w:val="26"/>
        </w:rPr>
        <w:t xml:space="preserve"> </w:t>
      </w:r>
      <w:r w:rsidRPr="00B2244A">
        <w:rPr>
          <w:b/>
          <w:sz w:val="26"/>
          <w:szCs w:val="26"/>
        </w:rPr>
        <w:t>эк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на</w:t>
      </w:r>
      <w:r w:rsidRPr="00B2244A">
        <w:rPr>
          <w:b/>
          <w:spacing w:val="1"/>
          <w:sz w:val="26"/>
          <w:szCs w:val="26"/>
        </w:rPr>
        <w:t>ц</w:t>
      </w:r>
      <w:r w:rsidRPr="00B2244A">
        <w:rPr>
          <w:b/>
          <w:sz w:val="26"/>
          <w:szCs w:val="26"/>
        </w:rPr>
        <w:t>и</w:t>
      </w:r>
      <w:r w:rsidRPr="00B2244A">
        <w:rPr>
          <w:b/>
          <w:spacing w:val="1"/>
          <w:sz w:val="26"/>
          <w:szCs w:val="26"/>
        </w:rPr>
        <w:t>о</w:t>
      </w:r>
      <w:r w:rsidRPr="00B2244A">
        <w:rPr>
          <w:b/>
          <w:sz w:val="26"/>
          <w:szCs w:val="26"/>
        </w:rPr>
        <w:t>н</w:t>
      </w:r>
      <w:r w:rsidRPr="00B2244A">
        <w:rPr>
          <w:b/>
          <w:spacing w:val="-2"/>
          <w:sz w:val="26"/>
          <w:szCs w:val="26"/>
        </w:rPr>
        <w:t>н</w:t>
      </w:r>
      <w:r w:rsidRPr="00B2244A">
        <w:rPr>
          <w:b/>
          <w:sz w:val="26"/>
          <w:szCs w:val="26"/>
        </w:rPr>
        <w:t>ой</w:t>
      </w:r>
      <w:r w:rsidRPr="00B2244A">
        <w:rPr>
          <w:b/>
          <w:spacing w:val="5"/>
          <w:sz w:val="26"/>
          <w:szCs w:val="26"/>
        </w:rPr>
        <w:t xml:space="preserve"> </w:t>
      </w:r>
      <w:r w:rsidRPr="00B2244A">
        <w:rPr>
          <w:b/>
          <w:sz w:val="26"/>
          <w:szCs w:val="26"/>
        </w:rPr>
        <w:t>р</w:t>
      </w:r>
      <w:r w:rsidRPr="00B2244A">
        <w:rPr>
          <w:b/>
          <w:spacing w:val="2"/>
          <w:sz w:val="26"/>
          <w:szCs w:val="26"/>
        </w:rPr>
        <w:t>а</w:t>
      </w:r>
      <w:r w:rsidRPr="00B2244A">
        <w:rPr>
          <w:b/>
          <w:sz w:val="26"/>
          <w:szCs w:val="26"/>
        </w:rPr>
        <w:t>бо</w:t>
      </w:r>
      <w:r w:rsidRPr="00B2244A">
        <w:rPr>
          <w:b/>
          <w:spacing w:val="2"/>
          <w:sz w:val="26"/>
          <w:szCs w:val="26"/>
        </w:rPr>
        <w:t>т</w:t>
      </w:r>
      <w:r w:rsidRPr="00B2244A">
        <w:rPr>
          <w:b/>
          <w:sz w:val="26"/>
          <w:szCs w:val="26"/>
        </w:rPr>
        <w:t>ы</w:t>
      </w:r>
      <w:r w:rsidRPr="00B2244A">
        <w:rPr>
          <w:b/>
          <w:spacing w:val="9"/>
          <w:sz w:val="26"/>
          <w:szCs w:val="26"/>
        </w:rPr>
        <w:t xml:space="preserve"> </w:t>
      </w:r>
      <w:r w:rsidRPr="00B2244A">
        <w:rPr>
          <w:b/>
          <w:spacing w:val="2"/>
          <w:sz w:val="26"/>
          <w:szCs w:val="26"/>
        </w:rPr>
        <w:t>у</w:t>
      </w:r>
      <w:r w:rsidRPr="00B2244A">
        <w:rPr>
          <w:b/>
          <w:sz w:val="26"/>
          <w:szCs w:val="26"/>
        </w:rPr>
        <w:t>частни</w:t>
      </w:r>
      <w:r w:rsidRPr="00B2244A">
        <w:rPr>
          <w:b/>
          <w:spacing w:val="-2"/>
          <w:sz w:val="26"/>
          <w:szCs w:val="26"/>
        </w:rPr>
        <w:t>к</w:t>
      </w:r>
      <w:r w:rsidRPr="00B2244A">
        <w:rPr>
          <w:b/>
          <w:sz w:val="26"/>
          <w:szCs w:val="26"/>
        </w:rPr>
        <w:t>а</w:t>
      </w:r>
      <w:r w:rsidRPr="00B2244A">
        <w:rPr>
          <w:b/>
          <w:spacing w:val="3"/>
          <w:sz w:val="26"/>
          <w:szCs w:val="26"/>
        </w:rPr>
        <w:t>м</w:t>
      </w:r>
      <w:r w:rsidRPr="00B2244A">
        <w:rPr>
          <w:b/>
          <w:sz w:val="26"/>
          <w:szCs w:val="26"/>
        </w:rPr>
        <w:t>и</w:t>
      </w:r>
      <w:r w:rsidRPr="00B2244A">
        <w:rPr>
          <w:b/>
          <w:spacing w:val="5"/>
          <w:sz w:val="26"/>
          <w:szCs w:val="26"/>
        </w:rPr>
        <w:t xml:space="preserve"> </w:t>
      </w:r>
      <w:r w:rsidRPr="00B2244A">
        <w:rPr>
          <w:b/>
          <w:sz w:val="26"/>
          <w:szCs w:val="26"/>
        </w:rPr>
        <w:t>эк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w:t>
      </w:r>
      <w:r w:rsidRPr="00B2244A">
        <w:rPr>
          <w:b/>
          <w:spacing w:val="5"/>
          <w:sz w:val="26"/>
          <w:szCs w:val="26"/>
        </w:rPr>
        <w:t xml:space="preserve"> </w:t>
      </w:r>
      <w:r w:rsidRPr="00B2244A">
        <w:rPr>
          <w:b/>
          <w:sz w:val="26"/>
          <w:szCs w:val="26"/>
        </w:rPr>
        <w:t>и орга</w:t>
      </w:r>
      <w:r w:rsidRPr="00B2244A">
        <w:rPr>
          <w:b/>
          <w:spacing w:val="1"/>
          <w:sz w:val="26"/>
          <w:szCs w:val="26"/>
        </w:rPr>
        <w:t>н</w:t>
      </w:r>
      <w:r w:rsidRPr="00B2244A">
        <w:rPr>
          <w:b/>
          <w:sz w:val="26"/>
          <w:szCs w:val="26"/>
        </w:rPr>
        <w:t>и</w:t>
      </w:r>
      <w:r w:rsidRPr="00B2244A">
        <w:rPr>
          <w:b/>
          <w:spacing w:val="-2"/>
          <w:sz w:val="26"/>
          <w:szCs w:val="26"/>
        </w:rPr>
        <w:t>з</w:t>
      </w:r>
      <w:r w:rsidRPr="00B2244A">
        <w:rPr>
          <w:b/>
          <w:spacing w:val="2"/>
          <w:sz w:val="26"/>
          <w:szCs w:val="26"/>
        </w:rPr>
        <w:t>а</w:t>
      </w:r>
      <w:r w:rsidRPr="00B2244A">
        <w:rPr>
          <w:b/>
          <w:sz w:val="26"/>
          <w:szCs w:val="26"/>
        </w:rPr>
        <w:t>ц</w:t>
      </w:r>
      <w:r w:rsidRPr="00B2244A">
        <w:rPr>
          <w:b/>
          <w:spacing w:val="1"/>
          <w:sz w:val="26"/>
          <w:szCs w:val="26"/>
        </w:rPr>
        <w:t>и</w:t>
      </w:r>
      <w:r w:rsidRPr="00B2244A">
        <w:rPr>
          <w:b/>
          <w:sz w:val="26"/>
          <w:szCs w:val="26"/>
        </w:rPr>
        <w:t>я</w:t>
      </w:r>
      <w:r w:rsidRPr="00B2244A">
        <w:rPr>
          <w:b/>
          <w:spacing w:val="-15"/>
          <w:sz w:val="26"/>
          <w:szCs w:val="26"/>
        </w:rPr>
        <w:t xml:space="preserve"> </w:t>
      </w:r>
      <w:r w:rsidRPr="00B2244A">
        <w:rPr>
          <w:b/>
          <w:sz w:val="26"/>
          <w:szCs w:val="26"/>
        </w:rPr>
        <w:t>сб</w:t>
      </w:r>
      <w:r w:rsidRPr="00B2244A">
        <w:rPr>
          <w:b/>
          <w:spacing w:val="2"/>
          <w:sz w:val="26"/>
          <w:szCs w:val="26"/>
        </w:rPr>
        <w:t>о</w:t>
      </w:r>
      <w:r w:rsidRPr="00B2244A">
        <w:rPr>
          <w:b/>
          <w:sz w:val="26"/>
          <w:szCs w:val="26"/>
        </w:rPr>
        <w:t>ра</w:t>
      </w:r>
      <w:r w:rsidRPr="00B2244A">
        <w:rPr>
          <w:b/>
          <w:spacing w:val="-14"/>
          <w:sz w:val="26"/>
          <w:szCs w:val="26"/>
        </w:rPr>
        <w:t xml:space="preserve"> </w:t>
      </w:r>
      <w:r w:rsidRPr="00B2244A">
        <w:rPr>
          <w:b/>
          <w:spacing w:val="1"/>
          <w:sz w:val="26"/>
          <w:szCs w:val="26"/>
        </w:rPr>
        <w:t>Э</w:t>
      </w:r>
      <w:r w:rsidRPr="00B2244A">
        <w:rPr>
          <w:b/>
          <w:sz w:val="26"/>
          <w:szCs w:val="26"/>
        </w:rPr>
        <w:t>М</w:t>
      </w:r>
      <w:bookmarkEnd w:id="325"/>
      <w:bookmarkEnd w:id="326"/>
      <w:bookmarkEnd w:id="327"/>
    </w:p>
    <w:p w14:paraId="372B2ADA" w14:textId="77777777" w:rsidR="00732342" w:rsidRPr="00B2244A" w:rsidRDefault="00732342" w:rsidP="00D41C77">
      <w:pPr>
        <w:pStyle w:val="ac"/>
        <w:spacing w:line="289" w:lineRule="exact"/>
        <w:ind w:left="0" w:right="145" w:firstLine="709"/>
      </w:pPr>
      <w:r w:rsidRPr="00B2244A">
        <w:rPr>
          <w:spacing w:val="-2"/>
        </w:rPr>
        <w:t>У</w:t>
      </w:r>
      <w:r w:rsidRPr="00B2244A">
        <w:rPr>
          <w:spacing w:val="-1"/>
        </w:rPr>
        <w:t>ч</w:t>
      </w:r>
      <w:r w:rsidRPr="00B2244A">
        <w:t>а</w:t>
      </w:r>
      <w:r w:rsidRPr="00B2244A">
        <w:rPr>
          <w:spacing w:val="2"/>
        </w:rPr>
        <w:t>с</w:t>
      </w:r>
      <w:r w:rsidRPr="00B2244A">
        <w:t xml:space="preserve">тник </w:t>
      </w:r>
      <w:r w:rsidRPr="00B2244A">
        <w:rPr>
          <w:spacing w:val="1"/>
        </w:rPr>
        <w:t>э</w:t>
      </w:r>
      <w:r w:rsidRPr="00B2244A">
        <w:rPr>
          <w:spacing w:val="-2"/>
        </w:rPr>
        <w:t>к</w:t>
      </w:r>
      <w:r w:rsidRPr="00B2244A">
        <w:t>замена, завершивший выпо</w:t>
      </w:r>
      <w:r w:rsidRPr="00B2244A">
        <w:rPr>
          <w:spacing w:val="2"/>
        </w:rPr>
        <w:t>л</w:t>
      </w:r>
      <w:r w:rsidRPr="00B2244A">
        <w:t>не</w:t>
      </w:r>
      <w:r w:rsidRPr="00B2244A">
        <w:rPr>
          <w:spacing w:val="1"/>
        </w:rPr>
        <w:t>н</w:t>
      </w:r>
      <w:r w:rsidRPr="00B2244A">
        <w:t xml:space="preserve">ие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w:t>
      </w:r>
      <w:r w:rsidRPr="00B2244A">
        <w:rPr>
          <w:spacing w:val="3"/>
        </w:rPr>
        <w:t>н</w:t>
      </w:r>
      <w:r w:rsidRPr="00B2244A">
        <w:t xml:space="preserve">ной работы, </w:t>
      </w:r>
      <w:r w:rsidRPr="00B2244A">
        <w:rPr>
          <w:spacing w:val="-1"/>
        </w:rPr>
        <w:t>м</w:t>
      </w:r>
      <w:r w:rsidRPr="00B2244A">
        <w:t>ож</w:t>
      </w:r>
      <w:r w:rsidRPr="00B2244A">
        <w:rPr>
          <w:spacing w:val="2"/>
        </w:rPr>
        <w:t>е</w:t>
      </w:r>
      <w:r w:rsidRPr="00B2244A">
        <w:t>т поки</w:t>
      </w:r>
      <w:r w:rsidRPr="00B2244A">
        <w:rPr>
          <w:spacing w:val="4"/>
        </w:rPr>
        <w:t>н</w:t>
      </w:r>
      <w:r w:rsidRPr="00B2244A">
        <w:rPr>
          <w:spacing w:val="-6"/>
        </w:rPr>
        <w:t>у</w:t>
      </w:r>
      <w:r w:rsidRPr="00B2244A">
        <w:rPr>
          <w:spacing w:val="1"/>
        </w:rPr>
        <w:t>т</w:t>
      </w:r>
      <w:r w:rsidRPr="00B2244A">
        <w:t>ь</w:t>
      </w:r>
      <w:r w:rsidRPr="00B2244A">
        <w:rPr>
          <w:spacing w:val="1"/>
        </w:rPr>
        <w:t xml:space="preserve"> </w:t>
      </w:r>
      <w:r w:rsidRPr="00B2244A">
        <w:t>П</w:t>
      </w:r>
      <w:r w:rsidRPr="00B2244A">
        <w:rPr>
          <w:spacing w:val="2"/>
        </w:rPr>
        <w:t>П</w:t>
      </w:r>
      <w:r w:rsidRPr="00B2244A">
        <w:t>Э.</w:t>
      </w:r>
      <w:r w:rsidRPr="00B2244A">
        <w:rPr>
          <w:spacing w:val="2"/>
        </w:rPr>
        <w:t xml:space="preserve"> </w:t>
      </w:r>
      <w:r w:rsidRPr="00B2244A">
        <w:t>О</w:t>
      </w:r>
      <w:r w:rsidRPr="00B2244A">
        <w:rPr>
          <w:spacing w:val="2"/>
        </w:rPr>
        <w:t>р</w:t>
      </w:r>
      <w:r w:rsidRPr="00B2244A">
        <w:t>г</w:t>
      </w:r>
      <w:r w:rsidRPr="00B2244A">
        <w:rPr>
          <w:spacing w:val="1"/>
        </w:rPr>
        <w:t>а</w:t>
      </w:r>
      <w:r w:rsidRPr="00B2244A">
        <w:t>низато</w:t>
      </w:r>
      <w:r w:rsidRPr="00B2244A">
        <w:rPr>
          <w:spacing w:val="4"/>
        </w:rPr>
        <w:t>р</w:t>
      </w:r>
      <w:r w:rsidRPr="00B2244A">
        <w:t>у</w:t>
      </w:r>
      <w:r w:rsidRPr="00B2244A">
        <w:rPr>
          <w:spacing w:val="-2"/>
        </w:rPr>
        <w:t xml:space="preserve"> </w:t>
      </w:r>
      <w:r w:rsidRPr="00B2244A">
        <w:t>в</w:t>
      </w:r>
      <w:r w:rsidRPr="00B2244A">
        <w:rPr>
          <w:spacing w:val="3"/>
        </w:rPr>
        <w:t xml:space="preserve"> </w:t>
      </w:r>
      <w:r w:rsidRPr="00B2244A">
        <w:rPr>
          <w:spacing w:val="4"/>
        </w:rPr>
        <w:t>а</w:t>
      </w:r>
      <w:r w:rsidRPr="00B2244A">
        <w:rPr>
          <w:spacing w:val="-6"/>
        </w:rPr>
        <w:t>у</w:t>
      </w:r>
      <w:r w:rsidRPr="00B2244A">
        <w:rPr>
          <w:spacing w:val="2"/>
        </w:rPr>
        <w:t>д</w:t>
      </w:r>
      <w:r w:rsidRPr="00B2244A">
        <w:t>итории</w:t>
      </w:r>
      <w:r w:rsidRPr="00B2244A">
        <w:rPr>
          <w:spacing w:val="5"/>
        </w:rPr>
        <w:t xml:space="preserve"> </w:t>
      </w:r>
      <w:r w:rsidRPr="00B2244A">
        <w:t>необход</w:t>
      </w:r>
      <w:r w:rsidRPr="00B2244A">
        <w:rPr>
          <w:spacing w:val="3"/>
        </w:rPr>
        <w:t>и</w:t>
      </w:r>
      <w:r w:rsidRPr="00B2244A">
        <w:rPr>
          <w:spacing w:val="-1"/>
        </w:rPr>
        <w:t>м</w:t>
      </w:r>
      <w:r w:rsidRPr="00B2244A">
        <w:t>о</w:t>
      </w:r>
      <w:r w:rsidRPr="00B2244A">
        <w:rPr>
          <w:spacing w:val="3"/>
        </w:rPr>
        <w:t xml:space="preserve"> </w:t>
      </w:r>
      <w:r w:rsidRPr="00B2244A">
        <w:t>прин</w:t>
      </w:r>
      <w:r w:rsidRPr="00B2244A">
        <w:rPr>
          <w:spacing w:val="1"/>
        </w:rPr>
        <w:t>ят</w:t>
      </w:r>
      <w:r w:rsidRPr="00B2244A">
        <w:t>ь</w:t>
      </w:r>
      <w:r w:rsidRPr="00B2244A">
        <w:rPr>
          <w:spacing w:val="6"/>
        </w:rPr>
        <w:t xml:space="preserve"> </w:t>
      </w:r>
      <w:r w:rsidRPr="00B2244A">
        <w:t>у</w:t>
      </w:r>
      <w:r w:rsidRPr="00B2244A">
        <w:rPr>
          <w:spacing w:val="-2"/>
        </w:rPr>
        <w:t xml:space="preserve"> </w:t>
      </w:r>
      <w:r w:rsidRPr="00B2244A">
        <w:rPr>
          <w:spacing w:val="2"/>
        </w:rPr>
        <w:t>н</w:t>
      </w:r>
      <w:r w:rsidRPr="00B2244A">
        <w:t>его</w:t>
      </w:r>
      <w:r w:rsidRPr="00B2244A">
        <w:rPr>
          <w:spacing w:val="2"/>
        </w:rPr>
        <w:t xml:space="preserve"> </w:t>
      </w:r>
      <w:r w:rsidRPr="00B2244A">
        <w:t>б</w:t>
      </w:r>
      <w:r w:rsidRPr="00B2244A">
        <w:rPr>
          <w:spacing w:val="2"/>
        </w:rPr>
        <w:t>л</w:t>
      </w:r>
      <w:r w:rsidRPr="00B2244A">
        <w:t>анк</w:t>
      </w:r>
      <w:r w:rsidRPr="00B2244A">
        <w:rPr>
          <w:spacing w:val="2"/>
        </w:rPr>
        <w:t xml:space="preserve"> р</w:t>
      </w:r>
      <w:r w:rsidRPr="00B2244A">
        <w:t>егис</w:t>
      </w:r>
      <w:r w:rsidRPr="00B2244A">
        <w:rPr>
          <w:spacing w:val="1"/>
        </w:rPr>
        <w:t>т</w:t>
      </w:r>
      <w:r w:rsidRPr="00B2244A">
        <w:rPr>
          <w:spacing w:val="2"/>
        </w:rPr>
        <w:t>р</w:t>
      </w:r>
      <w:r w:rsidRPr="00B2244A">
        <w:t>ац</w:t>
      </w:r>
      <w:r w:rsidRPr="00B2244A">
        <w:rPr>
          <w:spacing w:val="1"/>
        </w:rPr>
        <w:t>и</w:t>
      </w:r>
      <w:r w:rsidRPr="00B2244A">
        <w:t xml:space="preserve">и, </w:t>
      </w:r>
      <w:r w:rsidRPr="00B2244A">
        <w:rPr>
          <w:spacing w:val="-6"/>
        </w:rPr>
        <w:t>у</w:t>
      </w:r>
      <w:r w:rsidRPr="00B2244A">
        <w:rPr>
          <w:spacing w:val="2"/>
        </w:rPr>
        <w:t>бе</w:t>
      </w:r>
      <w:r w:rsidRPr="00B2244A">
        <w:t>диться</w:t>
      </w:r>
      <w:r w:rsidRPr="00B2244A">
        <w:rPr>
          <w:spacing w:val="21"/>
        </w:rPr>
        <w:t xml:space="preserve"> </w:t>
      </w:r>
      <w:r w:rsidRPr="00B2244A">
        <w:t>в</w:t>
      </w:r>
      <w:r w:rsidRPr="00B2244A">
        <w:rPr>
          <w:spacing w:val="22"/>
        </w:rPr>
        <w:t xml:space="preserve"> </w:t>
      </w:r>
      <w:r w:rsidRPr="00B2244A">
        <w:rPr>
          <w:spacing w:val="2"/>
        </w:rPr>
        <w:t>п</w:t>
      </w:r>
      <w:r w:rsidRPr="00B2244A">
        <w:t>равил</w:t>
      </w:r>
      <w:r w:rsidRPr="00B2244A">
        <w:rPr>
          <w:spacing w:val="1"/>
        </w:rPr>
        <w:t>ь</w:t>
      </w:r>
      <w:r w:rsidRPr="00B2244A">
        <w:t>нос</w:t>
      </w:r>
      <w:r w:rsidRPr="00B2244A">
        <w:rPr>
          <w:spacing w:val="1"/>
        </w:rPr>
        <w:t>т</w:t>
      </w:r>
      <w:r w:rsidRPr="00B2244A">
        <w:t>и</w:t>
      </w:r>
      <w:r w:rsidRPr="00B2244A">
        <w:rPr>
          <w:spacing w:val="21"/>
        </w:rPr>
        <w:t xml:space="preserve"> </w:t>
      </w:r>
      <w:r w:rsidRPr="00B2244A">
        <w:t>пере</w:t>
      </w:r>
      <w:r w:rsidRPr="00B2244A">
        <w:rPr>
          <w:spacing w:val="1"/>
        </w:rPr>
        <w:t>н</w:t>
      </w:r>
      <w:r w:rsidRPr="00B2244A">
        <w:t>оса</w:t>
      </w:r>
      <w:r w:rsidRPr="00B2244A">
        <w:rPr>
          <w:spacing w:val="22"/>
        </w:rPr>
        <w:t xml:space="preserve"> </w:t>
      </w:r>
      <w:r w:rsidRPr="00B2244A">
        <w:rPr>
          <w:spacing w:val="-2"/>
        </w:rPr>
        <w:t>к</w:t>
      </w:r>
      <w:r w:rsidRPr="00B2244A">
        <w:t>он</w:t>
      </w:r>
      <w:r w:rsidRPr="00B2244A">
        <w:rPr>
          <w:spacing w:val="2"/>
        </w:rPr>
        <w:t>т</w:t>
      </w:r>
      <w:r w:rsidRPr="00B2244A">
        <w:t>рольной</w:t>
      </w:r>
      <w:r w:rsidRPr="00B2244A">
        <w:rPr>
          <w:spacing w:val="22"/>
        </w:rPr>
        <w:t xml:space="preserve"> </w:t>
      </w:r>
      <w:r w:rsidRPr="00B2244A">
        <w:rPr>
          <w:spacing w:val="4"/>
        </w:rPr>
        <w:t>с</w:t>
      </w:r>
      <w:r w:rsidRPr="00B2244A">
        <w:rPr>
          <w:spacing w:val="-6"/>
        </w:rPr>
        <w:t>у</w:t>
      </w:r>
      <w:r w:rsidRPr="00B2244A">
        <w:rPr>
          <w:spacing w:val="1"/>
        </w:rPr>
        <w:t>м</w:t>
      </w:r>
      <w:r w:rsidRPr="00B2244A">
        <w:rPr>
          <w:spacing w:val="-1"/>
        </w:rPr>
        <w:t>м</w:t>
      </w:r>
      <w:r w:rsidRPr="00B2244A">
        <w:t>ы</w:t>
      </w:r>
      <w:r w:rsidRPr="00B2244A">
        <w:rPr>
          <w:spacing w:val="21"/>
        </w:rPr>
        <w:t xml:space="preserve"> </w:t>
      </w:r>
      <w:r w:rsidRPr="00B2244A">
        <w:t>и</w:t>
      </w:r>
      <w:r w:rsidRPr="00B2244A">
        <w:rPr>
          <w:spacing w:val="27"/>
        </w:rPr>
        <w:t xml:space="preserve"> </w:t>
      </w:r>
      <w:r w:rsidRPr="00B2244A">
        <w:rPr>
          <w:spacing w:val="-6"/>
        </w:rPr>
        <w:t>у</w:t>
      </w:r>
      <w:r w:rsidRPr="00B2244A">
        <w:rPr>
          <w:spacing w:val="2"/>
        </w:rPr>
        <w:t>д</w:t>
      </w:r>
      <w:r w:rsidRPr="00B2244A">
        <w:t>остовер</w:t>
      </w:r>
      <w:r w:rsidRPr="00B2244A">
        <w:rPr>
          <w:spacing w:val="2"/>
        </w:rPr>
        <w:t>и</w:t>
      </w:r>
      <w:r w:rsidRPr="00B2244A">
        <w:t>ть</w:t>
      </w:r>
      <w:r w:rsidRPr="00B2244A">
        <w:rPr>
          <w:spacing w:val="19"/>
        </w:rPr>
        <w:t xml:space="preserve"> </w:t>
      </w:r>
      <w:r w:rsidRPr="00B2244A">
        <w:t>дан</w:t>
      </w:r>
      <w:r w:rsidRPr="00B2244A">
        <w:rPr>
          <w:spacing w:val="1"/>
        </w:rPr>
        <w:t>н</w:t>
      </w:r>
      <w:r w:rsidRPr="00B2244A">
        <w:t>ое</w:t>
      </w:r>
      <w:r w:rsidRPr="00B2244A">
        <w:rPr>
          <w:spacing w:val="23"/>
        </w:rPr>
        <w:t xml:space="preserve"> </w:t>
      </w:r>
      <w:r w:rsidRPr="00B2244A">
        <w:t>д</w:t>
      </w:r>
      <w:r w:rsidRPr="00B2244A">
        <w:rPr>
          <w:spacing w:val="2"/>
        </w:rPr>
        <w:t>е</w:t>
      </w:r>
      <w:r w:rsidRPr="00B2244A">
        <w:t>йствие своей</w:t>
      </w:r>
      <w:r w:rsidRPr="00B2244A">
        <w:rPr>
          <w:spacing w:val="26"/>
        </w:rPr>
        <w:t xml:space="preserve"> </w:t>
      </w:r>
      <w:r w:rsidRPr="00B2244A">
        <w:t>подпи</w:t>
      </w:r>
      <w:r w:rsidRPr="00B2244A">
        <w:rPr>
          <w:spacing w:val="2"/>
        </w:rPr>
        <w:t>с</w:t>
      </w:r>
      <w:r w:rsidRPr="00B2244A">
        <w:t>ью</w:t>
      </w:r>
      <w:r w:rsidRPr="00B2244A">
        <w:rPr>
          <w:spacing w:val="26"/>
        </w:rPr>
        <w:t xml:space="preserve"> </w:t>
      </w:r>
      <w:r w:rsidRPr="00B2244A">
        <w:t>на</w:t>
      </w:r>
      <w:r w:rsidRPr="00B2244A">
        <w:rPr>
          <w:spacing w:val="29"/>
        </w:rPr>
        <w:t xml:space="preserve"> </w:t>
      </w:r>
      <w:r w:rsidRPr="00B2244A">
        <w:rPr>
          <w:spacing w:val="2"/>
        </w:rPr>
        <w:t>б</w:t>
      </w:r>
      <w:r w:rsidRPr="00B2244A">
        <w:t>лан</w:t>
      </w:r>
      <w:r w:rsidRPr="00B2244A">
        <w:rPr>
          <w:spacing w:val="-2"/>
        </w:rPr>
        <w:t>к</w:t>
      </w:r>
      <w:r w:rsidRPr="00B2244A">
        <w:t>е</w:t>
      </w:r>
      <w:r w:rsidRPr="00B2244A">
        <w:rPr>
          <w:spacing w:val="29"/>
        </w:rPr>
        <w:t xml:space="preserve"> </w:t>
      </w:r>
      <w:r w:rsidRPr="00B2244A">
        <w:rPr>
          <w:spacing w:val="2"/>
        </w:rPr>
        <w:t>р</w:t>
      </w:r>
      <w:r w:rsidRPr="00B2244A">
        <w:t>егис</w:t>
      </w:r>
      <w:r w:rsidRPr="00B2244A">
        <w:rPr>
          <w:spacing w:val="1"/>
        </w:rPr>
        <w:t>т</w:t>
      </w:r>
      <w:r w:rsidRPr="00B2244A">
        <w:t>рац</w:t>
      </w:r>
      <w:r w:rsidRPr="00B2244A">
        <w:rPr>
          <w:spacing w:val="1"/>
        </w:rPr>
        <w:t>и</w:t>
      </w:r>
      <w:r w:rsidRPr="00B2244A">
        <w:t>и</w:t>
      </w:r>
      <w:r w:rsidRPr="00B2244A">
        <w:rPr>
          <w:spacing w:val="31"/>
        </w:rPr>
        <w:t xml:space="preserve">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а</w:t>
      </w:r>
      <w:r w:rsidRPr="00B2244A">
        <w:rPr>
          <w:spacing w:val="26"/>
        </w:rPr>
        <w:t xml:space="preserve"> </w:t>
      </w:r>
      <w:r w:rsidRPr="00B2244A">
        <w:t>в</w:t>
      </w:r>
      <w:r w:rsidRPr="00B2244A">
        <w:rPr>
          <w:spacing w:val="28"/>
        </w:rPr>
        <w:t xml:space="preserve"> </w:t>
      </w:r>
      <w:r w:rsidRPr="00B2244A">
        <w:t>спе</w:t>
      </w:r>
      <w:r w:rsidRPr="00B2244A">
        <w:rPr>
          <w:spacing w:val="1"/>
        </w:rPr>
        <w:t>ц</w:t>
      </w:r>
      <w:r w:rsidRPr="00B2244A">
        <w:t>иал</w:t>
      </w:r>
      <w:r w:rsidRPr="00B2244A">
        <w:rPr>
          <w:spacing w:val="1"/>
        </w:rPr>
        <w:t>ь</w:t>
      </w:r>
      <w:r w:rsidRPr="00B2244A">
        <w:t>но</w:t>
      </w:r>
      <w:r w:rsidRPr="00B2244A">
        <w:rPr>
          <w:spacing w:val="27"/>
        </w:rPr>
        <w:t xml:space="preserve"> </w:t>
      </w:r>
      <w:r w:rsidRPr="00B2244A">
        <w:t>отве</w:t>
      </w:r>
      <w:r w:rsidRPr="00B2244A">
        <w:rPr>
          <w:spacing w:val="1"/>
        </w:rPr>
        <w:t>д</w:t>
      </w:r>
      <w:r w:rsidRPr="00B2244A">
        <w:t>ён</w:t>
      </w:r>
      <w:r w:rsidRPr="00B2244A">
        <w:rPr>
          <w:spacing w:val="1"/>
        </w:rPr>
        <w:t>н</w:t>
      </w:r>
      <w:r w:rsidRPr="00B2244A">
        <w:t>ом</w:t>
      </w:r>
      <w:r w:rsidRPr="00B2244A">
        <w:rPr>
          <w:spacing w:val="27"/>
        </w:rPr>
        <w:t xml:space="preserve"> </w:t>
      </w:r>
      <w:r w:rsidRPr="00B2244A">
        <w:t>пол</w:t>
      </w:r>
      <w:r w:rsidRPr="00B2244A">
        <w:rPr>
          <w:spacing w:val="4"/>
        </w:rPr>
        <w:t>е</w:t>
      </w:r>
      <w:r w:rsidRPr="00B2244A">
        <w:t>,</w:t>
      </w:r>
      <w:r w:rsidRPr="00B2244A">
        <w:rPr>
          <w:spacing w:val="29"/>
        </w:rPr>
        <w:t xml:space="preserve"> </w:t>
      </w:r>
      <w:r w:rsidRPr="00B2244A">
        <w:t>та</w:t>
      </w:r>
      <w:r w:rsidRPr="00B2244A">
        <w:rPr>
          <w:spacing w:val="-2"/>
        </w:rPr>
        <w:t>к</w:t>
      </w:r>
      <w:r w:rsidRPr="00B2244A">
        <w:t>же прин</w:t>
      </w:r>
      <w:r w:rsidRPr="00B2244A">
        <w:rPr>
          <w:spacing w:val="1"/>
        </w:rPr>
        <w:t>я</w:t>
      </w:r>
      <w:r w:rsidRPr="00B2244A">
        <w:t>ть</w:t>
      </w:r>
      <w:r w:rsidRPr="00B2244A">
        <w:rPr>
          <w:spacing w:val="27"/>
        </w:rPr>
        <w:t xml:space="preserve"> </w:t>
      </w:r>
      <w:r w:rsidRPr="00B2244A">
        <w:rPr>
          <w:spacing w:val="-1"/>
        </w:rPr>
        <w:t>ч</w:t>
      </w:r>
      <w:r w:rsidRPr="00B2244A">
        <w:rPr>
          <w:spacing w:val="2"/>
        </w:rPr>
        <w:t>е</w:t>
      </w:r>
      <w:r w:rsidRPr="00B2244A">
        <w:t>рнов</w:t>
      </w:r>
      <w:r w:rsidRPr="00B2244A">
        <w:rPr>
          <w:spacing w:val="3"/>
        </w:rPr>
        <w:t>и</w:t>
      </w:r>
      <w:r w:rsidRPr="00B2244A">
        <w:t>к</w:t>
      </w:r>
      <w:r w:rsidRPr="00B2244A">
        <w:rPr>
          <w:spacing w:val="27"/>
        </w:rPr>
        <w:t xml:space="preserve"> </w:t>
      </w:r>
      <w:r w:rsidRPr="00B2244A">
        <w:rPr>
          <w:spacing w:val="2"/>
        </w:rPr>
        <w:t>КОГЭ</w:t>
      </w:r>
      <w:r w:rsidRPr="00B2244A">
        <w:t>,</w:t>
      </w:r>
      <w:r w:rsidRPr="00B2244A">
        <w:rPr>
          <w:spacing w:val="15"/>
        </w:rPr>
        <w:t xml:space="preserve"> </w:t>
      </w:r>
      <w:r w:rsidRPr="00B2244A">
        <w:t>п</w:t>
      </w:r>
      <w:r w:rsidRPr="00B2244A">
        <w:rPr>
          <w:spacing w:val="2"/>
        </w:rPr>
        <w:t>е</w:t>
      </w:r>
      <w:r w:rsidRPr="00B2244A">
        <w:t>ренести</w:t>
      </w:r>
      <w:r w:rsidRPr="00B2244A">
        <w:rPr>
          <w:spacing w:val="14"/>
        </w:rPr>
        <w:t xml:space="preserve"> </w:t>
      </w:r>
      <w:r w:rsidRPr="00B2244A">
        <w:t>в</w:t>
      </w:r>
      <w:r w:rsidRPr="00B2244A">
        <w:rPr>
          <w:spacing w:val="13"/>
        </w:rPr>
        <w:t xml:space="preserve"> </w:t>
      </w:r>
      <w:r w:rsidRPr="00B2244A">
        <w:t>фо</w:t>
      </w:r>
      <w:r w:rsidRPr="00B2244A">
        <w:rPr>
          <w:spacing w:val="2"/>
        </w:rPr>
        <w:t>р</w:t>
      </w:r>
      <w:r w:rsidRPr="00B2244A">
        <w:rPr>
          <w:spacing w:val="3"/>
        </w:rPr>
        <w:t>м</w:t>
      </w:r>
      <w:r w:rsidRPr="00B2244A">
        <w:t>у</w:t>
      </w:r>
      <w:r w:rsidRPr="00B2244A">
        <w:rPr>
          <w:spacing w:val="9"/>
        </w:rPr>
        <w:t xml:space="preserve"> </w:t>
      </w:r>
      <w:r w:rsidRPr="00B2244A">
        <w:t>П</w:t>
      </w:r>
      <w:r w:rsidRPr="00B2244A">
        <w:rPr>
          <w:spacing w:val="2"/>
        </w:rPr>
        <w:t>ПЭ</w:t>
      </w:r>
      <w:r w:rsidRPr="00B2244A">
        <w:t xml:space="preserve">-05- 02-К </w:t>
      </w:r>
      <w:r w:rsidRPr="00B2244A">
        <w:rPr>
          <w:spacing w:val="-3"/>
        </w:rPr>
        <w:t>«</w:t>
      </w:r>
      <w:r w:rsidRPr="00B2244A">
        <w:t>Пр</w:t>
      </w:r>
      <w:r w:rsidRPr="00B2244A">
        <w:rPr>
          <w:spacing w:val="2"/>
        </w:rPr>
        <w:t>о</w:t>
      </w:r>
      <w:r w:rsidRPr="00B2244A">
        <w:t>токол п</w:t>
      </w:r>
      <w:r w:rsidRPr="00B2244A">
        <w:rPr>
          <w:spacing w:val="2"/>
        </w:rPr>
        <w:t>р</w:t>
      </w:r>
      <w:r w:rsidRPr="00B2244A">
        <w:t xml:space="preserve">оведения </w:t>
      </w:r>
      <w:r w:rsidRPr="00B2244A">
        <w:rPr>
          <w:spacing w:val="-1"/>
        </w:rPr>
        <w:t>э</w:t>
      </w:r>
      <w:r w:rsidRPr="00B2244A">
        <w:rPr>
          <w:spacing w:val="-2"/>
        </w:rPr>
        <w:t>к</w:t>
      </w:r>
      <w:r w:rsidRPr="00B2244A">
        <w:t>з</w:t>
      </w:r>
      <w:r w:rsidRPr="00B2244A">
        <w:rPr>
          <w:spacing w:val="2"/>
        </w:rPr>
        <w:t>а</w:t>
      </w:r>
      <w:r w:rsidRPr="00B2244A">
        <w:rPr>
          <w:spacing w:val="-1"/>
        </w:rPr>
        <w:t>м</w:t>
      </w:r>
      <w:r w:rsidRPr="00B2244A">
        <w:t xml:space="preserve">ена в </w:t>
      </w:r>
      <w:r w:rsidRPr="00B2244A">
        <w:rPr>
          <w:spacing w:val="2"/>
        </w:rPr>
        <w:t>а</w:t>
      </w:r>
      <w:r w:rsidRPr="00B2244A">
        <w:rPr>
          <w:spacing w:val="-6"/>
        </w:rPr>
        <w:t>у</w:t>
      </w:r>
      <w:r w:rsidRPr="00B2244A">
        <w:t>д</w:t>
      </w:r>
      <w:r w:rsidRPr="00B2244A">
        <w:rPr>
          <w:spacing w:val="2"/>
        </w:rPr>
        <w:t>и</w:t>
      </w:r>
      <w:r w:rsidRPr="00B2244A">
        <w:t>тори</w:t>
      </w:r>
      <w:r w:rsidRPr="00B2244A">
        <w:rPr>
          <w:spacing w:val="2"/>
        </w:rPr>
        <w:t>и</w:t>
      </w:r>
      <w:r w:rsidRPr="00B2244A">
        <w:t xml:space="preserve">» </w:t>
      </w:r>
      <w:r w:rsidRPr="00B2244A">
        <w:rPr>
          <w:spacing w:val="-2"/>
        </w:rPr>
        <w:t>к</w:t>
      </w:r>
      <w:r w:rsidRPr="00B2244A">
        <w:t>онт</w:t>
      </w:r>
      <w:r w:rsidRPr="00B2244A">
        <w:rPr>
          <w:spacing w:val="2"/>
        </w:rPr>
        <w:t>р</w:t>
      </w:r>
      <w:r w:rsidRPr="00B2244A">
        <w:t>оль</w:t>
      </w:r>
      <w:r w:rsidRPr="00B2244A">
        <w:rPr>
          <w:spacing w:val="4"/>
        </w:rPr>
        <w:t>н</w:t>
      </w:r>
      <w:r w:rsidRPr="00B2244A">
        <w:rPr>
          <w:spacing w:val="-6"/>
        </w:rPr>
        <w:t>у</w:t>
      </w:r>
      <w:r w:rsidRPr="00B2244A">
        <w:t xml:space="preserve">ю </w:t>
      </w:r>
      <w:r w:rsidRPr="00B2244A">
        <w:rPr>
          <w:spacing w:val="4"/>
        </w:rPr>
        <w:t>с</w:t>
      </w:r>
      <w:r w:rsidRPr="00B2244A">
        <w:rPr>
          <w:spacing w:val="-6"/>
        </w:rPr>
        <w:t>у</w:t>
      </w:r>
      <w:r w:rsidRPr="00B2244A">
        <w:rPr>
          <w:spacing w:val="1"/>
        </w:rPr>
        <w:t>м</w:t>
      </w:r>
      <w:r w:rsidRPr="00B2244A">
        <w:rPr>
          <w:spacing w:val="3"/>
        </w:rPr>
        <w:t>м</w:t>
      </w:r>
      <w:r w:rsidRPr="00B2244A">
        <w:rPr>
          <w:spacing w:val="-6"/>
        </w:rPr>
        <w:t>у</w:t>
      </w:r>
      <w:r w:rsidRPr="00B2244A">
        <w:t xml:space="preserve">, </w:t>
      </w:r>
      <w:r w:rsidRPr="00B2244A">
        <w:rPr>
          <w:spacing w:val="-6"/>
        </w:rPr>
        <w:t>у</w:t>
      </w:r>
      <w:r w:rsidRPr="00B2244A">
        <w:rPr>
          <w:spacing w:val="1"/>
        </w:rPr>
        <w:t>к</w:t>
      </w:r>
      <w:r w:rsidRPr="00B2244A">
        <w:t>а</w:t>
      </w:r>
      <w:r w:rsidRPr="00B2244A">
        <w:rPr>
          <w:spacing w:val="3"/>
        </w:rPr>
        <w:t>з</w:t>
      </w:r>
      <w:r w:rsidRPr="00B2244A">
        <w:t>ан</w:t>
      </w:r>
      <w:r w:rsidRPr="00B2244A">
        <w:rPr>
          <w:spacing w:val="3"/>
        </w:rPr>
        <w:t>н</w:t>
      </w:r>
      <w:r w:rsidRPr="00B2244A">
        <w:rPr>
          <w:spacing w:val="-6"/>
        </w:rPr>
        <w:t>у</w:t>
      </w:r>
      <w:r w:rsidRPr="00B2244A">
        <w:t xml:space="preserve">ю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rPr>
          <w:spacing w:val="2"/>
        </w:rPr>
        <w:t>о</w:t>
      </w:r>
      <w:r w:rsidRPr="00B2244A">
        <w:t>м</w:t>
      </w:r>
      <w:r w:rsidRPr="00B2244A">
        <w:rPr>
          <w:spacing w:val="-9"/>
        </w:rPr>
        <w:t xml:space="preserve"> </w:t>
      </w:r>
      <w:r w:rsidRPr="00B2244A">
        <w:rPr>
          <w:spacing w:val="1"/>
        </w:rPr>
        <w:t>э</w:t>
      </w:r>
      <w:r w:rsidRPr="00B2244A">
        <w:rPr>
          <w:spacing w:val="-2"/>
        </w:rPr>
        <w:t>к</w:t>
      </w:r>
      <w:r w:rsidRPr="00B2244A">
        <w:t>замена</w:t>
      </w:r>
      <w:r w:rsidRPr="00B2244A">
        <w:rPr>
          <w:spacing w:val="-8"/>
        </w:rPr>
        <w:t xml:space="preserve"> </w:t>
      </w:r>
      <w:r w:rsidRPr="00B2244A">
        <w:t>в</w:t>
      </w:r>
      <w:r w:rsidRPr="00B2244A">
        <w:rPr>
          <w:spacing w:val="-9"/>
        </w:rPr>
        <w:t xml:space="preserve"> </w:t>
      </w:r>
      <w:r w:rsidRPr="00B2244A">
        <w:t>блан</w:t>
      </w:r>
      <w:r w:rsidRPr="00B2244A">
        <w:rPr>
          <w:spacing w:val="-2"/>
        </w:rPr>
        <w:t>к</w:t>
      </w:r>
      <w:r w:rsidRPr="00B2244A">
        <w:t>е</w:t>
      </w:r>
      <w:r w:rsidRPr="00B2244A">
        <w:rPr>
          <w:spacing w:val="-10"/>
        </w:rPr>
        <w:t xml:space="preserve"> </w:t>
      </w:r>
      <w:r w:rsidRPr="00B2244A">
        <w:rPr>
          <w:spacing w:val="2"/>
        </w:rPr>
        <w:t>р</w:t>
      </w:r>
      <w:r w:rsidRPr="00B2244A">
        <w:t>егис</w:t>
      </w:r>
      <w:r w:rsidRPr="00B2244A">
        <w:rPr>
          <w:spacing w:val="1"/>
        </w:rPr>
        <w:t>т</w:t>
      </w:r>
      <w:r w:rsidRPr="00B2244A">
        <w:t>рац</w:t>
      </w:r>
      <w:r w:rsidRPr="00B2244A">
        <w:rPr>
          <w:spacing w:val="1"/>
        </w:rPr>
        <w:t>и</w:t>
      </w:r>
      <w:r w:rsidRPr="00B2244A">
        <w:rPr>
          <w:spacing w:val="2"/>
        </w:rPr>
        <w:t>и</w:t>
      </w:r>
      <w:r w:rsidRPr="00B2244A">
        <w:t>,</w:t>
      </w:r>
      <w:r w:rsidRPr="00B2244A">
        <w:rPr>
          <w:spacing w:val="-9"/>
        </w:rPr>
        <w:t xml:space="preserve"> </w:t>
      </w:r>
      <w:r w:rsidRPr="00B2244A">
        <w:t>и</w:t>
      </w:r>
      <w:r w:rsidRPr="00B2244A">
        <w:rPr>
          <w:spacing w:val="-10"/>
        </w:rPr>
        <w:t xml:space="preserve"> </w:t>
      </w:r>
      <w:r w:rsidRPr="00B2244A">
        <w:t>по</w:t>
      </w:r>
      <w:r w:rsidRPr="00B2244A">
        <w:rPr>
          <w:spacing w:val="4"/>
        </w:rPr>
        <w:t>л</w:t>
      </w:r>
      <w:r w:rsidRPr="00B2244A">
        <w:rPr>
          <w:spacing w:val="-6"/>
        </w:rPr>
        <w:t>у</w:t>
      </w:r>
      <w:r w:rsidRPr="00B2244A">
        <w:rPr>
          <w:spacing w:val="-1"/>
        </w:rPr>
        <w:t>ч</w:t>
      </w:r>
      <w:r w:rsidRPr="00B2244A">
        <w:t>и</w:t>
      </w:r>
      <w:r w:rsidRPr="00B2244A">
        <w:rPr>
          <w:spacing w:val="2"/>
        </w:rPr>
        <w:t>т</w:t>
      </w:r>
      <w:r w:rsidRPr="00B2244A">
        <w:t>ь</w:t>
      </w:r>
      <w:r w:rsidRPr="00B2244A">
        <w:rPr>
          <w:spacing w:val="-9"/>
        </w:rPr>
        <w:t xml:space="preserve"> </w:t>
      </w:r>
      <w:r w:rsidRPr="00B2244A">
        <w:t>е</w:t>
      </w:r>
      <w:r w:rsidRPr="00B2244A">
        <w:rPr>
          <w:spacing w:val="1"/>
        </w:rPr>
        <w:t>г</w:t>
      </w:r>
      <w:r w:rsidRPr="00B2244A">
        <w:t>о</w:t>
      </w:r>
      <w:r w:rsidRPr="00B2244A">
        <w:rPr>
          <w:spacing w:val="-10"/>
        </w:rPr>
        <w:t xml:space="preserve"> </w:t>
      </w:r>
      <w:r w:rsidRPr="00B2244A">
        <w:t>под</w:t>
      </w:r>
      <w:r w:rsidRPr="00B2244A">
        <w:rPr>
          <w:spacing w:val="3"/>
        </w:rPr>
        <w:t>п</w:t>
      </w:r>
      <w:r w:rsidRPr="00B2244A">
        <w:t>ись</w:t>
      </w:r>
      <w:r w:rsidRPr="00B2244A">
        <w:rPr>
          <w:spacing w:val="-9"/>
        </w:rPr>
        <w:t xml:space="preserve"> </w:t>
      </w:r>
      <w:r w:rsidRPr="00B2244A">
        <w:t>в</w:t>
      </w:r>
      <w:r w:rsidRPr="00B2244A">
        <w:rPr>
          <w:spacing w:val="-10"/>
        </w:rPr>
        <w:t xml:space="preserve"> </w:t>
      </w:r>
      <w:r w:rsidRPr="00B2244A">
        <w:t>фо</w:t>
      </w:r>
      <w:r w:rsidRPr="00B2244A">
        <w:rPr>
          <w:spacing w:val="2"/>
        </w:rPr>
        <w:t>р</w:t>
      </w:r>
      <w:r w:rsidRPr="00B2244A">
        <w:rPr>
          <w:spacing w:val="-1"/>
        </w:rPr>
        <w:t>м</w:t>
      </w:r>
      <w:r w:rsidRPr="00B2244A">
        <w:t>е</w:t>
      </w:r>
      <w:r w:rsidRPr="00B2244A">
        <w:rPr>
          <w:spacing w:val="-9"/>
        </w:rPr>
        <w:t xml:space="preserve"> </w:t>
      </w:r>
      <w:r w:rsidRPr="00B2244A">
        <w:rPr>
          <w:spacing w:val="2"/>
        </w:rPr>
        <w:t>П</w:t>
      </w:r>
      <w:r w:rsidRPr="00B2244A">
        <w:t>П</w:t>
      </w:r>
      <w:r w:rsidRPr="00B2244A">
        <w:rPr>
          <w:spacing w:val="4"/>
        </w:rPr>
        <w:t>Э</w:t>
      </w:r>
      <w:r w:rsidRPr="00B2244A">
        <w:t>-</w:t>
      </w:r>
      <w:r w:rsidRPr="00B2244A">
        <w:rPr>
          <w:spacing w:val="2"/>
        </w:rPr>
        <w:t>0</w:t>
      </w:r>
      <w:r w:rsidRPr="00B2244A">
        <w:t>5</w:t>
      </w:r>
      <w:r w:rsidRPr="00B2244A">
        <w:rPr>
          <w:spacing w:val="2"/>
        </w:rPr>
        <w:t>-</w:t>
      </w:r>
      <w:r w:rsidRPr="00B2244A">
        <w:t>02-</w:t>
      </w:r>
      <w:r w:rsidRPr="00B2244A">
        <w:rPr>
          <w:spacing w:val="-1"/>
        </w:rPr>
        <w:t xml:space="preserve">К. </w:t>
      </w:r>
      <w:r w:rsidRPr="00B2244A">
        <w:t xml:space="preserve">За 30 </w:t>
      </w:r>
      <w:r w:rsidRPr="00B2244A">
        <w:rPr>
          <w:spacing w:val="-1"/>
        </w:rPr>
        <w:t>м</w:t>
      </w:r>
      <w:r w:rsidRPr="00B2244A">
        <w:t>и</w:t>
      </w:r>
      <w:r w:rsidRPr="00B2244A">
        <w:rPr>
          <w:spacing w:val="5"/>
        </w:rPr>
        <w:t>н</w:t>
      </w:r>
      <w:r w:rsidRPr="00B2244A">
        <w:rPr>
          <w:spacing w:val="-6"/>
        </w:rPr>
        <w:t>у</w:t>
      </w:r>
      <w:r w:rsidRPr="00B2244A">
        <w:t xml:space="preserve">т и за 5 </w:t>
      </w:r>
      <w:r w:rsidRPr="00B2244A">
        <w:rPr>
          <w:spacing w:val="-1"/>
        </w:rPr>
        <w:t>м</w:t>
      </w:r>
      <w:r w:rsidRPr="00B2244A">
        <w:t>и</w:t>
      </w:r>
      <w:r w:rsidRPr="00B2244A">
        <w:rPr>
          <w:spacing w:val="5"/>
        </w:rPr>
        <w:t>н</w:t>
      </w:r>
      <w:r w:rsidRPr="00B2244A">
        <w:rPr>
          <w:spacing w:val="-6"/>
        </w:rPr>
        <w:t>у</w:t>
      </w:r>
      <w:r w:rsidRPr="00B2244A">
        <w:t xml:space="preserve">т до </w:t>
      </w:r>
      <w:r w:rsidRPr="00B2244A">
        <w:rPr>
          <w:spacing w:val="2"/>
        </w:rPr>
        <w:t>о</w:t>
      </w:r>
      <w:r w:rsidRPr="00B2244A">
        <w:rPr>
          <w:spacing w:val="-2"/>
        </w:rPr>
        <w:t>к</w:t>
      </w:r>
      <w:r w:rsidRPr="00B2244A">
        <w:t>он</w:t>
      </w:r>
      <w:r w:rsidRPr="00B2244A">
        <w:rPr>
          <w:spacing w:val="1"/>
        </w:rPr>
        <w:t>ч</w:t>
      </w:r>
      <w:r w:rsidRPr="00B2244A">
        <w:t>ан</w:t>
      </w:r>
      <w:r w:rsidRPr="00B2244A">
        <w:rPr>
          <w:spacing w:val="3"/>
        </w:rPr>
        <w:t>и</w:t>
      </w:r>
      <w:r w:rsidRPr="00B2244A">
        <w:t>я выполне</w:t>
      </w:r>
      <w:r w:rsidRPr="00B2244A">
        <w:rPr>
          <w:spacing w:val="1"/>
        </w:rPr>
        <w:t>н</w:t>
      </w:r>
      <w:r w:rsidRPr="00B2244A">
        <w:t xml:space="preserve">ия </w:t>
      </w:r>
      <w:r w:rsidRPr="00B2244A">
        <w:rPr>
          <w:spacing w:val="-1"/>
        </w:rPr>
        <w:t>э</w:t>
      </w:r>
      <w:r w:rsidRPr="00B2244A">
        <w:rPr>
          <w:spacing w:val="-2"/>
        </w:rPr>
        <w:t>к</w:t>
      </w:r>
      <w:r w:rsidRPr="00B2244A">
        <w:t>за</w:t>
      </w:r>
      <w:r w:rsidRPr="00B2244A">
        <w:rPr>
          <w:spacing w:val="1"/>
        </w:rPr>
        <w:t>м</w:t>
      </w:r>
      <w:r w:rsidRPr="00B2244A">
        <w:t>ена</w:t>
      </w:r>
      <w:r w:rsidRPr="00B2244A">
        <w:rPr>
          <w:spacing w:val="1"/>
        </w:rPr>
        <w:t>ц</w:t>
      </w:r>
      <w:r w:rsidRPr="00B2244A">
        <w:t>ионной работы сообщи</w:t>
      </w:r>
      <w:r w:rsidRPr="00B2244A">
        <w:rPr>
          <w:spacing w:val="2"/>
        </w:rPr>
        <w:t>т</w:t>
      </w:r>
      <w:r w:rsidRPr="00B2244A">
        <w:t xml:space="preserve">ь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а</w:t>
      </w:r>
      <w:r w:rsidRPr="00B2244A">
        <w:t xml:space="preserve">м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о с</w:t>
      </w:r>
      <w:r w:rsidRPr="00B2244A">
        <w:rPr>
          <w:spacing w:val="-2"/>
        </w:rPr>
        <w:t>к</w:t>
      </w:r>
      <w:r w:rsidRPr="00B2244A">
        <w:rPr>
          <w:spacing w:val="2"/>
        </w:rPr>
        <w:t>ор</w:t>
      </w:r>
      <w:r w:rsidRPr="00B2244A">
        <w:t>ом завершении вы</w:t>
      </w:r>
      <w:r w:rsidRPr="00B2244A">
        <w:rPr>
          <w:spacing w:val="2"/>
        </w:rPr>
        <w:t>п</w:t>
      </w:r>
      <w:r w:rsidRPr="00B2244A">
        <w:t>олнен</w:t>
      </w:r>
      <w:r w:rsidRPr="00B2244A">
        <w:rPr>
          <w:spacing w:val="1"/>
        </w:rPr>
        <w:t>и</w:t>
      </w:r>
      <w:r w:rsidRPr="00B2244A">
        <w:t xml:space="preserve">я </w:t>
      </w:r>
      <w:r w:rsidRPr="00B2244A">
        <w:rPr>
          <w:spacing w:val="-1"/>
        </w:rPr>
        <w:t>э</w:t>
      </w:r>
      <w:r w:rsidRPr="00B2244A">
        <w:rPr>
          <w:spacing w:val="-2"/>
        </w:rPr>
        <w:t>к</w:t>
      </w:r>
      <w:r w:rsidRPr="00B2244A">
        <w:t>заме</w:t>
      </w:r>
      <w:r w:rsidRPr="00B2244A">
        <w:rPr>
          <w:spacing w:val="2"/>
        </w:rPr>
        <w:t>н</w:t>
      </w:r>
      <w:r w:rsidRPr="00B2244A">
        <w:t>ац</w:t>
      </w:r>
      <w:r w:rsidRPr="00B2244A">
        <w:rPr>
          <w:spacing w:val="1"/>
        </w:rPr>
        <w:t>и</w:t>
      </w:r>
      <w:r w:rsidRPr="00B2244A">
        <w:t>онной работы</w:t>
      </w:r>
      <w:r w:rsidRPr="00B2244A">
        <w:rPr>
          <w:spacing w:val="-8"/>
        </w:rPr>
        <w:t xml:space="preserve"> </w:t>
      </w:r>
      <w:r w:rsidRPr="00B2244A">
        <w:t>и</w:t>
      </w:r>
      <w:r w:rsidRPr="00B2244A">
        <w:rPr>
          <w:spacing w:val="-8"/>
        </w:rPr>
        <w:t xml:space="preserve"> </w:t>
      </w:r>
      <w:r w:rsidRPr="00B2244A">
        <w:t>на</w:t>
      </w:r>
      <w:r w:rsidRPr="00B2244A">
        <w:rPr>
          <w:spacing w:val="1"/>
        </w:rPr>
        <w:t>п</w:t>
      </w:r>
      <w:r w:rsidRPr="00B2244A">
        <w:rPr>
          <w:spacing w:val="2"/>
        </w:rPr>
        <w:t>о</w:t>
      </w:r>
      <w:r w:rsidRPr="00B2244A">
        <w:rPr>
          <w:spacing w:val="-1"/>
        </w:rPr>
        <w:t>м</w:t>
      </w:r>
      <w:r w:rsidRPr="00B2244A">
        <w:t>нить</w:t>
      </w:r>
      <w:r w:rsidRPr="00B2244A">
        <w:rPr>
          <w:spacing w:val="-5"/>
        </w:rPr>
        <w:t xml:space="preserve"> </w:t>
      </w:r>
      <w:r w:rsidRPr="00B2244A">
        <w:t>о</w:t>
      </w:r>
      <w:r w:rsidRPr="00B2244A">
        <w:rPr>
          <w:spacing w:val="-9"/>
        </w:rPr>
        <w:t xml:space="preserve"> </w:t>
      </w:r>
      <w:r w:rsidRPr="00B2244A">
        <w:t>необход</w:t>
      </w:r>
      <w:r w:rsidRPr="00B2244A">
        <w:rPr>
          <w:spacing w:val="3"/>
        </w:rPr>
        <w:t>и</w:t>
      </w:r>
      <w:r w:rsidRPr="00B2244A">
        <w:rPr>
          <w:spacing w:val="-1"/>
        </w:rPr>
        <w:t>м</w:t>
      </w:r>
      <w:r w:rsidRPr="00B2244A">
        <w:t>о</w:t>
      </w:r>
      <w:r w:rsidRPr="00B2244A">
        <w:rPr>
          <w:spacing w:val="2"/>
        </w:rPr>
        <w:t>с</w:t>
      </w:r>
      <w:r w:rsidRPr="00B2244A">
        <w:t>ти</w:t>
      </w:r>
      <w:r w:rsidRPr="00B2244A">
        <w:rPr>
          <w:spacing w:val="-7"/>
        </w:rPr>
        <w:t xml:space="preserve"> </w:t>
      </w:r>
      <w:r w:rsidRPr="00B2244A">
        <w:t>пр</w:t>
      </w:r>
      <w:r w:rsidRPr="00B2244A">
        <w:rPr>
          <w:spacing w:val="2"/>
        </w:rPr>
        <w:t>о</w:t>
      </w:r>
      <w:r w:rsidRPr="00B2244A">
        <w:t>верить</w:t>
      </w:r>
      <w:r w:rsidRPr="00B2244A">
        <w:rPr>
          <w:spacing w:val="-8"/>
        </w:rPr>
        <w:t xml:space="preserve"> </w:t>
      </w:r>
      <w:r w:rsidRPr="00B2244A">
        <w:rPr>
          <w:spacing w:val="2"/>
        </w:rPr>
        <w:t>п</w:t>
      </w:r>
      <w:r w:rsidRPr="00B2244A">
        <w:t>олно</w:t>
      </w:r>
      <w:r w:rsidRPr="00B2244A">
        <w:rPr>
          <w:spacing w:val="4"/>
        </w:rPr>
        <w:t>т</w:t>
      </w:r>
      <w:r w:rsidRPr="00B2244A">
        <w:t>у</w:t>
      </w:r>
      <w:r w:rsidRPr="00B2244A">
        <w:rPr>
          <w:spacing w:val="-10"/>
        </w:rPr>
        <w:t xml:space="preserve"> </w:t>
      </w:r>
      <w:r w:rsidRPr="00B2244A">
        <w:t>и</w:t>
      </w:r>
      <w:r w:rsidRPr="00B2244A">
        <w:rPr>
          <w:spacing w:val="-8"/>
        </w:rPr>
        <w:t xml:space="preserve"> </w:t>
      </w:r>
      <w:r w:rsidRPr="00B2244A">
        <w:t>пр</w:t>
      </w:r>
      <w:r w:rsidRPr="00B2244A">
        <w:rPr>
          <w:spacing w:val="2"/>
        </w:rPr>
        <w:t>а</w:t>
      </w:r>
      <w:r w:rsidRPr="00B2244A">
        <w:t>вильнос</w:t>
      </w:r>
      <w:r w:rsidRPr="00B2244A">
        <w:rPr>
          <w:spacing w:val="1"/>
        </w:rPr>
        <w:t>т</w:t>
      </w:r>
      <w:r w:rsidRPr="00B2244A">
        <w:t>ь</w:t>
      </w:r>
      <w:r w:rsidRPr="00B2244A">
        <w:rPr>
          <w:spacing w:val="-8"/>
        </w:rPr>
        <w:t xml:space="preserve"> </w:t>
      </w:r>
      <w:r w:rsidRPr="00B2244A">
        <w:t>внесен</w:t>
      </w:r>
      <w:r w:rsidRPr="00B2244A">
        <w:rPr>
          <w:spacing w:val="1"/>
        </w:rPr>
        <w:t>и</w:t>
      </w:r>
      <w:r w:rsidRPr="00B2244A">
        <w:t>я</w:t>
      </w:r>
      <w:r w:rsidRPr="00B2244A">
        <w:rPr>
          <w:spacing w:val="-8"/>
        </w:rPr>
        <w:t xml:space="preserve"> </w:t>
      </w:r>
      <w:r w:rsidRPr="00B2244A">
        <w:rPr>
          <w:spacing w:val="2"/>
        </w:rPr>
        <w:t>о</w:t>
      </w:r>
      <w:r w:rsidRPr="00B2244A">
        <w:t>тветов на</w:t>
      </w:r>
      <w:r w:rsidRPr="00B2244A">
        <w:rPr>
          <w:spacing w:val="-5"/>
        </w:rPr>
        <w:t xml:space="preserve"> </w:t>
      </w:r>
      <w:r w:rsidRPr="00B2244A">
        <w:t>задания</w:t>
      </w:r>
      <w:r w:rsidRPr="00B2244A">
        <w:rPr>
          <w:spacing w:val="3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
        </w:rPr>
        <w:t>ц</w:t>
      </w:r>
      <w:r w:rsidRPr="00B2244A">
        <w:t>ионной</w:t>
      </w:r>
      <w:r w:rsidRPr="00B2244A">
        <w:rPr>
          <w:spacing w:val="35"/>
        </w:rPr>
        <w:t xml:space="preserve"> </w:t>
      </w:r>
      <w:r w:rsidRPr="00B2244A">
        <w:t>работы</w:t>
      </w:r>
      <w:r w:rsidRPr="00B2244A">
        <w:rPr>
          <w:spacing w:val="36"/>
        </w:rPr>
        <w:t xml:space="preserve"> </w:t>
      </w:r>
      <w:r w:rsidRPr="00B2244A">
        <w:t>в</w:t>
      </w:r>
      <w:r w:rsidRPr="00B2244A">
        <w:rPr>
          <w:spacing w:val="34"/>
        </w:rPr>
        <w:t xml:space="preserve"> </w:t>
      </w:r>
      <w:r w:rsidRPr="00B2244A">
        <w:rPr>
          <w:spacing w:val="2"/>
        </w:rPr>
        <w:t>П</w:t>
      </w:r>
      <w:r w:rsidRPr="00B2244A">
        <w:t>О</w:t>
      </w:r>
      <w:r w:rsidRPr="00B2244A">
        <w:rPr>
          <w:spacing w:val="36"/>
        </w:rPr>
        <w:t xml:space="preserve"> </w:t>
      </w:r>
      <w:r w:rsidRPr="00B2244A">
        <w:t>для</w:t>
      </w:r>
      <w:r w:rsidRPr="00B2244A">
        <w:rPr>
          <w:spacing w:val="36"/>
        </w:rPr>
        <w:t xml:space="preserve"> </w:t>
      </w:r>
      <w:r w:rsidRPr="00B2244A">
        <w:t>сдачи</w:t>
      </w:r>
      <w:r w:rsidRPr="00B2244A">
        <w:rPr>
          <w:spacing w:val="34"/>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37"/>
        </w:rPr>
        <w:t xml:space="preserve"> </w:t>
      </w:r>
      <w:r w:rsidRPr="00B2244A">
        <w:t>и</w:t>
      </w:r>
      <w:r w:rsidRPr="00B2244A">
        <w:rPr>
          <w:spacing w:val="35"/>
        </w:rPr>
        <w:t xml:space="preserve"> </w:t>
      </w:r>
      <w:r w:rsidRPr="00B2244A">
        <w:t>по</w:t>
      </w:r>
      <w:r w:rsidRPr="00B2244A">
        <w:rPr>
          <w:spacing w:val="36"/>
        </w:rPr>
        <w:t xml:space="preserve"> </w:t>
      </w:r>
      <w:r w:rsidRPr="00B2244A">
        <w:t>о</w:t>
      </w:r>
      <w:r w:rsidRPr="00B2244A">
        <w:rPr>
          <w:spacing w:val="-2"/>
        </w:rPr>
        <w:t>к</w:t>
      </w:r>
      <w:r w:rsidRPr="00B2244A">
        <w:t>о</w:t>
      </w:r>
      <w:r w:rsidRPr="00B2244A">
        <w:rPr>
          <w:spacing w:val="2"/>
        </w:rPr>
        <w:t>н</w:t>
      </w:r>
      <w:r w:rsidRPr="00B2244A">
        <w:rPr>
          <w:spacing w:val="-1"/>
        </w:rPr>
        <w:t>ч</w:t>
      </w:r>
      <w:r w:rsidRPr="00B2244A">
        <w:t>ан</w:t>
      </w:r>
      <w:r w:rsidRPr="00B2244A">
        <w:rPr>
          <w:spacing w:val="1"/>
        </w:rPr>
        <w:t>и</w:t>
      </w:r>
      <w:r w:rsidRPr="00B2244A">
        <w:t>и</w:t>
      </w:r>
      <w:r w:rsidRPr="00B2244A">
        <w:rPr>
          <w:spacing w:val="3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 xml:space="preserve">ена внести </w:t>
      </w:r>
      <w:r w:rsidRPr="00B2244A">
        <w:rPr>
          <w:spacing w:val="-2"/>
        </w:rPr>
        <w:t>к</w:t>
      </w:r>
      <w:r w:rsidRPr="00B2244A">
        <w:t>он</w:t>
      </w:r>
      <w:r w:rsidRPr="00B2244A">
        <w:rPr>
          <w:spacing w:val="2"/>
        </w:rPr>
        <w:t>т</w:t>
      </w:r>
      <w:r w:rsidRPr="00B2244A">
        <w:t>роль</w:t>
      </w:r>
      <w:r w:rsidRPr="00B2244A">
        <w:rPr>
          <w:spacing w:val="4"/>
        </w:rPr>
        <w:t>н</w:t>
      </w:r>
      <w:r w:rsidRPr="00B2244A">
        <w:rPr>
          <w:spacing w:val="-6"/>
        </w:rPr>
        <w:t>у</w:t>
      </w:r>
      <w:r w:rsidRPr="00B2244A">
        <w:t xml:space="preserve">ю </w:t>
      </w:r>
      <w:r w:rsidRPr="00B2244A">
        <w:rPr>
          <w:spacing w:val="2"/>
        </w:rPr>
        <w:t>с</w:t>
      </w:r>
      <w:r w:rsidRPr="00B2244A">
        <w:rPr>
          <w:spacing w:val="-6"/>
        </w:rPr>
        <w:t>у</w:t>
      </w:r>
      <w:r w:rsidRPr="00B2244A">
        <w:rPr>
          <w:spacing w:val="1"/>
        </w:rPr>
        <w:t>м</w:t>
      </w:r>
      <w:r w:rsidRPr="00B2244A">
        <w:rPr>
          <w:spacing w:val="3"/>
        </w:rPr>
        <w:t>м</w:t>
      </w:r>
      <w:r w:rsidRPr="00B2244A">
        <w:rPr>
          <w:spacing w:val="-6"/>
        </w:rPr>
        <w:t>у</w:t>
      </w:r>
      <w:r w:rsidRPr="00B2244A">
        <w:t>, ав</w:t>
      </w:r>
      <w:r w:rsidRPr="00B2244A">
        <w:rPr>
          <w:spacing w:val="1"/>
        </w:rPr>
        <w:t>т</w:t>
      </w:r>
      <w:r w:rsidRPr="00B2244A">
        <w:t>о</w:t>
      </w:r>
      <w:r w:rsidRPr="00B2244A">
        <w:rPr>
          <w:spacing w:val="-1"/>
        </w:rPr>
        <w:t>м</w:t>
      </w:r>
      <w:r w:rsidRPr="00B2244A">
        <w:rPr>
          <w:spacing w:val="2"/>
        </w:rPr>
        <w:t>а</w:t>
      </w:r>
      <w:r w:rsidRPr="00B2244A">
        <w:t>тич</w:t>
      </w:r>
      <w:r w:rsidRPr="00B2244A">
        <w:rPr>
          <w:spacing w:val="1"/>
        </w:rPr>
        <w:t>е</w:t>
      </w:r>
      <w:r w:rsidRPr="00B2244A">
        <w:t>с</w:t>
      </w:r>
      <w:r w:rsidRPr="00B2244A">
        <w:rPr>
          <w:spacing w:val="-2"/>
        </w:rPr>
        <w:t>к</w:t>
      </w:r>
      <w:r w:rsidRPr="00B2244A">
        <w:t>и сформ</w:t>
      </w:r>
      <w:r w:rsidRPr="00B2244A">
        <w:rPr>
          <w:spacing w:val="2"/>
        </w:rPr>
        <w:t>и</w:t>
      </w:r>
      <w:r w:rsidRPr="00B2244A">
        <w:t>рован</w:t>
      </w:r>
      <w:r w:rsidRPr="00B2244A">
        <w:rPr>
          <w:spacing w:val="5"/>
        </w:rPr>
        <w:t>н</w:t>
      </w:r>
      <w:r w:rsidRPr="00B2244A">
        <w:rPr>
          <w:spacing w:val="-3"/>
        </w:rPr>
        <w:t>у</w:t>
      </w:r>
      <w:r w:rsidRPr="00B2244A">
        <w:t xml:space="preserve">ю на основе введенных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rPr>
          <w:spacing w:val="2"/>
        </w:rPr>
        <w:t>о</w:t>
      </w:r>
      <w:r w:rsidRPr="00B2244A">
        <w:t>м</w:t>
      </w:r>
      <w:r w:rsidRPr="00B2244A">
        <w:rPr>
          <w:spacing w:val="-10"/>
        </w:rPr>
        <w:t xml:space="preserve"> </w:t>
      </w:r>
      <w:r w:rsidRPr="00B2244A">
        <w:rPr>
          <w:spacing w:val="1"/>
        </w:rPr>
        <w:t>э</w:t>
      </w:r>
      <w:r w:rsidRPr="00B2244A">
        <w:rPr>
          <w:spacing w:val="-2"/>
        </w:rPr>
        <w:t>к</w:t>
      </w:r>
      <w:r w:rsidRPr="00B2244A">
        <w:t>замена</w:t>
      </w:r>
      <w:r w:rsidRPr="00B2244A">
        <w:rPr>
          <w:spacing w:val="-8"/>
        </w:rPr>
        <w:t xml:space="preserve"> </w:t>
      </w:r>
      <w:r w:rsidRPr="00B2244A">
        <w:t>ответов</w:t>
      </w:r>
      <w:r w:rsidRPr="00B2244A">
        <w:rPr>
          <w:spacing w:val="-9"/>
        </w:rPr>
        <w:t xml:space="preserve"> </w:t>
      </w:r>
      <w:r w:rsidRPr="00B2244A">
        <w:t>в</w:t>
      </w:r>
      <w:r w:rsidRPr="00B2244A">
        <w:rPr>
          <w:spacing w:val="-6"/>
        </w:rPr>
        <w:t xml:space="preserve"> </w:t>
      </w:r>
      <w:r w:rsidRPr="00B2244A">
        <w:t>сист</w:t>
      </w:r>
      <w:r w:rsidRPr="00B2244A">
        <w:rPr>
          <w:spacing w:val="2"/>
        </w:rPr>
        <w:t>е</w:t>
      </w:r>
      <w:r w:rsidRPr="00B2244A">
        <w:rPr>
          <w:spacing w:val="3"/>
        </w:rPr>
        <w:t>м</w:t>
      </w:r>
      <w:r w:rsidRPr="00B2244A">
        <w:rPr>
          <w:spacing w:val="-6"/>
        </w:rPr>
        <w:t>у</w:t>
      </w:r>
      <w:r w:rsidRPr="00B2244A">
        <w:t>,</w:t>
      </w:r>
      <w:r w:rsidRPr="00B2244A">
        <w:rPr>
          <w:spacing w:val="-10"/>
        </w:rPr>
        <w:t xml:space="preserve"> </w:t>
      </w:r>
      <w:r w:rsidRPr="00B2244A">
        <w:t>в</w:t>
      </w:r>
      <w:r w:rsidRPr="00B2244A">
        <w:rPr>
          <w:spacing w:val="-8"/>
        </w:rPr>
        <w:t xml:space="preserve"> </w:t>
      </w:r>
      <w:r w:rsidRPr="00B2244A">
        <w:rPr>
          <w:spacing w:val="2"/>
        </w:rPr>
        <w:t>б</w:t>
      </w:r>
      <w:r w:rsidRPr="00B2244A">
        <w:t>ланк</w:t>
      </w:r>
      <w:r w:rsidRPr="00B2244A">
        <w:rPr>
          <w:spacing w:val="-9"/>
        </w:rPr>
        <w:t xml:space="preserve"> </w:t>
      </w:r>
      <w:r w:rsidRPr="00B2244A">
        <w:t>р</w:t>
      </w:r>
      <w:r w:rsidRPr="00B2244A">
        <w:rPr>
          <w:spacing w:val="2"/>
        </w:rPr>
        <w:t>е</w:t>
      </w:r>
      <w:r w:rsidRPr="00B2244A">
        <w:t>гистраци</w:t>
      </w:r>
      <w:r w:rsidRPr="00B2244A">
        <w:rPr>
          <w:spacing w:val="1"/>
        </w:rPr>
        <w:t>и</w:t>
      </w:r>
      <w:r w:rsidRPr="00B2244A">
        <w:t>.</w:t>
      </w:r>
    </w:p>
    <w:p w14:paraId="0E17B4C1" w14:textId="77777777" w:rsidR="00732342" w:rsidRPr="00B2244A" w:rsidRDefault="00732342" w:rsidP="00D41C77">
      <w:pPr>
        <w:pStyle w:val="ac"/>
        <w:ind w:left="0" w:right="145" w:firstLine="709"/>
      </w:pPr>
      <w:r w:rsidRPr="00B2244A">
        <w:t>За</w:t>
      </w:r>
      <w:r w:rsidRPr="00B2244A">
        <w:rPr>
          <w:spacing w:val="-11"/>
        </w:rPr>
        <w:t xml:space="preserve"> </w:t>
      </w:r>
      <w:r w:rsidRPr="00B2244A">
        <w:t>15</w:t>
      </w:r>
      <w:r w:rsidRPr="00B2244A">
        <w:rPr>
          <w:spacing w:val="-10"/>
        </w:rPr>
        <w:t xml:space="preserve"> </w:t>
      </w:r>
      <w:r w:rsidRPr="00B2244A">
        <w:rPr>
          <w:spacing w:val="-2"/>
        </w:rPr>
        <w:t>м</w:t>
      </w:r>
      <w:r w:rsidRPr="00B2244A">
        <w:t>и</w:t>
      </w:r>
      <w:r w:rsidRPr="00B2244A">
        <w:rPr>
          <w:spacing w:val="5"/>
        </w:rPr>
        <w:t>н</w:t>
      </w:r>
      <w:r w:rsidRPr="00B2244A">
        <w:rPr>
          <w:spacing w:val="-6"/>
        </w:rPr>
        <w:t>у</w:t>
      </w:r>
      <w:r w:rsidRPr="00B2244A">
        <w:t>т</w:t>
      </w:r>
      <w:r w:rsidRPr="00B2244A">
        <w:rPr>
          <w:spacing w:val="-9"/>
        </w:rPr>
        <w:t xml:space="preserve"> </w:t>
      </w:r>
      <w:r w:rsidRPr="00B2244A">
        <w:t>до</w:t>
      </w:r>
      <w:r w:rsidRPr="00B2244A">
        <w:rPr>
          <w:spacing w:val="-8"/>
        </w:rPr>
        <w:t xml:space="preserve"> </w:t>
      </w:r>
      <w:r w:rsidRPr="00B2244A">
        <w:t>о</w:t>
      </w:r>
      <w:r w:rsidRPr="00B2244A">
        <w:rPr>
          <w:spacing w:val="-2"/>
        </w:rPr>
        <w:t>к</w:t>
      </w:r>
      <w:r w:rsidRPr="00B2244A">
        <w:t>о</w:t>
      </w:r>
      <w:r w:rsidRPr="00B2244A">
        <w:rPr>
          <w:spacing w:val="2"/>
        </w:rPr>
        <w:t>н</w:t>
      </w:r>
      <w:r w:rsidRPr="00B2244A">
        <w:rPr>
          <w:spacing w:val="1"/>
        </w:rPr>
        <w:t>ч</w:t>
      </w:r>
      <w:r w:rsidRPr="00B2244A">
        <w:t>ан</w:t>
      </w:r>
      <w:r w:rsidRPr="00B2244A">
        <w:rPr>
          <w:spacing w:val="1"/>
        </w:rPr>
        <w:t>и</w:t>
      </w:r>
      <w:r w:rsidRPr="00B2244A">
        <w:t>я</w:t>
      </w:r>
      <w:r w:rsidRPr="00B2244A">
        <w:rPr>
          <w:spacing w:val="-10"/>
        </w:rPr>
        <w:t xml:space="preserve"> </w:t>
      </w:r>
      <w:r w:rsidRPr="00B2244A">
        <w:t>выполне</w:t>
      </w:r>
      <w:r w:rsidRPr="00B2244A">
        <w:rPr>
          <w:spacing w:val="1"/>
        </w:rPr>
        <w:t>н</w:t>
      </w:r>
      <w:r w:rsidRPr="00B2244A">
        <w:t>ия</w:t>
      </w:r>
      <w:r w:rsidRPr="00B2244A">
        <w:rPr>
          <w:spacing w:val="-1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9"/>
        </w:rPr>
        <w:t xml:space="preserve"> </w:t>
      </w:r>
      <w:r w:rsidRPr="00B2244A">
        <w:t>ра</w:t>
      </w:r>
      <w:r w:rsidRPr="00B2244A">
        <w:rPr>
          <w:spacing w:val="2"/>
        </w:rPr>
        <w:t>б</w:t>
      </w:r>
      <w:r w:rsidRPr="00B2244A">
        <w:t>оты:</w:t>
      </w:r>
    </w:p>
    <w:p w14:paraId="3E7E157F" w14:textId="77777777" w:rsidR="00732342" w:rsidRPr="00B2244A" w:rsidRDefault="00732342" w:rsidP="00D41C77">
      <w:pPr>
        <w:pStyle w:val="ac"/>
        <w:ind w:left="0" w:right="145" w:firstLine="709"/>
      </w:pPr>
      <w:r w:rsidRPr="00B2244A">
        <w:t>от</w:t>
      </w:r>
      <w:r w:rsidRPr="00B2244A">
        <w:rPr>
          <w:spacing w:val="-2"/>
        </w:rPr>
        <w:t>м</w:t>
      </w:r>
      <w:r w:rsidRPr="00B2244A">
        <w:rPr>
          <w:spacing w:val="2"/>
        </w:rPr>
        <w:t>е</w:t>
      </w:r>
      <w:r w:rsidRPr="00B2244A">
        <w:t>тить</w:t>
      </w:r>
      <w:r w:rsidRPr="00B2244A">
        <w:rPr>
          <w:spacing w:val="40"/>
        </w:rPr>
        <w:t xml:space="preserve"> </w:t>
      </w:r>
      <w:r w:rsidRPr="00B2244A">
        <w:t>в</w:t>
      </w:r>
      <w:r w:rsidRPr="00B2244A">
        <w:rPr>
          <w:spacing w:val="39"/>
        </w:rPr>
        <w:t xml:space="preserve"> </w:t>
      </w:r>
      <w:r w:rsidRPr="00B2244A">
        <w:t>фо</w:t>
      </w:r>
      <w:r w:rsidRPr="00B2244A">
        <w:rPr>
          <w:spacing w:val="2"/>
        </w:rPr>
        <w:t>р</w:t>
      </w:r>
      <w:r w:rsidRPr="00B2244A">
        <w:rPr>
          <w:spacing w:val="-1"/>
        </w:rPr>
        <w:t>м</w:t>
      </w:r>
      <w:r w:rsidRPr="00B2244A">
        <w:t>е</w:t>
      </w:r>
      <w:r w:rsidRPr="00B2244A">
        <w:rPr>
          <w:spacing w:val="40"/>
        </w:rPr>
        <w:t xml:space="preserve"> </w:t>
      </w:r>
      <w:r w:rsidRPr="00B2244A">
        <w:rPr>
          <w:spacing w:val="2"/>
        </w:rPr>
        <w:t>П</w:t>
      </w:r>
      <w:r w:rsidRPr="00B2244A">
        <w:t>П</w:t>
      </w:r>
      <w:r w:rsidRPr="00B2244A">
        <w:rPr>
          <w:spacing w:val="1"/>
        </w:rPr>
        <w:t>Э</w:t>
      </w:r>
      <w:r w:rsidRPr="00B2244A">
        <w:t>-05-</w:t>
      </w:r>
      <w:r w:rsidRPr="00B2244A">
        <w:rPr>
          <w:spacing w:val="2"/>
        </w:rPr>
        <w:t>0</w:t>
      </w:r>
      <w:r w:rsidRPr="00B2244A">
        <w:t>2-К</w:t>
      </w:r>
      <w:r w:rsidRPr="00B2244A">
        <w:rPr>
          <w:spacing w:val="39"/>
        </w:rPr>
        <w:t xml:space="preserve"> </w:t>
      </w:r>
      <w:r w:rsidRPr="00B2244A">
        <w:t>ф</w:t>
      </w:r>
      <w:r w:rsidRPr="00B2244A">
        <w:rPr>
          <w:spacing w:val="2"/>
        </w:rPr>
        <w:t>а</w:t>
      </w:r>
      <w:r w:rsidRPr="00B2244A">
        <w:rPr>
          <w:spacing w:val="-2"/>
        </w:rPr>
        <w:t>к</w:t>
      </w:r>
      <w:r w:rsidRPr="00B2244A">
        <w:t>ты</w:t>
      </w:r>
      <w:r w:rsidRPr="00B2244A">
        <w:rPr>
          <w:spacing w:val="40"/>
        </w:rPr>
        <w:t xml:space="preserve"> </w:t>
      </w:r>
      <w:r w:rsidRPr="00B2244A">
        <w:rPr>
          <w:spacing w:val="2"/>
        </w:rPr>
        <w:t>н</w:t>
      </w:r>
      <w:r w:rsidRPr="00B2244A">
        <w:t>еяв</w:t>
      </w:r>
      <w:r w:rsidRPr="00B2244A">
        <w:rPr>
          <w:spacing w:val="-2"/>
        </w:rPr>
        <w:t>к</w:t>
      </w:r>
      <w:r w:rsidRPr="00B2244A">
        <w:t>и</w:t>
      </w:r>
      <w:r w:rsidRPr="00B2244A">
        <w:rPr>
          <w:spacing w:val="40"/>
        </w:rPr>
        <w:t xml:space="preserve"> </w:t>
      </w:r>
      <w:r w:rsidRPr="00B2244A">
        <w:t>на</w:t>
      </w:r>
      <w:r w:rsidRPr="00B2244A">
        <w:rPr>
          <w:spacing w:val="43"/>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44"/>
        </w:rPr>
        <w:t xml:space="preserve"> </w:t>
      </w:r>
      <w:r w:rsidRPr="00B2244A">
        <w:rPr>
          <w:spacing w:val="-6"/>
        </w:rPr>
        <w:t>у</w:t>
      </w:r>
      <w:r w:rsidRPr="00B2244A">
        <w:rPr>
          <w:spacing w:val="3"/>
        </w:rPr>
        <w:t>ч</w:t>
      </w:r>
      <w:r w:rsidRPr="00B2244A">
        <w:rPr>
          <w:spacing w:val="4"/>
        </w:rPr>
        <w:t>а</w:t>
      </w:r>
      <w:r w:rsidRPr="00B2244A">
        <w:t>стников</w:t>
      </w:r>
      <w:r w:rsidRPr="00B2244A">
        <w:rPr>
          <w:spacing w:val="41"/>
        </w:rPr>
        <w:t xml:space="preserve"> </w:t>
      </w:r>
      <w:r w:rsidRPr="00B2244A">
        <w:rPr>
          <w:spacing w:val="1"/>
        </w:rPr>
        <w:t>э</w:t>
      </w:r>
      <w:r w:rsidRPr="00B2244A">
        <w:rPr>
          <w:spacing w:val="-2"/>
        </w:rPr>
        <w:t>к</w:t>
      </w:r>
      <w:r w:rsidRPr="00B2244A">
        <w:t>замена,</w:t>
      </w:r>
      <w:r w:rsidRPr="00B2244A">
        <w:rPr>
          <w:spacing w:val="41"/>
        </w:rPr>
        <w:t xml:space="preserve"> </w:t>
      </w:r>
      <w:r w:rsidRPr="00B2244A">
        <w:t>а та</w:t>
      </w:r>
      <w:r w:rsidRPr="00B2244A">
        <w:rPr>
          <w:spacing w:val="-2"/>
        </w:rPr>
        <w:t>к</w:t>
      </w:r>
      <w:r w:rsidRPr="00B2244A">
        <w:t>же</w:t>
      </w:r>
      <w:r w:rsidRPr="00B2244A">
        <w:rPr>
          <w:spacing w:val="52"/>
        </w:rPr>
        <w:t xml:space="preserve"> </w:t>
      </w:r>
      <w:r w:rsidRPr="00B2244A">
        <w:t>пров</w:t>
      </w:r>
      <w:r w:rsidRPr="00B2244A">
        <w:rPr>
          <w:spacing w:val="2"/>
        </w:rPr>
        <w:t>е</w:t>
      </w:r>
      <w:r w:rsidRPr="00B2244A">
        <w:t>рить</w:t>
      </w:r>
      <w:r w:rsidRPr="00B2244A">
        <w:rPr>
          <w:spacing w:val="51"/>
        </w:rPr>
        <w:t xml:space="preserve"> </w:t>
      </w:r>
      <w:r w:rsidRPr="00B2244A">
        <w:rPr>
          <w:spacing w:val="2"/>
        </w:rPr>
        <w:t>о</w:t>
      </w:r>
      <w:r w:rsidRPr="00B2244A">
        <w:t>тмет</w:t>
      </w:r>
      <w:r w:rsidRPr="00B2244A">
        <w:rPr>
          <w:spacing w:val="-2"/>
        </w:rPr>
        <w:t>к</w:t>
      </w:r>
      <w:r w:rsidRPr="00B2244A">
        <w:t>и</w:t>
      </w:r>
      <w:r w:rsidRPr="00B2244A">
        <w:rPr>
          <w:spacing w:val="53"/>
        </w:rPr>
        <w:t xml:space="preserve"> </w:t>
      </w:r>
      <w:r w:rsidRPr="00B2244A">
        <w:t>ф</w:t>
      </w:r>
      <w:r w:rsidRPr="00B2244A">
        <w:rPr>
          <w:spacing w:val="2"/>
        </w:rPr>
        <w:t>а</w:t>
      </w:r>
      <w:r w:rsidRPr="00B2244A">
        <w:rPr>
          <w:spacing w:val="-2"/>
        </w:rPr>
        <w:t>к</w:t>
      </w:r>
      <w:r w:rsidRPr="00B2244A">
        <w:t>тов</w:t>
      </w:r>
      <w:r w:rsidRPr="00B2244A">
        <w:rPr>
          <w:spacing w:val="52"/>
        </w:rPr>
        <w:t xml:space="preserve"> </w:t>
      </w:r>
      <w:r w:rsidRPr="00B2244A">
        <w:rPr>
          <w:spacing w:val="2"/>
        </w:rPr>
        <w:t>(</w:t>
      </w:r>
      <w:r w:rsidRPr="00B2244A">
        <w:t>в</w:t>
      </w:r>
      <w:r w:rsidRPr="00B2244A">
        <w:rPr>
          <w:spacing w:val="-1"/>
        </w:rPr>
        <w:t xml:space="preserve"> </w:t>
      </w:r>
      <w:r w:rsidRPr="00B2244A">
        <w:t>с</w:t>
      </w:r>
      <w:r w:rsidRPr="00B2244A">
        <w:rPr>
          <w:spacing w:val="4"/>
        </w:rPr>
        <w:t>л</w:t>
      </w:r>
      <w:r w:rsidRPr="00B2244A">
        <w:rPr>
          <w:spacing w:val="-6"/>
        </w:rPr>
        <w:t>у</w:t>
      </w:r>
      <w:r w:rsidRPr="00B2244A">
        <w:rPr>
          <w:spacing w:val="1"/>
        </w:rPr>
        <w:t>ч</w:t>
      </w:r>
      <w:r w:rsidRPr="00B2244A">
        <w:rPr>
          <w:spacing w:val="2"/>
        </w:rPr>
        <w:t>а</w:t>
      </w:r>
      <w:r w:rsidRPr="00B2244A">
        <w:t>е</w:t>
      </w:r>
      <w:r w:rsidRPr="00B2244A">
        <w:rPr>
          <w:spacing w:val="52"/>
        </w:rPr>
        <w:t xml:space="preserve"> </w:t>
      </w:r>
      <w:r w:rsidRPr="00B2244A">
        <w:t>если</w:t>
      </w:r>
      <w:r w:rsidRPr="00B2244A">
        <w:rPr>
          <w:spacing w:val="53"/>
        </w:rPr>
        <w:t xml:space="preserve"> </w:t>
      </w:r>
      <w:r w:rsidRPr="00B2244A">
        <w:t>та</w:t>
      </w:r>
      <w:r w:rsidRPr="00B2244A">
        <w:rPr>
          <w:spacing w:val="-2"/>
        </w:rPr>
        <w:t>к</w:t>
      </w:r>
      <w:r w:rsidRPr="00B2244A">
        <w:t>ие</w:t>
      </w:r>
      <w:r w:rsidRPr="00B2244A">
        <w:rPr>
          <w:spacing w:val="53"/>
        </w:rPr>
        <w:t xml:space="preserve"> </w:t>
      </w:r>
      <w:r w:rsidRPr="00B2244A">
        <w:t>ф</w:t>
      </w:r>
      <w:r w:rsidRPr="00B2244A">
        <w:rPr>
          <w:spacing w:val="2"/>
        </w:rPr>
        <w:t>а</w:t>
      </w:r>
      <w:r w:rsidRPr="00B2244A">
        <w:rPr>
          <w:spacing w:val="-2"/>
        </w:rPr>
        <w:t>к</w:t>
      </w:r>
      <w:r w:rsidRPr="00B2244A">
        <w:t>ты</w:t>
      </w:r>
      <w:r w:rsidRPr="00B2244A">
        <w:rPr>
          <w:spacing w:val="54"/>
        </w:rPr>
        <w:t xml:space="preserve"> </w:t>
      </w:r>
      <w:r w:rsidRPr="00B2244A">
        <w:t>имели</w:t>
      </w:r>
      <w:r w:rsidRPr="00B2244A">
        <w:rPr>
          <w:spacing w:val="53"/>
        </w:rPr>
        <w:t xml:space="preserve"> </w:t>
      </w:r>
      <w:r w:rsidRPr="00B2244A">
        <w:rPr>
          <w:spacing w:val="-1"/>
        </w:rPr>
        <w:t>м</w:t>
      </w:r>
      <w:r w:rsidRPr="00B2244A">
        <w:t>е</w:t>
      </w:r>
      <w:r w:rsidRPr="00B2244A">
        <w:rPr>
          <w:spacing w:val="2"/>
        </w:rPr>
        <w:t>с</w:t>
      </w:r>
      <w:r w:rsidRPr="00B2244A">
        <w:t>то)</w:t>
      </w:r>
      <w:r w:rsidRPr="00B2244A">
        <w:rPr>
          <w:spacing w:val="57"/>
        </w:rPr>
        <w:t xml:space="preserve"> </w:t>
      </w:r>
      <w:r w:rsidRPr="00B2244A">
        <w:rPr>
          <w:spacing w:val="-6"/>
        </w:rPr>
        <w:t>у</w:t>
      </w:r>
      <w:r w:rsidRPr="00B2244A">
        <w:t>дале</w:t>
      </w:r>
      <w:r w:rsidRPr="00B2244A">
        <w:rPr>
          <w:spacing w:val="3"/>
        </w:rPr>
        <w:t>н</w:t>
      </w:r>
      <w:r w:rsidRPr="00B2244A">
        <w:t>ия</w:t>
      </w:r>
      <w:r w:rsidRPr="00B2244A">
        <w:rPr>
          <w:spacing w:val="53"/>
        </w:rPr>
        <w:t xml:space="preserve"> </w:t>
      </w:r>
      <w:r w:rsidRPr="00B2244A">
        <w:t xml:space="preserve">с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3"/>
        </w:rPr>
        <w:t xml:space="preserve"> </w:t>
      </w:r>
      <w:r w:rsidRPr="00B2244A">
        <w:rPr>
          <w:spacing w:val="1"/>
        </w:rPr>
        <w:t>н</w:t>
      </w:r>
      <w:r w:rsidRPr="00B2244A">
        <w:t>е</w:t>
      </w:r>
      <w:r w:rsidRPr="00B2244A">
        <w:rPr>
          <w:spacing w:val="-12"/>
        </w:rPr>
        <w:t xml:space="preserve"> </w:t>
      </w:r>
      <w:r w:rsidRPr="00B2244A">
        <w:t>заве</w:t>
      </w:r>
      <w:r w:rsidRPr="00B2244A">
        <w:rPr>
          <w:spacing w:val="2"/>
        </w:rPr>
        <w:t>р</w:t>
      </w:r>
      <w:r w:rsidRPr="00B2244A">
        <w:t>ш</w:t>
      </w:r>
      <w:r w:rsidRPr="00B2244A">
        <w:rPr>
          <w:spacing w:val="1"/>
        </w:rPr>
        <w:t>е</w:t>
      </w:r>
      <w:r w:rsidRPr="00B2244A">
        <w:t>ния</w:t>
      </w:r>
      <w:r w:rsidRPr="00B2244A">
        <w:rPr>
          <w:spacing w:val="-12"/>
        </w:rPr>
        <w:t xml:space="preserve"> </w:t>
      </w:r>
      <w:r w:rsidRPr="00B2244A">
        <w:t>выполне</w:t>
      </w:r>
      <w:r w:rsidRPr="00B2244A">
        <w:rPr>
          <w:spacing w:val="1"/>
        </w:rPr>
        <w:t>н</w:t>
      </w:r>
      <w:r w:rsidRPr="00B2244A">
        <w:t>ия</w:t>
      </w:r>
      <w:r w:rsidRPr="00B2244A">
        <w:rPr>
          <w:spacing w:val="-11"/>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12"/>
        </w:rPr>
        <w:t xml:space="preserve"> </w:t>
      </w:r>
      <w:r w:rsidRPr="00B2244A">
        <w:t>ра</w:t>
      </w:r>
      <w:r w:rsidRPr="00B2244A">
        <w:rPr>
          <w:spacing w:val="2"/>
        </w:rPr>
        <w:t>б</w:t>
      </w:r>
      <w:r w:rsidRPr="00B2244A">
        <w:t>оты,</w:t>
      </w:r>
      <w:r w:rsidRPr="00B2244A">
        <w:rPr>
          <w:spacing w:val="-9"/>
        </w:rPr>
        <w:t xml:space="preserve"> </w:t>
      </w:r>
      <w:r w:rsidRPr="00B2244A">
        <w:t>ошиб</w:t>
      </w:r>
      <w:r w:rsidRPr="00B2244A">
        <w:rPr>
          <w:spacing w:val="2"/>
        </w:rPr>
        <w:t>о</w:t>
      </w:r>
      <w:r w:rsidRPr="00B2244A">
        <w:t>к</w:t>
      </w:r>
      <w:r w:rsidRPr="00B2244A">
        <w:rPr>
          <w:spacing w:val="-13"/>
        </w:rPr>
        <w:t xml:space="preserve"> </w:t>
      </w:r>
      <w:r w:rsidRPr="00B2244A">
        <w:t>в</w:t>
      </w:r>
      <w:r w:rsidRPr="00B2244A">
        <w:rPr>
          <w:spacing w:val="-13"/>
        </w:rPr>
        <w:t xml:space="preserve"> </w:t>
      </w:r>
      <w:r w:rsidRPr="00B2244A">
        <w:t>д</w:t>
      </w:r>
      <w:r w:rsidRPr="00B2244A">
        <w:rPr>
          <w:spacing w:val="2"/>
        </w:rPr>
        <w:t>о</w:t>
      </w:r>
      <w:r w:rsidRPr="00B2244A">
        <w:rPr>
          <w:spacing w:val="3"/>
        </w:rPr>
        <w:t>к</w:t>
      </w:r>
      <w:r w:rsidRPr="00B2244A">
        <w:rPr>
          <w:spacing w:val="-6"/>
        </w:rPr>
        <w:t>у</w:t>
      </w:r>
      <w:r w:rsidRPr="00B2244A">
        <w:rPr>
          <w:spacing w:val="1"/>
        </w:rPr>
        <w:t>м</w:t>
      </w:r>
      <w:r w:rsidRPr="00B2244A">
        <w:t>ент</w:t>
      </w:r>
      <w:r w:rsidRPr="00B2244A">
        <w:rPr>
          <w:spacing w:val="2"/>
        </w:rPr>
        <w:t>а</w:t>
      </w:r>
      <w:r w:rsidRPr="00B2244A">
        <w:t>х.</w:t>
      </w:r>
    </w:p>
    <w:p w14:paraId="060B8A9F" w14:textId="77777777" w:rsidR="00732342" w:rsidRPr="00B2244A" w:rsidRDefault="00732342" w:rsidP="00D41C77">
      <w:pPr>
        <w:ind w:right="145" w:firstLine="709"/>
        <w:rPr>
          <w:b/>
          <w:bCs/>
          <w:sz w:val="26"/>
          <w:szCs w:val="26"/>
        </w:rPr>
      </w:pPr>
      <w:bookmarkStart w:id="328" w:name="_Toc193382384"/>
      <w:bookmarkStart w:id="329" w:name="_Toc193382684"/>
      <w:bookmarkStart w:id="330" w:name="_Toc193787389"/>
      <w:r w:rsidRPr="00B2244A">
        <w:rPr>
          <w:b/>
          <w:sz w:val="26"/>
          <w:szCs w:val="26"/>
        </w:rPr>
        <w:t>По</w:t>
      </w:r>
      <w:r w:rsidRPr="00B2244A">
        <w:rPr>
          <w:b/>
          <w:spacing w:val="59"/>
          <w:sz w:val="26"/>
          <w:szCs w:val="26"/>
        </w:rPr>
        <w:t xml:space="preserve"> </w:t>
      </w:r>
      <w:r w:rsidRPr="00B2244A">
        <w:rPr>
          <w:b/>
          <w:sz w:val="26"/>
          <w:szCs w:val="26"/>
        </w:rPr>
        <w:t>ок</w:t>
      </w:r>
      <w:r w:rsidRPr="00B2244A">
        <w:rPr>
          <w:b/>
          <w:spacing w:val="1"/>
          <w:sz w:val="26"/>
          <w:szCs w:val="26"/>
        </w:rPr>
        <w:t>о</w:t>
      </w:r>
      <w:r w:rsidRPr="00B2244A">
        <w:rPr>
          <w:b/>
          <w:sz w:val="26"/>
          <w:szCs w:val="26"/>
        </w:rPr>
        <w:t>нча</w:t>
      </w:r>
      <w:r w:rsidRPr="00B2244A">
        <w:rPr>
          <w:b/>
          <w:spacing w:val="1"/>
          <w:sz w:val="26"/>
          <w:szCs w:val="26"/>
        </w:rPr>
        <w:t>н</w:t>
      </w:r>
      <w:r w:rsidRPr="00B2244A">
        <w:rPr>
          <w:b/>
          <w:sz w:val="26"/>
          <w:szCs w:val="26"/>
        </w:rPr>
        <w:t>ии</w:t>
      </w:r>
      <w:r w:rsidRPr="00B2244A">
        <w:rPr>
          <w:b/>
          <w:spacing w:val="62"/>
          <w:sz w:val="26"/>
          <w:szCs w:val="26"/>
        </w:rPr>
        <w:t xml:space="preserve"> </w:t>
      </w:r>
      <w:r w:rsidRPr="00B2244A">
        <w:rPr>
          <w:b/>
          <w:sz w:val="26"/>
          <w:szCs w:val="26"/>
        </w:rPr>
        <w:t>вы</w:t>
      </w:r>
      <w:r w:rsidRPr="00B2244A">
        <w:rPr>
          <w:b/>
          <w:spacing w:val="1"/>
          <w:sz w:val="26"/>
          <w:szCs w:val="26"/>
        </w:rPr>
        <w:t>п</w:t>
      </w:r>
      <w:r w:rsidRPr="00B2244A">
        <w:rPr>
          <w:b/>
          <w:sz w:val="26"/>
          <w:szCs w:val="26"/>
        </w:rPr>
        <w:t>олне</w:t>
      </w:r>
      <w:r w:rsidRPr="00B2244A">
        <w:rPr>
          <w:b/>
          <w:spacing w:val="-1"/>
          <w:sz w:val="26"/>
          <w:szCs w:val="26"/>
        </w:rPr>
        <w:t>н</w:t>
      </w:r>
      <w:r w:rsidRPr="00B2244A">
        <w:rPr>
          <w:b/>
          <w:spacing w:val="1"/>
          <w:sz w:val="26"/>
          <w:szCs w:val="26"/>
        </w:rPr>
        <w:t>и</w:t>
      </w:r>
      <w:r w:rsidRPr="00B2244A">
        <w:rPr>
          <w:b/>
          <w:sz w:val="26"/>
          <w:szCs w:val="26"/>
        </w:rPr>
        <w:t>я</w:t>
      </w:r>
      <w:r w:rsidRPr="00B2244A">
        <w:rPr>
          <w:b/>
          <w:spacing w:val="59"/>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амен</w:t>
      </w:r>
      <w:r w:rsidRPr="00B2244A">
        <w:rPr>
          <w:b/>
          <w:spacing w:val="1"/>
          <w:sz w:val="26"/>
          <w:szCs w:val="26"/>
        </w:rPr>
        <w:t>ац</w:t>
      </w:r>
      <w:r w:rsidRPr="00B2244A">
        <w:rPr>
          <w:b/>
          <w:sz w:val="26"/>
          <w:szCs w:val="26"/>
        </w:rPr>
        <w:t>ио</w:t>
      </w:r>
      <w:r w:rsidRPr="00B2244A">
        <w:rPr>
          <w:b/>
          <w:spacing w:val="-2"/>
          <w:sz w:val="26"/>
          <w:szCs w:val="26"/>
        </w:rPr>
        <w:t>н</w:t>
      </w:r>
      <w:r w:rsidRPr="00B2244A">
        <w:rPr>
          <w:b/>
          <w:spacing w:val="1"/>
          <w:sz w:val="26"/>
          <w:szCs w:val="26"/>
        </w:rPr>
        <w:t>н</w:t>
      </w:r>
      <w:r w:rsidRPr="00B2244A">
        <w:rPr>
          <w:b/>
          <w:sz w:val="26"/>
          <w:szCs w:val="26"/>
        </w:rPr>
        <w:t>ой</w:t>
      </w:r>
      <w:r w:rsidRPr="00B2244A">
        <w:rPr>
          <w:b/>
          <w:spacing w:val="60"/>
          <w:sz w:val="26"/>
          <w:szCs w:val="26"/>
        </w:rPr>
        <w:t xml:space="preserve"> </w:t>
      </w:r>
      <w:r w:rsidRPr="00B2244A">
        <w:rPr>
          <w:b/>
          <w:sz w:val="26"/>
          <w:szCs w:val="26"/>
        </w:rPr>
        <w:t>р</w:t>
      </w:r>
      <w:r w:rsidRPr="00B2244A">
        <w:rPr>
          <w:b/>
          <w:spacing w:val="2"/>
          <w:sz w:val="26"/>
          <w:szCs w:val="26"/>
        </w:rPr>
        <w:t>а</w:t>
      </w:r>
      <w:r w:rsidRPr="00B2244A">
        <w:rPr>
          <w:b/>
          <w:sz w:val="26"/>
          <w:szCs w:val="26"/>
        </w:rPr>
        <w:t>бо</w:t>
      </w:r>
      <w:r w:rsidRPr="00B2244A">
        <w:rPr>
          <w:b/>
          <w:spacing w:val="2"/>
          <w:sz w:val="26"/>
          <w:szCs w:val="26"/>
        </w:rPr>
        <w:t>т</w:t>
      </w:r>
      <w:r w:rsidRPr="00B2244A">
        <w:rPr>
          <w:b/>
          <w:sz w:val="26"/>
          <w:szCs w:val="26"/>
        </w:rPr>
        <w:t>ы</w:t>
      </w:r>
      <w:r w:rsidRPr="00B2244A">
        <w:rPr>
          <w:b/>
          <w:spacing w:val="59"/>
          <w:sz w:val="26"/>
          <w:szCs w:val="26"/>
        </w:rPr>
        <w:t xml:space="preserve"> </w:t>
      </w:r>
      <w:r w:rsidRPr="00B2244A">
        <w:rPr>
          <w:b/>
          <w:spacing w:val="2"/>
          <w:sz w:val="26"/>
          <w:szCs w:val="26"/>
        </w:rPr>
        <w:t>у</w:t>
      </w:r>
      <w:r w:rsidRPr="00B2244A">
        <w:rPr>
          <w:b/>
          <w:sz w:val="26"/>
          <w:szCs w:val="26"/>
        </w:rPr>
        <w:t>частн</w:t>
      </w:r>
      <w:r w:rsidRPr="00B2244A">
        <w:rPr>
          <w:b/>
          <w:spacing w:val="1"/>
          <w:sz w:val="26"/>
          <w:szCs w:val="26"/>
        </w:rPr>
        <w:t>и</w:t>
      </w:r>
      <w:r w:rsidRPr="00B2244A">
        <w:rPr>
          <w:b/>
          <w:sz w:val="26"/>
          <w:szCs w:val="26"/>
        </w:rPr>
        <w:t>ками</w:t>
      </w:r>
      <w:r w:rsidRPr="00B2244A">
        <w:rPr>
          <w:b/>
          <w:spacing w:val="60"/>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амена орга</w:t>
      </w:r>
      <w:r w:rsidRPr="00B2244A">
        <w:rPr>
          <w:b/>
          <w:spacing w:val="1"/>
          <w:sz w:val="26"/>
          <w:szCs w:val="26"/>
        </w:rPr>
        <w:t>н</w:t>
      </w:r>
      <w:r w:rsidRPr="00B2244A">
        <w:rPr>
          <w:b/>
          <w:sz w:val="26"/>
          <w:szCs w:val="26"/>
        </w:rPr>
        <w:t>и</w:t>
      </w:r>
      <w:r w:rsidRPr="00B2244A">
        <w:rPr>
          <w:b/>
          <w:spacing w:val="-2"/>
          <w:sz w:val="26"/>
          <w:szCs w:val="26"/>
        </w:rPr>
        <w:t>з</w:t>
      </w:r>
      <w:r w:rsidRPr="00B2244A">
        <w:rPr>
          <w:b/>
          <w:spacing w:val="2"/>
          <w:sz w:val="26"/>
          <w:szCs w:val="26"/>
        </w:rPr>
        <w:t>а</w:t>
      </w:r>
      <w:r w:rsidRPr="00B2244A">
        <w:rPr>
          <w:b/>
          <w:sz w:val="26"/>
          <w:szCs w:val="26"/>
        </w:rPr>
        <w:t>тор</w:t>
      </w:r>
      <w:r w:rsidRPr="00B2244A">
        <w:rPr>
          <w:b/>
          <w:spacing w:val="-12"/>
          <w:sz w:val="26"/>
          <w:szCs w:val="26"/>
        </w:rPr>
        <w:t xml:space="preserve"> </w:t>
      </w:r>
      <w:r w:rsidRPr="00B2244A">
        <w:rPr>
          <w:b/>
          <w:sz w:val="26"/>
          <w:szCs w:val="26"/>
        </w:rPr>
        <w:t>в</w:t>
      </w:r>
      <w:r w:rsidRPr="00B2244A">
        <w:rPr>
          <w:b/>
          <w:spacing w:val="-14"/>
          <w:sz w:val="26"/>
          <w:szCs w:val="26"/>
        </w:rPr>
        <w:t xml:space="preserve"> </w:t>
      </w:r>
      <w:r w:rsidRPr="00B2244A">
        <w:rPr>
          <w:b/>
          <w:sz w:val="26"/>
          <w:szCs w:val="26"/>
        </w:rPr>
        <w:t>а</w:t>
      </w:r>
      <w:r w:rsidRPr="00B2244A">
        <w:rPr>
          <w:b/>
          <w:spacing w:val="1"/>
          <w:sz w:val="26"/>
          <w:szCs w:val="26"/>
        </w:rPr>
        <w:t>у</w:t>
      </w:r>
      <w:r w:rsidRPr="00B2244A">
        <w:rPr>
          <w:b/>
          <w:sz w:val="26"/>
          <w:szCs w:val="26"/>
        </w:rPr>
        <w:t>дитор</w:t>
      </w:r>
      <w:r w:rsidRPr="00B2244A">
        <w:rPr>
          <w:b/>
          <w:spacing w:val="-2"/>
          <w:sz w:val="26"/>
          <w:szCs w:val="26"/>
        </w:rPr>
        <w:t>и</w:t>
      </w:r>
      <w:r w:rsidRPr="00B2244A">
        <w:rPr>
          <w:b/>
          <w:sz w:val="26"/>
          <w:szCs w:val="26"/>
        </w:rPr>
        <w:t>и</w:t>
      </w:r>
      <w:r w:rsidRPr="00B2244A">
        <w:rPr>
          <w:b/>
          <w:spacing w:val="-11"/>
          <w:sz w:val="26"/>
          <w:szCs w:val="26"/>
        </w:rPr>
        <w:t xml:space="preserve"> </w:t>
      </w:r>
      <w:r w:rsidRPr="00B2244A">
        <w:rPr>
          <w:b/>
          <w:sz w:val="26"/>
          <w:szCs w:val="26"/>
        </w:rPr>
        <w:t>до</w:t>
      </w:r>
      <w:r w:rsidRPr="00B2244A">
        <w:rPr>
          <w:b/>
          <w:spacing w:val="3"/>
          <w:sz w:val="26"/>
          <w:szCs w:val="26"/>
        </w:rPr>
        <w:t>л</w:t>
      </w:r>
      <w:r w:rsidRPr="00B2244A">
        <w:rPr>
          <w:b/>
          <w:sz w:val="26"/>
          <w:szCs w:val="26"/>
        </w:rPr>
        <w:t>же</w:t>
      </w:r>
      <w:r w:rsidRPr="00B2244A">
        <w:rPr>
          <w:b/>
          <w:spacing w:val="-2"/>
          <w:sz w:val="26"/>
          <w:szCs w:val="26"/>
        </w:rPr>
        <w:t>н</w:t>
      </w:r>
      <w:r w:rsidRPr="00B2244A">
        <w:rPr>
          <w:b/>
          <w:sz w:val="26"/>
          <w:szCs w:val="26"/>
        </w:rPr>
        <w:t>:</w:t>
      </w:r>
      <w:bookmarkEnd w:id="328"/>
      <w:bookmarkEnd w:id="329"/>
      <w:bookmarkEnd w:id="330"/>
    </w:p>
    <w:p w14:paraId="03D1B54E" w14:textId="77777777" w:rsidR="00732342" w:rsidRPr="00B2244A" w:rsidRDefault="00732342" w:rsidP="00D41C77">
      <w:pPr>
        <w:pStyle w:val="ac"/>
        <w:tabs>
          <w:tab w:val="left" w:pos="1226"/>
          <w:tab w:val="left" w:pos="2260"/>
          <w:tab w:val="left" w:pos="3740"/>
          <w:tab w:val="left" w:pos="4673"/>
          <w:tab w:val="left" w:pos="6952"/>
          <w:tab w:val="left" w:pos="8310"/>
          <w:tab w:val="left" w:pos="8965"/>
        </w:tabs>
        <w:spacing w:line="290" w:lineRule="exact"/>
        <w:ind w:left="0" w:right="145" w:firstLine="709"/>
      </w:pPr>
      <w:r w:rsidRPr="00B2244A">
        <w:t>в це</w:t>
      </w:r>
      <w:r w:rsidRPr="00B2244A">
        <w:rPr>
          <w:spacing w:val="1"/>
        </w:rPr>
        <w:t>н</w:t>
      </w:r>
      <w:r w:rsidRPr="00B2244A">
        <w:t>тре вид</w:t>
      </w:r>
      <w:r w:rsidRPr="00B2244A">
        <w:rPr>
          <w:spacing w:val="3"/>
        </w:rPr>
        <w:t>и</w:t>
      </w:r>
      <w:r w:rsidRPr="00B2244A">
        <w:rPr>
          <w:spacing w:val="-1"/>
        </w:rPr>
        <w:t>м</w:t>
      </w:r>
      <w:r w:rsidRPr="00B2244A">
        <w:t>о</w:t>
      </w:r>
      <w:r w:rsidRPr="00B2244A">
        <w:rPr>
          <w:spacing w:val="2"/>
        </w:rPr>
        <w:t>с</w:t>
      </w:r>
      <w:r w:rsidRPr="00B2244A">
        <w:t xml:space="preserve">ти </w:t>
      </w:r>
      <w:r w:rsidRPr="00B2244A">
        <w:rPr>
          <w:spacing w:val="-2"/>
        </w:rPr>
        <w:t>к</w:t>
      </w:r>
      <w:r w:rsidRPr="00B2244A">
        <w:rPr>
          <w:spacing w:val="2"/>
        </w:rPr>
        <w:t>а</w:t>
      </w:r>
      <w:r w:rsidRPr="00B2244A">
        <w:rPr>
          <w:spacing w:val="-1"/>
        </w:rPr>
        <w:t>м</w:t>
      </w:r>
      <w:r w:rsidRPr="00B2244A">
        <w:t>ер видео</w:t>
      </w:r>
      <w:r w:rsidRPr="00B2244A">
        <w:rPr>
          <w:spacing w:val="1"/>
        </w:rPr>
        <w:t>н</w:t>
      </w:r>
      <w:r w:rsidRPr="00B2244A">
        <w:rPr>
          <w:spacing w:val="2"/>
        </w:rPr>
        <w:t>а</w:t>
      </w:r>
      <w:r w:rsidRPr="00B2244A">
        <w:t>блюден</w:t>
      </w:r>
      <w:r w:rsidRPr="00B2244A">
        <w:rPr>
          <w:spacing w:val="1"/>
        </w:rPr>
        <w:t>и</w:t>
      </w:r>
      <w:r w:rsidRPr="00B2244A">
        <w:t>я объ</w:t>
      </w:r>
      <w:r w:rsidRPr="00B2244A">
        <w:rPr>
          <w:spacing w:val="1"/>
        </w:rPr>
        <w:t>я</w:t>
      </w:r>
      <w:r w:rsidRPr="00B2244A">
        <w:t>вит</w:t>
      </w:r>
      <w:r w:rsidRPr="00B2244A">
        <w:rPr>
          <w:spacing w:val="1"/>
        </w:rPr>
        <w:t>ь</w:t>
      </w:r>
      <w:r w:rsidRPr="00B2244A">
        <w:t xml:space="preserve">, </w:t>
      </w:r>
      <w:r w:rsidRPr="00B2244A">
        <w:rPr>
          <w:spacing w:val="-1"/>
        </w:rPr>
        <w:t>ч</w:t>
      </w:r>
      <w:r w:rsidRPr="00B2244A">
        <w:t>то выполне</w:t>
      </w:r>
      <w:r w:rsidRPr="00B2244A">
        <w:rPr>
          <w:spacing w:val="1"/>
        </w:rPr>
        <w:t>н</w:t>
      </w:r>
      <w:r w:rsidRPr="00B2244A">
        <w:rPr>
          <w:spacing w:val="2"/>
        </w:rPr>
        <w:t>и</w:t>
      </w:r>
      <w:r w:rsidRPr="00B2244A">
        <w:t xml:space="preserve">е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1"/>
        </w:rPr>
        <w:t>ц</w:t>
      </w:r>
      <w:r w:rsidRPr="00B2244A">
        <w:t>ионной</w:t>
      </w:r>
      <w:r w:rsidRPr="00B2244A">
        <w:rPr>
          <w:spacing w:val="-20"/>
        </w:rPr>
        <w:t xml:space="preserve"> </w:t>
      </w:r>
      <w:r w:rsidRPr="00B2244A">
        <w:t>ра</w:t>
      </w:r>
      <w:r w:rsidRPr="00B2244A">
        <w:rPr>
          <w:spacing w:val="2"/>
        </w:rPr>
        <w:t>б</w:t>
      </w:r>
      <w:r w:rsidRPr="00B2244A">
        <w:t>оты</w:t>
      </w:r>
      <w:r w:rsidRPr="00B2244A">
        <w:rPr>
          <w:spacing w:val="-20"/>
        </w:rPr>
        <w:t xml:space="preserve"> </w:t>
      </w:r>
      <w:r w:rsidRPr="00B2244A">
        <w:t>око</w:t>
      </w:r>
      <w:r w:rsidRPr="00B2244A">
        <w:rPr>
          <w:spacing w:val="2"/>
        </w:rPr>
        <w:t>н</w:t>
      </w:r>
      <w:r w:rsidRPr="00B2244A">
        <w:rPr>
          <w:spacing w:val="-1"/>
        </w:rPr>
        <w:t>ч</w:t>
      </w:r>
      <w:r w:rsidRPr="00B2244A">
        <w:t>ено;</w:t>
      </w:r>
    </w:p>
    <w:p w14:paraId="1F252603" w14:textId="77777777" w:rsidR="00732342" w:rsidRPr="00B2244A" w:rsidRDefault="00732342" w:rsidP="00D41C77">
      <w:pPr>
        <w:pStyle w:val="ac"/>
        <w:spacing w:line="298" w:lineRule="exact"/>
        <w:ind w:left="0" w:right="145" w:firstLine="709"/>
      </w:pPr>
      <w:r w:rsidRPr="00B2244A">
        <w:t>попросить</w:t>
      </w:r>
      <w:r w:rsidRPr="00B2244A">
        <w:rPr>
          <w:spacing w:val="16"/>
        </w:rPr>
        <w:t xml:space="preserve"> </w:t>
      </w:r>
      <w:r w:rsidRPr="00B2244A">
        <w:t>заве</w:t>
      </w:r>
      <w:r w:rsidRPr="00B2244A">
        <w:rPr>
          <w:spacing w:val="2"/>
        </w:rPr>
        <w:t>р</w:t>
      </w:r>
      <w:r w:rsidRPr="00B2244A">
        <w:t>ши</w:t>
      </w:r>
      <w:r w:rsidRPr="00B2244A">
        <w:rPr>
          <w:spacing w:val="1"/>
        </w:rPr>
        <w:t>т</w:t>
      </w:r>
      <w:r w:rsidRPr="00B2244A">
        <w:t>ь</w:t>
      </w:r>
      <w:r w:rsidRPr="00B2244A">
        <w:rPr>
          <w:spacing w:val="16"/>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18"/>
        </w:rPr>
        <w:t xml:space="preserve"> </w:t>
      </w:r>
      <w:r w:rsidRPr="00B2244A">
        <w:t>на</w:t>
      </w:r>
      <w:r w:rsidRPr="00B2244A">
        <w:rPr>
          <w:spacing w:val="17"/>
        </w:rPr>
        <w:t xml:space="preserve"> </w:t>
      </w:r>
      <w:r w:rsidRPr="00B2244A">
        <w:t>стан</w:t>
      </w:r>
      <w:r w:rsidRPr="00B2244A">
        <w:rPr>
          <w:spacing w:val="2"/>
        </w:rPr>
        <w:t>ц</w:t>
      </w:r>
      <w:r w:rsidRPr="00B2244A">
        <w:t>ии</w:t>
      </w:r>
      <w:r w:rsidRPr="00B2244A">
        <w:rPr>
          <w:spacing w:val="18"/>
        </w:rPr>
        <w:t xml:space="preserve"> </w:t>
      </w:r>
      <w:r w:rsidRPr="00B2244A">
        <w:t>КОГЭ,</w:t>
      </w:r>
      <w:r w:rsidRPr="00B2244A">
        <w:rPr>
          <w:spacing w:val="16"/>
        </w:rPr>
        <w:t xml:space="preserve"> </w:t>
      </w:r>
      <w:r w:rsidRPr="00B2244A">
        <w:t>на</w:t>
      </w:r>
      <w:r w:rsidRPr="00B2244A">
        <w:rPr>
          <w:spacing w:val="1"/>
        </w:rPr>
        <w:t>ж</w:t>
      </w:r>
      <w:r w:rsidRPr="00B2244A">
        <w:t>ав</w:t>
      </w:r>
      <w:r w:rsidRPr="00B2244A">
        <w:rPr>
          <w:spacing w:val="17"/>
        </w:rPr>
        <w:t xml:space="preserve"> </w:t>
      </w:r>
      <w:r w:rsidRPr="00B2244A">
        <w:t>на</w:t>
      </w:r>
      <w:r w:rsidRPr="00B2244A">
        <w:rPr>
          <w:spacing w:val="20"/>
        </w:rPr>
        <w:t xml:space="preserve"> </w:t>
      </w:r>
      <w:r w:rsidRPr="00B2244A">
        <w:rPr>
          <w:spacing w:val="-2"/>
        </w:rPr>
        <w:t>к</w:t>
      </w:r>
      <w:r w:rsidRPr="00B2244A">
        <w:t>ноп</w:t>
      </w:r>
      <w:r w:rsidRPr="00B2244A">
        <w:rPr>
          <w:spacing w:val="3"/>
        </w:rPr>
        <w:t>к</w:t>
      </w:r>
      <w:r w:rsidRPr="00B2244A">
        <w:t>у</w:t>
      </w:r>
      <w:r w:rsidRPr="00B2244A">
        <w:rPr>
          <w:spacing w:val="14"/>
        </w:rPr>
        <w:t xml:space="preserve"> </w:t>
      </w:r>
      <w:r w:rsidRPr="00B2244A">
        <w:t>«Заве</w:t>
      </w:r>
      <w:r w:rsidRPr="00B2244A">
        <w:rPr>
          <w:spacing w:val="2"/>
        </w:rPr>
        <w:t>р</w:t>
      </w:r>
      <w:r w:rsidRPr="00B2244A">
        <w:t xml:space="preserve">шить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2"/>
        </w:rPr>
        <w:t>н</w:t>
      </w:r>
      <w:r w:rsidRPr="00B2244A">
        <w:rPr>
          <w:spacing w:val="-3"/>
        </w:rPr>
        <w:t>»</w:t>
      </w:r>
      <w:r w:rsidRPr="00B2244A">
        <w:t>;</w:t>
      </w:r>
    </w:p>
    <w:p w14:paraId="6F300F2A" w14:textId="77777777" w:rsidR="00732342" w:rsidRPr="00B2244A" w:rsidRDefault="00732342" w:rsidP="00D41C77">
      <w:pPr>
        <w:pStyle w:val="ac"/>
        <w:spacing w:line="298" w:lineRule="exact"/>
        <w:ind w:left="0" w:right="145" w:firstLine="709"/>
      </w:pPr>
      <w:r w:rsidRPr="00B2244A">
        <w:t>попросить</w:t>
      </w:r>
      <w:r w:rsidRPr="00B2244A">
        <w:rPr>
          <w:spacing w:val="16"/>
        </w:rPr>
        <w:t xml:space="preserve"> </w:t>
      </w:r>
      <w:r w:rsidRPr="00B2244A">
        <w:t>озн</w:t>
      </w:r>
      <w:r w:rsidRPr="00B2244A">
        <w:rPr>
          <w:spacing w:val="2"/>
        </w:rPr>
        <w:t>а</w:t>
      </w:r>
      <w:r w:rsidRPr="00B2244A">
        <w:rPr>
          <w:spacing w:val="-2"/>
        </w:rPr>
        <w:t>к</w:t>
      </w:r>
      <w:r w:rsidRPr="00B2244A">
        <w:t>о</w:t>
      </w:r>
      <w:r w:rsidRPr="00B2244A">
        <w:rPr>
          <w:spacing w:val="-1"/>
        </w:rPr>
        <w:t>м</w:t>
      </w:r>
      <w:r w:rsidRPr="00B2244A">
        <w:rPr>
          <w:spacing w:val="2"/>
        </w:rPr>
        <w:t>и</w:t>
      </w:r>
      <w:r w:rsidRPr="00B2244A">
        <w:rPr>
          <w:spacing w:val="1"/>
        </w:rPr>
        <w:t>т</w:t>
      </w:r>
      <w:r w:rsidRPr="00B2244A">
        <w:t>ься</w:t>
      </w:r>
      <w:r w:rsidRPr="00B2244A">
        <w:rPr>
          <w:spacing w:val="17"/>
        </w:rPr>
        <w:t xml:space="preserve"> </w:t>
      </w:r>
      <w:r w:rsidRPr="00B2244A">
        <w:t>с</w:t>
      </w:r>
      <w:r w:rsidRPr="00B2244A">
        <w:rPr>
          <w:spacing w:val="16"/>
        </w:rPr>
        <w:t xml:space="preserve"> </w:t>
      </w:r>
      <w:r w:rsidRPr="00B2244A">
        <w:t>ответа</w:t>
      </w:r>
      <w:r w:rsidRPr="00B2244A">
        <w:rPr>
          <w:spacing w:val="-2"/>
        </w:rPr>
        <w:t>м</w:t>
      </w:r>
      <w:r w:rsidRPr="00B2244A">
        <w:t>и,</w:t>
      </w:r>
      <w:r w:rsidRPr="00B2244A">
        <w:rPr>
          <w:spacing w:val="17"/>
        </w:rPr>
        <w:t xml:space="preserve"> </w:t>
      </w:r>
      <w:r w:rsidRPr="00B2244A">
        <w:t>внес</w:t>
      </w:r>
      <w:r w:rsidRPr="00B2244A">
        <w:rPr>
          <w:spacing w:val="2"/>
        </w:rPr>
        <w:t>ё</w:t>
      </w:r>
      <w:r w:rsidRPr="00B2244A">
        <w:t>нны</w:t>
      </w:r>
      <w:r w:rsidRPr="00B2244A">
        <w:rPr>
          <w:spacing w:val="-1"/>
        </w:rPr>
        <w:t>м</w:t>
      </w:r>
      <w:r w:rsidRPr="00B2244A">
        <w:t>и</w:t>
      </w:r>
      <w:r w:rsidRPr="00B2244A">
        <w:rPr>
          <w:spacing w:val="18"/>
        </w:rPr>
        <w:t xml:space="preserve"> </w:t>
      </w:r>
      <w:r w:rsidRPr="00B2244A">
        <w:t>на</w:t>
      </w:r>
      <w:r w:rsidRPr="00B2244A">
        <w:rPr>
          <w:spacing w:val="21"/>
        </w:rPr>
        <w:t xml:space="preserve"> </w:t>
      </w:r>
      <w:r w:rsidRPr="00B2244A">
        <w:t>станцию</w:t>
      </w:r>
      <w:r w:rsidRPr="00B2244A">
        <w:rPr>
          <w:spacing w:val="18"/>
        </w:rPr>
        <w:t xml:space="preserve"> </w:t>
      </w:r>
      <w:r w:rsidRPr="00B2244A">
        <w:t>КОГЭ,</w:t>
      </w:r>
      <w:r w:rsidRPr="00B2244A">
        <w:rPr>
          <w:spacing w:val="17"/>
        </w:rPr>
        <w:t xml:space="preserve"> </w:t>
      </w:r>
      <w:r w:rsidRPr="00B2244A">
        <w:t>и</w:t>
      </w:r>
      <w:r w:rsidRPr="00B2244A">
        <w:rPr>
          <w:spacing w:val="17"/>
        </w:rPr>
        <w:t xml:space="preserve"> </w:t>
      </w:r>
      <w:r w:rsidRPr="00B2244A">
        <w:t>подтв</w:t>
      </w:r>
      <w:r w:rsidRPr="00B2244A">
        <w:rPr>
          <w:spacing w:val="2"/>
        </w:rPr>
        <w:t>е</w:t>
      </w:r>
      <w:r w:rsidRPr="00B2244A">
        <w:t>рдить ознако</w:t>
      </w:r>
      <w:r w:rsidRPr="00B2244A">
        <w:rPr>
          <w:spacing w:val="-2"/>
        </w:rPr>
        <w:t>м</w:t>
      </w:r>
      <w:r w:rsidRPr="00B2244A">
        <w:rPr>
          <w:spacing w:val="2"/>
        </w:rPr>
        <w:t>л</w:t>
      </w:r>
      <w:r w:rsidRPr="00B2244A">
        <w:t>ен</w:t>
      </w:r>
      <w:r w:rsidRPr="00B2244A">
        <w:rPr>
          <w:spacing w:val="1"/>
        </w:rPr>
        <w:t>и</w:t>
      </w:r>
      <w:r w:rsidRPr="00B2244A">
        <w:t>е</w:t>
      </w:r>
      <w:r w:rsidRPr="00B2244A">
        <w:rPr>
          <w:spacing w:val="-14"/>
        </w:rPr>
        <w:t xml:space="preserve"> </w:t>
      </w:r>
      <w:r w:rsidRPr="00B2244A">
        <w:t>на</w:t>
      </w:r>
      <w:r w:rsidRPr="00B2244A">
        <w:rPr>
          <w:spacing w:val="1"/>
        </w:rPr>
        <w:t>ж</w:t>
      </w:r>
      <w:r w:rsidRPr="00B2244A">
        <w:t>ат</w:t>
      </w:r>
      <w:r w:rsidRPr="00B2244A">
        <w:rPr>
          <w:spacing w:val="2"/>
        </w:rPr>
        <w:t>и</w:t>
      </w:r>
      <w:r w:rsidRPr="00B2244A">
        <w:t>ем</w:t>
      </w:r>
      <w:r w:rsidRPr="00B2244A">
        <w:rPr>
          <w:spacing w:val="-13"/>
        </w:rPr>
        <w:t xml:space="preserve"> </w:t>
      </w:r>
      <w:r w:rsidRPr="00B2244A">
        <w:t>на</w:t>
      </w:r>
      <w:r w:rsidRPr="00B2244A">
        <w:rPr>
          <w:spacing w:val="-12"/>
        </w:rPr>
        <w:t xml:space="preserve"> </w:t>
      </w:r>
      <w:r w:rsidRPr="00B2244A">
        <w:rPr>
          <w:spacing w:val="-2"/>
        </w:rPr>
        <w:t>к</w:t>
      </w:r>
      <w:r w:rsidRPr="00B2244A">
        <w:t>ноп</w:t>
      </w:r>
      <w:r w:rsidRPr="00B2244A">
        <w:rPr>
          <w:spacing w:val="3"/>
        </w:rPr>
        <w:t>к</w:t>
      </w:r>
      <w:r w:rsidRPr="00B2244A">
        <w:t>у</w:t>
      </w:r>
      <w:r w:rsidRPr="00B2244A">
        <w:rPr>
          <w:spacing w:val="-16"/>
        </w:rPr>
        <w:t xml:space="preserve"> </w:t>
      </w:r>
      <w:r w:rsidRPr="00B2244A">
        <w:t>«Прин</w:t>
      </w:r>
      <w:r w:rsidRPr="00B2244A">
        <w:rPr>
          <w:spacing w:val="2"/>
        </w:rPr>
        <w:t>я</w:t>
      </w:r>
      <w:r w:rsidRPr="00B2244A">
        <w:t>т</w:t>
      </w:r>
      <w:r w:rsidRPr="00B2244A">
        <w:rPr>
          <w:spacing w:val="1"/>
        </w:rPr>
        <w:t>ь</w:t>
      </w:r>
      <w:r w:rsidRPr="00B2244A">
        <w:rPr>
          <w:spacing w:val="-3"/>
        </w:rPr>
        <w:t>»</w:t>
      </w:r>
      <w:r w:rsidRPr="00B2244A">
        <w:t>;</w:t>
      </w:r>
    </w:p>
    <w:p w14:paraId="21C2A270" w14:textId="77777777" w:rsidR="00732342" w:rsidRPr="00B2244A" w:rsidRDefault="00732342" w:rsidP="00D41C77">
      <w:pPr>
        <w:pStyle w:val="ac"/>
        <w:spacing w:line="298" w:lineRule="exact"/>
        <w:ind w:left="0" w:right="145" w:firstLine="709"/>
      </w:pPr>
      <w:r w:rsidRPr="00B2244A">
        <w:t>попросить</w:t>
      </w:r>
      <w:r w:rsidRPr="00B2244A">
        <w:rPr>
          <w:spacing w:val="-9"/>
        </w:rPr>
        <w:t xml:space="preserve"> </w:t>
      </w:r>
      <w:r w:rsidRPr="00B2244A">
        <w:t>озна</w:t>
      </w:r>
      <w:r w:rsidRPr="00B2244A">
        <w:rPr>
          <w:spacing w:val="1"/>
        </w:rPr>
        <w:t>к</w:t>
      </w:r>
      <w:r w:rsidRPr="00B2244A">
        <w:t>о</w:t>
      </w:r>
      <w:r w:rsidRPr="00B2244A">
        <w:rPr>
          <w:spacing w:val="-1"/>
        </w:rPr>
        <w:t>м</w:t>
      </w:r>
      <w:r w:rsidRPr="00B2244A">
        <w:rPr>
          <w:spacing w:val="2"/>
        </w:rPr>
        <w:t>и</w:t>
      </w:r>
      <w:r w:rsidRPr="00B2244A">
        <w:rPr>
          <w:spacing w:val="1"/>
        </w:rPr>
        <w:t>т</w:t>
      </w:r>
      <w:r w:rsidRPr="00B2244A">
        <w:t>ься</w:t>
      </w:r>
      <w:r w:rsidRPr="00B2244A">
        <w:rPr>
          <w:spacing w:val="-11"/>
        </w:rPr>
        <w:t xml:space="preserve"> </w:t>
      </w:r>
      <w:r w:rsidRPr="00B2244A">
        <w:t>со</w:t>
      </w:r>
      <w:r w:rsidRPr="00B2244A">
        <w:rPr>
          <w:spacing w:val="-7"/>
        </w:rPr>
        <w:t xml:space="preserve"> </w:t>
      </w:r>
      <w:r w:rsidRPr="00B2244A">
        <w:t>сфо</w:t>
      </w:r>
      <w:r w:rsidRPr="00B2244A">
        <w:rPr>
          <w:spacing w:val="2"/>
        </w:rPr>
        <w:t>р</w:t>
      </w:r>
      <w:r w:rsidRPr="00B2244A">
        <w:rPr>
          <w:spacing w:val="-1"/>
        </w:rPr>
        <w:t>м</w:t>
      </w:r>
      <w:r w:rsidRPr="00B2244A">
        <w:t>ирова</w:t>
      </w:r>
      <w:r w:rsidRPr="00B2244A">
        <w:rPr>
          <w:spacing w:val="1"/>
        </w:rPr>
        <w:t>н</w:t>
      </w:r>
      <w:r w:rsidRPr="00B2244A">
        <w:rPr>
          <w:spacing w:val="2"/>
        </w:rPr>
        <w:t>н</w:t>
      </w:r>
      <w:r w:rsidRPr="00B2244A">
        <w:t>ым</w:t>
      </w:r>
      <w:r w:rsidRPr="00B2244A">
        <w:rPr>
          <w:spacing w:val="-11"/>
        </w:rPr>
        <w:t xml:space="preserve"> </w:t>
      </w:r>
      <w:r w:rsidRPr="00B2244A">
        <w:t>пр</w:t>
      </w:r>
      <w:r w:rsidRPr="00B2244A">
        <w:rPr>
          <w:spacing w:val="2"/>
        </w:rPr>
        <w:t>о</w:t>
      </w:r>
      <w:r w:rsidRPr="00B2244A">
        <w:t>то</w:t>
      </w:r>
      <w:r w:rsidRPr="00B2244A">
        <w:rPr>
          <w:spacing w:val="-2"/>
        </w:rPr>
        <w:t>к</w:t>
      </w:r>
      <w:r w:rsidRPr="00B2244A">
        <w:rPr>
          <w:spacing w:val="2"/>
        </w:rPr>
        <w:t>о</w:t>
      </w:r>
      <w:r w:rsidRPr="00B2244A">
        <w:t>лом</w:t>
      </w:r>
      <w:r w:rsidRPr="00B2244A">
        <w:rPr>
          <w:spacing w:val="-9"/>
        </w:rPr>
        <w:t xml:space="preserve"> </w:t>
      </w:r>
      <w:r w:rsidRPr="00B2244A">
        <w:t>от</w:t>
      </w:r>
      <w:r w:rsidRPr="00B2244A">
        <w:rPr>
          <w:spacing w:val="1"/>
        </w:rPr>
        <w:t>в</w:t>
      </w:r>
      <w:r w:rsidRPr="00B2244A">
        <w:t>е</w:t>
      </w:r>
      <w:r w:rsidRPr="00B2244A">
        <w:rPr>
          <w:spacing w:val="1"/>
        </w:rPr>
        <w:t>т</w:t>
      </w:r>
      <w:r w:rsidRPr="00B2244A">
        <w:t>ов</w:t>
      </w:r>
      <w:r w:rsidRPr="00B2244A">
        <w:rPr>
          <w:spacing w:val="-6"/>
        </w:rPr>
        <w:t xml:space="preserve"> у</w:t>
      </w:r>
      <w:r w:rsidRPr="00B2244A">
        <w:rPr>
          <w:spacing w:val="1"/>
        </w:rPr>
        <w:t>ч</w:t>
      </w:r>
      <w:r w:rsidRPr="00B2244A">
        <w:t>астн</w:t>
      </w:r>
      <w:r w:rsidRPr="00B2244A">
        <w:rPr>
          <w:spacing w:val="2"/>
        </w:rPr>
        <w:t>и</w:t>
      </w:r>
      <w:r w:rsidRPr="00B2244A">
        <w:rPr>
          <w:spacing w:val="-2"/>
        </w:rPr>
        <w:t>к</w:t>
      </w:r>
      <w:r w:rsidRPr="00B2244A">
        <w:t>а</w:t>
      </w:r>
      <w:r w:rsidRPr="00B2244A">
        <w:rPr>
          <w:spacing w:val="-10"/>
        </w:rPr>
        <w:t xml:space="preserve"> </w:t>
      </w:r>
      <w:r w:rsidRPr="00B2244A">
        <w:rPr>
          <w:spacing w:val="2"/>
        </w:rPr>
        <w:t>КОГЭ</w:t>
      </w:r>
      <w:r w:rsidRPr="00B2244A">
        <w:rPr>
          <w:spacing w:val="-11"/>
        </w:rPr>
        <w:t xml:space="preserve"> </w:t>
      </w:r>
      <w:r w:rsidRPr="00B2244A">
        <w:t>и пере</w:t>
      </w:r>
      <w:r w:rsidRPr="00B2244A">
        <w:rPr>
          <w:spacing w:val="1"/>
        </w:rPr>
        <w:t>й</w:t>
      </w:r>
      <w:r w:rsidRPr="00B2244A">
        <w:t>ти</w:t>
      </w:r>
      <w:r w:rsidRPr="00B2244A">
        <w:rPr>
          <w:spacing w:val="-13"/>
        </w:rPr>
        <w:t xml:space="preserve"> </w:t>
      </w:r>
      <w:r w:rsidRPr="00B2244A">
        <w:t>на</w:t>
      </w:r>
      <w:r w:rsidRPr="00B2244A">
        <w:rPr>
          <w:spacing w:val="-12"/>
        </w:rPr>
        <w:t xml:space="preserve"> </w:t>
      </w:r>
      <w:r w:rsidRPr="00B2244A">
        <w:t>ст</w:t>
      </w:r>
      <w:r w:rsidRPr="00B2244A">
        <w:rPr>
          <w:spacing w:val="1"/>
        </w:rPr>
        <w:t>р</w:t>
      </w:r>
      <w:r w:rsidRPr="00B2244A">
        <w:t>ан</w:t>
      </w:r>
      <w:r w:rsidRPr="00B2244A">
        <w:rPr>
          <w:spacing w:val="1"/>
        </w:rPr>
        <w:t>и</w:t>
      </w:r>
      <w:r w:rsidRPr="00B2244A">
        <w:rPr>
          <w:spacing w:val="5"/>
        </w:rPr>
        <w:t>ц</w:t>
      </w:r>
      <w:r w:rsidRPr="00B2244A">
        <w:t>у</w:t>
      </w:r>
      <w:r w:rsidRPr="00B2244A">
        <w:rPr>
          <w:spacing w:val="-15"/>
        </w:rPr>
        <w:t xml:space="preserve"> </w:t>
      </w:r>
      <w:r w:rsidRPr="00B2244A">
        <w:t>«Э</w:t>
      </w:r>
      <w:r w:rsidRPr="00B2244A">
        <w:rPr>
          <w:spacing w:val="-2"/>
        </w:rPr>
        <w:t>к</w:t>
      </w:r>
      <w:r w:rsidRPr="00B2244A">
        <w:t>з</w:t>
      </w:r>
      <w:r w:rsidRPr="00B2244A">
        <w:rPr>
          <w:spacing w:val="2"/>
        </w:rPr>
        <w:t>а</w:t>
      </w:r>
      <w:r w:rsidRPr="00B2244A">
        <w:rPr>
          <w:spacing w:val="-1"/>
        </w:rPr>
        <w:t>м</w:t>
      </w:r>
      <w:r w:rsidRPr="00B2244A">
        <w:t>ен</w:t>
      </w:r>
      <w:r w:rsidRPr="00B2244A">
        <w:rPr>
          <w:spacing w:val="-12"/>
        </w:rPr>
        <w:t xml:space="preserve"> </w:t>
      </w:r>
      <w:r w:rsidRPr="00B2244A">
        <w:rPr>
          <w:spacing w:val="1"/>
        </w:rPr>
        <w:t>з</w:t>
      </w:r>
      <w:r w:rsidRPr="00B2244A">
        <w:t>а</w:t>
      </w:r>
      <w:r w:rsidRPr="00B2244A">
        <w:rPr>
          <w:spacing w:val="1"/>
        </w:rPr>
        <w:t>к</w:t>
      </w:r>
      <w:r w:rsidRPr="00B2244A">
        <w:t>онче</w:t>
      </w:r>
      <w:r w:rsidRPr="00B2244A">
        <w:rPr>
          <w:spacing w:val="2"/>
        </w:rPr>
        <w:t>н</w:t>
      </w:r>
      <w:r w:rsidRPr="00B2244A">
        <w:rPr>
          <w:spacing w:val="-3"/>
        </w:rPr>
        <w:t>»</w:t>
      </w:r>
      <w:r w:rsidRPr="00B2244A">
        <w:t>;</w:t>
      </w:r>
    </w:p>
    <w:p w14:paraId="42DE76FB" w14:textId="77777777" w:rsidR="00732342" w:rsidRPr="00B2244A" w:rsidRDefault="00732342" w:rsidP="00D41C77">
      <w:pPr>
        <w:pStyle w:val="ac"/>
        <w:spacing w:line="239" w:lineRule="auto"/>
        <w:ind w:left="0" w:right="145" w:firstLine="709"/>
      </w:pPr>
      <w:r w:rsidRPr="00B2244A">
        <w:t>попросить</w:t>
      </w:r>
      <w:r w:rsidRPr="00B2244A">
        <w:rPr>
          <w:spacing w:val="5"/>
        </w:rPr>
        <w:t xml:space="preserve"> </w:t>
      </w:r>
      <w:r w:rsidRPr="00B2244A">
        <w:t>пере</w:t>
      </w:r>
      <w:r w:rsidRPr="00B2244A">
        <w:rPr>
          <w:spacing w:val="1"/>
        </w:rPr>
        <w:t>н</w:t>
      </w:r>
      <w:r w:rsidRPr="00B2244A">
        <w:t>е</w:t>
      </w:r>
      <w:r w:rsidRPr="00B2244A">
        <w:rPr>
          <w:spacing w:val="2"/>
        </w:rPr>
        <w:t>с</w:t>
      </w:r>
      <w:r w:rsidRPr="00B2244A">
        <w:rPr>
          <w:spacing w:val="1"/>
        </w:rPr>
        <w:t>т</w:t>
      </w:r>
      <w:r w:rsidRPr="00B2244A">
        <w:t>и</w:t>
      </w:r>
      <w:r w:rsidRPr="00B2244A">
        <w:rPr>
          <w:spacing w:val="5"/>
        </w:rPr>
        <w:t xml:space="preserve"> </w:t>
      </w:r>
      <w:r w:rsidRPr="00B2244A">
        <w:t>с</w:t>
      </w:r>
      <w:r w:rsidRPr="00B2244A">
        <w:rPr>
          <w:spacing w:val="7"/>
        </w:rPr>
        <w:t xml:space="preserve"> </w:t>
      </w:r>
      <w:r w:rsidRPr="00B2244A">
        <w:rPr>
          <w:spacing w:val="-1"/>
        </w:rPr>
        <w:t>э</w:t>
      </w:r>
      <w:r w:rsidRPr="00B2244A">
        <w:rPr>
          <w:spacing w:val="-2"/>
        </w:rPr>
        <w:t>к</w:t>
      </w:r>
      <w:r w:rsidRPr="00B2244A">
        <w:t>рана</w:t>
      </w:r>
      <w:r w:rsidRPr="00B2244A">
        <w:rPr>
          <w:spacing w:val="9"/>
        </w:rPr>
        <w:t xml:space="preserve"> </w:t>
      </w:r>
      <w:r w:rsidRPr="00B2244A">
        <w:rPr>
          <w:spacing w:val="-2"/>
        </w:rPr>
        <w:t>к</w:t>
      </w:r>
      <w:r w:rsidRPr="00B2244A">
        <w:t>о</w:t>
      </w:r>
      <w:r w:rsidRPr="00B2244A">
        <w:rPr>
          <w:spacing w:val="-1"/>
        </w:rPr>
        <w:t>м</w:t>
      </w:r>
      <w:r w:rsidRPr="00B2244A">
        <w:rPr>
          <w:spacing w:val="2"/>
        </w:rPr>
        <w:t>п</w:t>
      </w:r>
      <w:r w:rsidRPr="00B2244A">
        <w:rPr>
          <w:spacing w:val="1"/>
        </w:rPr>
        <w:t>ь</w:t>
      </w:r>
      <w:r w:rsidRPr="00B2244A">
        <w:t>ютера</w:t>
      </w:r>
      <w:r w:rsidRPr="00B2244A">
        <w:rPr>
          <w:spacing w:val="5"/>
        </w:rPr>
        <w:t xml:space="preserve"> </w:t>
      </w:r>
      <w:r w:rsidRPr="00B2244A">
        <w:t>(н</w:t>
      </w:r>
      <w:r w:rsidRPr="00B2244A">
        <w:rPr>
          <w:spacing w:val="5"/>
        </w:rPr>
        <w:t>о</w:t>
      </w:r>
      <w:r w:rsidRPr="00B2244A">
        <w:rPr>
          <w:spacing w:val="-6"/>
        </w:rPr>
        <w:t>у</w:t>
      </w:r>
      <w:r w:rsidRPr="00B2244A">
        <w:rPr>
          <w:spacing w:val="1"/>
        </w:rPr>
        <w:t>т</w:t>
      </w:r>
      <w:r w:rsidRPr="00B2244A">
        <w:rPr>
          <w:spacing w:val="4"/>
        </w:rPr>
        <w:t>б</w:t>
      </w:r>
      <w:r w:rsidRPr="00B2244A">
        <w:rPr>
          <w:spacing w:val="-6"/>
        </w:rPr>
        <w:t>у</w:t>
      </w:r>
      <w:r w:rsidRPr="00B2244A">
        <w:rPr>
          <w:spacing w:val="1"/>
        </w:rPr>
        <w:t>к</w:t>
      </w:r>
      <w:r w:rsidRPr="00B2244A">
        <w:t>а)</w:t>
      </w:r>
      <w:r w:rsidRPr="00B2244A">
        <w:rPr>
          <w:spacing w:val="6"/>
        </w:rPr>
        <w:t xml:space="preserve"> </w:t>
      </w:r>
      <w:r w:rsidRPr="00B2244A">
        <w:t>в</w:t>
      </w:r>
      <w:r w:rsidRPr="00B2244A">
        <w:rPr>
          <w:spacing w:val="6"/>
        </w:rPr>
        <w:t xml:space="preserve"> </w:t>
      </w:r>
      <w:r w:rsidRPr="00B2244A">
        <w:t>бланк</w:t>
      </w:r>
      <w:r w:rsidRPr="00B2244A">
        <w:rPr>
          <w:spacing w:val="5"/>
        </w:rPr>
        <w:t xml:space="preserve"> </w:t>
      </w:r>
      <w:r w:rsidRPr="00B2244A">
        <w:t>р</w:t>
      </w:r>
      <w:r w:rsidRPr="00B2244A">
        <w:rPr>
          <w:spacing w:val="2"/>
        </w:rPr>
        <w:t>е</w:t>
      </w:r>
      <w:r w:rsidRPr="00B2244A">
        <w:t xml:space="preserve">гистрации </w:t>
      </w:r>
      <w:r w:rsidRPr="00B2244A">
        <w:rPr>
          <w:spacing w:val="-2"/>
        </w:rPr>
        <w:t>к</w:t>
      </w:r>
      <w:r w:rsidRPr="00B2244A">
        <w:t>онтр</w:t>
      </w:r>
      <w:r w:rsidRPr="00B2244A">
        <w:rPr>
          <w:spacing w:val="2"/>
        </w:rPr>
        <w:t>о</w:t>
      </w:r>
      <w:r w:rsidRPr="00B2244A">
        <w:t>ль</w:t>
      </w:r>
      <w:r w:rsidRPr="00B2244A">
        <w:rPr>
          <w:spacing w:val="4"/>
        </w:rPr>
        <w:t>н</w:t>
      </w:r>
      <w:r w:rsidRPr="00B2244A">
        <w:rPr>
          <w:spacing w:val="-6"/>
        </w:rPr>
        <w:t>у</w:t>
      </w:r>
      <w:r w:rsidRPr="00B2244A">
        <w:t>ю</w:t>
      </w:r>
      <w:r w:rsidRPr="00B2244A">
        <w:rPr>
          <w:spacing w:val="45"/>
        </w:rPr>
        <w:t xml:space="preserve"> </w:t>
      </w:r>
      <w:r w:rsidRPr="00B2244A">
        <w:rPr>
          <w:spacing w:val="4"/>
        </w:rPr>
        <w:t>с</w:t>
      </w:r>
      <w:r w:rsidRPr="00B2244A">
        <w:rPr>
          <w:spacing w:val="-6"/>
        </w:rPr>
        <w:t>у</w:t>
      </w:r>
      <w:r w:rsidRPr="00B2244A">
        <w:rPr>
          <w:spacing w:val="1"/>
        </w:rPr>
        <w:t>м</w:t>
      </w:r>
      <w:r w:rsidRPr="00B2244A">
        <w:rPr>
          <w:spacing w:val="3"/>
        </w:rPr>
        <w:t>м</w:t>
      </w:r>
      <w:r w:rsidRPr="00B2244A">
        <w:rPr>
          <w:spacing w:val="-6"/>
        </w:rPr>
        <w:t>у</w:t>
      </w:r>
      <w:r w:rsidRPr="00B2244A">
        <w:t>,</w:t>
      </w:r>
      <w:r w:rsidRPr="00B2244A">
        <w:rPr>
          <w:spacing w:val="49"/>
        </w:rPr>
        <w:t xml:space="preserve"> </w:t>
      </w:r>
      <w:r w:rsidRPr="00B2244A">
        <w:t>авт</w:t>
      </w:r>
      <w:r w:rsidRPr="00B2244A">
        <w:rPr>
          <w:spacing w:val="1"/>
        </w:rPr>
        <w:t>о</w:t>
      </w:r>
      <w:r w:rsidRPr="00B2244A">
        <w:rPr>
          <w:spacing w:val="-1"/>
        </w:rPr>
        <w:t>м</w:t>
      </w:r>
      <w:r w:rsidRPr="00B2244A">
        <w:t>ат</w:t>
      </w:r>
      <w:r w:rsidRPr="00B2244A">
        <w:rPr>
          <w:spacing w:val="2"/>
        </w:rPr>
        <w:t>и</w:t>
      </w:r>
      <w:r w:rsidRPr="00B2244A">
        <w:rPr>
          <w:spacing w:val="-1"/>
        </w:rPr>
        <w:t>ч</w:t>
      </w:r>
      <w:r w:rsidRPr="00B2244A">
        <w:t>ес</w:t>
      </w:r>
      <w:r w:rsidRPr="00B2244A">
        <w:rPr>
          <w:spacing w:val="-2"/>
        </w:rPr>
        <w:t>к</w:t>
      </w:r>
      <w:r w:rsidRPr="00B2244A">
        <w:t>и</w:t>
      </w:r>
      <w:r w:rsidRPr="00B2244A">
        <w:rPr>
          <w:spacing w:val="48"/>
        </w:rPr>
        <w:t xml:space="preserve"> </w:t>
      </w:r>
      <w:r w:rsidRPr="00B2244A">
        <w:t>сфо</w:t>
      </w:r>
      <w:r w:rsidRPr="00B2244A">
        <w:rPr>
          <w:spacing w:val="2"/>
        </w:rPr>
        <w:t>р</w:t>
      </w:r>
      <w:r w:rsidRPr="00B2244A">
        <w:rPr>
          <w:spacing w:val="-1"/>
        </w:rPr>
        <w:t>м</w:t>
      </w:r>
      <w:r w:rsidRPr="00B2244A">
        <w:t>ирова</w:t>
      </w:r>
      <w:r w:rsidRPr="00B2244A">
        <w:rPr>
          <w:spacing w:val="1"/>
        </w:rPr>
        <w:t>н</w:t>
      </w:r>
      <w:r w:rsidRPr="00B2244A">
        <w:rPr>
          <w:spacing w:val="5"/>
        </w:rPr>
        <w:t>н</w:t>
      </w:r>
      <w:r w:rsidRPr="00B2244A">
        <w:rPr>
          <w:spacing w:val="-6"/>
        </w:rPr>
        <w:t>у</w:t>
      </w:r>
      <w:r w:rsidRPr="00B2244A">
        <w:t>ю</w:t>
      </w:r>
      <w:r w:rsidRPr="00B2244A">
        <w:rPr>
          <w:spacing w:val="45"/>
        </w:rPr>
        <w:t xml:space="preserve"> </w:t>
      </w:r>
      <w:r w:rsidRPr="00B2244A">
        <w:rPr>
          <w:spacing w:val="2"/>
        </w:rPr>
        <w:t>н</w:t>
      </w:r>
      <w:r w:rsidRPr="00B2244A">
        <w:t>а</w:t>
      </w:r>
      <w:r w:rsidRPr="00B2244A">
        <w:rPr>
          <w:spacing w:val="46"/>
        </w:rPr>
        <w:t xml:space="preserve"> </w:t>
      </w:r>
      <w:r w:rsidRPr="00B2244A">
        <w:t>осн</w:t>
      </w:r>
      <w:r w:rsidRPr="00B2244A">
        <w:rPr>
          <w:spacing w:val="2"/>
        </w:rPr>
        <w:t>о</w:t>
      </w:r>
      <w:r w:rsidRPr="00B2244A">
        <w:t>ве</w:t>
      </w:r>
      <w:r w:rsidRPr="00B2244A">
        <w:rPr>
          <w:spacing w:val="46"/>
        </w:rPr>
        <w:t xml:space="preserve"> </w:t>
      </w:r>
      <w:r w:rsidRPr="00B2244A">
        <w:t>введенн</w:t>
      </w:r>
      <w:r w:rsidRPr="00B2244A">
        <w:rPr>
          <w:spacing w:val="1"/>
        </w:rPr>
        <w:t>ы</w:t>
      </w:r>
      <w:r w:rsidRPr="00B2244A">
        <w:t>х</w:t>
      </w:r>
      <w:r w:rsidRPr="00B2244A">
        <w:rPr>
          <w:spacing w:val="50"/>
        </w:rPr>
        <w:t xml:space="preserve"> </w:t>
      </w:r>
      <w:r w:rsidRPr="00B2244A">
        <w:rPr>
          <w:spacing w:val="-6"/>
        </w:rPr>
        <w:t>у</w:t>
      </w:r>
      <w:r w:rsidRPr="00B2244A">
        <w:rPr>
          <w:spacing w:val="1"/>
        </w:rPr>
        <w:t>ч</w:t>
      </w:r>
      <w:r w:rsidRPr="00B2244A">
        <w:t>а</w:t>
      </w:r>
      <w:r w:rsidRPr="00B2244A">
        <w:rPr>
          <w:spacing w:val="2"/>
        </w:rPr>
        <w:t>с</w:t>
      </w:r>
      <w:r w:rsidRPr="00B2244A">
        <w:t>т</w:t>
      </w:r>
      <w:r w:rsidRPr="00B2244A">
        <w:rPr>
          <w:spacing w:val="2"/>
        </w:rPr>
        <w:t>н</w:t>
      </w:r>
      <w:r w:rsidRPr="00B2244A">
        <w:t xml:space="preserve">иком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9"/>
        </w:rPr>
        <w:t xml:space="preserve"> </w:t>
      </w:r>
      <w:r w:rsidRPr="00B2244A">
        <w:t>от</w:t>
      </w:r>
      <w:r w:rsidRPr="00B2244A">
        <w:rPr>
          <w:spacing w:val="1"/>
        </w:rPr>
        <w:t>в</w:t>
      </w:r>
      <w:r w:rsidRPr="00B2244A">
        <w:t>етов</w:t>
      </w:r>
      <w:r w:rsidRPr="00B2244A">
        <w:rPr>
          <w:spacing w:val="-10"/>
        </w:rPr>
        <w:t xml:space="preserve"> </w:t>
      </w:r>
      <w:r w:rsidRPr="00B2244A">
        <w:t>в</w:t>
      </w:r>
      <w:r w:rsidRPr="00B2244A">
        <w:rPr>
          <w:spacing w:val="-9"/>
        </w:rPr>
        <w:t xml:space="preserve"> </w:t>
      </w:r>
      <w:r w:rsidRPr="00B2244A">
        <w:t>с</w:t>
      </w:r>
      <w:r w:rsidRPr="00B2244A">
        <w:rPr>
          <w:spacing w:val="2"/>
        </w:rPr>
        <w:t>и</w:t>
      </w:r>
      <w:r w:rsidRPr="00B2244A">
        <w:t>сте</w:t>
      </w:r>
      <w:r w:rsidRPr="00B2244A">
        <w:rPr>
          <w:spacing w:val="3"/>
        </w:rPr>
        <w:t>м</w:t>
      </w:r>
      <w:r w:rsidRPr="00B2244A">
        <w:rPr>
          <w:spacing w:val="-6"/>
        </w:rPr>
        <w:t>у</w:t>
      </w:r>
      <w:r w:rsidRPr="00B2244A">
        <w:t>;</w:t>
      </w:r>
    </w:p>
    <w:p w14:paraId="6B876248" w14:textId="77777777" w:rsidR="00732342" w:rsidRPr="00B2244A" w:rsidRDefault="00732342" w:rsidP="00D41C77">
      <w:pPr>
        <w:pStyle w:val="ac"/>
        <w:spacing w:line="298" w:lineRule="exact"/>
        <w:ind w:left="0" w:right="145" w:firstLine="709"/>
      </w:pPr>
      <w:r w:rsidRPr="00B2244A">
        <w:t>попросить</w:t>
      </w:r>
      <w:r w:rsidRPr="00B2244A">
        <w:rPr>
          <w:spacing w:val="-10"/>
        </w:rPr>
        <w:t xml:space="preserve"> </w:t>
      </w:r>
      <w:r w:rsidRPr="00B2244A">
        <w:rPr>
          <w:spacing w:val="2"/>
        </w:rPr>
        <w:t>п</w:t>
      </w:r>
      <w:r w:rsidRPr="00B2244A">
        <w:t>оложить</w:t>
      </w:r>
      <w:r w:rsidRPr="00B2244A">
        <w:rPr>
          <w:spacing w:val="-8"/>
        </w:rPr>
        <w:t xml:space="preserve"> </w:t>
      </w:r>
      <w:r w:rsidRPr="00B2244A">
        <w:t>блан</w:t>
      </w:r>
      <w:r w:rsidRPr="00B2244A">
        <w:rPr>
          <w:spacing w:val="-2"/>
        </w:rPr>
        <w:t>к</w:t>
      </w:r>
      <w:r w:rsidRPr="00B2244A">
        <w:t>и</w:t>
      </w:r>
      <w:r w:rsidRPr="00B2244A">
        <w:rPr>
          <w:spacing w:val="-10"/>
        </w:rPr>
        <w:t xml:space="preserve"> </w:t>
      </w:r>
      <w:r w:rsidRPr="00B2244A">
        <w:t>р</w:t>
      </w:r>
      <w:r w:rsidRPr="00B2244A">
        <w:rPr>
          <w:spacing w:val="2"/>
        </w:rPr>
        <w:t>е</w:t>
      </w:r>
      <w:r w:rsidRPr="00B2244A">
        <w:t>гистрации</w:t>
      </w:r>
      <w:r w:rsidRPr="00B2244A">
        <w:rPr>
          <w:spacing w:val="-9"/>
        </w:rPr>
        <w:t xml:space="preserve"> </w:t>
      </w:r>
      <w:r w:rsidRPr="00B2244A">
        <w:t>и</w:t>
      </w:r>
      <w:r w:rsidRPr="00B2244A">
        <w:rPr>
          <w:spacing w:val="-7"/>
        </w:rPr>
        <w:t xml:space="preserve"> </w:t>
      </w:r>
      <w:r w:rsidRPr="00B2244A">
        <w:rPr>
          <w:spacing w:val="-1"/>
        </w:rPr>
        <w:t>ч</w:t>
      </w:r>
      <w:r w:rsidRPr="00B2244A">
        <w:t>ернов</w:t>
      </w:r>
      <w:r w:rsidRPr="00B2244A">
        <w:rPr>
          <w:spacing w:val="3"/>
        </w:rPr>
        <w:t>и</w:t>
      </w:r>
      <w:r w:rsidRPr="00B2244A">
        <w:rPr>
          <w:spacing w:val="-2"/>
        </w:rPr>
        <w:t>к</w:t>
      </w:r>
      <w:r w:rsidRPr="00B2244A">
        <w:t>и КОГЭ</w:t>
      </w:r>
      <w:r w:rsidRPr="00B2244A">
        <w:rPr>
          <w:spacing w:val="-6"/>
        </w:rPr>
        <w:t xml:space="preserve"> </w:t>
      </w:r>
      <w:r w:rsidRPr="00B2244A">
        <w:t>на</w:t>
      </w:r>
      <w:r w:rsidRPr="00B2244A">
        <w:rPr>
          <w:spacing w:val="-7"/>
        </w:rPr>
        <w:t xml:space="preserve"> </w:t>
      </w:r>
      <w:r w:rsidRPr="00B2244A">
        <w:rPr>
          <w:spacing w:val="-2"/>
        </w:rPr>
        <w:t>к</w:t>
      </w:r>
      <w:r w:rsidRPr="00B2244A">
        <w:t>рай</w:t>
      </w:r>
      <w:r w:rsidRPr="00B2244A">
        <w:rPr>
          <w:spacing w:val="-10"/>
        </w:rPr>
        <w:t xml:space="preserve"> </w:t>
      </w:r>
      <w:r w:rsidRPr="00B2244A">
        <w:t>с</w:t>
      </w:r>
      <w:r w:rsidRPr="00B2244A">
        <w:rPr>
          <w:spacing w:val="2"/>
        </w:rPr>
        <w:t>т</w:t>
      </w:r>
      <w:r w:rsidRPr="00B2244A">
        <w:t xml:space="preserve">ола; </w:t>
      </w:r>
    </w:p>
    <w:p w14:paraId="43D261F6" w14:textId="77777777" w:rsidR="00732342" w:rsidRPr="00B2244A" w:rsidRDefault="00732342" w:rsidP="00D41C77">
      <w:pPr>
        <w:pStyle w:val="ac"/>
        <w:spacing w:line="298" w:lineRule="exact"/>
        <w:ind w:left="0" w:right="145" w:firstLine="709"/>
      </w:pPr>
      <w:r w:rsidRPr="00B2244A">
        <w:t>собрать</w:t>
      </w:r>
      <w:r w:rsidRPr="00B2244A">
        <w:rPr>
          <w:spacing w:val="-9"/>
        </w:rPr>
        <w:t xml:space="preserve"> </w:t>
      </w:r>
      <w:r w:rsidRPr="00B2244A">
        <w:t>у</w:t>
      </w:r>
      <w:r w:rsidRPr="00B2244A">
        <w:rPr>
          <w:spacing w:val="-11"/>
        </w:rPr>
        <w:t xml:space="preserve"> </w:t>
      </w:r>
      <w:r w:rsidRPr="00B2244A">
        <w:rPr>
          <w:spacing w:val="-6"/>
        </w:rPr>
        <w:t>у</w:t>
      </w:r>
      <w:r w:rsidRPr="00B2244A">
        <w:rPr>
          <w:spacing w:val="1"/>
        </w:rPr>
        <w:t>ч</w:t>
      </w:r>
      <w:r w:rsidRPr="00B2244A">
        <w:rPr>
          <w:spacing w:val="2"/>
        </w:rPr>
        <w:t>а</w:t>
      </w:r>
      <w:r w:rsidRPr="00B2244A">
        <w:t>стн</w:t>
      </w:r>
      <w:r w:rsidRPr="00B2244A">
        <w:rPr>
          <w:spacing w:val="2"/>
        </w:rPr>
        <w:t>и</w:t>
      </w:r>
      <w:r w:rsidRPr="00B2244A">
        <w:rPr>
          <w:spacing w:val="-2"/>
        </w:rPr>
        <w:t>к</w:t>
      </w:r>
      <w:r w:rsidRPr="00B2244A">
        <w:t>ов</w:t>
      </w:r>
      <w:r w:rsidRPr="00B2244A">
        <w:rPr>
          <w:spacing w:val="-10"/>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p>
    <w:p w14:paraId="7904F34E" w14:textId="77777777" w:rsidR="00732342" w:rsidRPr="00B2244A" w:rsidRDefault="00732342" w:rsidP="00D41C77">
      <w:pPr>
        <w:pStyle w:val="ac"/>
        <w:spacing w:line="298" w:lineRule="exact"/>
        <w:ind w:left="0" w:right="145" w:firstLine="709"/>
      </w:pPr>
      <w:r w:rsidRPr="00B2244A">
        <w:t>блан</w:t>
      </w:r>
      <w:r w:rsidRPr="00B2244A">
        <w:rPr>
          <w:spacing w:val="-2"/>
        </w:rPr>
        <w:t>к</w:t>
      </w:r>
      <w:r w:rsidRPr="00B2244A">
        <w:t>и</w:t>
      </w:r>
      <w:r w:rsidRPr="00B2244A">
        <w:rPr>
          <w:spacing w:val="38"/>
        </w:rPr>
        <w:t xml:space="preserve"> </w:t>
      </w:r>
      <w:r w:rsidRPr="00B2244A">
        <w:t>регис</w:t>
      </w:r>
      <w:r w:rsidRPr="00B2244A">
        <w:rPr>
          <w:spacing w:val="1"/>
        </w:rPr>
        <w:t>т</w:t>
      </w:r>
      <w:r w:rsidRPr="00B2244A">
        <w:t>рац</w:t>
      </w:r>
      <w:r w:rsidRPr="00B2244A">
        <w:rPr>
          <w:spacing w:val="1"/>
        </w:rPr>
        <w:t>и</w:t>
      </w:r>
      <w:r w:rsidRPr="00B2244A">
        <w:t>и,</w:t>
      </w:r>
      <w:r w:rsidRPr="00B2244A">
        <w:rPr>
          <w:spacing w:val="43"/>
        </w:rPr>
        <w:t xml:space="preserve"> </w:t>
      </w:r>
      <w:r w:rsidRPr="00B2244A">
        <w:t>провер</w:t>
      </w:r>
      <w:r w:rsidRPr="00B2244A">
        <w:rPr>
          <w:spacing w:val="1"/>
        </w:rPr>
        <w:t>и</w:t>
      </w:r>
      <w:r w:rsidRPr="00B2244A">
        <w:t>в</w:t>
      </w:r>
      <w:r w:rsidRPr="00B2244A">
        <w:rPr>
          <w:spacing w:val="38"/>
        </w:rPr>
        <w:t xml:space="preserve"> </w:t>
      </w:r>
      <w:r w:rsidRPr="00B2244A">
        <w:t>наличие</w:t>
      </w:r>
      <w:r w:rsidRPr="00B2244A">
        <w:rPr>
          <w:spacing w:val="42"/>
        </w:rPr>
        <w:t xml:space="preserve"> </w:t>
      </w:r>
      <w:r w:rsidRPr="00B2244A">
        <w:t>и</w:t>
      </w:r>
      <w:r w:rsidRPr="00B2244A">
        <w:rPr>
          <w:spacing w:val="38"/>
        </w:rPr>
        <w:t xml:space="preserve"> </w:t>
      </w:r>
      <w:r w:rsidRPr="00B2244A">
        <w:t>прав</w:t>
      </w:r>
      <w:r w:rsidRPr="00B2244A">
        <w:rPr>
          <w:spacing w:val="1"/>
        </w:rPr>
        <w:t>и</w:t>
      </w:r>
      <w:r w:rsidRPr="00B2244A">
        <w:t>льность</w:t>
      </w:r>
      <w:r w:rsidRPr="00B2244A">
        <w:rPr>
          <w:spacing w:val="38"/>
        </w:rPr>
        <w:t xml:space="preserve"> </w:t>
      </w:r>
      <w:r w:rsidRPr="00B2244A">
        <w:t>пере</w:t>
      </w:r>
      <w:r w:rsidRPr="00B2244A">
        <w:rPr>
          <w:spacing w:val="1"/>
        </w:rPr>
        <w:t>н</w:t>
      </w:r>
      <w:r w:rsidRPr="00B2244A">
        <w:t>оса</w:t>
      </w:r>
      <w:r w:rsidRPr="00B2244A">
        <w:rPr>
          <w:spacing w:val="40"/>
        </w:rPr>
        <w:t xml:space="preserve"> </w:t>
      </w:r>
      <w:r w:rsidRPr="00B2244A">
        <w:rPr>
          <w:spacing w:val="-2"/>
        </w:rPr>
        <w:t>к</w:t>
      </w:r>
      <w:r w:rsidRPr="00B2244A">
        <w:t>онт</w:t>
      </w:r>
      <w:r w:rsidRPr="00B2244A">
        <w:rPr>
          <w:spacing w:val="2"/>
        </w:rPr>
        <w:t>р</w:t>
      </w:r>
      <w:r w:rsidRPr="00B2244A">
        <w:t xml:space="preserve">ольной </w:t>
      </w:r>
      <w:r w:rsidRPr="00B2244A">
        <w:rPr>
          <w:spacing w:val="2"/>
        </w:rPr>
        <w:t>с</w:t>
      </w:r>
      <w:r w:rsidRPr="00B2244A">
        <w:rPr>
          <w:spacing w:val="-6"/>
        </w:rPr>
        <w:t>у</w:t>
      </w:r>
      <w:r w:rsidRPr="00B2244A">
        <w:rPr>
          <w:spacing w:val="1"/>
        </w:rPr>
        <w:t>м</w:t>
      </w:r>
      <w:r w:rsidRPr="00B2244A">
        <w:rPr>
          <w:spacing w:val="-1"/>
        </w:rPr>
        <w:t>м</w:t>
      </w:r>
      <w:r w:rsidRPr="00B2244A">
        <w:t>ы</w:t>
      </w:r>
      <w:r w:rsidRPr="00B2244A">
        <w:rPr>
          <w:spacing w:val="-1"/>
        </w:rPr>
        <w:t xml:space="preserve"> </w:t>
      </w:r>
      <w:r w:rsidRPr="00B2244A">
        <w:t>и</w:t>
      </w:r>
      <w:r w:rsidRPr="00B2244A">
        <w:rPr>
          <w:spacing w:val="4"/>
        </w:rPr>
        <w:t xml:space="preserve"> </w:t>
      </w:r>
      <w:r w:rsidRPr="00B2244A">
        <w:rPr>
          <w:spacing w:val="-6"/>
        </w:rPr>
        <w:t>у</w:t>
      </w:r>
      <w:r w:rsidRPr="00B2244A">
        <w:rPr>
          <w:spacing w:val="2"/>
        </w:rPr>
        <w:t>д</w:t>
      </w:r>
      <w:r w:rsidRPr="00B2244A">
        <w:t>ос</w:t>
      </w:r>
      <w:r w:rsidRPr="00B2244A">
        <w:rPr>
          <w:spacing w:val="1"/>
        </w:rPr>
        <w:t>т</w:t>
      </w:r>
      <w:r w:rsidRPr="00B2244A">
        <w:t>оверив дан</w:t>
      </w:r>
      <w:r w:rsidRPr="00B2244A">
        <w:rPr>
          <w:spacing w:val="1"/>
        </w:rPr>
        <w:t>н</w:t>
      </w:r>
      <w:r w:rsidRPr="00B2244A">
        <w:t>ое</w:t>
      </w:r>
      <w:r w:rsidRPr="00B2244A">
        <w:rPr>
          <w:spacing w:val="-2"/>
        </w:rPr>
        <w:t xml:space="preserve"> </w:t>
      </w:r>
      <w:r w:rsidRPr="00B2244A">
        <w:t>дейс</w:t>
      </w:r>
      <w:r w:rsidRPr="00B2244A">
        <w:rPr>
          <w:spacing w:val="1"/>
        </w:rPr>
        <w:t>т</w:t>
      </w:r>
      <w:r w:rsidRPr="00B2244A">
        <w:t>вие</w:t>
      </w:r>
      <w:r w:rsidRPr="00B2244A">
        <w:rPr>
          <w:spacing w:val="-1"/>
        </w:rPr>
        <w:t xml:space="preserve"> </w:t>
      </w:r>
      <w:r w:rsidRPr="00B2244A">
        <w:t>св</w:t>
      </w:r>
      <w:r w:rsidRPr="00B2244A">
        <w:rPr>
          <w:spacing w:val="2"/>
        </w:rPr>
        <w:t>о</w:t>
      </w:r>
      <w:r w:rsidRPr="00B2244A">
        <w:t>ей</w:t>
      </w:r>
      <w:r w:rsidRPr="00B2244A">
        <w:rPr>
          <w:spacing w:val="-1"/>
        </w:rPr>
        <w:t xml:space="preserve"> </w:t>
      </w:r>
      <w:r w:rsidRPr="00B2244A">
        <w:t>подписью</w:t>
      </w:r>
      <w:r w:rsidRPr="00B2244A">
        <w:rPr>
          <w:spacing w:val="-1"/>
        </w:rPr>
        <w:t xml:space="preserve"> </w:t>
      </w:r>
      <w:r w:rsidRPr="00B2244A">
        <w:t>на</w:t>
      </w:r>
      <w:r w:rsidRPr="00B2244A">
        <w:rPr>
          <w:spacing w:val="-1"/>
        </w:rPr>
        <w:t xml:space="preserve"> </w:t>
      </w:r>
      <w:r w:rsidRPr="00B2244A">
        <w:t>б</w:t>
      </w:r>
      <w:r w:rsidRPr="00B2244A">
        <w:rPr>
          <w:spacing w:val="2"/>
        </w:rPr>
        <w:t>л</w:t>
      </w:r>
      <w:r w:rsidRPr="00B2244A">
        <w:t>а</w:t>
      </w:r>
      <w:r w:rsidRPr="00B2244A">
        <w:rPr>
          <w:spacing w:val="2"/>
        </w:rPr>
        <w:t>н</w:t>
      </w:r>
      <w:r w:rsidRPr="00B2244A">
        <w:rPr>
          <w:spacing w:val="-2"/>
        </w:rPr>
        <w:t>к</w:t>
      </w:r>
      <w:r w:rsidRPr="00B2244A">
        <w:t>е</w:t>
      </w:r>
      <w:r w:rsidRPr="00B2244A">
        <w:rPr>
          <w:spacing w:val="3"/>
        </w:rPr>
        <w:t xml:space="preserve"> </w:t>
      </w:r>
      <w:r w:rsidRPr="00B2244A">
        <w:t>р</w:t>
      </w:r>
      <w:r w:rsidRPr="00B2244A">
        <w:rPr>
          <w:spacing w:val="2"/>
        </w:rPr>
        <w:t>е</w:t>
      </w:r>
      <w:r w:rsidRPr="00B2244A">
        <w:t>гистрации</w:t>
      </w:r>
      <w:r w:rsidRPr="00B2244A">
        <w:rPr>
          <w:spacing w:val="4"/>
        </w:rPr>
        <w:t xml:space="preserve"> </w:t>
      </w:r>
      <w:r w:rsidRPr="00B2244A">
        <w:rPr>
          <w:spacing w:val="-6"/>
        </w:rPr>
        <w:t>у</w:t>
      </w:r>
      <w:r w:rsidRPr="00B2244A">
        <w:rPr>
          <w:spacing w:val="1"/>
        </w:rPr>
        <w:t>ч</w:t>
      </w:r>
      <w:r w:rsidRPr="00B2244A">
        <w:t>а</w:t>
      </w:r>
      <w:r w:rsidRPr="00B2244A">
        <w:rPr>
          <w:spacing w:val="2"/>
        </w:rPr>
        <w:t>с</w:t>
      </w:r>
      <w:r w:rsidRPr="00B2244A">
        <w:rPr>
          <w:spacing w:val="1"/>
        </w:rPr>
        <w:t>т</w:t>
      </w:r>
      <w:r w:rsidRPr="00B2244A">
        <w:t>ни</w:t>
      </w:r>
      <w:r w:rsidRPr="00B2244A">
        <w:rPr>
          <w:spacing w:val="-2"/>
        </w:rPr>
        <w:t>к</w:t>
      </w:r>
      <w:r w:rsidRPr="00B2244A">
        <w:t>а</w:t>
      </w:r>
      <w:r w:rsidRPr="00B2244A">
        <w:rPr>
          <w:spacing w:val="-2"/>
        </w:rPr>
        <w:t xml:space="preserve"> </w:t>
      </w:r>
      <w:r w:rsidRPr="00B2244A">
        <w:t>в спе</w:t>
      </w:r>
      <w:r w:rsidRPr="00B2244A">
        <w:rPr>
          <w:spacing w:val="1"/>
        </w:rPr>
        <w:t>ц</w:t>
      </w:r>
      <w:r w:rsidRPr="00B2244A">
        <w:t>иально</w:t>
      </w:r>
      <w:r w:rsidRPr="00B2244A">
        <w:rPr>
          <w:spacing w:val="-17"/>
        </w:rPr>
        <w:t xml:space="preserve"> </w:t>
      </w:r>
      <w:r w:rsidRPr="00B2244A">
        <w:t>о</w:t>
      </w:r>
      <w:r w:rsidRPr="00B2244A">
        <w:rPr>
          <w:spacing w:val="1"/>
        </w:rPr>
        <w:t>т</w:t>
      </w:r>
      <w:r w:rsidRPr="00B2244A">
        <w:t>ведён</w:t>
      </w:r>
      <w:r w:rsidRPr="00B2244A">
        <w:rPr>
          <w:spacing w:val="2"/>
        </w:rPr>
        <w:t>н</w:t>
      </w:r>
      <w:r w:rsidRPr="00B2244A">
        <w:t>ом</w:t>
      </w:r>
      <w:r w:rsidRPr="00B2244A">
        <w:rPr>
          <w:spacing w:val="-17"/>
        </w:rPr>
        <w:t xml:space="preserve"> </w:t>
      </w:r>
      <w:r w:rsidRPr="00B2244A">
        <w:t>пол</w:t>
      </w:r>
      <w:r w:rsidRPr="00B2244A">
        <w:rPr>
          <w:spacing w:val="2"/>
        </w:rPr>
        <w:t>е</w:t>
      </w:r>
      <w:r w:rsidRPr="00B2244A">
        <w:t xml:space="preserve">; </w:t>
      </w:r>
    </w:p>
    <w:p w14:paraId="4DF6E87A" w14:textId="77777777" w:rsidR="00732342" w:rsidRPr="00B2244A" w:rsidRDefault="00732342" w:rsidP="00D41C77">
      <w:pPr>
        <w:pStyle w:val="ac"/>
        <w:spacing w:line="294" w:lineRule="exact"/>
        <w:ind w:left="0" w:right="145" w:firstLine="709"/>
      </w:pPr>
      <w:r w:rsidRPr="00B2244A">
        <w:rPr>
          <w:spacing w:val="-1"/>
        </w:rPr>
        <w:t>ч</w:t>
      </w:r>
      <w:r w:rsidRPr="00B2244A">
        <w:t>ернов</w:t>
      </w:r>
      <w:r w:rsidRPr="00B2244A">
        <w:rPr>
          <w:spacing w:val="3"/>
        </w:rPr>
        <w:t>и</w:t>
      </w:r>
      <w:r w:rsidRPr="00B2244A">
        <w:rPr>
          <w:spacing w:val="-2"/>
        </w:rPr>
        <w:t>к</w:t>
      </w:r>
      <w:r w:rsidRPr="00B2244A">
        <w:t>и</w:t>
      </w:r>
      <w:r w:rsidRPr="00B2244A">
        <w:rPr>
          <w:spacing w:val="-19"/>
        </w:rPr>
        <w:t xml:space="preserve"> </w:t>
      </w:r>
      <w:r w:rsidRPr="00B2244A">
        <w:t>КОГЭ;</w:t>
      </w:r>
    </w:p>
    <w:p w14:paraId="144174F4" w14:textId="77777777" w:rsidR="00732342" w:rsidRPr="00B2244A" w:rsidRDefault="00732342" w:rsidP="00D41C77">
      <w:pPr>
        <w:pStyle w:val="ac"/>
        <w:spacing w:line="298" w:lineRule="exact"/>
        <w:ind w:left="0" w:right="145" w:firstLine="709"/>
      </w:pPr>
      <w:r w:rsidRPr="00B2244A">
        <w:t>заполнить</w:t>
      </w:r>
      <w:r w:rsidRPr="00B2244A">
        <w:rPr>
          <w:spacing w:val="44"/>
        </w:rPr>
        <w:t xml:space="preserve"> </w:t>
      </w:r>
      <w:r w:rsidRPr="00B2244A">
        <w:t>ф</w:t>
      </w:r>
      <w:r w:rsidRPr="00B2244A">
        <w:rPr>
          <w:spacing w:val="2"/>
        </w:rPr>
        <w:t>о</w:t>
      </w:r>
      <w:r w:rsidRPr="00B2244A">
        <w:t>р</w:t>
      </w:r>
      <w:r w:rsidRPr="00B2244A">
        <w:rPr>
          <w:spacing w:val="3"/>
        </w:rPr>
        <w:t>м</w:t>
      </w:r>
      <w:r w:rsidRPr="00B2244A">
        <w:t>у</w:t>
      </w:r>
      <w:r w:rsidRPr="00B2244A">
        <w:rPr>
          <w:spacing w:val="46"/>
        </w:rPr>
        <w:t xml:space="preserve"> </w:t>
      </w:r>
      <w:r w:rsidRPr="00B2244A">
        <w:t>ПП</w:t>
      </w:r>
      <w:r w:rsidRPr="00B2244A">
        <w:rPr>
          <w:spacing w:val="2"/>
        </w:rPr>
        <w:t>Э</w:t>
      </w:r>
      <w:r w:rsidRPr="00B2244A">
        <w:t>-0</w:t>
      </w:r>
      <w:r w:rsidRPr="00B2244A">
        <w:rPr>
          <w:spacing w:val="2"/>
        </w:rPr>
        <w:t>5</w:t>
      </w:r>
      <w:r w:rsidRPr="00B2244A">
        <w:t>-02-К,</w:t>
      </w:r>
      <w:r w:rsidRPr="00B2244A">
        <w:rPr>
          <w:spacing w:val="47"/>
        </w:rPr>
        <w:t xml:space="preserve"> </w:t>
      </w:r>
      <w:r w:rsidRPr="00B2244A">
        <w:t>пер</w:t>
      </w:r>
      <w:r w:rsidRPr="00B2244A">
        <w:rPr>
          <w:spacing w:val="2"/>
        </w:rPr>
        <w:t>е</w:t>
      </w:r>
      <w:r w:rsidRPr="00B2244A">
        <w:t>неся</w:t>
      </w:r>
      <w:r w:rsidRPr="00B2244A">
        <w:rPr>
          <w:spacing w:val="47"/>
        </w:rPr>
        <w:t xml:space="preserve"> </w:t>
      </w:r>
      <w:r w:rsidRPr="00B2244A">
        <w:rPr>
          <w:spacing w:val="-2"/>
        </w:rPr>
        <w:t>к</w:t>
      </w:r>
      <w:r w:rsidRPr="00B2244A">
        <w:t>он</w:t>
      </w:r>
      <w:r w:rsidRPr="00B2244A">
        <w:rPr>
          <w:spacing w:val="2"/>
        </w:rPr>
        <w:t>т</w:t>
      </w:r>
      <w:r w:rsidRPr="00B2244A">
        <w:t>роль</w:t>
      </w:r>
      <w:r w:rsidRPr="00B2244A">
        <w:rPr>
          <w:spacing w:val="4"/>
        </w:rPr>
        <w:t>н</w:t>
      </w:r>
      <w:r w:rsidRPr="00B2244A">
        <w:rPr>
          <w:spacing w:val="-6"/>
        </w:rPr>
        <w:t>у</w:t>
      </w:r>
      <w:r w:rsidRPr="00B2244A">
        <w:t>ю</w:t>
      </w:r>
      <w:r w:rsidRPr="00B2244A">
        <w:rPr>
          <w:spacing w:val="49"/>
        </w:rPr>
        <w:t xml:space="preserve"> </w:t>
      </w:r>
      <w:r w:rsidRPr="00B2244A">
        <w:rPr>
          <w:spacing w:val="4"/>
        </w:rPr>
        <w:t>с</w:t>
      </w:r>
      <w:r w:rsidRPr="00B2244A">
        <w:rPr>
          <w:spacing w:val="-6"/>
        </w:rPr>
        <w:t>у</w:t>
      </w:r>
      <w:r w:rsidRPr="00B2244A">
        <w:rPr>
          <w:spacing w:val="1"/>
        </w:rPr>
        <w:t>м</w:t>
      </w:r>
      <w:r w:rsidRPr="00B2244A">
        <w:rPr>
          <w:spacing w:val="3"/>
        </w:rPr>
        <w:t>м</w:t>
      </w:r>
      <w:r w:rsidRPr="00B2244A">
        <w:t>у</w:t>
      </w:r>
      <w:r w:rsidRPr="00B2244A">
        <w:rPr>
          <w:spacing w:val="41"/>
        </w:rPr>
        <w:t xml:space="preserve"> </w:t>
      </w:r>
      <w:r w:rsidRPr="00B2244A">
        <w:t>из</w:t>
      </w:r>
      <w:r w:rsidRPr="00B2244A">
        <w:rPr>
          <w:spacing w:val="46"/>
        </w:rPr>
        <w:t xml:space="preserve"> </w:t>
      </w:r>
      <w:r w:rsidRPr="00B2244A">
        <w:t>бла</w:t>
      </w:r>
      <w:r w:rsidRPr="00B2244A">
        <w:rPr>
          <w:spacing w:val="3"/>
        </w:rPr>
        <w:t>н</w:t>
      </w:r>
      <w:r w:rsidRPr="00B2244A">
        <w:rPr>
          <w:spacing w:val="1"/>
        </w:rPr>
        <w:t>к</w:t>
      </w:r>
      <w:r w:rsidRPr="00B2244A">
        <w:t>ов регистрации и по</w:t>
      </w:r>
      <w:r w:rsidRPr="00B2244A">
        <w:rPr>
          <w:spacing w:val="2"/>
        </w:rPr>
        <w:t>л</w:t>
      </w:r>
      <w:r w:rsidRPr="00B2244A">
        <w:rPr>
          <w:spacing w:val="-3"/>
        </w:rPr>
        <w:t>у</w:t>
      </w:r>
      <w:r w:rsidRPr="00B2244A">
        <w:rPr>
          <w:spacing w:val="1"/>
        </w:rPr>
        <w:t>ч</w:t>
      </w:r>
      <w:r w:rsidRPr="00B2244A">
        <w:t>ив подписи</w:t>
      </w:r>
      <w:r w:rsidRPr="00B2244A">
        <w:rPr>
          <w:spacing w:val="35"/>
        </w:rPr>
        <w:t xml:space="preserve"> </w:t>
      </w:r>
      <w:r w:rsidRPr="00B2244A">
        <w:t xml:space="preserve">у </w:t>
      </w:r>
      <w:r w:rsidRPr="00B2244A">
        <w:rPr>
          <w:spacing w:val="-6"/>
        </w:rPr>
        <w:t>у</w:t>
      </w:r>
      <w:r w:rsidRPr="00B2244A">
        <w:rPr>
          <w:spacing w:val="3"/>
        </w:rPr>
        <w:t>ч</w:t>
      </w:r>
      <w:r w:rsidRPr="00B2244A">
        <w:t>астни</w:t>
      </w:r>
      <w:r w:rsidRPr="00B2244A">
        <w:rPr>
          <w:spacing w:val="-2"/>
        </w:rPr>
        <w:t>к</w:t>
      </w:r>
      <w:r w:rsidRPr="00B2244A">
        <w:t xml:space="preserve">ов </w:t>
      </w:r>
      <w:r w:rsidRPr="00B2244A">
        <w:rPr>
          <w:spacing w:val="1"/>
        </w:rPr>
        <w:t>э</w:t>
      </w:r>
      <w:r w:rsidRPr="00B2244A">
        <w:rPr>
          <w:spacing w:val="-2"/>
        </w:rPr>
        <w:t>к</w:t>
      </w:r>
      <w:r w:rsidRPr="00B2244A">
        <w:t>заме</w:t>
      </w:r>
      <w:r w:rsidRPr="00B2244A">
        <w:rPr>
          <w:spacing w:val="2"/>
        </w:rPr>
        <w:t>на</w:t>
      </w:r>
      <w:r w:rsidRPr="00B2244A">
        <w:t>, предвари</w:t>
      </w:r>
      <w:r w:rsidRPr="00B2244A">
        <w:rPr>
          <w:spacing w:val="2"/>
        </w:rPr>
        <w:t>т</w:t>
      </w:r>
      <w:r w:rsidRPr="00B2244A">
        <w:t xml:space="preserve">ельно </w:t>
      </w:r>
      <w:r w:rsidRPr="00B2244A">
        <w:rPr>
          <w:spacing w:val="2"/>
        </w:rPr>
        <w:t>д</w:t>
      </w:r>
      <w:r w:rsidRPr="00B2244A">
        <w:t>ав им воз</w:t>
      </w:r>
      <w:r w:rsidRPr="00B2244A">
        <w:rPr>
          <w:spacing w:val="-1"/>
        </w:rPr>
        <w:t>м</w:t>
      </w:r>
      <w:r w:rsidRPr="00B2244A">
        <w:t>ожнос</w:t>
      </w:r>
      <w:r w:rsidRPr="00B2244A">
        <w:rPr>
          <w:spacing w:val="2"/>
        </w:rPr>
        <w:t>т</w:t>
      </w:r>
      <w:r w:rsidRPr="00B2244A">
        <w:t xml:space="preserve">ь </w:t>
      </w:r>
      <w:r w:rsidRPr="00B2244A">
        <w:rPr>
          <w:spacing w:val="-6"/>
        </w:rPr>
        <w:t>у</w:t>
      </w:r>
      <w:r w:rsidRPr="00B2244A">
        <w:t>бед</w:t>
      </w:r>
      <w:r w:rsidRPr="00B2244A">
        <w:rPr>
          <w:spacing w:val="2"/>
        </w:rPr>
        <w:t>и</w:t>
      </w:r>
      <w:r w:rsidRPr="00B2244A">
        <w:t>т</w:t>
      </w:r>
      <w:r w:rsidRPr="00B2244A">
        <w:rPr>
          <w:spacing w:val="-2"/>
        </w:rPr>
        <w:t>ь</w:t>
      </w:r>
      <w:r w:rsidRPr="00B2244A">
        <w:t>ся в</w:t>
      </w:r>
      <w:r w:rsidRPr="00B2244A">
        <w:rPr>
          <w:spacing w:val="-1"/>
        </w:rPr>
        <w:t xml:space="preserve"> </w:t>
      </w:r>
      <w:r w:rsidRPr="00B2244A">
        <w:t>прав</w:t>
      </w:r>
      <w:r w:rsidRPr="00B2244A">
        <w:rPr>
          <w:spacing w:val="1"/>
        </w:rPr>
        <w:t>и</w:t>
      </w:r>
      <w:r w:rsidRPr="00B2244A">
        <w:rPr>
          <w:spacing w:val="2"/>
        </w:rPr>
        <w:t>л</w:t>
      </w:r>
      <w:r w:rsidRPr="00B2244A">
        <w:t>ьности пере</w:t>
      </w:r>
      <w:r w:rsidRPr="00B2244A">
        <w:rPr>
          <w:spacing w:val="1"/>
        </w:rPr>
        <w:t>н</w:t>
      </w:r>
      <w:r w:rsidRPr="00B2244A">
        <w:t xml:space="preserve">оса </w:t>
      </w:r>
      <w:r w:rsidRPr="00B2244A">
        <w:rPr>
          <w:spacing w:val="1"/>
        </w:rPr>
        <w:t>к</w:t>
      </w:r>
      <w:r w:rsidRPr="00B2244A">
        <w:t>онтро</w:t>
      </w:r>
      <w:r w:rsidRPr="00B2244A">
        <w:rPr>
          <w:spacing w:val="2"/>
        </w:rPr>
        <w:t>л</w:t>
      </w:r>
      <w:r w:rsidRPr="00B2244A">
        <w:t xml:space="preserve">ьной </w:t>
      </w:r>
      <w:r w:rsidRPr="00B2244A">
        <w:rPr>
          <w:spacing w:val="4"/>
        </w:rPr>
        <w:t>с</w:t>
      </w:r>
      <w:r w:rsidRPr="00B2244A">
        <w:rPr>
          <w:spacing w:val="-6"/>
        </w:rPr>
        <w:t>у</w:t>
      </w:r>
      <w:r w:rsidRPr="00B2244A">
        <w:rPr>
          <w:spacing w:val="1"/>
        </w:rPr>
        <w:t>м</w:t>
      </w:r>
      <w:r w:rsidRPr="00B2244A">
        <w:rPr>
          <w:spacing w:val="-1"/>
        </w:rPr>
        <w:t>м</w:t>
      </w:r>
      <w:r w:rsidRPr="00B2244A">
        <w:t xml:space="preserve">ы из </w:t>
      </w:r>
      <w:r w:rsidRPr="00B2244A">
        <w:rPr>
          <w:spacing w:val="1"/>
        </w:rPr>
        <w:t>б</w:t>
      </w:r>
      <w:r w:rsidRPr="00B2244A">
        <w:t>лан</w:t>
      </w:r>
      <w:r w:rsidRPr="00B2244A">
        <w:rPr>
          <w:spacing w:val="-2"/>
        </w:rPr>
        <w:t>к</w:t>
      </w:r>
      <w:r w:rsidRPr="00B2244A">
        <w:t>а регистрации</w:t>
      </w:r>
      <w:r w:rsidRPr="00B2244A">
        <w:rPr>
          <w:spacing w:val="-12"/>
        </w:rPr>
        <w:t xml:space="preserve"> </w:t>
      </w:r>
      <w:r w:rsidRPr="00B2244A">
        <w:t>в</w:t>
      </w:r>
      <w:r w:rsidRPr="00B2244A">
        <w:rPr>
          <w:spacing w:val="-13"/>
        </w:rPr>
        <w:t xml:space="preserve"> </w:t>
      </w:r>
      <w:r w:rsidRPr="00B2244A">
        <w:t>фо</w:t>
      </w:r>
      <w:r w:rsidRPr="00B2244A">
        <w:rPr>
          <w:spacing w:val="2"/>
        </w:rPr>
        <w:t>р</w:t>
      </w:r>
      <w:r w:rsidRPr="00B2244A">
        <w:rPr>
          <w:spacing w:val="3"/>
        </w:rPr>
        <w:t>м</w:t>
      </w:r>
      <w:r w:rsidRPr="00B2244A">
        <w:t>у</w:t>
      </w:r>
      <w:r w:rsidRPr="00B2244A">
        <w:rPr>
          <w:spacing w:val="-16"/>
        </w:rPr>
        <w:t xml:space="preserve"> </w:t>
      </w:r>
      <w:r w:rsidRPr="00B2244A">
        <w:t>ПП</w:t>
      </w:r>
      <w:r w:rsidRPr="00B2244A">
        <w:rPr>
          <w:spacing w:val="1"/>
        </w:rPr>
        <w:t>Э</w:t>
      </w:r>
      <w:r w:rsidRPr="00B2244A">
        <w:t>-0</w:t>
      </w:r>
      <w:r w:rsidRPr="00B2244A">
        <w:rPr>
          <w:spacing w:val="2"/>
        </w:rPr>
        <w:t>5</w:t>
      </w:r>
      <w:r w:rsidRPr="00B2244A">
        <w:t>-02-</w:t>
      </w:r>
      <w:r w:rsidRPr="00B2244A">
        <w:rPr>
          <w:spacing w:val="-1"/>
        </w:rPr>
        <w:t>К</w:t>
      </w:r>
      <w:r w:rsidRPr="00B2244A">
        <w:t>.</w:t>
      </w:r>
    </w:p>
    <w:p w14:paraId="2E3065F2" w14:textId="77777777" w:rsidR="00732342" w:rsidRPr="00B2244A" w:rsidRDefault="00732342" w:rsidP="00D41C77">
      <w:pPr>
        <w:pStyle w:val="ac"/>
        <w:ind w:left="0" w:right="145" w:firstLine="709"/>
      </w:pPr>
      <w:r w:rsidRPr="00B2244A">
        <w:t>После</w:t>
      </w:r>
      <w:r w:rsidRPr="00B2244A">
        <w:rPr>
          <w:spacing w:val="22"/>
        </w:rPr>
        <w:t xml:space="preserve"> </w:t>
      </w:r>
      <w:r w:rsidRPr="00B2244A">
        <w:t>т</w:t>
      </w:r>
      <w:r w:rsidRPr="00B2244A">
        <w:rPr>
          <w:spacing w:val="1"/>
        </w:rPr>
        <w:t>о</w:t>
      </w:r>
      <w:r w:rsidRPr="00B2244A">
        <w:t>го,</w:t>
      </w:r>
      <w:r w:rsidRPr="00B2244A">
        <w:rPr>
          <w:spacing w:val="22"/>
        </w:rPr>
        <w:t xml:space="preserve"> </w:t>
      </w:r>
      <w:r w:rsidRPr="00B2244A">
        <w:rPr>
          <w:spacing w:val="1"/>
        </w:rPr>
        <w:t>к</w:t>
      </w:r>
      <w:r w:rsidRPr="00B2244A">
        <w:t>ак</w:t>
      </w:r>
      <w:r w:rsidRPr="00B2244A">
        <w:rPr>
          <w:spacing w:val="24"/>
        </w:rPr>
        <w:t xml:space="preserve"> </w:t>
      </w:r>
      <w:r w:rsidRPr="00B2244A">
        <w:t>последн</w:t>
      </w:r>
      <w:r w:rsidRPr="00B2244A">
        <w:rPr>
          <w:spacing w:val="1"/>
        </w:rPr>
        <w:t>и</w:t>
      </w:r>
      <w:r w:rsidRPr="00B2244A">
        <w:t>й</w:t>
      </w:r>
      <w:r w:rsidRPr="00B2244A">
        <w:rPr>
          <w:spacing w:val="27"/>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22"/>
        </w:rPr>
        <w:t xml:space="preserve"> </w:t>
      </w:r>
      <w:r w:rsidRPr="00B2244A">
        <w:rPr>
          <w:spacing w:val="1"/>
        </w:rPr>
        <w:t>э</w:t>
      </w:r>
      <w:r w:rsidRPr="00B2244A">
        <w:rPr>
          <w:spacing w:val="-2"/>
        </w:rPr>
        <w:t>к</w:t>
      </w:r>
      <w:r w:rsidRPr="00B2244A">
        <w:t>за</w:t>
      </w:r>
      <w:r w:rsidRPr="00B2244A">
        <w:rPr>
          <w:spacing w:val="1"/>
        </w:rPr>
        <w:t>м</w:t>
      </w:r>
      <w:r w:rsidRPr="00B2244A">
        <w:t>ена</w:t>
      </w:r>
      <w:r w:rsidRPr="00B2244A">
        <w:rPr>
          <w:spacing w:val="24"/>
        </w:rPr>
        <w:t xml:space="preserve"> </w:t>
      </w:r>
      <w:r w:rsidRPr="00B2244A">
        <w:rPr>
          <w:spacing w:val="2"/>
        </w:rPr>
        <w:t>п</w:t>
      </w:r>
      <w:r w:rsidRPr="00B2244A">
        <w:t>о</w:t>
      </w:r>
      <w:r w:rsidRPr="00B2244A">
        <w:rPr>
          <w:spacing w:val="-2"/>
        </w:rPr>
        <w:t>к</w:t>
      </w:r>
      <w:r w:rsidRPr="00B2244A">
        <w:t>и</w:t>
      </w:r>
      <w:r w:rsidRPr="00B2244A">
        <w:rPr>
          <w:spacing w:val="5"/>
        </w:rPr>
        <w:t>н</w:t>
      </w:r>
      <w:r w:rsidRPr="00B2244A">
        <w:rPr>
          <w:spacing w:val="-6"/>
        </w:rPr>
        <w:t>у</w:t>
      </w:r>
      <w:r w:rsidRPr="00B2244A">
        <w:t>л</w:t>
      </w:r>
      <w:r w:rsidRPr="00B2244A">
        <w:rPr>
          <w:spacing w:val="22"/>
        </w:rPr>
        <w:t xml:space="preserve"> </w:t>
      </w:r>
      <w:r w:rsidRPr="00B2244A">
        <w:rPr>
          <w:spacing w:val="4"/>
        </w:rPr>
        <w:t>а</w:t>
      </w:r>
      <w:r w:rsidRPr="00B2244A">
        <w:rPr>
          <w:spacing w:val="-6"/>
        </w:rPr>
        <w:t>у</w:t>
      </w:r>
      <w:r w:rsidRPr="00B2244A">
        <w:t>д</w:t>
      </w:r>
      <w:r w:rsidRPr="00B2244A">
        <w:rPr>
          <w:spacing w:val="2"/>
        </w:rPr>
        <w:t>и</w:t>
      </w:r>
      <w:r w:rsidRPr="00B2244A">
        <w:t>торию, проинформ</w:t>
      </w:r>
      <w:r w:rsidRPr="00B2244A">
        <w:rPr>
          <w:spacing w:val="2"/>
        </w:rPr>
        <w:t>и</w:t>
      </w:r>
      <w:r w:rsidRPr="00B2244A">
        <w:t>рова</w:t>
      </w:r>
      <w:r w:rsidRPr="00B2244A">
        <w:rPr>
          <w:spacing w:val="1"/>
        </w:rPr>
        <w:t>т</w:t>
      </w:r>
      <w:r w:rsidRPr="00B2244A">
        <w:t>ь</w:t>
      </w:r>
      <w:r w:rsidRPr="00B2244A">
        <w:rPr>
          <w:spacing w:val="19"/>
        </w:rPr>
        <w:t xml:space="preserve"> </w:t>
      </w:r>
      <w:r w:rsidRPr="00B2244A">
        <w:rPr>
          <w:spacing w:val="2"/>
        </w:rPr>
        <w:t>р</w:t>
      </w:r>
      <w:r w:rsidRPr="00B2244A">
        <w:rPr>
          <w:spacing w:val="-3"/>
        </w:rPr>
        <w:t>у</w:t>
      </w:r>
      <w:r w:rsidRPr="00B2244A">
        <w:rPr>
          <w:spacing w:val="1"/>
        </w:rPr>
        <w:t>к</w:t>
      </w:r>
      <w:r w:rsidRPr="00B2244A">
        <w:t>овод</w:t>
      </w:r>
      <w:r w:rsidRPr="00B2244A">
        <w:rPr>
          <w:spacing w:val="2"/>
        </w:rPr>
        <w:t>и</w:t>
      </w:r>
      <w:r w:rsidRPr="00B2244A">
        <w:t>теля</w:t>
      </w:r>
      <w:r w:rsidRPr="00B2244A">
        <w:rPr>
          <w:spacing w:val="20"/>
        </w:rPr>
        <w:t xml:space="preserve"> </w:t>
      </w:r>
      <w:r w:rsidRPr="00B2244A">
        <w:t>П</w:t>
      </w:r>
      <w:r w:rsidRPr="00B2244A">
        <w:rPr>
          <w:spacing w:val="2"/>
        </w:rPr>
        <w:t>П</w:t>
      </w:r>
      <w:r w:rsidRPr="00B2244A">
        <w:t>Э</w:t>
      </w:r>
      <w:r w:rsidRPr="00B2244A">
        <w:rPr>
          <w:spacing w:val="20"/>
        </w:rPr>
        <w:t xml:space="preserve"> </w:t>
      </w:r>
      <w:r w:rsidRPr="00B2244A">
        <w:t>(</w:t>
      </w:r>
      <w:r w:rsidRPr="00B2244A">
        <w:rPr>
          <w:spacing w:val="1"/>
        </w:rPr>
        <w:t>ч</w:t>
      </w:r>
      <w:r w:rsidRPr="00B2244A">
        <w:t>ерез</w:t>
      </w:r>
      <w:r w:rsidRPr="00B2244A">
        <w:rPr>
          <w:spacing w:val="20"/>
        </w:rPr>
        <w:t xml:space="preserve"> </w:t>
      </w:r>
      <w:r w:rsidRPr="00B2244A">
        <w:t>органи</w:t>
      </w:r>
      <w:r w:rsidRPr="00B2244A">
        <w:rPr>
          <w:spacing w:val="1"/>
        </w:rPr>
        <w:t>з</w:t>
      </w:r>
      <w:r w:rsidRPr="00B2244A">
        <w:t>ат</w:t>
      </w:r>
      <w:r w:rsidRPr="00B2244A">
        <w:rPr>
          <w:spacing w:val="1"/>
        </w:rPr>
        <w:t>о</w:t>
      </w:r>
      <w:r w:rsidRPr="00B2244A">
        <w:t>ра</w:t>
      </w:r>
      <w:r w:rsidRPr="00B2244A">
        <w:rPr>
          <w:spacing w:val="20"/>
        </w:rPr>
        <w:t xml:space="preserve"> </w:t>
      </w:r>
      <w:r w:rsidRPr="00B2244A">
        <w:t>в</w:t>
      </w:r>
      <w:r w:rsidRPr="00B2244A">
        <w:rPr>
          <w:spacing w:val="2"/>
        </w:rPr>
        <w:t>н</w:t>
      </w:r>
      <w:r w:rsidRPr="00B2244A">
        <w:t>е</w:t>
      </w:r>
      <w:r w:rsidRPr="00B2244A">
        <w:rPr>
          <w:spacing w:val="19"/>
        </w:rPr>
        <w:t xml:space="preserve"> </w:t>
      </w:r>
      <w:r w:rsidRPr="00B2244A">
        <w:rPr>
          <w:spacing w:val="2"/>
        </w:rPr>
        <w:t>а</w:t>
      </w:r>
      <w:r w:rsidRPr="00B2244A">
        <w:rPr>
          <w:spacing w:val="-6"/>
        </w:rPr>
        <w:t>у</w:t>
      </w:r>
      <w:r w:rsidRPr="00B2244A">
        <w:t>д</w:t>
      </w:r>
      <w:r w:rsidRPr="00B2244A">
        <w:rPr>
          <w:spacing w:val="2"/>
        </w:rPr>
        <w:t>и</w:t>
      </w:r>
      <w:r w:rsidRPr="00B2244A">
        <w:t>тории)</w:t>
      </w:r>
      <w:r w:rsidRPr="00B2244A">
        <w:rPr>
          <w:spacing w:val="21"/>
        </w:rPr>
        <w:t xml:space="preserve"> </w:t>
      </w:r>
      <w:r w:rsidRPr="00B2244A">
        <w:t>о</w:t>
      </w:r>
      <w:r w:rsidRPr="00B2244A">
        <w:rPr>
          <w:spacing w:val="19"/>
        </w:rPr>
        <w:t xml:space="preserve"> </w:t>
      </w:r>
      <w:r w:rsidRPr="00B2244A">
        <w:t>з</w:t>
      </w:r>
      <w:r w:rsidRPr="00B2244A">
        <w:rPr>
          <w:spacing w:val="2"/>
        </w:rPr>
        <w:t>а</w:t>
      </w:r>
      <w:r w:rsidRPr="00B2244A">
        <w:t>ве</w:t>
      </w:r>
      <w:r w:rsidRPr="00B2244A">
        <w:rPr>
          <w:spacing w:val="2"/>
        </w:rPr>
        <w:t>р</w:t>
      </w:r>
      <w:r w:rsidRPr="00B2244A">
        <w:t>шении выполне</w:t>
      </w:r>
      <w:r w:rsidRPr="00B2244A">
        <w:rPr>
          <w:spacing w:val="1"/>
        </w:rPr>
        <w:t>н</w:t>
      </w:r>
      <w:r w:rsidRPr="00B2244A">
        <w:t>ия</w:t>
      </w:r>
      <w:r w:rsidRPr="00B2244A">
        <w:rPr>
          <w:spacing w:val="12"/>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w:t>
      </w:r>
      <w:r w:rsidRPr="00B2244A">
        <w:rPr>
          <w:spacing w:val="2"/>
        </w:rPr>
        <w:t>а</w:t>
      </w:r>
      <w:r w:rsidRPr="00B2244A">
        <w:t>ционной</w:t>
      </w:r>
      <w:r w:rsidRPr="00B2244A">
        <w:rPr>
          <w:spacing w:val="12"/>
        </w:rPr>
        <w:t xml:space="preserve"> </w:t>
      </w:r>
      <w:r w:rsidRPr="00B2244A">
        <w:t>работы</w:t>
      </w:r>
      <w:r w:rsidRPr="00B2244A">
        <w:rPr>
          <w:spacing w:val="11"/>
        </w:rPr>
        <w:t xml:space="preserve"> </w:t>
      </w:r>
      <w:r w:rsidRPr="00B2244A">
        <w:t>в</w:t>
      </w:r>
      <w:r w:rsidRPr="00B2244A">
        <w:rPr>
          <w:spacing w:val="12"/>
        </w:rPr>
        <w:t xml:space="preserve"> </w:t>
      </w:r>
      <w:r w:rsidRPr="00B2244A">
        <w:rPr>
          <w:spacing w:val="4"/>
        </w:rPr>
        <w:t>а</w:t>
      </w:r>
      <w:r w:rsidRPr="00B2244A">
        <w:rPr>
          <w:spacing w:val="-3"/>
        </w:rPr>
        <w:t>у</w:t>
      </w:r>
      <w:r w:rsidRPr="00B2244A">
        <w:rPr>
          <w:spacing w:val="4"/>
        </w:rPr>
        <w:t>д</w:t>
      </w:r>
      <w:r w:rsidRPr="00B2244A">
        <w:t>итории.</w:t>
      </w:r>
      <w:r w:rsidRPr="00B2244A">
        <w:rPr>
          <w:spacing w:val="12"/>
        </w:rPr>
        <w:t xml:space="preserve"> </w:t>
      </w:r>
    </w:p>
    <w:p w14:paraId="11C3BC53" w14:textId="77777777" w:rsidR="00732342" w:rsidRPr="00B2244A" w:rsidRDefault="00732342" w:rsidP="00D41C77">
      <w:pPr>
        <w:ind w:right="145" w:firstLine="709"/>
        <w:rPr>
          <w:b/>
          <w:bCs/>
          <w:sz w:val="26"/>
          <w:szCs w:val="26"/>
        </w:rPr>
      </w:pPr>
      <w:bookmarkStart w:id="331" w:name="_Toc193382385"/>
      <w:bookmarkStart w:id="332" w:name="_Toc193382685"/>
      <w:bookmarkStart w:id="333" w:name="_Toc193787390"/>
      <w:r w:rsidRPr="00B2244A">
        <w:rPr>
          <w:b/>
          <w:spacing w:val="2"/>
          <w:sz w:val="26"/>
          <w:szCs w:val="26"/>
        </w:rPr>
        <w:t>О</w:t>
      </w:r>
      <w:r w:rsidRPr="00B2244A">
        <w:rPr>
          <w:b/>
          <w:spacing w:val="-6"/>
          <w:sz w:val="26"/>
          <w:szCs w:val="26"/>
        </w:rPr>
        <w:t>ф</w:t>
      </w:r>
      <w:r w:rsidRPr="00B2244A">
        <w:rPr>
          <w:b/>
          <w:spacing w:val="2"/>
          <w:sz w:val="26"/>
          <w:szCs w:val="26"/>
        </w:rPr>
        <w:t>о</w:t>
      </w:r>
      <w:r w:rsidRPr="00B2244A">
        <w:rPr>
          <w:b/>
          <w:sz w:val="26"/>
          <w:szCs w:val="26"/>
        </w:rPr>
        <w:t>рмлен</w:t>
      </w:r>
      <w:r w:rsidRPr="00B2244A">
        <w:rPr>
          <w:b/>
          <w:spacing w:val="-1"/>
          <w:sz w:val="26"/>
          <w:szCs w:val="26"/>
        </w:rPr>
        <w:t>и</w:t>
      </w:r>
      <w:r w:rsidRPr="00B2244A">
        <w:rPr>
          <w:b/>
          <w:sz w:val="26"/>
          <w:szCs w:val="26"/>
        </w:rPr>
        <w:t>е</w:t>
      </w:r>
      <w:r w:rsidRPr="00B2244A">
        <w:rPr>
          <w:b/>
          <w:spacing w:val="-7"/>
          <w:sz w:val="26"/>
          <w:szCs w:val="26"/>
        </w:rPr>
        <w:t xml:space="preserve"> </w:t>
      </w:r>
      <w:r w:rsidRPr="00B2244A">
        <w:rPr>
          <w:b/>
          <w:sz w:val="26"/>
          <w:szCs w:val="26"/>
        </w:rPr>
        <w:t>соо</w:t>
      </w:r>
      <w:r w:rsidRPr="00B2244A">
        <w:rPr>
          <w:b/>
          <w:spacing w:val="2"/>
          <w:sz w:val="26"/>
          <w:szCs w:val="26"/>
        </w:rPr>
        <w:t>т</w:t>
      </w:r>
      <w:r w:rsidRPr="00B2244A">
        <w:rPr>
          <w:b/>
          <w:sz w:val="26"/>
          <w:szCs w:val="26"/>
        </w:rPr>
        <w:t>в</w:t>
      </w:r>
      <w:r w:rsidRPr="00B2244A">
        <w:rPr>
          <w:b/>
          <w:spacing w:val="1"/>
          <w:sz w:val="26"/>
          <w:szCs w:val="26"/>
        </w:rPr>
        <w:t>е</w:t>
      </w:r>
      <w:r w:rsidRPr="00B2244A">
        <w:rPr>
          <w:b/>
          <w:sz w:val="26"/>
          <w:szCs w:val="26"/>
        </w:rPr>
        <w:t>тст</w:t>
      </w:r>
      <w:r w:rsidRPr="00B2244A">
        <w:rPr>
          <w:b/>
          <w:spacing w:val="-1"/>
          <w:sz w:val="26"/>
          <w:szCs w:val="26"/>
        </w:rPr>
        <w:t>в</w:t>
      </w:r>
      <w:r w:rsidRPr="00B2244A">
        <w:rPr>
          <w:b/>
          <w:spacing w:val="2"/>
          <w:sz w:val="26"/>
          <w:szCs w:val="26"/>
        </w:rPr>
        <w:t>у</w:t>
      </w:r>
      <w:r w:rsidRPr="00B2244A">
        <w:rPr>
          <w:b/>
          <w:spacing w:val="1"/>
          <w:sz w:val="26"/>
          <w:szCs w:val="26"/>
        </w:rPr>
        <w:t>ю</w:t>
      </w:r>
      <w:r w:rsidRPr="00B2244A">
        <w:rPr>
          <w:b/>
          <w:sz w:val="26"/>
          <w:szCs w:val="26"/>
        </w:rPr>
        <w:t>щ</w:t>
      </w:r>
      <w:r w:rsidRPr="00B2244A">
        <w:rPr>
          <w:b/>
          <w:spacing w:val="-1"/>
          <w:sz w:val="26"/>
          <w:szCs w:val="26"/>
        </w:rPr>
        <w:t>и</w:t>
      </w:r>
      <w:r w:rsidRPr="00B2244A">
        <w:rPr>
          <w:b/>
          <w:sz w:val="26"/>
          <w:szCs w:val="26"/>
        </w:rPr>
        <w:t>х</w:t>
      </w:r>
      <w:r w:rsidRPr="00B2244A">
        <w:rPr>
          <w:b/>
          <w:spacing w:val="-5"/>
          <w:sz w:val="26"/>
          <w:szCs w:val="26"/>
        </w:rPr>
        <w:t xml:space="preserve"> </w:t>
      </w:r>
      <w:r w:rsidRPr="00B2244A">
        <w:rPr>
          <w:b/>
          <w:spacing w:val="-2"/>
          <w:sz w:val="26"/>
          <w:szCs w:val="26"/>
        </w:rPr>
        <w:t>ф</w:t>
      </w:r>
      <w:r w:rsidRPr="00B2244A">
        <w:rPr>
          <w:b/>
          <w:sz w:val="26"/>
          <w:szCs w:val="26"/>
        </w:rPr>
        <w:t>орм,</w:t>
      </w:r>
      <w:r w:rsidRPr="00B2244A">
        <w:rPr>
          <w:b/>
          <w:spacing w:val="-8"/>
          <w:sz w:val="26"/>
          <w:szCs w:val="26"/>
        </w:rPr>
        <w:t xml:space="preserve"> </w:t>
      </w:r>
      <w:r w:rsidRPr="00B2244A">
        <w:rPr>
          <w:b/>
          <w:sz w:val="26"/>
          <w:szCs w:val="26"/>
        </w:rPr>
        <w:t>о</w:t>
      </w:r>
      <w:r w:rsidRPr="00B2244A">
        <w:rPr>
          <w:b/>
          <w:spacing w:val="2"/>
          <w:sz w:val="26"/>
          <w:szCs w:val="26"/>
        </w:rPr>
        <w:t>су</w:t>
      </w:r>
      <w:r w:rsidRPr="00B2244A">
        <w:rPr>
          <w:b/>
          <w:sz w:val="26"/>
          <w:szCs w:val="26"/>
        </w:rPr>
        <w:t>щест</w:t>
      </w:r>
      <w:r w:rsidRPr="00B2244A">
        <w:rPr>
          <w:b/>
          <w:spacing w:val="-2"/>
          <w:sz w:val="26"/>
          <w:szCs w:val="26"/>
        </w:rPr>
        <w:t>в</w:t>
      </w:r>
      <w:r w:rsidRPr="00B2244A">
        <w:rPr>
          <w:b/>
          <w:sz w:val="26"/>
          <w:szCs w:val="26"/>
        </w:rPr>
        <w:t>лен</w:t>
      </w:r>
      <w:r w:rsidRPr="00B2244A">
        <w:rPr>
          <w:b/>
          <w:spacing w:val="-1"/>
          <w:sz w:val="26"/>
          <w:szCs w:val="26"/>
        </w:rPr>
        <w:t>и</w:t>
      </w:r>
      <w:r w:rsidRPr="00B2244A">
        <w:rPr>
          <w:b/>
          <w:sz w:val="26"/>
          <w:szCs w:val="26"/>
        </w:rPr>
        <w:t>е</w:t>
      </w:r>
      <w:r w:rsidRPr="00B2244A">
        <w:rPr>
          <w:b/>
          <w:spacing w:val="-7"/>
          <w:sz w:val="26"/>
          <w:szCs w:val="26"/>
        </w:rPr>
        <w:t xml:space="preserve"> </w:t>
      </w:r>
      <w:r w:rsidRPr="00B2244A">
        <w:rPr>
          <w:b/>
          <w:sz w:val="26"/>
          <w:szCs w:val="26"/>
        </w:rPr>
        <w:t>ра</w:t>
      </w:r>
      <w:r w:rsidRPr="00B2244A">
        <w:rPr>
          <w:b/>
          <w:spacing w:val="2"/>
          <w:sz w:val="26"/>
          <w:szCs w:val="26"/>
        </w:rPr>
        <w:t>с</w:t>
      </w:r>
      <w:r w:rsidRPr="00B2244A">
        <w:rPr>
          <w:b/>
          <w:sz w:val="26"/>
          <w:szCs w:val="26"/>
        </w:rPr>
        <w:t>кл</w:t>
      </w:r>
      <w:r w:rsidRPr="00B2244A">
        <w:rPr>
          <w:b/>
          <w:spacing w:val="2"/>
          <w:sz w:val="26"/>
          <w:szCs w:val="26"/>
        </w:rPr>
        <w:t>а</w:t>
      </w:r>
      <w:r w:rsidRPr="00B2244A">
        <w:rPr>
          <w:b/>
          <w:sz w:val="26"/>
          <w:szCs w:val="26"/>
        </w:rPr>
        <w:t>дки</w:t>
      </w:r>
      <w:r w:rsidRPr="00B2244A">
        <w:rPr>
          <w:b/>
          <w:spacing w:val="-9"/>
          <w:sz w:val="26"/>
          <w:szCs w:val="26"/>
        </w:rPr>
        <w:t xml:space="preserve"> </w:t>
      </w:r>
      <w:r w:rsidRPr="00B2244A">
        <w:rPr>
          <w:b/>
          <w:sz w:val="26"/>
          <w:szCs w:val="26"/>
        </w:rPr>
        <w:t>и</w:t>
      </w:r>
      <w:r w:rsidRPr="00B2244A">
        <w:rPr>
          <w:b/>
          <w:spacing w:val="-7"/>
          <w:sz w:val="26"/>
          <w:szCs w:val="26"/>
        </w:rPr>
        <w:t xml:space="preserve"> </w:t>
      </w:r>
      <w:r w:rsidRPr="00B2244A">
        <w:rPr>
          <w:b/>
          <w:sz w:val="26"/>
          <w:szCs w:val="26"/>
        </w:rPr>
        <w:t>п</w:t>
      </w:r>
      <w:r w:rsidRPr="00B2244A">
        <w:rPr>
          <w:b/>
          <w:spacing w:val="1"/>
          <w:sz w:val="26"/>
          <w:szCs w:val="26"/>
        </w:rPr>
        <w:t>о</w:t>
      </w:r>
      <w:r w:rsidRPr="00B2244A">
        <w:rPr>
          <w:b/>
          <w:sz w:val="26"/>
          <w:szCs w:val="26"/>
        </w:rPr>
        <w:t>след</w:t>
      </w:r>
      <w:r w:rsidRPr="00B2244A">
        <w:rPr>
          <w:b/>
          <w:spacing w:val="2"/>
          <w:sz w:val="26"/>
          <w:szCs w:val="26"/>
        </w:rPr>
        <w:t>у</w:t>
      </w:r>
      <w:r w:rsidRPr="00B2244A">
        <w:rPr>
          <w:b/>
          <w:spacing w:val="1"/>
          <w:sz w:val="26"/>
          <w:szCs w:val="26"/>
        </w:rPr>
        <w:t>ю</w:t>
      </w:r>
      <w:r w:rsidRPr="00B2244A">
        <w:rPr>
          <w:b/>
          <w:sz w:val="26"/>
          <w:szCs w:val="26"/>
        </w:rPr>
        <w:t xml:space="preserve">щей </w:t>
      </w:r>
      <w:r w:rsidRPr="00B2244A">
        <w:rPr>
          <w:b/>
          <w:spacing w:val="2"/>
          <w:sz w:val="26"/>
          <w:szCs w:val="26"/>
        </w:rPr>
        <w:t>у</w:t>
      </w:r>
      <w:r w:rsidRPr="00B2244A">
        <w:rPr>
          <w:b/>
          <w:sz w:val="26"/>
          <w:szCs w:val="26"/>
        </w:rPr>
        <w:t>пако</w:t>
      </w:r>
      <w:r w:rsidRPr="00B2244A">
        <w:rPr>
          <w:b/>
          <w:spacing w:val="-2"/>
          <w:sz w:val="26"/>
          <w:szCs w:val="26"/>
        </w:rPr>
        <w:t>в</w:t>
      </w:r>
      <w:r w:rsidRPr="00B2244A">
        <w:rPr>
          <w:b/>
          <w:spacing w:val="1"/>
          <w:sz w:val="26"/>
          <w:szCs w:val="26"/>
        </w:rPr>
        <w:t>к</w:t>
      </w:r>
      <w:r w:rsidRPr="00B2244A">
        <w:rPr>
          <w:b/>
          <w:sz w:val="26"/>
          <w:szCs w:val="26"/>
        </w:rPr>
        <w:t>и</w:t>
      </w:r>
      <w:r w:rsidRPr="00B2244A">
        <w:rPr>
          <w:b/>
          <w:spacing w:val="22"/>
          <w:sz w:val="26"/>
          <w:szCs w:val="26"/>
        </w:rPr>
        <w:t xml:space="preserve"> </w:t>
      </w:r>
      <w:r w:rsidRPr="00B2244A">
        <w:rPr>
          <w:b/>
          <w:sz w:val="26"/>
          <w:szCs w:val="26"/>
        </w:rPr>
        <w:t>ор</w:t>
      </w:r>
      <w:r w:rsidRPr="00B2244A">
        <w:rPr>
          <w:b/>
          <w:spacing w:val="2"/>
          <w:sz w:val="26"/>
          <w:szCs w:val="26"/>
        </w:rPr>
        <w:t>г</w:t>
      </w:r>
      <w:r w:rsidRPr="00B2244A">
        <w:rPr>
          <w:b/>
          <w:sz w:val="26"/>
          <w:szCs w:val="26"/>
        </w:rPr>
        <w:t>ан</w:t>
      </w:r>
      <w:r w:rsidRPr="00B2244A">
        <w:rPr>
          <w:b/>
          <w:spacing w:val="1"/>
          <w:sz w:val="26"/>
          <w:szCs w:val="26"/>
        </w:rPr>
        <w:t>и</w:t>
      </w:r>
      <w:r w:rsidRPr="00B2244A">
        <w:rPr>
          <w:b/>
          <w:spacing w:val="-2"/>
          <w:sz w:val="26"/>
          <w:szCs w:val="26"/>
        </w:rPr>
        <w:t>з</w:t>
      </w:r>
      <w:r w:rsidRPr="00B2244A">
        <w:rPr>
          <w:b/>
          <w:sz w:val="26"/>
          <w:szCs w:val="26"/>
        </w:rPr>
        <w:t>а</w:t>
      </w:r>
      <w:r w:rsidRPr="00B2244A">
        <w:rPr>
          <w:b/>
          <w:spacing w:val="2"/>
          <w:sz w:val="26"/>
          <w:szCs w:val="26"/>
        </w:rPr>
        <w:t>т</w:t>
      </w:r>
      <w:r w:rsidRPr="00B2244A">
        <w:rPr>
          <w:b/>
          <w:sz w:val="26"/>
          <w:szCs w:val="26"/>
        </w:rPr>
        <w:t>орами</w:t>
      </w:r>
      <w:r w:rsidRPr="00B2244A">
        <w:rPr>
          <w:b/>
          <w:spacing w:val="25"/>
          <w:sz w:val="26"/>
          <w:szCs w:val="26"/>
        </w:rPr>
        <w:t xml:space="preserve"> </w:t>
      </w:r>
      <w:r w:rsidRPr="00B2244A">
        <w:rPr>
          <w:b/>
          <w:sz w:val="26"/>
          <w:szCs w:val="26"/>
        </w:rPr>
        <w:t>бла</w:t>
      </w:r>
      <w:r w:rsidRPr="00B2244A">
        <w:rPr>
          <w:b/>
          <w:spacing w:val="1"/>
          <w:sz w:val="26"/>
          <w:szCs w:val="26"/>
        </w:rPr>
        <w:t>н</w:t>
      </w:r>
      <w:r w:rsidRPr="00B2244A">
        <w:rPr>
          <w:b/>
          <w:sz w:val="26"/>
          <w:szCs w:val="26"/>
        </w:rPr>
        <w:t>к</w:t>
      </w:r>
      <w:r w:rsidRPr="00B2244A">
        <w:rPr>
          <w:b/>
          <w:spacing w:val="1"/>
          <w:sz w:val="26"/>
          <w:szCs w:val="26"/>
        </w:rPr>
        <w:t>о</w:t>
      </w:r>
      <w:r w:rsidRPr="00B2244A">
        <w:rPr>
          <w:b/>
          <w:sz w:val="26"/>
          <w:szCs w:val="26"/>
        </w:rPr>
        <w:t>в</w:t>
      </w:r>
      <w:r w:rsidRPr="00B2244A">
        <w:rPr>
          <w:b/>
          <w:spacing w:val="22"/>
          <w:sz w:val="26"/>
          <w:szCs w:val="26"/>
        </w:rPr>
        <w:t xml:space="preserve"> </w:t>
      </w:r>
      <w:r w:rsidRPr="00B2244A">
        <w:rPr>
          <w:b/>
          <w:sz w:val="26"/>
          <w:szCs w:val="26"/>
        </w:rPr>
        <w:t>ре</w:t>
      </w:r>
      <w:r w:rsidRPr="00B2244A">
        <w:rPr>
          <w:b/>
          <w:spacing w:val="2"/>
          <w:sz w:val="26"/>
          <w:szCs w:val="26"/>
        </w:rPr>
        <w:t>г</w:t>
      </w:r>
      <w:r w:rsidRPr="00B2244A">
        <w:rPr>
          <w:b/>
          <w:spacing w:val="1"/>
          <w:sz w:val="26"/>
          <w:szCs w:val="26"/>
        </w:rPr>
        <w:t>и</w:t>
      </w:r>
      <w:r w:rsidRPr="00B2244A">
        <w:rPr>
          <w:b/>
          <w:sz w:val="26"/>
          <w:szCs w:val="26"/>
        </w:rPr>
        <w:t>стра</w:t>
      </w:r>
      <w:r w:rsidRPr="00B2244A">
        <w:rPr>
          <w:b/>
          <w:spacing w:val="1"/>
          <w:sz w:val="26"/>
          <w:szCs w:val="26"/>
        </w:rPr>
        <w:t>ц</w:t>
      </w:r>
      <w:r w:rsidRPr="00B2244A">
        <w:rPr>
          <w:b/>
          <w:sz w:val="26"/>
          <w:szCs w:val="26"/>
        </w:rPr>
        <w:t>и</w:t>
      </w:r>
      <w:r w:rsidRPr="00B2244A">
        <w:rPr>
          <w:b/>
          <w:spacing w:val="1"/>
          <w:sz w:val="26"/>
          <w:szCs w:val="26"/>
        </w:rPr>
        <w:t>и</w:t>
      </w:r>
      <w:r w:rsidRPr="00B2244A">
        <w:rPr>
          <w:b/>
          <w:sz w:val="26"/>
          <w:szCs w:val="26"/>
        </w:rPr>
        <w:t>,</w:t>
      </w:r>
      <w:r w:rsidRPr="00B2244A">
        <w:rPr>
          <w:b/>
          <w:spacing w:val="23"/>
          <w:sz w:val="26"/>
          <w:szCs w:val="26"/>
        </w:rPr>
        <w:t xml:space="preserve"> </w:t>
      </w:r>
      <w:r w:rsidRPr="00B2244A">
        <w:rPr>
          <w:b/>
          <w:sz w:val="26"/>
          <w:szCs w:val="26"/>
        </w:rPr>
        <w:t>с</w:t>
      </w:r>
      <w:r w:rsidRPr="00B2244A">
        <w:rPr>
          <w:b/>
          <w:spacing w:val="2"/>
          <w:sz w:val="26"/>
          <w:szCs w:val="26"/>
        </w:rPr>
        <w:t>о</w:t>
      </w:r>
      <w:r w:rsidRPr="00B2244A">
        <w:rPr>
          <w:b/>
          <w:sz w:val="26"/>
          <w:szCs w:val="26"/>
        </w:rPr>
        <w:t>бра</w:t>
      </w:r>
      <w:r w:rsidRPr="00B2244A">
        <w:rPr>
          <w:b/>
          <w:spacing w:val="1"/>
          <w:sz w:val="26"/>
          <w:szCs w:val="26"/>
        </w:rPr>
        <w:t>н</w:t>
      </w:r>
      <w:r w:rsidRPr="00B2244A">
        <w:rPr>
          <w:b/>
          <w:sz w:val="26"/>
          <w:szCs w:val="26"/>
        </w:rPr>
        <w:t>н</w:t>
      </w:r>
      <w:r w:rsidRPr="00B2244A">
        <w:rPr>
          <w:b/>
          <w:spacing w:val="-2"/>
          <w:sz w:val="26"/>
          <w:szCs w:val="26"/>
        </w:rPr>
        <w:t>ы</w:t>
      </w:r>
      <w:r w:rsidRPr="00B2244A">
        <w:rPr>
          <w:b/>
          <w:sz w:val="26"/>
          <w:szCs w:val="26"/>
        </w:rPr>
        <w:t>х</w:t>
      </w:r>
      <w:r w:rsidRPr="00B2244A">
        <w:rPr>
          <w:b/>
          <w:spacing w:val="28"/>
          <w:sz w:val="26"/>
          <w:szCs w:val="26"/>
        </w:rPr>
        <w:t xml:space="preserve"> </w:t>
      </w:r>
      <w:r w:rsidRPr="00B2244A">
        <w:rPr>
          <w:b/>
          <w:sz w:val="26"/>
          <w:szCs w:val="26"/>
        </w:rPr>
        <w:t>у</w:t>
      </w:r>
      <w:r w:rsidRPr="00B2244A">
        <w:rPr>
          <w:b/>
          <w:spacing w:val="24"/>
          <w:sz w:val="26"/>
          <w:szCs w:val="26"/>
        </w:rPr>
        <w:t xml:space="preserve"> </w:t>
      </w:r>
      <w:r w:rsidRPr="00B2244A">
        <w:rPr>
          <w:b/>
          <w:spacing w:val="2"/>
          <w:sz w:val="26"/>
          <w:szCs w:val="26"/>
        </w:rPr>
        <w:t>у</w:t>
      </w:r>
      <w:r w:rsidRPr="00B2244A">
        <w:rPr>
          <w:b/>
          <w:sz w:val="26"/>
          <w:szCs w:val="26"/>
        </w:rPr>
        <w:t>частни</w:t>
      </w:r>
      <w:r w:rsidRPr="00B2244A">
        <w:rPr>
          <w:b/>
          <w:spacing w:val="-2"/>
          <w:sz w:val="26"/>
          <w:szCs w:val="26"/>
        </w:rPr>
        <w:t>к</w:t>
      </w:r>
      <w:r w:rsidRPr="00B2244A">
        <w:rPr>
          <w:b/>
          <w:sz w:val="26"/>
          <w:szCs w:val="26"/>
        </w:rPr>
        <w:t>ов</w:t>
      </w:r>
      <w:r w:rsidRPr="00B2244A">
        <w:rPr>
          <w:b/>
          <w:spacing w:val="22"/>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pacing w:val="2"/>
          <w:sz w:val="26"/>
          <w:szCs w:val="26"/>
        </w:rPr>
        <w:t>а</w:t>
      </w:r>
      <w:r w:rsidRPr="00B2244A">
        <w:rPr>
          <w:b/>
          <w:sz w:val="26"/>
          <w:szCs w:val="26"/>
        </w:rPr>
        <w:t>мена, ос</w:t>
      </w:r>
      <w:r w:rsidRPr="00B2244A">
        <w:rPr>
          <w:b/>
          <w:spacing w:val="2"/>
          <w:sz w:val="26"/>
          <w:szCs w:val="26"/>
        </w:rPr>
        <w:t>у</w:t>
      </w:r>
      <w:r w:rsidRPr="00B2244A">
        <w:rPr>
          <w:b/>
          <w:sz w:val="26"/>
          <w:szCs w:val="26"/>
        </w:rPr>
        <w:t>щест</w:t>
      </w:r>
      <w:r w:rsidRPr="00B2244A">
        <w:rPr>
          <w:b/>
          <w:spacing w:val="-2"/>
          <w:sz w:val="26"/>
          <w:szCs w:val="26"/>
        </w:rPr>
        <w:t>в</w:t>
      </w:r>
      <w:r w:rsidRPr="00B2244A">
        <w:rPr>
          <w:b/>
          <w:sz w:val="26"/>
          <w:szCs w:val="26"/>
        </w:rPr>
        <w:t>л</w:t>
      </w:r>
      <w:r w:rsidRPr="00B2244A">
        <w:rPr>
          <w:b/>
          <w:spacing w:val="-2"/>
          <w:sz w:val="26"/>
          <w:szCs w:val="26"/>
        </w:rPr>
        <w:t>я</w:t>
      </w:r>
      <w:r w:rsidRPr="00B2244A">
        <w:rPr>
          <w:b/>
          <w:spacing w:val="2"/>
          <w:sz w:val="26"/>
          <w:szCs w:val="26"/>
        </w:rPr>
        <w:t>е</w:t>
      </w:r>
      <w:r w:rsidRPr="00B2244A">
        <w:rPr>
          <w:b/>
          <w:sz w:val="26"/>
          <w:szCs w:val="26"/>
        </w:rPr>
        <w:t>тся</w:t>
      </w:r>
      <w:r w:rsidRPr="00B2244A">
        <w:rPr>
          <w:b/>
          <w:spacing w:val="7"/>
          <w:sz w:val="26"/>
          <w:szCs w:val="26"/>
        </w:rPr>
        <w:t xml:space="preserve"> </w:t>
      </w:r>
      <w:r w:rsidRPr="00B2244A">
        <w:rPr>
          <w:b/>
          <w:sz w:val="26"/>
          <w:szCs w:val="26"/>
        </w:rPr>
        <w:t>в</w:t>
      </w:r>
      <w:r w:rsidRPr="00B2244A">
        <w:rPr>
          <w:b/>
          <w:spacing w:val="-8"/>
          <w:sz w:val="26"/>
          <w:szCs w:val="26"/>
        </w:rPr>
        <w:t xml:space="preserve"> </w:t>
      </w:r>
      <w:r w:rsidRPr="00B2244A">
        <w:rPr>
          <w:b/>
          <w:spacing w:val="2"/>
          <w:sz w:val="26"/>
          <w:szCs w:val="26"/>
        </w:rPr>
        <w:t>с</w:t>
      </w:r>
      <w:r w:rsidRPr="00B2244A">
        <w:rPr>
          <w:b/>
          <w:spacing w:val="1"/>
          <w:sz w:val="26"/>
          <w:szCs w:val="26"/>
        </w:rPr>
        <w:t>п</w:t>
      </w:r>
      <w:r w:rsidRPr="00B2244A">
        <w:rPr>
          <w:b/>
          <w:sz w:val="26"/>
          <w:szCs w:val="26"/>
        </w:rPr>
        <w:t>ец</w:t>
      </w:r>
      <w:r w:rsidRPr="00B2244A">
        <w:rPr>
          <w:b/>
          <w:spacing w:val="-1"/>
          <w:sz w:val="26"/>
          <w:szCs w:val="26"/>
        </w:rPr>
        <w:t>и</w:t>
      </w:r>
      <w:r w:rsidRPr="00B2244A">
        <w:rPr>
          <w:b/>
          <w:sz w:val="26"/>
          <w:szCs w:val="26"/>
        </w:rPr>
        <w:t>ал</w:t>
      </w:r>
      <w:r w:rsidRPr="00B2244A">
        <w:rPr>
          <w:b/>
          <w:spacing w:val="1"/>
          <w:sz w:val="26"/>
          <w:szCs w:val="26"/>
        </w:rPr>
        <w:t>ь</w:t>
      </w:r>
      <w:r w:rsidRPr="00B2244A">
        <w:rPr>
          <w:b/>
          <w:sz w:val="26"/>
          <w:szCs w:val="26"/>
        </w:rPr>
        <w:t>но</w:t>
      </w:r>
      <w:r w:rsidRPr="00B2244A">
        <w:rPr>
          <w:b/>
          <w:spacing w:val="9"/>
          <w:sz w:val="26"/>
          <w:szCs w:val="26"/>
        </w:rPr>
        <w:t xml:space="preserve"> </w:t>
      </w:r>
      <w:r w:rsidRPr="00B2244A">
        <w:rPr>
          <w:b/>
          <w:sz w:val="26"/>
          <w:szCs w:val="26"/>
        </w:rPr>
        <w:t>в</w:t>
      </w:r>
      <w:r w:rsidRPr="00B2244A">
        <w:rPr>
          <w:b/>
          <w:spacing w:val="-2"/>
          <w:sz w:val="26"/>
          <w:szCs w:val="26"/>
        </w:rPr>
        <w:t>ы</w:t>
      </w:r>
      <w:r w:rsidRPr="00B2244A">
        <w:rPr>
          <w:b/>
          <w:sz w:val="26"/>
          <w:szCs w:val="26"/>
        </w:rPr>
        <w:t>деле</w:t>
      </w:r>
      <w:r w:rsidRPr="00B2244A">
        <w:rPr>
          <w:b/>
          <w:spacing w:val="1"/>
          <w:sz w:val="26"/>
          <w:szCs w:val="26"/>
        </w:rPr>
        <w:t>нн</w:t>
      </w:r>
      <w:r w:rsidRPr="00B2244A">
        <w:rPr>
          <w:b/>
          <w:sz w:val="26"/>
          <w:szCs w:val="26"/>
        </w:rPr>
        <w:t>ом</w:t>
      </w:r>
      <w:r w:rsidRPr="00B2244A">
        <w:rPr>
          <w:b/>
          <w:spacing w:val="7"/>
          <w:sz w:val="26"/>
          <w:szCs w:val="26"/>
        </w:rPr>
        <w:t xml:space="preserve"> </w:t>
      </w:r>
      <w:r w:rsidRPr="00B2244A">
        <w:rPr>
          <w:b/>
          <w:sz w:val="26"/>
          <w:szCs w:val="26"/>
        </w:rPr>
        <w:t>в</w:t>
      </w:r>
      <w:r w:rsidRPr="00B2244A">
        <w:rPr>
          <w:b/>
          <w:spacing w:val="6"/>
          <w:sz w:val="26"/>
          <w:szCs w:val="26"/>
        </w:rPr>
        <w:t xml:space="preserve"> </w:t>
      </w:r>
      <w:r w:rsidRPr="00B2244A">
        <w:rPr>
          <w:b/>
          <w:sz w:val="26"/>
          <w:szCs w:val="26"/>
        </w:rPr>
        <w:t>а</w:t>
      </w:r>
      <w:r w:rsidRPr="00B2244A">
        <w:rPr>
          <w:b/>
          <w:spacing w:val="2"/>
          <w:sz w:val="26"/>
          <w:szCs w:val="26"/>
        </w:rPr>
        <w:t>у</w:t>
      </w:r>
      <w:r w:rsidRPr="00B2244A">
        <w:rPr>
          <w:b/>
          <w:sz w:val="26"/>
          <w:szCs w:val="26"/>
        </w:rPr>
        <w:t>дит</w:t>
      </w:r>
      <w:r w:rsidRPr="00B2244A">
        <w:rPr>
          <w:b/>
          <w:spacing w:val="1"/>
          <w:sz w:val="26"/>
          <w:szCs w:val="26"/>
        </w:rPr>
        <w:t>о</w:t>
      </w:r>
      <w:r w:rsidRPr="00B2244A">
        <w:rPr>
          <w:b/>
          <w:sz w:val="26"/>
          <w:szCs w:val="26"/>
        </w:rPr>
        <w:t>рии</w:t>
      </w:r>
      <w:r w:rsidRPr="00B2244A">
        <w:rPr>
          <w:b/>
          <w:spacing w:val="7"/>
          <w:sz w:val="26"/>
          <w:szCs w:val="26"/>
        </w:rPr>
        <w:t xml:space="preserve"> </w:t>
      </w:r>
      <w:r w:rsidRPr="00B2244A">
        <w:rPr>
          <w:b/>
          <w:sz w:val="26"/>
          <w:szCs w:val="26"/>
        </w:rPr>
        <w:t>ме</w:t>
      </w:r>
      <w:r w:rsidRPr="00B2244A">
        <w:rPr>
          <w:b/>
          <w:spacing w:val="2"/>
          <w:sz w:val="26"/>
          <w:szCs w:val="26"/>
        </w:rPr>
        <w:t>с</w:t>
      </w:r>
      <w:r w:rsidRPr="00B2244A">
        <w:rPr>
          <w:b/>
          <w:sz w:val="26"/>
          <w:szCs w:val="26"/>
        </w:rPr>
        <w:t>те</w:t>
      </w:r>
      <w:r w:rsidRPr="00B2244A">
        <w:rPr>
          <w:b/>
          <w:spacing w:val="6"/>
          <w:sz w:val="26"/>
          <w:szCs w:val="26"/>
        </w:rPr>
        <w:t xml:space="preserve"> </w:t>
      </w:r>
      <w:r w:rsidRPr="00B2244A">
        <w:rPr>
          <w:b/>
          <w:sz w:val="26"/>
          <w:szCs w:val="26"/>
        </w:rPr>
        <w:t>(столе),</w:t>
      </w:r>
      <w:r w:rsidRPr="00B2244A">
        <w:rPr>
          <w:b/>
          <w:spacing w:val="9"/>
          <w:sz w:val="26"/>
          <w:szCs w:val="26"/>
        </w:rPr>
        <w:t xml:space="preserve"> </w:t>
      </w:r>
      <w:r w:rsidRPr="00B2244A">
        <w:rPr>
          <w:b/>
          <w:sz w:val="26"/>
          <w:szCs w:val="26"/>
        </w:rPr>
        <w:t>на</w:t>
      </w:r>
      <w:r w:rsidRPr="00B2244A">
        <w:rPr>
          <w:b/>
          <w:spacing w:val="1"/>
          <w:sz w:val="26"/>
          <w:szCs w:val="26"/>
        </w:rPr>
        <w:t>х</w:t>
      </w:r>
      <w:r w:rsidRPr="00B2244A">
        <w:rPr>
          <w:b/>
          <w:sz w:val="26"/>
          <w:szCs w:val="26"/>
        </w:rPr>
        <w:t>од</w:t>
      </w:r>
      <w:r w:rsidRPr="00B2244A">
        <w:rPr>
          <w:b/>
          <w:spacing w:val="1"/>
          <w:sz w:val="26"/>
          <w:szCs w:val="26"/>
        </w:rPr>
        <w:t>я</w:t>
      </w:r>
      <w:r w:rsidRPr="00B2244A">
        <w:rPr>
          <w:b/>
          <w:sz w:val="26"/>
          <w:szCs w:val="26"/>
        </w:rPr>
        <w:t>щ</w:t>
      </w:r>
      <w:r w:rsidRPr="00B2244A">
        <w:rPr>
          <w:b/>
          <w:spacing w:val="1"/>
          <w:sz w:val="26"/>
          <w:szCs w:val="26"/>
        </w:rPr>
        <w:t>е</w:t>
      </w:r>
      <w:r w:rsidRPr="00B2244A">
        <w:rPr>
          <w:b/>
          <w:sz w:val="26"/>
          <w:szCs w:val="26"/>
        </w:rPr>
        <w:t>мся</w:t>
      </w:r>
      <w:r w:rsidRPr="00B2244A">
        <w:rPr>
          <w:b/>
          <w:spacing w:val="5"/>
          <w:sz w:val="26"/>
          <w:szCs w:val="26"/>
        </w:rPr>
        <w:t xml:space="preserve"> </w:t>
      </w:r>
      <w:r w:rsidRPr="00B2244A">
        <w:rPr>
          <w:b/>
          <w:sz w:val="26"/>
          <w:szCs w:val="26"/>
        </w:rPr>
        <w:t xml:space="preserve">в </w:t>
      </w:r>
      <w:r w:rsidRPr="00B2244A">
        <w:rPr>
          <w:b/>
          <w:spacing w:val="-2"/>
          <w:sz w:val="26"/>
          <w:szCs w:val="26"/>
        </w:rPr>
        <w:t>з</w:t>
      </w:r>
      <w:r w:rsidRPr="00B2244A">
        <w:rPr>
          <w:b/>
          <w:sz w:val="26"/>
          <w:szCs w:val="26"/>
        </w:rPr>
        <w:t>оне</w:t>
      </w:r>
      <w:r w:rsidRPr="00B2244A">
        <w:rPr>
          <w:b/>
          <w:spacing w:val="-15"/>
          <w:sz w:val="26"/>
          <w:szCs w:val="26"/>
        </w:rPr>
        <w:t xml:space="preserve"> </w:t>
      </w:r>
      <w:r w:rsidRPr="00B2244A">
        <w:rPr>
          <w:b/>
          <w:sz w:val="26"/>
          <w:szCs w:val="26"/>
        </w:rPr>
        <w:t>в</w:t>
      </w:r>
      <w:r w:rsidRPr="00B2244A">
        <w:rPr>
          <w:b/>
          <w:spacing w:val="-2"/>
          <w:sz w:val="26"/>
          <w:szCs w:val="26"/>
        </w:rPr>
        <w:t>и</w:t>
      </w:r>
      <w:r w:rsidRPr="00B2244A">
        <w:rPr>
          <w:b/>
          <w:sz w:val="26"/>
          <w:szCs w:val="26"/>
        </w:rPr>
        <w:t>дим</w:t>
      </w:r>
      <w:r w:rsidRPr="00B2244A">
        <w:rPr>
          <w:b/>
          <w:spacing w:val="2"/>
          <w:sz w:val="26"/>
          <w:szCs w:val="26"/>
        </w:rPr>
        <w:t>о</w:t>
      </w:r>
      <w:r w:rsidRPr="00B2244A">
        <w:rPr>
          <w:b/>
          <w:sz w:val="26"/>
          <w:szCs w:val="26"/>
        </w:rPr>
        <w:t>сти</w:t>
      </w:r>
      <w:r w:rsidRPr="00B2244A">
        <w:rPr>
          <w:b/>
          <w:spacing w:val="-15"/>
          <w:sz w:val="26"/>
          <w:szCs w:val="26"/>
        </w:rPr>
        <w:t xml:space="preserve"> </w:t>
      </w:r>
      <w:r w:rsidRPr="00B2244A">
        <w:rPr>
          <w:b/>
          <w:sz w:val="26"/>
          <w:szCs w:val="26"/>
        </w:rPr>
        <w:t>ка</w:t>
      </w:r>
      <w:r w:rsidRPr="00B2244A">
        <w:rPr>
          <w:b/>
          <w:spacing w:val="2"/>
          <w:sz w:val="26"/>
          <w:szCs w:val="26"/>
        </w:rPr>
        <w:t>м</w:t>
      </w:r>
      <w:r w:rsidRPr="00B2244A">
        <w:rPr>
          <w:b/>
          <w:sz w:val="26"/>
          <w:szCs w:val="26"/>
        </w:rPr>
        <w:t>ер</w:t>
      </w:r>
      <w:r w:rsidRPr="00B2244A">
        <w:rPr>
          <w:b/>
          <w:spacing w:val="-16"/>
          <w:sz w:val="26"/>
          <w:szCs w:val="26"/>
        </w:rPr>
        <w:t xml:space="preserve"> </w:t>
      </w:r>
      <w:r w:rsidRPr="00B2244A">
        <w:rPr>
          <w:b/>
          <w:sz w:val="26"/>
          <w:szCs w:val="26"/>
        </w:rPr>
        <w:t>в</w:t>
      </w:r>
      <w:r w:rsidRPr="00B2244A">
        <w:rPr>
          <w:b/>
          <w:spacing w:val="-2"/>
          <w:sz w:val="26"/>
          <w:szCs w:val="26"/>
        </w:rPr>
        <w:t>и</w:t>
      </w:r>
      <w:r w:rsidRPr="00B2244A">
        <w:rPr>
          <w:b/>
          <w:sz w:val="26"/>
          <w:szCs w:val="26"/>
        </w:rPr>
        <w:t>де</w:t>
      </w:r>
      <w:r w:rsidRPr="00B2244A">
        <w:rPr>
          <w:b/>
          <w:spacing w:val="2"/>
          <w:sz w:val="26"/>
          <w:szCs w:val="26"/>
        </w:rPr>
        <w:t>о</w:t>
      </w:r>
      <w:r w:rsidRPr="00B2244A">
        <w:rPr>
          <w:b/>
          <w:sz w:val="26"/>
          <w:szCs w:val="26"/>
        </w:rPr>
        <w:t>набл</w:t>
      </w:r>
      <w:r w:rsidRPr="00B2244A">
        <w:rPr>
          <w:b/>
          <w:spacing w:val="1"/>
          <w:sz w:val="26"/>
          <w:szCs w:val="26"/>
        </w:rPr>
        <w:t>ю</w:t>
      </w:r>
      <w:r w:rsidRPr="00B2244A">
        <w:rPr>
          <w:b/>
          <w:sz w:val="26"/>
          <w:szCs w:val="26"/>
        </w:rPr>
        <w:t>де</w:t>
      </w:r>
      <w:r w:rsidRPr="00B2244A">
        <w:rPr>
          <w:b/>
          <w:spacing w:val="1"/>
          <w:sz w:val="26"/>
          <w:szCs w:val="26"/>
        </w:rPr>
        <w:t>н</w:t>
      </w:r>
      <w:r w:rsidRPr="00B2244A">
        <w:rPr>
          <w:b/>
          <w:sz w:val="26"/>
          <w:szCs w:val="26"/>
        </w:rPr>
        <w:t>ия.</w:t>
      </w:r>
      <w:bookmarkEnd w:id="331"/>
      <w:bookmarkEnd w:id="332"/>
      <w:bookmarkEnd w:id="333"/>
    </w:p>
    <w:p w14:paraId="1D1C739A" w14:textId="77777777" w:rsidR="00732342" w:rsidRPr="00B2244A" w:rsidRDefault="00732342" w:rsidP="00D41C77">
      <w:pPr>
        <w:pStyle w:val="ac"/>
        <w:spacing w:line="293" w:lineRule="exact"/>
        <w:ind w:left="0" w:right="145" w:firstLine="709"/>
      </w:pPr>
      <w:r w:rsidRPr="00B2244A">
        <w:rPr>
          <w:b/>
          <w:bCs/>
        </w:rPr>
        <w:t>В</w:t>
      </w:r>
      <w:r w:rsidRPr="00B2244A">
        <w:rPr>
          <w:b/>
          <w:bCs/>
          <w:spacing w:val="2"/>
        </w:rPr>
        <w:t>а</w:t>
      </w:r>
      <w:r w:rsidRPr="00B2244A">
        <w:rPr>
          <w:b/>
          <w:bCs/>
          <w:spacing w:val="-5"/>
        </w:rPr>
        <w:t>ж</w:t>
      </w:r>
      <w:r w:rsidRPr="00B2244A">
        <w:rPr>
          <w:b/>
          <w:bCs/>
          <w:spacing w:val="1"/>
        </w:rPr>
        <w:t>н</w:t>
      </w:r>
      <w:r w:rsidRPr="00B2244A">
        <w:rPr>
          <w:b/>
          <w:bCs/>
        </w:rPr>
        <w:t>о!</w:t>
      </w:r>
      <w:r w:rsidRPr="00B2244A">
        <w:rPr>
          <w:b/>
          <w:bCs/>
          <w:spacing w:val="-11"/>
        </w:rPr>
        <w:t xml:space="preserve"> </w:t>
      </w:r>
      <w:r w:rsidRPr="00B2244A">
        <w:t>В</w:t>
      </w:r>
      <w:r w:rsidRPr="00B2244A">
        <w:rPr>
          <w:spacing w:val="-10"/>
        </w:rPr>
        <w:t xml:space="preserve"> </w:t>
      </w:r>
      <w:r w:rsidRPr="00B2244A">
        <w:t>В</w:t>
      </w:r>
      <w:r w:rsidRPr="00B2244A">
        <w:rPr>
          <w:spacing w:val="2"/>
        </w:rPr>
        <w:t>Д</w:t>
      </w:r>
      <w:r w:rsidRPr="00B2244A">
        <w:t>П</w:t>
      </w:r>
      <w:r w:rsidRPr="00B2244A">
        <w:rPr>
          <w:spacing w:val="-7"/>
        </w:rPr>
        <w:t xml:space="preserve"> </w:t>
      </w:r>
      <w:r w:rsidRPr="00B2244A">
        <w:rPr>
          <w:spacing w:val="-6"/>
        </w:rPr>
        <w:t>у</w:t>
      </w:r>
      <w:r w:rsidRPr="00B2244A">
        <w:t>па</w:t>
      </w:r>
      <w:r w:rsidRPr="00B2244A">
        <w:rPr>
          <w:spacing w:val="1"/>
        </w:rPr>
        <w:t>к</w:t>
      </w:r>
      <w:r w:rsidRPr="00B2244A">
        <w:rPr>
          <w:spacing w:val="2"/>
        </w:rPr>
        <w:t>о</w:t>
      </w:r>
      <w:r w:rsidRPr="00B2244A">
        <w:t>вываются</w:t>
      </w:r>
      <w:r w:rsidRPr="00B2244A">
        <w:rPr>
          <w:spacing w:val="-11"/>
        </w:rPr>
        <w:t xml:space="preserve"> </w:t>
      </w:r>
      <w:r w:rsidRPr="00B2244A">
        <w:t>тол</w:t>
      </w:r>
      <w:r w:rsidRPr="00B2244A">
        <w:rPr>
          <w:spacing w:val="1"/>
        </w:rPr>
        <w:t>ь</w:t>
      </w:r>
      <w:r w:rsidRPr="00B2244A">
        <w:rPr>
          <w:spacing w:val="-2"/>
        </w:rPr>
        <w:t>к</w:t>
      </w:r>
      <w:r w:rsidRPr="00B2244A">
        <w:t>о</w:t>
      </w:r>
      <w:r w:rsidRPr="00B2244A">
        <w:rPr>
          <w:spacing w:val="-11"/>
        </w:rPr>
        <w:t xml:space="preserve"> </w:t>
      </w:r>
      <w:r w:rsidRPr="00B2244A">
        <w:rPr>
          <w:spacing w:val="2"/>
        </w:rPr>
        <w:t>б</w:t>
      </w:r>
      <w:r w:rsidRPr="00B2244A">
        <w:t>л</w:t>
      </w:r>
      <w:r w:rsidRPr="00B2244A">
        <w:rPr>
          <w:spacing w:val="2"/>
        </w:rPr>
        <w:t>а</w:t>
      </w:r>
      <w:r w:rsidRPr="00B2244A">
        <w:t>нки</w:t>
      </w:r>
      <w:r w:rsidRPr="00B2244A">
        <w:rPr>
          <w:spacing w:val="-11"/>
        </w:rPr>
        <w:t xml:space="preserve"> </w:t>
      </w:r>
      <w:r w:rsidRPr="00B2244A">
        <w:t>реги</w:t>
      </w:r>
      <w:r w:rsidRPr="00B2244A">
        <w:rPr>
          <w:spacing w:val="2"/>
        </w:rPr>
        <w:t>с</w:t>
      </w:r>
      <w:r w:rsidRPr="00B2244A">
        <w:t>трации</w:t>
      </w:r>
      <w:r w:rsidRPr="00B2244A">
        <w:rPr>
          <w:spacing w:val="-6"/>
        </w:rPr>
        <w:t xml:space="preserve"> у</w:t>
      </w:r>
      <w:r w:rsidRPr="00B2244A">
        <w:rPr>
          <w:spacing w:val="1"/>
        </w:rPr>
        <w:t>ч</w:t>
      </w:r>
      <w:r w:rsidRPr="00B2244A">
        <w:t>а</w:t>
      </w:r>
      <w:r w:rsidRPr="00B2244A">
        <w:rPr>
          <w:spacing w:val="2"/>
        </w:rPr>
        <w:t>с</w:t>
      </w:r>
      <w:r w:rsidRPr="00B2244A">
        <w:t>тников</w:t>
      </w:r>
      <w:r w:rsidRPr="00B2244A">
        <w:rPr>
          <w:spacing w:val="-5"/>
        </w:rPr>
        <w:t xml:space="preserve">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w:t>
      </w:r>
      <w:r w:rsidRPr="00B2244A">
        <w:rPr>
          <w:spacing w:val="1"/>
        </w:rPr>
        <w:t>н</w:t>
      </w:r>
      <w:r w:rsidRPr="00B2244A">
        <w:t>а.</w:t>
      </w:r>
    </w:p>
    <w:p w14:paraId="678B9E4E" w14:textId="77777777" w:rsidR="00732342" w:rsidRPr="00B2244A" w:rsidRDefault="00732342" w:rsidP="00D41C77">
      <w:pPr>
        <w:pStyle w:val="ac"/>
        <w:spacing w:line="298" w:lineRule="exact"/>
        <w:ind w:left="0" w:right="145" w:firstLine="709"/>
      </w:pPr>
      <w:r w:rsidRPr="00B2244A">
        <w:t>При</w:t>
      </w:r>
      <w:r w:rsidRPr="00B2244A">
        <w:rPr>
          <w:spacing w:val="-14"/>
        </w:rPr>
        <w:t xml:space="preserve"> </w:t>
      </w:r>
      <w:r w:rsidRPr="00B2244A">
        <w:t>эт</w:t>
      </w:r>
      <w:r w:rsidRPr="00B2244A">
        <w:rPr>
          <w:spacing w:val="1"/>
        </w:rPr>
        <w:t>о</w:t>
      </w:r>
      <w:r w:rsidRPr="00B2244A">
        <w:t>м</w:t>
      </w:r>
      <w:r w:rsidRPr="00B2244A">
        <w:rPr>
          <w:spacing w:val="-13"/>
        </w:rPr>
        <w:t xml:space="preserve"> </w:t>
      </w:r>
      <w:r w:rsidRPr="00B2244A">
        <w:t>запр</w:t>
      </w:r>
      <w:r w:rsidRPr="00B2244A">
        <w:rPr>
          <w:spacing w:val="2"/>
        </w:rPr>
        <w:t>е</w:t>
      </w:r>
      <w:r w:rsidRPr="00B2244A">
        <w:t>щает</w:t>
      </w:r>
      <w:r w:rsidRPr="00B2244A">
        <w:rPr>
          <w:spacing w:val="1"/>
        </w:rPr>
        <w:t>с</w:t>
      </w:r>
      <w:r w:rsidRPr="00B2244A">
        <w:t>я:</w:t>
      </w:r>
    </w:p>
    <w:p w14:paraId="7244FB7D" w14:textId="77777777" w:rsidR="00732342" w:rsidRPr="00B2244A" w:rsidRDefault="00732342" w:rsidP="00D41C77">
      <w:pPr>
        <w:pStyle w:val="ac"/>
        <w:ind w:left="0" w:right="145" w:firstLine="709"/>
      </w:pPr>
      <w:r w:rsidRPr="00B2244A">
        <w:t>ис</w:t>
      </w:r>
      <w:r w:rsidRPr="00B2244A">
        <w:rPr>
          <w:spacing w:val="1"/>
        </w:rPr>
        <w:t>п</w:t>
      </w:r>
      <w:r w:rsidRPr="00B2244A">
        <w:t>ользова</w:t>
      </w:r>
      <w:r w:rsidRPr="00B2244A">
        <w:rPr>
          <w:spacing w:val="2"/>
        </w:rPr>
        <w:t>т</w:t>
      </w:r>
      <w:r w:rsidRPr="00B2244A">
        <w:t>ь</w:t>
      </w:r>
      <w:r w:rsidRPr="00B2244A">
        <w:rPr>
          <w:spacing w:val="-11"/>
        </w:rPr>
        <w:t xml:space="preserve"> </w:t>
      </w:r>
      <w:r w:rsidRPr="00B2244A">
        <w:rPr>
          <w:spacing w:val="-2"/>
        </w:rPr>
        <w:t>к</w:t>
      </w:r>
      <w:r w:rsidRPr="00B2244A">
        <w:rPr>
          <w:spacing w:val="2"/>
        </w:rPr>
        <w:t>а</w:t>
      </w:r>
      <w:r w:rsidRPr="00B2244A">
        <w:rPr>
          <w:spacing w:val="-2"/>
        </w:rPr>
        <w:t>к</w:t>
      </w:r>
      <w:r w:rsidRPr="00B2244A">
        <w:t>и</w:t>
      </w:r>
      <w:r w:rsidRPr="00B2244A">
        <w:rPr>
          <w:spacing w:val="1"/>
        </w:rPr>
        <w:t>е</w:t>
      </w:r>
      <w:r w:rsidRPr="00B2244A">
        <w:t>-</w:t>
      </w:r>
      <w:r w:rsidRPr="00B2244A">
        <w:rPr>
          <w:spacing w:val="2"/>
        </w:rPr>
        <w:t>л</w:t>
      </w:r>
      <w:r w:rsidRPr="00B2244A">
        <w:t>ибо</w:t>
      </w:r>
      <w:r w:rsidRPr="00B2244A">
        <w:rPr>
          <w:spacing w:val="-10"/>
        </w:rPr>
        <w:t xml:space="preserve"> </w:t>
      </w:r>
      <w:r w:rsidRPr="00B2244A">
        <w:t>ин</w:t>
      </w:r>
      <w:r w:rsidRPr="00B2244A">
        <w:rPr>
          <w:spacing w:val="1"/>
        </w:rPr>
        <w:t>ы</w:t>
      </w:r>
      <w:r w:rsidRPr="00B2244A">
        <w:t>е</w:t>
      </w:r>
      <w:r w:rsidRPr="00B2244A">
        <w:rPr>
          <w:spacing w:val="-10"/>
        </w:rPr>
        <w:t xml:space="preserve"> </w:t>
      </w:r>
      <w:r w:rsidRPr="00B2244A">
        <w:t>пакеты</w:t>
      </w:r>
      <w:r w:rsidRPr="00B2244A">
        <w:rPr>
          <w:spacing w:val="-10"/>
        </w:rPr>
        <w:t xml:space="preserve"> </w:t>
      </w:r>
      <w:r w:rsidRPr="00B2244A">
        <w:rPr>
          <w:spacing w:val="2"/>
        </w:rPr>
        <w:t>(</w:t>
      </w:r>
      <w:r w:rsidRPr="00B2244A">
        <w:rPr>
          <w:spacing w:val="-2"/>
        </w:rPr>
        <w:t>к</w:t>
      </w:r>
      <w:r w:rsidRPr="00B2244A">
        <w:t>о</w:t>
      </w:r>
      <w:r w:rsidRPr="00B2244A">
        <w:rPr>
          <w:spacing w:val="2"/>
        </w:rPr>
        <w:t>н</w:t>
      </w:r>
      <w:r w:rsidRPr="00B2244A">
        <w:t>верты</w:t>
      </w:r>
      <w:r w:rsidRPr="00B2244A">
        <w:rPr>
          <w:spacing w:val="-10"/>
        </w:rPr>
        <w:t xml:space="preserve"> </w:t>
      </w:r>
      <w:r w:rsidRPr="00B2244A">
        <w:t>и</w:t>
      </w:r>
      <w:r w:rsidRPr="00B2244A">
        <w:rPr>
          <w:spacing w:val="-10"/>
        </w:rPr>
        <w:t xml:space="preserve"> </w:t>
      </w:r>
      <w:r w:rsidRPr="00B2244A">
        <w:t>т.д.)</w:t>
      </w:r>
      <w:r w:rsidRPr="00B2244A">
        <w:rPr>
          <w:spacing w:val="-8"/>
        </w:rPr>
        <w:t xml:space="preserve"> </w:t>
      </w:r>
      <w:r w:rsidRPr="00B2244A">
        <w:t>в</w:t>
      </w:r>
      <w:r w:rsidRPr="00B2244A">
        <w:rPr>
          <w:spacing w:val="-1"/>
        </w:rPr>
        <w:t>м</w:t>
      </w:r>
      <w:r w:rsidRPr="00B2244A">
        <w:t>е</w:t>
      </w:r>
      <w:r w:rsidRPr="00B2244A">
        <w:rPr>
          <w:spacing w:val="2"/>
        </w:rPr>
        <w:t>с</w:t>
      </w:r>
      <w:r w:rsidRPr="00B2244A">
        <w:t>то</w:t>
      </w:r>
      <w:r w:rsidRPr="00B2244A">
        <w:rPr>
          <w:spacing w:val="-10"/>
        </w:rPr>
        <w:t xml:space="preserve"> </w:t>
      </w:r>
      <w:r w:rsidRPr="00B2244A">
        <w:rPr>
          <w:spacing w:val="1"/>
        </w:rPr>
        <w:t>в</w:t>
      </w:r>
      <w:r w:rsidRPr="00B2244A">
        <w:t>ыдан</w:t>
      </w:r>
      <w:r w:rsidRPr="00B2244A">
        <w:rPr>
          <w:spacing w:val="1"/>
        </w:rPr>
        <w:t>н</w:t>
      </w:r>
      <w:r w:rsidRPr="00B2244A">
        <w:t>ых</w:t>
      </w:r>
      <w:r w:rsidRPr="00B2244A">
        <w:rPr>
          <w:spacing w:val="-11"/>
        </w:rPr>
        <w:t xml:space="preserve"> </w:t>
      </w:r>
      <w:r w:rsidRPr="00B2244A">
        <w:t>ВДП; в</w:t>
      </w:r>
      <w:r w:rsidRPr="00B2244A">
        <w:rPr>
          <w:spacing w:val="-2"/>
        </w:rPr>
        <w:t>к</w:t>
      </w:r>
      <w:r w:rsidRPr="00B2244A">
        <w:t>лад</w:t>
      </w:r>
      <w:r w:rsidRPr="00B2244A">
        <w:rPr>
          <w:spacing w:val="1"/>
        </w:rPr>
        <w:t>ы</w:t>
      </w:r>
      <w:r w:rsidRPr="00B2244A">
        <w:t>ва</w:t>
      </w:r>
      <w:r w:rsidRPr="00B2244A">
        <w:rPr>
          <w:spacing w:val="1"/>
        </w:rPr>
        <w:t>т</w:t>
      </w:r>
      <w:r w:rsidRPr="00B2244A">
        <w:t>ь</w:t>
      </w:r>
      <w:r w:rsidRPr="00B2244A">
        <w:rPr>
          <w:spacing w:val="-12"/>
        </w:rPr>
        <w:t xml:space="preserve"> </w:t>
      </w:r>
      <w:r w:rsidRPr="00B2244A">
        <w:rPr>
          <w:spacing w:val="1"/>
        </w:rPr>
        <w:t>в</w:t>
      </w:r>
      <w:r w:rsidRPr="00B2244A">
        <w:rPr>
          <w:spacing w:val="-1"/>
        </w:rPr>
        <w:t>м</w:t>
      </w:r>
      <w:r w:rsidRPr="00B2244A">
        <w:t>есте</w:t>
      </w:r>
      <w:r w:rsidRPr="00B2244A">
        <w:rPr>
          <w:spacing w:val="-12"/>
        </w:rPr>
        <w:t xml:space="preserve"> </w:t>
      </w:r>
      <w:r w:rsidRPr="00B2244A">
        <w:t>с</w:t>
      </w:r>
      <w:r w:rsidRPr="00B2244A">
        <w:rPr>
          <w:spacing w:val="-9"/>
        </w:rPr>
        <w:t xml:space="preserve"> </w:t>
      </w:r>
      <w:r w:rsidRPr="00B2244A">
        <w:t>блан</w:t>
      </w:r>
      <w:r w:rsidRPr="00B2244A">
        <w:rPr>
          <w:spacing w:val="-2"/>
        </w:rPr>
        <w:t>к</w:t>
      </w:r>
      <w:r w:rsidRPr="00B2244A">
        <w:rPr>
          <w:spacing w:val="2"/>
        </w:rPr>
        <w:t>а</w:t>
      </w:r>
      <w:r w:rsidRPr="00B2244A">
        <w:rPr>
          <w:spacing w:val="-1"/>
        </w:rPr>
        <w:t>м</w:t>
      </w:r>
      <w:r w:rsidRPr="00B2244A">
        <w:t>и</w:t>
      </w:r>
      <w:r w:rsidRPr="00B2244A">
        <w:rPr>
          <w:spacing w:val="-12"/>
        </w:rPr>
        <w:t xml:space="preserve"> </w:t>
      </w:r>
      <w:r w:rsidRPr="00B2244A">
        <w:t>реги</w:t>
      </w:r>
      <w:r w:rsidRPr="00B2244A">
        <w:rPr>
          <w:spacing w:val="2"/>
        </w:rPr>
        <w:t>с</w:t>
      </w:r>
      <w:r w:rsidRPr="00B2244A">
        <w:t>трац</w:t>
      </w:r>
      <w:r w:rsidRPr="00B2244A">
        <w:rPr>
          <w:spacing w:val="2"/>
        </w:rPr>
        <w:t>и</w:t>
      </w:r>
      <w:r w:rsidRPr="00B2244A">
        <w:t>и</w:t>
      </w:r>
      <w:r w:rsidRPr="00B2244A">
        <w:rPr>
          <w:spacing w:val="-12"/>
        </w:rPr>
        <w:t xml:space="preserve"> </w:t>
      </w:r>
      <w:r w:rsidRPr="00B2244A">
        <w:t>ка</w:t>
      </w:r>
      <w:r w:rsidRPr="00B2244A">
        <w:rPr>
          <w:spacing w:val="-2"/>
        </w:rPr>
        <w:t>к</w:t>
      </w:r>
      <w:r w:rsidRPr="00B2244A">
        <w:t>и</w:t>
      </w:r>
      <w:r w:rsidRPr="00B2244A">
        <w:rPr>
          <w:spacing w:val="6"/>
        </w:rPr>
        <w:t>е</w:t>
      </w:r>
      <w:r w:rsidRPr="00B2244A">
        <w:t>-либо</w:t>
      </w:r>
      <w:r w:rsidRPr="00B2244A">
        <w:rPr>
          <w:spacing w:val="-12"/>
        </w:rPr>
        <w:t xml:space="preserve"> </w:t>
      </w:r>
      <w:r w:rsidRPr="00B2244A">
        <w:t>д</w:t>
      </w:r>
      <w:r w:rsidRPr="00B2244A">
        <w:rPr>
          <w:spacing w:val="4"/>
        </w:rPr>
        <w:t>р</w:t>
      </w:r>
      <w:r w:rsidRPr="00B2244A">
        <w:rPr>
          <w:spacing w:val="-6"/>
        </w:rPr>
        <w:t>у</w:t>
      </w:r>
      <w:r w:rsidRPr="00B2244A">
        <w:rPr>
          <w:spacing w:val="1"/>
        </w:rPr>
        <w:t>г</w:t>
      </w:r>
      <w:r w:rsidRPr="00B2244A">
        <w:t>ие</w:t>
      </w:r>
      <w:r w:rsidRPr="00B2244A">
        <w:rPr>
          <w:spacing w:val="-9"/>
        </w:rPr>
        <w:t xml:space="preserve"> </w:t>
      </w:r>
      <w:r w:rsidRPr="00B2244A">
        <w:rPr>
          <w:spacing w:val="-1"/>
        </w:rPr>
        <w:t>м</w:t>
      </w:r>
      <w:r w:rsidRPr="00B2244A">
        <w:t>атериал</w:t>
      </w:r>
      <w:r w:rsidRPr="00B2244A">
        <w:rPr>
          <w:spacing w:val="1"/>
        </w:rPr>
        <w:t>ы</w:t>
      </w:r>
      <w:r w:rsidRPr="00B2244A">
        <w:t>; с</w:t>
      </w:r>
      <w:r w:rsidRPr="00B2244A">
        <w:rPr>
          <w:spacing w:val="-2"/>
        </w:rPr>
        <w:t>к</w:t>
      </w:r>
      <w:r w:rsidRPr="00B2244A">
        <w:t>репля</w:t>
      </w:r>
      <w:r w:rsidRPr="00B2244A">
        <w:rPr>
          <w:spacing w:val="2"/>
        </w:rPr>
        <w:t>т</w:t>
      </w:r>
      <w:r w:rsidRPr="00B2244A">
        <w:t>ь</w:t>
      </w:r>
      <w:r w:rsidRPr="00B2244A">
        <w:rPr>
          <w:spacing w:val="-12"/>
        </w:rPr>
        <w:t xml:space="preserve"> </w:t>
      </w:r>
      <w:r w:rsidRPr="00B2244A">
        <w:t>бла</w:t>
      </w:r>
      <w:r w:rsidRPr="00B2244A">
        <w:rPr>
          <w:spacing w:val="2"/>
        </w:rPr>
        <w:t>н</w:t>
      </w:r>
      <w:r w:rsidRPr="00B2244A">
        <w:rPr>
          <w:spacing w:val="-2"/>
        </w:rPr>
        <w:t>к</w:t>
      </w:r>
      <w:r w:rsidRPr="00B2244A">
        <w:t>и</w:t>
      </w:r>
      <w:r w:rsidRPr="00B2244A">
        <w:rPr>
          <w:spacing w:val="-12"/>
        </w:rPr>
        <w:t xml:space="preserve"> </w:t>
      </w:r>
      <w:r w:rsidRPr="00B2244A">
        <w:t>ре</w:t>
      </w:r>
      <w:r w:rsidRPr="00B2244A">
        <w:rPr>
          <w:spacing w:val="2"/>
        </w:rPr>
        <w:t>г</w:t>
      </w:r>
      <w:r w:rsidRPr="00B2244A">
        <w:t>истрации</w:t>
      </w:r>
      <w:r w:rsidRPr="00B2244A">
        <w:rPr>
          <w:spacing w:val="-11"/>
        </w:rPr>
        <w:t xml:space="preserve"> </w:t>
      </w:r>
      <w:r w:rsidRPr="00B2244A">
        <w:t>(с</w:t>
      </w:r>
      <w:r w:rsidRPr="00B2244A">
        <w:rPr>
          <w:spacing w:val="1"/>
        </w:rPr>
        <w:t>к</w:t>
      </w:r>
      <w:r w:rsidRPr="00B2244A">
        <w:t>репк</w:t>
      </w:r>
      <w:r w:rsidRPr="00B2244A">
        <w:rPr>
          <w:spacing w:val="1"/>
        </w:rPr>
        <w:t>а</w:t>
      </w:r>
      <w:r w:rsidRPr="00B2244A">
        <w:rPr>
          <w:spacing w:val="-1"/>
        </w:rPr>
        <w:t>м</w:t>
      </w:r>
      <w:r w:rsidRPr="00B2244A">
        <w:t>и,</w:t>
      </w:r>
      <w:r w:rsidRPr="00B2244A">
        <w:rPr>
          <w:spacing w:val="-9"/>
        </w:rPr>
        <w:t xml:space="preserve"> </w:t>
      </w:r>
      <w:r w:rsidRPr="00B2244A">
        <w:t>степлер</w:t>
      </w:r>
      <w:r w:rsidRPr="00B2244A">
        <w:rPr>
          <w:spacing w:val="2"/>
        </w:rPr>
        <w:t>а</w:t>
      </w:r>
      <w:r w:rsidRPr="00B2244A">
        <w:rPr>
          <w:spacing w:val="-1"/>
        </w:rPr>
        <w:t>м</w:t>
      </w:r>
      <w:r w:rsidRPr="00B2244A">
        <w:t>и</w:t>
      </w:r>
      <w:r w:rsidRPr="00B2244A">
        <w:rPr>
          <w:spacing w:val="-12"/>
        </w:rPr>
        <w:t xml:space="preserve"> </w:t>
      </w:r>
      <w:r w:rsidRPr="00B2244A">
        <w:t>и</w:t>
      </w:r>
      <w:r w:rsidRPr="00B2244A">
        <w:rPr>
          <w:spacing w:val="-11"/>
        </w:rPr>
        <w:t xml:space="preserve"> </w:t>
      </w:r>
      <w:r w:rsidRPr="00B2244A">
        <w:t>т.п.);</w:t>
      </w:r>
    </w:p>
    <w:p w14:paraId="5B70CC7D" w14:textId="77777777" w:rsidR="00732342" w:rsidRPr="00B2244A" w:rsidRDefault="00732342" w:rsidP="00D41C77">
      <w:pPr>
        <w:pStyle w:val="ac"/>
        <w:spacing w:line="298" w:lineRule="exact"/>
        <w:ind w:left="0" w:right="145" w:firstLine="709"/>
      </w:pPr>
      <w:r w:rsidRPr="00B2244A">
        <w:rPr>
          <w:spacing w:val="-1"/>
        </w:rPr>
        <w:t>м</w:t>
      </w:r>
      <w:r w:rsidRPr="00B2244A">
        <w:t>ен</w:t>
      </w:r>
      <w:r w:rsidRPr="00B2244A">
        <w:rPr>
          <w:spacing w:val="1"/>
        </w:rPr>
        <w:t>я</w:t>
      </w:r>
      <w:r w:rsidRPr="00B2244A">
        <w:t>ть</w:t>
      </w:r>
      <w:r w:rsidRPr="00B2244A">
        <w:rPr>
          <w:spacing w:val="29"/>
        </w:rPr>
        <w:t xml:space="preserve"> </w:t>
      </w:r>
      <w:r w:rsidRPr="00B2244A">
        <w:t>орие</w:t>
      </w:r>
      <w:r w:rsidRPr="00B2244A">
        <w:rPr>
          <w:spacing w:val="3"/>
        </w:rPr>
        <w:t>н</w:t>
      </w:r>
      <w:r w:rsidRPr="00B2244A">
        <w:t>тацию</w:t>
      </w:r>
      <w:r w:rsidRPr="00B2244A">
        <w:rPr>
          <w:spacing w:val="36"/>
        </w:rPr>
        <w:t xml:space="preserve"> </w:t>
      </w:r>
      <w:r w:rsidRPr="00B2244A">
        <w:t>блан</w:t>
      </w:r>
      <w:r w:rsidRPr="00B2244A">
        <w:rPr>
          <w:spacing w:val="-2"/>
        </w:rPr>
        <w:t>к</w:t>
      </w:r>
      <w:r w:rsidRPr="00B2244A">
        <w:t>ов</w:t>
      </w:r>
      <w:r w:rsidRPr="00B2244A">
        <w:rPr>
          <w:spacing w:val="31"/>
        </w:rPr>
        <w:t xml:space="preserve"> </w:t>
      </w:r>
      <w:r w:rsidRPr="00B2244A">
        <w:t>реги</w:t>
      </w:r>
      <w:r w:rsidRPr="00B2244A">
        <w:rPr>
          <w:spacing w:val="2"/>
        </w:rPr>
        <w:t>с</w:t>
      </w:r>
      <w:r w:rsidRPr="00B2244A">
        <w:t>тра</w:t>
      </w:r>
      <w:r w:rsidRPr="00B2244A">
        <w:rPr>
          <w:spacing w:val="2"/>
        </w:rPr>
        <w:t>ц</w:t>
      </w:r>
      <w:r w:rsidRPr="00B2244A">
        <w:t>ии</w:t>
      </w:r>
      <w:r w:rsidRPr="00B2244A">
        <w:rPr>
          <w:spacing w:val="32"/>
        </w:rPr>
        <w:t xml:space="preserve"> </w:t>
      </w:r>
      <w:r w:rsidRPr="00B2244A">
        <w:t>в</w:t>
      </w:r>
      <w:r w:rsidRPr="00B2244A">
        <w:rPr>
          <w:spacing w:val="30"/>
        </w:rPr>
        <w:t xml:space="preserve"> </w:t>
      </w:r>
      <w:r w:rsidRPr="00B2244A">
        <w:t>ВДП</w:t>
      </w:r>
      <w:r w:rsidRPr="00B2244A">
        <w:rPr>
          <w:spacing w:val="32"/>
        </w:rPr>
        <w:t xml:space="preserve"> </w:t>
      </w:r>
      <w:r w:rsidRPr="00B2244A">
        <w:t>(вер</w:t>
      </w:r>
      <w:r w:rsidRPr="00B2244A">
        <w:rPr>
          <w:spacing w:val="2"/>
        </w:rPr>
        <w:t>х</w:t>
      </w:r>
      <w:r w:rsidRPr="00B2244A">
        <w:t>-низ,</w:t>
      </w:r>
      <w:r w:rsidRPr="00B2244A">
        <w:rPr>
          <w:spacing w:val="31"/>
        </w:rPr>
        <w:t xml:space="preserve"> </w:t>
      </w:r>
      <w:r w:rsidRPr="00B2244A">
        <w:t>лицева</w:t>
      </w:r>
      <w:r w:rsidRPr="00B2244A">
        <w:rPr>
          <w:spacing w:val="2"/>
        </w:rPr>
        <w:t>я</w:t>
      </w:r>
      <w:r w:rsidRPr="00B2244A">
        <w:t>-оборотная сторона).</w:t>
      </w:r>
    </w:p>
    <w:p w14:paraId="1161CEC6" w14:textId="77777777" w:rsidR="00732342" w:rsidRPr="00B2244A" w:rsidRDefault="00732342" w:rsidP="00D41C77">
      <w:pPr>
        <w:pStyle w:val="ac"/>
        <w:spacing w:line="298" w:lineRule="exact"/>
        <w:ind w:left="0" w:right="145" w:firstLine="709"/>
      </w:pPr>
      <w:r w:rsidRPr="00B2244A">
        <w:t>По</w:t>
      </w:r>
      <w:r w:rsidRPr="00B2244A">
        <w:rPr>
          <w:spacing w:val="19"/>
        </w:rPr>
        <w:t xml:space="preserve"> </w:t>
      </w:r>
      <w:r w:rsidRPr="00B2244A">
        <w:t>завершении</w:t>
      </w:r>
      <w:r w:rsidRPr="00B2244A">
        <w:rPr>
          <w:spacing w:val="20"/>
        </w:rPr>
        <w:t xml:space="preserve"> </w:t>
      </w:r>
      <w:r w:rsidRPr="00B2244A">
        <w:t>с</w:t>
      </w:r>
      <w:r w:rsidRPr="00B2244A">
        <w:rPr>
          <w:spacing w:val="2"/>
        </w:rPr>
        <w:t>б</w:t>
      </w:r>
      <w:r w:rsidRPr="00B2244A">
        <w:t>ора</w:t>
      </w:r>
      <w:r w:rsidRPr="00B2244A">
        <w:rPr>
          <w:spacing w:val="21"/>
        </w:rPr>
        <w:t xml:space="preserve"> </w:t>
      </w:r>
      <w:r w:rsidRPr="00B2244A">
        <w:t>и</w:t>
      </w:r>
      <w:r w:rsidRPr="00B2244A">
        <w:rPr>
          <w:spacing w:val="22"/>
        </w:rPr>
        <w:t xml:space="preserve"> </w:t>
      </w:r>
      <w:r w:rsidRPr="00B2244A">
        <w:rPr>
          <w:spacing w:val="-6"/>
        </w:rPr>
        <w:t>у</w:t>
      </w:r>
      <w:r w:rsidRPr="00B2244A">
        <w:t>п</w:t>
      </w:r>
      <w:r w:rsidRPr="00B2244A">
        <w:rPr>
          <w:spacing w:val="2"/>
        </w:rPr>
        <w:t>а</w:t>
      </w:r>
      <w:r w:rsidRPr="00B2244A">
        <w:rPr>
          <w:spacing w:val="-2"/>
        </w:rPr>
        <w:t>к</w:t>
      </w:r>
      <w:r w:rsidRPr="00B2244A">
        <w:t>о</w:t>
      </w:r>
      <w:r w:rsidRPr="00B2244A">
        <w:rPr>
          <w:spacing w:val="2"/>
        </w:rPr>
        <w:t>в</w:t>
      </w:r>
      <w:r w:rsidRPr="00B2244A">
        <w:rPr>
          <w:spacing w:val="-2"/>
        </w:rPr>
        <w:t>к</w:t>
      </w:r>
      <w:r w:rsidRPr="00B2244A">
        <w:t>и</w:t>
      </w:r>
      <w:r w:rsidRPr="00B2244A">
        <w:rPr>
          <w:spacing w:val="23"/>
        </w:rPr>
        <w:t xml:space="preserve"> </w:t>
      </w:r>
      <w:r w:rsidRPr="00B2244A">
        <w:t>бла</w:t>
      </w:r>
      <w:r w:rsidRPr="00B2244A">
        <w:rPr>
          <w:spacing w:val="3"/>
        </w:rPr>
        <w:t>н</w:t>
      </w:r>
      <w:r w:rsidRPr="00B2244A">
        <w:rPr>
          <w:spacing w:val="-2"/>
        </w:rPr>
        <w:t>к</w:t>
      </w:r>
      <w:r w:rsidRPr="00B2244A">
        <w:t>ов</w:t>
      </w:r>
      <w:r w:rsidRPr="00B2244A">
        <w:rPr>
          <w:spacing w:val="22"/>
        </w:rPr>
        <w:t xml:space="preserve"> </w:t>
      </w:r>
      <w:r w:rsidRPr="00B2244A">
        <w:t>регистрации</w:t>
      </w:r>
      <w:r w:rsidRPr="00B2244A">
        <w:rPr>
          <w:spacing w:val="21"/>
        </w:rPr>
        <w:t xml:space="preserve"> </w:t>
      </w:r>
      <w:r w:rsidRPr="00B2244A">
        <w:t>в</w:t>
      </w:r>
      <w:r w:rsidRPr="00B2244A">
        <w:rPr>
          <w:spacing w:val="21"/>
        </w:rPr>
        <w:t xml:space="preserve"> </w:t>
      </w:r>
      <w:r w:rsidRPr="00B2244A">
        <w:rPr>
          <w:spacing w:val="4"/>
        </w:rPr>
        <w:t>а</w:t>
      </w:r>
      <w:r w:rsidRPr="00B2244A">
        <w:rPr>
          <w:spacing w:val="-6"/>
        </w:rPr>
        <w:t>у</w:t>
      </w:r>
      <w:r w:rsidRPr="00B2244A">
        <w:t>дит</w:t>
      </w:r>
      <w:r w:rsidRPr="00B2244A">
        <w:rPr>
          <w:spacing w:val="2"/>
        </w:rPr>
        <w:t>о</w:t>
      </w:r>
      <w:r w:rsidRPr="00B2244A">
        <w:t>рии</w:t>
      </w:r>
      <w:r w:rsidRPr="00B2244A">
        <w:rPr>
          <w:spacing w:val="21"/>
        </w:rPr>
        <w:t xml:space="preserve"> </w:t>
      </w:r>
      <w:r w:rsidRPr="00B2244A">
        <w:t>ответ</w:t>
      </w:r>
      <w:r w:rsidRPr="00B2244A">
        <w:rPr>
          <w:spacing w:val="1"/>
        </w:rPr>
        <w:t>с</w:t>
      </w:r>
      <w:r w:rsidRPr="00B2244A">
        <w:t>твенн</w:t>
      </w:r>
      <w:r w:rsidRPr="00B2244A">
        <w:rPr>
          <w:spacing w:val="1"/>
        </w:rPr>
        <w:t>ы</w:t>
      </w:r>
      <w:r w:rsidRPr="00B2244A">
        <w:t>й органи</w:t>
      </w:r>
      <w:r w:rsidRPr="00B2244A">
        <w:rPr>
          <w:spacing w:val="1"/>
        </w:rPr>
        <w:t>з</w:t>
      </w:r>
      <w:r w:rsidRPr="00B2244A">
        <w:t>атор в</w:t>
      </w:r>
      <w:r w:rsidRPr="00B2244A">
        <w:rPr>
          <w:spacing w:val="-2"/>
        </w:rPr>
        <w:t xml:space="preserve"> </w:t>
      </w:r>
      <w:r w:rsidRPr="00B2244A">
        <w:t>це</w:t>
      </w:r>
      <w:r w:rsidRPr="00B2244A">
        <w:rPr>
          <w:spacing w:val="1"/>
        </w:rPr>
        <w:t>н</w:t>
      </w:r>
      <w:r w:rsidRPr="00B2244A">
        <w:t>т</w:t>
      </w:r>
      <w:r w:rsidRPr="00B2244A">
        <w:rPr>
          <w:spacing w:val="1"/>
        </w:rPr>
        <w:t>р</w:t>
      </w:r>
      <w:r w:rsidRPr="00B2244A">
        <w:t>е вид</w:t>
      </w:r>
      <w:r w:rsidRPr="00B2244A">
        <w:rPr>
          <w:spacing w:val="1"/>
        </w:rPr>
        <w:t>и</w:t>
      </w:r>
      <w:r w:rsidRPr="00B2244A">
        <w:rPr>
          <w:spacing w:val="-1"/>
        </w:rPr>
        <w:t>м</w:t>
      </w:r>
      <w:r w:rsidRPr="00B2244A">
        <w:t xml:space="preserve">ости </w:t>
      </w:r>
      <w:r w:rsidRPr="00B2244A">
        <w:rPr>
          <w:spacing w:val="-2"/>
        </w:rPr>
        <w:t>к</w:t>
      </w:r>
      <w:r w:rsidRPr="00B2244A">
        <w:rPr>
          <w:spacing w:val="2"/>
        </w:rPr>
        <w:t>а</w:t>
      </w:r>
      <w:r w:rsidRPr="00B2244A">
        <w:rPr>
          <w:spacing w:val="-1"/>
        </w:rPr>
        <w:t>м</w:t>
      </w:r>
      <w:r w:rsidRPr="00B2244A">
        <w:t>е</w:t>
      </w:r>
      <w:r w:rsidRPr="00B2244A">
        <w:rPr>
          <w:spacing w:val="2"/>
        </w:rPr>
        <w:t>р</w:t>
      </w:r>
      <w:r w:rsidRPr="00B2244A">
        <w:t>ы видео</w:t>
      </w:r>
      <w:r w:rsidRPr="00B2244A">
        <w:rPr>
          <w:spacing w:val="1"/>
        </w:rPr>
        <w:t>н</w:t>
      </w:r>
      <w:r w:rsidRPr="00B2244A">
        <w:t>абл</w:t>
      </w:r>
      <w:r w:rsidRPr="00B2244A">
        <w:rPr>
          <w:spacing w:val="1"/>
        </w:rPr>
        <w:t>ю</w:t>
      </w:r>
      <w:r w:rsidRPr="00B2244A">
        <w:t>ден</w:t>
      </w:r>
      <w:r w:rsidRPr="00B2244A">
        <w:rPr>
          <w:spacing w:val="1"/>
        </w:rPr>
        <w:t>и</w:t>
      </w:r>
      <w:r w:rsidRPr="00B2244A">
        <w:t>я объ</w:t>
      </w:r>
      <w:r w:rsidRPr="00B2244A">
        <w:rPr>
          <w:spacing w:val="1"/>
        </w:rPr>
        <w:t>я</w:t>
      </w:r>
      <w:r w:rsidRPr="00B2244A">
        <w:t>вляет об о</w:t>
      </w:r>
      <w:r w:rsidRPr="00B2244A">
        <w:rPr>
          <w:spacing w:val="1"/>
        </w:rPr>
        <w:t>к</w:t>
      </w:r>
      <w:r w:rsidRPr="00B2244A">
        <w:rPr>
          <w:spacing w:val="2"/>
        </w:rPr>
        <w:t>о</w:t>
      </w:r>
      <w:r w:rsidRPr="00B2244A">
        <w:t xml:space="preserve">нчании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r w:rsidRPr="00B2244A">
        <w:rPr>
          <w:spacing w:val="35"/>
        </w:rPr>
        <w:t xml:space="preserve"> </w:t>
      </w:r>
      <w:r w:rsidRPr="00B2244A">
        <w:t>После</w:t>
      </w:r>
      <w:r w:rsidRPr="00B2244A">
        <w:rPr>
          <w:spacing w:val="34"/>
        </w:rPr>
        <w:t xml:space="preserve"> </w:t>
      </w:r>
      <w:r w:rsidRPr="00B2244A">
        <w:rPr>
          <w:spacing w:val="2"/>
        </w:rPr>
        <w:t>пр</w:t>
      </w:r>
      <w:r w:rsidRPr="00B2244A">
        <w:t>оведения</w:t>
      </w:r>
      <w:r w:rsidRPr="00B2244A">
        <w:rPr>
          <w:spacing w:val="34"/>
        </w:rPr>
        <w:t xml:space="preserve"> </w:t>
      </w:r>
      <w:r w:rsidRPr="00B2244A">
        <w:t>сбо</w:t>
      </w:r>
      <w:r w:rsidRPr="00B2244A">
        <w:rPr>
          <w:spacing w:val="2"/>
        </w:rPr>
        <w:t>р</w:t>
      </w:r>
      <w:r w:rsidRPr="00B2244A">
        <w:t>а</w:t>
      </w:r>
      <w:r w:rsidRPr="00B2244A">
        <w:rPr>
          <w:spacing w:val="37"/>
        </w:rPr>
        <w:t xml:space="preserve"> </w:t>
      </w:r>
      <w:r w:rsidRPr="00B2244A">
        <w:t>бл</w:t>
      </w:r>
      <w:r w:rsidRPr="00B2244A">
        <w:rPr>
          <w:spacing w:val="2"/>
        </w:rPr>
        <w:t>а</w:t>
      </w:r>
      <w:r w:rsidRPr="00B2244A">
        <w:t>нков</w:t>
      </w:r>
      <w:r w:rsidRPr="00B2244A">
        <w:rPr>
          <w:spacing w:val="35"/>
        </w:rPr>
        <w:t xml:space="preserve"> </w:t>
      </w:r>
      <w:r w:rsidRPr="00B2244A">
        <w:t>реги</w:t>
      </w:r>
      <w:r w:rsidRPr="00B2244A">
        <w:rPr>
          <w:spacing w:val="2"/>
        </w:rPr>
        <w:t>с</w:t>
      </w:r>
      <w:r w:rsidRPr="00B2244A">
        <w:t>трации</w:t>
      </w:r>
      <w:r w:rsidRPr="00B2244A">
        <w:rPr>
          <w:spacing w:val="34"/>
        </w:rPr>
        <w:t xml:space="preserve"> </w:t>
      </w:r>
      <w:r w:rsidRPr="00B2244A">
        <w:t>и</w:t>
      </w:r>
      <w:r w:rsidRPr="00B2244A">
        <w:rPr>
          <w:spacing w:val="36"/>
        </w:rPr>
        <w:t xml:space="preserve"> </w:t>
      </w:r>
      <w:r w:rsidRPr="00B2244A">
        <w:t>подписа</w:t>
      </w:r>
      <w:r w:rsidRPr="00B2244A">
        <w:rPr>
          <w:spacing w:val="1"/>
        </w:rPr>
        <w:t>н</w:t>
      </w:r>
      <w:r w:rsidRPr="00B2244A">
        <w:t>ия</w:t>
      </w:r>
      <w:r w:rsidRPr="00B2244A">
        <w:rPr>
          <w:spacing w:val="34"/>
        </w:rPr>
        <w:t xml:space="preserve"> </w:t>
      </w:r>
      <w:r w:rsidRPr="00B2244A">
        <w:t>пр</w:t>
      </w:r>
      <w:r w:rsidRPr="00B2244A">
        <w:rPr>
          <w:spacing w:val="2"/>
        </w:rPr>
        <w:t>о</w:t>
      </w:r>
      <w:r w:rsidRPr="00B2244A">
        <w:t>т</w:t>
      </w:r>
      <w:r w:rsidRPr="00B2244A">
        <w:rPr>
          <w:spacing w:val="1"/>
        </w:rPr>
        <w:t>ок</w:t>
      </w:r>
      <w:r w:rsidRPr="00B2244A">
        <w:t>ола</w:t>
      </w:r>
      <w:r w:rsidRPr="00B2244A">
        <w:rPr>
          <w:spacing w:val="33"/>
        </w:rPr>
        <w:t xml:space="preserve"> </w:t>
      </w:r>
      <w:r w:rsidRPr="00B2244A">
        <w:t>о проведении</w:t>
      </w:r>
      <w:r w:rsidRPr="00B2244A">
        <w:rPr>
          <w:spacing w:val="45"/>
        </w:rPr>
        <w:t xml:space="preserve"> </w:t>
      </w:r>
      <w:r w:rsidRPr="00B2244A">
        <w:rPr>
          <w:spacing w:val="1"/>
        </w:rPr>
        <w:t>э</w:t>
      </w:r>
      <w:r w:rsidRPr="00B2244A">
        <w:rPr>
          <w:spacing w:val="-2"/>
        </w:rPr>
        <w:t>к</w:t>
      </w:r>
      <w:r w:rsidRPr="00B2244A">
        <w:t>замена</w:t>
      </w:r>
      <w:r w:rsidRPr="00B2244A">
        <w:rPr>
          <w:spacing w:val="48"/>
        </w:rPr>
        <w:t xml:space="preserve"> </w:t>
      </w:r>
      <w:r w:rsidRPr="00B2244A">
        <w:t>в</w:t>
      </w:r>
      <w:r w:rsidRPr="00B2244A">
        <w:rPr>
          <w:spacing w:val="45"/>
        </w:rPr>
        <w:t xml:space="preserve"> </w:t>
      </w:r>
      <w:r w:rsidRPr="00B2244A">
        <w:rPr>
          <w:spacing w:val="2"/>
        </w:rPr>
        <w:t>а</w:t>
      </w:r>
      <w:r w:rsidRPr="00B2244A">
        <w:rPr>
          <w:spacing w:val="-6"/>
        </w:rPr>
        <w:t>у</w:t>
      </w:r>
      <w:r w:rsidRPr="00B2244A">
        <w:t>д</w:t>
      </w:r>
      <w:r w:rsidRPr="00B2244A">
        <w:rPr>
          <w:spacing w:val="2"/>
        </w:rPr>
        <w:t>и</w:t>
      </w:r>
      <w:r w:rsidRPr="00B2244A">
        <w:t>тории</w:t>
      </w:r>
      <w:r w:rsidRPr="00B2244A">
        <w:rPr>
          <w:spacing w:val="46"/>
        </w:rPr>
        <w:t xml:space="preserve"> </w:t>
      </w:r>
      <w:r w:rsidRPr="00B2244A">
        <w:t>(ф</w:t>
      </w:r>
      <w:r w:rsidRPr="00B2244A">
        <w:rPr>
          <w:spacing w:val="2"/>
        </w:rPr>
        <w:t>о</w:t>
      </w:r>
      <w:r w:rsidRPr="00B2244A">
        <w:t>р</w:t>
      </w:r>
      <w:r w:rsidRPr="00B2244A">
        <w:rPr>
          <w:spacing w:val="-1"/>
        </w:rPr>
        <w:t>м</w:t>
      </w:r>
      <w:r w:rsidRPr="00B2244A">
        <w:t>а</w:t>
      </w:r>
      <w:r w:rsidRPr="00B2244A">
        <w:rPr>
          <w:spacing w:val="47"/>
        </w:rPr>
        <w:t xml:space="preserve"> </w:t>
      </w:r>
      <w:r w:rsidRPr="00B2244A">
        <w:t>ПП</w:t>
      </w:r>
      <w:r w:rsidRPr="00B2244A">
        <w:rPr>
          <w:spacing w:val="5"/>
        </w:rPr>
        <w:t>Э</w:t>
      </w:r>
      <w:r w:rsidRPr="00B2244A">
        <w:t>-05</w:t>
      </w:r>
      <w:r w:rsidRPr="00B2244A">
        <w:rPr>
          <w:spacing w:val="2"/>
        </w:rPr>
        <w:t>-</w:t>
      </w:r>
      <w:r w:rsidRPr="00B2244A">
        <w:t>02-К)</w:t>
      </w:r>
      <w:r w:rsidRPr="00B2244A">
        <w:rPr>
          <w:spacing w:val="46"/>
        </w:rPr>
        <w:t xml:space="preserve"> </w:t>
      </w:r>
      <w:r w:rsidRPr="00B2244A">
        <w:rPr>
          <w:spacing w:val="2"/>
        </w:rPr>
        <w:t>о</w:t>
      </w:r>
      <w:r w:rsidRPr="00B2244A">
        <w:t>тве</w:t>
      </w:r>
      <w:r w:rsidRPr="00B2244A">
        <w:rPr>
          <w:spacing w:val="1"/>
        </w:rPr>
        <w:t>т</w:t>
      </w:r>
      <w:r w:rsidRPr="00B2244A">
        <w:t>ственный</w:t>
      </w:r>
      <w:r w:rsidRPr="00B2244A">
        <w:rPr>
          <w:spacing w:val="46"/>
        </w:rPr>
        <w:t xml:space="preserve"> </w:t>
      </w:r>
      <w:r w:rsidRPr="00B2244A">
        <w:t>органи</w:t>
      </w:r>
      <w:r w:rsidRPr="00B2244A">
        <w:rPr>
          <w:spacing w:val="1"/>
        </w:rPr>
        <w:t>з</w:t>
      </w:r>
      <w:r w:rsidRPr="00B2244A">
        <w:t>а</w:t>
      </w:r>
      <w:r w:rsidRPr="00B2244A">
        <w:rPr>
          <w:spacing w:val="1"/>
        </w:rPr>
        <w:t>т</w:t>
      </w:r>
      <w:r w:rsidRPr="00B2244A">
        <w:rPr>
          <w:spacing w:val="2"/>
        </w:rPr>
        <w:t>о</w:t>
      </w:r>
      <w:r w:rsidRPr="00B2244A">
        <w:t>р</w:t>
      </w:r>
      <w:r w:rsidRPr="00B2244A">
        <w:rPr>
          <w:spacing w:val="45"/>
        </w:rPr>
        <w:t xml:space="preserve"> </w:t>
      </w:r>
      <w:r w:rsidRPr="00B2244A">
        <w:t xml:space="preserve">на </w:t>
      </w:r>
      <w:r w:rsidRPr="00B2244A">
        <w:rPr>
          <w:spacing w:val="-2"/>
        </w:rPr>
        <w:t>к</w:t>
      </w:r>
      <w:r w:rsidRPr="00B2244A">
        <w:t>ам</w:t>
      </w:r>
      <w:r w:rsidRPr="00B2244A">
        <w:rPr>
          <w:spacing w:val="1"/>
        </w:rPr>
        <w:t>е</w:t>
      </w:r>
      <w:r w:rsidRPr="00B2244A">
        <w:rPr>
          <w:spacing w:val="4"/>
        </w:rPr>
        <w:t>р</w:t>
      </w:r>
      <w:r w:rsidRPr="00B2244A">
        <w:t>у</w:t>
      </w:r>
      <w:r w:rsidRPr="00B2244A">
        <w:rPr>
          <w:spacing w:val="11"/>
        </w:rPr>
        <w:t xml:space="preserve"> </w:t>
      </w:r>
      <w:r w:rsidRPr="00B2244A">
        <w:t>видео</w:t>
      </w:r>
      <w:r w:rsidRPr="00B2244A">
        <w:rPr>
          <w:spacing w:val="1"/>
        </w:rPr>
        <w:t>н</w:t>
      </w:r>
      <w:r w:rsidRPr="00B2244A">
        <w:t>абл</w:t>
      </w:r>
      <w:r w:rsidRPr="00B2244A">
        <w:rPr>
          <w:spacing w:val="3"/>
        </w:rPr>
        <w:t>ю</w:t>
      </w:r>
      <w:r w:rsidRPr="00B2244A">
        <w:t>ден</w:t>
      </w:r>
      <w:r w:rsidRPr="00B2244A">
        <w:rPr>
          <w:spacing w:val="1"/>
        </w:rPr>
        <w:t>и</w:t>
      </w:r>
      <w:r w:rsidRPr="00B2244A">
        <w:t>я</w:t>
      </w:r>
      <w:r w:rsidRPr="00B2244A">
        <w:rPr>
          <w:spacing w:val="17"/>
        </w:rPr>
        <w:t xml:space="preserve"> </w:t>
      </w:r>
      <w:r w:rsidRPr="00B2244A">
        <w:t>гром</w:t>
      </w:r>
      <w:r w:rsidRPr="00B2244A">
        <w:rPr>
          <w:spacing w:val="-2"/>
        </w:rPr>
        <w:t>к</w:t>
      </w:r>
      <w:r w:rsidRPr="00B2244A">
        <w:t>о</w:t>
      </w:r>
      <w:r w:rsidRPr="00B2244A">
        <w:rPr>
          <w:spacing w:val="16"/>
        </w:rPr>
        <w:t xml:space="preserve"> </w:t>
      </w:r>
      <w:r w:rsidRPr="00B2244A">
        <w:t>объ</w:t>
      </w:r>
      <w:r w:rsidRPr="00B2244A">
        <w:rPr>
          <w:spacing w:val="3"/>
        </w:rPr>
        <w:t>я</w:t>
      </w:r>
      <w:r w:rsidRPr="00B2244A">
        <w:t>вляет</w:t>
      </w:r>
      <w:r w:rsidRPr="00B2244A">
        <w:rPr>
          <w:spacing w:val="16"/>
        </w:rPr>
        <w:t xml:space="preserve"> </w:t>
      </w:r>
      <w:r w:rsidRPr="00B2244A">
        <w:t>все</w:t>
      </w:r>
      <w:r w:rsidRPr="00B2244A">
        <w:rPr>
          <w:spacing w:val="17"/>
        </w:rPr>
        <w:t xml:space="preserve"> </w:t>
      </w:r>
      <w:r w:rsidRPr="00B2244A">
        <w:t>дан</w:t>
      </w:r>
      <w:r w:rsidRPr="00B2244A">
        <w:rPr>
          <w:spacing w:val="1"/>
        </w:rPr>
        <w:t>н</w:t>
      </w:r>
      <w:r w:rsidRPr="00B2244A">
        <w:t>ые</w:t>
      </w:r>
      <w:r w:rsidRPr="00B2244A">
        <w:rPr>
          <w:spacing w:val="16"/>
        </w:rPr>
        <w:t xml:space="preserve"> </w:t>
      </w:r>
      <w:r w:rsidRPr="00B2244A">
        <w:t>прото</w:t>
      </w:r>
      <w:r w:rsidRPr="00B2244A">
        <w:rPr>
          <w:spacing w:val="1"/>
        </w:rPr>
        <w:t>к</w:t>
      </w:r>
      <w:r w:rsidRPr="00B2244A">
        <w:t>ола,</w:t>
      </w:r>
      <w:r w:rsidRPr="00B2244A">
        <w:rPr>
          <w:spacing w:val="16"/>
        </w:rPr>
        <w:t xml:space="preserve"> </w:t>
      </w:r>
      <w:r w:rsidRPr="00B2244A">
        <w:t>в</w:t>
      </w:r>
      <w:r w:rsidRPr="00B2244A">
        <w:rPr>
          <w:spacing w:val="16"/>
        </w:rPr>
        <w:t xml:space="preserve"> </w:t>
      </w:r>
      <w:r w:rsidRPr="00B2244A">
        <w:t>т</w:t>
      </w:r>
      <w:r w:rsidRPr="00B2244A">
        <w:rPr>
          <w:spacing w:val="1"/>
        </w:rPr>
        <w:t>о</w:t>
      </w:r>
      <w:r w:rsidRPr="00B2244A">
        <w:t>м</w:t>
      </w:r>
      <w:r w:rsidRPr="00B2244A">
        <w:rPr>
          <w:spacing w:val="16"/>
        </w:rPr>
        <w:t xml:space="preserve"> </w:t>
      </w:r>
      <w:r w:rsidRPr="00B2244A">
        <w:rPr>
          <w:spacing w:val="-1"/>
        </w:rPr>
        <w:t>ч</w:t>
      </w:r>
      <w:r w:rsidRPr="00B2244A">
        <w:t>исле на</w:t>
      </w:r>
      <w:r w:rsidRPr="00B2244A">
        <w:rPr>
          <w:spacing w:val="1"/>
        </w:rPr>
        <w:t>и</w:t>
      </w:r>
      <w:r w:rsidRPr="00B2244A">
        <w:rPr>
          <w:spacing w:val="-1"/>
        </w:rPr>
        <w:t>м</w:t>
      </w:r>
      <w:r w:rsidRPr="00B2244A">
        <w:t>енование</w:t>
      </w:r>
      <w:r w:rsidRPr="00B2244A">
        <w:rPr>
          <w:spacing w:val="19"/>
        </w:rPr>
        <w:t xml:space="preserve"> </w:t>
      </w:r>
      <w:r w:rsidRPr="00B2244A">
        <w:t>п</w:t>
      </w:r>
      <w:r w:rsidRPr="00B2244A">
        <w:rPr>
          <w:spacing w:val="2"/>
        </w:rPr>
        <w:t>р</w:t>
      </w:r>
      <w:r w:rsidRPr="00B2244A">
        <w:t>е</w:t>
      </w:r>
      <w:r w:rsidRPr="00B2244A">
        <w:rPr>
          <w:spacing w:val="2"/>
        </w:rPr>
        <w:t>д</w:t>
      </w:r>
      <w:r w:rsidRPr="00B2244A">
        <w:rPr>
          <w:spacing w:val="-1"/>
        </w:rPr>
        <w:t>м</w:t>
      </w:r>
      <w:r w:rsidRPr="00B2244A">
        <w:t xml:space="preserve">ета, </w:t>
      </w:r>
      <w:r w:rsidRPr="00B2244A">
        <w:rPr>
          <w:spacing w:val="-2"/>
        </w:rPr>
        <w:t>к</w:t>
      </w:r>
      <w:r w:rsidRPr="00B2244A">
        <w:t>ол</w:t>
      </w:r>
      <w:r w:rsidRPr="00B2244A">
        <w:rPr>
          <w:spacing w:val="2"/>
        </w:rPr>
        <w:t>и</w:t>
      </w:r>
      <w:r w:rsidRPr="00B2244A">
        <w:rPr>
          <w:spacing w:val="-1"/>
        </w:rPr>
        <w:t>ч</w:t>
      </w:r>
      <w:r w:rsidRPr="00B2244A">
        <w:t>ест</w:t>
      </w:r>
      <w:r w:rsidRPr="00B2244A">
        <w:rPr>
          <w:spacing w:val="2"/>
        </w:rPr>
        <w:t>в</w:t>
      </w:r>
      <w:r w:rsidRPr="00B2244A">
        <w:t xml:space="preserve">о </w:t>
      </w:r>
      <w:r w:rsidRPr="00B2244A">
        <w:rPr>
          <w:spacing w:val="-3"/>
        </w:rPr>
        <w:t>у</w:t>
      </w:r>
      <w:r w:rsidRPr="00B2244A">
        <w:rPr>
          <w:spacing w:val="-1"/>
        </w:rPr>
        <w:t>ч</w:t>
      </w:r>
      <w:r w:rsidRPr="00B2244A">
        <w:t>астн</w:t>
      </w:r>
      <w:r w:rsidRPr="00B2244A">
        <w:rPr>
          <w:spacing w:val="2"/>
        </w:rPr>
        <w:t>и</w:t>
      </w:r>
      <w:r w:rsidRPr="00B2244A">
        <w:rPr>
          <w:spacing w:val="-2"/>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 в да</w:t>
      </w:r>
      <w:r w:rsidRPr="00B2244A">
        <w:rPr>
          <w:spacing w:val="7"/>
        </w:rPr>
        <w:t>н</w:t>
      </w:r>
      <w:r w:rsidRPr="00B2244A">
        <w:t>ной</w:t>
      </w:r>
      <w:r w:rsidRPr="00B2244A">
        <w:rPr>
          <w:spacing w:val="21"/>
        </w:rPr>
        <w:t xml:space="preserve"> </w:t>
      </w:r>
      <w:r w:rsidRPr="00B2244A">
        <w:rPr>
          <w:spacing w:val="4"/>
        </w:rPr>
        <w:t>а</w:t>
      </w:r>
      <w:r w:rsidRPr="00B2244A">
        <w:rPr>
          <w:spacing w:val="-6"/>
        </w:rPr>
        <w:t>у</w:t>
      </w:r>
      <w:r w:rsidRPr="00B2244A">
        <w:t>д</w:t>
      </w:r>
      <w:r w:rsidRPr="00B2244A">
        <w:rPr>
          <w:spacing w:val="2"/>
        </w:rPr>
        <w:t>и</w:t>
      </w:r>
      <w:r w:rsidRPr="00B2244A">
        <w:t>т</w:t>
      </w:r>
      <w:r w:rsidRPr="00B2244A">
        <w:rPr>
          <w:spacing w:val="1"/>
        </w:rPr>
        <w:t>о</w:t>
      </w:r>
      <w:r w:rsidRPr="00B2244A">
        <w:t xml:space="preserve">рии и </w:t>
      </w:r>
      <w:r w:rsidRPr="00B2244A">
        <w:rPr>
          <w:spacing w:val="-2"/>
        </w:rPr>
        <w:t>к</w:t>
      </w:r>
      <w:r w:rsidRPr="00B2244A">
        <w:t>оли</w:t>
      </w:r>
      <w:r w:rsidRPr="00B2244A">
        <w:rPr>
          <w:spacing w:val="-1"/>
        </w:rPr>
        <w:t>ч</w:t>
      </w:r>
      <w:r w:rsidRPr="00B2244A">
        <w:rPr>
          <w:spacing w:val="2"/>
        </w:rPr>
        <w:t>е</w:t>
      </w:r>
      <w:r w:rsidRPr="00B2244A">
        <w:t>ство</w:t>
      </w:r>
      <w:r w:rsidRPr="00B2244A">
        <w:rPr>
          <w:spacing w:val="46"/>
        </w:rPr>
        <w:t xml:space="preserve"> </w:t>
      </w:r>
      <w:r w:rsidRPr="00B2244A">
        <w:t>бла</w:t>
      </w:r>
      <w:r w:rsidRPr="00B2244A">
        <w:rPr>
          <w:spacing w:val="3"/>
        </w:rPr>
        <w:t>н</w:t>
      </w:r>
      <w:r w:rsidRPr="00B2244A">
        <w:rPr>
          <w:spacing w:val="-2"/>
        </w:rPr>
        <w:t>к</w:t>
      </w:r>
      <w:r w:rsidRPr="00B2244A">
        <w:t>ов</w:t>
      </w:r>
      <w:r w:rsidRPr="00B2244A">
        <w:rPr>
          <w:spacing w:val="47"/>
        </w:rPr>
        <w:t xml:space="preserve"> </w:t>
      </w:r>
      <w:r w:rsidRPr="00B2244A">
        <w:t>регистрации</w:t>
      </w:r>
      <w:r w:rsidRPr="00B2244A">
        <w:rPr>
          <w:spacing w:val="48"/>
        </w:rPr>
        <w:t xml:space="preserve"> </w:t>
      </w:r>
      <w:r w:rsidRPr="00B2244A">
        <w:t>(ис</w:t>
      </w:r>
      <w:r w:rsidRPr="00B2244A">
        <w:rPr>
          <w:spacing w:val="1"/>
        </w:rPr>
        <w:t>п</w:t>
      </w:r>
      <w:r w:rsidRPr="00B2244A">
        <w:t>о</w:t>
      </w:r>
      <w:r w:rsidRPr="00B2244A">
        <w:rPr>
          <w:spacing w:val="2"/>
        </w:rPr>
        <w:t>л</w:t>
      </w:r>
      <w:r w:rsidRPr="00B2244A">
        <w:rPr>
          <w:spacing w:val="1"/>
        </w:rPr>
        <w:t>ь</w:t>
      </w:r>
      <w:r w:rsidRPr="00B2244A">
        <w:t>зован</w:t>
      </w:r>
      <w:r w:rsidRPr="00B2244A">
        <w:rPr>
          <w:spacing w:val="1"/>
        </w:rPr>
        <w:t>н</w:t>
      </w:r>
      <w:r w:rsidRPr="00B2244A">
        <w:t>ых</w:t>
      </w:r>
      <w:r w:rsidRPr="00B2244A">
        <w:rPr>
          <w:spacing w:val="45"/>
        </w:rPr>
        <w:t xml:space="preserve"> </w:t>
      </w:r>
      <w:r w:rsidRPr="00B2244A">
        <w:t>и</w:t>
      </w:r>
      <w:r w:rsidRPr="00B2244A">
        <w:rPr>
          <w:spacing w:val="46"/>
        </w:rPr>
        <w:t xml:space="preserve"> </w:t>
      </w:r>
      <w:r w:rsidRPr="00B2244A">
        <w:t>не</w:t>
      </w:r>
      <w:r w:rsidRPr="00B2244A">
        <w:rPr>
          <w:spacing w:val="1"/>
        </w:rPr>
        <w:t>и</w:t>
      </w:r>
      <w:r w:rsidRPr="00B2244A">
        <w:t>спользованн</w:t>
      </w:r>
      <w:r w:rsidRPr="00B2244A">
        <w:rPr>
          <w:spacing w:val="1"/>
        </w:rPr>
        <w:t>ы</w:t>
      </w:r>
      <w:r w:rsidRPr="00B2244A">
        <w:t>х),</w:t>
      </w:r>
      <w:r w:rsidRPr="00B2244A">
        <w:rPr>
          <w:spacing w:val="45"/>
        </w:rPr>
        <w:t xml:space="preserve"> </w:t>
      </w:r>
      <w:r w:rsidRPr="00B2244A">
        <w:t>а</w:t>
      </w:r>
      <w:r w:rsidRPr="00B2244A">
        <w:rPr>
          <w:spacing w:val="46"/>
        </w:rPr>
        <w:t xml:space="preserve"> </w:t>
      </w:r>
      <w:r w:rsidRPr="00B2244A">
        <w:t>та</w:t>
      </w:r>
      <w:r w:rsidRPr="00B2244A">
        <w:rPr>
          <w:spacing w:val="-2"/>
        </w:rPr>
        <w:t>к</w:t>
      </w:r>
      <w:r w:rsidRPr="00B2244A">
        <w:t>же</w:t>
      </w:r>
      <w:r w:rsidRPr="00B2244A">
        <w:rPr>
          <w:spacing w:val="47"/>
        </w:rPr>
        <w:t xml:space="preserve"> </w:t>
      </w:r>
      <w:r w:rsidRPr="00B2244A">
        <w:t>время подписа</w:t>
      </w:r>
      <w:r w:rsidRPr="00B2244A">
        <w:rPr>
          <w:spacing w:val="1"/>
        </w:rPr>
        <w:t>н</w:t>
      </w:r>
      <w:r w:rsidRPr="00B2244A">
        <w:t>ия</w:t>
      </w:r>
      <w:r w:rsidRPr="00B2244A">
        <w:rPr>
          <w:spacing w:val="6"/>
        </w:rPr>
        <w:t xml:space="preserve"> </w:t>
      </w:r>
      <w:r w:rsidRPr="00B2244A">
        <w:t>прото</w:t>
      </w:r>
      <w:r w:rsidRPr="00B2244A">
        <w:rPr>
          <w:spacing w:val="1"/>
        </w:rPr>
        <w:t>к</w:t>
      </w:r>
      <w:r w:rsidRPr="00B2244A">
        <w:t>о</w:t>
      </w:r>
      <w:r w:rsidRPr="00B2244A">
        <w:rPr>
          <w:spacing w:val="2"/>
        </w:rPr>
        <w:t>л</w:t>
      </w:r>
      <w:r w:rsidRPr="00B2244A">
        <w:t>а.</w:t>
      </w:r>
      <w:r w:rsidRPr="00B2244A">
        <w:rPr>
          <w:spacing w:val="7"/>
        </w:rPr>
        <w:t xml:space="preserve"> </w:t>
      </w:r>
      <w:r w:rsidRPr="00B2244A">
        <w:t>Ответс</w:t>
      </w:r>
      <w:r w:rsidRPr="00B2244A">
        <w:rPr>
          <w:spacing w:val="1"/>
        </w:rPr>
        <w:t>т</w:t>
      </w:r>
      <w:r w:rsidRPr="00B2244A">
        <w:t>вен</w:t>
      </w:r>
      <w:r w:rsidRPr="00B2244A">
        <w:rPr>
          <w:spacing w:val="1"/>
        </w:rPr>
        <w:t>н</w:t>
      </w:r>
      <w:r w:rsidRPr="00B2244A">
        <w:t>ый</w:t>
      </w:r>
      <w:r w:rsidRPr="00B2244A">
        <w:rPr>
          <w:spacing w:val="7"/>
        </w:rPr>
        <w:t xml:space="preserve"> </w:t>
      </w:r>
      <w:r w:rsidRPr="00B2244A">
        <w:t>ор</w:t>
      </w:r>
      <w:r w:rsidRPr="00B2244A">
        <w:rPr>
          <w:spacing w:val="1"/>
        </w:rPr>
        <w:t>г</w:t>
      </w:r>
      <w:r w:rsidRPr="00B2244A">
        <w:t>ан</w:t>
      </w:r>
      <w:r w:rsidRPr="00B2244A">
        <w:rPr>
          <w:spacing w:val="1"/>
        </w:rPr>
        <w:t>и</w:t>
      </w:r>
      <w:r w:rsidRPr="00B2244A">
        <w:t>затор</w:t>
      </w:r>
      <w:r w:rsidRPr="00B2244A">
        <w:rPr>
          <w:spacing w:val="6"/>
        </w:rPr>
        <w:t xml:space="preserve"> </w:t>
      </w:r>
      <w:r w:rsidRPr="00B2244A">
        <w:t>та</w:t>
      </w:r>
      <w:r w:rsidRPr="00B2244A">
        <w:rPr>
          <w:spacing w:val="-2"/>
        </w:rPr>
        <w:t>к</w:t>
      </w:r>
      <w:r w:rsidRPr="00B2244A">
        <w:t>же</w:t>
      </w:r>
      <w:r w:rsidRPr="00B2244A">
        <w:rPr>
          <w:spacing w:val="7"/>
        </w:rPr>
        <w:t xml:space="preserve"> </w:t>
      </w:r>
      <w:r w:rsidRPr="00B2244A">
        <w:t>дол</w:t>
      </w:r>
      <w:r w:rsidRPr="00B2244A">
        <w:rPr>
          <w:spacing w:val="3"/>
        </w:rPr>
        <w:t>ж</w:t>
      </w:r>
      <w:r w:rsidRPr="00B2244A">
        <w:t>ен</w:t>
      </w:r>
      <w:r w:rsidRPr="00B2244A">
        <w:rPr>
          <w:spacing w:val="7"/>
        </w:rPr>
        <w:t xml:space="preserve"> </w:t>
      </w:r>
      <w:r w:rsidRPr="00B2244A">
        <w:t>продемонс</w:t>
      </w:r>
      <w:r w:rsidRPr="00B2244A">
        <w:rPr>
          <w:spacing w:val="2"/>
        </w:rPr>
        <w:t>т</w:t>
      </w:r>
      <w:r w:rsidRPr="00B2244A">
        <w:t>риров</w:t>
      </w:r>
      <w:r w:rsidRPr="00B2244A">
        <w:rPr>
          <w:spacing w:val="2"/>
        </w:rPr>
        <w:t>а</w:t>
      </w:r>
      <w:r w:rsidRPr="00B2244A">
        <w:t>ть</w:t>
      </w:r>
      <w:r w:rsidRPr="00B2244A">
        <w:rPr>
          <w:spacing w:val="5"/>
        </w:rPr>
        <w:t xml:space="preserve"> </w:t>
      </w:r>
      <w:r w:rsidRPr="00B2244A">
        <w:t xml:space="preserve">на </w:t>
      </w:r>
      <w:r w:rsidRPr="00B2244A">
        <w:rPr>
          <w:spacing w:val="-2"/>
        </w:rPr>
        <w:t>к</w:t>
      </w:r>
      <w:r w:rsidRPr="00B2244A">
        <w:t>ам</w:t>
      </w:r>
      <w:r w:rsidRPr="00B2244A">
        <w:rPr>
          <w:spacing w:val="1"/>
        </w:rPr>
        <w:t>е</w:t>
      </w:r>
      <w:r w:rsidRPr="00B2244A">
        <w:rPr>
          <w:spacing w:val="4"/>
        </w:rPr>
        <w:t>р</w:t>
      </w:r>
      <w:r w:rsidRPr="00B2244A">
        <w:t>у</w:t>
      </w:r>
      <w:r w:rsidRPr="00B2244A">
        <w:rPr>
          <w:spacing w:val="6"/>
        </w:rPr>
        <w:t xml:space="preserve"> </w:t>
      </w:r>
      <w:r w:rsidRPr="00B2244A">
        <w:t>видео</w:t>
      </w:r>
      <w:r w:rsidRPr="00B2244A">
        <w:rPr>
          <w:spacing w:val="1"/>
        </w:rPr>
        <w:t>н</w:t>
      </w:r>
      <w:r w:rsidRPr="00B2244A">
        <w:t>абл</w:t>
      </w:r>
      <w:r w:rsidRPr="00B2244A">
        <w:rPr>
          <w:spacing w:val="3"/>
        </w:rPr>
        <w:t>ю</w:t>
      </w:r>
      <w:r w:rsidRPr="00B2244A">
        <w:t>ден</w:t>
      </w:r>
      <w:r w:rsidRPr="00B2244A">
        <w:rPr>
          <w:spacing w:val="1"/>
        </w:rPr>
        <w:t>и</w:t>
      </w:r>
      <w:r w:rsidRPr="00B2244A">
        <w:t>я</w:t>
      </w:r>
      <w:r w:rsidRPr="00B2244A">
        <w:rPr>
          <w:spacing w:val="13"/>
        </w:rPr>
        <w:t xml:space="preserve"> </w:t>
      </w:r>
      <w:r w:rsidRPr="00B2244A">
        <w:t>запечатанный</w:t>
      </w:r>
      <w:r w:rsidRPr="00B2244A">
        <w:rPr>
          <w:spacing w:val="13"/>
        </w:rPr>
        <w:t xml:space="preserve"> </w:t>
      </w:r>
      <w:r w:rsidRPr="00B2244A">
        <w:t>ВДП</w:t>
      </w:r>
      <w:r w:rsidRPr="00B2244A">
        <w:rPr>
          <w:spacing w:val="11"/>
        </w:rPr>
        <w:t xml:space="preserve"> </w:t>
      </w:r>
      <w:r w:rsidRPr="00B2244A">
        <w:t>с</w:t>
      </w:r>
      <w:r w:rsidRPr="00B2244A">
        <w:rPr>
          <w:spacing w:val="16"/>
        </w:rPr>
        <w:t xml:space="preserve"> </w:t>
      </w:r>
      <w:r w:rsidRPr="00B2244A">
        <w:t>блан</w:t>
      </w:r>
      <w:r w:rsidRPr="00B2244A">
        <w:rPr>
          <w:spacing w:val="-2"/>
        </w:rPr>
        <w:t>к</w:t>
      </w:r>
      <w:r w:rsidRPr="00B2244A">
        <w:rPr>
          <w:spacing w:val="2"/>
        </w:rPr>
        <w:t>а</w:t>
      </w:r>
      <w:r w:rsidRPr="00B2244A">
        <w:rPr>
          <w:spacing w:val="-1"/>
        </w:rPr>
        <w:t>м</w:t>
      </w:r>
      <w:r w:rsidRPr="00B2244A">
        <w:t>и</w:t>
      </w:r>
      <w:r w:rsidRPr="00B2244A">
        <w:rPr>
          <w:spacing w:val="14"/>
        </w:rPr>
        <w:t xml:space="preserve"> </w:t>
      </w:r>
      <w:r w:rsidRPr="00B2244A">
        <w:t>регистрации</w:t>
      </w:r>
      <w:r w:rsidRPr="00B2244A">
        <w:rPr>
          <w:spacing w:val="18"/>
        </w:rPr>
        <w:t xml:space="preserve"> </w:t>
      </w:r>
      <w:r w:rsidRPr="00B2244A">
        <w:rPr>
          <w:spacing w:val="-6"/>
        </w:rPr>
        <w:t>у</w:t>
      </w:r>
      <w:r w:rsidRPr="00B2244A">
        <w:rPr>
          <w:spacing w:val="1"/>
        </w:rPr>
        <w:t>ч</w:t>
      </w:r>
      <w:r w:rsidRPr="00B2244A">
        <w:t>ас</w:t>
      </w:r>
      <w:r w:rsidRPr="00B2244A">
        <w:rPr>
          <w:spacing w:val="1"/>
        </w:rPr>
        <w:t>т</w:t>
      </w:r>
      <w:r w:rsidRPr="00B2244A">
        <w:t>ни</w:t>
      </w:r>
      <w:r w:rsidRPr="00B2244A">
        <w:rPr>
          <w:spacing w:val="-2"/>
        </w:rPr>
        <w:t>к</w:t>
      </w:r>
      <w:r w:rsidRPr="00B2244A">
        <w:t xml:space="preserve">ов </w:t>
      </w:r>
      <w:r w:rsidRPr="00B2244A">
        <w:rPr>
          <w:spacing w:val="-1"/>
        </w:rPr>
        <w:t>э</w:t>
      </w:r>
      <w:r w:rsidRPr="00B2244A">
        <w:rPr>
          <w:spacing w:val="-2"/>
        </w:rPr>
        <w:t>к</w:t>
      </w:r>
      <w:r w:rsidRPr="00B2244A">
        <w:t>з</w:t>
      </w:r>
      <w:r w:rsidRPr="00B2244A">
        <w:rPr>
          <w:spacing w:val="2"/>
        </w:rPr>
        <w:t>а</w:t>
      </w:r>
      <w:r w:rsidRPr="00B2244A">
        <w:rPr>
          <w:spacing w:val="-1"/>
        </w:rPr>
        <w:t>м</w:t>
      </w:r>
      <w:r w:rsidRPr="00B2244A">
        <w:t>ена.</w:t>
      </w:r>
    </w:p>
    <w:p w14:paraId="704642F7" w14:textId="77777777" w:rsidR="00732342" w:rsidRPr="00B2244A" w:rsidRDefault="00732342" w:rsidP="00D41C77">
      <w:pPr>
        <w:pStyle w:val="ac"/>
        <w:spacing w:line="300" w:lineRule="exact"/>
        <w:ind w:left="0" w:right="145" w:firstLine="709"/>
      </w:pPr>
      <w:r w:rsidRPr="00B2244A">
        <w:t>По</w:t>
      </w:r>
      <w:r w:rsidRPr="00B2244A">
        <w:rPr>
          <w:spacing w:val="47"/>
        </w:rPr>
        <w:t xml:space="preserve"> </w:t>
      </w:r>
      <w:r w:rsidRPr="00B2244A">
        <w:t>завершении</w:t>
      </w:r>
      <w:r w:rsidRPr="00B2244A">
        <w:rPr>
          <w:spacing w:val="50"/>
        </w:rPr>
        <w:t xml:space="preserve"> </w:t>
      </w:r>
      <w:r w:rsidRPr="00B2244A">
        <w:t>соо</w:t>
      </w:r>
      <w:r w:rsidRPr="00B2244A">
        <w:rPr>
          <w:spacing w:val="1"/>
        </w:rPr>
        <w:t>т</w:t>
      </w:r>
      <w:r w:rsidRPr="00B2244A">
        <w:t>ветст</w:t>
      </w:r>
      <w:r w:rsidRPr="00B2244A">
        <w:rPr>
          <w:spacing w:val="3"/>
        </w:rPr>
        <w:t>в</w:t>
      </w:r>
      <w:r w:rsidRPr="00B2244A">
        <w:rPr>
          <w:spacing w:val="-6"/>
        </w:rPr>
        <w:t>у</w:t>
      </w:r>
      <w:r w:rsidRPr="00B2244A">
        <w:rPr>
          <w:spacing w:val="2"/>
        </w:rPr>
        <w:t>ю</w:t>
      </w:r>
      <w:r w:rsidRPr="00B2244A">
        <w:t>щих</w:t>
      </w:r>
      <w:r w:rsidRPr="00B2244A">
        <w:rPr>
          <w:spacing w:val="48"/>
        </w:rPr>
        <w:t xml:space="preserve"> </w:t>
      </w:r>
      <w:r w:rsidRPr="00B2244A">
        <w:t>проц</w:t>
      </w:r>
      <w:r w:rsidRPr="00B2244A">
        <w:rPr>
          <w:spacing w:val="2"/>
        </w:rPr>
        <w:t>ед</w:t>
      </w:r>
      <w:r w:rsidRPr="00B2244A">
        <w:rPr>
          <w:spacing w:val="-6"/>
        </w:rPr>
        <w:t>у</w:t>
      </w:r>
      <w:r w:rsidRPr="00B2244A">
        <w:t>р</w:t>
      </w:r>
      <w:r w:rsidRPr="00B2244A">
        <w:rPr>
          <w:spacing w:val="51"/>
        </w:rPr>
        <w:t xml:space="preserve"> </w:t>
      </w:r>
      <w:r w:rsidRPr="00B2244A">
        <w:t>органи</w:t>
      </w:r>
      <w:r w:rsidRPr="00B2244A">
        <w:rPr>
          <w:spacing w:val="1"/>
        </w:rPr>
        <w:t>з</w:t>
      </w:r>
      <w:r w:rsidRPr="00B2244A">
        <w:rPr>
          <w:spacing w:val="2"/>
        </w:rPr>
        <w:t>а</w:t>
      </w:r>
      <w:r w:rsidRPr="00B2244A">
        <w:t>торы</w:t>
      </w:r>
      <w:r w:rsidRPr="00B2244A">
        <w:rPr>
          <w:spacing w:val="47"/>
        </w:rPr>
        <w:t xml:space="preserve"> </w:t>
      </w:r>
      <w:r w:rsidRPr="00B2244A">
        <w:t>пр</w:t>
      </w:r>
      <w:r w:rsidRPr="00B2244A">
        <w:rPr>
          <w:spacing w:val="2"/>
        </w:rPr>
        <w:t>о</w:t>
      </w:r>
      <w:r w:rsidRPr="00B2244A">
        <w:t>ходят</w:t>
      </w:r>
      <w:r w:rsidRPr="00B2244A">
        <w:rPr>
          <w:spacing w:val="47"/>
        </w:rPr>
        <w:t xml:space="preserve"> </w:t>
      </w:r>
      <w:r w:rsidRPr="00B2244A">
        <w:t>в</w:t>
      </w:r>
      <w:r w:rsidRPr="00B2244A">
        <w:rPr>
          <w:spacing w:val="47"/>
        </w:rPr>
        <w:t xml:space="preserve"> </w:t>
      </w:r>
      <w:r w:rsidRPr="00B2244A">
        <w:rPr>
          <w:spacing w:val="2"/>
        </w:rPr>
        <w:t>Ш</w:t>
      </w:r>
      <w:r w:rsidRPr="00B2244A">
        <w:t>таб</w:t>
      </w:r>
      <w:r w:rsidRPr="00B2244A">
        <w:rPr>
          <w:spacing w:val="47"/>
        </w:rPr>
        <w:t xml:space="preserve"> </w:t>
      </w:r>
      <w:r w:rsidRPr="00B2244A">
        <w:rPr>
          <w:spacing w:val="2"/>
        </w:rPr>
        <w:t>П</w:t>
      </w:r>
      <w:r w:rsidRPr="00B2244A">
        <w:t>ПЭ с</w:t>
      </w:r>
      <w:r w:rsidRPr="00B2244A">
        <w:rPr>
          <w:spacing w:val="-4"/>
        </w:rPr>
        <w:t xml:space="preserve"> </w:t>
      </w:r>
      <w:r w:rsidRPr="00B2244A">
        <w:t>ЭМ</w:t>
      </w:r>
      <w:r w:rsidRPr="00B2244A">
        <w:rPr>
          <w:spacing w:val="39"/>
        </w:rPr>
        <w:t xml:space="preserve"> </w:t>
      </w:r>
      <w:r w:rsidRPr="00B2244A">
        <w:t>и</w:t>
      </w:r>
      <w:r w:rsidRPr="00B2244A">
        <w:rPr>
          <w:spacing w:val="42"/>
        </w:rPr>
        <w:t xml:space="preserve"> </w:t>
      </w:r>
      <w:r w:rsidRPr="00B2244A">
        <w:t>передают</w:t>
      </w:r>
      <w:r w:rsidRPr="00B2244A">
        <w:rPr>
          <w:spacing w:val="41"/>
        </w:rPr>
        <w:t xml:space="preserve"> </w:t>
      </w:r>
      <w:r w:rsidRPr="00B2244A">
        <w:t>их</w:t>
      </w:r>
      <w:r w:rsidRPr="00B2244A">
        <w:rPr>
          <w:spacing w:val="44"/>
        </w:rPr>
        <w:t xml:space="preserve"> </w:t>
      </w:r>
      <w:r w:rsidRPr="00B2244A">
        <w:rPr>
          <w:spacing w:val="2"/>
        </w:rPr>
        <w:t>р</w:t>
      </w:r>
      <w:r w:rsidRPr="00B2244A">
        <w:rPr>
          <w:spacing w:val="-6"/>
        </w:rPr>
        <w:t>у</w:t>
      </w:r>
      <w:r w:rsidRPr="00B2244A">
        <w:rPr>
          <w:spacing w:val="1"/>
        </w:rPr>
        <w:t>к</w:t>
      </w:r>
      <w:r w:rsidRPr="00B2244A">
        <w:t>оводи</w:t>
      </w:r>
      <w:r w:rsidRPr="00B2244A">
        <w:rPr>
          <w:spacing w:val="2"/>
        </w:rPr>
        <w:t>т</w:t>
      </w:r>
      <w:r w:rsidRPr="00B2244A">
        <w:t>елю</w:t>
      </w:r>
      <w:r w:rsidRPr="00B2244A">
        <w:rPr>
          <w:spacing w:val="41"/>
        </w:rPr>
        <w:t xml:space="preserve"> </w:t>
      </w:r>
      <w:r w:rsidRPr="00B2244A">
        <w:t>ППЭ</w:t>
      </w:r>
      <w:r w:rsidRPr="00B2244A">
        <w:rPr>
          <w:spacing w:val="43"/>
        </w:rPr>
        <w:t xml:space="preserve"> </w:t>
      </w:r>
      <w:r w:rsidRPr="00B2244A">
        <w:t>в</w:t>
      </w:r>
      <w:r w:rsidRPr="00B2244A">
        <w:rPr>
          <w:spacing w:val="40"/>
        </w:rPr>
        <w:t xml:space="preserve"> </w:t>
      </w:r>
      <w:r w:rsidRPr="00B2244A">
        <w:t>при</w:t>
      </w:r>
      <w:r w:rsidRPr="00B2244A">
        <w:rPr>
          <w:spacing w:val="2"/>
        </w:rPr>
        <w:t>с</w:t>
      </w:r>
      <w:r w:rsidRPr="00B2244A">
        <w:rPr>
          <w:spacing w:val="-6"/>
        </w:rPr>
        <w:t>у</w:t>
      </w:r>
      <w:r w:rsidRPr="00B2244A">
        <w:t>тс</w:t>
      </w:r>
      <w:r w:rsidRPr="00B2244A">
        <w:rPr>
          <w:spacing w:val="1"/>
        </w:rPr>
        <w:t>т</w:t>
      </w:r>
      <w:r w:rsidRPr="00B2244A">
        <w:t>вии</w:t>
      </w:r>
      <w:r w:rsidRPr="00B2244A">
        <w:rPr>
          <w:spacing w:val="42"/>
        </w:rPr>
        <w:t xml:space="preserve"> </w:t>
      </w:r>
      <w:r w:rsidRPr="00B2244A">
        <w:rPr>
          <w:spacing w:val="-1"/>
        </w:rPr>
        <w:t>ч</w:t>
      </w:r>
      <w:r w:rsidRPr="00B2244A">
        <w:t>ле</w:t>
      </w:r>
      <w:r w:rsidRPr="00B2244A">
        <w:rPr>
          <w:spacing w:val="3"/>
        </w:rPr>
        <w:t>н</w:t>
      </w:r>
      <w:r w:rsidRPr="00B2244A">
        <w:t>а</w:t>
      </w:r>
      <w:r w:rsidRPr="00B2244A">
        <w:rPr>
          <w:spacing w:val="40"/>
        </w:rPr>
        <w:t xml:space="preserve"> </w:t>
      </w:r>
      <w:r w:rsidRPr="00B2244A">
        <w:rPr>
          <w:spacing w:val="-2"/>
        </w:rPr>
        <w:t>Г</w:t>
      </w:r>
      <w:r w:rsidRPr="00B2244A">
        <w:t>Э</w:t>
      </w:r>
      <w:r w:rsidRPr="00B2244A">
        <w:rPr>
          <w:spacing w:val="5"/>
        </w:rPr>
        <w:t>К</w:t>
      </w:r>
      <w:r w:rsidRPr="00B2244A">
        <w:t>.</w:t>
      </w:r>
      <w:r w:rsidRPr="00B2244A">
        <w:rPr>
          <w:spacing w:val="41"/>
        </w:rPr>
        <w:t xml:space="preserve"> </w:t>
      </w:r>
      <w:r w:rsidRPr="00B2244A">
        <w:t>При</w:t>
      </w:r>
      <w:r w:rsidRPr="00B2244A">
        <w:rPr>
          <w:spacing w:val="2"/>
        </w:rPr>
        <w:t>е</w:t>
      </w:r>
      <w:r w:rsidRPr="00B2244A">
        <w:t>м</w:t>
      </w:r>
      <w:r w:rsidRPr="00B2244A">
        <w:rPr>
          <w:spacing w:val="39"/>
        </w:rPr>
        <w:t xml:space="preserve"> </w:t>
      </w:r>
      <w:r w:rsidRPr="00B2244A">
        <w:t>ЭМ</w:t>
      </w:r>
      <w:r w:rsidRPr="00B2244A">
        <w:rPr>
          <w:spacing w:val="40"/>
        </w:rPr>
        <w:t xml:space="preserve"> </w:t>
      </w:r>
      <w:r w:rsidRPr="00B2244A">
        <w:rPr>
          <w:spacing w:val="2"/>
        </w:rPr>
        <w:t>д</w:t>
      </w:r>
      <w:r w:rsidRPr="00B2244A">
        <w:t>олжен провод</w:t>
      </w:r>
      <w:r w:rsidRPr="00B2244A">
        <w:rPr>
          <w:spacing w:val="1"/>
        </w:rPr>
        <w:t>ит</w:t>
      </w:r>
      <w:r w:rsidRPr="00B2244A">
        <w:t>ься за</w:t>
      </w:r>
      <w:r w:rsidRPr="00B2244A">
        <w:rPr>
          <w:spacing w:val="-4"/>
        </w:rPr>
        <w:t xml:space="preserve"> </w:t>
      </w:r>
      <w:r w:rsidRPr="00B2244A">
        <w:t>спе</w:t>
      </w:r>
      <w:r w:rsidRPr="00B2244A">
        <w:rPr>
          <w:spacing w:val="3"/>
        </w:rPr>
        <w:t>ц</w:t>
      </w:r>
      <w:r w:rsidRPr="00B2244A">
        <w:t>иально о</w:t>
      </w:r>
      <w:r w:rsidRPr="00B2244A">
        <w:rPr>
          <w:spacing w:val="1"/>
        </w:rPr>
        <w:t>т</w:t>
      </w:r>
      <w:r w:rsidRPr="00B2244A">
        <w:t>веденн</w:t>
      </w:r>
      <w:r w:rsidRPr="00B2244A">
        <w:rPr>
          <w:spacing w:val="1"/>
        </w:rPr>
        <w:t>ы</w:t>
      </w:r>
      <w:r w:rsidRPr="00B2244A">
        <w:t>м столо</w:t>
      </w:r>
      <w:r w:rsidRPr="00B2244A">
        <w:rPr>
          <w:spacing w:val="-2"/>
        </w:rPr>
        <w:t>м</w:t>
      </w:r>
      <w:r w:rsidRPr="00B2244A">
        <w:t>, наход</w:t>
      </w:r>
      <w:r w:rsidRPr="00B2244A">
        <w:rPr>
          <w:spacing w:val="1"/>
        </w:rPr>
        <w:t>я</w:t>
      </w:r>
      <w:r w:rsidRPr="00B2244A">
        <w:t>щ</w:t>
      </w:r>
      <w:r w:rsidRPr="00B2244A">
        <w:rPr>
          <w:spacing w:val="2"/>
        </w:rPr>
        <w:t>и</w:t>
      </w:r>
      <w:r w:rsidRPr="00B2244A">
        <w:rPr>
          <w:spacing w:val="-1"/>
        </w:rPr>
        <w:t>м</w:t>
      </w:r>
      <w:r w:rsidRPr="00B2244A">
        <w:rPr>
          <w:spacing w:val="2"/>
        </w:rPr>
        <w:t>с</w:t>
      </w:r>
      <w:r w:rsidRPr="00B2244A">
        <w:t>я в</w:t>
      </w:r>
      <w:r w:rsidRPr="00B2244A">
        <w:rPr>
          <w:spacing w:val="-1"/>
        </w:rPr>
        <w:t xml:space="preserve"> </w:t>
      </w:r>
      <w:r w:rsidRPr="00B2244A">
        <w:t>зоне вид</w:t>
      </w:r>
      <w:r w:rsidRPr="00B2244A">
        <w:rPr>
          <w:spacing w:val="1"/>
        </w:rPr>
        <w:t>и</w:t>
      </w:r>
      <w:r w:rsidRPr="00B2244A">
        <w:rPr>
          <w:spacing w:val="-1"/>
        </w:rPr>
        <w:t>м</w:t>
      </w:r>
      <w:r w:rsidRPr="00B2244A">
        <w:t>о</w:t>
      </w:r>
      <w:r w:rsidRPr="00B2244A">
        <w:rPr>
          <w:spacing w:val="2"/>
        </w:rPr>
        <w:t>с</w:t>
      </w:r>
      <w:r w:rsidRPr="00B2244A">
        <w:t xml:space="preserve">ти </w:t>
      </w:r>
      <w:r w:rsidRPr="00B2244A">
        <w:rPr>
          <w:spacing w:val="-2"/>
        </w:rPr>
        <w:t>к</w:t>
      </w:r>
      <w:r w:rsidRPr="00B2244A">
        <w:t>ам</w:t>
      </w:r>
      <w:r w:rsidRPr="00B2244A">
        <w:rPr>
          <w:spacing w:val="1"/>
        </w:rPr>
        <w:t>е</w:t>
      </w:r>
      <w:r w:rsidRPr="00B2244A">
        <w:t>р видеонаблюдения.</w:t>
      </w:r>
    </w:p>
    <w:p w14:paraId="5283F10B" w14:textId="77777777" w:rsidR="00732342" w:rsidRPr="00B2244A" w:rsidRDefault="00732342" w:rsidP="00D41C77">
      <w:pPr>
        <w:pStyle w:val="ac"/>
        <w:spacing w:line="298" w:lineRule="exact"/>
        <w:ind w:left="0" w:right="145" w:firstLine="709"/>
      </w:pPr>
      <w:r w:rsidRPr="00B2244A">
        <w:t>ЭМ,</w:t>
      </w:r>
      <w:r w:rsidRPr="00B2244A">
        <w:rPr>
          <w:spacing w:val="-12"/>
        </w:rPr>
        <w:t xml:space="preserve"> </w:t>
      </w:r>
      <w:r w:rsidRPr="00B2244A">
        <w:rPr>
          <w:spacing w:val="-2"/>
        </w:rPr>
        <w:t>к</w:t>
      </w:r>
      <w:r w:rsidRPr="00B2244A">
        <w:t>от</w:t>
      </w:r>
      <w:r w:rsidRPr="00B2244A">
        <w:rPr>
          <w:spacing w:val="1"/>
        </w:rPr>
        <w:t>о</w:t>
      </w:r>
      <w:r w:rsidRPr="00B2244A">
        <w:t>рые</w:t>
      </w:r>
      <w:r w:rsidRPr="00B2244A">
        <w:rPr>
          <w:spacing w:val="-13"/>
        </w:rPr>
        <w:t xml:space="preserve"> </w:t>
      </w:r>
      <w:r w:rsidRPr="00B2244A">
        <w:t>органи</w:t>
      </w:r>
      <w:r w:rsidRPr="00B2244A">
        <w:rPr>
          <w:spacing w:val="3"/>
        </w:rPr>
        <w:t>з</w:t>
      </w:r>
      <w:r w:rsidRPr="00B2244A">
        <w:t>аторы</w:t>
      </w:r>
      <w:r w:rsidRPr="00B2244A">
        <w:rPr>
          <w:spacing w:val="-13"/>
        </w:rPr>
        <w:t xml:space="preserve"> </w:t>
      </w:r>
      <w:r w:rsidRPr="00B2244A">
        <w:rPr>
          <w:spacing w:val="1"/>
        </w:rPr>
        <w:t>п</w:t>
      </w:r>
      <w:r w:rsidRPr="00B2244A">
        <w:t>ереда</w:t>
      </w:r>
      <w:r w:rsidRPr="00B2244A">
        <w:rPr>
          <w:spacing w:val="1"/>
        </w:rPr>
        <w:t>ю</w:t>
      </w:r>
      <w:r w:rsidRPr="00B2244A">
        <w:t>т</w:t>
      </w:r>
      <w:r w:rsidRPr="00B2244A">
        <w:rPr>
          <w:spacing w:val="-11"/>
        </w:rPr>
        <w:t xml:space="preserve"> </w:t>
      </w:r>
      <w:r w:rsidRPr="00B2244A">
        <w:rPr>
          <w:spacing w:val="4"/>
        </w:rPr>
        <w:t>р</w:t>
      </w:r>
      <w:r w:rsidRPr="00B2244A">
        <w:rPr>
          <w:spacing w:val="-6"/>
        </w:rPr>
        <w:t>у</w:t>
      </w:r>
      <w:r w:rsidRPr="00B2244A">
        <w:rPr>
          <w:spacing w:val="1"/>
        </w:rPr>
        <w:t>к</w:t>
      </w:r>
      <w:r w:rsidRPr="00B2244A">
        <w:rPr>
          <w:spacing w:val="2"/>
        </w:rPr>
        <w:t>о</w:t>
      </w:r>
      <w:r w:rsidRPr="00B2244A">
        <w:t>водителю</w:t>
      </w:r>
      <w:r w:rsidRPr="00B2244A">
        <w:rPr>
          <w:spacing w:val="-12"/>
        </w:rPr>
        <w:t xml:space="preserve"> </w:t>
      </w:r>
      <w:r w:rsidRPr="00B2244A">
        <w:t>П</w:t>
      </w:r>
      <w:r w:rsidRPr="00B2244A">
        <w:rPr>
          <w:spacing w:val="2"/>
        </w:rPr>
        <w:t>П</w:t>
      </w:r>
      <w:r w:rsidRPr="00B2244A">
        <w:t>Э: запечатанный</w:t>
      </w:r>
      <w:r w:rsidRPr="00B2244A">
        <w:rPr>
          <w:spacing w:val="-13"/>
        </w:rPr>
        <w:t xml:space="preserve"> </w:t>
      </w:r>
      <w:r w:rsidRPr="00B2244A">
        <w:t>В</w:t>
      </w:r>
      <w:r w:rsidRPr="00B2244A">
        <w:rPr>
          <w:spacing w:val="1"/>
        </w:rPr>
        <w:t>Д</w:t>
      </w:r>
      <w:r w:rsidRPr="00B2244A">
        <w:t>П</w:t>
      </w:r>
      <w:r w:rsidRPr="00B2244A">
        <w:rPr>
          <w:spacing w:val="-13"/>
        </w:rPr>
        <w:t xml:space="preserve"> </w:t>
      </w:r>
      <w:r w:rsidRPr="00B2244A">
        <w:t>с</w:t>
      </w:r>
      <w:r w:rsidRPr="00B2244A">
        <w:rPr>
          <w:spacing w:val="-10"/>
        </w:rPr>
        <w:t xml:space="preserve"> </w:t>
      </w:r>
      <w:r w:rsidRPr="00B2244A">
        <w:t>блан</w:t>
      </w:r>
      <w:r w:rsidRPr="00B2244A">
        <w:rPr>
          <w:spacing w:val="-2"/>
        </w:rPr>
        <w:t>к</w:t>
      </w:r>
      <w:r w:rsidRPr="00B2244A">
        <w:rPr>
          <w:spacing w:val="2"/>
        </w:rPr>
        <w:t>а</w:t>
      </w:r>
      <w:r w:rsidRPr="00B2244A">
        <w:rPr>
          <w:spacing w:val="-1"/>
        </w:rPr>
        <w:t>м</w:t>
      </w:r>
      <w:r w:rsidRPr="00B2244A">
        <w:t>и</w:t>
      </w:r>
      <w:r w:rsidRPr="00B2244A">
        <w:rPr>
          <w:spacing w:val="-13"/>
        </w:rPr>
        <w:t xml:space="preserve"> </w:t>
      </w:r>
      <w:r w:rsidRPr="00B2244A">
        <w:t>реги</w:t>
      </w:r>
      <w:r w:rsidRPr="00B2244A">
        <w:rPr>
          <w:spacing w:val="2"/>
        </w:rPr>
        <w:t>с</w:t>
      </w:r>
      <w:r w:rsidRPr="00B2244A">
        <w:t>трац</w:t>
      </w:r>
      <w:r w:rsidRPr="00B2244A">
        <w:rPr>
          <w:spacing w:val="2"/>
        </w:rPr>
        <w:t>и</w:t>
      </w:r>
      <w:r w:rsidRPr="00B2244A">
        <w:t>и;</w:t>
      </w:r>
    </w:p>
    <w:p w14:paraId="2AC321D1" w14:textId="77777777" w:rsidR="00732342" w:rsidRPr="00B2244A" w:rsidRDefault="00732342" w:rsidP="00D41C77">
      <w:pPr>
        <w:pStyle w:val="ac"/>
        <w:spacing w:line="239" w:lineRule="auto"/>
        <w:ind w:left="0" w:right="145" w:firstLine="709"/>
      </w:pPr>
      <w:r w:rsidRPr="00B2244A">
        <w:t>запеча</w:t>
      </w:r>
      <w:r w:rsidRPr="00B2244A">
        <w:rPr>
          <w:spacing w:val="-2"/>
        </w:rPr>
        <w:t>т</w:t>
      </w:r>
      <w:r w:rsidRPr="00B2244A">
        <w:t>ан</w:t>
      </w:r>
      <w:r w:rsidRPr="00B2244A">
        <w:rPr>
          <w:spacing w:val="1"/>
        </w:rPr>
        <w:t>н</w:t>
      </w:r>
      <w:r w:rsidRPr="00B2244A">
        <w:t>ый</w:t>
      </w:r>
      <w:r w:rsidRPr="00B2244A">
        <w:rPr>
          <w:spacing w:val="-15"/>
        </w:rPr>
        <w:t xml:space="preserve"> </w:t>
      </w:r>
      <w:r w:rsidRPr="00B2244A">
        <w:t>В</w:t>
      </w:r>
      <w:r w:rsidRPr="00B2244A">
        <w:rPr>
          <w:spacing w:val="1"/>
        </w:rPr>
        <w:t>Д</w:t>
      </w:r>
      <w:r w:rsidRPr="00B2244A">
        <w:t>П</w:t>
      </w:r>
      <w:r w:rsidRPr="00B2244A">
        <w:rPr>
          <w:spacing w:val="-15"/>
        </w:rPr>
        <w:t xml:space="preserve"> </w:t>
      </w:r>
      <w:r w:rsidRPr="00B2244A">
        <w:t>с</w:t>
      </w:r>
      <w:r w:rsidRPr="00B2244A">
        <w:rPr>
          <w:spacing w:val="-12"/>
        </w:rPr>
        <w:t xml:space="preserve"> </w:t>
      </w:r>
      <w:r w:rsidRPr="00B2244A">
        <w:t>ис</w:t>
      </w:r>
      <w:r w:rsidRPr="00B2244A">
        <w:rPr>
          <w:spacing w:val="1"/>
        </w:rPr>
        <w:t>п</w:t>
      </w:r>
      <w:r w:rsidRPr="00B2244A">
        <w:t>ор</w:t>
      </w:r>
      <w:r w:rsidRPr="00B2244A">
        <w:rPr>
          <w:spacing w:val="-1"/>
        </w:rPr>
        <w:t>ч</w:t>
      </w:r>
      <w:r w:rsidRPr="00B2244A">
        <w:t>ен</w:t>
      </w:r>
      <w:r w:rsidRPr="00B2244A">
        <w:rPr>
          <w:spacing w:val="1"/>
        </w:rPr>
        <w:t>н</w:t>
      </w:r>
      <w:r w:rsidRPr="00B2244A">
        <w:t>ы</w:t>
      </w:r>
      <w:r w:rsidRPr="00B2244A">
        <w:rPr>
          <w:spacing w:val="-1"/>
        </w:rPr>
        <w:t>м</w:t>
      </w:r>
      <w:r w:rsidRPr="00B2244A">
        <w:t>и</w:t>
      </w:r>
      <w:r w:rsidRPr="00B2244A">
        <w:rPr>
          <w:spacing w:val="-14"/>
        </w:rPr>
        <w:t xml:space="preserve"> </w:t>
      </w:r>
      <w:r w:rsidRPr="00B2244A">
        <w:rPr>
          <w:spacing w:val="2"/>
        </w:rPr>
        <w:t>(</w:t>
      </w:r>
      <w:r w:rsidRPr="00B2244A">
        <w:t>бра</w:t>
      </w:r>
      <w:r w:rsidRPr="00B2244A">
        <w:rPr>
          <w:spacing w:val="1"/>
        </w:rPr>
        <w:t>к</w:t>
      </w:r>
      <w:r w:rsidRPr="00B2244A">
        <w:rPr>
          <w:spacing w:val="2"/>
        </w:rPr>
        <w:t>о</w:t>
      </w:r>
      <w:r w:rsidRPr="00B2244A">
        <w:t>ван</w:t>
      </w:r>
      <w:r w:rsidRPr="00B2244A">
        <w:rPr>
          <w:spacing w:val="1"/>
        </w:rPr>
        <w:t>н</w:t>
      </w:r>
      <w:r w:rsidRPr="00B2244A">
        <w:t>ы</w:t>
      </w:r>
      <w:r w:rsidRPr="00B2244A">
        <w:rPr>
          <w:spacing w:val="-1"/>
        </w:rPr>
        <w:t>м</w:t>
      </w:r>
      <w:r w:rsidRPr="00B2244A">
        <w:t>и)</w:t>
      </w:r>
      <w:r w:rsidRPr="00B2244A">
        <w:rPr>
          <w:spacing w:val="-15"/>
        </w:rPr>
        <w:t xml:space="preserve"> </w:t>
      </w:r>
      <w:r w:rsidRPr="00B2244A">
        <w:t>бла</w:t>
      </w:r>
      <w:r w:rsidRPr="00B2244A">
        <w:rPr>
          <w:spacing w:val="2"/>
        </w:rPr>
        <w:t>н</w:t>
      </w:r>
      <w:r w:rsidRPr="00B2244A">
        <w:rPr>
          <w:spacing w:val="-2"/>
        </w:rPr>
        <w:t>к</w:t>
      </w:r>
      <w:r w:rsidRPr="00B2244A">
        <w:t>ами</w:t>
      </w:r>
      <w:r w:rsidRPr="00B2244A">
        <w:rPr>
          <w:spacing w:val="-14"/>
        </w:rPr>
        <w:t xml:space="preserve"> </w:t>
      </w:r>
      <w:r w:rsidRPr="00B2244A">
        <w:rPr>
          <w:spacing w:val="1"/>
        </w:rPr>
        <w:t>р</w:t>
      </w:r>
      <w:r w:rsidRPr="00B2244A">
        <w:t>егистрации; запечатанный</w:t>
      </w:r>
      <w:r w:rsidRPr="00B2244A">
        <w:rPr>
          <w:spacing w:val="-14"/>
        </w:rPr>
        <w:t xml:space="preserve"> </w:t>
      </w:r>
      <w:r w:rsidRPr="00B2244A">
        <w:rPr>
          <w:spacing w:val="1"/>
        </w:rPr>
        <w:t>к</w:t>
      </w:r>
      <w:r w:rsidRPr="00B2244A">
        <w:t>онве</w:t>
      </w:r>
      <w:r w:rsidRPr="00B2244A">
        <w:rPr>
          <w:spacing w:val="2"/>
        </w:rPr>
        <w:t>р</w:t>
      </w:r>
      <w:r w:rsidRPr="00B2244A">
        <w:t>т</w:t>
      </w:r>
      <w:r w:rsidRPr="00B2244A">
        <w:rPr>
          <w:spacing w:val="-13"/>
        </w:rPr>
        <w:t xml:space="preserve"> </w:t>
      </w:r>
      <w:r w:rsidRPr="00B2244A">
        <w:t>с</w:t>
      </w:r>
      <w:r w:rsidRPr="00B2244A">
        <w:rPr>
          <w:spacing w:val="-14"/>
        </w:rPr>
        <w:t xml:space="preserve"> </w:t>
      </w:r>
      <w:r w:rsidRPr="00B2244A">
        <w:rPr>
          <w:spacing w:val="-1"/>
        </w:rPr>
        <w:t>ч</w:t>
      </w:r>
      <w:r w:rsidRPr="00B2244A">
        <w:t>ернов</w:t>
      </w:r>
      <w:r w:rsidRPr="00B2244A">
        <w:rPr>
          <w:spacing w:val="3"/>
        </w:rPr>
        <w:t>и</w:t>
      </w:r>
      <w:r w:rsidRPr="00B2244A">
        <w:rPr>
          <w:spacing w:val="-2"/>
        </w:rPr>
        <w:t>к</w:t>
      </w:r>
      <w:r w:rsidRPr="00B2244A">
        <w:t xml:space="preserve">ами КОГЭ; </w:t>
      </w:r>
    </w:p>
    <w:p w14:paraId="1AF51B35" w14:textId="77777777" w:rsidR="00732342" w:rsidRPr="00B2244A" w:rsidRDefault="00732342" w:rsidP="00D41C77">
      <w:pPr>
        <w:pStyle w:val="ac"/>
        <w:spacing w:line="294" w:lineRule="exact"/>
        <w:ind w:left="0" w:right="145" w:firstLine="709"/>
      </w:pPr>
      <w:r w:rsidRPr="00B2244A">
        <w:t>фор</w:t>
      </w:r>
      <w:r w:rsidRPr="00B2244A">
        <w:rPr>
          <w:spacing w:val="-2"/>
        </w:rPr>
        <w:t>м</w:t>
      </w:r>
      <w:r w:rsidRPr="00B2244A">
        <w:t>ы</w:t>
      </w:r>
      <w:r w:rsidRPr="00B2244A">
        <w:rPr>
          <w:spacing w:val="-19"/>
        </w:rPr>
        <w:t xml:space="preserve"> </w:t>
      </w:r>
      <w:r w:rsidRPr="00B2244A">
        <w:t>П</w:t>
      </w:r>
      <w:r w:rsidRPr="00B2244A">
        <w:rPr>
          <w:spacing w:val="2"/>
        </w:rPr>
        <w:t>П</w:t>
      </w:r>
      <w:r w:rsidRPr="00B2244A">
        <w:rPr>
          <w:spacing w:val="-1"/>
        </w:rPr>
        <w:t>Э</w:t>
      </w:r>
      <w:r w:rsidRPr="00B2244A">
        <w:t>-05</w:t>
      </w:r>
      <w:r w:rsidRPr="00B2244A">
        <w:rPr>
          <w:spacing w:val="2"/>
        </w:rPr>
        <w:t>-</w:t>
      </w:r>
      <w:r w:rsidRPr="00B2244A">
        <w:t>02-</w:t>
      </w:r>
      <w:r w:rsidRPr="00B2244A">
        <w:rPr>
          <w:spacing w:val="-1"/>
        </w:rPr>
        <w:t>К</w:t>
      </w:r>
      <w:r w:rsidRPr="00B2244A">
        <w:t>,</w:t>
      </w:r>
      <w:r w:rsidRPr="00B2244A">
        <w:rPr>
          <w:spacing w:val="-18"/>
        </w:rPr>
        <w:t xml:space="preserve"> </w:t>
      </w:r>
      <w:r w:rsidRPr="00B2244A">
        <w:t>ПП</w:t>
      </w:r>
      <w:r w:rsidRPr="00B2244A">
        <w:rPr>
          <w:spacing w:val="-1"/>
        </w:rPr>
        <w:t>Э</w:t>
      </w:r>
      <w:r w:rsidRPr="00B2244A">
        <w:t>-</w:t>
      </w:r>
      <w:r w:rsidRPr="00B2244A">
        <w:rPr>
          <w:spacing w:val="2"/>
        </w:rPr>
        <w:t>1</w:t>
      </w:r>
      <w:r w:rsidRPr="00B2244A">
        <w:t>2-02,</w:t>
      </w:r>
      <w:r w:rsidRPr="00B2244A">
        <w:rPr>
          <w:spacing w:val="-20"/>
        </w:rPr>
        <w:t xml:space="preserve"> </w:t>
      </w:r>
      <w:r w:rsidRPr="00B2244A">
        <w:rPr>
          <w:spacing w:val="2"/>
        </w:rPr>
        <w:t>П</w:t>
      </w:r>
      <w:r w:rsidRPr="00B2244A">
        <w:t>П</w:t>
      </w:r>
      <w:r w:rsidRPr="00B2244A">
        <w:rPr>
          <w:spacing w:val="-1"/>
        </w:rPr>
        <w:t>Э</w:t>
      </w:r>
      <w:r w:rsidRPr="00B2244A">
        <w:t>-</w:t>
      </w:r>
      <w:r w:rsidRPr="00B2244A">
        <w:rPr>
          <w:spacing w:val="2"/>
        </w:rPr>
        <w:t>1</w:t>
      </w:r>
      <w:r w:rsidRPr="00B2244A">
        <w:t>2</w:t>
      </w:r>
      <w:r w:rsidRPr="00B2244A">
        <w:rPr>
          <w:spacing w:val="2"/>
        </w:rPr>
        <w:t>-</w:t>
      </w:r>
      <w:r w:rsidRPr="00B2244A">
        <w:t>04-</w:t>
      </w:r>
      <w:r w:rsidRPr="00B2244A">
        <w:rPr>
          <w:spacing w:val="-1"/>
        </w:rPr>
        <w:t>МА</w:t>
      </w:r>
      <w:r w:rsidRPr="00B2244A">
        <w:t>Ш;</w:t>
      </w:r>
    </w:p>
    <w:p w14:paraId="48217048" w14:textId="77777777" w:rsidR="00732342" w:rsidRPr="00B2244A" w:rsidRDefault="00732342" w:rsidP="00D41C77">
      <w:pPr>
        <w:pStyle w:val="ac"/>
        <w:ind w:left="0" w:right="145" w:firstLine="709"/>
      </w:pPr>
      <w:r w:rsidRPr="00B2244A">
        <w:t>с</w:t>
      </w:r>
      <w:r w:rsidRPr="00B2244A">
        <w:rPr>
          <w:spacing w:val="2"/>
        </w:rPr>
        <w:t>л</w:t>
      </w:r>
      <w:r w:rsidRPr="00B2244A">
        <w:rPr>
          <w:spacing w:val="-6"/>
        </w:rPr>
        <w:t>у</w:t>
      </w:r>
      <w:r w:rsidRPr="00B2244A">
        <w:t>жебн</w:t>
      </w:r>
      <w:r w:rsidRPr="00B2244A">
        <w:rPr>
          <w:spacing w:val="1"/>
        </w:rPr>
        <w:t>ы</w:t>
      </w:r>
      <w:r w:rsidRPr="00B2244A">
        <w:t>е</w:t>
      </w:r>
      <w:r w:rsidRPr="00B2244A">
        <w:rPr>
          <w:spacing w:val="-13"/>
        </w:rPr>
        <w:t xml:space="preserve"> </w:t>
      </w:r>
      <w:r w:rsidRPr="00B2244A">
        <w:t>зап</w:t>
      </w:r>
      <w:r w:rsidRPr="00B2244A">
        <w:rPr>
          <w:spacing w:val="1"/>
        </w:rPr>
        <w:t>и</w:t>
      </w:r>
      <w:r w:rsidRPr="00B2244A">
        <w:rPr>
          <w:spacing w:val="2"/>
        </w:rPr>
        <w:t>с</w:t>
      </w:r>
      <w:r w:rsidRPr="00B2244A">
        <w:rPr>
          <w:spacing w:val="-2"/>
        </w:rPr>
        <w:t>к</w:t>
      </w:r>
      <w:r w:rsidRPr="00B2244A">
        <w:t>и</w:t>
      </w:r>
      <w:r w:rsidRPr="00B2244A">
        <w:rPr>
          <w:spacing w:val="-13"/>
        </w:rPr>
        <w:t xml:space="preserve"> </w:t>
      </w:r>
      <w:r w:rsidRPr="00B2244A">
        <w:rPr>
          <w:spacing w:val="2"/>
        </w:rPr>
        <w:t>(</w:t>
      </w:r>
      <w:r w:rsidRPr="00B2244A">
        <w:t>при</w:t>
      </w:r>
      <w:r w:rsidRPr="00B2244A">
        <w:rPr>
          <w:spacing w:val="-12"/>
        </w:rPr>
        <w:t xml:space="preserve"> </w:t>
      </w:r>
      <w:r w:rsidRPr="00B2244A">
        <w:t>наличии</w:t>
      </w:r>
      <w:r w:rsidRPr="00B2244A">
        <w:rPr>
          <w:spacing w:val="3"/>
        </w:rPr>
        <w:t>)</w:t>
      </w:r>
      <w:r w:rsidRPr="00B2244A">
        <w:t>;</w:t>
      </w:r>
    </w:p>
    <w:p w14:paraId="45DD648E" w14:textId="77777777" w:rsidR="00732342" w:rsidRPr="00B2244A" w:rsidRDefault="00732342" w:rsidP="00D41C77">
      <w:pPr>
        <w:pStyle w:val="ac"/>
        <w:ind w:left="0" w:right="145" w:firstLine="709"/>
      </w:pPr>
      <w:r w:rsidRPr="00B2244A">
        <w:rPr>
          <w:spacing w:val="-6"/>
        </w:rPr>
        <w:t>фор</w:t>
      </w:r>
      <w:r w:rsidRPr="00B2244A">
        <w:rPr>
          <w:spacing w:val="-7"/>
        </w:rPr>
        <w:t>м</w:t>
      </w:r>
      <w:r w:rsidRPr="00B2244A">
        <w:t>ы</w:t>
      </w:r>
      <w:r w:rsidRPr="00B2244A">
        <w:rPr>
          <w:spacing w:val="-15"/>
        </w:rPr>
        <w:t xml:space="preserve"> </w:t>
      </w:r>
      <w:r w:rsidRPr="00B2244A">
        <w:rPr>
          <w:spacing w:val="-6"/>
        </w:rPr>
        <w:t>ПП</w:t>
      </w:r>
      <w:r w:rsidRPr="00B2244A">
        <w:rPr>
          <w:spacing w:val="-7"/>
        </w:rPr>
        <w:t>Э</w:t>
      </w:r>
      <w:r w:rsidRPr="00B2244A">
        <w:rPr>
          <w:spacing w:val="-6"/>
        </w:rPr>
        <w:t>-05-</w:t>
      </w:r>
      <w:r w:rsidRPr="00B2244A">
        <w:rPr>
          <w:spacing w:val="-3"/>
        </w:rPr>
        <w:t>0</w:t>
      </w:r>
      <w:r w:rsidRPr="00B2244A">
        <w:t>1</w:t>
      </w:r>
      <w:r w:rsidRPr="00B2244A">
        <w:rPr>
          <w:spacing w:val="-16"/>
        </w:rPr>
        <w:t xml:space="preserve"> </w:t>
      </w:r>
      <w:r w:rsidRPr="00B2244A">
        <w:rPr>
          <w:spacing w:val="-6"/>
        </w:rPr>
        <w:t>(</w:t>
      </w:r>
      <w:r w:rsidRPr="00B2244A">
        <w:t>2</w:t>
      </w:r>
      <w:r w:rsidRPr="00B2244A">
        <w:rPr>
          <w:spacing w:val="-16"/>
        </w:rPr>
        <w:t xml:space="preserve"> </w:t>
      </w:r>
      <w:r w:rsidRPr="00B2244A">
        <w:rPr>
          <w:spacing w:val="-5"/>
        </w:rPr>
        <w:t>э</w:t>
      </w:r>
      <w:r w:rsidRPr="00B2244A">
        <w:rPr>
          <w:spacing w:val="-7"/>
        </w:rPr>
        <w:t>к</w:t>
      </w:r>
      <w:r w:rsidRPr="00B2244A">
        <w:rPr>
          <w:spacing w:val="-5"/>
        </w:rPr>
        <w:t>з</w:t>
      </w:r>
      <w:r w:rsidRPr="00B2244A">
        <w:rPr>
          <w:spacing w:val="-6"/>
        </w:rPr>
        <w:t>е</w:t>
      </w:r>
      <w:r w:rsidRPr="00B2244A">
        <w:rPr>
          <w:spacing w:val="-7"/>
        </w:rPr>
        <w:t>м</w:t>
      </w:r>
      <w:r w:rsidRPr="00B2244A">
        <w:rPr>
          <w:spacing w:val="-6"/>
        </w:rPr>
        <w:t>пляра</w:t>
      </w:r>
      <w:r w:rsidRPr="00B2244A">
        <w:rPr>
          <w:spacing w:val="-5"/>
        </w:rPr>
        <w:t>)</w:t>
      </w:r>
      <w:r w:rsidRPr="00B2244A">
        <w:t>,</w:t>
      </w:r>
      <w:r w:rsidRPr="00B2244A">
        <w:rPr>
          <w:spacing w:val="-15"/>
        </w:rPr>
        <w:t xml:space="preserve"> </w:t>
      </w:r>
      <w:r w:rsidRPr="00B2244A">
        <w:t>ПП</w:t>
      </w:r>
      <w:r w:rsidRPr="00B2244A">
        <w:rPr>
          <w:spacing w:val="1"/>
        </w:rPr>
        <w:t>Э</w:t>
      </w:r>
      <w:r w:rsidRPr="00B2244A">
        <w:t>-23,</w:t>
      </w:r>
      <w:r w:rsidRPr="00B2244A">
        <w:rPr>
          <w:spacing w:val="-4"/>
        </w:rPr>
        <w:t xml:space="preserve"> </w:t>
      </w:r>
      <w:r w:rsidRPr="00B2244A">
        <w:rPr>
          <w:spacing w:val="-6"/>
        </w:rPr>
        <w:t>ПП</w:t>
      </w:r>
      <w:r w:rsidRPr="00B2244A">
        <w:rPr>
          <w:spacing w:val="-7"/>
        </w:rPr>
        <w:t>Э</w:t>
      </w:r>
      <w:r w:rsidRPr="00B2244A">
        <w:rPr>
          <w:spacing w:val="-6"/>
        </w:rPr>
        <w:t>-15</w:t>
      </w:r>
      <w:r w:rsidRPr="00B2244A">
        <w:t>.</w:t>
      </w:r>
    </w:p>
    <w:p w14:paraId="596772BA" w14:textId="77777777" w:rsidR="00732342" w:rsidRPr="00B2244A" w:rsidRDefault="00732342" w:rsidP="00D41C77">
      <w:pPr>
        <w:pStyle w:val="ac"/>
        <w:spacing w:line="300" w:lineRule="exact"/>
        <w:ind w:left="0" w:right="145" w:firstLine="709"/>
      </w:pPr>
      <w:r w:rsidRPr="00B2244A">
        <w:t>Органи</w:t>
      </w:r>
      <w:r w:rsidRPr="00B2244A">
        <w:rPr>
          <w:spacing w:val="1"/>
        </w:rPr>
        <w:t>з</w:t>
      </w:r>
      <w:r w:rsidRPr="00B2244A">
        <w:t>аторы п</w:t>
      </w:r>
      <w:r w:rsidRPr="00B2244A">
        <w:rPr>
          <w:spacing w:val="2"/>
        </w:rPr>
        <w:t>о</w:t>
      </w:r>
      <w:r w:rsidRPr="00B2244A">
        <w:rPr>
          <w:spacing w:val="-2"/>
        </w:rPr>
        <w:t>к</w:t>
      </w:r>
      <w:r w:rsidRPr="00B2244A">
        <w:t>и</w:t>
      </w:r>
      <w:r w:rsidRPr="00B2244A">
        <w:rPr>
          <w:spacing w:val="2"/>
        </w:rPr>
        <w:t>д</w:t>
      </w:r>
      <w:r w:rsidRPr="00B2244A">
        <w:t>ают ППЭ после п</w:t>
      </w:r>
      <w:r w:rsidRPr="00B2244A">
        <w:rPr>
          <w:spacing w:val="2"/>
        </w:rPr>
        <w:t>е</w:t>
      </w:r>
      <w:r w:rsidRPr="00B2244A">
        <w:t xml:space="preserve">редачи всех </w:t>
      </w:r>
      <w:r w:rsidRPr="00B2244A">
        <w:rPr>
          <w:spacing w:val="1"/>
        </w:rPr>
        <w:t>Э</w:t>
      </w:r>
      <w:r w:rsidRPr="00B2244A">
        <w:t xml:space="preserve">М </w:t>
      </w:r>
      <w:r w:rsidRPr="00B2244A">
        <w:rPr>
          <w:spacing w:val="4"/>
        </w:rPr>
        <w:t>р</w:t>
      </w:r>
      <w:r w:rsidRPr="00B2244A">
        <w:rPr>
          <w:spacing w:val="-3"/>
        </w:rPr>
        <w:t>у</w:t>
      </w:r>
      <w:r w:rsidRPr="00B2244A">
        <w:rPr>
          <w:spacing w:val="-2"/>
        </w:rPr>
        <w:t>к</w:t>
      </w:r>
      <w:r w:rsidRPr="00B2244A">
        <w:t>овод</w:t>
      </w:r>
      <w:r w:rsidRPr="00B2244A">
        <w:rPr>
          <w:spacing w:val="2"/>
        </w:rPr>
        <w:t>и</w:t>
      </w:r>
      <w:r w:rsidRPr="00B2244A">
        <w:t>телю ППЭ и с</w:t>
      </w:r>
      <w:r w:rsidRPr="00B2244A">
        <w:rPr>
          <w:spacing w:val="-12"/>
        </w:rPr>
        <w:t xml:space="preserve"> </w:t>
      </w:r>
      <w:r w:rsidRPr="00B2244A">
        <w:t>разрешения</w:t>
      </w:r>
      <w:r w:rsidRPr="00B2244A">
        <w:rPr>
          <w:spacing w:val="-12"/>
        </w:rPr>
        <w:t xml:space="preserve"> </w:t>
      </w:r>
      <w:r w:rsidRPr="00B2244A">
        <w:rPr>
          <w:spacing w:val="5"/>
        </w:rPr>
        <w:t>р</w:t>
      </w:r>
      <w:r w:rsidRPr="00B2244A">
        <w:rPr>
          <w:spacing w:val="-6"/>
        </w:rPr>
        <w:t>у</w:t>
      </w:r>
      <w:r w:rsidRPr="00B2244A">
        <w:rPr>
          <w:spacing w:val="1"/>
        </w:rPr>
        <w:t>к</w:t>
      </w:r>
      <w:r w:rsidRPr="00B2244A">
        <w:t>ово</w:t>
      </w:r>
      <w:r w:rsidRPr="00B2244A">
        <w:rPr>
          <w:spacing w:val="2"/>
        </w:rPr>
        <w:t>д</w:t>
      </w:r>
      <w:r w:rsidRPr="00B2244A">
        <w:t>ителя</w:t>
      </w:r>
      <w:r w:rsidRPr="00B2244A">
        <w:rPr>
          <w:spacing w:val="-12"/>
        </w:rPr>
        <w:t xml:space="preserve"> </w:t>
      </w:r>
      <w:r w:rsidRPr="00B2244A">
        <w:t>ППЭ.</w:t>
      </w:r>
    </w:p>
    <w:p w14:paraId="70A92CEC" w14:textId="77777777" w:rsidR="00732342" w:rsidRPr="00B2244A" w:rsidRDefault="00732342" w:rsidP="00D41C77">
      <w:pPr>
        <w:pStyle w:val="ac"/>
        <w:spacing w:line="300" w:lineRule="exact"/>
        <w:ind w:left="0" w:right="145" w:firstLine="709"/>
      </w:pPr>
    </w:p>
    <w:p w14:paraId="252D5465" w14:textId="77777777" w:rsidR="00732342" w:rsidRPr="00B2244A" w:rsidRDefault="00732342" w:rsidP="00D41C77">
      <w:pPr>
        <w:pStyle w:val="ac"/>
        <w:spacing w:line="300" w:lineRule="exact"/>
        <w:ind w:left="0" w:right="145" w:firstLine="709"/>
      </w:pPr>
    </w:p>
    <w:p w14:paraId="570B6781" w14:textId="77777777" w:rsidR="00732342" w:rsidRPr="00B2244A" w:rsidRDefault="00732342" w:rsidP="00D41C77">
      <w:pPr>
        <w:pStyle w:val="ac"/>
        <w:spacing w:line="300" w:lineRule="exact"/>
        <w:ind w:left="0" w:right="145" w:firstLine="709"/>
      </w:pPr>
    </w:p>
    <w:p w14:paraId="37005977" w14:textId="77777777" w:rsidR="00AC736F" w:rsidRPr="00B2244A" w:rsidRDefault="00AC736F" w:rsidP="00D41C77">
      <w:pPr>
        <w:ind w:right="145" w:firstLine="709"/>
        <w:rPr>
          <w:b/>
          <w:sz w:val="26"/>
          <w:szCs w:val="26"/>
        </w:rPr>
      </w:pPr>
      <w:bookmarkStart w:id="334" w:name="_Toc193382386"/>
      <w:bookmarkStart w:id="335" w:name="_Toc193382686"/>
      <w:bookmarkStart w:id="336" w:name="_Toc193787391"/>
      <w:r w:rsidRPr="00B2244A">
        <w:rPr>
          <w:b/>
          <w:sz w:val="26"/>
          <w:szCs w:val="26"/>
        </w:rPr>
        <w:br w:type="page"/>
      </w:r>
    </w:p>
    <w:p w14:paraId="6B8E9E45" w14:textId="2ADE8E28" w:rsidR="00732342" w:rsidRPr="00B2244A" w:rsidRDefault="00732342" w:rsidP="00732342">
      <w:pPr>
        <w:ind w:right="571"/>
        <w:jc w:val="center"/>
        <w:rPr>
          <w:b/>
          <w:sz w:val="26"/>
          <w:szCs w:val="26"/>
        </w:rPr>
      </w:pPr>
      <w:r w:rsidRPr="00B2244A">
        <w:rPr>
          <w:b/>
          <w:sz w:val="26"/>
          <w:szCs w:val="26"/>
        </w:rPr>
        <w:t>И</w:t>
      </w:r>
      <w:r w:rsidRPr="00B2244A">
        <w:rPr>
          <w:b/>
          <w:spacing w:val="-2"/>
          <w:sz w:val="26"/>
          <w:szCs w:val="26"/>
        </w:rPr>
        <w:t>н</w:t>
      </w:r>
      <w:r w:rsidRPr="00B2244A">
        <w:rPr>
          <w:b/>
          <w:spacing w:val="-3"/>
          <w:sz w:val="26"/>
          <w:szCs w:val="26"/>
        </w:rPr>
        <w:t>с</w:t>
      </w:r>
      <w:r w:rsidRPr="00B2244A">
        <w:rPr>
          <w:b/>
          <w:spacing w:val="1"/>
          <w:sz w:val="26"/>
          <w:szCs w:val="26"/>
        </w:rPr>
        <w:t>т</w:t>
      </w:r>
      <w:r w:rsidRPr="00B2244A">
        <w:rPr>
          <w:b/>
          <w:sz w:val="26"/>
          <w:szCs w:val="26"/>
        </w:rPr>
        <w:t>ру</w:t>
      </w:r>
      <w:r w:rsidRPr="00B2244A">
        <w:rPr>
          <w:b/>
          <w:spacing w:val="-1"/>
          <w:sz w:val="26"/>
          <w:szCs w:val="26"/>
        </w:rPr>
        <w:t>кци</w:t>
      </w:r>
      <w:r w:rsidRPr="00B2244A">
        <w:rPr>
          <w:b/>
          <w:sz w:val="26"/>
          <w:szCs w:val="26"/>
        </w:rPr>
        <w:t>я</w:t>
      </w:r>
      <w:r w:rsidRPr="00B2244A">
        <w:rPr>
          <w:b/>
          <w:spacing w:val="59"/>
          <w:sz w:val="26"/>
          <w:szCs w:val="26"/>
        </w:rPr>
        <w:t xml:space="preserve"> </w:t>
      </w:r>
      <w:r w:rsidRPr="00B2244A">
        <w:rPr>
          <w:b/>
          <w:sz w:val="26"/>
          <w:szCs w:val="26"/>
        </w:rPr>
        <w:t>для</w:t>
      </w:r>
      <w:r w:rsidRPr="00B2244A">
        <w:rPr>
          <w:b/>
          <w:spacing w:val="59"/>
          <w:sz w:val="26"/>
          <w:szCs w:val="26"/>
        </w:rPr>
        <w:t xml:space="preserve"> </w:t>
      </w:r>
      <w:r w:rsidRPr="00B2244A">
        <w:rPr>
          <w:b/>
          <w:sz w:val="26"/>
          <w:szCs w:val="26"/>
        </w:rPr>
        <w:t>у</w:t>
      </w:r>
      <w:r w:rsidRPr="00B2244A">
        <w:rPr>
          <w:b/>
          <w:spacing w:val="-3"/>
          <w:sz w:val="26"/>
          <w:szCs w:val="26"/>
        </w:rPr>
        <w:t>ч</w:t>
      </w:r>
      <w:r w:rsidRPr="00B2244A">
        <w:rPr>
          <w:b/>
          <w:sz w:val="26"/>
          <w:szCs w:val="26"/>
        </w:rPr>
        <w:t>а</w:t>
      </w:r>
      <w:r w:rsidRPr="00B2244A">
        <w:rPr>
          <w:b/>
          <w:spacing w:val="-3"/>
          <w:sz w:val="26"/>
          <w:szCs w:val="26"/>
        </w:rPr>
        <w:t>с</w:t>
      </w:r>
      <w:r w:rsidRPr="00B2244A">
        <w:rPr>
          <w:b/>
          <w:spacing w:val="1"/>
          <w:sz w:val="26"/>
          <w:szCs w:val="26"/>
        </w:rPr>
        <w:t>т</w:t>
      </w:r>
      <w:r w:rsidRPr="00B2244A">
        <w:rPr>
          <w:b/>
          <w:spacing w:val="-1"/>
          <w:sz w:val="26"/>
          <w:szCs w:val="26"/>
        </w:rPr>
        <w:t>ник</w:t>
      </w:r>
      <w:r w:rsidRPr="00B2244A">
        <w:rPr>
          <w:b/>
          <w:sz w:val="26"/>
          <w:szCs w:val="26"/>
        </w:rPr>
        <w:t>а</w:t>
      </w:r>
      <w:r w:rsidRPr="00B2244A">
        <w:rPr>
          <w:b/>
          <w:spacing w:val="60"/>
          <w:sz w:val="26"/>
          <w:szCs w:val="26"/>
        </w:rPr>
        <w:t xml:space="preserve"> </w:t>
      </w:r>
      <w:r w:rsidRPr="00B2244A">
        <w:rPr>
          <w:b/>
          <w:sz w:val="26"/>
          <w:szCs w:val="26"/>
        </w:rPr>
        <w:t>э</w:t>
      </w:r>
      <w:r w:rsidRPr="00B2244A">
        <w:rPr>
          <w:b/>
          <w:spacing w:val="-1"/>
          <w:sz w:val="26"/>
          <w:szCs w:val="26"/>
        </w:rPr>
        <w:t>к</w:t>
      </w:r>
      <w:r w:rsidRPr="00B2244A">
        <w:rPr>
          <w:b/>
          <w:sz w:val="26"/>
          <w:szCs w:val="26"/>
        </w:rPr>
        <w:t>з</w:t>
      </w:r>
      <w:r w:rsidRPr="00B2244A">
        <w:rPr>
          <w:b/>
          <w:spacing w:val="-2"/>
          <w:sz w:val="26"/>
          <w:szCs w:val="26"/>
        </w:rPr>
        <w:t>а</w:t>
      </w:r>
      <w:r w:rsidRPr="00B2244A">
        <w:rPr>
          <w:b/>
          <w:sz w:val="26"/>
          <w:szCs w:val="26"/>
        </w:rPr>
        <w:t>ме</w:t>
      </w:r>
      <w:r w:rsidRPr="00B2244A">
        <w:rPr>
          <w:b/>
          <w:spacing w:val="-1"/>
          <w:sz w:val="26"/>
          <w:szCs w:val="26"/>
        </w:rPr>
        <w:t>н</w:t>
      </w:r>
      <w:r w:rsidRPr="00B2244A">
        <w:rPr>
          <w:b/>
          <w:sz w:val="26"/>
          <w:szCs w:val="26"/>
        </w:rPr>
        <w:t>а,</w:t>
      </w:r>
      <w:r w:rsidRPr="00B2244A">
        <w:rPr>
          <w:b/>
          <w:spacing w:val="58"/>
          <w:sz w:val="26"/>
          <w:szCs w:val="26"/>
        </w:rPr>
        <w:t xml:space="preserve"> </w:t>
      </w:r>
      <w:r w:rsidRPr="00B2244A">
        <w:rPr>
          <w:b/>
          <w:spacing w:val="-3"/>
          <w:sz w:val="26"/>
          <w:szCs w:val="26"/>
        </w:rPr>
        <w:t>з</w:t>
      </w:r>
      <w:r w:rsidRPr="00B2244A">
        <w:rPr>
          <w:b/>
          <w:sz w:val="26"/>
          <w:szCs w:val="26"/>
        </w:rPr>
        <w:t>ач</w:t>
      </w:r>
      <w:r w:rsidRPr="00B2244A">
        <w:rPr>
          <w:b/>
          <w:spacing w:val="-1"/>
          <w:sz w:val="26"/>
          <w:szCs w:val="26"/>
        </w:rPr>
        <w:t>и</w:t>
      </w:r>
      <w:r w:rsidRPr="00B2244A">
        <w:rPr>
          <w:b/>
          <w:spacing w:val="1"/>
          <w:sz w:val="26"/>
          <w:szCs w:val="26"/>
        </w:rPr>
        <w:t>т</w:t>
      </w:r>
      <w:r w:rsidRPr="00B2244A">
        <w:rPr>
          <w:b/>
          <w:spacing w:val="-1"/>
          <w:sz w:val="26"/>
          <w:szCs w:val="26"/>
        </w:rPr>
        <w:t>ы</w:t>
      </w:r>
      <w:r w:rsidRPr="00B2244A">
        <w:rPr>
          <w:b/>
          <w:spacing w:val="-3"/>
          <w:sz w:val="26"/>
          <w:szCs w:val="26"/>
        </w:rPr>
        <w:t>в</w:t>
      </w:r>
      <w:r w:rsidRPr="00B2244A">
        <w:rPr>
          <w:b/>
          <w:sz w:val="26"/>
          <w:szCs w:val="26"/>
        </w:rPr>
        <w:t>ае</w:t>
      </w:r>
      <w:r w:rsidRPr="00B2244A">
        <w:rPr>
          <w:b/>
          <w:spacing w:val="-2"/>
          <w:sz w:val="26"/>
          <w:szCs w:val="26"/>
        </w:rPr>
        <w:t>м</w:t>
      </w:r>
      <w:r w:rsidRPr="00B2244A">
        <w:rPr>
          <w:b/>
          <w:sz w:val="26"/>
          <w:szCs w:val="26"/>
        </w:rPr>
        <w:t>ая</w:t>
      </w:r>
      <w:r w:rsidRPr="00B2244A">
        <w:rPr>
          <w:b/>
          <w:spacing w:val="58"/>
          <w:sz w:val="26"/>
          <w:szCs w:val="26"/>
        </w:rPr>
        <w:t xml:space="preserve"> </w:t>
      </w:r>
      <w:r w:rsidRPr="00B2244A">
        <w:rPr>
          <w:b/>
          <w:sz w:val="26"/>
          <w:szCs w:val="26"/>
        </w:rPr>
        <w:t>ор</w:t>
      </w:r>
      <w:r w:rsidRPr="00B2244A">
        <w:rPr>
          <w:b/>
          <w:spacing w:val="-3"/>
          <w:sz w:val="26"/>
          <w:szCs w:val="26"/>
        </w:rPr>
        <w:t>г</w:t>
      </w:r>
      <w:r w:rsidRPr="00B2244A">
        <w:rPr>
          <w:b/>
          <w:sz w:val="26"/>
          <w:szCs w:val="26"/>
        </w:rPr>
        <w:t>а</w:t>
      </w:r>
      <w:r w:rsidRPr="00B2244A">
        <w:rPr>
          <w:b/>
          <w:spacing w:val="-1"/>
          <w:sz w:val="26"/>
          <w:szCs w:val="26"/>
        </w:rPr>
        <w:t>ни</w:t>
      </w:r>
      <w:r w:rsidRPr="00B2244A">
        <w:rPr>
          <w:b/>
          <w:sz w:val="26"/>
          <w:szCs w:val="26"/>
        </w:rPr>
        <w:t>з</w:t>
      </w:r>
      <w:r w:rsidRPr="00B2244A">
        <w:rPr>
          <w:b/>
          <w:spacing w:val="-2"/>
          <w:sz w:val="26"/>
          <w:szCs w:val="26"/>
        </w:rPr>
        <w:t>а</w:t>
      </w:r>
      <w:r w:rsidRPr="00B2244A">
        <w:rPr>
          <w:b/>
          <w:spacing w:val="1"/>
          <w:sz w:val="26"/>
          <w:szCs w:val="26"/>
        </w:rPr>
        <w:t>т</w:t>
      </w:r>
      <w:r w:rsidRPr="00B2244A">
        <w:rPr>
          <w:b/>
          <w:spacing w:val="-2"/>
          <w:sz w:val="26"/>
          <w:szCs w:val="26"/>
        </w:rPr>
        <w:t>о</w:t>
      </w:r>
      <w:r w:rsidRPr="00B2244A">
        <w:rPr>
          <w:b/>
          <w:spacing w:val="-3"/>
          <w:sz w:val="26"/>
          <w:szCs w:val="26"/>
        </w:rPr>
        <w:t>р</w:t>
      </w:r>
      <w:r w:rsidRPr="00B2244A">
        <w:rPr>
          <w:b/>
          <w:spacing w:val="-2"/>
          <w:sz w:val="26"/>
          <w:szCs w:val="26"/>
        </w:rPr>
        <w:t>о</w:t>
      </w:r>
      <w:r w:rsidRPr="00B2244A">
        <w:rPr>
          <w:b/>
          <w:sz w:val="26"/>
          <w:szCs w:val="26"/>
        </w:rPr>
        <w:t>м в</w:t>
      </w:r>
      <w:r w:rsidRPr="00B2244A">
        <w:rPr>
          <w:b/>
          <w:spacing w:val="-1"/>
          <w:sz w:val="26"/>
          <w:szCs w:val="26"/>
        </w:rPr>
        <w:t xml:space="preserve"> </w:t>
      </w:r>
      <w:r w:rsidRPr="00B2244A">
        <w:rPr>
          <w:b/>
          <w:sz w:val="26"/>
          <w:szCs w:val="26"/>
        </w:rPr>
        <w:t>ауд</w:t>
      </w:r>
      <w:r w:rsidRPr="00B2244A">
        <w:rPr>
          <w:b/>
          <w:spacing w:val="-4"/>
          <w:sz w:val="26"/>
          <w:szCs w:val="26"/>
        </w:rPr>
        <w:t>и</w:t>
      </w:r>
      <w:r w:rsidRPr="00B2244A">
        <w:rPr>
          <w:b/>
          <w:spacing w:val="1"/>
          <w:sz w:val="26"/>
          <w:szCs w:val="26"/>
        </w:rPr>
        <w:t>т</w:t>
      </w:r>
      <w:r w:rsidRPr="00B2244A">
        <w:rPr>
          <w:b/>
          <w:sz w:val="26"/>
          <w:szCs w:val="26"/>
        </w:rPr>
        <w:t>ор</w:t>
      </w:r>
      <w:r w:rsidRPr="00B2244A">
        <w:rPr>
          <w:b/>
          <w:spacing w:val="-2"/>
          <w:sz w:val="26"/>
          <w:szCs w:val="26"/>
        </w:rPr>
        <w:t>и</w:t>
      </w:r>
      <w:r w:rsidRPr="00B2244A">
        <w:rPr>
          <w:b/>
          <w:sz w:val="26"/>
          <w:szCs w:val="26"/>
        </w:rPr>
        <w:t>и</w:t>
      </w:r>
      <w:r w:rsidRPr="00B2244A">
        <w:rPr>
          <w:b/>
          <w:spacing w:val="-1"/>
          <w:sz w:val="26"/>
          <w:szCs w:val="26"/>
        </w:rPr>
        <w:t xml:space="preserve"> </w:t>
      </w:r>
      <w:r w:rsidRPr="00B2244A">
        <w:rPr>
          <w:b/>
          <w:spacing w:val="-2"/>
          <w:sz w:val="26"/>
          <w:szCs w:val="26"/>
        </w:rPr>
        <w:t>п</w:t>
      </w:r>
      <w:r w:rsidRPr="00B2244A">
        <w:rPr>
          <w:b/>
          <w:sz w:val="26"/>
          <w:szCs w:val="26"/>
        </w:rPr>
        <w:t>еред</w:t>
      </w:r>
      <w:r w:rsidRPr="00B2244A">
        <w:rPr>
          <w:b/>
          <w:spacing w:val="-4"/>
          <w:sz w:val="26"/>
          <w:szCs w:val="26"/>
        </w:rPr>
        <w:t xml:space="preserve"> </w:t>
      </w:r>
      <w:r w:rsidRPr="00B2244A">
        <w:rPr>
          <w:b/>
          <w:spacing w:val="-1"/>
          <w:sz w:val="26"/>
          <w:szCs w:val="26"/>
        </w:rPr>
        <w:t>н</w:t>
      </w:r>
      <w:r w:rsidRPr="00B2244A">
        <w:rPr>
          <w:b/>
          <w:sz w:val="26"/>
          <w:szCs w:val="26"/>
        </w:rPr>
        <w:t>ач</w:t>
      </w:r>
      <w:r w:rsidRPr="00B2244A">
        <w:rPr>
          <w:b/>
          <w:spacing w:val="-2"/>
          <w:sz w:val="26"/>
          <w:szCs w:val="26"/>
        </w:rPr>
        <w:t>ал</w:t>
      </w:r>
      <w:r w:rsidRPr="00B2244A">
        <w:rPr>
          <w:b/>
          <w:sz w:val="26"/>
          <w:szCs w:val="26"/>
        </w:rPr>
        <w:t>ом</w:t>
      </w:r>
      <w:r w:rsidRPr="00B2244A">
        <w:rPr>
          <w:b/>
          <w:spacing w:val="2"/>
          <w:sz w:val="26"/>
          <w:szCs w:val="26"/>
        </w:rPr>
        <w:t xml:space="preserve"> </w:t>
      </w:r>
      <w:r w:rsidRPr="00B2244A">
        <w:rPr>
          <w:b/>
          <w:sz w:val="26"/>
          <w:szCs w:val="26"/>
        </w:rPr>
        <w:t>КОГЭ</w:t>
      </w:r>
      <w:bookmarkEnd w:id="334"/>
      <w:bookmarkEnd w:id="335"/>
      <w:bookmarkEnd w:id="336"/>
    </w:p>
    <w:p w14:paraId="595AB82C" w14:textId="77777777" w:rsidR="00732342" w:rsidRPr="00B2244A" w:rsidRDefault="00732342" w:rsidP="00732342">
      <w:pPr>
        <w:spacing w:line="220" w:lineRule="exact"/>
        <w:ind w:right="571"/>
        <w:rPr>
          <w:sz w:val="26"/>
          <w:szCs w:val="26"/>
        </w:rPr>
      </w:pPr>
      <w:r w:rsidRPr="00B2244A">
        <w:rPr>
          <w:noProof/>
          <w:sz w:val="26"/>
          <w:szCs w:val="26"/>
          <w:lang w:eastAsia="ru-RU"/>
        </w:rPr>
        <mc:AlternateContent>
          <mc:Choice Requires="wpg">
            <w:drawing>
              <wp:anchor distT="0" distB="0" distL="114300" distR="114300" simplePos="0" relativeHeight="251696128" behindDoc="1" locked="0" layoutInCell="0" allowOverlap="1" wp14:anchorId="04CB05B1" wp14:editId="7BA606F4">
                <wp:simplePos x="0" y="0"/>
                <wp:positionH relativeFrom="page">
                  <wp:posOffset>631825</wp:posOffset>
                </wp:positionH>
                <wp:positionV relativeFrom="paragraph">
                  <wp:posOffset>147955</wp:posOffset>
                </wp:positionV>
                <wp:extent cx="6631940" cy="962660"/>
                <wp:effectExtent l="5715" t="3810" r="1270" b="5080"/>
                <wp:wrapNone/>
                <wp:docPr id="165" name="Группа 272"/>
                <wp:cNvGraphicFramePr/>
                <a:graphic xmlns:a="http://schemas.openxmlformats.org/drawingml/2006/main">
                  <a:graphicData uri="http://schemas.microsoft.com/office/word/2010/wordprocessingGroup">
                    <wpg:wgp>
                      <wpg:cNvGrpSpPr/>
                      <wpg:grpSpPr bwMode="auto">
                        <a:xfrm>
                          <a:off x="0" y="0"/>
                          <a:ext cx="6631940" cy="962660"/>
                          <a:chOff x="1014" y="1136"/>
                          <a:chExt cx="10444" cy="1516"/>
                        </a:xfrm>
                      </wpg:grpSpPr>
                      <wps:wsp>
                        <wps:cNvPr id="166" name="Полилиния 166"/>
                        <wps:cNvSpPr/>
                        <wps:spPr bwMode="auto">
                          <a:xfrm>
                            <a:off x="1019" y="1142"/>
                            <a:ext cx="10433" cy="20"/>
                          </a:xfrm>
                          <a:custGeom>
                            <a:avLst/>
                            <a:gdLst>
                              <a:gd name="T0" fmla="*/ 0 w 10433"/>
                              <a:gd name="T1" fmla="*/ 0 h 20"/>
                              <a:gd name="T2" fmla="*/ 10432 w 10433"/>
                              <a:gd name="T3" fmla="*/ 0 h 20"/>
                            </a:gdLst>
                            <a:ahLst/>
                            <a:cxnLst>
                              <a:cxn ang="0">
                                <a:pos x="T0" y="T1"/>
                              </a:cxn>
                              <a:cxn ang="0">
                                <a:pos x="T2" y="T3"/>
                              </a:cxn>
                            </a:cxnLst>
                            <a:rect l="0" t="0" r="r" b="b"/>
                            <a:pathLst>
                              <a:path w="10433" h="20" extrusionOk="0">
                                <a:moveTo>
                                  <a:pt x="0" y="0"/>
                                </a:moveTo>
                                <a:lnTo>
                                  <a:pt x="10432" y="0"/>
                                </a:lnTo>
                              </a:path>
                            </a:pathLst>
                          </a:custGeom>
                          <a:noFill/>
                          <a:ln w="7365">
                            <a:solidFill>
                              <a:srgbClr val="000000"/>
                            </a:solidFill>
                            <a:round/>
                            <a:headEnd/>
                            <a:tailEnd/>
                          </a:ln>
                        </wps:spPr>
                        <wps:bodyPr rot="0">
                          <a:prstTxWarp prst="textNoShape">
                            <a:avLst/>
                          </a:prstTxWarp>
                          <a:noAutofit/>
                        </wps:bodyPr>
                      </wps:wsp>
                      <wps:wsp>
                        <wps:cNvPr id="167" name="Полилиния 167"/>
                        <wps:cNvSpPr/>
                        <wps:spPr bwMode="auto">
                          <a:xfrm>
                            <a:off x="1024" y="1147"/>
                            <a:ext cx="20" cy="1494"/>
                          </a:xfrm>
                          <a:custGeom>
                            <a:avLst/>
                            <a:gdLst>
                              <a:gd name="T0" fmla="*/ 0 w 20"/>
                              <a:gd name="T1" fmla="*/ 0 h 1495"/>
                              <a:gd name="T2" fmla="*/ 0 w 20"/>
                              <a:gd name="T3" fmla="*/ 1495 h 1495"/>
                            </a:gdLst>
                            <a:ahLst/>
                            <a:cxnLst>
                              <a:cxn ang="0">
                                <a:pos x="T0" y="T1"/>
                              </a:cxn>
                              <a:cxn ang="0">
                                <a:pos x="T2" y="T3"/>
                              </a:cxn>
                            </a:cxnLst>
                            <a:rect l="0" t="0" r="r" b="b"/>
                            <a:pathLst>
                              <a:path w="20" h="1495" extrusionOk="0">
                                <a:moveTo>
                                  <a:pt x="0" y="0"/>
                                </a:moveTo>
                                <a:lnTo>
                                  <a:pt x="0" y="1495"/>
                                </a:lnTo>
                              </a:path>
                            </a:pathLst>
                          </a:custGeom>
                          <a:noFill/>
                          <a:ln w="7365">
                            <a:solidFill>
                              <a:srgbClr val="000000"/>
                            </a:solidFill>
                            <a:round/>
                            <a:headEnd/>
                            <a:tailEnd/>
                          </a:ln>
                        </wps:spPr>
                        <wps:bodyPr rot="0">
                          <a:prstTxWarp prst="textNoShape">
                            <a:avLst/>
                          </a:prstTxWarp>
                          <a:noAutofit/>
                        </wps:bodyPr>
                      </wps:wsp>
                      <wps:wsp>
                        <wps:cNvPr id="168" name="Полилиния 168"/>
                        <wps:cNvSpPr/>
                        <wps:spPr bwMode="auto">
                          <a:xfrm>
                            <a:off x="1019" y="2647"/>
                            <a:ext cx="10433" cy="20"/>
                          </a:xfrm>
                          <a:custGeom>
                            <a:avLst/>
                            <a:gdLst>
                              <a:gd name="T0" fmla="*/ 0 w 10433"/>
                              <a:gd name="T1" fmla="*/ 0 h 20"/>
                              <a:gd name="T2" fmla="*/ 10432 w 10433"/>
                              <a:gd name="T3" fmla="*/ 0 h 20"/>
                            </a:gdLst>
                            <a:ahLst/>
                            <a:cxnLst>
                              <a:cxn ang="0">
                                <a:pos x="T0" y="T1"/>
                              </a:cxn>
                              <a:cxn ang="0">
                                <a:pos x="T2" y="T3"/>
                              </a:cxn>
                            </a:cxnLst>
                            <a:rect l="0" t="0" r="r" b="b"/>
                            <a:pathLst>
                              <a:path w="10433" h="20" extrusionOk="0">
                                <a:moveTo>
                                  <a:pt x="0" y="0"/>
                                </a:moveTo>
                                <a:lnTo>
                                  <a:pt x="10432" y="0"/>
                                </a:lnTo>
                              </a:path>
                            </a:pathLst>
                          </a:custGeom>
                          <a:noFill/>
                          <a:ln w="7365">
                            <a:solidFill>
                              <a:srgbClr val="000000"/>
                            </a:solidFill>
                            <a:round/>
                            <a:headEnd/>
                            <a:tailEnd/>
                          </a:ln>
                        </wps:spPr>
                        <wps:bodyPr rot="0">
                          <a:prstTxWarp prst="textNoShape">
                            <a:avLst/>
                          </a:prstTxWarp>
                          <a:noAutofit/>
                        </wps:bodyPr>
                      </wps:wsp>
                      <wps:wsp>
                        <wps:cNvPr id="169" name="Полилиния 169"/>
                        <wps:cNvSpPr/>
                        <wps:spPr bwMode="auto">
                          <a:xfrm>
                            <a:off x="11448" y="1147"/>
                            <a:ext cx="20" cy="1494"/>
                          </a:xfrm>
                          <a:custGeom>
                            <a:avLst/>
                            <a:gdLst>
                              <a:gd name="T0" fmla="*/ 0 w 20"/>
                              <a:gd name="T1" fmla="*/ 0 h 1495"/>
                              <a:gd name="T2" fmla="*/ 0 w 20"/>
                              <a:gd name="T3" fmla="*/ 1495 h 1495"/>
                            </a:gdLst>
                            <a:ahLst/>
                            <a:cxnLst>
                              <a:cxn ang="0">
                                <a:pos x="T0" y="T1"/>
                              </a:cxn>
                              <a:cxn ang="0">
                                <a:pos x="T2" y="T3"/>
                              </a:cxn>
                            </a:cxnLst>
                            <a:rect l="0" t="0" r="r" b="b"/>
                            <a:pathLst>
                              <a:path w="20" h="1495" extrusionOk="0">
                                <a:moveTo>
                                  <a:pt x="0" y="0"/>
                                </a:moveTo>
                                <a:lnTo>
                                  <a:pt x="0" y="1495"/>
                                </a:lnTo>
                              </a:path>
                            </a:pathLst>
                          </a:custGeom>
                          <a:noFill/>
                          <a:ln w="736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6F30CC88" id="Группа 272" o:spid="_x0000_s1026" style="position:absolute;margin-left:49.75pt;margin-top:11.65pt;width:522.2pt;height:75.8pt;z-index:-251620352;mso-position-horizontal-relative:page" coordorigin="1014,1136" coordsize="10444,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" o:allowincell="f">
                <v:shape id="Полилиния 166" o:spid="_x0000_s1027" style="position:absolute;left:1019;top:1142;width:10433;height:20;visibility:visible;mso-wrap-style:square;v-text-anchor:top" coordsize="10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" path="m,l10432,e" filled="f" strokeweight=".20458mm">
                  <v:path arrowok="t" o:extrusionok="f" o:connecttype="custom" o:connectlocs="0,0;10432,0" o:connectangles="0,0"/>
                </v:shape>
                <v:shape id="Полилиния 167" o:spid="_x0000_s1028" style="position:absolute;left:1024;top:1147;width:20;height:1494;visibility:visible;mso-wrap-style:square;v-text-anchor:top" coordsize="2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" path="m,l,1495e" filled="f" strokeweight=".20458mm">
                  <v:path arrowok="t" o:extrusionok="f" o:connecttype="custom" o:connectlocs="0,0;0,1494" o:connectangles="0,0"/>
                </v:shape>
                <v:shape id="Полилиния 168" o:spid="_x0000_s1029" style="position:absolute;left:1019;top:2647;width:10433;height:20;visibility:visible;mso-wrap-style:square;v-text-anchor:top" coordsize="104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" path="m,l10432,e" filled="f" strokeweight=".20458mm">
                  <v:path arrowok="t" o:extrusionok="f" o:connecttype="custom" o:connectlocs="0,0;10432,0" o:connectangles="0,0"/>
                </v:shape>
                <v:shape id="Полилиния 169" o:spid="_x0000_s1030" style="position:absolute;left:11448;top:1147;width:20;height:1494;visibility:visible;mso-wrap-style:square;v-text-anchor:top" coordsize="2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" path="m,l,1495e" filled="f" strokeweight=".20458mm">
                  <v:path arrowok="t" o:extrusionok="f" o:connecttype="custom" o:connectlocs="0,0;0,1494" o:connectangles="0,0"/>
                </v:shape>
                <w10:wrap anchorx="page"/>
              </v:group>
            </w:pict>
          </mc:Fallback>
        </mc:AlternateContent>
      </w:r>
    </w:p>
    <w:p w14:paraId="08585A9C" w14:textId="77777777" w:rsidR="00732342" w:rsidRPr="00B2244A" w:rsidRDefault="00732342" w:rsidP="00732342">
      <w:pPr>
        <w:pStyle w:val="ac"/>
        <w:ind w:right="571"/>
      </w:pPr>
      <w:r w:rsidRPr="00B2244A">
        <w:t>Те</w:t>
      </w:r>
      <w:r w:rsidRPr="00B2244A">
        <w:rPr>
          <w:spacing w:val="-2"/>
        </w:rPr>
        <w:t>к</w:t>
      </w:r>
      <w:r w:rsidRPr="00B2244A">
        <w:t>ст,</w:t>
      </w:r>
      <w:r w:rsidRPr="00B2244A">
        <w:rPr>
          <w:spacing w:val="9"/>
        </w:rPr>
        <w:t xml:space="preserve"> </w:t>
      </w:r>
      <w:r w:rsidRPr="00B2244A">
        <w:rPr>
          <w:spacing w:val="-2"/>
        </w:rPr>
        <w:t>к</w:t>
      </w:r>
      <w:r w:rsidRPr="00B2244A">
        <w:t>от</w:t>
      </w:r>
      <w:r w:rsidRPr="00B2244A">
        <w:rPr>
          <w:spacing w:val="1"/>
        </w:rPr>
        <w:t>о</w:t>
      </w:r>
      <w:r w:rsidRPr="00B2244A">
        <w:t>рый</w:t>
      </w:r>
      <w:r w:rsidRPr="00B2244A">
        <w:rPr>
          <w:spacing w:val="9"/>
        </w:rPr>
        <w:t xml:space="preserve"> </w:t>
      </w:r>
      <w:r w:rsidRPr="00B2244A">
        <w:t>выделен</w:t>
      </w:r>
      <w:r w:rsidRPr="00B2244A">
        <w:rPr>
          <w:spacing w:val="11"/>
        </w:rPr>
        <w:t xml:space="preserve"> </w:t>
      </w:r>
      <w:r w:rsidRPr="00B2244A">
        <w:rPr>
          <w:b/>
          <w:bCs/>
        </w:rPr>
        <w:t>ж</w:t>
      </w:r>
      <w:r w:rsidRPr="00B2244A">
        <w:rPr>
          <w:b/>
          <w:bCs/>
          <w:spacing w:val="-2"/>
        </w:rPr>
        <w:t>и</w:t>
      </w:r>
      <w:r w:rsidRPr="00B2244A">
        <w:rPr>
          <w:b/>
          <w:bCs/>
        </w:rPr>
        <w:t>р</w:t>
      </w:r>
      <w:r w:rsidRPr="00B2244A">
        <w:rPr>
          <w:b/>
          <w:bCs/>
          <w:spacing w:val="1"/>
        </w:rPr>
        <w:t>н</w:t>
      </w:r>
      <w:r w:rsidRPr="00B2244A">
        <w:rPr>
          <w:b/>
          <w:bCs/>
          <w:spacing w:val="-1"/>
        </w:rPr>
        <w:t>ы</w:t>
      </w:r>
      <w:r w:rsidRPr="00B2244A">
        <w:rPr>
          <w:b/>
          <w:bCs/>
        </w:rPr>
        <w:t>м</w:t>
      </w:r>
      <w:r w:rsidRPr="00B2244A">
        <w:rPr>
          <w:b/>
          <w:bCs/>
          <w:spacing w:val="9"/>
        </w:rPr>
        <w:t xml:space="preserve"> </w:t>
      </w:r>
      <w:r w:rsidRPr="00B2244A">
        <w:rPr>
          <w:b/>
          <w:bCs/>
        </w:rPr>
        <w:t>ш</w:t>
      </w:r>
      <w:r w:rsidRPr="00B2244A">
        <w:rPr>
          <w:b/>
          <w:bCs/>
          <w:spacing w:val="1"/>
        </w:rPr>
        <w:t>ри</w:t>
      </w:r>
      <w:r w:rsidRPr="00B2244A">
        <w:rPr>
          <w:b/>
          <w:bCs/>
          <w:spacing w:val="-2"/>
        </w:rPr>
        <w:t>ф</w:t>
      </w:r>
      <w:r w:rsidRPr="00B2244A">
        <w:rPr>
          <w:b/>
          <w:bCs/>
          <w:spacing w:val="2"/>
        </w:rPr>
        <w:t>т</w:t>
      </w:r>
      <w:r w:rsidRPr="00B2244A">
        <w:rPr>
          <w:b/>
          <w:bCs/>
        </w:rPr>
        <w:t>о</w:t>
      </w:r>
      <w:r w:rsidRPr="00B2244A">
        <w:rPr>
          <w:b/>
          <w:bCs/>
          <w:spacing w:val="2"/>
        </w:rPr>
        <w:t>м</w:t>
      </w:r>
      <w:r w:rsidRPr="00B2244A">
        <w:t>,</w:t>
      </w:r>
      <w:r w:rsidRPr="00B2244A">
        <w:rPr>
          <w:spacing w:val="7"/>
        </w:rPr>
        <w:t xml:space="preserve"> </w:t>
      </w:r>
      <w:r w:rsidRPr="00B2244A">
        <w:t>дол</w:t>
      </w:r>
      <w:r w:rsidRPr="00B2244A">
        <w:rPr>
          <w:spacing w:val="1"/>
        </w:rPr>
        <w:t>ж</w:t>
      </w:r>
      <w:r w:rsidRPr="00B2244A">
        <w:t>ен</w:t>
      </w:r>
      <w:r w:rsidRPr="00B2244A">
        <w:rPr>
          <w:spacing w:val="9"/>
        </w:rPr>
        <w:t xml:space="preserve"> </w:t>
      </w:r>
      <w:r w:rsidRPr="00B2244A">
        <w:t>быть</w:t>
      </w:r>
      <w:r w:rsidRPr="00B2244A">
        <w:rPr>
          <w:spacing w:val="7"/>
        </w:rPr>
        <w:t xml:space="preserve"> </w:t>
      </w:r>
      <w:r w:rsidRPr="00B2244A">
        <w:t>прочитан</w:t>
      </w:r>
      <w:r w:rsidRPr="00B2244A">
        <w:rPr>
          <w:spacing w:val="12"/>
        </w:rPr>
        <w:t xml:space="preserve"> </w:t>
      </w:r>
      <w:r w:rsidRPr="00B2244A">
        <w:rPr>
          <w:spacing w:val="-6"/>
        </w:rPr>
        <w:t>у</w:t>
      </w:r>
      <w:r w:rsidRPr="00B2244A">
        <w:rPr>
          <w:spacing w:val="-1"/>
        </w:rPr>
        <w:t>ч</w:t>
      </w:r>
      <w:r w:rsidRPr="00B2244A">
        <w:t>а</w:t>
      </w:r>
      <w:r w:rsidRPr="00B2244A">
        <w:rPr>
          <w:spacing w:val="2"/>
        </w:rPr>
        <w:t>с</w:t>
      </w:r>
      <w:r w:rsidRPr="00B2244A">
        <w:t>тник</w:t>
      </w:r>
      <w:r w:rsidRPr="00B2244A">
        <w:rPr>
          <w:spacing w:val="1"/>
        </w:rPr>
        <w:t>а</w:t>
      </w:r>
      <w:r w:rsidRPr="00B2244A">
        <w:t>м</w:t>
      </w:r>
      <w:r w:rsidRPr="00B2244A">
        <w:rPr>
          <w:spacing w:val="7"/>
        </w:rPr>
        <w:t xml:space="preserve"> </w:t>
      </w:r>
      <w:r w:rsidRPr="00B2244A">
        <w:rPr>
          <w:spacing w:val="1"/>
        </w:rPr>
        <w:t>э</w:t>
      </w:r>
      <w:r w:rsidRPr="00B2244A">
        <w:rPr>
          <w:spacing w:val="-2"/>
        </w:rPr>
        <w:t>к</w:t>
      </w:r>
      <w:r w:rsidRPr="00B2244A">
        <w:rPr>
          <w:spacing w:val="2"/>
        </w:rPr>
        <w:t>з</w:t>
      </w:r>
      <w:r w:rsidRPr="00B2244A">
        <w:t xml:space="preserve">амена </w:t>
      </w:r>
      <w:r w:rsidRPr="00B2244A">
        <w:rPr>
          <w:u w:val="single"/>
        </w:rPr>
        <w:t>слово в слово</w:t>
      </w:r>
      <w:r w:rsidRPr="00B2244A">
        <w:t xml:space="preserve">. </w:t>
      </w:r>
      <w:r w:rsidRPr="00B2244A">
        <w:rPr>
          <w:spacing w:val="1"/>
        </w:rPr>
        <w:t>Э</w:t>
      </w:r>
      <w:r w:rsidRPr="00B2244A">
        <w:t>то дела</w:t>
      </w:r>
      <w:r w:rsidRPr="00B2244A">
        <w:rPr>
          <w:spacing w:val="2"/>
        </w:rPr>
        <w:t>е</w:t>
      </w:r>
      <w:r w:rsidRPr="00B2244A">
        <w:t xml:space="preserve">тся для </w:t>
      </w:r>
      <w:r w:rsidRPr="00B2244A">
        <w:rPr>
          <w:spacing w:val="2"/>
        </w:rPr>
        <w:t>с</w:t>
      </w:r>
      <w:r w:rsidRPr="00B2244A">
        <w:t>тандарти</w:t>
      </w:r>
      <w:r w:rsidRPr="00B2244A">
        <w:rPr>
          <w:spacing w:val="1"/>
        </w:rPr>
        <w:t>з</w:t>
      </w:r>
      <w:r w:rsidRPr="00B2244A">
        <w:t>ац</w:t>
      </w:r>
      <w:r w:rsidRPr="00B2244A">
        <w:rPr>
          <w:spacing w:val="1"/>
        </w:rPr>
        <w:t>и</w:t>
      </w:r>
      <w:r w:rsidRPr="00B2244A">
        <w:t>и п</w:t>
      </w:r>
      <w:r w:rsidRPr="00B2244A">
        <w:rPr>
          <w:spacing w:val="2"/>
        </w:rPr>
        <w:t>р</w:t>
      </w:r>
      <w:r w:rsidRPr="00B2244A">
        <w:t>о</w:t>
      </w:r>
      <w:r w:rsidRPr="00B2244A">
        <w:rPr>
          <w:spacing w:val="2"/>
        </w:rPr>
        <w:t>ц</w:t>
      </w:r>
      <w:r w:rsidRPr="00B2244A">
        <w:t>е</w:t>
      </w:r>
      <w:r w:rsidRPr="00B2244A">
        <w:rPr>
          <w:spacing w:val="2"/>
        </w:rPr>
        <w:t>д</w:t>
      </w:r>
      <w:r w:rsidRPr="00B2244A">
        <w:rPr>
          <w:spacing w:val="-6"/>
        </w:rPr>
        <w:t>у</w:t>
      </w:r>
      <w:r w:rsidRPr="00B2244A">
        <w:t xml:space="preserve">ры проведения ОГЭ. </w:t>
      </w:r>
      <w:r w:rsidRPr="00B2244A">
        <w:rPr>
          <w:i/>
          <w:iCs/>
        </w:rPr>
        <w:t>Комме</w:t>
      </w:r>
      <w:r w:rsidRPr="00B2244A">
        <w:rPr>
          <w:i/>
          <w:iCs/>
          <w:spacing w:val="1"/>
        </w:rPr>
        <w:t>н</w:t>
      </w:r>
      <w:r w:rsidRPr="00B2244A">
        <w:rPr>
          <w:i/>
          <w:iCs/>
        </w:rPr>
        <w:t>тарии,</w:t>
      </w:r>
      <w:r w:rsidRPr="00B2244A">
        <w:rPr>
          <w:i/>
          <w:iCs/>
          <w:spacing w:val="49"/>
        </w:rPr>
        <w:t xml:space="preserve"> </w:t>
      </w:r>
      <w:r w:rsidRPr="00B2244A">
        <w:rPr>
          <w:i/>
          <w:iCs/>
        </w:rPr>
        <w:t>отм</w:t>
      </w:r>
      <w:r w:rsidRPr="00B2244A">
        <w:rPr>
          <w:i/>
          <w:iCs/>
          <w:spacing w:val="2"/>
        </w:rPr>
        <w:t>е</w:t>
      </w:r>
      <w:r w:rsidRPr="00B2244A">
        <w:rPr>
          <w:i/>
          <w:iCs/>
        </w:rPr>
        <w:t>ченные</w:t>
      </w:r>
      <w:r w:rsidRPr="00B2244A">
        <w:rPr>
          <w:i/>
          <w:iCs/>
          <w:spacing w:val="50"/>
        </w:rPr>
        <w:t xml:space="preserve"> </w:t>
      </w:r>
      <w:r w:rsidRPr="00B2244A">
        <w:rPr>
          <w:i/>
          <w:iCs/>
        </w:rPr>
        <w:t>курсивом,</w:t>
      </w:r>
      <w:r w:rsidRPr="00B2244A">
        <w:rPr>
          <w:i/>
          <w:iCs/>
          <w:spacing w:val="48"/>
        </w:rPr>
        <w:t xml:space="preserve"> </w:t>
      </w:r>
      <w:r w:rsidRPr="00B2244A">
        <w:rPr>
          <w:i/>
          <w:iCs/>
        </w:rPr>
        <w:t>не</w:t>
      </w:r>
      <w:r w:rsidRPr="00B2244A">
        <w:rPr>
          <w:i/>
          <w:iCs/>
          <w:spacing w:val="50"/>
        </w:rPr>
        <w:t xml:space="preserve"> </w:t>
      </w:r>
      <w:r w:rsidRPr="00B2244A">
        <w:rPr>
          <w:i/>
          <w:iCs/>
        </w:rPr>
        <w:t>читают</w:t>
      </w:r>
      <w:r w:rsidRPr="00B2244A">
        <w:rPr>
          <w:i/>
          <w:iCs/>
          <w:spacing w:val="2"/>
        </w:rPr>
        <w:t>с</w:t>
      </w:r>
      <w:r w:rsidRPr="00B2244A">
        <w:rPr>
          <w:i/>
          <w:iCs/>
        </w:rPr>
        <w:t>я</w:t>
      </w:r>
      <w:r w:rsidRPr="00B2244A">
        <w:rPr>
          <w:i/>
          <w:iCs/>
          <w:spacing w:val="46"/>
        </w:rPr>
        <w:t xml:space="preserve"> </w:t>
      </w:r>
      <w:r w:rsidRPr="00B2244A">
        <w:rPr>
          <w:i/>
          <w:iCs/>
        </w:rPr>
        <w:t>у</w:t>
      </w:r>
      <w:r w:rsidRPr="00B2244A">
        <w:rPr>
          <w:i/>
          <w:iCs/>
          <w:spacing w:val="1"/>
        </w:rPr>
        <w:t>ч</w:t>
      </w:r>
      <w:r w:rsidRPr="00B2244A">
        <w:rPr>
          <w:i/>
          <w:iCs/>
        </w:rPr>
        <w:t>аст</w:t>
      </w:r>
      <w:r w:rsidRPr="00B2244A">
        <w:rPr>
          <w:i/>
          <w:iCs/>
          <w:spacing w:val="1"/>
        </w:rPr>
        <w:t>н</w:t>
      </w:r>
      <w:r w:rsidRPr="00B2244A">
        <w:rPr>
          <w:i/>
          <w:iCs/>
          <w:spacing w:val="2"/>
        </w:rPr>
        <w:t>и</w:t>
      </w:r>
      <w:r w:rsidRPr="00B2244A">
        <w:rPr>
          <w:i/>
          <w:iCs/>
        </w:rPr>
        <w:t>кам</w:t>
      </w:r>
      <w:r w:rsidRPr="00B2244A">
        <w:rPr>
          <w:i/>
          <w:iCs/>
          <w:spacing w:val="52"/>
        </w:rPr>
        <w:t xml:space="preserve"> </w:t>
      </w:r>
      <w:r w:rsidRPr="00B2244A">
        <w:rPr>
          <w:i/>
          <w:iCs/>
        </w:rPr>
        <w:t>экзамен</w:t>
      </w:r>
      <w:r w:rsidRPr="00B2244A">
        <w:rPr>
          <w:i/>
          <w:iCs/>
          <w:spacing w:val="1"/>
        </w:rPr>
        <w:t>а</w:t>
      </w:r>
      <w:r w:rsidRPr="00B2244A">
        <w:rPr>
          <w:i/>
          <w:iCs/>
        </w:rPr>
        <w:t>.</w:t>
      </w:r>
      <w:r w:rsidRPr="00B2244A">
        <w:rPr>
          <w:i/>
          <w:iCs/>
          <w:spacing w:val="47"/>
        </w:rPr>
        <w:t xml:space="preserve"> </w:t>
      </w:r>
      <w:r w:rsidRPr="00B2244A">
        <w:rPr>
          <w:i/>
          <w:iCs/>
        </w:rPr>
        <w:t>Они</w:t>
      </w:r>
      <w:r w:rsidRPr="00B2244A">
        <w:rPr>
          <w:i/>
          <w:iCs/>
          <w:spacing w:val="48"/>
        </w:rPr>
        <w:t xml:space="preserve"> </w:t>
      </w:r>
      <w:r w:rsidRPr="00B2244A">
        <w:rPr>
          <w:i/>
          <w:iCs/>
          <w:spacing w:val="3"/>
        </w:rPr>
        <w:t>д</w:t>
      </w:r>
      <w:r w:rsidRPr="00B2244A">
        <w:rPr>
          <w:i/>
          <w:iCs/>
        </w:rPr>
        <w:t>аны</w:t>
      </w:r>
      <w:r w:rsidRPr="00B2244A">
        <w:rPr>
          <w:i/>
          <w:iCs/>
          <w:spacing w:val="47"/>
        </w:rPr>
        <w:t xml:space="preserve"> </w:t>
      </w:r>
      <w:r w:rsidRPr="00B2244A">
        <w:rPr>
          <w:i/>
          <w:iCs/>
        </w:rPr>
        <w:t>в помо</w:t>
      </w:r>
      <w:r w:rsidRPr="00B2244A">
        <w:rPr>
          <w:i/>
          <w:iCs/>
          <w:spacing w:val="1"/>
        </w:rPr>
        <w:t>щ</w:t>
      </w:r>
      <w:r w:rsidRPr="00B2244A">
        <w:rPr>
          <w:i/>
          <w:iCs/>
        </w:rPr>
        <w:t>ь</w:t>
      </w:r>
      <w:r w:rsidRPr="00B2244A">
        <w:rPr>
          <w:i/>
          <w:iCs/>
          <w:spacing w:val="60"/>
        </w:rPr>
        <w:t xml:space="preserve"> </w:t>
      </w:r>
      <w:r w:rsidRPr="00B2244A">
        <w:rPr>
          <w:i/>
          <w:iCs/>
        </w:rPr>
        <w:t>о</w:t>
      </w:r>
      <w:r w:rsidRPr="00B2244A">
        <w:rPr>
          <w:i/>
          <w:iCs/>
          <w:spacing w:val="2"/>
        </w:rPr>
        <w:t>р</w:t>
      </w:r>
      <w:r w:rsidRPr="00B2244A">
        <w:rPr>
          <w:i/>
          <w:iCs/>
        </w:rPr>
        <w:t>ганиз</w:t>
      </w:r>
      <w:r w:rsidRPr="00B2244A">
        <w:rPr>
          <w:i/>
          <w:iCs/>
          <w:spacing w:val="2"/>
        </w:rPr>
        <w:t>ат</w:t>
      </w:r>
      <w:r w:rsidRPr="00B2244A">
        <w:rPr>
          <w:i/>
          <w:iCs/>
        </w:rPr>
        <w:t>ору.</w:t>
      </w:r>
      <w:r w:rsidRPr="00B2244A">
        <w:rPr>
          <w:i/>
          <w:iCs/>
          <w:spacing w:val="64"/>
        </w:rPr>
        <w:t xml:space="preserve"> </w:t>
      </w:r>
      <w:r w:rsidRPr="00B2244A">
        <w:t>Ин</w:t>
      </w:r>
      <w:r w:rsidRPr="00B2244A">
        <w:rPr>
          <w:spacing w:val="2"/>
        </w:rPr>
        <w:t>с</w:t>
      </w:r>
      <w:r w:rsidRPr="00B2244A">
        <w:t>т</w:t>
      </w:r>
      <w:r w:rsidRPr="00B2244A">
        <w:rPr>
          <w:spacing w:val="4"/>
        </w:rPr>
        <w:t>р</w:t>
      </w:r>
      <w:r w:rsidRPr="00B2244A">
        <w:rPr>
          <w:spacing w:val="-6"/>
        </w:rPr>
        <w:t>у</w:t>
      </w:r>
      <w:r w:rsidRPr="00B2244A">
        <w:rPr>
          <w:spacing w:val="1"/>
        </w:rPr>
        <w:t>к</w:t>
      </w:r>
      <w:r w:rsidRPr="00B2244A">
        <w:t>таж</w:t>
      </w:r>
      <w:r w:rsidRPr="00B2244A">
        <w:rPr>
          <w:spacing w:val="64"/>
        </w:rPr>
        <w:t xml:space="preserve"> </w:t>
      </w:r>
      <w:r w:rsidRPr="00B2244A">
        <w:t>и</w:t>
      </w:r>
      <w:r w:rsidRPr="00B2244A">
        <w:rPr>
          <w:spacing w:val="62"/>
        </w:rPr>
        <w:t xml:space="preserve"> </w:t>
      </w:r>
      <w:r w:rsidRPr="00B2244A">
        <w:rPr>
          <w:spacing w:val="1"/>
        </w:rPr>
        <w:t>э</w:t>
      </w:r>
      <w:r w:rsidRPr="00B2244A">
        <w:rPr>
          <w:spacing w:val="-2"/>
        </w:rPr>
        <w:t>к</w:t>
      </w:r>
      <w:r w:rsidRPr="00B2244A">
        <w:t>замен</w:t>
      </w:r>
      <w:r w:rsidRPr="00B2244A">
        <w:rPr>
          <w:spacing w:val="61"/>
        </w:rPr>
        <w:t xml:space="preserve"> </w:t>
      </w:r>
      <w:r w:rsidRPr="00B2244A">
        <w:rPr>
          <w:spacing w:val="2"/>
        </w:rPr>
        <w:t>п</w:t>
      </w:r>
      <w:r w:rsidRPr="00B2244A">
        <w:t>ров</w:t>
      </w:r>
      <w:r w:rsidRPr="00B2244A">
        <w:rPr>
          <w:spacing w:val="2"/>
        </w:rPr>
        <w:t>о</w:t>
      </w:r>
      <w:r w:rsidRPr="00B2244A">
        <w:t>дятся</w:t>
      </w:r>
      <w:r w:rsidRPr="00B2244A">
        <w:rPr>
          <w:spacing w:val="62"/>
        </w:rPr>
        <w:t xml:space="preserve"> </w:t>
      </w:r>
      <w:r w:rsidRPr="00B2244A">
        <w:t>в</w:t>
      </w:r>
      <w:r w:rsidRPr="00B2244A">
        <w:rPr>
          <w:spacing w:val="62"/>
        </w:rPr>
        <w:t xml:space="preserve"> </w:t>
      </w:r>
      <w:r w:rsidRPr="00B2244A">
        <w:t>сп</w:t>
      </w:r>
      <w:r w:rsidRPr="00B2244A">
        <w:rPr>
          <w:spacing w:val="2"/>
        </w:rPr>
        <w:t>о</w:t>
      </w:r>
      <w:r w:rsidRPr="00B2244A">
        <w:rPr>
          <w:spacing w:val="-2"/>
        </w:rPr>
        <w:t>к</w:t>
      </w:r>
      <w:r w:rsidRPr="00B2244A">
        <w:t>ойн</w:t>
      </w:r>
      <w:r w:rsidRPr="00B2244A">
        <w:rPr>
          <w:spacing w:val="2"/>
        </w:rPr>
        <w:t>о</w:t>
      </w:r>
      <w:r w:rsidRPr="00B2244A">
        <w:t>й</w:t>
      </w:r>
      <w:r w:rsidRPr="00B2244A">
        <w:rPr>
          <w:spacing w:val="62"/>
        </w:rPr>
        <w:t xml:space="preserve"> </w:t>
      </w:r>
      <w:r w:rsidRPr="00B2244A">
        <w:t>и доброжелате</w:t>
      </w:r>
      <w:r w:rsidRPr="00B2244A">
        <w:rPr>
          <w:spacing w:val="2"/>
        </w:rPr>
        <w:t>л</w:t>
      </w:r>
      <w:r w:rsidRPr="00B2244A">
        <w:t>ьной</w:t>
      </w:r>
      <w:r w:rsidRPr="00B2244A">
        <w:rPr>
          <w:spacing w:val="-35"/>
        </w:rPr>
        <w:t xml:space="preserve"> </w:t>
      </w:r>
      <w:r w:rsidRPr="00B2244A">
        <w:t>о</w:t>
      </w:r>
      <w:r w:rsidRPr="00B2244A">
        <w:rPr>
          <w:spacing w:val="2"/>
        </w:rPr>
        <w:t>б</w:t>
      </w:r>
      <w:r w:rsidRPr="00B2244A">
        <w:t>станов</w:t>
      </w:r>
      <w:r w:rsidRPr="00B2244A">
        <w:rPr>
          <w:spacing w:val="1"/>
        </w:rPr>
        <w:t>к</w:t>
      </w:r>
      <w:r w:rsidRPr="00B2244A">
        <w:t>е.</w:t>
      </w:r>
    </w:p>
    <w:p w14:paraId="4098D85B" w14:textId="77777777" w:rsidR="00732342" w:rsidRPr="00B2244A" w:rsidRDefault="00732342" w:rsidP="00732342">
      <w:pPr>
        <w:spacing w:before="10"/>
        <w:ind w:left="821" w:right="571"/>
        <w:rPr>
          <w:sz w:val="26"/>
          <w:szCs w:val="26"/>
        </w:rPr>
      </w:pPr>
      <w:r w:rsidRPr="00B2244A">
        <w:rPr>
          <w:i/>
          <w:iCs/>
          <w:sz w:val="26"/>
          <w:szCs w:val="26"/>
        </w:rPr>
        <w:t>Подготов</w:t>
      </w:r>
      <w:r w:rsidRPr="00B2244A">
        <w:rPr>
          <w:i/>
          <w:iCs/>
          <w:spacing w:val="2"/>
          <w:sz w:val="26"/>
          <w:szCs w:val="26"/>
        </w:rPr>
        <w:t>и</w:t>
      </w:r>
      <w:r w:rsidRPr="00B2244A">
        <w:rPr>
          <w:i/>
          <w:iCs/>
          <w:sz w:val="26"/>
          <w:szCs w:val="26"/>
        </w:rPr>
        <w:t>тельные</w:t>
      </w:r>
      <w:r w:rsidRPr="00B2244A">
        <w:rPr>
          <w:i/>
          <w:iCs/>
          <w:spacing w:val="-36"/>
          <w:sz w:val="26"/>
          <w:szCs w:val="26"/>
        </w:rPr>
        <w:t xml:space="preserve"> </w:t>
      </w:r>
      <w:r w:rsidRPr="00B2244A">
        <w:rPr>
          <w:i/>
          <w:iCs/>
          <w:spacing w:val="2"/>
          <w:sz w:val="26"/>
          <w:szCs w:val="26"/>
        </w:rPr>
        <w:t>м</w:t>
      </w:r>
      <w:r w:rsidRPr="00B2244A">
        <w:rPr>
          <w:i/>
          <w:iCs/>
          <w:sz w:val="26"/>
          <w:szCs w:val="26"/>
        </w:rPr>
        <w:t>еропри</w:t>
      </w:r>
      <w:r w:rsidRPr="00B2244A">
        <w:rPr>
          <w:i/>
          <w:iCs/>
          <w:spacing w:val="1"/>
          <w:sz w:val="26"/>
          <w:szCs w:val="26"/>
        </w:rPr>
        <w:t>я</w:t>
      </w:r>
      <w:r w:rsidRPr="00B2244A">
        <w:rPr>
          <w:i/>
          <w:iCs/>
          <w:sz w:val="26"/>
          <w:szCs w:val="26"/>
        </w:rPr>
        <w:t>тия:</w:t>
      </w:r>
    </w:p>
    <w:p w14:paraId="42B0F20D" w14:textId="77777777" w:rsidR="00732342" w:rsidRPr="00B2244A" w:rsidRDefault="00732342" w:rsidP="00732342">
      <w:pPr>
        <w:spacing w:before="1"/>
        <w:ind w:left="112" w:right="571" w:firstLine="708"/>
        <w:jc w:val="both"/>
        <w:rPr>
          <w:sz w:val="26"/>
          <w:szCs w:val="26"/>
        </w:rPr>
      </w:pPr>
      <w:r w:rsidRPr="00B2244A">
        <w:rPr>
          <w:i/>
          <w:iCs/>
          <w:sz w:val="26"/>
          <w:szCs w:val="26"/>
        </w:rPr>
        <w:t>Не</w:t>
      </w:r>
      <w:r w:rsidRPr="00B2244A">
        <w:rPr>
          <w:i/>
          <w:iCs/>
          <w:spacing w:val="62"/>
          <w:sz w:val="26"/>
          <w:szCs w:val="26"/>
        </w:rPr>
        <w:t xml:space="preserve"> </w:t>
      </w:r>
      <w:r w:rsidRPr="00B2244A">
        <w:rPr>
          <w:i/>
          <w:iCs/>
          <w:sz w:val="26"/>
          <w:szCs w:val="26"/>
        </w:rPr>
        <w:t>позд</w:t>
      </w:r>
      <w:r w:rsidRPr="00B2244A">
        <w:rPr>
          <w:i/>
          <w:iCs/>
          <w:spacing w:val="1"/>
          <w:sz w:val="26"/>
          <w:szCs w:val="26"/>
        </w:rPr>
        <w:t>н</w:t>
      </w:r>
      <w:r w:rsidRPr="00B2244A">
        <w:rPr>
          <w:i/>
          <w:iCs/>
          <w:sz w:val="26"/>
          <w:szCs w:val="26"/>
        </w:rPr>
        <w:t>ее</w:t>
      </w:r>
      <w:r w:rsidRPr="00B2244A">
        <w:rPr>
          <w:i/>
          <w:iCs/>
          <w:spacing w:val="64"/>
          <w:sz w:val="26"/>
          <w:szCs w:val="26"/>
        </w:rPr>
        <w:t xml:space="preserve"> </w:t>
      </w:r>
      <w:r w:rsidRPr="00B2244A">
        <w:rPr>
          <w:i/>
          <w:iCs/>
          <w:sz w:val="26"/>
          <w:szCs w:val="26"/>
        </w:rPr>
        <w:t>8.45</w:t>
      </w:r>
      <w:r w:rsidRPr="00B2244A">
        <w:rPr>
          <w:i/>
          <w:iCs/>
          <w:spacing w:val="2"/>
          <w:sz w:val="26"/>
          <w:szCs w:val="26"/>
        </w:rPr>
        <w:t xml:space="preserve"> </w:t>
      </w:r>
      <w:r w:rsidRPr="00B2244A">
        <w:rPr>
          <w:i/>
          <w:iCs/>
          <w:sz w:val="26"/>
          <w:szCs w:val="26"/>
        </w:rPr>
        <w:t>по</w:t>
      </w:r>
      <w:r w:rsidRPr="00B2244A">
        <w:rPr>
          <w:i/>
          <w:iCs/>
          <w:spacing w:val="64"/>
          <w:sz w:val="26"/>
          <w:szCs w:val="26"/>
        </w:rPr>
        <w:t xml:space="preserve"> </w:t>
      </w:r>
      <w:r w:rsidRPr="00B2244A">
        <w:rPr>
          <w:i/>
          <w:iCs/>
          <w:sz w:val="26"/>
          <w:szCs w:val="26"/>
        </w:rPr>
        <w:t>мест</w:t>
      </w:r>
      <w:r w:rsidRPr="00B2244A">
        <w:rPr>
          <w:i/>
          <w:iCs/>
          <w:spacing w:val="1"/>
          <w:sz w:val="26"/>
          <w:szCs w:val="26"/>
        </w:rPr>
        <w:t>н</w:t>
      </w:r>
      <w:r w:rsidRPr="00B2244A">
        <w:rPr>
          <w:i/>
          <w:iCs/>
          <w:sz w:val="26"/>
          <w:szCs w:val="26"/>
        </w:rPr>
        <w:t>ому</w:t>
      </w:r>
      <w:r w:rsidRPr="00B2244A">
        <w:rPr>
          <w:i/>
          <w:iCs/>
          <w:spacing w:val="62"/>
          <w:sz w:val="26"/>
          <w:szCs w:val="26"/>
        </w:rPr>
        <w:t xml:space="preserve"> </w:t>
      </w:r>
      <w:r w:rsidRPr="00B2244A">
        <w:rPr>
          <w:i/>
          <w:iCs/>
          <w:sz w:val="26"/>
          <w:szCs w:val="26"/>
        </w:rPr>
        <w:t>вр</w:t>
      </w:r>
      <w:r w:rsidRPr="00B2244A">
        <w:rPr>
          <w:i/>
          <w:iCs/>
          <w:spacing w:val="2"/>
          <w:sz w:val="26"/>
          <w:szCs w:val="26"/>
        </w:rPr>
        <w:t>е</w:t>
      </w:r>
      <w:r w:rsidRPr="00B2244A">
        <w:rPr>
          <w:i/>
          <w:iCs/>
          <w:sz w:val="26"/>
          <w:szCs w:val="26"/>
        </w:rPr>
        <w:t>ме</w:t>
      </w:r>
      <w:r w:rsidRPr="00B2244A">
        <w:rPr>
          <w:i/>
          <w:iCs/>
          <w:spacing w:val="1"/>
          <w:sz w:val="26"/>
          <w:szCs w:val="26"/>
        </w:rPr>
        <w:t>н</w:t>
      </w:r>
      <w:r w:rsidRPr="00B2244A">
        <w:rPr>
          <w:i/>
          <w:iCs/>
          <w:sz w:val="26"/>
          <w:szCs w:val="26"/>
        </w:rPr>
        <w:t xml:space="preserve">и </w:t>
      </w:r>
      <w:r w:rsidRPr="00B2244A">
        <w:rPr>
          <w:i/>
          <w:iCs/>
          <w:spacing w:val="2"/>
          <w:sz w:val="26"/>
          <w:szCs w:val="26"/>
        </w:rPr>
        <w:t>о</w:t>
      </w:r>
      <w:r w:rsidRPr="00B2244A">
        <w:rPr>
          <w:i/>
          <w:iCs/>
          <w:sz w:val="26"/>
          <w:szCs w:val="26"/>
        </w:rPr>
        <w:t>рганизат</w:t>
      </w:r>
      <w:r w:rsidRPr="00B2244A">
        <w:rPr>
          <w:i/>
          <w:iCs/>
          <w:spacing w:val="2"/>
          <w:sz w:val="26"/>
          <w:szCs w:val="26"/>
        </w:rPr>
        <w:t>о</w:t>
      </w:r>
      <w:r w:rsidRPr="00B2244A">
        <w:rPr>
          <w:i/>
          <w:iCs/>
          <w:sz w:val="26"/>
          <w:szCs w:val="26"/>
        </w:rPr>
        <w:t>рам</w:t>
      </w:r>
      <w:r w:rsidRPr="00B2244A">
        <w:rPr>
          <w:i/>
          <w:iCs/>
          <w:spacing w:val="62"/>
          <w:sz w:val="26"/>
          <w:szCs w:val="26"/>
        </w:rPr>
        <w:t xml:space="preserve"> </w:t>
      </w:r>
      <w:r w:rsidRPr="00B2244A">
        <w:rPr>
          <w:i/>
          <w:iCs/>
          <w:sz w:val="26"/>
          <w:szCs w:val="26"/>
        </w:rPr>
        <w:t>в</w:t>
      </w:r>
      <w:r w:rsidRPr="00B2244A">
        <w:rPr>
          <w:i/>
          <w:iCs/>
          <w:spacing w:val="64"/>
          <w:sz w:val="26"/>
          <w:szCs w:val="26"/>
        </w:rPr>
        <w:t xml:space="preserve"> </w:t>
      </w:r>
      <w:r w:rsidRPr="00B2244A">
        <w:rPr>
          <w:i/>
          <w:iCs/>
          <w:sz w:val="26"/>
          <w:szCs w:val="26"/>
        </w:rPr>
        <w:t>ау</w:t>
      </w:r>
      <w:r w:rsidRPr="00B2244A">
        <w:rPr>
          <w:i/>
          <w:iCs/>
          <w:spacing w:val="3"/>
          <w:sz w:val="26"/>
          <w:szCs w:val="26"/>
        </w:rPr>
        <w:t>д</w:t>
      </w:r>
      <w:r w:rsidRPr="00B2244A">
        <w:rPr>
          <w:i/>
          <w:iCs/>
          <w:sz w:val="26"/>
          <w:szCs w:val="26"/>
        </w:rPr>
        <w:t>итории необходи</w:t>
      </w:r>
      <w:r w:rsidRPr="00B2244A">
        <w:rPr>
          <w:i/>
          <w:iCs/>
          <w:spacing w:val="2"/>
          <w:sz w:val="26"/>
          <w:szCs w:val="26"/>
        </w:rPr>
        <w:t>м</w:t>
      </w:r>
      <w:r w:rsidRPr="00B2244A">
        <w:rPr>
          <w:i/>
          <w:iCs/>
          <w:sz w:val="26"/>
          <w:szCs w:val="26"/>
        </w:rPr>
        <w:t>о о</w:t>
      </w:r>
      <w:r w:rsidRPr="00B2244A">
        <w:rPr>
          <w:i/>
          <w:iCs/>
          <w:spacing w:val="1"/>
          <w:sz w:val="26"/>
          <w:szCs w:val="26"/>
        </w:rPr>
        <w:t>ф</w:t>
      </w:r>
      <w:r w:rsidRPr="00B2244A">
        <w:rPr>
          <w:i/>
          <w:iCs/>
          <w:sz w:val="26"/>
          <w:szCs w:val="26"/>
        </w:rPr>
        <w:t>ормить</w:t>
      </w:r>
      <w:r w:rsidRPr="00B2244A">
        <w:rPr>
          <w:i/>
          <w:iCs/>
          <w:spacing w:val="54"/>
          <w:sz w:val="26"/>
          <w:szCs w:val="26"/>
        </w:rPr>
        <w:t xml:space="preserve"> </w:t>
      </w:r>
      <w:r w:rsidRPr="00B2244A">
        <w:rPr>
          <w:i/>
          <w:iCs/>
          <w:sz w:val="26"/>
          <w:szCs w:val="26"/>
        </w:rPr>
        <w:t>на</w:t>
      </w:r>
      <w:r w:rsidRPr="00B2244A">
        <w:rPr>
          <w:i/>
          <w:iCs/>
          <w:spacing w:val="53"/>
          <w:sz w:val="26"/>
          <w:szCs w:val="26"/>
        </w:rPr>
        <w:t xml:space="preserve"> </w:t>
      </w:r>
      <w:r w:rsidRPr="00B2244A">
        <w:rPr>
          <w:i/>
          <w:iCs/>
          <w:sz w:val="26"/>
          <w:szCs w:val="26"/>
        </w:rPr>
        <w:t>дос</w:t>
      </w:r>
      <w:r w:rsidRPr="00B2244A">
        <w:rPr>
          <w:i/>
          <w:iCs/>
          <w:spacing w:val="1"/>
          <w:sz w:val="26"/>
          <w:szCs w:val="26"/>
        </w:rPr>
        <w:t>к</w:t>
      </w:r>
      <w:r w:rsidRPr="00B2244A">
        <w:rPr>
          <w:i/>
          <w:iCs/>
          <w:sz w:val="26"/>
          <w:szCs w:val="26"/>
        </w:rPr>
        <w:t>е</w:t>
      </w:r>
      <w:r w:rsidRPr="00B2244A">
        <w:rPr>
          <w:i/>
          <w:iCs/>
          <w:spacing w:val="54"/>
          <w:sz w:val="26"/>
          <w:szCs w:val="26"/>
        </w:rPr>
        <w:t xml:space="preserve"> </w:t>
      </w:r>
      <w:r w:rsidRPr="00B2244A">
        <w:rPr>
          <w:i/>
          <w:iCs/>
          <w:spacing w:val="-3"/>
          <w:sz w:val="26"/>
          <w:szCs w:val="26"/>
        </w:rPr>
        <w:t>(</w:t>
      </w:r>
      <w:r w:rsidRPr="00B2244A">
        <w:rPr>
          <w:i/>
          <w:iCs/>
          <w:sz w:val="26"/>
          <w:szCs w:val="26"/>
        </w:rPr>
        <w:t>инфор</w:t>
      </w:r>
      <w:r w:rsidRPr="00B2244A">
        <w:rPr>
          <w:i/>
          <w:iCs/>
          <w:spacing w:val="3"/>
          <w:sz w:val="26"/>
          <w:szCs w:val="26"/>
        </w:rPr>
        <w:t>м</w:t>
      </w:r>
      <w:r w:rsidRPr="00B2244A">
        <w:rPr>
          <w:i/>
          <w:iCs/>
          <w:sz w:val="26"/>
          <w:szCs w:val="26"/>
        </w:rPr>
        <w:t>ационном</w:t>
      </w:r>
      <w:r w:rsidRPr="00B2244A">
        <w:rPr>
          <w:i/>
          <w:iCs/>
          <w:spacing w:val="53"/>
          <w:sz w:val="26"/>
          <w:szCs w:val="26"/>
        </w:rPr>
        <w:t xml:space="preserve"> </w:t>
      </w:r>
      <w:r w:rsidRPr="00B2244A">
        <w:rPr>
          <w:i/>
          <w:iCs/>
          <w:spacing w:val="2"/>
          <w:sz w:val="26"/>
          <w:szCs w:val="26"/>
        </w:rPr>
        <w:t>с</w:t>
      </w:r>
      <w:r w:rsidRPr="00B2244A">
        <w:rPr>
          <w:i/>
          <w:iCs/>
          <w:sz w:val="26"/>
          <w:szCs w:val="26"/>
        </w:rPr>
        <w:t>те</w:t>
      </w:r>
      <w:r w:rsidRPr="00B2244A">
        <w:rPr>
          <w:i/>
          <w:iCs/>
          <w:spacing w:val="1"/>
          <w:sz w:val="26"/>
          <w:szCs w:val="26"/>
        </w:rPr>
        <w:t>н</w:t>
      </w:r>
      <w:r w:rsidRPr="00B2244A">
        <w:rPr>
          <w:i/>
          <w:iCs/>
          <w:sz w:val="26"/>
          <w:szCs w:val="26"/>
        </w:rPr>
        <w:t>де)</w:t>
      </w:r>
      <w:r w:rsidRPr="00B2244A">
        <w:rPr>
          <w:i/>
          <w:iCs/>
          <w:spacing w:val="53"/>
          <w:sz w:val="26"/>
          <w:szCs w:val="26"/>
        </w:rPr>
        <w:t xml:space="preserve"> </w:t>
      </w:r>
      <w:r w:rsidRPr="00B2244A">
        <w:rPr>
          <w:i/>
          <w:iCs/>
          <w:sz w:val="26"/>
          <w:szCs w:val="26"/>
        </w:rPr>
        <w:t>в</w:t>
      </w:r>
      <w:r w:rsidRPr="00B2244A">
        <w:rPr>
          <w:i/>
          <w:iCs/>
          <w:spacing w:val="53"/>
          <w:sz w:val="26"/>
          <w:szCs w:val="26"/>
        </w:rPr>
        <w:t xml:space="preserve"> </w:t>
      </w:r>
      <w:r w:rsidRPr="00B2244A">
        <w:rPr>
          <w:i/>
          <w:iCs/>
          <w:sz w:val="26"/>
          <w:szCs w:val="26"/>
        </w:rPr>
        <w:t>ауди</w:t>
      </w:r>
      <w:r w:rsidRPr="00B2244A">
        <w:rPr>
          <w:i/>
          <w:iCs/>
          <w:spacing w:val="2"/>
          <w:sz w:val="26"/>
          <w:szCs w:val="26"/>
        </w:rPr>
        <w:t>т</w:t>
      </w:r>
      <w:r w:rsidRPr="00B2244A">
        <w:rPr>
          <w:i/>
          <w:iCs/>
          <w:sz w:val="26"/>
          <w:szCs w:val="26"/>
        </w:rPr>
        <w:t>ории</w:t>
      </w:r>
      <w:r w:rsidRPr="00B2244A">
        <w:rPr>
          <w:i/>
          <w:iCs/>
          <w:spacing w:val="54"/>
          <w:sz w:val="26"/>
          <w:szCs w:val="26"/>
        </w:rPr>
        <w:t xml:space="preserve"> </w:t>
      </w:r>
      <w:r w:rsidRPr="00B2244A">
        <w:rPr>
          <w:i/>
          <w:iCs/>
          <w:sz w:val="26"/>
          <w:szCs w:val="26"/>
        </w:rPr>
        <w:t>прове</w:t>
      </w:r>
      <w:r w:rsidRPr="00B2244A">
        <w:rPr>
          <w:i/>
          <w:iCs/>
          <w:spacing w:val="1"/>
          <w:sz w:val="26"/>
          <w:szCs w:val="26"/>
        </w:rPr>
        <w:t>д</w:t>
      </w:r>
      <w:r w:rsidRPr="00B2244A">
        <w:rPr>
          <w:i/>
          <w:iCs/>
          <w:sz w:val="26"/>
          <w:szCs w:val="26"/>
        </w:rPr>
        <w:t>ения</w:t>
      </w:r>
      <w:r w:rsidRPr="00B2244A">
        <w:rPr>
          <w:i/>
          <w:iCs/>
          <w:spacing w:val="61"/>
          <w:sz w:val="26"/>
          <w:szCs w:val="26"/>
        </w:rPr>
        <w:t xml:space="preserve"> </w:t>
      </w:r>
      <w:r w:rsidRPr="00B2244A">
        <w:rPr>
          <w:i/>
          <w:iCs/>
          <w:sz w:val="26"/>
          <w:szCs w:val="26"/>
        </w:rPr>
        <w:t>КОГЭ</w:t>
      </w:r>
      <w:r w:rsidRPr="00B2244A">
        <w:rPr>
          <w:i/>
          <w:iCs/>
          <w:spacing w:val="55"/>
          <w:sz w:val="26"/>
          <w:szCs w:val="26"/>
        </w:rPr>
        <w:t xml:space="preserve"> </w:t>
      </w:r>
      <w:r w:rsidRPr="00B2244A">
        <w:rPr>
          <w:i/>
          <w:iCs/>
          <w:spacing w:val="2"/>
          <w:sz w:val="26"/>
          <w:szCs w:val="26"/>
        </w:rPr>
        <w:t>о</w:t>
      </w:r>
      <w:r w:rsidRPr="00B2244A">
        <w:rPr>
          <w:i/>
          <w:iCs/>
          <w:spacing w:val="-1"/>
          <w:sz w:val="26"/>
          <w:szCs w:val="26"/>
        </w:rPr>
        <w:t>б</w:t>
      </w:r>
      <w:r w:rsidRPr="00B2244A">
        <w:rPr>
          <w:i/>
          <w:iCs/>
          <w:sz w:val="26"/>
          <w:szCs w:val="26"/>
        </w:rPr>
        <w:t>раз</w:t>
      </w:r>
      <w:r w:rsidRPr="00B2244A">
        <w:rPr>
          <w:i/>
          <w:iCs/>
          <w:spacing w:val="2"/>
          <w:sz w:val="26"/>
          <w:szCs w:val="26"/>
        </w:rPr>
        <w:t>е</w:t>
      </w:r>
      <w:r w:rsidRPr="00B2244A">
        <w:rPr>
          <w:i/>
          <w:iCs/>
          <w:sz w:val="26"/>
          <w:szCs w:val="26"/>
        </w:rPr>
        <w:t>ц регистр</w:t>
      </w:r>
      <w:r w:rsidRPr="00B2244A">
        <w:rPr>
          <w:i/>
          <w:iCs/>
          <w:spacing w:val="2"/>
          <w:sz w:val="26"/>
          <w:szCs w:val="26"/>
        </w:rPr>
        <w:t>а</w:t>
      </w:r>
      <w:r w:rsidRPr="00B2244A">
        <w:rPr>
          <w:i/>
          <w:iCs/>
          <w:sz w:val="26"/>
          <w:szCs w:val="26"/>
        </w:rPr>
        <w:t>ционных</w:t>
      </w:r>
      <w:r w:rsidRPr="00B2244A">
        <w:rPr>
          <w:i/>
          <w:iCs/>
          <w:spacing w:val="8"/>
          <w:sz w:val="26"/>
          <w:szCs w:val="26"/>
        </w:rPr>
        <w:t xml:space="preserve"> </w:t>
      </w:r>
      <w:r w:rsidRPr="00B2244A">
        <w:rPr>
          <w:i/>
          <w:iCs/>
          <w:sz w:val="26"/>
          <w:szCs w:val="26"/>
        </w:rPr>
        <w:t>по</w:t>
      </w:r>
      <w:r w:rsidRPr="00B2244A">
        <w:rPr>
          <w:i/>
          <w:iCs/>
          <w:spacing w:val="1"/>
          <w:sz w:val="26"/>
          <w:szCs w:val="26"/>
        </w:rPr>
        <w:t>л</w:t>
      </w:r>
      <w:r w:rsidRPr="00B2244A">
        <w:rPr>
          <w:i/>
          <w:iCs/>
          <w:sz w:val="26"/>
          <w:szCs w:val="26"/>
        </w:rPr>
        <w:t>ей</w:t>
      </w:r>
      <w:r w:rsidRPr="00B2244A">
        <w:rPr>
          <w:i/>
          <w:iCs/>
          <w:spacing w:val="10"/>
          <w:sz w:val="26"/>
          <w:szCs w:val="26"/>
        </w:rPr>
        <w:t xml:space="preserve"> </w:t>
      </w:r>
      <w:r w:rsidRPr="00B2244A">
        <w:rPr>
          <w:i/>
          <w:iCs/>
          <w:spacing w:val="-1"/>
          <w:sz w:val="26"/>
          <w:szCs w:val="26"/>
        </w:rPr>
        <w:t>б</w:t>
      </w:r>
      <w:r w:rsidRPr="00B2244A">
        <w:rPr>
          <w:i/>
          <w:iCs/>
          <w:sz w:val="26"/>
          <w:szCs w:val="26"/>
        </w:rPr>
        <w:t>ланка</w:t>
      </w:r>
      <w:r w:rsidRPr="00B2244A">
        <w:rPr>
          <w:i/>
          <w:iCs/>
          <w:spacing w:val="8"/>
          <w:sz w:val="26"/>
          <w:szCs w:val="26"/>
        </w:rPr>
        <w:t xml:space="preserve"> </w:t>
      </w:r>
      <w:r w:rsidRPr="00B2244A">
        <w:rPr>
          <w:i/>
          <w:iCs/>
          <w:sz w:val="26"/>
          <w:szCs w:val="26"/>
        </w:rPr>
        <w:t>ре</w:t>
      </w:r>
      <w:r w:rsidRPr="00B2244A">
        <w:rPr>
          <w:i/>
          <w:iCs/>
          <w:spacing w:val="2"/>
          <w:sz w:val="26"/>
          <w:szCs w:val="26"/>
        </w:rPr>
        <w:t>г</w:t>
      </w:r>
      <w:r w:rsidRPr="00B2244A">
        <w:rPr>
          <w:i/>
          <w:iCs/>
          <w:sz w:val="26"/>
          <w:szCs w:val="26"/>
        </w:rPr>
        <w:t>истра</w:t>
      </w:r>
      <w:r w:rsidRPr="00B2244A">
        <w:rPr>
          <w:i/>
          <w:iCs/>
          <w:spacing w:val="2"/>
          <w:sz w:val="26"/>
          <w:szCs w:val="26"/>
        </w:rPr>
        <w:t>ц</w:t>
      </w:r>
      <w:r w:rsidRPr="00B2244A">
        <w:rPr>
          <w:i/>
          <w:iCs/>
          <w:sz w:val="26"/>
          <w:szCs w:val="26"/>
        </w:rPr>
        <w:t>ии</w:t>
      </w:r>
      <w:r w:rsidRPr="00B2244A">
        <w:rPr>
          <w:i/>
          <w:iCs/>
          <w:spacing w:val="9"/>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ика</w:t>
      </w:r>
      <w:r w:rsidRPr="00B2244A">
        <w:rPr>
          <w:i/>
          <w:iCs/>
          <w:spacing w:val="9"/>
          <w:sz w:val="26"/>
          <w:szCs w:val="26"/>
        </w:rPr>
        <w:t xml:space="preserve"> </w:t>
      </w:r>
      <w:r w:rsidRPr="00B2244A">
        <w:rPr>
          <w:i/>
          <w:iCs/>
          <w:sz w:val="26"/>
          <w:szCs w:val="26"/>
        </w:rPr>
        <w:t>экзам</w:t>
      </w:r>
      <w:r w:rsidRPr="00B2244A">
        <w:rPr>
          <w:i/>
          <w:iCs/>
          <w:spacing w:val="2"/>
          <w:sz w:val="26"/>
          <w:szCs w:val="26"/>
        </w:rPr>
        <w:t>е</w:t>
      </w:r>
      <w:r w:rsidRPr="00B2244A">
        <w:rPr>
          <w:i/>
          <w:iCs/>
          <w:sz w:val="26"/>
          <w:szCs w:val="26"/>
        </w:rPr>
        <w:t>на,</w:t>
      </w:r>
      <w:r w:rsidRPr="00B2244A">
        <w:rPr>
          <w:i/>
          <w:iCs/>
          <w:spacing w:val="9"/>
          <w:sz w:val="26"/>
          <w:szCs w:val="26"/>
        </w:rPr>
        <w:t xml:space="preserve"> </w:t>
      </w:r>
      <w:r w:rsidRPr="00B2244A">
        <w:rPr>
          <w:i/>
          <w:iCs/>
          <w:sz w:val="26"/>
          <w:szCs w:val="26"/>
        </w:rPr>
        <w:t>у</w:t>
      </w:r>
      <w:r w:rsidRPr="00B2244A">
        <w:rPr>
          <w:i/>
          <w:iCs/>
          <w:spacing w:val="1"/>
          <w:sz w:val="26"/>
          <w:szCs w:val="26"/>
        </w:rPr>
        <w:t>к</w:t>
      </w:r>
      <w:r w:rsidRPr="00B2244A">
        <w:rPr>
          <w:i/>
          <w:iCs/>
          <w:sz w:val="26"/>
          <w:szCs w:val="26"/>
        </w:rPr>
        <w:t>азав</w:t>
      </w:r>
      <w:r w:rsidRPr="00B2244A">
        <w:rPr>
          <w:i/>
          <w:iCs/>
          <w:spacing w:val="8"/>
          <w:sz w:val="26"/>
          <w:szCs w:val="26"/>
        </w:rPr>
        <w:t xml:space="preserve"> </w:t>
      </w:r>
      <w:r w:rsidRPr="00B2244A">
        <w:rPr>
          <w:i/>
          <w:iCs/>
          <w:sz w:val="26"/>
          <w:szCs w:val="26"/>
        </w:rPr>
        <w:t>код</w:t>
      </w:r>
      <w:r w:rsidRPr="00B2244A">
        <w:rPr>
          <w:i/>
          <w:iCs/>
          <w:spacing w:val="10"/>
          <w:sz w:val="26"/>
          <w:szCs w:val="26"/>
        </w:rPr>
        <w:t xml:space="preserve"> </w:t>
      </w:r>
      <w:r w:rsidRPr="00B2244A">
        <w:rPr>
          <w:i/>
          <w:iCs/>
          <w:sz w:val="26"/>
          <w:szCs w:val="26"/>
        </w:rPr>
        <w:t>регио</w:t>
      </w:r>
      <w:r w:rsidRPr="00B2244A">
        <w:rPr>
          <w:i/>
          <w:iCs/>
          <w:spacing w:val="3"/>
          <w:sz w:val="26"/>
          <w:szCs w:val="26"/>
        </w:rPr>
        <w:t>н</w:t>
      </w:r>
      <w:r w:rsidRPr="00B2244A">
        <w:rPr>
          <w:i/>
          <w:iCs/>
          <w:sz w:val="26"/>
          <w:szCs w:val="26"/>
        </w:rPr>
        <w:t>а,</w:t>
      </w:r>
      <w:r w:rsidRPr="00B2244A">
        <w:rPr>
          <w:i/>
          <w:iCs/>
          <w:spacing w:val="8"/>
          <w:sz w:val="26"/>
          <w:szCs w:val="26"/>
        </w:rPr>
        <w:t xml:space="preserve"> </w:t>
      </w:r>
      <w:r w:rsidRPr="00B2244A">
        <w:rPr>
          <w:i/>
          <w:iCs/>
          <w:sz w:val="26"/>
          <w:szCs w:val="26"/>
        </w:rPr>
        <w:t>код ППЭ,</w:t>
      </w:r>
      <w:r w:rsidRPr="00B2244A">
        <w:rPr>
          <w:i/>
          <w:iCs/>
          <w:spacing w:val="12"/>
          <w:sz w:val="26"/>
          <w:szCs w:val="26"/>
        </w:rPr>
        <w:t xml:space="preserve"> </w:t>
      </w:r>
      <w:r w:rsidRPr="00B2244A">
        <w:rPr>
          <w:i/>
          <w:iCs/>
          <w:sz w:val="26"/>
          <w:szCs w:val="26"/>
        </w:rPr>
        <w:t>номер</w:t>
      </w:r>
      <w:r w:rsidRPr="00B2244A">
        <w:rPr>
          <w:i/>
          <w:iCs/>
          <w:spacing w:val="12"/>
          <w:sz w:val="26"/>
          <w:szCs w:val="26"/>
        </w:rPr>
        <w:t xml:space="preserve"> </w:t>
      </w:r>
      <w:r w:rsidRPr="00B2244A">
        <w:rPr>
          <w:i/>
          <w:iCs/>
          <w:sz w:val="26"/>
          <w:szCs w:val="26"/>
        </w:rPr>
        <w:t>аудито</w:t>
      </w:r>
      <w:r w:rsidRPr="00B2244A">
        <w:rPr>
          <w:i/>
          <w:iCs/>
          <w:spacing w:val="2"/>
          <w:sz w:val="26"/>
          <w:szCs w:val="26"/>
        </w:rPr>
        <w:t>р</w:t>
      </w:r>
      <w:r w:rsidRPr="00B2244A">
        <w:rPr>
          <w:i/>
          <w:iCs/>
          <w:sz w:val="26"/>
          <w:szCs w:val="26"/>
        </w:rPr>
        <w:t>ии,</w:t>
      </w:r>
      <w:r w:rsidRPr="00B2244A">
        <w:rPr>
          <w:i/>
          <w:iCs/>
          <w:spacing w:val="15"/>
          <w:sz w:val="26"/>
          <w:szCs w:val="26"/>
        </w:rPr>
        <w:t xml:space="preserve"> </w:t>
      </w:r>
      <w:r w:rsidRPr="00B2244A">
        <w:rPr>
          <w:i/>
          <w:iCs/>
          <w:sz w:val="26"/>
          <w:szCs w:val="26"/>
        </w:rPr>
        <w:t>который</w:t>
      </w:r>
      <w:r w:rsidRPr="00B2244A">
        <w:rPr>
          <w:i/>
          <w:iCs/>
          <w:spacing w:val="12"/>
          <w:sz w:val="26"/>
          <w:szCs w:val="26"/>
        </w:rPr>
        <w:t xml:space="preserve"> </w:t>
      </w:r>
      <w:r w:rsidRPr="00B2244A">
        <w:rPr>
          <w:i/>
          <w:iCs/>
          <w:sz w:val="26"/>
          <w:szCs w:val="26"/>
        </w:rPr>
        <w:t>следу</w:t>
      </w:r>
      <w:r w:rsidRPr="00B2244A">
        <w:rPr>
          <w:i/>
          <w:iCs/>
          <w:spacing w:val="2"/>
          <w:sz w:val="26"/>
          <w:szCs w:val="26"/>
        </w:rPr>
        <w:t>е</w:t>
      </w:r>
      <w:r w:rsidRPr="00B2244A">
        <w:rPr>
          <w:i/>
          <w:iCs/>
          <w:sz w:val="26"/>
          <w:szCs w:val="26"/>
        </w:rPr>
        <w:t>т</w:t>
      </w:r>
      <w:r w:rsidRPr="00B2244A">
        <w:rPr>
          <w:i/>
          <w:iCs/>
          <w:spacing w:val="14"/>
          <w:sz w:val="26"/>
          <w:szCs w:val="26"/>
        </w:rPr>
        <w:t xml:space="preserve"> </w:t>
      </w:r>
      <w:r w:rsidRPr="00B2244A">
        <w:rPr>
          <w:i/>
          <w:iCs/>
          <w:sz w:val="26"/>
          <w:szCs w:val="26"/>
        </w:rPr>
        <w:t>писать,</w:t>
      </w:r>
      <w:r w:rsidRPr="00B2244A">
        <w:rPr>
          <w:i/>
          <w:iCs/>
          <w:spacing w:val="13"/>
          <w:sz w:val="26"/>
          <w:szCs w:val="26"/>
        </w:rPr>
        <w:t xml:space="preserve"> </w:t>
      </w:r>
      <w:r w:rsidRPr="00B2244A">
        <w:rPr>
          <w:i/>
          <w:iCs/>
          <w:sz w:val="26"/>
          <w:szCs w:val="26"/>
        </w:rPr>
        <w:t>начиная</w:t>
      </w:r>
      <w:r w:rsidRPr="00B2244A">
        <w:rPr>
          <w:i/>
          <w:iCs/>
          <w:spacing w:val="12"/>
          <w:sz w:val="26"/>
          <w:szCs w:val="26"/>
        </w:rPr>
        <w:t xml:space="preserve"> </w:t>
      </w:r>
      <w:r w:rsidRPr="00B2244A">
        <w:rPr>
          <w:i/>
          <w:iCs/>
          <w:sz w:val="26"/>
          <w:szCs w:val="26"/>
        </w:rPr>
        <w:t>с</w:t>
      </w:r>
      <w:r w:rsidRPr="00B2244A">
        <w:rPr>
          <w:i/>
          <w:iCs/>
          <w:spacing w:val="12"/>
          <w:sz w:val="26"/>
          <w:szCs w:val="26"/>
        </w:rPr>
        <w:t xml:space="preserve"> </w:t>
      </w:r>
      <w:r w:rsidRPr="00B2244A">
        <w:rPr>
          <w:i/>
          <w:iCs/>
          <w:spacing w:val="2"/>
          <w:sz w:val="26"/>
          <w:szCs w:val="26"/>
        </w:rPr>
        <w:t>п</w:t>
      </w:r>
      <w:r w:rsidRPr="00B2244A">
        <w:rPr>
          <w:i/>
          <w:iCs/>
          <w:sz w:val="26"/>
          <w:szCs w:val="26"/>
        </w:rPr>
        <w:t>ервой</w:t>
      </w:r>
      <w:r w:rsidRPr="00B2244A">
        <w:rPr>
          <w:i/>
          <w:iCs/>
          <w:spacing w:val="12"/>
          <w:sz w:val="26"/>
          <w:szCs w:val="26"/>
        </w:rPr>
        <w:t xml:space="preserve"> </w:t>
      </w:r>
      <w:r w:rsidRPr="00B2244A">
        <w:rPr>
          <w:i/>
          <w:iCs/>
          <w:sz w:val="26"/>
          <w:szCs w:val="26"/>
        </w:rPr>
        <w:t>пози</w:t>
      </w:r>
      <w:r w:rsidRPr="00B2244A">
        <w:rPr>
          <w:i/>
          <w:iCs/>
          <w:spacing w:val="1"/>
          <w:sz w:val="26"/>
          <w:szCs w:val="26"/>
        </w:rPr>
        <w:t>ц</w:t>
      </w:r>
      <w:r w:rsidRPr="00B2244A">
        <w:rPr>
          <w:i/>
          <w:iCs/>
          <w:sz w:val="26"/>
          <w:szCs w:val="26"/>
        </w:rPr>
        <w:t>и</w:t>
      </w:r>
      <w:r w:rsidRPr="00B2244A">
        <w:rPr>
          <w:i/>
          <w:iCs/>
          <w:spacing w:val="4"/>
          <w:sz w:val="26"/>
          <w:szCs w:val="26"/>
        </w:rPr>
        <w:t>и</w:t>
      </w:r>
      <w:r w:rsidRPr="00B2244A">
        <w:rPr>
          <w:i/>
          <w:iCs/>
          <w:sz w:val="26"/>
          <w:szCs w:val="26"/>
        </w:rPr>
        <w:t>,</w:t>
      </w:r>
      <w:r w:rsidRPr="00B2244A">
        <w:rPr>
          <w:i/>
          <w:iCs/>
          <w:spacing w:val="13"/>
          <w:sz w:val="26"/>
          <w:szCs w:val="26"/>
        </w:rPr>
        <w:t xml:space="preserve"> </w:t>
      </w:r>
      <w:r w:rsidRPr="00B2244A">
        <w:rPr>
          <w:i/>
          <w:iCs/>
          <w:sz w:val="26"/>
          <w:szCs w:val="26"/>
        </w:rPr>
        <w:t>про</w:t>
      </w:r>
      <w:r w:rsidRPr="00B2244A">
        <w:rPr>
          <w:i/>
          <w:iCs/>
          <w:spacing w:val="2"/>
          <w:sz w:val="26"/>
          <w:szCs w:val="26"/>
        </w:rPr>
        <w:t>пи</w:t>
      </w:r>
      <w:r w:rsidRPr="00B2244A">
        <w:rPr>
          <w:i/>
          <w:iCs/>
          <w:sz w:val="26"/>
          <w:szCs w:val="26"/>
        </w:rPr>
        <w:t>сывая предшествую</w:t>
      </w:r>
      <w:r w:rsidRPr="00B2244A">
        <w:rPr>
          <w:i/>
          <w:iCs/>
          <w:spacing w:val="1"/>
          <w:sz w:val="26"/>
          <w:szCs w:val="26"/>
        </w:rPr>
        <w:t>щ</w:t>
      </w:r>
      <w:r w:rsidRPr="00B2244A">
        <w:rPr>
          <w:i/>
          <w:iCs/>
          <w:sz w:val="26"/>
          <w:szCs w:val="26"/>
        </w:rPr>
        <w:t>ие</w:t>
      </w:r>
      <w:r w:rsidRPr="00B2244A">
        <w:rPr>
          <w:i/>
          <w:iCs/>
          <w:spacing w:val="20"/>
          <w:sz w:val="26"/>
          <w:szCs w:val="26"/>
        </w:rPr>
        <w:t xml:space="preserve"> </w:t>
      </w:r>
      <w:r w:rsidRPr="00B2244A">
        <w:rPr>
          <w:i/>
          <w:iCs/>
          <w:sz w:val="26"/>
          <w:szCs w:val="26"/>
        </w:rPr>
        <w:t>ну</w:t>
      </w:r>
      <w:r w:rsidRPr="00B2244A">
        <w:rPr>
          <w:i/>
          <w:iCs/>
          <w:spacing w:val="2"/>
          <w:sz w:val="26"/>
          <w:szCs w:val="26"/>
        </w:rPr>
        <w:t>л</w:t>
      </w:r>
      <w:r w:rsidRPr="00B2244A">
        <w:rPr>
          <w:i/>
          <w:iCs/>
          <w:sz w:val="26"/>
          <w:szCs w:val="26"/>
        </w:rPr>
        <w:t>и,</w:t>
      </w:r>
      <w:r w:rsidRPr="00B2244A">
        <w:rPr>
          <w:i/>
          <w:iCs/>
          <w:spacing w:val="20"/>
          <w:sz w:val="26"/>
          <w:szCs w:val="26"/>
        </w:rPr>
        <w:t xml:space="preserve"> </w:t>
      </w:r>
      <w:r w:rsidRPr="00B2244A">
        <w:rPr>
          <w:i/>
          <w:iCs/>
          <w:sz w:val="26"/>
          <w:szCs w:val="26"/>
        </w:rPr>
        <w:t>в</w:t>
      </w:r>
      <w:r w:rsidRPr="00B2244A">
        <w:rPr>
          <w:i/>
          <w:iCs/>
          <w:spacing w:val="20"/>
          <w:sz w:val="26"/>
          <w:szCs w:val="26"/>
        </w:rPr>
        <w:t xml:space="preserve"> </w:t>
      </w:r>
      <w:r w:rsidRPr="00B2244A">
        <w:rPr>
          <w:i/>
          <w:iCs/>
          <w:sz w:val="26"/>
          <w:szCs w:val="26"/>
        </w:rPr>
        <w:t>слу</w:t>
      </w:r>
      <w:r w:rsidRPr="00B2244A">
        <w:rPr>
          <w:i/>
          <w:iCs/>
          <w:spacing w:val="1"/>
          <w:sz w:val="26"/>
          <w:szCs w:val="26"/>
        </w:rPr>
        <w:t>ч</w:t>
      </w:r>
      <w:r w:rsidRPr="00B2244A">
        <w:rPr>
          <w:i/>
          <w:iCs/>
          <w:sz w:val="26"/>
          <w:szCs w:val="26"/>
        </w:rPr>
        <w:t>ае</w:t>
      </w:r>
      <w:r w:rsidRPr="00B2244A">
        <w:rPr>
          <w:i/>
          <w:iCs/>
          <w:spacing w:val="21"/>
          <w:sz w:val="26"/>
          <w:szCs w:val="26"/>
        </w:rPr>
        <w:t xml:space="preserve"> </w:t>
      </w:r>
      <w:r w:rsidRPr="00B2244A">
        <w:rPr>
          <w:i/>
          <w:iCs/>
          <w:sz w:val="26"/>
          <w:szCs w:val="26"/>
        </w:rPr>
        <w:t>если</w:t>
      </w:r>
      <w:r w:rsidRPr="00B2244A">
        <w:rPr>
          <w:i/>
          <w:iCs/>
          <w:spacing w:val="23"/>
          <w:sz w:val="26"/>
          <w:szCs w:val="26"/>
        </w:rPr>
        <w:t xml:space="preserve"> </w:t>
      </w:r>
      <w:r w:rsidRPr="00B2244A">
        <w:rPr>
          <w:i/>
          <w:iCs/>
          <w:sz w:val="26"/>
          <w:szCs w:val="26"/>
        </w:rPr>
        <w:t>ном</w:t>
      </w:r>
      <w:r w:rsidRPr="00B2244A">
        <w:rPr>
          <w:i/>
          <w:iCs/>
          <w:spacing w:val="-3"/>
          <w:sz w:val="26"/>
          <w:szCs w:val="26"/>
        </w:rPr>
        <w:t>е</w:t>
      </w:r>
      <w:r w:rsidRPr="00B2244A">
        <w:rPr>
          <w:i/>
          <w:iCs/>
          <w:sz w:val="26"/>
          <w:szCs w:val="26"/>
        </w:rPr>
        <w:t>р</w:t>
      </w:r>
      <w:r w:rsidRPr="00B2244A">
        <w:rPr>
          <w:i/>
          <w:iCs/>
          <w:spacing w:val="20"/>
          <w:sz w:val="26"/>
          <w:szCs w:val="26"/>
        </w:rPr>
        <w:t xml:space="preserve"> </w:t>
      </w:r>
      <w:r w:rsidRPr="00B2244A">
        <w:rPr>
          <w:i/>
          <w:iCs/>
          <w:sz w:val="26"/>
          <w:szCs w:val="26"/>
        </w:rPr>
        <w:t>аудитории</w:t>
      </w:r>
      <w:r w:rsidRPr="00B2244A">
        <w:rPr>
          <w:i/>
          <w:iCs/>
          <w:spacing w:val="20"/>
          <w:sz w:val="26"/>
          <w:szCs w:val="26"/>
        </w:rPr>
        <w:t xml:space="preserve"> </w:t>
      </w:r>
      <w:r w:rsidRPr="00B2244A">
        <w:rPr>
          <w:i/>
          <w:iCs/>
          <w:sz w:val="26"/>
          <w:szCs w:val="26"/>
        </w:rPr>
        <w:t>состав</w:t>
      </w:r>
      <w:r w:rsidRPr="00B2244A">
        <w:rPr>
          <w:i/>
          <w:iCs/>
          <w:spacing w:val="2"/>
          <w:sz w:val="26"/>
          <w:szCs w:val="26"/>
        </w:rPr>
        <w:t>л</w:t>
      </w:r>
      <w:r w:rsidRPr="00B2244A">
        <w:rPr>
          <w:i/>
          <w:iCs/>
          <w:sz w:val="26"/>
          <w:szCs w:val="26"/>
        </w:rPr>
        <w:t>яет</w:t>
      </w:r>
      <w:r w:rsidRPr="00B2244A">
        <w:rPr>
          <w:i/>
          <w:iCs/>
          <w:spacing w:val="20"/>
          <w:sz w:val="26"/>
          <w:szCs w:val="26"/>
        </w:rPr>
        <w:t xml:space="preserve"> </w:t>
      </w:r>
      <w:r w:rsidRPr="00B2244A">
        <w:rPr>
          <w:i/>
          <w:iCs/>
          <w:sz w:val="26"/>
          <w:szCs w:val="26"/>
        </w:rPr>
        <w:t>ме</w:t>
      </w:r>
      <w:r w:rsidRPr="00B2244A">
        <w:rPr>
          <w:i/>
          <w:iCs/>
          <w:spacing w:val="1"/>
          <w:sz w:val="26"/>
          <w:szCs w:val="26"/>
        </w:rPr>
        <w:t>н</w:t>
      </w:r>
      <w:r w:rsidRPr="00B2244A">
        <w:rPr>
          <w:i/>
          <w:iCs/>
          <w:sz w:val="26"/>
          <w:szCs w:val="26"/>
        </w:rPr>
        <w:t>ее</w:t>
      </w:r>
      <w:r w:rsidRPr="00B2244A">
        <w:rPr>
          <w:i/>
          <w:iCs/>
          <w:spacing w:val="21"/>
          <w:sz w:val="26"/>
          <w:szCs w:val="26"/>
        </w:rPr>
        <w:t xml:space="preserve"> </w:t>
      </w:r>
      <w:r w:rsidRPr="00B2244A">
        <w:rPr>
          <w:i/>
          <w:iCs/>
          <w:spacing w:val="2"/>
          <w:sz w:val="26"/>
          <w:szCs w:val="26"/>
        </w:rPr>
        <w:t>4</w:t>
      </w:r>
      <w:r w:rsidRPr="00B2244A">
        <w:rPr>
          <w:i/>
          <w:iCs/>
          <w:sz w:val="26"/>
          <w:szCs w:val="26"/>
        </w:rPr>
        <w:t>-х</w:t>
      </w:r>
      <w:r w:rsidRPr="00B2244A">
        <w:rPr>
          <w:i/>
          <w:iCs/>
          <w:spacing w:val="20"/>
          <w:sz w:val="26"/>
          <w:szCs w:val="26"/>
        </w:rPr>
        <w:t xml:space="preserve"> </w:t>
      </w:r>
      <w:r w:rsidRPr="00B2244A">
        <w:rPr>
          <w:i/>
          <w:iCs/>
          <w:sz w:val="26"/>
          <w:szCs w:val="26"/>
        </w:rPr>
        <w:t>зна</w:t>
      </w:r>
      <w:r w:rsidRPr="00B2244A">
        <w:rPr>
          <w:i/>
          <w:iCs/>
          <w:spacing w:val="1"/>
          <w:sz w:val="26"/>
          <w:szCs w:val="26"/>
        </w:rPr>
        <w:t>к</w:t>
      </w:r>
      <w:r w:rsidRPr="00B2244A">
        <w:rPr>
          <w:i/>
          <w:iCs/>
          <w:sz w:val="26"/>
          <w:szCs w:val="26"/>
        </w:rPr>
        <w:t>ов,</w:t>
      </w:r>
      <w:r w:rsidRPr="00B2244A">
        <w:rPr>
          <w:i/>
          <w:iCs/>
          <w:spacing w:val="20"/>
          <w:sz w:val="26"/>
          <w:szCs w:val="26"/>
        </w:rPr>
        <w:t xml:space="preserve"> </w:t>
      </w:r>
      <w:r w:rsidRPr="00B2244A">
        <w:rPr>
          <w:i/>
          <w:iCs/>
          <w:sz w:val="26"/>
          <w:szCs w:val="26"/>
        </w:rPr>
        <w:t>код предмета</w:t>
      </w:r>
      <w:r w:rsidRPr="00B2244A">
        <w:rPr>
          <w:i/>
          <w:iCs/>
          <w:spacing w:val="9"/>
          <w:sz w:val="26"/>
          <w:szCs w:val="26"/>
        </w:rPr>
        <w:t xml:space="preserve"> </w:t>
      </w:r>
      <w:r w:rsidRPr="00B2244A">
        <w:rPr>
          <w:i/>
          <w:iCs/>
          <w:sz w:val="26"/>
          <w:szCs w:val="26"/>
        </w:rPr>
        <w:t>и</w:t>
      </w:r>
      <w:r w:rsidRPr="00B2244A">
        <w:rPr>
          <w:i/>
          <w:iCs/>
          <w:spacing w:val="12"/>
          <w:sz w:val="26"/>
          <w:szCs w:val="26"/>
        </w:rPr>
        <w:t xml:space="preserve"> </w:t>
      </w:r>
      <w:r w:rsidRPr="00B2244A">
        <w:rPr>
          <w:i/>
          <w:iCs/>
          <w:sz w:val="26"/>
          <w:szCs w:val="26"/>
        </w:rPr>
        <w:t>его</w:t>
      </w:r>
      <w:r w:rsidRPr="00B2244A">
        <w:rPr>
          <w:i/>
          <w:iCs/>
          <w:spacing w:val="8"/>
          <w:sz w:val="26"/>
          <w:szCs w:val="26"/>
        </w:rPr>
        <w:t xml:space="preserve"> </w:t>
      </w:r>
      <w:r w:rsidRPr="00B2244A">
        <w:rPr>
          <w:i/>
          <w:iCs/>
          <w:sz w:val="26"/>
          <w:szCs w:val="26"/>
        </w:rPr>
        <w:t>наз</w:t>
      </w:r>
      <w:r w:rsidRPr="00B2244A">
        <w:rPr>
          <w:i/>
          <w:iCs/>
          <w:spacing w:val="2"/>
          <w:sz w:val="26"/>
          <w:szCs w:val="26"/>
        </w:rPr>
        <w:t>ва</w:t>
      </w:r>
      <w:r w:rsidRPr="00B2244A">
        <w:rPr>
          <w:i/>
          <w:iCs/>
          <w:sz w:val="26"/>
          <w:szCs w:val="26"/>
        </w:rPr>
        <w:t>ние,</w:t>
      </w:r>
      <w:r w:rsidRPr="00B2244A">
        <w:rPr>
          <w:i/>
          <w:iCs/>
          <w:spacing w:val="10"/>
          <w:sz w:val="26"/>
          <w:szCs w:val="26"/>
        </w:rPr>
        <w:t xml:space="preserve"> </w:t>
      </w:r>
      <w:r w:rsidRPr="00B2244A">
        <w:rPr>
          <w:i/>
          <w:iCs/>
          <w:sz w:val="26"/>
          <w:szCs w:val="26"/>
        </w:rPr>
        <w:t>дату</w:t>
      </w:r>
      <w:r w:rsidRPr="00B2244A">
        <w:rPr>
          <w:i/>
          <w:iCs/>
          <w:spacing w:val="10"/>
          <w:sz w:val="26"/>
          <w:szCs w:val="26"/>
        </w:rPr>
        <w:t xml:space="preserve"> </w:t>
      </w:r>
      <w:r w:rsidRPr="00B2244A">
        <w:rPr>
          <w:i/>
          <w:iCs/>
          <w:sz w:val="26"/>
          <w:szCs w:val="26"/>
        </w:rPr>
        <w:t>прове</w:t>
      </w:r>
      <w:r w:rsidRPr="00B2244A">
        <w:rPr>
          <w:i/>
          <w:iCs/>
          <w:spacing w:val="1"/>
          <w:sz w:val="26"/>
          <w:szCs w:val="26"/>
        </w:rPr>
        <w:t>д</w:t>
      </w:r>
      <w:r w:rsidRPr="00B2244A">
        <w:rPr>
          <w:i/>
          <w:iCs/>
          <w:sz w:val="26"/>
          <w:szCs w:val="26"/>
        </w:rPr>
        <w:t>ен</w:t>
      </w:r>
      <w:r w:rsidRPr="00B2244A">
        <w:rPr>
          <w:i/>
          <w:iCs/>
          <w:spacing w:val="2"/>
          <w:sz w:val="26"/>
          <w:szCs w:val="26"/>
        </w:rPr>
        <w:t>и</w:t>
      </w:r>
      <w:r w:rsidRPr="00B2244A">
        <w:rPr>
          <w:i/>
          <w:iCs/>
          <w:sz w:val="26"/>
          <w:szCs w:val="26"/>
        </w:rPr>
        <w:t>я</w:t>
      </w:r>
      <w:r w:rsidRPr="00B2244A">
        <w:rPr>
          <w:i/>
          <w:iCs/>
          <w:spacing w:val="10"/>
          <w:sz w:val="26"/>
          <w:szCs w:val="26"/>
        </w:rPr>
        <w:t xml:space="preserve"> </w:t>
      </w:r>
      <w:r w:rsidRPr="00B2244A">
        <w:rPr>
          <w:i/>
          <w:iCs/>
          <w:sz w:val="26"/>
          <w:szCs w:val="26"/>
        </w:rPr>
        <w:t>экзамена.</w:t>
      </w:r>
      <w:r w:rsidRPr="00B2244A">
        <w:rPr>
          <w:i/>
          <w:iCs/>
          <w:spacing w:val="9"/>
          <w:sz w:val="26"/>
          <w:szCs w:val="26"/>
        </w:rPr>
        <w:t xml:space="preserve"> </w:t>
      </w:r>
      <w:r w:rsidRPr="00B2244A">
        <w:rPr>
          <w:i/>
          <w:iCs/>
          <w:sz w:val="26"/>
          <w:szCs w:val="26"/>
        </w:rPr>
        <w:t>Так</w:t>
      </w:r>
      <w:r w:rsidRPr="00B2244A">
        <w:rPr>
          <w:i/>
          <w:iCs/>
          <w:spacing w:val="-2"/>
          <w:sz w:val="26"/>
          <w:szCs w:val="26"/>
        </w:rPr>
        <w:t>ж</w:t>
      </w:r>
      <w:r w:rsidRPr="00B2244A">
        <w:rPr>
          <w:i/>
          <w:iCs/>
          <w:sz w:val="26"/>
          <w:szCs w:val="26"/>
        </w:rPr>
        <w:t>е</w:t>
      </w:r>
      <w:r w:rsidRPr="00B2244A">
        <w:rPr>
          <w:i/>
          <w:iCs/>
          <w:spacing w:val="11"/>
          <w:sz w:val="26"/>
          <w:szCs w:val="26"/>
        </w:rPr>
        <w:t xml:space="preserve"> </w:t>
      </w:r>
      <w:r w:rsidRPr="00B2244A">
        <w:rPr>
          <w:i/>
          <w:iCs/>
          <w:sz w:val="26"/>
          <w:szCs w:val="26"/>
        </w:rPr>
        <w:t>ре</w:t>
      </w:r>
      <w:r w:rsidRPr="00B2244A">
        <w:rPr>
          <w:i/>
          <w:iCs/>
          <w:spacing w:val="3"/>
          <w:sz w:val="26"/>
          <w:szCs w:val="26"/>
        </w:rPr>
        <w:t>к</w:t>
      </w:r>
      <w:r w:rsidRPr="00B2244A">
        <w:rPr>
          <w:i/>
          <w:iCs/>
          <w:sz w:val="26"/>
          <w:szCs w:val="26"/>
        </w:rPr>
        <w:t>оме</w:t>
      </w:r>
      <w:r w:rsidRPr="00B2244A">
        <w:rPr>
          <w:i/>
          <w:iCs/>
          <w:spacing w:val="1"/>
          <w:sz w:val="26"/>
          <w:szCs w:val="26"/>
        </w:rPr>
        <w:t>н</w:t>
      </w:r>
      <w:r w:rsidRPr="00B2244A">
        <w:rPr>
          <w:i/>
          <w:iCs/>
          <w:sz w:val="26"/>
          <w:szCs w:val="26"/>
        </w:rPr>
        <w:t>дуется</w:t>
      </w:r>
      <w:r w:rsidRPr="00B2244A">
        <w:rPr>
          <w:i/>
          <w:iCs/>
          <w:spacing w:val="9"/>
          <w:sz w:val="26"/>
          <w:szCs w:val="26"/>
        </w:rPr>
        <w:t xml:space="preserve"> </w:t>
      </w:r>
      <w:r w:rsidRPr="00B2244A">
        <w:rPr>
          <w:i/>
          <w:iCs/>
          <w:sz w:val="26"/>
          <w:szCs w:val="26"/>
        </w:rPr>
        <w:t>под</w:t>
      </w:r>
      <w:r w:rsidRPr="00B2244A">
        <w:rPr>
          <w:i/>
          <w:iCs/>
          <w:spacing w:val="1"/>
          <w:sz w:val="26"/>
          <w:szCs w:val="26"/>
        </w:rPr>
        <w:t>г</w:t>
      </w:r>
      <w:r w:rsidRPr="00B2244A">
        <w:rPr>
          <w:i/>
          <w:iCs/>
          <w:sz w:val="26"/>
          <w:szCs w:val="26"/>
        </w:rPr>
        <w:t>от</w:t>
      </w:r>
      <w:r w:rsidRPr="00B2244A">
        <w:rPr>
          <w:i/>
          <w:iCs/>
          <w:spacing w:val="2"/>
          <w:sz w:val="26"/>
          <w:szCs w:val="26"/>
        </w:rPr>
        <w:t>о</w:t>
      </w:r>
      <w:r w:rsidRPr="00B2244A">
        <w:rPr>
          <w:i/>
          <w:iCs/>
          <w:sz w:val="26"/>
          <w:szCs w:val="26"/>
        </w:rPr>
        <w:t>вить на дос</w:t>
      </w:r>
      <w:r w:rsidRPr="00B2244A">
        <w:rPr>
          <w:i/>
          <w:iCs/>
          <w:spacing w:val="1"/>
          <w:sz w:val="26"/>
          <w:szCs w:val="26"/>
        </w:rPr>
        <w:t>к</w:t>
      </w:r>
      <w:r w:rsidRPr="00B2244A">
        <w:rPr>
          <w:i/>
          <w:iCs/>
          <w:sz w:val="26"/>
          <w:szCs w:val="26"/>
        </w:rPr>
        <w:t xml:space="preserve">е </w:t>
      </w:r>
      <w:r w:rsidRPr="00B2244A">
        <w:rPr>
          <w:i/>
          <w:iCs/>
          <w:spacing w:val="-3"/>
          <w:sz w:val="26"/>
          <w:szCs w:val="26"/>
        </w:rPr>
        <w:t>(</w:t>
      </w:r>
      <w:r w:rsidRPr="00B2244A">
        <w:rPr>
          <w:i/>
          <w:iCs/>
          <w:sz w:val="26"/>
          <w:szCs w:val="26"/>
        </w:rPr>
        <w:t>информ</w:t>
      </w:r>
      <w:r w:rsidRPr="00B2244A">
        <w:rPr>
          <w:i/>
          <w:iCs/>
          <w:spacing w:val="2"/>
          <w:sz w:val="26"/>
          <w:szCs w:val="26"/>
        </w:rPr>
        <w:t>а</w:t>
      </w:r>
      <w:r w:rsidRPr="00B2244A">
        <w:rPr>
          <w:i/>
          <w:iCs/>
          <w:sz w:val="26"/>
          <w:szCs w:val="26"/>
        </w:rPr>
        <w:t>ционном сте</w:t>
      </w:r>
      <w:r w:rsidRPr="00B2244A">
        <w:rPr>
          <w:i/>
          <w:iCs/>
          <w:spacing w:val="1"/>
          <w:sz w:val="26"/>
          <w:szCs w:val="26"/>
        </w:rPr>
        <w:t>н</w:t>
      </w:r>
      <w:r w:rsidRPr="00B2244A">
        <w:rPr>
          <w:i/>
          <w:iCs/>
          <w:sz w:val="26"/>
          <w:szCs w:val="26"/>
        </w:rPr>
        <w:t>де)</w:t>
      </w:r>
      <w:r w:rsidRPr="00B2244A">
        <w:rPr>
          <w:i/>
          <w:iCs/>
          <w:spacing w:val="40"/>
          <w:sz w:val="26"/>
          <w:szCs w:val="26"/>
        </w:rPr>
        <w:t xml:space="preserve"> </w:t>
      </w:r>
      <w:r w:rsidRPr="00B2244A">
        <w:rPr>
          <w:i/>
          <w:iCs/>
          <w:spacing w:val="2"/>
          <w:sz w:val="26"/>
          <w:szCs w:val="26"/>
        </w:rPr>
        <w:t>с</w:t>
      </w:r>
      <w:r w:rsidRPr="00B2244A">
        <w:rPr>
          <w:i/>
          <w:iCs/>
          <w:sz w:val="26"/>
          <w:szCs w:val="26"/>
        </w:rPr>
        <w:t>писок</w:t>
      </w:r>
      <w:r w:rsidRPr="00B2244A">
        <w:rPr>
          <w:i/>
          <w:iCs/>
          <w:spacing w:val="42"/>
          <w:sz w:val="26"/>
          <w:szCs w:val="26"/>
        </w:rPr>
        <w:t xml:space="preserve"> </w:t>
      </w:r>
      <w:r w:rsidRPr="00B2244A">
        <w:rPr>
          <w:i/>
          <w:iCs/>
          <w:sz w:val="26"/>
          <w:szCs w:val="26"/>
        </w:rPr>
        <w:t>кодов</w:t>
      </w:r>
      <w:r w:rsidRPr="00B2244A">
        <w:rPr>
          <w:i/>
          <w:iCs/>
          <w:spacing w:val="40"/>
          <w:sz w:val="26"/>
          <w:szCs w:val="26"/>
        </w:rPr>
        <w:t xml:space="preserve"> </w:t>
      </w:r>
      <w:r w:rsidRPr="00B2244A">
        <w:rPr>
          <w:i/>
          <w:iCs/>
          <w:sz w:val="26"/>
          <w:szCs w:val="26"/>
        </w:rPr>
        <w:t>о</w:t>
      </w:r>
      <w:r w:rsidRPr="00B2244A">
        <w:rPr>
          <w:i/>
          <w:iCs/>
          <w:spacing w:val="-1"/>
          <w:sz w:val="26"/>
          <w:szCs w:val="26"/>
        </w:rPr>
        <w:t>б</w:t>
      </w:r>
      <w:r w:rsidRPr="00B2244A">
        <w:rPr>
          <w:i/>
          <w:iCs/>
          <w:sz w:val="26"/>
          <w:szCs w:val="26"/>
        </w:rPr>
        <w:t>ра</w:t>
      </w:r>
      <w:r w:rsidRPr="00B2244A">
        <w:rPr>
          <w:i/>
          <w:iCs/>
          <w:spacing w:val="1"/>
          <w:sz w:val="26"/>
          <w:szCs w:val="26"/>
        </w:rPr>
        <w:t>з</w:t>
      </w:r>
      <w:r w:rsidRPr="00B2244A">
        <w:rPr>
          <w:i/>
          <w:iCs/>
          <w:sz w:val="26"/>
          <w:szCs w:val="26"/>
        </w:rPr>
        <w:t>овательных органи</w:t>
      </w:r>
      <w:r w:rsidRPr="00B2244A">
        <w:rPr>
          <w:i/>
          <w:iCs/>
          <w:spacing w:val="2"/>
          <w:sz w:val="26"/>
          <w:szCs w:val="26"/>
        </w:rPr>
        <w:t>з</w:t>
      </w:r>
      <w:r w:rsidRPr="00B2244A">
        <w:rPr>
          <w:i/>
          <w:iCs/>
          <w:sz w:val="26"/>
          <w:szCs w:val="26"/>
        </w:rPr>
        <w:t>аций в</w:t>
      </w:r>
      <w:r w:rsidRPr="00B2244A">
        <w:rPr>
          <w:i/>
          <w:iCs/>
          <w:spacing w:val="-5"/>
          <w:sz w:val="26"/>
          <w:szCs w:val="26"/>
        </w:rPr>
        <w:t xml:space="preserve"> </w:t>
      </w:r>
      <w:r w:rsidRPr="00B2244A">
        <w:rPr>
          <w:i/>
          <w:iCs/>
          <w:sz w:val="26"/>
          <w:szCs w:val="26"/>
        </w:rPr>
        <w:t>соответст</w:t>
      </w:r>
      <w:r w:rsidRPr="00B2244A">
        <w:rPr>
          <w:i/>
          <w:iCs/>
          <w:spacing w:val="3"/>
          <w:sz w:val="26"/>
          <w:szCs w:val="26"/>
        </w:rPr>
        <w:t>в</w:t>
      </w:r>
      <w:r w:rsidRPr="00B2244A">
        <w:rPr>
          <w:i/>
          <w:iCs/>
          <w:sz w:val="26"/>
          <w:szCs w:val="26"/>
        </w:rPr>
        <w:t>ии</w:t>
      </w:r>
      <w:r w:rsidRPr="00B2244A">
        <w:rPr>
          <w:i/>
          <w:iCs/>
          <w:spacing w:val="18"/>
          <w:sz w:val="26"/>
          <w:szCs w:val="26"/>
        </w:rPr>
        <w:t xml:space="preserve"> </w:t>
      </w:r>
      <w:r w:rsidRPr="00B2244A">
        <w:rPr>
          <w:i/>
          <w:iCs/>
          <w:sz w:val="26"/>
          <w:szCs w:val="26"/>
        </w:rPr>
        <w:t>с</w:t>
      </w:r>
      <w:r w:rsidRPr="00B2244A">
        <w:rPr>
          <w:i/>
          <w:iCs/>
          <w:spacing w:val="-5"/>
          <w:sz w:val="26"/>
          <w:szCs w:val="26"/>
        </w:rPr>
        <w:t xml:space="preserve"> </w:t>
      </w:r>
      <w:r w:rsidRPr="00B2244A">
        <w:rPr>
          <w:i/>
          <w:iCs/>
          <w:sz w:val="26"/>
          <w:szCs w:val="26"/>
        </w:rPr>
        <w:t>ф</w:t>
      </w:r>
      <w:r w:rsidRPr="00B2244A">
        <w:rPr>
          <w:i/>
          <w:iCs/>
          <w:spacing w:val="2"/>
          <w:sz w:val="26"/>
          <w:szCs w:val="26"/>
        </w:rPr>
        <w:t>о</w:t>
      </w:r>
      <w:r w:rsidRPr="00B2244A">
        <w:rPr>
          <w:i/>
          <w:iCs/>
          <w:sz w:val="26"/>
          <w:szCs w:val="26"/>
        </w:rPr>
        <w:t>рмой</w:t>
      </w:r>
      <w:r w:rsidRPr="00B2244A">
        <w:rPr>
          <w:i/>
          <w:iCs/>
          <w:spacing w:val="19"/>
          <w:sz w:val="26"/>
          <w:szCs w:val="26"/>
        </w:rPr>
        <w:t xml:space="preserve"> </w:t>
      </w:r>
      <w:r w:rsidRPr="00B2244A">
        <w:rPr>
          <w:i/>
          <w:iCs/>
          <w:sz w:val="26"/>
          <w:szCs w:val="26"/>
        </w:rPr>
        <w:t>ПП</w:t>
      </w:r>
      <w:r w:rsidRPr="00B2244A">
        <w:rPr>
          <w:i/>
          <w:iCs/>
          <w:spacing w:val="1"/>
          <w:sz w:val="26"/>
          <w:szCs w:val="26"/>
        </w:rPr>
        <w:t>Э</w:t>
      </w:r>
      <w:r w:rsidRPr="00B2244A">
        <w:rPr>
          <w:i/>
          <w:iCs/>
          <w:sz w:val="26"/>
          <w:szCs w:val="26"/>
        </w:rPr>
        <w:t>-16.</w:t>
      </w:r>
      <w:r w:rsidRPr="00B2244A">
        <w:rPr>
          <w:i/>
          <w:iCs/>
          <w:spacing w:val="19"/>
          <w:sz w:val="26"/>
          <w:szCs w:val="26"/>
        </w:rPr>
        <w:t xml:space="preserve"> </w:t>
      </w:r>
      <w:r w:rsidRPr="00B2244A">
        <w:rPr>
          <w:i/>
          <w:iCs/>
          <w:sz w:val="26"/>
          <w:szCs w:val="26"/>
        </w:rPr>
        <w:t>Код</w:t>
      </w:r>
      <w:r w:rsidRPr="00B2244A">
        <w:rPr>
          <w:i/>
          <w:iCs/>
          <w:spacing w:val="20"/>
          <w:sz w:val="26"/>
          <w:szCs w:val="26"/>
        </w:rPr>
        <w:t xml:space="preserve"> </w:t>
      </w:r>
      <w:r w:rsidRPr="00B2244A">
        <w:rPr>
          <w:i/>
          <w:iCs/>
          <w:spacing w:val="2"/>
          <w:sz w:val="26"/>
          <w:szCs w:val="26"/>
        </w:rPr>
        <w:t>р</w:t>
      </w:r>
      <w:r w:rsidRPr="00B2244A">
        <w:rPr>
          <w:i/>
          <w:iCs/>
          <w:sz w:val="26"/>
          <w:szCs w:val="26"/>
        </w:rPr>
        <w:t>егиона,</w:t>
      </w:r>
      <w:r w:rsidRPr="00B2244A">
        <w:rPr>
          <w:i/>
          <w:iCs/>
          <w:spacing w:val="19"/>
          <w:sz w:val="26"/>
          <w:szCs w:val="26"/>
        </w:rPr>
        <w:t xml:space="preserve"> </w:t>
      </w:r>
      <w:r w:rsidRPr="00B2244A">
        <w:rPr>
          <w:i/>
          <w:iCs/>
          <w:sz w:val="26"/>
          <w:szCs w:val="26"/>
        </w:rPr>
        <w:t>код</w:t>
      </w:r>
      <w:r w:rsidRPr="00B2244A">
        <w:rPr>
          <w:i/>
          <w:iCs/>
          <w:spacing w:val="19"/>
          <w:sz w:val="26"/>
          <w:szCs w:val="26"/>
        </w:rPr>
        <w:t xml:space="preserve"> </w:t>
      </w:r>
      <w:r w:rsidRPr="00B2244A">
        <w:rPr>
          <w:i/>
          <w:iCs/>
          <w:sz w:val="26"/>
          <w:szCs w:val="26"/>
        </w:rPr>
        <w:t>ППЭ,</w:t>
      </w:r>
      <w:r w:rsidRPr="00B2244A">
        <w:rPr>
          <w:i/>
          <w:iCs/>
          <w:spacing w:val="19"/>
          <w:sz w:val="26"/>
          <w:szCs w:val="26"/>
        </w:rPr>
        <w:t xml:space="preserve"> </w:t>
      </w:r>
      <w:r w:rsidRPr="00B2244A">
        <w:rPr>
          <w:i/>
          <w:iCs/>
          <w:sz w:val="26"/>
          <w:szCs w:val="26"/>
        </w:rPr>
        <w:t>код</w:t>
      </w:r>
      <w:r w:rsidRPr="00B2244A">
        <w:rPr>
          <w:i/>
          <w:iCs/>
          <w:spacing w:val="19"/>
          <w:sz w:val="26"/>
          <w:szCs w:val="26"/>
        </w:rPr>
        <w:t xml:space="preserve"> </w:t>
      </w:r>
      <w:r w:rsidRPr="00B2244A">
        <w:rPr>
          <w:i/>
          <w:iCs/>
          <w:sz w:val="26"/>
          <w:szCs w:val="26"/>
        </w:rPr>
        <w:t>предмета</w:t>
      </w:r>
      <w:r w:rsidRPr="00B2244A">
        <w:rPr>
          <w:i/>
          <w:iCs/>
          <w:spacing w:val="19"/>
          <w:sz w:val="26"/>
          <w:szCs w:val="26"/>
        </w:rPr>
        <w:t xml:space="preserve"> </w:t>
      </w:r>
      <w:r w:rsidRPr="00B2244A">
        <w:rPr>
          <w:i/>
          <w:iCs/>
          <w:sz w:val="26"/>
          <w:szCs w:val="26"/>
        </w:rPr>
        <w:t>и</w:t>
      </w:r>
      <w:r w:rsidRPr="00B2244A">
        <w:rPr>
          <w:i/>
          <w:iCs/>
          <w:spacing w:val="19"/>
          <w:sz w:val="26"/>
          <w:szCs w:val="26"/>
        </w:rPr>
        <w:t xml:space="preserve"> </w:t>
      </w:r>
      <w:r w:rsidRPr="00B2244A">
        <w:rPr>
          <w:i/>
          <w:iCs/>
          <w:sz w:val="26"/>
          <w:szCs w:val="26"/>
        </w:rPr>
        <w:t>его</w:t>
      </w:r>
      <w:r w:rsidRPr="00B2244A">
        <w:rPr>
          <w:i/>
          <w:iCs/>
          <w:spacing w:val="18"/>
          <w:sz w:val="26"/>
          <w:szCs w:val="26"/>
        </w:rPr>
        <w:t xml:space="preserve"> </w:t>
      </w:r>
      <w:r w:rsidRPr="00B2244A">
        <w:rPr>
          <w:i/>
          <w:iCs/>
          <w:sz w:val="26"/>
          <w:szCs w:val="26"/>
        </w:rPr>
        <w:t>наз</w:t>
      </w:r>
      <w:r w:rsidRPr="00B2244A">
        <w:rPr>
          <w:i/>
          <w:iCs/>
          <w:spacing w:val="2"/>
          <w:sz w:val="26"/>
          <w:szCs w:val="26"/>
        </w:rPr>
        <w:t>в</w:t>
      </w:r>
      <w:r w:rsidRPr="00B2244A">
        <w:rPr>
          <w:i/>
          <w:iCs/>
          <w:sz w:val="26"/>
          <w:szCs w:val="26"/>
        </w:rPr>
        <w:t>ание, дата</w:t>
      </w:r>
      <w:r w:rsidRPr="00B2244A">
        <w:rPr>
          <w:i/>
          <w:iCs/>
          <w:spacing w:val="-12"/>
          <w:sz w:val="26"/>
          <w:szCs w:val="26"/>
        </w:rPr>
        <w:t xml:space="preserve"> </w:t>
      </w:r>
      <w:r w:rsidRPr="00B2244A">
        <w:rPr>
          <w:i/>
          <w:iCs/>
          <w:sz w:val="26"/>
          <w:szCs w:val="26"/>
        </w:rPr>
        <w:t>прове</w:t>
      </w:r>
      <w:r w:rsidRPr="00B2244A">
        <w:rPr>
          <w:i/>
          <w:iCs/>
          <w:spacing w:val="1"/>
          <w:sz w:val="26"/>
          <w:szCs w:val="26"/>
        </w:rPr>
        <w:t>д</w:t>
      </w:r>
      <w:r w:rsidRPr="00B2244A">
        <w:rPr>
          <w:i/>
          <w:iCs/>
          <w:sz w:val="26"/>
          <w:szCs w:val="26"/>
        </w:rPr>
        <w:t>ения</w:t>
      </w:r>
      <w:r w:rsidRPr="00B2244A">
        <w:rPr>
          <w:i/>
          <w:iCs/>
          <w:spacing w:val="-12"/>
          <w:sz w:val="26"/>
          <w:szCs w:val="26"/>
        </w:rPr>
        <w:t xml:space="preserve"> </w:t>
      </w:r>
      <w:r w:rsidRPr="00B2244A">
        <w:rPr>
          <w:i/>
          <w:iCs/>
          <w:sz w:val="26"/>
          <w:szCs w:val="26"/>
        </w:rPr>
        <w:t>э</w:t>
      </w:r>
      <w:r w:rsidRPr="00B2244A">
        <w:rPr>
          <w:i/>
          <w:iCs/>
          <w:spacing w:val="1"/>
          <w:sz w:val="26"/>
          <w:szCs w:val="26"/>
        </w:rPr>
        <w:t>к</w:t>
      </w:r>
      <w:r w:rsidRPr="00B2244A">
        <w:rPr>
          <w:i/>
          <w:iCs/>
          <w:sz w:val="26"/>
          <w:szCs w:val="26"/>
        </w:rPr>
        <w:t>з</w:t>
      </w:r>
      <w:r w:rsidRPr="00B2244A">
        <w:rPr>
          <w:i/>
          <w:iCs/>
          <w:spacing w:val="1"/>
          <w:sz w:val="26"/>
          <w:szCs w:val="26"/>
        </w:rPr>
        <w:t>а</w:t>
      </w:r>
      <w:r w:rsidRPr="00B2244A">
        <w:rPr>
          <w:i/>
          <w:iCs/>
          <w:sz w:val="26"/>
          <w:szCs w:val="26"/>
        </w:rPr>
        <w:t>ме</w:t>
      </w:r>
      <w:r w:rsidRPr="00B2244A">
        <w:rPr>
          <w:i/>
          <w:iCs/>
          <w:spacing w:val="1"/>
          <w:sz w:val="26"/>
          <w:szCs w:val="26"/>
        </w:rPr>
        <w:t>н</w:t>
      </w:r>
      <w:r w:rsidRPr="00B2244A">
        <w:rPr>
          <w:i/>
          <w:iCs/>
          <w:sz w:val="26"/>
          <w:szCs w:val="26"/>
        </w:rPr>
        <w:t>а</w:t>
      </w:r>
      <w:r w:rsidRPr="00B2244A">
        <w:rPr>
          <w:i/>
          <w:iCs/>
          <w:spacing w:val="-12"/>
          <w:sz w:val="26"/>
          <w:szCs w:val="26"/>
        </w:rPr>
        <w:t xml:space="preserve"> </w:t>
      </w:r>
      <w:r w:rsidRPr="00B2244A">
        <w:rPr>
          <w:i/>
          <w:iCs/>
          <w:sz w:val="26"/>
          <w:szCs w:val="26"/>
        </w:rPr>
        <w:t>в</w:t>
      </w:r>
      <w:r w:rsidRPr="00B2244A">
        <w:rPr>
          <w:i/>
          <w:iCs/>
          <w:spacing w:val="-12"/>
          <w:sz w:val="26"/>
          <w:szCs w:val="26"/>
        </w:rPr>
        <w:t xml:space="preserve"> </w:t>
      </w:r>
      <w:r w:rsidRPr="00B2244A">
        <w:rPr>
          <w:i/>
          <w:iCs/>
          <w:sz w:val="26"/>
          <w:szCs w:val="26"/>
        </w:rPr>
        <w:t>блан</w:t>
      </w:r>
      <w:r w:rsidRPr="00B2244A">
        <w:rPr>
          <w:i/>
          <w:iCs/>
          <w:spacing w:val="1"/>
          <w:sz w:val="26"/>
          <w:szCs w:val="26"/>
        </w:rPr>
        <w:t>к</w:t>
      </w:r>
      <w:r w:rsidRPr="00B2244A">
        <w:rPr>
          <w:i/>
          <w:iCs/>
          <w:sz w:val="26"/>
          <w:szCs w:val="26"/>
        </w:rPr>
        <w:t>е</w:t>
      </w:r>
      <w:r w:rsidRPr="00B2244A">
        <w:rPr>
          <w:i/>
          <w:iCs/>
          <w:spacing w:val="-12"/>
          <w:sz w:val="26"/>
          <w:szCs w:val="26"/>
        </w:rPr>
        <w:t xml:space="preserve"> </w:t>
      </w:r>
      <w:r w:rsidRPr="00B2244A">
        <w:rPr>
          <w:i/>
          <w:iCs/>
          <w:sz w:val="26"/>
          <w:szCs w:val="26"/>
        </w:rPr>
        <w:t>ре</w:t>
      </w:r>
      <w:r w:rsidRPr="00B2244A">
        <w:rPr>
          <w:i/>
          <w:iCs/>
          <w:spacing w:val="2"/>
          <w:sz w:val="26"/>
          <w:szCs w:val="26"/>
        </w:rPr>
        <w:t>г</w:t>
      </w:r>
      <w:r w:rsidRPr="00B2244A">
        <w:rPr>
          <w:i/>
          <w:iCs/>
          <w:sz w:val="26"/>
          <w:szCs w:val="26"/>
        </w:rPr>
        <w:t>ис</w:t>
      </w:r>
      <w:r w:rsidRPr="00B2244A">
        <w:rPr>
          <w:i/>
          <w:iCs/>
          <w:spacing w:val="2"/>
          <w:sz w:val="26"/>
          <w:szCs w:val="26"/>
        </w:rPr>
        <w:t>т</w:t>
      </w:r>
      <w:r w:rsidRPr="00B2244A">
        <w:rPr>
          <w:i/>
          <w:iCs/>
          <w:sz w:val="26"/>
          <w:szCs w:val="26"/>
        </w:rPr>
        <w:t>рации</w:t>
      </w:r>
      <w:r w:rsidRPr="00B2244A">
        <w:rPr>
          <w:i/>
          <w:iCs/>
          <w:spacing w:val="-12"/>
          <w:sz w:val="26"/>
          <w:szCs w:val="26"/>
        </w:rPr>
        <w:t xml:space="preserve"> </w:t>
      </w:r>
      <w:r w:rsidRPr="00B2244A">
        <w:rPr>
          <w:i/>
          <w:iCs/>
          <w:spacing w:val="1"/>
          <w:sz w:val="26"/>
          <w:szCs w:val="26"/>
        </w:rPr>
        <w:t>б</w:t>
      </w:r>
      <w:r w:rsidRPr="00B2244A">
        <w:rPr>
          <w:i/>
          <w:iCs/>
          <w:sz w:val="26"/>
          <w:szCs w:val="26"/>
        </w:rPr>
        <w:t>удут</w:t>
      </w:r>
      <w:r w:rsidRPr="00B2244A">
        <w:rPr>
          <w:i/>
          <w:iCs/>
          <w:spacing w:val="-12"/>
          <w:sz w:val="26"/>
          <w:szCs w:val="26"/>
        </w:rPr>
        <w:t xml:space="preserve"> </w:t>
      </w:r>
      <w:r w:rsidRPr="00B2244A">
        <w:rPr>
          <w:i/>
          <w:iCs/>
          <w:sz w:val="26"/>
          <w:szCs w:val="26"/>
        </w:rPr>
        <w:t>за</w:t>
      </w:r>
      <w:r w:rsidRPr="00B2244A">
        <w:rPr>
          <w:i/>
          <w:iCs/>
          <w:spacing w:val="2"/>
          <w:sz w:val="26"/>
          <w:szCs w:val="26"/>
        </w:rPr>
        <w:t>п</w:t>
      </w:r>
      <w:r w:rsidRPr="00B2244A">
        <w:rPr>
          <w:i/>
          <w:iCs/>
          <w:sz w:val="26"/>
          <w:szCs w:val="26"/>
        </w:rPr>
        <w:t>олнены</w:t>
      </w:r>
      <w:r w:rsidRPr="00B2244A">
        <w:rPr>
          <w:i/>
          <w:iCs/>
          <w:spacing w:val="-12"/>
          <w:sz w:val="26"/>
          <w:szCs w:val="26"/>
        </w:rPr>
        <w:t xml:space="preserve"> </w:t>
      </w:r>
      <w:r w:rsidRPr="00B2244A">
        <w:rPr>
          <w:i/>
          <w:iCs/>
          <w:sz w:val="26"/>
          <w:szCs w:val="26"/>
        </w:rPr>
        <w:t>автом</w:t>
      </w:r>
      <w:r w:rsidRPr="00B2244A">
        <w:rPr>
          <w:i/>
          <w:iCs/>
          <w:spacing w:val="2"/>
          <w:sz w:val="26"/>
          <w:szCs w:val="26"/>
        </w:rPr>
        <w:t>а</w:t>
      </w:r>
      <w:r w:rsidRPr="00B2244A">
        <w:rPr>
          <w:i/>
          <w:iCs/>
          <w:sz w:val="26"/>
          <w:szCs w:val="26"/>
        </w:rPr>
        <w:t>ти</w:t>
      </w:r>
      <w:r w:rsidRPr="00B2244A">
        <w:rPr>
          <w:i/>
          <w:iCs/>
          <w:spacing w:val="1"/>
          <w:sz w:val="26"/>
          <w:szCs w:val="26"/>
        </w:rPr>
        <w:t>ч</w:t>
      </w:r>
      <w:r w:rsidRPr="00B2244A">
        <w:rPr>
          <w:i/>
          <w:iCs/>
          <w:sz w:val="26"/>
          <w:szCs w:val="26"/>
        </w:rPr>
        <w:t>ес</w:t>
      </w:r>
      <w:r w:rsidRPr="00B2244A">
        <w:rPr>
          <w:i/>
          <w:iCs/>
          <w:spacing w:val="1"/>
          <w:sz w:val="26"/>
          <w:szCs w:val="26"/>
        </w:rPr>
        <w:t>к</w:t>
      </w:r>
      <w:r w:rsidRPr="00B2244A">
        <w:rPr>
          <w:i/>
          <w:iCs/>
          <w:sz w:val="26"/>
          <w:szCs w:val="26"/>
        </w:rPr>
        <w:t>и.</w:t>
      </w:r>
    </w:p>
    <w:p w14:paraId="1942B225" w14:textId="77777777" w:rsidR="00732342" w:rsidRPr="00B2244A" w:rsidRDefault="00732342" w:rsidP="00732342">
      <w:pPr>
        <w:spacing w:before="1"/>
        <w:ind w:left="112" w:right="571" w:firstLine="708"/>
        <w:jc w:val="both"/>
        <w:rPr>
          <w:sz w:val="26"/>
          <w:szCs w:val="26"/>
        </w:rPr>
      </w:pPr>
      <w:r w:rsidRPr="00B2244A">
        <w:rPr>
          <w:i/>
          <w:iCs/>
          <w:sz w:val="26"/>
          <w:szCs w:val="26"/>
        </w:rPr>
        <w:t>Код</w:t>
      </w:r>
      <w:r w:rsidRPr="00B2244A">
        <w:rPr>
          <w:i/>
          <w:iCs/>
          <w:spacing w:val="29"/>
          <w:sz w:val="26"/>
          <w:szCs w:val="26"/>
        </w:rPr>
        <w:t xml:space="preserve"> </w:t>
      </w:r>
      <w:r w:rsidRPr="00B2244A">
        <w:rPr>
          <w:i/>
          <w:iCs/>
          <w:sz w:val="26"/>
          <w:szCs w:val="26"/>
        </w:rPr>
        <w:t>о</w:t>
      </w:r>
      <w:r w:rsidRPr="00B2244A">
        <w:rPr>
          <w:i/>
          <w:iCs/>
          <w:spacing w:val="-1"/>
          <w:sz w:val="26"/>
          <w:szCs w:val="26"/>
        </w:rPr>
        <w:t>б</w:t>
      </w:r>
      <w:r w:rsidRPr="00B2244A">
        <w:rPr>
          <w:i/>
          <w:iCs/>
          <w:sz w:val="26"/>
          <w:szCs w:val="26"/>
        </w:rPr>
        <w:t>р</w:t>
      </w:r>
      <w:r w:rsidRPr="00B2244A">
        <w:rPr>
          <w:i/>
          <w:iCs/>
          <w:spacing w:val="2"/>
          <w:sz w:val="26"/>
          <w:szCs w:val="26"/>
        </w:rPr>
        <w:t>а</w:t>
      </w:r>
      <w:r w:rsidRPr="00B2244A">
        <w:rPr>
          <w:i/>
          <w:iCs/>
          <w:sz w:val="26"/>
          <w:szCs w:val="26"/>
        </w:rPr>
        <w:t>зовате</w:t>
      </w:r>
      <w:r w:rsidRPr="00B2244A">
        <w:rPr>
          <w:i/>
          <w:iCs/>
          <w:spacing w:val="2"/>
          <w:sz w:val="26"/>
          <w:szCs w:val="26"/>
        </w:rPr>
        <w:t>л</w:t>
      </w:r>
      <w:r w:rsidRPr="00B2244A">
        <w:rPr>
          <w:i/>
          <w:iCs/>
          <w:sz w:val="26"/>
          <w:szCs w:val="26"/>
        </w:rPr>
        <w:t>ьн</w:t>
      </w:r>
      <w:r w:rsidRPr="00B2244A">
        <w:rPr>
          <w:i/>
          <w:iCs/>
          <w:spacing w:val="2"/>
          <w:sz w:val="26"/>
          <w:szCs w:val="26"/>
        </w:rPr>
        <w:t>о</w:t>
      </w:r>
      <w:r w:rsidRPr="00B2244A">
        <w:rPr>
          <w:i/>
          <w:iCs/>
          <w:sz w:val="26"/>
          <w:szCs w:val="26"/>
        </w:rPr>
        <w:t>й</w:t>
      </w:r>
      <w:r w:rsidRPr="00B2244A">
        <w:rPr>
          <w:i/>
          <w:iCs/>
          <w:spacing w:val="29"/>
          <w:sz w:val="26"/>
          <w:szCs w:val="26"/>
        </w:rPr>
        <w:t xml:space="preserve"> </w:t>
      </w:r>
      <w:r w:rsidRPr="00B2244A">
        <w:rPr>
          <w:i/>
          <w:iCs/>
          <w:sz w:val="26"/>
          <w:szCs w:val="26"/>
        </w:rPr>
        <w:t>органи</w:t>
      </w:r>
      <w:r w:rsidRPr="00B2244A">
        <w:rPr>
          <w:i/>
          <w:iCs/>
          <w:spacing w:val="2"/>
          <w:sz w:val="26"/>
          <w:szCs w:val="26"/>
        </w:rPr>
        <w:t>з</w:t>
      </w:r>
      <w:r w:rsidRPr="00B2244A">
        <w:rPr>
          <w:i/>
          <w:iCs/>
          <w:sz w:val="26"/>
          <w:szCs w:val="26"/>
        </w:rPr>
        <w:t>ации</w:t>
      </w:r>
      <w:r w:rsidRPr="00B2244A">
        <w:rPr>
          <w:i/>
          <w:iCs/>
          <w:spacing w:val="31"/>
          <w:sz w:val="26"/>
          <w:szCs w:val="26"/>
        </w:rPr>
        <w:t xml:space="preserve"> </w:t>
      </w:r>
      <w:r w:rsidRPr="00B2244A">
        <w:rPr>
          <w:i/>
          <w:iCs/>
          <w:sz w:val="26"/>
          <w:szCs w:val="26"/>
        </w:rPr>
        <w:t>в</w:t>
      </w:r>
      <w:r w:rsidRPr="00B2244A">
        <w:rPr>
          <w:i/>
          <w:iCs/>
          <w:spacing w:val="28"/>
          <w:sz w:val="26"/>
          <w:szCs w:val="26"/>
        </w:rPr>
        <w:t xml:space="preserve"> </w:t>
      </w:r>
      <w:r w:rsidRPr="00B2244A">
        <w:rPr>
          <w:i/>
          <w:iCs/>
          <w:spacing w:val="1"/>
          <w:sz w:val="26"/>
          <w:szCs w:val="26"/>
        </w:rPr>
        <w:t>б</w:t>
      </w:r>
      <w:r w:rsidRPr="00B2244A">
        <w:rPr>
          <w:i/>
          <w:iCs/>
          <w:sz w:val="26"/>
          <w:szCs w:val="26"/>
        </w:rPr>
        <w:t>ла</w:t>
      </w:r>
      <w:r w:rsidRPr="00B2244A">
        <w:rPr>
          <w:i/>
          <w:iCs/>
          <w:spacing w:val="2"/>
          <w:sz w:val="26"/>
          <w:szCs w:val="26"/>
        </w:rPr>
        <w:t>н</w:t>
      </w:r>
      <w:r w:rsidRPr="00B2244A">
        <w:rPr>
          <w:i/>
          <w:iCs/>
          <w:sz w:val="26"/>
          <w:szCs w:val="26"/>
        </w:rPr>
        <w:t>ке</w:t>
      </w:r>
      <w:r w:rsidRPr="00B2244A">
        <w:rPr>
          <w:i/>
          <w:iCs/>
          <w:spacing w:val="29"/>
          <w:sz w:val="26"/>
          <w:szCs w:val="26"/>
        </w:rPr>
        <w:t xml:space="preserve"> </w:t>
      </w:r>
      <w:r w:rsidRPr="00B2244A">
        <w:rPr>
          <w:i/>
          <w:iCs/>
          <w:sz w:val="26"/>
          <w:szCs w:val="26"/>
        </w:rPr>
        <w:t>регистр</w:t>
      </w:r>
      <w:r w:rsidRPr="00B2244A">
        <w:rPr>
          <w:i/>
          <w:iCs/>
          <w:spacing w:val="2"/>
          <w:sz w:val="26"/>
          <w:szCs w:val="26"/>
        </w:rPr>
        <w:t>а</w:t>
      </w:r>
      <w:r w:rsidRPr="00B2244A">
        <w:rPr>
          <w:i/>
          <w:iCs/>
          <w:sz w:val="26"/>
          <w:szCs w:val="26"/>
        </w:rPr>
        <w:t>ции</w:t>
      </w:r>
      <w:r w:rsidRPr="00B2244A">
        <w:rPr>
          <w:i/>
          <w:iCs/>
          <w:spacing w:val="36"/>
          <w:sz w:val="26"/>
          <w:szCs w:val="26"/>
        </w:rPr>
        <w:t xml:space="preserve"> </w:t>
      </w:r>
      <w:r w:rsidRPr="00B2244A">
        <w:rPr>
          <w:i/>
          <w:iCs/>
          <w:sz w:val="26"/>
          <w:szCs w:val="26"/>
        </w:rPr>
        <w:t>зап</w:t>
      </w:r>
      <w:r w:rsidRPr="00B2244A">
        <w:rPr>
          <w:i/>
          <w:iCs/>
          <w:spacing w:val="1"/>
          <w:sz w:val="26"/>
          <w:szCs w:val="26"/>
        </w:rPr>
        <w:t>о</w:t>
      </w:r>
      <w:r w:rsidRPr="00B2244A">
        <w:rPr>
          <w:i/>
          <w:iCs/>
          <w:sz w:val="26"/>
          <w:szCs w:val="26"/>
        </w:rPr>
        <w:t>лняется</w:t>
      </w:r>
      <w:r w:rsidRPr="00B2244A">
        <w:rPr>
          <w:i/>
          <w:iCs/>
          <w:spacing w:val="31"/>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иком экзамена</w:t>
      </w:r>
      <w:r w:rsidRPr="00B2244A">
        <w:rPr>
          <w:i/>
          <w:iCs/>
          <w:spacing w:val="55"/>
          <w:sz w:val="26"/>
          <w:szCs w:val="26"/>
        </w:rPr>
        <w:t xml:space="preserve"> </w:t>
      </w:r>
      <w:r w:rsidRPr="00B2244A">
        <w:rPr>
          <w:i/>
          <w:iCs/>
          <w:sz w:val="26"/>
          <w:szCs w:val="26"/>
        </w:rPr>
        <w:t>в</w:t>
      </w:r>
      <w:r w:rsidRPr="00B2244A">
        <w:rPr>
          <w:i/>
          <w:iCs/>
          <w:spacing w:val="55"/>
          <w:sz w:val="26"/>
          <w:szCs w:val="26"/>
        </w:rPr>
        <w:t xml:space="preserve"> </w:t>
      </w:r>
      <w:r w:rsidRPr="00B2244A">
        <w:rPr>
          <w:i/>
          <w:iCs/>
          <w:sz w:val="26"/>
          <w:szCs w:val="26"/>
        </w:rPr>
        <w:t>со</w:t>
      </w:r>
      <w:r w:rsidRPr="00B2244A">
        <w:rPr>
          <w:i/>
          <w:iCs/>
          <w:spacing w:val="2"/>
          <w:sz w:val="26"/>
          <w:szCs w:val="26"/>
        </w:rPr>
        <w:t>о</w:t>
      </w:r>
      <w:r w:rsidRPr="00B2244A">
        <w:rPr>
          <w:i/>
          <w:iCs/>
          <w:sz w:val="26"/>
          <w:szCs w:val="26"/>
        </w:rPr>
        <w:t>тв</w:t>
      </w:r>
      <w:r w:rsidRPr="00B2244A">
        <w:rPr>
          <w:i/>
          <w:iCs/>
          <w:spacing w:val="2"/>
          <w:sz w:val="26"/>
          <w:szCs w:val="26"/>
        </w:rPr>
        <w:t>е</w:t>
      </w:r>
      <w:r w:rsidRPr="00B2244A">
        <w:rPr>
          <w:i/>
          <w:iCs/>
          <w:sz w:val="26"/>
          <w:szCs w:val="26"/>
        </w:rPr>
        <w:t>тствии</w:t>
      </w:r>
      <w:r w:rsidRPr="00B2244A">
        <w:rPr>
          <w:i/>
          <w:iCs/>
          <w:spacing w:val="58"/>
          <w:sz w:val="26"/>
          <w:szCs w:val="26"/>
        </w:rPr>
        <w:t xml:space="preserve"> </w:t>
      </w:r>
      <w:r w:rsidRPr="00B2244A">
        <w:rPr>
          <w:i/>
          <w:iCs/>
          <w:sz w:val="26"/>
          <w:szCs w:val="26"/>
        </w:rPr>
        <w:t>с информа</w:t>
      </w:r>
      <w:r w:rsidRPr="00B2244A">
        <w:rPr>
          <w:i/>
          <w:iCs/>
          <w:spacing w:val="2"/>
          <w:sz w:val="26"/>
          <w:szCs w:val="26"/>
        </w:rPr>
        <w:t>ц</w:t>
      </w:r>
      <w:r w:rsidRPr="00B2244A">
        <w:rPr>
          <w:i/>
          <w:iCs/>
          <w:sz w:val="26"/>
          <w:szCs w:val="26"/>
        </w:rPr>
        <w:t>ией</w:t>
      </w:r>
      <w:r w:rsidRPr="00B2244A">
        <w:rPr>
          <w:i/>
          <w:iCs/>
          <w:spacing w:val="55"/>
          <w:sz w:val="26"/>
          <w:szCs w:val="26"/>
        </w:rPr>
        <w:t xml:space="preserve"> </w:t>
      </w:r>
      <w:r w:rsidRPr="00B2244A">
        <w:rPr>
          <w:i/>
          <w:iCs/>
          <w:sz w:val="26"/>
          <w:szCs w:val="26"/>
        </w:rPr>
        <w:t>из</w:t>
      </w:r>
      <w:r w:rsidRPr="00B2244A">
        <w:rPr>
          <w:i/>
          <w:iCs/>
          <w:spacing w:val="56"/>
          <w:sz w:val="26"/>
          <w:szCs w:val="26"/>
        </w:rPr>
        <w:t xml:space="preserve"> </w:t>
      </w:r>
      <w:r w:rsidRPr="00B2244A">
        <w:rPr>
          <w:i/>
          <w:iCs/>
          <w:sz w:val="26"/>
          <w:szCs w:val="26"/>
        </w:rPr>
        <w:t>фор</w:t>
      </w:r>
      <w:r w:rsidRPr="00B2244A">
        <w:rPr>
          <w:i/>
          <w:iCs/>
          <w:spacing w:val="3"/>
          <w:sz w:val="26"/>
          <w:szCs w:val="26"/>
        </w:rPr>
        <w:t>м</w:t>
      </w:r>
      <w:r w:rsidRPr="00B2244A">
        <w:rPr>
          <w:i/>
          <w:iCs/>
          <w:sz w:val="26"/>
          <w:szCs w:val="26"/>
        </w:rPr>
        <w:t>ы</w:t>
      </w:r>
      <w:r w:rsidRPr="00B2244A">
        <w:rPr>
          <w:i/>
          <w:iCs/>
          <w:spacing w:val="55"/>
          <w:sz w:val="26"/>
          <w:szCs w:val="26"/>
        </w:rPr>
        <w:t xml:space="preserve"> </w:t>
      </w:r>
      <w:r w:rsidRPr="00B2244A">
        <w:rPr>
          <w:i/>
          <w:iCs/>
          <w:spacing w:val="2"/>
          <w:sz w:val="26"/>
          <w:szCs w:val="26"/>
        </w:rPr>
        <w:t>П</w:t>
      </w:r>
      <w:r w:rsidRPr="00B2244A">
        <w:rPr>
          <w:i/>
          <w:iCs/>
          <w:sz w:val="26"/>
          <w:szCs w:val="26"/>
        </w:rPr>
        <w:t>П</w:t>
      </w:r>
      <w:r w:rsidRPr="00B2244A">
        <w:rPr>
          <w:i/>
          <w:iCs/>
          <w:spacing w:val="3"/>
          <w:sz w:val="26"/>
          <w:szCs w:val="26"/>
        </w:rPr>
        <w:t>Э</w:t>
      </w:r>
      <w:r w:rsidRPr="00B2244A">
        <w:rPr>
          <w:i/>
          <w:iCs/>
          <w:sz w:val="26"/>
          <w:szCs w:val="26"/>
        </w:rPr>
        <w:t>-16,</w:t>
      </w:r>
      <w:r w:rsidRPr="00B2244A">
        <w:rPr>
          <w:i/>
          <w:iCs/>
          <w:spacing w:val="55"/>
          <w:sz w:val="26"/>
          <w:szCs w:val="26"/>
        </w:rPr>
        <w:t xml:space="preserve"> </w:t>
      </w:r>
      <w:r w:rsidRPr="00B2244A">
        <w:rPr>
          <w:i/>
          <w:iCs/>
          <w:sz w:val="26"/>
          <w:szCs w:val="26"/>
        </w:rPr>
        <w:t>п</w:t>
      </w:r>
      <w:r w:rsidRPr="00B2244A">
        <w:rPr>
          <w:i/>
          <w:iCs/>
          <w:spacing w:val="2"/>
          <w:sz w:val="26"/>
          <w:szCs w:val="26"/>
        </w:rPr>
        <w:t>р</w:t>
      </w:r>
      <w:r w:rsidRPr="00B2244A">
        <w:rPr>
          <w:i/>
          <w:iCs/>
          <w:sz w:val="26"/>
          <w:szCs w:val="26"/>
        </w:rPr>
        <w:t>едоставл</w:t>
      </w:r>
      <w:r w:rsidRPr="00B2244A">
        <w:rPr>
          <w:i/>
          <w:iCs/>
          <w:spacing w:val="2"/>
          <w:sz w:val="26"/>
          <w:szCs w:val="26"/>
        </w:rPr>
        <w:t>е</w:t>
      </w:r>
      <w:r w:rsidRPr="00B2244A">
        <w:rPr>
          <w:i/>
          <w:iCs/>
          <w:sz w:val="26"/>
          <w:szCs w:val="26"/>
        </w:rPr>
        <w:t>нной организа</w:t>
      </w:r>
      <w:r w:rsidRPr="00B2244A">
        <w:rPr>
          <w:i/>
          <w:iCs/>
          <w:spacing w:val="2"/>
          <w:sz w:val="26"/>
          <w:szCs w:val="26"/>
        </w:rPr>
        <w:t>т</w:t>
      </w:r>
      <w:r w:rsidRPr="00B2244A">
        <w:rPr>
          <w:i/>
          <w:iCs/>
          <w:sz w:val="26"/>
          <w:szCs w:val="26"/>
        </w:rPr>
        <w:t>ором</w:t>
      </w:r>
      <w:r w:rsidRPr="00B2244A">
        <w:rPr>
          <w:i/>
          <w:iCs/>
          <w:spacing w:val="41"/>
          <w:sz w:val="26"/>
          <w:szCs w:val="26"/>
        </w:rPr>
        <w:t xml:space="preserve"> </w:t>
      </w:r>
      <w:r w:rsidRPr="00B2244A">
        <w:rPr>
          <w:i/>
          <w:iCs/>
          <w:sz w:val="26"/>
          <w:szCs w:val="26"/>
        </w:rPr>
        <w:t>в</w:t>
      </w:r>
      <w:r w:rsidRPr="00B2244A">
        <w:rPr>
          <w:i/>
          <w:iCs/>
          <w:spacing w:val="41"/>
          <w:sz w:val="26"/>
          <w:szCs w:val="26"/>
        </w:rPr>
        <w:t xml:space="preserve"> </w:t>
      </w:r>
      <w:r w:rsidRPr="00B2244A">
        <w:rPr>
          <w:i/>
          <w:iCs/>
          <w:sz w:val="26"/>
          <w:szCs w:val="26"/>
        </w:rPr>
        <w:t>аудитори</w:t>
      </w:r>
      <w:r w:rsidRPr="00B2244A">
        <w:rPr>
          <w:i/>
          <w:iCs/>
          <w:spacing w:val="1"/>
          <w:sz w:val="26"/>
          <w:szCs w:val="26"/>
        </w:rPr>
        <w:t>и</w:t>
      </w:r>
      <w:r w:rsidRPr="00B2244A">
        <w:rPr>
          <w:i/>
          <w:iCs/>
          <w:sz w:val="26"/>
          <w:szCs w:val="26"/>
        </w:rPr>
        <w:t>.</w:t>
      </w:r>
      <w:r w:rsidRPr="00B2244A">
        <w:rPr>
          <w:i/>
          <w:iCs/>
          <w:spacing w:val="42"/>
          <w:sz w:val="26"/>
          <w:szCs w:val="26"/>
        </w:rPr>
        <w:t xml:space="preserve"> </w:t>
      </w:r>
      <w:r w:rsidRPr="00B2244A">
        <w:rPr>
          <w:i/>
          <w:iCs/>
          <w:sz w:val="26"/>
          <w:szCs w:val="26"/>
        </w:rPr>
        <w:t>Сам</w:t>
      </w:r>
      <w:r w:rsidRPr="00B2244A">
        <w:rPr>
          <w:i/>
          <w:iCs/>
          <w:spacing w:val="2"/>
          <w:sz w:val="26"/>
          <w:szCs w:val="26"/>
        </w:rPr>
        <w:t>о</w:t>
      </w:r>
      <w:r w:rsidRPr="00B2244A">
        <w:rPr>
          <w:i/>
          <w:iCs/>
          <w:sz w:val="26"/>
          <w:szCs w:val="26"/>
        </w:rPr>
        <w:t>сто</w:t>
      </w:r>
      <w:r w:rsidRPr="00B2244A">
        <w:rPr>
          <w:i/>
          <w:iCs/>
          <w:spacing w:val="1"/>
          <w:sz w:val="26"/>
          <w:szCs w:val="26"/>
        </w:rPr>
        <w:t>я</w:t>
      </w:r>
      <w:r w:rsidRPr="00B2244A">
        <w:rPr>
          <w:i/>
          <w:iCs/>
          <w:spacing w:val="2"/>
          <w:sz w:val="26"/>
          <w:szCs w:val="26"/>
        </w:rPr>
        <w:t>т</w:t>
      </w:r>
      <w:r w:rsidRPr="00B2244A">
        <w:rPr>
          <w:i/>
          <w:iCs/>
          <w:sz w:val="26"/>
          <w:szCs w:val="26"/>
        </w:rPr>
        <w:t>ельно</w:t>
      </w:r>
      <w:r w:rsidRPr="00B2244A">
        <w:rPr>
          <w:i/>
          <w:iCs/>
          <w:spacing w:val="41"/>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ики</w:t>
      </w:r>
      <w:r w:rsidRPr="00B2244A">
        <w:rPr>
          <w:i/>
          <w:iCs/>
          <w:spacing w:val="41"/>
          <w:sz w:val="26"/>
          <w:szCs w:val="26"/>
        </w:rPr>
        <w:t xml:space="preserve"> </w:t>
      </w:r>
      <w:r w:rsidRPr="00B2244A">
        <w:rPr>
          <w:i/>
          <w:iCs/>
          <w:sz w:val="26"/>
          <w:szCs w:val="26"/>
        </w:rPr>
        <w:t>эк</w:t>
      </w:r>
      <w:r w:rsidRPr="00B2244A">
        <w:rPr>
          <w:i/>
          <w:iCs/>
          <w:spacing w:val="-3"/>
          <w:sz w:val="26"/>
          <w:szCs w:val="26"/>
        </w:rPr>
        <w:t>з</w:t>
      </w:r>
      <w:r w:rsidRPr="00B2244A">
        <w:rPr>
          <w:i/>
          <w:iCs/>
          <w:sz w:val="26"/>
          <w:szCs w:val="26"/>
        </w:rPr>
        <w:t>аме</w:t>
      </w:r>
      <w:r w:rsidRPr="00B2244A">
        <w:rPr>
          <w:i/>
          <w:iCs/>
          <w:spacing w:val="1"/>
          <w:sz w:val="26"/>
          <w:szCs w:val="26"/>
        </w:rPr>
        <w:t>н</w:t>
      </w:r>
      <w:r w:rsidRPr="00B2244A">
        <w:rPr>
          <w:i/>
          <w:iCs/>
          <w:sz w:val="26"/>
          <w:szCs w:val="26"/>
        </w:rPr>
        <w:t>а</w:t>
      </w:r>
      <w:r w:rsidRPr="00B2244A">
        <w:rPr>
          <w:i/>
          <w:iCs/>
          <w:spacing w:val="42"/>
          <w:sz w:val="26"/>
          <w:szCs w:val="26"/>
        </w:rPr>
        <w:t xml:space="preserve"> </w:t>
      </w:r>
      <w:r w:rsidRPr="00B2244A">
        <w:rPr>
          <w:i/>
          <w:iCs/>
          <w:sz w:val="26"/>
          <w:szCs w:val="26"/>
        </w:rPr>
        <w:t>заполня</w:t>
      </w:r>
      <w:r w:rsidRPr="00B2244A">
        <w:rPr>
          <w:i/>
          <w:iCs/>
          <w:spacing w:val="1"/>
          <w:sz w:val="26"/>
          <w:szCs w:val="26"/>
        </w:rPr>
        <w:t>ю</w:t>
      </w:r>
      <w:r w:rsidRPr="00B2244A">
        <w:rPr>
          <w:i/>
          <w:iCs/>
          <w:sz w:val="26"/>
          <w:szCs w:val="26"/>
        </w:rPr>
        <w:t>т</w:t>
      </w:r>
      <w:r w:rsidRPr="00B2244A">
        <w:rPr>
          <w:i/>
          <w:iCs/>
          <w:spacing w:val="41"/>
          <w:sz w:val="26"/>
          <w:szCs w:val="26"/>
        </w:rPr>
        <w:t xml:space="preserve"> </w:t>
      </w:r>
      <w:r w:rsidRPr="00B2244A">
        <w:rPr>
          <w:i/>
          <w:iCs/>
          <w:sz w:val="26"/>
          <w:szCs w:val="26"/>
        </w:rPr>
        <w:t>класс,</w:t>
      </w:r>
      <w:r w:rsidRPr="00B2244A">
        <w:rPr>
          <w:i/>
          <w:iCs/>
          <w:spacing w:val="41"/>
          <w:sz w:val="26"/>
          <w:szCs w:val="26"/>
        </w:rPr>
        <w:t xml:space="preserve"> </w:t>
      </w:r>
      <w:r w:rsidRPr="00B2244A">
        <w:rPr>
          <w:i/>
          <w:iCs/>
          <w:sz w:val="26"/>
          <w:szCs w:val="26"/>
        </w:rPr>
        <w:t>а так</w:t>
      </w:r>
      <w:r w:rsidRPr="00B2244A">
        <w:rPr>
          <w:i/>
          <w:iCs/>
          <w:spacing w:val="-2"/>
          <w:sz w:val="26"/>
          <w:szCs w:val="26"/>
        </w:rPr>
        <w:t>ж</w:t>
      </w:r>
      <w:r w:rsidRPr="00B2244A">
        <w:rPr>
          <w:i/>
          <w:iCs/>
          <w:sz w:val="26"/>
          <w:szCs w:val="26"/>
        </w:rPr>
        <w:t>е</w:t>
      </w:r>
      <w:r w:rsidRPr="00B2244A">
        <w:rPr>
          <w:i/>
          <w:iCs/>
          <w:spacing w:val="23"/>
          <w:sz w:val="26"/>
          <w:szCs w:val="26"/>
        </w:rPr>
        <w:t xml:space="preserve"> </w:t>
      </w:r>
      <w:r w:rsidRPr="00B2244A">
        <w:rPr>
          <w:i/>
          <w:iCs/>
          <w:sz w:val="26"/>
          <w:szCs w:val="26"/>
        </w:rPr>
        <w:t>Ф</w:t>
      </w:r>
      <w:r w:rsidRPr="00B2244A">
        <w:rPr>
          <w:i/>
          <w:iCs/>
          <w:spacing w:val="2"/>
          <w:sz w:val="26"/>
          <w:szCs w:val="26"/>
        </w:rPr>
        <w:t>И</w:t>
      </w:r>
      <w:r w:rsidRPr="00B2244A">
        <w:rPr>
          <w:i/>
          <w:iCs/>
          <w:sz w:val="26"/>
          <w:szCs w:val="26"/>
        </w:rPr>
        <w:t>О,</w:t>
      </w:r>
      <w:r w:rsidRPr="00B2244A">
        <w:rPr>
          <w:i/>
          <w:iCs/>
          <w:spacing w:val="24"/>
          <w:sz w:val="26"/>
          <w:szCs w:val="26"/>
        </w:rPr>
        <w:t xml:space="preserve"> </w:t>
      </w:r>
      <w:r w:rsidRPr="00B2244A">
        <w:rPr>
          <w:i/>
          <w:iCs/>
          <w:sz w:val="26"/>
          <w:szCs w:val="26"/>
        </w:rPr>
        <w:t>данные</w:t>
      </w:r>
      <w:r w:rsidRPr="00B2244A">
        <w:rPr>
          <w:i/>
          <w:iCs/>
          <w:spacing w:val="25"/>
          <w:sz w:val="26"/>
          <w:szCs w:val="26"/>
        </w:rPr>
        <w:t xml:space="preserve"> </w:t>
      </w:r>
      <w:r w:rsidRPr="00B2244A">
        <w:rPr>
          <w:i/>
          <w:iCs/>
          <w:sz w:val="26"/>
          <w:szCs w:val="26"/>
        </w:rPr>
        <w:t>паспорт</w:t>
      </w:r>
      <w:r w:rsidRPr="00B2244A">
        <w:rPr>
          <w:i/>
          <w:iCs/>
          <w:spacing w:val="2"/>
          <w:sz w:val="26"/>
          <w:szCs w:val="26"/>
        </w:rPr>
        <w:t>а</w:t>
      </w:r>
      <w:r w:rsidRPr="00B2244A">
        <w:rPr>
          <w:i/>
          <w:iCs/>
          <w:sz w:val="26"/>
          <w:szCs w:val="26"/>
        </w:rPr>
        <w:t>,</w:t>
      </w:r>
      <w:r w:rsidRPr="00B2244A">
        <w:rPr>
          <w:i/>
          <w:iCs/>
          <w:spacing w:val="24"/>
          <w:sz w:val="26"/>
          <w:szCs w:val="26"/>
        </w:rPr>
        <w:t xml:space="preserve"> </w:t>
      </w:r>
      <w:r w:rsidRPr="00B2244A">
        <w:rPr>
          <w:i/>
          <w:iCs/>
          <w:sz w:val="26"/>
          <w:szCs w:val="26"/>
        </w:rPr>
        <w:t>испо</w:t>
      </w:r>
      <w:r w:rsidRPr="00B2244A">
        <w:rPr>
          <w:i/>
          <w:iCs/>
          <w:spacing w:val="2"/>
          <w:sz w:val="26"/>
          <w:szCs w:val="26"/>
        </w:rPr>
        <w:t>л</w:t>
      </w:r>
      <w:r w:rsidRPr="00B2244A">
        <w:rPr>
          <w:i/>
          <w:iCs/>
          <w:sz w:val="26"/>
          <w:szCs w:val="26"/>
        </w:rPr>
        <w:t>ьзуя</w:t>
      </w:r>
      <w:r w:rsidRPr="00B2244A">
        <w:rPr>
          <w:i/>
          <w:iCs/>
          <w:spacing w:val="24"/>
          <w:sz w:val="26"/>
          <w:szCs w:val="26"/>
        </w:rPr>
        <w:t xml:space="preserve"> </w:t>
      </w:r>
      <w:r w:rsidRPr="00B2244A">
        <w:rPr>
          <w:i/>
          <w:iCs/>
          <w:sz w:val="26"/>
          <w:szCs w:val="26"/>
        </w:rPr>
        <w:t>свои</w:t>
      </w:r>
      <w:r w:rsidRPr="00B2244A">
        <w:rPr>
          <w:i/>
          <w:iCs/>
          <w:spacing w:val="24"/>
          <w:sz w:val="26"/>
          <w:szCs w:val="26"/>
        </w:rPr>
        <w:t xml:space="preserve"> </w:t>
      </w:r>
      <w:r w:rsidRPr="00B2244A">
        <w:rPr>
          <w:i/>
          <w:iCs/>
          <w:sz w:val="26"/>
          <w:szCs w:val="26"/>
        </w:rPr>
        <w:t>данные</w:t>
      </w:r>
      <w:r w:rsidRPr="00B2244A">
        <w:rPr>
          <w:i/>
          <w:iCs/>
          <w:spacing w:val="23"/>
          <w:sz w:val="26"/>
          <w:szCs w:val="26"/>
        </w:rPr>
        <w:t xml:space="preserve"> </w:t>
      </w:r>
      <w:r w:rsidRPr="00B2244A">
        <w:rPr>
          <w:i/>
          <w:iCs/>
          <w:sz w:val="26"/>
          <w:szCs w:val="26"/>
        </w:rPr>
        <w:t>из</w:t>
      </w:r>
      <w:r w:rsidRPr="00B2244A">
        <w:rPr>
          <w:i/>
          <w:iCs/>
          <w:spacing w:val="22"/>
          <w:sz w:val="26"/>
          <w:szCs w:val="26"/>
        </w:rPr>
        <w:t xml:space="preserve"> </w:t>
      </w:r>
      <w:r w:rsidRPr="00B2244A">
        <w:rPr>
          <w:i/>
          <w:iCs/>
          <w:sz w:val="26"/>
          <w:szCs w:val="26"/>
        </w:rPr>
        <w:t>док</w:t>
      </w:r>
      <w:r w:rsidRPr="00B2244A">
        <w:rPr>
          <w:i/>
          <w:iCs/>
          <w:spacing w:val="2"/>
          <w:sz w:val="26"/>
          <w:szCs w:val="26"/>
        </w:rPr>
        <w:t>у</w:t>
      </w:r>
      <w:r w:rsidRPr="00B2244A">
        <w:rPr>
          <w:i/>
          <w:iCs/>
          <w:sz w:val="26"/>
          <w:szCs w:val="26"/>
        </w:rPr>
        <w:t>ме</w:t>
      </w:r>
      <w:r w:rsidRPr="00B2244A">
        <w:rPr>
          <w:i/>
          <w:iCs/>
          <w:spacing w:val="1"/>
          <w:sz w:val="26"/>
          <w:szCs w:val="26"/>
        </w:rPr>
        <w:t>н</w:t>
      </w:r>
      <w:r w:rsidRPr="00B2244A">
        <w:rPr>
          <w:i/>
          <w:iCs/>
          <w:sz w:val="26"/>
          <w:szCs w:val="26"/>
        </w:rPr>
        <w:t>та,</w:t>
      </w:r>
      <w:r w:rsidRPr="00B2244A">
        <w:rPr>
          <w:i/>
          <w:iCs/>
          <w:spacing w:val="24"/>
          <w:sz w:val="26"/>
          <w:szCs w:val="26"/>
        </w:rPr>
        <w:t xml:space="preserve"> </w:t>
      </w:r>
      <w:r w:rsidRPr="00B2244A">
        <w:rPr>
          <w:i/>
          <w:iCs/>
          <w:sz w:val="26"/>
          <w:szCs w:val="26"/>
        </w:rPr>
        <w:t>удостове</w:t>
      </w:r>
      <w:r w:rsidRPr="00B2244A">
        <w:rPr>
          <w:i/>
          <w:iCs/>
          <w:spacing w:val="2"/>
          <w:sz w:val="26"/>
          <w:szCs w:val="26"/>
        </w:rPr>
        <w:t>р</w:t>
      </w:r>
      <w:r w:rsidRPr="00B2244A">
        <w:rPr>
          <w:i/>
          <w:iCs/>
          <w:sz w:val="26"/>
          <w:szCs w:val="26"/>
        </w:rPr>
        <w:t>я</w:t>
      </w:r>
      <w:r w:rsidRPr="00B2244A">
        <w:rPr>
          <w:i/>
          <w:iCs/>
          <w:spacing w:val="1"/>
          <w:sz w:val="26"/>
          <w:szCs w:val="26"/>
        </w:rPr>
        <w:t>ю</w:t>
      </w:r>
      <w:r w:rsidRPr="00B2244A">
        <w:rPr>
          <w:i/>
          <w:iCs/>
          <w:sz w:val="26"/>
          <w:szCs w:val="26"/>
        </w:rPr>
        <w:t>щего личность.</w:t>
      </w:r>
    </w:p>
    <w:p w14:paraId="2EB8EB9E" w14:textId="77777777" w:rsidR="00732342" w:rsidRPr="00B2244A" w:rsidRDefault="00732342" w:rsidP="00732342">
      <w:pPr>
        <w:spacing w:line="200" w:lineRule="exact"/>
        <w:ind w:right="571"/>
        <w:rPr>
          <w:sz w:val="26"/>
          <w:szCs w:val="26"/>
        </w:rPr>
      </w:pPr>
    </w:p>
    <w:p w14:paraId="0733CC64" w14:textId="77777777" w:rsidR="00732342" w:rsidRPr="00B2244A" w:rsidRDefault="00732342" w:rsidP="00732342">
      <w:pPr>
        <w:spacing w:before="66"/>
        <w:ind w:left="112" w:right="571" w:firstLine="708"/>
        <w:jc w:val="both"/>
        <w:rPr>
          <w:sz w:val="26"/>
          <w:szCs w:val="26"/>
        </w:rPr>
      </w:pPr>
      <w:r w:rsidRPr="00B2244A">
        <w:rPr>
          <w:i/>
          <w:iCs/>
          <w:sz w:val="26"/>
          <w:szCs w:val="26"/>
        </w:rPr>
        <w:t>Во</w:t>
      </w:r>
      <w:r w:rsidRPr="00B2244A">
        <w:rPr>
          <w:i/>
          <w:iCs/>
          <w:spacing w:val="-4"/>
          <w:sz w:val="26"/>
          <w:szCs w:val="26"/>
        </w:rPr>
        <w:t xml:space="preserve"> </w:t>
      </w:r>
      <w:r w:rsidRPr="00B2244A">
        <w:rPr>
          <w:i/>
          <w:iCs/>
          <w:sz w:val="26"/>
          <w:szCs w:val="26"/>
        </w:rPr>
        <w:t>время</w:t>
      </w:r>
      <w:r w:rsidRPr="00B2244A">
        <w:rPr>
          <w:i/>
          <w:iCs/>
          <w:spacing w:val="-4"/>
          <w:sz w:val="26"/>
          <w:szCs w:val="26"/>
        </w:rPr>
        <w:t xml:space="preserve"> </w:t>
      </w:r>
      <w:r w:rsidRPr="00B2244A">
        <w:rPr>
          <w:i/>
          <w:iCs/>
          <w:sz w:val="26"/>
          <w:szCs w:val="26"/>
        </w:rPr>
        <w:t>экз</w:t>
      </w:r>
      <w:r w:rsidRPr="00B2244A">
        <w:rPr>
          <w:i/>
          <w:iCs/>
          <w:spacing w:val="1"/>
          <w:sz w:val="26"/>
          <w:szCs w:val="26"/>
        </w:rPr>
        <w:t>а</w:t>
      </w:r>
      <w:r w:rsidRPr="00B2244A">
        <w:rPr>
          <w:i/>
          <w:iCs/>
          <w:sz w:val="26"/>
          <w:szCs w:val="26"/>
        </w:rPr>
        <w:t>ме</w:t>
      </w:r>
      <w:r w:rsidRPr="00B2244A">
        <w:rPr>
          <w:i/>
          <w:iCs/>
          <w:spacing w:val="1"/>
          <w:sz w:val="26"/>
          <w:szCs w:val="26"/>
        </w:rPr>
        <w:t>н</w:t>
      </w:r>
      <w:r w:rsidRPr="00B2244A">
        <w:rPr>
          <w:i/>
          <w:iCs/>
          <w:sz w:val="26"/>
          <w:szCs w:val="26"/>
        </w:rPr>
        <w:t>а</w:t>
      </w:r>
      <w:r w:rsidRPr="00B2244A">
        <w:rPr>
          <w:i/>
          <w:iCs/>
          <w:spacing w:val="-4"/>
          <w:sz w:val="26"/>
          <w:szCs w:val="26"/>
        </w:rPr>
        <w:t xml:space="preserve"> </w:t>
      </w:r>
      <w:r w:rsidRPr="00B2244A">
        <w:rPr>
          <w:i/>
          <w:iCs/>
          <w:sz w:val="26"/>
          <w:szCs w:val="26"/>
        </w:rPr>
        <w:t>на</w:t>
      </w:r>
      <w:r w:rsidRPr="00B2244A">
        <w:rPr>
          <w:i/>
          <w:iCs/>
          <w:spacing w:val="-2"/>
          <w:sz w:val="26"/>
          <w:szCs w:val="26"/>
        </w:rPr>
        <w:t xml:space="preserve"> </w:t>
      </w:r>
      <w:r w:rsidRPr="00B2244A">
        <w:rPr>
          <w:i/>
          <w:iCs/>
          <w:sz w:val="26"/>
          <w:szCs w:val="26"/>
        </w:rPr>
        <w:t>ра</w:t>
      </w:r>
      <w:r w:rsidRPr="00B2244A">
        <w:rPr>
          <w:i/>
          <w:iCs/>
          <w:spacing w:val="-1"/>
          <w:sz w:val="26"/>
          <w:szCs w:val="26"/>
        </w:rPr>
        <w:t>б</w:t>
      </w:r>
      <w:r w:rsidRPr="00B2244A">
        <w:rPr>
          <w:i/>
          <w:iCs/>
          <w:sz w:val="26"/>
          <w:szCs w:val="26"/>
        </w:rPr>
        <w:t>очем</w:t>
      </w:r>
      <w:r w:rsidRPr="00B2244A">
        <w:rPr>
          <w:i/>
          <w:iCs/>
          <w:spacing w:val="-3"/>
          <w:sz w:val="26"/>
          <w:szCs w:val="26"/>
        </w:rPr>
        <w:t xml:space="preserve"> </w:t>
      </w:r>
      <w:r w:rsidRPr="00B2244A">
        <w:rPr>
          <w:i/>
          <w:iCs/>
          <w:spacing w:val="2"/>
          <w:sz w:val="26"/>
          <w:szCs w:val="26"/>
        </w:rPr>
        <w:t>с</w:t>
      </w:r>
      <w:r w:rsidRPr="00B2244A">
        <w:rPr>
          <w:i/>
          <w:iCs/>
          <w:sz w:val="26"/>
          <w:szCs w:val="26"/>
        </w:rPr>
        <w:t>толе</w:t>
      </w:r>
      <w:r w:rsidRPr="00B2244A">
        <w:rPr>
          <w:i/>
          <w:iCs/>
          <w:spacing w:val="-3"/>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w:t>
      </w:r>
      <w:r w:rsidRPr="00B2244A">
        <w:rPr>
          <w:i/>
          <w:iCs/>
          <w:spacing w:val="2"/>
          <w:sz w:val="26"/>
          <w:szCs w:val="26"/>
        </w:rPr>
        <w:t>с</w:t>
      </w:r>
      <w:r w:rsidRPr="00B2244A">
        <w:rPr>
          <w:i/>
          <w:iCs/>
          <w:sz w:val="26"/>
          <w:szCs w:val="26"/>
        </w:rPr>
        <w:t>тника</w:t>
      </w:r>
      <w:r w:rsidRPr="00B2244A">
        <w:rPr>
          <w:i/>
          <w:iCs/>
          <w:spacing w:val="-4"/>
          <w:sz w:val="26"/>
          <w:szCs w:val="26"/>
        </w:rPr>
        <w:t xml:space="preserve"> </w:t>
      </w:r>
      <w:r w:rsidRPr="00B2244A">
        <w:rPr>
          <w:i/>
          <w:iCs/>
          <w:sz w:val="26"/>
          <w:szCs w:val="26"/>
        </w:rPr>
        <w:t>экзамена,</w:t>
      </w:r>
      <w:r w:rsidRPr="00B2244A">
        <w:rPr>
          <w:i/>
          <w:iCs/>
          <w:spacing w:val="-4"/>
          <w:sz w:val="26"/>
          <w:szCs w:val="26"/>
        </w:rPr>
        <w:t xml:space="preserve"> </w:t>
      </w:r>
      <w:r w:rsidRPr="00B2244A">
        <w:rPr>
          <w:i/>
          <w:iCs/>
          <w:sz w:val="26"/>
          <w:szCs w:val="26"/>
        </w:rPr>
        <w:t>по</w:t>
      </w:r>
      <w:r w:rsidRPr="00B2244A">
        <w:rPr>
          <w:i/>
          <w:iCs/>
          <w:spacing w:val="2"/>
          <w:sz w:val="26"/>
          <w:szCs w:val="26"/>
        </w:rPr>
        <w:t>м</w:t>
      </w:r>
      <w:r w:rsidRPr="00B2244A">
        <w:rPr>
          <w:i/>
          <w:iCs/>
          <w:sz w:val="26"/>
          <w:szCs w:val="26"/>
        </w:rPr>
        <w:t>имо</w:t>
      </w:r>
      <w:r w:rsidRPr="00B2244A">
        <w:rPr>
          <w:i/>
          <w:iCs/>
          <w:spacing w:val="-3"/>
          <w:sz w:val="26"/>
          <w:szCs w:val="26"/>
        </w:rPr>
        <w:t xml:space="preserve"> </w:t>
      </w:r>
      <w:r w:rsidRPr="00B2244A">
        <w:rPr>
          <w:i/>
          <w:iCs/>
          <w:sz w:val="26"/>
          <w:szCs w:val="26"/>
        </w:rPr>
        <w:t>экзаменационных материа</w:t>
      </w:r>
      <w:r w:rsidRPr="00B2244A">
        <w:rPr>
          <w:i/>
          <w:iCs/>
          <w:spacing w:val="2"/>
          <w:sz w:val="26"/>
          <w:szCs w:val="26"/>
        </w:rPr>
        <w:t>л</w:t>
      </w:r>
      <w:r w:rsidRPr="00B2244A">
        <w:rPr>
          <w:i/>
          <w:iCs/>
          <w:sz w:val="26"/>
          <w:szCs w:val="26"/>
        </w:rPr>
        <w:t>ов,</w:t>
      </w:r>
      <w:r w:rsidRPr="00B2244A">
        <w:rPr>
          <w:i/>
          <w:iCs/>
          <w:spacing w:val="-18"/>
          <w:sz w:val="26"/>
          <w:szCs w:val="26"/>
        </w:rPr>
        <w:t xml:space="preserve"> </w:t>
      </w:r>
      <w:r w:rsidRPr="00B2244A">
        <w:rPr>
          <w:i/>
          <w:iCs/>
          <w:sz w:val="26"/>
          <w:szCs w:val="26"/>
        </w:rPr>
        <w:t>мог</w:t>
      </w:r>
      <w:r w:rsidRPr="00B2244A">
        <w:rPr>
          <w:i/>
          <w:iCs/>
          <w:spacing w:val="2"/>
          <w:sz w:val="26"/>
          <w:szCs w:val="26"/>
        </w:rPr>
        <w:t>у</w:t>
      </w:r>
      <w:r w:rsidRPr="00B2244A">
        <w:rPr>
          <w:i/>
          <w:iCs/>
          <w:sz w:val="26"/>
          <w:szCs w:val="26"/>
        </w:rPr>
        <w:t>т</w:t>
      </w:r>
      <w:r w:rsidRPr="00B2244A">
        <w:rPr>
          <w:i/>
          <w:iCs/>
          <w:spacing w:val="-19"/>
          <w:sz w:val="26"/>
          <w:szCs w:val="26"/>
        </w:rPr>
        <w:t xml:space="preserve"> </w:t>
      </w:r>
      <w:r w:rsidRPr="00B2244A">
        <w:rPr>
          <w:i/>
          <w:iCs/>
          <w:spacing w:val="3"/>
          <w:sz w:val="26"/>
          <w:szCs w:val="26"/>
        </w:rPr>
        <w:t>н</w:t>
      </w:r>
      <w:r w:rsidRPr="00B2244A">
        <w:rPr>
          <w:i/>
          <w:iCs/>
          <w:sz w:val="26"/>
          <w:szCs w:val="26"/>
        </w:rPr>
        <w:t>аходиться:</w:t>
      </w:r>
    </w:p>
    <w:p w14:paraId="6934D072" w14:textId="77777777" w:rsidR="00732342" w:rsidRPr="00B2244A" w:rsidRDefault="00732342" w:rsidP="00732342">
      <w:pPr>
        <w:spacing w:before="4" w:line="298" w:lineRule="exact"/>
        <w:ind w:left="821" w:right="571"/>
        <w:rPr>
          <w:sz w:val="26"/>
          <w:szCs w:val="26"/>
        </w:rPr>
      </w:pPr>
      <w:r w:rsidRPr="00B2244A">
        <w:rPr>
          <w:i/>
          <w:iCs/>
          <w:sz w:val="26"/>
          <w:szCs w:val="26"/>
        </w:rPr>
        <w:t>гелевая,</w:t>
      </w:r>
      <w:r w:rsidRPr="00B2244A">
        <w:rPr>
          <w:i/>
          <w:iCs/>
          <w:spacing w:val="-11"/>
          <w:sz w:val="26"/>
          <w:szCs w:val="26"/>
        </w:rPr>
        <w:t xml:space="preserve"> </w:t>
      </w:r>
      <w:r w:rsidRPr="00B2244A">
        <w:rPr>
          <w:i/>
          <w:iCs/>
          <w:sz w:val="26"/>
          <w:szCs w:val="26"/>
        </w:rPr>
        <w:t>ка</w:t>
      </w:r>
      <w:r w:rsidRPr="00B2244A">
        <w:rPr>
          <w:i/>
          <w:iCs/>
          <w:spacing w:val="2"/>
          <w:sz w:val="26"/>
          <w:szCs w:val="26"/>
        </w:rPr>
        <w:t>п</w:t>
      </w:r>
      <w:r w:rsidRPr="00B2244A">
        <w:rPr>
          <w:i/>
          <w:iCs/>
          <w:sz w:val="26"/>
          <w:szCs w:val="26"/>
        </w:rPr>
        <w:t>илл</w:t>
      </w:r>
      <w:r w:rsidRPr="00B2244A">
        <w:rPr>
          <w:i/>
          <w:iCs/>
          <w:spacing w:val="1"/>
          <w:sz w:val="26"/>
          <w:szCs w:val="26"/>
        </w:rPr>
        <w:t>я</w:t>
      </w:r>
      <w:r w:rsidRPr="00B2244A">
        <w:rPr>
          <w:i/>
          <w:iCs/>
          <w:sz w:val="26"/>
          <w:szCs w:val="26"/>
        </w:rPr>
        <w:t>рная</w:t>
      </w:r>
      <w:r w:rsidRPr="00B2244A">
        <w:rPr>
          <w:i/>
          <w:iCs/>
          <w:spacing w:val="-9"/>
          <w:sz w:val="26"/>
          <w:szCs w:val="26"/>
        </w:rPr>
        <w:t xml:space="preserve"> </w:t>
      </w:r>
      <w:r w:rsidRPr="00B2244A">
        <w:rPr>
          <w:i/>
          <w:iCs/>
          <w:sz w:val="26"/>
          <w:szCs w:val="26"/>
        </w:rPr>
        <w:t>ру</w:t>
      </w:r>
      <w:r w:rsidRPr="00B2244A">
        <w:rPr>
          <w:i/>
          <w:iCs/>
          <w:spacing w:val="1"/>
          <w:sz w:val="26"/>
          <w:szCs w:val="26"/>
        </w:rPr>
        <w:t>ч</w:t>
      </w:r>
      <w:r w:rsidRPr="00B2244A">
        <w:rPr>
          <w:i/>
          <w:iCs/>
          <w:sz w:val="26"/>
          <w:szCs w:val="26"/>
        </w:rPr>
        <w:t>ка</w:t>
      </w:r>
      <w:r w:rsidRPr="00B2244A">
        <w:rPr>
          <w:i/>
          <w:iCs/>
          <w:spacing w:val="-10"/>
          <w:sz w:val="26"/>
          <w:szCs w:val="26"/>
        </w:rPr>
        <w:t xml:space="preserve"> </w:t>
      </w:r>
      <w:r w:rsidRPr="00B2244A">
        <w:rPr>
          <w:i/>
          <w:iCs/>
          <w:sz w:val="26"/>
          <w:szCs w:val="26"/>
        </w:rPr>
        <w:t>с</w:t>
      </w:r>
      <w:r w:rsidRPr="00B2244A">
        <w:rPr>
          <w:i/>
          <w:iCs/>
          <w:spacing w:val="-11"/>
          <w:sz w:val="26"/>
          <w:szCs w:val="26"/>
        </w:rPr>
        <w:t xml:space="preserve"> </w:t>
      </w:r>
      <w:r w:rsidRPr="00B2244A">
        <w:rPr>
          <w:i/>
          <w:iCs/>
          <w:spacing w:val="1"/>
          <w:sz w:val="26"/>
          <w:szCs w:val="26"/>
        </w:rPr>
        <w:t>ч</w:t>
      </w:r>
      <w:r w:rsidRPr="00B2244A">
        <w:rPr>
          <w:i/>
          <w:iCs/>
          <w:sz w:val="26"/>
          <w:szCs w:val="26"/>
        </w:rPr>
        <w:t>ернилами</w:t>
      </w:r>
      <w:r w:rsidRPr="00B2244A">
        <w:rPr>
          <w:i/>
          <w:iCs/>
          <w:spacing w:val="-11"/>
          <w:sz w:val="26"/>
          <w:szCs w:val="26"/>
        </w:rPr>
        <w:t xml:space="preserve"> </w:t>
      </w:r>
      <w:r w:rsidRPr="00B2244A">
        <w:rPr>
          <w:i/>
          <w:iCs/>
          <w:spacing w:val="1"/>
          <w:sz w:val="26"/>
          <w:szCs w:val="26"/>
        </w:rPr>
        <w:t>ч</w:t>
      </w:r>
      <w:r w:rsidRPr="00B2244A">
        <w:rPr>
          <w:i/>
          <w:iCs/>
          <w:sz w:val="26"/>
          <w:szCs w:val="26"/>
        </w:rPr>
        <w:t>ерного</w:t>
      </w:r>
      <w:r w:rsidRPr="00B2244A">
        <w:rPr>
          <w:i/>
          <w:iCs/>
          <w:spacing w:val="-10"/>
          <w:sz w:val="26"/>
          <w:szCs w:val="26"/>
        </w:rPr>
        <w:t xml:space="preserve"> </w:t>
      </w:r>
      <w:r w:rsidRPr="00B2244A">
        <w:rPr>
          <w:i/>
          <w:iCs/>
          <w:sz w:val="26"/>
          <w:szCs w:val="26"/>
        </w:rPr>
        <w:t>цвета; докуме</w:t>
      </w:r>
      <w:r w:rsidRPr="00B2244A">
        <w:rPr>
          <w:i/>
          <w:iCs/>
          <w:spacing w:val="1"/>
          <w:sz w:val="26"/>
          <w:szCs w:val="26"/>
        </w:rPr>
        <w:t>н</w:t>
      </w:r>
      <w:r w:rsidRPr="00B2244A">
        <w:rPr>
          <w:i/>
          <w:iCs/>
          <w:sz w:val="26"/>
          <w:szCs w:val="26"/>
        </w:rPr>
        <w:t>т,</w:t>
      </w:r>
      <w:r w:rsidRPr="00B2244A">
        <w:rPr>
          <w:i/>
          <w:iCs/>
          <w:spacing w:val="-23"/>
          <w:sz w:val="26"/>
          <w:szCs w:val="26"/>
        </w:rPr>
        <w:t xml:space="preserve"> </w:t>
      </w:r>
      <w:r w:rsidRPr="00B2244A">
        <w:rPr>
          <w:i/>
          <w:iCs/>
          <w:sz w:val="26"/>
          <w:szCs w:val="26"/>
        </w:rPr>
        <w:t>удостове</w:t>
      </w:r>
      <w:r w:rsidRPr="00B2244A">
        <w:rPr>
          <w:i/>
          <w:iCs/>
          <w:spacing w:val="2"/>
          <w:sz w:val="26"/>
          <w:szCs w:val="26"/>
        </w:rPr>
        <w:t>р</w:t>
      </w:r>
      <w:r w:rsidRPr="00B2244A">
        <w:rPr>
          <w:i/>
          <w:iCs/>
          <w:sz w:val="26"/>
          <w:szCs w:val="26"/>
        </w:rPr>
        <w:t>я</w:t>
      </w:r>
      <w:r w:rsidRPr="00B2244A">
        <w:rPr>
          <w:i/>
          <w:iCs/>
          <w:spacing w:val="-1"/>
          <w:sz w:val="26"/>
          <w:szCs w:val="26"/>
        </w:rPr>
        <w:t>ю</w:t>
      </w:r>
      <w:r w:rsidRPr="00B2244A">
        <w:rPr>
          <w:i/>
          <w:iCs/>
          <w:sz w:val="26"/>
          <w:szCs w:val="26"/>
        </w:rPr>
        <w:t>щий</w:t>
      </w:r>
      <w:r w:rsidRPr="00B2244A">
        <w:rPr>
          <w:i/>
          <w:iCs/>
          <w:spacing w:val="-22"/>
          <w:sz w:val="26"/>
          <w:szCs w:val="26"/>
        </w:rPr>
        <w:t xml:space="preserve"> </w:t>
      </w:r>
      <w:r w:rsidRPr="00B2244A">
        <w:rPr>
          <w:i/>
          <w:iCs/>
          <w:sz w:val="26"/>
          <w:szCs w:val="26"/>
        </w:rPr>
        <w:t>личнос</w:t>
      </w:r>
      <w:r w:rsidRPr="00B2244A">
        <w:rPr>
          <w:i/>
          <w:iCs/>
          <w:spacing w:val="2"/>
          <w:sz w:val="26"/>
          <w:szCs w:val="26"/>
        </w:rPr>
        <w:t>т</w:t>
      </w:r>
      <w:r w:rsidRPr="00B2244A">
        <w:rPr>
          <w:i/>
          <w:iCs/>
          <w:sz w:val="26"/>
          <w:szCs w:val="26"/>
        </w:rPr>
        <w:t>ь;</w:t>
      </w:r>
    </w:p>
    <w:p w14:paraId="2A2DA77E" w14:textId="77777777" w:rsidR="00732342" w:rsidRPr="00B2244A" w:rsidRDefault="00732342" w:rsidP="00732342">
      <w:pPr>
        <w:spacing w:line="297" w:lineRule="exact"/>
        <w:ind w:left="821" w:right="571"/>
        <w:rPr>
          <w:sz w:val="26"/>
          <w:szCs w:val="26"/>
        </w:rPr>
      </w:pPr>
      <w:r w:rsidRPr="00B2244A">
        <w:rPr>
          <w:i/>
          <w:iCs/>
          <w:sz w:val="26"/>
          <w:szCs w:val="26"/>
        </w:rPr>
        <w:t>лекарства</w:t>
      </w:r>
      <w:r w:rsidRPr="00B2244A">
        <w:rPr>
          <w:i/>
          <w:iCs/>
          <w:spacing w:val="-13"/>
          <w:sz w:val="26"/>
          <w:szCs w:val="26"/>
        </w:rPr>
        <w:t xml:space="preserve"> </w:t>
      </w:r>
      <w:r w:rsidRPr="00B2244A">
        <w:rPr>
          <w:i/>
          <w:iCs/>
          <w:sz w:val="26"/>
          <w:szCs w:val="26"/>
        </w:rPr>
        <w:t>и</w:t>
      </w:r>
      <w:r w:rsidRPr="00B2244A">
        <w:rPr>
          <w:i/>
          <w:iCs/>
          <w:spacing w:val="-12"/>
          <w:sz w:val="26"/>
          <w:szCs w:val="26"/>
        </w:rPr>
        <w:t xml:space="preserve"> </w:t>
      </w:r>
      <w:r w:rsidRPr="00B2244A">
        <w:rPr>
          <w:i/>
          <w:iCs/>
          <w:spacing w:val="2"/>
          <w:sz w:val="26"/>
          <w:szCs w:val="26"/>
        </w:rPr>
        <w:t>п</w:t>
      </w:r>
      <w:r w:rsidRPr="00B2244A">
        <w:rPr>
          <w:i/>
          <w:iCs/>
          <w:sz w:val="26"/>
          <w:szCs w:val="26"/>
        </w:rPr>
        <w:t>итание</w:t>
      </w:r>
      <w:r w:rsidRPr="00B2244A">
        <w:rPr>
          <w:i/>
          <w:iCs/>
          <w:spacing w:val="-10"/>
          <w:sz w:val="26"/>
          <w:szCs w:val="26"/>
        </w:rPr>
        <w:t xml:space="preserve"> </w:t>
      </w:r>
      <w:r w:rsidRPr="00B2244A">
        <w:rPr>
          <w:i/>
          <w:iCs/>
          <w:spacing w:val="-3"/>
          <w:sz w:val="26"/>
          <w:szCs w:val="26"/>
        </w:rPr>
        <w:t>(</w:t>
      </w:r>
      <w:r w:rsidRPr="00B2244A">
        <w:rPr>
          <w:i/>
          <w:iCs/>
          <w:sz w:val="26"/>
          <w:szCs w:val="26"/>
        </w:rPr>
        <w:t>п</w:t>
      </w:r>
      <w:r w:rsidRPr="00B2244A">
        <w:rPr>
          <w:i/>
          <w:iCs/>
          <w:spacing w:val="2"/>
          <w:sz w:val="26"/>
          <w:szCs w:val="26"/>
        </w:rPr>
        <w:t>р</w:t>
      </w:r>
      <w:r w:rsidRPr="00B2244A">
        <w:rPr>
          <w:i/>
          <w:iCs/>
          <w:sz w:val="26"/>
          <w:szCs w:val="26"/>
        </w:rPr>
        <w:t>и</w:t>
      </w:r>
      <w:r w:rsidRPr="00B2244A">
        <w:rPr>
          <w:i/>
          <w:iCs/>
          <w:spacing w:val="-13"/>
          <w:sz w:val="26"/>
          <w:szCs w:val="26"/>
        </w:rPr>
        <w:t xml:space="preserve"> </w:t>
      </w:r>
      <w:r w:rsidRPr="00B2244A">
        <w:rPr>
          <w:i/>
          <w:iCs/>
          <w:sz w:val="26"/>
          <w:szCs w:val="26"/>
        </w:rPr>
        <w:t>необход</w:t>
      </w:r>
      <w:r w:rsidRPr="00B2244A">
        <w:rPr>
          <w:i/>
          <w:iCs/>
          <w:spacing w:val="2"/>
          <w:sz w:val="26"/>
          <w:szCs w:val="26"/>
        </w:rPr>
        <w:t>и</w:t>
      </w:r>
      <w:r w:rsidRPr="00B2244A">
        <w:rPr>
          <w:i/>
          <w:iCs/>
          <w:sz w:val="26"/>
          <w:szCs w:val="26"/>
        </w:rPr>
        <w:t>мост</w:t>
      </w:r>
      <w:r w:rsidRPr="00B2244A">
        <w:rPr>
          <w:i/>
          <w:iCs/>
          <w:spacing w:val="2"/>
          <w:sz w:val="26"/>
          <w:szCs w:val="26"/>
        </w:rPr>
        <w:t>и</w:t>
      </w:r>
      <w:r w:rsidRPr="00B2244A">
        <w:rPr>
          <w:i/>
          <w:iCs/>
          <w:spacing w:val="-3"/>
          <w:sz w:val="26"/>
          <w:szCs w:val="26"/>
        </w:rPr>
        <w:t>)</w:t>
      </w:r>
      <w:r w:rsidRPr="00B2244A">
        <w:rPr>
          <w:i/>
          <w:iCs/>
          <w:sz w:val="26"/>
          <w:szCs w:val="26"/>
        </w:rPr>
        <w:t>;</w:t>
      </w:r>
    </w:p>
    <w:p w14:paraId="347F4CD7" w14:textId="77777777" w:rsidR="00732342" w:rsidRPr="00B2244A" w:rsidRDefault="00732342" w:rsidP="00732342">
      <w:pPr>
        <w:spacing w:before="1" w:line="300" w:lineRule="exact"/>
        <w:ind w:left="112" w:right="571" w:firstLine="708"/>
        <w:jc w:val="both"/>
        <w:rPr>
          <w:sz w:val="26"/>
          <w:szCs w:val="26"/>
        </w:rPr>
      </w:pPr>
      <w:r w:rsidRPr="00B2244A">
        <w:rPr>
          <w:i/>
          <w:iCs/>
          <w:sz w:val="26"/>
          <w:szCs w:val="26"/>
        </w:rPr>
        <w:t>специаль</w:t>
      </w:r>
      <w:r w:rsidRPr="00B2244A">
        <w:rPr>
          <w:i/>
          <w:iCs/>
          <w:spacing w:val="2"/>
          <w:sz w:val="26"/>
          <w:szCs w:val="26"/>
        </w:rPr>
        <w:t>н</w:t>
      </w:r>
      <w:r w:rsidRPr="00B2244A">
        <w:rPr>
          <w:i/>
          <w:iCs/>
          <w:sz w:val="26"/>
          <w:szCs w:val="26"/>
        </w:rPr>
        <w:t>ые тех</w:t>
      </w:r>
      <w:r w:rsidRPr="00B2244A">
        <w:rPr>
          <w:i/>
          <w:iCs/>
          <w:spacing w:val="1"/>
          <w:sz w:val="26"/>
          <w:szCs w:val="26"/>
        </w:rPr>
        <w:t>н</w:t>
      </w:r>
      <w:r w:rsidRPr="00B2244A">
        <w:rPr>
          <w:i/>
          <w:iCs/>
          <w:sz w:val="26"/>
          <w:szCs w:val="26"/>
        </w:rPr>
        <w:t>и</w:t>
      </w:r>
      <w:r w:rsidRPr="00B2244A">
        <w:rPr>
          <w:i/>
          <w:iCs/>
          <w:spacing w:val="3"/>
          <w:sz w:val="26"/>
          <w:szCs w:val="26"/>
        </w:rPr>
        <w:t>ч</w:t>
      </w:r>
      <w:r w:rsidRPr="00B2244A">
        <w:rPr>
          <w:i/>
          <w:iCs/>
          <w:sz w:val="26"/>
          <w:szCs w:val="26"/>
        </w:rPr>
        <w:t>ес</w:t>
      </w:r>
      <w:r w:rsidRPr="00B2244A">
        <w:rPr>
          <w:i/>
          <w:iCs/>
          <w:spacing w:val="1"/>
          <w:sz w:val="26"/>
          <w:szCs w:val="26"/>
        </w:rPr>
        <w:t>к</w:t>
      </w:r>
      <w:r w:rsidRPr="00B2244A">
        <w:rPr>
          <w:i/>
          <w:iCs/>
          <w:sz w:val="26"/>
          <w:szCs w:val="26"/>
        </w:rPr>
        <w:t xml:space="preserve">ие средства </w:t>
      </w:r>
      <w:r w:rsidRPr="00B2244A">
        <w:rPr>
          <w:i/>
          <w:iCs/>
          <w:spacing w:val="-3"/>
          <w:sz w:val="26"/>
          <w:szCs w:val="26"/>
        </w:rPr>
        <w:t>(</w:t>
      </w:r>
      <w:r w:rsidRPr="00B2244A">
        <w:rPr>
          <w:i/>
          <w:iCs/>
          <w:sz w:val="26"/>
          <w:szCs w:val="26"/>
        </w:rPr>
        <w:t xml:space="preserve">для лиц с </w:t>
      </w:r>
      <w:r w:rsidRPr="00B2244A">
        <w:rPr>
          <w:i/>
          <w:iCs/>
          <w:spacing w:val="2"/>
          <w:sz w:val="26"/>
          <w:szCs w:val="26"/>
        </w:rPr>
        <w:t>о</w:t>
      </w:r>
      <w:r w:rsidRPr="00B2244A">
        <w:rPr>
          <w:i/>
          <w:iCs/>
          <w:sz w:val="26"/>
          <w:szCs w:val="26"/>
        </w:rPr>
        <w:t>грани</w:t>
      </w:r>
      <w:r w:rsidRPr="00B2244A">
        <w:rPr>
          <w:i/>
          <w:iCs/>
          <w:spacing w:val="1"/>
          <w:sz w:val="26"/>
          <w:szCs w:val="26"/>
        </w:rPr>
        <w:t>ч</w:t>
      </w:r>
      <w:r w:rsidRPr="00B2244A">
        <w:rPr>
          <w:i/>
          <w:iCs/>
          <w:sz w:val="26"/>
          <w:szCs w:val="26"/>
        </w:rPr>
        <w:t>енными воз</w:t>
      </w:r>
      <w:r w:rsidRPr="00B2244A">
        <w:rPr>
          <w:i/>
          <w:iCs/>
          <w:spacing w:val="2"/>
          <w:sz w:val="26"/>
          <w:szCs w:val="26"/>
        </w:rPr>
        <w:t>м</w:t>
      </w:r>
      <w:r w:rsidRPr="00B2244A">
        <w:rPr>
          <w:i/>
          <w:iCs/>
          <w:sz w:val="26"/>
          <w:szCs w:val="26"/>
        </w:rPr>
        <w:t>о</w:t>
      </w:r>
      <w:r w:rsidRPr="00B2244A">
        <w:rPr>
          <w:i/>
          <w:iCs/>
          <w:spacing w:val="-2"/>
          <w:sz w:val="26"/>
          <w:szCs w:val="26"/>
        </w:rPr>
        <w:t>ж</w:t>
      </w:r>
      <w:r w:rsidRPr="00B2244A">
        <w:rPr>
          <w:i/>
          <w:iCs/>
          <w:sz w:val="26"/>
          <w:szCs w:val="26"/>
        </w:rPr>
        <w:t>но</w:t>
      </w:r>
      <w:r w:rsidRPr="00B2244A">
        <w:rPr>
          <w:i/>
          <w:iCs/>
          <w:spacing w:val="2"/>
          <w:sz w:val="26"/>
          <w:szCs w:val="26"/>
        </w:rPr>
        <w:t>с</w:t>
      </w:r>
      <w:r w:rsidRPr="00B2244A">
        <w:rPr>
          <w:i/>
          <w:iCs/>
          <w:sz w:val="26"/>
          <w:szCs w:val="26"/>
        </w:rPr>
        <w:t>тя</w:t>
      </w:r>
      <w:r w:rsidRPr="00B2244A">
        <w:rPr>
          <w:i/>
          <w:iCs/>
          <w:spacing w:val="1"/>
          <w:sz w:val="26"/>
          <w:szCs w:val="26"/>
        </w:rPr>
        <w:t>м</w:t>
      </w:r>
      <w:r w:rsidRPr="00B2244A">
        <w:rPr>
          <w:i/>
          <w:iCs/>
          <w:sz w:val="26"/>
          <w:szCs w:val="26"/>
        </w:rPr>
        <w:t>и здоровь</w:t>
      </w:r>
      <w:r w:rsidRPr="00B2244A">
        <w:rPr>
          <w:i/>
          <w:iCs/>
          <w:spacing w:val="-1"/>
          <w:sz w:val="26"/>
          <w:szCs w:val="26"/>
        </w:rPr>
        <w:t>я</w:t>
      </w:r>
      <w:r w:rsidRPr="00B2244A">
        <w:rPr>
          <w:i/>
          <w:iCs/>
          <w:sz w:val="26"/>
          <w:szCs w:val="26"/>
        </w:rPr>
        <w:t>,</w:t>
      </w:r>
      <w:r w:rsidRPr="00B2244A">
        <w:rPr>
          <w:i/>
          <w:iCs/>
          <w:spacing w:val="-16"/>
          <w:sz w:val="26"/>
          <w:szCs w:val="26"/>
        </w:rPr>
        <w:t xml:space="preserve"> </w:t>
      </w:r>
      <w:r w:rsidRPr="00B2244A">
        <w:rPr>
          <w:i/>
          <w:iCs/>
          <w:sz w:val="26"/>
          <w:szCs w:val="26"/>
        </w:rPr>
        <w:t>д</w:t>
      </w:r>
      <w:r w:rsidRPr="00B2244A">
        <w:rPr>
          <w:i/>
          <w:iCs/>
          <w:spacing w:val="2"/>
          <w:sz w:val="26"/>
          <w:szCs w:val="26"/>
        </w:rPr>
        <w:t>е</w:t>
      </w:r>
      <w:r w:rsidRPr="00B2244A">
        <w:rPr>
          <w:i/>
          <w:iCs/>
          <w:sz w:val="26"/>
          <w:szCs w:val="26"/>
        </w:rPr>
        <w:t>тей-инв</w:t>
      </w:r>
      <w:r w:rsidRPr="00B2244A">
        <w:rPr>
          <w:i/>
          <w:iCs/>
          <w:spacing w:val="2"/>
          <w:sz w:val="26"/>
          <w:szCs w:val="26"/>
        </w:rPr>
        <w:t>а</w:t>
      </w:r>
      <w:r w:rsidRPr="00B2244A">
        <w:rPr>
          <w:i/>
          <w:iCs/>
          <w:sz w:val="26"/>
          <w:szCs w:val="26"/>
        </w:rPr>
        <w:t>лидов</w:t>
      </w:r>
      <w:r w:rsidRPr="00B2244A">
        <w:rPr>
          <w:i/>
          <w:iCs/>
          <w:spacing w:val="-14"/>
          <w:sz w:val="26"/>
          <w:szCs w:val="26"/>
        </w:rPr>
        <w:t xml:space="preserve"> </w:t>
      </w:r>
      <w:r w:rsidRPr="00B2244A">
        <w:rPr>
          <w:i/>
          <w:iCs/>
          <w:sz w:val="26"/>
          <w:szCs w:val="26"/>
        </w:rPr>
        <w:t>и</w:t>
      </w:r>
      <w:r w:rsidRPr="00B2244A">
        <w:rPr>
          <w:i/>
          <w:iCs/>
          <w:spacing w:val="-15"/>
          <w:sz w:val="26"/>
          <w:szCs w:val="26"/>
        </w:rPr>
        <w:t xml:space="preserve"> </w:t>
      </w:r>
      <w:r w:rsidRPr="00B2244A">
        <w:rPr>
          <w:i/>
          <w:iCs/>
          <w:sz w:val="26"/>
          <w:szCs w:val="26"/>
        </w:rPr>
        <w:t>инвалидо</w:t>
      </w:r>
      <w:r w:rsidRPr="00B2244A">
        <w:rPr>
          <w:i/>
          <w:iCs/>
          <w:spacing w:val="2"/>
          <w:sz w:val="26"/>
          <w:szCs w:val="26"/>
        </w:rPr>
        <w:t>в</w:t>
      </w:r>
      <w:r w:rsidRPr="00B2244A">
        <w:rPr>
          <w:i/>
          <w:iCs/>
          <w:spacing w:val="-3"/>
          <w:sz w:val="26"/>
          <w:szCs w:val="26"/>
        </w:rPr>
        <w:t>)</w:t>
      </w:r>
      <w:r w:rsidRPr="00B2244A">
        <w:rPr>
          <w:i/>
          <w:iCs/>
          <w:sz w:val="26"/>
          <w:szCs w:val="26"/>
        </w:rPr>
        <w:t>;</w:t>
      </w:r>
    </w:p>
    <w:p w14:paraId="12B39333" w14:textId="77777777" w:rsidR="00732342" w:rsidRPr="00B2244A" w:rsidRDefault="00732342" w:rsidP="00732342">
      <w:pPr>
        <w:spacing w:before="1"/>
        <w:ind w:left="212" w:right="571" w:firstLine="708"/>
        <w:rPr>
          <w:sz w:val="26"/>
          <w:szCs w:val="26"/>
        </w:rPr>
      </w:pPr>
      <w:r w:rsidRPr="00B2244A">
        <w:rPr>
          <w:i/>
          <w:iCs/>
          <w:sz w:val="26"/>
          <w:szCs w:val="26"/>
        </w:rPr>
        <w:t>черновик 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ика;</w:t>
      </w:r>
    </w:p>
    <w:p w14:paraId="0E22BCC2" w14:textId="77777777" w:rsidR="00732342" w:rsidRPr="00B2244A" w:rsidRDefault="00732342" w:rsidP="00732342">
      <w:pPr>
        <w:spacing w:before="1" w:line="239" w:lineRule="auto"/>
        <w:ind w:left="212" w:right="571" w:firstLine="708"/>
        <w:jc w:val="both"/>
        <w:rPr>
          <w:sz w:val="26"/>
          <w:szCs w:val="26"/>
        </w:rPr>
      </w:pPr>
      <w:r w:rsidRPr="00B2244A">
        <w:rPr>
          <w:i/>
          <w:iCs/>
          <w:sz w:val="26"/>
          <w:szCs w:val="26"/>
        </w:rPr>
        <w:t>Инстру</w:t>
      </w:r>
      <w:r w:rsidRPr="00B2244A">
        <w:rPr>
          <w:i/>
          <w:iCs/>
          <w:spacing w:val="1"/>
          <w:sz w:val="26"/>
          <w:szCs w:val="26"/>
        </w:rPr>
        <w:t>к</w:t>
      </w:r>
      <w:r w:rsidRPr="00B2244A">
        <w:rPr>
          <w:i/>
          <w:iCs/>
          <w:sz w:val="26"/>
          <w:szCs w:val="26"/>
        </w:rPr>
        <w:t>ция</w:t>
      </w:r>
      <w:r w:rsidRPr="00B2244A">
        <w:rPr>
          <w:i/>
          <w:iCs/>
          <w:spacing w:val="-6"/>
          <w:sz w:val="26"/>
          <w:szCs w:val="26"/>
        </w:rPr>
        <w:t xml:space="preserve"> </w:t>
      </w:r>
      <w:r w:rsidRPr="00B2244A">
        <w:rPr>
          <w:i/>
          <w:iCs/>
          <w:sz w:val="26"/>
          <w:szCs w:val="26"/>
        </w:rPr>
        <w:t>состо</w:t>
      </w:r>
      <w:r w:rsidRPr="00B2244A">
        <w:rPr>
          <w:i/>
          <w:iCs/>
          <w:spacing w:val="2"/>
          <w:sz w:val="26"/>
          <w:szCs w:val="26"/>
        </w:rPr>
        <w:t>и</w:t>
      </w:r>
      <w:r w:rsidRPr="00B2244A">
        <w:rPr>
          <w:i/>
          <w:iCs/>
          <w:sz w:val="26"/>
          <w:szCs w:val="26"/>
        </w:rPr>
        <w:t>т</w:t>
      </w:r>
      <w:r w:rsidRPr="00B2244A">
        <w:rPr>
          <w:i/>
          <w:iCs/>
          <w:spacing w:val="-6"/>
          <w:sz w:val="26"/>
          <w:szCs w:val="26"/>
        </w:rPr>
        <w:t xml:space="preserve"> </w:t>
      </w:r>
      <w:r w:rsidRPr="00B2244A">
        <w:rPr>
          <w:i/>
          <w:iCs/>
          <w:sz w:val="26"/>
          <w:szCs w:val="26"/>
        </w:rPr>
        <w:t>из</w:t>
      </w:r>
      <w:r w:rsidRPr="00B2244A">
        <w:rPr>
          <w:i/>
          <w:iCs/>
          <w:spacing w:val="-7"/>
          <w:sz w:val="26"/>
          <w:szCs w:val="26"/>
        </w:rPr>
        <w:t xml:space="preserve"> </w:t>
      </w:r>
      <w:r w:rsidRPr="00B2244A">
        <w:rPr>
          <w:i/>
          <w:iCs/>
          <w:sz w:val="26"/>
          <w:szCs w:val="26"/>
        </w:rPr>
        <w:t>двух</w:t>
      </w:r>
      <w:r w:rsidRPr="00B2244A">
        <w:rPr>
          <w:i/>
          <w:iCs/>
          <w:spacing w:val="-5"/>
          <w:sz w:val="26"/>
          <w:szCs w:val="26"/>
        </w:rPr>
        <w:t xml:space="preserve"> </w:t>
      </w:r>
      <w:r w:rsidRPr="00B2244A">
        <w:rPr>
          <w:i/>
          <w:iCs/>
          <w:sz w:val="26"/>
          <w:szCs w:val="26"/>
        </w:rPr>
        <w:t>частей,</w:t>
      </w:r>
      <w:r w:rsidRPr="00B2244A">
        <w:rPr>
          <w:i/>
          <w:iCs/>
          <w:spacing w:val="-5"/>
          <w:sz w:val="26"/>
          <w:szCs w:val="26"/>
        </w:rPr>
        <w:t xml:space="preserve"> </w:t>
      </w:r>
      <w:r w:rsidRPr="00B2244A">
        <w:rPr>
          <w:i/>
          <w:iCs/>
          <w:sz w:val="26"/>
          <w:szCs w:val="26"/>
        </w:rPr>
        <w:t>пер</w:t>
      </w:r>
      <w:r w:rsidRPr="00B2244A">
        <w:rPr>
          <w:i/>
          <w:iCs/>
          <w:spacing w:val="2"/>
          <w:sz w:val="26"/>
          <w:szCs w:val="26"/>
        </w:rPr>
        <w:t>в</w:t>
      </w:r>
      <w:r w:rsidRPr="00B2244A">
        <w:rPr>
          <w:i/>
          <w:iCs/>
          <w:sz w:val="26"/>
          <w:szCs w:val="26"/>
        </w:rPr>
        <w:t>ая</w:t>
      </w:r>
      <w:r w:rsidRPr="00B2244A">
        <w:rPr>
          <w:i/>
          <w:iCs/>
          <w:spacing w:val="-7"/>
          <w:sz w:val="26"/>
          <w:szCs w:val="26"/>
        </w:rPr>
        <w:t xml:space="preserve"> </w:t>
      </w:r>
      <w:r w:rsidRPr="00B2244A">
        <w:rPr>
          <w:i/>
          <w:iCs/>
          <w:sz w:val="26"/>
          <w:szCs w:val="26"/>
        </w:rPr>
        <w:t>из</w:t>
      </w:r>
      <w:r w:rsidRPr="00B2244A">
        <w:rPr>
          <w:i/>
          <w:iCs/>
          <w:spacing w:val="-6"/>
          <w:sz w:val="26"/>
          <w:szCs w:val="26"/>
        </w:rPr>
        <w:t xml:space="preserve"> </w:t>
      </w:r>
      <w:r w:rsidRPr="00B2244A">
        <w:rPr>
          <w:i/>
          <w:iCs/>
          <w:sz w:val="26"/>
          <w:szCs w:val="26"/>
        </w:rPr>
        <w:t>кото</w:t>
      </w:r>
      <w:r w:rsidRPr="00B2244A">
        <w:rPr>
          <w:i/>
          <w:iCs/>
          <w:spacing w:val="2"/>
          <w:sz w:val="26"/>
          <w:szCs w:val="26"/>
        </w:rPr>
        <w:t>р</w:t>
      </w:r>
      <w:r w:rsidRPr="00B2244A">
        <w:rPr>
          <w:i/>
          <w:iCs/>
          <w:sz w:val="26"/>
          <w:szCs w:val="26"/>
        </w:rPr>
        <w:t>ых</w:t>
      </w:r>
      <w:r w:rsidRPr="00B2244A">
        <w:rPr>
          <w:i/>
          <w:iCs/>
          <w:spacing w:val="-5"/>
          <w:sz w:val="26"/>
          <w:szCs w:val="26"/>
        </w:rPr>
        <w:t xml:space="preserve"> </w:t>
      </w:r>
      <w:r w:rsidRPr="00B2244A">
        <w:rPr>
          <w:i/>
          <w:iCs/>
          <w:sz w:val="26"/>
          <w:szCs w:val="26"/>
        </w:rPr>
        <w:t>зачи</w:t>
      </w:r>
      <w:r w:rsidRPr="00B2244A">
        <w:rPr>
          <w:i/>
          <w:iCs/>
          <w:spacing w:val="2"/>
          <w:sz w:val="26"/>
          <w:szCs w:val="26"/>
        </w:rPr>
        <w:t>т</w:t>
      </w:r>
      <w:r w:rsidRPr="00B2244A">
        <w:rPr>
          <w:i/>
          <w:iCs/>
          <w:sz w:val="26"/>
          <w:szCs w:val="26"/>
        </w:rPr>
        <w:t>ывается</w:t>
      </w:r>
      <w:r w:rsidRPr="00B2244A">
        <w:rPr>
          <w:i/>
          <w:iCs/>
          <w:spacing w:val="-5"/>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икам экзамена</w:t>
      </w:r>
      <w:r w:rsidRPr="00B2244A">
        <w:rPr>
          <w:i/>
          <w:iCs/>
          <w:spacing w:val="-7"/>
          <w:sz w:val="26"/>
          <w:szCs w:val="26"/>
        </w:rPr>
        <w:t xml:space="preserve"> </w:t>
      </w:r>
      <w:r w:rsidRPr="00B2244A">
        <w:rPr>
          <w:i/>
          <w:iCs/>
          <w:sz w:val="26"/>
          <w:szCs w:val="26"/>
        </w:rPr>
        <w:t>после</w:t>
      </w:r>
      <w:r w:rsidRPr="00B2244A">
        <w:rPr>
          <w:i/>
          <w:iCs/>
          <w:spacing w:val="-6"/>
          <w:sz w:val="26"/>
          <w:szCs w:val="26"/>
        </w:rPr>
        <w:t xml:space="preserve"> </w:t>
      </w:r>
      <w:r w:rsidRPr="00B2244A">
        <w:rPr>
          <w:i/>
          <w:iCs/>
          <w:sz w:val="26"/>
          <w:szCs w:val="26"/>
        </w:rPr>
        <w:t>их</w:t>
      </w:r>
      <w:r w:rsidRPr="00B2244A">
        <w:rPr>
          <w:i/>
          <w:iCs/>
          <w:spacing w:val="-5"/>
          <w:sz w:val="26"/>
          <w:szCs w:val="26"/>
        </w:rPr>
        <w:t xml:space="preserve"> </w:t>
      </w:r>
      <w:r w:rsidRPr="00B2244A">
        <w:rPr>
          <w:i/>
          <w:iCs/>
          <w:sz w:val="26"/>
          <w:szCs w:val="26"/>
        </w:rPr>
        <w:t>рассадки</w:t>
      </w:r>
      <w:r w:rsidRPr="00B2244A">
        <w:rPr>
          <w:i/>
          <w:iCs/>
          <w:spacing w:val="-6"/>
          <w:sz w:val="26"/>
          <w:szCs w:val="26"/>
        </w:rPr>
        <w:t xml:space="preserve"> </w:t>
      </w:r>
      <w:r w:rsidRPr="00B2244A">
        <w:rPr>
          <w:i/>
          <w:iCs/>
          <w:sz w:val="26"/>
          <w:szCs w:val="26"/>
        </w:rPr>
        <w:t>в</w:t>
      </w:r>
      <w:r w:rsidRPr="00B2244A">
        <w:rPr>
          <w:i/>
          <w:iCs/>
          <w:spacing w:val="-5"/>
          <w:sz w:val="26"/>
          <w:szCs w:val="26"/>
        </w:rPr>
        <w:t xml:space="preserve"> </w:t>
      </w:r>
      <w:r w:rsidRPr="00B2244A">
        <w:rPr>
          <w:i/>
          <w:iCs/>
          <w:sz w:val="26"/>
          <w:szCs w:val="26"/>
        </w:rPr>
        <w:t>аудитории,</w:t>
      </w:r>
      <w:r w:rsidRPr="00B2244A">
        <w:rPr>
          <w:i/>
          <w:iCs/>
          <w:spacing w:val="-6"/>
          <w:sz w:val="26"/>
          <w:szCs w:val="26"/>
        </w:rPr>
        <w:t xml:space="preserve"> </w:t>
      </w:r>
      <w:r w:rsidRPr="00B2244A">
        <w:rPr>
          <w:i/>
          <w:iCs/>
          <w:sz w:val="26"/>
          <w:szCs w:val="26"/>
        </w:rPr>
        <w:t>а</w:t>
      </w:r>
      <w:r w:rsidRPr="00B2244A">
        <w:rPr>
          <w:i/>
          <w:iCs/>
          <w:spacing w:val="-6"/>
          <w:sz w:val="26"/>
          <w:szCs w:val="26"/>
        </w:rPr>
        <w:t xml:space="preserve"> </w:t>
      </w:r>
      <w:r w:rsidRPr="00B2244A">
        <w:rPr>
          <w:i/>
          <w:iCs/>
          <w:sz w:val="26"/>
          <w:szCs w:val="26"/>
        </w:rPr>
        <w:t>вторая</w:t>
      </w:r>
      <w:r w:rsidRPr="00B2244A">
        <w:rPr>
          <w:i/>
          <w:iCs/>
          <w:spacing w:val="-1"/>
          <w:sz w:val="26"/>
          <w:szCs w:val="26"/>
        </w:rPr>
        <w:t xml:space="preserve"> </w:t>
      </w:r>
      <w:r w:rsidRPr="00B2244A">
        <w:rPr>
          <w:i/>
          <w:iCs/>
          <w:sz w:val="26"/>
          <w:szCs w:val="26"/>
        </w:rPr>
        <w:t>–</w:t>
      </w:r>
      <w:r w:rsidRPr="00B2244A">
        <w:rPr>
          <w:i/>
          <w:iCs/>
          <w:spacing w:val="-5"/>
          <w:sz w:val="26"/>
          <w:szCs w:val="26"/>
        </w:rPr>
        <w:t xml:space="preserve"> </w:t>
      </w:r>
      <w:r w:rsidRPr="00B2244A">
        <w:rPr>
          <w:i/>
          <w:iCs/>
          <w:sz w:val="26"/>
          <w:szCs w:val="26"/>
        </w:rPr>
        <w:t>после</w:t>
      </w:r>
      <w:r w:rsidRPr="00B2244A">
        <w:rPr>
          <w:i/>
          <w:iCs/>
          <w:spacing w:val="-6"/>
          <w:sz w:val="26"/>
          <w:szCs w:val="26"/>
        </w:rPr>
        <w:t xml:space="preserve"> </w:t>
      </w:r>
      <w:r w:rsidRPr="00B2244A">
        <w:rPr>
          <w:i/>
          <w:iCs/>
          <w:sz w:val="26"/>
          <w:szCs w:val="26"/>
        </w:rPr>
        <w:t>полу</w:t>
      </w:r>
      <w:r w:rsidRPr="00B2244A">
        <w:rPr>
          <w:i/>
          <w:iCs/>
          <w:spacing w:val="3"/>
          <w:sz w:val="26"/>
          <w:szCs w:val="26"/>
        </w:rPr>
        <w:t>ч</w:t>
      </w:r>
      <w:r w:rsidRPr="00B2244A">
        <w:rPr>
          <w:i/>
          <w:iCs/>
          <w:sz w:val="26"/>
          <w:szCs w:val="26"/>
        </w:rPr>
        <w:t>ения</w:t>
      </w:r>
      <w:r w:rsidRPr="00B2244A">
        <w:rPr>
          <w:i/>
          <w:iCs/>
          <w:spacing w:val="-6"/>
          <w:sz w:val="26"/>
          <w:szCs w:val="26"/>
        </w:rPr>
        <w:t xml:space="preserve"> </w:t>
      </w:r>
      <w:r w:rsidRPr="00B2244A">
        <w:rPr>
          <w:i/>
          <w:iCs/>
          <w:sz w:val="26"/>
          <w:szCs w:val="26"/>
        </w:rPr>
        <w:t>ими</w:t>
      </w:r>
      <w:r w:rsidRPr="00B2244A">
        <w:rPr>
          <w:i/>
          <w:iCs/>
          <w:spacing w:val="-5"/>
          <w:sz w:val="26"/>
          <w:szCs w:val="26"/>
        </w:rPr>
        <w:t xml:space="preserve"> </w:t>
      </w:r>
      <w:r w:rsidRPr="00B2244A">
        <w:rPr>
          <w:i/>
          <w:iCs/>
          <w:sz w:val="26"/>
          <w:szCs w:val="26"/>
        </w:rPr>
        <w:t>экзаменаци</w:t>
      </w:r>
      <w:r w:rsidRPr="00B2244A">
        <w:rPr>
          <w:i/>
          <w:iCs/>
          <w:spacing w:val="2"/>
          <w:sz w:val="26"/>
          <w:szCs w:val="26"/>
        </w:rPr>
        <w:t>о</w:t>
      </w:r>
      <w:r w:rsidRPr="00B2244A">
        <w:rPr>
          <w:i/>
          <w:iCs/>
          <w:sz w:val="26"/>
          <w:szCs w:val="26"/>
        </w:rPr>
        <w:t>нных материа</w:t>
      </w:r>
      <w:r w:rsidRPr="00B2244A">
        <w:rPr>
          <w:i/>
          <w:iCs/>
          <w:spacing w:val="2"/>
          <w:sz w:val="26"/>
          <w:szCs w:val="26"/>
        </w:rPr>
        <w:t>л</w:t>
      </w:r>
      <w:r w:rsidRPr="00B2244A">
        <w:rPr>
          <w:i/>
          <w:iCs/>
          <w:sz w:val="26"/>
          <w:szCs w:val="26"/>
        </w:rPr>
        <w:t>ов.</w:t>
      </w:r>
    </w:p>
    <w:p w14:paraId="65B01EEA" w14:textId="77777777" w:rsidR="00732342" w:rsidRPr="00B2244A" w:rsidRDefault="00732342" w:rsidP="00732342">
      <w:pPr>
        <w:ind w:right="571" w:firstLine="709"/>
        <w:rPr>
          <w:b/>
          <w:bCs/>
          <w:sz w:val="26"/>
          <w:szCs w:val="26"/>
        </w:rPr>
      </w:pPr>
      <w:bookmarkStart w:id="337" w:name="_Toc193382387"/>
      <w:bookmarkStart w:id="338" w:name="_Toc193382687"/>
      <w:bookmarkStart w:id="339" w:name="_Toc193787392"/>
      <w:r w:rsidRPr="00B2244A">
        <w:rPr>
          <w:b/>
          <w:sz w:val="26"/>
          <w:szCs w:val="26"/>
        </w:rPr>
        <w:t>Кодир</w:t>
      </w:r>
      <w:r w:rsidRPr="00B2244A">
        <w:rPr>
          <w:b/>
          <w:spacing w:val="1"/>
          <w:sz w:val="26"/>
          <w:szCs w:val="26"/>
        </w:rPr>
        <w:t>о</w:t>
      </w:r>
      <w:r w:rsidRPr="00B2244A">
        <w:rPr>
          <w:b/>
          <w:sz w:val="26"/>
          <w:szCs w:val="26"/>
        </w:rPr>
        <w:t>в</w:t>
      </w:r>
      <w:r w:rsidRPr="00B2244A">
        <w:rPr>
          <w:b/>
          <w:spacing w:val="-2"/>
          <w:sz w:val="26"/>
          <w:szCs w:val="26"/>
        </w:rPr>
        <w:t>к</w:t>
      </w:r>
      <w:r w:rsidRPr="00B2244A">
        <w:rPr>
          <w:b/>
          <w:sz w:val="26"/>
          <w:szCs w:val="26"/>
        </w:rPr>
        <w:t>а</w:t>
      </w:r>
      <w:r w:rsidRPr="00B2244A">
        <w:rPr>
          <w:b/>
          <w:spacing w:val="-17"/>
          <w:sz w:val="26"/>
          <w:szCs w:val="26"/>
        </w:rPr>
        <w:t xml:space="preserve"> </w:t>
      </w:r>
      <w:r w:rsidRPr="00B2244A">
        <w:rPr>
          <w:b/>
          <w:spacing w:val="2"/>
          <w:sz w:val="26"/>
          <w:szCs w:val="26"/>
        </w:rPr>
        <w:t>у</w:t>
      </w:r>
      <w:r w:rsidRPr="00B2244A">
        <w:rPr>
          <w:b/>
          <w:sz w:val="26"/>
          <w:szCs w:val="26"/>
        </w:rPr>
        <w:t>чебного</w:t>
      </w:r>
      <w:r w:rsidRPr="00B2244A">
        <w:rPr>
          <w:b/>
          <w:spacing w:val="-16"/>
          <w:sz w:val="26"/>
          <w:szCs w:val="26"/>
        </w:rPr>
        <w:t xml:space="preserve"> </w:t>
      </w:r>
      <w:r w:rsidRPr="00B2244A">
        <w:rPr>
          <w:b/>
          <w:sz w:val="26"/>
          <w:szCs w:val="26"/>
        </w:rPr>
        <w:t>пред</w:t>
      </w:r>
      <w:r w:rsidRPr="00B2244A">
        <w:rPr>
          <w:b/>
          <w:spacing w:val="1"/>
          <w:sz w:val="26"/>
          <w:szCs w:val="26"/>
        </w:rPr>
        <w:t>м</w:t>
      </w:r>
      <w:r w:rsidRPr="00B2244A">
        <w:rPr>
          <w:b/>
          <w:sz w:val="26"/>
          <w:szCs w:val="26"/>
        </w:rPr>
        <w:t>ета</w:t>
      </w:r>
      <w:bookmarkEnd w:id="337"/>
      <w:bookmarkEnd w:id="338"/>
      <w:bookmarkEnd w:id="339"/>
    </w:p>
    <w:tbl>
      <w:tblPr>
        <w:tblW w:w="9639" w:type="dxa"/>
        <w:tblInd w:w="421" w:type="dxa"/>
        <w:tblLayout w:type="fixed"/>
        <w:tblCellMar>
          <w:left w:w="0" w:type="dxa"/>
          <w:right w:w="0" w:type="dxa"/>
        </w:tblCellMar>
        <w:tblLook w:val="0000" w:firstRow="0" w:lastRow="0" w:firstColumn="0" w:lastColumn="0" w:noHBand="0" w:noVBand="0"/>
      </w:tblPr>
      <w:tblGrid>
        <w:gridCol w:w="6554"/>
        <w:gridCol w:w="3085"/>
      </w:tblGrid>
      <w:tr w:rsidR="00732342" w:rsidRPr="00B2244A" w14:paraId="57526871" w14:textId="77777777" w:rsidTr="00D41C77">
        <w:trPr>
          <w:trHeight w:hRule="exact" w:val="310"/>
        </w:trPr>
        <w:tc>
          <w:tcPr>
            <w:tcW w:w="6554" w:type="dxa"/>
            <w:tcBorders>
              <w:top w:val="single" w:sz="4" w:space="0" w:color="000000"/>
              <w:left w:val="single" w:sz="4" w:space="0" w:color="000000"/>
              <w:bottom w:val="single" w:sz="4" w:space="0" w:color="000000"/>
              <w:right w:val="single" w:sz="4" w:space="0" w:color="000000"/>
            </w:tcBorders>
            <w:shd w:val="clear" w:color="auto" w:fill="D9D9D9"/>
          </w:tcPr>
          <w:p w14:paraId="309ED8F1" w14:textId="77777777" w:rsidR="00732342" w:rsidRPr="00B2244A" w:rsidRDefault="00732342" w:rsidP="00732342">
            <w:pPr>
              <w:pStyle w:val="TableParagraph"/>
              <w:spacing w:line="296" w:lineRule="exact"/>
              <w:ind w:left="1955" w:right="571"/>
              <w:rPr>
                <w:sz w:val="26"/>
                <w:szCs w:val="26"/>
              </w:rPr>
            </w:pPr>
            <w:r w:rsidRPr="00B2244A">
              <w:rPr>
                <w:b/>
                <w:bCs/>
                <w:sz w:val="26"/>
                <w:szCs w:val="26"/>
              </w:rPr>
              <w:t>На</w:t>
            </w:r>
            <w:r w:rsidRPr="00B2244A">
              <w:rPr>
                <w:b/>
                <w:bCs/>
                <w:spacing w:val="-2"/>
                <w:sz w:val="26"/>
                <w:szCs w:val="26"/>
              </w:rPr>
              <w:t>з</w:t>
            </w:r>
            <w:r w:rsidRPr="00B2244A">
              <w:rPr>
                <w:b/>
                <w:bCs/>
                <w:spacing w:val="1"/>
                <w:sz w:val="26"/>
                <w:szCs w:val="26"/>
              </w:rPr>
              <w:t>в</w:t>
            </w:r>
            <w:r w:rsidRPr="00B2244A">
              <w:rPr>
                <w:b/>
                <w:bCs/>
                <w:sz w:val="26"/>
                <w:szCs w:val="26"/>
              </w:rPr>
              <w:t>а</w:t>
            </w:r>
            <w:r w:rsidRPr="00B2244A">
              <w:rPr>
                <w:b/>
                <w:bCs/>
                <w:spacing w:val="1"/>
                <w:sz w:val="26"/>
                <w:szCs w:val="26"/>
              </w:rPr>
              <w:t>н</w:t>
            </w:r>
            <w:r w:rsidRPr="00B2244A">
              <w:rPr>
                <w:b/>
                <w:bCs/>
                <w:sz w:val="26"/>
                <w:szCs w:val="26"/>
              </w:rPr>
              <w:t>ие</w:t>
            </w:r>
            <w:r w:rsidRPr="00B2244A">
              <w:rPr>
                <w:b/>
                <w:bCs/>
                <w:spacing w:val="-24"/>
                <w:sz w:val="26"/>
                <w:szCs w:val="26"/>
              </w:rPr>
              <w:t xml:space="preserve"> </w:t>
            </w:r>
            <w:r w:rsidRPr="00B2244A">
              <w:rPr>
                <w:b/>
                <w:bCs/>
                <w:spacing w:val="-1"/>
                <w:sz w:val="26"/>
                <w:szCs w:val="26"/>
              </w:rPr>
              <w:t>п</w:t>
            </w:r>
            <w:r w:rsidRPr="00B2244A">
              <w:rPr>
                <w:b/>
                <w:bCs/>
                <w:sz w:val="26"/>
                <w:szCs w:val="26"/>
              </w:rPr>
              <w:t>редме</w:t>
            </w:r>
            <w:r w:rsidRPr="00B2244A">
              <w:rPr>
                <w:b/>
                <w:bCs/>
                <w:spacing w:val="2"/>
                <w:sz w:val="26"/>
                <w:szCs w:val="26"/>
              </w:rPr>
              <w:t>т</w:t>
            </w:r>
            <w:r w:rsidRPr="00B2244A">
              <w:rPr>
                <w:b/>
                <w:bCs/>
                <w:sz w:val="26"/>
                <w:szCs w:val="26"/>
              </w:rPr>
              <w:t>а</w:t>
            </w:r>
          </w:p>
        </w:tc>
        <w:tc>
          <w:tcPr>
            <w:tcW w:w="3085" w:type="dxa"/>
            <w:tcBorders>
              <w:top w:val="single" w:sz="4" w:space="0" w:color="000000"/>
              <w:left w:val="single" w:sz="4" w:space="0" w:color="000000"/>
              <w:bottom w:val="single" w:sz="4" w:space="0" w:color="000000"/>
              <w:right w:val="single" w:sz="4" w:space="0" w:color="000000"/>
            </w:tcBorders>
            <w:shd w:val="clear" w:color="auto" w:fill="D9D9D9"/>
          </w:tcPr>
          <w:p w14:paraId="58F55889" w14:textId="77777777" w:rsidR="00732342" w:rsidRPr="00B2244A" w:rsidRDefault="00732342" w:rsidP="00732342">
            <w:pPr>
              <w:pStyle w:val="TableParagraph"/>
              <w:spacing w:line="296" w:lineRule="exact"/>
              <w:ind w:left="891" w:right="571"/>
              <w:rPr>
                <w:sz w:val="26"/>
                <w:szCs w:val="26"/>
              </w:rPr>
            </w:pPr>
            <w:r w:rsidRPr="00B2244A">
              <w:rPr>
                <w:b/>
                <w:bCs/>
                <w:sz w:val="26"/>
                <w:szCs w:val="26"/>
              </w:rPr>
              <w:t>Код</w:t>
            </w:r>
            <w:r w:rsidRPr="00B2244A">
              <w:rPr>
                <w:b/>
                <w:bCs/>
                <w:spacing w:val="-17"/>
                <w:sz w:val="26"/>
                <w:szCs w:val="26"/>
              </w:rPr>
              <w:t xml:space="preserve"> </w:t>
            </w:r>
            <w:r w:rsidRPr="00B2244A">
              <w:rPr>
                <w:b/>
                <w:bCs/>
                <w:sz w:val="26"/>
                <w:szCs w:val="26"/>
              </w:rPr>
              <w:t>пред</w:t>
            </w:r>
            <w:r w:rsidRPr="00B2244A">
              <w:rPr>
                <w:b/>
                <w:bCs/>
                <w:spacing w:val="1"/>
                <w:sz w:val="26"/>
                <w:szCs w:val="26"/>
              </w:rPr>
              <w:t>м</w:t>
            </w:r>
            <w:r w:rsidRPr="00B2244A">
              <w:rPr>
                <w:b/>
                <w:bCs/>
                <w:sz w:val="26"/>
                <w:szCs w:val="26"/>
              </w:rPr>
              <w:t>ета</w:t>
            </w:r>
          </w:p>
        </w:tc>
      </w:tr>
      <w:tr w:rsidR="00732342" w:rsidRPr="00B2244A" w14:paraId="1964E3CC" w14:textId="77777777" w:rsidTr="00D41C77">
        <w:trPr>
          <w:trHeight w:hRule="exact" w:val="477"/>
        </w:trPr>
        <w:tc>
          <w:tcPr>
            <w:tcW w:w="6554" w:type="dxa"/>
            <w:tcBorders>
              <w:top w:val="single" w:sz="4" w:space="0" w:color="000000"/>
              <w:left w:val="single" w:sz="4" w:space="0" w:color="000000"/>
              <w:bottom w:val="single" w:sz="4" w:space="0" w:color="000000"/>
              <w:right w:val="single" w:sz="4" w:space="0" w:color="000000"/>
            </w:tcBorders>
            <w:vAlign w:val="center"/>
          </w:tcPr>
          <w:p w14:paraId="0F7DADBE" w14:textId="77777777" w:rsidR="00732342" w:rsidRPr="00B2244A" w:rsidRDefault="00732342" w:rsidP="00732342">
            <w:pPr>
              <w:pStyle w:val="TableParagraph"/>
              <w:spacing w:line="288" w:lineRule="exact"/>
              <w:ind w:right="571"/>
              <w:jc w:val="center"/>
              <w:rPr>
                <w:sz w:val="26"/>
                <w:szCs w:val="26"/>
              </w:rPr>
            </w:pPr>
            <w:r w:rsidRPr="00B2244A">
              <w:rPr>
                <w:sz w:val="26"/>
                <w:szCs w:val="26"/>
              </w:rPr>
              <w:t>Информ</w:t>
            </w:r>
            <w:r w:rsidRPr="00B2244A">
              <w:rPr>
                <w:spacing w:val="2"/>
                <w:sz w:val="26"/>
                <w:szCs w:val="26"/>
              </w:rPr>
              <w:t>а</w:t>
            </w:r>
            <w:r w:rsidRPr="00B2244A">
              <w:rPr>
                <w:sz w:val="26"/>
                <w:szCs w:val="26"/>
              </w:rPr>
              <w:t>ти</w:t>
            </w:r>
            <w:r w:rsidRPr="00B2244A">
              <w:rPr>
                <w:spacing w:val="-2"/>
                <w:sz w:val="26"/>
                <w:szCs w:val="26"/>
              </w:rPr>
              <w:t>к</w:t>
            </w:r>
            <w:r w:rsidRPr="00B2244A">
              <w:rPr>
                <w:sz w:val="26"/>
                <w:szCs w:val="26"/>
              </w:rPr>
              <w:t>а</w:t>
            </w:r>
          </w:p>
        </w:tc>
        <w:tc>
          <w:tcPr>
            <w:tcW w:w="3085" w:type="dxa"/>
            <w:tcBorders>
              <w:top w:val="single" w:sz="4" w:space="0" w:color="000000"/>
              <w:left w:val="single" w:sz="4" w:space="0" w:color="000000"/>
              <w:bottom w:val="single" w:sz="4" w:space="0" w:color="000000"/>
              <w:right w:val="single" w:sz="4" w:space="0" w:color="000000"/>
            </w:tcBorders>
            <w:vAlign w:val="center"/>
          </w:tcPr>
          <w:p w14:paraId="637EFAB5" w14:textId="77777777" w:rsidR="00732342" w:rsidRPr="00B2244A" w:rsidRDefault="00732342" w:rsidP="00732342">
            <w:pPr>
              <w:pStyle w:val="TableParagraph"/>
              <w:ind w:right="571"/>
              <w:jc w:val="center"/>
              <w:rPr>
                <w:sz w:val="26"/>
                <w:szCs w:val="26"/>
              </w:rPr>
            </w:pPr>
            <w:r w:rsidRPr="00B2244A">
              <w:rPr>
                <w:sz w:val="26"/>
                <w:szCs w:val="26"/>
              </w:rPr>
              <w:t>25</w:t>
            </w:r>
          </w:p>
        </w:tc>
      </w:tr>
    </w:tbl>
    <w:p w14:paraId="4E83CE1E" w14:textId="77777777" w:rsidR="00732342" w:rsidRPr="00B2244A" w:rsidRDefault="00732342" w:rsidP="00732342">
      <w:pPr>
        <w:spacing w:before="11" w:line="220" w:lineRule="exact"/>
        <w:ind w:right="571"/>
        <w:rPr>
          <w:sz w:val="26"/>
          <w:szCs w:val="26"/>
        </w:rPr>
      </w:pPr>
    </w:p>
    <w:p w14:paraId="318739E7" w14:textId="77777777" w:rsidR="00732342" w:rsidRPr="00B2244A" w:rsidRDefault="00732342" w:rsidP="00732342">
      <w:pPr>
        <w:spacing w:before="66"/>
        <w:ind w:right="571" w:firstLine="709"/>
        <w:rPr>
          <w:b/>
          <w:bCs/>
          <w:sz w:val="26"/>
          <w:szCs w:val="26"/>
        </w:rPr>
      </w:pPr>
      <w:r w:rsidRPr="00B2244A">
        <w:rPr>
          <w:b/>
          <w:bCs/>
          <w:sz w:val="26"/>
          <w:szCs w:val="26"/>
        </w:rPr>
        <w:t>Продо</w:t>
      </w:r>
      <w:r w:rsidRPr="00B2244A">
        <w:rPr>
          <w:b/>
          <w:bCs/>
          <w:spacing w:val="3"/>
          <w:sz w:val="26"/>
          <w:szCs w:val="26"/>
        </w:rPr>
        <w:t>л</w:t>
      </w:r>
      <w:r w:rsidRPr="00B2244A">
        <w:rPr>
          <w:b/>
          <w:bCs/>
          <w:spacing w:val="-5"/>
          <w:sz w:val="26"/>
          <w:szCs w:val="26"/>
        </w:rPr>
        <w:t>ж</w:t>
      </w:r>
      <w:r w:rsidRPr="00B2244A">
        <w:rPr>
          <w:b/>
          <w:bCs/>
          <w:spacing w:val="1"/>
          <w:sz w:val="26"/>
          <w:szCs w:val="26"/>
        </w:rPr>
        <w:t>и</w:t>
      </w:r>
      <w:r w:rsidRPr="00B2244A">
        <w:rPr>
          <w:b/>
          <w:bCs/>
          <w:sz w:val="26"/>
          <w:szCs w:val="26"/>
        </w:rPr>
        <w:t>тел</w:t>
      </w:r>
      <w:r w:rsidRPr="00B2244A">
        <w:rPr>
          <w:b/>
          <w:bCs/>
          <w:spacing w:val="1"/>
          <w:sz w:val="26"/>
          <w:szCs w:val="26"/>
        </w:rPr>
        <w:t>ь</w:t>
      </w:r>
      <w:r w:rsidRPr="00B2244A">
        <w:rPr>
          <w:b/>
          <w:bCs/>
          <w:sz w:val="26"/>
          <w:szCs w:val="26"/>
        </w:rPr>
        <w:t>ность</w:t>
      </w:r>
      <w:r w:rsidRPr="00B2244A">
        <w:rPr>
          <w:b/>
          <w:bCs/>
          <w:spacing w:val="-22"/>
          <w:sz w:val="26"/>
          <w:szCs w:val="26"/>
        </w:rPr>
        <w:t xml:space="preserve"> </w:t>
      </w:r>
      <w:r w:rsidRPr="00B2244A">
        <w:rPr>
          <w:b/>
          <w:bCs/>
          <w:sz w:val="26"/>
          <w:szCs w:val="26"/>
        </w:rPr>
        <w:t>выполне</w:t>
      </w:r>
      <w:r w:rsidRPr="00B2244A">
        <w:rPr>
          <w:b/>
          <w:bCs/>
          <w:spacing w:val="1"/>
          <w:sz w:val="26"/>
          <w:szCs w:val="26"/>
        </w:rPr>
        <w:t>ни</w:t>
      </w:r>
      <w:r w:rsidRPr="00B2244A">
        <w:rPr>
          <w:b/>
          <w:bCs/>
          <w:sz w:val="26"/>
          <w:szCs w:val="26"/>
        </w:rPr>
        <w:t>я</w:t>
      </w:r>
      <w:r w:rsidRPr="00B2244A">
        <w:rPr>
          <w:b/>
          <w:bCs/>
          <w:spacing w:val="-24"/>
          <w:sz w:val="26"/>
          <w:szCs w:val="26"/>
        </w:rPr>
        <w:t xml:space="preserve"> </w:t>
      </w:r>
      <w:r w:rsidRPr="00B2244A">
        <w:rPr>
          <w:b/>
          <w:bCs/>
          <w:sz w:val="26"/>
          <w:szCs w:val="26"/>
        </w:rPr>
        <w:t>экзамена</w:t>
      </w:r>
      <w:r w:rsidRPr="00B2244A">
        <w:rPr>
          <w:b/>
          <w:bCs/>
          <w:spacing w:val="-1"/>
          <w:sz w:val="26"/>
          <w:szCs w:val="26"/>
        </w:rPr>
        <w:t>ц</w:t>
      </w:r>
      <w:r w:rsidRPr="00B2244A">
        <w:rPr>
          <w:b/>
          <w:bCs/>
          <w:spacing w:val="1"/>
          <w:sz w:val="26"/>
          <w:szCs w:val="26"/>
        </w:rPr>
        <w:t>и</w:t>
      </w:r>
      <w:r w:rsidRPr="00B2244A">
        <w:rPr>
          <w:b/>
          <w:bCs/>
          <w:sz w:val="26"/>
          <w:szCs w:val="26"/>
        </w:rPr>
        <w:t>он</w:t>
      </w:r>
      <w:r w:rsidRPr="00B2244A">
        <w:rPr>
          <w:b/>
          <w:bCs/>
          <w:spacing w:val="1"/>
          <w:sz w:val="26"/>
          <w:szCs w:val="26"/>
        </w:rPr>
        <w:t>н</w:t>
      </w:r>
      <w:r w:rsidRPr="00B2244A">
        <w:rPr>
          <w:b/>
          <w:bCs/>
          <w:sz w:val="26"/>
          <w:szCs w:val="26"/>
        </w:rPr>
        <w:t>ой</w:t>
      </w:r>
      <w:r w:rsidRPr="00B2244A">
        <w:rPr>
          <w:b/>
          <w:bCs/>
          <w:spacing w:val="-24"/>
          <w:sz w:val="26"/>
          <w:szCs w:val="26"/>
        </w:rPr>
        <w:t xml:space="preserve"> </w:t>
      </w:r>
      <w:r w:rsidRPr="00B2244A">
        <w:rPr>
          <w:b/>
          <w:bCs/>
          <w:spacing w:val="1"/>
          <w:sz w:val="26"/>
          <w:szCs w:val="26"/>
        </w:rPr>
        <w:t>р</w:t>
      </w:r>
      <w:r w:rsidRPr="00B2244A">
        <w:rPr>
          <w:b/>
          <w:bCs/>
          <w:sz w:val="26"/>
          <w:szCs w:val="26"/>
        </w:rPr>
        <w:t>або</w:t>
      </w:r>
      <w:r w:rsidRPr="00B2244A">
        <w:rPr>
          <w:b/>
          <w:bCs/>
          <w:spacing w:val="2"/>
          <w:sz w:val="26"/>
          <w:szCs w:val="26"/>
        </w:rPr>
        <w:t>т</w:t>
      </w:r>
      <w:r w:rsidRPr="00B2244A">
        <w:rPr>
          <w:b/>
          <w:bCs/>
          <w:sz w:val="26"/>
          <w:szCs w:val="26"/>
        </w:rPr>
        <w:t>ы</w:t>
      </w:r>
    </w:p>
    <w:tbl>
      <w:tblPr>
        <w:tblStyle w:val="afd"/>
        <w:tblW w:w="9838" w:type="dxa"/>
        <w:tblInd w:w="250" w:type="dxa"/>
        <w:tblLook w:val="04A0" w:firstRow="1" w:lastRow="0" w:firstColumn="1" w:lastColumn="0" w:noHBand="0" w:noVBand="1"/>
      </w:tblPr>
      <w:tblGrid>
        <w:gridCol w:w="4423"/>
        <w:gridCol w:w="5415"/>
      </w:tblGrid>
      <w:tr w:rsidR="00732342" w:rsidRPr="00B2244A" w14:paraId="37867B81" w14:textId="77777777" w:rsidTr="00DD20FA">
        <w:tc>
          <w:tcPr>
            <w:tcW w:w="4423" w:type="dxa"/>
          </w:tcPr>
          <w:p w14:paraId="2BC52710" w14:textId="77777777" w:rsidR="00732342" w:rsidRPr="00B2244A" w:rsidRDefault="00732342" w:rsidP="00732342">
            <w:pPr>
              <w:spacing w:before="66"/>
              <w:ind w:right="571"/>
              <w:rPr>
                <w:b/>
                <w:bCs/>
                <w:sz w:val="26"/>
                <w:szCs w:val="26"/>
              </w:rPr>
            </w:pPr>
            <w:r w:rsidRPr="00B2244A">
              <w:rPr>
                <w:b/>
                <w:bCs/>
                <w:sz w:val="26"/>
                <w:szCs w:val="26"/>
              </w:rPr>
              <w:t>Продолжительность выполнения экзаменационной работы</w:t>
            </w:r>
          </w:p>
        </w:tc>
        <w:tc>
          <w:tcPr>
            <w:tcW w:w="5415" w:type="dxa"/>
          </w:tcPr>
          <w:p w14:paraId="457869FA" w14:textId="77777777" w:rsidR="00732342" w:rsidRPr="00B2244A" w:rsidRDefault="00732342" w:rsidP="00732342">
            <w:pPr>
              <w:spacing w:before="66"/>
              <w:ind w:right="571"/>
              <w:rPr>
                <w:b/>
                <w:bCs/>
                <w:sz w:val="26"/>
                <w:szCs w:val="26"/>
              </w:rPr>
            </w:pPr>
            <w:r w:rsidRPr="00B2244A">
              <w:rPr>
                <w:b/>
                <w:bCs/>
                <w:sz w:val="26"/>
                <w:szCs w:val="26"/>
              </w:rPr>
              <w:t>Название учебного предмета</w:t>
            </w:r>
          </w:p>
        </w:tc>
      </w:tr>
      <w:tr w:rsidR="00732342" w:rsidRPr="00B2244A" w14:paraId="5F44FFB7" w14:textId="77777777" w:rsidTr="00DD20FA">
        <w:tc>
          <w:tcPr>
            <w:tcW w:w="4423" w:type="dxa"/>
          </w:tcPr>
          <w:p w14:paraId="3D3CDBFB" w14:textId="77777777" w:rsidR="00732342" w:rsidRPr="00B2244A" w:rsidRDefault="00732342" w:rsidP="00732342">
            <w:pPr>
              <w:ind w:right="571"/>
              <w:rPr>
                <w:b/>
                <w:bCs/>
                <w:sz w:val="26"/>
                <w:szCs w:val="26"/>
              </w:rPr>
            </w:pPr>
            <w:r w:rsidRPr="00B2244A">
              <w:rPr>
                <w:sz w:val="26"/>
                <w:szCs w:val="26"/>
              </w:rPr>
              <w:t>2 часа 30 минут</w:t>
            </w:r>
          </w:p>
        </w:tc>
        <w:tc>
          <w:tcPr>
            <w:tcW w:w="5415" w:type="dxa"/>
          </w:tcPr>
          <w:p w14:paraId="62CFF709" w14:textId="77777777" w:rsidR="00732342" w:rsidRPr="00B2244A" w:rsidRDefault="00732342" w:rsidP="00732342">
            <w:pPr>
              <w:spacing w:before="66"/>
              <w:ind w:right="571"/>
              <w:rPr>
                <w:b/>
                <w:bCs/>
                <w:sz w:val="26"/>
                <w:szCs w:val="26"/>
              </w:rPr>
            </w:pPr>
            <w:r w:rsidRPr="00B2244A">
              <w:rPr>
                <w:sz w:val="26"/>
                <w:szCs w:val="26"/>
              </w:rPr>
              <w:t>Информ</w:t>
            </w:r>
            <w:r w:rsidRPr="00B2244A">
              <w:rPr>
                <w:spacing w:val="2"/>
                <w:sz w:val="26"/>
                <w:szCs w:val="26"/>
              </w:rPr>
              <w:t>а</w:t>
            </w:r>
            <w:r w:rsidRPr="00B2244A">
              <w:rPr>
                <w:sz w:val="26"/>
                <w:szCs w:val="26"/>
              </w:rPr>
              <w:t>ти</w:t>
            </w:r>
            <w:r w:rsidRPr="00B2244A">
              <w:rPr>
                <w:spacing w:val="-2"/>
                <w:sz w:val="26"/>
                <w:szCs w:val="26"/>
              </w:rPr>
              <w:t>к</w:t>
            </w:r>
            <w:r w:rsidRPr="00B2244A">
              <w:rPr>
                <w:sz w:val="26"/>
                <w:szCs w:val="26"/>
              </w:rPr>
              <w:t>а</w:t>
            </w:r>
            <w:r w:rsidRPr="00B2244A">
              <w:rPr>
                <w:spacing w:val="-15"/>
                <w:sz w:val="26"/>
                <w:szCs w:val="26"/>
              </w:rPr>
              <w:t xml:space="preserve"> </w:t>
            </w:r>
          </w:p>
        </w:tc>
      </w:tr>
    </w:tbl>
    <w:p w14:paraId="7512FB73" w14:textId="79B259F5" w:rsidR="00DD20FA" w:rsidRPr="00B2244A" w:rsidRDefault="00DD20FA" w:rsidP="00732342">
      <w:pPr>
        <w:spacing w:before="66"/>
        <w:ind w:right="571"/>
        <w:rPr>
          <w:b/>
          <w:bCs/>
          <w:sz w:val="26"/>
          <w:szCs w:val="26"/>
        </w:rPr>
      </w:pPr>
    </w:p>
    <w:p w14:paraId="4A31FD12" w14:textId="77777777" w:rsidR="00DD20FA" w:rsidRPr="00B2244A" w:rsidRDefault="00DD20FA">
      <w:pPr>
        <w:rPr>
          <w:b/>
          <w:bCs/>
          <w:sz w:val="26"/>
          <w:szCs w:val="26"/>
        </w:rPr>
      </w:pPr>
      <w:r w:rsidRPr="00B2244A">
        <w:rPr>
          <w:b/>
          <w:bCs/>
          <w:sz w:val="26"/>
          <w:szCs w:val="26"/>
        </w:rPr>
        <w:br w:type="page"/>
      </w:r>
    </w:p>
    <w:p w14:paraId="74456129" w14:textId="77777777" w:rsidR="00732342" w:rsidRPr="00B2244A" w:rsidRDefault="00732342" w:rsidP="00D41C77">
      <w:pPr>
        <w:ind w:right="145" w:firstLine="709"/>
        <w:jc w:val="center"/>
        <w:rPr>
          <w:b/>
          <w:bCs/>
          <w:sz w:val="26"/>
          <w:szCs w:val="26"/>
        </w:rPr>
      </w:pPr>
      <w:bookmarkStart w:id="340" w:name="_Toc193382388"/>
      <w:bookmarkStart w:id="341" w:name="_Toc193382688"/>
      <w:bookmarkStart w:id="342" w:name="_Toc193787393"/>
      <w:r w:rsidRPr="00B2244A">
        <w:rPr>
          <w:b/>
          <w:sz w:val="26"/>
          <w:szCs w:val="26"/>
        </w:rPr>
        <w:t>Инстр</w:t>
      </w:r>
      <w:r w:rsidRPr="00B2244A">
        <w:rPr>
          <w:b/>
          <w:spacing w:val="1"/>
          <w:sz w:val="26"/>
          <w:szCs w:val="26"/>
        </w:rPr>
        <w:t>у</w:t>
      </w:r>
      <w:r w:rsidRPr="00B2244A">
        <w:rPr>
          <w:b/>
          <w:sz w:val="26"/>
          <w:szCs w:val="26"/>
        </w:rPr>
        <w:t>к</w:t>
      </w:r>
      <w:r w:rsidRPr="00B2244A">
        <w:rPr>
          <w:b/>
          <w:spacing w:val="1"/>
          <w:sz w:val="26"/>
          <w:szCs w:val="26"/>
        </w:rPr>
        <w:t>ц</w:t>
      </w:r>
      <w:r w:rsidRPr="00B2244A">
        <w:rPr>
          <w:b/>
          <w:sz w:val="26"/>
          <w:szCs w:val="26"/>
        </w:rPr>
        <w:t>ия</w:t>
      </w:r>
      <w:r w:rsidRPr="00B2244A">
        <w:rPr>
          <w:b/>
          <w:spacing w:val="-17"/>
          <w:sz w:val="26"/>
          <w:szCs w:val="26"/>
        </w:rPr>
        <w:t xml:space="preserve"> </w:t>
      </w:r>
      <w:r w:rsidRPr="00B2244A">
        <w:rPr>
          <w:b/>
          <w:sz w:val="26"/>
          <w:szCs w:val="26"/>
        </w:rPr>
        <w:t>д</w:t>
      </w:r>
      <w:r w:rsidRPr="00B2244A">
        <w:rPr>
          <w:b/>
          <w:spacing w:val="3"/>
          <w:sz w:val="26"/>
          <w:szCs w:val="26"/>
        </w:rPr>
        <w:t>л</w:t>
      </w:r>
      <w:r w:rsidRPr="00B2244A">
        <w:rPr>
          <w:b/>
          <w:sz w:val="26"/>
          <w:szCs w:val="26"/>
        </w:rPr>
        <w:t>я</w:t>
      </w:r>
      <w:r w:rsidRPr="00B2244A">
        <w:rPr>
          <w:b/>
          <w:spacing w:val="-16"/>
          <w:sz w:val="26"/>
          <w:szCs w:val="26"/>
        </w:rPr>
        <w:t xml:space="preserve"> </w:t>
      </w:r>
      <w:r w:rsidRPr="00B2244A">
        <w:rPr>
          <w:b/>
          <w:spacing w:val="2"/>
          <w:sz w:val="26"/>
          <w:szCs w:val="26"/>
        </w:rPr>
        <w:t>у</w:t>
      </w:r>
      <w:r w:rsidRPr="00B2244A">
        <w:rPr>
          <w:b/>
          <w:sz w:val="26"/>
          <w:szCs w:val="26"/>
        </w:rPr>
        <w:t>частн</w:t>
      </w:r>
      <w:r w:rsidRPr="00B2244A">
        <w:rPr>
          <w:b/>
          <w:spacing w:val="1"/>
          <w:sz w:val="26"/>
          <w:szCs w:val="26"/>
        </w:rPr>
        <w:t>и</w:t>
      </w:r>
      <w:r w:rsidRPr="00B2244A">
        <w:rPr>
          <w:b/>
          <w:sz w:val="26"/>
          <w:szCs w:val="26"/>
        </w:rPr>
        <w:t>ков</w:t>
      </w:r>
      <w:r w:rsidRPr="00B2244A">
        <w:rPr>
          <w:b/>
          <w:spacing w:val="-17"/>
          <w:sz w:val="26"/>
          <w:szCs w:val="26"/>
        </w:rPr>
        <w:t xml:space="preserve"> </w:t>
      </w:r>
      <w:r w:rsidRPr="00B2244A">
        <w:rPr>
          <w:b/>
          <w:spacing w:val="2"/>
          <w:sz w:val="26"/>
          <w:szCs w:val="26"/>
        </w:rPr>
        <w:t>э</w:t>
      </w:r>
      <w:r w:rsidRPr="00B2244A">
        <w:rPr>
          <w:b/>
          <w:sz w:val="26"/>
          <w:szCs w:val="26"/>
        </w:rPr>
        <w:t>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на</w:t>
      </w:r>
      <w:bookmarkEnd w:id="340"/>
      <w:bookmarkEnd w:id="341"/>
      <w:bookmarkEnd w:id="342"/>
    </w:p>
    <w:p w14:paraId="24AD61CD" w14:textId="77777777" w:rsidR="00732342" w:rsidRPr="00B2244A" w:rsidRDefault="00732342" w:rsidP="00D41C77">
      <w:pPr>
        <w:spacing w:line="290" w:lineRule="exact"/>
        <w:ind w:right="145" w:firstLine="709"/>
        <w:jc w:val="both"/>
        <w:rPr>
          <w:sz w:val="26"/>
          <w:szCs w:val="26"/>
        </w:rPr>
      </w:pPr>
      <w:r w:rsidRPr="00B2244A">
        <w:rPr>
          <w:i/>
          <w:iCs/>
          <w:sz w:val="26"/>
          <w:szCs w:val="26"/>
        </w:rPr>
        <w:t>Первая</w:t>
      </w:r>
      <w:r w:rsidRPr="00B2244A">
        <w:rPr>
          <w:i/>
          <w:iCs/>
          <w:spacing w:val="-11"/>
          <w:sz w:val="26"/>
          <w:szCs w:val="26"/>
        </w:rPr>
        <w:t xml:space="preserve"> </w:t>
      </w:r>
      <w:r w:rsidRPr="00B2244A">
        <w:rPr>
          <w:i/>
          <w:iCs/>
          <w:sz w:val="26"/>
          <w:szCs w:val="26"/>
        </w:rPr>
        <w:t>час</w:t>
      </w:r>
      <w:r w:rsidRPr="00B2244A">
        <w:rPr>
          <w:i/>
          <w:iCs/>
          <w:spacing w:val="2"/>
          <w:sz w:val="26"/>
          <w:szCs w:val="26"/>
        </w:rPr>
        <w:t>т</w:t>
      </w:r>
      <w:r w:rsidRPr="00B2244A">
        <w:rPr>
          <w:i/>
          <w:iCs/>
          <w:sz w:val="26"/>
          <w:szCs w:val="26"/>
        </w:rPr>
        <w:t>ь</w:t>
      </w:r>
      <w:r w:rsidRPr="00B2244A">
        <w:rPr>
          <w:i/>
          <w:iCs/>
          <w:spacing w:val="-10"/>
          <w:sz w:val="26"/>
          <w:szCs w:val="26"/>
        </w:rPr>
        <w:t xml:space="preserve"> </w:t>
      </w:r>
      <w:r w:rsidRPr="00B2244A">
        <w:rPr>
          <w:i/>
          <w:iCs/>
          <w:sz w:val="26"/>
          <w:szCs w:val="26"/>
        </w:rPr>
        <w:t>инстр</w:t>
      </w:r>
      <w:r w:rsidRPr="00B2244A">
        <w:rPr>
          <w:i/>
          <w:iCs/>
          <w:spacing w:val="2"/>
          <w:sz w:val="26"/>
          <w:szCs w:val="26"/>
        </w:rPr>
        <w:t>у</w:t>
      </w:r>
      <w:r w:rsidRPr="00B2244A">
        <w:rPr>
          <w:i/>
          <w:iCs/>
          <w:sz w:val="26"/>
          <w:szCs w:val="26"/>
        </w:rPr>
        <w:t>кта</w:t>
      </w:r>
      <w:r w:rsidRPr="00B2244A">
        <w:rPr>
          <w:i/>
          <w:iCs/>
          <w:spacing w:val="-2"/>
          <w:sz w:val="26"/>
          <w:szCs w:val="26"/>
        </w:rPr>
        <w:t>ж</w:t>
      </w:r>
      <w:r w:rsidRPr="00B2244A">
        <w:rPr>
          <w:i/>
          <w:iCs/>
          <w:sz w:val="26"/>
          <w:szCs w:val="26"/>
        </w:rPr>
        <w:t>а</w:t>
      </w:r>
      <w:r w:rsidRPr="00B2244A">
        <w:rPr>
          <w:i/>
          <w:iCs/>
          <w:spacing w:val="-8"/>
          <w:sz w:val="26"/>
          <w:szCs w:val="26"/>
        </w:rPr>
        <w:t xml:space="preserve"> </w:t>
      </w:r>
      <w:r w:rsidRPr="00B2244A">
        <w:rPr>
          <w:i/>
          <w:iCs/>
          <w:spacing w:val="-3"/>
          <w:sz w:val="26"/>
          <w:szCs w:val="26"/>
        </w:rPr>
        <w:t>(</w:t>
      </w:r>
      <w:r w:rsidRPr="00B2244A">
        <w:rPr>
          <w:i/>
          <w:iCs/>
          <w:sz w:val="26"/>
          <w:szCs w:val="26"/>
        </w:rPr>
        <w:t>начало</w:t>
      </w:r>
      <w:r w:rsidRPr="00B2244A">
        <w:rPr>
          <w:i/>
          <w:iCs/>
          <w:spacing w:val="-8"/>
          <w:sz w:val="26"/>
          <w:szCs w:val="26"/>
        </w:rPr>
        <w:t xml:space="preserve"> </w:t>
      </w:r>
      <w:r w:rsidRPr="00B2244A">
        <w:rPr>
          <w:i/>
          <w:iCs/>
          <w:sz w:val="26"/>
          <w:szCs w:val="26"/>
        </w:rPr>
        <w:t>пров</w:t>
      </w:r>
      <w:r w:rsidRPr="00B2244A">
        <w:rPr>
          <w:i/>
          <w:iCs/>
          <w:spacing w:val="2"/>
          <w:sz w:val="26"/>
          <w:szCs w:val="26"/>
        </w:rPr>
        <w:t>е</w:t>
      </w:r>
      <w:r w:rsidRPr="00B2244A">
        <w:rPr>
          <w:i/>
          <w:iCs/>
          <w:sz w:val="26"/>
          <w:szCs w:val="26"/>
        </w:rPr>
        <w:t>дения</w:t>
      </w:r>
      <w:r w:rsidRPr="00B2244A">
        <w:rPr>
          <w:i/>
          <w:iCs/>
          <w:spacing w:val="-10"/>
          <w:sz w:val="26"/>
          <w:szCs w:val="26"/>
        </w:rPr>
        <w:t xml:space="preserve"> </w:t>
      </w:r>
      <w:r w:rsidRPr="00B2244A">
        <w:rPr>
          <w:i/>
          <w:iCs/>
          <w:sz w:val="26"/>
          <w:szCs w:val="26"/>
        </w:rPr>
        <w:t>с</w:t>
      </w:r>
      <w:r w:rsidRPr="00B2244A">
        <w:rPr>
          <w:i/>
          <w:iCs/>
          <w:spacing w:val="-10"/>
          <w:sz w:val="26"/>
          <w:szCs w:val="26"/>
        </w:rPr>
        <w:t xml:space="preserve"> </w:t>
      </w:r>
      <w:r w:rsidRPr="00B2244A">
        <w:rPr>
          <w:i/>
          <w:iCs/>
          <w:spacing w:val="4"/>
          <w:sz w:val="26"/>
          <w:szCs w:val="26"/>
        </w:rPr>
        <w:t>9</w:t>
      </w:r>
      <w:r w:rsidRPr="00B2244A">
        <w:rPr>
          <w:i/>
          <w:iCs/>
          <w:sz w:val="26"/>
          <w:szCs w:val="26"/>
        </w:rPr>
        <w:t>:50</w:t>
      </w:r>
      <w:r w:rsidRPr="00B2244A">
        <w:rPr>
          <w:i/>
          <w:iCs/>
          <w:spacing w:val="-10"/>
          <w:sz w:val="26"/>
          <w:szCs w:val="26"/>
        </w:rPr>
        <w:t xml:space="preserve"> </w:t>
      </w:r>
      <w:r w:rsidRPr="00B2244A">
        <w:rPr>
          <w:i/>
          <w:iCs/>
          <w:sz w:val="26"/>
          <w:szCs w:val="26"/>
        </w:rPr>
        <w:t>по</w:t>
      </w:r>
      <w:r w:rsidRPr="00B2244A">
        <w:rPr>
          <w:i/>
          <w:iCs/>
          <w:spacing w:val="-8"/>
          <w:sz w:val="26"/>
          <w:szCs w:val="26"/>
        </w:rPr>
        <w:t xml:space="preserve"> </w:t>
      </w:r>
      <w:r w:rsidRPr="00B2244A">
        <w:rPr>
          <w:i/>
          <w:iCs/>
          <w:sz w:val="26"/>
          <w:szCs w:val="26"/>
        </w:rPr>
        <w:t>мест</w:t>
      </w:r>
      <w:r w:rsidRPr="00B2244A">
        <w:rPr>
          <w:i/>
          <w:iCs/>
          <w:spacing w:val="3"/>
          <w:sz w:val="26"/>
          <w:szCs w:val="26"/>
        </w:rPr>
        <w:t>н</w:t>
      </w:r>
      <w:r w:rsidRPr="00B2244A">
        <w:rPr>
          <w:i/>
          <w:iCs/>
          <w:sz w:val="26"/>
          <w:szCs w:val="26"/>
        </w:rPr>
        <w:t>ому</w:t>
      </w:r>
      <w:r w:rsidRPr="00B2244A">
        <w:rPr>
          <w:i/>
          <w:iCs/>
          <w:spacing w:val="-10"/>
          <w:sz w:val="26"/>
          <w:szCs w:val="26"/>
        </w:rPr>
        <w:t xml:space="preserve"> </w:t>
      </w:r>
      <w:r w:rsidRPr="00B2244A">
        <w:rPr>
          <w:i/>
          <w:iCs/>
          <w:sz w:val="26"/>
          <w:szCs w:val="26"/>
        </w:rPr>
        <w:t>времен</w:t>
      </w:r>
      <w:r w:rsidRPr="00B2244A">
        <w:rPr>
          <w:i/>
          <w:iCs/>
          <w:spacing w:val="2"/>
          <w:sz w:val="26"/>
          <w:szCs w:val="26"/>
        </w:rPr>
        <w:t>и</w:t>
      </w:r>
      <w:r w:rsidRPr="00B2244A">
        <w:rPr>
          <w:i/>
          <w:iCs/>
          <w:spacing w:val="-3"/>
          <w:sz w:val="26"/>
          <w:szCs w:val="26"/>
        </w:rPr>
        <w:t>)</w:t>
      </w:r>
      <w:r w:rsidRPr="00B2244A">
        <w:rPr>
          <w:i/>
          <w:iCs/>
          <w:sz w:val="26"/>
          <w:szCs w:val="26"/>
        </w:rPr>
        <w:t>:</w:t>
      </w:r>
    </w:p>
    <w:p w14:paraId="2A8DAB59" w14:textId="5C598858" w:rsidR="00732342" w:rsidRPr="00B2244A" w:rsidRDefault="00732342" w:rsidP="00D41C77">
      <w:pPr>
        <w:ind w:right="145" w:firstLine="709"/>
        <w:jc w:val="both"/>
        <w:rPr>
          <w:b/>
          <w:bCs/>
          <w:sz w:val="26"/>
          <w:szCs w:val="26"/>
        </w:rPr>
      </w:pPr>
      <w:bookmarkStart w:id="343" w:name="_Toc193382389"/>
      <w:bookmarkStart w:id="344" w:name="_Toc193382689"/>
      <w:bookmarkStart w:id="345" w:name="_Toc193787394"/>
      <w:r w:rsidRPr="00B2244A">
        <w:rPr>
          <w:b/>
          <w:sz w:val="26"/>
          <w:szCs w:val="26"/>
        </w:rPr>
        <w:t>У</w:t>
      </w:r>
      <w:r w:rsidRPr="00B2244A">
        <w:rPr>
          <w:b/>
          <w:spacing w:val="-2"/>
          <w:sz w:val="26"/>
          <w:szCs w:val="26"/>
        </w:rPr>
        <w:t>в</w:t>
      </w:r>
      <w:r w:rsidRPr="00B2244A">
        <w:rPr>
          <w:b/>
          <w:spacing w:val="2"/>
          <w:sz w:val="26"/>
          <w:szCs w:val="26"/>
        </w:rPr>
        <w:t>а</w:t>
      </w:r>
      <w:r w:rsidRPr="00B2244A">
        <w:rPr>
          <w:b/>
          <w:sz w:val="26"/>
          <w:szCs w:val="26"/>
        </w:rPr>
        <w:t xml:space="preserve">жаемые </w:t>
      </w:r>
      <w:r w:rsidRPr="00B2244A">
        <w:rPr>
          <w:b/>
          <w:spacing w:val="2"/>
          <w:sz w:val="26"/>
          <w:szCs w:val="26"/>
        </w:rPr>
        <w:t>у</w:t>
      </w:r>
      <w:r w:rsidRPr="00B2244A">
        <w:rPr>
          <w:b/>
          <w:sz w:val="26"/>
          <w:szCs w:val="26"/>
        </w:rPr>
        <w:t>частн</w:t>
      </w:r>
      <w:r w:rsidRPr="00B2244A">
        <w:rPr>
          <w:b/>
          <w:spacing w:val="1"/>
          <w:sz w:val="26"/>
          <w:szCs w:val="26"/>
        </w:rPr>
        <w:t>и</w:t>
      </w:r>
      <w:r w:rsidRPr="00B2244A">
        <w:rPr>
          <w:b/>
          <w:sz w:val="26"/>
          <w:szCs w:val="26"/>
        </w:rPr>
        <w:t>ки</w:t>
      </w:r>
      <w:r w:rsidRPr="00B2244A">
        <w:rPr>
          <w:b/>
          <w:spacing w:val="-2"/>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w:t>
      </w:r>
      <w:r w:rsidRPr="00B2244A">
        <w:rPr>
          <w:b/>
          <w:spacing w:val="-1"/>
          <w:sz w:val="26"/>
          <w:szCs w:val="26"/>
        </w:rPr>
        <w:t xml:space="preserve"> </w:t>
      </w:r>
      <w:r w:rsidRPr="00B2244A">
        <w:rPr>
          <w:b/>
          <w:sz w:val="26"/>
          <w:szCs w:val="26"/>
        </w:rPr>
        <w:t>С</w:t>
      </w:r>
      <w:r w:rsidRPr="00B2244A">
        <w:rPr>
          <w:b/>
          <w:spacing w:val="2"/>
          <w:sz w:val="26"/>
          <w:szCs w:val="26"/>
        </w:rPr>
        <w:t>е</w:t>
      </w:r>
      <w:r w:rsidRPr="00B2244A">
        <w:rPr>
          <w:b/>
          <w:sz w:val="26"/>
          <w:szCs w:val="26"/>
        </w:rPr>
        <w:t>год</w:t>
      </w:r>
      <w:r w:rsidRPr="00B2244A">
        <w:rPr>
          <w:b/>
          <w:spacing w:val="2"/>
          <w:sz w:val="26"/>
          <w:szCs w:val="26"/>
        </w:rPr>
        <w:t>н</w:t>
      </w:r>
      <w:r w:rsidRPr="00B2244A">
        <w:rPr>
          <w:b/>
          <w:sz w:val="26"/>
          <w:szCs w:val="26"/>
        </w:rPr>
        <w:t>я</w:t>
      </w:r>
      <w:r w:rsidRPr="00B2244A">
        <w:rPr>
          <w:b/>
          <w:spacing w:val="-1"/>
          <w:sz w:val="26"/>
          <w:szCs w:val="26"/>
        </w:rPr>
        <w:t xml:space="preserve"> </w:t>
      </w:r>
      <w:r w:rsidRPr="00B2244A">
        <w:rPr>
          <w:b/>
          <w:spacing w:val="1"/>
          <w:sz w:val="26"/>
          <w:szCs w:val="26"/>
        </w:rPr>
        <w:t>в</w:t>
      </w:r>
      <w:r w:rsidRPr="00B2244A">
        <w:rPr>
          <w:b/>
          <w:sz w:val="26"/>
          <w:szCs w:val="26"/>
        </w:rPr>
        <w:t>ы</w:t>
      </w:r>
      <w:r w:rsidRPr="00B2244A">
        <w:rPr>
          <w:b/>
          <w:spacing w:val="-2"/>
          <w:sz w:val="26"/>
          <w:szCs w:val="26"/>
        </w:rPr>
        <w:t xml:space="preserve"> </w:t>
      </w:r>
      <w:r w:rsidRPr="00B2244A">
        <w:rPr>
          <w:b/>
          <w:sz w:val="26"/>
          <w:szCs w:val="26"/>
        </w:rPr>
        <w:t>сда</w:t>
      </w:r>
      <w:r w:rsidRPr="00B2244A">
        <w:rPr>
          <w:b/>
          <w:spacing w:val="2"/>
          <w:sz w:val="26"/>
          <w:szCs w:val="26"/>
        </w:rPr>
        <w:t>е</w:t>
      </w:r>
      <w:r w:rsidRPr="00B2244A">
        <w:rPr>
          <w:b/>
          <w:sz w:val="26"/>
          <w:szCs w:val="26"/>
        </w:rPr>
        <w:t>те</w:t>
      </w:r>
      <w:r w:rsidRPr="00B2244A">
        <w:rPr>
          <w:b/>
          <w:spacing w:val="-1"/>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амен по и</w:t>
      </w:r>
      <w:r w:rsidRPr="00B2244A">
        <w:rPr>
          <w:b/>
          <w:spacing w:val="1"/>
          <w:sz w:val="26"/>
          <w:szCs w:val="26"/>
        </w:rPr>
        <w:t>н</w:t>
      </w:r>
      <w:r w:rsidRPr="00B2244A">
        <w:rPr>
          <w:b/>
          <w:spacing w:val="-2"/>
          <w:sz w:val="26"/>
          <w:szCs w:val="26"/>
        </w:rPr>
        <w:t>ф</w:t>
      </w:r>
      <w:r w:rsidRPr="00B2244A">
        <w:rPr>
          <w:b/>
          <w:sz w:val="26"/>
          <w:szCs w:val="26"/>
        </w:rPr>
        <w:t>орм</w:t>
      </w:r>
      <w:r w:rsidRPr="00B2244A">
        <w:rPr>
          <w:b/>
          <w:spacing w:val="2"/>
          <w:sz w:val="26"/>
          <w:szCs w:val="26"/>
        </w:rPr>
        <w:t>а</w:t>
      </w:r>
      <w:r w:rsidRPr="00B2244A">
        <w:rPr>
          <w:b/>
          <w:sz w:val="26"/>
          <w:szCs w:val="26"/>
        </w:rPr>
        <w:t>ти</w:t>
      </w:r>
      <w:r w:rsidRPr="00B2244A">
        <w:rPr>
          <w:b/>
          <w:spacing w:val="1"/>
          <w:sz w:val="26"/>
          <w:szCs w:val="26"/>
        </w:rPr>
        <w:t>к</w:t>
      </w:r>
      <w:r w:rsidRPr="00B2244A">
        <w:rPr>
          <w:b/>
          <w:sz w:val="26"/>
          <w:szCs w:val="26"/>
        </w:rPr>
        <w:t>е</w:t>
      </w:r>
      <w:r w:rsidRPr="00B2244A">
        <w:rPr>
          <w:b/>
          <w:spacing w:val="1"/>
          <w:sz w:val="26"/>
          <w:szCs w:val="26"/>
        </w:rPr>
        <w:t xml:space="preserve"> </w:t>
      </w:r>
      <w:r w:rsidRPr="00B2244A">
        <w:rPr>
          <w:b/>
          <w:sz w:val="26"/>
          <w:szCs w:val="26"/>
        </w:rPr>
        <w:t>в</w:t>
      </w:r>
      <w:r w:rsidRPr="00B2244A">
        <w:rPr>
          <w:b/>
          <w:spacing w:val="-21"/>
          <w:sz w:val="26"/>
          <w:szCs w:val="26"/>
        </w:rPr>
        <w:t xml:space="preserve"> </w:t>
      </w:r>
      <w:r w:rsidRPr="00B2244A">
        <w:rPr>
          <w:b/>
          <w:sz w:val="26"/>
          <w:szCs w:val="26"/>
        </w:rPr>
        <w:t>комп</w:t>
      </w:r>
      <w:r w:rsidRPr="00B2244A">
        <w:rPr>
          <w:b/>
          <w:spacing w:val="4"/>
          <w:sz w:val="26"/>
          <w:szCs w:val="26"/>
        </w:rPr>
        <w:t>ь</w:t>
      </w:r>
      <w:r w:rsidRPr="00B2244A">
        <w:rPr>
          <w:b/>
          <w:spacing w:val="1"/>
          <w:sz w:val="26"/>
          <w:szCs w:val="26"/>
        </w:rPr>
        <w:t>ю</w:t>
      </w:r>
      <w:r w:rsidRPr="00B2244A">
        <w:rPr>
          <w:b/>
          <w:sz w:val="26"/>
          <w:szCs w:val="26"/>
        </w:rPr>
        <w:t>терной</w:t>
      </w:r>
      <w:r w:rsidRPr="00B2244A">
        <w:rPr>
          <w:b/>
          <w:spacing w:val="-21"/>
          <w:sz w:val="26"/>
          <w:szCs w:val="26"/>
        </w:rPr>
        <w:t xml:space="preserve"> </w:t>
      </w:r>
      <w:r w:rsidRPr="00B2244A">
        <w:rPr>
          <w:b/>
          <w:spacing w:val="-2"/>
          <w:sz w:val="26"/>
          <w:szCs w:val="26"/>
        </w:rPr>
        <w:t>ф</w:t>
      </w:r>
      <w:r w:rsidRPr="00B2244A">
        <w:rPr>
          <w:b/>
          <w:spacing w:val="2"/>
          <w:sz w:val="26"/>
          <w:szCs w:val="26"/>
        </w:rPr>
        <w:t>о</w:t>
      </w:r>
      <w:r w:rsidRPr="00B2244A">
        <w:rPr>
          <w:b/>
          <w:sz w:val="26"/>
          <w:szCs w:val="26"/>
        </w:rPr>
        <w:t>рме.</w:t>
      </w:r>
      <w:bookmarkEnd w:id="343"/>
      <w:bookmarkEnd w:id="344"/>
      <w:bookmarkEnd w:id="345"/>
    </w:p>
    <w:p w14:paraId="17F33FD0" w14:textId="77777777" w:rsidR="00732342" w:rsidRPr="00B2244A" w:rsidRDefault="00732342" w:rsidP="00D41C77">
      <w:pPr>
        <w:spacing w:line="300" w:lineRule="exact"/>
        <w:ind w:right="145" w:firstLine="709"/>
        <w:jc w:val="both"/>
        <w:rPr>
          <w:sz w:val="26"/>
          <w:szCs w:val="26"/>
        </w:rPr>
      </w:pPr>
      <w:r w:rsidRPr="00B2244A">
        <w:rPr>
          <w:b/>
          <w:bCs/>
          <w:sz w:val="26"/>
          <w:szCs w:val="26"/>
        </w:rPr>
        <w:t>ОГЭ</w:t>
      </w:r>
      <w:r w:rsidRPr="00B2244A">
        <w:rPr>
          <w:b/>
          <w:bCs/>
          <w:spacing w:val="46"/>
          <w:sz w:val="26"/>
          <w:szCs w:val="26"/>
        </w:rPr>
        <w:t xml:space="preserve"> </w:t>
      </w:r>
      <w:r w:rsidRPr="00B2244A">
        <w:rPr>
          <w:b/>
          <w:bCs/>
          <w:sz w:val="26"/>
          <w:szCs w:val="26"/>
        </w:rPr>
        <w:t>–</w:t>
      </w:r>
      <w:r w:rsidRPr="00B2244A">
        <w:rPr>
          <w:b/>
          <w:bCs/>
          <w:spacing w:val="47"/>
          <w:sz w:val="26"/>
          <w:szCs w:val="26"/>
        </w:rPr>
        <w:t xml:space="preserve"> </w:t>
      </w:r>
      <w:r w:rsidRPr="00B2244A">
        <w:rPr>
          <w:b/>
          <w:bCs/>
          <w:sz w:val="26"/>
          <w:szCs w:val="26"/>
        </w:rPr>
        <w:t>ли</w:t>
      </w:r>
      <w:r w:rsidRPr="00B2244A">
        <w:rPr>
          <w:b/>
          <w:bCs/>
          <w:spacing w:val="-1"/>
          <w:sz w:val="26"/>
          <w:szCs w:val="26"/>
        </w:rPr>
        <w:t>ш</w:t>
      </w:r>
      <w:r w:rsidRPr="00B2244A">
        <w:rPr>
          <w:b/>
          <w:bCs/>
          <w:sz w:val="26"/>
          <w:szCs w:val="26"/>
        </w:rPr>
        <w:t>ь</w:t>
      </w:r>
      <w:r w:rsidRPr="00B2244A">
        <w:rPr>
          <w:b/>
          <w:bCs/>
          <w:spacing w:val="48"/>
          <w:sz w:val="26"/>
          <w:szCs w:val="26"/>
        </w:rPr>
        <w:t xml:space="preserve"> </w:t>
      </w:r>
      <w:r w:rsidRPr="00B2244A">
        <w:rPr>
          <w:b/>
          <w:bCs/>
          <w:sz w:val="26"/>
          <w:szCs w:val="26"/>
        </w:rPr>
        <w:t>одно</w:t>
      </w:r>
      <w:r w:rsidRPr="00B2244A">
        <w:rPr>
          <w:b/>
          <w:bCs/>
          <w:spacing w:val="43"/>
          <w:sz w:val="26"/>
          <w:szCs w:val="26"/>
        </w:rPr>
        <w:t xml:space="preserve"> </w:t>
      </w:r>
      <w:r w:rsidRPr="00B2244A">
        <w:rPr>
          <w:b/>
          <w:bCs/>
          <w:sz w:val="26"/>
          <w:szCs w:val="26"/>
        </w:rPr>
        <w:t>из</w:t>
      </w:r>
      <w:r w:rsidRPr="00B2244A">
        <w:rPr>
          <w:b/>
          <w:bCs/>
          <w:spacing w:val="47"/>
          <w:sz w:val="26"/>
          <w:szCs w:val="26"/>
        </w:rPr>
        <w:t xml:space="preserve"> </w:t>
      </w:r>
      <w:r w:rsidRPr="00B2244A">
        <w:rPr>
          <w:b/>
          <w:bCs/>
          <w:spacing w:val="-5"/>
          <w:sz w:val="26"/>
          <w:szCs w:val="26"/>
        </w:rPr>
        <w:t>ж</w:t>
      </w:r>
      <w:r w:rsidRPr="00B2244A">
        <w:rPr>
          <w:b/>
          <w:bCs/>
          <w:spacing w:val="1"/>
          <w:sz w:val="26"/>
          <w:szCs w:val="26"/>
        </w:rPr>
        <w:t>и</w:t>
      </w:r>
      <w:r w:rsidRPr="00B2244A">
        <w:rPr>
          <w:b/>
          <w:bCs/>
          <w:spacing w:val="-2"/>
          <w:sz w:val="26"/>
          <w:szCs w:val="26"/>
        </w:rPr>
        <w:t>з</w:t>
      </w:r>
      <w:r w:rsidRPr="00B2244A">
        <w:rPr>
          <w:b/>
          <w:bCs/>
          <w:sz w:val="26"/>
          <w:szCs w:val="26"/>
        </w:rPr>
        <w:t>н</w:t>
      </w:r>
      <w:r w:rsidRPr="00B2244A">
        <w:rPr>
          <w:b/>
          <w:bCs/>
          <w:spacing w:val="1"/>
          <w:sz w:val="26"/>
          <w:szCs w:val="26"/>
        </w:rPr>
        <w:t>е</w:t>
      </w:r>
      <w:r w:rsidRPr="00B2244A">
        <w:rPr>
          <w:b/>
          <w:bCs/>
          <w:sz w:val="26"/>
          <w:szCs w:val="26"/>
        </w:rPr>
        <w:t>н</w:t>
      </w:r>
      <w:r w:rsidRPr="00B2244A">
        <w:rPr>
          <w:b/>
          <w:bCs/>
          <w:spacing w:val="1"/>
          <w:sz w:val="26"/>
          <w:szCs w:val="26"/>
        </w:rPr>
        <w:t>н</w:t>
      </w:r>
      <w:r w:rsidRPr="00B2244A">
        <w:rPr>
          <w:b/>
          <w:bCs/>
          <w:spacing w:val="-1"/>
          <w:sz w:val="26"/>
          <w:szCs w:val="26"/>
        </w:rPr>
        <w:t>ы</w:t>
      </w:r>
      <w:r w:rsidRPr="00B2244A">
        <w:rPr>
          <w:b/>
          <w:bCs/>
          <w:sz w:val="26"/>
          <w:szCs w:val="26"/>
        </w:rPr>
        <w:t>х</w:t>
      </w:r>
      <w:r w:rsidRPr="00B2244A">
        <w:rPr>
          <w:b/>
          <w:bCs/>
          <w:spacing w:val="47"/>
          <w:sz w:val="26"/>
          <w:szCs w:val="26"/>
        </w:rPr>
        <w:t xml:space="preserve"> </w:t>
      </w:r>
      <w:r w:rsidRPr="00B2244A">
        <w:rPr>
          <w:b/>
          <w:bCs/>
          <w:sz w:val="26"/>
          <w:szCs w:val="26"/>
        </w:rPr>
        <w:t>ис</w:t>
      </w:r>
      <w:r w:rsidRPr="00B2244A">
        <w:rPr>
          <w:b/>
          <w:bCs/>
          <w:spacing w:val="-1"/>
          <w:sz w:val="26"/>
          <w:szCs w:val="26"/>
        </w:rPr>
        <w:t>п</w:t>
      </w:r>
      <w:r w:rsidRPr="00B2244A">
        <w:rPr>
          <w:b/>
          <w:bCs/>
          <w:spacing w:val="1"/>
          <w:sz w:val="26"/>
          <w:szCs w:val="26"/>
        </w:rPr>
        <w:t>ы</w:t>
      </w:r>
      <w:r w:rsidRPr="00B2244A">
        <w:rPr>
          <w:b/>
          <w:bCs/>
          <w:sz w:val="26"/>
          <w:szCs w:val="26"/>
        </w:rPr>
        <w:t>тан</w:t>
      </w:r>
      <w:r w:rsidRPr="00B2244A">
        <w:rPr>
          <w:b/>
          <w:bCs/>
          <w:spacing w:val="1"/>
          <w:sz w:val="26"/>
          <w:szCs w:val="26"/>
        </w:rPr>
        <w:t>и</w:t>
      </w:r>
      <w:r w:rsidRPr="00B2244A">
        <w:rPr>
          <w:b/>
          <w:bCs/>
          <w:sz w:val="26"/>
          <w:szCs w:val="26"/>
        </w:rPr>
        <w:t>й,</w:t>
      </w:r>
      <w:r w:rsidRPr="00B2244A">
        <w:rPr>
          <w:b/>
          <w:bCs/>
          <w:spacing w:val="46"/>
          <w:sz w:val="26"/>
          <w:szCs w:val="26"/>
        </w:rPr>
        <w:t xml:space="preserve"> </w:t>
      </w:r>
      <w:r w:rsidRPr="00B2244A">
        <w:rPr>
          <w:b/>
          <w:bCs/>
          <w:sz w:val="26"/>
          <w:szCs w:val="26"/>
        </w:rPr>
        <w:t>кото</w:t>
      </w:r>
      <w:r w:rsidRPr="00B2244A">
        <w:rPr>
          <w:b/>
          <w:bCs/>
          <w:spacing w:val="1"/>
          <w:sz w:val="26"/>
          <w:szCs w:val="26"/>
        </w:rPr>
        <w:t>р</w:t>
      </w:r>
      <w:r w:rsidRPr="00B2244A">
        <w:rPr>
          <w:b/>
          <w:bCs/>
          <w:sz w:val="26"/>
          <w:szCs w:val="26"/>
        </w:rPr>
        <w:t>ое</w:t>
      </w:r>
      <w:r w:rsidRPr="00B2244A">
        <w:rPr>
          <w:b/>
          <w:bCs/>
          <w:spacing w:val="46"/>
          <w:sz w:val="26"/>
          <w:szCs w:val="26"/>
        </w:rPr>
        <w:t xml:space="preserve"> </w:t>
      </w:r>
      <w:r w:rsidRPr="00B2244A">
        <w:rPr>
          <w:b/>
          <w:bCs/>
          <w:sz w:val="26"/>
          <w:szCs w:val="26"/>
        </w:rPr>
        <w:t>вам</w:t>
      </w:r>
      <w:r w:rsidRPr="00B2244A">
        <w:rPr>
          <w:b/>
          <w:bCs/>
          <w:spacing w:val="49"/>
          <w:sz w:val="26"/>
          <w:szCs w:val="26"/>
        </w:rPr>
        <w:t xml:space="preserve"> </w:t>
      </w:r>
      <w:r w:rsidRPr="00B2244A">
        <w:rPr>
          <w:b/>
          <w:bCs/>
          <w:sz w:val="26"/>
          <w:szCs w:val="26"/>
        </w:rPr>
        <w:t>предстоит</w:t>
      </w:r>
      <w:r w:rsidRPr="00B2244A">
        <w:rPr>
          <w:b/>
          <w:bCs/>
          <w:spacing w:val="45"/>
          <w:sz w:val="26"/>
          <w:szCs w:val="26"/>
        </w:rPr>
        <w:t xml:space="preserve"> </w:t>
      </w:r>
      <w:r w:rsidRPr="00B2244A">
        <w:rPr>
          <w:b/>
          <w:bCs/>
          <w:sz w:val="26"/>
          <w:szCs w:val="26"/>
        </w:rPr>
        <w:t>п</w:t>
      </w:r>
      <w:r w:rsidRPr="00B2244A">
        <w:rPr>
          <w:b/>
          <w:bCs/>
          <w:spacing w:val="1"/>
          <w:sz w:val="26"/>
          <w:szCs w:val="26"/>
        </w:rPr>
        <w:t>р</w:t>
      </w:r>
      <w:r w:rsidRPr="00B2244A">
        <w:rPr>
          <w:b/>
          <w:bCs/>
          <w:sz w:val="26"/>
          <w:szCs w:val="26"/>
        </w:rPr>
        <w:t>ой</w:t>
      </w:r>
      <w:r w:rsidRPr="00B2244A">
        <w:rPr>
          <w:b/>
          <w:bCs/>
          <w:spacing w:val="1"/>
          <w:sz w:val="26"/>
          <w:szCs w:val="26"/>
        </w:rPr>
        <w:t>т</w:t>
      </w:r>
      <w:r w:rsidRPr="00B2244A">
        <w:rPr>
          <w:b/>
          <w:bCs/>
          <w:sz w:val="26"/>
          <w:szCs w:val="26"/>
        </w:rPr>
        <w:t xml:space="preserve">и. </w:t>
      </w:r>
      <w:r w:rsidRPr="00B2244A">
        <w:rPr>
          <w:b/>
          <w:bCs/>
          <w:spacing w:val="-2"/>
          <w:sz w:val="26"/>
          <w:szCs w:val="26"/>
        </w:rPr>
        <w:t>Б</w:t>
      </w:r>
      <w:r w:rsidRPr="00B2244A">
        <w:rPr>
          <w:b/>
          <w:bCs/>
          <w:spacing w:val="2"/>
          <w:sz w:val="26"/>
          <w:szCs w:val="26"/>
        </w:rPr>
        <w:t>у</w:t>
      </w:r>
      <w:r w:rsidRPr="00B2244A">
        <w:rPr>
          <w:b/>
          <w:bCs/>
          <w:sz w:val="26"/>
          <w:szCs w:val="26"/>
        </w:rPr>
        <w:t>д</w:t>
      </w:r>
      <w:r w:rsidRPr="00B2244A">
        <w:rPr>
          <w:b/>
          <w:bCs/>
          <w:spacing w:val="1"/>
          <w:sz w:val="26"/>
          <w:szCs w:val="26"/>
        </w:rPr>
        <w:t>ь</w:t>
      </w:r>
      <w:r w:rsidRPr="00B2244A">
        <w:rPr>
          <w:b/>
          <w:bCs/>
          <w:sz w:val="26"/>
          <w:szCs w:val="26"/>
        </w:rPr>
        <w:t>те</w:t>
      </w:r>
      <w:r w:rsidRPr="00B2244A">
        <w:rPr>
          <w:b/>
          <w:bCs/>
          <w:spacing w:val="44"/>
          <w:sz w:val="26"/>
          <w:szCs w:val="26"/>
        </w:rPr>
        <w:t xml:space="preserve"> </w:t>
      </w:r>
      <w:r w:rsidRPr="00B2244A">
        <w:rPr>
          <w:b/>
          <w:bCs/>
          <w:spacing w:val="2"/>
          <w:sz w:val="26"/>
          <w:szCs w:val="26"/>
        </w:rPr>
        <w:t>у</w:t>
      </w:r>
      <w:r w:rsidRPr="00B2244A">
        <w:rPr>
          <w:b/>
          <w:bCs/>
          <w:sz w:val="26"/>
          <w:szCs w:val="26"/>
        </w:rPr>
        <w:t>вере</w:t>
      </w:r>
      <w:r w:rsidRPr="00B2244A">
        <w:rPr>
          <w:b/>
          <w:bCs/>
          <w:spacing w:val="-2"/>
          <w:sz w:val="26"/>
          <w:szCs w:val="26"/>
        </w:rPr>
        <w:t>н</w:t>
      </w:r>
      <w:r w:rsidRPr="00B2244A">
        <w:rPr>
          <w:b/>
          <w:bCs/>
          <w:spacing w:val="-1"/>
          <w:sz w:val="26"/>
          <w:szCs w:val="26"/>
        </w:rPr>
        <w:t>ы</w:t>
      </w:r>
      <w:r w:rsidRPr="00B2244A">
        <w:rPr>
          <w:b/>
          <w:bCs/>
          <w:sz w:val="26"/>
          <w:szCs w:val="26"/>
        </w:rPr>
        <w:t>:</w:t>
      </w:r>
      <w:r w:rsidRPr="00B2244A">
        <w:rPr>
          <w:b/>
          <w:bCs/>
          <w:spacing w:val="50"/>
          <w:sz w:val="26"/>
          <w:szCs w:val="26"/>
        </w:rPr>
        <w:t xml:space="preserve"> </w:t>
      </w:r>
      <w:r w:rsidRPr="00B2244A">
        <w:rPr>
          <w:b/>
          <w:bCs/>
          <w:sz w:val="26"/>
          <w:szCs w:val="26"/>
        </w:rPr>
        <w:t>к</w:t>
      </w:r>
      <w:r w:rsidRPr="00B2244A">
        <w:rPr>
          <w:b/>
          <w:bCs/>
          <w:spacing w:val="1"/>
          <w:sz w:val="26"/>
          <w:szCs w:val="26"/>
        </w:rPr>
        <w:t>а</w:t>
      </w:r>
      <w:r w:rsidRPr="00B2244A">
        <w:rPr>
          <w:b/>
          <w:bCs/>
          <w:spacing w:val="-5"/>
          <w:sz w:val="26"/>
          <w:szCs w:val="26"/>
        </w:rPr>
        <w:t>ж</w:t>
      </w:r>
      <w:r w:rsidRPr="00B2244A">
        <w:rPr>
          <w:b/>
          <w:bCs/>
          <w:spacing w:val="3"/>
          <w:sz w:val="26"/>
          <w:szCs w:val="26"/>
        </w:rPr>
        <w:t>д</w:t>
      </w:r>
      <w:r w:rsidRPr="00B2244A">
        <w:rPr>
          <w:b/>
          <w:bCs/>
          <w:sz w:val="26"/>
          <w:szCs w:val="26"/>
        </w:rPr>
        <w:t>ом</w:t>
      </w:r>
      <w:r w:rsidRPr="00B2244A">
        <w:rPr>
          <w:b/>
          <w:bCs/>
          <w:spacing w:val="2"/>
          <w:sz w:val="26"/>
          <w:szCs w:val="26"/>
        </w:rPr>
        <w:t>у</w:t>
      </w:r>
      <w:r w:rsidRPr="00B2244A">
        <w:rPr>
          <w:b/>
          <w:bCs/>
          <w:sz w:val="26"/>
          <w:szCs w:val="26"/>
        </w:rPr>
        <w:t>,</w:t>
      </w:r>
      <w:r w:rsidRPr="00B2244A">
        <w:rPr>
          <w:b/>
          <w:bCs/>
          <w:spacing w:val="47"/>
          <w:sz w:val="26"/>
          <w:szCs w:val="26"/>
        </w:rPr>
        <w:t xml:space="preserve"> </w:t>
      </w:r>
      <w:r w:rsidRPr="00B2244A">
        <w:rPr>
          <w:b/>
          <w:bCs/>
          <w:sz w:val="26"/>
          <w:szCs w:val="26"/>
        </w:rPr>
        <w:t>кто</w:t>
      </w:r>
      <w:r w:rsidRPr="00B2244A">
        <w:rPr>
          <w:b/>
          <w:bCs/>
          <w:spacing w:val="51"/>
          <w:sz w:val="26"/>
          <w:szCs w:val="26"/>
        </w:rPr>
        <w:t xml:space="preserve"> </w:t>
      </w:r>
      <w:r w:rsidRPr="00B2244A">
        <w:rPr>
          <w:b/>
          <w:bCs/>
          <w:spacing w:val="2"/>
          <w:sz w:val="26"/>
          <w:szCs w:val="26"/>
        </w:rPr>
        <w:t>у</w:t>
      </w:r>
      <w:r w:rsidRPr="00B2244A">
        <w:rPr>
          <w:b/>
          <w:bCs/>
          <w:sz w:val="26"/>
          <w:szCs w:val="26"/>
        </w:rPr>
        <w:t>чился</w:t>
      </w:r>
      <w:r w:rsidRPr="00B2244A">
        <w:rPr>
          <w:b/>
          <w:bCs/>
          <w:spacing w:val="48"/>
          <w:sz w:val="26"/>
          <w:szCs w:val="26"/>
        </w:rPr>
        <w:t xml:space="preserve"> </w:t>
      </w:r>
      <w:r w:rsidRPr="00B2244A">
        <w:rPr>
          <w:b/>
          <w:bCs/>
          <w:sz w:val="26"/>
          <w:szCs w:val="26"/>
        </w:rPr>
        <w:t>в</w:t>
      </w:r>
      <w:r w:rsidRPr="00B2244A">
        <w:rPr>
          <w:b/>
          <w:bCs/>
          <w:spacing w:val="46"/>
          <w:sz w:val="26"/>
          <w:szCs w:val="26"/>
        </w:rPr>
        <w:t xml:space="preserve"> </w:t>
      </w:r>
      <w:r w:rsidRPr="00B2244A">
        <w:rPr>
          <w:b/>
          <w:bCs/>
          <w:sz w:val="26"/>
          <w:szCs w:val="26"/>
        </w:rPr>
        <w:t>ш</w:t>
      </w:r>
      <w:r w:rsidRPr="00B2244A">
        <w:rPr>
          <w:b/>
          <w:bCs/>
          <w:spacing w:val="1"/>
          <w:sz w:val="26"/>
          <w:szCs w:val="26"/>
        </w:rPr>
        <w:t>к</w:t>
      </w:r>
      <w:r w:rsidRPr="00B2244A">
        <w:rPr>
          <w:b/>
          <w:bCs/>
          <w:sz w:val="26"/>
          <w:szCs w:val="26"/>
        </w:rPr>
        <w:t>оле,</w:t>
      </w:r>
      <w:r w:rsidRPr="00B2244A">
        <w:rPr>
          <w:b/>
          <w:bCs/>
          <w:spacing w:val="47"/>
          <w:sz w:val="26"/>
          <w:szCs w:val="26"/>
        </w:rPr>
        <w:t xml:space="preserve"> </w:t>
      </w:r>
      <w:r w:rsidRPr="00B2244A">
        <w:rPr>
          <w:b/>
          <w:bCs/>
          <w:sz w:val="26"/>
          <w:szCs w:val="26"/>
        </w:rPr>
        <w:t>по</w:t>
      </w:r>
      <w:r w:rsidRPr="00B2244A">
        <w:rPr>
          <w:b/>
          <w:bCs/>
          <w:spacing w:val="47"/>
          <w:sz w:val="26"/>
          <w:szCs w:val="26"/>
        </w:rPr>
        <w:t xml:space="preserve"> </w:t>
      </w:r>
      <w:r w:rsidRPr="00B2244A">
        <w:rPr>
          <w:b/>
          <w:bCs/>
          <w:spacing w:val="2"/>
          <w:sz w:val="26"/>
          <w:szCs w:val="26"/>
        </w:rPr>
        <w:t>с</w:t>
      </w:r>
      <w:r w:rsidRPr="00B2244A">
        <w:rPr>
          <w:b/>
          <w:bCs/>
          <w:sz w:val="26"/>
          <w:szCs w:val="26"/>
        </w:rPr>
        <w:t>илам</w:t>
      </w:r>
      <w:r w:rsidRPr="00B2244A">
        <w:rPr>
          <w:b/>
          <w:bCs/>
          <w:spacing w:val="51"/>
          <w:sz w:val="26"/>
          <w:szCs w:val="26"/>
        </w:rPr>
        <w:t xml:space="preserve"> </w:t>
      </w:r>
      <w:r w:rsidRPr="00B2244A">
        <w:rPr>
          <w:b/>
          <w:bCs/>
          <w:sz w:val="26"/>
          <w:szCs w:val="26"/>
        </w:rPr>
        <w:t>сдать</w:t>
      </w:r>
      <w:r w:rsidRPr="00B2244A">
        <w:rPr>
          <w:b/>
          <w:bCs/>
          <w:spacing w:val="48"/>
          <w:sz w:val="26"/>
          <w:szCs w:val="26"/>
        </w:rPr>
        <w:t xml:space="preserve"> </w:t>
      </w:r>
      <w:r w:rsidRPr="00B2244A">
        <w:rPr>
          <w:b/>
          <w:bCs/>
          <w:sz w:val="26"/>
          <w:szCs w:val="26"/>
        </w:rPr>
        <w:t>ОГЭ.</w:t>
      </w:r>
      <w:r w:rsidRPr="00B2244A">
        <w:rPr>
          <w:b/>
          <w:bCs/>
          <w:spacing w:val="47"/>
          <w:sz w:val="26"/>
          <w:szCs w:val="26"/>
        </w:rPr>
        <w:t xml:space="preserve"> </w:t>
      </w:r>
      <w:r w:rsidRPr="00B2244A">
        <w:rPr>
          <w:b/>
          <w:bCs/>
          <w:sz w:val="26"/>
          <w:szCs w:val="26"/>
        </w:rPr>
        <w:t>Все</w:t>
      </w:r>
      <w:r w:rsidRPr="00B2244A">
        <w:rPr>
          <w:b/>
          <w:bCs/>
          <w:spacing w:val="48"/>
          <w:sz w:val="26"/>
          <w:szCs w:val="26"/>
        </w:rPr>
        <w:t xml:space="preserve"> </w:t>
      </w:r>
      <w:r w:rsidRPr="00B2244A">
        <w:rPr>
          <w:b/>
          <w:bCs/>
          <w:spacing w:val="1"/>
          <w:sz w:val="26"/>
          <w:szCs w:val="26"/>
        </w:rPr>
        <w:t>з</w:t>
      </w:r>
      <w:r w:rsidRPr="00B2244A">
        <w:rPr>
          <w:b/>
          <w:bCs/>
          <w:sz w:val="26"/>
          <w:szCs w:val="26"/>
        </w:rPr>
        <w:t>адан</w:t>
      </w:r>
      <w:r w:rsidRPr="00B2244A">
        <w:rPr>
          <w:b/>
          <w:bCs/>
          <w:spacing w:val="1"/>
          <w:sz w:val="26"/>
          <w:szCs w:val="26"/>
        </w:rPr>
        <w:t>и</w:t>
      </w:r>
      <w:r w:rsidRPr="00B2244A">
        <w:rPr>
          <w:b/>
          <w:bCs/>
          <w:sz w:val="26"/>
          <w:szCs w:val="26"/>
        </w:rPr>
        <w:t>я составл</w:t>
      </w:r>
      <w:r w:rsidRPr="00B2244A">
        <w:rPr>
          <w:b/>
          <w:bCs/>
          <w:spacing w:val="2"/>
          <w:sz w:val="26"/>
          <w:szCs w:val="26"/>
        </w:rPr>
        <w:t>е</w:t>
      </w:r>
      <w:r w:rsidRPr="00B2244A">
        <w:rPr>
          <w:b/>
          <w:bCs/>
          <w:sz w:val="26"/>
          <w:szCs w:val="26"/>
        </w:rPr>
        <w:t>ны</w:t>
      </w:r>
      <w:r w:rsidRPr="00B2244A">
        <w:rPr>
          <w:b/>
          <w:bCs/>
          <w:spacing w:val="7"/>
          <w:sz w:val="26"/>
          <w:szCs w:val="26"/>
        </w:rPr>
        <w:t xml:space="preserve"> </w:t>
      </w:r>
      <w:r w:rsidRPr="00B2244A">
        <w:rPr>
          <w:b/>
          <w:bCs/>
          <w:sz w:val="26"/>
          <w:szCs w:val="26"/>
        </w:rPr>
        <w:t>на</w:t>
      </w:r>
      <w:r w:rsidRPr="00B2244A">
        <w:rPr>
          <w:b/>
          <w:bCs/>
          <w:spacing w:val="6"/>
          <w:sz w:val="26"/>
          <w:szCs w:val="26"/>
        </w:rPr>
        <w:t xml:space="preserve"> </w:t>
      </w:r>
      <w:r w:rsidRPr="00B2244A">
        <w:rPr>
          <w:b/>
          <w:bCs/>
          <w:sz w:val="26"/>
          <w:szCs w:val="26"/>
        </w:rPr>
        <w:t>о</w:t>
      </w:r>
      <w:r w:rsidRPr="00B2244A">
        <w:rPr>
          <w:b/>
          <w:bCs/>
          <w:spacing w:val="2"/>
          <w:sz w:val="26"/>
          <w:szCs w:val="26"/>
        </w:rPr>
        <w:t>с</w:t>
      </w:r>
      <w:r w:rsidRPr="00B2244A">
        <w:rPr>
          <w:b/>
          <w:bCs/>
          <w:sz w:val="26"/>
          <w:szCs w:val="26"/>
        </w:rPr>
        <w:t>н</w:t>
      </w:r>
      <w:r w:rsidRPr="00B2244A">
        <w:rPr>
          <w:b/>
          <w:bCs/>
          <w:spacing w:val="1"/>
          <w:sz w:val="26"/>
          <w:szCs w:val="26"/>
        </w:rPr>
        <w:t>о</w:t>
      </w:r>
      <w:r w:rsidRPr="00B2244A">
        <w:rPr>
          <w:b/>
          <w:bCs/>
          <w:sz w:val="26"/>
          <w:szCs w:val="26"/>
        </w:rPr>
        <w:t>ве</w:t>
      </w:r>
      <w:r w:rsidRPr="00B2244A">
        <w:rPr>
          <w:b/>
          <w:bCs/>
          <w:spacing w:val="6"/>
          <w:sz w:val="26"/>
          <w:szCs w:val="26"/>
        </w:rPr>
        <w:t xml:space="preserve"> </w:t>
      </w:r>
      <w:r w:rsidRPr="00B2244A">
        <w:rPr>
          <w:b/>
          <w:bCs/>
          <w:spacing w:val="1"/>
          <w:sz w:val="26"/>
          <w:szCs w:val="26"/>
        </w:rPr>
        <w:t>ш</w:t>
      </w:r>
      <w:r w:rsidRPr="00B2244A">
        <w:rPr>
          <w:b/>
          <w:bCs/>
          <w:sz w:val="26"/>
          <w:szCs w:val="26"/>
        </w:rPr>
        <w:t>кол</w:t>
      </w:r>
      <w:r w:rsidRPr="00B2244A">
        <w:rPr>
          <w:b/>
          <w:bCs/>
          <w:spacing w:val="2"/>
          <w:sz w:val="26"/>
          <w:szCs w:val="26"/>
        </w:rPr>
        <w:t>ь</w:t>
      </w:r>
      <w:r w:rsidRPr="00B2244A">
        <w:rPr>
          <w:b/>
          <w:bCs/>
          <w:sz w:val="26"/>
          <w:szCs w:val="26"/>
        </w:rPr>
        <w:t>ной</w:t>
      </w:r>
      <w:r w:rsidRPr="00B2244A">
        <w:rPr>
          <w:b/>
          <w:bCs/>
          <w:spacing w:val="8"/>
          <w:sz w:val="26"/>
          <w:szCs w:val="26"/>
        </w:rPr>
        <w:t xml:space="preserve"> </w:t>
      </w:r>
      <w:r w:rsidRPr="00B2244A">
        <w:rPr>
          <w:b/>
          <w:bCs/>
          <w:sz w:val="26"/>
          <w:szCs w:val="26"/>
        </w:rPr>
        <w:t>прог</w:t>
      </w:r>
      <w:r w:rsidRPr="00B2244A">
        <w:rPr>
          <w:b/>
          <w:bCs/>
          <w:spacing w:val="1"/>
          <w:sz w:val="26"/>
          <w:szCs w:val="26"/>
        </w:rPr>
        <w:t>р</w:t>
      </w:r>
      <w:r w:rsidRPr="00B2244A">
        <w:rPr>
          <w:b/>
          <w:bCs/>
          <w:spacing w:val="2"/>
          <w:sz w:val="26"/>
          <w:szCs w:val="26"/>
        </w:rPr>
        <w:t>а</w:t>
      </w:r>
      <w:r w:rsidRPr="00B2244A">
        <w:rPr>
          <w:b/>
          <w:bCs/>
          <w:sz w:val="26"/>
          <w:szCs w:val="26"/>
        </w:rPr>
        <w:t>мм</w:t>
      </w:r>
      <w:r w:rsidRPr="00B2244A">
        <w:rPr>
          <w:b/>
          <w:bCs/>
          <w:spacing w:val="4"/>
          <w:sz w:val="26"/>
          <w:szCs w:val="26"/>
        </w:rPr>
        <w:t>ы</w:t>
      </w:r>
      <w:r w:rsidRPr="00B2244A">
        <w:rPr>
          <w:b/>
          <w:bCs/>
          <w:sz w:val="26"/>
          <w:szCs w:val="26"/>
        </w:rPr>
        <w:t>,</w:t>
      </w:r>
      <w:r w:rsidRPr="00B2244A">
        <w:rPr>
          <w:b/>
          <w:bCs/>
          <w:spacing w:val="6"/>
          <w:sz w:val="26"/>
          <w:szCs w:val="26"/>
        </w:rPr>
        <w:t xml:space="preserve"> </w:t>
      </w:r>
      <w:r w:rsidRPr="00B2244A">
        <w:rPr>
          <w:b/>
          <w:bCs/>
          <w:spacing w:val="-1"/>
          <w:sz w:val="26"/>
          <w:szCs w:val="26"/>
        </w:rPr>
        <w:t>п</w:t>
      </w:r>
      <w:r w:rsidRPr="00B2244A">
        <w:rPr>
          <w:b/>
          <w:bCs/>
          <w:sz w:val="26"/>
          <w:szCs w:val="26"/>
        </w:rPr>
        <w:t>оэтому</w:t>
      </w:r>
      <w:r w:rsidRPr="00B2244A">
        <w:rPr>
          <w:b/>
          <w:bCs/>
          <w:spacing w:val="9"/>
          <w:sz w:val="26"/>
          <w:szCs w:val="26"/>
        </w:rPr>
        <w:t xml:space="preserve"> </w:t>
      </w:r>
      <w:r w:rsidRPr="00B2244A">
        <w:rPr>
          <w:b/>
          <w:bCs/>
          <w:sz w:val="26"/>
          <w:szCs w:val="26"/>
        </w:rPr>
        <w:t>к</w:t>
      </w:r>
      <w:r w:rsidRPr="00B2244A">
        <w:rPr>
          <w:b/>
          <w:bCs/>
          <w:spacing w:val="1"/>
          <w:sz w:val="26"/>
          <w:szCs w:val="26"/>
        </w:rPr>
        <w:t>а</w:t>
      </w:r>
      <w:r w:rsidRPr="00B2244A">
        <w:rPr>
          <w:b/>
          <w:bCs/>
          <w:spacing w:val="-5"/>
          <w:sz w:val="26"/>
          <w:szCs w:val="26"/>
        </w:rPr>
        <w:t>ж</w:t>
      </w:r>
      <w:r w:rsidRPr="00B2244A">
        <w:rPr>
          <w:b/>
          <w:bCs/>
          <w:spacing w:val="3"/>
          <w:sz w:val="26"/>
          <w:szCs w:val="26"/>
        </w:rPr>
        <w:t>д</w:t>
      </w:r>
      <w:r w:rsidRPr="00B2244A">
        <w:rPr>
          <w:b/>
          <w:bCs/>
          <w:spacing w:val="-1"/>
          <w:sz w:val="26"/>
          <w:szCs w:val="26"/>
        </w:rPr>
        <w:t>ы</w:t>
      </w:r>
      <w:r w:rsidRPr="00B2244A">
        <w:rPr>
          <w:b/>
          <w:bCs/>
          <w:sz w:val="26"/>
          <w:szCs w:val="26"/>
        </w:rPr>
        <w:t>й</w:t>
      </w:r>
      <w:r w:rsidRPr="00B2244A">
        <w:rPr>
          <w:b/>
          <w:bCs/>
          <w:spacing w:val="8"/>
          <w:sz w:val="26"/>
          <w:szCs w:val="26"/>
        </w:rPr>
        <w:t xml:space="preserve"> </w:t>
      </w:r>
      <w:r w:rsidRPr="00B2244A">
        <w:rPr>
          <w:b/>
          <w:bCs/>
          <w:sz w:val="26"/>
          <w:szCs w:val="26"/>
        </w:rPr>
        <w:t>из</w:t>
      </w:r>
      <w:r w:rsidRPr="00B2244A">
        <w:rPr>
          <w:b/>
          <w:bCs/>
          <w:spacing w:val="8"/>
          <w:sz w:val="26"/>
          <w:szCs w:val="26"/>
        </w:rPr>
        <w:t xml:space="preserve"> </w:t>
      </w:r>
      <w:r w:rsidRPr="00B2244A">
        <w:rPr>
          <w:b/>
          <w:bCs/>
          <w:sz w:val="26"/>
          <w:szCs w:val="26"/>
        </w:rPr>
        <w:t>вас</w:t>
      </w:r>
      <w:r w:rsidRPr="00B2244A">
        <w:rPr>
          <w:b/>
          <w:bCs/>
          <w:spacing w:val="6"/>
          <w:sz w:val="26"/>
          <w:szCs w:val="26"/>
        </w:rPr>
        <w:t xml:space="preserve"> </w:t>
      </w:r>
      <w:r w:rsidRPr="00B2244A">
        <w:rPr>
          <w:b/>
          <w:bCs/>
          <w:sz w:val="26"/>
          <w:szCs w:val="26"/>
        </w:rPr>
        <w:t>м</w:t>
      </w:r>
      <w:r w:rsidRPr="00B2244A">
        <w:rPr>
          <w:b/>
          <w:bCs/>
          <w:spacing w:val="2"/>
          <w:sz w:val="26"/>
          <w:szCs w:val="26"/>
        </w:rPr>
        <w:t>о</w:t>
      </w:r>
      <w:r w:rsidRPr="00B2244A">
        <w:rPr>
          <w:b/>
          <w:bCs/>
          <w:sz w:val="26"/>
          <w:szCs w:val="26"/>
        </w:rPr>
        <w:t>жет</w:t>
      </w:r>
      <w:r w:rsidRPr="00B2244A">
        <w:rPr>
          <w:b/>
          <w:bCs/>
          <w:spacing w:val="6"/>
          <w:sz w:val="26"/>
          <w:szCs w:val="26"/>
        </w:rPr>
        <w:t xml:space="preserve"> </w:t>
      </w:r>
      <w:r w:rsidRPr="00B2244A">
        <w:rPr>
          <w:b/>
          <w:bCs/>
          <w:spacing w:val="2"/>
          <w:sz w:val="26"/>
          <w:szCs w:val="26"/>
        </w:rPr>
        <w:t>у</w:t>
      </w:r>
      <w:r w:rsidRPr="00B2244A">
        <w:rPr>
          <w:b/>
          <w:bCs/>
          <w:sz w:val="26"/>
          <w:szCs w:val="26"/>
        </w:rPr>
        <w:t>с</w:t>
      </w:r>
      <w:r w:rsidRPr="00B2244A">
        <w:rPr>
          <w:b/>
          <w:bCs/>
          <w:spacing w:val="1"/>
          <w:sz w:val="26"/>
          <w:szCs w:val="26"/>
        </w:rPr>
        <w:t>п</w:t>
      </w:r>
      <w:r w:rsidRPr="00B2244A">
        <w:rPr>
          <w:b/>
          <w:bCs/>
          <w:sz w:val="26"/>
          <w:szCs w:val="26"/>
        </w:rPr>
        <w:t>ешно сдать</w:t>
      </w:r>
      <w:r w:rsidRPr="00B2244A">
        <w:rPr>
          <w:b/>
          <w:bCs/>
          <w:spacing w:val="-16"/>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амен.</w:t>
      </w:r>
    </w:p>
    <w:p w14:paraId="69E3D72A" w14:textId="77777777" w:rsidR="00732342" w:rsidRPr="00B2244A" w:rsidRDefault="00732342" w:rsidP="00D41C77">
      <w:pPr>
        <w:spacing w:before="1" w:line="300" w:lineRule="exact"/>
        <w:ind w:right="145" w:firstLine="709"/>
        <w:jc w:val="both"/>
        <w:rPr>
          <w:sz w:val="26"/>
          <w:szCs w:val="26"/>
        </w:rPr>
      </w:pPr>
      <w:r w:rsidRPr="00B2244A">
        <w:rPr>
          <w:b/>
          <w:bCs/>
          <w:sz w:val="26"/>
          <w:szCs w:val="26"/>
        </w:rPr>
        <w:t>Вместе</w:t>
      </w:r>
      <w:r w:rsidRPr="00B2244A">
        <w:rPr>
          <w:b/>
          <w:bCs/>
          <w:spacing w:val="49"/>
          <w:sz w:val="26"/>
          <w:szCs w:val="26"/>
        </w:rPr>
        <w:t xml:space="preserve"> </w:t>
      </w:r>
      <w:r w:rsidRPr="00B2244A">
        <w:rPr>
          <w:b/>
          <w:bCs/>
          <w:sz w:val="26"/>
          <w:szCs w:val="26"/>
        </w:rPr>
        <w:t>с</w:t>
      </w:r>
      <w:r w:rsidRPr="00B2244A">
        <w:rPr>
          <w:b/>
          <w:bCs/>
          <w:spacing w:val="50"/>
          <w:sz w:val="26"/>
          <w:szCs w:val="26"/>
        </w:rPr>
        <w:t xml:space="preserve"> </w:t>
      </w:r>
      <w:r w:rsidRPr="00B2244A">
        <w:rPr>
          <w:b/>
          <w:bCs/>
          <w:sz w:val="26"/>
          <w:szCs w:val="26"/>
        </w:rPr>
        <w:t>тем</w:t>
      </w:r>
      <w:r w:rsidRPr="00B2244A">
        <w:rPr>
          <w:b/>
          <w:bCs/>
          <w:spacing w:val="51"/>
          <w:sz w:val="26"/>
          <w:szCs w:val="26"/>
        </w:rPr>
        <w:t xml:space="preserve"> </w:t>
      </w:r>
      <w:r w:rsidRPr="00B2244A">
        <w:rPr>
          <w:b/>
          <w:bCs/>
          <w:sz w:val="26"/>
          <w:szCs w:val="26"/>
        </w:rPr>
        <w:t>на</w:t>
      </w:r>
      <w:r w:rsidRPr="00B2244A">
        <w:rPr>
          <w:b/>
          <w:bCs/>
          <w:spacing w:val="-2"/>
          <w:sz w:val="26"/>
          <w:szCs w:val="26"/>
        </w:rPr>
        <w:t>п</w:t>
      </w:r>
      <w:r w:rsidRPr="00B2244A">
        <w:rPr>
          <w:b/>
          <w:bCs/>
          <w:spacing w:val="2"/>
          <w:sz w:val="26"/>
          <w:szCs w:val="26"/>
        </w:rPr>
        <w:t>о</w:t>
      </w:r>
      <w:r w:rsidRPr="00B2244A">
        <w:rPr>
          <w:b/>
          <w:bCs/>
          <w:sz w:val="26"/>
          <w:szCs w:val="26"/>
        </w:rPr>
        <w:t>ми</w:t>
      </w:r>
      <w:r w:rsidRPr="00B2244A">
        <w:rPr>
          <w:b/>
          <w:bCs/>
          <w:spacing w:val="-2"/>
          <w:sz w:val="26"/>
          <w:szCs w:val="26"/>
        </w:rPr>
        <w:t>н</w:t>
      </w:r>
      <w:r w:rsidRPr="00B2244A">
        <w:rPr>
          <w:b/>
          <w:bCs/>
          <w:sz w:val="26"/>
          <w:szCs w:val="26"/>
        </w:rPr>
        <w:t>ае</w:t>
      </w:r>
      <w:r w:rsidRPr="00B2244A">
        <w:rPr>
          <w:b/>
          <w:bCs/>
          <w:spacing w:val="1"/>
          <w:sz w:val="26"/>
          <w:szCs w:val="26"/>
        </w:rPr>
        <w:t>м</w:t>
      </w:r>
      <w:r w:rsidRPr="00B2244A">
        <w:rPr>
          <w:b/>
          <w:bCs/>
          <w:sz w:val="26"/>
          <w:szCs w:val="26"/>
        </w:rPr>
        <w:t>,</w:t>
      </w:r>
      <w:r w:rsidRPr="00B2244A">
        <w:rPr>
          <w:b/>
          <w:bCs/>
          <w:spacing w:val="50"/>
          <w:sz w:val="26"/>
          <w:szCs w:val="26"/>
        </w:rPr>
        <w:t xml:space="preserve"> </w:t>
      </w:r>
      <w:r w:rsidRPr="00B2244A">
        <w:rPr>
          <w:b/>
          <w:bCs/>
          <w:sz w:val="26"/>
          <w:szCs w:val="26"/>
        </w:rPr>
        <w:t>что</w:t>
      </w:r>
      <w:r w:rsidRPr="00B2244A">
        <w:rPr>
          <w:b/>
          <w:bCs/>
          <w:spacing w:val="50"/>
          <w:sz w:val="26"/>
          <w:szCs w:val="26"/>
        </w:rPr>
        <w:t xml:space="preserve"> </w:t>
      </w:r>
      <w:r w:rsidRPr="00B2244A">
        <w:rPr>
          <w:b/>
          <w:bCs/>
          <w:sz w:val="26"/>
          <w:szCs w:val="26"/>
        </w:rPr>
        <w:t>в</w:t>
      </w:r>
      <w:r w:rsidRPr="00B2244A">
        <w:rPr>
          <w:b/>
          <w:bCs/>
          <w:spacing w:val="48"/>
          <w:sz w:val="26"/>
          <w:szCs w:val="26"/>
        </w:rPr>
        <w:t xml:space="preserve"> </w:t>
      </w:r>
      <w:r w:rsidRPr="00B2244A">
        <w:rPr>
          <w:b/>
          <w:bCs/>
          <w:sz w:val="26"/>
          <w:szCs w:val="26"/>
        </w:rPr>
        <w:t>цел</w:t>
      </w:r>
      <w:r w:rsidRPr="00B2244A">
        <w:rPr>
          <w:b/>
          <w:bCs/>
          <w:spacing w:val="1"/>
          <w:sz w:val="26"/>
          <w:szCs w:val="26"/>
        </w:rPr>
        <w:t>я</w:t>
      </w:r>
      <w:r w:rsidRPr="00B2244A">
        <w:rPr>
          <w:b/>
          <w:bCs/>
          <w:sz w:val="26"/>
          <w:szCs w:val="26"/>
        </w:rPr>
        <w:t>х</w:t>
      </w:r>
      <w:r w:rsidRPr="00B2244A">
        <w:rPr>
          <w:b/>
          <w:bCs/>
          <w:spacing w:val="52"/>
          <w:sz w:val="26"/>
          <w:szCs w:val="26"/>
        </w:rPr>
        <w:t xml:space="preserve"> </w:t>
      </w:r>
      <w:r w:rsidRPr="00B2244A">
        <w:rPr>
          <w:b/>
          <w:bCs/>
          <w:sz w:val="26"/>
          <w:szCs w:val="26"/>
        </w:rPr>
        <w:t>пре</w:t>
      </w:r>
      <w:r w:rsidRPr="00B2244A">
        <w:rPr>
          <w:b/>
          <w:bCs/>
          <w:spacing w:val="-3"/>
          <w:sz w:val="26"/>
          <w:szCs w:val="26"/>
        </w:rPr>
        <w:t>д</w:t>
      </w:r>
      <w:r w:rsidRPr="00B2244A">
        <w:rPr>
          <w:b/>
          <w:bCs/>
          <w:spacing w:val="2"/>
          <w:sz w:val="26"/>
          <w:szCs w:val="26"/>
        </w:rPr>
        <w:t>у</w:t>
      </w:r>
      <w:r w:rsidRPr="00B2244A">
        <w:rPr>
          <w:b/>
          <w:bCs/>
          <w:sz w:val="26"/>
          <w:szCs w:val="26"/>
        </w:rPr>
        <w:t>пр</w:t>
      </w:r>
      <w:r w:rsidRPr="00B2244A">
        <w:rPr>
          <w:b/>
          <w:bCs/>
          <w:spacing w:val="1"/>
          <w:sz w:val="26"/>
          <w:szCs w:val="26"/>
        </w:rPr>
        <w:t>е</w:t>
      </w:r>
      <w:r w:rsidRPr="00B2244A">
        <w:rPr>
          <w:b/>
          <w:bCs/>
          <w:spacing w:val="-5"/>
          <w:sz w:val="26"/>
          <w:szCs w:val="26"/>
        </w:rPr>
        <w:t>ж</w:t>
      </w:r>
      <w:r w:rsidRPr="00B2244A">
        <w:rPr>
          <w:b/>
          <w:bCs/>
          <w:sz w:val="26"/>
          <w:szCs w:val="26"/>
        </w:rPr>
        <w:t>де</w:t>
      </w:r>
      <w:r w:rsidRPr="00B2244A">
        <w:rPr>
          <w:b/>
          <w:bCs/>
          <w:spacing w:val="1"/>
          <w:sz w:val="26"/>
          <w:szCs w:val="26"/>
        </w:rPr>
        <w:t>н</w:t>
      </w:r>
      <w:r w:rsidRPr="00B2244A">
        <w:rPr>
          <w:b/>
          <w:bCs/>
          <w:sz w:val="26"/>
          <w:szCs w:val="26"/>
        </w:rPr>
        <w:t>ия</w:t>
      </w:r>
      <w:r w:rsidRPr="00B2244A">
        <w:rPr>
          <w:b/>
          <w:bCs/>
          <w:spacing w:val="51"/>
          <w:sz w:val="26"/>
          <w:szCs w:val="26"/>
        </w:rPr>
        <w:t xml:space="preserve"> </w:t>
      </w:r>
      <w:r w:rsidRPr="00B2244A">
        <w:rPr>
          <w:b/>
          <w:bCs/>
          <w:sz w:val="26"/>
          <w:szCs w:val="26"/>
        </w:rPr>
        <w:t>нар</w:t>
      </w:r>
      <w:r w:rsidRPr="00B2244A">
        <w:rPr>
          <w:b/>
          <w:bCs/>
          <w:spacing w:val="1"/>
          <w:sz w:val="26"/>
          <w:szCs w:val="26"/>
        </w:rPr>
        <w:t>у</w:t>
      </w:r>
      <w:r w:rsidRPr="00B2244A">
        <w:rPr>
          <w:b/>
          <w:bCs/>
          <w:sz w:val="26"/>
          <w:szCs w:val="26"/>
        </w:rPr>
        <w:t>шений</w:t>
      </w:r>
      <w:r w:rsidRPr="00B2244A">
        <w:rPr>
          <w:b/>
          <w:bCs/>
          <w:spacing w:val="50"/>
          <w:sz w:val="26"/>
          <w:szCs w:val="26"/>
        </w:rPr>
        <w:t xml:space="preserve"> </w:t>
      </w:r>
      <w:r w:rsidRPr="00B2244A">
        <w:rPr>
          <w:b/>
          <w:bCs/>
          <w:sz w:val="26"/>
          <w:szCs w:val="26"/>
        </w:rPr>
        <w:t>по</w:t>
      </w:r>
      <w:r w:rsidRPr="00B2244A">
        <w:rPr>
          <w:b/>
          <w:bCs/>
          <w:spacing w:val="1"/>
          <w:sz w:val="26"/>
          <w:szCs w:val="26"/>
        </w:rPr>
        <w:t>р</w:t>
      </w:r>
      <w:r w:rsidRPr="00B2244A">
        <w:rPr>
          <w:b/>
          <w:bCs/>
          <w:spacing w:val="-2"/>
          <w:sz w:val="26"/>
          <w:szCs w:val="26"/>
        </w:rPr>
        <w:t>я</w:t>
      </w:r>
      <w:r w:rsidRPr="00B2244A">
        <w:rPr>
          <w:b/>
          <w:bCs/>
          <w:sz w:val="26"/>
          <w:szCs w:val="26"/>
        </w:rPr>
        <w:t>дка про</w:t>
      </w:r>
      <w:r w:rsidRPr="00B2244A">
        <w:rPr>
          <w:b/>
          <w:bCs/>
          <w:spacing w:val="-2"/>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14"/>
          <w:sz w:val="26"/>
          <w:szCs w:val="26"/>
        </w:rPr>
        <w:t xml:space="preserve"> </w:t>
      </w:r>
      <w:r w:rsidRPr="00B2244A">
        <w:rPr>
          <w:b/>
          <w:bCs/>
          <w:sz w:val="26"/>
          <w:szCs w:val="26"/>
        </w:rPr>
        <w:t>ОГЭ</w:t>
      </w:r>
      <w:r w:rsidRPr="00B2244A">
        <w:rPr>
          <w:b/>
          <w:bCs/>
          <w:spacing w:val="-12"/>
          <w:sz w:val="26"/>
          <w:szCs w:val="26"/>
        </w:rPr>
        <w:t xml:space="preserve"> </w:t>
      </w:r>
      <w:r w:rsidRPr="00B2244A">
        <w:rPr>
          <w:b/>
          <w:bCs/>
          <w:sz w:val="26"/>
          <w:szCs w:val="26"/>
        </w:rPr>
        <w:t>в</w:t>
      </w:r>
      <w:r w:rsidRPr="00B2244A">
        <w:rPr>
          <w:b/>
          <w:bCs/>
          <w:spacing w:val="-14"/>
          <w:sz w:val="26"/>
          <w:szCs w:val="26"/>
        </w:rPr>
        <w:t xml:space="preserve"> </w:t>
      </w:r>
      <w:r w:rsidRPr="00B2244A">
        <w:rPr>
          <w:b/>
          <w:bCs/>
          <w:spacing w:val="2"/>
          <w:sz w:val="26"/>
          <w:szCs w:val="26"/>
        </w:rPr>
        <w:t>ау</w:t>
      </w:r>
      <w:r w:rsidRPr="00B2244A">
        <w:rPr>
          <w:b/>
          <w:bCs/>
          <w:sz w:val="26"/>
          <w:szCs w:val="26"/>
        </w:rPr>
        <w:t>дитор</w:t>
      </w:r>
      <w:r w:rsidRPr="00B2244A">
        <w:rPr>
          <w:b/>
          <w:bCs/>
          <w:spacing w:val="-2"/>
          <w:sz w:val="26"/>
          <w:szCs w:val="26"/>
        </w:rPr>
        <w:t>ия</w:t>
      </w:r>
      <w:r w:rsidRPr="00B2244A">
        <w:rPr>
          <w:b/>
          <w:bCs/>
          <w:sz w:val="26"/>
          <w:szCs w:val="26"/>
        </w:rPr>
        <w:t>х</w:t>
      </w:r>
      <w:r w:rsidRPr="00B2244A">
        <w:rPr>
          <w:b/>
          <w:bCs/>
          <w:spacing w:val="-11"/>
          <w:sz w:val="26"/>
          <w:szCs w:val="26"/>
        </w:rPr>
        <w:t xml:space="preserve"> </w:t>
      </w:r>
      <w:r w:rsidRPr="00B2244A">
        <w:rPr>
          <w:b/>
          <w:bCs/>
          <w:sz w:val="26"/>
          <w:szCs w:val="26"/>
        </w:rPr>
        <w:t>ППЭ</w:t>
      </w:r>
      <w:r w:rsidRPr="00B2244A">
        <w:rPr>
          <w:b/>
          <w:bCs/>
          <w:spacing w:val="-11"/>
          <w:sz w:val="26"/>
          <w:szCs w:val="26"/>
        </w:rPr>
        <w:t xml:space="preserve"> </w:t>
      </w:r>
      <w:r w:rsidRPr="00B2244A">
        <w:rPr>
          <w:b/>
          <w:bCs/>
          <w:sz w:val="26"/>
          <w:szCs w:val="26"/>
        </w:rPr>
        <w:t>вед</w:t>
      </w:r>
      <w:r w:rsidRPr="00B2244A">
        <w:rPr>
          <w:b/>
          <w:bCs/>
          <w:spacing w:val="2"/>
          <w:sz w:val="26"/>
          <w:szCs w:val="26"/>
        </w:rPr>
        <w:t>е</w:t>
      </w:r>
      <w:r w:rsidRPr="00B2244A">
        <w:rPr>
          <w:b/>
          <w:bCs/>
          <w:sz w:val="26"/>
          <w:szCs w:val="26"/>
        </w:rPr>
        <w:t>тся</w:t>
      </w:r>
      <w:r w:rsidRPr="00B2244A">
        <w:rPr>
          <w:b/>
          <w:bCs/>
          <w:spacing w:val="-12"/>
          <w:sz w:val="26"/>
          <w:szCs w:val="26"/>
        </w:rPr>
        <w:t xml:space="preserve"> </w:t>
      </w:r>
      <w:r w:rsidRPr="00B2244A">
        <w:rPr>
          <w:b/>
          <w:bCs/>
          <w:sz w:val="26"/>
          <w:szCs w:val="26"/>
        </w:rPr>
        <w:t>в</w:t>
      </w:r>
      <w:r w:rsidRPr="00B2244A">
        <w:rPr>
          <w:b/>
          <w:bCs/>
          <w:spacing w:val="-2"/>
          <w:sz w:val="26"/>
          <w:szCs w:val="26"/>
        </w:rPr>
        <w:t>и</w:t>
      </w:r>
      <w:r w:rsidRPr="00B2244A">
        <w:rPr>
          <w:b/>
          <w:bCs/>
          <w:sz w:val="26"/>
          <w:szCs w:val="26"/>
        </w:rPr>
        <w:t>де</w:t>
      </w:r>
      <w:r w:rsidRPr="00B2244A">
        <w:rPr>
          <w:b/>
          <w:bCs/>
          <w:spacing w:val="5"/>
          <w:sz w:val="26"/>
          <w:szCs w:val="26"/>
        </w:rPr>
        <w:t>о</w:t>
      </w:r>
      <w:r w:rsidRPr="00B2244A">
        <w:rPr>
          <w:b/>
          <w:bCs/>
          <w:spacing w:val="1"/>
          <w:sz w:val="26"/>
          <w:szCs w:val="26"/>
        </w:rPr>
        <w:t>н</w:t>
      </w:r>
      <w:r w:rsidRPr="00B2244A">
        <w:rPr>
          <w:b/>
          <w:bCs/>
          <w:sz w:val="26"/>
          <w:szCs w:val="26"/>
        </w:rPr>
        <w:t>абл</w:t>
      </w:r>
      <w:r w:rsidRPr="00B2244A">
        <w:rPr>
          <w:b/>
          <w:bCs/>
          <w:spacing w:val="1"/>
          <w:sz w:val="26"/>
          <w:szCs w:val="26"/>
        </w:rPr>
        <w:t>ю</w:t>
      </w:r>
      <w:r w:rsidRPr="00B2244A">
        <w:rPr>
          <w:b/>
          <w:bCs/>
          <w:sz w:val="26"/>
          <w:szCs w:val="26"/>
        </w:rPr>
        <w:t>ден</w:t>
      </w:r>
      <w:r w:rsidRPr="00B2244A">
        <w:rPr>
          <w:b/>
          <w:bCs/>
          <w:spacing w:val="1"/>
          <w:sz w:val="26"/>
          <w:szCs w:val="26"/>
        </w:rPr>
        <w:t>и</w:t>
      </w:r>
      <w:r w:rsidRPr="00B2244A">
        <w:rPr>
          <w:b/>
          <w:bCs/>
          <w:sz w:val="26"/>
          <w:szCs w:val="26"/>
        </w:rPr>
        <w:t>е.</w:t>
      </w:r>
    </w:p>
    <w:p w14:paraId="64C266D5" w14:textId="77777777" w:rsidR="00732342" w:rsidRPr="00B2244A" w:rsidRDefault="00732342" w:rsidP="00D41C77">
      <w:pPr>
        <w:spacing w:line="296" w:lineRule="exact"/>
        <w:ind w:right="145" w:firstLine="709"/>
        <w:jc w:val="both"/>
        <w:rPr>
          <w:sz w:val="26"/>
          <w:szCs w:val="26"/>
        </w:rPr>
      </w:pPr>
      <w:r w:rsidRPr="00B2244A">
        <w:rPr>
          <w:b/>
          <w:bCs/>
          <w:sz w:val="26"/>
          <w:szCs w:val="26"/>
        </w:rPr>
        <w:t>Во</w:t>
      </w:r>
      <w:r w:rsidRPr="00B2244A">
        <w:rPr>
          <w:b/>
          <w:bCs/>
          <w:spacing w:val="-12"/>
          <w:sz w:val="26"/>
          <w:szCs w:val="26"/>
        </w:rPr>
        <w:t xml:space="preserve"> </w:t>
      </w:r>
      <w:r w:rsidRPr="00B2244A">
        <w:rPr>
          <w:b/>
          <w:bCs/>
          <w:spacing w:val="-1"/>
          <w:sz w:val="26"/>
          <w:szCs w:val="26"/>
        </w:rPr>
        <w:t>в</w:t>
      </w:r>
      <w:r w:rsidRPr="00B2244A">
        <w:rPr>
          <w:b/>
          <w:bCs/>
          <w:sz w:val="26"/>
          <w:szCs w:val="26"/>
        </w:rPr>
        <w:t>ре</w:t>
      </w:r>
      <w:r w:rsidRPr="00B2244A">
        <w:rPr>
          <w:b/>
          <w:bCs/>
          <w:spacing w:val="3"/>
          <w:sz w:val="26"/>
          <w:szCs w:val="26"/>
        </w:rPr>
        <w:t>м</w:t>
      </w:r>
      <w:r w:rsidRPr="00B2244A">
        <w:rPr>
          <w:b/>
          <w:bCs/>
          <w:sz w:val="26"/>
          <w:szCs w:val="26"/>
        </w:rPr>
        <w:t>я</w:t>
      </w:r>
      <w:r w:rsidRPr="00B2244A">
        <w:rPr>
          <w:b/>
          <w:bCs/>
          <w:spacing w:val="-12"/>
          <w:sz w:val="26"/>
          <w:szCs w:val="26"/>
        </w:rPr>
        <w:t xml:space="preserve"> </w:t>
      </w:r>
      <w:r w:rsidRPr="00B2244A">
        <w:rPr>
          <w:b/>
          <w:bCs/>
          <w:spacing w:val="1"/>
          <w:sz w:val="26"/>
          <w:szCs w:val="26"/>
        </w:rPr>
        <w:t>п</w:t>
      </w:r>
      <w:r w:rsidRPr="00B2244A">
        <w:rPr>
          <w:b/>
          <w:bCs/>
          <w:sz w:val="26"/>
          <w:szCs w:val="26"/>
        </w:rPr>
        <w:t>ро</w:t>
      </w:r>
      <w:r w:rsidRPr="00B2244A">
        <w:rPr>
          <w:b/>
          <w:bCs/>
          <w:spacing w:val="-1"/>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12"/>
          <w:sz w:val="26"/>
          <w:szCs w:val="26"/>
        </w:rPr>
        <w:t xml:space="preserve"> </w:t>
      </w:r>
      <w:r w:rsidRPr="00B2244A">
        <w:rPr>
          <w:b/>
          <w:bCs/>
          <w:sz w:val="26"/>
          <w:szCs w:val="26"/>
        </w:rPr>
        <w:t>экзамена</w:t>
      </w:r>
      <w:r w:rsidRPr="00B2244A">
        <w:rPr>
          <w:b/>
          <w:bCs/>
          <w:spacing w:val="-9"/>
          <w:sz w:val="26"/>
          <w:szCs w:val="26"/>
        </w:rPr>
        <w:t xml:space="preserve"> </w:t>
      </w:r>
      <w:r w:rsidRPr="00B2244A">
        <w:rPr>
          <w:b/>
          <w:bCs/>
          <w:sz w:val="26"/>
          <w:szCs w:val="26"/>
        </w:rPr>
        <w:t>вы</w:t>
      </w:r>
      <w:r w:rsidRPr="00B2244A">
        <w:rPr>
          <w:b/>
          <w:bCs/>
          <w:spacing w:val="-12"/>
          <w:sz w:val="26"/>
          <w:szCs w:val="26"/>
        </w:rPr>
        <w:t xml:space="preserve"> </w:t>
      </w:r>
      <w:r w:rsidRPr="00B2244A">
        <w:rPr>
          <w:b/>
          <w:bCs/>
          <w:sz w:val="26"/>
          <w:szCs w:val="26"/>
        </w:rPr>
        <w:t>до</w:t>
      </w:r>
      <w:r w:rsidRPr="00B2244A">
        <w:rPr>
          <w:b/>
          <w:bCs/>
          <w:spacing w:val="3"/>
          <w:sz w:val="26"/>
          <w:szCs w:val="26"/>
        </w:rPr>
        <w:t>л</w:t>
      </w:r>
      <w:r w:rsidRPr="00B2244A">
        <w:rPr>
          <w:b/>
          <w:bCs/>
          <w:spacing w:val="1"/>
          <w:sz w:val="26"/>
          <w:szCs w:val="26"/>
        </w:rPr>
        <w:t>ж</w:t>
      </w:r>
      <w:r w:rsidRPr="00B2244A">
        <w:rPr>
          <w:b/>
          <w:bCs/>
          <w:sz w:val="26"/>
          <w:szCs w:val="26"/>
        </w:rPr>
        <w:t>ны</w:t>
      </w:r>
      <w:r w:rsidRPr="00B2244A">
        <w:rPr>
          <w:b/>
          <w:bCs/>
          <w:spacing w:val="-12"/>
          <w:sz w:val="26"/>
          <w:szCs w:val="26"/>
        </w:rPr>
        <w:t xml:space="preserve"> </w:t>
      </w:r>
      <w:r w:rsidRPr="00B2244A">
        <w:rPr>
          <w:b/>
          <w:bCs/>
          <w:sz w:val="26"/>
          <w:szCs w:val="26"/>
        </w:rPr>
        <w:t>с</w:t>
      </w:r>
      <w:r w:rsidRPr="00B2244A">
        <w:rPr>
          <w:b/>
          <w:bCs/>
          <w:spacing w:val="2"/>
          <w:sz w:val="26"/>
          <w:szCs w:val="26"/>
        </w:rPr>
        <w:t>о</w:t>
      </w:r>
      <w:r w:rsidRPr="00B2244A">
        <w:rPr>
          <w:b/>
          <w:bCs/>
          <w:sz w:val="26"/>
          <w:szCs w:val="26"/>
        </w:rPr>
        <w:t>бл</w:t>
      </w:r>
      <w:r w:rsidRPr="00B2244A">
        <w:rPr>
          <w:b/>
          <w:bCs/>
          <w:spacing w:val="1"/>
          <w:sz w:val="26"/>
          <w:szCs w:val="26"/>
        </w:rPr>
        <w:t>ю</w:t>
      </w:r>
      <w:r w:rsidRPr="00B2244A">
        <w:rPr>
          <w:b/>
          <w:bCs/>
          <w:sz w:val="26"/>
          <w:szCs w:val="26"/>
        </w:rPr>
        <w:t>дать</w:t>
      </w:r>
      <w:r w:rsidRPr="00B2244A">
        <w:rPr>
          <w:b/>
          <w:bCs/>
          <w:spacing w:val="-9"/>
          <w:sz w:val="26"/>
          <w:szCs w:val="26"/>
        </w:rPr>
        <w:t xml:space="preserve"> </w:t>
      </w:r>
      <w:r w:rsidRPr="00B2244A">
        <w:rPr>
          <w:b/>
          <w:bCs/>
          <w:sz w:val="26"/>
          <w:szCs w:val="26"/>
        </w:rPr>
        <w:t>Пор</w:t>
      </w:r>
      <w:r w:rsidRPr="00B2244A">
        <w:rPr>
          <w:b/>
          <w:bCs/>
          <w:spacing w:val="1"/>
          <w:sz w:val="26"/>
          <w:szCs w:val="26"/>
        </w:rPr>
        <w:t>я</w:t>
      </w:r>
      <w:r w:rsidRPr="00B2244A">
        <w:rPr>
          <w:b/>
          <w:bCs/>
          <w:sz w:val="26"/>
          <w:szCs w:val="26"/>
        </w:rPr>
        <w:t>док проведения экзаменов.</w:t>
      </w:r>
    </w:p>
    <w:p w14:paraId="10EFEDE5" w14:textId="77777777" w:rsidR="00732342" w:rsidRPr="00B2244A" w:rsidRDefault="00732342" w:rsidP="00D41C77">
      <w:pPr>
        <w:spacing w:before="1" w:line="300" w:lineRule="exact"/>
        <w:ind w:right="145" w:firstLine="709"/>
        <w:jc w:val="both"/>
        <w:rPr>
          <w:sz w:val="26"/>
          <w:szCs w:val="26"/>
        </w:rPr>
      </w:pPr>
      <w:r w:rsidRPr="00B2244A">
        <w:rPr>
          <w:b/>
          <w:bCs/>
          <w:sz w:val="26"/>
          <w:szCs w:val="26"/>
        </w:rPr>
        <w:t>В</w:t>
      </w:r>
      <w:r w:rsidRPr="00B2244A">
        <w:rPr>
          <w:b/>
          <w:bCs/>
          <w:spacing w:val="14"/>
          <w:sz w:val="26"/>
          <w:szCs w:val="26"/>
        </w:rPr>
        <w:t xml:space="preserve"> </w:t>
      </w:r>
      <w:r w:rsidRPr="00B2244A">
        <w:rPr>
          <w:b/>
          <w:bCs/>
          <w:sz w:val="26"/>
          <w:szCs w:val="26"/>
        </w:rPr>
        <w:t>день</w:t>
      </w:r>
      <w:r w:rsidRPr="00B2244A">
        <w:rPr>
          <w:b/>
          <w:bCs/>
          <w:spacing w:val="16"/>
          <w:sz w:val="26"/>
          <w:szCs w:val="26"/>
        </w:rPr>
        <w:t xml:space="preserve"> </w:t>
      </w:r>
      <w:r w:rsidRPr="00B2244A">
        <w:rPr>
          <w:b/>
          <w:bCs/>
          <w:sz w:val="26"/>
          <w:szCs w:val="26"/>
        </w:rPr>
        <w:t>про</w:t>
      </w:r>
      <w:r w:rsidRPr="00B2244A">
        <w:rPr>
          <w:b/>
          <w:bCs/>
          <w:spacing w:val="-2"/>
          <w:sz w:val="26"/>
          <w:szCs w:val="26"/>
        </w:rPr>
        <w:t>в</w:t>
      </w:r>
      <w:r w:rsidRPr="00B2244A">
        <w:rPr>
          <w:b/>
          <w:bCs/>
          <w:sz w:val="26"/>
          <w:szCs w:val="26"/>
        </w:rPr>
        <w:t>еден</w:t>
      </w:r>
      <w:r w:rsidRPr="00B2244A">
        <w:rPr>
          <w:b/>
          <w:bCs/>
          <w:spacing w:val="1"/>
          <w:sz w:val="26"/>
          <w:szCs w:val="26"/>
        </w:rPr>
        <w:t>и</w:t>
      </w:r>
      <w:r w:rsidRPr="00B2244A">
        <w:rPr>
          <w:b/>
          <w:bCs/>
          <w:sz w:val="26"/>
          <w:szCs w:val="26"/>
        </w:rPr>
        <w:t>я</w:t>
      </w:r>
      <w:r w:rsidRPr="00B2244A">
        <w:rPr>
          <w:b/>
          <w:bCs/>
          <w:spacing w:val="13"/>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w:t>
      </w:r>
      <w:r w:rsidRPr="00B2244A">
        <w:rPr>
          <w:b/>
          <w:bCs/>
          <w:spacing w:val="17"/>
          <w:sz w:val="26"/>
          <w:szCs w:val="26"/>
        </w:rPr>
        <w:t xml:space="preserve"> </w:t>
      </w:r>
      <w:r w:rsidRPr="00B2244A">
        <w:rPr>
          <w:b/>
          <w:bCs/>
          <w:sz w:val="26"/>
          <w:szCs w:val="26"/>
        </w:rPr>
        <w:t>(в</w:t>
      </w:r>
      <w:r w:rsidRPr="00B2244A">
        <w:rPr>
          <w:b/>
          <w:bCs/>
          <w:spacing w:val="14"/>
          <w:sz w:val="26"/>
          <w:szCs w:val="26"/>
        </w:rPr>
        <w:t xml:space="preserve"> </w:t>
      </w:r>
      <w:r w:rsidRPr="00B2244A">
        <w:rPr>
          <w:b/>
          <w:bCs/>
          <w:sz w:val="26"/>
          <w:szCs w:val="26"/>
        </w:rPr>
        <w:t>пе</w:t>
      </w:r>
      <w:r w:rsidRPr="00B2244A">
        <w:rPr>
          <w:b/>
          <w:bCs/>
          <w:spacing w:val="1"/>
          <w:sz w:val="26"/>
          <w:szCs w:val="26"/>
        </w:rPr>
        <w:t>р</w:t>
      </w:r>
      <w:r w:rsidRPr="00B2244A">
        <w:rPr>
          <w:b/>
          <w:bCs/>
          <w:sz w:val="26"/>
          <w:szCs w:val="26"/>
        </w:rPr>
        <w:t>иод</w:t>
      </w:r>
      <w:r w:rsidRPr="00B2244A">
        <w:rPr>
          <w:b/>
          <w:bCs/>
          <w:spacing w:val="15"/>
          <w:sz w:val="26"/>
          <w:szCs w:val="26"/>
        </w:rPr>
        <w:t xml:space="preserve"> </w:t>
      </w:r>
      <w:r w:rsidRPr="00B2244A">
        <w:rPr>
          <w:b/>
          <w:bCs/>
          <w:sz w:val="26"/>
          <w:szCs w:val="26"/>
        </w:rPr>
        <w:t>с</w:t>
      </w:r>
      <w:r w:rsidRPr="00B2244A">
        <w:rPr>
          <w:b/>
          <w:bCs/>
          <w:spacing w:val="14"/>
          <w:sz w:val="26"/>
          <w:szCs w:val="26"/>
        </w:rPr>
        <w:t xml:space="preserve"> </w:t>
      </w:r>
      <w:r w:rsidRPr="00B2244A">
        <w:rPr>
          <w:b/>
          <w:bCs/>
          <w:sz w:val="26"/>
          <w:szCs w:val="26"/>
        </w:rPr>
        <w:t>момента</w:t>
      </w:r>
      <w:r w:rsidRPr="00B2244A">
        <w:rPr>
          <w:b/>
          <w:bCs/>
          <w:spacing w:val="14"/>
          <w:sz w:val="26"/>
          <w:szCs w:val="26"/>
        </w:rPr>
        <w:t xml:space="preserve"> </w:t>
      </w:r>
      <w:r w:rsidRPr="00B2244A">
        <w:rPr>
          <w:b/>
          <w:bCs/>
          <w:sz w:val="26"/>
          <w:szCs w:val="26"/>
        </w:rPr>
        <w:t>в</w:t>
      </w:r>
      <w:r w:rsidRPr="00B2244A">
        <w:rPr>
          <w:b/>
          <w:bCs/>
          <w:spacing w:val="1"/>
          <w:sz w:val="26"/>
          <w:szCs w:val="26"/>
        </w:rPr>
        <w:t>х</w:t>
      </w:r>
      <w:r w:rsidRPr="00B2244A">
        <w:rPr>
          <w:b/>
          <w:bCs/>
          <w:sz w:val="26"/>
          <w:szCs w:val="26"/>
        </w:rPr>
        <w:t>ода</w:t>
      </w:r>
      <w:r w:rsidRPr="00B2244A">
        <w:rPr>
          <w:b/>
          <w:bCs/>
          <w:spacing w:val="14"/>
          <w:sz w:val="26"/>
          <w:szCs w:val="26"/>
        </w:rPr>
        <w:t xml:space="preserve"> </w:t>
      </w:r>
      <w:r w:rsidRPr="00B2244A">
        <w:rPr>
          <w:b/>
          <w:bCs/>
          <w:sz w:val="26"/>
          <w:szCs w:val="26"/>
        </w:rPr>
        <w:t>в</w:t>
      </w:r>
      <w:r w:rsidRPr="00B2244A">
        <w:rPr>
          <w:b/>
          <w:bCs/>
          <w:spacing w:val="14"/>
          <w:sz w:val="26"/>
          <w:szCs w:val="26"/>
        </w:rPr>
        <w:t xml:space="preserve"> </w:t>
      </w:r>
      <w:r w:rsidRPr="00B2244A">
        <w:rPr>
          <w:b/>
          <w:bCs/>
          <w:sz w:val="26"/>
          <w:szCs w:val="26"/>
        </w:rPr>
        <w:t>ППЭ</w:t>
      </w:r>
      <w:r w:rsidRPr="00B2244A">
        <w:rPr>
          <w:b/>
          <w:bCs/>
          <w:spacing w:val="14"/>
          <w:sz w:val="26"/>
          <w:szCs w:val="26"/>
        </w:rPr>
        <w:t xml:space="preserve"> </w:t>
      </w:r>
      <w:r w:rsidRPr="00B2244A">
        <w:rPr>
          <w:b/>
          <w:bCs/>
          <w:sz w:val="26"/>
          <w:szCs w:val="26"/>
        </w:rPr>
        <w:t>и</w:t>
      </w:r>
      <w:r w:rsidRPr="00B2244A">
        <w:rPr>
          <w:b/>
          <w:bCs/>
          <w:spacing w:val="13"/>
          <w:sz w:val="26"/>
          <w:szCs w:val="26"/>
        </w:rPr>
        <w:t xml:space="preserve"> </w:t>
      </w:r>
      <w:r w:rsidRPr="00B2244A">
        <w:rPr>
          <w:b/>
          <w:bCs/>
          <w:sz w:val="26"/>
          <w:szCs w:val="26"/>
        </w:rPr>
        <w:t>до</w:t>
      </w:r>
      <w:r w:rsidRPr="00B2244A">
        <w:rPr>
          <w:b/>
          <w:bCs/>
          <w:spacing w:val="15"/>
          <w:sz w:val="26"/>
          <w:szCs w:val="26"/>
        </w:rPr>
        <w:t xml:space="preserve"> </w:t>
      </w:r>
      <w:r w:rsidRPr="00B2244A">
        <w:rPr>
          <w:b/>
          <w:bCs/>
          <w:sz w:val="26"/>
          <w:szCs w:val="26"/>
        </w:rPr>
        <w:t>око</w:t>
      </w:r>
      <w:r w:rsidRPr="00B2244A">
        <w:rPr>
          <w:b/>
          <w:bCs/>
          <w:spacing w:val="-2"/>
          <w:sz w:val="26"/>
          <w:szCs w:val="26"/>
        </w:rPr>
        <w:t>н</w:t>
      </w:r>
      <w:r w:rsidRPr="00B2244A">
        <w:rPr>
          <w:b/>
          <w:bCs/>
          <w:sz w:val="26"/>
          <w:szCs w:val="26"/>
        </w:rPr>
        <w:t>ч</w:t>
      </w:r>
      <w:r w:rsidRPr="00B2244A">
        <w:rPr>
          <w:b/>
          <w:bCs/>
          <w:spacing w:val="2"/>
          <w:sz w:val="26"/>
          <w:szCs w:val="26"/>
        </w:rPr>
        <w:t>а</w:t>
      </w:r>
      <w:r w:rsidRPr="00B2244A">
        <w:rPr>
          <w:b/>
          <w:bCs/>
          <w:sz w:val="26"/>
          <w:szCs w:val="26"/>
        </w:rPr>
        <w:t>н</w:t>
      </w:r>
      <w:r w:rsidRPr="00B2244A">
        <w:rPr>
          <w:b/>
          <w:bCs/>
          <w:spacing w:val="1"/>
          <w:sz w:val="26"/>
          <w:szCs w:val="26"/>
        </w:rPr>
        <w:t>и</w:t>
      </w:r>
      <w:r w:rsidRPr="00B2244A">
        <w:rPr>
          <w:b/>
          <w:bCs/>
          <w:sz w:val="26"/>
          <w:szCs w:val="26"/>
        </w:rPr>
        <w:t>я эк</w:t>
      </w:r>
      <w:r w:rsidRPr="00B2244A">
        <w:rPr>
          <w:b/>
          <w:bCs/>
          <w:spacing w:val="-2"/>
          <w:sz w:val="26"/>
          <w:szCs w:val="26"/>
        </w:rPr>
        <w:t>з</w:t>
      </w:r>
      <w:r w:rsidRPr="00B2244A">
        <w:rPr>
          <w:b/>
          <w:bCs/>
          <w:sz w:val="26"/>
          <w:szCs w:val="26"/>
        </w:rPr>
        <w:t>амен</w:t>
      </w:r>
      <w:r w:rsidRPr="00B2244A">
        <w:rPr>
          <w:b/>
          <w:bCs/>
          <w:spacing w:val="1"/>
          <w:sz w:val="26"/>
          <w:szCs w:val="26"/>
        </w:rPr>
        <w:t>а</w:t>
      </w:r>
      <w:r w:rsidRPr="00B2244A">
        <w:rPr>
          <w:b/>
          <w:bCs/>
          <w:sz w:val="26"/>
          <w:szCs w:val="26"/>
        </w:rPr>
        <w:t>)</w:t>
      </w:r>
      <w:r w:rsidRPr="00B2244A">
        <w:rPr>
          <w:b/>
          <w:bCs/>
          <w:spacing w:val="-11"/>
          <w:sz w:val="26"/>
          <w:szCs w:val="26"/>
        </w:rPr>
        <w:t xml:space="preserve"> </w:t>
      </w:r>
      <w:r w:rsidRPr="00B2244A">
        <w:rPr>
          <w:b/>
          <w:bCs/>
          <w:sz w:val="26"/>
          <w:szCs w:val="26"/>
        </w:rPr>
        <w:t>в</w:t>
      </w:r>
      <w:r w:rsidRPr="00B2244A">
        <w:rPr>
          <w:b/>
          <w:bCs/>
          <w:spacing w:val="-12"/>
          <w:sz w:val="26"/>
          <w:szCs w:val="26"/>
        </w:rPr>
        <w:t xml:space="preserve"> </w:t>
      </w:r>
      <w:r w:rsidRPr="00B2244A">
        <w:rPr>
          <w:b/>
          <w:bCs/>
          <w:spacing w:val="1"/>
          <w:sz w:val="26"/>
          <w:szCs w:val="26"/>
        </w:rPr>
        <w:t>П</w:t>
      </w:r>
      <w:r w:rsidRPr="00B2244A">
        <w:rPr>
          <w:b/>
          <w:bCs/>
          <w:sz w:val="26"/>
          <w:szCs w:val="26"/>
        </w:rPr>
        <w:t>ПЭ</w:t>
      </w:r>
      <w:r w:rsidRPr="00B2244A">
        <w:rPr>
          <w:b/>
          <w:bCs/>
          <w:spacing w:val="-11"/>
          <w:sz w:val="26"/>
          <w:szCs w:val="26"/>
        </w:rPr>
        <w:t xml:space="preserve"> </w:t>
      </w:r>
      <w:r w:rsidRPr="00B2244A">
        <w:rPr>
          <w:b/>
          <w:bCs/>
          <w:spacing w:val="-2"/>
          <w:sz w:val="26"/>
          <w:szCs w:val="26"/>
        </w:rPr>
        <w:t>з</w:t>
      </w:r>
      <w:r w:rsidRPr="00B2244A">
        <w:rPr>
          <w:b/>
          <w:bCs/>
          <w:sz w:val="26"/>
          <w:szCs w:val="26"/>
        </w:rPr>
        <w:t>а</w:t>
      </w:r>
      <w:r w:rsidRPr="00B2244A">
        <w:rPr>
          <w:b/>
          <w:bCs/>
          <w:spacing w:val="1"/>
          <w:sz w:val="26"/>
          <w:szCs w:val="26"/>
        </w:rPr>
        <w:t>п</w:t>
      </w:r>
      <w:r w:rsidRPr="00B2244A">
        <w:rPr>
          <w:b/>
          <w:bCs/>
          <w:sz w:val="26"/>
          <w:szCs w:val="26"/>
        </w:rPr>
        <w:t>рещает</w:t>
      </w:r>
      <w:r w:rsidRPr="00B2244A">
        <w:rPr>
          <w:b/>
          <w:bCs/>
          <w:spacing w:val="1"/>
          <w:sz w:val="26"/>
          <w:szCs w:val="26"/>
        </w:rPr>
        <w:t>с</w:t>
      </w:r>
      <w:r w:rsidRPr="00B2244A">
        <w:rPr>
          <w:b/>
          <w:bCs/>
          <w:spacing w:val="-2"/>
          <w:sz w:val="26"/>
          <w:szCs w:val="26"/>
        </w:rPr>
        <w:t>я</w:t>
      </w:r>
      <w:r w:rsidRPr="00B2244A">
        <w:rPr>
          <w:b/>
          <w:bCs/>
          <w:sz w:val="26"/>
          <w:szCs w:val="26"/>
        </w:rPr>
        <w:t>:</w:t>
      </w:r>
    </w:p>
    <w:p w14:paraId="5F862EF9" w14:textId="77777777" w:rsidR="00732342" w:rsidRPr="00B2244A" w:rsidRDefault="00732342" w:rsidP="00D41C77">
      <w:pPr>
        <w:spacing w:line="294" w:lineRule="exact"/>
        <w:ind w:right="145" w:firstLine="709"/>
        <w:jc w:val="both"/>
        <w:rPr>
          <w:sz w:val="26"/>
          <w:szCs w:val="26"/>
        </w:rPr>
      </w:pPr>
      <w:r w:rsidRPr="00B2244A">
        <w:rPr>
          <w:b/>
          <w:bCs/>
          <w:sz w:val="26"/>
          <w:szCs w:val="26"/>
        </w:rPr>
        <w:t>иметь</w:t>
      </w:r>
      <w:r w:rsidRPr="00B2244A">
        <w:rPr>
          <w:b/>
          <w:bCs/>
          <w:spacing w:val="51"/>
          <w:sz w:val="26"/>
          <w:szCs w:val="26"/>
        </w:rPr>
        <w:t xml:space="preserve"> </w:t>
      </w:r>
      <w:r w:rsidRPr="00B2244A">
        <w:rPr>
          <w:b/>
          <w:bCs/>
          <w:sz w:val="26"/>
          <w:szCs w:val="26"/>
        </w:rPr>
        <w:t>при</w:t>
      </w:r>
      <w:r w:rsidRPr="00B2244A">
        <w:rPr>
          <w:b/>
          <w:bCs/>
          <w:spacing w:val="51"/>
          <w:sz w:val="26"/>
          <w:szCs w:val="26"/>
        </w:rPr>
        <w:t xml:space="preserve"> </w:t>
      </w:r>
      <w:r w:rsidRPr="00B2244A">
        <w:rPr>
          <w:b/>
          <w:bCs/>
          <w:sz w:val="26"/>
          <w:szCs w:val="26"/>
        </w:rPr>
        <w:t>себе</w:t>
      </w:r>
      <w:r w:rsidRPr="00B2244A">
        <w:rPr>
          <w:b/>
          <w:bCs/>
          <w:spacing w:val="52"/>
          <w:sz w:val="26"/>
          <w:szCs w:val="26"/>
        </w:rPr>
        <w:t xml:space="preserve"> </w:t>
      </w:r>
      <w:r w:rsidRPr="00B2244A">
        <w:rPr>
          <w:b/>
          <w:bCs/>
          <w:sz w:val="26"/>
          <w:szCs w:val="26"/>
        </w:rPr>
        <w:t>ср</w:t>
      </w:r>
      <w:r w:rsidRPr="00B2244A">
        <w:rPr>
          <w:b/>
          <w:bCs/>
          <w:spacing w:val="2"/>
          <w:sz w:val="26"/>
          <w:szCs w:val="26"/>
        </w:rPr>
        <w:t>е</w:t>
      </w:r>
      <w:r w:rsidRPr="00B2244A">
        <w:rPr>
          <w:b/>
          <w:bCs/>
          <w:sz w:val="26"/>
          <w:szCs w:val="26"/>
        </w:rPr>
        <w:t>дства</w:t>
      </w:r>
      <w:r w:rsidRPr="00B2244A">
        <w:rPr>
          <w:b/>
          <w:bCs/>
          <w:spacing w:val="49"/>
          <w:sz w:val="26"/>
          <w:szCs w:val="26"/>
        </w:rPr>
        <w:t xml:space="preserve"> </w:t>
      </w:r>
      <w:r w:rsidRPr="00B2244A">
        <w:rPr>
          <w:b/>
          <w:bCs/>
          <w:spacing w:val="2"/>
          <w:sz w:val="26"/>
          <w:szCs w:val="26"/>
        </w:rPr>
        <w:t>с</w:t>
      </w:r>
      <w:r w:rsidRPr="00B2244A">
        <w:rPr>
          <w:b/>
          <w:bCs/>
          <w:sz w:val="26"/>
          <w:szCs w:val="26"/>
        </w:rPr>
        <w:t>вяз</w:t>
      </w:r>
      <w:r w:rsidRPr="00B2244A">
        <w:rPr>
          <w:b/>
          <w:bCs/>
          <w:spacing w:val="-1"/>
          <w:sz w:val="26"/>
          <w:szCs w:val="26"/>
        </w:rPr>
        <w:t>и</w:t>
      </w:r>
      <w:r w:rsidRPr="00B2244A">
        <w:rPr>
          <w:b/>
          <w:bCs/>
          <w:sz w:val="26"/>
          <w:szCs w:val="26"/>
        </w:rPr>
        <w:t>,</w:t>
      </w:r>
      <w:r w:rsidRPr="00B2244A">
        <w:rPr>
          <w:b/>
          <w:bCs/>
          <w:spacing w:val="52"/>
          <w:sz w:val="26"/>
          <w:szCs w:val="26"/>
        </w:rPr>
        <w:t xml:space="preserve"> </w:t>
      </w:r>
      <w:r w:rsidRPr="00B2244A">
        <w:rPr>
          <w:b/>
          <w:bCs/>
          <w:sz w:val="26"/>
          <w:szCs w:val="26"/>
        </w:rPr>
        <w:t>элект</w:t>
      </w:r>
      <w:r w:rsidRPr="00B2244A">
        <w:rPr>
          <w:b/>
          <w:bCs/>
          <w:spacing w:val="1"/>
          <w:sz w:val="26"/>
          <w:szCs w:val="26"/>
        </w:rPr>
        <w:t>р</w:t>
      </w:r>
      <w:r w:rsidRPr="00B2244A">
        <w:rPr>
          <w:b/>
          <w:bCs/>
          <w:sz w:val="26"/>
          <w:szCs w:val="26"/>
        </w:rPr>
        <w:t>он</w:t>
      </w:r>
      <w:r w:rsidRPr="00B2244A">
        <w:rPr>
          <w:b/>
          <w:bCs/>
          <w:spacing w:val="-2"/>
          <w:sz w:val="26"/>
          <w:szCs w:val="26"/>
        </w:rPr>
        <w:t>н</w:t>
      </w:r>
      <w:r w:rsidRPr="00B2244A">
        <w:rPr>
          <w:b/>
          <w:bCs/>
          <w:spacing w:val="4"/>
          <w:sz w:val="26"/>
          <w:szCs w:val="26"/>
        </w:rPr>
        <w:t>о</w:t>
      </w:r>
      <w:r w:rsidRPr="00B2244A">
        <w:rPr>
          <w:b/>
          <w:bCs/>
          <w:spacing w:val="2"/>
          <w:sz w:val="26"/>
          <w:szCs w:val="26"/>
        </w:rPr>
        <w:t>-</w:t>
      </w:r>
      <w:r w:rsidRPr="00B2244A">
        <w:rPr>
          <w:b/>
          <w:bCs/>
          <w:sz w:val="26"/>
          <w:szCs w:val="26"/>
        </w:rPr>
        <w:t>в</w:t>
      </w:r>
      <w:r w:rsidRPr="00B2244A">
        <w:rPr>
          <w:b/>
          <w:bCs/>
          <w:spacing w:val="-2"/>
          <w:sz w:val="26"/>
          <w:szCs w:val="26"/>
        </w:rPr>
        <w:t>ы</w:t>
      </w:r>
      <w:r w:rsidRPr="00B2244A">
        <w:rPr>
          <w:b/>
          <w:bCs/>
          <w:spacing w:val="2"/>
          <w:sz w:val="26"/>
          <w:szCs w:val="26"/>
        </w:rPr>
        <w:t>ч</w:t>
      </w:r>
      <w:r w:rsidRPr="00B2244A">
        <w:rPr>
          <w:b/>
          <w:bCs/>
          <w:sz w:val="26"/>
          <w:szCs w:val="26"/>
        </w:rPr>
        <w:t>ислител</w:t>
      </w:r>
      <w:r w:rsidRPr="00B2244A">
        <w:rPr>
          <w:b/>
          <w:bCs/>
          <w:spacing w:val="1"/>
          <w:sz w:val="26"/>
          <w:szCs w:val="26"/>
        </w:rPr>
        <w:t>ьн</w:t>
      </w:r>
      <w:r w:rsidRPr="00B2244A">
        <w:rPr>
          <w:b/>
          <w:bCs/>
          <w:spacing w:val="2"/>
          <w:sz w:val="26"/>
          <w:szCs w:val="26"/>
        </w:rPr>
        <w:t>у</w:t>
      </w:r>
      <w:r w:rsidRPr="00B2244A">
        <w:rPr>
          <w:b/>
          <w:bCs/>
          <w:sz w:val="26"/>
          <w:szCs w:val="26"/>
        </w:rPr>
        <w:t>ю</w:t>
      </w:r>
      <w:r w:rsidRPr="00B2244A">
        <w:rPr>
          <w:b/>
          <w:bCs/>
          <w:spacing w:val="51"/>
          <w:sz w:val="26"/>
          <w:szCs w:val="26"/>
        </w:rPr>
        <w:t xml:space="preserve"> </w:t>
      </w:r>
      <w:r w:rsidRPr="00B2244A">
        <w:rPr>
          <w:b/>
          <w:bCs/>
          <w:sz w:val="26"/>
          <w:szCs w:val="26"/>
        </w:rPr>
        <w:t>те</w:t>
      </w:r>
      <w:r w:rsidRPr="00B2244A">
        <w:rPr>
          <w:b/>
          <w:bCs/>
          <w:spacing w:val="2"/>
          <w:sz w:val="26"/>
          <w:szCs w:val="26"/>
        </w:rPr>
        <w:t>х</w:t>
      </w:r>
      <w:r w:rsidRPr="00B2244A">
        <w:rPr>
          <w:b/>
          <w:bCs/>
          <w:sz w:val="26"/>
          <w:szCs w:val="26"/>
        </w:rPr>
        <w:t>н</w:t>
      </w:r>
      <w:r w:rsidRPr="00B2244A">
        <w:rPr>
          <w:b/>
          <w:bCs/>
          <w:spacing w:val="-2"/>
          <w:sz w:val="26"/>
          <w:szCs w:val="26"/>
        </w:rPr>
        <w:t>и</w:t>
      </w:r>
      <w:r w:rsidRPr="00B2244A">
        <w:rPr>
          <w:b/>
          <w:bCs/>
          <w:sz w:val="26"/>
          <w:szCs w:val="26"/>
        </w:rPr>
        <w:t>к</w:t>
      </w:r>
      <w:r w:rsidRPr="00B2244A">
        <w:rPr>
          <w:b/>
          <w:bCs/>
          <w:spacing w:val="1"/>
          <w:sz w:val="26"/>
          <w:szCs w:val="26"/>
        </w:rPr>
        <w:t>у</w:t>
      </w:r>
      <w:r w:rsidRPr="00B2244A">
        <w:rPr>
          <w:b/>
          <w:bCs/>
          <w:sz w:val="26"/>
          <w:szCs w:val="26"/>
        </w:rPr>
        <w:t>,</w:t>
      </w:r>
      <w:r w:rsidRPr="00B2244A">
        <w:rPr>
          <w:b/>
          <w:bCs/>
          <w:spacing w:val="52"/>
          <w:sz w:val="26"/>
          <w:szCs w:val="26"/>
        </w:rPr>
        <w:t xml:space="preserve"> </w:t>
      </w:r>
      <w:r w:rsidRPr="00B2244A">
        <w:rPr>
          <w:b/>
          <w:bCs/>
          <w:spacing w:val="-6"/>
          <w:sz w:val="26"/>
          <w:szCs w:val="26"/>
        </w:rPr>
        <w:t>ф</w:t>
      </w:r>
      <w:r w:rsidRPr="00B2244A">
        <w:rPr>
          <w:b/>
          <w:bCs/>
          <w:sz w:val="26"/>
          <w:szCs w:val="26"/>
        </w:rPr>
        <w:t>от</w:t>
      </w:r>
      <w:r w:rsidRPr="00B2244A">
        <w:rPr>
          <w:b/>
          <w:bCs/>
          <w:spacing w:val="3"/>
          <w:sz w:val="26"/>
          <w:szCs w:val="26"/>
        </w:rPr>
        <w:t>о</w:t>
      </w:r>
      <w:r w:rsidRPr="00B2244A">
        <w:rPr>
          <w:b/>
          <w:bCs/>
          <w:sz w:val="26"/>
          <w:szCs w:val="26"/>
        </w:rPr>
        <w:t>-, а</w:t>
      </w:r>
      <w:r w:rsidRPr="00B2244A">
        <w:rPr>
          <w:b/>
          <w:bCs/>
          <w:spacing w:val="2"/>
          <w:sz w:val="26"/>
          <w:szCs w:val="26"/>
        </w:rPr>
        <w:t>у</w:t>
      </w:r>
      <w:r w:rsidRPr="00B2244A">
        <w:rPr>
          <w:b/>
          <w:bCs/>
          <w:sz w:val="26"/>
          <w:szCs w:val="26"/>
        </w:rPr>
        <w:t>дио-</w:t>
      </w:r>
      <w:r w:rsidRPr="00B2244A">
        <w:rPr>
          <w:b/>
          <w:bCs/>
          <w:spacing w:val="10"/>
          <w:sz w:val="26"/>
          <w:szCs w:val="26"/>
        </w:rPr>
        <w:t xml:space="preserve"> </w:t>
      </w:r>
      <w:r w:rsidRPr="00B2244A">
        <w:rPr>
          <w:b/>
          <w:bCs/>
          <w:sz w:val="26"/>
          <w:szCs w:val="26"/>
        </w:rPr>
        <w:t>и</w:t>
      </w:r>
      <w:r w:rsidRPr="00B2244A">
        <w:rPr>
          <w:b/>
          <w:bCs/>
          <w:spacing w:val="9"/>
          <w:sz w:val="26"/>
          <w:szCs w:val="26"/>
        </w:rPr>
        <w:t xml:space="preserve"> </w:t>
      </w:r>
      <w:r w:rsidRPr="00B2244A">
        <w:rPr>
          <w:b/>
          <w:bCs/>
          <w:spacing w:val="-1"/>
          <w:sz w:val="26"/>
          <w:szCs w:val="26"/>
        </w:rPr>
        <w:t>в</w:t>
      </w:r>
      <w:r w:rsidRPr="00B2244A">
        <w:rPr>
          <w:b/>
          <w:bCs/>
          <w:sz w:val="26"/>
          <w:szCs w:val="26"/>
        </w:rPr>
        <w:t>идеоапп</w:t>
      </w:r>
      <w:r w:rsidRPr="00B2244A">
        <w:rPr>
          <w:b/>
          <w:bCs/>
          <w:spacing w:val="1"/>
          <w:sz w:val="26"/>
          <w:szCs w:val="26"/>
        </w:rPr>
        <w:t>а</w:t>
      </w:r>
      <w:r w:rsidRPr="00B2244A">
        <w:rPr>
          <w:b/>
          <w:bCs/>
          <w:sz w:val="26"/>
          <w:szCs w:val="26"/>
        </w:rPr>
        <w:t>рат</w:t>
      </w:r>
      <w:r w:rsidRPr="00B2244A">
        <w:rPr>
          <w:b/>
          <w:bCs/>
          <w:spacing w:val="2"/>
          <w:sz w:val="26"/>
          <w:szCs w:val="26"/>
        </w:rPr>
        <w:t>у</w:t>
      </w:r>
      <w:r w:rsidRPr="00B2244A">
        <w:rPr>
          <w:b/>
          <w:bCs/>
          <w:sz w:val="26"/>
          <w:szCs w:val="26"/>
        </w:rPr>
        <w:t>р</w:t>
      </w:r>
      <w:r w:rsidRPr="00B2244A">
        <w:rPr>
          <w:b/>
          <w:bCs/>
          <w:spacing w:val="2"/>
          <w:sz w:val="26"/>
          <w:szCs w:val="26"/>
        </w:rPr>
        <w:t>у</w:t>
      </w:r>
      <w:r w:rsidRPr="00B2244A">
        <w:rPr>
          <w:b/>
          <w:bCs/>
          <w:sz w:val="26"/>
          <w:szCs w:val="26"/>
        </w:rPr>
        <w:t>,</w:t>
      </w:r>
      <w:r w:rsidRPr="00B2244A">
        <w:rPr>
          <w:b/>
          <w:bCs/>
          <w:spacing w:val="10"/>
          <w:sz w:val="26"/>
          <w:szCs w:val="26"/>
        </w:rPr>
        <w:t xml:space="preserve"> </w:t>
      </w:r>
      <w:r w:rsidRPr="00B2244A">
        <w:rPr>
          <w:b/>
          <w:bCs/>
          <w:sz w:val="26"/>
          <w:szCs w:val="26"/>
        </w:rPr>
        <w:t>спра</w:t>
      </w:r>
      <w:r w:rsidRPr="00B2244A">
        <w:rPr>
          <w:b/>
          <w:bCs/>
          <w:spacing w:val="-2"/>
          <w:sz w:val="26"/>
          <w:szCs w:val="26"/>
        </w:rPr>
        <w:t>в</w:t>
      </w:r>
      <w:r w:rsidRPr="00B2244A">
        <w:rPr>
          <w:b/>
          <w:bCs/>
          <w:sz w:val="26"/>
          <w:szCs w:val="26"/>
        </w:rPr>
        <w:t>оч</w:t>
      </w:r>
      <w:r w:rsidRPr="00B2244A">
        <w:rPr>
          <w:b/>
          <w:bCs/>
          <w:spacing w:val="1"/>
          <w:sz w:val="26"/>
          <w:szCs w:val="26"/>
        </w:rPr>
        <w:t>н</w:t>
      </w:r>
      <w:r w:rsidRPr="00B2244A">
        <w:rPr>
          <w:b/>
          <w:bCs/>
          <w:spacing w:val="-1"/>
          <w:sz w:val="26"/>
          <w:szCs w:val="26"/>
        </w:rPr>
        <w:t>ы</w:t>
      </w:r>
      <w:r w:rsidRPr="00B2244A">
        <w:rPr>
          <w:b/>
          <w:bCs/>
          <w:sz w:val="26"/>
          <w:szCs w:val="26"/>
        </w:rPr>
        <w:t>е</w:t>
      </w:r>
      <w:r w:rsidRPr="00B2244A">
        <w:rPr>
          <w:b/>
          <w:bCs/>
          <w:spacing w:val="12"/>
          <w:sz w:val="26"/>
          <w:szCs w:val="26"/>
        </w:rPr>
        <w:t xml:space="preserve"> </w:t>
      </w:r>
      <w:r w:rsidRPr="00B2244A">
        <w:rPr>
          <w:b/>
          <w:bCs/>
          <w:sz w:val="26"/>
          <w:szCs w:val="26"/>
        </w:rPr>
        <w:t>материалы,</w:t>
      </w:r>
      <w:r w:rsidRPr="00B2244A">
        <w:rPr>
          <w:b/>
          <w:bCs/>
          <w:spacing w:val="10"/>
          <w:sz w:val="26"/>
          <w:szCs w:val="26"/>
        </w:rPr>
        <w:t xml:space="preserve"> </w:t>
      </w:r>
      <w:r w:rsidRPr="00B2244A">
        <w:rPr>
          <w:b/>
          <w:bCs/>
          <w:sz w:val="26"/>
          <w:szCs w:val="26"/>
        </w:rPr>
        <w:t>п</w:t>
      </w:r>
      <w:r w:rsidRPr="00B2244A">
        <w:rPr>
          <w:b/>
          <w:bCs/>
          <w:spacing w:val="1"/>
          <w:sz w:val="26"/>
          <w:szCs w:val="26"/>
        </w:rPr>
        <w:t>и</w:t>
      </w:r>
      <w:r w:rsidRPr="00B2244A">
        <w:rPr>
          <w:b/>
          <w:bCs/>
          <w:sz w:val="26"/>
          <w:szCs w:val="26"/>
        </w:rPr>
        <w:t>с</w:t>
      </w:r>
      <w:r w:rsidRPr="00B2244A">
        <w:rPr>
          <w:b/>
          <w:bCs/>
          <w:spacing w:val="1"/>
          <w:sz w:val="26"/>
          <w:szCs w:val="26"/>
        </w:rPr>
        <w:t>ь</w:t>
      </w:r>
      <w:r w:rsidRPr="00B2244A">
        <w:rPr>
          <w:b/>
          <w:bCs/>
          <w:sz w:val="26"/>
          <w:szCs w:val="26"/>
        </w:rPr>
        <w:t>мен</w:t>
      </w:r>
      <w:r w:rsidRPr="00B2244A">
        <w:rPr>
          <w:b/>
          <w:bCs/>
          <w:spacing w:val="1"/>
          <w:sz w:val="26"/>
          <w:szCs w:val="26"/>
        </w:rPr>
        <w:t>н</w:t>
      </w:r>
      <w:r w:rsidRPr="00B2244A">
        <w:rPr>
          <w:b/>
          <w:bCs/>
          <w:spacing w:val="-1"/>
          <w:sz w:val="26"/>
          <w:szCs w:val="26"/>
        </w:rPr>
        <w:t>ы</w:t>
      </w:r>
      <w:r w:rsidRPr="00B2244A">
        <w:rPr>
          <w:b/>
          <w:bCs/>
          <w:sz w:val="26"/>
          <w:szCs w:val="26"/>
        </w:rPr>
        <w:t>е</w:t>
      </w:r>
      <w:r w:rsidRPr="00B2244A">
        <w:rPr>
          <w:b/>
          <w:bCs/>
          <w:spacing w:val="10"/>
          <w:sz w:val="26"/>
          <w:szCs w:val="26"/>
        </w:rPr>
        <w:t xml:space="preserve"> </w:t>
      </w:r>
      <w:r w:rsidRPr="00B2244A">
        <w:rPr>
          <w:b/>
          <w:bCs/>
          <w:spacing w:val="-2"/>
          <w:sz w:val="26"/>
          <w:szCs w:val="26"/>
        </w:rPr>
        <w:t>з</w:t>
      </w:r>
      <w:r w:rsidRPr="00B2244A">
        <w:rPr>
          <w:b/>
          <w:bCs/>
          <w:sz w:val="26"/>
          <w:szCs w:val="26"/>
        </w:rPr>
        <w:t>амет</w:t>
      </w:r>
      <w:r w:rsidRPr="00B2244A">
        <w:rPr>
          <w:b/>
          <w:bCs/>
          <w:spacing w:val="1"/>
          <w:sz w:val="26"/>
          <w:szCs w:val="26"/>
        </w:rPr>
        <w:t>к</w:t>
      </w:r>
      <w:r w:rsidRPr="00B2244A">
        <w:rPr>
          <w:b/>
          <w:bCs/>
          <w:sz w:val="26"/>
          <w:szCs w:val="26"/>
        </w:rPr>
        <w:t>и</w:t>
      </w:r>
      <w:r w:rsidRPr="00B2244A">
        <w:rPr>
          <w:b/>
          <w:bCs/>
          <w:spacing w:val="9"/>
          <w:sz w:val="26"/>
          <w:szCs w:val="26"/>
        </w:rPr>
        <w:t xml:space="preserve"> </w:t>
      </w:r>
      <w:r w:rsidRPr="00B2244A">
        <w:rPr>
          <w:b/>
          <w:bCs/>
          <w:sz w:val="26"/>
          <w:szCs w:val="26"/>
        </w:rPr>
        <w:t>и</w:t>
      </w:r>
      <w:r w:rsidRPr="00B2244A">
        <w:rPr>
          <w:b/>
          <w:bCs/>
          <w:spacing w:val="10"/>
          <w:sz w:val="26"/>
          <w:szCs w:val="26"/>
        </w:rPr>
        <w:t xml:space="preserve"> </w:t>
      </w:r>
      <w:r w:rsidRPr="00B2244A">
        <w:rPr>
          <w:b/>
          <w:bCs/>
          <w:spacing w:val="1"/>
          <w:sz w:val="26"/>
          <w:szCs w:val="26"/>
        </w:rPr>
        <w:t>и</w:t>
      </w:r>
      <w:r w:rsidRPr="00B2244A">
        <w:rPr>
          <w:b/>
          <w:bCs/>
          <w:sz w:val="26"/>
          <w:szCs w:val="26"/>
        </w:rPr>
        <w:t>н</w:t>
      </w:r>
      <w:r w:rsidRPr="00B2244A">
        <w:rPr>
          <w:b/>
          <w:bCs/>
          <w:spacing w:val="-2"/>
          <w:sz w:val="26"/>
          <w:szCs w:val="26"/>
        </w:rPr>
        <w:t>ы</w:t>
      </w:r>
      <w:r w:rsidRPr="00B2244A">
        <w:rPr>
          <w:b/>
          <w:bCs/>
          <w:sz w:val="26"/>
          <w:szCs w:val="26"/>
        </w:rPr>
        <w:t>е средства</w:t>
      </w:r>
      <w:r w:rsidRPr="00B2244A">
        <w:rPr>
          <w:b/>
          <w:bCs/>
          <w:spacing w:val="-14"/>
          <w:sz w:val="26"/>
          <w:szCs w:val="26"/>
        </w:rPr>
        <w:t xml:space="preserve"> </w:t>
      </w:r>
      <w:r w:rsidRPr="00B2244A">
        <w:rPr>
          <w:b/>
          <w:bCs/>
          <w:spacing w:val="1"/>
          <w:sz w:val="26"/>
          <w:szCs w:val="26"/>
        </w:rPr>
        <w:t>х</w:t>
      </w:r>
      <w:r w:rsidRPr="00B2244A">
        <w:rPr>
          <w:b/>
          <w:bCs/>
          <w:sz w:val="26"/>
          <w:szCs w:val="26"/>
        </w:rPr>
        <w:t>ран</w:t>
      </w:r>
      <w:r w:rsidRPr="00B2244A">
        <w:rPr>
          <w:b/>
          <w:bCs/>
          <w:spacing w:val="1"/>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14"/>
          <w:sz w:val="26"/>
          <w:szCs w:val="26"/>
        </w:rPr>
        <w:t xml:space="preserve"> </w:t>
      </w:r>
      <w:r w:rsidRPr="00B2244A">
        <w:rPr>
          <w:b/>
          <w:bCs/>
          <w:sz w:val="26"/>
          <w:szCs w:val="26"/>
        </w:rPr>
        <w:t>и</w:t>
      </w:r>
      <w:r w:rsidRPr="00B2244A">
        <w:rPr>
          <w:b/>
          <w:bCs/>
          <w:spacing w:val="-11"/>
          <w:sz w:val="26"/>
          <w:szCs w:val="26"/>
        </w:rPr>
        <w:t xml:space="preserve"> </w:t>
      </w:r>
      <w:r w:rsidRPr="00B2244A">
        <w:rPr>
          <w:b/>
          <w:bCs/>
          <w:sz w:val="26"/>
          <w:szCs w:val="26"/>
        </w:rPr>
        <w:t>передачи</w:t>
      </w:r>
      <w:r w:rsidRPr="00B2244A">
        <w:rPr>
          <w:b/>
          <w:bCs/>
          <w:spacing w:val="-11"/>
          <w:sz w:val="26"/>
          <w:szCs w:val="26"/>
        </w:rPr>
        <w:t xml:space="preserve"> </w:t>
      </w:r>
      <w:r w:rsidRPr="00B2244A">
        <w:rPr>
          <w:b/>
          <w:bCs/>
          <w:sz w:val="26"/>
          <w:szCs w:val="26"/>
        </w:rPr>
        <w:t>и</w:t>
      </w:r>
      <w:r w:rsidRPr="00B2244A">
        <w:rPr>
          <w:b/>
          <w:bCs/>
          <w:spacing w:val="1"/>
          <w:sz w:val="26"/>
          <w:szCs w:val="26"/>
        </w:rPr>
        <w:t>н</w:t>
      </w:r>
      <w:r w:rsidRPr="00B2244A">
        <w:rPr>
          <w:b/>
          <w:bCs/>
          <w:spacing w:val="-2"/>
          <w:sz w:val="26"/>
          <w:szCs w:val="26"/>
        </w:rPr>
        <w:t>ф</w:t>
      </w:r>
      <w:r w:rsidRPr="00B2244A">
        <w:rPr>
          <w:b/>
          <w:bCs/>
          <w:spacing w:val="2"/>
          <w:sz w:val="26"/>
          <w:szCs w:val="26"/>
        </w:rPr>
        <w:t>о</w:t>
      </w:r>
      <w:r w:rsidRPr="00B2244A">
        <w:rPr>
          <w:b/>
          <w:bCs/>
          <w:sz w:val="26"/>
          <w:szCs w:val="26"/>
        </w:rPr>
        <w:t>рма</w:t>
      </w:r>
      <w:r w:rsidRPr="00B2244A">
        <w:rPr>
          <w:b/>
          <w:bCs/>
          <w:spacing w:val="1"/>
          <w:sz w:val="26"/>
          <w:szCs w:val="26"/>
        </w:rPr>
        <w:t>ц</w:t>
      </w:r>
      <w:r w:rsidRPr="00B2244A">
        <w:rPr>
          <w:b/>
          <w:bCs/>
          <w:sz w:val="26"/>
          <w:szCs w:val="26"/>
        </w:rPr>
        <w:t>и</w:t>
      </w:r>
      <w:r w:rsidRPr="00B2244A">
        <w:rPr>
          <w:b/>
          <w:bCs/>
          <w:spacing w:val="-2"/>
          <w:sz w:val="26"/>
          <w:szCs w:val="26"/>
        </w:rPr>
        <w:t>и</w:t>
      </w:r>
      <w:r w:rsidRPr="00B2244A">
        <w:rPr>
          <w:b/>
          <w:bCs/>
          <w:sz w:val="26"/>
          <w:szCs w:val="26"/>
        </w:rPr>
        <w:t>;</w:t>
      </w:r>
    </w:p>
    <w:p w14:paraId="39C4FCEB" w14:textId="77777777" w:rsidR="00732342" w:rsidRPr="00B2244A" w:rsidRDefault="00732342" w:rsidP="00D41C77">
      <w:pPr>
        <w:spacing w:line="300" w:lineRule="exact"/>
        <w:ind w:right="145" w:firstLine="709"/>
        <w:jc w:val="both"/>
        <w:rPr>
          <w:sz w:val="26"/>
          <w:szCs w:val="26"/>
        </w:rPr>
      </w:pPr>
      <w:r w:rsidRPr="00B2244A">
        <w:rPr>
          <w:b/>
          <w:bCs/>
          <w:sz w:val="26"/>
          <w:szCs w:val="26"/>
        </w:rPr>
        <w:t xml:space="preserve">иметь при себе </w:t>
      </w:r>
      <w:r w:rsidRPr="00B2244A">
        <w:rPr>
          <w:b/>
          <w:bCs/>
          <w:spacing w:val="2"/>
          <w:sz w:val="26"/>
          <w:szCs w:val="26"/>
        </w:rPr>
        <w:t>у</w:t>
      </w:r>
      <w:r w:rsidRPr="00B2244A">
        <w:rPr>
          <w:b/>
          <w:bCs/>
          <w:sz w:val="26"/>
          <w:szCs w:val="26"/>
        </w:rPr>
        <w:t>ведо</w:t>
      </w:r>
      <w:r w:rsidRPr="00B2244A">
        <w:rPr>
          <w:b/>
          <w:bCs/>
          <w:spacing w:val="1"/>
          <w:sz w:val="26"/>
          <w:szCs w:val="26"/>
        </w:rPr>
        <w:t>м</w:t>
      </w:r>
      <w:r w:rsidRPr="00B2244A">
        <w:rPr>
          <w:b/>
          <w:bCs/>
          <w:sz w:val="26"/>
          <w:szCs w:val="26"/>
        </w:rPr>
        <w:t>лен</w:t>
      </w:r>
      <w:r w:rsidRPr="00B2244A">
        <w:rPr>
          <w:b/>
          <w:bCs/>
          <w:spacing w:val="-1"/>
          <w:sz w:val="26"/>
          <w:szCs w:val="26"/>
        </w:rPr>
        <w:t>и</w:t>
      </w:r>
      <w:r w:rsidRPr="00B2244A">
        <w:rPr>
          <w:b/>
          <w:bCs/>
          <w:sz w:val="26"/>
          <w:szCs w:val="26"/>
        </w:rPr>
        <w:t>е о реги</w:t>
      </w:r>
      <w:r w:rsidRPr="00B2244A">
        <w:rPr>
          <w:b/>
          <w:bCs/>
          <w:spacing w:val="1"/>
          <w:sz w:val="26"/>
          <w:szCs w:val="26"/>
        </w:rPr>
        <w:t>с</w:t>
      </w:r>
      <w:r w:rsidRPr="00B2244A">
        <w:rPr>
          <w:b/>
          <w:bCs/>
          <w:sz w:val="26"/>
          <w:szCs w:val="26"/>
        </w:rPr>
        <w:t>трац</w:t>
      </w:r>
      <w:r w:rsidRPr="00B2244A">
        <w:rPr>
          <w:b/>
          <w:bCs/>
          <w:spacing w:val="1"/>
          <w:sz w:val="26"/>
          <w:szCs w:val="26"/>
        </w:rPr>
        <w:t>и</w:t>
      </w:r>
      <w:r w:rsidRPr="00B2244A">
        <w:rPr>
          <w:b/>
          <w:bCs/>
          <w:sz w:val="26"/>
          <w:szCs w:val="26"/>
        </w:rPr>
        <w:t>и на э</w:t>
      </w:r>
      <w:r w:rsidRPr="00B2244A">
        <w:rPr>
          <w:b/>
          <w:bCs/>
          <w:spacing w:val="1"/>
          <w:sz w:val="26"/>
          <w:szCs w:val="26"/>
        </w:rPr>
        <w:t>к</w:t>
      </w:r>
      <w:r w:rsidRPr="00B2244A">
        <w:rPr>
          <w:b/>
          <w:bCs/>
          <w:spacing w:val="-2"/>
          <w:sz w:val="26"/>
          <w:szCs w:val="26"/>
        </w:rPr>
        <w:t>з</w:t>
      </w:r>
      <w:r w:rsidRPr="00B2244A">
        <w:rPr>
          <w:b/>
          <w:bCs/>
          <w:sz w:val="26"/>
          <w:szCs w:val="26"/>
        </w:rPr>
        <w:t>амен (при нал</w:t>
      </w:r>
      <w:r w:rsidRPr="00B2244A">
        <w:rPr>
          <w:b/>
          <w:bCs/>
          <w:spacing w:val="2"/>
          <w:sz w:val="26"/>
          <w:szCs w:val="26"/>
        </w:rPr>
        <w:t>и</w:t>
      </w:r>
      <w:r w:rsidRPr="00B2244A">
        <w:rPr>
          <w:b/>
          <w:bCs/>
          <w:sz w:val="26"/>
          <w:szCs w:val="26"/>
        </w:rPr>
        <w:t>чии – необ</w:t>
      </w:r>
      <w:r w:rsidRPr="00B2244A">
        <w:rPr>
          <w:b/>
          <w:bCs/>
          <w:spacing w:val="1"/>
          <w:sz w:val="26"/>
          <w:szCs w:val="26"/>
        </w:rPr>
        <w:t>х</w:t>
      </w:r>
      <w:r w:rsidRPr="00B2244A">
        <w:rPr>
          <w:b/>
          <w:bCs/>
          <w:sz w:val="26"/>
          <w:szCs w:val="26"/>
        </w:rPr>
        <w:t>одимо</w:t>
      </w:r>
      <w:r w:rsidRPr="00B2244A">
        <w:rPr>
          <w:b/>
          <w:bCs/>
          <w:spacing w:val="-11"/>
          <w:sz w:val="26"/>
          <w:szCs w:val="26"/>
        </w:rPr>
        <w:t xml:space="preserve"> </w:t>
      </w:r>
      <w:r w:rsidRPr="00B2244A">
        <w:rPr>
          <w:b/>
          <w:bCs/>
          <w:sz w:val="26"/>
          <w:szCs w:val="26"/>
        </w:rPr>
        <w:t>с</w:t>
      </w:r>
      <w:r w:rsidRPr="00B2244A">
        <w:rPr>
          <w:b/>
          <w:bCs/>
          <w:spacing w:val="1"/>
          <w:sz w:val="26"/>
          <w:szCs w:val="26"/>
        </w:rPr>
        <w:t>д</w:t>
      </w:r>
      <w:r w:rsidRPr="00B2244A">
        <w:rPr>
          <w:b/>
          <w:bCs/>
          <w:sz w:val="26"/>
          <w:szCs w:val="26"/>
        </w:rPr>
        <w:t>ать</w:t>
      </w:r>
      <w:r w:rsidRPr="00B2244A">
        <w:rPr>
          <w:b/>
          <w:bCs/>
          <w:spacing w:val="-10"/>
          <w:sz w:val="26"/>
          <w:szCs w:val="26"/>
        </w:rPr>
        <w:t xml:space="preserve"> </w:t>
      </w:r>
      <w:r w:rsidRPr="00B2244A">
        <w:rPr>
          <w:b/>
          <w:bCs/>
          <w:sz w:val="26"/>
          <w:szCs w:val="26"/>
        </w:rPr>
        <w:t>его</w:t>
      </w:r>
      <w:r w:rsidRPr="00B2244A">
        <w:rPr>
          <w:b/>
          <w:bCs/>
          <w:spacing w:val="-11"/>
          <w:sz w:val="26"/>
          <w:szCs w:val="26"/>
        </w:rPr>
        <w:t xml:space="preserve"> </w:t>
      </w:r>
      <w:r w:rsidRPr="00B2244A">
        <w:rPr>
          <w:b/>
          <w:bCs/>
          <w:sz w:val="26"/>
          <w:szCs w:val="26"/>
        </w:rPr>
        <w:t>нам);</w:t>
      </w:r>
    </w:p>
    <w:p w14:paraId="5527A3E1" w14:textId="77777777" w:rsidR="00732342" w:rsidRPr="00B2244A" w:rsidRDefault="00732342" w:rsidP="00D41C77">
      <w:pPr>
        <w:spacing w:line="294" w:lineRule="exact"/>
        <w:ind w:right="145" w:firstLine="709"/>
        <w:jc w:val="both"/>
        <w:rPr>
          <w:sz w:val="26"/>
          <w:szCs w:val="26"/>
        </w:rPr>
      </w:pPr>
      <w:r w:rsidRPr="00B2244A">
        <w:rPr>
          <w:b/>
          <w:bCs/>
          <w:sz w:val="26"/>
          <w:szCs w:val="26"/>
        </w:rPr>
        <w:t>вынос</w:t>
      </w:r>
      <w:r w:rsidRPr="00B2244A">
        <w:rPr>
          <w:b/>
          <w:bCs/>
          <w:spacing w:val="-1"/>
          <w:sz w:val="26"/>
          <w:szCs w:val="26"/>
        </w:rPr>
        <w:t>и</w:t>
      </w:r>
      <w:r w:rsidRPr="00B2244A">
        <w:rPr>
          <w:b/>
          <w:bCs/>
          <w:sz w:val="26"/>
          <w:szCs w:val="26"/>
        </w:rPr>
        <w:t>ть</w:t>
      </w:r>
      <w:r w:rsidRPr="00B2244A">
        <w:rPr>
          <w:b/>
          <w:bCs/>
          <w:spacing w:val="20"/>
          <w:sz w:val="26"/>
          <w:szCs w:val="26"/>
        </w:rPr>
        <w:t xml:space="preserve"> </w:t>
      </w:r>
      <w:r w:rsidRPr="00B2244A">
        <w:rPr>
          <w:b/>
          <w:bCs/>
          <w:sz w:val="26"/>
          <w:szCs w:val="26"/>
        </w:rPr>
        <w:t>из</w:t>
      </w:r>
      <w:r w:rsidRPr="00B2244A">
        <w:rPr>
          <w:b/>
          <w:bCs/>
          <w:spacing w:val="19"/>
          <w:sz w:val="26"/>
          <w:szCs w:val="26"/>
        </w:rPr>
        <w:t xml:space="preserve"> </w:t>
      </w:r>
      <w:r w:rsidRPr="00B2244A">
        <w:rPr>
          <w:b/>
          <w:bCs/>
          <w:sz w:val="26"/>
          <w:szCs w:val="26"/>
        </w:rPr>
        <w:t>а</w:t>
      </w:r>
      <w:r w:rsidRPr="00B2244A">
        <w:rPr>
          <w:b/>
          <w:bCs/>
          <w:spacing w:val="2"/>
          <w:sz w:val="26"/>
          <w:szCs w:val="26"/>
        </w:rPr>
        <w:t>у</w:t>
      </w:r>
      <w:r w:rsidRPr="00B2244A">
        <w:rPr>
          <w:b/>
          <w:bCs/>
          <w:sz w:val="26"/>
          <w:szCs w:val="26"/>
        </w:rPr>
        <w:t>дит</w:t>
      </w:r>
      <w:r w:rsidRPr="00B2244A">
        <w:rPr>
          <w:b/>
          <w:bCs/>
          <w:spacing w:val="1"/>
          <w:sz w:val="26"/>
          <w:szCs w:val="26"/>
        </w:rPr>
        <w:t>о</w:t>
      </w:r>
      <w:r w:rsidRPr="00B2244A">
        <w:rPr>
          <w:b/>
          <w:bCs/>
          <w:sz w:val="26"/>
          <w:szCs w:val="26"/>
        </w:rPr>
        <w:t>рий</w:t>
      </w:r>
      <w:r w:rsidRPr="00B2244A">
        <w:rPr>
          <w:b/>
          <w:bCs/>
          <w:spacing w:val="18"/>
          <w:sz w:val="26"/>
          <w:szCs w:val="26"/>
        </w:rPr>
        <w:t xml:space="preserve"> </w:t>
      </w:r>
      <w:r w:rsidRPr="00B2244A">
        <w:rPr>
          <w:b/>
          <w:bCs/>
          <w:sz w:val="26"/>
          <w:szCs w:val="26"/>
        </w:rPr>
        <w:t>и</w:t>
      </w:r>
      <w:r w:rsidRPr="00B2244A">
        <w:rPr>
          <w:b/>
          <w:bCs/>
          <w:spacing w:val="19"/>
          <w:sz w:val="26"/>
          <w:szCs w:val="26"/>
        </w:rPr>
        <w:t xml:space="preserve"> </w:t>
      </w:r>
      <w:r w:rsidRPr="00B2244A">
        <w:rPr>
          <w:b/>
          <w:bCs/>
          <w:sz w:val="26"/>
          <w:szCs w:val="26"/>
        </w:rPr>
        <w:t>П</w:t>
      </w:r>
      <w:r w:rsidRPr="00B2244A">
        <w:rPr>
          <w:b/>
          <w:bCs/>
          <w:spacing w:val="2"/>
          <w:sz w:val="26"/>
          <w:szCs w:val="26"/>
        </w:rPr>
        <w:t>П</w:t>
      </w:r>
      <w:r w:rsidRPr="00B2244A">
        <w:rPr>
          <w:b/>
          <w:bCs/>
          <w:sz w:val="26"/>
          <w:szCs w:val="26"/>
        </w:rPr>
        <w:t>Э бланк регистрации и</w:t>
      </w:r>
      <w:r w:rsidRPr="00B2244A">
        <w:rPr>
          <w:b/>
          <w:bCs/>
          <w:spacing w:val="19"/>
          <w:sz w:val="26"/>
          <w:szCs w:val="26"/>
        </w:rPr>
        <w:t xml:space="preserve"> </w:t>
      </w:r>
      <w:r w:rsidRPr="00B2244A">
        <w:rPr>
          <w:b/>
          <w:bCs/>
          <w:sz w:val="26"/>
          <w:szCs w:val="26"/>
        </w:rPr>
        <w:t>чер</w:t>
      </w:r>
      <w:r w:rsidRPr="00B2244A">
        <w:rPr>
          <w:b/>
          <w:bCs/>
          <w:spacing w:val="1"/>
          <w:sz w:val="26"/>
          <w:szCs w:val="26"/>
        </w:rPr>
        <w:t>н</w:t>
      </w:r>
      <w:r w:rsidRPr="00B2244A">
        <w:rPr>
          <w:b/>
          <w:bCs/>
          <w:sz w:val="26"/>
          <w:szCs w:val="26"/>
        </w:rPr>
        <w:t>овик</w:t>
      </w:r>
      <w:r w:rsidRPr="00B2244A">
        <w:rPr>
          <w:b/>
          <w:bCs/>
          <w:spacing w:val="24"/>
          <w:sz w:val="26"/>
          <w:szCs w:val="26"/>
        </w:rPr>
        <w:t xml:space="preserve"> </w:t>
      </w:r>
      <w:r w:rsidRPr="00B2244A">
        <w:rPr>
          <w:b/>
          <w:bCs/>
          <w:sz w:val="26"/>
          <w:szCs w:val="26"/>
        </w:rPr>
        <w:t xml:space="preserve">КОГЭ; </w:t>
      </w:r>
      <w:r w:rsidRPr="00B2244A">
        <w:rPr>
          <w:b/>
          <w:bCs/>
          <w:spacing w:val="-2"/>
          <w:sz w:val="26"/>
          <w:szCs w:val="26"/>
        </w:rPr>
        <w:t>ф</w:t>
      </w:r>
      <w:r w:rsidRPr="00B2244A">
        <w:rPr>
          <w:b/>
          <w:bCs/>
          <w:sz w:val="26"/>
          <w:szCs w:val="26"/>
        </w:rPr>
        <w:t>о</w:t>
      </w:r>
      <w:r w:rsidRPr="00B2244A">
        <w:rPr>
          <w:b/>
          <w:bCs/>
          <w:spacing w:val="2"/>
          <w:sz w:val="26"/>
          <w:szCs w:val="26"/>
        </w:rPr>
        <w:t>т</w:t>
      </w:r>
      <w:r w:rsidRPr="00B2244A">
        <w:rPr>
          <w:b/>
          <w:bCs/>
          <w:sz w:val="26"/>
          <w:szCs w:val="26"/>
        </w:rPr>
        <w:t>огр</w:t>
      </w:r>
      <w:r w:rsidRPr="00B2244A">
        <w:rPr>
          <w:b/>
          <w:bCs/>
          <w:spacing w:val="2"/>
          <w:sz w:val="26"/>
          <w:szCs w:val="26"/>
        </w:rPr>
        <w:t>а</w:t>
      </w:r>
      <w:r w:rsidRPr="00B2244A">
        <w:rPr>
          <w:b/>
          <w:bCs/>
          <w:spacing w:val="-2"/>
          <w:sz w:val="26"/>
          <w:szCs w:val="26"/>
        </w:rPr>
        <w:t>ф</w:t>
      </w:r>
      <w:r w:rsidRPr="00B2244A">
        <w:rPr>
          <w:b/>
          <w:bCs/>
          <w:spacing w:val="1"/>
          <w:sz w:val="26"/>
          <w:szCs w:val="26"/>
        </w:rPr>
        <w:t>и</w:t>
      </w:r>
      <w:r w:rsidRPr="00B2244A">
        <w:rPr>
          <w:b/>
          <w:bCs/>
          <w:sz w:val="26"/>
          <w:szCs w:val="26"/>
        </w:rPr>
        <w:t>ро</w:t>
      </w:r>
      <w:r w:rsidRPr="00B2244A">
        <w:rPr>
          <w:b/>
          <w:bCs/>
          <w:spacing w:val="1"/>
          <w:sz w:val="26"/>
          <w:szCs w:val="26"/>
        </w:rPr>
        <w:t>в</w:t>
      </w:r>
      <w:r w:rsidRPr="00B2244A">
        <w:rPr>
          <w:b/>
          <w:bCs/>
          <w:sz w:val="26"/>
          <w:szCs w:val="26"/>
        </w:rPr>
        <w:t>ать</w:t>
      </w:r>
      <w:r w:rsidRPr="00B2244A">
        <w:rPr>
          <w:b/>
          <w:bCs/>
          <w:spacing w:val="-28"/>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амен</w:t>
      </w:r>
      <w:r w:rsidRPr="00B2244A">
        <w:rPr>
          <w:b/>
          <w:bCs/>
          <w:spacing w:val="1"/>
          <w:sz w:val="26"/>
          <w:szCs w:val="26"/>
        </w:rPr>
        <w:t>а</w:t>
      </w:r>
      <w:r w:rsidRPr="00B2244A">
        <w:rPr>
          <w:b/>
          <w:bCs/>
          <w:sz w:val="26"/>
          <w:szCs w:val="26"/>
        </w:rPr>
        <w:t>ц</w:t>
      </w:r>
      <w:r w:rsidRPr="00B2244A">
        <w:rPr>
          <w:b/>
          <w:bCs/>
          <w:spacing w:val="-2"/>
          <w:sz w:val="26"/>
          <w:szCs w:val="26"/>
        </w:rPr>
        <w:t>и</w:t>
      </w:r>
      <w:r w:rsidRPr="00B2244A">
        <w:rPr>
          <w:b/>
          <w:bCs/>
          <w:spacing w:val="2"/>
          <w:sz w:val="26"/>
          <w:szCs w:val="26"/>
        </w:rPr>
        <w:t>о</w:t>
      </w:r>
      <w:r w:rsidRPr="00B2244A">
        <w:rPr>
          <w:b/>
          <w:bCs/>
          <w:sz w:val="26"/>
          <w:szCs w:val="26"/>
        </w:rPr>
        <w:t>н</w:t>
      </w:r>
      <w:r w:rsidRPr="00B2244A">
        <w:rPr>
          <w:b/>
          <w:bCs/>
          <w:spacing w:val="1"/>
          <w:sz w:val="26"/>
          <w:szCs w:val="26"/>
        </w:rPr>
        <w:t>н</w:t>
      </w:r>
      <w:r w:rsidRPr="00B2244A">
        <w:rPr>
          <w:b/>
          <w:bCs/>
          <w:spacing w:val="-1"/>
          <w:sz w:val="26"/>
          <w:szCs w:val="26"/>
        </w:rPr>
        <w:t>ы</w:t>
      </w:r>
      <w:r w:rsidRPr="00B2244A">
        <w:rPr>
          <w:b/>
          <w:bCs/>
          <w:sz w:val="26"/>
          <w:szCs w:val="26"/>
        </w:rPr>
        <w:t>е</w:t>
      </w:r>
      <w:r w:rsidRPr="00B2244A">
        <w:rPr>
          <w:b/>
          <w:bCs/>
          <w:spacing w:val="-29"/>
          <w:sz w:val="26"/>
          <w:szCs w:val="26"/>
        </w:rPr>
        <w:t xml:space="preserve"> </w:t>
      </w:r>
      <w:r w:rsidRPr="00B2244A">
        <w:rPr>
          <w:b/>
          <w:bCs/>
          <w:spacing w:val="1"/>
          <w:sz w:val="26"/>
          <w:szCs w:val="26"/>
        </w:rPr>
        <w:t>м</w:t>
      </w:r>
      <w:r w:rsidRPr="00B2244A">
        <w:rPr>
          <w:b/>
          <w:bCs/>
          <w:sz w:val="26"/>
          <w:szCs w:val="26"/>
        </w:rPr>
        <w:t>а</w:t>
      </w:r>
      <w:r w:rsidRPr="00B2244A">
        <w:rPr>
          <w:b/>
          <w:bCs/>
          <w:spacing w:val="2"/>
          <w:sz w:val="26"/>
          <w:szCs w:val="26"/>
        </w:rPr>
        <w:t>т</w:t>
      </w:r>
      <w:r w:rsidRPr="00B2244A">
        <w:rPr>
          <w:b/>
          <w:bCs/>
          <w:sz w:val="26"/>
          <w:szCs w:val="26"/>
        </w:rPr>
        <w:t>ериалы;</w:t>
      </w:r>
    </w:p>
    <w:p w14:paraId="6CC6C6C7" w14:textId="77777777" w:rsidR="00732342" w:rsidRPr="00B2244A" w:rsidRDefault="00732342" w:rsidP="00D41C77">
      <w:pPr>
        <w:spacing w:before="1" w:line="300" w:lineRule="exact"/>
        <w:ind w:right="145" w:firstLine="709"/>
        <w:jc w:val="both"/>
        <w:rPr>
          <w:sz w:val="26"/>
          <w:szCs w:val="26"/>
        </w:rPr>
      </w:pPr>
      <w:r w:rsidRPr="00B2244A">
        <w:rPr>
          <w:b/>
          <w:bCs/>
          <w:sz w:val="26"/>
          <w:szCs w:val="26"/>
        </w:rPr>
        <w:t>пол</w:t>
      </w:r>
      <w:r w:rsidRPr="00B2244A">
        <w:rPr>
          <w:b/>
          <w:bCs/>
          <w:spacing w:val="2"/>
          <w:sz w:val="26"/>
          <w:szCs w:val="26"/>
        </w:rPr>
        <w:t>ь</w:t>
      </w:r>
      <w:r w:rsidRPr="00B2244A">
        <w:rPr>
          <w:b/>
          <w:bCs/>
          <w:spacing w:val="-2"/>
          <w:sz w:val="26"/>
          <w:szCs w:val="26"/>
        </w:rPr>
        <w:t>з</w:t>
      </w:r>
      <w:r w:rsidRPr="00B2244A">
        <w:rPr>
          <w:b/>
          <w:bCs/>
          <w:sz w:val="26"/>
          <w:szCs w:val="26"/>
        </w:rPr>
        <w:t>ова</w:t>
      </w:r>
      <w:r w:rsidRPr="00B2244A">
        <w:rPr>
          <w:b/>
          <w:bCs/>
          <w:spacing w:val="-1"/>
          <w:sz w:val="26"/>
          <w:szCs w:val="26"/>
        </w:rPr>
        <w:t>т</w:t>
      </w:r>
      <w:r w:rsidRPr="00B2244A">
        <w:rPr>
          <w:b/>
          <w:bCs/>
          <w:spacing w:val="1"/>
          <w:sz w:val="26"/>
          <w:szCs w:val="26"/>
        </w:rPr>
        <w:t>ь</w:t>
      </w:r>
      <w:r w:rsidRPr="00B2244A">
        <w:rPr>
          <w:b/>
          <w:bCs/>
          <w:sz w:val="26"/>
          <w:szCs w:val="26"/>
        </w:rPr>
        <w:t>ся</w:t>
      </w:r>
      <w:r w:rsidRPr="00B2244A">
        <w:rPr>
          <w:b/>
          <w:bCs/>
          <w:spacing w:val="-4"/>
          <w:sz w:val="26"/>
          <w:szCs w:val="26"/>
        </w:rPr>
        <w:t xml:space="preserve"> </w:t>
      </w:r>
      <w:r w:rsidRPr="00B2244A">
        <w:rPr>
          <w:b/>
          <w:bCs/>
          <w:spacing w:val="2"/>
          <w:sz w:val="26"/>
          <w:szCs w:val="26"/>
        </w:rPr>
        <w:t>с</w:t>
      </w:r>
      <w:r w:rsidRPr="00B2244A">
        <w:rPr>
          <w:b/>
          <w:bCs/>
          <w:sz w:val="26"/>
          <w:szCs w:val="26"/>
        </w:rPr>
        <w:t>пр</w:t>
      </w:r>
      <w:r w:rsidRPr="00B2244A">
        <w:rPr>
          <w:b/>
          <w:bCs/>
          <w:spacing w:val="1"/>
          <w:sz w:val="26"/>
          <w:szCs w:val="26"/>
        </w:rPr>
        <w:t>ав</w:t>
      </w:r>
      <w:r w:rsidRPr="00B2244A">
        <w:rPr>
          <w:b/>
          <w:bCs/>
          <w:sz w:val="26"/>
          <w:szCs w:val="26"/>
        </w:rPr>
        <w:t>очн</w:t>
      </w:r>
      <w:r w:rsidRPr="00B2244A">
        <w:rPr>
          <w:b/>
          <w:bCs/>
          <w:spacing w:val="-2"/>
          <w:sz w:val="26"/>
          <w:szCs w:val="26"/>
        </w:rPr>
        <w:t>ы</w:t>
      </w:r>
      <w:r w:rsidRPr="00B2244A">
        <w:rPr>
          <w:b/>
          <w:bCs/>
          <w:spacing w:val="3"/>
          <w:sz w:val="26"/>
          <w:szCs w:val="26"/>
        </w:rPr>
        <w:t>м</w:t>
      </w:r>
      <w:r w:rsidRPr="00B2244A">
        <w:rPr>
          <w:b/>
          <w:bCs/>
          <w:sz w:val="26"/>
          <w:szCs w:val="26"/>
        </w:rPr>
        <w:t>и</w:t>
      </w:r>
      <w:r w:rsidRPr="00B2244A">
        <w:rPr>
          <w:b/>
          <w:bCs/>
          <w:spacing w:val="-3"/>
          <w:sz w:val="26"/>
          <w:szCs w:val="26"/>
        </w:rPr>
        <w:t xml:space="preserve"> </w:t>
      </w:r>
      <w:r w:rsidRPr="00B2244A">
        <w:rPr>
          <w:b/>
          <w:bCs/>
          <w:sz w:val="26"/>
          <w:szCs w:val="26"/>
        </w:rPr>
        <w:t>материал</w:t>
      </w:r>
      <w:r w:rsidRPr="00B2244A">
        <w:rPr>
          <w:b/>
          <w:bCs/>
          <w:spacing w:val="2"/>
          <w:sz w:val="26"/>
          <w:szCs w:val="26"/>
        </w:rPr>
        <w:t>а</w:t>
      </w:r>
      <w:r w:rsidRPr="00B2244A">
        <w:rPr>
          <w:b/>
          <w:bCs/>
          <w:sz w:val="26"/>
          <w:szCs w:val="26"/>
        </w:rPr>
        <w:t>ми,</w:t>
      </w:r>
      <w:r w:rsidRPr="00B2244A">
        <w:rPr>
          <w:b/>
          <w:bCs/>
          <w:spacing w:val="-3"/>
          <w:sz w:val="26"/>
          <w:szCs w:val="26"/>
        </w:rPr>
        <w:t xml:space="preserve"> </w:t>
      </w:r>
      <w:r w:rsidRPr="00B2244A">
        <w:rPr>
          <w:b/>
          <w:bCs/>
          <w:sz w:val="26"/>
          <w:szCs w:val="26"/>
        </w:rPr>
        <w:t>кроме</w:t>
      </w:r>
      <w:r w:rsidRPr="00B2244A">
        <w:rPr>
          <w:b/>
          <w:bCs/>
          <w:spacing w:val="-2"/>
          <w:sz w:val="26"/>
          <w:szCs w:val="26"/>
        </w:rPr>
        <w:t xml:space="preserve"> </w:t>
      </w:r>
      <w:r w:rsidRPr="00B2244A">
        <w:rPr>
          <w:b/>
          <w:bCs/>
          <w:sz w:val="26"/>
          <w:szCs w:val="26"/>
        </w:rPr>
        <w:t>те</w:t>
      </w:r>
      <w:r w:rsidRPr="00B2244A">
        <w:rPr>
          <w:b/>
          <w:bCs/>
          <w:spacing w:val="2"/>
          <w:sz w:val="26"/>
          <w:szCs w:val="26"/>
        </w:rPr>
        <w:t>х</w:t>
      </w:r>
      <w:r w:rsidRPr="00B2244A">
        <w:rPr>
          <w:b/>
          <w:bCs/>
          <w:sz w:val="26"/>
          <w:szCs w:val="26"/>
        </w:rPr>
        <w:t>,</w:t>
      </w:r>
      <w:r w:rsidRPr="00B2244A">
        <w:rPr>
          <w:b/>
          <w:bCs/>
          <w:spacing w:val="-2"/>
          <w:sz w:val="26"/>
          <w:szCs w:val="26"/>
        </w:rPr>
        <w:t xml:space="preserve"> </w:t>
      </w:r>
      <w:r w:rsidRPr="00B2244A">
        <w:rPr>
          <w:b/>
          <w:bCs/>
          <w:sz w:val="26"/>
          <w:szCs w:val="26"/>
        </w:rPr>
        <w:t>кото</w:t>
      </w:r>
      <w:r w:rsidRPr="00B2244A">
        <w:rPr>
          <w:b/>
          <w:bCs/>
          <w:spacing w:val="1"/>
          <w:sz w:val="26"/>
          <w:szCs w:val="26"/>
        </w:rPr>
        <w:t>р</w:t>
      </w:r>
      <w:r w:rsidRPr="00B2244A">
        <w:rPr>
          <w:b/>
          <w:bCs/>
          <w:spacing w:val="-1"/>
          <w:sz w:val="26"/>
          <w:szCs w:val="26"/>
        </w:rPr>
        <w:t>ы</w:t>
      </w:r>
      <w:r w:rsidRPr="00B2244A">
        <w:rPr>
          <w:b/>
          <w:bCs/>
          <w:sz w:val="26"/>
          <w:szCs w:val="26"/>
        </w:rPr>
        <w:t>е</w:t>
      </w:r>
      <w:r w:rsidRPr="00B2244A">
        <w:rPr>
          <w:b/>
          <w:bCs/>
          <w:spacing w:val="-2"/>
          <w:sz w:val="26"/>
          <w:szCs w:val="26"/>
        </w:rPr>
        <w:t xml:space="preserve"> </w:t>
      </w:r>
      <w:r w:rsidRPr="00B2244A">
        <w:rPr>
          <w:b/>
          <w:bCs/>
          <w:spacing w:val="2"/>
          <w:sz w:val="26"/>
          <w:szCs w:val="26"/>
        </w:rPr>
        <w:t>у</w:t>
      </w:r>
      <w:r w:rsidRPr="00B2244A">
        <w:rPr>
          <w:b/>
          <w:bCs/>
          <w:sz w:val="26"/>
          <w:szCs w:val="26"/>
        </w:rPr>
        <w:t>ка</w:t>
      </w:r>
      <w:r w:rsidRPr="00B2244A">
        <w:rPr>
          <w:b/>
          <w:bCs/>
          <w:spacing w:val="-2"/>
          <w:sz w:val="26"/>
          <w:szCs w:val="26"/>
        </w:rPr>
        <w:t>з</w:t>
      </w:r>
      <w:r w:rsidRPr="00B2244A">
        <w:rPr>
          <w:b/>
          <w:bCs/>
          <w:sz w:val="26"/>
          <w:szCs w:val="26"/>
        </w:rPr>
        <w:t>а</w:t>
      </w:r>
      <w:r w:rsidRPr="00B2244A">
        <w:rPr>
          <w:b/>
          <w:bCs/>
          <w:spacing w:val="1"/>
          <w:sz w:val="26"/>
          <w:szCs w:val="26"/>
        </w:rPr>
        <w:t>н</w:t>
      </w:r>
      <w:r w:rsidRPr="00B2244A">
        <w:rPr>
          <w:b/>
          <w:bCs/>
          <w:sz w:val="26"/>
          <w:szCs w:val="26"/>
        </w:rPr>
        <w:t>ы</w:t>
      </w:r>
      <w:r w:rsidRPr="00B2244A">
        <w:rPr>
          <w:b/>
          <w:bCs/>
          <w:spacing w:val="-4"/>
          <w:sz w:val="26"/>
          <w:szCs w:val="26"/>
        </w:rPr>
        <w:t xml:space="preserve"> </w:t>
      </w:r>
      <w:r w:rsidRPr="00B2244A">
        <w:rPr>
          <w:b/>
          <w:bCs/>
          <w:sz w:val="26"/>
          <w:szCs w:val="26"/>
        </w:rPr>
        <w:t>в</w:t>
      </w:r>
      <w:r w:rsidRPr="00B2244A">
        <w:rPr>
          <w:b/>
          <w:bCs/>
          <w:spacing w:val="-3"/>
          <w:sz w:val="26"/>
          <w:szCs w:val="26"/>
        </w:rPr>
        <w:t xml:space="preserve"> </w:t>
      </w:r>
      <w:r w:rsidRPr="00B2244A">
        <w:rPr>
          <w:b/>
          <w:bCs/>
          <w:sz w:val="26"/>
          <w:szCs w:val="26"/>
        </w:rPr>
        <w:t>текс</w:t>
      </w:r>
      <w:r w:rsidRPr="00B2244A">
        <w:rPr>
          <w:b/>
          <w:bCs/>
          <w:spacing w:val="1"/>
          <w:sz w:val="26"/>
          <w:szCs w:val="26"/>
        </w:rPr>
        <w:t>т</w:t>
      </w:r>
      <w:r w:rsidRPr="00B2244A">
        <w:rPr>
          <w:b/>
          <w:bCs/>
          <w:sz w:val="26"/>
          <w:szCs w:val="26"/>
        </w:rPr>
        <w:t>е К</w:t>
      </w:r>
      <w:r w:rsidRPr="00B2244A">
        <w:rPr>
          <w:b/>
          <w:bCs/>
          <w:spacing w:val="-1"/>
          <w:sz w:val="26"/>
          <w:szCs w:val="26"/>
        </w:rPr>
        <w:t>И</w:t>
      </w:r>
      <w:r w:rsidRPr="00B2244A">
        <w:rPr>
          <w:b/>
          <w:bCs/>
          <w:sz w:val="26"/>
          <w:szCs w:val="26"/>
        </w:rPr>
        <w:t>М</w:t>
      </w:r>
      <w:r w:rsidRPr="00B2244A">
        <w:rPr>
          <w:b/>
          <w:bCs/>
          <w:spacing w:val="-8"/>
          <w:sz w:val="26"/>
          <w:szCs w:val="26"/>
        </w:rPr>
        <w:t xml:space="preserve"> </w:t>
      </w:r>
      <w:r w:rsidRPr="00B2244A">
        <w:rPr>
          <w:b/>
          <w:bCs/>
          <w:sz w:val="26"/>
          <w:szCs w:val="26"/>
        </w:rPr>
        <w:t>и</w:t>
      </w:r>
      <w:r w:rsidRPr="00B2244A">
        <w:rPr>
          <w:b/>
          <w:bCs/>
          <w:spacing w:val="-10"/>
          <w:sz w:val="26"/>
          <w:szCs w:val="26"/>
        </w:rPr>
        <w:t xml:space="preserve"> </w:t>
      </w:r>
      <w:r w:rsidRPr="00B2244A">
        <w:rPr>
          <w:b/>
          <w:bCs/>
          <w:sz w:val="26"/>
          <w:szCs w:val="26"/>
        </w:rPr>
        <w:t>че</w:t>
      </w:r>
      <w:r w:rsidRPr="00B2244A">
        <w:rPr>
          <w:b/>
          <w:bCs/>
          <w:spacing w:val="2"/>
          <w:sz w:val="26"/>
          <w:szCs w:val="26"/>
        </w:rPr>
        <w:t>р</w:t>
      </w:r>
      <w:r w:rsidRPr="00B2244A">
        <w:rPr>
          <w:b/>
          <w:bCs/>
          <w:sz w:val="26"/>
          <w:szCs w:val="26"/>
        </w:rPr>
        <w:t>нови</w:t>
      </w:r>
      <w:r w:rsidRPr="00B2244A">
        <w:rPr>
          <w:b/>
          <w:bCs/>
          <w:spacing w:val="-1"/>
          <w:sz w:val="26"/>
          <w:szCs w:val="26"/>
        </w:rPr>
        <w:t>к</w:t>
      </w:r>
      <w:r w:rsidRPr="00B2244A">
        <w:rPr>
          <w:b/>
          <w:bCs/>
          <w:sz w:val="26"/>
          <w:szCs w:val="26"/>
        </w:rPr>
        <w:t>е</w:t>
      </w:r>
      <w:r w:rsidRPr="00B2244A">
        <w:rPr>
          <w:b/>
          <w:bCs/>
          <w:spacing w:val="-8"/>
          <w:sz w:val="26"/>
          <w:szCs w:val="26"/>
        </w:rPr>
        <w:t xml:space="preserve"> </w:t>
      </w:r>
      <w:r w:rsidRPr="00B2244A">
        <w:rPr>
          <w:b/>
          <w:bCs/>
          <w:spacing w:val="1"/>
          <w:sz w:val="26"/>
          <w:szCs w:val="26"/>
        </w:rPr>
        <w:t>КОГЭ</w:t>
      </w:r>
      <w:r w:rsidRPr="00B2244A">
        <w:rPr>
          <w:b/>
          <w:bCs/>
          <w:sz w:val="26"/>
          <w:szCs w:val="26"/>
        </w:rPr>
        <w:t>;</w:t>
      </w:r>
    </w:p>
    <w:p w14:paraId="20C4AA8B" w14:textId="77777777" w:rsidR="00732342" w:rsidRPr="00B2244A" w:rsidRDefault="00732342" w:rsidP="00D41C77">
      <w:pPr>
        <w:spacing w:line="294" w:lineRule="exact"/>
        <w:ind w:right="145" w:firstLine="709"/>
        <w:jc w:val="both"/>
        <w:rPr>
          <w:sz w:val="26"/>
          <w:szCs w:val="26"/>
        </w:rPr>
      </w:pPr>
      <w:r w:rsidRPr="00B2244A">
        <w:rPr>
          <w:b/>
          <w:bCs/>
          <w:sz w:val="26"/>
          <w:szCs w:val="26"/>
        </w:rPr>
        <w:t>пере</w:t>
      </w:r>
      <w:r w:rsidRPr="00B2244A">
        <w:rPr>
          <w:b/>
          <w:bCs/>
          <w:spacing w:val="1"/>
          <w:sz w:val="26"/>
          <w:szCs w:val="26"/>
        </w:rPr>
        <w:t>п</w:t>
      </w:r>
      <w:r w:rsidRPr="00B2244A">
        <w:rPr>
          <w:b/>
          <w:bCs/>
          <w:sz w:val="26"/>
          <w:szCs w:val="26"/>
        </w:rPr>
        <w:t>ис</w:t>
      </w:r>
      <w:r w:rsidRPr="00B2244A">
        <w:rPr>
          <w:b/>
          <w:bCs/>
          <w:spacing w:val="1"/>
          <w:sz w:val="26"/>
          <w:szCs w:val="26"/>
        </w:rPr>
        <w:t>ы</w:t>
      </w:r>
      <w:r w:rsidRPr="00B2244A">
        <w:rPr>
          <w:b/>
          <w:bCs/>
          <w:sz w:val="26"/>
          <w:szCs w:val="26"/>
        </w:rPr>
        <w:t>ва</w:t>
      </w:r>
      <w:r w:rsidRPr="00B2244A">
        <w:rPr>
          <w:b/>
          <w:bCs/>
          <w:spacing w:val="-1"/>
          <w:sz w:val="26"/>
          <w:szCs w:val="26"/>
        </w:rPr>
        <w:t>т</w:t>
      </w:r>
      <w:r w:rsidRPr="00B2244A">
        <w:rPr>
          <w:b/>
          <w:bCs/>
          <w:sz w:val="26"/>
          <w:szCs w:val="26"/>
        </w:rPr>
        <w:t>ь</w:t>
      </w:r>
      <w:r w:rsidRPr="00B2244A">
        <w:rPr>
          <w:b/>
          <w:bCs/>
          <w:spacing w:val="-7"/>
          <w:sz w:val="26"/>
          <w:szCs w:val="26"/>
        </w:rPr>
        <w:t xml:space="preserve"> </w:t>
      </w:r>
      <w:r w:rsidRPr="00B2244A">
        <w:rPr>
          <w:b/>
          <w:bCs/>
          <w:spacing w:val="-2"/>
          <w:sz w:val="26"/>
          <w:szCs w:val="26"/>
        </w:rPr>
        <w:t>з</w:t>
      </w:r>
      <w:r w:rsidRPr="00B2244A">
        <w:rPr>
          <w:b/>
          <w:bCs/>
          <w:sz w:val="26"/>
          <w:szCs w:val="26"/>
        </w:rPr>
        <w:t>ад</w:t>
      </w:r>
      <w:r w:rsidRPr="00B2244A">
        <w:rPr>
          <w:b/>
          <w:bCs/>
          <w:spacing w:val="2"/>
          <w:sz w:val="26"/>
          <w:szCs w:val="26"/>
        </w:rPr>
        <w:t>а</w:t>
      </w:r>
      <w:r w:rsidRPr="00B2244A">
        <w:rPr>
          <w:b/>
          <w:bCs/>
          <w:spacing w:val="1"/>
          <w:sz w:val="26"/>
          <w:szCs w:val="26"/>
        </w:rPr>
        <w:t>н</w:t>
      </w:r>
      <w:r w:rsidRPr="00B2244A">
        <w:rPr>
          <w:b/>
          <w:bCs/>
          <w:sz w:val="26"/>
          <w:szCs w:val="26"/>
        </w:rPr>
        <w:t>ия</w:t>
      </w:r>
      <w:r w:rsidRPr="00B2244A">
        <w:rPr>
          <w:b/>
          <w:bCs/>
          <w:spacing w:val="-8"/>
          <w:sz w:val="26"/>
          <w:szCs w:val="26"/>
        </w:rPr>
        <w:t xml:space="preserve"> </w:t>
      </w:r>
      <w:r w:rsidRPr="00B2244A">
        <w:rPr>
          <w:b/>
          <w:bCs/>
          <w:sz w:val="26"/>
          <w:szCs w:val="26"/>
        </w:rPr>
        <w:t>из</w:t>
      </w:r>
      <w:r w:rsidRPr="00B2244A">
        <w:rPr>
          <w:b/>
          <w:bCs/>
          <w:spacing w:val="-8"/>
          <w:sz w:val="26"/>
          <w:szCs w:val="26"/>
        </w:rPr>
        <w:t xml:space="preserve"> </w:t>
      </w:r>
      <w:r w:rsidRPr="00B2244A">
        <w:rPr>
          <w:b/>
          <w:bCs/>
          <w:sz w:val="26"/>
          <w:szCs w:val="26"/>
        </w:rPr>
        <w:t>К</w:t>
      </w:r>
      <w:r w:rsidRPr="00B2244A">
        <w:rPr>
          <w:b/>
          <w:bCs/>
          <w:spacing w:val="-1"/>
          <w:sz w:val="26"/>
          <w:szCs w:val="26"/>
        </w:rPr>
        <w:t>И</w:t>
      </w:r>
      <w:r w:rsidRPr="00B2244A">
        <w:rPr>
          <w:b/>
          <w:bCs/>
          <w:sz w:val="26"/>
          <w:szCs w:val="26"/>
        </w:rPr>
        <w:t>М</w:t>
      </w:r>
      <w:r w:rsidRPr="00B2244A">
        <w:rPr>
          <w:b/>
          <w:bCs/>
          <w:spacing w:val="-6"/>
          <w:sz w:val="26"/>
          <w:szCs w:val="26"/>
        </w:rPr>
        <w:t xml:space="preserve"> </w:t>
      </w:r>
      <w:r w:rsidRPr="00B2244A">
        <w:rPr>
          <w:b/>
          <w:bCs/>
          <w:sz w:val="26"/>
          <w:szCs w:val="26"/>
        </w:rPr>
        <w:t>в</w:t>
      </w:r>
      <w:r w:rsidRPr="00B2244A">
        <w:rPr>
          <w:b/>
          <w:bCs/>
          <w:spacing w:val="-6"/>
          <w:sz w:val="26"/>
          <w:szCs w:val="26"/>
        </w:rPr>
        <w:t xml:space="preserve"> </w:t>
      </w:r>
      <w:r w:rsidRPr="00B2244A">
        <w:rPr>
          <w:b/>
          <w:bCs/>
          <w:sz w:val="26"/>
          <w:szCs w:val="26"/>
        </w:rPr>
        <w:t>че</w:t>
      </w:r>
      <w:r w:rsidRPr="00B2244A">
        <w:rPr>
          <w:b/>
          <w:bCs/>
          <w:spacing w:val="2"/>
          <w:sz w:val="26"/>
          <w:szCs w:val="26"/>
        </w:rPr>
        <w:t>р</w:t>
      </w:r>
      <w:r w:rsidRPr="00B2244A">
        <w:rPr>
          <w:b/>
          <w:bCs/>
          <w:sz w:val="26"/>
          <w:szCs w:val="26"/>
        </w:rPr>
        <w:t>новики</w:t>
      </w:r>
      <w:r w:rsidRPr="00B2244A">
        <w:rPr>
          <w:b/>
          <w:bCs/>
          <w:spacing w:val="-7"/>
          <w:sz w:val="26"/>
          <w:szCs w:val="26"/>
        </w:rPr>
        <w:t xml:space="preserve"> </w:t>
      </w:r>
      <w:r w:rsidRPr="00B2244A">
        <w:rPr>
          <w:b/>
          <w:bCs/>
          <w:spacing w:val="1"/>
          <w:sz w:val="26"/>
          <w:szCs w:val="26"/>
        </w:rPr>
        <w:t>КОГЭ</w:t>
      </w:r>
      <w:r w:rsidRPr="00B2244A">
        <w:rPr>
          <w:b/>
          <w:bCs/>
          <w:sz w:val="26"/>
          <w:szCs w:val="26"/>
        </w:rPr>
        <w:t>;</w:t>
      </w:r>
    </w:p>
    <w:p w14:paraId="33CF5FDA" w14:textId="77777777" w:rsidR="00732342" w:rsidRPr="00B2244A" w:rsidRDefault="00732342" w:rsidP="00D41C77">
      <w:pPr>
        <w:spacing w:before="1"/>
        <w:ind w:right="145" w:firstLine="709"/>
        <w:jc w:val="both"/>
        <w:rPr>
          <w:sz w:val="26"/>
          <w:szCs w:val="26"/>
        </w:rPr>
      </w:pPr>
      <w:r w:rsidRPr="00B2244A">
        <w:rPr>
          <w:b/>
          <w:bCs/>
          <w:sz w:val="26"/>
          <w:szCs w:val="26"/>
        </w:rPr>
        <w:t>перемещ</w:t>
      </w:r>
      <w:r w:rsidRPr="00B2244A">
        <w:rPr>
          <w:b/>
          <w:bCs/>
          <w:spacing w:val="1"/>
          <w:sz w:val="26"/>
          <w:szCs w:val="26"/>
        </w:rPr>
        <w:t>а</w:t>
      </w:r>
      <w:r w:rsidRPr="00B2244A">
        <w:rPr>
          <w:b/>
          <w:bCs/>
          <w:sz w:val="26"/>
          <w:szCs w:val="26"/>
        </w:rPr>
        <w:t>т</w:t>
      </w:r>
      <w:r w:rsidRPr="00B2244A">
        <w:rPr>
          <w:b/>
          <w:bCs/>
          <w:spacing w:val="1"/>
          <w:sz w:val="26"/>
          <w:szCs w:val="26"/>
        </w:rPr>
        <w:t>ь</w:t>
      </w:r>
      <w:r w:rsidRPr="00B2244A">
        <w:rPr>
          <w:b/>
          <w:bCs/>
          <w:sz w:val="26"/>
          <w:szCs w:val="26"/>
        </w:rPr>
        <w:t>ся</w:t>
      </w:r>
      <w:r w:rsidRPr="00B2244A">
        <w:rPr>
          <w:b/>
          <w:bCs/>
          <w:spacing w:val="-13"/>
          <w:sz w:val="26"/>
          <w:szCs w:val="26"/>
        </w:rPr>
        <w:t xml:space="preserve"> </w:t>
      </w:r>
      <w:r w:rsidRPr="00B2244A">
        <w:rPr>
          <w:b/>
          <w:bCs/>
          <w:sz w:val="26"/>
          <w:szCs w:val="26"/>
        </w:rPr>
        <w:t>по</w:t>
      </w:r>
      <w:r w:rsidRPr="00B2244A">
        <w:rPr>
          <w:b/>
          <w:bCs/>
          <w:spacing w:val="-10"/>
          <w:sz w:val="26"/>
          <w:szCs w:val="26"/>
        </w:rPr>
        <w:t xml:space="preserve"> </w:t>
      </w:r>
      <w:r w:rsidRPr="00B2244A">
        <w:rPr>
          <w:b/>
          <w:bCs/>
          <w:spacing w:val="2"/>
          <w:sz w:val="26"/>
          <w:szCs w:val="26"/>
        </w:rPr>
        <w:t>П</w:t>
      </w:r>
      <w:r w:rsidRPr="00B2244A">
        <w:rPr>
          <w:b/>
          <w:bCs/>
          <w:sz w:val="26"/>
          <w:szCs w:val="26"/>
        </w:rPr>
        <w:t>ПЭ</w:t>
      </w:r>
      <w:r w:rsidRPr="00B2244A">
        <w:rPr>
          <w:b/>
          <w:bCs/>
          <w:spacing w:val="-11"/>
          <w:sz w:val="26"/>
          <w:szCs w:val="26"/>
        </w:rPr>
        <w:t xml:space="preserve"> </w:t>
      </w:r>
      <w:r w:rsidRPr="00B2244A">
        <w:rPr>
          <w:b/>
          <w:bCs/>
          <w:sz w:val="26"/>
          <w:szCs w:val="26"/>
        </w:rPr>
        <w:t>во</w:t>
      </w:r>
      <w:r w:rsidRPr="00B2244A">
        <w:rPr>
          <w:b/>
          <w:bCs/>
          <w:spacing w:val="-12"/>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3"/>
          <w:sz w:val="26"/>
          <w:szCs w:val="26"/>
        </w:rPr>
        <w:t>м</w:t>
      </w:r>
      <w:r w:rsidRPr="00B2244A">
        <w:rPr>
          <w:b/>
          <w:bCs/>
          <w:sz w:val="26"/>
          <w:szCs w:val="26"/>
        </w:rPr>
        <w:t>я</w:t>
      </w:r>
      <w:r w:rsidRPr="00B2244A">
        <w:rPr>
          <w:b/>
          <w:bCs/>
          <w:spacing w:val="-12"/>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w:t>
      </w:r>
      <w:r w:rsidRPr="00B2244A">
        <w:rPr>
          <w:b/>
          <w:bCs/>
          <w:spacing w:val="2"/>
          <w:sz w:val="26"/>
          <w:szCs w:val="26"/>
        </w:rPr>
        <w:t>е</w:t>
      </w:r>
      <w:r w:rsidRPr="00B2244A">
        <w:rPr>
          <w:b/>
          <w:bCs/>
          <w:sz w:val="26"/>
          <w:szCs w:val="26"/>
        </w:rPr>
        <w:t>на</w:t>
      </w:r>
      <w:r w:rsidRPr="00B2244A">
        <w:rPr>
          <w:b/>
          <w:bCs/>
          <w:spacing w:val="-12"/>
          <w:sz w:val="26"/>
          <w:szCs w:val="26"/>
        </w:rPr>
        <w:t xml:space="preserve"> </w:t>
      </w:r>
      <w:r w:rsidRPr="00B2244A">
        <w:rPr>
          <w:b/>
          <w:bCs/>
          <w:sz w:val="26"/>
          <w:szCs w:val="26"/>
        </w:rPr>
        <w:t>без</w:t>
      </w:r>
      <w:r w:rsidRPr="00B2244A">
        <w:rPr>
          <w:b/>
          <w:bCs/>
          <w:spacing w:val="-10"/>
          <w:sz w:val="26"/>
          <w:szCs w:val="26"/>
        </w:rPr>
        <w:t xml:space="preserve"> </w:t>
      </w:r>
      <w:r w:rsidRPr="00B2244A">
        <w:rPr>
          <w:b/>
          <w:bCs/>
          <w:sz w:val="26"/>
          <w:szCs w:val="26"/>
        </w:rPr>
        <w:t>соп</w:t>
      </w:r>
      <w:r w:rsidRPr="00B2244A">
        <w:rPr>
          <w:b/>
          <w:bCs/>
          <w:spacing w:val="1"/>
          <w:sz w:val="26"/>
          <w:szCs w:val="26"/>
        </w:rPr>
        <w:t>р</w:t>
      </w:r>
      <w:r w:rsidRPr="00B2244A">
        <w:rPr>
          <w:b/>
          <w:bCs/>
          <w:sz w:val="26"/>
          <w:szCs w:val="26"/>
        </w:rPr>
        <w:t>ов</w:t>
      </w:r>
      <w:r w:rsidRPr="00B2244A">
        <w:rPr>
          <w:b/>
          <w:bCs/>
          <w:spacing w:val="1"/>
          <w:sz w:val="26"/>
          <w:szCs w:val="26"/>
        </w:rPr>
        <w:t>о</w:t>
      </w:r>
      <w:r w:rsidRPr="00B2244A">
        <w:rPr>
          <w:b/>
          <w:bCs/>
          <w:sz w:val="26"/>
          <w:szCs w:val="26"/>
        </w:rPr>
        <w:t>жде</w:t>
      </w:r>
      <w:r w:rsidRPr="00B2244A">
        <w:rPr>
          <w:b/>
          <w:bCs/>
          <w:spacing w:val="1"/>
          <w:sz w:val="26"/>
          <w:szCs w:val="26"/>
        </w:rPr>
        <w:t>ни</w:t>
      </w:r>
      <w:r w:rsidRPr="00B2244A">
        <w:rPr>
          <w:b/>
          <w:bCs/>
          <w:sz w:val="26"/>
          <w:szCs w:val="26"/>
        </w:rPr>
        <w:t>я</w:t>
      </w:r>
      <w:r w:rsidRPr="00B2244A">
        <w:rPr>
          <w:b/>
          <w:bCs/>
          <w:spacing w:val="-13"/>
          <w:sz w:val="26"/>
          <w:szCs w:val="26"/>
        </w:rPr>
        <w:t xml:space="preserve"> </w:t>
      </w:r>
      <w:r w:rsidRPr="00B2244A">
        <w:rPr>
          <w:b/>
          <w:bCs/>
          <w:sz w:val="26"/>
          <w:szCs w:val="26"/>
        </w:rPr>
        <w:t>орг</w:t>
      </w:r>
      <w:r w:rsidRPr="00B2244A">
        <w:rPr>
          <w:b/>
          <w:bCs/>
          <w:spacing w:val="2"/>
          <w:sz w:val="26"/>
          <w:szCs w:val="26"/>
        </w:rPr>
        <w:t>а</w:t>
      </w:r>
      <w:r w:rsidRPr="00B2244A">
        <w:rPr>
          <w:b/>
          <w:bCs/>
          <w:sz w:val="26"/>
          <w:szCs w:val="26"/>
        </w:rPr>
        <w:t>н</w:t>
      </w:r>
      <w:r w:rsidRPr="00B2244A">
        <w:rPr>
          <w:b/>
          <w:bCs/>
          <w:spacing w:val="1"/>
          <w:sz w:val="26"/>
          <w:szCs w:val="26"/>
        </w:rPr>
        <w:t>и</w:t>
      </w:r>
      <w:r w:rsidRPr="00B2244A">
        <w:rPr>
          <w:b/>
          <w:bCs/>
          <w:spacing w:val="-2"/>
          <w:sz w:val="26"/>
          <w:szCs w:val="26"/>
        </w:rPr>
        <w:t>з</w:t>
      </w:r>
      <w:r w:rsidRPr="00B2244A">
        <w:rPr>
          <w:b/>
          <w:bCs/>
          <w:sz w:val="26"/>
          <w:szCs w:val="26"/>
        </w:rPr>
        <w:t>ат</w:t>
      </w:r>
      <w:r w:rsidRPr="00B2244A">
        <w:rPr>
          <w:b/>
          <w:bCs/>
          <w:spacing w:val="2"/>
          <w:sz w:val="26"/>
          <w:szCs w:val="26"/>
        </w:rPr>
        <w:t>о</w:t>
      </w:r>
      <w:r w:rsidRPr="00B2244A">
        <w:rPr>
          <w:b/>
          <w:bCs/>
          <w:sz w:val="26"/>
          <w:szCs w:val="26"/>
        </w:rPr>
        <w:t>ра.</w:t>
      </w:r>
    </w:p>
    <w:p w14:paraId="359D015E" w14:textId="77777777" w:rsidR="00732342" w:rsidRPr="00B2244A" w:rsidRDefault="00732342" w:rsidP="00D41C77">
      <w:pPr>
        <w:spacing w:before="5" w:line="298" w:lineRule="exact"/>
        <w:ind w:right="145" w:firstLine="709"/>
        <w:jc w:val="both"/>
        <w:rPr>
          <w:sz w:val="26"/>
          <w:szCs w:val="26"/>
        </w:rPr>
      </w:pPr>
      <w:r w:rsidRPr="00B2244A">
        <w:rPr>
          <w:b/>
          <w:bCs/>
          <w:sz w:val="26"/>
          <w:szCs w:val="26"/>
        </w:rPr>
        <w:t>Во</w:t>
      </w:r>
      <w:r w:rsidRPr="00B2244A">
        <w:rPr>
          <w:b/>
          <w:bCs/>
          <w:spacing w:val="51"/>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z w:val="26"/>
          <w:szCs w:val="26"/>
        </w:rPr>
        <w:t>я</w:t>
      </w:r>
      <w:r w:rsidRPr="00B2244A">
        <w:rPr>
          <w:b/>
          <w:bCs/>
          <w:spacing w:val="51"/>
          <w:sz w:val="26"/>
          <w:szCs w:val="26"/>
        </w:rPr>
        <w:t xml:space="preserve"> </w:t>
      </w:r>
      <w:r w:rsidRPr="00B2244A">
        <w:rPr>
          <w:b/>
          <w:bCs/>
          <w:spacing w:val="1"/>
          <w:sz w:val="26"/>
          <w:szCs w:val="26"/>
        </w:rPr>
        <w:t>п</w:t>
      </w:r>
      <w:r w:rsidRPr="00B2244A">
        <w:rPr>
          <w:b/>
          <w:bCs/>
          <w:sz w:val="26"/>
          <w:szCs w:val="26"/>
        </w:rPr>
        <w:t>ро</w:t>
      </w:r>
      <w:r w:rsidRPr="00B2244A">
        <w:rPr>
          <w:b/>
          <w:bCs/>
          <w:spacing w:val="-1"/>
          <w:sz w:val="26"/>
          <w:szCs w:val="26"/>
        </w:rPr>
        <w:t>в</w:t>
      </w:r>
      <w:r w:rsidRPr="00B2244A">
        <w:rPr>
          <w:b/>
          <w:bCs/>
          <w:sz w:val="26"/>
          <w:szCs w:val="26"/>
        </w:rPr>
        <w:t>ед</w:t>
      </w:r>
      <w:r w:rsidRPr="00B2244A">
        <w:rPr>
          <w:b/>
          <w:bCs/>
          <w:spacing w:val="2"/>
          <w:sz w:val="26"/>
          <w:szCs w:val="26"/>
        </w:rPr>
        <w:t>е</w:t>
      </w:r>
      <w:r w:rsidRPr="00B2244A">
        <w:rPr>
          <w:b/>
          <w:bCs/>
          <w:spacing w:val="1"/>
          <w:sz w:val="26"/>
          <w:szCs w:val="26"/>
        </w:rPr>
        <w:t>н</w:t>
      </w:r>
      <w:r w:rsidRPr="00B2244A">
        <w:rPr>
          <w:b/>
          <w:bCs/>
          <w:sz w:val="26"/>
          <w:szCs w:val="26"/>
        </w:rPr>
        <w:t>ия</w:t>
      </w:r>
      <w:r w:rsidRPr="00B2244A">
        <w:rPr>
          <w:b/>
          <w:bCs/>
          <w:spacing w:val="51"/>
          <w:sz w:val="26"/>
          <w:szCs w:val="26"/>
        </w:rPr>
        <w:t xml:space="preserve"> </w:t>
      </w:r>
      <w:r w:rsidRPr="00B2244A">
        <w:rPr>
          <w:b/>
          <w:bCs/>
          <w:sz w:val="26"/>
          <w:szCs w:val="26"/>
        </w:rPr>
        <w:t>экзамена</w:t>
      </w:r>
      <w:r w:rsidRPr="00B2244A">
        <w:rPr>
          <w:b/>
          <w:bCs/>
          <w:spacing w:val="51"/>
          <w:sz w:val="26"/>
          <w:szCs w:val="26"/>
        </w:rPr>
        <w:t xml:space="preserve"> </w:t>
      </w:r>
      <w:r w:rsidRPr="00B2244A">
        <w:rPr>
          <w:b/>
          <w:bCs/>
          <w:spacing w:val="-2"/>
          <w:sz w:val="26"/>
          <w:szCs w:val="26"/>
        </w:rPr>
        <w:t>з</w:t>
      </w:r>
      <w:r w:rsidRPr="00B2244A">
        <w:rPr>
          <w:b/>
          <w:bCs/>
          <w:spacing w:val="2"/>
          <w:sz w:val="26"/>
          <w:szCs w:val="26"/>
        </w:rPr>
        <w:t>а</w:t>
      </w:r>
      <w:r w:rsidRPr="00B2244A">
        <w:rPr>
          <w:b/>
          <w:bCs/>
          <w:sz w:val="26"/>
          <w:szCs w:val="26"/>
        </w:rPr>
        <w:t>пр</w:t>
      </w:r>
      <w:r w:rsidRPr="00B2244A">
        <w:rPr>
          <w:b/>
          <w:bCs/>
          <w:spacing w:val="1"/>
          <w:sz w:val="26"/>
          <w:szCs w:val="26"/>
        </w:rPr>
        <w:t>е</w:t>
      </w:r>
      <w:r w:rsidRPr="00B2244A">
        <w:rPr>
          <w:b/>
          <w:bCs/>
          <w:sz w:val="26"/>
          <w:szCs w:val="26"/>
        </w:rPr>
        <w:t>щает</w:t>
      </w:r>
      <w:r w:rsidRPr="00B2244A">
        <w:rPr>
          <w:b/>
          <w:bCs/>
          <w:spacing w:val="1"/>
          <w:sz w:val="26"/>
          <w:szCs w:val="26"/>
        </w:rPr>
        <w:t>с</w:t>
      </w:r>
      <w:r w:rsidRPr="00B2244A">
        <w:rPr>
          <w:b/>
          <w:bCs/>
          <w:sz w:val="26"/>
          <w:szCs w:val="26"/>
        </w:rPr>
        <w:t>я</w:t>
      </w:r>
      <w:r w:rsidRPr="00B2244A">
        <w:rPr>
          <w:b/>
          <w:bCs/>
          <w:spacing w:val="51"/>
          <w:sz w:val="26"/>
          <w:szCs w:val="26"/>
        </w:rPr>
        <w:t xml:space="preserve"> </w:t>
      </w:r>
      <w:r w:rsidRPr="00B2244A">
        <w:rPr>
          <w:b/>
          <w:bCs/>
          <w:sz w:val="26"/>
          <w:szCs w:val="26"/>
        </w:rPr>
        <w:t>ра</w:t>
      </w:r>
      <w:r w:rsidRPr="00B2244A">
        <w:rPr>
          <w:b/>
          <w:bCs/>
          <w:spacing w:val="-2"/>
          <w:sz w:val="26"/>
          <w:szCs w:val="26"/>
        </w:rPr>
        <w:t>з</w:t>
      </w:r>
      <w:r w:rsidRPr="00B2244A">
        <w:rPr>
          <w:b/>
          <w:bCs/>
          <w:spacing w:val="2"/>
          <w:sz w:val="26"/>
          <w:szCs w:val="26"/>
        </w:rPr>
        <w:t>г</w:t>
      </w:r>
      <w:r w:rsidRPr="00B2244A">
        <w:rPr>
          <w:b/>
          <w:bCs/>
          <w:sz w:val="26"/>
          <w:szCs w:val="26"/>
        </w:rPr>
        <w:t>ов</w:t>
      </w:r>
      <w:r w:rsidRPr="00B2244A">
        <w:rPr>
          <w:b/>
          <w:bCs/>
          <w:spacing w:val="1"/>
          <w:sz w:val="26"/>
          <w:szCs w:val="26"/>
        </w:rPr>
        <w:t>а</w:t>
      </w:r>
      <w:r w:rsidRPr="00B2244A">
        <w:rPr>
          <w:b/>
          <w:bCs/>
          <w:sz w:val="26"/>
          <w:szCs w:val="26"/>
        </w:rPr>
        <w:t>рив</w:t>
      </w:r>
      <w:r w:rsidRPr="00B2244A">
        <w:rPr>
          <w:b/>
          <w:bCs/>
          <w:spacing w:val="2"/>
          <w:sz w:val="26"/>
          <w:szCs w:val="26"/>
        </w:rPr>
        <w:t>а</w:t>
      </w:r>
      <w:r w:rsidRPr="00B2244A">
        <w:rPr>
          <w:b/>
          <w:bCs/>
          <w:sz w:val="26"/>
          <w:szCs w:val="26"/>
        </w:rPr>
        <w:t>т</w:t>
      </w:r>
      <w:r w:rsidRPr="00B2244A">
        <w:rPr>
          <w:b/>
          <w:bCs/>
          <w:spacing w:val="1"/>
          <w:sz w:val="26"/>
          <w:szCs w:val="26"/>
        </w:rPr>
        <w:t>ь</w:t>
      </w:r>
      <w:r w:rsidRPr="00B2244A">
        <w:rPr>
          <w:b/>
          <w:bCs/>
          <w:sz w:val="26"/>
          <w:szCs w:val="26"/>
        </w:rPr>
        <w:t>,</w:t>
      </w:r>
      <w:r w:rsidRPr="00B2244A">
        <w:rPr>
          <w:b/>
          <w:bCs/>
          <w:spacing w:val="51"/>
          <w:sz w:val="26"/>
          <w:szCs w:val="26"/>
        </w:rPr>
        <w:t xml:space="preserve"> </w:t>
      </w:r>
      <w:r w:rsidRPr="00B2244A">
        <w:rPr>
          <w:b/>
          <w:bCs/>
          <w:sz w:val="26"/>
          <w:szCs w:val="26"/>
        </w:rPr>
        <w:t>перес</w:t>
      </w:r>
      <w:r w:rsidRPr="00B2244A">
        <w:rPr>
          <w:b/>
          <w:bCs/>
          <w:spacing w:val="1"/>
          <w:sz w:val="26"/>
          <w:szCs w:val="26"/>
        </w:rPr>
        <w:t>а</w:t>
      </w:r>
      <w:r w:rsidRPr="00B2244A">
        <w:rPr>
          <w:b/>
          <w:bCs/>
          <w:spacing w:val="-5"/>
          <w:sz w:val="26"/>
          <w:szCs w:val="26"/>
        </w:rPr>
        <w:t>ж</w:t>
      </w:r>
      <w:r w:rsidRPr="00B2244A">
        <w:rPr>
          <w:b/>
          <w:bCs/>
          <w:spacing w:val="1"/>
          <w:sz w:val="26"/>
          <w:szCs w:val="26"/>
        </w:rPr>
        <w:t>и</w:t>
      </w:r>
      <w:r w:rsidRPr="00B2244A">
        <w:rPr>
          <w:b/>
          <w:bCs/>
          <w:sz w:val="26"/>
          <w:szCs w:val="26"/>
        </w:rPr>
        <w:t>ва</w:t>
      </w:r>
      <w:r w:rsidRPr="00B2244A">
        <w:rPr>
          <w:b/>
          <w:bCs/>
          <w:spacing w:val="-1"/>
          <w:sz w:val="26"/>
          <w:szCs w:val="26"/>
        </w:rPr>
        <w:t>т</w:t>
      </w:r>
      <w:r w:rsidRPr="00B2244A">
        <w:rPr>
          <w:b/>
          <w:bCs/>
          <w:spacing w:val="1"/>
          <w:sz w:val="26"/>
          <w:szCs w:val="26"/>
        </w:rPr>
        <w:t>ь</w:t>
      </w:r>
      <w:r w:rsidRPr="00B2244A">
        <w:rPr>
          <w:b/>
          <w:bCs/>
          <w:sz w:val="26"/>
          <w:szCs w:val="26"/>
        </w:rPr>
        <w:t>с</w:t>
      </w:r>
      <w:r w:rsidRPr="00B2244A">
        <w:rPr>
          <w:b/>
          <w:bCs/>
          <w:spacing w:val="-2"/>
          <w:sz w:val="26"/>
          <w:szCs w:val="26"/>
        </w:rPr>
        <w:t>я</w:t>
      </w:r>
      <w:r w:rsidRPr="00B2244A">
        <w:rPr>
          <w:b/>
          <w:bCs/>
          <w:sz w:val="26"/>
          <w:szCs w:val="26"/>
        </w:rPr>
        <w:t>, обмен</w:t>
      </w:r>
      <w:r w:rsidRPr="00B2244A">
        <w:rPr>
          <w:b/>
          <w:bCs/>
          <w:spacing w:val="1"/>
          <w:sz w:val="26"/>
          <w:szCs w:val="26"/>
        </w:rPr>
        <w:t>и</w:t>
      </w:r>
      <w:r w:rsidRPr="00B2244A">
        <w:rPr>
          <w:b/>
          <w:bCs/>
          <w:sz w:val="26"/>
          <w:szCs w:val="26"/>
        </w:rPr>
        <w:t>ва</w:t>
      </w:r>
      <w:r w:rsidRPr="00B2244A">
        <w:rPr>
          <w:b/>
          <w:bCs/>
          <w:spacing w:val="-1"/>
          <w:sz w:val="26"/>
          <w:szCs w:val="26"/>
        </w:rPr>
        <w:t>т</w:t>
      </w:r>
      <w:r w:rsidRPr="00B2244A">
        <w:rPr>
          <w:b/>
          <w:bCs/>
          <w:spacing w:val="1"/>
          <w:sz w:val="26"/>
          <w:szCs w:val="26"/>
        </w:rPr>
        <w:t>ь</w:t>
      </w:r>
      <w:r w:rsidRPr="00B2244A">
        <w:rPr>
          <w:b/>
          <w:bCs/>
          <w:sz w:val="26"/>
          <w:szCs w:val="26"/>
        </w:rPr>
        <w:t>ся</w:t>
      </w:r>
      <w:r w:rsidRPr="00B2244A">
        <w:rPr>
          <w:b/>
          <w:bCs/>
          <w:spacing w:val="-17"/>
          <w:sz w:val="26"/>
          <w:szCs w:val="26"/>
        </w:rPr>
        <w:t xml:space="preserve"> </w:t>
      </w:r>
      <w:r w:rsidRPr="00B2244A">
        <w:rPr>
          <w:b/>
          <w:bCs/>
          <w:sz w:val="26"/>
          <w:szCs w:val="26"/>
        </w:rPr>
        <w:t>л</w:t>
      </w:r>
      <w:r w:rsidRPr="00B2244A">
        <w:rPr>
          <w:b/>
          <w:bCs/>
          <w:spacing w:val="1"/>
          <w:sz w:val="26"/>
          <w:szCs w:val="26"/>
        </w:rPr>
        <w:t>ю</w:t>
      </w:r>
      <w:r w:rsidRPr="00B2244A">
        <w:rPr>
          <w:b/>
          <w:bCs/>
          <w:sz w:val="26"/>
          <w:szCs w:val="26"/>
        </w:rPr>
        <w:t>б</w:t>
      </w:r>
      <w:r w:rsidRPr="00B2244A">
        <w:rPr>
          <w:b/>
          <w:bCs/>
          <w:spacing w:val="1"/>
          <w:sz w:val="26"/>
          <w:szCs w:val="26"/>
        </w:rPr>
        <w:t>ы</w:t>
      </w:r>
      <w:r w:rsidRPr="00B2244A">
        <w:rPr>
          <w:b/>
          <w:bCs/>
          <w:sz w:val="26"/>
          <w:szCs w:val="26"/>
        </w:rPr>
        <w:t>ми</w:t>
      </w:r>
      <w:r w:rsidRPr="00B2244A">
        <w:rPr>
          <w:b/>
          <w:bCs/>
          <w:spacing w:val="-16"/>
          <w:sz w:val="26"/>
          <w:szCs w:val="26"/>
        </w:rPr>
        <w:t xml:space="preserve"> </w:t>
      </w:r>
      <w:r w:rsidRPr="00B2244A">
        <w:rPr>
          <w:b/>
          <w:bCs/>
          <w:sz w:val="26"/>
          <w:szCs w:val="26"/>
        </w:rPr>
        <w:t>материала</w:t>
      </w:r>
      <w:r w:rsidRPr="00B2244A">
        <w:rPr>
          <w:b/>
          <w:bCs/>
          <w:spacing w:val="3"/>
          <w:sz w:val="26"/>
          <w:szCs w:val="26"/>
        </w:rPr>
        <w:t>м</w:t>
      </w:r>
      <w:r w:rsidRPr="00B2244A">
        <w:rPr>
          <w:b/>
          <w:bCs/>
          <w:sz w:val="26"/>
          <w:szCs w:val="26"/>
        </w:rPr>
        <w:t>и</w:t>
      </w:r>
      <w:r w:rsidRPr="00B2244A">
        <w:rPr>
          <w:b/>
          <w:bCs/>
          <w:spacing w:val="-15"/>
          <w:sz w:val="26"/>
          <w:szCs w:val="26"/>
        </w:rPr>
        <w:t xml:space="preserve"> </w:t>
      </w:r>
      <w:r w:rsidRPr="00B2244A">
        <w:rPr>
          <w:b/>
          <w:bCs/>
          <w:sz w:val="26"/>
          <w:szCs w:val="26"/>
        </w:rPr>
        <w:t>и</w:t>
      </w:r>
      <w:r w:rsidRPr="00B2244A">
        <w:rPr>
          <w:b/>
          <w:bCs/>
          <w:spacing w:val="-15"/>
          <w:sz w:val="26"/>
          <w:szCs w:val="26"/>
        </w:rPr>
        <w:t xml:space="preserve"> </w:t>
      </w:r>
      <w:r w:rsidRPr="00B2244A">
        <w:rPr>
          <w:b/>
          <w:bCs/>
          <w:spacing w:val="1"/>
          <w:sz w:val="26"/>
          <w:szCs w:val="26"/>
        </w:rPr>
        <w:t>п</w:t>
      </w:r>
      <w:r w:rsidRPr="00B2244A">
        <w:rPr>
          <w:b/>
          <w:bCs/>
          <w:sz w:val="26"/>
          <w:szCs w:val="26"/>
        </w:rPr>
        <w:t>редметами.</w:t>
      </w:r>
    </w:p>
    <w:p w14:paraId="634A3E73" w14:textId="77777777" w:rsidR="00732342" w:rsidRPr="00B2244A" w:rsidRDefault="00732342" w:rsidP="00D41C77">
      <w:pPr>
        <w:spacing w:line="297" w:lineRule="exact"/>
        <w:ind w:right="145" w:firstLine="709"/>
        <w:jc w:val="both"/>
        <w:rPr>
          <w:sz w:val="26"/>
          <w:szCs w:val="26"/>
        </w:rPr>
      </w:pPr>
      <w:r w:rsidRPr="00B2244A">
        <w:rPr>
          <w:b/>
          <w:bCs/>
          <w:sz w:val="26"/>
          <w:szCs w:val="26"/>
        </w:rPr>
        <w:t>В</w:t>
      </w:r>
      <w:r w:rsidRPr="00B2244A">
        <w:rPr>
          <w:b/>
          <w:bCs/>
          <w:spacing w:val="-10"/>
          <w:sz w:val="26"/>
          <w:szCs w:val="26"/>
        </w:rPr>
        <w:t xml:space="preserve"> </w:t>
      </w:r>
      <w:r w:rsidRPr="00B2244A">
        <w:rPr>
          <w:b/>
          <w:bCs/>
          <w:sz w:val="26"/>
          <w:szCs w:val="26"/>
        </w:rPr>
        <w:t>сл</w:t>
      </w:r>
      <w:r w:rsidRPr="00B2244A">
        <w:rPr>
          <w:b/>
          <w:bCs/>
          <w:spacing w:val="2"/>
          <w:sz w:val="26"/>
          <w:szCs w:val="26"/>
        </w:rPr>
        <w:t>у</w:t>
      </w:r>
      <w:r w:rsidRPr="00B2244A">
        <w:rPr>
          <w:b/>
          <w:bCs/>
          <w:sz w:val="26"/>
          <w:szCs w:val="26"/>
        </w:rPr>
        <w:t>чае</w:t>
      </w:r>
      <w:r w:rsidRPr="00B2244A">
        <w:rPr>
          <w:b/>
          <w:bCs/>
          <w:spacing w:val="-9"/>
          <w:sz w:val="26"/>
          <w:szCs w:val="26"/>
        </w:rPr>
        <w:t xml:space="preserve"> </w:t>
      </w:r>
      <w:r w:rsidRPr="00B2244A">
        <w:rPr>
          <w:b/>
          <w:bCs/>
          <w:sz w:val="26"/>
          <w:szCs w:val="26"/>
        </w:rPr>
        <w:t>нар</w:t>
      </w:r>
      <w:r w:rsidRPr="00B2244A">
        <w:rPr>
          <w:b/>
          <w:bCs/>
          <w:spacing w:val="1"/>
          <w:sz w:val="26"/>
          <w:szCs w:val="26"/>
        </w:rPr>
        <w:t>у</w:t>
      </w:r>
      <w:r w:rsidRPr="00B2244A">
        <w:rPr>
          <w:b/>
          <w:bCs/>
          <w:sz w:val="26"/>
          <w:szCs w:val="26"/>
        </w:rPr>
        <w:t>шения</w:t>
      </w:r>
      <w:r w:rsidRPr="00B2244A">
        <w:rPr>
          <w:b/>
          <w:bCs/>
          <w:spacing w:val="-9"/>
          <w:sz w:val="26"/>
          <w:szCs w:val="26"/>
        </w:rPr>
        <w:t xml:space="preserve"> </w:t>
      </w:r>
      <w:r w:rsidRPr="00B2244A">
        <w:rPr>
          <w:b/>
          <w:bCs/>
          <w:sz w:val="26"/>
          <w:szCs w:val="26"/>
        </w:rPr>
        <w:t>по</w:t>
      </w:r>
      <w:r w:rsidRPr="00B2244A">
        <w:rPr>
          <w:b/>
          <w:bCs/>
          <w:spacing w:val="1"/>
          <w:sz w:val="26"/>
          <w:szCs w:val="26"/>
        </w:rPr>
        <w:t>р</w:t>
      </w:r>
      <w:r w:rsidRPr="00B2244A">
        <w:rPr>
          <w:b/>
          <w:bCs/>
          <w:spacing w:val="-2"/>
          <w:sz w:val="26"/>
          <w:szCs w:val="26"/>
        </w:rPr>
        <w:t>я</w:t>
      </w:r>
      <w:r w:rsidRPr="00B2244A">
        <w:rPr>
          <w:b/>
          <w:bCs/>
          <w:sz w:val="26"/>
          <w:szCs w:val="26"/>
        </w:rPr>
        <w:t>дка</w:t>
      </w:r>
      <w:r w:rsidRPr="00B2244A">
        <w:rPr>
          <w:b/>
          <w:bCs/>
          <w:spacing w:val="-9"/>
          <w:sz w:val="26"/>
          <w:szCs w:val="26"/>
        </w:rPr>
        <w:t xml:space="preserve"> </w:t>
      </w:r>
      <w:r w:rsidRPr="00B2244A">
        <w:rPr>
          <w:b/>
          <w:bCs/>
          <w:spacing w:val="1"/>
          <w:sz w:val="26"/>
          <w:szCs w:val="26"/>
        </w:rPr>
        <w:t>п</w:t>
      </w:r>
      <w:r w:rsidRPr="00B2244A">
        <w:rPr>
          <w:b/>
          <w:bCs/>
          <w:sz w:val="26"/>
          <w:szCs w:val="26"/>
        </w:rPr>
        <w:t>ро</w:t>
      </w:r>
      <w:r w:rsidRPr="00B2244A">
        <w:rPr>
          <w:b/>
          <w:bCs/>
          <w:spacing w:val="-1"/>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10"/>
          <w:sz w:val="26"/>
          <w:szCs w:val="26"/>
        </w:rPr>
        <w:t xml:space="preserve"> </w:t>
      </w:r>
      <w:r w:rsidRPr="00B2244A">
        <w:rPr>
          <w:b/>
          <w:bCs/>
          <w:sz w:val="26"/>
          <w:szCs w:val="26"/>
        </w:rPr>
        <w:t>ОГЭ</w:t>
      </w:r>
      <w:r w:rsidRPr="00B2244A">
        <w:rPr>
          <w:b/>
          <w:bCs/>
          <w:spacing w:val="-7"/>
          <w:sz w:val="26"/>
          <w:szCs w:val="26"/>
        </w:rPr>
        <w:t xml:space="preserve"> </w:t>
      </w:r>
      <w:r w:rsidRPr="00B2244A">
        <w:rPr>
          <w:b/>
          <w:bCs/>
          <w:spacing w:val="1"/>
          <w:sz w:val="26"/>
          <w:szCs w:val="26"/>
        </w:rPr>
        <w:t>в</w:t>
      </w:r>
      <w:r w:rsidRPr="00B2244A">
        <w:rPr>
          <w:b/>
          <w:bCs/>
          <w:sz w:val="26"/>
          <w:szCs w:val="26"/>
        </w:rPr>
        <w:t>ы</w:t>
      </w:r>
      <w:r w:rsidRPr="00B2244A">
        <w:rPr>
          <w:b/>
          <w:bCs/>
          <w:spacing w:val="-9"/>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дете</w:t>
      </w:r>
      <w:r w:rsidRPr="00B2244A">
        <w:rPr>
          <w:b/>
          <w:bCs/>
          <w:spacing w:val="-5"/>
          <w:sz w:val="26"/>
          <w:szCs w:val="26"/>
        </w:rPr>
        <w:t xml:space="preserve"> </w:t>
      </w:r>
      <w:r w:rsidRPr="00B2244A">
        <w:rPr>
          <w:b/>
          <w:bCs/>
          <w:spacing w:val="2"/>
          <w:sz w:val="26"/>
          <w:szCs w:val="26"/>
        </w:rPr>
        <w:t>у</w:t>
      </w:r>
      <w:r w:rsidRPr="00B2244A">
        <w:rPr>
          <w:b/>
          <w:bCs/>
          <w:sz w:val="26"/>
          <w:szCs w:val="26"/>
        </w:rPr>
        <w:t>д</w:t>
      </w:r>
      <w:r w:rsidRPr="00B2244A">
        <w:rPr>
          <w:b/>
          <w:bCs/>
          <w:spacing w:val="-3"/>
          <w:sz w:val="26"/>
          <w:szCs w:val="26"/>
        </w:rPr>
        <w:t>а</w:t>
      </w:r>
      <w:r w:rsidRPr="00B2244A">
        <w:rPr>
          <w:b/>
          <w:bCs/>
          <w:sz w:val="26"/>
          <w:szCs w:val="26"/>
        </w:rPr>
        <w:t>лены</w:t>
      </w:r>
      <w:r w:rsidRPr="00B2244A">
        <w:rPr>
          <w:b/>
          <w:bCs/>
          <w:spacing w:val="-10"/>
          <w:sz w:val="26"/>
          <w:szCs w:val="26"/>
        </w:rPr>
        <w:t xml:space="preserve"> </w:t>
      </w:r>
      <w:r w:rsidRPr="00B2244A">
        <w:rPr>
          <w:b/>
          <w:bCs/>
          <w:sz w:val="26"/>
          <w:szCs w:val="26"/>
        </w:rPr>
        <w:t>с</w:t>
      </w:r>
      <w:r w:rsidRPr="00B2244A">
        <w:rPr>
          <w:b/>
          <w:bCs/>
          <w:spacing w:val="-7"/>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w:t>
      </w:r>
    </w:p>
    <w:p w14:paraId="324AB0AC" w14:textId="77777777" w:rsidR="00732342" w:rsidRPr="00B2244A" w:rsidRDefault="00732342" w:rsidP="00D41C77">
      <w:pPr>
        <w:spacing w:before="1" w:line="300" w:lineRule="exact"/>
        <w:ind w:right="145" w:firstLine="709"/>
        <w:jc w:val="both"/>
        <w:rPr>
          <w:sz w:val="26"/>
          <w:szCs w:val="26"/>
        </w:rPr>
      </w:pPr>
      <w:r w:rsidRPr="00B2244A">
        <w:rPr>
          <w:b/>
          <w:bCs/>
          <w:sz w:val="26"/>
          <w:szCs w:val="26"/>
        </w:rPr>
        <w:t>В сл</w:t>
      </w:r>
      <w:r w:rsidRPr="00B2244A">
        <w:rPr>
          <w:b/>
          <w:bCs/>
          <w:spacing w:val="2"/>
          <w:sz w:val="26"/>
          <w:szCs w:val="26"/>
        </w:rPr>
        <w:t>у</w:t>
      </w:r>
      <w:r w:rsidRPr="00B2244A">
        <w:rPr>
          <w:b/>
          <w:bCs/>
          <w:sz w:val="26"/>
          <w:szCs w:val="26"/>
        </w:rPr>
        <w:t>чае нар</w:t>
      </w:r>
      <w:r w:rsidRPr="00B2244A">
        <w:rPr>
          <w:b/>
          <w:bCs/>
          <w:spacing w:val="1"/>
          <w:sz w:val="26"/>
          <w:szCs w:val="26"/>
        </w:rPr>
        <w:t>у</w:t>
      </w:r>
      <w:r w:rsidRPr="00B2244A">
        <w:rPr>
          <w:b/>
          <w:bCs/>
          <w:sz w:val="26"/>
          <w:szCs w:val="26"/>
        </w:rPr>
        <w:t>шен</w:t>
      </w:r>
      <w:r w:rsidRPr="00B2244A">
        <w:rPr>
          <w:b/>
          <w:bCs/>
          <w:spacing w:val="-2"/>
          <w:sz w:val="26"/>
          <w:szCs w:val="26"/>
        </w:rPr>
        <w:t>и</w:t>
      </w:r>
      <w:r w:rsidRPr="00B2244A">
        <w:rPr>
          <w:b/>
          <w:bCs/>
          <w:sz w:val="26"/>
          <w:szCs w:val="26"/>
        </w:rPr>
        <w:t>я по</w:t>
      </w:r>
      <w:r w:rsidRPr="00B2244A">
        <w:rPr>
          <w:b/>
          <w:bCs/>
          <w:spacing w:val="1"/>
          <w:sz w:val="26"/>
          <w:szCs w:val="26"/>
        </w:rPr>
        <w:t>р</w:t>
      </w:r>
      <w:r w:rsidRPr="00B2244A">
        <w:rPr>
          <w:b/>
          <w:bCs/>
          <w:spacing w:val="-2"/>
          <w:sz w:val="26"/>
          <w:szCs w:val="26"/>
        </w:rPr>
        <w:t>я</w:t>
      </w:r>
      <w:r w:rsidRPr="00B2244A">
        <w:rPr>
          <w:b/>
          <w:bCs/>
          <w:sz w:val="26"/>
          <w:szCs w:val="26"/>
        </w:rPr>
        <w:t>дка п</w:t>
      </w:r>
      <w:r w:rsidRPr="00B2244A">
        <w:rPr>
          <w:b/>
          <w:bCs/>
          <w:spacing w:val="1"/>
          <w:sz w:val="26"/>
          <w:szCs w:val="26"/>
        </w:rPr>
        <w:t>р</w:t>
      </w:r>
      <w:r w:rsidRPr="00B2244A">
        <w:rPr>
          <w:b/>
          <w:bCs/>
          <w:sz w:val="26"/>
          <w:szCs w:val="26"/>
        </w:rPr>
        <w:t>овед</w:t>
      </w:r>
      <w:r w:rsidRPr="00B2244A">
        <w:rPr>
          <w:b/>
          <w:bCs/>
          <w:spacing w:val="2"/>
          <w:sz w:val="26"/>
          <w:szCs w:val="26"/>
        </w:rPr>
        <w:t>е</w:t>
      </w:r>
      <w:r w:rsidRPr="00B2244A">
        <w:rPr>
          <w:b/>
          <w:bCs/>
          <w:sz w:val="26"/>
          <w:szCs w:val="26"/>
        </w:rPr>
        <w:t>н</w:t>
      </w:r>
      <w:r w:rsidRPr="00B2244A">
        <w:rPr>
          <w:b/>
          <w:bCs/>
          <w:spacing w:val="-2"/>
          <w:sz w:val="26"/>
          <w:szCs w:val="26"/>
        </w:rPr>
        <w:t>и</w:t>
      </w:r>
      <w:r w:rsidRPr="00B2244A">
        <w:rPr>
          <w:b/>
          <w:bCs/>
          <w:sz w:val="26"/>
          <w:szCs w:val="26"/>
        </w:rPr>
        <w:t>я э</w:t>
      </w:r>
      <w:r w:rsidRPr="00B2244A">
        <w:rPr>
          <w:b/>
          <w:bCs/>
          <w:spacing w:val="1"/>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 раб</w:t>
      </w:r>
      <w:r w:rsidRPr="00B2244A">
        <w:rPr>
          <w:b/>
          <w:bCs/>
          <w:spacing w:val="2"/>
          <w:sz w:val="26"/>
          <w:szCs w:val="26"/>
        </w:rPr>
        <w:t>о</w:t>
      </w:r>
      <w:r w:rsidRPr="00B2244A">
        <w:rPr>
          <w:b/>
          <w:bCs/>
          <w:sz w:val="26"/>
          <w:szCs w:val="26"/>
        </w:rPr>
        <w:t>тн</w:t>
      </w:r>
      <w:r w:rsidRPr="00B2244A">
        <w:rPr>
          <w:b/>
          <w:bCs/>
          <w:spacing w:val="-2"/>
          <w:sz w:val="26"/>
          <w:szCs w:val="26"/>
        </w:rPr>
        <w:t>и</w:t>
      </w:r>
      <w:r w:rsidRPr="00B2244A">
        <w:rPr>
          <w:b/>
          <w:bCs/>
          <w:spacing w:val="1"/>
          <w:sz w:val="26"/>
          <w:szCs w:val="26"/>
        </w:rPr>
        <w:t>к</w:t>
      </w:r>
      <w:r w:rsidRPr="00B2244A">
        <w:rPr>
          <w:b/>
          <w:bCs/>
          <w:sz w:val="26"/>
          <w:szCs w:val="26"/>
        </w:rPr>
        <w:t>ами П</w:t>
      </w:r>
      <w:r w:rsidRPr="00B2244A">
        <w:rPr>
          <w:b/>
          <w:bCs/>
          <w:spacing w:val="2"/>
          <w:sz w:val="26"/>
          <w:szCs w:val="26"/>
        </w:rPr>
        <w:t>П</w:t>
      </w:r>
      <w:r w:rsidRPr="00B2244A">
        <w:rPr>
          <w:b/>
          <w:bCs/>
          <w:sz w:val="26"/>
          <w:szCs w:val="26"/>
        </w:rPr>
        <w:t>Э или др</w:t>
      </w:r>
      <w:r w:rsidRPr="00B2244A">
        <w:rPr>
          <w:b/>
          <w:bCs/>
          <w:spacing w:val="2"/>
          <w:sz w:val="26"/>
          <w:szCs w:val="26"/>
        </w:rPr>
        <w:t>у</w:t>
      </w:r>
      <w:r w:rsidRPr="00B2244A">
        <w:rPr>
          <w:b/>
          <w:bCs/>
          <w:sz w:val="26"/>
          <w:szCs w:val="26"/>
        </w:rPr>
        <w:t>гими</w:t>
      </w:r>
      <w:r w:rsidRPr="00B2244A">
        <w:rPr>
          <w:b/>
          <w:bCs/>
          <w:spacing w:val="58"/>
          <w:sz w:val="26"/>
          <w:szCs w:val="26"/>
        </w:rPr>
        <w:t xml:space="preserve"> </w:t>
      </w:r>
      <w:r w:rsidRPr="00B2244A">
        <w:rPr>
          <w:b/>
          <w:bCs/>
          <w:spacing w:val="2"/>
          <w:sz w:val="26"/>
          <w:szCs w:val="26"/>
        </w:rPr>
        <w:t>у</w:t>
      </w:r>
      <w:r w:rsidRPr="00B2244A">
        <w:rPr>
          <w:b/>
          <w:bCs/>
          <w:sz w:val="26"/>
          <w:szCs w:val="26"/>
        </w:rPr>
        <w:t>частни</w:t>
      </w:r>
      <w:r w:rsidRPr="00B2244A">
        <w:rPr>
          <w:b/>
          <w:bCs/>
          <w:spacing w:val="-2"/>
          <w:sz w:val="26"/>
          <w:szCs w:val="26"/>
        </w:rPr>
        <w:t>к</w:t>
      </w:r>
      <w:r w:rsidRPr="00B2244A">
        <w:rPr>
          <w:b/>
          <w:bCs/>
          <w:spacing w:val="2"/>
          <w:sz w:val="26"/>
          <w:szCs w:val="26"/>
        </w:rPr>
        <w:t>а</w:t>
      </w:r>
      <w:r w:rsidRPr="00B2244A">
        <w:rPr>
          <w:b/>
          <w:bCs/>
          <w:sz w:val="26"/>
          <w:szCs w:val="26"/>
        </w:rPr>
        <w:t>ми</w:t>
      </w:r>
      <w:r w:rsidRPr="00B2244A">
        <w:rPr>
          <w:b/>
          <w:bCs/>
          <w:spacing w:val="57"/>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w:t>
      </w:r>
      <w:r w:rsidRPr="00B2244A">
        <w:rPr>
          <w:b/>
          <w:bCs/>
          <w:spacing w:val="59"/>
          <w:sz w:val="26"/>
          <w:szCs w:val="26"/>
        </w:rPr>
        <w:t xml:space="preserve"> </w:t>
      </w:r>
      <w:r w:rsidRPr="00B2244A">
        <w:rPr>
          <w:b/>
          <w:bCs/>
          <w:spacing w:val="1"/>
          <w:sz w:val="26"/>
          <w:szCs w:val="26"/>
        </w:rPr>
        <w:t>в</w:t>
      </w:r>
      <w:r w:rsidRPr="00B2244A">
        <w:rPr>
          <w:b/>
          <w:bCs/>
          <w:sz w:val="26"/>
          <w:szCs w:val="26"/>
        </w:rPr>
        <w:t>ы</w:t>
      </w:r>
      <w:r w:rsidRPr="00B2244A">
        <w:rPr>
          <w:b/>
          <w:bCs/>
          <w:spacing w:val="57"/>
          <w:sz w:val="26"/>
          <w:szCs w:val="26"/>
        </w:rPr>
        <w:t xml:space="preserve"> </w:t>
      </w:r>
      <w:r w:rsidRPr="00B2244A">
        <w:rPr>
          <w:b/>
          <w:bCs/>
          <w:spacing w:val="1"/>
          <w:sz w:val="26"/>
          <w:szCs w:val="26"/>
        </w:rPr>
        <w:t>и</w:t>
      </w:r>
      <w:r w:rsidRPr="00B2244A">
        <w:rPr>
          <w:b/>
          <w:bCs/>
          <w:sz w:val="26"/>
          <w:szCs w:val="26"/>
        </w:rPr>
        <w:t>меете</w:t>
      </w:r>
      <w:r w:rsidRPr="00B2244A">
        <w:rPr>
          <w:b/>
          <w:bCs/>
          <w:spacing w:val="59"/>
          <w:sz w:val="26"/>
          <w:szCs w:val="26"/>
        </w:rPr>
        <w:t xml:space="preserve"> </w:t>
      </w:r>
      <w:r w:rsidRPr="00B2244A">
        <w:rPr>
          <w:b/>
          <w:bCs/>
          <w:sz w:val="26"/>
          <w:szCs w:val="26"/>
        </w:rPr>
        <w:t>пр</w:t>
      </w:r>
      <w:r w:rsidRPr="00B2244A">
        <w:rPr>
          <w:b/>
          <w:bCs/>
          <w:spacing w:val="1"/>
          <w:sz w:val="26"/>
          <w:szCs w:val="26"/>
        </w:rPr>
        <w:t>а</w:t>
      </w:r>
      <w:r w:rsidRPr="00B2244A">
        <w:rPr>
          <w:b/>
          <w:bCs/>
          <w:sz w:val="26"/>
          <w:szCs w:val="26"/>
        </w:rPr>
        <w:t>во</w:t>
      </w:r>
      <w:r w:rsidRPr="00B2244A">
        <w:rPr>
          <w:b/>
          <w:bCs/>
          <w:spacing w:val="57"/>
          <w:sz w:val="26"/>
          <w:szCs w:val="26"/>
        </w:rPr>
        <w:t xml:space="preserve"> </w:t>
      </w:r>
      <w:r w:rsidRPr="00B2244A">
        <w:rPr>
          <w:b/>
          <w:bCs/>
          <w:sz w:val="26"/>
          <w:szCs w:val="26"/>
        </w:rPr>
        <w:t>подать</w:t>
      </w:r>
      <w:r w:rsidRPr="00B2244A">
        <w:rPr>
          <w:b/>
          <w:bCs/>
          <w:spacing w:val="62"/>
          <w:sz w:val="26"/>
          <w:szCs w:val="26"/>
        </w:rPr>
        <w:t xml:space="preserve"> </w:t>
      </w:r>
      <w:r w:rsidRPr="00B2244A">
        <w:rPr>
          <w:b/>
          <w:bCs/>
          <w:sz w:val="26"/>
          <w:szCs w:val="26"/>
        </w:rPr>
        <w:t>апел</w:t>
      </w:r>
      <w:r w:rsidRPr="00B2244A">
        <w:rPr>
          <w:b/>
          <w:bCs/>
          <w:spacing w:val="1"/>
          <w:sz w:val="26"/>
          <w:szCs w:val="26"/>
        </w:rPr>
        <w:t>л</w:t>
      </w:r>
      <w:r w:rsidRPr="00B2244A">
        <w:rPr>
          <w:b/>
          <w:bCs/>
          <w:spacing w:val="-2"/>
          <w:sz w:val="26"/>
          <w:szCs w:val="26"/>
        </w:rPr>
        <w:t>я</w:t>
      </w:r>
      <w:r w:rsidRPr="00B2244A">
        <w:rPr>
          <w:b/>
          <w:bCs/>
          <w:spacing w:val="1"/>
          <w:sz w:val="26"/>
          <w:szCs w:val="26"/>
        </w:rPr>
        <w:t>ц</w:t>
      </w:r>
      <w:r w:rsidRPr="00B2244A">
        <w:rPr>
          <w:b/>
          <w:bCs/>
          <w:sz w:val="26"/>
          <w:szCs w:val="26"/>
        </w:rPr>
        <w:t>ию</w:t>
      </w:r>
      <w:r w:rsidRPr="00B2244A">
        <w:rPr>
          <w:b/>
          <w:bCs/>
          <w:spacing w:val="59"/>
          <w:sz w:val="26"/>
          <w:szCs w:val="26"/>
        </w:rPr>
        <w:t xml:space="preserve"> </w:t>
      </w:r>
      <w:r w:rsidRPr="00B2244A">
        <w:rPr>
          <w:b/>
          <w:bCs/>
          <w:sz w:val="26"/>
          <w:szCs w:val="26"/>
        </w:rPr>
        <w:t>о</w:t>
      </w:r>
      <w:r w:rsidRPr="00B2244A">
        <w:rPr>
          <w:b/>
          <w:bCs/>
          <w:spacing w:val="1"/>
          <w:sz w:val="26"/>
          <w:szCs w:val="26"/>
        </w:rPr>
        <w:t xml:space="preserve"> </w:t>
      </w:r>
      <w:r w:rsidRPr="00B2244A">
        <w:rPr>
          <w:b/>
          <w:bCs/>
          <w:sz w:val="26"/>
          <w:szCs w:val="26"/>
        </w:rPr>
        <w:t>нар</w:t>
      </w:r>
      <w:r w:rsidRPr="00B2244A">
        <w:rPr>
          <w:b/>
          <w:bCs/>
          <w:spacing w:val="3"/>
          <w:sz w:val="26"/>
          <w:szCs w:val="26"/>
        </w:rPr>
        <w:t>у</w:t>
      </w:r>
      <w:r w:rsidRPr="00B2244A">
        <w:rPr>
          <w:b/>
          <w:bCs/>
          <w:sz w:val="26"/>
          <w:szCs w:val="26"/>
        </w:rPr>
        <w:t>шении пор</w:t>
      </w:r>
      <w:r w:rsidRPr="00B2244A">
        <w:rPr>
          <w:b/>
          <w:bCs/>
          <w:spacing w:val="-2"/>
          <w:sz w:val="26"/>
          <w:szCs w:val="26"/>
        </w:rPr>
        <w:t>я</w:t>
      </w:r>
      <w:r w:rsidRPr="00B2244A">
        <w:rPr>
          <w:b/>
          <w:bCs/>
          <w:spacing w:val="3"/>
          <w:sz w:val="26"/>
          <w:szCs w:val="26"/>
        </w:rPr>
        <w:t>д</w:t>
      </w:r>
      <w:r w:rsidRPr="00B2244A">
        <w:rPr>
          <w:b/>
          <w:bCs/>
          <w:sz w:val="26"/>
          <w:szCs w:val="26"/>
        </w:rPr>
        <w:t>ка</w:t>
      </w:r>
      <w:r w:rsidRPr="00B2244A">
        <w:rPr>
          <w:b/>
          <w:bCs/>
          <w:spacing w:val="-12"/>
          <w:sz w:val="26"/>
          <w:szCs w:val="26"/>
        </w:rPr>
        <w:t xml:space="preserve"> </w:t>
      </w:r>
      <w:r w:rsidRPr="00B2244A">
        <w:rPr>
          <w:b/>
          <w:bCs/>
          <w:spacing w:val="1"/>
          <w:sz w:val="26"/>
          <w:szCs w:val="26"/>
        </w:rPr>
        <w:t>п</w:t>
      </w:r>
      <w:r w:rsidRPr="00B2244A">
        <w:rPr>
          <w:b/>
          <w:bCs/>
          <w:sz w:val="26"/>
          <w:szCs w:val="26"/>
        </w:rPr>
        <w:t>ро</w:t>
      </w:r>
      <w:r w:rsidRPr="00B2244A">
        <w:rPr>
          <w:b/>
          <w:bCs/>
          <w:spacing w:val="-1"/>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11"/>
          <w:sz w:val="26"/>
          <w:szCs w:val="26"/>
        </w:rPr>
        <w:t xml:space="preserve"> </w:t>
      </w:r>
      <w:r w:rsidRPr="00B2244A">
        <w:rPr>
          <w:b/>
          <w:bCs/>
          <w:sz w:val="26"/>
          <w:szCs w:val="26"/>
        </w:rPr>
        <w:t>ОГЭ.</w:t>
      </w:r>
      <w:r w:rsidRPr="00B2244A">
        <w:rPr>
          <w:b/>
          <w:bCs/>
          <w:spacing w:val="-11"/>
          <w:sz w:val="26"/>
          <w:szCs w:val="26"/>
        </w:rPr>
        <w:t xml:space="preserve"> </w:t>
      </w:r>
      <w:r w:rsidRPr="00B2244A">
        <w:rPr>
          <w:b/>
          <w:bCs/>
          <w:spacing w:val="2"/>
          <w:sz w:val="26"/>
          <w:szCs w:val="26"/>
        </w:rPr>
        <w:t>А</w:t>
      </w:r>
      <w:r w:rsidRPr="00B2244A">
        <w:rPr>
          <w:b/>
          <w:bCs/>
          <w:sz w:val="26"/>
          <w:szCs w:val="26"/>
        </w:rPr>
        <w:t>пел</w:t>
      </w:r>
      <w:r w:rsidRPr="00B2244A">
        <w:rPr>
          <w:b/>
          <w:bCs/>
          <w:spacing w:val="1"/>
          <w:sz w:val="26"/>
          <w:szCs w:val="26"/>
        </w:rPr>
        <w:t>л</w:t>
      </w:r>
      <w:r w:rsidRPr="00B2244A">
        <w:rPr>
          <w:b/>
          <w:bCs/>
          <w:spacing w:val="-2"/>
          <w:sz w:val="26"/>
          <w:szCs w:val="26"/>
        </w:rPr>
        <w:t>я</w:t>
      </w:r>
      <w:r w:rsidRPr="00B2244A">
        <w:rPr>
          <w:b/>
          <w:bCs/>
          <w:spacing w:val="1"/>
          <w:sz w:val="26"/>
          <w:szCs w:val="26"/>
        </w:rPr>
        <w:t>ци</w:t>
      </w:r>
      <w:r w:rsidRPr="00B2244A">
        <w:rPr>
          <w:b/>
          <w:bCs/>
          <w:sz w:val="26"/>
          <w:szCs w:val="26"/>
        </w:rPr>
        <w:t>я</w:t>
      </w:r>
      <w:r w:rsidRPr="00B2244A">
        <w:rPr>
          <w:b/>
          <w:bCs/>
          <w:spacing w:val="-13"/>
          <w:sz w:val="26"/>
          <w:szCs w:val="26"/>
        </w:rPr>
        <w:t xml:space="preserve"> </w:t>
      </w:r>
      <w:r w:rsidRPr="00B2244A">
        <w:rPr>
          <w:b/>
          <w:bCs/>
          <w:sz w:val="26"/>
          <w:szCs w:val="26"/>
        </w:rPr>
        <w:t>о</w:t>
      </w:r>
      <w:r w:rsidRPr="00B2244A">
        <w:rPr>
          <w:b/>
          <w:bCs/>
          <w:spacing w:val="-11"/>
          <w:sz w:val="26"/>
          <w:szCs w:val="26"/>
        </w:rPr>
        <w:t xml:space="preserve"> </w:t>
      </w:r>
      <w:r w:rsidRPr="00B2244A">
        <w:rPr>
          <w:b/>
          <w:bCs/>
          <w:spacing w:val="1"/>
          <w:sz w:val="26"/>
          <w:szCs w:val="26"/>
        </w:rPr>
        <w:t>н</w:t>
      </w:r>
      <w:r w:rsidRPr="00B2244A">
        <w:rPr>
          <w:b/>
          <w:bCs/>
          <w:sz w:val="26"/>
          <w:szCs w:val="26"/>
        </w:rPr>
        <w:t>ар</w:t>
      </w:r>
      <w:r w:rsidRPr="00B2244A">
        <w:rPr>
          <w:b/>
          <w:bCs/>
          <w:spacing w:val="2"/>
          <w:sz w:val="26"/>
          <w:szCs w:val="26"/>
        </w:rPr>
        <w:t>у</w:t>
      </w:r>
      <w:r w:rsidRPr="00B2244A">
        <w:rPr>
          <w:b/>
          <w:bCs/>
          <w:sz w:val="26"/>
          <w:szCs w:val="26"/>
        </w:rPr>
        <w:t>шен</w:t>
      </w:r>
      <w:r w:rsidRPr="00B2244A">
        <w:rPr>
          <w:b/>
          <w:bCs/>
          <w:spacing w:val="-2"/>
          <w:sz w:val="26"/>
          <w:szCs w:val="26"/>
        </w:rPr>
        <w:t>и</w:t>
      </w:r>
      <w:r w:rsidRPr="00B2244A">
        <w:rPr>
          <w:b/>
          <w:bCs/>
          <w:sz w:val="26"/>
          <w:szCs w:val="26"/>
        </w:rPr>
        <w:t>и</w:t>
      </w:r>
      <w:r w:rsidRPr="00B2244A">
        <w:rPr>
          <w:b/>
          <w:bCs/>
          <w:spacing w:val="-10"/>
          <w:sz w:val="26"/>
          <w:szCs w:val="26"/>
        </w:rPr>
        <w:t xml:space="preserve"> </w:t>
      </w:r>
      <w:r w:rsidRPr="00B2244A">
        <w:rPr>
          <w:b/>
          <w:bCs/>
          <w:sz w:val="26"/>
          <w:szCs w:val="26"/>
        </w:rPr>
        <w:t>по</w:t>
      </w:r>
      <w:r w:rsidRPr="00B2244A">
        <w:rPr>
          <w:b/>
          <w:bCs/>
          <w:spacing w:val="1"/>
          <w:sz w:val="26"/>
          <w:szCs w:val="26"/>
        </w:rPr>
        <w:t>р</w:t>
      </w:r>
      <w:r w:rsidRPr="00B2244A">
        <w:rPr>
          <w:b/>
          <w:bCs/>
          <w:spacing w:val="-2"/>
          <w:sz w:val="26"/>
          <w:szCs w:val="26"/>
        </w:rPr>
        <w:t>я</w:t>
      </w:r>
      <w:r w:rsidRPr="00B2244A">
        <w:rPr>
          <w:b/>
          <w:bCs/>
          <w:sz w:val="26"/>
          <w:szCs w:val="26"/>
        </w:rPr>
        <w:t>дка</w:t>
      </w:r>
      <w:r w:rsidRPr="00B2244A">
        <w:rPr>
          <w:b/>
          <w:bCs/>
          <w:spacing w:val="-10"/>
          <w:sz w:val="26"/>
          <w:szCs w:val="26"/>
        </w:rPr>
        <w:t xml:space="preserve"> </w:t>
      </w:r>
      <w:r w:rsidRPr="00B2244A">
        <w:rPr>
          <w:b/>
          <w:bCs/>
          <w:spacing w:val="1"/>
          <w:sz w:val="26"/>
          <w:szCs w:val="26"/>
        </w:rPr>
        <w:t>п</w:t>
      </w:r>
      <w:r w:rsidRPr="00B2244A">
        <w:rPr>
          <w:b/>
          <w:bCs/>
          <w:sz w:val="26"/>
          <w:szCs w:val="26"/>
        </w:rPr>
        <w:t>ро</w:t>
      </w:r>
      <w:r w:rsidRPr="00B2244A">
        <w:rPr>
          <w:b/>
          <w:bCs/>
          <w:spacing w:val="-1"/>
          <w:sz w:val="26"/>
          <w:szCs w:val="26"/>
        </w:rPr>
        <w:t>в</w:t>
      </w:r>
      <w:r w:rsidRPr="00B2244A">
        <w:rPr>
          <w:b/>
          <w:bCs/>
          <w:sz w:val="26"/>
          <w:szCs w:val="26"/>
        </w:rPr>
        <w:t>еде</w:t>
      </w:r>
      <w:r w:rsidRPr="00B2244A">
        <w:rPr>
          <w:b/>
          <w:bCs/>
          <w:spacing w:val="1"/>
          <w:sz w:val="26"/>
          <w:szCs w:val="26"/>
        </w:rPr>
        <w:t>н</w:t>
      </w:r>
      <w:r w:rsidRPr="00B2244A">
        <w:rPr>
          <w:b/>
          <w:bCs/>
          <w:sz w:val="26"/>
          <w:szCs w:val="26"/>
        </w:rPr>
        <w:t>ия</w:t>
      </w:r>
      <w:r w:rsidRPr="00B2244A">
        <w:rPr>
          <w:b/>
          <w:bCs/>
          <w:spacing w:val="-11"/>
          <w:sz w:val="26"/>
          <w:szCs w:val="26"/>
        </w:rPr>
        <w:t xml:space="preserve"> </w:t>
      </w:r>
      <w:r w:rsidRPr="00B2244A">
        <w:rPr>
          <w:b/>
          <w:bCs/>
          <w:sz w:val="26"/>
          <w:szCs w:val="26"/>
        </w:rPr>
        <w:t>ОГЭ</w:t>
      </w:r>
      <w:r w:rsidRPr="00B2244A">
        <w:rPr>
          <w:b/>
          <w:bCs/>
          <w:spacing w:val="-9"/>
          <w:sz w:val="26"/>
          <w:szCs w:val="26"/>
        </w:rPr>
        <w:t xml:space="preserve"> </w:t>
      </w:r>
      <w:r w:rsidRPr="00B2244A">
        <w:rPr>
          <w:b/>
          <w:bCs/>
          <w:sz w:val="26"/>
          <w:szCs w:val="26"/>
        </w:rPr>
        <w:t>под</w:t>
      </w:r>
      <w:r w:rsidRPr="00B2244A">
        <w:rPr>
          <w:b/>
          <w:bCs/>
          <w:spacing w:val="2"/>
          <w:sz w:val="26"/>
          <w:szCs w:val="26"/>
        </w:rPr>
        <w:t>а</w:t>
      </w:r>
      <w:r w:rsidRPr="00B2244A">
        <w:rPr>
          <w:b/>
          <w:bCs/>
          <w:sz w:val="26"/>
          <w:szCs w:val="26"/>
        </w:rPr>
        <w:t>ется в</w:t>
      </w:r>
      <w:r w:rsidRPr="00B2244A">
        <w:rPr>
          <w:b/>
          <w:bCs/>
          <w:spacing w:val="-8"/>
          <w:sz w:val="26"/>
          <w:szCs w:val="26"/>
        </w:rPr>
        <w:t xml:space="preserve"> </w:t>
      </w:r>
      <w:r w:rsidRPr="00B2244A">
        <w:rPr>
          <w:b/>
          <w:bCs/>
          <w:sz w:val="26"/>
          <w:szCs w:val="26"/>
        </w:rPr>
        <w:t>день</w:t>
      </w:r>
      <w:r w:rsidRPr="00B2244A">
        <w:rPr>
          <w:b/>
          <w:bCs/>
          <w:spacing w:val="-7"/>
          <w:sz w:val="26"/>
          <w:szCs w:val="26"/>
        </w:rPr>
        <w:t xml:space="preserve"> </w:t>
      </w:r>
      <w:r w:rsidRPr="00B2244A">
        <w:rPr>
          <w:b/>
          <w:bCs/>
          <w:sz w:val="26"/>
          <w:szCs w:val="26"/>
        </w:rPr>
        <w:t>пр</w:t>
      </w:r>
      <w:r w:rsidRPr="00B2244A">
        <w:rPr>
          <w:b/>
          <w:bCs/>
          <w:spacing w:val="1"/>
          <w:sz w:val="26"/>
          <w:szCs w:val="26"/>
        </w:rPr>
        <w:t>о</w:t>
      </w:r>
      <w:r w:rsidRPr="00B2244A">
        <w:rPr>
          <w:b/>
          <w:bCs/>
          <w:sz w:val="26"/>
          <w:szCs w:val="26"/>
        </w:rPr>
        <w:t>веден</w:t>
      </w:r>
      <w:r w:rsidRPr="00B2244A">
        <w:rPr>
          <w:b/>
          <w:bCs/>
          <w:spacing w:val="1"/>
          <w:sz w:val="26"/>
          <w:szCs w:val="26"/>
        </w:rPr>
        <w:t>и</w:t>
      </w:r>
      <w:r w:rsidRPr="00B2244A">
        <w:rPr>
          <w:b/>
          <w:bCs/>
          <w:sz w:val="26"/>
          <w:szCs w:val="26"/>
        </w:rPr>
        <w:t>я</w:t>
      </w:r>
      <w:r w:rsidRPr="00B2244A">
        <w:rPr>
          <w:b/>
          <w:bCs/>
          <w:spacing w:val="-8"/>
          <w:sz w:val="26"/>
          <w:szCs w:val="26"/>
        </w:rPr>
        <w:t xml:space="preserve"> </w:t>
      </w:r>
      <w:r w:rsidRPr="00B2244A">
        <w:rPr>
          <w:b/>
          <w:bCs/>
          <w:spacing w:val="2"/>
          <w:sz w:val="26"/>
          <w:szCs w:val="26"/>
        </w:rPr>
        <w:t>э</w:t>
      </w:r>
      <w:r w:rsidRPr="00B2244A">
        <w:rPr>
          <w:b/>
          <w:bCs/>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w:t>
      </w:r>
      <w:r w:rsidRPr="00B2244A">
        <w:rPr>
          <w:b/>
          <w:bCs/>
          <w:spacing w:val="-8"/>
          <w:sz w:val="26"/>
          <w:szCs w:val="26"/>
        </w:rPr>
        <w:t xml:space="preserve"> </w:t>
      </w:r>
      <w:r w:rsidRPr="00B2244A">
        <w:rPr>
          <w:b/>
          <w:bCs/>
          <w:sz w:val="26"/>
          <w:szCs w:val="26"/>
        </w:rPr>
        <w:t>ч</w:t>
      </w:r>
      <w:r w:rsidRPr="00B2244A">
        <w:rPr>
          <w:b/>
          <w:bCs/>
          <w:spacing w:val="1"/>
          <w:sz w:val="26"/>
          <w:szCs w:val="26"/>
        </w:rPr>
        <w:t>л</w:t>
      </w:r>
      <w:r w:rsidRPr="00B2244A">
        <w:rPr>
          <w:b/>
          <w:bCs/>
          <w:sz w:val="26"/>
          <w:szCs w:val="26"/>
        </w:rPr>
        <w:t>ену</w:t>
      </w:r>
      <w:r w:rsidRPr="00B2244A">
        <w:rPr>
          <w:b/>
          <w:bCs/>
          <w:spacing w:val="-6"/>
          <w:sz w:val="26"/>
          <w:szCs w:val="26"/>
        </w:rPr>
        <w:t xml:space="preserve"> </w:t>
      </w:r>
      <w:r w:rsidRPr="00B2244A">
        <w:rPr>
          <w:b/>
          <w:bCs/>
          <w:sz w:val="26"/>
          <w:szCs w:val="26"/>
        </w:rPr>
        <w:t>ГЭК</w:t>
      </w:r>
      <w:r w:rsidRPr="00B2244A">
        <w:rPr>
          <w:b/>
          <w:bCs/>
          <w:spacing w:val="-6"/>
          <w:sz w:val="26"/>
          <w:szCs w:val="26"/>
        </w:rPr>
        <w:t xml:space="preserve"> </w:t>
      </w:r>
      <w:r w:rsidRPr="00B2244A">
        <w:rPr>
          <w:b/>
          <w:bCs/>
          <w:sz w:val="26"/>
          <w:szCs w:val="26"/>
        </w:rPr>
        <w:t>до</w:t>
      </w:r>
      <w:r w:rsidRPr="00B2244A">
        <w:rPr>
          <w:b/>
          <w:bCs/>
          <w:spacing w:val="-8"/>
          <w:sz w:val="26"/>
          <w:szCs w:val="26"/>
        </w:rPr>
        <w:t xml:space="preserve"> </w:t>
      </w:r>
      <w:r w:rsidRPr="00B2244A">
        <w:rPr>
          <w:b/>
          <w:bCs/>
          <w:sz w:val="26"/>
          <w:szCs w:val="26"/>
        </w:rPr>
        <w:t>в</w:t>
      </w:r>
      <w:r w:rsidRPr="00B2244A">
        <w:rPr>
          <w:b/>
          <w:bCs/>
          <w:spacing w:val="-2"/>
          <w:sz w:val="26"/>
          <w:szCs w:val="26"/>
        </w:rPr>
        <w:t>ы</w:t>
      </w:r>
      <w:r w:rsidRPr="00B2244A">
        <w:rPr>
          <w:b/>
          <w:bCs/>
          <w:spacing w:val="2"/>
          <w:sz w:val="26"/>
          <w:szCs w:val="26"/>
        </w:rPr>
        <w:t>х</w:t>
      </w:r>
      <w:r w:rsidRPr="00B2244A">
        <w:rPr>
          <w:b/>
          <w:bCs/>
          <w:sz w:val="26"/>
          <w:szCs w:val="26"/>
        </w:rPr>
        <w:t>ода</w:t>
      </w:r>
      <w:r w:rsidRPr="00B2244A">
        <w:rPr>
          <w:b/>
          <w:bCs/>
          <w:spacing w:val="-8"/>
          <w:sz w:val="26"/>
          <w:szCs w:val="26"/>
        </w:rPr>
        <w:t xml:space="preserve"> </w:t>
      </w:r>
      <w:r w:rsidRPr="00B2244A">
        <w:rPr>
          <w:b/>
          <w:bCs/>
          <w:spacing w:val="1"/>
          <w:sz w:val="26"/>
          <w:szCs w:val="26"/>
        </w:rPr>
        <w:t>и</w:t>
      </w:r>
      <w:r w:rsidRPr="00B2244A">
        <w:rPr>
          <w:b/>
          <w:bCs/>
          <w:sz w:val="26"/>
          <w:szCs w:val="26"/>
        </w:rPr>
        <w:t>з</w:t>
      </w:r>
      <w:r w:rsidRPr="00B2244A">
        <w:rPr>
          <w:b/>
          <w:bCs/>
          <w:spacing w:val="-5"/>
          <w:sz w:val="26"/>
          <w:szCs w:val="26"/>
        </w:rPr>
        <w:t xml:space="preserve"> </w:t>
      </w:r>
      <w:r w:rsidRPr="00B2244A">
        <w:rPr>
          <w:b/>
          <w:bCs/>
          <w:sz w:val="26"/>
          <w:szCs w:val="26"/>
        </w:rPr>
        <w:t>П</w:t>
      </w:r>
      <w:r w:rsidRPr="00B2244A">
        <w:rPr>
          <w:b/>
          <w:bCs/>
          <w:spacing w:val="2"/>
          <w:sz w:val="26"/>
          <w:szCs w:val="26"/>
        </w:rPr>
        <w:t>П</w:t>
      </w:r>
      <w:r w:rsidRPr="00B2244A">
        <w:rPr>
          <w:b/>
          <w:bCs/>
          <w:sz w:val="26"/>
          <w:szCs w:val="26"/>
        </w:rPr>
        <w:t>Э.</w:t>
      </w:r>
    </w:p>
    <w:p w14:paraId="766889BA" w14:textId="77777777" w:rsidR="00732342" w:rsidRPr="00B2244A" w:rsidRDefault="00732342" w:rsidP="00D41C77">
      <w:pPr>
        <w:tabs>
          <w:tab w:val="left" w:pos="2733"/>
          <w:tab w:val="left" w:pos="3049"/>
          <w:tab w:val="left" w:pos="4875"/>
          <w:tab w:val="left" w:pos="5590"/>
          <w:tab w:val="left" w:pos="7303"/>
          <w:tab w:val="left" w:pos="7644"/>
          <w:tab w:val="left" w:pos="8608"/>
          <w:tab w:val="left" w:pos="9253"/>
        </w:tabs>
        <w:spacing w:before="5" w:line="298" w:lineRule="exact"/>
        <w:ind w:right="145" w:firstLine="709"/>
        <w:jc w:val="both"/>
        <w:rPr>
          <w:sz w:val="26"/>
          <w:szCs w:val="26"/>
        </w:rPr>
      </w:pPr>
      <w:r w:rsidRPr="00B2244A">
        <w:rPr>
          <w:b/>
          <w:bCs/>
          <w:sz w:val="26"/>
          <w:szCs w:val="26"/>
        </w:rPr>
        <w:t>О</w:t>
      </w:r>
      <w:r w:rsidRPr="00B2244A">
        <w:rPr>
          <w:b/>
          <w:bCs/>
          <w:spacing w:val="-2"/>
          <w:sz w:val="26"/>
          <w:szCs w:val="26"/>
        </w:rPr>
        <w:t>з</w:t>
      </w:r>
      <w:r w:rsidRPr="00B2244A">
        <w:rPr>
          <w:b/>
          <w:bCs/>
          <w:sz w:val="26"/>
          <w:szCs w:val="26"/>
        </w:rPr>
        <w:t>н</w:t>
      </w:r>
      <w:r w:rsidRPr="00B2244A">
        <w:rPr>
          <w:b/>
          <w:bCs/>
          <w:spacing w:val="1"/>
          <w:sz w:val="26"/>
          <w:szCs w:val="26"/>
        </w:rPr>
        <w:t>а</w:t>
      </w:r>
      <w:r w:rsidRPr="00B2244A">
        <w:rPr>
          <w:b/>
          <w:bCs/>
          <w:sz w:val="26"/>
          <w:szCs w:val="26"/>
        </w:rPr>
        <w:t>комит</w:t>
      </w:r>
      <w:r w:rsidRPr="00B2244A">
        <w:rPr>
          <w:b/>
          <w:bCs/>
          <w:spacing w:val="1"/>
          <w:sz w:val="26"/>
          <w:szCs w:val="26"/>
        </w:rPr>
        <w:t>ь</w:t>
      </w:r>
      <w:r w:rsidRPr="00B2244A">
        <w:rPr>
          <w:b/>
          <w:bCs/>
          <w:sz w:val="26"/>
          <w:szCs w:val="26"/>
        </w:rPr>
        <w:t xml:space="preserve">ся с </w:t>
      </w:r>
      <w:r w:rsidRPr="00B2244A">
        <w:rPr>
          <w:b/>
          <w:bCs/>
          <w:spacing w:val="2"/>
          <w:sz w:val="26"/>
          <w:szCs w:val="26"/>
        </w:rPr>
        <w:t>р</w:t>
      </w:r>
      <w:r w:rsidRPr="00B2244A">
        <w:rPr>
          <w:b/>
          <w:bCs/>
          <w:sz w:val="26"/>
          <w:szCs w:val="26"/>
        </w:rPr>
        <w:t>е</w:t>
      </w:r>
      <w:r w:rsidRPr="00B2244A">
        <w:rPr>
          <w:b/>
          <w:bCs/>
          <w:spacing w:val="-1"/>
          <w:sz w:val="26"/>
          <w:szCs w:val="26"/>
        </w:rPr>
        <w:t>з</w:t>
      </w:r>
      <w:r w:rsidRPr="00B2244A">
        <w:rPr>
          <w:b/>
          <w:bCs/>
          <w:spacing w:val="2"/>
          <w:sz w:val="26"/>
          <w:szCs w:val="26"/>
        </w:rPr>
        <w:t>у</w:t>
      </w:r>
      <w:r w:rsidRPr="00B2244A">
        <w:rPr>
          <w:b/>
          <w:bCs/>
          <w:sz w:val="26"/>
          <w:szCs w:val="26"/>
        </w:rPr>
        <w:t>л</w:t>
      </w:r>
      <w:r w:rsidRPr="00B2244A">
        <w:rPr>
          <w:b/>
          <w:bCs/>
          <w:spacing w:val="1"/>
          <w:sz w:val="26"/>
          <w:szCs w:val="26"/>
        </w:rPr>
        <w:t>ь</w:t>
      </w:r>
      <w:r w:rsidRPr="00B2244A">
        <w:rPr>
          <w:b/>
          <w:bCs/>
          <w:sz w:val="26"/>
          <w:szCs w:val="26"/>
        </w:rPr>
        <w:t>татами ОГЭ вы с</w:t>
      </w:r>
      <w:r w:rsidRPr="00B2244A">
        <w:rPr>
          <w:b/>
          <w:bCs/>
          <w:spacing w:val="1"/>
          <w:sz w:val="26"/>
          <w:szCs w:val="26"/>
        </w:rPr>
        <w:t>м</w:t>
      </w:r>
      <w:r w:rsidRPr="00B2244A">
        <w:rPr>
          <w:b/>
          <w:bCs/>
          <w:spacing w:val="2"/>
          <w:sz w:val="26"/>
          <w:szCs w:val="26"/>
        </w:rPr>
        <w:t>о</w:t>
      </w:r>
      <w:r w:rsidRPr="00B2244A">
        <w:rPr>
          <w:b/>
          <w:bCs/>
          <w:spacing w:val="-5"/>
          <w:sz w:val="26"/>
          <w:szCs w:val="26"/>
        </w:rPr>
        <w:t>ж</w:t>
      </w:r>
      <w:r w:rsidRPr="00B2244A">
        <w:rPr>
          <w:b/>
          <w:bCs/>
          <w:spacing w:val="2"/>
          <w:sz w:val="26"/>
          <w:szCs w:val="26"/>
        </w:rPr>
        <w:t>е</w:t>
      </w:r>
      <w:r w:rsidRPr="00B2244A">
        <w:rPr>
          <w:b/>
          <w:bCs/>
          <w:sz w:val="26"/>
          <w:szCs w:val="26"/>
        </w:rPr>
        <w:t>те в ш</w:t>
      </w:r>
      <w:r w:rsidRPr="00B2244A">
        <w:rPr>
          <w:b/>
          <w:bCs/>
          <w:spacing w:val="1"/>
          <w:sz w:val="26"/>
          <w:szCs w:val="26"/>
        </w:rPr>
        <w:t>к</w:t>
      </w:r>
      <w:r w:rsidRPr="00B2244A">
        <w:rPr>
          <w:b/>
          <w:bCs/>
          <w:sz w:val="26"/>
          <w:szCs w:val="26"/>
        </w:rPr>
        <w:t>оле или в</w:t>
      </w:r>
      <w:r w:rsidRPr="00B2244A">
        <w:rPr>
          <w:b/>
          <w:bCs/>
          <w:spacing w:val="-11"/>
          <w:sz w:val="26"/>
          <w:szCs w:val="26"/>
        </w:rPr>
        <w:t xml:space="preserve"> </w:t>
      </w:r>
      <w:r w:rsidRPr="00B2244A">
        <w:rPr>
          <w:b/>
          <w:bCs/>
          <w:sz w:val="26"/>
          <w:szCs w:val="26"/>
        </w:rPr>
        <w:t>места</w:t>
      </w:r>
      <w:r w:rsidRPr="00B2244A">
        <w:rPr>
          <w:b/>
          <w:bCs/>
          <w:spacing w:val="2"/>
          <w:sz w:val="26"/>
          <w:szCs w:val="26"/>
        </w:rPr>
        <w:t>х</w:t>
      </w:r>
      <w:r w:rsidRPr="00B2244A">
        <w:rPr>
          <w:b/>
          <w:bCs/>
          <w:sz w:val="26"/>
          <w:szCs w:val="26"/>
        </w:rPr>
        <w:t>, в</w:t>
      </w:r>
      <w:r w:rsidRPr="00B2244A">
        <w:rPr>
          <w:b/>
          <w:bCs/>
          <w:spacing w:val="-10"/>
          <w:sz w:val="26"/>
          <w:szCs w:val="26"/>
        </w:rPr>
        <w:t xml:space="preserve"> </w:t>
      </w:r>
      <w:r w:rsidRPr="00B2244A">
        <w:rPr>
          <w:b/>
          <w:bCs/>
          <w:sz w:val="26"/>
          <w:szCs w:val="26"/>
        </w:rPr>
        <w:t>ко</w:t>
      </w:r>
      <w:r w:rsidRPr="00B2244A">
        <w:rPr>
          <w:b/>
          <w:bCs/>
          <w:spacing w:val="1"/>
          <w:sz w:val="26"/>
          <w:szCs w:val="26"/>
        </w:rPr>
        <w:t>т</w:t>
      </w:r>
      <w:r w:rsidRPr="00B2244A">
        <w:rPr>
          <w:b/>
          <w:bCs/>
          <w:sz w:val="26"/>
          <w:szCs w:val="26"/>
        </w:rPr>
        <w:t>ор</w:t>
      </w:r>
      <w:r w:rsidRPr="00B2244A">
        <w:rPr>
          <w:b/>
          <w:bCs/>
          <w:spacing w:val="-2"/>
          <w:sz w:val="26"/>
          <w:szCs w:val="26"/>
        </w:rPr>
        <w:t>ы</w:t>
      </w:r>
      <w:r w:rsidRPr="00B2244A">
        <w:rPr>
          <w:b/>
          <w:bCs/>
          <w:sz w:val="26"/>
          <w:szCs w:val="26"/>
        </w:rPr>
        <w:t>х</w:t>
      </w:r>
      <w:r w:rsidRPr="00B2244A">
        <w:rPr>
          <w:b/>
          <w:bCs/>
          <w:spacing w:val="-7"/>
          <w:sz w:val="26"/>
          <w:szCs w:val="26"/>
        </w:rPr>
        <w:t xml:space="preserve"> </w:t>
      </w:r>
      <w:r w:rsidRPr="00B2244A">
        <w:rPr>
          <w:b/>
          <w:bCs/>
          <w:spacing w:val="1"/>
          <w:sz w:val="26"/>
          <w:szCs w:val="26"/>
        </w:rPr>
        <w:t>в</w:t>
      </w:r>
      <w:r w:rsidRPr="00B2244A">
        <w:rPr>
          <w:b/>
          <w:bCs/>
          <w:sz w:val="26"/>
          <w:szCs w:val="26"/>
        </w:rPr>
        <w:t>ы</w:t>
      </w:r>
      <w:r w:rsidRPr="00B2244A">
        <w:rPr>
          <w:b/>
          <w:bCs/>
          <w:spacing w:val="-9"/>
          <w:sz w:val="26"/>
          <w:szCs w:val="26"/>
        </w:rPr>
        <w:t xml:space="preserve"> </w:t>
      </w:r>
      <w:r w:rsidRPr="00B2244A">
        <w:rPr>
          <w:b/>
          <w:bCs/>
          <w:spacing w:val="2"/>
          <w:sz w:val="26"/>
          <w:szCs w:val="26"/>
        </w:rPr>
        <w:t>б</w:t>
      </w:r>
      <w:r w:rsidRPr="00B2244A">
        <w:rPr>
          <w:b/>
          <w:bCs/>
          <w:spacing w:val="-1"/>
          <w:sz w:val="26"/>
          <w:szCs w:val="26"/>
        </w:rPr>
        <w:t>ы</w:t>
      </w:r>
      <w:r w:rsidRPr="00B2244A">
        <w:rPr>
          <w:b/>
          <w:bCs/>
          <w:sz w:val="26"/>
          <w:szCs w:val="26"/>
        </w:rPr>
        <w:t>ли</w:t>
      </w:r>
      <w:r w:rsidRPr="00B2244A">
        <w:rPr>
          <w:b/>
          <w:bCs/>
          <w:spacing w:val="-8"/>
          <w:sz w:val="26"/>
          <w:szCs w:val="26"/>
        </w:rPr>
        <w:t xml:space="preserve"> </w:t>
      </w:r>
      <w:r w:rsidRPr="00B2244A">
        <w:rPr>
          <w:b/>
          <w:bCs/>
          <w:spacing w:val="-2"/>
          <w:sz w:val="26"/>
          <w:szCs w:val="26"/>
        </w:rPr>
        <w:t>з</w:t>
      </w:r>
      <w:r w:rsidRPr="00B2244A">
        <w:rPr>
          <w:b/>
          <w:bCs/>
          <w:sz w:val="26"/>
          <w:szCs w:val="26"/>
        </w:rPr>
        <w:t>аре</w:t>
      </w:r>
      <w:r w:rsidRPr="00B2244A">
        <w:rPr>
          <w:b/>
          <w:bCs/>
          <w:spacing w:val="2"/>
          <w:sz w:val="26"/>
          <w:szCs w:val="26"/>
        </w:rPr>
        <w:t>г</w:t>
      </w:r>
      <w:r w:rsidRPr="00B2244A">
        <w:rPr>
          <w:b/>
          <w:bCs/>
          <w:sz w:val="26"/>
          <w:szCs w:val="26"/>
        </w:rPr>
        <w:t>ист</w:t>
      </w:r>
      <w:r w:rsidRPr="00B2244A">
        <w:rPr>
          <w:b/>
          <w:bCs/>
          <w:spacing w:val="1"/>
          <w:sz w:val="26"/>
          <w:szCs w:val="26"/>
        </w:rPr>
        <w:t>р</w:t>
      </w:r>
      <w:r w:rsidRPr="00B2244A">
        <w:rPr>
          <w:b/>
          <w:bCs/>
          <w:sz w:val="26"/>
          <w:szCs w:val="26"/>
        </w:rPr>
        <w:t>ир</w:t>
      </w:r>
      <w:r w:rsidRPr="00B2244A">
        <w:rPr>
          <w:b/>
          <w:bCs/>
          <w:spacing w:val="1"/>
          <w:sz w:val="26"/>
          <w:szCs w:val="26"/>
        </w:rPr>
        <w:t>о</w:t>
      </w:r>
      <w:r w:rsidRPr="00B2244A">
        <w:rPr>
          <w:b/>
          <w:bCs/>
          <w:sz w:val="26"/>
          <w:szCs w:val="26"/>
        </w:rPr>
        <w:t>ваны</w:t>
      </w:r>
      <w:r w:rsidRPr="00B2244A">
        <w:rPr>
          <w:b/>
          <w:bCs/>
          <w:spacing w:val="-9"/>
          <w:sz w:val="26"/>
          <w:szCs w:val="26"/>
        </w:rPr>
        <w:t xml:space="preserve"> </w:t>
      </w:r>
      <w:r w:rsidRPr="00B2244A">
        <w:rPr>
          <w:b/>
          <w:bCs/>
          <w:spacing w:val="1"/>
          <w:sz w:val="26"/>
          <w:szCs w:val="26"/>
        </w:rPr>
        <w:t>н</w:t>
      </w:r>
      <w:r w:rsidRPr="00B2244A">
        <w:rPr>
          <w:b/>
          <w:bCs/>
          <w:sz w:val="26"/>
          <w:szCs w:val="26"/>
        </w:rPr>
        <w:t>а</w:t>
      </w:r>
      <w:r w:rsidRPr="00B2244A">
        <w:rPr>
          <w:b/>
          <w:bCs/>
          <w:spacing w:val="-9"/>
          <w:sz w:val="26"/>
          <w:szCs w:val="26"/>
        </w:rPr>
        <w:t xml:space="preserve"> </w:t>
      </w:r>
      <w:r w:rsidRPr="00B2244A">
        <w:rPr>
          <w:b/>
          <w:bCs/>
          <w:sz w:val="26"/>
          <w:szCs w:val="26"/>
        </w:rPr>
        <w:t>сдачу</w:t>
      </w:r>
      <w:r w:rsidRPr="00B2244A">
        <w:rPr>
          <w:b/>
          <w:bCs/>
          <w:spacing w:val="-7"/>
          <w:sz w:val="26"/>
          <w:szCs w:val="26"/>
        </w:rPr>
        <w:t xml:space="preserve"> </w:t>
      </w:r>
      <w:r w:rsidRPr="00B2244A">
        <w:rPr>
          <w:b/>
          <w:bCs/>
          <w:sz w:val="26"/>
          <w:szCs w:val="26"/>
        </w:rPr>
        <w:t>ОГЭ.</w:t>
      </w:r>
    </w:p>
    <w:p w14:paraId="23789D35" w14:textId="77777777" w:rsidR="00732342" w:rsidRPr="00B2244A" w:rsidRDefault="00732342" w:rsidP="00D41C77">
      <w:pPr>
        <w:spacing w:line="289" w:lineRule="exact"/>
        <w:ind w:right="145" w:firstLine="709"/>
        <w:jc w:val="both"/>
        <w:rPr>
          <w:sz w:val="26"/>
          <w:szCs w:val="26"/>
        </w:rPr>
      </w:pPr>
      <w:r w:rsidRPr="00B2244A">
        <w:rPr>
          <w:b/>
          <w:bCs/>
          <w:sz w:val="26"/>
          <w:szCs w:val="26"/>
        </w:rPr>
        <w:t>Плановая</w:t>
      </w:r>
      <w:r w:rsidRPr="00B2244A">
        <w:rPr>
          <w:b/>
          <w:bCs/>
          <w:spacing w:val="-14"/>
          <w:sz w:val="26"/>
          <w:szCs w:val="26"/>
        </w:rPr>
        <w:t xml:space="preserve"> </w:t>
      </w:r>
      <w:r w:rsidRPr="00B2244A">
        <w:rPr>
          <w:b/>
          <w:bCs/>
          <w:sz w:val="26"/>
          <w:szCs w:val="26"/>
        </w:rPr>
        <w:t>да</w:t>
      </w:r>
      <w:r w:rsidRPr="00B2244A">
        <w:rPr>
          <w:b/>
          <w:bCs/>
          <w:spacing w:val="2"/>
          <w:sz w:val="26"/>
          <w:szCs w:val="26"/>
        </w:rPr>
        <w:t>т</w:t>
      </w:r>
      <w:r w:rsidRPr="00B2244A">
        <w:rPr>
          <w:b/>
          <w:bCs/>
          <w:sz w:val="26"/>
          <w:szCs w:val="26"/>
        </w:rPr>
        <w:t>а</w:t>
      </w:r>
      <w:r w:rsidRPr="00B2244A">
        <w:rPr>
          <w:b/>
          <w:bCs/>
          <w:spacing w:val="-12"/>
          <w:sz w:val="26"/>
          <w:szCs w:val="26"/>
        </w:rPr>
        <w:t xml:space="preserve"> </w:t>
      </w:r>
      <w:r w:rsidRPr="00B2244A">
        <w:rPr>
          <w:b/>
          <w:bCs/>
          <w:sz w:val="26"/>
          <w:szCs w:val="26"/>
        </w:rPr>
        <w:t>о</w:t>
      </w:r>
      <w:r w:rsidRPr="00B2244A">
        <w:rPr>
          <w:b/>
          <w:bCs/>
          <w:spacing w:val="1"/>
          <w:sz w:val="26"/>
          <w:szCs w:val="26"/>
        </w:rPr>
        <w:t>з</w:t>
      </w:r>
      <w:r w:rsidRPr="00B2244A">
        <w:rPr>
          <w:b/>
          <w:bCs/>
          <w:sz w:val="26"/>
          <w:szCs w:val="26"/>
        </w:rPr>
        <w:t>н</w:t>
      </w:r>
      <w:r w:rsidRPr="00B2244A">
        <w:rPr>
          <w:b/>
          <w:bCs/>
          <w:spacing w:val="1"/>
          <w:sz w:val="26"/>
          <w:szCs w:val="26"/>
        </w:rPr>
        <w:t>а</w:t>
      </w:r>
      <w:r w:rsidRPr="00B2244A">
        <w:rPr>
          <w:b/>
          <w:bCs/>
          <w:sz w:val="26"/>
          <w:szCs w:val="26"/>
        </w:rPr>
        <w:t>ком</w:t>
      </w:r>
      <w:r w:rsidRPr="00B2244A">
        <w:rPr>
          <w:b/>
          <w:bCs/>
          <w:spacing w:val="1"/>
          <w:sz w:val="26"/>
          <w:szCs w:val="26"/>
        </w:rPr>
        <w:t>л</w:t>
      </w:r>
      <w:r w:rsidRPr="00B2244A">
        <w:rPr>
          <w:b/>
          <w:bCs/>
          <w:sz w:val="26"/>
          <w:szCs w:val="26"/>
        </w:rPr>
        <w:t>ен</w:t>
      </w:r>
      <w:r w:rsidRPr="00B2244A">
        <w:rPr>
          <w:b/>
          <w:bCs/>
          <w:spacing w:val="1"/>
          <w:sz w:val="26"/>
          <w:szCs w:val="26"/>
        </w:rPr>
        <w:t>и</w:t>
      </w:r>
      <w:r w:rsidRPr="00B2244A">
        <w:rPr>
          <w:b/>
          <w:bCs/>
          <w:sz w:val="26"/>
          <w:szCs w:val="26"/>
        </w:rPr>
        <w:t>я</w:t>
      </w:r>
      <w:r w:rsidRPr="00B2244A">
        <w:rPr>
          <w:b/>
          <w:bCs/>
          <w:spacing w:val="-13"/>
          <w:sz w:val="26"/>
          <w:szCs w:val="26"/>
        </w:rPr>
        <w:t xml:space="preserve"> </w:t>
      </w:r>
      <w:r w:rsidRPr="00B2244A">
        <w:rPr>
          <w:b/>
          <w:bCs/>
          <w:sz w:val="26"/>
          <w:szCs w:val="26"/>
        </w:rPr>
        <w:t>с</w:t>
      </w:r>
      <w:r w:rsidRPr="00B2244A">
        <w:rPr>
          <w:b/>
          <w:bCs/>
          <w:spacing w:val="-13"/>
          <w:sz w:val="26"/>
          <w:szCs w:val="26"/>
        </w:rPr>
        <w:t xml:space="preserve"> </w:t>
      </w:r>
      <w:r w:rsidRPr="00B2244A">
        <w:rPr>
          <w:b/>
          <w:bCs/>
          <w:sz w:val="26"/>
          <w:szCs w:val="26"/>
        </w:rPr>
        <w:t>р</w:t>
      </w:r>
      <w:r w:rsidRPr="00B2244A">
        <w:rPr>
          <w:b/>
          <w:bCs/>
          <w:spacing w:val="2"/>
          <w:sz w:val="26"/>
          <w:szCs w:val="26"/>
        </w:rPr>
        <w:t>е</w:t>
      </w:r>
      <w:r w:rsidRPr="00B2244A">
        <w:rPr>
          <w:b/>
          <w:bCs/>
          <w:spacing w:val="-2"/>
          <w:sz w:val="26"/>
          <w:szCs w:val="26"/>
        </w:rPr>
        <w:t>з</w:t>
      </w:r>
      <w:r w:rsidRPr="00B2244A">
        <w:rPr>
          <w:b/>
          <w:bCs/>
          <w:spacing w:val="2"/>
          <w:sz w:val="26"/>
          <w:szCs w:val="26"/>
        </w:rPr>
        <w:t>у</w:t>
      </w:r>
      <w:r w:rsidRPr="00B2244A">
        <w:rPr>
          <w:b/>
          <w:bCs/>
          <w:sz w:val="26"/>
          <w:szCs w:val="26"/>
        </w:rPr>
        <w:t>л</w:t>
      </w:r>
      <w:r w:rsidRPr="00B2244A">
        <w:rPr>
          <w:b/>
          <w:bCs/>
          <w:spacing w:val="1"/>
          <w:sz w:val="26"/>
          <w:szCs w:val="26"/>
        </w:rPr>
        <w:t>ь</w:t>
      </w:r>
      <w:r w:rsidRPr="00B2244A">
        <w:rPr>
          <w:b/>
          <w:bCs/>
          <w:sz w:val="26"/>
          <w:szCs w:val="26"/>
        </w:rPr>
        <w:t>т</w:t>
      </w:r>
      <w:r w:rsidRPr="00B2244A">
        <w:rPr>
          <w:b/>
          <w:bCs/>
          <w:spacing w:val="-3"/>
          <w:sz w:val="26"/>
          <w:szCs w:val="26"/>
        </w:rPr>
        <w:t>а</w:t>
      </w:r>
      <w:r w:rsidRPr="00B2244A">
        <w:rPr>
          <w:b/>
          <w:bCs/>
          <w:sz w:val="26"/>
          <w:szCs w:val="26"/>
        </w:rPr>
        <w:t>тами:</w:t>
      </w:r>
      <w:r w:rsidRPr="00B2244A">
        <w:rPr>
          <w:b/>
          <w:bCs/>
          <w:spacing w:val="-6"/>
          <w:sz w:val="26"/>
          <w:szCs w:val="26"/>
        </w:rPr>
        <w:t xml:space="preserve"> </w:t>
      </w:r>
      <w:r w:rsidRPr="00B2244A">
        <w:rPr>
          <w:i/>
          <w:iCs/>
          <w:spacing w:val="-3"/>
          <w:sz w:val="26"/>
          <w:szCs w:val="26"/>
        </w:rPr>
        <w:t>(</w:t>
      </w:r>
      <w:r w:rsidRPr="00B2244A">
        <w:rPr>
          <w:i/>
          <w:iCs/>
          <w:sz w:val="26"/>
          <w:szCs w:val="26"/>
        </w:rPr>
        <w:t>назва</w:t>
      </w:r>
      <w:r w:rsidRPr="00B2244A">
        <w:rPr>
          <w:i/>
          <w:iCs/>
          <w:spacing w:val="2"/>
          <w:sz w:val="26"/>
          <w:szCs w:val="26"/>
        </w:rPr>
        <w:t>т</w:t>
      </w:r>
      <w:r w:rsidRPr="00B2244A">
        <w:rPr>
          <w:i/>
          <w:iCs/>
          <w:sz w:val="26"/>
          <w:szCs w:val="26"/>
        </w:rPr>
        <w:t>ь</w:t>
      </w:r>
      <w:r w:rsidRPr="00B2244A">
        <w:rPr>
          <w:i/>
          <w:iCs/>
          <w:spacing w:val="-12"/>
          <w:sz w:val="26"/>
          <w:szCs w:val="26"/>
        </w:rPr>
        <w:t xml:space="preserve"> </w:t>
      </w:r>
      <w:r w:rsidRPr="00B2244A">
        <w:rPr>
          <w:i/>
          <w:iCs/>
          <w:sz w:val="26"/>
          <w:szCs w:val="26"/>
        </w:rPr>
        <w:t>дат</w:t>
      </w:r>
      <w:r w:rsidRPr="00B2244A">
        <w:rPr>
          <w:i/>
          <w:iCs/>
          <w:spacing w:val="2"/>
          <w:sz w:val="26"/>
          <w:szCs w:val="26"/>
        </w:rPr>
        <w:t>у</w:t>
      </w:r>
      <w:r w:rsidRPr="00B2244A">
        <w:rPr>
          <w:i/>
          <w:iCs/>
          <w:sz w:val="26"/>
          <w:szCs w:val="26"/>
        </w:rPr>
        <w:t>).</w:t>
      </w:r>
    </w:p>
    <w:p w14:paraId="6533BED0" w14:textId="77777777" w:rsidR="00732342" w:rsidRPr="00B2244A" w:rsidRDefault="00732342" w:rsidP="00D41C77">
      <w:pPr>
        <w:ind w:right="145" w:firstLine="709"/>
        <w:rPr>
          <w:b/>
          <w:bCs/>
          <w:sz w:val="26"/>
          <w:szCs w:val="26"/>
        </w:rPr>
      </w:pPr>
      <w:bookmarkStart w:id="346" w:name="_Toc193382390"/>
      <w:bookmarkStart w:id="347" w:name="_Toc193382690"/>
      <w:bookmarkStart w:id="348" w:name="_Toc193787395"/>
      <w:r w:rsidRPr="00B2244A">
        <w:rPr>
          <w:b/>
          <w:sz w:val="26"/>
          <w:szCs w:val="26"/>
        </w:rPr>
        <w:t>После</w:t>
      </w:r>
      <w:r w:rsidRPr="00B2244A">
        <w:rPr>
          <w:b/>
          <w:spacing w:val="20"/>
          <w:sz w:val="26"/>
          <w:szCs w:val="26"/>
        </w:rPr>
        <w:t xml:space="preserve"> </w:t>
      </w:r>
      <w:r w:rsidRPr="00B2244A">
        <w:rPr>
          <w:b/>
          <w:sz w:val="26"/>
          <w:szCs w:val="26"/>
        </w:rPr>
        <w:t>пол</w:t>
      </w:r>
      <w:r w:rsidRPr="00B2244A">
        <w:rPr>
          <w:b/>
          <w:spacing w:val="2"/>
          <w:sz w:val="26"/>
          <w:szCs w:val="26"/>
        </w:rPr>
        <w:t>у</w:t>
      </w:r>
      <w:r w:rsidRPr="00B2244A">
        <w:rPr>
          <w:b/>
          <w:sz w:val="26"/>
          <w:szCs w:val="26"/>
        </w:rPr>
        <w:t>чен</w:t>
      </w:r>
      <w:r w:rsidRPr="00B2244A">
        <w:rPr>
          <w:b/>
          <w:spacing w:val="1"/>
          <w:sz w:val="26"/>
          <w:szCs w:val="26"/>
        </w:rPr>
        <w:t>и</w:t>
      </w:r>
      <w:r w:rsidRPr="00B2244A">
        <w:rPr>
          <w:b/>
          <w:sz w:val="26"/>
          <w:szCs w:val="26"/>
        </w:rPr>
        <w:t>я</w:t>
      </w:r>
      <w:r w:rsidRPr="00B2244A">
        <w:rPr>
          <w:b/>
          <w:spacing w:val="20"/>
          <w:sz w:val="26"/>
          <w:szCs w:val="26"/>
        </w:rPr>
        <w:t xml:space="preserve"> </w:t>
      </w:r>
      <w:r w:rsidRPr="00B2244A">
        <w:rPr>
          <w:b/>
          <w:sz w:val="26"/>
          <w:szCs w:val="26"/>
        </w:rPr>
        <w:t>р</w:t>
      </w:r>
      <w:r w:rsidRPr="00B2244A">
        <w:rPr>
          <w:b/>
          <w:spacing w:val="2"/>
          <w:sz w:val="26"/>
          <w:szCs w:val="26"/>
        </w:rPr>
        <w:t>е</w:t>
      </w:r>
      <w:r w:rsidRPr="00B2244A">
        <w:rPr>
          <w:b/>
          <w:spacing w:val="-2"/>
          <w:sz w:val="26"/>
          <w:szCs w:val="26"/>
        </w:rPr>
        <w:t>з</w:t>
      </w:r>
      <w:r w:rsidRPr="00B2244A">
        <w:rPr>
          <w:b/>
          <w:spacing w:val="2"/>
          <w:sz w:val="26"/>
          <w:szCs w:val="26"/>
        </w:rPr>
        <w:t>у</w:t>
      </w:r>
      <w:r w:rsidRPr="00B2244A">
        <w:rPr>
          <w:b/>
          <w:sz w:val="26"/>
          <w:szCs w:val="26"/>
        </w:rPr>
        <w:t>л</w:t>
      </w:r>
      <w:r w:rsidRPr="00B2244A">
        <w:rPr>
          <w:b/>
          <w:spacing w:val="1"/>
          <w:sz w:val="26"/>
          <w:szCs w:val="26"/>
        </w:rPr>
        <w:t>ь</w:t>
      </w:r>
      <w:r w:rsidRPr="00B2244A">
        <w:rPr>
          <w:b/>
          <w:sz w:val="26"/>
          <w:szCs w:val="26"/>
        </w:rPr>
        <w:t>татов</w:t>
      </w:r>
      <w:r w:rsidRPr="00B2244A">
        <w:rPr>
          <w:b/>
          <w:spacing w:val="20"/>
          <w:sz w:val="26"/>
          <w:szCs w:val="26"/>
        </w:rPr>
        <w:t xml:space="preserve"> </w:t>
      </w:r>
      <w:r w:rsidRPr="00B2244A">
        <w:rPr>
          <w:b/>
          <w:sz w:val="26"/>
          <w:szCs w:val="26"/>
        </w:rPr>
        <w:t>ОГЭ</w:t>
      </w:r>
      <w:r w:rsidRPr="00B2244A">
        <w:rPr>
          <w:b/>
          <w:spacing w:val="21"/>
          <w:sz w:val="26"/>
          <w:szCs w:val="26"/>
        </w:rPr>
        <w:t xml:space="preserve"> </w:t>
      </w:r>
      <w:r w:rsidRPr="00B2244A">
        <w:rPr>
          <w:b/>
          <w:spacing w:val="1"/>
          <w:sz w:val="26"/>
          <w:szCs w:val="26"/>
        </w:rPr>
        <w:t>в</w:t>
      </w:r>
      <w:r w:rsidRPr="00B2244A">
        <w:rPr>
          <w:b/>
          <w:sz w:val="26"/>
          <w:szCs w:val="26"/>
        </w:rPr>
        <w:t>ы</w:t>
      </w:r>
      <w:r w:rsidRPr="00B2244A">
        <w:rPr>
          <w:b/>
          <w:spacing w:val="-2"/>
          <w:sz w:val="26"/>
          <w:szCs w:val="26"/>
        </w:rPr>
        <w:t xml:space="preserve"> </w:t>
      </w:r>
      <w:r w:rsidRPr="00B2244A">
        <w:rPr>
          <w:b/>
          <w:sz w:val="26"/>
          <w:szCs w:val="26"/>
        </w:rPr>
        <w:t>м</w:t>
      </w:r>
      <w:r w:rsidRPr="00B2244A">
        <w:rPr>
          <w:b/>
          <w:spacing w:val="2"/>
          <w:sz w:val="26"/>
          <w:szCs w:val="26"/>
        </w:rPr>
        <w:t>о</w:t>
      </w:r>
      <w:r w:rsidRPr="00B2244A">
        <w:rPr>
          <w:b/>
          <w:spacing w:val="-5"/>
          <w:sz w:val="26"/>
          <w:szCs w:val="26"/>
        </w:rPr>
        <w:t>ж</w:t>
      </w:r>
      <w:r w:rsidRPr="00B2244A">
        <w:rPr>
          <w:b/>
          <w:sz w:val="26"/>
          <w:szCs w:val="26"/>
        </w:rPr>
        <w:t>ете</w:t>
      </w:r>
      <w:r w:rsidRPr="00B2244A">
        <w:rPr>
          <w:b/>
          <w:spacing w:val="21"/>
          <w:sz w:val="26"/>
          <w:szCs w:val="26"/>
        </w:rPr>
        <w:t xml:space="preserve"> </w:t>
      </w:r>
      <w:r w:rsidRPr="00B2244A">
        <w:rPr>
          <w:b/>
          <w:sz w:val="26"/>
          <w:szCs w:val="26"/>
        </w:rPr>
        <w:t>по</w:t>
      </w:r>
      <w:r w:rsidRPr="00B2244A">
        <w:rPr>
          <w:b/>
          <w:spacing w:val="1"/>
          <w:sz w:val="26"/>
          <w:szCs w:val="26"/>
        </w:rPr>
        <w:t>д</w:t>
      </w:r>
      <w:r w:rsidRPr="00B2244A">
        <w:rPr>
          <w:b/>
          <w:spacing w:val="2"/>
          <w:sz w:val="26"/>
          <w:szCs w:val="26"/>
        </w:rPr>
        <w:t>а</w:t>
      </w:r>
      <w:r w:rsidRPr="00B2244A">
        <w:rPr>
          <w:b/>
          <w:sz w:val="26"/>
          <w:szCs w:val="26"/>
        </w:rPr>
        <w:t>ть</w:t>
      </w:r>
      <w:r w:rsidRPr="00B2244A">
        <w:rPr>
          <w:b/>
          <w:spacing w:val="22"/>
          <w:sz w:val="26"/>
          <w:szCs w:val="26"/>
        </w:rPr>
        <w:t xml:space="preserve"> </w:t>
      </w:r>
      <w:r w:rsidRPr="00B2244A">
        <w:rPr>
          <w:b/>
          <w:sz w:val="26"/>
          <w:szCs w:val="26"/>
        </w:rPr>
        <w:t>апел</w:t>
      </w:r>
      <w:r w:rsidRPr="00B2244A">
        <w:rPr>
          <w:b/>
          <w:spacing w:val="1"/>
          <w:sz w:val="26"/>
          <w:szCs w:val="26"/>
        </w:rPr>
        <w:t>л</w:t>
      </w:r>
      <w:r w:rsidRPr="00B2244A">
        <w:rPr>
          <w:b/>
          <w:spacing w:val="-2"/>
          <w:sz w:val="26"/>
          <w:szCs w:val="26"/>
        </w:rPr>
        <w:t>я</w:t>
      </w:r>
      <w:r w:rsidRPr="00B2244A">
        <w:rPr>
          <w:b/>
          <w:sz w:val="26"/>
          <w:szCs w:val="26"/>
        </w:rPr>
        <w:t>ц</w:t>
      </w:r>
      <w:r w:rsidRPr="00B2244A">
        <w:rPr>
          <w:b/>
          <w:spacing w:val="-2"/>
          <w:sz w:val="26"/>
          <w:szCs w:val="26"/>
        </w:rPr>
        <w:t>и</w:t>
      </w:r>
      <w:r w:rsidRPr="00B2244A">
        <w:rPr>
          <w:b/>
          <w:sz w:val="26"/>
          <w:szCs w:val="26"/>
        </w:rPr>
        <w:t>ю</w:t>
      </w:r>
      <w:r w:rsidRPr="00B2244A">
        <w:rPr>
          <w:b/>
          <w:spacing w:val="22"/>
          <w:sz w:val="26"/>
          <w:szCs w:val="26"/>
        </w:rPr>
        <w:t xml:space="preserve"> </w:t>
      </w:r>
      <w:r w:rsidRPr="00B2244A">
        <w:rPr>
          <w:b/>
          <w:sz w:val="26"/>
          <w:szCs w:val="26"/>
        </w:rPr>
        <w:t>о</w:t>
      </w:r>
      <w:r w:rsidRPr="00B2244A">
        <w:rPr>
          <w:b/>
          <w:spacing w:val="-3"/>
          <w:sz w:val="26"/>
          <w:szCs w:val="26"/>
        </w:rPr>
        <w:t xml:space="preserve"> </w:t>
      </w:r>
      <w:r w:rsidRPr="00B2244A">
        <w:rPr>
          <w:b/>
          <w:sz w:val="26"/>
          <w:szCs w:val="26"/>
        </w:rPr>
        <w:t>несогла</w:t>
      </w:r>
      <w:r w:rsidRPr="00B2244A">
        <w:rPr>
          <w:b/>
          <w:spacing w:val="2"/>
          <w:sz w:val="26"/>
          <w:szCs w:val="26"/>
        </w:rPr>
        <w:t>с</w:t>
      </w:r>
      <w:r w:rsidRPr="00B2244A">
        <w:rPr>
          <w:b/>
          <w:sz w:val="26"/>
          <w:szCs w:val="26"/>
        </w:rPr>
        <w:t>ии с</w:t>
      </w:r>
      <w:r w:rsidRPr="00B2244A">
        <w:rPr>
          <w:b/>
          <w:spacing w:val="-6"/>
          <w:sz w:val="26"/>
          <w:szCs w:val="26"/>
        </w:rPr>
        <w:t xml:space="preserve"> </w:t>
      </w:r>
      <w:r w:rsidRPr="00B2244A">
        <w:rPr>
          <w:b/>
          <w:sz w:val="26"/>
          <w:szCs w:val="26"/>
        </w:rPr>
        <w:t>в</w:t>
      </w:r>
      <w:r w:rsidRPr="00B2244A">
        <w:rPr>
          <w:b/>
          <w:spacing w:val="-2"/>
          <w:sz w:val="26"/>
          <w:szCs w:val="26"/>
        </w:rPr>
        <w:t>ы</w:t>
      </w:r>
      <w:r w:rsidRPr="00B2244A">
        <w:rPr>
          <w:b/>
          <w:spacing w:val="2"/>
          <w:sz w:val="26"/>
          <w:szCs w:val="26"/>
        </w:rPr>
        <w:t>с</w:t>
      </w:r>
      <w:r w:rsidRPr="00B2244A">
        <w:rPr>
          <w:b/>
          <w:sz w:val="26"/>
          <w:szCs w:val="26"/>
        </w:rPr>
        <w:t>та</w:t>
      </w:r>
      <w:r w:rsidRPr="00B2244A">
        <w:rPr>
          <w:b/>
          <w:spacing w:val="-1"/>
          <w:sz w:val="26"/>
          <w:szCs w:val="26"/>
        </w:rPr>
        <w:t>в</w:t>
      </w:r>
      <w:r w:rsidRPr="00B2244A">
        <w:rPr>
          <w:b/>
          <w:sz w:val="26"/>
          <w:szCs w:val="26"/>
        </w:rPr>
        <w:t>л</w:t>
      </w:r>
      <w:r w:rsidRPr="00B2244A">
        <w:rPr>
          <w:b/>
          <w:spacing w:val="2"/>
          <w:sz w:val="26"/>
          <w:szCs w:val="26"/>
        </w:rPr>
        <w:t>е</w:t>
      </w:r>
      <w:r w:rsidRPr="00B2244A">
        <w:rPr>
          <w:b/>
          <w:sz w:val="26"/>
          <w:szCs w:val="26"/>
        </w:rPr>
        <w:t>н</w:t>
      </w:r>
      <w:r w:rsidRPr="00B2244A">
        <w:rPr>
          <w:b/>
          <w:spacing w:val="1"/>
          <w:sz w:val="26"/>
          <w:szCs w:val="26"/>
        </w:rPr>
        <w:t>н</w:t>
      </w:r>
      <w:r w:rsidRPr="00B2244A">
        <w:rPr>
          <w:b/>
          <w:spacing w:val="-1"/>
          <w:sz w:val="26"/>
          <w:szCs w:val="26"/>
        </w:rPr>
        <w:t>ы</w:t>
      </w:r>
      <w:r w:rsidRPr="00B2244A">
        <w:rPr>
          <w:b/>
          <w:sz w:val="26"/>
          <w:szCs w:val="26"/>
        </w:rPr>
        <w:t>ми</w:t>
      </w:r>
      <w:r w:rsidRPr="00B2244A">
        <w:rPr>
          <w:b/>
          <w:spacing w:val="26"/>
          <w:sz w:val="26"/>
          <w:szCs w:val="26"/>
        </w:rPr>
        <w:t xml:space="preserve"> </w:t>
      </w:r>
      <w:r w:rsidRPr="00B2244A">
        <w:rPr>
          <w:b/>
          <w:spacing w:val="2"/>
          <w:sz w:val="26"/>
          <w:szCs w:val="26"/>
        </w:rPr>
        <w:t>б</w:t>
      </w:r>
      <w:r w:rsidRPr="00B2244A">
        <w:rPr>
          <w:b/>
          <w:sz w:val="26"/>
          <w:szCs w:val="26"/>
        </w:rPr>
        <w:t>аллами.</w:t>
      </w:r>
      <w:r w:rsidRPr="00B2244A">
        <w:rPr>
          <w:b/>
          <w:spacing w:val="26"/>
          <w:sz w:val="26"/>
          <w:szCs w:val="26"/>
        </w:rPr>
        <w:t xml:space="preserve"> </w:t>
      </w:r>
      <w:r w:rsidRPr="00B2244A">
        <w:rPr>
          <w:b/>
          <w:sz w:val="26"/>
          <w:szCs w:val="26"/>
        </w:rPr>
        <w:t>Апел</w:t>
      </w:r>
      <w:r w:rsidRPr="00B2244A">
        <w:rPr>
          <w:b/>
          <w:spacing w:val="3"/>
          <w:sz w:val="26"/>
          <w:szCs w:val="26"/>
        </w:rPr>
        <w:t>л</w:t>
      </w:r>
      <w:r w:rsidRPr="00B2244A">
        <w:rPr>
          <w:b/>
          <w:spacing w:val="-2"/>
          <w:sz w:val="26"/>
          <w:szCs w:val="26"/>
        </w:rPr>
        <w:t>я</w:t>
      </w:r>
      <w:r w:rsidRPr="00B2244A">
        <w:rPr>
          <w:b/>
          <w:sz w:val="26"/>
          <w:szCs w:val="26"/>
        </w:rPr>
        <w:t>ц</w:t>
      </w:r>
      <w:r w:rsidRPr="00B2244A">
        <w:rPr>
          <w:b/>
          <w:spacing w:val="1"/>
          <w:sz w:val="26"/>
          <w:szCs w:val="26"/>
        </w:rPr>
        <w:t>и</w:t>
      </w:r>
      <w:r w:rsidRPr="00B2244A">
        <w:rPr>
          <w:b/>
          <w:sz w:val="26"/>
          <w:szCs w:val="26"/>
        </w:rPr>
        <w:t>я</w:t>
      </w:r>
      <w:r w:rsidRPr="00B2244A">
        <w:rPr>
          <w:b/>
          <w:spacing w:val="27"/>
          <w:sz w:val="26"/>
          <w:szCs w:val="26"/>
        </w:rPr>
        <w:t xml:space="preserve"> </w:t>
      </w:r>
      <w:r w:rsidRPr="00B2244A">
        <w:rPr>
          <w:b/>
          <w:sz w:val="26"/>
          <w:szCs w:val="26"/>
        </w:rPr>
        <w:t>подает</w:t>
      </w:r>
      <w:r w:rsidRPr="00B2244A">
        <w:rPr>
          <w:b/>
          <w:spacing w:val="2"/>
          <w:sz w:val="26"/>
          <w:szCs w:val="26"/>
        </w:rPr>
        <w:t>с</w:t>
      </w:r>
      <w:r w:rsidRPr="00B2244A">
        <w:rPr>
          <w:b/>
          <w:sz w:val="26"/>
          <w:szCs w:val="26"/>
        </w:rPr>
        <w:t>я</w:t>
      </w:r>
      <w:r w:rsidRPr="00B2244A">
        <w:rPr>
          <w:b/>
          <w:spacing w:val="26"/>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т</w:t>
      </w:r>
      <w:r w:rsidRPr="00B2244A">
        <w:rPr>
          <w:b/>
          <w:spacing w:val="2"/>
          <w:sz w:val="26"/>
          <w:szCs w:val="26"/>
        </w:rPr>
        <w:t>е</w:t>
      </w:r>
      <w:r w:rsidRPr="00B2244A">
        <w:rPr>
          <w:b/>
          <w:sz w:val="26"/>
          <w:szCs w:val="26"/>
        </w:rPr>
        <w:t>чен</w:t>
      </w:r>
      <w:r w:rsidRPr="00B2244A">
        <w:rPr>
          <w:b/>
          <w:spacing w:val="1"/>
          <w:sz w:val="26"/>
          <w:szCs w:val="26"/>
        </w:rPr>
        <w:t>и</w:t>
      </w:r>
      <w:r w:rsidRPr="00B2244A">
        <w:rPr>
          <w:b/>
          <w:sz w:val="26"/>
          <w:szCs w:val="26"/>
        </w:rPr>
        <w:t>е</w:t>
      </w:r>
      <w:r w:rsidRPr="00B2244A">
        <w:rPr>
          <w:b/>
          <w:spacing w:val="28"/>
          <w:sz w:val="26"/>
          <w:szCs w:val="26"/>
        </w:rPr>
        <w:t xml:space="preserve"> </w:t>
      </w:r>
      <w:r w:rsidRPr="00B2244A">
        <w:rPr>
          <w:b/>
          <w:sz w:val="26"/>
          <w:szCs w:val="26"/>
        </w:rPr>
        <w:t>дв</w:t>
      </w:r>
      <w:r w:rsidRPr="00B2244A">
        <w:rPr>
          <w:b/>
          <w:spacing w:val="1"/>
          <w:sz w:val="26"/>
          <w:szCs w:val="26"/>
        </w:rPr>
        <w:t>у</w:t>
      </w:r>
      <w:r w:rsidRPr="00B2244A">
        <w:rPr>
          <w:b/>
          <w:sz w:val="26"/>
          <w:szCs w:val="26"/>
        </w:rPr>
        <w:t>х</w:t>
      </w:r>
      <w:r w:rsidRPr="00B2244A">
        <w:rPr>
          <w:b/>
          <w:spacing w:val="28"/>
          <w:sz w:val="26"/>
          <w:szCs w:val="26"/>
        </w:rPr>
        <w:t xml:space="preserve"> </w:t>
      </w:r>
      <w:r w:rsidRPr="00B2244A">
        <w:rPr>
          <w:b/>
          <w:sz w:val="26"/>
          <w:szCs w:val="26"/>
        </w:rPr>
        <w:t>рабочих</w:t>
      </w:r>
      <w:r w:rsidRPr="00B2244A">
        <w:rPr>
          <w:b/>
          <w:spacing w:val="28"/>
          <w:sz w:val="26"/>
          <w:szCs w:val="26"/>
        </w:rPr>
        <w:t xml:space="preserve"> </w:t>
      </w:r>
      <w:r w:rsidRPr="00B2244A">
        <w:rPr>
          <w:b/>
          <w:sz w:val="26"/>
          <w:szCs w:val="26"/>
        </w:rPr>
        <w:t>дней</w:t>
      </w:r>
      <w:r w:rsidRPr="00B2244A">
        <w:rPr>
          <w:b/>
          <w:spacing w:val="29"/>
          <w:sz w:val="26"/>
          <w:szCs w:val="26"/>
        </w:rPr>
        <w:t xml:space="preserve"> </w:t>
      </w:r>
      <w:r w:rsidRPr="00B2244A">
        <w:rPr>
          <w:b/>
          <w:sz w:val="26"/>
          <w:szCs w:val="26"/>
        </w:rPr>
        <w:t xml:space="preserve">после </w:t>
      </w:r>
      <w:r w:rsidRPr="00B2244A">
        <w:rPr>
          <w:b/>
          <w:spacing w:val="2"/>
          <w:sz w:val="26"/>
          <w:szCs w:val="26"/>
        </w:rPr>
        <w:t>о</w:t>
      </w:r>
      <w:r w:rsidRPr="00B2244A">
        <w:rPr>
          <w:b/>
          <w:spacing w:val="-2"/>
          <w:sz w:val="26"/>
          <w:szCs w:val="26"/>
        </w:rPr>
        <w:t>ф</w:t>
      </w:r>
      <w:r w:rsidRPr="00B2244A">
        <w:rPr>
          <w:b/>
          <w:sz w:val="26"/>
          <w:szCs w:val="26"/>
        </w:rPr>
        <w:t>и</w:t>
      </w:r>
      <w:r w:rsidRPr="00B2244A">
        <w:rPr>
          <w:b/>
          <w:spacing w:val="-2"/>
          <w:sz w:val="26"/>
          <w:szCs w:val="26"/>
        </w:rPr>
        <w:t>ц</w:t>
      </w:r>
      <w:r w:rsidRPr="00B2244A">
        <w:rPr>
          <w:b/>
          <w:spacing w:val="1"/>
          <w:sz w:val="26"/>
          <w:szCs w:val="26"/>
        </w:rPr>
        <w:t>и</w:t>
      </w:r>
      <w:r w:rsidRPr="00B2244A">
        <w:rPr>
          <w:b/>
          <w:sz w:val="26"/>
          <w:szCs w:val="26"/>
        </w:rPr>
        <w:t>ал</w:t>
      </w:r>
      <w:r w:rsidRPr="00B2244A">
        <w:rPr>
          <w:b/>
          <w:spacing w:val="1"/>
          <w:sz w:val="26"/>
          <w:szCs w:val="26"/>
        </w:rPr>
        <w:t>ь</w:t>
      </w:r>
      <w:r w:rsidRPr="00B2244A">
        <w:rPr>
          <w:b/>
          <w:sz w:val="26"/>
          <w:szCs w:val="26"/>
        </w:rPr>
        <w:t>ного</w:t>
      </w:r>
      <w:r w:rsidRPr="00B2244A">
        <w:rPr>
          <w:b/>
          <w:spacing w:val="-15"/>
          <w:sz w:val="26"/>
          <w:szCs w:val="26"/>
        </w:rPr>
        <w:t xml:space="preserve"> </w:t>
      </w:r>
      <w:r w:rsidRPr="00B2244A">
        <w:rPr>
          <w:b/>
          <w:sz w:val="26"/>
          <w:szCs w:val="26"/>
        </w:rPr>
        <w:t>д</w:t>
      </w:r>
      <w:r w:rsidRPr="00B2244A">
        <w:rPr>
          <w:b/>
          <w:spacing w:val="1"/>
          <w:sz w:val="26"/>
          <w:szCs w:val="26"/>
        </w:rPr>
        <w:t>н</w:t>
      </w:r>
      <w:r w:rsidRPr="00B2244A">
        <w:rPr>
          <w:b/>
          <w:sz w:val="26"/>
          <w:szCs w:val="26"/>
        </w:rPr>
        <w:t>я</w:t>
      </w:r>
      <w:r w:rsidRPr="00B2244A">
        <w:rPr>
          <w:b/>
          <w:spacing w:val="-16"/>
          <w:sz w:val="26"/>
          <w:szCs w:val="26"/>
        </w:rPr>
        <w:t xml:space="preserve"> </w:t>
      </w:r>
      <w:r w:rsidRPr="00B2244A">
        <w:rPr>
          <w:b/>
          <w:spacing w:val="2"/>
          <w:sz w:val="26"/>
          <w:szCs w:val="26"/>
        </w:rPr>
        <w:t>о</w:t>
      </w:r>
      <w:r w:rsidRPr="00B2244A">
        <w:rPr>
          <w:b/>
          <w:sz w:val="26"/>
          <w:szCs w:val="26"/>
        </w:rPr>
        <w:t>бъ</w:t>
      </w:r>
      <w:r w:rsidRPr="00B2244A">
        <w:rPr>
          <w:b/>
          <w:spacing w:val="-2"/>
          <w:sz w:val="26"/>
          <w:szCs w:val="26"/>
        </w:rPr>
        <w:t>я</w:t>
      </w:r>
      <w:r w:rsidRPr="00B2244A">
        <w:rPr>
          <w:b/>
          <w:sz w:val="26"/>
          <w:szCs w:val="26"/>
        </w:rPr>
        <w:t>вл</w:t>
      </w:r>
      <w:r w:rsidRPr="00B2244A">
        <w:rPr>
          <w:b/>
          <w:spacing w:val="2"/>
          <w:sz w:val="26"/>
          <w:szCs w:val="26"/>
        </w:rPr>
        <w:t>е</w:t>
      </w:r>
      <w:r w:rsidRPr="00B2244A">
        <w:rPr>
          <w:b/>
          <w:sz w:val="26"/>
          <w:szCs w:val="26"/>
        </w:rPr>
        <w:t>н</w:t>
      </w:r>
      <w:r w:rsidRPr="00B2244A">
        <w:rPr>
          <w:b/>
          <w:spacing w:val="1"/>
          <w:sz w:val="26"/>
          <w:szCs w:val="26"/>
        </w:rPr>
        <w:t>и</w:t>
      </w:r>
      <w:r w:rsidRPr="00B2244A">
        <w:rPr>
          <w:b/>
          <w:sz w:val="26"/>
          <w:szCs w:val="26"/>
        </w:rPr>
        <w:t>я</w:t>
      </w:r>
      <w:r w:rsidRPr="00B2244A">
        <w:rPr>
          <w:b/>
          <w:spacing w:val="-16"/>
          <w:sz w:val="26"/>
          <w:szCs w:val="26"/>
        </w:rPr>
        <w:t xml:space="preserve"> </w:t>
      </w:r>
      <w:r w:rsidRPr="00B2244A">
        <w:rPr>
          <w:b/>
          <w:sz w:val="26"/>
          <w:szCs w:val="26"/>
        </w:rPr>
        <w:t>р</w:t>
      </w:r>
      <w:r w:rsidRPr="00B2244A">
        <w:rPr>
          <w:b/>
          <w:spacing w:val="2"/>
          <w:sz w:val="26"/>
          <w:szCs w:val="26"/>
        </w:rPr>
        <w:t>е</w:t>
      </w:r>
      <w:r w:rsidRPr="00B2244A">
        <w:rPr>
          <w:b/>
          <w:spacing w:val="-2"/>
          <w:sz w:val="26"/>
          <w:szCs w:val="26"/>
        </w:rPr>
        <w:t>з</w:t>
      </w:r>
      <w:r w:rsidRPr="00B2244A">
        <w:rPr>
          <w:b/>
          <w:spacing w:val="2"/>
          <w:sz w:val="26"/>
          <w:szCs w:val="26"/>
        </w:rPr>
        <w:t>у</w:t>
      </w:r>
      <w:r w:rsidRPr="00B2244A">
        <w:rPr>
          <w:b/>
          <w:sz w:val="26"/>
          <w:szCs w:val="26"/>
        </w:rPr>
        <w:t>л</w:t>
      </w:r>
      <w:r w:rsidRPr="00B2244A">
        <w:rPr>
          <w:b/>
          <w:spacing w:val="1"/>
          <w:sz w:val="26"/>
          <w:szCs w:val="26"/>
        </w:rPr>
        <w:t>ь</w:t>
      </w:r>
      <w:r w:rsidRPr="00B2244A">
        <w:rPr>
          <w:b/>
          <w:sz w:val="26"/>
          <w:szCs w:val="26"/>
        </w:rPr>
        <w:t>т</w:t>
      </w:r>
      <w:r w:rsidRPr="00B2244A">
        <w:rPr>
          <w:b/>
          <w:spacing w:val="-3"/>
          <w:sz w:val="26"/>
          <w:szCs w:val="26"/>
        </w:rPr>
        <w:t>а</w:t>
      </w:r>
      <w:r w:rsidRPr="00B2244A">
        <w:rPr>
          <w:b/>
          <w:sz w:val="26"/>
          <w:szCs w:val="26"/>
        </w:rPr>
        <w:t>тов</w:t>
      </w:r>
      <w:r w:rsidRPr="00B2244A">
        <w:rPr>
          <w:b/>
          <w:spacing w:val="-15"/>
          <w:sz w:val="26"/>
          <w:szCs w:val="26"/>
        </w:rPr>
        <w:t xml:space="preserve"> </w:t>
      </w:r>
      <w:r w:rsidRPr="00B2244A">
        <w:rPr>
          <w:b/>
          <w:sz w:val="26"/>
          <w:szCs w:val="26"/>
        </w:rPr>
        <w:t>ОГЭ.</w:t>
      </w:r>
      <w:bookmarkEnd w:id="346"/>
      <w:bookmarkEnd w:id="347"/>
      <w:bookmarkEnd w:id="348"/>
    </w:p>
    <w:p w14:paraId="0D2C131F" w14:textId="77777777" w:rsidR="00732342" w:rsidRPr="00B2244A" w:rsidRDefault="00732342" w:rsidP="00D41C77">
      <w:pPr>
        <w:tabs>
          <w:tab w:val="left" w:pos="2409"/>
          <w:tab w:val="left" w:pos="3880"/>
          <w:tab w:val="left" w:pos="4892"/>
          <w:tab w:val="left" w:pos="5956"/>
          <w:tab w:val="left" w:pos="6926"/>
          <w:tab w:val="left" w:pos="7578"/>
          <w:tab w:val="left" w:pos="8708"/>
          <w:tab w:val="left" w:pos="9281"/>
        </w:tabs>
        <w:ind w:right="145" w:firstLine="709"/>
        <w:jc w:val="both"/>
        <w:rPr>
          <w:sz w:val="26"/>
          <w:szCs w:val="26"/>
        </w:rPr>
      </w:pPr>
      <w:r w:rsidRPr="00B2244A">
        <w:rPr>
          <w:b/>
          <w:bCs/>
          <w:sz w:val="26"/>
          <w:szCs w:val="26"/>
        </w:rPr>
        <w:t>Апел</w:t>
      </w:r>
      <w:r w:rsidRPr="00B2244A">
        <w:rPr>
          <w:b/>
          <w:bCs/>
          <w:spacing w:val="1"/>
          <w:sz w:val="26"/>
          <w:szCs w:val="26"/>
        </w:rPr>
        <w:t>л</w:t>
      </w:r>
      <w:r w:rsidRPr="00B2244A">
        <w:rPr>
          <w:b/>
          <w:bCs/>
          <w:spacing w:val="-2"/>
          <w:sz w:val="26"/>
          <w:szCs w:val="26"/>
        </w:rPr>
        <w:t>я</w:t>
      </w:r>
      <w:r w:rsidRPr="00B2244A">
        <w:rPr>
          <w:b/>
          <w:bCs/>
          <w:spacing w:val="1"/>
          <w:sz w:val="26"/>
          <w:szCs w:val="26"/>
        </w:rPr>
        <w:t>ц</w:t>
      </w:r>
      <w:r w:rsidRPr="00B2244A">
        <w:rPr>
          <w:b/>
          <w:bCs/>
          <w:sz w:val="26"/>
          <w:szCs w:val="26"/>
        </w:rPr>
        <w:t xml:space="preserve">ию </w:t>
      </w:r>
      <w:r w:rsidRPr="00B2244A">
        <w:rPr>
          <w:b/>
          <w:bCs/>
          <w:spacing w:val="1"/>
          <w:sz w:val="26"/>
          <w:szCs w:val="26"/>
        </w:rPr>
        <w:t>в</w:t>
      </w:r>
      <w:r w:rsidRPr="00B2244A">
        <w:rPr>
          <w:b/>
          <w:bCs/>
          <w:sz w:val="26"/>
          <w:szCs w:val="26"/>
        </w:rPr>
        <w:t>ы</w:t>
      </w:r>
      <w:r w:rsidRPr="00B2244A">
        <w:rPr>
          <w:b/>
          <w:bCs/>
          <w:spacing w:val="-3"/>
          <w:sz w:val="26"/>
          <w:szCs w:val="26"/>
        </w:rPr>
        <w:t xml:space="preserve"> </w:t>
      </w:r>
      <w:r w:rsidRPr="00B2244A">
        <w:rPr>
          <w:b/>
          <w:bCs/>
          <w:sz w:val="26"/>
          <w:szCs w:val="26"/>
        </w:rPr>
        <w:t>м</w:t>
      </w:r>
      <w:r w:rsidRPr="00B2244A">
        <w:rPr>
          <w:b/>
          <w:bCs/>
          <w:spacing w:val="2"/>
          <w:sz w:val="26"/>
          <w:szCs w:val="26"/>
        </w:rPr>
        <w:t>о</w:t>
      </w:r>
      <w:r w:rsidRPr="00B2244A">
        <w:rPr>
          <w:b/>
          <w:bCs/>
          <w:sz w:val="26"/>
          <w:szCs w:val="26"/>
        </w:rPr>
        <w:t>жете подать в</w:t>
      </w:r>
      <w:r w:rsidRPr="00B2244A">
        <w:rPr>
          <w:b/>
          <w:bCs/>
          <w:spacing w:val="-2"/>
          <w:sz w:val="26"/>
          <w:szCs w:val="26"/>
        </w:rPr>
        <w:t xml:space="preserve"> </w:t>
      </w:r>
      <w:r w:rsidRPr="00B2244A">
        <w:rPr>
          <w:b/>
          <w:bCs/>
          <w:spacing w:val="2"/>
          <w:sz w:val="26"/>
          <w:szCs w:val="26"/>
        </w:rPr>
        <w:t>с</w:t>
      </w:r>
      <w:r w:rsidRPr="00B2244A">
        <w:rPr>
          <w:b/>
          <w:bCs/>
          <w:sz w:val="26"/>
          <w:szCs w:val="26"/>
        </w:rPr>
        <w:t>в</w:t>
      </w:r>
      <w:r w:rsidRPr="00B2244A">
        <w:rPr>
          <w:b/>
          <w:bCs/>
          <w:spacing w:val="1"/>
          <w:sz w:val="26"/>
          <w:szCs w:val="26"/>
        </w:rPr>
        <w:t>о</w:t>
      </w:r>
      <w:r w:rsidRPr="00B2244A">
        <w:rPr>
          <w:b/>
          <w:bCs/>
          <w:sz w:val="26"/>
          <w:szCs w:val="26"/>
        </w:rPr>
        <w:t xml:space="preserve">ей </w:t>
      </w:r>
      <w:r w:rsidRPr="00B2244A">
        <w:rPr>
          <w:b/>
          <w:bCs/>
          <w:spacing w:val="1"/>
          <w:sz w:val="26"/>
          <w:szCs w:val="26"/>
        </w:rPr>
        <w:t>ш</w:t>
      </w:r>
      <w:r w:rsidRPr="00B2244A">
        <w:rPr>
          <w:b/>
          <w:bCs/>
          <w:sz w:val="26"/>
          <w:szCs w:val="26"/>
        </w:rPr>
        <w:t>коле или в</w:t>
      </w:r>
      <w:r w:rsidRPr="00B2244A">
        <w:rPr>
          <w:b/>
          <w:bCs/>
          <w:spacing w:val="1"/>
          <w:sz w:val="26"/>
          <w:szCs w:val="26"/>
        </w:rPr>
        <w:t xml:space="preserve"> </w:t>
      </w:r>
      <w:r w:rsidRPr="00B2244A">
        <w:rPr>
          <w:b/>
          <w:bCs/>
          <w:sz w:val="26"/>
          <w:szCs w:val="26"/>
        </w:rPr>
        <w:t>месте, где вы</w:t>
      </w:r>
      <w:r w:rsidRPr="00B2244A">
        <w:rPr>
          <w:b/>
          <w:bCs/>
          <w:spacing w:val="-11"/>
          <w:sz w:val="26"/>
          <w:szCs w:val="26"/>
        </w:rPr>
        <w:t xml:space="preserve"> </w:t>
      </w:r>
      <w:r w:rsidRPr="00B2244A">
        <w:rPr>
          <w:b/>
          <w:bCs/>
          <w:spacing w:val="2"/>
          <w:sz w:val="26"/>
          <w:szCs w:val="26"/>
        </w:rPr>
        <w:t>б</w:t>
      </w:r>
      <w:r w:rsidRPr="00B2244A">
        <w:rPr>
          <w:b/>
          <w:bCs/>
          <w:spacing w:val="-1"/>
          <w:sz w:val="26"/>
          <w:szCs w:val="26"/>
        </w:rPr>
        <w:t>ы</w:t>
      </w:r>
      <w:r w:rsidRPr="00B2244A">
        <w:rPr>
          <w:b/>
          <w:bCs/>
          <w:spacing w:val="3"/>
          <w:sz w:val="26"/>
          <w:szCs w:val="26"/>
        </w:rPr>
        <w:t>л</w:t>
      </w:r>
      <w:r w:rsidRPr="00B2244A">
        <w:rPr>
          <w:b/>
          <w:bCs/>
          <w:sz w:val="26"/>
          <w:szCs w:val="26"/>
        </w:rPr>
        <w:t xml:space="preserve">и </w:t>
      </w:r>
      <w:r w:rsidRPr="00B2244A">
        <w:rPr>
          <w:b/>
          <w:bCs/>
          <w:spacing w:val="-2"/>
          <w:sz w:val="26"/>
          <w:szCs w:val="26"/>
        </w:rPr>
        <w:t>з</w:t>
      </w:r>
      <w:r w:rsidRPr="00B2244A">
        <w:rPr>
          <w:b/>
          <w:bCs/>
          <w:sz w:val="26"/>
          <w:szCs w:val="26"/>
        </w:rPr>
        <w:t>аре</w:t>
      </w:r>
      <w:r w:rsidRPr="00B2244A">
        <w:rPr>
          <w:b/>
          <w:bCs/>
          <w:spacing w:val="2"/>
          <w:sz w:val="26"/>
          <w:szCs w:val="26"/>
        </w:rPr>
        <w:t>г</w:t>
      </w:r>
      <w:r w:rsidRPr="00B2244A">
        <w:rPr>
          <w:b/>
          <w:bCs/>
          <w:sz w:val="26"/>
          <w:szCs w:val="26"/>
        </w:rPr>
        <w:t>ист</w:t>
      </w:r>
      <w:r w:rsidRPr="00B2244A">
        <w:rPr>
          <w:b/>
          <w:bCs/>
          <w:spacing w:val="1"/>
          <w:sz w:val="26"/>
          <w:szCs w:val="26"/>
        </w:rPr>
        <w:t>р</w:t>
      </w:r>
      <w:r w:rsidRPr="00B2244A">
        <w:rPr>
          <w:b/>
          <w:bCs/>
          <w:sz w:val="26"/>
          <w:szCs w:val="26"/>
        </w:rPr>
        <w:t>ир</w:t>
      </w:r>
      <w:r w:rsidRPr="00B2244A">
        <w:rPr>
          <w:b/>
          <w:bCs/>
          <w:spacing w:val="1"/>
          <w:sz w:val="26"/>
          <w:szCs w:val="26"/>
        </w:rPr>
        <w:t>о</w:t>
      </w:r>
      <w:r w:rsidRPr="00B2244A">
        <w:rPr>
          <w:b/>
          <w:bCs/>
          <w:sz w:val="26"/>
          <w:szCs w:val="26"/>
        </w:rPr>
        <w:t>ваны</w:t>
      </w:r>
      <w:r w:rsidRPr="00B2244A">
        <w:rPr>
          <w:b/>
          <w:bCs/>
          <w:spacing w:val="-11"/>
          <w:sz w:val="26"/>
          <w:szCs w:val="26"/>
        </w:rPr>
        <w:t xml:space="preserve"> </w:t>
      </w:r>
      <w:r w:rsidRPr="00B2244A">
        <w:rPr>
          <w:b/>
          <w:bCs/>
          <w:spacing w:val="1"/>
          <w:sz w:val="26"/>
          <w:szCs w:val="26"/>
        </w:rPr>
        <w:t>н</w:t>
      </w:r>
      <w:r w:rsidRPr="00B2244A">
        <w:rPr>
          <w:b/>
          <w:bCs/>
          <w:sz w:val="26"/>
          <w:szCs w:val="26"/>
        </w:rPr>
        <w:t>а</w:t>
      </w:r>
      <w:r w:rsidRPr="00B2244A">
        <w:rPr>
          <w:b/>
          <w:bCs/>
          <w:spacing w:val="-8"/>
          <w:sz w:val="26"/>
          <w:szCs w:val="26"/>
        </w:rPr>
        <w:t xml:space="preserve"> </w:t>
      </w:r>
      <w:r w:rsidRPr="00B2244A">
        <w:rPr>
          <w:b/>
          <w:bCs/>
          <w:sz w:val="26"/>
          <w:szCs w:val="26"/>
        </w:rPr>
        <w:t>сдачу</w:t>
      </w:r>
      <w:r w:rsidRPr="00B2244A">
        <w:rPr>
          <w:b/>
          <w:bCs/>
          <w:spacing w:val="-8"/>
          <w:sz w:val="26"/>
          <w:szCs w:val="26"/>
        </w:rPr>
        <w:t xml:space="preserve"> </w:t>
      </w:r>
      <w:r w:rsidRPr="00B2244A">
        <w:rPr>
          <w:b/>
          <w:bCs/>
          <w:sz w:val="26"/>
          <w:szCs w:val="26"/>
        </w:rPr>
        <w:t>ОГЭ,</w:t>
      </w:r>
      <w:r w:rsidRPr="00B2244A">
        <w:rPr>
          <w:b/>
          <w:bCs/>
          <w:spacing w:val="-10"/>
          <w:sz w:val="26"/>
          <w:szCs w:val="26"/>
        </w:rPr>
        <w:t xml:space="preserve"> </w:t>
      </w:r>
      <w:r w:rsidRPr="00B2244A">
        <w:rPr>
          <w:b/>
          <w:bCs/>
          <w:sz w:val="26"/>
          <w:szCs w:val="26"/>
        </w:rPr>
        <w:t>или</w:t>
      </w:r>
      <w:r w:rsidRPr="00B2244A">
        <w:rPr>
          <w:b/>
          <w:bCs/>
          <w:spacing w:val="-8"/>
          <w:sz w:val="26"/>
          <w:szCs w:val="26"/>
        </w:rPr>
        <w:t xml:space="preserve"> </w:t>
      </w:r>
      <w:r w:rsidRPr="00B2244A">
        <w:rPr>
          <w:b/>
          <w:bCs/>
          <w:sz w:val="26"/>
          <w:szCs w:val="26"/>
        </w:rPr>
        <w:t>в</w:t>
      </w:r>
      <w:r w:rsidRPr="00B2244A">
        <w:rPr>
          <w:b/>
          <w:bCs/>
          <w:spacing w:val="-10"/>
          <w:sz w:val="26"/>
          <w:szCs w:val="26"/>
        </w:rPr>
        <w:t xml:space="preserve"> </w:t>
      </w:r>
      <w:r w:rsidRPr="00B2244A">
        <w:rPr>
          <w:b/>
          <w:bCs/>
          <w:spacing w:val="1"/>
          <w:sz w:val="26"/>
          <w:szCs w:val="26"/>
        </w:rPr>
        <w:t>и</w:t>
      </w:r>
      <w:r w:rsidRPr="00B2244A">
        <w:rPr>
          <w:b/>
          <w:bCs/>
          <w:spacing w:val="-1"/>
          <w:sz w:val="26"/>
          <w:szCs w:val="26"/>
        </w:rPr>
        <w:t>ны</w:t>
      </w:r>
      <w:r w:rsidRPr="00B2244A">
        <w:rPr>
          <w:b/>
          <w:bCs/>
          <w:sz w:val="26"/>
          <w:szCs w:val="26"/>
        </w:rPr>
        <w:t>х</w:t>
      </w:r>
      <w:r w:rsidRPr="00B2244A">
        <w:rPr>
          <w:b/>
          <w:bCs/>
          <w:spacing w:val="-9"/>
          <w:sz w:val="26"/>
          <w:szCs w:val="26"/>
        </w:rPr>
        <w:t xml:space="preserve"> </w:t>
      </w:r>
      <w:r w:rsidRPr="00B2244A">
        <w:rPr>
          <w:b/>
          <w:bCs/>
          <w:sz w:val="26"/>
          <w:szCs w:val="26"/>
        </w:rPr>
        <w:t>места</w:t>
      </w:r>
      <w:r w:rsidRPr="00B2244A">
        <w:rPr>
          <w:b/>
          <w:bCs/>
          <w:spacing w:val="2"/>
          <w:sz w:val="26"/>
          <w:szCs w:val="26"/>
        </w:rPr>
        <w:t>х</w:t>
      </w:r>
      <w:r w:rsidRPr="00B2244A">
        <w:rPr>
          <w:b/>
          <w:bCs/>
          <w:sz w:val="26"/>
          <w:szCs w:val="26"/>
        </w:rPr>
        <w:t>,</w:t>
      </w:r>
      <w:r w:rsidRPr="00B2244A">
        <w:rPr>
          <w:b/>
          <w:bCs/>
          <w:spacing w:val="-10"/>
          <w:sz w:val="26"/>
          <w:szCs w:val="26"/>
        </w:rPr>
        <w:t xml:space="preserve"> </w:t>
      </w:r>
      <w:r w:rsidRPr="00B2244A">
        <w:rPr>
          <w:b/>
          <w:bCs/>
          <w:sz w:val="26"/>
          <w:szCs w:val="26"/>
        </w:rPr>
        <w:t>опреде</w:t>
      </w:r>
      <w:r w:rsidRPr="00B2244A">
        <w:rPr>
          <w:b/>
          <w:bCs/>
          <w:spacing w:val="3"/>
          <w:sz w:val="26"/>
          <w:szCs w:val="26"/>
        </w:rPr>
        <w:t>л</w:t>
      </w:r>
      <w:r w:rsidRPr="00B2244A">
        <w:rPr>
          <w:b/>
          <w:bCs/>
          <w:sz w:val="26"/>
          <w:szCs w:val="26"/>
        </w:rPr>
        <w:t>ен</w:t>
      </w:r>
      <w:r w:rsidRPr="00B2244A">
        <w:rPr>
          <w:b/>
          <w:bCs/>
          <w:spacing w:val="1"/>
          <w:sz w:val="26"/>
          <w:szCs w:val="26"/>
        </w:rPr>
        <w:t>н</w:t>
      </w:r>
      <w:r w:rsidRPr="00B2244A">
        <w:rPr>
          <w:b/>
          <w:bCs/>
          <w:spacing w:val="-1"/>
          <w:sz w:val="26"/>
          <w:szCs w:val="26"/>
        </w:rPr>
        <w:t>ы</w:t>
      </w:r>
      <w:r w:rsidRPr="00B2244A">
        <w:rPr>
          <w:b/>
          <w:bCs/>
          <w:sz w:val="26"/>
          <w:szCs w:val="26"/>
        </w:rPr>
        <w:t>х</w:t>
      </w:r>
      <w:r w:rsidRPr="00B2244A">
        <w:rPr>
          <w:b/>
          <w:bCs/>
          <w:spacing w:val="-9"/>
          <w:sz w:val="26"/>
          <w:szCs w:val="26"/>
        </w:rPr>
        <w:t xml:space="preserve"> </w:t>
      </w:r>
      <w:r w:rsidRPr="00B2244A">
        <w:rPr>
          <w:b/>
          <w:bCs/>
          <w:sz w:val="26"/>
          <w:szCs w:val="26"/>
        </w:rPr>
        <w:t>регио</w:t>
      </w:r>
      <w:r w:rsidRPr="00B2244A">
        <w:rPr>
          <w:b/>
          <w:bCs/>
          <w:spacing w:val="1"/>
          <w:sz w:val="26"/>
          <w:szCs w:val="26"/>
        </w:rPr>
        <w:t>н</w:t>
      </w:r>
      <w:r w:rsidRPr="00B2244A">
        <w:rPr>
          <w:b/>
          <w:bCs/>
          <w:sz w:val="26"/>
          <w:szCs w:val="26"/>
        </w:rPr>
        <w:t>ом.</w:t>
      </w:r>
    </w:p>
    <w:p w14:paraId="6EE652C4" w14:textId="77777777" w:rsidR="00732342" w:rsidRPr="00B2244A" w:rsidRDefault="00732342" w:rsidP="00D41C77">
      <w:pPr>
        <w:tabs>
          <w:tab w:val="left" w:pos="2440"/>
          <w:tab w:val="left" w:pos="4202"/>
          <w:tab w:val="left" w:pos="5894"/>
          <w:tab w:val="left" w:pos="7680"/>
          <w:tab w:val="left" w:pos="8920"/>
        </w:tabs>
        <w:ind w:right="145" w:firstLine="709"/>
        <w:jc w:val="both"/>
        <w:rPr>
          <w:sz w:val="26"/>
          <w:szCs w:val="26"/>
        </w:rPr>
      </w:pPr>
      <w:r w:rsidRPr="00B2244A">
        <w:rPr>
          <w:b/>
          <w:bCs/>
          <w:sz w:val="26"/>
          <w:szCs w:val="26"/>
        </w:rPr>
        <w:t>Апел</w:t>
      </w:r>
      <w:r w:rsidRPr="00B2244A">
        <w:rPr>
          <w:b/>
          <w:bCs/>
          <w:spacing w:val="1"/>
          <w:sz w:val="26"/>
          <w:szCs w:val="26"/>
        </w:rPr>
        <w:t>л</w:t>
      </w:r>
      <w:r w:rsidRPr="00B2244A">
        <w:rPr>
          <w:b/>
          <w:bCs/>
          <w:spacing w:val="-2"/>
          <w:sz w:val="26"/>
          <w:szCs w:val="26"/>
        </w:rPr>
        <w:t>я</w:t>
      </w:r>
      <w:r w:rsidRPr="00B2244A">
        <w:rPr>
          <w:b/>
          <w:bCs/>
          <w:spacing w:val="1"/>
          <w:sz w:val="26"/>
          <w:szCs w:val="26"/>
        </w:rPr>
        <w:t>ц</w:t>
      </w:r>
      <w:r w:rsidRPr="00B2244A">
        <w:rPr>
          <w:b/>
          <w:bCs/>
          <w:sz w:val="26"/>
          <w:szCs w:val="26"/>
        </w:rPr>
        <w:t xml:space="preserve">ия </w:t>
      </w:r>
      <w:r w:rsidRPr="00B2244A">
        <w:rPr>
          <w:b/>
          <w:bCs/>
          <w:spacing w:val="1"/>
          <w:sz w:val="26"/>
          <w:szCs w:val="26"/>
        </w:rPr>
        <w:t>п</w:t>
      </w:r>
      <w:r w:rsidRPr="00B2244A">
        <w:rPr>
          <w:b/>
          <w:bCs/>
          <w:sz w:val="26"/>
          <w:szCs w:val="26"/>
        </w:rPr>
        <w:t>о</w:t>
      </w:r>
      <w:r w:rsidRPr="00B2244A">
        <w:rPr>
          <w:b/>
          <w:bCs/>
          <w:spacing w:val="-2"/>
          <w:sz w:val="26"/>
          <w:szCs w:val="26"/>
        </w:rPr>
        <w:t xml:space="preserve"> </w:t>
      </w:r>
      <w:r w:rsidRPr="00B2244A">
        <w:rPr>
          <w:b/>
          <w:bCs/>
          <w:sz w:val="26"/>
          <w:szCs w:val="26"/>
        </w:rPr>
        <w:t>в</w:t>
      </w:r>
      <w:r w:rsidRPr="00B2244A">
        <w:rPr>
          <w:b/>
          <w:bCs/>
          <w:spacing w:val="1"/>
          <w:sz w:val="26"/>
          <w:szCs w:val="26"/>
        </w:rPr>
        <w:t>оп</w:t>
      </w:r>
      <w:r w:rsidRPr="00B2244A">
        <w:rPr>
          <w:b/>
          <w:bCs/>
          <w:sz w:val="26"/>
          <w:szCs w:val="26"/>
        </w:rPr>
        <w:t>росам соде</w:t>
      </w:r>
      <w:r w:rsidRPr="00B2244A">
        <w:rPr>
          <w:b/>
          <w:bCs/>
          <w:spacing w:val="2"/>
          <w:sz w:val="26"/>
          <w:szCs w:val="26"/>
        </w:rPr>
        <w:t>р</w:t>
      </w:r>
      <w:r w:rsidRPr="00B2244A">
        <w:rPr>
          <w:b/>
          <w:bCs/>
          <w:spacing w:val="-5"/>
          <w:sz w:val="26"/>
          <w:szCs w:val="26"/>
        </w:rPr>
        <w:t>ж</w:t>
      </w:r>
      <w:r w:rsidRPr="00B2244A">
        <w:rPr>
          <w:b/>
          <w:bCs/>
          <w:spacing w:val="2"/>
          <w:sz w:val="26"/>
          <w:szCs w:val="26"/>
        </w:rPr>
        <w:t>а</w:t>
      </w:r>
      <w:r w:rsidRPr="00B2244A">
        <w:rPr>
          <w:b/>
          <w:bCs/>
          <w:sz w:val="26"/>
          <w:szCs w:val="26"/>
        </w:rPr>
        <w:t>н</w:t>
      </w:r>
      <w:r w:rsidRPr="00B2244A">
        <w:rPr>
          <w:b/>
          <w:bCs/>
          <w:spacing w:val="1"/>
          <w:sz w:val="26"/>
          <w:szCs w:val="26"/>
        </w:rPr>
        <w:t>и</w:t>
      </w:r>
      <w:r w:rsidRPr="00B2244A">
        <w:rPr>
          <w:b/>
          <w:bCs/>
          <w:sz w:val="26"/>
          <w:szCs w:val="26"/>
        </w:rPr>
        <w:t>я и стр</w:t>
      </w:r>
      <w:r w:rsidRPr="00B2244A">
        <w:rPr>
          <w:b/>
          <w:bCs/>
          <w:spacing w:val="2"/>
          <w:sz w:val="26"/>
          <w:szCs w:val="26"/>
        </w:rPr>
        <w:t>у</w:t>
      </w:r>
      <w:r w:rsidRPr="00B2244A">
        <w:rPr>
          <w:b/>
          <w:bCs/>
          <w:sz w:val="26"/>
          <w:szCs w:val="26"/>
        </w:rPr>
        <w:t>кт</w:t>
      </w:r>
      <w:r w:rsidRPr="00B2244A">
        <w:rPr>
          <w:b/>
          <w:bCs/>
          <w:spacing w:val="1"/>
          <w:sz w:val="26"/>
          <w:szCs w:val="26"/>
        </w:rPr>
        <w:t>у</w:t>
      </w:r>
      <w:r w:rsidRPr="00B2244A">
        <w:rPr>
          <w:b/>
          <w:bCs/>
          <w:sz w:val="26"/>
          <w:szCs w:val="26"/>
        </w:rPr>
        <w:t xml:space="preserve">ры </w:t>
      </w:r>
      <w:r w:rsidRPr="00B2244A">
        <w:rPr>
          <w:b/>
          <w:bCs/>
          <w:spacing w:val="-2"/>
          <w:sz w:val="26"/>
          <w:szCs w:val="26"/>
        </w:rPr>
        <w:t>з</w:t>
      </w:r>
      <w:r w:rsidRPr="00B2244A">
        <w:rPr>
          <w:b/>
          <w:bCs/>
          <w:sz w:val="26"/>
          <w:szCs w:val="26"/>
        </w:rPr>
        <w:t>а</w:t>
      </w:r>
      <w:r w:rsidRPr="00B2244A">
        <w:rPr>
          <w:b/>
          <w:bCs/>
          <w:spacing w:val="3"/>
          <w:sz w:val="26"/>
          <w:szCs w:val="26"/>
        </w:rPr>
        <w:t>д</w:t>
      </w:r>
      <w:r w:rsidRPr="00B2244A">
        <w:rPr>
          <w:b/>
          <w:bCs/>
          <w:sz w:val="26"/>
          <w:szCs w:val="26"/>
        </w:rPr>
        <w:t>ан</w:t>
      </w:r>
      <w:r w:rsidRPr="00B2244A">
        <w:rPr>
          <w:b/>
          <w:bCs/>
          <w:spacing w:val="-2"/>
          <w:sz w:val="26"/>
          <w:szCs w:val="26"/>
        </w:rPr>
        <w:t>и</w:t>
      </w:r>
      <w:r w:rsidRPr="00B2244A">
        <w:rPr>
          <w:b/>
          <w:bCs/>
          <w:sz w:val="26"/>
          <w:szCs w:val="26"/>
        </w:rPr>
        <w:t xml:space="preserve">й </w:t>
      </w:r>
      <w:r w:rsidRPr="00B2244A">
        <w:rPr>
          <w:b/>
          <w:bCs/>
          <w:spacing w:val="1"/>
          <w:sz w:val="26"/>
          <w:szCs w:val="26"/>
        </w:rPr>
        <w:t>п</w:t>
      </w:r>
      <w:r w:rsidRPr="00B2244A">
        <w:rPr>
          <w:b/>
          <w:bCs/>
          <w:sz w:val="26"/>
          <w:szCs w:val="26"/>
        </w:rPr>
        <w:t>о</w:t>
      </w:r>
      <w:r w:rsidRPr="00B2244A">
        <w:rPr>
          <w:b/>
          <w:bCs/>
          <w:spacing w:val="-12"/>
          <w:sz w:val="26"/>
          <w:szCs w:val="26"/>
        </w:rPr>
        <w:t xml:space="preserve"> </w:t>
      </w:r>
      <w:r w:rsidRPr="00B2244A">
        <w:rPr>
          <w:b/>
          <w:bCs/>
          <w:spacing w:val="2"/>
          <w:sz w:val="26"/>
          <w:szCs w:val="26"/>
        </w:rPr>
        <w:t>у</w:t>
      </w:r>
      <w:r w:rsidRPr="00B2244A">
        <w:rPr>
          <w:b/>
          <w:bCs/>
          <w:sz w:val="26"/>
          <w:szCs w:val="26"/>
        </w:rPr>
        <w:t>чебн</w:t>
      </w:r>
      <w:r w:rsidRPr="00B2244A">
        <w:rPr>
          <w:b/>
          <w:bCs/>
          <w:spacing w:val="-2"/>
          <w:sz w:val="26"/>
          <w:szCs w:val="26"/>
        </w:rPr>
        <w:t>ы</w:t>
      </w:r>
      <w:r w:rsidRPr="00B2244A">
        <w:rPr>
          <w:b/>
          <w:bCs/>
          <w:sz w:val="26"/>
          <w:szCs w:val="26"/>
        </w:rPr>
        <w:t>м пред</w:t>
      </w:r>
      <w:r w:rsidRPr="00B2244A">
        <w:rPr>
          <w:b/>
          <w:bCs/>
          <w:spacing w:val="1"/>
          <w:sz w:val="26"/>
          <w:szCs w:val="26"/>
        </w:rPr>
        <w:t>м</w:t>
      </w:r>
      <w:r w:rsidRPr="00B2244A">
        <w:rPr>
          <w:b/>
          <w:bCs/>
          <w:sz w:val="26"/>
          <w:szCs w:val="26"/>
        </w:rPr>
        <w:t>етам,</w:t>
      </w:r>
      <w:r w:rsidRPr="00B2244A">
        <w:rPr>
          <w:b/>
          <w:bCs/>
          <w:spacing w:val="2"/>
          <w:sz w:val="26"/>
          <w:szCs w:val="26"/>
        </w:rPr>
        <w:t xml:space="preserve"> </w:t>
      </w:r>
      <w:r w:rsidRPr="00B2244A">
        <w:rPr>
          <w:b/>
          <w:bCs/>
          <w:sz w:val="26"/>
          <w:szCs w:val="26"/>
        </w:rPr>
        <w:t>а</w:t>
      </w:r>
      <w:r w:rsidRPr="00B2244A">
        <w:rPr>
          <w:b/>
          <w:bCs/>
          <w:spacing w:val="-6"/>
          <w:sz w:val="26"/>
          <w:szCs w:val="26"/>
        </w:rPr>
        <w:t xml:space="preserve"> </w:t>
      </w:r>
      <w:r w:rsidRPr="00B2244A">
        <w:rPr>
          <w:b/>
          <w:bCs/>
          <w:sz w:val="26"/>
          <w:szCs w:val="26"/>
        </w:rPr>
        <w:t>та</w:t>
      </w:r>
      <w:r w:rsidRPr="00B2244A">
        <w:rPr>
          <w:b/>
          <w:bCs/>
          <w:spacing w:val="1"/>
          <w:sz w:val="26"/>
          <w:szCs w:val="26"/>
        </w:rPr>
        <w:t>к</w:t>
      </w:r>
      <w:r w:rsidRPr="00B2244A">
        <w:rPr>
          <w:b/>
          <w:bCs/>
          <w:sz w:val="26"/>
          <w:szCs w:val="26"/>
        </w:rPr>
        <w:t>же</w:t>
      </w:r>
      <w:r w:rsidRPr="00B2244A">
        <w:rPr>
          <w:b/>
          <w:bCs/>
          <w:spacing w:val="4"/>
          <w:sz w:val="26"/>
          <w:szCs w:val="26"/>
        </w:rPr>
        <w:t xml:space="preserve"> </w:t>
      </w:r>
      <w:r w:rsidRPr="00B2244A">
        <w:rPr>
          <w:b/>
          <w:bCs/>
          <w:sz w:val="26"/>
          <w:szCs w:val="26"/>
        </w:rPr>
        <w:t>по</w:t>
      </w:r>
      <w:r w:rsidRPr="00B2244A">
        <w:rPr>
          <w:b/>
          <w:bCs/>
          <w:spacing w:val="-9"/>
          <w:sz w:val="26"/>
          <w:szCs w:val="26"/>
        </w:rPr>
        <w:t xml:space="preserve"> </w:t>
      </w:r>
      <w:r w:rsidRPr="00B2244A">
        <w:rPr>
          <w:b/>
          <w:bCs/>
          <w:sz w:val="26"/>
          <w:szCs w:val="26"/>
        </w:rPr>
        <w:t>в</w:t>
      </w:r>
      <w:r w:rsidRPr="00B2244A">
        <w:rPr>
          <w:b/>
          <w:bCs/>
          <w:spacing w:val="1"/>
          <w:sz w:val="26"/>
          <w:szCs w:val="26"/>
        </w:rPr>
        <w:t>о</w:t>
      </w:r>
      <w:r w:rsidRPr="00B2244A">
        <w:rPr>
          <w:b/>
          <w:bCs/>
          <w:sz w:val="26"/>
          <w:szCs w:val="26"/>
        </w:rPr>
        <w:t>просам,</w:t>
      </w:r>
      <w:r w:rsidRPr="00B2244A">
        <w:rPr>
          <w:b/>
          <w:bCs/>
          <w:spacing w:val="4"/>
          <w:sz w:val="26"/>
          <w:szCs w:val="26"/>
        </w:rPr>
        <w:t xml:space="preserve"> </w:t>
      </w:r>
      <w:r w:rsidRPr="00B2244A">
        <w:rPr>
          <w:b/>
          <w:bCs/>
          <w:sz w:val="26"/>
          <w:szCs w:val="26"/>
        </w:rPr>
        <w:t>с</w:t>
      </w:r>
      <w:r w:rsidRPr="00B2244A">
        <w:rPr>
          <w:b/>
          <w:bCs/>
          <w:spacing w:val="1"/>
          <w:sz w:val="26"/>
          <w:szCs w:val="26"/>
        </w:rPr>
        <w:t>вя</w:t>
      </w:r>
      <w:r w:rsidRPr="00B2244A">
        <w:rPr>
          <w:b/>
          <w:bCs/>
          <w:spacing w:val="-2"/>
          <w:sz w:val="26"/>
          <w:szCs w:val="26"/>
        </w:rPr>
        <w:t>з</w:t>
      </w:r>
      <w:r w:rsidRPr="00B2244A">
        <w:rPr>
          <w:b/>
          <w:bCs/>
          <w:sz w:val="26"/>
          <w:szCs w:val="26"/>
        </w:rPr>
        <w:t>а</w:t>
      </w:r>
      <w:r w:rsidRPr="00B2244A">
        <w:rPr>
          <w:b/>
          <w:bCs/>
          <w:spacing w:val="1"/>
          <w:sz w:val="26"/>
          <w:szCs w:val="26"/>
        </w:rPr>
        <w:t>н</w:t>
      </w:r>
      <w:r w:rsidRPr="00B2244A">
        <w:rPr>
          <w:b/>
          <w:bCs/>
          <w:sz w:val="26"/>
          <w:szCs w:val="26"/>
        </w:rPr>
        <w:t>н</w:t>
      </w:r>
      <w:r w:rsidRPr="00B2244A">
        <w:rPr>
          <w:b/>
          <w:bCs/>
          <w:spacing w:val="-2"/>
          <w:sz w:val="26"/>
          <w:szCs w:val="26"/>
        </w:rPr>
        <w:t>ы</w:t>
      </w:r>
      <w:r w:rsidRPr="00B2244A">
        <w:rPr>
          <w:b/>
          <w:bCs/>
          <w:sz w:val="26"/>
          <w:szCs w:val="26"/>
        </w:rPr>
        <w:t>м</w:t>
      </w:r>
      <w:r w:rsidRPr="00B2244A">
        <w:rPr>
          <w:b/>
          <w:bCs/>
          <w:spacing w:val="3"/>
          <w:sz w:val="26"/>
          <w:szCs w:val="26"/>
        </w:rPr>
        <w:t xml:space="preserve"> </w:t>
      </w:r>
      <w:r w:rsidRPr="00B2244A">
        <w:rPr>
          <w:b/>
          <w:bCs/>
          <w:sz w:val="26"/>
          <w:szCs w:val="26"/>
        </w:rPr>
        <w:t>с</w:t>
      </w:r>
      <w:r w:rsidRPr="00B2244A">
        <w:rPr>
          <w:b/>
          <w:bCs/>
          <w:spacing w:val="-5"/>
          <w:sz w:val="26"/>
          <w:szCs w:val="26"/>
        </w:rPr>
        <w:t xml:space="preserve"> </w:t>
      </w:r>
      <w:r w:rsidRPr="00B2244A">
        <w:rPr>
          <w:b/>
          <w:bCs/>
          <w:sz w:val="26"/>
          <w:szCs w:val="26"/>
        </w:rPr>
        <w:t>оц</w:t>
      </w:r>
      <w:r w:rsidRPr="00B2244A">
        <w:rPr>
          <w:b/>
          <w:bCs/>
          <w:spacing w:val="1"/>
          <w:sz w:val="26"/>
          <w:szCs w:val="26"/>
        </w:rPr>
        <w:t>е</w:t>
      </w:r>
      <w:r w:rsidRPr="00B2244A">
        <w:rPr>
          <w:b/>
          <w:bCs/>
          <w:sz w:val="26"/>
          <w:szCs w:val="26"/>
        </w:rPr>
        <w:t>н</w:t>
      </w:r>
      <w:r w:rsidRPr="00B2244A">
        <w:rPr>
          <w:b/>
          <w:bCs/>
          <w:spacing w:val="-2"/>
          <w:sz w:val="26"/>
          <w:szCs w:val="26"/>
        </w:rPr>
        <w:t>и</w:t>
      </w:r>
      <w:r w:rsidRPr="00B2244A">
        <w:rPr>
          <w:b/>
          <w:bCs/>
          <w:spacing w:val="1"/>
          <w:sz w:val="26"/>
          <w:szCs w:val="26"/>
        </w:rPr>
        <w:t>в</w:t>
      </w:r>
      <w:r w:rsidRPr="00B2244A">
        <w:rPr>
          <w:b/>
          <w:bCs/>
          <w:sz w:val="26"/>
          <w:szCs w:val="26"/>
        </w:rPr>
        <w:t>ан</w:t>
      </w:r>
      <w:r w:rsidRPr="00B2244A">
        <w:rPr>
          <w:b/>
          <w:bCs/>
          <w:spacing w:val="1"/>
          <w:sz w:val="26"/>
          <w:szCs w:val="26"/>
        </w:rPr>
        <w:t>и</w:t>
      </w:r>
      <w:r w:rsidRPr="00B2244A">
        <w:rPr>
          <w:b/>
          <w:bCs/>
          <w:sz w:val="26"/>
          <w:szCs w:val="26"/>
        </w:rPr>
        <w:t>ем</w:t>
      </w:r>
      <w:r w:rsidRPr="00B2244A">
        <w:rPr>
          <w:b/>
          <w:bCs/>
          <w:spacing w:val="5"/>
          <w:sz w:val="26"/>
          <w:szCs w:val="26"/>
        </w:rPr>
        <w:t xml:space="preserve"> </w:t>
      </w:r>
      <w:r w:rsidRPr="00B2244A">
        <w:rPr>
          <w:b/>
          <w:bCs/>
          <w:sz w:val="26"/>
          <w:szCs w:val="26"/>
        </w:rPr>
        <w:t>ре</w:t>
      </w:r>
      <w:r w:rsidRPr="00B2244A">
        <w:rPr>
          <w:b/>
          <w:bCs/>
          <w:spacing w:val="-2"/>
          <w:sz w:val="26"/>
          <w:szCs w:val="26"/>
        </w:rPr>
        <w:t>з</w:t>
      </w:r>
      <w:r w:rsidRPr="00B2244A">
        <w:rPr>
          <w:b/>
          <w:bCs/>
          <w:spacing w:val="2"/>
          <w:sz w:val="26"/>
          <w:szCs w:val="26"/>
        </w:rPr>
        <w:t>у</w:t>
      </w:r>
      <w:r w:rsidRPr="00B2244A">
        <w:rPr>
          <w:b/>
          <w:bCs/>
          <w:sz w:val="26"/>
          <w:szCs w:val="26"/>
        </w:rPr>
        <w:t>л</w:t>
      </w:r>
      <w:r w:rsidRPr="00B2244A">
        <w:rPr>
          <w:b/>
          <w:bCs/>
          <w:spacing w:val="1"/>
          <w:sz w:val="26"/>
          <w:szCs w:val="26"/>
        </w:rPr>
        <w:t>ь</w:t>
      </w:r>
      <w:r w:rsidRPr="00B2244A">
        <w:rPr>
          <w:b/>
          <w:bCs/>
          <w:sz w:val="26"/>
          <w:szCs w:val="26"/>
        </w:rPr>
        <w:t>татов</w:t>
      </w:r>
      <w:r w:rsidRPr="00B2244A">
        <w:rPr>
          <w:b/>
          <w:bCs/>
          <w:spacing w:val="2"/>
          <w:sz w:val="26"/>
          <w:szCs w:val="26"/>
        </w:rPr>
        <w:t xml:space="preserve"> </w:t>
      </w:r>
      <w:r w:rsidRPr="00B2244A">
        <w:rPr>
          <w:b/>
          <w:bCs/>
          <w:spacing w:val="1"/>
          <w:sz w:val="26"/>
          <w:szCs w:val="26"/>
        </w:rPr>
        <w:t>в</w:t>
      </w:r>
      <w:r w:rsidRPr="00B2244A">
        <w:rPr>
          <w:b/>
          <w:bCs/>
          <w:spacing w:val="-1"/>
          <w:sz w:val="26"/>
          <w:szCs w:val="26"/>
        </w:rPr>
        <w:t>ы</w:t>
      </w:r>
      <w:r w:rsidRPr="00B2244A">
        <w:rPr>
          <w:b/>
          <w:bCs/>
          <w:spacing w:val="1"/>
          <w:sz w:val="26"/>
          <w:szCs w:val="26"/>
        </w:rPr>
        <w:t>п</w:t>
      </w:r>
      <w:r w:rsidRPr="00B2244A">
        <w:rPr>
          <w:b/>
          <w:bCs/>
          <w:sz w:val="26"/>
          <w:szCs w:val="26"/>
        </w:rPr>
        <w:t>ол</w:t>
      </w:r>
      <w:r w:rsidRPr="00B2244A">
        <w:rPr>
          <w:b/>
          <w:bCs/>
          <w:spacing w:val="1"/>
          <w:sz w:val="26"/>
          <w:szCs w:val="26"/>
        </w:rPr>
        <w:t>н</w:t>
      </w:r>
      <w:r w:rsidRPr="00B2244A">
        <w:rPr>
          <w:b/>
          <w:bCs/>
          <w:sz w:val="26"/>
          <w:szCs w:val="26"/>
        </w:rPr>
        <w:t>ен</w:t>
      </w:r>
      <w:r w:rsidRPr="00B2244A">
        <w:rPr>
          <w:b/>
          <w:bCs/>
          <w:spacing w:val="1"/>
          <w:sz w:val="26"/>
          <w:szCs w:val="26"/>
        </w:rPr>
        <w:t>и</w:t>
      </w:r>
      <w:r w:rsidRPr="00B2244A">
        <w:rPr>
          <w:b/>
          <w:bCs/>
          <w:sz w:val="26"/>
          <w:szCs w:val="26"/>
        </w:rPr>
        <w:t xml:space="preserve">я </w:t>
      </w:r>
      <w:r w:rsidRPr="00B2244A">
        <w:rPr>
          <w:b/>
          <w:bCs/>
          <w:spacing w:val="-2"/>
          <w:sz w:val="26"/>
          <w:szCs w:val="26"/>
        </w:rPr>
        <w:t>з</w:t>
      </w:r>
      <w:r w:rsidRPr="00B2244A">
        <w:rPr>
          <w:b/>
          <w:bCs/>
          <w:sz w:val="26"/>
          <w:szCs w:val="26"/>
        </w:rPr>
        <w:t>ада</w:t>
      </w:r>
      <w:r w:rsidRPr="00B2244A">
        <w:rPr>
          <w:b/>
          <w:bCs/>
          <w:spacing w:val="1"/>
          <w:sz w:val="26"/>
          <w:szCs w:val="26"/>
        </w:rPr>
        <w:t>н</w:t>
      </w:r>
      <w:r w:rsidRPr="00B2244A">
        <w:rPr>
          <w:b/>
          <w:bCs/>
          <w:sz w:val="26"/>
          <w:szCs w:val="26"/>
        </w:rPr>
        <w:t>ий э</w:t>
      </w:r>
      <w:r w:rsidRPr="00B2244A">
        <w:rPr>
          <w:b/>
          <w:bCs/>
          <w:spacing w:val="1"/>
          <w:sz w:val="26"/>
          <w:szCs w:val="26"/>
        </w:rPr>
        <w:t>к</w:t>
      </w:r>
      <w:r w:rsidRPr="00B2244A">
        <w:rPr>
          <w:b/>
          <w:bCs/>
          <w:spacing w:val="-2"/>
          <w:sz w:val="26"/>
          <w:szCs w:val="26"/>
        </w:rPr>
        <w:t>з</w:t>
      </w:r>
      <w:r w:rsidRPr="00B2244A">
        <w:rPr>
          <w:b/>
          <w:bCs/>
          <w:sz w:val="26"/>
          <w:szCs w:val="26"/>
        </w:rPr>
        <w:t>амен</w:t>
      </w:r>
      <w:r w:rsidRPr="00B2244A">
        <w:rPr>
          <w:b/>
          <w:bCs/>
          <w:spacing w:val="1"/>
          <w:sz w:val="26"/>
          <w:szCs w:val="26"/>
        </w:rPr>
        <w:t>ац</w:t>
      </w:r>
      <w:r w:rsidRPr="00B2244A">
        <w:rPr>
          <w:b/>
          <w:bCs/>
          <w:sz w:val="26"/>
          <w:szCs w:val="26"/>
        </w:rPr>
        <w:t>ио</w:t>
      </w:r>
      <w:r w:rsidRPr="00B2244A">
        <w:rPr>
          <w:b/>
          <w:bCs/>
          <w:spacing w:val="-2"/>
          <w:sz w:val="26"/>
          <w:szCs w:val="26"/>
        </w:rPr>
        <w:t>н</w:t>
      </w:r>
      <w:r w:rsidRPr="00B2244A">
        <w:rPr>
          <w:b/>
          <w:bCs/>
          <w:spacing w:val="1"/>
          <w:sz w:val="26"/>
          <w:szCs w:val="26"/>
        </w:rPr>
        <w:t>н</w:t>
      </w:r>
      <w:r w:rsidRPr="00B2244A">
        <w:rPr>
          <w:b/>
          <w:bCs/>
          <w:sz w:val="26"/>
          <w:szCs w:val="26"/>
        </w:rPr>
        <w:t>ой р</w:t>
      </w:r>
      <w:r w:rsidRPr="00B2244A">
        <w:rPr>
          <w:b/>
          <w:bCs/>
          <w:spacing w:val="2"/>
          <w:sz w:val="26"/>
          <w:szCs w:val="26"/>
        </w:rPr>
        <w:t>а</w:t>
      </w:r>
      <w:r w:rsidRPr="00B2244A">
        <w:rPr>
          <w:b/>
          <w:bCs/>
          <w:sz w:val="26"/>
          <w:szCs w:val="26"/>
        </w:rPr>
        <w:t>бо</w:t>
      </w:r>
      <w:r w:rsidRPr="00B2244A">
        <w:rPr>
          <w:b/>
          <w:bCs/>
          <w:spacing w:val="2"/>
          <w:sz w:val="26"/>
          <w:szCs w:val="26"/>
        </w:rPr>
        <w:t>т</w:t>
      </w:r>
      <w:r w:rsidRPr="00B2244A">
        <w:rPr>
          <w:b/>
          <w:bCs/>
          <w:sz w:val="26"/>
          <w:szCs w:val="26"/>
        </w:rPr>
        <w:t>ы с</w:t>
      </w:r>
      <w:r w:rsidRPr="00B2244A">
        <w:rPr>
          <w:b/>
          <w:bCs/>
          <w:spacing w:val="-1"/>
          <w:sz w:val="26"/>
          <w:szCs w:val="26"/>
        </w:rPr>
        <w:t xml:space="preserve"> </w:t>
      </w:r>
      <w:r w:rsidRPr="00B2244A">
        <w:rPr>
          <w:b/>
          <w:bCs/>
          <w:spacing w:val="1"/>
          <w:sz w:val="26"/>
          <w:szCs w:val="26"/>
        </w:rPr>
        <w:t>к</w:t>
      </w:r>
      <w:r w:rsidRPr="00B2244A">
        <w:rPr>
          <w:b/>
          <w:bCs/>
          <w:sz w:val="26"/>
          <w:szCs w:val="26"/>
        </w:rPr>
        <w:t>ратк</w:t>
      </w:r>
      <w:r w:rsidRPr="00B2244A">
        <w:rPr>
          <w:b/>
          <w:bCs/>
          <w:spacing w:val="-2"/>
          <w:sz w:val="26"/>
          <w:szCs w:val="26"/>
        </w:rPr>
        <w:t>и</w:t>
      </w:r>
      <w:r w:rsidRPr="00B2244A">
        <w:rPr>
          <w:b/>
          <w:bCs/>
          <w:sz w:val="26"/>
          <w:szCs w:val="26"/>
        </w:rPr>
        <w:t xml:space="preserve">м </w:t>
      </w:r>
      <w:r w:rsidRPr="00B2244A">
        <w:rPr>
          <w:b/>
          <w:bCs/>
          <w:spacing w:val="2"/>
          <w:sz w:val="26"/>
          <w:szCs w:val="26"/>
        </w:rPr>
        <w:t>о</w:t>
      </w:r>
      <w:r w:rsidRPr="00B2244A">
        <w:rPr>
          <w:b/>
          <w:bCs/>
          <w:sz w:val="26"/>
          <w:szCs w:val="26"/>
        </w:rPr>
        <w:t>т</w:t>
      </w:r>
      <w:r w:rsidRPr="00B2244A">
        <w:rPr>
          <w:b/>
          <w:bCs/>
          <w:spacing w:val="-1"/>
          <w:sz w:val="26"/>
          <w:szCs w:val="26"/>
        </w:rPr>
        <w:t>в</w:t>
      </w:r>
      <w:r w:rsidRPr="00B2244A">
        <w:rPr>
          <w:b/>
          <w:bCs/>
          <w:sz w:val="26"/>
          <w:szCs w:val="26"/>
        </w:rPr>
        <w:t>е</w:t>
      </w:r>
      <w:r w:rsidRPr="00B2244A">
        <w:rPr>
          <w:b/>
          <w:bCs/>
          <w:spacing w:val="2"/>
          <w:sz w:val="26"/>
          <w:szCs w:val="26"/>
        </w:rPr>
        <w:t>т</w:t>
      </w:r>
      <w:r w:rsidRPr="00B2244A">
        <w:rPr>
          <w:b/>
          <w:bCs/>
          <w:sz w:val="26"/>
          <w:szCs w:val="26"/>
        </w:rPr>
        <w:t>ом, с нар</w:t>
      </w:r>
      <w:r w:rsidRPr="00B2244A">
        <w:rPr>
          <w:b/>
          <w:bCs/>
          <w:spacing w:val="1"/>
          <w:sz w:val="26"/>
          <w:szCs w:val="26"/>
        </w:rPr>
        <w:t>у</w:t>
      </w:r>
      <w:r w:rsidRPr="00B2244A">
        <w:rPr>
          <w:b/>
          <w:bCs/>
          <w:sz w:val="26"/>
          <w:szCs w:val="26"/>
        </w:rPr>
        <w:t>шен</w:t>
      </w:r>
      <w:r w:rsidRPr="00B2244A">
        <w:rPr>
          <w:b/>
          <w:bCs/>
          <w:spacing w:val="-2"/>
          <w:sz w:val="26"/>
          <w:szCs w:val="26"/>
        </w:rPr>
        <w:t>и</w:t>
      </w:r>
      <w:r w:rsidRPr="00B2244A">
        <w:rPr>
          <w:b/>
          <w:bCs/>
          <w:sz w:val="26"/>
          <w:szCs w:val="26"/>
        </w:rPr>
        <w:t xml:space="preserve">ем </w:t>
      </w:r>
      <w:r w:rsidRPr="00B2244A">
        <w:rPr>
          <w:b/>
          <w:bCs/>
          <w:spacing w:val="2"/>
          <w:sz w:val="26"/>
          <w:szCs w:val="26"/>
        </w:rPr>
        <w:t>у</w:t>
      </w:r>
      <w:r w:rsidRPr="00B2244A">
        <w:rPr>
          <w:b/>
          <w:bCs/>
          <w:sz w:val="26"/>
          <w:szCs w:val="26"/>
        </w:rPr>
        <w:t>час</w:t>
      </w:r>
      <w:r w:rsidRPr="00B2244A">
        <w:rPr>
          <w:b/>
          <w:bCs/>
          <w:spacing w:val="2"/>
          <w:sz w:val="26"/>
          <w:szCs w:val="26"/>
        </w:rPr>
        <w:t>т</w:t>
      </w:r>
      <w:r w:rsidRPr="00B2244A">
        <w:rPr>
          <w:b/>
          <w:bCs/>
          <w:sz w:val="26"/>
          <w:szCs w:val="26"/>
        </w:rPr>
        <w:t>н</w:t>
      </w:r>
      <w:r w:rsidRPr="00B2244A">
        <w:rPr>
          <w:b/>
          <w:bCs/>
          <w:spacing w:val="-2"/>
          <w:sz w:val="26"/>
          <w:szCs w:val="26"/>
        </w:rPr>
        <w:t>и</w:t>
      </w:r>
      <w:r w:rsidRPr="00B2244A">
        <w:rPr>
          <w:b/>
          <w:bCs/>
          <w:sz w:val="26"/>
          <w:szCs w:val="26"/>
        </w:rPr>
        <w:t>ком эк</w:t>
      </w:r>
      <w:r w:rsidRPr="00B2244A">
        <w:rPr>
          <w:b/>
          <w:bCs/>
          <w:spacing w:val="-2"/>
          <w:sz w:val="26"/>
          <w:szCs w:val="26"/>
        </w:rPr>
        <w:t>з</w:t>
      </w:r>
      <w:r w:rsidRPr="00B2244A">
        <w:rPr>
          <w:b/>
          <w:bCs/>
          <w:sz w:val="26"/>
          <w:szCs w:val="26"/>
        </w:rPr>
        <w:t>а</w:t>
      </w:r>
      <w:r w:rsidRPr="00B2244A">
        <w:rPr>
          <w:b/>
          <w:bCs/>
          <w:spacing w:val="1"/>
          <w:sz w:val="26"/>
          <w:szCs w:val="26"/>
        </w:rPr>
        <w:t>м</w:t>
      </w:r>
      <w:r w:rsidRPr="00B2244A">
        <w:rPr>
          <w:b/>
          <w:bCs/>
          <w:sz w:val="26"/>
          <w:szCs w:val="26"/>
        </w:rPr>
        <w:t>ена треб</w:t>
      </w:r>
      <w:r w:rsidRPr="00B2244A">
        <w:rPr>
          <w:b/>
          <w:bCs/>
          <w:spacing w:val="2"/>
          <w:sz w:val="26"/>
          <w:szCs w:val="26"/>
        </w:rPr>
        <w:t>о</w:t>
      </w:r>
      <w:r w:rsidRPr="00B2244A">
        <w:rPr>
          <w:b/>
          <w:bCs/>
          <w:sz w:val="26"/>
          <w:szCs w:val="26"/>
        </w:rPr>
        <w:t>в</w:t>
      </w:r>
      <w:r w:rsidRPr="00B2244A">
        <w:rPr>
          <w:b/>
          <w:bCs/>
          <w:spacing w:val="1"/>
          <w:sz w:val="26"/>
          <w:szCs w:val="26"/>
        </w:rPr>
        <w:t>ан</w:t>
      </w:r>
      <w:r w:rsidRPr="00B2244A">
        <w:rPr>
          <w:b/>
          <w:bCs/>
          <w:sz w:val="26"/>
          <w:szCs w:val="26"/>
        </w:rPr>
        <w:t>ий П</w:t>
      </w:r>
      <w:r w:rsidRPr="00B2244A">
        <w:rPr>
          <w:b/>
          <w:bCs/>
          <w:spacing w:val="2"/>
          <w:sz w:val="26"/>
          <w:szCs w:val="26"/>
        </w:rPr>
        <w:t>о</w:t>
      </w:r>
      <w:r w:rsidRPr="00B2244A">
        <w:rPr>
          <w:b/>
          <w:bCs/>
          <w:sz w:val="26"/>
          <w:szCs w:val="26"/>
        </w:rPr>
        <w:t>р</w:t>
      </w:r>
      <w:r w:rsidRPr="00B2244A">
        <w:rPr>
          <w:b/>
          <w:bCs/>
          <w:spacing w:val="-2"/>
          <w:sz w:val="26"/>
          <w:szCs w:val="26"/>
        </w:rPr>
        <w:t>я</w:t>
      </w:r>
      <w:r w:rsidRPr="00B2244A">
        <w:rPr>
          <w:b/>
          <w:bCs/>
          <w:sz w:val="26"/>
          <w:szCs w:val="26"/>
        </w:rPr>
        <w:t>д</w:t>
      </w:r>
      <w:r w:rsidRPr="00B2244A">
        <w:rPr>
          <w:b/>
          <w:bCs/>
          <w:spacing w:val="1"/>
          <w:sz w:val="26"/>
          <w:szCs w:val="26"/>
        </w:rPr>
        <w:t>к</w:t>
      </w:r>
      <w:r w:rsidRPr="00B2244A">
        <w:rPr>
          <w:b/>
          <w:bCs/>
          <w:sz w:val="26"/>
          <w:szCs w:val="26"/>
        </w:rPr>
        <w:t>а и не</w:t>
      </w:r>
      <w:r w:rsidRPr="00B2244A">
        <w:rPr>
          <w:b/>
          <w:bCs/>
          <w:spacing w:val="1"/>
          <w:sz w:val="26"/>
          <w:szCs w:val="26"/>
        </w:rPr>
        <w:t>п</w:t>
      </w:r>
      <w:r w:rsidRPr="00B2244A">
        <w:rPr>
          <w:b/>
          <w:bCs/>
          <w:sz w:val="26"/>
          <w:szCs w:val="26"/>
        </w:rPr>
        <w:t>ра</w:t>
      </w:r>
      <w:r w:rsidRPr="00B2244A">
        <w:rPr>
          <w:b/>
          <w:bCs/>
          <w:spacing w:val="-1"/>
          <w:sz w:val="26"/>
          <w:szCs w:val="26"/>
        </w:rPr>
        <w:t>в</w:t>
      </w:r>
      <w:r w:rsidRPr="00B2244A">
        <w:rPr>
          <w:b/>
          <w:bCs/>
          <w:sz w:val="26"/>
          <w:szCs w:val="26"/>
        </w:rPr>
        <w:t>ил</w:t>
      </w:r>
      <w:r w:rsidRPr="00B2244A">
        <w:rPr>
          <w:b/>
          <w:bCs/>
          <w:spacing w:val="2"/>
          <w:sz w:val="26"/>
          <w:szCs w:val="26"/>
        </w:rPr>
        <w:t>ь</w:t>
      </w:r>
      <w:r w:rsidRPr="00B2244A">
        <w:rPr>
          <w:b/>
          <w:bCs/>
          <w:sz w:val="26"/>
          <w:szCs w:val="26"/>
        </w:rPr>
        <w:t>н</w:t>
      </w:r>
      <w:r w:rsidRPr="00B2244A">
        <w:rPr>
          <w:b/>
          <w:bCs/>
          <w:spacing w:val="-2"/>
          <w:sz w:val="26"/>
          <w:szCs w:val="26"/>
        </w:rPr>
        <w:t>ы</w:t>
      </w:r>
      <w:r w:rsidRPr="00B2244A">
        <w:rPr>
          <w:b/>
          <w:bCs/>
          <w:sz w:val="26"/>
          <w:szCs w:val="26"/>
        </w:rPr>
        <w:t xml:space="preserve">м </w:t>
      </w:r>
      <w:r w:rsidRPr="00B2244A">
        <w:rPr>
          <w:b/>
          <w:bCs/>
          <w:spacing w:val="-2"/>
          <w:sz w:val="26"/>
          <w:szCs w:val="26"/>
        </w:rPr>
        <w:t>з</w:t>
      </w:r>
      <w:r w:rsidRPr="00B2244A">
        <w:rPr>
          <w:b/>
          <w:bCs/>
          <w:sz w:val="26"/>
          <w:szCs w:val="26"/>
        </w:rPr>
        <w:t>а</w:t>
      </w:r>
      <w:r w:rsidRPr="00B2244A">
        <w:rPr>
          <w:b/>
          <w:bCs/>
          <w:spacing w:val="1"/>
          <w:sz w:val="26"/>
          <w:szCs w:val="26"/>
        </w:rPr>
        <w:t>п</w:t>
      </w:r>
      <w:r w:rsidRPr="00B2244A">
        <w:rPr>
          <w:b/>
          <w:bCs/>
          <w:sz w:val="26"/>
          <w:szCs w:val="26"/>
        </w:rPr>
        <w:t>ол</w:t>
      </w:r>
      <w:r w:rsidRPr="00B2244A">
        <w:rPr>
          <w:b/>
          <w:bCs/>
          <w:spacing w:val="1"/>
          <w:sz w:val="26"/>
          <w:szCs w:val="26"/>
        </w:rPr>
        <w:t>н</w:t>
      </w:r>
      <w:r w:rsidRPr="00B2244A">
        <w:rPr>
          <w:b/>
          <w:bCs/>
          <w:sz w:val="26"/>
          <w:szCs w:val="26"/>
        </w:rPr>
        <w:t>ен</w:t>
      </w:r>
      <w:r w:rsidRPr="00B2244A">
        <w:rPr>
          <w:b/>
          <w:bCs/>
          <w:spacing w:val="-1"/>
          <w:sz w:val="26"/>
          <w:szCs w:val="26"/>
        </w:rPr>
        <w:t>и</w:t>
      </w:r>
      <w:r w:rsidRPr="00B2244A">
        <w:rPr>
          <w:b/>
          <w:bCs/>
          <w:sz w:val="26"/>
          <w:szCs w:val="26"/>
        </w:rPr>
        <w:t>ем бла</w:t>
      </w:r>
      <w:r w:rsidRPr="00B2244A">
        <w:rPr>
          <w:b/>
          <w:bCs/>
          <w:spacing w:val="1"/>
          <w:sz w:val="26"/>
          <w:szCs w:val="26"/>
        </w:rPr>
        <w:t>н</w:t>
      </w:r>
      <w:r w:rsidRPr="00B2244A">
        <w:rPr>
          <w:b/>
          <w:bCs/>
          <w:sz w:val="26"/>
          <w:szCs w:val="26"/>
        </w:rPr>
        <w:t>к</w:t>
      </w:r>
      <w:r w:rsidRPr="00B2244A">
        <w:rPr>
          <w:b/>
          <w:bCs/>
          <w:spacing w:val="1"/>
          <w:sz w:val="26"/>
          <w:szCs w:val="26"/>
        </w:rPr>
        <w:t>о</w:t>
      </w:r>
      <w:r w:rsidRPr="00B2244A">
        <w:rPr>
          <w:b/>
          <w:bCs/>
          <w:sz w:val="26"/>
          <w:szCs w:val="26"/>
        </w:rPr>
        <w:t xml:space="preserve">в КОГЭ, </w:t>
      </w:r>
      <w:r w:rsidRPr="00B2244A">
        <w:rPr>
          <w:b/>
          <w:bCs/>
          <w:spacing w:val="-1"/>
          <w:sz w:val="26"/>
          <w:szCs w:val="26"/>
        </w:rPr>
        <w:t>н</w:t>
      </w:r>
      <w:r w:rsidRPr="00B2244A">
        <w:rPr>
          <w:b/>
          <w:bCs/>
          <w:sz w:val="26"/>
          <w:szCs w:val="26"/>
        </w:rPr>
        <w:t>е</w:t>
      </w:r>
      <w:r w:rsidRPr="00B2244A">
        <w:rPr>
          <w:b/>
          <w:bCs/>
          <w:spacing w:val="-24"/>
          <w:sz w:val="26"/>
          <w:szCs w:val="26"/>
        </w:rPr>
        <w:t xml:space="preserve"> </w:t>
      </w:r>
      <w:r w:rsidRPr="00B2244A">
        <w:rPr>
          <w:b/>
          <w:bCs/>
          <w:sz w:val="26"/>
          <w:szCs w:val="26"/>
        </w:rPr>
        <w:t>расс</w:t>
      </w:r>
      <w:r w:rsidRPr="00B2244A">
        <w:rPr>
          <w:b/>
          <w:bCs/>
          <w:spacing w:val="1"/>
          <w:sz w:val="26"/>
          <w:szCs w:val="26"/>
        </w:rPr>
        <w:t>м</w:t>
      </w:r>
      <w:r w:rsidRPr="00B2244A">
        <w:rPr>
          <w:b/>
          <w:bCs/>
          <w:sz w:val="26"/>
          <w:szCs w:val="26"/>
        </w:rPr>
        <w:t>а</w:t>
      </w:r>
      <w:r w:rsidRPr="00B2244A">
        <w:rPr>
          <w:b/>
          <w:bCs/>
          <w:spacing w:val="2"/>
          <w:sz w:val="26"/>
          <w:szCs w:val="26"/>
        </w:rPr>
        <w:t>т</w:t>
      </w:r>
      <w:r w:rsidRPr="00B2244A">
        <w:rPr>
          <w:b/>
          <w:bCs/>
          <w:sz w:val="26"/>
          <w:szCs w:val="26"/>
        </w:rPr>
        <w:t>р</w:t>
      </w:r>
      <w:r w:rsidRPr="00B2244A">
        <w:rPr>
          <w:b/>
          <w:bCs/>
          <w:spacing w:val="1"/>
          <w:sz w:val="26"/>
          <w:szCs w:val="26"/>
        </w:rPr>
        <w:t>и</w:t>
      </w:r>
      <w:r w:rsidRPr="00B2244A">
        <w:rPr>
          <w:b/>
          <w:bCs/>
          <w:sz w:val="26"/>
          <w:szCs w:val="26"/>
        </w:rPr>
        <w:t>вает</w:t>
      </w:r>
      <w:r w:rsidRPr="00B2244A">
        <w:rPr>
          <w:b/>
          <w:bCs/>
          <w:spacing w:val="1"/>
          <w:sz w:val="26"/>
          <w:szCs w:val="26"/>
        </w:rPr>
        <w:t>с</w:t>
      </w:r>
      <w:r w:rsidRPr="00B2244A">
        <w:rPr>
          <w:b/>
          <w:bCs/>
          <w:spacing w:val="-2"/>
          <w:sz w:val="26"/>
          <w:szCs w:val="26"/>
        </w:rPr>
        <w:t>я</w:t>
      </w:r>
      <w:r w:rsidRPr="00B2244A">
        <w:rPr>
          <w:b/>
          <w:bCs/>
          <w:sz w:val="26"/>
          <w:szCs w:val="26"/>
        </w:rPr>
        <w:t>.</w:t>
      </w:r>
    </w:p>
    <w:p w14:paraId="1502267C" w14:textId="77777777" w:rsidR="00732342" w:rsidRPr="00B2244A" w:rsidRDefault="00732342" w:rsidP="00D41C77">
      <w:pPr>
        <w:ind w:right="145" w:firstLine="709"/>
        <w:jc w:val="both"/>
        <w:rPr>
          <w:sz w:val="26"/>
          <w:szCs w:val="26"/>
        </w:rPr>
      </w:pPr>
      <w:r w:rsidRPr="00B2244A">
        <w:rPr>
          <w:b/>
          <w:bCs/>
          <w:sz w:val="26"/>
          <w:szCs w:val="26"/>
        </w:rPr>
        <w:t>Обра</w:t>
      </w:r>
      <w:r w:rsidRPr="00B2244A">
        <w:rPr>
          <w:b/>
          <w:bCs/>
          <w:spacing w:val="1"/>
          <w:sz w:val="26"/>
          <w:szCs w:val="26"/>
        </w:rPr>
        <w:t>щ</w:t>
      </w:r>
      <w:r w:rsidRPr="00B2244A">
        <w:rPr>
          <w:b/>
          <w:bCs/>
          <w:sz w:val="26"/>
          <w:szCs w:val="26"/>
        </w:rPr>
        <w:t>аем</w:t>
      </w:r>
      <w:r w:rsidRPr="00B2244A">
        <w:rPr>
          <w:b/>
          <w:bCs/>
          <w:spacing w:val="18"/>
          <w:sz w:val="26"/>
          <w:szCs w:val="26"/>
        </w:rPr>
        <w:t xml:space="preserve"> </w:t>
      </w:r>
      <w:r w:rsidRPr="00B2244A">
        <w:rPr>
          <w:b/>
          <w:bCs/>
          <w:sz w:val="26"/>
          <w:szCs w:val="26"/>
        </w:rPr>
        <w:t>вниман</w:t>
      </w:r>
      <w:r w:rsidRPr="00B2244A">
        <w:rPr>
          <w:b/>
          <w:bCs/>
          <w:spacing w:val="1"/>
          <w:sz w:val="26"/>
          <w:szCs w:val="26"/>
        </w:rPr>
        <w:t>и</w:t>
      </w:r>
      <w:r w:rsidRPr="00B2244A">
        <w:rPr>
          <w:b/>
          <w:bCs/>
          <w:sz w:val="26"/>
          <w:szCs w:val="26"/>
        </w:rPr>
        <w:t>е,</w:t>
      </w:r>
      <w:r w:rsidRPr="00B2244A">
        <w:rPr>
          <w:b/>
          <w:bCs/>
          <w:spacing w:val="16"/>
          <w:sz w:val="26"/>
          <w:szCs w:val="26"/>
        </w:rPr>
        <w:t xml:space="preserve"> </w:t>
      </w:r>
      <w:r w:rsidRPr="00B2244A">
        <w:rPr>
          <w:b/>
          <w:bCs/>
          <w:sz w:val="26"/>
          <w:szCs w:val="26"/>
        </w:rPr>
        <w:t>что</w:t>
      </w:r>
      <w:r w:rsidRPr="00B2244A">
        <w:rPr>
          <w:b/>
          <w:bCs/>
          <w:spacing w:val="17"/>
          <w:sz w:val="26"/>
          <w:szCs w:val="26"/>
        </w:rPr>
        <w:t xml:space="preserve"> </w:t>
      </w:r>
      <w:r w:rsidRPr="00B2244A">
        <w:rPr>
          <w:b/>
          <w:bCs/>
          <w:sz w:val="26"/>
          <w:szCs w:val="26"/>
        </w:rPr>
        <w:t>во</w:t>
      </w:r>
      <w:r w:rsidRPr="00B2244A">
        <w:rPr>
          <w:b/>
          <w:bCs/>
          <w:spacing w:val="16"/>
          <w:sz w:val="26"/>
          <w:szCs w:val="26"/>
        </w:rPr>
        <w:t xml:space="preserve"> </w:t>
      </w:r>
      <w:r w:rsidRPr="00B2244A">
        <w:rPr>
          <w:b/>
          <w:bCs/>
          <w:spacing w:val="1"/>
          <w:sz w:val="26"/>
          <w:szCs w:val="26"/>
        </w:rPr>
        <w:t>в</w:t>
      </w:r>
      <w:r w:rsidRPr="00B2244A">
        <w:rPr>
          <w:b/>
          <w:bCs/>
          <w:sz w:val="26"/>
          <w:szCs w:val="26"/>
        </w:rPr>
        <w:t>ремя</w:t>
      </w:r>
      <w:r w:rsidRPr="00B2244A">
        <w:rPr>
          <w:b/>
          <w:bCs/>
          <w:spacing w:val="16"/>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pacing w:val="2"/>
          <w:sz w:val="26"/>
          <w:szCs w:val="26"/>
        </w:rPr>
        <w:t>а</w:t>
      </w:r>
      <w:r w:rsidRPr="00B2244A">
        <w:rPr>
          <w:b/>
          <w:bCs/>
          <w:sz w:val="26"/>
          <w:szCs w:val="26"/>
        </w:rPr>
        <w:t>мена</w:t>
      </w:r>
      <w:r w:rsidRPr="00B2244A">
        <w:rPr>
          <w:b/>
          <w:bCs/>
          <w:spacing w:val="16"/>
          <w:sz w:val="26"/>
          <w:szCs w:val="26"/>
        </w:rPr>
        <w:t xml:space="preserve"> </w:t>
      </w:r>
      <w:r w:rsidRPr="00B2244A">
        <w:rPr>
          <w:b/>
          <w:bCs/>
          <w:sz w:val="26"/>
          <w:szCs w:val="26"/>
        </w:rPr>
        <w:t>на</w:t>
      </w:r>
      <w:r w:rsidRPr="00B2244A">
        <w:rPr>
          <w:b/>
          <w:bCs/>
          <w:spacing w:val="17"/>
          <w:sz w:val="26"/>
          <w:szCs w:val="26"/>
        </w:rPr>
        <w:t xml:space="preserve"> </w:t>
      </w:r>
      <w:r w:rsidRPr="00B2244A">
        <w:rPr>
          <w:b/>
          <w:bCs/>
          <w:spacing w:val="1"/>
          <w:sz w:val="26"/>
          <w:szCs w:val="26"/>
        </w:rPr>
        <w:t>в</w:t>
      </w:r>
      <w:r w:rsidRPr="00B2244A">
        <w:rPr>
          <w:b/>
          <w:bCs/>
          <w:sz w:val="26"/>
          <w:szCs w:val="26"/>
        </w:rPr>
        <w:t>ашем</w:t>
      </w:r>
      <w:r w:rsidRPr="00B2244A">
        <w:rPr>
          <w:b/>
          <w:bCs/>
          <w:spacing w:val="17"/>
          <w:sz w:val="26"/>
          <w:szCs w:val="26"/>
        </w:rPr>
        <w:t xml:space="preserve"> </w:t>
      </w:r>
      <w:r w:rsidRPr="00B2244A">
        <w:rPr>
          <w:b/>
          <w:bCs/>
          <w:spacing w:val="6"/>
          <w:sz w:val="26"/>
          <w:szCs w:val="26"/>
        </w:rPr>
        <w:t>р</w:t>
      </w:r>
      <w:r w:rsidRPr="00B2244A">
        <w:rPr>
          <w:b/>
          <w:bCs/>
          <w:sz w:val="26"/>
          <w:szCs w:val="26"/>
        </w:rPr>
        <w:t>а</w:t>
      </w:r>
      <w:r w:rsidRPr="00B2244A">
        <w:rPr>
          <w:b/>
          <w:bCs/>
          <w:spacing w:val="2"/>
          <w:sz w:val="26"/>
          <w:szCs w:val="26"/>
        </w:rPr>
        <w:t>бо</w:t>
      </w:r>
      <w:r w:rsidRPr="00B2244A">
        <w:rPr>
          <w:b/>
          <w:bCs/>
          <w:sz w:val="26"/>
          <w:szCs w:val="26"/>
        </w:rPr>
        <w:t>чем</w:t>
      </w:r>
      <w:r w:rsidRPr="00B2244A">
        <w:rPr>
          <w:b/>
          <w:bCs/>
          <w:spacing w:val="18"/>
          <w:sz w:val="26"/>
          <w:szCs w:val="26"/>
        </w:rPr>
        <w:t xml:space="preserve"> </w:t>
      </w:r>
      <w:r w:rsidRPr="00B2244A">
        <w:rPr>
          <w:b/>
          <w:bCs/>
          <w:sz w:val="26"/>
          <w:szCs w:val="26"/>
        </w:rPr>
        <w:t>столе,</w:t>
      </w:r>
      <w:r w:rsidRPr="00B2244A">
        <w:rPr>
          <w:b/>
          <w:bCs/>
          <w:spacing w:val="17"/>
          <w:sz w:val="26"/>
          <w:szCs w:val="26"/>
        </w:rPr>
        <w:t xml:space="preserve"> </w:t>
      </w:r>
      <w:r w:rsidRPr="00B2244A">
        <w:rPr>
          <w:b/>
          <w:bCs/>
          <w:sz w:val="26"/>
          <w:szCs w:val="26"/>
        </w:rPr>
        <w:t>поми</w:t>
      </w:r>
      <w:r w:rsidRPr="00B2244A">
        <w:rPr>
          <w:b/>
          <w:bCs/>
          <w:spacing w:val="1"/>
          <w:sz w:val="26"/>
          <w:szCs w:val="26"/>
        </w:rPr>
        <w:t>м</w:t>
      </w:r>
      <w:r w:rsidRPr="00B2244A">
        <w:rPr>
          <w:b/>
          <w:bCs/>
          <w:sz w:val="26"/>
          <w:szCs w:val="26"/>
        </w:rPr>
        <w:t>о блан</w:t>
      </w:r>
      <w:r w:rsidRPr="00B2244A">
        <w:rPr>
          <w:b/>
          <w:bCs/>
          <w:spacing w:val="-2"/>
          <w:sz w:val="26"/>
          <w:szCs w:val="26"/>
        </w:rPr>
        <w:t>к</w:t>
      </w:r>
      <w:r w:rsidRPr="00B2244A">
        <w:rPr>
          <w:b/>
          <w:bCs/>
          <w:spacing w:val="2"/>
          <w:sz w:val="26"/>
          <w:szCs w:val="26"/>
        </w:rPr>
        <w:t>о</w:t>
      </w:r>
      <w:r w:rsidRPr="00B2244A">
        <w:rPr>
          <w:b/>
          <w:bCs/>
          <w:sz w:val="26"/>
          <w:szCs w:val="26"/>
        </w:rPr>
        <w:t>в</w:t>
      </w:r>
      <w:r w:rsidRPr="00B2244A">
        <w:rPr>
          <w:b/>
          <w:bCs/>
          <w:spacing w:val="-15"/>
          <w:sz w:val="26"/>
          <w:szCs w:val="26"/>
        </w:rPr>
        <w:t xml:space="preserve"> </w:t>
      </w:r>
      <w:r w:rsidRPr="00B2244A">
        <w:rPr>
          <w:b/>
          <w:bCs/>
          <w:spacing w:val="-1"/>
          <w:sz w:val="26"/>
          <w:szCs w:val="26"/>
        </w:rPr>
        <w:t>р</w:t>
      </w:r>
      <w:r w:rsidRPr="00B2244A">
        <w:rPr>
          <w:b/>
          <w:bCs/>
          <w:sz w:val="26"/>
          <w:szCs w:val="26"/>
        </w:rPr>
        <w:t>е</w:t>
      </w:r>
      <w:r w:rsidRPr="00B2244A">
        <w:rPr>
          <w:b/>
          <w:bCs/>
          <w:spacing w:val="2"/>
          <w:sz w:val="26"/>
          <w:szCs w:val="26"/>
        </w:rPr>
        <w:t>г</w:t>
      </w:r>
      <w:r w:rsidRPr="00B2244A">
        <w:rPr>
          <w:b/>
          <w:bCs/>
          <w:sz w:val="26"/>
          <w:szCs w:val="26"/>
        </w:rPr>
        <w:t>истр</w:t>
      </w:r>
      <w:r w:rsidRPr="00B2244A">
        <w:rPr>
          <w:b/>
          <w:bCs/>
          <w:spacing w:val="2"/>
          <w:sz w:val="26"/>
          <w:szCs w:val="26"/>
        </w:rPr>
        <w:t>а</w:t>
      </w:r>
      <w:r w:rsidRPr="00B2244A">
        <w:rPr>
          <w:b/>
          <w:bCs/>
          <w:sz w:val="26"/>
          <w:szCs w:val="26"/>
        </w:rPr>
        <w:t>ц</w:t>
      </w:r>
      <w:r w:rsidRPr="00B2244A">
        <w:rPr>
          <w:b/>
          <w:bCs/>
          <w:spacing w:val="1"/>
          <w:sz w:val="26"/>
          <w:szCs w:val="26"/>
        </w:rPr>
        <w:t>и</w:t>
      </w:r>
      <w:r w:rsidRPr="00B2244A">
        <w:rPr>
          <w:b/>
          <w:bCs/>
          <w:sz w:val="26"/>
          <w:szCs w:val="26"/>
        </w:rPr>
        <w:t>и,</w:t>
      </w:r>
      <w:r w:rsidRPr="00B2244A">
        <w:rPr>
          <w:b/>
          <w:bCs/>
          <w:spacing w:val="-14"/>
          <w:sz w:val="26"/>
          <w:szCs w:val="26"/>
        </w:rPr>
        <w:t xml:space="preserve"> </w:t>
      </w:r>
      <w:r w:rsidRPr="00B2244A">
        <w:rPr>
          <w:b/>
          <w:bCs/>
          <w:sz w:val="26"/>
          <w:szCs w:val="26"/>
        </w:rPr>
        <w:t>мог</w:t>
      </w:r>
      <w:r w:rsidRPr="00B2244A">
        <w:rPr>
          <w:b/>
          <w:bCs/>
          <w:spacing w:val="2"/>
          <w:sz w:val="26"/>
          <w:szCs w:val="26"/>
        </w:rPr>
        <w:t>у</w:t>
      </w:r>
      <w:r w:rsidRPr="00B2244A">
        <w:rPr>
          <w:b/>
          <w:bCs/>
          <w:sz w:val="26"/>
          <w:szCs w:val="26"/>
        </w:rPr>
        <w:t>т</w:t>
      </w:r>
      <w:r w:rsidRPr="00B2244A">
        <w:rPr>
          <w:b/>
          <w:bCs/>
          <w:spacing w:val="-14"/>
          <w:sz w:val="26"/>
          <w:szCs w:val="26"/>
        </w:rPr>
        <w:t xml:space="preserve"> </w:t>
      </w:r>
      <w:r w:rsidRPr="00B2244A">
        <w:rPr>
          <w:b/>
          <w:bCs/>
          <w:sz w:val="26"/>
          <w:szCs w:val="26"/>
        </w:rPr>
        <w:t>на</w:t>
      </w:r>
      <w:r w:rsidRPr="00B2244A">
        <w:rPr>
          <w:b/>
          <w:bCs/>
          <w:spacing w:val="1"/>
          <w:sz w:val="26"/>
          <w:szCs w:val="26"/>
        </w:rPr>
        <w:t>х</w:t>
      </w:r>
      <w:r w:rsidRPr="00B2244A">
        <w:rPr>
          <w:b/>
          <w:bCs/>
          <w:sz w:val="26"/>
          <w:szCs w:val="26"/>
        </w:rPr>
        <w:t>одит</w:t>
      </w:r>
      <w:r w:rsidRPr="00B2244A">
        <w:rPr>
          <w:b/>
          <w:bCs/>
          <w:spacing w:val="1"/>
          <w:sz w:val="26"/>
          <w:szCs w:val="26"/>
        </w:rPr>
        <w:t>ь</w:t>
      </w:r>
      <w:r w:rsidRPr="00B2244A">
        <w:rPr>
          <w:b/>
          <w:bCs/>
          <w:sz w:val="26"/>
          <w:szCs w:val="26"/>
        </w:rPr>
        <w:t>ся</w:t>
      </w:r>
      <w:r w:rsidRPr="00B2244A">
        <w:rPr>
          <w:b/>
          <w:bCs/>
          <w:spacing w:val="-14"/>
          <w:sz w:val="26"/>
          <w:szCs w:val="26"/>
        </w:rPr>
        <w:t xml:space="preserve"> </w:t>
      </w:r>
      <w:r w:rsidRPr="00B2244A">
        <w:rPr>
          <w:b/>
          <w:bCs/>
          <w:sz w:val="26"/>
          <w:szCs w:val="26"/>
        </w:rPr>
        <w:t>тол</w:t>
      </w:r>
      <w:r w:rsidRPr="00B2244A">
        <w:rPr>
          <w:b/>
          <w:bCs/>
          <w:spacing w:val="1"/>
          <w:sz w:val="26"/>
          <w:szCs w:val="26"/>
        </w:rPr>
        <w:t>ь</w:t>
      </w:r>
      <w:r w:rsidRPr="00B2244A">
        <w:rPr>
          <w:b/>
          <w:bCs/>
          <w:sz w:val="26"/>
          <w:szCs w:val="26"/>
        </w:rPr>
        <w:t>ко:</w:t>
      </w:r>
    </w:p>
    <w:p w14:paraId="0E8B3180" w14:textId="77777777" w:rsidR="00732342" w:rsidRPr="00B2244A" w:rsidRDefault="00732342" w:rsidP="00D41C77">
      <w:pPr>
        <w:ind w:right="145" w:firstLine="709"/>
        <w:jc w:val="both"/>
        <w:rPr>
          <w:sz w:val="26"/>
          <w:szCs w:val="26"/>
        </w:rPr>
      </w:pPr>
      <w:r w:rsidRPr="00B2244A">
        <w:rPr>
          <w:b/>
          <w:bCs/>
          <w:sz w:val="26"/>
          <w:szCs w:val="26"/>
        </w:rPr>
        <w:t>гелевая,</w:t>
      </w:r>
      <w:r w:rsidRPr="00B2244A">
        <w:rPr>
          <w:b/>
          <w:bCs/>
          <w:spacing w:val="-12"/>
          <w:sz w:val="26"/>
          <w:szCs w:val="26"/>
        </w:rPr>
        <w:t xml:space="preserve"> </w:t>
      </w:r>
      <w:r w:rsidRPr="00B2244A">
        <w:rPr>
          <w:b/>
          <w:bCs/>
          <w:sz w:val="26"/>
          <w:szCs w:val="26"/>
        </w:rPr>
        <w:t>к</w:t>
      </w:r>
      <w:r w:rsidRPr="00B2244A">
        <w:rPr>
          <w:b/>
          <w:bCs/>
          <w:spacing w:val="2"/>
          <w:sz w:val="26"/>
          <w:szCs w:val="26"/>
        </w:rPr>
        <w:t>а</w:t>
      </w:r>
      <w:r w:rsidRPr="00B2244A">
        <w:rPr>
          <w:b/>
          <w:bCs/>
          <w:sz w:val="26"/>
          <w:szCs w:val="26"/>
        </w:rPr>
        <w:t>п</w:t>
      </w:r>
      <w:r w:rsidRPr="00B2244A">
        <w:rPr>
          <w:b/>
          <w:bCs/>
          <w:spacing w:val="-2"/>
          <w:sz w:val="26"/>
          <w:szCs w:val="26"/>
        </w:rPr>
        <w:t>и</w:t>
      </w:r>
      <w:r w:rsidRPr="00B2244A">
        <w:rPr>
          <w:b/>
          <w:bCs/>
          <w:sz w:val="26"/>
          <w:szCs w:val="26"/>
        </w:rPr>
        <w:t>лл</w:t>
      </w:r>
      <w:r w:rsidRPr="00B2244A">
        <w:rPr>
          <w:b/>
          <w:bCs/>
          <w:spacing w:val="-2"/>
          <w:sz w:val="26"/>
          <w:szCs w:val="26"/>
        </w:rPr>
        <w:t>я</w:t>
      </w:r>
      <w:r w:rsidRPr="00B2244A">
        <w:rPr>
          <w:b/>
          <w:bCs/>
          <w:spacing w:val="2"/>
          <w:sz w:val="26"/>
          <w:szCs w:val="26"/>
        </w:rPr>
        <w:t>р</w:t>
      </w:r>
      <w:r w:rsidRPr="00B2244A">
        <w:rPr>
          <w:b/>
          <w:bCs/>
          <w:spacing w:val="1"/>
          <w:sz w:val="26"/>
          <w:szCs w:val="26"/>
        </w:rPr>
        <w:t>н</w:t>
      </w:r>
      <w:r w:rsidRPr="00B2244A">
        <w:rPr>
          <w:b/>
          <w:bCs/>
          <w:sz w:val="26"/>
          <w:szCs w:val="26"/>
        </w:rPr>
        <w:t>ая</w:t>
      </w:r>
      <w:r w:rsidRPr="00B2244A">
        <w:rPr>
          <w:b/>
          <w:bCs/>
          <w:spacing w:val="-13"/>
          <w:sz w:val="26"/>
          <w:szCs w:val="26"/>
        </w:rPr>
        <w:t xml:space="preserve"> </w:t>
      </w:r>
      <w:r w:rsidRPr="00B2244A">
        <w:rPr>
          <w:b/>
          <w:bCs/>
          <w:sz w:val="26"/>
          <w:szCs w:val="26"/>
        </w:rPr>
        <w:t>р</w:t>
      </w:r>
      <w:r w:rsidRPr="00B2244A">
        <w:rPr>
          <w:b/>
          <w:bCs/>
          <w:spacing w:val="2"/>
          <w:sz w:val="26"/>
          <w:szCs w:val="26"/>
        </w:rPr>
        <w:t>у</w:t>
      </w:r>
      <w:r w:rsidRPr="00B2244A">
        <w:rPr>
          <w:b/>
          <w:bCs/>
          <w:sz w:val="26"/>
          <w:szCs w:val="26"/>
        </w:rPr>
        <w:t>чка</w:t>
      </w:r>
      <w:r w:rsidRPr="00B2244A">
        <w:rPr>
          <w:b/>
          <w:bCs/>
          <w:spacing w:val="-11"/>
          <w:sz w:val="26"/>
          <w:szCs w:val="26"/>
        </w:rPr>
        <w:t xml:space="preserve"> </w:t>
      </w:r>
      <w:r w:rsidRPr="00B2244A">
        <w:rPr>
          <w:b/>
          <w:bCs/>
          <w:sz w:val="26"/>
          <w:szCs w:val="26"/>
        </w:rPr>
        <w:t>с</w:t>
      </w:r>
      <w:r w:rsidRPr="00B2244A">
        <w:rPr>
          <w:b/>
          <w:bCs/>
          <w:spacing w:val="-12"/>
          <w:sz w:val="26"/>
          <w:szCs w:val="26"/>
        </w:rPr>
        <w:t xml:space="preserve"> </w:t>
      </w:r>
      <w:r w:rsidRPr="00B2244A">
        <w:rPr>
          <w:b/>
          <w:bCs/>
          <w:sz w:val="26"/>
          <w:szCs w:val="26"/>
        </w:rPr>
        <w:t>ч</w:t>
      </w:r>
      <w:r w:rsidRPr="00B2244A">
        <w:rPr>
          <w:b/>
          <w:bCs/>
          <w:spacing w:val="2"/>
          <w:sz w:val="26"/>
          <w:szCs w:val="26"/>
        </w:rPr>
        <w:t>е</w:t>
      </w:r>
      <w:r w:rsidRPr="00B2244A">
        <w:rPr>
          <w:b/>
          <w:bCs/>
          <w:sz w:val="26"/>
          <w:szCs w:val="26"/>
        </w:rPr>
        <w:t>р</w:t>
      </w:r>
      <w:r w:rsidRPr="00B2244A">
        <w:rPr>
          <w:b/>
          <w:bCs/>
          <w:spacing w:val="1"/>
          <w:sz w:val="26"/>
          <w:szCs w:val="26"/>
        </w:rPr>
        <w:t>н</w:t>
      </w:r>
      <w:r w:rsidRPr="00B2244A">
        <w:rPr>
          <w:b/>
          <w:bCs/>
          <w:sz w:val="26"/>
          <w:szCs w:val="26"/>
        </w:rPr>
        <w:t>ила</w:t>
      </w:r>
      <w:r w:rsidRPr="00B2244A">
        <w:rPr>
          <w:b/>
          <w:bCs/>
          <w:spacing w:val="1"/>
          <w:sz w:val="26"/>
          <w:szCs w:val="26"/>
        </w:rPr>
        <w:t>м</w:t>
      </w:r>
      <w:r w:rsidRPr="00B2244A">
        <w:rPr>
          <w:b/>
          <w:bCs/>
          <w:sz w:val="26"/>
          <w:szCs w:val="26"/>
        </w:rPr>
        <w:t>и</w:t>
      </w:r>
      <w:r w:rsidRPr="00B2244A">
        <w:rPr>
          <w:b/>
          <w:bCs/>
          <w:spacing w:val="-11"/>
          <w:sz w:val="26"/>
          <w:szCs w:val="26"/>
        </w:rPr>
        <w:t xml:space="preserve"> </w:t>
      </w:r>
      <w:r w:rsidRPr="00B2244A">
        <w:rPr>
          <w:b/>
          <w:bCs/>
          <w:sz w:val="26"/>
          <w:szCs w:val="26"/>
        </w:rPr>
        <w:t>чер</w:t>
      </w:r>
      <w:r w:rsidRPr="00B2244A">
        <w:rPr>
          <w:b/>
          <w:bCs/>
          <w:spacing w:val="1"/>
          <w:sz w:val="26"/>
          <w:szCs w:val="26"/>
        </w:rPr>
        <w:t>н</w:t>
      </w:r>
      <w:r w:rsidRPr="00B2244A">
        <w:rPr>
          <w:b/>
          <w:bCs/>
          <w:sz w:val="26"/>
          <w:szCs w:val="26"/>
        </w:rPr>
        <w:t>ого</w:t>
      </w:r>
      <w:r w:rsidRPr="00B2244A">
        <w:rPr>
          <w:b/>
          <w:bCs/>
          <w:spacing w:val="-12"/>
          <w:sz w:val="26"/>
          <w:szCs w:val="26"/>
        </w:rPr>
        <w:t xml:space="preserve"> </w:t>
      </w:r>
      <w:r w:rsidRPr="00B2244A">
        <w:rPr>
          <w:b/>
          <w:bCs/>
          <w:spacing w:val="1"/>
          <w:sz w:val="26"/>
          <w:szCs w:val="26"/>
        </w:rPr>
        <w:t>ц</w:t>
      </w:r>
      <w:r w:rsidRPr="00B2244A">
        <w:rPr>
          <w:b/>
          <w:bCs/>
          <w:sz w:val="26"/>
          <w:szCs w:val="26"/>
        </w:rPr>
        <w:t>вета; док</w:t>
      </w:r>
      <w:r w:rsidRPr="00B2244A">
        <w:rPr>
          <w:b/>
          <w:bCs/>
          <w:spacing w:val="1"/>
          <w:sz w:val="26"/>
          <w:szCs w:val="26"/>
        </w:rPr>
        <w:t>у</w:t>
      </w:r>
      <w:r w:rsidRPr="00B2244A">
        <w:rPr>
          <w:b/>
          <w:bCs/>
          <w:sz w:val="26"/>
          <w:szCs w:val="26"/>
        </w:rPr>
        <w:t>мент,</w:t>
      </w:r>
      <w:r w:rsidRPr="00B2244A">
        <w:rPr>
          <w:b/>
          <w:bCs/>
          <w:spacing w:val="-23"/>
          <w:sz w:val="26"/>
          <w:szCs w:val="26"/>
        </w:rPr>
        <w:t xml:space="preserve"> </w:t>
      </w:r>
      <w:r w:rsidRPr="00B2244A">
        <w:rPr>
          <w:b/>
          <w:bCs/>
          <w:spacing w:val="1"/>
          <w:sz w:val="26"/>
          <w:szCs w:val="26"/>
        </w:rPr>
        <w:t>у</w:t>
      </w:r>
      <w:r w:rsidRPr="00B2244A">
        <w:rPr>
          <w:b/>
          <w:bCs/>
          <w:sz w:val="26"/>
          <w:szCs w:val="26"/>
        </w:rPr>
        <w:t>достове</w:t>
      </w:r>
      <w:r w:rsidRPr="00B2244A">
        <w:rPr>
          <w:b/>
          <w:bCs/>
          <w:spacing w:val="1"/>
          <w:sz w:val="26"/>
          <w:szCs w:val="26"/>
        </w:rPr>
        <w:t>р</w:t>
      </w:r>
      <w:r w:rsidRPr="00B2244A">
        <w:rPr>
          <w:b/>
          <w:bCs/>
          <w:spacing w:val="-2"/>
          <w:sz w:val="26"/>
          <w:szCs w:val="26"/>
        </w:rPr>
        <w:t>я</w:t>
      </w:r>
      <w:r w:rsidRPr="00B2244A">
        <w:rPr>
          <w:b/>
          <w:bCs/>
          <w:spacing w:val="1"/>
          <w:sz w:val="26"/>
          <w:szCs w:val="26"/>
        </w:rPr>
        <w:t>ю</w:t>
      </w:r>
      <w:r w:rsidRPr="00B2244A">
        <w:rPr>
          <w:b/>
          <w:bCs/>
          <w:sz w:val="26"/>
          <w:szCs w:val="26"/>
        </w:rPr>
        <w:t>щ</w:t>
      </w:r>
      <w:r w:rsidRPr="00B2244A">
        <w:rPr>
          <w:b/>
          <w:bCs/>
          <w:spacing w:val="1"/>
          <w:sz w:val="26"/>
          <w:szCs w:val="26"/>
        </w:rPr>
        <w:t>и</w:t>
      </w:r>
      <w:r w:rsidRPr="00B2244A">
        <w:rPr>
          <w:b/>
          <w:bCs/>
          <w:sz w:val="26"/>
          <w:szCs w:val="26"/>
        </w:rPr>
        <w:t>й</w:t>
      </w:r>
      <w:r w:rsidRPr="00B2244A">
        <w:rPr>
          <w:b/>
          <w:bCs/>
          <w:spacing w:val="-23"/>
          <w:sz w:val="26"/>
          <w:szCs w:val="26"/>
        </w:rPr>
        <w:t xml:space="preserve"> </w:t>
      </w:r>
      <w:r w:rsidRPr="00B2244A">
        <w:rPr>
          <w:b/>
          <w:bCs/>
          <w:sz w:val="26"/>
          <w:szCs w:val="26"/>
        </w:rPr>
        <w:t>ли</w:t>
      </w:r>
      <w:r w:rsidRPr="00B2244A">
        <w:rPr>
          <w:b/>
          <w:bCs/>
          <w:spacing w:val="2"/>
          <w:sz w:val="26"/>
          <w:szCs w:val="26"/>
        </w:rPr>
        <w:t>ч</w:t>
      </w:r>
      <w:r w:rsidRPr="00B2244A">
        <w:rPr>
          <w:b/>
          <w:bCs/>
          <w:sz w:val="26"/>
          <w:szCs w:val="26"/>
        </w:rPr>
        <w:t>ност</w:t>
      </w:r>
      <w:r w:rsidRPr="00B2244A">
        <w:rPr>
          <w:b/>
          <w:bCs/>
          <w:spacing w:val="1"/>
          <w:sz w:val="26"/>
          <w:szCs w:val="26"/>
        </w:rPr>
        <w:t>ь</w:t>
      </w:r>
      <w:r w:rsidRPr="00B2244A">
        <w:rPr>
          <w:b/>
          <w:bCs/>
          <w:sz w:val="26"/>
          <w:szCs w:val="26"/>
        </w:rPr>
        <w:t>;</w:t>
      </w:r>
    </w:p>
    <w:p w14:paraId="0CF6B5CC" w14:textId="77777777" w:rsidR="00732342" w:rsidRPr="00B2244A" w:rsidRDefault="00732342" w:rsidP="00D41C77">
      <w:pPr>
        <w:ind w:right="145" w:firstLine="709"/>
        <w:jc w:val="both"/>
        <w:rPr>
          <w:sz w:val="26"/>
          <w:szCs w:val="26"/>
        </w:rPr>
      </w:pPr>
      <w:r w:rsidRPr="00B2244A">
        <w:rPr>
          <w:b/>
          <w:bCs/>
          <w:sz w:val="26"/>
          <w:szCs w:val="26"/>
        </w:rPr>
        <w:t>лекарс</w:t>
      </w:r>
      <w:r w:rsidRPr="00B2244A">
        <w:rPr>
          <w:b/>
          <w:bCs/>
          <w:spacing w:val="1"/>
          <w:sz w:val="26"/>
          <w:szCs w:val="26"/>
        </w:rPr>
        <w:t>т</w:t>
      </w:r>
      <w:r w:rsidRPr="00B2244A">
        <w:rPr>
          <w:b/>
          <w:bCs/>
          <w:sz w:val="26"/>
          <w:szCs w:val="26"/>
        </w:rPr>
        <w:t>ва</w:t>
      </w:r>
      <w:r w:rsidRPr="00B2244A">
        <w:rPr>
          <w:b/>
          <w:bCs/>
          <w:spacing w:val="-13"/>
          <w:sz w:val="26"/>
          <w:szCs w:val="26"/>
        </w:rPr>
        <w:t xml:space="preserve"> </w:t>
      </w:r>
      <w:r w:rsidRPr="00B2244A">
        <w:rPr>
          <w:b/>
          <w:bCs/>
          <w:sz w:val="26"/>
          <w:szCs w:val="26"/>
        </w:rPr>
        <w:t>и</w:t>
      </w:r>
      <w:r w:rsidRPr="00B2244A">
        <w:rPr>
          <w:b/>
          <w:bCs/>
          <w:spacing w:val="-12"/>
          <w:sz w:val="26"/>
          <w:szCs w:val="26"/>
        </w:rPr>
        <w:t xml:space="preserve"> </w:t>
      </w:r>
      <w:r w:rsidRPr="00B2244A">
        <w:rPr>
          <w:b/>
          <w:bCs/>
          <w:sz w:val="26"/>
          <w:szCs w:val="26"/>
        </w:rPr>
        <w:t>п</w:t>
      </w:r>
      <w:r w:rsidRPr="00B2244A">
        <w:rPr>
          <w:b/>
          <w:bCs/>
          <w:spacing w:val="-2"/>
          <w:sz w:val="26"/>
          <w:szCs w:val="26"/>
        </w:rPr>
        <w:t>и</w:t>
      </w:r>
      <w:r w:rsidRPr="00B2244A">
        <w:rPr>
          <w:b/>
          <w:bCs/>
          <w:spacing w:val="2"/>
          <w:sz w:val="26"/>
          <w:szCs w:val="26"/>
        </w:rPr>
        <w:t>т</w:t>
      </w:r>
      <w:r w:rsidRPr="00B2244A">
        <w:rPr>
          <w:b/>
          <w:bCs/>
          <w:sz w:val="26"/>
          <w:szCs w:val="26"/>
        </w:rPr>
        <w:t>ан</w:t>
      </w:r>
      <w:r w:rsidRPr="00B2244A">
        <w:rPr>
          <w:b/>
          <w:bCs/>
          <w:spacing w:val="-2"/>
          <w:sz w:val="26"/>
          <w:szCs w:val="26"/>
        </w:rPr>
        <w:t>и</w:t>
      </w:r>
      <w:r w:rsidRPr="00B2244A">
        <w:rPr>
          <w:b/>
          <w:bCs/>
          <w:sz w:val="26"/>
          <w:szCs w:val="26"/>
        </w:rPr>
        <w:t>е</w:t>
      </w:r>
      <w:r w:rsidRPr="00B2244A">
        <w:rPr>
          <w:b/>
          <w:bCs/>
          <w:spacing w:val="-10"/>
          <w:sz w:val="26"/>
          <w:szCs w:val="26"/>
        </w:rPr>
        <w:t xml:space="preserve"> </w:t>
      </w:r>
      <w:r w:rsidRPr="00B2244A">
        <w:rPr>
          <w:b/>
          <w:bCs/>
          <w:sz w:val="26"/>
          <w:szCs w:val="26"/>
        </w:rPr>
        <w:t>(при</w:t>
      </w:r>
      <w:r w:rsidRPr="00B2244A">
        <w:rPr>
          <w:b/>
          <w:bCs/>
          <w:spacing w:val="-12"/>
          <w:sz w:val="26"/>
          <w:szCs w:val="26"/>
        </w:rPr>
        <w:t xml:space="preserve"> </w:t>
      </w:r>
      <w:r w:rsidRPr="00B2244A">
        <w:rPr>
          <w:b/>
          <w:bCs/>
          <w:sz w:val="26"/>
          <w:szCs w:val="26"/>
        </w:rPr>
        <w:t>необ</w:t>
      </w:r>
      <w:r w:rsidRPr="00B2244A">
        <w:rPr>
          <w:b/>
          <w:bCs/>
          <w:spacing w:val="1"/>
          <w:sz w:val="26"/>
          <w:szCs w:val="26"/>
        </w:rPr>
        <w:t>х</w:t>
      </w:r>
      <w:r w:rsidRPr="00B2244A">
        <w:rPr>
          <w:b/>
          <w:bCs/>
          <w:sz w:val="26"/>
          <w:szCs w:val="26"/>
        </w:rPr>
        <w:t>одимост</w:t>
      </w:r>
      <w:r w:rsidRPr="00B2244A">
        <w:rPr>
          <w:b/>
          <w:bCs/>
          <w:spacing w:val="2"/>
          <w:sz w:val="26"/>
          <w:szCs w:val="26"/>
        </w:rPr>
        <w:t>и</w:t>
      </w:r>
      <w:r w:rsidRPr="00B2244A">
        <w:rPr>
          <w:b/>
          <w:bCs/>
          <w:sz w:val="26"/>
          <w:szCs w:val="26"/>
        </w:rPr>
        <w:t>);</w:t>
      </w:r>
    </w:p>
    <w:p w14:paraId="6FA912B9" w14:textId="77777777" w:rsidR="00732342" w:rsidRPr="00B2244A" w:rsidRDefault="00732342" w:rsidP="00D41C77">
      <w:pPr>
        <w:ind w:right="145" w:firstLine="709"/>
        <w:jc w:val="both"/>
        <w:rPr>
          <w:sz w:val="26"/>
          <w:szCs w:val="26"/>
        </w:rPr>
      </w:pPr>
      <w:r w:rsidRPr="00B2244A">
        <w:rPr>
          <w:b/>
          <w:bCs/>
          <w:sz w:val="26"/>
          <w:szCs w:val="26"/>
        </w:rPr>
        <w:t>черн</w:t>
      </w:r>
      <w:r w:rsidRPr="00B2244A">
        <w:rPr>
          <w:b/>
          <w:bCs/>
          <w:spacing w:val="1"/>
          <w:sz w:val="26"/>
          <w:szCs w:val="26"/>
        </w:rPr>
        <w:t>о</w:t>
      </w:r>
      <w:r w:rsidRPr="00B2244A">
        <w:rPr>
          <w:b/>
          <w:bCs/>
          <w:sz w:val="26"/>
          <w:szCs w:val="26"/>
        </w:rPr>
        <w:t>в</w:t>
      </w:r>
      <w:r w:rsidRPr="00B2244A">
        <w:rPr>
          <w:b/>
          <w:bCs/>
          <w:spacing w:val="-2"/>
          <w:sz w:val="26"/>
          <w:szCs w:val="26"/>
        </w:rPr>
        <w:t>и</w:t>
      </w:r>
      <w:r w:rsidRPr="00B2244A">
        <w:rPr>
          <w:b/>
          <w:bCs/>
          <w:sz w:val="26"/>
          <w:szCs w:val="26"/>
        </w:rPr>
        <w:t>к</w:t>
      </w:r>
      <w:r w:rsidRPr="00B2244A">
        <w:rPr>
          <w:b/>
          <w:bCs/>
          <w:spacing w:val="-19"/>
          <w:sz w:val="26"/>
          <w:szCs w:val="26"/>
        </w:rPr>
        <w:t xml:space="preserve"> </w:t>
      </w:r>
      <w:r w:rsidRPr="00B2244A">
        <w:rPr>
          <w:b/>
          <w:bCs/>
          <w:sz w:val="26"/>
          <w:szCs w:val="26"/>
        </w:rPr>
        <w:t>КОГЭ;</w:t>
      </w:r>
    </w:p>
    <w:p w14:paraId="44402537" w14:textId="77777777" w:rsidR="00732342" w:rsidRPr="00B2244A" w:rsidRDefault="00732342" w:rsidP="00D41C77">
      <w:pPr>
        <w:tabs>
          <w:tab w:val="left" w:pos="2636"/>
          <w:tab w:val="left" w:pos="4358"/>
          <w:tab w:val="left" w:pos="5636"/>
          <w:tab w:val="left" w:pos="6397"/>
          <w:tab w:val="left" w:pos="8025"/>
          <w:tab w:val="left" w:pos="8396"/>
        </w:tabs>
        <w:ind w:right="145" w:firstLine="709"/>
        <w:jc w:val="both"/>
        <w:rPr>
          <w:sz w:val="26"/>
          <w:szCs w:val="26"/>
        </w:rPr>
      </w:pPr>
      <w:r w:rsidRPr="00B2244A">
        <w:rPr>
          <w:b/>
          <w:bCs/>
          <w:sz w:val="26"/>
          <w:szCs w:val="26"/>
        </w:rPr>
        <w:t>специал</w:t>
      </w:r>
      <w:r w:rsidRPr="00B2244A">
        <w:rPr>
          <w:b/>
          <w:bCs/>
          <w:spacing w:val="1"/>
          <w:sz w:val="26"/>
          <w:szCs w:val="26"/>
        </w:rPr>
        <w:t>ь</w:t>
      </w:r>
      <w:r w:rsidRPr="00B2244A">
        <w:rPr>
          <w:b/>
          <w:bCs/>
          <w:sz w:val="26"/>
          <w:szCs w:val="26"/>
        </w:rPr>
        <w:t>н</w:t>
      </w:r>
      <w:r w:rsidRPr="00B2244A">
        <w:rPr>
          <w:b/>
          <w:bCs/>
          <w:spacing w:val="-2"/>
          <w:sz w:val="26"/>
          <w:szCs w:val="26"/>
        </w:rPr>
        <w:t>ы</w:t>
      </w:r>
      <w:r w:rsidRPr="00B2244A">
        <w:rPr>
          <w:b/>
          <w:bCs/>
          <w:sz w:val="26"/>
          <w:szCs w:val="26"/>
        </w:rPr>
        <w:t>е те</w:t>
      </w:r>
      <w:r w:rsidRPr="00B2244A">
        <w:rPr>
          <w:b/>
          <w:bCs/>
          <w:spacing w:val="2"/>
          <w:sz w:val="26"/>
          <w:szCs w:val="26"/>
        </w:rPr>
        <w:t>х</w:t>
      </w:r>
      <w:r w:rsidRPr="00B2244A">
        <w:rPr>
          <w:b/>
          <w:bCs/>
          <w:spacing w:val="1"/>
          <w:sz w:val="26"/>
          <w:szCs w:val="26"/>
        </w:rPr>
        <w:t>н</w:t>
      </w:r>
      <w:r w:rsidRPr="00B2244A">
        <w:rPr>
          <w:b/>
          <w:bCs/>
          <w:sz w:val="26"/>
          <w:szCs w:val="26"/>
        </w:rPr>
        <w:t>ичес</w:t>
      </w:r>
      <w:r w:rsidRPr="00B2244A">
        <w:rPr>
          <w:b/>
          <w:bCs/>
          <w:spacing w:val="1"/>
          <w:sz w:val="26"/>
          <w:szCs w:val="26"/>
        </w:rPr>
        <w:t>к</w:t>
      </w:r>
      <w:r w:rsidRPr="00B2244A">
        <w:rPr>
          <w:b/>
          <w:bCs/>
          <w:sz w:val="26"/>
          <w:szCs w:val="26"/>
        </w:rPr>
        <w:t>ие средс</w:t>
      </w:r>
      <w:r w:rsidRPr="00B2244A">
        <w:rPr>
          <w:b/>
          <w:bCs/>
          <w:spacing w:val="2"/>
          <w:sz w:val="26"/>
          <w:szCs w:val="26"/>
        </w:rPr>
        <w:t>т</w:t>
      </w:r>
      <w:r w:rsidRPr="00B2244A">
        <w:rPr>
          <w:b/>
          <w:bCs/>
          <w:sz w:val="26"/>
          <w:szCs w:val="26"/>
        </w:rPr>
        <w:t xml:space="preserve">ва (для </w:t>
      </w:r>
      <w:r w:rsidRPr="00B2244A">
        <w:rPr>
          <w:b/>
          <w:bCs/>
          <w:spacing w:val="2"/>
          <w:sz w:val="26"/>
          <w:szCs w:val="26"/>
        </w:rPr>
        <w:t>у</w:t>
      </w:r>
      <w:r w:rsidRPr="00B2244A">
        <w:rPr>
          <w:b/>
          <w:bCs/>
          <w:sz w:val="26"/>
          <w:szCs w:val="26"/>
        </w:rPr>
        <w:t>част</w:t>
      </w:r>
      <w:r w:rsidRPr="00B2244A">
        <w:rPr>
          <w:b/>
          <w:bCs/>
          <w:spacing w:val="1"/>
          <w:sz w:val="26"/>
          <w:szCs w:val="26"/>
        </w:rPr>
        <w:t>н</w:t>
      </w:r>
      <w:r w:rsidRPr="00B2244A">
        <w:rPr>
          <w:b/>
          <w:bCs/>
          <w:sz w:val="26"/>
          <w:szCs w:val="26"/>
        </w:rPr>
        <w:t>и</w:t>
      </w:r>
      <w:r w:rsidRPr="00B2244A">
        <w:rPr>
          <w:b/>
          <w:bCs/>
          <w:spacing w:val="-2"/>
          <w:sz w:val="26"/>
          <w:szCs w:val="26"/>
        </w:rPr>
        <w:t>к</w:t>
      </w:r>
      <w:r w:rsidRPr="00B2244A">
        <w:rPr>
          <w:b/>
          <w:bCs/>
          <w:spacing w:val="2"/>
          <w:sz w:val="26"/>
          <w:szCs w:val="26"/>
        </w:rPr>
        <w:t>о</w:t>
      </w:r>
      <w:r w:rsidRPr="00B2244A">
        <w:rPr>
          <w:b/>
          <w:bCs/>
          <w:sz w:val="26"/>
          <w:szCs w:val="26"/>
        </w:rPr>
        <w:t>в с ог</w:t>
      </w:r>
      <w:r w:rsidRPr="00B2244A">
        <w:rPr>
          <w:b/>
          <w:bCs/>
          <w:spacing w:val="2"/>
          <w:sz w:val="26"/>
          <w:szCs w:val="26"/>
        </w:rPr>
        <w:t>р</w:t>
      </w:r>
      <w:r w:rsidRPr="00B2244A">
        <w:rPr>
          <w:b/>
          <w:bCs/>
          <w:sz w:val="26"/>
          <w:szCs w:val="26"/>
        </w:rPr>
        <w:t>ан</w:t>
      </w:r>
      <w:r w:rsidRPr="00B2244A">
        <w:rPr>
          <w:b/>
          <w:bCs/>
          <w:spacing w:val="-2"/>
          <w:sz w:val="26"/>
          <w:szCs w:val="26"/>
        </w:rPr>
        <w:t>и</w:t>
      </w:r>
      <w:r w:rsidRPr="00B2244A">
        <w:rPr>
          <w:b/>
          <w:bCs/>
          <w:spacing w:val="2"/>
          <w:sz w:val="26"/>
          <w:szCs w:val="26"/>
        </w:rPr>
        <w:t>ч</w:t>
      </w:r>
      <w:r w:rsidRPr="00B2244A">
        <w:rPr>
          <w:b/>
          <w:bCs/>
          <w:sz w:val="26"/>
          <w:szCs w:val="26"/>
        </w:rPr>
        <w:t>ен</w:t>
      </w:r>
      <w:r w:rsidRPr="00B2244A">
        <w:rPr>
          <w:b/>
          <w:bCs/>
          <w:spacing w:val="1"/>
          <w:sz w:val="26"/>
          <w:szCs w:val="26"/>
        </w:rPr>
        <w:t>н</w:t>
      </w:r>
      <w:r w:rsidRPr="00B2244A">
        <w:rPr>
          <w:b/>
          <w:bCs/>
          <w:spacing w:val="-1"/>
          <w:sz w:val="26"/>
          <w:szCs w:val="26"/>
        </w:rPr>
        <w:t>ы</w:t>
      </w:r>
      <w:r w:rsidRPr="00B2244A">
        <w:rPr>
          <w:b/>
          <w:bCs/>
          <w:spacing w:val="3"/>
          <w:sz w:val="26"/>
          <w:szCs w:val="26"/>
        </w:rPr>
        <w:t>м</w:t>
      </w:r>
      <w:r w:rsidRPr="00B2244A">
        <w:rPr>
          <w:b/>
          <w:bCs/>
          <w:sz w:val="26"/>
          <w:szCs w:val="26"/>
        </w:rPr>
        <w:t>и во</w:t>
      </w:r>
      <w:r w:rsidRPr="00B2244A">
        <w:rPr>
          <w:b/>
          <w:bCs/>
          <w:spacing w:val="-2"/>
          <w:sz w:val="26"/>
          <w:szCs w:val="26"/>
        </w:rPr>
        <w:t>з</w:t>
      </w:r>
      <w:r w:rsidRPr="00B2244A">
        <w:rPr>
          <w:b/>
          <w:bCs/>
          <w:sz w:val="26"/>
          <w:szCs w:val="26"/>
        </w:rPr>
        <w:t>м</w:t>
      </w:r>
      <w:r w:rsidRPr="00B2244A">
        <w:rPr>
          <w:b/>
          <w:bCs/>
          <w:spacing w:val="2"/>
          <w:sz w:val="26"/>
          <w:szCs w:val="26"/>
        </w:rPr>
        <w:t>о</w:t>
      </w:r>
      <w:r w:rsidRPr="00B2244A">
        <w:rPr>
          <w:b/>
          <w:bCs/>
          <w:sz w:val="26"/>
          <w:szCs w:val="26"/>
        </w:rPr>
        <w:t>ж</w:t>
      </w:r>
      <w:r w:rsidRPr="00B2244A">
        <w:rPr>
          <w:b/>
          <w:bCs/>
          <w:spacing w:val="-2"/>
          <w:sz w:val="26"/>
          <w:szCs w:val="26"/>
        </w:rPr>
        <w:t>н</w:t>
      </w:r>
      <w:r w:rsidRPr="00B2244A">
        <w:rPr>
          <w:b/>
          <w:bCs/>
          <w:sz w:val="26"/>
          <w:szCs w:val="26"/>
        </w:rPr>
        <w:t>о</w:t>
      </w:r>
      <w:r w:rsidRPr="00B2244A">
        <w:rPr>
          <w:b/>
          <w:bCs/>
          <w:spacing w:val="2"/>
          <w:sz w:val="26"/>
          <w:szCs w:val="26"/>
        </w:rPr>
        <w:t>с</w:t>
      </w:r>
      <w:r w:rsidRPr="00B2244A">
        <w:rPr>
          <w:b/>
          <w:bCs/>
          <w:sz w:val="26"/>
          <w:szCs w:val="26"/>
        </w:rPr>
        <w:t>т</w:t>
      </w:r>
      <w:r w:rsidRPr="00B2244A">
        <w:rPr>
          <w:b/>
          <w:bCs/>
          <w:spacing w:val="-2"/>
          <w:sz w:val="26"/>
          <w:szCs w:val="26"/>
        </w:rPr>
        <w:t>я</w:t>
      </w:r>
      <w:r w:rsidRPr="00B2244A">
        <w:rPr>
          <w:b/>
          <w:bCs/>
          <w:sz w:val="26"/>
          <w:szCs w:val="26"/>
        </w:rPr>
        <w:t>ми</w:t>
      </w:r>
      <w:r w:rsidRPr="00B2244A">
        <w:rPr>
          <w:b/>
          <w:bCs/>
          <w:spacing w:val="-21"/>
          <w:sz w:val="26"/>
          <w:szCs w:val="26"/>
        </w:rPr>
        <w:t xml:space="preserve"> </w:t>
      </w:r>
      <w:r w:rsidRPr="00B2244A">
        <w:rPr>
          <w:b/>
          <w:bCs/>
          <w:spacing w:val="-2"/>
          <w:sz w:val="26"/>
          <w:szCs w:val="26"/>
        </w:rPr>
        <w:t>з</w:t>
      </w:r>
      <w:r w:rsidRPr="00B2244A">
        <w:rPr>
          <w:b/>
          <w:bCs/>
          <w:sz w:val="26"/>
          <w:szCs w:val="26"/>
        </w:rPr>
        <w:t>до</w:t>
      </w:r>
      <w:r w:rsidRPr="00B2244A">
        <w:rPr>
          <w:b/>
          <w:bCs/>
          <w:spacing w:val="2"/>
          <w:sz w:val="26"/>
          <w:szCs w:val="26"/>
        </w:rPr>
        <w:t>р</w:t>
      </w:r>
      <w:r w:rsidRPr="00B2244A">
        <w:rPr>
          <w:b/>
          <w:bCs/>
          <w:sz w:val="26"/>
          <w:szCs w:val="26"/>
        </w:rPr>
        <w:t>ов</w:t>
      </w:r>
      <w:r w:rsidRPr="00B2244A">
        <w:rPr>
          <w:b/>
          <w:bCs/>
          <w:spacing w:val="1"/>
          <w:sz w:val="26"/>
          <w:szCs w:val="26"/>
        </w:rPr>
        <w:t>ь</w:t>
      </w:r>
      <w:r w:rsidRPr="00B2244A">
        <w:rPr>
          <w:b/>
          <w:bCs/>
          <w:spacing w:val="-2"/>
          <w:sz w:val="26"/>
          <w:szCs w:val="26"/>
        </w:rPr>
        <w:t>я</w:t>
      </w:r>
      <w:r w:rsidRPr="00B2244A">
        <w:rPr>
          <w:b/>
          <w:bCs/>
          <w:sz w:val="26"/>
          <w:szCs w:val="26"/>
        </w:rPr>
        <w:t>,</w:t>
      </w:r>
      <w:r w:rsidRPr="00B2244A">
        <w:rPr>
          <w:b/>
          <w:bCs/>
          <w:spacing w:val="-23"/>
          <w:sz w:val="26"/>
          <w:szCs w:val="26"/>
        </w:rPr>
        <w:t xml:space="preserve"> </w:t>
      </w:r>
      <w:r w:rsidRPr="00B2244A">
        <w:rPr>
          <w:b/>
          <w:bCs/>
          <w:sz w:val="26"/>
          <w:szCs w:val="26"/>
        </w:rPr>
        <w:t>дете</w:t>
      </w:r>
      <w:r w:rsidRPr="00B2244A">
        <w:rPr>
          <w:b/>
          <w:bCs/>
          <w:spacing w:val="3"/>
          <w:sz w:val="26"/>
          <w:szCs w:val="26"/>
        </w:rPr>
        <w:t>й</w:t>
      </w:r>
      <w:r w:rsidRPr="00B2244A">
        <w:rPr>
          <w:b/>
          <w:bCs/>
          <w:spacing w:val="2"/>
          <w:sz w:val="26"/>
          <w:szCs w:val="26"/>
        </w:rPr>
        <w:t>-</w:t>
      </w:r>
      <w:r w:rsidRPr="00B2244A">
        <w:rPr>
          <w:b/>
          <w:bCs/>
          <w:sz w:val="26"/>
          <w:szCs w:val="26"/>
        </w:rPr>
        <w:t>и</w:t>
      </w:r>
      <w:r w:rsidRPr="00B2244A">
        <w:rPr>
          <w:b/>
          <w:bCs/>
          <w:spacing w:val="1"/>
          <w:sz w:val="26"/>
          <w:szCs w:val="26"/>
        </w:rPr>
        <w:t>н</w:t>
      </w:r>
      <w:r w:rsidRPr="00B2244A">
        <w:rPr>
          <w:b/>
          <w:bCs/>
          <w:sz w:val="26"/>
          <w:szCs w:val="26"/>
        </w:rPr>
        <w:t>вали</w:t>
      </w:r>
      <w:r w:rsidRPr="00B2244A">
        <w:rPr>
          <w:b/>
          <w:bCs/>
          <w:spacing w:val="2"/>
          <w:sz w:val="26"/>
          <w:szCs w:val="26"/>
        </w:rPr>
        <w:t>д</w:t>
      </w:r>
      <w:r w:rsidRPr="00B2244A">
        <w:rPr>
          <w:b/>
          <w:bCs/>
          <w:sz w:val="26"/>
          <w:szCs w:val="26"/>
        </w:rPr>
        <w:t>ов,</w:t>
      </w:r>
      <w:r w:rsidRPr="00B2244A">
        <w:rPr>
          <w:b/>
          <w:bCs/>
          <w:spacing w:val="-22"/>
          <w:sz w:val="26"/>
          <w:szCs w:val="26"/>
        </w:rPr>
        <w:t xml:space="preserve"> </w:t>
      </w:r>
      <w:r w:rsidRPr="00B2244A">
        <w:rPr>
          <w:b/>
          <w:bCs/>
          <w:sz w:val="26"/>
          <w:szCs w:val="26"/>
        </w:rPr>
        <w:t>ин</w:t>
      </w:r>
      <w:r w:rsidRPr="00B2244A">
        <w:rPr>
          <w:b/>
          <w:bCs/>
          <w:spacing w:val="-2"/>
          <w:sz w:val="26"/>
          <w:szCs w:val="26"/>
        </w:rPr>
        <w:t>в</w:t>
      </w:r>
      <w:r w:rsidRPr="00B2244A">
        <w:rPr>
          <w:b/>
          <w:bCs/>
          <w:sz w:val="26"/>
          <w:szCs w:val="26"/>
        </w:rPr>
        <w:t>а</w:t>
      </w:r>
      <w:r w:rsidRPr="00B2244A">
        <w:rPr>
          <w:b/>
          <w:bCs/>
          <w:spacing w:val="3"/>
          <w:sz w:val="26"/>
          <w:szCs w:val="26"/>
        </w:rPr>
        <w:t>л</w:t>
      </w:r>
      <w:r w:rsidRPr="00B2244A">
        <w:rPr>
          <w:b/>
          <w:bCs/>
          <w:sz w:val="26"/>
          <w:szCs w:val="26"/>
        </w:rPr>
        <w:t>идов).</w:t>
      </w:r>
    </w:p>
    <w:p w14:paraId="6BE078EF" w14:textId="77777777" w:rsidR="00732342" w:rsidRPr="00B2244A" w:rsidRDefault="00732342" w:rsidP="00D41C77">
      <w:pPr>
        <w:ind w:right="145" w:firstLine="709"/>
        <w:jc w:val="both"/>
        <w:rPr>
          <w:b/>
          <w:bCs/>
          <w:sz w:val="26"/>
          <w:szCs w:val="26"/>
        </w:rPr>
      </w:pPr>
      <w:r w:rsidRPr="00B2244A">
        <w:rPr>
          <w:b/>
          <w:bCs/>
          <w:sz w:val="26"/>
          <w:szCs w:val="26"/>
        </w:rPr>
        <w:t>Во 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z w:val="26"/>
          <w:szCs w:val="26"/>
        </w:rPr>
        <w:t>я выполн</w:t>
      </w:r>
      <w:r w:rsidRPr="00B2244A">
        <w:rPr>
          <w:b/>
          <w:bCs/>
          <w:spacing w:val="2"/>
          <w:sz w:val="26"/>
          <w:szCs w:val="26"/>
        </w:rPr>
        <w:t>е</w:t>
      </w:r>
      <w:r w:rsidRPr="00B2244A">
        <w:rPr>
          <w:b/>
          <w:bCs/>
          <w:sz w:val="26"/>
          <w:szCs w:val="26"/>
        </w:rPr>
        <w:t>н</w:t>
      </w:r>
      <w:r w:rsidRPr="00B2244A">
        <w:rPr>
          <w:b/>
          <w:bCs/>
          <w:spacing w:val="-2"/>
          <w:sz w:val="26"/>
          <w:szCs w:val="26"/>
        </w:rPr>
        <w:t>и</w:t>
      </w:r>
      <w:r w:rsidRPr="00B2244A">
        <w:rPr>
          <w:b/>
          <w:bCs/>
          <w:sz w:val="26"/>
          <w:szCs w:val="26"/>
        </w:rPr>
        <w:t>я э</w:t>
      </w:r>
      <w:r w:rsidRPr="00B2244A">
        <w:rPr>
          <w:b/>
          <w:bCs/>
          <w:spacing w:val="1"/>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ац</w:t>
      </w:r>
      <w:r w:rsidRPr="00B2244A">
        <w:rPr>
          <w:b/>
          <w:bCs/>
          <w:spacing w:val="1"/>
          <w:sz w:val="26"/>
          <w:szCs w:val="26"/>
        </w:rPr>
        <w:t>и</w:t>
      </w:r>
      <w:r w:rsidRPr="00B2244A">
        <w:rPr>
          <w:b/>
          <w:bCs/>
          <w:sz w:val="26"/>
          <w:szCs w:val="26"/>
        </w:rPr>
        <w:t>он</w:t>
      </w:r>
      <w:r w:rsidRPr="00B2244A">
        <w:rPr>
          <w:b/>
          <w:bCs/>
          <w:spacing w:val="1"/>
          <w:sz w:val="26"/>
          <w:szCs w:val="26"/>
        </w:rPr>
        <w:t>н</w:t>
      </w:r>
      <w:r w:rsidRPr="00B2244A">
        <w:rPr>
          <w:b/>
          <w:bCs/>
          <w:sz w:val="26"/>
          <w:szCs w:val="26"/>
        </w:rPr>
        <w:t>ой рабо</w:t>
      </w:r>
      <w:r w:rsidRPr="00B2244A">
        <w:rPr>
          <w:b/>
          <w:bCs/>
          <w:spacing w:val="2"/>
          <w:sz w:val="26"/>
          <w:szCs w:val="26"/>
        </w:rPr>
        <w:t>т</w:t>
      </w:r>
      <w:r w:rsidRPr="00B2244A">
        <w:rPr>
          <w:b/>
          <w:bCs/>
          <w:sz w:val="26"/>
          <w:szCs w:val="26"/>
        </w:rPr>
        <w:t>ы для с</w:t>
      </w:r>
      <w:r w:rsidRPr="00B2244A">
        <w:rPr>
          <w:b/>
          <w:bCs/>
          <w:spacing w:val="2"/>
          <w:sz w:val="26"/>
          <w:szCs w:val="26"/>
        </w:rPr>
        <w:t>ох</w:t>
      </w:r>
      <w:r w:rsidRPr="00B2244A">
        <w:rPr>
          <w:b/>
          <w:bCs/>
          <w:sz w:val="26"/>
          <w:szCs w:val="26"/>
        </w:rPr>
        <w:t>ране</w:t>
      </w:r>
      <w:r w:rsidRPr="00B2244A">
        <w:rPr>
          <w:b/>
          <w:bCs/>
          <w:spacing w:val="-2"/>
          <w:sz w:val="26"/>
          <w:szCs w:val="26"/>
        </w:rPr>
        <w:t>н</w:t>
      </w:r>
      <w:r w:rsidRPr="00B2244A">
        <w:rPr>
          <w:b/>
          <w:bCs/>
          <w:spacing w:val="1"/>
          <w:sz w:val="26"/>
          <w:szCs w:val="26"/>
        </w:rPr>
        <w:t>и</w:t>
      </w:r>
      <w:r w:rsidRPr="00B2244A">
        <w:rPr>
          <w:b/>
          <w:bCs/>
          <w:sz w:val="26"/>
          <w:szCs w:val="26"/>
        </w:rPr>
        <w:t>я рабо</w:t>
      </w:r>
      <w:r w:rsidRPr="00B2244A">
        <w:rPr>
          <w:b/>
          <w:bCs/>
          <w:spacing w:val="2"/>
          <w:sz w:val="26"/>
          <w:szCs w:val="26"/>
        </w:rPr>
        <w:t>ч</w:t>
      </w:r>
      <w:r w:rsidRPr="00B2244A">
        <w:rPr>
          <w:b/>
          <w:bCs/>
          <w:sz w:val="26"/>
          <w:szCs w:val="26"/>
        </w:rPr>
        <w:t xml:space="preserve">их </w:t>
      </w:r>
      <w:r w:rsidRPr="00B2244A">
        <w:rPr>
          <w:b/>
          <w:bCs/>
          <w:spacing w:val="-2"/>
          <w:sz w:val="26"/>
          <w:szCs w:val="26"/>
        </w:rPr>
        <w:t>ф</w:t>
      </w:r>
      <w:r w:rsidRPr="00B2244A">
        <w:rPr>
          <w:b/>
          <w:bCs/>
          <w:spacing w:val="2"/>
          <w:sz w:val="26"/>
          <w:szCs w:val="26"/>
        </w:rPr>
        <w:t>а</w:t>
      </w:r>
      <w:r w:rsidRPr="00B2244A">
        <w:rPr>
          <w:b/>
          <w:bCs/>
          <w:sz w:val="26"/>
          <w:szCs w:val="26"/>
        </w:rPr>
        <w:t>йлов</w:t>
      </w:r>
      <w:r w:rsidRPr="00B2244A">
        <w:rPr>
          <w:b/>
          <w:bCs/>
          <w:spacing w:val="58"/>
          <w:sz w:val="26"/>
          <w:szCs w:val="26"/>
        </w:rPr>
        <w:t xml:space="preserve"> </w:t>
      </w:r>
      <w:r w:rsidRPr="00B2244A">
        <w:rPr>
          <w:b/>
          <w:bCs/>
          <w:sz w:val="26"/>
          <w:szCs w:val="26"/>
        </w:rPr>
        <w:t>–</w:t>
      </w:r>
      <w:r w:rsidRPr="00B2244A">
        <w:rPr>
          <w:b/>
          <w:bCs/>
          <w:spacing w:val="57"/>
          <w:sz w:val="26"/>
          <w:szCs w:val="26"/>
        </w:rPr>
        <w:t xml:space="preserve"> </w:t>
      </w:r>
      <w:r w:rsidRPr="00B2244A">
        <w:rPr>
          <w:b/>
          <w:bCs/>
          <w:sz w:val="26"/>
          <w:szCs w:val="26"/>
        </w:rPr>
        <w:t>к</w:t>
      </w:r>
      <w:r w:rsidRPr="00B2244A">
        <w:rPr>
          <w:b/>
          <w:bCs/>
          <w:spacing w:val="1"/>
          <w:sz w:val="26"/>
          <w:szCs w:val="26"/>
        </w:rPr>
        <w:t>а</w:t>
      </w:r>
      <w:r w:rsidRPr="00B2244A">
        <w:rPr>
          <w:b/>
          <w:bCs/>
          <w:sz w:val="26"/>
          <w:szCs w:val="26"/>
        </w:rPr>
        <w:t>к</w:t>
      </w:r>
      <w:r w:rsidRPr="00B2244A">
        <w:rPr>
          <w:b/>
          <w:bCs/>
          <w:spacing w:val="57"/>
          <w:sz w:val="26"/>
          <w:szCs w:val="26"/>
        </w:rPr>
        <w:t xml:space="preserve"> </w:t>
      </w:r>
      <w:r w:rsidRPr="00B2244A">
        <w:rPr>
          <w:b/>
          <w:bCs/>
          <w:sz w:val="26"/>
          <w:szCs w:val="26"/>
        </w:rPr>
        <w:t>те</w:t>
      </w:r>
      <w:r w:rsidRPr="00B2244A">
        <w:rPr>
          <w:b/>
          <w:bCs/>
          <w:spacing w:val="2"/>
          <w:sz w:val="26"/>
          <w:szCs w:val="26"/>
        </w:rPr>
        <w:t>х</w:t>
      </w:r>
      <w:r w:rsidRPr="00B2244A">
        <w:rPr>
          <w:b/>
          <w:bCs/>
          <w:sz w:val="26"/>
          <w:szCs w:val="26"/>
        </w:rPr>
        <w:t>,</w:t>
      </w:r>
      <w:r w:rsidRPr="00B2244A">
        <w:rPr>
          <w:b/>
          <w:bCs/>
          <w:spacing w:val="56"/>
          <w:sz w:val="26"/>
          <w:szCs w:val="26"/>
        </w:rPr>
        <w:t xml:space="preserve"> </w:t>
      </w:r>
      <w:r w:rsidRPr="00B2244A">
        <w:rPr>
          <w:b/>
          <w:bCs/>
          <w:sz w:val="26"/>
          <w:szCs w:val="26"/>
        </w:rPr>
        <w:t>кото</w:t>
      </w:r>
      <w:r w:rsidRPr="00B2244A">
        <w:rPr>
          <w:b/>
          <w:bCs/>
          <w:spacing w:val="1"/>
          <w:sz w:val="26"/>
          <w:szCs w:val="26"/>
        </w:rPr>
        <w:t>р</w:t>
      </w:r>
      <w:r w:rsidRPr="00B2244A">
        <w:rPr>
          <w:b/>
          <w:bCs/>
          <w:spacing w:val="-1"/>
          <w:sz w:val="26"/>
          <w:szCs w:val="26"/>
        </w:rPr>
        <w:t>ы</w:t>
      </w:r>
      <w:r w:rsidRPr="00B2244A">
        <w:rPr>
          <w:b/>
          <w:bCs/>
          <w:sz w:val="26"/>
          <w:szCs w:val="26"/>
        </w:rPr>
        <w:t>е</w:t>
      </w:r>
      <w:r w:rsidRPr="00B2244A">
        <w:rPr>
          <w:b/>
          <w:bCs/>
          <w:spacing w:val="57"/>
          <w:sz w:val="26"/>
          <w:szCs w:val="26"/>
        </w:rPr>
        <w:t xml:space="preserve"> </w:t>
      </w:r>
      <w:r w:rsidRPr="00B2244A">
        <w:rPr>
          <w:b/>
          <w:bCs/>
          <w:sz w:val="26"/>
          <w:szCs w:val="26"/>
        </w:rPr>
        <w:t>п</w:t>
      </w:r>
      <w:r w:rsidRPr="00B2244A">
        <w:rPr>
          <w:b/>
          <w:bCs/>
          <w:spacing w:val="1"/>
          <w:sz w:val="26"/>
          <w:szCs w:val="26"/>
        </w:rPr>
        <w:t>р</w:t>
      </w:r>
      <w:r w:rsidRPr="00B2244A">
        <w:rPr>
          <w:b/>
          <w:bCs/>
          <w:sz w:val="26"/>
          <w:szCs w:val="26"/>
        </w:rPr>
        <w:t>ил</w:t>
      </w:r>
      <w:r w:rsidRPr="00B2244A">
        <w:rPr>
          <w:b/>
          <w:bCs/>
          <w:spacing w:val="2"/>
          <w:sz w:val="26"/>
          <w:szCs w:val="26"/>
        </w:rPr>
        <w:t>о</w:t>
      </w:r>
      <w:r w:rsidRPr="00B2244A">
        <w:rPr>
          <w:b/>
          <w:bCs/>
          <w:spacing w:val="-5"/>
          <w:sz w:val="26"/>
          <w:szCs w:val="26"/>
        </w:rPr>
        <w:t>ж</w:t>
      </w:r>
      <w:r w:rsidRPr="00B2244A">
        <w:rPr>
          <w:b/>
          <w:bCs/>
          <w:spacing w:val="2"/>
          <w:sz w:val="26"/>
          <w:szCs w:val="26"/>
        </w:rPr>
        <w:t>е</w:t>
      </w:r>
      <w:r w:rsidRPr="00B2244A">
        <w:rPr>
          <w:b/>
          <w:bCs/>
          <w:spacing w:val="1"/>
          <w:sz w:val="26"/>
          <w:szCs w:val="26"/>
        </w:rPr>
        <w:t>н</w:t>
      </w:r>
      <w:r w:rsidRPr="00B2244A">
        <w:rPr>
          <w:b/>
          <w:bCs/>
          <w:sz w:val="26"/>
          <w:szCs w:val="26"/>
        </w:rPr>
        <w:t>ы</w:t>
      </w:r>
      <w:r w:rsidRPr="00B2244A">
        <w:rPr>
          <w:b/>
          <w:bCs/>
          <w:spacing w:val="57"/>
          <w:sz w:val="26"/>
          <w:szCs w:val="26"/>
        </w:rPr>
        <w:t xml:space="preserve"> </w:t>
      </w:r>
      <w:r w:rsidRPr="00B2244A">
        <w:rPr>
          <w:b/>
          <w:bCs/>
          <w:sz w:val="26"/>
          <w:szCs w:val="26"/>
        </w:rPr>
        <w:t>к</w:t>
      </w:r>
      <w:r w:rsidRPr="00B2244A">
        <w:rPr>
          <w:b/>
          <w:bCs/>
          <w:spacing w:val="56"/>
          <w:sz w:val="26"/>
          <w:szCs w:val="26"/>
        </w:rPr>
        <w:t xml:space="preserve"> </w:t>
      </w:r>
      <w:r w:rsidRPr="00B2244A">
        <w:rPr>
          <w:b/>
          <w:bCs/>
          <w:spacing w:val="-2"/>
          <w:sz w:val="26"/>
          <w:szCs w:val="26"/>
        </w:rPr>
        <w:t>з</w:t>
      </w:r>
      <w:r w:rsidRPr="00B2244A">
        <w:rPr>
          <w:b/>
          <w:bCs/>
          <w:sz w:val="26"/>
          <w:szCs w:val="26"/>
        </w:rPr>
        <w:t>ада</w:t>
      </w:r>
      <w:r w:rsidRPr="00B2244A">
        <w:rPr>
          <w:b/>
          <w:bCs/>
          <w:spacing w:val="1"/>
          <w:sz w:val="26"/>
          <w:szCs w:val="26"/>
        </w:rPr>
        <w:t>ни</w:t>
      </w:r>
      <w:r w:rsidRPr="00B2244A">
        <w:rPr>
          <w:b/>
          <w:bCs/>
          <w:spacing w:val="-2"/>
          <w:sz w:val="26"/>
          <w:szCs w:val="26"/>
        </w:rPr>
        <w:t>я</w:t>
      </w:r>
      <w:r w:rsidRPr="00B2244A">
        <w:rPr>
          <w:b/>
          <w:bCs/>
          <w:sz w:val="26"/>
          <w:szCs w:val="26"/>
        </w:rPr>
        <w:t>м</w:t>
      </w:r>
      <w:r w:rsidRPr="00B2244A">
        <w:rPr>
          <w:b/>
          <w:bCs/>
          <w:spacing w:val="59"/>
          <w:sz w:val="26"/>
          <w:szCs w:val="26"/>
        </w:rPr>
        <w:t xml:space="preserve"> </w:t>
      </w:r>
      <w:r w:rsidRPr="00B2244A">
        <w:rPr>
          <w:b/>
          <w:bCs/>
          <w:sz w:val="26"/>
          <w:szCs w:val="26"/>
        </w:rPr>
        <w:t>на</w:t>
      </w:r>
      <w:r w:rsidRPr="00B2244A">
        <w:rPr>
          <w:b/>
          <w:bCs/>
          <w:spacing w:val="56"/>
          <w:sz w:val="26"/>
          <w:szCs w:val="26"/>
        </w:rPr>
        <w:t xml:space="preserve"> </w:t>
      </w:r>
      <w:r w:rsidRPr="00B2244A">
        <w:rPr>
          <w:b/>
          <w:bCs/>
          <w:sz w:val="26"/>
          <w:szCs w:val="26"/>
        </w:rPr>
        <w:t>стан</w:t>
      </w:r>
      <w:r w:rsidRPr="00B2244A">
        <w:rPr>
          <w:b/>
          <w:bCs/>
          <w:spacing w:val="1"/>
          <w:sz w:val="26"/>
          <w:szCs w:val="26"/>
        </w:rPr>
        <w:t>ц</w:t>
      </w:r>
      <w:r w:rsidRPr="00B2244A">
        <w:rPr>
          <w:b/>
          <w:bCs/>
          <w:sz w:val="26"/>
          <w:szCs w:val="26"/>
        </w:rPr>
        <w:t>ии</w:t>
      </w:r>
      <w:r w:rsidRPr="00B2244A">
        <w:rPr>
          <w:b/>
          <w:bCs/>
          <w:spacing w:val="57"/>
          <w:sz w:val="26"/>
          <w:szCs w:val="26"/>
        </w:rPr>
        <w:t xml:space="preserve"> </w:t>
      </w:r>
      <w:r w:rsidRPr="00B2244A">
        <w:rPr>
          <w:b/>
          <w:bCs/>
          <w:spacing w:val="1"/>
          <w:sz w:val="26"/>
          <w:szCs w:val="26"/>
        </w:rPr>
        <w:t>КОГЭ</w:t>
      </w:r>
      <w:r w:rsidRPr="00B2244A">
        <w:rPr>
          <w:b/>
          <w:bCs/>
          <w:sz w:val="26"/>
          <w:szCs w:val="26"/>
        </w:rPr>
        <w:t>,</w:t>
      </w:r>
      <w:r w:rsidRPr="00B2244A">
        <w:rPr>
          <w:b/>
          <w:bCs/>
          <w:spacing w:val="57"/>
          <w:sz w:val="26"/>
          <w:szCs w:val="26"/>
        </w:rPr>
        <w:t xml:space="preserve"> </w:t>
      </w:r>
      <w:r w:rsidRPr="00B2244A">
        <w:rPr>
          <w:b/>
          <w:bCs/>
          <w:sz w:val="26"/>
          <w:szCs w:val="26"/>
        </w:rPr>
        <w:t>т</w:t>
      </w:r>
      <w:r w:rsidRPr="00B2244A">
        <w:rPr>
          <w:b/>
          <w:bCs/>
          <w:spacing w:val="2"/>
          <w:sz w:val="26"/>
          <w:szCs w:val="26"/>
        </w:rPr>
        <w:t>а</w:t>
      </w:r>
      <w:r w:rsidRPr="00B2244A">
        <w:rPr>
          <w:b/>
          <w:bCs/>
          <w:sz w:val="26"/>
          <w:szCs w:val="26"/>
        </w:rPr>
        <w:t>к</w:t>
      </w:r>
      <w:r w:rsidRPr="00B2244A">
        <w:rPr>
          <w:b/>
          <w:bCs/>
          <w:spacing w:val="57"/>
          <w:sz w:val="26"/>
          <w:szCs w:val="26"/>
        </w:rPr>
        <w:t xml:space="preserve"> </w:t>
      </w:r>
      <w:r w:rsidRPr="00B2244A">
        <w:rPr>
          <w:b/>
          <w:bCs/>
          <w:sz w:val="26"/>
          <w:szCs w:val="26"/>
        </w:rPr>
        <w:t>и</w:t>
      </w:r>
      <w:r w:rsidRPr="00B2244A">
        <w:rPr>
          <w:b/>
          <w:bCs/>
          <w:spacing w:val="56"/>
          <w:sz w:val="26"/>
          <w:szCs w:val="26"/>
        </w:rPr>
        <w:t xml:space="preserve"> </w:t>
      </w:r>
      <w:r w:rsidRPr="00B2244A">
        <w:rPr>
          <w:b/>
          <w:bCs/>
          <w:sz w:val="26"/>
          <w:szCs w:val="26"/>
        </w:rPr>
        <w:t>те</w:t>
      </w:r>
      <w:r w:rsidRPr="00B2244A">
        <w:rPr>
          <w:b/>
          <w:bCs/>
          <w:spacing w:val="2"/>
          <w:sz w:val="26"/>
          <w:szCs w:val="26"/>
        </w:rPr>
        <w:t>х</w:t>
      </w:r>
      <w:r w:rsidRPr="00B2244A">
        <w:rPr>
          <w:b/>
          <w:bCs/>
          <w:sz w:val="26"/>
          <w:szCs w:val="26"/>
        </w:rPr>
        <w:t>, кото</w:t>
      </w:r>
      <w:r w:rsidRPr="00B2244A">
        <w:rPr>
          <w:b/>
          <w:bCs/>
          <w:spacing w:val="1"/>
          <w:sz w:val="26"/>
          <w:szCs w:val="26"/>
        </w:rPr>
        <w:t>р</w:t>
      </w:r>
      <w:r w:rsidRPr="00B2244A">
        <w:rPr>
          <w:b/>
          <w:bCs/>
          <w:spacing w:val="-1"/>
          <w:sz w:val="26"/>
          <w:szCs w:val="26"/>
        </w:rPr>
        <w:t>ы</w:t>
      </w:r>
      <w:r w:rsidRPr="00B2244A">
        <w:rPr>
          <w:b/>
          <w:bCs/>
          <w:sz w:val="26"/>
          <w:szCs w:val="26"/>
        </w:rPr>
        <w:t>е</w:t>
      </w:r>
      <w:r w:rsidRPr="00B2244A">
        <w:rPr>
          <w:b/>
          <w:bCs/>
          <w:spacing w:val="64"/>
          <w:sz w:val="26"/>
          <w:szCs w:val="26"/>
        </w:rPr>
        <w:t xml:space="preserve"> </w:t>
      </w:r>
      <w:r w:rsidRPr="00B2244A">
        <w:rPr>
          <w:b/>
          <w:bCs/>
          <w:spacing w:val="1"/>
          <w:sz w:val="26"/>
          <w:szCs w:val="26"/>
        </w:rPr>
        <w:t>в</w:t>
      </w:r>
      <w:r w:rsidRPr="00B2244A">
        <w:rPr>
          <w:b/>
          <w:bCs/>
          <w:sz w:val="26"/>
          <w:szCs w:val="26"/>
        </w:rPr>
        <w:t>ы</w:t>
      </w:r>
      <w:r w:rsidRPr="00B2244A">
        <w:rPr>
          <w:b/>
          <w:bCs/>
          <w:spacing w:val="64"/>
          <w:sz w:val="26"/>
          <w:szCs w:val="26"/>
        </w:rPr>
        <w:t xml:space="preserve"> </w:t>
      </w:r>
      <w:r w:rsidRPr="00B2244A">
        <w:rPr>
          <w:b/>
          <w:bCs/>
          <w:sz w:val="26"/>
          <w:szCs w:val="26"/>
        </w:rPr>
        <w:t>с</w:t>
      </w:r>
      <w:r w:rsidRPr="00B2244A">
        <w:rPr>
          <w:b/>
          <w:bCs/>
          <w:spacing w:val="2"/>
          <w:sz w:val="26"/>
          <w:szCs w:val="26"/>
        </w:rPr>
        <w:t>о</w:t>
      </w:r>
      <w:r w:rsidRPr="00B2244A">
        <w:rPr>
          <w:b/>
          <w:bCs/>
          <w:spacing w:val="-2"/>
          <w:sz w:val="26"/>
          <w:szCs w:val="26"/>
        </w:rPr>
        <w:t>з</w:t>
      </w:r>
      <w:r w:rsidRPr="00B2244A">
        <w:rPr>
          <w:b/>
          <w:bCs/>
          <w:sz w:val="26"/>
          <w:szCs w:val="26"/>
        </w:rPr>
        <w:t>да</w:t>
      </w:r>
      <w:r w:rsidRPr="00B2244A">
        <w:rPr>
          <w:b/>
          <w:bCs/>
          <w:spacing w:val="2"/>
          <w:sz w:val="26"/>
          <w:szCs w:val="26"/>
        </w:rPr>
        <w:t>ё</w:t>
      </w:r>
      <w:r w:rsidRPr="00B2244A">
        <w:rPr>
          <w:b/>
          <w:bCs/>
          <w:sz w:val="26"/>
          <w:szCs w:val="26"/>
        </w:rPr>
        <w:t>те са</w:t>
      </w:r>
      <w:r w:rsidRPr="00B2244A">
        <w:rPr>
          <w:b/>
          <w:bCs/>
          <w:spacing w:val="1"/>
          <w:sz w:val="26"/>
          <w:szCs w:val="26"/>
        </w:rPr>
        <w:t>м</w:t>
      </w:r>
      <w:r w:rsidRPr="00B2244A">
        <w:rPr>
          <w:b/>
          <w:bCs/>
          <w:sz w:val="26"/>
          <w:szCs w:val="26"/>
        </w:rPr>
        <w:t>ост</w:t>
      </w:r>
      <w:r w:rsidRPr="00B2244A">
        <w:rPr>
          <w:b/>
          <w:bCs/>
          <w:spacing w:val="2"/>
          <w:sz w:val="26"/>
          <w:szCs w:val="26"/>
        </w:rPr>
        <w:t>о</w:t>
      </w:r>
      <w:r w:rsidRPr="00B2244A">
        <w:rPr>
          <w:b/>
          <w:bCs/>
          <w:spacing w:val="-2"/>
          <w:sz w:val="26"/>
          <w:szCs w:val="26"/>
        </w:rPr>
        <w:t>я</w:t>
      </w:r>
      <w:r w:rsidRPr="00B2244A">
        <w:rPr>
          <w:b/>
          <w:bCs/>
          <w:sz w:val="26"/>
          <w:szCs w:val="26"/>
        </w:rPr>
        <w:t>тел</w:t>
      </w:r>
      <w:r w:rsidRPr="00B2244A">
        <w:rPr>
          <w:b/>
          <w:bCs/>
          <w:spacing w:val="1"/>
          <w:sz w:val="26"/>
          <w:szCs w:val="26"/>
        </w:rPr>
        <w:t>ь</w:t>
      </w:r>
      <w:r w:rsidRPr="00B2244A">
        <w:rPr>
          <w:b/>
          <w:bCs/>
          <w:sz w:val="26"/>
          <w:szCs w:val="26"/>
        </w:rPr>
        <w:t>но, – необ</w:t>
      </w:r>
      <w:r w:rsidRPr="00B2244A">
        <w:rPr>
          <w:b/>
          <w:bCs/>
          <w:spacing w:val="1"/>
          <w:sz w:val="26"/>
          <w:szCs w:val="26"/>
        </w:rPr>
        <w:t>х</w:t>
      </w:r>
      <w:r w:rsidRPr="00B2244A">
        <w:rPr>
          <w:b/>
          <w:bCs/>
          <w:sz w:val="26"/>
          <w:szCs w:val="26"/>
        </w:rPr>
        <w:t>одимо ис</w:t>
      </w:r>
      <w:r w:rsidRPr="00B2244A">
        <w:rPr>
          <w:b/>
          <w:bCs/>
          <w:spacing w:val="1"/>
          <w:sz w:val="26"/>
          <w:szCs w:val="26"/>
        </w:rPr>
        <w:t>п</w:t>
      </w:r>
      <w:r w:rsidRPr="00B2244A">
        <w:rPr>
          <w:b/>
          <w:bCs/>
          <w:sz w:val="26"/>
          <w:szCs w:val="26"/>
        </w:rPr>
        <w:t>ол</w:t>
      </w:r>
      <w:r w:rsidRPr="00B2244A">
        <w:rPr>
          <w:b/>
          <w:bCs/>
          <w:spacing w:val="1"/>
          <w:sz w:val="26"/>
          <w:szCs w:val="26"/>
        </w:rPr>
        <w:t>ь</w:t>
      </w:r>
      <w:r w:rsidRPr="00B2244A">
        <w:rPr>
          <w:b/>
          <w:bCs/>
          <w:spacing w:val="-2"/>
          <w:sz w:val="26"/>
          <w:szCs w:val="26"/>
        </w:rPr>
        <w:t>з</w:t>
      </w:r>
      <w:r w:rsidRPr="00B2244A">
        <w:rPr>
          <w:b/>
          <w:bCs/>
          <w:sz w:val="26"/>
          <w:szCs w:val="26"/>
        </w:rPr>
        <w:t>ова</w:t>
      </w:r>
      <w:r w:rsidRPr="00B2244A">
        <w:rPr>
          <w:b/>
          <w:bCs/>
          <w:spacing w:val="-1"/>
          <w:sz w:val="26"/>
          <w:szCs w:val="26"/>
        </w:rPr>
        <w:t>т</w:t>
      </w:r>
      <w:r w:rsidRPr="00B2244A">
        <w:rPr>
          <w:b/>
          <w:bCs/>
          <w:sz w:val="26"/>
          <w:szCs w:val="26"/>
        </w:rPr>
        <w:t>ь рабоч</w:t>
      </w:r>
      <w:r w:rsidRPr="00B2244A">
        <w:rPr>
          <w:b/>
          <w:bCs/>
          <w:spacing w:val="2"/>
          <w:sz w:val="26"/>
          <w:szCs w:val="26"/>
        </w:rPr>
        <w:t>у</w:t>
      </w:r>
      <w:r w:rsidRPr="00B2244A">
        <w:rPr>
          <w:b/>
          <w:bCs/>
          <w:sz w:val="26"/>
          <w:szCs w:val="26"/>
        </w:rPr>
        <w:t>ю па</w:t>
      </w:r>
      <w:r w:rsidRPr="00B2244A">
        <w:rPr>
          <w:b/>
          <w:bCs/>
          <w:spacing w:val="-2"/>
          <w:sz w:val="26"/>
          <w:szCs w:val="26"/>
        </w:rPr>
        <w:t>п</w:t>
      </w:r>
      <w:r w:rsidRPr="00B2244A">
        <w:rPr>
          <w:b/>
          <w:bCs/>
          <w:sz w:val="26"/>
          <w:szCs w:val="26"/>
        </w:rPr>
        <w:t>ку, названную в соответствии с номером бланка регистрации.</w:t>
      </w:r>
      <w:r w:rsidRPr="00B2244A">
        <w:rPr>
          <w:b/>
          <w:bCs/>
          <w:spacing w:val="8"/>
          <w:sz w:val="26"/>
          <w:szCs w:val="26"/>
        </w:rPr>
        <w:t xml:space="preserve"> </w:t>
      </w:r>
    </w:p>
    <w:p w14:paraId="1D8C4D61" w14:textId="77777777" w:rsidR="00732342" w:rsidRPr="00B2244A" w:rsidRDefault="00732342" w:rsidP="00D41C77">
      <w:pPr>
        <w:ind w:right="145" w:firstLine="709"/>
        <w:jc w:val="both"/>
        <w:rPr>
          <w:sz w:val="26"/>
          <w:szCs w:val="26"/>
        </w:rPr>
      </w:pPr>
      <w:r w:rsidRPr="00B2244A">
        <w:rPr>
          <w:b/>
          <w:bCs/>
          <w:sz w:val="26"/>
          <w:szCs w:val="26"/>
        </w:rPr>
        <w:t>По</w:t>
      </w:r>
      <w:r w:rsidRPr="00B2244A">
        <w:rPr>
          <w:b/>
          <w:bCs/>
          <w:spacing w:val="4"/>
          <w:sz w:val="26"/>
          <w:szCs w:val="26"/>
        </w:rPr>
        <w:t xml:space="preserve"> </w:t>
      </w:r>
      <w:r w:rsidRPr="00B2244A">
        <w:rPr>
          <w:b/>
          <w:bCs/>
          <w:sz w:val="26"/>
          <w:szCs w:val="26"/>
        </w:rPr>
        <w:t>вс</w:t>
      </w:r>
      <w:r w:rsidRPr="00B2244A">
        <w:rPr>
          <w:b/>
          <w:bCs/>
          <w:spacing w:val="1"/>
          <w:sz w:val="26"/>
          <w:szCs w:val="26"/>
        </w:rPr>
        <w:t>е</w:t>
      </w:r>
      <w:r w:rsidRPr="00B2244A">
        <w:rPr>
          <w:b/>
          <w:bCs/>
          <w:sz w:val="26"/>
          <w:szCs w:val="26"/>
        </w:rPr>
        <w:t>м</w:t>
      </w:r>
      <w:r w:rsidRPr="00B2244A">
        <w:rPr>
          <w:b/>
          <w:bCs/>
          <w:spacing w:val="1"/>
          <w:sz w:val="26"/>
          <w:szCs w:val="26"/>
        </w:rPr>
        <w:t xml:space="preserve"> </w:t>
      </w:r>
      <w:r w:rsidRPr="00B2244A">
        <w:rPr>
          <w:b/>
          <w:bCs/>
          <w:sz w:val="26"/>
          <w:szCs w:val="26"/>
        </w:rPr>
        <w:t>вопросам,</w:t>
      </w:r>
      <w:r w:rsidRPr="00B2244A">
        <w:rPr>
          <w:b/>
          <w:bCs/>
          <w:spacing w:val="1"/>
          <w:sz w:val="26"/>
          <w:szCs w:val="26"/>
        </w:rPr>
        <w:t xml:space="preserve"> </w:t>
      </w:r>
      <w:r w:rsidRPr="00B2244A">
        <w:rPr>
          <w:b/>
          <w:bCs/>
          <w:spacing w:val="2"/>
          <w:sz w:val="26"/>
          <w:szCs w:val="26"/>
        </w:rPr>
        <w:t>с</w:t>
      </w:r>
      <w:r w:rsidRPr="00B2244A">
        <w:rPr>
          <w:b/>
          <w:bCs/>
          <w:sz w:val="26"/>
          <w:szCs w:val="26"/>
        </w:rPr>
        <w:t>вяз</w:t>
      </w:r>
      <w:r w:rsidRPr="00B2244A">
        <w:rPr>
          <w:b/>
          <w:bCs/>
          <w:spacing w:val="1"/>
          <w:sz w:val="26"/>
          <w:szCs w:val="26"/>
        </w:rPr>
        <w:t>а</w:t>
      </w:r>
      <w:r w:rsidRPr="00B2244A">
        <w:rPr>
          <w:b/>
          <w:bCs/>
          <w:sz w:val="26"/>
          <w:szCs w:val="26"/>
        </w:rPr>
        <w:t>н</w:t>
      </w:r>
      <w:r w:rsidRPr="00B2244A">
        <w:rPr>
          <w:b/>
          <w:bCs/>
          <w:spacing w:val="1"/>
          <w:sz w:val="26"/>
          <w:szCs w:val="26"/>
        </w:rPr>
        <w:t>н</w:t>
      </w:r>
      <w:r w:rsidRPr="00B2244A">
        <w:rPr>
          <w:b/>
          <w:bCs/>
          <w:spacing w:val="-1"/>
          <w:sz w:val="26"/>
          <w:szCs w:val="26"/>
        </w:rPr>
        <w:t>ы</w:t>
      </w:r>
      <w:r w:rsidRPr="00B2244A">
        <w:rPr>
          <w:b/>
          <w:bCs/>
          <w:sz w:val="26"/>
          <w:szCs w:val="26"/>
        </w:rPr>
        <w:t>м</w:t>
      </w:r>
      <w:r w:rsidRPr="00B2244A">
        <w:rPr>
          <w:b/>
          <w:bCs/>
          <w:spacing w:val="2"/>
          <w:sz w:val="26"/>
          <w:szCs w:val="26"/>
        </w:rPr>
        <w:t xml:space="preserve"> </w:t>
      </w:r>
      <w:r w:rsidRPr="00B2244A">
        <w:rPr>
          <w:b/>
          <w:bCs/>
          <w:sz w:val="26"/>
          <w:szCs w:val="26"/>
        </w:rPr>
        <w:t>с</w:t>
      </w:r>
      <w:r w:rsidRPr="00B2244A">
        <w:rPr>
          <w:b/>
          <w:bCs/>
          <w:spacing w:val="3"/>
          <w:sz w:val="26"/>
          <w:szCs w:val="26"/>
        </w:rPr>
        <w:t xml:space="preserve"> </w:t>
      </w:r>
      <w:r w:rsidRPr="00B2244A">
        <w:rPr>
          <w:b/>
          <w:bCs/>
          <w:sz w:val="26"/>
          <w:szCs w:val="26"/>
        </w:rPr>
        <w:t>пр</w:t>
      </w:r>
      <w:r w:rsidRPr="00B2244A">
        <w:rPr>
          <w:b/>
          <w:bCs/>
          <w:spacing w:val="1"/>
          <w:sz w:val="26"/>
          <w:szCs w:val="26"/>
        </w:rPr>
        <w:t>о</w:t>
      </w:r>
      <w:r w:rsidRPr="00B2244A">
        <w:rPr>
          <w:b/>
          <w:bCs/>
          <w:sz w:val="26"/>
          <w:szCs w:val="26"/>
        </w:rPr>
        <w:t>ведением</w:t>
      </w:r>
      <w:r w:rsidRPr="00B2244A">
        <w:rPr>
          <w:b/>
          <w:bCs/>
          <w:spacing w:val="3"/>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w:t>
      </w:r>
      <w:r w:rsidRPr="00B2244A">
        <w:rPr>
          <w:b/>
          <w:bCs/>
          <w:spacing w:val="1"/>
          <w:sz w:val="26"/>
          <w:szCs w:val="26"/>
        </w:rPr>
        <w:t xml:space="preserve"> </w:t>
      </w:r>
      <w:r w:rsidRPr="00B2244A">
        <w:rPr>
          <w:b/>
          <w:bCs/>
          <w:spacing w:val="2"/>
          <w:sz w:val="26"/>
          <w:szCs w:val="26"/>
        </w:rPr>
        <w:t>(</w:t>
      </w:r>
      <w:r w:rsidRPr="00B2244A">
        <w:rPr>
          <w:b/>
          <w:bCs/>
          <w:spacing w:val="-2"/>
          <w:sz w:val="26"/>
          <w:szCs w:val="26"/>
        </w:rPr>
        <w:t>з</w:t>
      </w:r>
      <w:r w:rsidRPr="00B2244A">
        <w:rPr>
          <w:b/>
          <w:bCs/>
          <w:sz w:val="26"/>
          <w:szCs w:val="26"/>
        </w:rPr>
        <w:t>а</w:t>
      </w:r>
      <w:r w:rsidRPr="00B2244A">
        <w:rPr>
          <w:b/>
          <w:bCs/>
          <w:spacing w:val="3"/>
          <w:sz w:val="26"/>
          <w:szCs w:val="26"/>
        </w:rPr>
        <w:t xml:space="preserve"> </w:t>
      </w:r>
      <w:r w:rsidRPr="00B2244A">
        <w:rPr>
          <w:b/>
          <w:bCs/>
          <w:sz w:val="26"/>
          <w:szCs w:val="26"/>
        </w:rPr>
        <w:t>ис</w:t>
      </w:r>
      <w:r w:rsidRPr="00B2244A">
        <w:rPr>
          <w:b/>
          <w:bCs/>
          <w:spacing w:val="-1"/>
          <w:sz w:val="26"/>
          <w:szCs w:val="26"/>
        </w:rPr>
        <w:t>к</w:t>
      </w:r>
      <w:r w:rsidRPr="00B2244A">
        <w:rPr>
          <w:b/>
          <w:bCs/>
          <w:sz w:val="26"/>
          <w:szCs w:val="26"/>
        </w:rPr>
        <w:t>л</w:t>
      </w:r>
      <w:r w:rsidRPr="00B2244A">
        <w:rPr>
          <w:b/>
          <w:bCs/>
          <w:spacing w:val="1"/>
          <w:sz w:val="26"/>
          <w:szCs w:val="26"/>
        </w:rPr>
        <w:t>ю</w:t>
      </w:r>
      <w:r w:rsidRPr="00B2244A">
        <w:rPr>
          <w:b/>
          <w:bCs/>
          <w:sz w:val="26"/>
          <w:szCs w:val="26"/>
        </w:rPr>
        <w:t>ч</w:t>
      </w:r>
      <w:r w:rsidRPr="00B2244A">
        <w:rPr>
          <w:b/>
          <w:bCs/>
          <w:spacing w:val="2"/>
          <w:sz w:val="26"/>
          <w:szCs w:val="26"/>
        </w:rPr>
        <w:t>е</w:t>
      </w:r>
      <w:r w:rsidRPr="00B2244A">
        <w:rPr>
          <w:b/>
          <w:bCs/>
          <w:sz w:val="26"/>
          <w:szCs w:val="26"/>
        </w:rPr>
        <w:t>н</w:t>
      </w:r>
      <w:r w:rsidRPr="00B2244A">
        <w:rPr>
          <w:b/>
          <w:bCs/>
          <w:spacing w:val="-2"/>
          <w:sz w:val="26"/>
          <w:szCs w:val="26"/>
        </w:rPr>
        <w:t>и</w:t>
      </w:r>
      <w:r w:rsidRPr="00B2244A">
        <w:rPr>
          <w:b/>
          <w:bCs/>
          <w:sz w:val="26"/>
          <w:szCs w:val="26"/>
        </w:rPr>
        <w:t>ем во</w:t>
      </w:r>
      <w:r w:rsidRPr="00B2244A">
        <w:rPr>
          <w:b/>
          <w:bCs/>
          <w:spacing w:val="-2"/>
          <w:sz w:val="26"/>
          <w:szCs w:val="26"/>
        </w:rPr>
        <w:t>п</w:t>
      </w:r>
      <w:r w:rsidRPr="00B2244A">
        <w:rPr>
          <w:b/>
          <w:bCs/>
          <w:spacing w:val="2"/>
          <w:sz w:val="26"/>
          <w:szCs w:val="26"/>
        </w:rPr>
        <w:t>р</w:t>
      </w:r>
      <w:r w:rsidRPr="00B2244A">
        <w:rPr>
          <w:b/>
          <w:bCs/>
          <w:sz w:val="26"/>
          <w:szCs w:val="26"/>
        </w:rPr>
        <w:t>осов</w:t>
      </w:r>
      <w:r w:rsidRPr="00B2244A">
        <w:rPr>
          <w:b/>
          <w:bCs/>
          <w:spacing w:val="-8"/>
          <w:sz w:val="26"/>
          <w:szCs w:val="26"/>
        </w:rPr>
        <w:t xml:space="preserve"> </w:t>
      </w:r>
      <w:r w:rsidRPr="00B2244A">
        <w:rPr>
          <w:b/>
          <w:bCs/>
          <w:sz w:val="26"/>
          <w:szCs w:val="26"/>
        </w:rPr>
        <w:t>по</w:t>
      </w:r>
      <w:r w:rsidRPr="00B2244A">
        <w:rPr>
          <w:b/>
          <w:bCs/>
          <w:spacing w:val="-10"/>
          <w:sz w:val="26"/>
          <w:szCs w:val="26"/>
        </w:rPr>
        <w:t xml:space="preserve"> </w:t>
      </w:r>
      <w:r w:rsidRPr="00B2244A">
        <w:rPr>
          <w:b/>
          <w:bCs/>
          <w:sz w:val="26"/>
          <w:szCs w:val="26"/>
        </w:rPr>
        <w:t>соде</w:t>
      </w:r>
      <w:r w:rsidRPr="00B2244A">
        <w:rPr>
          <w:b/>
          <w:bCs/>
          <w:spacing w:val="2"/>
          <w:sz w:val="26"/>
          <w:szCs w:val="26"/>
        </w:rPr>
        <w:t>р</w:t>
      </w:r>
      <w:r w:rsidRPr="00B2244A">
        <w:rPr>
          <w:b/>
          <w:bCs/>
          <w:sz w:val="26"/>
          <w:szCs w:val="26"/>
        </w:rPr>
        <w:t>ж</w:t>
      </w:r>
      <w:r w:rsidRPr="00B2244A">
        <w:rPr>
          <w:b/>
          <w:bCs/>
          <w:spacing w:val="1"/>
          <w:sz w:val="26"/>
          <w:szCs w:val="26"/>
        </w:rPr>
        <w:t>а</w:t>
      </w:r>
      <w:r w:rsidRPr="00B2244A">
        <w:rPr>
          <w:b/>
          <w:bCs/>
          <w:sz w:val="26"/>
          <w:szCs w:val="26"/>
        </w:rPr>
        <w:t>н</w:t>
      </w:r>
      <w:r w:rsidRPr="00B2244A">
        <w:rPr>
          <w:b/>
          <w:bCs/>
          <w:spacing w:val="-2"/>
          <w:sz w:val="26"/>
          <w:szCs w:val="26"/>
        </w:rPr>
        <w:t>и</w:t>
      </w:r>
      <w:r w:rsidRPr="00B2244A">
        <w:rPr>
          <w:b/>
          <w:bCs/>
          <w:sz w:val="26"/>
          <w:szCs w:val="26"/>
        </w:rPr>
        <w:t>ю</w:t>
      </w:r>
      <w:r w:rsidRPr="00B2244A">
        <w:rPr>
          <w:b/>
          <w:bCs/>
          <w:spacing w:val="-8"/>
          <w:sz w:val="26"/>
          <w:szCs w:val="26"/>
        </w:rPr>
        <w:t xml:space="preserve"> </w:t>
      </w:r>
      <w:r w:rsidRPr="00B2244A">
        <w:rPr>
          <w:b/>
          <w:bCs/>
          <w:spacing w:val="1"/>
          <w:sz w:val="26"/>
          <w:szCs w:val="26"/>
        </w:rPr>
        <w:t>К</w:t>
      </w:r>
      <w:r w:rsidRPr="00B2244A">
        <w:rPr>
          <w:b/>
          <w:bCs/>
          <w:sz w:val="26"/>
          <w:szCs w:val="26"/>
        </w:rPr>
        <w:t>ИМ),</w:t>
      </w:r>
      <w:r w:rsidRPr="00B2244A">
        <w:rPr>
          <w:b/>
          <w:bCs/>
          <w:spacing w:val="-7"/>
          <w:sz w:val="26"/>
          <w:szCs w:val="26"/>
        </w:rPr>
        <w:t xml:space="preserve"> </w:t>
      </w:r>
      <w:r w:rsidRPr="00B2244A">
        <w:rPr>
          <w:b/>
          <w:bCs/>
          <w:sz w:val="26"/>
          <w:szCs w:val="26"/>
        </w:rPr>
        <w:t>вы</w:t>
      </w:r>
      <w:r w:rsidRPr="00B2244A">
        <w:rPr>
          <w:b/>
          <w:bCs/>
          <w:spacing w:val="-11"/>
          <w:sz w:val="26"/>
          <w:szCs w:val="26"/>
        </w:rPr>
        <w:t xml:space="preserve"> </w:t>
      </w:r>
      <w:r w:rsidRPr="00B2244A">
        <w:rPr>
          <w:b/>
          <w:bCs/>
          <w:sz w:val="26"/>
          <w:szCs w:val="26"/>
        </w:rPr>
        <w:t>м</w:t>
      </w:r>
      <w:r w:rsidRPr="00B2244A">
        <w:rPr>
          <w:b/>
          <w:bCs/>
          <w:spacing w:val="2"/>
          <w:sz w:val="26"/>
          <w:szCs w:val="26"/>
        </w:rPr>
        <w:t>о</w:t>
      </w:r>
      <w:r w:rsidRPr="00B2244A">
        <w:rPr>
          <w:b/>
          <w:bCs/>
          <w:sz w:val="26"/>
          <w:szCs w:val="26"/>
        </w:rPr>
        <w:t>ж</w:t>
      </w:r>
      <w:r w:rsidRPr="00B2244A">
        <w:rPr>
          <w:b/>
          <w:bCs/>
          <w:spacing w:val="1"/>
          <w:sz w:val="26"/>
          <w:szCs w:val="26"/>
        </w:rPr>
        <w:t>е</w:t>
      </w:r>
      <w:r w:rsidRPr="00B2244A">
        <w:rPr>
          <w:b/>
          <w:bCs/>
          <w:sz w:val="26"/>
          <w:szCs w:val="26"/>
        </w:rPr>
        <w:t>те</w:t>
      </w:r>
      <w:r w:rsidRPr="00B2244A">
        <w:rPr>
          <w:b/>
          <w:bCs/>
          <w:spacing w:val="-9"/>
          <w:sz w:val="26"/>
          <w:szCs w:val="26"/>
        </w:rPr>
        <w:t xml:space="preserve"> </w:t>
      </w:r>
      <w:r w:rsidRPr="00B2244A">
        <w:rPr>
          <w:b/>
          <w:bCs/>
          <w:sz w:val="26"/>
          <w:szCs w:val="26"/>
        </w:rPr>
        <w:t>обр</w:t>
      </w:r>
      <w:r w:rsidRPr="00B2244A">
        <w:rPr>
          <w:b/>
          <w:bCs/>
          <w:spacing w:val="2"/>
          <w:sz w:val="26"/>
          <w:szCs w:val="26"/>
        </w:rPr>
        <w:t>а</w:t>
      </w:r>
      <w:r w:rsidRPr="00B2244A">
        <w:rPr>
          <w:b/>
          <w:bCs/>
          <w:sz w:val="26"/>
          <w:szCs w:val="26"/>
        </w:rPr>
        <w:t>щат</w:t>
      </w:r>
      <w:r w:rsidRPr="00B2244A">
        <w:rPr>
          <w:b/>
          <w:bCs/>
          <w:spacing w:val="1"/>
          <w:sz w:val="26"/>
          <w:szCs w:val="26"/>
        </w:rPr>
        <w:t>ь</w:t>
      </w:r>
      <w:r w:rsidRPr="00B2244A">
        <w:rPr>
          <w:b/>
          <w:bCs/>
          <w:sz w:val="26"/>
          <w:szCs w:val="26"/>
        </w:rPr>
        <w:t>ся</w:t>
      </w:r>
      <w:r w:rsidRPr="00B2244A">
        <w:rPr>
          <w:b/>
          <w:bCs/>
          <w:spacing w:val="-9"/>
          <w:sz w:val="26"/>
          <w:szCs w:val="26"/>
        </w:rPr>
        <w:t xml:space="preserve"> </w:t>
      </w:r>
      <w:r w:rsidRPr="00B2244A">
        <w:rPr>
          <w:b/>
          <w:bCs/>
          <w:sz w:val="26"/>
          <w:szCs w:val="26"/>
        </w:rPr>
        <w:t>к</w:t>
      </w:r>
      <w:r w:rsidRPr="00B2244A">
        <w:rPr>
          <w:b/>
          <w:bCs/>
          <w:spacing w:val="-9"/>
          <w:sz w:val="26"/>
          <w:szCs w:val="26"/>
        </w:rPr>
        <w:t xml:space="preserve"> </w:t>
      </w:r>
      <w:r w:rsidRPr="00B2244A">
        <w:rPr>
          <w:b/>
          <w:bCs/>
          <w:spacing w:val="-2"/>
          <w:sz w:val="26"/>
          <w:szCs w:val="26"/>
        </w:rPr>
        <w:t>н</w:t>
      </w:r>
      <w:r w:rsidRPr="00B2244A">
        <w:rPr>
          <w:b/>
          <w:bCs/>
          <w:sz w:val="26"/>
          <w:szCs w:val="26"/>
        </w:rPr>
        <w:t>а</w:t>
      </w:r>
      <w:r w:rsidRPr="00B2244A">
        <w:rPr>
          <w:b/>
          <w:bCs/>
          <w:spacing w:val="3"/>
          <w:sz w:val="26"/>
          <w:szCs w:val="26"/>
        </w:rPr>
        <w:t>м</w:t>
      </w:r>
      <w:r w:rsidRPr="00B2244A">
        <w:rPr>
          <w:b/>
          <w:bCs/>
          <w:sz w:val="26"/>
          <w:szCs w:val="26"/>
        </w:rPr>
        <w:t>.</w:t>
      </w:r>
    </w:p>
    <w:p w14:paraId="2A815316" w14:textId="77777777" w:rsidR="00732342" w:rsidRPr="00B2244A" w:rsidRDefault="00732342" w:rsidP="00D41C77">
      <w:pPr>
        <w:ind w:right="145" w:firstLine="709"/>
        <w:jc w:val="both"/>
        <w:rPr>
          <w:sz w:val="26"/>
          <w:szCs w:val="26"/>
        </w:rPr>
      </w:pPr>
      <w:r w:rsidRPr="00B2244A">
        <w:rPr>
          <w:b/>
          <w:bCs/>
          <w:sz w:val="26"/>
          <w:szCs w:val="26"/>
        </w:rPr>
        <w:t>В</w:t>
      </w:r>
      <w:r w:rsidRPr="00B2244A">
        <w:rPr>
          <w:b/>
          <w:bCs/>
          <w:spacing w:val="32"/>
          <w:sz w:val="26"/>
          <w:szCs w:val="26"/>
        </w:rPr>
        <w:t xml:space="preserve"> </w:t>
      </w:r>
      <w:r w:rsidRPr="00B2244A">
        <w:rPr>
          <w:b/>
          <w:bCs/>
          <w:sz w:val="26"/>
          <w:szCs w:val="26"/>
        </w:rPr>
        <w:t>сл</w:t>
      </w:r>
      <w:r w:rsidRPr="00B2244A">
        <w:rPr>
          <w:b/>
          <w:bCs/>
          <w:spacing w:val="2"/>
          <w:sz w:val="26"/>
          <w:szCs w:val="26"/>
        </w:rPr>
        <w:t>у</w:t>
      </w:r>
      <w:r w:rsidRPr="00B2244A">
        <w:rPr>
          <w:b/>
          <w:bCs/>
          <w:sz w:val="26"/>
          <w:szCs w:val="26"/>
        </w:rPr>
        <w:t>чае</w:t>
      </w:r>
      <w:r w:rsidRPr="00B2244A">
        <w:rPr>
          <w:b/>
          <w:bCs/>
          <w:spacing w:val="33"/>
          <w:sz w:val="26"/>
          <w:szCs w:val="26"/>
        </w:rPr>
        <w:t xml:space="preserve"> </w:t>
      </w:r>
      <w:r w:rsidRPr="00B2244A">
        <w:rPr>
          <w:b/>
          <w:bCs/>
          <w:sz w:val="26"/>
          <w:szCs w:val="26"/>
        </w:rPr>
        <w:t>необ</w:t>
      </w:r>
      <w:r w:rsidRPr="00B2244A">
        <w:rPr>
          <w:b/>
          <w:bCs/>
          <w:spacing w:val="1"/>
          <w:sz w:val="26"/>
          <w:szCs w:val="26"/>
        </w:rPr>
        <w:t>х</w:t>
      </w:r>
      <w:r w:rsidRPr="00B2244A">
        <w:rPr>
          <w:b/>
          <w:bCs/>
          <w:sz w:val="26"/>
          <w:szCs w:val="26"/>
        </w:rPr>
        <w:t>о</w:t>
      </w:r>
      <w:r w:rsidRPr="00B2244A">
        <w:rPr>
          <w:b/>
          <w:bCs/>
          <w:spacing w:val="-2"/>
          <w:sz w:val="26"/>
          <w:szCs w:val="26"/>
        </w:rPr>
        <w:t>д</w:t>
      </w:r>
      <w:r w:rsidRPr="00B2244A">
        <w:rPr>
          <w:b/>
          <w:bCs/>
          <w:sz w:val="26"/>
          <w:szCs w:val="26"/>
        </w:rPr>
        <w:t>имости</w:t>
      </w:r>
      <w:r w:rsidRPr="00B2244A">
        <w:rPr>
          <w:b/>
          <w:bCs/>
          <w:spacing w:val="33"/>
          <w:sz w:val="26"/>
          <w:szCs w:val="26"/>
        </w:rPr>
        <w:t xml:space="preserve"> </w:t>
      </w:r>
      <w:r w:rsidRPr="00B2244A">
        <w:rPr>
          <w:b/>
          <w:bCs/>
          <w:spacing w:val="1"/>
          <w:sz w:val="26"/>
          <w:szCs w:val="26"/>
        </w:rPr>
        <w:t>в</w:t>
      </w:r>
      <w:r w:rsidRPr="00B2244A">
        <w:rPr>
          <w:b/>
          <w:bCs/>
          <w:spacing w:val="-1"/>
          <w:sz w:val="26"/>
          <w:szCs w:val="26"/>
        </w:rPr>
        <w:t>ы</w:t>
      </w:r>
      <w:r w:rsidRPr="00B2244A">
        <w:rPr>
          <w:b/>
          <w:bCs/>
          <w:spacing w:val="2"/>
          <w:sz w:val="26"/>
          <w:szCs w:val="26"/>
        </w:rPr>
        <w:t>х</w:t>
      </w:r>
      <w:r w:rsidRPr="00B2244A">
        <w:rPr>
          <w:b/>
          <w:bCs/>
          <w:sz w:val="26"/>
          <w:szCs w:val="26"/>
        </w:rPr>
        <w:t>ода</w:t>
      </w:r>
      <w:r w:rsidRPr="00B2244A">
        <w:rPr>
          <w:b/>
          <w:bCs/>
          <w:spacing w:val="33"/>
          <w:sz w:val="26"/>
          <w:szCs w:val="26"/>
        </w:rPr>
        <w:t xml:space="preserve"> </w:t>
      </w:r>
      <w:r w:rsidRPr="00B2244A">
        <w:rPr>
          <w:b/>
          <w:bCs/>
          <w:sz w:val="26"/>
          <w:szCs w:val="26"/>
        </w:rPr>
        <w:t>из</w:t>
      </w:r>
      <w:r w:rsidRPr="00B2244A">
        <w:rPr>
          <w:b/>
          <w:bCs/>
          <w:spacing w:val="33"/>
          <w:sz w:val="26"/>
          <w:szCs w:val="26"/>
        </w:rPr>
        <w:t xml:space="preserve"> </w:t>
      </w:r>
      <w:r w:rsidRPr="00B2244A">
        <w:rPr>
          <w:b/>
          <w:bCs/>
          <w:sz w:val="26"/>
          <w:szCs w:val="26"/>
        </w:rPr>
        <w:t>а</w:t>
      </w:r>
      <w:r w:rsidRPr="00B2244A">
        <w:rPr>
          <w:b/>
          <w:bCs/>
          <w:spacing w:val="2"/>
          <w:sz w:val="26"/>
          <w:szCs w:val="26"/>
        </w:rPr>
        <w:t>у</w:t>
      </w:r>
      <w:r w:rsidRPr="00B2244A">
        <w:rPr>
          <w:b/>
          <w:bCs/>
          <w:sz w:val="26"/>
          <w:szCs w:val="26"/>
        </w:rPr>
        <w:t>дитор</w:t>
      </w:r>
      <w:r w:rsidRPr="00B2244A">
        <w:rPr>
          <w:b/>
          <w:bCs/>
          <w:spacing w:val="-2"/>
          <w:sz w:val="26"/>
          <w:szCs w:val="26"/>
        </w:rPr>
        <w:t>и</w:t>
      </w:r>
      <w:r w:rsidRPr="00B2244A">
        <w:rPr>
          <w:b/>
          <w:bCs/>
          <w:sz w:val="26"/>
          <w:szCs w:val="26"/>
        </w:rPr>
        <w:t>и</w:t>
      </w:r>
      <w:r w:rsidRPr="00B2244A">
        <w:rPr>
          <w:b/>
          <w:bCs/>
          <w:spacing w:val="32"/>
          <w:sz w:val="26"/>
          <w:szCs w:val="26"/>
        </w:rPr>
        <w:t xml:space="preserve"> </w:t>
      </w:r>
      <w:r w:rsidRPr="00B2244A">
        <w:rPr>
          <w:b/>
          <w:bCs/>
          <w:sz w:val="26"/>
          <w:szCs w:val="26"/>
        </w:rPr>
        <w:t>оста</w:t>
      </w:r>
      <w:r w:rsidRPr="00B2244A">
        <w:rPr>
          <w:b/>
          <w:bCs/>
          <w:spacing w:val="1"/>
          <w:sz w:val="26"/>
          <w:szCs w:val="26"/>
        </w:rPr>
        <w:t>вь</w:t>
      </w:r>
      <w:r w:rsidRPr="00B2244A">
        <w:rPr>
          <w:b/>
          <w:bCs/>
          <w:sz w:val="26"/>
          <w:szCs w:val="26"/>
        </w:rPr>
        <w:t>те</w:t>
      </w:r>
      <w:r w:rsidRPr="00B2244A">
        <w:rPr>
          <w:b/>
          <w:bCs/>
          <w:spacing w:val="32"/>
          <w:sz w:val="26"/>
          <w:szCs w:val="26"/>
        </w:rPr>
        <w:t xml:space="preserve"> </w:t>
      </w:r>
      <w:r w:rsidRPr="00B2244A">
        <w:rPr>
          <w:b/>
          <w:bCs/>
          <w:sz w:val="26"/>
          <w:szCs w:val="26"/>
        </w:rPr>
        <w:t>ва</w:t>
      </w:r>
      <w:r w:rsidRPr="00B2244A">
        <w:rPr>
          <w:b/>
          <w:bCs/>
          <w:spacing w:val="-2"/>
          <w:sz w:val="26"/>
          <w:szCs w:val="26"/>
        </w:rPr>
        <w:t>ш</w:t>
      </w:r>
      <w:r w:rsidRPr="00B2244A">
        <w:rPr>
          <w:b/>
          <w:bCs/>
          <w:sz w:val="26"/>
          <w:szCs w:val="26"/>
        </w:rPr>
        <w:t>и</w:t>
      </w:r>
      <w:r w:rsidRPr="00B2244A">
        <w:rPr>
          <w:b/>
          <w:bCs/>
          <w:spacing w:val="39"/>
          <w:sz w:val="26"/>
          <w:szCs w:val="26"/>
        </w:rPr>
        <w:t xml:space="preserve"> </w:t>
      </w:r>
      <w:r w:rsidRPr="00B2244A">
        <w:rPr>
          <w:b/>
          <w:bCs/>
          <w:sz w:val="26"/>
          <w:szCs w:val="26"/>
        </w:rPr>
        <w:t>блан</w:t>
      </w:r>
      <w:r w:rsidRPr="00B2244A">
        <w:rPr>
          <w:b/>
          <w:bCs/>
          <w:spacing w:val="1"/>
          <w:sz w:val="26"/>
          <w:szCs w:val="26"/>
        </w:rPr>
        <w:t>к</w:t>
      </w:r>
      <w:r w:rsidRPr="00B2244A">
        <w:rPr>
          <w:b/>
          <w:bCs/>
          <w:sz w:val="26"/>
          <w:szCs w:val="26"/>
        </w:rPr>
        <w:t>и регис</w:t>
      </w:r>
      <w:r w:rsidRPr="00B2244A">
        <w:rPr>
          <w:b/>
          <w:bCs/>
          <w:spacing w:val="1"/>
          <w:sz w:val="26"/>
          <w:szCs w:val="26"/>
        </w:rPr>
        <w:t>т</w:t>
      </w:r>
      <w:r w:rsidRPr="00B2244A">
        <w:rPr>
          <w:b/>
          <w:bCs/>
          <w:sz w:val="26"/>
          <w:szCs w:val="26"/>
        </w:rPr>
        <w:t>ра</w:t>
      </w:r>
      <w:r w:rsidRPr="00B2244A">
        <w:rPr>
          <w:b/>
          <w:bCs/>
          <w:spacing w:val="1"/>
          <w:sz w:val="26"/>
          <w:szCs w:val="26"/>
        </w:rPr>
        <w:t>ц</w:t>
      </w:r>
      <w:r w:rsidRPr="00B2244A">
        <w:rPr>
          <w:b/>
          <w:bCs/>
          <w:sz w:val="26"/>
          <w:szCs w:val="26"/>
        </w:rPr>
        <w:t>и</w:t>
      </w:r>
      <w:r w:rsidRPr="00B2244A">
        <w:rPr>
          <w:b/>
          <w:bCs/>
          <w:spacing w:val="-1"/>
          <w:sz w:val="26"/>
          <w:szCs w:val="26"/>
        </w:rPr>
        <w:t>и</w:t>
      </w:r>
      <w:r w:rsidRPr="00B2244A">
        <w:rPr>
          <w:b/>
          <w:bCs/>
          <w:sz w:val="26"/>
          <w:szCs w:val="26"/>
        </w:rPr>
        <w:t>,</w:t>
      </w:r>
      <w:r w:rsidRPr="00B2244A">
        <w:rPr>
          <w:b/>
          <w:bCs/>
          <w:spacing w:val="39"/>
          <w:sz w:val="26"/>
          <w:szCs w:val="26"/>
        </w:rPr>
        <w:t xml:space="preserve"> </w:t>
      </w:r>
      <w:r w:rsidRPr="00B2244A">
        <w:rPr>
          <w:b/>
          <w:bCs/>
          <w:sz w:val="26"/>
          <w:szCs w:val="26"/>
        </w:rPr>
        <w:t xml:space="preserve">а </w:t>
      </w:r>
      <w:r w:rsidRPr="00B2244A">
        <w:rPr>
          <w:b/>
          <w:bCs/>
          <w:spacing w:val="2"/>
          <w:sz w:val="26"/>
          <w:szCs w:val="26"/>
        </w:rPr>
        <w:t>та</w:t>
      </w:r>
      <w:r w:rsidRPr="00B2244A">
        <w:rPr>
          <w:b/>
          <w:bCs/>
          <w:spacing w:val="1"/>
          <w:sz w:val="26"/>
          <w:szCs w:val="26"/>
        </w:rPr>
        <w:t>к</w:t>
      </w:r>
      <w:r w:rsidRPr="00B2244A">
        <w:rPr>
          <w:b/>
          <w:bCs/>
          <w:spacing w:val="-2"/>
          <w:sz w:val="26"/>
          <w:szCs w:val="26"/>
        </w:rPr>
        <w:t>ж</w:t>
      </w:r>
      <w:r w:rsidRPr="00B2244A">
        <w:rPr>
          <w:b/>
          <w:bCs/>
          <w:sz w:val="26"/>
          <w:szCs w:val="26"/>
        </w:rPr>
        <w:t>е док</w:t>
      </w:r>
      <w:r w:rsidRPr="00B2244A">
        <w:rPr>
          <w:b/>
          <w:bCs/>
          <w:spacing w:val="1"/>
          <w:sz w:val="26"/>
          <w:szCs w:val="26"/>
        </w:rPr>
        <w:t>у</w:t>
      </w:r>
      <w:r w:rsidRPr="00B2244A">
        <w:rPr>
          <w:b/>
          <w:bCs/>
          <w:sz w:val="26"/>
          <w:szCs w:val="26"/>
        </w:rPr>
        <w:t xml:space="preserve">мент, </w:t>
      </w:r>
      <w:r w:rsidRPr="00B2244A">
        <w:rPr>
          <w:b/>
          <w:bCs/>
          <w:spacing w:val="2"/>
          <w:sz w:val="26"/>
          <w:szCs w:val="26"/>
        </w:rPr>
        <w:t>у</w:t>
      </w:r>
      <w:r w:rsidRPr="00B2244A">
        <w:rPr>
          <w:b/>
          <w:bCs/>
          <w:sz w:val="26"/>
          <w:szCs w:val="26"/>
        </w:rPr>
        <w:t>достове</w:t>
      </w:r>
      <w:r w:rsidRPr="00B2244A">
        <w:rPr>
          <w:b/>
          <w:bCs/>
          <w:spacing w:val="1"/>
          <w:sz w:val="26"/>
          <w:szCs w:val="26"/>
        </w:rPr>
        <w:t>р</w:t>
      </w:r>
      <w:r w:rsidRPr="00B2244A">
        <w:rPr>
          <w:b/>
          <w:bCs/>
          <w:spacing w:val="-2"/>
          <w:sz w:val="26"/>
          <w:szCs w:val="26"/>
        </w:rPr>
        <w:t>я</w:t>
      </w:r>
      <w:r w:rsidRPr="00B2244A">
        <w:rPr>
          <w:b/>
          <w:bCs/>
          <w:spacing w:val="1"/>
          <w:sz w:val="26"/>
          <w:szCs w:val="26"/>
        </w:rPr>
        <w:t>ющ</w:t>
      </w:r>
      <w:r w:rsidRPr="00B2244A">
        <w:rPr>
          <w:b/>
          <w:bCs/>
          <w:sz w:val="26"/>
          <w:szCs w:val="26"/>
        </w:rPr>
        <w:t>ий ли</w:t>
      </w:r>
      <w:r w:rsidRPr="00B2244A">
        <w:rPr>
          <w:b/>
          <w:bCs/>
          <w:spacing w:val="1"/>
          <w:sz w:val="26"/>
          <w:szCs w:val="26"/>
        </w:rPr>
        <w:t>ч</w:t>
      </w:r>
      <w:r w:rsidRPr="00B2244A">
        <w:rPr>
          <w:b/>
          <w:bCs/>
          <w:sz w:val="26"/>
          <w:szCs w:val="26"/>
        </w:rPr>
        <w:t>ност</w:t>
      </w:r>
      <w:r w:rsidRPr="00B2244A">
        <w:rPr>
          <w:b/>
          <w:bCs/>
          <w:spacing w:val="1"/>
          <w:sz w:val="26"/>
          <w:szCs w:val="26"/>
        </w:rPr>
        <w:t>ь</w:t>
      </w:r>
      <w:r w:rsidRPr="00B2244A">
        <w:rPr>
          <w:b/>
          <w:bCs/>
          <w:sz w:val="26"/>
          <w:szCs w:val="26"/>
        </w:rPr>
        <w:t>,</w:t>
      </w:r>
      <w:r w:rsidRPr="00B2244A">
        <w:rPr>
          <w:b/>
          <w:bCs/>
          <w:spacing w:val="40"/>
          <w:sz w:val="26"/>
          <w:szCs w:val="26"/>
        </w:rPr>
        <w:t xml:space="preserve"> </w:t>
      </w:r>
      <w:r w:rsidRPr="00B2244A">
        <w:rPr>
          <w:b/>
          <w:bCs/>
          <w:sz w:val="26"/>
          <w:szCs w:val="26"/>
        </w:rPr>
        <w:t>черн</w:t>
      </w:r>
      <w:r w:rsidRPr="00B2244A">
        <w:rPr>
          <w:b/>
          <w:bCs/>
          <w:spacing w:val="1"/>
          <w:sz w:val="26"/>
          <w:szCs w:val="26"/>
        </w:rPr>
        <w:t>о</w:t>
      </w:r>
      <w:r w:rsidRPr="00B2244A">
        <w:rPr>
          <w:b/>
          <w:bCs/>
          <w:sz w:val="26"/>
          <w:szCs w:val="26"/>
        </w:rPr>
        <w:t>вик</w:t>
      </w:r>
      <w:r w:rsidRPr="00B2244A">
        <w:rPr>
          <w:b/>
          <w:bCs/>
          <w:spacing w:val="41"/>
          <w:sz w:val="26"/>
          <w:szCs w:val="26"/>
        </w:rPr>
        <w:t xml:space="preserve"> К</w:t>
      </w:r>
      <w:r w:rsidRPr="00B2244A">
        <w:rPr>
          <w:b/>
          <w:bCs/>
          <w:sz w:val="26"/>
          <w:szCs w:val="26"/>
        </w:rPr>
        <w:t>ОГЭ и</w:t>
      </w:r>
      <w:r w:rsidRPr="00B2244A">
        <w:rPr>
          <w:b/>
          <w:bCs/>
          <w:spacing w:val="17"/>
          <w:sz w:val="26"/>
          <w:szCs w:val="26"/>
        </w:rPr>
        <w:t xml:space="preserve"> </w:t>
      </w:r>
      <w:r w:rsidRPr="00B2244A">
        <w:rPr>
          <w:b/>
          <w:bCs/>
          <w:spacing w:val="1"/>
          <w:sz w:val="26"/>
          <w:szCs w:val="26"/>
        </w:rPr>
        <w:t>п</w:t>
      </w:r>
      <w:r w:rsidRPr="00B2244A">
        <w:rPr>
          <w:b/>
          <w:bCs/>
          <w:sz w:val="26"/>
          <w:szCs w:val="26"/>
        </w:rPr>
        <w:t>ис</w:t>
      </w:r>
      <w:r w:rsidRPr="00B2244A">
        <w:rPr>
          <w:b/>
          <w:bCs/>
          <w:spacing w:val="1"/>
          <w:sz w:val="26"/>
          <w:szCs w:val="26"/>
        </w:rPr>
        <w:t>ь</w:t>
      </w:r>
      <w:r w:rsidRPr="00B2244A">
        <w:rPr>
          <w:b/>
          <w:bCs/>
          <w:sz w:val="26"/>
          <w:szCs w:val="26"/>
        </w:rPr>
        <w:t>мен</w:t>
      </w:r>
      <w:r w:rsidRPr="00B2244A">
        <w:rPr>
          <w:b/>
          <w:bCs/>
          <w:spacing w:val="-1"/>
          <w:sz w:val="26"/>
          <w:szCs w:val="26"/>
        </w:rPr>
        <w:t>н</w:t>
      </w:r>
      <w:r w:rsidRPr="00B2244A">
        <w:rPr>
          <w:b/>
          <w:bCs/>
          <w:spacing w:val="1"/>
          <w:sz w:val="26"/>
          <w:szCs w:val="26"/>
        </w:rPr>
        <w:t>ы</w:t>
      </w:r>
      <w:r w:rsidRPr="00B2244A">
        <w:rPr>
          <w:b/>
          <w:bCs/>
          <w:sz w:val="26"/>
          <w:szCs w:val="26"/>
        </w:rPr>
        <w:t>е</w:t>
      </w:r>
      <w:r w:rsidRPr="00B2244A">
        <w:rPr>
          <w:b/>
          <w:bCs/>
          <w:spacing w:val="16"/>
          <w:sz w:val="26"/>
          <w:szCs w:val="26"/>
        </w:rPr>
        <w:t xml:space="preserve"> </w:t>
      </w:r>
      <w:r w:rsidRPr="00B2244A">
        <w:rPr>
          <w:b/>
          <w:bCs/>
          <w:sz w:val="26"/>
          <w:szCs w:val="26"/>
        </w:rPr>
        <w:t>пр</w:t>
      </w:r>
      <w:r w:rsidRPr="00B2244A">
        <w:rPr>
          <w:b/>
          <w:bCs/>
          <w:spacing w:val="1"/>
          <w:sz w:val="26"/>
          <w:szCs w:val="26"/>
        </w:rPr>
        <w:t>и</w:t>
      </w:r>
      <w:r w:rsidRPr="00B2244A">
        <w:rPr>
          <w:b/>
          <w:bCs/>
          <w:sz w:val="26"/>
          <w:szCs w:val="26"/>
        </w:rPr>
        <w:t>над</w:t>
      </w:r>
      <w:r w:rsidRPr="00B2244A">
        <w:rPr>
          <w:b/>
          <w:bCs/>
          <w:spacing w:val="1"/>
          <w:sz w:val="26"/>
          <w:szCs w:val="26"/>
        </w:rPr>
        <w:t>л</w:t>
      </w:r>
      <w:r w:rsidRPr="00B2244A">
        <w:rPr>
          <w:b/>
          <w:bCs/>
          <w:spacing w:val="2"/>
          <w:sz w:val="26"/>
          <w:szCs w:val="26"/>
        </w:rPr>
        <w:t>е</w:t>
      </w:r>
      <w:r w:rsidRPr="00B2244A">
        <w:rPr>
          <w:b/>
          <w:bCs/>
          <w:spacing w:val="-5"/>
          <w:sz w:val="26"/>
          <w:szCs w:val="26"/>
        </w:rPr>
        <w:t>ж</w:t>
      </w:r>
      <w:r w:rsidRPr="00B2244A">
        <w:rPr>
          <w:b/>
          <w:bCs/>
          <w:spacing w:val="1"/>
          <w:sz w:val="26"/>
          <w:szCs w:val="26"/>
        </w:rPr>
        <w:t>н</w:t>
      </w:r>
      <w:r w:rsidRPr="00B2244A">
        <w:rPr>
          <w:b/>
          <w:bCs/>
          <w:sz w:val="26"/>
          <w:szCs w:val="26"/>
        </w:rPr>
        <w:t>ости</w:t>
      </w:r>
      <w:r w:rsidRPr="00B2244A">
        <w:rPr>
          <w:b/>
          <w:bCs/>
          <w:spacing w:val="17"/>
          <w:sz w:val="26"/>
          <w:szCs w:val="26"/>
        </w:rPr>
        <w:t xml:space="preserve"> </w:t>
      </w:r>
      <w:r w:rsidRPr="00B2244A">
        <w:rPr>
          <w:b/>
          <w:bCs/>
          <w:sz w:val="26"/>
          <w:szCs w:val="26"/>
        </w:rPr>
        <w:t>на</w:t>
      </w:r>
      <w:r w:rsidRPr="00B2244A">
        <w:rPr>
          <w:b/>
          <w:bCs/>
          <w:spacing w:val="18"/>
          <w:sz w:val="26"/>
          <w:szCs w:val="26"/>
        </w:rPr>
        <w:t xml:space="preserve"> </w:t>
      </w:r>
      <w:r w:rsidRPr="00B2244A">
        <w:rPr>
          <w:b/>
          <w:bCs/>
          <w:sz w:val="26"/>
          <w:szCs w:val="26"/>
        </w:rPr>
        <w:t>своем</w:t>
      </w:r>
      <w:r w:rsidRPr="00B2244A">
        <w:rPr>
          <w:b/>
          <w:bCs/>
          <w:spacing w:val="15"/>
          <w:sz w:val="26"/>
          <w:szCs w:val="26"/>
        </w:rPr>
        <w:t xml:space="preserve"> </w:t>
      </w:r>
      <w:r w:rsidRPr="00B2244A">
        <w:rPr>
          <w:b/>
          <w:bCs/>
          <w:sz w:val="26"/>
          <w:szCs w:val="26"/>
        </w:rPr>
        <w:t>р</w:t>
      </w:r>
      <w:r w:rsidRPr="00B2244A">
        <w:rPr>
          <w:b/>
          <w:bCs/>
          <w:spacing w:val="2"/>
          <w:sz w:val="26"/>
          <w:szCs w:val="26"/>
        </w:rPr>
        <w:t>а</w:t>
      </w:r>
      <w:r w:rsidRPr="00B2244A">
        <w:rPr>
          <w:b/>
          <w:bCs/>
          <w:sz w:val="26"/>
          <w:szCs w:val="26"/>
        </w:rPr>
        <w:t>бочем</w:t>
      </w:r>
      <w:r w:rsidRPr="00B2244A">
        <w:rPr>
          <w:b/>
          <w:bCs/>
          <w:spacing w:val="16"/>
          <w:sz w:val="26"/>
          <w:szCs w:val="26"/>
        </w:rPr>
        <w:t xml:space="preserve"> </w:t>
      </w:r>
      <w:r w:rsidRPr="00B2244A">
        <w:rPr>
          <w:b/>
          <w:bCs/>
          <w:sz w:val="26"/>
          <w:szCs w:val="26"/>
        </w:rPr>
        <w:t>с</w:t>
      </w:r>
      <w:r w:rsidRPr="00B2244A">
        <w:rPr>
          <w:b/>
          <w:bCs/>
          <w:spacing w:val="2"/>
          <w:sz w:val="26"/>
          <w:szCs w:val="26"/>
        </w:rPr>
        <w:t>т</w:t>
      </w:r>
      <w:r w:rsidRPr="00B2244A">
        <w:rPr>
          <w:b/>
          <w:bCs/>
          <w:sz w:val="26"/>
          <w:szCs w:val="26"/>
        </w:rPr>
        <w:t>оле.</w:t>
      </w:r>
      <w:r w:rsidRPr="00B2244A">
        <w:rPr>
          <w:b/>
          <w:bCs/>
          <w:spacing w:val="15"/>
          <w:sz w:val="26"/>
          <w:szCs w:val="26"/>
        </w:rPr>
        <w:t xml:space="preserve"> </w:t>
      </w:r>
      <w:r w:rsidRPr="00B2244A">
        <w:rPr>
          <w:b/>
          <w:bCs/>
          <w:sz w:val="26"/>
          <w:szCs w:val="26"/>
        </w:rPr>
        <w:t>На терри</w:t>
      </w:r>
      <w:r w:rsidRPr="00B2244A">
        <w:rPr>
          <w:b/>
          <w:bCs/>
          <w:spacing w:val="1"/>
          <w:sz w:val="26"/>
          <w:szCs w:val="26"/>
        </w:rPr>
        <w:t>т</w:t>
      </w:r>
      <w:r w:rsidRPr="00B2244A">
        <w:rPr>
          <w:b/>
          <w:bCs/>
          <w:sz w:val="26"/>
          <w:szCs w:val="26"/>
        </w:rPr>
        <w:t>ор</w:t>
      </w:r>
      <w:r w:rsidRPr="00B2244A">
        <w:rPr>
          <w:b/>
          <w:bCs/>
          <w:spacing w:val="1"/>
          <w:sz w:val="26"/>
          <w:szCs w:val="26"/>
        </w:rPr>
        <w:t>и</w:t>
      </w:r>
      <w:r w:rsidRPr="00B2244A">
        <w:rPr>
          <w:b/>
          <w:bCs/>
          <w:sz w:val="26"/>
          <w:szCs w:val="26"/>
        </w:rPr>
        <w:t>и</w:t>
      </w:r>
      <w:r w:rsidRPr="00B2244A">
        <w:rPr>
          <w:b/>
          <w:bCs/>
          <w:spacing w:val="-14"/>
          <w:sz w:val="26"/>
          <w:szCs w:val="26"/>
        </w:rPr>
        <w:t xml:space="preserve"> </w:t>
      </w:r>
      <w:r w:rsidRPr="00B2244A">
        <w:rPr>
          <w:b/>
          <w:bCs/>
          <w:sz w:val="26"/>
          <w:szCs w:val="26"/>
        </w:rPr>
        <w:t>П</w:t>
      </w:r>
      <w:r w:rsidRPr="00B2244A">
        <w:rPr>
          <w:b/>
          <w:bCs/>
          <w:spacing w:val="1"/>
          <w:sz w:val="26"/>
          <w:szCs w:val="26"/>
        </w:rPr>
        <w:t>П</w:t>
      </w:r>
      <w:r w:rsidRPr="00B2244A">
        <w:rPr>
          <w:b/>
          <w:bCs/>
          <w:sz w:val="26"/>
          <w:szCs w:val="26"/>
        </w:rPr>
        <w:t>Э</w:t>
      </w:r>
      <w:r w:rsidRPr="00B2244A">
        <w:rPr>
          <w:b/>
          <w:bCs/>
          <w:spacing w:val="-13"/>
          <w:sz w:val="26"/>
          <w:szCs w:val="26"/>
        </w:rPr>
        <w:t xml:space="preserve"> </w:t>
      </w:r>
      <w:r w:rsidRPr="00B2244A">
        <w:rPr>
          <w:b/>
          <w:bCs/>
          <w:sz w:val="26"/>
          <w:szCs w:val="26"/>
        </w:rPr>
        <w:t>в</w:t>
      </w:r>
      <w:r w:rsidRPr="00B2244A">
        <w:rPr>
          <w:b/>
          <w:bCs/>
          <w:spacing w:val="2"/>
          <w:sz w:val="26"/>
          <w:szCs w:val="26"/>
        </w:rPr>
        <w:t>а</w:t>
      </w:r>
      <w:r w:rsidRPr="00B2244A">
        <w:rPr>
          <w:b/>
          <w:bCs/>
          <w:sz w:val="26"/>
          <w:szCs w:val="26"/>
        </w:rPr>
        <w:t>с</w:t>
      </w:r>
      <w:r w:rsidRPr="00B2244A">
        <w:rPr>
          <w:b/>
          <w:bCs/>
          <w:spacing w:val="-13"/>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w:t>
      </w:r>
      <w:r w:rsidRPr="00B2244A">
        <w:rPr>
          <w:b/>
          <w:bCs/>
          <w:spacing w:val="-13"/>
          <w:sz w:val="26"/>
          <w:szCs w:val="26"/>
        </w:rPr>
        <w:t xml:space="preserve"> </w:t>
      </w:r>
      <w:r w:rsidRPr="00B2244A">
        <w:rPr>
          <w:b/>
          <w:bCs/>
          <w:sz w:val="26"/>
          <w:szCs w:val="26"/>
        </w:rPr>
        <w:t>сопро</w:t>
      </w:r>
      <w:r w:rsidRPr="00B2244A">
        <w:rPr>
          <w:b/>
          <w:bCs/>
          <w:spacing w:val="-2"/>
          <w:sz w:val="26"/>
          <w:szCs w:val="26"/>
        </w:rPr>
        <w:t>в</w:t>
      </w:r>
      <w:r w:rsidRPr="00B2244A">
        <w:rPr>
          <w:b/>
          <w:bCs/>
          <w:spacing w:val="2"/>
          <w:sz w:val="26"/>
          <w:szCs w:val="26"/>
        </w:rPr>
        <w:t>о</w:t>
      </w:r>
      <w:r w:rsidRPr="00B2244A">
        <w:rPr>
          <w:b/>
          <w:bCs/>
          <w:sz w:val="26"/>
          <w:szCs w:val="26"/>
        </w:rPr>
        <w:t>жда</w:t>
      </w:r>
      <w:r w:rsidRPr="00B2244A">
        <w:rPr>
          <w:b/>
          <w:bCs/>
          <w:spacing w:val="2"/>
          <w:sz w:val="26"/>
          <w:szCs w:val="26"/>
        </w:rPr>
        <w:t>т</w:t>
      </w:r>
      <w:r w:rsidRPr="00B2244A">
        <w:rPr>
          <w:b/>
          <w:bCs/>
          <w:sz w:val="26"/>
          <w:szCs w:val="26"/>
        </w:rPr>
        <w:t>ь</w:t>
      </w:r>
      <w:r w:rsidRPr="00B2244A">
        <w:rPr>
          <w:b/>
          <w:bCs/>
          <w:spacing w:val="-12"/>
          <w:sz w:val="26"/>
          <w:szCs w:val="26"/>
        </w:rPr>
        <w:t xml:space="preserve"> </w:t>
      </w:r>
      <w:r w:rsidRPr="00B2244A">
        <w:rPr>
          <w:b/>
          <w:bCs/>
          <w:sz w:val="26"/>
          <w:szCs w:val="26"/>
        </w:rPr>
        <w:t>орган</w:t>
      </w:r>
      <w:r w:rsidRPr="00B2244A">
        <w:rPr>
          <w:b/>
          <w:bCs/>
          <w:spacing w:val="1"/>
          <w:sz w:val="26"/>
          <w:szCs w:val="26"/>
        </w:rPr>
        <w:t>и</w:t>
      </w:r>
      <w:r w:rsidRPr="00B2244A">
        <w:rPr>
          <w:b/>
          <w:bCs/>
          <w:spacing w:val="-2"/>
          <w:sz w:val="26"/>
          <w:szCs w:val="26"/>
        </w:rPr>
        <w:t>з</w:t>
      </w:r>
      <w:r w:rsidRPr="00B2244A">
        <w:rPr>
          <w:b/>
          <w:bCs/>
          <w:sz w:val="26"/>
          <w:szCs w:val="26"/>
        </w:rPr>
        <w:t>атор.</w:t>
      </w:r>
    </w:p>
    <w:p w14:paraId="3E5D4C75" w14:textId="77777777" w:rsidR="00732342" w:rsidRPr="00B2244A" w:rsidRDefault="00732342" w:rsidP="00D41C77">
      <w:pPr>
        <w:ind w:right="145" w:firstLine="709"/>
        <w:jc w:val="both"/>
        <w:rPr>
          <w:sz w:val="26"/>
          <w:szCs w:val="26"/>
        </w:rPr>
      </w:pPr>
      <w:r w:rsidRPr="00B2244A">
        <w:rPr>
          <w:b/>
          <w:bCs/>
          <w:sz w:val="26"/>
          <w:szCs w:val="26"/>
        </w:rPr>
        <w:t>В</w:t>
      </w:r>
      <w:r w:rsidRPr="00B2244A">
        <w:rPr>
          <w:b/>
          <w:bCs/>
          <w:spacing w:val="46"/>
          <w:sz w:val="26"/>
          <w:szCs w:val="26"/>
        </w:rPr>
        <w:t xml:space="preserve"> </w:t>
      </w:r>
      <w:r w:rsidRPr="00B2244A">
        <w:rPr>
          <w:b/>
          <w:bCs/>
          <w:sz w:val="26"/>
          <w:szCs w:val="26"/>
        </w:rPr>
        <w:t>сл</w:t>
      </w:r>
      <w:r w:rsidRPr="00B2244A">
        <w:rPr>
          <w:b/>
          <w:bCs/>
          <w:spacing w:val="2"/>
          <w:sz w:val="26"/>
          <w:szCs w:val="26"/>
        </w:rPr>
        <w:t>у</w:t>
      </w:r>
      <w:r w:rsidRPr="00B2244A">
        <w:rPr>
          <w:b/>
          <w:bCs/>
          <w:sz w:val="26"/>
          <w:szCs w:val="26"/>
        </w:rPr>
        <w:t>чае</w:t>
      </w:r>
      <w:r w:rsidRPr="00B2244A">
        <w:rPr>
          <w:b/>
          <w:bCs/>
          <w:spacing w:val="47"/>
          <w:sz w:val="26"/>
          <w:szCs w:val="26"/>
        </w:rPr>
        <w:t xml:space="preserve"> </w:t>
      </w:r>
      <w:r w:rsidRPr="00B2244A">
        <w:rPr>
          <w:b/>
          <w:bCs/>
          <w:sz w:val="26"/>
          <w:szCs w:val="26"/>
        </w:rPr>
        <w:t>пл</w:t>
      </w:r>
      <w:r w:rsidRPr="00B2244A">
        <w:rPr>
          <w:b/>
          <w:bCs/>
          <w:spacing w:val="-2"/>
          <w:sz w:val="26"/>
          <w:szCs w:val="26"/>
        </w:rPr>
        <w:t>о</w:t>
      </w:r>
      <w:r w:rsidRPr="00B2244A">
        <w:rPr>
          <w:b/>
          <w:bCs/>
          <w:spacing w:val="2"/>
          <w:sz w:val="26"/>
          <w:szCs w:val="26"/>
        </w:rPr>
        <w:t>х</w:t>
      </w:r>
      <w:r w:rsidRPr="00B2244A">
        <w:rPr>
          <w:b/>
          <w:bCs/>
          <w:sz w:val="26"/>
          <w:szCs w:val="26"/>
        </w:rPr>
        <w:t>ого</w:t>
      </w:r>
      <w:r w:rsidRPr="00B2244A">
        <w:rPr>
          <w:b/>
          <w:bCs/>
          <w:spacing w:val="46"/>
          <w:sz w:val="26"/>
          <w:szCs w:val="26"/>
        </w:rPr>
        <w:t xml:space="preserve"> </w:t>
      </w:r>
      <w:r w:rsidRPr="00B2244A">
        <w:rPr>
          <w:b/>
          <w:bCs/>
          <w:sz w:val="26"/>
          <w:szCs w:val="26"/>
        </w:rPr>
        <w:t>са</w:t>
      </w:r>
      <w:r w:rsidRPr="00B2244A">
        <w:rPr>
          <w:b/>
          <w:bCs/>
          <w:spacing w:val="1"/>
          <w:sz w:val="26"/>
          <w:szCs w:val="26"/>
        </w:rPr>
        <w:t>м</w:t>
      </w:r>
      <w:r w:rsidRPr="00B2244A">
        <w:rPr>
          <w:b/>
          <w:bCs/>
          <w:sz w:val="26"/>
          <w:szCs w:val="26"/>
        </w:rPr>
        <w:t>оч</w:t>
      </w:r>
      <w:r w:rsidRPr="00B2244A">
        <w:rPr>
          <w:b/>
          <w:bCs/>
          <w:spacing w:val="2"/>
          <w:sz w:val="26"/>
          <w:szCs w:val="26"/>
        </w:rPr>
        <w:t>у</w:t>
      </w:r>
      <w:r w:rsidRPr="00B2244A">
        <w:rPr>
          <w:b/>
          <w:bCs/>
          <w:sz w:val="26"/>
          <w:szCs w:val="26"/>
        </w:rPr>
        <w:t>вст</w:t>
      </w:r>
      <w:r w:rsidRPr="00B2244A">
        <w:rPr>
          <w:b/>
          <w:bCs/>
          <w:spacing w:val="-2"/>
          <w:sz w:val="26"/>
          <w:szCs w:val="26"/>
        </w:rPr>
        <w:t>в</w:t>
      </w:r>
      <w:r w:rsidRPr="00B2244A">
        <w:rPr>
          <w:b/>
          <w:bCs/>
          <w:spacing w:val="1"/>
          <w:sz w:val="26"/>
          <w:szCs w:val="26"/>
        </w:rPr>
        <w:t>и</w:t>
      </w:r>
      <w:r w:rsidRPr="00B2244A">
        <w:rPr>
          <w:b/>
          <w:bCs/>
          <w:sz w:val="26"/>
          <w:szCs w:val="26"/>
        </w:rPr>
        <w:t>я</w:t>
      </w:r>
      <w:r w:rsidRPr="00B2244A">
        <w:rPr>
          <w:b/>
          <w:bCs/>
          <w:spacing w:val="46"/>
          <w:sz w:val="26"/>
          <w:szCs w:val="26"/>
        </w:rPr>
        <w:t xml:space="preserve"> </w:t>
      </w:r>
      <w:r w:rsidRPr="00B2244A">
        <w:rPr>
          <w:b/>
          <w:bCs/>
          <w:sz w:val="26"/>
          <w:szCs w:val="26"/>
        </w:rPr>
        <w:t>незам</w:t>
      </w:r>
      <w:r w:rsidRPr="00B2244A">
        <w:rPr>
          <w:b/>
          <w:bCs/>
          <w:spacing w:val="2"/>
          <w:sz w:val="26"/>
          <w:szCs w:val="26"/>
        </w:rPr>
        <w:t>е</w:t>
      </w:r>
      <w:r w:rsidRPr="00B2244A">
        <w:rPr>
          <w:b/>
          <w:bCs/>
          <w:sz w:val="26"/>
          <w:szCs w:val="26"/>
        </w:rPr>
        <w:t>длител</w:t>
      </w:r>
      <w:r w:rsidRPr="00B2244A">
        <w:rPr>
          <w:b/>
          <w:bCs/>
          <w:spacing w:val="2"/>
          <w:sz w:val="26"/>
          <w:szCs w:val="26"/>
        </w:rPr>
        <w:t>ь</w:t>
      </w:r>
      <w:r w:rsidRPr="00B2244A">
        <w:rPr>
          <w:b/>
          <w:bCs/>
          <w:sz w:val="26"/>
          <w:szCs w:val="26"/>
        </w:rPr>
        <w:t>но</w:t>
      </w:r>
      <w:r w:rsidRPr="00B2244A">
        <w:rPr>
          <w:b/>
          <w:bCs/>
          <w:spacing w:val="45"/>
          <w:sz w:val="26"/>
          <w:szCs w:val="26"/>
        </w:rPr>
        <w:t xml:space="preserve"> </w:t>
      </w:r>
      <w:r w:rsidRPr="00B2244A">
        <w:rPr>
          <w:b/>
          <w:bCs/>
          <w:sz w:val="26"/>
          <w:szCs w:val="26"/>
        </w:rPr>
        <w:t>обраща</w:t>
      </w:r>
      <w:r w:rsidRPr="00B2244A">
        <w:rPr>
          <w:b/>
          <w:bCs/>
          <w:spacing w:val="1"/>
          <w:sz w:val="26"/>
          <w:szCs w:val="26"/>
        </w:rPr>
        <w:t>й</w:t>
      </w:r>
      <w:r w:rsidRPr="00B2244A">
        <w:rPr>
          <w:b/>
          <w:bCs/>
          <w:sz w:val="26"/>
          <w:szCs w:val="26"/>
        </w:rPr>
        <w:t>тесь</w:t>
      </w:r>
      <w:r w:rsidRPr="00B2244A">
        <w:rPr>
          <w:b/>
          <w:bCs/>
          <w:spacing w:val="49"/>
          <w:sz w:val="26"/>
          <w:szCs w:val="26"/>
        </w:rPr>
        <w:t xml:space="preserve"> </w:t>
      </w:r>
      <w:r w:rsidRPr="00B2244A">
        <w:rPr>
          <w:b/>
          <w:bCs/>
          <w:sz w:val="26"/>
          <w:szCs w:val="26"/>
        </w:rPr>
        <w:t>к</w:t>
      </w:r>
      <w:r w:rsidRPr="00B2244A">
        <w:rPr>
          <w:b/>
          <w:bCs/>
          <w:spacing w:val="-1"/>
          <w:sz w:val="26"/>
          <w:szCs w:val="26"/>
        </w:rPr>
        <w:t xml:space="preserve"> </w:t>
      </w:r>
      <w:r w:rsidRPr="00B2244A">
        <w:rPr>
          <w:b/>
          <w:bCs/>
          <w:sz w:val="26"/>
          <w:szCs w:val="26"/>
        </w:rPr>
        <w:t>нам.</w:t>
      </w:r>
      <w:r w:rsidRPr="00B2244A">
        <w:rPr>
          <w:b/>
          <w:bCs/>
          <w:spacing w:val="47"/>
          <w:sz w:val="26"/>
          <w:szCs w:val="26"/>
        </w:rPr>
        <w:t xml:space="preserve"> </w:t>
      </w:r>
      <w:r w:rsidRPr="00B2244A">
        <w:rPr>
          <w:b/>
          <w:bCs/>
          <w:sz w:val="26"/>
          <w:szCs w:val="26"/>
        </w:rPr>
        <w:t>В</w:t>
      </w:r>
      <w:r w:rsidRPr="00B2244A">
        <w:rPr>
          <w:b/>
          <w:bCs/>
          <w:spacing w:val="-6"/>
          <w:sz w:val="26"/>
          <w:szCs w:val="26"/>
        </w:rPr>
        <w:t xml:space="preserve"> </w:t>
      </w:r>
      <w:r w:rsidRPr="00B2244A">
        <w:rPr>
          <w:b/>
          <w:bCs/>
          <w:sz w:val="26"/>
          <w:szCs w:val="26"/>
        </w:rPr>
        <w:t>ППЭ пр</w:t>
      </w:r>
      <w:r w:rsidRPr="00B2244A">
        <w:rPr>
          <w:b/>
          <w:bCs/>
          <w:spacing w:val="-2"/>
          <w:sz w:val="26"/>
          <w:szCs w:val="26"/>
        </w:rPr>
        <w:t>и</w:t>
      </w:r>
      <w:r w:rsidRPr="00B2244A">
        <w:rPr>
          <w:b/>
          <w:bCs/>
          <w:sz w:val="26"/>
          <w:szCs w:val="26"/>
        </w:rPr>
        <w:t>с</w:t>
      </w:r>
      <w:r w:rsidRPr="00B2244A">
        <w:rPr>
          <w:b/>
          <w:bCs/>
          <w:spacing w:val="2"/>
          <w:sz w:val="26"/>
          <w:szCs w:val="26"/>
        </w:rPr>
        <w:t>у</w:t>
      </w:r>
      <w:r w:rsidRPr="00B2244A">
        <w:rPr>
          <w:b/>
          <w:bCs/>
          <w:sz w:val="26"/>
          <w:szCs w:val="26"/>
        </w:rPr>
        <w:t>тст</w:t>
      </w:r>
      <w:r w:rsidRPr="00B2244A">
        <w:rPr>
          <w:b/>
          <w:bCs/>
          <w:spacing w:val="-1"/>
          <w:sz w:val="26"/>
          <w:szCs w:val="26"/>
        </w:rPr>
        <w:t>в</w:t>
      </w:r>
      <w:r w:rsidRPr="00B2244A">
        <w:rPr>
          <w:b/>
          <w:bCs/>
          <w:spacing w:val="2"/>
          <w:sz w:val="26"/>
          <w:szCs w:val="26"/>
        </w:rPr>
        <w:t>у</w:t>
      </w:r>
      <w:r w:rsidRPr="00B2244A">
        <w:rPr>
          <w:b/>
          <w:bCs/>
          <w:sz w:val="26"/>
          <w:szCs w:val="26"/>
        </w:rPr>
        <w:t>ет</w:t>
      </w:r>
      <w:r w:rsidRPr="00B2244A">
        <w:rPr>
          <w:b/>
          <w:bCs/>
          <w:spacing w:val="56"/>
          <w:sz w:val="26"/>
          <w:szCs w:val="26"/>
        </w:rPr>
        <w:t xml:space="preserve"> </w:t>
      </w:r>
      <w:r w:rsidRPr="00B2244A">
        <w:rPr>
          <w:b/>
          <w:bCs/>
          <w:sz w:val="26"/>
          <w:szCs w:val="26"/>
        </w:rPr>
        <w:t>меди</w:t>
      </w:r>
      <w:r w:rsidRPr="00B2244A">
        <w:rPr>
          <w:b/>
          <w:bCs/>
          <w:spacing w:val="1"/>
          <w:sz w:val="26"/>
          <w:szCs w:val="26"/>
        </w:rPr>
        <w:t>ц</w:t>
      </w:r>
      <w:r w:rsidRPr="00B2244A">
        <w:rPr>
          <w:b/>
          <w:bCs/>
          <w:sz w:val="26"/>
          <w:szCs w:val="26"/>
        </w:rPr>
        <w:t>и</w:t>
      </w:r>
      <w:r w:rsidRPr="00B2244A">
        <w:rPr>
          <w:b/>
          <w:bCs/>
          <w:spacing w:val="-2"/>
          <w:sz w:val="26"/>
          <w:szCs w:val="26"/>
        </w:rPr>
        <w:t>н</w:t>
      </w:r>
      <w:r w:rsidRPr="00B2244A">
        <w:rPr>
          <w:b/>
          <w:bCs/>
          <w:sz w:val="26"/>
          <w:szCs w:val="26"/>
        </w:rPr>
        <w:t>с</w:t>
      </w:r>
      <w:r w:rsidRPr="00B2244A">
        <w:rPr>
          <w:b/>
          <w:bCs/>
          <w:spacing w:val="1"/>
          <w:sz w:val="26"/>
          <w:szCs w:val="26"/>
        </w:rPr>
        <w:t>к</w:t>
      </w:r>
      <w:r w:rsidRPr="00B2244A">
        <w:rPr>
          <w:b/>
          <w:bCs/>
          <w:sz w:val="26"/>
          <w:szCs w:val="26"/>
        </w:rPr>
        <w:t>ий</w:t>
      </w:r>
      <w:r w:rsidRPr="00B2244A">
        <w:rPr>
          <w:b/>
          <w:bCs/>
          <w:spacing w:val="56"/>
          <w:sz w:val="26"/>
          <w:szCs w:val="26"/>
        </w:rPr>
        <w:t xml:space="preserve"> </w:t>
      </w:r>
      <w:r w:rsidRPr="00B2244A">
        <w:rPr>
          <w:b/>
          <w:bCs/>
          <w:sz w:val="26"/>
          <w:szCs w:val="26"/>
        </w:rPr>
        <w:t>р</w:t>
      </w:r>
      <w:r w:rsidRPr="00B2244A">
        <w:rPr>
          <w:b/>
          <w:bCs/>
          <w:spacing w:val="2"/>
          <w:sz w:val="26"/>
          <w:szCs w:val="26"/>
        </w:rPr>
        <w:t>а</w:t>
      </w:r>
      <w:r w:rsidRPr="00B2244A">
        <w:rPr>
          <w:b/>
          <w:bCs/>
          <w:sz w:val="26"/>
          <w:szCs w:val="26"/>
        </w:rPr>
        <w:t>бот</w:t>
      </w:r>
      <w:r w:rsidRPr="00B2244A">
        <w:rPr>
          <w:b/>
          <w:bCs/>
          <w:spacing w:val="1"/>
          <w:sz w:val="26"/>
          <w:szCs w:val="26"/>
        </w:rPr>
        <w:t>н</w:t>
      </w:r>
      <w:r w:rsidRPr="00B2244A">
        <w:rPr>
          <w:b/>
          <w:bCs/>
          <w:sz w:val="26"/>
          <w:szCs w:val="26"/>
        </w:rPr>
        <w:t>и</w:t>
      </w:r>
      <w:r w:rsidRPr="00B2244A">
        <w:rPr>
          <w:b/>
          <w:bCs/>
          <w:spacing w:val="-2"/>
          <w:sz w:val="26"/>
          <w:szCs w:val="26"/>
        </w:rPr>
        <w:t>к</w:t>
      </w:r>
      <w:r w:rsidRPr="00B2244A">
        <w:rPr>
          <w:b/>
          <w:bCs/>
          <w:sz w:val="26"/>
          <w:szCs w:val="26"/>
        </w:rPr>
        <w:t>.</w:t>
      </w:r>
      <w:r w:rsidRPr="00B2244A">
        <w:rPr>
          <w:b/>
          <w:bCs/>
          <w:spacing w:val="59"/>
          <w:sz w:val="26"/>
          <w:szCs w:val="26"/>
        </w:rPr>
        <w:t xml:space="preserve"> </w:t>
      </w:r>
      <w:r w:rsidRPr="00B2244A">
        <w:rPr>
          <w:b/>
          <w:bCs/>
          <w:sz w:val="26"/>
          <w:szCs w:val="26"/>
        </w:rPr>
        <w:t>Напом</w:t>
      </w:r>
      <w:r w:rsidRPr="00B2244A">
        <w:rPr>
          <w:b/>
          <w:bCs/>
          <w:spacing w:val="2"/>
          <w:sz w:val="26"/>
          <w:szCs w:val="26"/>
        </w:rPr>
        <w:t>и</w:t>
      </w:r>
      <w:r w:rsidRPr="00B2244A">
        <w:rPr>
          <w:b/>
          <w:bCs/>
          <w:sz w:val="26"/>
          <w:szCs w:val="26"/>
        </w:rPr>
        <w:t>наем,</w:t>
      </w:r>
      <w:r w:rsidRPr="00B2244A">
        <w:rPr>
          <w:b/>
          <w:bCs/>
          <w:spacing w:val="57"/>
          <w:sz w:val="26"/>
          <w:szCs w:val="26"/>
        </w:rPr>
        <w:t xml:space="preserve"> </w:t>
      </w:r>
      <w:r w:rsidRPr="00B2244A">
        <w:rPr>
          <w:b/>
          <w:bCs/>
          <w:sz w:val="26"/>
          <w:szCs w:val="26"/>
        </w:rPr>
        <w:t>что</w:t>
      </w:r>
      <w:r w:rsidRPr="00B2244A">
        <w:rPr>
          <w:b/>
          <w:bCs/>
          <w:spacing w:val="57"/>
          <w:sz w:val="26"/>
          <w:szCs w:val="26"/>
        </w:rPr>
        <w:t xml:space="preserve"> </w:t>
      </w:r>
      <w:r w:rsidRPr="00B2244A">
        <w:rPr>
          <w:b/>
          <w:bCs/>
          <w:spacing w:val="1"/>
          <w:sz w:val="26"/>
          <w:szCs w:val="26"/>
        </w:rPr>
        <w:t>п</w:t>
      </w:r>
      <w:r w:rsidRPr="00B2244A">
        <w:rPr>
          <w:b/>
          <w:bCs/>
          <w:sz w:val="26"/>
          <w:szCs w:val="26"/>
        </w:rPr>
        <w:t>ри</w:t>
      </w:r>
      <w:r w:rsidRPr="00B2244A">
        <w:rPr>
          <w:b/>
          <w:bCs/>
          <w:spacing w:val="55"/>
          <w:sz w:val="26"/>
          <w:szCs w:val="26"/>
        </w:rPr>
        <w:t xml:space="preserve"> </w:t>
      </w:r>
      <w:r w:rsidRPr="00B2244A">
        <w:rPr>
          <w:b/>
          <w:bCs/>
          <w:spacing w:val="2"/>
          <w:sz w:val="26"/>
          <w:szCs w:val="26"/>
        </w:rPr>
        <w:t>у</w:t>
      </w:r>
      <w:r w:rsidRPr="00B2244A">
        <w:rPr>
          <w:b/>
          <w:bCs/>
          <w:sz w:val="26"/>
          <w:szCs w:val="26"/>
        </w:rPr>
        <w:t>х</w:t>
      </w:r>
      <w:r w:rsidRPr="00B2244A">
        <w:rPr>
          <w:b/>
          <w:bCs/>
          <w:spacing w:val="2"/>
          <w:sz w:val="26"/>
          <w:szCs w:val="26"/>
        </w:rPr>
        <w:t>у</w:t>
      </w:r>
      <w:r w:rsidRPr="00B2244A">
        <w:rPr>
          <w:b/>
          <w:bCs/>
          <w:sz w:val="26"/>
          <w:szCs w:val="26"/>
        </w:rPr>
        <w:t>дшен</w:t>
      </w:r>
      <w:r w:rsidRPr="00B2244A">
        <w:rPr>
          <w:b/>
          <w:bCs/>
          <w:spacing w:val="-2"/>
          <w:sz w:val="26"/>
          <w:szCs w:val="26"/>
        </w:rPr>
        <w:t>и</w:t>
      </w:r>
      <w:r w:rsidRPr="00B2244A">
        <w:rPr>
          <w:b/>
          <w:bCs/>
          <w:sz w:val="26"/>
          <w:szCs w:val="26"/>
        </w:rPr>
        <w:t>и</w:t>
      </w:r>
      <w:r w:rsidRPr="00B2244A">
        <w:rPr>
          <w:b/>
          <w:bCs/>
          <w:spacing w:val="56"/>
          <w:sz w:val="26"/>
          <w:szCs w:val="26"/>
        </w:rPr>
        <w:t xml:space="preserve"> </w:t>
      </w:r>
      <w:r w:rsidRPr="00B2244A">
        <w:rPr>
          <w:b/>
          <w:bCs/>
          <w:sz w:val="26"/>
          <w:szCs w:val="26"/>
        </w:rPr>
        <w:t>сос</w:t>
      </w:r>
      <w:r w:rsidRPr="00B2244A">
        <w:rPr>
          <w:b/>
          <w:bCs/>
          <w:spacing w:val="2"/>
          <w:sz w:val="26"/>
          <w:szCs w:val="26"/>
        </w:rPr>
        <w:t>т</w:t>
      </w:r>
      <w:r w:rsidRPr="00B2244A">
        <w:rPr>
          <w:b/>
          <w:bCs/>
          <w:sz w:val="26"/>
          <w:szCs w:val="26"/>
        </w:rPr>
        <w:t>о</w:t>
      </w:r>
      <w:r w:rsidRPr="00B2244A">
        <w:rPr>
          <w:b/>
          <w:bCs/>
          <w:spacing w:val="-2"/>
          <w:sz w:val="26"/>
          <w:szCs w:val="26"/>
        </w:rPr>
        <w:t>я</w:t>
      </w:r>
      <w:r w:rsidRPr="00B2244A">
        <w:rPr>
          <w:b/>
          <w:bCs/>
          <w:spacing w:val="1"/>
          <w:sz w:val="26"/>
          <w:szCs w:val="26"/>
        </w:rPr>
        <w:t>н</w:t>
      </w:r>
      <w:r w:rsidRPr="00B2244A">
        <w:rPr>
          <w:b/>
          <w:bCs/>
          <w:sz w:val="26"/>
          <w:szCs w:val="26"/>
        </w:rPr>
        <w:t xml:space="preserve">ия </w:t>
      </w:r>
      <w:r w:rsidRPr="00B2244A">
        <w:rPr>
          <w:b/>
          <w:bCs/>
          <w:spacing w:val="-1"/>
          <w:sz w:val="26"/>
          <w:szCs w:val="26"/>
        </w:rPr>
        <w:t>з</w:t>
      </w:r>
      <w:r w:rsidRPr="00B2244A">
        <w:rPr>
          <w:b/>
          <w:bCs/>
          <w:spacing w:val="1"/>
          <w:sz w:val="26"/>
          <w:szCs w:val="26"/>
        </w:rPr>
        <w:t>д</w:t>
      </w:r>
      <w:r w:rsidRPr="00B2244A">
        <w:rPr>
          <w:b/>
          <w:bCs/>
          <w:sz w:val="26"/>
          <w:szCs w:val="26"/>
        </w:rPr>
        <w:t>оро</w:t>
      </w:r>
      <w:r w:rsidRPr="00B2244A">
        <w:rPr>
          <w:b/>
          <w:bCs/>
          <w:spacing w:val="-1"/>
          <w:sz w:val="26"/>
          <w:szCs w:val="26"/>
        </w:rPr>
        <w:t>в</w:t>
      </w:r>
      <w:r w:rsidRPr="00B2244A">
        <w:rPr>
          <w:b/>
          <w:bCs/>
          <w:spacing w:val="1"/>
          <w:sz w:val="26"/>
          <w:szCs w:val="26"/>
        </w:rPr>
        <w:t>ь</w:t>
      </w:r>
      <w:r w:rsidRPr="00B2244A">
        <w:rPr>
          <w:b/>
          <w:bCs/>
          <w:sz w:val="26"/>
          <w:szCs w:val="26"/>
        </w:rPr>
        <w:t>я</w:t>
      </w:r>
      <w:r w:rsidRPr="00B2244A">
        <w:rPr>
          <w:b/>
          <w:bCs/>
          <w:spacing w:val="38"/>
          <w:sz w:val="26"/>
          <w:szCs w:val="26"/>
        </w:rPr>
        <w:t xml:space="preserve"> </w:t>
      </w:r>
      <w:r w:rsidRPr="00B2244A">
        <w:rPr>
          <w:b/>
          <w:bCs/>
          <w:sz w:val="26"/>
          <w:szCs w:val="26"/>
        </w:rPr>
        <w:t>и</w:t>
      </w:r>
      <w:r w:rsidRPr="00B2244A">
        <w:rPr>
          <w:b/>
          <w:bCs/>
          <w:spacing w:val="39"/>
          <w:sz w:val="26"/>
          <w:szCs w:val="26"/>
        </w:rPr>
        <w:t xml:space="preserve"> </w:t>
      </w:r>
      <w:r w:rsidRPr="00B2244A">
        <w:rPr>
          <w:b/>
          <w:bCs/>
          <w:spacing w:val="1"/>
          <w:sz w:val="26"/>
          <w:szCs w:val="26"/>
        </w:rPr>
        <w:t>п</w:t>
      </w:r>
      <w:r w:rsidRPr="00B2244A">
        <w:rPr>
          <w:b/>
          <w:bCs/>
          <w:sz w:val="26"/>
          <w:szCs w:val="26"/>
        </w:rPr>
        <w:t>о</w:t>
      </w:r>
      <w:r w:rsidRPr="00B2244A">
        <w:rPr>
          <w:b/>
          <w:bCs/>
          <w:spacing w:val="39"/>
          <w:sz w:val="26"/>
          <w:szCs w:val="26"/>
        </w:rPr>
        <w:t xml:space="preserve"> </w:t>
      </w:r>
      <w:r w:rsidRPr="00B2244A">
        <w:rPr>
          <w:b/>
          <w:bCs/>
          <w:sz w:val="26"/>
          <w:szCs w:val="26"/>
        </w:rPr>
        <w:t>др</w:t>
      </w:r>
      <w:r w:rsidRPr="00B2244A">
        <w:rPr>
          <w:b/>
          <w:bCs/>
          <w:spacing w:val="2"/>
          <w:sz w:val="26"/>
          <w:szCs w:val="26"/>
        </w:rPr>
        <w:t>у</w:t>
      </w:r>
      <w:r w:rsidRPr="00B2244A">
        <w:rPr>
          <w:b/>
          <w:bCs/>
          <w:sz w:val="26"/>
          <w:szCs w:val="26"/>
        </w:rPr>
        <w:t>гим</w:t>
      </w:r>
      <w:r w:rsidRPr="00B2244A">
        <w:rPr>
          <w:b/>
          <w:bCs/>
          <w:spacing w:val="41"/>
          <w:sz w:val="26"/>
          <w:szCs w:val="26"/>
        </w:rPr>
        <w:t xml:space="preserve"> </w:t>
      </w:r>
      <w:r w:rsidRPr="00B2244A">
        <w:rPr>
          <w:b/>
          <w:bCs/>
          <w:sz w:val="26"/>
          <w:szCs w:val="26"/>
        </w:rPr>
        <w:t>объек</w:t>
      </w:r>
      <w:r w:rsidRPr="00B2244A">
        <w:rPr>
          <w:b/>
          <w:bCs/>
          <w:spacing w:val="1"/>
          <w:sz w:val="26"/>
          <w:szCs w:val="26"/>
        </w:rPr>
        <w:t>т</w:t>
      </w:r>
      <w:r w:rsidRPr="00B2244A">
        <w:rPr>
          <w:b/>
          <w:bCs/>
          <w:sz w:val="26"/>
          <w:szCs w:val="26"/>
        </w:rPr>
        <w:t>ивн</w:t>
      </w:r>
      <w:r w:rsidRPr="00B2244A">
        <w:rPr>
          <w:b/>
          <w:bCs/>
          <w:spacing w:val="-2"/>
          <w:sz w:val="26"/>
          <w:szCs w:val="26"/>
        </w:rPr>
        <w:t>ы</w:t>
      </w:r>
      <w:r w:rsidRPr="00B2244A">
        <w:rPr>
          <w:b/>
          <w:bCs/>
          <w:sz w:val="26"/>
          <w:szCs w:val="26"/>
        </w:rPr>
        <w:t>м</w:t>
      </w:r>
      <w:r w:rsidRPr="00B2244A">
        <w:rPr>
          <w:b/>
          <w:bCs/>
          <w:spacing w:val="43"/>
          <w:sz w:val="26"/>
          <w:szCs w:val="26"/>
        </w:rPr>
        <w:t xml:space="preserve"> </w:t>
      </w:r>
      <w:r w:rsidRPr="00B2244A">
        <w:rPr>
          <w:b/>
          <w:bCs/>
          <w:sz w:val="26"/>
          <w:szCs w:val="26"/>
        </w:rPr>
        <w:t>пр</w:t>
      </w:r>
      <w:r w:rsidRPr="00B2244A">
        <w:rPr>
          <w:b/>
          <w:bCs/>
          <w:spacing w:val="-2"/>
          <w:sz w:val="26"/>
          <w:szCs w:val="26"/>
        </w:rPr>
        <w:t>и</w:t>
      </w:r>
      <w:r w:rsidRPr="00B2244A">
        <w:rPr>
          <w:b/>
          <w:bCs/>
          <w:spacing w:val="2"/>
          <w:sz w:val="26"/>
          <w:szCs w:val="26"/>
        </w:rPr>
        <w:t>ч</w:t>
      </w:r>
      <w:r w:rsidRPr="00B2244A">
        <w:rPr>
          <w:b/>
          <w:bCs/>
          <w:sz w:val="26"/>
          <w:szCs w:val="26"/>
        </w:rPr>
        <w:t>и</w:t>
      </w:r>
      <w:r w:rsidRPr="00B2244A">
        <w:rPr>
          <w:b/>
          <w:bCs/>
          <w:spacing w:val="-2"/>
          <w:sz w:val="26"/>
          <w:szCs w:val="26"/>
        </w:rPr>
        <w:t>н</w:t>
      </w:r>
      <w:r w:rsidRPr="00B2244A">
        <w:rPr>
          <w:b/>
          <w:bCs/>
          <w:sz w:val="26"/>
          <w:szCs w:val="26"/>
        </w:rPr>
        <w:t>ам</w:t>
      </w:r>
      <w:r w:rsidRPr="00B2244A">
        <w:rPr>
          <w:b/>
          <w:bCs/>
          <w:spacing w:val="40"/>
          <w:sz w:val="26"/>
          <w:szCs w:val="26"/>
        </w:rPr>
        <w:t xml:space="preserve"> </w:t>
      </w:r>
      <w:r w:rsidRPr="00B2244A">
        <w:rPr>
          <w:b/>
          <w:bCs/>
          <w:spacing w:val="1"/>
          <w:sz w:val="26"/>
          <w:szCs w:val="26"/>
        </w:rPr>
        <w:t>в</w:t>
      </w:r>
      <w:r w:rsidRPr="00B2244A">
        <w:rPr>
          <w:b/>
          <w:bCs/>
          <w:sz w:val="26"/>
          <w:szCs w:val="26"/>
        </w:rPr>
        <w:t>ы м</w:t>
      </w:r>
      <w:r w:rsidRPr="00B2244A">
        <w:rPr>
          <w:b/>
          <w:bCs/>
          <w:spacing w:val="2"/>
          <w:sz w:val="26"/>
          <w:szCs w:val="26"/>
        </w:rPr>
        <w:t>о</w:t>
      </w:r>
      <w:r w:rsidRPr="00B2244A">
        <w:rPr>
          <w:b/>
          <w:bCs/>
          <w:spacing w:val="-5"/>
          <w:sz w:val="26"/>
          <w:szCs w:val="26"/>
        </w:rPr>
        <w:t>ж</w:t>
      </w:r>
      <w:r w:rsidRPr="00B2244A">
        <w:rPr>
          <w:b/>
          <w:bCs/>
          <w:spacing w:val="2"/>
          <w:sz w:val="26"/>
          <w:szCs w:val="26"/>
        </w:rPr>
        <w:t>е</w:t>
      </w:r>
      <w:r w:rsidRPr="00B2244A">
        <w:rPr>
          <w:b/>
          <w:bCs/>
          <w:sz w:val="26"/>
          <w:szCs w:val="26"/>
        </w:rPr>
        <w:t>те</w:t>
      </w:r>
      <w:r w:rsidRPr="00B2244A">
        <w:rPr>
          <w:b/>
          <w:bCs/>
          <w:spacing w:val="39"/>
          <w:sz w:val="26"/>
          <w:szCs w:val="26"/>
        </w:rPr>
        <w:t xml:space="preserve"> </w:t>
      </w:r>
      <w:r w:rsidRPr="00B2244A">
        <w:rPr>
          <w:b/>
          <w:bCs/>
          <w:sz w:val="26"/>
          <w:szCs w:val="26"/>
        </w:rPr>
        <w:t>досрочно</w:t>
      </w:r>
      <w:r w:rsidRPr="00B2244A">
        <w:rPr>
          <w:b/>
          <w:bCs/>
          <w:spacing w:val="40"/>
          <w:sz w:val="26"/>
          <w:szCs w:val="26"/>
        </w:rPr>
        <w:t xml:space="preserve"> </w:t>
      </w:r>
      <w:r w:rsidRPr="00B2244A">
        <w:rPr>
          <w:b/>
          <w:bCs/>
          <w:spacing w:val="-2"/>
          <w:sz w:val="26"/>
          <w:szCs w:val="26"/>
        </w:rPr>
        <w:t>з</w:t>
      </w:r>
      <w:r w:rsidRPr="00B2244A">
        <w:rPr>
          <w:b/>
          <w:bCs/>
          <w:spacing w:val="2"/>
          <w:sz w:val="26"/>
          <w:szCs w:val="26"/>
        </w:rPr>
        <w:t>а</w:t>
      </w:r>
      <w:r w:rsidRPr="00B2244A">
        <w:rPr>
          <w:b/>
          <w:bCs/>
          <w:sz w:val="26"/>
          <w:szCs w:val="26"/>
        </w:rPr>
        <w:t>ве</w:t>
      </w:r>
      <w:r w:rsidRPr="00B2244A">
        <w:rPr>
          <w:b/>
          <w:bCs/>
          <w:spacing w:val="1"/>
          <w:sz w:val="26"/>
          <w:szCs w:val="26"/>
        </w:rPr>
        <w:t>р</w:t>
      </w:r>
      <w:r w:rsidRPr="00B2244A">
        <w:rPr>
          <w:b/>
          <w:bCs/>
          <w:sz w:val="26"/>
          <w:szCs w:val="26"/>
        </w:rPr>
        <w:t>ш</w:t>
      </w:r>
      <w:r w:rsidRPr="00B2244A">
        <w:rPr>
          <w:b/>
          <w:bCs/>
          <w:spacing w:val="-1"/>
          <w:sz w:val="26"/>
          <w:szCs w:val="26"/>
        </w:rPr>
        <w:t>и</w:t>
      </w:r>
      <w:r w:rsidRPr="00B2244A">
        <w:rPr>
          <w:b/>
          <w:bCs/>
          <w:sz w:val="26"/>
          <w:szCs w:val="26"/>
        </w:rPr>
        <w:t>ть выполне</w:t>
      </w:r>
      <w:r w:rsidRPr="00B2244A">
        <w:rPr>
          <w:b/>
          <w:bCs/>
          <w:spacing w:val="1"/>
          <w:sz w:val="26"/>
          <w:szCs w:val="26"/>
        </w:rPr>
        <w:t>н</w:t>
      </w:r>
      <w:r w:rsidRPr="00B2244A">
        <w:rPr>
          <w:b/>
          <w:bCs/>
          <w:sz w:val="26"/>
          <w:szCs w:val="26"/>
        </w:rPr>
        <w:t>ие</w:t>
      </w:r>
      <w:r w:rsidRPr="00B2244A">
        <w:rPr>
          <w:b/>
          <w:bCs/>
          <w:spacing w:val="-13"/>
          <w:sz w:val="26"/>
          <w:szCs w:val="26"/>
        </w:rPr>
        <w:t xml:space="preserve"> </w:t>
      </w:r>
      <w:r w:rsidRPr="00B2244A">
        <w:rPr>
          <w:b/>
          <w:bCs/>
          <w:sz w:val="26"/>
          <w:szCs w:val="26"/>
        </w:rPr>
        <w:t>э</w:t>
      </w:r>
      <w:r w:rsidRPr="00B2244A">
        <w:rPr>
          <w:b/>
          <w:bCs/>
          <w:spacing w:val="2"/>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ац</w:t>
      </w:r>
      <w:r w:rsidRPr="00B2244A">
        <w:rPr>
          <w:b/>
          <w:bCs/>
          <w:spacing w:val="-2"/>
          <w:sz w:val="26"/>
          <w:szCs w:val="26"/>
        </w:rPr>
        <w:t>и</w:t>
      </w:r>
      <w:r w:rsidRPr="00B2244A">
        <w:rPr>
          <w:b/>
          <w:bCs/>
          <w:spacing w:val="2"/>
          <w:sz w:val="26"/>
          <w:szCs w:val="26"/>
        </w:rPr>
        <w:t>о</w:t>
      </w:r>
      <w:r w:rsidRPr="00B2244A">
        <w:rPr>
          <w:b/>
          <w:bCs/>
          <w:sz w:val="26"/>
          <w:szCs w:val="26"/>
        </w:rPr>
        <w:t>н</w:t>
      </w:r>
      <w:r w:rsidRPr="00B2244A">
        <w:rPr>
          <w:b/>
          <w:bCs/>
          <w:spacing w:val="-2"/>
          <w:sz w:val="26"/>
          <w:szCs w:val="26"/>
        </w:rPr>
        <w:t>н</w:t>
      </w:r>
      <w:r w:rsidRPr="00B2244A">
        <w:rPr>
          <w:b/>
          <w:bCs/>
          <w:spacing w:val="2"/>
          <w:sz w:val="26"/>
          <w:szCs w:val="26"/>
        </w:rPr>
        <w:t>о</w:t>
      </w:r>
      <w:r w:rsidRPr="00B2244A">
        <w:rPr>
          <w:b/>
          <w:bCs/>
          <w:sz w:val="26"/>
          <w:szCs w:val="26"/>
        </w:rPr>
        <w:t>й</w:t>
      </w:r>
      <w:r w:rsidRPr="00B2244A">
        <w:rPr>
          <w:b/>
          <w:bCs/>
          <w:spacing w:val="-12"/>
          <w:sz w:val="26"/>
          <w:szCs w:val="26"/>
        </w:rPr>
        <w:t xml:space="preserve"> </w:t>
      </w:r>
      <w:r w:rsidRPr="00B2244A">
        <w:rPr>
          <w:b/>
          <w:bCs/>
          <w:sz w:val="26"/>
          <w:szCs w:val="26"/>
        </w:rPr>
        <w:t>раб</w:t>
      </w:r>
      <w:r w:rsidRPr="00B2244A">
        <w:rPr>
          <w:b/>
          <w:bCs/>
          <w:spacing w:val="1"/>
          <w:sz w:val="26"/>
          <w:szCs w:val="26"/>
        </w:rPr>
        <w:t>о</w:t>
      </w:r>
      <w:r w:rsidRPr="00B2244A">
        <w:rPr>
          <w:b/>
          <w:bCs/>
          <w:sz w:val="26"/>
          <w:szCs w:val="26"/>
        </w:rPr>
        <w:t>ты</w:t>
      </w:r>
      <w:r w:rsidRPr="00B2244A">
        <w:rPr>
          <w:b/>
          <w:bCs/>
          <w:spacing w:val="-11"/>
          <w:sz w:val="26"/>
          <w:szCs w:val="26"/>
        </w:rPr>
        <w:t xml:space="preserve"> </w:t>
      </w:r>
      <w:r w:rsidRPr="00B2244A">
        <w:rPr>
          <w:b/>
          <w:bCs/>
          <w:sz w:val="26"/>
          <w:szCs w:val="26"/>
        </w:rPr>
        <w:t>и</w:t>
      </w:r>
      <w:r w:rsidRPr="00B2244A">
        <w:rPr>
          <w:b/>
          <w:bCs/>
          <w:spacing w:val="-7"/>
          <w:sz w:val="26"/>
          <w:szCs w:val="26"/>
        </w:rPr>
        <w:t xml:space="preserve"> </w:t>
      </w:r>
      <w:r w:rsidRPr="00B2244A">
        <w:rPr>
          <w:b/>
          <w:bCs/>
          <w:sz w:val="26"/>
          <w:szCs w:val="26"/>
        </w:rPr>
        <w:t>пр</w:t>
      </w:r>
      <w:r w:rsidRPr="00B2244A">
        <w:rPr>
          <w:b/>
          <w:bCs/>
          <w:spacing w:val="1"/>
          <w:sz w:val="26"/>
          <w:szCs w:val="26"/>
        </w:rPr>
        <w:t>и</w:t>
      </w:r>
      <w:r w:rsidRPr="00B2244A">
        <w:rPr>
          <w:b/>
          <w:bCs/>
          <w:sz w:val="26"/>
          <w:szCs w:val="26"/>
        </w:rPr>
        <w:t>йти</w:t>
      </w:r>
      <w:r w:rsidRPr="00B2244A">
        <w:rPr>
          <w:b/>
          <w:bCs/>
          <w:spacing w:val="-11"/>
          <w:sz w:val="26"/>
          <w:szCs w:val="26"/>
        </w:rPr>
        <w:t xml:space="preserve"> </w:t>
      </w:r>
      <w:r w:rsidRPr="00B2244A">
        <w:rPr>
          <w:b/>
          <w:bCs/>
          <w:sz w:val="26"/>
          <w:szCs w:val="26"/>
        </w:rPr>
        <w:t>на</w:t>
      </w:r>
      <w:r w:rsidRPr="00B2244A">
        <w:rPr>
          <w:b/>
          <w:bCs/>
          <w:spacing w:val="-12"/>
          <w:sz w:val="26"/>
          <w:szCs w:val="26"/>
        </w:rPr>
        <w:t xml:space="preserve"> </w:t>
      </w:r>
      <w:r w:rsidRPr="00B2244A">
        <w:rPr>
          <w:b/>
          <w:bCs/>
          <w:sz w:val="26"/>
          <w:szCs w:val="26"/>
        </w:rPr>
        <w:t>п</w:t>
      </w:r>
      <w:r w:rsidRPr="00B2244A">
        <w:rPr>
          <w:b/>
          <w:bCs/>
          <w:spacing w:val="1"/>
          <w:sz w:val="26"/>
          <w:szCs w:val="26"/>
        </w:rPr>
        <w:t>е</w:t>
      </w:r>
      <w:r w:rsidRPr="00B2244A">
        <w:rPr>
          <w:b/>
          <w:bCs/>
          <w:sz w:val="26"/>
          <w:szCs w:val="26"/>
        </w:rPr>
        <w:t>ресда</w:t>
      </w:r>
      <w:r w:rsidRPr="00B2244A">
        <w:rPr>
          <w:b/>
          <w:bCs/>
          <w:spacing w:val="2"/>
          <w:sz w:val="26"/>
          <w:szCs w:val="26"/>
        </w:rPr>
        <w:t>чу</w:t>
      </w:r>
      <w:r w:rsidRPr="00B2244A">
        <w:rPr>
          <w:b/>
          <w:bCs/>
          <w:sz w:val="26"/>
          <w:szCs w:val="26"/>
        </w:rPr>
        <w:t>.</w:t>
      </w:r>
    </w:p>
    <w:p w14:paraId="1C4AF9B3" w14:textId="77777777" w:rsidR="00732342" w:rsidRPr="00B2244A" w:rsidRDefault="00732342" w:rsidP="00D41C77">
      <w:pPr>
        <w:ind w:right="145" w:firstLine="709"/>
        <w:jc w:val="both"/>
        <w:rPr>
          <w:sz w:val="26"/>
          <w:szCs w:val="26"/>
        </w:rPr>
      </w:pPr>
      <w:r w:rsidRPr="00B2244A">
        <w:rPr>
          <w:b/>
          <w:bCs/>
          <w:sz w:val="26"/>
          <w:szCs w:val="26"/>
        </w:rPr>
        <w:t>В</w:t>
      </w:r>
      <w:r w:rsidRPr="00B2244A">
        <w:rPr>
          <w:b/>
          <w:bCs/>
          <w:spacing w:val="-2"/>
          <w:sz w:val="26"/>
          <w:szCs w:val="26"/>
        </w:rPr>
        <w:t>ы</w:t>
      </w:r>
      <w:r w:rsidRPr="00B2244A">
        <w:rPr>
          <w:b/>
          <w:bCs/>
          <w:sz w:val="26"/>
          <w:szCs w:val="26"/>
        </w:rPr>
        <w:t>по</w:t>
      </w:r>
      <w:r w:rsidRPr="00B2244A">
        <w:rPr>
          <w:b/>
          <w:bCs/>
          <w:spacing w:val="2"/>
          <w:sz w:val="26"/>
          <w:szCs w:val="26"/>
        </w:rPr>
        <w:t>л</w:t>
      </w:r>
      <w:r w:rsidRPr="00B2244A">
        <w:rPr>
          <w:b/>
          <w:bCs/>
          <w:sz w:val="26"/>
          <w:szCs w:val="26"/>
        </w:rPr>
        <w:t>не</w:t>
      </w:r>
      <w:r w:rsidRPr="00B2244A">
        <w:rPr>
          <w:b/>
          <w:bCs/>
          <w:spacing w:val="1"/>
          <w:sz w:val="26"/>
          <w:szCs w:val="26"/>
        </w:rPr>
        <w:t>н</w:t>
      </w:r>
      <w:r w:rsidRPr="00B2244A">
        <w:rPr>
          <w:b/>
          <w:bCs/>
          <w:sz w:val="26"/>
          <w:szCs w:val="26"/>
        </w:rPr>
        <w:t>ие</w:t>
      </w:r>
      <w:r w:rsidRPr="00B2244A">
        <w:rPr>
          <w:b/>
          <w:bCs/>
          <w:spacing w:val="26"/>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w:t>
      </w:r>
      <w:r w:rsidRPr="00B2244A">
        <w:rPr>
          <w:b/>
          <w:bCs/>
          <w:spacing w:val="3"/>
          <w:sz w:val="26"/>
          <w:szCs w:val="26"/>
        </w:rPr>
        <w:t>м</w:t>
      </w:r>
      <w:r w:rsidRPr="00B2244A">
        <w:rPr>
          <w:b/>
          <w:bCs/>
          <w:sz w:val="26"/>
          <w:szCs w:val="26"/>
        </w:rPr>
        <w:t>ена</w:t>
      </w:r>
      <w:r w:rsidRPr="00B2244A">
        <w:rPr>
          <w:b/>
          <w:bCs/>
          <w:spacing w:val="1"/>
          <w:sz w:val="26"/>
          <w:szCs w:val="26"/>
        </w:rPr>
        <w:t>ц</w:t>
      </w:r>
      <w:r w:rsidRPr="00B2244A">
        <w:rPr>
          <w:b/>
          <w:bCs/>
          <w:sz w:val="26"/>
          <w:szCs w:val="26"/>
        </w:rPr>
        <w:t>ио</w:t>
      </w:r>
      <w:r w:rsidRPr="00B2244A">
        <w:rPr>
          <w:b/>
          <w:bCs/>
          <w:spacing w:val="1"/>
          <w:sz w:val="26"/>
          <w:szCs w:val="26"/>
        </w:rPr>
        <w:t>н</w:t>
      </w:r>
      <w:r w:rsidRPr="00B2244A">
        <w:rPr>
          <w:b/>
          <w:bCs/>
          <w:sz w:val="26"/>
          <w:szCs w:val="26"/>
        </w:rPr>
        <w:t>ной</w:t>
      </w:r>
      <w:r w:rsidRPr="00B2244A">
        <w:rPr>
          <w:b/>
          <w:bCs/>
          <w:spacing w:val="28"/>
          <w:sz w:val="26"/>
          <w:szCs w:val="26"/>
        </w:rPr>
        <w:t xml:space="preserve"> </w:t>
      </w:r>
      <w:r w:rsidRPr="00B2244A">
        <w:rPr>
          <w:b/>
          <w:bCs/>
          <w:sz w:val="26"/>
          <w:szCs w:val="26"/>
        </w:rPr>
        <w:t>рабо</w:t>
      </w:r>
      <w:r w:rsidRPr="00B2244A">
        <w:rPr>
          <w:b/>
          <w:bCs/>
          <w:spacing w:val="2"/>
          <w:sz w:val="26"/>
          <w:szCs w:val="26"/>
        </w:rPr>
        <w:t>т</w:t>
      </w:r>
      <w:r w:rsidRPr="00B2244A">
        <w:rPr>
          <w:b/>
          <w:bCs/>
          <w:sz w:val="26"/>
          <w:szCs w:val="26"/>
        </w:rPr>
        <w:t>ы</w:t>
      </w:r>
      <w:r w:rsidRPr="00B2244A">
        <w:rPr>
          <w:b/>
          <w:bCs/>
          <w:spacing w:val="26"/>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w:t>
      </w:r>
      <w:r w:rsidRPr="00B2244A">
        <w:rPr>
          <w:b/>
          <w:bCs/>
          <w:spacing w:val="27"/>
          <w:sz w:val="26"/>
          <w:szCs w:val="26"/>
        </w:rPr>
        <w:t xml:space="preserve"> </w:t>
      </w:r>
      <w:r w:rsidRPr="00B2244A">
        <w:rPr>
          <w:b/>
          <w:bCs/>
          <w:sz w:val="26"/>
          <w:szCs w:val="26"/>
        </w:rPr>
        <w:t>про</w:t>
      </w:r>
      <w:r w:rsidRPr="00B2244A">
        <w:rPr>
          <w:b/>
          <w:bCs/>
          <w:spacing w:val="1"/>
          <w:sz w:val="26"/>
          <w:szCs w:val="26"/>
        </w:rPr>
        <w:t>х</w:t>
      </w:r>
      <w:r w:rsidRPr="00B2244A">
        <w:rPr>
          <w:b/>
          <w:bCs/>
          <w:sz w:val="26"/>
          <w:szCs w:val="26"/>
        </w:rPr>
        <w:t>оди</w:t>
      </w:r>
      <w:r w:rsidRPr="00B2244A">
        <w:rPr>
          <w:b/>
          <w:bCs/>
          <w:spacing w:val="1"/>
          <w:sz w:val="26"/>
          <w:szCs w:val="26"/>
        </w:rPr>
        <w:t>т</w:t>
      </w:r>
      <w:r w:rsidRPr="00B2244A">
        <w:rPr>
          <w:b/>
          <w:bCs/>
          <w:sz w:val="26"/>
          <w:szCs w:val="26"/>
        </w:rPr>
        <w:t>ь</w:t>
      </w:r>
      <w:r w:rsidRPr="00B2244A">
        <w:rPr>
          <w:b/>
          <w:bCs/>
          <w:spacing w:val="29"/>
          <w:sz w:val="26"/>
          <w:szCs w:val="26"/>
        </w:rPr>
        <w:t xml:space="preserve"> </w:t>
      </w:r>
      <w:r w:rsidRPr="00B2244A">
        <w:rPr>
          <w:b/>
          <w:bCs/>
          <w:sz w:val="26"/>
          <w:szCs w:val="26"/>
        </w:rPr>
        <w:t>на</w:t>
      </w:r>
      <w:r w:rsidRPr="00B2244A">
        <w:rPr>
          <w:b/>
          <w:bCs/>
          <w:spacing w:val="26"/>
          <w:sz w:val="26"/>
          <w:szCs w:val="26"/>
        </w:rPr>
        <w:t xml:space="preserve"> </w:t>
      </w:r>
      <w:r w:rsidRPr="00B2244A">
        <w:rPr>
          <w:b/>
          <w:bCs/>
          <w:sz w:val="26"/>
          <w:szCs w:val="26"/>
        </w:rPr>
        <w:t>комп</w:t>
      </w:r>
      <w:r w:rsidRPr="00B2244A">
        <w:rPr>
          <w:b/>
          <w:bCs/>
          <w:spacing w:val="1"/>
          <w:sz w:val="26"/>
          <w:szCs w:val="26"/>
        </w:rPr>
        <w:t>ью</w:t>
      </w:r>
      <w:r w:rsidRPr="00B2244A">
        <w:rPr>
          <w:b/>
          <w:bCs/>
          <w:sz w:val="26"/>
          <w:szCs w:val="26"/>
        </w:rPr>
        <w:t>тере. Наст</w:t>
      </w:r>
      <w:r w:rsidRPr="00B2244A">
        <w:rPr>
          <w:b/>
          <w:bCs/>
          <w:spacing w:val="2"/>
          <w:sz w:val="26"/>
          <w:szCs w:val="26"/>
        </w:rPr>
        <w:t>о</w:t>
      </w:r>
      <w:r w:rsidRPr="00B2244A">
        <w:rPr>
          <w:b/>
          <w:bCs/>
          <w:spacing w:val="-2"/>
          <w:sz w:val="26"/>
          <w:szCs w:val="26"/>
        </w:rPr>
        <w:t>я</w:t>
      </w:r>
      <w:r w:rsidRPr="00B2244A">
        <w:rPr>
          <w:b/>
          <w:bCs/>
          <w:sz w:val="26"/>
          <w:szCs w:val="26"/>
        </w:rPr>
        <w:t>тел</w:t>
      </w:r>
      <w:r w:rsidRPr="00B2244A">
        <w:rPr>
          <w:b/>
          <w:bCs/>
          <w:spacing w:val="1"/>
          <w:sz w:val="26"/>
          <w:szCs w:val="26"/>
        </w:rPr>
        <w:t>ь</w:t>
      </w:r>
      <w:r w:rsidRPr="00B2244A">
        <w:rPr>
          <w:b/>
          <w:bCs/>
          <w:sz w:val="26"/>
          <w:szCs w:val="26"/>
        </w:rPr>
        <w:t>но</w:t>
      </w:r>
      <w:r w:rsidRPr="00B2244A">
        <w:rPr>
          <w:b/>
          <w:bCs/>
          <w:spacing w:val="30"/>
          <w:sz w:val="26"/>
          <w:szCs w:val="26"/>
        </w:rPr>
        <w:t xml:space="preserve"> </w:t>
      </w:r>
      <w:r w:rsidRPr="00B2244A">
        <w:rPr>
          <w:b/>
          <w:bCs/>
          <w:sz w:val="26"/>
          <w:szCs w:val="26"/>
        </w:rPr>
        <w:t>р</w:t>
      </w:r>
      <w:r w:rsidRPr="00B2244A">
        <w:rPr>
          <w:b/>
          <w:bCs/>
          <w:spacing w:val="2"/>
          <w:sz w:val="26"/>
          <w:szCs w:val="26"/>
        </w:rPr>
        <w:t>е</w:t>
      </w:r>
      <w:r w:rsidRPr="00B2244A">
        <w:rPr>
          <w:b/>
          <w:bCs/>
          <w:sz w:val="26"/>
          <w:szCs w:val="26"/>
        </w:rPr>
        <w:t>к</w:t>
      </w:r>
      <w:r w:rsidRPr="00B2244A">
        <w:rPr>
          <w:b/>
          <w:bCs/>
          <w:spacing w:val="1"/>
          <w:sz w:val="26"/>
          <w:szCs w:val="26"/>
        </w:rPr>
        <w:t>о</w:t>
      </w:r>
      <w:r w:rsidRPr="00B2244A">
        <w:rPr>
          <w:b/>
          <w:bCs/>
          <w:sz w:val="26"/>
          <w:szCs w:val="26"/>
        </w:rPr>
        <w:t>менд</w:t>
      </w:r>
      <w:r w:rsidRPr="00B2244A">
        <w:rPr>
          <w:b/>
          <w:bCs/>
          <w:spacing w:val="2"/>
          <w:sz w:val="26"/>
          <w:szCs w:val="26"/>
        </w:rPr>
        <w:t>у</w:t>
      </w:r>
      <w:r w:rsidRPr="00B2244A">
        <w:rPr>
          <w:b/>
          <w:bCs/>
          <w:sz w:val="26"/>
          <w:szCs w:val="26"/>
        </w:rPr>
        <w:t>ем</w:t>
      </w:r>
      <w:r w:rsidRPr="00B2244A">
        <w:rPr>
          <w:b/>
          <w:bCs/>
          <w:spacing w:val="31"/>
          <w:sz w:val="26"/>
          <w:szCs w:val="26"/>
        </w:rPr>
        <w:t xml:space="preserve"> </w:t>
      </w:r>
      <w:r w:rsidRPr="00B2244A">
        <w:rPr>
          <w:b/>
          <w:bCs/>
          <w:sz w:val="26"/>
          <w:szCs w:val="26"/>
        </w:rPr>
        <w:t>собл</w:t>
      </w:r>
      <w:r w:rsidRPr="00B2244A">
        <w:rPr>
          <w:b/>
          <w:bCs/>
          <w:spacing w:val="1"/>
          <w:sz w:val="26"/>
          <w:szCs w:val="26"/>
        </w:rPr>
        <w:t>ю</w:t>
      </w:r>
      <w:r w:rsidRPr="00B2244A">
        <w:rPr>
          <w:b/>
          <w:bCs/>
          <w:sz w:val="26"/>
          <w:szCs w:val="26"/>
        </w:rPr>
        <w:t>дать гиг</w:t>
      </w:r>
      <w:r w:rsidRPr="00B2244A">
        <w:rPr>
          <w:b/>
          <w:bCs/>
          <w:spacing w:val="-2"/>
          <w:sz w:val="26"/>
          <w:szCs w:val="26"/>
        </w:rPr>
        <w:t>и</w:t>
      </w:r>
      <w:r w:rsidRPr="00B2244A">
        <w:rPr>
          <w:b/>
          <w:bCs/>
          <w:sz w:val="26"/>
          <w:szCs w:val="26"/>
        </w:rPr>
        <w:t>е</w:t>
      </w:r>
      <w:r w:rsidRPr="00B2244A">
        <w:rPr>
          <w:b/>
          <w:bCs/>
          <w:spacing w:val="1"/>
          <w:sz w:val="26"/>
          <w:szCs w:val="26"/>
        </w:rPr>
        <w:t>н</w:t>
      </w:r>
      <w:r w:rsidRPr="00B2244A">
        <w:rPr>
          <w:b/>
          <w:bCs/>
          <w:sz w:val="26"/>
          <w:szCs w:val="26"/>
        </w:rPr>
        <w:t>иче</w:t>
      </w:r>
      <w:r w:rsidRPr="00B2244A">
        <w:rPr>
          <w:b/>
          <w:bCs/>
          <w:spacing w:val="2"/>
          <w:sz w:val="26"/>
          <w:szCs w:val="26"/>
        </w:rPr>
        <w:t>с</w:t>
      </w:r>
      <w:r w:rsidRPr="00B2244A">
        <w:rPr>
          <w:b/>
          <w:bCs/>
          <w:sz w:val="26"/>
          <w:szCs w:val="26"/>
        </w:rPr>
        <w:t>к</w:t>
      </w:r>
      <w:r w:rsidRPr="00B2244A">
        <w:rPr>
          <w:b/>
          <w:bCs/>
          <w:spacing w:val="-2"/>
          <w:sz w:val="26"/>
          <w:szCs w:val="26"/>
        </w:rPr>
        <w:t>и</w:t>
      </w:r>
      <w:r w:rsidRPr="00B2244A">
        <w:rPr>
          <w:b/>
          <w:bCs/>
          <w:sz w:val="26"/>
          <w:szCs w:val="26"/>
        </w:rPr>
        <w:t>е требо</w:t>
      </w:r>
      <w:r w:rsidRPr="00B2244A">
        <w:rPr>
          <w:b/>
          <w:bCs/>
          <w:spacing w:val="1"/>
          <w:sz w:val="26"/>
          <w:szCs w:val="26"/>
        </w:rPr>
        <w:t>в</w:t>
      </w:r>
      <w:r w:rsidRPr="00B2244A">
        <w:rPr>
          <w:b/>
          <w:bCs/>
          <w:sz w:val="26"/>
          <w:szCs w:val="26"/>
        </w:rPr>
        <w:t>ан</w:t>
      </w:r>
      <w:r w:rsidRPr="00B2244A">
        <w:rPr>
          <w:b/>
          <w:bCs/>
          <w:spacing w:val="1"/>
          <w:sz w:val="26"/>
          <w:szCs w:val="26"/>
        </w:rPr>
        <w:t>и</w:t>
      </w:r>
      <w:r w:rsidRPr="00B2244A">
        <w:rPr>
          <w:b/>
          <w:bCs/>
          <w:sz w:val="26"/>
          <w:szCs w:val="26"/>
        </w:rPr>
        <w:t>я п</w:t>
      </w:r>
      <w:r w:rsidRPr="00B2244A">
        <w:rPr>
          <w:b/>
          <w:bCs/>
          <w:spacing w:val="1"/>
          <w:sz w:val="26"/>
          <w:szCs w:val="26"/>
        </w:rPr>
        <w:t>р</w:t>
      </w:r>
      <w:r w:rsidRPr="00B2244A">
        <w:rPr>
          <w:b/>
          <w:bCs/>
          <w:sz w:val="26"/>
          <w:szCs w:val="26"/>
        </w:rPr>
        <w:t xml:space="preserve">и </w:t>
      </w:r>
      <w:r w:rsidRPr="00B2244A">
        <w:rPr>
          <w:b/>
          <w:bCs/>
          <w:spacing w:val="2"/>
          <w:sz w:val="26"/>
          <w:szCs w:val="26"/>
        </w:rPr>
        <w:t>р</w:t>
      </w:r>
      <w:r w:rsidRPr="00B2244A">
        <w:rPr>
          <w:b/>
          <w:bCs/>
          <w:sz w:val="26"/>
          <w:szCs w:val="26"/>
        </w:rPr>
        <w:t>аботе с</w:t>
      </w:r>
      <w:r w:rsidRPr="00B2244A">
        <w:rPr>
          <w:b/>
          <w:bCs/>
          <w:spacing w:val="-5"/>
          <w:sz w:val="26"/>
          <w:szCs w:val="26"/>
        </w:rPr>
        <w:t xml:space="preserve"> </w:t>
      </w:r>
      <w:r w:rsidRPr="00B2244A">
        <w:rPr>
          <w:b/>
          <w:bCs/>
          <w:sz w:val="26"/>
          <w:szCs w:val="26"/>
        </w:rPr>
        <w:t>комп</w:t>
      </w:r>
      <w:r w:rsidRPr="00B2244A">
        <w:rPr>
          <w:b/>
          <w:bCs/>
          <w:spacing w:val="1"/>
          <w:sz w:val="26"/>
          <w:szCs w:val="26"/>
        </w:rPr>
        <w:t>ью</w:t>
      </w:r>
      <w:r w:rsidRPr="00B2244A">
        <w:rPr>
          <w:b/>
          <w:bCs/>
          <w:sz w:val="26"/>
          <w:szCs w:val="26"/>
        </w:rPr>
        <w:t>тером</w:t>
      </w:r>
      <w:r w:rsidRPr="00B2244A">
        <w:rPr>
          <w:b/>
          <w:bCs/>
          <w:spacing w:val="46"/>
          <w:sz w:val="26"/>
          <w:szCs w:val="26"/>
        </w:rPr>
        <w:t xml:space="preserve"> </w:t>
      </w:r>
      <w:r w:rsidRPr="00B2244A">
        <w:rPr>
          <w:b/>
          <w:bCs/>
          <w:sz w:val="26"/>
          <w:szCs w:val="26"/>
        </w:rPr>
        <w:t>и</w:t>
      </w:r>
      <w:r w:rsidRPr="00B2244A">
        <w:rPr>
          <w:b/>
          <w:bCs/>
          <w:spacing w:val="47"/>
          <w:sz w:val="26"/>
          <w:szCs w:val="26"/>
        </w:rPr>
        <w:t xml:space="preserve"> </w:t>
      </w:r>
      <w:r w:rsidRPr="00B2244A">
        <w:rPr>
          <w:b/>
          <w:bCs/>
          <w:spacing w:val="1"/>
          <w:sz w:val="26"/>
          <w:szCs w:val="26"/>
        </w:rPr>
        <w:t>п</w:t>
      </w:r>
      <w:r w:rsidRPr="00B2244A">
        <w:rPr>
          <w:b/>
          <w:bCs/>
          <w:sz w:val="26"/>
          <w:szCs w:val="26"/>
        </w:rPr>
        <w:t>ериодиче</w:t>
      </w:r>
      <w:r w:rsidRPr="00B2244A">
        <w:rPr>
          <w:b/>
          <w:bCs/>
          <w:spacing w:val="2"/>
          <w:sz w:val="26"/>
          <w:szCs w:val="26"/>
        </w:rPr>
        <w:t>с</w:t>
      </w:r>
      <w:r w:rsidRPr="00B2244A">
        <w:rPr>
          <w:b/>
          <w:bCs/>
          <w:sz w:val="26"/>
          <w:szCs w:val="26"/>
        </w:rPr>
        <w:t>ки</w:t>
      </w:r>
      <w:r w:rsidRPr="00B2244A">
        <w:rPr>
          <w:b/>
          <w:bCs/>
          <w:spacing w:val="44"/>
          <w:sz w:val="26"/>
          <w:szCs w:val="26"/>
        </w:rPr>
        <w:t xml:space="preserve"> </w:t>
      </w:r>
      <w:r w:rsidRPr="00B2244A">
        <w:rPr>
          <w:b/>
          <w:bCs/>
          <w:sz w:val="26"/>
          <w:szCs w:val="26"/>
        </w:rPr>
        <w:t>дел</w:t>
      </w:r>
      <w:r w:rsidRPr="00B2244A">
        <w:rPr>
          <w:b/>
          <w:bCs/>
          <w:spacing w:val="2"/>
          <w:sz w:val="26"/>
          <w:szCs w:val="26"/>
        </w:rPr>
        <w:t>а</w:t>
      </w:r>
      <w:r w:rsidRPr="00B2244A">
        <w:rPr>
          <w:b/>
          <w:bCs/>
          <w:sz w:val="26"/>
          <w:szCs w:val="26"/>
        </w:rPr>
        <w:t>ть</w:t>
      </w:r>
      <w:r w:rsidRPr="00B2244A">
        <w:rPr>
          <w:b/>
          <w:bCs/>
          <w:spacing w:val="47"/>
          <w:sz w:val="26"/>
          <w:szCs w:val="26"/>
        </w:rPr>
        <w:t xml:space="preserve"> </w:t>
      </w:r>
      <w:r w:rsidRPr="00B2244A">
        <w:rPr>
          <w:b/>
          <w:bCs/>
          <w:sz w:val="26"/>
          <w:szCs w:val="26"/>
        </w:rPr>
        <w:t>пере</w:t>
      </w:r>
      <w:r w:rsidRPr="00B2244A">
        <w:rPr>
          <w:b/>
          <w:bCs/>
          <w:spacing w:val="1"/>
          <w:sz w:val="26"/>
          <w:szCs w:val="26"/>
        </w:rPr>
        <w:t>р</w:t>
      </w:r>
      <w:r w:rsidRPr="00B2244A">
        <w:rPr>
          <w:b/>
          <w:bCs/>
          <w:spacing w:val="-1"/>
          <w:sz w:val="26"/>
          <w:szCs w:val="26"/>
        </w:rPr>
        <w:t>ы</w:t>
      </w:r>
      <w:r w:rsidRPr="00B2244A">
        <w:rPr>
          <w:b/>
          <w:bCs/>
          <w:spacing w:val="1"/>
          <w:sz w:val="26"/>
          <w:szCs w:val="26"/>
        </w:rPr>
        <w:t>в</w:t>
      </w:r>
      <w:r w:rsidRPr="00B2244A">
        <w:rPr>
          <w:b/>
          <w:bCs/>
          <w:sz w:val="26"/>
          <w:szCs w:val="26"/>
        </w:rPr>
        <w:t>ы</w:t>
      </w:r>
      <w:r w:rsidRPr="00B2244A">
        <w:rPr>
          <w:b/>
          <w:bCs/>
          <w:spacing w:val="47"/>
          <w:sz w:val="26"/>
          <w:szCs w:val="26"/>
        </w:rPr>
        <w:t xml:space="preserve"> </w:t>
      </w:r>
      <w:r w:rsidRPr="00B2244A">
        <w:rPr>
          <w:b/>
          <w:bCs/>
          <w:sz w:val="26"/>
          <w:szCs w:val="26"/>
        </w:rPr>
        <w:t>в</w:t>
      </w:r>
      <w:r w:rsidRPr="00B2244A">
        <w:rPr>
          <w:b/>
          <w:bCs/>
          <w:spacing w:val="45"/>
          <w:sz w:val="26"/>
          <w:szCs w:val="26"/>
        </w:rPr>
        <w:t xml:space="preserve"> </w:t>
      </w:r>
      <w:r w:rsidRPr="00B2244A">
        <w:rPr>
          <w:b/>
          <w:bCs/>
          <w:sz w:val="26"/>
          <w:szCs w:val="26"/>
        </w:rPr>
        <w:t>ра</w:t>
      </w:r>
      <w:r w:rsidRPr="00B2244A">
        <w:rPr>
          <w:b/>
          <w:bCs/>
          <w:spacing w:val="2"/>
          <w:sz w:val="26"/>
          <w:szCs w:val="26"/>
        </w:rPr>
        <w:t>б</w:t>
      </w:r>
      <w:r w:rsidRPr="00B2244A">
        <w:rPr>
          <w:b/>
          <w:bCs/>
          <w:sz w:val="26"/>
          <w:szCs w:val="26"/>
        </w:rPr>
        <w:t>о</w:t>
      </w:r>
      <w:r w:rsidRPr="00B2244A">
        <w:rPr>
          <w:b/>
          <w:bCs/>
          <w:spacing w:val="2"/>
          <w:sz w:val="26"/>
          <w:szCs w:val="26"/>
        </w:rPr>
        <w:t>т</w:t>
      </w:r>
      <w:r w:rsidRPr="00B2244A">
        <w:rPr>
          <w:b/>
          <w:bCs/>
          <w:sz w:val="26"/>
          <w:szCs w:val="26"/>
        </w:rPr>
        <w:t>е</w:t>
      </w:r>
      <w:r w:rsidRPr="00B2244A">
        <w:rPr>
          <w:b/>
          <w:bCs/>
          <w:spacing w:val="45"/>
          <w:sz w:val="26"/>
          <w:szCs w:val="26"/>
        </w:rPr>
        <w:t xml:space="preserve"> </w:t>
      </w:r>
      <w:r w:rsidRPr="00B2244A">
        <w:rPr>
          <w:b/>
          <w:bCs/>
          <w:sz w:val="26"/>
          <w:szCs w:val="26"/>
        </w:rPr>
        <w:t>с мон</w:t>
      </w:r>
      <w:r w:rsidRPr="00B2244A">
        <w:rPr>
          <w:b/>
          <w:bCs/>
          <w:spacing w:val="-2"/>
          <w:sz w:val="26"/>
          <w:szCs w:val="26"/>
        </w:rPr>
        <w:t>и</w:t>
      </w:r>
      <w:r w:rsidRPr="00B2244A">
        <w:rPr>
          <w:b/>
          <w:bCs/>
          <w:spacing w:val="2"/>
          <w:sz w:val="26"/>
          <w:szCs w:val="26"/>
        </w:rPr>
        <w:t>т</w:t>
      </w:r>
      <w:r w:rsidRPr="00B2244A">
        <w:rPr>
          <w:b/>
          <w:bCs/>
          <w:sz w:val="26"/>
          <w:szCs w:val="26"/>
        </w:rPr>
        <w:t>ором.</w:t>
      </w:r>
      <w:r w:rsidRPr="00B2244A">
        <w:rPr>
          <w:b/>
          <w:bCs/>
          <w:spacing w:val="46"/>
          <w:sz w:val="26"/>
          <w:szCs w:val="26"/>
        </w:rPr>
        <w:t xml:space="preserve"> </w:t>
      </w:r>
      <w:r w:rsidRPr="00B2244A">
        <w:rPr>
          <w:b/>
          <w:bCs/>
          <w:spacing w:val="2"/>
          <w:sz w:val="26"/>
          <w:szCs w:val="26"/>
        </w:rPr>
        <w:t>В</w:t>
      </w:r>
      <w:r w:rsidRPr="00B2244A">
        <w:rPr>
          <w:b/>
          <w:bCs/>
          <w:sz w:val="26"/>
          <w:szCs w:val="26"/>
        </w:rPr>
        <w:t>о</w:t>
      </w:r>
      <w:r w:rsidRPr="00B2244A">
        <w:rPr>
          <w:b/>
          <w:bCs/>
          <w:spacing w:val="48"/>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z w:val="26"/>
          <w:szCs w:val="26"/>
        </w:rPr>
        <w:t>я так</w:t>
      </w:r>
      <w:r w:rsidRPr="00B2244A">
        <w:rPr>
          <w:b/>
          <w:bCs/>
          <w:spacing w:val="-2"/>
          <w:sz w:val="26"/>
          <w:szCs w:val="26"/>
        </w:rPr>
        <w:t>и</w:t>
      </w:r>
      <w:r w:rsidRPr="00B2244A">
        <w:rPr>
          <w:b/>
          <w:bCs/>
          <w:sz w:val="26"/>
          <w:szCs w:val="26"/>
        </w:rPr>
        <w:t>х</w:t>
      </w:r>
      <w:r w:rsidRPr="00B2244A">
        <w:rPr>
          <w:b/>
          <w:bCs/>
          <w:spacing w:val="34"/>
          <w:sz w:val="26"/>
          <w:szCs w:val="26"/>
        </w:rPr>
        <w:t xml:space="preserve"> </w:t>
      </w:r>
      <w:r w:rsidRPr="00B2244A">
        <w:rPr>
          <w:b/>
          <w:bCs/>
          <w:sz w:val="26"/>
          <w:szCs w:val="26"/>
        </w:rPr>
        <w:t>пере</w:t>
      </w:r>
      <w:r w:rsidRPr="00B2244A">
        <w:rPr>
          <w:b/>
          <w:bCs/>
          <w:spacing w:val="1"/>
          <w:sz w:val="26"/>
          <w:szCs w:val="26"/>
        </w:rPr>
        <w:t>р</w:t>
      </w:r>
      <w:r w:rsidRPr="00B2244A">
        <w:rPr>
          <w:b/>
          <w:bCs/>
          <w:spacing w:val="-1"/>
          <w:sz w:val="26"/>
          <w:szCs w:val="26"/>
        </w:rPr>
        <w:t>ы</w:t>
      </w:r>
      <w:r w:rsidRPr="00B2244A">
        <w:rPr>
          <w:b/>
          <w:bCs/>
          <w:spacing w:val="1"/>
          <w:sz w:val="26"/>
          <w:szCs w:val="26"/>
        </w:rPr>
        <w:t>в</w:t>
      </w:r>
      <w:r w:rsidRPr="00B2244A">
        <w:rPr>
          <w:b/>
          <w:bCs/>
          <w:sz w:val="26"/>
          <w:szCs w:val="26"/>
        </w:rPr>
        <w:t>ов</w:t>
      </w:r>
      <w:r w:rsidRPr="00B2244A">
        <w:rPr>
          <w:b/>
          <w:bCs/>
          <w:spacing w:val="33"/>
          <w:sz w:val="26"/>
          <w:szCs w:val="26"/>
        </w:rPr>
        <w:t xml:space="preserve"> </w:t>
      </w:r>
      <w:r w:rsidRPr="00B2244A">
        <w:rPr>
          <w:b/>
          <w:bCs/>
          <w:spacing w:val="1"/>
          <w:sz w:val="26"/>
          <w:szCs w:val="26"/>
        </w:rPr>
        <w:t>в</w:t>
      </w:r>
      <w:r w:rsidRPr="00B2244A">
        <w:rPr>
          <w:b/>
          <w:bCs/>
          <w:sz w:val="26"/>
          <w:szCs w:val="26"/>
        </w:rPr>
        <w:t>ы</w:t>
      </w:r>
      <w:r w:rsidRPr="00B2244A">
        <w:rPr>
          <w:b/>
          <w:bCs/>
          <w:spacing w:val="32"/>
          <w:sz w:val="26"/>
          <w:szCs w:val="26"/>
        </w:rPr>
        <w:t xml:space="preserve"> </w:t>
      </w:r>
      <w:r w:rsidRPr="00B2244A">
        <w:rPr>
          <w:b/>
          <w:bCs/>
          <w:sz w:val="26"/>
          <w:szCs w:val="26"/>
        </w:rPr>
        <w:t>м</w:t>
      </w:r>
      <w:r w:rsidRPr="00B2244A">
        <w:rPr>
          <w:b/>
          <w:bCs/>
          <w:spacing w:val="2"/>
          <w:sz w:val="26"/>
          <w:szCs w:val="26"/>
        </w:rPr>
        <w:t>о</w:t>
      </w:r>
      <w:r w:rsidRPr="00B2244A">
        <w:rPr>
          <w:b/>
          <w:bCs/>
          <w:spacing w:val="-5"/>
          <w:sz w:val="26"/>
          <w:szCs w:val="26"/>
        </w:rPr>
        <w:t>ж</w:t>
      </w:r>
      <w:r w:rsidRPr="00B2244A">
        <w:rPr>
          <w:b/>
          <w:bCs/>
          <w:sz w:val="26"/>
          <w:szCs w:val="26"/>
        </w:rPr>
        <w:t>ете</w:t>
      </w:r>
      <w:r w:rsidRPr="00B2244A">
        <w:rPr>
          <w:b/>
          <w:bCs/>
          <w:spacing w:val="33"/>
          <w:sz w:val="26"/>
          <w:szCs w:val="26"/>
        </w:rPr>
        <w:t xml:space="preserve"> </w:t>
      </w:r>
      <w:r w:rsidRPr="00B2244A">
        <w:rPr>
          <w:b/>
          <w:bCs/>
          <w:spacing w:val="1"/>
          <w:sz w:val="26"/>
          <w:szCs w:val="26"/>
        </w:rPr>
        <w:t>п</w:t>
      </w:r>
      <w:r w:rsidRPr="00B2244A">
        <w:rPr>
          <w:b/>
          <w:bCs/>
          <w:sz w:val="26"/>
          <w:szCs w:val="26"/>
        </w:rPr>
        <w:t>родо</w:t>
      </w:r>
      <w:r w:rsidRPr="00B2244A">
        <w:rPr>
          <w:b/>
          <w:bCs/>
          <w:spacing w:val="3"/>
          <w:sz w:val="26"/>
          <w:szCs w:val="26"/>
        </w:rPr>
        <w:t>л</w:t>
      </w:r>
      <w:r w:rsidRPr="00B2244A">
        <w:rPr>
          <w:b/>
          <w:bCs/>
          <w:spacing w:val="-5"/>
          <w:sz w:val="26"/>
          <w:szCs w:val="26"/>
        </w:rPr>
        <w:t>ж</w:t>
      </w:r>
      <w:r w:rsidRPr="00B2244A">
        <w:rPr>
          <w:b/>
          <w:bCs/>
          <w:spacing w:val="2"/>
          <w:sz w:val="26"/>
          <w:szCs w:val="26"/>
        </w:rPr>
        <w:t>а</w:t>
      </w:r>
      <w:r w:rsidRPr="00B2244A">
        <w:rPr>
          <w:b/>
          <w:bCs/>
          <w:sz w:val="26"/>
          <w:szCs w:val="26"/>
        </w:rPr>
        <w:t>ть</w:t>
      </w:r>
      <w:r w:rsidRPr="00B2244A">
        <w:rPr>
          <w:b/>
          <w:bCs/>
          <w:spacing w:val="34"/>
          <w:sz w:val="26"/>
          <w:szCs w:val="26"/>
        </w:rPr>
        <w:t xml:space="preserve"> </w:t>
      </w:r>
      <w:r w:rsidRPr="00B2244A">
        <w:rPr>
          <w:b/>
          <w:bCs/>
          <w:sz w:val="26"/>
          <w:szCs w:val="26"/>
        </w:rPr>
        <w:t>работать</w:t>
      </w:r>
      <w:r w:rsidRPr="00B2244A">
        <w:rPr>
          <w:b/>
          <w:bCs/>
          <w:spacing w:val="34"/>
          <w:sz w:val="26"/>
          <w:szCs w:val="26"/>
        </w:rPr>
        <w:t xml:space="preserve"> </w:t>
      </w:r>
      <w:r w:rsidRPr="00B2244A">
        <w:rPr>
          <w:b/>
          <w:bCs/>
          <w:sz w:val="26"/>
          <w:szCs w:val="26"/>
        </w:rPr>
        <w:t>над</w:t>
      </w:r>
      <w:r w:rsidRPr="00B2244A">
        <w:rPr>
          <w:b/>
          <w:bCs/>
          <w:spacing w:val="-2"/>
          <w:sz w:val="26"/>
          <w:szCs w:val="26"/>
        </w:rPr>
        <w:t xml:space="preserve"> </w:t>
      </w:r>
      <w:r w:rsidRPr="00B2244A">
        <w:rPr>
          <w:b/>
          <w:bCs/>
          <w:sz w:val="26"/>
          <w:szCs w:val="26"/>
        </w:rPr>
        <w:t>р</w:t>
      </w:r>
      <w:r w:rsidRPr="00B2244A">
        <w:rPr>
          <w:b/>
          <w:bCs/>
          <w:spacing w:val="2"/>
          <w:sz w:val="26"/>
          <w:szCs w:val="26"/>
        </w:rPr>
        <w:t>е</w:t>
      </w:r>
      <w:r w:rsidRPr="00B2244A">
        <w:rPr>
          <w:b/>
          <w:bCs/>
          <w:sz w:val="26"/>
          <w:szCs w:val="26"/>
        </w:rPr>
        <w:t>шен</w:t>
      </w:r>
      <w:r w:rsidRPr="00B2244A">
        <w:rPr>
          <w:b/>
          <w:bCs/>
          <w:spacing w:val="-2"/>
          <w:sz w:val="26"/>
          <w:szCs w:val="26"/>
        </w:rPr>
        <w:t>и</w:t>
      </w:r>
      <w:r w:rsidRPr="00B2244A">
        <w:rPr>
          <w:b/>
          <w:bCs/>
          <w:sz w:val="26"/>
          <w:szCs w:val="26"/>
        </w:rPr>
        <w:t>ем</w:t>
      </w:r>
      <w:r w:rsidRPr="00B2244A">
        <w:rPr>
          <w:b/>
          <w:bCs/>
          <w:spacing w:val="34"/>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амен</w:t>
      </w:r>
      <w:r w:rsidRPr="00B2244A">
        <w:rPr>
          <w:b/>
          <w:bCs/>
          <w:spacing w:val="1"/>
          <w:sz w:val="26"/>
          <w:szCs w:val="26"/>
        </w:rPr>
        <w:t>а</w:t>
      </w:r>
      <w:r w:rsidRPr="00B2244A">
        <w:rPr>
          <w:b/>
          <w:bCs/>
          <w:sz w:val="26"/>
          <w:szCs w:val="26"/>
        </w:rPr>
        <w:t>ц</w:t>
      </w:r>
      <w:r w:rsidRPr="00B2244A">
        <w:rPr>
          <w:b/>
          <w:bCs/>
          <w:spacing w:val="1"/>
          <w:sz w:val="26"/>
          <w:szCs w:val="26"/>
        </w:rPr>
        <w:t>и</w:t>
      </w:r>
      <w:r w:rsidRPr="00B2244A">
        <w:rPr>
          <w:b/>
          <w:bCs/>
          <w:sz w:val="26"/>
          <w:szCs w:val="26"/>
        </w:rPr>
        <w:t>он</w:t>
      </w:r>
      <w:r w:rsidRPr="00B2244A">
        <w:rPr>
          <w:b/>
          <w:bCs/>
          <w:spacing w:val="1"/>
          <w:sz w:val="26"/>
          <w:szCs w:val="26"/>
        </w:rPr>
        <w:t>н</w:t>
      </w:r>
      <w:r w:rsidRPr="00B2244A">
        <w:rPr>
          <w:b/>
          <w:bCs/>
          <w:spacing w:val="-1"/>
          <w:sz w:val="26"/>
          <w:szCs w:val="26"/>
        </w:rPr>
        <w:t>ы</w:t>
      </w:r>
      <w:r w:rsidRPr="00B2244A">
        <w:rPr>
          <w:b/>
          <w:bCs/>
          <w:sz w:val="26"/>
          <w:szCs w:val="26"/>
        </w:rPr>
        <w:t xml:space="preserve">х </w:t>
      </w:r>
      <w:r w:rsidRPr="00B2244A">
        <w:rPr>
          <w:b/>
          <w:bCs/>
          <w:spacing w:val="-2"/>
          <w:sz w:val="26"/>
          <w:szCs w:val="26"/>
        </w:rPr>
        <w:t>з</w:t>
      </w:r>
      <w:r w:rsidRPr="00B2244A">
        <w:rPr>
          <w:b/>
          <w:bCs/>
          <w:sz w:val="26"/>
          <w:szCs w:val="26"/>
        </w:rPr>
        <w:t>ада</w:t>
      </w:r>
      <w:r w:rsidRPr="00B2244A">
        <w:rPr>
          <w:b/>
          <w:bCs/>
          <w:spacing w:val="1"/>
          <w:sz w:val="26"/>
          <w:szCs w:val="26"/>
        </w:rPr>
        <w:t>н</w:t>
      </w:r>
      <w:r w:rsidRPr="00B2244A">
        <w:rPr>
          <w:b/>
          <w:bCs/>
          <w:sz w:val="26"/>
          <w:szCs w:val="26"/>
        </w:rPr>
        <w:t>и</w:t>
      </w:r>
      <w:r w:rsidRPr="00B2244A">
        <w:rPr>
          <w:b/>
          <w:bCs/>
          <w:spacing w:val="-2"/>
          <w:sz w:val="26"/>
          <w:szCs w:val="26"/>
        </w:rPr>
        <w:t>й</w:t>
      </w:r>
      <w:r w:rsidRPr="00B2244A">
        <w:rPr>
          <w:b/>
          <w:bCs/>
          <w:sz w:val="26"/>
          <w:szCs w:val="26"/>
        </w:rPr>
        <w:t>,</w:t>
      </w:r>
      <w:r w:rsidRPr="00B2244A">
        <w:rPr>
          <w:b/>
          <w:bCs/>
          <w:spacing w:val="47"/>
          <w:sz w:val="26"/>
          <w:szCs w:val="26"/>
        </w:rPr>
        <w:t xml:space="preserve"> </w:t>
      </w:r>
      <w:r w:rsidRPr="00B2244A">
        <w:rPr>
          <w:b/>
          <w:bCs/>
          <w:sz w:val="26"/>
          <w:szCs w:val="26"/>
        </w:rPr>
        <w:t>и</w:t>
      </w:r>
      <w:r w:rsidRPr="00B2244A">
        <w:rPr>
          <w:b/>
          <w:bCs/>
          <w:spacing w:val="1"/>
          <w:sz w:val="26"/>
          <w:szCs w:val="26"/>
        </w:rPr>
        <w:t>с</w:t>
      </w:r>
      <w:r w:rsidRPr="00B2244A">
        <w:rPr>
          <w:b/>
          <w:bCs/>
          <w:sz w:val="26"/>
          <w:szCs w:val="26"/>
        </w:rPr>
        <w:t>пол</w:t>
      </w:r>
      <w:r w:rsidRPr="00B2244A">
        <w:rPr>
          <w:b/>
          <w:bCs/>
          <w:spacing w:val="2"/>
          <w:sz w:val="26"/>
          <w:szCs w:val="26"/>
        </w:rPr>
        <w:t>ь</w:t>
      </w:r>
      <w:r w:rsidRPr="00B2244A">
        <w:rPr>
          <w:b/>
          <w:bCs/>
          <w:spacing w:val="-2"/>
          <w:sz w:val="26"/>
          <w:szCs w:val="26"/>
        </w:rPr>
        <w:t>з</w:t>
      </w:r>
      <w:r w:rsidRPr="00B2244A">
        <w:rPr>
          <w:b/>
          <w:bCs/>
          <w:spacing w:val="2"/>
          <w:sz w:val="26"/>
          <w:szCs w:val="26"/>
        </w:rPr>
        <w:t>у</w:t>
      </w:r>
      <w:r w:rsidRPr="00B2244A">
        <w:rPr>
          <w:b/>
          <w:bCs/>
          <w:sz w:val="26"/>
          <w:szCs w:val="26"/>
        </w:rPr>
        <w:t>я</w:t>
      </w:r>
      <w:r w:rsidRPr="00B2244A">
        <w:rPr>
          <w:b/>
          <w:bCs/>
          <w:spacing w:val="47"/>
          <w:sz w:val="26"/>
          <w:szCs w:val="26"/>
        </w:rPr>
        <w:t xml:space="preserve"> </w:t>
      </w:r>
      <w:r w:rsidRPr="00B2244A">
        <w:rPr>
          <w:b/>
          <w:bCs/>
          <w:sz w:val="26"/>
          <w:szCs w:val="26"/>
        </w:rPr>
        <w:t>черно</w:t>
      </w:r>
      <w:r w:rsidRPr="00B2244A">
        <w:rPr>
          <w:b/>
          <w:bCs/>
          <w:spacing w:val="1"/>
          <w:sz w:val="26"/>
          <w:szCs w:val="26"/>
        </w:rPr>
        <w:t>в</w:t>
      </w:r>
      <w:r w:rsidRPr="00B2244A">
        <w:rPr>
          <w:b/>
          <w:bCs/>
          <w:sz w:val="26"/>
          <w:szCs w:val="26"/>
        </w:rPr>
        <w:t>ик</w:t>
      </w:r>
      <w:r w:rsidRPr="00B2244A">
        <w:rPr>
          <w:b/>
          <w:bCs/>
          <w:spacing w:val="49"/>
          <w:sz w:val="26"/>
          <w:szCs w:val="26"/>
        </w:rPr>
        <w:t xml:space="preserve"> </w:t>
      </w:r>
      <w:r w:rsidRPr="00B2244A">
        <w:rPr>
          <w:b/>
          <w:bCs/>
          <w:spacing w:val="1"/>
          <w:sz w:val="26"/>
          <w:szCs w:val="26"/>
        </w:rPr>
        <w:t>КОГЭ</w:t>
      </w:r>
      <w:r w:rsidRPr="00B2244A">
        <w:rPr>
          <w:b/>
          <w:bCs/>
          <w:spacing w:val="48"/>
          <w:sz w:val="26"/>
          <w:szCs w:val="26"/>
        </w:rPr>
        <w:t xml:space="preserve"> </w:t>
      </w:r>
      <w:r w:rsidRPr="00B2244A">
        <w:rPr>
          <w:b/>
          <w:bCs/>
          <w:spacing w:val="1"/>
          <w:sz w:val="26"/>
          <w:szCs w:val="26"/>
        </w:rPr>
        <w:t>и</w:t>
      </w:r>
      <w:r w:rsidRPr="00B2244A">
        <w:rPr>
          <w:b/>
          <w:bCs/>
          <w:sz w:val="26"/>
          <w:szCs w:val="26"/>
        </w:rPr>
        <w:t>ли</w:t>
      </w:r>
      <w:r w:rsidRPr="00B2244A">
        <w:rPr>
          <w:b/>
          <w:bCs/>
          <w:spacing w:val="46"/>
          <w:sz w:val="26"/>
          <w:szCs w:val="26"/>
        </w:rPr>
        <w:t xml:space="preserve"> </w:t>
      </w:r>
      <w:r w:rsidRPr="00B2244A">
        <w:rPr>
          <w:b/>
          <w:bCs/>
          <w:sz w:val="26"/>
          <w:szCs w:val="26"/>
        </w:rPr>
        <w:t>черно</w:t>
      </w:r>
      <w:r w:rsidRPr="00B2244A">
        <w:rPr>
          <w:b/>
          <w:bCs/>
          <w:spacing w:val="1"/>
          <w:sz w:val="26"/>
          <w:szCs w:val="26"/>
        </w:rPr>
        <w:t>в</w:t>
      </w:r>
      <w:r w:rsidRPr="00B2244A">
        <w:rPr>
          <w:b/>
          <w:bCs/>
          <w:sz w:val="26"/>
          <w:szCs w:val="26"/>
        </w:rPr>
        <w:t>и</w:t>
      </w:r>
      <w:r w:rsidRPr="00B2244A">
        <w:rPr>
          <w:b/>
          <w:bCs/>
          <w:spacing w:val="3"/>
          <w:sz w:val="26"/>
          <w:szCs w:val="26"/>
        </w:rPr>
        <w:t>к</w:t>
      </w:r>
      <w:r w:rsidRPr="00B2244A">
        <w:rPr>
          <w:b/>
          <w:bCs/>
          <w:spacing w:val="-1"/>
          <w:sz w:val="26"/>
          <w:szCs w:val="26"/>
        </w:rPr>
        <w:t>и</w:t>
      </w:r>
      <w:r w:rsidRPr="00B2244A">
        <w:rPr>
          <w:b/>
          <w:bCs/>
          <w:sz w:val="26"/>
          <w:szCs w:val="26"/>
        </w:rPr>
        <w:t>.</w:t>
      </w:r>
      <w:r w:rsidRPr="00B2244A">
        <w:rPr>
          <w:b/>
          <w:bCs/>
          <w:spacing w:val="48"/>
          <w:sz w:val="26"/>
          <w:szCs w:val="26"/>
        </w:rPr>
        <w:t xml:space="preserve"> </w:t>
      </w:r>
      <w:r w:rsidRPr="00B2244A">
        <w:rPr>
          <w:b/>
          <w:bCs/>
          <w:sz w:val="26"/>
          <w:szCs w:val="26"/>
        </w:rPr>
        <w:t>Та</w:t>
      </w:r>
      <w:r w:rsidRPr="00B2244A">
        <w:rPr>
          <w:b/>
          <w:bCs/>
          <w:spacing w:val="1"/>
          <w:sz w:val="26"/>
          <w:szCs w:val="26"/>
        </w:rPr>
        <w:t>к</w:t>
      </w:r>
      <w:r w:rsidRPr="00B2244A">
        <w:rPr>
          <w:b/>
          <w:bCs/>
          <w:sz w:val="26"/>
          <w:szCs w:val="26"/>
        </w:rPr>
        <w:t>же</w:t>
      </w:r>
      <w:r w:rsidRPr="00B2244A">
        <w:rPr>
          <w:b/>
          <w:bCs/>
          <w:spacing w:val="47"/>
          <w:sz w:val="26"/>
          <w:szCs w:val="26"/>
        </w:rPr>
        <w:t xml:space="preserve"> </w:t>
      </w:r>
      <w:r w:rsidRPr="00B2244A">
        <w:rPr>
          <w:b/>
          <w:bCs/>
          <w:sz w:val="26"/>
          <w:szCs w:val="26"/>
        </w:rPr>
        <w:t>вы</w:t>
      </w:r>
      <w:r w:rsidRPr="00B2244A">
        <w:rPr>
          <w:b/>
          <w:bCs/>
          <w:spacing w:val="45"/>
          <w:sz w:val="26"/>
          <w:szCs w:val="26"/>
        </w:rPr>
        <w:t xml:space="preserve"> </w:t>
      </w:r>
      <w:r w:rsidRPr="00B2244A">
        <w:rPr>
          <w:b/>
          <w:bCs/>
          <w:sz w:val="26"/>
          <w:szCs w:val="26"/>
        </w:rPr>
        <w:t>м</w:t>
      </w:r>
      <w:r w:rsidRPr="00B2244A">
        <w:rPr>
          <w:b/>
          <w:bCs/>
          <w:spacing w:val="2"/>
          <w:sz w:val="26"/>
          <w:szCs w:val="26"/>
        </w:rPr>
        <w:t>о</w:t>
      </w:r>
      <w:r w:rsidRPr="00B2244A">
        <w:rPr>
          <w:b/>
          <w:bCs/>
          <w:sz w:val="26"/>
          <w:szCs w:val="26"/>
        </w:rPr>
        <w:t>жете</w:t>
      </w:r>
      <w:r w:rsidRPr="00B2244A">
        <w:rPr>
          <w:b/>
          <w:bCs/>
          <w:spacing w:val="47"/>
          <w:sz w:val="26"/>
          <w:szCs w:val="26"/>
        </w:rPr>
        <w:t xml:space="preserve"> </w:t>
      </w:r>
      <w:r w:rsidRPr="00B2244A">
        <w:rPr>
          <w:b/>
          <w:bCs/>
          <w:spacing w:val="1"/>
          <w:sz w:val="26"/>
          <w:szCs w:val="26"/>
        </w:rPr>
        <w:t>в</w:t>
      </w:r>
      <w:r w:rsidRPr="00B2244A">
        <w:rPr>
          <w:b/>
          <w:bCs/>
          <w:spacing w:val="-1"/>
          <w:sz w:val="26"/>
          <w:szCs w:val="26"/>
        </w:rPr>
        <w:t>ы</w:t>
      </w:r>
      <w:r w:rsidRPr="00B2244A">
        <w:rPr>
          <w:b/>
          <w:bCs/>
          <w:spacing w:val="1"/>
          <w:sz w:val="26"/>
          <w:szCs w:val="26"/>
        </w:rPr>
        <w:t>п</w:t>
      </w:r>
      <w:r w:rsidRPr="00B2244A">
        <w:rPr>
          <w:b/>
          <w:bCs/>
          <w:sz w:val="26"/>
          <w:szCs w:val="26"/>
        </w:rPr>
        <w:t>олн</w:t>
      </w:r>
      <w:r w:rsidRPr="00B2244A">
        <w:rPr>
          <w:b/>
          <w:bCs/>
          <w:spacing w:val="-2"/>
          <w:sz w:val="26"/>
          <w:szCs w:val="26"/>
        </w:rPr>
        <w:t>я</w:t>
      </w:r>
      <w:r w:rsidRPr="00B2244A">
        <w:rPr>
          <w:b/>
          <w:bCs/>
          <w:sz w:val="26"/>
          <w:szCs w:val="26"/>
        </w:rPr>
        <w:t>ть и</w:t>
      </w:r>
      <w:r w:rsidRPr="00B2244A">
        <w:rPr>
          <w:b/>
          <w:bCs/>
          <w:spacing w:val="-2"/>
          <w:sz w:val="26"/>
          <w:szCs w:val="26"/>
        </w:rPr>
        <w:t>з</w:t>
      </w:r>
      <w:r w:rsidRPr="00B2244A">
        <w:rPr>
          <w:b/>
          <w:bCs/>
          <w:spacing w:val="1"/>
          <w:sz w:val="26"/>
          <w:szCs w:val="26"/>
        </w:rPr>
        <w:t>в</w:t>
      </w:r>
      <w:r w:rsidRPr="00B2244A">
        <w:rPr>
          <w:b/>
          <w:bCs/>
          <w:sz w:val="26"/>
          <w:szCs w:val="26"/>
        </w:rPr>
        <w:t>ест</w:t>
      </w:r>
      <w:r w:rsidRPr="00B2244A">
        <w:rPr>
          <w:b/>
          <w:bCs/>
          <w:spacing w:val="1"/>
          <w:sz w:val="26"/>
          <w:szCs w:val="26"/>
        </w:rPr>
        <w:t>н</w:t>
      </w:r>
      <w:r w:rsidRPr="00B2244A">
        <w:rPr>
          <w:b/>
          <w:bCs/>
          <w:spacing w:val="-1"/>
          <w:sz w:val="26"/>
          <w:szCs w:val="26"/>
        </w:rPr>
        <w:t>ы</w:t>
      </w:r>
      <w:r w:rsidRPr="00B2244A">
        <w:rPr>
          <w:b/>
          <w:bCs/>
          <w:sz w:val="26"/>
          <w:szCs w:val="26"/>
        </w:rPr>
        <w:t>е</w:t>
      </w:r>
      <w:r w:rsidRPr="00B2244A">
        <w:rPr>
          <w:b/>
          <w:bCs/>
          <w:spacing w:val="9"/>
          <w:sz w:val="26"/>
          <w:szCs w:val="26"/>
        </w:rPr>
        <w:t xml:space="preserve"> </w:t>
      </w:r>
      <w:r w:rsidRPr="00B2244A">
        <w:rPr>
          <w:b/>
          <w:bCs/>
          <w:sz w:val="26"/>
          <w:szCs w:val="26"/>
        </w:rPr>
        <w:t>вам</w:t>
      </w:r>
      <w:r w:rsidRPr="00B2244A">
        <w:rPr>
          <w:b/>
          <w:bCs/>
          <w:spacing w:val="10"/>
          <w:sz w:val="26"/>
          <w:szCs w:val="26"/>
        </w:rPr>
        <w:t xml:space="preserve"> </w:t>
      </w:r>
      <w:r w:rsidRPr="00B2244A">
        <w:rPr>
          <w:b/>
          <w:bCs/>
          <w:spacing w:val="2"/>
          <w:sz w:val="26"/>
          <w:szCs w:val="26"/>
        </w:rPr>
        <w:t>у</w:t>
      </w:r>
      <w:r w:rsidRPr="00B2244A">
        <w:rPr>
          <w:b/>
          <w:bCs/>
          <w:sz w:val="26"/>
          <w:szCs w:val="26"/>
        </w:rPr>
        <w:t>п</w:t>
      </w:r>
      <w:r w:rsidRPr="00B2244A">
        <w:rPr>
          <w:b/>
          <w:bCs/>
          <w:spacing w:val="1"/>
          <w:sz w:val="26"/>
          <w:szCs w:val="26"/>
        </w:rPr>
        <w:t>р</w:t>
      </w:r>
      <w:r w:rsidRPr="00B2244A">
        <w:rPr>
          <w:b/>
          <w:bCs/>
          <w:spacing w:val="2"/>
          <w:sz w:val="26"/>
          <w:szCs w:val="26"/>
        </w:rPr>
        <w:t>а</w:t>
      </w:r>
      <w:r w:rsidRPr="00B2244A">
        <w:rPr>
          <w:b/>
          <w:bCs/>
          <w:spacing w:val="-5"/>
          <w:sz w:val="26"/>
          <w:szCs w:val="26"/>
        </w:rPr>
        <w:t>ж</w:t>
      </w:r>
      <w:r w:rsidRPr="00B2244A">
        <w:rPr>
          <w:b/>
          <w:bCs/>
          <w:sz w:val="26"/>
          <w:szCs w:val="26"/>
        </w:rPr>
        <w:t>н</w:t>
      </w:r>
      <w:r w:rsidRPr="00B2244A">
        <w:rPr>
          <w:b/>
          <w:bCs/>
          <w:spacing w:val="1"/>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13"/>
          <w:sz w:val="26"/>
          <w:szCs w:val="26"/>
        </w:rPr>
        <w:t xml:space="preserve"> </w:t>
      </w:r>
      <w:r w:rsidRPr="00B2244A">
        <w:rPr>
          <w:b/>
          <w:bCs/>
          <w:sz w:val="26"/>
          <w:szCs w:val="26"/>
        </w:rPr>
        <w:t>для</w:t>
      </w:r>
      <w:r w:rsidRPr="00B2244A">
        <w:rPr>
          <w:b/>
          <w:bCs/>
          <w:spacing w:val="9"/>
          <w:sz w:val="26"/>
          <w:szCs w:val="26"/>
        </w:rPr>
        <w:t xml:space="preserve"> </w:t>
      </w:r>
      <w:r w:rsidRPr="00B2244A">
        <w:rPr>
          <w:b/>
          <w:bCs/>
          <w:sz w:val="26"/>
          <w:szCs w:val="26"/>
        </w:rPr>
        <w:t>глаз</w:t>
      </w:r>
      <w:r w:rsidRPr="00B2244A">
        <w:rPr>
          <w:b/>
          <w:bCs/>
          <w:spacing w:val="13"/>
          <w:sz w:val="26"/>
          <w:szCs w:val="26"/>
        </w:rPr>
        <w:t xml:space="preserve"> </w:t>
      </w:r>
      <w:r w:rsidRPr="00B2244A">
        <w:rPr>
          <w:b/>
          <w:bCs/>
          <w:sz w:val="26"/>
          <w:szCs w:val="26"/>
        </w:rPr>
        <w:t>и</w:t>
      </w:r>
      <w:r w:rsidRPr="00B2244A">
        <w:rPr>
          <w:b/>
          <w:bCs/>
          <w:spacing w:val="9"/>
          <w:sz w:val="26"/>
          <w:szCs w:val="26"/>
        </w:rPr>
        <w:t xml:space="preserve"> </w:t>
      </w:r>
      <w:r w:rsidRPr="00B2244A">
        <w:rPr>
          <w:b/>
          <w:bCs/>
          <w:sz w:val="26"/>
          <w:szCs w:val="26"/>
        </w:rPr>
        <w:t>на</w:t>
      </w:r>
      <w:r w:rsidRPr="00B2244A">
        <w:rPr>
          <w:b/>
          <w:bCs/>
          <w:spacing w:val="10"/>
          <w:sz w:val="26"/>
          <w:szCs w:val="26"/>
        </w:rPr>
        <w:t xml:space="preserve"> </w:t>
      </w:r>
      <w:r w:rsidRPr="00B2244A">
        <w:rPr>
          <w:b/>
          <w:bCs/>
          <w:sz w:val="26"/>
          <w:szCs w:val="26"/>
        </w:rPr>
        <w:t>расслабл</w:t>
      </w:r>
      <w:r w:rsidRPr="00B2244A">
        <w:rPr>
          <w:b/>
          <w:bCs/>
          <w:spacing w:val="2"/>
          <w:sz w:val="26"/>
          <w:szCs w:val="26"/>
        </w:rPr>
        <w:t>е</w:t>
      </w:r>
      <w:r w:rsidRPr="00B2244A">
        <w:rPr>
          <w:b/>
          <w:bCs/>
          <w:sz w:val="26"/>
          <w:szCs w:val="26"/>
        </w:rPr>
        <w:t>н</w:t>
      </w:r>
      <w:r w:rsidRPr="00B2244A">
        <w:rPr>
          <w:b/>
          <w:bCs/>
          <w:spacing w:val="-2"/>
          <w:sz w:val="26"/>
          <w:szCs w:val="26"/>
        </w:rPr>
        <w:t>и</w:t>
      </w:r>
      <w:r w:rsidRPr="00B2244A">
        <w:rPr>
          <w:b/>
          <w:bCs/>
          <w:sz w:val="26"/>
          <w:szCs w:val="26"/>
        </w:rPr>
        <w:t>е</w:t>
      </w:r>
      <w:r w:rsidRPr="00B2244A">
        <w:rPr>
          <w:b/>
          <w:bCs/>
          <w:spacing w:val="12"/>
          <w:sz w:val="26"/>
          <w:szCs w:val="26"/>
        </w:rPr>
        <w:t xml:space="preserve"> </w:t>
      </w:r>
      <w:r w:rsidRPr="00B2244A">
        <w:rPr>
          <w:b/>
          <w:bCs/>
          <w:sz w:val="26"/>
          <w:szCs w:val="26"/>
        </w:rPr>
        <w:t>м</w:t>
      </w:r>
      <w:r w:rsidRPr="00B2244A">
        <w:rPr>
          <w:b/>
          <w:bCs/>
          <w:spacing w:val="-1"/>
          <w:sz w:val="26"/>
          <w:szCs w:val="26"/>
        </w:rPr>
        <w:t>ы</w:t>
      </w:r>
      <w:r w:rsidRPr="00B2244A">
        <w:rPr>
          <w:b/>
          <w:bCs/>
          <w:sz w:val="26"/>
          <w:szCs w:val="26"/>
        </w:rPr>
        <w:t>шц</w:t>
      </w:r>
      <w:r w:rsidRPr="00B2244A">
        <w:rPr>
          <w:b/>
          <w:bCs/>
          <w:spacing w:val="9"/>
          <w:sz w:val="26"/>
          <w:szCs w:val="26"/>
        </w:rPr>
        <w:t xml:space="preserve"> </w:t>
      </w:r>
      <w:r w:rsidRPr="00B2244A">
        <w:rPr>
          <w:b/>
          <w:bCs/>
          <w:sz w:val="26"/>
          <w:szCs w:val="26"/>
        </w:rPr>
        <w:t>плеч</w:t>
      </w:r>
      <w:r w:rsidRPr="00B2244A">
        <w:rPr>
          <w:b/>
          <w:bCs/>
          <w:spacing w:val="2"/>
          <w:sz w:val="26"/>
          <w:szCs w:val="26"/>
        </w:rPr>
        <w:t>е</w:t>
      </w:r>
      <w:r w:rsidRPr="00B2244A">
        <w:rPr>
          <w:b/>
          <w:bCs/>
          <w:sz w:val="26"/>
          <w:szCs w:val="26"/>
        </w:rPr>
        <w:t>во</w:t>
      </w:r>
      <w:r w:rsidRPr="00B2244A">
        <w:rPr>
          <w:b/>
          <w:bCs/>
          <w:spacing w:val="-1"/>
          <w:sz w:val="26"/>
          <w:szCs w:val="26"/>
        </w:rPr>
        <w:t>г</w:t>
      </w:r>
      <w:r w:rsidRPr="00B2244A">
        <w:rPr>
          <w:b/>
          <w:bCs/>
          <w:sz w:val="26"/>
          <w:szCs w:val="26"/>
        </w:rPr>
        <w:t>о</w:t>
      </w:r>
      <w:r w:rsidRPr="00B2244A">
        <w:rPr>
          <w:b/>
          <w:bCs/>
          <w:spacing w:val="12"/>
          <w:sz w:val="26"/>
          <w:szCs w:val="26"/>
        </w:rPr>
        <w:t xml:space="preserve"> </w:t>
      </w:r>
      <w:r w:rsidRPr="00B2244A">
        <w:rPr>
          <w:b/>
          <w:bCs/>
          <w:sz w:val="26"/>
          <w:szCs w:val="26"/>
        </w:rPr>
        <w:t>по</w:t>
      </w:r>
      <w:r w:rsidRPr="00B2244A">
        <w:rPr>
          <w:b/>
          <w:bCs/>
          <w:spacing w:val="-2"/>
          <w:sz w:val="26"/>
          <w:szCs w:val="26"/>
        </w:rPr>
        <w:t>я</w:t>
      </w:r>
      <w:r w:rsidRPr="00B2244A">
        <w:rPr>
          <w:b/>
          <w:bCs/>
          <w:sz w:val="26"/>
          <w:szCs w:val="26"/>
        </w:rPr>
        <w:t>с</w:t>
      </w:r>
      <w:r w:rsidRPr="00B2244A">
        <w:rPr>
          <w:b/>
          <w:bCs/>
          <w:spacing w:val="6"/>
          <w:sz w:val="26"/>
          <w:szCs w:val="26"/>
        </w:rPr>
        <w:t>а</w:t>
      </w:r>
      <w:r w:rsidRPr="00B2244A">
        <w:rPr>
          <w:b/>
          <w:bCs/>
          <w:sz w:val="26"/>
          <w:szCs w:val="26"/>
        </w:rPr>
        <w:t>. Рекоменд</w:t>
      </w:r>
      <w:r w:rsidRPr="00B2244A">
        <w:rPr>
          <w:b/>
          <w:bCs/>
          <w:spacing w:val="2"/>
          <w:sz w:val="26"/>
          <w:szCs w:val="26"/>
        </w:rPr>
        <w:t>у</w:t>
      </w:r>
      <w:r w:rsidRPr="00B2244A">
        <w:rPr>
          <w:b/>
          <w:bCs/>
          <w:sz w:val="26"/>
          <w:szCs w:val="26"/>
        </w:rPr>
        <w:t>ется</w:t>
      </w:r>
      <w:r w:rsidRPr="00B2244A">
        <w:rPr>
          <w:b/>
          <w:bCs/>
          <w:spacing w:val="37"/>
          <w:sz w:val="26"/>
          <w:szCs w:val="26"/>
        </w:rPr>
        <w:t xml:space="preserve"> </w:t>
      </w:r>
      <w:r w:rsidRPr="00B2244A">
        <w:rPr>
          <w:b/>
          <w:bCs/>
          <w:sz w:val="26"/>
          <w:szCs w:val="26"/>
        </w:rPr>
        <w:t>пе</w:t>
      </w:r>
      <w:r w:rsidRPr="00B2244A">
        <w:rPr>
          <w:b/>
          <w:bCs/>
          <w:spacing w:val="1"/>
          <w:sz w:val="26"/>
          <w:szCs w:val="26"/>
        </w:rPr>
        <w:t>рв</w:t>
      </w:r>
      <w:r w:rsidRPr="00B2244A">
        <w:rPr>
          <w:b/>
          <w:bCs/>
          <w:spacing w:val="-1"/>
          <w:sz w:val="26"/>
          <w:szCs w:val="26"/>
        </w:rPr>
        <w:t>ы</w:t>
      </w:r>
      <w:r w:rsidRPr="00B2244A">
        <w:rPr>
          <w:b/>
          <w:bCs/>
          <w:sz w:val="26"/>
          <w:szCs w:val="26"/>
        </w:rPr>
        <w:t>й</w:t>
      </w:r>
      <w:r w:rsidRPr="00B2244A">
        <w:rPr>
          <w:b/>
          <w:bCs/>
          <w:spacing w:val="36"/>
          <w:sz w:val="26"/>
          <w:szCs w:val="26"/>
        </w:rPr>
        <w:t xml:space="preserve"> </w:t>
      </w:r>
      <w:r w:rsidRPr="00B2244A">
        <w:rPr>
          <w:b/>
          <w:bCs/>
          <w:spacing w:val="2"/>
          <w:sz w:val="26"/>
          <w:szCs w:val="26"/>
        </w:rPr>
        <w:t>т</w:t>
      </w:r>
      <w:r w:rsidRPr="00B2244A">
        <w:rPr>
          <w:b/>
          <w:bCs/>
          <w:sz w:val="26"/>
          <w:szCs w:val="26"/>
        </w:rPr>
        <w:t>ак</w:t>
      </w:r>
      <w:r w:rsidRPr="00B2244A">
        <w:rPr>
          <w:b/>
          <w:bCs/>
          <w:spacing w:val="1"/>
          <w:sz w:val="26"/>
          <w:szCs w:val="26"/>
        </w:rPr>
        <w:t>о</w:t>
      </w:r>
      <w:r w:rsidRPr="00B2244A">
        <w:rPr>
          <w:b/>
          <w:bCs/>
          <w:sz w:val="26"/>
          <w:szCs w:val="26"/>
        </w:rPr>
        <w:t>й</w:t>
      </w:r>
      <w:r w:rsidRPr="00B2244A">
        <w:rPr>
          <w:b/>
          <w:bCs/>
          <w:spacing w:val="36"/>
          <w:sz w:val="26"/>
          <w:szCs w:val="26"/>
        </w:rPr>
        <w:t xml:space="preserve"> </w:t>
      </w:r>
      <w:r w:rsidRPr="00B2244A">
        <w:rPr>
          <w:b/>
          <w:bCs/>
          <w:sz w:val="26"/>
          <w:szCs w:val="26"/>
        </w:rPr>
        <w:t>п</w:t>
      </w:r>
      <w:r w:rsidRPr="00B2244A">
        <w:rPr>
          <w:b/>
          <w:bCs/>
          <w:spacing w:val="1"/>
          <w:sz w:val="26"/>
          <w:szCs w:val="26"/>
        </w:rPr>
        <w:t>е</w:t>
      </w:r>
      <w:r w:rsidRPr="00B2244A">
        <w:rPr>
          <w:b/>
          <w:bCs/>
          <w:sz w:val="26"/>
          <w:szCs w:val="26"/>
        </w:rPr>
        <w:t>ре</w:t>
      </w:r>
      <w:r w:rsidRPr="00B2244A">
        <w:rPr>
          <w:b/>
          <w:bCs/>
          <w:spacing w:val="2"/>
          <w:sz w:val="26"/>
          <w:szCs w:val="26"/>
        </w:rPr>
        <w:t>р</w:t>
      </w:r>
      <w:r w:rsidRPr="00B2244A">
        <w:rPr>
          <w:b/>
          <w:bCs/>
          <w:spacing w:val="-1"/>
          <w:sz w:val="26"/>
          <w:szCs w:val="26"/>
        </w:rPr>
        <w:t>ы</w:t>
      </w:r>
      <w:r w:rsidRPr="00B2244A">
        <w:rPr>
          <w:b/>
          <w:bCs/>
          <w:sz w:val="26"/>
          <w:szCs w:val="26"/>
        </w:rPr>
        <w:t>в</w:t>
      </w:r>
      <w:r w:rsidRPr="00B2244A">
        <w:rPr>
          <w:b/>
          <w:bCs/>
          <w:spacing w:val="37"/>
          <w:sz w:val="26"/>
          <w:szCs w:val="26"/>
        </w:rPr>
        <w:t xml:space="preserve"> </w:t>
      </w:r>
      <w:r w:rsidRPr="00B2244A">
        <w:rPr>
          <w:b/>
          <w:bCs/>
          <w:sz w:val="26"/>
          <w:szCs w:val="26"/>
        </w:rPr>
        <w:t>сделать</w:t>
      </w:r>
      <w:r w:rsidRPr="00B2244A">
        <w:rPr>
          <w:b/>
          <w:bCs/>
          <w:spacing w:val="38"/>
          <w:sz w:val="26"/>
          <w:szCs w:val="26"/>
        </w:rPr>
        <w:t xml:space="preserve"> </w:t>
      </w:r>
      <w:r w:rsidRPr="00B2244A">
        <w:rPr>
          <w:b/>
          <w:bCs/>
          <w:sz w:val="26"/>
          <w:szCs w:val="26"/>
        </w:rPr>
        <w:t>не</w:t>
      </w:r>
      <w:r w:rsidRPr="00B2244A">
        <w:rPr>
          <w:b/>
          <w:bCs/>
          <w:spacing w:val="35"/>
          <w:sz w:val="26"/>
          <w:szCs w:val="26"/>
        </w:rPr>
        <w:t xml:space="preserve"> </w:t>
      </w:r>
      <w:r w:rsidRPr="00B2244A">
        <w:rPr>
          <w:b/>
          <w:bCs/>
          <w:sz w:val="26"/>
          <w:szCs w:val="26"/>
        </w:rPr>
        <w:t>п</w:t>
      </w:r>
      <w:r w:rsidRPr="00B2244A">
        <w:rPr>
          <w:b/>
          <w:bCs/>
          <w:spacing w:val="1"/>
          <w:sz w:val="26"/>
          <w:szCs w:val="26"/>
        </w:rPr>
        <w:t>о</w:t>
      </w:r>
      <w:r w:rsidRPr="00B2244A">
        <w:rPr>
          <w:b/>
          <w:bCs/>
          <w:spacing w:val="-2"/>
          <w:sz w:val="26"/>
          <w:szCs w:val="26"/>
        </w:rPr>
        <w:t>з</w:t>
      </w:r>
      <w:r w:rsidRPr="00B2244A">
        <w:rPr>
          <w:b/>
          <w:bCs/>
          <w:sz w:val="26"/>
          <w:szCs w:val="26"/>
        </w:rPr>
        <w:t>днее</w:t>
      </w:r>
      <w:r w:rsidRPr="00B2244A">
        <w:rPr>
          <w:b/>
          <w:bCs/>
          <w:spacing w:val="39"/>
          <w:sz w:val="26"/>
          <w:szCs w:val="26"/>
        </w:rPr>
        <w:t xml:space="preserve"> </w:t>
      </w:r>
      <w:r w:rsidRPr="00B2244A">
        <w:rPr>
          <w:b/>
          <w:bCs/>
          <w:sz w:val="26"/>
          <w:szCs w:val="26"/>
        </w:rPr>
        <w:t>чем</w:t>
      </w:r>
      <w:r w:rsidRPr="00B2244A">
        <w:rPr>
          <w:b/>
          <w:bCs/>
          <w:spacing w:val="37"/>
          <w:sz w:val="26"/>
          <w:szCs w:val="26"/>
        </w:rPr>
        <w:t xml:space="preserve"> </w:t>
      </w:r>
      <w:r w:rsidRPr="00B2244A">
        <w:rPr>
          <w:b/>
          <w:bCs/>
          <w:sz w:val="26"/>
          <w:szCs w:val="26"/>
        </w:rPr>
        <w:t>через</w:t>
      </w:r>
      <w:r w:rsidRPr="00B2244A">
        <w:rPr>
          <w:b/>
          <w:bCs/>
          <w:spacing w:val="38"/>
          <w:sz w:val="26"/>
          <w:szCs w:val="26"/>
        </w:rPr>
        <w:t xml:space="preserve"> </w:t>
      </w:r>
      <w:r w:rsidRPr="00B2244A">
        <w:rPr>
          <w:b/>
          <w:bCs/>
          <w:sz w:val="26"/>
          <w:szCs w:val="26"/>
        </w:rPr>
        <w:t>полчаса</w:t>
      </w:r>
      <w:r w:rsidRPr="00B2244A">
        <w:rPr>
          <w:b/>
          <w:bCs/>
          <w:spacing w:val="40"/>
          <w:sz w:val="26"/>
          <w:szCs w:val="26"/>
        </w:rPr>
        <w:t xml:space="preserve"> </w:t>
      </w:r>
      <w:r w:rsidRPr="00B2244A">
        <w:rPr>
          <w:b/>
          <w:bCs/>
          <w:sz w:val="26"/>
          <w:szCs w:val="26"/>
        </w:rPr>
        <w:t>после начала</w:t>
      </w:r>
      <w:r w:rsidRPr="00B2244A">
        <w:rPr>
          <w:b/>
          <w:bCs/>
          <w:spacing w:val="-10"/>
          <w:sz w:val="26"/>
          <w:szCs w:val="26"/>
        </w:rPr>
        <w:t xml:space="preserve"> </w:t>
      </w:r>
      <w:r w:rsidRPr="00B2244A">
        <w:rPr>
          <w:b/>
          <w:bCs/>
          <w:sz w:val="26"/>
          <w:szCs w:val="26"/>
        </w:rPr>
        <w:t>р</w:t>
      </w:r>
      <w:r w:rsidRPr="00B2244A">
        <w:rPr>
          <w:b/>
          <w:bCs/>
          <w:spacing w:val="2"/>
          <w:sz w:val="26"/>
          <w:szCs w:val="26"/>
        </w:rPr>
        <w:t>а</w:t>
      </w:r>
      <w:r w:rsidRPr="00B2244A">
        <w:rPr>
          <w:b/>
          <w:bCs/>
          <w:sz w:val="26"/>
          <w:szCs w:val="26"/>
        </w:rPr>
        <w:t>боты</w:t>
      </w:r>
      <w:r w:rsidRPr="00B2244A">
        <w:rPr>
          <w:b/>
          <w:bCs/>
          <w:spacing w:val="-8"/>
          <w:sz w:val="26"/>
          <w:szCs w:val="26"/>
        </w:rPr>
        <w:t xml:space="preserve"> </w:t>
      </w:r>
      <w:r w:rsidRPr="00B2244A">
        <w:rPr>
          <w:b/>
          <w:bCs/>
          <w:spacing w:val="-2"/>
          <w:sz w:val="26"/>
          <w:szCs w:val="26"/>
        </w:rPr>
        <w:t>з</w:t>
      </w:r>
      <w:r w:rsidRPr="00B2244A">
        <w:rPr>
          <w:b/>
          <w:bCs/>
          <w:sz w:val="26"/>
          <w:szCs w:val="26"/>
        </w:rPr>
        <w:t>а</w:t>
      </w:r>
      <w:r w:rsidRPr="00B2244A">
        <w:rPr>
          <w:b/>
          <w:bCs/>
          <w:spacing w:val="-7"/>
          <w:sz w:val="26"/>
          <w:szCs w:val="26"/>
        </w:rPr>
        <w:t xml:space="preserve"> </w:t>
      </w:r>
      <w:r w:rsidRPr="00B2244A">
        <w:rPr>
          <w:b/>
          <w:bCs/>
          <w:sz w:val="26"/>
          <w:szCs w:val="26"/>
        </w:rPr>
        <w:t>к</w:t>
      </w:r>
      <w:r w:rsidRPr="00B2244A">
        <w:rPr>
          <w:b/>
          <w:bCs/>
          <w:spacing w:val="1"/>
          <w:sz w:val="26"/>
          <w:szCs w:val="26"/>
        </w:rPr>
        <w:t>о</w:t>
      </w:r>
      <w:r w:rsidRPr="00B2244A">
        <w:rPr>
          <w:b/>
          <w:bCs/>
          <w:sz w:val="26"/>
          <w:szCs w:val="26"/>
        </w:rPr>
        <w:t>мп</w:t>
      </w:r>
      <w:r w:rsidRPr="00B2244A">
        <w:rPr>
          <w:b/>
          <w:bCs/>
          <w:spacing w:val="1"/>
          <w:sz w:val="26"/>
          <w:szCs w:val="26"/>
        </w:rPr>
        <w:t>ью</w:t>
      </w:r>
      <w:r w:rsidRPr="00B2244A">
        <w:rPr>
          <w:b/>
          <w:bCs/>
          <w:sz w:val="26"/>
          <w:szCs w:val="26"/>
        </w:rPr>
        <w:t>тером,</w:t>
      </w:r>
      <w:r w:rsidRPr="00B2244A">
        <w:rPr>
          <w:b/>
          <w:bCs/>
          <w:spacing w:val="-10"/>
          <w:sz w:val="26"/>
          <w:szCs w:val="26"/>
        </w:rPr>
        <w:t xml:space="preserve"> </w:t>
      </w:r>
      <w:r w:rsidRPr="00B2244A">
        <w:rPr>
          <w:b/>
          <w:bCs/>
          <w:sz w:val="26"/>
          <w:szCs w:val="26"/>
        </w:rPr>
        <w:t>далее</w:t>
      </w:r>
      <w:r w:rsidRPr="00B2244A">
        <w:rPr>
          <w:b/>
          <w:bCs/>
          <w:spacing w:val="-9"/>
          <w:sz w:val="26"/>
          <w:szCs w:val="26"/>
        </w:rPr>
        <w:t xml:space="preserve"> </w:t>
      </w:r>
      <w:r w:rsidRPr="00B2244A">
        <w:rPr>
          <w:b/>
          <w:bCs/>
          <w:sz w:val="26"/>
          <w:szCs w:val="26"/>
        </w:rPr>
        <w:t>через</w:t>
      </w:r>
      <w:r w:rsidRPr="00B2244A">
        <w:rPr>
          <w:b/>
          <w:bCs/>
          <w:spacing w:val="-9"/>
          <w:sz w:val="26"/>
          <w:szCs w:val="26"/>
        </w:rPr>
        <w:t xml:space="preserve"> </w:t>
      </w:r>
      <w:r w:rsidRPr="00B2244A">
        <w:rPr>
          <w:b/>
          <w:bCs/>
          <w:spacing w:val="1"/>
          <w:sz w:val="26"/>
          <w:szCs w:val="26"/>
        </w:rPr>
        <w:t>к</w:t>
      </w:r>
      <w:r w:rsidRPr="00B2244A">
        <w:rPr>
          <w:b/>
          <w:bCs/>
          <w:spacing w:val="2"/>
          <w:sz w:val="26"/>
          <w:szCs w:val="26"/>
        </w:rPr>
        <w:t>а</w:t>
      </w:r>
      <w:r w:rsidRPr="00B2244A">
        <w:rPr>
          <w:b/>
          <w:bCs/>
          <w:spacing w:val="-5"/>
          <w:sz w:val="26"/>
          <w:szCs w:val="26"/>
        </w:rPr>
        <w:t>ж</w:t>
      </w:r>
      <w:r w:rsidRPr="00B2244A">
        <w:rPr>
          <w:b/>
          <w:bCs/>
          <w:spacing w:val="3"/>
          <w:sz w:val="26"/>
          <w:szCs w:val="26"/>
        </w:rPr>
        <w:t>д</w:t>
      </w:r>
      <w:r w:rsidRPr="00B2244A">
        <w:rPr>
          <w:b/>
          <w:bCs/>
          <w:spacing w:val="-1"/>
          <w:sz w:val="26"/>
          <w:szCs w:val="26"/>
        </w:rPr>
        <w:t>ы</w:t>
      </w:r>
      <w:r w:rsidRPr="00B2244A">
        <w:rPr>
          <w:b/>
          <w:bCs/>
          <w:sz w:val="26"/>
          <w:szCs w:val="26"/>
        </w:rPr>
        <w:t>е</w:t>
      </w:r>
      <w:r w:rsidRPr="00B2244A">
        <w:rPr>
          <w:b/>
          <w:bCs/>
          <w:spacing w:val="-10"/>
          <w:sz w:val="26"/>
          <w:szCs w:val="26"/>
        </w:rPr>
        <w:t xml:space="preserve"> </w:t>
      </w:r>
      <w:r w:rsidRPr="00B2244A">
        <w:rPr>
          <w:b/>
          <w:bCs/>
          <w:sz w:val="26"/>
          <w:szCs w:val="26"/>
        </w:rPr>
        <w:t>20</w:t>
      </w:r>
      <w:r w:rsidRPr="00B2244A">
        <w:rPr>
          <w:b/>
          <w:bCs/>
          <w:spacing w:val="-9"/>
          <w:sz w:val="26"/>
          <w:szCs w:val="26"/>
        </w:rPr>
        <w:t xml:space="preserve"> </w:t>
      </w:r>
      <w:r w:rsidRPr="00B2244A">
        <w:rPr>
          <w:b/>
          <w:bCs/>
          <w:spacing w:val="1"/>
          <w:sz w:val="26"/>
          <w:szCs w:val="26"/>
        </w:rPr>
        <w:t>ми</w:t>
      </w:r>
      <w:r w:rsidRPr="00B2244A">
        <w:rPr>
          <w:b/>
          <w:bCs/>
          <w:sz w:val="26"/>
          <w:szCs w:val="26"/>
        </w:rPr>
        <w:t>н</w:t>
      </w:r>
      <w:r w:rsidRPr="00B2244A">
        <w:rPr>
          <w:b/>
          <w:bCs/>
          <w:spacing w:val="1"/>
          <w:sz w:val="26"/>
          <w:szCs w:val="26"/>
        </w:rPr>
        <w:t>у</w:t>
      </w:r>
      <w:r w:rsidRPr="00B2244A">
        <w:rPr>
          <w:b/>
          <w:bCs/>
          <w:sz w:val="26"/>
          <w:szCs w:val="26"/>
        </w:rPr>
        <w:t>т.</w:t>
      </w:r>
    </w:p>
    <w:p w14:paraId="035A0FAA" w14:textId="77777777" w:rsidR="00732342" w:rsidRPr="00B2244A" w:rsidRDefault="00732342" w:rsidP="00D41C77">
      <w:pPr>
        <w:spacing w:line="290" w:lineRule="exact"/>
        <w:ind w:right="145" w:firstLine="709"/>
        <w:jc w:val="both"/>
        <w:rPr>
          <w:i/>
          <w:iCs/>
          <w:sz w:val="26"/>
          <w:szCs w:val="26"/>
        </w:rPr>
      </w:pPr>
      <w:r w:rsidRPr="00B2244A">
        <w:rPr>
          <w:i/>
          <w:iCs/>
          <w:sz w:val="26"/>
          <w:szCs w:val="26"/>
        </w:rPr>
        <w:t>Обратите внимание участников экзамена на следующий момент:</w:t>
      </w:r>
    </w:p>
    <w:p w14:paraId="311792BF" w14:textId="77777777" w:rsidR="00732342" w:rsidRPr="00B2244A" w:rsidRDefault="00732342" w:rsidP="00D41C77">
      <w:pPr>
        <w:spacing w:line="290" w:lineRule="exact"/>
        <w:ind w:right="145" w:firstLine="709"/>
        <w:jc w:val="both"/>
        <w:rPr>
          <w:b/>
          <w:iCs/>
          <w:sz w:val="26"/>
          <w:szCs w:val="26"/>
        </w:rPr>
      </w:pPr>
      <w:r w:rsidRPr="00B2244A">
        <w:rPr>
          <w:b/>
          <w:iCs/>
          <w:sz w:val="26"/>
          <w:szCs w:val="26"/>
        </w:rPr>
        <w:t>У вас на столах находится инструкция для участника КОГЭ по использованию ПО для сдачи экзамена по информатике в компьютерной форме. Эта инструкция будет вам доступна на протяжении всего экзамена. Ознакомьтесь с ней.</w:t>
      </w:r>
    </w:p>
    <w:p w14:paraId="706586BF" w14:textId="77777777" w:rsidR="00732342" w:rsidRPr="00B2244A" w:rsidRDefault="00732342" w:rsidP="00D41C77">
      <w:pPr>
        <w:spacing w:line="290" w:lineRule="exact"/>
        <w:ind w:right="145" w:firstLine="709"/>
        <w:jc w:val="both"/>
        <w:rPr>
          <w:i/>
          <w:iCs/>
          <w:sz w:val="26"/>
          <w:szCs w:val="26"/>
        </w:rPr>
      </w:pPr>
    </w:p>
    <w:p w14:paraId="01EF33AB" w14:textId="77777777" w:rsidR="00732342" w:rsidRPr="00B2244A" w:rsidRDefault="00732342" w:rsidP="00D41C77">
      <w:pPr>
        <w:spacing w:line="290" w:lineRule="exact"/>
        <w:ind w:right="145" w:firstLine="709"/>
        <w:jc w:val="both"/>
        <w:rPr>
          <w:i/>
          <w:iCs/>
          <w:sz w:val="26"/>
          <w:szCs w:val="26"/>
        </w:rPr>
      </w:pPr>
      <w:r w:rsidRPr="00B2244A">
        <w:rPr>
          <w:i/>
          <w:iCs/>
          <w:sz w:val="26"/>
          <w:szCs w:val="26"/>
        </w:rPr>
        <w:t>Сделайте</w:t>
      </w:r>
      <w:r w:rsidRPr="00B2244A">
        <w:rPr>
          <w:i/>
          <w:iCs/>
          <w:spacing w:val="-12"/>
          <w:sz w:val="26"/>
          <w:szCs w:val="26"/>
        </w:rPr>
        <w:t xml:space="preserve"> </w:t>
      </w:r>
      <w:r w:rsidRPr="00B2244A">
        <w:rPr>
          <w:i/>
          <w:iCs/>
          <w:sz w:val="26"/>
          <w:szCs w:val="26"/>
        </w:rPr>
        <w:t>п</w:t>
      </w:r>
      <w:r w:rsidRPr="00B2244A">
        <w:rPr>
          <w:i/>
          <w:iCs/>
          <w:spacing w:val="2"/>
          <w:sz w:val="26"/>
          <w:szCs w:val="26"/>
        </w:rPr>
        <w:t>а</w:t>
      </w:r>
      <w:r w:rsidRPr="00B2244A">
        <w:rPr>
          <w:i/>
          <w:iCs/>
          <w:sz w:val="26"/>
          <w:szCs w:val="26"/>
        </w:rPr>
        <w:t>узу</w:t>
      </w:r>
      <w:r w:rsidRPr="00B2244A">
        <w:rPr>
          <w:i/>
          <w:iCs/>
          <w:spacing w:val="-12"/>
          <w:sz w:val="26"/>
          <w:szCs w:val="26"/>
        </w:rPr>
        <w:t xml:space="preserve"> </w:t>
      </w:r>
      <w:r w:rsidRPr="00B2244A">
        <w:rPr>
          <w:i/>
          <w:iCs/>
          <w:sz w:val="26"/>
          <w:szCs w:val="26"/>
        </w:rPr>
        <w:t>для</w:t>
      </w:r>
      <w:r w:rsidRPr="00B2244A">
        <w:rPr>
          <w:i/>
          <w:iCs/>
          <w:spacing w:val="-10"/>
          <w:sz w:val="26"/>
          <w:szCs w:val="26"/>
        </w:rPr>
        <w:t xml:space="preserve"> </w:t>
      </w:r>
      <w:r w:rsidRPr="00B2244A">
        <w:rPr>
          <w:i/>
          <w:iCs/>
          <w:spacing w:val="2"/>
          <w:sz w:val="26"/>
          <w:szCs w:val="26"/>
        </w:rPr>
        <w:t>о</w:t>
      </w:r>
      <w:r w:rsidRPr="00B2244A">
        <w:rPr>
          <w:i/>
          <w:iCs/>
          <w:sz w:val="26"/>
          <w:szCs w:val="26"/>
        </w:rPr>
        <w:t>зна</w:t>
      </w:r>
      <w:r w:rsidRPr="00B2244A">
        <w:rPr>
          <w:i/>
          <w:iCs/>
          <w:spacing w:val="1"/>
          <w:sz w:val="26"/>
          <w:szCs w:val="26"/>
        </w:rPr>
        <w:t>к</w:t>
      </w:r>
      <w:r w:rsidRPr="00B2244A">
        <w:rPr>
          <w:i/>
          <w:iCs/>
          <w:sz w:val="26"/>
          <w:szCs w:val="26"/>
        </w:rPr>
        <w:t>омле</w:t>
      </w:r>
      <w:r w:rsidRPr="00B2244A">
        <w:rPr>
          <w:i/>
          <w:iCs/>
          <w:spacing w:val="1"/>
          <w:sz w:val="26"/>
          <w:szCs w:val="26"/>
        </w:rPr>
        <w:t>н</w:t>
      </w:r>
      <w:r w:rsidRPr="00B2244A">
        <w:rPr>
          <w:i/>
          <w:iCs/>
          <w:sz w:val="26"/>
          <w:szCs w:val="26"/>
        </w:rPr>
        <w:t>ия</w:t>
      </w:r>
      <w:r w:rsidRPr="00B2244A">
        <w:rPr>
          <w:i/>
          <w:iCs/>
          <w:spacing w:val="-11"/>
          <w:sz w:val="26"/>
          <w:szCs w:val="26"/>
        </w:rPr>
        <w:t xml:space="preserve"> </w:t>
      </w:r>
      <w:r w:rsidRPr="00B2244A">
        <w:rPr>
          <w:i/>
          <w:iCs/>
          <w:sz w:val="26"/>
          <w:szCs w:val="26"/>
        </w:rPr>
        <w:t>участн</w:t>
      </w:r>
      <w:r w:rsidRPr="00B2244A">
        <w:rPr>
          <w:i/>
          <w:iCs/>
          <w:spacing w:val="2"/>
          <w:sz w:val="26"/>
          <w:szCs w:val="26"/>
        </w:rPr>
        <w:t>и</w:t>
      </w:r>
      <w:r w:rsidRPr="00B2244A">
        <w:rPr>
          <w:i/>
          <w:iCs/>
          <w:sz w:val="26"/>
          <w:szCs w:val="26"/>
        </w:rPr>
        <w:t>ков</w:t>
      </w:r>
      <w:r w:rsidRPr="00B2244A">
        <w:rPr>
          <w:i/>
          <w:iCs/>
          <w:spacing w:val="-8"/>
          <w:sz w:val="26"/>
          <w:szCs w:val="26"/>
        </w:rPr>
        <w:t xml:space="preserve"> </w:t>
      </w:r>
      <w:r w:rsidRPr="00B2244A">
        <w:rPr>
          <w:i/>
          <w:iCs/>
          <w:sz w:val="26"/>
          <w:szCs w:val="26"/>
        </w:rPr>
        <w:t>экзамена</w:t>
      </w:r>
      <w:r w:rsidRPr="00B2244A">
        <w:rPr>
          <w:i/>
          <w:iCs/>
          <w:spacing w:val="-10"/>
          <w:sz w:val="26"/>
          <w:szCs w:val="26"/>
        </w:rPr>
        <w:t xml:space="preserve"> </w:t>
      </w:r>
      <w:r w:rsidRPr="00B2244A">
        <w:rPr>
          <w:i/>
          <w:iCs/>
          <w:sz w:val="26"/>
          <w:szCs w:val="26"/>
        </w:rPr>
        <w:t>с</w:t>
      </w:r>
      <w:r w:rsidRPr="00B2244A">
        <w:rPr>
          <w:i/>
          <w:iCs/>
          <w:spacing w:val="-12"/>
          <w:sz w:val="26"/>
          <w:szCs w:val="26"/>
        </w:rPr>
        <w:t xml:space="preserve"> </w:t>
      </w:r>
      <w:r w:rsidRPr="00B2244A">
        <w:rPr>
          <w:i/>
          <w:iCs/>
          <w:sz w:val="26"/>
          <w:szCs w:val="26"/>
        </w:rPr>
        <w:t>у</w:t>
      </w:r>
      <w:r w:rsidRPr="00B2244A">
        <w:rPr>
          <w:i/>
          <w:iCs/>
          <w:spacing w:val="1"/>
          <w:sz w:val="26"/>
          <w:szCs w:val="26"/>
        </w:rPr>
        <w:t>к</w:t>
      </w:r>
      <w:r w:rsidRPr="00B2244A">
        <w:rPr>
          <w:i/>
          <w:iCs/>
          <w:sz w:val="26"/>
          <w:szCs w:val="26"/>
        </w:rPr>
        <w:t>азан</w:t>
      </w:r>
      <w:r w:rsidRPr="00B2244A">
        <w:rPr>
          <w:i/>
          <w:iCs/>
          <w:spacing w:val="1"/>
          <w:sz w:val="26"/>
          <w:szCs w:val="26"/>
        </w:rPr>
        <w:t>н</w:t>
      </w:r>
      <w:r w:rsidRPr="00B2244A">
        <w:rPr>
          <w:i/>
          <w:iCs/>
          <w:sz w:val="26"/>
          <w:szCs w:val="26"/>
        </w:rPr>
        <w:t>ой</w:t>
      </w:r>
      <w:r w:rsidRPr="00B2244A">
        <w:rPr>
          <w:i/>
          <w:iCs/>
          <w:spacing w:val="-12"/>
          <w:sz w:val="26"/>
          <w:szCs w:val="26"/>
        </w:rPr>
        <w:t xml:space="preserve"> </w:t>
      </w:r>
      <w:r w:rsidRPr="00B2244A">
        <w:rPr>
          <w:i/>
          <w:iCs/>
          <w:sz w:val="26"/>
          <w:szCs w:val="26"/>
        </w:rPr>
        <w:t>инстру</w:t>
      </w:r>
      <w:r w:rsidRPr="00B2244A">
        <w:rPr>
          <w:i/>
          <w:iCs/>
          <w:spacing w:val="1"/>
          <w:sz w:val="26"/>
          <w:szCs w:val="26"/>
        </w:rPr>
        <w:t>к</w:t>
      </w:r>
      <w:r w:rsidRPr="00B2244A">
        <w:rPr>
          <w:i/>
          <w:iCs/>
          <w:sz w:val="26"/>
          <w:szCs w:val="26"/>
        </w:rPr>
        <w:t>цией. Не ранее 10:00 организатор в аудитории обращает внимание участников экзамена на станцию печати.</w:t>
      </w:r>
    </w:p>
    <w:p w14:paraId="509DD859" w14:textId="77777777" w:rsidR="00732342" w:rsidRPr="00B2244A" w:rsidRDefault="00732342" w:rsidP="00D41C77">
      <w:pPr>
        <w:spacing w:line="290" w:lineRule="exact"/>
        <w:ind w:right="145" w:firstLine="709"/>
        <w:jc w:val="both"/>
        <w:rPr>
          <w:b/>
          <w:iCs/>
          <w:sz w:val="26"/>
          <w:szCs w:val="26"/>
        </w:rPr>
      </w:pPr>
      <w:r w:rsidRPr="00B2244A">
        <w:rPr>
          <w:b/>
          <w:iCs/>
          <w:sz w:val="26"/>
          <w:szCs w:val="26"/>
        </w:rPr>
        <w:t>Экзаменационные материалы с бланками регистрации поступили на станцию печати в зашифрованном виде.</w:t>
      </w:r>
    </w:p>
    <w:p w14:paraId="5281B523" w14:textId="77777777" w:rsidR="00732342" w:rsidRPr="00B2244A" w:rsidRDefault="00732342" w:rsidP="00D41C77">
      <w:pPr>
        <w:spacing w:line="290" w:lineRule="exact"/>
        <w:ind w:right="145" w:firstLine="709"/>
        <w:jc w:val="both"/>
        <w:rPr>
          <w:b/>
          <w:iCs/>
          <w:sz w:val="26"/>
          <w:szCs w:val="26"/>
        </w:rPr>
      </w:pPr>
      <w:r w:rsidRPr="00B2244A">
        <w:rPr>
          <w:b/>
          <w:iCs/>
          <w:sz w:val="26"/>
          <w:szCs w:val="26"/>
        </w:rPr>
        <w:t xml:space="preserve">Бланки регистрации будут распечатаны и выданы вам. </w:t>
      </w:r>
    </w:p>
    <w:p w14:paraId="550ED249" w14:textId="77777777" w:rsidR="00732342" w:rsidRPr="00B2244A" w:rsidRDefault="00732342" w:rsidP="00D41C77">
      <w:pPr>
        <w:spacing w:line="290" w:lineRule="exact"/>
        <w:ind w:right="145" w:firstLine="709"/>
        <w:jc w:val="both"/>
        <w:rPr>
          <w:b/>
          <w:iCs/>
          <w:sz w:val="26"/>
          <w:szCs w:val="26"/>
        </w:rPr>
      </w:pPr>
      <w:r w:rsidRPr="00B2244A">
        <w:rPr>
          <w:b/>
          <w:iCs/>
          <w:sz w:val="26"/>
          <w:szCs w:val="26"/>
        </w:rPr>
        <w:t>Экзаменационные материалы с КИМ поступили на станции для сдачи экзамена по информатике в компьютерной форме в зашифрованном виде. Они будут расшифрованы после выдачи бланков регистрации</w:t>
      </w:r>
    </w:p>
    <w:p w14:paraId="34A61ACE" w14:textId="77777777" w:rsidR="00732342" w:rsidRPr="00B2244A" w:rsidRDefault="00732342" w:rsidP="00D41C77">
      <w:pPr>
        <w:spacing w:before="67"/>
        <w:ind w:right="145" w:firstLine="709"/>
        <w:jc w:val="both"/>
        <w:rPr>
          <w:i/>
          <w:iCs/>
          <w:sz w:val="26"/>
          <w:szCs w:val="26"/>
        </w:rPr>
      </w:pPr>
      <w:r w:rsidRPr="00B2244A">
        <w:rPr>
          <w:i/>
          <w:iCs/>
          <w:sz w:val="26"/>
          <w:szCs w:val="26"/>
        </w:rPr>
        <w:t>Не ранее 10:00 по местному времени организатор, ответственный за печать бланков регистрации, вводит количество бланков регистрации для печати и запускает процедуру расшифровки бланков регистрации. Выполняется печать бланков регистрации и проверка качества печати бланка регистрации: отсутствие белых и темных полос, текст хорошо читаем и четко пропечатан; результат проверки сообщается организатору, ответственному за печать, для подтверждения качества печати на станции организатора. Качественный бланк регистрации размещается на столе для выдачи участникам, некачественный – откладывается.</w:t>
      </w:r>
    </w:p>
    <w:p w14:paraId="635F13F8" w14:textId="77777777" w:rsidR="00732342" w:rsidRPr="00B2244A" w:rsidRDefault="00732342" w:rsidP="00D41C77">
      <w:pPr>
        <w:spacing w:before="67"/>
        <w:ind w:right="145" w:firstLine="709"/>
        <w:jc w:val="both"/>
        <w:rPr>
          <w:sz w:val="26"/>
          <w:szCs w:val="26"/>
        </w:rPr>
      </w:pPr>
      <w:r w:rsidRPr="00B2244A">
        <w:rPr>
          <w:i/>
          <w:iCs/>
          <w:sz w:val="26"/>
          <w:szCs w:val="26"/>
        </w:rPr>
        <w:t>Далее начинается вторая часть инструктажа.</w:t>
      </w:r>
    </w:p>
    <w:p w14:paraId="518E07B4" w14:textId="77777777" w:rsidR="00732342" w:rsidRPr="00B2244A" w:rsidRDefault="00732342" w:rsidP="00D41C77">
      <w:pPr>
        <w:ind w:right="145" w:firstLine="709"/>
        <w:jc w:val="both"/>
        <w:rPr>
          <w:b/>
          <w:bCs/>
          <w:sz w:val="26"/>
          <w:szCs w:val="26"/>
        </w:rPr>
      </w:pPr>
      <w:r w:rsidRPr="00B2244A">
        <w:rPr>
          <w:sz w:val="26"/>
          <w:szCs w:val="26"/>
        </w:rPr>
        <w:t>Вам</w:t>
      </w:r>
      <w:r w:rsidRPr="00B2244A">
        <w:rPr>
          <w:spacing w:val="26"/>
          <w:sz w:val="26"/>
          <w:szCs w:val="26"/>
        </w:rPr>
        <w:t xml:space="preserve"> </w:t>
      </w:r>
      <w:r w:rsidRPr="00B2244A">
        <w:rPr>
          <w:sz w:val="26"/>
          <w:szCs w:val="26"/>
        </w:rPr>
        <w:t>в</w:t>
      </w:r>
      <w:r w:rsidRPr="00B2244A">
        <w:rPr>
          <w:spacing w:val="-2"/>
          <w:sz w:val="26"/>
          <w:szCs w:val="26"/>
        </w:rPr>
        <w:t>ы</w:t>
      </w:r>
      <w:r w:rsidRPr="00B2244A">
        <w:rPr>
          <w:sz w:val="26"/>
          <w:szCs w:val="26"/>
        </w:rPr>
        <w:t>да</w:t>
      </w:r>
      <w:r w:rsidRPr="00B2244A">
        <w:rPr>
          <w:spacing w:val="1"/>
          <w:sz w:val="26"/>
          <w:szCs w:val="26"/>
        </w:rPr>
        <w:t>ю</w:t>
      </w:r>
      <w:r w:rsidRPr="00B2244A">
        <w:rPr>
          <w:spacing w:val="2"/>
          <w:sz w:val="26"/>
          <w:szCs w:val="26"/>
        </w:rPr>
        <w:t>т</w:t>
      </w:r>
      <w:r w:rsidRPr="00B2244A">
        <w:rPr>
          <w:sz w:val="26"/>
          <w:szCs w:val="26"/>
        </w:rPr>
        <w:t>ся</w:t>
      </w:r>
      <w:r w:rsidRPr="00B2244A">
        <w:rPr>
          <w:spacing w:val="27"/>
          <w:sz w:val="26"/>
          <w:szCs w:val="26"/>
        </w:rPr>
        <w:t xml:space="preserve"> </w:t>
      </w:r>
      <w:r w:rsidRPr="00B2244A">
        <w:rPr>
          <w:sz w:val="26"/>
          <w:szCs w:val="26"/>
        </w:rPr>
        <w:t>бл</w:t>
      </w:r>
      <w:r w:rsidRPr="00B2244A">
        <w:rPr>
          <w:spacing w:val="2"/>
          <w:sz w:val="26"/>
          <w:szCs w:val="26"/>
        </w:rPr>
        <w:t>а</w:t>
      </w:r>
      <w:r w:rsidRPr="00B2244A">
        <w:rPr>
          <w:sz w:val="26"/>
          <w:szCs w:val="26"/>
        </w:rPr>
        <w:t>н</w:t>
      </w:r>
      <w:r w:rsidRPr="00B2244A">
        <w:rPr>
          <w:spacing w:val="-2"/>
          <w:sz w:val="26"/>
          <w:szCs w:val="26"/>
        </w:rPr>
        <w:t>к</w:t>
      </w:r>
      <w:r w:rsidRPr="00B2244A">
        <w:rPr>
          <w:sz w:val="26"/>
          <w:szCs w:val="26"/>
        </w:rPr>
        <w:t>и</w:t>
      </w:r>
      <w:r w:rsidRPr="00B2244A">
        <w:rPr>
          <w:spacing w:val="27"/>
          <w:sz w:val="26"/>
          <w:szCs w:val="26"/>
        </w:rPr>
        <w:t xml:space="preserve"> </w:t>
      </w:r>
      <w:r w:rsidRPr="00B2244A">
        <w:rPr>
          <w:sz w:val="26"/>
          <w:szCs w:val="26"/>
        </w:rPr>
        <w:t>ре</w:t>
      </w:r>
      <w:r w:rsidRPr="00B2244A">
        <w:rPr>
          <w:spacing w:val="2"/>
          <w:sz w:val="26"/>
          <w:szCs w:val="26"/>
        </w:rPr>
        <w:t>г</w:t>
      </w:r>
      <w:r w:rsidRPr="00B2244A">
        <w:rPr>
          <w:sz w:val="26"/>
          <w:szCs w:val="26"/>
        </w:rPr>
        <w:t>истр</w:t>
      </w:r>
      <w:r w:rsidRPr="00B2244A">
        <w:rPr>
          <w:spacing w:val="1"/>
          <w:sz w:val="26"/>
          <w:szCs w:val="26"/>
        </w:rPr>
        <w:t>а</w:t>
      </w:r>
      <w:r w:rsidRPr="00B2244A">
        <w:rPr>
          <w:sz w:val="26"/>
          <w:szCs w:val="26"/>
        </w:rPr>
        <w:t>ц</w:t>
      </w:r>
      <w:r w:rsidRPr="00B2244A">
        <w:rPr>
          <w:spacing w:val="-2"/>
          <w:sz w:val="26"/>
          <w:szCs w:val="26"/>
        </w:rPr>
        <w:t>и</w:t>
      </w:r>
      <w:r w:rsidRPr="00B2244A">
        <w:rPr>
          <w:spacing w:val="1"/>
          <w:sz w:val="26"/>
          <w:szCs w:val="26"/>
        </w:rPr>
        <w:t>и</w:t>
      </w:r>
      <w:r w:rsidRPr="00B2244A">
        <w:rPr>
          <w:sz w:val="26"/>
          <w:szCs w:val="26"/>
        </w:rPr>
        <w:t>,</w:t>
      </w:r>
      <w:r w:rsidRPr="00B2244A">
        <w:rPr>
          <w:spacing w:val="33"/>
          <w:sz w:val="26"/>
          <w:szCs w:val="26"/>
        </w:rPr>
        <w:t xml:space="preserve"> </w:t>
      </w:r>
      <w:r w:rsidRPr="00B2244A">
        <w:rPr>
          <w:sz w:val="26"/>
          <w:szCs w:val="26"/>
        </w:rPr>
        <w:t>а</w:t>
      </w:r>
      <w:r w:rsidRPr="00B2244A">
        <w:rPr>
          <w:spacing w:val="26"/>
          <w:sz w:val="26"/>
          <w:szCs w:val="26"/>
        </w:rPr>
        <w:t xml:space="preserve"> </w:t>
      </w:r>
      <w:r w:rsidRPr="00B2244A">
        <w:rPr>
          <w:sz w:val="26"/>
          <w:szCs w:val="26"/>
        </w:rPr>
        <w:t>т</w:t>
      </w:r>
      <w:r w:rsidRPr="00B2244A">
        <w:rPr>
          <w:spacing w:val="2"/>
          <w:sz w:val="26"/>
          <w:szCs w:val="26"/>
        </w:rPr>
        <w:t>а</w:t>
      </w:r>
      <w:r w:rsidRPr="00B2244A">
        <w:rPr>
          <w:spacing w:val="1"/>
          <w:sz w:val="26"/>
          <w:szCs w:val="26"/>
        </w:rPr>
        <w:t>к</w:t>
      </w:r>
      <w:r w:rsidRPr="00B2244A">
        <w:rPr>
          <w:sz w:val="26"/>
          <w:szCs w:val="26"/>
        </w:rPr>
        <w:t>же черн</w:t>
      </w:r>
      <w:r w:rsidRPr="00B2244A">
        <w:rPr>
          <w:spacing w:val="1"/>
          <w:sz w:val="26"/>
          <w:szCs w:val="26"/>
        </w:rPr>
        <w:t>о</w:t>
      </w:r>
      <w:r w:rsidRPr="00B2244A">
        <w:rPr>
          <w:sz w:val="26"/>
          <w:szCs w:val="26"/>
        </w:rPr>
        <w:t>в</w:t>
      </w:r>
      <w:r w:rsidRPr="00B2244A">
        <w:rPr>
          <w:spacing w:val="-2"/>
          <w:sz w:val="26"/>
          <w:szCs w:val="26"/>
        </w:rPr>
        <w:t>и</w:t>
      </w:r>
      <w:r w:rsidRPr="00B2244A">
        <w:rPr>
          <w:spacing w:val="1"/>
          <w:sz w:val="26"/>
          <w:szCs w:val="26"/>
        </w:rPr>
        <w:t>к</w:t>
      </w:r>
      <w:r w:rsidRPr="00B2244A">
        <w:rPr>
          <w:sz w:val="26"/>
          <w:szCs w:val="26"/>
        </w:rPr>
        <w:t>и</w:t>
      </w:r>
      <w:r w:rsidRPr="00B2244A">
        <w:rPr>
          <w:spacing w:val="-21"/>
          <w:sz w:val="26"/>
          <w:szCs w:val="26"/>
        </w:rPr>
        <w:t xml:space="preserve"> </w:t>
      </w:r>
      <w:r w:rsidRPr="00B2244A">
        <w:rPr>
          <w:spacing w:val="1"/>
          <w:sz w:val="26"/>
          <w:szCs w:val="26"/>
        </w:rPr>
        <w:t>КОГЭ</w:t>
      </w:r>
      <w:r w:rsidRPr="00B2244A">
        <w:rPr>
          <w:sz w:val="26"/>
          <w:szCs w:val="26"/>
        </w:rPr>
        <w:t>.</w:t>
      </w:r>
    </w:p>
    <w:p w14:paraId="50CA72D6" w14:textId="77777777" w:rsidR="00732342" w:rsidRPr="00B2244A" w:rsidRDefault="00732342" w:rsidP="00D41C77">
      <w:pPr>
        <w:ind w:right="145" w:firstLine="709"/>
        <w:jc w:val="both"/>
        <w:rPr>
          <w:i/>
          <w:iCs/>
          <w:sz w:val="26"/>
          <w:szCs w:val="26"/>
        </w:rPr>
      </w:pPr>
      <w:r w:rsidRPr="00B2244A">
        <w:rPr>
          <w:i/>
          <w:iCs/>
          <w:sz w:val="26"/>
          <w:szCs w:val="26"/>
        </w:rPr>
        <w:t>Организатор в аудитории, ответственный за проведение инструктажа, раздает участникам распечатанные бланки регистрации в произвольном порядке, а также черновики КОГЭ. Организатор в аудитории, ответственный за расшифровку КИМ на станциях КОГЭ, запускает процедуру расшифровки КИМ на станциях КОГЭ нажатием кнопки «Прочитать КИМ». По окончании расшифровки убеждается, что станция КОГЭ перешла на страницу ввода номера бланка регистрации.</w:t>
      </w:r>
    </w:p>
    <w:p w14:paraId="01A44B8C" w14:textId="77777777" w:rsidR="00732342" w:rsidRPr="00B2244A" w:rsidRDefault="00732342" w:rsidP="00D41C77">
      <w:pPr>
        <w:ind w:right="145" w:firstLine="709"/>
        <w:jc w:val="both"/>
        <w:rPr>
          <w:sz w:val="26"/>
          <w:szCs w:val="26"/>
        </w:rPr>
      </w:pPr>
      <w:r w:rsidRPr="00B2244A">
        <w:rPr>
          <w:i/>
          <w:iCs/>
          <w:sz w:val="26"/>
          <w:szCs w:val="26"/>
        </w:rPr>
        <w:t>После выдачи бланков регистрации и одновременно с расшифровкой КИМ.</w:t>
      </w:r>
      <w:r w:rsidRPr="00B2244A">
        <w:rPr>
          <w:i/>
          <w:iCs/>
          <w:spacing w:val="48"/>
          <w:sz w:val="26"/>
          <w:szCs w:val="26"/>
        </w:rPr>
        <w:t xml:space="preserve"> </w:t>
      </w:r>
    </w:p>
    <w:p w14:paraId="16F2D822" w14:textId="77777777" w:rsidR="00732342" w:rsidRPr="00B2244A" w:rsidRDefault="00732342" w:rsidP="00D41C77">
      <w:pPr>
        <w:ind w:right="145" w:firstLine="709"/>
        <w:jc w:val="both"/>
        <w:rPr>
          <w:b/>
          <w:bCs/>
          <w:sz w:val="26"/>
          <w:szCs w:val="26"/>
        </w:rPr>
      </w:pPr>
      <w:r w:rsidRPr="00B2244A">
        <w:rPr>
          <w:sz w:val="26"/>
          <w:szCs w:val="26"/>
        </w:rPr>
        <w:t>Во</w:t>
      </w:r>
      <w:r w:rsidRPr="00B2244A">
        <w:rPr>
          <w:spacing w:val="-2"/>
          <w:sz w:val="26"/>
          <w:szCs w:val="26"/>
        </w:rPr>
        <w:t>з</w:t>
      </w:r>
      <w:r w:rsidRPr="00B2244A">
        <w:rPr>
          <w:spacing w:val="1"/>
          <w:sz w:val="26"/>
          <w:szCs w:val="26"/>
        </w:rPr>
        <w:t>ь</w:t>
      </w:r>
      <w:r w:rsidRPr="00B2244A">
        <w:rPr>
          <w:sz w:val="26"/>
          <w:szCs w:val="26"/>
        </w:rPr>
        <w:t xml:space="preserve">мите </w:t>
      </w:r>
      <w:r w:rsidRPr="00B2244A">
        <w:rPr>
          <w:spacing w:val="1"/>
          <w:sz w:val="26"/>
          <w:szCs w:val="26"/>
        </w:rPr>
        <w:t>в</w:t>
      </w:r>
      <w:r w:rsidRPr="00B2244A">
        <w:rPr>
          <w:spacing w:val="-1"/>
          <w:sz w:val="26"/>
          <w:szCs w:val="26"/>
        </w:rPr>
        <w:t>ы</w:t>
      </w:r>
      <w:r w:rsidRPr="00B2244A">
        <w:rPr>
          <w:sz w:val="26"/>
          <w:szCs w:val="26"/>
        </w:rPr>
        <w:t>да</w:t>
      </w:r>
      <w:r w:rsidRPr="00B2244A">
        <w:rPr>
          <w:spacing w:val="1"/>
          <w:sz w:val="26"/>
          <w:szCs w:val="26"/>
        </w:rPr>
        <w:t>н</w:t>
      </w:r>
      <w:r w:rsidRPr="00B2244A">
        <w:rPr>
          <w:sz w:val="26"/>
          <w:szCs w:val="26"/>
        </w:rPr>
        <w:t>ный б</w:t>
      </w:r>
      <w:r w:rsidRPr="00B2244A">
        <w:rPr>
          <w:spacing w:val="3"/>
          <w:sz w:val="26"/>
          <w:szCs w:val="26"/>
        </w:rPr>
        <w:t>л</w:t>
      </w:r>
      <w:r w:rsidRPr="00B2244A">
        <w:rPr>
          <w:sz w:val="26"/>
          <w:szCs w:val="26"/>
        </w:rPr>
        <w:t>анк р</w:t>
      </w:r>
      <w:r w:rsidRPr="00B2244A">
        <w:rPr>
          <w:spacing w:val="2"/>
          <w:sz w:val="26"/>
          <w:szCs w:val="26"/>
        </w:rPr>
        <w:t>е</w:t>
      </w:r>
      <w:r w:rsidRPr="00B2244A">
        <w:rPr>
          <w:sz w:val="26"/>
          <w:szCs w:val="26"/>
        </w:rPr>
        <w:t>гис</w:t>
      </w:r>
      <w:r w:rsidRPr="00B2244A">
        <w:rPr>
          <w:spacing w:val="1"/>
          <w:sz w:val="26"/>
          <w:szCs w:val="26"/>
        </w:rPr>
        <w:t>т</w:t>
      </w:r>
      <w:r w:rsidRPr="00B2244A">
        <w:rPr>
          <w:sz w:val="26"/>
          <w:szCs w:val="26"/>
        </w:rPr>
        <w:t>ра</w:t>
      </w:r>
      <w:r w:rsidRPr="00B2244A">
        <w:rPr>
          <w:spacing w:val="1"/>
          <w:sz w:val="26"/>
          <w:szCs w:val="26"/>
        </w:rPr>
        <w:t>ц</w:t>
      </w:r>
      <w:r w:rsidRPr="00B2244A">
        <w:rPr>
          <w:sz w:val="26"/>
          <w:szCs w:val="26"/>
        </w:rPr>
        <w:t xml:space="preserve">ии и </w:t>
      </w:r>
      <w:r w:rsidRPr="00B2244A">
        <w:rPr>
          <w:spacing w:val="1"/>
          <w:sz w:val="26"/>
          <w:szCs w:val="26"/>
        </w:rPr>
        <w:t>п</w:t>
      </w:r>
      <w:r w:rsidRPr="00B2244A">
        <w:rPr>
          <w:sz w:val="26"/>
          <w:szCs w:val="26"/>
        </w:rPr>
        <w:t>ро</w:t>
      </w:r>
      <w:r w:rsidRPr="00B2244A">
        <w:rPr>
          <w:spacing w:val="-1"/>
          <w:sz w:val="26"/>
          <w:szCs w:val="26"/>
        </w:rPr>
        <w:t>в</w:t>
      </w:r>
      <w:r w:rsidRPr="00B2244A">
        <w:rPr>
          <w:spacing w:val="2"/>
          <w:sz w:val="26"/>
          <w:szCs w:val="26"/>
        </w:rPr>
        <w:t>е</w:t>
      </w:r>
      <w:r w:rsidRPr="00B2244A">
        <w:rPr>
          <w:sz w:val="26"/>
          <w:szCs w:val="26"/>
        </w:rPr>
        <w:t>р</w:t>
      </w:r>
      <w:r w:rsidRPr="00B2244A">
        <w:rPr>
          <w:spacing w:val="1"/>
          <w:sz w:val="26"/>
          <w:szCs w:val="26"/>
        </w:rPr>
        <w:t>ь</w:t>
      </w:r>
      <w:r w:rsidRPr="00B2244A">
        <w:rPr>
          <w:sz w:val="26"/>
          <w:szCs w:val="26"/>
        </w:rPr>
        <w:t>те к</w:t>
      </w:r>
      <w:r w:rsidRPr="00B2244A">
        <w:rPr>
          <w:spacing w:val="1"/>
          <w:sz w:val="26"/>
          <w:szCs w:val="26"/>
        </w:rPr>
        <w:t>а</w:t>
      </w:r>
      <w:r w:rsidRPr="00B2244A">
        <w:rPr>
          <w:sz w:val="26"/>
          <w:szCs w:val="26"/>
        </w:rPr>
        <w:t>чество его печа</w:t>
      </w:r>
      <w:r w:rsidRPr="00B2244A">
        <w:rPr>
          <w:spacing w:val="1"/>
          <w:sz w:val="26"/>
          <w:szCs w:val="26"/>
        </w:rPr>
        <w:t>т</w:t>
      </w:r>
      <w:r w:rsidRPr="00B2244A">
        <w:rPr>
          <w:sz w:val="26"/>
          <w:szCs w:val="26"/>
        </w:rPr>
        <w:t>и. В</w:t>
      </w:r>
      <w:r w:rsidRPr="00B2244A">
        <w:rPr>
          <w:spacing w:val="-9"/>
          <w:sz w:val="26"/>
          <w:szCs w:val="26"/>
        </w:rPr>
        <w:t xml:space="preserve"> </w:t>
      </w:r>
      <w:r w:rsidRPr="00B2244A">
        <w:rPr>
          <w:sz w:val="26"/>
          <w:szCs w:val="26"/>
        </w:rPr>
        <w:t>сл</w:t>
      </w:r>
      <w:r w:rsidRPr="00B2244A">
        <w:rPr>
          <w:spacing w:val="2"/>
          <w:sz w:val="26"/>
          <w:szCs w:val="26"/>
        </w:rPr>
        <w:t>у</w:t>
      </w:r>
      <w:r w:rsidRPr="00B2244A">
        <w:rPr>
          <w:sz w:val="26"/>
          <w:szCs w:val="26"/>
        </w:rPr>
        <w:t>чае</w:t>
      </w:r>
      <w:r w:rsidRPr="00B2244A">
        <w:rPr>
          <w:spacing w:val="-10"/>
          <w:sz w:val="26"/>
          <w:szCs w:val="26"/>
        </w:rPr>
        <w:t xml:space="preserve"> </w:t>
      </w:r>
      <w:r w:rsidRPr="00B2244A">
        <w:rPr>
          <w:sz w:val="26"/>
          <w:szCs w:val="26"/>
        </w:rPr>
        <w:t>ес</w:t>
      </w:r>
      <w:r w:rsidRPr="00B2244A">
        <w:rPr>
          <w:spacing w:val="1"/>
          <w:sz w:val="26"/>
          <w:szCs w:val="26"/>
        </w:rPr>
        <w:t>л</w:t>
      </w:r>
      <w:r w:rsidRPr="00B2244A">
        <w:rPr>
          <w:sz w:val="26"/>
          <w:szCs w:val="26"/>
        </w:rPr>
        <w:t>и</w:t>
      </w:r>
      <w:r w:rsidRPr="00B2244A">
        <w:rPr>
          <w:spacing w:val="-10"/>
          <w:sz w:val="26"/>
          <w:szCs w:val="26"/>
        </w:rPr>
        <w:t xml:space="preserve"> </w:t>
      </w:r>
      <w:r w:rsidRPr="00B2244A">
        <w:rPr>
          <w:spacing w:val="-2"/>
          <w:sz w:val="26"/>
          <w:szCs w:val="26"/>
        </w:rPr>
        <w:t>в</w:t>
      </w:r>
      <w:r w:rsidRPr="00B2244A">
        <w:rPr>
          <w:sz w:val="26"/>
          <w:szCs w:val="26"/>
        </w:rPr>
        <w:t>ы</w:t>
      </w:r>
      <w:r w:rsidRPr="00B2244A">
        <w:rPr>
          <w:spacing w:val="-8"/>
          <w:sz w:val="26"/>
          <w:szCs w:val="26"/>
        </w:rPr>
        <w:t xml:space="preserve"> </w:t>
      </w:r>
      <w:r w:rsidRPr="00B2244A">
        <w:rPr>
          <w:sz w:val="26"/>
          <w:szCs w:val="26"/>
        </w:rPr>
        <w:t>о</w:t>
      </w:r>
      <w:r w:rsidRPr="00B2244A">
        <w:rPr>
          <w:spacing w:val="2"/>
          <w:sz w:val="26"/>
          <w:szCs w:val="26"/>
        </w:rPr>
        <w:t>б</w:t>
      </w:r>
      <w:r w:rsidRPr="00B2244A">
        <w:rPr>
          <w:sz w:val="26"/>
          <w:szCs w:val="26"/>
        </w:rPr>
        <w:t>нар</w:t>
      </w:r>
      <w:r w:rsidRPr="00B2244A">
        <w:rPr>
          <w:spacing w:val="3"/>
          <w:sz w:val="26"/>
          <w:szCs w:val="26"/>
        </w:rPr>
        <w:t>у</w:t>
      </w:r>
      <w:r w:rsidRPr="00B2244A">
        <w:rPr>
          <w:spacing w:val="-5"/>
          <w:sz w:val="26"/>
          <w:szCs w:val="26"/>
        </w:rPr>
        <w:t>ж</w:t>
      </w:r>
      <w:r w:rsidRPr="00B2244A">
        <w:rPr>
          <w:sz w:val="26"/>
          <w:szCs w:val="26"/>
        </w:rPr>
        <w:t>или</w:t>
      </w:r>
      <w:r w:rsidRPr="00B2244A">
        <w:rPr>
          <w:spacing w:val="-8"/>
          <w:sz w:val="26"/>
          <w:szCs w:val="26"/>
        </w:rPr>
        <w:t xml:space="preserve"> </w:t>
      </w:r>
      <w:r w:rsidRPr="00B2244A">
        <w:rPr>
          <w:sz w:val="26"/>
          <w:szCs w:val="26"/>
        </w:rPr>
        <w:t>не</w:t>
      </w:r>
      <w:r w:rsidRPr="00B2244A">
        <w:rPr>
          <w:spacing w:val="-1"/>
          <w:sz w:val="26"/>
          <w:szCs w:val="26"/>
        </w:rPr>
        <w:t>к</w:t>
      </w:r>
      <w:r w:rsidRPr="00B2244A">
        <w:rPr>
          <w:spacing w:val="2"/>
          <w:sz w:val="26"/>
          <w:szCs w:val="26"/>
        </w:rPr>
        <w:t>а</w:t>
      </w:r>
      <w:r w:rsidRPr="00B2244A">
        <w:rPr>
          <w:sz w:val="26"/>
          <w:szCs w:val="26"/>
        </w:rPr>
        <w:t>чест</w:t>
      </w:r>
      <w:r w:rsidRPr="00B2244A">
        <w:rPr>
          <w:spacing w:val="1"/>
          <w:sz w:val="26"/>
          <w:szCs w:val="26"/>
        </w:rPr>
        <w:t>в</w:t>
      </w:r>
      <w:r w:rsidRPr="00B2244A">
        <w:rPr>
          <w:sz w:val="26"/>
          <w:szCs w:val="26"/>
        </w:rPr>
        <w:t>ен</w:t>
      </w:r>
      <w:r w:rsidRPr="00B2244A">
        <w:rPr>
          <w:spacing w:val="-1"/>
          <w:sz w:val="26"/>
          <w:szCs w:val="26"/>
        </w:rPr>
        <w:t>н</w:t>
      </w:r>
      <w:r w:rsidRPr="00B2244A">
        <w:rPr>
          <w:spacing w:val="2"/>
          <w:sz w:val="26"/>
          <w:szCs w:val="26"/>
        </w:rPr>
        <w:t>у</w:t>
      </w:r>
      <w:r w:rsidRPr="00B2244A">
        <w:rPr>
          <w:sz w:val="26"/>
          <w:szCs w:val="26"/>
        </w:rPr>
        <w:t>ю</w:t>
      </w:r>
      <w:r w:rsidRPr="00B2244A">
        <w:rPr>
          <w:spacing w:val="-9"/>
          <w:sz w:val="26"/>
          <w:szCs w:val="26"/>
        </w:rPr>
        <w:t xml:space="preserve"> </w:t>
      </w:r>
      <w:r w:rsidRPr="00B2244A">
        <w:rPr>
          <w:sz w:val="26"/>
          <w:szCs w:val="26"/>
        </w:rPr>
        <w:t>печат</w:t>
      </w:r>
      <w:r w:rsidRPr="00B2244A">
        <w:rPr>
          <w:spacing w:val="1"/>
          <w:sz w:val="26"/>
          <w:szCs w:val="26"/>
        </w:rPr>
        <w:t>ь</w:t>
      </w:r>
      <w:r w:rsidRPr="00B2244A">
        <w:rPr>
          <w:sz w:val="26"/>
          <w:szCs w:val="26"/>
        </w:rPr>
        <w:t>,</w:t>
      </w:r>
      <w:r w:rsidRPr="00B2244A">
        <w:rPr>
          <w:spacing w:val="-9"/>
          <w:sz w:val="26"/>
          <w:szCs w:val="26"/>
        </w:rPr>
        <w:t xml:space="preserve"> </w:t>
      </w:r>
      <w:r w:rsidRPr="00B2244A">
        <w:rPr>
          <w:sz w:val="26"/>
          <w:szCs w:val="26"/>
        </w:rPr>
        <w:t>обра</w:t>
      </w:r>
      <w:r w:rsidRPr="00B2244A">
        <w:rPr>
          <w:spacing w:val="2"/>
          <w:sz w:val="26"/>
          <w:szCs w:val="26"/>
        </w:rPr>
        <w:t>т</w:t>
      </w:r>
      <w:r w:rsidRPr="00B2244A">
        <w:rPr>
          <w:sz w:val="26"/>
          <w:szCs w:val="26"/>
        </w:rPr>
        <w:t>итесь</w:t>
      </w:r>
      <w:r w:rsidRPr="00B2244A">
        <w:rPr>
          <w:spacing w:val="-8"/>
          <w:sz w:val="26"/>
          <w:szCs w:val="26"/>
        </w:rPr>
        <w:t xml:space="preserve"> </w:t>
      </w:r>
      <w:r w:rsidRPr="00B2244A">
        <w:rPr>
          <w:sz w:val="26"/>
          <w:szCs w:val="26"/>
        </w:rPr>
        <w:t>к</w:t>
      </w:r>
      <w:r w:rsidRPr="00B2244A">
        <w:rPr>
          <w:spacing w:val="-10"/>
          <w:sz w:val="26"/>
          <w:szCs w:val="26"/>
        </w:rPr>
        <w:t xml:space="preserve"> </w:t>
      </w:r>
      <w:r w:rsidRPr="00B2244A">
        <w:rPr>
          <w:spacing w:val="-2"/>
          <w:sz w:val="26"/>
          <w:szCs w:val="26"/>
        </w:rPr>
        <w:t>н</w:t>
      </w:r>
      <w:r w:rsidRPr="00B2244A">
        <w:rPr>
          <w:sz w:val="26"/>
          <w:szCs w:val="26"/>
        </w:rPr>
        <w:t>ам.</w:t>
      </w:r>
    </w:p>
    <w:p w14:paraId="7D5A5283" w14:textId="77777777" w:rsidR="00732342" w:rsidRPr="00B2244A" w:rsidRDefault="00732342" w:rsidP="00D41C77">
      <w:pPr>
        <w:ind w:right="145" w:firstLine="709"/>
        <w:jc w:val="both"/>
        <w:rPr>
          <w:sz w:val="26"/>
          <w:szCs w:val="26"/>
        </w:rPr>
      </w:pPr>
      <w:r w:rsidRPr="00B2244A">
        <w:rPr>
          <w:i/>
          <w:iCs/>
          <w:sz w:val="26"/>
          <w:szCs w:val="26"/>
        </w:rPr>
        <w:t>Сделайте п</w:t>
      </w:r>
      <w:r w:rsidRPr="00B2244A">
        <w:rPr>
          <w:i/>
          <w:iCs/>
          <w:spacing w:val="2"/>
          <w:sz w:val="26"/>
          <w:szCs w:val="26"/>
        </w:rPr>
        <w:t>а</w:t>
      </w:r>
      <w:r w:rsidRPr="00B2244A">
        <w:rPr>
          <w:i/>
          <w:iCs/>
          <w:sz w:val="26"/>
          <w:szCs w:val="26"/>
        </w:rPr>
        <w:t>узу для провер</w:t>
      </w:r>
      <w:r w:rsidRPr="00B2244A">
        <w:rPr>
          <w:i/>
          <w:iCs/>
          <w:spacing w:val="1"/>
          <w:sz w:val="26"/>
          <w:szCs w:val="26"/>
        </w:rPr>
        <w:t>к</w:t>
      </w:r>
      <w:r w:rsidRPr="00B2244A">
        <w:rPr>
          <w:i/>
          <w:iCs/>
          <w:sz w:val="26"/>
          <w:szCs w:val="26"/>
        </w:rPr>
        <w:t>и 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w:t>
      </w:r>
      <w:r w:rsidRPr="00B2244A">
        <w:rPr>
          <w:i/>
          <w:iCs/>
          <w:spacing w:val="3"/>
          <w:sz w:val="26"/>
          <w:szCs w:val="26"/>
        </w:rPr>
        <w:t>к</w:t>
      </w:r>
      <w:r w:rsidRPr="00B2244A">
        <w:rPr>
          <w:i/>
          <w:iCs/>
          <w:sz w:val="26"/>
          <w:szCs w:val="26"/>
        </w:rPr>
        <w:t>ами экзамена качества пе</w:t>
      </w:r>
      <w:r w:rsidRPr="00B2244A">
        <w:rPr>
          <w:i/>
          <w:iCs/>
          <w:spacing w:val="1"/>
          <w:sz w:val="26"/>
          <w:szCs w:val="26"/>
        </w:rPr>
        <w:t>ч</w:t>
      </w:r>
      <w:r w:rsidRPr="00B2244A">
        <w:rPr>
          <w:i/>
          <w:iCs/>
          <w:sz w:val="26"/>
          <w:szCs w:val="26"/>
        </w:rPr>
        <w:t xml:space="preserve">ати </w:t>
      </w:r>
      <w:r w:rsidRPr="00B2244A">
        <w:rPr>
          <w:i/>
          <w:iCs/>
          <w:spacing w:val="-1"/>
          <w:sz w:val="26"/>
          <w:szCs w:val="26"/>
        </w:rPr>
        <w:t>б</w:t>
      </w:r>
      <w:r w:rsidRPr="00B2244A">
        <w:rPr>
          <w:i/>
          <w:iCs/>
          <w:sz w:val="26"/>
          <w:szCs w:val="26"/>
        </w:rPr>
        <w:t>ланка регистр</w:t>
      </w:r>
      <w:r w:rsidRPr="00B2244A">
        <w:rPr>
          <w:i/>
          <w:iCs/>
          <w:spacing w:val="1"/>
          <w:sz w:val="26"/>
          <w:szCs w:val="26"/>
        </w:rPr>
        <w:t>а</w:t>
      </w:r>
      <w:r w:rsidRPr="00B2244A">
        <w:rPr>
          <w:i/>
          <w:iCs/>
          <w:sz w:val="26"/>
          <w:szCs w:val="26"/>
        </w:rPr>
        <w:t>ции.</w:t>
      </w:r>
    </w:p>
    <w:p w14:paraId="0D1C5FD8" w14:textId="77777777" w:rsidR="00732342" w:rsidRPr="00B2244A" w:rsidRDefault="00732342" w:rsidP="00D41C77">
      <w:pPr>
        <w:ind w:right="145" w:firstLine="709"/>
        <w:jc w:val="both"/>
        <w:rPr>
          <w:sz w:val="26"/>
          <w:szCs w:val="26"/>
        </w:rPr>
      </w:pPr>
      <w:r w:rsidRPr="00B2244A">
        <w:rPr>
          <w:i/>
          <w:iCs/>
          <w:sz w:val="26"/>
          <w:szCs w:val="26"/>
        </w:rPr>
        <w:t>При</w:t>
      </w:r>
      <w:r w:rsidRPr="00B2244A">
        <w:rPr>
          <w:i/>
          <w:iCs/>
          <w:spacing w:val="8"/>
          <w:sz w:val="26"/>
          <w:szCs w:val="26"/>
        </w:rPr>
        <w:t xml:space="preserve"> </w:t>
      </w:r>
      <w:r w:rsidRPr="00B2244A">
        <w:rPr>
          <w:i/>
          <w:iCs/>
          <w:sz w:val="26"/>
          <w:szCs w:val="26"/>
        </w:rPr>
        <w:t>о</w:t>
      </w:r>
      <w:r w:rsidRPr="00B2244A">
        <w:rPr>
          <w:i/>
          <w:iCs/>
          <w:spacing w:val="-1"/>
          <w:sz w:val="26"/>
          <w:szCs w:val="26"/>
        </w:rPr>
        <w:t>б</w:t>
      </w:r>
      <w:r w:rsidRPr="00B2244A">
        <w:rPr>
          <w:i/>
          <w:iCs/>
          <w:sz w:val="26"/>
          <w:szCs w:val="26"/>
        </w:rPr>
        <w:t>нар</w:t>
      </w:r>
      <w:r w:rsidRPr="00B2244A">
        <w:rPr>
          <w:i/>
          <w:iCs/>
          <w:spacing w:val="2"/>
          <w:sz w:val="26"/>
          <w:szCs w:val="26"/>
        </w:rPr>
        <w:t>у</w:t>
      </w:r>
      <w:r w:rsidRPr="00B2244A">
        <w:rPr>
          <w:i/>
          <w:iCs/>
          <w:spacing w:val="-2"/>
          <w:sz w:val="26"/>
          <w:szCs w:val="26"/>
        </w:rPr>
        <w:t>ж</w:t>
      </w:r>
      <w:r w:rsidRPr="00B2244A">
        <w:rPr>
          <w:i/>
          <w:iCs/>
          <w:sz w:val="26"/>
          <w:szCs w:val="26"/>
        </w:rPr>
        <w:t>ении</w:t>
      </w:r>
      <w:r w:rsidRPr="00B2244A">
        <w:rPr>
          <w:i/>
          <w:iCs/>
          <w:spacing w:val="8"/>
          <w:sz w:val="26"/>
          <w:szCs w:val="26"/>
        </w:rPr>
        <w:t xml:space="preserve"> </w:t>
      </w:r>
      <w:r w:rsidRPr="00B2244A">
        <w:rPr>
          <w:i/>
          <w:iCs/>
          <w:spacing w:val="2"/>
          <w:sz w:val="26"/>
          <w:szCs w:val="26"/>
        </w:rPr>
        <w:t>ти</w:t>
      </w:r>
      <w:r w:rsidRPr="00B2244A">
        <w:rPr>
          <w:i/>
          <w:iCs/>
          <w:sz w:val="26"/>
          <w:szCs w:val="26"/>
        </w:rPr>
        <w:t>пографс</w:t>
      </w:r>
      <w:r w:rsidRPr="00B2244A">
        <w:rPr>
          <w:i/>
          <w:iCs/>
          <w:spacing w:val="1"/>
          <w:sz w:val="26"/>
          <w:szCs w:val="26"/>
        </w:rPr>
        <w:t>к</w:t>
      </w:r>
      <w:r w:rsidRPr="00B2244A">
        <w:rPr>
          <w:i/>
          <w:iCs/>
          <w:sz w:val="26"/>
          <w:szCs w:val="26"/>
        </w:rPr>
        <w:t>их</w:t>
      </w:r>
      <w:r w:rsidRPr="00B2244A">
        <w:rPr>
          <w:i/>
          <w:iCs/>
          <w:spacing w:val="9"/>
          <w:sz w:val="26"/>
          <w:szCs w:val="26"/>
        </w:rPr>
        <w:t xml:space="preserve"> </w:t>
      </w:r>
      <w:r w:rsidRPr="00B2244A">
        <w:rPr>
          <w:i/>
          <w:iCs/>
          <w:sz w:val="26"/>
          <w:szCs w:val="26"/>
        </w:rPr>
        <w:t>дефе</w:t>
      </w:r>
      <w:r w:rsidRPr="00B2244A">
        <w:rPr>
          <w:i/>
          <w:iCs/>
          <w:spacing w:val="1"/>
          <w:sz w:val="26"/>
          <w:szCs w:val="26"/>
        </w:rPr>
        <w:t>к</w:t>
      </w:r>
      <w:r w:rsidRPr="00B2244A">
        <w:rPr>
          <w:i/>
          <w:iCs/>
          <w:sz w:val="26"/>
          <w:szCs w:val="26"/>
        </w:rPr>
        <w:t>т</w:t>
      </w:r>
      <w:r w:rsidRPr="00B2244A">
        <w:rPr>
          <w:i/>
          <w:iCs/>
          <w:spacing w:val="2"/>
          <w:sz w:val="26"/>
          <w:szCs w:val="26"/>
        </w:rPr>
        <w:t>о</w:t>
      </w:r>
      <w:r w:rsidRPr="00B2244A">
        <w:rPr>
          <w:i/>
          <w:iCs/>
          <w:sz w:val="26"/>
          <w:szCs w:val="26"/>
        </w:rPr>
        <w:t>в</w:t>
      </w:r>
      <w:r w:rsidRPr="00B2244A">
        <w:rPr>
          <w:i/>
          <w:iCs/>
          <w:spacing w:val="8"/>
          <w:sz w:val="26"/>
          <w:szCs w:val="26"/>
        </w:rPr>
        <w:t xml:space="preserve"> </w:t>
      </w:r>
      <w:r w:rsidRPr="00B2244A">
        <w:rPr>
          <w:i/>
          <w:iCs/>
          <w:sz w:val="26"/>
          <w:szCs w:val="26"/>
        </w:rPr>
        <w:t>замените</w:t>
      </w:r>
      <w:r w:rsidRPr="00B2244A">
        <w:rPr>
          <w:i/>
          <w:iCs/>
          <w:spacing w:val="9"/>
          <w:sz w:val="26"/>
          <w:szCs w:val="26"/>
        </w:rPr>
        <w:t xml:space="preserve"> </w:t>
      </w:r>
      <w:r w:rsidRPr="00B2244A">
        <w:rPr>
          <w:i/>
          <w:iCs/>
          <w:spacing w:val="-1"/>
          <w:sz w:val="26"/>
          <w:szCs w:val="26"/>
        </w:rPr>
        <w:t>б</w:t>
      </w:r>
      <w:r w:rsidRPr="00B2244A">
        <w:rPr>
          <w:i/>
          <w:iCs/>
          <w:spacing w:val="1"/>
          <w:sz w:val="26"/>
          <w:szCs w:val="26"/>
        </w:rPr>
        <w:t>л</w:t>
      </w:r>
      <w:r w:rsidRPr="00B2244A">
        <w:rPr>
          <w:i/>
          <w:iCs/>
          <w:sz w:val="26"/>
          <w:szCs w:val="26"/>
        </w:rPr>
        <w:t>анк</w:t>
      </w:r>
      <w:r w:rsidRPr="00B2244A">
        <w:rPr>
          <w:i/>
          <w:iCs/>
          <w:spacing w:val="14"/>
          <w:sz w:val="26"/>
          <w:szCs w:val="26"/>
        </w:rPr>
        <w:t xml:space="preserve"> </w:t>
      </w:r>
      <w:r w:rsidRPr="00B2244A">
        <w:rPr>
          <w:i/>
          <w:iCs/>
          <w:sz w:val="26"/>
          <w:szCs w:val="26"/>
        </w:rPr>
        <w:t>регистрации.</w:t>
      </w:r>
    </w:p>
    <w:p w14:paraId="1495A116" w14:textId="77777777" w:rsidR="00732342" w:rsidRPr="00B2244A" w:rsidRDefault="00732342" w:rsidP="00D41C77">
      <w:pPr>
        <w:ind w:right="145" w:firstLine="709"/>
        <w:jc w:val="both"/>
        <w:rPr>
          <w:b/>
          <w:bCs/>
          <w:sz w:val="26"/>
          <w:szCs w:val="26"/>
        </w:rPr>
      </w:pPr>
      <w:r w:rsidRPr="00B2244A">
        <w:rPr>
          <w:b/>
          <w:sz w:val="26"/>
          <w:szCs w:val="26"/>
        </w:rPr>
        <w:t>Прист</w:t>
      </w:r>
      <w:r w:rsidRPr="00B2244A">
        <w:rPr>
          <w:b/>
          <w:spacing w:val="1"/>
          <w:sz w:val="26"/>
          <w:szCs w:val="26"/>
        </w:rPr>
        <w:t>у</w:t>
      </w:r>
      <w:r w:rsidRPr="00B2244A">
        <w:rPr>
          <w:b/>
          <w:sz w:val="26"/>
          <w:szCs w:val="26"/>
        </w:rPr>
        <w:t>паем</w:t>
      </w:r>
      <w:r w:rsidRPr="00B2244A">
        <w:rPr>
          <w:b/>
          <w:spacing w:val="-15"/>
          <w:sz w:val="26"/>
          <w:szCs w:val="26"/>
        </w:rPr>
        <w:t xml:space="preserve"> </w:t>
      </w:r>
      <w:r w:rsidRPr="00B2244A">
        <w:rPr>
          <w:b/>
          <w:sz w:val="26"/>
          <w:szCs w:val="26"/>
        </w:rPr>
        <w:t>к</w:t>
      </w:r>
      <w:r w:rsidRPr="00B2244A">
        <w:rPr>
          <w:b/>
          <w:spacing w:val="-12"/>
          <w:sz w:val="26"/>
          <w:szCs w:val="26"/>
        </w:rPr>
        <w:t xml:space="preserve"> </w:t>
      </w:r>
      <w:r w:rsidRPr="00B2244A">
        <w:rPr>
          <w:b/>
          <w:spacing w:val="-2"/>
          <w:sz w:val="26"/>
          <w:szCs w:val="26"/>
        </w:rPr>
        <w:t>з</w:t>
      </w:r>
      <w:r w:rsidRPr="00B2244A">
        <w:rPr>
          <w:b/>
          <w:spacing w:val="2"/>
          <w:sz w:val="26"/>
          <w:szCs w:val="26"/>
        </w:rPr>
        <w:t>а</w:t>
      </w:r>
      <w:r w:rsidRPr="00B2244A">
        <w:rPr>
          <w:b/>
          <w:sz w:val="26"/>
          <w:szCs w:val="26"/>
        </w:rPr>
        <w:t>по</w:t>
      </w:r>
      <w:r w:rsidRPr="00B2244A">
        <w:rPr>
          <w:b/>
          <w:spacing w:val="2"/>
          <w:sz w:val="26"/>
          <w:szCs w:val="26"/>
        </w:rPr>
        <w:t>л</w:t>
      </w:r>
      <w:r w:rsidRPr="00B2244A">
        <w:rPr>
          <w:b/>
          <w:sz w:val="26"/>
          <w:szCs w:val="26"/>
        </w:rPr>
        <w:t>не</w:t>
      </w:r>
      <w:r w:rsidRPr="00B2244A">
        <w:rPr>
          <w:b/>
          <w:spacing w:val="-1"/>
          <w:sz w:val="26"/>
          <w:szCs w:val="26"/>
        </w:rPr>
        <w:t>н</w:t>
      </w:r>
      <w:r w:rsidRPr="00B2244A">
        <w:rPr>
          <w:b/>
          <w:sz w:val="26"/>
          <w:szCs w:val="26"/>
        </w:rPr>
        <w:t>ию</w:t>
      </w:r>
      <w:r w:rsidRPr="00B2244A">
        <w:rPr>
          <w:b/>
          <w:spacing w:val="-14"/>
          <w:sz w:val="26"/>
          <w:szCs w:val="26"/>
        </w:rPr>
        <w:t xml:space="preserve"> </w:t>
      </w:r>
      <w:r w:rsidRPr="00B2244A">
        <w:rPr>
          <w:b/>
          <w:sz w:val="26"/>
          <w:szCs w:val="26"/>
        </w:rPr>
        <w:t>б</w:t>
      </w:r>
      <w:r w:rsidRPr="00B2244A">
        <w:rPr>
          <w:b/>
          <w:spacing w:val="1"/>
          <w:sz w:val="26"/>
          <w:szCs w:val="26"/>
        </w:rPr>
        <w:t>л</w:t>
      </w:r>
      <w:r w:rsidRPr="00B2244A">
        <w:rPr>
          <w:b/>
          <w:spacing w:val="2"/>
          <w:sz w:val="26"/>
          <w:szCs w:val="26"/>
        </w:rPr>
        <w:t>а</w:t>
      </w:r>
      <w:r w:rsidRPr="00B2244A">
        <w:rPr>
          <w:b/>
          <w:sz w:val="26"/>
          <w:szCs w:val="26"/>
        </w:rPr>
        <w:t>н</w:t>
      </w:r>
      <w:r w:rsidRPr="00B2244A">
        <w:rPr>
          <w:b/>
          <w:spacing w:val="-2"/>
          <w:sz w:val="26"/>
          <w:szCs w:val="26"/>
        </w:rPr>
        <w:t>к</w:t>
      </w:r>
      <w:r w:rsidRPr="00B2244A">
        <w:rPr>
          <w:b/>
          <w:sz w:val="26"/>
          <w:szCs w:val="26"/>
        </w:rPr>
        <w:t>а</w:t>
      </w:r>
      <w:r w:rsidRPr="00B2244A">
        <w:rPr>
          <w:b/>
          <w:spacing w:val="-13"/>
          <w:sz w:val="26"/>
          <w:szCs w:val="26"/>
        </w:rPr>
        <w:t xml:space="preserve"> </w:t>
      </w:r>
      <w:r w:rsidRPr="00B2244A">
        <w:rPr>
          <w:b/>
          <w:sz w:val="26"/>
          <w:szCs w:val="26"/>
        </w:rPr>
        <w:t>рег</w:t>
      </w:r>
      <w:r w:rsidRPr="00B2244A">
        <w:rPr>
          <w:b/>
          <w:spacing w:val="1"/>
          <w:sz w:val="26"/>
          <w:szCs w:val="26"/>
        </w:rPr>
        <w:t>и</w:t>
      </w:r>
      <w:r w:rsidRPr="00B2244A">
        <w:rPr>
          <w:b/>
          <w:spacing w:val="2"/>
          <w:sz w:val="26"/>
          <w:szCs w:val="26"/>
        </w:rPr>
        <w:t>с</w:t>
      </w:r>
      <w:r w:rsidRPr="00B2244A">
        <w:rPr>
          <w:b/>
          <w:sz w:val="26"/>
          <w:szCs w:val="26"/>
        </w:rPr>
        <w:t>трац</w:t>
      </w:r>
      <w:r w:rsidRPr="00B2244A">
        <w:rPr>
          <w:b/>
          <w:spacing w:val="1"/>
          <w:sz w:val="26"/>
          <w:szCs w:val="26"/>
        </w:rPr>
        <w:t>и</w:t>
      </w:r>
      <w:r w:rsidRPr="00B2244A">
        <w:rPr>
          <w:b/>
          <w:sz w:val="26"/>
          <w:szCs w:val="26"/>
        </w:rPr>
        <w:t>и.</w:t>
      </w:r>
    </w:p>
    <w:p w14:paraId="4B5184A2" w14:textId="77777777" w:rsidR="00732342" w:rsidRPr="00B2244A" w:rsidRDefault="00732342" w:rsidP="00D41C77">
      <w:pPr>
        <w:ind w:right="145" w:firstLine="709"/>
        <w:jc w:val="both"/>
        <w:rPr>
          <w:sz w:val="26"/>
          <w:szCs w:val="26"/>
        </w:rPr>
      </w:pPr>
      <w:r w:rsidRPr="00B2244A">
        <w:rPr>
          <w:b/>
          <w:bCs/>
          <w:sz w:val="26"/>
          <w:szCs w:val="26"/>
        </w:rPr>
        <w:t>Зап</w:t>
      </w:r>
      <w:r w:rsidRPr="00B2244A">
        <w:rPr>
          <w:b/>
          <w:bCs/>
          <w:spacing w:val="-2"/>
          <w:sz w:val="26"/>
          <w:szCs w:val="26"/>
        </w:rPr>
        <w:t>и</w:t>
      </w:r>
      <w:r w:rsidRPr="00B2244A">
        <w:rPr>
          <w:b/>
          <w:bCs/>
          <w:spacing w:val="2"/>
          <w:sz w:val="26"/>
          <w:szCs w:val="26"/>
        </w:rPr>
        <w:t>с</w:t>
      </w:r>
      <w:r w:rsidRPr="00B2244A">
        <w:rPr>
          <w:b/>
          <w:bCs/>
          <w:spacing w:val="-1"/>
          <w:sz w:val="26"/>
          <w:szCs w:val="26"/>
        </w:rPr>
        <w:t>ы</w:t>
      </w:r>
      <w:r w:rsidRPr="00B2244A">
        <w:rPr>
          <w:b/>
          <w:bCs/>
          <w:spacing w:val="1"/>
          <w:sz w:val="26"/>
          <w:szCs w:val="26"/>
        </w:rPr>
        <w:t>в</w:t>
      </w:r>
      <w:r w:rsidRPr="00B2244A">
        <w:rPr>
          <w:b/>
          <w:bCs/>
          <w:sz w:val="26"/>
          <w:szCs w:val="26"/>
        </w:rPr>
        <w:t>айте</w:t>
      </w:r>
      <w:r w:rsidRPr="00B2244A">
        <w:rPr>
          <w:b/>
          <w:bCs/>
          <w:spacing w:val="47"/>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квы</w:t>
      </w:r>
      <w:r w:rsidRPr="00B2244A">
        <w:rPr>
          <w:b/>
          <w:bCs/>
          <w:spacing w:val="50"/>
          <w:sz w:val="26"/>
          <w:szCs w:val="26"/>
        </w:rPr>
        <w:t xml:space="preserve"> </w:t>
      </w:r>
      <w:r w:rsidRPr="00B2244A">
        <w:rPr>
          <w:b/>
          <w:bCs/>
          <w:sz w:val="26"/>
          <w:szCs w:val="26"/>
        </w:rPr>
        <w:t>и</w:t>
      </w:r>
      <w:r w:rsidRPr="00B2244A">
        <w:rPr>
          <w:b/>
          <w:bCs/>
          <w:spacing w:val="48"/>
          <w:sz w:val="26"/>
          <w:szCs w:val="26"/>
        </w:rPr>
        <w:t xml:space="preserve"> </w:t>
      </w:r>
      <w:r w:rsidRPr="00B2244A">
        <w:rPr>
          <w:b/>
          <w:bCs/>
          <w:sz w:val="26"/>
          <w:szCs w:val="26"/>
        </w:rPr>
        <w:t>ц</w:t>
      </w:r>
      <w:r w:rsidRPr="00B2244A">
        <w:rPr>
          <w:b/>
          <w:bCs/>
          <w:spacing w:val="1"/>
          <w:sz w:val="26"/>
          <w:szCs w:val="26"/>
        </w:rPr>
        <w:t>и</w:t>
      </w:r>
      <w:r w:rsidRPr="00B2244A">
        <w:rPr>
          <w:b/>
          <w:bCs/>
          <w:spacing w:val="-2"/>
          <w:sz w:val="26"/>
          <w:szCs w:val="26"/>
        </w:rPr>
        <w:t>ф</w:t>
      </w:r>
      <w:r w:rsidRPr="00B2244A">
        <w:rPr>
          <w:b/>
          <w:bCs/>
          <w:spacing w:val="2"/>
          <w:sz w:val="26"/>
          <w:szCs w:val="26"/>
        </w:rPr>
        <w:t>р</w:t>
      </w:r>
      <w:r w:rsidRPr="00B2244A">
        <w:rPr>
          <w:b/>
          <w:bCs/>
          <w:sz w:val="26"/>
          <w:szCs w:val="26"/>
        </w:rPr>
        <w:t>ы</w:t>
      </w:r>
      <w:r w:rsidRPr="00B2244A">
        <w:rPr>
          <w:b/>
          <w:bCs/>
          <w:spacing w:val="47"/>
          <w:sz w:val="26"/>
          <w:szCs w:val="26"/>
        </w:rPr>
        <w:t xml:space="preserve"> </w:t>
      </w:r>
      <w:r w:rsidRPr="00B2244A">
        <w:rPr>
          <w:b/>
          <w:bCs/>
          <w:sz w:val="26"/>
          <w:szCs w:val="26"/>
        </w:rPr>
        <w:t>в</w:t>
      </w:r>
      <w:r w:rsidRPr="00B2244A">
        <w:rPr>
          <w:b/>
          <w:bCs/>
          <w:spacing w:val="48"/>
          <w:sz w:val="26"/>
          <w:szCs w:val="26"/>
        </w:rPr>
        <w:t xml:space="preserve"> </w:t>
      </w:r>
      <w:r w:rsidRPr="00B2244A">
        <w:rPr>
          <w:b/>
          <w:bCs/>
          <w:sz w:val="26"/>
          <w:szCs w:val="26"/>
        </w:rPr>
        <w:t>со</w:t>
      </w:r>
      <w:r w:rsidRPr="00B2244A">
        <w:rPr>
          <w:b/>
          <w:bCs/>
          <w:spacing w:val="2"/>
          <w:sz w:val="26"/>
          <w:szCs w:val="26"/>
        </w:rPr>
        <w:t>о</w:t>
      </w:r>
      <w:r w:rsidRPr="00B2244A">
        <w:rPr>
          <w:b/>
          <w:bCs/>
          <w:sz w:val="26"/>
          <w:szCs w:val="26"/>
        </w:rPr>
        <w:t>т</w:t>
      </w:r>
      <w:r w:rsidRPr="00B2244A">
        <w:rPr>
          <w:b/>
          <w:bCs/>
          <w:spacing w:val="-1"/>
          <w:sz w:val="26"/>
          <w:szCs w:val="26"/>
        </w:rPr>
        <w:t>в</w:t>
      </w:r>
      <w:r w:rsidRPr="00B2244A">
        <w:rPr>
          <w:b/>
          <w:bCs/>
          <w:spacing w:val="2"/>
          <w:sz w:val="26"/>
          <w:szCs w:val="26"/>
        </w:rPr>
        <w:t>е</w:t>
      </w:r>
      <w:r w:rsidRPr="00B2244A">
        <w:rPr>
          <w:b/>
          <w:bCs/>
          <w:sz w:val="26"/>
          <w:szCs w:val="26"/>
        </w:rPr>
        <w:t>тст</w:t>
      </w:r>
      <w:r w:rsidRPr="00B2244A">
        <w:rPr>
          <w:b/>
          <w:bCs/>
          <w:spacing w:val="-1"/>
          <w:sz w:val="26"/>
          <w:szCs w:val="26"/>
        </w:rPr>
        <w:t>в</w:t>
      </w:r>
      <w:r w:rsidRPr="00B2244A">
        <w:rPr>
          <w:b/>
          <w:bCs/>
          <w:spacing w:val="1"/>
          <w:sz w:val="26"/>
          <w:szCs w:val="26"/>
        </w:rPr>
        <w:t>и</w:t>
      </w:r>
      <w:r w:rsidRPr="00B2244A">
        <w:rPr>
          <w:b/>
          <w:bCs/>
          <w:sz w:val="26"/>
          <w:szCs w:val="26"/>
        </w:rPr>
        <w:t>и</w:t>
      </w:r>
      <w:r w:rsidRPr="00B2244A">
        <w:rPr>
          <w:b/>
          <w:bCs/>
          <w:spacing w:val="48"/>
          <w:sz w:val="26"/>
          <w:szCs w:val="26"/>
        </w:rPr>
        <w:t xml:space="preserve"> </w:t>
      </w:r>
      <w:r w:rsidRPr="00B2244A">
        <w:rPr>
          <w:b/>
          <w:bCs/>
          <w:sz w:val="26"/>
          <w:szCs w:val="26"/>
        </w:rPr>
        <w:t>с</w:t>
      </w:r>
      <w:r w:rsidRPr="00B2244A">
        <w:rPr>
          <w:b/>
          <w:bCs/>
          <w:spacing w:val="49"/>
          <w:sz w:val="26"/>
          <w:szCs w:val="26"/>
        </w:rPr>
        <w:t xml:space="preserve"> </w:t>
      </w:r>
      <w:r w:rsidRPr="00B2244A">
        <w:rPr>
          <w:b/>
          <w:bCs/>
          <w:sz w:val="26"/>
          <w:szCs w:val="26"/>
        </w:rPr>
        <w:t>обр</w:t>
      </w:r>
      <w:r w:rsidRPr="00B2244A">
        <w:rPr>
          <w:b/>
          <w:bCs/>
          <w:spacing w:val="2"/>
          <w:sz w:val="26"/>
          <w:szCs w:val="26"/>
        </w:rPr>
        <w:t>а</w:t>
      </w:r>
      <w:r w:rsidRPr="00B2244A">
        <w:rPr>
          <w:b/>
          <w:bCs/>
          <w:spacing w:val="-2"/>
          <w:sz w:val="26"/>
          <w:szCs w:val="26"/>
        </w:rPr>
        <w:t>з</w:t>
      </w:r>
      <w:r w:rsidRPr="00B2244A">
        <w:rPr>
          <w:b/>
          <w:bCs/>
          <w:spacing w:val="1"/>
          <w:sz w:val="26"/>
          <w:szCs w:val="26"/>
        </w:rPr>
        <w:t>ц</w:t>
      </w:r>
      <w:r w:rsidRPr="00B2244A">
        <w:rPr>
          <w:b/>
          <w:bCs/>
          <w:sz w:val="26"/>
          <w:szCs w:val="26"/>
        </w:rPr>
        <w:t>ом</w:t>
      </w:r>
      <w:r w:rsidRPr="00B2244A">
        <w:rPr>
          <w:b/>
          <w:bCs/>
          <w:spacing w:val="48"/>
          <w:sz w:val="26"/>
          <w:szCs w:val="26"/>
        </w:rPr>
        <w:t xml:space="preserve"> </w:t>
      </w:r>
      <w:r w:rsidRPr="00B2244A">
        <w:rPr>
          <w:b/>
          <w:bCs/>
          <w:sz w:val="26"/>
          <w:szCs w:val="26"/>
        </w:rPr>
        <w:t>на</w:t>
      </w:r>
      <w:r w:rsidRPr="00B2244A">
        <w:rPr>
          <w:b/>
          <w:bCs/>
          <w:spacing w:val="48"/>
          <w:sz w:val="26"/>
          <w:szCs w:val="26"/>
        </w:rPr>
        <w:t xml:space="preserve"> </w:t>
      </w:r>
      <w:r w:rsidRPr="00B2244A">
        <w:rPr>
          <w:b/>
          <w:bCs/>
          <w:sz w:val="26"/>
          <w:szCs w:val="26"/>
        </w:rPr>
        <w:t>блан</w:t>
      </w:r>
      <w:r w:rsidRPr="00B2244A">
        <w:rPr>
          <w:b/>
          <w:bCs/>
          <w:spacing w:val="1"/>
          <w:sz w:val="26"/>
          <w:szCs w:val="26"/>
        </w:rPr>
        <w:t>к</w:t>
      </w:r>
      <w:r w:rsidRPr="00B2244A">
        <w:rPr>
          <w:b/>
          <w:bCs/>
          <w:sz w:val="26"/>
          <w:szCs w:val="26"/>
        </w:rPr>
        <w:t>е.</w:t>
      </w:r>
      <w:r w:rsidRPr="00B2244A">
        <w:rPr>
          <w:b/>
          <w:bCs/>
          <w:spacing w:val="49"/>
          <w:sz w:val="26"/>
          <w:szCs w:val="26"/>
        </w:rPr>
        <w:t xml:space="preserve"> </w:t>
      </w:r>
      <w:r w:rsidRPr="00B2244A">
        <w:rPr>
          <w:b/>
          <w:bCs/>
          <w:sz w:val="26"/>
          <w:szCs w:val="26"/>
        </w:rPr>
        <w:t>К</w:t>
      </w:r>
      <w:r w:rsidRPr="00B2244A">
        <w:rPr>
          <w:b/>
          <w:bCs/>
          <w:spacing w:val="1"/>
          <w:sz w:val="26"/>
          <w:szCs w:val="26"/>
        </w:rPr>
        <w:t>а</w:t>
      </w:r>
      <w:r w:rsidRPr="00B2244A">
        <w:rPr>
          <w:b/>
          <w:bCs/>
          <w:sz w:val="26"/>
          <w:szCs w:val="26"/>
        </w:rPr>
        <w:t>жд</w:t>
      </w:r>
      <w:r w:rsidRPr="00B2244A">
        <w:rPr>
          <w:b/>
          <w:bCs/>
          <w:spacing w:val="2"/>
          <w:sz w:val="26"/>
          <w:szCs w:val="26"/>
        </w:rPr>
        <w:t>а</w:t>
      </w:r>
      <w:r w:rsidRPr="00B2244A">
        <w:rPr>
          <w:b/>
          <w:bCs/>
          <w:sz w:val="26"/>
          <w:szCs w:val="26"/>
        </w:rPr>
        <w:t>я ц</w:t>
      </w:r>
      <w:r w:rsidRPr="00B2244A">
        <w:rPr>
          <w:b/>
          <w:bCs/>
          <w:spacing w:val="1"/>
          <w:sz w:val="26"/>
          <w:szCs w:val="26"/>
        </w:rPr>
        <w:t>и</w:t>
      </w:r>
      <w:r w:rsidRPr="00B2244A">
        <w:rPr>
          <w:b/>
          <w:bCs/>
          <w:spacing w:val="-2"/>
          <w:sz w:val="26"/>
          <w:szCs w:val="26"/>
        </w:rPr>
        <w:t>ф</w:t>
      </w:r>
      <w:r w:rsidRPr="00B2244A">
        <w:rPr>
          <w:b/>
          <w:bCs/>
          <w:sz w:val="26"/>
          <w:szCs w:val="26"/>
        </w:rPr>
        <w:t>ра,</w:t>
      </w:r>
      <w:r w:rsidRPr="00B2244A">
        <w:rPr>
          <w:b/>
          <w:bCs/>
          <w:spacing w:val="-12"/>
          <w:sz w:val="26"/>
          <w:szCs w:val="26"/>
        </w:rPr>
        <w:t xml:space="preserve"> </w:t>
      </w:r>
      <w:r w:rsidRPr="00B2244A">
        <w:rPr>
          <w:b/>
          <w:bCs/>
          <w:spacing w:val="2"/>
          <w:sz w:val="26"/>
          <w:szCs w:val="26"/>
        </w:rPr>
        <w:t>с</w:t>
      </w:r>
      <w:r w:rsidRPr="00B2244A">
        <w:rPr>
          <w:b/>
          <w:bCs/>
          <w:sz w:val="26"/>
          <w:szCs w:val="26"/>
        </w:rPr>
        <w:t>имвол</w:t>
      </w:r>
      <w:r w:rsidRPr="00B2244A">
        <w:rPr>
          <w:b/>
          <w:bCs/>
          <w:spacing w:val="-10"/>
          <w:sz w:val="26"/>
          <w:szCs w:val="26"/>
        </w:rPr>
        <w:t xml:space="preserve"> </w:t>
      </w:r>
      <w:r w:rsidRPr="00B2244A">
        <w:rPr>
          <w:b/>
          <w:bCs/>
          <w:spacing w:val="-2"/>
          <w:sz w:val="26"/>
          <w:szCs w:val="26"/>
        </w:rPr>
        <w:t>з</w:t>
      </w:r>
      <w:r w:rsidRPr="00B2244A">
        <w:rPr>
          <w:b/>
          <w:bCs/>
          <w:sz w:val="26"/>
          <w:szCs w:val="26"/>
        </w:rPr>
        <w:t>а</w:t>
      </w:r>
      <w:r w:rsidRPr="00B2244A">
        <w:rPr>
          <w:b/>
          <w:bCs/>
          <w:spacing w:val="1"/>
          <w:sz w:val="26"/>
          <w:szCs w:val="26"/>
        </w:rPr>
        <w:t>пи</w:t>
      </w:r>
      <w:r w:rsidRPr="00B2244A">
        <w:rPr>
          <w:b/>
          <w:bCs/>
          <w:sz w:val="26"/>
          <w:szCs w:val="26"/>
        </w:rPr>
        <w:t>сы</w:t>
      </w:r>
      <w:r w:rsidRPr="00B2244A">
        <w:rPr>
          <w:b/>
          <w:bCs/>
          <w:spacing w:val="-2"/>
          <w:sz w:val="26"/>
          <w:szCs w:val="26"/>
        </w:rPr>
        <w:t>в</w:t>
      </w:r>
      <w:r w:rsidRPr="00B2244A">
        <w:rPr>
          <w:b/>
          <w:bCs/>
          <w:sz w:val="26"/>
          <w:szCs w:val="26"/>
        </w:rPr>
        <w:t>а</w:t>
      </w:r>
      <w:r w:rsidRPr="00B2244A">
        <w:rPr>
          <w:b/>
          <w:bCs/>
          <w:spacing w:val="2"/>
          <w:sz w:val="26"/>
          <w:szCs w:val="26"/>
        </w:rPr>
        <w:t>е</w:t>
      </w:r>
      <w:r w:rsidRPr="00B2244A">
        <w:rPr>
          <w:b/>
          <w:bCs/>
          <w:sz w:val="26"/>
          <w:szCs w:val="26"/>
        </w:rPr>
        <w:t>тся</w:t>
      </w:r>
      <w:r w:rsidRPr="00B2244A">
        <w:rPr>
          <w:b/>
          <w:bCs/>
          <w:spacing w:val="-11"/>
          <w:sz w:val="26"/>
          <w:szCs w:val="26"/>
        </w:rPr>
        <w:t xml:space="preserve"> </w:t>
      </w:r>
      <w:r w:rsidRPr="00B2244A">
        <w:rPr>
          <w:b/>
          <w:bCs/>
          <w:sz w:val="26"/>
          <w:szCs w:val="26"/>
        </w:rPr>
        <w:t>в</w:t>
      </w:r>
      <w:r w:rsidRPr="00B2244A">
        <w:rPr>
          <w:b/>
          <w:bCs/>
          <w:spacing w:val="-12"/>
          <w:sz w:val="26"/>
          <w:szCs w:val="26"/>
        </w:rPr>
        <w:t xml:space="preserve"> </w:t>
      </w:r>
      <w:r w:rsidRPr="00B2244A">
        <w:rPr>
          <w:b/>
          <w:bCs/>
          <w:sz w:val="26"/>
          <w:szCs w:val="26"/>
        </w:rPr>
        <w:t>о</w:t>
      </w:r>
      <w:r w:rsidRPr="00B2244A">
        <w:rPr>
          <w:b/>
          <w:bCs/>
          <w:spacing w:val="-1"/>
          <w:sz w:val="26"/>
          <w:szCs w:val="26"/>
        </w:rPr>
        <w:t>т</w:t>
      </w:r>
      <w:r w:rsidRPr="00B2244A">
        <w:rPr>
          <w:b/>
          <w:bCs/>
          <w:sz w:val="26"/>
          <w:szCs w:val="26"/>
        </w:rPr>
        <w:t>дел</w:t>
      </w:r>
      <w:r w:rsidRPr="00B2244A">
        <w:rPr>
          <w:b/>
          <w:bCs/>
          <w:spacing w:val="1"/>
          <w:sz w:val="26"/>
          <w:szCs w:val="26"/>
        </w:rPr>
        <w:t>ь</w:t>
      </w:r>
      <w:r w:rsidRPr="00B2244A">
        <w:rPr>
          <w:b/>
          <w:bCs/>
          <w:sz w:val="26"/>
          <w:szCs w:val="26"/>
        </w:rPr>
        <w:t>н</w:t>
      </w:r>
      <w:r w:rsidRPr="00B2244A">
        <w:rPr>
          <w:b/>
          <w:bCs/>
          <w:spacing w:val="1"/>
          <w:sz w:val="26"/>
          <w:szCs w:val="26"/>
        </w:rPr>
        <w:t>у</w:t>
      </w:r>
      <w:r w:rsidRPr="00B2244A">
        <w:rPr>
          <w:b/>
          <w:bCs/>
          <w:sz w:val="26"/>
          <w:szCs w:val="26"/>
        </w:rPr>
        <w:t>ю</w:t>
      </w:r>
      <w:r w:rsidRPr="00B2244A">
        <w:rPr>
          <w:b/>
          <w:bCs/>
          <w:spacing w:val="-11"/>
          <w:sz w:val="26"/>
          <w:szCs w:val="26"/>
        </w:rPr>
        <w:t xml:space="preserve"> </w:t>
      </w:r>
      <w:r w:rsidRPr="00B2244A">
        <w:rPr>
          <w:b/>
          <w:bCs/>
          <w:sz w:val="26"/>
          <w:szCs w:val="26"/>
        </w:rPr>
        <w:t>клетк</w:t>
      </w:r>
      <w:r w:rsidRPr="00B2244A">
        <w:rPr>
          <w:b/>
          <w:bCs/>
          <w:spacing w:val="2"/>
          <w:sz w:val="26"/>
          <w:szCs w:val="26"/>
        </w:rPr>
        <w:t>у</w:t>
      </w:r>
      <w:r w:rsidRPr="00B2244A">
        <w:rPr>
          <w:b/>
          <w:bCs/>
          <w:sz w:val="26"/>
          <w:szCs w:val="26"/>
        </w:rPr>
        <w:t>.</w:t>
      </w:r>
    </w:p>
    <w:p w14:paraId="115A2B2C" w14:textId="77777777" w:rsidR="00732342" w:rsidRPr="00B2244A" w:rsidRDefault="00732342" w:rsidP="00D41C77">
      <w:pPr>
        <w:ind w:right="145" w:firstLine="709"/>
        <w:jc w:val="both"/>
        <w:rPr>
          <w:sz w:val="26"/>
          <w:szCs w:val="26"/>
        </w:rPr>
      </w:pPr>
      <w:r w:rsidRPr="00B2244A">
        <w:rPr>
          <w:b/>
          <w:bCs/>
          <w:sz w:val="26"/>
          <w:szCs w:val="26"/>
        </w:rPr>
        <w:t>Поля</w:t>
      </w:r>
      <w:r w:rsidRPr="00B2244A">
        <w:rPr>
          <w:b/>
          <w:bCs/>
          <w:spacing w:val="3"/>
          <w:sz w:val="26"/>
          <w:szCs w:val="26"/>
        </w:rPr>
        <w:t xml:space="preserve"> </w:t>
      </w:r>
      <w:r w:rsidRPr="00B2244A">
        <w:rPr>
          <w:b/>
          <w:bCs/>
          <w:sz w:val="26"/>
          <w:szCs w:val="26"/>
        </w:rPr>
        <w:t>«Код</w:t>
      </w:r>
      <w:r w:rsidRPr="00B2244A">
        <w:rPr>
          <w:b/>
          <w:bCs/>
          <w:spacing w:val="4"/>
          <w:sz w:val="26"/>
          <w:szCs w:val="26"/>
        </w:rPr>
        <w:t xml:space="preserve"> </w:t>
      </w:r>
      <w:r w:rsidRPr="00B2244A">
        <w:rPr>
          <w:b/>
          <w:bCs/>
          <w:sz w:val="26"/>
          <w:szCs w:val="26"/>
        </w:rPr>
        <w:t>р</w:t>
      </w:r>
      <w:r w:rsidRPr="00B2244A">
        <w:rPr>
          <w:b/>
          <w:bCs/>
          <w:spacing w:val="2"/>
          <w:sz w:val="26"/>
          <w:szCs w:val="26"/>
        </w:rPr>
        <w:t>е</w:t>
      </w:r>
      <w:r w:rsidRPr="00B2244A">
        <w:rPr>
          <w:b/>
          <w:bCs/>
          <w:sz w:val="26"/>
          <w:szCs w:val="26"/>
        </w:rPr>
        <w:t>ги</w:t>
      </w:r>
      <w:r w:rsidRPr="00B2244A">
        <w:rPr>
          <w:b/>
          <w:bCs/>
          <w:spacing w:val="1"/>
          <w:sz w:val="26"/>
          <w:szCs w:val="26"/>
        </w:rPr>
        <w:t>о</w:t>
      </w:r>
      <w:r w:rsidRPr="00B2244A">
        <w:rPr>
          <w:b/>
          <w:bCs/>
          <w:sz w:val="26"/>
          <w:szCs w:val="26"/>
        </w:rPr>
        <w:t>на</w:t>
      </w:r>
      <w:r w:rsidRPr="00B2244A">
        <w:rPr>
          <w:b/>
          <w:bCs/>
          <w:spacing w:val="1"/>
          <w:sz w:val="26"/>
          <w:szCs w:val="26"/>
        </w:rPr>
        <w:t>»</w:t>
      </w:r>
      <w:r w:rsidRPr="00B2244A">
        <w:rPr>
          <w:b/>
          <w:bCs/>
          <w:sz w:val="26"/>
          <w:szCs w:val="26"/>
        </w:rPr>
        <w:t>,</w:t>
      </w:r>
      <w:r w:rsidRPr="00B2244A">
        <w:rPr>
          <w:b/>
          <w:bCs/>
          <w:spacing w:val="4"/>
          <w:sz w:val="26"/>
          <w:szCs w:val="26"/>
        </w:rPr>
        <w:t xml:space="preserve"> </w:t>
      </w:r>
      <w:r w:rsidRPr="00B2244A">
        <w:rPr>
          <w:b/>
          <w:bCs/>
          <w:sz w:val="26"/>
          <w:szCs w:val="26"/>
        </w:rPr>
        <w:t>«Код</w:t>
      </w:r>
      <w:r w:rsidRPr="00B2244A">
        <w:rPr>
          <w:b/>
          <w:bCs/>
          <w:spacing w:val="5"/>
          <w:sz w:val="26"/>
          <w:szCs w:val="26"/>
        </w:rPr>
        <w:t xml:space="preserve"> </w:t>
      </w:r>
      <w:r w:rsidRPr="00B2244A">
        <w:rPr>
          <w:b/>
          <w:bCs/>
          <w:sz w:val="26"/>
          <w:szCs w:val="26"/>
        </w:rPr>
        <w:t>ППЭ</w:t>
      </w:r>
      <w:r w:rsidRPr="00B2244A">
        <w:rPr>
          <w:b/>
          <w:bCs/>
          <w:spacing w:val="1"/>
          <w:sz w:val="26"/>
          <w:szCs w:val="26"/>
        </w:rPr>
        <w:t>»</w:t>
      </w:r>
      <w:r w:rsidRPr="00B2244A">
        <w:rPr>
          <w:b/>
          <w:bCs/>
          <w:sz w:val="26"/>
          <w:szCs w:val="26"/>
        </w:rPr>
        <w:t>,</w:t>
      </w:r>
      <w:r w:rsidRPr="00B2244A">
        <w:rPr>
          <w:b/>
          <w:bCs/>
          <w:spacing w:val="6"/>
          <w:sz w:val="26"/>
          <w:szCs w:val="26"/>
        </w:rPr>
        <w:t xml:space="preserve"> </w:t>
      </w:r>
      <w:r w:rsidRPr="00B2244A">
        <w:rPr>
          <w:b/>
          <w:bCs/>
          <w:sz w:val="26"/>
          <w:szCs w:val="26"/>
        </w:rPr>
        <w:t>«Код</w:t>
      </w:r>
      <w:r w:rsidRPr="00B2244A">
        <w:rPr>
          <w:b/>
          <w:bCs/>
          <w:spacing w:val="6"/>
          <w:sz w:val="26"/>
          <w:szCs w:val="26"/>
        </w:rPr>
        <w:t xml:space="preserve"> </w:t>
      </w:r>
      <w:r w:rsidRPr="00B2244A">
        <w:rPr>
          <w:b/>
          <w:bCs/>
          <w:sz w:val="26"/>
          <w:szCs w:val="26"/>
        </w:rPr>
        <w:t>пред</w:t>
      </w:r>
      <w:r w:rsidRPr="00B2244A">
        <w:rPr>
          <w:b/>
          <w:bCs/>
          <w:spacing w:val="1"/>
          <w:sz w:val="26"/>
          <w:szCs w:val="26"/>
        </w:rPr>
        <w:t>м</w:t>
      </w:r>
      <w:r w:rsidRPr="00B2244A">
        <w:rPr>
          <w:b/>
          <w:bCs/>
          <w:sz w:val="26"/>
          <w:szCs w:val="26"/>
        </w:rPr>
        <w:t>ета»,</w:t>
      </w:r>
      <w:r w:rsidRPr="00B2244A">
        <w:rPr>
          <w:b/>
          <w:bCs/>
          <w:spacing w:val="4"/>
          <w:sz w:val="26"/>
          <w:szCs w:val="26"/>
        </w:rPr>
        <w:t xml:space="preserve"> </w:t>
      </w:r>
      <w:r w:rsidRPr="00B2244A">
        <w:rPr>
          <w:b/>
          <w:bCs/>
          <w:sz w:val="26"/>
          <w:szCs w:val="26"/>
        </w:rPr>
        <w:t>«Н</w:t>
      </w:r>
      <w:r w:rsidRPr="00B2244A">
        <w:rPr>
          <w:b/>
          <w:bCs/>
          <w:spacing w:val="2"/>
          <w:sz w:val="26"/>
          <w:szCs w:val="26"/>
        </w:rPr>
        <w:t>а</w:t>
      </w:r>
      <w:r w:rsidRPr="00B2244A">
        <w:rPr>
          <w:b/>
          <w:bCs/>
          <w:spacing w:val="-2"/>
          <w:sz w:val="26"/>
          <w:szCs w:val="26"/>
        </w:rPr>
        <w:t>з</w:t>
      </w:r>
      <w:r w:rsidRPr="00B2244A">
        <w:rPr>
          <w:b/>
          <w:bCs/>
          <w:spacing w:val="1"/>
          <w:sz w:val="26"/>
          <w:szCs w:val="26"/>
        </w:rPr>
        <w:t>в</w:t>
      </w:r>
      <w:r w:rsidRPr="00B2244A">
        <w:rPr>
          <w:b/>
          <w:bCs/>
          <w:sz w:val="26"/>
          <w:szCs w:val="26"/>
        </w:rPr>
        <w:t>а</w:t>
      </w:r>
      <w:r w:rsidRPr="00B2244A">
        <w:rPr>
          <w:b/>
          <w:bCs/>
          <w:spacing w:val="1"/>
          <w:sz w:val="26"/>
          <w:szCs w:val="26"/>
        </w:rPr>
        <w:t>н</w:t>
      </w:r>
      <w:r w:rsidRPr="00B2244A">
        <w:rPr>
          <w:b/>
          <w:bCs/>
          <w:sz w:val="26"/>
          <w:szCs w:val="26"/>
        </w:rPr>
        <w:t>ие</w:t>
      </w:r>
      <w:r w:rsidRPr="00B2244A">
        <w:rPr>
          <w:b/>
          <w:bCs/>
          <w:spacing w:val="3"/>
          <w:sz w:val="26"/>
          <w:szCs w:val="26"/>
        </w:rPr>
        <w:t xml:space="preserve"> </w:t>
      </w:r>
      <w:r w:rsidRPr="00B2244A">
        <w:rPr>
          <w:b/>
          <w:bCs/>
          <w:sz w:val="26"/>
          <w:szCs w:val="26"/>
        </w:rPr>
        <w:t>пред</w:t>
      </w:r>
      <w:r w:rsidRPr="00B2244A">
        <w:rPr>
          <w:b/>
          <w:bCs/>
          <w:spacing w:val="1"/>
          <w:sz w:val="26"/>
          <w:szCs w:val="26"/>
        </w:rPr>
        <w:t>м</w:t>
      </w:r>
      <w:r w:rsidRPr="00B2244A">
        <w:rPr>
          <w:b/>
          <w:bCs/>
          <w:sz w:val="26"/>
          <w:szCs w:val="26"/>
        </w:rPr>
        <w:t>ета»,</w:t>
      </w:r>
      <w:r w:rsidRPr="00B2244A">
        <w:rPr>
          <w:b/>
          <w:bCs/>
          <w:spacing w:val="5"/>
          <w:sz w:val="26"/>
          <w:szCs w:val="26"/>
        </w:rPr>
        <w:t xml:space="preserve"> </w:t>
      </w:r>
      <w:r w:rsidRPr="00B2244A">
        <w:rPr>
          <w:b/>
          <w:bCs/>
          <w:spacing w:val="2"/>
          <w:sz w:val="26"/>
          <w:szCs w:val="26"/>
        </w:rPr>
        <w:t>«</w:t>
      </w:r>
      <w:r w:rsidRPr="00B2244A">
        <w:rPr>
          <w:b/>
          <w:bCs/>
          <w:sz w:val="26"/>
          <w:szCs w:val="26"/>
        </w:rPr>
        <w:t>Да</w:t>
      </w:r>
      <w:r w:rsidRPr="00B2244A">
        <w:rPr>
          <w:b/>
          <w:bCs/>
          <w:spacing w:val="-1"/>
          <w:sz w:val="26"/>
          <w:szCs w:val="26"/>
        </w:rPr>
        <w:t>т</w:t>
      </w:r>
      <w:r w:rsidRPr="00B2244A">
        <w:rPr>
          <w:b/>
          <w:bCs/>
          <w:sz w:val="26"/>
          <w:szCs w:val="26"/>
        </w:rPr>
        <w:t>а про</w:t>
      </w:r>
      <w:r w:rsidRPr="00B2244A">
        <w:rPr>
          <w:b/>
          <w:bCs/>
          <w:spacing w:val="-2"/>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я</w:t>
      </w:r>
      <w:r w:rsidRPr="00B2244A">
        <w:rPr>
          <w:b/>
          <w:bCs/>
          <w:spacing w:val="-19"/>
          <w:sz w:val="26"/>
          <w:szCs w:val="26"/>
        </w:rPr>
        <w:t xml:space="preserve"> </w:t>
      </w:r>
      <w:r w:rsidRPr="00B2244A">
        <w:rPr>
          <w:b/>
          <w:bCs/>
          <w:sz w:val="26"/>
          <w:szCs w:val="26"/>
        </w:rPr>
        <w:t>ОГЭ»</w:t>
      </w:r>
      <w:r w:rsidRPr="00B2244A">
        <w:rPr>
          <w:b/>
          <w:bCs/>
          <w:spacing w:val="-19"/>
          <w:sz w:val="26"/>
          <w:szCs w:val="26"/>
        </w:rPr>
        <w:t xml:space="preserve"> </w:t>
      </w:r>
      <w:r w:rsidRPr="00B2244A">
        <w:rPr>
          <w:b/>
          <w:bCs/>
          <w:sz w:val="26"/>
          <w:szCs w:val="26"/>
        </w:rPr>
        <w:t>з</w:t>
      </w:r>
      <w:r w:rsidRPr="00B2244A">
        <w:rPr>
          <w:b/>
          <w:bCs/>
          <w:spacing w:val="2"/>
          <w:sz w:val="26"/>
          <w:szCs w:val="26"/>
        </w:rPr>
        <w:t>а</w:t>
      </w:r>
      <w:r w:rsidRPr="00B2244A">
        <w:rPr>
          <w:b/>
          <w:bCs/>
          <w:sz w:val="26"/>
          <w:szCs w:val="26"/>
        </w:rPr>
        <w:t>полне</w:t>
      </w:r>
      <w:r w:rsidRPr="00B2244A">
        <w:rPr>
          <w:b/>
          <w:bCs/>
          <w:spacing w:val="1"/>
          <w:sz w:val="26"/>
          <w:szCs w:val="26"/>
        </w:rPr>
        <w:t>н</w:t>
      </w:r>
      <w:r w:rsidRPr="00B2244A">
        <w:rPr>
          <w:b/>
          <w:bCs/>
          <w:sz w:val="26"/>
          <w:szCs w:val="26"/>
        </w:rPr>
        <w:t>ы</w:t>
      </w:r>
      <w:r w:rsidRPr="00B2244A">
        <w:rPr>
          <w:b/>
          <w:bCs/>
          <w:spacing w:val="-18"/>
          <w:sz w:val="26"/>
          <w:szCs w:val="26"/>
        </w:rPr>
        <w:t xml:space="preserve"> </w:t>
      </w:r>
      <w:r w:rsidRPr="00B2244A">
        <w:rPr>
          <w:b/>
          <w:bCs/>
          <w:spacing w:val="2"/>
          <w:sz w:val="26"/>
          <w:szCs w:val="26"/>
        </w:rPr>
        <w:t>а</w:t>
      </w:r>
      <w:r w:rsidRPr="00B2244A">
        <w:rPr>
          <w:b/>
          <w:bCs/>
          <w:sz w:val="26"/>
          <w:szCs w:val="26"/>
        </w:rPr>
        <w:t>в</w:t>
      </w:r>
      <w:r w:rsidRPr="00B2244A">
        <w:rPr>
          <w:b/>
          <w:bCs/>
          <w:spacing w:val="-1"/>
          <w:sz w:val="26"/>
          <w:szCs w:val="26"/>
        </w:rPr>
        <w:t>т</w:t>
      </w:r>
      <w:r w:rsidRPr="00B2244A">
        <w:rPr>
          <w:b/>
          <w:bCs/>
          <w:sz w:val="26"/>
          <w:szCs w:val="26"/>
        </w:rPr>
        <w:t>ома</w:t>
      </w:r>
      <w:r w:rsidRPr="00B2244A">
        <w:rPr>
          <w:b/>
          <w:bCs/>
          <w:spacing w:val="2"/>
          <w:sz w:val="26"/>
          <w:szCs w:val="26"/>
        </w:rPr>
        <w:t>т</w:t>
      </w:r>
      <w:r w:rsidRPr="00B2244A">
        <w:rPr>
          <w:b/>
          <w:bCs/>
          <w:sz w:val="26"/>
          <w:szCs w:val="26"/>
        </w:rPr>
        <w:t>и</w:t>
      </w:r>
      <w:r w:rsidRPr="00B2244A">
        <w:rPr>
          <w:b/>
          <w:bCs/>
          <w:spacing w:val="1"/>
          <w:sz w:val="26"/>
          <w:szCs w:val="26"/>
        </w:rPr>
        <w:t>ч</w:t>
      </w:r>
      <w:r w:rsidRPr="00B2244A">
        <w:rPr>
          <w:b/>
          <w:bCs/>
          <w:sz w:val="26"/>
          <w:szCs w:val="26"/>
        </w:rPr>
        <w:t>ески.</w:t>
      </w:r>
    </w:p>
    <w:p w14:paraId="4B36F52D" w14:textId="77777777" w:rsidR="00732342" w:rsidRPr="00B2244A" w:rsidRDefault="00732342" w:rsidP="00D41C77">
      <w:pPr>
        <w:ind w:right="145" w:firstLine="709"/>
        <w:jc w:val="both"/>
        <w:rPr>
          <w:sz w:val="26"/>
          <w:szCs w:val="26"/>
        </w:rPr>
      </w:pPr>
      <w:r w:rsidRPr="00B2244A">
        <w:rPr>
          <w:b/>
          <w:bCs/>
          <w:sz w:val="26"/>
          <w:szCs w:val="26"/>
        </w:rPr>
        <w:t>Запол</w:t>
      </w:r>
      <w:r w:rsidRPr="00B2244A">
        <w:rPr>
          <w:b/>
          <w:bCs/>
          <w:spacing w:val="2"/>
          <w:sz w:val="26"/>
          <w:szCs w:val="26"/>
        </w:rPr>
        <w:t>н</w:t>
      </w:r>
      <w:r w:rsidRPr="00B2244A">
        <w:rPr>
          <w:b/>
          <w:bCs/>
          <w:sz w:val="26"/>
          <w:szCs w:val="26"/>
        </w:rPr>
        <w:t xml:space="preserve">ите </w:t>
      </w:r>
      <w:r w:rsidRPr="00B2244A">
        <w:rPr>
          <w:b/>
          <w:bCs/>
          <w:spacing w:val="1"/>
          <w:sz w:val="26"/>
          <w:szCs w:val="26"/>
        </w:rPr>
        <w:t>п</w:t>
      </w:r>
      <w:r w:rsidRPr="00B2244A">
        <w:rPr>
          <w:b/>
          <w:bCs/>
          <w:sz w:val="26"/>
          <w:szCs w:val="26"/>
        </w:rPr>
        <w:t xml:space="preserve">оля </w:t>
      </w:r>
      <w:r w:rsidRPr="00B2244A">
        <w:rPr>
          <w:b/>
          <w:bCs/>
          <w:spacing w:val="2"/>
          <w:sz w:val="26"/>
          <w:szCs w:val="26"/>
        </w:rPr>
        <w:t>«</w:t>
      </w:r>
      <w:r w:rsidRPr="00B2244A">
        <w:rPr>
          <w:b/>
          <w:bCs/>
          <w:spacing w:val="1"/>
          <w:sz w:val="26"/>
          <w:szCs w:val="26"/>
        </w:rPr>
        <w:t>К</w:t>
      </w:r>
      <w:r w:rsidRPr="00B2244A">
        <w:rPr>
          <w:b/>
          <w:bCs/>
          <w:sz w:val="26"/>
          <w:szCs w:val="26"/>
        </w:rPr>
        <w:t>од обра</w:t>
      </w:r>
      <w:r w:rsidRPr="00B2244A">
        <w:rPr>
          <w:b/>
          <w:bCs/>
          <w:spacing w:val="1"/>
          <w:sz w:val="26"/>
          <w:szCs w:val="26"/>
        </w:rPr>
        <w:t>з</w:t>
      </w:r>
      <w:r w:rsidRPr="00B2244A">
        <w:rPr>
          <w:b/>
          <w:bCs/>
          <w:sz w:val="26"/>
          <w:szCs w:val="26"/>
        </w:rPr>
        <w:t>ова</w:t>
      </w:r>
      <w:r w:rsidRPr="00B2244A">
        <w:rPr>
          <w:b/>
          <w:bCs/>
          <w:spacing w:val="1"/>
          <w:sz w:val="26"/>
          <w:szCs w:val="26"/>
        </w:rPr>
        <w:t>т</w:t>
      </w:r>
      <w:r w:rsidRPr="00B2244A">
        <w:rPr>
          <w:b/>
          <w:bCs/>
          <w:sz w:val="26"/>
          <w:szCs w:val="26"/>
        </w:rPr>
        <w:t>ел</w:t>
      </w:r>
      <w:r w:rsidRPr="00B2244A">
        <w:rPr>
          <w:b/>
          <w:bCs/>
          <w:spacing w:val="1"/>
          <w:sz w:val="26"/>
          <w:szCs w:val="26"/>
        </w:rPr>
        <w:t>ь</w:t>
      </w:r>
      <w:r w:rsidRPr="00B2244A">
        <w:rPr>
          <w:b/>
          <w:bCs/>
          <w:sz w:val="26"/>
          <w:szCs w:val="26"/>
        </w:rPr>
        <w:t>ной орга</w:t>
      </w:r>
      <w:r w:rsidRPr="00B2244A">
        <w:rPr>
          <w:b/>
          <w:bCs/>
          <w:spacing w:val="1"/>
          <w:sz w:val="26"/>
          <w:szCs w:val="26"/>
        </w:rPr>
        <w:t>н</w:t>
      </w:r>
      <w:r w:rsidRPr="00B2244A">
        <w:rPr>
          <w:b/>
          <w:bCs/>
          <w:sz w:val="26"/>
          <w:szCs w:val="26"/>
        </w:rPr>
        <w:t>и</w:t>
      </w:r>
      <w:r w:rsidRPr="00B2244A">
        <w:rPr>
          <w:b/>
          <w:bCs/>
          <w:spacing w:val="-2"/>
          <w:sz w:val="26"/>
          <w:szCs w:val="26"/>
        </w:rPr>
        <w:t>з</w:t>
      </w:r>
      <w:r w:rsidRPr="00B2244A">
        <w:rPr>
          <w:b/>
          <w:bCs/>
          <w:spacing w:val="2"/>
          <w:sz w:val="26"/>
          <w:szCs w:val="26"/>
        </w:rPr>
        <w:t>а</w:t>
      </w:r>
      <w:r w:rsidRPr="00B2244A">
        <w:rPr>
          <w:b/>
          <w:bCs/>
          <w:sz w:val="26"/>
          <w:szCs w:val="26"/>
        </w:rPr>
        <w:t>ц</w:t>
      </w:r>
      <w:r w:rsidRPr="00B2244A">
        <w:rPr>
          <w:b/>
          <w:bCs/>
          <w:spacing w:val="1"/>
          <w:sz w:val="26"/>
          <w:szCs w:val="26"/>
        </w:rPr>
        <w:t>и</w:t>
      </w:r>
      <w:r w:rsidRPr="00B2244A">
        <w:rPr>
          <w:b/>
          <w:bCs/>
          <w:sz w:val="26"/>
          <w:szCs w:val="26"/>
        </w:rPr>
        <w:t xml:space="preserve">и» и </w:t>
      </w:r>
      <w:r w:rsidRPr="00B2244A">
        <w:rPr>
          <w:b/>
          <w:bCs/>
          <w:spacing w:val="2"/>
          <w:sz w:val="26"/>
          <w:szCs w:val="26"/>
        </w:rPr>
        <w:t>«</w:t>
      </w:r>
      <w:r w:rsidRPr="00B2244A">
        <w:rPr>
          <w:b/>
          <w:bCs/>
          <w:sz w:val="26"/>
          <w:szCs w:val="26"/>
        </w:rPr>
        <w:t>Номер а</w:t>
      </w:r>
      <w:r w:rsidRPr="00B2244A">
        <w:rPr>
          <w:b/>
          <w:bCs/>
          <w:spacing w:val="2"/>
          <w:sz w:val="26"/>
          <w:szCs w:val="26"/>
        </w:rPr>
        <w:t>у</w:t>
      </w:r>
      <w:r w:rsidRPr="00B2244A">
        <w:rPr>
          <w:b/>
          <w:bCs/>
          <w:sz w:val="26"/>
          <w:szCs w:val="26"/>
        </w:rPr>
        <w:t>дитор</w:t>
      </w:r>
      <w:r w:rsidRPr="00B2244A">
        <w:rPr>
          <w:b/>
          <w:bCs/>
          <w:spacing w:val="1"/>
          <w:sz w:val="26"/>
          <w:szCs w:val="26"/>
        </w:rPr>
        <w:t>и</w:t>
      </w:r>
      <w:r w:rsidRPr="00B2244A">
        <w:rPr>
          <w:b/>
          <w:bCs/>
          <w:sz w:val="26"/>
          <w:szCs w:val="26"/>
        </w:rPr>
        <w:t>и» в</w:t>
      </w:r>
      <w:r w:rsidRPr="00B2244A">
        <w:rPr>
          <w:b/>
          <w:bCs/>
          <w:spacing w:val="-12"/>
          <w:sz w:val="26"/>
          <w:szCs w:val="26"/>
        </w:rPr>
        <w:t xml:space="preserve"> </w:t>
      </w:r>
      <w:r w:rsidRPr="00B2244A">
        <w:rPr>
          <w:b/>
          <w:bCs/>
          <w:sz w:val="26"/>
          <w:szCs w:val="26"/>
        </w:rPr>
        <w:t>соо</w:t>
      </w:r>
      <w:r w:rsidRPr="00B2244A">
        <w:rPr>
          <w:b/>
          <w:bCs/>
          <w:spacing w:val="2"/>
          <w:sz w:val="26"/>
          <w:szCs w:val="26"/>
        </w:rPr>
        <w:t>т</w:t>
      </w:r>
      <w:r w:rsidRPr="00B2244A">
        <w:rPr>
          <w:b/>
          <w:bCs/>
          <w:sz w:val="26"/>
          <w:szCs w:val="26"/>
        </w:rPr>
        <w:t>ветс</w:t>
      </w:r>
      <w:r w:rsidRPr="00B2244A">
        <w:rPr>
          <w:b/>
          <w:bCs/>
          <w:spacing w:val="1"/>
          <w:sz w:val="26"/>
          <w:szCs w:val="26"/>
        </w:rPr>
        <w:t>т</w:t>
      </w:r>
      <w:r w:rsidRPr="00B2244A">
        <w:rPr>
          <w:b/>
          <w:bCs/>
          <w:sz w:val="26"/>
          <w:szCs w:val="26"/>
        </w:rPr>
        <w:t>вии</w:t>
      </w:r>
      <w:r w:rsidRPr="00B2244A">
        <w:rPr>
          <w:b/>
          <w:bCs/>
          <w:spacing w:val="-12"/>
          <w:sz w:val="26"/>
          <w:szCs w:val="26"/>
        </w:rPr>
        <w:t xml:space="preserve"> </w:t>
      </w:r>
      <w:r w:rsidRPr="00B2244A">
        <w:rPr>
          <w:b/>
          <w:bCs/>
          <w:sz w:val="26"/>
          <w:szCs w:val="26"/>
        </w:rPr>
        <w:t>с</w:t>
      </w:r>
      <w:r w:rsidRPr="00B2244A">
        <w:rPr>
          <w:b/>
          <w:bCs/>
          <w:spacing w:val="-11"/>
          <w:sz w:val="26"/>
          <w:szCs w:val="26"/>
        </w:rPr>
        <w:t xml:space="preserve"> </w:t>
      </w:r>
      <w:r w:rsidRPr="00B2244A">
        <w:rPr>
          <w:b/>
          <w:bCs/>
          <w:spacing w:val="1"/>
          <w:sz w:val="26"/>
          <w:szCs w:val="26"/>
        </w:rPr>
        <w:t>ин</w:t>
      </w:r>
      <w:r w:rsidRPr="00B2244A">
        <w:rPr>
          <w:b/>
          <w:bCs/>
          <w:spacing w:val="-2"/>
          <w:sz w:val="26"/>
          <w:szCs w:val="26"/>
        </w:rPr>
        <w:t>ф</w:t>
      </w:r>
      <w:r w:rsidRPr="00B2244A">
        <w:rPr>
          <w:b/>
          <w:bCs/>
          <w:sz w:val="26"/>
          <w:szCs w:val="26"/>
        </w:rPr>
        <w:t>орм</w:t>
      </w:r>
      <w:r w:rsidRPr="00B2244A">
        <w:rPr>
          <w:b/>
          <w:bCs/>
          <w:spacing w:val="2"/>
          <w:sz w:val="26"/>
          <w:szCs w:val="26"/>
        </w:rPr>
        <w:t>а</w:t>
      </w:r>
      <w:r w:rsidRPr="00B2244A">
        <w:rPr>
          <w:b/>
          <w:bCs/>
          <w:sz w:val="26"/>
          <w:szCs w:val="26"/>
        </w:rPr>
        <w:t>ц</w:t>
      </w:r>
      <w:r w:rsidRPr="00B2244A">
        <w:rPr>
          <w:b/>
          <w:bCs/>
          <w:spacing w:val="-2"/>
          <w:sz w:val="26"/>
          <w:szCs w:val="26"/>
        </w:rPr>
        <w:t>и</w:t>
      </w:r>
      <w:r w:rsidRPr="00B2244A">
        <w:rPr>
          <w:b/>
          <w:bCs/>
          <w:spacing w:val="2"/>
          <w:sz w:val="26"/>
          <w:szCs w:val="26"/>
        </w:rPr>
        <w:t>е</w:t>
      </w:r>
      <w:r w:rsidRPr="00B2244A">
        <w:rPr>
          <w:b/>
          <w:bCs/>
          <w:sz w:val="26"/>
          <w:szCs w:val="26"/>
        </w:rPr>
        <w:t>й</w:t>
      </w:r>
      <w:r w:rsidRPr="00B2244A">
        <w:rPr>
          <w:b/>
          <w:bCs/>
          <w:spacing w:val="-12"/>
          <w:sz w:val="26"/>
          <w:szCs w:val="26"/>
        </w:rPr>
        <w:t xml:space="preserve"> </w:t>
      </w:r>
      <w:r w:rsidRPr="00B2244A">
        <w:rPr>
          <w:b/>
          <w:bCs/>
          <w:spacing w:val="-2"/>
          <w:sz w:val="26"/>
          <w:szCs w:val="26"/>
        </w:rPr>
        <w:t>н</w:t>
      </w:r>
      <w:r w:rsidRPr="00B2244A">
        <w:rPr>
          <w:b/>
          <w:bCs/>
          <w:sz w:val="26"/>
          <w:szCs w:val="26"/>
        </w:rPr>
        <w:t>а</w:t>
      </w:r>
      <w:r w:rsidRPr="00B2244A">
        <w:rPr>
          <w:b/>
          <w:bCs/>
          <w:spacing w:val="-11"/>
          <w:sz w:val="26"/>
          <w:szCs w:val="26"/>
        </w:rPr>
        <w:t xml:space="preserve"> </w:t>
      </w:r>
      <w:r w:rsidRPr="00B2244A">
        <w:rPr>
          <w:b/>
          <w:bCs/>
          <w:sz w:val="26"/>
          <w:szCs w:val="26"/>
        </w:rPr>
        <w:t>д</w:t>
      </w:r>
      <w:r w:rsidRPr="00B2244A">
        <w:rPr>
          <w:b/>
          <w:bCs/>
          <w:spacing w:val="2"/>
          <w:sz w:val="26"/>
          <w:szCs w:val="26"/>
        </w:rPr>
        <w:t>о</w:t>
      </w:r>
      <w:r w:rsidRPr="00B2244A">
        <w:rPr>
          <w:b/>
          <w:bCs/>
          <w:sz w:val="26"/>
          <w:szCs w:val="26"/>
        </w:rPr>
        <w:t>ске</w:t>
      </w:r>
      <w:r w:rsidRPr="00B2244A">
        <w:rPr>
          <w:b/>
          <w:bCs/>
          <w:spacing w:val="-10"/>
          <w:sz w:val="26"/>
          <w:szCs w:val="26"/>
        </w:rPr>
        <w:t xml:space="preserve"> </w:t>
      </w:r>
      <w:r w:rsidRPr="00B2244A">
        <w:rPr>
          <w:b/>
          <w:bCs/>
          <w:sz w:val="26"/>
          <w:szCs w:val="26"/>
        </w:rPr>
        <w:t>(и</w:t>
      </w:r>
      <w:r w:rsidRPr="00B2244A">
        <w:rPr>
          <w:b/>
          <w:bCs/>
          <w:spacing w:val="1"/>
          <w:sz w:val="26"/>
          <w:szCs w:val="26"/>
        </w:rPr>
        <w:t>н</w:t>
      </w:r>
      <w:r w:rsidRPr="00B2244A">
        <w:rPr>
          <w:b/>
          <w:bCs/>
          <w:spacing w:val="-2"/>
          <w:sz w:val="26"/>
          <w:szCs w:val="26"/>
        </w:rPr>
        <w:t>ф</w:t>
      </w:r>
      <w:r w:rsidRPr="00B2244A">
        <w:rPr>
          <w:b/>
          <w:bCs/>
          <w:sz w:val="26"/>
          <w:szCs w:val="26"/>
        </w:rPr>
        <w:t>орм</w:t>
      </w:r>
      <w:r w:rsidRPr="00B2244A">
        <w:rPr>
          <w:b/>
          <w:bCs/>
          <w:spacing w:val="2"/>
          <w:sz w:val="26"/>
          <w:szCs w:val="26"/>
        </w:rPr>
        <w:t>а</w:t>
      </w:r>
      <w:r w:rsidRPr="00B2244A">
        <w:rPr>
          <w:b/>
          <w:bCs/>
          <w:sz w:val="26"/>
          <w:szCs w:val="26"/>
        </w:rPr>
        <w:t>ц</w:t>
      </w:r>
      <w:r w:rsidRPr="00B2244A">
        <w:rPr>
          <w:b/>
          <w:bCs/>
          <w:spacing w:val="-2"/>
          <w:sz w:val="26"/>
          <w:szCs w:val="26"/>
        </w:rPr>
        <w:t>и</w:t>
      </w:r>
      <w:r w:rsidRPr="00B2244A">
        <w:rPr>
          <w:b/>
          <w:bCs/>
          <w:spacing w:val="2"/>
          <w:sz w:val="26"/>
          <w:szCs w:val="26"/>
        </w:rPr>
        <w:t>о</w:t>
      </w:r>
      <w:r w:rsidRPr="00B2244A">
        <w:rPr>
          <w:b/>
          <w:bCs/>
          <w:sz w:val="26"/>
          <w:szCs w:val="26"/>
        </w:rPr>
        <w:t>н</w:t>
      </w:r>
      <w:r w:rsidRPr="00B2244A">
        <w:rPr>
          <w:b/>
          <w:bCs/>
          <w:spacing w:val="-2"/>
          <w:sz w:val="26"/>
          <w:szCs w:val="26"/>
        </w:rPr>
        <w:t>н</w:t>
      </w:r>
      <w:r w:rsidRPr="00B2244A">
        <w:rPr>
          <w:b/>
          <w:bCs/>
          <w:sz w:val="26"/>
          <w:szCs w:val="26"/>
        </w:rPr>
        <w:t>ом</w:t>
      </w:r>
      <w:r w:rsidRPr="00B2244A">
        <w:rPr>
          <w:b/>
          <w:bCs/>
          <w:spacing w:val="-11"/>
          <w:sz w:val="26"/>
          <w:szCs w:val="26"/>
        </w:rPr>
        <w:t xml:space="preserve"> </w:t>
      </w:r>
      <w:r w:rsidRPr="00B2244A">
        <w:rPr>
          <w:b/>
          <w:bCs/>
          <w:spacing w:val="2"/>
          <w:sz w:val="26"/>
          <w:szCs w:val="26"/>
        </w:rPr>
        <w:t>с</w:t>
      </w:r>
      <w:r w:rsidRPr="00B2244A">
        <w:rPr>
          <w:b/>
          <w:bCs/>
          <w:sz w:val="26"/>
          <w:szCs w:val="26"/>
        </w:rPr>
        <w:t>тенде).</w:t>
      </w:r>
    </w:p>
    <w:p w14:paraId="1668900C" w14:textId="77777777" w:rsidR="00732342" w:rsidRPr="00B2244A" w:rsidRDefault="00732342" w:rsidP="00D41C77">
      <w:pPr>
        <w:ind w:right="145" w:firstLine="709"/>
        <w:jc w:val="both"/>
        <w:rPr>
          <w:sz w:val="26"/>
          <w:szCs w:val="26"/>
        </w:rPr>
      </w:pPr>
      <w:r w:rsidRPr="00B2244A">
        <w:rPr>
          <w:i/>
          <w:iCs/>
          <w:sz w:val="26"/>
          <w:szCs w:val="26"/>
        </w:rPr>
        <w:t>Обрат</w:t>
      </w:r>
      <w:r w:rsidRPr="00B2244A">
        <w:rPr>
          <w:i/>
          <w:iCs/>
          <w:spacing w:val="1"/>
          <w:sz w:val="26"/>
          <w:szCs w:val="26"/>
        </w:rPr>
        <w:t>и</w:t>
      </w:r>
      <w:r w:rsidRPr="00B2244A">
        <w:rPr>
          <w:i/>
          <w:iCs/>
          <w:sz w:val="26"/>
          <w:szCs w:val="26"/>
        </w:rPr>
        <w:t>те</w:t>
      </w:r>
      <w:r w:rsidRPr="00B2244A">
        <w:rPr>
          <w:i/>
          <w:iCs/>
          <w:spacing w:val="-13"/>
          <w:sz w:val="26"/>
          <w:szCs w:val="26"/>
        </w:rPr>
        <w:t xml:space="preserve"> </w:t>
      </w:r>
      <w:r w:rsidRPr="00B2244A">
        <w:rPr>
          <w:i/>
          <w:iCs/>
          <w:sz w:val="26"/>
          <w:szCs w:val="26"/>
        </w:rPr>
        <w:t>в</w:t>
      </w:r>
      <w:r w:rsidRPr="00B2244A">
        <w:rPr>
          <w:i/>
          <w:iCs/>
          <w:spacing w:val="1"/>
          <w:sz w:val="26"/>
          <w:szCs w:val="26"/>
        </w:rPr>
        <w:t>н</w:t>
      </w:r>
      <w:r w:rsidRPr="00B2244A">
        <w:rPr>
          <w:i/>
          <w:iCs/>
          <w:sz w:val="26"/>
          <w:szCs w:val="26"/>
        </w:rPr>
        <w:t>има</w:t>
      </w:r>
      <w:r w:rsidRPr="00B2244A">
        <w:rPr>
          <w:i/>
          <w:iCs/>
          <w:spacing w:val="1"/>
          <w:sz w:val="26"/>
          <w:szCs w:val="26"/>
        </w:rPr>
        <w:t>н</w:t>
      </w:r>
      <w:r w:rsidRPr="00B2244A">
        <w:rPr>
          <w:i/>
          <w:iCs/>
          <w:sz w:val="26"/>
          <w:szCs w:val="26"/>
        </w:rPr>
        <w:t>ие</w:t>
      </w:r>
      <w:r w:rsidRPr="00B2244A">
        <w:rPr>
          <w:i/>
          <w:iCs/>
          <w:spacing w:val="-10"/>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иков</w:t>
      </w:r>
      <w:r w:rsidRPr="00B2244A">
        <w:rPr>
          <w:i/>
          <w:iCs/>
          <w:spacing w:val="-10"/>
          <w:sz w:val="26"/>
          <w:szCs w:val="26"/>
        </w:rPr>
        <w:t xml:space="preserve"> </w:t>
      </w:r>
      <w:r w:rsidRPr="00B2244A">
        <w:rPr>
          <w:i/>
          <w:iCs/>
          <w:sz w:val="26"/>
          <w:szCs w:val="26"/>
        </w:rPr>
        <w:t>экзамена</w:t>
      </w:r>
      <w:r w:rsidRPr="00B2244A">
        <w:rPr>
          <w:i/>
          <w:iCs/>
          <w:spacing w:val="-11"/>
          <w:sz w:val="26"/>
          <w:szCs w:val="26"/>
        </w:rPr>
        <w:t xml:space="preserve"> </w:t>
      </w:r>
      <w:r w:rsidRPr="00B2244A">
        <w:rPr>
          <w:i/>
          <w:iCs/>
          <w:spacing w:val="1"/>
          <w:sz w:val="26"/>
          <w:szCs w:val="26"/>
        </w:rPr>
        <w:t>н</w:t>
      </w:r>
      <w:r w:rsidRPr="00B2244A">
        <w:rPr>
          <w:i/>
          <w:iCs/>
          <w:sz w:val="26"/>
          <w:szCs w:val="26"/>
        </w:rPr>
        <w:t>а</w:t>
      </w:r>
      <w:r w:rsidRPr="00B2244A">
        <w:rPr>
          <w:i/>
          <w:iCs/>
          <w:spacing w:val="-13"/>
          <w:sz w:val="26"/>
          <w:szCs w:val="26"/>
        </w:rPr>
        <w:t xml:space="preserve"> </w:t>
      </w:r>
      <w:r w:rsidRPr="00B2244A">
        <w:rPr>
          <w:i/>
          <w:iCs/>
          <w:sz w:val="26"/>
          <w:szCs w:val="26"/>
        </w:rPr>
        <w:t>дос</w:t>
      </w:r>
      <w:r w:rsidRPr="00B2244A">
        <w:rPr>
          <w:i/>
          <w:iCs/>
          <w:spacing w:val="1"/>
          <w:sz w:val="26"/>
          <w:szCs w:val="26"/>
        </w:rPr>
        <w:t>к</w:t>
      </w:r>
      <w:r w:rsidRPr="00B2244A">
        <w:rPr>
          <w:i/>
          <w:iCs/>
          <w:sz w:val="26"/>
          <w:szCs w:val="26"/>
        </w:rPr>
        <w:t>у</w:t>
      </w:r>
      <w:r w:rsidRPr="00B2244A">
        <w:rPr>
          <w:i/>
          <w:iCs/>
          <w:spacing w:val="-13"/>
          <w:sz w:val="26"/>
          <w:szCs w:val="26"/>
        </w:rPr>
        <w:t xml:space="preserve"> </w:t>
      </w:r>
      <w:r w:rsidRPr="00B2244A">
        <w:rPr>
          <w:i/>
          <w:iCs/>
          <w:spacing w:val="-3"/>
          <w:sz w:val="26"/>
          <w:szCs w:val="26"/>
        </w:rPr>
        <w:t>(</w:t>
      </w:r>
      <w:r w:rsidRPr="00B2244A">
        <w:rPr>
          <w:i/>
          <w:iCs/>
          <w:sz w:val="26"/>
          <w:szCs w:val="26"/>
        </w:rPr>
        <w:t>информ</w:t>
      </w:r>
      <w:r w:rsidRPr="00B2244A">
        <w:rPr>
          <w:i/>
          <w:iCs/>
          <w:spacing w:val="2"/>
          <w:sz w:val="26"/>
          <w:szCs w:val="26"/>
        </w:rPr>
        <w:t>а</w:t>
      </w:r>
      <w:r w:rsidRPr="00B2244A">
        <w:rPr>
          <w:i/>
          <w:iCs/>
          <w:sz w:val="26"/>
          <w:szCs w:val="26"/>
        </w:rPr>
        <w:t>ц</w:t>
      </w:r>
      <w:r w:rsidRPr="00B2244A">
        <w:rPr>
          <w:i/>
          <w:iCs/>
          <w:spacing w:val="2"/>
          <w:sz w:val="26"/>
          <w:szCs w:val="26"/>
        </w:rPr>
        <w:t>и</w:t>
      </w:r>
      <w:r w:rsidRPr="00B2244A">
        <w:rPr>
          <w:i/>
          <w:iCs/>
          <w:sz w:val="26"/>
          <w:szCs w:val="26"/>
        </w:rPr>
        <w:t>онный</w:t>
      </w:r>
      <w:r w:rsidRPr="00B2244A">
        <w:rPr>
          <w:i/>
          <w:iCs/>
          <w:spacing w:val="-12"/>
          <w:sz w:val="26"/>
          <w:szCs w:val="26"/>
        </w:rPr>
        <w:t xml:space="preserve"> </w:t>
      </w:r>
      <w:r w:rsidRPr="00B2244A">
        <w:rPr>
          <w:i/>
          <w:iCs/>
          <w:sz w:val="26"/>
          <w:szCs w:val="26"/>
        </w:rPr>
        <w:t>стенд</w:t>
      </w:r>
      <w:r w:rsidRPr="00B2244A">
        <w:rPr>
          <w:i/>
          <w:iCs/>
          <w:spacing w:val="-3"/>
          <w:sz w:val="26"/>
          <w:szCs w:val="26"/>
        </w:rPr>
        <w:t>)</w:t>
      </w:r>
      <w:r w:rsidRPr="00B2244A">
        <w:rPr>
          <w:i/>
          <w:iCs/>
          <w:sz w:val="26"/>
          <w:szCs w:val="26"/>
        </w:rPr>
        <w:t>.</w:t>
      </w:r>
    </w:p>
    <w:p w14:paraId="446AE7E3" w14:textId="77777777" w:rsidR="00732342" w:rsidRPr="00B2244A" w:rsidRDefault="00732342" w:rsidP="00D41C77">
      <w:pPr>
        <w:ind w:right="145" w:firstLine="709"/>
        <w:jc w:val="both"/>
        <w:rPr>
          <w:b/>
          <w:bCs/>
          <w:sz w:val="26"/>
          <w:szCs w:val="26"/>
        </w:rPr>
      </w:pPr>
      <w:r w:rsidRPr="00B2244A">
        <w:rPr>
          <w:b/>
          <w:sz w:val="26"/>
          <w:szCs w:val="26"/>
        </w:rPr>
        <w:t>Запол</w:t>
      </w:r>
      <w:r w:rsidRPr="00B2244A">
        <w:rPr>
          <w:b/>
          <w:spacing w:val="2"/>
          <w:sz w:val="26"/>
          <w:szCs w:val="26"/>
        </w:rPr>
        <w:t>н</w:t>
      </w:r>
      <w:r w:rsidRPr="00B2244A">
        <w:rPr>
          <w:b/>
          <w:sz w:val="26"/>
          <w:szCs w:val="26"/>
        </w:rPr>
        <w:t>ите</w:t>
      </w:r>
      <w:r w:rsidRPr="00B2244A">
        <w:rPr>
          <w:b/>
          <w:spacing w:val="-15"/>
          <w:sz w:val="26"/>
          <w:szCs w:val="26"/>
        </w:rPr>
        <w:t xml:space="preserve"> </w:t>
      </w:r>
      <w:r w:rsidRPr="00B2244A">
        <w:rPr>
          <w:b/>
          <w:spacing w:val="1"/>
          <w:sz w:val="26"/>
          <w:szCs w:val="26"/>
        </w:rPr>
        <w:t>п</w:t>
      </w:r>
      <w:r w:rsidRPr="00B2244A">
        <w:rPr>
          <w:b/>
          <w:sz w:val="26"/>
          <w:szCs w:val="26"/>
        </w:rPr>
        <w:t>оле</w:t>
      </w:r>
      <w:r w:rsidRPr="00B2244A">
        <w:rPr>
          <w:b/>
          <w:spacing w:val="-15"/>
          <w:sz w:val="26"/>
          <w:szCs w:val="26"/>
        </w:rPr>
        <w:t xml:space="preserve"> </w:t>
      </w:r>
      <w:r w:rsidRPr="00B2244A">
        <w:rPr>
          <w:b/>
          <w:sz w:val="26"/>
          <w:szCs w:val="26"/>
        </w:rPr>
        <w:t>«К</w:t>
      </w:r>
      <w:r w:rsidRPr="00B2244A">
        <w:rPr>
          <w:b/>
          <w:spacing w:val="2"/>
          <w:sz w:val="26"/>
          <w:szCs w:val="26"/>
        </w:rPr>
        <w:t>л</w:t>
      </w:r>
      <w:r w:rsidRPr="00B2244A">
        <w:rPr>
          <w:b/>
          <w:sz w:val="26"/>
          <w:szCs w:val="26"/>
        </w:rPr>
        <w:t>асс».</w:t>
      </w:r>
    </w:p>
    <w:p w14:paraId="544ECCE6" w14:textId="77777777" w:rsidR="00732342" w:rsidRPr="00B2244A" w:rsidRDefault="00732342" w:rsidP="00D41C77">
      <w:pPr>
        <w:ind w:right="145" w:firstLine="709"/>
        <w:jc w:val="both"/>
        <w:rPr>
          <w:sz w:val="26"/>
          <w:szCs w:val="26"/>
        </w:rPr>
      </w:pPr>
      <w:r w:rsidRPr="00B2244A">
        <w:rPr>
          <w:b/>
          <w:bCs/>
          <w:sz w:val="26"/>
          <w:szCs w:val="26"/>
        </w:rPr>
        <w:t>Поля</w:t>
      </w:r>
      <w:r w:rsidRPr="00B2244A">
        <w:rPr>
          <w:b/>
          <w:bCs/>
          <w:spacing w:val="-13"/>
          <w:sz w:val="26"/>
          <w:szCs w:val="26"/>
        </w:rPr>
        <w:t xml:space="preserve"> </w:t>
      </w:r>
      <w:r w:rsidRPr="00B2244A">
        <w:rPr>
          <w:b/>
          <w:bCs/>
          <w:sz w:val="26"/>
          <w:szCs w:val="26"/>
        </w:rPr>
        <w:t>«сл</w:t>
      </w:r>
      <w:r w:rsidRPr="00B2244A">
        <w:rPr>
          <w:b/>
          <w:bCs/>
          <w:spacing w:val="4"/>
          <w:sz w:val="26"/>
          <w:szCs w:val="26"/>
        </w:rPr>
        <w:t>у</w:t>
      </w:r>
      <w:r w:rsidRPr="00B2244A">
        <w:rPr>
          <w:b/>
          <w:bCs/>
          <w:spacing w:val="-5"/>
          <w:sz w:val="26"/>
          <w:szCs w:val="26"/>
        </w:rPr>
        <w:t>ж</w:t>
      </w:r>
      <w:r w:rsidRPr="00B2244A">
        <w:rPr>
          <w:b/>
          <w:bCs/>
          <w:sz w:val="26"/>
          <w:szCs w:val="26"/>
        </w:rPr>
        <w:t>еб</w:t>
      </w:r>
      <w:r w:rsidRPr="00B2244A">
        <w:rPr>
          <w:b/>
          <w:bCs/>
          <w:spacing w:val="1"/>
          <w:sz w:val="26"/>
          <w:szCs w:val="26"/>
        </w:rPr>
        <w:t>н</w:t>
      </w:r>
      <w:r w:rsidRPr="00B2244A">
        <w:rPr>
          <w:b/>
          <w:bCs/>
          <w:sz w:val="26"/>
          <w:szCs w:val="26"/>
        </w:rPr>
        <w:t>ая</w:t>
      </w:r>
      <w:r w:rsidRPr="00B2244A">
        <w:rPr>
          <w:b/>
          <w:bCs/>
          <w:spacing w:val="-12"/>
          <w:sz w:val="26"/>
          <w:szCs w:val="26"/>
        </w:rPr>
        <w:t xml:space="preserve"> </w:t>
      </w:r>
      <w:r w:rsidRPr="00B2244A">
        <w:rPr>
          <w:b/>
          <w:bCs/>
          <w:spacing w:val="2"/>
          <w:sz w:val="26"/>
          <w:szCs w:val="26"/>
        </w:rPr>
        <w:t>от</w:t>
      </w:r>
      <w:r w:rsidRPr="00B2244A">
        <w:rPr>
          <w:b/>
          <w:bCs/>
          <w:sz w:val="26"/>
          <w:szCs w:val="26"/>
        </w:rPr>
        <w:t>метка»</w:t>
      </w:r>
      <w:r w:rsidRPr="00B2244A">
        <w:rPr>
          <w:b/>
          <w:bCs/>
          <w:spacing w:val="-11"/>
          <w:sz w:val="26"/>
          <w:szCs w:val="26"/>
        </w:rPr>
        <w:t xml:space="preserve"> </w:t>
      </w:r>
      <w:r w:rsidRPr="00B2244A">
        <w:rPr>
          <w:b/>
          <w:bCs/>
          <w:sz w:val="26"/>
          <w:szCs w:val="26"/>
        </w:rPr>
        <w:t>и</w:t>
      </w:r>
      <w:r w:rsidRPr="00B2244A">
        <w:rPr>
          <w:b/>
          <w:bCs/>
          <w:spacing w:val="-11"/>
          <w:sz w:val="26"/>
          <w:szCs w:val="26"/>
        </w:rPr>
        <w:t xml:space="preserve"> </w:t>
      </w:r>
      <w:r w:rsidRPr="00B2244A">
        <w:rPr>
          <w:b/>
          <w:bCs/>
          <w:sz w:val="26"/>
          <w:szCs w:val="26"/>
        </w:rPr>
        <w:t>«р</w:t>
      </w:r>
      <w:r w:rsidRPr="00B2244A">
        <w:rPr>
          <w:b/>
          <w:bCs/>
          <w:spacing w:val="2"/>
          <w:sz w:val="26"/>
          <w:szCs w:val="26"/>
        </w:rPr>
        <w:t>е</w:t>
      </w:r>
      <w:r w:rsidRPr="00B2244A">
        <w:rPr>
          <w:b/>
          <w:bCs/>
          <w:spacing w:val="-2"/>
          <w:sz w:val="26"/>
          <w:szCs w:val="26"/>
        </w:rPr>
        <w:t>з</w:t>
      </w:r>
      <w:r w:rsidRPr="00B2244A">
        <w:rPr>
          <w:b/>
          <w:bCs/>
          <w:sz w:val="26"/>
          <w:szCs w:val="26"/>
        </w:rPr>
        <w:t>ер</w:t>
      </w:r>
      <w:r w:rsidRPr="00B2244A">
        <w:rPr>
          <w:b/>
          <w:bCs/>
          <w:spacing w:val="2"/>
          <w:sz w:val="26"/>
          <w:szCs w:val="26"/>
        </w:rPr>
        <w:t>в-</w:t>
      </w:r>
      <w:r w:rsidRPr="00B2244A">
        <w:rPr>
          <w:b/>
          <w:bCs/>
          <w:sz w:val="26"/>
          <w:szCs w:val="26"/>
        </w:rPr>
        <w:t>1»</w:t>
      </w:r>
      <w:r w:rsidRPr="00B2244A">
        <w:rPr>
          <w:b/>
          <w:bCs/>
          <w:spacing w:val="-9"/>
          <w:sz w:val="26"/>
          <w:szCs w:val="26"/>
        </w:rPr>
        <w:t xml:space="preserve"> </w:t>
      </w:r>
      <w:r w:rsidRPr="00B2244A">
        <w:rPr>
          <w:b/>
          <w:bCs/>
          <w:sz w:val="26"/>
          <w:szCs w:val="26"/>
        </w:rPr>
        <w:t>не</w:t>
      </w:r>
      <w:r w:rsidRPr="00B2244A">
        <w:rPr>
          <w:b/>
          <w:bCs/>
          <w:spacing w:val="-12"/>
          <w:sz w:val="26"/>
          <w:szCs w:val="26"/>
        </w:rPr>
        <w:t xml:space="preserve"> </w:t>
      </w:r>
      <w:r w:rsidRPr="00B2244A">
        <w:rPr>
          <w:b/>
          <w:bCs/>
          <w:spacing w:val="-2"/>
          <w:sz w:val="26"/>
          <w:szCs w:val="26"/>
        </w:rPr>
        <w:t>з</w:t>
      </w:r>
      <w:r w:rsidRPr="00B2244A">
        <w:rPr>
          <w:b/>
          <w:bCs/>
          <w:spacing w:val="2"/>
          <w:sz w:val="26"/>
          <w:szCs w:val="26"/>
        </w:rPr>
        <w:t>а</w:t>
      </w:r>
      <w:r w:rsidRPr="00B2244A">
        <w:rPr>
          <w:b/>
          <w:bCs/>
          <w:sz w:val="26"/>
          <w:szCs w:val="26"/>
        </w:rPr>
        <w:t>пол</w:t>
      </w:r>
      <w:r w:rsidRPr="00B2244A">
        <w:rPr>
          <w:b/>
          <w:bCs/>
          <w:spacing w:val="2"/>
          <w:sz w:val="26"/>
          <w:szCs w:val="26"/>
        </w:rPr>
        <w:t>н</w:t>
      </w:r>
      <w:r w:rsidRPr="00B2244A">
        <w:rPr>
          <w:b/>
          <w:bCs/>
          <w:spacing w:val="-2"/>
          <w:sz w:val="26"/>
          <w:szCs w:val="26"/>
        </w:rPr>
        <w:t>я</w:t>
      </w:r>
      <w:r w:rsidRPr="00B2244A">
        <w:rPr>
          <w:b/>
          <w:bCs/>
          <w:spacing w:val="1"/>
          <w:sz w:val="26"/>
          <w:szCs w:val="26"/>
        </w:rPr>
        <w:t>ю</w:t>
      </w:r>
      <w:r w:rsidRPr="00B2244A">
        <w:rPr>
          <w:b/>
          <w:bCs/>
          <w:sz w:val="26"/>
          <w:szCs w:val="26"/>
        </w:rPr>
        <w:t>тс</w:t>
      </w:r>
      <w:r w:rsidRPr="00B2244A">
        <w:rPr>
          <w:b/>
          <w:bCs/>
          <w:spacing w:val="1"/>
          <w:sz w:val="26"/>
          <w:szCs w:val="26"/>
        </w:rPr>
        <w:t>я</w:t>
      </w:r>
      <w:r w:rsidRPr="00B2244A">
        <w:rPr>
          <w:b/>
          <w:bCs/>
          <w:sz w:val="26"/>
          <w:szCs w:val="26"/>
        </w:rPr>
        <w:t>.</w:t>
      </w:r>
    </w:p>
    <w:p w14:paraId="6E1780CC" w14:textId="77777777" w:rsidR="00732342" w:rsidRPr="00B2244A" w:rsidRDefault="00732342" w:rsidP="00D41C77">
      <w:pPr>
        <w:ind w:right="145" w:firstLine="709"/>
        <w:jc w:val="both"/>
        <w:rPr>
          <w:sz w:val="26"/>
          <w:szCs w:val="26"/>
        </w:rPr>
      </w:pPr>
      <w:r w:rsidRPr="00B2244A">
        <w:rPr>
          <w:b/>
          <w:bCs/>
          <w:sz w:val="26"/>
          <w:szCs w:val="26"/>
        </w:rPr>
        <w:t>Запол</w:t>
      </w:r>
      <w:r w:rsidRPr="00B2244A">
        <w:rPr>
          <w:b/>
          <w:bCs/>
          <w:spacing w:val="2"/>
          <w:sz w:val="26"/>
          <w:szCs w:val="26"/>
        </w:rPr>
        <w:t>н</w:t>
      </w:r>
      <w:r w:rsidRPr="00B2244A">
        <w:rPr>
          <w:b/>
          <w:bCs/>
          <w:spacing w:val="-2"/>
          <w:sz w:val="26"/>
          <w:szCs w:val="26"/>
        </w:rPr>
        <w:t>я</w:t>
      </w:r>
      <w:r w:rsidRPr="00B2244A">
        <w:rPr>
          <w:b/>
          <w:bCs/>
          <w:sz w:val="26"/>
          <w:szCs w:val="26"/>
        </w:rPr>
        <w:t>ем свед</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 xml:space="preserve">я об </w:t>
      </w:r>
      <w:r w:rsidRPr="00B2244A">
        <w:rPr>
          <w:b/>
          <w:bCs/>
          <w:spacing w:val="2"/>
          <w:sz w:val="26"/>
          <w:szCs w:val="26"/>
        </w:rPr>
        <w:t>у</w:t>
      </w:r>
      <w:r w:rsidRPr="00B2244A">
        <w:rPr>
          <w:b/>
          <w:bCs/>
          <w:sz w:val="26"/>
          <w:szCs w:val="26"/>
        </w:rPr>
        <w:t>част</w:t>
      </w:r>
      <w:r w:rsidRPr="00B2244A">
        <w:rPr>
          <w:b/>
          <w:bCs/>
          <w:spacing w:val="1"/>
          <w:sz w:val="26"/>
          <w:szCs w:val="26"/>
        </w:rPr>
        <w:t>н</w:t>
      </w:r>
      <w:r w:rsidRPr="00B2244A">
        <w:rPr>
          <w:b/>
          <w:bCs/>
          <w:sz w:val="26"/>
          <w:szCs w:val="26"/>
        </w:rPr>
        <w:t>и</w:t>
      </w:r>
      <w:r w:rsidRPr="00B2244A">
        <w:rPr>
          <w:b/>
          <w:bCs/>
          <w:spacing w:val="-2"/>
          <w:sz w:val="26"/>
          <w:szCs w:val="26"/>
        </w:rPr>
        <w:t>к</w:t>
      </w:r>
      <w:r w:rsidRPr="00B2244A">
        <w:rPr>
          <w:b/>
          <w:bCs/>
          <w:sz w:val="26"/>
          <w:szCs w:val="26"/>
        </w:rPr>
        <w:t xml:space="preserve">е </w:t>
      </w:r>
      <w:r w:rsidRPr="00B2244A">
        <w:rPr>
          <w:b/>
          <w:bCs/>
          <w:spacing w:val="2"/>
          <w:sz w:val="26"/>
          <w:szCs w:val="26"/>
        </w:rPr>
        <w:t>э</w:t>
      </w:r>
      <w:r w:rsidRPr="00B2244A">
        <w:rPr>
          <w:b/>
          <w:bCs/>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 по</w:t>
      </w:r>
      <w:r w:rsidRPr="00B2244A">
        <w:rPr>
          <w:b/>
          <w:bCs/>
          <w:spacing w:val="2"/>
          <w:sz w:val="26"/>
          <w:szCs w:val="26"/>
        </w:rPr>
        <w:t>л</w:t>
      </w:r>
      <w:r w:rsidRPr="00B2244A">
        <w:rPr>
          <w:b/>
          <w:bCs/>
          <w:spacing w:val="-2"/>
          <w:sz w:val="26"/>
          <w:szCs w:val="26"/>
        </w:rPr>
        <w:t>я</w:t>
      </w:r>
      <w:r w:rsidRPr="00B2244A">
        <w:rPr>
          <w:b/>
          <w:bCs/>
          <w:sz w:val="26"/>
          <w:szCs w:val="26"/>
        </w:rPr>
        <w:t xml:space="preserve">: </w:t>
      </w:r>
      <w:r w:rsidRPr="00B2244A">
        <w:rPr>
          <w:b/>
          <w:bCs/>
          <w:spacing w:val="2"/>
          <w:sz w:val="26"/>
          <w:szCs w:val="26"/>
        </w:rPr>
        <w:t>«</w:t>
      </w:r>
      <w:r w:rsidRPr="00B2244A">
        <w:rPr>
          <w:b/>
          <w:bCs/>
          <w:sz w:val="26"/>
          <w:szCs w:val="26"/>
        </w:rPr>
        <w:t>Фамили</w:t>
      </w:r>
      <w:r w:rsidRPr="00B2244A">
        <w:rPr>
          <w:b/>
          <w:bCs/>
          <w:spacing w:val="-2"/>
          <w:sz w:val="26"/>
          <w:szCs w:val="26"/>
        </w:rPr>
        <w:t>я</w:t>
      </w:r>
      <w:r w:rsidRPr="00B2244A">
        <w:rPr>
          <w:b/>
          <w:bCs/>
          <w:spacing w:val="2"/>
          <w:sz w:val="26"/>
          <w:szCs w:val="26"/>
        </w:rPr>
        <w:t>»</w:t>
      </w:r>
      <w:r w:rsidRPr="00B2244A">
        <w:rPr>
          <w:b/>
          <w:bCs/>
          <w:sz w:val="26"/>
          <w:szCs w:val="26"/>
        </w:rPr>
        <w:t>, «Им</w:t>
      </w:r>
      <w:r w:rsidRPr="00B2244A">
        <w:rPr>
          <w:b/>
          <w:bCs/>
          <w:spacing w:val="1"/>
          <w:sz w:val="26"/>
          <w:szCs w:val="26"/>
        </w:rPr>
        <w:t>я</w:t>
      </w:r>
      <w:r w:rsidRPr="00B2244A">
        <w:rPr>
          <w:b/>
          <w:bCs/>
          <w:sz w:val="26"/>
          <w:szCs w:val="26"/>
        </w:rPr>
        <w:t>», «Отчес</w:t>
      </w:r>
      <w:r w:rsidRPr="00B2244A">
        <w:rPr>
          <w:b/>
          <w:bCs/>
          <w:spacing w:val="2"/>
          <w:sz w:val="26"/>
          <w:szCs w:val="26"/>
        </w:rPr>
        <w:t>т</w:t>
      </w:r>
      <w:r w:rsidRPr="00B2244A">
        <w:rPr>
          <w:b/>
          <w:bCs/>
          <w:sz w:val="26"/>
          <w:szCs w:val="26"/>
        </w:rPr>
        <w:t>во</w:t>
      </w:r>
      <w:r w:rsidRPr="00B2244A">
        <w:rPr>
          <w:b/>
          <w:bCs/>
          <w:spacing w:val="-16"/>
          <w:sz w:val="26"/>
          <w:szCs w:val="26"/>
        </w:rPr>
        <w:t xml:space="preserve"> </w:t>
      </w:r>
      <w:r w:rsidRPr="00B2244A">
        <w:rPr>
          <w:b/>
          <w:bCs/>
          <w:sz w:val="26"/>
          <w:szCs w:val="26"/>
        </w:rPr>
        <w:t>(</w:t>
      </w:r>
      <w:r w:rsidRPr="00B2244A">
        <w:rPr>
          <w:b/>
          <w:bCs/>
          <w:spacing w:val="1"/>
          <w:sz w:val="26"/>
          <w:szCs w:val="26"/>
        </w:rPr>
        <w:t>п</w:t>
      </w:r>
      <w:r w:rsidRPr="00B2244A">
        <w:rPr>
          <w:b/>
          <w:bCs/>
          <w:sz w:val="26"/>
          <w:szCs w:val="26"/>
        </w:rPr>
        <w:t>ри</w:t>
      </w:r>
      <w:r w:rsidRPr="00B2244A">
        <w:rPr>
          <w:b/>
          <w:bCs/>
          <w:spacing w:val="-14"/>
          <w:sz w:val="26"/>
          <w:szCs w:val="26"/>
        </w:rPr>
        <w:t xml:space="preserve"> </w:t>
      </w:r>
      <w:r w:rsidRPr="00B2244A">
        <w:rPr>
          <w:b/>
          <w:bCs/>
          <w:sz w:val="26"/>
          <w:szCs w:val="26"/>
        </w:rPr>
        <w:t>на</w:t>
      </w:r>
      <w:r w:rsidRPr="00B2244A">
        <w:rPr>
          <w:b/>
          <w:bCs/>
          <w:spacing w:val="2"/>
          <w:sz w:val="26"/>
          <w:szCs w:val="26"/>
        </w:rPr>
        <w:t>л</w:t>
      </w:r>
      <w:r w:rsidRPr="00B2244A">
        <w:rPr>
          <w:b/>
          <w:bCs/>
          <w:sz w:val="26"/>
          <w:szCs w:val="26"/>
        </w:rPr>
        <w:t>ич</w:t>
      </w:r>
      <w:r w:rsidRPr="00B2244A">
        <w:rPr>
          <w:b/>
          <w:bCs/>
          <w:spacing w:val="-1"/>
          <w:sz w:val="26"/>
          <w:szCs w:val="26"/>
        </w:rPr>
        <w:t>и</w:t>
      </w:r>
      <w:r w:rsidRPr="00B2244A">
        <w:rPr>
          <w:b/>
          <w:bCs/>
          <w:sz w:val="26"/>
          <w:szCs w:val="26"/>
        </w:rPr>
        <w:t>и</w:t>
      </w:r>
      <w:r w:rsidRPr="00B2244A">
        <w:rPr>
          <w:b/>
          <w:bCs/>
          <w:spacing w:val="1"/>
          <w:sz w:val="26"/>
          <w:szCs w:val="26"/>
        </w:rPr>
        <w:t>)</w:t>
      </w:r>
      <w:r w:rsidRPr="00B2244A">
        <w:rPr>
          <w:b/>
          <w:bCs/>
          <w:sz w:val="26"/>
          <w:szCs w:val="26"/>
        </w:rPr>
        <w:t>»,</w:t>
      </w:r>
      <w:r w:rsidRPr="00B2244A">
        <w:rPr>
          <w:b/>
          <w:bCs/>
          <w:spacing w:val="-16"/>
          <w:sz w:val="26"/>
          <w:szCs w:val="26"/>
        </w:rPr>
        <w:t xml:space="preserve"> </w:t>
      </w:r>
      <w:r w:rsidRPr="00B2244A">
        <w:rPr>
          <w:b/>
          <w:bCs/>
          <w:spacing w:val="2"/>
          <w:sz w:val="26"/>
          <w:szCs w:val="26"/>
        </w:rPr>
        <w:t>«</w:t>
      </w:r>
      <w:r w:rsidRPr="00B2244A">
        <w:rPr>
          <w:b/>
          <w:bCs/>
          <w:sz w:val="26"/>
          <w:szCs w:val="26"/>
        </w:rPr>
        <w:t>Да</w:t>
      </w:r>
      <w:r w:rsidRPr="00B2244A">
        <w:rPr>
          <w:b/>
          <w:bCs/>
          <w:spacing w:val="1"/>
          <w:sz w:val="26"/>
          <w:szCs w:val="26"/>
        </w:rPr>
        <w:t>н</w:t>
      </w:r>
      <w:r w:rsidRPr="00B2244A">
        <w:rPr>
          <w:b/>
          <w:bCs/>
          <w:sz w:val="26"/>
          <w:szCs w:val="26"/>
        </w:rPr>
        <w:t>н</w:t>
      </w:r>
      <w:r w:rsidRPr="00B2244A">
        <w:rPr>
          <w:b/>
          <w:bCs/>
          <w:spacing w:val="-2"/>
          <w:sz w:val="26"/>
          <w:szCs w:val="26"/>
        </w:rPr>
        <w:t>ы</w:t>
      </w:r>
      <w:r w:rsidRPr="00B2244A">
        <w:rPr>
          <w:b/>
          <w:bCs/>
          <w:sz w:val="26"/>
          <w:szCs w:val="26"/>
        </w:rPr>
        <w:t>е</w:t>
      </w:r>
      <w:r w:rsidRPr="00B2244A">
        <w:rPr>
          <w:b/>
          <w:bCs/>
          <w:spacing w:val="-15"/>
          <w:sz w:val="26"/>
          <w:szCs w:val="26"/>
        </w:rPr>
        <w:t xml:space="preserve"> </w:t>
      </w:r>
      <w:r w:rsidRPr="00B2244A">
        <w:rPr>
          <w:b/>
          <w:bCs/>
          <w:sz w:val="26"/>
          <w:szCs w:val="26"/>
        </w:rPr>
        <w:t>д</w:t>
      </w:r>
      <w:r w:rsidRPr="00B2244A">
        <w:rPr>
          <w:b/>
          <w:bCs/>
          <w:spacing w:val="2"/>
          <w:sz w:val="26"/>
          <w:szCs w:val="26"/>
        </w:rPr>
        <w:t>о</w:t>
      </w:r>
      <w:r w:rsidRPr="00B2244A">
        <w:rPr>
          <w:b/>
          <w:bCs/>
          <w:sz w:val="26"/>
          <w:szCs w:val="26"/>
        </w:rPr>
        <w:t>к</w:t>
      </w:r>
      <w:r w:rsidRPr="00B2244A">
        <w:rPr>
          <w:b/>
          <w:bCs/>
          <w:spacing w:val="1"/>
          <w:sz w:val="26"/>
          <w:szCs w:val="26"/>
        </w:rPr>
        <w:t>у</w:t>
      </w:r>
      <w:r w:rsidRPr="00B2244A">
        <w:rPr>
          <w:b/>
          <w:bCs/>
          <w:sz w:val="26"/>
          <w:szCs w:val="26"/>
        </w:rPr>
        <w:t>мента,</w:t>
      </w:r>
      <w:r w:rsidRPr="00B2244A">
        <w:rPr>
          <w:b/>
          <w:bCs/>
          <w:spacing w:val="-16"/>
          <w:sz w:val="26"/>
          <w:szCs w:val="26"/>
        </w:rPr>
        <w:t xml:space="preserve"> </w:t>
      </w:r>
      <w:r w:rsidRPr="00B2244A">
        <w:rPr>
          <w:b/>
          <w:bCs/>
          <w:spacing w:val="1"/>
          <w:sz w:val="26"/>
          <w:szCs w:val="26"/>
        </w:rPr>
        <w:t>у</w:t>
      </w:r>
      <w:r w:rsidRPr="00B2244A">
        <w:rPr>
          <w:b/>
          <w:bCs/>
          <w:sz w:val="26"/>
          <w:szCs w:val="26"/>
        </w:rPr>
        <w:t>достове</w:t>
      </w:r>
      <w:r w:rsidRPr="00B2244A">
        <w:rPr>
          <w:b/>
          <w:bCs/>
          <w:spacing w:val="1"/>
          <w:sz w:val="26"/>
          <w:szCs w:val="26"/>
        </w:rPr>
        <w:t>ряю</w:t>
      </w:r>
      <w:r w:rsidRPr="00B2244A">
        <w:rPr>
          <w:b/>
          <w:bCs/>
          <w:sz w:val="26"/>
          <w:szCs w:val="26"/>
        </w:rPr>
        <w:t>щего</w:t>
      </w:r>
      <w:r w:rsidRPr="00B2244A">
        <w:rPr>
          <w:b/>
          <w:bCs/>
          <w:spacing w:val="-16"/>
          <w:sz w:val="26"/>
          <w:szCs w:val="26"/>
        </w:rPr>
        <w:t xml:space="preserve"> </w:t>
      </w:r>
      <w:r w:rsidRPr="00B2244A">
        <w:rPr>
          <w:b/>
          <w:bCs/>
          <w:sz w:val="26"/>
          <w:szCs w:val="26"/>
        </w:rPr>
        <w:t>ли</w:t>
      </w:r>
      <w:r w:rsidRPr="00B2244A">
        <w:rPr>
          <w:b/>
          <w:bCs/>
          <w:spacing w:val="2"/>
          <w:sz w:val="26"/>
          <w:szCs w:val="26"/>
        </w:rPr>
        <w:t>ч</w:t>
      </w:r>
      <w:r w:rsidRPr="00B2244A">
        <w:rPr>
          <w:b/>
          <w:bCs/>
          <w:sz w:val="26"/>
          <w:szCs w:val="26"/>
        </w:rPr>
        <w:t>ност</w:t>
      </w:r>
      <w:r w:rsidRPr="00B2244A">
        <w:rPr>
          <w:b/>
          <w:bCs/>
          <w:spacing w:val="1"/>
          <w:sz w:val="26"/>
          <w:szCs w:val="26"/>
        </w:rPr>
        <w:t>ь</w:t>
      </w:r>
      <w:r w:rsidRPr="00B2244A">
        <w:rPr>
          <w:b/>
          <w:bCs/>
          <w:sz w:val="26"/>
          <w:szCs w:val="26"/>
        </w:rPr>
        <w:t>».</w:t>
      </w:r>
    </w:p>
    <w:p w14:paraId="16B50BDF" w14:textId="77777777" w:rsidR="00732342" w:rsidRPr="00B2244A" w:rsidRDefault="00732342" w:rsidP="00D41C77">
      <w:pPr>
        <w:ind w:right="145" w:firstLine="709"/>
        <w:jc w:val="both"/>
        <w:rPr>
          <w:sz w:val="26"/>
          <w:szCs w:val="26"/>
        </w:rPr>
      </w:pPr>
      <w:r w:rsidRPr="00B2244A">
        <w:rPr>
          <w:i/>
          <w:iCs/>
          <w:sz w:val="26"/>
          <w:szCs w:val="26"/>
        </w:rPr>
        <w:t>Сделайте</w:t>
      </w:r>
      <w:r w:rsidRPr="00B2244A">
        <w:rPr>
          <w:i/>
          <w:iCs/>
          <w:spacing w:val="-12"/>
          <w:sz w:val="26"/>
          <w:szCs w:val="26"/>
        </w:rPr>
        <w:t xml:space="preserve"> </w:t>
      </w:r>
      <w:r w:rsidRPr="00B2244A">
        <w:rPr>
          <w:i/>
          <w:iCs/>
          <w:sz w:val="26"/>
          <w:szCs w:val="26"/>
        </w:rPr>
        <w:t>п</w:t>
      </w:r>
      <w:r w:rsidRPr="00B2244A">
        <w:rPr>
          <w:i/>
          <w:iCs/>
          <w:spacing w:val="2"/>
          <w:sz w:val="26"/>
          <w:szCs w:val="26"/>
        </w:rPr>
        <w:t>а</w:t>
      </w:r>
      <w:r w:rsidRPr="00B2244A">
        <w:rPr>
          <w:i/>
          <w:iCs/>
          <w:sz w:val="26"/>
          <w:szCs w:val="26"/>
        </w:rPr>
        <w:t>узу</w:t>
      </w:r>
      <w:r w:rsidRPr="00B2244A">
        <w:rPr>
          <w:i/>
          <w:iCs/>
          <w:spacing w:val="-12"/>
          <w:sz w:val="26"/>
          <w:szCs w:val="26"/>
        </w:rPr>
        <w:t xml:space="preserve"> </w:t>
      </w:r>
      <w:r w:rsidRPr="00B2244A">
        <w:rPr>
          <w:i/>
          <w:iCs/>
          <w:sz w:val="26"/>
          <w:szCs w:val="26"/>
        </w:rPr>
        <w:t>для</w:t>
      </w:r>
      <w:r w:rsidRPr="00B2244A">
        <w:rPr>
          <w:i/>
          <w:iCs/>
          <w:spacing w:val="-11"/>
          <w:sz w:val="26"/>
          <w:szCs w:val="26"/>
        </w:rPr>
        <w:t xml:space="preserve"> </w:t>
      </w:r>
      <w:r w:rsidRPr="00B2244A">
        <w:rPr>
          <w:i/>
          <w:iCs/>
          <w:spacing w:val="1"/>
          <w:sz w:val="26"/>
          <w:szCs w:val="26"/>
        </w:rPr>
        <w:t>з</w:t>
      </w:r>
      <w:r w:rsidRPr="00B2244A">
        <w:rPr>
          <w:i/>
          <w:iCs/>
          <w:sz w:val="26"/>
          <w:szCs w:val="26"/>
        </w:rPr>
        <w:t>аполнения</w:t>
      </w:r>
      <w:r w:rsidRPr="00B2244A">
        <w:rPr>
          <w:i/>
          <w:iCs/>
          <w:spacing w:val="-12"/>
          <w:sz w:val="26"/>
          <w:szCs w:val="26"/>
        </w:rPr>
        <w:t xml:space="preserve"> </w:t>
      </w:r>
      <w:r w:rsidRPr="00B2244A">
        <w:rPr>
          <w:i/>
          <w:iCs/>
          <w:sz w:val="26"/>
          <w:szCs w:val="26"/>
        </w:rPr>
        <w:t>участник</w:t>
      </w:r>
      <w:r w:rsidRPr="00B2244A">
        <w:rPr>
          <w:i/>
          <w:iCs/>
          <w:spacing w:val="2"/>
          <w:sz w:val="26"/>
          <w:szCs w:val="26"/>
        </w:rPr>
        <w:t>а</w:t>
      </w:r>
      <w:r w:rsidRPr="00B2244A">
        <w:rPr>
          <w:i/>
          <w:iCs/>
          <w:sz w:val="26"/>
          <w:szCs w:val="26"/>
        </w:rPr>
        <w:t>ми</w:t>
      </w:r>
      <w:r w:rsidRPr="00B2244A">
        <w:rPr>
          <w:i/>
          <w:iCs/>
          <w:spacing w:val="-8"/>
          <w:sz w:val="26"/>
          <w:szCs w:val="26"/>
        </w:rPr>
        <w:t xml:space="preserve"> </w:t>
      </w:r>
      <w:r w:rsidRPr="00B2244A">
        <w:rPr>
          <w:i/>
          <w:iCs/>
          <w:sz w:val="26"/>
          <w:szCs w:val="26"/>
        </w:rPr>
        <w:t>экзамена</w:t>
      </w:r>
      <w:r w:rsidRPr="00B2244A">
        <w:rPr>
          <w:i/>
          <w:iCs/>
          <w:spacing w:val="-12"/>
          <w:sz w:val="26"/>
          <w:szCs w:val="26"/>
        </w:rPr>
        <w:t xml:space="preserve"> </w:t>
      </w:r>
      <w:r w:rsidRPr="00B2244A">
        <w:rPr>
          <w:i/>
          <w:iCs/>
          <w:spacing w:val="-1"/>
          <w:sz w:val="26"/>
          <w:szCs w:val="26"/>
        </w:rPr>
        <w:t>б</w:t>
      </w:r>
      <w:r w:rsidRPr="00B2244A">
        <w:rPr>
          <w:i/>
          <w:iCs/>
          <w:sz w:val="26"/>
          <w:szCs w:val="26"/>
        </w:rPr>
        <w:t>ланков</w:t>
      </w:r>
      <w:r w:rsidRPr="00B2244A">
        <w:rPr>
          <w:i/>
          <w:iCs/>
          <w:spacing w:val="-10"/>
          <w:sz w:val="26"/>
          <w:szCs w:val="26"/>
        </w:rPr>
        <w:t xml:space="preserve"> </w:t>
      </w:r>
      <w:r w:rsidRPr="00B2244A">
        <w:rPr>
          <w:i/>
          <w:iCs/>
          <w:sz w:val="26"/>
          <w:szCs w:val="26"/>
        </w:rPr>
        <w:t>регистр</w:t>
      </w:r>
      <w:r w:rsidRPr="00B2244A">
        <w:rPr>
          <w:i/>
          <w:iCs/>
          <w:spacing w:val="2"/>
          <w:sz w:val="26"/>
          <w:szCs w:val="26"/>
        </w:rPr>
        <w:t>а</w:t>
      </w:r>
      <w:r w:rsidRPr="00B2244A">
        <w:rPr>
          <w:i/>
          <w:iCs/>
          <w:sz w:val="26"/>
          <w:szCs w:val="26"/>
        </w:rPr>
        <w:t>ции.</w:t>
      </w:r>
    </w:p>
    <w:p w14:paraId="3A9523EF" w14:textId="77777777" w:rsidR="00732342" w:rsidRPr="00B2244A" w:rsidRDefault="00732342" w:rsidP="00D41C77">
      <w:pPr>
        <w:ind w:right="145" w:firstLine="709"/>
        <w:jc w:val="both"/>
        <w:rPr>
          <w:b/>
          <w:bCs/>
          <w:sz w:val="26"/>
          <w:szCs w:val="26"/>
        </w:rPr>
      </w:pPr>
      <w:r w:rsidRPr="00B2244A">
        <w:rPr>
          <w:b/>
          <w:sz w:val="26"/>
          <w:szCs w:val="26"/>
        </w:rPr>
        <w:t>Поста</w:t>
      </w:r>
      <w:r w:rsidRPr="00B2244A">
        <w:rPr>
          <w:b/>
          <w:spacing w:val="-1"/>
          <w:sz w:val="26"/>
          <w:szCs w:val="26"/>
        </w:rPr>
        <w:t>в</w:t>
      </w:r>
      <w:r w:rsidRPr="00B2244A">
        <w:rPr>
          <w:b/>
          <w:spacing w:val="1"/>
          <w:sz w:val="26"/>
          <w:szCs w:val="26"/>
        </w:rPr>
        <w:t>ь</w:t>
      </w:r>
      <w:r w:rsidRPr="00B2244A">
        <w:rPr>
          <w:b/>
          <w:sz w:val="26"/>
          <w:szCs w:val="26"/>
        </w:rPr>
        <w:t>те</w:t>
      </w:r>
      <w:r w:rsidRPr="00B2244A">
        <w:rPr>
          <w:b/>
          <w:spacing w:val="58"/>
          <w:sz w:val="26"/>
          <w:szCs w:val="26"/>
        </w:rPr>
        <w:t xml:space="preserve"> </w:t>
      </w:r>
      <w:r w:rsidRPr="00B2244A">
        <w:rPr>
          <w:b/>
          <w:sz w:val="26"/>
          <w:szCs w:val="26"/>
        </w:rPr>
        <w:t>в</w:t>
      </w:r>
      <w:r w:rsidRPr="00B2244A">
        <w:rPr>
          <w:b/>
          <w:spacing w:val="1"/>
          <w:sz w:val="26"/>
          <w:szCs w:val="26"/>
        </w:rPr>
        <w:t>а</w:t>
      </w:r>
      <w:r w:rsidRPr="00B2244A">
        <w:rPr>
          <w:b/>
          <w:sz w:val="26"/>
          <w:szCs w:val="26"/>
        </w:rPr>
        <w:t>шу</w:t>
      </w:r>
      <w:r w:rsidRPr="00B2244A">
        <w:rPr>
          <w:b/>
          <w:spacing w:val="57"/>
          <w:sz w:val="26"/>
          <w:szCs w:val="26"/>
        </w:rPr>
        <w:t xml:space="preserve"> </w:t>
      </w:r>
      <w:r w:rsidRPr="00B2244A">
        <w:rPr>
          <w:b/>
          <w:sz w:val="26"/>
          <w:szCs w:val="26"/>
        </w:rPr>
        <w:t>п</w:t>
      </w:r>
      <w:r w:rsidRPr="00B2244A">
        <w:rPr>
          <w:b/>
          <w:spacing w:val="1"/>
          <w:sz w:val="26"/>
          <w:szCs w:val="26"/>
        </w:rPr>
        <w:t>о</w:t>
      </w:r>
      <w:r w:rsidRPr="00B2244A">
        <w:rPr>
          <w:b/>
          <w:sz w:val="26"/>
          <w:szCs w:val="26"/>
        </w:rPr>
        <w:t>дп</w:t>
      </w:r>
      <w:r w:rsidRPr="00B2244A">
        <w:rPr>
          <w:b/>
          <w:spacing w:val="-2"/>
          <w:sz w:val="26"/>
          <w:szCs w:val="26"/>
        </w:rPr>
        <w:t>и</w:t>
      </w:r>
      <w:r w:rsidRPr="00B2244A">
        <w:rPr>
          <w:b/>
          <w:sz w:val="26"/>
          <w:szCs w:val="26"/>
        </w:rPr>
        <w:t>сь</w:t>
      </w:r>
      <w:r w:rsidRPr="00B2244A">
        <w:rPr>
          <w:b/>
          <w:spacing w:val="58"/>
          <w:sz w:val="26"/>
          <w:szCs w:val="26"/>
        </w:rPr>
        <w:t xml:space="preserve"> </w:t>
      </w:r>
      <w:r w:rsidRPr="00B2244A">
        <w:rPr>
          <w:b/>
          <w:sz w:val="26"/>
          <w:szCs w:val="26"/>
        </w:rPr>
        <w:t>в</w:t>
      </w:r>
      <w:r w:rsidRPr="00B2244A">
        <w:rPr>
          <w:b/>
          <w:spacing w:val="57"/>
          <w:sz w:val="26"/>
          <w:szCs w:val="26"/>
        </w:rPr>
        <w:t xml:space="preserve"> </w:t>
      </w:r>
      <w:r w:rsidRPr="00B2244A">
        <w:rPr>
          <w:b/>
          <w:sz w:val="26"/>
          <w:szCs w:val="26"/>
        </w:rPr>
        <w:t>поле</w:t>
      </w:r>
      <w:r w:rsidRPr="00B2244A">
        <w:rPr>
          <w:b/>
          <w:spacing w:val="57"/>
          <w:sz w:val="26"/>
          <w:szCs w:val="26"/>
        </w:rPr>
        <w:t xml:space="preserve"> </w:t>
      </w:r>
      <w:r w:rsidRPr="00B2244A">
        <w:rPr>
          <w:b/>
          <w:sz w:val="26"/>
          <w:szCs w:val="26"/>
        </w:rPr>
        <w:t>«</w:t>
      </w:r>
      <w:r w:rsidRPr="00B2244A">
        <w:rPr>
          <w:b/>
          <w:spacing w:val="2"/>
          <w:sz w:val="26"/>
          <w:szCs w:val="26"/>
        </w:rPr>
        <w:t>П</w:t>
      </w:r>
      <w:r w:rsidRPr="00B2244A">
        <w:rPr>
          <w:b/>
          <w:sz w:val="26"/>
          <w:szCs w:val="26"/>
        </w:rPr>
        <w:t>одп</w:t>
      </w:r>
      <w:r w:rsidRPr="00B2244A">
        <w:rPr>
          <w:b/>
          <w:spacing w:val="-2"/>
          <w:sz w:val="26"/>
          <w:szCs w:val="26"/>
        </w:rPr>
        <w:t>и</w:t>
      </w:r>
      <w:r w:rsidRPr="00B2244A">
        <w:rPr>
          <w:b/>
          <w:sz w:val="26"/>
          <w:szCs w:val="26"/>
        </w:rPr>
        <w:t>сь</w:t>
      </w:r>
      <w:r w:rsidRPr="00B2244A">
        <w:rPr>
          <w:b/>
          <w:spacing w:val="57"/>
          <w:sz w:val="26"/>
          <w:szCs w:val="26"/>
        </w:rPr>
        <w:t xml:space="preserve"> </w:t>
      </w:r>
      <w:r w:rsidRPr="00B2244A">
        <w:rPr>
          <w:b/>
          <w:spacing w:val="2"/>
          <w:sz w:val="26"/>
          <w:szCs w:val="26"/>
        </w:rPr>
        <w:t>у</w:t>
      </w:r>
      <w:r w:rsidRPr="00B2244A">
        <w:rPr>
          <w:b/>
          <w:sz w:val="26"/>
          <w:szCs w:val="26"/>
        </w:rPr>
        <w:t>частн</w:t>
      </w:r>
      <w:r w:rsidRPr="00B2244A">
        <w:rPr>
          <w:b/>
          <w:spacing w:val="1"/>
          <w:sz w:val="26"/>
          <w:szCs w:val="26"/>
        </w:rPr>
        <w:t>и</w:t>
      </w:r>
      <w:r w:rsidRPr="00B2244A">
        <w:rPr>
          <w:b/>
          <w:sz w:val="26"/>
          <w:szCs w:val="26"/>
        </w:rPr>
        <w:t>ка</w:t>
      </w:r>
      <w:r w:rsidRPr="00B2244A">
        <w:rPr>
          <w:b/>
          <w:spacing w:val="56"/>
          <w:sz w:val="26"/>
          <w:szCs w:val="26"/>
        </w:rPr>
        <w:t xml:space="preserve"> </w:t>
      </w:r>
      <w:r w:rsidRPr="00B2244A">
        <w:rPr>
          <w:b/>
          <w:sz w:val="26"/>
          <w:szCs w:val="26"/>
        </w:rPr>
        <w:t>ОГЭ»,</w:t>
      </w:r>
      <w:r w:rsidRPr="00B2244A">
        <w:rPr>
          <w:b/>
          <w:spacing w:val="55"/>
          <w:sz w:val="26"/>
          <w:szCs w:val="26"/>
        </w:rPr>
        <w:t xml:space="preserve"> </w:t>
      </w:r>
      <w:r w:rsidRPr="00B2244A">
        <w:rPr>
          <w:b/>
          <w:spacing w:val="2"/>
          <w:sz w:val="26"/>
          <w:szCs w:val="26"/>
        </w:rPr>
        <w:t>р</w:t>
      </w:r>
      <w:r w:rsidRPr="00B2244A">
        <w:rPr>
          <w:b/>
          <w:sz w:val="26"/>
          <w:szCs w:val="26"/>
        </w:rPr>
        <w:t>аспол</w:t>
      </w:r>
      <w:r w:rsidRPr="00B2244A">
        <w:rPr>
          <w:b/>
          <w:spacing w:val="2"/>
          <w:sz w:val="26"/>
          <w:szCs w:val="26"/>
        </w:rPr>
        <w:t>о</w:t>
      </w:r>
      <w:r w:rsidRPr="00B2244A">
        <w:rPr>
          <w:b/>
          <w:sz w:val="26"/>
          <w:szCs w:val="26"/>
        </w:rPr>
        <w:t>же</w:t>
      </w:r>
      <w:r w:rsidRPr="00B2244A">
        <w:rPr>
          <w:b/>
          <w:spacing w:val="1"/>
          <w:sz w:val="26"/>
          <w:szCs w:val="26"/>
        </w:rPr>
        <w:t>н</w:t>
      </w:r>
      <w:r w:rsidRPr="00B2244A">
        <w:rPr>
          <w:b/>
          <w:sz w:val="26"/>
          <w:szCs w:val="26"/>
        </w:rPr>
        <w:t>ном в</w:t>
      </w:r>
      <w:r w:rsidRPr="00B2244A">
        <w:rPr>
          <w:b/>
          <w:spacing w:val="-12"/>
          <w:sz w:val="26"/>
          <w:szCs w:val="26"/>
        </w:rPr>
        <w:t xml:space="preserve"> </w:t>
      </w:r>
      <w:r w:rsidRPr="00B2244A">
        <w:rPr>
          <w:b/>
          <w:sz w:val="26"/>
          <w:szCs w:val="26"/>
        </w:rPr>
        <w:t>н</w:t>
      </w:r>
      <w:r w:rsidRPr="00B2244A">
        <w:rPr>
          <w:b/>
          <w:spacing w:val="1"/>
          <w:sz w:val="26"/>
          <w:szCs w:val="26"/>
        </w:rPr>
        <w:t>и</w:t>
      </w:r>
      <w:r w:rsidRPr="00B2244A">
        <w:rPr>
          <w:b/>
          <w:sz w:val="26"/>
          <w:szCs w:val="26"/>
        </w:rPr>
        <w:t>ж</w:t>
      </w:r>
      <w:r w:rsidRPr="00B2244A">
        <w:rPr>
          <w:b/>
          <w:spacing w:val="1"/>
          <w:sz w:val="26"/>
          <w:szCs w:val="26"/>
        </w:rPr>
        <w:t>н</w:t>
      </w:r>
      <w:r w:rsidRPr="00B2244A">
        <w:rPr>
          <w:b/>
          <w:sz w:val="26"/>
          <w:szCs w:val="26"/>
        </w:rPr>
        <w:t>ей</w:t>
      </w:r>
      <w:r w:rsidRPr="00B2244A">
        <w:rPr>
          <w:b/>
          <w:spacing w:val="-11"/>
          <w:sz w:val="26"/>
          <w:szCs w:val="26"/>
        </w:rPr>
        <w:t xml:space="preserve"> </w:t>
      </w:r>
      <w:r w:rsidRPr="00B2244A">
        <w:rPr>
          <w:b/>
          <w:sz w:val="26"/>
          <w:szCs w:val="26"/>
        </w:rPr>
        <w:t>ча</w:t>
      </w:r>
      <w:r w:rsidRPr="00B2244A">
        <w:rPr>
          <w:b/>
          <w:spacing w:val="2"/>
          <w:sz w:val="26"/>
          <w:szCs w:val="26"/>
        </w:rPr>
        <w:t>с</w:t>
      </w:r>
      <w:r w:rsidRPr="00B2244A">
        <w:rPr>
          <w:b/>
          <w:sz w:val="26"/>
          <w:szCs w:val="26"/>
        </w:rPr>
        <w:t>ти</w:t>
      </w:r>
      <w:r w:rsidRPr="00B2244A">
        <w:rPr>
          <w:b/>
          <w:spacing w:val="-11"/>
          <w:sz w:val="26"/>
          <w:szCs w:val="26"/>
        </w:rPr>
        <w:t xml:space="preserve"> </w:t>
      </w:r>
      <w:r w:rsidRPr="00B2244A">
        <w:rPr>
          <w:b/>
          <w:sz w:val="26"/>
          <w:szCs w:val="26"/>
        </w:rPr>
        <w:t>бл</w:t>
      </w:r>
      <w:r w:rsidRPr="00B2244A">
        <w:rPr>
          <w:b/>
          <w:spacing w:val="2"/>
          <w:sz w:val="26"/>
          <w:szCs w:val="26"/>
        </w:rPr>
        <w:t>а</w:t>
      </w:r>
      <w:r w:rsidRPr="00B2244A">
        <w:rPr>
          <w:b/>
          <w:sz w:val="26"/>
          <w:szCs w:val="26"/>
        </w:rPr>
        <w:t>н</w:t>
      </w:r>
      <w:r w:rsidRPr="00B2244A">
        <w:rPr>
          <w:b/>
          <w:spacing w:val="-2"/>
          <w:sz w:val="26"/>
          <w:szCs w:val="26"/>
        </w:rPr>
        <w:t>к</w:t>
      </w:r>
      <w:r w:rsidRPr="00B2244A">
        <w:rPr>
          <w:b/>
          <w:sz w:val="26"/>
          <w:szCs w:val="26"/>
        </w:rPr>
        <w:t>а</w:t>
      </w:r>
      <w:r w:rsidRPr="00B2244A">
        <w:rPr>
          <w:b/>
          <w:spacing w:val="-12"/>
          <w:sz w:val="26"/>
          <w:szCs w:val="26"/>
        </w:rPr>
        <w:t xml:space="preserve"> </w:t>
      </w:r>
      <w:r w:rsidRPr="00B2244A">
        <w:rPr>
          <w:b/>
          <w:sz w:val="26"/>
          <w:szCs w:val="26"/>
        </w:rPr>
        <w:t>р</w:t>
      </w:r>
      <w:r w:rsidRPr="00B2244A">
        <w:rPr>
          <w:b/>
          <w:spacing w:val="2"/>
          <w:sz w:val="26"/>
          <w:szCs w:val="26"/>
        </w:rPr>
        <w:t>е</w:t>
      </w:r>
      <w:r w:rsidRPr="00B2244A">
        <w:rPr>
          <w:b/>
          <w:sz w:val="26"/>
          <w:szCs w:val="26"/>
        </w:rPr>
        <w:t>гис</w:t>
      </w:r>
      <w:r w:rsidRPr="00B2244A">
        <w:rPr>
          <w:b/>
          <w:spacing w:val="1"/>
          <w:sz w:val="26"/>
          <w:szCs w:val="26"/>
        </w:rPr>
        <w:t>т</w:t>
      </w:r>
      <w:r w:rsidRPr="00B2244A">
        <w:rPr>
          <w:b/>
          <w:sz w:val="26"/>
          <w:szCs w:val="26"/>
        </w:rPr>
        <w:t>ра</w:t>
      </w:r>
      <w:r w:rsidRPr="00B2244A">
        <w:rPr>
          <w:b/>
          <w:spacing w:val="1"/>
          <w:sz w:val="26"/>
          <w:szCs w:val="26"/>
        </w:rPr>
        <w:t>ц</w:t>
      </w:r>
      <w:r w:rsidRPr="00B2244A">
        <w:rPr>
          <w:b/>
          <w:sz w:val="26"/>
          <w:szCs w:val="26"/>
        </w:rPr>
        <w:t>и</w:t>
      </w:r>
      <w:r w:rsidRPr="00B2244A">
        <w:rPr>
          <w:b/>
          <w:spacing w:val="-2"/>
          <w:sz w:val="26"/>
          <w:szCs w:val="26"/>
        </w:rPr>
        <w:t>и</w:t>
      </w:r>
      <w:r w:rsidRPr="00B2244A">
        <w:rPr>
          <w:b/>
          <w:sz w:val="26"/>
          <w:szCs w:val="26"/>
        </w:rPr>
        <w:t>.</w:t>
      </w:r>
    </w:p>
    <w:p w14:paraId="06904AF7" w14:textId="77777777" w:rsidR="00732342" w:rsidRPr="00B2244A" w:rsidRDefault="00732342" w:rsidP="00D41C77">
      <w:pPr>
        <w:ind w:right="145" w:firstLine="709"/>
        <w:jc w:val="both"/>
        <w:rPr>
          <w:sz w:val="26"/>
          <w:szCs w:val="26"/>
        </w:rPr>
      </w:pPr>
      <w:r w:rsidRPr="00B2244A">
        <w:rPr>
          <w:i/>
          <w:iCs/>
          <w:sz w:val="26"/>
          <w:szCs w:val="26"/>
        </w:rPr>
        <w:t>В</w:t>
      </w:r>
      <w:r w:rsidRPr="00B2244A">
        <w:rPr>
          <w:i/>
          <w:iCs/>
          <w:spacing w:val="24"/>
          <w:sz w:val="26"/>
          <w:szCs w:val="26"/>
        </w:rPr>
        <w:t xml:space="preserve"> </w:t>
      </w:r>
      <w:r w:rsidRPr="00B2244A">
        <w:rPr>
          <w:i/>
          <w:iCs/>
          <w:sz w:val="26"/>
          <w:szCs w:val="26"/>
        </w:rPr>
        <w:t>слу</w:t>
      </w:r>
      <w:r w:rsidRPr="00B2244A">
        <w:rPr>
          <w:i/>
          <w:iCs/>
          <w:spacing w:val="1"/>
          <w:sz w:val="26"/>
          <w:szCs w:val="26"/>
        </w:rPr>
        <w:t>ч</w:t>
      </w:r>
      <w:r w:rsidRPr="00B2244A">
        <w:rPr>
          <w:i/>
          <w:iCs/>
          <w:sz w:val="26"/>
          <w:szCs w:val="26"/>
        </w:rPr>
        <w:t>ае</w:t>
      </w:r>
      <w:r w:rsidRPr="00B2244A">
        <w:rPr>
          <w:i/>
          <w:iCs/>
          <w:spacing w:val="24"/>
          <w:sz w:val="26"/>
          <w:szCs w:val="26"/>
        </w:rPr>
        <w:t xml:space="preserve"> </w:t>
      </w:r>
      <w:r w:rsidRPr="00B2244A">
        <w:rPr>
          <w:i/>
          <w:iCs/>
          <w:sz w:val="26"/>
          <w:szCs w:val="26"/>
        </w:rPr>
        <w:t>если</w:t>
      </w:r>
      <w:r w:rsidRPr="00B2244A">
        <w:rPr>
          <w:i/>
          <w:iCs/>
          <w:spacing w:val="24"/>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w:t>
      </w:r>
      <w:r w:rsidRPr="00B2244A">
        <w:rPr>
          <w:i/>
          <w:iCs/>
          <w:spacing w:val="25"/>
          <w:sz w:val="26"/>
          <w:szCs w:val="26"/>
        </w:rPr>
        <w:t xml:space="preserve"> </w:t>
      </w:r>
      <w:r w:rsidRPr="00B2244A">
        <w:rPr>
          <w:i/>
          <w:iCs/>
          <w:sz w:val="26"/>
          <w:szCs w:val="26"/>
        </w:rPr>
        <w:t>экзамена</w:t>
      </w:r>
      <w:r w:rsidRPr="00B2244A">
        <w:rPr>
          <w:i/>
          <w:iCs/>
          <w:spacing w:val="24"/>
          <w:sz w:val="26"/>
          <w:szCs w:val="26"/>
        </w:rPr>
        <w:t xml:space="preserve"> </w:t>
      </w:r>
      <w:r w:rsidRPr="00B2244A">
        <w:rPr>
          <w:i/>
          <w:iCs/>
          <w:sz w:val="26"/>
          <w:szCs w:val="26"/>
        </w:rPr>
        <w:t>отказывается</w:t>
      </w:r>
      <w:r w:rsidRPr="00B2244A">
        <w:rPr>
          <w:i/>
          <w:iCs/>
          <w:spacing w:val="24"/>
          <w:sz w:val="26"/>
          <w:szCs w:val="26"/>
        </w:rPr>
        <w:t xml:space="preserve"> </w:t>
      </w:r>
      <w:r w:rsidRPr="00B2244A">
        <w:rPr>
          <w:i/>
          <w:iCs/>
          <w:sz w:val="26"/>
          <w:szCs w:val="26"/>
        </w:rPr>
        <w:t>став</w:t>
      </w:r>
      <w:r w:rsidRPr="00B2244A">
        <w:rPr>
          <w:i/>
          <w:iCs/>
          <w:spacing w:val="2"/>
          <w:sz w:val="26"/>
          <w:szCs w:val="26"/>
        </w:rPr>
        <w:t>и</w:t>
      </w:r>
      <w:r w:rsidRPr="00B2244A">
        <w:rPr>
          <w:i/>
          <w:iCs/>
          <w:sz w:val="26"/>
          <w:szCs w:val="26"/>
        </w:rPr>
        <w:t>ть</w:t>
      </w:r>
      <w:r w:rsidRPr="00B2244A">
        <w:rPr>
          <w:i/>
          <w:iCs/>
          <w:spacing w:val="23"/>
          <w:sz w:val="26"/>
          <w:szCs w:val="26"/>
        </w:rPr>
        <w:t xml:space="preserve"> </w:t>
      </w:r>
      <w:r w:rsidRPr="00B2244A">
        <w:rPr>
          <w:i/>
          <w:iCs/>
          <w:sz w:val="26"/>
          <w:szCs w:val="26"/>
        </w:rPr>
        <w:t>личную</w:t>
      </w:r>
      <w:r w:rsidRPr="00B2244A">
        <w:rPr>
          <w:i/>
          <w:iCs/>
          <w:spacing w:val="23"/>
          <w:sz w:val="26"/>
          <w:szCs w:val="26"/>
        </w:rPr>
        <w:t xml:space="preserve"> </w:t>
      </w:r>
      <w:r w:rsidRPr="00B2244A">
        <w:rPr>
          <w:i/>
          <w:iCs/>
          <w:sz w:val="26"/>
          <w:szCs w:val="26"/>
        </w:rPr>
        <w:t>подпись</w:t>
      </w:r>
      <w:r w:rsidRPr="00B2244A">
        <w:rPr>
          <w:i/>
          <w:iCs/>
          <w:spacing w:val="23"/>
          <w:sz w:val="26"/>
          <w:szCs w:val="26"/>
        </w:rPr>
        <w:t xml:space="preserve"> </w:t>
      </w:r>
      <w:r w:rsidRPr="00B2244A">
        <w:rPr>
          <w:i/>
          <w:iCs/>
          <w:sz w:val="26"/>
          <w:szCs w:val="26"/>
        </w:rPr>
        <w:t xml:space="preserve">в </w:t>
      </w:r>
      <w:r w:rsidRPr="00B2244A">
        <w:rPr>
          <w:i/>
          <w:iCs/>
          <w:spacing w:val="1"/>
          <w:sz w:val="26"/>
          <w:szCs w:val="26"/>
        </w:rPr>
        <w:t>б</w:t>
      </w:r>
      <w:r w:rsidRPr="00B2244A">
        <w:rPr>
          <w:i/>
          <w:iCs/>
          <w:sz w:val="26"/>
          <w:szCs w:val="26"/>
        </w:rPr>
        <w:t>ланке регистр</w:t>
      </w:r>
      <w:r w:rsidRPr="00B2244A">
        <w:rPr>
          <w:i/>
          <w:iCs/>
          <w:spacing w:val="2"/>
          <w:sz w:val="26"/>
          <w:szCs w:val="26"/>
        </w:rPr>
        <w:t>а</w:t>
      </w:r>
      <w:r w:rsidRPr="00B2244A">
        <w:rPr>
          <w:i/>
          <w:iCs/>
          <w:sz w:val="26"/>
          <w:szCs w:val="26"/>
        </w:rPr>
        <w:t>ции,</w:t>
      </w:r>
      <w:r w:rsidRPr="00B2244A">
        <w:rPr>
          <w:i/>
          <w:iCs/>
          <w:spacing w:val="-11"/>
          <w:sz w:val="26"/>
          <w:szCs w:val="26"/>
        </w:rPr>
        <w:t xml:space="preserve"> </w:t>
      </w:r>
      <w:r w:rsidRPr="00B2244A">
        <w:rPr>
          <w:i/>
          <w:iCs/>
          <w:sz w:val="26"/>
          <w:szCs w:val="26"/>
        </w:rPr>
        <w:t>о</w:t>
      </w:r>
      <w:r w:rsidRPr="00B2244A">
        <w:rPr>
          <w:i/>
          <w:iCs/>
          <w:spacing w:val="2"/>
          <w:sz w:val="26"/>
          <w:szCs w:val="26"/>
        </w:rPr>
        <w:t>р</w:t>
      </w:r>
      <w:r w:rsidRPr="00B2244A">
        <w:rPr>
          <w:i/>
          <w:iCs/>
          <w:sz w:val="26"/>
          <w:szCs w:val="26"/>
        </w:rPr>
        <w:t>гани</w:t>
      </w:r>
      <w:r w:rsidRPr="00B2244A">
        <w:rPr>
          <w:i/>
          <w:iCs/>
          <w:spacing w:val="2"/>
          <w:sz w:val="26"/>
          <w:szCs w:val="26"/>
        </w:rPr>
        <w:t>з</w:t>
      </w:r>
      <w:r w:rsidRPr="00B2244A">
        <w:rPr>
          <w:i/>
          <w:iCs/>
          <w:sz w:val="26"/>
          <w:szCs w:val="26"/>
        </w:rPr>
        <w:t>атор</w:t>
      </w:r>
      <w:r w:rsidRPr="00B2244A">
        <w:rPr>
          <w:i/>
          <w:iCs/>
          <w:spacing w:val="-11"/>
          <w:sz w:val="26"/>
          <w:szCs w:val="26"/>
        </w:rPr>
        <w:t xml:space="preserve"> </w:t>
      </w:r>
      <w:r w:rsidRPr="00B2244A">
        <w:rPr>
          <w:i/>
          <w:iCs/>
          <w:sz w:val="26"/>
          <w:szCs w:val="26"/>
        </w:rPr>
        <w:t>в</w:t>
      </w:r>
      <w:r w:rsidRPr="00B2244A">
        <w:rPr>
          <w:i/>
          <w:iCs/>
          <w:spacing w:val="-11"/>
          <w:sz w:val="26"/>
          <w:szCs w:val="26"/>
        </w:rPr>
        <w:t xml:space="preserve"> </w:t>
      </w:r>
      <w:r w:rsidRPr="00B2244A">
        <w:rPr>
          <w:i/>
          <w:iCs/>
          <w:sz w:val="26"/>
          <w:szCs w:val="26"/>
        </w:rPr>
        <w:t>ау</w:t>
      </w:r>
      <w:r w:rsidRPr="00B2244A">
        <w:rPr>
          <w:i/>
          <w:iCs/>
          <w:spacing w:val="1"/>
          <w:sz w:val="26"/>
          <w:szCs w:val="26"/>
        </w:rPr>
        <w:t>д</w:t>
      </w:r>
      <w:r w:rsidRPr="00B2244A">
        <w:rPr>
          <w:i/>
          <w:iCs/>
          <w:sz w:val="26"/>
          <w:szCs w:val="26"/>
        </w:rPr>
        <w:t>и</w:t>
      </w:r>
      <w:r w:rsidRPr="00B2244A">
        <w:rPr>
          <w:i/>
          <w:iCs/>
          <w:spacing w:val="2"/>
          <w:sz w:val="26"/>
          <w:szCs w:val="26"/>
        </w:rPr>
        <w:t>т</w:t>
      </w:r>
      <w:r w:rsidRPr="00B2244A">
        <w:rPr>
          <w:i/>
          <w:iCs/>
          <w:sz w:val="26"/>
          <w:szCs w:val="26"/>
        </w:rPr>
        <w:t>ории</w:t>
      </w:r>
      <w:r w:rsidRPr="00B2244A">
        <w:rPr>
          <w:i/>
          <w:iCs/>
          <w:spacing w:val="-11"/>
          <w:sz w:val="26"/>
          <w:szCs w:val="26"/>
        </w:rPr>
        <w:t xml:space="preserve"> </w:t>
      </w:r>
      <w:r w:rsidRPr="00B2244A">
        <w:rPr>
          <w:i/>
          <w:iCs/>
          <w:spacing w:val="2"/>
          <w:sz w:val="26"/>
          <w:szCs w:val="26"/>
        </w:rPr>
        <w:t>ст</w:t>
      </w:r>
      <w:r w:rsidRPr="00B2244A">
        <w:rPr>
          <w:i/>
          <w:iCs/>
          <w:sz w:val="26"/>
          <w:szCs w:val="26"/>
        </w:rPr>
        <w:t>авит</w:t>
      </w:r>
      <w:r w:rsidRPr="00B2244A">
        <w:rPr>
          <w:i/>
          <w:iCs/>
          <w:spacing w:val="-11"/>
          <w:sz w:val="26"/>
          <w:szCs w:val="26"/>
        </w:rPr>
        <w:t xml:space="preserve"> </w:t>
      </w:r>
      <w:r w:rsidRPr="00B2244A">
        <w:rPr>
          <w:i/>
          <w:iCs/>
          <w:sz w:val="26"/>
          <w:szCs w:val="26"/>
        </w:rPr>
        <w:t>в</w:t>
      </w:r>
      <w:r w:rsidRPr="00B2244A">
        <w:rPr>
          <w:i/>
          <w:iCs/>
          <w:spacing w:val="-11"/>
          <w:sz w:val="26"/>
          <w:szCs w:val="26"/>
        </w:rPr>
        <w:t xml:space="preserve"> </w:t>
      </w:r>
      <w:r w:rsidRPr="00B2244A">
        <w:rPr>
          <w:i/>
          <w:iCs/>
          <w:spacing w:val="2"/>
          <w:sz w:val="26"/>
          <w:szCs w:val="26"/>
        </w:rPr>
        <w:t>б</w:t>
      </w:r>
      <w:r w:rsidRPr="00B2244A">
        <w:rPr>
          <w:i/>
          <w:iCs/>
          <w:sz w:val="26"/>
          <w:szCs w:val="26"/>
        </w:rPr>
        <w:t>ланке</w:t>
      </w:r>
      <w:r w:rsidRPr="00B2244A">
        <w:rPr>
          <w:i/>
          <w:iCs/>
          <w:spacing w:val="-11"/>
          <w:sz w:val="26"/>
          <w:szCs w:val="26"/>
        </w:rPr>
        <w:t xml:space="preserve"> </w:t>
      </w:r>
      <w:r w:rsidRPr="00B2244A">
        <w:rPr>
          <w:i/>
          <w:iCs/>
          <w:sz w:val="26"/>
          <w:szCs w:val="26"/>
        </w:rPr>
        <w:t>регис</w:t>
      </w:r>
      <w:r w:rsidRPr="00B2244A">
        <w:rPr>
          <w:i/>
          <w:iCs/>
          <w:spacing w:val="2"/>
          <w:sz w:val="26"/>
          <w:szCs w:val="26"/>
        </w:rPr>
        <w:t>т</w:t>
      </w:r>
      <w:r w:rsidRPr="00B2244A">
        <w:rPr>
          <w:i/>
          <w:iCs/>
          <w:sz w:val="26"/>
          <w:szCs w:val="26"/>
        </w:rPr>
        <w:t>рации</w:t>
      </w:r>
      <w:r w:rsidRPr="00B2244A">
        <w:rPr>
          <w:i/>
          <w:iCs/>
          <w:spacing w:val="-11"/>
          <w:sz w:val="26"/>
          <w:szCs w:val="26"/>
        </w:rPr>
        <w:t xml:space="preserve"> </w:t>
      </w:r>
      <w:r w:rsidRPr="00B2244A">
        <w:rPr>
          <w:i/>
          <w:iCs/>
          <w:sz w:val="26"/>
          <w:szCs w:val="26"/>
        </w:rPr>
        <w:t>св</w:t>
      </w:r>
      <w:r w:rsidRPr="00B2244A">
        <w:rPr>
          <w:i/>
          <w:iCs/>
          <w:spacing w:val="2"/>
          <w:sz w:val="26"/>
          <w:szCs w:val="26"/>
        </w:rPr>
        <w:t>о</w:t>
      </w:r>
      <w:r w:rsidRPr="00B2244A">
        <w:rPr>
          <w:i/>
          <w:iCs/>
          <w:sz w:val="26"/>
          <w:szCs w:val="26"/>
        </w:rPr>
        <w:t>ю</w:t>
      </w:r>
      <w:r w:rsidRPr="00B2244A">
        <w:rPr>
          <w:i/>
          <w:iCs/>
          <w:spacing w:val="-10"/>
          <w:sz w:val="26"/>
          <w:szCs w:val="26"/>
        </w:rPr>
        <w:t xml:space="preserve"> </w:t>
      </w:r>
      <w:r w:rsidRPr="00B2244A">
        <w:rPr>
          <w:i/>
          <w:iCs/>
          <w:sz w:val="26"/>
          <w:szCs w:val="26"/>
        </w:rPr>
        <w:t>подпи</w:t>
      </w:r>
      <w:r w:rsidRPr="00B2244A">
        <w:rPr>
          <w:i/>
          <w:iCs/>
          <w:spacing w:val="2"/>
          <w:sz w:val="26"/>
          <w:szCs w:val="26"/>
        </w:rPr>
        <w:t>с</w:t>
      </w:r>
      <w:r w:rsidRPr="00B2244A">
        <w:rPr>
          <w:i/>
          <w:iCs/>
          <w:sz w:val="26"/>
          <w:szCs w:val="26"/>
        </w:rPr>
        <w:t>ь.</w:t>
      </w:r>
    </w:p>
    <w:p w14:paraId="68988F9D" w14:textId="77777777" w:rsidR="00732342" w:rsidRPr="00B2244A" w:rsidRDefault="00732342" w:rsidP="00D41C77">
      <w:pPr>
        <w:ind w:right="145" w:firstLine="709"/>
        <w:jc w:val="both"/>
        <w:rPr>
          <w:b/>
          <w:bCs/>
          <w:sz w:val="26"/>
          <w:szCs w:val="26"/>
        </w:rPr>
      </w:pPr>
      <w:r w:rsidRPr="00B2244A">
        <w:rPr>
          <w:b/>
          <w:sz w:val="26"/>
          <w:szCs w:val="26"/>
        </w:rPr>
        <w:t>Прист</w:t>
      </w:r>
      <w:r w:rsidRPr="00B2244A">
        <w:rPr>
          <w:b/>
          <w:spacing w:val="1"/>
          <w:sz w:val="26"/>
          <w:szCs w:val="26"/>
        </w:rPr>
        <w:t>у</w:t>
      </w:r>
      <w:r w:rsidRPr="00B2244A">
        <w:rPr>
          <w:b/>
          <w:sz w:val="26"/>
          <w:szCs w:val="26"/>
        </w:rPr>
        <w:t>паем</w:t>
      </w:r>
      <w:r w:rsidRPr="00B2244A">
        <w:rPr>
          <w:b/>
          <w:spacing w:val="51"/>
          <w:sz w:val="26"/>
          <w:szCs w:val="26"/>
        </w:rPr>
        <w:t xml:space="preserve"> </w:t>
      </w:r>
      <w:r w:rsidRPr="00B2244A">
        <w:rPr>
          <w:b/>
          <w:sz w:val="26"/>
          <w:szCs w:val="26"/>
        </w:rPr>
        <w:t>к</w:t>
      </w:r>
      <w:r w:rsidRPr="00B2244A">
        <w:rPr>
          <w:b/>
          <w:spacing w:val="47"/>
          <w:sz w:val="26"/>
          <w:szCs w:val="26"/>
        </w:rPr>
        <w:t xml:space="preserve"> </w:t>
      </w:r>
      <w:r w:rsidRPr="00B2244A">
        <w:rPr>
          <w:b/>
          <w:spacing w:val="2"/>
          <w:sz w:val="26"/>
          <w:szCs w:val="26"/>
        </w:rPr>
        <w:t>р</w:t>
      </w:r>
      <w:r w:rsidRPr="00B2244A">
        <w:rPr>
          <w:b/>
          <w:sz w:val="26"/>
          <w:szCs w:val="26"/>
        </w:rPr>
        <w:t>аб</w:t>
      </w:r>
      <w:r w:rsidRPr="00B2244A">
        <w:rPr>
          <w:b/>
          <w:spacing w:val="2"/>
          <w:sz w:val="26"/>
          <w:szCs w:val="26"/>
        </w:rPr>
        <w:t>о</w:t>
      </w:r>
      <w:r w:rsidRPr="00B2244A">
        <w:rPr>
          <w:b/>
          <w:sz w:val="26"/>
          <w:szCs w:val="26"/>
        </w:rPr>
        <w:t>те</w:t>
      </w:r>
      <w:r w:rsidRPr="00B2244A">
        <w:rPr>
          <w:b/>
          <w:spacing w:val="48"/>
          <w:sz w:val="26"/>
          <w:szCs w:val="26"/>
        </w:rPr>
        <w:t xml:space="preserve"> </w:t>
      </w:r>
      <w:r w:rsidRPr="00B2244A">
        <w:rPr>
          <w:b/>
          <w:sz w:val="26"/>
          <w:szCs w:val="26"/>
        </w:rPr>
        <w:t>на</w:t>
      </w:r>
      <w:r w:rsidRPr="00B2244A">
        <w:rPr>
          <w:b/>
          <w:spacing w:val="50"/>
          <w:sz w:val="26"/>
          <w:szCs w:val="26"/>
        </w:rPr>
        <w:t xml:space="preserve"> </w:t>
      </w:r>
      <w:r w:rsidRPr="00B2244A">
        <w:rPr>
          <w:b/>
          <w:sz w:val="26"/>
          <w:szCs w:val="26"/>
        </w:rPr>
        <w:t>ст</w:t>
      </w:r>
      <w:r w:rsidRPr="00B2244A">
        <w:rPr>
          <w:b/>
          <w:spacing w:val="2"/>
          <w:sz w:val="26"/>
          <w:szCs w:val="26"/>
        </w:rPr>
        <w:t>а</w:t>
      </w:r>
      <w:r w:rsidRPr="00B2244A">
        <w:rPr>
          <w:b/>
          <w:sz w:val="26"/>
          <w:szCs w:val="26"/>
        </w:rPr>
        <w:t>н</w:t>
      </w:r>
      <w:r w:rsidRPr="00B2244A">
        <w:rPr>
          <w:b/>
          <w:spacing w:val="1"/>
          <w:sz w:val="26"/>
          <w:szCs w:val="26"/>
        </w:rPr>
        <w:t>ц</w:t>
      </w:r>
      <w:r w:rsidRPr="00B2244A">
        <w:rPr>
          <w:b/>
          <w:sz w:val="26"/>
          <w:szCs w:val="26"/>
        </w:rPr>
        <w:t>ии</w:t>
      </w:r>
      <w:r w:rsidRPr="00B2244A">
        <w:rPr>
          <w:b/>
          <w:spacing w:val="49"/>
          <w:sz w:val="26"/>
          <w:szCs w:val="26"/>
        </w:rPr>
        <w:t xml:space="preserve"> </w:t>
      </w:r>
      <w:r w:rsidRPr="00B2244A">
        <w:rPr>
          <w:b/>
          <w:sz w:val="26"/>
          <w:szCs w:val="26"/>
        </w:rPr>
        <w:t>КОГЭ.</w:t>
      </w:r>
      <w:r w:rsidRPr="00B2244A">
        <w:rPr>
          <w:b/>
          <w:spacing w:val="47"/>
          <w:sz w:val="26"/>
          <w:szCs w:val="26"/>
        </w:rPr>
        <w:t xml:space="preserve"> </w:t>
      </w:r>
      <w:r w:rsidRPr="00B2244A">
        <w:rPr>
          <w:b/>
          <w:spacing w:val="2"/>
          <w:sz w:val="26"/>
          <w:szCs w:val="26"/>
        </w:rPr>
        <w:t>В</w:t>
      </w:r>
      <w:r w:rsidRPr="00B2244A">
        <w:rPr>
          <w:b/>
          <w:sz w:val="26"/>
          <w:szCs w:val="26"/>
        </w:rPr>
        <w:t>нес</w:t>
      </w:r>
      <w:r w:rsidRPr="00B2244A">
        <w:rPr>
          <w:b/>
          <w:spacing w:val="1"/>
          <w:sz w:val="26"/>
          <w:szCs w:val="26"/>
        </w:rPr>
        <w:t>и</w:t>
      </w:r>
      <w:r w:rsidRPr="00B2244A">
        <w:rPr>
          <w:b/>
          <w:sz w:val="26"/>
          <w:szCs w:val="26"/>
        </w:rPr>
        <w:t>те</w:t>
      </w:r>
      <w:r w:rsidRPr="00B2244A">
        <w:rPr>
          <w:b/>
          <w:spacing w:val="49"/>
          <w:sz w:val="26"/>
          <w:szCs w:val="26"/>
        </w:rPr>
        <w:t xml:space="preserve"> </w:t>
      </w:r>
      <w:r w:rsidRPr="00B2244A">
        <w:rPr>
          <w:b/>
          <w:spacing w:val="1"/>
          <w:sz w:val="26"/>
          <w:szCs w:val="26"/>
        </w:rPr>
        <w:t>н</w:t>
      </w:r>
      <w:r w:rsidRPr="00B2244A">
        <w:rPr>
          <w:b/>
          <w:sz w:val="26"/>
          <w:szCs w:val="26"/>
        </w:rPr>
        <w:t>омер</w:t>
      </w:r>
      <w:r w:rsidRPr="00B2244A">
        <w:rPr>
          <w:b/>
          <w:spacing w:val="48"/>
          <w:sz w:val="26"/>
          <w:szCs w:val="26"/>
        </w:rPr>
        <w:t xml:space="preserve"> </w:t>
      </w:r>
      <w:r w:rsidRPr="00B2244A">
        <w:rPr>
          <w:b/>
          <w:spacing w:val="2"/>
          <w:sz w:val="26"/>
          <w:szCs w:val="26"/>
        </w:rPr>
        <w:t>б</w:t>
      </w:r>
      <w:r w:rsidRPr="00B2244A">
        <w:rPr>
          <w:b/>
          <w:sz w:val="26"/>
          <w:szCs w:val="26"/>
        </w:rPr>
        <w:t>лан</w:t>
      </w:r>
      <w:r w:rsidRPr="00B2244A">
        <w:rPr>
          <w:b/>
          <w:spacing w:val="-2"/>
          <w:sz w:val="26"/>
          <w:szCs w:val="26"/>
        </w:rPr>
        <w:t>к</w:t>
      </w:r>
      <w:r w:rsidRPr="00B2244A">
        <w:rPr>
          <w:b/>
          <w:sz w:val="26"/>
          <w:szCs w:val="26"/>
        </w:rPr>
        <w:t>а</w:t>
      </w:r>
      <w:r w:rsidRPr="00B2244A">
        <w:rPr>
          <w:b/>
          <w:spacing w:val="50"/>
          <w:sz w:val="26"/>
          <w:szCs w:val="26"/>
        </w:rPr>
        <w:t xml:space="preserve"> </w:t>
      </w:r>
      <w:r w:rsidRPr="00B2244A">
        <w:rPr>
          <w:b/>
          <w:sz w:val="26"/>
          <w:szCs w:val="26"/>
        </w:rPr>
        <w:t>реги</w:t>
      </w:r>
      <w:r w:rsidRPr="00B2244A">
        <w:rPr>
          <w:b/>
          <w:spacing w:val="1"/>
          <w:sz w:val="26"/>
          <w:szCs w:val="26"/>
        </w:rPr>
        <w:t>с</w:t>
      </w:r>
      <w:r w:rsidRPr="00B2244A">
        <w:rPr>
          <w:b/>
          <w:sz w:val="26"/>
          <w:szCs w:val="26"/>
        </w:rPr>
        <w:t>тр</w:t>
      </w:r>
      <w:r w:rsidRPr="00B2244A">
        <w:rPr>
          <w:b/>
          <w:spacing w:val="2"/>
          <w:sz w:val="26"/>
          <w:szCs w:val="26"/>
        </w:rPr>
        <w:t>а</w:t>
      </w:r>
      <w:r w:rsidRPr="00B2244A">
        <w:rPr>
          <w:b/>
          <w:sz w:val="26"/>
          <w:szCs w:val="26"/>
        </w:rPr>
        <w:t>ц</w:t>
      </w:r>
      <w:r w:rsidRPr="00B2244A">
        <w:rPr>
          <w:b/>
          <w:spacing w:val="1"/>
          <w:sz w:val="26"/>
          <w:szCs w:val="26"/>
        </w:rPr>
        <w:t>и</w:t>
      </w:r>
      <w:r w:rsidRPr="00B2244A">
        <w:rPr>
          <w:b/>
          <w:sz w:val="26"/>
          <w:szCs w:val="26"/>
        </w:rPr>
        <w:t>и в</w:t>
      </w:r>
      <w:r w:rsidRPr="00B2244A">
        <w:rPr>
          <w:b/>
          <w:spacing w:val="-7"/>
          <w:sz w:val="26"/>
          <w:szCs w:val="26"/>
        </w:rPr>
        <w:t xml:space="preserve"> </w:t>
      </w:r>
      <w:r w:rsidRPr="00B2244A">
        <w:rPr>
          <w:b/>
          <w:sz w:val="26"/>
          <w:szCs w:val="26"/>
        </w:rPr>
        <w:t>ПО</w:t>
      </w:r>
      <w:r w:rsidRPr="00B2244A">
        <w:rPr>
          <w:b/>
          <w:spacing w:val="22"/>
          <w:sz w:val="26"/>
          <w:szCs w:val="26"/>
        </w:rPr>
        <w:t xml:space="preserve"> </w:t>
      </w:r>
      <w:r w:rsidRPr="00B2244A">
        <w:rPr>
          <w:b/>
          <w:sz w:val="26"/>
          <w:szCs w:val="26"/>
        </w:rPr>
        <w:t>для</w:t>
      </w:r>
      <w:r w:rsidRPr="00B2244A">
        <w:rPr>
          <w:b/>
          <w:spacing w:val="24"/>
          <w:sz w:val="26"/>
          <w:szCs w:val="26"/>
        </w:rPr>
        <w:t xml:space="preserve"> </w:t>
      </w:r>
      <w:r w:rsidRPr="00B2244A">
        <w:rPr>
          <w:b/>
          <w:sz w:val="26"/>
          <w:szCs w:val="26"/>
        </w:rPr>
        <w:t>сдачи</w:t>
      </w:r>
      <w:r w:rsidRPr="00B2244A">
        <w:rPr>
          <w:b/>
          <w:spacing w:val="22"/>
          <w:sz w:val="26"/>
          <w:szCs w:val="26"/>
        </w:rPr>
        <w:t xml:space="preserve"> </w:t>
      </w:r>
      <w:r w:rsidRPr="00B2244A">
        <w:rPr>
          <w:b/>
          <w:sz w:val="26"/>
          <w:szCs w:val="26"/>
        </w:rPr>
        <w:t>э</w:t>
      </w:r>
      <w:r w:rsidRPr="00B2244A">
        <w:rPr>
          <w:b/>
          <w:spacing w:val="1"/>
          <w:sz w:val="26"/>
          <w:szCs w:val="26"/>
        </w:rPr>
        <w:t>кз</w:t>
      </w:r>
      <w:r w:rsidRPr="00B2244A">
        <w:rPr>
          <w:b/>
          <w:sz w:val="26"/>
          <w:szCs w:val="26"/>
        </w:rPr>
        <w:t>амена,</w:t>
      </w:r>
      <w:r w:rsidRPr="00B2244A">
        <w:rPr>
          <w:b/>
          <w:spacing w:val="22"/>
          <w:sz w:val="26"/>
          <w:szCs w:val="26"/>
        </w:rPr>
        <w:t xml:space="preserve"> </w:t>
      </w:r>
      <w:r w:rsidRPr="00B2244A">
        <w:rPr>
          <w:b/>
          <w:sz w:val="26"/>
          <w:szCs w:val="26"/>
        </w:rPr>
        <w:t>н</w:t>
      </w:r>
      <w:r w:rsidRPr="00B2244A">
        <w:rPr>
          <w:b/>
          <w:spacing w:val="1"/>
          <w:sz w:val="26"/>
          <w:szCs w:val="26"/>
        </w:rPr>
        <w:t>а</w:t>
      </w:r>
      <w:r w:rsidRPr="00B2244A">
        <w:rPr>
          <w:b/>
          <w:sz w:val="26"/>
          <w:szCs w:val="26"/>
        </w:rPr>
        <w:t>жмите</w:t>
      </w:r>
      <w:r w:rsidRPr="00B2244A">
        <w:rPr>
          <w:b/>
          <w:spacing w:val="23"/>
          <w:sz w:val="26"/>
          <w:szCs w:val="26"/>
        </w:rPr>
        <w:t xml:space="preserve"> </w:t>
      </w:r>
      <w:r w:rsidRPr="00B2244A">
        <w:rPr>
          <w:b/>
          <w:sz w:val="26"/>
          <w:szCs w:val="26"/>
        </w:rPr>
        <w:t>к</w:t>
      </w:r>
      <w:r w:rsidRPr="00B2244A">
        <w:rPr>
          <w:b/>
          <w:spacing w:val="1"/>
          <w:sz w:val="26"/>
          <w:szCs w:val="26"/>
        </w:rPr>
        <w:t>н</w:t>
      </w:r>
      <w:r w:rsidRPr="00B2244A">
        <w:rPr>
          <w:b/>
          <w:spacing w:val="2"/>
          <w:sz w:val="26"/>
          <w:szCs w:val="26"/>
        </w:rPr>
        <w:t>о</w:t>
      </w:r>
      <w:r w:rsidRPr="00B2244A">
        <w:rPr>
          <w:b/>
          <w:sz w:val="26"/>
          <w:szCs w:val="26"/>
        </w:rPr>
        <w:t>п</w:t>
      </w:r>
      <w:r w:rsidRPr="00B2244A">
        <w:rPr>
          <w:b/>
          <w:spacing w:val="-2"/>
          <w:sz w:val="26"/>
          <w:szCs w:val="26"/>
        </w:rPr>
        <w:t>к</w:t>
      </w:r>
      <w:r w:rsidRPr="00B2244A">
        <w:rPr>
          <w:b/>
          <w:sz w:val="26"/>
          <w:szCs w:val="26"/>
        </w:rPr>
        <w:t>у</w:t>
      </w:r>
      <w:r w:rsidRPr="00B2244A">
        <w:rPr>
          <w:b/>
          <w:spacing w:val="24"/>
          <w:sz w:val="26"/>
          <w:szCs w:val="26"/>
        </w:rPr>
        <w:t xml:space="preserve"> </w:t>
      </w:r>
      <w:r w:rsidRPr="00B2244A">
        <w:rPr>
          <w:b/>
          <w:sz w:val="26"/>
          <w:szCs w:val="26"/>
        </w:rPr>
        <w:t>«Далее»,</w:t>
      </w:r>
      <w:r w:rsidRPr="00B2244A">
        <w:rPr>
          <w:b/>
          <w:spacing w:val="23"/>
          <w:sz w:val="26"/>
          <w:szCs w:val="26"/>
        </w:rPr>
        <w:t xml:space="preserve"> </w:t>
      </w:r>
      <w:r w:rsidRPr="00B2244A">
        <w:rPr>
          <w:b/>
          <w:spacing w:val="2"/>
          <w:sz w:val="26"/>
          <w:szCs w:val="26"/>
        </w:rPr>
        <w:t>о</w:t>
      </w:r>
      <w:r w:rsidRPr="00B2244A">
        <w:rPr>
          <w:b/>
          <w:spacing w:val="-2"/>
          <w:sz w:val="26"/>
          <w:szCs w:val="26"/>
        </w:rPr>
        <w:t>з</w:t>
      </w:r>
      <w:r w:rsidRPr="00B2244A">
        <w:rPr>
          <w:b/>
          <w:sz w:val="26"/>
          <w:szCs w:val="26"/>
        </w:rPr>
        <w:t>н</w:t>
      </w:r>
      <w:r w:rsidRPr="00B2244A">
        <w:rPr>
          <w:b/>
          <w:spacing w:val="1"/>
          <w:sz w:val="26"/>
          <w:szCs w:val="26"/>
        </w:rPr>
        <w:t>а</w:t>
      </w:r>
      <w:r w:rsidRPr="00B2244A">
        <w:rPr>
          <w:b/>
          <w:sz w:val="26"/>
          <w:szCs w:val="26"/>
        </w:rPr>
        <w:t>к</w:t>
      </w:r>
      <w:r w:rsidRPr="00B2244A">
        <w:rPr>
          <w:b/>
          <w:spacing w:val="1"/>
          <w:sz w:val="26"/>
          <w:szCs w:val="26"/>
        </w:rPr>
        <w:t>о</w:t>
      </w:r>
      <w:r w:rsidRPr="00B2244A">
        <w:rPr>
          <w:b/>
          <w:sz w:val="26"/>
          <w:szCs w:val="26"/>
        </w:rPr>
        <w:t>м</w:t>
      </w:r>
      <w:r w:rsidRPr="00B2244A">
        <w:rPr>
          <w:b/>
          <w:spacing w:val="1"/>
          <w:sz w:val="26"/>
          <w:szCs w:val="26"/>
        </w:rPr>
        <w:t>ь</w:t>
      </w:r>
      <w:r w:rsidRPr="00B2244A">
        <w:rPr>
          <w:b/>
          <w:sz w:val="26"/>
          <w:szCs w:val="26"/>
        </w:rPr>
        <w:t>тесь</w:t>
      </w:r>
      <w:r w:rsidRPr="00B2244A">
        <w:rPr>
          <w:b/>
          <w:spacing w:val="24"/>
          <w:sz w:val="26"/>
          <w:szCs w:val="26"/>
        </w:rPr>
        <w:t xml:space="preserve"> </w:t>
      </w:r>
      <w:r w:rsidRPr="00B2244A">
        <w:rPr>
          <w:b/>
          <w:sz w:val="26"/>
          <w:szCs w:val="26"/>
        </w:rPr>
        <w:t>с</w:t>
      </w:r>
      <w:r w:rsidRPr="00B2244A">
        <w:rPr>
          <w:b/>
          <w:spacing w:val="2"/>
          <w:sz w:val="26"/>
          <w:szCs w:val="26"/>
        </w:rPr>
        <w:t xml:space="preserve"> </w:t>
      </w:r>
      <w:r w:rsidRPr="00B2244A">
        <w:rPr>
          <w:b/>
          <w:sz w:val="26"/>
          <w:szCs w:val="26"/>
        </w:rPr>
        <w:t>и</w:t>
      </w:r>
      <w:r w:rsidRPr="00B2244A">
        <w:rPr>
          <w:b/>
          <w:spacing w:val="-2"/>
          <w:sz w:val="26"/>
          <w:szCs w:val="26"/>
        </w:rPr>
        <w:t>н</w:t>
      </w:r>
      <w:r w:rsidRPr="00B2244A">
        <w:rPr>
          <w:b/>
          <w:sz w:val="26"/>
          <w:szCs w:val="26"/>
        </w:rPr>
        <w:t>стр</w:t>
      </w:r>
      <w:r w:rsidRPr="00B2244A">
        <w:rPr>
          <w:b/>
          <w:spacing w:val="2"/>
          <w:sz w:val="26"/>
          <w:szCs w:val="26"/>
        </w:rPr>
        <w:t>у</w:t>
      </w:r>
      <w:r w:rsidRPr="00B2244A">
        <w:rPr>
          <w:b/>
          <w:sz w:val="26"/>
          <w:szCs w:val="26"/>
        </w:rPr>
        <w:t>к</w:t>
      </w:r>
      <w:r w:rsidRPr="00B2244A">
        <w:rPr>
          <w:b/>
          <w:spacing w:val="-2"/>
          <w:sz w:val="26"/>
          <w:szCs w:val="26"/>
        </w:rPr>
        <w:t>ц</w:t>
      </w:r>
      <w:r w:rsidRPr="00B2244A">
        <w:rPr>
          <w:b/>
          <w:spacing w:val="1"/>
          <w:sz w:val="26"/>
          <w:szCs w:val="26"/>
        </w:rPr>
        <w:t>и</w:t>
      </w:r>
      <w:r w:rsidRPr="00B2244A">
        <w:rPr>
          <w:b/>
          <w:sz w:val="26"/>
          <w:szCs w:val="26"/>
        </w:rPr>
        <w:t>ей</w:t>
      </w:r>
      <w:r w:rsidRPr="00B2244A">
        <w:rPr>
          <w:b/>
          <w:spacing w:val="22"/>
          <w:sz w:val="26"/>
          <w:szCs w:val="26"/>
        </w:rPr>
        <w:t xml:space="preserve"> </w:t>
      </w:r>
      <w:r w:rsidRPr="00B2244A">
        <w:rPr>
          <w:b/>
          <w:sz w:val="26"/>
          <w:szCs w:val="26"/>
        </w:rPr>
        <w:t>по выполне</w:t>
      </w:r>
      <w:r w:rsidRPr="00B2244A">
        <w:rPr>
          <w:b/>
          <w:spacing w:val="1"/>
          <w:sz w:val="26"/>
          <w:szCs w:val="26"/>
        </w:rPr>
        <w:t>н</w:t>
      </w:r>
      <w:r w:rsidRPr="00B2244A">
        <w:rPr>
          <w:b/>
          <w:sz w:val="26"/>
          <w:szCs w:val="26"/>
        </w:rPr>
        <w:t>ию</w:t>
      </w:r>
      <w:r w:rsidRPr="00B2244A">
        <w:rPr>
          <w:b/>
          <w:spacing w:val="35"/>
          <w:sz w:val="26"/>
          <w:szCs w:val="26"/>
        </w:rPr>
        <w:t xml:space="preserve"> </w:t>
      </w:r>
      <w:r w:rsidRPr="00B2244A">
        <w:rPr>
          <w:b/>
          <w:sz w:val="26"/>
          <w:szCs w:val="26"/>
        </w:rPr>
        <w:t>ра</w:t>
      </w:r>
      <w:r w:rsidRPr="00B2244A">
        <w:rPr>
          <w:b/>
          <w:spacing w:val="2"/>
          <w:sz w:val="26"/>
          <w:szCs w:val="26"/>
        </w:rPr>
        <w:t>б</w:t>
      </w:r>
      <w:r w:rsidRPr="00B2244A">
        <w:rPr>
          <w:b/>
          <w:sz w:val="26"/>
          <w:szCs w:val="26"/>
        </w:rPr>
        <w:t>о</w:t>
      </w:r>
      <w:r w:rsidRPr="00B2244A">
        <w:rPr>
          <w:b/>
          <w:spacing w:val="2"/>
          <w:sz w:val="26"/>
          <w:szCs w:val="26"/>
        </w:rPr>
        <w:t>т</w:t>
      </w:r>
      <w:r w:rsidRPr="00B2244A">
        <w:rPr>
          <w:b/>
          <w:spacing w:val="-1"/>
          <w:sz w:val="26"/>
          <w:szCs w:val="26"/>
        </w:rPr>
        <w:t>ы</w:t>
      </w:r>
      <w:r w:rsidRPr="00B2244A">
        <w:rPr>
          <w:b/>
          <w:sz w:val="26"/>
          <w:szCs w:val="26"/>
        </w:rPr>
        <w:t>,</w:t>
      </w:r>
      <w:r w:rsidRPr="00B2244A">
        <w:rPr>
          <w:b/>
          <w:spacing w:val="34"/>
          <w:sz w:val="26"/>
          <w:szCs w:val="26"/>
        </w:rPr>
        <w:t xml:space="preserve"> </w:t>
      </w:r>
      <w:r w:rsidRPr="00B2244A">
        <w:rPr>
          <w:b/>
          <w:sz w:val="26"/>
          <w:szCs w:val="26"/>
        </w:rPr>
        <w:t>п</w:t>
      </w:r>
      <w:r w:rsidRPr="00B2244A">
        <w:rPr>
          <w:b/>
          <w:spacing w:val="1"/>
          <w:sz w:val="26"/>
          <w:szCs w:val="26"/>
        </w:rPr>
        <w:t>оя</w:t>
      </w:r>
      <w:r w:rsidRPr="00B2244A">
        <w:rPr>
          <w:b/>
          <w:sz w:val="26"/>
          <w:szCs w:val="26"/>
        </w:rPr>
        <w:t>в</w:t>
      </w:r>
      <w:r w:rsidRPr="00B2244A">
        <w:rPr>
          <w:b/>
          <w:spacing w:val="-2"/>
          <w:sz w:val="26"/>
          <w:szCs w:val="26"/>
        </w:rPr>
        <w:t>и</w:t>
      </w:r>
      <w:r w:rsidRPr="00B2244A">
        <w:rPr>
          <w:b/>
          <w:spacing w:val="1"/>
          <w:sz w:val="26"/>
          <w:szCs w:val="26"/>
        </w:rPr>
        <w:t>в</w:t>
      </w:r>
      <w:r w:rsidRPr="00B2244A">
        <w:rPr>
          <w:b/>
          <w:sz w:val="26"/>
          <w:szCs w:val="26"/>
        </w:rPr>
        <w:t>ше</w:t>
      </w:r>
      <w:r w:rsidRPr="00B2244A">
        <w:rPr>
          <w:b/>
          <w:spacing w:val="1"/>
          <w:sz w:val="26"/>
          <w:szCs w:val="26"/>
        </w:rPr>
        <w:t>й</w:t>
      </w:r>
      <w:r w:rsidRPr="00B2244A">
        <w:rPr>
          <w:b/>
          <w:sz w:val="26"/>
          <w:szCs w:val="26"/>
        </w:rPr>
        <w:t>ся</w:t>
      </w:r>
      <w:r w:rsidRPr="00B2244A">
        <w:rPr>
          <w:b/>
          <w:spacing w:val="36"/>
          <w:sz w:val="26"/>
          <w:szCs w:val="26"/>
        </w:rPr>
        <w:t xml:space="preserve"> </w:t>
      </w:r>
      <w:r w:rsidRPr="00B2244A">
        <w:rPr>
          <w:b/>
          <w:sz w:val="26"/>
          <w:szCs w:val="26"/>
        </w:rPr>
        <w:t>на</w:t>
      </w:r>
      <w:r w:rsidRPr="00B2244A">
        <w:rPr>
          <w:b/>
          <w:spacing w:val="34"/>
          <w:sz w:val="26"/>
          <w:szCs w:val="26"/>
        </w:rPr>
        <w:t xml:space="preserve"> </w:t>
      </w:r>
      <w:r w:rsidRPr="00B2244A">
        <w:rPr>
          <w:b/>
          <w:sz w:val="26"/>
          <w:szCs w:val="26"/>
        </w:rPr>
        <w:t>экр</w:t>
      </w:r>
      <w:r w:rsidRPr="00B2244A">
        <w:rPr>
          <w:b/>
          <w:spacing w:val="1"/>
          <w:sz w:val="26"/>
          <w:szCs w:val="26"/>
        </w:rPr>
        <w:t>а</w:t>
      </w:r>
      <w:r w:rsidRPr="00B2244A">
        <w:rPr>
          <w:b/>
          <w:spacing w:val="4"/>
          <w:sz w:val="26"/>
          <w:szCs w:val="26"/>
        </w:rPr>
        <w:t>н</w:t>
      </w:r>
      <w:r w:rsidRPr="00B2244A">
        <w:rPr>
          <w:b/>
          <w:sz w:val="26"/>
          <w:szCs w:val="26"/>
        </w:rPr>
        <w:t>е,</w:t>
      </w:r>
      <w:r w:rsidRPr="00B2244A">
        <w:rPr>
          <w:b/>
          <w:spacing w:val="37"/>
          <w:sz w:val="26"/>
          <w:szCs w:val="26"/>
        </w:rPr>
        <w:t xml:space="preserve"> </w:t>
      </w:r>
      <w:r w:rsidRPr="00B2244A">
        <w:rPr>
          <w:b/>
          <w:sz w:val="26"/>
          <w:szCs w:val="26"/>
        </w:rPr>
        <w:t>и</w:t>
      </w:r>
      <w:r w:rsidRPr="00B2244A">
        <w:rPr>
          <w:b/>
          <w:spacing w:val="34"/>
          <w:sz w:val="26"/>
          <w:szCs w:val="26"/>
        </w:rPr>
        <w:t xml:space="preserve"> </w:t>
      </w:r>
      <w:r w:rsidRPr="00B2244A">
        <w:rPr>
          <w:b/>
          <w:sz w:val="26"/>
          <w:szCs w:val="26"/>
        </w:rPr>
        <w:t>ос</w:t>
      </w:r>
      <w:r w:rsidRPr="00B2244A">
        <w:rPr>
          <w:b/>
          <w:spacing w:val="2"/>
          <w:sz w:val="26"/>
          <w:szCs w:val="26"/>
        </w:rPr>
        <w:t>т</w:t>
      </w:r>
      <w:r w:rsidRPr="00B2244A">
        <w:rPr>
          <w:b/>
          <w:sz w:val="26"/>
          <w:szCs w:val="26"/>
        </w:rPr>
        <w:t>ановитесь</w:t>
      </w:r>
      <w:r w:rsidRPr="00B2244A">
        <w:rPr>
          <w:b/>
          <w:spacing w:val="36"/>
          <w:sz w:val="26"/>
          <w:szCs w:val="26"/>
        </w:rPr>
        <w:t xml:space="preserve"> </w:t>
      </w:r>
      <w:r w:rsidRPr="00B2244A">
        <w:rPr>
          <w:b/>
          <w:sz w:val="26"/>
          <w:szCs w:val="26"/>
        </w:rPr>
        <w:t>на</w:t>
      </w:r>
      <w:r w:rsidRPr="00B2244A">
        <w:rPr>
          <w:b/>
          <w:spacing w:val="34"/>
          <w:sz w:val="26"/>
          <w:szCs w:val="26"/>
        </w:rPr>
        <w:t xml:space="preserve"> </w:t>
      </w:r>
      <w:r w:rsidRPr="00B2244A">
        <w:rPr>
          <w:b/>
          <w:spacing w:val="2"/>
          <w:sz w:val="26"/>
          <w:szCs w:val="26"/>
        </w:rPr>
        <w:t>с</w:t>
      </w:r>
      <w:r w:rsidRPr="00B2244A">
        <w:rPr>
          <w:b/>
          <w:sz w:val="26"/>
          <w:szCs w:val="26"/>
        </w:rPr>
        <w:t>т</w:t>
      </w:r>
      <w:r w:rsidRPr="00B2244A">
        <w:rPr>
          <w:b/>
          <w:spacing w:val="2"/>
          <w:sz w:val="26"/>
          <w:szCs w:val="26"/>
        </w:rPr>
        <w:t>р</w:t>
      </w:r>
      <w:r w:rsidRPr="00B2244A">
        <w:rPr>
          <w:b/>
          <w:sz w:val="26"/>
          <w:szCs w:val="26"/>
        </w:rPr>
        <w:t>ан</w:t>
      </w:r>
      <w:r w:rsidRPr="00B2244A">
        <w:rPr>
          <w:b/>
          <w:spacing w:val="-2"/>
          <w:sz w:val="26"/>
          <w:szCs w:val="26"/>
        </w:rPr>
        <w:t>и</w:t>
      </w:r>
      <w:r w:rsidRPr="00B2244A">
        <w:rPr>
          <w:b/>
          <w:spacing w:val="1"/>
          <w:sz w:val="26"/>
          <w:szCs w:val="26"/>
        </w:rPr>
        <w:t>ц</w:t>
      </w:r>
      <w:r w:rsidRPr="00B2244A">
        <w:rPr>
          <w:b/>
          <w:sz w:val="26"/>
          <w:szCs w:val="26"/>
        </w:rPr>
        <w:t>е регис</w:t>
      </w:r>
      <w:r w:rsidRPr="00B2244A">
        <w:rPr>
          <w:b/>
          <w:spacing w:val="1"/>
          <w:sz w:val="26"/>
          <w:szCs w:val="26"/>
        </w:rPr>
        <w:t>т</w:t>
      </w:r>
      <w:r w:rsidRPr="00B2244A">
        <w:rPr>
          <w:b/>
          <w:sz w:val="26"/>
          <w:szCs w:val="26"/>
        </w:rPr>
        <w:t>ра</w:t>
      </w:r>
      <w:r w:rsidRPr="00B2244A">
        <w:rPr>
          <w:b/>
          <w:spacing w:val="1"/>
          <w:sz w:val="26"/>
          <w:szCs w:val="26"/>
        </w:rPr>
        <w:t>ц</w:t>
      </w:r>
      <w:r w:rsidRPr="00B2244A">
        <w:rPr>
          <w:b/>
          <w:sz w:val="26"/>
          <w:szCs w:val="26"/>
        </w:rPr>
        <w:t>ии</w:t>
      </w:r>
      <w:r w:rsidRPr="00B2244A">
        <w:rPr>
          <w:b/>
          <w:spacing w:val="-18"/>
          <w:sz w:val="26"/>
          <w:szCs w:val="26"/>
        </w:rPr>
        <w:t xml:space="preserve"> </w:t>
      </w:r>
      <w:r w:rsidRPr="00B2244A">
        <w:rPr>
          <w:b/>
          <w:spacing w:val="2"/>
          <w:sz w:val="26"/>
          <w:szCs w:val="26"/>
        </w:rPr>
        <w:t>у</w:t>
      </w:r>
      <w:r w:rsidRPr="00B2244A">
        <w:rPr>
          <w:b/>
          <w:sz w:val="26"/>
          <w:szCs w:val="26"/>
        </w:rPr>
        <w:t>част</w:t>
      </w:r>
      <w:r w:rsidRPr="00B2244A">
        <w:rPr>
          <w:b/>
          <w:spacing w:val="1"/>
          <w:sz w:val="26"/>
          <w:szCs w:val="26"/>
        </w:rPr>
        <w:t>н</w:t>
      </w:r>
      <w:r w:rsidRPr="00B2244A">
        <w:rPr>
          <w:b/>
          <w:sz w:val="26"/>
          <w:szCs w:val="26"/>
        </w:rPr>
        <w:t>и</w:t>
      </w:r>
      <w:r w:rsidRPr="00B2244A">
        <w:rPr>
          <w:b/>
          <w:spacing w:val="-2"/>
          <w:sz w:val="26"/>
          <w:szCs w:val="26"/>
        </w:rPr>
        <w:t>к</w:t>
      </w:r>
      <w:r w:rsidRPr="00B2244A">
        <w:rPr>
          <w:b/>
          <w:sz w:val="26"/>
          <w:szCs w:val="26"/>
        </w:rPr>
        <w:t>а</w:t>
      </w:r>
      <w:r w:rsidRPr="00B2244A">
        <w:rPr>
          <w:b/>
          <w:spacing w:val="-16"/>
          <w:sz w:val="26"/>
          <w:szCs w:val="26"/>
        </w:rPr>
        <w:t xml:space="preserve"> </w:t>
      </w:r>
      <w:r w:rsidRPr="00B2244A">
        <w:rPr>
          <w:b/>
          <w:sz w:val="26"/>
          <w:szCs w:val="26"/>
        </w:rPr>
        <w:t>для</w:t>
      </w:r>
      <w:r w:rsidRPr="00B2244A">
        <w:rPr>
          <w:b/>
          <w:spacing w:val="-15"/>
          <w:sz w:val="26"/>
          <w:szCs w:val="26"/>
        </w:rPr>
        <w:t xml:space="preserve"> </w:t>
      </w:r>
      <w:r w:rsidRPr="00B2244A">
        <w:rPr>
          <w:b/>
          <w:sz w:val="26"/>
          <w:szCs w:val="26"/>
        </w:rPr>
        <w:t>пр</w:t>
      </w:r>
      <w:r w:rsidRPr="00B2244A">
        <w:rPr>
          <w:b/>
          <w:spacing w:val="1"/>
          <w:sz w:val="26"/>
          <w:szCs w:val="26"/>
        </w:rPr>
        <w:t>о</w:t>
      </w:r>
      <w:r w:rsidRPr="00B2244A">
        <w:rPr>
          <w:b/>
          <w:sz w:val="26"/>
          <w:szCs w:val="26"/>
        </w:rPr>
        <w:t>ве</w:t>
      </w:r>
      <w:r w:rsidRPr="00B2244A">
        <w:rPr>
          <w:b/>
          <w:spacing w:val="1"/>
          <w:sz w:val="26"/>
          <w:szCs w:val="26"/>
        </w:rPr>
        <w:t>р</w:t>
      </w:r>
      <w:r w:rsidRPr="00B2244A">
        <w:rPr>
          <w:b/>
          <w:sz w:val="26"/>
          <w:szCs w:val="26"/>
        </w:rPr>
        <w:t>ки</w:t>
      </w:r>
      <w:r w:rsidRPr="00B2244A">
        <w:rPr>
          <w:b/>
          <w:spacing w:val="-17"/>
          <w:sz w:val="26"/>
          <w:szCs w:val="26"/>
        </w:rPr>
        <w:t xml:space="preserve"> </w:t>
      </w:r>
      <w:r w:rsidRPr="00B2244A">
        <w:rPr>
          <w:b/>
          <w:sz w:val="26"/>
          <w:szCs w:val="26"/>
        </w:rPr>
        <w:t>о</w:t>
      </w:r>
      <w:r w:rsidRPr="00B2244A">
        <w:rPr>
          <w:b/>
          <w:spacing w:val="2"/>
          <w:sz w:val="26"/>
          <w:szCs w:val="26"/>
        </w:rPr>
        <w:t>р</w:t>
      </w:r>
      <w:r w:rsidRPr="00B2244A">
        <w:rPr>
          <w:b/>
          <w:sz w:val="26"/>
          <w:szCs w:val="26"/>
        </w:rPr>
        <w:t>ган</w:t>
      </w:r>
      <w:r w:rsidRPr="00B2244A">
        <w:rPr>
          <w:b/>
          <w:spacing w:val="1"/>
          <w:sz w:val="26"/>
          <w:szCs w:val="26"/>
        </w:rPr>
        <w:t>и</w:t>
      </w:r>
      <w:r w:rsidRPr="00B2244A">
        <w:rPr>
          <w:b/>
          <w:spacing w:val="-2"/>
          <w:sz w:val="26"/>
          <w:szCs w:val="26"/>
        </w:rPr>
        <w:t>з</w:t>
      </w:r>
      <w:r w:rsidRPr="00B2244A">
        <w:rPr>
          <w:b/>
          <w:sz w:val="26"/>
          <w:szCs w:val="26"/>
        </w:rPr>
        <w:t>ат</w:t>
      </w:r>
      <w:r w:rsidRPr="00B2244A">
        <w:rPr>
          <w:b/>
          <w:spacing w:val="2"/>
          <w:sz w:val="26"/>
          <w:szCs w:val="26"/>
        </w:rPr>
        <w:t>о</w:t>
      </w:r>
      <w:r w:rsidRPr="00B2244A">
        <w:rPr>
          <w:b/>
          <w:sz w:val="26"/>
          <w:szCs w:val="26"/>
        </w:rPr>
        <w:t>ром.</w:t>
      </w:r>
    </w:p>
    <w:p w14:paraId="3FCA687B" w14:textId="77777777" w:rsidR="00732342" w:rsidRPr="00B2244A" w:rsidRDefault="00732342" w:rsidP="00D41C77">
      <w:pPr>
        <w:ind w:right="145" w:firstLine="709"/>
        <w:jc w:val="both"/>
        <w:rPr>
          <w:sz w:val="26"/>
          <w:szCs w:val="26"/>
        </w:rPr>
      </w:pPr>
      <w:r w:rsidRPr="00B2244A">
        <w:rPr>
          <w:i/>
          <w:iCs/>
          <w:sz w:val="26"/>
          <w:szCs w:val="26"/>
        </w:rPr>
        <w:t>Сделать</w:t>
      </w:r>
      <w:r w:rsidRPr="00B2244A">
        <w:rPr>
          <w:i/>
          <w:iCs/>
          <w:spacing w:val="-13"/>
          <w:sz w:val="26"/>
          <w:szCs w:val="26"/>
        </w:rPr>
        <w:t xml:space="preserve"> </w:t>
      </w:r>
      <w:r w:rsidRPr="00B2244A">
        <w:rPr>
          <w:i/>
          <w:iCs/>
          <w:spacing w:val="1"/>
          <w:sz w:val="26"/>
          <w:szCs w:val="26"/>
        </w:rPr>
        <w:t>п</w:t>
      </w:r>
      <w:r w:rsidRPr="00B2244A">
        <w:rPr>
          <w:i/>
          <w:iCs/>
          <w:sz w:val="26"/>
          <w:szCs w:val="26"/>
        </w:rPr>
        <w:t>аузу</w:t>
      </w:r>
      <w:r w:rsidRPr="00B2244A">
        <w:rPr>
          <w:i/>
          <w:iCs/>
          <w:spacing w:val="-12"/>
          <w:sz w:val="26"/>
          <w:szCs w:val="26"/>
        </w:rPr>
        <w:t xml:space="preserve"> </w:t>
      </w:r>
      <w:r w:rsidRPr="00B2244A">
        <w:rPr>
          <w:i/>
          <w:iCs/>
          <w:sz w:val="26"/>
          <w:szCs w:val="26"/>
        </w:rPr>
        <w:t>для</w:t>
      </w:r>
      <w:r w:rsidRPr="00B2244A">
        <w:rPr>
          <w:i/>
          <w:iCs/>
          <w:spacing w:val="-11"/>
          <w:sz w:val="26"/>
          <w:szCs w:val="26"/>
        </w:rPr>
        <w:t xml:space="preserve"> </w:t>
      </w:r>
      <w:r w:rsidRPr="00B2244A">
        <w:rPr>
          <w:i/>
          <w:iCs/>
          <w:sz w:val="26"/>
          <w:szCs w:val="26"/>
        </w:rPr>
        <w:t>в</w:t>
      </w:r>
      <w:r w:rsidRPr="00B2244A">
        <w:rPr>
          <w:i/>
          <w:iCs/>
          <w:spacing w:val="2"/>
          <w:sz w:val="26"/>
          <w:szCs w:val="26"/>
        </w:rPr>
        <w:t>ы</w:t>
      </w:r>
      <w:r w:rsidRPr="00B2244A">
        <w:rPr>
          <w:i/>
          <w:iCs/>
          <w:sz w:val="26"/>
          <w:szCs w:val="26"/>
        </w:rPr>
        <w:t>полнения</w:t>
      </w:r>
      <w:r w:rsidRPr="00B2244A">
        <w:rPr>
          <w:i/>
          <w:iCs/>
          <w:spacing w:val="-12"/>
          <w:sz w:val="26"/>
          <w:szCs w:val="26"/>
        </w:rPr>
        <w:t xml:space="preserve"> </w:t>
      </w:r>
      <w:r w:rsidRPr="00B2244A">
        <w:rPr>
          <w:i/>
          <w:iCs/>
          <w:sz w:val="26"/>
          <w:szCs w:val="26"/>
        </w:rPr>
        <w:t>участника</w:t>
      </w:r>
      <w:r w:rsidRPr="00B2244A">
        <w:rPr>
          <w:i/>
          <w:iCs/>
          <w:spacing w:val="2"/>
          <w:sz w:val="26"/>
          <w:szCs w:val="26"/>
        </w:rPr>
        <w:t>м</w:t>
      </w:r>
      <w:r w:rsidRPr="00B2244A">
        <w:rPr>
          <w:i/>
          <w:iCs/>
          <w:sz w:val="26"/>
          <w:szCs w:val="26"/>
        </w:rPr>
        <w:t>и</w:t>
      </w:r>
      <w:r w:rsidRPr="00B2244A">
        <w:rPr>
          <w:i/>
          <w:iCs/>
          <w:spacing w:val="-12"/>
          <w:sz w:val="26"/>
          <w:szCs w:val="26"/>
        </w:rPr>
        <w:t xml:space="preserve"> </w:t>
      </w:r>
      <w:r w:rsidRPr="00B2244A">
        <w:rPr>
          <w:i/>
          <w:iCs/>
          <w:sz w:val="26"/>
          <w:szCs w:val="26"/>
        </w:rPr>
        <w:t>экзамена</w:t>
      </w:r>
      <w:r w:rsidRPr="00B2244A">
        <w:rPr>
          <w:i/>
          <w:iCs/>
          <w:spacing w:val="-13"/>
          <w:sz w:val="26"/>
          <w:szCs w:val="26"/>
        </w:rPr>
        <w:t xml:space="preserve"> </w:t>
      </w:r>
      <w:r w:rsidRPr="00B2244A">
        <w:rPr>
          <w:i/>
          <w:iCs/>
          <w:sz w:val="26"/>
          <w:szCs w:val="26"/>
        </w:rPr>
        <w:t>у</w:t>
      </w:r>
      <w:r w:rsidRPr="00B2244A">
        <w:rPr>
          <w:i/>
          <w:iCs/>
          <w:spacing w:val="1"/>
          <w:sz w:val="26"/>
          <w:szCs w:val="26"/>
        </w:rPr>
        <w:t>к</w:t>
      </w:r>
      <w:r w:rsidRPr="00B2244A">
        <w:rPr>
          <w:i/>
          <w:iCs/>
          <w:sz w:val="26"/>
          <w:szCs w:val="26"/>
        </w:rPr>
        <w:t>азан</w:t>
      </w:r>
      <w:r w:rsidRPr="00B2244A">
        <w:rPr>
          <w:i/>
          <w:iCs/>
          <w:spacing w:val="1"/>
          <w:sz w:val="26"/>
          <w:szCs w:val="26"/>
        </w:rPr>
        <w:t>н</w:t>
      </w:r>
      <w:r w:rsidRPr="00B2244A">
        <w:rPr>
          <w:i/>
          <w:iCs/>
          <w:sz w:val="26"/>
          <w:szCs w:val="26"/>
        </w:rPr>
        <w:t>ых</w:t>
      </w:r>
      <w:r w:rsidRPr="00B2244A">
        <w:rPr>
          <w:i/>
          <w:iCs/>
          <w:spacing w:val="-10"/>
          <w:sz w:val="26"/>
          <w:szCs w:val="26"/>
        </w:rPr>
        <w:t xml:space="preserve"> </w:t>
      </w:r>
      <w:r w:rsidRPr="00B2244A">
        <w:rPr>
          <w:i/>
          <w:iCs/>
          <w:sz w:val="26"/>
          <w:szCs w:val="26"/>
        </w:rPr>
        <w:t>действий.</w:t>
      </w:r>
    </w:p>
    <w:p w14:paraId="5317067B" w14:textId="77777777" w:rsidR="00732342" w:rsidRPr="00B2244A" w:rsidRDefault="00732342" w:rsidP="00D41C77">
      <w:pPr>
        <w:ind w:right="145" w:firstLine="709"/>
        <w:jc w:val="both"/>
        <w:rPr>
          <w:b/>
          <w:bCs/>
          <w:sz w:val="26"/>
          <w:szCs w:val="26"/>
        </w:rPr>
      </w:pPr>
      <w:r w:rsidRPr="00B2244A">
        <w:rPr>
          <w:b/>
          <w:sz w:val="26"/>
          <w:szCs w:val="26"/>
        </w:rPr>
        <w:t xml:space="preserve">Сейчас </w:t>
      </w:r>
      <w:r w:rsidRPr="00B2244A">
        <w:rPr>
          <w:b/>
          <w:spacing w:val="3"/>
          <w:sz w:val="26"/>
          <w:szCs w:val="26"/>
        </w:rPr>
        <w:t>м</w:t>
      </w:r>
      <w:r w:rsidRPr="00B2244A">
        <w:rPr>
          <w:b/>
          <w:sz w:val="26"/>
          <w:szCs w:val="26"/>
        </w:rPr>
        <w:t>ы</w:t>
      </w:r>
      <w:r w:rsidRPr="00B2244A">
        <w:rPr>
          <w:b/>
          <w:spacing w:val="-1"/>
          <w:sz w:val="26"/>
          <w:szCs w:val="26"/>
        </w:rPr>
        <w:t xml:space="preserve"> </w:t>
      </w:r>
      <w:r w:rsidRPr="00B2244A">
        <w:rPr>
          <w:b/>
          <w:sz w:val="26"/>
          <w:szCs w:val="26"/>
        </w:rPr>
        <w:t>п</w:t>
      </w:r>
      <w:r w:rsidRPr="00B2244A">
        <w:rPr>
          <w:b/>
          <w:spacing w:val="1"/>
          <w:sz w:val="26"/>
          <w:szCs w:val="26"/>
        </w:rPr>
        <w:t>р</w:t>
      </w:r>
      <w:r w:rsidRPr="00B2244A">
        <w:rPr>
          <w:b/>
          <w:sz w:val="26"/>
          <w:szCs w:val="26"/>
        </w:rPr>
        <w:t>ойдём</w:t>
      </w:r>
      <w:r w:rsidRPr="00B2244A">
        <w:rPr>
          <w:b/>
          <w:spacing w:val="3"/>
          <w:sz w:val="26"/>
          <w:szCs w:val="26"/>
        </w:rPr>
        <w:t xml:space="preserve"> </w:t>
      </w:r>
      <w:r w:rsidRPr="00B2244A">
        <w:rPr>
          <w:b/>
          <w:sz w:val="26"/>
          <w:szCs w:val="26"/>
        </w:rPr>
        <w:t>и</w:t>
      </w:r>
      <w:r w:rsidRPr="00B2244A">
        <w:rPr>
          <w:b/>
          <w:spacing w:val="-1"/>
          <w:sz w:val="26"/>
          <w:szCs w:val="26"/>
        </w:rPr>
        <w:t xml:space="preserve"> </w:t>
      </w:r>
      <w:r w:rsidRPr="00B2244A">
        <w:rPr>
          <w:b/>
          <w:sz w:val="26"/>
          <w:szCs w:val="26"/>
        </w:rPr>
        <w:t>пр</w:t>
      </w:r>
      <w:r w:rsidRPr="00B2244A">
        <w:rPr>
          <w:b/>
          <w:spacing w:val="1"/>
          <w:sz w:val="26"/>
          <w:szCs w:val="26"/>
        </w:rPr>
        <w:t>о</w:t>
      </w:r>
      <w:r w:rsidRPr="00B2244A">
        <w:rPr>
          <w:b/>
          <w:sz w:val="26"/>
          <w:szCs w:val="26"/>
        </w:rPr>
        <w:t>ве</w:t>
      </w:r>
      <w:r w:rsidRPr="00B2244A">
        <w:rPr>
          <w:b/>
          <w:spacing w:val="1"/>
          <w:sz w:val="26"/>
          <w:szCs w:val="26"/>
        </w:rPr>
        <w:t>р</w:t>
      </w:r>
      <w:r w:rsidRPr="00B2244A">
        <w:rPr>
          <w:b/>
          <w:sz w:val="26"/>
          <w:szCs w:val="26"/>
        </w:rPr>
        <w:t>им</w:t>
      </w:r>
      <w:r w:rsidRPr="00B2244A">
        <w:rPr>
          <w:b/>
          <w:spacing w:val="1"/>
          <w:sz w:val="26"/>
          <w:szCs w:val="26"/>
        </w:rPr>
        <w:t xml:space="preserve"> </w:t>
      </w:r>
      <w:r w:rsidRPr="00B2244A">
        <w:rPr>
          <w:b/>
          <w:sz w:val="26"/>
          <w:szCs w:val="26"/>
        </w:rPr>
        <w:t>пр</w:t>
      </w:r>
      <w:r w:rsidRPr="00B2244A">
        <w:rPr>
          <w:b/>
          <w:spacing w:val="1"/>
          <w:sz w:val="26"/>
          <w:szCs w:val="26"/>
        </w:rPr>
        <w:t>а</w:t>
      </w:r>
      <w:r w:rsidRPr="00B2244A">
        <w:rPr>
          <w:b/>
          <w:sz w:val="26"/>
          <w:szCs w:val="26"/>
        </w:rPr>
        <w:t>в</w:t>
      </w:r>
      <w:r w:rsidRPr="00B2244A">
        <w:rPr>
          <w:b/>
          <w:spacing w:val="-2"/>
          <w:sz w:val="26"/>
          <w:szCs w:val="26"/>
        </w:rPr>
        <w:t>и</w:t>
      </w:r>
      <w:r w:rsidRPr="00B2244A">
        <w:rPr>
          <w:b/>
          <w:sz w:val="26"/>
          <w:szCs w:val="26"/>
        </w:rPr>
        <w:t>л</w:t>
      </w:r>
      <w:r w:rsidRPr="00B2244A">
        <w:rPr>
          <w:b/>
          <w:spacing w:val="1"/>
          <w:sz w:val="26"/>
          <w:szCs w:val="26"/>
        </w:rPr>
        <w:t>ь</w:t>
      </w:r>
      <w:r w:rsidRPr="00B2244A">
        <w:rPr>
          <w:b/>
          <w:sz w:val="26"/>
          <w:szCs w:val="26"/>
        </w:rPr>
        <w:t>ность</w:t>
      </w:r>
      <w:r w:rsidRPr="00B2244A">
        <w:rPr>
          <w:b/>
          <w:spacing w:val="1"/>
          <w:sz w:val="26"/>
          <w:szCs w:val="26"/>
        </w:rPr>
        <w:t xml:space="preserve"> </w:t>
      </w:r>
      <w:r w:rsidRPr="00B2244A">
        <w:rPr>
          <w:b/>
          <w:spacing w:val="-2"/>
          <w:sz w:val="26"/>
          <w:szCs w:val="26"/>
        </w:rPr>
        <w:t>з</w:t>
      </w:r>
      <w:r w:rsidRPr="00B2244A">
        <w:rPr>
          <w:b/>
          <w:sz w:val="26"/>
          <w:szCs w:val="26"/>
        </w:rPr>
        <w:t>а</w:t>
      </w:r>
      <w:r w:rsidRPr="00B2244A">
        <w:rPr>
          <w:b/>
          <w:spacing w:val="1"/>
          <w:sz w:val="26"/>
          <w:szCs w:val="26"/>
        </w:rPr>
        <w:t>п</w:t>
      </w:r>
      <w:r w:rsidRPr="00B2244A">
        <w:rPr>
          <w:b/>
          <w:sz w:val="26"/>
          <w:szCs w:val="26"/>
        </w:rPr>
        <w:t>олне</w:t>
      </w:r>
      <w:r w:rsidRPr="00B2244A">
        <w:rPr>
          <w:b/>
          <w:spacing w:val="1"/>
          <w:sz w:val="26"/>
          <w:szCs w:val="26"/>
        </w:rPr>
        <w:t>н</w:t>
      </w:r>
      <w:r w:rsidRPr="00B2244A">
        <w:rPr>
          <w:b/>
          <w:sz w:val="26"/>
          <w:szCs w:val="26"/>
        </w:rPr>
        <w:t>ия</w:t>
      </w:r>
      <w:r w:rsidRPr="00B2244A">
        <w:rPr>
          <w:b/>
          <w:spacing w:val="1"/>
          <w:sz w:val="26"/>
          <w:szCs w:val="26"/>
        </w:rPr>
        <w:t xml:space="preserve"> </w:t>
      </w:r>
      <w:r w:rsidRPr="00B2244A">
        <w:rPr>
          <w:b/>
          <w:sz w:val="26"/>
          <w:szCs w:val="26"/>
        </w:rPr>
        <w:t>блан</w:t>
      </w:r>
      <w:r w:rsidRPr="00B2244A">
        <w:rPr>
          <w:b/>
          <w:spacing w:val="-2"/>
          <w:sz w:val="26"/>
          <w:szCs w:val="26"/>
        </w:rPr>
        <w:t>к</w:t>
      </w:r>
      <w:r w:rsidRPr="00B2244A">
        <w:rPr>
          <w:b/>
          <w:sz w:val="26"/>
          <w:szCs w:val="26"/>
        </w:rPr>
        <w:t>а</w:t>
      </w:r>
      <w:r w:rsidRPr="00B2244A">
        <w:rPr>
          <w:b/>
          <w:spacing w:val="3"/>
          <w:sz w:val="26"/>
          <w:szCs w:val="26"/>
        </w:rPr>
        <w:t xml:space="preserve"> </w:t>
      </w:r>
      <w:r w:rsidRPr="00B2244A">
        <w:rPr>
          <w:b/>
          <w:sz w:val="26"/>
          <w:szCs w:val="26"/>
        </w:rPr>
        <w:t>реги</w:t>
      </w:r>
      <w:r w:rsidRPr="00B2244A">
        <w:rPr>
          <w:b/>
          <w:spacing w:val="1"/>
          <w:sz w:val="26"/>
          <w:szCs w:val="26"/>
        </w:rPr>
        <w:t>с</w:t>
      </w:r>
      <w:r w:rsidRPr="00B2244A">
        <w:rPr>
          <w:b/>
          <w:sz w:val="26"/>
          <w:szCs w:val="26"/>
        </w:rPr>
        <w:t>тра</w:t>
      </w:r>
      <w:r w:rsidRPr="00B2244A">
        <w:rPr>
          <w:b/>
          <w:spacing w:val="1"/>
          <w:sz w:val="26"/>
          <w:szCs w:val="26"/>
        </w:rPr>
        <w:t>ци</w:t>
      </w:r>
      <w:r w:rsidRPr="00B2244A">
        <w:rPr>
          <w:b/>
          <w:sz w:val="26"/>
          <w:szCs w:val="26"/>
        </w:rPr>
        <w:t>и и</w:t>
      </w:r>
      <w:r w:rsidRPr="00B2244A">
        <w:rPr>
          <w:b/>
          <w:spacing w:val="-9"/>
          <w:sz w:val="26"/>
          <w:szCs w:val="26"/>
        </w:rPr>
        <w:t xml:space="preserve"> </w:t>
      </w:r>
      <w:r w:rsidRPr="00B2244A">
        <w:rPr>
          <w:b/>
          <w:sz w:val="26"/>
          <w:szCs w:val="26"/>
        </w:rPr>
        <w:t>ре</w:t>
      </w:r>
      <w:r w:rsidRPr="00B2244A">
        <w:rPr>
          <w:b/>
          <w:spacing w:val="-2"/>
          <w:sz w:val="26"/>
          <w:szCs w:val="26"/>
        </w:rPr>
        <w:t>з</w:t>
      </w:r>
      <w:r w:rsidRPr="00B2244A">
        <w:rPr>
          <w:b/>
          <w:spacing w:val="2"/>
          <w:sz w:val="26"/>
          <w:szCs w:val="26"/>
        </w:rPr>
        <w:t>у</w:t>
      </w:r>
      <w:r w:rsidRPr="00B2244A">
        <w:rPr>
          <w:b/>
          <w:sz w:val="26"/>
          <w:szCs w:val="26"/>
        </w:rPr>
        <w:t>л</w:t>
      </w:r>
      <w:r w:rsidRPr="00B2244A">
        <w:rPr>
          <w:b/>
          <w:spacing w:val="1"/>
          <w:sz w:val="26"/>
          <w:szCs w:val="26"/>
        </w:rPr>
        <w:t>ь</w:t>
      </w:r>
      <w:r w:rsidRPr="00B2244A">
        <w:rPr>
          <w:b/>
          <w:sz w:val="26"/>
          <w:szCs w:val="26"/>
        </w:rPr>
        <w:t>тата</w:t>
      </w:r>
      <w:r w:rsidRPr="00B2244A">
        <w:rPr>
          <w:b/>
          <w:spacing w:val="-8"/>
          <w:sz w:val="26"/>
          <w:szCs w:val="26"/>
        </w:rPr>
        <w:t xml:space="preserve"> </w:t>
      </w:r>
      <w:r w:rsidRPr="00B2244A">
        <w:rPr>
          <w:b/>
          <w:spacing w:val="1"/>
          <w:sz w:val="26"/>
          <w:szCs w:val="26"/>
        </w:rPr>
        <w:t>в</w:t>
      </w:r>
      <w:r w:rsidRPr="00B2244A">
        <w:rPr>
          <w:b/>
          <w:sz w:val="26"/>
          <w:szCs w:val="26"/>
        </w:rPr>
        <w:t>вода</w:t>
      </w:r>
      <w:r w:rsidRPr="00B2244A">
        <w:rPr>
          <w:b/>
          <w:spacing w:val="-7"/>
          <w:sz w:val="26"/>
          <w:szCs w:val="26"/>
        </w:rPr>
        <w:t xml:space="preserve"> </w:t>
      </w:r>
      <w:r w:rsidRPr="00B2244A">
        <w:rPr>
          <w:b/>
          <w:sz w:val="26"/>
          <w:szCs w:val="26"/>
        </w:rPr>
        <w:t>номера</w:t>
      </w:r>
      <w:r w:rsidRPr="00B2244A">
        <w:rPr>
          <w:b/>
          <w:spacing w:val="-9"/>
          <w:sz w:val="26"/>
          <w:szCs w:val="26"/>
        </w:rPr>
        <w:t xml:space="preserve"> </w:t>
      </w:r>
      <w:r w:rsidRPr="00B2244A">
        <w:rPr>
          <w:b/>
          <w:sz w:val="26"/>
          <w:szCs w:val="26"/>
        </w:rPr>
        <w:t>б</w:t>
      </w:r>
      <w:r w:rsidRPr="00B2244A">
        <w:rPr>
          <w:b/>
          <w:spacing w:val="1"/>
          <w:sz w:val="26"/>
          <w:szCs w:val="26"/>
        </w:rPr>
        <w:t>л</w:t>
      </w:r>
      <w:r w:rsidRPr="00B2244A">
        <w:rPr>
          <w:b/>
          <w:spacing w:val="2"/>
          <w:sz w:val="26"/>
          <w:szCs w:val="26"/>
        </w:rPr>
        <w:t>а</w:t>
      </w:r>
      <w:r w:rsidRPr="00B2244A">
        <w:rPr>
          <w:b/>
          <w:sz w:val="26"/>
          <w:szCs w:val="26"/>
        </w:rPr>
        <w:t>н</w:t>
      </w:r>
      <w:r w:rsidRPr="00B2244A">
        <w:rPr>
          <w:b/>
          <w:spacing w:val="-2"/>
          <w:sz w:val="26"/>
          <w:szCs w:val="26"/>
        </w:rPr>
        <w:t>к</w:t>
      </w:r>
      <w:r w:rsidRPr="00B2244A">
        <w:rPr>
          <w:b/>
          <w:sz w:val="26"/>
          <w:szCs w:val="26"/>
        </w:rPr>
        <w:t>а</w:t>
      </w:r>
      <w:r w:rsidRPr="00B2244A">
        <w:rPr>
          <w:b/>
          <w:spacing w:val="-9"/>
          <w:sz w:val="26"/>
          <w:szCs w:val="26"/>
        </w:rPr>
        <w:t xml:space="preserve"> </w:t>
      </w:r>
      <w:r w:rsidRPr="00B2244A">
        <w:rPr>
          <w:b/>
          <w:spacing w:val="2"/>
          <w:sz w:val="26"/>
          <w:szCs w:val="26"/>
        </w:rPr>
        <w:t>р</w:t>
      </w:r>
      <w:r w:rsidRPr="00B2244A">
        <w:rPr>
          <w:b/>
          <w:sz w:val="26"/>
          <w:szCs w:val="26"/>
        </w:rPr>
        <w:t>еги</w:t>
      </w:r>
      <w:r w:rsidRPr="00B2244A">
        <w:rPr>
          <w:b/>
          <w:spacing w:val="1"/>
          <w:sz w:val="26"/>
          <w:szCs w:val="26"/>
        </w:rPr>
        <w:t>с</w:t>
      </w:r>
      <w:r w:rsidRPr="00B2244A">
        <w:rPr>
          <w:b/>
          <w:sz w:val="26"/>
          <w:szCs w:val="26"/>
        </w:rPr>
        <w:t>трац</w:t>
      </w:r>
      <w:r w:rsidRPr="00B2244A">
        <w:rPr>
          <w:b/>
          <w:spacing w:val="1"/>
          <w:sz w:val="26"/>
          <w:szCs w:val="26"/>
        </w:rPr>
        <w:t>и</w:t>
      </w:r>
      <w:r w:rsidRPr="00B2244A">
        <w:rPr>
          <w:b/>
          <w:sz w:val="26"/>
          <w:szCs w:val="26"/>
        </w:rPr>
        <w:t>и</w:t>
      </w:r>
      <w:r w:rsidRPr="00B2244A">
        <w:rPr>
          <w:b/>
          <w:spacing w:val="-7"/>
          <w:sz w:val="26"/>
          <w:szCs w:val="26"/>
        </w:rPr>
        <w:t xml:space="preserve"> </w:t>
      </w:r>
      <w:r w:rsidRPr="00B2244A">
        <w:rPr>
          <w:b/>
          <w:sz w:val="26"/>
          <w:szCs w:val="26"/>
        </w:rPr>
        <w:t>в</w:t>
      </w:r>
      <w:r w:rsidRPr="00B2244A">
        <w:rPr>
          <w:b/>
          <w:spacing w:val="-6"/>
          <w:sz w:val="26"/>
          <w:szCs w:val="26"/>
        </w:rPr>
        <w:t xml:space="preserve"> </w:t>
      </w:r>
      <w:r w:rsidRPr="00B2244A">
        <w:rPr>
          <w:b/>
          <w:sz w:val="26"/>
          <w:szCs w:val="26"/>
        </w:rPr>
        <w:t>ПО</w:t>
      </w:r>
      <w:r w:rsidRPr="00B2244A">
        <w:rPr>
          <w:b/>
          <w:spacing w:val="-9"/>
          <w:sz w:val="26"/>
          <w:szCs w:val="26"/>
        </w:rPr>
        <w:t xml:space="preserve"> </w:t>
      </w:r>
      <w:r w:rsidRPr="00B2244A">
        <w:rPr>
          <w:b/>
          <w:sz w:val="26"/>
          <w:szCs w:val="26"/>
        </w:rPr>
        <w:t>д</w:t>
      </w:r>
      <w:r w:rsidRPr="00B2244A">
        <w:rPr>
          <w:b/>
          <w:spacing w:val="1"/>
          <w:sz w:val="26"/>
          <w:szCs w:val="26"/>
        </w:rPr>
        <w:t>л</w:t>
      </w:r>
      <w:r w:rsidRPr="00B2244A">
        <w:rPr>
          <w:b/>
          <w:sz w:val="26"/>
          <w:szCs w:val="26"/>
        </w:rPr>
        <w:t>я</w:t>
      </w:r>
      <w:r w:rsidRPr="00B2244A">
        <w:rPr>
          <w:b/>
          <w:spacing w:val="-8"/>
          <w:sz w:val="26"/>
          <w:szCs w:val="26"/>
        </w:rPr>
        <w:t xml:space="preserve"> </w:t>
      </w:r>
      <w:r w:rsidRPr="00B2244A">
        <w:rPr>
          <w:b/>
          <w:sz w:val="26"/>
          <w:szCs w:val="26"/>
        </w:rPr>
        <w:t>сд</w:t>
      </w:r>
      <w:r w:rsidRPr="00B2244A">
        <w:rPr>
          <w:b/>
          <w:spacing w:val="2"/>
          <w:sz w:val="26"/>
          <w:szCs w:val="26"/>
        </w:rPr>
        <w:t>а</w:t>
      </w:r>
      <w:r w:rsidRPr="00B2244A">
        <w:rPr>
          <w:b/>
          <w:sz w:val="26"/>
          <w:szCs w:val="26"/>
        </w:rPr>
        <w:t>чи</w:t>
      </w:r>
      <w:r w:rsidRPr="00B2244A">
        <w:rPr>
          <w:b/>
          <w:spacing w:val="-9"/>
          <w:sz w:val="26"/>
          <w:szCs w:val="26"/>
        </w:rPr>
        <w:t xml:space="preserve"> </w:t>
      </w:r>
      <w:r w:rsidRPr="00B2244A">
        <w:rPr>
          <w:b/>
          <w:sz w:val="26"/>
          <w:szCs w:val="26"/>
        </w:rPr>
        <w:t>эк</w:t>
      </w:r>
      <w:r w:rsidRPr="00B2244A">
        <w:rPr>
          <w:b/>
          <w:spacing w:val="1"/>
          <w:sz w:val="26"/>
          <w:szCs w:val="26"/>
        </w:rPr>
        <w:t>з</w:t>
      </w:r>
      <w:r w:rsidRPr="00B2244A">
        <w:rPr>
          <w:b/>
          <w:sz w:val="26"/>
          <w:szCs w:val="26"/>
        </w:rPr>
        <w:t>амен</w:t>
      </w:r>
      <w:r w:rsidRPr="00B2244A">
        <w:rPr>
          <w:b/>
          <w:spacing w:val="1"/>
          <w:sz w:val="26"/>
          <w:szCs w:val="26"/>
        </w:rPr>
        <w:t>а</w:t>
      </w:r>
      <w:r w:rsidRPr="00B2244A">
        <w:rPr>
          <w:b/>
          <w:sz w:val="26"/>
          <w:szCs w:val="26"/>
        </w:rPr>
        <w:t>.</w:t>
      </w:r>
    </w:p>
    <w:p w14:paraId="356087AF" w14:textId="77777777" w:rsidR="00732342" w:rsidRPr="00B2244A" w:rsidRDefault="00732342" w:rsidP="00D41C77">
      <w:pPr>
        <w:ind w:right="145" w:firstLine="709"/>
        <w:jc w:val="both"/>
        <w:rPr>
          <w:sz w:val="26"/>
          <w:szCs w:val="26"/>
        </w:rPr>
      </w:pPr>
      <w:r w:rsidRPr="00B2244A">
        <w:rPr>
          <w:i/>
          <w:iCs/>
          <w:sz w:val="26"/>
          <w:szCs w:val="26"/>
        </w:rPr>
        <w:t>Организа</w:t>
      </w:r>
      <w:r w:rsidRPr="00B2244A">
        <w:rPr>
          <w:i/>
          <w:iCs/>
          <w:spacing w:val="1"/>
          <w:sz w:val="26"/>
          <w:szCs w:val="26"/>
        </w:rPr>
        <w:t>т</w:t>
      </w:r>
      <w:r w:rsidRPr="00B2244A">
        <w:rPr>
          <w:i/>
          <w:iCs/>
          <w:sz w:val="26"/>
          <w:szCs w:val="26"/>
        </w:rPr>
        <w:t>оры</w:t>
      </w:r>
      <w:r w:rsidRPr="00B2244A">
        <w:rPr>
          <w:i/>
          <w:iCs/>
          <w:spacing w:val="-15"/>
          <w:sz w:val="26"/>
          <w:szCs w:val="26"/>
        </w:rPr>
        <w:t xml:space="preserve"> </w:t>
      </w:r>
      <w:r w:rsidRPr="00B2244A">
        <w:rPr>
          <w:i/>
          <w:iCs/>
          <w:sz w:val="26"/>
          <w:szCs w:val="26"/>
        </w:rPr>
        <w:t>в</w:t>
      </w:r>
      <w:r w:rsidRPr="00B2244A">
        <w:rPr>
          <w:i/>
          <w:iCs/>
          <w:spacing w:val="-14"/>
          <w:sz w:val="26"/>
          <w:szCs w:val="26"/>
        </w:rPr>
        <w:t xml:space="preserve"> </w:t>
      </w:r>
      <w:r w:rsidRPr="00B2244A">
        <w:rPr>
          <w:i/>
          <w:iCs/>
          <w:sz w:val="26"/>
          <w:szCs w:val="26"/>
        </w:rPr>
        <w:t>ауд</w:t>
      </w:r>
      <w:r w:rsidRPr="00B2244A">
        <w:rPr>
          <w:i/>
          <w:iCs/>
          <w:spacing w:val="2"/>
          <w:sz w:val="26"/>
          <w:szCs w:val="26"/>
        </w:rPr>
        <w:t>и</w:t>
      </w:r>
      <w:r w:rsidRPr="00B2244A">
        <w:rPr>
          <w:i/>
          <w:iCs/>
          <w:sz w:val="26"/>
          <w:szCs w:val="26"/>
        </w:rPr>
        <w:t>тории</w:t>
      </w:r>
      <w:r w:rsidRPr="00B2244A">
        <w:rPr>
          <w:i/>
          <w:iCs/>
          <w:spacing w:val="-15"/>
          <w:sz w:val="26"/>
          <w:szCs w:val="26"/>
        </w:rPr>
        <w:t xml:space="preserve"> </w:t>
      </w:r>
      <w:r w:rsidRPr="00B2244A">
        <w:rPr>
          <w:i/>
          <w:iCs/>
          <w:sz w:val="26"/>
          <w:szCs w:val="26"/>
        </w:rPr>
        <w:t>п</w:t>
      </w:r>
      <w:r w:rsidRPr="00B2244A">
        <w:rPr>
          <w:i/>
          <w:iCs/>
          <w:spacing w:val="2"/>
          <w:sz w:val="26"/>
          <w:szCs w:val="26"/>
        </w:rPr>
        <w:t>р</w:t>
      </w:r>
      <w:r w:rsidRPr="00B2244A">
        <w:rPr>
          <w:i/>
          <w:iCs/>
          <w:sz w:val="26"/>
          <w:szCs w:val="26"/>
        </w:rPr>
        <w:t>овер</w:t>
      </w:r>
      <w:r w:rsidRPr="00B2244A">
        <w:rPr>
          <w:i/>
          <w:iCs/>
          <w:spacing w:val="2"/>
          <w:sz w:val="26"/>
          <w:szCs w:val="26"/>
        </w:rPr>
        <w:t>я</w:t>
      </w:r>
      <w:r w:rsidRPr="00B2244A">
        <w:rPr>
          <w:i/>
          <w:iCs/>
          <w:sz w:val="26"/>
          <w:szCs w:val="26"/>
        </w:rPr>
        <w:t>ют</w:t>
      </w:r>
      <w:r w:rsidRPr="00B2244A">
        <w:rPr>
          <w:i/>
          <w:iCs/>
          <w:spacing w:val="-15"/>
          <w:sz w:val="26"/>
          <w:szCs w:val="26"/>
        </w:rPr>
        <w:t xml:space="preserve"> </w:t>
      </w:r>
      <w:r w:rsidRPr="00B2244A">
        <w:rPr>
          <w:i/>
          <w:iCs/>
          <w:sz w:val="26"/>
          <w:szCs w:val="26"/>
        </w:rPr>
        <w:t>п</w:t>
      </w:r>
      <w:r w:rsidRPr="00B2244A">
        <w:rPr>
          <w:i/>
          <w:iCs/>
          <w:spacing w:val="1"/>
          <w:sz w:val="26"/>
          <w:szCs w:val="26"/>
        </w:rPr>
        <w:t>р</w:t>
      </w:r>
      <w:r w:rsidRPr="00B2244A">
        <w:rPr>
          <w:i/>
          <w:iCs/>
          <w:sz w:val="26"/>
          <w:szCs w:val="26"/>
        </w:rPr>
        <w:t>авильность</w:t>
      </w:r>
      <w:r w:rsidRPr="00B2244A">
        <w:rPr>
          <w:i/>
          <w:iCs/>
          <w:spacing w:val="-13"/>
          <w:sz w:val="26"/>
          <w:szCs w:val="26"/>
        </w:rPr>
        <w:t xml:space="preserve"> </w:t>
      </w:r>
      <w:r w:rsidRPr="00B2244A">
        <w:rPr>
          <w:i/>
          <w:iCs/>
          <w:sz w:val="26"/>
          <w:szCs w:val="26"/>
        </w:rPr>
        <w:t>зап</w:t>
      </w:r>
      <w:r w:rsidRPr="00B2244A">
        <w:rPr>
          <w:i/>
          <w:iCs/>
          <w:spacing w:val="1"/>
          <w:sz w:val="26"/>
          <w:szCs w:val="26"/>
        </w:rPr>
        <w:t>о</w:t>
      </w:r>
      <w:r w:rsidRPr="00B2244A">
        <w:rPr>
          <w:i/>
          <w:iCs/>
          <w:sz w:val="26"/>
          <w:szCs w:val="26"/>
        </w:rPr>
        <w:t>лнения:</w:t>
      </w:r>
    </w:p>
    <w:p w14:paraId="534206BC" w14:textId="77777777" w:rsidR="00732342" w:rsidRPr="00B2244A" w:rsidRDefault="00732342" w:rsidP="00D41C77">
      <w:pPr>
        <w:ind w:right="145" w:firstLine="709"/>
        <w:jc w:val="both"/>
        <w:rPr>
          <w:sz w:val="26"/>
          <w:szCs w:val="26"/>
        </w:rPr>
      </w:pPr>
      <w:r w:rsidRPr="00B2244A">
        <w:rPr>
          <w:i/>
          <w:iCs/>
          <w:sz w:val="26"/>
          <w:szCs w:val="26"/>
        </w:rPr>
        <w:t>регистр</w:t>
      </w:r>
      <w:r w:rsidRPr="00B2244A">
        <w:rPr>
          <w:i/>
          <w:iCs/>
          <w:spacing w:val="2"/>
          <w:sz w:val="26"/>
          <w:szCs w:val="26"/>
        </w:rPr>
        <w:t>а</w:t>
      </w:r>
      <w:r w:rsidRPr="00B2244A">
        <w:rPr>
          <w:i/>
          <w:iCs/>
          <w:sz w:val="26"/>
          <w:szCs w:val="26"/>
        </w:rPr>
        <w:t>ционных</w:t>
      </w:r>
      <w:r w:rsidRPr="00B2244A">
        <w:rPr>
          <w:i/>
          <w:iCs/>
          <w:spacing w:val="54"/>
          <w:sz w:val="26"/>
          <w:szCs w:val="26"/>
        </w:rPr>
        <w:t xml:space="preserve"> </w:t>
      </w:r>
      <w:r w:rsidRPr="00B2244A">
        <w:rPr>
          <w:i/>
          <w:iCs/>
          <w:spacing w:val="2"/>
          <w:sz w:val="26"/>
          <w:szCs w:val="26"/>
        </w:rPr>
        <w:t>по</w:t>
      </w:r>
      <w:r w:rsidRPr="00B2244A">
        <w:rPr>
          <w:i/>
          <w:iCs/>
          <w:sz w:val="26"/>
          <w:szCs w:val="26"/>
        </w:rPr>
        <w:t>лей</w:t>
      </w:r>
      <w:r w:rsidRPr="00B2244A">
        <w:rPr>
          <w:i/>
          <w:iCs/>
          <w:spacing w:val="54"/>
          <w:sz w:val="26"/>
          <w:szCs w:val="26"/>
        </w:rPr>
        <w:t xml:space="preserve"> </w:t>
      </w:r>
      <w:r w:rsidRPr="00B2244A">
        <w:rPr>
          <w:i/>
          <w:iCs/>
          <w:sz w:val="26"/>
          <w:szCs w:val="26"/>
        </w:rPr>
        <w:t>на</w:t>
      </w:r>
      <w:r w:rsidRPr="00B2244A">
        <w:rPr>
          <w:i/>
          <w:iCs/>
          <w:spacing w:val="56"/>
          <w:sz w:val="26"/>
          <w:szCs w:val="26"/>
        </w:rPr>
        <w:t xml:space="preserve"> </w:t>
      </w:r>
      <w:r w:rsidRPr="00B2244A">
        <w:rPr>
          <w:i/>
          <w:iCs/>
          <w:spacing w:val="-1"/>
          <w:sz w:val="26"/>
          <w:szCs w:val="26"/>
        </w:rPr>
        <w:t>б</w:t>
      </w:r>
      <w:r w:rsidRPr="00B2244A">
        <w:rPr>
          <w:i/>
          <w:iCs/>
          <w:sz w:val="26"/>
          <w:szCs w:val="26"/>
        </w:rPr>
        <w:t>ланках</w:t>
      </w:r>
      <w:r w:rsidRPr="00B2244A">
        <w:rPr>
          <w:i/>
          <w:iCs/>
          <w:spacing w:val="56"/>
          <w:sz w:val="26"/>
          <w:szCs w:val="26"/>
        </w:rPr>
        <w:t xml:space="preserve"> </w:t>
      </w:r>
      <w:r w:rsidRPr="00B2244A">
        <w:rPr>
          <w:i/>
          <w:iCs/>
          <w:sz w:val="26"/>
          <w:szCs w:val="26"/>
        </w:rPr>
        <w:t>рег</w:t>
      </w:r>
      <w:r w:rsidRPr="00B2244A">
        <w:rPr>
          <w:i/>
          <w:iCs/>
          <w:spacing w:val="2"/>
          <w:sz w:val="26"/>
          <w:szCs w:val="26"/>
        </w:rPr>
        <w:t>и</w:t>
      </w:r>
      <w:r w:rsidRPr="00B2244A">
        <w:rPr>
          <w:i/>
          <w:iCs/>
          <w:sz w:val="26"/>
          <w:szCs w:val="26"/>
        </w:rPr>
        <w:t>страции</w:t>
      </w:r>
      <w:r w:rsidRPr="00B2244A">
        <w:rPr>
          <w:i/>
          <w:iCs/>
          <w:spacing w:val="57"/>
          <w:sz w:val="26"/>
          <w:szCs w:val="26"/>
        </w:rPr>
        <w:t xml:space="preserve"> </w:t>
      </w:r>
      <w:r w:rsidRPr="00B2244A">
        <w:rPr>
          <w:i/>
          <w:iCs/>
          <w:sz w:val="26"/>
          <w:szCs w:val="26"/>
        </w:rPr>
        <w:t>экзамена</w:t>
      </w:r>
      <w:r w:rsidRPr="00B2244A">
        <w:rPr>
          <w:i/>
          <w:iCs/>
          <w:spacing w:val="54"/>
          <w:sz w:val="26"/>
          <w:szCs w:val="26"/>
        </w:rPr>
        <w:t xml:space="preserve"> </w:t>
      </w:r>
      <w:r w:rsidRPr="00B2244A">
        <w:rPr>
          <w:i/>
          <w:iCs/>
          <w:sz w:val="26"/>
          <w:szCs w:val="26"/>
        </w:rPr>
        <w:t>у</w:t>
      </w:r>
      <w:r w:rsidRPr="00B2244A">
        <w:rPr>
          <w:i/>
          <w:iCs/>
          <w:spacing w:val="56"/>
          <w:sz w:val="26"/>
          <w:szCs w:val="26"/>
        </w:rPr>
        <w:t xml:space="preserve"> </w:t>
      </w:r>
      <w:r w:rsidRPr="00B2244A">
        <w:rPr>
          <w:i/>
          <w:iCs/>
          <w:sz w:val="26"/>
          <w:szCs w:val="26"/>
        </w:rPr>
        <w:t>ка</w:t>
      </w:r>
      <w:r w:rsidRPr="00B2244A">
        <w:rPr>
          <w:i/>
          <w:iCs/>
          <w:spacing w:val="-2"/>
          <w:sz w:val="26"/>
          <w:szCs w:val="26"/>
        </w:rPr>
        <w:t>ж</w:t>
      </w:r>
      <w:r w:rsidRPr="00B2244A">
        <w:rPr>
          <w:i/>
          <w:iCs/>
          <w:sz w:val="26"/>
          <w:szCs w:val="26"/>
        </w:rPr>
        <w:t>до</w:t>
      </w:r>
      <w:r w:rsidRPr="00B2244A">
        <w:rPr>
          <w:i/>
          <w:iCs/>
          <w:spacing w:val="1"/>
          <w:sz w:val="26"/>
          <w:szCs w:val="26"/>
        </w:rPr>
        <w:t>г</w:t>
      </w:r>
      <w:r w:rsidRPr="00B2244A">
        <w:rPr>
          <w:i/>
          <w:iCs/>
          <w:sz w:val="26"/>
          <w:szCs w:val="26"/>
        </w:rPr>
        <w:t>о</w:t>
      </w:r>
      <w:r w:rsidRPr="00B2244A">
        <w:rPr>
          <w:i/>
          <w:iCs/>
          <w:spacing w:val="54"/>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ика экзамена</w:t>
      </w:r>
      <w:r w:rsidRPr="00B2244A">
        <w:rPr>
          <w:i/>
          <w:iCs/>
          <w:spacing w:val="11"/>
          <w:sz w:val="26"/>
          <w:szCs w:val="26"/>
        </w:rPr>
        <w:t xml:space="preserve"> </w:t>
      </w:r>
      <w:r w:rsidRPr="00B2244A">
        <w:rPr>
          <w:i/>
          <w:iCs/>
          <w:sz w:val="26"/>
          <w:szCs w:val="26"/>
        </w:rPr>
        <w:t>и</w:t>
      </w:r>
      <w:r w:rsidRPr="00B2244A">
        <w:rPr>
          <w:i/>
          <w:iCs/>
          <w:spacing w:val="10"/>
          <w:sz w:val="26"/>
          <w:szCs w:val="26"/>
        </w:rPr>
        <w:t xml:space="preserve"> </w:t>
      </w:r>
      <w:r w:rsidRPr="00B2244A">
        <w:rPr>
          <w:i/>
          <w:iCs/>
          <w:sz w:val="26"/>
          <w:szCs w:val="26"/>
        </w:rPr>
        <w:t>соотв</w:t>
      </w:r>
      <w:r w:rsidRPr="00B2244A">
        <w:rPr>
          <w:i/>
          <w:iCs/>
          <w:spacing w:val="2"/>
          <w:sz w:val="26"/>
          <w:szCs w:val="26"/>
        </w:rPr>
        <w:t>е</w:t>
      </w:r>
      <w:r w:rsidRPr="00B2244A">
        <w:rPr>
          <w:i/>
          <w:iCs/>
          <w:sz w:val="26"/>
          <w:szCs w:val="26"/>
        </w:rPr>
        <w:t>т</w:t>
      </w:r>
      <w:r w:rsidRPr="00B2244A">
        <w:rPr>
          <w:i/>
          <w:iCs/>
          <w:spacing w:val="2"/>
          <w:sz w:val="26"/>
          <w:szCs w:val="26"/>
        </w:rPr>
        <w:t>с</w:t>
      </w:r>
      <w:r w:rsidRPr="00B2244A">
        <w:rPr>
          <w:i/>
          <w:iCs/>
          <w:sz w:val="26"/>
          <w:szCs w:val="26"/>
        </w:rPr>
        <w:t>твие</w:t>
      </w:r>
      <w:r w:rsidRPr="00B2244A">
        <w:rPr>
          <w:i/>
          <w:iCs/>
          <w:spacing w:val="10"/>
          <w:sz w:val="26"/>
          <w:szCs w:val="26"/>
        </w:rPr>
        <w:t xml:space="preserve"> </w:t>
      </w:r>
      <w:r w:rsidRPr="00B2244A">
        <w:rPr>
          <w:i/>
          <w:iCs/>
          <w:sz w:val="26"/>
          <w:szCs w:val="26"/>
        </w:rPr>
        <w:t>данных</w:t>
      </w:r>
      <w:r w:rsidRPr="00B2244A">
        <w:rPr>
          <w:i/>
          <w:iCs/>
          <w:spacing w:val="10"/>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3"/>
          <w:sz w:val="26"/>
          <w:szCs w:val="26"/>
        </w:rPr>
        <w:t>н</w:t>
      </w:r>
      <w:r w:rsidRPr="00B2244A">
        <w:rPr>
          <w:i/>
          <w:iCs/>
          <w:sz w:val="26"/>
          <w:szCs w:val="26"/>
        </w:rPr>
        <w:t>ика</w:t>
      </w:r>
      <w:r w:rsidRPr="00B2244A">
        <w:rPr>
          <w:i/>
          <w:iCs/>
          <w:spacing w:val="13"/>
          <w:sz w:val="26"/>
          <w:szCs w:val="26"/>
        </w:rPr>
        <w:t xml:space="preserve"> </w:t>
      </w:r>
      <w:r w:rsidRPr="00B2244A">
        <w:rPr>
          <w:i/>
          <w:iCs/>
          <w:sz w:val="26"/>
          <w:szCs w:val="26"/>
        </w:rPr>
        <w:t>экзамена</w:t>
      </w:r>
      <w:r w:rsidRPr="00B2244A">
        <w:rPr>
          <w:i/>
          <w:iCs/>
          <w:spacing w:val="13"/>
          <w:sz w:val="26"/>
          <w:szCs w:val="26"/>
        </w:rPr>
        <w:t xml:space="preserve"> </w:t>
      </w:r>
      <w:r w:rsidRPr="00B2244A">
        <w:rPr>
          <w:i/>
          <w:iCs/>
          <w:spacing w:val="-3"/>
          <w:sz w:val="26"/>
          <w:szCs w:val="26"/>
        </w:rPr>
        <w:t>(</w:t>
      </w:r>
      <w:r w:rsidRPr="00B2244A">
        <w:rPr>
          <w:i/>
          <w:iCs/>
          <w:sz w:val="26"/>
          <w:szCs w:val="26"/>
        </w:rPr>
        <w:t>ФИО,</w:t>
      </w:r>
      <w:r w:rsidRPr="00B2244A">
        <w:rPr>
          <w:i/>
          <w:iCs/>
          <w:spacing w:val="13"/>
          <w:sz w:val="26"/>
          <w:szCs w:val="26"/>
        </w:rPr>
        <w:t xml:space="preserve"> </w:t>
      </w:r>
      <w:r w:rsidRPr="00B2244A">
        <w:rPr>
          <w:i/>
          <w:iCs/>
          <w:sz w:val="26"/>
          <w:szCs w:val="26"/>
        </w:rPr>
        <w:t>серии</w:t>
      </w:r>
      <w:r w:rsidRPr="00B2244A">
        <w:rPr>
          <w:i/>
          <w:iCs/>
          <w:spacing w:val="10"/>
          <w:sz w:val="26"/>
          <w:szCs w:val="26"/>
        </w:rPr>
        <w:t xml:space="preserve"> </w:t>
      </w:r>
      <w:r w:rsidRPr="00B2244A">
        <w:rPr>
          <w:i/>
          <w:iCs/>
          <w:sz w:val="26"/>
          <w:szCs w:val="26"/>
        </w:rPr>
        <w:t>и</w:t>
      </w:r>
      <w:r w:rsidRPr="00B2244A">
        <w:rPr>
          <w:i/>
          <w:iCs/>
          <w:spacing w:val="12"/>
          <w:sz w:val="26"/>
          <w:szCs w:val="26"/>
        </w:rPr>
        <w:t xml:space="preserve"> </w:t>
      </w:r>
      <w:r w:rsidRPr="00B2244A">
        <w:rPr>
          <w:i/>
          <w:iCs/>
          <w:sz w:val="26"/>
          <w:szCs w:val="26"/>
        </w:rPr>
        <w:t>ном</w:t>
      </w:r>
      <w:r w:rsidRPr="00B2244A">
        <w:rPr>
          <w:i/>
          <w:iCs/>
          <w:spacing w:val="2"/>
          <w:sz w:val="26"/>
          <w:szCs w:val="26"/>
        </w:rPr>
        <w:t>е</w:t>
      </w:r>
      <w:r w:rsidRPr="00B2244A">
        <w:rPr>
          <w:i/>
          <w:iCs/>
          <w:sz w:val="26"/>
          <w:szCs w:val="26"/>
        </w:rPr>
        <w:t>ра</w:t>
      </w:r>
      <w:r w:rsidRPr="00B2244A">
        <w:rPr>
          <w:i/>
          <w:iCs/>
          <w:spacing w:val="9"/>
          <w:sz w:val="26"/>
          <w:szCs w:val="26"/>
        </w:rPr>
        <w:t xml:space="preserve"> </w:t>
      </w:r>
      <w:r w:rsidRPr="00B2244A">
        <w:rPr>
          <w:i/>
          <w:iCs/>
          <w:sz w:val="26"/>
          <w:szCs w:val="26"/>
        </w:rPr>
        <w:t>док</w:t>
      </w:r>
      <w:r w:rsidRPr="00B2244A">
        <w:rPr>
          <w:i/>
          <w:iCs/>
          <w:spacing w:val="2"/>
          <w:sz w:val="26"/>
          <w:szCs w:val="26"/>
        </w:rPr>
        <w:t>у</w:t>
      </w:r>
      <w:r w:rsidRPr="00B2244A">
        <w:rPr>
          <w:i/>
          <w:iCs/>
          <w:sz w:val="26"/>
          <w:szCs w:val="26"/>
        </w:rPr>
        <w:t>ме</w:t>
      </w:r>
      <w:r w:rsidRPr="00B2244A">
        <w:rPr>
          <w:i/>
          <w:iCs/>
          <w:spacing w:val="1"/>
          <w:sz w:val="26"/>
          <w:szCs w:val="26"/>
        </w:rPr>
        <w:t>н</w:t>
      </w:r>
      <w:r w:rsidRPr="00B2244A">
        <w:rPr>
          <w:i/>
          <w:iCs/>
          <w:sz w:val="26"/>
          <w:szCs w:val="26"/>
        </w:rPr>
        <w:t>та, удостовер</w:t>
      </w:r>
      <w:r w:rsidRPr="00B2244A">
        <w:rPr>
          <w:i/>
          <w:iCs/>
          <w:spacing w:val="2"/>
          <w:sz w:val="26"/>
          <w:szCs w:val="26"/>
        </w:rPr>
        <w:t>я</w:t>
      </w:r>
      <w:r w:rsidRPr="00B2244A">
        <w:rPr>
          <w:i/>
          <w:iCs/>
          <w:sz w:val="26"/>
          <w:szCs w:val="26"/>
        </w:rPr>
        <w:t>ющего</w:t>
      </w:r>
      <w:r w:rsidRPr="00B2244A">
        <w:rPr>
          <w:i/>
          <w:iCs/>
          <w:spacing w:val="59"/>
          <w:sz w:val="26"/>
          <w:szCs w:val="26"/>
        </w:rPr>
        <w:t xml:space="preserve"> </w:t>
      </w:r>
      <w:r w:rsidRPr="00B2244A">
        <w:rPr>
          <w:i/>
          <w:iCs/>
          <w:spacing w:val="1"/>
          <w:sz w:val="26"/>
          <w:szCs w:val="26"/>
        </w:rPr>
        <w:t>л</w:t>
      </w:r>
      <w:r w:rsidRPr="00B2244A">
        <w:rPr>
          <w:i/>
          <w:iCs/>
          <w:sz w:val="26"/>
          <w:szCs w:val="26"/>
        </w:rPr>
        <w:t>ичность)</w:t>
      </w:r>
      <w:r w:rsidRPr="00B2244A">
        <w:rPr>
          <w:i/>
          <w:iCs/>
          <w:spacing w:val="59"/>
          <w:sz w:val="26"/>
          <w:szCs w:val="26"/>
        </w:rPr>
        <w:t xml:space="preserve"> </w:t>
      </w:r>
      <w:r w:rsidRPr="00B2244A">
        <w:rPr>
          <w:i/>
          <w:iCs/>
          <w:sz w:val="26"/>
          <w:szCs w:val="26"/>
        </w:rPr>
        <w:t>в</w:t>
      </w:r>
      <w:r w:rsidRPr="00B2244A">
        <w:rPr>
          <w:i/>
          <w:iCs/>
          <w:spacing w:val="59"/>
          <w:sz w:val="26"/>
          <w:szCs w:val="26"/>
        </w:rPr>
        <w:t xml:space="preserve"> </w:t>
      </w:r>
      <w:r w:rsidRPr="00B2244A">
        <w:rPr>
          <w:i/>
          <w:iCs/>
          <w:spacing w:val="1"/>
          <w:sz w:val="26"/>
          <w:szCs w:val="26"/>
        </w:rPr>
        <w:t>б</w:t>
      </w:r>
      <w:r w:rsidRPr="00B2244A">
        <w:rPr>
          <w:i/>
          <w:iCs/>
          <w:sz w:val="26"/>
          <w:szCs w:val="26"/>
        </w:rPr>
        <w:t>ланке</w:t>
      </w:r>
      <w:r w:rsidRPr="00B2244A">
        <w:rPr>
          <w:i/>
          <w:iCs/>
          <w:spacing w:val="59"/>
          <w:sz w:val="26"/>
          <w:szCs w:val="26"/>
        </w:rPr>
        <w:t xml:space="preserve"> </w:t>
      </w:r>
      <w:r w:rsidRPr="00B2244A">
        <w:rPr>
          <w:i/>
          <w:iCs/>
          <w:sz w:val="26"/>
          <w:szCs w:val="26"/>
        </w:rPr>
        <w:t>регист</w:t>
      </w:r>
      <w:r w:rsidRPr="00B2244A">
        <w:rPr>
          <w:i/>
          <w:iCs/>
          <w:spacing w:val="2"/>
          <w:sz w:val="26"/>
          <w:szCs w:val="26"/>
        </w:rPr>
        <w:t>р</w:t>
      </w:r>
      <w:r w:rsidRPr="00B2244A">
        <w:rPr>
          <w:i/>
          <w:iCs/>
          <w:sz w:val="26"/>
          <w:szCs w:val="26"/>
        </w:rPr>
        <w:t>ации</w:t>
      </w:r>
      <w:r w:rsidRPr="00B2244A">
        <w:rPr>
          <w:i/>
          <w:iCs/>
          <w:spacing w:val="59"/>
          <w:sz w:val="26"/>
          <w:szCs w:val="26"/>
        </w:rPr>
        <w:t xml:space="preserve"> </w:t>
      </w:r>
      <w:r w:rsidRPr="00B2244A">
        <w:rPr>
          <w:i/>
          <w:iCs/>
          <w:sz w:val="26"/>
          <w:szCs w:val="26"/>
        </w:rPr>
        <w:t>и</w:t>
      </w:r>
      <w:r w:rsidRPr="00B2244A">
        <w:rPr>
          <w:i/>
          <w:iCs/>
          <w:spacing w:val="61"/>
          <w:sz w:val="26"/>
          <w:szCs w:val="26"/>
        </w:rPr>
        <w:t xml:space="preserve"> </w:t>
      </w:r>
      <w:r w:rsidRPr="00B2244A">
        <w:rPr>
          <w:i/>
          <w:iCs/>
          <w:sz w:val="26"/>
          <w:szCs w:val="26"/>
        </w:rPr>
        <w:t>д</w:t>
      </w:r>
      <w:r w:rsidRPr="00B2244A">
        <w:rPr>
          <w:i/>
          <w:iCs/>
          <w:spacing w:val="2"/>
          <w:sz w:val="26"/>
          <w:szCs w:val="26"/>
        </w:rPr>
        <w:t>о</w:t>
      </w:r>
      <w:r w:rsidRPr="00B2244A">
        <w:rPr>
          <w:i/>
          <w:iCs/>
          <w:sz w:val="26"/>
          <w:szCs w:val="26"/>
        </w:rPr>
        <w:t>куме</w:t>
      </w:r>
      <w:r w:rsidRPr="00B2244A">
        <w:rPr>
          <w:i/>
          <w:iCs/>
          <w:spacing w:val="1"/>
          <w:sz w:val="26"/>
          <w:szCs w:val="26"/>
        </w:rPr>
        <w:t>н</w:t>
      </w:r>
      <w:r w:rsidRPr="00B2244A">
        <w:rPr>
          <w:i/>
          <w:iCs/>
          <w:sz w:val="26"/>
          <w:szCs w:val="26"/>
        </w:rPr>
        <w:t>те,</w:t>
      </w:r>
      <w:r w:rsidRPr="00B2244A">
        <w:rPr>
          <w:i/>
          <w:iCs/>
          <w:spacing w:val="60"/>
          <w:sz w:val="26"/>
          <w:szCs w:val="26"/>
        </w:rPr>
        <w:t xml:space="preserve"> </w:t>
      </w:r>
      <w:r w:rsidRPr="00B2244A">
        <w:rPr>
          <w:i/>
          <w:iCs/>
          <w:sz w:val="26"/>
          <w:szCs w:val="26"/>
        </w:rPr>
        <w:t>удостове</w:t>
      </w:r>
      <w:r w:rsidRPr="00B2244A">
        <w:rPr>
          <w:i/>
          <w:iCs/>
          <w:spacing w:val="2"/>
          <w:sz w:val="26"/>
          <w:szCs w:val="26"/>
        </w:rPr>
        <w:t>р</w:t>
      </w:r>
      <w:r w:rsidRPr="00B2244A">
        <w:rPr>
          <w:i/>
          <w:iCs/>
          <w:sz w:val="26"/>
          <w:szCs w:val="26"/>
        </w:rPr>
        <w:t>я</w:t>
      </w:r>
      <w:r w:rsidRPr="00B2244A">
        <w:rPr>
          <w:i/>
          <w:iCs/>
          <w:spacing w:val="-1"/>
          <w:sz w:val="26"/>
          <w:szCs w:val="26"/>
        </w:rPr>
        <w:t>ю</w:t>
      </w:r>
      <w:r w:rsidRPr="00B2244A">
        <w:rPr>
          <w:i/>
          <w:iCs/>
          <w:sz w:val="26"/>
          <w:szCs w:val="26"/>
        </w:rPr>
        <w:t>щем личность.</w:t>
      </w:r>
      <w:r w:rsidRPr="00B2244A">
        <w:rPr>
          <w:i/>
          <w:iCs/>
          <w:spacing w:val="24"/>
          <w:sz w:val="26"/>
          <w:szCs w:val="26"/>
        </w:rPr>
        <w:t xml:space="preserve"> </w:t>
      </w:r>
      <w:r w:rsidRPr="00B2244A">
        <w:rPr>
          <w:i/>
          <w:iCs/>
          <w:sz w:val="26"/>
          <w:szCs w:val="26"/>
        </w:rPr>
        <w:t>В</w:t>
      </w:r>
      <w:r w:rsidRPr="00B2244A">
        <w:rPr>
          <w:i/>
          <w:iCs/>
          <w:spacing w:val="24"/>
          <w:sz w:val="26"/>
          <w:szCs w:val="26"/>
        </w:rPr>
        <w:t xml:space="preserve"> </w:t>
      </w:r>
      <w:r w:rsidRPr="00B2244A">
        <w:rPr>
          <w:i/>
          <w:iCs/>
          <w:sz w:val="26"/>
          <w:szCs w:val="26"/>
        </w:rPr>
        <w:t>слу</w:t>
      </w:r>
      <w:r w:rsidRPr="00B2244A">
        <w:rPr>
          <w:i/>
          <w:iCs/>
          <w:spacing w:val="1"/>
          <w:sz w:val="26"/>
          <w:szCs w:val="26"/>
        </w:rPr>
        <w:t>ч</w:t>
      </w:r>
      <w:r w:rsidRPr="00B2244A">
        <w:rPr>
          <w:i/>
          <w:iCs/>
          <w:sz w:val="26"/>
          <w:szCs w:val="26"/>
        </w:rPr>
        <w:t>ае</w:t>
      </w:r>
      <w:r w:rsidRPr="00B2244A">
        <w:rPr>
          <w:i/>
          <w:iCs/>
          <w:spacing w:val="25"/>
          <w:sz w:val="26"/>
          <w:szCs w:val="26"/>
        </w:rPr>
        <w:t xml:space="preserve"> </w:t>
      </w:r>
      <w:r w:rsidRPr="00B2244A">
        <w:rPr>
          <w:i/>
          <w:iCs/>
          <w:spacing w:val="2"/>
          <w:sz w:val="26"/>
          <w:szCs w:val="26"/>
        </w:rPr>
        <w:t>о</w:t>
      </w:r>
      <w:r w:rsidRPr="00B2244A">
        <w:rPr>
          <w:i/>
          <w:iCs/>
          <w:spacing w:val="-1"/>
          <w:sz w:val="26"/>
          <w:szCs w:val="26"/>
        </w:rPr>
        <w:t>б</w:t>
      </w:r>
      <w:r w:rsidRPr="00B2244A">
        <w:rPr>
          <w:i/>
          <w:iCs/>
          <w:sz w:val="26"/>
          <w:szCs w:val="26"/>
        </w:rPr>
        <w:t>нару</w:t>
      </w:r>
      <w:r w:rsidRPr="00B2244A">
        <w:rPr>
          <w:i/>
          <w:iCs/>
          <w:spacing w:val="1"/>
          <w:sz w:val="26"/>
          <w:szCs w:val="26"/>
        </w:rPr>
        <w:t>ж</w:t>
      </w:r>
      <w:r w:rsidRPr="00B2244A">
        <w:rPr>
          <w:i/>
          <w:iCs/>
          <w:sz w:val="26"/>
          <w:szCs w:val="26"/>
        </w:rPr>
        <w:t>ения</w:t>
      </w:r>
      <w:r w:rsidRPr="00B2244A">
        <w:rPr>
          <w:i/>
          <w:iCs/>
          <w:spacing w:val="24"/>
          <w:sz w:val="26"/>
          <w:szCs w:val="26"/>
        </w:rPr>
        <w:t xml:space="preserve"> </w:t>
      </w:r>
      <w:r w:rsidRPr="00B2244A">
        <w:rPr>
          <w:i/>
          <w:iCs/>
          <w:sz w:val="26"/>
          <w:szCs w:val="26"/>
        </w:rPr>
        <w:t>оши</w:t>
      </w:r>
      <w:r w:rsidRPr="00B2244A">
        <w:rPr>
          <w:i/>
          <w:iCs/>
          <w:spacing w:val="-1"/>
          <w:sz w:val="26"/>
          <w:szCs w:val="26"/>
        </w:rPr>
        <w:t>б</w:t>
      </w:r>
      <w:r w:rsidRPr="00B2244A">
        <w:rPr>
          <w:i/>
          <w:iCs/>
          <w:sz w:val="26"/>
          <w:szCs w:val="26"/>
        </w:rPr>
        <w:t>оч</w:t>
      </w:r>
      <w:r w:rsidRPr="00B2244A">
        <w:rPr>
          <w:i/>
          <w:iCs/>
          <w:spacing w:val="3"/>
          <w:sz w:val="26"/>
          <w:szCs w:val="26"/>
        </w:rPr>
        <w:t>н</w:t>
      </w:r>
      <w:r w:rsidRPr="00B2244A">
        <w:rPr>
          <w:i/>
          <w:iCs/>
          <w:sz w:val="26"/>
          <w:szCs w:val="26"/>
        </w:rPr>
        <w:t>ого</w:t>
      </w:r>
      <w:r w:rsidRPr="00B2244A">
        <w:rPr>
          <w:i/>
          <w:iCs/>
          <w:spacing w:val="25"/>
          <w:sz w:val="26"/>
          <w:szCs w:val="26"/>
        </w:rPr>
        <w:t xml:space="preserve"> </w:t>
      </w:r>
      <w:r w:rsidRPr="00B2244A">
        <w:rPr>
          <w:i/>
          <w:iCs/>
          <w:sz w:val="26"/>
          <w:szCs w:val="26"/>
        </w:rPr>
        <w:t>зап</w:t>
      </w:r>
      <w:r w:rsidRPr="00B2244A">
        <w:rPr>
          <w:i/>
          <w:iCs/>
          <w:spacing w:val="1"/>
          <w:sz w:val="26"/>
          <w:szCs w:val="26"/>
        </w:rPr>
        <w:t>о</w:t>
      </w:r>
      <w:r w:rsidRPr="00B2244A">
        <w:rPr>
          <w:i/>
          <w:iCs/>
          <w:sz w:val="26"/>
          <w:szCs w:val="26"/>
        </w:rPr>
        <w:t>лнения</w:t>
      </w:r>
      <w:r w:rsidRPr="00B2244A">
        <w:rPr>
          <w:i/>
          <w:iCs/>
          <w:spacing w:val="24"/>
          <w:sz w:val="26"/>
          <w:szCs w:val="26"/>
        </w:rPr>
        <w:t xml:space="preserve"> </w:t>
      </w:r>
      <w:r w:rsidRPr="00B2244A">
        <w:rPr>
          <w:i/>
          <w:iCs/>
          <w:sz w:val="26"/>
          <w:szCs w:val="26"/>
        </w:rPr>
        <w:t>реги</w:t>
      </w:r>
      <w:r w:rsidRPr="00B2244A">
        <w:rPr>
          <w:i/>
          <w:iCs/>
          <w:spacing w:val="2"/>
          <w:sz w:val="26"/>
          <w:szCs w:val="26"/>
        </w:rPr>
        <w:t>с</w:t>
      </w:r>
      <w:r w:rsidRPr="00B2244A">
        <w:rPr>
          <w:i/>
          <w:iCs/>
          <w:sz w:val="26"/>
          <w:szCs w:val="26"/>
        </w:rPr>
        <w:t>трационных</w:t>
      </w:r>
      <w:r w:rsidRPr="00B2244A">
        <w:rPr>
          <w:i/>
          <w:iCs/>
          <w:spacing w:val="24"/>
          <w:sz w:val="26"/>
          <w:szCs w:val="26"/>
        </w:rPr>
        <w:t xml:space="preserve"> </w:t>
      </w:r>
      <w:r w:rsidRPr="00B2244A">
        <w:rPr>
          <w:i/>
          <w:iCs/>
          <w:sz w:val="26"/>
          <w:szCs w:val="26"/>
        </w:rPr>
        <w:t>п</w:t>
      </w:r>
      <w:r w:rsidRPr="00B2244A">
        <w:rPr>
          <w:i/>
          <w:iCs/>
          <w:spacing w:val="2"/>
          <w:sz w:val="26"/>
          <w:szCs w:val="26"/>
        </w:rPr>
        <w:t>о</w:t>
      </w:r>
      <w:r w:rsidRPr="00B2244A">
        <w:rPr>
          <w:i/>
          <w:iCs/>
          <w:sz w:val="26"/>
          <w:szCs w:val="26"/>
        </w:rPr>
        <w:t>лей</w:t>
      </w:r>
      <w:r w:rsidRPr="00B2244A">
        <w:rPr>
          <w:i/>
          <w:iCs/>
          <w:spacing w:val="25"/>
          <w:sz w:val="26"/>
          <w:szCs w:val="26"/>
        </w:rPr>
        <w:t xml:space="preserve"> </w:t>
      </w:r>
      <w:r w:rsidRPr="00B2244A">
        <w:rPr>
          <w:i/>
          <w:iCs/>
          <w:spacing w:val="-1"/>
          <w:sz w:val="26"/>
          <w:szCs w:val="26"/>
        </w:rPr>
        <w:t>б</w:t>
      </w:r>
      <w:r w:rsidRPr="00B2244A">
        <w:rPr>
          <w:i/>
          <w:iCs/>
          <w:spacing w:val="1"/>
          <w:sz w:val="26"/>
          <w:szCs w:val="26"/>
        </w:rPr>
        <w:t>л</w:t>
      </w:r>
      <w:r w:rsidRPr="00B2244A">
        <w:rPr>
          <w:i/>
          <w:iCs/>
          <w:sz w:val="26"/>
          <w:szCs w:val="26"/>
        </w:rPr>
        <w:t>анка организа</w:t>
      </w:r>
      <w:r w:rsidRPr="00B2244A">
        <w:rPr>
          <w:i/>
          <w:iCs/>
          <w:spacing w:val="2"/>
          <w:sz w:val="26"/>
          <w:szCs w:val="26"/>
        </w:rPr>
        <w:t>т</w:t>
      </w:r>
      <w:r w:rsidRPr="00B2244A">
        <w:rPr>
          <w:i/>
          <w:iCs/>
          <w:sz w:val="26"/>
          <w:szCs w:val="26"/>
        </w:rPr>
        <w:t>оры</w:t>
      </w:r>
      <w:r w:rsidRPr="00B2244A">
        <w:rPr>
          <w:i/>
          <w:iCs/>
          <w:spacing w:val="-5"/>
          <w:sz w:val="26"/>
          <w:szCs w:val="26"/>
        </w:rPr>
        <w:t xml:space="preserve"> </w:t>
      </w:r>
      <w:r w:rsidRPr="00B2244A">
        <w:rPr>
          <w:i/>
          <w:iCs/>
          <w:sz w:val="26"/>
          <w:szCs w:val="26"/>
        </w:rPr>
        <w:t>в</w:t>
      </w:r>
      <w:r w:rsidRPr="00B2244A">
        <w:rPr>
          <w:i/>
          <w:iCs/>
          <w:spacing w:val="-9"/>
          <w:sz w:val="26"/>
          <w:szCs w:val="26"/>
        </w:rPr>
        <w:t xml:space="preserve"> </w:t>
      </w:r>
      <w:r w:rsidRPr="00B2244A">
        <w:rPr>
          <w:i/>
          <w:iCs/>
          <w:sz w:val="26"/>
          <w:szCs w:val="26"/>
        </w:rPr>
        <w:t>ауд</w:t>
      </w:r>
      <w:r w:rsidRPr="00B2244A">
        <w:rPr>
          <w:i/>
          <w:iCs/>
          <w:spacing w:val="2"/>
          <w:sz w:val="26"/>
          <w:szCs w:val="26"/>
        </w:rPr>
        <w:t>и</w:t>
      </w:r>
      <w:r w:rsidRPr="00B2244A">
        <w:rPr>
          <w:i/>
          <w:iCs/>
          <w:sz w:val="26"/>
          <w:szCs w:val="26"/>
        </w:rPr>
        <w:t>тории</w:t>
      </w:r>
      <w:r w:rsidRPr="00B2244A">
        <w:rPr>
          <w:i/>
          <w:iCs/>
          <w:spacing w:val="-3"/>
          <w:sz w:val="26"/>
          <w:szCs w:val="26"/>
        </w:rPr>
        <w:t xml:space="preserve"> </w:t>
      </w:r>
      <w:r w:rsidRPr="00B2244A">
        <w:rPr>
          <w:i/>
          <w:iCs/>
          <w:sz w:val="26"/>
          <w:szCs w:val="26"/>
        </w:rPr>
        <w:t>дают</w:t>
      </w:r>
      <w:r w:rsidRPr="00B2244A">
        <w:rPr>
          <w:i/>
          <w:iCs/>
          <w:spacing w:val="-4"/>
          <w:sz w:val="26"/>
          <w:szCs w:val="26"/>
        </w:rPr>
        <w:t xml:space="preserve"> </w:t>
      </w:r>
      <w:r w:rsidRPr="00B2244A">
        <w:rPr>
          <w:i/>
          <w:iCs/>
          <w:sz w:val="26"/>
          <w:szCs w:val="26"/>
        </w:rPr>
        <w:t>у</w:t>
      </w:r>
      <w:r w:rsidRPr="00B2244A">
        <w:rPr>
          <w:i/>
          <w:iCs/>
          <w:spacing w:val="1"/>
          <w:sz w:val="26"/>
          <w:szCs w:val="26"/>
        </w:rPr>
        <w:t>к</w:t>
      </w:r>
      <w:r w:rsidRPr="00B2244A">
        <w:rPr>
          <w:i/>
          <w:iCs/>
          <w:sz w:val="26"/>
          <w:szCs w:val="26"/>
        </w:rPr>
        <w:t>азание</w:t>
      </w:r>
      <w:r w:rsidRPr="00B2244A">
        <w:rPr>
          <w:i/>
          <w:iCs/>
          <w:spacing w:val="-2"/>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ику</w:t>
      </w:r>
      <w:r w:rsidRPr="00B2244A">
        <w:rPr>
          <w:i/>
          <w:iCs/>
          <w:spacing w:val="-2"/>
          <w:sz w:val="26"/>
          <w:szCs w:val="26"/>
        </w:rPr>
        <w:t xml:space="preserve"> </w:t>
      </w:r>
      <w:r w:rsidRPr="00B2244A">
        <w:rPr>
          <w:i/>
          <w:iCs/>
          <w:sz w:val="26"/>
          <w:szCs w:val="26"/>
        </w:rPr>
        <w:t>экзамена</w:t>
      </w:r>
      <w:r w:rsidRPr="00B2244A">
        <w:rPr>
          <w:i/>
          <w:iCs/>
          <w:spacing w:val="-6"/>
          <w:sz w:val="26"/>
          <w:szCs w:val="26"/>
        </w:rPr>
        <w:t xml:space="preserve"> </w:t>
      </w:r>
      <w:r w:rsidRPr="00B2244A">
        <w:rPr>
          <w:i/>
          <w:iCs/>
          <w:sz w:val="26"/>
          <w:szCs w:val="26"/>
        </w:rPr>
        <w:t>в</w:t>
      </w:r>
      <w:r w:rsidRPr="00B2244A">
        <w:rPr>
          <w:i/>
          <w:iCs/>
          <w:spacing w:val="1"/>
          <w:sz w:val="26"/>
          <w:szCs w:val="26"/>
        </w:rPr>
        <w:t>н</w:t>
      </w:r>
      <w:r w:rsidRPr="00B2244A">
        <w:rPr>
          <w:i/>
          <w:iCs/>
          <w:sz w:val="26"/>
          <w:szCs w:val="26"/>
        </w:rPr>
        <w:t>ести</w:t>
      </w:r>
      <w:r w:rsidRPr="00B2244A">
        <w:rPr>
          <w:i/>
          <w:iCs/>
          <w:spacing w:val="-3"/>
          <w:sz w:val="26"/>
          <w:szCs w:val="26"/>
        </w:rPr>
        <w:t xml:space="preserve"> </w:t>
      </w:r>
      <w:r w:rsidRPr="00B2244A">
        <w:rPr>
          <w:i/>
          <w:iCs/>
          <w:sz w:val="26"/>
          <w:szCs w:val="26"/>
        </w:rPr>
        <w:t>соответст</w:t>
      </w:r>
      <w:r w:rsidRPr="00B2244A">
        <w:rPr>
          <w:i/>
          <w:iCs/>
          <w:spacing w:val="2"/>
          <w:sz w:val="26"/>
          <w:szCs w:val="26"/>
        </w:rPr>
        <w:t>ву</w:t>
      </w:r>
      <w:r w:rsidRPr="00B2244A">
        <w:rPr>
          <w:i/>
          <w:iCs/>
          <w:sz w:val="26"/>
          <w:szCs w:val="26"/>
        </w:rPr>
        <w:t>ющие исправле</w:t>
      </w:r>
      <w:r w:rsidRPr="00B2244A">
        <w:rPr>
          <w:i/>
          <w:iCs/>
          <w:spacing w:val="1"/>
          <w:sz w:val="26"/>
          <w:szCs w:val="26"/>
        </w:rPr>
        <w:t>н</w:t>
      </w:r>
      <w:r w:rsidRPr="00B2244A">
        <w:rPr>
          <w:i/>
          <w:iCs/>
          <w:sz w:val="26"/>
          <w:szCs w:val="26"/>
        </w:rPr>
        <w:t>ия;</w:t>
      </w:r>
    </w:p>
    <w:p w14:paraId="2709430C" w14:textId="77777777" w:rsidR="00732342" w:rsidRPr="00B2244A" w:rsidRDefault="00732342" w:rsidP="00D41C77">
      <w:pPr>
        <w:ind w:right="145" w:firstLine="709"/>
        <w:jc w:val="both"/>
        <w:rPr>
          <w:sz w:val="26"/>
          <w:szCs w:val="26"/>
        </w:rPr>
      </w:pPr>
      <w:r w:rsidRPr="00B2244A">
        <w:rPr>
          <w:i/>
          <w:iCs/>
          <w:sz w:val="26"/>
          <w:szCs w:val="26"/>
        </w:rPr>
        <w:t>номера</w:t>
      </w:r>
      <w:r w:rsidRPr="00B2244A">
        <w:rPr>
          <w:i/>
          <w:iCs/>
          <w:spacing w:val="17"/>
          <w:sz w:val="26"/>
          <w:szCs w:val="26"/>
        </w:rPr>
        <w:t xml:space="preserve"> </w:t>
      </w:r>
      <w:r w:rsidRPr="00B2244A">
        <w:rPr>
          <w:i/>
          <w:iCs/>
          <w:spacing w:val="-1"/>
          <w:sz w:val="26"/>
          <w:szCs w:val="26"/>
        </w:rPr>
        <w:t>б</w:t>
      </w:r>
      <w:r w:rsidRPr="00B2244A">
        <w:rPr>
          <w:i/>
          <w:iCs/>
          <w:sz w:val="26"/>
          <w:szCs w:val="26"/>
        </w:rPr>
        <w:t>ланка</w:t>
      </w:r>
      <w:r w:rsidRPr="00B2244A">
        <w:rPr>
          <w:i/>
          <w:iCs/>
          <w:spacing w:val="16"/>
          <w:sz w:val="26"/>
          <w:szCs w:val="26"/>
        </w:rPr>
        <w:t xml:space="preserve"> </w:t>
      </w:r>
      <w:r w:rsidRPr="00B2244A">
        <w:rPr>
          <w:i/>
          <w:iCs/>
          <w:sz w:val="26"/>
          <w:szCs w:val="26"/>
        </w:rPr>
        <w:t>рег</w:t>
      </w:r>
      <w:r w:rsidRPr="00B2244A">
        <w:rPr>
          <w:i/>
          <w:iCs/>
          <w:spacing w:val="2"/>
          <w:sz w:val="26"/>
          <w:szCs w:val="26"/>
        </w:rPr>
        <w:t>и</w:t>
      </w:r>
      <w:r w:rsidRPr="00B2244A">
        <w:rPr>
          <w:i/>
          <w:iCs/>
          <w:sz w:val="26"/>
          <w:szCs w:val="26"/>
        </w:rPr>
        <w:t>страции,</w:t>
      </w:r>
      <w:r w:rsidRPr="00B2244A">
        <w:rPr>
          <w:i/>
          <w:iCs/>
          <w:spacing w:val="18"/>
          <w:sz w:val="26"/>
          <w:szCs w:val="26"/>
        </w:rPr>
        <w:t xml:space="preserve"> </w:t>
      </w:r>
      <w:r w:rsidRPr="00B2244A">
        <w:rPr>
          <w:i/>
          <w:iCs/>
          <w:sz w:val="26"/>
          <w:szCs w:val="26"/>
        </w:rPr>
        <w:t>вве</w:t>
      </w:r>
      <w:r w:rsidRPr="00B2244A">
        <w:rPr>
          <w:i/>
          <w:iCs/>
          <w:spacing w:val="1"/>
          <w:sz w:val="26"/>
          <w:szCs w:val="26"/>
        </w:rPr>
        <w:t>д</w:t>
      </w:r>
      <w:r w:rsidRPr="00B2244A">
        <w:rPr>
          <w:i/>
          <w:iCs/>
          <w:sz w:val="26"/>
          <w:szCs w:val="26"/>
        </w:rPr>
        <w:t>енного</w:t>
      </w:r>
      <w:r w:rsidRPr="00B2244A">
        <w:rPr>
          <w:i/>
          <w:iCs/>
          <w:spacing w:val="18"/>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иком</w:t>
      </w:r>
      <w:r w:rsidRPr="00B2244A">
        <w:rPr>
          <w:i/>
          <w:iCs/>
          <w:spacing w:val="22"/>
          <w:sz w:val="26"/>
          <w:szCs w:val="26"/>
        </w:rPr>
        <w:t xml:space="preserve"> </w:t>
      </w:r>
      <w:r w:rsidRPr="00B2244A">
        <w:rPr>
          <w:i/>
          <w:iCs/>
          <w:sz w:val="26"/>
          <w:szCs w:val="26"/>
        </w:rPr>
        <w:t>экзамена</w:t>
      </w:r>
      <w:r w:rsidRPr="00B2244A">
        <w:rPr>
          <w:i/>
          <w:iCs/>
          <w:spacing w:val="19"/>
          <w:sz w:val="26"/>
          <w:szCs w:val="26"/>
        </w:rPr>
        <w:t xml:space="preserve"> </w:t>
      </w:r>
      <w:r w:rsidRPr="00B2244A">
        <w:rPr>
          <w:i/>
          <w:iCs/>
          <w:sz w:val="26"/>
          <w:szCs w:val="26"/>
        </w:rPr>
        <w:t>в</w:t>
      </w:r>
      <w:r w:rsidRPr="00B2244A">
        <w:rPr>
          <w:i/>
          <w:iCs/>
          <w:spacing w:val="17"/>
          <w:sz w:val="26"/>
          <w:szCs w:val="26"/>
        </w:rPr>
        <w:t xml:space="preserve"> </w:t>
      </w:r>
      <w:r w:rsidRPr="00B2244A">
        <w:rPr>
          <w:i/>
          <w:iCs/>
          <w:sz w:val="26"/>
          <w:szCs w:val="26"/>
        </w:rPr>
        <w:t>ПО</w:t>
      </w:r>
      <w:r w:rsidRPr="00B2244A">
        <w:rPr>
          <w:i/>
          <w:iCs/>
          <w:spacing w:val="17"/>
          <w:sz w:val="26"/>
          <w:szCs w:val="26"/>
        </w:rPr>
        <w:t xml:space="preserve"> </w:t>
      </w:r>
      <w:r w:rsidRPr="00B2244A">
        <w:rPr>
          <w:i/>
          <w:iCs/>
          <w:sz w:val="26"/>
          <w:szCs w:val="26"/>
        </w:rPr>
        <w:t>для</w:t>
      </w:r>
      <w:r w:rsidRPr="00B2244A">
        <w:rPr>
          <w:i/>
          <w:iCs/>
          <w:spacing w:val="16"/>
          <w:sz w:val="26"/>
          <w:szCs w:val="26"/>
        </w:rPr>
        <w:t xml:space="preserve"> </w:t>
      </w:r>
      <w:r w:rsidRPr="00B2244A">
        <w:rPr>
          <w:i/>
          <w:iCs/>
          <w:sz w:val="26"/>
          <w:szCs w:val="26"/>
        </w:rPr>
        <w:t>сдачи экзамена</w:t>
      </w:r>
      <w:r w:rsidRPr="00B2244A">
        <w:rPr>
          <w:i/>
          <w:iCs/>
          <w:spacing w:val="23"/>
          <w:sz w:val="26"/>
          <w:szCs w:val="26"/>
        </w:rPr>
        <w:t xml:space="preserve"> </w:t>
      </w:r>
      <w:r w:rsidRPr="00B2244A">
        <w:rPr>
          <w:i/>
          <w:iCs/>
          <w:sz w:val="26"/>
          <w:szCs w:val="26"/>
        </w:rPr>
        <w:t>с</w:t>
      </w:r>
      <w:r w:rsidRPr="00B2244A">
        <w:rPr>
          <w:i/>
          <w:iCs/>
          <w:spacing w:val="-2"/>
          <w:sz w:val="26"/>
          <w:szCs w:val="26"/>
        </w:rPr>
        <w:t xml:space="preserve"> </w:t>
      </w:r>
      <w:r w:rsidRPr="00B2244A">
        <w:rPr>
          <w:i/>
          <w:iCs/>
          <w:spacing w:val="-1"/>
          <w:sz w:val="26"/>
          <w:szCs w:val="26"/>
        </w:rPr>
        <w:t>б</w:t>
      </w:r>
      <w:r w:rsidRPr="00B2244A">
        <w:rPr>
          <w:i/>
          <w:iCs/>
          <w:sz w:val="26"/>
          <w:szCs w:val="26"/>
        </w:rPr>
        <w:t>умаж</w:t>
      </w:r>
      <w:r w:rsidRPr="00B2244A">
        <w:rPr>
          <w:i/>
          <w:iCs/>
          <w:spacing w:val="2"/>
          <w:sz w:val="26"/>
          <w:szCs w:val="26"/>
        </w:rPr>
        <w:t>н</w:t>
      </w:r>
      <w:r w:rsidRPr="00B2244A">
        <w:rPr>
          <w:i/>
          <w:iCs/>
          <w:sz w:val="26"/>
          <w:szCs w:val="26"/>
        </w:rPr>
        <w:t>ого</w:t>
      </w:r>
      <w:r w:rsidRPr="00B2244A">
        <w:rPr>
          <w:i/>
          <w:iCs/>
          <w:spacing w:val="24"/>
          <w:sz w:val="26"/>
          <w:szCs w:val="26"/>
        </w:rPr>
        <w:t xml:space="preserve"> </w:t>
      </w:r>
      <w:r w:rsidRPr="00B2244A">
        <w:rPr>
          <w:i/>
          <w:iCs/>
          <w:spacing w:val="-1"/>
          <w:sz w:val="26"/>
          <w:szCs w:val="26"/>
        </w:rPr>
        <w:t>б</w:t>
      </w:r>
      <w:r w:rsidRPr="00B2244A">
        <w:rPr>
          <w:i/>
          <w:iCs/>
          <w:sz w:val="26"/>
          <w:szCs w:val="26"/>
        </w:rPr>
        <w:t>ланка</w:t>
      </w:r>
      <w:r w:rsidRPr="00B2244A">
        <w:rPr>
          <w:i/>
          <w:iCs/>
          <w:spacing w:val="23"/>
          <w:sz w:val="26"/>
          <w:szCs w:val="26"/>
        </w:rPr>
        <w:t xml:space="preserve"> </w:t>
      </w:r>
      <w:r w:rsidRPr="00B2244A">
        <w:rPr>
          <w:i/>
          <w:iCs/>
          <w:sz w:val="26"/>
          <w:szCs w:val="26"/>
        </w:rPr>
        <w:t>реги</w:t>
      </w:r>
      <w:r w:rsidRPr="00B2244A">
        <w:rPr>
          <w:i/>
          <w:iCs/>
          <w:spacing w:val="2"/>
          <w:sz w:val="26"/>
          <w:szCs w:val="26"/>
        </w:rPr>
        <w:t>с</w:t>
      </w:r>
      <w:r w:rsidRPr="00B2244A">
        <w:rPr>
          <w:i/>
          <w:iCs/>
          <w:sz w:val="26"/>
          <w:szCs w:val="26"/>
        </w:rPr>
        <w:t>трации.</w:t>
      </w:r>
      <w:r w:rsidRPr="00B2244A">
        <w:rPr>
          <w:i/>
          <w:iCs/>
          <w:spacing w:val="23"/>
          <w:sz w:val="26"/>
          <w:szCs w:val="26"/>
        </w:rPr>
        <w:t xml:space="preserve"> </w:t>
      </w:r>
      <w:r w:rsidRPr="00B2244A">
        <w:rPr>
          <w:i/>
          <w:iCs/>
          <w:sz w:val="26"/>
          <w:szCs w:val="26"/>
        </w:rPr>
        <w:t>В</w:t>
      </w:r>
      <w:r w:rsidRPr="00B2244A">
        <w:rPr>
          <w:i/>
          <w:iCs/>
          <w:spacing w:val="23"/>
          <w:sz w:val="26"/>
          <w:szCs w:val="26"/>
        </w:rPr>
        <w:t xml:space="preserve"> </w:t>
      </w:r>
      <w:r w:rsidRPr="00B2244A">
        <w:rPr>
          <w:i/>
          <w:iCs/>
          <w:sz w:val="26"/>
          <w:szCs w:val="26"/>
        </w:rPr>
        <w:t>слу</w:t>
      </w:r>
      <w:r w:rsidRPr="00B2244A">
        <w:rPr>
          <w:i/>
          <w:iCs/>
          <w:spacing w:val="1"/>
          <w:sz w:val="26"/>
          <w:szCs w:val="26"/>
        </w:rPr>
        <w:t>ч</w:t>
      </w:r>
      <w:r w:rsidRPr="00B2244A">
        <w:rPr>
          <w:i/>
          <w:iCs/>
          <w:sz w:val="26"/>
          <w:szCs w:val="26"/>
        </w:rPr>
        <w:t>ае</w:t>
      </w:r>
      <w:r w:rsidRPr="00B2244A">
        <w:rPr>
          <w:i/>
          <w:iCs/>
          <w:spacing w:val="26"/>
          <w:sz w:val="26"/>
          <w:szCs w:val="26"/>
        </w:rPr>
        <w:t xml:space="preserve"> </w:t>
      </w:r>
      <w:r w:rsidRPr="00B2244A">
        <w:rPr>
          <w:i/>
          <w:iCs/>
          <w:sz w:val="26"/>
          <w:szCs w:val="26"/>
        </w:rPr>
        <w:t>оши</w:t>
      </w:r>
      <w:r w:rsidRPr="00B2244A">
        <w:rPr>
          <w:i/>
          <w:iCs/>
          <w:spacing w:val="-1"/>
          <w:sz w:val="26"/>
          <w:szCs w:val="26"/>
        </w:rPr>
        <w:t>б</w:t>
      </w:r>
      <w:r w:rsidRPr="00B2244A">
        <w:rPr>
          <w:i/>
          <w:iCs/>
          <w:spacing w:val="4"/>
          <w:sz w:val="26"/>
          <w:szCs w:val="26"/>
        </w:rPr>
        <w:t>о</w:t>
      </w:r>
      <w:r w:rsidRPr="00B2244A">
        <w:rPr>
          <w:i/>
          <w:iCs/>
          <w:sz w:val="26"/>
          <w:szCs w:val="26"/>
        </w:rPr>
        <w:t>чного</w:t>
      </w:r>
      <w:r w:rsidRPr="00B2244A">
        <w:rPr>
          <w:i/>
          <w:iCs/>
          <w:spacing w:val="23"/>
          <w:sz w:val="26"/>
          <w:szCs w:val="26"/>
        </w:rPr>
        <w:t xml:space="preserve"> </w:t>
      </w:r>
      <w:r w:rsidRPr="00B2244A">
        <w:rPr>
          <w:i/>
          <w:iCs/>
          <w:sz w:val="26"/>
          <w:szCs w:val="26"/>
        </w:rPr>
        <w:t>зап</w:t>
      </w:r>
      <w:r w:rsidRPr="00B2244A">
        <w:rPr>
          <w:i/>
          <w:iCs/>
          <w:spacing w:val="1"/>
          <w:sz w:val="26"/>
          <w:szCs w:val="26"/>
        </w:rPr>
        <w:t>о</w:t>
      </w:r>
      <w:r w:rsidRPr="00B2244A">
        <w:rPr>
          <w:i/>
          <w:iCs/>
          <w:sz w:val="26"/>
          <w:szCs w:val="26"/>
        </w:rPr>
        <w:t>лнения организа</w:t>
      </w:r>
      <w:r w:rsidRPr="00B2244A">
        <w:rPr>
          <w:i/>
          <w:iCs/>
          <w:spacing w:val="2"/>
          <w:sz w:val="26"/>
          <w:szCs w:val="26"/>
        </w:rPr>
        <w:t>т</w:t>
      </w:r>
      <w:r w:rsidRPr="00B2244A">
        <w:rPr>
          <w:i/>
          <w:iCs/>
          <w:sz w:val="26"/>
          <w:szCs w:val="26"/>
        </w:rPr>
        <w:t>оры</w:t>
      </w:r>
      <w:r w:rsidRPr="00B2244A">
        <w:rPr>
          <w:i/>
          <w:iCs/>
          <w:spacing w:val="-5"/>
          <w:sz w:val="26"/>
          <w:szCs w:val="26"/>
        </w:rPr>
        <w:t xml:space="preserve"> </w:t>
      </w:r>
      <w:r w:rsidRPr="00B2244A">
        <w:rPr>
          <w:i/>
          <w:iCs/>
          <w:sz w:val="26"/>
          <w:szCs w:val="26"/>
        </w:rPr>
        <w:t>в</w:t>
      </w:r>
      <w:r w:rsidRPr="00B2244A">
        <w:rPr>
          <w:i/>
          <w:iCs/>
          <w:spacing w:val="-9"/>
          <w:sz w:val="26"/>
          <w:szCs w:val="26"/>
        </w:rPr>
        <w:t xml:space="preserve"> </w:t>
      </w:r>
      <w:r w:rsidRPr="00B2244A">
        <w:rPr>
          <w:i/>
          <w:iCs/>
          <w:sz w:val="26"/>
          <w:szCs w:val="26"/>
        </w:rPr>
        <w:t>ауд</w:t>
      </w:r>
      <w:r w:rsidRPr="00B2244A">
        <w:rPr>
          <w:i/>
          <w:iCs/>
          <w:spacing w:val="2"/>
          <w:sz w:val="26"/>
          <w:szCs w:val="26"/>
        </w:rPr>
        <w:t>и</w:t>
      </w:r>
      <w:r w:rsidRPr="00B2244A">
        <w:rPr>
          <w:i/>
          <w:iCs/>
          <w:sz w:val="26"/>
          <w:szCs w:val="26"/>
        </w:rPr>
        <w:t>тории</w:t>
      </w:r>
      <w:r w:rsidRPr="00B2244A">
        <w:rPr>
          <w:i/>
          <w:iCs/>
          <w:spacing w:val="-4"/>
          <w:sz w:val="26"/>
          <w:szCs w:val="26"/>
        </w:rPr>
        <w:t xml:space="preserve"> </w:t>
      </w:r>
      <w:r w:rsidRPr="00B2244A">
        <w:rPr>
          <w:i/>
          <w:iCs/>
          <w:sz w:val="26"/>
          <w:szCs w:val="26"/>
        </w:rPr>
        <w:t>дают</w:t>
      </w:r>
      <w:r w:rsidRPr="00B2244A">
        <w:rPr>
          <w:i/>
          <w:iCs/>
          <w:spacing w:val="-5"/>
          <w:sz w:val="26"/>
          <w:szCs w:val="26"/>
        </w:rPr>
        <w:t xml:space="preserve"> </w:t>
      </w:r>
      <w:r w:rsidRPr="00B2244A">
        <w:rPr>
          <w:i/>
          <w:iCs/>
          <w:sz w:val="26"/>
          <w:szCs w:val="26"/>
        </w:rPr>
        <w:t>у</w:t>
      </w:r>
      <w:r w:rsidRPr="00B2244A">
        <w:rPr>
          <w:i/>
          <w:iCs/>
          <w:spacing w:val="1"/>
          <w:sz w:val="26"/>
          <w:szCs w:val="26"/>
        </w:rPr>
        <w:t>к</w:t>
      </w:r>
      <w:r w:rsidRPr="00B2244A">
        <w:rPr>
          <w:i/>
          <w:iCs/>
          <w:sz w:val="26"/>
          <w:szCs w:val="26"/>
        </w:rPr>
        <w:t>азание</w:t>
      </w:r>
      <w:r w:rsidRPr="00B2244A">
        <w:rPr>
          <w:i/>
          <w:iCs/>
          <w:spacing w:val="-2"/>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ику</w:t>
      </w:r>
      <w:r w:rsidRPr="00B2244A">
        <w:rPr>
          <w:i/>
          <w:iCs/>
          <w:spacing w:val="-1"/>
          <w:sz w:val="26"/>
          <w:szCs w:val="26"/>
        </w:rPr>
        <w:t xml:space="preserve"> </w:t>
      </w:r>
      <w:r w:rsidRPr="00B2244A">
        <w:rPr>
          <w:i/>
          <w:iCs/>
          <w:sz w:val="26"/>
          <w:szCs w:val="26"/>
        </w:rPr>
        <w:t>экзамена</w:t>
      </w:r>
      <w:r w:rsidRPr="00B2244A">
        <w:rPr>
          <w:i/>
          <w:iCs/>
          <w:spacing w:val="-5"/>
          <w:sz w:val="26"/>
          <w:szCs w:val="26"/>
        </w:rPr>
        <w:t xml:space="preserve"> </w:t>
      </w:r>
      <w:r w:rsidRPr="00B2244A">
        <w:rPr>
          <w:i/>
          <w:iCs/>
          <w:sz w:val="26"/>
          <w:szCs w:val="26"/>
        </w:rPr>
        <w:t>в</w:t>
      </w:r>
      <w:r w:rsidRPr="00B2244A">
        <w:rPr>
          <w:i/>
          <w:iCs/>
          <w:spacing w:val="1"/>
          <w:sz w:val="26"/>
          <w:szCs w:val="26"/>
        </w:rPr>
        <w:t>н</w:t>
      </w:r>
      <w:r w:rsidRPr="00B2244A">
        <w:rPr>
          <w:i/>
          <w:iCs/>
          <w:sz w:val="26"/>
          <w:szCs w:val="26"/>
        </w:rPr>
        <w:t>ести</w:t>
      </w:r>
      <w:r w:rsidRPr="00B2244A">
        <w:rPr>
          <w:i/>
          <w:iCs/>
          <w:spacing w:val="-4"/>
          <w:sz w:val="26"/>
          <w:szCs w:val="26"/>
        </w:rPr>
        <w:t xml:space="preserve"> </w:t>
      </w:r>
      <w:r w:rsidRPr="00B2244A">
        <w:rPr>
          <w:i/>
          <w:iCs/>
          <w:sz w:val="26"/>
          <w:szCs w:val="26"/>
        </w:rPr>
        <w:t>соответст</w:t>
      </w:r>
      <w:r w:rsidRPr="00B2244A">
        <w:rPr>
          <w:i/>
          <w:iCs/>
          <w:spacing w:val="2"/>
          <w:sz w:val="26"/>
          <w:szCs w:val="26"/>
        </w:rPr>
        <w:t>ву</w:t>
      </w:r>
      <w:r w:rsidRPr="00B2244A">
        <w:rPr>
          <w:i/>
          <w:iCs/>
          <w:sz w:val="26"/>
          <w:szCs w:val="26"/>
        </w:rPr>
        <w:t>ющие исправле</w:t>
      </w:r>
      <w:r w:rsidRPr="00B2244A">
        <w:rPr>
          <w:i/>
          <w:iCs/>
          <w:spacing w:val="1"/>
          <w:sz w:val="26"/>
          <w:szCs w:val="26"/>
        </w:rPr>
        <w:t>н</w:t>
      </w:r>
      <w:r w:rsidRPr="00B2244A">
        <w:rPr>
          <w:i/>
          <w:iCs/>
          <w:sz w:val="26"/>
          <w:szCs w:val="26"/>
        </w:rPr>
        <w:t>ия</w:t>
      </w:r>
      <w:r w:rsidRPr="00B2244A">
        <w:rPr>
          <w:i/>
          <w:iCs/>
          <w:spacing w:val="31"/>
          <w:sz w:val="26"/>
          <w:szCs w:val="26"/>
        </w:rPr>
        <w:t xml:space="preserve"> </w:t>
      </w:r>
      <w:r w:rsidRPr="00B2244A">
        <w:rPr>
          <w:i/>
          <w:iCs/>
          <w:sz w:val="26"/>
          <w:szCs w:val="26"/>
        </w:rPr>
        <w:t>в</w:t>
      </w:r>
      <w:r w:rsidRPr="00B2244A">
        <w:rPr>
          <w:i/>
          <w:iCs/>
          <w:spacing w:val="33"/>
          <w:sz w:val="26"/>
          <w:szCs w:val="26"/>
        </w:rPr>
        <w:t xml:space="preserve"> </w:t>
      </w:r>
      <w:r w:rsidRPr="00B2244A">
        <w:rPr>
          <w:i/>
          <w:iCs/>
          <w:spacing w:val="2"/>
          <w:sz w:val="26"/>
          <w:szCs w:val="26"/>
        </w:rPr>
        <w:t>П</w:t>
      </w:r>
      <w:r w:rsidRPr="00B2244A">
        <w:rPr>
          <w:i/>
          <w:iCs/>
          <w:sz w:val="26"/>
          <w:szCs w:val="26"/>
        </w:rPr>
        <w:t>О</w:t>
      </w:r>
      <w:r w:rsidRPr="00B2244A">
        <w:rPr>
          <w:i/>
          <w:iCs/>
          <w:spacing w:val="35"/>
          <w:sz w:val="26"/>
          <w:szCs w:val="26"/>
        </w:rPr>
        <w:t xml:space="preserve"> </w:t>
      </w:r>
      <w:r w:rsidRPr="00B2244A">
        <w:rPr>
          <w:i/>
          <w:iCs/>
          <w:sz w:val="26"/>
          <w:szCs w:val="26"/>
        </w:rPr>
        <w:t>для</w:t>
      </w:r>
      <w:r w:rsidRPr="00B2244A">
        <w:rPr>
          <w:i/>
          <w:iCs/>
          <w:spacing w:val="31"/>
          <w:sz w:val="26"/>
          <w:szCs w:val="26"/>
        </w:rPr>
        <w:t xml:space="preserve"> </w:t>
      </w:r>
      <w:r w:rsidRPr="00B2244A">
        <w:rPr>
          <w:i/>
          <w:iCs/>
          <w:sz w:val="26"/>
          <w:szCs w:val="26"/>
        </w:rPr>
        <w:t>сдачи</w:t>
      </w:r>
      <w:r w:rsidRPr="00B2244A">
        <w:rPr>
          <w:i/>
          <w:iCs/>
          <w:spacing w:val="33"/>
          <w:sz w:val="26"/>
          <w:szCs w:val="26"/>
        </w:rPr>
        <w:t xml:space="preserve"> </w:t>
      </w:r>
      <w:r w:rsidRPr="00B2244A">
        <w:rPr>
          <w:i/>
          <w:iCs/>
          <w:sz w:val="26"/>
          <w:szCs w:val="26"/>
        </w:rPr>
        <w:t>экзамена.</w:t>
      </w:r>
      <w:r w:rsidRPr="00B2244A">
        <w:rPr>
          <w:i/>
          <w:iCs/>
          <w:spacing w:val="33"/>
          <w:sz w:val="26"/>
          <w:szCs w:val="26"/>
        </w:rPr>
        <w:t xml:space="preserve"> </w:t>
      </w:r>
      <w:r w:rsidRPr="00B2244A">
        <w:rPr>
          <w:i/>
          <w:iCs/>
          <w:sz w:val="26"/>
          <w:szCs w:val="26"/>
        </w:rPr>
        <w:t>В</w:t>
      </w:r>
      <w:r w:rsidRPr="00B2244A">
        <w:rPr>
          <w:i/>
          <w:iCs/>
          <w:spacing w:val="33"/>
          <w:sz w:val="26"/>
          <w:szCs w:val="26"/>
        </w:rPr>
        <w:t xml:space="preserve"> </w:t>
      </w:r>
      <w:r w:rsidRPr="00B2244A">
        <w:rPr>
          <w:i/>
          <w:iCs/>
          <w:sz w:val="26"/>
          <w:szCs w:val="26"/>
        </w:rPr>
        <w:t>слу</w:t>
      </w:r>
      <w:r w:rsidRPr="00B2244A">
        <w:rPr>
          <w:i/>
          <w:iCs/>
          <w:spacing w:val="1"/>
          <w:sz w:val="26"/>
          <w:szCs w:val="26"/>
        </w:rPr>
        <w:t>ч</w:t>
      </w:r>
      <w:r w:rsidRPr="00B2244A">
        <w:rPr>
          <w:i/>
          <w:iCs/>
          <w:sz w:val="26"/>
          <w:szCs w:val="26"/>
        </w:rPr>
        <w:t>ае</w:t>
      </w:r>
      <w:r w:rsidRPr="00B2244A">
        <w:rPr>
          <w:i/>
          <w:iCs/>
          <w:spacing w:val="32"/>
          <w:sz w:val="26"/>
          <w:szCs w:val="26"/>
        </w:rPr>
        <w:t xml:space="preserve"> </w:t>
      </w:r>
      <w:r w:rsidRPr="00B2244A">
        <w:rPr>
          <w:i/>
          <w:iCs/>
          <w:sz w:val="26"/>
          <w:szCs w:val="26"/>
        </w:rPr>
        <w:t>вер</w:t>
      </w:r>
      <w:r w:rsidRPr="00B2244A">
        <w:rPr>
          <w:i/>
          <w:iCs/>
          <w:spacing w:val="1"/>
          <w:sz w:val="26"/>
          <w:szCs w:val="26"/>
        </w:rPr>
        <w:t>н</w:t>
      </w:r>
      <w:r w:rsidRPr="00B2244A">
        <w:rPr>
          <w:i/>
          <w:iCs/>
          <w:sz w:val="26"/>
          <w:szCs w:val="26"/>
        </w:rPr>
        <w:t>ого</w:t>
      </w:r>
      <w:r w:rsidRPr="00B2244A">
        <w:rPr>
          <w:i/>
          <w:iCs/>
          <w:spacing w:val="35"/>
          <w:sz w:val="26"/>
          <w:szCs w:val="26"/>
        </w:rPr>
        <w:t xml:space="preserve"> </w:t>
      </w:r>
      <w:r w:rsidRPr="00B2244A">
        <w:rPr>
          <w:i/>
          <w:iCs/>
          <w:sz w:val="26"/>
          <w:szCs w:val="26"/>
        </w:rPr>
        <w:t>зна</w:t>
      </w:r>
      <w:r w:rsidRPr="00B2244A">
        <w:rPr>
          <w:i/>
          <w:iCs/>
          <w:spacing w:val="1"/>
          <w:sz w:val="26"/>
          <w:szCs w:val="26"/>
        </w:rPr>
        <w:t>ч</w:t>
      </w:r>
      <w:r w:rsidRPr="00B2244A">
        <w:rPr>
          <w:i/>
          <w:iCs/>
          <w:sz w:val="26"/>
          <w:szCs w:val="26"/>
        </w:rPr>
        <w:t>ения</w:t>
      </w:r>
      <w:r w:rsidRPr="00B2244A">
        <w:rPr>
          <w:i/>
          <w:iCs/>
          <w:spacing w:val="39"/>
          <w:sz w:val="26"/>
          <w:szCs w:val="26"/>
        </w:rPr>
        <w:t xml:space="preserve"> </w:t>
      </w:r>
      <w:r w:rsidRPr="00B2244A">
        <w:rPr>
          <w:i/>
          <w:iCs/>
          <w:sz w:val="26"/>
          <w:szCs w:val="26"/>
        </w:rPr>
        <w:t>организа</w:t>
      </w:r>
      <w:r w:rsidRPr="00B2244A">
        <w:rPr>
          <w:i/>
          <w:iCs/>
          <w:spacing w:val="2"/>
          <w:sz w:val="26"/>
          <w:szCs w:val="26"/>
        </w:rPr>
        <w:t>то</w:t>
      </w:r>
      <w:r w:rsidRPr="00B2244A">
        <w:rPr>
          <w:i/>
          <w:iCs/>
          <w:sz w:val="26"/>
          <w:szCs w:val="26"/>
        </w:rPr>
        <w:t>ры</w:t>
      </w:r>
      <w:r w:rsidRPr="00B2244A">
        <w:rPr>
          <w:i/>
          <w:iCs/>
          <w:spacing w:val="32"/>
          <w:sz w:val="26"/>
          <w:szCs w:val="26"/>
        </w:rPr>
        <w:t xml:space="preserve"> </w:t>
      </w:r>
      <w:r w:rsidRPr="00B2244A">
        <w:rPr>
          <w:i/>
          <w:iCs/>
          <w:sz w:val="26"/>
          <w:szCs w:val="26"/>
        </w:rPr>
        <w:t>в аудитории</w:t>
      </w:r>
      <w:r w:rsidRPr="00B2244A">
        <w:rPr>
          <w:i/>
          <w:iCs/>
          <w:spacing w:val="-11"/>
          <w:sz w:val="26"/>
          <w:szCs w:val="26"/>
        </w:rPr>
        <w:t xml:space="preserve"> </w:t>
      </w:r>
      <w:r w:rsidRPr="00B2244A">
        <w:rPr>
          <w:i/>
          <w:iCs/>
          <w:spacing w:val="2"/>
          <w:sz w:val="26"/>
          <w:szCs w:val="26"/>
        </w:rPr>
        <w:t>п</w:t>
      </w:r>
      <w:r w:rsidRPr="00B2244A">
        <w:rPr>
          <w:i/>
          <w:iCs/>
          <w:sz w:val="26"/>
          <w:szCs w:val="26"/>
        </w:rPr>
        <w:t>одтве</w:t>
      </w:r>
      <w:r w:rsidRPr="00B2244A">
        <w:rPr>
          <w:i/>
          <w:iCs/>
          <w:spacing w:val="2"/>
          <w:sz w:val="26"/>
          <w:szCs w:val="26"/>
        </w:rPr>
        <w:t>р</w:t>
      </w:r>
      <w:r w:rsidRPr="00B2244A">
        <w:rPr>
          <w:i/>
          <w:iCs/>
          <w:spacing w:val="-2"/>
          <w:sz w:val="26"/>
          <w:szCs w:val="26"/>
        </w:rPr>
        <w:t>ж</w:t>
      </w:r>
      <w:r w:rsidRPr="00B2244A">
        <w:rPr>
          <w:i/>
          <w:iCs/>
          <w:sz w:val="26"/>
          <w:szCs w:val="26"/>
        </w:rPr>
        <w:t>дают</w:t>
      </w:r>
      <w:r w:rsidRPr="00B2244A">
        <w:rPr>
          <w:i/>
          <w:iCs/>
          <w:spacing w:val="-11"/>
          <w:sz w:val="26"/>
          <w:szCs w:val="26"/>
        </w:rPr>
        <w:t xml:space="preserve"> </w:t>
      </w:r>
      <w:r w:rsidRPr="00B2244A">
        <w:rPr>
          <w:i/>
          <w:iCs/>
          <w:sz w:val="26"/>
          <w:szCs w:val="26"/>
        </w:rPr>
        <w:t>ко</w:t>
      </w:r>
      <w:r w:rsidRPr="00B2244A">
        <w:rPr>
          <w:i/>
          <w:iCs/>
          <w:spacing w:val="2"/>
          <w:sz w:val="26"/>
          <w:szCs w:val="26"/>
        </w:rPr>
        <w:t>р</w:t>
      </w:r>
      <w:r w:rsidRPr="00B2244A">
        <w:rPr>
          <w:i/>
          <w:iCs/>
          <w:sz w:val="26"/>
          <w:szCs w:val="26"/>
        </w:rPr>
        <w:t>ре</w:t>
      </w:r>
      <w:r w:rsidRPr="00B2244A">
        <w:rPr>
          <w:i/>
          <w:iCs/>
          <w:spacing w:val="1"/>
          <w:sz w:val="26"/>
          <w:szCs w:val="26"/>
        </w:rPr>
        <w:t>к</w:t>
      </w:r>
      <w:r w:rsidRPr="00B2244A">
        <w:rPr>
          <w:i/>
          <w:iCs/>
          <w:sz w:val="26"/>
          <w:szCs w:val="26"/>
        </w:rPr>
        <w:t>тнос</w:t>
      </w:r>
      <w:r w:rsidRPr="00B2244A">
        <w:rPr>
          <w:i/>
          <w:iCs/>
          <w:spacing w:val="2"/>
          <w:sz w:val="26"/>
          <w:szCs w:val="26"/>
        </w:rPr>
        <w:t>т</w:t>
      </w:r>
      <w:r w:rsidRPr="00B2244A">
        <w:rPr>
          <w:i/>
          <w:iCs/>
          <w:sz w:val="26"/>
          <w:szCs w:val="26"/>
        </w:rPr>
        <w:t>ь</w:t>
      </w:r>
      <w:r w:rsidRPr="00B2244A">
        <w:rPr>
          <w:i/>
          <w:iCs/>
          <w:spacing w:val="-8"/>
          <w:sz w:val="26"/>
          <w:szCs w:val="26"/>
        </w:rPr>
        <w:t xml:space="preserve"> </w:t>
      </w:r>
      <w:r w:rsidRPr="00B2244A">
        <w:rPr>
          <w:i/>
          <w:iCs/>
          <w:sz w:val="26"/>
          <w:szCs w:val="26"/>
        </w:rPr>
        <w:t>вве</w:t>
      </w:r>
      <w:r w:rsidRPr="00B2244A">
        <w:rPr>
          <w:i/>
          <w:iCs/>
          <w:spacing w:val="1"/>
          <w:sz w:val="26"/>
          <w:szCs w:val="26"/>
        </w:rPr>
        <w:t>д</w:t>
      </w:r>
      <w:r w:rsidRPr="00B2244A">
        <w:rPr>
          <w:i/>
          <w:iCs/>
          <w:sz w:val="26"/>
          <w:szCs w:val="26"/>
        </w:rPr>
        <w:t>ённых</w:t>
      </w:r>
      <w:r w:rsidRPr="00B2244A">
        <w:rPr>
          <w:i/>
          <w:iCs/>
          <w:spacing w:val="-11"/>
          <w:sz w:val="26"/>
          <w:szCs w:val="26"/>
        </w:rPr>
        <w:t xml:space="preserve"> </w:t>
      </w:r>
      <w:r w:rsidRPr="00B2244A">
        <w:rPr>
          <w:i/>
          <w:iCs/>
          <w:sz w:val="26"/>
          <w:szCs w:val="26"/>
        </w:rPr>
        <w:t>да</w:t>
      </w:r>
      <w:r w:rsidRPr="00B2244A">
        <w:rPr>
          <w:i/>
          <w:iCs/>
          <w:spacing w:val="1"/>
          <w:sz w:val="26"/>
          <w:szCs w:val="26"/>
        </w:rPr>
        <w:t>н</w:t>
      </w:r>
      <w:r w:rsidRPr="00B2244A">
        <w:rPr>
          <w:i/>
          <w:iCs/>
          <w:sz w:val="26"/>
          <w:szCs w:val="26"/>
        </w:rPr>
        <w:t>ных</w:t>
      </w:r>
      <w:r w:rsidRPr="00B2244A">
        <w:rPr>
          <w:i/>
          <w:iCs/>
          <w:spacing w:val="-9"/>
          <w:sz w:val="26"/>
          <w:szCs w:val="26"/>
        </w:rPr>
        <w:t xml:space="preserve"> </w:t>
      </w:r>
      <w:r w:rsidRPr="00B2244A">
        <w:rPr>
          <w:i/>
          <w:iCs/>
          <w:sz w:val="26"/>
          <w:szCs w:val="26"/>
        </w:rPr>
        <w:t>в</w:t>
      </w:r>
      <w:r w:rsidRPr="00B2244A">
        <w:rPr>
          <w:i/>
          <w:iCs/>
          <w:spacing w:val="-9"/>
          <w:sz w:val="26"/>
          <w:szCs w:val="26"/>
        </w:rPr>
        <w:t xml:space="preserve"> </w:t>
      </w:r>
      <w:r w:rsidRPr="00B2244A">
        <w:rPr>
          <w:i/>
          <w:iCs/>
          <w:sz w:val="26"/>
          <w:szCs w:val="26"/>
        </w:rPr>
        <w:t>ПО</w:t>
      </w:r>
      <w:r w:rsidRPr="00B2244A">
        <w:rPr>
          <w:i/>
          <w:iCs/>
          <w:spacing w:val="-11"/>
          <w:sz w:val="26"/>
          <w:szCs w:val="26"/>
        </w:rPr>
        <w:t xml:space="preserve"> </w:t>
      </w:r>
      <w:r w:rsidRPr="00B2244A">
        <w:rPr>
          <w:i/>
          <w:iCs/>
          <w:sz w:val="26"/>
          <w:szCs w:val="26"/>
        </w:rPr>
        <w:t>для</w:t>
      </w:r>
      <w:r w:rsidRPr="00B2244A">
        <w:rPr>
          <w:i/>
          <w:iCs/>
          <w:spacing w:val="-11"/>
          <w:sz w:val="26"/>
          <w:szCs w:val="26"/>
        </w:rPr>
        <w:t xml:space="preserve"> </w:t>
      </w:r>
      <w:r w:rsidRPr="00B2244A">
        <w:rPr>
          <w:i/>
          <w:iCs/>
          <w:sz w:val="26"/>
          <w:szCs w:val="26"/>
        </w:rPr>
        <w:t>сда</w:t>
      </w:r>
      <w:r w:rsidRPr="00B2244A">
        <w:rPr>
          <w:i/>
          <w:iCs/>
          <w:spacing w:val="1"/>
          <w:sz w:val="26"/>
          <w:szCs w:val="26"/>
        </w:rPr>
        <w:t>ч</w:t>
      </w:r>
      <w:r w:rsidRPr="00B2244A">
        <w:rPr>
          <w:i/>
          <w:iCs/>
          <w:sz w:val="26"/>
          <w:szCs w:val="26"/>
        </w:rPr>
        <w:t>и</w:t>
      </w:r>
      <w:r w:rsidRPr="00B2244A">
        <w:rPr>
          <w:i/>
          <w:iCs/>
          <w:spacing w:val="-11"/>
          <w:sz w:val="26"/>
          <w:szCs w:val="26"/>
        </w:rPr>
        <w:t xml:space="preserve"> </w:t>
      </w:r>
      <w:r w:rsidRPr="00B2244A">
        <w:rPr>
          <w:i/>
          <w:iCs/>
          <w:sz w:val="26"/>
          <w:szCs w:val="26"/>
        </w:rPr>
        <w:t>экзаме</w:t>
      </w:r>
      <w:r w:rsidRPr="00B2244A">
        <w:rPr>
          <w:i/>
          <w:iCs/>
          <w:spacing w:val="3"/>
          <w:sz w:val="26"/>
          <w:szCs w:val="26"/>
        </w:rPr>
        <w:t>н</w:t>
      </w:r>
      <w:r w:rsidRPr="00B2244A">
        <w:rPr>
          <w:i/>
          <w:iCs/>
          <w:sz w:val="26"/>
          <w:szCs w:val="26"/>
        </w:rPr>
        <w:t>а.</w:t>
      </w:r>
    </w:p>
    <w:p w14:paraId="295DFAA7" w14:textId="77777777" w:rsidR="00732342" w:rsidRPr="00B2244A" w:rsidRDefault="00732342" w:rsidP="00D41C77">
      <w:pPr>
        <w:ind w:right="145" w:firstLine="709"/>
        <w:jc w:val="both"/>
        <w:rPr>
          <w:sz w:val="26"/>
          <w:szCs w:val="26"/>
        </w:rPr>
      </w:pPr>
      <w:r w:rsidRPr="00B2244A">
        <w:rPr>
          <w:i/>
          <w:iCs/>
          <w:sz w:val="26"/>
          <w:szCs w:val="26"/>
        </w:rPr>
        <w:t>После</w:t>
      </w:r>
      <w:r w:rsidRPr="00B2244A">
        <w:rPr>
          <w:i/>
          <w:iCs/>
          <w:spacing w:val="-11"/>
          <w:sz w:val="26"/>
          <w:szCs w:val="26"/>
        </w:rPr>
        <w:t xml:space="preserve"> </w:t>
      </w:r>
      <w:r w:rsidRPr="00B2244A">
        <w:rPr>
          <w:i/>
          <w:iCs/>
          <w:sz w:val="26"/>
          <w:szCs w:val="26"/>
        </w:rPr>
        <w:t>про</w:t>
      </w:r>
      <w:r w:rsidRPr="00B2244A">
        <w:rPr>
          <w:i/>
          <w:iCs/>
          <w:spacing w:val="2"/>
          <w:sz w:val="26"/>
          <w:szCs w:val="26"/>
        </w:rPr>
        <w:t>в</w:t>
      </w:r>
      <w:r w:rsidRPr="00B2244A">
        <w:rPr>
          <w:i/>
          <w:iCs/>
          <w:sz w:val="26"/>
          <w:szCs w:val="26"/>
        </w:rPr>
        <w:t>ер</w:t>
      </w:r>
      <w:r w:rsidRPr="00B2244A">
        <w:rPr>
          <w:i/>
          <w:iCs/>
          <w:spacing w:val="1"/>
          <w:sz w:val="26"/>
          <w:szCs w:val="26"/>
        </w:rPr>
        <w:t>к</w:t>
      </w:r>
      <w:r w:rsidRPr="00B2244A">
        <w:rPr>
          <w:i/>
          <w:iCs/>
          <w:sz w:val="26"/>
          <w:szCs w:val="26"/>
        </w:rPr>
        <w:t>и</w:t>
      </w:r>
      <w:r w:rsidRPr="00B2244A">
        <w:rPr>
          <w:i/>
          <w:iCs/>
          <w:spacing w:val="-11"/>
          <w:sz w:val="26"/>
          <w:szCs w:val="26"/>
        </w:rPr>
        <w:t xml:space="preserve"> </w:t>
      </w:r>
      <w:r w:rsidRPr="00B2244A">
        <w:rPr>
          <w:i/>
          <w:iCs/>
          <w:spacing w:val="-1"/>
          <w:sz w:val="26"/>
          <w:szCs w:val="26"/>
        </w:rPr>
        <w:t>б</w:t>
      </w:r>
      <w:r w:rsidRPr="00B2244A">
        <w:rPr>
          <w:i/>
          <w:iCs/>
          <w:spacing w:val="1"/>
          <w:sz w:val="26"/>
          <w:szCs w:val="26"/>
        </w:rPr>
        <w:t>л</w:t>
      </w:r>
      <w:r w:rsidRPr="00B2244A">
        <w:rPr>
          <w:i/>
          <w:iCs/>
          <w:sz w:val="26"/>
          <w:szCs w:val="26"/>
        </w:rPr>
        <w:t>анков</w:t>
      </w:r>
      <w:r w:rsidRPr="00B2244A">
        <w:rPr>
          <w:i/>
          <w:iCs/>
          <w:spacing w:val="-11"/>
          <w:sz w:val="26"/>
          <w:szCs w:val="26"/>
        </w:rPr>
        <w:t xml:space="preserve"> </w:t>
      </w:r>
      <w:r w:rsidRPr="00B2244A">
        <w:rPr>
          <w:i/>
          <w:iCs/>
          <w:sz w:val="26"/>
          <w:szCs w:val="26"/>
        </w:rPr>
        <w:t>регист</w:t>
      </w:r>
      <w:r w:rsidRPr="00B2244A">
        <w:rPr>
          <w:i/>
          <w:iCs/>
          <w:spacing w:val="2"/>
          <w:sz w:val="26"/>
          <w:szCs w:val="26"/>
        </w:rPr>
        <w:t>р</w:t>
      </w:r>
      <w:r w:rsidRPr="00B2244A">
        <w:rPr>
          <w:i/>
          <w:iCs/>
          <w:sz w:val="26"/>
          <w:szCs w:val="26"/>
        </w:rPr>
        <w:t>ации</w:t>
      </w:r>
      <w:r w:rsidRPr="00B2244A">
        <w:rPr>
          <w:i/>
          <w:iCs/>
          <w:spacing w:val="-10"/>
          <w:sz w:val="26"/>
          <w:szCs w:val="26"/>
        </w:rPr>
        <w:t xml:space="preserve"> </w:t>
      </w:r>
      <w:r w:rsidRPr="00B2244A">
        <w:rPr>
          <w:i/>
          <w:iCs/>
          <w:sz w:val="26"/>
          <w:szCs w:val="26"/>
        </w:rPr>
        <w:t>у</w:t>
      </w:r>
      <w:r w:rsidRPr="00B2244A">
        <w:rPr>
          <w:i/>
          <w:iCs/>
          <w:spacing w:val="-11"/>
          <w:sz w:val="26"/>
          <w:szCs w:val="26"/>
        </w:rPr>
        <w:t xml:space="preserve"> </w:t>
      </w:r>
      <w:r w:rsidRPr="00B2244A">
        <w:rPr>
          <w:i/>
          <w:iCs/>
          <w:spacing w:val="2"/>
          <w:sz w:val="26"/>
          <w:szCs w:val="26"/>
        </w:rPr>
        <w:t>в</w:t>
      </w:r>
      <w:r w:rsidRPr="00B2244A">
        <w:rPr>
          <w:i/>
          <w:iCs/>
          <w:sz w:val="26"/>
          <w:szCs w:val="26"/>
        </w:rPr>
        <w:t>сех</w:t>
      </w:r>
      <w:r w:rsidRPr="00B2244A">
        <w:rPr>
          <w:i/>
          <w:iCs/>
          <w:spacing w:val="-8"/>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иков</w:t>
      </w:r>
      <w:r w:rsidRPr="00B2244A">
        <w:rPr>
          <w:i/>
          <w:iCs/>
          <w:spacing w:val="-8"/>
          <w:sz w:val="26"/>
          <w:szCs w:val="26"/>
        </w:rPr>
        <w:t xml:space="preserve"> </w:t>
      </w:r>
      <w:r w:rsidRPr="00B2244A">
        <w:rPr>
          <w:i/>
          <w:iCs/>
          <w:sz w:val="26"/>
          <w:szCs w:val="26"/>
        </w:rPr>
        <w:t>экзамен</w:t>
      </w:r>
      <w:r w:rsidRPr="00B2244A">
        <w:rPr>
          <w:i/>
          <w:iCs/>
          <w:spacing w:val="1"/>
          <w:sz w:val="26"/>
          <w:szCs w:val="26"/>
        </w:rPr>
        <w:t>а</w:t>
      </w:r>
      <w:r w:rsidRPr="00B2244A">
        <w:rPr>
          <w:i/>
          <w:iCs/>
          <w:sz w:val="26"/>
          <w:szCs w:val="26"/>
        </w:rPr>
        <w:t>:</w:t>
      </w:r>
    </w:p>
    <w:p w14:paraId="1565A399" w14:textId="77777777" w:rsidR="00732342" w:rsidRPr="00B2244A" w:rsidRDefault="00732342" w:rsidP="00D41C77">
      <w:pPr>
        <w:ind w:right="145" w:firstLine="709"/>
        <w:jc w:val="both"/>
        <w:rPr>
          <w:b/>
          <w:bCs/>
          <w:sz w:val="26"/>
          <w:szCs w:val="26"/>
        </w:rPr>
      </w:pPr>
      <w:r w:rsidRPr="00B2244A">
        <w:rPr>
          <w:b/>
          <w:sz w:val="26"/>
          <w:szCs w:val="26"/>
        </w:rPr>
        <w:t>Вы в</w:t>
      </w:r>
      <w:r w:rsidRPr="00B2244A">
        <w:rPr>
          <w:b/>
          <w:spacing w:val="-2"/>
          <w:sz w:val="26"/>
          <w:szCs w:val="26"/>
        </w:rPr>
        <w:t>н</w:t>
      </w:r>
      <w:r w:rsidRPr="00B2244A">
        <w:rPr>
          <w:b/>
          <w:sz w:val="26"/>
          <w:szCs w:val="26"/>
        </w:rPr>
        <w:t>ес</w:t>
      </w:r>
      <w:r w:rsidRPr="00B2244A">
        <w:rPr>
          <w:b/>
          <w:spacing w:val="1"/>
          <w:sz w:val="26"/>
          <w:szCs w:val="26"/>
        </w:rPr>
        <w:t>л</w:t>
      </w:r>
      <w:r w:rsidRPr="00B2244A">
        <w:rPr>
          <w:b/>
          <w:sz w:val="26"/>
          <w:szCs w:val="26"/>
        </w:rPr>
        <w:t>и ном</w:t>
      </w:r>
      <w:r w:rsidRPr="00B2244A">
        <w:rPr>
          <w:b/>
          <w:spacing w:val="2"/>
          <w:sz w:val="26"/>
          <w:szCs w:val="26"/>
        </w:rPr>
        <w:t>е</w:t>
      </w:r>
      <w:r w:rsidRPr="00B2244A">
        <w:rPr>
          <w:b/>
          <w:sz w:val="26"/>
          <w:szCs w:val="26"/>
        </w:rPr>
        <w:t>р блан</w:t>
      </w:r>
      <w:r w:rsidRPr="00B2244A">
        <w:rPr>
          <w:b/>
          <w:spacing w:val="-2"/>
          <w:sz w:val="26"/>
          <w:szCs w:val="26"/>
        </w:rPr>
        <w:t>к</w:t>
      </w:r>
      <w:r w:rsidRPr="00B2244A">
        <w:rPr>
          <w:b/>
          <w:sz w:val="26"/>
          <w:szCs w:val="26"/>
        </w:rPr>
        <w:t>а</w:t>
      </w:r>
      <w:r w:rsidRPr="00B2244A">
        <w:rPr>
          <w:b/>
          <w:spacing w:val="20"/>
          <w:sz w:val="26"/>
          <w:szCs w:val="26"/>
        </w:rPr>
        <w:t xml:space="preserve"> </w:t>
      </w:r>
      <w:r w:rsidRPr="00B2244A">
        <w:rPr>
          <w:b/>
          <w:sz w:val="26"/>
          <w:szCs w:val="26"/>
        </w:rPr>
        <w:t>рег</w:t>
      </w:r>
      <w:r w:rsidRPr="00B2244A">
        <w:rPr>
          <w:b/>
          <w:spacing w:val="1"/>
          <w:sz w:val="26"/>
          <w:szCs w:val="26"/>
        </w:rPr>
        <w:t>и</w:t>
      </w:r>
      <w:r w:rsidRPr="00B2244A">
        <w:rPr>
          <w:b/>
          <w:sz w:val="26"/>
          <w:szCs w:val="26"/>
        </w:rPr>
        <w:t>стр</w:t>
      </w:r>
      <w:r w:rsidRPr="00B2244A">
        <w:rPr>
          <w:b/>
          <w:spacing w:val="2"/>
          <w:sz w:val="26"/>
          <w:szCs w:val="26"/>
        </w:rPr>
        <w:t>а</w:t>
      </w:r>
      <w:r w:rsidRPr="00B2244A">
        <w:rPr>
          <w:b/>
          <w:sz w:val="26"/>
          <w:szCs w:val="26"/>
        </w:rPr>
        <w:t>ц</w:t>
      </w:r>
      <w:r w:rsidRPr="00B2244A">
        <w:rPr>
          <w:b/>
          <w:spacing w:val="-2"/>
          <w:sz w:val="26"/>
          <w:szCs w:val="26"/>
        </w:rPr>
        <w:t>и</w:t>
      </w:r>
      <w:r w:rsidRPr="00B2244A">
        <w:rPr>
          <w:b/>
          <w:sz w:val="26"/>
          <w:szCs w:val="26"/>
        </w:rPr>
        <w:t>и.</w:t>
      </w:r>
      <w:r w:rsidRPr="00B2244A">
        <w:rPr>
          <w:b/>
          <w:spacing w:val="20"/>
          <w:sz w:val="26"/>
          <w:szCs w:val="26"/>
        </w:rPr>
        <w:t xml:space="preserve"> </w:t>
      </w:r>
      <w:r w:rsidRPr="00B2244A">
        <w:rPr>
          <w:b/>
          <w:sz w:val="26"/>
          <w:szCs w:val="26"/>
        </w:rPr>
        <w:t>С</w:t>
      </w:r>
      <w:r w:rsidRPr="00B2244A">
        <w:rPr>
          <w:b/>
          <w:spacing w:val="2"/>
          <w:sz w:val="26"/>
          <w:szCs w:val="26"/>
        </w:rPr>
        <w:t>е</w:t>
      </w:r>
      <w:r w:rsidRPr="00B2244A">
        <w:rPr>
          <w:b/>
          <w:sz w:val="26"/>
          <w:szCs w:val="26"/>
        </w:rPr>
        <w:t>йчас</w:t>
      </w:r>
      <w:r w:rsidRPr="00B2244A">
        <w:rPr>
          <w:b/>
          <w:spacing w:val="34"/>
          <w:sz w:val="26"/>
          <w:szCs w:val="26"/>
        </w:rPr>
        <w:t xml:space="preserve"> </w:t>
      </w:r>
      <w:r w:rsidRPr="00B2244A">
        <w:rPr>
          <w:b/>
          <w:spacing w:val="1"/>
          <w:sz w:val="26"/>
          <w:szCs w:val="26"/>
        </w:rPr>
        <w:t>в</w:t>
      </w:r>
      <w:r w:rsidRPr="00B2244A">
        <w:rPr>
          <w:b/>
          <w:sz w:val="26"/>
          <w:szCs w:val="26"/>
        </w:rPr>
        <w:t>ам</w:t>
      </w:r>
      <w:r w:rsidRPr="00B2244A">
        <w:rPr>
          <w:b/>
          <w:spacing w:val="36"/>
          <w:sz w:val="26"/>
          <w:szCs w:val="26"/>
        </w:rPr>
        <w:t xml:space="preserve"> </w:t>
      </w:r>
      <w:r w:rsidRPr="00B2244A">
        <w:rPr>
          <w:b/>
          <w:sz w:val="26"/>
          <w:szCs w:val="26"/>
        </w:rPr>
        <w:t>б</w:t>
      </w:r>
      <w:r w:rsidRPr="00B2244A">
        <w:rPr>
          <w:b/>
          <w:spacing w:val="2"/>
          <w:sz w:val="26"/>
          <w:szCs w:val="26"/>
        </w:rPr>
        <w:t>у</w:t>
      </w:r>
      <w:r w:rsidRPr="00B2244A">
        <w:rPr>
          <w:b/>
          <w:sz w:val="26"/>
          <w:szCs w:val="26"/>
        </w:rPr>
        <w:t>дет</w:t>
      </w:r>
      <w:r w:rsidRPr="00B2244A">
        <w:rPr>
          <w:b/>
          <w:spacing w:val="41"/>
          <w:sz w:val="26"/>
          <w:szCs w:val="26"/>
        </w:rPr>
        <w:t xml:space="preserve"> </w:t>
      </w:r>
      <w:r w:rsidRPr="00B2244A">
        <w:rPr>
          <w:b/>
          <w:sz w:val="26"/>
          <w:szCs w:val="26"/>
        </w:rPr>
        <w:t>на</w:t>
      </w:r>
      <w:r w:rsidRPr="00B2244A">
        <w:rPr>
          <w:b/>
          <w:spacing w:val="-2"/>
          <w:sz w:val="26"/>
          <w:szCs w:val="26"/>
        </w:rPr>
        <w:t>з</w:t>
      </w:r>
      <w:r w:rsidRPr="00B2244A">
        <w:rPr>
          <w:b/>
          <w:sz w:val="26"/>
          <w:szCs w:val="26"/>
        </w:rPr>
        <w:t>ван</w:t>
      </w:r>
      <w:r w:rsidRPr="00B2244A">
        <w:rPr>
          <w:b/>
          <w:spacing w:val="35"/>
          <w:sz w:val="26"/>
          <w:szCs w:val="26"/>
        </w:rPr>
        <w:t xml:space="preserve"> </w:t>
      </w:r>
      <w:r w:rsidRPr="00B2244A">
        <w:rPr>
          <w:b/>
          <w:spacing w:val="1"/>
          <w:sz w:val="26"/>
          <w:szCs w:val="26"/>
        </w:rPr>
        <w:t>к</w:t>
      </w:r>
      <w:r w:rsidRPr="00B2244A">
        <w:rPr>
          <w:b/>
          <w:sz w:val="26"/>
          <w:szCs w:val="26"/>
        </w:rPr>
        <w:t>од</w:t>
      </w:r>
      <w:r w:rsidRPr="00B2244A">
        <w:rPr>
          <w:b/>
          <w:spacing w:val="35"/>
          <w:sz w:val="26"/>
          <w:szCs w:val="26"/>
        </w:rPr>
        <w:t xml:space="preserve"> </w:t>
      </w:r>
      <w:r w:rsidRPr="00B2244A">
        <w:rPr>
          <w:b/>
          <w:sz w:val="26"/>
          <w:szCs w:val="26"/>
        </w:rPr>
        <w:t>акт</w:t>
      </w:r>
      <w:r w:rsidRPr="00B2244A">
        <w:rPr>
          <w:b/>
          <w:spacing w:val="1"/>
          <w:sz w:val="26"/>
          <w:szCs w:val="26"/>
        </w:rPr>
        <w:t>и</w:t>
      </w:r>
      <w:r w:rsidRPr="00B2244A">
        <w:rPr>
          <w:b/>
          <w:sz w:val="26"/>
          <w:szCs w:val="26"/>
        </w:rPr>
        <w:t>вации</w:t>
      </w:r>
      <w:r w:rsidRPr="00B2244A">
        <w:rPr>
          <w:b/>
          <w:spacing w:val="35"/>
          <w:sz w:val="26"/>
          <w:szCs w:val="26"/>
        </w:rPr>
        <w:t xml:space="preserve"> </w:t>
      </w:r>
      <w:r w:rsidRPr="00B2244A">
        <w:rPr>
          <w:b/>
          <w:sz w:val="26"/>
          <w:szCs w:val="26"/>
        </w:rPr>
        <w:t>экзамена,</w:t>
      </w:r>
      <w:r w:rsidRPr="00B2244A">
        <w:rPr>
          <w:b/>
          <w:spacing w:val="36"/>
          <w:sz w:val="26"/>
          <w:szCs w:val="26"/>
        </w:rPr>
        <w:t xml:space="preserve"> </w:t>
      </w:r>
      <w:r w:rsidRPr="00B2244A">
        <w:rPr>
          <w:b/>
          <w:sz w:val="26"/>
          <w:szCs w:val="26"/>
        </w:rPr>
        <w:t>после в</w:t>
      </w:r>
      <w:r w:rsidRPr="00B2244A">
        <w:rPr>
          <w:b/>
          <w:spacing w:val="-2"/>
          <w:sz w:val="26"/>
          <w:szCs w:val="26"/>
        </w:rPr>
        <w:t>в</w:t>
      </w:r>
      <w:r w:rsidRPr="00B2244A">
        <w:rPr>
          <w:b/>
          <w:sz w:val="26"/>
          <w:szCs w:val="26"/>
        </w:rPr>
        <w:t>ода</w:t>
      </w:r>
      <w:r w:rsidRPr="00B2244A">
        <w:rPr>
          <w:b/>
          <w:spacing w:val="12"/>
          <w:sz w:val="26"/>
          <w:szCs w:val="26"/>
        </w:rPr>
        <w:t xml:space="preserve"> </w:t>
      </w:r>
      <w:r w:rsidRPr="00B2244A">
        <w:rPr>
          <w:b/>
          <w:sz w:val="26"/>
          <w:szCs w:val="26"/>
        </w:rPr>
        <w:t>кот</w:t>
      </w:r>
      <w:r w:rsidRPr="00B2244A">
        <w:rPr>
          <w:b/>
          <w:spacing w:val="1"/>
          <w:sz w:val="26"/>
          <w:szCs w:val="26"/>
        </w:rPr>
        <w:t>о</w:t>
      </w:r>
      <w:r w:rsidRPr="00B2244A">
        <w:rPr>
          <w:b/>
          <w:sz w:val="26"/>
          <w:szCs w:val="26"/>
        </w:rPr>
        <w:t>рого</w:t>
      </w:r>
      <w:r w:rsidRPr="00B2244A">
        <w:rPr>
          <w:b/>
          <w:spacing w:val="13"/>
          <w:sz w:val="26"/>
          <w:szCs w:val="26"/>
        </w:rPr>
        <w:t xml:space="preserve"> </w:t>
      </w:r>
      <w:r w:rsidRPr="00B2244A">
        <w:rPr>
          <w:b/>
          <w:sz w:val="26"/>
          <w:szCs w:val="26"/>
        </w:rPr>
        <w:t>н</w:t>
      </w:r>
      <w:r w:rsidRPr="00B2244A">
        <w:rPr>
          <w:b/>
          <w:spacing w:val="1"/>
          <w:sz w:val="26"/>
          <w:szCs w:val="26"/>
        </w:rPr>
        <w:t>а</w:t>
      </w:r>
      <w:r w:rsidRPr="00B2244A">
        <w:rPr>
          <w:b/>
          <w:sz w:val="26"/>
          <w:szCs w:val="26"/>
        </w:rPr>
        <w:t>чнет</w:t>
      </w:r>
      <w:r w:rsidRPr="00B2244A">
        <w:rPr>
          <w:b/>
          <w:spacing w:val="2"/>
          <w:sz w:val="26"/>
          <w:szCs w:val="26"/>
        </w:rPr>
        <w:t>с</w:t>
      </w:r>
      <w:r w:rsidRPr="00B2244A">
        <w:rPr>
          <w:b/>
          <w:sz w:val="26"/>
          <w:szCs w:val="26"/>
        </w:rPr>
        <w:t>я</w:t>
      </w:r>
      <w:r w:rsidRPr="00B2244A">
        <w:rPr>
          <w:b/>
          <w:spacing w:val="10"/>
          <w:sz w:val="26"/>
          <w:szCs w:val="26"/>
        </w:rPr>
        <w:t xml:space="preserve"> </w:t>
      </w:r>
      <w:r w:rsidRPr="00B2244A">
        <w:rPr>
          <w:b/>
          <w:spacing w:val="1"/>
          <w:sz w:val="26"/>
          <w:szCs w:val="26"/>
        </w:rPr>
        <w:t>в</w:t>
      </w:r>
      <w:r w:rsidRPr="00B2244A">
        <w:rPr>
          <w:b/>
          <w:spacing w:val="-1"/>
          <w:sz w:val="26"/>
          <w:szCs w:val="26"/>
        </w:rPr>
        <w:t>ы</w:t>
      </w:r>
      <w:r w:rsidRPr="00B2244A">
        <w:rPr>
          <w:b/>
          <w:spacing w:val="1"/>
          <w:sz w:val="26"/>
          <w:szCs w:val="26"/>
        </w:rPr>
        <w:t>п</w:t>
      </w:r>
      <w:r w:rsidRPr="00B2244A">
        <w:rPr>
          <w:b/>
          <w:sz w:val="26"/>
          <w:szCs w:val="26"/>
        </w:rPr>
        <w:t>олне</w:t>
      </w:r>
      <w:r w:rsidRPr="00B2244A">
        <w:rPr>
          <w:b/>
          <w:spacing w:val="1"/>
          <w:sz w:val="26"/>
          <w:szCs w:val="26"/>
        </w:rPr>
        <w:t>н</w:t>
      </w:r>
      <w:r w:rsidRPr="00B2244A">
        <w:rPr>
          <w:b/>
          <w:sz w:val="26"/>
          <w:szCs w:val="26"/>
        </w:rPr>
        <w:t>ие</w:t>
      </w:r>
      <w:r w:rsidRPr="00B2244A">
        <w:rPr>
          <w:b/>
          <w:spacing w:val="13"/>
          <w:sz w:val="26"/>
          <w:szCs w:val="26"/>
        </w:rPr>
        <w:t xml:space="preserve"> </w:t>
      </w:r>
      <w:r w:rsidRPr="00B2244A">
        <w:rPr>
          <w:b/>
          <w:sz w:val="26"/>
          <w:szCs w:val="26"/>
        </w:rPr>
        <w:t>эк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на</w:t>
      </w:r>
      <w:r w:rsidRPr="00B2244A">
        <w:rPr>
          <w:b/>
          <w:spacing w:val="1"/>
          <w:sz w:val="26"/>
          <w:szCs w:val="26"/>
        </w:rPr>
        <w:t>ц</w:t>
      </w:r>
      <w:r w:rsidRPr="00B2244A">
        <w:rPr>
          <w:b/>
          <w:sz w:val="26"/>
          <w:szCs w:val="26"/>
        </w:rPr>
        <w:t>ио</w:t>
      </w:r>
      <w:r w:rsidRPr="00B2244A">
        <w:rPr>
          <w:b/>
          <w:spacing w:val="1"/>
          <w:sz w:val="26"/>
          <w:szCs w:val="26"/>
        </w:rPr>
        <w:t>н</w:t>
      </w:r>
      <w:r w:rsidRPr="00B2244A">
        <w:rPr>
          <w:b/>
          <w:sz w:val="26"/>
          <w:szCs w:val="26"/>
        </w:rPr>
        <w:t>ной</w:t>
      </w:r>
      <w:r w:rsidRPr="00B2244A">
        <w:rPr>
          <w:b/>
          <w:spacing w:val="22"/>
          <w:sz w:val="26"/>
          <w:szCs w:val="26"/>
        </w:rPr>
        <w:t xml:space="preserve"> </w:t>
      </w:r>
      <w:r w:rsidRPr="00B2244A">
        <w:rPr>
          <w:b/>
          <w:sz w:val="26"/>
          <w:szCs w:val="26"/>
        </w:rPr>
        <w:t>рабо</w:t>
      </w:r>
      <w:r w:rsidRPr="00B2244A">
        <w:rPr>
          <w:b/>
          <w:spacing w:val="2"/>
          <w:sz w:val="26"/>
          <w:szCs w:val="26"/>
        </w:rPr>
        <w:t>т</w:t>
      </w:r>
      <w:r w:rsidRPr="00B2244A">
        <w:rPr>
          <w:b/>
          <w:sz w:val="26"/>
          <w:szCs w:val="26"/>
        </w:rPr>
        <w:t>ы</w:t>
      </w:r>
      <w:r w:rsidRPr="00B2244A">
        <w:rPr>
          <w:b/>
          <w:spacing w:val="11"/>
          <w:sz w:val="26"/>
          <w:szCs w:val="26"/>
        </w:rPr>
        <w:t xml:space="preserve"> </w:t>
      </w:r>
      <w:r w:rsidRPr="00B2244A">
        <w:rPr>
          <w:b/>
          <w:sz w:val="26"/>
          <w:szCs w:val="26"/>
        </w:rPr>
        <w:t>в</w:t>
      </w:r>
      <w:r w:rsidRPr="00B2244A">
        <w:rPr>
          <w:b/>
          <w:spacing w:val="12"/>
          <w:sz w:val="26"/>
          <w:szCs w:val="26"/>
        </w:rPr>
        <w:t xml:space="preserve"> </w:t>
      </w:r>
      <w:r w:rsidRPr="00B2244A">
        <w:rPr>
          <w:b/>
          <w:sz w:val="26"/>
          <w:szCs w:val="26"/>
        </w:rPr>
        <w:t>ПО</w:t>
      </w:r>
      <w:r w:rsidRPr="00B2244A">
        <w:rPr>
          <w:b/>
          <w:spacing w:val="13"/>
          <w:sz w:val="26"/>
          <w:szCs w:val="26"/>
        </w:rPr>
        <w:t xml:space="preserve"> </w:t>
      </w:r>
      <w:r w:rsidRPr="00B2244A">
        <w:rPr>
          <w:b/>
          <w:sz w:val="26"/>
          <w:szCs w:val="26"/>
        </w:rPr>
        <w:t>для</w:t>
      </w:r>
      <w:r w:rsidRPr="00B2244A">
        <w:rPr>
          <w:b/>
          <w:spacing w:val="13"/>
          <w:sz w:val="26"/>
          <w:szCs w:val="26"/>
        </w:rPr>
        <w:t xml:space="preserve"> </w:t>
      </w:r>
      <w:r w:rsidRPr="00B2244A">
        <w:rPr>
          <w:b/>
          <w:sz w:val="26"/>
          <w:szCs w:val="26"/>
        </w:rPr>
        <w:t>сдачи эк</w:t>
      </w:r>
      <w:r w:rsidRPr="00B2244A">
        <w:rPr>
          <w:b/>
          <w:spacing w:val="-2"/>
          <w:sz w:val="26"/>
          <w:szCs w:val="26"/>
        </w:rPr>
        <w:t>з</w:t>
      </w:r>
      <w:r w:rsidRPr="00B2244A">
        <w:rPr>
          <w:b/>
          <w:sz w:val="26"/>
          <w:szCs w:val="26"/>
        </w:rPr>
        <w:t>амен</w:t>
      </w:r>
      <w:r w:rsidRPr="00B2244A">
        <w:rPr>
          <w:b/>
          <w:spacing w:val="1"/>
          <w:sz w:val="26"/>
          <w:szCs w:val="26"/>
        </w:rPr>
        <w:t>а</w:t>
      </w:r>
      <w:r w:rsidRPr="00B2244A">
        <w:rPr>
          <w:b/>
          <w:sz w:val="26"/>
          <w:szCs w:val="26"/>
        </w:rPr>
        <w:t>.</w:t>
      </w:r>
      <w:r w:rsidRPr="00B2244A">
        <w:rPr>
          <w:b/>
          <w:spacing w:val="-11"/>
          <w:sz w:val="26"/>
          <w:szCs w:val="26"/>
        </w:rPr>
        <w:t xml:space="preserve"> </w:t>
      </w:r>
      <w:r w:rsidRPr="00B2244A">
        <w:rPr>
          <w:b/>
          <w:sz w:val="26"/>
          <w:szCs w:val="26"/>
        </w:rPr>
        <w:t>Код</w:t>
      </w:r>
      <w:r w:rsidRPr="00B2244A">
        <w:rPr>
          <w:b/>
          <w:spacing w:val="-13"/>
          <w:sz w:val="26"/>
          <w:szCs w:val="26"/>
        </w:rPr>
        <w:t xml:space="preserve"> </w:t>
      </w:r>
      <w:r w:rsidRPr="00B2244A">
        <w:rPr>
          <w:b/>
          <w:spacing w:val="2"/>
          <w:sz w:val="26"/>
          <w:szCs w:val="26"/>
        </w:rPr>
        <w:t>а</w:t>
      </w:r>
      <w:r w:rsidRPr="00B2244A">
        <w:rPr>
          <w:b/>
          <w:sz w:val="26"/>
          <w:szCs w:val="26"/>
        </w:rPr>
        <w:t>кт</w:t>
      </w:r>
      <w:r w:rsidRPr="00B2244A">
        <w:rPr>
          <w:b/>
          <w:spacing w:val="1"/>
          <w:sz w:val="26"/>
          <w:szCs w:val="26"/>
        </w:rPr>
        <w:t>ив</w:t>
      </w:r>
      <w:r w:rsidRPr="00B2244A">
        <w:rPr>
          <w:b/>
          <w:sz w:val="26"/>
          <w:szCs w:val="26"/>
        </w:rPr>
        <w:t>ац</w:t>
      </w:r>
      <w:r w:rsidRPr="00B2244A">
        <w:rPr>
          <w:b/>
          <w:spacing w:val="-2"/>
          <w:sz w:val="26"/>
          <w:szCs w:val="26"/>
        </w:rPr>
        <w:t>и</w:t>
      </w:r>
      <w:r w:rsidRPr="00B2244A">
        <w:rPr>
          <w:b/>
          <w:sz w:val="26"/>
          <w:szCs w:val="26"/>
        </w:rPr>
        <w:t>и</w:t>
      </w:r>
      <w:r w:rsidRPr="00B2244A">
        <w:rPr>
          <w:b/>
          <w:spacing w:val="-10"/>
          <w:sz w:val="26"/>
          <w:szCs w:val="26"/>
        </w:rPr>
        <w:t xml:space="preserve"> </w:t>
      </w:r>
      <w:r w:rsidRPr="00B2244A">
        <w:rPr>
          <w:b/>
          <w:spacing w:val="1"/>
          <w:sz w:val="26"/>
          <w:szCs w:val="26"/>
        </w:rPr>
        <w:t>в</w:t>
      </w:r>
      <w:r w:rsidRPr="00B2244A">
        <w:rPr>
          <w:b/>
          <w:sz w:val="26"/>
          <w:szCs w:val="26"/>
        </w:rPr>
        <w:t>водите</w:t>
      </w:r>
      <w:r w:rsidRPr="00B2244A">
        <w:rPr>
          <w:b/>
          <w:spacing w:val="-11"/>
          <w:sz w:val="26"/>
          <w:szCs w:val="26"/>
        </w:rPr>
        <w:t xml:space="preserve"> </w:t>
      </w:r>
      <w:r w:rsidRPr="00B2244A">
        <w:rPr>
          <w:b/>
          <w:sz w:val="26"/>
          <w:szCs w:val="26"/>
        </w:rPr>
        <w:t>тол</w:t>
      </w:r>
      <w:r w:rsidRPr="00B2244A">
        <w:rPr>
          <w:b/>
          <w:spacing w:val="1"/>
          <w:sz w:val="26"/>
          <w:szCs w:val="26"/>
        </w:rPr>
        <w:t>ь</w:t>
      </w:r>
      <w:r w:rsidRPr="00B2244A">
        <w:rPr>
          <w:b/>
          <w:sz w:val="26"/>
          <w:szCs w:val="26"/>
        </w:rPr>
        <w:t>ко</w:t>
      </w:r>
      <w:r w:rsidRPr="00B2244A">
        <w:rPr>
          <w:b/>
          <w:spacing w:val="-13"/>
          <w:sz w:val="26"/>
          <w:szCs w:val="26"/>
        </w:rPr>
        <w:t xml:space="preserve"> </w:t>
      </w:r>
      <w:r w:rsidRPr="00B2244A">
        <w:rPr>
          <w:b/>
          <w:spacing w:val="-2"/>
          <w:sz w:val="26"/>
          <w:szCs w:val="26"/>
        </w:rPr>
        <w:t>п</w:t>
      </w:r>
      <w:r w:rsidRPr="00B2244A">
        <w:rPr>
          <w:b/>
          <w:sz w:val="26"/>
          <w:szCs w:val="26"/>
        </w:rPr>
        <w:t>осле</w:t>
      </w:r>
      <w:r w:rsidRPr="00B2244A">
        <w:rPr>
          <w:b/>
          <w:spacing w:val="-12"/>
          <w:sz w:val="26"/>
          <w:szCs w:val="26"/>
        </w:rPr>
        <w:t xml:space="preserve"> </w:t>
      </w:r>
      <w:r w:rsidRPr="00B2244A">
        <w:rPr>
          <w:b/>
          <w:sz w:val="26"/>
          <w:szCs w:val="26"/>
        </w:rPr>
        <w:t>со</w:t>
      </w:r>
      <w:r w:rsidRPr="00B2244A">
        <w:rPr>
          <w:b/>
          <w:spacing w:val="2"/>
          <w:sz w:val="26"/>
          <w:szCs w:val="26"/>
        </w:rPr>
        <w:t>о</w:t>
      </w:r>
      <w:r w:rsidRPr="00B2244A">
        <w:rPr>
          <w:b/>
          <w:sz w:val="26"/>
          <w:szCs w:val="26"/>
        </w:rPr>
        <w:t>т</w:t>
      </w:r>
      <w:r w:rsidRPr="00B2244A">
        <w:rPr>
          <w:b/>
          <w:spacing w:val="-1"/>
          <w:sz w:val="26"/>
          <w:szCs w:val="26"/>
        </w:rPr>
        <w:t>в</w:t>
      </w:r>
      <w:r w:rsidRPr="00B2244A">
        <w:rPr>
          <w:b/>
          <w:sz w:val="26"/>
          <w:szCs w:val="26"/>
        </w:rPr>
        <w:t>ет</w:t>
      </w:r>
      <w:r w:rsidRPr="00B2244A">
        <w:rPr>
          <w:b/>
          <w:spacing w:val="2"/>
          <w:sz w:val="26"/>
          <w:szCs w:val="26"/>
        </w:rPr>
        <w:t>с</w:t>
      </w:r>
      <w:r w:rsidRPr="00B2244A">
        <w:rPr>
          <w:b/>
          <w:sz w:val="26"/>
          <w:szCs w:val="26"/>
        </w:rPr>
        <w:t>т</w:t>
      </w:r>
      <w:r w:rsidRPr="00B2244A">
        <w:rPr>
          <w:b/>
          <w:spacing w:val="-1"/>
          <w:sz w:val="26"/>
          <w:szCs w:val="26"/>
        </w:rPr>
        <w:t>в</w:t>
      </w:r>
      <w:r w:rsidRPr="00B2244A">
        <w:rPr>
          <w:b/>
          <w:spacing w:val="2"/>
          <w:sz w:val="26"/>
          <w:szCs w:val="26"/>
        </w:rPr>
        <w:t>у</w:t>
      </w:r>
      <w:r w:rsidRPr="00B2244A">
        <w:rPr>
          <w:b/>
          <w:spacing w:val="1"/>
          <w:sz w:val="26"/>
          <w:szCs w:val="26"/>
        </w:rPr>
        <w:t>ю</w:t>
      </w:r>
      <w:r w:rsidRPr="00B2244A">
        <w:rPr>
          <w:b/>
          <w:sz w:val="26"/>
          <w:szCs w:val="26"/>
        </w:rPr>
        <w:t>щей</w:t>
      </w:r>
      <w:r w:rsidRPr="00B2244A">
        <w:rPr>
          <w:b/>
          <w:spacing w:val="-12"/>
          <w:sz w:val="26"/>
          <w:szCs w:val="26"/>
        </w:rPr>
        <w:t xml:space="preserve"> </w:t>
      </w:r>
      <w:r w:rsidRPr="00B2244A">
        <w:rPr>
          <w:b/>
          <w:spacing w:val="-2"/>
          <w:sz w:val="26"/>
          <w:szCs w:val="26"/>
        </w:rPr>
        <w:t>н</w:t>
      </w:r>
      <w:r w:rsidRPr="00B2244A">
        <w:rPr>
          <w:b/>
          <w:spacing w:val="2"/>
          <w:sz w:val="26"/>
          <w:szCs w:val="26"/>
        </w:rPr>
        <w:t>а</w:t>
      </w:r>
      <w:r w:rsidRPr="00B2244A">
        <w:rPr>
          <w:b/>
          <w:sz w:val="26"/>
          <w:szCs w:val="26"/>
        </w:rPr>
        <w:t>шей</w:t>
      </w:r>
      <w:r w:rsidRPr="00B2244A">
        <w:rPr>
          <w:b/>
          <w:spacing w:val="-11"/>
          <w:sz w:val="26"/>
          <w:szCs w:val="26"/>
        </w:rPr>
        <w:t xml:space="preserve"> </w:t>
      </w:r>
      <w:r w:rsidRPr="00B2244A">
        <w:rPr>
          <w:b/>
          <w:sz w:val="26"/>
          <w:szCs w:val="26"/>
        </w:rPr>
        <w:t>коман</w:t>
      </w:r>
      <w:r w:rsidRPr="00B2244A">
        <w:rPr>
          <w:b/>
          <w:spacing w:val="3"/>
          <w:sz w:val="26"/>
          <w:szCs w:val="26"/>
        </w:rPr>
        <w:t>д</w:t>
      </w:r>
      <w:r w:rsidRPr="00B2244A">
        <w:rPr>
          <w:b/>
          <w:spacing w:val="-1"/>
          <w:sz w:val="26"/>
          <w:szCs w:val="26"/>
        </w:rPr>
        <w:t>ы</w:t>
      </w:r>
      <w:r w:rsidRPr="00B2244A">
        <w:rPr>
          <w:b/>
          <w:sz w:val="26"/>
          <w:szCs w:val="26"/>
        </w:rPr>
        <w:t>.</w:t>
      </w:r>
    </w:p>
    <w:p w14:paraId="7741F0A2" w14:textId="77777777" w:rsidR="00732342" w:rsidRPr="00B2244A" w:rsidRDefault="00732342" w:rsidP="00D41C77">
      <w:pPr>
        <w:ind w:right="145" w:firstLine="709"/>
        <w:jc w:val="both"/>
        <w:rPr>
          <w:sz w:val="26"/>
          <w:szCs w:val="26"/>
        </w:rPr>
      </w:pPr>
      <w:r w:rsidRPr="00B2244A">
        <w:rPr>
          <w:b/>
          <w:bCs/>
          <w:sz w:val="26"/>
          <w:szCs w:val="26"/>
        </w:rPr>
        <w:t>Для</w:t>
      </w:r>
      <w:r w:rsidRPr="00B2244A">
        <w:rPr>
          <w:b/>
          <w:bCs/>
          <w:spacing w:val="51"/>
          <w:sz w:val="26"/>
          <w:szCs w:val="26"/>
        </w:rPr>
        <w:t xml:space="preserve"> </w:t>
      </w:r>
      <w:r w:rsidRPr="00B2244A">
        <w:rPr>
          <w:b/>
          <w:bCs/>
          <w:spacing w:val="1"/>
          <w:sz w:val="26"/>
          <w:szCs w:val="26"/>
        </w:rPr>
        <w:t>п</w:t>
      </w:r>
      <w:r w:rsidRPr="00B2244A">
        <w:rPr>
          <w:b/>
          <w:bCs/>
          <w:sz w:val="26"/>
          <w:szCs w:val="26"/>
        </w:rPr>
        <w:t>одгот</w:t>
      </w:r>
      <w:r w:rsidRPr="00B2244A">
        <w:rPr>
          <w:b/>
          <w:bCs/>
          <w:spacing w:val="2"/>
          <w:sz w:val="26"/>
          <w:szCs w:val="26"/>
        </w:rPr>
        <w:t>о</w:t>
      </w:r>
      <w:r w:rsidRPr="00B2244A">
        <w:rPr>
          <w:b/>
          <w:bCs/>
          <w:sz w:val="26"/>
          <w:szCs w:val="26"/>
        </w:rPr>
        <w:t>вки</w:t>
      </w:r>
      <w:r w:rsidRPr="00B2244A">
        <w:rPr>
          <w:b/>
          <w:bCs/>
          <w:spacing w:val="51"/>
          <w:sz w:val="26"/>
          <w:szCs w:val="26"/>
        </w:rPr>
        <w:t xml:space="preserve"> </w:t>
      </w:r>
      <w:r w:rsidRPr="00B2244A">
        <w:rPr>
          <w:b/>
          <w:bCs/>
          <w:sz w:val="26"/>
          <w:szCs w:val="26"/>
        </w:rPr>
        <w:t>о</w:t>
      </w:r>
      <w:r w:rsidRPr="00B2244A">
        <w:rPr>
          <w:b/>
          <w:bCs/>
          <w:spacing w:val="2"/>
          <w:sz w:val="26"/>
          <w:szCs w:val="26"/>
        </w:rPr>
        <w:t>т</w:t>
      </w:r>
      <w:r w:rsidRPr="00B2244A">
        <w:rPr>
          <w:b/>
          <w:bCs/>
          <w:sz w:val="26"/>
          <w:szCs w:val="26"/>
        </w:rPr>
        <w:t>ветов</w:t>
      </w:r>
      <w:r w:rsidRPr="00B2244A">
        <w:rPr>
          <w:b/>
          <w:bCs/>
          <w:spacing w:val="53"/>
          <w:sz w:val="26"/>
          <w:szCs w:val="26"/>
        </w:rPr>
        <w:t xml:space="preserve"> </w:t>
      </w:r>
      <w:r w:rsidRPr="00B2244A">
        <w:rPr>
          <w:b/>
          <w:bCs/>
          <w:sz w:val="26"/>
          <w:szCs w:val="26"/>
        </w:rPr>
        <w:t>на</w:t>
      </w:r>
      <w:r w:rsidRPr="00B2244A">
        <w:rPr>
          <w:b/>
          <w:bCs/>
          <w:spacing w:val="53"/>
          <w:sz w:val="26"/>
          <w:szCs w:val="26"/>
        </w:rPr>
        <w:t xml:space="preserve"> </w:t>
      </w:r>
      <w:r w:rsidRPr="00B2244A">
        <w:rPr>
          <w:b/>
          <w:bCs/>
          <w:spacing w:val="-2"/>
          <w:sz w:val="26"/>
          <w:szCs w:val="26"/>
        </w:rPr>
        <w:t>з</w:t>
      </w:r>
      <w:r w:rsidRPr="00B2244A">
        <w:rPr>
          <w:b/>
          <w:bCs/>
          <w:sz w:val="26"/>
          <w:szCs w:val="26"/>
        </w:rPr>
        <w:t>ада</w:t>
      </w:r>
      <w:r w:rsidRPr="00B2244A">
        <w:rPr>
          <w:b/>
          <w:bCs/>
          <w:spacing w:val="1"/>
          <w:sz w:val="26"/>
          <w:szCs w:val="26"/>
        </w:rPr>
        <w:t>ни</w:t>
      </w:r>
      <w:r w:rsidRPr="00B2244A">
        <w:rPr>
          <w:b/>
          <w:bCs/>
          <w:sz w:val="26"/>
          <w:szCs w:val="26"/>
        </w:rPr>
        <w:t>я</w:t>
      </w:r>
      <w:r w:rsidRPr="00B2244A">
        <w:rPr>
          <w:b/>
          <w:bCs/>
          <w:spacing w:val="50"/>
          <w:sz w:val="26"/>
          <w:szCs w:val="26"/>
        </w:rPr>
        <w:t xml:space="preserve"> </w:t>
      </w:r>
      <w:r w:rsidRPr="00B2244A">
        <w:rPr>
          <w:b/>
          <w:bCs/>
          <w:spacing w:val="1"/>
          <w:sz w:val="26"/>
          <w:szCs w:val="26"/>
        </w:rPr>
        <w:t>в</w:t>
      </w:r>
      <w:r w:rsidRPr="00B2244A">
        <w:rPr>
          <w:b/>
          <w:bCs/>
          <w:sz w:val="26"/>
          <w:szCs w:val="26"/>
        </w:rPr>
        <w:t>ы</w:t>
      </w:r>
      <w:r w:rsidRPr="00B2244A">
        <w:rPr>
          <w:b/>
          <w:bCs/>
          <w:spacing w:val="52"/>
          <w:sz w:val="26"/>
          <w:szCs w:val="26"/>
        </w:rPr>
        <w:t xml:space="preserve"> </w:t>
      </w:r>
      <w:r w:rsidRPr="00B2244A">
        <w:rPr>
          <w:b/>
          <w:bCs/>
          <w:sz w:val="26"/>
          <w:szCs w:val="26"/>
        </w:rPr>
        <w:t>м</w:t>
      </w:r>
      <w:r w:rsidRPr="00B2244A">
        <w:rPr>
          <w:b/>
          <w:bCs/>
          <w:spacing w:val="2"/>
          <w:sz w:val="26"/>
          <w:szCs w:val="26"/>
        </w:rPr>
        <w:t>о</w:t>
      </w:r>
      <w:r w:rsidRPr="00B2244A">
        <w:rPr>
          <w:b/>
          <w:bCs/>
          <w:spacing w:val="-5"/>
          <w:sz w:val="26"/>
          <w:szCs w:val="26"/>
        </w:rPr>
        <w:t>ж</w:t>
      </w:r>
      <w:r w:rsidRPr="00B2244A">
        <w:rPr>
          <w:b/>
          <w:bCs/>
          <w:spacing w:val="2"/>
          <w:sz w:val="26"/>
          <w:szCs w:val="26"/>
        </w:rPr>
        <w:t>е</w:t>
      </w:r>
      <w:r w:rsidRPr="00B2244A">
        <w:rPr>
          <w:b/>
          <w:bCs/>
          <w:sz w:val="26"/>
          <w:szCs w:val="26"/>
        </w:rPr>
        <w:t>те</w:t>
      </w:r>
      <w:r w:rsidRPr="00B2244A">
        <w:rPr>
          <w:b/>
          <w:bCs/>
          <w:spacing w:val="52"/>
          <w:sz w:val="26"/>
          <w:szCs w:val="26"/>
        </w:rPr>
        <w:t xml:space="preserve"> </w:t>
      </w:r>
      <w:r w:rsidRPr="00B2244A">
        <w:rPr>
          <w:b/>
          <w:bCs/>
          <w:sz w:val="26"/>
          <w:szCs w:val="26"/>
        </w:rPr>
        <w:t>и</w:t>
      </w:r>
      <w:r w:rsidRPr="00B2244A">
        <w:rPr>
          <w:b/>
          <w:bCs/>
          <w:spacing w:val="1"/>
          <w:sz w:val="26"/>
          <w:szCs w:val="26"/>
        </w:rPr>
        <w:t>с</w:t>
      </w:r>
      <w:r w:rsidRPr="00B2244A">
        <w:rPr>
          <w:b/>
          <w:bCs/>
          <w:sz w:val="26"/>
          <w:szCs w:val="26"/>
        </w:rPr>
        <w:t>пол</w:t>
      </w:r>
      <w:r w:rsidRPr="00B2244A">
        <w:rPr>
          <w:b/>
          <w:bCs/>
          <w:spacing w:val="2"/>
          <w:sz w:val="26"/>
          <w:szCs w:val="26"/>
        </w:rPr>
        <w:t>ь</w:t>
      </w:r>
      <w:r w:rsidRPr="00B2244A">
        <w:rPr>
          <w:b/>
          <w:bCs/>
          <w:spacing w:val="-2"/>
          <w:sz w:val="26"/>
          <w:szCs w:val="26"/>
        </w:rPr>
        <w:t>з</w:t>
      </w:r>
      <w:r w:rsidRPr="00B2244A">
        <w:rPr>
          <w:b/>
          <w:bCs/>
          <w:spacing w:val="2"/>
          <w:sz w:val="26"/>
          <w:szCs w:val="26"/>
        </w:rPr>
        <w:t>о</w:t>
      </w:r>
      <w:r w:rsidRPr="00B2244A">
        <w:rPr>
          <w:b/>
          <w:bCs/>
          <w:sz w:val="26"/>
          <w:szCs w:val="26"/>
        </w:rPr>
        <w:t>ва</w:t>
      </w:r>
      <w:r w:rsidRPr="00B2244A">
        <w:rPr>
          <w:b/>
          <w:bCs/>
          <w:spacing w:val="-1"/>
          <w:sz w:val="26"/>
          <w:szCs w:val="26"/>
        </w:rPr>
        <w:t>т</w:t>
      </w:r>
      <w:r w:rsidRPr="00B2244A">
        <w:rPr>
          <w:b/>
          <w:bCs/>
          <w:sz w:val="26"/>
          <w:szCs w:val="26"/>
        </w:rPr>
        <w:t>ь</w:t>
      </w:r>
      <w:r w:rsidRPr="00B2244A">
        <w:rPr>
          <w:b/>
          <w:bCs/>
          <w:spacing w:val="53"/>
          <w:sz w:val="26"/>
          <w:szCs w:val="26"/>
        </w:rPr>
        <w:t xml:space="preserve"> </w:t>
      </w:r>
      <w:r w:rsidRPr="00B2244A">
        <w:rPr>
          <w:b/>
          <w:bCs/>
          <w:spacing w:val="2"/>
          <w:sz w:val="26"/>
          <w:szCs w:val="26"/>
        </w:rPr>
        <w:t>у</w:t>
      </w:r>
      <w:r w:rsidRPr="00B2244A">
        <w:rPr>
          <w:b/>
          <w:bCs/>
          <w:sz w:val="26"/>
          <w:szCs w:val="26"/>
        </w:rPr>
        <w:t>стано</w:t>
      </w:r>
      <w:r w:rsidRPr="00B2244A">
        <w:rPr>
          <w:b/>
          <w:bCs/>
          <w:spacing w:val="-2"/>
          <w:sz w:val="26"/>
          <w:szCs w:val="26"/>
        </w:rPr>
        <w:t>в</w:t>
      </w:r>
      <w:r w:rsidRPr="00B2244A">
        <w:rPr>
          <w:b/>
          <w:bCs/>
          <w:sz w:val="26"/>
          <w:szCs w:val="26"/>
        </w:rPr>
        <w:t>ле</w:t>
      </w:r>
      <w:r w:rsidRPr="00B2244A">
        <w:rPr>
          <w:b/>
          <w:bCs/>
          <w:spacing w:val="1"/>
          <w:sz w:val="26"/>
          <w:szCs w:val="26"/>
        </w:rPr>
        <w:t>н</w:t>
      </w:r>
      <w:r w:rsidRPr="00B2244A">
        <w:rPr>
          <w:b/>
          <w:bCs/>
          <w:sz w:val="26"/>
          <w:szCs w:val="26"/>
        </w:rPr>
        <w:t>ное стандар</w:t>
      </w:r>
      <w:r w:rsidRPr="00B2244A">
        <w:rPr>
          <w:b/>
          <w:bCs/>
          <w:spacing w:val="2"/>
          <w:sz w:val="26"/>
          <w:szCs w:val="26"/>
        </w:rPr>
        <w:t>т</w:t>
      </w:r>
      <w:r w:rsidRPr="00B2244A">
        <w:rPr>
          <w:b/>
          <w:bCs/>
          <w:sz w:val="26"/>
          <w:szCs w:val="26"/>
        </w:rPr>
        <w:t>ное</w:t>
      </w:r>
      <w:r w:rsidRPr="00B2244A">
        <w:rPr>
          <w:b/>
          <w:bCs/>
          <w:spacing w:val="21"/>
          <w:sz w:val="26"/>
          <w:szCs w:val="26"/>
        </w:rPr>
        <w:t xml:space="preserve"> </w:t>
      </w:r>
      <w:r w:rsidRPr="00B2244A">
        <w:rPr>
          <w:b/>
          <w:bCs/>
          <w:sz w:val="26"/>
          <w:szCs w:val="26"/>
        </w:rPr>
        <w:t>про</w:t>
      </w:r>
      <w:r w:rsidRPr="00B2244A">
        <w:rPr>
          <w:b/>
          <w:bCs/>
          <w:spacing w:val="1"/>
          <w:sz w:val="26"/>
          <w:szCs w:val="26"/>
        </w:rPr>
        <w:t>г</w:t>
      </w:r>
      <w:r w:rsidRPr="00B2244A">
        <w:rPr>
          <w:b/>
          <w:bCs/>
          <w:sz w:val="26"/>
          <w:szCs w:val="26"/>
        </w:rPr>
        <w:t>р</w:t>
      </w:r>
      <w:r w:rsidRPr="00B2244A">
        <w:rPr>
          <w:b/>
          <w:bCs/>
          <w:spacing w:val="2"/>
          <w:sz w:val="26"/>
          <w:szCs w:val="26"/>
        </w:rPr>
        <w:t>а</w:t>
      </w:r>
      <w:r w:rsidRPr="00B2244A">
        <w:rPr>
          <w:b/>
          <w:bCs/>
          <w:sz w:val="26"/>
          <w:szCs w:val="26"/>
        </w:rPr>
        <w:t>ммное обес</w:t>
      </w:r>
      <w:r w:rsidRPr="00B2244A">
        <w:rPr>
          <w:b/>
          <w:bCs/>
          <w:spacing w:val="1"/>
          <w:sz w:val="26"/>
          <w:szCs w:val="26"/>
        </w:rPr>
        <w:t>п</w:t>
      </w:r>
      <w:r w:rsidRPr="00B2244A">
        <w:rPr>
          <w:b/>
          <w:bCs/>
          <w:sz w:val="26"/>
          <w:szCs w:val="26"/>
        </w:rPr>
        <w:t>ече</w:t>
      </w:r>
      <w:r w:rsidRPr="00B2244A">
        <w:rPr>
          <w:b/>
          <w:bCs/>
          <w:spacing w:val="2"/>
          <w:sz w:val="26"/>
          <w:szCs w:val="26"/>
        </w:rPr>
        <w:t>н</w:t>
      </w:r>
      <w:r w:rsidRPr="00B2244A">
        <w:rPr>
          <w:b/>
          <w:bCs/>
          <w:sz w:val="26"/>
          <w:szCs w:val="26"/>
        </w:rPr>
        <w:t>и</w:t>
      </w:r>
      <w:r w:rsidRPr="00B2244A">
        <w:rPr>
          <w:b/>
          <w:bCs/>
          <w:spacing w:val="3"/>
          <w:sz w:val="26"/>
          <w:szCs w:val="26"/>
        </w:rPr>
        <w:t>е</w:t>
      </w:r>
      <w:r w:rsidRPr="00B2244A">
        <w:rPr>
          <w:b/>
          <w:bCs/>
          <w:sz w:val="26"/>
          <w:szCs w:val="26"/>
        </w:rPr>
        <w:t>, переч</w:t>
      </w:r>
      <w:r w:rsidRPr="00B2244A">
        <w:rPr>
          <w:b/>
          <w:bCs/>
          <w:spacing w:val="2"/>
          <w:sz w:val="26"/>
          <w:szCs w:val="26"/>
        </w:rPr>
        <w:t>е</w:t>
      </w:r>
      <w:r w:rsidRPr="00B2244A">
        <w:rPr>
          <w:b/>
          <w:bCs/>
          <w:sz w:val="26"/>
          <w:szCs w:val="26"/>
        </w:rPr>
        <w:t>нь кото</w:t>
      </w:r>
      <w:r w:rsidRPr="00B2244A">
        <w:rPr>
          <w:b/>
          <w:bCs/>
          <w:spacing w:val="1"/>
          <w:sz w:val="26"/>
          <w:szCs w:val="26"/>
        </w:rPr>
        <w:t>р</w:t>
      </w:r>
      <w:r w:rsidRPr="00B2244A">
        <w:rPr>
          <w:b/>
          <w:bCs/>
          <w:sz w:val="26"/>
          <w:szCs w:val="26"/>
        </w:rPr>
        <w:t>о</w:t>
      </w:r>
      <w:r w:rsidRPr="00B2244A">
        <w:rPr>
          <w:b/>
          <w:bCs/>
          <w:spacing w:val="2"/>
          <w:sz w:val="26"/>
          <w:szCs w:val="26"/>
        </w:rPr>
        <w:t>г</w:t>
      </w:r>
      <w:r w:rsidRPr="00B2244A">
        <w:rPr>
          <w:b/>
          <w:bCs/>
          <w:sz w:val="26"/>
          <w:szCs w:val="26"/>
        </w:rPr>
        <w:t xml:space="preserve">о </w:t>
      </w:r>
      <w:r w:rsidRPr="00B2244A">
        <w:rPr>
          <w:b/>
          <w:bCs/>
          <w:spacing w:val="2"/>
          <w:sz w:val="26"/>
          <w:szCs w:val="26"/>
        </w:rPr>
        <w:t>у</w:t>
      </w:r>
      <w:r w:rsidRPr="00B2244A">
        <w:rPr>
          <w:b/>
          <w:bCs/>
          <w:sz w:val="26"/>
          <w:szCs w:val="26"/>
        </w:rPr>
        <w:t>ка</w:t>
      </w:r>
      <w:r w:rsidRPr="00B2244A">
        <w:rPr>
          <w:b/>
          <w:bCs/>
          <w:spacing w:val="-2"/>
          <w:sz w:val="26"/>
          <w:szCs w:val="26"/>
        </w:rPr>
        <w:t>з</w:t>
      </w:r>
      <w:r w:rsidRPr="00B2244A">
        <w:rPr>
          <w:b/>
          <w:bCs/>
          <w:sz w:val="26"/>
          <w:szCs w:val="26"/>
        </w:rPr>
        <w:t>ан в пр</w:t>
      </w:r>
      <w:r w:rsidRPr="00B2244A">
        <w:rPr>
          <w:b/>
          <w:bCs/>
          <w:spacing w:val="-2"/>
          <w:sz w:val="26"/>
          <w:szCs w:val="26"/>
        </w:rPr>
        <w:t>и</w:t>
      </w:r>
      <w:r w:rsidRPr="00B2244A">
        <w:rPr>
          <w:b/>
          <w:bCs/>
          <w:sz w:val="26"/>
          <w:szCs w:val="26"/>
        </w:rPr>
        <w:t>л</w:t>
      </w:r>
      <w:r w:rsidRPr="00B2244A">
        <w:rPr>
          <w:b/>
          <w:bCs/>
          <w:spacing w:val="2"/>
          <w:sz w:val="26"/>
          <w:szCs w:val="26"/>
        </w:rPr>
        <w:t>о</w:t>
      </w:r>
      <w:r w:rsidRPr="00B2244A">
        <w:rPr>
          <w:b/>
          <w:bCs/>
          <w:sz w:val="26"/>
          <w:szCs w:val="26"/>
        </w:rPr>
        <w:t>же</w:t>
      </w:r>
      <w:r w:rsidRPr="00B2244A">
        <w:rPr>
          <w:b/>
          <w:bCs/>
          <w:spacing w:val="-2"/>
          <w:sz w:val="26"/>
          <w:szCs w:val="26"/>
        </w:rPr>
        <w:t>н</w:t>
      </w:r>
      <w:r w:rsidRPr="00B2244A">
        <w:rPr>
          <w:b/>
          <w:bCs/>
          <w:spacing w:val="1"/>
          <w:sz w:val="26"/>
          <w:szCs w:val="26"/>
        </w:rPr>
        <w:t>и</w:t>
      </w:r>
      <w:r w:rsidRPr="00B2244A">
        <w:rPr>
          <w:b/>
          <w:bCs/>
          <w:sz w:val="26"/>
          <w:szCs w:val="26"/>
        </w:rPr>
        <w:t>и к</w:t>
      </w:r>
      <w:r w:rsidRPr="00B2244A">
        <w:rPr>
          <w:b/>
          <w:bCs/>
          <w:spacing w:val="-4"/>
          <w:sz w:val="26"/>
          <w:szCs w:val="26"/>
        </w:rPr>
        <w:t xml:space="preserve"> </w:t>
      </w:r>
      <w:r w:rsidRPr="00B2244A">
        <w:rPr>
          <w:b/>
          <w:bCs/>
          <w:sz w:val="26"/>
          <w:szCs w:val="26"/>
        </w:rPr>
        <w:t>ста</w:t>
      </w:r>
      <w:r w:rsidRPr="00B2244A">
        <w:rPr>
          <w:b/>
          <w:bCs/>
          <w:spacing w:val="1"/>
          <w:sz w:val="26"/>
          <w:szCs w:val="26"/>
        </w:rPr>
        <w:t>н</w:t>
      </w:r>
      <w:r w:rsidRPr="00B2244A">
        <w:rPr>
          <w:b/>
          <w:bCs/>
          <w:sz w:val="26"/>
          <w:szCs w:val="26"/>
        </w:rPr>
        <w:t>ц</w:t>
      </w:r>
      <w:r w:rsidRPr="00B2244A">
        <w:rPr>
          <w:b/>
          <w:bCs/>
          <w:spacing w:val="1"/>
          <w:sz w:val="26"/>
          <w:szCs w:val="26"/>
        </w:rPr>
        <w:t>и</w:t>
      </w:r>
      <w:r w:rsidRPr="00B2244A">
        <w:rPr>
          <w:b/>
          <w:bCs/>
          <w:sz w:val="26"/>
          <w:szCs w:val="26"/>
        </w:rPr>
        <w:t>и</w:t>
      </w:r>
      <w:r w:rsidRPr="00B2244A">
        <w:rPr>
          <w:b/>
          <w:bCs/>
          <w:spacing w:val="5"/>
          <w:sz w:val="26"/>
          <w:szCs w:val="26"/>
        </w:rPr>
        <w:t xml:space="preserve"> </w:t>
      </w:r>
      <w:r w:rsidRPr="00B2244A">
        <w:rPr>
          <w:b/>
          <w:bCs/>
          <w:sz w:val="26"/>
          <w:szCs w:val="26"/>
        </w:rPr>
        <w:t>КОГЭ.</w:t>
      </w:r>
      <w:r w:rsidRPr="00B2244A">
        <w:rPr>
          <w:b/>
          <w:bCs/>
          <w:spacing w:val="4"/>
          <w:sz w:val="26"/>
          <w:szCs w:val="26"/>
        </w:rPr>
        <w:t xml:space="preserve"> </w:t>
      </w:r>
      <w:r w:rsidRPr="00B2244A">
        <w:rPr>
          <w:b/>
          <w:bCs/>
          <w:sz w:val="26"/>
          <w:szCs w:val="26"/>
        </w:rPr>
        <w:t>Прил</w:t>
      </w:r>
      <w:r w:rsidRPr="00B2244A">
        <w:rPr>
          <w:b/>
          <w:bCs/>
          <w:spacing w:val="2"/>
          <w:sz w:val="26"/>
          <w:szCs w:val="26"/>
        </w:rPr>
        <w:t>о</w:t>
      </w:r>
      <w:r w:rsidRPr="00B2244A">
        <w:rPr>
          <w:b/>
          <w:bCs/>
          <w:sz w:val="26"/>
          <w:szCs w:val="26"/>
        </w:rPr>
        <w:t>ж</w:t>
      </w:r>
      <w:r w:rsidRPr="00B2244A">
        <w:rPr>
          <w:b/>
          <w:bCs/>
          <w:spacing w:val="1"/>
          <w:sz w:val="26"/>
          <w:szCs w:val="26"/>
        </w:rPr>
        <w:t>е</w:t>
      </w:r>
      <w:r w:rsidRPr="00B2244A">
        <w:rPr>
          <w:b/>
          <w:bCs/>
          <w:sz w:val="26"/>
          <w:szCs w:val="26"/>
        </w:rPr>
        <w:t>н</w:t>
      </w:r>
      <w:r w:rsidRPr="00B2244A">
        <w:rPr>
          <w:b/>
          <w:bCs/>
          <w:spacing w:val="-2"/>
          <w:sz w:val="26"/>
          <w:szCs w:val="26"/>
        </w:rPr>
        <w:t>и</w:t>
      </w:r>
      <w:r w:rsidRPr="00B2244A">
        <w:rPr>
          <w:b/>
          <w:bCs/>
          <w:sz w:val="26"/>
          <w:szCs w:val="26"/>
        </w:rPr>
        <w:t>е</w:t>
      </w:r>
      <w:r w:rsidRPr="00B2244A">
        <w:rPr>
          <w:b/>
          <w:bCs/>
          <w:spacing w:val="5"/>
          <w:sz w:val="26"/>
          <w:szCs w:val="26"/>
        </w:rPr>
        <w:t xml:space="preserve"> </w:t>
      </w:r>
      <w:r w:rsidRPr="00B2244A">
        <w:rPr>
          <w:b/>
          <w:bCs/>
          <w:sz w:val="26"/>
          <w:szCs w:val="26"/>
        </w:rPr>
        <w:t>на</w:t>
      </w:r>
      <w:r w:rsidRPr="00B2244A">
        <w:rPr>
          <w:b/>
          <w:bCs/>
          <w:spacing w:val="1"/>
          <w:sz w:val="26"/>
          <w:szCs w:val="26"/>
        </w:rPr>
        <w:t>х</w:t>
      </w:r>
      <w:r w:rsidRPr="00B2244A">
        <w:rPr>
          <w:b/>
          <w:bCs/>
          <w:sz w:val="26"/>
          <w:szCs w:val="26"/>
        </w:rPr>
        <w:t>одит</w:t>
      </w:r>
      <w:r w:rsidRPr="00B2244A">
        <w:rPr>
          <w:b/>
          <w:bCs/>
          <w:spacing w:val="1"/>
          <w:sz w:val="26"/>
          <w:szCs w:val="26"/>
        </w:rPr>
        <w:t>с</w:t>
      </w:r>
      <w:r w:rsidRPr="00B2244A">
        <w:rPr>
          <w:b/>
          <w:bCs/>
          <w:sz w:val="26"/>
          <w:szCs w:val="26"/>
        </w:rPr>
        <w:t>я</w:t>
      </w:r>
      <w:r w:rsidRPr="00B2244A">
        <w:rPr>
          <w:b/>
          <w:bCs/>
          <w:spacing w:val="3"/>
          <w:sz w:val="26"/>
          <w:szCs w:val="26"/>
        </w:rPr>
        <w:t xml:space="preserve"> </w:t>
      </w:r>
      <w:r w:rsidRPr="00B2244A">
        <w:rPr>
          <w:b/>
          <w:bCs/>
          <w:sz w:val="26"/>
          <w:szCs w:val="26"/>
        </w:rPr>
        <w:t>у</w:t>
      </w:r>
      <w:r w:rsidRPr="00B2244A">
        <w:rPr>
          <w:b/>
          <w:bCs/>
          <w:spacing w:val="6"/>
          <w:sz w:val="26"/>
          <w:szCs w:val="26"/>
        </w:rPr>
        <w:t xml:space="preserve"> </w:t>
      </w:r>
      <w:r w:rsidRPr="00B2244A">
        <w:rPr>
          <w:b/>
          <w:bCs/>
          <w:sz w:val="26"/>
          <w:szCs w:val="26"/>
        </w:rPr>
        <w:t>вас</w:t>
      </w:r>
      <w:r w:rsidRPr="00B2244A">
        <w:rPr>
          <w:b/>
          <w:bCs/>
          <w:spacing w:val="4"/>
          <w:sz w:val="26"/>
          <w:szCs w:val="26"/>
        </w:rPr>
        <w:t xml:space="preserve"> </w:t>
      </w:r>
      <w:r w:rsidRPr="00B2244A">
        <w:rPr>
          <w:b/>
          <w:bCs/>
          <w:sz w:val="26"/>
          <w:szCs w:val="26"/>
        </w:rPr>
        <w:t>на</w:t>
      </w:r>
      <w:r w:rsidRPr="00B2244A">
        <w:rPr>
          <w:b/>
          <w:bCs/>
          <w:spacing w:val="4"/>
          <w:sz w:val="26"/>
          <w:szCs w:val="26"/>
        </w:rPr>
        <w:t xml:space="preserve"> </w:t>
      </w:r>
      <w:r w:rsidRPr="00B2244A">
        <w:rPr>
          <w:b/>
          <w:bCs/>
          <w:sz w:val="26"/>
          <w:szCs w:val="26"/>
        </w:rPr>
        <w:t>р</w:t>
      </w:r>
      <w:r w:rsidRPr="00B2244A">
        <w:rPr>
          <w:b/>
          <w:bCs/>
          <w:spacing w:val="2"/>
          <w:sz w:val="26"/>
          <w:szCs w:val="26"/>
        </w:rPr>
        <w:t>а</w:t>
      </w:r>
      <w:r w:rsidRPr="00B2244A">
        <w:rPr>
          <w:b/>
          <w:bCs/>
          <w:sz w:val="26"/>
          <w:szCs w:val="26"/>
        </w:rPr>
        <w:t>бочих</w:t>
      </w:r>
      <w:r w:rsidRPr="00B2244A">
        <w:rPr>
          <w:b/>
          <w:bCs/>
          <w:spacing w:val="7"/>
          <w:sz w:val="26"/>
          <w:szCs w:val="26"/>
        </w:rPr>
        <w:t xml:space="preserve"> </w:t>
      </w:r>
      <w:r w:rsidRPr="00B2244A">
        <w:rPr>
          <w:b/>
          <w:bCs/>
          <w:sz w:val="26"/>
          <w:szCs w:val="26"/>
        </w:rPr>
        <w:t>стола</w:t>
      </w:r>
      <w:r w:rsidRPr="00B2244A">
        <w:rPr>
          <w:b/>
          <w:bCs/>
          <w:spacing w:val="2"/>
          <w:sz w:val="26"/>
          <w:szCs w:val="26"/>
        </w:rPr>
        <w:t>х</w:t>
      </w:r>
      <w:r w:rsidRPr="00B2244A">
        <w:rPr>
          <w:b/>
          <w:bCs/>
          <w:sz w:val="26"/>
          <w:szCs w:val="26"/>
        </w:rPr>
        <w:t>. О</w:t>
      </w:r>
      <w:r w:rsidRPr="00B2244A">
        <w:rPr>
          <w:b/>
          <w:bCs/>
          <w:spacing w:val="-2"/>
          <w:sz w:val="26"/>
          <w:szCs w:val="26"/>
        </w:rPr>
        <w:t>з</w:t>
      </w:r>
      <w:r w:rsidRPr="00B2244A">
        <w:rPr>
          <w:b/>
          <w:bCs/>
          <w:sz w:val="26"/>
          <w:szCs w:val="26"/>
        </w:rPr>
        <w:t>н</w:t>
      </w:r>
      <w:r w:rsidRPr="00B2244A">
        <w:rPr>
          <w:b/>
          <w:bCs/>
          <w:spacing w:val="1"/>
          <w:sz w:val="26"/>
          <w:szCs w:val="26"/>
        </w:rPr>
        <w:t>а</w:t>
      </w:r>
      <w:r w:rsidRPr="00B2244A">
        <w:rPr>
          <w:b/>
          <w:bCs/>
          <w:sz w:val="26"/>
          <w:szCs w:val="26"/>
        </w:rPr>
        <w:t>ком</w:t>
      </w:r>
      <w:r w:rsidRPr="00B2244A">
        <w:rPr>
          <w:b/>
          <w:bCs/>
          <w:spacing w:val="2"/>
          <w:sz w:val="26"/>
          <w:szCs w:val="26"/>
        </w:rPr>
        <w:t>ь</w:t>
      </w:r>
      <w:r w:rsidRPr="00B2244A">
        <w:rPr>
          <w:b/>
          <w:bCs/>
          <w:sz w:val="26"/>
          <w:szCs w:val="26"/>
        </w:rPr>
        <w:t>тесь</w:t>
      </w:r>
      <w:r w:rsidRPr="00B2244A">
        <w:rPr>
          <w:b/>
          <w:bCs/>
          <w:spacing w:val="-11"/>
          <w:sz w:val="26"/>
          <w:szCs w:val="26"/>
        </w:rPr>
        <w:t xml:space="preserve"> </w:t>
      </w:r>
      <w:r w:rsidRPr="00B2244A">
        <w:rPr>
          <w:b/>
          <w:bCs/>
          <w:sz w:val="26"/>
          <w:szCs w:val="26"/>
        </w:rPr>
        <w:t>с</w:t>
      </w:r>
      <w:r w:rsidRPr="00B2244A">
        <w:rPr>
          <w:b/>
          <w:bCs/>
          <w:spacing w:val="-11"/>
          <w:sz w:val="26"/>
          <w:szCs w:val="26"/>
        </w:rPr>
        <w:t xml:space="preserve"> </w:t>
      </w:r>
      <w:r w:rsidRPr="00B2244A">
        <w:rPr>
          <w:b/>
          <w:bCs/>
          <w:sz w:val="26"/>
          <w:szCs w:val="26"/>
        </w:rPr>
        <w:t>н</w:t>
      </w:r>
      <w:r w:rsidRPr="00B2244A">
        <w:rPr>
          <w:b/>
          <w:bCs/>
          <w:spacing w:val="-2"/>
          <w:sz w:val="26"/>
          <w:szCs w:val="26"/>
        </w:rPr>
        <w:t>и</w:t>
      </w:r>
      <w:r w:rsidRPr="00B2244A">
        <w:rPr>
          <w:b/>
          <w:bCs/>
          <w:spacing w:val="3"/>
          <w:sz w:val="26"/>
          <w:szCs w:val="26"/>
        </w:rPr>
        <w:t>м</w:t>
      </w:r>
      <w:r w:rsidRPr="00B2244A">
        <w:rPr>
          <w:b/>
          <w:bCs/>
          <w:sz w:val="26"/>
          <w:szCs w:val="26"/>
        </w:rPr>
        <w:t>.</w:t>
      </w:r>
    </w:p>
    <w:p w14:paraId="37B95EB4" w14:textId="77777777" w:rsidR="00732342" w:rsidRPr="00B2244A" w:rsidRDefault="00732342" w:rsidP="00D41C77">
      <w:pPr>
        <w:ind w:right="145" w:firstLine="709"/>
        <w:jc w:val="both"/>
        <w:rPr>
          <w:sz w:val="26"/>
          <w:szCs w:val="26"/>
        </w:rPr>
      </w:pPr>
      <w:r w:rsidRPr="00B2244A">
        <w:rPr>
          <w:i/>
          <w:iCs/>
          <w:sz w:val="26"/>
          <w:szCs w:val="26"/>
        </w:rPr>
        <w:t>Дать время д</w:t>
      </w:r>
      <w:r w:rsidRPr="00B2244A">
        <w:rPr>
          <w:i/>
          <w:iCs/>
          <w:spacing w:val="1"/>
          <w:sz w:val="26"/>
          <w:szCs w:val="26"/>
        </w:rPr>
        <w:t>л</w:t>
      </w:r>
      <w:r w:rsidRPr="00B2244A">
        <w:rPr>
          <w:i/>
          <w:iCs/>
          <w:sz w:val="26"/>
          <w:szCs w:val="26"/>
        </w:rPr>
        <w:t>я оз</w:t>
      </w:r>
      <w:r w:rsidRPr="00B2244A">
        <w:rPr>
          <w:i/>
          <w:iCs/>
          <w:spacing w:val="2"/>
          <w:sz w:val="26"/>
          <w:szCs w:val="26"/>
        </w:rPr>
        <w:t>н</w:t>
      </w:r>
      <w:r w:rsidRPr="00B2244A">
        <w:rPr>
          <w:i/>
          <w:iCs/>
          <w:sz w:val="26"/>
          <w:szCs w:val="26"/>
        </w:rPr>
        <w:t>акомле</w:t>
      </w:r>
      <w:r w:rsidRPr="00B2244A">
        <w:rPr>
          <w:i/>
          <w:iCs/>
          <w:spacing w:val="1"/>
          <w:sz w:val="26"/>
          <w:szCs w:val="26"/>
        </w:rPr>
        <w:t>н</w:t>
      </w:r>
      <w:r w:rsidRPr="00B2244A">
        <w:rPr>
          <w:i/>
          <w:iCs/>
          <w:sz w:val="26"/>
          <w:szCs w:val="26"/>
        </w:rPr>
        <w:t>ия с</w:t>
      </w:r>
      <w:r w:rsidRPr="00B2244A">
        <w:rPr>
          <w:i/>
          <w:iCs/>
          <w:spacing w:val="-2"/>
          <w:sz w:val="26"/>
          <w:szCs w:val="26"/>
        </w:rPr>
        <w:t xml:space="preserve"> </w:t>
      </w:r>
      <w:r w:rsidRPr="00B2244A">
        <w:rPr>
          <w:i/>
          <w:iCs/>
          <w:sz w:val="26"/>
          <w:szCs w:val="26"/>
        </w:rPr>
        <w:t>пере</w:t>
      </w:r>
      <w:r w:rsidRPr="00B2244A">
        <w:rPr>
          <w:i/>
          <w:iCs/>
          <w:spacing w:val="1"/>
          <w:sz w:val="26"/>
          <w:szCs w:val="26"/>
        </w:rPr>
        <w:t>ч</w:t>
      </w:r>
      <w:r w:rsidRPr="00B2244A">
        <w:rPr>
          <w:i/>
          <w:iCs/>
          <w:sz w:val="26"/>
          <w:szCs w:val="26"/>
        </w:rPr>
        <w:t>н</w:t>
      </w:r>
      <w:r w:rsidRPr="00B2244A">
        <w:rPr>
          <w:i/>
          <w:iCs/>
          <w:spacing w:val="2"/>
          <w:sz w:val="26"/>
          <w:szCs w:val="26"/>
        </w:rPr>
        <w:t>е</w:t>
      </w:r>
      <w:r w:rsidRPr="00B2244A">
        <w:rPr>
          <w:i/>
          <w:iCs/>
          <w:sz w:val="26"/>
          <w:szCs w:val="26"/>
        </w:rPr>
        <w:t>м ста</w:t>
      </w:r>
      <w:r w:rsidRPr="00B2244A">
        <w:rPr>
          <w:i/>
          <w:iCs/>
          <w:spacing w:val="1"/>
          <w:sz w:val="26"/>
          <w:szCs w:val="26"/>
        </w:rPr>
        <w:t>н</w:t>
      </w:r>
      <w:r w:rsidRPr="00B2244A">
        <w:rPr>
          <w:i/>
          <w:iCs/>
          <w:sz w:val="26"/>
          <w:szCs w:val="26"/>
        </w:rPr>
        <w:t xml:space="preserve">дартного </w:t>
      </w:r>
      <w:r w:rsidRPr="00B2244A">
        <w:rPr>
          <w:i/>
          <w:iCs/>
          <w:spacing w:val="2"/>
          <w:sz w:val="26"/>
          <w:szCs w:val="26"/>
        </w:rPr>
        <w:t>П</w:t>
      </w:r>
      <w:r w:rsidRPr="00B2244A">
        <w:rPr>
          <w:i/>
          <w:iCs/>
          <w:sz w:val="26"/>
          <w:szCs w:val="26"/>
        </w:rPr>
        <w:t>О, предостав</w:t>
      </w:r>
      <w:r w:rsidRPr="00B2244A">
        <w:rPr>
          <w:i/>
          <w:iCs/>
          <w:spacing w:val="2"/>
          <w:sz w:val="26"/>
          <w:szCs w:val="26"/>
        </w:rPr>
        <w:t>л</w:t>
      </w:r>
      <w:r w:rsidRPr="00B2244A">
        <w:rPr>
          <w:i/>
          <w:iCs/>
          <w:sz w:val="26"/>
          <w:szCs w:val="26"/>
        </w:rPr>
        <w:t>енного у</w:t>
      </w:r>
      <w:r w:rsidRPr="00B2244A">
        <w:rPr>
          <w:i/>
          <w:iCs/>
          <w:spacing w:val="1"/>
          <w:sz w:val="26"/>
          <w:szCs w:val="26"/>
        </w:rPr>
        <w:t>ч</w:t>
      </w:r>
      <w:r w:rsidRPr="00B2244A">
        <w:rPr>
          <w:i/>
          <w:iCs/>
          <w:sz w:val="26"/>
          <w:szCs w:val="26"/>
        </w:rPr>
        <w:t>аст</w:t>
      </w:r>
      <w:r w:rsidRPr="00B2244A">
        <w:rPr>
          <w:i/>
          <w:iCs/>
          <w:spacing w:val="1"/>
          <w:sz w:val="26"/>
          <w:szCs w:val="26"/>
        </w:rPr>
        <w:t>н</w:t>
      </w:r>
      <w:r w:rsidRPr="00B2244A">
        <w:rPr>
          <w:i/>
          <w:iCs/>
          <w:sz w:val="26"/>
          <w:szCs w:val="26"/>
        </w:rPr>
        <w:t>ику</w:t>
      </w:r>
      <w:r w:rsidRPr="00B2244A">
        <w:rPr>
          <w:i/>
          <w:iCs/>
          <w:spacing w:val="-12"/>
          <w:sz w:val="26"/>
          <w:szCs w:val="26"/>
        </w:rPr>
        <w:t xml:space="preserve"> </w:t>
      </w:r>
      <w:r w:rsidRPr="00B2244A">
        <w:rPr>
          <w:i/>
          <w:iCs/>
          <w:sz w:val="26"/>
          <w:szCs w:val="26"/>
        </w:rPr>
        <w:t>экзамена</w:t>
      </w:r>
      <w:r w:rsidRPr="00B2244A">
        <w:rPr>
          <w:i/>
          <w:iCs/>
          <w:spacing w:val="-11"/>
          <w:sz w:val="26"/>
          <w:szCs w:val="26"/>
        </w:rPr>
        <w:t xml:space="preserve"> </w:t>
      </w:r>
      <w:r w:rsidRPr="00B2244A">
        <w:rPr>
          <w:i/>
          <w:iCs/>
          <w:sz w:val="26"/>
          <w:szCs w:val="26"/>
        </w:rPr>
        <w:t>во</w:t>
      </w:r>
      <w:r w:rsidRPr="00B2244A">
        <w:rPr>
          <w:i/>
          <w:iCs/>
          <w:spacing w:val="-12"/>
          <w:sz w:val="26"/>
          <w:szCs w:val="26"/>
        </w:rPr>
        <w:t xml:space="preserve"> </w:t>
      </w:r>
      <w:r w:rsidRPr="00B2244A">
        <w:rPr>
          <w:i/>
          <w:iCs/>
          <w:sz w:val="26"/>
          <w:szCs w:val="26"/>
        </w:rPr>
        <w:t>время</w:t>
      </w:r>
      <w:r w:rsidRPr="00B2244A">
        <w:rPr>
          <w:i/>
          <w:iCs/>
          <w:spacing w:val="-11"/>
          <w:sz w:val="26"/>
          <w:szCs w:val="26"/>
        </w:rPr>
        <w:t xml:space="preserve"> </w:t>
      </w:r>
      <w:r w:rsidRPr="00B2244A">
        <w:rPr>
          <w:i/>
          <w:iCs/>
          <w:sz w:val="26"/>
          <w:szCs w:val="26"/>
        </w:rPr>
        <w:t>э</w:t>
      </w:r>
      <w:r w:rsidRPr="00B2244A">
        <w:rPr>
          <w:i/>
          <w:iCs/>
          <w:spacing w:val="1"/>
          <w:sz w:val="26"/>
          <w:szCs w:val="26"/>
        </w:rPr>
        <w:t>к</w:t>
      </w:r>
      <w:r w:rsidRPr="00B2244A">
        <w:rPr>
          <w:i/>
          <w:iCs/>
          <w:sz w:val="26"/>
          <w:szCs w:val="26"/>
        </w:rPr>
        <w:t>замен</w:t>
      </w:r>
      <w:r w:rsidRPr="00B2244A">
        <w:rPr>
          <w:i/>
          <w:iCs/>
          <w:spacing w:val="3"/>
          <w:sz w:val="26"/>
          <w:szCs w:val="26"/>
        </w:rPr>
        <w:t>а</w:t>
      </w:r>
      <w:r w:rsidRPr="00B2244A">
        <w:rPr>
          <w:i/>
          <w:iCs/>
          <w:sz w:val="26"/>
          <w:szCs w:val="26"/>
        </w:rPr>
        <w:t>.</w:t>
      </w:r>
    </w:p>
    <w:p w14:paraId="5D72EFF0" w14:textId="77777777" w:rsidR="00732342" w:rsidRPr="00B2244A" w:rsidRDefault="00732342" w:rsidP="00D41C77">
      <w:pPr>
        <w:ind w:right="145" w:firstLine="709"/>
        <w:jc w:val="both"/>
        <w:rPr>
          <w:b/>
          <w:bCs/>
          <w:sz w:val="26"/>
          <w:szCs w:val="26"/>
        </w:rPr>
      </w:pPr>
      <w:r w:rsidRPr="00B2244A">
        <w:rPr>
          <w:b/>
          <w:sz w:val="26"/>
          <w:szCs w:val="26"/>
        </w:rPr>
        <w:t>От</w:t>
      </w:r>
      <w:r w:rsidRPr="00B2244A">
        <w:rPr>
          <w:b/>
          <w:spacing w:val="-1"/>
          <w:sz w:val="26"/>
          <w:szCs w:val="26"/>
        </w:rPr>
        <w:t>в</w:t>
      </w:r>
      <w:r w:rsidRPr="00B2244A">
        <w:rPr>
          <w:b/>
          <w:sz w:val="26"/>
          <w:szCs w:val="26"/>
        </w:rPr>
        <w:t>е</w:t>
      </w:r>
      <w:r w:rsidRPr="00B2244A">
        <w:rPr>
          <w:b/>
          <w:spacing w:val="2"/>
          <w:sz w:val="26"/>
          <w:szCs w:val="26"/>
        </w:rPr>
        <w:t>т</w:t>
      </w:r>
      <w:r w:rsidRPr="00B2244A">
        <w:rPr>
          <w:b/>
          <w:sz w:val="26"/>
          <w:szCs w:val="26"/>
        </w:rPr>
        <w:t>ы</w:t>
      </w:r>
      <w:r w:rsidRPr="00B2244A">
        <w:rPr>
          <w:b/>
          <w:spacing w:val="32"/>
          <w:sz w:val="26"/>
          <w:szCs w:val="26"/>
        </w:rPr>
        <w:t xml:space="preserve"> </w:t>
      </w:r>
      <w:r w:rsidRPr="00B2244A">
        <w:rPr>
          <w:b/>
          <w:sz w:val="26"/>
          <w:szCs w:val="26"/>
        </w:rPr>
        <w:t>на</w:t>
      </w:r>
      <w:r w:rsidRPr="00B2244A">
        <w:rPr>
          <w:b/>
          <w:spacing w:val="32"/>
          <w:sz w:val="26"/>
          <w:szCs w:val="26"/>
        </w:rPr>
        <w:t xml:space="preserve"> </w:t>
      </w:r>
      <w:r w:rsidRPr="00B2244A">
        <w:rPr>
          <w:b/>
          <w:spacing w:val="-2"/>
          <w:sz w:val="26"/>
          <w:szCs w:val="26"/>
        </w:rPr>
        <w:t>з</w:t>
      </w:r>
      <w:r w:rsidRPr="00B2244A">
        <w:rPr>
          <w:b/>
          <w:sz w:val="26"/>
          <w:szCs w:val="26"/>
        </w:rPr>
        <w:t>ада</w:t>
      </w:r>
      <w:r w:rsidRPr="00B2244A">
        <w:rPr>
          <w:b/>
          <w:spacing w:val="1"/>
          <w:sz w:val="26"/>
          <w:szCs w:val="26"/>
        </w:rPr>
        <w:t>н</w:t>
      </w:r>
      <w:r w:rsidRPr="00B2244A">
        <w:rPr>
          <w:b/>
          <w:sz w:val="26"/>
          <w:szCs w:val="26"/>
        </w:rPr>
        <w:t>ия</w:t>
      </w:r>
      <w:r w:rsidRPr="00B2244A">
        <w:rPr>
          <w:b/>
          <w:spacing w:val="31"/>
          <w:sz w:val="26"/>
          <w:szCs w:val="26"/>
        </w:rPr>
        <w:t xml:space="preserve"> </w:t>
      </w:r>
      <w:r w:rsidRPr="00B2244A">
        <w:rPr>
          <w:b/>
          <w:sz w:val="26"/>
          <w:szCs w:val="26"/>
        </w:rPr>
        <w:t>необ</w:t>
      </w:r>
      <w:r w:rsidRPr="00B2244A">
        <w:rPr>
          <w:b/>
          <w:spacing w:val="1"/>
          <w:sz w:val="26"/>
          <w:szCs w:val="26"/>
        </w:rPr>
        <w:t>х</w:t>
      </w:r>
      <w:r w:rsidRPr="00B2244A">
        <w:rPr>
          <w:b/>
          <w:sz w:val="26"/>
          <w:szCs w:val="26"/>
        </w:rPr>
        <w:t>одимо</w:t>
      </w:r>
      <w:r w:rsidRPr="00B2244A">
        <w:rPr>
          <w:b/>
          <w:spacing w:val="33"/>
          <w:sz w:val="26"/>
          <w:szCs w:val="26"/>
        </w:rPr>
        <w:t xml:space="preserve"> </w:t>
      </w:r>
      <w:r w:rsidRPr="00B2244A">
        <w:rPr>
          <w:b/>
          <w:sz w:val="26"/>
          <w:szCs w:val="26"/>
        </w:rPr>
        <w:t>внести</w:t>
      </w:r>
      <w:r w:rsidRPr="00B2244A">
        <w:rPr>
          <w:b/>
          <w:spacing w:val="32"/>
          <w:sz w:val="26"/>
          <w:szCs w:val="26"/>
        </w:rPr>
        <w:t xml:space="preserve"> </w:t>
      </w:r>
      <w:r w:rsidRPr="00B2244A">
        <w:rPr>
          <w:b/>
          <w:sz w:val="26"/>
          <w:szCs w:val="26"/>
        </w:rPr>
        <w:t>в</w:t>
      </w:r>
      <w:r w:rsidRPr="00B2244A">
        <w:rPr>
          <w:b/>
          <w:spacing w:val="29"/>
          <w:sz w:val="26"/>
          <w:szCs w:val="26"/>
        </w:rPr>
        <w:t xml:space="preserve"> </w:t>
      </w:r>
      <w:r w:rsidRPr="00B2244A">
        <w:rPr>
          <w:b/>
          <w:spacing w:val="2"/>
          <w:sz w:val="26"/>
          <w:szCs w:val="26"/>
        </w:rPr>
        <w:t>П</w:t>
      </w:r>
      <w:r w:rsidRPr="00B2244A">
        <w:rPr>
          <w:b/>
          <w:sz w:val="26"/>
          <w:szCs w:val="26"/>
        </w:rPr>
        <w:t>О</w:t>
      </w:r>
      <w:r w:rsidRPr="00B2244A">
        <w:rPr>
          <w:b/>
          <w:spacing w:val="30"/>
          <w:sz w:val="26"/>
          <w:szCs w:val="26"/>
        </w:rPr>
        <w:t xml:space="preserve"> </w:t>
      </w:r>
      <w:r w:rsidRPr="00B2244A">
        <w:rPr>
          <w:b/>
          <w:sz w:val="26"/>
          <w:szCs w:val="26"/>
        </w:rPr>
        <w:t>для</w:t>
      </w:r>
      <w:r w:rsidRPr="00B2244A">
        <w:rPr>
          <w:b/>
          <w:spacing w:val="31"/>
          <w:sz w:val="26"/>
          <w:szCs w:val="26"/>
        </w:rPr>
        <w:t xml:space="preserve"> </w:t>
      </w:r>
      <w:r w:rsidRPr="00B2244A">
        <w:rPr>
          <w:b/>
          <w:sz w:val="26"/>
          <w:szCs w:val="26"/>
        </w:rPr>
        <w:t>сдачи</w:t>
      </w:r>
      <w:r w:rsidRPr="00B2244A">
        <w:rPr>
          <w:b/>
          <w:spacing w:val="30"/>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амена</w:t>
      </w:r>
      <w:r w:rsidRPr="00B2244A">
        <w:rPr>
          <w:b/>
          <w:spacing w:val="34"/>
          <w:sz w:val="26"/>
          <w:szCs w:val="26"/>
        </w:rPr>
        <w:t xml:space="preserve"> </w:t>
      </w:r>
      <w:r w:rsidRPr="00B2244A">
        <w:rPr>
          <w:b/>
          <w:sz w:val="26"/>
          <w:szCs w:val="26"/>
        </w:rPr>
        <w:t xml:space="preserve">и </w:t>
      </w:r>
      <w:r w:rsidRPr="00B2244A">
        <w:rPr>
          <w:b/>
          <w:spacing w:val="-2"/>
          <w:sz w:val="26"/>
          <w:szCs w:val="26"/>
        </w:rPr>
        <w:t>з</w:t>
      </w:r>
      <w:r w:rsidRPr="00B2244A">
        <w:rPr>
          <w:b/>
          <w:spacing w:val="2"/>
          <w:sz w:val="26"/>
          <w:szCs w:val="26"/>
        </w:rPr>
        <w:t>а</w:t>
      </w:r>
      <w:r w:rsidRPr="00B2244A">
        <w:rPr>
          <w:b/>
          <w:spacing w:val="-2"/>
          <w:sz w:val="26"/>
          <w:szCs w:val="26"/>
        </w:rPr>
        <w:t>ф</w:t>
      </w:r>
      <w:r w:rsidRPr="00B2244A">
        <w:rPr>
          <w:b/>
          <w:spacing w:val="1"/>
          <w:sz w:val="26"/>
          <w:szCs w:val="26"/>
        </w:rPr>
        <w:t>и</w:t>
      </w:r>
      <w:r w:rsidRPr="00B2244A">
        <w:rPr>
          <w:b/>
          <w:sz w:val="26"/>
          <w:szCs w:val="26"/>
        </w:rPr>
        <w:t>кс</w:t>
      </w:r>
      <w:r w:rsidRPr="00B2244A">
        <w:rPr>
          <w:b/>
          <w:spacing w:val="-1"/>
          <w:sz w:val="26"/>
          <w:szCs w:val="26"/>
        </w:rPr>
        <w:t>и</w:t>
      </w:r>
      <w:r w:rsidRPr="00B2244A">
        <w:rPr>
          <w:b/>
          <w:sz w:val="26"/>
          <w:szCs w:val="26"/>
        </w:rPr>
        <w:t>р</w:t>
      </w:r>
      <w:r w:rsidRPr="00B2244A">
        <w:rPr>
          <w:b/>
          <w:spacing w:val="2"/>
          <w:sz w:val="26"/>
          <w:szCs w:val="26"/>
        </w:rPr>
        <w:t>о</w:t>
      </w:r>
      <w:r w:rsidRPr="00B2244A">
        <w:rPr>
          <w:b/>
          <w:sz w:val="26"/>
          <w:szCs w:val="26"/>
        </w:rPr>
        <w:t>ва</w:t>
      </w:r>
      <w:r w:rsidRPr="00B2244A">
        <w:rPr>
          <w:b/>
          <w:spacing w:val="-1"/>
          <w:sz w:val="26"/>
          <w:szCs w:val="26"/>
        </w:rPr>
        <w:t>т</w:t>
      </w:r>
      <w:r w:rsidRPr="00B2244A">
        <w:rPr>
          <w:b/>
          <w:sz w:val="26"/>
          <w:szCs w:val="26"/>
        </w:rPr>
        <w:t>ь</w:t>
      </w:r>
      <w:r w:rsidRPr="00B2244A">
        <w:rPr>
          <w:b/>
          <w:spacing w:val="-14"/>
          <w:sz w:val="26"/>
          <w:szCs w:val="26"/>
        </w:rPr>
        <w:t xml:space="preserve"> </w:t>
      </w:r>
      <w:r w:rsidRPr="00B2244A">
        <w:rPr>
          <w:b/>
          <w:sz w:val="26"/>
          <w:szCs w:val="26"/>
        </w:rPr>
        <w:t>их</w:t>
      </w:r>
      <w:r w:rsidRPr="00B2244A">
        <w:rPr>
          <w:b/>
          <w:spacing w:val="-13"/>
          <w:sz w:val="26"/>
          <w:szCs w:val="26"/>
        </w:rPr>
        <w:t xml:space="preserve"> </w:t>
      </w:r>
      <w:r w:rsidRPr="00B2244A">
        <w:rPr>
          <w:b/>
          <w:spacing w:val="1"/>
          <w:sz w:val="26"/>
          <w:szCs w:val="26"/>
        </w:rPr>
        <w:t>н</w:t>
      </w:r>
      <w:r w:rsidRPr="00B2244A">
        <w:rPr>
          <w:b/>
          <w:spacing w:val="2"/>
          <w:sz w:val="26"/>
          <w:szCs w:val="26"/>
        </w:rPr>
        <w:t>а</w:t>
      </w:r>
      <w:r w:rsidRPr="00B2244A">
        <w:rPr>
          <w:b/>
          <w:spacing w:val="-5"/>
          <w:sz w:val="26"/>
          <w:szCs w:val="26"/>
        </w:rPr>
        <w:t>ж</w:t>
      </w:r>
      <w:r w:rsidRPr="00B2244A">
        <w:rPr>
          <w:b/>
          <w:sz w:val="26"/>
          <w:szCs w:val="26"/>
        </w:rPr>
        <w:t>а</w:t>
      </w:r>
      <w:r w:rsidRPr="00B2244A">
        <w:rPr>
          <w:b/>
          <w:spacing w:val="2"/>
          <w:sz w:val="26"/>
          <w:szCs w:val="26"/>
        </w:rPr>
        <w:t>т</w:t>
      </w:r>
      <w:r w:rsidRPr="00B2244A">
        <w:rPr>
          <w:b/>
          <w:sz w:val="26"/>
          <w:szCs w:val="26"/>
        </w:rPr>
        <w:t>ием</w:t>
      </w:r>
      <w:r w:rsidRPr="00B2244A">
        <w:rPr>
          <w:b/>
          <w:spacing w:val="-15"/>
          <w:sz w:val="26"/>
          <w:szCs w:val="26"/>
        </w:rPr>
        <w:t xml:space="preserve"> </w:t>
      </w:r>
      <w:r w:rsidRPr="00B2244A">
        <w:rPr>
          <w:b/>
          <w:sz w:val="26"/>
          <w:szCs w:val="26"/>
        </w:rPr>
        <w:t>к</w:t>
      </w:r>
      <w:r w:rsidRPr="00B2244A">
        <w:rPr>
          <w:b/>
          <w:spacing w:val="1"/>
          <w:sz w:val="26"/>
          <w:szCs w:val="26"/>
        </w:rPr>
        <w:t>н</w:t>
      </w:r>
      <w:r w:rsidRPr="00B2244A">
        <w:rPr>
          <w:b/>
          <w:sz w:val="26"/>
          <w:szCs w:val="26"/>
        </w:rPr>
        <w:t>оп</w:t>
      </w:r>
      <w:r w:rsidRPr="00B2244A">
        <w:rPr>
          <w:b/>
          <w:spacing w:val="1"/>
          <w:sz w:val="26"/>
          <w:szCs w:val="26"/>
        </w:rPr>
        <w:t>к</w:t>
      </w:r>
      <w:r w:rsidRPr="00B2244A">
        <w:rPr>
          <w:b/>
          <w:sz w:val="26"/>
          <w:szCs w:val="26"/>
        </w:rPr>
        <w:t>и</w:t>
      </w:r>
      <w:r w:rsidRPr="00B2244A">
        <w:rPr>
          <w:b/>
          <w:spacing w:val="-15"/>
          <w:sz w:val="26"/>
          <w:szCs w:val="26"/>
        </w:rPr>
        <w:t xml:space="preserve"> </w:t>
      </w:r>
      <w:r w:rsidRPr="00B2244A">
        <w:rPr>
          <w:b/>
          <w:sz w:val="26"/>
          <w:szCs w:val="26"/>
        </w:rPr>
        <w:t>«</w:t>
      </w:r>
      <w:r w:rsidRPr="00B2244A">
        <w:rPr>
          <w:b/>
          <w:spacing w:val="1"/>
          <w:sz w:val="26"/>
          <w:szCs w:val="26"/>
        </w:rPr>
        <w:t>С</w:t>
      </w:r>
      <w:r w:rsidRPr="00B2244A">
        <w:rPr>
          <w:b/>
          <w:sz w:val="26"/>
          <w:szCs w:val="26"/>
        </w:rPr>
        <w:t>о</w:t>
      </w:r>
      <w:r w:rsidRPr="00B2244A">
        <w:rPr>
          <w:b/>
          <w:spacing w:val="2"/>
          <w:sz w:val="26"/>
          <w:szCs w:val="26"/>
        </w:rPr>
        <w:t>х</w:t>
      </w:r>
      <w:r w:rsidRPr="00B2244A">
        <w:rPr>
          <w:b/>
          <w:sz w:val="26"/>
          <w:szCs w:val="26"/>
        </w:rPr>
        <w:t>ран</w:t>
      </w:r>
      <w:r w:rsidRPr="00B2244A">
        <w:rPr>
          <w:b/>
          <w:spacing w:val="-2"/>
          <w:sz w:val="26"/>
          <w:szCs w:val="26"/>
        </w:rPr>
        <w:t>и</w:t>
      </w:r>
      <w:r w:rsidRPr="00B2244A">
        <w:rPr>
          <w:b/>
          <w:sz w:val="26"/>
          <w:szCs w:val="26"/>
        </w:rPr>
        <w:t>т</w:t>
      </w:r>
      <w:r w:rsidRPr="00B2244A">
        <w:rPr>
          <w:b/>
          <w:spacing w:val="1"/>
          <w:sz w:val="26"/>
          <w:szCs w:val="26"/>
        </w:rPr>
        <w:t>ь</w:t>
      </w:r>
      <w:r w:rsidRPr="00B2244A">
        <w:rPr>
          <w:b/>
          <w:sz w:val="26"/>
          <w:szCs w:val="26"/>
        </w:rPr>
        <w:t>».</w:t>
      </w:r>
    </w:p>
    <w:p w14:paraId="1D6BAE25" w14:textId="77777777" w:rsidR="00732342" w:rsidRPr="00B2244A" w:rsidRDefault="00732342" w:rsidP="00D41C77">
      <w:pPr>
        <w:ind w:right="145" w:firstLine="709"/>
        <w:jc w:val="both"/>
        <w:rPr>
          <w:sz w:val="26"/>
          <w:szCs w:val="26"/>
        </w:rPr>
      </w:pPr>
      <w:r w:rsidRPr="00B2244A">
        <w:rPr>
          <w:b/>
          <w:bCs/>
          <w:sz w:val="26"/>
          <w:szCs w:val="26"/>
        </w:rPr>
        <w:t>Наст</w:t>
      </w:r>
      <w:r w:rsidRPr="00B2244A">
        <w:rPr>
          <w:b/>
          <w:bCs/>
          <w:spacing w:val="2"/>
          <w:sz w:val="26"/>
          <w:szCs w:val="26"/>
        </w:rPr>
        <w:t>о</w:t>
      </w:r>
      <w:r w:rsidRPr="00B2244A">
        <w:rPr>
          <w:b/>
          <w:bCs/>
          <w:spacing w:val="-2"/>
          <w:sz w:val="26"/>
          <w:szCs w:val="26"/>
        </w:rPr>
        <w:t>я</w:t>
      </w:r>
      <w:r w:rsidRPr="00B2244A">
        <w:rPr>
          <w:b/>
          <w:bCs/>
          <w:sz w:val="26"/>
          <w:szCs w:val="26"/>
        </w:rPr>
        <w:t>тел</w:t>
      </w:r>
      <w:r w:rsidRPr="00B2244A">
        <w:rPr>
          <w:b/>
          <w:bCs/>
          <w:spacing w:val="1"/>
          <w:sz w:val="26"/>
          <w:szCs w:val="26"/>
        </w:rPr>
        <w:t>ь</w:t>
      </w:r>
      <w:r w:rsidRPr="00B2244A">
        <w:rPr>
          <w:b/>
          <w:bCs/>
          <w:sz w:val="26"/>
          <w:szCs w:val="26"/>
        </w:rPr>
        <w:t>но</w:t>
      </w:r>
      <w:r w:rsidRPr="00B2244A">
        <w:rPr>
          <w:b/>
          <w:bCs/>
          <w:spacing w:val="15"/>
          <w:sz w:val="26"/>
          <w:szCs w:val="26"/>
        </w:rPr>
        <w:t xml:space="preserve"> </w:t>
      </w:r>
      <w:r w:rsidRPr="00B2244A">
        <w:rPr>
          <w:b/>
          <w:bCs/>
          <w:sz w:val="26"/>
          <w:szCs w:val="26"/>
        </w:rPr>
        <w:t>рек</w:t>
      </w:r>
      <w:r w:rsidRPr="00B2244A">
        <w:rPr>
          <w:b/>
          <w:bCs/>
          <w:spacing w:val="1"/>
          <w:sz w:val="26"/>
          <w:szCs w:val="26"/>
        </w:rPr>
        <w:t>о</w:t>
      </w:r>
      <w:r w:rsidRPr="00B2244A">
        <w:rPr>
          <w:b/>
          <w:bCs/>
          <w:sz w:val="26"/>
          <w:szCs w:val="26"/>
        </w:rPr>
        <w:t>менд</w:t>
      </w:r>
      <w:r w:rsidRPr="00B2244A">
        <w:rPr>
          <w:b/>
          <w:bCs/>
          <w:spacing w:val="2"/>
          <w:sz w:val="26"/>
          <w:szCs w:val="26"/>
        </w:rPr>
        <w:t>у</w:t>
      </w:r>
      <w:r w:rsidRPr="00B2244A">
        <w:rPr>
          <w:b/>
          <w:bCs/>
          <w:sz w:val="26"/>
          <w:szCs w:val="26"/>
        </w:rPr>
        <w:t>ем</w:t>
      </w:r>
      <w:r w:rsidRPr="00B2244A">
        <w:rPr>
          <w:b/>
          <w:bCs/>
          <w:spacing w:val="18"/>
          <w:sz w:val="26"/>
          <w:szCs w:val="26"/>
        </w:rPr>
        <w:t xml:space="preserve"> </w:t>
      </w:r>
      <w:r w:rsidRPr="00B2244A">
        <w:rPr>
          <w:b/>
          <w:bCs/>
          <w:spacing w:val="-2"/>
          <w:sz w:val="26"/>
          <w:szCs w:val="26"/>
        </w:rPr>
        <w:t>з</w:t>
      </w:r>
      <w:r w:rsidRPr="00B2244A">
        <w:rPr>
          <w:b/>
          <w:bCs/>
          <w:sz w:val="26"/>
          <w:szCs w:val="26"/>
        </w:rPr>
        <w:t>ап</w:t>
      </w:r>
      <w:r w:rsidRPr="00B2244A">
        <w:rPr>
          <w:b/>
          <w:bCs/>
          <w:spacing w:val="-2"/>
          <w:sz w:val="26"/>
          <w:szCs w:val="26"/>
        </w:rPr>
        <w:t>и</w:t>
      </w:r>
      <w:r w:rsidRPr="00B2244A">
        <w:rPr>
          <w:b/>
          <w:bCs/>
          <w:sz w:val="26"/>
          <w:szCs w:val="26"/>
        </w:rPr>
        <w:t>сыва</w:t>
      </w:r>
      <w:r w:rsidRPr="00B2244A">
        <w:rPr>
          <w:b/>
          <w:bCs/>
          <w:spacing w:val="2"/>
          <w:sz w:val="26"/>
          <w:szCs w:val="26"/>
        </w:rPr>
        <w:t>т</w:t>
      </w:r>
      <w:r w:rsidRPr="00B2244A">
        <w:rPr>
          <w:b/>
          <w:bCs/>
          <w:sz w:val="26"/>
          <w:szCs w:val="26"/>
        </w:rPr>
        <w:t>ь</w:t>
      </w:r>
      <w:r w:rsidRPr="00B2244A">
        <w:rPr>
          <w:b/>
          <w:bCs/>
          <w:spacing w:val="19"/>
          <w:sz w:val="26"/>
          <w:szCs w:val="26"/>
        </w:rPr>
        <w:t xml:space="preserve"> </w:t>
      </w:r>
      <w:r w:rsidRPr="00B2244A">
        <w:rPr>
          <w:b/>
          <w:bCs/>
          <w:sz w:val="26"/>
          <w:szCs w:val="26"/>
        </w:rPr>
        <w:t>свои</w:t>
      </w:r>
      <w:r w:rsidRPr="00B2244A">
        <w:rPr>
          <w:b/>
          <w:bCs/>
          <w:spacing w:val="16"/>
          <w:sz w:val="26"/>
          <w:szCs w:val="26"/>
        </w:rPr>
        <w:t xml:space="preserve"> </w:t>
      </w:r>
      <w:r w:rsidRPr="00B2244A">
        <w:rPr>
          <w:b/>
          <w:bCs/>
          <w:sz w:val="26"/>
          <w:szCs w:val="26"/>
        </w:rPr>
        <w:t>от</w:t>
      </w:r>
      <w:r w:rsidRPr="00B2244A">
        <w:rPr>
          <w:b/>
          <w:bCs/>
          <w:spacing w:val="-1"/>
          <w:sz w:val="26"/>
          <w:szCs w:val="26"/>
        </w:rPr>
        <w:t>в</w:t>
      </w:r>
      <w:r w:rsidRPr="00B2244A">
        <w:rPr>
          <w:b/>
          <w:bCs/>
          <w:sz w:val="26"/>
          <w:szCs w:val="26"/>
        </w:rPr>
        <w:t>еты</w:t>
      </w:r>
      <w:r w:rsidRPr="00B2244A">
        <w:rPr>
          <w:b/>
          <w:bCs/>
          <w:spacing w:val="15"/>
          <w:sz w:val="26"/>
          <w:szCs w:val="26"/>
        </w:rPr>
        <w:t xml:space="preserve"> </w:t>
      </w:r>
      <w:r w:rsidRPr="00B2244A">
        <w:rPr>
          <w:b/>
          <w:bCs/>
          <w:sz w:val="26"/>
          <w:szCs w:val="26"/>
        </w:rPr>
        <w:t>в</w:t>
      </w:r>
      <w:r w:rsidRPr="00B2244A">
        <w:rPr>
          <w:b/>
          <w:bCs/>
          <w:spacing w:val="16"/>
          <w:sz w:val="26"/>
          <w:szCs w:val="26"/>
        </w:rPr>
        <w:t xml:space="preserve"> </w:t>
      </w:r>
      <w:r w:rsidRPr="00B2244A">
        <w:rPr>
          <w:b/>
          <w:bCs/>
          <w:sz w:val="26"/>
          <w:szCs w:val="26"/>
        </w:rPr>
        <w:t>с</w:t>
      </w:r>
      <w:r w:rsidRPr="00B2244A">
        <w:rPr>
          <w:b/>
          <w:bCs/>
          <w:spacing w:val="1"/>
          <w:sz w:val="26"/>
          <w:szCs w:val="26"/>
        </w:rPr>
        <w:t>п</w:t>
      </w:r>
      <w:r w:rsidRPr="00B2244A">
        <w:rPr>
          <w:b/>
          <w:bCs/>
          <w:spacing w:val="2"/>
          <w:sz w:val="26"/>
          <w:szCs w:val="26"/>
        </w:rPr>
        <w:t>е</w:t>
      </w:r>
      <w:r w:rsidRPr="00B2244A">
        <w:rPr>
          <w:b/>
          <w:bCs/>
          <w:sz w:val="26"/>
          <w:szCs w:val="26"/>
        </w:rPr>
        <w:t>ц</w:t>
      </w:r>
      <w:r w:rsidRPr="00B2244A">
        <w:rPr>
          <w:b/>
          <w:bCs/>
          <w:spacing w:val="-2"/>
          <w:sz w:val="26"/>
          <w:szCs w:val="26"/>
        </w:rPr>
        <w:t>и</w:t>
      </w:r>
      <w:r w:rsidRPr="00B2244A">
        <w:rPr>
          <w:b/>
          <w:bCs/>
          <w:sz w:val="26"/>
          <w:szCs w:val="26"/>
        </w:rPr>
        <w:t>ал</w:t>
      </w:r>
      <w:r w:rsidRPr="00B2244A">
        <w:rPr>
          <w:b/>
          <w:bCs/>
          <w:spacing w:val="1"/>
          <w:sz w:val="26"/>
          <w:szCs w:val="26"/>
        </w:rPr>
        <w:t>ь</w:t>
      </w:r>
      <w:r w:rsidRPr="00B2244A">
        <w:rPr>
          <w:b/>
          <w:bCs/>
          <w:sz w:val="26"/>
          <w:szCs w:val="26"/>
        </w:rPr>
        <w:t>но</w:t>
      </w:r>
      <w:r w:rsidRPr="00B2244A">
        <w:rPr>
          <w:b/>
          <w:bCs/>
          <w:spacing w:val="16"/>
          <w:sz w:val="26"/>
          <w:szCs w:val="26"/>
        </w:rPr>
        <w:t xml:space="preserve"> </w:t>
      </w:r>
      <w:r w:rsidRPr="00B2244A">
        <w:rPr>
          <w:b/>
          <w:bCs/>
          <w:sz w:val="26"/>
          <w:szCs w:val="26"/>
        </w:rPr>
        <w:t>от</w:t>
      </w:r>
      <w:r w:rsidRPr="00B2244A">
        <w:rPr>
          <w:b/>
          <w:bCs/>
          <w:spacing w:val="-1"/>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1"/>
          <w:sz w:val="26"/>
          <w:szCs w:val="26"/>
        </w:rPr>
        <w:t>ны</w:t>
      </w:r>
      <w:r w:rsidRPr="00B2244A">
        <w:rPr>
          <w:b/>
          <w:bCs/>
          <w:sz w:val="26"/>
          <w:szCs w:val="26"/>
        </w:rPr>
        <w:t>е для</w:t>
      </w:r>
      <w:r w:rsidRPr="00B2244A">
        <w:rPr>
          <w:b/>
          <w:bCs/>
          <w:spacing w:val="63"/>
          <w:sz w:val="26"/>
          <w:szCs w:val="26"/>
        </w:rPr>
        <w:t xml:space="preserve"> </w:t>
      </w:r>
      <w:r w:rsidRPr="00B2244A">
        <w:rPr>
          <w:b/>
          <w:bCs/>
          <w:sz w:val="26"/>
          <w:szCs w:val="26"/>
        </w:rPr>
        <w:t>этого поля ч</w:t>
      </w:r>
      <w:r w:rsidRPr="00B2244A">
        <w:rPr>
          <w:b/>
          <w:bCs/>
          <w:spacing w:val="2"/>
          <w:sz w:val="26"/>
          <w:szCs w:val="26"/>
        </w:rPr>
        <w:t>ер</w:t>
      </w:r>
      <w:r w:rsidRPr="00B2244A">
        <w:rPr>
          <w:b/>
          <w:bCs/>
          <w:sz w:val="26"/>
          <w:szCs w:val="26"/>
        </w:rPr>
        <w:t>нови</w:t>
      </w:r>
      <w:r w:rsidRPr="00B2244A">
        <w:rPr>
          <w:b/>
          <w:bCs/>
          <w:spacing w:val="-2"/>
          <w:sz w:val="26"/>
          <w:szCs w:val="26"/>
        </w:rPr>
        <w:t>к</w:t>
      </w:r>
      <w:r w:rsidRPr="00B2244A">
        <w:rPr>
          <w:b/>
          <w:bCs/>
          <w:sz w:val="26"/>
          <w:szCs w:val="26"/>
        </w:rPr>
        <w:t>а</w:t>
      </w:r>
      <w:r w:rsidRPr="00B2244A">
        <w:rPr>
          <w:b/>
          <w:bCs/>
          <w:spacing w:val="4"/>
          <w:sz w:val="26"/>
          <w:szCs w:val="26"/>
        </w:rPr>
        <w:t xml:space="preserve"> </w:t>
      </w:r>
      <w:r w:rsidRPr="00B2244A">
        <w:rPr>
          <w:b/>
          <w:bCs/>
          <w:spacing w:val="1"/>
          <w:sz w:val="26"/>
          <w:szCs w:val="26"/>
        </w:rPr>
        <w:t>КОГЭ</w:t>
      </w:r>
      <w:r w:rsidRPr="00B2244A">
        <w:rPr>
          <w:b/>
          <w:bCs/>
          <w:sz w:val="26"/>
          <w:szCs w:val="26"/>
        </w:rPr>
        <w:t>,</w:t>
      </w:r>
      <w:r w:rsidRPr="00B2244A">
        <w:rPr>
          <w:b/>
          <w:bCs/>
          <w:spacing w:val="64"/>
          <w:sz w:val="26"/>
          <w:szCs w:val="26"/>
        </w:rPr>
        <w:t xml:space="preserve"> </w:t>
      </w:r>
      <w:r w:rsidRPr="00B2244A">
        <w:rPr>
          <w:b/>
          <w:bCs/>
          <w:sz w:val="26"/>
          <w:szCs w:val="26"/>
        </w:rPr>
        <w:t>т</w:t>
      </w:r>
      <w:r w:rsidRPr="00B2244A">
        <w:rPr>
          <w:b/>
          <w:bCs/>
          <w:spacing w:val="2"/>
          <w:sz w:val="26"/>
          <w:szCs w:val="26"/>
        </w:rPr>
        <w:t>а</w:t>
      </w:r>
      <w:r w:rsidRPr="00B2244A">
        <w:rPr>
          <w:b/>
          <w:bCs/>
          <w:sz w:val="26"/>
          <w:szCs w:val="26"/>
        </w:rPr>
        <w:t>к</w:t>
      </w:r>
      <w:r w:rsidRPr="00B2244A">
        <w:rPr>
          <w:b/>
          <w:bCs/>
          <w:spacing w:val="2"/>
          <w:sz w:val="26"/>
          <w:szCs w:val="26"/>
        </w:rPr>
        <w:t xml:space="preserve"> </w:t>
      </w:r>
      <w:r w:rsidRPr="00B2244A">
        <w:rPr>
          <w:b/>
          <w:bCs/>
          <w:sz w:val="26"/>
          <w:szCs w:val="26"/>
        </w:rPr>
        <w:t>как</w:t>
      </w:r>
      <w:r w:rsidRPr="00B2244A">
        <w:rPr>
          <w:b/>
          <w:bCs/>
          <w:spacing w:val="64"/>
          <w:sz w:val="26"/>
          <w:szCs w:val="26"/>
        </w:rPr>
        <w:t xml:space="preserve"> </w:t>
      </w:r>
      <w:r w:rsidRPr="00B2244A">
        <w:rPr>
          <w:b/>
          <w:bCs/>
          <w:sz w:val="26"/>
          <w:szCs w:val="26"/>
        </w:rPr>
        <w:t>в</w:t>
      </w:r>
      <w:r w:rsidRPr="00B2244A">
        <w:rPr>
          <w:b/>
          <w:bCs/>
          <w:spacing w:val="64"/>
          <w:sz w:val="26"/>
          <w:szCs w:val="26"/>
        </w:rPr>
        <w:t xml:space="preserve"> </w:t>
      </w:r>
      <w:r w:rsidRPr="00B2244A">
        <w:rPr>
          <w:b/>
          <w:bCs/>
          <w:sz w:val="26"/>
          <w:szCs w:val="26"/>
        </w:rPr>
        <w:t>сл</w:t>
      </w:r>
      <w:r w:rsidRPr="00B2244A">
        <w:rPr>
          <w:b/>
          <w:bCs/>
          <w:spacing w:val="2"/>
          <w:sz w:val="26"/>
          <w:szCs w:val="26"/>
        </w:rPr>
        <w:t>у</w:t>
      </w:r>
      <w:r w:rsidRPr="00B2244A">
        <w:rPr>
          <w:b/>
          <w:bCs/>
          <w:sz w:val="26"/>
          <w:szCs w:val="26"/>
        </w:rPr>
        <w:t>чае сбоя в</w:t>
      </w:r>
      <w:r w:rsidRPr="00B2244A">
        <w:rPr>
          <w:b/>
          <w:bCs/>
          <w:spacing w:val="64"/>
          <w:sz w:val="26"/>
          <w:szCs w:val="26"/>
        </w:rPr>
        <w:t xml:space="preserve"> </w:t>
      </w:r>
      <w:r w:rsidRPr="00B2244A">
        <w:rPr>
          <w:b/>
          <w:bCs/>
          <w:sz w:val="26"/>
          <w:szCs w:val="26"/>
        </w:rPr>
        <w:t>работе</w:t>
      </w:r>
      <w:r w:rsidRPr="00B2244A">
        <w:rPr>
          <w:b/>
          <w:bCs/>
          <w:spacing w:val="6"/>
          <w:sz w:val="26"/>
          <w:szCs w:val="26"/>
        </w:rPr>
        <w:t xml:space="preserve"> </w:t>
      </w:r>
      <w:r w:rsidRPr="00B2244A">
        <w:rPr>
          <w:b/>
          <w:bCs/>
          <w:sz w:val="26"/>
          <w:szCs w:val="26"/>
        </w:rPr>
        <w:t>комп</w:t>
      </w:r>
      <w:r w:rsidRPr="00B2244A">
        <w:rPr>
          <w:b/>
          <w:bCs/>
          <w:spacing w:val="1"/>
          <w:sz w:val="26"/>
          <w:szCs w:val="26"/>
        </w:rPr>
        <w:t>ью</w:t>
      </w:r>
      <w:r w:rsidRPr="00B2244A">
        <w:rPr>
          <w:b/>
          <w:bCs/>
          <w:sz w:val="26"/>
          <w:szCs w:val="26"/>
        </w:rPr>
        <w:t xml:space="preserve">тера и </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ы его на ре</w:t>
      </w:r>
      <w:r w:rsidRPr="00B2244A">
        <w:rPr>
          <w:b/>
          <w:bCs/>
          <w:spacing w:val="1"/>
          <w:sz w:val="26"/>
          <w:szCs w:val="26"/>
        </w:rPr>
        <w:t>з</w:t>
      </w:r>
      <w:r w:rsidRPr="00B2244A">
        <w:rPr>
          <w:b/>
          <w:bCs/>
          <w:sz w:val="26"/>
          <w:szCs w:val="26"/>
        </w:rPr>
        <w:t>ервн</w:t>
      </w:r>
      <w:r w:rsidRPr="00B2244A">
        <w:rPr>
          <w:b/>
          <w:bCs/>
          <w:spacing w:val="-1"/>
          <w:sz w:val="26"/>
          <w:szCs w:val="26"/>
        </w:rPr>
        <w:t>ы</w:t>
      </w:r>
      <w:r w:rsidRPr="00B2244A">
        <w:rPr>
          <w:b/>
          <w:bCs/>
          <w:sz w:val="26"/>
          <w:szCs w:val="26"/>
        </w:rPr>
        <w:t>й вам п</w:t>
      </w:r>
      <w:r w:rsidRPr="00B2244A">
        <w:rPr>
          <w:b/>
          <w:bCs/>
          <w:spacing w:val="1"/>
          <w:sz w:val="26"/>
          <w:szCs w:val="26"/>
        </w:rPr>
        <w:t>р</w:t>
      </w:r>
      <w:r w:rsidRPr="00B2244A">
        <w:rPr>
          <w:b/>
          <w:bCs/>
          <w:sz w:val="26"/>
          <w:szCs w:val="26"/>
        </w:rPr>
        <w:t>ид</w:t>
      </w:r>
      <w:r w:rsidRPr="00B2244A">
        <w:rPr>
          <w:b/>
          <w:bCs/>
          <w:spacing w:val="2"/>
          <w:sz w:val="26"/>
          <w:szCs w:val="26"/>
        </w:rPr>
        <w:t>ё</w:t>
      </w:r>
      <w:r w:rsidRPr="00B2244A">
        <w:rPr>
          <w:b/>
          <w:bCs/>
          <w:sz w:val="26"/>
          <w:szCs w:val="26"/>
        </w:rPr>
        <w:t xml:space="preserve">тся </w:t>
      </w:r>
      <w:r w:rsidRPr="00B2244A">
        <w:rPr>
          <w:b/>
          <w:bCs/>
          <w:spacing w:val="-2"/>
          <w:sz w:val="26"/>
          <w:szCs w:val="26"/>
        </w:rPr>
        <w:t>з</w:t>
      </w:r>
      <w:r w:rsidRPr="00B2244A">
        <w:rPr>
          <w:b/>
          <w:bCs/>
          <w:spacing w:val="2"/>
          <w:sz w:val="26"/>
          <w:szCs w:val="26"/>
        </w:rPr>
        <w:t>а</w:t>
      </w:r>
      <w:r w:rsidRPr="00B2244A">
        <w:rPr>
          <w:b/>
          <w:bCs/>
          <w:sz w:val="26"/>
          <w:szCs w:val="26"/>
        </w:rPr>
        <w:t>но</w:t>
      </w:r>
      <w:r w:rsidRPr="00B2244A">
        <w:rPr>
          <w:b/>
          <w:bCs/>
          <w:spacing w:val="-2"/>
          <w:sz w:val="26"/>
          <w:szCs w:val="26"/>
        </w:rPr>
        <w:t>в</w:t>
      </w:r>
      <w:r w:rsidRPr="00B2244A">
        <w:rPr>
          <w:b/>
          <w:bCs/>
          <w:sz w:val="26"/>
          <w:szCs w:val="26"/>
        </w:rPr>
        <w:t xml:space="preserve">о </w:t>
      </w:r>
      <w:r w:rsidRPr="00B2244A">
        <w:rPr>
          <w:b/>
          <w:bCs/>
          <w:spacing w:val="1"/>
          <w:sz w:val="26"/>
          <w:szCs w:val="26"/>
        </w:rPr>
        <w:t>в</w:t>
      </w:r>
      <w:r w:rsidRPr="00B2244A">
        <w:rPr>
          <w:b/>
          <w:bCs/>
          <w:sz w:val="26"/>
          <w:szCs w:val="26"/>
        </w:rPr>
        <w:t>нес</w:t>
      </w:r>
      <w:r w:rsidRPr="00B2244A">
        <w:rPr>
          <w:b/>
          <w:bCs/>
          <w:spacing w:val="1"/>
          <w:sz w:val="26"/>
          <w:szCs w:val="26"/>
        </w:rPr>
        <w:t>т</w:t>
      </w:r>
      <w:r w:rsidRPr="00B2244A">
        <w:rPr>
          <w:b/>
          <w:bCs/>
          <w:sz w:val="26"/>
          <w:szCs w:val="26"/>
        </w:rPr>
        <w:t>и пол</w:t>
      </w:r>
      <w:r w:rsidRPr="00B2244A">
        <w:rPr>
          <w:b/>
          <w:bCs/>
          <w:spacing w:val="2"/>
          <w:sz w:val="26"/>
          <w:szCs w:val="26"/>
        </w:rPr>
        <w:t>у</w:t>
      </w:r>
      <w:r w:rsidRPr="00B2244A">
        <w:rPr>
          <w:b/>
          <w:bCs/>
          <w:sz w:val="26"/>
          <w:szCs w:val="26"/>
        </w:rPr>
        <w:t>ченн</w:t>
      </w:r>
      <w:r w:rsidRPr="00B2244A">
        <w:rPr>
          <w:b/>
          <w:bCs/>
          <w:spacing w:val="-2"/>
          <w:sz w:val="26"/>
          <w:szCs w:val="26"/>
        </w:rPr>
        <w:t>ы</w:t>
      </w:r>
      <w:r w:rsidRPr="00B2244A">
        <w:rPr>
          <w:b/>
          <w:bCs/>
          <w:sz w:val="26"/>
          <w:szCs w:val="26"/>
        </w:rPr>
        <w:t xml:space="preserve">е </w:t>
      </w:r>
      <w:r w:rsidRPr="00B2244A">
        <w:rPr>
          <w:b/>
          <w:bCs/>
          <w:spacing w:val="6"/>
          <w:sz w:val="26"/>
          <w:szCs w:val="26"/>
        </w:rPr>
        <w:t>в</w:t>
      </w:r>
      <w:r w:rsidRPr="00B2244A">
        <w:rPr>
          <w:b/>
          <w:bCs/>
          <w:sz w:val="26"/>
          <w:szCs w:val="26"/>
        </w:rPr>
        <w:t>а</w:t>
      </w:r>
      <w:r w:rsidRPr="00B2244A">
        <w:rPr>
          <w:b/>
          <w:bCs/>
          <w:spacing w:val="3"/>
          <w:sz w:val="26"/>
          <w:szCs w:val="26"/>
        </w:rPr>
        <w:t>м</w:t>
      </w:r>
      <w:r w:rsidRPr="00B2244A">
        <w:rPr>
          <w:b/>
          <w:bCs/>
          <w:sz w:val="26"/>
          <w:szCs w:val="26"/>
        </w:rPr>
        <w:t>и ранее от</w:t>
      </w:r>
      <w:r w:rsidRPr="00B2244A">
        <w:rPr>
          <w:b/>
          <w:bCs/>
          <w:spacing w:val="-1"/>
          <w:sz w:val="26"/>
          <w:szCs w:val="26"/>
        </w:rPr>
        <w:t>в</w:t>
      </w:r>
      <w:r w:rsidRPr="00B2244A">
        <w:rPr>
          <w:b/>
          <w:bCs/>
          <w:sz w:val="26"/>
          <w:szCs w:val="26"/>
        </w:rPr>
        <w:t>е</w:t>
      </w:r>
      <w:r w:rsidRPr="00B2244A">
        <w:rPr>
          <w:b/>
          <w:bCs/>
          <w:spacing w:val="2"/>
          <w:sz w:val="26"/>
          <w:szCs w:val="26"/>
        </w:rPr>
        <w:t>т</w:t>
      </w:r>
      <w:r w:rsidRPr="00B2244A">
        <w:rPr>
          <w:b/>
          <w:bCs/>
          <w:spacing w:val="-1"/>
          <w:sz w:val="26"/>
          <w:szCs w:val="26"/>
        </w:rPr>
        <w:t>ы</w:t>
      </w:r>
      <w:r w:rsidRPr="00B2244A">
        <w:rPr>
          <w:b/>
          <w:bCs/>
          <w:sz w:val="26"/>
          <w:szCs w:val="26"/>
        </w:rPr>
        <w:t>.</w:t>
      </w:r>
      <w:r w:rsidRPr="00B2244A">
        <w:rPr>
          <w:b/>
          <w:bCs/>
          <w:spacing w:val="24"/>
          <w:sz w:val="26"/>
          <w:szCs w:val="26"/>
        </w:rPr>
        <w:t xml:space="preserve"> </w:t>
      </w:r>
      <w:r w:rsidRPr="00B2244A">
        <w:rPr>
          <w:b/>
          <w:bCs/>
          <w:sz w:val="26"/>
          <w:szCs w:val="26"/>
        </w:rPr>
        <w:t>О</w:t>
      </w:r>
      <w:r w:rsidRPr="00B2244A">
        <w:rPr>
          <w:b/>
          <w:bCs/>
          <w:spacing w:val="2"/>
          <w:sz w:val="26"/>
          <w:szCs w:val="26"/>
        </w:rPr>
        <w:t>б</w:t>
      </w:r>
      <w:r w:rsidRPr="00B2244A">
        <w:rPr>
          <w:b/>
          <w:bCs/>
          <w:sz w:val="26"/>
          <w:szCs w:val="26"/>
        </w:rPr>
        <w:t>ра</w:t>
      </w:r>
      <w:r w:rsidRPr="00B2244A">
        <w:rPr>
          <w:b/>
          <w:bCs/>
          <w:spacing w:val="1"/>
          <w:sz w:val="26"/>
          <w:szCs w:val="26"/>
        </w:rPr>
        <w:t>щ</w:t>
      </w:r>
      <w:r w:rsidRPr="00B2244A">
        <w:rPr>
          <w:b/>
          <w:bCs/>
          <w:sz w:val="26"/>
          <w:szCs w:val="26"/>
        </w:rPr>
        <w:t>аем</w:t>
      </w:r>
      <w:r w:rsidRPr="00B2244A">
        <w:rPr>
          <w:b/>
          <w:bCs/>
          <w:spacing w:val="28"/>
          <w:sz w:val="26"/>
          <w:szCs w:val="26"/>
        </w:rPr>
        <w:t xml:space="preserve"> </w:t>
      </w:r>
      <w:r w:rsidRPr="00B2244A">
        <w:rPr>
          <w:b/>
          <w:bCs/>
          <w:sz w:val="26"/>
          <w:szCs w:val="26"/>
        </w:rPr>
        <w:t>в</w:t>
      </w:r>
      <w:r w:rsidRPr="00B2244A">
        <w:rPr>
          <w:b/>
          <w:bCs/>
          <w:spacing w:val="-2"/>
          <w:sz w:val="26"/>
          <w:szCs w:val="26"/>
        </w:rPr>
        <w:t>н</w:t>
      </w:r>
      <w:r w:rsidRPr="00B2244A">
        <w:rPr>
          <w:b/>
          <w:bCs/>
          <w:sz w:val="26"/>
          <w:szCs w:val="26"/>
        </w:rPr>
        <w:t>им</w:t>
      </w:r>
      <w:r w:rsidRPr="00B2244A">
        <w:rPr>
          <w:b/>
          <w:bCs/>
          <w:spacing w:val="2"/>
          <w:sz w:val="26"/>
          <w:szCs w:val="26"/>
        </w:rPr>
        <w:t>а</w:t>
      </w:r>
      <w:r w:rsidRPr="00B2244A">
        <w:rPr>
          <w:b/>
          <w:bCs/>
          <w:sz w:val="26"/>
          <w:szCs w:val="26"/>
        </w:rPr>
        <w:t>н</w:t>
      </w:r>
      <w:r w:rsidRPr="00B2244A">
        <w:rPr>
          <w:b/>
          <w:bCs/>
          <w:spacing w:val="-2"/>
          <w:sz w:val="26"/>
          <w:szCs w:val="26"/>
        </w:rPr>
        <w:t>и</w:t>
      </w:r>
      <w:r w:rsidRPr="00B2244A">
        <w:rPr>
          <w:b/>
          <w:bCs/>
          <w:sz w:val="26"/>
          <w:szCs w:val="26"/>
        </w:rPr>
        <w:t>е,</w:t>
      </w:r>
      <w:r w:rsidRPr="00B2244A">
        <w:rPr>
          <w:b/>
          <w:bCs/>
          <w:spacing w:val="26"/>
          <w:sz w:val="26"/>
          <w:szCs w:val="26"/>
        </w:rPr>
        <w:t xml:space="preserve"> </w:t>
      </w:r>
      <w:r w:rsidRPr="00B2244A">
        <w:rPr>
          <w:b/>
          <w:bCs/>
          <w:sz w:val="26"/>
          <w:szCs w:val="26"/>
        </w:rPr>
        <w:t>что</w:t>
      </w:r>
      <w:r w:rsidRPr="00B2244A">
        <w:rPr>
          <w:b/>
          <w:bCs/>
          <w:spacing w:val="28"/>
          <w:sz w:val="26"/>
          <w:szCs w:val="26"/>
        </w:rPr>
        <w:t xml:space="preserve"> </w:t>
      </w:r>
      <w:r w:rsidRPr="00B2244A">
        <w:rPr>
          <w:b/>
          <w:bCs/>
          <w:sz w:val="26"/>
          <w:szCs w:val="26"/>
        </w:rPr>
        <w:t>при</w:t>
      </w:r>
      <w:r w:rsidRPr="00B2244A">
        <w:rPr>
          <w:b/>
          <w:bCs/>
          <w:spacing w:val="26"/>
          <w:sz w:val="26"/>
          <w:szCs w:val="26"/>
        </w:rPr>
        <w:t xml:space="preserve"> </w:t>
      </w:r>
      <w:r w:rsidRPr="00B2244A">
        <w:rPr>
          <w:b/>
          <w:bCs/>
          <w:sz w:val="26"/>
          <w:szCs w:val="26"/>
        </w:rPr>
        <w:t>налич</w:t>
      </w:r>
      <w:r w:rsidRPr="00B2244A">
        <w:rPr>
          <w:b/>
          <w:bCs/>
          <w:spacing w:val="1"/>
          <w:sz w:val="26"/>
          <w:szCs w:val="26"/>
        </w:rPr>
        <w:t>и</w:t>
      </w:r>
      <w:r w:rsidRPr="00B2244A">
        <w:rPr>
          <w:b/>
          <w:bCs/>
          <w:sz w:val="26"/>
          <w:szCs w:val="26"/>
        </w:rPr>
        <w:t>и</w:t>
      </w:r>
      <w:r w:rsidRPr="00B2244A">
        <w:rPr>
          <w:b/>
          <w:bCs/>
          <w:spacing w:val="25"/>
          <w:sz w:val="26"/>
          <w:szCs w:val="26"/>
        </w:rPr>
        <w:t xml:space="preserve"> </w:t>
      </w:r>
      <w:r w:rsidRPr="00B2244A">
        <w:rPr>
          <w:b/>
          <w:bCs/>
          <w:sz w:val="26"/>
          <w:szCs w:val="26"/>
        </w:rPr>
        <w:t>те</w:t>
      </w:r>
      <w:r w:rsidRPr="00B2244A">
        <w:rPr>
          <w:b/>
          <w:bCs/>
          <w:spacing w:val="2"/>
          <w:sz w:val="26"/>
          <w:szCs w:val="26"/>
        </w:rPr>
        <w:t>х</w:t>
      </w:r>
      <w:r w:rsidRPr="00B2244A">
        <w:rPr>
          <w:b/>
          <w:bCs/>
          <w:sz w:val="26"/>
          <w:szCs w:val="26"/>
        </w:rPr>
        <w:t>н</w:t>
      </w:r>
      <w:r w:rsidRPr="00B2244A">
        <w:rPr>
          <w:b/>
          <w:bCs/>
          <w:spacing w:val="-2"/>
          <w:sz w:val="26"/>
          <w:szCs w:val="26"/>
        </w:rPr>
        <w:t>и</w:t>
      </w:r>
      <w:r w:rsidRPr="00B2244A">
        <w:rPr>
          <w:b/>
          <w:bCs/>
          <w:sz w:val="26"/>
          <w:szCs w:val="26"/>
        </w:rPr>
        <w:t>ч</w:t>
      </w:r>
      <w:r w:rsidRPr="00B2244A">
        <w:rPr>
          <w:b/>
          <w:bCs/>
          <w:spacing w:val="2"/>
          <w:sz w:val="26"/>
          <w:szCs w:val="26"/>
        </w:rPr>
        <w:t>е</w:t>
      </w:r>
      <w:r w:rsidRPr="00B2244A">
        <w:rPr>
          <w:b/>
          <w:bCs/>
          <w:sz w:val="26"/>
          <w:szCs w:val="26"/>
        </w:rPr>
        <w:t>с</w:t>
      </w:r>
      <w:r w:rsidRPr="00B2244A">
        <w:rPr>
          <w:b/>
          <w:bCs/>
          <w:spacing w:val="1"/>
          <w:sz w:val="26"/>
          <w:szCs w:val="26"/>
        </w:rPr>
        <w:t>к</w:t>
      </w:r>
      <w:r w:rsidRPr="00B2244A">
        <w:rPr>
          <w:b/>
          <w:bCs/>
          <w:sz w:val="26"/>
          <w:szCs w:val="26"/>
        </w:rPr>
        <w:t>их</w:t>
      </w:r>
      <w:r w:rsidRPr="00B2244A">
        <w:rPr>
          <w:b/>
          <w:bCs/>
          <w:spacing w:val="26"/>
          <w:sz w:val="26"/>
          <w:szCs w:val="26"/>
        </w:rPr>
        <w:t xml:space="preserve"> </w:t>
      </w:r>
      <w:r w:rsidRPr="00B2244A">
        <w:rPr>
          <w:b/>
          <w:bCs/>
          <w:sz w:val="26"/>
          <w:szCs w:val="26"/>
        </w:rPr>
        <w:t>сбоев</w:t>
      </w:r>
      <w:r w:rsidRPr="00B2244A">
        <w:rPr>
          <w:b/>
          <w:bCs/>
          <w:spacing w:val="25"/>
          <w:sz w:val="26"/>
          <w:szCs w:val="26"/>
        </w:rPr>
        <w:t xml:space="preserve"> </w:t>
      </w:r>
      <w:r w:rsidRPr="00B2244A">
        <w:rPr>
          <w:b/>
          <w:bCs/>
          <w:spacing w:val="1"/>
          <w:sz w:val="26"/>
          <w:szCs w:val="26"/>
        </w:rPr>
        <w:t>п</w:t>
      </w:r>
      <w:r w:rsidRPr="00B2244A">
        <w:rPr>
          <w:b/>
          <w:bCs/>
          <w:sz w:val="26"/>
          <w:szCs w:val="26"/>
        </w:rPr>
        <w:t>ри</w:t>
      </w:r>
      <w:r w:rsidRPr="00B2244A">
        <w:rPr>
          <w:b/>
          <w:bCs/>
          <w:spacing w:val="27"/>
          <w:sz w:val="26"/>
          <w:szCs w:val="26"/>
        </w:rPr>
        <w:t xml:space="preserve"> </w:t>
      </w:r>
      <w:r w:rsidRPr="00B2244A">
        <w:rPr>
          <w:b/>
          <w:bCs/>
          <w:sz w:val="26"/>
          <w:szCs w:val="26"/>
        </w:rPr>
        <w:t>выпо</w:t>
      </w:r>
      <w:r w:rsidRPr="00B2244A">
        <w:rPr>
          <w:b/>
          <w:bCs/>
          <w:spacing w:val="2"/>
          <w:sz w:val="26"/>
          <w:szCs w:val="26"/>
        </w:rPr>
        <w:t>л</w:t>
      </w:r>
      <w:r w:rsidRPr="00B2244A">
        <w:rPr>
          <w:b/>
          <w:bCs/>
          <w:sz w:val="26"/>
          <w:szCs w:val="26"/>
        </w:rPr>
        <w:t>не</w:t>
      </w:r>
      <w:r w:rsidRPr="00B2244A">
        <w:rPr>
          <w:b/>
          <w:bCs/>
          <w:spacing w:val="-1"/>
          <w:sz w:val="26"/>
          <w:szCs w:val="26"/>
        </w:rPr>
        <w:t>н</w:t>
      </w:r>
      <w:r w:rsidRPr="00B2244A">
        <w:rPr>
          <w:b/>
          <w:bCs/>
          <w:spacing w:val="1"/>
          <w:sz w:val="26"/>
          <w:szCs w:val="26"/>
        </w:rPr>
        <w:t>и</w:t>
      </w:r>
      <w:r w:rsidRPr="00B2244A">
        <w:rPr>
          <w:b/>
          <w:bCs/>
          <w:sz w:val="26"/>
          <w:szCs w:val="26"/>
        </w:rPr>
        <w:t>и эк</w:t>
      </w:r>
      <w:r w:rsidRPr="00B2244A">
        <w:rPr>
          <w:b/>
          <w:bCs/>
          <w:spacing w:val="-2"/>
          <w:sz w:val="26"/>
          <w:szCs w:val="26"/>
        </w:rPr>
        <w:t>з</w:t>
      </w:r>
      <w:r w:rsidRPr="00B2244A">
        <w:rPr>
          <w:b/>
          <w:bCs/>
          <w:sz w:val="26"/>
          <w:szCs w:val="26"/>
        </w:rPr>
        <w:t>амен</w:t>
      </w:r>
      <w:r w:rsidRPr="00B2244A">
        <w:rPr>
          <w:b/>
          <w:bCs/>
          <w:spacing w:val="1"/>
          <w:sz w:val="26"/>
          <w:szCs w:val="26"/>
        </w:rPr>
        <w:t>а</w:t>
      </w:r>
      <w:r w:rsidRPr="00B2244A">
        <w:rPr>
          <w:b/>
          <w:bCs/>
          <w:sz w:val="26"/>
          <w:szCs w:val="26"/>
        </w:rPr>
        <w:t>ц</w:t>
      </w:r>
      <w:r w:rsidRPr="00B2244A">
        <w:rPr>
          <w:b/>
          <w:bCs/>
          <w:spacing w:val="-2"/>
          <w:sz w:val="26"/>
          <w:szCs w:val="26"/>
        </w:rPr>
        <w:t>и</w:t>
      </w:r>
      <w:r w:rsidRPr="00B2244A">
        <w:rPr>
          <w:b/>
          <w:bCs/>
          <w:spacing w:val="2"/>
          <w:sz w:val="26"/>
          <w:szCs w:val="26"/>
        </w:rPr>
        <w:t>о</w:t>
      </w:r>
      <w:r w:rsidRPr="00B2244A">
        <w:rPr>
          <w:b/>
          <w:bCs/>
          <w:sz w:val="26"/>
          <w:szCs w:val="26"/>
        </w:rPr>
        <w:t>н</w:t>
      </w:r>
      <w:r w:rsidRPr="00B2244A">
        <w:rPr>
          <w:b/>
          <w:bCs/>
          <w:spacing w:val="-2"/>
          <w:sz w:val="26"/>
          <w:szCs w:val="26"/>
        </w:rPr>
        <w:t>н</w:t>
      </w:r>
      <w:r w:rsidRPr="00B2244A">
        <w:rPr>
          <w:b/>
          <w:bCs/>
          <w:spacing w:val="2"/>
          <w:sz w:val="26"/>
          <w:szCs w:val="26"/>
        </w:rPr>
        <w:t>о</w:t>
      </w:r>
      <w:r w:rsidRPr="00B2244A">
        <w:rPr>
          <w:b/>
          <w:bCs/>
          <w:sz w:val="26"/>
          <w:szCs w:val="26"/>
        </w:rPr>
        <w:t>й</w:t>
      </w:r>
      <w:r w:rsidRPr="00B2244A">
        <w:rPr>
          <w:b/>
          <w:bCs/>
          <w:spacing w:val="11"/>
          <w:sz w:val="26"/>
          <w:szCs w:val="26"/>
        </w:rPr>
        <w:t xml:space="preserve"> </w:t>
      </w:r>
      <w:r w:rsidRPr="00B2244A">
        <w:rPr>
          <w:b/>
          <w:bCs/>
          <w:spacing w:val="2"/>
          <w:sz w:val="26"/>
          <w:szCs w:val="26"/>
        </w:rPr>
        <w:t>р</w:t>
      </w:r>
      <w:r w:rsidRPr="00B2244A">
        <w:rPr>
          <w:b/>
          <w:bCs/>
          <w:sz w:val="26"/>
          <w:szCs w:val="26"/>
        </w:rPr>
        <w:t>аботы</w:t>
      </w:r>
      <w:r w:rsidRPr="00B2244A">
        <w:rPr>
          <w:b/>
          <w:bCs/>
          <w:spacing w:val="13"/>
          <w:sz w:val="26"/>
          <w:szCs w:val="26"/>
        </w:rPr>
        <w:t xml:space="preserve"> </w:t>
      </w:r>
      <w:r w:rsidRPr="00B2244A">
        <w:rPr>
          <w:b/>
          <w:bCs/>
          <w:sz w:val="26"/>
          <w:szCs w:val="26"/>
        </w:rPr>
        <w:t>вы</w:t>
      </w:r>
      <w:r w:rsidRPr="00B2244A">
        <w:rPr>
          <w:b/>
          <w:bCs/>
          <w:spacing w:val="10"/>
          <w:sz w:val="26"/>
          <w:szCs w:val="26"/>
        </w:rPr>
        <w:t xml:space="preserve"> </w:t>
      </w:r>
      <w:r w:rsidRPr="00B2244A">
        <w:rPr>
          <w:b/>
          <w:bCs/>
          <w:sz w:val="26"/>
          <w:szCs w:val="26"/>
        </w:rPr>
        <w:t>с</w:t>
      </w:r>
      <w:r w:rsidRPr="00B2244A">
        <w:rPr>
          <w:b/>
          <w:bCs/>
          <w:spacing w:val="1"/>
          <w:sz w:val="26"/>
          <w:szCs w:val="26"/>
        </w:rPr>
        <w:t>м</w:t>
      </w:r>
      <w:r w:rsidRPr="00B2244A">
        <w:rPr>
          <w:b/>
          <w:bCs/>
          <w:spacing w:val="2"/>
          <w:sz w:val="26"/>
          <w:szCs w:val="26"/>
        </w:rPr>
        <w:t>о</w:t>
      </w:r>
      <w:r w:rsidRPr="00B2244A">
        <w:rPr>
          <w:b/>
          <w:bCs/>
          <w:sz w:val="26"/>
          <w:szCs w:val="26"/>
        </w:rPr>
        <w:t>жете</w:t>
      </w:r>
      <w:r w:rsidRPr="00B2244A">
        <w:rPr>
          <w:b/>
          <w:bCs/>
          <w:spacing w:val="13"/>
          <w:sz w:val="26"/>
          <w:szCs w:val="26"/>
        </w:rPr>
        <w:t xml:space="preserve"> </w:t>
      </w:r>
      <w:r w:rsidRPr="00B2244A">
        <w:rPr>
          <w:b/>
          <w:bCs/>
          <w:sz w:val="26"/>
          <w:szCs w:val="26"/>
        </w:rPr>
        <w:t>продо</w:t>
      </w:r>
      <w:r w:rsidRPr="00B2244A">
        <w:rPr>
          <w:b/>
          <w:bCs/>
          <w:spacing w:val="3"/>
          <w:sz w:val="26"/>
          <w:szCs w:val="26"/>
        </w:rPr>
        <w:t>л</w:t>
      </w:r>
      <w:r w:rsidRPr="00B2244A">
        <w:rPr>
          <w:b/>
          <w:bCs/>
          <w:spacing w:val="-5"/>
          <w:sz w:val="26"/>
          <w:szCs w:val="26"/>
        </w:rPr>
        <w:t>ж</w:t>
      </w:r>
      <w:r w:rsidRPr="00B2244A">
        <w:rPr>
          <w:b/>
          <w:bCs/>
          <w:spacing w:val="1"/>
          <w:sz w:val="26"/>
          <w:szCs w:val="26"/>
        </w:rPr>
        <w:t>и</w:t>
      </w:r>
      <w:r w:rsidRPr="00B2244A">
        <w:rPr>
          <w:b/>
          <w:bCs/>
          <w:sz w:val="26"/>
          <w:szCs w:val="26"/>
        </w:rPr>
        <w:t>ть</w:t>
      </w:r>
      <w:r w:rsidRPr="00B2244A">
        <w:rPr>
          <w:b/>
          <w:bCs/>
          <w:spacing w:val="13"/>
          <w:sz w:val="26"/>
          <w:szCs w:val="26"/>
        </w:rPr>
        <w:t xml:space="preserve"> </w:t>
      </w:r>
      <w:r w:rsidRPr="00B2244A">
        <w:rPr>
          <w:b/>
          <w:bCs/>
          <w:sz w:val="26"/>
          <w:szCs w:val="26"/>
        </w:rPr>
        <w:t>в</w:t>
      </w:r>
      <w:r w:rsidRPr="00B2244A">
        <w:rPr>
          <w:b/>
          <w:bCs/>
          <w:spacing w:val="-2"/>
          <w:sz w:val="26"/>
          <w:szCs w:val="26"/>
        </w:rPr>
        <w:t>ы</w:t>
      </w:r>
      <w:r w:rsidRPr="00B2244A">
        <w:rPr>
          <w:b/>
          <w:bCs/>
          <w:sz w:val="26"/>
          <w:szCs w:val="26"/>
        </w:rPr>
        <w:t>п</w:t>
      </w:r>
      <w:r w:rsidRPr="00B2244A">
        <w:rPr>
          <w:b/>
          <w:bCs/>
          <w:spacing w:val="1"/>
          <w:sz w:val="26"/>
          <w:szCs w:val="26"/>
        </w:rPr>
        <w:t>о</w:t>
      </w:r>
      <w:r w:rsidRPr="00B2244A">
        <w:rPr>
          <w:b/>
          <w:bCs/>
          <w:sz w:val="26"/>
          <w:szCs w:val="26"/>
        </w:rPr>
        <w:t>лне</w:t>
      </w:r>
      <w:r w:rsidRPr="00B2244A">
        <w:rPr>
          <w:b/>
          <w:bCs/>
          <w:spacing w:val="-1"/>
          <w:sz w:val="26"/>
          <w:szCs w:val="26"/>
        </w:rPr>
        <w:t>н</w:t>
      </w:r>
      <w:r w:rsidRPr="00B2244A">
        <w:rPr>
          <w:b/>
          <w:bCs/>
          <w:sz w:val="26"/>
          <w:szCs w:val="26"/>
        </w:rPr>
        <w:t>ие</w:t>
      </w:r>
      <w:r w:rsidRPr="00B2244A">
        <w:rPr>
          <w:b/>
          <w:bCs/>
          <w:spacing w:val="11"/>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амен</w:t>
      </w:r>
      <w:r w:rsidRPr="00B2244A">
        <w:rPr>
          <w:b/>
          <w:bCs/>
          <w:spacing w:val="1"/>
          <w:sz w:val="26"/>
          <w:szCs w:val="26"/>
        </w:rPr>
        <w:t>а</w:t>
      </w:r>
      <w:r w:rsidRPr="00B2244A">
        <w:rPr>
          <w:b/>
          <w:bCs/>
          <w:sz w:val="26"/>
          <w:szCs w:val="26"/>
        </w:rPr>
        <w:t>ц</w:t>
      </w:r>
      <w:r w:rsidRPr="00B2244A">
        <w:rPr>
          <w:b/>
          <w:bCs/>
          <w:spacing w:val="1"/>
          <w:sz w:val="26"/>
          <w:szCs w:val="26"/>
        </w:rPr>
        <w:t>и</w:t>
      </w:r>
      <w:r w:rsidRPr="00B2244A">
        <w:rPr>
          <w:b/>
          <w:bCs/>
          <w:sz w:val="26"/>
          <w:szCs w:val="26"/>
        </w:rPr>
        <w:t>он</w:t>
      </w:r>
      <w:r w:rsidRPr="00B2244A">
        <w:rPr>
          <w:b/>
          <w:bCs/>
          <w:spacing w:val="1"/>
          <w:sz w:val="26"/>
          <w:szCs w:val="26"/>
        </w:rPr>
        <w:t>н</w:t>
      </w:r>
      <w:r w:rsidRPr="00B2244A">
        <w:rPr>
          <w:b/>
          <w:bCs/>
          <w:spacing w:val="-1"/>
          <w:sz w:val="26"/>
          <w:szCs w:val="26"/>
        </w:rPr>
        <w:t>ы</w:t>
      </w:r>
      <w:r w:rsidRPr="00B2244A">
        <w:rPr>
          <w:b/>
          <w:bCs/>
          <w:sz w:val="26"/>
          <w:szCs w:val="26"/>
        </w:rPr>
        <w:t xml:space="preserve">х </w:t>
      </w:r>
      <w:r w:rsidRPr="00B2244A">
        <w:rPr>
          <w:b/>
          <w:bCs/>
          <w:spacing w:val="-2"/>
          <w:sz w:val="26"/>
          <w:szCs w:val="26"/>
        </w:rPr>
        <w:t>з</w:t>
      </w:r>
      <w:r w:rsidRPr="00B2244A">
        <w:rPr>
          <w:b/>
          <w:bCs/>
          <w:sz w:val="26"/>
          <w:szCs w:val="26"/>
        </w:rPr>
        <w:t>ада</w:t>
      </w:r>
      <w:r w:rsidRPr="00B2244A">
        <w:rPr>
          <w:b/>
          <w:bCs/>
          <w:spacing w:val="1"/>
          <w:sz w:val="26"/>
          <w:szCs w:val="26"/>
        </w:rPr>
        <w:t>н</w:t>
      </w:r>
      <w:r w:rsidRPr="00B2244A">
        <w:rPr>
          <w:b/>
          <w:bCs/>
          <w:sz w:val="26"/>
          <w:szCs w:val="26"/>
        </w:rPr>
        <w:t>ий</w:t>
      </w:r>
      <w:r w:rsidRPr="00B2244A">
        <w:rPr>
          <w:b/>
          <w:bCs/>
          <w:spacing w:val="47"/>
          <w:sz w:val="26"/>
          <w:szCs w:val="26"/>
        </w:rPr>
        <w:t xml:space="preserve"> </w:t>
      </w:r>
      <w:r w:rsidRPr="00B2244A">
        <w:rPr>
          <w:b/>
          <w:bCs/>
          <w:spacing w:val="-2"/>
          <w:sz w:val="26"/>
          <w:szCs w:val="26"/>
        </w:rPr>
        <w:t>з</w:t>
      </w:r>
      <w:r w:rsidRPr="00B2244A">
        <w:rPr>
          <w:b/>
          <w:bCs/>
          <w:sz w:val="26"/>
          <w:szCs w:val="26"/>
        </w:rPr>
        <w:t>а</w:t>
      </w:r>
      <w:r w:rsidRPr="00B2244A">
        <w:rPr>
          <w:b/>
          <w:bCs/>
          <w:spacing w:val="49"/>
          <w:sz w:val="26"/>
          <w:szCs w:val="26"/>
        </w:rPr>
        <w:t xml:space="preserve"> </w:t>
      </w:r>
      <w:r w:rsidRPr="00B2244A">
        <w:rPr>
          <w:b/>
          <w:bCs/>
          <w:sz w:val="26"/>
          <w:szCs w:val="26"/>
        </w:rPr>
        <w:t>этим</w:t>
      </w:r>
      <w:r w:rsidRPr="00B2244A">
        <w:rPr>
          <w:b/>
          <w:bCs/>
          <w:spacing w:val="50"/>
          <w:sz w:val="26"/>
          <w:szCs w:val="26"/>
        </w:rPr>
        <w:t xml:space="preserve"> </w:t>
      </w:r>
      <w:r w:rsidRPr="00B2244A">
        <w:rPr>
          <w:b/>
          <w:bCs/>
          <w:sz w:val="26"/>
          <w:szCs w:val="26"/>
        </w:rPr>
        <w:t>же</w:t>
      </w:r>
      <w:r w:rsidRPr="00B2244A">
        <w:rPr>
          <w:b/>
          <w:bCs/>
          <w:spacing w:val="50"/>
          <w:sz w:val="26"/>
          <w:szCs w:val="26"/>
        </w:rPr>
        <w:t xml:space="preserve"> </w:t>
      </w:r>
      <w:r w:rsidRPr="00B2244A">
        <w:rPr>
          <w:b/>
          <w:bCs/>
          <w:sz w:val="26"/>
          <w:szCs w:val="26"/>
        </w:rPr>
        <w:t>(ес</w:t>
      </w:r>
      <w:r w:rsidRPr="00B2244A">
        <w:rPr>
          <w:b/>
          <w:bCs/>
          <w:spacing w:val="1"/>
          <w:sz w:val="26"/>
          <w:szCs w:val="26"/>
        </w:rPr>
        <w:t>л</w:t>
      </w:r>
      <w:r w:rsidRPr="00B2244A">
        <w:rPr>
          <w:b/>
          <w:bCs/>
          <w:sz w:val="26"/>
          <w:szCs w:val="26"/>
        </w:rPr>
        <w:t>и</w:t>
      </w:r>
      <w:r w:rsidRPr="00B2244A">
        <w:rPr>
          <w:b/>
          <w:bCs/>
          <w:spacing w:val="48"/>
          <w:sz w:val="26"/>
          <w:szCs w:val="26"/>
        </w:rPr>
        <w:t xml:space="preserve"> </w:t>
      </w:r>
      <w:r w:rsidRPr="00B2244A">
        <w:rPr>
          <w:b/>
          <w:bCs/>
          <w:sz w:val="26"/>
          <w:szCs w:val="26"/>
        </w:rPr>
        <w:t>его</w:t>
      </w:r>
      <w:r w:rsidRPr="00B2244A">
        <w:rPr>
          <w:b/>
          <w:bCs/>
          <w:spacing w:val="48"/>
          <w:sz w:val="26"/>
          <w:szCs w:val="26"/>
        </w:rPr>
        <w:t xml:space="preserve"> </w:t>
      </w:r>
      <w:r w:rsidRPr="00B2244A">
        <w:rPr>
          <w:b/>
          <w:bCs/>
          <w:sz w:val="26"/>
          <w:szCs w:val="26"/>
        </w:rPr>
        <w:t>работо</w:t>
      </w:r>
      <w:r w:rsidRPr="00B2244A">
        <w:rPr>
          <w:b/>
          <w:bCs/>
          <w:spacing w:val="2"/>
          <w:sz w:val="26"/>
          <w:szCs w:val="26"/>
        </w:rPr>
        <w:t>с</w:t>
      </w:r>
      <w:r w:rsidRPr="00B2244A">
        <w:rPr>
          <w:b/>
          <w:bCs/>
          <w:spacing w:val="1"/>
          <w:sz w:val="26"/>
          <w:szCs w:val="26"/>
        </w:rPr>
        <w:t>п</w:t>
      </w:r>
      <w:r w:rsidRPr="00B2244A">
        <w:rPr>
          <w:b/>
          <w:bCs/>
          <w:sz w:val="26"/>
          <w:szCs w:val="26"/>
        </w:rPr>
        <w:t>особно</w:t>
      </w:r>
      <w:r w:rsidRPr="00B2244A">
        <w:rPr>
          <w:b/>
          <w:bCs/>
          <w:spacing w:val="1"/>
          <w:sz w:val="26"/>
          <w:szCs w:val="26"/>
        </w:rPr>
        <w:t>с</w:t>
      </w:r>
      <w:r w:rsidRPr="00B2244A">
        <w:rPr>
          <w:b/>
          <w:bCs/>
          <w:sz w:val="26"/>
          <w:szCs w:val="26"/>
        </w:rPr>
        <w:t>ть</w:t>
      </w:r>
      <w:r w:rsidRPr="00B2244A">
        <w:rPr>
          <w:b/>
          <w:bCs/>
          <w:spacing w:val="50"/>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w:t>
      </w:r>
      <w:r w:rsidRPr="00B2244A">
        <w:rPr>
          <w:b/>
          <w:bCs/>
          <w:spacing w:val="49"/>
          <w:sz w:val="26"/>
          <w:szCs w:val="26"/>
        </w:rPr>
        <w:t xml:space="preserve"> </w:t>
      </w:r>
      <w:r w:rsidRPr="00B2244A">
        <w:rPr>
          <w:b/>
          <w:bCs/>
          <w:sz w:val="26"/>
          <w:szCs w:val="26"/>
        </w:rPr>
        <w:t>во</w:t>
      </w:r>
      <w:r w:rsidRPr="00B2244A">
        <w:rPr>
          <w:b/>
          <w:bCs/>
          <w:spacing w:val="-5"/>
          <w:sz w:val="26"/>
          <w:szCs w:val="26"/>
        </w:rPr>
        <w:t>с</w:t>
      </w:r>
      <w:r w:rsidRPr="00B2244A">
        <w:rPr>
          <w:b/>
          <w:bCs/>
          <w:sz w:val="26"/>
          <w:szCs w:val="26"/>
        </w:rPr>
        <w:t>стан</w:t>
      </w:r>
      <w:r w:rsidRPr="00B2244A">
        <w:rPr>
          <w:b/>
          <w:bCs/>
          <w:spacing w:val="1"/>
          <w:sz w:val="26"/>
          <w:szCs w:val="26"/>
        </w:rPr>
        <w:t>о</w:t>
      </w:r>
      <w:r w:rsidRPr="00B2244A">
        <w:rPr>
          <w:b/>
          <w:bCs/>
          <w:sz w:val="26"/>
          <w:szCs w:val="26"/>
        </w:rPr>
        <w:t>влена)</w:t>
      </w:r>
      <w:r w:rsidRPr="00B2244A">
        <w:rPr>
          <w:b/>
          <w:bCs/>
          <w:spacing w:val="48"/>
          <w:sz w:val="26"/>
          <w:szCs w:val="26"/>
        </w:rPr>
        <w:t xml:space="preserve"> </w:t>
      </w:r>
      <w:r w:rsidRPr="00B2244A">
        <w:rPr>
          <w:b/>
          <w:bCs/>
          <w:sz w:val="26"/>
          <w:szCs w:val="26"/>
        </w:rPr>
        <w:t>или</w:t>
      </w:r>
      <w:r w:rsidRPr="00B2244A">
        <w:rPr>
          <w:b/>
          <w:bCs/>
          <w:spacing w:val="49"/>
          <w:sz w:val="26"/>
          <w:szCs w:val="26"/>
        </w:rPr>
        <w:t xml:space="preserve"> </w:t>
      </w:r>
      <w:r w:rsidRPr="00B2244A">
        <w:rPr>
          <w:b/>
          <w:bCs/>
          <w:sz w:val="26"/>
          <w:szCs w:val="26"/>
        </w:rPr>
        <w:t>д</w:t>
      </w:r>
      <w:r w:rsidRPr="00B2244A">
        <w:rPr>
          <w:b/>
          <w:bCs/>
          <w:spacing w:val="2"/>
          <w:sz w:val="26"/>
          <w:szCs w:val="26"/>
        </w:rPr>
        <w:t>ру</w:t>
      </w:r>
      <w:r w:rsidRPr="00B2244A">
        <w:rPr>
          <w:b/>
          <w:bCs/>
          <w:sz w:val="26"/>
          <w:szCs w:val="26"/>
        </w:rPr>
        <w:t>гим комп</w:t>
      </w:r>
      <w:r w:rsidRPr="00B2244A">
        <w:rPr>
          <w:b/>
          <w:bCs/>
          <w:spacing w:val="1"/>
          <w:sz w:val="26"/>
          <w:szCs w:val="26"/>
        </w:rPr>
        <w:t>ью</w:t>
      </w:r>
      <w:r w:rsidRPr="00B2244A">
        <w:rPr>
          <w:b/>
          <w:bCs/>
          <w:sz w:val="26"/>
          <w:szCs w:val="26"/>
        </w:rPr>
        <w:t>тером</w:t>
      </w:r>
      <w:r w:rsidRPr="00B2244A">
        <w:rPr>
          <w:b/>
          <w:bCs/>
          <w:spacing w:val="5"/>
          <w:sz w:val="26"/>
          <w:szCs w:val="26"/>
        </w:rPr>
        <w:t xml:space="preserve"> </w:t>
      </w:r>
      <w:r w:rsidRPr="00B2244A">
        <w:rPr>
          <w:b/>
          <w:bCs/>
          <w:sz w:val="26"/>
          <w:szCs w:val="26"/>
        </w:rPr>
        <w:t>(но</w:t>
      </w:r>
      <w:r w:rsidRPr="00B2244A">
        <w:rPr>
          <w:b/>
          <w:bCs/>
          <w:spacing w:val="1"/>
          <w:sz w:val="26"/>
          <w:szCs w:val="26"/>
        </w:rPr>
        <w:t>у</w:t>
      </w:r>
      <w:r w:rsidRPr="00B2244A">
        <w:rPr>
          <w:b/>
          <w:bCs/>
          <w:sz w:val="26"/>
          <w:szCs w:val="26"/>
        </w:rPr>
        <w:t>тб</w:t>
      </w:r>
      <w:r w:rsidRPr="00B2244A">
        <w:rPr>
          <w:b/>
          <w:bCs/>
          <w:spacing w:val="4"/>
          <w:sz w:val="26"/>
          <w:szCs w:val="26"/>
        </w:rPr>
        <w:t>у</w:t>
      </w:r>
      <w:r w:rsidRPr="00B2244A">
        <w:rPr>
          <w:b/>
          <w:bCs/>
          <w:sz w:val="26"/>
          <w:szCs w:val="26"/>
        </w:rPr>
        <w:t>ком)</w:t>
      </w:r>
      <w:r w:rsidRPr="00B2244A">
        <w:rPr>
          <w:b/>
          <w:bCs/>
          <w:spacing w:val="5"/>
          <w:sz w:val="26"/>
          <w:szCs w:val="26"/>
        </w:rPr>
        <w:t xml:space="preserve"> </w:t>
      </w:r>
      <w:r w:rsidRPr="00B2244A">
        <w:rPr>
          <w:b/>
          <w:bCs/>
          <w:sz w:val="26"/>
          <w:szCs w:val="26"/>
        </w:rPr>
        <w:t>с</w:t>
      </w:r>
      <w:r w:rsidRPr="00B2244A">
        <w:rPr>
          <w:b/>
          <w:bCs/>
          <w:spacing w:val="4"/>
          <w:sz w:val="26"/>
          <w:szCs w:val="26"/>
        </w:rPr>
        <w:t xml:space="preserve"> </w:t>
      </w:r>
      <w:r w:rsidRPr="00B2244A">
        <w:rPr>
          <w:b/>
          <w:bCs/>
          <w:sz w:val="26"/>
          <w:szCs w:val="26"/>
        </w:rPr>
        <w:t>ис</w:t>
      </w:r>
      <w:r w:rsidRPr="00B2244A">
        <w:rPr>
          <w:b/>
          <w:bCs/>
          <w:spacing w:val="-1"/>
          <w:sz w:val="26"/>
          <w:szCs w:val="26"/>
        </w:rPr>
        <w:t>п</w:t>
      </w:r>
      <w:r w:rsidRPr="00B2244A">
        <w:rPr>
          <w:b/>
          <w:bCs/>
          <w:sz w:val="26"/>
          <w:szCs w:val="26"/>
        </w:rPr>
        <w:t>ол</w:t>
      </w:r>
      <w:r w:rsidRPr="00B2244A">
        <w:rPr>
          <w:b/>
          <w:bCs/>
          <w:spacing w:val="1"/>
          <w:sz w:val="26"/>
          <w:szCs w:val="26"/>
        </w:rPr>
        <w:t>ь</w:t>
      </w:r>
      <w:r w:rsidRPr="00B2244A">
        <w:rPr>
          <w:b/>
          <w:bCs/>
          <w:spacing w:val="-2"/>
          <w:sz w:val="26"/>
          <w:szCs w:val="26"/>
        </w:rPr>
        <w:t>з</w:t>
      </w:r>
      <w:r w:rsidRPr="00B2244A">
        <w:rPr>
          <w:b/>
          <w:bCs/>
          <w:sz w:val="26"/>
          <w:szCs w:val="26"/>
        </w:rPr>
        <w:t>ованием</w:t>
      </w:r>
      <w:r w:rsidRPr="00B2244A">
        <w:rPr>
          <w:b/>
          <w:bCs/>
          <w:spacing w:val="5"/>
          <w:sz w:val="26"/>
          <w:szCs w:val="26"/>
        </w:rPr>
        <w:t xml:space="preserve"> </w:t>
      </w:r>
      <w:r w:rsidRPr="00B2244A">
        <w:rPr>
          <w:b/>
          <w:bCs/>
          <w:sz w:val="26"/>
          <w:szCs w:val="26"/>
        </w:rPr>
        <w:t>того</w:t>
      </w:r>
      <w:r w:rsidRPr="00B2244A">
        <w:rPr>
          <w:b/>
          <w:bCs/>
          <w:spacing w:val="6"/>
          <w:sz w:val="26"/>
          <w:szCs w:val="26"/>
        </w:rPr>
        <w:t xml:space="preserve"> </w:t>
      </w:r>
      <w:r w:rsidRPr="00B2244A">
        <w:rPr>
          <w:b/>
          <w:bCs/>
          <w:spacing w:val="-5"/>
          <w:sz w:val="26"/>
          <w:szCs w:val="26"/>
        </w:rPr>
        <w:t>ж</w:t>
      </w:r>
      <w:r w:rsidRPr="00B2244A">
        <w:rPr>
          <w:b/>
          <w:bCs/>
          <w:sz w:val="26"/>
          <w:szCs w:val="26"/>
        </w:rPr>
        <w:t>е</w:t>
      </w:r>
      <w:r w:rsidRPr="00B2244A">
        <w:rPr>
          <w:b/>
          <w:bCs/>
          <w:spacing w:val="7"/>
          <w:sz w:val="26"/>
          <w:szCs w:val="26"/>
        </w:rPr>
        <w:t xml:space="preserve"> </w:t>
      </w:r>
      <w:r w:rsidRPr="00B2244A">
        <w:rPr>
          <w:b/>
          <w:bCs/>
          <w:sz w:val="26"/>
          <w:szCs w:val="26"/>
        </w:rPr>
        <w:t>К</w:t>
      </w:r>
      <w:r w:rsidRPr="00B2244A">
        <w:rPr>
          <w:b/>
          <w:bCs/>
          <w:spacing w:val="-1"/>
          <w:sz w:val="26"/>
          <w:szCs w:val="26"/>
        </w:rPr>
        <w:t>И</w:t>
      </w:r>
      <w:r w:rsidRPr="00B2244A">
        <w:rPr>
          <w:b/>
          <w:bCs/>
          <w:sz w:val="26"/>
          <w:szCs w:val="26"/>
        </w:rPr>
        <w:t>М.</w:t>
      </w:r>
      <w:r w:rsidRPr="00B2244A">
        <w:rPr>
          <w:b/>
          <w:bCs/>
          <w:spacing w:val="5"/>
          <w:sz w:val="26"/>
          <w:szCs w:val="26"/>
        </w:rPr>
        <w:t xml:space="preserve"> </w:t>
      </w:r>
      <w:r w:rsidRPr="00B2244A">
        <w:rPr>
          <w:b/>
          <w:bCs/>
          <w:sz w:val="26"/>
          <w:szCs w:val="26"/>
        </w:rPr>
        <w:t>В</w:t>
      </w:r>
      <w:r w:rsidRPr="00B2244A">
        <w:rPr>
          <w:b/>
          <w:bCs/>
          <w:spacing w:val="4"/>
          <w:sz w:val="26"/>
          <w:szCs w:val="26"/>
        </w:rPr>
        <w:t xml:space="preserve"> </w:t>
      </w:r>
      <w:r w:rsidRPr="00B2244A">
        <w:rPr>
          <w:b/>
          <w:bCs/>
          <w:sz w:val="26"/>
          <w:szCs w:val="26"/>
        </w:rPr>
        <w:t>сл</w:t>
      </w:r>
      <w:r w:rsidRPr="00B2244A">
        <w:rPr>
          <w:b/>
          <w:bCs/>
          <w:spacing w:val="2"/>
          <w:sz w:val="26"/>
          <w:szCs w:val="26"/>
        </w:rPr>
        <w:t>у</w:t>
      </w:r>
      <w:r w:rsidRPr="00B2244A">
        <w:rPr>
          <w:b/>
          <w:bCs/>
          <w:sz w:val="26"/>
          <w:szCs w:val="26"/>
        </w:rPr>
        <w:t>чае</w:t>
      </w:r>
      <w:r w:rsidRPr="00B2244A">
        <w:rPr>
          <w:b/>
          <w:bCs/>
          <w:spacing w:val="4"/>
          <w:sz w:val="26"/>
          <w:szCs w:val="26"/>
        </w:rPr>
        <w:t xml:space="preserve"> </w:t>
      </w:r>
      <w:r w:rsidRPr="00B2244A">
        <w:rPr>
          <w:b/>
          <w:bCs/>
          <w:sz w:val="26"/>
          <w:szCs w:val="26"/>
        </w:rPr>
        <w:t>с</w:t>
      </w:r>
      <w:r w:rsidRPr="00B2244A">
        <w:rPr>
          <w:b/>
          <w:bCs/>
          <w:spacing w:val="1"/>
          <w:sz w:val="26"/>
          <w:szCs w:val="26"/>
        </w:rPr>
        <w:t>м</w:t>
      </w:r>
      <w:r w:rsidRPr="00B2244A">
        <w:rPr>
          <w:b/>
          <w:bCs/>
          <w:sz w:val="26"/>
          <w:szCs w:val="26"/>
        </w:rPr>
        <w:t>ены комп</w:t>
      </w:r>
      <w:r w:rsidRPr="00B2244A">
        <w:rPr>
          <w:b/>
          <w:bCs/>
          <w:spacing w:val="1"/>
          <w:sz w:val="26"/>
          <w:szCs w:val="26"/>
        </w:rPr>
        <w:t>ью</w:t>
      </w:r>
      <w:r w:rsidRPr="00B2244A">
        <w:rPr>
          <w:b/>
          <w:bCs/>
          <w:sz w:val="26"/>
          <w:szCs w:val="26"/>
        </w:rPr>
        <w:t>тера</w:t>
      </w:r>
      <w:r w:rsidRPr="00B2244A">
        <w:rPr>
          <w:b/>
          <w:bCs/>
          <w:spacing w:val="36"/>
          <w:sz w:val="26"/>
          <w:szCs w:val="26"/>
        </w:rPr>
        <w:t xml:space="preserve"> </w:t>
      </w:r>
      <w:r w:rsidRPr="00B2244A">
        <w:rPr>
          <w:b/>
          <w:bCs/>
          <w:sz w:val="26"/>
          <w:szCs w:val="26"/>
        </w:rPr>
        <w:t>(но</w:t>
      </w:r>
      <w:r w:rsidRPr="00B2244A">
        <w:rPr>
          <w:b/>
          <w:bCs/>
          <w:spacing w:val="1"/>
          <w:sz w:val="26"/>
          <w:szCs w:val="26"/>
        </w:rPr>
        <w:t>у</w:t>
      </w:r>
      <w:r w:rsidRPr="00B2244A">
        <w:rPr>
          <w:b/>
          <w:bCs/>
          <w:sz w:val="26"/>
          <w:szCs w:val="26"/>
        </w:rPr>
        <w:t>т</w:t>
      </w:r>
      <w:r w:rsidRPr="00B2244A">
        <w:rPr>
          <w:b/>
          <w:bCs/>
          <w:spacing w:val="2"/>
          <w:sz w:val="26"/>
          <w:szCs w:val="26"/>
        </w:rPr>
        <w:t>бу</w:t>
      </w:r>
      <w:r w:rsidRPr="00B2244A">
        <w:rPr>
          <w:b/>
          <w:bCs/>
          <w:sz w:val="26"/>
          <w:szCs w:val="26"/>
        </w:rPr>
        <w:t>ка)</w:t>
      </w:r>
      <w:r w:rsidRPr="00B2244A">
        <w:rPr>
          <w:b/>
          <w:bCs/>
          <w:spacing w:val="36"/>
          <w:sz w:val="26"/>
          <w:szCs w:val="26"/>
        </w:rPr>
        <w:t xml:space="preserve"> </w:t>
      </w:r>
      <w:r w:rsidRPr="00B2244A">
        <w:rPr>
          <w:b/>
          <w:bCs/>
          <w:sz w:val="26"/>
          <w:szCs w:val="26"/>
        </w:rPr>
        <w:t>необ</w:t>
      </w:r>
      <w:r w:rsidRPr="00B2244A">
        <w:rPr>
          <w:b/>
          <w:bCs/>
          <w:spacing w:val="1"/>
          <w:sz w:val="26"/>
          <w:szCs w:val="26"/>
        </w:rPr>
        <w:t>х</w:t>
      </w:r>
      <w:r w:rsidRPr="00B2244A">
        <w:rPr>
          <w:b/>
          <w:bCs/>
          <w:sz w:val="26"/>
          <w:szCs w:val="26"/>
        </w:rPr>
        <w:t>одимо</w:t>
      </w:r>
      <w:r w:rsidRPr="00B2244A">
        <w:rPr>
          <w:b/>
          <w:bCs/>
          <w:spacing w:val="37"/>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w:t>
      </w:r>
      <w:r w:rsidRPr="00B2244A">
        <w:rPr>
          <w:b/>
          <w:bCs/>
          <w:spacing w:val="37"/>
          <w:sz w:val="26"/>
          <w:szCs w:val="26"/>
        </w:rPr>
        <w:t xml:space="preserve"> </w:t>
      </w:r>
      <w:r w:rsidRPr="00B2244A">
        <w:rPr>
          <w:b/>
          <w:bCs/>
          <w:sz w:val="26"/>
          <w:szCs w:val="26"/>
        </w:rPr>
        <w:t>в</w:t>
      </w:r>
      <w:r w:rsidRPr="00B2244A">
        <w:rPr>
          <w:b/>
          <w:bCs/>
          <w:spacing w:val="-2"/>
          <w:sz w:val="26"/>
          <w:szCs w:val="26"/>
        </w:rPr>
        <w:t>н</w:t>
      </w:r>
      <w:r w:rsidRPr="00B2244A">
        <w:rPr>
          <w:b/>
          <w:bCs/>
          <w:sz w:val="26"/>
          <w:szCs w:val="26"/>
        </w:rPr>
        <w:t>ес</w:t>
      </w:r>
      <w:r w:rsidRPr="00B2244A">
        <w:rPr>
          <w:b/>
          <w:bCs/>
          <w:spacing w:val="2"/>
          <w:sz w:val="26"/>
          <w:szCs w:val="26"/>
        </w:rPr>
        <w:t>т</w:t>
      </w:r>
      <w:r w:rsidRPr="00B2244A">
        <w:rPr>
          <w:b/>
          <w:bCs/>
          <w:sz w:val="26"/>
          <w:szCs w:val="26"/>
        </w:rPr>
        <w:t>и</w:t>
      </w:r>
      <w:r w:rsidRPr="00B2244A">
        <w:rPr>
          <w:b/>
          <w:bCs/>
          <w:spacing w:val="35"/>
          <w:sz w:val="26"/>
          <w:szCs w:val="26"/>
        </w:rPr>
        <w:t xml:space="preserve"> </w:t>
      </w:r>
      <w:r w:rsidRPr="00B2244A">
        <w:rPr>
          <w:b/>
          <w:bCs/>
          <w:sz w:val="26"/>
          <w:szCs w:val="26"/>
        </w:rPr>
        <w:t>р</w:t>
      </w:r>
      <w:r w:rsidRPr="00B2244A">
        <w:rPr>
          <w:b/>
          <w:bCs/>
          <w:spacing w:val="2"/>
          <w:sz w:val="26"/>
          <w:szCs w:val="26"/>
        </w:rPr>
        <w:t>а</w:t>
      </w:r>
      <w:r w:rsidRPr="00B2244A">
        <w:rPr>
          <w:b/>
          <w:bCs/>
          <w:sz w:val="26"/>
          <w:szCs w:val="26"/>
        </w:rPr>
        <w:t>нее</w:t>
      </w:r>
      <w:r w:rsidRPr="00B2244A">
        <w:rPr>
          <w:b/>
          <w:bCs/>
          <w:spacing w:val="37"/>
          <w:sz w:val="26"/>
          <w:szCs w:val="26"/>
        </w:rPr>
        <w:t xml:space="preserve"> </w:t>
      </w:r>
      <w:r w:rsidRPr="00B2244A">
        <w:rPr>
          <w:b/>
          <w:bCs/>
          <w:sz w:val="26"/>
          <w:szCs w:val="26"/>
        </w:rPr>
        <w:t>п</w:t>
      </w:r>
      <w:r w:rsidRPr="00B2244A">
        <w:rPr>
          <w:b/>
          <w:bCs/>
          <w:spacing w:val="1"/>
          <w:sz w:val="26"/>
          <w:szCs w:val="26"/>
        </w:rPr>
        <w:t>о</w:t>
      </w:r>
      <w:r w:rsidRPr="00B2244A">
        <w:rPr>
          <w:b/>
          <w:bCs/>
          <w:sz w:val="26"/>
          <w:szCs w:val="26"/>
        </w:rPr>
        <w:t>л</w:t>
      </w:r>
      <w:r w:rsidRPr="00B2244A">
        <w:rPr>
          <w:b/>
          <w:bCs/>
          <w:spacing w:val="2"/>
          <w:sz w:val="26"/>
          <w:szCs w:val="26"/>
        </w:rPr>
        <w:t>у</w:t>
      </w:r>
      <w:r w:rsidRPr="00B2244A">
        <w:rPr>
          <w:b/>
          <w:bCs/>
          <w:sz w:val="26"/>
          <w:szCs w:val="26"/>
        </w:rPr>
        <w:t>ченн</w:t>
      </w:r>
      <w:r w:rsidRPr="00B2244A">
        <w:rPr>
          <w:b/>
          <w:bCs/>
          <w:spacing w:val="-2"/>
          <w:sz w:val="26"/>
          <w:szCs w:val="26"/>
        </w:rPr>
        <w:t>ы</w:t>
      </w:r>
      <w:r w:rsidRPr="00B2244A">
        <w:rPr>
          <w:b/>
          <w:bCs/>
          <w:sz w:val="26"/>
          <w:szCs w:val="26"/>
        </w:rPr>
        <w:t>е</w:t>
      </w:r>
      <w:r w:rsidRPr="00B2244A">
        <w:rPr>
          <w:b/>
          <w:bCs/>
          <w:spacing w:val="36"/>
          <w:sz w:val="26"/>
          <w:szCs w:val="26"/>
        </w:rPr>
        <w:t xml:space="preserve"> </w:t>
      </w:r>
      <w:r w:rsidRPr="00B2244A">
        <w:rPr>
          <w:b/>
          <w:bCs/>
          <w:sz w:val="26"/>
          <w:szCs w:val="26"/>
        </w:rPr>
        <w:t>о</w:t>
      </w:r>
      <w:r w:rsidRPr="00B2244A">
        <w:rPr>
          <w:b/>
          <w:bCs/>
          <w:spacing w:val="2"/>
          <w:sz w:val="26"/>
          <w:szCs w:val="26"/>
        </w:rPr>
        <w:t>т</w:t>
      </w:r>
      <w:r w:rsidRPr="00B2244A">
        <w:rPr>
          <w:b/>
          <w:bCs/>
          <w:sz w:val="26"/>
          <w:szCs w:val="26"/>
        </w:rPr>
        <w:t>веты</w:t>
      </w:r>
      <w:r w:rsidRPr="00B2244A">
        <w:rPr>
          <w:b/>
          <w:bCs/>
          <w:spacing w:val="37"/>
          <w:sz w:val="26"/>
          <w:szCs w:val="26"/>
        </w:rPr>
        <w:t xml:space="preserve"> </w:t>
      </w:r>
      <w:r w:rsidRPr="00B2244A">
        <w:rPr>
          <w:b/>
          <w:bCs/>
          <w:spacing w:val="1"/>
          <w:sz w:val="26"/>
          <w:szCs w:val="26"/>
        </w:rPr>
        <w:t>з</w:t>
      </w:r>
      <w:r w:rsidRPr="00B2244A">
        <w:rPr>
          <w:b/>
          <w:bCs/>
          <w:sz w:val="26"/>
          <w:szCs w:val="26"/>
        </w:rPr>
        <w:t>ано</w:t>
      </w:r>
      <w:r w:rsidRPr="00B2244A">
        <w:rPr>
          <w:b/>
          <w:bCs/>
          <w:spacing w:val="-2"/>
          <w:sz w:val="26"/>
          <w:szCs w:val="26"/>
        </w:rPr>
        <w:t>в</w:t>
      </w:r>
      <w:r w:rsidRPr="00B2244A">
        <w:rPr>
          <w:b/>
          <w:bCs/>
          <w:spacing w:val="2"/>
          <w:sz w:val="26"/>
          <w:szCs w:val="26"/>
        </w:rPr>
        <w:t>о</w:t>
      </w:r>
      <w:r w:rsidRPr="00B2244A">
        <w:rPr>
          <w:b/>
          <w:bCs/>
          <w:sz w:val="26"/>
          <w:szCs w:val="26"/>
        </w:rPr>
        <w:t>. При</w:t>
      </w:r>
      <w:r w:rsidRPr="00B2244A">
        <w:rPr>
          <w:b/>
          <w:bCs/>
          <w:spacing w:val="-10"/>
          <w:sz w:val="26"/>
          <w:szCs w:val="26"/>
        </w:rPr>
        <w:t xml:space="preserve"> </w:t>
      </w:r>
      <w:r w:rsidRPr="00B2244A">
        <w:rPr>
          <w:b/>
          <w:bCs/>
          <w:sz w:val="26"/>
          <w:szCs w:val="26"/>
        </w:rPr>
        <w:t>этом</w:t>
      </w:r>
      <w:r w:rsidRPr="00B2244A">
        <w:rPr>
          <w:b/>
          <w:bCs/>
          <w:spacing w:val="-8"/>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pacing w:val="-2"/>
          <w:sz w:val="26"/>
          <w:szCs w:val="26"/>
        </w:rPr>
        <w:t>я</w:t>
      </w:r>
      <w:r w:rsidRPr="00B2244A">
        <w:rPr>
          <w:b/>
          <w:bCs/>
          <w:sz w:val="26"/>
          <w:szCs w:val="26"/>
        </w:rPr>
        <w:t>,</w:t>
      </w:r>
      <w:r w:rsidRPr="00B2244A">
        <w:rPr>
          <w:b/>
          <w:bCs/>
          <w:spacing w:val="-8"/>
          <w:sz w:val="26"/>
          <w:szCs w:val="26"/>
        </w:rPr>
        <w:t xml:space="preserve"> </w:t>
      </w:r>
      <w:r w:rsidRPr="00B2244A">
        <w:rPr>
          <w:b/>
          <w:bCs/>
          <w:sz w:val="26"/>
          <w:szCs w:val="26"/>
        </w:rPr>
        <w:t>от</w:t>
      </w:r>
      <w:r w:rsidRPr="00B2244A">
        <w:rPr>
          <w:b/>
          <w:bCs/>
          <w:spacing w:val="1"/>
          <w:sz w:val="26"/>
          <w:szCs w:val="26"/>
        </w:rPr>
        <w:t>в</w:t>
      </w:r>
      <w:r w:rsidRPr="00B2244A">
        <w:rPr>
          <w:b/>
          <w:bCs/>
          <w:sz w:val="26"/>
          <w:szCs w:val="26"/>
        </w:rPr>
        <w:t>еден</w:t>
      </w:r>
      <w:r w:rsidRPr="00B2244A">
        <w:rPr>
          <w:b/>
          <w:bCs/>
          <w:spacing w:val="-1"/>
          <w:sz w:val="26"/>
          <w:szCs w:val="26"/>
        </w:rPr>
        <w:t>н</w:t>
      </w:r>
      <w:r w:rsidRPr="00B2244A">
        <w:rPr>
          <w:b/>
          <w:bCs/>
          <w:sz w:val="26"/>
          <w:szCs w:val="26"/>
        </w:rPr>
        <w:t>ое</w:t>
      </w:r>
      <w:r w:rsidRPr="00B2244A">
        <w:rPr>
          <w:b/>
          <w:bCs/>
          <w:spacing w:val="-7"/>
          <w:sz w:val="26"/>
          <w:szCs w:val="26"/>
        </w:rPr>
        <w:t xml:space="preserve"> </w:t>
      </w:r>
      <w:r w:rsidRPr="00B2244A">
        <w:rPr>
          <w:b/>
          <w:bCs/>
          <w:sz w:val="26"/>
          <w:szCs w:val="26"/>
        </w:rPr>
        <w:t>на</w:t>
      </w:r>
      <w:r w:rsidRPr="00B2244A">
        <w:rPr>
          <w:b/>
          <w:bCs/>
          <w:spacing w:val="-10"/>
          <w:sz w:val="26"/>
          <w:szCs w:val="26"/>
        </w:rPr>
        <w:t xml:space="preserve"> </w:t>
      </w:r>
      <w:r w:rsidRPr="00B2244A">
        <w:rPr>
          <w:b/>
          <w:bCs/>
          <w:sz w:val="26"/>
          <w:szCs w:val="26"/>
        </w:rPr>
        <w:t>э</w:t>
      </w:r>
      <w:r w:rsidRPr="00B2244A">
        <w:rPr>
          <w:b/>
          <w:bCs/>
          <w:spacing w:val="2"/>
          <w:sz w:val="26"/>
          <w:szCs w:val="26"/>
        </w:rPr>
        <w:t>к</w:t>
      </w:r>
      <w:r w:rsidRPr="00B2244A">
        <w:rPr>
          <w:b/>
          <w:bCs/>
          <w:spacing w:val="-2"/>
          <w:sz w:val="26"/>
          <w:szCs w:val="26"/>
        </w:rPr>
        <w:t>з</w:t>
      </w:r>
      <w:r w:rsidRPr="00B2244A">
        <w:rPr>
          <w:b/>
          <w:bCs/>
          <w:sz w:val="26"/>
          <w:szCs w:val="26"/>
        </w:rPr>
        <w:t>амен,</w:t>
      </w:r>
      <w:r w:rsidRPr="00B2244A">
        <w:rPr>
          <w:b/>
          <w:bCs/>
          <w:spacing w:val="-8"/>
          <w:sz w:val="26"/>
          <w:szCs w:val="26"/>
        </w:rPr>
        <w:t xml:space="preserve"> </w:t>
      </w:r>
      <w:r w:rsidRPr="00B2244A">
        <w:rPr>
          <w:b/>
          <w:bCs/>
          <w:sz w:val="26"/>
          <w:szCs w:val="26"/>
        </w:rPr>
        <w:t>не</w:t>
      </w:r>
      <w:r w:rsidRPr="00B2244A">
        <w:rPr>
          <w:b/>
          <w:bCs/>
          <w:spacing w:val="-10"/>
          <w:sz w:val="26"/>
          <w:szCs w:val="26"/>
        </w:rPr>
        <w:t xml:space="preserve"> </w:t>
      </w:r>
      <w:r w:rsidRPr="00B2244A">
        <w:rPr>
          <w:b/>
          <w:bCs/>
          <w:spacing w:val="-1"/>
          <w:sz w:val="26"/>
          <w:szCs w:val="26"/>
        </w:rPr>
        <w:t>п</w:t>
      </w:r>
      <w:r w:rsidRPr="00B2244A">
        <w:rPr>
          <w:b/>
          <w:bCs/>
          <w:sz w:val="26"/>
          <w:szCs w:val="26"/>
        </w:rPr>
        <w:t>род</w:t>
      </w:r>
      <w:r w:rsidRPr="00B2244A">
        <w:rPr>
          <w:b/>
          <w:bCs/>
          <w:spacing w:val="1"/>
          <w:sz w:val="26"/>
          <w:szCs w:val="26"/>
        </w:rPr>
        <w:t>л</w:t>
      </w:r>
      <w:r w:rsidRPr="00B2244A">
        <w:rPr>
          <w:b/>
          <w:bCs/>
          <w:spacing w:val="2"/>
          <w:sz w:val="26"/>
          <w:szCs w:val="26"/>
        </w:rPr>
        <w:t>е</w:t>
      </w:r>
      <w:r w:rsidRPr="00B2244A">
        <w:rPr>
          <w:b/>
          <w:bCs/>
          <w:sz w:val="26"/>
          <w:szCs w:val="26"/>
        </w:rPr>
        <w:t>вает</w:t>
      </w:r>
      <w:r w:rsidRPr="00B2244A">
        <w:rPr>
          <w:b/>
          <w:bCs/>
          <w:spacing w:val="1"/>
          <w:sz w:val="26"/>
          <w:szCs w:val="26"/>
        </w:rPr>
        <w:t>с</w:t>
      </w:r>
      <w:r w:rsidRPr="00B2244A">
        <w:rPr>
          <w:b/>
          <w:bCs/>
          <w:spacing w:val="-2"/>
          <w:sz w:val="26"/>
          <w:szCs w:val="26"/>
        </w:rPr>
        <w:t>я</w:t>
      </w:r>
      <w:r w:rsidRPr="00B2244A">
        <w:rPr>
          <w:b/>
          <w:bCs/>
          <w:sz w:val="26"/>
          <w:szCs w:val="26"/>
        </w:rPr>
        <w:t>.</w:t>
      </w:r>
    </w:p>
    <w:p w14:paraId="470480C1" w14:textId="77777777" w:rsidR="00732342" w:rsidRPr="00B2244A" w:rsidRDefault="00732342" w:rsidP="00D41C77">
      <w:pPr>
        <w:ind w:right="145" w:firstLine="709"/>
        <w:jc w:val="both"/>
        <w:rPr>
          <w:sz w:val="26"/>
          <w:szCs w:val="26"/>
        </w:rPr>
      </w:pPr>
      <w:r w:rsidRPr="00B2244A">
        <w:rPr>
          <w:b/>
          <w:bCs/>
          <w:spacing w:val="-2"/>
          <w:sz w:val="26"/>
          <w:szCs w:val="26"/>
        </w:rPr>
        <w:t>Л</w:t>
      </w:r>
      <w:r w:rsidRPr="00B2244A">
        <w:rPr>
          <w:b/>
          <w:bCs/>
          <w:sz w:val="26"/>
          <w:szCs w:val="26"/>
        </w:rPr>
        <w:t>иб</w:t>
      </w:r>
      <w:r w:rsidRPr="00B2244A">
        <w:rPr>
          <w:b/>
          <w:bCs/>
          <w:spacing w:val="1"/>
          <w:sz w:val="26"/>
          <w:szCs w:val="26"/>
        </w:rPr>
        <w:t>о</w:t>
      </w:r>
      <w:r w:rsidRPr="00B2244A">
        <w:rPr>
          <w:b/>
          <w:bCs/>
          <w:sz w:val="26"/>
          <w:szCs w:val="26"/>
        </w:rPr>
        <w:t>,</w:t>
      </w:r>
      <w:r w:rsidRPr="00B2244A">
        <w:rPr>
          <w:b/>
          <w:bCs/>
          <w:spacing w:val="36"/>
          <w:sz w:val="26"/>
          <w:szCs w:val="26"/>
        </w:rPr>
        <w:t xml:space="preserve"> </w:t>
      </w:r>
      <w:r w:rsidRPr="00B2244A">
        <w:rPr>
          <w:b/>
          <w:bCs/>
          <w:spacing w:val="1"/>
          <w:sz w:val="26"/>
          <w:szCs w:val="26"/>
        </w:rPr>
        <w:t>п</w:t>
      </w:r>
      <w:r w:rsidRPr="00B2244A">
        <w:rPr>
          <w:b/>
          <w:bCs/>
          <w:sz w:val="26"/>
          <w:szCs w:val="26"/>
        </w:rPr>
        <w:t>о</w:t>
      </w:r>
      <w:r w:rsidRPr="00B2244A">
        <w:rPr>
          <w:b/>
          <w:bCs/>
          <w:spacing w:val="37"/>
          <w:sz w:val="26"/>
          <w:szCs w:val="26"/>
        </w:rPr>
        <w:t xml:space="preserve"> </w:t>
      </w:r>
      <w:r w:rsidRPr="00B2244A">
        <w:rPr>
          <w:b/>
          <w:bCs/>
          <w:spacing w:val="1"/>
          <w:sz w:val="26"/>
          <w:szCs w:val="26"/>
        </w:rPr>
        <w:t>в</w:t>
      </w:r>
      <w:r w:rsidRPr="00B2244A">
        <w:rPr>
          <w:b/>
          <w:bCs/>
          <w:sz w:val="26"/>
          <w:szCs w:val="26"/>
        </w:rPr>
        <w:t>ашему</w:t>
      </w:r>
      <w:r w:rsidRPr="00B2244A">
        <w:rPr>
          <w:b/>
          <w:bCs/>
          <w:spacing w:val="41"/>
          <w:sz w:val="26"/>
          <w:szCs w:val="26"/>
        </w:rPr>
        <w:t xml:space="preserve"> </w:t>
      </w:r>
      <w:r w:rsidRPr="00B2244A">
        <w:rPr>
          <w:b/>
          <w:bCs/>
          <w:sz w:val="26"/>
          <w:szCs w:val="26"/>
        </w:rPr>
        <w:t>желанию,</w:t>
      </w:r>
      <w:r w:rsidRPr="00B2244A">
        <w:rPr>
          <w:b/>
          <w:bCs/>
          <w:spacing w:val="37"/>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амен</w:t>
      </w:r>
      <w:r w:rsidRPr="00B2244A">
        <w:rPr>
          <w:b/>
          <w:bCs/>
          <w:spacing w:val="38"/>
          <w:sz w:val="26"/>
          <w:szCs w:val="26"/>
        </w:rPr>
        <w:t xml:space="preserve"> </w:t>
      </w:r>
      <w:r w:rsidRPr="00B2244A">
        <w:rPr>
          <w:b/>
          <w:bCs/>
          <w:sz w:val="26"/>
          <w:szCs w:val="26"/>
        </w:rPr>
        <w:t>м</w:t>
      </w:r>
      <w:r w:rsidRPr="00B2244A">
        <w:rPr>
          <w:b/>
          <w:bCs/>
          <w:spacing w:val="2"/>
          <w:sz w:val="26"/>
          <w:szCs w:val="26"/>
        </w:rPr>
        <w:t>о</w:t>
      </w:r>
      <w:r w:rsidRPr="00B2244A">
        <w:rPr>
          <w:b/>
          <w:bCs/>
          <w:sz w:val="26"/>
          <w:szCs w:val="26"/>
        </w:rPr>
        <w:t>жет</w:t>
      </w:r>
      <w:r w:rsidRPr="00B2244A">
        <w:rPr>
          <w:b/>
          <w:bCs/>
          <w:spacing w:val="36"/>
          <w:sz w:val="26"/>
          <w:szCs w:val="26"/>
        </w:rPr>
        <w:t xml:space="preserve"> </w:t>
      </w:r>
      <w:r w:rsidRPr="00B2244A">
        <w:rPr>
          <w:b/>
          <w:bCs/>
          <w:spacing w:val="2"/>
          <w:sz w:val="26"/>
          <w:szCs w:val="26"/>
        </w:rPr>
        <w:t>б</w:t>
      </w:r>
      <w:r w:rsidRPr="00B2244A">
        <w:rPr>
          <w:b/>
          <w:bCs/>
          <w:spacing w:val="-1"/>
          <w:sz w:val="26"/>
          <w:szCs w:val="26"/>
        </w:rPr>
        <w:t>ы</w:t>
      </w:r>
      <w:r w:rsidRPr="00B2244A">
        <w:rPr>
          <w:b/>
          <w:bCs/>
          <w:sz w:val="26"/>
          <w:szCs w:val="26"/>
        </w:rPr>
        <w:t>ть</w:t>
      </w:r>
      <w:r w:rsidRPr="00B2244A">
        <w:rPr>
          <w:b/>
          <w:bCs/>
          <w:spacing w:val="38"/>
          <w:sz w:val="26"/>
          <w:szCs w:val="26"/>
        </w:rPr>
        <w:t xml:space="preserve"> </w:t>
      </w:r>
      <w:r w:rsidRPr="00B2244A">
        <w:rPr>
          <w:b/>
          <w:bCs/>
          <w:sz w:val="26"/>
          <w:szCs w:val="26"/>
        </w:rPr>
        <w:t>досро</w:t>
      </w:r>
      <w:r w:rsidRPr="00B2244A">
        <w:rPr>
          <w:b/>
          <w:bCs/>
          <w:spacing w:val="2"/>
          <w:sz w:val="26"/>
          <w:szCs w:val="26"/>
        </w:rPr>
        <w:t>ч</w:t>
      </w:r>
      <w:r w:rsidRPr="00B2244A">
        <w:rPr>
          <w:b/>
          <w:bCs/>
          <w:sz w:val="26"/>
          <w:szCs w:val="26"/>
        </w:rPr>
        <w:t>но</w:t>
      </w:r>
      <w:r w:rsidRPr="00B2244A">
        <w:rPr>
          <w:b/>
          <w:bCs/>
          <w:spacing w:val="37"/>
          <w:sz w:val="26"/>
          <w:szCs w:val="26"/>
        </w:rPr>
        <w:t xml:space="preserve"> </w:t>
      </w:r>
      <w:r w:rsidRPr="00B2244A">
        <w:rPr>
          <w:b/>
          <w:bCs/>
          <w:spacing w:val="-2"/>
          <w:sz w:val="26"/>
          <w:szCs w:val="26"/>
        </w:rPr>
        <w:t>з</w:t>
      </w:r>
      <w:r w:rsidRPr="00B2244A">
        <w:rPr>
          <w:b/>
          <w:bCs/>
          <w:sz w:val="26"/>
          <w:szCs w:val="26"/>
        </w:rPr>
        <w:t>ав</w:t>
      </w:r>
      <w:r w:rsidRPr="00B2244A">
        <w:rPr>
          <w:b/>
          <w:bCs/>
          <w:spacing w:val="1"/>
          <w:sz w:val="26"/>
          <w:szCs w:val="26"/>
        </w:rPr>
        <w:t>е</w:t>
      </w:r>
      <w:r w:rsidRPr="00B2244A">
        <w:rPr>
          <w:b/>
          <w:bCs/>
          <w:sz w:val="26"/>
          <w:szCs w:val="26"/>
        </w:rPr>
        <w:t>рш</w:t>
      </w:r>
      <w:r w:rsidRPr="00B2244A">
        <w:rPr>
          <w:b/>
          <w:bCs/>
          <w:spacing w:val="1"/>
          <w:sz w:val="26"/>
          <w:szCs w:val="26"/>
        </w:rPr>
        <w:t>е</w:t>
      </w:r>
      <w:r w:rsidRPr="00B2244A">
        <w:rPr>
          <w:b/>
          <w:bCs/>
          <w:sz w:val="26"/>
          <w:szCs w:val="26"/>
        </w:rPr>
        <w:t>н.</w:t>
      </w:r>
      <w:r w:rsidRPr="00B2244A">
        <w:rPr>
          <w:b/>
          <w:bCs/>
          <w:spacing w:val="36"/>
          <w:sz w:val="26"/>
          <w:szCs w:val="26"/>
        </w:rPr>
        <w:t xml:space="preserve"> </w:t>
      </w:r>
      <w:r w:rsidRPr="00B2244A">
        <w:rPr>
          <w:b/>
          <w:bCs/>
          <w:sz w:val="26"/>
          <w:szCs w:val="26"/>
        </w:rPr>
        <w:t>В</w:t>
      </w:r>
      <w:r w:rsidRPr="00B2244A">
        <w:rPr>
          <w:b/>
          <w:bCs/>
          <w:spacing w:val="6"/>
          <w:sz w:val="26"/>
          <w:szCs w:val="26"/>
        </w:rPr>
        <w:t xml:space="preserve"> </w:t>
      </w:r>
      <w:r w:rsidRPr="00B2244A">
        <w:rPr>
          <w:b/>
          <w:bCs/>
          <w:sz w:val="26"/>
          <w:szCs w:val="26"/>
        </w:rPr>
        <w:t>таком сл</w:t>
      </w:r>
      <w:r w:rsidRPr="00B2244A">
        <w:rPr>
          <w:b/>
          <w:bCs/>
          <w:spacing w:val="2"/>
          <w:sz w:val="26"/>
          <w:szCs w:val="26"/>
        </w:rPr>
        <w:t>у</w:t>
      </w:r>
      <w:r w:rsidRPr="00B2244A">
        <w:rPr>
          <w:b/>
          <w:bCs/>
          <w:sz w:val="26"/>
          <w:szCs w:val="26"/>
        </w:rPr>
        <w:t>чае</w:t>
      </w:r>
      <w:r w:rsidRPr="00B2244A">
        <w:rPr>
          <w:b/>
          <w:bCs/>
          <w:spacing w:val="-6"/>
          <w:sz w:val="26"/>
          <w:szCs w:val="26"/>
        </w:rPr>
        <w:t xml:space="preserve"> </w:t>
      </w:r>
      <w:r w:rsidRPr="00B2244A">
        <w:rPr>
          <w:b/>
          <w:bCs/>
          <w:sz w:val="26"/>
          <w:szCs w:val="26"/>
        </w:rPr>
        <w:t>вы</w:t>
      </w:r>
      <w:r w:rsidRPr="00B2244A">
        <w:rPr>
          <w:b/>
          <w:bCs/>
          <w:spacing w:val="-6"/>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дете</w:t>
      </w:r>
      <w:r w:rsidRPr="00B2244A">
        <w:rPr>
          <w:b/>
          <w:bCs/>
          <w:spacing w:val="-5"/>
          <w:sz w:val="26"/>
          <w:szCs w:val="26"/>
        </w:rPr>
        <w:t xml:space="preserve"> </w:t>
      </w:r>
      <w:r w:rsidRPr="00B2244A">
        <w:rPr>
          <w:b/>
          <w:bCs/>
          <w:sz w:val="26"/>
          <w:szCs w:val="26"/>
        </w:rPr>
        <w:t>п</w:t>
      </w:r>
      <w:r w:rsidRPr="00B2244A">
        <w:rPr>
          <w:b/>
          <w:bCs/>
          <w:spacing w:val="1"/>
          <w:sz w:val="26"/>
          <w:szCs w:val="26"/>
        </w:rPr>
        <w:t>о</w:t>
      </w:r>
      <w:r w:rsidRPr="00B2244A">
        <w:rPr>
          <w:b/>
          <w:bCs/>
          <w:sz w:val="26"/>
          <w:szCs w:val="26"/>
        </w:rPr>
        <w:t>в</w:t>
      </w:r>
      <w:r w:rsidRPr="00B2244A">
        <w:rPr>
          <w:b/>
          <w:bCs/>
          <w:spacing w:val="-1"/>
          <w:sz w:val="26"/>
          <w:szCs w:val="26"/>
        </w:rPr>
        <w:t>т</w:t>
      </w:r>
      <w:r w:rsidRPr="00B2244A">
        <w:rPr>
          <w:b/>
          <w:bCs/>
          <w:sz w:val="26"/>
          <w:szCs w:val="26"/>
        </w:rPr>
        <w:t>о</w:t>
      </w:r>
      <w:r w:rsidRPr="00B2244A">
        <w:rPr>
          <w:b/>
          <w:bCs/>
          <w:spacing w:val="2"/>
          <w:sz w:val="26"/>
          <w:szCs w:val="26"/>
        </w:rPr>
        <w:t>р</w:t>
      </w:r>
      <w:r w:rsidRPr="00B2244A">
        <w:rPr>
          <w:b/>
          <w:bCs/>
          <w:sz w:val="26"/>
          <w:szCs w:val="26"/>
        </w:rPr>
        <w:t>но</w:t>
      </w:r>
      <w:r w:rsidRPr="00B2244A">
        <w:rPr>
          <w:b/>
          <w:bCs/>
          <w:spacing w:val="-6"/>
          <w:sz w:val="26"/>
          <w:szCs w:val="26"/>
        </w:rPr>
        <w:t xml:space="preserve"> </w:t>
      </w:r>
      <w:r w:rsidRPr="00B2244A">
        <w:rPr>
          <w:b/>
          <w:bCs/>
          <w:sz w:val="26"/>
          <w:szCs w:val="26"/>
        </w:rPr>
        <w:t>доп</w:t>
      </w:r>
      <w:r w:rsidRPr="00B2244A">
        <w:rPr>
          <w:b/>
          <w:bCs/>
          <w:spacing w:val="1"/>
          <w:sz w:val="26"/>
          <w:szCs w:val="26"/>
        </w:rPr>
        <w:t>у</w:t>
      </w:r>
      <w:r w:rsidRPr="00B2244A">
        <w:rPr>
          <w:b/>
          <w:bCs/>
          <w:sz w:val="26"/>
          <w:szCs w:val="26"/>
        </w:rPr>
        <w:t>ще</w:t>
      </w:r>
      <w:r w:rsidRPr="00B2244A">
        <w:rPr>
          <w:b/>
          <w:bCs/>
          <w:spacing w:val="1"/>
          <w:sz w:val="26"/>
          <w:szCs w:val="26"/>
        </w:rPr>
        <w:t>н</w:t>
      </w:r>
      <w:r w:rsidRPr="00B2244A">
        <w:rPr>
          <w:b/>
          <w:bCs/>
          <w:sz w:val="26"/>
          <w:szCs w:val="26"/>
        </w:rPr>
        <w:t>ы</w:t>
      </w:r>
      <w:r w:rsidRPr="00B2244A">
        <w:rPr>
          <w:b/>
          <w:bCs/>
          <w:spacing w:val="-6"/>
          <w:sz w:val="26"/>
          <w:szCs w:val="26"/>
        </w:rPr>
        <w:t xml:space="preserve"> </w:t>
      </w:r>
      <w:r w:rsidRPr="00B2244A">
        <w:rPr>
          <w:b/>
          <w:bCs/>
          <w:sz w:val="26"/>
          <w:szCs w:val="26"/>
        </w:rPr>
        <w:t>к</w:t>
      </w:r>
      <w:r w:rsidRPr="00B2244A">
        <w:rPr>
          <w:b/>
          <w:bCs/>
          <w:spacing w:val="-5"/>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амену</w:t>
      </w:r>
      <w:r w:rsidRPr="00B2244A">
        <w:rPr>
          <w:b/>
          <w:bCs/>
          <w:spacing w:val="-4"/>
          <w:sz w:val="26"/>
          <w:szCs w:val="26"/>
        </w:rPr>
        <w:t xml:space="preserve"> </w:t>
      </w:r>
      <w:r w:rsidRPr="00B2244A">
        <w:rPr>
          <w:b/>
          <w:bCs/>
          <w:sz w:val="26"/>
          <w:szCs w:val="26"/>
        </w:rPr>
        <w:t>по</w:t>
      </w:r>
      <w:r w:rsidRPr="00B2244A">
        <w:rPr>
          <w:b/>
          <w:bCs/>
          <w:spacing w:val="-6"/>
          <w:sz w:val="26"/>
          <w:szCs w:val="26"/>
        </w:rPr>
        <w:t xml:space="preserve"> </w:t>
      </w:r>
      <w:r w:rsidRPr="00B2244A">
        <w:rPr>
          <w:b/>
          <w:bCs/>
          <w:spacing w:val="1"/>
          <w:sz w:val="26"/>
          <w:szCs w:val="26"/>
        </w:rPr>
        <w:t>ин</w:t>
      </w:r>
      <w:r w:rsidRPr="00B2244A">
        <w:rPr>
          <w:b/>
          <w:bCs/>
          <w:spacing w:val="-2"/>
          <w:sz w:val="26"/>
          <w:szCs w:val="26"/>
        </w:rPr>
        <w:t>ф</w:t>
      </w:r>
      <w:r w:rsidRPr="00B2244A">
        <w:rPr>
          <w:b/>
          <w:bCs/>
          <w:sz w:val="26"/>
          <w:szCs w:val="26"/>
        </w:rPr>
        <w:t>ор</w:t>
      </w:r>
      <w:r w:rsidRPr="00B2244A">
        <w:rPr>
          <w:b/>
          <w:bCs/>
          <w:spacing w:val="3"/>
          <w:sz w:val="26"/>
          <w:szCs w:val="26"/>
        </w:rPr>
        <w:t>м</w:t>
      </w:r>
      <w:r w:rsidRPr="00B2244A">
        <w:rPr>
          <w:b/>
          <w:bCs/>
          <w:sz w:val="26"/>
          <w:szCs w:val="26"/>
        </w:rPr>
        <w:t>ати</w:t>
      </w:r>
      <w:r w:rsidRPr="00B2244A">
        <w:rPr>
          <w:b/>
          <w:bCs/>
          <w:spacing w:val="-2"/>
          <w:sz w:val="26"/>
          <w:szCs w:val="26"/>
        </w:rPr>
        <w:t>к</w:t>
      </w:r>
      <w:r w:rsidRPr="00B2244A">
        <w:rPr>
          <w:b/>
          <w:bCs/>
          <w:sz w:val="26"/>
          <w:szCs w:val="26"/>
        </w:rPr>
        <w:t>е</w:t>
      </w:r>
      <w:r w:rsidRPr="00B2244A">
        <w:rPr>
          <w:b/>
          <w:bCs/>
          <w:spacing w:val="-3"/>
          <w:sz w:val="26"/>
          <w:szCs w:val="26"/>
        </w:rPr>
        <w:t xml:space="preserve"> </w:t>
      </w:r>
      <w:r w:rsidRPr="00B2244A">
        <w:rPr>
          <w:b/>
          <w:bCs/>
          <w:sz w:val="26"/>
          <w:szCs w:val="26"/>
        </w:rPr>
        <w:t>и</w:t>
      </w:r>
      <w:r w:rsidRPr="00B2244A">
        <w:rPr>
          <w:b/>
          <w:bCs/>
          <w:spacing w:val="-6"/>
          <w:sz w:val="26"/>
          <w:szCs w:val="26"/>
        </w:rPr>
        <w:t xml:space="preserve"> </w:t>
      </w:r>
      <w:r w:rsidRPr="00B2244A">
        <w:rPr>
          <w:b/>
          <w:bCs/>
          <w:spacing w:val="2"/>
          <w:sz w:val="26"/>
          <w:szCs w:val="26"/>
        </w:rPr>
        <w:t>И</w:t>
      </w:r>
      <w:r w:rsidRPr="00B2244A">
        <w:rPr>
          <w:b/>
          <w:bCs/>
          <w:sz w:val="26"/>
          <w:szCs w:val="26"/>
        </w:rPr>
        <w:t>КТ</w:t>
      </w:r>
      <w:r w:rsidRPr="00B2244A">
        <w:rPr>
          <w:b/>
          <w:bCs/>
          <w:spacing w:val="-6"/>
          <w:sz w:val="26"/>
          <w:szCs w:val="26"/>
        </w:rPr>
        <w:t xml:space="preserve"> </w:t>
      </w:r>
      <w:r w:rsidRPr="00B2244A">
        <w:rPr>
          <w:b/>
          <w:bCs/>
          <w:sz w:val="26"/>
          <w:szCs w:val="26"/>
        </w:rPr>
        <w:t>в</w:t>
      </w:r>
      <w:r w:rsidRPr="00B2244A">
        <w:rPr>
          <w:b/>
          <w:bCs/>
          <w:spacing w:val="-4"/>
          <w:sz w:val="26"/>
          <w:szCs w:val="26"/>
        </w:rPr>
        <w:t xml:space="preserve"> </w:t>
      </w:r>
      <w:r w:rsidRPr="00B2244A">
        <w:rPr>
          <w:b/>
          <w:bCs/>
          <w:sz w:val="26"/>
          <w:szCs w:val="26"/>
        </w:rPr>
        <w:t>ре</w:t>
      </w:r>
      <w:r w:rsidRPr="00B2244A">
        <w:rPr>
          <w:b/>
          <w:bCs/>
          <w:spacing w:val="-2"/>
          <w:sz w:val="26"/>
          <w:szCs w:val="26"/>
        </w:rPr>
        <w:t>з</w:t>
      </w:r>
      <w:r w:rsidRPr="00B2244A">
        <w:rPr>
          <w:b/>
          <w:bCs/>
          <w:spacing w:val="2"/>
          <w:sz w:val="26"/>
          <w:szCs w:val="26"/>
        </w:rPr>
        <w:t>ер</w:t>
      </w:r>
      <w:r w:rsidRPr="00B2244A">
        <w:rPr>
          <w:b/>
          <w:bCs/>
          <w:sz w:val="26"/>
          <w:szCs w:val="26"/>
        </w:rPr>
        <w:t>вн</w:t>
      </w:r>
      <w:r w:rsidRPr="00B2244A">
        <w:rPr>
          <w:b/>
          <w:bCs/>
          <w:spacing w:val="-1"/>
          <w:sz w:val="26"/>
          <w:szCs w:val="26"/>
        </w:rPr>
        <w:t>ы</w:t>
      </w:r>
      <w:r w:rsidRPr="00B2244A">
        <w:rPr>
          <w:b/>
          <w:bCs/>
          <w:sz w:val="26"/>
          <w:szCs w:val="26"/>
        </w:rPr>
        <w:t>е срок</w:t>
      </w:r>
      <w:r w:rsidRPr="00B2244A">
        <w:rPr>
          <w:b/>
          <w:bCs/>
          <w:spacing w:val="-2"/>
          <w:sz w:val="26"/>
          <w:szCs w:val="26"/>
        </w:rPr>
        <w:t>и</w:t>
      </w:r>
      <w:r w:rsidRPr="00B2244A">
        <w:rPr>
          <w:b/>
          <w:bCs/>
          <w:sz w:val="26"/>
          <w:szCs w:val="26"/>
        </w:rPr>
        <w:t>,</w:t>
      </w:r>
      <w:r w:rsidRPr="00B2244A">
        <w:rPr>
          <w:b/>
          <w:bCs/>
          <w:spacing w:val="-9"/>
          <w:sz w:val="26"/>
          <w:szCs w:val="26"/>
        </w:rPr>
        <w:t xml:space="preserve"> </w:t>
      </w:r>
      <w:r w:rsidRPr="00B2244A">
        <w:rPr>
          <w:b/>
          <w:bCs/>
          <w:sz w:val="26"/>
          <w:szCs w:val="26"/>
        </w:rPr>
        <w:t>одн</w:t>
      </w:r>
      <w:r w:rsidRPr="00B2244A">
        <w:rPr>
          <w:b/>
          <w:bCs/>
          <w:spacing w:val="1"/>
          <w:sz w:val="26"/>
          <w:szCs w:val="26"/>
        </w:rPr>
        <w:t>а</w:t>
      </w:r>
      <w:r w:rsidRPr="00B2244A">
        <w:rPr>
          <w:b/>
          <w:bCs/>
          <w:sz w:val="26"/>
          <w:szCs w:val="26"/>
        </w:rPr>
        <w:t>ко</w:t>
      </w:r>
      <w:r w:rsidRPr="00B2244A">
        <w:rPr>
          <w:b/>
          <w:bCs/>
          <w:spacing w:val="-11"/>
          <w:sz w:val="26"/>
          <w:szCs w:val="26"/>
        </w:rPr>
        <w:t xml:space="preserve"> </w:t>
      </w:r>
      <w:r w:rsidRPr="00B2244A">
        <w:rPr>
          <w:b/>
          <w:bCs/>
          <w:spacing w:val="-2"/>
          <w:sz w:val="26"/>
          <w:szCs w:val="26"/>
        </w:rPr>
        <w:t>в</w:t>
      </w:r>
      <w:r w:rsidRPr="00B2244A">
        <w:rPr>
          <w:b/>
          <w:bCs/>
          <w:sz w:val="26"/>
          <w:szCs w:val="26"/>
        </w:rPr>
        <w:t>ам</w:t>
      </w:r>
      <w:r w:rsidRPr="00B2244A">
        <w:rPr>
          <w:b/>
          <w:bCs/>
          <w:spacing w:val="-8"/>
          <w:sz w:val="26"/>
          <w:szCs w:val="26"/>
        </w:rPr>
        <w:t xml:space="preserve"> </w:t>
      </w:r>
      <w:r w:rsidRPr="00B2244A">
        <w:rPr>
          <w:b/>
          <w:bCs/>
          <w:spacing w:val="2"/>
          <w:sz w:val="26"/>
          <w:szCs w:val="26"/>
        </w:rPr>
        <w:t>бу</w:t>
      </w:r>
      <w:r w:rsidRPr="00B2244A">
        <w:rPr>
          <w:b/>
          <w:bCs/>
          <w:sz w:val="26"/>
          <w:szCs w:val="26"/>
        </w:rPr>
        <w:t>дет</w:t>
      </w:r>
      <w:r w:rsidRPr="00B2244A">
        <w:rPr>
          <w:b/>
          <w:bCs/>
          <w:spacing w:val="-10"/>
          <w:sz w:val="26"/>
          <w:szCs w:val="26"/>
        </w:rPr>
        <w:t xml:space="preserve"> </w:t>
      </w:r>
      <w:r w:rsidRPr="00B2244A">
        <w:rPr>
          <w:b/>
          <w:bCs/>
          <w:sz w:val="26"/>
          <w:szCs w:val="26"/>
        </w:rPr>
        <w:t>предоставлен</w:t>
      </w:r>
      <w:r w:rsidRPr="00B2244A">
        <w:rPr>
          <w:b/>
          <w:bCs/>
          <w:spacing w:val="-11"/>
          <w:sz w:val="26"/>
          <w:szCs w:val="26"/>
        </w:rPr>
        <w:t xml:space="preserve"> </w:t>
      </w:r>
      <w:r w:rsidRPr="00B2244A">
        <w:rPr>
          <w:b/>
          <w:bCs/>
          <w:spacing w:val="3"/>
          <w:sz w:val="26"/>
          <w:szCs w:val="26"/>
        </w:rPr>
        <w:t>д</w:t>
      </w:r>
      <w:r w:rsidRPr="00B2244A">
        <w:rPr>
          <w:b/>
          <w:bCs/>
          <w:sz w:val="26"/>
          <w:szCs w:val="26"/>
        </w:rPr>
        <w:t>р</w:t>
      </w:r>
      <w:r w:rsidRPr="00B2244A">
        <w:rPr>
          <w:b/>
          <w:bCs/>
          <w:spacing w:val="2"/>
          <w:sz w:val="26"/>
          <w:szCs w:val="26"/>
        </w:rPr>
        <w:t>у</w:t>
      </w:r>
      <w:r w:rsidRPr="00B2244A">
        <w:rPr>
          <w:b/>
          <w:bCs/>
          <w:sz w:val="26"/>
          <w:szCs w:val="26"/>
        </w:rPr>
        <w:t>гой</w:t>
      </w:r>
      <w:r w:rsidRPr="00B2244A">
        <w:rPr>
          <w:b/>
          <w:bCs/>
          <w:spacing w:val="-10"/>
          <w:sz w:val="26"/>
          <w:szCs w:val="26"/>
        </w:rPr>
        <w:t xml:space="preserve"> </w:t>
      </w:r>
      <w:r w:rsidRPr="00B2244A">
        <w:rPr>
          <w:b/>
          <w:bCs/>
          <w:spacing w:val="-2"/>
          <w:sz w:val="26"/>
          <w:szCs w:val="26"/>
        </w:rPr>
        <w:t>в</w:t>
      </w:r>
      <w:r w:rsidRPr="00B2244A">
        <w:rPr>
          <w:b/>
          <w:bCs/>
          <w:sz w:val="26"/>
          <w:szCs w:val="26"/>
        </w:rPr>
        <w:t>а</w:t>
      </w:r>
      <w:r w:rsidRPr="00B2244A">
        <w:rPr>
          <w:b/>
          <w:bCs/>
          <w:spacing w:val="2"/>
          <w:sz w:val="26"/>
          <w:szCs w:val="26"/>
        </w:rPr>
        <w:t>р</w:t>
      </w:r>
      <w:r w:rsidRPr="00B2244A">
        <w:rPr>
          <w:b/>
          <w:bCs/>
          <w:sz w:val="26"/>
          <w:szCs w:val="26"/>
        </w:rPr>
        <w:t>иа</w:t>
      </w:r>
      <w:r w:rsidRPr="00B2244A">
        <w:rPr>
          <w:b/>
          <w:bCs/>
          <w:spacing w:val="-2"/>
          <w:sz w:val="26"/>
          <w:szCs w:val="26"/>
        </w:rPr>
        <w:t>н</w:t>
      </w:r>
      <w:r w:rsidRPr="00B2244A">
        <w:rPr>
          <w:b/>
          <w:bCs/>
          <w:sz w:val="26"/>
          <w:szCs w:val="26"/>
        </w:rPr>
        <w:t>т</w:t>
      </w:r>
      <w:r w:rsidRPr="00B2244A">
        <w:rPr>
          <w:b/>
          <w:bCs/>
          <w:spacing w:val="-9"/>
          <w:sz w:val="26"/>
          <w:szCs w:val="26"/>
        </w:rPr>
        <w:t xml:space="preserve"> </w:t>
      </w:r>
      <w:r w:rsidRPr="00B2244A">
        <w:rPr>
          <w:b/>
          <w:bCs/>
          <w:sz w:val="26"/>
          <w:szCs w:val="26"/>
        </w:rPr>
        <w:t>К</w:t>
      </w:r>
      <w:r w:rsidRPr="00B2244A">
        <w:rPr>
          <w:b/>
          <w:bCs/>
          <w:spacing w:val="1"/>
          <w:sz w:val="26"/>
          <w:szCs w:val="26"/>
        </w:rPr>
        <w:t>И</w:t>
      </w:r>
      <w:r w:rsidRPr="00B2244A">
        <w:rPr>
          <w:b/>
          <w:bCs/>
          <w:spacing w:val="2"/>
          <w:sz w:val="26"/>
          <w:szCs w:val="26"/>
        </w:rPr>
        <w:t>М</w:t>
      </w:r>
      <w:r w:rsidRPr="00B2244A">
        <w:rPr>
          <w:b/>
          <w:bCs/>
          <w:sz w:val="26"/>
          <w:szCs w:val="26"/>
        </w:rPr>
        <w:t>.</w:t>
      </w:r>
    </w:p>
    <w:p w14:paraId="12CC589D" w14:textId="77777777" w:rsidR="00732342" w:rsidRPr="00B2244A" w:rsidRDefault="00732342" w:rsidP="00D41C77">
      <w:pPr>
        <w:ind w:right="145" w:firstLine="709"/>
        <w:jc w:val="both"/>
        <w:rPr>
          <w:sz w:val="26"/>
          <w:szCs w:val="26"/>
        </w:rPr>
      </w:pPr>
      <w:r w:rsidRPr="00B2244A">
        <w:rPr>
          <w:b/>
          <w:bCs/>
          <w:sz w:val="26"/>
          <w:szCs w:val="26"/>
        </w:rPr>
        <w:t>В</w:t>
      </w:r>
      <w:r w:rsidRPr="00B2244A">
        <w:rPr>
          <w:b/>
          <w:bCs/>
          <w:spacing w:val="46"/>
          <w:sz w:val="26"/>
          <w:szCs w:val="26"/>
        </w:rPr>
        <w:t xml:space="preserve"> </w:t>
      </w:r>
      <w:r w:rsidRPr="00B2244A">
        <w:rPr>
          <w:b/>
          <w:bCs/>
          <w:sz w:val="26"/>
          <w:szCs w:val="26"/>
        </w:rPr>
        <w:t>сл</w:t>
      </w:r>
      <w:r w:rsidRPr="00B2244A">
        <w:rPr>
          <w:b/>
          <w:bCs/>
          <w:spacing w:val="2"/>
          <w:sz w:val="26"/>
          <w:szCs w:val="26"/>
        </w:rPr>
        <w:t>у</w:t>
      </w:r>
      <w:r w:rsidRPr="00B2244A">
        <w:rPr>
          <w:b/>
          <w:bCs/>
          <w:sz w:val="26"/>
          <w:szCs w:val="26"/>
        </w:rPr>
        <w:t>чае</w:t>
      </w:r>
      <w:r w:rsidRPr="00B2244A">
        <w:rPr>
          <w:b/>
          <w:bCs/>
          <w:spacing w:val="46"/>
          <w:sz w:val="26"/>
          <w:szCs w:val="26"/>
        </w:rPr>
        <w:t xml:space="preserve"> </w:t>
      </w:r>
      <w:r w:rsidRPr="00B2244A">
        <w:rPr>
          <w:b/>
          <w:bCs/>
          <w:sz w:val="26"/>
          <w:szCs w:val="26"/>
        </w:rPr>
        <w:t>са</w:t>
      </w:r>
      <w:r w:rsidRPr="00B2244A">
        <w:rPr>
          <w:b/>
          <w:bCs/>
          <w:spacing w:val="1"/>
          <w:sz w:val="26"/>
          <w:szCs w:val="26"/>
        </w:rPr>
        <w:t>м</w:t>
      </w:r>
      <w:r w:rsidRPr="00B2244A">
        <w:rPr>
          <w:b/>
          <w:bCs/>
          <w:sz w:val="26"/>
          <w:szCs w:val="26"/>
        </w:rPr>
        <w:t>ост</w:t>
      </w:r>
      <w:r w:rsidRPr="00B2244A">
        <w:rPr>
          <w:b/>
          <w:bCs/>
          <w:spacing w:val="2"/>
          <w:sz w:val="26"/>
          <w:szCs w:val="26"/>
        </w:rPr>
        <w:t>о</w:t>
      </w:r>
      <w:r w:rsidRPr="00B2244A">
        <w:rPr>
          <w:b/>
          <w:bCs/>
          <w:spacing w:val="-2"/>
          <w:sz w:val="26"/>
          <w:szCs w:val="26"/>
        </w:rPr>
        <w:t>я</w:t>
      </w:r>
      <w:r w:rsidRPr="00B2244A">
        <w:rPr>
          <w:b/>
          <w:bCs/>
          <w:spacing w:val="2"/>
          <w:sz w:val="26"/>
          <w:szCs w:val="26"/>
        </w:rPr>
        <w:t>т</w:t>
      </w:r>
      <w:r w:rsidRPr="00B2244A">
        <w:rPr>
          <w:b/>
          <w:bCs/>
          <w:sz w:val="26"/>
          <w:szCs w:val="26"/>
        </w:rPr>
        <w:t>ел</w:t>
      </w:r>
      <w:r w:rsidRPr="00B2244A">
        <w:rPr>
          <w:b/>
          <w:bCs/>
          <w:spacing w:val="1"/>
          <w:sz w:val="26"/>
          <w:szCs w:val="26"/>
        </w:rPr>
        <w:t>ь</w:t>
      </w:r>
      <w:r w:rsidRPr="00B2244A">
        <w:rPr>
          <w:b/>
          <w:bCs/>
          <w:sz w:val="26"/>
          <w:szCs w:val="26"/>
        </w:rPr>
        <w:t>ного</w:t>
      </w:r>
      <w:r w:rsidRPr="00B2244A">
        <w:rPr>
          <w:b/>
          <w:bCs/>
          <w:spacing w:val="46"/>
          <w:sz w:val="26"/>
          <w:szCs w:val="26"/>
        </w:rPr>
        <w:t xml:space="preserve"> </w:t>
      </w:r>
      <w:r w:rsidRPr="00B2244A">
        <w:rPr>
          <w:b/>
          <w:bCs/>
          <w:spacing w:val="-2"/>
          <w:sz w:val="26"/>
          <w:szCs w:val="26"/>
        </w:rPr>
        <w:t>з</w:t>
      </w:r>
      <w:r w:rsidRPr="00B2244A">
        <w:rPr>
          <w:b/>
          <w:bCs/>
          <w:spacing w:val="2"/>
          <w:sz w:val="26"/>
          <w:szCs w:val="26"/>
        </w:rPr>
        <w:t>а</w:t>
      </w:r>
      <w:r w:rsidRPr="00B2244A">
        <w:rPr>
          <w:b/>
          <w:bCs/>
          <w:sz w:val="26"/>
          <w:szCs w:val="26"/>
        </w:rPr>
        <w:t>ве</w:t>
      </w:r>
      <w:r w:rsidRPr="00B2244A">
        <w:rPr>
          <w:b/>
          <w:bCs/>
          <w:spacing w:val="1"/>
          <w:sz w:val="26"/>
          <w:szCs w:val="26"/>
        </w:rPr>
        <w:t>р</w:t>
      </w:r>
      <w:r w:rsidRPr="00B2244A">
        <w:rPr>
          <w:b/>
          <w:bCs/>
          <w:sz w:val="26"/>
          <w:szCs w:val="26"/>
        </w:rPr>
        <w:t>шения</w:t>
      </w:r>
      <w:r w:rsidRPr="00B2244A">
        <w:rPr>
          <w:b/>
          <w:bCs/>
          <w:spacing w:val="45"/>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амена</w:t>
      </w:r>
      <w:r w:rsidRPr="00B2244A">
        <w:rPr>
          <w:b/>
          <w:bCs/>
          <w:spacing w:val="47"/>
          <w:sz w:val="26"/>
          <w:szCs w:val="26"/>
        </w:rPr>
        <w:t xml:space="preserve"> </w:t>
      </w:r>
      <w:r w:rsidRPr="00B2244A">
        <w:rPr>
          <w:b/>
          <w:bCs/>
          <w:spacing w:val="2"/>
          <w:sz w:val="26"/>
          <w:szCs w:val="26"/>
        </w:rPr>
        <w:t>В</w:t>
      </w:r>
      <w:r w:rsidRPr="00B2244A">
        <w:rPr>
          <w:b/>
          <w:bCs/>
          <w:sz w:val="26"/>
          <w:szCs w:val="26"/>
        </w:rPr>
        <w:t>ы</w:t>
      </w:r>
      <w:r w:rsidRPr="00B2244A">
        <w:rPr>
          <w:b/>
          <w:bCs/>
          <w:spacing w:val="46"/>
          <w:sz w:val="26"/>
          <w:szCs w:val="26"/>
        </w:rPr>
        <w:t xml:space="preserve"> </w:t>
      </w:r>
      <w:r w:rsidRPr="00B2244A">
        <w:rPr>
          <w:b/>
          <w:bCs/>
          <w:sz w:val="26"/>
          <w:szCs w:val="26"/>
        </w:rPr>
        <w:t>м</w:t>
      </w:r>
      <w:r w:rsidRPr="00B2244A">
        <w:rPr>
          <w:b/>
          <w:bCs/>
          <w:spacing w:val="2"/>
          <w:sz w:val="26"/>
          <w:szCs w:val="26"/>
        </w:rPr>
        <w:t>о</w:t>
      </w:r>
      <w:r w:rsidRPr="00B2244A">
        <w:rPr>
          <w:b/>
          <w:bCs/>
          <w:spacing w:val="1"/>
          <w:sz w:val="26"/>
          <w:szCs w:val="26"/>
        </w:rPr>
        <w:t>ж</w:t>
      </w:r>
      <w:r w:rsidRPr="00B2244A">
        <w:rPr>
          <w:b/>
          <w:bCs/>
          <w:sz w:val="26"/>
          <w:szCs w:val="26"/>
        </w:rPr>
        <w:t>ете</w:t>
      </w:r>
      <w:r w:rsidRPr="00B2244A">
        <w:rPr>
          <w:b/>
          <w:bCs/>
          <w:spacing w:val="46"/>
          <w:sz w:val="26"/>
          <w:szCs w:val="26"/>
        </w:rPr>
        <w:t xml:space="preserve"> </w:t>
      </w:r>
      <w:r w:rsidRPr="00B2244A">
        <w:rPr>
          <w:b/>
          <w:bCs/>
          <w:sz w:val="26"/>
          <w:szCs w:val="26"/>
        </w:rPr>
        <w:t>н</w:t>
      </w:r>
      <w:r w:rsidRPr="00B2244A">
        <w:rPr>
          <w:b/>
          <w:bCs/>
          <w:spacing w:val="1"/>
          <w:sz w:val="26"/>
          <w:szCs w:val="26"/>
        </w:rPr>
        <w:t>а</w:t>
      </w:r>
      <w:r w:rsidRPr="00B2244A">
        <w:rPr>
          <w:b/>
          <w:bCs/>
          <w:sz w:val="26"/>
          <w:szCs w:val="26"/>
        </w:rPr>
        <w:t>жа</w:t>
      </w:r>
      <w:r w:rsidRPr="00B2244A">
        <w:rPr>
          <w:b/>
          <w:bCs/>
          <w:spacing w:val="-1"/>
          <w:sz w:val="26"/>
          <w:szCs w:val="26"/>
        </w:rPr>
        <w:t>т</w:t>
      </w:r>
      <w:r w:rsidRPr="00B2244A">
        <w:rPr>
          <w:b/>
          <w:bCs/>
          <w:sz w:val="26"/>
          <w:szCs w:val="26"/>
        </w:rPr>
        <w:t>ь</w:t>
      </w:r>
      <w:r w:rsidRPr="00B2244A">
        <w:rPr>
          <w:b/>
          <w:bCs/>
          <w:spacing w:val="47"/>
          <w:sz w:val="26"/>
          <w:szCs w:val="26"/>
        </w:rPr>
        <w:t xml:space="preserve"> </w:t>
      </w:r>
      <w:r w:rsidRPr="00B2244A">
        <w:rPr>
          <w:b/>
          <w:bCs/>
          <w:spacing w:val="1"/>
          <w:sz w:val="26"/>
          <w:szCs w:val="26"/>
        </w:rPr>
        <w:t>к</w:t>
      </w:r>
      <w:r w:rsidRPr="00B2244A">
        <w:rPr>
          <w:b/>
          <w:bCs/>
          <w:sz w:val="26"/>
          <w:szCs w:val="26"/>
        </w:rPr>
        <w:t>но</w:t>
      </w:r>
      <w:r w:rsidRPr="00B2244A">
        <w:rPr>
          <w:b/>
          <w:bCs/>
          <w:spacing w:val="1"/>
          <w:sz w:val="26"/>
          <w:szCs w:val="26"/>
        </w:rPr>
        <w:t>п</w:t>
      </w:r>
      <w:r w:rsidRPr="00B2244A">
        <w:rPr>
          <w:b/>
          <w:bCs/>
          <w:sz w:val="26"/>
          <w:szCs w:val="26"/>
        </w:rPr>
        <w:t>ку «За</w:t>
      </w:r>
      <w:r w:rsidRPr="00B2244A">
        <w:rPr>
          <w:b/>
          <w:bCs/>
          <w:spacing w:val="-1"/>
          <w:sz w:val="26"/>
          <w:szCs w:val="26"/>
        </w:rPr>
        <w:t>в</w:t>
      </w:r>
      <w:r w:rsidRPr="00B2244A">
        <w:rPr>
          <w:b/>
          <w:bCs/>
          <w:sz w:val="26"/>
          <w:szCs w:val="26"/>
        </w:rPr>
        <w:t>е</w:t>
      </w:r>
      <w:r w:rsidRPr="00B2244A">
        <w:rPr>
          <w:b/>
          <w:bCs/>
          <w:spacing w:val="2"/>
          <w:sz w:val="26"/>
          <w:szCs w:val="26"/>
        </w:rPr>
        <w:t>р</w:t>
      </w:r>
      <w:r w:rsidRPr="00B2244A">
        <w:rPr>
          <w:b/>
          <w:bCs/>
          <w:sz w:val="26"/>
          <w:szCs w:val="26"/>
        </w:rPr>
        <w:t>ш</w:t>
      </w:r>
      <w:r w:rsidRPr="00B2244A">
        <w:rPr>
          <w:b/>
          <w:bCs/>
          <w:spacing w:val="-1"/>
          <w:sz w:val="26"/>
          <w:szCs w:val="26"/>
        </w:rPr>
        <w:t>и</w:t>
      </w:r>
      <w:r w:rsidRPr="00B2244A">
        <w:rPr>
          <w:b/>
          <w:bCs/>
          <w:sz w:val="26"/>
          <w:szCs w:val="26"/>
        </w:rPr>
        <w:t>ть</w:t>
      </w:r>
      <w:r w:rsidRPr="00B2244A">
        <w:rPr>
          <w:b/>
          <w:bCs/>
          <w:spacing w:val="8"/>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w:t>
      </w:r>
      <w:r w:rsidRPr="00B2244A">
        <w:rPr>
          <w:b/>
          <w:bCs/>
          <w:spacing w:val="2"/>
          <w:sz w:val="26"/>
          <w:szCs w:val="26"/>
        </w:rPr>
        <w:t>е</w:t>
      </w:r>
      <w:r w:rsidRPr="00B2244A">
        <w:rPr>
          <w:b/>
          <w:bCs/>
          <w:sz w:val="26"/>
          <w:szCs w:val="26"/>
        </w:rPr>
        <w:t>н»,</w:t>
      </w:r>
      <w:r w:rsidRPr="00B2244A">
        <w:rPr>
          <w:b/>
          <w:bCs/>
          <w:spacing w:val="6"/>
          <w:sz w:val="26"/>
          <w:szCs w:val="26"/>
        </w:rPr>
        <w:t xml:space="preserve"> </w:t>
      </w:r>
      <w:r w:rsidRPr="00B2244A">
        <w:rPr>
          <w:b/>
          <w:bCs/>
          <w:sz w:val="26"/>
          <w:szCs w:val="26"/>
        </w:rPr>
        <w:t>после</w:t>
      </w:r>
      <w:r w:rsidRPr="00B2244A">
        <w:rPr>
          <w:b/>
          <w:bCs/>
          <w:spacing w:val="6"/>
          <w:sz w:val="26"/>
          <w:szCs w:val="26"/>
        </w:rPr>
        <w:t xml:space="preserve"> </w:t>
      </w:r>
      <w:r w:rsidRPr="00B2244A">
        <w:rPr>
          <w:b/>
          <w:bCs/>
          <w:sz w:val="26"/>
          <w:szCs w:val="26"/>
        </w:rPr>
        <w:t>чего</w:t>
      </w:r>
      <w:r w:rsidRPr="00B2244A">
        <w:rPr>
          <w:b/>
          <w:bCs/>
          <w:spacing w:val="7"/>
          <w:sz w:val="26"/>
          <w:szCs w:val="26"/>
        </w:rPr>
        <w:t xml:space="preserve"> </w:t>
      </w:r>
      <w:r w:rsidRPr="00B2244A">
        <w:rPr>
          <w:b/>
          <w:bCs/>
          <w:spacing w:val="1"/>
          <w:sz w:val="26"/>
          <w:szCs w:val="26"/>
        </w:rPr>
        <w:t>н</w:t>
      </w:r>
      <w:r w:rsidRPr="00B2244A">
        <w:rPr>
          <w:b/>
          <w:bCs/>
          <w:sz w:val="26"/>
          <w:szCs w:val="26"/>
        </w:rPr>
        <w:t>а</w:t>
      </w:r>
      <w:r w:rsidRPr="00B2244A">
        <w:rPr>
          <w:b/>
          <w:bCs/>
          <w:spacing w:val="7"/>
          <w:sz w:val="26"/>
          <w:szCs w:val="26"/>
        </w:rPr>
        <w:t xml:space="preserve"> </w:t>
      </w:r>
      <w:r w:rsidRPr="00B2244A">
        <w:rPr>
          <w:b/>
          <w:bCs/>
          <w:sz w:val="26"/>
          <w:szCs w:val="26"/>
        </w:rPr>
        <w:t>ва</w:t>
      </w:r>
      <w:r w:rsidRPr="00B2244A">
        <w:rPr>
          <w:b/>
          <w:bCs/>
          <w:spacing w:val="-2"/>
          <w:sz w:val="26"/>
          <w:szCs w:val="26"/>
        </w:rPr>
        <w:t>ш</w:t>
      </w:r>
      <w:r w:rsidRPr="00B2244A">
        <w:rPr>
          <w:b/>
          <w:bCs/>
          <w:sz w:val="26"/>
          <w:szCs w:val="26"/>
        </w:rPr>
        <w:t>ем</w:t>
      </w:r>
      <w:r w:rsidRPr="00B2244A">
        <w:rPr>
          <w:b/>
          <w:bCs/>
          <w:spacing w:val="7"/>
          <w:sz w:val="26"/>
          <w:szCs w:val="26"/>
        </w:rPr>
        <w:t xml:space="preserve"> </w:t>
      </w:r>
      <w:r w:rsidRPr="00B2244A">
        <w:rPr>
          <w:b/>
          <w:bCs/>
          <w:sz w:val="26"/>
          <w:szCs w:val="26"/>
        </w:rPr>
        <w:t>экр</w:t>
      </w:r>
      <w:r w:rsidRPr="00B2244A">
        <w:rPr>
          <w:b/>
          <w:bCs/>
          <w:spacing w:val="1"/>
          <w:sz w:val="26"/>
          <w:szCs w:val="26"/>
        </w:rPr>
        <w:t>а</w:t>
      </w:r>
      <w:r w:rsidRPr="00B2244A">
        <w:rPr>
          <w:b/>
          <w:bCs/>
          <w:sz w:val="26"/>
          <w:szCs w:val="26"/>
        </w:rPr>
        <w:t>не</w:t>
      </w:r>
      <w:r w:rsidRPr="00B2244A">
        <w:rPr>
          <w:b/>
          <w:bCs/>
          <w:spacing w:val="6"/>
          <w:sz w:val="26"/>
          <w:szCs w:val="26"/>
        </w:rPr>
        <w:t xml:space="preserve"> </w:t>
      </w:r>
      <w:r w:rsidRPr="00B2244A">
        <w:rPr>
          <w:b/>
          <w:bCs/>
          <w:sz w:val="26"/>
          <w:szCs w:val="26"/>
        </w:rPr>
        <w:t>п</w:t>
      </w:r>
      <w:r w:rsidRPr="00B2244A">
        <w:rPr>
          <w:b/>
          <w:bCs/>
          <w:spacing w:val="7"/>
          <w:sz w:val="26"/>
          <w:szCs w:val="26"/>
        </w:rPr>
        <w:t>о</w:t>
      </w:r>
      <w:r w:rsidRPr="00B2244A">
        <w:rPr>
          <w:b/>
          <w:bCs/>
          <w:spacing w:val="-2"/>
          <w:sz w:val="26"/>
          <w:szCs w:val="26"/>
        </w:rPr>
        <w:t>я</w:t>
      </w:r>
      <w:r w:rsidRPr="00B2244A">
        <w:rPr>
          <w:b/>
          <w:bCs/>
          <w:spacing w:val="1"/>
          <w:sz w:val="26"/>
          <w:szCs w:val="26"/>
        </w:rPr>
        <w:t>в</w:t>
      </w:r>
      <w:r w:rsidRPr="00B2244A">
        <w:rPr>
          <w:b/>
          <w:bCs/>
          <w:sz w:val="26"/>
          <w:szCs w:val="26"/>
        </w:rPr>
        <w:t>ится</w:t>
      </w:r>
      <w:r w:rsidRPr="00B2244A">
        <w:rPr>
          <w:b/>
          <w:bCs/>
          <w:spacing w:val="6"/>
          <w:sz w:val="26"/>
          <w:szCs w:val="26"/>
        </w:rPr>
        <w:t xml:space="preserve"> </w:t>
      </w:r>
      <w:r w:rsidRPr="00B2244A">
        <w:rPr>
          <w:b/>
          <w:bCs/>
          <w:spacing w:val="2"/>
          <w:sz w:val="26"/>
          <w:szCs w:val="26"/>
        </w:rPr>
        <w:t>«</w:t>
      </w:r>
      <w:r w:rsidRPr="00B2244A">
        <w:rPr>
          <w:b/>
          <w:bCs/>
          <w:sz w:val="26"/>
          <w:szCs w:val="26"/>
        </w:rPr>
        <w:t>Прот</w:t>
      </w:r>
      <w:r w:rsidRPr="00B2244A">
        <w:rPr>
          <w:b/>
          <w:bCs/>
          <w:spacing w:val="1"/>
          <w:sz w:val="26"/>
          <w:szCs w:val="26"/>
        </w:rPr>
        <w:t>о</w:t>
      </w:r>
      <w:r w:rsidRPr="00B2244A">
        <w:rPr>
          <w:b/>
          <w:bCs/>
          <w:sz w:val="26"/>
          <w:szCs w:val="26"/>
        </w:rPr>
        <w:t>кол</w:t>
      </w:r>
      <w:r w:rsidRPr="00B2244A">
        <w:rPr>
          <w:b/>
          <w:bCs/>
          <w:spacing w:val="7"/>
          <w:sz w:val="26"/>
          <w:szCs w:val="26"/>
        </w:rPr>
        <w:t xml:space="preserve"> </w:t>
      </w:r>
      <w:r w:rsidRPr="00B2244A">
        <w:rPr>
          <w:b/>
          <w:bCs/>
          <w:sz w:val="26"/>
          <w:szCs w:val="26"/>
        </w:rPr>
        <w:t>о</w:t>
      </w:r>
      <w:r w:rsidRPr="00B2244A">
        <w:rPr>
          <w:b/>
          <w:bCs/>
          <w:spacing w:val="2"/>
          <w:sz w:val="26"/>
          <w:szCs w:val="26"/>
        </w:rPr>
        <w:t>т</w:t>
      </w:r>
      <w:r w:rsidRPr="00B2244A">
        <w:rPr>
          <w:b/>
          <w:bCs/>
          <w:sz w:val="26"/>
          <w:szCs w:val="26"/>
        </w:rPr>
        <w:t xml:space="preserve">ветов </w:t>
      </w:r>
      <w:r w:rsidRPr="00B2244A">
        <w:rPr>
          <w:b/>
          <w:bCs/>
          <w:spacing w:val="2"/>
          <w:sz w:val="26"/>
          <w:szCs w:val="26"/>
        </w:rPr>
        <w:t>у</w:t>
      </w:r>
      <w:r w:rsidRPr="00B2244A">
        <w:rPr>
          <w:b/>
          <w:bCs/>
          <w:sz w:val="26"/>
          <w:szCs w:val="26"/>
        </w:rPr>
        <w:t>частни</w:t>
      </w:r>
      <w:r w:rsidRPr="00B2244A">
        <w:rPr>
          <w:b/>
          <w:bCs/>
          <w:spacing w:val="-2"/>
          <w:sz w:val="26"/>
          <w:szCs w:val="26"/>
        </w:rPr>
        <w:t>к</w:t>
      </w:r>
      <w:r w:rsidRPr="00B2244A">
        <w:rPr>
          <w:b/>
          <w:bCs/>
          <w:sz w:val="26"/>
          <w:szCs w:val="26"/>
        </w:rPr>
        <w:t>а</w:t>
      </w:r>
      <w:r w:rsidRPr="00B2244A">
        <w:rPr>
          <w:b/>
          <w:bCs/>
          <w:spacing w:val="41"/>
          <w:sz w:val="26"/>
          <w:szCs w:val="26"/>
        </w:rPr>
        <w:t xml:space="preserve"> </w:t>
      </w:r>
      <w:r w:rsidRPr="00B2244A">
        <w:rPr>
          <w:b/>
          <w:bCs/>
          <w:spacing w:val="1"/>
          <w:sz w:val="26"/>
          <w:szCs w:val="26"/>
        </w:rPr>
        <w:t>КОГЭ</w:t>
      </w:r>
      <w:r w:rsidRPr="00B2244A">
        <w:rPr>
          <w:b/>
          <w:bCs/>
          <w:sz w:val="26"/>
          <w:szCs w:val="26"/>
        </w:rPr>
        <w:t>»</w:t>
      </w:r>
      <w:r w:rsidRPr="00B2244A">
        <w:rPr>
          <w:b/>
          <w:bCs/>
          <w:spacing w:val="43"/>
          <w:sz w:val="26"/>
          <w:szCs w:val="26"/>
        </w:rPr>
        <w:t xml:space="preserve"> </w:t>
      </w:r>
      <w:r w:rsidRPr="00B2244A">
        <w:rPr>
          <w:b/>
          <w:bCs/>
          <w:sz w:val="26"/>
          <w:szCs w:val="26"/>
        </w:rPr>
        <w:t>–</w:t>
      </w:r>
      <w:r w:rsidRPr="00B2244A">
        <w:rPr>
          <w:b/>
          <w:bCs/>
          <w:spacing w:val="44"/>
          <w:sz w:val="26"/>
          <w:szCs w:val="26"/>
        </w:rPr>
        <w:t xml:space="preserve"> </w:t>
      </w:r>
      <w:r w:rsidRPr="00B2244A">
        <w:rPr>
          <w:b/>
          <w:bCs/>
          <w:sz w:val="26"/>
          <w:szCs w:val="26"/>
        </w:rPr>
        <w:t>табли</w:t>
      </w:r>
      <w:r w:rsidRPr="00B2244A">
        <w:rPr>
          <w:b/>
          <w:bCs/>
          <w:spacing w:val="-2"/>
          <w:sz w:val="26"/>
          <w:szCs w:val="26"/>
        </w:rPr>
        <w:t>ц</w:t>
      </w:r>
      <w:r w:rsidRPr="00B2244A">
        <w:rPr>
          <w:b/>
          <w:bCs/>
          <w:sz w:val="26"/>
          <w:szCs w:val="26"/>
        </w:rPr>
        <w:t>а</w:t>
      </w:r>
      <w:r w:rsidRPr="00B2244A">
        <w:rPr>
          <w:b/>
          <w:bCs/>
          <w:spacing w:val="42"/>
          <w:sz w:val="26"/>
          <w:szCs w:val="26"/>
        </w:rPr>
        <w:t xml:space="preserve"> </w:t>
      </w:r>
      <w:r w:rsidRPr="00B2244A">
        <w:rPr>
          <w:b/>
          <w:bCs/>
          <w:sz w:val="26"/>
          <w:szCs w:val="26"/>
        </w:rPr>
        <w:t>с</w:t>
      </w:r>
      <w:r w:rsidRPr="00B2244A">
        <w:rPr>
          <w:b/>
          <w:bCs/>
          <w:spacing w:val="42"/>
          <w:sz w:val="26"/>
          <w:szCs w:val="26"/>
        </w:rPr>
        <w:t xml:space="preserve"> </w:t>
      </w:r>
      <w:r w:rsidRPr="00B2244A">
        <w:rPr>
          <w:b/>
          <w:bCs/>
          <w:sz w:val="26"/>
          <w:szCs w:val="26"/>
        </w:rPr>
        <w:t>в</w:t>
      </w:r>
      <w:r w:rsidRPr="00B2244A">
        <w:rPr>
          <w:b/>
          <w:bCs/>
          <w:spacing w:val="-2"/>
          <w:sz w:val="26"/>
          <w:szCs w:val="26"/>
        </w:rPr>
        <w:t>н</w:t>
      </w:r>
      <w:r w:rsidRPr="00B2244A">
        <w:rPr>
          <w:b/>
          <w:bCs/>
          <w:sz w:val="26"/>
          <w:szCs w:val="26"/>
        </w:rPr>
        <w:t>ес</w:t>
      </w:r>
      <w:r w:rsidRPr="00B2244A">
        <w:rPr>
          <w:b/>
          <w:bCs/>
          <w:spacing w:val="2"/>
          <w:sz w:val="26"/>
          <w:szCs w:val="26"/>
        </w:rPr>
        <w:t>е</w:t>
      </w:r>
      <w:r w:rsidRPr="00B2244A">
        <w:rPr>
          <w:b/>
          <w:bCs/>
          <w:sz w:val="26"/>
          <w:szCs w:val="26"/>
        </w:rPr>
        <w:t>н</w:t>
      </w:r>
      <w:r w:rsidRPr="00B2244A">
        <w:rPr>
          <w:b/>
          <w:bCs/>
          <w:spacing w:val="1"/>
          <w:sz w:val="26"/>
          <w:szCs w:val="26"/>
        </w:rPr>
        <w:t>н</w:t>
      </w:r>
      <w:r w:rsidRPr="00B2244A">
        <w:rPr>
          <w:b/>
          <w:bCs/>
          <w:spacing w:val="-1"/>
          <w:sz w:val="26"/>
          <w:szCs w:val="26"/>
        </w:rPr>
        <w:t>ы</w:t>
      </w:r>
      <w:r w:rsidRPr="00B2244A">
        <w:rPr>
          <w:b/>
          <w:bCs/>
          <w:sz w:val="26"/>
          <w:szCs w:val="26"/>
        </w:rPr>
        <w:t>ми</w:t>
      </w:r>
      <w:r w:rsidRPr="00B2244A">
        <w:rPr>
          <w:b/>
          <w:bCs/>
          <w:spacing w:val="44"/>
          <w:sz w:val="26"/>
          <w:szCs w:val="26"/>
        </w:rPr>
        <w:t xml:space="preserve"> </w:t>
      </w:r>
      <w:r w:rsidRPr="00B2244A">
        <w:rPr>
          <w:b/>
          <w:bCs/>
          <w:sz w:val="26"/>
          <w:szCs w:val="26"/>
        </w:rPr>
        <w:t>вами</w:t>
      </w:r>
      <w:r w:rsidRPr="00B2244A">
        <w:rPr>
          <w:b/>
          <w:bCs/>
          <w:spacing w:val="43"/>
          <w:sz w:val="26"/>
          <w:szCs w:val="26"/>
        </w:rPr>
        <w:t xml:space="preserve"> </w:t>
      </w:r>
      <w:r w:rsidRPr="00B2244A">
        <w:rPr>
          <w:b/>
          <w:bCs/>
          <w:sz w:val="26"/>
          <w:szCs w:val="26"/>
        </w:rPr>
        <w:t>о</w:t>
      </w:r>
      <w:r w:rsidRPr="00B2244A">
        <w:rPr>
          <w:b/>
          <w:bCs/>
          <w:spacing w:val="2"/>
          <w:sz w:val="26"/>
          <w:szCs w:val="26"/>
        </w:rPr>
        <w:t>т</w:t>
      </w:r>
      <w:r w:rsidRPr="00B2244A">
        <w:rPr>
          <w:b/>
          <w:bCs/>
          <w:sz w:val="26"/>
          <w:szCs w:val="26"/>
        </w:rPr>
        <w:t>ветам</w:t>
      </w:r>
      <w:r w:rsidRPr="00B2244A">
        <w:rPr>
          <w:b/>
          <w:bCs/>
          <w:spacing w:val="2"/>
          <w:sz w:val="26"/>
          <w:szCs w:val="26"/>
        </w:rPr>
        <w:t>и</w:t>
      </w:r>
      <w:r w:rsidRPr="00B2244A">
        <w:rPr>
          <w:b/>
          <w:bCs/>
          <w:sz w:val="26"/>
          <w:szCs w:val="26"/>
        </w:rPr>
        <w:t>.</w:t>
      </w:r>
      <w:r w:rsidRPr="00B2244A">
        <w:rPr>
          <w:b/>
          <w:bCs/>
          <w:spacing w:val="42"/>
          <w:sz w:val="26"/>
          <w:szCs w:val="26"/>
        </w:rPr>
        <w:t xml:space="preserve"> </w:t>
      </w:r>
      <w:r w:rsidRPr="00B2244A">
        <w:rPr>
          <w:b/>
          <w:bCs/>
          <w:sz w:val="26"/>
          <w:szCs w:val="26"/>
        </w:rPr>
        <w:t>Убедитесь</w:t>
      </w:r>
      <w:r w:rsidRPr="00B2244A">
        <w:rPr>
          <w:b/>
          <w:bCs/>
          <w:spacing w:val="43"/>
          <w:sz w:val="26"/>
          <w:szCs w:val="26"/>
        </w:rPr>
        <w:t xml:space="preserve"> </w:t>
      </w:r>
      <w:r w:rsidRPr="00B2244A">
        <w:rPr>
          <w:b/>
          <w:bCs/>
          <w:sz w:val="26"/>
          <w:szCs w:val="26"/>
        </w:rPr>
        <w:t>в</w:t>
      </w:r>
      <w:r w:rsidRPr="00B2244A">
        <w:rPr>
          <w:b/>
          <w:bCs/>
          <w:spacing w:val="42"/>
          <w:sz w:val="26"/>
          <w:szCs w:val="26"/>
        </w:rPr>
        <w:t xml:space="preserve"> </w:t>
      </w:r>
      <w:r w:rsidRPr="00B2244A">
        <w:rPr>
          <w:b/>
          <w:bCs/>
          <w:sz w:val="26"/>
          <w:szCs w:val="26"/>
        </w:rPr>
        <w:t>пол</w:t>
      </w:r>
      <w:r w:rsidRPr="00B2244A">
        <w:rPr>
          <w:b/>
          <w:bCs/>
          <w:spacing w:val="2"/>
          <w:sz w:val="26"/>
          <w:szCs w:val="26"/>
        </w:rPr>
        <w:t>н</w:t>
      </w:r>
      <w:r w:rsidRPr="00B2244A">
        <w:rPr>
          <w:b/>
          <w:bCs/>
          <w:sz w:val="26"/>
          <w:szCs w:val="26"/>
        </w:rPr>
        <w:t>оте</w:t>
      </w:r>
      <w:r w:rsidRPr="00B2244A">
        <w:rPr>
          <w:b/>
          <w:bCs/>
          <w:spacing w:val="42"/>
          <w:sz w:val="26"/>
          <w:szCs w:val="26"/>
        </w:rPr>
        <w:t xml:space="preserve"> </w:t>
      </w:r>
      <w:r w:rsidRPr="00B2244A">
        <w:rPr>
          <w:b/>
          <w:bCs/>
          <w:sz w:val="26"/>
          <w:szCs w:val="26"/>
        </w:rPr>
        <w:t>и достове</w:t>
      </w:r>
      <w:r w:rsidRPr="00B2244A">
        <w:rPr>
          <w:b/>
          <w:bCs/>
          <w:spacing w:val="1"/>
          <w:sz w:val="26"/>
          <w:szCs w:val="26"/>
        </w:rPr>
        <w:t>р</w:t>
      </w:r>
      <w:r w:rsidRPr="00B2244A">
        <w:rPr>
          <w:b/>
          <w:bCs/>
          <w:sz w:val="26"/>
          <w:szCs w:val="26"/>
        </w:rPr>
        <w:t>нос</w:t>
      </w:r>
      <w:r w:rsidRPr="00B2244A">
        <w:rPr>
          <w:b/>
          <w:bCs/>
          <w:spacing w:val="1"/>
          <w:sz w:val="26"/>
          <w:szCs w:val="26"/>
        </w:rPr>
        <w:t>т</w:t>
      </w:r>
      <w:r w:rsidRPr="00B2244A">
        <w:rPr>
          <w:b/>
          <w:bCs/>
          <w:sz w:val="26"/>
          <w:szCs w:val="26"/>
        </w:rPr>
        <w:t>и</w:t>
      </w:r>
      <w:r w:rsidRPr="00B2244A">
        <w:rPr>
          <w:b/>
          <w:bCs/>
          <w:spacing w:val="1"/>
          <w:sz w:val="26"/>
          <w:szCs w:val="26"/>
        </w:rPr>
        <w:t xml:space="preserve"> </w:t>
      </w:r>
      <w:r w:rsidRPr="00B2244A">
        <w:rPr>
          <w:b/>
          <w:bCs/>
          <w:sz w:val="26"/>
          <w:szCs w:val="26"/>
        </w:rPr>
        <w:t>ото</w:t>
      </w:r>
      <w:r w:rsidRPr="00B2244A">
        <w:rPr>
          <w:b/>
          <w:bCs/>
          <w:spacing w:val="2"/>
          <w:sz w:val="26"/>
          <w:szCs w:val="26"/>
        </w:rPr>
        <w:t>б</w:t>
      </w:r>
      <w:r w:rsidRPr="00B2244A">
        <w:rPr>
          <w:b/>
          <w:bCs/>
          <w:sz w:val="26"/>
          <w:szCs w:val="26"/>
        </w:rPr>
        <w:t>р</w:t>
      </w:r>
      <w:r w:rsidRPr="00B2244A">
        <w:rPr>
          <w:b/>
          <w:bCs/>
          <w:spacing w:val="2"/>
          <w:sz w:val="26"/>
          <w:szCs w:val="26"/>
        </w:rPr>
        <w:t>а</w:t>
      </w:r>
      <w:r w:rsidRPr="00B2244A">
        <w:rPr>
          <w:b/>
          <w:bCs/>
          <w:spacing w:val="-5"/>
          <w:sz w:val="26"/>
          <w:szCs w:val="26"/>
        </w:rPr>
        <w:t>ж</w:t>
      </w:r>
      <w:r w:rsidRPr="00B2244A">
        <w:rPr>
          <w:b/>
          <w:bCs/>
          <w:sz w:val="26"/>
          <w:szCs w:val="26"/>
        </w:rPr>
        <w:t>ае</w:t>
      </w:r>
      <w:r w:rsidRPr="00B2244A">
        <w:rPr>
          <w:b/>
          <w:bCs/>
          <w:spacing w:val="1"/>
          <w:sz w:val="26"/>
          <w:szCs w:val="26"/>
        </w:rPr>
        <w:t>м</w:t>
      </w:r>
      <w:r w:rsidRPr="00B2244A">
        <w:rPr>
          <w:b/>
          <w:bCs/>
          <w:spacing w:val="2"/>
          <w:sz w:val="26"/>
          <w:szCs w:val="26"/>
        </w:rPr>
        <w:t>о</w:t>
      </w:r>
      <w:r w:rsidRPr="00B2244A">
        <w:rPr>
          <w:b/>
          <w:bCs/>
          <w:sz w:val="26"/>
          <w:szCs w:val="26"/>
        </w:rPr>
        <w:t>й</w:t>
      </w:r>
      <w:r w:rsidRPr="00B2244A">
        <w:rPr>
          <w:b/>
          <w:bCs/>
          <w:spacing w:val="1"/>
          <w:sz w:val="26"/>
          <w:szCs w:val="26"/>
        </w:rPr>
        <w:t xml:space="preserve"> </w:t>
      </w:r>
      <w:r w:rsidRPr="00B2244A">
        <w:rPr>
          <w:b/>
          <w:bCs/>
          <w:sz w:val="26"/>
          <w:szCs w:val="26"/>
        </w:rPr>
        <w:t>в</w:t>
      </w:r>
      <w:r w:rsidRPr="00B2244A">
        <w:rPr>
          <w:b/>
          <w:bCs/>
          <w:spacing w:val="1"/>
          <w:sz w:val="26"/>
          <w:szCs w:val="26"/>
        </w:rPr>
        <w:t xml:space="preserve"> </w:t>
      </w:r>
      <w:r w:rsidRPr="00B2244A">
        <w:rPr>
          <w:b/>
          <w:bCs/>
          <w:sz w:val="26"/>
          <w:szCs w:val="26"/>
        </w:rPr>
        <w:t>этом</w:t>
      </w:r>
      <w:r w:rsidRPr="00B2244A">
        <w:rPr>
          <w:b/>
          <w:bCs/>
          <w:spacing w:val="2"/>
          <w:sz w:val="26"/>
          <w:szCs w:val="26"/>
        </w:rPr>
        <w:t xml:space="preserve"> о</w:t>
      </w:r>
      <w:r w:rsidRPr="00B2244A">
        <w:rPr>
          <w:b/>
          <w:bCs/>
          <w:sz w:val="26"/>
          <w:szCs w:val="26"/>
        </w:rPr>
        <w:t>к</w:t>
      </w:r>
      <w:r w:rsidRPr="00B2244A">
        <w:rPr>
          <w:b/>
          <w:bCs/>
          <w:spacing w:val="-2"/>
          <w:sz w:val="26"/>
          <w:szCs w:val="26"/>
        </w:rPr>
        <w:t>н</w:t>
      </w:r>
      <w:r w:rsidRPr="00B2244A">
        <w:rPr>
          <w:b/>
          <w:bCs/>
          <w:sz w:val="26"/>
          <w:szCs w:val="26"/>
        </w:rPr>
        <w:t>е</w:t>
      </w:r>
      <w:r w:rsidRPr="00B2244A">
        <w:rPr>
          <w:b/>
          <w:bCs/>
          <w:spacing w:val="1"/>
          <w:sz w:val="26"/>
          <w:szCs w:val="26"/>
        </w:rPr>
        <w:t xml:space="preserve"> ин</w:t>
      </w:r>
      <w:r w:rsidRPr="00B2244A">
        <w:rPr>
          <w:b/>
          <w:bCs/>
          <w:spacing w:val="-2"/>
          <w:sz w:val="26"/>
          <w:szCs w:val="26"/>
        </w:rPr>
        <w:t>ф</w:t>
      </w:r>
      <w:r w:rsidRPr="00B2244A">
        <w:rPr>
          <w:b/>
          <w:bCs/>
          <w:sz w:val="26"/>
          <w:szCs w:val="26"/>
        </w:rPr>
        <w:t>орма</w:t>
      </w:r>
      <w:r w:rsidRPr="00B2244A">
        <w:rPr>
          <w:b/>
          <w:bCs/>
          <w:spacing w:val="1"/>
          <w:sz w:val="26"/>
          <w:szCs w:val="26"/>
        </w:rPr>
        <w:t>ц</w:t>
      </w:r>
      <w:r w:rsidRPr="00B2244A">
        <w:rPr>
          <w:b/>
          <w:bCs/>
          <w:sz w:val="26"/>
          <w:szCs w:val="26"/>
        </w:rPr>
        <w:t>и</w:t>
      </w:r>
      <w:r w:rsidRPr="00B2244A">
        <w:rPr>
          <w:b/>
          <w:bCs/>
          <w:spacing w:val="-2"/>
          <w:sz w:val="26"/>
          <w:szCs w:val="26"/>
        </w:rPr>
        <w:t>и</w:t>
      </w:r>
      <w:r w:rsidRPr="00B2244A">
        <w:rPr>
          <w:b/>
          <w:bCs/>
          <w:sz w:val="26"/>
          <w:szCs w:val="26"/>
        </w:rPr>
        <w:t>,</w:t>
      </w:r>
      <w:r w:rsidRPr="00B2244A">
        <w:rPr>
          <w:b/>
          <w:bCs/>
          <w:spacing w:val="4"/>
          <w:sz w:val="26"/>
          <w:szCs w:val="26"/>
        </w:rPr>
        <w:t xml:space="preserve"> </w:t>
      </w:r>
      <w:r w:rsidRPr="00B2244A">
        <w:rPr>
          <w:b/>
          <w:bCs/>
          <w:spacing w:val="1"/>
          <w:sz w:val="26"/>
          <w:szCs w:val="26"/>
        </w:rPr>
        <w:t>п</w:t>
      </w:r>
      <w:r w:rsidRPr="00B2244A">
        <w:rPr>
          <w:b/>
          <w:bCs/>
          <w:sz w:val="26"/>
          <w:szCs w:val="26"/>
        </w:rPr>
        <w:t>одт</w:t>
      </w:r>
      <w:r w:rsidRPr="00B2244A">
        <w:rPr>
          <w:b/>
          <w:bCs/>
          <w:spacing w:val="-1"/>
          <w:sz w:val="26"/>
          <w:szCs w:val="26"/>
        </w:rPr>
        <w:t>в</w:t>
      </w:r>
      <w:r w:rsidRPr="00B2244A">
        <w:rPr>
          <w:b/>
          <w:bCs/>
          <w:sz w:val="26"/>
          <w:szCs w:val="26"/>
        </w:rPr>
        <w:t>ерди</w:t>
      </w:r>
      <w:r w:rsidRPr="00B2244A">
        <w:rPr>
          <w:b/>
          <w:bCs/>
          <w:spacing w:val="1"/>
          <w:sz w:val="26"/>
          <w:szCs w:val="26"/>
        </w:rPr>
        <w:t>т</w:t>
      </w:r>
      <w:r w:rsidRPr="00B2244A">
        <w:rPr>
          <w:b/>
          <w:bCs/>
          <w:sz w:val="26"/>
          <w:szCs w:val="26"/>
        </w:rPr>
        <w:t>е</w:t>
      </w:r>
      <w:r w:rsidRPr="00B2244A">
        <w:rPr>
          <w:b/>
          <w:bCs/>
          <w:spacing w:val="1"/>
          <w:sz w:val="26"/>
          <w:szCs w:val="26"/>
        </w:rPr>
        <w:t xml:space="preserve"> </w:t>
      </w:r>
      <w:r w:rsidRPr="00B2244A">
        <w:rPr>
          <w:b/>
          <w:bCs/>
          <w:sz w:val="26"/>
          <w:szCs w:val="26"/>
        </w:rPr>
        <w:t>соо</w:t>
      </w:r>
      <w:r w:rsidRPr="00B2244A">
        <w:rPr>
          <w:b/>
          <w:bCs/>
          <w:spacing w:val="2"/>
          <w:sz w:val="26"/>
          <w:szCs w:val="26"/>
        </w:rPr>
        <w:t>т</w:t>
      </w:r>
      <w:r w:rsidRPr="00B2244A">
        <w:rPr>
          <w:b/>
          <w:bCs/>
          <w:sz w:val="26"/>
          <w:szCs w:val="26"/>
        </w:rPr>
        <w:t>ве</w:t>
      </w:r>
      <w:r w:rsidRPr="00B2244A">
        <w:rPr>
          <w:b/>
          <w:bCs/>
          <w:spacing w:val="1"/>
          <w:sz w:val="26"/>
          <w:szCs w:val="26"/>
        </w:rPr>
        <w:t>т</w:t>
      </w:r>
      <w:r w:rsidRPr="00B2244A">
        <w:rPr>
          <w:b/>
          <w:bCs/>
          <w:sz w:val="26"/>
          <w:szCs w:val="26"/>
        </w:rPr>
        <w:t>ств</w:t>
      </w:r>
      <w:r w:rsidRPr="00B2244A">
        <w:rPr>
          <w:b/>
          <w:bCs/>
          <w:spacing w:val="-2"/>
          <w:sz w:val="26"/>
          <w:szCs w:val="26"/>
        </w:rPr>
        <w:t>и</w:t>
      </w:r>
      <w:r w:rsidRPr="00B2244A">
        <w:rPr>
          <w:b/>
          <w:bCs/>
          <w:sz w:val="26"/>
          <w:szCs w:val="26"/>
        </w:rPr>
        <w:t>е дан</w:t>
      </w:r>
      <w:r w:rsidRPr="00B2244A">
        <w:rPr>
          <w:b/>
          <w:bCs/>
          <w:spacing w:val="-2"/>
          <w:sz w:val="26"/>
          <w:szCs w:val="26"/>
        </w:rPr>
        <w:t>н</w:t>
      </w:r>
      <w:r w:rsidRPr="00B2244A">
        <w:rPr>
          <w:b/>
          <w:bCs/>
          <w:sz w:val="26"/>
          <w:szCs w:val="26"/>
        </w:rPr>
        <w:t>ой</w:t>
      </w:r>
      <w:r w:rsidRPr="00B2244A">
        <w:rPr>
          <w:b/>
          <w:bCs/>
          <w:spacing w:val="-1"/>
          <w:sz w:val="26"/>
          <w:szCs w:val="26"/>
        </w:rPr>
        <w:t xml:space="preserve"> </w:t>
      </w:r>
      <w:r w:rsidRPr="00B2244A">
        <w:rPr>
          <w:b/>
          <w:bCs/>
          <w:sz w:val="26"/>
          <w:szCs w:val="26"/>
        </w:rPr>
        <w:t>табл</w:t>
      </w:r>
      <w:r w:rsidRPr="00B2244A">
        <w:rPr>
          <w:b/>
          <w:bCs/>
          <w:spacing w:val="1"/>
          <w:sz w:val="26"/>
          <w:szCs w:val="26"/>
        </w:rPr>
        <w:t>и</w:t>
      </w:r>
      <w:r w:rsidRPr="00B2244A">
        <w:rPr>
          <w:b/>
          <w:bCs/>
          <w:sz w:val="26"/>
          <w:szCs w:val="26"/>
        </w:rPr>
        <w:t>цы</w:t>
      </w:r>
      <w:r w:rsidRPr="00B2244A">
        <w:rPr>
          <w:b/>
          <w:bCs/>
          <w:spacing w:val="-1"/>
          <w:sz w:val="26"/>
          <w:szCs w:val="26"/>
        </w:rPr>
        <w:t xml:space="preserve"> </w:t>
      </w:r>
      <w:r w:rsidRPr="00B2244A">
        <w:rPr>
          <w:b/>
          <w:bCs/>
          <w:spacing w:val="1"/>
          <w:sz w:val="26"/>
          <w:szCs w:val="26"/>
        </w:rPr>
        <w:t>в</w:t>
      </w:r>
      <w:r w:rsidRPr="00B2244A">
        <w:rPr>
          <w:b/>
          <w:bCs/>
          <w:sz w:val="26"/>
          <w:szCs w:val="26"/>
        </w:rPr>
        <w:t>н</w:t>
      </w:r>
      <w:r w:rsidRPr="00B2244A">
        <w:rPr>
          <w:b/>
          <w:bCs/>
          <w:spacing w:val="1"/>
          <w:sz w:val="26"/>
          <w:szCs w:val="26"/>
        </w:rPr>
        <w:t>е</w:t>
      </w:r>
      <w:r w:rsidRPr="00B2244A">
        <w:rPr>
          <w:b/>
          <w:bCs/>
          <w:sz w:val="26"/>
          <w:szCs w:val="26"/>
        </w:rPr>
        <w:t>сен</w:t>
      </w:r>
      <w:r w:rsidRPr="00B2244A">
        <w:rPr>
          <w:b/>
          <w:bCs/>
          <w:spacing w:val="1"/>
          <w:sz w:val="26"/>
          <w:szCs w:val="26"/>
        </w:rPr>
        <w:t>н</w:t>
      </w:r>
      <w:r w:rsidRPr="00B2244A">
        <w:rPr>
          <w:b/>
          <w:bCs/>
          <w:spacing w:val="-1"/>
          <w:sz w:val="26"/>
          <w:szCs w:val="26"/>
        </w:rPr>
        <w:t>ы</w:t>
      </w:r>
      <w:r w:rsidRPr="00B2244A">
        <w:rPr>
          <w:b/>
          <w:bCs/>
          <w:sz w:val="26"/>
          <w:szCs w:val="26"/>
        </w:rPr>
        <w:t>м</w:t>
      </w:r>
      <w:r w:rsidRPr="00B2244A">
        <w:rPr>
          <w:b/>
          <w:bCs/>
          <w:spacing w:val="-2"/>
          <w:sz w:val="26"/>
          <w:szCs w:val="26"/>
        </w:rPr>
        <w:t xml:space="preserve"> </w:t>
      </w:r>
      <w:r w:rsidRPr="00B2244A">
        <w:rPr>
          <w:b/>
          <w:bCs/>
          <w:sz w:val="26"/>
          <w:szCs w:val="26"/>
        </w:rPr>
        <w:t>о</w:t>
      </w:r>
      <w:r w:rsidRPr="00B2244A">
        <w:rPr>
          <w:b/>
          <w:bCs/>
          <w:spacing w:val="2"/>
          <w:sz w:val="26"/>
          <w:szCs w:val="26"/>
        </w:rPr>
        <w:t>т</w:t>
      </w:r>
      <w:r w:rsidRPr="00B2244A">
        <w:rPr>
          <w:b/>
          <w:bCs/>
          <w:sz w:val="26"/>
          <w:szCs w:val="26"/>
        </w:rPr>
        <w:t>ветам.</w:t>
      </w:r>
      <w:r w:rsidRPr="00B2244A">
        <w:rPr>
          <w:b/>
          <w:bCs/>
          <w:spacing w:val="2"/>
          <w:sz w:val="26"/>
          <w:szCs w:val="26"/>
        </w:rPr>
        <w:t xml:space="preserve"> </w:t>
      </w:r>
      <w:r w:rsidRPr="00B2244A">
        <w:rPr>
          <w:b/>
          <w:bCs/>
          <w:sz w:val="26"/>
          <w:szCs w:val="26"/>
        </w:rPr>
        <w:t xml:space="preserve">В </w:t>
      </w:r>
      <w:r w:rsidRPr="00B2244A">
        <w:rPr>
          <w:b/>
          <w:bCs/>
          <w:spacing w:val="2"/>
          <w:sz w:val="26"/>
          <w:szCs w:val="26"/>
        </w:rPr>
        <w:t>с</w:t>
      </w:r>
      <w:r w:rsidRPr="00B2244A">
        <w:rPr>
          <w:b/>
          <w:bCs/>
          <w:sz w:val="26"/>
          <w:szCs w:val="26"/>
        </w:rPr>
        <w:t>л</w:t>
      </w:r>
      <w:r w:rsidRPr="00B2244A">
        <w:rPr>
          <w:b/>
          <w:bCs/>
          <w:spacing w:val="2"/>
          <w:sz w:val="26"/>
          <w:szCs w:val="26"/>
        </w:rPr>
        <w:t>у</w:t>
      </w:r>
      <w:r w:rsidRPr="00B2244A">
        <w:rPr>
          <w:b/>
          <w:bCs/>
          <w:sz w:val="26"/>
          <w:szCs w:val="26"/>
        </w:rPr>
        <w:t>чае</w:t>
      </w:r>
      <w:r w:rsidRPr="00B2244A">
        <w:rPr>
          <w:b/>
          <w:bCs/>
          <w:spacing w:val="-2"/>
          <w:sz w:val="26"/>
          <w:szCs w:val="26"/>
        </w:rPr>
        <w:t xml:space="preserve"> </w:t>
      </w:r>
      <w:r w:rsidRPr="00B2244A">
        <w:rPr>
          <w:b/>
          <w:bCs/>
          <w:sz w:val="26"/>
          <w:szCs w:val="26"/>
        </w:rPr>
        <w:t>необ</w:t>
      </w:r>
      <w:r w:rsidRPr="00B2244A">
        <w:rPr>
          <w:b/>
          <w:bCs/>
          <w:spacing w:val="1"/>
          <w:sz w:val="26"/>
          <w:szCs w:val="26"/>
        </w:rPr>
        <w:t>х</w:t>
      </w:r>
      <w:r w:rsidRPr="00B2244A">
        <w:rPr>
          <w:b/>
          <w:bCs/>
          <w:sz w:val="26"/>
          <w:szCs w:val="26"/>
        </w:rPr>
        <w:t>одимости</w:t>
      </w:r>
      <w:r w:rsidRPr="00B2244A">
        <w:rPr>
          <w:b/>
          <w:bCs/>
          <w:spacing w:val="-2"/>
          <w:sz w:val="26"/>
          <w:szCs w:val="26"/>
        </w:rPr>
        <w:t xml:space="preserve"> </w:t>
      </w:r>
      <w:r w:rsidRPr="00B2244A">
        <w:rPr>
          <w:b/>
          <w:bCs/>
          <w:spacing w:val="1"/>
          <w:sz w:val="26"/>
          <w:szCs w:val="26"/>
        </w:rPr>
        <w:t>в</w:t>
      </w:r>
      <w:r w:rsidRPr="00B2244A">
        <w:rPr>
          <w:b/>
          <w:bCs/>
          <w:sz w:val="26"/>
          <w:szCs w:val="26"/>
        </w:rPr>
        <w:t>ы</w:t>
      </w:r>
      <w:r w:rsidRPr="00B2244A">
        <w:rPr>
          <w:b/>
          <w:bCs/>
          <w:spacing w:val="-2"/>
          <w:sz w:val="26"/>
          <w:szCs w:val="26"/>
        </w:rPr>
        <w:t xml:space="preserve"> </w:t>
      </w:r>
      <w:r w:rsidRPr="00B2244A">
        <w:rPr>
          <w:b/>
          <w:bCs/>
          <w:sz w:val="26"/>
          <w:szCs w:val="26"/>
        </w:rPr>
        <w:t>м</w:t>
      </w:r>
      <w:r w:rsidRPr="00B2244A">
        <w:rPr>
          <w:b/>
          <w:bCs/>
          <w:spacing w:val="2"/>
          <w:sz w:val="26"/>
          <w:szCs w:val="26"/>
        </w:rPr>
        <w:t>о</w:t>
      </w:r>
      <w:r w:rsidRPr="00B2244A">
        <w:rPr>
          <w:b/>
          <w:bCs/>
          <w:sz w:val="26"/>
          <w:szCs w:val="26"/>
        </w:rPr>
        <w:t>жете</w:t>
      </w:r>
      <w:r w:rsidRPr="00B2244A">
        <w:rPr>
          <w:b/>
          <w:bCs/>
          <w:spacing w:val="-1"/>
          <w:sz w:val="26"/>
          <w:szCs w:val="26"/>
        </w:rPr>
        <w:t xml:space="preserve"> </w:t>
      </w:r>
      <w:r w:rsidRPr="00B2244A">
        <w:rPr>
          <w:b/>
          <w:bCs/>
          <w:sz w:val="26"/>
          <w:szCs w:val="26"/>
        </w:rPr>
        <w:t>ве</w:t>
      </w:r>
      <w:r w:rsidRPr="00B2244A">
        <w:rPr>
          <w:b/>
          <w:bCs/>
          <w:spacing w:val="1"/>
          <w:sz w:val="26"/>
          <w:szCs w:val="26"/>
        </w:rPr>
        <w:t>р</w:t>
      </w:r>
      <w:r w:rsidRPr="00B2244A">
        <w:rPr>
          <w:b/>
          <w:bCs/>
          <w:sz w:val="26"/>
          <w:szCs w:val="26"/>
        </w:rPr>
        <w:t>н</w:t>
      </w:r>
      <w:r w:rsidRPr="00B2244A">
        <w:rPr>
          <w:b/>
          <w:bCs/>
          <w:spacing w:val="1"/>
          <w:sz w:val="26"/>
          <w:szCs w:val="26"/>
        </w:rPr>
        <w:t>у</w:t>
      </w:r>
      <w:r w:rsidRPr="00B2244A">
        <w:rPr>
          <w:b/>
          <w:bCs/>
          <w:sz w:val="26"/>
          <w:szCs w:val="26"/>
        </w:rPr>
        <w:t>т</w:t>
      </w:r>
      <w:r w:rsidRPr="00B2244A">
        <w:rPr>
          <w:b/>
          <w:bCs/>
          <w:spacing w:val="1"/>
          <w:sz w:val="26"/>
          <w:szCs w:val="26"/>
        </w:rPr>
        <w:t>ь</w:t>
      </w:r>
      <w:r w:rsidRPr="00B2244A">
        <w:rPr>
          <w:b/>
          <w:bCs/>
          <w:sz w:val="26"/>
          <w:szCs w:val="26"/>
        </w:rPr>
        <w:t>ся</w:t>
      </w:r>
      <w:r w:rsidRPr="00B2244A">
        <w:rPr>
          <w:b/>
          <w:bCs/>
          <w:spacing w:val="-3"/>
          <w:sz w:val="26"/>
          <w:szCs w:val="26"/>
        </w:rPr>
        <w:t xml:space="preserve"> </w:t>
      </w:r>
      <w:r w:rsidRPr="00B2244A">
        <w:rPr>
          <w:b/>
          <w:bCs/>
          <w:sz w:val="26"/>
          <w:szCs w:val="26"/>
        </w:rPr>
        <w:t>к выполне</w:t>
      </w:r>
      <w:r w:rsidRPr="00B2244A">
        <w:rPr>
          <w:b/>
          <w:bCs/>
          <w:spacing w:val="1"/>
          <w:sz w:val="26"/>
          <w:szCs w:val="26"/>
        </w:rPr>
        <w:t>н</w:t>
      </w:r>
      <w:r w:rsidRPr="00B2244A">
        <w:rPr>
          <w:b/>
          <w:bCs/>
          <w:sz w:val="26"/>
          <w:szCs w:val="26"/>
        </w:rPr>
        <w:t>ию</w:t>
      </w:r>
      <w:r w:rsidRPr="00B2244A">
        <w:rPr>
          <w:b/>
          <w:bCs/>
          <w:spacing w:val="-12"/>
          <w:sz w:val="26"/>
          <w:szCs w:val="26"/>
        </w:rPr>
        <w:t xml:space="preserve"> </w:t>
      </w:r>
      <w:r w:rsidRPr="00B2244A">
        <w:rPr>
          <w:b/>
          <w:bCs/>
          <w:sz w:val="26"/>
          <w:szCs w:val="26"/>
        </w:rPr>
        <w:t>зад</w:t>
      </w:r>
      <w:r w:rsidRPr="00B2244A">
        <w:rPr>
          <w:b/>
          <w:bCs/>
          <w:spacing w:val="2"/>
          <w:sz w:val="26"/>
          <w:szCs w:val="26"/>
        </w:rPr>
        <w:t>а</w:t>
      </w:r>
      <w:r w:rsidRPr="00B2244A">
        <w:rPr>
          <w:b/>
          <w:bCs/>
          <w:sz w:val="26"/>
          <w:szCs w:val="26"/>
        </w:rPr>
        <w:t>н</w:t>
      </w:r>
      <w:r w:rsidRPr="00B2244A">
        <w:rPr>
          <w:b/>
          <w:bCs/>
          <w:spacing w:val="1"/>
          <w:sz w:val="26"/>
          <w:szCs w:val="26"/>
        </w:rPr>
        <w:t>и</w:t>
      </w:r>
      <w:r w:rsidRPr="00B2244A">
        <w:rPr>
          <w:b/>
          <w:bCs/>
          <w:sz w:val="26"/>
          <w:szCs w:val="26"/>
        </w:rPr>
        <w:t>й</w:t>
      </w:r>
      <w:r w:rsidRPr="00B2244A">
        <w:rPr>
          <w:b/>
          <w:bCs/>
          <w:spacing w:val="-11"/>
          <w:sz w:val="26"/>
          <w:szCs w:val="26"/>
        </w:rPr>
        <w:t xml:space="preserve"> </w:t>
      </w:r>
      <w:r w:rsidRPr="00B2244A">
        <w:rPr>
          <w:b/>
          <w:bCs/>
          <w:sz w:val="26"/>
          <w:szCs w:val="26"/>
        </w:rPr>
        <w:t>и</w:t>
      </w:r>
      <w:r w:rsidRPr="00B2244A">
        <w:rPr>
          <w:b/>
          <w:bCs/>
          <w:spacing w:val="-13"/>
          <w:sz w:val="26"/>
          <w:szCs w:val="26"/>
        </w:rPr>
        <w:t xml:space="preserve"> </w:t>
      </w:r>
      <w:r w:rsidRPr="00B2244A">
        <w:rPr>
          <w:b/>
          <w:bCs/>
          <w:spacing w:val="1"/>
          <w:sz w:val="26"/>
          <w:szCs w:val="26"/>
        </w:rPr>
        <w:t>и</w:t>
      </w:r>
      <w:r w:rsidRPr="00B2244A">
        <w:rPr>
          <w:b/>
          <w:bCs/>
          <w:sz w:val="26"/>
          <w:szCs w:val="26"/>
        </w:rPr>
        <w:t>спр</w:t>
      </w:r>
      <w:r w:rsidRPr="00B2244A">
        <w:rPr>
          <w:b/>
          <w:bCs/>
          <w:spacing w:val="1"/>
          <w:sz w:val="26"/>
          <w:szCs w:val="26"/>
        </w:rPr>
        <w:t>а</w:t>
      </w:r>
      <w:r w:rsidRPr="00B2244A">
        <w:rPr>
          <w:b/>
          <w:bCs/>
          <w:sz w:val="26"/>
          <w:szCs w:val="26"/>
        </w:rPr>
        <w:t>вить</w:t>
      </w:r>
      <w:r w:rsidRPr="00B2244A">
        <w:rPr>
          <w:b/>
          <w:bCs/>
          <w:spacing w:val="-9"/>
          <w:sz w:val="26"/>
          <w:szCs w:val="26"/>
        </w:rPr>
        <w:t xml:space="preserve"> </w:t>
      </w:r>
      <w:r w:rsidRPr="00B2244A">
        <w:rPr>
          <w:b/>
          <w:bCs/>
          <w:sz w:val="26"/>
          <w:szCs w:val="26"/>
        </w:rPr>
        <w:t>дан</w:t>
      </w:r>
      <w:r w:rsidRPr="00B2244A">
        <w:rPr>
          <w:b/>
          <w:bCs/>
          <w:spacing w:val="1"/>
          <w:sz w:val="26"/>
          <w:szCs w:val="26"/>
        </w:rPr>
        <w:t>н</w:t>
      </w:r>
      <w:r w:rsidRPr="00B2244A">
        <w:rPr>
          <w:b/>
          <w:bCs/>
          <w:spacing w:val="-1"/>
          <w:sz w:val="26"/>
          <w:szCs w:val="26"/>
        </w:rPr>
        <w:t>ы</w:t>
      </w:r>
      <w:r w:rsidRPr="00B2244A">
        <w:rPr>
          <w:b/>
          <w:bCs/>
          <w:sz w:val="26"/>
          <w:szCs w:val="26"/>
        </w:rPr>
        <w:t>е</w:t>
      </w:r>
      <w:r w:rsidRPr="00B2244A">
        <w:rPr>
          <w:b/>
          <w:bCs/>
          <w:spacing w:val="-12"/>
          <w:sz w:val="26"/>
          <w:szCs w:val="26"/>
        </w:rPr>
        <w:t xml:space="preserve"> </w:t>
      </w:r>
      <w:r w:rsidRPr="00B2244A">
        <w:rPr>
          <w:b/>
          <w:bCs/>
          <w:sz w:val="26"/>
          <w:szCs w:val="26"/>
        </w:rPr>
        <w:t>ва</w:t>
      </w:r>
      <w:r w:rsidRPr="00B2244A">
        <w:rPr>
          <w:b/>
          <w:bCs/>
          <w:spacing w:val="2"/>
          <w:sz w:val="26"/>
          <w:szCs w:val="26"/>
        </w:rPr>
        <w:t>м</w:t>
      </w:r>
      <w:r w:rsidRPr="00B2244A">
        <w:rPr>
          <w:b/>
          <w:bCs/>
          <w:sz w:val="26"/>
          <w:szCs w:val="26"/>
        </w:rPr>
        <w:t>и</w:t>
      </w:r>
      <w:r w:rsidRPr="00B2244A">
        <w:rPr>
          <w:b/>
          <w:bCs/>
          <w:spacing w:val="-11"/>
          <w:sz w:val="26"/>
          <w:szCs w:val="26"/>
        </w:rPr>
        <w:t xml:space="preserve"> </w:t>
      </w:r>
      <w:r w:rsidRPr="00B2244A">
        <w:rPr>
          <w:b/>
          <w:bCs/>
          <w:sz w:val="26"/>
          <w:szCs w:val="26"/>
        </w:rPr>
        <w:t>о</w:t>
      </w:r>
      <w:r w:rsidRPr="00B2244A">
        <w:rPr>
          <w:b/>
          <w:bCs/>
          <w:spacing w:val="1"/>
          <w:sz w:val="26"/>
          <w:szCs w:val="26"/>
        </w:rPr>
        <w:t>т</w:t>
      </w:r>
      <w:r w:rsidRPr="00B2244A">
        <w:rPr>
          <w:b/>
          <w:bCs/>
          <w:sz w:val="26"/>
          <w:szCs w:val="26"/>
        </w:rPr>
        <w:t>ве</w:t>
      </w:r>
      <w:r w:rsidRPr="00B2244A">
        <w:rPr>
          <w:b/>
          <w:bCs/>
          <w:spacing w:val="1"/>
          <w:sz w:val="26"/>
          <w:szCs w:val="26"/>
        </w:rPr>
        <w:t>т</w:t>
      </w:r>
      <w:r w:rsidRPr="00B2244A">
        <w:rPr>
          <w:b/>
          <w:bCs/>
          <w:spacing w:val="-1"/>
          <w:sz w:val="26"/>
          <w:szCs w:val="26"/>
        </w:rPr>
        <w:t>ы</w:t>
      </w:r>
      <w:r w:rsidRPr="00B2244A">
        <w:rPr>
          <w:b/>
          <w:bCs/>
          <w:sz w:val="26"/>
          <w:szCs w:val="26"/>
        </w:rPr>
        <w:t>.</w:t>
      </w:r>
    </w:p>
    <w:p w14:paraId="4470331C" w14:textId="77777777" w:rsidR="00732342" w:rsidRPr="00B2244A" w:rsidRDefault="00732342" w:rsidP="00D41C77">
      <w:pPr>
        <w:ind w:right="145" w:firstLine="709"/>
        <w:jc w:val="both"/>
        <w:rPr>
          <w:sz w:val="26"/>
          <w:szCs w:val="26"/>
        </w:rPr>
      </w:pPr>
      <w:r w:rsidRPr="00B2244A">
        <w:rPr>
          <w:b/>
          <w:bCs/>
          <w:sz w:val="26"/>
          <w:szCs w:val="26"/>
        </w:rPr>
        <w:t>Если</w:t>
      </w:r>
      <w:r w:rsidRPr="00B2244A">
        <w:rPr>
          <w:b/>
          <w:bCs/>
          <w:spacing w:val="29"/>
          <w:sz w:val="26"/>
          <w:szCs w:val="26"/>
        </w:rPr>
        <w:t xml:space="preserve"> </w:t>
      </w:r>
      <w:r w:rsidRPr="00B2244A">
        <w:rPr>
          <w:b/>
          <w:bCs/>
          <w:sz w:val="26"/>
          <w:szCs w:val="26"/>
        </w:rPr>
        <w:t>вы</w:t>
      </w:r>
      <w:r w:rsidRPr="00B2244A">
        <w:rPr>
          <w:b/>
          <w:bCs/>
          <w:spacing w:val="28"/>
          <w:sz w:val="26"/>
          <w:szCs w:val="26"/>
        </w:rPr>
        <w:t xml:space="preserve"> </w:t>
      </w:r>
      <w:r w:rsidRPr="00B2244A">
        <w:rPr>
          <w:b/>
          <w:bCs/>
          <w:spacing w:val="-2"/>
          <w:sz w:val="26"/>
          <w:szCs w:val="26"/>
        </w:rPr>
        <w:t>з</w:t>
      </w:r>
      <w:r w:rsidRPr="00B2244A">
        <w:rPr>
          <w:b/>
          <w:bCs/>
          <w:spacing w:val="2"/>
          <w:sz w:val="26"/>
          <w:szCs w:val="26"/>
        </w:rPr>
        <w:t>а</w:t>
      </w:r>
      <w:r w:rsidRPr="00B2244A">
        <w:rPr>
          <w:b/>
          <w:bCs/>
          <w:sz w:val="26"/>
          <w:szCs w:val="26"/>
        </w:rPr>
        <w:t>ве</w:t>
      </w:r>
      <w:r w:rsidRPr="00B2244A">
        <w:rPr>
          <w:b/>
          <w:bCs/>
          <w:spacing w:val="1"/>
          <w:sz w:val="26"/>
          <w:szCs w:val="26"/>
        </w:rPr>
        <w:t>р</w:t>
      </w:r>
      <w:r w:rsidRPr="00B2244A">
        <w:rPr>
          <w:b/>
          <w:bCs/>
          <w:sz w:val="26"/>
          <w:szCs w:val="26"/>
        </w:rPr>
        <w:t>шае</w:t>
      </w:r>
      <w:r w:rsidRPr="00B2244A">
        <w:rPr>
          <w:b/>
          <w:bCs/>
          <w:spacing w:val="1"/>
          <w:sz w:val="26"/>
          <w:szCs w:val="26"/>
        </w:rPr>
        <w:t>т</w:t>
      </w:r>
      <w:r w:rsidRPr="00B2244A">
        <w:rPr>
          <w:b/>
          <w:bCs/>
          <w:sz w:val="26"/>
          <w:szCs w:val="26"/>
        </w:rPr>
        <w:t>е</w:t>
      </w:r>
      <w:r w:rsidRPr="00B2244A">
        <w:rPr>
          <w:b/>
          <w:bCs/>
          <w:spacing w:val="30"/>
          <w:sz w:val="26"/>
          <w:szCs w:val="26"/>
        </w:rPr>
        <w:t xml:space="preserve"> </w:t>
      </w:r>
      <w:r w:rsidRPr="00B2244A">
        <w:rPr>
          <w:b/>
          <w:bCs/>
          <w:sz w:val="26"/>
          <w:szCs w:val="26"/>
        </w:rPr>
        <w:t>в</w:t>
      </w:r>
      <w:r w:rsidRPr="00B2244A">
        <w:rPr>
          <w:b/>
          <w:bCs/>
          <w:spacing w:val="-2"/>
          <w:sz w:val="26"/>
          <w:szCs w:val="26"/>
        </w:rPr>
        <w:t>ы</w:t>
      </w:r>
      <w:r w:rsidRPr="00B2244A">
        <w:rPr>
          <w:b/>
          <w:bCs/>
          <w:sz w:val="26"/>
          <w:szCs w:val="26"/>
        </w:rPr>
        <w:t>пол</w:t>
      </w:r>
      <w:r w:rsidRPr="00B2244A">
        <w:rPr>
          <w:b/>
          <w:bCs/>
          <w:spacing w:val="2"/>
          <w:sz w:val="26"/>
          <w:szCs w:val="26"/>
        </w:rPr>
        <w:t>н</w:t>
      </w:r>
      <w:r w:rsidRPr="00B2244A">
        <w:rPr>
          <w:b/>
          <w:bCs/>
          <w:sz w:val="26"/>
          <w:szCs w:val="26"/>
        </w:rPr>
        <w:t>ен</w:t>
      </w:r>
      <w:r w:rsidRPr="00B2244A">
        <w:rPr>
          <w:b/>
          <w:bCs/>
          <w:spacing w:val="1"/>
          <w:sz w:val="26"/>
          <w:szCs w:val="26"/>
        </w:rPr>
        <w:t>и</w:t>
      </w:r>
      <w:r w:rsidRPr="00B2244A">
        <w:rPr>
          <w:b/>
          <w:bCs/>
          <w:sz w:val="26"/>
          <w:szCs w:val="26"/>
        </w:rPr>
        <w:t>е</w:t>
      </w:r>
      <w:r w:rsidRPr="00B2244A">
        <w:rPr>
          <w:b/>
          <w:bCs/>
          <w:spacing w:val="30"/>
          <w:sz w:val="26"/>
          <w:szCs w:val="26"/>
        </w:rPr>
        <w:t xml:space="preserve"> </w:t>
      </w:r>
      <w:r w:rsidRPr="00B2244A">
        <w:rPr>
          <w:b/>
          <w:bCs/>
          <w:spacing w:val="-2"/>
          <w:sz w:val="26"/>
          <w:szCs w:val="26"/>
        </w:rPr>
        <w:t>з</w:t>
      </w:r>
      <w:r w:rsidRPr="00B2244A">
        <w:rPr>
          <w:b/>
          <w:bCs/>
          <w:sz w:val="26"/>
          <w:szCs w:val="26"/>
        </w:rPr>
        <w:t>ада</w:t>
      </w:r>
      <w:r w:rsidRPr="00B2244A">
        <w:rPr>
          <w:b/>
          <w:bCs/>
          <w:spacing w:val="1"/>
          <w:sz w:val="26"/>
          <w:szCs w:val="26"/>
        </w:rPr>
        <w:t>н</w:t>
      </w:r>
      <w:r w:rsidRPr="00B2244A">
        <w:rPr>
          <w:b/>
          <w:bCs/>
          <w:sz w:val="26"/>
          <w:szCs w:val="26"/>
        </w:rPr>
        <w:t>ий</w:t>
      </w:r>
      <w:r w:rsidRPr="00B2244A">
        <w:rPr>
          <w:b/>
          <w:bCs/>
          <w:spacing w:val="29"/>
          <w:sz w:val="26"/>
          <w:szCs w:val="26"/>
        </w:rPr>
        <w:t xml:space="preserve"> </w:t>
      </w:r>
      <w:r w:rsidRPr="00B2244A">
        <w:rPr>
          <w:b/>
          <w:bCs/>
          <w:sz w:val="26"/>
          <w:szCs w:val="26"/>
        </w:rPr>
        <w:t>по</w:t>
      </w:r>
      <w:r w:rsidRPr="00B2244A">
        <w:rPr>
          <w:b/>
          <w:bCs/>
          <w:spacing w:val="29"/>
          <w:sz w:val="26"/>
          <w:szCs w:val="26"/>
        </w:rPr>
        <w:t xml:space="preserve"> </w:t>
      </w:r>
      <w:r w:rsidRPr="00B2244A">
        <w:rPr>
          <w:b/>
          <w:bCs/>
          <w:sz w:val="26"/>
          <w:szCs w:val="26"/>
        </w:rPr>
        <w:t>истеч</w:t>
      </w:r>
      <w:r w:rsidRPr="00B2244A">
        <w:rPr>
          <w:b/>
          <w:bCs/>
          <w:spacing w:val="2"/>
          <w:sz w:val="26"/>
          <w:szCs w:val="26"/>
        </w:rPr>
        <w:t>е</w:t>
      </w:r>
      <w:r w:rsidRPr="00B2244A">
        <w:rPr>
          <w:b/>
          <w:bCs/>
          <w:sz w:val="26"/>
          <w:szCs w:val="26"/>
        </w:rPr>
        <w:t>н</w:t>
      </w:r>
      <w:r w:rsidRPr="00B2244A">
        <w:rPr>
          <w:b/>
          <w:bCs/>
          <w:spacing w:val="1"/>
          <w:sz w:val="26"/>
          <w:szCs w:val="26"/>
        </w:rPr>
        <w:t>и</w:t>
      </w:r>
      <w:r w:rsidRPr="00B2244A">
        <w:rPr>
          <w:b/>
          <w:bCs/>
          <w:sz w:val="26"/>
          <w:szCs w:val="26"/>
        </w:rPr>
        <w:t>и</w:t>
      </w:r>
      <w:r w:rsidRPr="00B2244A">
        <w:rPr>
          <w:b/>
          <w:bCs/>
          <w:spacing w:val="29"/>
          <w:sz w:val="26"/>
          <w:szCs w:val="26"/>
        </w:rPr>
        <w:t xml:space="preserve"> </w:t>
      </w:r>
      <w:r w:rsidRPr="00B2244A">
        <w:rPr>
          <w:b/>
          <w:bCs/>
          <w:sz w:val="26"/>
          <w:szCs w:val="26"/>
        </w:rPr>
        <w:t>в</w:t>
      </w:r>
      <w:r w:rsidRPr="00B2244A">
        <w:rPr>
          <w:b/>
          <w:bCs/>
          <w:spacing w:val="1"/>
          <w:sz w:val="26"/>
          <w:szCs w:val="26"/>
        </w:rPr>
        <w:t>р</w:t>
      </w:r>
      <w:r w:rsidRPr="00B2244A">
        <w:rPr>
          <w:b/>
          <w:bCs/>
          <w:sz w:val="26"/>
          <w:szCs w:val="26"/>
        </w:rPr>
        <w:t>е</w:t>
      </w:r>
      <w:r w:rsidRPr="00B2244A">
        <w:rPr>
          <w:b/>
          <w:bCs/>
          <w:spacing w:val="1"/>
          <w:sz w:val="26"/>
          <w:szCs w:val="26"/>
        </w:rPr>
        <w:t>м</w:t>
      </w:r>
      <w:r w:rsidRPr="00B2244A">
        <w:rPr>
          <w:b/>
          <w:bCs/>
          <w:sz w:val="26"/>
          <w:szCs w:val="26"/>
        </w:rPr>
        <w:t>ен</w:t>
      </w:r>
      <w:r w:rsidRPr="00B2244A">
        <w:rPr>
          <w:b/>
          <w:bCs/>
          <w:spacing w:val="-1"/>
          <w:sz w:val="26"/>
          <w:szCs w:val="26"/>
        </w:rPr>
        <w:t>и</w:t>
      </w:r>
      <w:r w:rsidRPr="00B2244A">
        <w:rPr>
          <w:b/>
          <w:bCs/>
          <w:sz w:val="26"/>
          <w:szCs w:val="26"/>
        </w:rPr>
        <w:t>,</w:t>
      </w:r>
      <w:r w:rsidRPr="00B2244A">
        <w:rPr>
          <w:b/>
          <w:bCs/>
          <w:spacing w:val="30"/>
          <w:sz w:val="26"/>
          <w:szCs w:val="26"/>
        </w:rPr>
        <w:t xml:space="preserve"> </w:t>
      </w:r>
      <w:r w:rsidRPr="00B2244A">
        <w:rPr>
          <w:b/>
          <w:bCs/>
          <w:sz w:val="26"/>
          <w:szCs w:val="26"/>
        </w:rPr>
        <w:t>от</w:t>
      </w:r>
      <w:r w:rsidRPr="00B2244A">
        <w:rPr>
          <w:b/>
          <w:bCs/>
          <w:spacing w:val="-1"/>
          <w:sz w:val="26"/>
          <w:szCs w:val="26"/>
        </w:rPr>
        <w:t>в</w:t>
      </w:r>
      <w:r w:rsidRPr="00B2244A">
        <w:rPr>
          <w:b/>
          <w:bCs/>
          <w:sz w:val="26"/>
          <w:szCs w:val="26"/>
        </w:rPr>
        <w:t>ед</w:t>
      </w:r>
      <w:r w:rsidRPr="00B2244A">
        <w:rPr>
          <w:b/>
          <w:bCs/>
          <w:spacing w:val="2"/>
          <w:sz w:val="26"/>
          <w:szCs w:val="26"/>
        </w:rPr>
        <w:t>е</w:t>
      </w:r>
      <w:r w:rsidRPr="00B2244A">
        <w:rPr>
          <w:b/>
          <w:bCs/>
          <w:sz w:val="26"/>
          <w:szCs w:val="26"/>
        </w:rPr>
        <w:t>н</w:t>
      </w:r>
      <w:r w:rsidRPr="00B2244A">
        <w:rPr>
          <w:b/>
          <w:bCs/>
          <w:spacing w:val="-2"/>
          <w:sz w:val="26"/>
          <w:szCs w:val="26"/>
        </w:rPr>
        <w:t>н</w:t>
      </w:r>
      <w:r w:rsidRPr="00B2244A">
        <w:rPr>
          <w:b/>
          <w:bCs/>
          <w:spacing w:val="2"/>
          <w:sz w:val="26"/>
          <w:szCs w:val="26"/>
        </w:rPr>
        <w:t>о</w:t>
      </w:r>
      <w:r w:rsidRPr="00B2244A">
        <w:rPr>
          <w:b/>
          <w:bCs/>
          <w:sz w:val="26"/>
          <w:szCs w:val="26"/>
        </w:rPr>
        <w:t>го на</w:t>
      </w:r>
      <w:r w:rsidRPr="00B2244A">
        <w:rPr>
          <w:b/>
          <w:bCs/>
          <w:spacing w:val="55"/>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амен,</w:t>
      </w:r>
      <w:r w:rsidRPr="00B2244A">
        <w:rPr>
          <w:b/>
          <w:bCs/>
          <w:spacing w:val="57"/>
          <w:sz w:val="26"/>
          <w:szCs w:val="26"/>
        </w:rPr>
        <w:t xml:space="preserve"> </w:t>
      </w:r>
      <w:r w:rsidRPr="00B2244A">
        <w:rPr>
          <w:b/>
          <w:bCs/>
          <w:sz w:val="26"/>
          <w:szCs w:val="26"/>
        </w:rPr>
        <w:t>у</w:t>
      </w:r>
      <w:r w:rsidRPr="00B2244A">
        <w:rPr>
          <w:b/>
          <w:bCs/>
          <w:spacing w:val="58"/>
          <w:sz w:val="26"/>
          <w:szCs w:val="26"/>
        </w:rPr>
        <w:t xml:space="preserve"> </w:t>
      </w:r>
      <w:r w:rsidRPr="00B2244A">
        <w:rPr>
          <w:b/>
          <w:bCs/>
          <w:spacing w:val="1"/>
          <w:sz w:val="26"/>
          <w:szCs w:val="26"/>
        </w:rPr>
        <w:t>в</w:t>
      </w:r>
      <w:r w:rsidRPr="00B2244A">
        <w:rPr>
          <w:b/>
          <w:bCs/>
          <w:sz w:val="26"/>
          <w:szCs w:val="26"/>
        </w:rPr>
        <w:t>ас</w:t>
      </w:r>
      <w:r w:rsidRPr="00B2244A">
        <w:rPr>
          <w:b/>
          <w:bCs/>
          <w:spacing w:val="58"/>
          <w:sz w:val="26"/>
          <w:szCs w:val="26"/>
        </w:rPr>
        <w:t xml:space="preserve"> </w:t>
      </w:r>
      <w:r w:rsidRPr="00B2244A">
        <w:rPr>
          <w:b/>
          <w:bCs/>
          <w:sz w:val="26"/>
          <w:szCs w:val="26"/>
        </w:rPr>
        <w:t>не</w:t>
      </w:r>
      <w:r w:rsidRPr="00B2244A">
        <w:rPr>
          <w:b/>
          <w:bCs/>
          <w:spacing w:val="57"/>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w:t>
      </w:r>
      <w:r w:rsidRPr="00B2244A">
        <w:rPr>
          <w:b/>
          <w:bCs/>
          <w:spacing w:val="56"/>
          <w:sz w:val="26"/>
          <w:szCs w:val="26"/>
        </w:rPr>
        <w:t xml:space="preserve"> </w:t>
      </w:r>
      <w:r w:rsidRPr="00B2244A">
        <w:rPr>
          <w:b/>
          <w:bCs/>
          <w:sz w:val="26"/>
          <w:szCs w:val="26"/>
        </w:rPr>
        <w:t>в</w:t>
      </w:r>
      <w:r w:rsidRPr="00B2244A">
        <w:rPr>
          <w:b/>
          <w:bCs/>
          <w:spacing w:val="1"/>
          <w:sz w:val="26"/>
          <w:szCs w:val="26"/>
        </w:rPr>
        <w:t>о</w:t>
      </w:r>
      <w:r w:rsidRPr="00B2244A">
        <w:rPr>
          <w:b/>
          <w:bCs/>
          <w:spacing w:val="-2"/>
          <w:sz w:val="26"/>
          <w:szCs w:val="26"/>
        </w:rPr>
        <w:t>з</w:t>
      </w:r>
      <w:r w:rsidRPr="00B2244A">
        <w:rPr>
          <w:b/>
          <w:bCs/>
          <w:sz w:val="26"/>
          <w:szCs w:val="26"/>
        </w:rPr>
        <w:t>м</w:t>
      </w:r>
      <w:r w:rsidRPr="00B2244A">
        <w:rPr>
          <w:b/>
          <w:bCs/>
          <w:spacing w:val="2"/>
          <w:sz w:val="26"/>
          <w:szCs w:val="26"/>
        </w:rPr>
        <w:t>о</w:t>
      </w:r>
      <w:r w:rsidRPr="00B2244A">
        <w:rPr>
          <w:b/>
          <w:bCs/>
          <w:sz w:val="26"/>
          <w:szCs w:val="26"/>
        </w:rPr>
        <w:t>ж</w:t>
      </w:r>
      <w:r w:rsidRPr="00B2244A">
        <w:rPr>
          <w:b/>
          <w:bCs/>
          <w:spacing w:val="-2"/>
          <w:sz w:val="26"/>
          <w:szCs w:val="26"/>
        </w:rPr>
        <w:t>н</w:t>
      </w:r>
      <w:r w:rsidRPr="00B2244A">
        <w:rPr>
          <w:b/>
          <w:bCs/>
          <w:sz w:val="26"/>
          <w:szCs w:val="26"/>
        </w:rPr>
        <w:t>о</w:t>
      </w:r>
      <w:r w:rsidRPr="00B2244A">
        <w:rPr>
          <w:b/>
          <w:bCs/>
          <w:spacing w:val="2"/>
          <w:sz w:val="26"/>
          <w:szCs w:val="26"/>
        </w:rPr>
        <w:t>с</w:t>
      </w:r>
      <w:r w:rsidRPr="00B2244A">
        <w:rPr>
          <w:b/>
          <w:bCs/>
          <w:sz w:val="26"/>
          <w:szCs w:val="26"/>
        </w:rPr>
        <w:t>ти</w:t>
      </w:r>
      <w:r w:rsidRPr="00B2244A">
        <w:rPr>
          <w:b/>
          <w:bCs/>
          <w:spacing w:val="56"/>
          <w:sz w:val="26"/>
          <w:szCs w:val="26"/>
        </w:rPr>
        <w:t xml:space="preserve"> </w:t>
      </w:r>
      <w:r w:rsidRPr="00B2244A">
        <w:rPr>
          <w:b/>
          <w:bCs/>
          <w:sz w:val="26"/>
          <w:szCs w:val="26"/>
        </w:rPr>
        <w:t>и</w:t>
      </w:r>
      <w:r w:rsidRPr="00B2244A">
        <w:rPr>
          <w:b/>
          <w:bCs/>
          <w:spacing w:val="1"/>
          <w:sz w:val="26"/>
          <w:szCs w:val="26"/>
        </w:rPr>
        <w:t>с</w:t>
      </w:r>
      <w:r w:rsidRPr="00B2244A">
        <w:rPr>
          <w:b/>
          <w:bCs/>
          <w:sz w:val="26"/>
          <w:szCs w:val="26"/>
        </w:rPr>
        <w:t>пр</w:t>
      </w:r>
      <w:r w:rsidRPr="00B2244A">
        <w:rPr>
          <w:b/>
          <w:bCs/>
          <w:spacing w:val="1"/>
          <w:sz w:val="26"/>
          <w:szCs w:val="26"/>
        </w:rPr>
        <w:t>а</w:t>
      </w:r>
      <w:r w:rsidRPr="00B2244A">
        <w:rPr>
          <w:b/>
          <w:bCs/>
          <w:sz w:val="26"/>
          <w:szCs w:val="26"/>
        </w:rPr>
        <w:t>в</w:t>
      </w:r>
      <w:r w:rsidRPr="00B2244A">
        <w:rPr>
          <w:b/>
          <w:bCs/>
          <w:spacing w:val="-2"/>
          <w:sz w:val="26"/>
          <w:szCs w:val="26"/>
        </w:rPr>
        <w:t>и</w:t>
      </w:r>
      <w:r w:rsidRPr="00B2244A">
        <w:rPr>
          <w:b/>
          <w:bCs/>
          <w:sz w:val="26"/>
          <w:szCs w:val="26"/>
        </w:rPr>
        <w:t>ть</w:t>
      </w:r>
      <w:r w:rsidRPr="00B2244A">
        <w:rPr>
          <w:b/>
          <w:bCs/>
          <w:spacing w:val="58"/>
          <w:sz w:val="26"/>
          <w:szCs w:val="26"/>
        </w:rPr>
        <w:t xml:space="preserve"> </w:t>
      </w:r>
      <w:r w:rsidRPr="00B2244A">
        <w:rPr>
          <w:b/>
          <w:bCs/>
          <w:spacing w:val="2"/>
          <w:sz w:val="26"/>
          <w:szCs w:val="26"/>
        </w:rPr>
        <w:t>с</w:t>
      </w:r>
      <w:r w:rsidRPr="00B2244A">
        <w:rPr>
          <w:b/>
          <w:bCs/>
          <w:sz w:val="26"/>
          <w:szCs w:val="26"/>
        </w:rPr>
        <w:t>вои</w:t>
      </w:r>
      <w:r w:rsidRPr="00B2244A">
        <w:rPr>
          <w:b/>
          <w:bCs/>
          <w:spacing w:val="57"/>
          <w:sz w:val="26"/>
          <w:szCs w:val="26"/>
        </w:rPr>
        <w:t xml:space="preserve"> </w:t>
      </w:r>
      <w:r w:rsidRPr="00B2244A">
        <w:rPr>
          <w:b/>
          <w:bCs/>
          <w:sz w:val="26"/>
          <w:szCs w:val="26"/>
        </w:rPr>
        <w:t>от</w:t>
      </w:r>
      <w:r w:rsidRPr="00B2244A">
        <w:rPr>
          <w:b/>
          <w:bCs/>
          <w:spacing w:val="-1"/>
          <w:sz w:val="26"/>
          <w:szCs w:val="26"/>
        </w:rPr>
        <w:t>в</w:t>
      </w:r>
      <w:r w:rsidRPr="00B2244A">
        <w:rPr>
          <w:b/>
          <w:bCs/>
          <w:sz w:val="26"/>
          <w:szCs w:val="26"/>
        </w:rPr>
        <w:t>е</w:t>
      </w:r>
      <w:r w:rsidRPr="00B2244A">
        <w:rPr>
          <w:b/>
          <w:bCs/>
          <w:spacing w:val="2"/>
          <w:sz w:val="26"/>
          <w:szCs w:val="26"/>
        </w:rPr>
        <w:t>т</w:t>
      </w:r>
      <w:r w:rsidRPr="00B2244A">
        <w:rPr>
          <w:b/>
          <w:bCs/>
          <w:sz w:val="26"/>
          <w:szCs w:val="26"/>
        </w:rPr>
        <w:t>ы</w:t>
      </w:r>
      <w:r w:rsidRPr="00B2244A">
        <w:rPr>
          <w:b/>
          <w:bCs/>
          <w:spacing w:val="56"/>
          <w:sz w:val="26"/>
          <w:szCs w:val="26"/>
        </w:rPr>
        <w:t xml:space="preserve"> </w:t>
      </w:r>
      <w:r w:rsidRPr="00B2244A">
        <w:rPr>
          <w:b/>
          <w:bCs/>
          <w:spacing w:val="1"/>
          <w:sz w:val="26"/>
          <w:szCs w:val="26"/>
        </w:rPr>
        <w:t>п</w:t>
      </w:r>
      <w:r w:rsidRPr="00B2244A">
        <w:rPr>
          <w:b/>
          <w:bCs/>
          <w:sz w:val="26"/>
          <w:szCs w:val="26"/>
        </w:rPr>
        <w:t>осле</w:t>
      </w:r>
      <w:r w:rsidRPr="00B2244A">
        <w:rPr>
          <w:b/>
          <w:bCs/>
          <w:spacing w:val="56"/>
          <w:sz w:val="26"/>
          <w:szCs w:val="26"/>
        </w:rPr>
        <w:t xml:space="preserve"> </w:t>
      </w:r>
      <w:r w:rsidRPr="00B2244A">
        <w:rPr>
          <w:b/>
          <w:bCs/>
          <w:spacing w:val="1"/>
          <w:sz w:val="26"/>
          <w:szCs w:val="26"/>
        </w:rPr>
        <w:t>п</w:t>
      </w:r>
      <w:r w:rsidRPr="00B2244A">
        <w:rPr>
          <w:b/>
          <w:bCs/>
          <w:sz w:val="26"/>
          <w:szCs w:val="26"/>
        </w:rPr>
        <w:t>ро</w:t>
      </w:r>
      <w:r w:rsidRPr="00B2244A">
        <w:rPr>
          <w:b/>
          <w:bCs/>
          <w:spacing w:val="2"/>
          <w:sz w:val="26"/>
          <w:szCs w:val="26"/>
        </w:rPr>
        <w:t>с</w:t>
      </w:r>
      <w:r w:rsidRPr="00B2244A">
        <w:rPr>
          <w:b/>
          <w:bCs/>
          <w:sz w:val="26"/>
          <w:szCs w:val="26"/>
        </w:rPr>
        <w:t>мотра прот</w:t>
      </w:r>
      <w:r w:rsidRPr="00B2244A">
        <w:rPr>
          <w:b/>
          <w:bCs/>
          <w:spacing w:val="1"/>
          <w:sz w:val="26"/>
          <w:szCs w:val="26"/>
        </w:rPr>
        <w:t>о</w:t>
      </w:r>
      <w:r w:rsidRPr="00B2244A">
        <w:rPr>
          <w:b/>
          <w:bCs/>
          <w:sz w:val="26"/>
          <w:szCs w:val="26"/>
        </w:rPr>
        <w:t>кола.</w:t>
      </w:r>
    </w:p>
    <w:p w14:paraId="1F659C3B" w14:textId="77777777" w:rsidR="00732342" w:rsidRPr="00B2244A" w:rsidRDefault="00732342" w:rsidP="00D41C77">
      <w:pPr>
        <w:ind w:right="145" w:firstLine="709"/>
        <w:jc w:val="both"/>
        <w:rPr>
          <w:sz w:val="26"/>
          <w:szCs w:val="26"/>
        </w:rPr>
      </w:pPr>
      <w:r w:rsidRPr="00B2244A">
        <w:rPr>
          <w:b/>
          <w:bCs/>
          <w:sz w:val="26"/>
          <w:szCs w:val="26"/>
        </w:rPr>
        <w:t>Вам</w:t>
      </w:r>
      <w:r w:rsidRPr="00B2244A">
        <w:rPr>
          <w:b/>
          <w:bCs/>
          <w:spacing w:val="36"/>
          <w:sz w:val="26"/>
          <w:szCs w:val="26"/>
        </w:rPr>
        <w:t xml:space="preserve"> </w:t>
      </w:r>
      <w:r w:rsidRPr="00B2244A">
        <w:rPr>
          <w:b/>
          <w:bCs/>
          <w:sz w:val="26"/>
          <w:szCs w:val="26"/>
        </w:rPr>
        <w:t>б</w:t>
      </w:r>
      <w:r w:rsidRPr="00B2244A">
        <w:rPr>
          <w:b/>
          <w:bCs/>
          <w:spacing w:val="2"/>
          <w:sz w:val="26"/>
          <w:szCs w:val="26"/>
        </w:rPr>
        <w:t>у</w:t>
      </w:r>
      <w:r w:rsidRPr="00B2244A">
        <w:rPr>
          <w:b/>
          <w:bCs/>
          <w:sz w:val="26"/>
          <w:szCs w:val="26"/>
        </w:rPr>
        <w:t>дет</w:t>
      </w:r>
      <w:r w:rsidRPr="00B2244A">
        <w:rPr>
          <w:b/>
          <w:bCs/>
          <w:spacing w:val="36"/>
          <w:sz w:val="26"/>
          <w:szCs w:val="26"/>
        </w:rPr>
        <w:t xml:space="preserve"> </w:t>
      </w:r>
      <w:r w:rsidRPr="00B2244A">
        <w:rPr>
          <w:b/>
          <w:bCs/>
          <w:sz w:val="26"/>
          <w:szCs w:val="26"/>
        </w:rPr>
        <w:t>необ</w:t>
      </w:r>
      <w:r w:rsidRPr="00B2244A">
        <w:rPr>
          <w:b/>
          <w:bCs/>
          <w:spacing w:val="1"/>
          <w:sz w:val="26"/>
          <w:szCs w:val="26"/>
        </w:rPr>
        <w:t>х</w:t>
      </w:r>
      <w:r w:rsidRPr="00B2244A">
        <w:rPr>
          <w:b/>
          <w:bCs/>
          <w:sz w:val="26"/>
          <w:szCs w:val="26"/>
        </w:rPr>
        <w:t>одимо</w:t>
      </w:r>
      <w:r w:rsidRPr="00B2244A">
        <w:rPr>
          <w:b/>
          <w:bCs/>
          <w:spacing w:val="38"/>
          <w:sz w:val="26"/>
          <w:szCs w:val="26"/>
        </w:rPr>
        <w:t xml:space="preserve"> </w:t>
      </w:r>
      <w:r w:rsidRPr="00B2244A">
        <w:rPr>
          <w:b/>
          <w:bCs/>
          <w:sz w:val="26"/>
          <w:szCs w:val="26"/>
        </w:rPr>
        <w:t>подтв</w:t>
      </w:r>
      <w:r w:rsidRPr="00B2244A">
        <w:rPr>
          <w:b/>
          <w:bCs/>
          <w:spacing w:val="1"/>
          <w:sz w:val="26"/>
          <w:szCs w:val="26"/>
        </w:rPr>
        <w:t>е</w:t>
      </w:r>
      <w:r w:rsidRPr="00B2244A">
        <w:rPr>
          <w:b/>
          <w:bCs/>
          <w:sz w:val="26"/>
          <w:szCs w:val="26"/>
        </w:rPr>
        <w:t>рдить</w:t>
      </w:r>
      <w:r w:rsidRPr="00B2244A">
        <w:rPr>
          <w:b/>
          <w:bCs/>
          <w:spacing w:val="38"/>
          <w:sz w:val="26"/>
          <w:szCs w:val="26"/>
        </w:rPr>
        <w:t xml:space="preserve"> </w:t>
      </w:r>
      <w:r w:rsidRPr="00B2244A">
        <w:rPr>
          <w:b/>
          <w:bCs/>
          <w:sz w:val="26"/>
          <w:szCs w:val="26"/>
        </w:rPr>
        <w:t>со</w:t>
      </w:r>
      <w:r w:rsidRPr="00B2244A">
        <w:rPr>
          <w:b/>
          <w:bCs/>
          <w:spacing w:val="2"/>
          <w:sz w:val="26"/>
          <w:szCs w:val="26"/>
        </w:rPr>
        <w:t>о</w:t>
      </w:r>
      <w:r w:rsidRPr="00B2244A">
        <w:rPr>
          <w:b/>
          <w:bCs/>
          <w:sz w:val="26"/>
          <w:szCs w:val="26"/>
        </w:rPr>
        <w:t>т</w:t>
      </w:r>
      <w:r w:rsidRPr="00B2244A">
        <w:rPr>
          <w:b/>
          <w:bCs/>
          <w:spacing w:val="-1"/>
          <w:sz w:val="26"/>
          <w:szCs w:val="26"/>
        </w:rPr>
        <w:t>в</w:t>
      </w:r>
      <w:r w:rsidRPr="00B2244A">
        <w:rPr>
          <w:b/>
          <w:bCs/>
          <w:sz w:val="26"/>
          <w:szCs w:val="26"/>
        </w:rPr>
        <w:t>етс</w:t>
      </w:r>
      <w:r w:rsidRPr="00B2244A">
        <w:rPr>
          <w:b/>
          <w:bCs/>
          <w:spacing w:val="2"/>
          <w:sz w:val="26"/>
          <w:szCs w:val="26"/>
        </w:rPr>
        <w:t>т</w:t>
      </w:r>
      <w:r w:rsidRPr="00B2244A">
        <w:rPr>
          <w:b/>
          <w:bCs/>
          <w:sz w:val="26"/>
          <w:szCs w:val="26"/>
        </w:rPr>
        <w:t>вие</w:t>
      </w:r>
      <w:r w:rsidRPr="00B2244A">
        <w:rPr>
          <w:b/>
          <w:bCs/>
          <w:spacing w:val="37"/>
          <w:sz w:val="26"/>
          <w:szCs w:val="26"/>
        </w:rPr>
        <w:t xml:space="preserve"> </w:t>
      </w:r>
      <w:r w:rsidRPr="00B2244A">
        <w:rPr>
          <w:b/>
          <w:bCs/>
          <w:sz w:val="26"/>
          <w:szCs w:val="26"/>
        </w:rPr>
        <w:t>дан</w:t>
      </w:r>
      <w:r w:rsidRPr="00B2244A">
        <w:rPr>
          <w:b/>
          <w:bCs/>
          <w:spacing w:val="1"/>
          <w:sz w:val="26"/>
          <w:szCs w:val="26"/>
        </w:rPr>
        <w:t>н</w:t>
      </w:r>
      <w:r w:rsidRPr="00B2244A">
        <w:rPr>
          <w:b/>
          <w:bCs/>
          <w:sz w:val="26"/>
          <w:szCs w:val="26"/>
        </w:rPr>
        <w:t>ой</w:t>
      </w:r>
      <w:r w:rsidRPr="00B2244A">
        <w:rPr>
          <w:b/>
          <w:bCs/>
          <w:spacing w:val="35"/>
          <w:sz w:val="26"/>
          <w:szCs w:val="26"/>
        </w:rPr>
        <w:t xml:space="preserve"> </w:t>
      </w:r>
      <w:r w:rsidRPr="00B2244A">
        <w:rPr>
          <w:b/>
          <w:bCs/>
          <w:spacing w:val="2"/>
          <w:sz w:val="26"/>
          <w:szCs w:val="26"/>
        </w:rPr>
        <w:t>т</w:t>
      </w:r>
      <w:r w:rsidRPr="00B2244A">
        <w:rPr>
          <w:b/>
          <w:bCs/>
          <w:sz w:val="26"/>
          <w:szCs w:val="26"/>
        </w:rPr>
        <w:t>абли</w:t>
      </w:r>
      <w:r w:rsidRPr="00B2244A">
        <w:rPr>
          <w:b/>
          <w:bCs/>
          <w:spacing w:val="1"/>
          <w:sz w:val="26"/>
          <w:szCs w:val="26"/>
        </w:rPr>
        <w:t>ц</w:t>
      </w:r>
      <w:r w:rsidRPr="00B2244A">
        <w:rPr>
          <w:b/>
          <w:bCs/>
          <w:sz w:val="26"/>
          <w:szCs w:val="26"/>
        </w:rPr>
        <w:t>ы</w:t>
      </w:r>
      <w:r w:rsidRPr="00B2244A">
        <w:rPr>
          <w:b/>
          <w:bCs/>
          <w:spacing w:val="35"/>
          <w:sz w:val="26"/>
          <w:szCs w:val="26"/>
        </w:rPr>
        <w:t xml:space="preserve"> </w:t>
      </w:r>
      <w:r w:rsidRPr="00B2244A">
        <w:rPr>
          <w:b/>
          <w:bCs/>
          <w:spacing w:val="1"/>
          <w:sz w:val="26"/>
          <w:szCs w:val="26"/>
        </w:rPr>
        <w:t>в</w:t>
      </w:r>
      <w:r w:rsidRPr="00B2244A">
        <w:rPr>
          <w:b/>
          <w:bCs/>
          <w:sz w:val="26"/>
          <w:szCs w:val="26"/>
        </w:rPr>
        <w:t>несе</w:t>
      </w:r>
      <w:r w:rsidRPr="00B2244A">
        <w:rPr>
          <w:b/>
          <w:bCs/>
          <w:spacing w:val="1"/>
          <w:sz w:val="26"/>
          <w:szCs w:val="26"/>
        </w:rPr>
        <w:t>н</w:t>
      </w:r>
      <w:r w:rsidRPr="00B2244A">
        <w:rPr>
          <w:b/>
          <w:bCs/>
          <w:sz w:val="26"/>
          <w:szCs w:val="26"/>
        </w:rPr>
        <w:t>ным от</w:t>
      </w:r>
      <w:r w:rsidRPr="00B2244A">
        <w:rPr>
          <w:b/>
          <w:bCs/>
          <w:spacing w:val="-1"/>
          <w:sz w:val="26"/>
          <w:szCs w:val="26"/>
        </w:rPr>
        <w:t>в</w:t>
      </w:r>
      <w:r w:rsidRPr="00B2244A">
        <w:rPr>
          <w:b/>
          <w:bCs/>
          <w:sz w:val="26"/>
          <w:szCs w:val="26"/>
        </w:rPr>
        <w:t>етам.</w:t>
      </w:r>
      <w:r w:rsidRPr="00B2244A">
        <w:rPr>
          <w:b/>
          <w:bCs/>
          <w:spacing w:val="16"/>
          <w:sz w:val="26"/>
          <w:szCs w:val="26"/>
        </w:rPr>
        <w:t xml:space="preserve"> </w:t>
      </w:r>
      <w:r w:rsidRPr="00B2244A">
        <w:rPr>
          <w:b/>
          <w:bCs/>
          <w:sz w:val="26"/>
          <w:szCs w:val="26"/>
        </w:rPr>
        <w:t>Ок</w:t>
      </w:r>
      <w:r w:rsidRPr="00B2244A">
        <w:rPr>
          <w:b/>
          <w:bCs/>
          <w:spacing w:val="1"/>
          <w:sz w:val="26"/>
          <w:szCs w:val="26"/>
        </w:rPr>
        <w:t>н</w:t>
      </w:r>
      <w:r w:rsidRPr="00B2244A">
        <w:rPr>
          <w:b/>
          <w:bCs/>
          <w:sz w:val="26"/>
          <w:szCs w:val="26"/>
        </w:rPr>
        <w:t>о</w:t>
      </w:r>
      <w:r w:rsidRPr="00B2244A">
        <w:rPr>
          <w:b/>
          <w:bCs/>
          <w:spacing w:val="15"/>
          <w:sz w:val="26"/>
          <w:szCs w:val="26"/>
        </w:rPr>
        <w:t xml:space="preserve"> </w:t>
      </w:r>
      <w:r w:rsidRPr="00B2244A">
        <w:rPr>
          <w:b/>
          <w:bCs/>
          <w:sz w:val="26"/>
          <w:szCs w:val="26"/>
        </w:rPr>
        <w:t>с</w:t>
      </w:r>
      <w:r w:rsidRPr="00B2244A">
        <w:rPr>
          <w:b/>
          <w:bCs/>
          <w:spacing w:val="17"/>
          <w:sz w:val="26"/>
          <w:szCs w:val="26"/>
        </w:rPr>
        <w:t xml:space="preserve"> </w:t>
      </w:r>
      <w:r w:rsidRPr="00B2244A">
        <w:rPr>
          <w:b/>
          <w:bCs/>
          <w:sz w:val="26"/>
          <w:szCs w:val="26"/>
        </w:rPr>
        <w:t>фор</w:t>
      </w:r>
      <w:r w:rsidRPr="00B2244A">
        <w:rPr>
          <w:b/>
          <w:bCs/>
          <w:spacing w:val="1"/>
          <w:sz w:val="26"/>
          <w:szCs w:val="26"/>
        </w:rPr>
        <w:t>м</w:t>
      </w:r>
      <w:r w:rsidRPr="00B2244A">
        <w:rPr>
          <w:b/>
          <w:bCs/>
          <w:sz w:val="26"/>
          <w:szCs w:val="26"/>
        </w:rPr>
        <w:t>ой</w:t>
      </w:r>
      <w:r w:rsidRPr="00B2244A">
        <w:rPr>
          <w:b/>
          <w:bCs/>
          <w:spacing w:val="14"/>
          <w:sz w:val="26"/>
          <w:szCs w:val="26"/>
        </w:rPr>
        <w:t xml:space="preserve"> </w:t>
      </w:r>
      <w:r w:rsidRPr="00B2244A">
        <w:rPr>
          <w:b/>
          <w:bCs/>
          <w:spacing w:val="1"/>
          <w:sz w:val="26"/>
          <w:szCs w:val="26"/>
        </w:rPr>
        <w:t>п</w:t>
      </w:r>
      <w:r w:rsidRPr="00B2244A">
        <w:rPr>
          <w:b/>
          <w:bCs/>
          <w:sz w:val="26"/>
          <w:szCs w:val="26"/>
        </w:rPr>
        <w:t>рот</w:t>
      </w:r>
      <w:r w:rsidRPr="00B2244A">
        <w:rPr>
          <w:b/>
          <w:bCs/>
          <w:spacing w:val="2"/>
          <w:sz w:val="26"/>
          <w:szCs w:val="26"/>
        </w:rPr>
        <w:t>о</w:t>
      </w:r>
      <w:r w:rsidRPr="00B2244A">
        <w:rPr>
          <w:b/>
          <w:bCs/>
          <w:sz w:val="26"/>
          <w:szCs w:val="26"/>
        </w:rPr>
        <w:t>кола</w:t>
      </w:r>
      <w:r w:rsidRPr="00B2244A">
        <w:rPr>
          <w:b/>
          <w:bCs/>
          <w:spacing w:val="15"/>
          <w:sz w:val="26"/>
          <w:szCs w:val="26"/>
        </w:rPr>
        <w:t xml:space="preserve"> </w:t>
      </w:r>
      <w:r w:rsidRPr="00B2244A">
        <w:rPr>
          <w:b/>
          <w:bCs/>
          <w:spacing w:val="1"/>
          <w:sz w:val="26"/>
          <w:szCs w:val="26"/>
        </w:rPr>
        <w:t>н</w:t>
      </w:r>
      <w:r w:rsidRPr="00B2244A">
        <w:rPr>
          <w:b/>
          <w:bCs/>
          <w:sz w:val="26"/>
          <w:szCs w:val="26"/>
        </w:rPr>
        <w:t>е</w:t>
      </w:r>
      <w:r w:rsidRPr="00B2244A">
        <w:rPr>
          <w:b/>
          <w:bCs/>
          <w:spacing w:val="15"/>
          <w:sz w:val="26"/>
          <w:szCs w:val="26"/>
        </w:rPr>
        <w:t xml:space="preserve"> </w:t>
      </w:r>
      <w:r w:rsidRPr="00B2244A">
        <w:rPr>
          <w:b/>
          <w:bCs/>
          <w:sz w:val="26"/>
          <w:szCs w:val="26"/>
        </w:rPr>
        <w:t>м</w:t>
      </w:r>
      <w:r w:rsidRPr="00B2244A">
        <w:rPr>
          <w:b/>
          <w:bCs/>
          <w:spacing w:val="2"/>
          <w:sz w:val="26"/>
          <w:szCs w:val="26"/>
        </w:rPr>
        <w:t>о</w:t>
      </w:r>
      <w:r w:rsidRPr="00B2244A">
        <w:rPr>
          <w:b/>
          <w:bCs/>
          <w:spacing w:val="-5"/>
          <w:sz w:val="26"/>
          <w:szCs w:val="26"/>
        </w:rPr>
        <w:t>ж</w:t>
      </w:r>
      <w:r w:rsidRPr="00B2244A">
        <w:rPr>
          <w:b/>
          <w:bCs/>
          <w:sz w:val="26"/>
          <w:szCs w:val="26"/>
        </w:rPr>
        <w:t>ет</w:t>
      </w:r>
      <w:r w:rsidRPr="00B2244A">
        <w:rPr>
          <w:b/>
          <w:bCs/>
          <w:spacing w:val="14"/>
          <w:sz w:val="26"/>
          <w:szCs w:val="26"/>
        </w:rPr>
        <w:t xml:space="preserve"> </w:t>
      </w:r>
      <w:r w:rsidRPr="00B2244A">
        <w:rPr>
          <w:b/>
          <w:bCs/>
          <w:spacing w:val="2"/>
          <w:sz w:val="26"/>
          <w:szCs w:val="26"/>
        </w:rPr>
        <w:t>б</w:t>
      </w:r>
      <w:r w:rsidRPr="00B2244A">
        <w:rPr>
          <w:b/>
          <w:bCs/>
          <w:spacing w:val="-1"/>
          <w:sz w:val="26"/>
          <w:szCs w:val="26"/>
        </w:rPr>
        <w:t>ы</w:t>
      </w:r>
      <w:r w:rsidRPr="00B2244A">
        <w:rPr>
          <w:b/>
          <w:bCs/>
          <w:sz w:val="26"/>
          <w:szCs w:val="26"/>
        </w:rPr>
        <w:t>ть</w:t>
      </w:r>
      <w:r w:rsidRPr="00B2244A">
        <w:rPr>
          <w:b/>
          <w:bCs/>
          <w:spacing w:val="17"/>
          <w:sz w:val="26"/>
          <w:szCs w:val="26"/>
        </w:rPr>
        <w:t xml:space="preserve"> </w:t>
      </w:r>
      <w:r w:rsidRPr="00B2244A">
        <w:rPr>
          <w:b/>
          <w:bCs/>
          <w:spacing w:val="-2"/>
          <w:sz w:val="26"/>
          <w:szCs w:val="26"/>
        </w:rPr>
        <w:t>з</w:t>
      </w:r>
      <w:r w:rsidRPr="00B2244A">
        <w:rPr>
          <w:b/>
          <w:bCs/>
          <w:spacing w:val="2"/>
          <w:sz w:val="26"/>
          <w:szCs w:val="26"/>
        </w:rPr>
        <w:t>а</w:t>
      </w:r>
      <w:r w:rsidRPr="00B2244A">
        <w:rPr>
          <w:b/>
          <w:bCs/>
          <w:sz w:val="26"/>
          <w:szCs w:val="26"/>
        </w:rPr>
        <w:t>к</w:t>
      </w:r>
      <w:r w:rsidRPr="00B2244A">
        <w:rPr>
          <w:b/>
          <w:bCs/>
          <w:spacing w:val="1"/>
          <w:sz w:val="26"/>
          <w:szCs w:val="26"/>
        </w:rPr>
        <w:t>р</w:t>
      </w:r>
      <w:r w:rsidRPr="00B2244A">
        <w:rPr>
          <w:b/>
          <w:bCs/>
          <w:spacing w:val="-1"/>
          <w:sz w:val="26"/>
          <w:szCs w:val="26"/>
        </w:rPr>
        <w:t>ы</w:t>
      </w:r>
      <w:r w:rsidRPr="00B2244A">
        <w:rPr>
          <w:b/>
          <w:bCs/>
          <w:sz w:val="26"/>
          <w:szCs w:val="26"/>
        </w:rPr>
        <w:t>то</w:t>
      </w:r>
      <w:r w:rsidRPr="00B2244A">
        <w:rPr>
          <w:b/>
          <w:bCs/>
          <w:spacing w:val="15"/>
          <w:sz w:val="26"/>
          <w:szCs w:val="26"/>
        </w:rPr>
        <w:t xml:space="preserve"> </w:t>
      </w:r>
      <w:r w:rsidRPr="00B2244A">
        <w:rPr>
          <w:b/>
          <w:bCs/>
          <w:sz w:val="26"/>
          <w:szCs w:val="26"/>
        </w:rPr>
        <w:t>б</w:t>
      </w:r>
      <w:r w:rsidRPr="00B2244A">
        <w:rPr>
          <w:b/>
          <w:bCs/>
          <w:spacing w:val="2"/>
          <w:sz w:val="26"/>
          <w:szCs w:val="26"/>
        </w:rPr>
        <w:t>е</w:t>
      </w:r>
      <w:r w:rsidRPr="00B2244A">
        <w:rPr>
          <w:b/>
          <w:bCs/>
          <w:sz w:val="26"/>
          <w:szCs w:val="26"/>
        </w:rPr>
        <w:t>з</w:t>
      </w:r>
      <w:r w:rsidRPr="00B2244A">
        <w:rPr>
          <w:b/>
          <w:bCs/>
          <w:spacing w:val="14"/>
          <w:sz w:val="26"/>
          <w:szCs w:val="26"/>
        </w:rPr>
        <w:t xml:space="preserve"> </w:t>
      </w:r>
      <w:r w:rsidRPr="00B2244A">
        <w:rPr>
          <w:b/>
          <w:bCs/>
          <w:spacing w:val="1"/>
          <w:sz w:val="26"/>
          <w:szCs w:val="26"/>
        </w:rPr>
        <w:t>п</w:t>
      </w:r>
      <w:r w:rsidRPr="00B2244A">
        <w:rPr>
          <w:b/>
          <w:bCs/>
          <w:sz w:val="26"/>
          <w:szCs w:val="26"/>
        </w:rPr>
        <w:t>одт</w:t>
      </w:r>
      <w:r w:rsidRPr="00B2244A">
        <w:rPr>
          <w:b/>
          <w:bCs/>
          <w:spacing w:val="-1"/>
          <w:sz w:val="26"/>
          <w:szCs w:val="26"/>
        </w:rPr>
        <w:t>в</w:t>
      </w:r>
      <w:r w:rsidRPr="00B2244A">
        <w:rPr>
          <w:b/>
          <w:bCs/>
          <w:sz w:val="26"/>
          <w:szCs w:val="26"/>
        </w:rPr>
        <w:t>е</w:t>
      </w:r>
      <w:r w:rsidRPr="00B2244A">
        <w:rPr>
          <w:b/>
          <w:bCs/>
          <w:spacing w:val="2"/>
          <w:sz w:val="26"/>
          <w:szCs w:val="26"/>
        </w:rPr>
        <w:t>р</w:t>
      </w:r>
      <w:r w:rsidRPr="00B2244A">
        <w:rPr>
          <w:b/>
          <w:bCs/>
          <w:sz w:val="26"/>
          <w:szCs w:val="26"/>
        </w:rPr>
        <w:t>ж</w:t>
      </w:r>
      <w:r w:rsidRPr="00B2244A">
        <w:rPr>
          <w:b/>
          <w:bCs/>
          <w:spacing w:val="2"/>
          <w:sz w:val="26"/>
          <w:szCs w:val="26"/>
        </w:rPr>
        <w:t>д</w:t>
      </w:r>
      <w:r w:rsidRPr="00B2244A">
        <w:rPr>
          <w:b/>
          <w:bCs/>
          <w:sz w:val="26"/>
          <w:szCs w:val="26"/>
        </w:rPr>
        <w:t>ен</w:t>
      </w:r>
      <w:r w:rsidRPr="00B2244A">
        <w:rPr>
          <w:b/>
          <w:bCs/>
          <w:spacing w:val="1"/>
          <w:sz w:val="26"/>
          <w:szCs w:val="26"/>
        </w:rPr>
        <w:t>и</w:t>
      </w:r>
      <w:r w:rsidRPr="00B2244A">
        <w:rPr>
          <w:b/>
          <w:bCs/>
          <w:sz w:val="26"/>
          <w:szCs w:val="26"/>
        </w:rPr>
        <w:t xml:space="preserve">я </w:t>
      </w:r>
      <w:r w:rsidRPr="00B2244A">
        <w:rPr>
          <w:b/>
          <w:bCs/>
          <w:spacing w:val="2"/>
          <w:sz w:val="26"/>
          <w:szCs w:val="26"/>
        </w:rPr>
        <w:t>у</w:t>
      </w:r>
      <w:r w:rsidRPr="00B2244A">
        <w:rPr>
          <w:b/>
          <w:bCs/>
          <w:sz w:val="26"/>
          <w:szCs w:val="26"/>
        </w:rPr>
        <w:t>частни</w:t>
      </w:r>
      <w:r w:rsidRPr="00B2244A">
        <w:rPr>
          <w:b/>
          <w:bCs/>
          <w:spacing w:val="-2"/>
          <w:sz w:val="26"/>
          <w:szCs w:val="26"/>
        </w:rPr>
        <w:t>к</w:t>
      </w:r>
      <w:r w:rsidRPr="00B2244A">
        <w:rPr>
          <w:b/>
          <w:bCs/>
          <w:sz w:val="26"/>
          <w:szCs w:val="26"/>
        </w:rPr>
        <w:t>ом</w:t>
      </w:r>
      <w:r w:rsidRPr="00B2244A">
        <w:rPr>
          <w:b/>
          <w:bCs/>
          <w:spacing w:val="56"/>
          <w:sz w:val="26"/>
          <w:szCs w:val="26"/>
        </w:rPr>
        <w:t xml:space="preserve"> </w:t>
      </w:r>
      <w:r w:rsidRPr="00B2244A">
        <w:rPr>
          <w:b/>
          <w:bCs/>
          <w:sz w:val="26"/>
          <w:szCs w:val="26"/>
        </w:rPr>
        <w:t>КОГЭ</w:t>
      </w:r>
      <w:r w:rsidRPr="00B2244A">
        <w:rPr>
          <w:b/>
          <w:bCs/>
          <w:spacing w:val="58"/>
          <w:sz w:val="26"/>
          <w:szCs w:val="26"/>
        </w:rPr>
        <w:t xml:space="preserve"> </w:t>
      </w:r>
      <w:r w:rsidRPr="00B2244A">
        <w:rPr>
          <w:b/>
          <w:bCs/>
          <w:sz w:val="26"/>
          <w:szCs w:val="26"/>
        </w:rPr>
        <w:t>просмот</w:t>
      </w:r>
      <w:r w:rsidRPr="00B2244A">
        <w:rPr>
          <w:b/>
          <w:bCs/>
          <w:spacing w:val="2"/>
          <w:sz w:val="26"/>
          <w:szCs w:val="26"/>
        </w:rPr>
        <w:t>р</w:t>
      </w:r>
      <w:r w:rsidRPr="00B2244A">
        <w:rPr>
          <w:b/>
          <w:bCs/>
          <w:sz w:val="26"/>
          <w:szCs w:val="26"/>
        </w:rPr>
        <w:t>а</w:t>
      </w:r>
      <w:r w:rsidRPr="00B2244A">
        <w:rPr>
          <w:b/>
          <w:bCs/>
          <w:spacing w:val="56"/>
          <w:sz w:val="26"/>
          <w:szCs w:val="26"/>
        </w:rPr>
        <w:t xml:space="preserve"> </w:t>
      </w:r>
      <w:r w:rsidRPr="00B2244A">
        <w:rPr>
          <w:b/>
          <w:bCs/>
          <w:sz w:val="26"/>
          <w:szCs w:val="26"/>
        </w:rPr>
        <w:t>и</w:t>
      </w:r>
      <w:r w:rsidRPr="00B2244A">
        <w:rPr>
          <w:b/>
          <w:bCs/>
          <w:spacing w:val="56"/>
          <w:sz w:val="26"/>
          <w:szCs w:val="26"/>
        </w:rPr>
        <w:t xml:space="preserve"> </w:t>
      </w:r>
      <w:r w:rsidRPr="00B2244A">
        <w:rPr>
          <w:b/>
          <w:bCs/>
          <w:sz w:val="26"/>
          <w:szCs w:val="26"/>
        </w:rPr>
        <w:t>согла</w:t>
      </w:r>
      <w:r w:rsidRPr="00B2244A">
        <w:rPr>
          <w:b/>
          <w:bCs/>
          <w:spacing w:val="2"/>
          <w:sz w:val="26"/>
          <w:szCs w:val="26"/>
        </w:rPr>
        <w:t>с</w:t>
      </w:r>
      <w:r w:rsidRPr="00B2244A">
        <w:rPr>
          <w:b/>
          <w:bCs/>
          <w:sz w:val="26"/>
          <w:szCs w:val="26"/>
        </w:rPr>
        <w:t>ия</w:t>
      </w:r>
      <w:r w:rsidRPr="00B2244A">
        <w:rPr>
          <w:b/>
          <w:bCs/>
          <w:spacing w:val="55"/>
          <w:sz w:val="26"/>
          <w:szCs w:val="26"/>
        </w:rPr>
        <w:t xml:space="preserve"> </w:t>
      </w:r>
      <w:r w:rsidRPr="00B2244A">
        <w:rPr>
          <w:b/>
          <w:bCs/>
          <w:sz w:val="26"/>
          <w:szCs w:val="26"/>
        </w:rPr>
        <w:t>с</w:t>
      </w:r>
      <w:r w:rsidRPr="00B2244A">
        <w:rPr>
          <w:b/>
          <w:bCs/>
          <w:spacing w:val="56"/>
          <w:sz w:val="26"/>
          <w:szCs w:val="26"/>
        </w:rPr>
        <w:t xml:space="preserve"> </w:t>
      </w:r>
      <w:r w:rsidRPr="00B2244A">
        <w:rPr>
          <w:b/>
          <w:bCs/>
          <w:sz w:val="26"/>
          <w:szCs w:val="26"/>
        </w:rPr>
        <w:t>в</w:t>
      </w:r>
      <w:r w:rsidRPr="00B2244A">
        <w:rPr>
          <w:b/>
          <w:bCs/>
          <w:spacing w:val="-2"/>
          <w:sz w:val="26"/>
          <w:szCs w:val="26"/>
        </w:rPr>
        <w:t>н</w:t>
      </w:r>
      <w:r w:rsidRPr="00B2244A">
        <w:rPr>
          <w:b/>
          <w:bCs/>
          <w:spacing w:val="2"/>
          <w:sz w:val="26"/>
          <w:szCs w:val="26"/>
        </w:rPr>
        <w:t>е</w:t>
      </w:r>
      <w:r w:rsidRPr="00B2244A">
        <w:rPr>
          <w:b/>
          <w:bCs/>
          <w:sz w:val="26"/>
          <w:szCs w:val="26"/>
        </w:rPr>
        <w:t>се</w:t>
      </w:r>
      <w:r w:rsidRPr="00B2244A">
        <w:rPr>
          <w:b/>
          <w:bCs/>
          <w:spacing w:val="1"/>
          <w:sz w:val="26"/>
          <w:szCs w:val="26"/>
        </w:rPr>
        <w:t>н</w:t>
      </w:r>
      <w:r w:rsidRPr="00B2244A">
        <w:rPr>
          <w:b/>
          <w:bCs/>
          <w:sz w:val="26"/>
          <w:szCs w:val="26"/>
        </w:rPr>
        <w:t>н</w:t>
      </w:r>
      <w:r w:rsidRPr="00B2244A">
        <w:rPr>
          <w:b/>
          <w:bCs/>
          <w:spacing w:val="-2"/>
          <w:sz w:val="26"/>
          <w:szCs w:val="26"/>
        </w:rPr>
        <w:t>ы</w:t>
      </w:r>
      <w:r w:rsidRPr="00B2244A">
        <w:rPr>
          <w:b/>
          <w:bCs/>
          <w:sz w:val="26"/>
          <w:szCs w:val="26"/>
        </w:rPr>
        <w:t>ми</w:t>
      </w:r>
      <w:r w:rsidRPr="00B2244A">
        <w:rPr>
          <w:b/>
          <w:bCs/>
          <w:spacing w:val="56"/>
          <w:sz w:val="26"/>
          <w:szCs w:val="26"/>
        </w:rPr>
        <w:t xml:space="preserve"> </w:t>
      </w:r>
      <w:r w:rsidRPr="00B2244A">
        <w:rPr>
          <w:b/>
          <w:bCs/>
          <w:spacing w:val="2"/>
          <w:sz w:val="26"/>
          <w:szCs w:val="26"/>
        </w:rPr>
        <w:t>о</w:t>
      </w:r>
      <w:r w:rsidRPr="00B2244A">
        <w:rPr>
          <w:b/>
          <w:bCs/>
          <w:sz w:val="26"/>
          <w:szCs w:val="26"/>
        </w:rPr>
        <w:t>т</w:t>
      </w:r>
      <w:r w:rsidRPr="00B2244A">
        <w:rPr>
          <w:b/>
          <w:bCs/>
          <w:spacing w:val="-1"/>
          <w:sz w:val="26"/>
          <w:szCs w:val="26"/>
        </w:rPr>
        <w:t>в</w:t>
      </w:r>
      <w:r w:rsidRPr="00B2244A">
        <w:rPr>
          <w:b/>
          <w:bCs/>
          <w:sz w:val="26"/>
          <w:szCs w:val="26"/>
        </w:rPr>
        <w:t>етам</w:t>
      </w:r>
      <w:r w:rsidRPr="00B2244A">
        <w:rPr>
          <w:b/>
          <w:bCs/>
          <w:spacing w:val="1"/>
          <w:sz w:val="26"/>
          <w:szCs w:val="26"/>
        </w:rPr>
        <w:t>и</w:t>
      </w:r>
      <w:r w:rsidRPr="00B2244A">
        <w:rPr>
          <w:b/>
          <w:bCs/>
          <w:sz w:val="26"/>
          <w:szCs w:val="26"/>
        </w:rPr>
        <w:t>.</w:t>
      </w:r>
      <w:r w:rsidRPr="00B2244A">
        <w:rPr>
          <w:b/>
          <w:bCs/>
          <w:spacing w:val="56"/>
          <w:sz w:val="26"/>
          <w:szCs w:val="26"/>
        </w:rPr>
        <w:t xml:space="preserve"> </w:t>
      </w:r>
      <w:r w:rsidRPr="00B2244A">
        <w:rPr>
          <w:b/>
          <w:bCs/>
          <w:sz w:val="26"/>
          <w:szCs w:val="26"/>
        </w:rPr>
        <w:t>После</w:t>
      </w:r>
      <w:r w:rsidRPr="00B2244A">
        <w:rPr>
          <w:b/>
          <w:bCs/>
          <w:spacing w:val="56"/>
          <w:sz w:val="26"/>
          <w:szCs w:val="26"/>
        </w:rPr>
        <w:t xml:space="preserve"> </w:t>
      </w:r>
      <w:r w:rsidRPr="00B2244A">
        <w:rPr>
          <w:b/>
          <w:bCs/>
          <w:sz w:val="26"/>
          <w:szCs w:val="26"/>
        </w:rPr>
        <w:t>н</w:t>
      </w:r>
      <w:r w:rsidRPr="00B2244A">
        <w:rPr>
          <w:b/>
          <w:bCs/>
          <w:spacing w:val="1"/>
          <w:sz w:val="26"/>
          <w:szCs w:val="26"/>
        </w:rPr>
        <w:t>а</w:t>
      </w:r>
      <w:r w:rsidRPr="00B2244A">
        <w:rPr>
          <w:b/>
          <w:bCs/>
          <w:sz w:val="26"/>
          <w:szCs w:val="26"/>
        </w:rPr>
        <w:t>жа</w:t>
      </w:r>
      <w:r w:rsidRPr="00B2244A">
        <w:rPr>
          <w:b/>
          <w:bCs/>
          <w:spacing w:val="-1"/>
          <w:sz w:val="26"/>
          <w:szCs w:val="26"/>
        </w:rPr>
        <w:t>т</w:t>
      </w:r>
      <w:r w:rsidRPr="00B2244A">
        <w:rPr>
          <w:b/>
          <w:bCs/>
          <w:spacing w:val="1"/>
          <w:sz w:val="26"/>
          <w:szCs w:val="26"/>
        </w:rPr>
        <w:t>и</w:t>
      </w:r>
      <w:r w:rsidRPr="00B2244A">
        <w:rPr>
          <w:b/>
          <w:bCs/>
          <w:sz w:val="26"/>
          <w:szCs w:val="26"/>
        </w:rPr>
        <w:t>я к</w:t>
      </w:r>
      <w:r w:rsidRPr="00B2244A">
        <w:rPr>
          <w:b/>
          <w:bCs/>
          <w:spacing w:val="-2"/>
          <w:sz w:val="26"/>
          <w:szCs w:val="26"/>
        </w:rPr>
        <w:t>н</w:t>
      </w:r>
      <w:r w:rsidRPr="00B2244A">
        <w:rPr>
          <w:b/>
          <w:bCs/>
          <w:sz w:val="26"/>
          <w:szCs w:val="26"/>
        </w:rPr>
        <w:t>о</w:t>
      </w:r>
      <w:r w:rsidRPr="00B2244A">
        <w:rPr>
          <w:b/>
          <w:bCs/>
          <w:spacing w:val="1"/>
          <w:sz w:val="26"/>
          <w:szCs w:val="26"/>
        </w:rPr>
        <w:t>п</w:t>
      </w:r>
      <w:r w:rsidRPr="00B2244A">
        <w:rPr>
          <w:b/>
          <w:bCs/>
          <w:sz w:val="26"/>
          <w:szCs w:val="26"/>
        </w:rPr>
        <w:t>ок</w:t>
      </w:r>
      <w:r w:rsidRPr="00B2244A">
        <w:rPr>
          <w:b/>
          <w:bCs/>
          <w:spacing w:val="-8"/>
          <w:sz w:val="26"/>
          <w:szCs w:val="26"/>
        </w:rPr>
        <w:t xml:space="preserve"> </w:t>
      </w:r>
      <w:r w:rsidRPr="00B2244A">
        <w:rPr>
          <w:b/>
          <w:bCs/>
          <w:spacing w:val="2"/>
          <w:sz w:val="26"/>
          <w:szCs w:val="26"/>
        </w:rPr>
        <w:t>«</w:t>
      </w:r>
      <w:r w:rsidRPr="00B2244A">
        <w:rPr>
          <w:b/>
          <w:bCs/>
          <w:sz w:val="26"/>
          <w:szCs w:val="26"/>
        </w:rPr>
        <w:t>Пр</w:t>
      </w:r>
      <w:r w:rsidRPr="00B2244A">
        <w:rPr>
          <w:b/>
          <w:bCs/>
          <w:spacing w:val="1"/>
          <w:sz w:val="26"/>
          <w:szCs w:val="26"/>
        </w:rPr>
        <w:t>и</w:t>
      </w:r>
      <w:r w:rsidRPr="00B2244A">
        <w:rPr>
          <w:b/>
          <w:bCs/>
          <w:sz w:val="26"/>
          <w:szCs w:val="26"/>
        </w:rPr>
        <w:t>нят</w:t>
      </w:r>
      <w:r w:rsidRPr="00B2244A">
        <w:rPr>
          <w:b/>
          <w:bCs/>
          <w:spacing w:val="1"/>
          <w:sz w:val="26"/>
          <w:szCs w:val="26"/>
        </w:rPr>
        <w:t>ь</w:t>
      </w:r>
      <w:r w:rsidRPr="00B2244A">
        <w:rPr>
          <w:b/>
          <w:bCs/>
          <w:sz w:val="26"/>
          <w:szCs w:val="26"/>
        </w:rPr>
        <w:t>»</w:t>
      </w:r>
      <w:r w:rsidRPr="00B2244A">
        <w:rPr>
          <w:b/>
          <w:bCs/>
          <w:spacing w:val="-6"/>
          <w:sz w:val="26"/>
          <w:szCs w:val="26"/>
        </w:rPr>
        <w:t xml:space="preserve"> </w:t>
      </w:r>
      <w:r w:rsidRPr="00B2244A">
        <w:rPr>
          <w:b/>
          <w:bCs/>
          <w:sz w:val="26"/>
          <w:szCs w:val="26"/>
        </w:rPr>
        <w:t>и</w:t>
      </w:r>
      <w:r w:rsidRPr="00B2244A">
        <w:rPr>
          <w:b/>
          <w:bCs/>
          <w:spacing w:val="-8"/>
          <w:sz w:val="26"/>
          <w:szCs w:val="26"/>
        </w:rPr>
        <w:t xml:space="preserve"> </w:t>
      </w:r>
      <w:r w:rsidRPr="00B2244A">
        <w:rPr>
          <w:b/>
          <w:bCs/>
          <w:sz w:val="26"/>
          <w:szCs w:val="26"/>
        </w:rPr>
        <w:t>«З</w:t>
      </w:r>
      <w:r w:rsidRPr="00B2244A">
        <w:rPr>
          <w:b/>
          <w:bCs/>
          <w:spacing w:val="2"/>
          <w:sz w:val="26"/>
          <w:szCs w:val="26"/>
        </w:rPr>
        <w:t>а</w:t>
      </w:r>
      <w:r w:rsidRPr="00B2244A">
        <w:rPr>
          <w:b/>
          <w:bCs/>
          <w:sz w:val="26"/>
          <w:szCs w:val="26"/>
        </w:rPr>
        <w:t>крыт</w:t>
      </w:r>
      <w:r w:rsidRPr="00B2244A">
        <w:rPr>
          <w:b/>
          <w:bCs/>
          <w:spacing w:val="1"/>
          <w:sz w:val="26"/>
          <w:szCs w:val="26"/>
        </w:rPr>
        <w:t>ь</w:t>
      </w:r>
      <w:r w:rsidRPr="00B2244A">
        <w:rPr>
          <w:b/>
          <w:bCs/>
          <w:sz w:val="26"/>
          <w:szCs w:val="26"/>
        </w:rPr>
        <w:t>»</w:t>
      </w:r>
      <w:r w:rsidRPr="00B2244A">
        <w:rPr>
          <w:b/>
          <w:bCs/>
          <w:spacing w:val="-3"/>
          <w:sz w:val="26"/>
          <w:szCs w:val="26"/>
        </w:rPr>
        <w:t xml:space="preserve"> </w:t>
      </w:r>
      <w:r w:rsidRPr="00B2244A">
        <w:rPr>
          <w:b/>
          <w:bCs/>
          <w:sz w:val="26"/>
          <w:szCs w:val="26"/>
        </w:rPr>
        <w:t>необ</w:t>
      </w:r>
      <w:r w:rsidRPr="00B2244A">
        <w:rPr>
          <w:b/>
          <w:bCs/>
          <w:spacing w:val="1"/>
          <w:sz w:val="26"/>
          <w:szCs w:val="26"/>
        </w:rPr>
        <w:t>х</w:t>
      </w:r>
      <w:r w:rsidRPr="00B2244A">
        <w:rPr>
          <w:b/>
          <w:bCs/>
          <w:spacing w:val="2"/>
          <w:sz w:val="26"/>
          <w:szCs w:val="26"/>
        </w:rPr>
        <w:t>о</w:t>
      </w:r>
      <w:r w:rsidRPr="00B2244A">
        <w:rPr>
          <w:b/>
          <w:bCs/>
          <w:sz w:val="26"/>
          <w:szCs w:val="26"/>
        </w:rPr>
        <w:t>димо</w:t>
      </w:r>
      <w:r w:rsidRPr="00B2244A">
        <w:rPr>
          <w:b/>
          <w:bCs/>
          <w:spacing w:val="-6"/>
          <w:sz w:val="26"/>
          <w:szCs w:val="26"/>
        </w:rPr>
        <w:t xml:space="preserve"> </w:t>
      </w:r>
      <w:r w:rsidRPr="00B2244A">
        <w:rPr>
          <w:b/>
          <w:bCs/>
          <w:sz w:val="26"/>
          <w:szCs w:val="26"/>
        </w:rPr>
        <w:t>пер</w:t>
      </w:r>
      <w:r w:rsidRPr="00B2244A">
        <w:rPr>
          <w:b/>
          <w:bCs/>
          <w:spacing w:val="1"/>
          <w:sz w:val="26"/>
          <w:szCs w:val="26"/>
        </w:rPr>
        <w:t>е</w:t>
      </w:r>
      <w:r w:rsidRPr="00B2244A">
        <w:rPr>
          <w:b/>
          <w:bCs/>
          <w:sz w:val="26"/>
          <w:szCs w:val="26"/>
        </w:rPr>
        <w:t>йти</w:t>
      </w:r>
      <w:r w:rsidRPr="00B2244A">
        <w:rPr>
          <w:b/>
          <w:bCs/>
          <w:spacing w:val="-4"/>
          <w:sz w:val="26"/>
          <w:szCs w:val="26"/>
        </w:rPr>
        <w:t xml:space="preserve"> </w:t>
      </w:r>
      <w:r w:rsidRPr="00B2244A">
        <w:rPr>
          <w:b/>
          <w:bCs/>
          <w:sz w:val="26"/>
          <w:szCs w:val="26"/>
        </w:rPr>
        <w:t>к</w:t>
      </w:r>
      <w:r w:rsidRPr="00B2244A">
        <w:rPr>
          <w:b/>
          <w:bCs/>
          <w:spacing w:val="-7"/>
          <w:sz w:val="26"/>
          <w:szCs w:val="26"/>
        </w:rPr>
        <w:t xml:space="preserve"> </w:t>
      </w:r>
      <w:r w:rsidRPr="00B2244A">
        <w:rPr>
          <w:b/>
          <w:bCs/>
          <w:spacing w:val="2"/>
          <w:sz w:val="26"/>
          <w:szCs w:val="26"/>
        </w:rPr>
        <w:t>с</w:t>
      </w:r>
      <w:r w:rsidRPr="00B2244A">
        <w:rPr>
          <w:b/>
          <w:bCs/>
          <w:sz w:val="26"/>
          <w:szCs w:val="26"/>
        </w:rPr>
        <w:t>тр</w:t>
      </w:r>
      <w:r w:rsidRPr="00B2244A">
        <w:rPr>
          <w:b/>
          <w:bCs/>
          <w:spacing w:val="2"/>
          <w:sz w:val="26"/>
          <w:szCs w:val="26"/>
        </w:rPr>
        <w:t>а</w:t>
      </w:r>
      <w:r w:rsidRPr="00B2244A">
        <w:rPr>
          <w:b/>
          <w:bCs/>
          <w:sz w:val="26"/>
          <w:szCs w:val="26"/>
        </w:rPr>
        <w:t>н</w:t>
      </w:r>
      <w:r w:rsidRPr="00B2244A">
        <w:rPr>
          <w:b/>
          <w:bCs/>
          <w:spacing w:val="-2"/>
          <w:sz w:val="26"/>
          <w:szCs w:val="26"/>
        </w:rPr>
        <w:t>и</w:t>
      </w:r>
      <w:r w:rsidRPr="00B2244A">
        <w:rPr>
          <w:b/>
          <w:bCs/>
          <w:sz w:val="26"/>
          <w:szCs w:val="26"/>
        </w:rPr>
        <w:t>це</w:t>
      </w:r>
      <w:r w:rsidRPr="00B2244A">
        <w:rPr>
          <w:b/>
          <w:bCs/>
          <w:spacing w:val="-5"/>
          <w:sz w:val="26"/>
          <w:szCs w:val="26"/>
        </w:rPr>
        <w:t xml:space="preserve"> </w:t>
      </w:r>
      <w:r w:rsidRPr="00B2244A">
        <w:rPr>
          <w:b/>
          <w:bCs/>
          <w:sz w:val="26"/>
          <w:szCs w:val="26"/>
        </w:rPr>
        <w:t>«</w:t>
      </w:r>
      <w:r w:rsidRPr="00B2244A">
        <w:rPr>
          <w:b/>
          <w:bCs/>
          <w:spacing w:val="1"/>
          <w:sz w:val="26"/>
          <w:szCs w:val="26"/>
        </w:rPr>
        <w:t>Э</w:t>
      </w:r>
      <w:r w:rsidRPr="00B2244A">
        <w:rPr>
          <w:b/>
          <w:bCs/>
          <w:sz w:val="26"/>
          <w:szCs w:val="26"/>
        </w:rPr>
        <w:t>к</w:t>
      </w:r>
      <w:r w:rsidRPr="00B2244A">
        <w:rPr>
          <w:b/>
          <w:bCs/>
          <w:spacing w:val="-2"/>
          <w:sz w:val="26"/>
          <w:szCs w:val="26"/>
        </w:rPr>
        <w:t>з</w:t>
      </w:r>
      <w:r w:rsidRPr="00B2244A">
        <w:rPr>
          <w:b/>
          <w:bCs/>
          <w:sz w:val="26"/>
          <w:szCs w:val="26"/>
        </w:rPr>
        <w:t>ам</w:t>
      </w:r>
      <w:r w:rsidRPr="00B2244A">
        <w:rPr>
          <w:b/>
          <w:bCs/>
          <w:spacing w:val="2"/>
          <w:sz w:val="26"/>
          <w:szCs w:val="26"/>
        </w:rPr>
        <w:t>е</w:t>
      </w:r>
      <w:r w:rsidRPr="00B2244A">
        <w:rPr>
          <w:b/>
          <w:bCs/>
          <w:sz w:val="26"/>
          <w:szCs w:val="26"/>
        </w:rPr>
        <w:t>н</w:t>
      </w:r>
      <w:r w:rsidRPr="00B2244A">
        <w:rPr>
          <w:b/>
          <w:bCs/>
          <w:spacing w:val="-7"/>
          <w:sz w:val="26"/>
          <w:szCs w:val="26"/>
        </w:rPr>
        <w:t xml:space="preserve"> </w:t>
      </w:r>
      <w:r w:rsidRPr="00B2244A">
        <w:rPr>
          <w:b/>
          <w:bCs/>
          <w:spacing w:val="1"/>
          <w:sz w:val="26"/>
          <w:szCs w:val="26"/>
        </w:rPr>
        <w:t>з</w:t>
      </w:r>
      <w:r w:rsidRPr="00B2244A">
        <w:rPr>
          <w:b/>
          <w:bCs/>
          <w:sz w:val="26"/>
          <w:szCs w:val="26"/>
        </w:rPr>
        <w:t>ак</w:t>
      </w:r>
      <w:r w:rsidRPr="00B2244A">
        <w:rPr>
          <w:b/>
          <w:bCs/>
          <w:spacing w:val="1"/>
          <w:sz w:val="26"/>
          <w:szCs w:val="26"/>
        </w:rPr>
        <w:t>о</w:t>
      </w:r>
      <w:r w:rsidRPr="00B2244A">
        <w:rPr>
          <w:b/>
          <w:bCs/>
          <w:sz w:val="26"/>
          <w:szCs w:val="26"/>
        </w:rPr>
        <w:t>нчен», на</w:t>
      </w:r>
      <w:r w:rsidRPr="00B2244A">
        <w:rPr>
          <w:b/>
          <w:bCs/>
          <w:spacing w:val="16"/>
          <w:sz w:val="26"/>
          <w:szCs w:val="26"/>
        </w:rPr>
        <w:t xml:space="preserve"> </w:t>
      </w:r>
      <w:r w:rsidRPr="00B2244A">
        <w:rPr>
          <w:b/>
          <w:bCs/>
          <w:spacing w:val="1"/>
          <w:sz w:val="26"/>
          <w:szCs w:val="26"/>
        </w:rPr>
        <w:t>к</w:t>
      </w:r>
      <w:r w:rsidRPr="00B2244A">
        <w:rPr>
          <w:b/>
          <w:bCs/>
          <w:sz w:val="26"/>
          <w:szCs w:val="26"/>
        </w:rPr>
        <w:t>отор</w:t>
      </w:r>
      <w:r w:rsidRPr="00B2244A">
        <w:rPr>
          <w:b/>
          <w:bCs/>
          <w:spacing w:val="2"/>
          <w:sz w:val="26"/>
          <w:szCs w:val="26"/>
        </w:rPr>
        <w:t>о</w:t>
      </w:r>
      <w:r w:rsidRPr="00B2244A">
        <w:rPr>
          <w:b/>
          <w:bCs/>
          <w:sz w:val="26"/>
          <w:szCs w:val="26"/>
        </w:rPr>
        <w:t>й</w:t>
      </w:r>
      <w:r w:rsidRPr="00B2244A">
        <w:rPr>
          <w:b/>
          <w:bCs/>
          <w:spacing w:val="17"/>
          <w:sz w:val="26"/>
          <w:szCs w:val="26"/>
        </w:rPr>
        <w:t xml:space="preserve"> </w:t>
      </w:r>
      <w:r w:rsidRPr="00B2244A">
        <w:rPr>
          <w:b/>
          <w:bCs/>
          <w:sz w:val="26"/>
          <w:szCs w:val="26"/>
        </w:rPr>
        <w:t>отоб</w:t>
      </w:r>
      <w:r w:rsidRPr="00B2244A">
        <w:rPr>
          <w:b/>
          <w:bCs/>
          <w:spacing w:val="2"/>
          <w:sz w:val="26"/>
          <w:szCs w:val="26"/>
        </w:rPr>
        <w:t>ра</w:t>
      </w:r>
      <w:r w:rsidRPr="00B2244A">
        <w:rPr>
          <w:b/>
          <w:bCs/>
          <w:sz w:val="26"/>
          <w:szCs w:val="26"/>
        </w:rPr>
        <w:t>жается</w:t>
      </w:r>
      <w:r w:rsidRPr="00B2244A">
        <w:rPr>
          <w:b/>
          <w:bCs/>
          <w:spacing w:val="16"/>
          <w:sz w:val="26"/>
          <w:szCs w:val="26"/>
        </w:rPr>
        <w:t xml:space="preserve"> </w:t>
      </w:r>
      <w:r w:rsidRPr="00B2244A">
        <w:rPr>
          <w:b/>
          <w:bCs/>
          <w:sz w:val="26"/>
          <w:szCs w:val="26"/>
        </w:rPr>
        <w:t>кр</w:t>
      </w:r>
      <w:r w:rsidRPr="00B2244A">
        <w:rPr>
          <w:b/>
          <w:bCs/>
          <w:spacing w:val="1"/>
          <w:sz w:val="26"/>
          <w:szCs w:val="26"/>
        </w:rPr>
        <w:t>а</w:t>
      </w:r>
      <w:r w:rsidRPr="00B2244A">
        <w:rPr>
          <w:b/>
          <w:bCs/>
          <w:sz w:val="26"/>
          <w:szCs w:val="26"/>
        </w:rPr>
        <w:t>тк</w:t>
      </w:r>
      <w:r w:rsidRPr="00B2244A">
        <w:rPr>
          <w:b/>
          <w:bCs/>
          <w:spacing w:val="1"/>
          <w:sz w:val="26"/>
          <w:szCs w:val="26"/>
        </w:rPr>
        <w:t>а</w:t>
      </w:r>
      <w:r w:rsidRPr="00B2244A">
        <w:rPr>
          <w:b/>
          <w:bCs/>
          <w:sz w:val="26"/>
          <w:szCs w:val="26"/>
        </w:rPr>
        <w:t>я</w:t>
      </w:r>
      <w:r w:rsidRPr="00B2244A">
        <w:rPr>
          <w:b/>
          <w:bCs/>
          <w:spacing w:val="17"/>
          <w:sz w:val="26"/>
          <w:szCs w:val="26"/>
        </w:rPr>
        <w:t xml:space="preserve"> </w:t>
      </w:r>
      <w:r w:rsidRPr="00B2244A">
        <w:rPr>
          <w:b/>
          <w:bCs/>
          <w:sz w:val="26"/>
          <w:szCs w:val="26"/>
        </w:rPr>
        <w:t>и</w:t>
      </w:r>
      <w:r w:rsidRPr="00B2244A">
        <w:rPr>
          <w:b/>
          <w:bCs/>
          <w:spacing w:val="1"/>
          <w:sz w:val="26"/>
          <w:szCs w:val="26"/>
        </w:rPr>
        <w:t>н</w:t>
      </w:r>
      <w:r w:rsidRPr="00B2244A">
        <w:rPr>
          <w:b/>
          <w:bCs/>
          <w:spacing w:val="-2"/>
          <w:sz w:val="26"/>
          <w:szCs w:val="26"/>
        </w:rPr>
        <w:t>ф</w:t>
      </w:r>
      <w:r w:rsidRPr="00B2244A">
        <w:rPr>
          <w:b/>
          <w:bCs/>
          <w:spacing w:val="2"/>
          <w:sz w:val="26"/>
          <w:szCs w:val="26"/>
        </w:rPr>
        <w:t>о</w:t>
      </w:r>
      <w:r w:rsidRPr="00B2244A">
        <w:rPr>
          <w:b/>
          <w:bCs/>
          <w:sz w:val="26"/>
          <w:szCs w:val="26"/>
        </w:rPr>
        <w:t>рмац</w:t>
      </w:r>
      <w:r w:rsidRPr="00B2244A">
        <w:rPr>
          <w:b/>
          <w:bCs/>
          <w:spacing w:val="1"/>
          <w:sz w:val="26"/>
          <w:szCs w:val="26"/>
        </w:rPr>
        <w:t>и</w:t>
      </w:r>
      <w:r w:rsidRPr="00B2244A">
        <w:rPr>
          <w:b/>
          <w:bCs/>
          <w:sz w:val="26"/>
          <w:szCs w:val="26"/>
        </w:rPr>
        <w:t>я</w:t>
      </w:r>
      <w:r w:rsidRPr="00B2244A">
        <w:rPr>
          <w:b/>
          <w:bCs/>
          <w:spacing w:val="15"/>
          <w:sz w:val="26"/>
          <w:szCs w:val="26"/>
        </w:rPr>
        <w:t xml:space="preserve"> </w:t>
      </w:r>
      <w:r w:rsidRPr="00B2244A">
        <w:rPr>
          <w:b/>
          <w:bCs/>
          <w:sz w:val="26"/>
          <w:szCs w:val="26"/>
        </w:rPr>
        <w:t>о</w:t>
      </w:r>
      <w:r w:rsidRPr="00B2244A">
        <w:rPr>
          <w:b/>
          <w:bCs/>
          <w:spacing w:val="-1"/>
          <w:sz w:val="26"/>
          <w:szCs w:val="26"/>
        </w:rPr>
        <w:t xml:space="preserve"> </w:t>
      </w:r>
      <w:r w:rsidRPr="00B2244A">
        <w:rPr>
          <w:b/>
          <w:bCs/>
          <w:sz w:val="26"/>
          <w:szCs w:val="26"/>
        </w:rPr>
        <w:t>количе</w:t>
      </w:r>
      <w:r w:rsidRPr="00B2244A">
        <w:rPr>
          <w:b/>
          <w:bCs/>
          <w:spacing w:val="2"/>
          <w:sz w:val="26"/>
          <w:szCs w:val="26"/>
        </w:rPr>
        <w:t>с</w:t>
      </w:r>
      <w:r w:rsidRPr="00B2244A">
        <w:rPr>
          <w:b/>
          <w:bCs/>
          <w:sz w:val="26"/>
          <w:szCs w:val="26"/>
        </w:rPr>
        <w:t>т</w:t>
      </w:r>
      <w:r w:rsidRPr="00B2244A">
        <w:rPr>
          <w:b/>
          <w:bCs/>
          <w:spacing w:val="1"/>
          <w:sz w:val="26"/>
          <w:szCs w:val="26"/>
        </w:rPr>
        <w:t>в</w:t>
      </w:r>
      <w:r w:rsidRPr="00B2244A">
        <w:rPr>
          <w:b/>
          <w:bCs/>
          <w:sz w:val="26"/>
          <w:szCs w:val="26"/>
        </w:rPr>
        <w:t>е</w:t>
      </w:r>
      <w:r w:rsidRPr="00B2244A">
        <w:rPr>
          <w:b/>
          <w:bCs/>
          <w:spacing w:val="15"/>
          <w:sz w:val="26"/>
          <w:szCs w:val="26"/>
        </w:rPr>
        <w:t xml:space="preserve"> </w:t>
      </w:r>
      <w:r w:rsidRPr="00B2244A">
        <w:rPr>
          <w:b/>
          <w:bCs/>
          <w:sz w:val="26"/>
          <w:szCs w:val="26"/>
        </w:rPr>
        <w:t>со</w:t>
      </w:r>
      <w:r w:rsidRPr="00B2244A">
        <w:rPr>
          <w:b/>
          <w:bCs/>
          <w:spacing w:val="2"/>
          <w:sz w:val="26"/>
          <w:szCs w:val="26"/>
        </w:rPr>
        <w:t>х</w:t>
      </w:r>
      <w:r w:rsidRPr="00B2244A">
        <w:rPr>
          <w:b/>
          <w:bCs/>
          <w:sz w:val="26"/>
          <w:szCs w:val="26"/>
        </w:rPr>
        <w:t>ране</w:t>
      </w:r>
      <w:r w:rsidRPr="00B2244A">
        <w:rPr>
          <w:b/>
          <w:bCs/>
          <w:spacing w:val="1"/>
          <w:sz w:val="26"/>
          <w:szCs w:val="26"/>
        </w:rPr>
        <w:t>н</w:t>
      </w:r>
      <w:r w:rsidRPr="00B2244A">
        <w:rPr>
          <w:b/>
          <w:bCs/>
          <w:sz w:val="26"/>
          <w:szCs w:val="26"/>
        </w:rPr>
        <w:t>н</w:t>
      </w:r>
      <w:r w:rsidRPr="00B2244A">
        <w:rPr>
          <w:b/>
          <w:bCs/>
          <w:spacing w:val="-2"/>
          <w:sz w:val="26"/>
          <w:szCs w:val="26"/>
        </w:rPr>
        <w:t>ы</w:t>
      </w:r>
      <w:r w:rsidRPr="00B2244A">
        <w:rPr>
          <w:b/>
          <w:bCs/>
          <w:sz w:val="26"/>
          <w:szCs w:val="26"/>
        </w:rPr>
        <w:t>х</w:t>
      </w:r>
      <w:r w:rsidRPr="00B2244A">
        <w:rPr>
          <w:b/>
          <w:bCs/>
          <w:spacing w:val="19"/>
          <w:sz w:val="26"/>
          <w:szCs w:val="26"/>
        </w:rPr>
        <w:t xml:space="preserve"> </w:t>
      </w:r>
      <w:r w:rsidRPr="00B2244A">
        <w:rPr>
          <w:b/>
          <w:bCs/>
          <w:sz w:val="26"/>
          <w:szCs w:val="26"/>
        </w:rPr>
        <w:t>о</w:t>
      </w:r>
      <w:r w:rsidRPr="00B2244A">
        <w:rPr>
          <w:b/>
          <w:bCs/>
          <w:spacing w:val="2"/>
          <w:sz w:val="26"/>
          <w:szCs w:val="26"/>
        </w:rPr>
        <w:t>т</w:t>
      </w:r>
      <w:r w:rsidRPr="00B2244A">
        <w:rPr>
          <w:b/>
          <w:bCs/>
          <w:sz w:val="26"/>
          <w:szCs w:val="26"/>
        </w:rPr>
        <w:t>в</w:t>
      </w:r>
      <w:r w:rsidRPr="00B2244A">
        <w:rPr>
          <w:b/>
          <w:bCs/>
          <w:spacing w:val="1"/>
          <w:sz w:val="26"/>
          <w:szCs w:val="26"/>
        </w:rPr>
        <w:t>е</w:t>
      </w:r>
      <w:r w:rsidRPr="00B2244A">
        <w:rPr>
          <w:b/>
          <w:bCs/>
          <w:sz w:val="26"/>
          <w:szCs w:val="26"/>
        </w:rPr>
        <w:t>тов</w:t>
      </w:r>
      <w:r w:rsidRPr="00B2244A">
        <w:rPr>
          <w:b/>
          <w:bCs/>
          <w:spacing w:val="17"/>
          <w:sz w:val="26"/>
          <w:szCs w:val="26"/>
        </w:rPr>
        <w:t xml:space="preserve"> </w:t>
      </w:r>
      <w:r w:rsidRPr="00B2244A">
        <w:rPr>
          <w:b/>
          <w:bCs/>
          <w:sz w:val="26"/>
          <w:szCs w:val="26"/>
        </w:rPr>
        <w:t>и ко</w:t>
      </w:r>
      <w:r w:rsidRPr="00B2244A">
        <w:rPr>
          <w:b/>
          <w:bCs/>
          <w:spacing w:val="-2"/>
          <w:sz w:val="26"/>
          <w:szCs w:val="26"/>
        </w:rPr>
        <w:t>н</w:t>
      </w:r>
      <w:r w:rsidRPr="00B2244A">
        <w:rPr>
          <w:b/>
          <w:bCs/>
          <w:sz w:val="26"/>
          <w:szCs w:val="26"/>
        </w:rPr>
        <w:t>т</w:t>
      </w:r>
      <w:r w:rsidRPr="00B2244A">
        <w:rPr>
          <w:b/>
          <w:bCs/>
          <w:spacing w:val="2"/>
          <w:sz w:val="26"/>
          <w:szCs w:val="26"/>
        </w:rPr>
        <w:t>р</w:t>
      </w:r>
      <w:r w:rsidRPr="00B2244A">
        <w:rPr>
          <w:b/>
          <w:bCs/>
          <w:sz w:val="26"/>
          <w:szCs w:val="26"/>
        </w:rPr>
        <w:t>ол</w:t>
      </w:r>
      <w:r w:rsidRPr="00B2244A">
        <w:rPr>
          <w:b/>
          <w:bCs/>
          <w:spacing w:val="1"/>
          <w:sz w:val="26"/>
          <w:szCs w:val="26"/>
        </w:rPr>
        <w:t>ь</w:t>
      </w:r>
      <w:r w:rsidRPr="00B2244A">
        <w:rPr>
          <w:b/>
          <w:bCs/>
          <w:sz w:val="26"/>
          <w:szCs w:val="26"/>
        </w:rPr>
        <w:t>ной</w:t>
      </w:r>
      <w:r w:rsidRPr="00B2244A">
        <w:rPr>
          <w:b/>
          <w:bCs/>
          <w:spacing w:val="-26"/>
          <w:sz w:val="26"/>
          <w:szCs w:val="26"/>
        </w:rPr>
        <w:t xml:space="preserve"> </w:t>
      </w:r>
      <w:r w:rsidRPr="00B2244A">
        <w:rPr>
          <w:b/>
          <w:bCs/>
          <w:sz w:val="26"/>
          <w:szCs w:val="26"/>
        </w:rPr>
        <w:t>с</w:t>
      </w:r>
      <w:r w:rsidRPr="00B2244A">
        <w:rPr>
          <w:b/>
          <w:bCs/>
          <w:spacing w:val="2"/>
          <w:sz w:val="26"/>
          <w:szCs w:val="26"/>
        </w:rPr>
        <w:t>у</w:t>
      </w:r>
      <w:r w:rsidRPr="00B2244A">
        <w:rPr>
          <w:b/>
          <w:bCs/>
          <w:sz w:val="26"/>
          <w:szCs w:val="26"/>
        </w:rPr>
        <w:t>мме.</w:t>
      </w:r>
    </w:p>
    <w:p w14:paraId="18273BDB" w14:textId="77777777" w:rsidR="00732342" w:rsidRPr="00B2244A" w:rsidRDefault="00732342" w:rsidP="00D41C77">
      <w:pPr>
        <w:ind w:right="145" w:firstLine="709"/>
        <w:jc w:val="both"/>
        <w:rPr>
          <w:sz w:val="26"/>
          <w:szCs w:val="26"/>
        </w:rPr>
      </w:pPr>
      <w:r w:rsidRPr="00B2244A">
        <w:rPr>
          <w:b/>
          <w:bCs/>
          <w:sz w:val="26"/>
          <w:szCs w:val="26"/>
        </w:rPr>
        <w:t>Далее</w:t>
      </w:r>
      <w:r w:rsidRPr="00B2244A">
        <w:rPr>
          <w:b/>
          <w:bCs/>
          <w:spacing w:val="64"/>
          <w:sz w:val="26"/>
          <w:szCs w:val="26"/>
        </w:rPr>
        <w:t xml:space="preserve"> </w:t>
      </w:r>
      <w:r w:rsidRPr="00B2244A">
        <w:rPr>
          <w:b/>
          <w:bCs/>
          <w:sz w:val="26"/>
          <w:szCs w:val="26"/>
        </w:rPr>
        <w:t>необ</w:t>
      </w:r>
      <w:r w:rsidRPr="00B2244A">
        <w:rPr>
          <w:b/>
          <w:bCs/>
          <w:spacing w:val="1"/>
          <w:sz w:val="26"/>
          <w:szCs w:val="26"/>
        </w:rPr>
        <w:t>х</w:t>
      </w:r>
      <w:r w:rsidRPr="00B2244A">
        <w:rPr>
          <w:b/>
          <w:bCs/>
          <w:sz w:val="26"/>
          <w:szCs w:val="26"/>
        </w:rPr>
        <w:t>одимо</w:t>
      </w:r>
      <w:r w:rsidRPr="00B2244A">
        <w:rPr>
          <w:b/>
          <w:bCs/>
          <w:spacing w:val="2"/>
          <w:sz w:val="26"/>
          <w:szCs w:val="26"/>
        </w:rPr>
        <w:t xml:space="preserve"> </w:t>
      </w:r>
      <w:r w:rsidRPr="00B2244A">
        <w:rPr>
          <w:b/>
          <w:bCs/>
          <w:sz w:val="26"/>
          <w:szCs w:val="26"/>
        </w:rPr>
        <w:t>пере</w:t>
      </w:r>
      <w:r w:rsidRPr="00B2244A">
        <w:rPr>
          <w:b/>
          <w:bCs/>
          <w:spacing w:val="-1"/>
          <w:sz w:val="26"/>
          <w:szCs w:val="26"/>
        </w:rPr>
        <w:t>н</w:t>
      </w:r>
      <w:r w:rsidRPr="00B2244A">
        <w:rPr>
          <w:b/>
          <w:bCs/>
          <w:sz w:val="26"/>
          <w:szCs w:val="26"/>
        </w:rPr>
        <w:t>е</w:t>
      </w:r>
      <w:r w:rsidRPr="00B2244A">
        <w:rPr>
          <w:b/>
          <w:bCs/>
          <w:spacing w:val="2"/>
          <w:sz w:val="26"/>
          <w:szCs w:val="26"/>
        </w:rPr>
        <w:t>с</w:t>
      </w:r>
      <w:r w:rsidRPr="00B2244A">
        <w:rPr>
          <w:b/>
          <w:bCs/>
          <w:sz w:val="26"/>
          <w:szCs w:val="26"/>
        </w:rPr>
        <w:t>ти в</w:t>
      </w:r>
      <w:r w:rsidRPr="00B2244A">
        <w:rPr>
          <w:b/>
          <w:bCs/>
          <w:spacing w:val="63"/>
          <w:sz w:val="26"/>
          <w:szCs w:val="26"/>
        </w:rPr>
        <w:t xml:space="preserve"> </w:t>
      </w:r>
      <w:r w:rsidRPr="00B2244A">
        <w:rPr>
          <w:b/>
          <w:bCs/>
          <w:sz w:val="26"/>
          <w:szCs w:val="26"/>
        </w:rPr>
        <w:t>сп</w:t>
      </w:r>
      <w:r w:rsidRPr="00B2244A">
        <w:rPr>
          <w:b/>
          <w:bCs/>
          <w:spacing w:val="1"/>
          <w:sz w:val="26"/>
          <w:szCs w:val="26"/>
        </w:rPr>
        <w:t>е</w:t>
      </w:r>
      <w:r w:rsidRPr="00B2244A">
        <w:rPr>
          <w:b/>
          <w:bCs/>
          <w:sz w:val="26"/>
          <w:szCs w:val="26"/>
        </w:rPr>
        <w:t>ц</w:t>
      </w:r>
      <w:r w:rsidRPr="00B2244A">
        <w:rPr>
          <w:b/>
          <w:bCs/>
          <w:spacing w:val="-2"/>
          <w:sz w:val="26"/>
          <w:szCs w:val="26"/>
        </w:rPr>
        <w:t>и</w:t>
      </w:r>
      <w:r w:rsidRPr="00B2244A">
        <w:rPr>
          <w:b/>
          <w:bCs/>
          <w:spacing w:val="2"/>
          <w:sz w:val="26"/>
          <w:szCs w:val="26"/>
        </w:rPr>
        <w:t>а</w:t>
      </w:r>
      <w:r w:rsidRPr="00B2244A">
        <w:rPr>
          <w:b/>
          <w:bCs/>
          <w:sz w:val="26"/>
          <w:szCs w:val="26"/>
        </w:rPr>
        <w:t>л</w:t>
      </w:r>
      <w:r w:rsidRPr="00B2244A">
        <w:rPr>
          <w:b/>
          <w:bCs/>
          <w:spacing w:val="1"/>
          <w:sz w:val="26"/>
          <w:szCs w:val="26"/>
        </w:rPr>
        <w:t>ь</w:t>
      </w:r>
      <w:r w:rsidRPr="00B2244A">
        <w:rPr>
          <w:b/>
          <w:bCs/>
          <w:sz w:val="26"/>
          <w:szCs w:val="26"/>
        </w:rPr>
        <w:t>но</w:t>
      </w:r>
      <w:r w:rsidRPr="00B2244A">
        <w:rPr>
          <w:b/>
          <w:bCs/>
          <w:spacing w:val="63"/>
          <w:sz w:val="26"/>
          <w:szCs w:val="26"/>
        </w:rPr>
        <w:t xml:space="preserve"> </w:t>
      </w:r>
      <w:r w:rsidRPr="00B2244A">
        <w:rPr>
          <w:b/>
          <w:bCs/>
          <w:sz w:val="26"/>
          <w:szCs w:val="26"/>
        </w:rPr>
        <w:t>предна</w:t>
      </w:r>
      <w:r w:rsidRPr="00B2244A">
        <w:rPr>
          <w:b/>
          <w:bCs/>
          <w:spacing w:val="1"/>
          <w:sz w:val="26"/>
          <w:szCs w:val="26"/>
        </w:rPr>
        <w:t>з</w:t>
      </w:r>
      <w:r w:rsidRPr="00B2244A">
        <w:rPr>
          <w:b/>
          <w:bCs/>
          <w:sz w:val="26"/>
          <w:szCs w:val="26"/>
        </w:rPr>
        <w:t>нач</w:t>
      </w:r>
      <w:r w:rsidRPr="00B2244A">
        <w:rPr>
          <w:b/>
          <w:bCs/>
          <w:spacing w:val="2"/>
          <w:sz w:val="26"/>
          <w:szCs w:val="26"/>
        </w:rPr>
        <w:t>е</w:t>
      </w:r>
      <w:r w:rsidRPr="00B2244A">
        <w:rPr>
          <w:b/>
          <w:bCs/>
          <w:spacing w:val="1"/>
          <w:sz w:val="26"/>
          <w:szCs w:val="26"/>
        </w:rPr>
        <w:t>н</w:t>
      </w:r>
      <w:r w:rsidRPr="00B2244A">
        <w:rPr>
          <w:b/>
          <w:bCs/>
          <w:sz w:val="26"/>
          <w:szCs w:val="26"/>
        </w:rPr>
        <w:t>ное</w:t>
      </w:r>
      <w:r w:rsidRPr="00B2244A">
        <w:rPr>
          <w:b/>
          <w:bCs/>
          <w:spacing w:val="63"/>
          <w:sz w:val="26"/>
          <w:szCs w:val="26"/>
        </w:rPr>
        <w:t xml:space="preserve"> </w:t>
      </w:r>
      <w:r w:rsidRPr="00B2244A">
        <w:rPr>
          <w:b/>
          <w:bCs/>
          <w:sz w:val="26"/>
          <w:szCs w:val="26"/>
        </w:rPr>
        <w:t>для</w:t>
      </w:r>
      <w:r w:rsidRPr="00B2244A">
        <w:rPr>
          <w:b/>
          <w:bCs/>
          <w:spacing w:val="63"/>
          <w:sz w:val="26"/>
          <w:szCs w:val="26"/>
        </w:rPr>
        <w:t xml:space="preserve"> </w:t>
      </w:r>
      <w:r w:rsidRPr="00B2244A">
        <w:rPr>
          <w:b/>
          <w:bCs/>
          <w:sz w:val="26"/>
          <w:szCs w:val="26"/>
        </w:rPr>
        <w:t>этих целей поле в</w:t>
      </w:r>
      <w:r w:rsidRPr="00B2244A">
        <w:rPr>
          <w:b/>
          <w:bCs/>
          <w:spacing w:val="-7"/>
          <w:sz w:val="26"/>
          <w:szCs w:val="26"/>
        </w:rPr>
        <w:t xml:space="preserve"> </w:t>
      </w:r>
      <w:r w:rsidRPr="00B2244A">
        <w:rPr>
          <w:b/>
          <w:bCs/>
          <w:sz w:val="26"/>
          <w:szCs w:val="26"/>
        </w:rPr>
        <w:t>бл</w:t>
      </w:r>
      <w:r w:rsidRPr="00B2244A">
        <w:rPr>
          <w:b/>
          <w:bCs/>
          <w:spacing w:val="2"/>
          <w:sz w:val="26"/>
          <w:szCs w:val="26"/>
        </w:rPr>
        <w:t>а</w:t>
      </w:r>
      <w:r w:rsidRPr="00B2244A">
        <w:rPr>
          <w:b/>
          <w:bCs/>
          <w:sz w:val="26"/>
          <w:szCs w:val="26"/>
        </w:rPr>
        <w:t>н</w:t>
      </w:r>
      <w:r w:rsidRPr="00B2244A">
        <w:rPr>
          <w:b/>
          <w:bCs/>
          <w:spacing w:val="-2"/>
          <w:sz w:val="26"/>
          <w:szCs w:val="26"/>
        </w:rPr>
        <w:t>к</w:t>
      </w:r>
      <w:r w:rsidRPr="00B2244A">
        <w:rPr>
          <w:b/>
          <w:bCs/>
          <w:sz w:val="26"/>
          <w:szCs w:val="26"/>
        </w:rPr>
        <w:t>е рег</w:t>
      </w:r>
      <w:r w:rsidRPr="00B2244A">
        <w:rPr>
          <w:b/>
          <w:bCs/>
          <w:spacing w:val="1"/>
          <w:sz w:val="26"/>
          <w:szCs w:val="26"/>
        </w:rPr>
        <w:t>и</w:t>
      </w:r>
      <w:r w:rsidRPr="00B2244A">
        <w:rPr>
          <w:b/>
          <w:bCs/>
          <w:sz w:val="26"/>
          <w:szCs w:val="26"/>
        </w:rPr>
        <w:t>стра</w:t>
      </w:r>
      <w:r w:rsidRPr="00B2244A">
        <w:rPr>
          <w:b/>
          <w:bCs/>
          <w:spacing w:val="1"/>
          <w:sz w:val="26"/>
          <w:szCs w:val="26"/>
        </w:rPr>
        <w:t>ц</w:t>
      </w:r>
      <w:r w:rsidRPr="00B2244A">
        <w:rPr>
          <w:b/>
          <w:bCs/>
          <w:sz w:val="26"/>
          <w:szCs w:val="26"/>
        </w:rPr>
        <w:t>ии ко</w:t>
      </w:r>
      <w:r w:rsidRPr="00B2244A">
        <w:rPr>
          <w:b/>
          <w:bCs/>
          <w:spacing w:val="-2"/>
          <w:sz w:val="26"/>
          <w:szCs w:val="26"/>
        </w:rPr>
        <w:t>н</w:t>
      </w:r>
      <w:r w:rsidRPr="00B2244A">
        <w:rPr>
          <w:b/>
          <w:bCs/>
          <w:spacing w:val="2"/>
          <w:sz w:val="26"/>
          <w:szCs w:val="26"/>
        </w:rPr>
        <w:t>т</w:t>
      </w:r>
      <w:r w:rsidRPr="00B2244A">
        <w:rPr>
          <w:b/>
          <w:bCs/>
          <w:sz w:val="26"/>
          <w:szCs w:val="26"/>
        </w:rPr>
        <w:t>рол</w:t>
      </w:r>
      <w:r w:rsidRPr="00B2244A">
        <w:rPr>
          <w:b/>
          <w:bCs/>
          <w:spacing w:val="1"/>
          <w:sz w:val="26"/>
          <w:szCs w:val="26"/>
        </w:rPr>
        <w:t>ь</w:t>
      </w:r>
      <w:r w:rsidRPr="00B2244A">
        <w:rPr>
          <w:b/>
          <w:bCs/>
          <w:sz w:val="26"/>
          <w:szCs w:val="26"/>
        </w:rPr>
        <w:t>н</w:t>
      </w:r>
      <w:r w:rsidRPr="00B2244A">
        <w:rPr>
          <w:b/>
          <w:bCs/>
          <w:spacing w:val="1"/>
          <w:sz w:val="26"/>
          <w:szCs w:val="26"/>
        </w:rPr>
        <w:t>у</w:t>
      </w:r>
      <w:r w:rsidRPr="00B2244A">
        <w:rPr>
          <w:b/>
          <w:bCs/>
          <w:sz w:val="26"/>
          <w:szCs w:val="26"/>
        </w:rPr>
        <w:t xml:space="preserve">ю </w:t>
      </w:r>
      <w:r w:rsidRPr="00B2244A">
        <w:rPr>
          <w:b/>
          <w:bCs/>
          <w:spacing w:val="-3"/>
          <w:sz w:val="26"/>
          <w:szCs w:val="26"/>
        </w:rPr>
        <w:t>с</w:t>
      </w:r>
      <w:r w:rsidRPr="00B2244A">
        <w:rPr>
          <w:b/>
          <w:bCs/>
          <w:spacing w:val="2"/>
          <w:sz w:val="26"/>
          <w:szCs w:val="26"/>
        </w:rPr>
        <w:t>у</w:t>
      </w:r>
      <w:r w:rsidRPr="00B2244A">
        <w:rPr>
          <w:b/>
          <w:bCs/>
          <w:sz w:val="26"/>
          <w:szCs w:val="26"/>
        </w:rPr>
        <w:t>м</w:t>
      </w:r>
      <w:r w:rsidRPr="00B2244A">
        <w:rPr>
          <w:b/>
          <w:bCs/>
          <w:spacing w:val="-2"/>
          <w:sz w:val="26"/>
          <w:szCs w:val="26"/>
        </w:rPr>
        <w:t>м</w:t>
      </w:r>
      <w:r w:rsidRPr="00B2244A">
        <w:rPr>
          <w:b/>
          <w:bCs/>
          <w:spacing w:val="2"/>
          <w:sz w:val="26"/>
          <w:szCs w:val="26"/>
        </w:rPr>
        <w:t>у</w:t>
      </w:r>
      <w:r w:rsidRPr="00B2244A">
        <w:rPr>
          <w:b/>
          <w:bCs/>
          <w:sz w:val="26"/>
          <w:szCs w:val="26"/>
        </w:rPr>
        <w:t>, ав</w:t>
      </w:r>
      <w:r w:rsidRPr="00B2244A">
        <w:rPr>
          <w:b/>
          <w:bCs/>
          <w:spacing w:val="-1"/>
          <w:sz w:val="26"/>
          <w:szCs w:val="26"/>
        </w:rPr>
        <w:t>т</w:t>
      </w:r>
      <w:r w:rsidRPr="00B2244A">
        <w:rPr>
          <w:b/>
          <w:bCs/>
          <w:sz w:val="26"/>
          <w:szCs w:val="26"/>
        </w:rPr>
        <w:t>ома</w:t>
      </w:r>
      <w:r w:rsidRPr="00B2244A">
        <w:rPr>
          <w:b/>
          <w:bCs/>
          <w:spacing w:val="2"/>
          <w:sz w:val="26"/>
          <w:szCs w:val="26"/>
        </w:rPr>
        <w:t>т</w:t>
      </w:r>
      <w:r w:rsidRPr="00B2244A">
        <w:rPr>
          <w:b/>
          <w:bCs/>
          <w:sz w:val="26"/>
          <w:szCs w:val="26"/>
        </w:rPr>
        <w:t>ичес</w:t>
      </w:r>
      <w:r w:rsidRPr="00B2244A">
        <w:rPr>
          <w:b/>
          <w:bCs/>
          <w:spacing w:val="1"/>
          <w:sz w:val="26"/>
          <w:szCs w:val="26"/>
        </w:rPr>
        <w:t>к</w:t>
      </w:r>
      <w:r w:rsidRPr="00B2244A">
        <w:rPr>
          <w:b/>
          <w:bCs/>
          <w:sz w:val="26"/>
          <w:szCs w:val="26"/>
        </w:rPr>
        <w:t xml:space="preserve">и </w:t>
      </w:r>
      <w:r w:rsidRPr="00B2244A">
        <w:rPr>
          <w:b/>
          <w:bCs/>
          <w:spacing w:val="2"/>
          <w:sz w:val="26"/>
          <w:szCs w:val="26"/>
        </w:rPr>
        <w:t>с</w:t>
      </w:r>
      <w:r w:rsidRPr="00B2244A">
        <w:rPr>
          <w:b/>
          <w:bCs/>
          <w:spacing w:val="-2"/>
          <w:sz w:val="26"/>
          <w:szCs w:val="26"/>
        </w:rPr>
        <w:t>ф</w:t>
      </w:r>
      <w:r w:rsidRPr="00B2244A">
        <w:rPr>
          <w:b/>
          <w:bCs/>
          <w:sz w:val="26"/>
          <w:szCs w:val="26"/>
        </w:rPr>
        <w:t>орм</w:t>
      </w:r>
      <w:r w:rsidRPr="00B2244A">
        <w:rPr>
          <w:b/>
          <w:bCs/>
          <w:spacing w:val="1"/>
          <w:sz w:val="26"/>
          <w:szCs w:val="26"/>
        </w:rPr>
        <w:t>и</w:t>
      </w:r>
      <w:r w:rsidRPr="00B2244A">
        <w:rPr>
          <w:b/>
          <w:bCs/>
          <w:sz w:val="26"/>
          <w:szCs w:val="26"/>
        </w:rPr>
        <w:t>ро</w:t>
      </w:r>
      <w:r w:rsidRPr="00B2244A">
        <w:rPr>
          <w:b/>
          <w:bCs/>
          <w:spacing w:val="-1"/>
          <w:sz w:val="26"/>
          <w:szCs w:val="26"/>
        </w:rPr>
        <w:t>в</w:t>
      </w:r>
      <w:r w:rsidRPr="00B2244A">
        <w:rPr>
          <w:b/>
          <w:bCs/>
          <w:spacing w:val="2"/>
          <w:sz w:val="26"/>
          <w:szCs w:val="26"/>
        </w:rPr>
        <w:t>а</w:t>
      </w:r>
      <w:r w:rsidRPr="00B2244A">
        <w:rPr>
          <w:b/>
          <w:bCs/>
          <w:sz w:val="26"/>
          <w:szCs w:val="26"/>
        </w:rPr>
        <w:t>н</w:t>
      </w:r>
      <w:r w:rsidRPr="00B2244A">
        <w:rPr>
          <w:b/>
          <w:bCs/>
          <w:spacing w:val="-2"/>
          <w:sz w:val="26"/>
          <w:szCs w:val="26"/>
        </w:rPr>
        <w:t>н</w:t>
      </w:r>
      <w:r w:rsidRPr="00B2244A">
        <w:rPr>
          <w:b/>
          <w:bCs/>
          <w:spacing w:val="2"/>
          <w:sz w:val="26"/>
          <w:szCs w:val="26"/>
        </w:rPr>
        <w:t>у</w:t>
      </w:r>
      <w:r w:rsidRPr="00B2244A">
        <w:rPr>
          <w:b/>
          <w:bCs/>
          <w:sz w:val="26"/>
          <w:szCs w:val="26"/>
        </w:rPr>
        <w:t>ю в</w:t>
      </w:r>
      <w:r w:rsidRPr="00B2244A">
        <w:rPr>
          <w:b/>
          <w:bCs/>
          <w:spacing w:val="-6"/>
          <w:sz w:val="26"/>
          <w:szCs w:val="26"/>
        </w:rPr>
        <w:t xml:space="preserve"> </w:t>
      </w:r>
      <w:r w:rsidRPr="00B2244A">
        <w:rPr>
          <w:b/>
          <w:bCs/>
          <w:spacing w:val="-1"/>
          <w:sz w:val="26"/>
          <w:szCs w:val="26"/>
        </w:rPr>
        <w:t>П</w:t>
      </w:r>
      <w:r w:rsidRPr="00B2244A">
        <w:rPr>
          <w:b/>
          <w:bCs/>
          <w:sz w:val="26"/>
          <w:szCs w:val="26"/>
        </w:rPr>
        <w:t>О</w:t>
      </w:r>
      <w:r w:rsidRPr="00B2244A">
        <w:rPr>
          <w:b/>
          <w:bCs/>
          <w:spacing w:val="30"/>
          <w:sz w:val="26"/>
          <w:szCs w:val="26"/>
        </w:rPr>
        <w:t xml:space="preserve"> </w:t>
      </w:r>
      <w:r w:rsidRPr="00B2244A">
        <w:rPr>
          <w:b/>
          <w:bCs/>
          <w:sz w:val="26"/>
          <w:szCs w:val="26"/>
        </w:rPr>
        <w:t>для</w:t>
      </w:r>
      <w:r w:rsidRPr="00B2244A">
        <w:rPr>
          <w:b/>
          <w:bCs/>
          <w:spacing w:val="28"/>
          <w:sz w:val="26"/>
          <w:szCs w:val="26"/>
        </w:rPr>
        <w:t xml:space="preserve"> </w:t>
      </w:r>
      <w:r w:rsidRPr="00B2244A">
        <w:rPr>
          <w:b/>
          <w:bCs/>
          <w:sz w:val="26"/>
          <w:szCs w:val="26"/>
        </w:rPr>
        <w:t>сдачи</w:t>
      </w:r>
      <w:r w:rsidRPr="00B2244A">
        <w:rPr>
          <w:b/>
          <w:bCs/>
          <w:spacing w:val="29"/>
          <w:sz w:val="26"/>
          <w:szCs w:val="26"/>
        </w:rPr>
        <w:t xml:space="preserve"> </w:t>
      </w:r>
      <w:r w:rsidRPr="00B2244A">
        <w:rPr>
          <w:b/>
          <w:bCs/>
          <w:sz w:val="26"/>
          <w:szCs w:val="26"/>
        </w:rPr>
        <w:t>э</w:t>
      </w:r>
      <w:r w:rsidRPr="00B2244A">
        <w:rPr>
          <w:b/>
          <w:bCs/>
          <w:spacing w:val="3"/>
          <w:sz w:val="26"/>
          <w:szCs w:val="26"/>
        </w:rPr>
        <w:t>к</w:t>
      </w:r>
      <w:r w:rsidRPr="00B2244A">
        <w:rPr>
          <w:b/>
          <w:bCs/>
          <w:spacing w:val="1"/>
          <w:sz w:val="26"/>
          <w:szCs w:val="26"/>
        </w:rPr>
        <w:t>з</w:t>
      </w:r>
      <w:r w:rsidRPr="00B2244A">
        <w:rPr>
          <w:b/>
          <w:bCs/>
          <w:sz w:val="26"/>
          <w:szCs w:val="26"/>
        </w:rPr>
        <w:t>амена</w:t>
      </w:r>
      <w:r w:rsidRPr="00B2244A">
        <w:rPr>
          <w:b/>
          <w:bCs/>
          <w:spacing w:val="29"/>
          <w:sz w:val="26"/>
          <w:szCs w:val="26"/>
        </w:rPr>
        <w:t xml:space="preserve"> </w:t>
      </w:r>
      <w:r w:rsidRPr="00B2244A">
        <w:rPr>
          <w:b/>
          <w:bCs/>
          <w:sz w:val="26"/>
          <w:szCs w:val="26"/>
        </w:rPr>
        <w:t>на</w:t>
      </w:r>
      <w:r w:rsidRPr="00B2244A">
        <w:rPr>
          <w:b/>
          <w:bCs/>
          <w:spacing w:val="29"/>
          <w:sz w:val="26"/>
          <w:szCs w:val="26"/>
        </w:rPr>
        <w:t xml:space="preserve"> </w:t>
      </w:r>
      <w:r w:rsidRPr="00B2244A">
        <w:rPr>
          <w:b/>
          <w:bCs/>
          <w:sz w:val="26"/>
          <w:szCs w:val="26"/>
        </w:rPr>
        <w:t>осн</w:t>
      </w:r>
      <w:r w:rsidRPr="00B2244A">
        <w:rPr>
          <w:b/>
          <w:bCs/>
          <w:spacing w:val="1"/>
          <w:sz w:val="26"/>
          <w:szCs w:val="26"/>
        </w:rPr>
        <w:t>о</w:t>
      </w:r>
      <w:r w:rsidRPr="00B2244A">
        <w:rPr>
          <w:b/>
          <w:bCs/>
          <w:sz w:val="26"/>
          <w:szCs w:val="26"/>
        </w:rPr>
        <w:t>ве</w:t>
      </w:r>
      <w:r w:rsidRPr="00B2244A">
        <w:rPr>
          <w:b/>
          <w:bCs/>
          <w:spacing w:val="29"/>
          <w:sz w:val="26"/>
          <w:szCs w:val="26"/>
        </w:rPr>
        <w:t xml:space="preserve"> </w:t>
      </w:r>
      <w:r w:rsidRPr="00B2244A">
        <w:rPr>
          <w:b/>
          <w:bCs/>
          <w:spacing w:val="1"/>
          <w:sz w:val="26"/>
          <w:szCs w:val="26"/>
        </w:rPr>
        <w:t>вв</w:t>
      </w:r>
      <w:r w:rsidRPr="00B2244A">
        <w:rPr>
          <w:b/>
          <w:bCs/>
          <w:sz w:val="26"/>
          <w:szCs w:val="26"/>
        </w:rPr>
        <w:t>еден</w:t>
      </w:r>
      <w:r w:rsidRPr="00B2244A">
        <w:rPr>
          <w:b/>
          <w:bCs/>
          <w:spacing w:val="-1"/>
          <w:sz w:val="26"/>
          <w:szCs w:val="26"/>
        </w:rPr>
        <w:t>ны</w:t>
      </w:r>
      <w:r w:rsidRPr="00B2244A">
        <w:rPr>
          <w:b/>
          <w:bCs/>
          <w:sz w:val="26"/>
          <w:szCs w:val="26"/>
        </w:rPr>
        <w:t>х</w:t>
      </w:r>
      <w:r w:rsidRPr="00B2244A">
        <w:rPr>
          <w:b/>
          <w:bCs/>
          <w:spacing w:val="31"/>
          <w:sz w:val="26"/>
          <w:szCs w:val="26"/>
        </w:rPr>
        <w:t xml:space="preserve"> </w:t>
      </w:r>
      <w:r w:rsidRPr="00B2244A">
        <w:rPr>
          <w:b/>
          <w:bCs/>
          <w:sz w:val="26"/>
          <w:szCs w:val="26"/>
        </w:rPr>
        <w:t>от</w:t>
      </w:r>
      <w:r w:rsidRPr="00B2244A">
        <w:rPr>
          <w:b/>
          <w:bCs/>
          <w:spacing w:val="-1"/>
          <w:sz w:val="26"/>
          <w:szCs w:val="26"/>
        </w:rPr>
        <w:t>в</w:t>
      </w:r>
      <w:r w:rsidRPr="00B2244A">
        <w:rPr>
          <w:b/>
          <w:bCs/>
          <w:sz w:val="26"/>
          <w:szCs w:val="26"/>
        </w:rPr>
        <w:t>е</w:t>
      </w:r>
      <w:r w:rsidRPr="00B2244A">
        <w:rPr>
          <w:b/>
          <w:bCs/>
          <w:spacing w:val="2"/>
          <w:sz w:val="26"/>
          <w:szCs w:val="26"/>
        </w:rPr>
        <w:t>т</w:t>
      </w:r>
      <w:r w:rsidRPr="00B2244A">
        <w:rPr>
          <w:b/>
          <w:bCs/>
          <w:sz w:val="26"/>
          <w:szCs w:val="26"/>
        </w:rPr>
        <w:t>ов.</w:t>
      </w:r>
      <w:r w:rsidRPr="00B2244A">
        <w:rPr>
          <w:b/>
          <w:bCs/>
          <w:spacing w:val="33"/>
          <w:sz w:val="26"/>
          <w:szCs w:val="26"/>
        </w:rPr>
        <w:t xml:space="preserve"> </w:t>
      </w:r>
      <w:r w:rsidRPr="00B2244A">
        <w:rPr>
          <w:b/>
          <w:bCs/>
          <w:spacing w:val="2"/>
          <w:sz w:val="26"/>
          <w:szCs w:val="26"/>
        </w:rPr>
        <w:t>В</w:t>
      </w:r>
      <w:r w:rsidRPr="00B2244A">
        <w:rPr>
          <w:b/>
          <w:bCs/>
          <w:sz w:val="26"/>
          <w:szCs w:val="26"/>
        </w:rPr>
        <w:t>нося</w:t>
      </w:r>
      <w:r w:rsidRPr="00B2244A">
        <w:rPr>
          <w:b/>
          <w:bCs/>
          <w:spacing w:val="28"/>
          <w:sz w:val="26"/>
          <w:szCs w:val="26"/>
        </w:rPr>
        <w:t xml:space="preserve"> </w:t>
      </w:r>
      <w:r w:rsidRPr="00B2244A">
        <w:rPr>
          <w:b/>
          <w:bCs/>
          <w:spacing w:val="1"/>
          <w:sz w:val="26"/>
          <w:szCs w:val="26"/>
        </w:rPr>
        <w:t>к</w:t>
      </w:r>
      <w:r w:rsidRPr="00B2244A">
        <w:rPr>
          <w:b/>
          <w:bCs/>
          <w:sz w:val="26"/>
          <w:szCs w:val="26"/>
        </w:rPr>
        <w:t>онт</w:t>
      </w:r>
      <w:r w:rsidRPr="00B2244A">
        <w:rPr>
          <w:b/>
          <w:bCs/>
          <w:spacing w:val="1"/>
          <w:sz w:val="26"/>
          <w:szCs w:val="26"/>
        </w:rPr>
        <w:t>р</w:t>
      </w:r>
      <w:r w:rsidRPr="00B2244A">
        <w:rPr>
          <w:b/>
          <w:bCs/>
          <w:sz w:val="26"/>
          <w:szCs w:val="26"/>
        </w:rPr>
        <w:t>ол</w:t>
      </w:r>
      <w:r w:rsidRPr="00B2244A">
        <w:rPr>
          <w:b/>
          <w:bCs/>
          <w:spacing w:val="1"/>
          <w:sz w:val="26"/>
          <w:szCs w:val="26"/>
        </w:rPr>
        <w:t>ь</w:t>
      </w:r>
      <w:r w:rsidRPr="00B2244A">
        <w:rPr>
          <w:b/>
          <w:bCs/>
          <w:sz w:val="26"/>
          <w:szCs w:val="26"/>
        </w:rPr>
        <w:t>н</w:t>
      </w:r>
      <w:r w:rsidRPr="00B2244A">
        <w:rPr>
          <w:b/>
          <w:bCs/>
          <w:spacing w:val="1"/>
          <w:sz w:val="26"/>
          <w:szCs w:val="26"/>
        </w:rPr>
        <w:t>у</w:t>
      </w:r>
      <w:r w:rsidRPr="00B2244A">
        <w:rPr>
          <w:b/>
          <w:bCs/>
          <w:sz w:val="26"/>
          <w:szCs w:val="26"/>
        </w:rPr>
        <w:t>ю</w:t>
      </w:r>
      <w:r w:rsidRPr="00B2244A">
        <w:rPr>
          <w:b/>
          <w:bCs/>
          <w:spacing w:val="30"/>
          <w:sz w:val="26"/>
          <w:szCs w:val="26"/>
        </w:rPr>
        <w:t xml:space="preserve"> </w:t>
      </w:r>
      <w:r w:rsidRPr="00B2244A">
        <w:rPr>
          <w:b/>
          <w:bCs/>
          <w:spacing w:val="-3"/>
          <w:sz w:val="26"/>
          <w:szCs w:val="26"/>
        </w:rPr>
        <w:t>с</w:t>
      </w:r>
      <w:r w:rsidRPr="00B2244A">
        <w:rPr>
          <w:b/>
          <w:bCs/>
          <w:spacing w:val="2"/>
          <w:sz w:val="26"/>
          <w:szCs w:val="26"/>
        </w:rPr>
        <w:t>у</w:t>
      </w:r>
      <w:r w:rsidRPr="00B2244A">
        <w:rPr>
          <w:b/>
          <w:bCs/>
          <w:sz w:val="26"/>
          <w:szCs w:val="26"/>
        </w:rPr>
        <w:t>м</w:t>
      </w:r>
      <w:r w:rsidRPr="00B2244A">
        <w:rPr>
          <w:b/>
          <w:bCs/>
          <w:spacing w:val="-2"/>
          <w:sz w:val="26"/>
          <w:szCs w:val="26"/>
        </w:rPr>
        <w:t>м</w:t>
      </w:r>
      <w:r w:rsidRPr="00B2244A">
        <w:rPr>
          <w:b/>
          <w:bCs/>
          <w:sz w:val="26"/>
          <w:szCs w:val="26"/>
        </w:rPr>
        <w:t>у, вы</w:t>
      </w:r>
      <w:r w:rsidRPr="00B2244A">
        <w:rPr>
          <w:b/>
          <w:bCs/>
          <w:spacing w:val="43"/>
          <w:sz w:val="26"/>
          <w:szCs w:val="26"/>
        </w:rPr>
        <w:t xml:space="preserve"> </w:t>
      </w:r>
      <w:r w:rsidRPr="00B2244A">
        <w:rPr>
          <w:b/>
          <w:bCs/>
          <w:sz w:val="26"/>
          <w:szCs w:val="26"/>
        </w:rPr>
        <w:t>т</w:t>
      </w:r>
      <w:r w:rsidRPr="00B2244A">
        <w:rPr>
          <w:b/>
          <w:bCs/>
          <w:spacing w:val="2"/>
          <w:sz w:val="26"/>
          <w:szCs w:val="26"/>
        </w:rPr>
        <w:t>а</w:t>
      </w:r>
      <w:r w:rsidRPr="00B2244A">
        <w:rPr>
          <w:b/>
          <w:bCs/>
          <w:spacing w:val="1"/>
          <w:sz w:val="26"/>
          <w:szCs w:val="26"/>
        </w:rPr>
        <w:t>к</w:t>
      </w:r>
      <w:r w:rsidRPr="00B2244A">
        <w:rPr>
          <w:b/>
          <w:bCs/>
          <w:spacing w:val="-5"/>
          <w:sz w:val="26"/>
          <w:szCs w:val="26"/>
        </w:rPr>
        <w:t>ж</w:t>
      </w:r>
      <w:r w:rsidRPr="00B2244A">
        <w:rPr>
          <w:b/>
          <w:bCs/>
          <w:sz w:val="26"/>
          <w:szCs w:val="26"/>
        </w:rPr>
        <w:t>е</w:t>
      </w:r>
      <w:r w:rsidRPr="00B2244A">
        <w:rPr>
          <w:b/>
          <w:bCs/>
          <w:spacing w:val="47"/>
          <w:sz w:val="26"/>
          <w:szCs w:val="26"/>
        </w:rPr>
        <w:t xml:space="preserve"> </w:t>
      </w:r>
      <w:r w:rsidRPr="00B2244A">
        <w:rPr>
          <w:b/>
          <w:bCs/>
          <w:sz w:val="26"/>
          <w:szCs w:val="26"/>
        </w:rPr>
        <w:t>подтв</w:t>
      </w:r>
      <w:r w:rsidRPr="00B2244A">
        <w:rPr>
          <w:b/>
          <w:bCs/>
          <w:spacing w:val="1"/>
          <w:sz w:val="26"/>
          <w:szCs w:val="26"/>
        </w:rPr>
        <w:t>е</w:t>
      </w:r>
      <w:r w:rsidRPr="00B2244A">
        <w:rPr>
          <w:b/>
          <w:bCs/>
          <w:spacing w:val="2"/>
          <w:sz w:val="26"/>
          <w:szCs w:val="26"/>
        </w:rPr>
        <w:t>р</w:t>
      </w:r>
      <w:r w:rsidRPr="00B2244A">
        <w:rPr>
          <w:b/>
          <w:bCs/>
          <w:sz w:val="26"/>
          <w:szCs w:val="26"/>
        </w:rPr>
        <w:t>ждаете,</w:t>
      </w:r>
      <w:r w:rsidRPr="00B2244A">
        <w:rPr>
          <w:b/>
          <w:bCs/>
          <w:spacing w:val="45"/>
          <w:sz w:val="26"/>
          <w:szCs w:val="26"/>
        </w:rPr>
        <w:t xml:space="preserve"> </w:t>
      </w:r>
      <w:r w:rsidRPr="00B2244A">
        <w:rPr>
          <w:b/>
          <w:bCs/>
          <w:sz w:val="26"/>
          <w:szCs w:val="26"/>
        </w:rPr>
        <w:t>что</w:t>
      </w:r>
      <w:r w:rsidRPr="00B2244A">
        <w:rPr>
          <w:b/>
          <w:bCs/>
          <w:spacing w:val="45"/>
          <w:sz w:val="26"/>
          <w:szCs w:val="26"/>
        </w:rPr>
        <w:t xml:space="preserve"> </w:t>
      </w:r>
      <w:r w:rsidRPr="00B2244A">
        <w:rPr>
          <w:b/>
          <w:bCs/>
          <w:sz w:val="26"/>
          <w:szCs w:val="26"/>
        </w:rPr>
        <w:t>в</w:t>
      </w:r>
      <w:r w:rsidRPr="00B2244A">
        <w:rPr>
          <w:b/>
          <w:bCs/>
          <w:spacing w:val="1"/>
          <w:sz w:val="26"/>
          <w:szCs w:val="26"/>
        </w:rPr>
        <w:t>а</w:t>
      </w:r>
      <w:r w:rsidRPr="00B2244A">
        <w:rPr>
          <w:b/>
          <w:bCs/>
          <w:sz w:val="26"/>
          <w:szCs w:val="26"/>
        </w:rPr>
        <w:t>ши</w:t>
      </w:r>
      <w:r w:rsidRPr="00B2244A">
        <w:rPr>
          <w:b/>
          <w:bCs/>
          <w:spacing w:val="44"/>
          <w:sz w:val="26"/>
          <w:szCs w:val="26"/>
        </w:rPr>
        <w:t xml:space="preserve"> </w:t>
      </w:r>
      <w:r w:rsidRPr="00B2244A">
        <w:rPr>
          <w:b/>
          <w:bCs/>
          <w:sz w:val="26"/>
          <w:szCs w:val="26"/>
        </w:rPr>
        <w:t>о</w:t>
      </w:r>
      <w:r w:rsidRPr="00B2244A">
        <w:rPr>
          <w:b/>
          <w:bCs/>
          <w:spacing w:val="2"/>
          <w:sz w:val="26"/>
          <w:szCs w:val="26"/>
        </w:rPr>
        <w:t>т</w:t>
      </w:r>
      <w:r w:rsidRPr="00B2244A">
        <w:rPr>
          <w:b/>
          <w:bCs/>
          <w:sz w:val="26"/>
          <w:szCs w:val="26"/>
        </w:rPr>
        <w:t>веты</w:t>
      </w:r>
      <w:r w:rsidRPr="00B2244A">
        <w:rPr>
          <w:b/>
          <w:bCs/>
          <w:spacing w:val="46"/>
          <w:sz w:val="26"/>
          <w:szCs w:val="26"/>
        </w:rPr>
        <w:t xml:space="preserve"> </w:t>
      </w:r>
      <w:r w:rsidRPr="00B2244A">
        <w:rPr>
          <w:b/>
          <w:bCs/>
          <w:sz w:val="26"/>
          <w:szCs w:val="26"/>
        </w:rPr>
        <w:t>в</w:t>
      </w:r>
      <w:r w:rsidRPr="00B2244A">
        <w:rPr>
          <w:b/>
          <w:bCs/>
          <w:spacing w:val="-2"/>
          <w:sz w:val="26"/>
          <w:szCs w:val="26"/>
        </w:rPr>
        <w:t>н</w:t>
      </w:r>
      <w:r w:rsidRPr="00B2244A">
        <w:rPr>
          <w:b/>
          <w:bCs/>
          <w:sz w:val="26"/>
          <w:szCs w:val="26"/>
        </w:rPr>
        <w:t>ес</w:t>
      </w:r>
      <w:r w:rsidRPr="00B2244A">
        <w:rPr>
          <w:b/>
          <w:bCs/>
          <w:spacing w:val="2"/>
          <w:sz w:val="26"/>
          <w:szCs w:val="26"/>
        </w:rPr>
        <w:t>е</w:t>
      </w:r>
      <w:r w:rsidRPr="00B2244A">
        <w:rPr>
          <w:b/>
          <w:bCs/>
          <w:sz w:val="26"/>
          <w:szCs w:val="26"/>
        </w:rPr>
        <w:t>ны</w:t>
      </w:r>
      <w:r w:rsidRPr="00B2244A">
        <w:rPr>
          <w:b/>
          <w:bCs/>
          <w:spacing w:val="46"/>
          <w:sz w:val="26"/>
          <w:szCs w:val="26"/>
        </w:rPr>
        <w:t xml:space="preserve"> </w:t>
      </w:r>
      <w:r w:rsidRPr="00B2244A">
        <w:rPr>
          <w:b/>
          <w:bCs/>
          <w:sz w:val="26"/>
          <w:szCs w:val="26"/>
        </w:rPr>
        <w:t>и</w:t>
      </w:r>
      <w:r w:rsidRPr="00B2244A">
        <w:rPr>
          <w:b/>
          <w:bCs/>
          <w:spacing w:val="45"/>
          <w:sz w:val="26"/>
          <w:szCs w:val="26"/>
        </w:rPr>
        <w:t xml:space="preserve"> </w:t>
      </w:r>
      <w:r w:rsidRPr="00B2244A">
        <w:rPr>
          <w:b/>
          <w:bCs/>
          <w:sz w:val="26"/>
          <w:szCs w:val="26"/>
        </w:rPr>
        <w:t>со</w:t>
      </w:r>
      <w:r w:rsidRPr="00B2244A">
        <w:rPr>
          <w:b/>
          <w:bCs/>
          <w:spacing w:val="2"/>
          <w:sz w:val="26"/>
          <w:szCs w:val="26"/>
        </w:rPr>
        <w:t>х</w:t>
      </w:r>
      <w:r w:rsidRPr="00B2244A">
        <w:rPr>
          <w:b/>
          <w:bCs/>
          <w:sz w:val="26"/>
          <w:szCs w:val="26"/>
        </w:rPr>
        <w:t>ране</w:t>
      </w:r>
      <w:r w:rsidRPr="00B2244A">
        <w:rPr>
          <w:b/>
          <w:bCs/>
          <w:spacing w:val="1"/>
          <w:sz w:val="26"/>
          <w:szCs w:val="26"/>
        </w:rPr>
        <w:t>н</w:t>
      </w:r>
      <w:r w:rsidRPr="00B2244A">
        <w:rPr>
          <w:b/>
          <w:bCs/>
          <w:sz w:val="26"/>
          <w:szCs w:val="26"/>
        </w:rPr>
        <w:t>ы</w:t>
      </w:r>
      <w:r w:rsidRPr="00B2244A">
        <w:rPr>
          <w:b/>
          <w:bCs/>
          <w:spacing w:val="44"/>
          <w:sz w:val="26"/>
          <w:szCs w:val="26"/>
        </w:rPr>
        <w:t xml:space="preserve"> </w:t>
      </w:r>
      <w:r w:rsidRPr="00B2244A">
        <w:rPr>
          <w:b/>
          <w:bCs/>
          <w:sz w:val="26"/>
          <w:szCs w:val="26"/>
        </w:rPr>
        <w:t>в</w:t>
      </w:r>
      <w:r w:rsidRPr="00B2244A">
        <w:rPr>
          <w:b/>
          <w:bCs/>
          <w:spacing w:val="44"/>
          <w:sz w:val="26"/>
          <w:szCs w:val="26"/>
        </w:rPr>
        <w:t xml:space="preserve"> </w:t>
      </w:r>
      <w:r w:rsidRPr="00B2244A">
        <w:rPr>
          <w:b/>
          <w:bCs/>
          <w:spacing w:val="2"/>
          <w:sz w:val="26"/>
          <w:szCs w:val="26"/>
        </w:rPr>
        <w:t>П</w:t>
      </w:r>
      <w:r w:rsidRPr="00B2244A">
        <w:rPr>
          <w:b/>
          <w:bCs/>
          <w:sz w:val="26"/>
          <w:szCs w:val="26"/>
        </w:rPr>
        <w:t>О</w:t>
      </w:r>
      <w:r w:rsidRPr="00B2244A">
        <w:rPr>
          <w:b/>
          <w:bCs/>
          <w:spacing w:val="45"/>
          <w:sz w:val="26"/>
          <w:szCs w:val="26"/>
        </w:rPr>
        <w:t xml:space="preserve"> </w:t>
      </w:r>
      <w:r w:rsidRPr="00B2244A">
        <w:rPr>
          <w:b/>
          <w:bCs/>
          <w:sz w:val="26"/>
          <w:szCs w:val="26"/>
        </w:rPr>
        <w:t>для</w:t>
      </w:r>
      <w:r w:rsidRPr="00B2244A">
        <w:rPr>
          <w:b/>
          <w:bCs/>
          <w:spacing w:val="44"/>
          <w:sz w:val="26"/>
          <w:szCs w:val="26"/>
        </w:rPr>
        <w:t xml:space="preserve"> </w:t>
      </w:r>
      <w:r w:rsidRPr="00B2244A">
        <w:rPr>
          <w:b/>
          <w:bCs/>
          <w:spacing w:val="2"/>
          <w:sz w:val="26"/>
          <w:szCs w:val="26"/>
        </w:rPr>
        <w:t>с</w:t>
      </w:r>
      <w:r w:rsidRPr="00B2244A">
        <w:rPr>
          <w:b/>
          <w:bCs/>
          <w:sz w:val="26"/>
          <w:szCs w:val="26"/>
        </w:rPr>
        <w:t>дачи эк</w:t>
      </w:r>
      <w:r w:rsidRPr="00B2244A">
        <w:rPr>
          <w:b/>
          <w:bCs/>
          <w:spacing w:val="-2"/>
          <w:sz w:val="26"/>
          <w:szCs w:val="26"/>
        </w:rPr>
        <w:t>з</w:t>
      </w:r>
      <w:r w:rsidRPr="00B2244A">
        <w:rPr>
          <w:b/>
          <w:bCs/>
          <w:sz w:val="26"/>
          <w:szCs w:val="26"/>
        </w:rPr>
        <w:t>амен</w:t>
      </w:r>
      <w:r w:rsidRPr="00B2244A">
        <w:rPr>
          <w:b/>
          <w:bCs/>
          <w:spacing w:val="1"/>
          <w:sz w:val="26"/>
          <w:szCs w:val="26"/>
        </w:rPr>
        <w:t>о</w:t>
      </w:r>
      <w:r w:rsidRPr="00B2244A">
        <w:rPr>
          <w:b/>
          <w:bCs/>
          <w:sz w:val="26"/>
          <w:szCs w:val="26"/>
        </w:rPr>
        <w:t>в</w:t>
      </w:r>
      <w:r w:rsidRPr="00B2244A">
        <w:rPr>
          <w:b/>
          <w:bCs/>
          <w:spacing w:val="-19"/>
          <w:sz w:val="26"/>
          <w:szCs w:val="26"/>
        </w:rPr>
        <w:t xml:space="preserve"> </w:t>
      </w:r>
      <w:r w:rsidRPr="00B2244A">
        <w:rPr>
          <w:b/>
          <w:bCs/>
          <w:sz w:val="26"/>
          <w:szCs w:val="26"/>
        </w:rPr>
        <w:t>вер</w:t>
      </w:r>
      <w:r w:rsidRPr="00B2244A">
        <w:rPr>
          <w:b/>
          <w:bCs/>
          <w:spacing w:val="-2"/>
          <w:sz w:val="26"/>
          <w:szCs w:val="26"/>
        </w:rPr>
        <w:t>н</w:t>
      </w:r>
      <w:r w:rsidRPr="00B2244A">
        <w:rPr>
          <w:b/>
          <w:bCs/>
          <w:spacing w:val="2"/>
          <w:sz w:val="26"/>
          <w:szCs w:val="26"/>
        </w:rPr>
        <w:t>о</w:t>
      </w:r>
      <w:r w:rsidRPr="00B2244A">
        <w:rPr>
          <w:b/>
          <w:bCs/>
          <w:sz w:val="26"/>
          <w:szCs w:val="26"/>
        </w:rPr>
        <w:t>.</w:t>
      </w:r>
    </w:p>
    <w:p w14:paraId="343011C8" w14:textId="77777777" w:rsidR="00732342" w:rsidRPr="00B2244A" w:rsidRDefault="00732342" w:rsidP="00D41C77">
      <w:pPr>
        <w:ind w:right="145" w:firstLine="709"/>
        <w:jc w:val="both"/>
        <w:rPr>
          <w:sz w:val="26"/>
          <w:szCs w:val="26"/>
        </w:rPr>
      </w:pPr>
      <w:r w:rsidRPr="00B2244A">
        <w:rPr>
          <w:b/>
          <w:bCs/>
          <w:sz w:val="26"/>
          <w:szCs w:val="26"/>
        </w:rPr>
        <w:t>Код ак</w:t>
      </w:r>
      <w:r w:rsidRPr="00B2244A">
        <w:rPr>
          <w:b/>
          <w:bCs/>
          <w:spacing w:val="1"/>
          <w:sz w:val="26"/>
          <w:szCs w:val="26"/>
        </w:rPr>
        <w:t>т</w:t>
      </w:r>
      <w:r w:rsidRPr="00B2244A">
        <w:rPr>
          <w:b/>
          <w:bCs/>
          <w:sz w:val="26"/>
          <w:szCs w:val="26"/>
        </w:rPr>
        <w:t>и</w:t>
      </w:r>
      <w:r w:rsidRPr="00B2244A">
        <w:rPr>
          <w:b/>
          <w:bCs/>
          <w:spacing w:val="-2"/>
          <w:sz w:val="26"/>
          <w:szCs w:val="26"/>
        </w:rPr>
        <w:t>в</w:t>
      </w:r>
      <w:r w:rsidRPr="00B2244A">
        <w:rPr>
          <w:b/>
          <w:bCs/>
          <w:spacing w:val="2"/>
          <w:sz w:val="26"/>
          <w:szCs w:val="26"/>
        </w:rPr>
        <w:t>а</w:t>
      </w:r>
      <w:r w:rsidRPr="00B2244A">
        <w:rPr>
          <w:b/>
          <w:bCs/>
          <w:sz w:val="26"/>
          <w:szCs w:val="26"/>
        </w:rPr>
        <w:t>ц</w:t>
      </w:r>
      <w:r w:rsidRPr="00B2244A">
        <w:rPr>
          <w:b/>
          <w:bCs/>
          <w:spacing w:val="-2"/>
          <w:sz w:val="26"/>
          <w:szCs w:val="26"/>
        </w:rPr>
        <w:t>и</w:t>
      </w:r>
      <w:r w:rsidRPr="00B2244A">
        <w:rPr>
          <w:b/>
          <w:bCs/>
          <w:sz w:val="26"/>
          <w:szCs w:val="26"/>
        </w:rPr>
        <w:t>и э</w:t>
      </w:r>
      <w:r w:rsidRPr="00B2244A">
        <w:rPr>
          <w:b/>
          <w:bCs/>
          <w:spacing w:val="1"/>
          <w:sz w:val="26"/>
          <w:szCs w:val="26"/>
        </w:rPr>
        <w:t>к</w:t>
      </w:r>
      <w:r w:rsidRPr="00B2244A">
        <w:rPr>
          <w:b/>
          <w:bCs/>
          <w:spacing w:val="-2"/>
          <w:sz w:val="26"/>
          <w:szCs w:val="26"/>
        </w:rPr>
        <w:t>з</w:t>
      </w:r>
      <w:r w:rsidRPr="00B2244A">
        <w:rPr>
          <w:b/>
          <w:bCs/>
          <w:sz w:val="26"/>
          <w:szCs w:val="26"/>
        </w:rPr>
        <w:t xml:space="preserve">амена: </w:t>
      </w:r>
      <w:r w:rsidRPr="00B2244A">
        <w:rPr>
          <w:i/>
          <w:iCs/>
          <w:spacing w:val="-3"/>
          <w:sz w:val="26"/>
          <w:szCs w:val="26"/>
        </w:rPr>
        <w:t>(</w:t>
      </w:r>
      <w:r w:rsidRPr="00B2244A">
        <w:rPr>
          <w:i/>
          <w:iCs/>
          <w:sz w:val="26"/>
          <w:szCs w:val="26"/>
        </w:rPr>
        <w:t>с</w:t>
      </w:r>
      <w:r w:rsidRPr="00B2244A">
        <w:rPr>
          <w:i/>
          <w:iCs/>
          <w:spacing w:val="2"/>
          <w:sz w:val="26"/>
          <w:szCs w:val="26"/>
        </w:rPr>
        <w:t>о</w:t>
      </w:r>
      <w:r w:rsidRPr="00B2244A">
        <w:rPr>
          <w:i/>
          <w:iCs/>
          <w:sz w:val="26"/>
          <w:szCs w:val="26"/>
        </w:rPr>
        <w:t>о</w:t>
      </w:r>
      <w:r w:rsidRPr="00B2244A">
        <w:rPr>
          <w:i/>
          <w:iCs/>
          <w:spacing w:val="-1"/>
          <w:sz w:val="26"/>
          <w:szCs w:val="26"/>
        </w:rPr>
        <w:t>б</w:t>
      </w:r>
      <w:r w:rsidRPr="00B2244A">
        <w:rPr>
          <w:i/>
          <w:iCs/>
          <w:sz w:val="26"/>
          <w:szCs w:val="26"/>
        </w:rPr>
        <w:t>щите код активации э</w:t>
      </w:r>
      <w:r w:rsidRPr="00B2244A">
        <w:rPr>
          <w:i/>
          <w:iCs/>
          <w:spacing w:val="-2"/>
          <w:sz w:val="26"/>
          <w:szCs w:val="26"/>
        </w:rPr>
        <w:t>к</w:t>
      </w:r>
      <w:r w:rsidRPr="00B2244A">
        <w:rPr>
          <w:i/>
          <w:iCs/>
          <w:sz w:val="26"/>
          <w:szCs w:val="26"/>
        </w:rPr>
        <w:t>замена, полученн</w:t>
      </w:r>
      <w:r w:rsidRPr="00B2244A">
        <w:rPr>
          <w:i/>
          <w:iCs/>
          <w:spacing w:val="1"/>
          <w:sz w:val="26"/>
          <w:szCs w:val="26"/>
        </w:rPr>
        <w:t>ы</w:t>
      </w:r>
      <w:r w:rsidRPr="00B2244A">
        <w:rPr>
          <w:i/>
          <w:iCs/>
          <w:sz w:val="26"/>
          <w:szCs w:val="26"/>
        </w:rPr>
        <w:t>й от</w:t>
      </w:r>
      <w:r w:rsidRPr="00B2244A">
        <w:rPr>
          <w:i/>
          <w:iCs/>
          <w:spacing w:val="-13"/>
          <w:sz w:val="26"/>
          <w:szCs w:val="26"/>
        </w:rPr>
        <w:t xml:space="preserve"> </w:t>
      </w:r>
      <w:r w:rsidRPr="00B2244A">
        <w:rPr>
          <w:i/>
          <w:iCs/>
          <w:sz w:val="26"/>
          <w:szCs w:val="26"/>
        </w:rPr>
        <w:t>ру</w:t>
      </w:r>
      <w:r w:rsidRPr="00B2244A">
        <w:rPr>
          <w:i/>
          <w:iCs/>
          <w:spacing w:val="1"/>
          <w:sz w:val="26"/>
          <w:szCs w:val="26"/>
        </w:rPr>
        <w:t>к</w:t>
      </w:r>
      <w:r w:rsidRPr="00B2244A">
        <w:rPr>
          <w:i/>
          <w:iCs/>
          <w:sz w:val="26"/>
          <w:szCs w:val="26"/>
        </w:rPr>
        <w:t>оводите</w:t>
      </w:r>
      <w:r w:rsidRPr="00B2244A">
        <w:rPr>
          <w:i/>
          <w:iCs/>
          <w:spacing w:val="2"/>
          <w:sz w:val="26"/>
          <w:szCs w:val="26"/>
        </w:rPr>
        <w:t>л</w:t>
      </w:r>
      <w:r w:rsidRPr="00B2244A">
        <w:rPr>
          <w:i/>
          <w:iCs/>
          <w:sz w:val="26"/>
          <w:szCs w:val="26"/>
        </w:rPr>
        <w:t>я</w:t>
      </w:r>
      <w:r w:rsidRPr="00B2244A">
        <w:rPr>
          <w:i/>
          <w:iCs/>
          <w:spacing w:val="-14"/>
          <w:sz w:val="26"/>
          <w:szCs w:val="26"/>
        </w:rPr>
        <w:t xml:space="preserve"> </w:t>
      </w:r>
      <w:r w:rsidRPr="00B2244A">
        <w:rPr>
          <w:i/>
          <w:iCs/>
          <w:sz w:val="26"/>
          <w:szCs w:val="26"/>
        </w:rPr>
        <w:t>П</w:t>
      </w:r>
      <w:r w:rsidRPr="00B2244A">
        <w:rPr>
          <w:i/>
          <w:iCs/>
          <w:spacing w:val="1"/>
          <w:sz w:val="26"/>
          <w:szCs w:val="26"/>
        </w:rPr>
        <w:t>П</w:t>
      </w:r>
      <w:r w:rsidRPr="00B2244A">
        <w:rPr>
          <w:i/>
          <w:iCs/>
          <w:sz w:val="26"/>
          <w:szCs w:val="26"/>
        </w:rPr>
        <w:t>Э</w:t>
      </w:r>
      <w:r w:rsidRPr="00B2244A">
        <w:rPr>
          <w:i/>
          <w:iCs/>
          <w:spacing w:val="-2"/>
          <w:sz w:val="26"/>
          <w:szCs w:val="26"/>
        </w:rPr>
        <w:t>)</w:t>
      </w:r>
      <w:r w:rsidRPr="00B2244A">
        <w:rPr>
          <w:i/>
          <w:iCs/>
          <w:sz w:val="26"/>
          <w:szCs w:val="26"/>
        </w:rPr>
        <w:t>.</w:t>
      </w:r>
    </w:p>
    <w:p w14:paraId="3326FB9A" w14:textId="77777777" w:rsidR="00732342" w:rsidRPr="00B2244A" w:rsidRDefault="00732342" w:rsidP="00D41C77">
      <w:pPr>
        <w:ind w:right="145" w:firstLine="709"/>
        <w:jc w:val="both"/>
        <w:rPr>
          <w:sz w:val="26"/>
          <w:szCs w:val="26"/>
        </w:rPr>
      </w:pPr>
      <w:r w:rsidRPr="00B2244A">
        <w:rPr>
          <w:b/>
          <w:bCs/>
          <w:sz w:val="26"/>
          <w:szCs w:val="26"/>
        </w:rPr>
        <w:t>Начало</w:t>
      </w:r>
      <w:r w:rsidRPr="00B2244A">
        <w:rPr>
          <w:b/>
          <w:bCs/>
          <w:spacing w:val="50"/>
          <w:sz w:val="26"/>
          <w:szCs w:val="26"/>
        </w:rPr>
        <w:t xml:space="preserve"> </w:t>
      </w:r>
      <w:r w:rsidRPr="00B2244A">
        <w:rPr>
          <w:b/>
          <w:bCs/>
          <w:spacing w:val="1"/>
          <w:sz w:val="26"/>
          <w:szCs w:val="26"/>
        </w:rPr>
        <w:t>в</w:t>
      </w:r>
      <w:r w:rsidRPr="00B2244A">
        <w:rPr>
          <w:b/>
          <w:bCs/>
          <w:spacing w:val="-1"/>
          <w:sz w:val="26"/>
          <w:szCs w:val="26"/>
        </w:rPr>
        <w:t>ы</w:t>
      </w:r>
      <w:r w:rsidRPr="00B2244A">
        <w:rPr>
          <w:b/>
          <w:bCs/>
          <w:sz w:val="26"/>
          <w:szCs w:val="26"/>
        </w:rPr>
        <w:t>по</w:t>
      </w:r>
      <w:r w:rsidRPr="00B2244A">
        <w:rPr>
          <w:b/>
          <w:bCs/>
          <w:spacing w:val="2"/>
          <w:sz w:val="26"/>
          <w:szCs w:val="26"/>
        </w:rPr>
        <w:t>л</w:t>
      </w:r>
      <w:r w:rsidRPr="00B2244A">
        <w:rPr>
          <w:b/>
          <w:bCs/>
          <w:sz w:val="26"/>
          <w:szCs w:val="26"/>
        </w:rPr>
        <w:t>не</w:t>
      </w:r>
      <w:r w:rsidRPr="00B2244A">
        <w:rPr>
          <w:b/>
          <w:bCs/>
          <w:spacing w:val="1"/>
          <w:sz w:val="26"/>
          <w:szCs w:val="26"/>
        </w:rPr>
        <w:t>н</w:t>
      </w:r>
      <w:r w:rsidRPr="00B2244A">
        <w:rPr>
          <w:b/>
          <w:bCs/>
          <w:sz w:val="26"/>
          <w:szCs w:val="26"/>
        </w:rPr>
        <w:t>ия</w:t>
      </w:r>
      <w:r w:rsidRPr="00B2244A">
        <w:rPr>
          <w:b/>
          <w:bCs/>
          <w:spacing w:val="49"/>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w:t>
      </w:r>
      <w:r w:rsidRPr="00B2244A">
        <w:rPr>
          <w:b/>
          <w:bCs/>
          <w:spacing w:val="1"/>
          <w:sz w:val="26"/>
          <w:szCs w:val="26"/>
        </w:rPr>
        <w:t>н</w:t>
      </w:r>
      <w:r w:rsidRPr="00B2244A">
        <w:rPr>
          <w:b/>
          <w:bCs/>
          <w:sz w:val="26"/>
          <w:szCs w:val="26"/>
        </w:rPr>
        <w:t>ац</w:t>
      </w:r>
      <w:r w:rsidRPr="00B2244A">
        <w:rPr>
          <w:b/>
          <w:bCs/>
          <w:spacing w:val="1"/>
          <w:sz w:val="26"/>
          <w:szCs w:val="26"/>
        </w:rPr>
        <w:t>и</w:t>
      </w:r>
      <w:r w:rsidRPr="00B2244A">
        <w:rPr>
          <w:b/>
          <w:bCs/>
          <w:sz w:val="26"/>
          <w:szCs w:val="26"/>
        </w:rPr>
        <w:t>он</w:t>
      </w:r>
      <w:r w:rsidRPr="00B2244A">
        <w:rPr>
          <w:b/>
          <w:bCs/>
          <w:spacing w:val="1"/>
          <w:sz w:val="26"/>
          <w:szCs w:val="26"/>
        </w:rPr>
        <w:t>н</w:t>
      </w:r>
      <w:r w:rsidRPr="00B2244A">
        <w:rPr>
          <w:b/>
          <w:bCs/>
          <w:sz w:val="26"/>
          <w:szCs w:val="26"/>
        </w:rPr>
        <w:t>ой</w:t>
      </w:r>
      <w:r w:rsidRPr="00B2244A">
        <w:rPr>
          <w:b/>
          <w:bCs/>
          <w:spacing w:val="51"/>
          <w:sz w:val="26"/>
          <w:szCs w:val="26"/>
        </w:rPr>
        <w:t xml:space="preserve"> </w:t>
      </w:r>
      <w:r w:rsidRPr="00B2244A">
        <w:rPr>
          <w:b/>
          <w:bCs/>
          <w:sz w:val="26"/>
          <w:szCs w:val="26"/>
        </w:rPr>
        <w:t>раб</w:t>
      </w:r>
      <w:r w:rsidRPr="00B2244A">
        <w:rPr>
          <w:b/>
          <w:bCs/>
          <w:spacing w:val="2"/>
          <w:sz w:val="26"/>
          <w:szCs w:val="26"/>
        </w:rPr>
        <w:t>о</w:t>
      </w:r>
      <w:r w:rsidRPr="00B2244A">
        <w:rPr>
          <w:b/>
          <w:bCs/>
          <w:sz w:val="26"/>
          <w:szCs w:val="26"/>
        </w:rPr>
        <w:t>т</w:t>
      </w:r>
      <w:r w:rsidRPr="00B2244A">
        <w:rPr>
          <w:b/>
          <w:bCs/>
          <w:spacing w:val="-1"/>
          <w:sz w:val="26"/>
          <w:szCs w:val="26"/>
        </w:rPr>
        <w:t>ы</w:t>
      </w:r>
      <w:r w:rsidRPr="00B2244A">
        <w:rPr>
          <w:b/>
          <w:bCs/>
          <w:sz w:val="26"/>
          <w:szCs w:val="26"/>
        </w:rPr>
        <w:t>:</w:t>
      </w:r>
      <w:r w:rsidRPr="00B2244A">
        <w:rPr>
          <w:b/>
          <w:bCs/>
          <w:spacing w:val="58"/>
          <w:sz w:val="26"/>
          <w:szCs w:val="26"/>
        </w:rPr>
        <w:t xml:space="preserve"> </w:t>
      </w:r>
      <w:r w:rsidRPr="00B2244A">
        <w:rPr>
          <w:i/>
          <w:iCs/>
          <w:sz w:val="26"/>
          <w:szCs w:val="26"/>
        </w:rPr>
        <w:t>(об</w:t>
      </w:r>
      <w:r w:rsidRPr="00B2244A">
        <w:rPr>
          <w:i/>
          <w:iCs/>
          <w:spacing w:val="1"/>
          <w:sz w:val="26"/>
          <w:szCs w:val="26"/>
        </w:rPr>
        <w:t>ъя</w:t>
      </w:r>
      <w:r w:rsidRPr="00B2244A">
        <w:rPr>
          <w:i/>
          <w:iCs/>
          <w:sz w:val="26"/>
          <w:szCs w:val="26"/>
        </w:rPr>
        <w:t>ви</w:t>
      </w:r>
      <w:r w:rsidRPr="00B2244A">
        <w:rPr>
          <w:i/>
          <w:iCs/>
          <w:spacing w:val="1"/>
          <w:sz w:val="26"/>
          <w:szCs w:val="26"/>
        </w:rPr>
        <w:t>т</w:t>
      </w:r>
      <w:r w:rsidRPr="00B2244A">
        <w:rPr>
          <w:i/>
          <w:iCs/>
          <w:sz w:val="26"/>
          <w:szCs w:val="26"/>
        </w:rPr>
        <w:t>е</w:t>
      </w:r>
      <w:r w:rsidRPr="00B2244A">
        <w:rPr>
          <w:i/>
          <w:iCs/>
          <w:spacing w:val="51"/>
          <w:sz w:val="26"/>
          <w:szCs w:val="26"/>
        </w:rPr>
        <w:t xml:space="preserve"> </w:t>
      </w:r>
      <w:r w:rsidRPr="00B2244A">
        <w:rPr>
          <w:i/>
          <w:iCs/>
          <w:sz w:val="26"/>
          <w:szCs w:val="26"/>
        </w:rPr>
        <w:t>время</w:t>
      </w:r>
      <w:r w:rsidRPr="00B2244A">
        <w:rPr>
          <w:i/>
          <w:iCs/>
          <w:spacing w:val="51"/>
          <w:sz w:val="26"/>
          <w:szCs w:val="26"/>
        </w:rPr>
        <w:t xml:space="preserve"> </w:t>
      </w:r>
      <w:r w:rsidRPr="00B2244A">
        <w:rPr>
          <w:i/>
          <w:iCs/>
          <w:sz w:val="26"/>
          <w:szCs w:val="26"/>
        </w:rPr>
        <w:t>нача</w:t>
      </w:r>
      <w:r w:rsidRPr="00B2244A">
        <w:rPr>
          <w:i/>
          <w:iCs/>
          <w:spacing w:val="1"/>
          <w:sz w:val="26"/>
          <w:szCs w:val="26"/>
        </w:rPr>
        <w:t>л</w:t>
      </w:r>
      <w:r w:rsidRPr="00B2244A">
        <w:rPr>
          <w:i/>
          <w:iCs/>
          <w:sz w:val="26"/>
          <w:szCs w:val="26"/>
        </w:rPr>
        <w:t>а экзамена</w:t>
      </w:r>
      <w:r w:rsidRPr="00B2244A">
        <w:rPr>
          <w:i/>
          <w:iCs/>
          <w:spacing w:val="-3"/>
          <w:sz w:val="26"/>
          <w:szCs w:val="26"/>
        </w:rPr>
        <w:t>)</w:t>
      </w:r>
      <w:r w:rsidRPr="00B2244A">
        <w:rPr>
          <w:i/>
          <w:iCs/>
          <w:sz w:val="26"/>
          <w:szCs w:val="26"/>
        </w:rPr>
        <w:t>.</w:t>
      </w:r>
    </w:p>
    <w:p w14:paraId="798F0388" w14:textId="77777777" w:rsidR="00732342" w:rsidRPr="00B2244A" w:rsidRDefault="00732342" w:rsidP="00D41C77">
      <w:pPr>
        <w:ind w:right="145" w:firstLine="709"/>
        <w:jc w:val="both"/>
        <w:rPr>
          <w:sz w:val="26"/>
          <w:szCs w:val="26"/>
        </w:rPr>
      </w:pPr>
      <w:r w:rsidRPr="00B2244A">
        <w:rPr>
          <w:b/>
          <w:bCs/>
          <w:sz w:val="26"/>
          <w:szCs w:val="26"/>
        </w:rPr>
        <w:t>Око</w:t>
      </w:r>
      <w:r w:rsidRPr="00B2244A">
        <w:rPr>
          <w:b/>
          <w:bCs/>
          <w:spacing w:val="-2"/>
          <w:sz w:val="26"/>
          <w:szCs w:val="26"/>
        </w:rPr>
        <w:t>н</w:t>
      </w:r>
      <w:r w:rsidRPr="00B2244A">
        <w:rPr>
          <w:b/>
          <w:bCs/>
          <w:spacing w:val="2"/>
          <w:sz w:val="26"/>
          <w:szCs w:val="26"/>
        </w:rPr>
        <w:t>ч</w:t>
      </w:r>
      <w:r w:rsidRPr="00B2244A">
        <w:rPr>
          <w:b/>
          <w:bCs/>
          <w:sz w:val="26"/>
          <w:szCs w:val="26"/>
        </w:rPr>
        <w:t>ан</w:t>
      </w:r>
      <w:r w:rsidRPr="00B2244A">
        <w:rPr>
          <w:b/>
          <w:bCs/>
          <w:spacing w:val="-2"/>
          <w:sz w:val="26"/>
          <w:szCs w:val="26"/>
        </w:rPr>
        <w:t>и</w:t>
      </w:r>
      <w:r w:rsidRPr="00B2244A">
        <w:rPr>
          <w:b/>
          <w:bCs/>
          <w:sz w:val="26"/>
          <w:szCs w:val="26"/>
        </w:rPr>
        <w:t>е</w:t>
      </w:r>
      <w:r w:rsidRPr="00B2244A">
        <w:rPr>
          <w:b/>
          <w:bCs/>
          <w:spacing w:val="-14"/>
          <w:sz w:val="26"/>
          <w:szCs w:val="26"/>
        </w:rPr>
        <w:t xml:space="preserve"> </w:t>
      </w:r>
      <w:r w:rsidRPr="00B2244A">
        <w:rPr>
          <w:b/>
          <w:bCs/>
          <w:spacing w:val="1"/>
          <w:sz w:val="26"/>
          <w:szCs w:val="26"/>
        </w:rPr>
        <w:t>в</w:t>
      </w:r>
      <w:r w:rsidRPr="00B2244A">
        <w:rPr>
          <w:b/>
          <w:bCs/>
          <w:spacing w:val="-1"/>
          <w:sz w:val="26"/>
          <w:szCs w:val="26"/>
        </w:rPr>
        <w:t>ы</w:t>
      </w:r>
      <w:r w:rsidRPr="00B2244A">
        <w:rPr>
          <w:b/>
          <w:bCs/>
          <w:sz w:val="26"/>
          <w:szCs w:val="26"/>
        </w:rPr>
        <w:t>пол</w:t>
      </w:r>
      <w:r w:rsidRPr="00B2244A">
        <w:rPr>
          <w:b/>
          <w:bCs/>
          <w:spacing w:val="2"/>
          <w:sz w:val="26"/>
          <w:szCs w:val="26"/>
        </w:rPr>
        <w:t>не</w:t>
      </w:r>
      <w:r w:rsidRPr="00B2244A">
        <w:rPr>
          <w:b/>
          <w:bCs/>
          <w:sz w:val="26"/>
          <w:szCs w:val="26"/>
        </w:rPr>
        <w:t>н</w:t>
      </w:r>
      <w:r w:rsidRPr="00B2244A">
        <w:rPr>
          <w:b/>
          <w:bCs/>
          <w:spacing w:val="-2"/>
          <w:sz w:val="26"/>
          <w:szCs w:val="26"/>
        </w:rPr>
        <w:t>и</w:t>
      </w:r>
      <w:r w:rsidRPr="00B2244A">
        <w:rPr>
          <w:b/>
          <w:bCs/>
          <w:sz w:val="26"/>
          <w:szCs w:val="26"/>
        </w:rPr>
        <w:t>я</w:t>
      </w:r>
      <w:r w:rsidRPr="00B2244A">
        <w:rPr>
          <w:b/>
          <w:bCs/>
          <w:spacing w:val="-15"/>
          <w:sz w:val="26"/>
          <w:szCs w:val="26"/>
        </w:rPr>
        <w:t xml:space="preserve"> </w:t>
      </w:r>
      <w:r w:rsidRPr="00B2244A">
        <w:rPr>
          <w:b/>
          <w:bCs/>
          <w:sz w:val="26"/>
          <w:szCs w:val="26"/>
        </w:rPr>
        <w:t>эк</w:t>
      </w:r>
      <w:r w:rsidRPr="00B2244A">
        <w:rPr>
          <w:b/>
          <w:bCs/>
          <w:spacing w:val="-2"/>
          <w:sz w:val="26"/>
          <w:szCs w:val="26"/>
        </w:rPr>
        <w:t>з</w:t>
      </w:r>
      <w:r w:rsidRPr="00B2244A">
        <w:rPr>
          <w:b/>
          <w:bCs/>
          <w:sz w:val="26"/>
          <w:szCs w:val="26"/>
        </w:rPr>
        <w:t>ам</w:t>
      </w:r>
      <w:r w:rsidRPr="00B2244A">
        <w:rPr>
          <w:b/>
          <w:bCs/>
          <w:spacing w:val="2"/>
          <w:sz w:val="26"/>
          <w:szCs w:val="26"/>
        </w:rPr>
        <w:t>е</w:t>
      </w:r>
      <w:r w:rsidRPr="00B2244A">
        <w:rPr>
          <w:b/>
          <w:bCs/>
          <w:sz w:val="26"/>
          <w:szCs w:val="26"/>
        </w:rPr>
        <w:t>на</w:t>
      </w:r>
      <w:r w:rsidRPr="00B2244A">
        <w:rPr>
          <w:b/>
          <w:bCs/>
          <w:spacing w:val="1"/>
          <w:sz w:val="26"/>
          <w:szCs w:val="26"/>
        </w:rPr>
        <w:t>ц</w:t>
      </w:r>
      <w:r w:rsidRPr="00B2244A">
        <w:rPr>
          <w:b/>
          <w:bCs/>
          <w:sz w:val="26"/>
          <w:szCs w:val="26"/>
        </w:rPr>
        <w:t>ио</w:t>
      </w:r>
      <w:r w:rsidRPr="00B2244A">
        <w:rPr>
          <w:b/>
          <w:bCs/>
          <w:spacing w:val="1"/>
          <w:sz w:val="26"/>
          <w:szCs w:val="26"/>
        </w:rPr>
        <w:t>н</w:t>
      </w:r>
      <w:r w:rsidRPr="00B2244A">
        <w:rPr>
          <w:b/>
          <w:bCs/>
          <w:sz w:val="26"/>
          <w:szCs w:val="26"/>
        </w:rPr>
        <w:t>н</w:t>
      </w:r>
      <w:r w:rsidRPr="00B2244A">
        <w:rPr>
          <w:b/>
          <w:bCs/>
          <w:spacing w:val="1"/>
          <w:sz w:val="26"/>
          <w:szCs w:val="26"/>
        </w:rPr>
        <w:t>о</w:t>
      </w:r>
      <w:r w:rsidRPr="00B2244A">
        <w:rPr>
          <w:b/>
          <w:bCs/>
          <w:sz w:val="26"/>
          <w:szCs w:val="26"/>
        </w:rPr>
        <w:t>й</w:t>
      </w:r>
      <w:r w:rsidRPr="00B2244A">
        <w:rPr>
          <w:b/>
          <w:bCs/>
          <w:spacing w:val="-16"/>
          <w:sz w:val="26"/>
          <w:szCs w:val="26"/>
        </w:rPr>
        <w:t xml:space="preserve"> </w:t>
      </w:r>
      <w:r w:rsidRPr="00B2244A">
        <w:rPr>
          <w:b/>
          <w:bCs/>
          <w:sz w:val="26"/>
          <w:szCs w:val="26"/>
        </w:rPr>
        <w:t>рабо</w:t>
      </w:r>
      <w:r w:rsidRPr="00B2244A">
        <w:rPr>
          <w:b/>
          <w:bCs/>
          <w:spacing w:val="1"/>
          <w:sz w:val="26"/>
          <w:szCs w:val="26"/>
        </w:rPr>
        <w:t>т</w:t>
      </w:r>
      <w:r w:rsidRPr="00B2244A">
        <w:rPr>
          <w:b/>
          <w:bCs/>
          <w:spacing w:val="-1"/>
          <w:sz w:val="26"/>
          <w:szCs w:val="26"/>
        </w:rPr>
        <w:t>ы</w:t>
      </w:r>
      <w:r w:rsidRPr="00B2244A">
        <w:rPr>
          <w:b/>
          <w:bCs/>
          <w:sz w:val="26"/>
          <w:szCs w:val="26"/>
        </w:rPr>
        <w:t>:</w:t>
      </w:r>
      <w:r w:rsidRPr="00B2244A">
        <w:rPr>
          <w:b/>
          <w:bCs/>
          <w:spacing w:val="-10"/>
          <w:sz w:val="26"/>
          <w:szCs w:val="26"/>
        </w:rPr>
        <w:t xml:space="preserve"> </w:t>
      </w:r>
      <w:r w:rsidRPr="00B2244A">
        <w:rPr>
          <w:i/>
          <w:iCs/>
          <w:spacing w:val="-3"/>
          <w:sz w:val="26"/>
          <w:szCs w:val="26"/>
        </w:rPr>
        <w:t>(</w:t>
      </w:r>
      <w:r w:rsidRPr="00B2244A">
        <w:rPr>
          <w:i/>
          <w:iCs/>
          <w:sz w:val="26"/>
          <w:szCs w:val="26"/>
        </w:rPr>
        <w:t>у</w:t>
      </w:r>
      <w:r w:rsidRPr="00B2244A">
        <w:rPr>
          <w:i/>
          <w:iCs/>
          <w:spacing w:val="1"/>
          <w:sz w:val="26"/>
          <w:szCs w:val="26"/>
        </w:rPr>
        <w:t>к</w:t>
      </w:r>
      <w:r w:rsidRPr="00B2244A">
        <w:rPr>
          <w:i/>
          <w:iCs/>
          <w:spacing w:val="2"/>
          <w:sz w:val="26"/>
          <w:szCs w:val="26"/>
        </w:rPr>
        <w:t>а</w:t>
      </w:r>
      <w:r w:rsidRPr="00B2244A">
        <w:rPr>
          <w:i/>
          <w:iCs/>
          <w:spacing w:val="-2"/>
          <w:sz w:val="26"/>
          <w:szCs w:val="26"/>
        </w:rPr>
        <w:t>ж</w:t>
      </w:r>
      <w:r w:rsidRPr="00B2244A">
        <w:rPr>
          <w:i/>
          <w:iCs/>
          <w:sz w:val="26"/>
          <w:szCs w:val="26"/>
        </w:rPr>
        <w:t>и</w:t>
      </w:r>
      <w:r w:rsidRPr="00B2244A">
        <w:rPr>
          <w:i/>
          <w:iCs/>
          <w:spacing w:val="2"/>
          <w:sz w:val="26"/>
          <w:szCs w:val="26"/>
        </w:rPr>
        <w:t>т</w:t>
      </w:r>
      <w:r w:rsidRPr="00B2244A">
        <w:rPr>
          <w:i/>
          <w:iCs/>
          <w:sz w:val="26"/>
          <w:szCs w:val="26"/>
        </w:rPr>
        <w:t>е</w:t>
      </w:r>
      <w:r w:rsidRPr="00B2244A">
        <w:rPr>
          <w:i/>
          <w:iCs/>
          <w:spacing w:val="-14"/>
          <w:sz w:val="26"/>
          <w:szCs w:val="26"/>
        </w:rPr>
        <w:t xml:space="preserve"> </w:t>
      </w:r>
      <w:r w:rsidRPr="00B2244A">
        <w:rPr>
          <w:i/>
          <w:iCs/>
          <w:sz w:val="26"/>
          <w:szCs w:val="26"/>
        </w:rPr>
        <w:t>врем</w:t>
      </w:r>
      <w:r w:rsidRPr="00B2244A">
        <w:rPr>
          <w:i/>
          <w:iCs/>
          <w:spacing w:val="2"/>
          <w:sz w:val="26"/>
          <w:szCs w:val="26"/>
        </w:rPr>
        <w:t>я</w:t>
      </w:r>
      <w:r w:rsidRPr="00B2244A">
        <w:rPr>
          <w:i/>
          <w:iCs/>
          <w:spacing w:val="-3"/>
          <w:sz w:val="26"/>
          <w:szCs w:val="26"/>
        </w:rPr>
        <w:t>)</w:t>
      </w:r>
      <w:r w:rsidRPr="00B2244A">
        <w:rPr>
          <w:i/>
          <w:iCs/>
          <w:sz w:val="26"/>
          <w:szCs w:val="26"/>
        </w:rPr>
        <w:t>.</w:t>
      </w:r>
    </w:p>
    <w:p w14:paraId="7E876845" w14:textId="77777777" w:rsidR="00732342" w:rsidRPr="00B2244A" w:rsidRDefault="00732342" w:rsidP="00D41C77">
      <w:pPr>
        <w:ind w:right="145" w:firstLine="709"/>
        <w:jc w:val="both"/>
        <w:rPr>
          <w:sz w:val="26"/>
          <w:szCs w:val="26"/>
        </w:rPr>
      </w:pPr>
      <w:r w:rsidRPr="00B2244A">
        <w:rPr>
          <w:i/>
          <w:iCs/>
          <w:spacing w:val="-2"/>
          <w:sz w:val="26"/>
          <w:szCs w:val="26"/>
        </w:rPr>
        <w:t>З</w:t>
      </w:r>
      <w:r w:rsidRPr="00B2244A">
        <w:rPr>
          <w:i/>
          <w:iCs/>
          <w:sz w:val="26"/>
          <w:szCs w:val="26"/>
        </w:rPr>
        <w:t>апишите</w:t>
      </w:r>
      <w:r w:rsidRPr="00B2244A">
        <w:rPr>
          <w:i/>
          <w:iCs/>
          <w:spacing w:val="18"/>
          <w:sz w:val="26"/>
          <w:szCs w:val="26"/>
        </w:rPr>
        <w:t xml:space="preserve"> </w:t>
      </w:r>
      <w:r w:rsidRPr="00B2244A">
        <w:rPr>
          <w:i/>
          <w:iCs/>
          <w:sz w:val="26"/>
          <w:szCs w:val="26"/>
        </w:rPr>
        <w:t>на</w:t>
      </w:r>
      <w:r w:rsidRPr="00B2244A">
        <w:rPr>
          <w:i/>
          <w:iCs/>
          <w:spacing w:val="18"/>
          <w:sz w:val="26"/>
          <w:szCs w:val="26"/>
        </w:rPr>
        <w:t xml:space="preserve"> </w:t>
      </w:r>
      <w:r w:rsidRPr="00B2244A">
        <w:rPr>
          <w:i/>
          <w:iCs/>
          <w:sz w:val="26"/>
          <w:szCs w:val="26"/>
        </w:rPr>
        <w:t>дос</w:t>
      </w:r>
      <w:r w:rsidRPr="00B2244A">
        <w:rPr>
          <w:i/>
          <w:iCs/>
          <w:spacing w:val="1"/>
          <w:sz w:val="26"/>
          <w:szCs w:val="26"/>
        </w:rPr>
        <w:t>к</w:t>
      </w:r>
      <w:r w:rsidRPr="00B2244A">
        <w:rPr>
          <w:i/>
          <w:iCs/>
          <w:sz w:val="26"/>
          <w:szCs w:val="26"/>
        </w:rPr>
        <w:t>е</w:t>
      </w:r>
      <w:r w:rsidRPr="00B2244A">
        <w:rPr>
          <w:i/>
          <w:iCs/>
          <w:spacing w:val="18"/>
          <w:sz w:val="26"/>
          <w:szCs w:val="26"/>
        </w:rPr>
        <w:t xml:space="preserve"> </w:t>
      </w:r>
      <w:r w:rsidRPr="00B2244A">
        <w:rPr>
          <w:i/>
          <w:iCs/>
          <w:spacing w:val="-3"/>
          <w:sz w:val="26"/>
          <w:szCs w:val="26"/>
        </w:rPr>
        <w:t>(</w:t>
      </w:r>
      <w:r w:rsidRPr="00B2244A">
        <w:rPr>
          <w:i/>
          <w:iCs/>
          <w:sz w:val="26"/>
          <w:szCs w:val="26"/>
        </w:rPr>
        <w:t>информа</w:t>
      </w:r>
      <w:r w:rsidRPr="00B2244A">
        <w:rPr>
          <w:i/>
          <w:iCs/>
          <w:spacing w:val="2"/>
          <w:sz w:val="26"/>
          <w:szCs w:val="26"/>
        </w:rPr>
        <w:t>ц</w:t>
      </w:r>
      <w:r w:rsidRPr="00B2244A">
        <w:rPr>
          <w:i/>
          <w:iCs/>
          <w:sz w:val="26"/>
          <w:szCs w:val="26"/>
        </w:rPr>
        <w:t>ионном</w:t>
      </w:r>
      <w:r w:rsidRPr="00B2244A">
        <w:rPr>
          <w:i/>
          <w:iCs/>
          <w:spacing w:val="19"/>
          <w:sz w:val="26"/>
          <w:szCs w:val="26"/>
        </w:rPr>
        <w:t xml:space="preserve"> </w:t>
      </w:r>
      <w:r w:rsidRPr="00B2244A">
        <w:rPr>
          <w:i/>
          <w:iCs/>
          <w:sz w:val="26"/>
          <w:szCs w:val="26"/>
        </w:rPr>
        <w:t>сте</w:t>
      </w:r>
      <w:r w:rsidRPr="00B2244A">
        <w:rPr>
          <w:i/>
          <w:iCs/>
          <w:spacing w:val="1"/>
          <w:sz w:val="26"/>
          <w:szCs w:val="26"/>
        </w:rPr>
        <w:t>н</w:t>
      </w:r>
      <w:r w:rsidRPr="00B2244A">
        <w:rPr>
          <w:i/>
          <w:iCs/>
          <w:sz w:val="26"/>
          <w:szCs w:val="26"/>
        </w:rPr>
        <w:t>де)</w:t>
      </w:r>
      <w:r w:rsidRPr="00B2244A">
        <w:rPr>
          <w:i/>
          <w:iCs/>
          <w:spacing w:val="16"/>
          <w:sz w:val="26"/>
          <w:szCs w:val="26"/>
        </w:rPr>
        <w:t xml:space="preserve"> </w:t>
      </w:r>
      <w:r w:rsidRPr="00B2244A">
        <w:rPr>
          <w:i/>
          <w:iCs/>
          <w:sz w:val="26"/>
          <w:szCs w:val="26"/>
        </w:rPr>
        <w:t>код</w:t>
      </w:r>
      <w:r w:rsidRPr="00B2244A">
        <w:rPr>
          <w:i/>
          <w:iCs/>
          <w:spacing w:val="18"/>
          <w:sz w:val="26"/>
          <w:szCs w:val="26"/>
        </w:rPr>
        <w:t xml:space="preserve"> </w:t>
      </w:r>
      <w:r w:rsidRPr="00B2244A">
        <w:rPr>
          <w:i/>
          <w:iCs/>
          <w:sz w:val="26"/>
          <w:szCs w:val="26"/>
        </w:rPr>
        <w:t>актив</w:t>
      </w:r>
      <w:r w:rsidRPr="00B2244A">
        <w:rPr>
          <w:i/>
          <w:iCs/>
          <w:spacing w:val="2"/>
          <w:sz w:val="26"/>
          <w:szCs w:val="26"/>
        </w:rPr>
        <w:t>а</w:t>
      </w:r>
      <w:r w:rsidRPr="00B2244A">
        <w:rPr>
          <w:i/>
          <w:iCs/>
          <w:sz w:val="26"/>
          <w:szCs w:val="26"/>
        </w:rPr>
        <w:t>ции</w:t>
      </w:r>
      <w:r w:rsidRPr="00B2244A">
        <w:rPr>
          <w:i/>
          <w:iCs/>
          <w:spacing w:val="18"/>
          <w:sz w:val="26"/>
          <w:szCs w:val="26"/>
        </w:rPr>
        <w:t xml:space="preserve"> </w:t>
      </w:r>
      <w:r w:rsidRPr="00B2244A">
        <w:rPr>
          <w:i/>
          <w:iCs/>
          <w:sz w:val="26"/>
          <w:szCs w:val="26"/>
        </w:rPr>
        <w:t>экзамена,</w:t>
      </w:r>
      <w:r w:rsidRPr="00B2244A">
        <w:rPr>
          <w:i/>
          <w:iCs/>
          <w:spacing w:val="19"/>
          <w:sz w:val="26"/>
          <w:szCs w:val="26"/>
        </w:rPr>
        <w:t xml:space="preserve"> </w:t>
      </w:r>
      <w:r w:rsidRPr="00B2244A">
        <w:rPr>
          <w:i/>
          <w:iCs/>
          <w:sz w:val="26"/>
          <w:szCs w:val="26"/>
        </w:rPr>
        <w:t>время начала</w:t>
      </w:r>
      <w:r w:rsidRPr="00B2244A">
        <w:rPr>
          <w:i/>
          <w:iCs/>
          <w:spacing w:val="-14"/>
          <w:sz w:val="26"/>
          <w:szCs w:val="26"/>
        </w:rPr>
        <w:t xml:space="preserve"> </w:t>
      </w:r>
      <w:r w:rsidRPr="00B2244A">
        <w:rPr>
          <w:i/>
          <w:iCs/>
          <w:sz w:val="26"/>
          <w:szCs w:val="26"/>
        </w:rPr>
        <w:t>и</w:t>
      </w:r>
      <w:r w:rsidRPr="00B2244A">
        <w:rPr>
          <w:i/>
          <w:iCs/>
          <w:spacing w:val="-13"/>
          <w:sz w:val="26"/>
          <w:szCs w:val="26"/>
        </w:rPr>
        <w:t xml:space="preserve"> </w:t>
      </w:r>
      <w:r w:rsidRPr="00B2244A">
        <w:rPr>
          <w:i/>
          <w:iCs/>
          <w:sz w:val="26"/>
          <w:szCs w:val="26"/>
        </w:rPr>
        <w:t>окончания</w:t>
      </w:r>
      <w:r w:rsidRPr="00B2244A">
        <w:rPr>
          <w:i/>
          <w:iCs/>
          <w:spacing w:val="-13"/>
          <w:sz w:val="26"/>
          <w:szCs w:val="26"/>
        </w:rPr>
        <w:t xml:space="preserve"> </w:t>
      </w:r>
      <w:r w:rsidRPr="00B2244A">
        <w:rPr>
          <w:i/>
          <w:iCs/>
          <w:spacing w:val="1"/>
          <w:sz w:val="26"/>
          <w:szCs w:val="26"/>
        </w:rPr>
        <w:t>в</w:t>
      </w:r>
      <w:r w:rsidRPr="00B2244A">
        <w:rPr>
          <w:i/>
          <w:iCs/>
          <w:sz w:val="26"/>
          <w:szCs w:val="26"/>
        </w:rPr>
        <w:t>ыполне</w:t>
      </w:r>
      <w:r w:rsidRPr="00B2244A">
        <w:rPr>
          <w:i/>
          <w:iCs/>
          <w:spacing w:val="1"/>
          <w:sz w:val="26"/>
          <w:szCs w:val="26"/>
        </w:rPr>
        <w:t>н</w:t>
      </w:r>
      <w:r w:rsidRPr="00B2244A">
        <w:rPr>
          <w:i/>
          <w:iCs/>
          <w:sz w:val="26"/>
          <w:szCs w:val="26"/>
        </w:rPr>
        <w:t>ия</w:t>
      </w:r>
      <w:r w:rsidRPr="00B2244A">
        <w:rPr>
          <w:i/>
          <w:iCs/>
          <w:spacing w:val="-13"/>
          <w:sz w:val="26"/>
          <w:szCs w:val="26"/>
        </w:rPr>
        <w:t xml:space="preserve"> </w:t>
      </w:r>
      <w:r w:rsidRPr="00B2244A">
        <w:rPr>
          <w:i/>
          <w:iCs/>
          <w:sz w:val="26"/>
          <w:szCs w:val="26"/>
        </w:rPr>
        <w:t>э</w:t>
      </w:r>
      <w:r w:rsidRPr="00B2244A">
        <w:rPr>
          <w:i/>
          <w:iCs/>
          <w:spacing w:val="1"/>
          <w:sz w:val="26"/>
          <w:szCs w:val="26"/>
        </w:rPr>
        <w:t>к</w:t>
      </w:r>
      <w:r w:rsidRPr="00B2244A">
        <w:rPr>
          <w:i/>
          <w:iCs/>
          <w:sz w:val="26"/>
          <w:szCs w:val="26"/>
        </w:rPr>
        <w:t>замена</w:t>
      </w:r>
      <w:r w:rsidRPr="00B2244A">
        <w:rPr>
          <w:i/>
          <w:iCs/>
          <w:spacing w:val="2"/>
          <w:sz w:val="26"/>
          <w:szCs w:val="26"/>
        </w:rPr>
        <w:t>ц</w:t>
      </w:r>
      <w:r w:rsidRPr="00B2244A">
        <w:rPr>
          <w:i/>
          <w:iCs/>
          <w:sz w:val="26"/>
          <w:szCs w:val="26"/>
        </w:rPr>
        <w:t>ионной</w:t>
      </w:r>
      <w:r w:rsidRPr="00B2244A">
        <w:rPr>
          <w:i/>
          <w:iCs/>
          <w:spacing w:val="-9"/>
          <w:sz w:val="26"/>
          <w:szCs w:val="26"/>
        </w:rPr>
        <w:t xml:space="preserve"> </w:t>
      </w:r>
      <w:r w:rsidRPr="00B2244A">
        <w:rPr>
          <w:i/>
          <w:iCs/>
          <w:sz w:val="26"/>
          <w:szCs w:val="26"/>
        </w:rPr>
        <w:t>ра</w:t>
      </w:r>
      <w:r w:rsidRPr="00B2244A">
        <w:rPr>
          <w:i/>
          <w:iCs/>
          <w:spacing w:val="-1"/>
          <w:sz w:val="26"/>
          <w:szCs w:val="26"/>
        </w:rPr>
        <w:t>б</w:t>
      </w:r>
      <w:r w:rsidRPr="00B2244A">
        <w:rPr>
          <w:i/>
          <w:iCs/>
          <w:spacing w:val="2"/>
          <w:sz w:val="26"/>
          <w:szCs w:val="26"/>
        </w:rPr>
        <w:t>о</w:t>
      </w:r>
      <w:r w:rsidRPr="00B2244A">
        <w:rPr>
          <w:i/>
          <w:iCs/>
          <w:sz w:val="26"/>
          <w:szCs w:val="26"/>
        </w:rPr>
        <w:t>ты.</w:t>
      </w:r>
    </w:p>
    <w:p w14:paraId="2BB8269D" w14:textId="77777777" w:rsidR="00732342" w:rsidRPr="00B2244A" w:rsidRDefault="00732342" w:rsidP="00D41C77">
      <w:pPr>
        <w:ind w:right="145" w:firstLine="709"/>
        <w:jc w:val="both"/>
        <w:rPr>
          <w:sz w:val="26"/>
          <w:szCs w:val="26"/>
        </w:rPr>
      </w:pPr>
      <w:r w:rsidRPr="00B2244A">
        <w:rPr>
          <w:i/>
          <w:iCs/>
          <w:sz w:val="26"/>
          <w:szCs w:val="26"/>
        </w:rPr>
        <w:t>Ва</w:t>
      </w:r>
      <w:r w:rsidRPr="00B2244A">
        <w:rPr>
          <w:i/>
          <w:iCs/>
          <w:spacing w:val="-2"/>
          <w:sz w:val="26"/>
          <w:szCs w:val="26"/>
        </w:rPr>
        <w:t>ж</w:t>
      </w:r>
      <w:r w:rsidRPr="00B2244A">
        <w:rPr>
          <w:i/>
          <w:iCs/>
          <w:sz w:val="26"/>
          <w:szCs w:val="26"/>
        </w:rPr>
        <w:t xml:space="preserve">но! </w:t>
      </w:r>
      <w:r w:rsidRPr="00B2244A">
        <w:rPr>
          <w:i/>
          <w:iCs/>
          <w:sz w:val="26"/>
          <w:szCs w:val="26"/>
          <w:u w:val="single"/>
        </w:rPr>
        <w:t>Время, отведенное на инструктаж и заполнение регистрационных полей</w:t>
      </w:r>
      <w:r w:rsidRPr="00B2244A">
        <w:rPr>
          <w:i/>
          <w:iCs/>
          <w:spacing w:val="10"/>
          <w:sz w:val="26"/>
          <w:szCs w:val="26"/>
          <w:u w:val="single"/>
        </w:rPr>
        <w:t xml:space="preserve"> </w:t>
      </w:r>
      <w:r w:rsidRPr="00B2244A">
        <w:rPr>
          <w:i/>
          <w:iCs/>
          <w:spacing w:val="-1"/>
          <w:sz w:val="26"/>
          <w:szCs w:val="26"/>
          <w:u w:val="single"/>
        </w:rPr>
        <w:t>б</w:t>
      </w:r>
      <w:r w:rsidRPr="00B2244A">
        <w:rPr>
          <w:i/>
          <w:iCs/>
          <w:sz w:val="26"/>
          <w:szCs w:val="26"/>
          <w:u w:val="single"/>
        </w:rPr>
        <w:t>ланка</w:t>
      </w:r>
      <w:r w:rsidRPr="00B2244A">
        <w:rPr>
          <w:i/>
          <w:iCs/>
          <w:spacing w:val="58"/>
          <w:sz w:val="26"/>
          <w:szCs w:val="26"/>
          <w:u w:val="single"/>
        </w:rPr>
        <w:t xml:space="preserve"> </w:t>
      </w:r>
      <w:r w:rsidRPr="00B2244A">
        <w:rPr>
          <w:i/>
          <w:iCs/>
          <w:sz w:val="26"/>
          <w:szCs w:val="26"/>
          <w:u w:val="single"/>
        </w:rPr>
        <w:t>регистрации,</w:t>
      </w:r>
      <w:r w:rsidRPr="00B2244A">
        <w:rPr>
          <w:i/>
          <w:iCs/>
          <w:spacing w:val="60"/>
          <w:sz w:val="26"/>
          <w:szCs w:val="26"/>
          <w:u w:val="single"/>
        </w:rPr>
        <w:t xml:space="preserve"> </w:t>
      </w:r>
      <w:r w:rsidRPr="00B2244A">
        <w:rPr>
          <w:i/>
          <w:iCs/>
          <w:sz w:val="26"/>
          <w:szCs w:val="26"/>
          <w:u w:val="single"/>
        </w:rPr>
        <w:t>в</w:t>
      </w:r>
      <w:r w:rsidRPr="00B2244A">
        <w:rPr>
          <w:i/>
          <w:iCs/>
          <w:spacing w:val="58"/>
          <w:sz w:val="26"/>
          <w:szCs w:val="26"/>
          <w:u w:val="single"/>
        </w:rPr>
        <w:t xml:space="preserve"> </w:t>
      </w:r>
      <w:r w:rsidRPr="00B2244A">
        <w:rPr>
          <w:i/>
          <w:iCs/>
          <w:sz w:val="26"/>
          <w:szCs w:val="26"/>
          <w:u w:val="single"/>
        </w:rPr>
        <w:t>общее</w:t>
      </w:r>
      <w:r w:rsidRPr="00B2244A">
        <w:rPr>
          <w:i/>
          <w:iCs/>
          <w:spacing w:val="59"/>
          <w:sz w:val="26"/>
          <w:szCs w:val="26"/>
          <w:u w:val="single"/>
        </w:rPr>
        <w:t xml:space="preserve"> </w:t>
      </w:r>
      <w:r w:rsidRPr="00B2244A">
        <w:rPr>
          <w:i/>
          <w:iCs/>
          <w:sz w:val="26"/>
          <w:szCs w:val="26"/>
          <w:u w:val="single"/>
        </w:rPr>
        <w:t>время</w:t>
      </w:r>
      <w:r w:rsidRPr="00B2244A">
        <w:rPr>
          <w:i/>
          <w:iCs/>
          <w:spacing w:val="58"/>
          <w:sz w:val="26"/>
          <w:szCs w:val="26"/>
          <w:u w:val="single"/>
        </w:rPr>
        <w:t xml:space="preserve"> </w:t>
      </w:r>
      <w:r w:rsidRPr="00B2244A">
        <w:rPr>
          <w:i/>
          <w:iCs/>
          <w:sz w:val="26"/>
          <w:szCs w:val="26"/>
          <w:u w:val="single"/>
        </w:rPr>
        <w:t>выполнения</w:t>
      </w:r>
      <w:r w:rsidRPr="00B2244A">
        <w:rPr>
          <w:i/>
          <w:iCs/>
          <w:spacing w:val="58"/>
          <w:sz w:val="26"/>
          <w:szCs w:val="26"/>
          <w:u w:val="single"/>
        </w:rPr>
        <w:t xml:space="preserve"> </w:t>
      </w:r>
      <w:r w:rsidRPr="00B2244A">
        <w:rPr>
          <w:i/>
          <w:iCs/>
          <w:sz w:val="26"/>
          <w:szCs w:val="26"/>
          <w:u w:val="single"/>
        </w:rPr>
        <w:t>экзаменационной</w:t>
      </w:r>
      <w:r w:rsidRPr="00B2244A">
        <w:rPr>
          <w:i/>
          <w:iCs/>
          <w:spacing w:val="58"/>
          <w:sz w:val="26"/>
          <w:szCs w:val="26"/>
          <w:u w:val="single"/>
        </w:rPr>
        <w:t xml:space="preserve"> </w:t>
      </w:r>
      <w:r w:rsidRPr="00B2244A">
        <w:rPr>
          <w:i/>
          <w:iCs/>
          <w:sz w:val="26"/>
          <w:szCs w:val="26"/>
          <w:u w:val="single"/>
        </w:rPr>
        <w:t>ра</w:t>
      </w:r>
      <w:r w:rsidRPr="00B2244A">
        <w:rPr>
          <w:i/>
          <w:iCs/>
          <w:spacing w:val="-1"/>
          <w:sz w:val="26"/>
          <w:szCs w:val="26"/>
          <w:u w:val="single"/>
        </w:rPr>
        <w:t>б</w:t>
      </w:r>
      <w:r w:rsidRPr="00B2244A">
        <w:rPr>
          <w:i/>
          <w:iCs/>
          <w:sz w:val="26"/>
          <w:szCs w:val="26"/>
          <w:u w:val="single"/>
        </w:rPr>
        <w:t>оты</w:t>
      </w:r>
      <w:r w:rsidRPr="00B2244A">
        <w:rPr>
          <w:i/>
          <w:iCs/>
          <w:spacing w:val="58"/>
          <w:sz w:val="26"/>
          <w:szCs w:val="26"/>
          <w:u w:val="single"/>
        </w:rPr>
        <w:t xml:space="preserve"> </w:t>
      </w:r>
      <w:r w:rsidRPr="00B2244A">
        <w:rPr>
          <w:i/>
          <w:iCs/>
          <w:sz w:val="26"/>
          <w:szCs w:val="26"/>
          <w:u w:val="single"/>
        </w:rPr>
        <w:t>не включается.</w:t>
      </w:r>
      <w:r w:rsidRPr="00B2244A">
        <w:rPr>
          <w:i/>
          <w:iCs/>
          <w:spacing w:val="9"/>
          <w:sz w:val="26"/>
          <w:szCs w:val="26"/>
          <w:u w:val="single"/>
        </w:rPr>
        <w:t xml:space="preserve"> </w:t>
      </w:r>
    </w:p>
    <w:p w14:paraId="52AE1F23" w14:textId="77777777" w:rsidR="00732342" w:rsidRPr="00B2244A" w:rsidRDefault="00732342" w:rsidP="00D41C77">
      <w:pPr>
        <w:ind w:right="145" w:firstLine="709"/>
        <w:jc w:val="both"/>
        <w:rPr>
          <w:b/>
          <w:bCs/>
          <w:sz w:val="26"/>
          <w:szCs w:val="26"/>
        </w:rPr>
      </w:pPr>
      <w:r w:rsidRPr="00B2244A">
        <w:rPr>
          <w:b/>
          <w:sz w:val="26"/>
          <w:szCs w:val="26"/>
        </w:rPr>
        <w:t>Теперь</w:t>
      </w:r>
      <w:r w:rsidRPr="00B2244A">
        <w:rPr>
          <w:b/>
          <w:spacing w:val="17"/>
          <w:sz w:val="26"/>
          <w:szCs w:val="26"/>
        </w:rPr>
        <w:t xml:space="preserve"> </w:t>
      </w:r>
      <w:r w:rsidRPr="00B2244A">
        <w:rPr>
          <w:b/>
          <w:sz w:val="26"/>
          <w:szCs w:val="26"/>
        </w:rPr>
        <w:t>вы</w:t>
      </w:r>
      <w:r w:rsidRPr="00B2244A">
        <w:rPr>
          <w:b/>
          <w:spacing w:val="16"/>
          <w:sz w:val="26"/>
          <w:szCs w:val="26"/>
        </w:rPr>
        <w:t xml:space="preserve"> </w:t>
      </w:r>
      <w:r w:rsidRPr="00B2244A">
        <w:rPr>
          <w:b/>
          <w:sz w:val="26"/>
          <w:szCs w:val="26"/>
        </w:rPr>
        <w:t>м</w:t>
      </w:r>
      <w:r w:rsidRPr="00B2244A">
        <w:rPr>
          <w:b/>
          <w:spacing w:val="2"/>
          <w:sz w:val="26"/>
          <w:szCs w:val="26"/>
        </w:rPr>
        <w:t>о</w:t>
      </w:r>
      <w:r w:rsidRPr="00B2244A">
        <w:rPr>
          <w:b/>
          <w:spacing w:val="-5"/>
          <w:sz w:val="26"/>
          <w:szCs w:val="26"/>
        </w:rPr>
        <w:t>ж</w:t>
      </w:r>
      <w:r w:rsidRPr="00B2244A">
        <w:rPr>
          <w:b/>
          <w:sz w:val="26"/>
          <w:szCs w:val="26"/>
        </w:rPr>
        <w:t>ете</w:t>
      </w:r>
      <w:r w:rsidRPr="00B2244A">
        <w:rPr>
          <w:b/>
          <w:spacing w:val="16"/>
          <w:sz w:val="26"/>
          <w:szCs w:val="26"/>
        </w:rPr>
        <w:t xml:space="preserve"> </w:t>
      </w:r>
      <w:r w:rsidRPr="00B2244A">
        <w:rPr>
          <w:b/>
          <w:spacing w:val="1"/>
          <w:sz w:val="26"/>
          <w:szCs w:val="26"/>
        </w:rPr>
        <w:t>в</w:t>
      </w:r>
      <w:r w:rsidRPr="00B2244A">
        <w:rPr>
          <w:b/>
          <w:sz w:val="26"/>
          <w:szCs w:val="26"/>
        </w:rPr>
        <w:t>нести</w:t>
      </w:r>
      <w:r w:rsidRPr="00B2244A">
        <w:rPr>
          <w:b/>
          <w:spacing w:val="16"/>
          <w:sz w:val="26"/>
          <w:szCs w:val="26"/>
        </w:rPr>
        <w:t xml:space="preserve"> </w:t>
      </w:r>
      <w:r w:rsidRPr="00B2244A">
        <w:rPr>
          <w:b/>
          <w:sz w:val="26"/>
          <w:szCs w:val="26"/>
        </w:rPr>
        <w:t>код</w:t>
      </w:r>
      <w:r w:rsidRPr="00B2244A">
        <w:rPr>
          <w:b/>
          <w:spacing w:val="16"/>
          <w:sz w:val="26"/>
          <w:szCs w:val="26"/>
        </w:rPr>
        <w:t xml:space="preserve"> </w:t>
      </w:r>
      <w:r w:rsidRPr="00B2244A">
        <w:rPr>
          <w:b/>
          <w:sz w:val="26"/>
          <w:szCs w:val="26"/>
        </w:rPr>
        <w:t>ак</w:t>
      </w:r>
      <w:r w:rsidRPr="00B2244A">
        <w:rPr>
          <w:b/>
          <w:spacing w:val="1"/>
          <w:sz w:val="26"/>
          <w:szCs w:val="26"/>
        </w:rPr>
        <w:t>т</w:t>
      </w:r>
      <w:r w:rsidRPr="00B2244A">
        <w:rPr>
          <w:b/>
          <w:sz w:val="26"/>
          <w:szCs w:val="26"/>
        </w:rPr>
        <w:t>ивац</w:t>
      </w:r>
      <w:r w:rsidRPr="00B2244A">
        <w:rPr>
          <w:b/>
          <w:spacing w:val="1"/>
          <w:sz w:val="26"/>
          <w:szCs w:val="26"/>
        </w:rPr>
        <w:t>и</w:t>
      </w:r>
      <w:r w:rsidRPr="00B2244A">
        <w:rPr>
          <w:b/>
          <w:sz w:val="26"/>
          <w:szCs w:val="26"/>
        </w:rPr>
        <w:t>и</w:t>
      </w:r>
      <w:r w:rsidRPr="00B2244A">
        <w:rPr>
          <w:b/>
          <w:spacing w:val="17"/>
          <w:sz w:val="26"/>
          <w:szCs w:val="26"/>
        </w:rPr>
        <w:t xml:space="preserve"> </w:t>
      </w:r>
      <w:r w:rsidRPr="00B2244A">
        <w:rPr>
          <w:b/>
          <w:sz w:val="26"/>
          <w:szCs w:val="26"/>
        </w:rPr>
        <w:t>эк</w:t>
      </w:r>
      <w:r w:rsidRPr="00B2244A">
        <w:rPr>
          <w:b/>
          <w:spacing w:val="-2"/>
          <w:sz w:val="26"/>
          <w:szCs w:val="26"/>
        </w:rPr>
        <w:t>з</w:t>
      </w:r>
      <w:r w:rsidRPr="00B2244A">
        <w:rPr>
          <w:b/>
          <w:sz w:val="26"/>
          <w:szCs w:val="26"/>
        </w:rPr>
        <w:t>амена</w:t>
      </w:r>
      <w:r w:rsidRPr="00B2244A">
        <w:rPr>
          <w:b/>
          <w:spacing w:val="16"/>
          <w:sz w:val="26"/>
          <w:szCs w:val="26"/>
        </w:rPr>
        <w:t xml:space="preserve"> </w:t>
      </w:r>
      <w:r w:rsidRPr="00B2244A">
        <w:rPr>
          <w:b/>
          <w:sz w:val="26"/>
          <w:szCs w:val="26"/>
        </w:rPr>
        <w:t>в</w:t>
      </w:r>
      <w:r w:rsidRPr="00B2244A">
        <w:rPr>
          <w:b/>
          <w:spacing w:val="16"/>
          <w:sz w:val="26"/>
          <w:szCs w:val="26"/>
        </w:rPr>
        <w:t xml:space="preserve"> </w:t>
      </w:r>
      <w:r w:rsidRPr="00B2244A">
        <w:rPr>
          <w:b/>
          <w:sz w:val="26"/>
          <w:szCs w:val="26"/>
        </w:rPr>
        <w:t>ПО</w:t>
      </w:r>
      <w:r w:rsidRPr="00B2244A">
        <w:rPr>
          <w:b/>
          <w:spacing w:val="16"/>
          <w:sz w:val="26"/>
          <w:szCs w:val="26"/>
        </w:rPr>
        <w:t xml:space="preserve"> </w:t>
      </w:r>
      <w:r w:rsidRPr="00B2244A">
        <w:rPr>
          <w:b/>
          <w:sz w:val="26"/>
          <w:szCs w:val="26"/>
        </w:rPr>
        <w:t>д</w:t>
      </w:r>
      <w:r w:rsidRPr="00B2244A">
        <w:rPr>
          <w:b/>
          <w:spacing w:val="3"/>
          <w:sz w:val="26"/>
          <w:szCs w:val="26"/>
        </w:rPr>
        <w:t>л</w:t>
      </w:r>
      <w:r w:rsidRPr="00B2244A">
        <w:rPr>
          <w:b/>
          <w:sz w:val="26"/>
          <w:szCs w:val="26"/>
        </w:rPr>
        <w:t>я</w:t>
      </w:r>
      <w:r w:rsidRPr="00B2244A">
        <w:rPr>
          <w:b/>
          <w:spacing w:val="16"/>
          <w:sz w:val="26"/>
          <w:szCs w:val="26"/>
        </w:rPr>
        <w:t xml:space="preserve"> </w:t>
      </w:r>
      <w:r w:rsidRPr="00B2244A">
        <w:rPr>
          <w:b/>
          <w:sz w:val="26"/>
          <w:szCs w:val="26"/>
        </w:rPr>
        <w:t>сдачи</w:t>
      </w:r>
      <w:r w:rsidRPr="00B2244A">
        <w:rPr>
          <w:b/>
          <w:spacing w:val="16"/>
          <w:sz w:val="26"/>
          <w:szCs w:val="26"/>
        </w:rPr>
        <w:t xml:space="preserve"> </w:t>
      </w:r>
      <w:r w:rsidRPr="00B2244A">
        <w:rPr>
          <w:b/>
          <w:sz w:val="26"/>
          <w:szCs w:val="26"/>
        </w:rPr>
        <w:t>эк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w:t>
      </w:r>
      <w:r w:rsidRPr="00B2244A">
        <w:rPr>
          <w:b/>
          <w:spacing w:val="17"/>
          <w:sz w:val="26"/>
          <w:szCs w:val="26"/>
        </w:rPr>
        <w:t xml:space="preserve"> </w:t>
      </w:r>
      <w:r w:rsidRPr="00B2244A">
        <w:rPr>
          <w:b/>
          <w:sz w:val="26"/>
          <w:szCs w:val="26"/>
        </w:rPr>
        <w:t>и начать</w:t>
      </w:r>
      <w:r w:rsidRPr="00B2244A">
        <w:rPr>
          <w:b/>
          <w:spacing w:val="-17"/>
          <w:sz w:val="26"/>
          <w:szCs w:val="26"/>
        </w:rPr>
        <w:t xml:space="preserve"> </w:t>
      </w:r>
      <w:r w:rsidRPr="00B2244A">
        <w:rPr>
          <w:b/>
          <w:spacing w:val="1"/>
          <w:sz w:val="26"/>
          <w:szCs w:val="26"/>
        </w:rPr>
        <w:t>в</w:t>
      </w:r>
      <w:r w:rsidRPr="00B2244A">
        <w:rPr>
          <w:b/>
          <w:spacing w:val="-1"/>
          <w:sz w:val="26"/>
          <w:szCs w:val="26"/>
        </w:rPr>
        <w:t>ы</w:t>
      </w:r>
      <w:r w:rsidRPr="00B2244A">
        <w:rPr>
          <w:b/>
          <w:sz w:val="26"/>
          <w:szCs w:val="26"/>
        </w:rPr>
        <w:t>полн</w:t>
      </w:r>
      <w:r w:rsidRPr="00B2244A">
        <w:rPr>
          <w:b/>
          <w:spacing w:val="2"/>
          <w:sz w:val="26"/>
          <w:szCs w:val="26"/>
        </w:rPr>
        <w:t>е</w:t>
      </w:r>
      <w:r w:rsidRPr="00B2244A">
        <w:rPr>
          <w:b/>
          <w:sz w:val="26"/>
          <w:szCs w:val="26"/>
        </w:rPr>
        <w:t>н</w:t>
      </w:r>
      <w:r w:rsidRPr="00B2244A">
        <w:rPr>
          <w:b/>
          <w:spacing w:val="-2"/>
          <w:sz w:val="26"/>
          <w:szCs w:val="26"/>
        </w:rPr>
        <w:t>и</w:t>
      </w:r>
      <w:r w:rsidRPr="00B2244A">
        <w:rPr>
          <w:b/>
          <w:sz w:val="26"/>
          <w:szCs w:val="26"/>
        </w:rPr>
        <w:t>е</w:t>
      </w:r>
      <w:r w:rsidRPr="00B2244A">
        <w:rPr>
          <w:b/>
          <w:spacing w:val="-15"/>
          <w:sz w:val="26"/>
          <w:szCs w:val="26"/>
        </w:rPr>
        <w:t xml:space="preserve"> </w:t>
      </w:r>
      <w:r w:rsidRPr="00B2244A">
        <w:rPr>
          <w:b/>
          <w:sz w:val="26"/>
          <w:szCs w:val="26"/>
        </w:rPr>
        <w:t>эк</w:t>
      </w:r>
      <w:r w:rsidRPr="00B2244A">
        <w:rPr>
          <w:b/>
          <w:spacing w:val="-2"/>
          <w:sz w:val="26"/>
          <w:szCs w:val="26"/>
        </w:rPr>
        <w:t>з</w:t>
      </w:r>
      <w:r w:rsidRPr="00B2244A">
        <w:rPr>
          <w:b/>
          <w:sz w:val="26"/>
          <w:szCs w:val="26"/>
        </w:rPr>
        <w:t>амен</w:t>
      </w:r>
      <w:r w:rsidRPr="00B2244A">
        <w:rPr>
          <w:b/>
          <w:spacing w:val="1"/>
          <w:sz w:val="26"/>
          <w:szCs w:val="26"/>
        </w:rPr>
        <w:t>а</w:t>
      </w:r>
      <w:r w:rsidRPr="00B2244A">
        <w:rPr>
          <w:b/>
          <w:sz w:val="26"/>
          <w:szCs w:val="26"/>
        </w:rPr>
        <w:t>ц</w:t>
      </w:r>
      <w:r w:rsidRPr="00B2244A">
        <w:rPr>
          <w:b/>
          <w:spacing w:val="-2"/>
          <w:sz w:val="26"/>
          <w:szCs w:val="26"/>
        </w:rPr>
        <w:t>и</w:t>
      </w:r>
      <w:r w:rsidRPr="00B2244A">
        <w:rPr>
          <w:b/>
          <w:spacing w:val="2"/>
          <w:sz w:val="26"/>
          <w:szCs w:val="26"/>
        </w:rPr>
        <w:t>о</w:t>
      </w:r>
      <w:r w:rsidRPr="00B2244A">
        <w:rPr>
          <w:b/>
          <w:sz w:val="26"/>
          <w:szCs w:val="26"/>
        </w:rPr>
        <w:t>н</w:t>
      </w:r>
      <w:r w:rsidRPr="00B2244A">
        <w:rPr>
          <w:b/>
          <w:spacing w:val="-2"/>
          <w:sz w:val="26"/>
          <w:szCs w:val="26"/>
        </w:rPr>
        <w:t>н</w:t>
      </w:r>
      <w:r w:rsidRPr="00B2244A">
        <w:rPr>
          <w:b/>
          <w:spacing w:val="2"/>
          <w:sz w:val="26"/>
          <w:szCs w:val="26"/>
        </w:rPr>
        <w:t>о</w:t>
      </w:r>
      <w:r w:rsidRPr="00B2244A">
        <w:rPr>
          <w:b/>
          <w:sz w:val="26"/>
          <w:szCs w:val="26"/>
        </w:rPr>
        <w:t>й</w:t>
      </w:r>
      <w:r w:rsidRPr="00B2244A">
        <w:rPr>
          <w:b/>
          <w:spacing w:val="-18"/>
          <w:sz w:val="26"/>
          <w:szCs w:val="26"/>
        </w:rPr>
        <w:t xml:space="preserve"> </w:t>
      </w:r>
      <w:r w:rsidRPr="00B2244A">
        <w:rPr>
          <w:b/>
          <w:sz w:val="26"/>
          <w:szCs w:val="26"/>
        </w:rPr>
        <w:t>р</w:t>
      </w:r>
      <w:r w:rsidRPr="00B2244A">
        <w:rPr>
          <w:b/>
          <w:spacing w:val="1"/>
          <w:sz w:val="26"/>
          <w:szCs w:val="26"/>
        </w:rPr>
        <w:t>а</w:t>
      </w:r>
      <w:r w:rsidRPr="00B2244A">
        <w:rPr>
          <w:b/>
          <w:sz w:val="26"/>
          <w:szCs w:val="26"/>
        </w:rPr>
        <w:t>бот</w:t>
      </w:r>
      <w:r w:rsidRPr="00B2244A">
        <w:rPr>
          <w:b/>
          <w:spacing w:val="-1"/>
          <w:sz w:val="26"/>
          <w:szCs w:val="26"/>
        </w:rPr>
        <w:t>ы</w:t>
      </w:r>
      <w:r w:rsidRPr="00B2244A">
        <w:rPr>
          <w:b/>
          <w:sz w:val="26"/>
          <w:szCs w:val="26"/>
        </w:rPr>
        <w:t>.</w:t>
      </w:r>
    </w:p>
    <w:p w14:paraId="7CED7434" w14:textId="77777777" w:rsidR="00732342" w:rsidRPr="00B2244A" w:rsidRDefault="00732342" w:rsidP="00D41C77">
      <w:pPr>
        <w:ind w:right="145" w:firstLine="709"/>
        <w:jc w:val="both"/>
        <w:rPr>
          <w:b/>
          <w:bCs/>
          <w:sz w:val="26"/>
          <w:szCs w:val="26"/>
        </w:rPr>
      </w:pPr>
      <w:r w:rsidRPr="00B2244A">
        <w:rPr>
          <w:b/>
          <w:bCs/>
          <w:sz w:val="26"/>
          <w:szCs w:val="26"/>
        </w:rPr>
        <w:t>Инстр</w:t>
      </w:r>
      <w:r w:rsidRPr="00B2244A">
        <w:rPr>
          <w:b/>
          <w:bCs/>
          <w:spacing w:val="1"/>
          <w:sz w:val="26"/>
          <w:szCs w:val="26"/>
        </w:rPr>
        <w:t>у</w:t>
      </w:r>
      <w:r w:rsidRPr="00B2244A">
        <w:rPr>
          <w:b/>
          <w:bCs/>
          <w:sz w:val="26"/>
          <w:szCs w:val="26"/>
        </w:rPr>
        <w:t>кт</w:t>
      </w:r>
      <w:r w:rsidRPr="00B2244A">
        <w:rPr>
          <w:b/>
          <w:bCs/>
          <w:spacing w:val="1"/>
          <w:sz w:val="26"/>
          <w:szCs w:val="26"/>
        </w:rPr>
        <w:t>а</w:t>
      </w:r>
      <w:r w:rsidRPr="00B2244A">
        <w:rPr>
          <w:b/>
          <w:bCs/>
          <w:sz w:val="26"/>
          <w:szCs w:val="26"/>
        </w:rPr>
        <w:t>ж</w:t>
      </w:r>
      <w:r w:rsidRPr="00B2244A">
        <w:rPr>
          <w:b/>
          <w:bCs/>
          <w:spacing w:val="-26"/>
          <w:sz w:val="26"/>
          <w:szCs w:val="26"/>
        </w:rPr>
        <w:t xml:space="preserve"> </w:t>
      </w:r>
      <w:r w:rsidRPr="00B2244A">
        <w:rPr>
          <w:b/>
          <w:bCs/>
          <w:sz w:val="26"/>
          <w:szCs w:val="26"/>
        </w:rPr>
        <w:t>о</w:t>
      </w:r>
      <w:r w:rsidRPr="00B2244A">
        <w:rPr>
          <w:b/>
          <w:bCs/>
          <w:spacing w:val="1"/>
          <w:sz w:val="26"/>
          <w:szCs w:val="26"/>
        </w:rPr>
        <w:t>к</w:t>
      </w:r>
      <w:r w:rsidRPr="00B2244A">
        <w:rPr>
          <w:b/>
          <w:bCs/>
          <w:sz w:val="26"/>
          <w:szCs w:val="26"/>
        </w:rPr>
        <w:t>онч</w:t>
      </w:r>
      <w:r w:rsidRPr="00B2244A">
        <w:rPr>
          <w:b/>
          <w:bCs/>
          <w:spacing w:val="2"/>
          <w:sz w:val="26"/>
          <w:szCs w:val="26"/>
        </w:rPr>
        <w:t>е</w:t>
      </w:r>
      <w:r w:rsidRPr="00B2244A">
        <w:rPr>
          <w:b/>
          <w:bCs/>
          <w:sz w:val="26"/>
          <w:szCs w:val="26"/>
        </w:rPr>
        <w:t xml:space="preserve">н. </w:t>
      </w:r>
    </w:p>
    <w:p w14:paraId="3C8FDDB6" w14:textId="77777777" w:rsidR="00732342" w:rsidRPr="00B2244A" w:rsidRDefault="00732342" w:rsidP="00D41C77">
      <w:pPr>
        <w:ind w:right="145" w:firstLine="709"/>
        <w:jc w:val="both"/>
        <w:rPr>
          <w:sz w:val="26"/>
          <w:szCs w:val="26"/>
        </w:rPr>
      </w:pPr>
      <w:r w:rsidRPr="00B2244A">
        <w:rPr>
          <w:b/>
          <w:bCs/>
          <w:sz w:val="26"/>
          <w:szCs w:val="26"/>
        </w:rPr>
        <w:t>Же</w:t>
      </w:r>
      <w:r w:rsidRPr="00B2244A">
        <w:rPr>
          <w:b/>
          <w:bCs/>
          <w:spacing w:val="1"/>
          <w:sz w:val="26"/>
          <w:szCs w:val="26"/>
        </w:rPr>
        <w:t>л</w:t>
      </w:r>
      <w:r w:rsidRPr="00B2244A">
        <w:rPr>
          <w:b/>
          <w:bCs/>
          <w:sz w:val="26"/>
          <w:szCs w:val="26"/>
        </w:rPr>
        <w:t>аем</w:t>
      </w:r>
      <w:r w:rsidRPr="00B2244A">
        <w:rPr>
          <w:b/>
          <w:bCs/>
          <w:spacing w:val="-18"/>
          <w:sz w:val="26"/>
          <w:szCs w:val="26"/>
        </w:rPr>
        <w:t xml:space="preserve"> </w:t>
      </w:r>
      <w:r w:rsidRPr="00B2244A">
        <w:rPr>
          <w:b/>
          <w:bCs/>
          <w:spacing w:val="2"/>
          <w:sz w:val="26"/>
          <w:szCs w:val="26"/>
        </w:rPr>
        <w:t>у</w:t>
      </w:r>
      <w:r w:rsidRPr="00B2244A">
        <w:rPr>
          <w:b/>
          <w:bCs/>
          <w:sz w:val="26"/>
          <w:szCs w:val="26"/>
        </w:rPr>
        <w:t>дачи!</w:t>
      </w:r>
    </w:p>
    <w:p w14:paraId="76395B77" w14:textId="77777777" w:rsidR="00732342" w:rsidRPr="00B2244A" w:rsidRDefault="00732342" w:rsidP="00D41C77">
      <w:pPr>
        <w:ind w:right="145" w:firstLine="709"/>
        <w:jc w:val="both"/>
        <w:rPr>
          <w:sz w:val="26"/>
          <w:szCs w:val="26"/>
        </w:rPr>
      </w:pPr>
      <w:r w:rsidRPr="00B2244A">
        <w:rPr>
          <w:i/>
          <w:iCs/>
          <w:spacing w:val="-2"/>
          <w:sz w:val="26"/>
          <w:szCs w:val="26"/>
        </w:rPr>
        <w:t>З</w:t>
      </w:r>
      <w:r w:rsidRPr="00B2244A">
        <w:rPr>
          <w:i/>
          <w:iCs/>
          <w:sz w:val="26"/>
          <w:szCs w:val="26"/>
        </w:rPr>
        <w:t xml:space="preserve">а </w:t>
      </w:r>
      <w:r w:rsidRPr="00B2244A">
        <w:rPr>
          <w:i/>
          <w:iCs/>
          <w:spacing w:val="2"/>
          <w:sz w:val="26"/>
          <w:szCs w:val="26"/>
        </w:rPr>
        <w:t>3</w:t>
      </w:r>
      <w:r w:rsidRPr="00B2244A">
        <w:rPr>
          <w:i/>
          <w:iCs/>
          <w:sz w:val="26"/>
          <w:szCs w:val="26"/>
        </w:rPr>
        <w:t>0 ми</w:t>
      </w:r>
      <w:r w:rsidRPr="00B2244A">
        <w:rPr>
          <w:i/>
          <w:iCs/>
          <w:spacing w:val="1"/>
          <w:sz w:val="26"/>
          <w:szCs w:val="26"/>
        </w:rPr>
        <w:t>н</w:t>
      </w:r>
      <w:r w:rsidRPr="00B2244A">
        <w:rPr>
          <w:i/>
          <w:iCs/>
          <w:sz w:val="26"/>
          <w:szCs w:val="26"/>
        </w:rPr>
        <w:t xml:space="preserve">ут </w:t>
      </w:r>
      <w:r w:rsidRPr="00B2244A">
        <w:rPr>
          <w:i/>
          <w:iCs/>
          <w:spacing w:val="3"/>
          <w:sz w:val="26"/>
          <w:szCs w:val="26"/>
        </w:rPr>
        <w:t>д</w:t>
      </w:r>
      <w:r w:rsidRPr="00B2244A">
        <w:rPr>
          <w:i/>
          <w:iCs/>
          <w:sz w:val="26"/>
          <w:szCs w:val="26"/>
        </w:rPr>
        <w:t xml:space="preserve">о </w:t>
      </w:r>
      <w:r w:rsidRPr="00B2244A">
        <w:rPr>
          <w:i/>
          <w:iCs/>
          <w:spacing w:val="2"/>
          <w:sz w:val="26"/>
          <w:szCs w:val="26"/>
        </w:rPr>
        <w:t>о</w:t>
      </w:r>
      <w:r w:rsidRPr="00B2244A">
        <w:rPr>
          <w:i/>
          <w:iCs/>
          <w:sz w:val="26"/>
          <w:szCs w:val="26"/>
        </w:rPr>
        <w:t>кончания выполнен</w:t>
      </w:r>
      <w:r w:rsidRPr="00B2244A">
        <w:rPr>
          <w:i/>
          <w:iCs/>
          <w:spacing w:val="2"/>
          <w:sz w:val="26"/>
          <w:szCs w:val="26"/>
        </w:rPr>
        <w:t>и</w:t>
      </w:r>
      <w:r w:rsidRPr="00B2244A">
        <w:rPr>
          <w:i/>
          <w:iCs/>
          <w:sz w:val="26"/>
          <w:szCs w:val="26"/>
        </w:rPr>
        <w:t>я экзаменационной ра</w:t>
      </w:r>
      <w:r w:rsidRPr="00B2244A">
        <w:rPr>
          <w:i/>
          <w:iCs/>
          <w:spacing w:val="-1"/>
          <w:sz w:val="26"/>
          <w:szCs w:val="26"/>
        </w:rPr>
        <w:t>б</w:t>
      </w:r>
      <w:r w:rsidRPr="00B2244A">
        <w:rPr>
          <w:i/>
          <w:iCs/>
          <w:sz w:val="26"/>
          <w:szCs w:val="26"/>
        </w:rPr>
        <w:t>о</w:t>
      </w:r>
      <w:r w:rsidRPr="00B2244A">
        <w:rPr>
          <w:i/>
          <w:iCs/>
          <w:spacing w:val="2"/>
          <w:sz w:val="26"/>
          <w:szCs w:val="26"/>
        </w:rPr>
        <w:t>т</w:t>
      </w:r>
      <w:r w:rsidRPr="00B2244A">
        <w:rPr>
          <w:i/>
          <w:iCs/>
          <w:sz w:val="26"/>
          <w:szCs w:val="26"/>
        </w:rPr>
        <w:t>ы не</w:t>
      </w:r>
      <w:r w:rsidRPr="00B2244A">
        <w:rPr>
          <w:i/>
          <w:iCs/>
          <w:spacing w:val="2"/>
          <w:sz w:val="26"/>
          <w:szCs w:val="26"/>
        </w:rPr>
        <w:t>о</w:t>
      </w:r>
      <w:r w:rsidRPr="00B2244A">
        <w:rPr>
          <w:i/>
          <w:iCs/>
          <w:spacing w:val="-1"/>
          <w:sz w:val="26"/>
          <w:szCs w:val="26"/>
        </w:rPr>
        <w:t>б</w:t>
      </w:r>
      <w:r w:rsidRPr="00B2244A">
        <w:rPr>
          <w:i/>
          <w:iCs/>
          <w:sz w:val="26"/>
          <w:szCs w:val="26"/>
        </w:rPr>
        <w:t>ходимо о</w:t>
      </w:r>
      <w:r w:rsidRPr="00B2244A">
        <w:rPr>
          <w:i/>
          <w:iCs/>
          <w:spacing w:val="-1"/>
          <w:sz w:val="26"/>
          <w:szCs w:val="26"/>
        </w:rPr>
        <w:t>б</w:t>
      </w:r>
      <w:r w:rsidRPr="00B2244A">
        <w:rPr>
          <w:i/>
          <w:iCs/>
          <w:sz w:val="26"/>
          <w:szCs w:val="26"/>
        </w:rPr>
        <w:t>ъявить:</w:t>
      </w:r>
    </w:p>
    <w:p w14:paraId="1176E7F5" w14:textId="77777777" w:rsidR="00732342" w:rsidRPr="00B2244A" w:rsidRDefault="00732342" w:rsidP="00D41C77">
      <w:pPr>
        <w:ind w:right="145" w:firstLine="709"/>
        <w:jc w:val="both"/>
        <w:rPr>
          <w:b/>
          <w:bCs/>
          <w:sz w:val="26"/>
          <w:szCs w:val="26"/>
        </w:rPr>
      </w:pPr>
      <w:r w:rsidRPr="00B2244A">
        <w:rPr>
          <w:b/>
          <w:sz w:val="26"/>
          <w:szCs w:val="26"/>
        </w:rPr>
        <w:t>До</w:t>
      </w:r>
      <w:r w:rsidRPr="00B2244A">
        <w:rPr>
          <w:b/>
          <w:spacing w:val="57"/>
          <w:sz w:val="26"/>
          <w:szCs w:val="26"/>
        </w:rPr>
        <w:t xml:space="preserve"> </w:t>
      </w:r>
      <w:r w:rsidRPr="00B2244A">
        <w:rPr>
          <w:b/>
          <w:spacing w:val="2"/>
          <w:sz w:val="26"/>
          <w:szCs w:val="26"/>
        </w:rPr>
        <w:t>о</w:t>
      </w:r>
      <w:r w:rsidRPr="00B2244A">
        <w:rPr>
          <w:b/>
          <w:sz w:val="26"/>
          <w:szCs w:val="26"/>
        </w:rPr>
        <w:t>ко</w:t>
      </w:r>
      <w:r w:rsidRPr="00B2244A">
        <w:rPr>
          <w:b/>
          <w:spacing w:val="-2"/>
          <w:sz w:val="26"/>
          <w:szCs w:val="26"/>
        </w:rPr>
        <w:t>н</w:t>
      </w:r>
      <w:r w:rsidRPr="00B2244A">
        <w:rPr>
          <w:b/>
          <w:spacing w:val="2"/>
          <w:sz w:val="26"/>
          <w:szCs w:val="26"/>
        </w:rPr>
        <w:t>ч</w:t>
      </w:r>
      <w:r w:rsidRPr="00B2244A">
        <w:rPr>
          <w:b/>
          <w:sz w:val="26"/>
          <w:szCs w:val="26"/>
        </w:rPr>
        <w:t>ан</w:t>
      </w:r>
      <w:r w:rsidRPr="00B2244A">
        <w:rPr>
          <w:b/>
          <w:spacing w:val="1"/>
          <w:sz w:val="26"/>
          <w:szCs w:val="26"/>
        </w:rPr>
        <w:t>и</w:t>
      </w:r>
      <w:r w:rsidRPr="00B2244A">
        <w:rPr>
          <w:b/>
          <w:sz w:val="26"/>
          <w:szCs w:val="26"/>
        </w:rPr>
        <w:t>я</w:t>
      </w:r>
      <w:r w:rsidRPr="00B2244A">
        <w:rPr>
          <w:b/>
          <w:spacing w:val="59"/>
          <w:sz w:val="26"/>
          <w:szCs w:val="26"/>
        </w:rPr>
        <w:t xml:space="preserve"> </w:t>
      </w:r>
      <w:r w:rsidRPr="00B2244A">
        <w:rPr>
          <w:b/>
          <w:spacing w:val="1"/>
          <w:sz w:val="26"/>
          <w:szCs w:val="26"/>
        </w:rPr>
        <w:t>вы</w:t>
      </w:r>
      <w:r w:rsidRPr="00B2244A">
        <w:rPr>
          <w:b/>
          <w:sz w:val="26"/>
          <w:szCs w:val="26"/>
        </w:rPr>
        <w:t>полне</w:t>
      </w:r>
      <w:r w:rsidRPr="00B2244A">
        <w:rPr>
          <w:b/>
          <w:spacing w:val="1"/>
          <w:sz w:val="26"/>
          <w:szCs w:val="26"/>
        </w:rPr>
        <w:t>н</w:t>
      </w:r>
      <w:r w:rsidRPr="00B2244A">
        <w:rPr>
          <w:b/>
          <w:sz w:val="26"/>
          <w:szCs w:val="26"/>
        </w:rPr>
        <w:t>ия</w:t>
      </w:r>
      <w:r w:rsidRPr="00B2244A">
        <w:rPr>
          <w:b/>
          <w:spacing w:val="58"/>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амен</w:t>
      </w:r>
      <w:r w:rsidRPr="00B2244A">
        <w:rPr>
          <w:b/>
          <w:spacing w:val="1"/>
          <w:sz w:val="26"/>
          <w:szCs w:val="26"/>
        </w:rPr>
        <w:t>а</w:t>
      </w:r>
      <w:r w:rsidRPr="00B2244A">
        <w:rPr>
          <w:b/>
          <w:sz w:val="26"/>
          <w:szCs w:val="26"/>
        </w:rPr>
        <w:t>ц</w:t>
      </w:r>
      <w:r w:rsidRPr="00B2244A">
        <w:rPr>
          <w:b/>
          <w:spacing w:val="-2"/>
          <w:sz w:val="26"/>
          <w:szCs w:val="26"/>
        </w:rPr>
        <w:t>и</w:t>
      </w:r>
      <w:r w:rsidRPr="00B2244A">
        <w:rPr>
          <w:b/>
          <w:sz w:val="26"/>
          <w:szCs w:val="26"/>
        </w:rPr>
        <w:t>о</w:t>
      </w:r>
      <w:r w:rsidRPr="00B2244A">
        <w:rPr>
          <w:b/>
          <w:spacing w:val="1"/>
          <w:sz w:val="26"/>
          <w:szCs w:val="26"/>
        </w:rPr>
        <w:t>н</w:t>
      </w:r>
      <w:r w:rsidRPr="00B2244A">
        <w:rPr>
          <w:b/>
          <w:sz w:val="26"/>
          <w:szCs w:val="26"/>
        </w:rPr>
        <w:t>ной ра</w:t>
      </w:r>
      <w:r w:rsidRPr="00B2244A">
        <w:rPr>
          <w:b/>
          <w:spacing w:val="2"/>
          <w:sz w:val="26"/>
          <w:szCs w:val="26"/>
        </w:rPr>
        <w:t>б</w:t>
      </w:r>
      <w:r w:rsidRPr="00B2244A">
        <w:rPr>
          <w:b/>
          <w:sz w:val="26"/>
          <w:szCs w:val="26"/>
        </w:rPr>
        <w:t xml:space="preserve">оты </w:t>
      </w:r>
      <w:r w:rsidRPr="00B2244A">
        <w:rPr>
          <w:b/>
          <w:spacing w:val="2"/>
          <w:sz w:val="26"/>
          <w:szCs w:val="26"/>
        </w:rPr>
        <w:t>о</w:t>
      </w:r>
      <w:r w:rsidRPr="00B2244A">
        <w:rPr>
          <w:b/>
          <w:sz w:val="26"/>
          <w:szCs w:val="26"/>
        </w:rPr>
        <w:t>сталось 30 м</w:t>
      </w:r>
      <w:r w:rsidRPr="00B2244A">
        <w:rPr>
          <w:b/>
          <w:spacing w:val="1"/>
          <w:sz w:val="26"/>
          <w:szCs w:val="26"/>
        </w:rPr>
        <w:t>и</w:t>
      </w:r>
      <w:r w:rsidRPr="00B2244A">
        <w:rPr>
          <w:b/>
          <w:sz w:val="26"/>
          <w:szCs w:val="26"/>
        </w:rPr>
        <w:t>н</w:t>
      </w:r>
      <w:r w:rsidRPr="00B2244A">
        <w:rPr>
          <w:b/>
          <w:spacing w:val="1"/>
          <w:sz w:val="26"/>
          <w:szCs w:val="26"/>
        </w:rPr>
        <w:t>у</w:t>
      </w:r>
      <w:r w:rsidRPr="00B2244A">
        <w:rPr>
          <w:b/>
          <w:sz w:val="26"/>
          <w:szCs w:val="26"/>
        </w:rPr>
        <w:t xml:space="preserve">т. </w:t>
      </w:r>
      <w:r w:rsidRPr="00B2244A">
        <w:rPr>
          <w:b/>
          <w:spacing w:val="-1"/>
          <w:sz w:val="26"/>
          <w:szCs w:val="26"/>
        </w:rPr>
        <w:t>Н</w:t>
      </w:r>
      <w:r w:rsidRPr="00B2244A">
        <w:rPr>
          <w:b/>
          <w:sz w:val="26"/>
          <w:szCs w:val="26"/>
        </w:rPr>
        <w:t>е</w:t>
      </w:r>
      <w:r w:rsidRPr="00B2244A">
        <w:rPr>
          <w:b/>
          <w:spacing w:val="-4"/>
          <w:sz w:val="26"/>
          <w:szCs w:val="26"/>
        </w:rPr>
        <w:t xml:space="preserve"> </w:t>
      </w:r>
      <w:r w:rsidRPr="00B2244A">
        <w:rPr>
          <w:b/>
          <w:spacing w:val="-2"/>
          <w:sz w:val="26"/>
          <w:szCs w:val="26"/>
        </w:rPr>
        <w:t>з</w:t>
      </w:r>
      <w:r w:rsidRPr="00B2244A">
        <w:rPr>
          <w:b/>
          <w:sz w:val="26"/>
          <w:szCs w:val="26"/>
        </w:rPr>
        <w:t>аб</w:t>
      </w:r>
      <w:r w:rsidRPr="00B2244A">
        <w:rPr>
          <w:b/>
          <w:spacing w:val="2"/>
          <w:sz w:val="26"/>
          <w:szCs w:val="26"/>
        </w:rPr>
        <w:t>у</w:t>
      </w:r>
      <w:r w:rsidRPr="00B2244A">
        <w:rPr>
          <w:b/>
          <w:sz w:val="26"/>
          <w:szCs w:val="26"/>
        </w:rPr>
        <w:t>д</w:t>
      </w:r>
      <w:r w:rsidRPr="00B2244A">
        <w:rPr>
          <w:b/>
          <w:spacing w:val="1"/>
          <w:sz w:val="26"/>
          <w:szCs w:val="26"/>
        </w:rPr>
        <w:t>ь</w:t>
      </w:r>
      <w:r w:rsidRPr="00B2244A">
        <w:rPr>
          <w:b/>
          <w:sz w:val="26"/>
          <w:szCs w:val="26"/>
        </w:rPr>
        <w:t>те про</w:t>
      </w:r>
      <w:r w:rsidRPr="00B2244A">
        <w:rPr>
          <w:b/>
          <w:spacing w:val="-2"/>
          <w:sz w:val="26"/>
          <w:szCs w:val="26"/>
        </w:rPr>
        <w:t>в</w:t>
      </w:r>
      <w:r w:rsidRPr="00B2244A">
        <w:rPr>
          <w:b/>
          <w:sz w:val="26"/>
          <w:szCs w:val="26"/>
        </w:rPr>
        <w:t>е</w:t>
      </w:r>
      <w:r w:rsidRPr="00B2244A">
        <w:rPr>
          <w:b/>
          <w:spacing w:val="2"/>
          <w:sz w:val="26"/>
          <w:szCs w:val="26"/>
        </w:rPr>
        <w:t>р</w:t>
      </w:r>
      <w:r w:rsidRPr="00B2244A">
        <w:rPr>
          <w:b/>
          <w:sz w:val="26"/>
          <w:szCs w:val="26"/>
        </w:rPr>
        <w:t>ить корре</w:t>
      </w:r>
      <w:r w:rsidRPr="00B2244A">
        <w:rPr>
          <w:b/>
          <w:spacing w:val="-2"/>
          <w:sz w:val="26"/>
          <w:szCs w:val="26"/>
        </w:rPr>
        <w:t>к</w:t>
      </w:r>
      <w:r w:rsidRPr="00B2244A">
        <w:rPr>
          <w:b/>
          <w:spacing w:val="2"/>
          <w:sz w:val="26"/>
          <w:szCs w:val="26"/>
        </w:rPr>
        <w:t>т</w:t>
      </w:r>
      <w:r w:rsidRPr="00B2244A">
        <w:rPr>
          <w:b/>
          <w:sz w:val="26"/>
          <w:szCs w:val="26"/>
        </w:rPr>
        <w:t>ность в</w:t>
      </w:r>
      <w:r w:rsidRPr="00B2244A">
        <w:rPr>
          <w:b/>
          <w:spacing w:val="-2"/>
          <w:sz w:val="26"/>
          <w:szCs w:val="26"/>
        </w:rPr>
        <w:t>н</w:t>
      </w:r>
      <w:r w:rsidRPr="00B2244A">
        <w:rPr>
          <w:b/>
          <w:sz w:val="26"/>
          <w:szCs w:val="26"/>
        </w:rPr>
        <w:t>есе</w:t>
      </w:r>
      <w:r w:rsidRPr="00B2244A">
        <w:rPr>
          <w:b/>
          <w:spacing w:val="2"/>
          <w:sz w:val="26"/>
          <w:szCs w:val="26"/>
        </w:rPr>
        <w:t>ни</w:t>
      </w:r>
      <w:r w:rsidRPr="00B2244A">
        <w:rPr>
          <w:b/>
          <w:sz w:val="26"/>
          <w:szCs w:val="26"/>
        </w:rPr>
        <w:t>я и со</w:t>
      </w:r>
      <w:r w:rsidRPr="00B2244A">
        <w:rPr>
          <w:b/>
          <w:spacing w:val="2"/>
          <w:sz w:val="26"/>
          <w:szCs w:val="26"/>
        </w:rPr>
        <w:t>х</w:t>
      </w:r>
      <w:r w:rsidRPr="00B2244A">
        <w:rPr>
          <w:b/>
          <w:sz w:val="26"/>
          <w:szCs w:val="26"/>
        </w:rPr>
        <w:t>ране</w:t>
      </w:r>
      <w:r w:rsidRPr="00B2244A">
        <w:rPr>
          <w:b/>
          <w:spacing w:val="1"/>
          <w:sz w:val="26"/>
          <w:szCs w:val="26"/>
        </w:rPr>
        <w:t>н</w:t>
      </w:r>
      <w:r w:rsidRPr="00B2244A">
        <w:rPr>
          <w:b/>
          <w:sz w:val="26"/>
          <w:szCs w:val="26"/>
        </w:rPr>
        <w:t>ия В</w:t>
      </w:r>
      <w:r w:rsidRPr="00B2244A">
        <w:rPr>
          <w:b/>
          <w:spacing w:val="2"/>
          <w:sz w:val="26"/>
          <w:szCs w:val="26"/>
        </w:rPr>
        <w:t>а</w:t>
      </w:r>
      <w:r w:rsidRPr="00B2244A">
        <w:rPr>
          <w:b/>
          <w:sz w:val="26"/>
          <w:szCs w:val="26"/>
        </w:rPr>
        <w:t>ш</w:t>
      </w:r>
      <w:r w:rsidRPr="00B2244A">
        <w:rPr>
          <w:b/>
          <w:spacing w:val="-1"/>
          <w:sz w:val="26"/>
          <w:szCs w:val="26"/>
        </w:rPr>
        <w:t>и</w:t>
      </w:r>
      <w:r w:rsidRPr="00B2244A">
        <w:rPr>
          <w:b/>
          <w:sz w:val="26"/>
          <w:szCs w:val="26"/>
        </w:rPr>
        <w:t>х от</w:t>
      </w:r>
      <w:r w:rsidRPr="00B2244A">
        <w:rPr>
          <w:b/>
          <w:spacing w:val="-1"/>
          <w:sz w:val="26"/>
          <w:szCs w:val="26"/>
        </w:rPr>
        <w:t>в</w:t>
      </w:r>
      <w:r w:rsidRPr="00B2244A">
        <w:rPr>
          <w:b/>
          <w:sz w:val="26"/>
          <w:szCs w:val="26"/>
        </w:rPr>
        <w:t>ет</w:t>
      </w:r>
      <w:r w:rsidRPr="00B2244A">
        <w:rPr>
          <w:b/>
          <w:spacing w:val="2"/>
          <w:sz w:val="26"/>
          <w:szCs w:val="26"/>
        </w:rPr>
        <w:t>о</w:t>
      </w:r>
      <w:r w:rsidRPr="00B2244A">
        <w:rPr>
          <w:b/>
          <w:sz w:val="26"/>
          <w:szCs w:val="26"/>
        </w:rPr>
        <w:t xml:space="preserve">в </w:t>
      </w:r>
      <w:r w:rsidRPr="00B2244A">
        <w:rPr>
          <w:b/>
          <w:spacing w:val="-1"/>
          <w:sz w:val="26"/>
          <w:szCs w:val="26"/>
        </w:rPr>
        <w:t>н</w:t>
      </w:r>
      <w:r w:rsidRPr="00B2244A">
        <w:rPr>
          <w:b/>
          <w:sz w:val="26"/>
          <w:szCs w:val="26"/>
        </w:rPr>
        <w:t>а</w:t>
      </w:r>
      <w:r w:rsidRPr="00B2244A">
        <w:rPr>
          <w:b/>
          <w:spacing w:val="-4"/>
          <w:sz w:val="26"/>
          <w:szCs w:val="26"/>
        </w:rPr>
        <w:t xml:space="preserve"> </w:t>
      </w:r>
      <w:r w:rsidRPr="00B2244A">
        <w:rPr>
          <w:b/>
          <w:spacing w:val="-2"/>
          <w:sz w:val="26"/>
          <w:szCs w:val="26"/>
        </w:rPr>
        <w:t>з</w:t>
      </w:r>
      <w:r w:rsidRPr="00B2244A">
        <w:rPr>
          <w:b/>
          <w:sz w:val="26"/>
          <w:szCs w:val="26"/>
        </w:rPr>
        <w:t>ад</w:t>
      </w:r>
      <w:r w:rsidRPr="00B2244A">
        <w:rPr>
          <w:b/>
          <w:spacing w:val="2"/>
          <w:sz w:val="26"/>
          <w:szCs w:val="26"/>
        </w:rPr>
        <w:t>а</w:t>
      </w:r>
      <w:r w:rsidRPr="00B2244A">
        <w:rPr>
          <w:b/>
          <w:sz w:val="26"/>
          <w:szCs w:val="26"/>
        </w:rPr>
        <w:t>н</w:t>
      </w:r>
      <w:r w:rsidRPr="00B2244A">
        <w:rPr>
          <w:b/>
          <w:spacing w:val="1"/>
          <w:sz w:val="26"/>
          <w:szCs w:val="26"/>
        </w:rPr>
        <w:t>и</w:t>
      </w:r>
      <w:r w:rsidRPr="00B2244A">
        <w:rPr>
          <w:b/>
          <w:sz w:val="26"/>
          <w:szCs w:val="26"/>
        </w:rPr>
        <w:t>я</w:t>
      </w:r>
      <w:r w:rsidRPr="00B2244A">
        <w:rPr>
          <w:b/>
          <w:spacing w:val="39"/>
          <w:sz w:val="26"/>
          <w:szCs w:val="26"/>
        </w:rPr>
        <w:t xml:space="preserve"> </w:t>
      </w:r>
      <w:r w:rsidRPr="00B2244A">
        <w:rPr>
          <w:b/>
          <w:sz w:val="26"/>
          <w:szCs w:val="26"/>
        </w:rPr>
        <w:t>в</w:t>
      </w:r>
      <w:r w:rsidRPr="00B2244A">
        <w:rPr>
          <w:b/>
          <w:spacing w:val="38"/>
          <w:sz w:val="26"/>
          <w:szCs w:val="26"/>
        </w:rPr>
        <w:t xml:space="preserve"> </w:t>
      </w:r>
      <w:r w:rsidRPr="00B2244A">
        <w:rPr>
          <w:b/>
          <w:sz w:val="26"/>
          <w:szCs w:val="26"/>
        </w:rPr>
        <w:t>ПО</w:t>
      </w:r>
      <w:r w:rsidRPr="00B2244A">
        <w:rPr>
          <w:b/>
          <w:spacing w:val="37"/>
          <w:sz w:val="26"/>
          <w:szCs w:val="26"/>
        </w:rPr>
        <w:t xml:space="preserve"> </w:t>
      </w:r>
      <w:r w:rsidRPr="00B2244A">
        <w:rPr>
          <w:b/>
          <w:sz w:val="26"/>
          <w:szCs w:val="26"/>
        </w:rPr>
        <w:t>д</w:t>
      </w:r>
      <w:r w:rsidRPr="00B2244A">
        <w:rPr>
          <w:b/>
          <w:spacing w:val="3"/>
          <w:sz w:val="26"/>
          <w:szCs w:val="26"/>
        </w:rPr>
        <w:t>л</w:t>
      </w:r>
      <w:r w:rsidRPr="00B2244A">
        <w:rPr>
          <w:b/>
          <w:sz w:val="26"/>
          <w:szCs w:val="26"/>
        </w:rPr>
        <w:t>я</w:t>
      </w:r>
      <w:r w:rsidRPr="00B2244A">
        <w:rPr>
          <w:b/>
          <w:spacing w:val="38"/>
          <w:sz w:val="26"/>
          <w:szCs w:val="26"/>
        </w:rPr>
        <w:t xml:space="preserve"> </w:t>
      </w:r>
      <w:r w:rsidRPr="00B2244A">
        <w:rPr>
          <w:b/>
          <w:sz w:val="26"/>
          <w:szCs w:val="26"/>
        </w:rPr>
        <w:t>сдачи</w:t>
      </w:r>
      <w:r w:rsidRPr="00B2244A">
        <w:rPr>
          <w:b/>
          <w:spacing w:val="39"/>
          <w:sz w:val="26"/>
          <w:szCs w:val="26"/>
        </w:rPr>
        <w:t xml:space="preserve"> </w:t>
      </w:r>
      <w:r w:rsidRPr="00B2244A">
        <w:rPr>
          <w:b/>
          <w:sz w:val="26"/>
          <w:szCs w:val="26"/>
        </w:rPr>
        <w:t>эк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на</w:t>
      </w:r>
      <w:r w:rsidRPr="00B2244A">
        <w:rPr>
          <w:sz w:val="26"/>
          <w:szCs w:val="26"/>
        </w:rPr>
        <w:t>.</w:t>
      </w:r>
      <w:r w:rsidRPr="00B2244A">
        <w:rPr>
          <w:spacing w:val="39"/>
          <w:sz w:val="26"/>
          <w:szCs w:val="26"/>
        </w:rPr>
        <w:t xml:space="preserve"> </w:t>
      </w:r>
      <w:r w:rsidRPr="00B2244A">
        <w:rPr>
          <w:sz w:val="26"/>
          <w:szCs w:val="26"/>
        </w:rPr>
        <w:t>После</w:t>
      </w:r>
      <w:r w:rsidRPr="00B2244A">
        <w:rPr>
          <w:spacing w:val="39"/>
          <w:sz w:val="26"/>
          <w:szCs w:val="26"/>
        </w:rPr>
        <w:t xml:space="preserve"> </w:t>
      </w:r>
      <w:r w:rsidRPr="00B2244A">
        <w:rPr>
          <w:spacing w:val="-2"/>
          <w:sz w:val="26"/>
          <w:szCs w:val="26"/>
        </w:rPr>
        <w:t>з</w:t>
      </w:r>
      <w:r w:rsidRPr="00B2244A">
        <w:rPr>
          <w:spacing w:val="2"/>
          <w:sz w:val="26"/>
          <w:szCs w:val="26"/>
        </w:rPr>
        <w:t>а</w:t>
      </w:r>
      <w:r w:rsidRPr="00B2244A">
        <w:rPr>
          <w:sz w:val="26"/>
          <w:szCs w:val="26"/>
        </w:rPr>
        <w:t>ве</w:t>
      </w:r>
      <w:r w:rsidRPr="00B2244A">
        <w:rPr>
          <w:spacing w:val="1"/>
          <w:sz w:val="26"/>
          <w:szCs w:val="26"/>
        </w:rPr>
        <w:t>р</w:t>
      </w:r>
      <w:r w:rsidRPr="00B2244A">
        <w:rPr>
          <w:sz w:val="26"/>
          <w:szCs w:val="26"/>
        </w:rPr>
        <w:t>ше</w:t>
      </w:r>
      <w:r w:rsidRPr="00B2244A">
        <w:rPr>
          <w:spacing w:val="1"/>
          <w:sz w:val="26"/>
          <w:szCs w:val="26"/>
        </w:rPr>
        <w:t>н</w:t>
      </w:r>
      <w:r w:rsidRPr="00B2244A">
        <w:rPr>
          <w:sz w:val="26"/>
          <w:szCs w:val="26"/>
        </w:rPr>
        <w:t>ия</w:t>
      </w:r>
      <w:r w:rsidRPr="00B2244A">
        <w:rPr>
          <w:spacing w:val="44"/>
          <w:sz w:val="26"/>
          <w:szCs w:val="26"/>
        </w:rPr>
        <w:t xml:space="preserve"> </w:t>
      </w:r>
      <w:r w:rsidRPr="00B2244A">
        <w:rPr>
          <w:spacing w:val="2"/>
          <w:sz w:val="26"/>
          <w:szCs w:val="26"/>
        </w:rPr>
        <w:t>э</w:t>
      </w:r>
      <w:r w:rsidRPr="00B2244A">
        <w:rPr>
          <w:sz w:val="26"/>
          <w:szCs w:val="26"/>
        </w:rPr>
        <w:t>к</w:t>
      </w:r>
      <w:r w:rsidRPr="00B2244A">
        <w:rPr>
          <w:spacing w:val="-2"/>
          <w:sz w:val="26"/>
          <w:szCs w:val="26"/>
        </w:rPr>
        <w:t>з</w:t>
      </w:r>
      <w:r w:rsidRPr="00B2244A">
        <w:rPr>
          <w:sz w:val="26"/>
          <w:szCs w:val="26"/>
        </w:rPr>
        <w:t>аме</w:t>
      </w:r>
      <w:r w:rsidRPr="00B2244A">
        <w:rPr>
          <w:spacing w:val="1"/>
          <w:sz w:val="26"/>
          <w:szCs w:val="26"/>
        </w:rPr>
        <w:t>н</w:t>
      </w:r>
      <w:r w:rsidRPr="00B2244A">
        <w:rPr>
          <w:sz w:val="26"/>
          <w:szCs w:val="26"/>
        </w:rPr>
        <w:t>а</w:t>
      </w:r>
      <w:r w:rsidRPr="00B2244A">
        <w:rPr>
          <w:spacing w:val="38"/>
          <w:sz w:val="26"/>
          <w:szCs w:val="26"/>
        </w:rPr>
        <w:t xml:space="preserve"> </w:t>
      </w:r>
      <w:r w:rsidRPr="00B2244A">
        <w:rPr>
          <w:sz w:val="26"/>
          <w:szCs w:val="26"/>
        </w:rPr>
        <w:t>в</w:t>
      </w:r>
      <w:r w:rsidRPr="00B2244A">
        <w:rPr>
          <w:spacing w:val="40"/>
          <w:sz w:val="26"/>
          <w:szCs w:val="26"/>
        </w:rPr>
        <w:t xml:space="preserve"> </w:t>
      </w:r>
      <w:r w:rsidRPr="00B2244A">
        <w:rPr>
          <w:sz w:val="26"/>
          <w:szCs w:val="26"/>
        </w:rPr>
        <w:t>ПО</w:t>
      </w:r>
      <w:r w:rsidRPr="00B2244A">
        <w:rPr>
          <w:spacing w:val="37"/>
          <w:sz w:val="26"/>
          <w:szCs w:val="26"/>
        </w:rPr>
        <w:t xml:space="preserve"> </w:t>
      </w:r>
      <w:r w:rsidRPr="00B2244A">
        <w:rPr>
          <w:sz w:val="26"/>
          <w:szCs w:val="26"/>
        </w:rPr>
        <w:t>для</w:t>
      </w:r>
      <w:r w:rsidRPr="00B2244A">
        <w:rPr>
          <w:spacing w:val="41"/>
          <w:sz w:val="26"/>
          <w:szCs w:val="26"/>
        </w:rPr>
        <w:t xml:space="preserve"> </w:t>
      </w:r>
      <w:r w:rsidRPr="00B2244A">
        <w:rPr>
          <w:sz w:val="26"/>
          <w:szCs w:val="26"/>
        </w:rPr>
        <w:t>сдачи эк</w:t>
      </w:r>
      <w:r w:rsidRPr="00B2244A">
        <w:rPr>
          <w:spacing w:val="-2"/>
          <w:sz w:val="26"/>
          <w:szCs w:val="26"/>
        </w:rPr>
        <w:t>з</w:t>
      </w:r>
      <w:r w:rsidRPr="00B2244A">
        <w:rPr>
          <w:sz w:val="26"/>
          <w:szCs w:val="26"/>
        </w:rPr>
        <w:t>амена</w:t>
      </w:r>
      <w:r w:rsidRPr="00B2244A">
        <w:rPr>
          <w:spacing w:val="-10"/>
          <w:sz w:val="26"/>
          <w:szCs w:val="26"/>
        </w:rPr>
        <w:t xml:space="preserve"> </w:t>
      </w:r>
      <w:r w:rsidRPr="00B2244A">
        <w:rPr>
          <w:sz w:val="26"/>
          <w:szCs w:val="26"/>
        </w:rPr>
        <w:t>не</w:t>
      </w:r>
      <w:r w:rsidRPr="00B2244A">
        <w:rPr>
          <w:spacing w:val="-9"/>
          <w:sz w:val="26"/>
          <w:szCs w:val="26"/>
        </w:rPr>
        <w:t xml:space="preserve"> </w:t>
      </w:r>
      <w:r w:rsidRPr="00B2244A">
        <w:rPr>
          <w:spacing w:val="-2"/>
          <w:sz w:val="26"/>
          <w:szCs w:val="26"/>
        </w:rPr>
        <w:t>з</w:t>
      </w:r>
      <w:r w:rsidRPr="00B2244A">
        <w:rPr>
          <w:sz w:val="26"/>
          <w:szCs w:val="26"/>
        </w:rPr>
        <w:t>аб</w:t>
      </w:r>
      <w:r w:rsidRPr="00B2244A">
        <w:rPr>
          <w:spacing w:val="2"/>
          <w:sz w:val="26"/>
          <w:szCs w:val="26"/>
        </w:rPr>
        <w:t>у</w:t>
      </w:r>
      <w:r w:rsidRPr="00B2244A">
        <w:rPr>
          <w:sz w:val="26"/>
          <w:szCs w:val="26"/>
        </w:rPr>
        <w:t>д</w:t>
      </w:r>
      <w:r w:rsidRPr="00B2244A">
        <w:rPr>
          <w:spacing w:val="1"/>
          <w:sz w:val="26"/>
          <w:szCs w:val="26"/>
        </w:rPr>
        <w:t>ь</w:t>
      </w:r>
      <w:r w:rsidRPr="00B2244A">
        <w:rPr>
          <w:spacing w:val="-3"/>
          <w:sz w:val="26"/>
          <w:szCs w:val="26"/>
        </w:rPr>
        <w:t>т</w:t>
      </w:r>
      <w:r w:rsidRPr="00B2244A">
        <w:rPr>
          <w:sz w:val="26"/>
          <w:szCs w:val="26"/>
        </w:rPr>
        <w:t>е</w:t>
      </w:r>
      <w:r w:rsidRPr="00B2244A">
        <w:rPr>
          <w:spacing w:val="-12"/>
          <w:sz w:val="26"/>
          <w:szCs w:val="26"/>
        </w:rPr>
        <w:t xml:space="preserve"> </w:t>
      </w:r>
      <w:r w:rsidRPr="00B2244A">
        <w:rPr>
          <w:sz w:val="26"/>
          <w:szCs w:val="26"/>
        </w:rPr>
        <w:t>пере</w:t>
      </w:r>
      <w:r w:rsidRPr="00B2244A">
        <w:rPr>
          <w:spacing w:val="1"/>
          <w:sz w:val="26"/>
          <w:szCs w:val="26"/>
        </w:rPr>
        <w:t>н</w:t>
      </w:r>
      <w:r w:rsidRPr="00B2244A">
        <w:rPr>
          <w:sz w:val="26"/>
          <w:szCs w:val="26"/>
        </w:rPr>
        <w:t>ести</w:t>
      </w:r>
      <w:r w:rsidRPr="00B2244A">
        <w:rPr>
          <w:spacing w:val="-9"/>
          <w:sz w:val="26"/>
          <w:szCs w:val="26"/>
        </w:rPr>
        <w:t xml:space="preserve"> </w:t>
      </w:r>
      <w:r w:rsidRPr="00B2244A">
        <w:rPr>
          <w:sz w:val="26"/>
          <w:szCs w:val="26"/>
        </w:rPr>
        <w:t>в</w:t>
      </w:r>
      <w:r w:rsidRPr="00B2244A">
        <w:rPr>
          <w:spacing w:val="-11"/>
          <w:sz w:val="26"/>
          <w:szCs w:val="26"/>
        </w:rPr>
        <w:t xml:space="preserve"> </w:t>
      </w:r>
      <w:r w:rsidRPr="00B2244A">
        <w:rPr>
          <w:sz w:val="26"/>
          <w:szCs w:val="26"/>
        </w:rPr>
        <w:t>бла</w:t>
      </w:r>
      <w:r w:rsidRPr="00B2244A">
        <w:rPr>
          <w:spacing w:val="1"/>
          <w:sz w:val="26"/>
          <w:szCs w:val="26"/>
        </w:rPr>
        <w:t>н</w:t>
      </w:r>
      <w:r w:rsidRPr="00B2244A">
        <w:rPr>
          <w:sz w:val="26"/>
          <w:szCs w:val="26"/>
        </w:rPr>
        <w:t>к</w:t>
      </w:r>
      <w:r w:rsidRPr="00B2244A">
        <w:rPr>
          <w:spacing w:val="-10"/>
          <w:sz w:val="26"/>
          <w:szCs w:val="26"/>
        </w:rPr>
        <w:t xml:space="preserve"> </w:t>
      </w:r>
      <w:r w:rsidRPr="00B2244A">
        <w:rPr>
          <w:sz w:val="26"/>
          <w:szCs w:val="26"/>
        </w:rPr>
        <w:t>регис</w:t>
      </w:r>
      <w:r w:rsidRPr="00B2244A">
        <w:rPr>
          <w:spacing w:val="1"/>
          <w:sz w:val="26"/>
          <w:szCs w:val="26"/>
        </w:rPr>
        <w:t>т</w:t>
      </w:r>
      <w:r w:rsidRPr="00B2244A">
        <w:rPr>
          <w:sz w:val="26"/>
          <w:szCs w:val="26"/>
        </w:rPr>
        <w:t>ра</w:t>
      </w:r>
      <w:r w:rsidRPr="00B2244A">
        <w:rPr>
          <w:spacing w:val="1"/>
          <w:sz w:val="26"/>
          <w:szCs w:val="26"/>
        </w:rPr>
        <w:t>ц</w:t>
      </w:r>
      <w:r w:rsidRPr="00B2244A">
        <w:rPr>
          <w:sz w:val="26"/>
          <w:szCs w:val="26"/>
        </w:rPr>
        <w:t>ии</w:t>
      </w:r>
      <w:r w:rsidRPr="00B2244A">
        <w:rPr>
          <w:spacing w:val="-12"/>
          <w:sz w:val="26"/>
          <w:szCs w:val="26"/>
        </w:rPr>
        <w:t xml:space="preserve"> </w:t>
      </w:r>
      <w:r w:rsidRPr="00B2244A">
        <w:rPr>
          <w:spacing w:val="1"/>
          <w:sz w:val="26"/>
          <w:szCs w:val="26"/>
        </w:rPr>
        <w:t>к</w:t>
      </w:r>
      <w:r w:rsidRPr="00B2244A">
        <w:rPr>
          <w:sz w:val="26"/>
          <w:szCs w:val="26"/>
        </w:rPr>
        <w:t>он</w:t>
      </w:r>
      <w:r w:rsidRPr="00B2244A">
        <w:rPr>
          <w:spacing w:val="1"/>
          <w:sz w:val="26"/>
          <w:szCs w:val="26"/>
        </w:rPr>
        <w:t>т</w:t>
      </w:r>
      <w:r w:rsidRPr="00B2244A">
        <w:rPr>
          <w:sz w:val="26"/>
          <w:szCs w:val="26"/>
        </w:rPr>
        <w:t>р</w:t>
      </w:r>
      <w:r w:rsidRPr="00B2244A">
        <w:rPr>
          <w:spacing w:val="2"/>
          <w:sz w:val="26"/>
          <w:szCs w:val="26"/>
        </w:rPr>
        <w:t>о</w:t>
      </w:r>
      <w:r w:rsidRPr="00B2244A">
        <w:rPr>
          <w:sz w:val="26"/>
          <w:szCs w:val="26"/>
        </w:rPr>
        <w:t>л</w:t>
      </w:r>
      <w:r w:rsidRPr="00B2244A">
        <w:rPr>
          <w:spacing w:val="1"/>
          <w:sz w:val="26"/>
          <w:szCs w:val="26"/>
        </w:rPr>
        <w:t>ь</w:t>
      </w:r>
      <w:r w:rsidRPr="00B2244A">
        <w:rPr>
          <w:sz w:val="26"/>
          <w:szCs w:val="26"/>
        </w:rPr>
        <w:t>ную</w:t>
      </w:r>
      <w:r w:rsidRPr="00B2244A">
        <w:rPr>
          <w:spacing w:val="-11"/>
          <w:sz w:val="26"/>
          <w:szCs w:val="26"/>
        </w:rPr>
        <w:t xml:space="preserve"> </w:t>
      </w:r>
      <w:r w:rsidRPr="00B2244A">
        <w:rPr>
          <w:sz w:val="26"/>
          <w:szCs w:val="26"/>
        </w:rPr>
        <w:t>с</w:t>
      </w:r>
      <w:r w:rsidRPr="00B2244A">
        <w:rPr>
          <w:spacing w:val="2"/>
          <w:sz w:val="26"/>
          <w:szCs w:val="26"/>
        </w:rPr>
        <w:t>у</w:t>
      </w:r>
      <w:r w:rsidRPr="00B2244A">
        <w:rPr>
          <w:spacing w:val="-2"/>
          <w:sz w:val="26"/>
          <w:szCs w:val="26"/>
        </w:rPr>
        <w:t>м</w:t>
      </w:r>
      <w:r w:rsidRPr="00B2244A">
        <w:rPr>
          <w:sz w:val="26"/>
          <w:szCs w:val="26"/>
        </w:rPr>
        <w:t>м</w:t>
      </w:r>
      <w:r w:rsidRPr="00B2244A">
        <w:rPr>
          <w:spacing w:val="2"/>
          <w:sz w:val="26"/>
          <w:szCs w:val="26"/>
        </w:rPr>
        <w:t>у</w:t>
      </w:r>
      <w:r w:rsidRPr="00B2244A">
        <w:rPr>
          <w:sz w:val="26"/>
          <w:szCs w:val="26"/>
        </w:rPr>
        <w:t>.</w:t>
      </w:r>
    </w:p>
    <w:p w14:paraId="19AD6212" w14:textId="77777777" w:rsidR="00732342" w:rsidRPr="00B2244A" w:rsidRDefault="00732342" w:rsidP="00D41C77">
      <w:pPr>
        <w:ind w:right="145" w:firstLine="709"/>
        <w:jc w:val="both"/>
        <w:rPr>
          <w:sz w:val="26"/>
          <w:szCs w:val="26"/>
        </w:rPr>
      </w:pPr>
      <w:r w:rsidRPr="00B2244A">
        <w:rPr>
          <w:i/>
          <w:iCs/>
          <w:spacing w:val="-2"/>
          <w:sz w:val="26"/>
          <w:szCs w:val="26"/>
        </w:rPr>
        <w:t>З</w:t>
      </w:r>
      <w:r w:rsidRPr="00B2244A">
        <w:rPr>
          <w:i/>
          <w:iCs/>
          <w:sz w:val="26"/>
          <w:szCs w:val="26"/>
        </w:rPr>
        <w:t>а 5 ми</w:t>
      </w:r>
      <w:r w:rsidRPr="00B2244A">
        <w:rPr>
          <w:i/>
          <w:iCs/>
          <w:spacing w:val="1"/>
          <w:sz w:val="26"/>
          <w:szCs w:val="26"/>
        </w:rPr>
        <w:t>н</w:t>
      </w:r>
      <w:r w:rsidRPr="00B2244A">
        <w:rPr>
          <w:i/>
          <w:iCs/>
          <w:sz w:val="26"/>
          <w:szCs w:val="26"/>
        </w:rPr>
        <w:t>ут до о</w:t>
      </w:r>
      <w:r w:rsidRPr="00B2244A">
        <w:rPr>
          <w:i/>
          <w:iCs/>
          <w:spacing w:val="3"/>
          <w:sz w:val="26"/>
          <w:szCs w:val="26"/>
        </w:rPr>
        <w:t>к</w:t>
      </w:r>
      <w:r w:rsidRPr="00B2244A">
        <w:rPr>
          <w:i/>
          <w:iCs/>
          <w:sz w:val="26"/>
          <w:szCs w:val="26"/>
        </w:rPr>
        <w:t xml:space="preserve">ончания выполнения экзаменационной </w:t>
      </w:r>
      <w:r w:rsidRPr="00B2244A">
        <w:rPr>
          <w:i/>
          <w:iCs/>
          <w:spacing w:val="2"/>
          <w:sz w:val="26"/>
          <w:szCs w:val="26"/>
        </w:rPr>
        <w:t>р</w:t>
      </w:r>
      <w:r w:rsidRPr="00B2244A">
        <w:rPr>
          <w:i/>
          <w:iCs/>
          <w:sz w:val="26"/>
          <w:szCs w:val="26"/>
        </w:rPr>
        <w:t>а</w:t>
      </w:r>
      <w:r w:rsidRPr="00B2244A">
        <w:rPr>
          <w:i/>
          <w:iCs/>
          <w:spacing w:val="-1"/>
          <w:sz w:val="26"/>
          <w:szCs w:val="26"/>
        </w:rPr>
        <w:t>б</w:t>
      </w:r>
      <w:r w:rsidRPr="00B2244A">
        <w:rPr>
          <w:i/>
          <w:iCs/>
          <w:sz w:val="26"/>
          <w:szCs w:val="26"/>
        </w:rPr>
        <w:t>оты необход</w:t>
      </w:r>
      <w:r w:rsidRPr="00B2244A">
        <w:rPr>
          <w:i/>
          <w:iCs/>
          <w:spacing w:val="2"/>
          <w:sz w:val="26"/>
          <w:szCs w:val="26"/>
        </w:rPr>
        <w:t>и</w:t>
      </w:r>
      <w:r w:rsidRPr="00B2244A">
        <w:rPr>
          <w:i/>
          <w:iCs/>
          <w:sz w:val="26"/>
          <w:szCs w:val="26"/>
        </w:rPr>
        <w:t>мо о</w:t>
      </w:r>
      <w:r w:rsidRPr="00B2244A">
        <w:rPr>
          <w:i/>
          <w:iCs/>
          <w:spacing w:val="-1"/>
          <w:sz w:val="26"/>
          <w:szCs w:val="26"/>
        </w:rPr>
        <w:t>б</w:t>
      </w:r>
      <w:r w:rsidRPr="00B2244A">
        <w:rPr>
          <w:i/>
          <w:iCs/>
          <w:sz w:val="26"/>
          <w:szCs w:val="26"/>
        </w:rPr>
        <w:t>ъявить:</w:t>
      </w:r>
    </w:p>
    <w:p w14:paraId="2B980BA1" w14:textId="77777777" w:rsidR="00732342" w:rsidRPr="00B2244A" w:rsidRDefault="00732342" w:rsidP="00D41C77">
      <w:pPr>
        <w:ind w:right="145" w:firstLine="709"/>
        <w:jc w:val="both"/>
        <w:rPr>
          <w:b/>
          <w:bCs/>
          <w:sz w:val="26"/>
          <w:szCs w:val="26"/>
        </w:rPr>
      </w:pPr>
      <w:r w:rsidRPr="00B2244A">
        <w:rPr>
          <w:b/>
          <w:sz w:val="26"/>
          <w:szCs w:val="26"/>
        </w:rPr>
        <w:t>До о</w:t>
      </w:r>
      <w:r w:rsidRPr="00B2244A">
        <w:rPr>
          <w:b/>
          <w:spacing w:val="1"/>
          <w:sz w:val="26"/>
          <w:szCs w:val="26"/>
        </w:rPr>
        <w:t>к</w:t>
      </w:r>
      <w:r w:rsidRPr="00B2244A">
        <w:rPr>
          <w:b/>
          <w:sz w:val="26"/>
          <w:szCs w:val="26"/>
        </w:rPr>
        <w:t>онч</w:t>
      </w:r>
      <w:r w:rsidRPr="00B2244A">
        <w:rPr>
          <w:b/>
          <w:spacing w:val="1"/>
          <w:sz w:val="26"/>
          <w:szCs w:val="26"/>
        </w:rPr>
        <w:t>а</w:t>
      </w:r>
      <w:r w:rsidRPr="00B2244A">
        <w:rPr>
          <w:b/>
          <w:sz w:val="26"/>
          <w:szCs w:val="26"/>
        </w:rPr>
        <w:t>н</w:t>
      </w:r>
      <w:r w:rsidRPr="00B2244A">
        <w:rPr>
          <w:b/>
          <w:spacing w:val="1"/>
          <w:sz w:val="26"/>
          <w:szCs w:val="26"/>
        </w:rPr>
        <w:t>и</w:t>
      </w:r>
      <w:r w:rsidRPr="00B2244A">
        <w:rPr>
          <w:b/>
          <w:sz w:val="26"/>
          <w:szCs w:val="26"/>
        </w:rPr>
        <w:t xml:space="preserve">я </w:t>
      </w:r>
      <w:r w:rsidRPr="00B2244A">
        <w:rPr>
          <w:b/>
          <w:spacing w:val="1"/>
          <w:sz w:val="26"/>
          <w:szCs w:val="26"/>
        </w:rPr>
        <w:t>вы</w:t>
      </w:r>
      <w:r w:rsidRPr="00B2244A">
        <w:rPr>
          <w:b/>
          <w:sz w:val="26"/>
          <w:szCs w:val="26"/>
        </w:rPr>
        <w:t>полне</w:t>
      </w:r>
      <w:r w:rsidRPr="00B2244A">
        <w:rPr>
          <w:b/>
          <w:spacing w:val="1"/>
          <w:sz w:val="26"/>
          <w:szCs w:val="26"/>
        </w:rPr>
        <w:t>н</w:t>
      </w:r>
      <w:r w:rsidRPr="00B2244A">
        <w:rPr>
          <w:b/>
          <w:sz w:val="26"/>
          <w:szCs w:val="26"/>
        </w:rPr>
        <w:t>ия эк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w:t>
      </w:r>
      <w:r w:rsidRPr="00B2244A">
        <w:rPr>
          <w:b/>
          <w:spacing w:val="1"/>
          <w:sz w:val="26"/>
          <w:szCs w:val="26"/>
        </w:rPr>
        <w:t>а</w:t>
      </w:r>
      <w:r w:rsidRPr="00B2244A">
        <w:rPr>
          <w:b/>
          <w:sz w:val="26"/>
          <w:szCs w:val="26"/>
        </w:rPr>
        <w:t>ц</w:t>
      </w:r>
      <w:r w:rsidRPr="00B2244A">
        <w:rPr>
          <w:b/>
          <w:spacing w:val="-2"/>
          <w:sz w:val="26"/>
          <w:szCs w:val="26"/>
        </w:rPr>
        <w:t>и</w:t>
      </w:r>
      <w:r w:rsidRPr="00B2244A">
        <w:rPr>
          <w:b/>
          <w:sz w:val="26"/>
          <w:szCs w:val="26"/>
        </w:rPr>
        <w:t>о</w:t>
      </w:r>
      <w:r w:rsidRPr="00B2244A">
        <w:rPr>
          <w:b/>
          <w:spacing w:val="1"/>
          <w:sz w:val="26"/>
          <w:szCs w:val="26"/>
        </w:rPr>
        <w:t>н</w:t>
      </w:r>
      <w:r w:rsidRPr="00B2244A">
        <w:rPr>
          <w:b/>
          <w:sz w:val="26"/>
          <w:szCs w:val="26"/>
        </w:rPr>
        <w:t>ной раб</w:t>
      </w:r>
      <w:r w:rsidRPr="00B2244A">
        <w:rPr>
          <w:b/>
          <w:spacing w:val="2"/>
          <w:sz w:val="26"/>
          <w:szCs w:val="26"/>
        </w:rPr>
        <w:t>о</w:t>
      </w:r>
      <w:r w:rsidRPr="00B2244A">
        <w:rPr>
          <w:b/>
          <w:sz w:val="26"/>
          <w:szCs w:val="26"/>
        </w:rPr>
        <w:t xml:space="preserve">ты </w:t>
      </w:r>
      <w:r w:rsidRPr="00B2244A">
        <w:rPr>
          <w:b/>
          <w:spacing w:val="2"/>
          <w:sz w:val="26"/>
          <w:szCs w:val="26"/>
        </w:rPr>
        <w:t>о</w:t>
      </w:r>
      <w:r w:rsidRPr="00B2244A">
        <w:rPr>
          <w:b/>
          <w:sz w:val="26"/>
          <w:szCs w:val="26"/>
        </w:rPr>
        <w:t>сталось 5 ми</w:t>
      </w:r>
      <w:r w:rsidRPr="00B2244A">
        <w:rPr>
          <w:b/>
          <w:spacing w:val="-2"/>
          <w:sz w:val="26"/>
          <w:szCs w:val="26"/>
        </w:rPr>
        <w:t>н</w:t>
      </w:r>
      <w:r w:rsidRPr="00B2244A">
        <w:rPr>
          <w:b/>
          <w:spacing w:val="2"/>
          <w:sz w:val="26"/>
          <w:szCs w:val="26"/>
        </w:rPr>
        <w:t>у</w:t>
      </w:r>
      <w:r w:rsidRPr="00B2244A">
        <w:rPr>
          <w:b/>
          <w:sz w:val="26"/>
          <w:szCs w:val="26"/>
        </w:rPr>
        <w:t xml:space="preserve">т. </w:t>
      </w:r>
      <w:r w:rsidRPr="00B2244A">
        <w:rPr>
          <w:b/>
          <w:spacing w:val="-1"/>
          <w:sz w:val="26"/>
          <w:szCs w:val="26"/>
        </w:rPr>
        <w:t>Н</w:t>
      </w:r>
      <w:r w:rsidRPr="00B2244A">
        <w:rPr>
          <w:b/>
          <w:sz w:val="26"/>
          <w:szCs w:val="26"/>
        </w:rPr>
        <w:t>е</w:t>
      </w:r>
      <w:r w:rsidRPr="00B2244A">
        <w:rPr>
          <w:b/>
          <w:spacing w:val="-4"/>
          <w:sz w:val="26"/>
          <w:szCs w:val="26"/>
        </w:rPr>
        <w:t xml:space="preserve"> </w:t>
      </w:r>
      <w:r w:rsidRPr="00B2244A">
        <w:rPr>
          <w:b/>
          <w:spacing w:val="-2"/>
          <w:sz w:val="26"/>
          <w:szCs w:val="26"/>
        </w:rPr>
        <w:t>з</w:t>
      </w:r>
      <w:r w:rsidRPr="00B2244A">
        <w:rPr>
          <w:b/>
          <w:sz w:val="26"/>
          <w:szCs w:val="26"/>
        </w:rPr>
        <w:t>аб</w:t>
      </w:r>
      <w:r w:rsidRPr="00B2244A">
        <w:rPr>
          <w:b/>
          <w:spacing w:val="2"/>
          <w:sz w:val="26"/>
          <w:szCs w:val="26"/>
        </w:rPr>
        <w:t>у</w:t>
      </w:r>
      <w:r w:rsidRPr="00B2244A">
        <w:rPr>
          <w:b/>
          <w:sz w:val="26"/>
          <w:szCs w:val="26"/>
        </w:rPr>
        <w:t>д</w:t>
      </w:r>
      <w:r w:rsidRPr="00B2244A">
        <w:rPr>
          <w:b/>
          <w:spacing w:val="1"/>
          <w:sz w:val="26"/>
          <w:szCs w:val="26"/>
        </w:rPr>
        <w:t>ь</w:t>
      </w:r>
      <w:r w:rsidRPr="00B2244A">
        <w:rPr>
          <w:b/>
          <w:sz w:val="26"/>
          <w:szCs w:val="26"/>
        </w:rPr>
        <w:t>те про</w:t>
      </w:r>
      <w:r w:rsidRPr="00B2244A">
        <w:rPr>
          <w:b/>
          <w:spacing w:val="-2"/>
          <w:sz w:val="26"/>
          <w:szCs w:val="26"/>
        </w:rPr>
        <w:t>в</w:t>
      </w:r>
      <w:r w:rsidRPr="00B2244A">
        <w:rPr>
          <w:b/>
          <w:sz w:val="26"/>
          <w:szCs w:val="26"/>
        </w:rPr>
        <w:t>е</w:t>
      </w:r>
      <w:r w:rsidRPr="00B2244A">
        <w:rPr>
          <w:b/>
          <w:spacing w:val="2"/>
          <w:sz w:val="26"/>
          <w:szCs w:val="26"/>
        </w:rPr>
        <w:t>р</w:t>
      </w:r>
      <w:r w:rsidRPr="00B2244A">
        <w:rPr>
          <w:b/>
          <w:sz w:val="26"/>
          <w:szCs w:val="26"/>
        </w:rPr>
        <w:t>ить корре</w:t>
      </w:r>
      <w:r w:rsidRPr="00B2244A">
        <w:rPr>
          <w:b/>
          <w:spacing w:val="-2"/>
          <w:sz w:val="26"/>
          <w:szCs w:val="26"/>
        </w:rPr>
        <w:t>к</w:t>
      </w:r>
      <w:r w:rsidRPr="00B2244A">
        <w:rPr>
          <w:b/>
          <w:spacing w:val="2"/>
          <w:sz w:val="26"/>
          <w:szCs w:val="26"/>
        </w:rPr>
        <w:t>т</w:t>
      </w:r>
      <w:r w:rsidRPr="00B2244A">
        <w:rPr>
          <w:b/>
          <w:sz w:val="26"/>
          <w:szCs w:val="26"/>
        </w:rPr>
        <w:t>ность в</w:t>
      </w:r>
      <w:r w:rsidRPr="00B2244A">
        <w:rPr>
          <w:b/>
          <w:spacing w:val="-2"/>
          <w:sz w:val="26"/>
          <w:szCs w:val="26"/>
        </w:rPr>
        <w:t>н</w:t>
      </w:r>
      <w:r w:rsidRPr="00B2244A">
        <w:rPr>
          <w:b/>
          <w:sz w:val="26"/>
          <w:szCs w:val="26"/>
        </w:rPr>
        <w:t>есе</w:t>
      </w:r>
      <w:r w:rsidRPr="00B2244A">
        <w:rPr>
          <w:b/>
          <w:spacing w:val="2"/>
          <w:sz w:val="26"/>
          <w:szCs w:val="26"/>
        </w:rPr>
        <w:t>н</w:t>
      </w:r>
      <w:r w:rsidRPr="00B2244A">
        <w:rPr>
          <w:b/>
          <w:sz w:val="26"/>
          <w:szCs w:val="26"/>
        </w:rPr>
        <w:t>ия</w:t>
      </w:r>
      <w:r w:rsidRPr="00B2244A">
        <w:rPr>
          <w:b/>
          <w:spacing w:val="29"/>
          <w:sz w:val="26"/>
          <w:szCs w:val="26"/>
        </w:rPr>
        <w:t xml:space="preserve"> </w:t>
      </w:r>
      <w:r w:rsidRPr="00B2244A">
        <w:rPr>
          <w:b/>
          <w:sz w:val="26"/>
          <w:szCs w:val="26"/>
        </w:rPr>
        <w:t>и со</w:t>
      </w:r>
      <w:r w:rsidRPr="00B2244A">
        <w:rPr>
          <w:b/>
          <w:spacing w:val="2"/>
          <w:sz w:val="26"/>
          <w:szCs w:val="26"/>
        </w:rPr>
        <w:t>х</w:t>
      </w:r>
      <w:r w:rsidRPr="00B2244A">
        <w:rPr>
          <w:b/>
          <w:sz w:val="26"/>
          <w:szCs w:val="26"/>
        </w:rPr>
        <w:t>ране</w:t>
      </w:r>
      <w:r w:rsidRPr="00B2244A">
        <w:rPr>
          <w:b/>
          <w:spacing w:val="1"/>
          <w:sz w:val="26"/>
          <w:szCs w:val="26"/>
        </w:rPr>
        <w:t>н</w:t>
      </w:r>
      <w:r w:rsidRPr="00B2244A">
        <w:rPr>
          <w:b/>
          <w:sz w:val="26"/>
          <w:szCs w:val="26"/>
        </w:rPr>
        <w:t>ия В</w:t>
      </w:r>
      <w:r w:rsidRPr="00B2244A">
        <w:rPr>
          <w:b/>
          <w:spacing w:val="2"/>
          <w:sz w:val="26"/>
          <w:szCs w:val="26"/>
        </w:rPr>
        <w:t>а</w:t>
      </w:r>
      <w:r w:rsidRPr="00B2244A">
        <w:rPr>
          <w:b/>
          <w:sz w:val="26"/>
          <w:szCs w:val="26"/>
        </w:rPr>
        <w:t>ш</w:t>
      </w:r>
      <w:r w:rsidRPr="00B2244A">
        <w:rPr>
          <w:b/>
          <w:spacing w:val="-1"/>
          <w:sz w:val="26"/>
          <w:szCs w:val="26"/>
        </w:rPr>
        <w:t>и</w:t>
      </w:r>
      <w:r w:rsidRPr="00B2244A">
        <w:rPr>
          <w:b/>
          <w:sz w:val="26"/>
          <w:szCs w:val="26"/>
        </w:rPr>
        <w:t>х</w:t>
      </w:r>
      <w:r w:rsidRPr="00B2244A">
        <w:rPr>
          <w:b/>
          <w:spacing w:val="32"/>
          <w:sz w:val="26"/>
          <w:szCs w:val="26"/>
        </w:rPr>
        <w:t xml:space="preserve"> </w:t>
      </w:r>
      <w:r w:rsidRPr="00B2244A">
        <w:rPr>
          <w:b/>
          <w:sz w:val="26"/>
          <w:szCs w:val="26"/>
        </w:rPr>
        <w:t>от</w:t>
      </w:r>
      <w:r w:rsidRPr="00B2244A">
        <w:rPr>
          <w:b/>
          <w:spacing w:val="-1"/>
          <w:sz w:val="26"/>
          <w:szCs w:val="26"/>
        </w:rPr>
        <w:t>в</w:t>
      </w:r>
      <w:r w:rsidRPr="00B2244A">
        <w:rPr>
          <w:b/>
          <w:sz w:val="26"/>
          <w:szCs w:val="26"/>
        </w:rPr>
        <w:t>ет</w:t>
      </w:r>
      <w:r w:rsidRPr="00B2244A">
        <w:rPr>
          <w:b/>
          <w:spacing w:val="2"/>
          <w:sz w:val="26"/>
          <w:szCs w:val="26"/>
        </w:rPr>
        <w:t>о</w:t>
      </w:r>
      <w:r w:rsidRPr="00B2244A">
        <w:rPr>
          <w:b/>
          <w:sz w:val="26"/>
          <w:szCs w:val="26"/>
        </w:rPr>
        <w:t xml:space="preserve">в </w:t>
      </w:r>
      <w:r w:rsidRPr="00B2244A">
        <w:rPr>
          <w:b/>
          <w:spacing w:val="-1"/>
          <w:sz w:val="26"/>
          <w:szCs w:val="26"/>
        </w:rPr>
        <w:t>н</w:t>
      </w:r>
      <w:r w:rsidRPr="00B2244A">
        <w:rPr>
          <w:b/>
          <w:sz w:val="26"/>
          <w:szCs w:val="26"/>
        </w:rPr>
        <w:t>а</w:t>
      </w:r>
      <w:r w:rsidRPr="00B2244A">
        <w:rPr>
          <w:b/>
          <w:spacing w:val="-4"/>
          <w:sz w:val="26"/>
          <w:szCs w:val="26"/>
        </w:rPr>
        <w:t xml:space="preserve"> </w:t>
      </w:r>
      <w:r w:rsidRPr="00B2244A">
        <w:rPr>
          <w:b/>
          <w:spacing w:val="-2"/>
          <w:sz w:val="26"/>
          <w:szCs w:val="26"/>
        </w:rPr>
        <w:t>з</w:t>
      </w:r>
      <w:r w:rsidRPr="00B2244A">
        <w:rPr>
          <w:b/>
          <w:sz w:val="26"/>
          <w:szCs w:val="26"/>
        </w:rPr>
        <w:t>ад</w:t>
      </w:r>
      <w:r w:rsidRPr="00B2244A">
        <w:rPr>
          <w:b/>
          <w:spacing w:val="2"/>
          <w:sz w:val="26"/>
          <w:szCs w:val="26"/>
        </w:rPr>
        <w:t>а</w:t>
      </w:r>
      <w:r w:rsidRPr="00B2244A">
        <w:rPr>
          <w:b/>
          <w:sz w:val="26"/>
          <w:szCs w:val="26"/>
        </w:rPr>
        <w:t>н</w:t>
      </w:r>
      <w:r w:rsidRPr="00B2244A">
        <w:rPr>
          <w:b/>
          <w:spacing w:val="1"/>
          <w:sz w:val="26"/>
          <w:szCs w:val="26"/>
        </w:rPr>
        <w:t>и</w:t>
      </w:r>
      <w:r w:rsidRPr="00B2244A">
        <w:rPr>
          <w:b/>
          <w:sz w:val="26"/>
          <w:szCs w:val="26"/>
        </w:rPr>
        <w:t>я</w:t>
      </w:r>
      <w:r w:rsidRPr="00B2244A">
        <w:rPr>
          <w:b/>
          <w:spacing w:val="39"/>
          <w:sz w:val="26"/>
          <w:szCs w:val="26"/>
        </w:rPr>
        <w:t xml:space="preserve"> </w:t>
      </w:r>
      <w:r w:rsidRPr="00B2244A">
        <w:rPr>
          <w:b/>
          <w:sz w:val="26"/>
          <w:szCs w:val="26"/>
        </w:rPr>
        <w:t>в</w:t>
      </w:r>
      <w:r w:rsidRPr="00B2244A">
        <w:rPr>
          <w:b/>
          <w:spacing w:val="38"/>
          <w:sz w:val="26"/>
          <w:szCs w:val="26"/>
        </w:rPr>
        <w:t xml:space="preserve"> </w:t>
      </w:r>
      <w:r w:rsidRPr="00B2244A">
        <w:rPr>
          <w:b/>
          <w:sz w:val="26"/>
          <w:szCs w:val="26"/>
        </w:rPr>
        <w:t>ПО</w:t>
      </w:r>
      <w:r w:rsidRPr="00B2244A">
        <w:rPr>
          <w:b/>
          <w:spacing w:val="37"/>
          <w:sz w:val="26"/>
          <w:szCs w:val="26"/>
        </w:rPr>
        <w:t xml:space="preserve"> </w:t>
      </w:r>
      <w:r w:rsidRPr="00B2244A">
        <w:rPr>
          <w:b/>
          <w:sz w:val="26"/>
          <w:szCs w:val="26"/>
        </w:rPr>
        <w:t>д</w:t>
      </w:r>
      <w:r w:rsidRPr="00B2244A">
        <w:rPr>
          <w:b/>
          <w:spacing w:val="3"/>
          <w:sz w:val="26"/>
          <w:szCs w:val="26"/>
        </w:rPr>
        <w:t>л</w:t>
      </w:r>
      <w:r w:rsidRPr="00B2244A">
        <w:rPr>
          <w:b/>
          <w:sz w:val="26"/>
          <w:szCs w:val="26"/>
        </w:rPr>
        <w:t>я</w:t>
      </w:r>
      <w:r w:rsidRPr="00B2244A">
        <w:rPr>
          <w:b/>
          <w:spacing w:val="38"/>
          <w:sz w:val="26"/>
          <w:szCs w:val="26"/>
        </w:rPr>
        <w:t xml:space="preserve"> </w:t>
      </w:r>
      <w:r w:rsidRPr="00B2244A">
        <w:rPr>
          <w:b/>
          <w:sz w:val="26"/>
          <w:szCs w:val="26"/>
        </w:rPr>
        <w:t>сдачи</w:t>
      </w:r>
      <w:r w:rsidRPr="00B2244A">
        <w:rPr>
          <w:b/>
          <w:spacing w:val="39"/>
          <w:sz w:val="26"/>
          <w:szCs w:val="26"/>
        </w:rPr>
        <w:t xml:space="preserve"> </w:t>
      </w:r>
      <w:r w:rsidRPr="00B2244A">
        <w:rPr>
          <w:b/>
          <w:sz w:val="26"/>
          <w:szCs w:val="26"/>
        </w:rPr>
        <w:t>эк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на.</w:t>
      </w:r>
      <w:r w:rsidRPr="00B2244A">
        <w:rPr>
          <w:b/>
          <w:spacing w:val="39"/>
          <w:sz w:val="26"/>
          <w:szCs w:val="26"/>
        </w:rPr>
        <w:t xml:space="preserve"> </w:t>
      </w:r>
      <w:r w:rsidRPr="00B2244A">
        <w:rPr>
          <w:b/>
          <w:sz w:val="26"/>
          <w:szCs w:val="26"/>
        </w:rPr>
        <w:t>После</w:t>
      </w:r>
      <w:r w:rsidRPr="00B2244A">
        <w:rPr>
          <w:b/>
          <w:spacing w:val="39"/>
          <w:sz w:val="26"/>
          <w:szCs w:val="26"/>
        </w:rPr>
        <w:t xml:space="preserve"> </w:t>
      </w:r>
      <w:r w:rsidRPr="00B2244A">
        <w:rPr>
          <w:b/>
          <w:spacing w:val="-2"/>
          <w:sz w:val="26"/>
          <w:szCs w:val="26"/>
        </w:rPr>
        <w:t>з</w:t>
      </w:r>
      <w:r w:rsidRPr="00B2244A">
        <w:rPr>
          <w:b/>
          <w:spacing w:val="2"/>
          <w:sz w:val="26"/>
          <w:szCs w:val="26"/>
        </w:rPr>
        <w:t>а</w:t>
      </w:r>
      <w:r w:rsidRPr="00B2244A">
        <w:rPr>
          <w:b/>
          <w:sz w:val="26"/>
          <w:szCs w:val="26"/>
        </w:rPr>
        <w:t>ве</w:t>
      </w:r>
      <w:r w:rsidRPr="00B2244A">
        <w:rPr>
          <w:b/>
          <w:spacing w:val="1"/>
          <w:sz w:val="26"/>
          <w:szCs w:val="26"/>
        </w:rPr>
        <w:t>р</w:t>
      </w:r>
      <w:r w:rsidRPr="00B2244A">
        <w:rPr>
          <w:b/>
          <w:sz w:val="26"/>
          <w:szCs w:val="26"/>
        </w:rPr>
        <w:t>ше</w:t>
      </w:r>
      <w:r w:rsidRPr="00B2244A">
        <w:rPr>
          <w:b/>
          <w:spacing w:val="1"/>
          <w:sz w:val="26"/>
          <w:szCs w:val="26"/>
        </w:rPr>
        <w:t>н</w:t>
      </w:r>
      <w:r w:rsidRPr="00B2244A">
        <w:rPr>
          <w:b/>
          <w:sz w:val="26"/>
          <w:szCs w:val="26"/>
        </w:rPr>
        <w:t>ия</w:t>
      </w:r>
      <w:r w:rsidRPr="00B2244A">
        <w:rPr>
          <w:b/>
          <w:spacing w:val="36"/>
          <w:sz w:val="26"/>
          <w:szCs w:val="26"/>
        </w:rPr>
        <w:t xml:space="preserve"> </w:t>
      </w:r>
      <w:r w:rsidRPr="00B2244A">
        <w:rPr>
          <w:b/>
          <w:spacing w:val="2"/>
          <w:sz w:val="26"/>
          <w:szCs w:val="26"/>
        </w:rPr>
        <w:t>э</w:t>
      </w:r>
      <w:r w:rsidRPr="00B2244A">
        <w:rPr>
          <w:b/>
          <w:sz w:val="26"/>
          <w:szCs w:val="26"/>
        </w:rPr>
        <w:t>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w:t>
      </w:r>
      <w:r w:rsidRPr="00B2244A">
        <w:rPr>
          <w:b/>
          <w:spacing w:val="39"/>
          <w:sz w:val="26"/>
          <w:szCs w:val="26"/>
        </w:rPr>
        <w:t xml:space="preserve"> </w:t>
      </w:r>
      <w:r w:rsidRPr="00B2244A">
        <w:rPr>
          <w:b/>
          <w:sz w:val="26"/>
          <w:szCs w:val="26"/>
        </w:rPr>
        <w:t>в</w:t>
      </w:r>
      <w:r w:rsidRPr="00B2244A">
        <w:rPr>
          <w:b/>
          <w:spacing w:val="39"/>
          <w:sz w:val="26"/>
          <w:szCs w:val="26"/>
        </w:rPr>
        <w:t xml:space="preserve"> </w:t>
      </w:r>
      <w:r w:rsidRPr="00B2244A">
        <w:rPr>
          <w:b/>
          <w:sz w:val="26"/>
          <w:szCs w:val="26"/>
        </w:rPr>
        <w:t>ПО</w:t>
      </w:r>
      <w:r w:rsidRPr="00B2244A">
        <w:rPr>
          <w:b/>
          <w:spacing w:val="38"/>
          <w:sz w:val="26"/>
          <w:szCs w:val="26"/>
        </w:rPr>
        <w:t xml:space="preserve"> </w:t>
      </w:r>
      <w:r w:rsidRPr="00B2244A">
        <w:rPr>
          <w:b/>
          <w:sz w:val="26"/>
          <w:szCs w:val="26"/>
        </w:rPr>
        <w:t>для</w:t>
      </w:r>
      <w:r w:rsidRPr="00B2244A">
        <w:rPr>
          <w:b/>
          <w:spacing w:val="41"/>
          <w:sz w:val="26"/>
          <w:szCs w:val="26"/>
        </w:rPr>
        <w:t xml:space="preserve"> </w:t>
      </w:r>
      <w:r w:rsidRPr="00B2244A">
        <w:rPr>
          <w:b/>
          <w:sz w:val="26"/>
          <w:szCs w:val="26"/>
        </w:rPr>
        <w:t>сдачи эк</w:t>
      </w:r>
      <w:r w:rsidRPr="00B2244A">
        <w:rPr>
          <w:b/>
          <w:spacing w:val="-2"/>
          <w:sz w:val="26"/>
          <w:szCs w:val="26"/>
        </w:rPr>
        <w:t>з</w:t>
      </w:r>
      <w:r w:rsidRPr="00B2244A">
        <w:rPr>
          <w:b/>
          <w:sz w:val="26"/>
          <w:szCs w:val="26"/>
        </w:rPr>
        <w:t>амена</w:t>
      </w:r>
      <w:r w:rsidRPr="00B2244A">
        <w:rPr>
          <w:b/>
          <w:spacing w:val="22"/>
          <w:sz w:val="26"/>
          <w:szCs w:val="26"/>
        </w:rPr>
        <w:t xml:space="preserve"> </w:t>
      </w:r>
      <w:r w:rsidRPr="00B2244A">
        <w:rPr>
          <w:b/>
          <w:sz w:val="26"/>
          <w:szCs w:val="26"/>
        </w:rPr>
        <w:t>не</w:t>
      </w:r>
      <w:r w:rsidRPr="00B2244A">
        <w:rPr>
          <w:b/>
          <w:spacing w:val="23"/>
          <w:sz w:val="26"/>
          <w:szCs w:val="26"/>
        </w:rPr>
        <w:t xml:space="preserve"> </w:t>
      </w:r>
      <w:r w:rsidRPr="00B2244A">
        <w:rPr>
          <w:b/>
          <w:spacing w:val="-2"/>
          <w:sz w:val="26"/>
          <w:szCs w:val="26"/>
        </w:rPr>
        <w:t>з</w:t>
      </w:r>
      <w:r w:rsidRPr="00B2244A">
        <w:rPr>
          <w:b/>
          <w:spacing w:val="2"/>
          <w:sz w:val="26"/>
          <w:szCs w:val="26"/>
        </w:rPr>
        <w:t>а</w:t>
      </w:r>
      <w:r w:rsidRPr="00B2244A">
        <w:rPr>
          <w:b/>
          <w:sz w:val="26"/>
          <w:szCs w:val="26"/>
        </w:rPr>
        <w:t>б</w:t>
      </w:r>
      <w:r w:rsidRPr="00B2244A">
        <w:rPr>
          <w:b/>
          <w:spacing w:val="2"/>
          <w:sz w:val="26"/>
          <w:szCs w:val="26"/>
        </w:rPr>
        <w:t>у</w:t>
      </w:r>
      <w:r w:rsidRPr="00B2244A">
        <w:rPr>
          <w:b/>
          <w:sz w:val="26"/>
          <w:szCs w:val="26"/>
        </w:rPr>
        <w:t>дьте</w:t>
      </w:r>
      <w:r w:rsidRPr="00B2244A">
        <w:rPr>
          <w:b/>
          <w:spacing w:val="21"/>
          <w:sz w:val="26"/>
          <w:szCs w:val="26"/>
        </w:rPr>
        <w:t xml:space="preserve"> </w:t>
      </w:r>
      <w:r w:rsidRPr="00B2244A">
        <w:rPr>
          <w:b/>
          <w:sz w:val="26"/>
          <w:szCs w:val="26"/>
        </w:rPr>
        <w:t>пе</w:t>
      </w:r>
      <w:r w:rsidRPr="00B2244A">
        <w:rPr>
          <w:b/>
          <w:spacing w:val="1"/>
          <w:sz w:val="26"/>
          <w:szCs w:val="26"/>
        </w:rPr>
        <w:t>р</w:t>
      </w:r>
      <w:r w:rsidRPr="00B2244A">
        <w:rPr>
          <w:b/>
          <w:sz w:val="26"/>
          <w:szCs w:val="26"/>
        </w:rPr>
        <w:t>енес</w:t>
      </w:r>
      <w:r w:rsidRPr="00B2244A">
        <w:rPr>
          <w:b/>
          <w:spacing w:val="1"/>
          <w:sz w:val="26"/>
          <w:szCs w:val="26"/>
        </w:rPr>
        <w:t>т</w:t>
      </w:r>
      <w:r w:rsidRPr="00B2244A">
        <w:rPr>
          <w:b/>
          <w:sz w:val="26"/>
          <w:szCs w:val="26"/>
        </w:rPr>
        <w:t>и</w:t>
      </w:r>
      <w:r w:rsidRPr="00B2244A">
        <w:rPr>
          <w:b/>
          <w:spacing w:val="23"/>
          <w:sz w:val="26"/>
          <w:szCs w:val="26"/>
        </w:rPr>
        <w:t xml:space="preserve"> </w:t>
      </w:r>
      <w:r w:rsidRPr="00B2244A">
        <w:rPr>
          <w:b/>
          <w:sz w:val="26"/>
          <w:szCs w:val="26"/>
        </w:rPr>
        <w:t>в</w:t>
      </w:r>
      <w:r w:rsidRPr="00B2244A">
        <w:rPr>
          <w:b/>
          <w:spacing w:val="20"/>
          <w:sz w:val="26"/>
          <w:szCs w:val="26"/>
        </w:rPr>
        <w:t xml:space="preserve"> </w:t>
      </w:r>
      <w:r w:rsidRPr="00B2244A">
        <w:rPr>
          <w:b/>
          <w:sz w:val="26"/>
          <w:szCs w:val="26"/>
        </w:rPr>
        <w:t>б</w:t>
      </w:r>
      <w:r w:rsidRPr="00B2244A">
        <w:rPr>
          <w:b/>
          <w:spacing w:val="3"/>
          <w:sz w:val="26"/>
          <w:szCs w:val="26"/>
        </w:rPr>
        <w:t>л</w:t>
      </w:r>
      <w:r w:rsidRPr="00B2244A">
        <w:rPr>
          <w:b/>
          <w:sz w:val="26"/>
          <w:szCs w:val="26"/>
        </w:rPr>
        <w:t>анк</w:t>
      </w:r>
      <w:r w:rsidRPr="00B2244A">
        <w:rPr>
          <w:b/>
          <w:spacing w:val="22"/>
          <w:sz w:val="26"/>
          <w:szCs w:val="26"/>
        </w:rPr>
        <w:t xml:space="preserve"> </w:t>
      </w:r>
      <w:r w:rsidRPr="00B2244A">
        <w:rPr>
          <w:b/>
          <w:sz w:val="26"/>
          <w:szCs w:val="26"/>
        </w:rPr>
        <w:t>реги</w:t>
      </w:r>
      <w:r w:rsidRPr="00B2244A">
        <w:rPr>
          <w:b/>
          <w:spacing w:val="1"/>
          <w:sz w:val="26"/>
          <w:szCs w:val="26"/>
        </w:rPr>
        <w:t>с</w:t>
      </w:r>
      <w:r w:rsidRPr="00B2244A">
        <w:rPr>
          <w:b/>
          <w:sz w:val="26"/>
          <w:szCs w:val="26"/>
        </w:rPr>
        <w:t>тр</w:t>
      </w:r>
      <w:r w:rsidRPr="00B2244A">
        <w:rPr>
          <w:b/>
          <w:spacing w:val="2"/>
          <w:sz w:val="26"/>
          <w:szCs w:val="26"/>
        </w:rPr>
        <w:t>а</w:t>
      </w:r>
      <w:r w:rsidRPr="00B2244A">
        <w:rPr>
          <w:b/>
          <w:sz w:val="26"/>
          <w:szCs w:val="26"/>
        </w:rPr>
        <w:t>ц</w:t>
      </w:r>
      <w:r w:rsidRPr="00B2244A">
        <w:rPr>
          <w:b/>
          <w:spacing w:val="-2"/>
          <w:sz w:val="26"/>
          <w:szCs w:val="26"/>
        </w:rPr>
        <w:t>и</w:t>
      </w:r>
      <w:r w:rsidRPr="00B2244A">
        <w:rPr>
          <w:b/>
          <w:sz w:val="26"/>
          <w:szCs w:val="26"/>
        </w:rPr>
        <w:t>и</w:t>
      </w:r>
      <w:r w:rsidRPr="00B2244A">
        <w:rPr>
          <w:b/>
          <w:spacing w:val="23"/>
          <w:sz w:val="26"/>
          <w:szCs w:val="26"/>
        </w:rPr>
        <w:t xml:space="preserve"> </w:t>
      </w:r>
      <w:r w:rsidRPr="00B2244A">
        <w:rPr>
          <w:b/>
          <w:spacing w:val="1"/>
          <w:sz w:val="26"/>
          <w:szCs w:val="26"/>
        </w:rPr>
        <w:t>к</w:t>
      </w:r>
      <w:r w:rsidRPr="00B2244A">
        <w:rPr>
          <w:b/>
          <w:sz w:val="26"/>
          <w:szCs w:val="26"/>
        </w:rPr>
        <w:t>онтрол</w:t>
      </w:r>
      <w:r w:rsidRPr="00B2244A">
        <w:rPr>
          <w:b/>
          <w:spacing w:val="2"/>
          <w:sz w:val="26"/>
          <w:szCs w:val="26"/>
        </w:rPr>
        <w:t>ь</w:t>
      </w:r>
      <w:r w:rsidRPr="00B2244A">
        <w:rPr>
          <w:b/>
          <w:sz w:val="26"/>
          <w:szCs w:val="26"/>
        </w:rPr>
        <w:t>н</w:t>
      </w:r>
      <w:r w:rsidRPr="00B2244A">
        <w:rPr>
          <w:b/>
          <w:spacing w:val="1"/>
          <w:sz w:val="26"/>
          <w:szCs w:val="26"/>
        </w:rPr>
        <w:t>у</w:t>
      </w:r>
      <w:r w:rsidRPr="00B2244A">
        <w:rPr>
          <w:b/>
          <w:sz w:val="26"/>
          <w:szCs w:val="26"/>
        </w:rPr>
        <w:t>ю</w:t>
      </w:r>
      <w:r w:rsidRPr="00B2244A">
        <w:rPr>
          <w:b/>
          <w:spacing w:val="22"/>
          <w:sz w:val="26"/>
          <w:szCs w:val="26"/>
        </w:rPr>
        <w:t xml:space="preserve"> </w:t>
      </w:r>
      <w:r w:rsidRPr="00B2244A">
        <w:rPr>
          <w:b/>
          <w:sz w:val="26"/>
          <w:szCs w:val="26"/>
        </w:rPr>
        <w:t>с</w:t>
      </w:r>
      <w:r w:rsidRPr="00B2244A">
        <w:rPr>
          <w:b/>
          <w:spacing w:val="2"/>
          <w:sz w:val="26"/>
          <w:szCs w:val="26"/>
        </w:rPr>
        <w:t>у</w:t>
      </w:r>
      <w:r w:rsidRPr="00B2244A">
        <w:rPr>
          <w:b/>
          <w:sz w:val="26"/>
          <w:szCs w:val="26"/>
        </w:rPr>
        <w:t>м</w:t>
      </w:r>
      <w:r w:rsidRPr="00B2244A">
        <w:rPr>
          <w:b/>
          <w:spacing w:val="-2"/>
          <w:sz w:val="26"/>
          <w:szCs w:val="26"/>
        </w:rPr>
        <w:t>м</w:t>
      </w:r>
      <w:r w:rsidRPr="00B2244A">
        <w:rPr>
          <w:b/>
          <w:spacing w:val="2"/>
          <w:sz w:val="26"/>
          <w:szCs w:val="26"/>
        </w:rPr>
        <w:t>у</w:t>
      </w:r>
      <w:r w:rsidRPr="00B2244A">
        <w:rPr>
          <w:b/>
          <w:sz w:val="26"/>
          <w:szCs w:val="26"/>
        </w:rPr>
        <w:t>.</w:t>
      </w:r>
      <w:r w:rsidRPr="00B2244A">
        <w:rPr>
          <w:b/>
          <w:spacing w:val="28"/>
          <w:sz w:val="26"/>
          <w:szCs w:val="26"/>
        </w:rPr>
        <w:t xml:space="preserve"> </w:t>
      </w:r>
      <w:r w:rsidRPr="00B2244A">
        <w:rPr>
          <w:b/>
          <w:sz w:val="26"/>
          <w:szCs w:val="26"/>
        </w:rPr>
        <w:t xml:space="preserve">При </w:t>
      </w:r>
      <w:r w:rsidRPr="00B2244A">
        <w:rPr>
          <w:b/>
          <w:spacing w:val="-2"/>
          <w:sz w:val="26"/>
          <w:szCs w:val="26"/>
        </w:rPr>
        <w:t>з</w:t>
      </w:r>
      <w:r w:rsidRPr="00B2244A">
        <w:rPr>
          <w:b/>
          <w:sz w:val="26"/>
          <w:szCs w:val="26"/>
        </w:rPr>
        <w:t>ав</w:t>
      </w:r>
      <w:r w:rsidRPr="00B2244A">
        <w:rPr>
          <w:b/>
          <w:spacing w:val="1"/>
          <w:sz w:val="26"/>
          <w:szCs w:val="26"/>
        </w:rPr>
        <w:t>е</w:t>
      </w:r>
      <w:r w:rsidRPr="00B2244A">
        <w:rPr>
          <w:b/>
          <w:sz w:val="26"/>
          <w:szCs w:val="26"/>
        </w:rPr>
        <w:t>рш</w:t>
      </w:r>
      <w:r w:rsidRPr="00B2244A">
        <w:rPr>
          <w:b/>
          <w:spacing w:val="1"/>
          <w:sz w:val="26"/>
          <w:szCs w:val="26"/>
        </w:rPr>
        <w:t>е</w:t>
      </w:r>
      <w:r w:rsidRPr="00B2244A">
        <w:rPr>
          <w:b/>
          <w:sz w:val="26"/>
          <w:szCs w:val="26"/>
        </w:rPr>
        <w:t>н</w:t>
      </w:r>
      <w:r w:rsidRPr="00B2244A">
        <w:rPr>
          <w:b/>
          <w:spacing w:val="-2"/>
          <w:sz w:val="26"/>
          <w:szCs w:val="26"/>
        </w:rPr>
        <w:t>и</w:t>
      </w:r>
      <w:r w:rsidRPr="00B2244A">
        <w:rPr>
          <w:b/>
          <w:sz w:val="26"/>
          <w:szCs w:val="26"/>
        </w:rPr>
        <w:t>и</w:t>
      </w:r>
      <w:r w:rsidRPr="00B2244A">
        <w:rPr>
          <w:b/>
          <w:spacing w:val="1"/>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аме</w:t>
      </w:r>
      <w:r w:rsidRPr="00B2244A">
        <w:rPr>
          <w:b/>
          <w:spacing w:val="1"/>
          <w:sz w:val="26"/>
          <w:szCs w:val="26"/>
        </w:rPr>
        <w:t>н</w:t>
      </w:r>
      <w:r w:rsidRPr="00B2244A">
        <w:rPr>
          <w:b/>
          <w:sz w:val="26"/>
          <w:szCs w:val="26"/>
        </w:rPr>
        <w:t>а</w:t>
      </w:r>
      <w:r w:rsidRPr="00B2244A">
        <w:rPr>
          <w:b/>
          <w:spacing w:val="3"/>
          <w:sz w:val="26"/>
          <w:szCs w:val="26"/>
        </w:rPr>
        <w:t xml:space="preserve"> </w:t>
      </w:r>
      <w:r w:rsidRPr="00B2244A">
        <w:rPr>
          <w:b/>
          <w:sz w:val="26"/>
          <w:szCs w:val="26"/>
        </w:rPr>
        <w:t>по</w:t>
      </w:r>
      <w:r w:rsidRPr="00B2244A">
        <w:rPr>
          <w:b/>
          <w:spacing w:val="1"/>
          <w:sz w:val="26"/>
          <w:szCs w:val="26"/>
        </w:rPr>
        <w:t xml:space="preserve"> </w:t>
      </w:r>
      <w:r w:rsidRPr="00B2244A">
        <w:rPr>
          <w:b/>
          <w:sz w:val="26"/>
          <w:szCs w:val="26"/>
        </w:rPr>
        <w:t>око</w:t>
      </w:r>
      <w:r w:rsidRPr="00B2244A">
        <w:rPr>
          <w:b/>
          <w:spacing w:val="1"/>
          <w:sz w:val="26"/>
          <w:szCs w:val="26"/>
        </w:rPr>
        <w:t>н</w:t>
      </w:r>
      <w:r w:rsidRPr="00B2244A">
        <w:rPr>
          <w:b/>
          <w:sz w:val="26"/>
          <w:szCs w:val="26"/>
        </w:rPr>
        <w:t>ча</w:t>
      </w:r>
      <w:r w:rsidRPr="00B2244A">
        <w:rPr>
          <w:b/>
          <w:spacing w:val="1"/>
          <w:sz w:val="26"/>
          <w:szCs w:val="26"/>
        </w:rPr>
        <w:t>н</w:t>
      </w:r>
      <w:r w:rsidRPr="00B2244A">
        <w:rPr>
          <w:b/>
          <w:sz w:val="26"/>
          <w:szCs w:val="26"/>
        </w:rPr>
        <w:t>ии</w:t>
      </w:r>
      <w:r w:rsidRPr="00B2244A">
        <w:rPr>
          <w:b/>
          <w:spacing w:val="2"/>
          <w:sz w:val="26"/>
          <w:szCs w:val="26"/>
        </w:rPr>
        <w:t xml:space="preserve"> </w:t>
      </w:r>
      <w:r w:rsidRPr="00B2244A">
        <w:rPr>
          <w:b/>
          <w:sz w:val="26"/>
          <w:szCs w:val="26"/>
        </w:rPr>
        <w:t>о</w:t>
      </w:r>
      <w:r w:rsidRPr="00B2244A">
        <w:rPr>
          <w:b/>
          <w:spacing w:val="2"/>
          <w:sz w:val="26"/>
          <w:szCs w:val="26"/>
        </w:rPr>
        <w:t>т</w:t>
      </w:r>
      <w:r w:rsidRPr="00B2244A">
        <w:rPr>
          <w:b/>
          <w:sz w:val="26"/>
          <w:szCs w:val="26"/>
        </w:rPr>
        <w:t>в</w:t>
      </w:r>
      <w:r w:rsidRPr="00B2244A">
        <w:rPr>
          <w:b/>
          <w:spacing w:val="1"/>
          <w:sz w:val="26"/>
          <w:szCs w:val="26"/>
        </w:rPr>
        <w:t>е</w:t>
      </w:r>
      <w:r w:rsidRPr="00B2244A">
        <w:rPr>
          <w:b/>
          <w:sz w:val="26"/>
          <w:szCs w:val="26"/>
        </w:rPr>
        <w:t>ден</w:t>
      </w:r>
      <w:r w:rsidRPr="00B2244A">
        <w:rPr>
          <w:b/>
          <w:spacing w:val="-1"/>
          <w:sz w:val="26"/>
          <w:szCs w:val="26"/>
        </w:rPr>
        <w:t>н</w:t>
      </w:r>
      <w:r w:rsidRPr="00B2244A">
        <w:rPr>
          <w:b/>
          <w:sz w:val="26"/>
          <w:szCs w:val="26"/>
        </w:rPr>
        <w:t>ого</w:t>
      </w:r>
      <w:r w:rsidRPr="00B2244A">
        <w:rPr>
          <w:b/>
          <w:spacing w:val="4"/>
          <w:sz w:val="26"/>
          <w:szCs w:val="26"/>
        </w:rPr>
        <w:t xml:space="preserve"> </w:t>
      </w:r>
      <w:r w:rsidRPr="00B2244A">
        <w:rPr>
          <w:b/>
          <w:spacing w:val="5"/>
          <w:sz w:val="26"/>
          <w:szCs w:val="26"/>
        </w:rPr>
        <w:t>в</w:t>
      </w:r>
      <w:r w:rsidRPr="00B2244A">
        <w:rPr>
          <w:b/>
          <w:sz w:val="26"/>
          <w:szCs w:val="26"/>
        </w:rPr>
        <w:t>реме</w:t>
      </w:r>
      <w:r w:rsidRPr="00B2244A">
        <w:rPr>
          <w:b/>
          <w:spacing w:val="1"/>
          <w:sz w:val="26"/>
          <w:szCs w:val="26"/>
        </w:rPr>
        <w:t>н</w:t>
      </w:r>
      <w:r w:rsidRPr="00B2244A">
        <w:rPr>
          <w:b/>
          <w:sz w:val="26"/>
          <w:szCs w:val="26"/>
        </w:rPr>
        <w:t>и</w:t>
      </w:r>
      <w:r w:rsidRPr="00B2244A">
        <w:rPr>
          <w:b/>
          <w:spacing w:val="2"/>
          <w:sz w:val="26"/>
          <w:szCs w:val="26"/>
        </w:rPr>
        <w:t xml:space="preserve"> </w:t>
      </w:r>
      <w:r w:rsidRPr="00B2244A">
        <w:rPr>
          <w:b/>
          <w:sz w:val="26"/>
          <w:szCs w:val="26"/>
        </w:rPr>
        <w:t>у</w:t>
      </w:r>
      <w:r w:rsidRPr="00B2244A">
        <w:rPr>
          <w:b/>
          <w:spacing w:val="4"/>
          <w:sz w:val="26"/>
          <w:szCs w:val="26"/>
        </w:rPr>
        <w:t xml:space="preserve"> </w:t>
      </w:r>
      <w:r w:rsidRPr="00B2244A">
        <w:rPr>
          <w:b/>
          <w:sz w:val="26"/>
          <w:szCs w:val="26"/>
        </w:rPr>
        <w:t>вас</w:t>
      </w:r>
      <w:r w:rsidRPr="00B2244A">
        <w:rPr>
          <w:b/>
          <w:spacing w:val="2"/>
          <w:sz w:val="26"/>
          <w:szCs w:val="26"/>
        </w:rPr>
        <w:t xml:space="preserve"> </w:t>
      </w:r>
      <w:r w:rsidRPr="00B2244A">
        <w:rPr>
          <w:b/>
          <w:sz w:val="26"/>
          <w:szCs w:val="26"/>
        </w:rPr>
        <w:t>не</w:t>
      </w:r>
      <w:r w:rsidRPr="00B2244A">
        <w:rPr>
          <w:b/>
          <w:spacing w:val="2"/>
          <w:sz w:val="26"/>
          <w:szCs w:val="26"/>
        </w:rPr>
        <w:t xml:space="preserve"> </w:t>
      </w:r>
      <w:r w:rsidRPr="00B2244A">
        <w:rPr>
          <w:b/>
          <w:sz w:val="26"/>
          <w:szCs w:val="26"/>
        </w:rPr>
        <w:t>б</w:t>
      </w:r>
      <w:r w:rsidRPr="00B2244A">
        <w:rPr>
          <w:b/>
          <w:spacing w:val="2"/>
          <w:sz w:val="26"/>
          <w:szCs w:val="26"/>
        </w:rPr>
        <w:t>у</w:t>
      </w:r>
      <w:r w:rsidRPr="00B2244A">
        <w:rPr>
          <w:b/>
          <w:sz w:val="26"/>
          <w:szCs w:val="26"/>
        </w:rPr>
        <w:t>дет</w:t>
      </w:r>
      <w:r w:rsidRPr="00B2244A">
        <w:rPr>
          <w:b/>
          <w:spacing w:val="3"/>
          <w:sz w:val="26"/>
          <w:szCs w:val="26"/>
        </w:rPr>
        <w:t xml:space="preserve"> </w:t>
      </w:r>
      <w:r w:rsidRPr="00B2244A">
        <w:rPr>
          <w:b/>
          <w:sz w:val="26"/>
          <w:szCs w:val="26"/>
        </w:rPr>
        <w:t>во</w:t>
      </w:r>
      <w:r w:rsidRPr="00B2244A">
        <w:rPr>
          <w:b/>
          <w:spacing w:val="-2"/>
          <w:sz w:val="26"/>
          <w:szCs w:val="26"/>
        </w:rPr>
        <w:t>з</w:t>
      </w:r>
      <w:r w:rsidRPr="00B2244A">
        <w:rPr>
          <w:b/>
          <w:sz w:val="26"/>
          <w:szCs w:val="26"/>
        </w:rPr>
        <w:t>м</w:t>
      </w:r>
      <w:r w:rsidRPr="00B2244A">
        <w:rPr>
          <w:b/>
          <w:spacing w:val="2"/>
          <w:sz w:val="26"/>
          <w:szCs w:val="26"/>
        </w:rPr>
        <w:t>о</w:t>
      </w:r>
      <w:r w:rsidRPr="00B2244A">
        <w:rPr>
          <w:b/>
          <w:sz w:val="26"/>
          <w:szCs w:val="26"/>
        </w:rPr>
        <w:t>ж</w:t>
      </w:r>
      <w:r w:rsidRPr="00B2244A">
        <w:rPr>
          <w:b/>
          <w:spacing w:val="1"/>
          <w:sz w:val="26"/>
          <w:szCs w:val="26"/>
        </w:rPr>
        <w:t>н</w:t>
      </w:r>
      <w:r w:rsidRPr="00B2244A">
        <w:rPr>
          <w:b/>
          <w:sz w:val="26"/>
          <w:szCs w:val="26"/>
        </w:rPr>
        <w:t>ости и</w:t>
      </w:r>
      <w:r w:rsidRPr="00B2244A">
        <w:rPr>
          <w:b/>
          <w:spacing w:val="-2"/>
          <w:sz w:val="26"/>
          <w:szCs w:val="26"/>
        </w:rPr>
        <w:t>з</w:t>
      </w:r>
      <w:r w:rsidRPr="00B2244A">
        <w:rPr>
          <w:b/>
          <w:sz w:val="26"/>
          <w:szCs w:val="26"/>
        </w:rPr>
        <w:t>мен</w:t>
      </w:r>
      <w:r w:rsidRPr="00B2244A">
        <w:rPr>
          <w:b/>
          <w:spacing w:val="1"/>
          <w:sz w:val="26"/>
          <w:szCs w:val="26"/>
        </w:rPr>
        <w:t>е</w:t>
      </w:r>
      <w:r w:rsidRPr="00B2244A">
        <w:rPr>
          <w:b/>
          <w:sz w:val="26"/>
          <w:szCs w:val="26"/>
        </w:rPr>
        <w:t>н</w:t>
      </w:r>
      <w:r w:rsidRPr="00B2244A">
        <w:rPr>
          <w:b/>
          <w:spacing w:val="1"/>
          <w:sz w:val="26"/>
          <w:szCs w:val="26"/>
        </w:rPr>
        <w:t>и</w:t>
      </w:r>
      <w:r w:rsidRPr="00B2244A">
        <w:rPr>
          <w:b/>
          <w:sz w:val="26"/>
          <w:szCs w:val="26"/>
        </w:rPr>
        <w:t>я</w:t>
      </w:r>
      <w:r w:rsidRPr="00B2244A">
        <w:rPr>
          <w:b/>
          <w:spacing w:val="-25"/>
          <w:sz w:val="26"/>
          <w:szCs w:val="26"/>
        </w:rPr>
        <w:t xml:space="preserve"> </w:t>
      </w:r>
      <w:r w:rsidRPr="00B2244A">
        <w:rPr>
          <w:b/>
          <w:sz w:val="26"/>
          <w:szCs w:val="26"/>
        </w:rPr>
        <w:t>о</w:t>
      </w:r>
      <w:r w:rsidRPr="00B2244A">
        <w:rPr>
          <w:b/>
          <w:spacing w:val="2"/>
          <w:sz w:val="26"/>
          <w:szCs w:val="26"/>
        </w:rPr>
        <w:t>т</w:t>
      </w:r>
      <w:r w:rsidRPr="00B2244A">
        <w:rPr>
          <w:b/>
          <w:sz w:val="26"/>
          <w:szCs w:val="26"/>
        </w:rPr>
        <w:t>вет</w:t>
      </w:r>
      <w:r w:rsidRPr="00B2244A">
        <w:rPr>
          <w:b/>
          <w:spacing w:val="1"/>
          <w:sz w:val="26"/>
          <w:szCs w:val="26"/>
        </w:rPr>
        <w:t>о</w:t>
      </w:r>
      <w:r w:rsidRPr="00B2244A">
        <w:rPr>
          <w:b/>
          <w:sz w:val="26"/>
          <w:szCs w:val="26"/>
        </w:rPr>
        <w:t>в</w:t>
      </w:r>
      <w:r w:rsidRPr="00B2244A">
        <w:rPr>
          <w:sz w:val="26"/>
          <w:szCs w:val="26"/>
        </w:rPr>
        <w:t>.</w:t>
      </w:r>
    </w:p>
    <w:p w14:paraId="0302F715" w14:textId="77777777" w:rsidR="00732342" w:rsidRPr="00B2244A" w:rsidRDefault="00732342" w:rsidP="00D41C77">
      <w:pPr>
        <w:ind w:right="145" w:firstLine="709"/>
        <w:jc w:val="both"/>
        <w:rPr>
          <w:sz w:val="26"/>
          <w:szCs w:val="26"/>
        </w:rPr>
      </w:pPr>
      <w:r w:rsidRPr="00B2244A">
        <w:rPr>
          <w:i/>
          <w:iCs/>
          <w:sz w:val="26"/>
          <w:szCs w:val="26"/>
        </w:rPr>
        <w:t>По</w:t>
      </w:r>
      <w:r w:rsidRPr="00B2244A">
        <w:rPr>
          <w:i/>
          <w:iCs/>
          <w:spacing w:val="-15"/>
          <w:sz w:val="26"/>
          <w:szCs w:val="26"/>
        </w:rPr>
        <w:t xml:space="preserve"> </w:t>
      </w:r>
      <w:r w:rsidRPr="00B2244A">
        <w:rPr>
          <w:i/>
          <w:iCs/>
          <w:sz w:val="26"/>
          <w:szCs w:val="26"/>
        </w:rPr>
        <w:t>окончании</w:t>
      </w:r>
      <w:r w:rsidRPr="00B2244A">
        <w:rPr>
          <w:i/>
          <w:iCs/>
          <w:spacing w:val="-14"/>
          <w:sz w:val="26"/>
          <w:szCs w:val="26"/>
        </w:rPr>
        <w:t xml:space="preserve"> </w:t>
      </w:r>
      <w:r w:rsidRPr="00B2244A">
        <w:rPr>
          <w:i/>
          <w:iCs/>
          <w:sz w:val="26"/>
          <w:szCs w:val="26"/>
        </w:rPr>
        <w:t>выпол</w:t>
      </w:r>
      <w:r w:rsidRPr="00B2244A">
        <w:rPr>
          <w:i/>
          <w:iCs/>
          <w:spacing w:val="3"/>
          <w:sz w:val="26"/>
          <w:szCs w:val="26"/>
        </w:rPr>
        <w:t>н</w:t>
      </w:r>
      <w:r w:rsidRPr="00B2244A">
        <w:rPr>
          <w:i/>
          <w:iCs/>
          <w:sz w:val="26"/>
          <w:szCs w:val="26"/>
        </w:rPr>
        <w:t>ения</w:t>
      </w:r>
      <w:r w:rsidRPr="00B2244A">
        <w:rPr>
          <w:i/>
          <w:iCs/>
          <w:spacing w:val="-14"/>
          <w:sz w:val="26"/>
          <w:szCs w:val="26"/>
        </w:rPr>
        <w:t xml:space="preserve"> </w:t>
      </w:r>
      <w:r w:rsidRPr="00B2244A">
        <w:rPr>
          <w:i/>
          <w:iCs/>
          <w:sz w:val="26"/>
          <w:szCs w:val="26"/>
        </w:rPr>
        <w:t>э</w:t>
      </w:r>
      <w:r w:rsidRPr="00B2244A">
        <w:rPr>
          <w:i/>
          <w:iCs/>
          <w:spacing w:val="1"/>
          <w:sz w:val="26"/>
          <w:szCs w:val="26"/>
        </w:rPr>
        <w:t>к</w:t>
      </w:r>
      <w:r w:rsidRPr="00B2244A">
        <w:rPr>
          <w:i/>
          <w:iCs/>
          <w:sz w:val="26"/>
          <w:szCs w:val="26"/>
        </w:rPr>
        <w:t>заменационн</w:t>
      </w:r>
      <w:r w:rsidRPr="00B2244A">
        <w:rPr>
          <w:i/>
          <w:iCs/>
          <w:spacing w:val="2"/>
          <w:sz w:val="26"/>
          <w:szCs w:val="26"/>
        </w:rPr>
        <w:t>о</w:t>
      </w:r>
      <w:r w:rsidRPr="00B2244A">
        <w:rPr>
          <w:i/>
          <w:iCs/>
          <w:sz w:val="26"/>
          <w:szCs w:val="26"/>
        </w:rPr>
        <w:t>й</w:t>
      </w:r>
      <w:r w:rsidRPr="00B2244A">
        <w:rPr>
          <w:i/>
          <w:iCs/>
          <w:spacing w:val="-14"/>
          <w:sz w:val="26"/>
          <w:szCs w:val="26"/>
        </w:rPr>
        <w:t xml:space="preserve"> </w:t>
      </w:r>
      <w:r w:rsidRPr="00B2244A">
        <w:rPr>
          <w:i/>
          <w:iCs/>
          <w:sz w:val="26"/>
          <w:szCs w:val="26"/>
        </w:rPr>
        <w:t>ра</w:t>
      </w:r>
      <w:r w:rsidRPr="00B2244A">
        <w:rPr>
          <w:i/>
          <w:iCs/>
          <w:spacing w:val="-1"/>
          <w:sz w:val="26"/>
          <w:szCs w:val="26"/>
        </w:rPr>
        <w:t>б</w:t>
      </w:r>
      <w:r w:rsidRPr="00B2244A">
        <w:rPr>
          <w:i/>
          <w:iCs/>
          <w:sz w:val="26"/>
          <w:szCs w:val="26"/>
        </w:rPr>
        <w:t>о</w:t>
      </w:r>
      <w:r w:rsidRPr="00B2244A">
        <w:rPr>
          <w:i/>
          <w:iCs/>
          <w:spacing w:val="2"/>
          <w:sz w:val="26"/>
          <w:szCs w:val="26"/>
        </w:rPr>
        <w:t>т</w:t>
      </w:r>
      <w:r w:rsidRPr="00B2244A">
        <w:rPr>
          <w:i/>
          <w:iCs/>
          <w:sz w:val="26"/>
          <w:szCs w:val="26"/>
        </w:rPr>
        <w:t>ы</w:t>
      </w:r>
      <w:r w:rsidRPr="00B2244A">
        <w:rPr>
          <w:i/>
          <w:iCs/>
          <w:spacing w:val="-12"/>
          <w:sz w:val="26"/>
          <w:szCs w:val="26"/>
        </w:rPr>
        <w:t xml:space="preserve"> </w:t>
      </w:r>
      <w:r w:rsidRPr="00B2244A">
        <w:rPr>
          <w:i/>
          <w:iCs/>
          <w:spacing w:val="-3"/>
          <w:sz w:val="26"/>
          <w:szCs w:val="26"/>
        </w:rPr>
        <w:t>(</w:t>
      </w:r>
      <w:r w:rsidRPr="00B2244A">
        <w:rPr>
          <w:i/>
          <w:iCs/>
          <w:sz w:val="26"/>
          <w:szCs w:val="26"/>
        </w:rPr>
        <w:t>экзамен</w:t>
      </w:r>
      <w:r w:rsidRPr="00B2244A">
        <w:rPr>
          <w:i/>
          <w:iCs/>
          <w:spacing w:val="2"/>
          <w:sz w:val="26"/>
          <w:szCs w:val="26"/>
        </w:rPr>
        <w:t>а</w:t>
      </w:r>
      <w:r w:rsidRPr="00B2244A">
        <w:rPr>
          <w:i/>
          <w:iCs/>
          <w:sz w:val="26"/>
          <w:szCs w:val="26"/>
        </w:rPr>
        <w:t>)</w:t>
      </w:r>
      <w:r w:rsidRPr="00B2244A">
        <w:rPr>
          <w:i/>
          <w:iCs/>
          <w:spacing w:val="-14"/>
          <w:sz w:val="26"/>
          <w:szCs w:val="26"/>
        </w:rPr>
        <w:t xml:space="preserve"> </w:t>
      </w:r>
      <w:r w:rsidRPr="00B2244A">
        <w:rPr>
          <w:i/>
          <w:iCs/>
          <w:sz w:val="26"/>
          <w:szCs w:val="26"/>
        </w:rPr>
        <w:t>о</w:t>
      </w:r>
      <w:r w:rsidRPr="00B2244A">
        <w:rPr>
          <w:i/>
          <w:iCs/>
          <w:spacing w:val="-1"/>
          <w:sz w:val="26"/>
          <w:szCs w:val="26"/>
        </w:rPr>
        <w:t>б</w:t>
      </w:r>
      <w:r w:rsidRPr="00B2244A">
        <w:rPr>
          <w:i/>
          <w:iCs/>
          <w:sz w:val="26"/>
          <w:szCs w:val="26"/>
        </w:rPr>
        <w:t>ъяв</w:t>
      </w:r>
      <w:r w:rsidRPr="00B2244A">
        <w:rPr>
          <w:i/>
          <w:iCs/>
          <w:spacing w:val="1"/>
          <w:sz w:val="26"/>
          <w:szCs w:val="26"/>
        </w:rPr>
        <w:t>и</w:t>
      </w:r>
      <w:r w:rsidRPr="00B2244A">
        <w:rPr>
          <w:i/>
          <w:iCs/>
          <w:sz w:val="26"/>
          <w:szCs w:val="26"/>
        </w:rPr>
        <w:t>ть:</w:t>
      </w:r>
    </w:p>
    <w:p w14:paraId="23CDA112" w14:textId="77777777" w:rsidR="00732342" w:rsidRPr="00B2244A" w:rsidRDefault="00732342" w:rsidP="00D41C77">
      <w:pPr>
        <w:ind w:right="145" w:firstLine="709"/>
        <w:jc w:val="both"/>
        <w:rPr>
          <w:b/>
          <w:bCs/>
          <w:sz w:val="26"/>
          <w:szCs w:val="26"/>
        </w:rPr>
      </w:pPr>
      <w:r w:rsidRPr="00B2244A">
        <w:rPr>
          <w:b/>
          <w:sz w:val="26"/>
          <w:szCs w:val="26"/>
        </w:rPr>
        <w:t>В</w:t>
      </w:r>
      <w:r w:rsidRPr="00B2244A">
        <w:rPr>
          <w:b/>
          <w:spacing w:val="-2"/>
          <w:sz w:val="26"/>
          <w:szCs w:val="26"/>
        </w:rPr>
        <w:t>ы</w:t>
      </w:r>
      <w:r w:rsidRPr="00B2244A">
        <w:rPr>
          <w:b/>
          <w:sz w:val="26"/>
          <w:szCs w:val="26"/>
        </w:rPr>
        <w:t>по</w:t>
      </w:r>
      <w:r w:rsidRPr="00B2244A">
        <w:rPr>
          <w:b/>
          <w:spacing w:val="2"/>
          <w:sz w:val="26"/>
          <w:szCs w:val="26"/>
        </w:rPr>
        <w:t>л</w:t>
      </w:r>
      <w:r w:rsidRPr="00B2244A">
        <w:rPr>
          <w:b/>
          <w:sz w:val="26"/>
          <w:szCs w:val="26"/>
        </w:rPr>
        <w:t>не</w:t>
      </w:r>
      <w:r w:rsidRPr="00B2244A">
        <w:rPr>
          <w:b/>
          <w:spacing w:val="1"/>
          <w:sz w:val="26"/>
          <w:szCs w:val="26"/>
        </w:rPr>
        <w:t>н</w:t>
      </w:r>
      <w:r w:rsidRPr="00B2244A">
        <w:rPr>
          <w:b/>
          <w:sz w:val="26"/>
          <w:szCs w:val="26"/>
        </w:rPr>
        <w:t>ие</w:t>
      </w:r>
      <w:r w:rsidRPr="00B2244A">
        <w:rPr>
          <w:b/>
          <w:spacing w:val="17"/>
          <w:sz w:val="26"/>
          <w:szCs w:val="26"/>
        </w:rPr>
        <w:t xml:space="preserve"> </w:t>
      </w:r>
      <w:r w:rsidRPr="00B2244A">
        <w:rPr>
          <w:b/>
          <w:sz w:val="26"/>
          <w:szCs w:val="26"/>
        </w:rPr>
        <w:t>э</w:t>
      </w:r>
      <w:r w:rsidRPr="00B2244A">
        <w:rPr>
          <w:b/>
          <w:spacing w:val="1"/>
          <w:sz w:val="26"/>
          <w:szCs w:val="26"/>
        </w:rPr>
        <w:t>к</w:t>
      </w:r>
      <w:r w:rsidRPr="00B2244A">
        <w:rPr>
          <w:b/>
          <w:spacing w:val="-2"/>
          <w:sz w:val="26"/>
          <w:szCs w:val="26"/>
        </w:rPr>
        <w:t>з</w:t>
      </w:r>
      <w:r w:rsidRPr="00B2244A">
        <w:rPr>
          <w:b/>
          <w:sz w:val="26"/>
          <w:szCs w:val="26"/>
        </w:rPr>
        <w:t>ам</w:t>
      </w:r>
      <w:r w:rsidRPr="00B2244A">
        <w:rPr>
          <w:b/>
          <w:spacing w:val="2"/>
          <w:sz w:val="26"/>
          <w:szCs w:val="26"/>
        </w:rPr>
        <w:t>е</w:t>
      </w:r>
      <w:r w:rsidRPr="00B2244A">
        <w:rPr>
          <w:b/>
          <w:sz w:val="26"/>
          <w:szCs w:val="26"/>
        </w:rPr>
        <w:t>на</w:t>
      </w:r>
      <w:r w:rsidRPr="00B2244A">
        <w:rPr>
          <w:b/>
          <w:spacing w:val="-2"/>
          <w:sz w:val="26"/>
          <w:szCs w:val="26"/>
        </w:rPr>
        <w:t>ц</w:t>
      </w:r>
      <w:r w:rsidRPr="00B2244A">
        <w:rPr>
          <w:b/>
          <w:spacing w:val="1"/>
          <w:sz w:val="26"/>
          <w:szCs w:val="26"/>
        </w:rPr>
        <w:t>и</w:t>
      </w:r>
      <w:r w:rsidRPr="00B2244A">
        <w:rPr>
          <w:b/>
          <w:sz w:val="26"/>
          <w:szCs w:val="26"/>
        </w:rPr>
        <w:t>он</w:t>
      </w:r>
      <w:r w:rsidRPr="00B2244A">
        <w:rPr>
          <w:b/>
          <w:spacing w:val="1"/>
          <w:sz w:val="26"/>
          <w:szCs w:val="26"/>
        </w:rPr>
        <w:t>н</w:t>
      </w:r>
      <w:r w:rsidRPr="00B2244A">
        <w:rPr>
          <w:b/>
          <w:sz w:val="26"/>
          <w:szCs w:val="26"/>
        </w:rPr>
        <w:t>ой</w:t>
      </w:r>
      <w:r w:rsidRPr="00B2244A">
        <w:rPr>
          <w:b/>
          <w:spacing w:val="17"/>
          <w:sz w:val="26"/>
          <w:szCs w:val="26"/>
        </w:rPr>
        <w:t xml:space="preserve"> </w:t>
      </w:r>
      <w:r w:rsidRPr="00B2244A">
        <w:rPr>
          <w:b/>
          <w:spacing w:val="2"/>
          <w:sz w:val="26"/>
          <w:szCs w:val="26"/>
        </w:rPr>
        <w:t>р</w:t>
      </w:r>
      <w:r w:rsidRPr="00B2244A">
        <w:rPr>
          <w:b/>
          <w:sz w:val="26"/>
          <w:szCs w:val="26"/>
        </w:rPr>
        <w:t>або</w:t>
      </w:r>
      <w:r w:rsidRPr="00B2244A">
        <w:rPr>
          <w:b/>
          <w:spacing w:val="2"/>
          <w:sz w:val="26"/>
          <w:szCs w:val="26"/>
        </w:rPr>
        <w:t>т</w:t>
      </w:r>
      <w:r w:rsidRPr="00B2244A">
        <w:rPr>
          <w:b/>
          <w:sz w:val="26"/>
          <w:szCs w:val="26"/>
        </w:rPr>
        <w:t>ы</w:t>
      </w:r>
      <w:r w:rsidRPr="00B2244A">
        <w:rPr>
          <w:b/>
          <w:spacing w:val="19"/>
          <w:sz w:val="26"/>
          <w:szCs w:val="26"/>
        </w:rPr>
        <w:t xml:space="preserve"> </w:t>
      </w:r>
      <w:r w:rsidRPr="00B2244A">
        <w:rPr>
          <w:b/>
          <w:sz w:val="26"/>
          <w:szCs w:val="26"/>
        </w:rPr>
        <w:t>око</w:t>
      </w:r>
      <w:r w:rsidRPr="00B2244A">
        <w:rPr>
          <w:b/>
          <w:spacing w:val="-2"/>
          <w:sz w:val="26"/>
          <w:szCs w:val="26"/>
        </w:rPr>
        <w:t>н</w:t>
      </w:r>
      <w:r w:rsidRPr="00B2244A">
        <w:rPr>
          <w:b/>
          <w:sz w:val="26"/>
          <w:szCs w:val="26"/>
        </w:rPr>
        <w:t>ч</w:t>
      </w:r>
      <w:r w:rsidRPr="00B2244A">
        <w:rPr>
          <w:b/>
          <w:spacing w:val="2"/>
          <w:sz w:val="26"/>
          <w:szCs w:val="26"/>
        </w:rPr>
        <w:t>е</w:t>
      </w:r>
      <w:r w:rsidRPr="00B2244A">
        <w:rPr>
          <w:b/>
          <w:sz w:val="26"/>
          <w:szCs w:val="26"/>
        </w:rPr>
        <w:t>н</w:t>
      </w:r>
      <w:r w:rsidRPr="00B2244A">
        <w:rPr>
          <w:b/>
          <w:spacing w:val="4"/>
          <w:sz w:val="26"/>
          <w:szCs w:val="26"/>
        </w:rPr>
        <w:t>о</w:t>
      </w:r>
      <w:r w:rsidRPr="00B2244A">
        <w:rPr>
          <w:b/>
          <w:sz w:val="26"/>
          <w:szCs w:val="26"/>
        </w:rPr>
        <w:t>.</w:t>
      </w:r>
      <w:r w:rsidRPr="00B2244A">
        <w:rPr>
          <w:b/>
          <w:spacing w:val="18"/>
          <w:sz w:val="26"/>
          <w:szCs w:val="26"/>
        </w:rPr>
        <w:t xml:space="preserve"> </w:t>
      </w:r>
      <w:r w:rsidRPr="00B2244A">
        <w:rPr>
          <w:b/>
          <w:spacing w:val="2"/>
          <w:sz w:val="26"/>
          <w:szCs w:val="26"/>
        </w:rPr>
        <w:t>З</w:t>
      </w:r>
      <w:r w:rsidRPr="00B2244A">
        <w:rPr>
          <w:b/>
          <w:sz w:val="26"/>
          <w:szCs w:val="26"/>
        </w:rPr>
        <w:t>аве</w:t>
      </w:r>
      <w:r w:rsidRPr="00B2244A">
        <w:rPr>
          <w:b/>
          <w:spacing w:val="1"/>
          <w:sz w:val="26"/>
          <w:szCs w:val="26"/>
        </w:rPr>
        <w:t>р</w:t>
      </w:r>
      <w:r w:rsidRPr="00B2244A">
        <w:rPr>
          <w:b/>
          <w:sz w:val="26"/>
          <w:szCs w:val="26"/>
        </w:rPr>
        <w:t>ш</w:t>
      </w:r>
      <w:r w:rsidRPr="00B2244A">
        <w:rPr>
          <w:b/>
          <w:spacing w:val="-1"/>
          <w:sz w:val="26"/>
          <w:szCs w:val="26"/>
        </w:rPr>
        <w:t>и</w:t>
      </w:r>
      <w:r w:rsidRPr="00B2244A">
        <w:rPr>
          <w:b/>
          <w:spacing w:val="2"/>
          <w:sz w:val="26"/>
          <w:szCs w:val="26"/>
        </w:rPr>
        <w:t>т</w:t>
      </w:r>
      <w:r w:rsidRPr="00B2244A">
        <w:rPr>
          <w:b/>
          <w:sz w:val="26"/>
          <w:szCs w:val="26"/>
        </w:rPr>
        <w:t>е</w:t>
      </w:r>
      <w:r w:rsidRPr="00B2244A">
        <w:rPr>
          <w:b/>
          <w:spacing w:val="18"/>
          <w:sz w:val="26"/>
          <w:szCs w:val="26"/>
        </w:rPr>
        <w:t xml:space="preserve"> </w:t>
      </w:r>
      <w:r w:rsidRPr="00B2244A">
        <w:rPr>
          <w:b/>
          <w:sz w:val="26"/>
          <w:szCs w:val="26"/>
        </w:rPr>
        <w:t>эк</w:t>
      </w:r>
      <w:r w:rsidRPr="00B2244A">
        <w:rPr>
          <w:b/>
          <w:spacing w:val="-2"/>
          <w:sz w:val="26"/>
          <w:szCs w:val="26"/>
        </w:rPr>
        <w:t>з</w:t>
      </w:r>
      <w:r w:rsidRPr="00B2244A">
        <w:rPr>
          <w:b/>
          <w:sz w:val="26"/>
          <w:szCs w:val="26"/>
        </w:rPr>
        <w:t>амен</w:t>
      </w:r>
      <w:r w:rsidRPr="00B2244A">
        <w:rPr>
          <w:b/>
          <w:spacing w:val="19"/>
          <w:sz w:val="26"/>
          <w:szCs w:val="26"/>
        </w:rPr>
        <w:t xml:space="preserve"> </w:t>
      </w:r>
      <w:r w:rsidRPr="00B2244A">
        <w:rPr>
          <w:b/>
          <w:sz w:val="26"/>
          <w:szCs w:val="26"/>
        </w:rPr>
        <w:t>в</w:t>
      </w:r>
      <w:r w:rsidRPr="00B2244A">
        <w:rPr>
          <w:b/>
          <w:spacing w:val="-6"/>
          <w:sz w:val="26"/>
          <w:szCs w:val="26"/>
        </w:rPr>
        <w:t xml:space="preserve"> </w:t>
      </w:r>
      <w:r w:rsidRPr="00B2244A">
        <w:rPr>
          <w:b/>
          <w:spacing w:val="2"/>
          <w:sz w:val="26"/>
          <w:szCs w:val="26"/>
        </w:rPr>
        <w:t>П</w:t>
      </w:r>
      <w:r w:rsidRPr="00B2244A">
        <w:rPr>
          <w:b/>
          <w:sz w:val="26"/>
          <w:szCs w:val="26"/>
        </w:rPr>
        <w:t>О</w:t>
      </w:r>
      <w:r w:rsidRPr="00B2244A">
        <w:rPr>
          <w:b/>
          <w:spacing w:val="18"/>
          <w:sz w:val="26"/>
          <w:szCs w:val="26"/>
        </w:rPr>
        <w:t xml:space="preserve"> </w:t>
      </w:r>
      <w:r w:rsidRPr="00B2244A">
        <w:rPr>
          <w:b/>
          <w:sz w:val="26"/>
          <w:szCs w:val="26"/>
        </w:rPr>
        <w:t>для сдачи</w:t>
      </w:r>
      <w:r w:rsidRPr="00B2244A">
        <w:rPr>
          <w:b/>
          <w:spacing w:val="15"/>
          <w:sz w:val="26"/>
          <w:szCs w:val="26"/>
        </w:rPr>
        <w:t xml:space="preserve"> </w:t>
      </w:r>
      <w:r w:rsidRPr="00B2244A">
        <w:rPr>
          <w:b/>
          <w:sz w:val="26"/>
          <w:szCs w:val="26"/>
        </w:rPr>
        <w:t>экзамена</w:t>
      </w:r>
      <w:r w:rsidRPr="00B2244A">
        <w:rPr>
          <w:b/>
          <w:spacing w:val="17"/>
          <w:sz w:val="26"/>
          <w:szCs w:val="26"/>
        </w:rPr>
        <w:t xml:space="preserve"> </w:t>
      </w:r>
      <w:r w:rsidRPr="00B2244A">
        <w:rPr>
          <w:b/>
          <w:sz w:val="26"/>
          <w:szCs w:val="26"/>
        </w:rPr>
        <w:t>и</w:t>
      </w:r>
      <w:r w:rsidRPr="00B2244A">
        <w:rPr>
          <w:b/>
          <w:spacing w:val="15"/>
          <w:sz w:val="26"/>
          <w:szCs w:val="26"/>
        </w:rPr>
        <w:t xml:space="preserve"> </w:t>
      </w:r>
      <w:r w:rsidRPr="00B2244A">
        <w:rPr>
          <w:b/>
          <w:sz w:val="26"/>
          <w:szCs w:val="26"/>
        </w:rPr>
        <w:t>пер</w:t>
      </w:r>
      <w:r w:rsidRPr="00B2244A">
        <w:rPr>
          <w:b/>
          <w:spacing w:val="1"/>
          <w:sz w:val="26"/>
          <w:szCs w:val="26"/>
        </w:rPr>
        <w:t>е</w:t>
      </w:r>
      <w:r w:rsidRPr="00B2244A">
        <w:rPr>
          <w:b/>
          <w:sz w:val="26"/>
          <w:szCs w:val="26"/>
        </w:rPr>
        <w:t>нес</w:t>
      </w:r>
      <w:r w:rsidRPr="00B2244A">
        <w:rPr>
          <w:b/>
          <w:spacing w:val="1"/>
          <w:sz w:val="26"/>
          <w:szCs w:val="26"/>
        </w:rPr>
        <w:t>и</w:t>
      </w:r>
      <w:r w:rsidRPr="00B2244A">
        <w:rPr>
          <w:b/>
          <w:sz w:val="26"/>
          <w:szCs w:val="26"/>
        </w:rPr>
        <w:t>те</w:t>
      </w:r>
      <w:r w:rsidRPr="00B2244A">
        <w:rPr>
          <w:b/>
          <w:spacing w:val="15"/>
          <w:sz w:val="26"/>
          <w:szCs w:val="26"/>
        </w:rPr>
        <w:t xml:space="preserve"> </w:t>
      </w:r>
      <w:r w:rsidRPr="00B2244A">
        <w:rPr>
          <w:b/>
          <w:sz w:val="26"/>
          <w:szCs w:val="26"/>
        </w:rPr>
        <w:t>в</w:t>
      </w:r>
      <w:r w:rsidRPr="00B2244A">
        <w:rPr>
          <w:b/>
          <w:spacing w:val="16"/>
          <w:sz w:val="26"/>
          <w:szCs w:val="26"/>
        </w:rPr>
        <w:t xml:space="preserve"> </w:t>
      </w:r>
      <w:r w:rsidRPr="00B2244A">
        <w:rPr>
          <w:b/>
          <w:sz w:val="26"/>
          <w:szCs w:val="26"/>
        </w:rPr>
        <w:t>бланк</w:t>
      </w:r>
      <w:r w:rsidRPr="00B2244A">
        <w:rPr>
          <w:b/>
          <w:spacing w:val="15"/>
          <w:sz w:val="26"/>
          <w:szCs w:val="26"/>
        </w:rPr>
        <w:t xml:space="preserve"> </w:t>
      </w:r>
      <w:r w:rsidRPr="00B2244A">
        <w:rPr>
          <w:b/>
          <w:sz w:val="26"/>
          <w:szCs w:val="26"/>
        </w:rPr>
        <w:t>р</w:t>
      </w:r>
      <w:r w:rsidRPr="00B2244A">
        <w:rPr>
          <w:b/>
          <w:spacing w:val="2"/>
          <w:sz w:val="26"/>
          <w:szCs w:val="26"/>
        </w:rPr>
        <w:t>е</w:t>
      </w:r>
      <w:r w:rsidRPr="00B2244A">
        <w:rPr>
          <w:b/>
          <w:sz w:val="26"/>
          <w:szCs w:val="26"/>
        </w:rPr>
        <w:t>гис</w:t>
      </w:r>
      <w:r w:rsidRPr="00B2244A">
        <w:rPr>
          <w:b/>
          <w:spacing w:val="1"/>
          <w:sz w:val="26"/>
          <w:szCs w:val="26"/>
        </w:rPr>
        <w:t>т</w:t>
      </w:r>
      <w:r w:rsidRPr="00B2244A">
        <w:rPr>
          <w:b/>
          <w:sz w:val="26"/>
          <w:szCs w:val="26"/>
        </w:rPr>
        <w:t>ра</w:t>
      </w:r>
      <w:r w:rsidRPr="00B2244A">
        <w:rPr>
          <w:b/>
          <w:spacing w:val="1"/>
          <w:sz w:val="26"/>
          <w:szCs w:val="26"/>
        </w:rPr>
        <w:t>ци</w:t>
      </w:r>
      <w:r w:rsidRPr="00B2244A">
        <w:rPr>
          <w:b/>
          <w:sz w:val="26"/>
          <w:szCs w:val="26"/>
        </w:rPr>
        <w:t>и</w:t>
      </w:r>
      <w:r w:rsidRPr="00B2244A">
        <w:rPr>
          <w:b/>
          <w:spacing w:val="14"/>
          <w:sz w:val="26"/>
          <w:szCs w:val="26"/>
        </w:rPr>
        <w:t xml:space="preserve"> </w:t>
      </w:r>
      <w:r w:rsidRPr="00B2244A">
        <w:rPr>
          <w:b/>
          <w:sz w:val="26"/>
          <w:szCs w:val="26"/>
        </w:rPr>
        <w:t>ко</w:t>
      </w:r>
      <w:r w:rsidRPr="00B2244A">
        <w:rPr>
          <w:b/>
          <w:spacing w:val="1"/>
          <w:sz w:val="26"/>
          <w:szCs w:val="26"/>
        </w:rPr>
        <w:t>н</w:t>
      </w:r>
      <w:r w:rsidRPr="00B2244A">
        <w:rPr>
          <w:b/>
          <w:sz w:val="26"/>
          <w:szCs w:val="26"/>
        </w:rPr>
        <w:t>трол</w:t>
      </w:r>
      <w:r w:rsidRPr="00B2244A">
        <w:rPr>
          <w:b/>
          <w:spacing w:val="1"/>
          <w:sz w:val="26"/>
          <w:szCs w:val="26"/>
        </w:rPr>
        <w:t>ь</w:t>
      </w:r>
      <w:r w:rsidRPr="00B2244A">
        <w:rPr>
          <w:b/>
          <w:sz w:val="26"/>
          <w:szCs w:val="26"/>
        </w:rPr>
        <w:t>н</w:t>
      </w:r>
      <w:r w:rsidRPr="00B2244A">
        <w:rPr>
          <w:b/>
          <w:spacing w:val="1"/>
          <w:sz w:val="26"/>
          <w:szCs w:val="26"/>
        </w:rPr>
        <w:t>у</w:t>
      </w:r>
      <w:r w:rsidRPr="00B2244A">
        <w:rPr>
          <w:b/>
          <w:sz w:val="26"/>
          <w:szCs w:val="26"/>
        </w:rPr>
        <w:t>ю</w:t>
      </w:r>
      <w:r w:rsidRPr="00B2244A">
        <w:rPr>
          <w:b/>
          <w:spacing w:val="17"/>
          <w:sz w:val="26"/>
          <w:szCs w:val="26"/>
        </w:rPr>
        <w:t xml:space="preserve"> </w:t>
      </w:r>
      <w:r w:rsidRPr="00B2244A">
        <w:rPr>
          <w:b/>
          <w:sz w:val="26"/>
          <w:szCs w:val="26"/>
        </w:rPr>
        <w:t>с</w:t>
      </w:r>
      <w:r w:rsidRPr="00B2244A">
        <w:rPr>
          <w:b/>
          <w:spacing w:val="2"/>
          <w:sz w:val="26"/>
          <w:szCs w:val="26"/>
        </w:rPr>
        <w:t>у</w:t>
      </w:r>
      <w:r w:rsidRPr="00B2244A">
        <w:rPr>
          <w:b/>
          <w:sz w:val="26"/>
          <w:szCs w:val="26"/>
        </w:rPr>
        <w:t>м</w:t>
      </w:r>
      <w:r w:rsidRPr="00B2244A">
        <w:rPr>
          <w:b/>
          <w:spacing w:val="7"/>
          <w:sz w:val="26"/>
          <w:szCs w:val="26"/>
        </w:rPr>
        <w:t>м</w:t>
      </w:r>
      <w:r w:rsidRPr="00B2244A">
        <w:rPr>
          <w:b/>
          <w:sz w:val="26"/>
          <w:szCs w:val="26"/>
        </w:rPr>
        <w:t>у</w:t>
      </w:r>
      <w:r w:rsidRPr="00B2244A">
        <w:rPr>
          <w:b/>
          <w:bCs/>
          <w:sz w:val="26"/>
          <w:szCs w:val="26"/>
        </w:rPr>
        <w:t xml:space="preserve">, </w:t>
      </w:r>
      <w:r w:rsidRPr="00B2244A">
        <w:rPr>
          <w:b/>
          <w:sz w:val="26"/>
          <w:szCs w:val="26"/>
        </w:rPr>
        <w:t>ав</w:t>
      </w:r>
      <w:r w:rsidRPr="00B2244A">
        <w:rPr>
          <w:b/>
          <w:spacing w:val="-1"/>
          <w:sz w:val="26"/>
          <w:szCs w:val="26"/>
        </w:rPr>
        <w:t>т</w:t>
      </w:r>
      <w:r w:rsidRPr="00B2244A">
        <w:rPr>
          <w:b/>
          <w:sz w:val="26"/>
          <w:szCs w:val="26"/>
        </w:rPr>
        <w:t>ома</w:t>
      </w:r>
      <w:r w:rsidRPr="00B2244A">
        <w:rPr>
          <w:b/>
          <w:spacing w:val="2"/>
          <w:sz w:val="26"/>
          <w:szCs w:val="26"/>
        </w:rPr>
        <w:t>т</w:t>
      </w:r>
      <w:r w:rsidRPr="00B2244A">
        <w:rPr>
          <w:b/>
          <w:sz w:val="26"/>
          <w:szCs w:val="26"/>
        </w:rPr>
        <w:t>ичес</w:t>
      </w:r>
      <w:r w:rsidRPr="00B2244A">
        <w:rPr>
          <w:b/>
          <w:spacing w:val="1"/>
          <w:sz w:val="26"/>
          <w:szCs w:val="26"/>
        </w:rPr>
        <w:t>к</w:t>
      </w:r>
      <w:r w:rsidRPr="00B2244A">
        <w:rPr>
          <w:b/>
          <w:sz w:val="26"/>
          <w:szCs w:val="26"/>
        </w:rPr>
        <w:t>и</w:t>
      </w:r>
      <w:r w:rsidRPr="00B2244A">
        <w:rPr>
          <w:b/>
          <w:spacing w:val="8"/>
          <w:sz w:val="26"/>
          <w:szCs w:val="26"/>
        </w:rPr>
        <w:t xml:space="preserve"> </w:t>
      </w:r>
      <w:r w:rsidRPr="00B2244A">
        <w:rPr>
          <w:b/>
          <w:spacing w:val="2"/>
          <w:sz w:val="26"/>
          <w:szCs w:val="26"/>
        </w:rPr>
        <w:t>с</w:t>
      </w:r>
      <w:r w:rsidRPr="00B2244A">
        <w:rPr>
          <w:b/>
          <w:spacing w:val="-2"/>
          <w:sz w:val="26"/>
          <w:szCs w:val="26"/>
        </w:rPr>
        <w:t>ф</w:t>
      </w:r>
      <w:r w:rsidRPr="00B2244A">
        <w:rPr>
          <w:b/>
          <w:sz w:val="26"/>
          <w:szCs w:val="26"/>
        </w:rPr>
        <w:t>о</w:t>
      </w:r>
      <w:r w:rsidRPr="00B2244A">
        <w:rPr>
          <w:b/>
          <w:spacing w:val="2"/>
          <w:sz w:val="26"/>
          <w:szCs w:val="26"/>
        </w:rPr>
        <w:t>р</w:t>
      </w:r>
      <w:r w:rsidRPr="00B2244A">
        <w:rPr>
          <w:b/>
          <w:sz w:val="26"/>
          <w:szCs w:val="26"/>
        </w:rPr>
        <w:t>миро</w:t>
      </w:r>
      <w:r w:rsidRPr="00B2244A">
        <w:rPr>
          <w:b/>
          <w:spacing w:val="-2"/>
          <w:sz w:val="26"/>
          <w:szCs w:val="26"/>
        </w:rPr>
        <w:t>в</w:t>
      </w:r>
      <w:r w:rsidRPr="00B2244A">
        <w:rPr>
          <w:b/>
          <w:spacing w:val="2"/>
          <w:sz w:val="26"/>
          <w:szCs w:val="26"/>
        </w:rPr>
        <w:t>а</w:t>
      </w:r>
      <w:r w:rsidRPr="00B2244A">
        <w:rPr>
          <w:b/>
          <w:sz w:val="26"/>
          <w:szCs w:val="26"/>
        </w:rPr>
        <w:t>н</w:t>
      </w:r>
      <w:r w:rsidRPr="00B2244A">
        <w:rPr>
          <w:b/>
          <w:spacing w:val="-2"/>
          <w:sz w:val="26"/>
          <w:szCs w:val="26"/>
        </w:rPr>
        <w:t>н</w:t>
      </w:r>
      <w:r w:rsidRPr="00B2244A">
        <w:rPr>
          <w:b/>
          <w:spacing w:val="2"/>
          <w:sz w:val="26"/>
          <w:szCs w:val="26"/>
        </w:rPr>
        <w:t>у</w:t>
      </w:r>
      <w:r w:rsidRPr="00B2244A">
        <w:rPr>
          <w:b/>
          <w:sz w:val="26"/>
          <w:szCs w:val="26"/>
        </w:rPr>
        <w:t>ю</w:t>
      </w:r>
      <w:r w:rsidRPr="00B2244A">
        <w:rPr>
          <w:b/>
          <w:spacing w:val="9"/>
          <w:sz w:val="26"/>
          <w:szCs w:val="26"/>
        </w:rPr>
        <w:t xml:space="preserve"> </w:t>
      </w:r>
      <w:r w:rsidRPr="00B2244A">
        <w:rPr>
          <w:b/>
          <w:sz w:val="26"/>
          <w:szCs w:val="26"/>
        </w:rPr>
        <w:t>в</w:t>
      </w:r>
      <w:r w:rsidRPr="00B2244A">
        <w:rPr>
          <w:b/>
          <w:spacing w:val="8"/>
          <w:sz w:val="26"/>
          <w:szCs w:val="26"/>
        </w:rPr>
        <w:t xml:space="preserve"> </w:t>
      </w:r>
      <w:r w:rsidRPr="00B2244A">
        <w:rPr>
          <w:b/>
          <w:sz w:val="26"/>
          <w:szCs w:val="26"/>
        </w:rPr>
        <w:t>ПО</w:t>
      </w:r>
      <w:r w:rsidRPr="00B2244A">
        <w:rPr>
          <w:b/>
          <w:spacing w:val="9"/>
          <w:sz w:val="26"/>
          <w:szCs w:val="26"/>
        </w:rPr>
        <w:t xml:space="preserve"> </w:t>
      </w:r>
      <w:r w:rsidRPr="00B2244A">
        <w:rPr>
          <w:b/>
          <w:spacing w:val="1"/>
          <w:sz w:val="26"/>
          <w:szCs w:val="26"/>
        </w:rPr>
        <w:t>н</w:t>
      </w:r>
      <w:r w:rsidRPr="00B2244A">
        <w:rPr>
          <w:b/>
          <w:sz w:val="26"/>
          <w:szCs w:val="26"/>
        </w:rPr>
        <w:t>а</w:t>
      </w:r>
      <w:r w:rsidRPr="00B2244A">
        <w:rPr>
          <w:b/>
          <w:spacing w:val="8"/>
          <w:sz w:val="26"/>
          <w:szCs w:val="26"/>
        </w:rPr>
        <w:t xml:space="preserve"> </w:t>
      </w:r>
      <w:r w:rsidRPr="00B2244A">
        <w:rPr>
          <w:b/>
          <w:sz w:val="26"/>
          <w:szCs w:val="26"/>
        </w:rPr>
        <w:t>осно</w:t>
      </w:r>
      <w:r w:rsidRPr="00B2244A">
        <w:rPr>
          <w:b/>
          <w:spacing w:val="1"/>
          <w:sz w:val="26"/>
          <w:szCs w:val="26"/>
        </w:rPr>
        <w:t>в</w:t>
      </w:r>
      <w:r w:rsidRPr="00B2244A">
        <w:rPr>
          <w:b/>
          <w:sz w:val="26"/>
          <w:szCs w:val="26"/>
        </w:rPr>
        <w:t>е</w:t>
      </w:r>
      <w:r w:rsidRPr="00B2244A">
        <w:rPr>
          <w:b/>
          <w:spacing w:val="9"/>
          <w:sz w:val="26"/>
          <w:szCs w:val="26"/>
        </w:rPr>
        <w:t xml:space="preserve"> </w:t>
      </w:r>
      <w:r w:rsidRPr="00B2244A">
        <w:rPr>
          <w:b/>
          <w:sz w:val="26"/>
          <w:szCs w:val="26"/>
        </w:rPr>
        <w:t>в</w:t>
      </w:r>
      <w:r w:rsidRPr="00B2244A">
        <w:rPr>
          <w:b/>
          <w:spacing w:val="-2"/>
          <w:sz w:val="26"/>
          <w:szCs w:val="26"/>
        </w:rPr>
        <w:t>в</w:t>
      </w:r>
      <w:r w:rsidRPr="00B2244A">
        <w:rPr>
          <w:b/>
          <w:sz w:val="26"/>
          <w:szCs w:val="26"/>
        </w:rPr>
        <w:t>ед</w:t>
      </w:r>
      <w:r w:rsidRPr="00B2244A">
        <w:rPr>
          <w:b/>
          <w:spacing w:val="2"/>
          <w:sz w:val="26"/>
          <w:szCs w:val="26"/>
        </w:rPr>
        <w:t>е</w:t>
      </w:r>
      <w:r w:rsidRPr="00B2244A">
        <w:rPr>
          <w:b/>
          <w:sz w:val="26"/>
          <w:szCs w:val="26"/>
        </w:rPr>
        <w:t>н</w:t>
      </w:r>
      <w:r w:rsidRPr="00B2244A">
        <w:rPr>
          <w:b/>
          <w:spacing w:val="1"/>
          <w:sz w:val="26"/>
          <w:szCs w:val="26"/>
        </w:rPr>
        <w:t>н</w:t>
      </w:r>
      <w:r w:rsidRPr="00B2244A">
        <w:rPr>
          <w:b/>
          <w:spacing w:val="-1"/>
          <w:sz w:val="26"/>
          <w:szCs w:val="26"/>
        </w:rPr>
        <w:t>ы</w:t>
      </w:r>
      <w:r w:rsidRPr="00B2244A">
        <w:rPr>
          <w:b/>
          <w:sz w:val="26"/>
          <w:szCs w:val="26"/>
        </w:rPr>
        <w:t>х</w:t>
      </w:r>
      <w:r w:rsidRPr="00B2244A">
        <w:rPr>
          <w:b/>
          <w:spacing w:val="11"/>
          <w:sz w:val="26"/>
          <w:szCs w:val="26"/>
        </w:rPr>
        <w:t xml:space="preserve"> </w:t>
      </w:r>
      <w:r w:rsidRPr="00B2244A">
        <w:rPr>
          <w:b/>
          <w:sz w:val="26"/>
          <w:szCs w:val="26"/>
        </w:rPr>
        <w:t>вами</w:t>
      </w:r>
      <w:r w:rsidRPr="00B2244A">
        <w:rPr>
          <w:b/>
          <w:spacing w:val="8"/>
          <w:sz w:val="26"/>
          <w:szCs w:val="26"/>
        </w:rPr>
        <w:t xml:space="preserve"> </w:t>
      </w:r>
      <w:r w:rsidRPr="00B2244A">
        <w:rPr>
          <w:b/>
          <w:sz w:val="26"/>
          <w:szCs w:val="26"/>
        </w:rPr>
        <w:t>о</w:t>
      </w:r>
      <w:r w:rsidRPr="00B2244A">
        <w:rPr>
          <w:b/>
          <w:spacing w:val="2"/>
          <w:sz w:val="26"/>
          <w:szCs w:val="26"/>
        </w:rPr>
        <w:t>т</w:t>
      </w:r>
      <w:r w:rsidRPr="00B2244A">
        <w:rPr>
          <w:b/>
          <w:sz w:val="26"/>
          <w:szCs w:val="26"/>
        </w:rPr>
        <w:t>вет</w:t>
      </w:r>
      <w:r w:rsidRPr="00B2244A">
        <w:rPr>
          <w:b/>
          <w:spacing w:val="1"/>
          <w:sz w:val="26"/>
          <w:szCs w:val="26"/>
        </w:rPr>
        <w:t>о</w:t>
      </w:r>
      <w:r w:rsidRPr="00B2244A">
        <w:rPr>
          <w:b/>
          <w:sz w:val="26"/>
          <w:szCs w:val="26"/>
        </w:rPr>
        <w:t>в</w:t>
      </w:r>
      <w:r w:rsidRPr="00B2244A">
        <w:rPr>
          <w:b/>
          <w:spacing w:val="8"/>
          <w:sz w:val="26"/>
          <w:szCs w:val="26"/>
        </w:rPr>
        <w:t xml:space="preserve"> </w:t>
      </w:r>
      <w:r w:rsidRPr="00B2244A">
        <w:rPr>
          <w:b/>
          <w:sz w:val="26"/>
          <w:szCs w:val="26"/>
        </w:rPr>
        <w:t>в</w:t>
      </w:r>
      <w:r w:rsidRPr="00B2244A">
        <w:rPr>
          <w:b/>
          <w:spacing w:val="-1"/>
          <w:sz w:val="26"/>
          <w:szCs w:val="26"/>
        </w:rPr>
        <w:t xml:space="preserve"> </w:t>
      </w:r>
      <w:r w:rsidRPr="00B2244A">
        <w:rPr>
          <w:b/>
          <w:spacing w:val="2"/>
          <w:sz w:val="26"/>
          <w:szCs w:val="26"/>
        </w:rPr>
        <w:t>с</w:t>
      </w:r>
      <w:r w:rsidRPr="00B2244A">
        <w:rPr>
          <w:b/>
          <w:sz w:val="26"/>
          <w:szCs w:val="26"/>
        </w:rPr>
        <w:t>ис</w:t>
      </w:r>
      <w:r w:rsidRPr="00B2244A">
        <w:rPr>
          <w:b/>
          <w:spacing w:val="1"/>
          <w:sz w:val="26"/>
          <w:szCs w:val="26"/>
        </w:rPr>
        <w:t>т</w:t>
      </w:r>
      <w:r w:rsidRPr="00B2244A">
        <w:rPr>
          <w:b/>
          <w:sz w:val="26"/>
          <w:szCs w:val="26"/>
        </w:rPr>
        <w:t>е</w:t>
      </w:r>
      <w:r w:rsidRPr="00B2244A">
        <w:rPr>
          <w:b/>
          <w:spacing w:val="1"/>
          <w:sz w:val="26"/>
          <w:szCs w:val="26"/>
        </w:rPr>
        <w:t>м</w:t>
      </w:r>
      <w:r w:rsidRPr="00B2244A">
        <w:rPr>
          <w:b/>
          <w:spacing w:val="2"/>
          <w:sz w:val="26"/>
          <w:szCs w:val="26"/>
        </w:rPr>
        <w:t>у</w:t>
      </w:r>
      <w:r w:rsidRPr="00B2244A">
        <w:rPr>
          <w:b/>
          <w:sz w:val="26"/>
          <w:szCs w:val="26"/>
        </w:rPr>
        <w:t>.</w:t>
      </w:r>
    </w:p>
    <w:p w14:paraId="22A8EB1D" w14:textId="77777777" w:rsidR="00732342" w:rsidRPr="00B2244A" w:rsidRDefault="00732342" w:rsidP="00D41C77">
      <w:pPr>
        <w:ind w:right="145" w:firstLine="709"/>
        <w:jc w:val="both"/>
        <w:rPr>
          <w:sz w:val="26"/>
          <w:szCs w:val="26"/>
        </w:rPr>
      </w:pPr>
      <w:r w:rsidRPr="00B2244A">
        <w:rPr>
          <w:b/>
          <w:bCs/>
          <w:sz w:val="26"/>
          <w:szCs w:val="26"/>
        </w:rPr>
        <w:t>Пол</w:t>
      </w:r>
      <w:r w:rsidRPr="00B2244A">
        <w:rPr>
          <w:b/>
          <w:bCs/>
          <w:spacing w:val="2"/>
          <w:sz w:val="26"/>
          <w:szCs w:val="26"/>
        </w:rPr>
        <w:t>о</w:t>
      </w:r>
      <w:r w:rsidRPr="00B2244A">
        <w:rPr>
          <w:b/>
          <w:bCs/>
          <w:spacing w:val="-5"/>
          <w:sz w:val="26"/>
          <w:szCs w:val="26"/>
        </w:rPr>
        <w:t>ж</w:t>
      </w:r>
      <w:r w:rsidRPr="00B2244A">
        <w:rPr>
          <w:b/>
          <w:bCs/>
          <w:spacing w:val="1"/>
          <w:sz w:val="26"/>
          <w:szCs w:val="26"/>
        </w:rPr>
        <w:t>и</w:t>
      </w:r>
      <w:r w:rsidRPr="00B2244A">
        <w:rPr>
          <w:b/>
          <w:bCs/>
          <w:sz w:val="26"/>
          <w:szCs w:val="26"/>
        </w:rPr>
        <w:t>те</w:t>
      </w:r>
      <w:r w:rsidRPr="00B2244A">
        <w:rPr>
          <w:b/>
          <w:bCs/>
          <w:spacing w:val="8"/>
          <w:sz w:val="26"/>
          <w:szCs w:val="26"/>
        </w:rPr>
        <w:t xml:space="preserve"> </w:t>
      </w:r>
      <w:r w:rsidRPr="00B2244A">
        <w:rPr>
          <w:b/>
          <w:bCs/>
          <w:sz w:val="26"/>
          <w:szCs w:val="26"/>
        </w:rPr>
        <w:t>э</w:t>
      </w:r>
      <w:r w:rsidRPr="00B2244A">
        <w:rPr>
          <w:b/>
          <w:bCs/>
          <w:spacing w:val="1"/>
          <w:sz w:val="26"/>
          <w:szCs w:val="26"/>
        </w:rPr>
        <w:t>к</w:t>
      </w:r>
      <w:r w:rsidRPr="00B2244A">
        <w:rPr>
          <w:b/>
          <w:bCs/>
          <w:spacing w:val="-2"/>
          <w:sz w:val="26"/>
          <w:szCs w:val="26"/>
        </w:rPr>
        <w:t>з</w:t>
      </w:r>
      <w:r w:rsidRPr="00B2244A">
        <w:rPr>
          <w:b/>
          <w:bCs/>
          <w:sz w:val="26"/>
          <w:szCs w:val="26"/>
        </w:rPr>
        <w:t>амен</w:t>
      </w:r>
      <w:r w:rsidRPr="00B2244A">
        <w:rPr>
          <w:b/>
          <w:bCs/>
          <w:spacing w:val="1"/>
          <w:sz w:val="26"/>
          <w:szCs w:val="26"/>
        </w:rPr>
        <w:t>а</w:t>
      </w:r>
      <w:r w:rsidRPr="00B2244A">
        <w:rPr>
          <w:b/>
          <w:bCs/>
          <w:sz w:val="26"/>
          <w:szCs w:val="26"/>
        </w:rPr>
        <w:t>ц</w:t>
      </w:r>
      <w:r w:rsidRPr="00B2244A">
        <w:rPr>
          <w:b/>
          <w:bCs/>
          <w:spacing w:val="-2"/>
          <w:sz w:val="26"/>
          <w:szCs w:val="26"/>
        </w:rPr>
        <w:t>и</w:t>
      </w:r>
      <w:r w:rsidRPr="00B2244A">
        <w:rPr>
          <w:b/>
          <w:bCs/>
          <w:sz w:val="26"/>
          <w:szCs w:val="26"/>
        </w:rPr>
        <w:t>о</w:t>
      </w:r>
      <w:r w:rsidRPr="00B2244A">
        <w:rPr>
          <w:b/>
          <w:bCs/>
          <w:spacing w:val="1"/>
          <w:sz w:val="26"/>
          <w:szCs w:val="26"/>
        </w:rPr>
        <w:t>н</w:t>
      </w:r>
      <w:r w:rsidRPr="00B2244A">
        <w:rPr>
          <w:b/>
          <w:bCs/>
          <w:sz w:val="26"/>
          <w:szCs w:val="26"/>
        </w:rPr>
        <w:t>ные</w:t>
      </w:r>
      <w:r w:rsidRPr="00B2244A">
        <w:rPr>
          <w:b/>
          <w:bCs/>
          <w:spacing w:val="10"/>
          <w:sz w:val="26"/>
          <w:szCs w:val="26"/>
        </w:rPr>
        <w:t xml:space="preserve"> </w:t>
      </w:r>
      <w:r w:rsidRPr="00B2244A">
        <w:rPr>
          <w:b/>
          <w:bCs/>
          <w:sz w:val="26"/>
          <w:szCs w:val="26"/>
        </w:rPr>
        <w:t>мате</w:t>
      </w:r>
      <w:r w:rsidRPr="00B2244A">
        <w:rPr>
          <w:b/>
          <w:bCs/>
          <w:spacing w:val="2"/>
          <w:sz w:val="26"/>
          <w:szCs w:val="26"/>
        </w:rPr>
        <w:t>р</w:t>
      </w:r>
      <w:r w:rsidRPr="00B2244A">
        <w:rPr>
          <w:b/>
          <w:bCs/>
          <w:sz w:val="26"/>
          <w:szCs w:val="26"/>
        </w:rPr>
        <w:t>иалы</w:t>
      </w:r>
      <w:r w:rsidRPr="00B2244A">
        <w:rPr>
          <w:b/>
          <w:bCs/>
          <w:spacing w:val="11"/>
          <w:sz w:val="26"/>
          <w:szCs w:val="26"/>
        </w:rPr>
        <w:t xml:space="preserve"> </w:t>
      </w:r>
      <w:r w:rsidRPr="00B2244A">
        <w:rPr>
          <w:b/>
          <w:bCs/>
          <w:sz w:val="26"/>
          <w:szCs w:val="26"/>
        </w:rPr>
        <w:t>на</w:t>
      </w:r>
      <w:r w:rsidRPr="00B2244A">
        <w:rPr>
          <w:b/>
          <w:bCs/>
          <w:spacing w:val="9"/>
          <w:sz w:val="26"/>
          <w:szCs w:val="26"/>
        </w:rPr>
        <w:t xml:space="preserve"> </w:t>
      </w:r>
      <w:r w:rsidRPr="00B2244A">
        <w:rPr>
          <w:b/>
          <w:bCs/>
          <w:spacing w:val="1"/>
          <w:sz w:val="26"/>
          <w:szCs w:val="26"/>
        </w:rPr>
        <w:t>к</w:t>
      </w:r>
      <w:r w:rsidRPr="00B2244A">
        <w:rPr>
          <w:b/>
          <w:bCs/>
          <w:sz w:val="26"/>
          <w:szCs w:val="26"/>
        </w:rPr>
        <w:t>рай</w:t>
      </w:r>
      <w:r w:rsidRPr="00B2244A">
        <w:rPr>
          <w:b/>
          <w:bCs/>
          <w:spacing w:val="8"/>
          <w:sz w:val="26"/>
          <w:szCs w:val="26"/>
        </w:rPr>
        <w:t xml:space="preserve"> </w:t>
      </w:r>
      <w:r w:rsidRPr="00B2244A">
        <w:rPr>
          <w:b/>
          <w:bCs/>
          <w:spacing w:val="2"/>
          <w:sz w:val="26"/>
          <w:szCs w:val="26"/>
        </w:rPr>
        <w:t>с</w:t>
      </w:r>
      <w:r w:rsidRPr="00B2244A">
        <w:rPr>
          <w:b/>
          <w:bCs/>
          <w:sz w:val="26"/>
          <w:szCs w:val="26"/>
        </w:rPr>
        <w:t>тола.</w:t>
      </w:r>
      <w:r w:rsidRPr="00B2244A">
        <w:rPr>
          <w:b/>
          <w:bCs/>
          <w:spacing w:val="9"/>
          <w:sz w:val="26"/>
          <w:szCs w:val="26"/>
        </w:rPr>
        <w:t xml:space="preserve"> </w:t>
      </w:r>
      <w:r w:rsidRPr="00B2244A">
        <w:rPr>
          <w:b/>
          <w:bCs/>
          <w:spacing w:val="2"/>
          <w:sz w:val="26"/>
          <w:szCs w:val="26"/>
        </w:rPr>
        <w:t>М</w:t>
      </w:r>
      <w:r w:rsidRPr="00B2244A">
        <w:rPr>
          <w:b/>
          <w:bCs/>
          <w:sz w:val="26"/>
          <w:szCs w:val="26"/>
        </w:rPr>
        <w:t>ы</w:t>
      </w:r>
      <w:r w:rsidRPr="00B2244A">
        <w:rPr>
          <w:b/>
          <w:bCs/>
          <w:spacing w:val="11"/>
          <w:sz w:val="26"/>
          <w:szCs w:val="26"/>
        </w:rPr>
        <w:t xml:space="preserve"> </w:t>
      </w:r>
      <w:r w:rsidRPr="00B2244A">
        <w:rPr>
          <w:b/>
          <w:bCs/>
          <w:sz w:val="26"/>
          <w:szCs w:val="26"/>
        </w:rPr>
        <w:t>про</w:t>
      </w:r>
      <w:r w:rsidRPr="00B2244A">
        <w:rPr>
          <w:b/>
          <w:bCs/>
          <w:spacing w:val="-2"/>
          <w:sz w:val="26"/>
          <w:szCs w:val="26"/>
        </w:rPr>
        <w:t>й</w:t>
      </w:r>
      <w:r w:rsidRPr="00B2244A">
        <w:rPr>
          <w:b/>
          <w:bCs/>
          <w:sz w:val="26"/>
          <w:szCs w:val="26"/>
        </w:rPr>
        <w:t>дем</w:t>
      </w:r>
      <w:r w:rsidRPr="00B2244A">
        <w:rPr>
          <w:b/>
          <w:bCs/>
          <w:spacing w:val="12"/>
          <w:sz w:val="26"/>
          <w:szCs w:val="26"/>
        </w:rPr>
        <w:t xml:space="preserve"> </w:t>
      </w:r>
      <w:r w:rsidRPr="00B2244A">
        <w:rPr>
          <w:b/>
          <w:bCs/>
          <w:sz w:val="26"/>
          <w:szCs w:val="26"/>
        </w:rPr>
        <w:t>и</w:t>
      </w:r>
      <w:r w:rsidRPr="00B2244A">
        <w:rPr>
          <w:b/>
          <w:bCs/>
          <w:spacing w:val="9"/>
          <w:sz w:val="26"/>
          <w:szCs w:val="26"/>
        </w:rPr>
        <w:t xml:space="preserve"> </w:t>
      </w:r>
      <w:r w:rsidRPr="00B2244A">
        <w:rPr>
          <w:b/>
          <w:bCs/>
          <w:sz w:val="26"/>
          <w:szCs w:val="26"/>
        </w:rPr>
        <w:t>собе</w:t>
      </w:r>
      <w:r w:rsidRPr="00B2244A">
        <w:rPr>
          <w:b/>
          <w:bCs/>
          <w:spacing w:val="2"/>
          <w:sz w:val="26"/>
          <w:szCs w:val="26"/>
        </w:rPr>
        <w:t>р</w:t>
      </w:r>
      <w:r w:rsidRPr="00B2244A">
        <w:rPr>
          <w:b/>
          <w:bCs/>
          <w:sz w:val="26"/>
          <w:szCs w:val="26"/>
        </w:rPr>
        <w:t>ем</w:t>
      </w:r>
      <w:r w:rsidRPr="00B2244A">
        <w:rPr>
          <w:b/>
          <w:bCs/>
          <w:spacing w:val="10"/>
          <w:sz w:val="26"/>
          <w:szCs w:val="26"/>
        </w:rPr>
        <w:t xml:space="preserve"> </w:t>
      </w:r>
      <w:r w:rsidRPr="00B2244A">
        <w:rPr>
          <w:b/>
          <w:bCs/>
          <w:sz w:val="26"/>
          <w:szCs w:val="26"/>
        </w:rPr>
        <w:t>ва</w:t>
      </w:r>
      <w:r w:rsidRPr="00B2244A">
        <w:rPr>
          <w:b/>
          <w:bCs/>
          <w:spacing w:val="1"/>
          <w:sz w:val="26"/>
          <w:szCs w:val="26"/>
        </w:rPr>
        <w:t>ш</w:t>
      </w:r>
      <w:r w:rsidRPr="00B2244A">
        <w:rPr>
          <w:b/>
          <w:bCs/>
          <w:sz w:val="26"/>
          <w:szCs w:val="26"/>
        </w:rPr>
        <w:t>и эк</w:t>
      </w:r>
      <w:r w:rsidRPr="00B2244A">
        <w:rPr>
          <w:b/>
          <w:bCs/>
          <w:spacing w:val="-2"/>
          <w:sz w:val="26"/>
          <w:szCs w:val="26"/>
        </w:rPr>
        <w:t>з</w:t>
      </w:r>
      <w:r w:rsidRPr="00B2244A">
        <w:rPr>
          <w:b/>
          <w:bCs/>
          <w:sz w:val="26"/>
          <w:szCs w:val="26"/>
        </w:rPr>
        <w:t>амен</w:t>
      </w:r>
      <w:r w:rsidRPr="00B2244A">
        <w:rPr>
          <w:b/>
          <w:bCs/>
          <w:spacing w:val="1"/>
          <w:sz w:val="26"/>
          <w:szCs w:val="26"/>
        </w:rPr>
        <w:t>а</w:t>
      </w:r>
      <w:r w:rsidRPr="00B2244A">
        <w:rPr>
          <w:b/>
          <w:bCs/>
          <w:sz w:val="26"/>
          <w:szCs w:val="26"/>
        </w:rPr>
        <w:t>ц</w:t>
      </w:r>
      <w:r w:rsidRPr="00B2244A">
        <w:rPr>
          <w:b/>
          <w:bCs/>
          <w:spacing w:val="-2"/>
          <w:sz w:val="26"/>
          <w:szCs w:val="26"/>
        </w:rPr>
        <w:t>и</w:t>
      </w:r>
      <w:r w:rsidRPr="00B2244A">
        <w:rPr>
          <w:b/>
          <w:bCs/>
          <w:spacing w:val="2"/>
          <w:sz w:val="26"/>
          <w:szCs w:val="26"/>
        </w:rPr>
        <w:t>о</w:t>
      </w:r>
      <w:r w:rsidRPr="00B2244A">
        <w:rPr>
          <w:b/>
          <w:bCs/>
          <w:sz w:val="26"/>
          <w:szCs w:val="26"/>
        </w:rPr>
        <w:t>н</w:t>
      </w:r>
      <w:r w:rsidRPr="00B2244A">
        <w:rPr>
          <w:b/>
          <w:bCs/>
          <w:spacing w:val="1"/>
          <w:sz w:val="26"/>
          <w:szCs w:val="26"/>
        </w:rPr>
        <w:t>н</w:t>
      </w:r>
      <w:r w:rsidRPr="00B2244A">
        <w:rPr>
          <w:b/>
          <w:bCs/>
          <w:spacing w:val="-1"/>
          <w:sz w:val="26"/>
          <w:szCs w:val="26"/>
        </w:rPr>
        <w:t>ы</w:t>
      </w:r>
      <w:r w:rsidRPr="00B2244A">
        <w:rPr>
          <w:b/>
          <w:bCs/>
          <w:sz w:val="26"/>
          <w:szCs w:val="26"/>
        </w:rPr>
        <w:t>е</w:t>
      </w:r>
      <w:r w:rsidRPr="00B2244A">
        <w:rPr>
          <w:b/>
          <w:bCs/>
          <w:spacing w:val="-37"/>
          <w:sz w:val="26"/>
          <w:szCs w:val="26"/>
        </w:rPr>
        <w:t xml:space="preserve"> </w:t>
      </w:r>
      <w:r w:rsidRPr="00B2244A">
        <w:rPr>
          <w:b/>
          <w:bCs/>
          <w:spacing w:val="3"/>
          <w:sz w:val="26"/>
          <w:szCs w:val="26"/>
        </w:rPr>
        <w:t>м</w:t>
      </w:r>
      <w:r w:rsidRPr="00B2244A">
        <w:rPr>
          <w:b/>
          <w:bCs/>
          <w:sz w:val="26"/>
          <w:szCs w:val="26"/>
        </w:rPr>
        <w:t>атериа</w:t>
      </w:r>
      <w:r w:rsidRPr="00B2244A">
        <w:rPr>
          <w:b/>
          <w:bCs/>
          <w:spacing w:val="2"/>
          <w:sz w:val="26"/>
          <w:szCs w:val="26"/>
        </w:rPr>
        <w:t>л</w:t>
      </w:r>
      <w:r w:rsidRPr="00B2244A">
        <w:rPr>
          <w:b/>
          <w:bCs/>
          <w:spacing w:val="-1"/>
          <w:sz w:val="26"/>
          <w:szCs w:val="26"/>
        </w:rPr>
        <w:t>ы</w:t>
      </w:r>
      <w:r w:rsidRPr="00B2244A">
        <w:rPr>
          <w:b/>
          <w:bCs/>
          <w:sz w:val="26"/>
          <w:szCs w:val="26"/>
        </w:rPr>
        <w:t>.</w:t>
      </w:r>
    </w:p>
    <w:p w14:paraId="45506B29" w14:textId="77777777" w:rsidR="00732342" w:rsidRPr="00B2244A" w:rsidRDefault="00732342" w:rsidP="00D41C77">
      <w:pPr>
        <w:ind w:right="145" w:firstLine="709"/>
        <w:jc w:val="both"/>
        <w:rPr>
          <w:i/>
          <w:iCs/>
          <w:sz w:val="26"/>
          <w:szCs w:val="26"/>
        </w:rPr>
      </w:pPr>
      <w:r w:rsidRPr="00B2244A">
        <w:rPr>
          <w:i/>
          <w:iCs/>
          <w:sz w:val="26"/>
          <w:szCs w:val="26"/>
        </w:rPr>
        <w:t>Организа</w:t>
      </w:r>
      <w:r w:rsidRPr="00B2244A">
        <w:rPr>
          <w:i/>
          <w:iCs/>
          <w:spacing w:val="1"/>
          <w:sz w:val="26"/>
          <w:szCs w:val="26"/>
        </w:rPr>
        <w:t>т</w:t>
      </w:r>
      <w:r w:rsidRPr="00B2244A">
        <w:rPr>
          <w:i/>
          <w:iCs/>
          <w:sz w:val="26"/>
          <w:szCs w:val="26"/>
        </w:rPr>
        <w:t>оры</w:t>
      </w:r>
      <w:r w:rsidRPr="00B2244A">
        <w:rPr>
          <w:i/>
          <w:iCs/>
          <w:spacing w:val="50"/>
          <w:sz w:val="26"/>
          <w:szCs w:val="26"/>
        </w:rPr>
        <w:t xml:space="preserve"> </w:t>
      </w:r>
      <w:r w:rsidRPr="00B2244A">
        <w:rPr>
          <w:i/>
          <w:iCs/>
          <w:sz w:val="26"/>
          <w:szCs w:val="26"/>
        </w:rPr>
        <w:t>в</w:t>
      </w:r>
      <w:r w:rsidRPr="00B2244A">
        <w:rPr>
          <w:i/>
          <w:iCs/>
          <w:spacing w:val="50"/>
          <w:sz w:val="26"/>
          <w:szCs w:val="26"/>
        </w:rPr>
        <w:t xml:space="preserve"> </w:t>
      </w:r>
      <w:r w:rsidRPr="00B2244A">
        <w:rPr>
          <w:i/>
          <w:iCs/>
          <w:sz w:val="26"/>
          <w:szCs w:val="26"/>
        </w:rPr>
        <w:t>ау</w:t>
      </w:r>
      <w:r w:rsidRPr="00B2244A">
        <w:rPr>
          <w:i/>
          <w:iCs/>
          <w:spacing w:val="3"/>
          <w:sz w:val="26"/>
          <w:szCs w:val="26"/>
        </w:rPr>
        <w:t>д</w:t>
      </w:r>
      <w:r w:rsidRPr="00B2244A">
        <w:rPr>
          <w:i/>
          <w:iCs/>
          <w:sz w:val="26"/>
          <w:szCs w:val="26"/>
        </w:rPr>
        <w:t>итории</w:t>
      </w:r>
      <w:r w:rsidRPr="00B2244A">
        <w:rPr>
          <w:i/>
          <w:iCs/>
          <w:spacing w:val="53"/>
          <w:sz w:val="26"/>
          <w:szCs w:val="26"/>
        </w:rPr>
        <w:t xml:space="preserve"> </w:t>
      </w:r>
      <w:r w:rsidRPr="00B2244A">
        <w:rPr>
          <w:i/>
          <w:iCs/>
          <w:sz w:val="26"/>
          <w:szCs w:val="26"/>
        </w:rPr>
        <w:t>осу</w:t>
      </w:r>
      <w:r w:rsidRPr="00B2244A">
        <w:rPr>
          <w:i/>
          <w:iCs/>
          <w:spacing w:val="1"/>
          <w:sz w:val="26"/>
          <w:szCs w:val="26"/>
        </w:rPr>
        <w:t>щ</w:t>
      </w:r>
      <w:r w:rsidRPr="00B2244A">
        <w:rPr>
          <w:i/>
          <w:iCs/>
          <w:sz w:val="26"/>
          <w:szCs w:val="26"/>
        </w:rPr>
        <w:t>еств</w:t>
      </w:r>
      <w:r w:rsidRPr="00B2244A">
        <w:rPr>
          <w:i/>
          <w:iCs/>
          <w:spacing w:val="2"/>
          <w:sz w:val="26"/>
          <w:szCs w:val="26"/>
        </w:rPr>
        <w:t>л</w:t>
      </w:r>
      <w:r w:rsidRPr="00B2244A">
        <w:rPr>
          <w:i/>
          <w:iCs/>
          <w:spacing w:val="1"/>
          <w:sz w:val="26"/>
          <w:szCs w:val="26"/>
        </w:rPr>
        <w:t>я</w:t>
      </w:r>
      <w:r w:rsidRPr="00B2244A">
        <w:rPr>
          <w:i/>
          <w:iCs/>
          <w:sz w:val="26"/>
          <w:szCs w:val="26"/>
        </w:rPr>
        <w:t>ют</w:t>
      </w:r>
      <w:r w:rsidRPr="00B2244A">
        <w:rPr>
          <w:i/>
          <w:iCs/>
          <w:spacing w:val="49"/>
          <w:sz w:val="26"/>
          <w:szCs w:val="26"/>
        </w:rPr>
        <w:t xml:space="preserve"> </w:t>
      </w:r>
      <w:r w:rsidRPr="00B2244A">
        <w:rPr>
          <w:i/>
          <w:iCs/>
          <w:spacing w:val="2"/>
          <w:sz w:val="26"/>
          <w:szCs w:val="26"/>
        </w:rPr>
        <w:t>с</w:t>
      </w:r>
      <w:r w:rsidRPr="00B2244A">
        <w:rPr>
          <w:i/>
          <w:iCs/>
          <w:spacing w:val="-1"/>
          <w:sz w:val="26"/>
          <w:szCs w:val="26"/>
        </w:rPr>
        <w:t>б</w:t>
      </w:r>
      <w:r w:rsidRPr="00B2244A">
        <w:rPr>
          <w:i/>
          <w:iCs/>
          <w:sz w:val="26"/>
          <w:szCs w:val="26"/>
        </w:rPr>
        <w:t>ор</w:t>
      </w:r>
      <w:r w:rsidRPr="00B2244A">
        <w:rPr>
          <w:i/>
          <w:iCs/>
          <w:spacing w:val="50"/>
          <w:sz w:val="26"/>
          <w:szCs w:val="26"/>
        </w:rPr>
        <w:t xml:space="preserve"> </w:t>
      </w:r>
      <w:r w:rsidRPr="00B2244A">
        <w:rPr>
          <w:i/>
          <w:iCs/>
          <w:sz w:val="26"/>
          <w:szCs w:val="26"/>
        </w:rPr>
        <w:t>экзамен</w:t>
      </w:r>
      <w:r w:rsidRPr="00B2244A">
        <w:rPr>
          <w:i/>
          <w:iCs/>
          <w:spacing w:val="2"/>
          <w:sz w:val="26"/>
          <w:szCs w:val="26"/>
        </w:rPr>
        <w:t>а</w:t>
      </w:r>
      <w:r w:rsidRPr="00B2244A">
        <w:rPr>
          <w:i/>
          <w:iCs/>
          <w:sz w:val="26"/>
          <w:szCs w:val="26"/>
        </w:rPr>
        <w:t>ц</w:t>
      </w:r>
      <w:r w:rsidRPr="00B2244A">
        <w:rPr>
          <w:i/>
          <w:iCs/>
          <w:spacing w:val="2"/>
          <w:sz w:val="26"/>
          <w:szCs w:val="26"/>
        </w:rPr>
        <w:t>и</w:t>
      </w:r>
      <w:r w:rsidRPr="00B2244A">
        <w:rPr>
          <w:i/>
          <w:iCs/>
          <w:sz w:val="26"/>
          <w:szCs w:val="26"/>
        </w:rPr>
        <w:t>онных</w:t>
      </w:r>
      <w:r w:rsidRPr="00B2244A">
        <w:rPr>
          <w:i/>
          <w:iCs/>
          <w:spacing w:val="49"/>
          <w:sz w:val="26"/>
          <w:szCs w:val="26"/>
        </w:rPr>
        <w:t xml:space="preserve"> </w:t>
      </w:r>
      <w:r w:rsidRPr="00B2244A">
        <w:rPr>
          <w:i/>
          <w:iCs/>
          <w:sz w:val="26"/>
          <w:szCs w:val="26"/>
        </w:rPr>
        <w:t>матер</w:t>
      </w:r>
      <w:r w:rsidRPr="00B2244A">
        <w:rPr>
          <w:i/>
          <w:iCs/>
          <w:spacing w:val="2"/>
          <w:sz w:val="26"/>
          <w:szCs w:val="26"/>
        </w:rPr>
        <w:t>и</w:t>
      </w:r>
      <w:r w:rsidRPr="00B2244A">
        <w:rPr>
          <w:i/>
          <w:iCs/>
          <w:sz w:val="26"/>
          <w:szCs w:val="26"/>
        </w:rPr>
        <w:t>алов</w:t>
      </w:r>
      <w:r w:rsidRPr="00B2244A">
        <w:rPr>
          <w:i/>
          <w:iCs/>
          <w:spacing w:val="52"/>
          <w:sz w:val="26"/>
          <w:szCs w:val="26"/>
        </w:rPr>
        <w:t xml:space="preserve"> </w:t>
      </w:r>
      <w:r w:rsidRPr="00B2244A">
        <w:rPr>
          <w:i/>
          <w:iCs/>
          <w:sz w:val="26"/>
          <w:szCs w:val="26"/>
        </w:rPr>
        <w:t>с ра</w:t>
      </w:r>
      <w:r w:rsidRPr="00B2244A">
        <w:rPr>
          <w:i/>
          <w:iCs/>
          <w:spacing w:val="-1"/>
          <w:sz w:val="26"/>
          <w:szCs w:val="26"/>
        </w:rPr>
        <w:t>б</w:t>
      </w:r>
      <w:r w:rsidRPr="00B2244A">
        <w:rPr>
          <w:i/>
          <w:iCs/>
          <w:sz w:val="26"/>
          <w:szCs w:val="26"/>
        </w:rPr>
        <w:t>очих</w:t>
      </w:r>
      <w:r w:rsidRPr="00B2244A">
        <w:rPr>
          <w:i/>
          <w:iCs/>
          <w:spacing w:val="3"/>
          <w:sz w:val="26"/>
          <w:szCs w:val="26"/>
        </w:rPr>
        <w:t xml:space="preserve"> </w:t>
      </w:r>
      <w:r w:rsidRPr="00B2244A">
        <w:rPr>
          <w:i/>
          <w:iCs/>
          <w:sz w:val="26"/>
          <w:szCs w:val="26"/>
        </w:rPr>
        <w:t>мест</w:t>
      </w:r>
      <w:r w:rsidRPr="00B2244A">
        <w:rPr>
          <w:i/>
          <w:iCs/>
          <w:spacing w:val="4"/>
          <w:sz w:val="26"/>
          <w:szCs w:val="26"/>
        </w:rPr>
        <w:t xml:space="preserve"> </w:t>
      </w:r>
      <w:r w:rsidRPr="00B2244A">
        <w:rPr>
          <w:i/>
          <w:iCs/>
          <w:sz w:val="26"/>
          <w:szCs w:val="26"/>
        </w:rPr>
        <w:t>у</w:t>
      </w:r>
      <w:r w:rsidRPr="00B2244A">
        <w:rPr>
          <w:i/>
          <w:iCs/>
          <w:spacing w:val="1"/>
          <w:sz w:val="26"/>
          <w:szCs w:val="26"/>
        </w:rPr>
        <w:t>ч</w:t>
      </w:r>
      <w:r w:rsidRPr="00B2244A">
        <w:rPr>
          <w:i/>
          <w:iCs/>
          <w:sz w:val="26"/>
          <w:szCs w:val="26"/>
        </w:rPr>
        <w:t>аст</w:t>
      </w:r>
      <w:r w:rsidRPr="00B2244A">
        <w:rPr>
          <w:i/>
          <w:iCs/>
          <w:spacing w:val="3"/>
          <w:sz w:val="26"/>
          <w:szCs w:val="26"/>
        </w:rPr>
        <w:t>н</w:t>
      </w:r>
      <w:r w:rsidRPr="00B2244A">
        <w:rPr>
          <w:i/>
          <w:iCs/>
          <w:sz w:val="26"/>
          <w:szCs w:val="26"/>
        </w:rPr>
        <w:t>иков</w:t>
      </w:r>
      <w:r w:rsidRPr="00B2244A">
        <w:rPr>
          <w:i/>
          <w:iCs/>
          <w:spacing w:val="6"/>
          <w:sz w:val="26"/>
          <w:szCs w:val="26"/>
        </w:rPr>
        <w:t xml:space="preserve"> </w:t>
      </w:r>
      <w:r w:rsidRPr="00B2244A">
        <w:rPr>
          <w:i/>
          <w:iCs/>
          <w:sz w:val="26"/>
          <w:szCs w:val="26"/>
        </w:rPr>
        <w:t>экзамена</w:t>
      </w:r>
      <w:r w:rsidRPr="00B2244A">
        <w:rPr>
          <w:i/>
          <w:iCs/>
          <w:spacing w:val="4"/>
          <w:sz w:val="26"/>
          <w:szCs w:val="26"/>
        </w:rPr>
        <w:t xml:space="preserve"> </w:t>
      </w:r>
      <w:r w:rsidRPr="00B2244A">
        <w:rPr>
          <w:i/>
          <w:iCs/>
          <w:sz w:val="26"/>
          <w:szCs w:val="26"/>
        </w:rPr>
        <w:t>в</w:t>
      </w:r>
      <w:r w:rsidRPr="00B2244A">
        <w:rPr>
          <w:i/>
          <w:iCs/>
          <w:spacing w:val="4"/>
          <w:sz w:val="26"/>
          <w:szCs w:val="26"/>
        </w:rPr>
        <w:t xml:space="preserve"> </w:t>
      </w:r>
      <w:r w:rsidRPr="00B2244A">
        <w:rPr>
          <w:i/>
          <w:iCs/>
          <w:sz w:val="26"/>
          <w:szCs w:val="26"/>
        </w:rPr>
        <w:t>организова</w:t>
      </w:r>
      <w:r w:rsidRPr="00B2244A">
        <w:rPr>
          <w:i/>
          <w:iCs/>
          <w:spacing w:val="1"/>
          <w:sz w:val="26"/>
          <w:szCs w:val="26"/>
        </w:rPr>
        <w:t>н</w:t>
      </w:r>
      <w:r w:rsidRPr="00B2244A">
        <w:rPr>
          <w:i/>
          <w:iCs/>
          <w:sz w:val="26"/>
          <w:szCs w:val="26"/>
        </w:rPr>
        <w:t>ном</w:t>
      </w:r>
      <w:r w:rsidRPr="00B2244A">
        <w:rPr>
          <w:i/>
          <w:iCs/>
          <w:spacing w:val="3"/>
          <w:sz w:val="26"/>
          <w:szCs w:val="26"/>
        </w:rPr>
        <w:t xml:space="preserve"> </w:t>
      </w:r>
      <w:r w:rsidRPr="00B2244A">
        <w:rPr>
          <w:i/>
          <w:iCs/>
          <w:sz w:val="26"/>
          <w:szCs w:val="26"/>
        </w:rPr>
        <w:t>поряд</w:t>
      </w:r>
      <w:r w:rsidRPr="00B2244A">
        <w:rPr>
          <w:i/>
          <w:iCs/>
          <w:spacing w:val="1"/>
          <w:sz w:val="26"/>
          <w:szCs w:val="26"/>
        </w:rPr>
        <w:t>к</w:t>
      </w:r>
      <w:r w:rsidRPr="00B2244A">
        <w:rPr>
          <w:i/>
          <w:iCs/>
          <w:sz w:val="26"/>
          <w:szCs w:val="26"/>
        </w:rPr>
        <w:t>е,</w:t>
      </w:r>
      <w:r w:rsidRPr="00B2244A">
        <w:rPr>
          <w:i/>
          <w:iCs/>
          <w:spacing w:val="6"/>
          <w:sz w:val="26"/>
          <w:szCs w:val="26"/>
        </w:rPr>
        <w:t xml:space="preserve"> </w:t>
      </w:r>
      <w:r w:rsidRPr="00B2244A">
        <w:rPr>
          <w:i/>
          <w:iCs/>
          <w:sz w:val="26"/>
          <w:szCs w:val="26"/>
        </w:rPr>
        <w:t>сверяя</w:t>
      </w:r>
      <w:r w:rsidRPr="00B2244A">
        <w:rPr>
          <w:i/>
          <w:iCs/>
          <w:spacing w:val="2"/>
          <w:sz w:val="26"/>
          <w:szCs w:val="26"/>
        </w:rPr>
        <w:t xml:space="preserve"> </w:t>
      </w:r>
      <w:r w:rsidRPr="00B2244A">
        <w:rPr>
          <w:i/>
          <w:iCs/>
          <w:sz w:val="26"/>
          <w:szCs w:val="26"/>
        </w:rPr>
        <w:t>контро</w:t>
      </w:r>
      <w:r w:rsidRPr="00B2244A">
        <w:rPr>
          <w:i/>
          <w:iCs/>
          <w:spacing w:val="2"/>
          <w:sz w:val="26"/>
          <w:szCs w:val="26"/>
        </w:rPr>
        <w:t>л</w:t>
      </w:r>
      <w:r w:rsidRPr="00B2244A">
        <w:rPr>
          <w:i/>
          <w:iCs/>
          <w:sz w:val="26"/>
          <w:szCs w:val="26"/>
        </w:rPr>
        <w:t>ьную</w:t>
      </w:r>
      <w:r w:rsidRPr="00B2244A">
        <w:rPr>
          <w:i/>
          <w:iCs/>
          <w:spacing w:val="6"/>
          <w:sz w:val="26"/>
          <w:szCs w:val="26"/>
        </w:rPr>
        <w:t xml:space="preserve"> </w:t>
      </w:r>
      <w:r w:rsidRPr="00B2244A">
        <w:rPr>
          <w:i/>
          <w:iCs/>
          <w:sz w:val="26"/>
          <w:szCs w:val="26"/>
        </w:rPr>
        <w:t>сумму в</w:t>
      </w:r>
      <w:r w:rsidRPr="00B2244A">
        <w:rPr>
          <w:i/>
          <w:iCs/>
          <w:spacing w:val="-10"/>
          <w:sz w:val="26"/>
          <w:szCs w:val="26"/>
        </w:rPr>
        <w:t xml:space="preserve"> </w:t>
      </w:r>
      <w:r w:rsidRPr="00B2244A">
        <w:rPr>
          <w:i/>
          <w:iCs/>
          <w:sz w:val="26"/>
          <w:szCs w:val="26"/>
        </w:rPr>
        <w:t>блан</w:t>
      </w:r>
      <w:r w:rsidRPr="00B2244A">
        <w:rPr>
          <w:i/>
          <w:iCs/>
          <w:spacing w:val="1"/>
          <w:sz w:val="26"/>
          <w:szCs w:val="26"/>
        </w:rPr>
        <w:t>к</w:t>
      </w:r>
      <w:r w:rsidRPr="00B2244A">
        <w:rPr>
          <w:i/>
          <w:iCs/>
          <w:sz w:val="26"/>
          <w:szCs w:val="26"/>
        </w:rPr>
        <w:t>е</w:t>
      </w:r>
      <w:r w:rsidRPr="00B2244A">
        <w:rPr>
          <w:i/>
          <w:iCs/>
          <w:spacing w:val="-9"/>
          <w:sz w:val="26"/>
          <w:szCs w:val="26"/>
        </w:rPr>
        <w:t xml:space="preserve"> </w:t>
      </w:r>
      <w:r w:rsidRPr="00B2244A">
        <w:rPr>
          <w:i/>
          <w:iCs/>
          <w:sz w:val="26"/>
          <w:szCs w:val="26"/>
        </w:rPr>
        <w:t>реги</w:t>
      </w:r>
      <w:r w:rsidRPr="00B2244A">
        <w:rPr>
          <w:i/>
          <w:iCs/>
          <w:spacing w:val="2"/>
          <w:sz w:val="26"/>
          <w:szCs w:val="26"/>
        </w:rPr>
        <w:t>с</w:t>
      </w:r>
      <w:r w:rsidRPr="00B2244A">
        <w:rPr>
          <w:i/>
          <w:iCs/>
          <w:sz w:val="26"/>
          <w:szCs w:val="26"/>
        </w:rPr>
        <w:t>трации</w:t>
      </w:r>
      <w:r w:rsidRPr="00B2244A">
        <w:rPr>
          <w:i/>
          <w:iCs/>
          <w:spacing w:val="-7"/>
          <w:sz w:val="26"/>
          <w:szCs w:val="26"/>
        </w:rPr>
        <w:t xml:space="preserve"> </w:t>
      </w:r>
      <w:r w:rsidRPr="00B2244A">
        <w:rPr>
          <w:i/>
          <w:iCs/>
          <w:sz w:val="26"/>
          <w:szCs w:val="26"/>
        </w:rPr>
        <w:t>с</w:t>
      </w:r>
      <w:r w:rsidRPr="00B2244A">
        <w:rPr>
          <w:i/>
          <w:iCs/>
          <w:spacing w:val="-9"/>
          <w:sz w:val="26"/>
          <w:szCs w:val="26"/>
        </w:rPr>
        <w:t xml:space="preserve"> </w:t>
      </w:r>
      <w:r w:rsidRPr="00B2244A">
        <w:rPr>
          <w:i/>
          <w:iCs/>
          <w:spacing w:val="1"/>
          <w:sz w:val="26"/>
          <w:szCs w:val="26"/>
        </w:rPr>
        <w:t>к</w:t>
      </w:r>
      <w:r w:rsidRPr="00B2244A">
        <w:rPr>
          <w:i/>
          <w:iCs/>
          <w:sz w:val="26"/>
          <w:szCs w:val="26"/>
        </w:rPr>
        <w:t>онтрольной</w:t>
      </w:r>
      <w:r w:rsidRPr="00B2244A">
        <w:rPr>
          <w:i/>
          <w:iCs/>
          <w:spacing w:val="-9"/>
          <w:sz w:val="26"/>
          <w:szCs w:val="26"/>
        </w:rPr>
        <w:t xml:space="preserve"> </w:t>
      </w:r>
      <w:r w:rsidRPr="00B2244A">
        <w:rPr>
          <w:i/>
          <w:iCs/>
          <w:sz w:val="26"/>
          <w:szCs w:val="26"/>
        </w:rPr>
        <w:t>су</w:t>
      </w:r>
      <w:r w:rsidRPr="00B2244A">
        <w:rPr>
          <w:i/>
          <w:iCs/>
          <w:spacing w:val="3"/>
          <w:sz w:val="26"/>
          <w:szCs w:val="26"/>
        </w:rPr>
        <w:t>м</w:t>
      </w:r>
      <w:r w:rsidRPr="00B2244A">
        <w:rPr>
          <w:i/>
          <w:iCs/>
          <w:sz w:val="26"/>
          <w:szCs w:val="26"/>
        </w:rPr>
        <w:t>м</w:t>
      </w:r>
      <w:r w:rsidRPr="00B2244A">
        <w:rPr>
          <w:i/>
          <w:iCs/>
          <w:spacing w:val="2"/>
          <w:sz w:val="26"/>
          <w:szCs w:val="26"/>
        </w:rPr>
        <w:t>о</w:t>
      </w:r>
      <w:r w:rsidRPr="00B2244A">
        <w:rPr>
          <w:i/>
          <w:iCs/>
          <w:sz w:val="26"/>
          <w:szCs w:val="26"/>
        </w:rPr>
        <w:t>й</w:t>
      </w:r>
      <w:r w:rsidRPr="00B2244A">
        <w:rPr>
          <w:i/>
          <w:iCs/>
          <w:spacing w:val="-9"/>
          <w:sz w:val="26"/>
          <w:szCs w:val="26"/>
        </w:rPr>
        <w:t xml:space="preserve"> </w:t>
      </w:r>
      <w:r w:rsidRPr="00B2244A">
        <w:rPr>
          <w:i/>
          <w:iCs/>
          <w:sz w:val="26"/>
          <w:szCs w:val="26"/>
        </w:rPr>
        <w:t>в</w:t>
      </w:r>
      <w:r w:rsidRPr="00B2244A">
        <w:rPr>
          <w:i/>
          <w:iCs/>
          <w:spacing w:val="-9"/>
          <w:sz w:val="26"/>
          <w:szCs w:val="26"/>
        </w:rPr>
        <w:t xml:space="preserve"> </w:t>
      </w:r>
      <w:r w:rsidRPr="00B2244A">
        <w:rPr>
          <w:i/>
          <w:iCs/>
          <w:sz w:val="26"/>
          <w:szCs w:val="26"/>
        </w:rPr>
        <w:t>ста</w:t>
      </w:r>
      <w:r w:rsidRPr="00B2244A">
        <w:rPr>
          <w:i/>
          <w:iCs/>
          <w:spacing w:val="1"/>
          <w:sz w:val="26"/>
          <w:szCs w:val="26"/>
        </w:rPr>
        <w:t>н</w:t>
      </w:r>
      <w:r w:rsidRPr="00B2244A">
        <w:rPr>
          <w:i/>
          <w:iCs/>
          <w:sz w:val="26"/>
          <w:szCs w:val="26"/>
        </w:rPr>
        <w:t>ции</w:t>
      </w:r>
      <w:r w:rsidRPr="00B2244A">
        <w:rPr>
          <w:i/>
          <w:iCs/>
          <w:spacing w:val="-9"/>
          <w:sz w:val="26"/>
          <w:szCs w:val="26"/>
        </w:rPr>
        <w:t xml:space="preserve"> </w:t>
      </w:r>
      <w:r w:rsidRPr="00B2244A">
        <w:rPr>
          <w:i/>
          <w:iCs/>
          <w:sz w:val="26"/>
          <w:szCs w:val="26"/>
        </w:rPr>
        <w:t>КОГ</w:t>
      </w:r>
      <w:bookmarkStart w:id="349" w:name="bookmark9"/>
      <w:bookmarkStart w:id="350" w:name="bookmark11"/>
      <w:bookmarkStart w:id="351" w:name="bookmark19"/>
      <w:bookmarkEnd w:id="349"/>
      <w:bookmarkEnd w:id="350"/>
      <w:bookmarkEnd w:id="351"/>
      <w:r w:rsidRPr="00B2244A">
        <w:rPr>
          <w:i/>
          <w:iCs/>
          <w:sz w:val="26"/>
          <w:szCs w:val="26"/>
        </w:rPr>
        <w:t>Э</w:t>
      </w:r>
      <w:bookmarkStart w:id="352" w:name="bookmark29"/>
      <w:bookmarkEnd w:id="352"/>
    </w:p>
    <w:p w14:paraId="392BE381" w14:textId="77777777" w:rsidR="00732342" w:rsidRPr="00B2244A" w:rsidRDefault="00732342" w:rsidP="00D41C77">
      <w:pPr>
        <w:spacing w:line="291" w:lineRule="exact"/>
        <w:ind w:right="145" w:firstLine="709"/>
        <w:jc w:val="both"/>
        <w:rPr>
          <w:i/>
          <w:iCs/>
          <w:sz w:val="26"/>
          <w:szCs w:val="26"/>
        </w:rPr>
      </w:pPr>
    </w:p>
    <w:p w14:paraId="63C39D02" w14:textId="77777777" w:rsidR="00732342" w:rsidRPr="00B2244A" w:rsidRDefault="00732342" w:rsidP="00D41C77">
      <w:pPr>
        <w:tabs>
          <w:tab w:val="left" w:pos="1418"/>
        </w:tabs>
        <w:spacing w:line="291" w:lineRule="exact"/>
        <w:ind w:right="145" w:firstLine="709"/>
        <w:jc w:val="center"/>
        <w:rPr>
          <w:b/>
          <w:spacing w:val="28"/>
          <w:sz w:val="26"/>
          <w:szCs w:val="26"/>
          <w:shd w:val="clear" w:color="auto" w:fill="DADADA"/>
        </w:rPr>
      </w:pPr>
      <w:r w:rsidRPr="00B2244A">
        <w:rPr>
          <w:i/>
          <w:iCs/>
          <w:sz w:val="26"/>
          <w:szCs w:val="26"/>
        </w:rPr>
        <w:br w:type="page" w:clear="all"/>
      </w:r>
      <w:r w:rsidRPr="00B2244A">
        <w:rPr>
          <w:b/>
          <w:sz w:val="26"/>
          <w:szCs w:val="26"/>
          <w:shd w:val="clear" w:color="auto" w:fill="DADADA"/>
        </w:rPr>
        <w:t>Краткая инструкция</w:t>
      </w:r>
    </w:p>
    <w:p w14:paraId="626B4B10" w14:textId="77777777" w:rsidR="00732342" w:rsidRPr="00B2244A" w:rsidRDefault="00732342" w:rsidP="00732342">
      <w:pPr>
        <w:tabs>
          <w:tab w:val="left" w:pos="1418"/>
        </w:tabs>
        <w:spacing w:line="291" w:lineRule="exact"/>
        <w:ind w:right="571"/>
        <w:jc w:val="center"/>
        <w:rPr>
          <w:b/>
          <w:i/>
          <w:iCs/>
          <w:sz w:val="26"/>
          <w:szCs w:val="26"/>
        </w:rPr>
      </w:pPr>
      <w:r w:rsidRPr="00B2244A">
        <w:rPr>
          <w:b/>
          <w:sz w:val="26"/>
          <w:szCs w:val="26"/>
          <w:shd w:val="clear" w:color="auto" w:fill="DADADA"/>
        </w:rPr>
        <w:t>для</w:t>
      </w:r>
      <w:r w:rsidRPr="00B2244A">
        <w:rPr>
          <w:b/>
          <w:spacing w:val="16"/>
          <w:sz w:val="26"/>
          <w:szCs w:val="26"/>
          <w:shd w:val="clear" w:color="auto" w:fill="DADADA"/>
        </w:rPr>
        <w:t xml:space="preserve"> </w:t>
      </w:r>
      <w:r w:rsidRPr="00B2244A">
        <w:rPr>
          <w:b/>
          <w:sz w:val="26"/>
          <w:szCs w:val="26"/>
          <w:shd w:val="clear" w:color="auto" w:fill="DADADA"/>
        </w:rPr>
        <w:t>участника</w:t>
      </w:r>
      <w:r w:rsidRPr="00B2244A">
        <w:rPr>
          <w:b/>
          <w:spacing w:val="28"/>
          <w:sz w:val="26"/>
          <w:szCs w:val="26"/>
          <w:shd w:val="clear" w:color="auto" w:fill="DADADA"/>
        </w:rPr>
        <w:t xml:space="preserve"> </w:t>
      </w:r>
      <w:r w:rsidRPr="00B2244A">
        <w:rPr>
          <w:b/>
          <w:sz w:val="26"/>
          <w:szCs w:val="26"/>
          <w:shd w:val="clear" w:color="auto" w:fill="DADADA"/>
        </w:rPr>
        <w:t>КОГЭ</w:t>
      </w:r>
      <w:r w:rsidRPr="00B2244A">
        <w:rPr>
          <w:b/>
          <w:spacing w:val="25"/>
          <w:sz w:val="26"/>
          <w:szCs w:val="26"/>
          <w:shd w:val="clear" w:color="auto" w:fill="DADADA"/>
        </w:rPr>
        <w:t xml:space="preserve"> </w:t>
      </w:r>
      <w:r w:rsidRPr="00B2244A">
        <w:rPr>
          <w:b/>
          <w:sz w:val="26"/>
          <w:szCs w:val="26"/>
          <w:shd w:val="clear" w:color="auto" w:fill="DADADA"/>
        </w:rPr>
        <w:t>по</w:t>
      </w:r>
      <w:r w:rsidRPr="00B2244A">
        <w:rPr>
          <w:b/>
          <w:spacing w:val="12"/>
          <w:sz w:val="26"/>
          <w:szCs w:val="26"/>
          <w:shd w:val="clear" w:color="auto" w:fill="DADADA"/>
        </w:rPr>
        <w:t xml:space="preserve"> </w:t>
      </w:r>
      <w:r w:rsidRPr="00B2244A">
        <w:rPr>
          <w:b/>
          <w:sz w:val="26"/>
          <w:szCs w:val="26"/>
          <w:shd w:val="clear" w:color="auto" w:fill="DADADA"/>
        </w:rPr>
        <w:t>использованию</w:t>
      </w:r>
      <w:r w:rsidRPr="00B2244A">
        <w:rPr>
          <w:b/>
          <w:spacing w:val="36"/>
          <w:sz w:val="26"/>
          <w:szCs w:val="26"/>
          <w:shd w:val="clear" w:color="auto" w:fill="DADADA"/>
        </w:rPr>
        <w:t xml:space="preserve"> </w:t>
      </w:r>
      <w:r w:rsidRPr="00B2244A">
        <w:rPr>
          <w:b/>
          <w:sz w:val="26"/>
          <w:szCs w:val="26"/>
          <w:shd w:val="clear" w:color="auto" w:fill="DADADA"/>
        </w:rPr>
        <w:t>программного обеспечения</w:t>
      </w:r>
      <w:r w:rsidRPr="00B2244A">
        <w:rPr>
          <w:b/>
          <w:spacing w:val="17"/>
          <w:sz w:val="26"/>
          <w:szCs w:val="26"/>
          <w:shd w:val="clear" w:color="auto" w:fill="DADADA"/>
        </w:rPr>
        <w:t xml:space="preserve"> </w:t>
      </w:r>
      <w:r w:rsidRPr="00B2244A">
        <w:rPr>
          <w:b/>
          <w:sz w:val="26"/>
          <w:szCs w:val="26"/>
          <w:shd w:val="clear" w:color="auto" w:fill="DADADA"/>
        </w:rPr>
        <w:t>для</w:t>
      </w:r>
      <w:r w:rsidRPr="00B2244A">
        <w:rPr>
          <w:b/>
          <w:spacing w:val="14"/>
          <w:sz w:val="26"/>
          <w:szCs w:val="26"/>
          <w:shd w:val="clear" w:color="auto" w:fill="DADADA"/>
        </w:rPr>
        <w:t xml:space="preserve"> </w:t>
      </w:r>
      <w:r w:rsidRPr="00B2244A">
        <w:rPr>
          <w:b/>
          <w:sz w:val="26"/>
          <w:szCs w:val="26"/>
          <w:shd w:val="clear" w:color="auto" w:fill="DADADA"/>
        </w:rPr>
        <w:t>сдачи</w:t>
      </w:r>
      <w:r w:rsidRPr="00B2244A">
        <w:rPr>
          <w:b/>
          <w:spacing w:val="19"/>
          <w:sz w:val="26"/>
          <w:szCs w:val="26"/>
          <w:shd w:val="clear" w:color="auto" w:fill="DADADA"/>
        </w:rPr>
        <w:t xml:space="preserve"> </w:t>
      </w:r>
      <w:r w:rsidRPr="00B2244A">
        <w:rPr>
          <w:b/>
          <w:sz w:val="26"/>
          <w:szCs w:val="26"/>
          <w:shd w:val="clear" w:color="auto" w:fill="DADADA"/>
        </w:rPr>
        <w:t>экзамена</w:t>
      </w:r>
      <w:r w:rsidRPr="00B2244A">
        <w:rPr>
          <w:b/>
          <w:spacing w:val="33"/>
          <w:sz w:val="26"/>
          <w:szCs w:val="26"/>
          <w:shd w:val="clear" w:color="auto" w:fill="DADADA"/>
        </w:rPr>
        <w:t xml:space="preserve"> </w:t>
      </w:r>
      <w:r w:rsidRPr="00B2244A">
        <w:rPr>
          <w:b/>
          <w:sz w:val="26"/>
          <w:szCs w:val="26"/>
          <w:shd w:val="clear" w:color="auto" w:fill="DADADA"/>
        </w:rPr>
        <w:t>по</w:t>
      </w:r>
      <w:r w:rsidRPr="00B2244A">
        <w:rPr>
          <w:b/>
          <w:spacing w:val="16"/>
          <w:sz w:val="26"/>
          <w:szCs w:val="26"/>
          <w:shd w:val="clear" w:color="auto" w:fill="DADADA"/>
        </w:rPr>
        <w:t xml:space="preserve"> </w:t>
      </w:r>
      <w:r w:rsidRPr="00B2244A">
        <w:rPr>
          <w:b/>
          <w:sz w:val="26"/>
          <w:szCs w:val="26"/>
          <w:shd w:val="clear" w:color="auto" w:fill="DADADA"/>
        </w:rPr>
        <w:t>информатике</w:t>
      </w:r>
      <w:r w:rsidRPr="00B2244A">
        <w:rPr>
          <w:b/>
          <w:spacing w:val="40"/>
          <w:sz w:val="26"/>
          <w:szCs w:val="26"/>
          <w:shd w:val="clear" w:color="auto" w:fill="DADADA"/>
        </w:rPr>
        <w:t xml:space="preserve"> </w:t>
      </w:r>
      <w:r w:rsidRPr="00B2244A">
        <w:rPr>
          <w:b/>
          <w:sz w:val="26"/>
          <w:szCs w:val="26"/>
          <w:shd w:val="clear" w:color="auto" w:fill="DADADA"/>
        </w:rPr>
        <w:t>в</w:t>
      </w:r>
      <w:r w:rsidRPr="00B2244A">
        <w:rPr>
          <w:b/>
          <w:spacing w:val="16"/>
          <w:sz w:val="26"/>
          <w:szCs w:val="26"/>
          <w:shd w:val="clear" w:color="auto" w:fill="DADADA"/>
        </w:rPr>
        <w:t xml:space="preserve"> </w:t>
      </w:r>
      <w:r w:rsidRPr="00B2244A">
        <w:rPr>
          <w:b/>
          <w:sz w:val="26"/>
          <w:szCs w:val="26"/>
          <w:shd w:val="clear" w:color="auto" w:fill="DADADA"/>
        </w:rPr>
        <w:t>компьютерной</w:t>
      </w:r>
      <w:r w:rsidRPr="00B2244A">
        <w:rPr>
          <w:b/>
          <w:spacing w:val="47"/>
          <w:sz w:val="26"/>
          <w:szCs w:val="26"/>
          <w:shd w:val="clear" w:color="auto" w:fill="DADADA"/>
        </w:rPr>
        <w:t xml:space="preserve"> </w:t>
      </w:r>
      <w:r w:rsidRPr="00B2244A">
        <w:rPr>
          <w:b/>
          <w:sz w:val="26"/>
          <w:szCs w:val="26"/>
          <w:shd w:val="clear" w:color="auto" w:fill="DADADA"/>
        </w:rPr>
        <w:t>форме</w:t>
      </w:r>
    </w:p>
    <w:p w14:paraId="492B8FE3" w14:textId="77777777" w:rsidR="00732342" w:rsidRPr="00B2244A" w:rsidRDefault="00732342" w:rsidP="00732342">
      <w:pPr>
        <w:ind w:left="1063" w:right="571"/>
        <w:jc w:val="center"/>
        <w:rPr>
          <w:color w:val="215667"/>
          <w:sz w:val="26"/>
          <w:szCs w:val="26"/>
        </w:rPr>
      </w:pPr>
    </w:p>
    <w:p w14:paraId="273BC099" w14:textId="4EFB85BC" w:rsidR="00732342" w:rsidRPr="00B2244A" w:rsidRDefault="00732342" w:rsidP="00732342">
      <w:pPr>
        <w:pStyle w:val="TableParagraph"/>
        <w:ind w:right="571" w:firstLine="709"/>
        <w:jc w:val="both"/>
        <w:rPr>
          <w:sz w:val="26"/>
          <w:szCs w:val="26"/>
        </w:rPr>
      </w:pPr>
      <w:r w:rsidRPr="00B2244A">
        <w:rPr>
          <w:sz w:val="26"/>
          <w:szCs w:val="26"/>
        </w:rPr>
        <w:t>Процесс</w:t>
      </w:r>
      <w:r w:rsidRPr="00B2244A">
        <w:rPr>
          <w:spacing w:val="27"/>
          <w:sz w:val="26"/>
          <w:szCs w:val="26"/>
        </w:rPr>
        <w:t xml:space="preserve"> </w:t>
      </w:r>
      <w:r w:rsidRPr="00B2244A">
        <w:rPr>
          <w:sz w:val="26"/>
          <w:szCs w:val="26"/>
        </w:rPr>
        <w:t>сдачи</w:t>
      </w:r>
      <w:r w:rsidRPr="00B2244A">
        <w:rPr>
          <w:spacing w:val="26"/>
          <w:sz w:val="26"/>
          <w:szCs w:val="26"/>
        </w:rPr>
        <w:t xml:space="preserve"> </w:t>
      </w:r>
      <w:r w:rsidRPr="00B2244A">
        <w:rPr>
          <w:sz w:val="26"/>
          <w:szCs w:val="26"/>
        </w:rPr>
        <w:t>экзамена</w:t>
      </w:r>
      <w:r w:rsidRPr="00B2244A">
        <w:rPr>
          <w:spacing w:val="21"/>
          <w:sz w:val="26"/>
          <w:szCs w:val="26"/>
        </w:rPr>
        <w:t xml:space="preserve"> </w:t>
      </w:r>
      <w:r w:rsidRPr="00B2244A">
        <w:rPr>
          <w:sz w:val="26"/>
          <w:szCs w:val="26"/>
        </w:rPr>
        <w:t>в</w:t>
      </w:r>
      <w:r w:rsidRPr="00B2244A">
        <w:rPr>
          <w:spacing w:val="5"/>
          <w:sz w:val="26"/>
          <w:szCs w:val="26"/>
        </w:rPr>
        <w:t xml:space="preserve"> </w:t>
      </w:r>
      <w:r w:rsidRPr="00B2244A">
        <w:rPr>
          <w:sz w:val="26"/>
          <w:szCs w:val="26"/>
        </w:rPr>
        <w:t>ПО</w:t>
      </w:r>
      <w:r w:rsidRPr="00B2244A">
        <w:rPr>
          <w:spacing w:val="19"/>
          <w:sz w:val="26"/>
          <w:szCs w:val="26"/>
        </w:rPr>
        <w:t xml:space="preserve"> </w:t>
      </w:r>
      <w:r w:rsidRPr="00B2244A">
        <w:rPr>
          <w:sz w:val="26"/>
          <w:szCs w:val="26"/>
        </w:rPr>
        <w:t>для</w:t>
      </w:r>
      <w:r w:rsidRPr="00B2244A">
        <w:rPr>
          <w:spacing w:val="10"/>
          <w:sz w:val="26"/>
          <w:szCs w:val="26"/>
        </w:rPr>
        <w:t xml:space="preserve"> </w:t>
      </w:r>
      <w:r w:rsidRPr="00B2244A">
        <w:rPr>
          <w:sz w:val="26"/>
          <w:szCs w:val="26"/>
        </w:rPr>
        <w:t>сдачи</w:t>
      </w:r>
      <w:r w:rsidRPr="00B2244A">
        <w:rPr>
          <w:spacing w:val="25"/>
          <w:sz w:val="26"/>
          <w:szCs w:val="26"/>
        </w:rPr>
        <w:t xml:space="preserve"> </w:t>
      </w:r>
      <w:r w:rsidRPr="00B2244A">
        <w:rPr>
          <w:sz w:val="26"/>
          <w:szCs w:val="26"/>
        </w:rPr>
        <w:t>экзамена</w:t>
      </w:r>
      <w:r w:rsidRPr="00B2244A">
        <w:rPr>
          <w:spacing w:val="27"/>
          <w:sz w:val="26"/>
          <w:szCs w:val="26"/>
        </w:rPr>
        <w:t xml:space="preserve"> </w:t>
      </w:r>
      <w:r w:rsidRPr="00B2244A">
        <w:rPr>
          <w:sz w:val="26"/>
          <w:szCs w:val="26"/>
        </w:rPr>
        <w:t>по</w:t>
      </w:r>
      <w:r w:rsidRPr="00B2244A">
        <w:rPr>
          <w:spacing w:val="14"/>
          <w:sz w:val="26"/>
          <w:szCs w:val="26"/>
        </w:rPr>
        <w:t xml:space="preserve"> </w:t>
      </w:r>
      <w:r w:rsidRPr="00B2244A">
        <w:rPr>
          <w:sz w:val="26"/>
          <w:szCs w:val="26"/>
        </w:rPr>
        <w:t>информатике</w:t>
      </w:r>
      <w:r w:rsidRPr="00B2244A">
        <w:rPr>
          <w:spacing w:val="34"/>
          <w:sz w:val="26"/>
          <w:szCs w:val="26"/>
        </w:rPr>
        <w:t xml:space="preserve"> </w:t>
      </w:r>
      <w:r w:rsidRPr="00B2244A">
        <w:rPr>
          <w:sz w:val="26"/>
          <w:szCs w:val="26"/>
        </w:rPr>
        <w:t>в</w:t>
      </w:r>
      <w:r w:rsidRPr="00B2244A">
        <w:rPr>
          <w:spacing w:val="1"/>
          <w:sz w:val="26"/>
          <w:szCs w:val="26"/>
        </w:rPr>
        <w:t xml:space="preserve"> </w:t>
      </w:r>
      <w:r w:rsidRPr="00B2244A">
        <w:rPr>
          <w:sz w:val="26"/>
          <w:szCs w:val="26"/>
        </w:rPr>
        <w:t>компьютерной</w:t>
      </w:r>
      <w:r w:rsidRPr="00B2244A">
        <w:rPr>
          <w:spacing w:val="36"/>
          <w:sz w:val="26"/>
          <w:szCs w:val="26"/>
        </w:rPr>
        <w:t xml:space="preserve"> </w:t>
      </w:r>
      <w:r w:rsidRPr="00B2244A">
        <w:rPr>
          <w:sz w:val="26"/>
          <w:szCs w:val="26"/>
        </w:rPr>
        <w:t>форме</w:t>
      </w:r>
      <w:r w:rsidRPr="00B2244A">
        <w:rPr>
          <w:spacing w:val="15"/>
          <w:sz w:val="26"/>
          <w:szCs w:val="26"/>
        </w:rPr>
        <w:t xml:space="preserve"> </w:t>
      </w:r>
      <w:r w:rsidRPr="00B2244A">
        <w:rPr>
          <w:sz w:val="26"/>
          <w:szCs w:val="26"/>
        </w:rPr>
        <w:t>(КОГ</w:t>
      </w:r>
      <w:r w:rsidR="00DD20FA" w:rsidRPr="00B2244A">
        <w:rPr>
          <w:sz w:val="26"/>
          <w:szCs w:val="26"/>
          <w:lang w:val="tt-RU"/>
        </w:rPr>
        <w:t>Э</w:t>
      </w:r>
      <w:r w:rsidRPr="00B2244A">
        <w:rPr>
          <w:sz w:val="26"/>
          <w:szCs w:val="26"/>
        </w:rPr>
        <w:t>)</w:t>
      </w:r>
      <w:r w:rsidRPr="00B2244A">
        <w:rPr>
          <w:spacing w:val="13"/>
          <w:sz w:val="26"/>
          <w:szCs w:val="26"/>
        </w:rPr>
        <w:t xml:space="preserve"> </w:t>
      </w:r>
      <w:r w:rsidRPr="00B2244A">
        <w:rPr>
          <w:sz w:val="26"/>
          <w:szCs w:val="26"/>
        </w:rPr>
        <w:t>включает</w:t>
      </w:r>
      <w:r w:rsidRPr="00B2244A">
        <w:rPr>
          <w:spacing w:val="29"/>
          <w:sz w:val="26"/>
          <w:szCs w:val="26"/>
        </w:rPr>
        <w:t xml:space="preserve"> </w:t>
      </w:r>
      <w:r w:rsidRPr="00B2244A">
        <w:rPr>
          <w:sz w:val="26"/>
          <w:szCs w:val="26"/>
        </w:rPr>
        <w:t>следующие</w:t>
      </w:r>
      <w:r w:rsidRPr="00B2244A">
        <w:rPr>
          <w:spacing w:val="26"/>
          <w:sz w:val="26"/>
          <w:szCs w:val="26"/>
        </w:rPr>
        <w:t xml:space="preserve"> </w:t>
      </w:r>
      <w:r w:rsidRPr="00B2244A">
        <w:rPr>
          <w:sz w:val="26"/>
          <w:szCs w:val="26"/>
        </w:rPr>
        <w:t>основные</w:t>
      </w:r>
      <w:r w:rsidRPr="00B2244A">
        <w:rPr>
          <w:spacing w:val="26"/>
          <w:sz w:val="26"/>
          <w:szCs w:val="26"/>
        </w:rPr>
        <w:t xml:space="preserve"> </w:t>
      </w:r>
      <w:r w:rsidRPr="00B2244A">
        <w:rPr>
          <w:sz w:val="26"/>
          <w:szCs w:val="26"/>
        </w:rPr>
        <w:t>этапы</w:t>
      </w:r>
    </w:p>
    <w:p w14:paraId="3A586BD9" w14:textId="77777777" w:rsidR="00732342" w:rsidRPr="00B2244A" w:rsidRDefault="00732342" w:rsidP="00732342">
      <w:pPr>
        <w:pStyle w:val="TableParagraph"/>
        <w:ind w:right="571" w:firstLine="709"/>
        <w:jc w:val="both"/>
        <w:rPr>
          <w:sz w:val="26"/>
          <w:szCs w:val="26"/>
        </w:rPr>
      </w:pPr>
    </w:p>
    <w:p w14:paraId="6D2E3B7F" w14:textId="77777777" w:rsidR="00732342" w:rsidRPr="00B2244A" w:rsidRDefault="00732342" w:rsidP="00732342">
      <w:pPr>
        <w:ind w:right="571" w:firstLine="709"/>
        <w:jc w:val="both"/>
        <w:rPr>
          <w:b/>
          <w:sz w:val="26"/>
          <w:szCs w:val="26"/>
        </w:rPr>
      </w:pPr>
      <w:r w:rsidRPr="00B2244A">
        <w:rPr>
          <w:b/>
          <w:sz w:val="26"/>
          <w:szCs w:val="26"/>
        </w:rPr>
        <w:t>1. Ввод номера бланка регистрации</w:t>
      </w:r>
    </w:p>
    <w:p w14:paraId="21AD64E9" w14:textId="77777777" w:rsidR="00732342" w:rsidRPr="00B2244A" w:rsidRDefault="00732342" w:rsidP="00732342">
      <w:pPr>
        <w:ind w:right="571" w:firstLine="709"/>
        <w:jc w:val="both"/>
        <w:rPr>
          <w:sz w:val="26"/>
          <w:szCs w:val="26"/>
        </w:rPr>
      </w:pPr>
      <w:r w:rsidRPr="00B2244A">
        <w:rPr>
          <w:noProof/>
          <w:sz w:val="26"/>
          <w:szCs w:val="26"/>
          <w:lang w:eastAsia="ru-RU"/>
        </w:rPr>
        <w:drawing>
          <wp:anchor distT="0" distB="0" distL="0" distR="0" simplePos="0" relativeHeight="251697152" behindDoc="0" locked="0" layoutInCell="1" allowOverlap="1" wp14:anchorId="2B65AC90" wp14:editId="7699D5C5">
            <wp:simplePos x="0" y="0"/>
            <wp:positionH relativeFrom="page">
              <wp:posOffset>1060450</wp:posOffset>
            </wp:positionH>
            <wp:positionV relativeFrom="paragraph">
              <wp:posOffset>276860</wp:posOffset>
            </wp:positionV>
            <wp:extent cx="5212715" cy="2750820"/>
            <wp:effectExtent l="0" t="0" r="6985" b="0"/>
            <wp:wrapTopAndBottom/>
            <wp:docPr id="170"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pic:cNvPicPr>
                  </pic:nvPicPr>
                  <pic:blipFill>
                    <a:blip r:embed="rId69"/>
                    <a:stretch/>
                  </pic:blipFill>
                  <pic:spPr bwMode="auto">
                    <a:xfrm>
                      <a:off x="0" y="0"/>
                      <a:ext cx="5212715" cy="2750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44A">
        <w:rPr>
          <w:sz w:val="26"/>
          <w:szCs w:val="26"/>
        </w:rPr>
        <w:t xml:space="preserve">Введите номер бланка регистрации и нажмите кнопку «Далее». </w:t>
      </w:r>
    </w:p>
    <w:p w14:paraId="1404F62B" w14:textId="77777777" w:rsidR="00732342" w:rsidRPr="00B2244A" w:rsidRDefault="00732342" w:rsidP="00732342">
      <w:pPr>
        <w:ind w:right="571" w:firstLine="709"/>
        <w:jc w:val="both"/>
        <w:rPr>
          <w:sz w:val="26"/>
          <w:szCs w:val="26"/>
        </w:rPr>
      </w:pPr>
    </w:p>
    <w:p w14:paraId="1D6499F4" w14:textId="77777777" w:rsidR="00732342" w:rsidRPr="00B2244A" w:rsidRDefault="00732342" w:rsidP="00732342">
      <w:pPr>
        <w:ind w:right="571" w:firstLine="709"/>
        <w:jc w:val="both"/>
        <w:rPr>
          <w:sz w:val="26"/>
          <w:szCs w:val="26"/>
        </w:rPr>
      </w:pPr>
      <w:r w:rsidRPr="00B2244A">
        <w:rPr>
          <w:sz w:val="26"/>
          <w:szCs w:val="26"/>
        </w:rPr>
        <w:t>В результате Вы перейдете к просмотру инструкции по выполнению работы.</w:t>
      </w:r>
    </w:p>
    <w:p w14:paraId="3772E04F" w14:textId="77777777" w:rsidR="00732342" w:rsidRPr="00B2244A" w:rsidRDefault="00732342" w:rsidP="00732342">
      <w:pPr>
        <w:ind w:right="571" w:firstLine="709"/>
        <w:jc w:val="both"/>
        <w:rPr>
          <w:sz w:val="26"/>
          <w:szCs w:val="26"/>
        </w:rPr>
      </w:pPr>
    </w:p>
    <w:p w14:paraId="4D141928" w14:textId="77777777" w:rsidR="00732342" w:rsidRPr="00B2244A" w:rsidRDefault="00732342" w:rsidP="00732342">
      <w:pPr>
        <w:ind w:right="571" w:firstLine="709"/>
        <w:jc w:val="both"/>
        <w:rPr>
          <w:b/>
          <w:sz w:val="26"/>
          <w:szCs w:val="26"/>
        </w:rPr>
      </w:pPr>
      <w:r w:rsidRPr="00B2244A">
        <w:rPr>
          <w:b/>
          <w:sz w:val="26"/>
          <w:szCs w:val="26"/>
        </w:rPr>
        <w:t>2. Ознакомьтесь с инструкцией по выполнению экзаменационной работы.</w:t>
      </w:r>
    </w:p>
    <w:p w14:paraId="1715E0EF" w14:textId="77777777" w:rsidR="00732342" w:rsidRPr="00B2244A" w:rsidRDefault="00732342" w:rsidP="00732342">
      <w:pPr>
        <w:ind w:right="571" w:firstLine="709"/>
        <w:jc w:val="both"/>
        <w:rPr>
          <w:sz w:val="26"/>
          <w:szCs w:val="26"/>
        </w:rPr>
      </w:pPr>
    </w:p>
    <w:p w14:paraId="3D62FCA7" w14:textId="77777777" w:rsidR="00732342" w:rsidRPr="00B2244A" w:rsidRDefault="00732342" w:rsidP="00732342">
      <w:pPr>
        <w:ind w:right="571" w:firstLine="709"/>
        <w:jc w:val="both"/>
        <w:rPr>
          <w:sz w:val="26"/>
          <w:szCs w:val="26"/>
        </w:rPr>
      </w:pPr>
      <w:r w:rsidRPr="00B2244A">
        <w:rPr>
          <w:noProof/>
          <w:sz w:val="26"/>
          <w:szCs w:val="26"/>
          <w:lang w:eastAsia="ru-RU"/>
        </w:rPr>
        <w:drawing>
          <wp:inline distT="0" distB="0" distL="0" distR="0" wp14:anchorId="06AACF05" wp14:editId="61D4AE62">
            <wp:extent cx="5893534" cy="3169920"/>
            <wp:effectExtent l="0" t="0" r="0" b="0"/>
            <wp:docPr id="171"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pic:cNvPicPr>
                  </pic:nvPicPr>
                  <pic:blipFill>
                    <a:blip r:embed="rId70">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77"/>
                        </a:ext>
                      </a:extLst>
                    </a:blip>
                    <a:stretch/>
                  </pic:blipFill>
                  <pic:spPr bwMode="auto">
                    <a:xfrm>
                      <a:off x="0" y="0"/>
                      <a:ext cx="5904574" cy="3175858"/>
                    </a:xfrm>
                    <a:prstGeom prst="rect">
                      <a:avLst/>
                    </a:prstGeom>
                    <a:noFill/>
                    <a:ln>
                      <a:noFill/>
                    </a:ln>
                  </pic:spPr>
                </pic:pic>
              </a:graphicData>
            </a:graphic>
          </wp:inline>
        </w:drawing>
      </w:r>
    </w:p>
    <w:p w14:paraId="1983659E" w14:textId="77777777" w:rsidR="00732342" w:rsidRPr="00B2244A" w:rsidRDefault="00732342" w:rsidP="00732342">
      <w:pPr>
        <w:ind w:right="571" w:firstLine="709"/>
        <w:jc w:val="both"/>
        <w:rPr>
          <w:b/>
          <w:sz w:val="26"/>
          <w:szCs w:val="26"/>
        </w:rPr>
      </w:pPr>
    </w:p>
    <w:p w14:paraId="60DE14CB" w14:textId="77777777" w:rsidR="00732342" w:rsidRPr="00B2244A" w:rsidRDefault="00732342" w:rsidP="00732342">
      <w:pPr>
        <w:ind w:right="571" w:firstLine="709"/>
        <w:jc w:val="both"/>
        <w:rPr>
          <w:sz w:val="26"/>
          <w:szCs w:val="26"/>
        </w:rPr>
      </w:pPr>
      <w:r w:rsidRPr="00B2244A">
        <w:rPr>
          <w:sz w:val="26"/>
          <w:szCs w:val="26"/>
        </w:rPr>
        <w:t xml:space="preserve">Используйте кнопки навигации </w:t>
      </w:r>
      <w:r w:rsidRPr="00B2244A">
        <w:rPr>
          <w:rFonts w:eastAsia="Symbol"/>
          <w:b/>
          <w:sz w:val="26"/>
          <w:szCs w:val="26"/>
        </w:rPr>
        <w:t></w:t>
      </w:r>
      <w:r w:rsidRPr="00B2244A">
        <w:rPr>
          <w:sz w:val="26"/>
          <w:szCs w:val="26"/>
        </w:rPr>
        <w:t xml:space="preserve">  и  </w:t>
      </w:r>
      <w:r w:rsidRPr="00B2244A">
        <w:rPr>
          <w:rFonts w:eastAsia="Symbol"/>
          <w:b/>
          <w:sz w:val="26"/>
          <w:szCs w:val="26"/>
        </w:rPr>
        <w:t></w:t>
      </w:r>
      <w:r w:rsidRPr="00B2244A">
        <w:rPr>
          <w:sz w:val="26"/>
          <w:szCs w:val="26"/>
        </w:rPr>
        <w:t xml:space="preserve">  для перемещения между страницами инструкции.</w:t>
      </w:r>
    </w:p>
    <w:p w14:paraId="42D0AB01" w14:textId="77777777" w:rsidR="00732342" w:rsidRPr="00B2244A" w:rsidRDefault="00732342" w:rsidP="00732342">
      <w:pPr>
        <w:ind w:right="571" w:firstLine="709"/>
        <w:jc w:val="both"/>
        <w:rPr>
          <w:sz w:val="26"/>
          <w:szCs w:val="26"/>
        </w:rPr>
      </w:pPr>
      <w:r w:rsidRPr="00B2244A">
        <w:rPr>
          <w:sz w:val="26"/>
          <w:szCs w:val="26"/>
        </w:rPr>
        <w:t>По окончании просмотра инструкции нажмите кнопку «Далее».</w:t>
      </w:r>
    </w:p>
    <w:p w14:paraId="5A3D177C" w14:textId="77777777" w:rsidR="00732342" w:rsidRPr="00B2244A" w:rsidRDefault="00732342" w:rsidP="00732342">
      <w:pPr>
        <w:ind w:right="571" w:firstLine="709"/>
        <w:jc w:val="both"/>
        <w:rPr>
          <w:sz w:val="26"/>
          <w:szCs w:val="26"/>
        </w:rPr>
      </w:pPr>
      <w:r w:rsidRPr="00B2244A">
        <w:rPr>
          <w:sz w:val="26"/>
          <w:szCs w:val="26"/>
        </w:rPr>
        <w:t>В результате Вы перейдете на страницу регистрации участника для проверки корректности ввода номера бланка регистрации. Во время выполнения экзаменационной работы инструкция по выполнению работы также будет доступна.</w:t>
      </w:r>
    </w:p>
    <w:p w14:paraId="74BACCE1" w14:textId="77777777" w:rsidR="00732342" w:rsidRPr="00B2244A" w:rsidRDefault="00732342" w:rsidP="00732342">
      <w:pPr>
        <w:ind w:right="571" w:firstLine="709"/>
        <w:jc w:val="both"/>
        <w:rPr>
          <w:sz w:val="26"/>
          <w:szCs w:val="26"/>
        </w:rPr>
      </w:pPr>
    </w:p>
    <w:p w14:paraId="3D52D5F7" w14:textId="77777777" w:rsidR="00732342" w:rsidRPr="00B2244A" w:rsidRDefault="00732342" w:rsidP="00732342">
      <w:pPr>
        <w:ind w:right="571" w:firstLine="709"/>
        <w:jc w:val="both"/>
        <w:rPr>
          <w:b/>
          <w:sz w:val="26"/>
          <w:szCs w:val="26"/>
        </w:rPr>
      </w:pPr>
      <w:r w:rsidRPr="00B2244A">
        <w:rPr>
          <w:b/>
          <w:sz w:val="26"/>
          <w:szCs w:val="26"/>
        </w:rPr>
        <w:t>3. Регистрация участника</w:t>
      </w:r>
    </w:p>
    <w:p w14:paraId="2DE732E2" w14:textId="77777777" w:rsidR="00732342" w:rsidRPr="00B2244A" w:rsidRDefault="00732342" w:rsidP="00732342">
      <w:pPr>
        <w:ind w:right="571" w:firstLine="709"/>
        <w:jc w:val="both"/>
        <w:rPr>
          <w:sz w:val="26"/>
          <w:szCs w:val="26"/>
        </w:rPr>
      </w:pPr>
    </w:p>
    <w:p w14:paraId="1997CCE3" w14:textId="77777777" w:rsidR="00732342" w:rsidRPr="00B2244A" w:rsidRDefault="00732342" w:rsidP="00732342">
      <w:pPr>
        <w:ind w:right="571" w:firstLine="709"/>
        <w:jc w:val="both"/>
        <w:rPr>
          <w:sz w:val="26"/>
          <w:szCs w:val="26"/>
        </w:rPr>
      </w:pPr>
      <w:r w:rsidRPr="00B2244A">
        <w:rPr>
          <w:noProof/>
          <w:sz w:val="26"/>
          <w:szCs w:val="26"/>
          <w:lang w:eastAsia="ru-RU"/>
        </w:rPr>
        <w:drawing>
          <wp:inline distT="0" distB="0" distL="0" distR="0" wp14:anchorId="3732CEF4" wp14:editId="333A28F4">
            <wp:extent cx="5326380" cy="3232471"/>
            <wp:effectExtent l="0" t="0" r="7620" b="6350"/>
            <wp:docPr id="172"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pic:cNvPicPr>
                  </pic:nvPicPr>
                  <pic:blipFill>
                    <a:blip r:embed="rId78"/>
                    <a:srcRect l="46605" t="23717" r="13417" b="25426"/>
                    <a:stretch/>
                  </pic:blipFill>
                  <pic:spPr bwMode="auto">
                    <a:xfrm>
                      <a:off x="0" y="0"/>
                      <a:ext cx="5346584" cy="3244732"/>
                    </a:xfrm>
                    <a:prstGeom prst="rect">
                      <a:avLst/>
                    </a:prstGeom>
                    <a:noFill/>
                    <a:ln>
                      <a:noFill/>
                    </a:ln>
                  </pic:spPr>
                </pic:pic>
              </a:graphicData>
            </a:graphic>
          </wp:inline>
        </w:drawing>
      </w:r>
    </w:p>
    <w:p w14:paraId="6F9BF090" w14:textId="77777777" w:rsidR="00732342" w:rsidRPr="00B2244A" w:rsidRDefault="00732342" w:rsidP="00732342">
      <w:pPr>
        <w:ind w:right="571" w:firstLine="709"/>
        <w:jc w:val="both"/>
        <w:rPr>
          <w:sz w:val="26"/>
          <w:szCs w:val="26"/>
        </w:rPr>
      </w:pPr>
    </w:p>
    <w:p w14:paraId="4C68A4D2" w14:textId="77777777" w:rsidR="00732342" w:rsidRPr="00B2244A" w:rsidRDefault="00732342" w:rsidP="00732342">
      <w:pPr>
        <w:ind w:right="571" w:firstLine="709"/>
        <w:jc w:val="both"/>
        <w:rPr>
          <w:sz w:val="26"/>
          <w:szCs w:val="26"/>
        </w:rPr>
      </w:pPr>
      <w:r w:rsidRPr="00B2244A">
        <w:rPr>
          <w:b/>
          <w:sz w:val="26"/>
          <w:szCs w:val="26"/>
        </w:rPr>
        <w:t>1)</w:t>
      </w:r>
      <w:r w:rsidRPr="00B2244A">
        <w:rPr>
          <w:sz w:val="26"/>
          <w:szCs w:val="26"/>
        </w:rPr>
        <w:t xml:space="preserve"> Проверьте правильность</w:t>
      </w:r>
      <w:r w:rsidRPr="00B2244A">
        <w:rPr>
          <w:spacing w:val="26"/>
          <w:sz w:val="26"/>
          <w:szCs w:val="26"/>
        </w:rPr>
        <w:t xml:space="preserve"> </w:t>
      </w:r>
      <w:r w:rsidRPr="00B2244A">
        <w:rPr>
          <w:sz w:val="26"/>
          <w:szCs w:val="26"/>
        </w:rPr>
        <w:t>введенного</w:t>
      </w:r>
      <w:r w:rsidRPr="00B2244A">
        <w:rPr>
          <w:spacing w:val="34"/>
          <w:sz w:val="26"/>
          <w:szCs w:val="26"/>
        </w:rPr>
        <w:t xml:space="preserve"> </w:t>
      </w:r>
      <w:r w:rsidRPr="00B2244A">
        <w:rPr>
          <w:sz w:val="26"/>
          <w:szCs w:val="26"/>
        </w:rPr>
        <w:t>ранее</w:t>
      </w:r>
      <w:r w:rsidRPr="00B2244A">
        <w:rPr>
          <w:spacing w:val="22"/>
          <w:sz w:val="26"/>
          <w:szCs w:val="26"/>
        </w:rPr>
        <w:t xml:space="preserve"> </w:t>
      </w:r>
      <w:r w:rsidRPr="00B2244A">
        <w:rPr>
          <w:sz w:val="26"/>
          <w:szCs w:val="26"/>
        </w:rPr>
        <w:t>номера</w:t>
      </w:r>
      <w:r w:rsidRPr="00B2244A">
        <w:rPr>
          <w:spacing w:val="36"/>
          <w:sz w:val="26"/>
          <w:szCs w:val="26"/>
        </w:rPr>
        <w:t xml:space="preserve"> </w:t>
      </w:r>
      <w:r w:rsidRPr="00B2244A">
        <w:rPr>
          <w:sz w:val="26"/>
          <w:szCs w:val="26"/>
        </w:rPr>
        <w:t>бланка</w:t>
      </w:r>
      <w:r w:rsidRPr="00B2244A">
        <w:rPr>
          <w:spacing w:val="18"/>
          <w:sz w:val="26"/>
          <w:szCs w:val="26"/>
        </w:rPr>
        <w:t xml:space="preserve"> </w:t>
      </w:r>
      <w:r w:rsidRPr="00B2244A">
        <w:rPr>
          <w:sz w:val="26"/>
          <w:szCs w:val="26"/>
        </w:rPr>
        <w:t>регистрации</w:t>
      </w:r>
    </w:p>
    <w:p w14:paraId="6587E454" w14:textId="77777777" w:rsidR="00732342" w:rsidRPr="00B2244A" w:rsidRDefault="00732342" w:rsidP="00732342">
      <w:pPr>
        <w:ind w:right="571" w:firstLine="709"/>
        <w:jc w:val="both"/>
        <w:rPr>
          <w:sz w:val="26"/>
          <w:szCs w:val="26"/>
        </w:rPr>
      </w:pPr>
      <w:r w:rsidRPr="00B2244A">
        <w:rPr>
          <w:b/>
          <w:sz w:val="26"/>
          <w:szCs w:val="26"/>
        </w:rPr>
        <w:t>2)</w:t>
      </w:r>
      <w:r w:rsidRPr="00B2244A">
        <w:rPr>
          <w:sz w:val="26"/>
          <w:szCs w:val="26"/>
        </w:rPr>
        <w:t xml:space="preserve"> Если номер неправильный, нажмите кнопку </w:t>
      </w:r>
      <w:r w:rsidRPr="00B2244A">
        <w:rPr>
          <w:b/>
          <w:sz w:val="26"/>
          <w:szCs w:val="26"/>
        </w:rPr>
        <w:t>«Изменить</w:t>
      </w:r>
      <w:r w:rsidRPr="00B2244A">
        <w:rPr>
          <w:sz w:val="26"/>
          <w:szCs w:val="26"/>
        </w:rPr>
        <w:t>» для возврата на страницу ввода бланка регистрации.</w:t>
      </w:r>
    </w:p>
    <w:p w14:paraId="294F54C4" w14:textId="77777777" w:rsidR="00732342" w:rsidRPr="00B2244A" w:rsidRDefault="00732342" w:rsidP="00732342">
      <w:pPr>
        <w:ind w:right="571" w:firstLine="709"/>
        <w:jc w:val="both"/>
        <w:rPr>
          <w:sz w:val="26"/>
          <w:szCs w:val="26"/>
        </w:rPr>
      </w:pPr>
      <w:r w:rsidRPr="00B2244A">
        <w:rPr>
          <w:sz w:val="26"/>
          <w:szCs w:val="26"/>
        </w:rPr>
        <w:t>Если номер правильный, дождитесь организатора для подтверждения корректности введенного номера бланка регистрации</w:t>
      </w:r>
    </w:p>
    <w:p w14:paraId="6373AC68" w14:textId="77777777" w:rsidR="00732342" w:rsidRPr="00B2244A" w:rsidRDefault="00732342" w:rsidP="00732342">
      <w:pPr>
        <w:ind w:right="571" w:firstLine="709"/>
        <w:jc w:val="both"/>
        <w:rPr>
          <w:sz w:val="26"/>
          <w:szCs w:val="26"/>
        </w:rPr>
      </w:pPr>
    </w:p>
    <w:p w14:paraId="67A9FD60" w14:textId="77777777" w:rsidR="00732342" w:rsidRPr="00B2244A" w:rsidRDefault="00732342" w:rsidP="00732342">
      <w:pPr>
        <w:ind w:right="571" w:firstLine="709"/>
        <w:jc w:val="both"/>
        <w:rPr>
          <w:sz w:val="26"/>
          <w:szCs w:val="26"/>
        </w:rPr>
      </w:pPr>
      <w:r w:rsidRPr="00B2244A">
        <w:rPr>
          <w:sz w:val="26"/>
          <w:szCs w:val="26"/>
        </w:rPr>
        <w:t xml:space="preserve">Организатор проверит правильность заполнения бланка регистрации и сверит номер в бумажном бланке регистрации с номером, введенным в ПО для сдачи экзамена. Если все верно, то после нажатия организатором кнопки </w:t>
      </w:r>
      <w:r w:rsidRPr="00B2244A">
        <w:rPr>
          <w:b/>
          <w:sz w:val="26"/>
          <w:szCs w:val="26"/>
        </w:rPr>
        <w:t>«Данные корректны»</w:t>
      </w:r>
      <w:r w:rsidRPr="00B2244A">
        <w:rPr>
          <w:sz w:val="26"/>
          <w:szCs w:val="26"/>
        </w:rPr>
        <w:t xml:space="preserve"> будет осуществлен переход на страницу активации экзамена.</w:t>
      </w:r>
    </w:p>
    <w:p w14:paraId="7F6A45C8" w14:textId="77777777" w:rsidR="00732342" w:rsidRPr="00B2244A" w:rsidRDefault="00732342" w:rsidP="00732342">
      <w:pPr>
        <w:ind w:right="571" w:firstLine="709"/>
        <w:jc w:val="both"/>
        <w:rPr>
          <w:sz w:val="26"/>
          <w:szCs w:val="26"/>
        </w:rPr>
      </w:pPr>
    </w:p>
    <w:p w14:paraId="2B03F7CD" w14:textId="77777777" w:rsidR="00732342" w:rsidRPr="00B2244A" w:rsidRDefault="00732342" w:rsidP="00732342">
      <w:pPr>
        <w:ind w:right="571" w:firstLine="709"/>
        <w:jc w:val="both"/>
        <w:rPr>
          <w:b/>
          <w:sz w:val="26"/>
          <w:szCs w:val="26"/>
        </w:rPr>
      </w:pPr>
      <w:r w:rsidRPr="00B2244A">
        <w:rPr>
          <w:b/>
          <w:sz w:val="26"/>
          <w:szCs w:val="26"/>
        </w:rPr>
        <w:t>4. Активация экзамена</w:t>
      </w:r>
    </w:p>
    <w:p w14:paraId="52464DE9" w14:textId="77777777" w:rsidR="00732342" w:rsidRPr="00B2244A" w:rsidRDefault="00732342" w:rsidP="00732342">
      <w:pPr>
        <w:ind w:right="571" w:firstLine="709"/>
        <w:jc w:val="both"/>
        <w:rPr>
          <w:sz w:val="26"/>
          <w:szCs w:val="26"/>
        </w:rPr>
      </w:pPr>
      <w:r w:rsidRPr="00B2244A">
        <w:rPr>
          <w:b/>
          <w:sz w:val="26"/>
          <w:szCs w:val="26"/>
        </w:rPr>
        <w:t>1)</w:t>
      </w:r>
      <w:r w:rsidRPr="00B2244A">
        <w:rPr>
          <w:sz w:val="26"/>
          <w:szCs w:val="26"/>
        </w:rPr>
        <w:t xml:space="preserve"> Введите код начала экзамена, который сообщит Вам </w:t>
      </w:r>
      <w:r w:rsidRPr="00B2244A">
        <w:rPr>
          <w:b/>
          <w:sz w:val="26"/>
          <w:szCs w:val="26"/>
        </w:rPr>
        <w:t>организатор в аудитории</w:t>
      </w:r>
      <w:r w:rsidRPr="00B2244A">
        <w:rPr>
          <w:sz w:val="26"/>
          <w:szCs w:val="26"/>
        </w:rPr>
        <w:t xml:space="preserve"> после инструктажа.</w:t>
      </w:r>
    </w:p>
    <w:p w14:paraId="6E27C6B2" w14:textId="77777777" w:rsidR="00732342" w:rsidRPr="00B2244A" w:rsidRDefault="00732342" w:rsidP="00732342">
      <w:pPr>
        <w:ind w:right="571" w:firstLine="709"/>
        <w:jc w:val="both"/>
        <w:rPr>
          <w:sz w:val="26"/>
          <w:szCs w:val="26"/>
        </w:rPr>
      </w:pPr>
      <w:r w:rsidRPr="00B2244A">
        <w:rPr>
          <w:b/>
          <w:sz w:val="26"/>
          <w:szCs w:val="26"/>
        </w:rPr>
        <w:t>2)</w:t>
      </w:r>
      <w:r w:rsidRPr="00B2244A">
        <w:rPr>
          <w:sz w:val="26"/>
          <w:szCs w:val="26"/>
        </w:rPr>
        <w:t xml:space="preserve"> Нажмите кнопку «</w:t>
      </w:r>
      <w:r w:rsidRPr="00B2244A">
        <w:rPr>
          <w:b/>
          <w:sz w:val="26"/>
          <w:szCs w:val="26"/>
        </w:rPr>
        <w:t>Начать экзамен</w:t>
      </w:r>
      <w:r w:rsidRPr="00B2244A">
        <w:rPr>
          <w:sz w:val="26"/>
          <w:szCs w:val="26"/>
        </w:rPr>
        <w:t>»</w:t>
      </w:r>
    </w:p>
    <w:p w14:paraId="06FE9FD1" w14:textId="77777777" w:rsidR="00732342" w:rsidRPr="00B2244A" w:rsidRDefault="00732342" w:rsidP="00732342">
      <w:pPr>
        <w:ind w:right="571" w:firstLine="709"/>
        <w:jc w:val="both"/>
        <w:rPr>
          <w:sz w:val="26"/>
          <w:szCs w:val="26"/>
        </w:rPr>
      </w:pPr>
    </w:p>
    <w:p w14:paraId="7145BFDB" w14:textId="77777777" w:rsidR="00732342" w:rsidRPr="00B2244A" w:rsidRDefault="00732342" w:rsidP="00732342">
      <w:pPr>
        <w:ind w:right="571" w:firstLine="709"/>
        <w:jc w:val="both"/>
        <w:rPr>
          <w:sz w:val="26"/>
          <w:szCs w:val="26"/>
        </w:rPr>
      </w:pPr>
      <w:r w:rsidRPr="00B2244A">
        <w:rPr>
          <w:noProof/>
          <w:sz w:val="26"/>
          <w:szCs w:val="26"/>
          <w:lang w:eastAsia="ru-RU"/>
        </w:rPr>
        <w:drawing>
          <wp:inline distT="0" distB="0" distL="0" distR="0" wp14:anchorId="5941E8F6" wp14:editId="50931AC7">
            <wp:extent cx="5830100" cy="3009900"/>
            <wp:effectExtent l="0" t="0" r="0" b="0"/>
            <wp:docPr id="173"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pic:cNvPicPr>
                  </pic:nvPicPr>
                  <pic:blipFill>
                    <a:blip r:embed="rId79"/>
                    <a:srcRect l="3590" t="40364" r="54333" b="21092"/>
                    <a:stretch/>
                  </pic:blipFill>
                  <pic:spPr bwMode="auto">
                    <a:xfrm>
                      <a:off x="0" y="0"/>
                      <a:ext cx="5845055" cy="3017621"/>
                    </a:xfrm>
                    <a:prstGeom prst="rect">
                      <a:avLst/>
                    </a:prstGeom>
                    <a:noFill/>
                    <a:ln>
                      <a:noFill/>
                    </a:ln>
                  </pic:spPr>
                </pic:pic>
              </a:graphicData>
            </a:graphic>
          </wp:inline>
        </w:drawing>
      </w:r>
    </w:p>
    <w:p w14:paraId="1BDE37D6" w14:textId="77777777" w:rsidR="00732342" w:rsidRPr="00B2244A" w:rsidRDefault="00732342" w:rsidP="00732342">
      <w:pPr>
        <w:ind w:right="571" w:firstLine="709"/>
        <w:jc w:val="both"/>
        <w:rPr>
          <w:b/>
          <w:sz w:val="26"/>
          <w:szCs w:val="26"/>
        </w:rPr>
      </w:pPr>
    </w:p>
    <w:p w14:paraId="3710C936" w14:textId="77777777" w:rsidR="00732342" w:rsidRPr="00B2244A" w:rsidRDefault="00732342" w:rsidP="00732342">
      <w:pPr>
        <w:ind w:right="571" w:firstLine="709"/>
        <w:jc w:val="both"/>
        <w:rPr>
          <w:b/>
          <w:sz w:val="26"/>
          <w:szCs w:val="26"/>
        </w:rPr>
      </w:pPr>
      <w:r w:rsidRPr="00B2244A">
        <w:rPr>
          <w:sz w:val="26"/>
          <w:szCs w:val="26"/>
        </w:rPr>
        <w:t>После активации экзамена начинается процесс выполнения экзаменационной работы на компьютере.</w:t>
      </w:r>
    </w:p>
    <w:p w14:paraId="1A03E680" w14:textId="77777777" w:rsidR="00732342" w:rsidRPr="00B2244A" w:rsidRDefault="00732342" w:rsidP="00732342">
      <w:pPr>
        <w:ind w:right="571" w:firstLine="709"/>
        <w:jc w:val="both"/>
        <w:rPr>
          <w:sz w:val="26"/>
          <w:szCs w:val="26"/>
        </w:rPr>
      </w:pPr>
      <w:r w:rsidRPr="00B2244A">
        <w:rPr>
          <w:b/>
          <w:sz w:val="26"/>
          <w:szCs w:val="26"/>
        </w:rPr>
        <w:t xml:space="preserve">Важно! </w:t>
      </w:r>
      <w:r w:rsidRPr="00B2244A">
        <w:rPr>
          <w:sz w:val="26"/>
          <w:szCs w:val="26"/>
        </w:rPr>
        <w:t>Фактическое время окончания выполнения экзаменационной работы зафиксировано организатором на доске (информационном стенде).</w:t>
      </w:r>
    </w:p>
    <w:p w14:paraId="22AE73B9" w14:textId="77777777" w:rsidR="00732342" w:rsidRPr="00B2244A" w:rsidRDefault="00732342" w:rsidP="00732342">
      <w:pPr>
        <w:ind w:right="571" w:firstLine="709"/>
        <w:jc w:val="both"/>
        <w:rPr>
          <w:sz w:val="26"/>
          <w:szCs w:val="26"/>
        </w:rPr>
      </w:pPr>
    </w:p>
    <w:p w14:paraId="199A5507" w14:textId="77777777" w:rsidR="00732342" w:rsidRPr="00B2244A" w:rsidRDefault="00732342" w:rsidP="00732342">
      <w:pPr>
        <w:ind w:right="571" w:firstLine="709"/>
        <w:jc w:val="both"/>
        <w:rPr>
          <w:b/>
          <w:sz w:val="26"/>
          <w:szCs w:val="26"/>
        </w:rPr>
      </w:pPr>
      <w:r w:rsidRPr="00B2244A">
        <w:rPr>
          <w:b/>
          <w:sz w:val="26"/>
          <w:szCs w:val="26"/>
        </w:rPr>
        <w:t>5. Прохождение экзамена.</w:t>
      </w:r>
    </w:p>
    <w:p w14:paraId="50BCB8B2" w14:textId="77777777" w:rsidR="00732342" w:rsidRPr="00B2244A" w:rsidRDefault="00732342" w:rsidP="00732342">
      <w:pPr>
        <w:ind w:right="571" w:firstLine="709"/>
        <w:jc w:val="both"/>
        <w:rPr>
          <w:sz w:val="26"/>
          <w:szCs w:val="26"/>
        </w:rPr>
      </w:pPr>
      <w:r w:rsidRPr="00B2244A">
        <w:rPr>
          <w:sz w:val="26"/>
          <w:szCs w:val="26"/>
        </w:rPr>
        <w:t>Н данном этапе Вам необходимо выполнять задания КИМ и вводить ответы на задания с помощью клавиатуры.</w:t>
      </w:r>
    </w:p>
    <w:p w14:paraId="7306659E" w14:textId="77777777" w:rsidR="00732342" w:rsidRPr="00B2244A" w:rsidRDefault="00732342" w:rsidP="00732342">
      <w:pPr>
        <w:ind w:right="571" w:firstLine="709"/>
        <w:jc w:val="both"/>
        <w:rPr>
          <w:sz w:val="26"/>
          <w:szCs w:val="26"/>
        </w:rPr>
      </w:pPr>
      <w:r w:rsidRPr="00B2244A">
        <w:rPr>
          <w:sz w:val="26"/>
          <w:szCs w:val="26"/>
        </w:rPr>
        <w:t>В процессе сдачи экзамен Вы можете выполнять задания в любой последовательности, а также возвращаться и изменять ранее внесенный ответ.</w:t>
      </w:r>
    </w:p>
    <w:p w14:paraId="57756040" w14:textId="77777777" w:rsidR="00732342" w:rsidRPr="00B2244A" w:rsidRDefault="00732342" w:rsidP="00732342">
      <w:pPr>
        <w:ind w:right="571" w:firstLine="709"/>
        <w:jc w:val="both"/>
        <w:rPr>
          <w:sz w:val="26"/>
          <w:szCs w:val="26"/>
        </w:rPr>
      </w:pPr>
      <w:r w:rsidRPr="00B2244A">
        <w:rPr>
          <w:sz w:val="26"/>
          <w:szCs w:val="26"/>
        </w:rPr>
        <w:t>Для решения заданий 13 - 16 во время выполнения экзаменационной работы Вы можете использовать стандартное ПО, установленное на компьютере - редактор электронных таблиц, текстовые редакторы, среды программирования на языках: Школьный алгоритмический язык, Pasca</w:t>
      </w:r>
      <w:r w:rsidRPr="00B2244A">
        <w:rPr>
          <w:sz w:val="26"/>
          <w:szCs w:val="26"/>
          <w:lang w:val="en-US"/>
        </w:rPr>
        <w:t>l</w:t>
      </w:r>
      <w:r w:rsidRPr="00B2244A">
        <w:rPr>
          <w:sz w:val="26"/>
          <w:szCs w:val="26"/>
        </w:rPr>
        <w:t>ABC.NET, Python, предварительно свернув окно ПО для сдачи экзамена. Ярлыки для запуска указанного программного обеспечения размещены на рабочем столе компьютера.</w:t>
      </w:r>
    </w:p>
    <w:p w14:paraId="4CFA48D9" w14:textId="77777777" w:rsidR="00732342" w:rsidRPr="00B2244A" w:rsidRDefault="00732342" w:rsidP="00732342">
      <w:pPr>
        <w:ind w:right="571" w:firstLine="709"/>
        <w:jc w:val="both"/>
        <w:rPr>
          <w:sz w:val="26"/>
          <w:szCs w:val="26"/>
        </w:rPr>
      </w:pPr>
      <w:r w:rsidRPr="00B2244A">
        <w:rPr>
          <w:sz w:val="26"/>
          <w:szCs w:val="26"/>
        </w:rPr>
        <w:t>Во время выполнения экзаменационной работы для сохранения рабочих файлов – как тех, которые приложены к заданиям на станции КОГЭ, так и тех, которые Вы создаете самостоятельно – необходимо использовать «рабочий стол».</w:t>
      </w:r>
    </w:p>
    <w:p w14:paraId="38C97F41" w14:textId="77777777" w:rsidR="00732342" w:rsidRPr="00B2244A" w:rsidRDefault="00732342" w:rsidP="00732342">
      <w:pPr>
        <w:ind w:right="571" w:firstLine="709"/>
        <w:jc w:val="both"/>
        <w:rPr>
          <w:sz w:val="26"/>
          <w:szCs w:val="26"/>
        </w:rPr>
      </w:pPr>
      <w:r w:rsidRPr="00B2244A">
        <w:rPr>
          <w:sz w:val="26"/>
          <w:szCs w:val="26"/>
        </w:rPr>
        <w:t>Выполнение экзаменационной работы будет проходить на компьютере. Настоятельно рекомендуем соблюдать гигиенические требования при работе с компьютером и периодически делать перерывы в работе с монитором.</w:t>
      </w:r>
    </w:p>
    <w:p w14:paraId="2523B2F6" w14:textId="77777777" w:rsidR="00732342" w:rsidRPr="00B2244A" w:rsidRDefault="00732342" w:rsidP="00732342">
      <w:pPr>
        <w:ind w:right="571" w:firstLine="709"/>
        <w:jc w:val="both"/>
        <w:rPr>
          <w:sz w:val="26"/>
          <w:szCs w:val="26"/>
        </w:rPr>
      </w:pPr>
      <w:r w:rsidRPr="00B2244A">
        <w:rPr>
          <w:sz w:val="26"/>
          <w:szCs w:val="26"/>
        </w:rPr>
        <w:t>Во время таких перерывов вы можете продолжать работать над решением экзаменационных заданий, используя черновик КОГЭ или листы бумаги для черновиков со штампом образовательной организации, на базе которой расположен ПО.</w:t>
      </w:r>
    </w:p>
    <w:p w14:paraId="659552BE" w14:textId="77777777" w:rsidR="00732342" w:rsidRPr="00B2244A" w:rsidRDefault="00732342" w:rsidP="00732342">
      <w:pPr>
        <w:ind w:right="571" w:firstLine="709"/>
        <w:jc w:val="both"/>
        <w:rPr>
          <w:sz w:val="26"/>
          <w:szCs w:val="26"/>
        </w:rPr>
      </w:pPr>
      <w:r w:rsidRPr="00B2244A">
        <w:rPr>
          <w:sz w:val="26"/>
          <w:szCs w:val="26"/>
        </w:rPr>
        <w:t>Также Вы можете выполнят известные вам упражнения для глаз. Рекомендуется первый такой перерыв сделать не позднее, чем через полчаса после начала работы за компьютером, далее через каждые 20 минут.</w:t>
      </w:r>
    </w:p>
    <w:p w14:paraId="2C9438E3" w14:textId="77777777" w:rsidR="00732342" w:rsidRPr="00B2244A" w:rsidRDefault="00732342" w:rsidP="00732342">
      <w:pPr>
        <w:ind w:right="571" w:firstLine="709"/>
        <w:jc w:val="both"/>
        <w:rPr>
          <w:sz w:val="26"/>
          <w:szCs w:val="26"/>
        </w:rPr>
      </w:pPr>
    </w:p>
    <w:p w14:paraId="4D572B97" w14:textId="77777777" w:rsidR="00732342" w:rsidRPr="00B2244A" w:rsidRDefault="00732342" w:rsidP="00732342">
      <w:pPr>
        <w:ind w:right="571" w:firstLine="709"/>
        <w:jc w:val="both"/>
        <w:rPr>
          <w:sz w:val="26"/>
          <w:szCs w:val="26"/>
        </w:rPr>
      </w:pPr>
    </w:p>
    <w:p w14:paraId="24301281" w14:textId="77777777" w:rsidR="00732342" w:rsidRPr="00B2244A" w:rsidRDefault="00732342" w:rsidP="00732342">
      <w:pPr>
        <w:ind w:right="571" w:firstLine="709"/>
        <w:jc w:val="both"/>
        <w:rPr>
          <w:sz w:val="26"/>
          <w:szCs w:val="26"/>
        </w:rPr>
      </w:pPr>
    </w:p>
    <w:p w14:paraId="63429FC0" w14:textId="77777777" w:rsidR="00732342" w:rsidRPr="00B2244A" w:rsidRDefault="00732342" w:rsidP="00732342">
      <w:pPr>
        <w:ind w:right="571" w:firstLine="709"/>
        <w:jc w:val="both"/>
        <w:rPr>
          <w:sz w:val="26"/>
          <w:szCs w:val="26"/>
        </w:rPr>
      </w:pPr>
    </w:p>
    <w:p w14:paraId="0DF76E22" w14:textId="77777777" w:rsidR="00732342" w:rsidRPr="00B2244A" w:rsidRDefault="00732342" w:rsidP="00732342">
      <w:pPr>
        <w:ind w:right="571" w:firstLine="709"/>
        <w:jc w:val="both"/>
        <w:rPr>
          <w:sz w:val="26"/>
          <w:szCs w:val="26"/>
        </w:rPr>
      </w:pPr>
      <w:r w:rsidRPr="00B2244A">
        <w:rPr>
          <w:b/>
          <w:bCs/>
          <w:sz w:val="26"/>
          <w:szCs w:val="26"/>
        </w:rPr>
        <w:t>Основные элементы окна прохождения экзамена.</w:t>
      </w:r>
    </w:p>
    <w:p w14:paraId="6848B89C" w14:textId="77777777" w:rsidR="00732342" w:rsidRPr="00B2244A" w:rsidRDefault="00732342" w:rsidP="00732342">
      <w:pPr>
        <w:ind w:right="571" w:firstLine="709"/>
        <w:jc w:val="both"/>
        <w:rPr>
          <w:sz w:val="26"/>
          <w:szCs w:val="26"/>
        </w:rPr>
      </w:pPr>
      <w:r w:rsidRPr="00B2244A">
        <w:rPr>
          <w:noProof/>
          <w:sz w:val="26"/>
          <w:szCs w:val="26"/>
          <w:lang w:eastAsia="ru-RU"/>
        </w:rPr>
        <w:drawing>
          <wp:inline distT="0" distB="0" distL="0" distR="0" wp14:anchorId="36773656" wp14:editId="166C4641">
            <wp:extent cx="5417911" cy="3394507"/>
            <wp:effectExtent l="0" t="0" r="0" b="0"/>
            <wp:docPr id="1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80">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84"/>
                        </a:ext>
                      </a:extLst>
                    </a:blip>
                    <a:stretch/>
                  </pic:blipFill>
                  <pic:spPr bwMode="auto">
                    <a:xfrm>
                      <a:off x="0" y="0"/>
                      <a:ext cx="5425214" cy="3399083"/>
                    </a:xfrm>
                    <a:prstGeom prst="rect">
                      <a:avLst/>
                    </a:prstGeom>
                    <a:noFill/>
                    <a:ln>
                      <a:noFill/>
                    </a:ln>
                  </pic:spPr>
                </pic:pic>
              </a:graphicData>
            </a:graphic>
          </wp:inline>
        </w:drawing>
      </w:r>
    </w:p>
    <w:p w14:paraId="48DF2398" w14:textId="77777777" w:rsidR="00732342" w:rsidRPr="00B2244A" w:rsidRDefault="00732342" w:rsidP="00732342">
      <w:pPr>
        <w:ind w:right="571" w:firstLine="709"/>
        <w:jc w:val="both"/>
        <w:rPr>
          <w:sz w:val="26"/>
          <w:szCs w:val="26"/>
        </w:rPr>
      </w:pPr>
    </w:p>
    <w:p w14:paraId="33655FC7" w14:textId="77777777" w:rsidR="00732342" w:rsidRPr="00B2244A" w:rsidRDefault="00732342" w:rsidP="00732342">
      <w:pPr>
        <w:ind w:right="571" w:firstLine="709"/>
        <w:jc w:val="both"/>
        <w:rPr>
          <w:sz w:val="26"/>
          <w:szCs w:val="26"/>
        </w:rPr>
      </w:pPr>
    </w:p>
    <w:p w14:paraId="53181BCD" w14:textId="77777777" w:rsidR="00732342" w:rsidRPr="00B2244A" w:rsidRDefault="00732342" w:rsidP="00732342">
      <w:pPr>
        <w:ind w:right="571" w:firstLine="709"/>
        <w:jc w:val="both"/>
        <w:rPr>
          <w:sz w:val="26"/>
          <w:szCs w:val="26"/>
        </w:rPr>
      </w:pPr>
    </w:p>
    <w:p w14:paraId="5EEF5E63" w14:textId="77777777" w:rsidR="00732342" w:rsidRPr="00B2244A" w:rsidRDefault="00732342" w:rsidP="00732342">
      <w:pPr>
        <w:ind w:right="571" w:firstLine="709"/>
        <w:jc w:val="both"/>
        <w:rPr>
          <w:b/>
          <w:sz w:val="26"/>
          <w:szCs w:val="26"/>
        </w:rPr>
      </w:pPr>
      <w:r w:rsidRPr="00B2244A">
        <w:rPr>
          <w:b/>
          <w:noProof/>
          <w:sz w:val="26"/>
          <w:szCs w:val="26"/>
          <w:lang w:eastAsia="ru-RU"/>
        </w:rPr>
        <w:drawing>
          <wp:inline distT="0" distB="0" distL="0" distR="0" wp14:anchorId="52CFEA41" wp14:editId="0D5A93C3">
            <wp:extent cx="5944964" cy="5199837"/>
            <wp:effectExtent l="0" t="0" r="0" b="1270"/>
            <wp:docPr id="17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85">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87"/>
                        </a:ext>
                      </a:extLst>
                    </a:blip>
                    <a:stretch/>
                  </pic:blipFill>
                  <pic:spPr bwMode="auto">
                    <a:xfrm>
                      <a:off x="0" y="0"/>
                      <a:ext cx="5960490" cy="5213417"/>
                    </a:xfrm>
                    <a:prstGeom prst="rect">
                      <a:avLst/>
                    </a:prstGeom>
                    <a:noFill/>
                    <a:ln>
                      <a:noFill/>
                    </a:ln>
                  </pic:spPr>
                </pic:pic>
              </a:graphicData>
            </a:graphic>
          </wp:inline>
        </w:drawing>
      </w:r>
    </w:p>
    <w:p w14:paraId="2004F0C8" w14:textId="77777777" w:rsidR="00732342" w:rsidRPr="00B2244A" w:rsidRDefault="00732342" w:rsidP="00732342">
      <w:pPr>
        <w:ind w:right="571" w:firstLine="709"/>
        <w:jc w:val="both"/>
        <w:rPr>
          <w:b/>
          <w:sz w:val="26"/>
          <w:szCs w:val="26"/>
        </w:rPr>
      </w:pPr>
      <w:r w:rsidRPr="00B2244A">
        <w:rPr>
          <w:b/>
          <w:sz w:val="26"/>
          <w:szCs w:val="26"/>
        </w:rPr>
        <w:t>6. Завершение экзамена. Подтверждение.</w:t>
      </w:r>
    </w:p>
    <w:p w14:paraId="7895E2F3" w14:textId="77777777" w:rsidR="00732342" w:rsidRPr="00B2244A" w:rsidRDefault="00732342" w:rsidP="00732342">
      <w:pPr>
        <w:tabs>
          <w:tab w:val="left" w:pos="993"/>
        </w:tabs>
        <w:ind w:right="571" w:firstLine="709"/>
        <w:jc w:val="both"/>
        <w:rPr>
          <w:sz w:val="26"/>
          <w:szCs w:val="26"/>
        </w:rPr>
      </w:pPr>
      <w:r w:rsidRPr="00B2244A">
        <w:rPr>
          <w:b/>
          <w:sz w:val="26"/>
          <w:szCs w:val="26"/>
        </w:rPr>
        <w:t>1)</w:t>
      </w:r>
      <w:r w:rsidRPr="00B2244A">
        <w:rPr>
          <w:sz w:val="26"/>
          <w:szCs w:val="26"/>
        </w:rPr>
        <w:t xml:space="preserve"> Внимательно проверьте, что все внесённые Вами ответы на задания сохранены.</w:t>
      </w:r>
    </w:p>
    <w:p w14:paraId="29306A42" w14:textId="77777777" w:rsidR="00732342" w:rsidRPr="00B2244A" w:rsidRDefault="00732342" w:rsidP="00732342">
      <w:pPr>
        <w:tabs>
          <w:tab w:val="left" w:pos="993"/>
        </w:tabs>
        <w:ind w:right="571" w:firstLine="709"/>
        <w:jc w:val="both"/>
        <w:rPr>
          <w:sz w:val="26"/>
          <w:szCs w:val="26"/>
        </w:rPr>
      </w:pPr>
      <w:r w:rsidRPr="00B2244A">
        <w:rPr>
          <w:b/>
          <w:sz w:val="26"/>
          <w:szCs w:val="26"/>
        </w:rPr>
        <w:t>2)</w:t>
      </w:r>
      <w:r w:rsidRPr="00B2244A">
        <w:rPr>
          <w:sz w:val="26"/>
          <w:szCs w:val="26"/>
        </w:rPr>
        <w:t xml:space="preserve"> Для возврата на этап прохождения экзамена воспользуйтесь кнопкой «</w:t>
      </w:r>
      <w:r w:rsidRPr="00B2244A">
        <w:rPr>
          <w:b/>
          <w:sz w:val="26"/>
          <w:szCs w:val="26"/>
        </w:rPr>
        <w:t>Вернуться к вводу ответов</w:t>
      </w:r>
      <w:r w:rsidRPr="00B2244A">
        <w:rPr>
          <w:sz w:val="26"/>
          <w:szCs w:val="26"/>
        </w:rPr>
        <w:t>».</w:t>
      </w:r>
    </w:p>
    <w:p w14:paraId="416921B2" w14:textId="77777777" w:rsidR="00732342" w:rsidRPr="00B2244A" w:rsidRDefault="00732342" w:rsidP="00732342">
      <w:pPr>
        <w:tabs>
          <w:tab w:val="left" w:pos="993"/>
        </w:tabs>
        <w:ind w:right="571" w:firstLine="709"/>
        <w:jc w:val="both"/>
        <w:rPr>
          <w:sz w:val="26"/>
          <w:szCs w:val="26"/>
        </w:rPr>
      </w:pPr>
      <w:r w:rsidRPr="00B2244A">
        <w:rPr>
          <w:b/>
          <w:sz w:val="26"/>
          <w:szCs w:val="26"/>
        </w:rPr>
        <w:t>3)</w:t>
      </w:r>
      <w:r w:rsidRPr="00B2244A">
        <w:rPr>
          <w:sz w:val="26"/>
          <w:szCs w:val="26"/>
        </w:rPr>
        <w:t xml:space="preserve"> Для подтверждения завершения экзамена используйте кнопку «</w:t>
      </w:r>
      <w:r w:rsidRPr="00B2244A">
        <w:rPr>
          <w:b/>
          <w:sz w:val="26"/>
          <w:szCs w:val="26"/>
        </w:rPr>
        <w:t>Завершить экзамен</w:t>
      </w:r>
      <w:r w:rsidRPr="00B2244A">
        <w:rPr>
          <w:sz w:val="26"/>
          <w:szCs w:val="26"/>
        </w:rPr>
        <w:t xml:space="preserve">». </w:t>
      </w:r>
    </w:p>
    <w:p w14:paraId="793E7A95" w14:textId="77777777" w:rsidR="00732342" w:rsidRPr="00B2244A" w:rsidRDefault="00732342" w:rsidP="00732342">
      <w:pPr>
        <w:ind w:right="571" w:firstLine="709"/>
        <w:jc w:val="both"/>
        <w:rPr>
          <w:sz w:val="26"/>
          <w:szCs w:val="26"/>
        </w:rPr>
      </w:pPr>
    </w:p>
    <w:p w14:paraId="6CF1ACEC" w14:textId="77777777" w:rsidR="00732342" w:rsidRPr="00B2244A" w:rsidRDefault="00732342" w:rsidP="00732342">
      <w:pPr>
        <w:ind w:right="571" w:firstLine="709"/>
        <w:jc w:val="both"/>
        <w:rPr>
          <w:sz w:val="26"/>
          <w:szCs w:val="26"/>
        </w:rPr>
      </w:pPr>
      <w:r w:rsidRPr="00B2244A">
        <w:rPr>
          <w:noProof/>
          <w:sz w:val="26"/>
          <w:szCs w:val="26"/>
          <w:lang w:eastAsia="ru-RU"/>
        </w:rPr>
        <w:drawing>
          <wp:inline distT="0" distB="0" distL="0" distR="0" wp14:anchorId="66E352A4" wp14:editId="39E63D43">
            <wp:extent cx="5276237" cy="2775419"/>
            <wp:effectExtent l="0" t="0" r="635" b="6350"/>
            <wp:docPr id="176"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88"/>
                    <a:srcRect l="3976" t="31012" r="54205" b="29302"/>
                    <a:stretch/>
                  </pic:blipFill>
                  <pic:spPr bwMode="auto">
                    <a:xfrm>
                      <a:off x="0" y="0"/>
                      <a:ext cx="5338587" cy="2808217"/>
                    </a:xfrm>
                    <a:prstGeom prst="rect">
                      <a:avLst/>
                    </a:prstGeom>
                    <a:noFill/>
                    <a:ln>
                      <a:noFill/>
                    </a:ln>
                  </pic:spPr>
                </pic:pic>
              </a:graphicData>
            </a:graphic>
          </wp:inline>
        </w:drawing>
      </w:r>
    </w:p>
    <w:p w14:paraId="0E83D140" w14:textId="77777777" w:rsidR="00732342" w:rsidRPr="00B2244A" w:rsidRDefault="00732342" w:rsidP="00732342">
      <w:pPr>
        <w:tabs>
          <w:tab w:val="left" w:pos="993"/>
        </w:tabs>
        <w:ind w:right="571" w:firstLine="709"/>
        <w:jc w:val="both"/>
        <w:rPr>
          <w:sz w:val="26"/>
          <w:szCs w:val="26"/>
        </w:rPr>
      </w:pPr>
      <w:r w:rsidRPr="00B2244A">
        <w:rPr>
          <w:sz w:val="26"/>
          <w:szCs w:val="26"/>
        </w:rPr>
        <w:t>Важно! После нажатия кнопки появится окно подтверждения завершения экзамена. В случае подтверждения вернуться к вводу ответов будет невозможно.</w:t>
      </w:r>
    </w:p>
    <w:p w14:paraId="71FF2CEF" w14:textId="77777777" w:rsidR="00732342" w:rsidRPr="00B2244A" w:rsidRDefault="00732342" w:rsidP="00732342">
      <w:pPr>
        <w:ind w:right="571" w:firstLine="709"/>
        <w:jc w:val="both"/>
        <w:rPr>
          <w:b/>
          <w:sz w:val="26"/>
          <w:szCs w:val="26"/>
        </w:rPr>
      </w:pPr>
      <w:r w:rsidRPr="00B2244A">
        <w:rPr>
          <w:b/>
          <w:sz w:val="26"/>
          <w:szCs w:val="26"/>
        </w:rPr>
        <w:t>После подтверждения откроется страница «Экзамен закончен»</w:t>
      </w:r>
    </w:p>
    <w:p w14:paraId="656BBEDD" w14:textId="77777777" w:rsidR="00732342" w:rsidRPr="00B2244A" w:rsidRDefault="00732342" w:rsidP="00732342">
      <w:pPr>
        <w:ind w:right="571" w:firstLine="709"/>
        <w:jc w:val="both"/>
        <w:rPr>
          <w:sz w:val="26"/>
          <w:szCs w:val="26"/>
        </w:rPr>
      </w:pPr>
      <w:r w:rsidRPr="00B2244A">
        <w:rPr>
          <w:sz w:val="26"/>
          <w:szCs w:val="26"/>
        </w:rPr>
        <w:t>Перенесите свою контрольную сумму, автоматически сформированную на основе сохраненных ответов, в бланк регистрации</w:t>
      </w:r>
    </w:p>
    <w:p w14:paraId="71860FCE" w14:textId="77777777" w:rsidR="00732342" w:rsidRPr="00B2244A" w:rsidRDefault="00732342" w:rsidP="00732342">
      <w:pPr>
        <w:ind w:right="571" w:firstLine="709"/>
        <w:jc w:val="both"/>
        <w:rPr>
          <w:sz w:val="26"/>
          <w:szCs w:val="26"/>
        </w:rPr>
      </w:pPr>
    </w:p>
    <w:p w14:paraId="3F1944C7" w14:textId="77777777" w:rsidR="00732342" w:rsidRPr="00B2244A" w:rsidRDefault="00732342" w:rsidP="00732342">
      <w:pPr>
        <w:ind w:right="571" w:firstLine="709"/>
        <w:jc w:val="both"/>
        <w:rPr>
          <w:sz w:val="26"/>
          <w:szCs w:val="26"/>
        </w:rPr>
      </w:pPr>
      <w:r w:rsidRPr="00B2244A">
        <w:rPr>
          <w:noProof/>
          <w:sz w:val="26"/>
          <w:szCs w:val="26"/>
          <w:lang w:eastAsia="ru-RU"/>
        </w:rPr>
        <w:drawing>
          <wp:inline distT="0" distB="0" distL="0" distR="0" wp14:anchorId="50C90B74" wp14:editId="4BC9525B">
            <wp:extent cx="4987240" cy="3162300"/>
            <wp:effectExtent l="0" t="0" r="4445" b="0"/>
            <wp:docPr id="177"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pic:cNvPicPr>
                  </pic:nvPicPr>
                  <pic:blipFill>
                    <a:blip r:embed="rId89">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xmlns:cx1="http://schemas.microsoft.com/office/drawing/2015/9/8/chartex" r:embed="rId92"/>
                        </a:ext>
                      </a:extLst>
                    </a:blip>
                    <a:srcRect t="19589" r="701" b="6944"/>
                    <a:stretch/>
                  </pic:blipFill>
                  <pic:spPr bwMode="auto">
                    <a:xfrm>
                      <a:off x="0" y="0"/>
                      <a:ext cx="5001288" cy="3171207"/>
                    </a:xfrm>
                    <a:prstGeom prst="rect">
                      <a:avLst/>
                    </a:prstGeom>
                    <a:noFill/>
                    <a:ln>
                      <a:noFill/>
                    </a:ln>
                  </pic:spPr>
                </pic:pic>
              </a:graphicData>
            </a:graphic>
          </wp:inline>
        </w:drawing>
      </w:r>
    </w:p>
    <w:p w14:paraId="47705258" w14:textId="77777777" w:rsidR="00732342" w:rsidRPr="00B2244A" w:rsidRDefault="00732342" w:rsidP="00732342">
      <w:pPr>
        <w:ind w:right="571" w:firstLine="709"/>
        <w:jc w:val="both"/>
        <w:rPr>
          <w:sz w:val="26"/>
          <w:szCs w:val="26"/>
        </w:rPr>
      </w:pPr>
    </w:p>
    <w:p w14:paraId="3B13E1D2" w14:textId="77777777" w:rsidR="00732342" w:rsidRPr="00B2244A" w:rsidRDefault="00732342" w:rsidP="009C50FB">
      <w:pPr>
        <w:ind w:right="145" w:firstLine="709"/>
        <w:jc w:val="both"/>
        <w:rPr>
          <w:sz w:val="26"/>
          <w:szCs w:val="26"/>
        </w:rPr>
      </w:pPr>
      <w:r w:rsidRPr="00B2244A">
        <w:rPr>
          <w:sz w:val="26"/>
          <w:szCs w:val="26"/>
        </w:rPr>
        <w:t>Организатор в аудитории подойдет, чтобы забрать бланк регистрации, предварительно убедившись, что контрольная сумма перенесена верно.</w:t>
      </w:r>
    </w:p>
    <w:p w14:paraId="671BBEF6" w14:textId="77777777" w:rsidR="008C16CB" w:rsidRPr="00B2244A" w:rsidRDefault="00AA24D5" w:rsidP="009C50FB">
      <w:pPr>
        <w:pStyle w:val="ac"/>
        <w:tabs>
          <w:tab w:val="left" w:pos="10206"/>
        </w:tabs>
        <w:spacing w:before="1"/>
        <w:ind w:left="0" w:right="145" w:firstLine="709"/>
      </w:pPr>
      <w:r w:rsidRPr="00B2244A">
        <w:t>В бланки ответов (после выполнения работы на компьютере) вписываются наименования файлов с выполненными заданиями, включающие в себя уникальный номер (номер КИМ).</w:t>
      </w:r>
    </w:p>
    <w:p w14:paraId="54C90B90" w14:textId="656A4DE7" w:rsidR="00C15C21" w:rsidRPr="00B2244A" w:rsidRDefault="00AA24D5" w:rsidP="009C50FB">
      <w:pPr>
        <w:pStyle w:val="ac"/>
        <w:tabs>
          <w:tab w:val="left" w:pos="10206"/>
        </w:tabs>
        <w:spacing w:before="73"/>
        <w:ind w:left="0" w:right="145" w:firstLine="709"/>
        <w:jc w:val="left"/>
      </w:pPr>
      <w:r w:rsidRPr="00B2244A">
        <w:t xml:space="preserve">По окончании сдачи экзамена всеми участниками ответы (файлы) собираются техническим специалистом в каталоги поаудиторно и направляются в РЦОИ по </w:t>
      </w:r>
      <w:r w:rsidRPr="00B2244A">
        <w:rPr>
          <w:b/>
          <w:u w:val="single"/>
        </w:rPr>
        <w:t>защищенному каналу связи</w:t>
      </w:r>
      <w:r w:rsidRPr="00B2244A">
        <w:t>.</w:t>
      </w:r>
      <w:r w:rsidR="00D41C77" w:rsidRPr="00D41C77">
        <w:rPr>
          <w:spacing w:val="-2"/>
        </w:rPr>
        <w:t xml:space="preserve"> </w:t>
      </w:r>
    </w:p>
    <w:p w14:paraId="1178D39E" w14:textId="4FA06F1C" w:rsidR="008C16CB" w:rsidRPr="00B2244A" w:rsidRDefault="00AA24D5" w:rsidP="00980181">
      <w:pPr>
        <w:pStyle w:val="21"/>
        <w:numPr>
          <w:ilvl w:val="1"/>
          <w:numId w:val="53"/>
        </w:numPr>
        <w:tabs>
          <w:tab w:val="left" w:pos="1575"/>
          <w:tab w:val="left" w:pos="10206"/>
        </w:tabs>
        <w:spacing w:before="297"/>
        <w:jc w:val="center"/>
        <w:rPr>
          <w:sz w:val="26"/>
          <w:szCs w:val="26"/>
        </w:rPr>
      </w:pPr>
      <w:bookmarkStart w:id="353" w:name="_bookmark46"/>
      <w:bookmarkStart w:id="354" w:name="_Toc228382887"/>
      <w:bookmarkEnd w:id="353"/>
      <w:r w:rsidRPr="00B2244A">
        <w:rPr>
          <w:sz w:val="26"/>
          <w:szCs w:val="26"/>
        </w:rPr>
        <w:t>Особенности</w:t>
      </w:r>
      <w:r w:rsidRPr="00B2244A">
        <w:rPr>
          <w:spacing w:val="-13"/>
          <w:sz w:val="26"/>
          <w:szCs w:val="26"/>
        </w:rPr>
        <w:t xml:space="preserve"> </w:t>
      </w:r>
      <w:r w:rsidRPr="00B2244A">
        <w:rPr>
          <w:sz w:val="26"/>
          <w:szCs w:val="26"/>
        </w:rPr>
        <w:t>организации</w:t>
      </w:r>
      <w:r w:rsidRPr="00B2244A">
        <w:rPr>
          <w:spacing w:val="-9"/>
          <w:sz w:val="26"/>
          <w:szCs w:val="26"/>
        </w:rPr>
        <w:t xml:space="preserve"> </w:t>
      </w:r>
      <w:r w:rsidRPr="00B2244A">
        <w:rPr>
          <w:sz w:val="26"/>
          <w:szCs w:val="26"/>
        </w:rPr>
        <w:t>и</w:t>
      </w:r>
      <w:r w:rsidRPr="00B2244A">
        <w:rPr>
          <w:spacing w:val="-9"/>
          <w:sz w:val="26"/>
          <w:szCs w:val="26"/>
        </w:rPr>
        <w:t xml:space="preserve"> </w:t>
      </w:r>
      <w:r w:rsidRPr="00B2244A">
        <w:rPr>
          <w:sz w:val="26"/>
          <w:szCs w:val="26"/>
        </w:rPr>
        <w:t>проведения</w:t>
      </w:r>
      <w:r w:rsidRPr="00B2244A">
        <w:rPr>
          <w:spacing w:val="-11"/>
          <w:sz w:val="26"/>
          <w:szCs w:val="26"/>
        </w:rPr>
        <w:t xml:space="preserve"> </w:t>
      </w:r>
      <w:r w:rsidRPr="00B2244A">
        <w:rPr>
          <w:sz w:val="26"/>
          <w:szCs w:val="26"/>
        </w:rPr>
        <w:t>ОГЭ</w:t>
      </w:r>
      <w:r w:rsidRPr="00B2244A">
        <w:rPr>
          <w:spacing w:val="-9"/>
          <w:sz w:val="26"/>
          <w:szCs w:val="26"/>
        </w:rPr>
        <w:t xml:space="preserve"> </w:t>
      </w:r>
      <w:r w:rsidRPr="00B2244A">
        <w:rPr>
          <w:sz w:val="26"/>
          <w:szCs w:val="26"/>
        </w:rPr>
        <w:t>по</w:t>
      </w:r>
      <w:r w:rsidRPr="00B2244A">
        <w:rPr>
          <w:spacing w:val="-7"/>
          <w:sz w:val="26"/>
          <w:szCs w:val="26"/>
        </w:rPr>
        <w:t xml:space="preserve"> </w:t>
      </w:r>
      <w:r w:rsidRPr="00B2244A">
        <w:rPr>
          <w:spacing w:val="-2"/>
          <w:sz w:val="26"/>
          <w:szCs w:val="26"/>
        </w:rPr>
        <w:t>литературе</w:t>
      </w:r>
      <w:bookmarkEnd w:id="354"/>
    </w:p>
    <w:p w14:paraId="635AFFEE" w14:textId="77777777" w:rsidR="008C16CB" w:rsidRPr="00B2244A" w:rsidRDefault="008C16CB" w:rsidP="00881AE3">
      <w:pPr>
        <w:pStyle w:val="ac"/>
        <w:tabs>
          <w:tab w:val="left" w:pos="10206"/>
        </w:tabs>
        <w:spacing w:before="49"/>
        <w:ind w:left="0" w:firstLine="0"/>
        <w:jc w:val="left"/>
        <w:rPr>
          <w:b/>
        </w:rPr>
      </w:pPr>
    </w:p>
    <w:p w14:paraId="328B18A9" w14:textId="77777777" w:rsidR="00C15C21" w:rsidRPr="00B2244A" w:rsidRDefault="00C15C21" w:rsidP="00DD20FA">
      <w:pPr>
        <w:pStyle w:val="ac"/>
        <w:tabs>
          <w:tab w:val="left" w:pos="5670"/>
        </w:tabs>
        <w:ind w:right="287" w:firstLine="709"/>
      </w:pPr>
      <w:r w:rsidRPr="00B2244A">
        <w:t>При выполнении заданий всех частей экзаменационной работы участник экзамена</w:t>
      </w:r>
      <w:r w:rsidRPr="00B2244A">
        <w:rPr>
          <w:spacing w:val="1"/>
        </w:rPr>
        <w:t xml:space="preserve"> </w:t>
      </w:r>
      <w:r w:rsidRPr="00B2244A">
        <w:t>имеет право пользоваться орфографическим словарем, полными текстами художественных</w:t>
      </w:r>
      <w:r w:rsidRPr="00B2244A">
        <w:rPr>
          <w:spacing w:val="-62"/>
        </w:rPr>
        <w:t xml:space="preserve"> </w:t>
      </w:r>
      <w:r w:rsidRPr="00B2244A">
        <w:t>произведений,</w:t>
      </w:r>
      <w:r w:rsidRPr="00B2244A">
        <w:rPr>
          <w:spacing w:val="1"/>
        </w:rPr>
        <w:t xml:space="preserve"> </w:t>
      </w:r>
      <w:r w:rsidRPr="00B2244A">
        <w:t>а</w:t>
      </w:r>
      <w:r w:rsidRPr="00B2244A">
        <w:rPr>
          <w:spacing w:val="1"/>
        </w:rPr>
        <w:t xml:space="preserve"> </w:t>
      </w:r>
      <w:r w:rsidRPr="00B2244A">
        <w:t>также</w:t>
      </w:r>
      <w:r w:rsidRPr="00B2244A">
        <w:rPr>
          <w:spacing w:val="1"/>
        </w:rPr>
        <w:t xml:space="preserve"> </w:t>
      </w:r>
      <w:r w:rsidRPr="00B2244A">
        <w:t>сборниками</w:t>
      </w:r>
      <w:r w:rsidRPr="00B2244A">
        <w:rPr>
          <w:spacing w:val="1"/>
        </w:rPr>
        <w:t xml:space="preserve"> </w:t>
      </w:r>
      <w:r w:rsidRPr="00B2244A">
        <w:t>лирики</w:t>
      </w:r>
      <w:r w:rsidRPr="00B2244A">
        <w:rPr>
          <w:spacing w:val="1"/>
        </w:rPr>
        <w:t xml:space="preserve"> </w:t>
      </w:r>
      <w:r w:rsidRPr="00B2244A">
        <w:t>(Список</w:t>
      </w:r>
      <w:r w:rsidRPr="00B2244A">
        <w:rPr>
          <w:spacing w:val="1"/>
        </w:rPr>
        <w:t xml:space="preserve"> </w:t>
      </w:r>
      <w:r w:rsidRPr="00B2244A">
        <w:t>произведений,</w:t>
      </w:r>
      <w:r w:rsidRPr="00B2244A">
        <w:rPr>
          <w:spacing w:val="1"/>
        </w:rPr>
        <w:t xml:space="preserve"> </w:t>
      </w:r>
      <w:r w:rsidRPr="00B2244A">
        <w:t>по</w:t>
      </w:r>
      <w:r w:rsidRPr="00B2244A">
        <w:rPr>
          <w:spacing w:val="1"/>
        </w:rPr>
        <w:t xml:space="preserve"> </w:t>
      </w:r>
      <w:r w:rsidRPr="00B2244A">
        <w:t>которым</w:t>
      </w:r>
      <w:r w:rsidRPr="00B2244A">
        <w:rPr>
          <w:spacing w:val="1"/>
        </w:rPr>
        <w:t xml:space="preserve"> </w:t>
      </w:r>
      <w:r w:rsidRPr="00B2244A">
        <w:t>могут</w:t>
      </w:r>
      <w:r w:rsidRPr="00B2244A">
        <w:rPr>
          <w:spacing w:val="1"/>
        </w:rPr>
        <w:t xml:space="preserve"> </w:t>
      </w:r>
      <w:r w:rsidRPr="00B2244A">
        <w:t>формулироваться задания КИМ ОГЭ по литературе, представлен в Спецификации КИМ</w:t>
      </w:r>
      <w:r w:rsidRPr="00B2244A">
        <w:rPr>
          <w:spacing w:val="1"/>
        </w:rPr>
        <w:t xml:space="preserve"> </w:t>
      </w:r>
      <w:r w:rsidRPr="00B2244A">
        <w:t>для</w:t>
      </w:r>
      <w:r w:rsidRPr="00B2244A">
        <w:rPr>
          <w:spacing w:val="-1"/>
        </w:rPr>
        <w:t xml:space="preserve"> </w:t>
      </w:r>
      <w:r w:rsidRPr="00B2244A">
        <w:t>проведения</w:t>
      </w:r>
      <w:r w:rsidRPr="00B2244A">
        <w:rPr>
          <w:spacing w:val="-1"/>
        </w:rPr>
        <w:t xml:space="preserve"> </w:t>
      </w:r>
      <w:r w:rsidRPr="00B2244A">
        <w:t>в</w:t>
      </w:r>
      <w:r w:rsidRPr="00B2244A">
        <w:rPr>
          <w:spacing w:val="1"/>
        </w:rPr>
        <w:t xml:space="preserve"> </w:t>
      </w:r>
      <w:r w:rsidRPr="00B2244A">
        <w:t>2026</w:t>
      </w:r>
      <w:r w:rsidRPr="00B2244A">
        <w:rPr>
          <w:spacing w:val="-1"/>
        </w:rPr>
        <w:t xml:space="preserve"> </w:t>
      </w:r>
      <w:r w:rsidRPr="00B2244A">
        <w:t>году</w:t>
      </w:r>
      <w:r w:rsidRPr="00B2244A">
        <w:rPr>
          <w:spacing w:val="-5"/>
        </w:rPr>
        <w:t xml:space="preserve"> </w:t>
      </w:r>
      <w:r w:rsidRPr="00B2244A">
        <w:t>ОГЭ</w:t>
      </w:r>
      <w:r w:rsidRPr="00B2244A">
        <w:rPr>
          <w:spacing w:val="-1"/>
        </w:rPr>
        <w:t xml:space="preserve"> </w:t>
      </w:r>
      <w:r w:rsidRPr="00B2244A">
        <w:t>по</w:t>
      </w:r>
      <w:r w:rsidRPr="00B2244A">
        <w:rPr>
          <w:spacing w:val="-1"/>
        </w:rPr>
        <w:t xml:space="preserve"> </w:t>
      </w:r>
      <w:r w:rsidRPr="00B2244A">
        <w:t>литературе).</w:t>
      </w:r>
    </w:p>
    <w:p w14:paraId="24164357" w14:textId="1D3DCA30" w:rsidR="008C16CB" w:rsidRPr="00B2244A" w:rsidRDefault="00C15C21" w:rsidP="00DD20FA">
      <w:pPr>
        <w:pStyle w:val="ac"/>
        <w:tabs>
          <w:tab w:val="left" w:pos="10206"/>
        </w:tabs>
        <w:spacing w:before="1"/>
        <w:ind w:left="282" w:right="287"/>
      </w:pPr>
      <w:r w:rsidRPr="00B2244A">
        <w:t>Орфографические словари, художественные</w:t>
      </w:r>
      <w:r w:rsidRPr="00B2244A">
        <w:rPr>
          <w:spacing w:val="1"/>
        </w:rPr>
        <w:t xml:space="preserve"> </w:t>
      </w:r>
      <w:r w:rsidRPr="00B2244A">
        <w:t>произведения,</w:t>
      </w:r>
      <w:r w:rsidRPr="00B2244A">
        <w:rPr>
          <w:spacing w:val="1"/>
        </w:rPr>
        <w:t xml:space="preserve"> </w:t>
      </w:r>
      <w:r w:rsidRPr="00B2244A">
        <w:t>а</w:t>
      </w:r>
      <w:r w:rsidRPr="00B2244A">
        <w:rPr>
          <w:spacing w:val="1"/>
        </w:rPr>
        <w:t xml:space="preserve"> </w:t>
      </w:r>
      <w:r w:rsidRPr="00B2244A">
        <w:t>также</w:t>
      </w:r>
      <w:r w:rsidRPr="00B2244A">
        <w:rPr>
          <w:spacing w:val="1"/>
        </w:rPr>
        <w:t xml:space="preserve"> </w:t>
      </w:r>
      <w:r w:rsidRPr="00B2244A">
        <w:t>сборники</w:t>
      </w:r>
      <w:r w:rsidRPr="00B2244A">
        <w:rPr>
          <w:spacing w:val="1"/>
        </w:rPr>
        <w:t xml:space="preserve"> </w:t>
      </w:r>
      <w:r w:rsidRPr="00B2244A">
        <w:t>лирики</w:t>
      </w:r>
      <w:r w:rsidRPr="00B2244A">
        <w:rPr>
          <w:spacing w:val="1"/>
        </w:rPr>
        <w:t xml:space="preserve"> </w:t>
      </w:r>
      <w:r w:rsidRPr="00B2244A">
        <w:t>предоставляются</w:t>
      </w:r>
      <w:r w:rsidRPr="00B2244A">
        <w:rPr>
          <w:spacing w:val="1"/>
        </w:rPr>
        <w:t xml:space="preserve"> </w:t>
      </w:r>
      <w:r w:rsidRPr="00B2244A">
        <w:t>образовательной организацией, на базе которой организован ППЭ, либо образовательными</w:t>
      </w:r>
      <w:r w:rsidRPr="00B2244A">
        <w:rPr>
          <w:spacing w:val="-62"/>
        </w:rPr>
        <w:t xml:space="preserve"> </w:t>
      </w:r>
      <w:r w:rsidRPr="00B2244A">
        <w:t>организациями,</w:t>
      </w:r>
      <w:r w:rsidRPr="00B2244A">
        <w:rPr>
          <w:spacing w:val="1"/>
        </w:rPr>
        <w:t xml:space="preserve"> </w:t>
      </w:r>
      <w:r w:rsidRPr="00B2244A">
        <w:t>обучающиеся</w:t>
      </w:r>
      <w:r w:rsidRPr="00B2244A">
        <w:rPr>
          <w:spacing w:val="1"/>
        </w:rPr>
        <w:t xml:space="preserve"> </w:t>
      </w:r>
      <w:r w:rsidRPr="00B2244A">
        <w:t>которых</w:t>
      </w:r>
      <w:r w:rsidRPr="00B2244A">
        <w:rPr>
          <w:spacing w:val="1"/>
        </w:rPr>
        <w:t xml:space="preserve"> </w:t>
      </w:r>
      <w:r w:rsidRPr="00B2244A">
        <w:t>сдают</w:t>
      </w:r>
      <w:r w:rsidRPr="00B2244A">
        <w:rPr>
          <w:spacing w:val="1"/>
        </w:rPr>
        <w:t xml:space="preserve"> </w:t>
      </w:r>
      <w:r w:rsidRPr="00B2244A">
        <w:t>экзамен</w:t>
      </w:r>
      <w:r w:rsidRPr="00B2244A">
        <w:rPr>
          <w:spacing w:val="1"/>
        </w:rPr>
        <w:t xml:space="preserve"> </w:t>
      </w:r>
      <w:r w:rsidRPr="00B2244A">
        <w:t>в</w:t>
      </w:r>
      <w:r w:rsidRPr="00B2244A">
        <w:rPr>
          <w:spacing w:val="1"/>
        </w:rPr>
        <w:t xml:space="preserve"> </w:t>
      </w:r>
      <w:r w:rsidRPr="00B2244A">
        <w:t>ППЭ.</w:t>
      </w:r>
      <w:r w:rsidRPr="00B2244A">
        <w:rPr>
          <w:spacing w:val="1"/>
        </w:rPr>
        <w:t xml:space="preserve"> </w:t>
      </w:r>
      <w:r w:rsidRPr="00B2244A">
        <w:t>Пользоваться</w:t>
      </w:r>
      <w:r w:rsidRPr="00B2244A">
        <w:rPr>
          <w:spacing w:val="1"/>
        </w:rPr>
        <w:t xml:space="preserve"> </w:t>
      </w:r>
      <w:r w:rsidRPr="00B2244A">
        <w:t>личными</w:t>
      </w:r>
      <w:r w:rsidRPr="00B2244A">
        <w:rPr>
          <w:spacing w:val="1"/>
        </w:rPr>
        <w:t xml:space="preserve"> </w:t>
      </w:r>
      <w:r w:rsidRPr="00B2244A">
        <w:t>художественными</w:t>
      </w:r>
      <w:r w:rsidRPr="00B2244A">
        <w:rPr>
          <w:spacing w:val="1"/>
        </w:rPr>
        <w:t xml:space="preserve"> </w:t>
      </w:r>
      <w:r w:rsidRPr="00B2244A">
        <w:t>произведения,</w:t>
      </w:r>
      <w:r w:rsidRPr="00B2244A">
        <w:rPr>
          <w:spacing w:val="1"/>
        </w:rPr>
        <w:t xml:space="preserve"> </w:t>
      </w:r>
      <w:r w:rsidRPr="00B2244A">
        <w:t>а</w:t>
      </w:r>
      <w:r w:rsidRPr="00B2244A">
        <w:rPr>
          <w:spacing w:val="1"/>
        </w:rPr>
        <w:t xml:space="preserve"> </w:t>
      </w:r>
      <w:r w:rsidRPr="00B2244A">
        <w:t>также</w:t>
      </w:r>
      <w:r w:rsidRPr="00B2244A">
        <w:rPr>
          <w:spacing w:val="1"/>
        </w:rPr>
        <w:t xml:space="preserve"> </w:t>
      </w:r>
      <w:r w:rsidRPr="00B2244A">
        <w:t>сборниками</w:t>
      </w:r>
      <w:r w:rsidRPr="00B2244A">
        <w:rPr>
          <w:spacing w:val="1"/>
        </w:rPr>
        <w:t xml:space="preserve"> </w:t>
      </w:r>
      <w:r w:rsidRPr="00B2244A">
        <w:t>лирики</w:t>
      </w:r>
      <w:r w:rsidRPr="00B2244A">
        <w:rPr>
          <w:spacing w:val="1"/>
        </w:rPr>
        <w:t xml:space="preserve"> </w:t>
      </w:r>
      <w:r w:rsidRPr="00B2244A">
        <w:t>участникам</w:t>
      </w:r>
      <w:r w:rsidRPr="00B2244A">
        <w:rPr>
          <w:spacing w:val="1"/>
        </w:rPr>
        <w:t xml:space="preserve"> </w:t>
      </w:r>
      <w:r w:rsidRPr="00B2244A">
        <w:t>ОГЭ</w:t>
      </w:r>
      <w:r w:rsidRPr="00B2244A">
        <w:rPr>
          <w:spacing w:val="1"/>
        </w:rPr>
        <w:t xml:space="preserve"> </w:t>
      </w:r>
      <w:r w:rsidRPr="00B2244A">
        <w:t>не</w:t>
      </w:r>
      <w:r w:rsidRPr="00B2244A">
        <w:rPr>
          <w:spacing w:val="1"/>
        </w:rPr>
        <w:t xml:space="preserve"> </w:t>
      </w:r>
      <w:r w:rsidRPr="00B2244A">
        <w:t>рекомендуется</w:t>
      </w:r>
      <w:r w:rsidRPr="00B2244A">
        <w:rPr>
          <w:spacing w:val="1"/>
        </w:rPr>
        <w:t xml:space="preserve"> </w:t>
      </w:r>
      <w:r w:rsidRPr="00B2244A">
        <w:t>в</w:t>
      </w:r>
      <w:r w:rsidRPr="00B2244A">
        <w:rPr>
          <w:spacing w:val="1"/>
        </w:rPr>
        <w:t xml:space="preserve"> </w:t>
      </w:r>
      <w:r w:rsidRPr="00B2244A">
        <w:t>целях</w:t>
      </w:r>
      <w:r w:rsidRPr="00B2244A">
        <w:rPr>
          <w:spacing w:val="1"/>
        </w:rPr>
        <w:t xml:space="preserve"> </w:t>
      </w:r>
      <w:r w:rsidRPr="00B2244A">
        <w:t>недопущения</w:t>
      </w:r>
      <w:r w:rsidRPr="00B2244A">
        <w:rPr>
          <w:spacing w:val="1"/>
        </w:rPr>
        <w:t xml:space="preserve"> </w:t>
      </w:r>
      <w:r w:rsidRPr="00B2244A">
        <w:t>нарушения</w:t>
      </w:r>
      <w:r w:rsidRPr="00B2244A">
        <w:rPr>
          <w:spacing w:val="1"/>
        </w:rPr>
        <w:t xml:space="preserve"> </w:t>
      </w:r>
      <w:r w:rsidRPr="00B2244A">
        <w:t>Порядка</w:t>
      </w:r>
      <w:r w:rsidRPr="00B2244A">
        <w:rPr>
          <w:spacing w:val="1"/>
        </w:rPr>
        <w:t xml:space="preserve"> </w:t>
      </w:r>
      <w:r w:rsidRPr="00B2244A">
        <w:t>в</w:t>
      </w:r>
      <w:r w:rsidRPr="00B2244A">
        <w:rPr>
          <w:spacing w:val="1"/>
        </w:rPr>
        <w:t xml:space="preserve"> </w:t>
      </w:r>
      <w:r w:rsidRPr="00B2244A">
        <w:t>части</w:t>
      </w:r>
      <w:r w:rsidRPr="00B2244A">
        <w:rPr>
          <w:spacing w:val="1"/>
        </w:rPr>
        <w:t xml:space="preserve"> </w:t>
      </w:r>
      <w:r w:rsidRPr="00B2244A">
        <w:t>использования</w:t>
      </w:r>
      <w:r w:rsidRPr="00B2244A">
        <w:rPr>
          <w:spacing w:val="1"/>
        </w:rPr>
        <w:t xml:space="preserve"> </w:t>
      </w:r>
      <w:r w:rsidRPr="00B2244A">
        <w:t>справочных</w:t>
      </w:r>
      <w:r w:rsidRPr="00B2244A">
        <w:rPr>
          <w:spacing w:val="1"/>
        </w:rPr>
        <w:t xml:space="preserve"> </w:t>
      </w:r>
      <w:r w:rsidRPr="00B2244A">
        <w:t>материалов,</w:t>
      </w:r>
      <w:r w:rsidRPr="00B2244A">
        <w:rPr>
          <w:spacing w:val="1"/>
        </w:rPr>
        <w:t xml:space="preserve"> </w:t>
      </w:r>
      <w:r w:rsidRPr="00B2244A">
        <w:t>письменных</w:t>
      </w:r>
      <w:r w:rsidRPr="00B2244A">
        <w:rPr>
          <w:spacing w:val="1"/>
        </w:rPr>
        <w:t xml:space="preserve"> </w:t>
      </w:r>
      <w:r w:rsidRPr="00B2244A">
        <w:t>заметок</w:t>
      </w:r>
      <w:r w:rsidRPr="00B2244A">
        <w:rPr>
          <w:spacing w:val="1"/>
        </w:rPr>
        <w:t xml:space="preserve"> </w:t>
      </w:r>
      <w:r w:rsidRPr="00B2244A">
        <w:t>и</w:t>
      </w:r>
      <w:r w:rsidRPr="00B2244A">
        <w:rPr>
          <w:spacing w:val="1"/>
        </w:rPr>
        <w:t xml:space="preserve"> </w:t>
      </w:r>
      <w:r w:rsidRPr="00B2244A">
        <w:t>др.</w:t>
      </w:r>
      <w:r w:rsidRPr="00B2244A">
        <w:rPr>
          <w:spacing w:val="1"/>
        </w:rPr>
        <w:t xml:space="preserve"> </w:t>
      </w:r>
      <w:r w:rsidRPr="00B2244A">
        <w:rPr>
          <w:b/>
        </w:rPr>
        <w:t>Художественные</w:t>
      </w:r>
      <w:r w:rsidRPr="00B2244A">
        <w:rPr>
          <w:b/>
          <w:spacing w:val="1"/>
        </w:rPr>
        <w:t xml:space="preserve"> </w:t>
      </w:r>
      <w:r w:rsidRPr="00B2244A">
        <w:rPr>
          <w:b/>
        </w:rPr>
        <w:t>произведения,</w:t>
      </w:r>
      <w:r w:rsidRPr="00B2244A">
        <w:rPr>
          <w:b/>
          <w:spacing w:val="65"/>
        </w:rPr>
        <w:t xml:space="preserve"> </w:t>
      </w:r>
      <w:r w:rsidRPr="00B2244A">
        <w:rPr>
          <w:b/>
        </w:rPr>
        <w:t>а</w:t>
      </w:r>
      <w:r w:rsidRPr="00B2244A">
        <w:rPr>
          <w:b/>
          <w:spacing w:val="1"/>
        </w:rPr>
        <w:t xml:space="preserve"> </w:t>
      </w:r>
      <w:r w:rsidRPr="00B2244A">
        <w:rPr>
          <w:b/>
        </w:rPr>
        <w:t>также сборники лирики не предоставляются индивидуально каждому участнику экзамена.</w:t>
      </w:r>
      <w:r w:rsidRPr="00B2244A">
        <w:rPr>
          <w:b/>
          <w:spacing w:val="1"/>
        </w:rPr>
        <w:t xml:space="preserve"> </w:t>
      </w:r>
      <w:r w:rsidRPr="00B2244A">
        <w:rPr>
          <w:b/>
        </w:rPr>
        <w:t>Участники экзамена по мере необходимости работают с ними за отдельными столами, на</w:t>
      </w:r>
      <w:r w:rsidRPr="00B2244A">
        <w:rPr>
          <w:b/>
          <w:spacing w:val="1"/>
        </w:rPr>
        <w:t xml:space="preserve"> </w:t>
      </w:r>
      <w:r w:rsidRPr="00B2244A">
        <w:rPr>
          <w:b/>
        </w:rPr>
        <w:t>которых</w:t>
      </w:r>
      <w:r w:rsidRPr="00B2244A">
        <w:rPr>
          <w:b/>
          <w:spacing w:val="1"/>
        </w:rPr>
        <w:t xml:space="preserve"> </w:t>
      </w:r>
      <w:r w:rsidRPr="00B2244A">
        <w:rPr>
          <w:b/>
        </w:rPr>
        <w:t>находятся</w:t>
      </w:r>
      <w:r w:rsidRPr="00B2244A">
        <w:rPr>
          <w:b/>
          <w:spacing w:val="1"/>
        </w:rPr>
        <w:t xml:space="preserve"> </w:t>
      </w:r>
      <w:r w:rsidRPr="00B2244A">
        <w:rPr>
          <w:b/>
        </w:rPr>
        <w:t>нужные</w:t>
      </w:r>
      <w:r w:rsidRPr="00B2244A">
        <w:rPr>
          <w:b/>
          <w:spacing w:val="1"/>
        </w:rPr>
        <w:t xml:space="preserve"> </w:t>
      </w:r>
      <w:r w:rsidRPr="00B2244A">
        <w:rPr>
          <w:b/>
        </w:rPr>
        <w:t>книги.</w:t>
      </w:r>
      <w:r w:rsidRPr="00B2244A">
        <w:rPr>
          <w:spacing w:val="1"/>
        </w:rPr>
        <w:t xml:space="preserve"> </w:t>
      </w:r>
      <w:r w:rsidRPr="00B2244A">
        <w:t>При</w:t>
      </w:r>
      <w:r w:rsidRPr="00B2244A">
        <w:rPr>
          <w:spacing w:val="1"/>
        </w:rPr>
        <w:t xml:space="preserve"> </w:t>
      </w:r>
      <w:r w:rsidRPr="00B2244A">
        <w:t>проведении</w:t>
      </w:r>
      <w:r w:rsidRPr="00B2244A">
        <w:rPr>
          <w:spacing w:val="1"/>
        </w:rPr>
        <w:t xml:space="preserve"> </w:t>
      </w:r>
      <w:r w:rsidRPr="00B2244A">
        <w:t>экзамена</w:t>
      </w:r>
      <w:r w:rsidRPr="00B2244A">
        <w:rPr>
          <w:spacing w:val="1"/>
        </w:rPr>
        <w:t xml:space="preserve"> </w:t>
      </w:r>
      <w:r w:rsidRPr="00B2244A">
        <w:t>необходимо</w:t>
      </w:r>
      <w:r w:rsidRPr="00B2244A">
        <w:rPr>
          <w:spacing w:val="1"/>
        </w:rPr>
        <w:t xml:space="preserve"> </w:t>
      </w:r>
      <w:r w:rsidRPr="00B2244A">
        <w:t>подготовить</w:t>
      </w:r>
      <w:r w:rsidRPr="00B2244A">
        <w:rPr>
          <w:spacing w:val="-62"/>
        </w:rPr>
        <w:t xml:space="preserve"> </w:t>
      </w:r>
      <w:r w:rsidRPr="00B2244A">
        <w:t>книги в нескольких экземплярах для каждой аудитории (в зависимости от наполнения).</w:t>
      </w:r>
      <w:r w:rsidRPr="00B2244A">
        <w:rPr>
          <w:spacing w:val="1"/>
        </w:rPr>
        <w:t xml:space="preserve"> </w:t>
      </w:r>
      <w:r w:rsidRPr="00B2244A">
        <w:t>Книги следует подготовить таким образом,</w:t>
      </w:r>
      <w:r w:rsidRPr="00B2244A">
        <w:rPr>
          <w:spacing w:val="1"/>
        </w:rPr>
        <w:t xml:space="preserve"> </w:t>
      </w:r>
      <w:r w:rsidRPr="00B2244A">
        <w:t>чтобы</w:t>
      </w:r>
      <w:r w:rsidRPr="00B2244A">
        <w:rPr>
          <w:spacing w:val="1"/>
        </w:rPr>
        <w:t xml:space="preserve"> </w:t>
      </w:r>
      <w:r w:rsidRPr="00B2244A">
        <w:t>у участника экзамена</w:t>
      </w:r>
      <w:r w:rsidRPr="00B2244A">
        <w:rPr>
          <w:spacing w:val="1"/>
        </w:rPr>
        <w:t xml:space="preserve"> </w:t>
      </w:r>
      <w:r w:rsidRPr="00B2244A">
        <w:t>отсутствовала</w:t>
      </w:r>
      <w:r w:rsidRPr="00B2244A">
        <w:rPr>
          <w:spacing w:val="1"/>
        </w:rPr>
        <w:t xml:space="preserve"> </w:t>
      </w:r>
      <w:r w:rsidRPr="00B2244A">
        <w:t>возможность работать с комментариями и вступительными статьями к художественным</w:t>
      </w:r>
      <w:r w:rsidRPr="00B2244A">
        <w:rPr>
          <w:spacing w:val="1"/>
        </w:rPr>
        <w:t xml:space="preserve"> </w:t>
      </w:r>
      <w:r w:rsidRPr="00B2244A">
        <w:t>текстам (если</w:t>
      </w:r>
      <w:r w:rsidRPr="00B2244A">
        <w:rPr>
          <w:spacing w:val="1"/>
        </w:rPr>
        <w:t xml:space="preserve"> </w:t>
      </w:r>
      <w:r w:rsidRPr="00B2244A">
        <w:t>таковые имеются). Организатор обеспечивает</w:t>
      </w:r>
      <w:r w:rsidRPr="00B2244A">
        <w:rPr>
          <w:spacing w:val="1"/>
        </w:rPr>
        <w:t xml:space="preserve"> </w:t>
      </w:r>
      <w:r w:rsidRPr="00B2244A">
        <w:t>равные</w:t>
      </w:r>
      <w:r w:rsidRPr="00B2244A">
        <w:rPr>
          <w:spacing w:val="1"/>
        </w:rPr>
        <w:t xml:space="preserve"> </w:t>
      </w:r>
      <w:r w:rsidRPr="00B2244A">
        <w:t>условия</w:t>
      </w:r>
      <w:r w:rsidRPr="00B2244A">
        <w:rPr>
          <w:spacing w:val="1"/>
        </w:rPr>
        <w:t xml:space="preserve"> </w:t>
      </w:r>
      <w:r w:rsidRPr="00B2244A">
        <w:t>доступа к</w:t>
      </w:r>
      <w:r w:rsidRPr="00B2244A">
        <w:rPr>
          <w:spacing w:val="1"/>
        </w:rPr>
        <w:t xml:space="preserve"> </w:t>
      </w:r>
      <w:r w:rsidRPr="00B2244A">
        <w:t>художественным</w:t>
      </w:r>
      <w:r w:rsidRPr="00B2244A">
        <w:rPr>
          <w:spacing w:val="-5"/>
        </w:rPr>
        <w:t xml:space="preserve"> </w:t>
      </w:r>
      <w:r w:rsidRPr="00B2244A">
        <w:t>произведениям,</w:t>
      </w:r>
      <w:r w:rsidRPr="00B2244A">
        <w:rPr>
          <w:spacing w:val="-5"/>
        </w:rPr>
        <w:t xml:space="preserve"> </w:t>
      </w:r>
      <w:r w:rsidRPr="00B2244A">
        <w:t>а</w:t>
      </w:r>
      <w:r w:rsidRPr="00B2244A">
        <w:rPr>
          <w:spacing w:val="-5"/>
        </w:rPr>
        <w:t xml:space="preserve"> </w:t>
      </w:r>
      <w:r w:rsidRPr="00B2244A">
        <w:t>также</w:t>
      </w:r>
      <w:r w:rsidRPr="00B2244A">
        <w:rPr>
          <w:spacing w:val="-4"/>
        </w:rPr>
        <w:t xml:space="preserve"> </w:t>
      </w:r>
      <w:r w:rsidRPr="00B2244A">
        <w:t>сборникам</w:t>
      </w:r>
      <w:r w:rsidRPr="00B2244A">
        <w:rPr>
          <w:spacing w:val="-5"/>
        </w:rPr>
        <w:t xml:space="preserve"> </w:t>
      </w:r>
      <w:r w:rsidRPr="00B2244A">
        <w:t>лирики</w:t>
      </w:r>
      <w:r w:rsidRPr="00B2244A">
        <w:rPr>
          <w:spacing w:val="-5"/>
        </w:rPr>
        <w:t xml:space="preserve"> </w:t>
      </w:r>
      <w:r w:rsidRPr="00B2244A">
        <w:t>для</w:t>
      </w:r>
      <w:r w:rsidRPr="00B2244A">
        <w:rPr>
          <w:spacing w:val="-2"/>
        </w:rPr>
        <w:t xml:space="preserve"> </w:t>
      </w:r>
      <w:r w:rsidRPr="00B2244A">
        <w:t>всех участников</w:t>
      </w:r>
      <w:r w:rsidRPr="00B2244A">
        <w:rPr>
          <w:spacing w:val="-4"/>
        </w:rPr>
        <w:t xml:space="preserve"> </w:t>
      </w:r>
      <w:r w:rsidRPr="00B2244A">
        <w:t>экзамена</w:t>
      </w:r>
      <w:r w:rsidR="00AA24D5" w:rsidRPr="00B2244A">
        <w:t>.</w:t>
      </w:r>
    </w:p>
    <w:p w14:paraId="24D18E53" w14:textId="0354966E" w:rsidR="00C15C21" w:rsidRPr="00B2244A" w:rsidRDefault="00C15C21" w:rsidP="00DD20FA">
      <w:pPr>
        <w:pStyle w:val="ac"/>
        <w:tabs>
          <w:tab w:val="left" w:pos="10206"/>
        </w:tabs>
        <w:ind w:right="571"/>
      </w:pPr>
    </w:p>
    <w:p w14:paraId="4981A7A9" w14:textId="2C66E485" w:rsidR="00C15C21" w:rsidRPr="00B2244A" w:rsidRDefault="004466F2" w:rsidP="00767F36">
      <w:pPr>
        <w:pStyle w:val="14"/>
        <w:ind w:firstLine="438"/>
        <w:rPr>
          <w:sz w:val="26"/>
          <w:szCs w:val="26"/>
        </w:rPr>
      </w:pPr>
      <w:bookmarkStart w:id="355" w:name="_bookmark47"/>
      <w:bookmarkStart w:id="356" w:name="_Toc193382270"/>
      <w:bookmarkStart w:id="357" w:name="_Toc228010987"/>
      <w:bookmarkStart w:id="358" w:name="_Toc228382888"/>
      <w:bookmarkEnd w:id="355"/>
      <w:r>
        <w:rPr>
          <w:sz w:val="26"/>
          <w:szCs w:val="26"/>
          <w:lang w:val="tt-RU"/>
        </w:rPr>
        <w:t>9</w:t>
      </w:r>
      <w:r w:rsidR="000D395F" w:rsidRPr="00B2244A">
        <w:rPr>
          <w:sz w:val="26"/>
          <w:szCs w:val="26"/>
          <w:lang w:val="tt-RU"/>
        </w:rPr>
        <w:t>.</w:t>
      </w:r>
      <w:r w:rsidR="00C15C21" w:rsidRPr="00B2244A">
        <w:rPr>
          <w:sz w:val="26"/>
          <w:szCs w:val="26"/>
        </w:rPr>
        <w:t xml:space="preserve"> Рекомендации по проверке экзаменационных работ</w:t>
      </w:r>
      <w:bookmarkEnd w:id="356"/>
      <w:bookmarkEnd w:id="357"/>
      <w:bookmarkEnd w:id="358"/>
    </w:p>
    <w:p w14:paraId="0E09DD68" w14:textId="77777777" w:rsidR="00C15C21" w:rsidRPr="00B2244A" w:rsidRDefault="00C15C21" w:rsidP="00C15C21">
      <w:pPr>
        <w:pStyle w:val="ac"/>
        <w:tabs>
          <w:tab w:val="left" w:pos="5670"/>
        </w:tabs>
        <w:spacing w:before="10"/>
        <w:ind w:firstLine="709"/>
        <w:rPr>
          <w:b/>
        </w:rPr>
      </w:pPr>
    </w:p>
    <w:p w14:paraId="2B7F9E8C" w14:textId="77777777" w:rsidR="00C15C21" w:rsidRPr="00B2244A" w:rsidRDefault="00C15C21" w:rsidP="00C15C21">
      <w:pPr>
        <w:pStyle w:val="ac"/>
        <w:tabs>
          <w:tab w:val="left" w:pos="5670"/>
        </w:tabs>
        <w:spacing w:before="1"/>
        <w:ind w:firstLine="709"/>
      </w:pPr>
      <w:r w:rsidRPr="00B2244A">
        <w:t>Проверка экзаменационных работ участников ОГЭ включает в себя, в том числе</w:t>
      </w:r>
      <w:r w:rsidRPr="00B2244A">
        <w:rPr>
          <w:spacing w:val="1"/>
        </w:rPr>
        <w:t xml:space="preserve"> </w:t>
      </w:r>
      <w:r w:rsidRPr="00B2244A">
        <w:t>анализ предоставленных участниками ГИА ответов на каждое задание КИМ с кратким</w:t>
      </w:r>
      <w:r w:rsidRPr="00B2244A">
        <w:rPr>
          <w:spacing w:val="1"/>
        </w:rPr>
        <w:t xml:space="preserve"> </w:t>
      </w:r>
      <w:r w:rsidRPr="00B2244A">
        <w:t>ответом и уточнение, в том числе дополнение, перечня кратких ответов, которые должны</w:t>
      </w:r>
      <w:r w:rsidRPr="00B2244A">
        <w:rPr>
          <w:spacing w:val="1"/>
        </w:rPr>
        <w:t xml:space="preserve"> </w:t>
      </w:r>
      <w:r w:rsidRPr="00B2244A">
        <w:t>быть засчитаны верными, и исключение из числа правильных ответов тех, которые при</w:t>
      </w:r>
      <w:r w:rsidRPr="00B2244A">
        <w:rPr>
          <w:spacing w:val="1"/>
        </w:rPr>
        <w:t xml:space="preserve"> </w:t>
      </w:r>
      <w:r w:rsidRPr="00B2244A">
        <w:t>автоматизированной</w:t>
      </w:r>
      <w:r w:rsidRPr="00B2244A">
        <w:rPr>
          <w:spacing w:val="1"/>
        </w:rPr>
        <w:t xml:space="preserve"> </w:t>
      </w:r>
      <w:r w:rsidRPr="00B2244A">
        <w:t>проверке ошибочно</w:t>
      </w:r>
      <w:r w:rsidRPr="00B2244A">
        <w:rPr>
          <w:spacing w:val="-1"/>
        </w:rPr>
        <w:t xml:space="preserve"> </w:t>
      </w:r>
      <w:r w:rsidRPr="00B2244A">
        <w:t>засчитаны</w:t>
      </w:r>
      <w:r w:rsidRPr="00B2244A">
        <w:rPr>
          <w:spacing w:val="-1"/>
        </w:rPr>
        <w:t xml:space="preserve"> </w:t>
      </w:r>
      <w:r w:rsidRPr="00B2244A">
        <w:t>верными</w:t>
      </w:r>
    </w:p>
    <w:p w14:paraId="59F22A70" w14:textId="77777777" w:rsidR="00C15C21" w:rsidRPr="00B2244A" w:rsidRDefault="00C15C21" w:rsidP="00C15C21">
      <w:pPr>
        <w:pStyle w:val="ac"/>
        <w:tabs>
          <w:tab w:val="left" w:pos="5670"/>
        </w:tabs>
        <w:spacing w:before="1"/>
        <w:ind w:firstLine="709"/>
      </w:pPr>
      <w:r w:rsidRPr="00B2244A">
        <w:t>В рамках проверки экзаменационных работ ПК РЦОИ формирует и предоставляет</w:t>
      </w:r>
      <w:r w:rsidRPr="00B2244A">
        <w:rPr>
          <w:spacing w:val="1"/>
        </w:rPr>
        <w:t xml:space="preserve"> </w:t>
      </w:r>
      <w:r w:rsidRPr="00B2244A">
        <w:t>председателю</w:t>
      </w:r>
      <w:r w:rsidRPr="00B2244A">
        <w:rPr>
          <w:spacing w:val="1"/>
        </w:rPr>
        <w:t xml:space="preserve"> </w:t>
      </w:r>
      <w:r w:rsidRPr="00B2244A">
        <w:t>ПК</w:t>
      </w:r>
      <w:r w:rsidRPr="00B2244A">
        <w:rPr>
          <w:spacing w:val="1"/>
        </w:rPr>
        <w:t xml:space="preserve"> </w:t>
      </w:r>
      <w:r w:rsidRPr="00B2244A">
        <w:t>по</w:t>
      </w:r>
      <w:r w:rsidRPr="00B2244A">
        <w:rPr>
          <w:spacing w:val="1"/>
        </w:rPr>
        <w:t xml:space="preserve"> </w:t>
      </w:r>
      <w:r w:rsidRPr="00B2244A">
        <w:t>соответствующему</w:t>
      </w:r>
      <w:r w:rsidRPr="00B2244A">
        <w:rPr>
          <w:spacing w:val="1"/>
        </w:rPr>
        <w:t xml:space="preserve"> </w:t>
      </w:r>
      <w:r w:rsidRPr="00B2244A">
        <w:t>учебному</w:t>
      </w:r>
      <w:r w:rsidRPr="00B2244A">
        <w:rPr>
          <w:spacing w:val="1"/>
        </w:rPr>
        <w:t xml:space="preserve"> </w:t>
      </w:r>
      <w:r w:rsidRPr="00B2244A">
        <w:t>предмету</w:t>
      </w:r>
      <w:r w:rsidRPr="00B2244A">
        <w:rPr>
          <w:spacing w:val="1"/>
        </w:rPr>
        <w:t xml:space="preserve"> </w:t>
      </w:r>
      <w:r w:rsidRPr="00B2244A">
        <w:t>(и</w:t>
      </w:r>
      <w:r w:rsidRPr="00B2244A">
        <w:rPr>
          <w:spacing w:val="1"/>
        </w:rPr>
        <w:t xml:space="preserve"> </w:t>
      </w:r>
      <w:r w:rsidRPr="00B2244A">
        <w:t>привлеченным</w:t>
      </w:r>
      <w:r w:rsidRPr="00B2244A">
        <w:rPr>
          <w:spacing w:val="1"/>
        </w:rPr>
        <w:t xml:space="preserve"> </w:t>
      </w:r>
      <w:r w:rsidRPr="00B2244A">
        <w:t>к</w:t>
      </w:r>
      <w:r w:rsidRPr="00B2244A">
        <w:rPr>
          <w:spacing w:val="1"/>
        </w:rPr>
        <w:t xml:space="preserve"> </w:t>
      </w:r>
      <w:r w:rsidRPr="00B2244A">
        <w:t>этой</w:t>
      </w:r>
      <w:r w:rsidRPr="00B2244A">
        <w:rPr>
          <w:spacing w:val="1"/>
        </w:rPr>
        <w:t xml:space="preserve"> </w:t>
      </w:r>
      <w:r w:rsidRPr="00B2244A">
        <w:t>работе</w:t>
      </w:r>
      <w:r w:rsidRPr="00B2244A">
        <w:rPr>
          <w:spacing w:val="1"/>
        </w:rPr>
        <w:t xml:space="preserve"> </w:t>
      </w:r>
      <w:r w:rsidRPr="00B2244A">
        <w:t>председателем</w:t>
      </w:r>
      <w:r w:rsidRPr="00B2244A">
        <w:rPr>
          <w:spacing w:val="1"/>
        </w:rPr>
        <w:t xml:space="preserve"> </w:t>
      </w:r>
      <w:r w:rsidRPr="00B2244A">
        <w:t>ПК</w:t>
      </w:r>
      <w:r w:rsidRPr="00B2244A">
        <w:rPr>
          <w:spacing w:val="1"/>
        </w:rPr>
        <w:t xml:space="preserve"> </w:t>
      </w:r>
      <w:r w:rsidRPr="00B2244A">
        <w:t>экспертам</w:t>
      </w:r>
      <w:r w:rsidRPr="00B2244A">
        <w:rPr>
          <w:spacing w:val="1"/>
        </w:rPr>
        <w:t xml:space="preserve"> </w:t>
      </w:r>
      <w:r w:rsidRPr="00B2244A">
        <w:t>ПК</w:t>
      </w:r>
      <w:r w:rsidRPr="00B2244A">
        <w:rPr>
          <w:spacing w:val="1"/>
        </w:rPr>
        <w:t xml:space="preserve"> </w:t>
      </w:r>
      <w:r w:rsidRPr="00B2244A">
        <w:t>по</w:t>
      </w:r>
      <w:r w:rsidRPr="00B2244A">
        <w:rPr>
          <w:spacing w:val="1"/>
        </w:rPr>
        <w:t xml:space="preserve"> </w:t>
      </w:r>
      <w:r w:rsidRPr="00B2244A">
        <w:t>соответствующему</w:t>
      </w:r>
      <w:r w:rsidRPr="00B2244A">
        <w:rPr>
          <w:spacing w:val="1"/>
        </w:rPr>
        <w:t xml:space="preserve"> </w:t>
      </w:r>
      <w:r w:rsidRPr="00B2244A">
        <w:t>учебному</w:t>
      </w:r>
      <w:r w:rsidRPr="00B2244A">
        <w:rPr>
          <w:spacing w:val="1"/>
        </w:rPr>
        <w:t xml:space="preserve"> </w:t>
      </w:r>
      <w:r w:rsidRPr="00B2244A">
        <w:t>предмету)</w:t>
      </w:r>
      <w:r w:rsidRPr="00B2244A">
        <w:rPr>
          <w:spacing w:val="1"/>
        </w:rPr>
        <w:t xml:space="preserve"> </w:t>
      </w:r>
      <w:r w:rsidRPr="00B2244A">
        <w:t>информацию об ответах, предоставленных участниками ГИА на каждое задание КИМ с</w:t>
      </w:r>
      <w:r w:rsidRPr="00B2244A">
        <w:rPr>
          <w:spacing w:val="1"/>
        </w:rPr>
        <w:t xml:space="preserve"> </w:t>
      </w:r>
      <w:r w:rsidRPr="00B2244A">
        <w:t>кратким ответом: информацию о том, каким баллом был оценен каждый конкретный ответ</w:t>
      </w:r>
      <w:r w:rsidRPr="00B2244A">
        <w:rPr>
          <w:spacing w:val="1"/>
        </w:rPr>
        <w:t xml:space="preserve"> </w:t>
      </w:r>
      <w:r w:rsidRPr="00B2244A">
        <w:t>(включая правильный ответ на данное задание вне зависимости от того, были ли участники</w:t>
      </w:r>
      <w:r w:rsidRPr="00B2244A">
        <w:rPr>
          <w:spacing w:val="-62"/>
        </w:rPr>
        <w:t xml:space="preserve">         </w:t>
      </w:r>
      <w:r w:rsidRPr="00B2244A">
        <w:t xml:space="preserve"> экзамена, давшие такой ответ); о количестве и доле участников экзамена, давших такой</w:t>
      </w:r>
      <w:r w:rsidRPr="00B2244A">
        <w:rPr>
          <w:spacing w:val="1"/>
        </w:rPr>
        <w:t xml:space="preserve"> </w:t>
      </w:r>
      <w:r w:rsidRPr="00B2244A">
        <w:t>ответ</w:t>
      </w:r>
      <w:r w:rsidRPr="00B2244A">
        <w:rPr>
          <w:spacing w:val="-2"/>
        </w:rPr>
        <w:t xml:space="preserve"> </w:t>
      </w:r>
      <w:r w:rsidRPr="00B2244A">
        <w:t>(см.</w:t>
      </w:r>
      <w:r w:rsidRPr="00B2244A">
        <w:rPr>
          <w:spacing w:val="-2"/>
        </w:rPr>
        <w:t xml:space="preserve"> </w:t>
      </w:r>
      <w:r w:rsidRPr="00B2244A">
        <w:t>Образец),</w:t>
      </w:r>
      <w:r w:rsidRPr="00B2244A">
        <w:rPr>
          <w:spacing w:val="-2"/>
        </w:rPr>
        <w:t xml:space="preserve"> </w:t>
      </w:r>
      <w:r w:rsidRPr="00B2244A">
        <w:t>а</w:t>
      </w:r>
      <w:r w:rsidRPr="00B2244A">
        <w:rPr>
          <w:spacing w:val="2"/>
        </w:rPr>
        <w:t xml:space="preserve"> </w:t>
      </w:r>
      <w:r w:rsidRPr="00B2244A">
        <w:t>также</w:t>
      </w:r>
      <w:r w:rsidRPr="00B2244A">
        <w:rPr>
          <w:spacing w:val="-2"/>
        </w:rPr>
        <w:t xml:space="preserve"> </w:t>
      </w:r>
      <w:r w:rsidRPr="00B2244A">
        <w:t>КИМ,</w:t>
      </w:r>
      <w:r w:rsidRPr="00B2244A">
        <w:rPr>
          <w:spacing w:val="-2"/>
        </w:rPr>
        <w:t xml:space="preserve"> </w:t>
      </w:r>
      <w:r w:rsidRPr="00B2244A">
        <w:t>выполнявшиеся</w:t>
      </w:r>
      <w:r w:rsidRPr="00B2244A">
        <w:rPr>
          <w:spacing w:val="4"/>
        </w:rPr>
        <w:t xml:space="preserve"> </w:t>
      </w:r>
      <w:r w:rsidRPr="00B2244A">
        <w:t>участниками</w:t>
      </w:r>
      <w:r w:rsidRPr="00B2244A">
        <w:rPr>
          <w:spacing w:val="2"/>
        </w:rPr>
        <w:t xml:space="preserve"> </w:t>
      </w:r>
      <w:r w:rsidRPr="00B2244A">
        <w:t>ГИА.</w:t>
      </w:r>
    </w:p>
    <w:p w14:paraId="4F9D3D18" w14:textId="77777777" w:rsidR="00C15C21" w:rsidRPr="00B2244A" w:rsidRDefault="00C15C21" w:rsidP="00C15C21">
      <w:pPr>
        <w:pStyle w:val="ac"/>
        <w:tabs>
          <w:tab w:val="left" w:pos="5670"/>
        </w:tabs>
        <w:spacing w:before="7"/>
        <w:ind w:firstLine="709"/>
      </w:pPr>
    </w:p>
    <w:tbl>
      <w:tblPr>
        <w:tblStyle w:val="TableNormal"/>
        <w:tblW w:w="9669"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1"/>
        <w:gridCol w:w="1603"/>
        <w:gridCol w:w="2049"/>
        <w:gridCol w:w="2453"/>
        <w:gridCol w:w="2513"/>
      </w:tblGrid>
      <w:tr w:rsidR="00C15C21" w:rsidRPr="00B2244A" w14:paraId="6DDFF2E9" w14:textId="77777777" w:rsidTr="00DD20FA">
        <w:trPr>
          <w:trHeight w:val="744"/>
        </w:trPr>
        <w:tc>
          <w:tcPr>
            <w:tcW w:w="1051" w:type="dxa"/>
          </w:tcPr>
          <w:p w14:paraId="5E3DB0C3" w14:textId="77777777" w:rsidR="00C15C21" w:rsidRPr="00B2244A" w:rsidRDefault="00C15C21" w:rsidP="00DD20FA">
            <w:pPr>
              <w:pStyle w:val="TableParagraph"/>
              <w:tabs>
                <w:tab w:val="left" w:pos="5670"/>
              </w:tabs>
              <w:ind w:left="87"/>
              <w:rPr>
                <w:b/>
                <w:sz w:val="26"/>
                <w:szCs w:val="26"/>
              </w:rPr>
            </w:pPr>
            <w:r w:rsidRPr="00B2244A">
              <w:rPr>
                <w:b/>
                <w:sz w:val="26"/>
                <w:szCs w:val="26"/>
              </w:rPr>
              <w:t>№</w:t>
            </w:r>
            <w:r w:rsidRPr="00B2244A">
              <w:rPr>
                <w:b/>
                <w:spacing w:val="-1"/>
                <w:sz w:val="26"/>
                <w:szCs w:val="26"/>
              </w:rPr>
              <w:t xml:space="preserve"> </w:t>
            </w:r>
            <w:r w:rsidRPr="00B2244A">
              <w:rPr>
                <w:b/>
                <w:sz w:val="26"/>
                <w:szCs w:val="26"/>
              </w:rPr>
              <w:t>п/п</w:t>
            </w:r>
          </w:p>
        </w:tc>
        <w:tc>
          <w:tcPr>
            <w:tcW w:w="1603" w:type="dxa"/>
          </w:tcPr>
          <w:p w14:paraId="7FB30A05" w14:textId="77777777" w:rsidR="00C15C21" w:rsidRPr="00B2244A" w:rsidRDefault="00C15C21" w:rsidP="00DD20FA">
            <w:pPr>
              <w:pStyle w:val="TableParagraph"/>
              <w:tabs>
                <w:tab w:val="left" w:pos="5670"/>
              </w:tabs>
              <w:ind w:left="87"/>
              <w:rPr>
                <w:b/>
                <w:sz w:val="26"/>
                <w:szCs w:val="26"/>
              </w:rPr>
            </w:pPr>
            <w:r w:rsidRPr="00B2244A">
              <w:rPr>
                <w:b/>
                <w:sz w:val="26"/>
                <w:szCs w:val="26"/>
              </w:rPr>
              <w:t>Ответ</w:t>
            </w:r>
          </w:p>
        </w:tc>
        <w:tc>
          <w:tcPr>
            <w:tcW w:w="2049" w:type="dxa"/>
          </w:tcPr>
          <w:p w14:paraId="12945236" w14:textId="77777777" w:rsidR="00C15C21" w:rsidRPr="00B2244A" w:rsidRDefault="00C15C21" w:rsidP="00DD20FA">
            <w:pPr>
              <w:pStyle w:val="TableParagraph"/>
              <w:tabs>
                <w:tab w:val="left" w:pos="5670"/>
              </w:tabs>
              <w:spacing w:before="1"/>
              <w:ind w:left="87"/>
              <w:rPr>
                <w:b/>
                <w:sz w:val="26"/>
                <w:szCs w:val="26"/>
              </w:rPr>
            </w:pPr>
            <w:r w:rsidRPr="00B2244A">
              <w:rPr>
                <w:b/>
                <w:sz w:val="26"/>
                <w:szCs w:val="26"/>
              </w:rPr>
              <w:t>Балл</w:t>
            </w:r>
            <w:r w:rsidRPr="00B2244A">
              <w:rPr>
                <w:b/>
                <w:spacing w:val="9"/>
                <w:sz w:val="26"/>
                <w:szCs w:val="26"/>
              </w:rPr>
              <w:t xml:space="preserve"> </w:t>
            </w:r>
            <w:r w:rsidRPr="00B2244A">
              <w:rPr>
                <w:b/>
                <w:sz w:val="26"/>
                <w:szCs w:val="26"/>
              </w:rPr>
              <w:t>по</w:t>
            </w:r>
            <w:r w:rsidRPr="00B2244A">
              <w:rPr>
                <w:b/>
                <w:spacing w:val="-1"/>
                <w:sz w:val="26"/>
                <w:szCs w:val="26"/>
              </w:rPr>
              <w:t xml:space="preserve"> </w:t>
            </w:r>
            <w:r w:rsidRPr="00B2244A">
              <w:rPr>
                <w:b/>
                <w:sz w:val="26"/>
                <w:szCs w:val="26"/>
              </w:rPr>
              <w:t>итогам</w:t>
            </w:r>
            <w:r w:rsidRPr="00B2244A">
              <w:rPr>
                <w:b/>
                <w:spacing w:val="1"/>
                <w:sz w:val="26"/>
                <w:szCs w:val="26"/>
              </w:rPr>
              <w:t xml:space="preserve"> </w:t>
            </w:r>
            <w:r w:rsidRPr="00B2244A">
              <w:rPr>
                <w:b/>
                <w:sz w:val="26"/>
                <w:szCs w:val="26"/>
              </w:rPr>
              <w:t>автоматизированной</w:t>
            </w:r>
            <w:r w:rsidRPr="00B2244A">
              <w:rPr>
                <w:b/>
                <w:spacing w:val="-1"/>
                <w:sz w:val="26"/>
                <w:szCs w:val="26"/>
              </w:rPr>
              <w:t xml:space="preserve"> </w:t>
            </w:r>
            <w:r w:rsidRPr="00B2244A">
              <w:rPr>
                <w:b/>
                <w:sz w:val="26"/>
                <w:szCs w:val="26"/>
              </w:rPr>
              <w:t>проверки</w:t>
            </w:r>
          </w:p>
        </w:tc>
        <w:tc>
          <w:tcPr>
            <w:tcW w:w="2453" w:type="dxa"/>
          </w:tcPr>
          <w:p w14:paraId="5F22A6C6" w14:textId="77777777" w:rsidR="00C15C21" w:rsidRPr="00B2244A" w:rsidRDefault="00C15C21" w:rsidP="00DD20FA">
            <w:pPr>
              <w:pStyle w:val="TableParagraph"/>
              <w:tabs>
                <w:tab w:val="left" w:pos="5670"/>
              </w:tabs>
              <w:spacing w:before="1"/>
              <w:ind w:left="87"/>
              <w:rPr>
                <w:b/>
                <w:sz w:val="26"/>
                <w:szCs w:val="26"/>
              </w:rPr>
            </w:pPr>
            <w:r w:rsidRPr="00B2244A">
              <w:rPr>
                <w:b/>
                <w:sz w:val="26"/>
                <w:szCs w:val="26"/>
              </w:rPr>
              <w:t>Количество</w:t>
            </w:r>
            <w:r w:rsidRPr="00B2244A">
              <w:rPr>
                <w:b/>
                <w:spacing w:val="1"/>
                <w:sz w:val="26"/>
                <w:szCs w:val="26"/>
              </w:rPr>
              <w:t xml:space="preserve"> </w:t>
            </w:r>
            <w:r w:rsidRPr="00B2244A">
              <w:rPr>
                <w:b/>
                <w:sz w:val="26"/>
                <w:szCs w:val="26"/>
              </w:rPr>
              <w:t>участников,</w:t>
            </w:r>
            <w:r w:rsidRPr="00B2244A">
              <w:rPr>
                <w:b/>
                <w:spacing w:val="-13"/>
                <w:sz w:val="26"/>
                <w:szCs w:val="26"/>
              </w:rPr>
              <w:t xml:space="preserve"> </w:t>
            </w:r>
            <w:r w:rsidRPr="00B2244A">
              <w:rPr>
                <w:b/>
                <w:sz w:val="26"/>
                <w:szCs w:val="26"/>
              </w:rPr>
              <w:t>давших такой</w:t>
            </w:r>
            <w:r w:rsidRPr="00B2244A">
              <w:rPr>
                <w:b/>
                <w:spacing w:val="-1"/>
                <w:sz w:val="26"/>
                <w:szCs w:val="26"/>
              </w:rPr>
              <w:t xml:space="preserve"> </w:t>
            </w:r>
            <w:r w:rsidRPr="00B2244A">
              <w:rPr>
                <w:b/>
                <w:sz w:val="26"/>
                <w:szCs w:val="26"/>
              </w:rPr>
              <w:t>ответ,</w:t>
            </w:r>
            <w:r w:rsidRPr="00B2244A">
              <w:rPr>
                <w:b/>
                <w:spacing w:val="-1"/>
                <w:sz w:val="26"/>
                <w:szCs w:val="26"/>
              </w:rPr>
              <w:t xml:space="preserve"> </w:t>
            </w:r>
            <w:r w:rsidRPr="00B2244A">
              <w:rPr>
                <w:b/>
                <w:sz w:val="26"/>
                <w:szCs w:val="26"/>
              </w:rPr>
              <w:t>чел.</w:t>
            </w:r>
          </w:p>
        </w:tc>
        <w:tc>
          <w:tcPr>
            <w:tcW w:w="2513" w:type="dxa"/>
          </w:tcPr>
          <w:p w14:paraId="4F64ECDE" w14:textId="77777777" w:rsidR="00C15C21" w:rsidRPr="00B2244A" w:rsidRDefault="00C15C21" w:rsidP="00DD20FA">
            <w:pPr>
              <w:pStyle w:val="TableParagraph"/>
              <w:tabs>
                <w:tab w:val="left" w:pos="5670"/>
              </w:tabs>
              <w:spacing w:before="125"/>
              <w:ind w:left="87"/>
              <w:rPr>
                <w:b/>
                <w:sz w:val="26"/>
                <w:szCs w:val="26"/>
              </w:rPr>
            </w:pPr>
            <w:r w:rsidRPr="00B2244A">
              <w:rPr>
                <w:b/>
                <w:sz w:val="26"/>
                <w:szCs w:val="26"/>
              </w:rPr>
              <w:t>% участников, давших</w:t>
            </w:r>
            <w:r w:rsidRPr="00B2244A">
              <w:rPr>
                <w:b/>
                <w:spacing w:val="-52"/>
                <w:sz w:val="26"/>
                <w:szCs w:val="26"/>
              </w:rPr>
              <w:t xml:space="preserve"> </w:t>
            </w:r>
            <w:r w:rsidRPr="00B2244A">
              <w:rPr>
                <w:b/>
                <w:sz w:val="26"/>
                <w:szCs w:val="26"/>
              </w:rPr>
              <w:t>такой</w:t>
            </w:r>
            <w:r w:rsidRPr="00B2244A">
              <w:rPr>
                <w:b/>
                <w:spacing w:val="-1"/>
                <w:sz w:val="26"/>
                <w:szCs w:val="26"/>
              </w:rPr>
              <w:t xml:space="preserve"> </w:t>
            </w:r>
            <w:r w:rsidRPr="00B2244A">
              <w:rPr>
                <w:b/>
                <w:sz w:val="26"/>
                <w:szCs w:val="26"/>
              </w:rPr>
              <w:t>ответ, %</w:t>
            </w:r>
          </w:p>
        </w:tc>
      </w:tr>
      <w:tr w:rsidR="00C15C21" w:rsidRPr="00B2244A" w14:paraId="2392B7D0" w14:textId="77777777" w:rsidTr="00DD20FA">
        <w:trPr>
          <w:trHeight w:val="245"/>
        </w:trPr>
        <w:tc>
          <w:tcPr>
            <w:tcW w:w="1051" w:type="dxa"/>
          </w:tcPr>
          <w:p w14:paraId="4376D4EC"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1.</w:t>
            </w:r>
          </w:p>
        </w:tc>
        <w:tc>
          <w:tcPr>
            <w:tcW w:w="1603" w:type="dxa"/>
          </w:tcPr>
          <w:p w14:paraId="40D33A60"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береза</w:t>
            </w:r>
          </w:p>
        </w:tc>
        <w:tc>
          <w:tcPr>
            <w:tcW w:w="2049" w:type="dxa"/>
          </w:tcPr>
          <w:p w14:paraId="02734A26"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1</w:t>
            </w:r>
          </w:p>
        </w:tc>
        <w:tc>
          <w:tcPr>
            <w:tcW w:w="2453" w:type="dxa"/>
          </w:tcPr>
          <w:p w14:paraId="1BF03C0B"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1680</w:t>
            </w:r>
          </w:p>
        </w:tc>
        <w:tc>
          <w:tcPr>
            <w:tcW w:w="2513" w:type="dxa"/>
          </w:tcPr>
          <w:p w14:paraId="6A3C3A3A"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80</w:t>
            </w:r>
          </w:p>
        </w:tc>
      </w:tr>
      <w:tr w:rsidR="00C15C21" w:rsidRPr="00B2244A" w14:paraId="0FCDE232" w14:textId="77777777" w:rsidTr="00DD20FA">
        <w:trPr>
          <w:trHeight w:val="248"/>
        </w:trPr>
        <w:tc>
          <w:tcPr>
            <w:tcW w:w="1051" w:type="dxa"/>
          </w:tcPr>
          <w:p w14:paraId="4EA259E3"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2.</w:t>
            </w:r>
          </w:p>
        </w:tc>
        <w:tc>
          <w:tcPr>
            <w:tcW w:w="1603" w:type="dxa"/>
          </w:tcPr>
          <w:p w14:paraId="455F4390"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биреза</w:t>
            </w:r>
          </w:p>
        </w:tc>
        <w:tc>
          <w:tcPr>
            <w:tcW w:w="2049" w:type="dxa"/>
          </w:tcPr>
          <w:p w14:paraId="72AFCCF1"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1</w:t>
            </w:r>
          </w:p>
        </w:tc>
        <w:tc>
          <w:tcPr>
            <w:tcW w:w="2453" w:type="dxa"/>
          </w:tcPr>
          <w:p w14:paraId="5D562D63"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315</w:t>
            </w:r>
          </w:p>
        </w:tc>
        <w:tc>
          <w:tcPr>
            <w:tcW w:w="2513" w:type="dxa"/>
          </w:tcPr>
          <w:p w14:paraId="4E182846"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15</w:t>
            </w:r>
          </w:p>
        </w:tc>
      </w:tr>
      <w:tr w:rsidR="00C15C21" w:rsidRPr="00B2244A" w14:paraId="259E95E6" w14:textId="77777777" w:rsidTr="00DD20FA">
        <w:trPr>
          <w:trHeight w:val="247"/>
        </w:trPr>
        <w:tc>
          <w:tcPr>
            <w:tcW w:w="1051" w:type="dxa"/>
          </w:tcPr>
          <w:p w14:paraId="686B46B1"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3.</w:t>
            </w:r>
          </w:p>
        </w:tc>
        <w:tc>
          <w:tcPr>
            <w:tcW w:w="1603" w:type="dxa"/>
          </w:tcPr>
          <w:p w14:paraId="7683ECC8"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бреза</w:t>
            </w:r>
          </w:p>
        </w:tc>
        <w:tc>
          <w:tcPr>
            <w:tcW w:w="2049" w:type="dxa"/>
          </w:tcPr>
          <w:p w14:paraId="3E1FB7DB"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0</w:t>
            </w:r>
          </w:p>
        </w:tc>
        <w:tc>
          <w:tcPr>
            <w:tcW w:w="2453" w:type="dxa"/>
          </w:tcPr>
          <w:p w14:paraId="61DD287E"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63</w:t>
            </w:r>
          </w:p>
        </w:tc>
        <w:tc>
          <w:tcPr>
            <w:tcW w:w="2513" w:type="dxa"/>
          </w:tcPr>
          <w:p w14:paraId="7C67651A"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3</w:t>
            </w:r>
          </w:p>
        </w:tc>
      </w:tr>
      <w:tr w:rsidR="00C15C21" w:rsidRPr="00B2244A" w14:paraId="388B5FD2" w14:textId="77777777" w:rsidTr="00DD20FA">
        <w:trPr>
          <w:trHeight w:val="245"/>
        </w:trPr>
        <w:tc>
          <w:tcPr>
            <w:tcW w:w="1051" w:type="dxa"/>
          </w:tcPr>
          <w:p w14:paraId="4FE97158"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4.</w:t>
            </w:r>
          </w:p>
        </w:tc>
        <w:tc>
          <w:tcPr>
            <w:tcW w:w="1603" w:type="dxa"/>
          </w:tcPr>
          <w:p w14:paraId="49AE202C"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сосна</w:t>
            </w:r>
          </w:p>
        </w:tc>
        <w:tc>
          <w:tcPr>
            <w:tcW w:w="2049" w:type="dxa"/>
          </w:tcPr>
          <w:p w14:paraId="381524B5"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0</w:t>
            </w:r>
          </w:p>
        </w:tc>
        <w:tc>
          <w:tcPr>
            <w:tcW w:w="2453" w:type="dxa"/>
          </w:tcPr>
          <w:p w14:paraId="1E2DFCBD"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21</w:t>
            </w:r>
          </w:p>
        </w:tc>
        <w:tc>
          <w:tcPr>
            <w:tcW w:w="2513" w:type="dxa"/>
          </w:tcPr>
          <w:p w14:paraId="65458EFD"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1</w:t>
            </w:r>
          </w:p>
        </w:tc>
      </w:tr>
      <w:tr w:rsidR="00C15C21" w:rsidRPr="00B2244A" w14:paraId="7CAB9881" w14:textId="77777777" w:rsidTr="00DD20FA">
        <w:trPr>
          <w:trHeight w:val="248"/>
        </w:trPr>
        <w:tc>
          <w:tcPr>
            <w:tcW w:w="1051" w:type="dxa"/>
          </w:tcPr>
          <w:p w14:paraId="55E7C1F2"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5.</w:t>
            </w:r>
          </w:p>
        </w:tc>
        <w:tc>
          <w:tcPr>
            <w:tcW w:w="1603" w:type="dxa"/>
          </w:tcPr>
          <w:p w14:paraId="370845C5"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сасна</w:t>
            </w:r>
          </w:p>
        </w:tc>
        <w:tc>
          <w:tcPr>
            <w:tcW w:w="2049" w:type="dxa"/>
          </w:tcPr>
          <w:p w14:paraId="53695CC6"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0</w:t>
            </w:r>
          </w:p>
        </w:tc>
        <w:tc>
          <w:tcPr>
            <w:tcW w:w="2453" w:type="dxa"/>
          </w:tcPr>
          <w:p w14:paraId="0C18F957"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13</w:t>
            </w:r>
          </w:p>
        </w:tc>
        <w:tc>
          <w:tcPr>
            <w:tcW w:w="2513" w:type="dxa"/>
          </w:tcPr>
          <w:p w14:paraId="3522372D"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0,62</w:t>
            </w:r>
          </w:p>
        </w:tc>
      </w:tr>
      <w:tr w:rsidR="00C15C21" w:rsidRPr="00B2244A" w14:paraId="217D8A45" w14:textId="77777777" w:rsidTr="00DD20FA">
        <w:trPr>
          <w:trHeight w:val="247"/>
        </w:trPr>
        <w:tc>
          <w:tcPr>
            <w:tcW w:w="1051" w:type="dxa"/>
          </w:tcPr>
          <w:p w14:paraId="5E0680ED" w14:textId="77777777" w:rsidR="00C15C21" w:rsidRPr="00B2244A" w:rsidRDefault="00C15C21" w:rsidP="00DD20FA">
            <w:pPr>
              <w:pStyle w:val="TableParagraph"/>
              <w:tabs>
                <w:tab w:val="left" w:pos="5670"/>
              </w:tabs>
              <w:spacing w:line="234" w:lineRule="exact"/>
              <w:ind w:left="16"/>
              <w:jc w:val="center"/>
              <w:rPr>
                <w:sz w:val="26"/>
                <w:szCs w:val="26"/>
              </w:rPr>
            </w:pPr>
            <w:r w:rsidRPr="00B2244A">
              <w:rPr>
                <w:sz w:val="26"/>
                <w:szCs w:val="26"/>
              </w:rPr>
              <w:t>…</w:t>
            </w:r>
          </w:p>
        </w:tc>
        <w:tc>
          <w:tcPr>
            <w:tcW w:w="1603" w:type="dxa"/>
          </w:tcPr>
          <w:p w14:paraId="3A8CEBE0" w14:textId="77777777" w:rsidR="00C15C21" w:rsidRPr="00B2244A" w:rsidRDefault="00C15C21" w:rsidP="00DD20FA">
            <w:pPr>
              <w:pStyle w:val="TableParagraph"/>
              <w:tabs>
                <w:tab w:val="left" w:pos="5670"/>
              </w:tabs>
              <w:spacing w:line="234" w:lineRule="exact"/>
              <w:ind w:left="18"/>
              <w:jc w:val="center"/>
              <w:rPr>
                <w:sz w:val="26"/>
                <w:szCs w:val="26"/>
              </w:rPr>
            </w:pPr>
            <w:r w:rsidRPr="00B2244A">
              <w:rPr>
                <w:sz w:val="26"/>
                <w:szCs w:val="26"/>
              </w:rPr>
              <w:t>…</w:t>
            </w:r>
          </w:p>
        </w:tc>
        <w:tc>
          <w:tcPr>
            <w:tcW w:w="2049" w:type="dxa"/>
          </w:tcPr>
          <w:p w14:paraId="4B41B9CE" w14:textId="77777777" w:rsidR="00C15C21" w:rsidRPr="00B2244A" w:rsidRDefault="00C15C21" w:rsidP="00DD20FA">
            <w:pPr>
              <w:pStyle w:val="TableParagraph"/>
              <w:tabs>
                <w:tab w:val="left" w:pos="5670"/>
              </w:tabs>
              <w:spacing w:line="234" w:lineRule="exact"/>
              <w:ind w:left="16"/>
              <w:jc w:val="center"/>
              <w:rPr>
                <w:sz w:val="26"/>
                <w:szCs w:val="26"/>
              </w:rPr>
            </w:pPr>
            <w:r w:rsidRPr="00B2244A">
              <w:rPr>
                <w:sz w:val="26"/>
                <w:szCs w:val="26"/>
              </w:rPr>
              <w:t>…</w:t>
            </w:r>
          </w:p>
        </w:tc>
        <w:tc>
          <w:tcPr>
            <w:tcW w:w="2453" w:type="dxa"/>
          </w:tcPr>
          <w:p w14:paraId="3381EDFA"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w:t>
            </w:r>
          </w:p>
        </w:tc>
        <w:tc>
          <w:tcPr>
            <w:tcW w:w="2513" w:type="dxa"/>
          </w:tcPr>
          <w:p w14:paraId="1A935701"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w:t>
            </w:r>
          </w:p>
        </w:tc>
      </w:tr>
      <w:tr w:rsidR="00C15C21" w:rsidRPr="00B2244A" w14:paraId="68E3CD6A" w14:textId="77777777" w:rsidTr="00DD20FA">
        <w:trPr>
          <w:trHeight w:val="248"/>
        </w:trPr>
        <w:tc>
          <w:tcPr>
            <w:tcW w:w="1051" w:type="dxa"/>
          </w:tcPr>
          <w:p w14:paraId="682E48CA" w14:textId="77777777" w:rsidR="00C15C21" w:rsidRPr="00B2244A" w:rsidRDefault="00C15C21" w:rsidP="00DD20FA">
            <w:pPr>
              <w:pStyle w:val="TableParagraph"/>
              <w:tabs>
                <w:tab w:val="left" w:pos="5670"/>
              </w:tabs>
              <w:spacing w:line="234" w:lineRule="exact"/>
              <w:ind w:left="16"/>
              <w:jc w:val="center"/>
              <w:rPr>
                <w:sz w:val="26"/>
                <w:szCs w:val="26"/>
              </w:rPr>
            </w:pPr>
            <w:r w:rsidRPr="00B2244A">
              <w:rPr>
                <w:sz w:val="26"/>
                <w:szCs w:val="26"/>
              </w:rPr>
              <w:t>…</w:t>
            </w:r>
          </w:p>
        </w:tc>
        <w:tc>
          <w:tcPr>
            <w:tcW w:w="1603" w:type="dxa"/>
          </w:tcPr>
          <w:p w14:paraId="52AB5169" w14:textId="77777777" w:rsidR="00C15C21" w:rsidRPr="00B2244A" w:rsidRDefault="00C15C21" w:rsidP="00DD20FA">
            <w:pPr>
              <w:pStyle w:val="TableParagraph"/>
              <w:tabs>
                <w:tab w:val="left" w:pos="5670"/>
              </w:tabs>
              <w:spacing w:line="234" w:lineRule="exact"/>
              <w:ind w:left="18"/>
              <w:jc w:val="center"/>
              <w:rPr>
                <w:sz w:val="26"/>
                <w:szCs w:val="26"/>
              </w:rPr>
            </w:pPr>
            <w:r w:rsidRPr="00B2244A">
              <w:rPr>
                <w:sz w:val="26"/>
                <w:szCs w:val="26"/>
              </w:rPr>
              <w:t>дуп</w:t>
            </w:r>
          </w:p>
        </w:tc>
        <w:tc>
          <w:tcPr>
            <w:tcW w:w="2049" w:type="dxa"/>
          </w:tcPr>
          <w:p w14:paraId="115F15CB" w14:textId="77777777" w:rsidR="00C15C21" w:rsidRPr="00B2244A" w:rsidRDefault="00C15C21" w:rsidP="00DD20FA">
            <w:pPr>
              <w:pStyle w:val="TableParagraph"/>
              <w:tabs>
                <w:tab w:val="left" w:pos="5670"/>
              </w:tabs>
              <w:spacing w:line="234" w:lineRule="exact"/>
              <w:ind w:left="16"/>
              <w:jc w:val="center"/>
              <w:rPr>
                <w:sz w:val="26"/>
                <w:szCs w:val="26"/>
              </w:rPr>
            </w:pPr>
            <w:r w:rsidRPr="00B2244A">
              <w:rPr>
                <w:sz w:val="26"/>
                <w:szCs w:val="26"/>
              </w:rPr>
              <w:t>0</w:t>
            </w:r>
          </w:p>
        </w:tc>
        <w:tc>
          <w:tcPr>
            <w:tcW w:w="2453" w:type="dxa"/>
          </w:tcPr>
          <w:p w14:paraId="07D3CEC3"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1</w:t>
            </w:r>
          </w:p>
        </w:tc>
        <w:tc>
          <w:tcPr>
            <w:tcW w:w="2513" w:type="dxa"/>
          </w:tcPr>
          <w:p w14:paraId="63AFC34A" w14:textId="77777777" w:rsidR="00C15C21" w:rsidRPr="00B2244A" w:rsidRDefault="00C15C21" w:rsidP="00DD20FA">
            <w:pPr>
              <w:pStyle w:val="TableParagraph"/>
              <w:tabs>
                <w:tab w:val="left" w:pos="5670"/>
              </w:tabs>
              <w:spacing w:line="234" w:lineRule="exact"/>
              <w:jc w:val="center"/>
              <w:rPr>
                <w:sz w:val="26"/>
                <w:szCs w:val="26"/>
              </w:rPr>
            </w:pPr>
            <w:r w:rsidRPr="00B2244A">
              <w:rPr>
                <w:sz w:val="26"/>
                <w:szCs w:val="26"/>
              </w:rPr>
              <w:t>0,05</w:t>
            </w:r>
          </w:p>
        </w:tc>
      </w:tr>
      <w:tr w:rsidR="00C15C21" w:rsidRPr="00B2244A" w14:paraId="359DE50D" w14:textId="77777777" w:rsidTr="00DD20FA">
        <w:trPr>
          <w:trHeight w:val="245"/>
        </w:trPr>
        <w:tc>
          <w:tcPr>
            <w:tcW w:w="1051" w:type="dxa"/>
          </w:tcPr>
          <w:p w14:paraId="064C4C0E" w14:textId="77777777" w:rsidR="00C15C21" w:rsidRPr="00B2244A" w:rsidRDefault="00C15C21" w:rsidP="00DD20FA">
            <w:pPr>
              <w:pStyle w:val="TableParagraph"/>
              <w:tabs>
                <w:tab w:val="left" w:pos="5670"/>
              </w:tabs>
              <w:spacing w:line="232" w:lineRule="exact"/>
              <w:ind w:left="16"/>
              <w:jc w:val="center"/>
              <w:rPr>
                <w:sz w:val="26"/>
                <w:szCs w:val="26"/>
              </w:rPr>
            </w:pPr>
            <w:r w:rsidRPr="00B2244A">
              <w:rPr>
                <w:sz w:val="26"/>
                <w:szCs w:val="26"/>
              </w:rPr>
              <w:t>…</w:t>
            </w:r>
          </w:p>
        </w:tc>
        <w:tc>
          <w:tcPr>
            <w:tcW w:w="1603" w:type="dxa"/>
          </w:tcPr>
          <w:p w14:paraId="380E61D2" w14:textId="77777777" w:rsidR="00C15C21" w:rsidRPr="00B2244A" w:rsidRDefault="00C15C21" w:rsidP="00DD20FA">
            <w:pPr>
              <w:pStyle w:val="TableParagraph"/>
              <w:tabs>
                <w:tab w:val="left" w:pos="5670"/>
              </w:tabs>
              <w:spacing w:line="232" w:lineRule="exact"/>
              <w:ind w:left="18"/>
              <w:jc w:val="center"/>
              <w:rPr>
                <w:sz w:val="26"/>
                <w:szCs w:val="26"/>
              </w:rPr>
            </w:pPr>
            <w:r w:rsidRPr="00B2244A">
              <w:rPr>
                <w:sz w:val="26"/>
                <w:szCs w:val="26"/>
              </w:rPr>
              <w:t>альха</w:t>
            </w:r>
          </w:p>
        </w:tc>
        <w:tc>
          <w:tcPr>
            <w:tcW w:w="2049" w:type="dxa"/>
          </w:tcPr>
          <w:p w14:paraId="1ACB79A0" w14:textId="77777777" w:rsidR="00C15C21" w:rsidRPr="00B2244A" w:rsidRDefault="00C15C21" w:rsidP="00DD20FA">
            <w:pPr>
              <w:pStyle w:val="TableParagraph"/>
              <w:tabs>
                <w:tab w:val="left" w:pos="5670"/>
              </w:tabs>
              <w:spacing w:line="232" w:lineRule="exact"/>
              <w:ind w:left="16"/>
              <w:jc w:val="center"/>
              <w:rPr>
                <w:sz w:val="26"/>
                <w:szCs w:val="26"/>
              </w:rPr>
            </w:pPr>
            <w:r w:rsidRPr="00B2244A">
              <w:rPr>
                <w:sz w:val="26"/>
                <w:szCs w:val="26"/>
              </w:rPr>
              <w:t>0</w:t>
            </w:r>
          </w:p>
        </w:tc>
        <w:tc>
          <w:tcPr>
            <w:tcW w:w="2453" w:type="dxa"/>
          </w:tcPr>
          <w:p w14:paraId="0B05BBC8"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1</w:t>
            </w:r>
          </w:p>
        </w:tc>
        <w:tc>
          <w:tcPr>
            <w:tcW w:w="2513" w:type="dxa"/>
          </w:tcPr>
          <w:p w14:paraId="76019429" w14:textId="77777777" w:rsidR="00C15C21" w:rsidRPr="00B2244A" w:rsidRDefault="00C15C21" w:rsidP="00DD20FA">
            <w:pPr>
              <w:pStyle w:val="TableParagraph"/>
              <w:tabs>
                <w:tab w:val="left" w:pos="5670"/>
              </w:tabs>
              <w:spacing w:line="232" w:lineRule="exact"/>
              <w:jc w:val="center"/>
              <w:rPr>
                <w:sz w:val="26"/>
                <w:szCs w:val="26"/>
              </w:rPr>
            </w:pPr>
            <w:r w:rsidRPr="00B2244A">
              <w:rPr>
                <w:sz w:val="26"/>
                <w:szCs w:val="26"/>
              </w:rPr>
              <w:t>0,05</w:t>
            </w:r>
          </w:p>
        </w:tc>
      </w:tr>
    </w:tbl>
    <w:p w14:paraId="0568FCD1" w14:textId="77777777" w:rsidR="00C15C21" w:rsidRPr="00B2244A" w:rsidRDefault="00C15C21" w:rsidP="00C15C21">
      <w:pPr>
        <w:pStyle w:val="ac"/>
        <w:tabs>
          <w:tab w:val="left" w:pos="5670"/>
        </w:tabs>
      </w:pPr>
    </w:p>
    <w:p w14:paraId="27B79048" w14:textId="77777777" w:rsidR="00C15C21" w:rsidRPr="00B2244A" w:rsidRDefault="00C15C21" w:rsidP="00C15C21">
      <w:pPr>
        <w:pStyle w:val="ac"/>
        <w:tabs>
          <w:tab w:val="left" w:pos="5670"/>
        </w:tabs>
        <w:spacing w:before="89"/>
        <w:ind w:firstLine="708"/>
      </w:pPr>
      <w:r w:rsidRPr="00B2244A">
        <w:t>Председатель</w:t>
      </w:r>
      <w:r w:rsidRPr="00B2244A">
        <w:rPr>
          <w:spacing w:val="1"/>
        </w:rPr>
        <w:t xml:space="preserve"> </w:t>
      </w:r>
      <w:r w:rsidRPr="00B2244A">
        <w:t>ПК</w:t>
      </w:r>
      <w:r w:rsidRPr="00B2244A">
        <w:rPr>
          <w:spacing w:val="1"/>
        </w:rPr>
        <w:t xml:space="preserve"> </w:t>
      </w:r>
      <w:r w:rsidRPr="00B2244A">
        <w:t>по</w:t>
      </w:r>
      <w:r w:rsidRPr="00B2244A">
        <w:rPr>
          <w:spacing w:val="1"/>
        </w:rPr>
        <w:t xml:space="preserve"> </w:t>
      </w:r>
      <w:r w:rsidRPr="00B2244A">
        <w:t>соответствующему</w:t>
      </w:r>
      <w:r w:rsidRPr="00B2244A">
        <w:rPr>
          <w:spacing w:val="1"/>
        </w:rPr>
        <w:t xml:space="preserve"> </w:t>
      </w:r>
      <w:r w:rsidRPr="00B2244A">
        <w:t>учебному</w:t>
      </w:r>
      <w:r w:rsidRPr="00B2244A">
        <w:rPr>
          <w:spacing w:val="1"/>
        </w:rPr>
        <w:t xml:space="preserve"> </w:t>
      </w:r>
      <w:r w:rsidRPr="00B2244A">
        <w:t>предмету</w:t>
      </w:r>
      <w:r w:rsidRPr="00B2244A">
        <w:rPr>
          <w:spacing w:val="1"/>
        </w:rPr>
        <w:t xml:space="preserve"> </w:t>
      </w:r>
      <w:r w:rsidRPr="00B2244A">
        <w:t>совместно</w:t>
      </w:r>
      <w:r w:rsidRPr="00B2244A">
        <w:rPr>
          <w:spacing w:val="1"/>
        </w:rPr>
        <w:t xml:space="preserve"> </w:t>
      </w:r>
      <w:r w:rsidRPr="00B2244A">
        <w:t>с</w:t>
      </w:r>
      <w:r w:rsidRPr="00B2244A">
        <w:rPr>
          <w:spacing w:val="-62"/>
        </w:rPr>
        <w:t xml:space="preserve"> </w:t>
      </w:r>
      <w:r w:rsidRPr="00B2244A">
        <w:t>привлеченными им экспертами ПК по соответствующему учебному предмету проводят</w:t>
      </w:r>
      <w:r w:rsidRPr="00B2244A">
        <w:rPr>
          <w:spacing w:val="1"/>
        </w:rPr>
        <w:t xml:space="preserve"> </w:t>
      </w:r>
      <w:r w:rsidRPr="00B2244A">
        <w:t>анализ полученной информации и по итогам анализа уточняют, в том числе дополняют,</w:t>
      </w:r>
      <w:r w:rsidRPr="00B2244A">
        <w:rPr>
          <w:spacing w:val="1"/>
        </w:rPr>
        <w:t xml:space="preserve"> </w:t>
      </w:r>
      <w:r w:rsidRPr="00B2244A">
        <w:t>перечень</w:t>
      </w:r>
      <w:r w:rsidRPr="00B2244A">
        <w:rPr>
          <w:spacing w:val="1"/>
        </w:rPr>
        <w:t xml:space="preserve"> </w:t>
      </w:r>
      <w:r w:rsidRPr="00B2244A">
        <w:t>кратких</w:t>
      </w:r>
      <w:r w:rsidRPr="00B2244A">
        <w:rPr>
          <w:spacing w:val="1"/>
        </w:rPr>
        <w:t xml:space="preserve"> </w:t>
      </w:r>
      <w:r w:rsidRPr="00B2244A">
        <w:t>ответов,</w:t>
      </w:r>
      <w:r w:rsidRPr="00B2244A">
        <w:rPr>
          <w:spacing w:val="1"/>
        </w:rPr>
        <w:t xml:space="preserve"> </w:t>
      </w:r>
      <w:r w:rsidRPr="00B2244A">
        <w:t>которые</w:t>
      </w:r>
      <w:r w:rsidRPr="00B2244A">
        <w:rPr>
          <w:spacing w:val="1"/>
        </w:rPr>
        <w:t xml:space="preserve"> </w:t>
      </w:r>
      <w:r w:rsidRPr="00B2244A">
        <w:t>должны</w:t>
      </w:r>
      <w:r w:rsidRPr="00B2244A">
        <w:rPr>
          <w:spacing w:val="1"/>
        </w:rPr>
        <w:t xml:space="preserve"> </w:t>
      </w:r>
      <w:r w:rsidRPr="00B2244A">
        <w:t>быть</w:t>
      </w:r>
      <w:r w:rsidRPr="00B2244A">
        <w:rPr>
          <w:spacing w:val="1"/>
        </w:rPr>
        <w:t xml:space="preserve"> </w:t>
      </w:r>
      <w:r w:rsidRPr="00B2244A">
        <w:t>засчитаны</w:t>
      </w:r>
      <w:r w:rsidRPr="00B2244A">
        <w:rPr>
          <w:spacing w:val="1"/>
        </w:rPr>
        <w:t xml:space="preserve"> </w:t>
      </w:r>
      <w:r w:rsidRPr="00B2244A">
        <w:t>верными,</w:t>
      </w:r>
      <w:r w:rsidRPr="00B2244A">
        <w:rPr>
          <w:spacing w:val="1"/>
        </w:rPr>
        <w:t xml:space="preserve"> </w:t>
      </w:r>
      <w:r w:rsidRPr="00B2244A">
        <w:t>и</w:t>
      </w:r>
      <w:r w:rsidRPr="00B2244A">
        <w:rPr>
          <w:spacing w:val="1"/>
        </w:rPr>
        <w:t xml:space="preserve"> </w:t>
      </w:r>
      <w:r w:rsidRPr="00B2244A">
        <w:t>направляет</w:t>
      </w:r>
      <w:r w:rsidRPr="00B2244A">
        <w:rPr>
          <w:spacing w:val="1"/>
        </w:rPr>
        <w:t xml:space="preserve"> </w:t>
      </w:r>
      <w:r w:rsidRPr="00B2244A">
        <w:t>указанный</w:t>
      </w:r>
      <w:r w:rsidRPr="00B2244A">
        <w:rPr>
          <w:spacing w:val="1"/>
        </w:rPr>
        <w:t xml:space="preserve"> </w:t>
      </w:r>
      <w:r w:rsidRPr="00B2244A">
        <w:t>перечень</w:t>
      </w:r>
      <w:r w:rsidRPr="00B2244A">
        <w:rPr>
          <w:spacing w:val="1"/>
        </w:rPr>
        <w:t xml:space="preserve"> </w:t>
      </w:r>
      <w:r w:rsidRPr="00B2244A">
        <w:t>в</w:t>
      </w:r>
      <w:r w:rsidRPr="00B2244A">
        <w:rPr>
          <w:spacing w:val="1"/>
        </w:rPr>
        <w:t xml:space="preserve"> </w:t>
      </w:r>
      <w:r w:rsidRPr="00B2244A">
        <w:t>РЦОИ</w:t>
      </w:r>
      <w:r w:rsidRPr="00B2244A">
        <w:rPr>
          <w:spacing w:val="1"/>
        </w:rPr>
        <w:t xml:space="preserve"> </w:t>
      </w:r>
      <w:r w:rsidRPr="00B2244A">
        <w:t>для</w:t>
      </w:r>
      <w:r w:rsidRPr="00B2244A">
        <w:rPr>
          <w:spacing w:val="1"/>
        </w:rPr>
        <w:t xml:space="preserve"> </w:t>
      </w:r>
      <w:r w:rsidRPr="00B2244A">
        <w:t>проведения</w:t>
      </w:r>
      <w:r w:rsidRPr="00B2244A">
        <w:rPr>
          <w:spacing w:val="1"/>
        </w:rPr>
        <w:t xml:space="preserve"> </w:t>
      </w:r>
      <w:r w:rsidRPr="00B2244A">
        <w:t>автоматизированной</w:t>
      </w:r>
      <w:r w:rsidRPr="00B2244A">
        <w:rPr>
          <w:spacing w:val="1"/>
        </w:rPr>
        <w:t xml:space="preserve"> </w:t>
      </w:r>
      <w:r w:rsidRPr="00B2244A">
        <w:t>проверки</w:t>
      </w:r>
      <w:r w:rsidRPr="00B2244A">
        <w:rPr>
          <w:spacing w:val="1"/>
        </w:rPr>
        <w:t xml:space="preserve"> </w:t>
      </w:r>
      <w:r w:rsidRPr="00B2244A">
        <w:t>экзаменационных</w:t>
      </w:r>
      <w:r w:rsidRPr="00B2244A">
        <w:rPr>
          <w:spacing w:val="-2"/>
        </w:rPr>
        <w:t xml:space="preserve"> </w:t>
      </w:r>
      <w:r w:rsidRPr="00B2244A">
        <w:t>работ</w:t>
      </w:r>
      <w:r w:rsidRPr="00B2244A">
        <w:rPr>
          <w:spacing w:val="1"/>
        </w:rPr>
        <w:t xml:space="preserve"> </w:t>
      </w:r>
      <w:r w:rsidRPr="00B2244A">
        <w:t>(кратких</w:t>
      </w:r>
      <w:r w:rsidRPr="00B2244A">
        <w:rPr>
          <w:spacing w:val="-1"/>
        </w:rPr>
        <w:t xml:space="preserve"> </w:t>
      </w:r>
      <w:r w:rsidRPr="00B2244A">
        <w:t>ответов</w:t>
      </w:r>
      <w:r w:rsidRPr="00B2244A">
        <w:rPr>
          <w:spacing w:val="-1"/>
        </w:rPr>
        <w:t xml:space="preserve"> </w:t>
      </w:r>
      <w:r w:rsidRPr="00B2244A">
        <w:t>в</w:t>
      </w:r>
      <w:r w:rsidRPr="00B2244A">
        <w:rPr>
          <w:spacing w:val="2"/>
        </w:rPr>
        <w:t xml:space="preserve"> </w:t>
      </w:r>
      <w:r w:rsidRPr="00B2244A">
        <w:t>них).</w:t>
      </w:r>
    </w:p>
    <w:p w14:paraId="4826D008" w14:textId="77777777" w:rsidR="00C15C21" w:rsidRPr="00B2244A" w:rsidRDefault="00C15C21" w:rsidP="00C15C21">
      <w:pPr>
        <w:pStyle w:val="ac"/>
        <w:tabs>
          <w:tab w:val="left" w:pos="5670"/>
        </w:tabs>
        <w:ind w:firstLine="708"/>
      </w:pPr>
      <w:r w:rsidRPr="00B2244A">
        <w:t>При наличии случаев, при которых ответ был оценен неверным количеством баллов</w:t>
      </w:r>
      <w:r w:rsidRPr="00B2244A">
        <w:rPr>
          <w:spacing w:val="1"/>
        </w:rPr>
        <w:t xml:space="preserve"> </w:t>
      </w:r>
      <w:r w:rsidRPr="00B2244A">
        <w:t>(например,</w:t>
      </w:r>
      <w:r w:rsidRPr="00B2244A">
        <w:rPr>
          <w:spacing w:val="1"/>
        </w:rPr>
        <w:t xml:space="preserve"> </w:t>
      </w:r>
      <w:r w:rsidRPr="00B2244A">
        <w:t>когда</w:t>
      </w:r>
      <w:r w:rsidRPr="00B2244A">
        <w:rPr>
          <w:spacing w:val="1"/>
        </w:rPr>
        <w:t xml:space="preserve"> </w:t>
      </w:r>
      <w:r w:rsidRPr="00B2244A">
        <w:t>балл</w:t>
      </w:r>
      <w:r w:rsidRPr="00B2244A">
        <w:rPr>
          <w:spacing w:val="1"/>
        </w:rPr>
        <w:t xml:space="preserve"> </w:t>
      </w:r>
      <w:r w:rsidRPr="00B2244A">
        <w:t>выставлен</w:t>
      </w:r>
      <w:r w:rsidRPr="00B2244A">
        <w:rPr>
          <w:spacing w:val="1"/>
        </w:rPr>
        <w:t xml:space="preserve"> </w:t>
      </w:r>
      <w:r w:rsidRPr="00B2244A">
        <w:t>за</w:t>
      </w:r>
      <w:r w:rsidRPr="00B2244A">
        <w:rPr>
          <w:spacing w:val="1"/>
        </w:rPr>
        <w:t xml:space="preserve"> </w:t>
      </w:r>
      <w:r w:rsidRPr="00B2244A">
        <w:t>неверный</w:t>
      </w:r>
      <w:r w:rsidRPr="00B2244A">
        <w:rPr>
          <w:spacing w:val="1"/>
        </w:rPr>
        <w:t xml:space="preserve"> </w:t>
      </w:r>
      <w:r w:rsidRPr="00B2244A">
        <w:t>ответ),</w:t>
      </w:r>
      <w:r w:rsidRPr="00B2244A">
        <w:rPr>
          <w:spacing w:val="1"/>
        </w:rPr>
        <w:t xml:space="preserve"> </w:t>
      </w:r>
      <w:r w:rsidRPr="00B2244A">
        <w:t>председатель</w:t>
      </w:r>
      <w:r w:rsidRPr="00B2244A">
        <w:rPr>
          <w:spacing w:val="1"/>
        </w:rPr>
        <w:t xml:space="preserve"> </w:t>
      </w:r>
      <w:r w:rsidRPr="00B2244A">
        <w:t>ПК</w:t>
      </w:r>
      <w:r w:rsidRPr="00B2244A">
        <w:rPr>
          <w:spacing w:val="1"/>
        </w:rPr>
        <w:t xml:space="preserve"> </w:t>
      </w:r>
      <w:r w:rsidRPr="00B2244A">
        <w:t>указывает</w:t>
      </w:r>
      <w:r w:rsidRPr="00B2244A">
        <w:rPr>
          <w:spacing w:val="1"/>
        </w:rPr>
        <w:t xml:space="preserve"> </w:t>
      </w:r>
      <w:r w:rsidRPr="00B2244A">
        <w:t>на</w:t>
      </w:r>
      <w:r w:rsidRPr="00B2244A">
        <w:rPr>
          <w:spacing w:val="1"/>
        </w:rPr>
        <w:t xml:space="preserve"> </w:t>
      </w:r>
      <w:r w:rsidRPr="00B2244A">
        <w:t>необходимость</w:t>
      </w:r>
      <w:r w:rsidRPr="00B2244A">
        <w:rPr>
          <w:spacing w:val="1"/>
        </w:rPr>
        <w:t xml:space="preserve"> </w:t>
      </w:r>
      <w:r w:rsidRPr="00B2244A">
        <w:t>оценивания</w:t>
      </w:r>
      <w:r w:rsidRPr="00B2244A">
        <w:rPr>
          <w:spacing w:val="1"/>
        </w:rPr>
        <w:t xml:space="preserve"> </w:t>
      </w:r>
      <w:r w:rsidRPr="00B2244A">
        <w:t>таких</w:t>
      </w:r>
      <w:r w:rsidRPr="00B2244A">
        <w:rPr>
          <w:spacing w:val="1"/>
        </w:rPr>
        <w:t xml:space="preserve"> </w:t>
      </w:r>
      <w:r w:rsidRPr="00B2244A">
        <w:t>ответов</w:t>
      </w:r>
      <w:r w:rsidRPr="00B2244A">
        <w:rPr>
          <w:spacing w:val="1"/>
        </w:rPr>
        <w:t xml:space="preserve"> </w:t>
      </w:r>
      <w:r w:rsidRPr="00B2244A">
        <w:t>соответствующим</w:t>
      </w:r>
      <w:r w:rsidRPr="00B2244A">
        <w:rPr>
          <w:spacing w:val="1"/>
        </w:rPr>
        <w:t xml:space="preserve"> </w:t>
      </w:r>
      <w:r w:rsidRPr="00B2244A">
        <w:t>баллом</w:t>
      </w:r>
      <w:r w:rsidRPr="00B2244A">
        <w:rPr>
          <w:spacing w:val="1"/>
        </w:rPr>
        <w:t xml:space="preserve"> </w:t>
      </w:r>
      <w:r w:rsidRPr="00B2244A">
        <w:t>(например,</w:t>
      </w:r>
      <w:r w:rsidRPr="00B2244A">
        <w:rPr>
          <w:spacing w:val="1"/>
        </w:rPr>
        <w:t xml:space="preserve"> </w:t>
      </w:r>
      <w:r w:rsidRPr="00B2244A">
        <w:t>нулем</w:t>
      </w:r>
      <w:r w:rsidRPr="00B2244A">
        <w:rPr>
          <w:spacing w:val="1"/>
        </w:rPr>
        <w:t xml:space="preserve"> </w:t>
      </w:r>
      <w:r w:rsidRPr="00B2244A">
        <w:t>баллов). После уточнения перечня кратких ответов РЦОИ проводит автоматизированную</w:t>
      </w:r>
      <w:r w:rsidRPr="00B2244A">
        <w:rPr>
          <w:spacing w:val="1"/>
        </w:rPr>
        <w:t xml:space="preserve"> </w:t>
      </w:r>
      <w:r w:rsidRPr="00B2244A">
        <w:t>проверку</w:t>
      </w:r>
      <w:r w:rsidRPr="00B2244A">
        <w:rPr>
          <w:spacing w:val="-5"/>
        </w:rPr>
        <w:t xml:space="preserve"> </w:t>
      </w:r>
      <w:r w:rsidRPr="00B2244A">
        <w:t>экзаменационных</w:t>
      </w:r>
      <w:r w:rsidRPr="00B2244A">
        <w:rPr>
          <w:spacing w:val="-1"/>
        </w:rPr>
        <w:t xml:space="preserve"> </w:t>
      </w:r>
      <w:r w:rsidRPr="00B2244A">
        <w:t>работ</w:t>
      </w:r>
      <w:r w:rsidRPr="00B2244A">
        <w:rPr>
          <w:spacing w:val="-2"/>
        </w:rPr>
        <w:t xml:space="preserve"> </w:t>
      </w:r>
      <w:r w:rsidRPr="00B2244A">
        <w:t>(кратких</w:t>
      </w:r>
      <w:r w:rsidRPr="00B2244A">
        <w:rPr>
          <w:spacing w:val="2"/>
        </w:rPr>
        <w:t xml:space="preserve"> </w:t>
      </w:r>
      <w:r w:rsidRPr="00B2244A">
        <w:t>ответов</w:t>
      </w:r>
      <w:r w:rsidRPr="00B2244A">
        <w:rPr>
          <w:spacing w:val="-1"/>
        </w:rPr>
        <w:t xml:space="preserve"> </w:t>
      </w:r>
      <w:r w:rsidRPr="00B2244A">
        <w:t>в</w:t>
      </w:r>
      <w:r w:rsidRPr="00B2244A">
        <w:rPr>
          <w:spacing w:val="-2"/>
        </w:rPr>
        <w:t xml:space="preserve"> </w:t>
      </w:r>
      <w:r w:rsidRPr="00B2244A">
        <w:t>них).</w:t>
      </w:r>
    </w:p>
    <w:p w14:paraId="14078D63" w14:textId="77777777" w:rsidR="00C15C21" w:rsidRPr="00B2244A" w:rsidRDefault="00C15C21" w:rsidP="00C15C21">
      <w:pPr>
        <w:rPr>
          <w:sz w:val="26"/>
          <w:szCs w:val="26"/>
        </w:rPr>
      </w:pPr>
      <w:r w:rsidRPr="00B2244A">
        <w:rPr>
          <w:sz w:val="26"/>
          <w:szCs w:val="26"/>
        </w:rPr>
        <w:br w:type="page" w:clear="all"/>
      </w:r>
    </w:p>
    <w:p w14:paraId="2200F4F1" w14:textId="4A1C5CBE" w:rsidR="008C16CB" w:rsidRPr="00B2244A" w:rsidRDefault="003D6ADB" w:rsidP="00980181">
      <w:pPr>
        <w:pStyle w:val="21"/>
        <w:numPr>
          <w:ilvl w:val="0"/>
          <w:numId w:val="54"/>
        </w:numPr>
        <w:tabs>
          <w:tab w:val="left" w:pos="639"/>
        </w:tabs>
        <w:jc w:val="center"/>
        <w:rPr>
          <w:sz w:val="26"/>
          <w:szCs w:val="26"/>
        </w:rPr>
      </w:pPr>
      <w:bookmarkStart w:id="359" w:name="_bookmark48"/>
      <w:bookmarkStart w:id="360" w:name="_bookmark50"/>
      <w:bookmarkStart w:id="361" w:name="_Toc228382889"/>
      <w:bookmarkEnd w:id="359"/>
      <w:bookmarkEnd w:id="360"/>
      <w:r>
        <w:rPr>
          <w:sz w:val="26"/>
          <w:szCs w:val="26"/>
        </w:rPr>
        <w:t>Порядок заполнения б</w:t>
      </w:r>
      <w:r w:rsidR="00AA24D5" w:rsidRPr="00B2244A">
        <w:rPr>
          <w:sz w:val="26"/>
          <w:szCs w:val="26"/>
        </w:rPr>
        <w:t>ланк</w:t>
      </w:r>
      <w:r>
        <w:rPr>
          <w:sz w:val="26"/>
          <w:szCs w:val="26"/>
        </w:rPr>
        <w:t>ов</w:t>
      </w:r>
      <w:r w:rsidR="00AA24D5" w:rsidRPr="00B2244A">
        <w:rPr>
          <w:spacing w:val="-13"/>
          <w:sz w:val="26"/>
          <w:szCs w:val="26"/>
        </w:rPr>
        <w:t xml:space="preserve"> </w:t>
      </w:r>
      <w:r w:rsidR="00AA24D5" w:rsidRPr="00B2244A">
        <w:rPr>
          <w:sz w:val="26"/>
          <w:szCs w:val="26"/>
        </w:rPr>
        <w:t>ответов</w:t>
      </w:r>
      <w:r w:rsidR="00AA24D5" w:rsidRPr="00B2244A">
        <w:rPr>
          <w:spacing w:val="-8"/>
          <w:sz w:val="26"/>
          <w:szCs w:val="26"/>
        </w:rPr>
        <w:t xml:space="preserve"> </w:t>
      </w:r>
      <w:r w:rsidR="00AA24D5" w:rsidRPr="00B2244A">
        <w:rPr>
          <w:sz w:val="26"/>
          <w:szCs w:val="26"/>
        </w:rPr>
        <w:t>участников</w:t>
      </w:r>
      <w:r w:rsidR="00AA24D5" w:rsidRPr="00B2244A">
        <w:rPr>
          <w:spacing w:val="-9"/>
          <w:sz w:val="26"/>
          <w:szCs w:val="26"/>
        </w:rPr>
        <w:t xml:space="preserve"> </w:t>
      </w:r>
      <w:r w:rsidR="00AA24D5" w:rsidRPr="00B2244A">
        <w:rPr>
          <w:spacing w:val="-5"/>
          <w:sz w:val="26"/>
          <w:szCs w:val="26"/>
        </w:rPr>
        <w:t>ГИА</w:t>
      </w:r>
      <w:bookmarkEnd w:id="361"/>
    </w:p>
    <w:p w14:paraId="1AADD163" w14:textId="77777777" w:rsidR="00652848" w:rsidRPr="00B2244A" w:rsidRDefault="00652848" w:rsidP="00652848">
      <w:pPr>
        <w:jc w:val="center"/>
        <w:rPr>
          <w:b/>
          <w:sz w:val="26"/>
          <w:szCs w:val="26"/>
        </w:rPr>
      </w:pPr>
      <w:bookmarkStart w:id="362" w:name="_bookmark51"/>
      <w:bookmarkEnd w:id="362"/>
    </w:p>
    <w:p w14:paraId="19C17E8C" w14:textId="248197EB" w:rsidR="008C16CB" w:rsidRPr="00B2244A" w:rsidRDefault="00AA24D5" w:rsidP="00652848">
      <w:pPr>
        <w:jc w:val="center"/>
        <w:rPr>
          <w:b/>
          <w:sz w:val="26"/>
          <w:szCs w:val="26"/>
        </w:rPr>
      </w:pPr>
      <w:r w:rsidRPr="00B2244A">
        <w:rPr>
          <w:b/>
          <w:sz w:val="26"/>
          <w:szCs w:val="26"/>
        </w:rPr>
        <w:t>Общая</w:t>
      </w:r>
      <w:r w:rsidRPr="00B2244A">
        <w:rPr>
          <w:b/>
          <w:spacing w:val="-8"/>
          <w:sz w:val="26"/>
          <w:szCs w:val="26"/>
        </w:rPr>
        <w:t xml:space="preserve"> </w:t>
      </w:r>
      <w:r w:rsidRPr="00B2244A">
        <w:rPr>
          <w:b/>
          <w:spacing w:val="-2"/>
          <w:sz w:val="26"/>
          <w:szCs w:val="26"/>
        </w:rPr>
        <w:t>часть</w:t>
      </w:r>
    </w:p>
    <w:p w14:paraId="0A47227D" w14:textId="186E5C0B" w:rsidR="008C16CB" w:rsidRPr="00B2244A" w:rsidRDefault="00AA24D5" w:rsidP="00990106">
      <w:pPr>
        <w:tabs>
          <w:tab w:val="left" w:pos="2407"/>
          <w:tab w:val="left" w:pos="10206"/>
        </w:tabs>
        <w:spacing w:before="1"/>
        <w:ind w:right="145" w:firstLine="709"/>
        <w:jc w:val="both"/>
        <w:rPr>
          <w:sz w:val="26"/>
          <w:szCs w:val="26"/>
        </w:rPr>
      </w:pPr>
      <w:r w:rsidRPr="00B2244A">
        <w:rPr>
          <w:sz w:val="26"/>
          <w:szCs w:val="26"/>
        </w:rPr>
        <w:t>Участники ГИА выполняют экзаменационные работы на</w:t>
      </w:r>
      <w:r w:rsidRPr="00B2244A">
        <w:rPr>
          <w:spacing w:val="-1"/>
          <w:sz w:val="26"/>
          <w:szCs w:val="26"/>
        </w:rPr>
        <w:t xml:space="preserve"> </w:t>
      </w:r>
      <w:r w:rsidR="00652848" w:rsidRPr="00B2244A">
        <w:rPr>
          <w:sz w:val="26"/>
          <w:szCs w:val="26"/>
        </w:rPr>
        <w:t>бланках ответов,</w:t>
      </w:r>
      <w:r w:rsidR="00652848" w:rsidRPr="00B2244A">
        <w:rPr>
          <w:sz w:val="26"/>
          <w:szCs w:val="26"/>
          <w:lang w:val="tt-RU"/>
        </w:rPr>
        <w:t xml:space="preserve"> </w:t>
      </w:r>
      <w:r w:rsidRPr="00B2244A">
        <w:rPr>
          <w:sz w:val="26"/>
          <w:szCs w:val="26"/>
        </w:rPr>
        <w:t>включающих в себя:</w:t>
      </w:r>
    </w:p>
    <w:p w14:paraId="6602C67C" w14:textId="77777777" w:rsidR="008C16CB" w:rsidRPr="00B2244A" w:rsidRDefault="00AA24D5" w:rsidP="00990106">
      <w:pPr>
        <w:pStyle w:val="ac"/>
        <w:tabs>
          <w:tab w:val="left" w:pos="10206"/>
        </w:tabs>
        <w:spacing w:line="244" w:lineRule="auto"/>
        <w:ind w:left="0" w:right="145" w:firstLine="709"/>
        <w:jc w:val="left"/>
      </w:pPr>
      <w:r w:rsidRPr="00B2244A">
        <w:t>бланк</w:t>
      </w:r>
      <w:r w:rsidRPr="00B2244A">
        <w:rPr>
          <w:spacing w:val="-6"/>
        </w:rPr>
        <w:t xml:space="preserve"> </w:t>
      </w:r>
      <w:r w:rsidRPr="00B2244A">
        <w:t>ответов</w:t>
      </w:r>
      <w:r w:rsidRPr="00B2244A">
        <w:rPr>
          <w:spacing w:val="-8"/>
        </w:rPr>
        <w:t xml:space="preserve"> </w:t>
      </w:r>
      <w:r w:rsidRPr="00B2244A">
        <w:t>№</w:t>
      </w:r>
      <w:r w:rsidRPr="00B2244A">
        <w:rPr>
          <w:spacing w:val="-6"/>
        </w:rPr>
        <w:t xml:space="preserve"> </w:t>
      </w:r>
      <w:r w:rsidRPr="00B2244A">
        <w:t>1</w:t>
      </w:r>
      <w:r w:rsidRPr="00B2244A">
        <w:rPr>
          <w:spacing w:val="-8"/>
        </w:rPr>
        <w:t xml:space="preserve"> </w:t>
      </w:r>
      <w:r w:rsidRPr="00B2244A">
        <w:t>на</w:t>
      </w:r>
      <w:r w:rsidRPr="00B2244A">
        <w:rPr>
          <w:spacing w:val="-4"/>
        </w:rPr>
        <w:t xml:space="preserve"> </w:t>
      </w:r>
      <w:r w:rsidRPr="00B2244A">
        <w:t>задания</w:t>
      </w:r>
      <w:r w:rsidRPr="00B2244A">
        <w:rPr>
          <w:spacing w:val="-5"/>
        </w:rPr>
        <w:t xml:space="preserve"> </w:t>
      </w:r>
      <w:r w:rsidRPr="00B2244A">
        <w:t>с</w:t>
      </w:r>
      <w:r w:rsidRPr="00B2244A">
        <w:rPr>
          <w:spacing w:val="-8"/>
        </w:rPr>
        <w:t xml:space="preserve"> </w:t>
      </w:r>
      <w:r w:rsidRPr="00B2244A">
        <w:t>кратким</w:t>
      </w:r>
      <w:r w:rsidRPr="00B2244A">
        <w:rPr>
          <w:spacing w:val="-8"/>
        </w:rPr>
        <w:t xml:space="preserve"> </w:t>
      </w:r>
      <w:r w:rsidRPr="00B2244A">
        <w:t>ответом; бланк ответов № 2 лист 1 и лист 2;</w:t>
      </w:r>
    </w:p>
    <w:p w14:paraId="13858247" w14:textId="77777777" w:rsidR="008C16CB" w:rsidRPr="00B2244A" w:rsidRDefault="00AA24D5" w:rsidP="00990106">
      <w:pPr>
        <w:pStyle w:val="ac"/>
        <w:tabs>
          <w:tab w:val="left" w:pos="10206"/>
        </w:tabs>
        <w:spacing w:line="293" w:lineRule="exact"/>
        <w:ind w:left="0" w:right="145" w:firstLine="709"/>
        <w:jc w:val="left"/>
      </w:pPr>
      <w:r w:rsidRPr="00B2244A">
        <w:t>дополнительный</w:t>
      </w:r>
      <w:r w:rsidRPr="00B2244A">
        <w:rPr>
          <w:spacing w:val="-9"/>
        </w:rPr>
        <w:t xml:space="preserve"> </w:t>
      </w:r>
      <w:r w:rsidRPr="00B2244A">
        <w:t>бланк</w:t>
      </w:r>
      <w:r w:rsidRPr="00B2244A">
        <w:rPr>
          <w:spacing w:val="-7"/>
        </w:rPr>
        <w:t xml:space="preserve"> </w:t>
      </w:r>
      <w:r w:rsidRPr="00B2244A">
        <w:t>ответов</w:t>
      </w:r>
      <w:r w:rsidRPr="00B2244A">
        <w:rPr>
          <w:spacing w:val="-7"/>
        </w:rPr>
        <w:t xml:space="preserve"> </w:t>
      </w:r>
      <w:r w:rsidRPr="00B2244A">
        <w:t>№</w:t>
      </w:r>
      <w:r w:rsidRPr="00B2244A">
        <w:rPr>
          <w:spacing w:val="-8"/>
        </w:rPr>
        <w:t xml:space="preserve"> </w:t>
      </w:r>
      <w:r w:rsidRPr="00B2244A">
        <w:t>2</w:t>
      </w:r>
      <w:r w:rsidRPr="00B2244A">
        <w:rPr>
          <w:spacing w:val="-8"/>
        </w:rPr>
        <w:t xml:space="preserve"> </w:t>
      </w:r>
      <w:r w:rsidRPr="00B2244A">
        <w:t>на</w:t>
      </w:r>
      <w:r w:rsidRPr="00B2244A">
        <w:rPr>
          <w:spacing w:val="-9"/>
        </w:rPr>
        <w:t xml:space="preserve"> </w:t>
      </w:r>
      <w:r w:rsidRPr="00B2244A">
        <w:t>задания</w:t>
      </w:r>
      <w:r w:rsidRPr="00B2244A">
        <w:rPr>
          <w:spacing w:val="-8"/>
        </w:rPr>
        <w:t xml:space="preserve"> </w:t>
      </w:r>
      <w:r w:rsidRPr="00B2244A">
        <w:t>с</w:t>
      </w:r>
      <w:r w:rsidRPr="00B2244A">
        <w:rPr>
          <w:spacing w:val="-4"/>
        </w:rPr>
        <w:t xml:space="preserve"> </w:t>
      </w:r>
      <w:r w:rsidRPr="00B2244A">
        <w:t>развернутым</w:t>
      </w:r>
      <w:r w:rsidRPr="00B2244A">
        <w:rPr>
          <w:spacing w:val="-7"/>
        </w:rPr>
        <w:t xml:space="preserve"> </w:t>
      </w:r>
      <w:r w:rsidRPr="00B2244A">
        <w:rPr>
          <w:spacing w:val="-2"/>
        </w:rPr>
        <w:t>ответом.</w:t>
      </w:r>
    </w:p>
    <w:p w14:paraId="03E3A19B" w14:textId="77777777" w:rsidR="008C16CB" w:rsidRPr="00B2244A" w:rsidRDefault="00AA24D5" w:rsidP="00990106">
      <w:pPr>
        <w:pStyle w:val="ac"/>
        <w:tabs>
          <w:tab w:val="left" w:pos="10206"/>
        </w:tabs>
        <w:ind w:left="0" w:right="145" w:firstLine="709"/>
        <w:jc w:val="left"/>
      </w:pPr>
      <w:r w:rsidRPr="00B2244A">
        <w:t>Далее</w:t>
      </w:r>
      <w:r w:rsidRPr="00B2244A">
        <w:rPr>
          <w:spacing w:val="40"/>
        </w:rPr>
        <w:t xml:space="preserve"> </w:t>
      </w:r>
      <w:r w:rsidRPr="00B2244A">
        <w:t>в</w:t>
      </w:r>
      <w:r w:rsidRPr="00B2244A">
        <w:rPr>
          <w:spacing w:val="40"/>
        </w:rPr>
        <w:t xml:space="preserve"> </w:t>
      </w:r>
      <w:r w:rsidRPr="00B2244A">
        <w:t>тексте</w:t>
      </w:r>
      <w:r w:rsidRPr="00B2244A">
        <w:rPr>
          <w:spacing w:val="40"/>
        </w:rPr>
        <w:t xml:space="preserve"> </w:t>
      </w:r>
      <w:r w:rsidRPr="00B2244A">
        <w:t>настоящих</w:t>
      </w:r>
      <w:r w:rsidRPr="00B2244A">
        <w:rPr>
          <w:spacing w:val="40"/>
        </w:rPr>
        <w:t xml:space="preserve"> </w:t>
      </w:r>
      <w:r w:rsidRPr="00B2244A">
        <w:t>методических</w:t>
      </w:r>
      <w:r w:rsidRPr="00B2244A">
        <w:rPr>
          <w:spacing w:val="40"/>
        </w:rPr>
        <w:t xml:space="preserve"> </w:t>
      </w:r>
      <w:r w:rsidRPr="00B2244A">
        <w:t>рекомендаций</w:t>
      </w:r>
      <w:r w:rsidRPr="00B2244A">
        <w:rPr>
          <w:spacing w:val="40"/>
        </w:rPr>
        <w:t xml:space="preserve"> </w:t>
      </w:r>
      <w:r w:rsidRPr="00B2244A">
        <w:t>предполагается,</w:t>
      </w:r>
      <w:r w:rsidRPr="00B2244A">
        <w:rPr>
          <w:spacing w:val="40"/>
        </w:rPr>
        <w:t xml:space="preserve"> </w:t>
      </w:r>
      <w:r w:rsidRPr="00B2244A">
        <w:t>что бланки односторонние.</w:t>
      </w:r>
    </w:p>
    <w:p w14:paraId="4EBB798B" w14:textId="77777777" w:rsidR="008C16CB" w:rsidRPr="00B2244A" w:rsidRDefault="008C16CB" w:rsidP="00990106">
      <w:pPr>
        <w:pStyle w:val="ac"/>
        <w:tabs>
          <w:tab w:val="left" w:pos="10206"/>
        </w:tabs>
        <w:spacing w:before="40"/>
        <w:ind w:left="0" w:right="145" w:firstLine="709"/>
        <w:jc w:val="left"/>
      </w:pPr>
    </w:p>
    <w:p w14:paraId="0932B938" w14:textId="77777777" w:rsidR="008C16CB" w:rsidRPr="00B2244A" w:rsidRDefault="00AA24D5" w:rsidP="00990106">
      <w:pPr>
        <w:tabs>
          <w:tab w:val="left" w:pos="10206"/>
        </w:tabs>
        <w:ind w:right="145" w:firstLine="709"/>
        <w:jc w:val="both"/>
        <w:rPr>
          <w:b/>
          <w:sz w:val="26"/>
          <w:szCs w:val="26"/>
        </w:rPr>
      </w:pPr>
      <w:r w:rsidRPr="00B2244A">
        <w:rPr>
          <w:b/>
          <w:spacing w:val="-2"/>
          <w:sz w:val="26"/>
          <w:szCs w:val="26"/>
        </w:rPr>
        <w:t>Категорически</w:t>
      </w:r>
      <w:r w:rsidRPr="00B2244A">
        <w:rPr>
          <w:b/>
          <w:spacing w:val="5"/>
          <w:sz w:val="26"/>
          <w:szCs w:val="26"/>
        </w:rPr>
        <w:t xml:space="preserve"> </w:t>
      </w:r>
      <w:r w:rsidRPr="00B2244A">
        <w:rPr>
          <w:b/>
          <w:spacing w:val="-2"/>
          <w:sz w:val="26"/>
          <w:szCs w:val="26"/>
        </w:rPr>
        <w:t>запрещается:</w:t>
      </w:r>
    </w:p>
    <w:p w14:paraId="79F84626" w14:textId="6D935880" w:rsidR="008C16CB" w:rsidRPr="00B2244A" w:rsidRDefault="00AA24D5" w:rsidP="00990106">
      <w:pPr>
        <w:pStyle w:val="ac"/>
        <w:tabs>
          <w:tab w:val="left" w:pos="10206"/>
        </w:tabs>
        <w:spacing w:before="52"/>
        <w:ind w:left="0" w:right="145" w:firstLine="709"/>
      </w:pPr>
      <w:r w:rsidRPr="00B2244A">
        <w:t>делать</w:t>
      </w:r>
      <w:r w:rsidRPr="00B2244A">
        <w:rPr>
          <w:spacing w:val="-9"/>
        </w:rPr>
        <w:t xml:space="preserve"> </w:t>
      </w:r>
      <w:r w:rsidRPr="00B2244A">
        <w:t>в</w:t>
      </w:r>
      <w:r w:rsidRPr="00B2244A">
        <w:rPr>
          <w:spacing w:val="-11"/>
        </w:rPr>
        <w:t xml:space="preserve"> </w:t>
      </w:r>
      <w:r w:rsidRPr="00B2244A">
        <w:t>полях,</w:t>
      </w:r>
      <w:r w:rsidRPr="00B2244A">
        <w:rPr>
          <w:spacing w:val="-8"/>
        </w:rPr>
        <w:t xml:space="preserve"> </w:t>
      </w:r>
      <w:r w:rsidRPr="00B2244A">
        <w:t>вне</w:t>
      </w:r>
      <w:r w:rsidRPr="00B2244A">
        <w:rPr>
          <w:spacing w:val="-10"/>
        </w:rPr>
        <w:t xml:space="preserve"> </w:t>
      </w:r>
      <w:r w:rsidRPr="00B2244A">
        <w:t>полей</w:t>
      </w:r>
      <w:r w:rsidRPr="00B2244A">
        <w:rPr>
          <w:spacing w:val="-10"/>
        </w:rPr>
        <w:t xml:space="preserve"> </w:t>
      </w:r>
      <w:r w:rsidRPr="00B2244A">
        <w:t>бланков</w:t>
      </w:r>
      <w:r w:rsidRPr="00B2244A">
        <w:rPr>
          <w:spacing w:val="-11"/>
        </w:rPr>
        <w:t xml:space="preserve"> </w:t>
      </w:r>
      <w:r w:rsidRPr="00B2244A">
        <w:t>ответов</w:t>
      </w:r>
      <w:r w:rsidRPr="00B2244A">
        <w:rPr>
          <w:spacing w:val="-8"/>
        </w:rPr>
        <w:t xml:space="preserve"> </w:t>
      </w:r>
      <w:r w:rsidRPr="00B2244A">
        <w:t>№</w:t>
      </w:r>
      <w:r w:rsidRPr="00B2244A">
        <w:rPr>
          <w:spacing w:val="-11"/>
        </w:rPr>
        <w:t xml:space="preserve"> </w:t>
      </w:r>
      <w:r w:rsidRPr="00B2244A">
        <w:t>1</w:t>
      </w:r>
      <w:r w:rsidRPr="00B2244A">
        <w:rPr>
          <w:spacing w:val="-11"/>
        </w:rPr>
        <w:t xml:space="preserve"> </w:t>
      </w:r>
      <w:r w:rsidRPr="00B2244A">
        <w:t>и</w:t>
      </w:r>
      <w:r w:rsidRPr="00B2244A">
        <w:rPr>
          <w:spacing w:val="-8"/>
        </w:rPr>
        <w:t xml:space="preserve"> </w:t>
      </w:r>
      <w:r w:rsidRPr="00B2244A">
        <w:t>№</w:t>
      </w:r>
      <w:r w:rsidRPr="00B2244A">
        <w:rPr>
          <w:spacing w:val="-9"/>
        </w:rPr>
        <w:t xml:space="preserve"> </w:t>
      </w:r>
      <w:r w:rsidRPr="00B2244A">
        <w:t>2,</w:t>
      </w:r>
      <w:r w:rsidRPr="00B2244A">
        <w:rPr>
          <w:spacing w:val="-11"/>
        </w:rPr>
        <w:t xml:space="preserve"> </w:t>
      </w:r>
      <w:r w:rsidRPr="00B2244A">
        <w:t>дополнительных</w:t>
      </w:r>
      <w:r w:rsidRPr="00B2244A">
        <w:rPr>
          <w:spacing w:val="-5"/>
        </w:rPr>
        <w:t xml:space="preserve"> </w:t>
      </w:r>
      <w:r w:rsidRPr="00B2244A">
        <w:t>бланках ответов</w:t>
      </w:r>
      <w:r w:rsidRPr="00B2244A">
        <w:rPr>
          <w:spacing w:val="40"/>
        </w:rPr>
        <w:t xml:space="preserve"> </w:t>
      </w:r>
      <w:r w:rsidRPr="00B2244A">
        <w:t>№</w:t>
      </w:r>
      <w:r w:rsidRPr="00B2244A">
        <w:rPr>
          <w:spacing w:val="40"/>
        </w:rPr>
        <w:t xml:space="preserve"> </w:t>
      </w:r>
      <w:r w:rsidRPr="00B2244A">
        <w:t>2</w:t>
      </w:r>
      <w:r w:rsidRPr="00B2244A">
        <w:rPr>
          <w:spacing w:val="40"/>
        </w:rPr>
        <w:t xml:space="preserve"> </w:t>
      </w:r>
      <w:r w:rsidRPr="00B2244A">
        <w:t>какие-либо</w:t>
      </w:r>
      <w:r w:rsidRPr="00B2244A">
        <w:rPr>
          <w:spacing w:val="40"/>
        </w:rPr>
        <w:t xml:space="preserve"> </w:t>
      </w:r>
      <w:r w:rsidRPr="00B2244A">
        <w:t>записи</w:t>
      </w:r>
      <w:r w:rsidRPr="00B2244A">
        <w:rPr>
          <w:spacing w:val="40"/>
        </w:rPr>
        <w:t xml:space="preserve"> </w:t>
      </w:r>
      <w:r w:rsidRPr="00B2244A">
        <w:t>и</w:t>
      </w:r>
      <w:r w:rsidRPr="00B2244A">
        <w:rPr>
          <w:spacing w:val="40"/>
        </w:rPr>
        <w:t xml:space="preserve"> </w:t>
      </w:r>
      <w:r w:rsidRPr="00B2244A">
        <w:t>(или)</w:t>
      </w:r>
      <w:r w:rsidRPr="00B2244A">
        <w:rPr>
          <w:spacing w:val="40"/>
        </w:rPr>
        <w:t xml:space="preserve"> </w:t>
      </w:r>
      <w:r w:rsidRPr="00B2244A">
        <w:t>пометки,</w:t>
      </w:r>
      <w:r w:rsidRPr="00B2244A">
        <w:rPr>
          <w:spacing w:val="40"/>
        </w:rPr>
        <w:t xml:space="preserve"> </w:t>
      </w:r>
      <w:r w:rsidRPr="00B2244A">
        <w:t>не</w:t>
      </w:r>
      <w:r w:rsidRPr="00B2244A">
        <w:rPr>
          <w:spacing w:val="-7"/>
        </w:rPr>
        <w:t xml:space="preserve"> </w:t>
      </w:r>
      <w:r w:rsidRPr="00B2244A">
        <w:t>относящиеся</w:t>
      </w:r>
      <w:r w:rsidR="009724D4">
        <w:t xml:space="preserve"> </w:t>
      </w:r>
      <w:r w:rsidRPr="00B2244A">
        <w:t>к</w:t>
      </w:r>
      <w:r w:rsidRPr="00B2244A">
        <w:rPr>
          <w:spacing w:val="-6"/>
        </w:rPr>
        <w:t xml:space="preserve"> </w:t>
      </w:r>
      <w:r w:rsidRPr="00B2244A">
        <w:t>содержанию полей указанных бланков ответов;</w:t>
      </w:r>
    </w:p>
    <w:p w14:paraId="44A81179" w14:textId="38F73DF1" w:rsidR="008C16CB" w:rsidRPr="00B2244A" w:rsidRDefault="00AA24D5" w:rsidP="00990106">
      <w:pPr>
        <w:pStyle w:val="ac"/>
        <w:tabs>
          <w:tab w:val="left" w:pos="10206"/>
        </w:tabs>
        <w:spacing w:before="1"/>
        <w:ind w:left="0" w:right="145" w:firstLine="709"/>
      </w:pPr>
      <w:r w:rsidRPr="00B2244A">
        <w:t>использовать для заполнения бланков ответов цветные ручки вместо черной, карандаш, иные письменные принадлежности, средства для</w:t>
      </w:r>
      <w:r w:rsidRPr="00B2244A">
        <w:rPr>
          <w:spacing w:val="40"/>
        </w:rPr>
        <w:t xml:space="preserve"> </w:t>
      </w:r>
      <w:r w:rsidRPr="00B2244A">
        <w:t>исправления внесенной в бланки</w:t>
      </w:r>
      <w:r w:rsidRPr="00B2244A">
        <w:rPr>
          <w:spacing w:val="80"/>
        </w:rPr>
        <w:t xml:space="preserve"> </w:t>
      </w:r>
      <w:r w:rsidRPr="00B2244A">
        <w:t>ответов</w:t>
      </w:r>
      <w:r w:rsidRPr="00B2244A">
        <w:rPr>
          <w:spacing w:val="80"/>
        </w:rPr>
        <w:t xml:space="preserve"> </w:t>
      </w:r>
      <w:r w:rsidRPr="00B2244A">
        <w:t>информации</w:t>
      </w:r>
      <w:r w:rsidRPr="00B2244A">
        <w:rPr>
          <w:spacing w:val="80"/>
        </w:rPr>
        <w:t xml:space="preserve"> </w:t>
      </w:r>
      <w:r w:rsidRPr="00B2244A">
        <w:t>(корректирующую</w:t>
      </w:r>
      <w:r w:rsidRPr="00B2244A">
        <w:rPr>
          <w:spacing w:val="80"/>
        </w:rPr>
        <w:t xml:space="preserve"> </w:t>
      </w:r>
      <w:r w:rsidRPr="00B2244A">
        <w:t>жидкость,</w:t>
      </w:r>
      <w:r w:rsidRPr="00B2244A">
        <w:rPr>
          <w:spacing w:val="80"/>
        </w:rPr>
        <w:t xml:space="preserve"> </w:t>
      </w:r>
      <w:r w:rsidRPr="00B2244A">
        <w:t>ластики др.).</w:t>
      </w:r>
    </w:p>
    <w:p w14:paraId="00101681" w14:textId="77777777" w:rsidR="00652848" w:rsidRPr="00B2244A" w:rsidRDefault="00652848" w:rsidP="00990106">
      <w:pPr>
        <w:pStyle w:val="ac"/>
        <w:tabs>
          <w:tab w:val="left" w:pos="10206"/>
        </w:tabs>
        <w:spacing w:before="1"/>
        <w:ind w:left="0" w:right="145" w:firstLine="709"/>
      </w:pPr>
    </w:p>
    <w:p w14:paraId="7EB3178F" w14:textId="77777777" w:rsidR="008C16CB" w:rsidRPr="00B2244A" w:rsidRDefault="00AA24D5" w:rsidP="00990106">
      <w:pPr>
        <w:ind w:right="145" w:firstLine="709"/>
        <w:jc w:val="center"/>
        <w:rPr>
          <w:b/>
          <w:sz w:val="26"/>
          <w:szCs w:val="26"/>
        </w:rPr>
      </w:pPr>
      <w:bookmarkStart w:id="363" w:name="_bookmark52"/>
      <w:bookmarkEnd w:id="363"/>
      <w:r w:rsidRPr="00B2244A">
        <w:rPr>
          <w:b/>
          <w:sz w:val="26"/>
          <w:szCs w:val="26"/>
        </w:rPr>
        <w:t>Заполнение</w:t>
      </w:r>
      <w:r w:rsidRPr="00B2244A">
        <w:rPr>
          <w:b/>
          <w:spacing w:val="-10"/>
          <w:sz w:val="26"/>
          <w:szCs w:val="26"/>
        </w:rPr>
        <w:t xml:space="preserve"> </w:t>
      </w:r>
      <w:r w:rsidRPr="00B2244A">
        <w:rPr>
          <w:b/>
          <w:sz w:val="26"/>
          <w:szCs w:val="26"/>
        </w:rPr>
        <w:t>бланка</w:t>
      </w:r>
      <w:r w:rsidRPr="00B2244A">
        <w:rPr>
          <w:b/>
          <w:spacing w:val="-7"/>
          <w:sz w:val="26"/>
          <w:szCs w:val="26"/>
        </w:rPr>
        <w:t xml:space="preserve"> </w:t>
      </w:r>
      <w:r w:rsidRPr="00B2244A">
        <w:rPr>
          <w:b/>
          <w:sz w:val="26"/>
          <w:szCs w:val="26"/>
        </w:rPr>
        <w:t>ответов</w:t>
      </w:r>
      <w:r w:rsidRPr="00B2244A">
        <w:rPr>
          <w:b/>
          <w:spacing w:val="-8"/>
          <w:sz w:val="26"/>
          <w:szCs w:val="26"/>
        </w:rPr>
        <w:t xml:space="preserve"> </w:t>
      </w:r>
      <w:r w:rsidRPr="00B2244A">
        <w:rPr>
          <w:b/>
          <w:sz w:val="26"/>
          <w:szCs w:val="26"/>
        </w:rPr>
        <w:t>№</w:t>
      </w:r>
      <w:r w:rsidRPr="00B2244A">
        <w:rPr>
          <w:b/>
          <w:spacing w:val="-10"/>
          <w:sz w:val="26"/>
          <w:szCs w:val="26"/>
        </w:rPr>
        <w:t xml:space="preserve"> 1</w:t>
      </w:r>
    </w:p>
    <w:p w14:paraId="379BC987" w14:textId="77777777" w:rsidR="008C16CB" w:rsidRPr="00B2244A" w:rsidRDefault="008C16CB" w:rsidP="00990106">
      <w:pPr>
        <w:pStyle w:val="ac"/>
        <w:tabs>
          <w:tab w:val="left" w:pos="10206"/>
        </w:tabs>
        <w:spacing w:before="50"/>
        <w:ind w:left="0" w:right="145" w:firstLine="709"/>
        <w:jc w:val="left"/>
        <w:rPr>
          <w:b/>
        </w:rPr>
      </w:pPr>
    </w:p>
    <w:p w14:paraId="6E8F0E31" w14:textId="77777777" w:rsidR="008C16CB" w:rsidRPr="00B2244A" w:rsidRDefault="00AA24D5" w:rsidP="00990106">
      <w:pPr>
        <w:pStyle w:val="ac"/>
        <w:tabs>
          <w:tab w:val="left" w:pos="10206"/>
        </w:tabs>
        <w:ind w:left="0" w:right="145" w:firstLine="709"/>
      </w:pPr>
      <w:r w:rsidRPr="00B2244A">
        <w:t>По указанию ответственного организатора в аудитории участники экзамена заполняют верхнюю часть бланка ответов № 1 на задания с кратким ответом.</w:t>
      </w:r>
    </w:p>
    <w:p w14:paraId="012058F4" w14:textId="2DF1A777" w:rsidR="008C16CB" w:rsidRPr="00B2244A" w:rsidRDefault="00AA24D5" w:rsidP="00990106">
      <w:pPr>
        <w:pStyle w:val="ac"/>
        <w:tabs>
          <w:tab w:val="left" w:pos="10206"/>
        </w:tabs>
        <w:ind w:left="0" w:right="145" w:firstLine="709"/>
      </w:pPr>
      <w:r w:rsidRPr="00B2244A">
        <w:t>Ответственный организатор в аудитории проверяет правильность заполнения регистрационных полей у каждого участника экзамена и соответствие данных участника</w:t>
      </w:r>
      <w:r w:rsidRPr="00B2244A">
        <w:rPr>
          <w:spacing w:val="-3"/>
        </w:rPr>
        <w:t xml:space="preserve"> </w:t>
      </w:r>
      <w:r w:rsidRPr="00B2244A">
        <w:t>экзамена (ФИО, серии и</w:t>
      </w:r>
      <w:r w:rsidRPr="00B2244A">
        <w:rPr>
          <w:spacing w:val="-7"/>
        </w:rPr>
        <w:t xml:space="preserve"> </w:t>
      </w:r>
      <w:r w:rsidRPr="00B2244A">
        <w:t>номера документа, удостоверяющего личность)</w:t>
      </w:r>
      <w:r w:rsidR="00990106">
        <w:t xml:space="preserve"> </w:t>
      </w:r>
      <w:r w:rsidRPr="00B2244A">
        <w:t>в регистрационных полях и документе, удостоверяющем личность. В случае обнаружения ошибочного заполнения регистрационных полей организаторы в аудитории дают</w:t>
      </w:r>
      <w:r w:rsidRPr="00B2244A">
        <w:rPr>
          <w:spacing w:val="-1"/>
        </w:rPr>
        <w:t xml:space="preserve"> </w:t>
      </w:r>
      <w:r w:rsidRPr="00B2244A">
        <w:t>указание участнику экзамена</w:t>
      </w:r>
      <w:r w:rsidRPr="00B2244A">
        <w:rPr>
          <w:spacing w:val="-1"/>
        </w:rPr>
        <w:t xml:space="preserve"> </w:t>
      </w:r>
      <w:r w:rsidRPr="00B2244A">
        <w:t>внести</w:t>
      </w:r>
      <w:r w:rsidRPr="00B2244A">
        <w:rPr>
          <w:spacing w:val="-1"/>
        </w:rPr>
        <w:t xml:space="preserve"> </w:t>
      </w:r>
      <w:r w:rsidRPr="00B2244A">
        <w:t>соответствующие исправления.</w:t>
      </w:r>
    </w:p>
    <w:p w14:paraId="51013286" w14:textId="77777777" w:rsidR="008C16CB" w:rsidRPr="00B2244A" w:rsidRDefault="00AA24D5" w:rsidP="00990106">
      <w:pPr>
        <w:pStyle w:val="ac"/>
        <w:tabs>
          <w:tab w:val="left" w:pos="10206"/>
        </w:tabs>
        <w:spacing w:line="293" w:lineRule="exact"/>
        <w:ind w:left="0" w:right="145" w:firstLine="709"/>
      </w:pPr>
      <w:r w:rsidRPr="00B2244A">
        <w:t>Исправления</w:t>
      </w:r>
      <w:r w:rsidRPr="00B2244A">
        <w:rPr>
          <w:spacing w:val="-14"/>
        </w:rPr>
        <w:t xml:space="preserve"> </w:t>
      </w:r>
      <w:r w:rsidRPr="00B2244A">
        <w:t>могут</w:t>
      </w:r>
      <w:r w:rsidRPr="00B2244A">
        <w:rPr>
          <w:spacing w:val="-15"/>
        </w:rPr>
        <w:t xml:space="preserve"> </w:t>
      </w:r>
      <w:r w:rsidRPr="00B2244A">
        <w:t>быть</w:t>
      </w:r>
      <w:r w:rsidRPr="00B2244A">
        <w:rPr>
          <w:spacing w:val="-15"/>
        </w:rPr>
        <w:t xml:space="preserve"> </w:t>
      </w:r>
      <w:r w:rsidRPr="00B2244A">
        <w:t>выполнены</w:t>
      </w:r>
      <w:r w:rsidRPr="00B2244A">
        <w:rPr>
          <w:spacing w:val="-13"/>
        </w:rPr>
        <w:t xml:space="preserve"> </w:t>
      </w:r>
      <w:r w:rsidRPr="00B2244A">
        <w:t>следующими</w:t>
      </w:r>
      <w:r w:rsidRPr="00B2244A">
        <w:rPr>
          <w:spacing w:val="-15"/>
        </w:rPr>
        <w:t xml:space="preserve"> </w:t>
      </w:r>
      <w:r w:rsidRPr="00B2244A">
        <w:rPr>
          <w:spacing w:val="-2"/>
        </w:rPr>
        <w:t>способами:</w:t>
      </w:r>
    </w:p>
    <w:p w14:paraId="35FC2D20" w14:textId="77777777" w:rsidR="008C16CB" w:rsidRPr="00B2244A" w:rsidRDefault="00AA24D5" w:rsidP="00990106">
      <w:pPr>
        <w:pStyle w:val="ac"/>
        <w:tabs>
          <w:tab w:val="left" w:pos="10206"/>
        </w:tabs>
        <w:spacing w:before="6"/>
        <w:ind w:left="0" w:right="145" w:firstLine="709"/>
      </w:pPr>
      <w:r w:rsidRPr="00B2244A">
        <w:t>запись новых символов (цифр, букв) более жирным шрифтом поверх ранее написанных символов (цифр, букв);</w:t>
      </w:r>
    </w:p>
    <w:p w14:paraId="3BF00F3B" w14:textId="068B3E79" w:rsidR="008C16CB" w:rsidRPr="00B2244A" w:rsidRDefault="00AA24D5" w:rsidP="00990106">
      <w:pPr>
        <w:pStyle w:val="ac"/>
        <w:tabs>
          <w:tab w:val="left" w:pos="10206"/>
        </w:tabs>
        <w:spacing w:before="4"/>
        <w:ind w:left="0" w:right="145" w:firstLine="709"/>
      </w:pPr>
      <w:r w:rsidRPr="00B2244A">
        <w:t>зачеркивание ранее написанных символов (цифр, букв) и заполнение свободных</w:t>
      </w:r>
      <w:r w:rsidR="00990106">
        <w:t xml:space="preserve"> </w:t>
      </w:r>
      <w:r w:rsidRPr="00B2244A">
        <w:t>клеточек</w:t>
      </w:r>
      <w:r w:rsidRPr="00B2244A">
        <w:rPr>
          <w:spacing w:val="12"/>
        </w:rPr>
        <w:t xml:space="preserve"> </w:t>
      </w:r>
      <w:r w:rsidRPr="00B2244A">
        <w:t>справа</w:t>
      </w:r>
      <w:r w:rsidRPr="00B2244A">
        <w:rPr>
          <w:spacing w:val="10"/>
        </w:rPr>
        <w:t xml:space="preserve"> </w:t>
      </w:r>
      <w:r w:rsidRPr="00B2244A">
        <w:t>новыми</w:t>
      </w:r>
      <w:r w:rsidRPr="00B2244A">
        <w:rPr>
          <w:spacing w:val="10"/>
        </w:rPr>
        <w:t xml:space="preserve"> </w:t>
      </w:r>
      <w:r w:rsidRPr="00B2244A">
        <w:t>символами</w:t>
      </w:r>
      <w:r w:rsidRPr="00B2244A">
        <w:rPr>
          <w:spacing w:val="10"/>
        </w:rPr>
        <w:t xml:space="preserve"> </w:t>
      </w:r>
      <w:r w:rsidRPr="00B2244A">
        <w:t>(цифрами,</w:t>
      </w:r>
      <w:r w:rsidRPr="00B2244A">
        <w:rPr>
          <w:spacing w:val="11"/>
        </w:rPr>
        <w:t xml:space="preserve"> </w:t>
      </w:r>
      <w:r w:rsidRPr="00B2244A">
        <w:t>буквами).</w:t>
      </w:r>
      <w:r w:rsidRPr="00B2244A">
        <w:rPr>
          <w:spacing w:val="10"/>
        </w:rPr>
        <w:t xml:space="preserve"> </w:t>
      </w:r>
      <w:r w:rsidRPr="00B2244A">
        <w:t>Данный</w:t>
      </w:r>
      <w:r w:rsidRPr="00B2244A">
        <w:rPr>
          <w:spacing w:val="12"/>
        </w:rPr>
        <w:t xml:space="preserve"> </w:t>
      </w:r>
      <w:r w:rsidRPr="00B2244A">
        <w:rPr>
          <w:spacing w:val="-2"/>
        </w:rPr>
        <w:t>способ</w:t>
      </w:r>
      <w:r w:rsidR="00990106">
        <w:rPr>
          <w:spacing w:val="-2"/>
        </w:rPr>
        <w:t xml:space="preserve"> </w:t>
      </w:r>
      <w:r w:rsidRPr="00B2244A">
        <w:t xml:space="preserve">возможен только при наличии достаточного количества оставшихся свободных </w:t>
      </w:r>
      <w:r w:rsidRPr="00B2244A">
        <w:rPr>
          <w:spacing w:val="-2"/>
        </w:rPr>
        <w:t>клеточек.</w:t>
      </w:r>
    </w:p>
    <w:p w14:paraId="03851FC8" w14:textId="77777777" w:rsidR="008C16CB" w:rsidRPr="00B2244A" w:rsidRDefault="00AA24D5" w:rsidP="00990106">
      <w:pPr>
        <w:pStyle w:val="ac"/>
        <w:tabs>
          <w:tab w:val="left" w:pos="10206"/>
        </w:tabs>
        <w:ind w:left="0" w:right="145" w:firstLine="709"/>
      </w:pPr>
      <w:r w:rsidRPr="00B2244A">
        <w:t>Заполнение полей «Удален с экзамена в связи с нарушением порядка проведения ОГЭ» или «Не завершил экзамен по уважительной причине» организатором</w:t>
      </w:r>
      <w:r w:rsidRPr="00B2244A">
        <w:rPr>
          <w:spacing w:val="-4"/>
        </w:rPr>
        <w:t xml:space="preserve"> </w:t>
      </w:r>
      <w:r w:rsidRPr="00B2244A">
        <w:t>в</w:t>
      </w:r>
      <w:r w:rsidRPr="00B2244A">
        <w:rPr>
          <w:spacing w:val="-2"/>
        </w:rPr>
        <w:t xml:space="preserve"> </w:t>
      </w:r>
      <w:r w:rsidRPr="00B2244A">
        <w:t>аудитории</w:t>
      </w:r>
      <w:r w:rsidRPr="00B2244A">
        <w:rPr>
          <w:spacing w:val="-3"/>
        </w:rPr>
        <w:t xml:space="preserve"> </w:t>
      </w:r>
      <w:r w:rsidRPr="00B2244A">
        <w:t>обязательно,</w:t>
      </w:r>
      <w:r w:rsidRPr="00B2244A">
        <w:rPr>
          <w:spacing w:val="-4"/>
        </w:rPr>
        <w:t xml:space="preserve"> </w:t>
      </w:r>
      <w:r w:rsidRPr="00B2244A">
        <w:t>если</w:t>
      </w:r>
      <w:r w:rsidRPr="00B2244A">
        <w:rPr>
          <w:spacing w:val="-3"/>
        </w:rPr>
        <w:t xml:space="preserve"> </w:t>
      </w:r>
      <w:r w:rsidRPr="00B2244A">
        <w:t>участник экзамена удален</w:t>
      </w:r>
      <w:r w:rsidRPr="00B2244A">
        <w:rPr>
          <w:spacing w:val="-3"/>
        </w:rPr>
        <w:t xml:space="preserve"> </w:t>
      </w:r>
      <w:r w:rsidRPr="00B2244A">
        <w:t>с</w:t>
      </w:r>
      <w:r w:rsidRPr="00B2244A">
        <w:rPr>
          <w:spacing w:val="-1"/>
        </w:rPr>
        <w:t xml:space="preserve"> </w:t>
      </w:r>
      <w:r w:rsidRPr="00B2244A">
        <w:t>экзамена</w:t>
      </w:r>
      <w:r w:rsidRPr="00B2244A">
        <w:rPr>
          <w:spacing w:val="-4"/>
        </w:rPr>
        <w:t xml:space="preserve"> </w:t>
      </w:r>
      <w:r w:rsidRPr="00B2244A">
        <w:t>в связи с нарушением установленного порядка проведения ГИА или не завершил экзамен по объективным причинам соответственно. Отметка организатора в аудитории заверяется подписью организатора в аудитории в специально отведенном для этого поле «Подпись ответственного организатора».</w:t>
      </w:r>
    </w:p>
    <w:p w14:paraId="2520EADD" w14:textId="77777777" w:rsidR="008C16CB" w:rsidRPr="00B2244A" w:rsidRDefault="00AA24D5" w:rsidP="00990106">
      <w:pPr>
        <w:pStyle w:val="ac"/>
        <w:tabs>
          <w:tab w:val="left" w:pos="10206"/>
        </w:tabs>
        <w:ind w:left="0" w:right="145" w:firstLine="709"/>
      </w:pPr>
      <w:r w:rsidRPr="00B2244A">
        <w:t>В</w:t>
      </w:r>
      <w:r w:rsidRPr="00B2244A">
        <w:rPr>
          <w:spacing w:val="-6"/>
        </w:rPr>
        <w:t xml:space="preserve"> </w:t>
      </w:r>
      <w:r w:rsidRPr="00B2244A">
        <w:t>случае</w:t>
      </w:r>
      <w:r w:rsidRPr="00B2244A">
        <w:rPr>
          <w:spacing w:val="-6"/>
        </w:rPr>
        <w:t xml:space="preserve"> </w:t>
      </w:r>
      <w:r w:rsidRPr="00B2244A">
        <w:t>если</w:t>
      </w:r>
      <w:r w:rsidRPr="00B2244A">
        <w:rPr>
          <w:spacing w:val="-4"/>
        </w:rPr>
        <w:t xml:space="preserve"> </w:t>
      </w:r>
      <w:r w:rsidRPr="00B2244A">
        <w:t>участник</w:t>
      </w:r>
      <w:r w:rsidRPr="00B2244A">
        <w:rPr>
          <w:spacing w:val="-3"/>
        </w:rPr>
        <w:t xml:space="preserve"> </w:t>
      </w:r>
      <w:r w:rsidRPr="00B2244A">
        <w:t>экзамена</w:t>
      </w:r>
      <w:r w:rsidRPr="00B2244A">
        <w:rPr>
          <w:spacing w:val="-6"/>
        </w:rPr>
        <w:t xml:space="preserve"> </w:t>
      </w:r>
      <w:r w:rsidRPr="00B2244A">
        <w:t>отказывается</w:t>
      </w:r>
      <w:r w:rsidRPr="00B2244A">
        <w:rPr>
          <w:spacing w:val="-4"/>
        </w:rPr>
        <w:t xml:space="preserve"> </w:t>
      </w:r>
      <w:r w:rsidRPr="00B2244A">
        <w:t>ставить</w:t>
      </w:r>
      <w:r w:rsidRPr="00B2244A">
        <w:rPr>
          <w:spacing w:val="-7"/>
        </w:rPr>
        <w:t xml:space="preserve"> </w:t>
      </w:r>
      <w:r w:rsidRPr="00B2244A">
        <w:t>личную</w:t>
      </w:r>
      <w:r w:rsidRPr="00B2244A">
        <w:rPr>
          <w:spacing w:val="-3"/>
        </w:rPr>
        <w:t xml:space="preserve"> </w:t>
      </w:r>
      <w:r w:rsidRPr="00B2244A">
        <w:t>подпись</w:t>
      </w:r>
      <w:r w:rsidRPr="00B2244A">
        <w:rPr>
          <w:spacing w:val="-6"/>
        </w:rPr>
        <w:t xml:space="preserve"> </w:t>
      </w:r>
      <w:r w:rsidRPr="00B2244A">
        <w:t>в</w:t>
      </w:r>
      <w:r w:rsidRPr="00B2244A">
        <w:rPr>
          <w:spacing w:val="-5"/>
        </w:rPr>
        <w:t xml:space="preserve"> </w:t>
      </w:r>
      <w:r w:rsidRPr="00B2244A">
        <w:rPr>
          <w:spacing w:val="-4"/>
        </w:rPr>
        <w:t>поле</w:t>
      </w:r>
    </w:p>
    <w:p w14:paraId="7ADEE464" w14:textId="77777777" w:rsidR="008C16CB" w:rsidRPr="00B2244A" w:rsidRDefault="00AA24D5" w:rsidP="00990106">
      <w:pPr>
        <w:pStyle w:val="ac"/>
        <w:tabs>
          <w:tab w:val="left" w:pos="10206"/>
        </w:tabs>
        <w:spacing w:before="1"/>
        <w:ind w:left="0" w:right="145" w:firstLine="709"/>
      </w:pPr>
      <w:r w:rsidRPr="00B2244A">
        <w:t>«Подпись участника ГИА», организатор в аудитории ставит свою подпись в поле участника экзамена.</w:t>
      </w:r>
    </w:p>
    <w:p w14:paraId="53ECD4CD" w14:textId="77777777" w:rsidR="008C16CB" w:rsidRPr="00B2244A" w:rsidRDefault="00AA24D5" w:rsidP="00990106">
      <w:pPr>
        <w:pStyle w:val="ac"/>
        <w:tabs>
          <w:tab w:val="left" w:pos="10206"/>
        </w:tabs>
        <w:ind w:left="0" w:right="145" w:firstLine="709"/>
      </w:pPr>
      <w:r w:rsidRPr="00B2244A">
        <w:t>В</w:t>
      </w:r>
      <w:r w:rsidRPr="00B2244A">
        <w:rPr>
          <w:spacing w:val="-12"/>
        </w:rPr>
        <w:t xml:space="preserve"> </w:t>
      </w:r>
      <w:r w:rsidRPr="00B2244A">
        <w:t>средней</w:t>
      </w:r>
      <w:r w:rsidRPr="00B2244A">
        <w:rPr>
          <w:spacing w:val="-11"/>
        </w:rPr>
        <w:t xml:space="preserve"> </w:t>
      </w:r>
      <w:r w:rsidRPr="00B2244A">
        <w:t>части</w:t>
      </w:r>
      <w:r w:rsidRPr="00B2244A">
        <w:rPr>
          <w:spacing w:val="-12"/>
        </w:rPr>
        <w:t xml:space="preserve"> </w:t>
      </w:r>
      <w:r w:rsidRPr="00B2244A">
        <w:t>бланка</w:t>
      </w:r>
      <w:r w:rsidRPr="00B2244A">
        <w:rPr>
          <w:spacing w:val="-12"/>
        </w:rPr>
        <w:t xml:space="preserve"> </w:t>
      </w:r>
      <w:r w:rsidRPr="00B2244A">
        <w:t>ответов</w:t>
      </w:r>
      <w:r w:rsidRPr="00B2244A">
        <w:rPr>
          <w:spacing w:val="-13"/>
        </w:rPr>
        <w:t xml:space="preserve"> </w:t>
      </w:r>
      <w:r w:rsidRPr="00B2244A">
        <w:t>№</w:t>
      </w:r>
      <w:r w:rsidRPr="00B2244A">
        <w:rPr>
          <w:spacing w:val="-12"/>
        </w:rPr>
        <w:t xml:space="preserve"> </w:t>
      </w:r>
      <w:r w:rsidRPr="00B2244A">
        <w:t>1</w:t>
      </w:r>
      <w:r w:rsidRPr="00B2244A">
        <w:rPr>
          <w:spacing w:val="-12"/>
        </w:rPr>
        <w:t xml:space="preserve"> </w:t>
      </w:r>
      <w:r w:rsidRPr="00B2244A">
        <w:t>на</w:t>
      </w:r>
      <w:r w:rsidRPr="00B2244A">
        <w:rPr>
          <w:spacing w:val="-11"/>
        </w:rPr>
        <w:t xml:space="preserve"> </w:t>
      </w:r>
      <w:r w:rsidRPr="00B2244A">
        <w:t>здания</w:t>
      </w:r>
      <w:r w:rsidRPr="00B2244A">
        <w:rPr>
          <w:spacing w:val="-8"/>
        </w:rPr>
        <w:t xml:space="preserve"> </w:t>
      </w:r>
      <w:r w:rsidRPr="00B2244A">
        <w:t>с</w:t>
      </w:r>
      <w:r w:rsidRPr="00B2244A">
        <w:rPr>
          <w:spacing w:val="-12"/>
        </w:rPr>
        <w:t xml:space="preserve"> </w:t>
      </w:r>
      <w:r w:rsidRPr="00B2244A">
        <w:t>кратким</w:t>
      </w:r>
      <w:r w:rsidRPr="00B2244A">
        <w:rPr>
          <w:spacing w:val="-12"/>
        </w:rPr>
        <w:t xml:space="preserve"> </w:t>
      </w:r>
      <w:r w:rsidRPr="00B2244A">
        <w:t>ответом</w:t>
      </w:r>
      <w:r w:rsidRPr="00B2244A">
        <w:rPr>
          <w:spacing w:val="-13"/>
        </w:rPr>
        <w:t xml:space="preserve"> </w:t>
      </w:r>
      <w:r w:rsidRPr="00B2244A">
        <w:t>краткий</w:t>
      </w:r>
      <w:r w:rsidRPr="00B2244A">
        <w:rPr>
          <w:spacing w:val="-12"/>
        </w:rPr>
        <w:t xml:space="preserve"> </w:t>
      </w:r>
      <w:r w:rsidRPr="00B2244A">
        <w:t>ответ записывается справа от номера задания.</w:t>
      </w:r>
    </w:p>
    <w:p w14:paraId="3FAC9BB5" w14:textId="77777777" w:rsidR="008C16CB" w:rsidRPr="00B2244A" w:rsidRDefault="00AA24D5" w:rsidP="00990106">
      <w:pPr>
        <w:pStyle w:val="ac"/>
        <w:tabs>
          <w:tab w:val="left" w:pos="10206"/>
        </w:tabs>
        <w:ind w:left="0" w:right="145" w:firstLine="709"/>
      </w:pPr>
      <w:r w:rsidRPr="00B2244A">
        <w:t>Ответ на задание с кратким ответом нужно записать в такой форме, в которой требуется в инструкции к данному заданию (или группе заданий), размещенной в КИМ перед соответствующим заданием или группой заданий (рис. 1).</w:t>
      </w:r>
    </w:p>
    <w:p w14:paraId="5BDE436C" w14:textId="45A7A859" w:rsidR="008C16CB" w:rsidRPr="00B2244A" w:rsidRDefault="00AA24D5" w:rsidP="00990106">
      <w:pPr>
        <w:pStyle w:val="ac"/>
        <w:tabs>
          <w:tab w:val="left" w:pos="10206"/>
        </w:tabs>
        <w:spacing w:before="1"/>
        <w:ind w:left="0" w:right="145" w:firstLine="709"/>
      </w:pPr>
      <w:r w:rsidRPr="00B2244A">
        <w:t>Не разрешается использовать при записи ответа на задания с кратким ответом никакие иные символы, кроме символов кириллицы, латиницы, арабских цифр, запятой</w:t>
      </w:r>
      <w:r w:rsidR="00990106">
        <w:t xml:space="preserve"> </w:t>
      </w:r>
      <w:r w:rsidRPr="00B2244A">
        <w:t>и знака «дефис» («минус»), диакритических знаков, образцы которых даны в верхней части листа (бланка).</w:t>
      </w:r>
    </w:p>
    <w:p w14:paraId="78CD69D0" w14:textId="42A96127" w:rsidR="008C16CB" w:rsidRPr="00B2244A" w:rsidRDefault="00AA24D5" w:rsidP="00990106">
      <w:pPr>
        <w:pStyle w:val="ac"/>
        <w:tabs>
          <w:tab w:val="left" w:pos="10206"/>
        </w:tabs>
        <w:ind w:left="0" w:right="145" w:firstLine="709"/>
      </w:pPr>
      <w:r w:rsidRPr="00B2244A">
        <w:t>Краткий ответ в соответствии с инструкцией к заданию может быть записан только</w:t>
      </w:r>
      <w:r w:rsidR="00990106">
        <w:t xml:space="preserve"> </w:t>
      </w:r>
      <w:r w:rsidRPr="00B2244A">
        <w:t>в виде:</w:t>
      </w:r>
    </w:p>
    <w:p w14:paraId="7B6139C2" w14:textId="77777777" w:rsidR="008C16CB" w:rsidRPr="00B2244A" w:rsidRDefault="00AA24D5" w:rsidP="00990106">
      <w:pPr>
        <w:pStyle w:val="ac"/>
        <w:tabs>
          <w:tab w:val="left" w:pos="10206"/>
        </w:tabs>
        <w:spacing w:line="299" w:lineRule="exact"/>
        <w:ind w:left="0" w:firstLine="709"/>
      </w:pPr>
      <w:r w:rsidRPr="00B2244A">
        <w:t>одной</w:t>
      </w:r>
      <w:r w:rsidRPr="00B2244A">
        <w:rPr>
          <w:spacing w:val="-11"/>
        </w:rPr>
        <w:t xml:space="preserve"> </w:t>
      </w:r>
      <w:r w:rsidRPr="00B2244A">
        <w:rPr>
          <w:spacing w:val="-2"/>
        </w:rPr>
        <w:t>цифры;</w:t>
      </w:r>
    </w:p>
    <w:p w14:paraId="5BF1C894" w14:textId="77777777" w:rsidR="008C16CB" w:rsidRPr="00B2244A" w:rsidRDefault="00AA24D5" w:rsidP="00990106">
      <w:pPr>
        <w:pStyle w:val="ac"/>
        <w:tabs>
          <w:tab w:val="left" w:pos="10206"/>
        </w:tabs>
        <w:spacing w:line="298" w:lineRule="exact"/>
        <w:ind w:left="0" w:firstLine="709"/>
      </w:pPr>
      <w:r w:rsidRPr="00B2244A">
        <w:t>целого</w:t>
      </w:r>
      <w:r w:rsidRPr="00B2244A">
        <w:rPr>
          <w:spacing w:val="-10"/>
        </w:rPr>
        <w:t xml:space="preserve"> </w:t>
      </w:r>
      <w:r w:rsidRPr="00B2244A">
        <w:t>числа</w:t>
      </w:r>
      <w:r w:rsidRPr="00B2244A">
        <w:rPr>
          <w:spacing w:val="-10"/>
        </w:rPr>
        <w:t xml:space="preserve"> </w:t>
      </w:r>
      <w:r w:rsidRPr="00B2244A">
        <w:t>(возможно</w:t>
      </w:r>
      <w:r w:rsidRPr="00B2244A">
        <w:rPr>
          <w:spacing w:val="-10"/>
        </w:rPr>
        <w:t xml:space="preserve"> </w:t>
      </w:r>
      <w:r w:rsidRPr="00B2244A">
        <w:t>использование</w:t>
      </w:r>
      <w:r w:rsidRPr="00B2244A">
        <w:rPr>
          <w:spacing w:val="-10"/>
        </w:rPr>
        <w:t xml:space="preserve"> </w:t>
      </w:r>
      <w:r w:rsidRPr="00B2244A">
        <w:t>знака</w:t>
      </w:r>
      <w:r w:rsidRPr="00B2244A">
        <w:rPr>
          <w:spacing w:val="-10"/>
        </w:rPr>
        <w:t xml:space="preserve"> </w:t>
      </w:r>
      <w:r w:rsidRPr="00B2244A">
        <w:rPr>
          <w:spacing w:val="-2"/>
        </w:rPr>
        <w:t>«минус»);</w:t>
      </w:r>
    </w:p>
    <w:p w14:paraId="65A8AE67" w14:textId="6E1ACC9D" w:rsidR="008C16CB" w:rsidRPr="00B2244A" w:rsidRDefault="00AA24D5" w:rsidP="00990106">
      <w:pPr>
        <w:pStyle w:val="ac"/>
        <w:tabs>
          <w:tab w:val="left" w:pos="10206"/>
        </w:tabs>
        <w:ind w:left="0" w:firstLine="709"/>
      </w:pPr>
      <w:r w:rsidRPr="00B2244A">
        <w:t>конечной</w:t>
      </w:r>
      <w:r w:rsidRPr="00B2244A">
        <w:rPr>
          <w:spacing w:val="-6"/>
        </w:rPr>
        <w:t xml:space="preserve"> </w:t>
      </w:r>
      <w:r w:rsidRPr="00B2244A">
        <w:t>десятичной</w:t>
      </w:r>
      <w:r w:rsidRPr="00B2244A">
        <w:rPr>
          <w:spacing w:val="-3"/>
        </w:rPr>
        <w:t xml:space="preserve"> </w:t>
      </w:r>
      <w:r w:rsidRPr="00B2244A">
        <w:t>дроби</w:t>
      </w:r>
      <w:r w:rsidRPr="00B2244A">
        <w:rPr>
          <w:spacing w:val="-5"/>
        </w:rPr>
        <w:t xml:space="preserve"> </w:t>
      </w:r>
      <w:r w:rsidRPr="00B2244A">
        <w:t>(возможно</w:t>
      </w:r>
      <w:r w:rsidRPr="00B2244A">
        <w:rPr>
          <w:spacing w:val="-6"/>
        </w:rPr>
        <w:t xml:space="preserve"> </w:t>
      </w:r>
      <w:r w:rsidRPr="00B2244A">
        <w:t>использование</w:t>
      </w:r>
      <w:r w:rsidRPr="00B2244A">
        <w:rPr>
          <w:spacing w:val="-6"/>
        </w:rPr>
        <w:t xml:space="preserve"> </w:t>
      </w:r>
      <w:r w:rsidRPr="00B2244A">
        <w:t>знака</w:t>
      </w:r>
      <w:r w:rsidRPr="00B2244A">
        <w:rPr>
          <w:spacing w:val="-5"/>
        </w:rPr>
        <w:t xml:space="preserve"> </w:t>
      </w:r>
      <w:r w:rsidRPr="00B2244A">
        <w:t>«минус»); последовательности символов</w:t>
      </w:r>
      <w:r w:rsidR="00990106">
        <w:rPr>
          <w:rStyle w:val="afc"/>
        </w:rPr>
        <w:footnoteReference w:id="39"/>
      </w:r>
      <w:r w:rsidRPr="00B2244A">
        <w:t>, состоящей из букв и (или) цифр;</w:t>
      </w:r>
    </w:p>
    <w:p w14:paraId="1337A10D" w14:textId="77777777" w:rsidR="008C16CB" w:rsidRPr="00B2244A" w:rsidRDefault="00AA24D5" w:rsidP="00990106">
      <w:pPr>
        <w:pStyle w:val="ac"/>
        <w:tabs>
          <w:tab w:val="left" w:pos="10206"/>
        </w:tabs>
        <w:spacing w:before="2" w:line="298" w:lineRule="exact"/>
        <w:ind w:left="0" w:firstLine="709"/>
      </w:pPr>
      <w:r w:rsidRPr="00B2244A">
        <w:t>слова</w:t>
      </w:r>
      <w:r w:rsidRPr="00B2244A">
        <w:rPr>
          <w:spacing w:val="-13"/>
        </w:rPr>
        <w:t xml:space="preserve"> </w:t>
      </w:r>
      <w:r w:rsidRPr="00B2244A">
        <w:t>или</w:t>
      </w:r>
      <w:r w:rsidRPr="00B2244A">
        <w:rPr>
          <w:spacing w:val="-11"/>
        </w:rPr>
        <w:t xml:space="preserve"> </w:t>
      </w:r>
      <w:r w:rsidRPr="00B2244A">
        <w:t>словосочетания</w:t>
      </w:r>
      <w:r w:rsidRPr="00B2244A">
        <w:rPr>
          <w:spacing w:val="-10"/>
        </w:rPr>
        <w:t xml:space="preserve"> </w:t>
      </w:r>
      <w:r w:rsidRPr="00B2244A">
        <w:t>(нескольких</w:t>
      </w:r>
      <w:r w:rsidRPr="00B2244A">
        <w:rPr>
          <w:spacing w:val="-12"/>
        </w:rPr>
        <w:t xml:space="preserve"> </w:t>
      </w:r>
      <w:r w:rsidRPr="00B2244A">
        <w:rPr>
          <w:spacing w:val="-2"/>
        </w:rPr>
        <w:t>слов).</w:t>
      </w:r>
    </w:p>
    <w:p w14:paraId="582A3E52" w14:textId="77777777" w:rsidR="008C16CB" w:rsidRPr="00B2244A" w:rsidRDefault="00AA24D5" w:rsidP="00990106">
      <w:pPr>
        <w:pStyle w:val="ac"/>
        <w:tabs>
          <w:tab w:val="left" w:pos="10206"/>
        </w:tabs>
        <w:ind w:left="0" w:firstLine="709"/>
      </w:pPr>
      <w:r w:rsidRPr="00B2244A">
        <w:t>Если в ответе больше символов, чем количество клеточек, отведенных для записи</w:t>
      </w:r>
      <w:r w:rsidRPr="00B2244A">
        <w:rPr>
          <w:spacing w:val="-11"/>
        </w:rPr>
        <w:t xml:space="preserve"> </w:t>
      </w:r>
      <w:r w:rsidRPr="00B2244A">
        <w:t>ответов</w:t>
      </w:r>
      <w:r w:rsidRPr="00B2244A">
        <w:rPr>
          <w:spacing w:val="-11"/>
        </w:rPr>
        <w:t xml:space="preserve"> </w:t>
      </w:r>
      <w:r w:rsidRPr="00B2244A">
        <w:t>на</w:t>
      </w:r>
      <w:r w:rsidRPr="00B2244A">
        <w:rPr>
          <w:spacing w:val="-12"/>
        </w:rPr>
        <w:t xml:space="preserve"> </w:t>
      </w:r>
      <w:r w:rsidRPr="00B2244A">
        <w:t>задания</w:t>
      </w:r>
      <w:r w:rsidRPr="00B2244A">
        <w:rPr>
          <w:spacing w:val="-11"/>
        </w:rPr>
        <w:t xml:space="preserve"> </w:t>
      </w:r>
      <w:r w:rsidRPr="00B2244A">
        <w:t>с</w:t>
      </w:r>
      <w:r w:rsidRPr="00B2244A">
        <w:rPr>
          <w:spacing w:val="-12"/>
        </w:rPr>
        <w:t xml:space="preserve"> </w:t>
      </w:r>
      <w:r w:rsidRPr="00B2244A">
        <w:t>кратким</w:t>
      </w:r>
      <w:r w:rsidRPr="00B2244A">
        <w:rPr>
          <w:spacing w:val="-9"/>
        </w:rPr>
        <w:t xml:space="preserve"> </w:t>
      </w:r>
      <w:r w:rsidRPr="00B2244A">
        <w:t>ответом,</w:t>
      </w:r>
      <w:r w:rsidRPr="00B2244A">
        <w:rPr>
          <w:spacing w:val="-12"/>
        </w:rPr>
        <w:t xml:space="preserve"> </w:t>
      </w:r>
      <w:r w:rsidRPr="00B2244A">
        <w:t>то</w:t>
      </w:r>
      <w:r w:rsidRPr="00B2244A">
        <w:rPr>
          <w:spacing w:val="-12"/>
        </w:rPr>
        <w:t xml:space="preserve"> </w:t>
      </w:r>
      <w:r w:rsidRPr="00B2244A">
        <w:t>ответ</w:t>
      </w:r>
      <w:r w:rsidRPr="00B2244A">
        <w:rPr>
          <w:spacing w:val="-11"/>
        </w:rPr>
        <w:t xml:space="preserve"> </w:t>
      </w:r>
      <w:r w:rsidRPr="00B2244A">
        <w:t>записывается</w:t>
      </w:r>
      <w:r w:rsidRPr="00B2244A">
        <w:rPr>
          <w:spacing w:val="-12"/>
        </w:rPr>
        <w:t xml:space="preserve"> </w:t>
      </w:r>
      <w:r w:rsidRPr="00B2244A">
        <w:t>в</w:t>
      </w:r>
      <w:r w:rsidRPr="00B2244A">
        <w:rPr>
          <w:spacing w:val="-10"/>
        </w:rPr>
        <w:t xml:space="preserve"> </w:t>
      </w:r>
      <w:r w:rsidRPr="00B2244A">
        <w:t>отведенном</w:t>
      </w:r>
      <w:r w:rsidRPr="00B2244A">
        <w:rPr>
          <w:spacing w:val="-11"/>
        </w:rPr>
        <w:t xml:space="preserve"> </w:t>
      </w:r>
      <w:r w:rsidRPr="00B2244A">
        <w:t>для него</w:t>
      </w:r>
      <w:r w:rsidRPr="00B2244A">
        <w:rPr>
          <w:spacing w:val="-6"/>
        </w:rPr>
        <w:t xml:space="preserve"> </w:t>
      </w:r>
      <w:r w:rsidRPr="00B2244A">
        <w:t>месте,</w:t>
      </w:r>
      <w:r w:rsidRPr="00B2244A">
        <w:rPr>
          <w:spacing w:val="-4"/>
        </w:rPr>
        <w:t xml:space="preserve"> </w:t>
      </w:r>
      <w:r w:rsidRPr="00B2244A">
        <w:t>не</w:t>
      </w:r>
      <w:r w:rsidRPr="00B2244A">
        <w:rPr>
          <w:spacing w:val="-5"/>
        </w:rPr>
        <w:t xml:space="preserve"> </w:t>
      </w:r>
      <w:r w:rsidRPr="00B2244A">
        <w:t>обращая</w:t>
      </w:r>
      <w:r w:rsidRPr="00B2244A">
        <w:rPr>
          <w:spacing w:val="-5"/>
        </w:rPr>
        <w:t xml:space="preserve"> </w:t>
      </w:r>
      <w:r w:rsidRPr="00B2244A">
        <w:t>внимания</w:t>
      </w:r>
      <w:r w:rsidRPr="00B2244A">
        <w:rPr>
          <w:spacing w:val="-5"/>
        </w:rPr>
        <w:t xml:space="preserve"> </w:t>
      </w:r>
      <w:r w:rsidRPr="00B2244A">
        <w:t>на</w:t>
      </w:r>
      <w:r w:rsidRPr="00B2244A">
        <w:rPr>
          <w:spacing w:val="-5"/>
        </w:rPr>
        <w:t xml:space="preserve"> </w:t>
      </w:r>
      <w:r w:rsidRPr="00B2244A">
        <w:t>разбиение</w:t>
      </w:r>
      <w:r w:rsidRPr="00B2244A">
        <w:rPr>
          <w:spacing w:val="-6"/>
        </w:rPr>
        <w:t xml:space="preserve"> </w:t>
      </w:r>
      <w:r w:rsidRPr="00B2244A">
        <w:t>этого</w:t>
      </w:r>
      <w:r w:rsidRPr="00B2244A">
        <w:rPr>
          <w:spacing w:val="-7"/>
        </w:rPr>
        <w:t xml:space="preserve"> </w:t>
      </w:r>
      <w:r w:rsidRPr="00B2244A">
        <w:t>поля</w:t>
      </w:r>
      <w:r w:rsidRPr="00B2244A">
        <w:rPr>
          <w:spacing w:val="-5"/>
        </w:rPr>
        <w:t xml:space="preserve"> </w:t>
      </w:r>
      <w:r w:rsidRPr="00B2244A">
        <w:t>на</w:t>
      </w:r>
      <w:r w:rsidRPr="00B2244A">
        <w:rPr>
          <w:spacing w:val="-5"/>
        </w:rPr>
        <w:t xml:space="preserve"> </w:t>
      </w:r>
      <w:r w:rsidRPr="00B2244A">
        <w:t>клеточки.</w:t>
      </w:r>
      <w:r w:rsidRPr="00B2244A">
        <w:rPr>
          <w:spacing w:val="-6"/>
        </w:rPr>
        <w:t xml:space="preserve"> </w:t>
      </w:r>
      <w:r w:rsidRPr="00B2244A">
        <w:t>Ответ</w:t>
      </w:r>
      <w:r w:rsidRPr="00B2244A">
        <w:rPr>
          <w:spacing w:val="-6"/>
        </w:rPr>
        <w:t xml:space="preserve"> </w:t>
      </w:r>
      <w:r w:rsidRPr="00B2244A">
        <w:t>должен быть</w:t>
      </w:r>
      <w:r w:rsidRPr="00B2244A">
        <w:rPr>
          <w:spacing w:val="-13"/>
        </w:rPr>
        <w:t xml:space="preserve"> </w:t>
      </w:r>
      <w:r w:rsidRPr="00B2244A">
        <w:t>написан</w:t>
      </w:r>
      <w:r w:rsidRPr="00B2244A">
        <w:rPr>
          <w:spacing w:val="-7"/>
        </w:rPr>
        <w:t xml:space="preserve"> </w:t>
      </w:r>
      <w:r w:rsidRPr="00B2244A">
        <w:t>разборчиво,</w:t>
      </w:r>
      <w:r w:rsidRPr="00B2244A">
        <w:rPr>
          <w:spacing w:val="-10"/>
        </w:rPr>
        <w:t xml:space="preserve"> </w:t>
      </w:r>
      <w:r w:rsidRPr="00B2244A">
        <w:t>более</w:t>
      </w:r>
      <w:r w:rsidRPr="00B2244A">
        <w:rPr>
          <w:spacing w:val="-9"/>
        </w:rPr>
        <w:t xml:space="preserve"> </w:t>
      </w:r>
      <w:r w:rsidRPr="00B2244A">
        <w:t>узкими</w:t>
      </w:r>
      <w:r w:rsidRPr="00B2244A">
        <w:rPr>
          <w:spacing w:val="-9"/>
        </w:rPr>
        <w:t xml:space="preserve"> </w:t>
      </w:r>
      <w:r w:rsidRPr="00B2244A">
        <w:t>символами</w:t>
      </w:r>
      <w:r w:rsidRPr="00B2244A">
        <w:rPr>
          <w:spacing w:val="-11"/>
        </w:rPr>
        <w:t xml:space="preserve"> </w:t>
      </w:r>
      <w:r w:rsidRPr="00B2244A">
        <w:t>в</w:t>
      </w:r>
      <w:r w:rsidRPr="00B2244A">
        <w:rPr>
          <w:spacing w:val="-9"/>
        </w:rPr>
        <w:t xml:space="preserve"> </w:t>
      </w:r>
      <w:r w:rsidRPr="00B2244A">
        <w:t>одну</w:t>
      </w:r>
      <w:r w:rsidRPr="00B2244A">
        <w:rPr>
          <w:spacing w:val="-9"/>
        </w:rPr>
        <w:t xml:space="preserve"> </w:t>
      </w:r>
      <w:r w:rsidRPr="00B2244A">
        <w:t>строчку,</w:t>
      </w:r>
      <w:r w:rsidRPr="00B2244A">
        <w:rPr>
          <w:spacing w:val="-11"/>
        </w:rPr>
        <w:t xml:space="preserve"> </w:t>
      </w:r>
      <w:r w:rsidRPr="00B2244A">
        <w:t>с</w:t>
      </w:r>
      <w:r w:rsidRPr="00B2244A">
        <w:rPr>
          <w:spacing w:val="-11"/>
        </w:rPr>
        <w:t xml:space="preserve"> </w:t>
      </w:r>
      <w:r w:rsidRPr="00B2244A">
        <w:t>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14:paraId="67A5BE62" w14:textId="77777777" w:rsidR="008C16CB" w:rsidRPr="00B2244A" w:rsidRDefault="00AA24D5" w:rsidP="00881AE3">
      <w:pPr>
        <w:pStyle w:val="ac"/>
        <w:tabs>
          <w:tab w:val="left" w:pos="10206"/>
        </w:tabs>
        <w:ind w:left="992" w:firstLine="0"/>
        <w:jc w:val="left"/>
      </w:pPr>
      <w:r w:rsidRPr="00B2244A">
        <w:rPr>
          <w:noProof/>
          <w:lang w:eastAsia="ru-RU"/>
        </w:rPr>
        <w:drawing>
          <wp:inline distT="0" distB="0" distL="0" distR="0" wp14:anchorId="46260E4F" wp14:editId="3CFFBC80">
            <wp:extent cx="5791471" cy="1040130"/>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93" cstate="print"/>
                    <a:stretch>
                      <a:fillRect/>
                    </a:stretch>
                  </pic:blipFill>
                  <pic:spPr>
                    <a:xfrm>
                      <a:off x="0" y="0"/>
                      <a:ext cx="5791471" cy="1040130"/>
                    </a:xfrm>
                    <a:prstGeom prst="rect">
                      <a:avLst/>
                    </a:prstGeom>
                  </pic:spPr>
                </pic:pic>
              </a:graphicData>
            </a:graphic>
          </wp:inline>
        </w:drawing>
      </w:r>
    </w:p>
    <w:p w14:paraId="5C859356" w14:textId="77777777" w:rsidR="008C16CB" w:rsidRPr="00B2244A" w:rsidRDefault="00AA24D5" w:rsidP="00881AE3">
      <w:pPr>
        <w:pStyle w:val="ac"/>
        <w:tabs>
          <w:tab w:val="left" w:pos="10206"/>
        </w:tabs>
        <w:ind w:left="172" w:firstLine="0"/>
        <w:jc w:val="center"/>
      </w:pPr>
      <w:r w:rsidRPr="00B2244A">
        <w:t>Рис.</w:t>
      </w:r>
      <w:r w:rsidRPr="00B2244A">
        <w:rPr>
          <w:spacing w:val="-5"/>
        </w:rPr>
        <w:t xml:space="preserve"> </w:t>
      </w:r>
      <w:r w:rsidRPr="00B2244A">
        <w:rPr>
          <w:spacing w:val="-10"/>
        </w:rPr>
        <w:t>1</w:t>
      </w:r>
    </w:p>
    <w:p w14:paraId="7D60A023" w14:textId="5A1259C8" w:rsidR="008C16CB" w:rsidRPr="00B2244A" w:rsidRDefault="008C16CB" w:rsidP="00881AE3">
      <w:pPr>
        <w:pStyle w:val="ac"/>
        <w:tabs>
          <w:tab w:val="left" w:pos="10206"/>
        </w:tabs>
        <w:spacing w:before="183"/>
        <w:ind w:left="0" w:firstLine="0"/>
        <w:jc w:val="left"/>
      </w:pPr>
    </w:p>
    <w:p w14:paraId="38DDB07E" w14:textId="77777777" w:rsidR="008C16CB" w:rsidRPr="00B2244A" w:rsidRDefault="00AA24D5" w:rsidP="00652848">
      <w:pPr>
        <w:jc w:val="center"/>
        <w:rPr>
          <w:b/>
          <w:sz w:val="26"/>
          <w:szCs w:val="26"/>
        </w:rPr>
      </w:pPr>
      <w:bookmarkStart w:id="364" w:name="_bookmark53"/>
      <w:bookmarkEnd w:id="364"/>
      <w:r w:rsidRPr="00B2244A">
        <w:rPr>
          <w:b/>
          <w:sz w:val="26"/>
          <w:szCs w:val="26"/>
        </w:rPr>
        <w:t>Замена</w:t>
      </w:r>
      <w:r w:rsidRPr="00B2244A">
        <w:rPr>
          <w:b/>
          <w:spacing w:val="-12"/>
          <w:sz w:val="26"/>
          <w:szCs w:val="26"/>
        </w:rPr>
        <w:t xml:space="preserve"> </w:t>
      </w:r>
      <w:r w:rsidRPr="00B2244A">
        <w:rPr>
          <w:b/>
          <w:sz w:val="26"/>
          <w:szCs w:val="26"/>
        </w:rPr>
        <w:t>ошибочных</w:t>
      </w:r>
      <w:r w:rsidRPr="00B2244A">
        <w:rPr>
          <w:b/>
          <w:spacing w:val="-9"/>
          <w:sz w:val="26"/>
          <w:szCs w:val="26"/>
        </w:rPr>
        <w:t xml:space="preserve"> </w:t>
      </w:r>
      <w:r w:rsidRPr="00B2244A">
        <w:rPr>
          <w:b/>
          <w:spacing w:val="-2"/>
          <w:sz w:val="26"/>
          <w:szCs w:val="26"/>
        </w:rPr>
        <w:t>ответов</w:t>
      </w:r>
    </w:p>
    <w:p w14:paraId="2BC8B3A2" w14:textId="77777777" w:rsidR="008C16CB" w:rsidRPr="00B2244A" w:rsidRDefault="008C16CB" w:rsidP="00990106">
      <w:pPr>
        <w:pStyle w:val="ac"/>
        <w:tabs>
          <w:tab w:val="left" w:pos="10206"/>
        </w:tabs>
        <w:spacing w:before="35"/>
        <w:ind w:left="0" w:right="145" w:firstLine="709"/>
        <w:jc w:val="left"/>
        <w:rPr>
          <w:b/>
        </w:rPr>
      </w:pPr>
    </w:p>
    <w:p w14:paraId="4DA009DE" w14:textId="77777777" w:rsidR="008C16CB" w:rsidRPr="00B2244A" w:rsidRDefault="00AA24D5" w:rsidP="00990106">
      <w:pPr>
        <w:pStyle w:val="ac"/>
        <w:tabs>
          <w:tab w:val="left" w:pos="10206"/>
        </w:tabs>
        <w:spacing w:before="1"/>
        <w:ind w:left="0" w:right="145" w:firstLine="709"/>
      </w:pPr>
      <w:r w:rsidRPr="00B2244A">
        <w:t>В нижней части бланка ответов № 1 на задания с кратким ответом предусмотрены</w:t>
      </w:r>
      <w:r w:rsidRPr="00B2244A">
        <w:rPr>
          <w:spacing w:val="-2"/>
        </w:rPr>
        <w:t xml:space="preserve"> </w:t>
      </w:r>
      <w:r w:rsidRPr="00B2244A">
        <w:t>поля</w:t>
      </w:r>
      <w:r w:rsidRPr="00B2244A">
        <w:rPr>
          <w:spacing w:val="-1"/>
        </w:rPr>
        <w:t xml:space="preserve"> </w:t>
      </w:r>
      <w:r w:rsidRPr="00B2244A">
        <w:t>для</w:t>
      </w:r>
      <w:r w:rsidRPr="00B2244A">
        <w:rPr>
          <w:spacing w:val="-2"/>
        </w:rPr>
        <w:t xml:space="preserve"> </w:t>
      </w:r>
      <w:r w:rsidRPr="00B2244A">
        <w:t>записи</w:t>
      </w:r>
      <w:r w:rsidRPr="00B2244A">
        <w:rPr>
          <w:spacing w:val="-2"/>
        </w:rPr>
        <w:t xml:space="preserve"> </w:t>
      </w:r>
      <w:r w:rsidRPr="00B2244A">
        <w:t>исправленных</w:t>
      </w:r>
      <w:r w:rsidRPr="00B2244A">
        <w:rPr>
          <w:spacing w:val="-3"/>
        </w:rPr>
        <w:t xml:space="preserve"> </w:t>
      </w:r>
      <w:r w:rsidRPr="00B2244A">
        <w:t>ответов</w:t>
      </w:r>
      <w:r w:rsidRPr="00B2244A">
        <w:rPr>
          <w:spacing w:val="-3"/>
        </w:rPr>
        <w:t xml:space="preserve"> </w:t>
      </w:r>
      <w:r w:rsidRPr="00B2244A">
        <w:t>на</w:t>
      </w:r>
      <w:r w:rsidRPr="00B2244A">
        <w:rPr>
          <w:spacing w:val="-4"/>
        </w:rPr>
        <w:t xml:space="preserve"> </w:t>
      </w:r>
      <w:r w:rsidRPr="00B2244A">
        <w:t>задания</w:t>
      </w:r>
      <w:r w:rsidRPr="00B2244A">
        <w:rPr>
          <w:spacing w:val="-2"/>
        </w:rPr>
        <w:t xml:space="preserve"> </w:t>
      </w:r>
      <w:r w:rsidRPr="00B2244A">
        <w:t>с</w:t>
      </w:r>
      <w:r w:rsidRPr="00B2244A">
        <w:rPr>
          <w:spacing w:val="-4"/>
        </w:rPr>
        <w:t xml:space="preserve"> </w:t>
      </w:r>
      <w:r w:rsidRPr="00B2244A">
        <w:t>кратким</w:t>
      </w:r>
      <w:r w:rsidRPr="00B2244A">
        <w:rPr>
          <w:spacing w:val="-2"/>
        </w:rPr>
        <w:t xml:space="preserve"> </w:t>
      </w:r>
      <w:r w:rsidRPr="00B2244A">
        <w:t>ответом взамен ошибочно записанных.</w:t>
      </w:r>
    </w:p>
    <w:p w14:paraId="0FA77673" w14:textId="77777777" w:rsidR="008C16CB" w:rsidRPr="00B2244A" w:rsidRDefault="00AA24D5" w:rsidP="00990106">
      <w:pPr>
        <w:pStyle w:val="ac"/>
        <w:tabs>
          <w:tab w:val="left" w:pos="10206"/>
        </w:tabs>
        <w:ind w:left="0" w:right="145" w:firstLine="709"/>
      </w:pPr>
      <w:r w:rsidRPr="00B2244A">
        <w:t>Для замены ответа, внесенного в бланк ответов № 1 на задания с кратким ответом, нужно в соответствующих полях</w:t>
      </w:r>
      <w:r w:rsidRPr="00B2244A">
        <w:rPr>
          <w:spacing w:val="40"/>
        </w:rPr>
        <w:t xml:space="preserve"> </w:t>
      </w:r>
      <w:r w:rsidRPr="00B2244A">
        <w:t>замены</w:t>
      </w:r>
      <w:r w:rsidRPr="00B2244A">
        <w:rPr>
          <w:spacing w:val="40"/>
        </w:rPr>
        <w:t xml:space="preserve"> </w:t>
      </w:r>
      <w:r w:rsidRPr="00B2244A">
        <w:t>проставить</w:t>
      </w:r>
      <w:r w:rsidRPr="00B2244A">
        <w:rPr>
          <w:spacing w:val="40"/>
        </w:rPr>
        <w:t xml:space="preserve"> </w:t>
      </w:r>
      <w:r w:rsidRPr="00B2244A">
        <w:t>номер</w:t>
      </w:r>
      <w:r w:rsidRPr="00B2244A">
        <w:rPr>
          <w:spacing w:val="40"/>
        </w:rPr>
        <w:t xml:space="preserve"> </w:t>
      </w:r>
      <w:r w:rsidRPr="00B2244A">
        <w:t>задания, ответна который следует исправить, и записать новое значение верного ответа на указанное задание (рис. 2).</w:t>
      </w:r>
    </w:p>
    <w:p w14:paraId="2677C35D" w14:textId="77777777" w:rsidR="008C16CB" w:rsidRPr="00B2244A" w:rsidRDefault="00AA24D5" w:rsidP="00990106">
      <w:pPr>
        <w:pStyle w:val="ac"/>
        <w:tabs>
          <w:tab w:val="left" w:pos="10206"/>
        </w:tabs>
        <w:ind w:left="0" w:right="145" w:firstLine="709"/>
      </w:pPr>
      <w:r w:rsidRPr="00B2244A">
        <w:t xml:space="preserve">В случае если в области замены ошибочных ответов на задания с кратким ответом будет заполнено поле для номера задания, а новый ответ не внесен, то для оценивания будет использоваться пустой ответ (т.е. задание будет засчитано невыполненным). Поэтому в случае неправильного указания номера задания в области замены ошибочных ответов, неправильный номер задания следует </w:t>
      </w:r>
      <w:r w:rsidRPr="00B2244A">
        <w:rPr>
          <w:spacing w:val="-2"/>
        </w:rPr>
        <w:t>зачеркнуть.</w:t>
      </w:r>
    </w:p>
    <w:p w14:paraId="5B8E995B" w14:textId="3A387A57" w:rsidR="008C16CB" w:rsidRDefault="00AA24D5" w:rsidP="00990106">
      <w:pPr>
        <w:pStyle w:val="ac"/>
        <w:tabs>
          <w:tab w:val="left" w:pos="10206"/>
        </w:tabs>
        <w:spacing w:before="2"/>
        <w:ind w:left="0" w:right="145" w:firstLine="709"/>
        <w:rPr>
          <w:spacing w:val="-2"/>
        </w:rPr>
      </w:pPr>
      <w:r w:rsidRPr="00B2244A">
        <w:t>Ниже</w:t>
      </w:r>
      <w:r w:rsidRPr="00B2244A">
        <w:rPr>
          <w:spacing w:val="-13"/>
        </w:rPr>
        <w:t xml:space="preserve"> </w:t>
      </w:r>
      <w:r w:rsidRPr="00B2244A">
        <w:t>приведен</w:t>
      </w:r>
      <w:r w:rsidRPr="00B2244A">
        <w:rPr>
          <w:spacing w:val="-11"/>
        </w:rPr>
        <w:t xml:space="preserve"> </w:t>
      </w:r>
      <w:r w:rsidRPr="00B2244A">
        <w:t>пример</w:t>
      </w:r>
      <w:r w:rsidRPr="00B2244A">
        <w:rPr>
          <w:spacing w:val="-11"/>
        </w:rPr>
        <w:t xml:space="preserve"> </w:t>
      </w:r>
      <w:r w:rsidRPr="00B2244A">
        <w:rPr>
          <w:spacing w:val="-2"/>
        </w:rPr>
        <w:t>замены.</w:t>
      </w:r>
    </w:p>
    <w:p w14:paraId="23BA269C" w14:textId="77777777" w:rsidR="00990106" w:rsidRPr="00B2244A" w:rsidRDefault="00990106" w:rsidP="00990106">
      <w:pPr>
        <w:pStyle w:val="ac"/>
        <w:tabs>
          <w:tab w:val="left" w:pos="10206"/>
        </w:tabs>
        <w:spacing w:before="2"/>
        <w:ind w:left="0" w:right="145" w:firstLine="709"/>
      </w:pPr>
    </w:p>
    <w:p w14:paraId="3418AB1B" w14:textId="77777777" w:rsidR="008C16CB" w:rsidRPr="00B2244A" w:rsidRDefault="00AA24D5" w:rsidP="00881AE3">
      <w:pPr>
        <w:pStyle w:val="ac"/>
        <w:tabs>
          <w:tab w:val="left" w:pos="10206"/>
        </w:tabs>
        <w:spacing w:before="4"/>
        <w:ind w:left="0" w:firstLine="0"/>
        <w:jc w:val="left"/>
      </w:pPr>
      <w:r w:rsidRPr="00B2244A">
        <w:rPr>
          <w:noProof/>
          <w:lang w:eastAsia="ru-RU"/>
        </w:rPr>
        <w:drawing>
          <wp:anchor distT="0" distB="0" distL="0" distR="0" simplePos="0" relativeHeight="251674624" behindDoc="1" locked="0" layoutInCell="1" allowOverlap="1" wp14:anchorId="3C13F120" wp14:editId="64162FEA">
            <wp:simplePos x="0" y="0"/>
            <wp:positionH relativeFrom="page">
              <wp:posOffset>2781300</wp:posOffset>
            </wp:positionH>
            <wp:positionV relativeFrom="paragraph">
              <wp:posOffset>164058</wp:posOffset>
            </wp:positionV>
            <wp:extent cx="2801832" cy="1095375"/>
            <wp:effectExtent l="0" t="0" r="0" b="0"/>
            <wp:wrapTopAndBottom/>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94" cstate="print"/>
                    <a:stretch>
                      <a:fillRect/>
                    </a:stretch>
                  </pic:blipFill>
                  <pic:spPr>
                    <a:xfrm>
                      <a:off x="0" y="0"/>
                      <a:ext cx="2801832" cy="1095375"/>
                    </a:xfrm>
                    <a:prstGeom prst="rect">
                      <a:avLst/>
                    </a:prstGeom>
                  </pic:spPr>
                </pic:pic>
              </a:graphicData>
            </a:graphic>
          </wp:anchor>
        </w:drawing>
      </w:r>
    </w:p>
    <w:p w14:paraId="3168FB0F" w14:textId="77777777" w:rsidR="008C16CB" w:rsidRPr="00B2244A" w:rsidRDefault="00AA24D5" w:rsidP="00881AE3">
      <w:pPr>
        <w:pStyle w:val="ac"/>
        <w:tabs>
          <w:tab w:val="left" w:pos="10206"/>
        </w:tabs>
        <w:spacing w:before="3"/>
        <w:ind w:left="172" w:firstLine="0"/>
        <w:jc w:val="center"/>
      </w:pPr>
      <w:r w:rsidRPr="00B2244A">
        <w:t>Рис.</w:t>
      </w:r>
      <w:r w:rsidRPr="00B2244A">
        <w:rPr>
          <w:spacing w:val="-5"/>
        </w:rPr>
        <w:t xml:space="preserve"> </w:t>
      </w:r>
      <w:r w:rsidRPr="00B2244A">
        <w:rPr>
          <w:spacing w:val="-10"/>
        </w:rPr>
        <w:t>2</w:t>
      </w:r>
    </w:p>
    <w:p w14:paraId="23743688" w14:textId="77777777" w:rsidR="008C16CB" w:rsidRPr="00B2244A" w:rsidRDefault="00AA24D5" w:rsidP="00990106">
      <w:pPr>
        <w:pStyle w:val="ac"/>
        <w:tabs>
          <w:tab w:val="left" w:pos="10206"/>
        </w:tabs>
        <w:spacing w:before="274"/>
        <w:ind w:left="0" w:right="145"/>
      </w:pPr>
      <w:r w:rsidRPr="00B2244A">
        <w:t>Ответственный организатор в аудитории по окончании выполнения экзаменационной работы участником экзамена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w:t>
      </w:r>
      <w:r w:rsidRPr="00B2244A">
        <w:rPr>
          <w:spacing w:val="-1"/>
        </w:rPr>
        <w:t xml:space="preserve"> </w:t>
      </w:r>
      <w:r w:rsidRPr="00B2244A">
        <w:t>работы замену ошибочных ответов, организатору в аудитории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3C5CCF35" w14:textId="6A9A5322" w:rsidR="008C16CB" w:rsidRDefault="00AA24D5" w:rsidP="00990106">
      <w:pPr>
        <w:pStyle w:val="ac"/>
        <w:tabs>
          <w:tab w:val="left" w:pos="10206"/>
        </w:tabs>
        <w:spacing w:before="1"/>
        <w:ind w:left="0" w:right="145"/>
        <w:rPr>
          <w:spacing w:val="-2"/>
        </w:rPr>
      </w:pPr>
      <w:r w:rsidRPr="00B2244A">
        <w:t>В случае если участник экзамена не использовал поле «Замена ошибочных ответов</w:t>
      </w:r>
      <w:r w:rsidRPr="00B2244A">
        <w:rPr>
          <w:spacing w:val="-8"/>
        </w:rPr>
        <w:t xml:space="preserve"> </w:t>
      </w:r>
      <w:r w:rsidRPr="00B2244A">
        <w:t>на</w:t>
      </w:r>
      <w:r w:rsidRPr="00B2244A">
        <w:rPr>
          <w:spacing w:val="-7"/>
        </w:rPr>
        <w:t xml:space="preserve"> </w:t>
      </w:r>
      <w:r w:rsidRPr="00B2244A">
        <w:t>задания</w:t>
      </w:r>
      <w:r w:rsidRPr="00B2244A">
        <w:rPr>
          <w:spacing w:val="-6"/>
        </w:rPr>
        <w:t xml:space="preserve"> </w:t>
      </w:r>
      <w:r w:rsidRPr="00B2244A">
        <w:t>с</w:t>
      </w:r>
      <w:r w:rsidRPr="00B2244A">
        <w:rPr>
          <w:spacing w:val="-5"/>
        </w:rPr>
        <w:t xml:space="preserve"> </w:t>
      </w:r>
      <w:r w:rsidRPr="00B2244A">
        <w:t>кратким</w:t>
      </w:r>
      <w:r w:rsidRPr="00B2244A">
        <w:rPr>
          <w:spacing w:val="-7"/>
        </w:rPr>
        <w:t xml:space="preserve"> </w:t>
      </w:r>
      <w:r w:rsidRPr="00B2244A">
        <w:t>ответом»</w:t>
      </w:r>
      <w:r w:rsidRPr="00B2244A">
        <w:rPr>
          <w:spacing w:val="-5"/>
        </w:rPr>
        <w:t xml:space="preserve"> </w:t>
      </w:r>
      <w:r w:rsidRPr="00B2244A">
        <w:t>организатор</w:t>
      </w:r>
      <w:r w:rsidRPr="00B2244A">
        <w:rPr>
          <w:spacing w:val="-8"/>
        </w:rPr>
        <w:t xml:space="preserve"> </w:t>
      </w:r>
      <w:r w:rsidRPr="00B2244A">
        <w:t>в</w:t>
      </w:r>
      <w:r w:rsidRPr="00B2244A">
        <w:rPr>
          <w:spacing w:val="-7"/>
        </w:rPr>
        <w:t xml:space="preserve"> </w:t>
      </w:r>
      <w:r w:rsidRPr="00B2244A">
        <w:t>поле</w:t>
      </w:r>
      <w:r w:rsidRPr="00B2244A">
        <w:rPr>
          <w:spacing w:val="-7"/>
        </w:rPr>
        <w:t xml:space="preserve"> </w:t>
      </w:r>
      <w:r w:rsidRPr="00B2244A">
        <w:t>«Количество</w:t>
      </w:r>
      <w:r w:rsidRPr="00B2244A">
        <w:rPr>
          <w:spacing w:val="-8"/>
        </w:rPr>
        <w:t xml:space="preserve"> </w:t>
      </w:r>
      <w:r w:rsidRPr="00B2244A">
        <w:t xml:space="preserve">заполненных полей «Замена ошибочных ответов» ставит «Х» и подпись в специально отведенном </w:t>
      </w:r>
      <w:r w:rsidRPr="00B2244A">
        <w:rPr>
          <w:spacing w:val="-2"/>
        </w:rPr>
        <w:t>месте.</w:t>
      </w:r>
    </w:p>
    <w:p w14:paraId="3D742D7F" w14:textId="77777777" w:rsidR="00990106" w:rsidRPr="00B2244A" w:rsidRDefault="00990106" w:rsidP="00990106">
      <w:pPr>
        <w:pStyle w:val="ac"/>
        <w:tabs>
          <w:tab w:val="left" w:pos="10206"/>
        </w:tabs>
        <w:spacing w:before="1"/>
        <w:ind w:left="0" w:right="145"/>
      </w:pPr>
    </w:p>
    <w:p w14:paraId="4F85E8E3" w14:textId="78CE2F4E" w:rsidR="008C16CB" w:rsidRPr="00B2244A" w:rsidRDefault="00AA24D5" w:rsidP="00990106">
      <w:pPr>
        <w:ind w:right="145" w:firstLine="710"/>
        <w:jc w:val="center"/>
        <w:rPr>
          <w:b/>
          <w:sz w:val="26"/>
          <w:szCs w:val="26"/>
        </w:rPr>
      </w:pPr>
      <w:bookmarkStart w:id="365" w:name="_bookmark54"/>
      <w:bookmarkEnd w:id="365"/>
      <w:r w:rsidRPr="00B2244A">
        <w:rPr>
          <w:b/>
          <w:sz w:val="26"/>
          <w:szCs w:val="26"/>
        </w:rPr>
        <w:t>Заполнение</w:t>
      </w:r>
      <w:r w:rsidRPr="00B2244A">
        <w:rPr>
          <w:b/>
          <w:spacing w:val="40"/>
          <w:sz w:val="26"/>
          <w:szCs w:val="26"/>
        </w:rPr>
        <w:t xml:space="preserve"> </w:t>
      </w:r>
      <w:r w:rsidRPr="00B2244A">
        <w:rPr>
          <w:b/>
          <w:sz w:val="26"/>
          <w:szCs w:val="26"/>
        </w:rPr>
        <w:t>бланков</w:t>
      </w:r>
      <w:r w:rsidRPr="00B2244A">
        <w:rPr>
          <w:b/>
          <w:spacing w:val="40"/>
          <w:sz w:val="26"/>
          <w:szCs w:val="26"/>
        </w:rPr>
        <w:t xml:space="preserve"> </w:t>
      </w:r>
      <w:r w:rsidRPr="00B2244A">
        <w:rPr>
          <w:b/>
          <w:sz w:val="26"/>
          <w:szCs w:val="26"/>
        </w:rPr>
        <w:t>ответов</w:t>
      </w:r>
      <w:r w:rsidRPr="00B2244A">
        <w:rPr>
          <w:b/>
          <w:spacing w:val="40"/>
          <w:sz w:val="26"/>
          <w:szCs w:val="26"/>
        </w:rPr>
        <w:t xml:space="preserve"> </w:t>
      </w:r>
      <w:r w:rsidRPr="00B2244A">
        <w:rPr>
          <w:b/>
          <w:sz w:val="26"/>
          <w:szCs w:val="26"/>
        </w:rPr>
        <w:t>№</w:t>
      </w:r>
      <w:r w:rsidRPr="00B2244A">
        <w:rPr>
          <w:b/>
          <w:spacing w:val="40"/>
          <w:sz w:val="26"/>
          <w:szCs w:val="26"/>
        </w:rPr>
        <w:t xml:space="preserve"> </w:t>
      </w:r>
      <w:r w:rsidRPr="00B2244A">
        <w:rPr>
          <w:b/>
          <w:sz w:val="26"/>
          <w:szCs w:val="26"/>
        </w:rPr>
        <w:t>2</w:t>
      </w:r>
      <w:r w:rsidRPr="00B2244A">
        <w:rPr>
          <w:b/>
          <w:spacing w:val="-5"/>
          <w:sz w:val="26"/>
          <w:szCs w:val="26"/>
        </w:rPr>
        <w:t xml:space="preserve"> </w:t>
      </w:r>
      <w:r w:rsidRPr="00B2244A">
        <w:rPr>
          <w:b/>
          <w:sz w:val="26"/>
          <w:szCs w:val="26"/>
        </w:rPr>
        <w:t>лист</w:t>
      </w:r>
      <w:r w:rsidRPr="00B2244A">
        <w:rPr>
          <w:b/>
          <w:spacing w:val="-4"/>
          <w:sz w:val="26"/>
          <w:szCs w:val="26"/>
        </w:rPr>
        <w:t xml:space="preserve"> </w:t>
      </w:r>
      <w:r w:rsidRPr="00B2244A">
        <w:rPr>
          <w:b/>
          <w:sz w:val="26"/>
          <w:szCs w:val="26"/>
        </w:rPr>
        <w:t>1</w:t>
      </w:r>
      <w:r w:rsidRPr="00B2244A">
        <w:rPr>
          <w:b/>
          <w:spacing w:val="-1"/>
          <w:sz w:val="26"/>
          <w:szCs w:val="26"/>
        </w:rPr>
        <w:t xml:space="preserve"> </w:t>
      </w:r>
      <w:r w:rsidRPr="00B2244A">
        <w:rPr>
          <w:b/>
          <w:sz w:val="26"/>
          <w:szCs w:val="26"/>
        </w:rPr>
        <w:t>и</w:t>
      </w:r>
      <w:r w:rsidRPr="00B2244A">
        <w:rPr>
          <w:b/>
          <w:spacing w:val="-4"/>
          <w:sz w:val="26"/>
          <w:szCs w:val="26"/>
        </w:rPr>
        <w:t xml:space="preserve"> </w:t>
      </w:r>
      <w:r w:rsidRPr="00B2244A">
        <w:rPr>
          <w:b/>
          <w:sz w:val="26"/>
          <w:szCs w:val="26"/>
        </w:rPr>
        <w:t>лист</w:t>
      </w:r>
      <w:r w:rsidRPr="00B2244A">
        <w:rPr>
          <w:b/>
          <w:spacing w:val="-5"/>
          <w:sz w:val="26"/>
          <w:szCs w:val="26"/>
        </w:rPr>
        <w:t xml:space="preserve"> </w:t>
      </w:r>
      <w:r w:rsidR="00652848" w:rsidRPr="00B2244A">
        <w:rPr>
          <w:b/>
          <w:sz w:val="26"/>
          <w:szCs w:val="26"/>
        </w:rPr>
        <w:t xml:space="preserve">2, </w:t>
      </w:r>
      <w:r w:rsidR="00652848" w:rsidRPr="00B2244A">
        <w:rPr>
          <w:b/>
          <w:sz w:val="26"/>
          <w:szCs w:val="26"/>
          <w:lang w:val="tt-RU"/>
        </w:rPr>
        <w:t>дополнительного</w:t>
      </w:r>
      <w:r w:rsidRPr="00B2244A">
        <w:rPr>
          <w:b/>
          <w:spacing w:val="40"/>
          <w:sz w:val="26"/>
          <w:szCs w:val="26"/>
        </w:rPr>
        <w:t xml:space="preserve"> </w:t>
      </w:r>
      <w:r w:rsidRPr="00B2244A">
        <w:rPr>
          <w:b/>
          <w:sz w:val="26"/>
          <w:szCs w:val="26"/>
        </w:rPr>
        <w:t>бланка ответов № 2</w:t>
      </w:r>
    </w:p>
    <w:p w14:paraId="5F4434FD" w14:textId="2DFE03DB" w:rsidR="008C16CB" w:rsidRPr="00B2244A" w:rsidRDefault="00AA24D5" w:rsidP="00990106">
      <w:pPr>
        <w:pStyle w:val="ac"/>
        <w:tabs>
          <w:tab w:val="left" w:pos="10206"/>
        </w:tabs>
        <w:spacing w:before="316"/>
        <w:ind w:left="0" w:right="145"/>
      </w:pPr>
      <w:r w:rsidRPr="00B2244A">
        <w:t>Бланк</w:t>
      </w:r>
      <w:r w:rsidRPr="00B2244A">
        <w:rPr>
          <w:spacing w:val="-2"/>
        </w:rPr>
        <w:t xml:space="preserve"> </w:t>
      </w:r>
      <w:r w:rsidRPr="00B2244A">
        <w:t>ответов</w:t>
      </w:r>
      <w:r w:rsidRPr="00B2244A">
        <w:rPr>
          <w:spacing w:val="-3"/>
        </w:rPr>
        <w:t xml:space="preserve"> </w:t>
      </w:r>
      <w:r w:rsidRPr="00B2244A">
        <w:t>№</w:t>
      </w:r>
      <w:r w:rsidRPr="00B2244A">
        <w:rPr>
          <w:spacing w:val="-1"/>
        </w:rPr>
        <w:t xml:space="preserve"> </w:t>
      </w:r>
      <w:r w:rsidRPr="00B2244A">
        <w:t>2</w:t>
      </w:r>
      <w:r w:rsidRPr="00B2244A">
        <w:rPr>
          <w:spacing w:val="-4"/>
        </w:rPr>
        <w:t xml:space="preserve"> </w:t>
      </w:r>
      <w:r w:rsidRPr="00B2244A">
        <w:t>лист</w:t>
      </w:r>
      <w:r w:rsidRPr="00B2244A">
        <w:rPr>
          <w:spacing w:val="-4"/>
        </w:rPr>
        <w:t xml:space="preserve"> </w:t>
      </w:r>
      <w:r w:rsidRPr="00B2244A">
        <w:t>1</w:t>
      </w:r>
      <w:r w:rsidRPr="00B2244A">
        <w:rPr>
          <w:spacing w:val="-4"/>
        </w:rPr>
        <w:t xml:space="preserve"> </w:t>
      </w:r>
      <w:r w:rsidRPr="00B2244A">
        <w:t>и</w:t>
      </w:r>
      <w:r w:rsidRPr="00B2244A">
        <w:rPr>
          <w:spacing w:val="-4"/>
        </w:rPr>
        <w:t xml:space="preserve"> </w:t>
      </w:r>
      <w:r w:rsidRPr="00B2244A">
        <w:t>лист</w:t>
      </w:r>
      <w:r w:rsidRPr="00B2244A">
        <w:rPr>
          <w:spacing w:val="-4"/>
        </w:rPr>
        <w:t xml:space="preserve"> </w:t>
      </w:r>
      <w:r w:rsidRPr="00B2244A">
        <w:t>2</w:t>
      </w:r>
      <w:r w:rsidRPr="00B2244A">
        <w:rPr>
          <w:spacing w:val="-3"/>
        </w:rPr>
        <w:t xml:space="preserve"> </w:t>
      </w:r>
      <w:r w:rsidRPr="00B2244A">
        <w:t>предназначен</w:t>
      </w:r>
      <w:r w:rsidRPr="00B2244A">
        <w:rPr>
          <w:spacing w:val="-2"/>
        </w:rPr>
        <w:t xml:space="preserve"> </w:t>
      </w:r>
      <w:r w:rsidRPr="00B2244A">
        <w:t>для</w:t>
      </w:r>
      <w:r w:rsidRPr="00B2244A">
        <w:rPr>
          <w:spacing w:val="-3"/>
        </w:rPr>
        <w:t xml:space="preserve"> </w:t>
      </w:r>
      <w:r w:rsidRPr="00B2244A">
        <w:t>записи ответов</w:t>
      </w:r>
      <w:r w:rsidRPr="00B2244A">
        <w:rPr>
          <w:spacing w:val="-3"/>
        </w:rPr>
        <w:t xml:space="preserve"> </w:t>
      </w:r>
      <w:r w:rsidRPr="00B2244A">
        <w:t>на</w:t>
      </w:r>
      <w:r w:rsidRPr="00B2244A">
        <w:rPr>
          <w:spacing w:val="-4"/>
        </w:rPr>
        <w:t xml:space="preserve"> </w:t>
      </w:r>
      <w:r w:rsidRPr="00B2244A">
        <w:t>задания с развернутым</w:t>
      </w:r>
      <w:r w:rsidRPr="00B2244A">
        <w:rPr>
          <w:spacing w:val="40"/>
        </w:rPr>
        <w:t xml:space="preserve"> </w:t>
      </w:r>
      <w:r w:rsidRPr="00B2244A">
        <w:t>ответом (строго в соответствии с требованиями инструкции к КИМ</w:t>
      </w:r>
      <w:r w:rsidR="00990106">
        <w:t xml:space="preserve"> </w:t>
      </w:r>
      <w:r w:rsidRPr="00B2244A">
        <w:t>и к отдельным заданиям КИМ). Запрещается делать какие-либо записи и пометки, не относящиеся к ответам на задания, в том числе содержащие информацию о персональных данных участника экзамена.</w:t>
      </w:r>
    </w:p>
    <w:p w14:paraId="56B1B6A9" w14:textId="57491093" w:rsidR="008C16CB" w:rsidRPr="00B2244A" w:rsidRDefault="00AA24D5" w:rsidP="00990106">
      <w:pPr>
        <w:pStyle w:val="ac"/>
        <w:tabs>
          <w:tab w:val="left" w:pos="10206"/>
        </w:tabs>
        <w:spacing w:before="1"/>
        <w:ind w:left="0" w:right="145"/>
      </w:pPr>
      <w:r w:rsidRPr="00B2244A">
        <w:t>Дополнительный бланк ответов № 2 выдается организатором в аудитории по требованию участника экзамена в случае недостаточного количества места для записи</w:t>
      </w:r>
      <w:r w:rsidR="00990106">
        <w:t xml:space="preserve"> </w:t>
      </w:r>
      <w:r w:rsidRPr="00B2244A">
        <w:t>развернутых ответов.</w:t>
      </w:r>
    </w:p>
    <w:p w14:paraId="1526D6DB" w14:textId="4FFDB505" w:rsidR="00990106" w:rsidRDefault="00AA24D5" w:rsidP="003D6ADB">
      <w:pPr>
        <w:pStyle w:val="ac"/>
        <w:tabs>
          <w:tab w:val="left" w:pos="10206"/>
        </w:tabs>
        <w:ind w:left="0"/>
      </w:pPr>
      <w:r w:rsidRPr="00B2244A">
        <w:t>Поле для записи цифрового значения кода дополнительного бланка ответов</w:t>
      </w:r>
      <w:r w:rsidRPr="00B2244A">
        <w:rPr>
          <w:spacing w:val="-10"/>
        </w:rPr>
        <w:t xml:space="preserve"> </w:t>
      </w:r>
      <w:r w:rsidRPr="00B2244A">
        <w:t>№ 2 и (или) следующего дополнительного бланка ответов № 2 заполняет организатор в аудитории только при выдаче дополнительного бланка ответов № 2, вписывая в это поле</w:t>
      </w:r>
      <w:r w:rsidRPr="00B2244A">
        <w:rPr>
          <w:spacing w:val="-17"/>
        </w:rPr>
        <w:t xml:space="preserve"> </w:t>
      </w:r>
      <w:r w:rsidRPr="00B2244A">
        <w:t>цифровое</w:t>
      </w:r>
      <w:r w:rsidRPr="00B2244A">
        <w:rPr>
          <w:spacing w:val="-16"/>
        </w:rPr>
        <w:t xml:space="preserve"> </w:t>
      </w:r>
      <w:r w:rsidRPr="00B2244A">
        <w:t>значение</w:t>
      </w:r>
      <w:r w:rsidRPr="00B2244A">
        <w:rPr>
          <w:spacing w:val="-16"/>
        </w:rPr>
        <w:t xml:space="preserve"> </w:t>
      </w:r>
      <w:r w:rsidRPr="00B2244A">
        <w:t>кода</w:t>
      </w:r>
      <w:r w:rsidRPr="00B2244A">
        <w:rPr>
          <w:spacing w:val="-16"/>
        </w:rPr>
        <w:t xml:space="preserve"> </w:t>
      </w:r>
      <w:r w:rsidRPr="00B2244A">
        <w:t>дополнительного</w:t>
      </w:r>
      <w:r w:rsidRPr="00B2244A">
        <w:rPr>
          <w:spacing w:val="-17"/>
        </w:rPr>
        <w:t xml:space="preserve"> </w:t>
      </w:r>
      <w:r w:rsidRPr="00B2244A">
        <w:t>бланка</w:t>
      </w:r>
      <w:r w:rsidRPr="00B2244A">
        <w:rPr>
          <w:spacing w:val="-16"/>
        </w:rPr>
        <w:t xml:space="preserve"> </w:t>
      </w:r>
      <w:r w:rsidRPr="00B2244A">
        <w:t>ответов</w:t>
      </w:r>
      <w:r w:rsidRPr="00B2244A">
        <w:rPr>
          <w:spacing w:val="-16"/>
        </w:rPr>
        <w:t xml:space="preserve"> </w:t>
      </w:r>
      <w:r w:rsidRPr="00B2244A">
        <w:t>№</w:t>
      </w:r>
      <w:r w:rsidRPr="00B2244A">
        <w:rPr>
          <w:spacing w:val="-15"/>
        </w:rPr>
        <w:t xml:space="preserve"> </w:t>
      </w:r>
      <w:r w:rsidRPr="00B2244A">
        <w:t>2,</w:t>
      </w:r>
      <w:r w:rsidRPr="00B2244A">
        <w:rPr>
          <w:spacing w:val="-12"/>
        </w:rPr>
        <w:t xml:space="preserve"> </w:t>
      </w:r>
      <w:r w:rsidRPr="00B2244A">
        <w:t>который</w:t>
      </w:r>
      <w:r w:rsidRPr="00B2244A">
        <w:rPr>
          <w:spacing w:val="-16"/>
        </w:rPr>
        <w:t xml:space="preserve"> </w:t>
      </w:r>
      <w:r w:rsidRPr="00B2244A">
        <w:t>выдается участнику экзамена. Если дополнительный бланк ответов № 2 не выдавался, то указанное поле остается пустым.</w:t>
      </w:r>
      <w:bookmarkStart w:id="366" w:name="_bookmark55"/>
      <w:bookmarkStart w:id="367" w:name="_bookmark57"/>
      <w:bookmarkEnd w:id="366"/>
      <w:bookmarkEnd w:id="367"/>
    </w:p>
    <w:p w14:paraId="25B84163" w14:textId="35650DEF" w:rsidR="00990106" w:rsidRDefault="00990106">
      <w:pPr>
        <w:rPr>
          <w:sz w:val="26"/>
          <w:szCs w:val="26"/>
        </w:rPr>
      </w:pPr>
      <w:r>
        <w:br w:type="page"/>
      </w:r>
    </w:p>
    <w:p w14:paraId="60BDFDC2" w14:textId="6FD9E4AE" w:rsidR="008C16CB" w:rsidRPr="00990106" w:rsidRDefault="00952768" w:rsidP="00990106">
      <w:pPr>
        <w:pStyle w:val="ac"/>
        <w:tabs>
          <w:tab w:val="left" w:pos="10206"/>
        </w:tabs>
        <w:spacing w:before="73"/>
        <w:ind w:left="282" w:right="946"/>
        <w:jc w:val="center"/>
        <w:rPr>
          <w:b/>
        </w:rPr>
      </w:pPr>
      <w:r w:rsidRPr="00990106">
        <w:rPr>
          <w:b/>
        </w:rPr>
        <w:t xml:space="preserve">11. </w:t>
      </w:r>
      <w:r w:rsidR="00AA24D5" w:rsidRPr="00990106">
        <w:rPr>
          <w:b/>
        </w:rPr>
        <w:t>Памятка</w:t>
      </w:r>
      <w:r w:rsidR="00AA24D5" w:rsidRPr="00990106">
        <w:rPr>
          <w:b/>
          <w:spacing w:val="-4"/>
        </w:rPr>
        <w:t xml:space="preserve"> </w:t>
      </w:r>
      <w:r w:rsidR="00AA24D5" w:rsidRPr="00990106">
        <w:rPr>
          <w:b/>
        </w:rPr>
        <w:t>о</w:t>
      </w:r>
      <w:r w:rsidR="00AA24D5" w:rsidRPr="00990106">
        <w:rPr>
          <w:b/>
          <w:spacing w:val="-5"/>
        </w:rPr>
        <w:t xml:space="preserve"> </w:t>
      </w:r>
      <w:r w:rsidR="00AA24D5" w:rsidRPr="00990106">
        <w:rPr>
          <w:b/>
        </w:rPr>
        <w:t>правилах</w:t>
      </w:r>
      <w:r w:rsidR="00AA24D5" w:rsidRPr="00990106">
        <w:rPr>
          <w:b/>
          <w:spacing w:val="-4"/>
        </w:rPr>
        <w:t xml:space="preserve"> </w:t>
      </w:r>
      <w:r w:rsidR="00AA24D5" w:rsidRPr="00990106">
        <w:rPr>
          <w:b/>
        </w:rPr>
        <w:t>проведения</w:t>
      </w:r>
      <w:r w:rsidR="00AA24D5" w:rsidRPr="00990106">
        <w:rPr>
          <w:b/>
          <w:spacing w:val="-3"/>
        </w:rPr>
        <w:t xml:space="preserve"> </w:t>
      </w:r>
      <w:r w:rsidR="00AA24D5" w:rsidRPr="00990106">
        <w:rPr>
          <w:b/>
        </w:rPr>
        <w:t>ОГЭ</w:t>
      </w:r>
      <w:r w:rsidR="00AA24D5" w:rsidRPr="00990106">
        <w:rPr>
          <w:b/>
          <w:spacing w:val="-7"/>
        </w:rPr>
        <w:t xml:space="preserve"> </w:t>
      </w:r>
      <w:r w:rsidR="00AA24D5" w:rsidRPr="00990106">
        <w:rPr>
          <w:b/>
        </w:rPr>
        <w:t>в</w:t>
      </w:r>
      <w:r w:rsidR="00AA24D5" w:rsidRPr="00990106">
        <w:rPr>
          <w:b/>
          <w:spacing w:val="-6"/>
        </w:rPr>
        <w:t xml:space="preserve"> </w:t>
      </w:r>
      <w:r w:rsidR="00380AEA" w:rsidRPr="00990106">
        <w:rPr>
          <w:b/>
          <w:lang w:val="tt-RU"/>
        </w:rPr>
        <w:t>2026</w:t>
      </w:r>
      <w:r w:rsidR="00AA24D5" w:rsidRPr="00990106">
        <w:rPr>
          <w:b/>
          <w:spacing w:val="-2"/>
        </w:rPr>
        <w:t xml:space="preserve"> году</w:t>
      </w:r>
    </w:p>
    <w:p w14:paraId="30785E4E" w14:textId="77777777" w:rsidR="000D395F" w:rsidRPr="00990106" w:rsidRDefault="000D395F" w:rsidP="00990106">
      <w:pPr>
        <w:pStyle w:val="ae"/>
        <w:spacing w:before="79"/>
        <w:ind w:left="284" w:right="428" w:firstLine="0"/>
        <w:jc w:val="center"/>
        <w:rPr>
          <w:b/>
          <w:sz w:val="26"/>
          <w:szCs w:val="26"/>
        </w:rPr>
      </w:pPr>
    </w:p>
    <w:p w14:paraId="1980E1CE" w14:textId="34890048" w:rsidR="00B83CA5" w:rsidRPr="00B2244A" w:rsidRDefault="00B83CA5" w:rsidP="00990106">
      <w:pPr>
        <w:ind w:right="144" w:firstLine="709"/>
        <w:jc w:val="center"/>
        <w:rPr>
          <w:b/>
          <w:sz w:val="26"/>
          <w:szCs w:val="26"/>
        </w:rPr>
      </w:pPr>
      <w:r w:rsidRPr="00B2244A">
        <w:rPr>
          <w:b/>
          <w:sz w:val="26"/>
          <w:szCs w:val="26"/>
        </w:rPr>
        <w:t>Общая</w:t>
      </w:r>
      <w:r w:rsidRPr="00B2244A">
        <w:rPr>
          <w:b/>
          <w:spacing w:val="-6"/>
          <w:sz w:val="26"/>
          <w:szCs w:val="26"/>
        </w:rPr>
        <w:t xml:space="preserve"> </w:t>
      </w:r>
      <w:r w:rsidRPr="00B2244A">
        <w:rPr>
          <w:b/>
          <w:sz w:val="26"/>
          <w:szCs w:val="26"/>
        </w:rPr>
        <w:t>информация</w:t>
      </w:r>
      <w:r w:rsidRPr="00B2244A">
        <w:rPr>
          <w:b/>
          <w:spacing w:val="-3"/>
          <w:sz w:val="26"/>
          <w:szCs w:val="26"/>
        </w:rPr>
        <w:t xml:space="preserve"> </w:t>
      </w:r>
      <w:r w:rsidRPr="00B2244A">
        <w:rPr>
          <w:b/>
          <w:sz w:val="26"/>
          <w:szCs w:val="26"/>
        </w:rPr>
        <w:t>о</w:t>
      </w:r>
      <w:r w:rsidRPr="00B2244A">
        <w:rPr>
          <w:b/>
          <w:spacing w:val="-5"/>
          <w:sz w:val="26"/>
          <w:szCs w:val="26"/>
        </w:rPr>
        <w:t xml:space="preserve"> </w:t>
      </w:r>
      <w:r w:rsidRPr="00B2244A">
        <w:rPr>
          <w:b/>
          <w:sz w:val="26"/>
          <w:szCs w:val="26"/>
        </w:rPr>
        <w:t>порядке</w:t>
      </w:r>
      <w:r w:rsidRPr="00B2244A">
        <w:rPr>
          <w:b/>
          <w:spacing w:val="-3"/>
          <w:sz w:val="26"/>
          <w:szCs w:val="26"/>
        </w:rPr>
        <w:t xml:space="preserve"> </w:t>
      </w:r>
      <w:r w:rsidRPr="00B2244A">
        <w:rPr>
          <w:b/>
          <w:sz w:val="26"/>
          <w:szCs w:val="26"/>
        </w:rPr>
        <w:t>проведении</w:t>
      </w:r>
      <w:r w:rsidRPr="00B2244A">
        <w:rPr>
          <w:b/>
          <w:spacing w:val="-5"/>
          <w:sz w:val="26"/>
          <w:szCs w:val="26"/>
        </w:rPr>
        <w:t xml:space="preserve"> </w:t>
      </w:r>
      <w:r w:rsidR="00990106">
        <w:rPr>
          <w:b/>
          <w:sz w:val="26"/>
          <w:szCs w:val="26"/>
        </w:rPr>
        <w:t>ГИА</w:t>
      </w:r>
    </w:p>
    <w:p w14:paraId="00636AAA" w14:textId="77777777" w:rsidR="00B83CA5" w:rsidRPr="00B2244A" w:rsidRDefault="00B83CA5" w:rsidP="00980181">
      <w:pPr>
        <w:pStyle w:val="ae"/>
        <w:numPr>
          <w:ilvl w:val="0"/>
          <w:numId w:val="4"/>
        </w:numPr>
        <w:tabs>
          <w:tab w:val="left" w:pos="1134"/>
          <w:tab w:val="left" w:pos="1810"/>
          <w:tab w:val="left" w:pos="5670"/>
        </w:tabs>
        <w:autoSpaceDE/>
        <w:autoSpaceDN/>
        <w:spacing w:before="5"/>
        <w:ind w:left="0" w:right="144" w:firstLine="709"/>
        <w:jc w:val="both"/>
        <w:rPr>
          <w:sz w:val="26"/>
          <w:szCs w:val="26"/>
        </w:rPr>
      </w:pPr>
      <w:r w:rsidRPr="00B2244A">
        <w:rPr>
          <w:sz w:val="26"/>
          <w:szCs w:val="26"/>
        </w:rPr>
        <w:t>В</w:t>
      </w:r>
      <w:r w:rsidRPr="00B2244A">
        <w:rPr>
          <w:spacing w:val="1"/>
          <w:sz w:val="26"/>
          <w:szCs w:val="26"/>
        </w:rPr>
        <w:t xml:space="preserve"> </w:t>
      </w:r>
      <w:r w:rsidRPr="00B2244A">
        <w:rPr>
          <w:sz w:val="26"/>
          <w:szCs w:val="26"/>
        </w:rPr>
        <w:t>целях</w:t>
      </w:r>
      <w:r w:rsidRPr="00B2244A">
        <w:rPr>
          <w:spacing w:val="1"/>
          <w:sz w:val="26"/>
          <w:szCs w:val="26"/>
        </w:rPr>
        <w:t xml:space="preserve"> </w:t>
      </w:r>
      <w:r w:rsidRPr="00B2244A">
        <w:rPr>
          <w:sz w:val="26"/>
          <w:szCs w:val="26"/>
        </w:rPr>
        <w:t>обеспечения</w:t>
      </w:r>
      <w:r w:rsidRPr="00B2244A">
        <w:rPr>
          <w:spacing w:val="1"/>
          <w:sz w:val="26"/>
          <w:szCs w:val="26"/>
        </w:rPr>
        <w:t xml:space="preserve"> </w:t>
      </w:r>
      <w:r w:rsidRPr="00B2244A">
        <w:rPr>
          <w:sz w:val="26"/>
          <w:szCs w:val="26"/>
        </w:rPr>
        <w:t>безопасности</w:t>
      </w:r>
      <w:r w:rsidRPr="00B2244A">
        <w:rPr>
          <w:spacing w:val="1"/>
          <w:sz w:val="26"/>
          <w:szCs w:val="26"/>
        </w:rPr>
        <w:t xml:space="preserve"> </w:t>
      </w:r>
      <w:r w:rsidRPr="00B2244A">
        <w:rPr>
          <w:sz w:val="26"/>
          <w:szCs w:val="26"/>
        </w:rPr>
        <w:t>и</w:t>
      </w:r>
      <w:r w:rsidRPr="00B2244A">
        <w:rPr>
          <w:spacing w:val="1"/>
          <w:sz w:val="26"/>
          <w:szCs w:val="26"/>
        </w:rPr>
        <w:t xml:space="preserve"> </w:t>
      </w:r>
      <w:r w:rsidRPr="00B2244A">
        <w:rPr>
          <w:sz w:val="26"/>
          <w:szCs w:val="26"/>
        </w:rPr>
        <w:t>порядка,</w:t>
      </w:r>
      <w:r w:rsidRPr="00B2244A">
        <w:rPr>
          <w:spacing w:val="1"/>
          <w:sz w:val="26"/>
          <w:szCs w:val="26"/>
        </w:rPr>
        <w:t xml:space="preserve"> </w:t>
      </w:r>
      <w:r w:rsidRPr="00B2244A">
        <w:rPr>
          <w:sz w:val="26"/>
          <w:szCs w:val="26"/>
        </w:rPr>
        <w:t>предотвращения</w:t>
      </w:r>
      <w:r w:rsidRPr="00B2244A">
        <w:rPr>
          <w:spacing w:val="1"/>
          <w:sz w:val="26"/>
          <w:szCs w:val="26"/>
        </w:rPr>
        <w:t xml:space="preserve"> </w:t>
      </w:r>
      <w:r w:rsidRPr="00B2244A">
        <w:rPr>
          <w:sz w:val="26"/>
          <w:szCs w:val="26"/>
        </w:rPr>
        <w:t xml:space="preserve">фактов </w:t>
      </w:r>
      <w:r w:rsidRPr="00B2244A">
        <w:rPr>
          <w:spacing w:val="-62"/>
          <w:sz w:val="26"/>
          <w:szCs w:val="26"/>
        </w:rPr>
        <w:t xml:space="preserve"> </w:t>
      </w:r>
      <w:r w:rsidRPr="00B2244A">
        <w:rPr>
          <w:sz w:val="26"/>
          <w:szCs w:val="26"/>
        </w:rPr>
        <w:t>нарушения порядка проведения ГИА пункты проведения экзаменов (ППЭ) должны быть</w:t>
      </w:r>
      <w:r w:rsidRPr="00B2244A">
        <w:rPr>
          <w:spacing w:val="1"/>
          <w:sz w:val="26"/>
          <w:szCs w:val="26"/>
        </w:rPr>
        <w:t xml:space="preserve"> </w:t>
      </w:r>
      <w:r w:rsidRPr="00B2244A">
        <w:rPr>
          <w:sz w:val="26"/>
          <w:szCs w:val="26"/>
        </w:rPr>
        <w:t>оборудованы</w:t>
      </w:r>
      <w:r w:rsidRPr="00B2244A">
        <w:rPr>
          <w:spacing w:val="1"/>
          <w:sz w:val="26"/>
          <w:szCs w:val="26"/>
        </w:rPr>
        <w:t xml:space="preserve"> </w:t>
      </w:r>
      <w:r w:rsidRPr="00B2244A">
        <w:rPr>
          <w:sz w:val="26"/>
          <w:szCs w:val="26"/>
        </w:rPr>
        <w:t>стационарными</w:t>
      </w:r>
      <w:r w:rsidRPr="00B2244A">
        <w:rPr>
          <w:spacing w:val="1"/>
          <w:sz w:val="26"/>
          <w:szCs w:val="26"/>
        </w:rPr>
        <w:t xml:space="preserve"> </w:t>
      </w:r>
      <w:r w:rsidRPr="00B2244A">
        <w:rPr>
          <w:sz w:val="26"/>
          <w:szCs w:val="26"/>
        </w:rPr>
        <w:t>и</w:t>
      </w:r>
      <w:r w:rsidRPr="00B2244A">
        <w:rPr>
          <w:spacing w:val="1"/>
          <w:sz w:val="26"/>
          <w:szCs w:val="26"/>
        </w:rPr>
        <w:t xml:space="preserve"> </w:t>
      </w:r>
      <w:r w:rsidRPr="00B2244A">
        <w:rPr>
          <w:sz w:val="26"/>
          <w:szCs w:val="26"/>
        </w:rPr>
        <w:t>(или)</w:t>
      </w:r>
      <w:r w:rsidRPr="00B2244A">
        <w:rPr>
          <w:spacing w:val="1"/>
          <w:sz w:val="26"/>
          <w:szCs w:val="26"/>
        </w:rPr>
        <w:t xml:space="preserve"> </w:t>
      </w:r>
      <w:r w:rsidRPr="00B2244A">
        <w:rPr>
          <w:sz w:val="26"/>
          <w:szCs w:val="26"/>
        </w:rPr>
        <w:t>переносными</w:t>
      </w:r>
      <w:r w:rsidRPr="00B2244A">
        <w:rPr>
          <w:spacing w:val="1"/>
          <w:sz w:val="26"/>
          <w:szCs w:val="26"/>
        </w:rPr>
        <w:t xml:space="preserve"> </w:t>
      </w:r>
      <w:r w:rsidRPr="00B2244A">
        <w:rPr>
          <w:sz w:val="26"/>
          <w:szCs w:val="26"/>
        </w:rPr>
        <w:t>металлоискателями и</w:t>
      </w:r>
      <w:r w:rsidRPr="00B2244A">
        <w:rPr>
          <w:spacing w:val="1"/>
          <w:sz w:val="26"/>
          <w:szCs w:val="26"/>
        </w:rPr>
        <w:t xml:space="preserve"> </w:t>
      </w:r>
      <w:r w:rsidRPr="00B2244A">
        <w:rPr>
          <w:sz w:val="26"/>
          <w:szCs w:val="26"/>
        </w:rPr>
        <w:t>средствами</w:t>
      </w:r>
      <w:r w:rsidRPr="00B2244A">
        <w:rPr>
          <w:spacing w:val="1"/>
          <w:sz w:val="26"/>
          <w:szCs w:val="26"/>
        </w:rPr>
        <w:t xml:space="preserve"> </w:t>
      </w:r>
      <w:r w:rsidRPr="00B2244A">
        <w:rPr>
          <w:sz w:val="26"/>
          <w:szCs w:val="26"/>
        </w:rPr>
        <w:t>видеонаблюдения.</w:t>
      </w:r>
    </w:p>
    <w:p w14:paraId="00FFB289" w14:textId="77777777" w:rsidR="00B83CA5" w:rsidRPr="00B2244A" w:rsidRDefault="00B83CA5" w:rsidP="00980181">
      <w:pPr>
        <w:pStyle w:val="ae"/>
        <w:numPr>
          <w:ilvl w:val="0"/>
          <w:numId w:val="4"/>
        </w:numPr>
        <w:tabs>
          <w:tab w:val="left" w:pos="1134"/>
          <w:tab w:val="left" w:pos="1810"/>
          <w:tab w:val="left" w:pos="5670"/>
        </w:tabs>
        <w:autoSpaceDE/>
        <w:autoSpaceDN/>
        <w:spacing w:before="4" w:line="298" w:lineRule="exact"/>
        <w:ind w:left="0" w:right="144" w:firstLine="709"/>
        <w:jc w:val="both"/>
        <w:rPr>
          <w:sz w:val="26"/>
          <w:szCs w:val="26"/>
        </w:rPr>
      </w:pPr>
      <w:r w:rsidRPr="00B2244A">
        <w:rPr>
          <w:sz w:val="26"/>
          <w:szCs w:val="26"/>
        </w:rPr>
        <w:t>ГИА</w:t>
      </w:r>
      <w:r w:rsidRPr="00B2244A">
        <w:rPr>
          <w:spacing w:val="-4"/>
          <w:sz w:val="26"/>
          <w:szCs w:val="26"/>
        </w:rPr>
        <w:t xml:space="preserve"> </w:t>
      </w:r>
      <w:r w:rsidRPr="00B2244A">
        <w:rPr>
          <w:sz w:val="26"/>
          <w:szCs w:val="26"/>
        </w:rPr>
        <w:t>по всем учебным</w:t>
      </w:r>
      <w:r w:rsidRPr="00B2244A">
        <w:rPr>
          <w:spacing w:val="-3"/>
          <w:sz w:val="26"/>
          <w:szCs w:val="26"/>
        </w:rPr>
        <w:t xml:space="preserve"> </w:t>
      </w:r>
      <w:r w:rsidRPr="00B2244A">
        <w:rPr>
          <w:sz w:val="26"/>
          <w:szCs w:val="26"/>
        </w:rPr>
        <w:t>предметам</w:t>
      </w:r>
      <w:r w:rsidRPr="00B2244A">
        <w:rPr>
          <w:spacing w:val="-3"/>
          <w:sz w:val="26"/>
          <w:szCs w:val="26"/>
        </w:rPr>
        <w:t xml:space="preserve"> </w:t>
      </w:r>
      <w:r w:rsidRPr="00B2244A">
        <w:rPr>
          <w:sz w:val="26"/>
          <w:szCs w:val="26"/>
        </w:rPr>
        <w:t>начинается</w:t>
      </w:r>
      <w:r w:rsidRPr="00B2244A">
        <w:rPr>
          <w:spacing w:val="-3"/>
          <w:sz w:val="26"/>
          <w:szCs w:val="26"/>
        </w:rPr>
        <w:t xml:space="preserve"> </w:t>
      </w:r>
      <w:r w:rsidRPr="00B2244A">
        <w:rPr>
          <w:sz w:val="26"/>
          <w:szCs w:val="26"/>
        </w:rPr>
        <w:t>в</w:t>
      </w:r>
      <w:r w:rsidRPr="00B2244A">
        <w:rPr>
          <w:spacing w:val="-4"/>
          <w:sz w:val="26"/>
          <w:szCs w:val="26"/>
        </w:rPr>
        <w:t xml:space="preserve"> </w:t>
      </w:r>
      <w:r w:rsidRPr="00B2244A">
        <w:rPr>
          <w:sz w:val="26"/>
          <w:szCs w:val="26"/>
        </w:rPr>
        <w:t>10.00</w:t>
      </w:r>
      <w:r w:rsidRPr="00B2244A">
        <w:rPr>
          <w:spacing w:val="-3"/>
          <w:sz w:val="26"/>
          <w:szCs w:val="26"/>
        </w:rPr>
        <w:t xml:space="preserve"> </w:t>
      </w:r>
      <w:r w:rsidRPr="00B2244A">
        <w:rPr>
          <w:sz w:val="26"/>
          <w:szCs w:val="26"/>
        </w:rPr>
        <w:t>по</w:t>
      </w:r>
      <w:r w:rsidRPr="00B2244A">
        <w:rPr>
          <w:spacing w:val="-3"/>
          <w:sz w:val="26"/>
          <w:szCs w:val="26"/>
        </w:rPr>
        <w:t xml:space="preserve"> </w:t>
      </w:r>
      <w:r w:rsidRPr="00B2244A">
        <w:rPr>
          <w:sz w:val="26"/>
          <w:szCs w:val="26"/>
        </w:rPr>
        <w:t>местному</w:t>
      </w:r>
      <w:r w:rsidRPr="00B2244A">
        <w:rPr>
          <w:spacing w:val="-8"/>
          <w:sz w:val="26"/>
          <w:szCs w:val="26"/>
        </w:rPr>
        <w:t xml:space="preserve"> </w:t>
      </w:r>
      <w:r w:rsidRPr="00B2244A">
        <w:rPr>
          <w:sz w:val="26"/>
          <w:szCs w:val="26"/>
        </w:rPr>
        <w:t>времени.</w:t>
      </w:r>
    </w:p>
    <w:p w14:paraId="6C70DCC7" w14:textId="77777777" w:rsidR="00B83CA5" w:rsidRPr="00B2244A" w:rsidRDefault="00B83CA5" w:rsidP="00980181">
      <w:pPr>
        <w:pStyle w:val="ae"/>
        <w:numPr>
          <w:ilvl w:val="0"/>
          <w:numId w:val="4"/>
        </w:numPr>
        <w:tabs>
          <w:tab w:val="left" w:pos="1134"/>
          <w:tab w:val="left" w:pos="1810"/>
          <w:tab w:val="left" w:pos="5670"/>
        </w:tabs>
        <w:autoSpaceDE/>
        <w:autoSpaceDN/>
        <w:ind w:left="0" w:right="144" w:firstLine="709"/>
        <w:jc w:val="both"/>
        <w:rPr>
          <w:sz w:val="26"/>
          <w:szCs w:val="26"/>
        </w:rPr>
      </w:pPr>
      <w:r w:rsidRPr="00B2244A">
        <w:rPr>
          <w:sz w:val="26"/>
          <w:szCs w:val="26"/>
        </w:rPr>
        <w:t>Результаты</w:t>
      </w:r>
      <w:r w:rsidRPr="00B2244A">
        <w:rPr>
          <w:spacing w:val="1"/>
          <w:sz w:val="26"/>
          <w:szCs w:val="26"/>
        </w:rPr>
        <w:t xml:space="preserve"> </w:t>
      </w:r>
      <w:r w:rsidRPr="00B2244A">
        <w:rPr>
          <w:sz w:val="26"/>
          <w:szCs w:val="26"/>
        </w:rPr>
        <w:t>экзаменов</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каждому</w:t>
      </w:r>
      <w:r w:rsidRPr="00B2244A">
        <w:rPr>
          <w:spacing w:val="1"/>
          <w:sz w:val="26"/>
          <w:szCs w:val="26"/>
        </w:rPr>
        <w:t xml:space="preserve"> </w:t>
      </w:r>
      <w:r w:rsidRPr="00B2244A">
        <w:rPr>
          <w:sz w:val="26"/>
          <w:szCs w:val="26"/>
        </w:rPr>
        <w:t>учебному</w:t>
      </w:r>
      <w:r w:rsidRPr="00B2244A">
        <w:rPr>
          <w:spacing w:val="1"/>
          <w:sz w:val="26"/>
          <w:szCs w:val="26"/>
        </w:rPr>
        <w:t xml:space="preserve"> </w:t>
      </w:r>
      <w:r w:rsidRPr="00B2244A">
        <w:rPr>
          <w:sz w:val="26"/>
          <w:szCs w:val="26"/>
        </w:rPr>
        <w:t>предмету</w:t>
      </w:r>
      <w:r w:rsidRPr="00B2244A">
        <w:rPr>
          <w:spacing w:val="1"/>
          <w:sz w:val="26"/>
          <w:szCs w:val="26"/>
        </w:rPr>
        <w:t xml:space="preserve"> </w:t>
      </w:r>
      <w:r w:rsidRPr="00B2244A">
        <w:rPr>
          <w:sz w:val="26"/>
          <w:szCs w:val="26"/>
        </w:rPr>
        <w:t>утверждаются,</w:t>
      </w:r>
      <w:r w:rsidRPr="00B2244A">
        <w:rPr>
          <w:spacing w:val="1"/>
          <w:sz w:val="26"/>
          <w:szCs w:val="26"/>
        </w:rPr>
        <w:t xml:space="preserve"> </w:t>
      </w:r>
      <w:r w:rsidRPr="00B2244A">
        <w:rPr>
          <w:sz w:val="26"/>
          <w:szCs w:val="26"/>
        </w:rPr>
        <w:t>изменяются</w:t>
      </w:r>
      <w:r w:rsidRPr="00B2244A">
        <w:rPr>
          <w:spacing w:val="1"/>
          <w:sz w:val="26"/>
          <w:szCs w:val="26"/>
        </w:rPr>
        <w:t xml:space="preserve"> </w:t>
      </w:r>
      <w:r w:rsidRPr="00B2244A">
        <w:rPr>
          <w:sz w:val="26"/>
          <w:szCs w:val="26"/>
        </w:rPr>
        <w:t>и</w:t>
      </w:r>
      <w:r w:rsidRPr="00B2244A">
        <w:rPr>
          <w:spacing w:val="1"/>
          <w:sz w:val="26"/>
          <w:szCs w:val="26"/>
        </w:rPr>
        <w:t xml:space="preserve"> </w:t>
      </w:r>
      <w:r w:rsidRPr="00B2244A">
        <w:rPr>
          <w:sz w:val="26"/>
          <w:szCs w:val="26"/>
        </w:rPr>
        <w:t>(или)</w:t>
      </w:r>
      <w:r w:rsidRPr="00B2244A">
        <w:rPr>
          <w:spacing w:val="1"/>
          <w:sz w:val="26"/>
          <w:szCs w:val="26"/>
        </w:rPr>
        <w:t xml:space="preserve"> </w:t>
      </w:r>
      <w:r w:rsidRPr="00B2244A">
        <w:rPr>
          <w:sz w:val="26"/>
          <w:szCs w:val="26"/>
        </w:rPr>
        <w:t>аннулируются</w:t>
      </w:r>
      <w:r w:rsidRPr="00B2244A">
        <w:rPr>
          <w:spacing w:val="1"/>
          <w:sz w:val="26"/>
          <w:szCs w:val="26"/>
        </w:rPr>
        <w:t xml:space="preserve"> </w:t>
      </w:r>
      <w:r w:rsidRPr="00B2244A">
        <w:rPr>
          <w:sz w:val="26"/>
          <w:szCs w:val="26"/>
        </w:rPr>
        <w:t>председателем</w:t>
      </w:r>
      <w:r w:rsidRPr="00B2244A">
        <w:rPr>
          <w:spacing w:val="1"/>
          <w:sz w:val="26"/>
          <w:szCs w:val="26"/>
        </w:rPr>
        <w:t xml:space="preserve"> </w:t>
      </w:r>
      <w:r w:rsidRPr="00B2244A">
        <w:rPr>
          <w:sz w:val="26"/>
          <w:szCs w:val="26"/>
        </w:rPr>
        <w:t>государственной</w:t>
      </w:r>
      <w:r w:rsidRPr="00B2244A">
        <w:rPr>
          <w:spacing w:val="1"/>
          <w:sz w:val="26"/>
          <w:szCs w:val="26"/>
        </w:rPr>
        <w:t xml:space="preserve"> </w:t>
      </w:r>
      <w:r w:rsidRPr="00B2244A">
        <w:rPr>
          <w:sz w:val="26"/>
          <w:szCs w:val="26"/>
        </w:rPr>
        <w:t>экзаменационной</w:t>
      </w:r>
      <w:r w:rsidRPr="00B2244A">
        <w:rPr>
          <w:spacing w:val="1"/>
          <w:sz w:val="26"/>
          <w:szCs w:val="26"/>
        </w:rPr>
        <w:t xml:space="preserve"> </w:t>
      </w:r>
      <w:r w:rsidRPr="00B2244A">
        <w:rPr>
          <w:sz w:val="26"/>
          <w:szCs w:val="26"/>
        </w:rPr>
        <w:t>комиссии</w:t>
      </w:r>
      <w:r w:rsidRPr="00B2244A">
        <w:rPr>
          <w:spacing w:val="1"/>
          <w:sz w:val="26"/>
          <w:szCs w:val="26"/>
        </w:rPr>
        <w:t xml:space="preserve"> </w:t>
      </w:r>
      <w:r w:rsidRPr="00B2244A">
        <w:rPr>
          <w:sz w:val="26"/>
          <w:szCs w:val="26"/>
        </w:rPr>
        <w:t>Республики Татарстан</w:t>
      </w:r>
      <w:r w:rsidRPr="00B2244A">
        <w:rPr>
          <w:spacing w:val="1"/>
          <w:sz w:val="26"/>
          <w:szCs w:val="26"/>
        </w:rPr>
        <w:t xml:space="preserve"> </w:t>
      </w:r>
      <w:r w:rsidRPr="00B2244A">
        <w:rPr>
          <w:sz w:val="26"/>
          <w:szCs w:val="26"/>
        </w:rPr>
        <w:t>(ГЭК).</w:t>
      </w:r>
      <w:r w:rsidRPr="00B2244A">
        <w:rPr>
          <w:spacing w:val="1"/>
          <w:sz w:val="26"/>
          <w:szCs w:val="26"/>
        </w:rPr>
        <w:t xml:space="preserve"> </w:t>
      </w:r>
      <w:r w:rsidRPr="00B2244A">
        <w:rPr>
          <w:sz w:val="26"/>
          <w:szCs w:val="26"/>
        </w:rPr>
        <w:t>Изменение</w:t>
      </w:r>
      <w:r w:rsidRPr="00B2244A">
        <w:rPr>
          <w:spacing w:val="1"/>
          <w:sz w:val="26"/>
          <w:szCs w:val="26"/>
        </w:rPr>
        <w:t xml:space="preserve"> </w:t>
      </w:r>
      <w:r w:rsidRPr="00B2244A">
        <w:rPr>
          <w:sz w:val="26"/>
          <w:szCs w:val="26"/>
        </w:rPr>
        <w:t>результатов</w:t>
      </w:r>
      <w:r w:rsidRPr="00B2244A">
        <w:rPr>
          <w:spacing w:val="1"/>
          <w:sz w:val="26"/>
          <w:szCs w:val="26"/>
        </w:rPr>
        <w:t xml:space="preserve"> </w:t>
      </w:r>
      <w:r w:rsidRPr="00B2244A">
        <w:rPr>
          <w:sz w:val="26"/>
          <w:szCs w:val="26"/>
        </w:rPr>
        <w:t>возможно</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случае</w:t>
      </w:r>
      <w:r w:rsidRPr="00B2244A">
        <w:rPr>
          <w:spacing w:val="1"/>
          <w:sz w:val="26"/>
          <w:szCs w:val="26"/>
        </w:rPr>
        <w:t xml:space="preserve"> </w:t>
      </w:r>
      <w:r w:rsidRPr="00B2244A">
        <w:rPr>
          <w:sz w:val="26"/>
          <w:szCs w:val="26"/>
        </w:rPr>
        <w:t>удовлетворения</w:t>
      </w:r>
      <w:r w:rsidRPr="00B2244A">
        <w:rPr>
          <w:spacing w:val="1"/>
          <w:sz w:val="26"/>
          <w:szCs w:val="26"/>
        </w:rPr>
        <w:t xml:space="preserve"> </w:t>
      </w:r>
      <w:r w:rsidRPr="00B2244A">
        <w:rPr>
          <w:sz w:val="26"/>
          <w:szCs w:val="26"/>
        </w:rPr>
        <w:t>апелляции</w:t>
      </w:r>
      <w:r w:rsidRPr="00B2244A">
        <w:rPr>
          <w:spacing w:val="1"/>
          <w:sz w:val="26"/>
          <w:szCs w:val="26"/>
        </w:rPr>
        <w:t xml:space="preserve"> </w:t>
      </w:r>
      <w:r w:rsidRPr="00B2244A">
        <w:rPr>
          <w:sz w:val="26"/>
          <w:szCs w:val="26"/>
        </w:rPr>
        <w:t>о</w:t>
      </w:r>
      <w:r w:rsidRPr="00B2244A">
        <w:rPr>
          <w:spacing w:val="1"/>
          <w:sz w:val="26"/>
          <w:szCs w:val="26"/>
        </w:rPr>
        <w:t xml:space="preserve"> </w:t>
      </w:r>
      <w:r w:rsidRPr="00B2244A">
        <w:rPr>
          <w:sz w:val="26"/>
          <w:szCs w:val="26"/>
        </w:rPr>
        <w:t>несогласии</w:t>
      </w:r>
      <w:r w:rsidRPr="00B2244A">
        <w:rPr>
          <w:spacing w:val="1"/>
          <w:sz w:val="26"/>
          <w:szCs w:val="26"/>
        </w:rPr>
        <w:t xml:space="preserve"> </w:t>
      </w:r>
      <w:r w:rsidRPr="00B2244A">
        <w:rPr>
          <w:sz w:val="26"/>
          <w:szCs w:val="26"/>
        </w:rPr>
        <w:t>с</w:t>
      </w:r>
      <w:r w:rsidRPr="00B2244A">
        <w:rPr>
          <w:spacing w:val="1"/>
          <w:sz w:val="26"/>
          <w:szCs w:val="26"/>
        </w:rPr>
        <w:t xml:space="preserve"> </w:t>
      </w:r>
      <w:r w:rsidRPr="00B2244A">
        <w:rPr>
          <w:sz w:val="26"/>
          <w:szCs w:val="26"/>
        </w:rPr>
        <w:t>выставленными</w:t>
      </w:r>
      <w:r w:rsidRPr="00B2244A">
        <w:rPr>
          <w:spacing w:val="1"/>
          <w:sz w:val="26"/>
          <w:szCs w:val="26"/>
        </w:rPr>
        <w:t xml:space="preserve"> </w:t>
      </w:r>
      <w:r w:rsidRPr="00B2244A">
        <w:rPr>
          <w:sz w:val="26"/>
          <w:szCs w:val="26"/>
        </w:rPr>
        <w:t>баллами,</w:t>
      </w:r>
      <w:r w:rsidRPr="00B2244A">
        <w:rPr>
          <w:spacing w:val="1"/>
          <w:sz w:val="26"/>
          <w:szCs w:val="26"/>
        </w:rPr>
        <w:t xml:space="preserve"> </w:t>
      </w:r>
      <w:r w:rsidRPr="00B2244A">
        <w:rPr>
          <w:sz w:val="26"/>
          <w:szCs w:val="26"/>
        </w:rPr>
        <w:t>поданной</w:t>
      </w:r>
      <w:r w:rsidRPr="00B2244A">
        <w:rPr>
          <w:spacing w:val="1"/>
          <w:sz w:val="26"/>
          <w:szCs w:val="26"/>
        </w:rPr>
        <w:t xml:space="preserve"> </w:t>
      </w:r>
      <w:r w:rsidRPr="00B2244A">
        <w:rPr>
          <w:sz w:val="26"/>
          <w:szCs w:val="26"/>
        </w:rPr>
        <w:t>участником</w:t>
      </w:r>
      <w:r w:rsidRPr="00B2244A">
        <w:rPr>
          <w:spacing w:val="1"/>
          <w:sz w:val="26"/>
          <w:szCs w:val="26"/>
        </w:rPr>
        <w:t xml:space="preserve"> </w:t>
      </w:r>
      <w:r w:rsidRPr="00B2244A">
        <w:rPr>
          <w:sz w:val="26"/>
          <w:szCs w:val="26"/>
        </w:rPr>
        <w:t>экзамена.</w:t>
      </w:r>
      <w:r w:rsidRPr="00B2244A">
        <w:rPr>
          <w:spacing w:val="1"/>
          <w:sz w:val="26"/>
          <w:szCs w:val="26"/>
        </w:rPr>
        <w:t xml:space="preserve"> </w:t>
      </w:r>
      <w:r w:rsidRPr="00B2244A">
        <w:rPr>
          <w:sz w:val="26"/>
          <w:szCs w:val="26"/>
        </w:rPr>
        <w:t>Аннулирование</w:t>
      </w:r>
      <w:r w:rsidRPr="00B2244A">
        <w:rPr>
          <w:spacing w:val="1"/>
          <w:sz w:val="26"/>
          <w:szCs w:val="26"/>
        </w:rPr>
        <w:t xml:space="preserve"> </w:t>
      </w:r>
      <w:r w:rsidRPr="00B2244A">
        <w:rPr>
          <w:sz w:val="26"/>
          <w:szCs w:val="26"/>
        </w:rPr>
        <w:t>результатов</w:t>
      </w:r>
      <w:r w:rsidRPr="00B2244A">
        <w:rPr>
          <w:spacing w:val="1"/>
          <w:sz w:val="26"/>
          <w:szCs w:val="26"/>
        </w:rPr>
        <w:t xml:space="preserve"> </w:t>
      </w:r>
      <w:r w:rsidRPr="00B2244A">
        <w:rPr>
          <w:sz w:val="26"/>
          <w:szCs w:val="26"/>
        </w:rPr>
        <w:t>возможно</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случае</w:t>
      </w:r>
      <w:r w:rsidRPr="00B2244A">
        <w:rPr>
          <w:spacing w:val="1"/>
          <w:sz w:val="26"/>
          <w:szCs w:val="26"/>
        </w:rPr>
        <w:t xml:space="preserve"> </w:t>
      </w:r>
      <w:r w:rsidRPr="00B2244A">
        <w:rPr>
          <w:sz w:val="26"/>
          <w:szCs w:val="26"/>
        </w:rPr>
        <w:t>выявления</w:t>
      </w:r>
      <w:r w:rsidRPr="00B2244A">
        <w:rPr>
          <w:spacing w:val="1"/>
          <w:sz w:val="26"/>
          <w:szCs w:val="26"/>
        </w:rPr>
        <w:t xml:space="preserve"> </w:t>
      </w:r>
      <w:r w:rsidRPr="00B2244A">
        <w:rPr>
          <w:sz w:val="26"/>
          <w:szCs w:val="26"/>
        </w:rPr>
        <w:t>нарушений порядка проведения ГИА или удовлетворения апелляции о нарушении порядка</w:t>
      </w:r>
      <w:r w:rsidRPr="00B2244A">
        <w:rPr>
          <w:spacing w:val="-62"/>
          <w:sz w:val="26"/>
          <w:szCs w:val="26"/>
        </w:rPr>
        <w:t xml:space="preserve"> </w:t>
      </w:r>
      <w:r w:rsidRPr="00B2244A">
        <w:rPr>
          <w:sz w:val="26"/>
          <w:szCs w:val="26"/>
        </w:rPr>
        <w:t>проведения</w:t>
      </w:r>
      <w:r w:rsidRPr="00B2244A">
        <w:rPr>
          <w:spacing w:val="-2"/>
          <w:sz w:val="26"/>
          <w:szCs w:val="26"/>
        </w:rPr>
        <w:t xml:space="preserve"> </w:t>
      </w:r>
      <w:r w:rsidRPr="00B2244A">
        <w:rPr>
          <w:sz w:val="26"/>
          <w:szCs w:val="26"/>
        </w:rPr>
        <w:t>ГИА,</w:t>
      </w:r>
      <w:r w:rsidRPr="00B2244A">
        <w:rPr>
          <w:spacing w:val="-1"/>
          <w:sz w:val="26"/>
          <w:szCs w:val="26"/>
        </w:rPr>
        <w:t xml:space="preserve"> </w:t>
      </w:r>
      <w:r w:rsidRPr="00B2244A">
        <w:rPr>
          <w:sz w:val="26"/>
          <w:szCs w:val="26"/>
        </w:rPr>
        <w:t>поданной</w:t>
      </w:r>
      <w:r w:rsidRPr="00B2244A">
        <w:rPr>
          <w:spacing w:val="2"/>
          <w:sz w:val="26"/>
          <w:szCs w:val="26"/>
        </w:rPr>
        <w:t xml:space="preserve"> </w:t>
      </w:r>
      <w:r w:rsidRPr="00B2244A">
        <w:rPr>
          <w:sz w:val="26"/>
          <w:szCs w:val="26"/>
        </w:rPr>
        <w:t>участником</w:t>
      </w:r>
      <w:r w:rsidRPr="00B2244A">
        <w:rPr>
          <w:spacing w:val="-2"/>
          <w:sz w:val="26"/>
          <w:szCs w:val="26"/>
        </w:rPr>
        <w:t xml:space="preserve"> </w:t>
      </w:r>
      <w:r w:rsidRPr="00B2244A">
        <w:rPr>
          <w:sz w:val="26"/>
          <w:szCs w:val="26"/>
        </w:rPr>
        <w:t>экзамена.</w:t>
      </w:r>
    </w:p>
    <w:p w14:paraId="40D2B08C" w14:textId="77777777" w:rsidR="00B83CA5" w:rsidRPr="00B2244A" w:rsidRDefault="00B83CA5" w:rsidP="00980181">
      <w:pPr>
        <w:pStyle w:val="ae"/>
        <w:numPr>
          <w:ilvl w:val="0"/>
          <w:numId w:val="4"/>
        </w:numPr>
        <w:tabs>
          <w:tab w:val="left" w:pos="1134"/>
          <w:tab w:val="left" w:pos="1810"/>
          <w:tab w:val="left" w:pos="5670"/>
        </w:tabs>
        <w:autoSpaceDE/>
        <w:autoSpaceDN/>
        <w:spacing w:before="5"/>
        <w:ind w:left="0" w:right="144" w:firstLine="709"/>
        <w:jc w:val="both"/>
        <w:rPr>
          <w:sz w:val="26"/>
          <w:szCs w:val="26"/>
        </w:rPr>
      </w:pPr>
      <w:r w:rsidRPr="00B2244A">
        <w:rPr>
          <w:sz w:val="26"/>
          <w:szCs w:val="26"/>
        </w:rPr>
        <w:t>Результаты</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признаются</w:t>
      </w:r>
      <w:r w:rsidRPr="00B2244A">
        <w:rPr>
          <w:spacing w:val="1"/>
          <w:sz w:val="26"/>
          <w:szCs w:val="26"/>
        </w:rPr>
        <w:t xml:space="preserve"> </w:t>
      </w:r>
      <w:r w:rsidRPr="00B2244A">
        <w:rPr>
          <w:sz w:val="26"/>
          <w:szCs w:val="26"/>
        </w:rPr>
        <w:t>удовлетворительными,</w:t>
      </w:r>
      <w:r w:rsidRPr="00B2244A">
        <w:rPr>
          <w:spacing w:val="1"/>
          <w:sz w:val="26"/>
          <w:szCs w:val="26"/>
        </w:rPr>
        <w:t xml:space="preserve"> </w:t>
      </w:r>
      <w:r w:rsidRPr="00B2244A">
        <w:rPr>
          <w:sz w:val="26"/>
          <w:szCs w:val="26"/>
        </w:rPr>
        <w:t>а</w:t>
      </w:r>
      <w:r w:rsidRPr="00B2244A">
        <w:rPr>
          <w:spacing w:val="1"/>
          <w:sz w:val="26"/>
          <w:szCs w:val="26"/>
        </w:rPr>
        <w:t xml:space="preserve"> </w:t>
      </w:r>
      <w:r w:rsidRPr="00B2244A">
        <w:rPr>
          <w:sz w:val="26"/>
          <w:szCs w:val="26"/>
        </w:rPr>
        <w:t>участники</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признаются</w:t>
      </w:r>
      <w:r w:rsidRPr="00B2244A">
        <w:rPr>
          <w:spacing w:val="1"/>
          <w:sz w:val="26"/>
          <w:szCs w:val="26"/>
        </w:rPr>
        <w:t xml:space="preserve"> </w:t>
      </w:r>
      <w:r w:rsidRPr="00B2244A">
        <w:rPr>
          <w:sz w:val="26"/>
          <w:szCs w:val="26"/>
        </w:rPr>
        <w:t>успешно</w:t>
      </w:r>
      <w:r w:rsidRPr="00B2244A">
        <w:rPr>
          <w:spacing w:val="1"/>
          <w:sz w:val="26"/>
          <w:szCs w:val="26"/>
        </w:rPr>
        <w:t xml:space="preserve"> </w:t>
      </w:r>
      <w:r w:rsidRPr="00B2244A">
        <w:rPr>
          <w:sz w:val="26"/>
          <w:szCs w:val="26"/>
        </w:rPr>
        <w:t>прошедшими</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случае,</w:t>
      </w:r>
      <w:r w:rsidRPr="00B2244A">
        <w:rPr>
          <w:spacing w:val="1"/>
          <w:sz w:val="26"/>
          <w:szCs w:val="26"/>
        </w:rPr>
        <w:t xml:space="preserve"> </w:t>
      </w:r>
      <w:r w:rsidRPr="00B2244A">
        <w:rPr>
          <w:sz w:val="26"/>
          <w:szCs w:val="26"/>
        </w:rPr>
        <w:t>если</w:t>
      </w:r>
      <w:r w:rsidRPr="00B2244A">
        <w:rPr>
          <w:spacing w:val="1"/>
          <w:sz w:val="26"/>
          <w:szCs w:val="26"/>
        </w:rPr>
        <w:t xml:space="preserve"> </w:t>
      </w:r>
      <w:r w:rsidRPr="00B2244A">
        <w:rPr>
          <w:sz w:val="26"/>
          <w:szCs w:val="26"/>
        </w:rPr>
        <w:t>участник</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сдаваемым</w:t>
      </w:r>
      <w:r w:rsidRPr="00B2244A">
        <w:rPr>
          <w:spacing w:val="1"/>
          <w:sz w:val="26"/>
          <w:szCs w:val="26"/>
        </w:rPr>
        <w:t xml:space="preserve"> </w:t>
      </w:r>
      <w:r w:rsidRPr="00B2244A">
        <w:rPr>
          <w:sz w:val="26"/>
          <w:szCs w:val="26"/>
        </w:rPr>
        <w:t>учебным</w:t>
      </w:r>
      <w:r w:rsidRPr="00B2244A">
        <w:rPr>
          <w:spacing w:val="1"/>
          <w:sz w:val="26"/>
          <w:szCs w:val="26"/>
        </w:rPr>
        <w:t xml:space="preserve"> </w:t>
      </w:r>
      <w:r w:rsidRPr="00B2244A">
        <w:rPr>
          <w:sz w:val="26"/>
          <w:szCs w:val="26"/>
        </w:rPr>
        <w:t>предметам</w:t>
      </w:r>
      <w:r w:rsidRPr="00B2244A">
        <w:rPr>
          <w:spacing w:val="1"/>
          <w:sz w:val="26"/>
          <w:szCs w:val="26"/>
        </w:rPr>
        <w:t xml:space="preserve"> </w:t>
      </w:r>
      <w:r w:rsidRPr="00B2244A">
        <w:rPr>
          <w:sz w:val="26"/>
          <w:szCs w:val="26"/>
        </w:rPr>
        <w:t>набрал</w:t>
      </w:r>
      <w:r w:rsidRPr="00B2244A">
        <w:rPr>
          <w:spacing w:val="1"/>
          <w:sz w:val="26"/>
          <w:szCs w:val="26"/>
        </w:rPr>
        <w:t xml:space="preserve"> </w:t>
      </w:r>
      <w:r w:rsidRPr="00B2244A">
        <w:rPr>
          <w:sz w:val="26"/>
          <w:szCs w:val="26"/>
        </w:rPr>
        <w:t>минимальное</w:t>
      </w:r>
      <w:r w:rsidRPr="00B2244A">
        <w:rPr>
          <w:spacing w:val="1"/>
          <w:sz w:val="26"/>
          <w:szCs w:val="26"/>
        </w:rPr>
        <w:t xml:space="preserve"> </w:t>
      </w:r>
      <w:r w:rsidRPr="00B2244A">
        <w:rPr>
          <w:sz w:val="26"/>
          <w:szCs w:val="26"/>
        </w:rPr>
        <w:t>количество</w:t>
      </w:r>
      <w:r w:rsidRPr="00B2244A">
        <w:rPr>
          <w:spacing w:val="1"/>
          <w:sz w:val="26"/>
          <w:szCs w:val="26"/>
        </w:rPr>
        <w:t xml:space="preserve"> </w:t>
      </w:r>
      <w:r w:rsidRPr="00B2244A">
        <w:rPr>
          <w:sz w:val="26"/>
          <w:szCs w:val="26"/>
        </w:rPr>
        <w:t>первичных</w:t>
      </w:r>
      <w:r w:rsidRPr="00B2244A">
        <w:rPr>
          <w:spacing w:val="1"/>
          <w:sz w:val="26"/>
          <w:szCs w:val="26"/>
        </w:rPr>
        <w:t xml:space="preserve"> </w:t>
      </w:r>
      <w:r w:rsidRPr="00B2244A">
        <w:rPr>
          <w:sz w:val="26"/>
          <w:szCs w:val="26"/>
        </w:rPr>
        <w:t>баллов,</w:t>
      </w:r>
      <w:r w:rsidRPr="00B2244A">
        <w:rPr>
          <w:spacing w:val="1"/>
          <w:sz w:val="26"/>
          <w:szCs w:val="26"/>
        </w:rPr>
        <w:t xml:space="preserve"> </w:t>
      </w:r>
      <w:r w:rsidRPr="00B2244A">
        <w:rPr>
          <w:sz w:val="26"/>
          <w:szCs w:val="26"/>
        </w:rPr>
        <w:t>определенное</w:t>
      </w:r>
      <w:r w:rsidRPr="00B2244A">
        <w:rPr>
          <w:spacing w:val="-62"/>
          <w:sz w:val="26"/>
          <w:szCs w:val="26"/>
        </w:rPr>
        <w:t xml:space="preserve"> </w:t>
      </w:r>
      <w:r w:rsidRPr="00B2244A">
        <w:rPr>
          <w:sz w:val="26"/>
          <w:szCs w:val="26"/>
        </w:rPr>
        <w:t>ОИВ.</w:t>
      </w:r>
    </w:p>
    <w:p w14:paraId="6DCBB975" w14:textId="77777777" w:rsidR="00B83CA5" w:rsidRPr="00B2244A" w:rsidRDefault="00B83CA5" w:rsidP="00980181">
      <w:pPr>
        <w:pStyle w:val="ae"/>
        <w:numPr>
          <w:ilvl w:val="0"/>
          <w:numId w:val="4"/>
        </w:numPr>
        <w:tabs>
          <w:tab w:val="left" w:pos="1134"/>
          <w:tab w:val="left" w:pos="1810"/>
          <w:tab w:val="left" w:pos="5670"/>
        </w:tabs>
        <w:autoSpaceDE/>
        <w:autoSpaceDN/>
        <w:spacing w:before="4"/>
        <w:ind w:left="0" w:right="144" w:firstLine="709"/>
        <w:jc w:val="both"/>
        <w:rPr>
          <w:sz w:val="26"/>
          <w:szCs w:val="26"/>
        </w:rPr>
      </w:pPr>
      <w:r w:rsidRPr="00B2244A">
        <w:rPr>
          <w:sz w:val="26"/>
          <w:szCs w:val="26"/>
        </w:rPr>
        <w:t>Результаты</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течение</w:t>
      </w:r>
      <w:r w:rsidRPr="00B2244A">
        <w:rPr>
          <w:spacing w:val="1"/>
          <w:sz w:val="26"/>
          <w:szCs w:val="26"/>
        </w:rPr>
        <w:t xml:space="preserve"> </w:t>
      </w:r>
      <w:r w:rsidRPr="00B2244A">
        <w:rPr>
          <w:sz w:val="26"/>
          <w:szCs w:val="26"/>
        </w:rPr>
        <w:t>одного</w:t>
      </w:r>
      <w:r w:rsidRPr="00B2244A">
        <w:rPr>
          <w:spacing w:val="1"/>
          <w:sz w:val="26"/>
          <w:szCs w:val="26"/>
        </w:rPr>
        <w:t xml:space="preserve"> </w:t>
      </w:r>
      <w:r w:rsidRPr="00B2244A">
        <w:rPr>
          <w:sz w:val="26"/>
          <w:szCs w:val="26"/>
        </w:rPr>
        <w:t>рабочего</w:t>
      </w:r>
      <w:r w:rsidRPr="00B2244A">
        <w:rPr>
          <w:spacing w:val="1"/>
          <w:sz w:val="26"/>
          <w:szCs w:val="26"/>
        </w:rPr>
        <w:t xml:space="preserve"> </w:t>
      </w:r>
      <w:r w:rsidRPr="00B2244A">
        <w:rPr>
          <w:sz w:val="26"/>
          <w:szCs w:val="26"/>
        </w:rPr>
        <w:t>дня,</w:t>
      </w:r>
      <w:r w:rsidRPr="00B2244A">
        <w:rPr>
          <w:spacing w:val="1"/>
          <w:sz w:val="26"/>
          <w:szCs w:val="26"/>
        </w:rPr>
        <w:t xml:space="preserve"> </w:t>
      </w:r>
      <w:r w:rsidRPr="00B2244A">
        <w:rPr>
          <w:sz w:val="26"/>
          <w:szCs w:val="26"/>
        </w:rPr>
        <w:t>следующего</w:t>
      </w:r>
      <w:r w:rsidRPr="00B2244A">
        <w:rPr>
          <w:spacing w:val="1"/>
          <w:sz w:val="26"/>
          <w:szCs w:val="26"/>
        </w:rPr>
        <w:t xml:space="preserve"> </w:t>
      </w:r>
      <w:r w:rsidRPr="00B2244A">
        <w:rPr>
          <w:sz w:val="26"/>
          <w:szCs w:val="26"/>
        </w:rPr>
        <w:t>за</w:t>
      </w:r>
      <w:r w:rsidRPr="00B2244A">
        <w:rPr>
          <w:spacing w:val="1"/>
          <w:sz w:val="26"/>
          <w:szCs w:val="26"/>
        </w:rPr>
        <w:t xml:space="preserve"> </w:t>
      </w:r>
      <w:r w:rsidRPr="00B2244A">
        <w:rPr>
          <w:sz w:val="26"/>
          <w:szCs w:val="26"/>
        </w:rPr>
        <w:t>днем</w:t>
      </w:r>
      <w:r w:rsidRPr="00B2244A">
        <w:rPr>
          <w:spacing w:val="1"/>
          <w:sz w:val="26"/>
          <w:szCs w:val="26"/>
        </w:rPr>
        <w:t xml:space="preserve"> </w:t>
      </w:r>
      <w:r w:rsidRPr="00B2244A">
        <w:rPr>
          <w:sz w:val="26"/>
          <w:szCs w:val="26"/>
        </w:rPr>
        <w:t>получения результатов проверки</w:t>
      </w:r>
      <w:r w:rsidRPr="00B2244A">
        <w:rPr>
          <w:spacing w:val="1"/>
          <w:sz w:val="26"/>
          <w:szCs w:val="26"/>
        </w:rPr>
        <w:t xml:space="preserve"> </w:t>
      </w:r>
      <w:r w:rsidRPr="00B2244A">
        <w:rPr>
          <w:sz w:val="26"/>
          <w:szCs w:val="26"/>
        </w:rPr>
        <w:t>экзаменационных работ,</w:t>
      </w:r>
      <w:r w:rsidRPr="00B2244A">
        <w:rPr>
          <w:spacing w:val="1"/>
          <w:sz w:val="26"/>
          <w:szCs w:val="26"/>
        </w:rPr>
        <w:t xml:space="preserve"> </w:t>
      </w:r>
      <w:r w:rsidRPr="00B2244A">
        <w:rPr>
          <w:sz w:val="26"/>
          <w:szCs w:val="26"/>
        </w:rPr>
        <w:t>утверждаются председателем</w:t>
      </w:r>
      <w:r w:rsidRPr="00B2244A">
        <w:rPr>
          <w:spacing w:val="1"/>
          <w:sz w:val="26"/>
          <w:szCs w:val="26"/>
        </w:rPr>
        <w:t xml:space="preserve"> </w:t>
      </w:r>
      <w:r w:rsidRPr="00B2244A">
        <w:rPr>
          <w:sz w:val="26"/>
          <w:szCs w:val="26"/>
        </w:rPr>
        <w:t>ГЭК.</w:t>
      </w:r>
      <w:r w:rsidRPr="00B2244A">
        <w:rPr>
          <w:spacing w:val="1"/>
          <w:sz w:val="26"/>
          <w:szCs w:val="26"/>
        </w:rPr>
        <w:t xml:space="preserve"> </w:t>
      </w:r>
      <w:r w:rsidRPr="00B2244A">
        <w:rPr>
          <w:sz w:val="26"/>
          <w:szCs w:val="26"/>
        </w:rPr>
        <w:t>После</w:t>
      </w:r>
      <w:r w:rsidRPr="00B2244A">
        <w:rPr>
          <w:spacing w:val="65"/>
          <w:sz w:val="26"/>
          <w:szCs w:val="26"/>
        </w:rPr>
        <w:t xml:space="preserve"> </w:t>
      </w:r>
      <w:r w:rsidRPr="00B2244A">
        <w:rPr>
          <w:sz w:val="26"/>
          <w:szCs w:val="26"/>
        </w:rPr>
        <w:t>утверждения</w:t>
      </w:r>
      <w:r w:rsidRPr="00B2244A">
        <w:rPr>
          <w:spacing w:val="65"/>
          <w:sz w:val="26"/>
          <w:szCs w:val="26"/>
        </w:rPr>
        <w:t xml:space="preserve"> </w:t>
      </w:r>
      <w:r w:rsidRPr="00B2244A">
        <w:rPr>
          <w:sz w:val="26"/>
          <w:szCs w:val="26"/>
        </w:rPr>
        <w:t>результаты</w:t>
      </w:r>
      <w:r w:rsidRPr="00B2244A">
        <w:rPr>
          <w:spacing w:val="65"/>
          <w:sz w:val="26"/>
          <w:szCs w:val="26"/>
        </w:rPr>
        <w:t xml:space="preserve"> </w:t>
      </w:r>
      <w:r w:rsidRPr="00B2244A">
        <w:rPr>
          <w:sz w:val="26"/>
          <w:szCs w:val="26"/>
        </w:rPr>
        <w:t>ГИА</w:t>
      </w:r>
      <w:r w:rsidRPr="00B2244A">
        <w:rPr>
          <w:spacing w:val="65"/>
          <w:sz w:val="26"/>
          <w:szCs w:val="26"/>
        </w:rPr>
        <w:t xml:space="preserve"> </w:t>
      </w:r>
      <w:r w:rsidRPr="00B2244A">
        <w:rPr>
          <w:sz w:val="26"/>
          <w:szCs w:val="26"/>
        </w:rPr>
        <w:t>в</w:t>
      </w:r>
      <w:r w:rsidRPr="00B2244A">
        <w:rPr>
          <w:spacing w:val="65"/>
          <w:sz w:val="26"/>
          <w:szCs w:val="26"/>
        </w:rPr>
        <w:t xml:space="preserve"> </w:t>
      </w:r>
      <w:r w:rsidRPr="00B2244A">
        <w:rPr>
          <w:sz w:val="26"/>
          <w:szCs w:val="26"/>
        </w:rPr>
        <w:t>течение</w:t>
      </w:r>
      <w:r w:rsidRPr="00B2244A">
        <w:rPr>
          <w:spacing w:val="65"/>
          <w:sz w:val="26"/>
          <w:szCs w:val="26"/>
        </w:rPr>
        <w:t xml:space="preserve"> </w:t>
      </w:r>
      <w:r w:rsidRPr="00B2244A">
        <w:rPr>
          <w:sz w:val="26"/>
          <w:szCs w:val="26"/>
        </w:rPr>
        <w:t>одного</w:t>
      </w:r>
      <w:r w:rsidRPr="00B2244A">
        <w:rPr>
          <w:spacing w:val="65"/>
          <w:sz w:val="26"/>
          <w:szCs w:val="26"/>
        </w:rPr>
        <w:t xml:space="preserve"> </w:t>
      </w:r>
      <w:r w:rsidRPr="00B2244A">
        <w:rPr>
          <w:sz w:val="26"/>
          <w:szCs w:val="26"/>
        </w:rPr>
        <w:t>рабочего</w:t>
      </w:r>
      <w:r w:rsidRPr="00B2244A">
        <w:rPr>
          <w:spacing w:val="65"/>
          <w:sz w:val="26"/>
          <w:szCs w:val="26"/>
        </w:rPr>
        <w:t xml:space="preserve"> </w:t>
      </w:r>
      <w:r w:rsidRPr="00B2244A">
        <w:rPr>
          <w:sz w:val="26"/>
          <w:szCs w:val="26"/>
        </w:rPr>
        <w:t>дня</w:t>
      </w:r>
      <w:r w:rsidRPr="00B2244A">
        <w:rPr>
          <w:spacing w:val="65"/>
          <w:sz w:val="26"/>
          <w:szCs w:val="26"/>
        </w:rPr>
        <w:t xml:space="preserve"> </w:t>
      </w:r>
      <w:r w:rsidRPr="00B2244A">
        <w:rPr>
          <w:sz w:val="26"/>
          <w:szCs w:val="26"/>
        </w:rPr>
        <w:t>передаются</w:t>
      </w:r>
      <w:r w:rsidRPr="00B2244A">
        <w:rPr>
          <w:spacing w:val="-62"/>
          <w:sz w:val="26"/>
          <w:szCs w:val="26"/>
        </w:rPr>
        <w:t xml:space="preserve"> </w:t>
      </w:r>
      <w:r w:rsidRPr="00B2244A">
        <w:rPr>
          <w:sz w:val="26"/>
          <w:szCs w:val="26"/>
        </w:rPr>
        <w:t>в</w:t>
      </w:r>
      <w:r w:rsidRPr="00B2244A">
        <w:rPr>
          <w:spacing w:val="1"/>
          <w:sz w:val="26"/>
          <w:szCs w:val="26"/>
        </w:rPr>
        <w:t xml:space="preserve"> </w:t>
      </w:r>
      <w:r w:rsidRPr="00B2244A">
        <w:rPr>
          <w:sz w:val="26"/>
          <w:szCs w:val="26"/>
        </w:rPr>
        <w:t>образовательные</w:t>
      </w:r>
      <w:r w:rsidRPr="00B2244A">
        <w:rPr>
          <w:spacing w:val="1"/>
          <w:sz w:val="26"/>
          <w:szCs w:val="26"/>
        </w:rPr>
        <w:t xml:space="preserve"> </w:t>
      </w:r>
      <w:r w:rsidRPr="00B2244A">
        <w:rPr>
          <w:sz w:val="26"/>
          <w:szCs w:val="26"/>
        </w:rPr>
        <w:t>организации</w:t>
      </w:r>
      <w:r w:rsidRPr="00B2244A">
        <w:rPr>
          <w:spacing w:val="1"/>
          <w:sz w:val="26"/>
          <w:szCs w:val="26"/>
        </w:rPr>
        <w:t xml:space="preserve"> </w:t>
      </w:r>
      <w:r w:rsidRPr="00B2244A">
        <w:rPr>
          <w:sz w:val="26"/>
          <w:szCs w:val="26"/>
        </w:rPr>
        <w:t>для</w:t>
      </w:r>
      <w:r w:rsidRPr="00B2244A">
        <w:rPr>
          <w:spacing w:val="1"/>
          <w:sz w:val="26"/>
          <w:szCs w:val="26"/>
        </w:rPr>
        <w:t xml:space="preserve"> </w:t>
      </w:r>
      <w:r w:rsidRPr="00B2244A">
        <w:rPr>
          <w:sz w:val="26"/>
          <w:szCs w:val="26"/>
        </w:rPr>
        <w:t>ознакомления</w:t>
      </w:r>
      <w:r w:rsidRPr="00B2244A">
        <w:rPr>
          <w:spacing w:val="1"/>
          <w:sz w:val="26"/>
          <w:szCs w:val="26"/>
        </w:rPr>
        <w:t xml:space="preserve"> </w:t>
      </w:r>
      <w:r w:rsidRPr="00B2244A">
        <w:rPr>
          <w:sz w:val="26"/>
          <w:szCs w:val="26"/>
        </w:rPr>
        <w:t>участников</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с</w:t>
      </w:r>
      <w:r w:rsidRPr="00B2244A">
        <w:rPr>
          <w:spacing w:val="1"/>
          <w:sz w:val="26"/>
          <w:szCs w:val="26"/>
        </w:rPr>
        <w:t xml:space="preserve"> </w:t>
      </w:r>
      <w:r w:rsidRPr="00B2244A">
        <w:rPr>
          <w:sz w:val="26"/>
          <w:szCs w:val="26"/>
        </w:rPr>
        <w:t>утвержденными</w:t>
      </w:r>
      <w:r w:rsidRPr="00B2244A">
        <w:rPr>
          <w:spacing w:val="1"/>
          <w:sz w:val="26"/>
          <w:szCs w:val="26"/>
        </w:rPr>
        <w:t xml:space="preserve"> </w:t>
      </w:r>
      <w:r w:rsidRPr="00B2244A">
        <w:rPr>
          <w:sz w:val="26"/>
          <w:szCs w:val="26"/>
        </w:rPr>
        <w:t>председателем ГЭК</w:t>
      </w:r>
      <w:r w:rsidRPr="00B2244A">
        <w:rPr>
          <w:spacing w:val="1"/>
          <w:sz w:val="26"/>
          <w:szCs w:val="26"/>
        </w:rPr>
        <w:t xml:space="preserve"> </w:t>
      </w:r>
      <w:r w:rsidRPr="00B2244A">
        <w:rPr>
          <w:sz w:val="26"/>
          <w:szCs w:val="26"/>
        </w:rPr>
        <w:t>результатами</w:t>
      </w:r>
      <w:r w:rsidRPr="00B2244A">
        <w:rPr>
          <w:spacing w:val="2"/>
          <w:sz w:val="26"/>
          <w:szCs w:val="26"/>
        </w:rPr>
        <w:t xml:space="preserve"> </w:t>
      </w:r>
      <w:r w:rsidRPr="00B2244A">
        <w:rPr>
          <w:sz w:val="26"/>
          <w:szCs w:val="26"/>
        </w:rPr>
        <w:t>ГИА.</w:t>
      </w:r>
    </w:p>
    <w:p w14:paraId="3B96AC19" w14:textId="77777777" w:rsidR="00B83CA5" w:rsidRPr="00B2244A" w:rsidRDefault="00B83CA5" w:rsidP="00980181">
      <w:pPr>
        <w:pStyle w:val="ae"/>
        <w:numPr>
          <w:ilvl w:val="0"/>
          <w:numId w:val="4"/>
        </w:numPr>
        <w:tabs>
          <w:tab w:val="left" w:pos="1134"/>
          <w:tab w:val="left" w:pos="1810"/>
          <w:tab w:val="left" w:pos="5670"/>
        </w:tabs>
        <w:autoSpaceDE/>
        <w:autoSpaceDN/>
        <w:spacing w:before="6"/>
        <w:ind w:left="0" w:right="144" w:firstLine="709"/>
        <w:jc w:val="both"/>
        <w:rPr>
          <w:sz w:val="26"/>
          <w:szCs w:val="26"/>
        </w:rPr>
      </w:pPr>
      <w:r w:rsidRPr="00B2244A">
        <w:rPr>
          <w:sz w:val="26"/>
          <w:szCs w:val="26"/>
        </w:rPr>
        <w:t>Ознакомление</w:t>
      </w:r>
      <w:r w:rsidRPr="00B2244A">
        <w:rPr>
          <w:spacing w:val="1"/>
          <w:sz w:val="26"/>
          <w:szCs w:val="26"/>
        </w:rPr>
        <w:t xml:space="preserve"> </w:t>
      </w:r>
      <w:r w:rsidRPr="00B2244A">
        <w:rPr>
          <w:sz w:val="26"/>
          <w:szCs w:val="26"/>
        </w:rPr>
        <w:t>участников</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с</w:t>
      </w:r>
      <w:r w:rsidRPr="00B2244A">
        <w:rPr>
          <w:spacing w:val="1"/>
          <w:sz w:val="26"/>
          <w:szCs w:val="26"/>
        </w:rPr>
        <w:t xml:space="preserve"> </w:t>
      </w:r>
      <w:r w:rsidRPr="00B2244A">
        <w:rPr>
          <w:sz w:val="26"/>
          <w:szCs w:val="26"/>
        </w:rPr>
        <w:t>утвержденными</w:t>
      </w:r>
      <w:r w:rsidRPr="00B2244A">
        <w:rPr>
          <w:spacing w:val="1"/>
          <w:sz w:val="26"/>
          <w:szCs w:val="26"/>
        </w:rPr>
        <w:t xml:space="preserve"> </w:t>
      </w:r>
      <w:r w:rsidRPr="00B2244A">
        <w:rPr>
          <w:sz w:val="26"/>
          <w:szCs w:val="26"/>
        </w:rPr>
        <w:t>председателем</w:t>
      </w:r>
      <w:r w:rsidRPr="00B2244A">
        <w:rPr>
          <w:spacing w:val="1"/>
          <w:sz w:val="26"/>
          <w:szCs w:val="26"/>
        </w:rPr>
        <w:t xml:space="preserve"> </w:t>
      </w:r>
      <w:r w:rsidRPr="00B2244A">
        <w:rPr>
          <w:sz w:val="26"/>
          <w:szCs w:val="26"/>
        </w:rPr>
        <w:t>ГЭК</w:t>
      </w:r>
      <w:r w:rsidRPr="00B2244A">
        <w:rPr>
          <w:spacing w:val="1"/>
          <w:sz w:val="26"/>
          <w:szCs w:val="26"/>
        </w:rPr>
        <w:t xml:space="preserve"> </w:t>
      </w:r>
      <w:r w:rsidRPr="00B2244A">
        <w:rPr>
          <w:sz w:val="26"/>
          <w:szCs w:val="26"/>
        </w:rPr>
        <w:t>результатами ГИА по</w:t>
      </w:r>
      <w:r w:rsidRPr="00B2244A">
        <w:rPr>
          <w:spacing w:val="1"/>
          <w:sz w:val="26"/>
          <w:szCs w:val="26"/>
        </w:rPr>
        <w:t xml:space="preserve"> </w:t>
      </w:r>
      <w:r w:rsidRPr="00B2244A">
        <w:rPr>
          <w:sz w:val="26"/>
          <w:szCs w:val="26"/>
        </w:rPr>
        <w:t>учебному предмету осуществляется</w:t>
      </w:r>
      <w:r w:rsidRPr="00B2244A">
        <w:rPr>
          <w:spacing w:val="1"/>
          <w:sz w:val="26"/>
          <w:szCs w:val="26"/>
        </w:rPr>
        <w:t xml:space="preserve"> </w:t>
      </w:r>
      <w:r w:rsidRPr="00B2244A">
        <w:rPr>
          <w:sz w:val="26"/>
          <w:szCs w:val="26"/>
        </w:rPr>
        <w:t>в течение</w:t>
      </w:r>
      <w:r w:rsidRPr="00B2244A">
        <w:rPr>
          <w:spacing w:val="65"/>
          <w:sz w:val="26"/>
          <w:szCs w:val="26"/>
        </w:rPr>
        <w:t xml:space="preserve"> </w:t>
      </w:r>
      <w:r w:rsidRPr="00B2244A">
        <w:rPr>
          <w:sz w:val="26"/>
          <w:szCs w:val="26"/>
        </w:rPr>
        <w:t>одного рабочего дня</w:t>
      </w:r>
      <w:r w:rsidRPr="00B2244A">
        <w:rPr>
          <w:spacing w:val="-62"/>
          <w:sz w:val="26"/>
          <w:szCs w:val="26"/>
        </w:rPr>
        <w:t xml:space="preserve"> </w:t>
      </w:r>
      <w:r w:rsidRPr="00B2244A">
        <w:rPr>
          <w:sz w:val="26"/>
          <w:szCs w:val="26"/>
        </w:rPr>
        <w:t>со</w:t>
      </w:r>
      <w:r w:rsidRPr="00B2244A">
        <w:rPr>
          <w:spacing w:val="1"/>
          <w:sz w:val="26"/>
          <w:szCs w:val="26"/>
        </w:rPr>
        <w:t xml:space="preserve"> </w:t>
      </w:r>
      <w:r w:rsidRPr="00B2244A">
        <w:rPr>
          <w:sz w:val="26"/>
          <w:szCs w:val="26"/>
        </w:rPr>
        <w:t>дня</w:t>
      </w:r>
      <w:r w:rsidRPr="00B2244A">
        <w:rPr>
          <w:spacing w:val="1"/>
          <w:sz w:val="26"/>
          <w:szCs w:val="26"/>
        </w:rPr>
        <w:t xml:space="preserve"> </w:t>
      </w:r>
      <w:r w:rsidRPr="00B2244A">
        <w:rPr>
          <w:sz w:val="26"/>
          <w:szCs w:val="26"/>
        </w:rPr>
        <w:t>их</w:t>
      </w:r>
      <w:r w:rsidRPr="00B2244A">
        <w:rPr>
          <w:spacing w:val="1"/>
          <w:sz w:val="26"/>
          <w:szCs w:val="26"/>
        </w:rPr>
        <w:t xml:space="preserve"> </w:t>
      </w:r>
      <w:r w:rsidRPr="00B2244A">
        <w:rPr>
          <w:sz w:val="26"/>
          <w:szCs w:val="26"/>
        </w:rPr>
        <w:t>передачи</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образовательные</w:t>
      </w:r>
      <w:r w:rsidRPr="00B2244A">
        <w:rPr>
          <w:spacing w:val="1"/>
          <w:sz w:val="26"/>
          <w:szCs w:val="26"/>
        </w:rPr>
        <w:t xml:space="preserve"> </w:t>
      </w:r>
      <w:r w:rsidRPr="00B2244A">
        <w:rPr>
          <w:sz w:val="26"/>
          <w:szCs w:val="26"/>
        </w:rPr>
        <w:t>организации.</w:t>
      </w:r>
      <w:r w:rsidRPr="00B2244A">
        <w:rPr>
          <w:spacing w:val="1"/>
          <w:sz w:val="26"/>
          <w:szCs w:val="26"/>
        </w:rPr>
        <w:t xml:space="preserve"> </w:t>
      </w:r>
      <w:r w:rsidRPr="00B2244A">
        <w:rPr>
          <w:sz w:val="26"/>
          <w:szCs w:val="26"/>
        </w:rPr>
        <w:t>Указанный</w:t>
      </w:r>
      <w:r w:rsidRPr="00B2244A">
        <w:rPr>
          <w:spacing w:val="1"/>
          <w:sz w:val="26"/>
          <w:szCs w:val="26"/>
        </w:rPr>
        <w:t xml:space="preserve"> </w:t>
      </w:r>
      <w:r w:rsidRPr="00B2244A">
        <w:rPr>
          <w:sz w:val="26"/>
          <w:szCs w:val="26"/>
        </w:rPr>
        <w:t>день</w:t>
      </w:r>
      <w:r w:rsidRPr="00B2244A">
        <w:rPr>
          <w:spacing w:val="1"/>
          <w:sz w:val="26"/>
          <w:szCs w:val="26"/>
        </w:rPr>
        <w:t xml:space="preserve"> </w:t>
      </w:r>
      <w:r w:rsidRPr="00B2244A">
        <w:rPr>
          <w:sz w:val="26"/>
          <w:szCs w:val="26"/>
        </w:rPr>
        <w:t>считается</w:t>
      </w:r>
      <w:r w:rsidRPr="00B2244A">
        <w:rPr>
          <w:spacing w:val="1"/>
          <w:sz w:val="26"/>
          <w:szCs w:val="26"/>
        </w:rPr>
        <w:t xml:space="preserve"> </w:t>
      </w:r>
      <w:r w:rsidRPr="00B2244A">
        <w:rPr>
          <w:sz w:val="26"/>
          <w:szCs w:val="26"/>
        </w:rPr>
        <w:t>официальным</w:t>
      </w:r>
      <w:r w:rsidRPr="00B2244A">
        <w:rPr>
          <w:spacing w:val="-2"/>
          <w:sz w:val="26"/>
          <w:szCs w:val="26"/>
        </w:rPr>
        <w:t xml:space="preserve"> </w:t>
      </w:r>
      <w:r w:rsidRPr="00B2244A">
        <w:rPr>
          <w:sz w:val="26"/>
          <w:szCs w:val="26"/>
        </w:rPr>
        <w:t>днем</w:t>
      </w:r>
      <w:r w:rsidRPr="00B2244A">
        <w:rPr>
          <w:spacing w:val="-1"/>
          <w:sz w:val="26"/>
          <w:szCs w:val="26"/>
        </w:rPr>
        <w:t xml:space="preserve"> </w:t>
      </w:r>
      <w:r w:rsidRPr="00B2244A">
        <w:rPr>
          <w:sz w:val="26"/>
          <w:szCs w:val="26"/>
        </w:rPr>
        <w:t>объявления результатов.</w:t>
      </w:r>
    </w:p>
    <w:p w14:paraId="1E5518D2" w14:textId="77777777" w:rsidR="00B83CA5" w:rsidRPr="00B2244A" w:rsidRDefault="00B83CA5" w:rsidP="00990106">
      <w:pPr>
        <w:pStyle w:val="ac"/>
        <w:tabs>
          <w:tab w:val="left" w:pos="1134"/>
          <w:tab w:val="left" w:pos="5670"/>
        </w:tabs>
        <w:spacing w:before="10"/>
        <w:ind w:left="0" w:right="144" w:firstLine="709"/>
      </w:pPr>
    </w:p>
    <w:p w14:paraId="41A5ECAE" w14:textId="5481EFF0" w:rsidR="00B83CA5" w:rsidRPr="00B2244A" w:rsidRDefault="00B83CA5" w:rsidP="00380AEA">
      <w:pPr>
        <w:ind w:right="428" w:firstLine="709"/>
        <w:rPr>
          <w:b/>
          <w:sz w:val="26"/>
          <w:szCs w:val="26"/>
        </w:rPr>
      </w:pPr>
      <w:bookmarkStart w:id="368" w:name="_Toc193382393"/>
      <w:bookmarkStart w:id="369" w:name="_Toc193382549"/>
      <w:bookmarkStart w:id="370" w:name="_Toc193382693"/>
      <w:bookmarkStart w:id="371" w:name="_Toc193787398"/>
      <w:r w:rsidRPr="00B2244A">
        <w:rPr>
          <w:b/>
          <w:sz w:val="26"/>
          <w:szCs w:val="26"/>
        </w:rPr>
        <w:t>Обязанности</w:t>
      </w:r>
      <w:r w:rsidRPr="00B2244A">
        <w:rPr>
          <w:b/>
          <w:spacing w:val="-4"/>
          <w:sz w:val="26"/>
          <w:szCs w:val="26"/>
        </w:rPr>
        <w:t xml:space="preserve"> </w:t>
      </w:r>
      <w:r w:rsidRPr="00B2244A">
        <w:rPr>
          <w:b/>
          <w:sz w:val="26"/>
          <w:szCs w:val="26"/>
        </w:rPr>
        <w:t>участника</w:t>
      </w:r>
      <w:r w:rsidRPr="00B2244A">
        <w:rPr>
          <w:b/>
          <w:spacing w:val="-4"/>
          <w:sz w:val="26"/>
          <w:szCs w:val="26"/>
        </w:rPr>
        <w:t xml:space="preserve"> </w:t>
      </w:r>
      <w:r w:rsidRPr="00B2244A">
        <w:rPr>
          <w:b/>
          <w:sz w:val="26"/>
          <w:szCs w:val="26"/>
        </w:rPr>
        <w:t>экзамена</w:t>
      </w:r>
      <w:r w:rsidRPr="00B2244A">
        <w:rPr>
          <w:b/>
          <w:spacing w:val="-3"/>
          <w:sz w:val="26"/>
          <w:szCs w:val="26"/>
        </w:rPr>
        <w:t xml:space="preserve"> </w:t>
      </w:r>
      <w:r w:rsidRPr="00B2244A">
        <w:rPr>
          <w:b/>
          <w:sz w:val="26"/>
          <w:szCs w:val="26"/>
        </w:rPr>
        <w:t>в</w:t>
      </w:r>
      <w:r w:rsidRPr="00B2244A">
        <w:rPr>
          <w:b/>
          <w:spacing w:val="-4"/>
          <w:sz w:val="26"/>
          <w:szCs w:val="26"/>
        </w:rPr>
        <w:t xml:space="preserve"> </w:t>
      </w:r>
      <w:r w:rsidRPr="00B2244A">
        <w:rPr>
          <w:b/>
          <w:sz w:val="26"/>
          <w:szCs w:val="26"/>
        </w:rPr>
        <w:t>рамках</w:t>
      </w:r>
      <w:r w:rsidRPr="00B2244A">
        <w:rPr>
          <w:b/>
          <w:spacing w:val="-1"/>
          <w:sz w:val="26"/>
          <w:szCs w:val="26"/>
        </w:rPr>
        <w:t xml:space="preserve"> </w:t>
      </w:r>
      <w:r w:rsidRPr="00B2244A">
        <w:rPr>
          <w:b/>
          <w:sz w:val="26"/>
          <w:szCs w:val="26"/>
        </w:rPr>
        <w:t>участия</w:t>
      </w:r>
      <w:r w:rsidRPr="00B2244A">
        <w:rPr>
          <w:b/>
          <w:spacing w:val="-5"/>
          <w:sz w:val="26"/>
          <w:szCs w:val="26"/>
        </w:rPr>
        <w:t xml:space="preserve"> </w:t>
      </w:r>
      <w:r w:rsidRPr="00B2244A">
        <w:rPr>
          <w:b/>
          <w:sz w:val="26"/>
          <w:szCs w:val="26"/>
        </w:rPr>
        <w:t>в</w:t>
      </w:r>
      <w:r w:rsidRPr="00B2244A">
        <w:rPr>
          <w:b/>
          <w:spacing w:val="-3"/>
          <w:sz w:val="26"/>
          <w:szCs w:val="26"/>
        </w:rPr>
        <w:t xml:space="preserve"> </w:t>
      </w:r>
      <w:r w:rsidRPr="00B2244A">
        <w:rPr>
          <w:b/>
          <w:sz w:val="26"/>
          <w:szCs w:val="26"/>
        </w:rPr>
        <w:t>ГИА</w:t>
      </w:r>
      <w:bookmarkEnd w:id="368"/>
      <w:bookmarkEnd w:id="369"/>
      <w:bookmarkEnd w:id="370"/>
      <w:bookmarkEnd w:id="371"/>
    </w:p>
    <w:p w14:paraId="1575B87D" w14:textId="77777777" w:rsidR="00B83CA5" w:rsidRPr="00B2244A" w:rsidRDefault="00B83CA5" w:rsidP="00980181">
      <w:pPr>
        <w:pStyle w:val="ae"/>
        <w:numPr>
          <w:ilvl w:val="0"/>
          <w:numId w:val="11"/>
        </w:numPr>
        <w:tabs>
          <w:tab w:val="left" w:pos="1134"/>
          <w:tab w:val="left" w:pos="1810"/>
          <w:tab w:val="left" w:pos="5670"/>
        </w:tabs>
        <w:autoSpaceDE/>
        <w:autoSpaceDN/>
        <w:spacing w:before="6"/>
        <w:ind w:left="0" w:right="144" w:firstLine="709"/>
        <w:jc w:val="both"/>
        <w:rPr>
          <w:sz w:val="26"/>
          <w:szCs w:val="26"/>
        </w:rPr>
      </w:pPr>
      <w:r w:rsidRPr="00B2244A">
        <w:rPr>
          <w:sz w:val="26"/>
          <w:szCs w:val="26"/>
        </w:rPr>
        <w:t>В день экзамена участник экзамена должен прибыть в ППЭ заблаговременно.</w:t>
      </w:r>
      <w:r w:rsidRPr="00B2244A">
        <w:rPr>
          <w:spacing w:val="1"/>
          <w:sz w:val="26"/>
          <w:szCs w:val="26"/>
        </w:rPr>
        <w:t xml:space="preserve"> </w:t>
      </w:r>
      <w:r w:rsidRPr="00B2244A">
        <w:rPr>
          <w:sz w:val="26"/>
          <w:szCs w:val="26"/>
        </w:rPr>
        <w:t>Вход</w:t>
      </w:r>
      <w:r w:rsidRPr="00B2244A">
        <w:rPr>
          <w:spacing w:val="3"/>
          <w:sz w:val="26"/>
          <w:szCs w:val="26"/>
        </w:rPr>
        <w:t xml:space="preserve"> </w:t>
      </w:r>
      <w:r w:rsidRPr="00B2244A">
        <w:rPr>
          <w:sz w:val="26"/>
          <w:szCs w:val="26"/>
        </w:rPr>
        <w:t>участников экзамена</w:t>
      </w:r>
      <w:r w:rsidRPr="00B2244A">
        <w:rPr>
          <w:spacing w:val="-2"/>
          <w:sz w:val="26"/>
          <w:szCs w:val="26"/>
        </w:rPr>
        <w:t xml:space="preserve"> </w:t>
      </w:r>
      <w:r w:rsidRPr="00B2244A">
        <w:rPr>
          <w:sz w:val="26"/>
          <w:szCs w:val="26"/>
        </w:rPr>
        <w:t>в ППЭ</w:t>
      </w:r>
      <w:r w:rsidRPr="00B2244A">
        <w:rPr>
          <w:spacing w:val="-2"/>
          <w:sz w:val="26"/>
          <w:szCs w:val="26"/>
        </w:rPr>
        <w:t xml:space="preserve"> </w:t>
      </w:r>
      <w:r w:rsidRPr="00B2244A">
        <w:rPr>
          <w:sz w:val="26"/>
          <w:szCs w:val="26"/>
        </w:rPr>
        <w:t>начинается</w:t>
      </w:r>
      <w:r w:rsidRPr="00B2244A">
        <w:rPr>
          <w:spacing w:val="-1"/>
          <w:sz w:val="26"/>
          <w:szCs w:val="26"/>
        </w:rPr>
        <w:t xml:space="preserve"> </w:t>
      </w:r>
      <w:r w:rsidRPr="00B2244A">
        <w:rPr>
          <w:sz w:val="26"/>
          <w:szCs w:val="26"/>
        </w:rPr>
        <w:t>с</w:t>
      </w:r>
      <w:r w:rsidRPr="00B2244A">
        <w:rPr>
          <w:spacing w:val="-1"/>
          <w:sz w:val="26"/>
          <w:szCs w:val="26"/>
        </w:rPr>
        <w:t xml:space="preserve"> </w:t>
      </w:r>
      <w:r w:rsidRPr="00B2244A">
        <w:rPr>
          <w:sz w:val="26"/>
          <w:szCs w:val="26"/>
        </w:rPr>
        <w:t>09.00</w:t>
      </w:r>
      <w:r w:rsidRPr="00B2244A">
        <w:rPr>
          <w:spacing w:val="-2"/>
          <w:sz w:val="26"/>
          <w:szCs w:val="26"/>
        </w:rPr>
        <w:t xml:space="preserve"> </w:t>
      </w:r>
      <w:r w:rsidRPr="00B2244A">
        <w:rPr>
          <w:sz w:val="26"/>
          <w:szCs w:val="26"/>
        </w:rPr>
        <w:t>по</w:t>
      </w:r>
      <w:r w:rsidRPr="00B2244A">
        <w:rPr>
          <w:spacing w:val="1"/>
          <w:sz w:val="26"/>
          <w:szCs w:val="26"/>
        </w:rPr>
        <w:t xml:space="preserve"> </w:t>
      </w:r>
      <w:r w:rsidRPr="00B2244A">
        <w:rPr>
          <w:sz w:val="26"/>
          <w:szCs w:val="26"/>
        </w:rPr>
        <w:t>местному</w:t>
      </w:r>
      <w:r w:rsidRPr="00B2244A">
        <w:rPr>
          <w:spacing w:val="-4"/>
          <w:sz w:val="26"/>
          <w:szCs w:val="26"/>
        </w:rPr>
        <w:t xml:space="preserve"> </w:t>
      </w:r>
      <w:r w:rsidRPr="00B2244A">
        <w:rPr>
          <w:sz w:val="26"/>
          <w:szCs w:val="26"/>
        </w:rPr>
        <w:t>времени.</w:t>
      </w:r>
    </w:p>
    <w:p w14:paraId="60334EC0" w14:textId="77777777" w:rsidR="00B83CA5" w:rsidRPr="00B2244A" w:rsidRDefault="00B83CA5" w:rsidP="00980181">
      <w:pPr>
        <w:pStyle w:val="ae"/>
        <w:numPr>
          <w:ilvl w:val="0"/>
          <w:numId w:val="11"/>
        </w:numPr>
        <w:tabs>
          <w:tab w:val="left" w:pos="1134"/>
          <w:tab w:val="left" w:pos="1810"/>
          <w:tab w:val="left" w:pos="5670"/>
        </w:tabs>
        <w:autoSpaceDE/>
        <w:autoSpaceDN/>
        <w:spacing w:before="4"/>
        <w:ind w:left="0" w:right="144" w:firstLine="709"/>
        <w:jc w:val="both"/>
        <w:rPr>
          <w:sz w:val="26"/>
          <w:szCs w:val="26"/>
        </w:rPr>
      </w:pPr>
      <w:r w:rsidRPr="00B2244A">
        <w:rPr>
          <w:sz w:val="26"/>
          <w:szCs w:val="26"/>
        </w:rPr>
        <w:t>Допуск</w:t>
      </w:r>
      <w:r w:rsidRPr="00B2244A">
        <w:rPr>
          <w:spacing w:val="1"/>
          <w:sz w:val="26"/>
          <w:szCs w:val="26"/>
        </w:rPr>
        <w:t xml:space="preserve"> </w:t>
      </w:r>
      <w:r w:rsidRPr="00B2244A">
        <w:rPr>
          <w:sz w:val="26"/>
          <w:szCs w:val="26"/>
        </w:rPr>
        <w:t>участников</w:t>
      </w:r>
      <w:r w:rsidRPr="00B2244A">
        <w:rPr>
          <w:spacing w:val="1"/>
          <w:sz w:val="26"/>
          <w:szCs w:val="26"/>
        </w:rPr>
        <w:t xml:space="preserve"> </w:t>
      </w:r>
      <w:r w:rsidRPr="00B2244A">
        <w:rPr>
          <w:sz w:val="26"/>
          <w:szCs w:val="26"/>
        </w:rPr>
        <w:t>экзамена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осуществляется</w:t>
      </w:r>
      <w:r w:rsidRPr="00B2244A">
        <w:rPr>
          <w:spacing w:val="1"/>
          <w:sz w:val="26"/>
          <w:szCs w:val="26"/>
        </w:rPr>
        <w:t xml:space="preserve"> </w:t>
      </w:r>
      <w:r w:rsidRPr="00B2244A">
        <w:rPr>
          <w:sz w:val="26"/>
          <w:szCs w:val="26"/>
        </w:rPr>
        <w:t>при</w:t>
      </w:r>
      <w:r w:rsidRPr="00B2244A">
        <w:rPr>
          <w:spacing w:val="1"/>
          <w:sz w:val="26"/>
          <w:szCs w:val="26"/>
        </w:rPr>
        <w:t xml:space="preserve"> </w:t>
      </w:r>
      <w:r w:rsidRPr="00B2244A">
        <w:rPr>
          <w:sz w:val="26"/>
          <w:szCs w:val="26"/>
        </w:rPr>
        <w:t>наличии</w:t>
      </w:r>
      <w:r w:rsidRPr="00B2244A">
        <w:rPr>
          <w:spacing w:val="1"/>
          <w:sz w:val="26"/>
          <w:szCs w:val="26"/>
        </w:rPr>
        <w:t xml:space="preserve"> </w:t>
      </w:r>
      <w:r w:rsidRPr="00B2244A">
        <w:rPr>
          <w:sz w:val="26"/>
          <w:szCs w:val="26"/>
        </w:rPr>
        <w:t>у</w:t>
      </w:r>
      <w:r w:rsidRPr="00B2244A">
        <w:rPr>
          <w:spacing w:val="1"/>
          <w:sz w:val="26"/>
          <w:szCs w:val="26"/>
        </w:rPr>
        <w:t xml:space="preserve"> </w:t>
      </w:r>
      <w:r w:rsidRPr="00B2244A">
        <w:rPr>
          <w:sz w:val="26"/>
          <w:szCs w:val="26"/>
        </w:rPr>
        <w:t>них</w:t>
      </w:r>
      <w:r w:rsidRPr="00B2244A">
        <w:rPr>
          <w:spacing w:val="1"/>
          <w:sz w:val="26"/>
          <w:szCs w:val="26"/>
        </w:rPr>
        <w:t xml:space="preserve"> </w:t>
      </w:r>
      <w:r w:rsidRPr="00B2244A">
        <w:rPr>
          <w:sz w:val="26"/>
          <w:szCs w:val="26"/>
        </w:rPr>
        <w:t>документов, удостоверяющих их личность, и при наличии их в списках распределения в</w:t>
      </w:r>
      <w:r w:rsidRPr="00B2244A">
        <w:rPr>
          <w:spacing w:val="1"/>
          <w:sz w:val="26"/>
          <w:szCs w:val="26"/>
        </w:rPr>
        <w:t xml:space="preserve"> </w:t>
      </w:r>
      <w:r w:rsidRPr="00B2244A">
        <w:rPr>
          <w:sz w:val="26"/>
          <w:szCs w:val="26"/>
        </w:rPr>
        <w:t>данный</w:t>
      </w:r>
      <w:r w:rsidRPr="00B2244A">
        <w:rPr>
          <w:spacing w:val="-2"/>
          <w:sz w:val="26"/>
          <w:szCs w:val="26"/>
        </w:rPr>
        <w:t xml:space="preserve"> </w:t>
      </w:r>
      <w:r w:rsidRPr="00B2244A">
        <w:rPr>
          <w:sz w:val="26"/>
          <w:szCs w:val="26"/>
        </w:rPr>
        <w:t>ППЭ.</w:t>
      </w:r>
    </w:p>
    <w:p w14:paraId="2B61168F" w14:textId="77777777" w:rsidR="00B83CA5" w:rsidRPr="00B2244A" w:rsidRDefault="00B83CA5" w:rsidP="00980181">
      <w:pPr>
        <w:pStyle w:val="ae"/>
        <w:numPr>
          <w:ilvl w:val="0"/>
          <w:numId w:val="11"/>
        </w:numPr>
        <w:tabs>
          <w:tab w:val="left" w:pos="1134"/>
          <w:tab w:val="left" w:pos="1810"/>
          <w:tab w:val="left" w:pos="5670"/>
        </w:tabs>
        <w:autoSpaceDE/>
        <w:autoSpaceDN/>
        <w:spacing w:before="3"/>
        <w:ind w:left="0" w:right="144" w:firstLine="709"/>
        <w:jc w:val="both"/>
        <w:rPr>
          <w:sz w:val="26"/>
          <w:szCs w:val="26"/>
        </w:rPr>
      </w:pPr>
      <w:r w:rsidRPr="00B2244A">
        <w:rPr>
          <w:sz w:val="26"/>
          <w:szCs w:val="26"/>
        </w:rPr>
        <w:t>Если</w:t>
      </w:r>
      <w:r w:rsidRPr="00B2244A">
        <w:rPr>
          <w:spacing w:val="1"/>
          <w:sz w:val="26"/>
          <w:szCs w:val="26"/>
        </w:rPr>
        <w:t xml:space="preserve"> </w:t>
      </w:r>
      <w:r w:rsidRPr="00B2244A">
        <w:rPr>
          <w:sz w:val="26"/>
          <w:szCs w:val="26"/>
        </w:rPr>
        <w:t>участник</w:t>
      </w:r>
      <w:r w:rsidRPr="00B2244A">
        <w:rPr>
          <w:spacing w:val="1"/>
          <w:sz w:val="26"/>
          <w:szCs w:val="26"/>
        </w:rPr>
        <w:t xml:space="preserve"> </w:t>
      </w:r>
      <w:r w:rsidRPr="00B2244A">
        <w:rPr>
          <w:sz w:val="26"/>
          <w:szCs w:val="26"/>
        </w:rPr>
        <w:t>экзамена</w:t>
      </w:r>
      <w:r w:rsidRPr="00B2244A">
        <w:rPr>
          <w:spacing w:val="1"/>
          <w:sz w:val="26"/>
          <w:szCs w:val="26"/>
        </w:rPr>
        <w:t xml:space="preserve"> </w:t>
      </w:r>
      <w:r w:rsidRPr="00B2244A">
        <w:rPr>
          <w:sz w:val="26"/>
          <w:szCs w:val="26"/>
        </w:rPr>
        <w:t>опоздал</w:t>
      </w:r>
      <w:r w:rsidRPr="00B2244A">
        <w:rPr>
          <w:spacing w:val="1"/>
          <w:sz w:val="26"/>
          <w:szCs w:val="26"/>
        </w:rPr>
        <w:t xml:space="preserve"> </w:t>
      </w:r>
      <w:r w:rsidRPr="00B2244A">
        <w:rPr>
          <w:sz w:val="26"/>
          <w:szCs w:val="26"/>
        </w:rPr>
        <w:t>на</w:t>
      </w:r>
      <w:r w:rsidRPr="00B2244A">
        <w:rPr>
          <w:spacing w:val="1"/>
          <w:sz w:val="26"/>
          <w:szCs w:val="26"/>
        </w:rPr>
        <w:t xml:space="preserve"> </w:t>
      </w:r>
      <w:r w:rsidRPr="00B2244A">
        <w:rPr>
          <w:sz w:val="26"/>
          <w:szCs w:val="26"/>
        </w:rPr>
        <w:t>экзамен</w:t>
      </w:r>
      <w:r w:rsidRPr="00B2244A">
        <w:rPr>
          <w:spacing w:val="1"/>
          <w:sz w:val="26"/>
          <w:szCs w:val="26"/>
        </w:rPr>
        <w:t xml:space="preserve"> </w:t>
      </w:r>
      <w:r w:rsidRPr="00B2244A">
        <w:rPr>
          <w:sz w:val="26"/>
          <w:szCs w:val="26"/>
        </w:rPr>
        <w:t>(экзамены</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всем</w:t>
      </w:r>
      <w:r w:rsidRPr="00B2244A">
        <w:rPr>
          <w:spacing w:val="1"/>
          <w:sz w:val="26"/>
          <w:szCs w:val="26"/>
        </w:rPr>
        <w:t xml:space="preserve"> </w:t>
      </w:r>
      <w:r w:rsidRPr="00B2244A">
        <w:rPr>
          <w:sz w:val="26"/>
          <w:szCs w:val="26"/>
        </w:rPr>
        <w:t>учебным</w:t>
      </w:r>
      <w:r w:rsidRPr="00B2244A">
        <w:rPr>
          <w:spacing w:val="1"/>
          <w:sz w:val="26"/>
          <w:szCs w:val="26"/>
        </w:rPr>
        <w:t xml:space="preserve"> </w:t>
      </w:r>
      <w:r w:rsidRPr="00B2244A">
        <w:rPr>
          <w:sz w:val="26"/>
          <w:szCs w:val="26"/>
        </w:rPr>
        <w:t>предметам начинаются</w:t>
      </w:r>
      <w:r w:rsidRPr="00B2244A">
        <w:rPr>
          <w:spacing w:val="1"/>
          <w:sz w:val="26"/>
          <w:szCs w:val="26"/>
        </w:rPr>
        <w:t xml:space="preserve"> </w:t>
      </w:r>
      <w:r w:rsidRPr="00B2244A">
        <w:rPr>
          <w:sz w:val="26"/>
          <w:szCs w:val="26"/>
        </w:rPr>
        <w:t>в 10.00 по местному времени),</w:t>
      </w:r>
      <w:r w:rsidRPr="00B2244A">
        <w:rPr>
          <w:spacing w:val="1"/>
          <w:sz w:val="26"/>
          <w:szCs w:val="26"/>
        </w:rPr>
        <w:t xml:space="preserve"> </w:t>
      </w:r>
      <w:r w:rsidRPr="00B2244A">
        <w:rPr>
          <w:sz w:val="26"/>
          <w:szCs w:val="26"/>
        </w:rPr>
        <w:t>он допускается</w:t>
      </w:r>
      <w:r w:rsidRPr="00B2244A">
        <w:rPr>
          <w:spacing w:val="1"/>
          <w:sz w:val="26"/>
          <w:szCs w:val="26"/>
        </w:rPr>
        <w:t xml:space="preserve"> </w:t>
      </w:r>
      <w:r w:rsidRPr="00B2244A">
        <w:rPr>
          <w:sz w:val="26"/>
          <w:szCs w:val="26"/>
        </w:rPr>
        <w:t>в ППЭ</w:t>
      </w:r>
      <w:r w:rsidRPr="00B2244A">
        <w:rPr>
          <w:spacing w:val="1"/>
          <w:sz w:val="26"/>
          <w:szCs w:val="26"/>
        </w:rPr>
        <w:t xml:space="preserve"> </w:t>
      </w:r>
      <w:r w:rsidRPr="00B2244A">
        <w:rPr>
          <w:sz w:val="26"/>
          <w:szCs w:val="26"/>
        </w:rPr>
        <w:t>к</w:t>
      </w:r>
      <w:r w:rsidRPr="00B2244A">
        <w:rPr>
          <w:spacing w:val="1"/>
          <w:sz w:val="26"/>
          <w:szCs w:val="26"/>
        </w:rPr>
        <w:t xml:space="preserve"> </w:t>
      </w:r>
      <w:r w:rsidRPr="00B2244A">
        <w:rPr>
          <w:sz w:val="26"/>
          <w:szCs w:val="26"/>
        </w:rPr>
        <w:t>сдаче</w:t>
      </w:r>
      <w:r w:rsidRPr="00B2244A">
        <w:rPr>
          <w:spacing w:val="1"/>
          <w:sz w:val="26"/>
          <w:szCs w:val="26"/>
        </w:rPr>
        <w:t xml:space="preserve"> </w:t>
      </w:r>
      <w:r w:rsidRPr="00B2244A">
        <w:rPr>
          <w:sz w:val="26"/>
          <w:szCs w:val="26"/>
        </w:rPr>
        <w:t>экзамена,</w:t>
      </w:r>
      <w:r w:rsidRPr="00B2244A">
        <w:rPr>
          <w:spacing w:val="1"/>
          <w:sz w:val="26"/>
          <w:szCs w:val="26"/>
        </w:rPr>
        <w:t xml:space="preserve"> </w:t>
      </w:r>
      <w:r w:rsidRPr="00B2244A">
        <w:rPr>
          <w:sz w:val="26"/>
          <w:szCs w:val="26"/>
        </w:rPr>
        <w:t>при</w:t>
      </w:r>
      <w:r w:rsidRPr="00B2244A">
        <w:rPr>
          <w:spacing w:val="1"/>
          <w:sz w:val="26"/>
          <w:szCs w:val="26"/>
        </w:rPr>
        <w:t xml:space="preserve"> </w:t>
      </w:r>
      <w:r w:rsidRPr="00B2244A">
        <w:rPr>
          <w:sz w:val="26"/>
          <w:szCs w:val="26"/>
        </w:rPr>
        <w:t>этом</w:t>
      </w:r>
      <w:r w:rsidRPr="00B2244A">
        <w:rPr>
          <w:spacing w:val="1"/>
          <w:sz w:val="26"/>
          <w:szCs w:val="26"/>
        </w:rPr>
        <w:t xml:space="preserve"> </w:t>
      </w:r>
      <w:r w:rsidRPr="00B2244A">
        <w:rPr>
          <w:sz w:val="26"/>
          <w:szCs w:val="26"/>
        </w:rPr>
        <w:t>время</w:t>
      </w:r>
      <w:r w:rsidRPr="00B2244A">
        <w:rPr>
          <w:spacing w:val="1"/>
          <w:sz w:val="26"/>
          <w:szCs w:val="26"/>
        </w:rPr>
        <w:t xml:space="preserve"> </w:t>
      </w:r>
      <w:r w:rsidRPr="00B2244A">
        <w:rPr>
          <w:sz w:val="26"/>
          <w:szCs w:val="26"/>
        </w:rPr>
        <w:t>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w:t>
      </w:r>
    </w:p>
    <w:p w14:paraId="46AB3AA0" w14:textId="77777777" w:rsidR="00B83CA5" w:rsidRPr="00B2244A" w:rsidRDefault="00B83CA5" w:rsidP="00980181">
      <w:pPr>
        <w:pStyle w:val="ae"/>
        <w:numPr>
          <w:ilvl w:val="0"/>
          <w:numId w:val="11"/>
        </w:numPr>
        <w:tabs>
          <w:tab w:val="left" w:pos="1134"/>
          <w:tab w:val="left" w:pos="1810"/>
          <w:tab w:val="left" w:pos="5670"/>
        </w:tabs>
        <w:autoSpaceDE/>
        <w:autoSpaceDN/>
        <w:spacing w:before="3"/>
        <w:ind w:left="0" w:right="144" w:firstLine="709"/>
        <w:jc w:val="both"/>
        <w:rPr>
          <w:sz w:val="26"/>
          <w:szCs w:val="26"/>
        </w:rPr>
      </w:pPr>
      <w:r w:rsidRPr="00B2244A">
        <w:rPr>
          <w:sz w:val="26"/>
          <w:szCs w:val="26"/>
        </w:rPr>
        <w:t>В случае проведения ОГЭ по учебному предмету, спецификацией КИМ по</w:t>
      </w:r>
      <w:r w:rsidRPr="00B2244A">
        <w:rPr>
          <w:spacing w:val="1"/>
          <w:sz w:val="26"/>
          <w:szCs w:val="26"/>
        </w:rPr>
        <w:t xml:space="preserve"> </w:t>
      </w:r>
      <w:r w:rsidRPr="00B2244A">
        <w:rPr>
          <w:sz w:val="26"/>
          <w:szCs w:val="26"/>
        </w:rPr>
        <w:t>которому предусмотрено прослушивание текста, записанного на аудионоситель, допуск</w:t>
      </w:r>
      <w:r w:rsidRPr="00B2244A">
        <w:rPr>
          <w:spacing w:val="1"/>
          <w:sz w:val="26"/>
          <w:szCs w:val="26"/>
        </w:rPr>
        <w:t xml:space="preserve"> </w:t>
      </w:r>
      <w:r w:rsidRPr="00B2244A">
        <w:rPr>
          <w:sz w:val="26"/>
          <w:szCs w:val="26"/>
        </w:rPr>
        <w:t>опоздавшего</w:t>
      </w:r>
      <w:r w:rsidRPr="00B2244A">
        <w:rPr>
          <w:spacing w:val="1"/>
          <w:sz w:val="26"/>
          <w:szCs w:val="26"/>
        </w:rPr>
        <w:t xml:space="preserve"> </w:t>
      </w:r>
      <w:r w:rsidRPr="00B2244A">
        <w:rPr>
          <w:sz w:val="26"/>
          <w:szCs w:val="26"/>
        </w:rPr>
        <w:t>участника</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аудиторию</w:t>
      </w:r>
      <w:r w:rsidRPr="00B2244A">
        <w:rPr>
          <w:spacing w:val="1"/>
          <w:sz w:val="26"/>
          <w:szCs w:val="26"/>
        </w:rPr>
        <w:t xml:space="preserve"> </w:t>
      </w:r>
      <w:r w:rsidRPr="00B2244A">
        <w:rPr>
          <w:sz w:val="26"/>
          <w:szCs w:val="26"/>
        </w:rPr>
        <w:t>во</w:t>
      </w:r>
      <w:r w:rsidRPr="00B2244A">
        <w:rPr>
          <w:spacing w:val="1"/>
          <w:sz w:val="26"/>
          <w:szCs w:val="26"/>
        </w:rPr>
        <w:t xml:space="preserve"> </w:t>
      </w:r>
      <w:r w:rsidRPr="00B2244A">
        <w:rPr>
          <w:sz w:val="26"/>
          <w:szCs w:val="26"/>
        </w:rPr>
        <w:t>время</w:t>
      </w:r>
      <w:r w:rsidRPr="00B2244A">
        <w:rPr>
          <w:spacing w:val="1"/>
          <w:sz w:val="26"/>
          <w:szCs w:val="26"/>
        </w:rPr>
        <w:t xml:space="preserve"> </w:t>
      </w:r>
      <w:r w:rsidRPr="00B2244A">
        <w:rPr>
          <w:sz w:val="26"/>
          <w:szCs w:val="26"/>
        </w:rPr>
        <w:t>прослушивания</w:t>
      </w:r>
      <w:r w:rsidRPr="00B2244A">
        <w:rPr>
          <w:spacing w:val="1"/>
          <w:sz w:val="26"/>
          <w:szCs w:val="26"/>
        </w:rPr>
        <w:t xml:space="preserve"> </w:t>
      </w:r>
      <w:r w:rsidRPr="00B2244A">
        <w:rPr>
          <w:sz w:val="26"/>
          <w:szCs w:val="26"/>
        </w:rPr>
        <w:t>соответствующей</w:t>
      </w:r>
      <w:r w:rsidRPr="00B2244A">
        <w:rPr>
          <w:spacing w:val="1"/>
          <w:sz w:val="26"/>
          <w:szCs w:val="26"/>
        </w:rPr>
        <w:t xml:space="preserve"> </w:t>
      </w:r>
      <w:r w:rsidRPr="00B2244A">
        <w:rPr>
          <w:sz w:val="26"/>
          <w:szCs w:val="26"/>
        </w:rPr>
        <w:t>аудиозаписи</w:t>
      </w:r>
      <w:r w:rsidRPr="00B2244A">
        <w:rPr>
          <w:spacing w:val="1"/>
          <w:sz w:val="26"/>
          <w:szCs w:val="26"/>
        </w:rPr>
        <w:t xml:space="preserve"> </w:t>
      </w:r>
      <w:r w:rsidRPr="00B2244A">
        <w:rPr>
          <w:sz w:val="26"/>
          <w:szCs w:val="26"/>
        </w:rPr>
        <w:t>другими</w:t>
      </w:r>
      <w:r w:rsidRPr="00B2244A">
        <w:rPr>
          <w:spacing w:val="1"/>
          <w:sz w:val="26"/>
          <w:szCs w:val="26"/>
        </w:rPr>
        <w:t xml:space="preserve"> </w:t>
      </w:r>
      <w:r w:rsidRPr="00B2244A">
        <w:rPr>
          <w:sz w:val="26"/>
          <w:szCs w:val="26"/>
        </w:rPr>
        <w:t>участниками</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находящимися</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данной</w:t>
      </w:r>
      <w:r w:rsidRPr="00B2244A">
        <w:rPr>
          <w:spacing w:val="1"/>
          <w:sz w:val="26"/>
          <w:szCs w:val="26"/>
        </w:rPr>
        <w:t xml:space="preserve"> </w:t>
      </w:r>
      <w:r w:rsidRPr="00B2244A">
        <w:rPr>
          <w:sz w:val="26"/>
          <w:szCs w:val="26"/>
        </w:rPr>
        <w:t>аудитории,</w:t>
      </w:r>
      <w:r w:rsidRPr="00B2244A">
        <w:rPr>
          <w:spacing w:val="1"/>
          <w:sz w:val="26"/>
          <w:szCs w:val="26"/>
        </w:rPr>
        <w:t xml:space="preserve"> </w:t>
      </w:r>
      <w:r w:rsidRPr="00B2244A">
        <w:rPr>
          <w:sz w:val="26"/>
          <w:szCs w:val="26"/>
        </w:rPr>
        <w:t>не</w:t>
      </w:r>
      <w:r w:rsidRPr="00B2244A">
        <w:rPr>
          <w:spacing w:val="1"/>
          <w:sz w:val="26"/>
          <w:szCs w:val="26"/>
        </w:rPr>
        <w:t xml:space="preserve"> </w:t>
      </w:r>
      <w:r w:rsidRPr="00B2244A">
        <w:rPr>
          <w:sz w:val="26"/>
          <w:szCs w:val="26"/>
        </w:rPr>
        <w:t>осуществляется (за исключением случаев, когда в аудитории нет других участников ГИА</w:t>
      </w:r>
      <w:r w:rsidRPr="00B2244A">
        <w:rPr>
          <w:spacing w:val="1"/>
          <w:sz w:val="26"/>
          <w:szCs w:val="26"/>
        </w:rPr>
        <w:t xml:space="preserve"> </w:t>
      </w:r>
      <w:r w:rsidRPr="00B2244A">
        <w:rPr>
          <w:sz w:val="26"/>
          <w:szCs w:val="26"/>
        </w:rPr>
        <w:t>или</w:t>
      </w:r>
      <w:r w:rsidRPr="00B2244A">
        <w:rPr>
          <w:spacing w:val="1"/>
          <w:sz w:val="26"/>
          <w:szCs w:val="26"/>
        </w:rPr>
        <w:t xml:space="preserve"> </w:t>
      </w:r>
      <w:r w:rsidRPr="00B2244A">
        <w:rPr>
          <w:sz w:val="26"/>
          <w:szCs w:val="26"/>
        </w:rPr>
        <w:t>когда</w:t>
      </w:r>
      <w:r w:rsidRPr="00B2244A">
        <w:rPr>
          <w:spacing w:val="1"/>
          <w:sz w:val="26"/>
          <w:szCs w:val="26"/>
        </w:rPr>
        <w:t xml:space="preserve"> </w:t>
      </w:r>
      <w:r w:rsidRPr="00B2244A">
        <w:rPr>
          <w:sz w:val="26"/>
          <w:szCs w:val="26"/>
        </w:rPr>
        <w:t>участники</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аудитории</w:t>
      </w:r>
      <w:r w:rsidRPr="00B2244A">
        <w:rPr>
          <w:spacing w:val="1"/>
          <w:sz w:val="26"/>
          <w:szCs w:val="26"/>
        </w:rPr>
        <w:t xml:space="preserve"> </w:t>
      </w:r>
      <w:r w:rsidRPr="00B2244A">
        <w:rPr>
          <w:sz w:val="26"/>
          <w:szCs w:val="26"/>
        </w:rPr>
        <w:t>завершили</w:t>
      </w:r>
      <w:r w:rsidRPr="00B2244A">
        <w:rPr>
          <w:spacing w:val="1"/>
          <w:sz w:val="26"/>
          <w:szCs w:val="26"/>
        </w:rPr>
        <w:t xml:space="preserve"> </w:t>
      </w:r>
      <w:r w:rsidRPr="00B2244A">
        <w:rPr>
          <w:sz w:val="26"/>
          <w:szCs w:val="26"/>
        </w:rPr>
        <w:t>прослушивание</w:t>
      </w:r>
      <w:r w:rsidRPr="00B2244A">
        <w:rPr>
          <w:spacing w:val="1"/>
          <w:sz w:val="26"/>
          <w:szCs w:val="26"/>
        </w:rPr>
        <w:t xml:space="preserve"> </w:t>
      </w:r>
      <w:r w:rsidRPr="00B2244A">
        <w:rPr>
          <w:sz w:val="26"/>
          <w:szCs w:val="26"/>
        </w:rPr>
        <w:t>соответствующей</w:t>
      </w:r>
      <w:r w:rsidRPr="00B2244A">
        <w:rPr>
          <w:spacing w:val="1"/>
          <w:sz w:val="26"/>
          <w:szCs w:val="26"/>
        </w:rPr>
        <w:t xml:space="preserve"> </w:t>
      </w:r>
      <w:r w:rsidRPr="00B2244A">
        <w:rPr>
          <w:sz w:val="26"/>
          <w:szCs w:val="26"/>
        </w:rPr>
        <w:t>аудиозаписи).</w:t>
      </w:r>
      <w:r w:rsidRPr="00B2244A">
        <w:rPr>
          <w:spacing w:val="1"/>
          <w:sz w:val="26"/>
          <w:szCs w:val="26"/>
        </w:rPr>
        <w:t xml:space="preserve"> </w:t>
      </w:r>
      <w:r w:rsidRPr="00B2244A">
        <w:rPr>
          <w:sz w:val="26"/>
          <w:szCs w:val="26"/>
        </w:rPr>
        <w:t>Персональное</w:t>
      </w:r>
      <w:r w:rsidRPr="00B2244A">
        <w:rPr>
          <w:spacing w:val="1"/>
          <w:sz w:val="26"/>
          <w:szCs w:val="26"/>
        </w:rPr>
        <w:t xml:space="preserve"> </w:t>
      </w:r>
      <w:r w:rsidRPr="00B2244A">
        <w:rPr>
          <w:sz w:val="26"/>
          <w:szCs w:val="26"/>
        </w:rPr>
        <w:t>прослушивание</w:t>
      </w:r>
      <w:r w:rsidRPr="00B2244A">
        <w:rPr>
          <w:spacing w:val="1"/>
          <w:sz w:val="26"/>
          <w:szCs w:val="26"/>
        </w:rPr>
        <w:t xml:space="preserve"> </w:t>
      </w:r>
      <w:r w:rsidRPr="00B2244A">
        <w:rPr>
          <w:sz w:val="26"/>
          <w:szCs w:val="26"/>
        </w:rPr>
        <w:t>соответствующей</w:t>
      </w:r>
      <w:r w:rsidRPr="00B2244A">
        <w:rPr>
          <w:spacing w:val="1"/>
          <w:sz w:val="26"/>
          <w:szCs w:val="26"/>
        </w:rPr>
        <w:t xml:space="preserve"> </w:t>
      </w:r>
      <w:r w:rsidRPr="00B2244A">
        <w:rPr>
          <w:sz w:val="26"/>
          <w:szCs w:val="26"/>
        </w:rPr>
        <w:t>аудиозаписи</w:t>
      </w:r>
      <w:r w:rsidRPr="00B2244A">
        <w:rPr>
          <w:spacing w:val="1"/>
          <w:sz w:val="26"/>
          <w:szCs w:val="26"/>
        </w:rPr>
        <w:t xml:space="preserve"> </w:t>
      </w:r>
      <w:r w:rsidRPr="00B2244A">
        <w:rPr>
          <w:sz w:val="26"/>
          <w:szCs w:val="26"/>
        </w:rPr>
        <w:t>для</w:t>
      </w:r>
      <w:r w:rsidRPr="00B2244A">
        <w:rPr>
          <w:spacing w:val="1"/>
          <w:sz w:val="26"/>
          <w:szCs w:val="26"/>
        </w:rPr>
        <w:t xml:space="preserve"> </w:t>
      </w:r>
      <w:r w:rsidRPr="00B2244A">
        <w:rPr>
          <w:sz w:val="26"/>
          <w:szCs w:val="26"/>
        </w:rPr>
        <w:t>опоздавшего участника ГИА не проводится (за исключением случаев, когда в аудитории</w:t>
      </w:r>
      <w:r w:rsidRPr="00B2244A">
        <w:rPr>
          <w:spacing w:val="1"/>
          <w:sz w:val="26"/>
          <w:szCs w:val="26"/>
        </w:rPr>
        <w:t xml:space="preserve"> </w:t>
      </w:r>
      <w:r w:rsidRPr="00B2244A">
        <w:rPr>
          <w:sz w:val="26"/>
          <w:szCs w:val="26"/>
        </w:rPr>
        <w:t>нет</w:t>
      </w:r>
      <w:r w:rsidRPr="00B2244A">
        <w:rPr>
          <w:spacing w:val="-2"/>
          <w:sz w:val="26"/>
          <w:szCs w:val="26"/>
        </w:rPr>
        <w:t xml:space="preserve"> </w:t>
      </w:r>
      <w:r w:rsidRPr="00B2244A">
        <w:rPr>
          <w:sz w:val="26"/>
          <w:szCs w:val="26"/>
        </w:rPr>
        <w:t>других</w:t>
      </w:r>
      <w:r w:rsidRPr="00B2244A">
        <w:rPr>
          <w:spacing w:val="4"/>
          <w:sz w:val="26"/>
          <w:szCs w:val="26"/>
        </w:rPr>
        <w:t xml:space="preserve"> </w:t>
      </w:r>
      <w:r w:rsidRPr="00B2244A">
        <w:rPr>
          <w:sz w:val="26"/>
          <w:szCs w:val="26"/>
        </w:rPr>
        <w:t>участников</w:t>
      </w:r>
      <w:r w:rsidRPr="00B2244A">
        <w:rPr>
          <w:spacing w:val="-1"/>
          <w:sz w:val="26"/>
          <w:szCs w:val="26"/>
        </w:rPr>
        <w:t xml:space="preserve"> </w:t>
      </w:r>
      <w:r w:rsidRPr="00B2244A">
        <w:rPr>
          <w:sz w:val="26"/>
          <w:szCs w:val="26"/>
        </w:rPr>
        <w:t>ГИА).</w:t>
      </w:r>
    </w:p>
    <w:p w14:paraId="31F4DB53" w14:textId="77777777" w:rsidR="00B83CA5" w:rsidRPr="00B2244A" w:rsidRDefault="00B83CA5" w:rsidP="00980181">
      <w:pPr>
        <w:pStyle w:val="ae"/>
        <w:numPr>
          <w:ilvl w:val="0"/>
          <w:numId w:val="11"/>
        </w:numPr>
        <w:tabs>
          <w:tab w:val="left" w:pos="1134"/>
          <w:tab w:val="left" w:pos="1810"/>
          <w:tab w:val="left" w:pos="5670"/>
        </w:tabs>
        <w:autoSpaceDE/>
        <w:autoSpaceDN/>
        <w:ind w:left="0" w:right="144" w:firstLine="709"/>
        <w:jc w:val="both"/>
        <w:rPr>
          <w:sz w:val="26"/>
          <w:szCs w:val="26"/>
        </w:rPr>
      </w:pPr>
      <w:r w:rsidRPr="00B2244A">
        <w:rPr>
          <w:sz w:val="26"/>
          <w:szCs w:val="26"/>
        </w:rPr>
        <w:t>В случае если в течение двух часов от начала экзамена (экзамены по всем</w:t>
      </w:r>
      <w:r w:rsidRPr="00B2244A">
        <w:rPr>
          <w:spacing w:val="1"/>
          <w:sz w:val="26"/>
          <w:szCs w:val="26"/>
        </w:rPr>
        <w:t xml:space="preserve"> </w:t>
      </w:r>
      <w:r w:rsidRPr="00B2244A">
        <w:rPr>
          <w:sz w:val="26"/>
          <w:szCs w:val="26"/>
        </w:rPr>
        <w:t>учебным предметам начинаются в 10.00 по местному времени)</w:t>
      </w:r>
      <w:r w:rsidRPr="00B2244A">
        <w:rPr>
          <w:spacing w:val="65"/>
          <w:sz w:val="26"/>
          <w:szCs w:val="26"/>
        </w:rPr>
        <w:t xml:space="preserve"> </w:t>
      </w:r>
      <w:r w:rsidRPr="00B2244A">
        <w:rPr>
          <w:sz w:val="26"/>
          <w:szCs w:val="26"/>
        </w:rPr>
        <w:t>ни один из участников</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распределенных</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и</w:t>
      </w:r>
      <w:r w:rsidRPr="00B2244A">
        <w:rPr>
          <w:spacing w:val="1"/>
          <w:sz w:val="26"/>
          <w:szCs w:val="26"/>
        </w:rPr>
        <w:t xml:space="preserve"> </w:t>
      </w:r>
      <w:r w:rsidRPr="00B2244A">
        <w:rPr>
          <w:sz w:val="26"/>
          <w:szCs w:val="26"/>
        </w:rPr>
        <w:t>(или)</w:t>
      </w:r>
      <w:r w:rsidRPr="00B2244A">
        <w:rPr>
          <w:spacing w:val="1"/>
          <w:sz w:val="26"/>
          <w:szCs w:val="26"/>
        </w:rPr>
        <w:t xml:space="preserve"> </w:t>
      </w:r>
      <w:r w:rsidRPr="00B2244A">
        <w:rPr>
          <w:sz w:val="26"/>
          <w:szCs w:val="26"/>
        </w:rPr>
        <w:t>отдельные</w:t>
      </w:r>
      <w:r w:rsidRPr="00B2244A">
        <w:rPr>
          <w:spacing w:val="1"/>
          <w:sz w:val="26"/>
          <w:szCs w:val="26"/>
        </w:rPr>
        <w:t xml:space="preserve"> </w:t>
      </w:r>
      <w:r w:rsidRPr="00B2244A">
        <w:rPr>
          <w:sz w:val="26"/>
          <w:szCs w:val="26"/>
        </w:rPr>
        <w:t>аудитории</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не</w:t>
      </w:r>
      <w:r w:rsidRPr="00B2244A">
        <w:rPr>
          <w:spacing w:val="1"/>
          <w:sz w:val="26"/>
          <w:szCs w:val="26"/>
        </w:rPr>
        <w:t xml:space="preserve"> </w:t>
      </w:r>
      <w:r w:rsidRPr="00B2244A">
        <w:rPr>
          <w:sz w:val="26"/>
          <w:szCs w:val="26"/>
        </w:rPr>
        <w:t>явился</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(отдельные аудитории ППЭ), член ГЭК по согласованию с председателем ГЭК принимает</w:t>
      </w:r>
      <w:r w:rsidRPr="00B2244A">
        <w:rPr>
          <w:spacing w:val="1"/>
          <w:sz w:val="26"/>
          <w:szCs w:val="26"/>
        </w:rPr>
        <w:t xml:space="preserve"> </w:t>
      </w:r>
      <w:r w:rsidRPr="00B2244A">
        <w:rPr>
          <w:sz w:val="26"/>
          <w:szCs w:val="26"/>
        </w:rPr>
        <w:t>решение</w:t>
      </w:r>
      <w:r w:rsidRPr="00B2244A">
        <w:rPr>
          <w:spacing w:val="1"/>
          <w:sz w:val="26"/>
          <w:szCs w:val="26"/>
        </w:rPr>
        <w:t xml:space="preserve"> </w:t>
      </w:r>
      <w:r w:rsidRPr="00B2244A">
        <w:rPr>
          <w:sz w:val="26"/>
          <w:szCs w:val="26"/>
        </w:rPr>
        <w:t>об</w:t>
      </w:r>
      <w:r w:rsidRPr="00B2244A">
        <w:rPr>
          <w:spacing w:val="1"/>
          <w:sz w:val="26"/>
          <w:szCs w:val="26"/>
        </w:rPr>
        <w:t xml:space="preserve"> </w:t>
      </w:r>
      <w:r w:rsidRPr="00B2244A">
        <w:rPr>
          <w:sz w:val="26"/>
          <w:szCs w:val="26"/>
        </w:rPr>
        <w:t>остановке</w:t>
      </w:r>
      <w:r w:rsidRPr="00B2244A">
        <w:rPr>
          <w:spacing w:val="1"/>
          <w:sz w:val="26"/>
          <w:szCs w:val="26"/>
        </w:rPr>
        <w:t xml:space="preserve"> </w:t>
      </w:r>
      <w:r w:rsidRPr="00B2244A">
        <w:rPr>
          <w:sz w:val="26"/>
          <w:szCs w:val="26"/>
        </w:rPr>
        <w:t>экзамена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или</w:t>
      </w:r>
      <w:r w:rsidRPr="00B2244A">
        <w:rPr>
          <w:spacing w:val="1"/>
          <w:sz w:val="26"/>
          <w:szCs w:val="26"/>
        </w:rPr>
        <w:t xml:space="preserve"> </w:t>
      </w:r>
      <w:r w:rsidRPr="00B2244A">
        <w:rPr>
          <w:sz w:val="26"/>
          <w:szCs w:val="26"/>
        </w:rPr>
        <w:t>отдельных</w:t>
      </w:r>
      <w:r w:rsidRPr="00B2244A">
        <w:rPr>
          <w:spacing w:val="1"/>
          <w:sz w:val="26"/>
          <w:szCs w:val="26"/>
        </w:rPr>
        <w:t xml:space="preserve"> </w:t>
      </w:r>
      <w:r w:rsidRPr="00B2244A">
        <w:rPr>
          <w:sz w:val="26"/>
          <w:szCs w:val="26"/>
        </w:rPr>
        <w:t>аудиториях</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факту</w:t>
      </w:r>
      <w:r w:rsidRPr="00B2244A">
        <w:rPr>
          <w:spacing w:val="1"/>
          <w:sz w:val="26"/>
          <w:szCs w:val="26"/>
        </w:rPr>
        <w:t xml:space="preserve"> </w:t>
      </w:r>
      <w:r w:rsidRPr="00B2244A">
        <w:rPr>
          <w:sz w:val="26"/>
          <w:szCs w:val="26"/>
        </w:rPr>
        <w:t>остановки экзамена в ППЭ или отдельных аудиториях ППЭ членом ГЭК составляется акт,</w:t>
      </w:r>
      <w:r w:rsidRPr="00B2244A">
        <w:rPr>
          <w:spacing w:val="1"/>
          <w:sz w:val="26"/>
          <w:szCs w:val="26"/>
        </w:rPr>
        <w:t xml:space="preserve"> </w:t>
      </w:r>
      <w:r w:rsidRPr="00B2244A">
        <w:rPr>
          <w:sz w:val="26"/>
          <w:szCs w:val="26"/>
        </w:rPr>
        <w:t>который в тот же день передается председателю ГЭК для принятия решения о повторном</w:t>
      </w:r>
      <w:r w:rsidRPr="00B2244A">
        <w:rPr>
          <w:spacing w:val="1"/>
          <w:sz w:val="26"/>
          <w:szCs w:val="26"/>
        </w:rPr>
        <w:t xml:space="preserve"> </w:t>
      </w:r>
      <w:r w:rsidRPr="00B2244A">
        <w:rPr>
          <w:sz w:val="26"/>
          <w:szCs w:val="26"/>
        </w:rPr>
        <w:t>допуске таких участников ГИА к сдаче экзамена по соответствующему учебному предмету</w:t>
      </w:r>
      <w:r w:rsidRPr="00B2244A">
        <w:rPr>
          <w:spacing w:val="-62"/>
          <w:sz w:val="26"/>
          <w:szCs w:val="26"/>
        </w:rPr>
        <w:t xml:space="preserve"> </w:t>
      </w:r>
      <w:r w:rsidRPr="00B2244A">
        <w:rPr>
          <w:sz w:val="26"/>
          <w:szCs w:val="26"/>
        </w:rPr>
        <w:t>в</w:t>
      </w:r>
      <w:r w:rsidRPr="00B2244A">
        <w:rPr>
          <w:spacing w:val="-2"/>
          <w:sz w:val="26"/>
          <w:szCs w:val="26"/>
        </w:rPr>
        <w:t xml:space="preserve"> </w:t>
      </w:r>
      <w:r w:rsidRPr="00B2244A">
        <w:rPr>
          <w:sz w:val="26"/>
          <w:szCs w:val="26"/>
        </w:rPr>
        <w:t>резервные</w:t>
      </w:r>
      <w:r w:rsidRPr="00B2244A">
        <w:rPr>
          <w:spacing w:val="-1"/>
          <w:sz w:val="26"/>
          <w:szCs w:val="26"/>
        </w:rPr>
        <w:t xml:space="preserve"> </w:t>
      </w:r>
      <w:r w:rsidRPr="00B2244A">
        <w:rPr>
          <w:sz w:val="26"/>
          <w:szCs w:val="26"/>
        </w:rPr>
        <w:t>сроки.</w:t>
      </w:r>
    </w:p>
    <w:p w14:paraId="198ED8C5" w14:textId="77777777" w:rsidR="00B83CA5" w:rsidRPr="00B2244A" w:rsidRDefault="00B83CA5" w:rsidP="00980181">
      <w:pPr>
        <w:pStyle w:val="ae"/>
        <w:numPr>
          <w:ilvl w:val="0"/>
          <w:numId w:val="11"/>
        </w:numPr>
        <w:tabs>
          <w:tab w:val="left" w:pos="1134"/>
          <w:tab w:val="left" w:pos="1810"/>
          <w:tab w:val="left" w:pos="5670"/>
        </w:tabs>
        <w:autoSpaceDE/>
        <w:autoSpaceDN/>
        <w:ind w:left="0" w:right="144" w:firstLine="709"/>
        <w:jc w:val="both"/>
        <w:rPr>
          <w:sz w:val="26"/>
          <w:szCs w:val="26"/>
        </w:rPr>
      </w:pPr>
      <w:r w:rsidRPr="00B2244A">
        <w:rPr>
          <w:sz w:val="26"/>
          <w:szCs w:val="26"/>
        </w:rPr>
        <w:t>В</w:t>
      </w:r>
      <w:r w:rsidRPr="00B2244A">
        <w:rPr>
          <w:spacing w:val="61"/>
          <w:sz w:val="26"/>
          <w:szCs w:val="26"/>
        </w:rPr>
        <w:t xml:space="preserve"> </w:t>
      </w:r>
      <w:r w:rsidRPr="00B2244A">
        <w:rPr>
          <w:sz w:val="26"/>
          <w:szCs w:val="26"/>
        </w:rPr>
        <w:t>случае</w:t>
      </w:r>
      <w:r w:rsidRPr="00B2244A">
        <w:rPr>
          <w:spacing w:val="61"/>
          <w:sz w:val="26"/>
          <w:szCs w:val="26"/>
        </w:rPr>
        <w:t xml:space="preserve"> </w:t>
      </w:r>
      <w:r w:rsidRPr="00B2244A">
        <w:rPr>
          <w:sz w:val="26"/>
          <w:szCs w:val="26"/>
        </w:rPr>
        <w:t>отсутствия</w:t>
      </w:r>
      <w:r w:rsidRPr="00B2244A">
        <w:rPr>
          <w:spacing w:val="61"/>
          <w:sz w:val="26"/>
          <w:szCs w:val="26"/>
        </w:rPr>
        <w:t xml:space="preserve"> </w:t>
      </w:r>
      <w:r w:rsidRPr="00B2244A">
        <w:rPr>
          <w:sz w:val="26"/>
          <w:szCs w:val="26"/>
        </w:rPr>
        <w:t>по</w:t>
      </w:r>
      <w:r w:rsidRPr="00B2244A">
        <w:rPr>
          <w:spacing w:val="61"/>
          <w:sz w:val="26"/>
          <w:szCs w:val="26"/>
        </w:rPr>
        <w:t xml:space="preserve"> </w:t>
      </w:r>
      <w:r w:rsidRPr="00B2244A">
        <w:rPr>
          <w:sz w:val="26"/>
          <w:szCs w:val="26"/>
        </w:rPr>
        <w:t>объективным</w:t>
      </w:r>
      <w:r w:rsidRPr="00B2244A">
        <w:rPr>
          <w:spacing w:val="62"/>
          <w:sz w:val="26"/>
          <w:szCs w:val="26"/>
        </w:rPr>
        <w:t xml:space="preserve"> </w:t>
      </w:r>
      <w:r w:rsidRPr="00B2244A">
        <w:rPr>
          <w:sz w:val="26"/>
          <w:szCs w:val="26"/>
        </w:rPr>
        <w:t>причинам</w:t>
      </w:r>
      <w:r w:rsidRPr="00B2244A">
        <w:rPr>
          <w:spacing w:val="65"/>
          <w:sz w:val="26"/>
          <w:szCs w:val="26"/>
        </w:rPr>
        <w:t xml:space="preserve"> </w:t>
      </w:r>
      <w:r w:rsidRPr="00B2244A">
        <w:rPr>
          <w:sz w:val="26"/>
          <w:szCs w:val="26"/>
        </w:rPr>
        <w:t>у</w:t>
      </w:r>
      <w:r w:rsidRPr="00B2244A">
        <w:rPr>
          <w:spacing w:val="61"/>
          <w:sz w:val="26"/>
          <w:szCs w:val="26"/>
        </w:rPr>
        <w:t xml:space="preserve"> </w:t>
      </w:r>
      <w:r w:rsidRPr="00B2244A">
        <w:rPr>
          <w:sz w:val="26"/>
          <w:szCs w:val="26"/>
        </w:rPr>
        <w:t>участника</w:t>
      </w:r>
      <w:r w:rsidRPr="00B2244A">
        <w:rPr>
          <w:spacing w:val="61"/>
          <w:sz w:val="26"/>
          <w:szCs w:val="26"/>
        </w:rPr>
        <w:t xml:space="preserve"> </w:t>
      </w:r>
      <w:r w:rsidRPr="00B2244A">
        <w:rPr>
          <w:sz w:val="26"/>
          <w:szCs w:val="26"/>
        </w:rPr>
        <w:t>экзамена</w:t>
      </w:r>
      <w:r w:rsidRPr="00B2244A">
        <w:rPr>
          <w:spacing w:val="-63"/>
          <w:sz w:val="26"/>
          <w:szCs w:val="26"/>
        </w:rPr>
        <w:t xml:space="preserve"> </w:t>
      </w:r>
      <w:r w:rsidRPr="00B2244A">
        <w:rPr>
          <w:sz w:val="26"/>
          <w:szCs w:val="26"/>
        </w:rPr>
        <w:t>документа,</w:t>
      </w:r>
      <w:r w:rsidRPr="00B2244A">
        <w:rPr>
          <w:spacing w:val="1"/>
          <w:sz w:val="26"/>
          <w:szCs w:val="26"/>
        </w:rPr>
        <w:t xml:space="preserve"> </w:t>
      </w:r>
      <w:r w:rsidRPr="00B2244A">
        <w:rPr>
          <w:sz w:val="26"/>
          <w:szCs w:val="26"/>
        </w:rPr>
        <w:t>удостоверяющего</w:t>
      </w:r>
      <w:r w:rsidRPr="00B2244A">
        <w:rPr>
          <w:spacing w:val="1"/>
          <w:sz w:val="26"/>
          <w:szCs w:val="26"/>
        </w:rPr>
        <w:t xml:space="preserve"> </w:t>
      </w:r>
      <w:r w:rsidRPr="00B2244A">
        <w:rPr>
          <w:sz w:val="26"/>
          <w:szCs w:val="26"/>
        </w:rPr>
        <w:t>личность,</w:t>
      </w:r>
      <w:r w:rsidRPr="00B2244A">
        <w:rPr>
          <w:spacing w:val="1"/>
          <w:sz w:val="26"/>
          <w:szCs w:val="26"/>
        </w:rPr>
        <w:t xml:space="preserve"> </w:t>
      </w:r>
      <w:r w:rsidRPr="00B2244A">
        <w:rPr>
          <w:sz w:val="26"/>
          <w:szCs w:val="26"/>
        </w:rPr>
        <w:t>он</w:t>
      </w:r>
      <w:r w:rsidRPr="00B2244A">
        <w:rPr>
          <w:spacing w:val="1"/>
          <w:sz w:val="26"/>
          <w:szCs w:val="26"/>
        </w:rPr>
        <w:t xml:space="preserve"> </w:t>
      </w:r>
      <w:r w:rsidRPr="00B2244A">
        <w:rPr>
          <w:sz w:val="26"/>
          <w:szCs w:val="26"/>
        </w:rPr>
        <w:t>допускается</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после</w:t>
      </w:r>
      <w:r w:rsidRPr="00B2244A">
        <w:rPr>
          <w:spacing w:val="1"/>
          <w:sz w:val="26"/>
          <w:szCs w:val="26"/>
        </w:rPr>
        <w:t xml:space="preserve"> </w:t>
      </w:r>
      <w:r w:rsidRPr="00B2244A">
        <w:rPr>
          <w:sz w:val="26"/>
          <w:szCs w:val="26"/>
        </w:rPr>
        <w:t>письменного</w:t>
      </w:r>
      <w:r w:rsidRPr="00B2244A">
        <w:rPr>
          <w:spacing w:val="1"/>
          <w:sz w:val="26"/>
          <w:szCs w:val="26"/>
        </w:rPr>
        <w:t xml:space="preserve"> </w:t>
      </w:r>
      <w:r w:rsidRPr="00B2244A">
        <w:rPr>
          <w:sz w:val="26"/>
          <w:szCs w:val="26"/>
        </w:rPr>
        <w:t>подтверждения</w:t>
      </w:r>
      <w:r w:rsidRPr="00B2244A">
        <w:rPr>
          <w:spacing w:val="-3"/>
          <w:sz w:val="26"/>
          <w:szCs w:val="26"/>
        </w:rPr>
        <w:t xml:space="preserve"> </w:t>
      </w:r>
      <w:r w:rsidRPr="00B2244A">
        <w:rPr>
          <w:sz w:val="26"/>
          <w:szCs w:val="26"/>
        </w:rPr>
        <w:t>его</w:t>
      </w:r>
      <w:r w:rsidRPr="00B2244A">
        <w:rPr>
          <w:spacing w:val="-2"/>
          <w:sz w:val="26"/>
          <w:szCs w:val="26"/>
        </w:rPr>
        <w:t xml:space="preserve"> </w:t>
      </w:r>
      <w:r w:rsidRPr="00B2244A">
        <w:rPr>
          <w:sz w:val="26"/>
          <w:szCs w:val="26"/>
        </w:rPr>
        <w:t>личности</w:t>
      </w:r>
      <w:r w:rsidRPr="00B2244A">
        <w:rPr>
          <w:spacing w:val="-2"/>
          <w:sz w:val="26"/>
          <w:szCs w:val="26"/>
        </w:rPr>
        <w:t xml:space="preserve"> </w:t>
      </w:r>
      <w:r w:rsidRPr="00B2244A">
        <w:rPr>
          <w:sz w:val="26"/>
          <w:szCs w:val="26"/>
        </w:rPr>
        <w:t>сопровождающим</w:t>
      </w:r>
      <w:r w:rsidRPr="00B2244A">
        <w:rPr>
          <w:spacing w:val="-2"/>
          <w:sz w:val="26"/>
          <w:szCs w:val="26"/>
        </w:rPr>
        <w:t xml:space="preserve"> </w:t>
      </w:r>
      <w:r w:rsidRPr="00B2244A">
        <w:rPr>
          <w:sz w:val="26"/>
          <w:szCs w:val="26"/>
        </w:rPr>
        <w:t>от</w:t>
      </w:r>
      <w:r w:rsidRPr="00B2244A">
        <w:rPr>
          <w:spacing w:val="-3"/>
          <w:sz w:val="26"/>
          <w:szCs w:val="26"/>
        </w:rPr>
        <w:t xml:space="preserve"> </w:t>
      </w:r>
      <w:r w:rsidRPr="00B2244A">
        <w:rPr>
          <w:sz w:val="26"/>
          <w:szCs w:val="26"/>
        </w:rPr>
        <w:t>образовательной</w:t>
      </w:r>
      <w:r w:rsidRPr="00B2244A">
        <w:rPr>
          <w:spacing w:val="-2"/>
          <w:sz w:val="26"/>
          <w:szCs w:val="26"/>
        </w:rPr>
        <w:t xml:space="preserve"> </w:t>
      </w:r>
      <w:r w:rsidRPr="00B2244A">
        <w:rPr>
          <w:sz w:val="26"/>
          <w:szCs w:val="26"/>
        </w:rPr>
        <w:t>организации.</w:t>
      </w:r>
    </w:p>
    <w:p w14:paraId="181EBA56" w14:textId="77777777" w:rsidR="00B83CA5" w:rsidRPr="00B2244A" w:rsidRDefault="00B83CA5" w:rsidP="00990106">
      <w:pPr>
        <w:ind w:right="144" w:firstLine="709"/>
        <w:rPr>
          <w:b/>
          <w:sz w:val="26"/>
          <w:szCs w:val="26"/>
        </w:rPr>
      </w:pPr>
      <w:bookmarkStart w:id="372" w:name="_Toc193382394"/>
      <w:bookmarkStart w:id="373" w:name="_Toc193382550"/>
      <w:bookmarkStart w:id="374" w:name="_Toc193382694"/>
      <w:bookmarkStart w:id="375" w:name="_Toc193787399"/>
      <w:r w:rsidRPr="00B2244A">
        <w:rPr>
          <w:b/>
          <w:sz w:val="26"/>
          <w:szCs w:val="26"/>
        </w:rPr>
        <w:t>В</w:t>
      </w:r>
      <w:r w:rsidRPr="00B2244A">
        <w:rPr>
          <w:b/>
          <w:spacing w:val="-5"/>
          <w:sz w:val="26"/>
          <w:szCs w:val="26"/>
        </w:rPr>
        <w:t xml:space="preserve"> </w:t>
      </w:r>
      <w:r w:rsidRPr="00B2244A">
        <w:rPr>
          <w:b/>
          <w:sz w:val="26"/>
          <w:szCs w:val="26"/>
        </w:rPr>
        <w:t>день</w:t>
      </w:r>
      <w:r w:rsidRPr="00B2244A">
        <w:rPr>
          <w:b/>
          <w:spacing w:val="-3"/>
          <w:sz w:val="26"/>
          <w:szCs w:val="26"/>
        </w:rPr>
        <w:t xml:space="preserve"> </w:t>
      </w:r>
      <w:r w:rsidRPr="00B2244A">
        <w:rPr>
          <w:b/>
          <w:sz w:val="26"/>
          <w:szCs w:val="26"/>
        </w:rPr>
        <w:t>проведения</w:t>
      </w:r>
      <w:r w:rsidRPr="00B2244A">
        <w:rPr>
          <w:b/>
          <w:spacing w:val="-5"/>
          <w:sz w:val="26"/>
          <w:szCs w:val="26"/>
        </w:rPr>
        <w:t xml:space="preserve"> </w:t>
      </w:r>
      <w:r w:rsidRPr="00B2244A">
        <w:rPr>
          <w:b/>
          <w:sz w:val="26"/>
          <w:szCs w:val="26"/>
        </w:rPr>
        <w:t>экзамена</w:t>
      </w:r>
      <w:r w:rsidRPr="00B2244A">
        <w:rPr>
          <w:b/>
          <w:spacing w:val="-5"/>
          <w:sz w:val="26"/>
          <w:szCs w:val="26"/>
        </w:rPr>
        <w:t xml:space="preserve"> </w:t>
      </w:r>
      <w:r w:rsidRPr="00B2244A">
        <w:rPr>
          <w:b/>
          <w:sz w:val="26"/>
          <w:szCs w:val="26"/>
        </w:rPr>
        <w:t>в</w:t>
      </w:r>
      <w:r w:rsidRPr="00B2244A">
        <w:rPr>
          <w:b/>
          <w:spacing w:val="-2"/>
          <w:sz w:val="26"/>
          <w:szCs w:val="26"/>
        </w:rPr>
        <w:t xml:space="preserve"> </w:t>
      </w:r>
      <w:r w:rsidRPr="00B2244A">
        <w:rPr>
          <w:b/>
          <w:sz w:val="26"/>
          <w:szCs w:val="26"/>
        </w:rPr>
        <w:t>ППЭ</w:t>
      </w:r>
      <w:r w:rsidRPr="00B2244A">
        <w:rPr>
          <w:b/>
          <w:spacing w:val="-5"/>
          <w:sz w:val="26"/>
          <w:szCs w:val="26"/>
        </w:rPr>
        <w:t xml:space="preserve"> </w:t>
      </w:r>
      <w:r w:rsidRPr="00B2244A">
        <w:rPr>
          <w:b/>
          <w:sz w:val="26"/>
          <w:szCs w:val="26"/>
        </w:rPr>
        <w:t>участникам</w:t>
      </w:r>
      <w:r w:rsidRPr="00B2244A">
        <w:rPr>
          <w:b/>
          <w:spacing w:val="-3"/>
          <w:sz w:val="26"/>
          <w:szCs w:val="26"/>
        </w:rPr>
        <w:t xml:space="preserve"> </w:t>
      </w:r>
      <w:r w:rsidRPr="00B2244A">
        <w:rPr>
          <w:b/>
          <w:sz w:val="26"/>
          <w:szCs w:val="26"/>
        </w:rPr>
        <w:t>экзамена</w:t>
      </w:r>
      <w:r w:rsidRPr="00B2244A">
        <w:rPr>
          <w:b/>
          <w:spacing w:val="3"/>
          <w:sz w:val="26"/>
          <w:szCs w:val="26"/>
        </w:rPr>
        <w:t xml:space="preserve"> </w:t>
      </w:r>
      <w:r w:rsidRPr="00B2244A">
        <w:rPr>
          <w:b/>
          <w:sz w:val="26"/>
          <w:szCs w:val="26"/>
        </w:rPr>
        <w:t>запрещается:</w:t>
      </w:r>
      <w:bookmarkEnd w:id="372"/>
      <w:bookmarkEnd w:id="373"/>
      <w:bookmarkEnd w:id="374"/>
      <w:bookmarkEnd w:id="375"/>
    </w:p>
    <w:p w14:paraId="6DDF34A1" w14:textId="77777777" w:rsidR="00B83CA5" w:rsidRPr="00B2244A" w:rsidRDefault="00B83CA5" w:rsidP="00990106">
      <w:pPr>
        <w:pStyle w:val="ac"/>
        <w:tabs>
          <w:tab w:val="left" w:pos="1134"/>
          <w:tab w:val="left" w:pos="5670"/>
        </w:tabs>
        <w:ind w:left="0" w:right="144" w:firstLine="709"/>
      </w:pPr>
      <w:r w:rsidRPr="00B2244A">
        <w:t>выполнять</w:t>
      </w:r>
      <w:r w:rsidRPr="00B2244A">
        <w:rPr>
          <w:spacing w:val="1"/>
        </w:rPr>
        <w:t xml:space="preserve"> </w:t>
      </w:r>
      <w:r w:rsidRPr="00B2244A">
        <w:t>экзаменационную</w:t>
      </w:r>
      <w:r w:rsidRPr="00B2244A">
        <w:rPr>
          <w:spacing w:val="1"/>
        </w:rPr>
        <w:t xml:space="preserve"> </w:t>
      </w:r>
      <w:r w:rsidRPr="00B2244A">
        <w:t>работу</w:t>
      </w:r>
      <w:r w:rsidRPr="00B2244A">
        <w:rPr>
          <w:spacing w:val="1"/>
        </w:rPr>
        <w:t xml:space="preserve"> </w:t>
      </w:r>
      <w:r w:rsidRPr="00B2244A">
        <w:t>несамостоятельно,</w:t>
      </w:r>
      <w:r w:rsidRPr="00B2244A">
        <w:rPr>
          <w:spacing w:val="1"/>
        </w:rPr>
        <w:t xml:space="preserve"> </w:t>
      </w:r>
      <w:r w:rsidRPr="00B2244A">
        <w:t>в</w:t>
      </w:r>
      <w:r w:rsidRPr="00B2244A">
        <w:rPr>
          <w:spacing w:val="1"/>
        </w:rPr>
        <w:t xml:space="preserve"> </w:t>
      </w:r>
      <w:r w:rsidRPr="00B2244A">
        <w:t>том</w:t>
      </w:r>
      <w:r w:rsidRPr="00B2244A">
        <w:rPr>
          <w:spacing w:val="1"/>
        </w:rPr>
        <w:t xml:space="preserve"> </w:t>
      </w:r>
      <w:r w:rsidRPr="00B2244A">
        <w:t>числе</w:t>
      </w:r>
      <w:r w:rsidRPr="00B2244A">
        <w:rPr>
          <w:spacing w:val="1"/>
        </w:rPr>
        <w:t xml:space="preserve"> </w:t>
      </w:r>
      <w:r w:rsidRPr="00B2244A">
        <w:t>с</w:t>
      </w:r>
      <w:r w:rsidRPr="00B2244A">
        <w:rPr>
          <w:spacing w:val="1"/>
        </w:rPr>
        <w:t xml:space="preserve"> </w:t>
      </w:r>
      <w:r w:rsidRPr="00B2244A">
        <w:t>помощью</w:t>
      </w:r>
      <w:r w:rsidRPr="00B2244A">
        <w:rPr>
          <w:spacing w:val="1"/>
        </w:rPr>
        <w:t xml:space="preserve"> </w:t>
      </w:r>
      <w:r w:rsidRPr="00B2244A">
        <w:t>посторонних</w:t>
      </w:r>
      <w:r w:rsidRPr="00B2244A">
        <w:rPr>
          <w:spacing w:val="-2"/>
        </w:rPr>
        <w:t xml:space="preserve"> </w:t>
      </w:r>
      <w:r w:rsidRPr="00B2244A">
        <w:t>лиц;</w:t>
      </w:r>
    </w:p>
    <w:p w14:paraId="26F2F7F4" w14:textId="77777777" w:rsidR="00B83CA5" w:rsidRPr="00B2244A" w:rsidRDefault="00B83CA5" w:rsidP="00990106">
      <w:pPr>
        <w:pStyle w:val="ac"/>
        <w:tabs>
          <w:tab w:val="left" w:pos="1134"/>
          <w:tab w:val="left" w:pos="5670"/>
        </w:tabs>
        <w:spacing w:before="2" w:line="242" w:lineRule="auto"/>
        <w:ind w:left="0" w:right="144" w:firstLine="709"/>
      </w:pPr>
      <w:r w:rsidRPr="00B2244A">
        <w:t>общаться с другими участниками ГИА во время проведения экзамена в аудитории;</w:t>
      </w:r>
      <w:r w:rsidRPr="00B2244A">
        <w:rPr>
          <w:spacing w:val="1"/>
        </w:rPr>
        <w:t xml:space="preserve"> </w:t>
      </w:r>
      <w:r w:rsidRPr="00B2244A">
        <w:t>иметь</w:t>
      </w:r>
      <w:r w:rsidRPr="00B2244A">
        <w:rPr>
          <w:spacing w:val="29"/>
        </w:rPr>
        <w:t xml:space="preserve"> </w:t>
      </w:r>
      <w:r w:rsidRPr="00B2244A">
        <w:t>при</w:t>
      </w:r>
      <w:r w:rsidRPr="00B2244A">
        <w:rPr>
          <w:spacing w:val="31"/>
        </w:rPr>
        <w:t xml:space="preserve"> </w:t>
      </w:r>
      <w:r w:rsidRPr="00B2244A">
        <w:t>себе</w:t>
      </w:r>
      <w:r w:rsidRPr="00B2244A">
        <w:rPr>
          <w:spacing w:val="31"/>
        </w:rPr>
        <w:t xml:space="preserve"> </w:t>
      </w:r>
      <w:r w:rsidRPr="00B2244A">
        <w:t>средства</w:t>
      </w:r>
      <w:r w:rsidRPr="00B2244A">
        <w:rPr>
          <w:spacing w:val="28"/>
        </w:rPr>
        <w:t xml:space="preserve"> </w:t>
      </w:r>
      <w:r w:rsidRPr="00B2244A">
        <w:t>связи,</w:t>
      </w:r>
      <w:r w:rsidRPr="00B2244A">
        <w:rPr>
          <w:spacing w:val="28"/>
        </w:rPr>
        <w:t xml:space="preserve"> </w:t>
      </w:r>
      <w:r w:rsidRPr="00B2244A">
        <w:t>фото-,</w:t>
      </w:r>
      <w:r w:rsidRPr="00B2244A">
        <w:rPr>
          <w:spacing w:val="31"/>
        </w:rPr>
        <w:t xml:space="preserve"> </w:t>
      </w:r>
      <w:r w:rsidRPr="00B2244A">
        <w:t>аудио-</w:t>
      </w:r>
      <w:r w:rsidRPr="00B2244A">
        <w:rPr>
          <w:spacing w:val="28"/>
        </w:rPr>
        <w:t xml:space="preserve"> </w:t>
      </w:r>
      <w:r w:rsidRPr="00B2244A">
        <w:t>и</w:t>
      </w:r>
      <w:r w:rsidRPr="00B2244A">
        <w:rPr>
          <w:spacing w:val="31"/>
        </w:rPr>
        <w:t xml:space="preserve"> </w:t>
      </w:r>
      <w:r w:rsidRPr="00B2244A">
        <w:t>видеоаппаратуру,</w:t>
      </w:r>
      <w:r w:rsidRPr="00B2244A">
        <w:rPr>
          <w:spacing w:val="30"/>
        </w:rPr>
        <w:t xml:space="preserve"> </w:t>
      </w:r>
      <w:r w:rsidRPr="00B2244A">
        <w:t>электронно-</w:t>
      </w:r>
    </w:p>
    <w:p w14:paraId="521F2208" w14:textId="77777777" w:rsidR="00B83CA5" w:rsidRPr="00B2244A" w:rsidRDefault="00B83CA5" w:rsidP="00990106">
      <w:pPr>
        <w:pStyle w:val="ac"/>
        <w:tabs>
          <w:tab w:val="left" w:pos="1134"/>
          <w:tab w:val="left" w:pos="5670"/>
        </w:tabs>
        <w:ind w:left="0" w:right="144" w:firstLine="709"/>
      </w:pPr>
      <w:r w:rsidRPr="00B2244A">
        <w:t>вычислительную технику, справочные материалы, письменные заметки и иные средства</w:t>
      </w:r>
      <w:r w:rsidRPr="00B2244A">
        <w:rPr>
          <w:spacing w:val="1"/>
        </w:rPr>
        <w:t xml:space="preserve"> </w:t>
      </w:r>
      <w:r w:rsidRPr="00B2244A">
        <w:t>хранения</w:t>
      </w:r>
      <w:r w:rsidRPr="00B2244A">
        <w:rPr>
          <w:spacing w:val="1"/>
        </w:rPr>
        <w:t xml:space="preserve"> </w:t>
      </w:r>
      <w:r w:rsidRPr="00B2244A">
        <w:t>и</w:t>
      </w:r>
      <w:r w:rsidRPr="00B2244A">
        <w:rPr>
          <w:spacing w:val="1"/>
        </w:rPr>
        <w:t xml:space="preserve"> </w:t>
      </w:r>
      <w:r w:rsidRPr="00B2244A">
        <w:t>передачи</w:t>
      </w:r>
      <w:r w:rsidRPr="00B2244A">
        <w:rPr>
          <w:spacing w:val="1"/>
        </w:rPr>
        <w:t xml:space="preserve"> </w:t>
      </w:r>
      <w:r w:rsidRPr="00B2244A">
        <w:t>информации</w:t>
      </w:r>
      <w:r w:rsidRPr="00B2244A">
        <w:rPr>
          <w:spacing w:val="1"/>
        </w:rPr>
        <w:t xml:space="preserve"> </w:t>
      </w:r>
      <w:r w:rsidRPr="00B2244A">
        <w:t>(за</w:t>
      </w:r>
      <w:r w:rsidRPr="00B2244A">
        <w:rPr>
          <w:spacing w:val="1"/>
        </w:rPr>
        <w:t xml:space="preserve"> </w:t>
      </w:r>
      <w:r w:rsidRPr="00B2244A">
        <w:t>исключением</w:t>
      </w:r>
      <w:r w:rsidRPr="00B2244A">
        <w:rPr>
          <w:spacing w:val="1"/>
        </w:rPr>
        <w:t xml:space="preserve"> </w:t>
      </w:r>
      <w:r w:rsidRPr="00B2244A">
        <w:t>средств</w:t>
      </w:r>
      <w:r w:rsidRPr="00B2244A">
        <w:rPr>
          <w:spacing w:val="1"/>
        </w:rPr>
        <w:t xml:space="preserve"> </w:t>
      </w:r>
      <w:r w:rsidRPr="00B2244A">
        <w:t>обучения</w:t>
      </w:r>
      <w:r w:rsidRPr="00B2244A">
        <w:rPr>
          <w:spacing w:val="1"/>
        </w:rPr>
        <w:t xml:space="preserve"> </w:t>
      </w:r>
      <w:r w:rsidRPr="00B2244A">
        <w:t>и</w:t>
      </w:r>
      <w:r w:rsidRPr="00B2244A">
        <w:rPr>
          <w:spacing w:val="1"/>
        </w:rPr>
        <w:t xml:space="preserve"> </w:t>
      </w:r>
      <w:r w:rsidRPr="00B2244A">
        <w:t>воспитания,</w:t>
      </w:r>
      <w:r w:rsidRPr="00B2244A">
        <w:rPr>
          <w:spacing w:val="1"/>
        </w:rPr>
        <w:t xml:space="preserve"> </w:t>
      </w:r>
      <w:r w:rsidRPr="00B2244A">
        <w:t>разрешенных</w:t>
      </w:r>
      <w:r w:rsidRPr="00B2244A">
        <w:rPr>
          <w:spacing w:val="1"/>
        </w:rPr>
        <w:t xml:space="preserve"> </w:t>
      </w:r>
      <w:r w:rsidRPr="00B2244A">
        <w:t>к</w:t>
      </w:r>
      <w:r w:rsidRPr="00B2244A">
        <w:rPr>
          <w:spacing w:val="1"/>
        </w:rPr>
        <w:t xml:space="preserve"> </w:t>
      </w:r>
      <w:r w:rsidRPr="00B2244A">
        <w:t>использованию</w:t>
      </w:r>
      <w:r w:rsidRPr="00B2244A">
        <w:rPr>
          <w:spacing w:val="1"/>
        </w:rPr>
        <w:t xml:space="preserve"> </w:t>
      </w:r>
      <w:r w:rsidRPr="00B2244A">
        <w:t>для</w:t>
      </w:r>
      <w:r w:rsidRPr="00B2244A">
        <w:rPr>
          <w:spacing w:val="1"/>
        </w:rPr>
        <w:t xml:space="preserve"> </w:t>
      </w:r>
      <w:r w:rsidRPr="00B2244A">
        <w:t>выполнения</w:t>
      </w:r>
      <w:r w:rsidRPr="00B2244A">
        <w:rPr>
          <w:spacing w:val="1"/>
        </w:rPr>
        <w:t xml:space="preserve"> </w:t>
      </w:r>
      <w:r w:rsidRPr="00B2244A">
        <w:t>заданий</w:t>
      </w:r>
      <w:r w:rsidRPr="00B2244A">
        <w:rPr>
          <w:spacing w:val="1"/>
        </w:rPr>
        <w:t xml:space="preserve"> </w:t>
      </w:r>
      <w:r w:rsidRPr="00B2244A">
        <w:t>КИМ</w:t>
      </w:r>
      <w:r w:rsidRPr="00B2244A">
        <w:rPr>
          <w:spacing w:val="1"/>
        </w:rPr>
        <w:t xml:space="preserve"> </w:t>
      </w:r>
      <w:r w:rsidRPr="00B2244A">
        <w:t>по</w:t>
      </w:r>
      <w:r w:rsidRPr="00B2244A">
        <w:rPr>
          <w:spacing w:val="1"/>
        </w:rPr>
        <w:t xml:space="preserve"> </w:t>
      </w:r>
      <w:r w:rsidRPr="00B2244A">
        <w:t>соответствующим</w:t>
      </w:r>
      <w:r w:rsidRPr="00B2244A">
        <w:rPr>
          <w:spacing w:val="1"/>
        </w:rPr>
        <w:t xml:space="preserve"> </w:t>
      </w:r>
      <w:r w:rsidRPr="00B2244A">
        <w:t>учебным</w:t>
      </w:r>
      <w:r w:rsidRPr="00B2244A">
        <w:rPr>
          <w:spacing w:val="-2"/>
        </w:rPr>
        <w:t xml:space="preserve"> </w:t>
      </w:r>
      <w:r w:rsidRPr="00B2244A">
        <w:t>предметам);</w:t>
      </w:r>
    </w:p>
    <w:p w14:paraId="0F69774F" w14:textId="77777777" w:rsidR="00B83CA5" w:rsidRPr="00B2244A" w:rsidRDefault="00B83CA5" w:rsidP="00990106">
      <w:pPr>
        <w:pStyle w:val="ac"/>
        <w:tabs>
          <w:tab w:val="left" w:pos="1134"/>
          <w:tab w:val="left" w:pos="5670"/>
        </w:tabs>
        <w:spacing w:before="1"/>
        <w:ind w:left="0" w:right="144" w:firstLine="709"/>
      </w:pPr>
      <w:r w:rsidRPr="00B2244A">
        <w:t>выносить</w:t>
      </w:r>
      <w:r w:rsidRPr="00B2244A">
        <w:rPr>
          <w:spacing w:val="1"/>
        </w:rPr>
        <w:t xml:space="preserve"> </w:t>
      </w:r>
      <w:r w:rsidRPr="00B2244A">
        <w:t>из</w:t>
      </w:r>
      <w:r w:rsidRPr="00B2244A">
        <w:rPr>
          <w:spacing w:val="1"/>
        </w:rPr>
        <w:t xml:space="preserve"> </w:t>
      </w:r>
      <w:r w:rsidRPr="00B2244A">
        <w:t>аудиторий</w:t>
      </w:r>
      <w:r w:rsidRPr="00B2244A">
        <w:rPr>
          <w:spacing w:val="1"/>
        </w:rPr>
        <w:t xml:space="preserve"> </w:t>
      </w:r>
      <w:r w:rsidRPr="00B2244A">
        <w:t>и</w:t>
      </w:r>
      <w:r w:rsidRPr="00B2244A">
        <w:rPr>
          <w:spacing w:val="1"/>
        </w:rPr>
        <w:t xml:space="preserve"> </w:t>
      </w:r>
      <w:r w:rsidRPr="00B2244A">
        <w:t>ППЭ</w:t>
      </w:r>
      <w:r w:rsidRPr="00B2244A">
        <w:rPr>
          <w:spacing w:val="1"/>
        </w:rPr>
        <w:t xml:space="preserve"> </w:t>
      </w:r>
      <w:r w:rsidRPr="00B2244A">
        <w:t>черновики,</w:t>
      </w:r>
      <w:r w:rsidRPr="00B2244A">
        <w:rPr>
          <w:spacing w:val="1"/>
        </w:rPr>
        <w:t xml:space="preserve"> </w:t>
      </w:r>
      <w:r w:rsidRPr="00B2244A">
        <w:t>экзаменационные</w:t>
      </w:r>
      <w:r w:rsidRPr="00B2244A">
        <w:rPr>
          <w:spacing w:val="1"/>
        </w:rPr>
        <w:t xml:space="preserve"> </w:t>
      </w:r>
      <w:r w:rsidRPr="00B2244A">
        <w:t>материалы</w:t>
      </w:r>
      <w:r w:rsidRPr="00B2244A">
        <w:rPr>
          <w:spacing w:val="66"/>
        </w:rPr>
        <w:t xml:space="preserve"> </w:t>
      </w:r>
      <w:r w:rsidRPr="00B2244A">
        <w:t>на</w:t>
      </w:r>
      <w:r w:rsidRPr="00B2244A">
        <w:rPr>
          <w:spacing w:val="1"/>
        </w:rPr>
        <w:t xml:space="preserve"> </w:t>
      </w:r>
      <w:r w:rsidRPr="00B2244A">
        <w:t>бумажном</w:t>
      </w:r>
      <w:r w:rsidRPr="00B2244A">
        <w:rPr>
          <w:spacing w:val="-2"/>
        </w:rPr>
        <w:t xml:space="preserve"> </w:t>
      </w:r>
      <w:r w:rsidRPr="00B2244A">
        <w:t>и</w:t>
      </w:r>
      <w:r w:rsidRPr="00B2244A">
        <w:rPr>
          <w:spacing w:val="-1"/>
        </w:rPr>
        <w:t xml:space="preserve"> </w:t>
      </w:r>
      <w:r w:rsidRPr="00B2244A">
        <w:t>(или)</w:t>
      </w:r>
      <w:r w:rsidRPr="00B2244A">
        <w:rPr>
          <w:spacing w:val="-1"/>
        </w:rPr>
        <w:t xml:space="preserve"> </w:t>
      </w:r>
      <w:r w:rsidRPr="00B2244A">
        <w:t>электронном</w:t>
      </w:r>
      <w:r w:rsidRPr="00B2244A">
        <w:rPr>
          <w:spacing w:val="-1"/>
        </w:rPr>
        <w:t xml:space="preserve"> </w:t>
      </w:r>
      <w:r w:rsidRPr="00B2244A">
        <w:t>носителях;</w:t>
      </w:r>
    </w:p>
    <w:p w14:paraId="5C12C27A" w14:textId="77777777" w:rsidR="00B83CA5" w:rsidRPr="00B2244A" w:rsidRDefault="00B83CA5" w:rsidP="00990106">
      <w:pPr>
        <w:pStyle w:val="ac"/>
        <w:tabs>
          <w:tab w:val="left" w:pos="1134"/>
          <w:tab w:val="left" w:pos="5670"/>
        </w:tabs>
        <w:spacing w:before="5"/>
        <w:ind w:left="0" w:right="144" w:firstLine="709"/>
      </w:pPr>
      <w:r w:rsidRPr="00B2244A">
        <w:t>фотографировать</w:t>
      </w:r>
      <w:r w:rsidRPr="00B2244A">
        <w:rPr>
          <w:spacing w:val="-4"/>
        </w:rPr>
        <w:t xml:space="preserve"> </w:t>
      </w:r>
      <w:r w:rsidRPr="00B2244A">
        <w:t>экзаменационные</w:t>
      </w:r>
      <w:r w:rsidRPr="00B2244A">
        <w:rPr>
          <w:spacing w:val="-5"/>
        </w:rPr>
        <w:t xml:space="preserve"> </w:t>
      </w:r>
      <w:r w:rsidRPr="00B2244A">
        <w:t>материалы,</w:t>
      </w:r>
      <w:r w:rsidRPr="00B2244A">
        <w:rPr>
          <w:spacing w:val="-5"/>
        </w:rPr>
        <w:t xml:space="preserve"> </w:t>
      </w:r>
      <w:r w:rsidRPr="00B2244A">
        <w:t>черновики.</w:t>
      </w:r>
    </w:p>
    <w:p w14:paraId="56BBA5AD" w14:textId="77777777" w:rsidR="00B83CA5" w:rsidRPr="00B2244A" w:rsidRDefault="00B83CA5" w:rsidP="00980181">
      <w:pPr>
        <w:pStyle w:val="ae"/>
        <w:numPr>
          <w:ilvl w:val="0"/>
          <w:numId w:val="10"/>
        </w:numPr>
        <w:tabs>
          <w:tab w:val="left" w:pos="1134"/>
          <w:tab w:val="left" w:pos="1810"/>
          <w:tab w:val="left" w:pos="5670"/>
        </w:tabs>
        <w:autoSpaceDE/>
        <w:autoSpaceDN/>
        <w:spacing w:before="5"/>
        <w:ind w:left="0" w:right="144" w:firstLine="709"/>
        <w:jc w:val="both"/>
        <w:rPr>
          <w:b/>
          <w:sz w:val="26"/>
          <w:szCs w:val="26"/>
        </w:rPr>
      </w:pPr>
      <w:r w:rsidRPr="00B2244A">
        <w:rPr>
          <w:b/>
          <w:sz w:val="26"/>
          <w:szCs w:val="26"/>
        </w:rPr>
        <w:t>Рекомендуется</w:t>
      </w:r>
      <w:r w:rsidRPr="00B2244A">
        <w:rPr>
          <w:b/>
          <w:spacing w:val="-4"/>
          <w:sz w:val="26"/>
          <w:szCs w:val="26"/>
        </w:rPr>
        <w:t xml:space="preserve"> </w:t>
      </w:r>
      <w:r w:rsidRPr="00B2244A">
        <w:rPr>
          <w:b/>
          <w:sz w:val="26"/>
          <w:szCs w:val="26"/>
        </w:rPr>
        <w:t>взять</w:t>
      </w:r>
      <w:r w:rsidRPr="00B2244A">
        <w:rPr>
          <w:b/>
          <w:spacing w:val="-1"/>
          <w:sz w:val="26"/>
          <w:szCs w:val="26"/>
        </w:rPr>
        <w:t xml:space="preserve"> </w:t>
      </w:r>
      <w:r w:rsidRPr="00B2244A">
        <w:rPr>
          <w:b/>
          <w:sz w:val="26"/>
          <w:szCs w:val="26"/>
        </w:rPr>
        <w:t>с</w:t>
      </w:r>
      <w:r w:rsidRPr="00B2244A">
        <w:rPr>
          <w:b/>
          <w:spacing w:val="-4"/>
          <w:sz w:val="26"/>
          <w:szCs w:val="26"/>
        </w:rPr>
        <w:t xml:space="preserve"> </w:t>
      </w:r>
      <w:r w:rsidRPr="00B2244A">
        <w:rPr>
          <w:b/>
          <w:sz w:val="26"/>
          <w:szCs w:val="26"/>
        </w:rPr>
        <w:t>собой</w:t>
      </w:r>
      <w:r w:rsidRPr="00B2244A">
        <w:rPr>
          <w:b/>
          <w:spacing w:val="-2"/>
          <w:sz w:val="26"/>
          <w:szCs w:val="26"/>
        </w:rPr>
        <w:t xml:space="preserve"> </w:t>
      </w:r>
      <w:r w:rsidRPr="00B2244A">
        <w:rPr>
          <w:b/>
          <w:sz w:val="26"/>
          <w:szCs w:val="26"/>
        </w:rPr>
        <w:t>на</w:t>
      </w:r>
      <w:r w:rsidRPr="00B2244A">
        <w:rPr>
          <w:b/>
          <w:spacing w:val="-4"/>
          <w:sz w:val="26"/>
          <w:szCs w:val="26"/>
        </w:rPr>
        <w:t xml:space="preserve"> </w:t>
      </w:r>
      <w:r w:rsidRPr="00B2244A">
        <w:rPr>
          <w:b/>
          <w:sz w:val="26"/>
          <w:szCs w:val="26"/>
        </w:rPr>
        <w:t>экзамен</w:t>
      </w:r>
      <w:r w:rsidRPr="00B2244A">
        <w:rPr>
          <w:b/>
          <w:spacing w:val="-3"/>
          <w:sz w:val="26"/>
          <w:szCs w:val="26"/>
        </w:rPr>
        <w:t xml:space="preserve"> </w:t>
      </w:r>
      <w:r w:rsidRPr="00B2244A">
        <w:rPr>
          <w:b/>
          <w:sz w:val="26"/>
          <w:szCs w:val="26"/>
        </w:rPr>
        <w:t>только</w:t>
      </w:r>
      <w:r w:rsidRPr="00B2244A">
        <w:rPr>
          <w:b/>
          <w:spacing w:val="-3"/>
          <w:sz w:val="26"/>
          <w:szCs w:val="26"/>
        </w:rPr>
        <w:t xml:space="preserve"> </w:t>
      </w:r>
      <w:r w:rsidRPr="00B2244A">
        <w:rPr>
          <w:b/>
          <w:sz w:val="26"/>
          <w:szCs w:val="26"/>
        </w:rPr>
        <w:t>необходимые</w:t>
      </w:r>
      <w:r w:rsidRPr="00B2244A">
        <w:rPr>
          <w:b/>
          <w:spacing w:val="-4"/>
          <w:sz w:val="26"/>
          <w:szCs w:val="26"/>
        </w:rPr>
        <w:t xml:space="preserve"> </w:t>
      </w:r>
      <w:r w:rsidRPr="00B2244A">
        <w:rPr>
          <w:b/>
          <w:sz w:val="26"/>
          <w:szCs w:val="26"/>
        </w:rPr>
        <w:t>вещи.</w:t>
      </w:r>
    </w:p>
    <w:p w14:paraId="77CFB224" w14:textId="77777777" w:rsidR="00B83CA5" w:rsidRPr="00B2244A" w:rsidRDefault="00B83CA5" w:rsidP="00990106">
      <w:pPr>
        <w:pStyle w:val="ac"/>
        <w:tabs>
          <w:tab w:val="left" w:pos="1134"/>
          <w:tab w:val="left" w:pos="5670"/>
        </w:tabs>
        <w:spacing w:before="4"/>
        <w:ind w:left="0" w:right="144" w:firstLine="709"/>
      </w:pPr>
      <w:r w:rsidRPr="00B2244A">
        <w:t>Во</w:t>
      </w:r>
      <w:r w:rsidRPr="00B2244A">
        <w:rPr>
          <w:spacing w:val="1"/>
        </w:rPr>
        <w:t xml:space="preserve"> </w:t>
      </w:r>
      <w:r w:rsidRPr="00B2244A">
        <w:t>время</w:t>
      </w:r>
      <w:r w:rsidRPr="00B2244A">
        <w:rPr>
          <w:spacing w:val="1"/>
        </w:rPr>
        <w:t xml:space="preserve"> </w:t>
      </w:r>
      <w:r w:rsidRPr="00B2244A">
        <w:t>экзамена</w:t>
      </w:r>
      <w:r w:rsidRPr="00B2244A">
        <w:rPr>
          <w:spacing w:val="1"/>
        </w:rPr>
        <w:t xml:space="preserve"> </w:t>
      </w:r>
      <w:r w:rsidRPr="00B2244A">
        <w:t>на</w:t>
      </w:r>
      <w:r w:rsidRPr="00B2244A">
        <w:rPr>
          <w:spacing w:val="1"/>
        </w:rPr>
        <w:t xml:space="preserve"> </w:t>
      </w:r>
      <w:r w:rsidRPr="00B2244A">
        <w:t>рабочем</w:t>
      </w:r>
      <w:r w:rsidRPr="00B2244A">
        <w:rPr>
          <w:spacing w:val="1"/>
        </w:rPr>
        <w:t xml:space="preserve"> </w:t>
      </w:r>
      <w:r w:rsidRPr="00B2244A">
        <w:t>столе</w:t>
      </w:r>
      <w:r w:rsidRPr="00B2244A">
        <w:rPr>
          <w:spacing w:val="1"/>
        </w:rPr>
        <w:t xml:space="preserve"> </w:t>
      </w:r>
      <w:r w:rsidRPr="00B2244A">
        <w:t>участника</w:t>
      </w:r>
      <w:r w:rsidRPr="00B2244A">
        <w:rPr>
          <w:spacing w:val="1"/>
        </w:rPr>
        <w:t xml:space="preserve"> </w:t>
      </w:r>
      <w:r w:rsidRPr="00B2244A">
        <w:t>ГИА</w:t>
      </w:r>
      <w:r w:rsidRPr="00B2244A">
        <w:rPr>
          <w:spacing w:val="1"/>
        </w:rPr>
        <w:t xml:space="preserve"> </w:t>
      </w:r>
      <w:r w:rsidRPr="00B2244A">
        <w:t>помимо</w:t>
      </w:r>
      <w:r w:rsidRPr="00B2244A">
        <w:rPr>
          <w:spacing w:val="1"/>
        </w:rPr>
        <w:t xml:space="preserve"> </w:t>
      </w:r>
      <w:r w:rsidRPr="00B2244A">
        <w:t>экзаменационных</w:t>
      </w:r>
      <w:r w:rsidRPr="00B2244A">
        <w:rPr>
          <w:spacing w:val="1"/>
        </w:rPr>
        <w:t xml:space="preserve"> </w:t>
      </w:r>
      <w:r w:rsidRPr="00B2244A">
        <w:t>материалов</w:t>
      </w:r>
      <w:r w:rsidRPr="00B2244A">
        <w:rPr>
          <w:spacing w:val="-2"/>
        </w:rPr>
        <w:t xml:space="preserve"> </w:t>
      </w:r>
      <w:r w:rsidRPr="00B2244A">
        <w:t>находятся:</w:t>
      </w:r>
    </w:p>
    <w:p w14:paraId="75F1F62D" w14:textId="77777777" w:rsidR="00B83CA5" w:rsidRPr="00B2244A" w:rsidRDefault="00B83CA5" w:rsidP="00980181">
      <w:pPr>
        <w:pStyle w:val="ae"/>
        <w:numPr>
          <w:ilvl w:val="0"/>
          <w:numId w:val="9"/>
        </w:numPr>
        <w:tabs>
          <w:tab w:val="left" w:pos="1134"/>
          <w:tab w:val="left" w:pos="1370"/>
          <w:tab w:val="left" w:pos="5670"/>
        </w:tabs>
        <w:autoSpaceDE/>
        <w:autoSpaceDN/>
        <w:spacing w:before="4"/>
        <w:ind w:left="0" w:right="144" w:firstLine="709"/>
        <w:jc w:val="both"/>
        <w:rPr>
          <w:sz w:val="26"/>
          <w:szCs w:val="26"/>
        </w:rPr>
      </w:pPr>
      <w:r w:rsidRPr="00B2244A">
        <w:rPr>
          <w:sz w:val="26"/>
          <w:szCs w:val="26"/>
        </w:rPr>
        <w:t>гелевая</w:t>
      </w:r>
      <w:r w:rsidRPr="00B2244A">
        <w:rPr>
          <w:spacing w:val="-3"/>
          <w:sz w:val="26"/>
          <w:szCs w:val="26"/>
        </w:rPr>
        <w:t xml:space="preserve"> </w:t>
      </w:r>
      <w:r w:rsidRPr="00B2244A">
        <w:rPr>
          <w:sz w:val="26"/>
          <w:szCs w:val="26"/>
        </w:rPr>
        <w:t>или</w:t>
      </w:r>
      <w:r w:rsidRPr="00B2244A">
        <w:rPr>
          <w:spacing w:val="-1"/>
          <w:sz w:val="26"/>
          <w:szCs w:val="26"/>
        </w:rPr>
        <w:t xml:space="preserve"> </w:t>
      </w:r>
      <w:r w:rsidRPr="00B2244A">
        <w:rPr>
          <w:sz w:val="26"/>
          <w:szCs w:val="26"/>
        </w:rPr>
        <w:t>капиллярная</w:t>
      </w:r>
      <w:r w:rsidRPr="00B2244A">
        <w:rPr>
          <w:spacing w:val="-2"/>
          <w:sz w:val="26"/>
          <w:szCs w:val="26"/>
        </w:rPr>
        <w:t xml:space="preserve"> </w:t>
      </w:r>
      <w:r w:rsidRPr="00B2244A">
        <w:rPr>
          <w:sz w:val="26"/>
          <w:szCs w:val="26"/>
        </w:rPr>
        <w:t>ручка</w:t>
      </w:r>
      <w:r w:rsidRPr="00B2244A">
        <w:rPr>
          <w:spacing w:val="-4"/>
          <w:sz w:val="26"/>
          <w:szCs w:val="26"/>
        </w:rPr>
        <w:t xml:space="preserve"> </w:t>
      </w:r>
      <w:r w:rsidRPr="00B2244A">
        <w:rPr>
          <w:sz w:val="26"/>
          <w:szCs w:val="26"/>
        </w:rPr>
        <w:t>с</w:t>
      </w:r>
      <w:r w:rsidRPr="00B2244A">
        <w:rPr>
          <w:spacing w:val="-3"/>
          <w:sz w:val="26"/>
          <w:szCs w:val="26"/>
        </w:rPr>
        <w:t xml:space="preserve"> </w:t>
      </w:r>
      <w:r w:rsidRPr="00B2244A">
        <w:rPr>
          <w:sz w:val="26"/>
          <w:szCs w:val="26"/>
        </w:rPr>
        <w:t>чернилами</w:t>
      </w:r>
      <w:r w:rsidRPr="00B2244A">
        <w:rPr>
          <w:spacing w:val="-4"/>
          <w:sz w:val="26"/>
          <w:szCs w:val="26"/>
        </w:rPr>
        <w:t xml:space="preserve"> </w:t>
      </w:r>
      <w:r w:rsidRPr="00B2244A">
        <w:rPr>
          <w:sz w:val="26"/>
          <w:szCs w:val="26"/>
        </w:rPr>
        <w:t>черного</w:t>
      </w:r>
      <w:r w:rsidRPr="00B2244A">
        <w:rPr>
          <w:spacing w:val="-3"/>
          <w:sz w:val="26"/>
          <w:szCs w:val="26"/>
        </w:rPr>
        <w:t xml:space="preserve"> </w:t>
      </w:r>
      <w:r w:rsidRPr="00B2244A">
        <w:rPr>
          <w:sz w:val="26"/>
          <w:szCs w:val="26"/>
        </w:rPr>
        <w:t>цвета;</w:t>
      </w:r>
    </w:p>
    <w:p w14:paraId="5E7E1A27" w14:textId="77777777" w:rsidR="00B83CA5" w:rsidRPr="00B2244A" w:rsidRDefault="00B83CA5" w:rsidP="00980181">
      <w:pPr>
        <w:pStyle w:val="ae"/>
        <w:numPr>
          <w:ilvl w:val="0"/>
          <w:numId w:val="9"/>
        </w:numPr>
        <w:tabs>
          <w:tab w:val="left" w:pos="1134"/>
          <w:tab w:val="left" w:pos="1370"/>
          <w:tab w:val="left" w:pos="5670"/>
        </w:tabs>
        <w:autoSpaceDE/>
        <w:autoSpaceDN/>
        <w:spacing w:before="4"/>
        <w:ind w:left="0" w:right="144" w:firstLine="709"/>
        <w:jc w:val="both"/>
        <w:rPr>
          <w:sz w:val="26"/>
          <w:szCs w:val="26"/>
        </w:rPr>
      </w:pPr>
      <w:r w:rsidRPr="00B2244A">
        <w:rPr>
          <w:sz w:val="26"/>
          <w:szCs w:val="26"/>
        </w:rPr>
        <w:t>документ,</w:t>
      </w:r>
      <w:r w:rsidRPr="00B2244A">
        <w:rPr>
          <w:spacing w:val="-1"/>
          <w:sz w:val="26"/>
          <w:szCs w:val="26"/>
        </w:rPr>
        <w:t xml:space="preserve"> </w:t>
      </w:r>
      <w:r w:rsidRPr="00B2244A">
        <w:rPr>
          <w:sz w:val="26"/>
          <w:szCs w:val="26"/>
        </w:rPr>
        <w:t>удостоверяющий</w:t>
      </w:r>
      <w:r w:rsidRPr="00B2244A">
        <w:rPr>
          <w:spacing w:val="-7"/>
          <w:sz w:val="26"/>
          <w:szCs w:val="26"/>
        </w:rPr>
        <w:t xml:space="preserve"> </w:t>
      </w:r>
      <w:r w:rsidRPr="00B2244A">
        <w:rPr>
          <w:sz w:val="26"/>
          <w:szCs w:val="26"/>
        </w:rPr>
        <w:t>личность;</w:t>
      </w:r>
    </w:p>
    <w:p w14:paraId="26BE231C" w14:textId="77777777" w:rsidR="00B83CA5" w:rsidRPr="00B2244A" w:rsidRDefault="00B83CA5" w:rsidP="00980181">
      <w:pPr>
        <w:pStyle w:val="ae"/>
        <w:numPr>
          <w:ilvl w:val="0"/>
          <w:numId w:val="9"/>
        </w:numPr>
        <w:tabs>
          <w:tab w:val="left" w:pos="1134"/>
          <w:tab w:val="left" w:pos="1389"/>
          <w:tab w:val="left" w:pos="5670"/>
        </w:tabs>
        <w:autoSpaceDE/>
        <w:autoSpaceDN/>
        <w:spacing w:before="3"/>
        <w:ind w:left="0" w:right="144" w:firstLine="709"/>
        <w:jc w:val="both"/>
        <w:rPr>
          <w:sz w:val="26"/>
          <w:szCs w:val="26"/>
        </w:rPr>
      </w:pPr>
      <w:r w:rsidRPr="00B2244A">
        <w:rPr>
          <w:sz w:val="26"/>
          <w:szCs w:val="26"/>
        </w:rPr>
        <w:t>средства обучения и воспитания, разрешенные к использованию для выполнения</w:t>
      </w:r>
      <w:r w:rsidRPr="00B2244A">
        <w:rPr>
          <w:spacing w:val="1"/>
          <w:sz w:val="26"/>
          <w:szCs w:val="26"/>
        </w:rPr>
        <w:t xml:space="preserve"> </w:t>
      </w:r>
      <w:r w:rsidRPr="00B2244A">
        <w:rPr>
          <w:sz w:val="26"/>
          <w:szCs w:val="26"/>
        </w:rPr>
        <w:t>заданий</w:t>
      </w:r>
      <w:r w:rsidRPr="00B2244A">
        <w:rPr>
          <w:spacing w:val="-1"/>
          <w:sz w:val="26"/>
          <w:szCs w:val="26"/>
        </w:rPr>
        <w:t xml:space="preserve"> </w:t>
      </w:r>
      <w:r w:rsidRPr="00B2244A">
        <w:rPr>
          <w:sz w:val="26"/>
          <w:szCs w:val="26"/>
        </w:rPr>
        <w:t>КИМ</w:t>
      </w:r>
      <w:r w:rsidRPr="00B2244A">
        <w:rPr>
          <w:spacing w:val="-1"/>
          <w:sz w:val="26"/>
          <w:szCs w:val="26"/>
        </w:rPr>
        <w:t xml:space="preserve"> </w:t>
      </w:r>
      <w:r w:rsidRPr="00B2244A">
        <w:rPr>
          <w:sz w:val="26"/>
          <w:szCs w:val="26"/>
        </w:rPr>
        <w:t>по</w:t>
      </w:r>
      <w:r w:rsidRPr="00B2244A">
        <w:rPr>
          <w:spacing w:val="-2"/>
          <w:sz w:val="26"/>
          <w:szCs w:val="26"/>
        </w:rPr>
        <w:t xml:space="preserve"> </w:t>
      </w:r>
      <w:r w:rsidRPr="00B2244A">
        <w:rPr>
          <w:sz w:val="26"/>
          <w:szCs w:val="26"/>
        </w:rPr>
        <w:t>соответствующим</w:t>
      </w:r>
      <w:r w:rsidRPr="00B2244A">
        <w:rPr>
          <w:spacing w:val="3"/>
          <w:sz w:val="26"/>
          <w:szCs w:val="26"/>
        </w:rPr>
        <w:t xml:space="preserve"> </w:t>
      </w:r>
      <w:r w:rsidRPr="00B2244A">
        <w:rPr>
          <w:sz w:val="26"/>
          <w:szCs w:val="26"/>
        </w:rPr>
        <w:t>учебным</w:t>
      </w:r>
      <w:r w:rsidRPr="00B2244A">
        <w:rPr>
          <w:spacing w:val="-1"/>
          <w:sz w:val="26"/>
          <w:szCs w:val="26"/>
        </w:rPr>
        <w:t xml:space="preserve"> </w:t>
      </w:r>
      <w:r w:rsidRPr="00B2244A">
        <w:rPr>
          <w:sz w:val="26"/>
          <w:szCs w:val="26"/>
        </w:rPr>
        <w:t>предметам;</w:t>
      </w:r>
    </w:p>
    <w:p w14:paraId="6755B3F3" w14:textId="77777777" w:rsidR="00B83CA5" w:rsidRPr="00B2244A" w:rsidRDefault="00B83CA5" w:rsidP="00980181">
      <w:pPr>
        <w:pStyle w:val="ae"/>
        <w:numPr>
          <w:ilvl w:val="0"/>
          <w:numId w:val="9"/>
        </w:numPr>
        <w:tabs>
          <w:tab w:val="left" w:pos="1134"/>
          <w:tab w:val="left" w:pos="1370"/>
          <w:tab w:val="left" w:pos="5670"/>
        </w:tabs>
        <w:autoSpaceDE/>
        <w:autoSpaceDN/>
        <w:spacing w:before="5"/>
        <w:ind w:left="0" w:right="144" w:firstLine="709"/>
        <w:jc w:val="both"/>
        <w:rPr>
          <w:sz w:val="26"/>
          <w:szCs w:val="26"/>
        </w:rPr>
      </w:pPr>
      <w:r w:rsidRPr="00B2244A">
        <w:rPr>
          <w:sz w:val="26"/>
          <w:szCs w:val="26"/>
        </w:rPr>
        <w:t>лекарства</w:t>
      </w:r>
      <w:r w:rsidRPr="00B2244A">
        <w:rPr>
          <w:spacing w:val="-3"/>
          <w:sz w:val="26"/>
          <w:szCs w:val="26"/>
        </w:rPr>
        <w:t xml:space="preserve"> </w:t>
      </w:r>
      <w:r w:rsidRPr="00B2244A">
        <w:rPr>
          <w:sz w:val="26"/>
          <w:szCs w:val="26"/>
        </w:rPr>
        <w:t>(при</w:t>
      </w:r>
      <w:r w:rsidRPr="00B2244A">
        <w:rPr>
          <w:spacing w:val="-1"/>
          <w:sz w:val="26"/>
          <w:szCs w:val="26"/>
        </w:rPr>
        <w:t xml:space="preserve"> </w:t>
      </w:r>
      <w:r w:rsidRPr="00B2244A">
        <w:rPr>
          <w:sz w:val="26"/>
          <w:szCs w:val="26"/>
        </w:rPr>
        <w:t>необходимости);</w:t>
      </w:r>
    </w:p>
    <w:p w14:paraId="5DE555C1" w14:textId="77777777" w:rsidR="00B83CA5" w:rsidRPr="00B2244A" w:rsidRDefault="00B83CA5" w:rsidP="00980181">
      <w:pPr>
        <w:pStyle w:val="ae"/>
        <w:numPr>
          <w:ilvl w:val="0"/>
          <w:numId w:val="9"/>
        </w:numPr>
        <w:tabs>
          <w:tab w:val="left" w:pos="1134"/>
          <w:tab w:val="left" w:pos="1389"/>
          <w:tab w:val="left" w:pos="5670"/>
        </w:tabs>
        <w:autoSpaceDE/>
        <w:autoSpaceDN/>
        <w:spacing w:before="3"/>
        <w:ind w:left="0" w:right="3" w:firstLine="709"/>
        <w:jc w:val="both"/>
        <w:rPr>
          <w:sz w:val="26"/>
          <w:szCs w:val="26"/>
        </w:rPr>
      </w:pPr>
      <w:r w:rsidRPr="00B2244A">
        <w:rPr>
          <w:sz w:val="26"/>
          <w:szCs w:val="26"/>
        </w:rPr>
        <w:t>продукты питания для дополнительного приема пищи (перекус), бутилированная</w:t>
      </w:r>
      <w:r w:rsidRPr="00B2244A">
        <w:rPr>
          <w:spacing w:val="1"/>
          <w:sz w:val="26"/>
          <w:szCs w:val="26"/>
        </w:rPr>
        <w:t xml:space="preserve"> </w:t>
      </w:r>
      <w:r w:rsidRPr="00B2244A">
        <w:rPr>
          <w:sz w:val="26"/>
          <w:szCs w:val="26"/>
        </w:rPr>
        <w:t>питьевая вода при условии, что упаковка указанных продуктов питания и воды, а также их</w:t>
      </w:r>
      <w:r w:rsidRPr="00B2244A">
        <w:rPr>
          <w:spacing w:val="1"/>
          <w:sz w:val="26"/>
          <w:szCs w:val="26"/>
        </w:rPr>
        <w:t xml:space="preserve"> </w:t>
      </w:r>
      <w:r w:rsidRPr="00B2244A">
        <w:rPr>
          <w:sz w:val="26"/>
          <w:szCs w:val="26"/>
        </w:rPr>
        <w:t>потребление</w:t>
      </w:r>
      <w:r w:rsidRPr="00B2244A">
        <w:rPr>
          <w:spacing w:val="1"/>
          <w:sz w:val="26"/>
          <w:szCs w:val="26"/>
        </w:rPr>
        <w:t xml:space="preserve"> </w:t>
      </w:r>
      <w:r w:rsidRPr="00B2244A">
        <w:rPr>
          <w:sz w:val="26"/>
          <w:szCs w:val="26"/>
        </w:rPr>
        <w:t>не</w:t>
      </w:r>
      <w:r w:rsidRPr="00B2244A">
        <w:rPr>
          <w:spacing w:val="1"/>
          <w:sz w:val="26"/>
          <w:szCs w:val="26"/>
        </w:rPr>
        <w:t xml:space="preserve"> </w:t>
      </w:r>
      <w:r w:rsidRPr="00B2244A">
        <w:rPr>
          <w:sz w:val="26"/>
          <w:szCs w:val="26"/>
        </w:rPr>
        <w:t>будут</w:t>
      </w:r>
      <w:r w:rsidRPr="00B2244A">
        <w:rPr>
          <w:spacing w:val="1"/>
          <w:sz w:val="26"/>
          <w:szCs w:val="26"/>
        </w:rPr>
        <w:t xml:space="preserve"> </w:t>
      </w:r>
      <w:r w:rsidRPr="00B2244A">
        <w:rPr>
          <w:sz w:val="26"/>
          <w:szCs w:val="26"/>
        </w:rPr>
        <w:t>отвлекать</w:t>
      </w:r>
      <w:r w:rsidRPr="00B2244A">
        <w:rPr>
          <w:spacing w:val="1"/>
          <w:sz w:val="26"/>
          <w:szCs w:val="26"/>
        </w:rPr>
        <w:t xml:space="preserve"> </w:t>
      </w:r>
      <w:r w:rsidRPr="00B2244A">
        <w:rPr>
          <w:sz w:val="26"/>
          <w:szCs w:val="26"/>
        </w:rPr>
        <w:t>других</w:t>
      </w:r>
      <w:r w:rsidRPr="00B2244A">
        <w:rPr>
          <w:spacing w:val="1"/>
          <w:sz w:val="26"/>
          <w:szCs w:val="26"/>
        </w:rPr>
        <w:t xml:space="preserve"> </w:t>
      </w:r>
      <w:r w:rsidRPr="00B2244A">
        <w:rPr>
          <w:sz w:val="26"/>
          <w:szCs w:val="26"/>
        </w:rPr>
        <w:t>участников</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от</w:t>
      </w:r>
      <w:r w:rsidRPr="00B2244A">
        <w:rPr>
          <w:spacing w:val="1"/>
          <w:sz w:val="26"/>
          <w:szCs w:val="26"/>
        </w:rPr>
        <w:t xml:space="preserve"> </w:t>
      </w:r>
      <w:r w:rsidRPr="00B2244A">
        <w:rPr>
          <w:sz w:val="26"/>
          <w:szCs w:val="26"/>
        </w:rPr>
        <w:t>выполнения</w:t>
      </w:r>
      <w:r w:rsidRPr="00B2244A">
        <w:rPr>
          <w:spacing w:val="1"/>
          <w:sz w:val="26"/>
          <w:szCs w:val="26"/>
        </w:rPr>
        <w:t xml:space="preserve"> </w:t>
      </w:r>
      <w:r w:rsidRPr="00B2244A">
        <w:rPr>
          <w:sz w:val="26"/>
          <w:szCs w:val="26"/>
        </w:rPr>
        <w:t>ими</w:t>
      </w:r>
      <w:r w:rsidRPr="00B2244A">
        <w:rPr>
          <w:spacing w:val="1"/>
          <w:sz w:val="26"/>
          <w:szCs w:val="26"/>
        </w:rPr>
        <w:t xml:space="preserve"> </w:t>
      </w:r>
      <w:r w:rsidRPr="00B2244A">
        <w:rPr>
          <w:sz w:val="26"/>
          <w:szCs w:val="26"/>
        </w:rPr>
        <w:t>экзаменационной</w:t>
      </w:r>
      <w:r w:rsidRPr="00B2244A">
        <w:rPr>
          <w:spacing w:val="-1"/>
          <w:sz w:val="26"/>
          <w:szCs w:val="26"/>
        </w:rPr>
        <w:t xml:space="preserve"> </w:t>
      </w:r>
      <w:r w:rsidRPr="00B2244A">
        <w:rPr>
          <w:sz w:val="26"/>
          <w:szCs w:val="26"/>
        </w:rPr>
        <w:t>работы</w:t>
      </w:r>
      <w:r w:rsidRPr="00B2244A">
        <w:rPr>
          <w:spacing w:val="-1"/>
          <w:sz w:val="26"/>
          <w:szCs w:val="26"/>
        </w:rPr>
        <w:t xml:space="preserve"> </w:t>
      </w:r>
      <w:r w:rsidRPr="00B2244A">
        <w:rPr>
          <w:sz w:val="26"/>
          <w:szCs w:val="26"/>
        </w:rPr>
        <w:t>(при</w:t>
      </w:r>
      <w:r w:rsidRPr="00B2244A">
        <w:rPr>
          <w:spacing w:val="-1"/>
          <w:sz w:val="26"/>
          <w:szCs w:val="26"/>
        </w:rPr>
        <w:t xml:space="preserve"> </w:t>
      </w:r>
      <w:r w:rsidRPr="00B2244A">
        <w:rPr>
          <w:sz w:val="26"/>
          <w:szCs w:val="26"/>
        </w:rPr>
        <w:t>необходимости);</w:t>
      </w:r>
    </w:p>
    <w:p w14:paraId="4217BD35" w14:textId="77777777" w:rsidR="00B83CA5" w:rsidRPr="00B2244A" w:rsidRDefault="00B83CA5" w:rsidP="00980181">
      <w:pPr>
        <w:pStyle w:val="ae"/>
        <w:numPr>
          <w:ilvl w:val="0"/>
          <w:numId w:val="9"/>
        </w:numPr>
        <w:tabs>
          <w:tab w:val="left" w:pos="1134"/>
          <w:tab w:val="left" w:pos="1430"/>
          <w:tab w:val="left" w:pos="5670"/>
        </w:tabs>
        <w:autoSpaceDE/>
        <w:autoSpaceDN/>
        <w:spacing w:before="64"/>
        <w:ind w:left="0" w:right="3" w:firstLine="709"/>
        <w:jc w:val="both"/>
        <w:rPr>
          <w:sz w:val="26"/>
          <w:szCs w:val="26"/>
        </w:rPr>
      </w:pPr>
      <w:r w:rsidRPr="00B2244A">
        <w:rPr>
          <w:sz w:val="26"/>
          <w:szCs w:val="26"/>
        </w:rPr>
        <w:t>специальные технические средства (для лиц с ограниченными возможностями</w:t>
      </w:r>
      <w:r w:rsidRPr="00B2244A">
        <w:rPr>
          <w:spacing w:val="1"/>
          <w:sz w:val="26"/>
          <w:szCs w:val="26"/>
        </w:rPr>
        <w:t xml:space="preserve"> </w:t>
      </w:r>
      <w:r w:rsidRPr="00B2244A">
        <w:rPr>
          <w:sz w:val="26"/>
          <w:szCs w:val="26"/>
        </w:rPr>
        <w:t>здоровья,</w:t>
      </w:r>
      <w:r w:rsidRPr="00B2244A">
        <w:rPr>
          <w:spacing w:val="-2"/>
          <w:sz w:val="26"/>
          <w:szCs w:val="26"/>
        </w:rPr>
        <w:t xml:space="preserve"> </w:t>
      </w:r>
      <w:r w:rsidRPr="00B2244A">
        <w:rPr>
          <w:sz w:val="26"/>
          <w:szCs w:val="26"/>
        </w:rPr>
        <w:t>детей-инвалидов</w:t>
      </w:r>
      <w:r w:rsidRPr="00B2244A">
        <w:rPr>
          <w:spacing w:val="-1"/>
          <w:sz w:val="26"/>
          <w:szCs w:val="26"/>
        </w:rPr>
        <w:t xml:space="preserve"> </w:t>
      </w:r>
      <w:r w:rsidRPr="00B2244A">
        <w:rPr>
          <w:sz w:val="26"/>
          <w:szCs w:val="26"/>
        </w:rPr>
        <w:t>и</w:t>
      </w:r>
      <w:r w:rsidRPr="00B2244A">
        <w:rPr>
          <w:spacing w:val="-2"/>
          <w:sz w:val="26"/>
          <w:szCs w:val="26"/>
        </w:rPr>
        <w:t xml:space="preserve"> </w:t>
      </w:r>
      <w:r w:rsidRPr="00B2244A">
        <w:rPr>
          <w:sz w:val="26"/>
          <w:szCs w:val="26"/>
        </w:rPr>
        <w:t>инвалидов)</w:t>
      </w:r>
      <w:r w:rsidRPr="00B2244A">
        <w:rPr>
          <w:spacing w:val="2"/>
          <w:sz w:val="26"/>
          <w:szCs w:val="26"/>
        </w:rPr>
        <w:t xml:space="preserve"> </w:t>
      </w:r>
      <w:r w:rsidRPr="00B2244A">
        <w:rPr>
          <w:sz w:val="26"/>
          <w:szCs w:val="26"/>
        </w:rPr>
        <w:t>(при</w:t>
      </w:r>
      <w:r w:rsidRPr="00B2244A">
        <w:rPr>
          <w:spacing w:val="-1"/>
          <w:sz w:val="26"/>
          <w:szCs w:val="26"/>
        </w:rPr>
        <w:t xml:space="preserve"> </w:t>
      </w:r>
      <w:r w:rsidRPr="00B2244A">
        <w:rPr>
          <w:sz w:val="26"/>
          <w:szCs w:val="26"/>
        </w:rPr>
        <w:t>необходимости);</w:t>
      </w:r>
    </w:p>
    <w:p w14:paraId="23C269E8" w14:textId="77777777" w:rsidR="00B83CA5" w:rsidRPr="00B2244A" w:rsidRDefault="00B83CA5" w:rsidP="00980181">
      <w:pPr>
        <w:pStyle w:val="ae"/>
        <w:numPr>
          <w:ilvl w:val="0"/>
          <w:numId w:val="9"/>
        </w:numPr>
        <w:tabs>
          <w:tab w:val="left" w:pos="1134"/>
          <w:tab w:val="left" w:pos="1370"/>
          <w:tab w:val="left" w:pos="5670"/>
        </w:tabs>
        <w:autoSpaceDE/>
        <w:autoSpaceDN/>
        <w:spacing w:before="5"/>
        <w:ind w:left="0" w:right="3" w:firstLine="709"/>
        <w:jc w:val="both"/>
        <w:rPr>
          <w:sz w:val="26"/>
          <w:szCs w:val="26"/>
        </w:rPr>
      </w:pPr>
      <w:r w:rsidRPr="00B2244A">
        <w:rPr>
          <w:sz w:val="26"/>
          <w:szCs w:val="26"/>
        </w:rPr>
        <w:t>черновики,</w:t>
      </w:r>
      <w:r w:rsidRPr="00B2244A">
        <w:rPr>
          <w:spacing w:val="-4"/>
          <w:sz w:val="26"/>
          <w:szCs w:val="26"/>
        </w:rPr>
        <w:t xml:space="preserve"> </w:t>
      </w:r>
      <w:r w:rsidRPr="00B2244A">
        <w:rPr>
          <w:sz w:val="26"/>
          <w:szCs w:val="26"/>
        </w:rPr>
        <w:t>выданные</w:t>
      </w:r>
      <w:r w:rsidRPr="00B2244A">
        <w:rPr>
          <w:spacing w:val="-4"/>
          <w:sz w:val="26"/>
          <w:szCs w:val="26"/>
        </w:rPr>
        <w:t xml:space="preserve"> </w:t>
      </w:r>
      <w:r w:rsidRPr="00B2244A">
        <w:rPr>
          <w:sz w:val="26"/>
          <w:szCs w:val="26"/>
        </w:rPr>
        <w:t>в</w:t>
      </w:r>
      <w:r w:rsidRPr="00B2244A">
        <w:rPr>
          <w:spacing w:val="-3"/>
          <w:sz w:val="26"/>
          <w:szCs w:val="26"/>
        </w:rPr>
        <w:t xml:space="preserve"> </w:t>
      </w:r>
      <w:r w:rsidRPr="00B2244A">
        <w:rPr>
          <w:sz w:val="26"/>
          <w:szCs w:val="26"/>
        </w:rPr>
        <w:t>ППЭ.</w:t>
      </w:r>
    </w:p>
    <w:p w14:paraId="74659FFA" w14:textId="77777777" w:rsidR="00B83CA5" w:rsidRPr="00B2244A" w:rsidRDefault="00B83CA5" w:rsidP="00990106">
      <w:pPr>
        <w:pStyle w:val="ac"/>
        <w:tabs>
          <w:tab w:val="left" w:pos="1134"/>
          <w:tab w:val="left" w:pos="5670"/>
        </w:tabs>
        <w:spacing w:before="6"/>
        <w:ind w:left="0" w:right="3" w:firstLine="709"/>
      </w:pPr>
      <w:r w:rsidRPr="00B2244A">
        <w:t>Иные личные вещи участники экзамена обязаны оставить в специально выделенном</w:t>
      </w:r>
      <w:r w:rsidRPr="00B2244A">
        <w:rPr>
          <w:spacing w:val="1"/>
        </w:rPr>
        <w:t xml:space="preserve"> </w:t>
      </w:r>
      <w:r w:rsidRPr="00B2244A">
        <w:t>в здании</w:t>
      </w:r>
      <w:r w:rsidRPr="00B2244A">
        <w:rPr>
          <w:spacing w:val="1"/>
        </w:rPr>
        <w:t xml:space="preserve"> </w:t>
      </w:r>
      <w:r w:rsidRPr="00B2244A">
        <w:t>(комплексе</w:t>
      </w:r>
      <w:r w:rsidRPr="00B2244A">
        <w:rPr>
          <w:spacing w:val="1"/>
        </w:rPr>
        <w:t xml:space="preserve"> </w:t>
      </w:r>
      <w:r w:rsidRPr="00B2244A">
        <w:t>зданий),</w:t>
      </w:r>
      <w:r w:rsidRPr="00B2244A">
        <w:rPr>
          <w:spacing w:val="1"/>
        </w:rPr>
        <w:t xml:space="preserve"> </w:t>
      </w:r>
      <w:r w:rsidRPr="00B2244A">
        <w:t>где расположен</w:t>
      </w:r>
      <w:r w:rsidRPr="00B2244A">
        <w:rPr>
          <w:spacing w:val="1"/>
        </w:rPr>
        <w:t xml:space="preserve"> </w:t>
      </w:r>
      <w:r w:rsidRPr="00B2244A">
        <w:t>ППЭ, до входа</w:t>
      </w:r>
      <w:r w:rsidRPr="00B2244A">
        <w:rPr>
          <w:spacing w:val="1"/>
        </w:rPr>
        <w:t xml:space="preserve"> </w:t>
      </w:r>
      <w:r w:rsidRPr="00B2244A">
        <w:t>в ППЭ</w:t>
      </w:r>
      <w:r w:rsidRPr="00B2244A">
        <w:rPr>
          <w:spacing w:val="65"/>
        </w:rPr>
        <w:t xml:space="preserve"> </w:t>
      </w:r>
      <w:r w:rsidRPr="00B2244A">
        <w:t>месте (помещении)</w:t>
      </w:r>
      <w:r w:rsidRPr="00B2244A">
        <w:rPr>
          <w:spacing w:val="-62"/>
        </w:rPr>
        <w:t xml:space="preserve"> </w:t>
      </w:r>
      <w:r w:rsidRPr="00B2244A">
        <w:t>для</w:t>
      </w:r>
      <w:r w:rsidRPr="00B2244A">
        <w:rPr>
          <w:spacing w:val="-1"/>
        </w:rPr>
        <w:t xml:space="preserve"> </w:t>
      </w:r>
      <w:r w:rsidRPr="00B2244A">
        <w:t>хранения личных вещей</w:t>
      </w:r>
      <w:r w:rsidRPr="00B2244A">
        <w:rPr>
          <w:spacing w:val="4"/>
        </w:rPr>
        <w:t xml:space="preserve"> </w:t>
      </w:r>
      <w:r w:rsidRPr="00B2244A">
        <w:t>участников</w:t>
      </w:r>
      <w:r w:rsidRPr="00B2244A">
        <w:rPr>
          <w:spacing w:val="1"/>
        </w:rPr>
        <w:t xml:space="preserve"> </w:t>
      </w:r>
      <w:r w:rsidRPr="00B2244A">
        <w:t>экзамена.</w:t>
      </w:r>
    </w:p>
    <w:p w14:paraId="79B72A96" w14:textId="77777777" w:rsidR="00B83CA5" w:rsidRPr="00B2244A" w:rsidRDefault="00B83CA5" w:rsidP="00980181">
      <w:pPr>
        <w:pStyle w:val="ae"/>
        <w:numPr>
          <w:ilvl w:val="0"/>
          <w:numId w:val="10"/>
        </w:numPr>
        <w:tabs>
          <w:tab w:val="left" w:pos="1134"/>
          <w:tab w:val="left" w:pos="1810"/>
          <w:tab w:val="left" w:pos="5670"/>
        </w:tabs>
        <w:autoSpaceDE/>
        <w:autoSpaceDN/>
        <w:spacing w:before="3"/>
        <w:ind w:left="0" w:right="3" w:firstLine="709"/>
        <w:jc w:val="both"/>
        <w:rPr>
          <w:sz w:val="26"/>
          <w:szCs w:val="26"/>
        </w:rPr>
      </w:pPr>
      <w:r w:rsidRPr="00B2244A">
        <w:rPr>
          <w:sz w:val="26"/>
          <w:szCs w:val="26"/>
        </w:rPr>
        <w:t>Участники экзамена занимают рабочие места в аудитории в соответствии со</w:t>
      </w:r>
      <w:r w:rsidRPr="00B2244A">
        <w:rPr>
          <w:spacing w:val="1"/>
          <w:sz w:val="26"/>
          <w:szCs w:val="26"/>
        </w:rPr>
        <w:t xml:space="preserve"> </w:t>
      </w:r>
      <w:r w:rsidRPr="00B2244A">
        <w:rPr>
          <w:sz w:val="26"/>
          <w:szCs w:val="26"/>
        </w:rPr>
        <w:t>списками распределения.</w:t>
      </w:r>
      <w:r w:rsidRPr="00B2244A">
        <w:rPr>
          <w:spacing w:val="-1"/>
          <w:sz w:val="26"/>
          <w:szCs w:val="26"/>
        </w:rPr>
        <w:t xml:space="preserve"> </w:t>
      </w:r>
      <w:r w:rsidRPr="00B2244A">
        <w:rPr>
          <w:sz w:val="26"/>
          <w:szCs w:val="26"/>
        </w:rPr>
        <w:t>Изменение</w:t>
      </w:r>
      <w:r w:rsidRPr="00B2244A">
        <w:rPr>
          <w:spacing w:val="-1"/>
          <w:sz w:val="26"/>
          <w:szCs w:val="26"/>
        </w:rPr>
        <w:t xml:space="preserve"> </w:t>
      </w:r>
      <w:r w:rsidRPr="00B2244A">
        <w:rPr>
          <w:sz w:val="26"/>
          <w:szCs w:val="26"/>
        </w:rPr>
        <w:t>рабочего</w:t>
      </w:r>
      <w:r w:rsidRPr="00B2244A">
        <w:rPr>
          <w:spacing w:val="-2"/>
          <w:sz w:val="26"/>
          <w:szCs w:val="26"/>
        </w:rPr>
        <w:t xml:space="preserve"> </w:t>
      </w:r>
      <w:r w:rsidRPr="00B2244A">
        <w:rPr>
          <w:sz w:val="26"/>
          <w:szCs w:val="26"/>
        </w:rPr>
        <w:t>места</w:t>
      </w:r>
      <w:r w:rsidRPr="00B2244A">
        <w:rPr>
          <w:spacing w:val="-1"/>
          <w:sz w:val="26"/>
          <w:szCs w:val="26"/>
        </w:rPr>
        <w:t xml:space="preserve"> </w:t>
      </w:r>
      <w:r w:rsidRPr="00B2244A">
        <w:rPr>
          <w:sz w:val="26"/>
          <w:szCs w:val="26"/>
        </w:rPr>
        <w:t>запрещено.</w:t>
      </w:r>
    </w:p>
    <w:p w14:paraId="02E9A492" w14:textId="77777777" w:rsidR="00B83CA5" w:rsidRPr="00B2244A" w:rsidRDefault="00B83CA5" w:rsidP="00980181">
      <w:pPr>
        <w:pStyle w:val="ae"/>
        <w:numPr>
          <w:ilvl w:val="0"/>
          <w:numId w:val="10"/>
        </w:numPr>
        <w:tabs>
          <w:tab w:val="left" w:pos="1134"/>
          <w:tab w:val="left" w:pos="1810"/>
          <w:tab w:val="left" w:pos="5670"/>
        </w:tabs>
        <w:autoSpaceDE/>
        <w:autoSpaceDN/>
        <w:spacing w:before="4"/>
        <w:ind w:left="0" w:right="3" w:firstLine="709"/>
        <w:jc w:val="both"/>
        <w:rPr>
          <w:sz w:val="26"/>
          <w:szCs w:val="26"/>
        </w:rPr>
      </w:pPr>
      <w:r w:rsidRPr="00B2244A">
        <w:rPr>
          <w:b/>
          <w:sz w:val="26"/>
          <w:szCs w:val="26"/>
        </w:rPr>
        <w:t xml:space="preserve">Во время экзамена участникам экзамена запрещается: </w:t>
      </w:r>
      <w:r w:rsidRPr="00B2244A">
        <w:rPr>
          <w:sz w:val="26"/>
          <w:szCs w:val="26"/>
        </w:rPr>
        <w:t>общаться друг с</w:t>
      </w:r>
      <w:r w:rsidRPr="00B2244A">
        <w:rPr>
          <w:spacing w:val="1"/>
          <w:sz w:val="26"/>
          <w:szCs w:val="26"/>
        </w:rPr>
        <w:t xml:space="preserve"> </w:t>
      </w:r>
      <w:r w:rsidRPr="00B2244A">
        <w:rPr>
          <w:sz w:val="26"/>
          <w:szCs w:val="26"/>
        </w:rPr>
        <w:t>другом,</w:t>
      </w:r>
      <w:r w:rsidRPr="00B2244A">
        <w:rPr>
          <w:spacing w:val="1"/>
          <w:sz w:val="26"/>
          <w:szCs w:val="26"/>
        </w:rPr>
        <w:t xml:space="preserve"> </w:t>
      </w:r>
      <w:r w:rsidRPr="00B2244A">
        <w:rPr>
          <w:sz w:val="26"/>
          <w:szCs w:val="26"/>
        </w:rPr>
        <w:t>свободно</w:t>
      </w:r>
      <w:r w:rsidRPr="00B2244A">
        <w:rPr>
          <w:spacing w:val="1"/>
          <w:sz w:val="26"/>
          <w:szCs w:val="26"/>
        </w:rPr>
        <w:t xml:space="preserve"> </w:t>
      </w:r>
      <w:r w:rsidRPr="00B2244A">
        <w:rPr>
          <w:sz w:val="26"/>
          <w:szCs w:val="26"/>
        </w:rPr>
        <w:t>перемещаться</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аудитории</w:t>
      </w:r>
      <w:r w:rsidRPr="00B2244A">
        <w:rPr>
          <w:spacing w:val="1"/>
          <w:sz w:val="26"/>
          <w:szCs w:val="26"/>
        </w:rPr>
        <w:t xml:space="preserve"> </w:t>
      </w:r>
      <w:r w:rsidRPr="00B2244A">
        <w:rPr>
          <w:sz w:val="26"/>
          <w:szCs w:val="26"/>
        </w:rPr>
        <w:t>и</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выходить</w:t>
      </w:r>
      <w:r w:rsidRPr="00B2244A">
        <w:rPr>
          <w:spacing w:val="1"/>
          <w:sz w:val="26"/>
          <w:szCs w:val="26"/>
        </w:rPr>
        <w:t xml:space="preserve"> </w:t>
      </w:r>
      <w:r w:rsidRPr="00B2244A">
        <w:rPr>
          <w:sz w:val="26"/>
          <w:szCs w:val="26"/>
        </w:rPr>
        <w:t>из</w:t>
      </w:r>
      <w:r w:rsidRPr="00B2244A">
        <w:rPr>
          <w:spacing w:val="1"/>
          <w:sz w:val="26"/>
          <w:szCs w:val="26"/>
        </w:rPr>
        <w:t xml:space="preserve"> </w:t>
      </w:r>
      <w:r w:rsidRPr="00B2244A">
        <w:rPr>
          <w:sz w:val="26"/>
          <w:szCs w:val="26"/>
        </w:rPr>
        <w:t>аудитории</w:t>
      </w:r>
      <w:r w:rsidRPr="00B2244A">
        <w:rPr>
          <w:spacing w:val="1"/>
          <w:sz w:val="26"/>
          <w:szCs w:val="26"/>
        </w:rPr>
        <w:t xml:space="preserve"> </w:t>
      </w:r>
      <w:r w:rsidRPr="00B2244A">
        <w:rPr>
          <w:sz w:val="26"/>
          <w:szCs w:val="26"/>
        </w:rPr>
        <w:t>без</w:t>
      </w:r>
      <w:r w:rsidRPr="00B2244A">
        <w:rPr>
          <w:spacing w:val="1"/>
          <w:sz w:val="26"/>
          <w:szCs w:val="26"/>
        </w:rPr>
        <w:t xml:space="preserve"> </w:t>
      </w:r>
      <w:r w:rsidRPr="00B2244A">
        <w:rPr>
          <w:sz w:val="26"/>
          <w:szCs w:val="26"/>
        </w:rPr>
        <w:t>разрешения</w:t>
      </w:r>
      <w:r w:rsidRPr="00B2244A">
        <w:rPr>
          <w:spacing w:val="-2"/>
          <w:sz w:val="26"/>
          <w:szCs w:val="26"/>
        </w:rPr>
        <w:t xml:space="preserve"> </w:t>
      </w:r>
      <w:r w:rsidRPr="00B2244A">
        <w:rPr>
          <w:sz w:val="26"/>
          <w:szCs w:val="26"/>
        </w:rPr>
        <w:t>организатора.</w:t>
      </w:r>
    </w:p>
    <w:p w14:paraId="585B340D" w14:textId="77777777" w:rsidR="00B83CA5" w:rsidRPr="00B2244A" w:rsidRDefault="00B83CA5" w:rsidP="00990106">
      <w:pPr>
        <w:pStyle w:val="ac"/>
        <w:tabs>
          <w:tab w:val="left" w:pos="1134"/>
          <w:tab w:val="left" w:pos="5670"/>
        </w:tabs>
        <w:spacing w:before="4"/>
        <w:ind w:left="0" w:right="3" w:firstLine="709"/>
      </w:pPr>
      <w:r w:rsidRPr="00B2244A">
        <w:t>При выходе из аудитории во время экзамена участник экзамена должен оставить</w:t>
      </w:r>
      <w:r w:rsidRPr="00B2244A">
        <w:rPr>
          <w:spacing w:val="1"/>
        </w:rPr>
        <w:t xml:space="preserve"> </w:t>
      </w:r>
      <w:r w:rsidRPr="00B2244A">
        <w:t>экзаменационные</w:t>
      </w:r>
      <w:r w:rsidRPr="00B2244A">
        <w:rPr>
          <w:spacing w:val="-5"/>
        </w:rPr>
        <w:t xml:space="preserve"> </w:t>
      </w:r>
      <w:r w:rsidRPr="00B2244A">
        <w:t>материалы,</w:t>
      </w:r>
      <w:r w:rsidRPr="00B2244A">
        <w:rPr>
          <w:spacing w:val="-4"/>
        </w:rPr>
        <w:t xml:space="preserve"> </w:t>
      </w:r>
      <w:r w:rsidRPr="00B2244A">
        <w:t>черновики</w:t>
      </w:r>
      <w:r w:rsidRPr="00B2244A">
        <w:rPr>
          <w:spacing w:val="-5"/>
        </w:rPr>
        <w:t xml:space="preserve"> </w:t>
      </w:r>
      <w:r w:rsidRPr="00B2244A">
        <w:t>и</w:t>
      </w:r>
      <w:r w:rsidRPr="00B2244A">
        <w:rPr>
          <w:spacing w:val="-1"/>
        </w:rPr>
        <w:t xml:space="preserve"> </w:t>
      </w:r>
      <w:r w:rsidRPr="00B2244A">
        <w:t>письменные</w:t>
      </w:r>
      <w:r w:rsidRPr="00B2244A">
        <w:rPr>
          <w:spacing w:val="-4"/>
        </w:rPr>
        <w:t xml:space="preserve"> </w:t>
      </w:r>
      <w:r w:rsidRPr="00B2244A">
        <w:t>принадлежности</w:t>
      </w:r>
      <w:r w:rsidRPr="00B2244A">
        <w:rPr>
          <w:spacing w:val="-5"/>
        </w:rPr>
        <w:t xml:space="preserve"> </w:t>
      </w:r>
      <w:r w:rsidRPr="00B2244A">
        <w:t>на</w:t>
      </w:r>
      <w:r w:rsidRPr="00B2244A">
        <w:rPr>
          <w:spacing w:val="-4"/>
        </w:rPr>
        <w:t xml:space="preserve"> </w:t>
      </w:r>
      <w:r w:rsidRPr="00B2244A">
        <w:t>рабочем</w:t>
      </w:r>
      <w:r w:rsidRPr="00B2244A">
        <w:rPr>
          <w:spacing w:val="-2"/>
        </w:rPr>
        <w:t xml:space="preserve"> </w:t>
      </w:r>
      <w:r w:rsidRPr="00B2244A">
        <w:t>столе.</w:t>
      </w:r>
    </w:p>
    <w:p w14:paraId="3DE8CDB6" w14:textId="77777777" w:rsidR="00B83CA5" w:rsidRPr="00B2244A" w:rsidRDefault="00B83CA5" w:rsidP="00980181">
      <w:pPr>
        <w:pStyle w:val="ae"/>
        <w:numPr>
          <w:ilvl w:val="0"/>
          <w:numId w:val="10"/>
        </w:numPr>
        <w:tabs>
          <w:tab w:val="left" w:pos="1134"/>
          <w:tab w:val="left" w:pos="1810"/>
          <w:tab w:val="left" w:pos="5670"/>
        </w:tabs>
        <w:autoSpaceDE/>
        <w:autoSpaceDN/>
        <w:spacing w:before="4"/>
        <w:ind w:left="0" w:right="3" w:firstLine="709"/>
        <w:jc w:val="both"/>
        <w:rPr>
          <w:sz w:val="26"/>
          <w:szCs w:val="26"/>
        </w:rPr>
      </w:pPr>
      <w:r w:rsidRPr="00B2244A">
        <w:rPr>
          <w:sz w:val="26"/>
          <w:szCs w:val="26"/>
        </w:rPr>
        <w:t>Участники</w:t>
      </w:r>
      <w:r w:rsidRPr="00B2244A">
        <w:rPr>
          <w:spacing w:val="1"/>
          <w:sz w:val="26"/>
          <w:szCs w:val="26"/>
        </w:rPr>
        <w:t xml:space="preserve"> </w:t>
      </w:r>
      <w:r w:rsidRPr="00B2244A">
        <w:rPr>
          <w:sz w:val="26"/>
          <w:szCs w:val="26"/>
        </w:rPr>
        <w:t>экзамена,</w:t>
      </w:r>
      <w:r w:rsidRPr="00B2244A">
        <w:rPr>
          <w:spacing w:val="1"/>
          <w:sz w:val="26"/>
          <w:szCs w:val="26"/>
        </w:rPr>
        <w:t xml:space="preserve"> </w:t>
      </w:r>
      <w:r w:rsidRPr="00B2244A">
        <w:rPr>
          <w:sz w:val="26"/>
          <w:szCs w:val="26"/>
        </w:rPr>
        <w:t>допустившие</w:t>
      </w:r>
      <w:r w:rsidRPr="00B2244A">
        <w:rPr>
          <w:spacing w:val="1"/>
          <w:sz w:val="26"/>
          <w:szCs w:val="26"/>
        </w:rPr>
        <w:t xml:space="preserve"> </w:t>
      </w:r>
      <w:r w:rsidRPr="00B2244A">
        <w:rPr>
          <w:sz w:val="26"/>
          <w:szCs w:val="26"/>
        </w:rPr>
        <w:t>нарушение</w:t>
      </w:r>
      <w:r w:rsidRPr="00B2244A">
        <w:rPr>
          <w:spacing w:val="1"/>
          <w:sz w:val="26"/>
          <w:szCs w:val="26"/>
        </w:rPr>
        <w:t xml:space="preserve"> </w:t>
      </w:r>
      <w:r w:rsidRPr="00B2244A">
        <w:rPr>
          <w:sz w:val="26"/>
          <w:szCs w:val="26"/>
        </w:rPr>
        <w:t>порядка</w:t>
      </w:r>
      <w:r w:rsidRPr="00B2244A">
        <w:rPr>
          <w:spacing w:val="1"/>
          <w:sz w:val="26"/>
          <w:szCs w:val="26"/>
        </w:rPr>
        <w:t xml:space="preserve"> </w:t>
      </w:r>
      <w:r w:rsidRPr="00B2244A">
        <w:rPr>
          <w:sz w:val="26"/>
          <w:szCs w:val="26"/>
        </w:rPr>
        <w:t>проведения</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удаляются из ППЭ. Акт об удалении из ППЭ составляется в помещении для руководителя</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(Штаб</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присутствии</w:t>
      </w:r>
      <w:r w:rsidRPr="00B2244A">
        <w:rPr>
          <w:spacing w:val="1"/>
          <w:sz w:val="26"/>
          <w:szCs w:val="26"/>
        </w:rPr>
        <w:t xml:space="preserve"> </w:t>
      </w:r>
      <w:r w:rsidRPr="00B2244A">
        <w:rPr>
          <w:sz w:val="26"/>
          <w:szCs w:val="26"/>
        </w:rPr>
        <w:t>члена</w:t>
      </w:r>
      <w:r w:rsidRPr="00B2244A">
        <w:rPr>
          <w:spacing w:val="1"/>
          <w:sz w:val="26"/>
          <w:szCs w:val="26"/>
        </w:rPr>
        <w:t xml:space="preserve"> </w:t>
      </w:r>
      <w:r w:rsidRPr="00B2244A">
        <w:rPr>
          <w:sz w:val="26"/>
          <w:szCs w:val="26"/>
        </w:rPr>
        <w:t>ГЭК,</w:t>
      </w:r>
      <w:r w:rsidRPr="00B2244A">
        <w:rPr>
          <w:spacing w:val="1"/>
          <w:sz w:val="26"/>
          <w:szCs w:val="26"/>
        </w:rPr>
        <w:t xml:space="preserve"> </w:t>
      </w:r>
      <w:r w:rsidRPr="00B2244A">
        <w:rPr>
          <w:sz w:val="26"/>
          <w:szCs w:val="26"/>
        </w:rPr>
        <w:t>руководителя</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организатора,</w:t>
      </w:r>
      <w:r w:rsidRPr="00B2244A">
        <w:rPr>
          <w:spacing w:val="1"/>
          <w:sz w:val="26"/>
          <w:szCs w:val="26"/>
        </w:rPr>
        <w:t xml:space="preserve"> </w:t>
      </w:r>
      <w:r w:rsidRPr="00B2244A">
        <w:rPr>
          <w:sz w:val="26"/>
          <w:szCs w:val="26"/>
        </w:rPr>
        <w:t>общественного наблюдателя (при наличии). Для этого организаторы, руководитель ППЭ</w:t>
      </w:r>
      <w:r w:rsidRPr="00B2244A">
        <w:rPr>
          <w:spacing w:val="1"/>
          <w:sz w:val="26"/>
          <w:szCs w:val="26"/>
        </w:rPr>
        <w:t xml:space="preserve"> </w:t>
      </w:r>
      <w:r w:rsidRPr="00B2244A">
        <w:rPr>
          <w:sz w:val="26"/>
          <w:szCs w:val="26"/>
        </w:rPr>
        <w:t>или</w:t>
      </w:r>
      <w:r w:rsidRPr="00B2244A">
        <w:rPr>
          <w:spacing w:val="1"/>
          <w:sz w:val="26"/>
          <w:szCs w:val="26"/>
        </w:rPr>
        <w:t xml:space="preserve"> </w:t>
      </w:r>
      <w:r w:rsidRPr="00B2244A">
        <w:rPr>
          <w:sz w:val="26"/>
          <w:szCs w:val="26"/>
        </w:rPr>
        <w:t>общественные</w:t>
      </w:r>
      <w:r w:rsidRPr="00B2244A">
        <w:rPr>
          <w:spacing w:val="1"/>
          <w:sz w:val="26"/>
          <w:szCs w:val="26"/>
        </w:rPr>
        <w:t xml:space="preserve"> </w:t>
      </w:r>
      <w:r w:rsidRPr="00B2244A">
        <w:rPr>
          <w:sz w:val="26"/>
          <w:szCs w:val="26"/>
        </w:rPr>
        <w:t>наблюдатели</w:t>
      </w:r>
      <w:r w:rsidRPr="00B2244A">
        <w:rPr>
          <w:spacing w:val="1"/>
          <w:sz w:val="26"/>
          <w:szCs w:val="26"/>
        </w:rPr>
        <w:t xml:space="preserve"> </w:t>
      </w:r>
      <w:r w:rsidRPr="00B2244A">
        <w:rPr>
          <w:sz w:val="26"/>
          <w:szCs w:val="26"/>
        </w:rPr>
        <w:t>приглашают</w:t>
      </w:r>
      <w:r w:rsidRPr="00B2244A">
        <w:rPr>
          <w:spacing w:val="1"/>
          <w:sz w:val="26"/>
          <w:szCs w:val="26"/>
        </w:rPr>
        <w:t xml:space="preserve"> </w:t>
      </w:r>
      <w:r w:rsidRPr="00B2244A">
        <w:rPr>
          <w:sz w:val="26"/>
          <w:szCs w:val="26"/>
        </w:rPr>
        <w:t>члена</w:t>
      </w:r>
      <w:r w:rsidRPr="00B2244A">
        <w:rPr>
          <w:spacing w:val="1"/>
          <w:sz w:val="26"/>
          <w:szCs w:val="26"/>
        </w:rPr>
        <w:t xml:space="preserve"> </w:t>
      </w:r>
      <w:r w:rsidRPr="00B2244A">
        <w:rPr>
          <w:sz w:val="26"/>
          <w:szCs w:val="26"/>
        </w:rPr>
        <w:t>ГЭК,</w:t>
      </w:r>
      <w:r w:rsidRPr="00B2244A">
        <w:rPr>
          <w:spacing w:val="1"/>
          <w:sz w:val="26"/>
          <w:szCs w:val="26"/>
        </w:rPr>
        <w:t xml:space="preserve"> </w:t>
      </w:r>
      <w:r w:rsidRPr="00B2244A">
        <w:rPr>
          <w:sz w:val="26"/>
          <w:szCs w:val="26"/>
        </w:rPr>
        <w:t>который</w:t>
      </w:r>
      <w:r w:rsidRPr="00B2244A">
        <w:rPr>
          <w:spacing w:val="1"/>
          <w:sz w:val="26"/>
          <w:szCs w:val="26"/>
        </w:rPr>
        <w:t xml:space="preserve"> </w:t>
      </w:r>
      <w:r w:rsidRPr="00B2244A">
        <w:rPr>
          <w:sz w:val="26"/>
          <w:szCs w:val="26"/>
        </w:rPr>
        <w:t>составляет</w:t>
      </w:r>
      <w:r w:rsidRPr="00B2244A">
        <w:rPr>
          <w:spacing w:val="1"/>
          <w:sz w:val="26"/>
          <w:szCs w:val="26"/>
        </w:rPr>
        <w:t xml:space="preserve"> </w:t>
      </w:r>
      <w:r w:rsidRPr="00B2244A">
        <w:rPr>
          <w:sz w:val="26"/>
          <w:szCs w:val="26"/>
        </w:rPr>
        <w:t>акт</w:t>
      </w:r>
      <w:r w:rsidRPr="00B2244A">
        <w:rPr>
          <w:spacing w:val="1"/>
          <w:sz w:val="26"/>
          <w:szCs w:val="26"/>
        </w:rPr>
        <w:t xml:space="preserve"> </w:t>
      </w:r>
      <w:r w:rsidRPr="00B2244A">
        <w:rPr>
          <w:sz w:val="26"/>
          <w:szCs w:val="26"/>
        </w:rPr>
        <w:t>об</w:t>
      </w:r>
      <w:r w:rsidRPr="00B2244A">
        <w:rPr>
          <w:spacing w:val="1"/>
          <w:sz w:val="26"/>
          <w:szCs w:val="26"/>
        </w:rPr>
        <w:t xml:space="preserve"> </w:t>
      </w:r>
      <w:r w:rsidRPr="00B2244A">
        <w:rPr>
          <w:sz w:val="26"/>
          <w:szCs w:val="26"/>
        </w:rPr>
        <w:t>удалении из ППЭ и удаляет участников ГИА, нарушивших Порядок, из ППЭ. Организатор</w:t>
      </w:r>
      <w:r w:rsidRPr="00B2244A">
        <w:rPr>
          <w:spacing w:val="1"/>
          <w:sz w:val="26"/>
          <w:szCs w:val="26"/>
        </w:rPr>
        <w:t xml:space="preserve"> </w:t>
      </w:r>
      <w:r w:rsidRPr="00B2244A">
        <w:rPr>
          <w:sz w:val="26"/>
          <w:szCs w:val="26"/>
        </w:rPr>
        <w:t>ставит в соответствующем поле бланка</w:t>
      </w:r>
      <w:r w:rsidRPr="00B2244A">
        <w:rPr>
          <w:spacing w:val="1"/>
          <w:sz w:val="26"/>
          <w:szCs w:val="26"/>
        </w:rPr>
        <w:t xml:space="preserve"> </w:t>
      </w:r>
      <w:r w:rsidRPr="00B2244A">
        <w:rPr>
          <w:sz w:val="26"/>
          <w:szCs w:val="26"/>
        </w:rPr>
        <w:t>участника ГИА необходимую отметку. Акт об</w:t>
      </w:r>
      <w:r w:rsidRPr="00B2244A">
        <w:rPr>
          <w:spacing w:val="1"/>
          <w:sz w:val="26"/>
          <w:szCs w:val="26"/>
        </w:rPr>
        <w:t xml:space="preserve"> </w:t>
      </w:r>
      <w:r w:rsidRPr="00B2244A">
        <w:rPr>
          <w:sz w:val="26"/>
          <w:szCs w:val="26"/>
        </w:rPr>
        <w:t>удалении</w:t>
      </w:r>
      <w:r w:rsidRPr="00B2244A">
        <w:rPr>
          <w:spacing w:val="1"/>
          <w:sz w:val="26"/>
          <w:szCs w:val="26"/>
        </w:rPr>
        <w:t xml:space="preserve"> </w:t>
      </w:r>
      <w:r w:rsidRPr="00B2244A">
        <w:rPr>
          <w:sz w:val="26"/>
          <w:szCs w:val="26"/>
        </w:rPr>
        <w:t>из</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составляется</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двух</w:t>
      </w:r>
      <w:r w:rsidRPr="00B2244A">
        <w:rPr>
          <w:spacing w:val="1"/>
          <w:sz w:val="26"/>
          <w:szCs w:val="26"/>
        </w:rPr>
        <w:t xml:space="preserve"> </w:t>
      </w:r>
      <w:r w:rsidRPr="00B2244A">
        <w:rPr>
          <w:sz w:val="26"/>
          <w:szCs w:val="26"/>
        </w:rPr>
        <w:t>экземплярах.</w:t>
      </w:r>
      <w:r w:rsidRPr="00B2244A">
        <w:rPr>
          <w:spacing w:val="1"/>
          <w:sz w:val="26"/>
          <w:szCs w:val="26"/>
        </w:rPr>
        <w:t xml:space="preserve"> </w:t>
      </w:r>
      <w:r w:rsidRPr="00B2244A">
        <w:rPr>
          <w:sz w:val="26"/>
          <w:szCs w:val="26"/>
        </w:rPr>
        <w:t>Первый</w:t>
      </w:r>
      <w:r w:rsidRPr="00B2244A">
        <w:rPr>
          <w:spacing w:val="1"/>
          <w:sz w:val="26"/>
          <w:szCs w:val="26"/>
        </w:rPr>
        <w:t xml:space="preserve"> </w:t>
      </w:r>
      <w:r w:rsidRPr="00B2244A">
        <w:rPr>
          <w:sz w:val="26"/>
          <w:szCs w:val="26"/>
        </w:rPr>
        <w:t>экземпляр</w:t>
      </w:r>
      <w:r w:rsidRPr="00B2244A">
        <w:rPr>
          <w:spacing w:val="1"/>
          <w:sz w:val="26"/>
          <w:szCs w:val="26"/>
        </w:rPr>
        <w:t xml:space="preserve"> </w:t>
      </w:r>
      <w:r w:rsidRPr="00B2244A">
        <w:rPr>
          <w:sz w:val="26"/>
          <w:szCs w:val="26"/>
        </w:rPr>
        <w:t>акта</w:t>
      </w:r>
      <w:r w:rsidRPr="00B2244A">
        <w:rPr>
          <w:spacing w:val="1"/>
          <w:sz w:val="26"/>
          <w:szCs w:val="26"/>
        </w:rPr>
        <w:t xml:space="preserve"> </w:t>
      </w:r>
      <w:r w:rsidRPr="00B2244A">
        <w:rPr>
          <w:sz w:val="26"/>
          <w:szCs w:val="26"/>
        </w:rPr>
        <w:t>выдается</w:t>
      </w:r>
      <w:r w:rsidRPr="00B2244A">
        <w:rPr>
          <w:spacing w:val="1"/>
          <w:sz w:val="26"/>
          <w:szCs w:val="26"/>
        </w:rPr>
        <w:t xml:space="preserve"> </w:t>
      </w:r>
      <w:r w:rsidRPr="00B2244A">
        <w:rPr>
          <w:sz w:val="26"/>
          <w:szCs w:val="26"/>
        </w:rPr>
        <w:t>участнику ГИА, нарушившему Порядок, второй экземпляр в тот же день направляется в</w:t>
      </w:r>
      <w:r w:rsidRPr="00B2244A">
        <w:rPr>
          <w:spacing w:val="1"/>
          <w:sz w:val="26"/>
          <w:szCs w:val="26"/>
        </w:rPr>
        <w:t xml:space="preserve"> </w:t>
      </w:r>
      <w:r w:rsidRPr="00B2244A">
        <w:rPr>
          <w:sz w:val="26"/>
          <w:szCs w:val="26"/>
        </w:rPr>
        <w:t>ГЭК для рассмотрения и последующего направления в РЦОИ для учета при обработке</w:t>
      </w:r>
      <w:r w:rsidRPr="00B2244A">
        <w:rPr>
          <w:spacing w:val="1"/>
          <w:sz w:val="26"/>
          <w:szCs w:val="26"/>
        </w:rPr>
        <w:t xml:space="preserve"> </w:t>
      </w:r>
      <w:r w:rsidRPr="00B2244A">
        <w:rPr>
          <w:sz w:val="26"/>
          <w:szCs w:val="26"/>
        </w:rPr>
        <w:t>экзаменационных</w:t>
      </w:r>
      <w:r w:rsidRPr="00B2244A">
        <w:rPr>
          <w:spacing w:val="-2"/>
          <w:sz w:val="26"/>
          <w:szCs w:val="26"/>
        </w:rPr>
        <w:t xml:space="preserve"> </w:t>
      </w:r>
      <w:r w:rsidRPr="00B2244A">
        <w:rPr>
          <w:sz w:val="26"/>
          <w:szCs w:val="26"/>
        </w:rPr>
        <w:t>работ.</w:t>
      </w:r>
    </w:p>
    <w:p w14:paraId="27289AAE" w14:textId="77777777" w:rsidR="00B83CA5" w:rsidRPr="00B2244A" w:rsidRDefault="00B83CA5" w:rsidP="00980181">
      <w:pPr>
        <w:pStyle w:val="ae"/>
        <w:numPr>
          <w:ilvl w:val="0"/>
          <w:numId w:val="10"/>
        </w:numPr>
        <w:tabs>
          <w:tab w:val="left" w:pos="1134"/>
          <w:tab w:val="left" w:pos="1810"/>
          <w:tab w:val="left" w:pos="5670"/>
        </w:tabs>
        <w:autoSpaceDE/>
        <w:autoSpaceDN/>
        <w:spacing w:before="5"/>
        <w:ind w:left="0" w:right="3" w:firstLine="709"/>
        <w:jc w:val="both"/>
        <w:rPr>
          <w:sz w:val="26"/>
          <w:szCs w:val="26"/>
        </w:rPr>
      </w:pPr>
      <w:r w:rsidRPr="00B2244A">
        <w:rPr>
          <w:sz w:val="26"/>
          <w:szCs w:val="26"/>
        </w:rPr>
        <w:t>Экзаменационная работа выполняется гелевой и (или) капиллярной ручкой с</w:t>
      </w:r>
      <w:r w:rsidRPr="00B2244A">
        <w:rPr>
          <w:spacing w:val="1"/>
          <w:sz w:val="26"/>
          <w:szCs w:val="26"/>
        </w:rPr>
        <w:t xml:space="preserve"> </w:t>
      </w:r>
      <w:r w:rsidRPr="00B2244A">
        <w:rPr>
          <w:sz w:val="26"/>
          <w:szCs w:val="26"/>
        </w:rPr>
        <w:t>чернилами черного цвета. Экзаменационные работы, выполненные другими письменными</w:t>
      </w:r>
      <w:r w:rsidRPr="00B2244A">
        <w:rPr>
          <w:spacing w:val="1"/>
          <w:sz w:val="26"/>
          <w:szCs w:val="26"/>
        </w:rPr>
        <w:t xml:space="preserve"> </w:t>
      </w:r>
      <w:r w:rsidRPr="00B2244A">
        <w:rPr>
          <w:sz w:val="26"/>
          <w:szCs w:val="26"/>
        </w:rPr>
        <w:t>принадлежностями,</w:t>
      </w:r>
      <w:r w:rsidRPr="00B2244A">
        <w:rPr>
          <w:spacing w:val="-2"/>
          <w:sz w:val="26"/>
          <w:szCs w:val="26"/>
        </w:rPr>
        <w:t xml:space="preserve"> </w:t>
      </w:r>
      <w:r w:rsidRPr="00B2244A">
        <w:rPr>
          <w:sz w:val="26"/>
          <w:szCs w:val="26"/>
        </w:rPr>
        <w:t>не</w:t>
      </w:r>
      <w:r w:rsidRPr="00B2244A">
        <w:rPr>
          <w:spacing w:val="-1"/>
          <w:sz w:val="26"/>
          <w:szCs w:val="26"/>
        </w:rPr>
        <w:t xml:space="preserve"> </w:t>
      </w:r>
      <w:r w:rsidRPr="00B2244A">
        <w:rPr>
          <w:sz w:val="26"/>
          <w:szCs w:val="26"/>
        </w:rPr>
        <w:t>обрабатываются</w:t>
      </w:r>
      <w:r w:rsidRPr="00B2244A">
        <w:rPr>
          <w:spacing w:val="-2"/>
          <w:sz w:val="26"/>
          <w:szCs w:val="26"/>
        </w:rPr>
        <w:t xml:space="preserve"> </w:t>
      </w:r>
      <w:r w:rsidRPr="00B2244A">
        <w:rPr>
          <w:sz w:val="26"/>
          <w:szCs w:val="26"/>
        </w:rPr>
        <w:t>и не</w:t>
      </w:r>
      <w:r w:rsidRPr="00B2244A">
        <w:rPr>
          <w:spacing w:val="-2"/>
          <w:sz w:val="26"/>
          <w:szCs w:val="26"/>
        </w:rPr>
        <w:t xml:space="preserve"> </w:t>
      </w:r>
      <w:r w:rsidRPr="00B2244A">
        <w:rPr>
          <w:sz w:val="26"/>
          <w:szCs w:val="26"/>
        </w:rPr>
        <w:t>проверяются.</w:t>
      </w:r>
    </w:p>
    <w:p w14:paraId="5BC2DDB3" w14:textId="77777777" w:rsidR="00B83CA5" w:rsidRPr="00B2244A" w:rsidRDefault="00B83CA5" w:rsidP="00990106">
      <w:pPr>
        <w:pStyle w:val="ac"/>
        <w:tabs>
          <w:tab w:val="left" w:pos="1134"/>
          <w:tab w:val="left" w:pos="5670"/>
        </w:tabs>
        <w:ind w:left="0" w:right="3" w:firstLine="709"/>
      </w:pPr>
    </w:p>
    <w:p w14:paraId="5DC009B9" w14:textId="77777777" w:rsidR="00B83CA5" w:rsidRPr="00B2244A" w:rsidRDefault="00B83CA5" w:rsidP="00990106">
      <w:pPr>
        <w:ind w:right="3" w:firstLine="709"/>
        <w:rPr>
          <w:b/>
          <w:sz w:val="26"/>
          <w:szCs w:val="26"/>
        </w:rPr>
      </w:pPr>
      <w:bookmarkStart w:id="376" w:name="_Toc193382395"/>
      <w:bookmarkStart w:id="377" w:name="_Toc193382551"/>
      <w:bookmarkStart w:id="378" w:name="_Toc193382695"/>
      <w:bookmarkStart w:id="379" w:name="_Toc193787400"/>
      <w:r w:rsidRPr="00B2244A">
        <w:rPr>
          <w:b/>
          <w:sz w:val="26"/>
          <w:szCs w:val="26"/>
        </w:rPr>
        <w:t>Права</w:t>
      </w:r>
      <w:r w:rsidRPr="00B2244A">
        <w:rPr>
          <w:b/>
          <w:spacing w:val="-4"/>
          <w:sz w:val="26"/>
          <w:szCs w:val="26"/>
        </w:rPr>
        <w:t xml:space="preserve"> </w:t>
      </w:r>
      <w:r w:rsidRPr="00B2244A">
        <w:rPr>
          <w:b/>
          <w:sz w:val="26"/>
          <w:szCs w:val="26"/>
        </w:rPr>
        <w:t>участника</w:t>
      </w:r>
      <w:r w:rsidRPr="00B2244A">
        <w:rPr>
          <w:b/>
          <w:spacing w:val="-3"/>
          <w:sz w:val="26"/>
          <w:szCs w:val="26"/>
        </w:rPr>
        <w:t xml:space="preserve"> </w:t>
      </w:r>
      <w:r w:rsidRPr="00B2244A">
        <w:rPr>
          <w:b/>
          <w:sz w:val="26"/>
          <w:szCs w:val="26"/>
        </w:rPr>
        <w:t>экзамена</w:t>
      </w:r>
      <w:r w:rsidRPr="00B2244A">
        <w:rPr>
          <w:b/>
          <w:spacing w:val="-1"/>
          <w:sz w:val="26"/>
          <w:szCs w:val="26"/>
        </w:rPr>
        <w:t xml:space="preserve"> </w:t>
      </w:r>
      <w:r w:rsidRPr="00B2244A">
        <w:rPr>
          <w:b/>
          <w:sz w:val="26"/>
          <w:szCs w:val="26"/>
        </w:rPr>
        <w:t>в</w:t>
      </w:r>
      <w:r w:rsidRPr="00B2244A">
        <w:rPr>
          <w:b/>
          <w:spacing w:val="-3"/>
          <w:sz w:val="26"/>
          <w:szCs w:val="26"/>
        </w:rPr>
        <w:t xml:space="preserve"> </w:t>
      </w:r>
      <w:r w:rsidRPr="00B2244A">
        <w:rPr>
          <w:b/>
          <w:sz w:val="26"/>
          <w:szCs w:val="26"/>
        </w:rPr>
        <w:t>рамках</w:t>
      </w:r>
      <w:r w:rsidRPr="00B2244A">
        <w:rPr>
          <w:b/>
          <w:spacing w:val="-1"/>
          <w:sz w:val="26"/>
          <w:szCs w:val="26"/>
        </w:rPr>
        <w:t xml:space="preserve"> </w:t>
      </w:r>
      <w:r w:rsidRPr="00B2244A">
        <w:rPr>
          <w:b/>
          <w:sz w:val="26"/>
          <w:szCs w:val="26"/>
        </w:rPr>
        <w:t>участия</w:t>
      </w:r>
      <w:r w:rsidRPr="00B2244A">
        <w:rPr>
          <w:b/>
          <w:spacing w:val="-2"/>
          <w:sz w:val="26"/>
          <w:szCs w:val="26"/>
        </w:rPr>
        <w:t xml:space="preserve"> </w:t>
      </w:r>
      <w:r w:rsidRPr="00B2244A">
        <w:rPr>
          <w:b/>
          <w:sz w:val="26"/>
          <w:szCs w:val="26"/>
        </w:rPr>
        <w:t>в</w:t>
      </w:r>
      <w:r w:rsidRPr="00B2244A">
        <w:rPr>
          <w:b/>
          <w:spacing w:val="-3"/>
          <w:sz w:val="26"/>
          <w:szCs w:val="26"/>
        </w:rPr>
        <w:t xml:space="preserve"> </w:t>
      </w:r>
      <w:r w:rsidRPr="00B2244A">
        <w:rPr>
          <w:b/>
          <w:sz w:val="26"/>
          <w:szCs w:val="26"/>
        </w:rPr>
        <w:t>ГИА:</w:t>
      </w:r>
      <w:bookmarkEnd w:id="376"/>
      <w:bookmarkEnd w:id="377"/>
      <w:bookmarkEnd w:id="378"/>
      <w:bookmarkEnd w:id="379"/>
    </w:p>
    <w:p w14:paraId="2B41D50D" w14:textId="77777777" w:rsidR="00B83CA5" w:rsidRPr="00B2244A" w:rsidRDefault="00B83CA5" w:rsidP="00980181">
      <w:pPr>
        <w:pStyle w:val="ae"/>
        <w:numPr>
          <w:ilvl w:val="0"/>
          <w:numId w:val="8"/>
        </w:numPr>
        <w:tabs>
          <w:tab w:val="left" w:pos="1134"/>
          <w:tab w:val="left" w:pos="1810"/>
          <w:tab w:val="left" w:pos="5670"/>
        </w:tabs>
        <w:autoSpaceDE/>
        <w:autoSpaceDN/>
        <w:spacing w:before="6"/>
        <w:ind w:left="0" w:right="3" w:firstLine="709"/>
        <w:jc w:val="both"/>
        <w:rPr>
          <w:sz w:val="26"/>
          <w:szCs w:val="26"/>
        </w:rPr>
      </w:pPr>
      <w:r w:rsidRPr="00B2244A">
        <w:rPr>
          <w:sz w:val="26"/>
          <w:szCs w:val="26"/>
        </w:rPr>
        <w:t>Участник экзамена может при выполнении работы использовать черновики,</w:t>
      </w:r>
      <w:r w:rsidRPr="00B2244A">
        <w:rPr>
          <w:spacing w:val="1"/>
          <w:sz w:val="26"/>
          <w:szCs w:val="26"/>
        </w:rPr>
        <w:t xml:space="preserve"> </w:t>
      </w:r>
      <w:r w:rsidRPr="00B2244A">
        <w:rPr>
          <w:sz w:val="26"/>
          <w:szCs w:val="26"/>
        </w:rPr>
        <w:t>выдаваемые</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и</w:t>
      </w:r>
      <w:r w:rsidRPr="00B2244A">
        <w:rPr>
          <w:spacing w:val="1"/>
          <w:sz w:val="26"/>
          <w:szCs w:val="26"/>
        </w:rPr>
        <w:t xml:space="preserve"> </w:t>
      </w:r>
      <w:r w:rsidRPr="00B2244A">
        <w:rPr>
          <w:sz w:val="26"/>
          <w:szCs w:val="26"/>
        </w:rPr>
        <w:t>делать</w:t>
      </w:r>
      <w:r w:rsidRPr="00B2244A">
        <w:rPr>
          <w:spacing w:val="-1"/>
          <w:sz w:val="26"/>
          <w:szCs w:val="26"/>
        </w:rPr>
        <w:t xml:space="preserve"> </w:t>
      </w:r>
      <w:r w:rsidRPr="00B2244A">
        <w:rPr>
          <w:sz w:val="26"/>
          <w:szCs w:val="26"/>
        </w:rPr>
        <w:t>пометки</w:t>
      </w:r>
      <w:r w:rsidRPr="00B2244A">
        <w:rPr>
          <w:spacing w:val="-2"/>
          <w:sz w:val="26"/>
          <w:szCs w:val="26"/>
        </w:rPr>
        <w:t xml:space="preserve"> </w:t>
      </w:r>
      <w:r w:rsidRPr="00B2244A">
        <w:rPr>
          <w:sz w:val="26"/>
          <w:szCs w:val="26"/>
        </w:rPr>
        <w:t>в</w:t>
      </w:r>
      <w:r w:rsidRPr="00B2244A">
        <w:rPr>
          <w:spacing w:val="2"/>
          <w:sz w:val="26"/>
          <w:szCs w:val="26"/>
        </w:rPr>
        <w:t xml:space="preserve"> </w:t>
      </w:r>
      <w:r w:rsidRPr="00B2244A">
        <w:rPr>
          <w:sz w:val="26"/>
          <w:szCs w:val="26"/>
        </w:rPr>
        <w:t>КИМ.</w:t>
      </w:r>
    </w:p>
    <w:p w14:paraId="17971B35" w14:textId="77777777" w:rsidR="00B83CA5" w:rsidRPr="00B2244A" w:rsidRDefault="00B83CA5" w:rsidP="00980181">
      <w:pPr>
        <w:pStyle w:val="ae"/>
        <w:numPr>
          <w:ilvl w:val="0"/>
          <w:numId w:val="8"/>
        </w:numPr>
        <w:tabs>
          <w:tab w:val="left" w:pos="1134"/>
          <w:tab w:val="left" w:pos="1810"/>
          <w:tab w:val="left" w:pos="5670"/>
        </w:tabs>
        <w:autoSpaceDE/>
        <w:autoSpaceDN/>
        <w:spacing w:before="4"/>
        <w:ind w:left="0" w:right="3" w:firstLine="709"/>
        <w:jc w:val="both"/>
        <w:rPr>
          <w:sz w:val="26"/>
          <w:szCs w:val="26"/>
        </w:rPr>
      </w:pPr>
      <w:r w:rsidRPr="00B2244A">
        <w:rPr>
          <w:sz w:val="26"/>
          <w:szCs w:val="26"/>
        </w:rPr>
        <w:t>Внимание!</w:t>
      </w:r>
      <w:r w:rsidRPr="00B2244A">
        <w:rPr>
          <w:spacing w:val="-5"/>
          <w:sz w:val="26"/>
          <w:szCs w:val="26"/>
        </w:rPr>
        <w:t xml:space="preserve"> </w:t>
      </w:r>
      <w:r w:rsidRPr="00B2244A">
        <w:rPr>
          <w:sz w:val="26"/>
          <w:szCs w:val="26"/>
        </w:rPr>
        <w:t>Записи</w:t>
      </w:r>
      <w:r w:rsidRPr="00B2244A">
        <w:rPr>
          <w:spacing w:val="-1"/>
          <w:sz w:val="26"/>
          <w:szCs w:val="26"/>
        </w:rPr>
        <w:t xml:space="preserve"> </w:t>
      </w:r>
      <w:r w:rsidRPr="00B2244A">
        <w:rPr>
          <w:sz w:val="26"/>
          <w:szCs w:val="26"/>
        </w:rPr>
        <w:t>на</w:t>
      </w:r>
      <w:r w:rsidRPr="00B2244A">
        <w:rPr>
          <w:spacing w:val="-1"/>
          <w:sz w:val="26"/>
          <w:szCs w:val="26"/>
        </w:rPr>
        <w:t xml:space="preserve"> </w:t>
      </w:r>
      <w:r w:rsidRPr="00B2244A">
        <w:rPr>
          <w:sz w:val="26"/>
          <w:szCs w:val="26"/>
        </w:rPr>
        <w:t>КИМ,</w:t>
      </w:r>
      <w:r w:rsidRPr="00B2244A">
        <w:rPr>
          <w:spacing w:val="-4"/>
          <w:sz w:val="26"/>
          <w:szCs w:val="26"/>
        </w:rPr>
        <w:t xml:space="preserve"> </w:t>
      </w:r>
      <w:r w:rsidRPr="00B2244A">
        <w:rPr>
          <w:sz w:val="26"/>
          <w:szCs w:val="26"/>
        </w:rPr>
        <w:t>черновиках</w:t>
      </w:r>
      <w:r w:rsidRPr="00B2244A">
        <w:rPr>
          <w:spacing w:val="-4"/>
          <w:sz w:val="26"/>
          <w:szCs w:val="26"/>
        </w:rPr>
        <w:t xml:space="preserve"> </w:t>
      </w:r>
      <w:r w:rsidRPr="00B2244A">
        <w:rPr>
          <w:sz w:val="26"/>
          <w:szCs w:val="26"/>
        </w:rPr>
        <w:t>не</w:t>
      </w:r>
      <w:r w:rsidRPr="00B2244A">
        <w:rPr>
          <w:spacing w:val="-1"/>
          <w:sz w:val="26"/>
          <w:szCs w:val="26"/>
        </w:rPr>
        <w:t xml:space="preserve"> </w:t>
      </w:r>
      <w:r w:rsidRPr="00B2244A">
        <w:rPr>
          <w:sz w:val="26"/>
          <w:szCs w:val="26"/>
        </w:rPr>
        <w:t>обрабатываются</w:t>
      </w:r>
      <w:r w:rsidRPr="00B2244A">
        <w:rPr>
          <w:spacing w:val="-3"/>
          <w:sz w:val="26"/>
          <w:szCs w:val="26"/>
        </w:rPr>
        <w:t xml:space="preserve"> </w:t>
      </w:r>
      <w:r w:rsidRPr="00B2244A">
        <w:rPr>
          <w:sz w:val="26"/>
          <w:szCs w:val="26"/>
        </w:rPr>
        <w:t>и</w:t>
      </w:r>
      <w:r w:rsidRPr="00B2244A">
        <w:rPr>
          <w:spacing w:val="-4"/>
          <w:sz w:val="26"/>
          <w:szCs w:val="26"/>
        </w:rPr>
        <w:t xml:space="preserve"> </w:t>
      </w:r>
      <w:r w:rsidRPr="00B2244A">
        <w:rPr>
          <w:sz w:val="26"/>
          <w:szCs w:val="26"/>
        </w:rPr>
        <w:t>не</w:t>
      </w:r>
      <w:r w:rsidRPr="00B2244A">
        <w:rPr>
          <w:spacing w:val="-1"/>
          <w:sz w:val="26"/>
          <w:szCs w:val="26"/>
        </w:rPr>
        <w:t xml:space="preserve"> </w:t>
      </w:r>
      <w:r w:rsidRPr="00B2244A">
        <w:rPr>
          <w:sz w:val="26"/>
          <w:szCs w:val="26"/>
        </w:rPr>
        <w:t>проверяются.</w:t>
      </w:r>
    </w:p>
    <w:p w14:paraId="1AFB7EAC" w14:textId="77777777" w:rsidR="00B83CA5" w:rsidRPr="00B2244A" w:rsidRDefault="00B83CA5" w:rsidP="00980181">
      <w:pPr>
        <w:pStyle w:val="ae"/>
        <w:numPr>
          <w:ilvl w:val="0"/>
          <w:numId w:val="8"/>
        </w:numPr>
        <w:tabs>
          <w:tab w:val="left" w:pos="1134"/>
          <w:tab w:val="left" w:pos="1810"/>
          <w:tab w:val="left" w:pos="5670"/>
        </w:tabs>
        <w:autoSpaceDE/>
        <w:autoSpaceDN/>
        <w:spacing w:before="4"/>
        <w:ind w:left="0" w:right="3" w:firstLine="709"/>
        <w:jc w:val="both"/>
        <w:rPr>
          <w:sz w:val="26"/>
          <w:szCs w:val="26"/>
        </w:rPr>
      </w:pPr>
      <w:r w:rsidRPr="00B2244A">
        <w:rPr>
          <w:sz w:val="26"/>
          <w:szCs w:val="26"/>
        </w:rPr>
        <w:t>В случае нехватки места в бланке для записи ответов участник ГИА может</w:t>
      </w:r>
      <w:r w:rsidRPr="00B2244A">
        <w:rPr>
          <w:spacing w:val="1"/>
          <w:sz w:val="26"/>
          <w:szCs w:val="26"/>
        </w:rPr>
        <w:t xml:space="preserve"> </w:t>
      </w:r>
      <w:r w:rsidRPr="00B2244A">
        <w:rPr>
          <w:sz w:val="26"/>
          <w:szCs w:val="26"/>
        </w:rPr>
        <w:t>обратиться</w:t>
      </w:r>
      <w:r w:rsidRPr="00B2244A">
        <w:rPr>
          <w:spacing w:val="-2"/>
          <w:sz w:val="26"/>
          <w:szCs w:val="26"/>
        </w:rPr>
        <w:t xml:space="preserve"> </w:t>
      </w:r>
      <w:r w:rsidRPr="00B2244A">
        <w:rPr>
          <w:sz w:val="26"/>
          <w:szCs w:val="26"/>
        </w:rPr>
        <w:t>к</w:t>
      </w:r>
      <w:r w:rsidRPr="00B2244A">
        <w:rPr>
          <w:spacing w:val="1"/>
          <w:sz w:val="26"/>
          <w:szCs w:val="26"/>
        </w:rPr>
        <w:t xml:space="preserve"> </w:t>
      </w:r>
      <w:r w:rsidRPr="00B2244A">
        <w:rPr>
          <w:sz w:val="26"/>
          <w:szCs w:val="26"/>
        </w:rPr>
        <w:t>организатору</w:t>
      </w:r>
      <w:r w:rsidRPr="00B2244A">
        <w:rPr>
          <w:spacing w:val="-6"/>
          <w:sz w:val="26"/>
          <w:szCs w:val="26"/>
        </w:rPr>
        <w:t xml:space="preserve"> </w:t>
      </w:r>
      <w:r w:rsidRPr="00B2244A">
        <w:rPr>
          <w:sz w:val="26"/>
          <w:szCs w:val="26"/>
        </w:rPr>
        <w:t>для</w:t>
      </w:r>
      <w:r w:rsidRPr="00B2244A">
        <w:rPr>
          <w:spacing w:val="-1"/>
          <w:sz w:val="26"/>
          <w:szCs w:val="26"/>
        </w:rPr>
        <w:t xml:space="preserve"> </w:t>
      </w:r>
      <w:r w:rsidRPr="00B2244A">
        <w:rPr>
          <w:sz w:val="26"/>
          <w:szCs w:val="26"/>
        </w:rPr>
        <w:t>получения</w:t>
      </w:r>
      <w:r w:rsidRPr="00B2244A">
        <w:rPr>
          <w:spacing w:val="3"/>
          <w:sz w:val="26"/>
          <w:szCs w:val="26"/>
        </w:rPr>
        <w:t xml:space="preserve"> </w:t>
      </w:r>
      <w:r w:rsidRPr="00B2244A">
        <w:rPr>
          <w:sz w:val="26"/>
          <w:szCs w:val="26"/>
        </w:rPr>
        <w:t>дополнительного</w:t>
      </w:r>
      <w:r w:rsidRPr="00B2244A">
        <w:rPr>
          <w:spacing w:val="-1"/>
          <w:sz w:val="26"/>
          <w:szCs w:val="26"/>
        </w:rPr>
        <w:t xml:space="preserve"> </w:t>
      </w:r>
      <w:r w:rsidRPr="00B2244A">
        <w:rPr>
          <w:sz w:val="26"/>
          <w:szCs w:val="26"/>
        </w:rPr>
        <w:t>бланка.</w:t>
      </w:r>
    </w:p>
    <w:p w14:paraId="3D374BB9" w14:textId="77777777" w:rsidR="00B83CA5" w:rsidRPr="00B2244A" w:rsidRDefault="00B83CA5" w:rsidP="00980181">
      <w:pPr>
        <w:pStyle w:val="ae"/>
        <w:numPr>
          <w:ilvl w:val="0"/>
          <w:numId w:val="8"/>
        </w:numPr>
        <w:tabs>
          <w:tab w:val="left" w:pos="1134"/>
          <w:tab w:val="left" w:pos="1810"/>
          <w:tab w:val="left" w:pos="5670"/>
        </w:tabs>
        <w:autoSpaceDE/>
        <w:autoSpaceDN/>
        <w:spacing w:before="5"/>
        <w:ind w:left="0" w:right="3" w:firstLine="709"/>
        <w:jc w:val="both"/>
        <w:rPr>
          <w:sz w:val="26"/>
          <w:szCs w:val="26"/>
        </w:rPr>
      </w:pPr>
      <w:r w:rsidRPr="00B2244A">
        <w:rPr>
          <w:sz w:val="26"/>
          <w:szCs w:val="26"/>
        </w:rPr>
        <w:t>Участник экзамена, который по состоянию здоровья или другим объективным</w:t>
      </w:r>
      <w:r w:rsidRPr="00B2244A">
        <w:rPr>
          <w:spacing w:val="-62"/>
          <w:sz w:val="26"/>
          <w:szCs w:val="26"/>
        </w:rPr>
        <w:t xml:space="preserve"> </w:t>
      </w:r>
      <w:r w:rsidRPr="00B2244A">
        <w:rPr>
          <w:sz w:val="26"/>
          <w:szCs w:val="26"/>
        </w:rPr>
        <w:t>причинам</w:t>
      </w:r>
      <w:r w:rsidRPr="00B2244A">
        <w:rPr>
          <w:spacing w:val="1"/>
          <w:sz w:val="26"/>
          <w:szCs w:val="26"/>
        </w:rPr>
        <w:t xml:space="preserve"> </w:t>
      </w:r>
      <w:r w:rsidRPr="00B2244A">
        <w:rPr>
          <w:sz w:val="26"/>
          <w:szCs w:val="26"/>
        </w:rPr>
        <w:t>не</w:t>
      </w:r>
      <w:r w:rsidRPr="00B2244A">
        <w:rPr>
          <w:spacing w:val="1"/>
          <w:sz w:val="26"/>
          <w:szCs w:val="26"/>
        </w:rPr>
        <w:t xml:space="preserve"> </w:t>
      </w:r>
      <w:r w:rsidRPr="00B2244A">
        <w:rPr>
          <w:sz w:val="26"/>
          <w:szCs w:val="26"/>
        </w:rPr>
        <w:t>может</w:t>
      </w:r>
      <w:r w:rsidRPr="00B2244A">
        <w:rPr>
          <w:spacing w:val="1"/>
          <w:sz w:val="26"/>
          <w:szCs w:val="26"/>
        </w:rPr>
        <w:t xml:space="preserve"> </w:t>
      </w:r>
      <w:r w:rsidRPr="00B2244A">
        <w:rPr>
          <w:sz w:val="26"/>
          <w:szCs w:val="26"/>
        </w:rPr>
        <w:t>завершить</w:t>
      </w:r>
      <w:r w:rsidRPr="00B2244A">
        <w:rPr>
          <w:spacing w:val="1"/>
          <w:sz w:val="26"/>
          <w:szCs w:val="26"/>
        </w:rPr>
        <w:t xml:space="preserve"> </w:t>
      </w:r>
      <w:r w:rsidRPr="00B2244A">
        <w:rPr>
          <w:sz w:val="26"/>
          <w:szCs w:val="26"/>
        </w:rPr>
        <w:t>выполнение</w:t>
      </w:r>
      <w:r w:rsidRPr="00B2244A">
        <w:rPr>
          <w:spacing w:val="1"/>
          <w:sz w:val="26"/>
          <w:szCs w:val="26"/>
        </w:rPr>
        <w:t xml:space="preserve"> </w:t>
      </w:r>
      <w:r w:rsidRPr="00B2244A">
        <w:rPr>
          <w:sz w:val="26"/>
          <w:szCs w:val="26"/>
        </w:rPr>
        <w:t>экзаменационной</w:t>
      </w:r>
      <w:r w:rsidRPr="00B2244A">
        <w:rPr>
          <w:spacing w:val="1"/>
          <w:sz w:val="26"/>
          <w:szCs w:val="26"/>
        </w:rPr>
        <w:t xml:space="preserve"> </w:t>
      </w:r>
      <w:r w:rsidRPr="00B2244A">
        <w:rPr>
          <w:sz w:val="26"/>
          <w:szCs w:val="26"/>
        </w:rPr>
        <w:t>работы,</w:t>
      </w:r>
      <w:r w:rsidRPr="00B2244A">
        <w:rPr>
          <w:spacing w:val="1"/>
          <w:sz w:val="26"/>
          <w:szCs w:val="26"/>
        </w:rPr>
        <w:t xml:space="preserve"> </w:t>
      </w:r>
      <w:r w:rsidRPr="00B2244A">
        <w:rPr>
          <w:sz w:val="26"/>
          <w:szCs w:val="26"/>
        </w:rPr>
        <w:t>имеет</w:t>
      </w:r>
      <w:r w:rsidRPr="00B2244A">
        <w:rPr>
          <w:spacing w:val="1"/>
          <w:sz w:val="26"/>
          <w:szCs w:val="26"/>
        </w:rPr>
        <w:t xml:space="preserve"> </w:t>
      </w:r>
      <w:r w:rsidRPr="00B2244A">
        <w:rPr>
          <w:sz w:val="26"/>
          <w:szCs w:val="26"/>
        </w:rPr>
        <w:t>право</w:t>
      </w:r>
      <w:r w:rsidRPr="00B2244A">
        <w:rPr>
          <w:spacing w:val="1"/>
          <w:sz w:val="26"/>
          <w:szCs w:val="26"/>
        </w:rPr>
        <w:t xml:space="preserve"> </w:t>
      </w:r>
      <w:r w:rsidRPr="00B2244A">
        <w:rPr>
          <w:sz w:val="26"/>
          <w:szCs w:val="26"/>
        </w:rPr>
        <w:t>досрочно</w:t>
      </w:r>
      <w:r w:rsidRPr="00B2244A">
        <w:rPr>
          <w:spacing w:val="-2"/>
          <w:sz w:val="26"/>
          <w:szCs w:val="26"/>
        </w:rPr>
        <w:t xml:space="preserve"> </w:t>
      </w:r>
      <w:r w:rsidRPr="00B2244A">
        <w:rPr>
          <w:sz w:val="26"/>
          <w:szCs w:val="26"/>
        </w:rPr>
        <w:t>покинуть</w:t>
      </w:r>
      <w:r w:rsidRPr="00B2244A">
        <w:rPr>
          <w:spacing w:val="-1"/>
          <w:sz w:val="26"/>
          <w:szCs w:val="26"/>
        </w:rPr>
        <w:t xml:space="preserve"> </w:t>
      </w:r>
      <w:r w:rsidRPr="00B2244A">
        <w:rPr>
          <w:sz w:val="26"/>
          <w:szCs w:val="26"/>
        </w:rPr>
        <w:t>ППЭ.</w:t>
      </w:r>
    </w:p>
    <w:p w14:paraId="0D60DDBD" w14:textId="77777777" w:rsidR="00B83CA5" w:rsidRPr="00B2244A" w:rsidRDefault="00B83CA5" w:rsidP="00990106">
      <w:pPr>
        <w:pStyle w:val="ac"/>
        <w:tabs>
          <w:tab w:val="left" w:pos="1134"/>
          <w:tab w:val="left" w:pos="5670"/>
        </w:tabs>
        <w:spacing w:before="3"/>
        <w:ind w:left="0" w:right="3" w:firstLine="709"/>
      </w:pPr>
      <w:r w:rsidRPr="00B2244A">
        <w:t>При этом организаторы сопровождают участника ГИА к медицинскому работнику и</w:t>
      </w:r>
      <w:r w:rsidRPr="00B2244A">
        <w:rPr>
          <w:spacing w:val="1"/>
        </w:rPr>
        <w:t xml:space="preserve"> </w:t>
      </w:r>
      <w:r w:rsidRPr="00B2244A">
        <w:t>приглашают члена ГЭК. При согласии участника ГИА досрочно завершить экзамен член</w:t>
      </w:r>
      <w:r w:rsidRPr="00B2244A">
        <w:rPr>
          <w:spacing w:val="1"/>
        </w:rPr>
        <w:t xml:space="preserve"> </w:t>
      </w:r>
      <w:r w:rsidRPr="00B2244A">
        <w:t>ГЭК</w:t>
      </w:r>
      <w:r w:rsidRPr="00B2244A">
        <w:rPr>
          <w:spacing w:val="1"/>
        </w:rPr>
        <w:t xml:space="preserve"> </w:t>
      </w:r>
      <w:r w:rsidRPr="00B2244A">
        <w:t>и</w:t>
      </w:r>
      <w:r w:rsidRPr="00B2244A">
        <w:rPr>
          <w:spacing w:val="1"/>
        </w:rPr>
        <w:t xml:space="preserve"> </w:t>
      </w:r>
      <w:r w:rsidRPr="00B2244A">
        <w:t>медицинский</w:t>
      </w:r>
      <w:r w:rsidRPr="00B2244A">
        <w:rPr>
          <w:spacing w:val="1"/>
        </w:rPr>
        <w:t xml:space="preserve"> </w:t>
      </w:r>
      <w:r w:rsidRPr="00B2244A">
        <w:t>работник</w:t>
      </w:r>
      <w:r w:rsidRPr="00B2244A">
        <w:rPr>
          <w:spacing w:val="1"/>
        </w:rPr>
        <w:t xml:space="preserve"> </w:t>
      </w:r>
      <w:r w:rsidRPr="00B2244A">
        <w:t>составляют</w:t>
      </w:r>
      <w:r w:rsidRPr="00B2244A">
        <w:rPr>
          <w:spacing w:val="1"/>
        </w:rPr>
        <w:t xml:space="preserve"> </w:t>
      </w:r>
      <w:r w:rsidRPr="00B2244A">
        <w:t>акт</w:t>
      </w:r>
      <w:r w:rsidRPr="00B2244A">
        <w:rPr>
          <w:spacing w:val="1"/>
        </w:rPr>
        <w:t xml:space="preserve"> </w:t>
      </w:r>
      <w:r w:rsidRPr="00B2244A">
        <w:t>о</w:t>
      </w:r>
      <w:r w:rsidRPr="00B2244A">
        <w:rPr>
          <w:spacing w:val="1"/>
        </w:rPr>
        <w:t xml:space="preserve"> </w:t>
      </w:r>
      <w:r w:rsidRPr="00B2244A">
        <w:t>досрочном</w:t>
      </w:r>
      <w:r w:rsidRPr="00B2244A">
        <w:rPr>
          <w:spacing w:val="1"/>
        </w:rPr>
        <w:t xml:space="preserve"> </w:t>
      </w:r>
      <w:r w:rsidRPr="00B2244A">
        <w:t>завершении</w:t>
      </w:r>
      <w:r w:rsidRPr="00B2244A">
        <w:rPr>
          <w:spacing w:val="1"/>
        </w:rPr>
        <w:t xml:space="preserve"> </w:t>
      </w:r>
      <w:r w:rsidRPr="00B2244A">
        <w:t>экзамена</w:t>
      </w:r>
      <w:r w:rsidRPr="00B2244A">
        <w:rPr>
          <w:spacing w:val="1"/>
        </w:rPr>
        <w:t xml:space="preserve"> </w:t>
      </w:r>
      <w:r w:rsidRPr="00B2244A">
        <w:t>по</w:t>
      </w:r>
      <w:r w:rsidRPr="00B2244A">
        <w:rPr>
          <w:spacing w:val="1"/>
        </w:rPr>
        <w:t xml:space="preserve"> </w:t>
      </w:r>
      <w:r w:rsidRPr="00B2244A">
        <w:t>объективным причинам. Организатор ставит в соответствующем поле бланка участника</w:t>
      </w:r>
      <w:r w:rsidRPr="00B2244A">
        <w:rPr>
          <w:spacing w:val="1"/>
        </w:rPr>
        <w:t xml:space="preserve"> </w:t>
      </w:r>
      <w:r w:rsidRPr="00B2244A">
        <w:t>ГИА, досрочно завершившего экзамен по объективным причинам, необходимую отметку.</w:t>
      </w:r>
      <w:r w:rsidRPr="00B2244A">
        <w:rPr>
          <w:spacing w:val="1"/>
        </w:rPr>
        <w:t xml:space="preserve"> </w:t>
      </w:r>
      <w:r w:rsidRPr="00B2244A">
        <w:t>Акт о досрочном завершении экзамена по объективным причинам является документом,</w:t>
      </w:r>
      <w:r w:rsidRPr="00B2244A">
        <w:rPr>
          <w:spacing w:val="1"/>
        </w:rPr>
        <w:t xml:space="preserve"> </w:t>
      </w:r>
      <w:r w:rsidRPr="00B2244A">
        <w:t>подтверждающим уважительность причины незавершения выполнения экзаменационной</w:t>
      </w:r>
      <w:r w:rsidRPr="00B2244A">
        <w:rPr>
          <w:spacing w:val="1"/>
        </w:rPr>
        <w:t xml:space="preserve"> </w:t>
      </w:r>
      <w:r w:rsidRPr="00B2244A">
        <w:t>работы, и основанием повторного допуска такого</w:t>
      </w:r>
      <w:r w:rsidRPr="00B2244A">
        <w:rPr>
          <w:spacing w:val="1"/>
        </w:rPr>
        <w:t xml:space="preserve"> </w:t>
      </w:r>
      <w:r w:rsidRPr="00B2244A">
        <w:t>участника ГИА к сдаче экзамена по</w:t>
      </w:r>
      <w:r w:rsidRPr="00B2244A">
        <w:rPr>
          <w:spacing w:val="1"/>
        </w:rPr>
        <w:t xml:space="preserve"> </w:t>
      </w:r>
      <w:r w:rsidRPr="00B2244A">
        <w:t>соответствующему</w:t>
      </w:r>
      <w:r w:rsidRPr="00B2244A">
        <w:rPr>
          <w:spacing w:val="-2"/>
        </w:rPr>
        <w:t xml:space="preserve"> </w:t>
      </w:r>
      <w:r w:rsidRPr="00B2244A">
        <w:t>учебному</w:t>
      </w:r>
      <w:r w:rsidRPr="00B2244A">
        <w:rPr>
          <w:spacing w:val="-6"/>
        </w:rPr>
        <w:t xml:space="preserve"> </w:t>
      </w:r>
      <w:r w:rsidRPr="00B2244A">
        <w:t>предмету</w:t>
      </w:r>
      <w:r w:rsidRPr="00B2244A">
        <w:rPr>
          <w:spacing w:val="-6"/>
        </w:rPr>
        <w:t xml:space="preserve"> </w:t>
      </w:r>
      <w:r w:rsidRPr="00B2244A">
        <w:t>в</w:t>
      </w:r>
      <w:r w:rsidRPr="00B2244A">
        <w:rPr>
          <w:spacing w:val="-1"/>
        </w:rPr>
        <w:t xml:space="preserve"> </w:t>
      </w:r>
      <w:r w:rsidRPr="00B2244A">
        <w:t>резервные</w:t>
      </w:r>
      <w:r w:rsidRPr="00B2244A">
        <w:rPr>
          <w:spacing w:val="-1"/>
        </w:rPr>
        <w:t xml:space="preserve"> </w:t>
      </w:r>
      <w:r w:rsidRPr="00B2244A">
        <w:t>сроки.</w:t>
      </w:r>
    </w:p>
    <w:p w14:paraId="582753DB" w14:textId="77777777" w:rsidR="00B83CA5" w:rsidRPr="00B2244A" w:rsidRDefault="00B83CA5" w:rsidP="00980181">
      <w:pPr>
        <w:pStyle w:val="ae"/>
        <w:numPr>
          <w:ilvl w:val="0"/>
          <w:numId w:val="8"/>
        </w:numPr>
        <w:tabs>
          <w:tab w:val="left" w:pos="1134"/>
          <w:tab w:val="left" w:pos="1810"/>
          <w:tab w:val="left" w:pos="5670"/>
        </w:tabs>
        <w:autoSpaceDE/>
        <w:autoSpaceDN/>
        <w:spacing w:before="64"/>
        <w:ind w:left="0" w:right="3" w:firstLine="709"/>
        <w:jc w:val="both"/>
        <w:rPr>
          <w:sz w:val="26"/>
          <w:szCs w:val="26"/>
        </w:rPr>
      </w:pPr>
      <w:r w:rsidRPr="00B2244A">
        <w:rPr>
          <w:sz w:val="26"/>
          <w:szCs w:val="26"/>
        </w:rPr>
        <w:t>Участники экзаменов, досрочно завершившие выполнение экзаменационной</w:t>
      </w:r>
      <w:r w:rsidRPr="00B2244A">
        <w:rPr>
          <w:spacing w:val="1"/>
          <w:sz w:val="26"/>
          <w:szCs w:val="26"/>
        </w:rPr>
        <w:t xml:space="preserve"> </w:t>
      </w:r>
      <w:r w:rsidRPr="00B2244A">
        <w:rPr>
          <w:sz w:val="26"/>
          <w:szCs w:val="26"/>
        </w:rPr>
        <w:t>работы,</w:t>
      </w:r>
      <w:r w:rsidRPr="00B2244A">
        <w:rPr>
          <w:spacing w:val="1"/>
          <w:sz w:val="26"/>
          <w:szCs w:val="26"/>
        </w:rPr>
        <w:t xml:space="preserve"> </w:t>
      </w:r>
      <w:r w:rsidRPr="00B2244A">
        <w:rPr>
          <w:sz w:val="26"/>
          <w:szCs w:val="26"/>
        </w:rPr>
        <w:t>могут</w:t>
      </w:r>
      <w:r w:rsidRPr="00B2244A">
        <w:rPr>
          <w:spacing w:val="1"/>
          <w:sz w:val="26"/>
          <w:szCs w:val="26"/>
        </w:rPr>
        <w:t xml:space="preserve"> </w:t>
      </w:r>
      <w:r w:rsidRPr="00B2244A">
        <w:rPr>
          <w:sz w:val="26"/>
          <w:szCs w:val="26"/>
        </w:rPr>
        <w:t>покинуть</w:t>
      </w:r>
      <w:r w:rsidRPr="00B2244A">
        <w:rPr>
          <w:spacing w:val="1"/>
          <w:sz w:val="26"/>
          <w:szCs w:val="26"/>
        </w:rPr>
        <w:t xml:space="preserve"> </w:t>
      </w:r>
      <w:r w:rsidRPr="00B2244A">
        <w:rPr>
          <w:sz w:val="26"/>
          <w:szCs w:val="26"/>
        </w:rPr>
        <w:t>ППЭ.</w:t>
      </w:r>
      <w:r w:rsidRPr="00B2244A">
        <w:rPr>
          <w:spacing w:val="1"/>
          <w:sz w:val="26"/>
          <w:szCs w:val="26"/>
        </w:rPr>
        <w:t xml:space="preserve"> </w:t>
      </w:r>
      <w:r w:rsidRPr="00B2244A">
        <w:rPr>
          <w:sz w:val="26"/>
          <w:szCs w:val="26"/>
        </w:rPr>
        <w:t>Организаторы</w:t>
      </w:r>
      <w:r w:rsidRPr="00B2244A">
        <w:rPr>
          <w:spacing w:val="1"/>
          <w:sz w:val="26"/>
          <w:szCs w:val="26"/>
        </w:rPr>
        <w:t xml:space="preserve"> </w:t>
      </w:r>
      <w:r w:rsidRPr="00B2244A">
        <w:rPr>
          <w:sz w:val="26"/>
          <w:szCs w:val="26"/>
        </w:rPr>
        <w:t>принимают</w:t>
      </w:r>
      <w:r w:rsidRPr="00B2244A">
        <w:rPr>
          <w:spacing w:val="1"/>
          <w:sz w:val="26"/>
          <w:szCs w:val="26"/>
        </w:rPr>
        <w:t xml:space="preserve"> </w:t>
      </w:r>
      <w:r w:rsidRPr="00B2244A">
        <w:rPr>
          <w:sz w:val="26"/>
          <w:szCs w:val="26"/>
        </w:rPr>
        <w:t>у</w:t>
      </w:r>
      <w:r w:rsidRPr="00B2244A">
        <w:rPr>
          <w:spacing w:val="1"/>
          <w:sz w:val="26"/>
          <w:szCs w:val="26"/>
        </w:rPr>
        <w:t xml:space="preserve"> </w:t>
      </w:r>
      <w:r w:rsidRPr="00B2244A">
        <w:rPr>
          <w:sz w:val="26"/>
          <w:szCs w:val="26"/>
        </w:rPr>
        <w:t>них</w:t>
      </w:r>
      <w:r w:rsidRPr="00B2244A">
        <w:rPr>
          <w:spacing w:val="1"/>
          <w:sz w:val="26"/>
          <w:szCs w:val="26"/>
        </w:rPr>
        <w:t xml:space="preserve"> </w:t>
      </w:r>
      <w:r w:rsidRPr="00B2244A">
        <w:rPr>
          <w:sz w:val="26"/>
          <w:szCs w:val="26"/>
        </w:rPr>
        <w:t>все</w:t>
      </w:r>
      <w:r w:rsidRPr="00B2244A">
        <w:rPr>
          <w:spacing w:val="1"/>
          <w:sz w:val="26"/>
          <w:szCs w:val="26"/>
        </w:rPr>
        <w:t xml:space="preserve"> </w:t>
      </w:r>
      <w:r w:rsidRPr="00B2244A">
        <w:rPr>
          <w:sz w:val="26"/>
          <w:szCs w:val="26"/>
        </w:rPr>
        <w:t>экзаменационные</w:t>
      </w:r>
      <w:r w:rsidRPr="00B2244A">
        <w:rPr>
          <w:spacing w:val="1"/>
          <w:sz w:val="26"/>
          <w:szCs w:val="26"/>
        </w:rPr>
        <w:t xml:space="preserve"> </w:t>
      </w:r>
      <w:r w:rsidRPr="00B2244A">
        <w:rPr>
          <w:sz w:val="26"/>
          <w:szCs w:val="26"/>
        </w:rPr>
        <w:t>материалы и</w:t>
      </w:r>
      <w:r w:rsidRPr="00B2244A">
        <w:rPr>
          <w:spacing w:val="2"/>
          <w:sz w:val="26"/>
          <w:szCs w:val="26"/>
        </w:rPr>
        <w:t xml:space="preserve"> </w:t>
      </w:r>
      <w:r w:rsidRPr="00B2244A">
        <w:rPr>
          <w:sz w:val="26"/>
          <w:szCs w:val="26"/>
        </w:rPr>
        <w:t>черновики.</w:t>
      </w:r>
    </w:p>
    <w:p w14:paraId="77C8DB3C" w14:textId="77777777" w:rsidR="00B83CA5" w:rsidRPr="00B2244A" w:rsidRDefault="00B83CA5" w:rsidP="00980181">
      <w:pPr>
        <w:pStyle w:val="ae"/>
        <w:numPr>
          <w:ilvl w:val="0"/>
          <w:numId w:val="8"/>
        </w:numPr>
        <w:tabs>
          <w:tab w:val="left" w:pos="1134"/>
          <w:tab w:val="left" w:pos="1810"/>
          <w:tab w:val="left" w:pos="5670"/>
        </w:tabs>
        <w:autoSpaceDE/>
        <w:autoSpaceDN/>
        <w:spacing w:before="6"/>
        <w:ind w:left="0" w:right="3" w:firstLine="709"/>
        <w:jc w:val="both"/>
        <w:rPr>
          <w:sz w:val="26"/>
          <w:szCs w:val="26"/>
        </w:rPr>
      </w:pPr>
      <w:r w:rsidRPr="00B2244A">
        <w:rPr>
          <w:sz w:val="26"/>
          <w:szCs w:val="26"/>
        </w:rPr>
        <w:t>Участник экзамена имеет право подать апелляцию о нарушении Порядка и</w:t>
      </w:r>
      <w:r w:rsidRPr="00B2244A">
        <w:rPr>
          <w:spacing w:val="1"/>
          <w:sz w:val="26"/>
          <w:szCs w:val="26"/>
        </w:rPr>
        <w:t xml:space="preserve"> </w:t>
      </w:r>
      <w:r w:rsidRPr="00B2244A">
        <w:rPr>
          <w:sz w:val="26"/>
          <w:szCs w:val="26"/>
        </w:rPr>
        <w:t>(или)</w:t>
      </w:r>
      <w:r w:rsidRPr="00B2244A">
        <w:rPr>
          <w:spacing w:val="-2"/>
          <w:sz w:val="26"/>
          <w:szCs w:val="26"/>
        </w:rPr>
        <w:t xml:space="preserve"> </w:t>
      </w:r>
      <w:r w:rsidRPr="00B2244A">
        <w:rPr>
          <w:sz w:val="26"/>
          <w:szCs w:val="26"/>
        </w:rPr>
        <w:t>о</w:t>
      </w:r>
      <w:r w:rsidRPr="00B2244A">
        <w:rPr>
          <w:spacing w:val="-2"/>
          <w:sz w:val="26"/>
          <w:szCs w:val="26"/>
        </w:rPr>
        <w:t xml:space="preserve"> </w:t>
      </w:r>
      <w:r w:rsidRPr="00B2244A">
        <w:rPr>
          <w:sz w:val="26"/>
          <w:szCs w:val="26"/>
        </w:rPr>
        <w:t>несогласии с</w:t>
      </w:r>
      <w:r w:rsidRPr="00B2244A">
        <w:rPr>
          <w:spacing w:val="-2"/>
          <w:sz w:val="26"/>
          <w:szCs w:val="26"/>
        </w:rPr>
        <w:t xml:space="preserve"> </w:t>
      </w:r>
      <w:r w:rsidRPr="00B2244A">
        <w:rPr>
          <w:sz w:val="26"/>
          <w:szCs w:val="26"/>
        </w:rPr>
        <w:t>выставленными</w:t>
      </w:r>
      <w:r w:rsidRPr="00B2244A">
        <w:rPr>
          <w:spacing w:val="-1"/>
          <w:sz w:val="26"/>
          <w:szCs w:val="26"/>
        </w:rPr>
        <w:t xml:space="preserve"> </w:t>
      </w:r>
      <w:r w:rsidRPr="00B2244A">
        <w:rPr>
          <w:sz w:val="26"/>
          <w:szCs w:val="26"/>
        </w:rPr>
        <w:t>баллами</w:t>
      </w:r>
      <w:r w:rsidRPr="00B2244A">
        <w:rPr>
          <w:spacing w:val="-2"/>
          <w:sz w:val="26"/>
          <w:szCs w:val="26"/>
        </w:rPr>
        <w:t xml:space="preserve"> </w:t>
      </w:r>
      <w:r w:rsidRPr="00B2244A">
        <w:rPr>
          <w:sz w:val="26"/>
          <w:szCs w:val="26"/>
        </w:rPr>
        <w:t>в</w:t>
      </w:r>
      <w:r w:rsidRPr="00B2244A">
        <w:rPr>
          <w:spacing w:val="1"/>
          <w:sz w:val="26"/>
          <w:szCs w:val="26"/>
        </w:rPr>
        <w:t xml:space="preserve"> </w:t>
      </w:r>
      <w:r w:rsidRPr="00B2244A">
        <w:rPr>
          <w:sz w:val="26"/>
          <w:szCs w:val="26"/>
        </w:rPr>
        <w:t>апелляционную</w:t>
      </w:r>
      <w:r w:rsidRPr="00B2244A">
        <w:rPr>
          <w:spacing w:val="4"/>
          <w:sz w:val="26"/>
          <w:szCs w:val="26"/>
        </w:rPr>
        <w:t xml:space="preserve"> </w:t>
      </w:r>
      <w:r w:rsidRPr="00B2244A">
        <w:rPr>
          <w:sz w:val="26"/>
          <w:szCs w:val="26"/>
        </w:rPr>
        <w:t>комиссию.</w:t>
      </w:r>
    </w:p>
    <w:p w14:paraId="6F8F9577" w14:textId="77777777" w:rsidR="00B83CA5" w:rsidRPr="00B2244A" w:rsidRDefault="00B83CA5" w:rsidP="00990106">
      <w:pPr>
        <w:pStyle w:val="ac"/>
        <w:tabs>
          <w:tab w:val="left" w:pos="1134"/>
          <w:tab w:val="left" w:pos="5670"/>
        </w:tabs>
        <w:spacing w:before="4"/>
        <w:ind w:left="0" w:right="3" w:firstLine="709"/>
      </w:pPr>
      <w:r w:rsidRPr="00B2244A">
        <w:t>Апелляционная комиссия не рассматривает апелляции по вопросам содержания и</w:t>
      </w:r>
      <w:r w:rsidRPr="00B2244A">
        <w:rPr>
          <w:spacing w:val="1"/>
        </w:rPr>
        <w:t xml:space="preserve"> </w:t>
      </w:r>
      <w:r w:rsidRPr="00B2244A">
        <w:t>структуры заданий по учебным предметам, а также по вопросам, связанным с оцениванием</w:t>
      </w:r>
      <w:r w:rsidRPr="00B2244A">
        <w:rPr>
          <w:spacing w:val="-62"/>
        </w:rPr>
        <w:t xml:space="preserve"> </w:t>
      </w:r>
      <w:r w:rsidRPr="00B2244A">
        <w:t>результатов</w:t>
      </w:r>
      <w:r w:rsidRPr="00B2244A">
        <w:rPr>
          <w:spacing w:val="1"/>
        </w:rPr>
        <w:t xml:space="preserve"> </w:t>
      </w:r>
      <w:r w:rsidRPr="00B2244A">
        <w:t>выполнения</w:t>
      </w:r>
      <w:r w:rsidRPr="00B2244A">
        <w:rPr>
          <w:spacing w:val="1"/>
        </w:rPr>
        <w:t xml:space="preserve"> </w:t>
      </w:r>
      <w:r w:rsidRPr="00B2244A">
        <w:t>заданий</w:t>
      </w:r>
      <w:r w:rsidRPr="00B2244A">
        <w:rPr>
          <w:spacing w:val="1"/>
        </w:rPr>
        <w:t xml:space="preserve"> </w:t>
      </w:r>
      <w:r w:rsidRPr="00B2244A">
        <w:t>КИМ</w:t>
      </w:r>
      <w:r w:rsidRPr="00B2244A">
        <w:rPr>
          <w:spacing w:val="1"/>
        </w:rPr>
        <w:t xml:space="preserve"> </w:t>
      </w:r>
      <w:r w:rsidRPr="00B2244A">
        <w:t>с</w:t>
      </w:r>
      <w:r w:rsidRPr="00B2244A">
        <w:rPr>
          <w:spacing w:val="1"/>
        </w:rPr>
        <w:t xml:space="preserve"> </w:t>
      </w:r>
      <w:r w:rsidRPr="00B2244A">
        <w:t>кратким</w:t>
      </w:r>
      <w:r w:rsidRPr="00B2244A">
        <w:rPr>
          <w:spacing w:val="1"/>
        </w:rPr>
        <w:t xml:space="preserve"> </w:t>
      </w:r>
      <w:r w:rsidRPr="00B2244A">
        <w:t>ответом,</w:t>
      </w:r>
      <w:r w:rsidRPr="00B2244A">
        <w:rPr>
          <w:spacing w:val="1"/>
        </w:rPr>
        <w:t xml:space="preserve"> </w:t>
      </w:r>
      <w:r w:rsidRPr="00B2244A">
        <w:t>с</w:t>
      </w:r>
      <w:r w:rsidRPr="00B2244A">
        <w:rPr>
          <w:spacing w:val="1"/>
        </w:rPr>
        <w:t xml:space="preserve"> </w:t>
      </w:r>
      <w:r w:rsidRPr="00B2244A">
        <w:t>нарушением</w:t>
      </w:r>
      <w:r w:rsidRPr="00B2244A">
        <w:rPr>
          <w:spacing w:val="1"/>
        </w:rPr>
        <w:t xml:space="preserve"> </w:t>
      </w:r>
      <w:r w:rsidRPr="00B2244A">
        <w:t>участником</w:t>
      </w:r>
      <w:r w:rsidRPr="00B2244A">
        <w:rPr>
          <w:spacing w:val="1"/>
        </w:rPr>
        <w:t xml:space="preserve"> </w:t>
      </w:r>
      <w:r w:rsidRPr="00B2244A">
        <w:t>экзамена требований Порядка, с неправильным заполнением бланков и дополнительных</w:t>
      </w:r>
      <w:r w:rsidRPr="00B2244A">
        <w:rPr>
          <w:spacing w:val="1"/>
        </w:rPr>
        <w:t xml:space="preserve"> </w:t>
      </w:r>
      <w:r w:rsidRPr="00B2244A">
        <w:t>бланков.</w:t>
      </w:r>
    </w:p>
    <w:p w14:paraId="7265DC0E" w14:textId="77777777" w:rsidR="00B83CA5" w:rsidRPr="00B2244A" w:rsidRDefault="00B83CA5" w:rsidP="00990106">
      <w:pPr>
        <w:pStyle w:val="ac"/>
        <w:tabs>
          <w:tab w:val="left" w:pos="5670"/>
        </w:tabs>
        <w:spacing w:before="3"/>
        <w:ind w:left="0" w:right="3" w:firstLine="709"/>
      </w:pPr>
      <w:r w:rsidRPr="00B2244A">
        <w:t>Апелляционная</w:t>
      </w:r>
      <w:r w:rsidRPr="00B2244A">
        <w:rPr>
          <w:spacing w:val="1"/>
        </w:rPr>
        <w:t xml:space="preserve"> </w:t>
      </w:r>
      <w:r w:rsidRPr="00B2244A">
        <w:t>комиссия</w:t>
      </w:r>
      <w:r w:rsidRPr="00B2244A">
        <w:rPr>
          <w:spacing w:val="1"/>
        </w:rPr>
        <w:t xml:space="preserve"> </w:t>
      </w:r>
      <w:r w:rsidRPr="00B2244A">
        <w:t>не</w:t>
      </w:r>
      <w:r w:rsidRPr="00B2244A">
        <w:rPr>
          <w:spacing w:val="1"/>
        </w:rPr>
        <w:t xml:space="preserve"> </w:t>
      </w:r>
      <w:r w:rsidRPr="00B2244A">
        <w:t>позднее</w:t>
      </w:r>
      <w:r w:rsidRPr="00B2244A">
        <w:rPr>
          <w:spacing w:val="1"/>
        </w:rPr>
        <w:t xml:space="preserve"> </w:t>
      </w:r>
      <w:r w:rsidRPr="00B2244A">
        <w:t>чем</w:t>
      </w:r>
      <w:r w:rsidRPr="00B2244A">
        <w:rPr>
          <w:spacing w:val="1"/>
        </w:rPr>
        <w:t xml:space="preserve"> </w:t>
      </w:r>
      <w:r w:rsidRPr="00B2244A">
        <w:t>за</w:t>
      </w:r>
      <w:r w:rsidRPr="00B2244A">
        <w:rPr>
          <w:spacing w:val="1"/>
        </w:rPr>
        <w:t xml:space="preserve"> </w:t>
      </w:r>
      <w:r w:rsidRPr="00B2244A">
        <w:t>один</w:t>
      </w:r>
      <w:r w:rsidRPr="00B2244A">
        <w:rPr>
          <w:spacing w:val="1"/>
        </w:rPr>
        <w:t xml:space="preserve"> </w:t>
      </w:r>
      <w:r w:rsidRPr="00B2244A">
        <w:t>рабочий</w:t>
      </w:r>
      <w:r w:rsidRPr="00B2244A">
        <w:rPr>
          <w:spacing w:val="1"/>
        </w:rPr>
        <w:t xml:space="preserve"> </w:t>
      </w:r>
      <w:r w:rsidRPr="00B2244A">
        <w:t>день</w:t>
      </w:r>
      <w:r w:rsidRPr="00B2244A">
        <w:rPr>
          <w:spacing w:val="1"/>
        </w:rPr>
        <w:t xml:space="preserve"> </w:t>
      </w:r>
      <w:r w:rsidRPr="00B2244A">
        <w:t>до</w:t>
      </w:r>
      <w:r w:rsidRPr="00B2244A">
        <w:rPr>
          <w:spacing w:val="66"/>
        </w:rPr>
        <w:t xml:space="preserve"> </w:t>
      </w:r>
      <w:r w:rsidRPr="00B2244A">
        <w:t>даты</w:t>
      </w:r>
      <w:r w:rsidRPr="00B2244A">
        <w:rPr>
          <w:spacing w:val="1"/>
        </w:rPr>
        <w:t xml:space="preserve"> </w:t>
      </w:r>
      <w:r w:rsidRPr="00B2244A">
        <w:t>рассмотрения апелляции информирует участников ГИА, подавших апелляции, о времени и</w:t>
      </w:r>
      <w:r w:rsidRPr="00B2244A">
        <w:rPr>
          <w:spacing w:val="-62"/>
        </w:rPr>
        <w:t xml:space="preserve"> </w:t>
      </w:r>
      <w:r w:rsidRPr="00B2244A">
        <w:t>месте</w:t>
      </w:r>
      <w:r w:rsidRPr="00B2244A">
        <w:rPr>
          <w:spacing w:val="-2"/>
        </w:rPr>
        <w:t xml:space="preserve"> </w:t>
      </w:r>
      <w:r w:rsidRPr="00B2244A">
        <w:t>их</w:t>
      </w:r>
      <w:r w:rsidRPr="00B2244A">
        <w:rPr>
          <w:spacing w:val="2"/>
        </w:rPr>
        <w:t xml:space="preserve"> </w:t>
      </w:r>
      <w:r w:rsidRPr="00B2244A">
        <w:t>рассмотрения.</w:t>
      </w:r>
    </w:p>
    <w:p w14:paraId="48B7FF98" w14:textId="77777777" w:rsidR="00B83CA5" w:rsidRPr="00B2244A" w:rsidRDefault="00B83CA5" w:rsidP="00F20490">
      <w:pPr>
        <w:pStyle w:val="ac"/>
        <w:tabs>
          <w:tab w:val="left" w:pos="5670"/>
        </w:tabs>
        <w:spacing w:before="6"/>
        <w:ind w:left="0" w:right="3" w:firstLine="709"/>
      </w:pPr>
      <w:r w:rsidRPr="00B2244A">
        <w:t>Обучающийся</w:t>
      </w:r>
      <w:r w:rsidRPr="00B2244A">
        <w:rPr>
          <w:spacing w:val="1"/>
        </w:rPr>
        <w:t xml:space="preserve"> </w:t>
      </w:r>
      <w:r w:rsidRPr="00B2244A">
        <w:t>и</w:t>
      </w:r>
      <w:r w:rsidRPr="00B2244A">
        <w:rPr>
          <w:spacing w:val="1"/>
        </w:rPr>
        <w:t xml:space="preserve"> </w:t>
      </w:r>
      <w:r w:rsidRPr="00B2244A">
        <w:t>(или)</w:t>
      </w:r>
      <w:r w:rsidRPr="00B2244A">
        <w:rPr>
          <w:spacing w:val="1"/>
        </w:rPr>
        <w:t xml:space="preserve"> </w:t>
      </w:r>
      <w:r w:rsidRPr="00B2244A">
        <w:t>его</w:t>
      </w:r>
      <w:r w:rsidRPr="00B2244A">
        <w:rPr>
          <w:spacing w:val="1"/>
        </w:rPr>
        <w:t xml:space="preserve"> </w:t>
      </w:r>
      <w:r w:rsidRPr="00B2244A">
        <w:t>родители</w:t>
      </w:r>
      <w:r w:rsidRPr="00B2244A">
        <w:rPr>
          <w:spacing w:val="1"/>
        </w:rPr>
        <w:t xml:space="preserve"> </w:t>
      </w:r>
      <w:r w:rsidRPr="00B2244A">
        <w:t>(законные</w:t>
      </w:r>
      <w:r w:rsidRPr="00B2244A">
        <w:rPr>
          <w:spacing w:val="1"/>
        </w:rPr>
        <w:t xml:space="preserve"> </w:t>
      </w:r>
      <w:r w:rsidRPr="00B2244A">
        <w:t>представители)</w:t>
      </w:r>
      <w:r w:rsidRPr="00B2244A">
        <w:rPr>
          <w:spacing w:val="1"/>
        </w:rPr>
        <w:t xml:space="preserve"> </w:t>
      </w:r>
      <w:r w:rsidRPr="00B2244A">
        <w:t>при</w:t>
      </w:r>
      <w:r w:rsidRPr="00B2244A">
        <w:rPr>
          <w:spacing w:val="1"/>
        </w:rPr>
        <w:t xml:space="preserve"> </w:t>
      </w:r>
      <w:r w:rsidRPr="00B2244A">
        <w:t>желании</w:t>
      </w:r>
      <w:r w:rsidRPr="00B2244A">
        <w:rPr>
          <w:spacing w:val="-62"/>
        </w:rPr>
        <w:t xml:space="preserve"> </w:t>
      </w:r>
      <w:r w:rsidRPr="00B2244A">
        <w:t>присутствуют</w:t>
      </w:r>
      <w:r w:rsidRPr="00B2244A">
        <w:rPr>
          <w:spacing w:val="-2"/>
        </w:rPr>
        <w:t xml:space="preserve"> </w:t>
      </w:r>
      <w:r w:rsidRPr="00B2244A">
        <w:t>при</w:t>
      </w:r>
      <w:r w:rsidRPr="00B2244A">
        <w:rPr>
          <w:spacing w:val="-1"/>
        </w:rPr>
        <w:t xml:space="preserve"> </w:t>
      </w:r>
      <w:r w:rsidRPr="00B2244A">
        <w:t>рассмотрении</w:t>
      </w:r>
      <w:r w:rsidRPr="00B2244A">
        <w:rPr>
          <w:spacing w:val="2"/>
        </w:rPr>
        <w:t xml:space="preserve"> </w:t>
      </w:r>
      <w:r w:rsidRPr="00B2244A">
        <w:t>апелляции.</w:t>
      </w:r>
    </w:p>
    <w:p w14:paraId="55D54375" w14:textId="77777777" w:rsidR="00B83CA5" w:rsidRPr="00B2244A" w:rsidRDefault="00B83CA5" w:rsidP="00F20490">
      <w:pPr>
        <w:ind w:right="3" w:firstLine="709"/>
        <w:rPr>
          <w:b/>
          <w:sz w:val="26"/>
          <w:szCs w:val="26"/>
        </w:rPr>
      </w:pPr>
      <w:bookmarkStart w:id="380" w:name="_Toc193382396"/>
      <w:bookmarkStart w:id="381" w:name="_Toc193382552"/>
      <w:bookmarkStart w:id="382" w:name="_Toc193382696"/>
      <w:bookmarkStart w:id="383" w:name="_Toc193787401"/>
      <w:r w:rsidRPr="00B2244A">
        <w:rPr>
          <w:b/>
          <w:sz w:val="26"/>
          <w:szCs w:val="26"/>
        </w:rPr>
        <w:t>Апелляцию о нарушении Порядка участник экзамена подает в день проведения</w:t>
      </w:r>
      <w:r w:rsidRPr="00B2244A">
        <w:rPr>
          <w:b/>
          <w:spacing w:val="-62"/>
          <w:sz w:val="26"/>
          <w:szCs w:val="26"/>
        </w:rPr>
        <w:t xml:space="preserve"> </w:t>
      </w:r>
      <w:r w:rsidRPr="00B2244A">
        <w:rPr>
          <w:b/>
          <w:sz w:val="26"/>
          <w:szCs w:val="26"/>
        </w:rPr>
        <w:t>экзамена члену</w:t>
      </w:r>
      <w:r w:rsidRPr="00B2244A">
        <w:rPr>
          <w:b/>
          <w:spacing w:val="1"/>
          <w:sz w:val="26"/>
          <w:szCs w:val="26"/>
        </w:rPr>
        <w:t xml:space="preserve"> </w:t>
      </w:r>
      <w:r w:rsidRPr="00B2244A">
        <w:rPr>
          <w:b/>
          <w:sz w:val="26"/>
          <w:szCs w:val="26"/>
        </w:rPr>
        <w:t>ГЭК,</w:t>
      </w:r>
      <w:r w:rsidRPr="00B2244A">
        <w:rPr>
          <w:b/>
          <w:spacing w:val="-1"/>
          <w:sz w:val="26"/>
          <w:szCs w:val="26"/>
        </w:rPr>
        <w:t xml:space="preserve"> </w:t>
      </w:r>
      <w:r w:rsidRPr="00B2244A">
        <w:rPr>
          <w:b/>
          <w:sz w:val="26"/>
          <w:szCs w:val="26"/>
        </w:rPr>
        <w:t>не</w:t>
      </w:r>
      <w:r w:rsidRPr="00B2244A">
        <w:rPr>
          <w:b/>
          <w:spacing w:val="-1"/>
          <w:sz w:val="26"/>
          <w:szCs w:val="26"/>
        </w:rPr>
        <w:t xml:space="preserve"> </w:t>
      </w:r>
      <w:r w:rsidRPr="00B2244A">
        <w:rPr>
          <w:b/>
          <w:sz w:val="26"/>
          <w:szCs w:val="26"/>
        </w:rPr>
        <w:t>покидая</w:t>
      </w:r>
      <w:r w:rsidRPr="00B2244A">
        <w:rPr>
          <w:b/>
          <w:spacing w:val="-2"/>
          <w:sz w:val="26"/>
          <w:szCs w:val="26"/>
        </w:rPr>
        <w:t xml:space="preserve"> </w:t>
      </w:r>
      <w:r w:rsidRPr="00B2244A">
        <w:rPr>
          <w:b/>
          <w:sz w:val="26"/>
          <w:szCs w:val="26"/>
        </w:rPr>
        <w:t>ППЭ.</w:t>
      </w:r>
      <w:bookmarkEnd w:id="380"/>
      <w:bookmarkEnd w:id="381"/>
      <w:bookmarkEnd w:id="382"/>
      <w:bookmarkEnd w:id="383"/>
    </w:p>
    <w:p w14:paraId="7189C627" w14:textId="77777777" w:rsidR="00B83CA5" w:rsidRPr="00B2244A" w:rsidRDefault="00B83CA5" w:rsidP="00F20490">
      <w:pPr>
        <w:pStyle w:val="ac"/>
        <w:tabs>
          <w:tab w:val="left" w:pos="5670"/>
        </w:tabs>
        <w:spacing w:before="6"/>
        <w:ind w:left="0" w:right="3" w:firstLine="709"/>
      </w:pPr>
      <w:r w:rsidRPr="00B2244A">
        <w:t>В</w:t>
      </w:r>
      <w:r w:rsidRPr="00B2244A">
        <w:rPr>
          <w:spacing w:val="1"/>
        </w:rPr>
        <w:t xml:space="preserve"> </w:t>
      </w:r>
      <w:r w:rsidRPr="00B2244A">
        <w:t>целях</w:t>
      </w:r>
      <w:r w:rsidRPr="00B2244A">
        <w:rPr>
          <w:spacing w:val="1"/>
        </w:rPr>
        <w:t xml:space="preserve"> </w:t>
      </w:r>
      <w:r w:rsidRPr="00B2244A">
        <w:t>проверки</w:t>
      </w:r>
      <w:r w:rsidRPr="00B2244A">
        <w:rPr>
          <w:spacing w:val="1"/>
        </w:rPr>
        <w:t xml:space="preserve"> </w:t>
      </w:r>
      <w:r w:rsidRPr="00B2244A">
        <w:t>изложенных</w:t>
      </w:r>
      <w:r w:rsidRPr="00B2244A">
        <w:rPr>
          <w:spacing w:val="1"/>
        </w:rPr>
        <w:t xml:space="preserve"> </w:t>
      </w:r>
      <w:r w:rsidRPr="00B2244A">
        <w:t>в</w:t>
      </w:r>
      <w:r w:rsidRPr="00B2244A">
        <w:rPr>
          <w:spacing w:val="1"/>
        </w:rPr>
        <w:t xml:space="preserve"> </w:t>
      </w:r>
      <w:r w:rsidRPr="00B2244A">
        <w:t>указанной</w:t>
      </w:r>
      <w:r w:rsidRPr="00B2244A">
        <w:rPr>
          <w:spacing w:val="1"/>
        </w:rPr>
        <w:t xml:space="preserve"> </w:t>
      </w:r>
      <w:r w:rsidRPr="00B2244A">
        <w:t>апелляции</w:t>
      </w:r>
      <w:r w:rsidRPr="00B2244A">
        <w:rPr>
          <w:spacing w:val="1"/>
        </w:rPr>
        <w:t xml:space="preserve"> </w:t>
      </w:r>
      <w:r w:rsidRPr="00B2244A">
        <w:t>сведений</w:t>
      </w:r>
      <w:r w:rsidRPr="00B2244A">
        <w:rPr>
          <w:spacing w:val="1"/>
        </w:rPr>
        <w:t xml:space="preserve"> </w:t>
      </w:r>
      <w:r w:rsidRPr="00B2244A">
        <w:t>о</w:t>
      </w:r>
      <w:r w:rsidRPr="00B2244A">
        <w:rPr>
          <w:spacing w:val="1"/>
        </w:rPr>
        <w:t xml:space="preserve"> </w:t>
      </w:r>
      <w:r w:rsidRPr="00B2244A">
        <w:t>нарушении</w:t>
      </w:r>
      <w:r w:rsidRPr="00B2244A">
        <w:rPr>
          <w:spacing w:val="1"/>
        </w:rPr>
        <w:t xml:space="preserve"> </w:t>
      </w:r>
      <w:r w:rsidRPr="00B2244A">
        <w:t>Порядка</w:t>
      </w:r>
      <w:r w:rsidRPr="00B2244A">
        <w:rPr>
          <w:spacing w:val="1"/>
        </w:rPr>
        <w:t xml:space="preserve"> </w:t>
      </w:r>
      <w:r w:rsidRPr="00B2244A">
        <w:t>членом</w:t>
      </w:r>
      <w:r w:rsidRPr="00B2244A">
        <w:rPr>
          <w:spacing w:val="1"/>
        </w:rPr>
        <w:t xml:space="preserve"> </w:t>
      </w:r>
      <w:r w:rsidRPr="00B2244A">
        <w:t>ГЭК</w:t>
      </w:r>
      <w:r w:rsidRPr="00B2244A">
        <w:rPr>
          <w:spacing w:val="1"/>
        </w:rPr>
        <w:t xml:space="preserve"> </w:t>
      </w:r>
      <w:r w:rsidRPr="00B2244A">
        <w:t>организуется</w:t>
      </w:r>
      <w:r w:rsidRPr="00B2244A">
        <w:rPr>
          <w:spacing w:val="1"/>
        </w:rPr>
        <w:t xml:space="preserve"> </w:t>
      </w:r>
      <w:r w:rsidRPr="00B2244A">
        <w:t>проведение</w:t>
      </w:r>
      <w:r w:rsidRPr="00B2244A">
        <w:rPr>
          <w:spacing w:val="1"/>
        </w:rPr>
        <w:t xml:space="preserve"> </w:t>
      </w:r>
      <w:r w:rsidRPr="00B2244A">
        <w:t>проверки</w:t>
      </w:r>
      <w:r w:rsidRPr="00B2244A">
        <w:rPr>
          <w:spacing w:val="1"/>
        </w:rPr>
        <w:t xml:space="preserve"> </w:t>
      </w:r>
      <w:r w:rsidRPr="00B2244A">
        <w:t>при</w:t>
      </w:r>
      <w:r w:rsidRPr="00B2244A">
        <w:rPr>
          <w:spacing w:val="1"/>
        </w:rPr>
        <w:t xml:space="preserve"> </w:t>
      </w:r>
      <w:r w:rsidRPr="00B2244A">
        <w:t>участии</w:t>
      </w:r>
      <w:r w:rsidRPr="00B2244A">
        <w:rPr>
          <w:spacing w:val="1"/>
        </w:rPr>
        <w:t xml:space="preserve"> </w:t>
      </w:r>
      <w:r w:rsidRPr="00B2244A">
        <w:t>организаторов,</w:t>
      </w:r>
      <w:r w:rsidRPr="00B2244A">
        <w:rPr>
          <w:spacing w:val="1"/>
        </w:rPr>
        <w:t xml:space="preserve"> </w:t>
      </w:r>
      <w:r w:rsidRPr="00B2244A">
        <w:t>технических</w:t>
      </w:r>
      <w:r w:rsidRPr="00B2244A">
        <w:rPr>
          <w:spacing w:val="1"/>
        </w:rPr>
        <w:t xml:space="preserve"> </w:t>
      </w:r>
      <w:r w:rsidRPr="00B2244A">
        <w:t>специалистов,</w:t>
      </w:r>
      <w:r w:rsidRPr="00B2244A">
        <w:rPr>
          <w:spacing w:val="1"/>
        </w:rPr>
        <w:t xml:space="preserve"> </w:t>
      </w:r>
      <w:r w:rsidRPr="00B2244A">
        <w:t>специалистов</w:t>
      </w:r>
      <w:r w:rsidRPr="00B2244A">
        <w:rPr>
          <w:spacing w:val="1"/>
        </w:rPr>
        <w:t xml:space="preserve"> </w:t>
      </w:r>
      <w:r w:rsidRPr="00B2244A">
        <w:t>по</w:t>
      </w:r>
      <w:r w:rsidRPr="00B2244A">
        <w:rPr>
          <w:spacing w:val="1"/>
        </w:rPr>
        <w:t xml:space="preserve"> </w:t>
      </w:r>
      <w:r w:rsidRPr="00B2244A">
        <w:t>проведению</w:t>
      </w:r>
      <w:r w:rsidRPr="00B2244A">
        <w:rPr>
          <w:spacing w:val="1"/>
        </w:rPr>
        <w:t xml:space="preserve"> </w:t>
      </w:r>
      <w:r w:rsidRPr="00B2244A">
        <w:t>инструктажа</w:t>
      </w:r>
      <w:r w:rsidRPr="00B2244A">
        <w:rPr>
          <w:spacing w:val="1"/>
        </w:rPr>
        <w:t xml:space="preserve"> </w:t>
      </w:r>
      <w:r w:rsidRPr="00B2244A">
        <w:t>и</w:t>
      </w:r>
      <w:r w:rsidRPr="00B2244A">
        <w:rPr>
          <w:spacing w:val="1"/>
        </w:rPr>
        <w:t xml:space="preserve"> </w:t>
      </w:r>
      <w:r w:rsidRPr="00B2244A">
        <w:t>обеспечению</w:t>
      </w:r>
      <w:r w:rsidRPr="00B2244A">
        <w:rPr>
          <w:spacing w:val="1"/>
        </w:rPr>
        <w:t xml:space="preserve"> </w:t>
      </w:r>
      <w:r w:rsidRPr="00B2244A">
        <w:t>лабораторных работ (при наличии), экзаменаторов-собеседников (при наличии), экспертов,</w:t>
      </w:r>
      <w:r w:rsidRPr="00B2244A">
        <w:rPr>
          <w:spacing w:val="-62"/>
        </w:rPr>
        <w:t xml:space="preserve"> </w:t>
      </w:r>
      <w:r w:rsidRPr="00B2244A">
        <w:t>оценивающих</w:t>
      </w:r>
      <w:r w:rsidRPr="00B2244A">
        <w:rPr>
          <w:spacing w:val="1"/>
        </w:rPr>
        <w:t xml:space="preserve"> </w:t>
      </w:r>
      <w:r w:rsidRPr="00B2244A">
        <w:t>выполнение</w:t>
      </w:r>
      <w:r w:rsidRPr="00B2244A">
        <w:rPr>
          <w:spacing w:val="1"/>
        </w:rPr>
        <w:t xml:space="preserve"> </w:t>
      </w:r>
      <w:r w:rsidRPr="00B2244A">
        <w:t>лабораторных</w:t>
      </w:r>
      <w:r w:rsidRPr="00B2244A">
        <w:rPr>
          <w:spacing w:val="1"/>
        </w:rPr>
        <w:t xml:space="preserve"> </w:t>
      </w:r>
      <w:r w:rsidRPr="00B2244A">
        <w:t>работ</w:t>
      </w:r>
      <w:r w:rsidRPr="00B2244A">
        <w:rPr>
          <w:spacing w:val="1"/>
        </w:rPr>
        <w:t xml:space="preserve"> </w:t>
      </w:r>
      <w:r w:rsidRPr="00B2244A">
        <w:t>(при</w:t>
      </w:r>
      <w:r w:rsidRPr="00B2244A">
        <w:rPr>
          <w:spacing w:val="1"/>
        </w:rPr>
        <w:t xml:space="preserve"> </w:t>
      </w:r>
      <w:r w:rsidRPr="00B2244A">
        <w:t>наличии),</w:t>
      </w:r>
      <w:r w:rsidRPr="00B2244A">
        <w:rPr>
          <w:spacing w:val="1"/>
        </w:rPr>
        <w:t xml:space="preserve"> </w:t>
      </w:r>
      <w:r w:rsidRPr="00B2244A">
        <w:t>не</w:t>
      </w:r>
      <w:r w:rsidRPr="00B2244A">
        <w:rPr>
          <w:spacing w:val="1"/>
        </w:rPr>
        <w:t xml:space="preserve"> </w:t>
      </w:r>
      <w:r w:rsidRPr="00B2244A">
        <w:t>задействованных</w:t>
      </w:r>
      <w:r w:rsidRPr="00B2244A">
        <w:rPr>
          <w:spacing w:val="1"/>
        </w:rPr>
        <w:t xml:space="preserve"> </w:t>
      </w:r>
      <w:r w:rsidRPr="00B2244A">
        <w:t>в</w:t>
      </w:r>
      <w:r w:rsidRPr="00B2244A">
        <w:rPr>
          <w:spacing w:val="1"/>
        </w:rPr>
        <w:t xml:space="preserve"> </w:t>
      </w:r>
      <w:r w:rsidRPr="00B2244A">
        <w:t>аудитории, в которой сдавал экзамен</w:t>
      </w:r>
      <w:r w:rsidRPr="00B2244A">
        <w:rPr>
          <w:spacing w:val="1"/>
        </w:rPr>
        <w:t xml:space="preserve"> </w:t>
      </w:r>
      <w:r w:rsidRPr="00B2244A">
        <w:t>участник ГИА, подавший</w:t>
      </w:r>
      <w:r w:rsidRPr="00B2244A">
        <w:rPr>
          <w:spacing w:val="1"/>
        </w:rPr>
        <w:t xml:space="preserve"> </w:t>
      </w:r>
      <w:r w:rsidRPr="00B2244A">
        <w:t>указанную апелляцию,</w:t>
      </w:r>
      <w:r w:rsidRPr="00B2244A">
        <w:rPr>
          <w:spacing w:val="1"/>
        </w:rPr>
        <w:t xml:space="preserve"> </w:t>
      </w:r>
      <w:r w:rsidRPr="00B2244A">
        <w:t>общественных</w:t>
      </w:r>
      <w:r w:rsidRPr="00B2244A">
        <w:rPr>
          <w:spacing w:val="1"/>
        </w:rPr>
        <w:t xml:space="preserve"> </w:t>
      </w:r>
      <w:r w:rsidRPr="00B2244A">
        <w:t>наблюдателей</w:t>
      </w:r>
      <w:r w:rsidRPr="00B2244A">
        <w:rPr>
          <w:spacing w:val="1"/>
        </w:rPr>
        <w:t xml:space="preserve"> </w:t>
      </w:r>
      <w:r w:rsidRPr="00B2244A">
        <w:t>(при</w:t>
      </w:r>
      <w:r w:rsidRPr="00B2244A">
        <w:rPr>
          <w:spacing w:val="1"/>
        </w:rPr>
        <w:t xml:space="preserve"> </w:t>
      </w:r>
      <w:r w:rsidRPr="00B2244A">
        <w:t>наличии),</w:t>
      </w:r>
      <w:r w:rsidRPr="00B2244A">
        <w:rPr>
          <w:spacing w:val="1"/>
        </w:rPr>
        <w:t xml:space="preserve"> </w:t>
      </w:r>
      <w:r w:rsidRPr="00B2244A">
        <w:t>сотрудников,</w:t>
      </w:r>
      <w:r w:rsidRPr="00B2244A">
        <w:rPr>
          <w:spacing w:val="1"/>
        </w:rPr>
        <w:t xml:space="preserve"> </w:t>
      </w:r>
      <w:r w:rsidRPr="00B2244A">
        <w:t>осуществляющих</w:t>
      </w:r>
      <w:r w:rsidRPr="00B2244A">
        <w:rPr>
          <w:spacing w:val="1"/>
        </w:rPr>
        <w:t xml:space="preserve"> </w:t>
      </w:r>
      <w:r w:rsidRPr="00B2244A">
        <w:t>охрану</w:t>
      </w:r>
      <w:r w:rsidRPr="00B2244A">
        <w:rPr>
          <w:spacing w:val="-62"/>
        </w:rPr>
        <w:t xml:space="preserve"> </w:t>
      </w:r>
      <w:r w:rsidRPr="00B2244A">
        <w:t>правопорядка, медицинских работников, а также ассистентов (при наличии). Результаты</w:t>
      </w:r>
      <w:r w:rsidRPr="00B2244A">
        <w:rPr>
          <w:spacing w:val="1"/>
        </w:rPr>
        <w:t xml:space="preserve"> </w:t>
      </w:r>
      <w:r w:rsidRPr="00B2244A">
        <w:t>проверки</w:t>
      </w:r>
      <w:r w:rsidRPr="00B2244A">
        <w:rPr>
          <w:spacing w:val="1"/>
        </w:rPr>
        <w:t xml:space="preserve"> </w:t>
      </w:r>
      <w:r w:rsidRPr="00B2244A">
        <w:t>оформляются</w:t>
      </w:r>
      <w:r w:rsidRPr="00B2244A">
        <w:rPr>
          <w:spacing w:val="1"/>
        </w:rPr>
        <w:t xml:space="preserve"> </w:t>
      </w:r>
      <w:r w:rsidRPr="00B2244A">
        <w:t>в</w:t>
      </w:r>
      <w:r w:rsidRPr="00B2244A">
        <w:rPr>
          <w:spacing w:val="1"/>
        </w:rPr>
        <w:t xml:space="preserve"> </w:t>
      </w:r>
      <w:r w:rsidRPr="00B2244A">
        <w:t>форме</w:t>
      </w:r>
      <w:r w:rsidRPr="00B2244A">
        <w:rPr>
          <w:spacing w:val="1"/>
        </w:rPr>
        <w:t xml:space="preserve"> </w:t>
      </w:r>
      <w:r w:rsidRPr="00B2244A">
        <w:t>заключения.</w:t>
      </w:r>
      <w:r w:rsidRPr="00B2244A">
        <w:rPr>
          <w:spacing w:val="1"/>
        </w:rPr>
        <w:t xml:space="preserve"> </w:t>
      </w:r>
      <w:r w:rsidRPr="00B2244A">
        <w:t>Апелляция</w:t>
      </w:r>
      <w:r w:rsidRPr="00B2244A">
        <w:rPr>
          <w:spacing w:val="1"/>
        </w:rPr>
        <w:t xml:space="preserve"> </w:t>
      </w:r>
      <w:r w:rsidRPr="00B2244A">
        <w:t>о</w:t>
      </w:r>
      <w:r w:rsidRPr="00B2244A">
        <w:rPr>
          <w:spacing w:val="1"/>
        </w:rPr>
        <w:t xml:space="preserve"> </w:t>
      </w:r>
      <w:r w:rsidRPr="00B2244A">
        <w:t>нарушении</w:t>
      </w:r>
      <w:r w:rsidRPr="00B2244A">
        <w:rPr>
          <w:spacing w:val="1"/>
        </w:rPr>
        <w:t xml:space="preserve"> </w:t>
      </w:r>
      <w:r w:rsidRPr="00B2244A">
        <w:t>Порядка</w:t>
      </w:r>
      <w:r w:rsidRPr="00B2244A">
        <w:rPr>
          <w:spacing w:val="1"/>
        </w:rPr>
        <w:t xml:space="preserve"> </w:t>
      </w:r>
      <w:r w:rsidRPr="00B2244A">
        <w:t>и</w:t>
      </w:r>
      <w:r w:rsidRPr="00B2244A">
        <w:rPr>
          <w:spacing w:val="-62"/>
        </w:rPr>
        <w:t xml:space="preserve"> </w:t>
      </w:r>
      <w:r w:rsidRPr="00B2244A">
        <w:t>заключение</w:t>
      </w:r>
      <w:r w:rsidRPr="00B2244A">
        <w:rPr>
          <w:spacing w:val="1"/>
        </w:rPr>
        <w:t xml:space="preserve"> </w:t>
      </w:r>
      <w:r w:rsidRPr="00B2244A">
        <w:t>о</w:t>
      </w:r>
      <w:r w:rsidRPr="00B2244A">
        <w:rPr>
          <w:spacing w:val="1"/>
        </w:rPr>
        <w:t xml:space="preserve"> </w:t>
      </w:r>
      <w:r w:rsidRPr="00B2244A">
        <w:t>результатах</w:t>
      </w:r>
      <w:r w:rsidRPr="00B2244A">
        <w:rPr>
          <w:spacing w:val="1"/>
        </w:rPr>
        <w:t xml:space="preserve"> </w:t>
      </w:r>
      <w:r w:rsidRPr="00B2244A">
        <w:t>проверки</w:t>
      </w:r>
      <w:r w:rsidRPr="00B2244A">
        <w:rPr>
          <w:spacing w:val="1"/>
        </w:rPr>
        <w:t xml:space="preserve"> </w:t>
      </w:r>
      <w:r w:rsidRPr="00B2244A">
        <w:t>в</w:t>
      </w:r>
      <w:r w:rsidRPr="00B2244A">
        <w:rPr>
          <w:spacing w:val="1"/>
        </w:rPr>
        <w:t xml:space="preserve"> </w:t>
      </w:r>
      <w:r w:rsidRPr="00B2244A">
        <w:t>тот</w:t>
      </w:r>
      <w:r w:rsidRPr="00B2244A">
        <w:rPr>
          <w:spacing w:val="1"/>
        </w:rPr>
        <w:t xml:space="preserve"> </w:t>
      </w:r>
      <w:r w:rsidRPr="00B2244A">
        <w:t>же</w:t>
      </w:r>
      <w:r w:rsidRPr="00B2244A">
        <w:rPr>
          <w:spacing w:val="1"/>
        </w:rPr>
        <w:t xml:space="preserve"> </w:t>
      </w:r>
      <w:r w:rsidRPr="00B2244A">
        <w:t>день</w:t>
      </w:r>
      <w:r w:rsidRPr="00B2244A">
        <w:rPr>
          <w:spacing w:val="1"/>
        </w:rPr>
        <w:t xml:space="preserve"> </w:t>
      </w:r>
      <w:r w:rsidRPr="00B2244A">
        <w:t>передаются</w:t>
      </w:r>
      <w:r w:rsidRPr="00B2244A">
        <w:rPr>
          <w:spacing w:val="1"/>
        </w:rPr>
        <w:t xml:space="preserve"> </w:t>
      </w:r>
      <w:r w:rsidRPr="00B2244A">
        <w:t>членом</w:t>
      </w:r>
      <w:r w:rsidRPr="00B2244A">
        <w:rPr>
          <w:spacing w:val="1"/>
        </w:rPr>
        <w:t xml:space="preserve"> </w:t>
      </w:r>
      <w:r w:rsidRPr="00B2244A">
        <w:t>ГЭК</w:t>
      </w:r>
      <w:r w:rsidRPr="00B2244A">
        <w:rPr>
          <w:spacing w:val="1"/>
        </w:rPr>
        <w:t xml:space="preserve"> </w:t>
      </w:r>
      <w:r w:rsidRPr="00B2244A">
        <w:t>в</w:t>
      </w:r>
      <w:r w:rsidRPr="00B2244A">
        <w:rPr>
          <w:spacing w:val="1"/>
        </w:rPr>
        <w:t xml:space="preserve"> </w:t>
      </w:r>
      <w:r w:rsidRPr="00B2244A">
        <w:t>апелляционную</w:t>
      </w:r>
      <w:r w:rsidRPr="00B2244A">
        <w:rPr>
          <w:spacing w:val="1"/>
        </w:rPr>
        <w:t xml:space="preserve"> </w:t>
      </w:r>
      <w:r w:rsidRPr="00B2244A">
        <w:t>комиссию.</w:t>
      </w:r>
    </w:p>
    <w:p w14:paraId="4D83C086" w14:textId="77777777" w:rsidR="00B83CA5" w:rsidRPr="00B2244A" w:rsidRDefault="00B83CA5" w:rsidP="00F20490">
      <w:pPr>
        <w:pStyle w:val="ac"/>
        <w:tabs>
          <w:tab w:val="left" w:pos="5670"/>
        </w:tabs>
        <w:spacing w:before="5"/>
        <w:ind w:left="0" w:right="3" w:firstLine="709"/>
      </w:pPr>
      <w:r w:rsidRPr="00B2244A">
        <w:t>При</w:t>
      </w:r>
      <w:r w:rsidRPr="00B2244A">
        <w:rPr>
          <w:spacing w:val="1"/>
        </w:rPr>
        <w:t xml:space="preserve"> </w:t>
      </w:r>
      <w:r w:rsidRPr="00B2244A">
        <w:t>рассмотрении</w:t>
      </w:r>
      <w:r w:rsidRPr="00B2244A">
        <w:rPr>
          <w:spacing w:val="1"/>
        </w:rPr>
        <w:t xml:space="preserve"> </w:t>
      </w:r>
      <w:r w:rsidRPr="00B2244A">
        <w:t>апелляции</w:t>
      </w:r>
      <w:r w:rsidRPr="00B2244A">
        <w:rPr>
          <w:spacing w:val="1"/>
        </w:rPr>
        <w:t xml:space="preserve"> </w:t>
      </w:r>
      <w:r w:rsidRPr="00B2244A">
        <w:t>о</w:t>
      </w:r>
      <w:r w:rsidRPr="00B2244A">
        <w:rPr>
          <w:spacing w:val="1"/>
        </w:rPr>
        <w:t xml:space="preserve"> </w:t>
      </w:r>
      <w:r w:rsidRPr="00B2244A">
        <w:t>нарушении</w:t>
      </w:r>
      <w:r w:rsidRPr="00B2244A">
        <w:rPr>
          <w:spacing w:val="1"/>
        </w:rPr>
        <w:t xml:space="preserve"> </w:t>
      </w:r>
      <w:r w:rsidRPr="00B2244A">
        <w:t>Порядка</w:t>
      </w:r>
      <w:r w:rsidRPr="00B2244A">
        <w:rPr>
          <w:spacing w:val="1"/>
        </w:rPr>
        <w:t xml:space="preserve"> </w:t>
      </w:r>
      <w:r w:rsidRPr="00B2244A">
        <w:t>апелляционная</w:t>
      </w:r>
      <w:r w:rsidRPr="00B2244A">
        <w:rPr>
          <w:spacing w:val="1"/>
        </w:rPr>
        <w:t xml:space="preserve"> </w:t>
      </w:r>
      <w:r w:rsidRPr="00B2244A">
        <w:t>комиссия</w:t>
      </w:r>
      <w:r w:rsidRPr="00B2244A">
        <w:rPr>
          <w:spacing w:val="1"/>
        </w:rPr>
        <w:t xml:space="preserve"> </w:t>
      </w:r>
      <w:r w:rsidRPr="00B2244A">
        <w:t>рассматривает</w:t>
      </w:r>
      <w:r w:rsidRPr="00B2244A">
        <w:rPr>
          <w:spacing w:val="1"/>
        </w:rPr>
        <w:t xml:space="preserve"> </w:t>
      </w:r>
      <w:r w:rsidRPr="00B2244A">
        <w:t>апелляцию</w:t>
      </w:r>
      <w:r w:rsidRPr="00B2244A">
        <w:rPr>
          <w:spacing w:val="1"/>
        </w:rPr>
        <w:t xml:space="preserve"> </w:t>
      </w:r>
      <w:r w:rsidRPr="00B2244A">
        <w:t>и</w:t>
      </w:r>
      <w:r w:rsidRPr="00B2244A">
        <w:rPr>
          <w:spacing w:val="1"/>
        </w:rPr>
        <w:t xml:space="preserve"> </w:t>
      </w:r>
      <w:r w:rsidRPr="00B2244A">
        <w:t>заключение</w:t>
      </w:r>
      <w:r w:rsidRPr="00B2244A">
        <w:rPr>
          <w:spacing w:val="1"/>
        </w:rPr>
        <w:t xml:space="preserve"> </w:t>
      </w:r>
      <w:r w:rsidRPr="00B2244A">
        <w:t>о</w:t>
      </w:r>
      <w:r w:rsidRPr="00B2244A">
        <w:rPr>
          <w:spacing w:val="1"/>
        </w:rPr>
        <w:t xml:space="preserve"> </w:t>
      </w:r>
      <w:r w:rsidRPr="00B2244A">
        <w:t>результатах</w:t>
      </w:r>
      <w:r w:rsidRPr="00B2244A">
        <w:rPr>
          <w:spacing w:val="1"/>
        </w:rPr>
        <w:t xml:space="preserve"> </w:t>
      </w:r>
      <w:r w:rsidRPr="00B2244A">
        <w:t>проверки</w:t>
      </w:r>
      <w:r w:rsidRPr="00B2244A">
        <w:rPr>
          <w:spacing w:val="1"/>
        </w:rPr>
        <w:t xml:space="preserve"> </w:t>
      </w:r>
      <w:r w:rsidRPr="00B2244A">
        <w:t>и</w:t>
      </w:r>
      <w:r w:rsidRPr="00B2244A">
        <w:rPr>
          <w:spacing w:val="1"/>
        </w:rPr>
        <w:t xml:space="preserve"> </w:t>
      </w:r>
      <w:r w:rsidRPr="00B2244A">
        <w:t>выносит</w:t>
      </w:r>
      <w:r w:rsidRPr="00B2244A">
        <w:rPr>
          <w:spacing w:val="1"/>
        </w:rPr>
        <w:t xml:space="preserve"> </w:t>
      </w:r>
      <w:r w:rsidRPr="00B2244A">
        <w:t>одно</w:t>
      </w:r>
      <w:r w:rsidRPr="00B2244A">
        <w:rPr>
          <w:spacing w:val="1"/>
        </w:rPr>
        <w:t xml:space="preserve"> </w:t>
      </w:r>
      <w:r w:rsidRPr="00B2244A">
        <w:t>из</w:t>
      </w:r>
      <w:r w:rsidRPr="00B2244A">
        <w:rPr>
          <w:spacing w:val="1"/>
        </w:rPr>
        <w:t xml:space="preserve"> </w:t>
      </w:r>
      <w:r w:rsidRPr="00B2244A">
        <w:t>решений:</w:t>
      </w:r>
    </w:p>
    <w:p w14:paraId="527DC658" w14:textId="77777777" w:rsidR="00B83CA5" w:rsidRPr="00B2244A" w:rsidRDefault="00B83CA5" w:rsidP="00F20490">
      <w:pPr>
        <w:pStyle w:val="ac"/>
        <w:tabs>
          <w:tab w:val="left" w:pos="5670"/>
        </w:tabs>
        <w:spacing w:before="3"/>
        <w:ind w:left="0" w:right="3" w:firstLine="709"/>
      </w:pPr>
      <w:r w:rsidRPr="00B2244A">
        <w:t>об</w:t>
      </w:r>
      <w:r w:rsidRPr="00B2244A">
        <w:rPr>
          <w:spacing w:val="-4"/>
        </w:rPr>
        <w:t xml:space="preserve"> </w:t>
      </w:r>
      <w:r w:rsidRPr="00B2244A">
        <w:t>отклонении</w:t>
      </w:r>
      <w:r w:rsidRPr="00B2244A">
        <w:rPr>
          <w:spacing w:val="-3"/>
        </w:rPr>
        <w:t xml:space="preserve"> </w:t>
      </w:r>
      <w:r w:rsidRPr="00B2244A">
        <w:t>апелляции;</w:t>
      </w:r>
    </w:p>
    <w:p w14:paraId="3E2F0CDD" w14:textId="77777777" w:rsidR="00B83CA5" w:rsidRPr="00B2244A" w:rsidRDefault="00B83CA5" w:rsidP="00F20490">
      <w:pPr>
        <w:pStyle w:val="ac"/>
        <w:tabs>
          <w:tab w:val="left" w:pos="5670"/>
        </w:tabs>
        <w:spacing w:before="6"/>
        <w:ind w:left="0" w:right="3" w:firstLine="709"/>
      </w:pPr>
      <w:r w:rsidRPr="00B2244A">
        <w:t>об</w:t>
      </w:r>
      <w:r w:rsidRPr="00B2244A">
        <w:rPr>
          <w:spacing w:val="-2"/>
        </w:rPr>
        <w:t xml:space="preserve"> </w:t>
      </w:r>
      <w:r w:rsidRPr="00B2244A">
        <w:t>удовлетворении</w:t>
      </w:r>
      <w:r w:rsidRPr="00B2244A">
        <w:rPr>
          <w:spacing w:val="-5"/>
        </w:rPr>
        <w:t xml:space="preserve"> </w:t>
      </w:r>
      <w:r w:rsidRPr="00B2244A">
        <w:t>апелляции.</w:t>
      </w:r>
    </w:p>
    <w:p w14:paraId="2E0D4D88" w14:textId="77777777" w:rsidR="00B83CA5" w:rsidRPr="00B2244A" w:rsidRDefault="00B83CA5" w:rsidP="00F20490">
      <w:pPr>
        <w:pStyle w:val="ac"/>
        <w:tabs>
          <w:tab w:val="left" w:pos="5670"/>
        </w:tabs>
        <w:spacing w:before="4"/>
        <w:ind w:left="0" w:right="3" w:firstLine="709"/>
      </w:pPr>
      <w:r w:rsidRPr="00B2244A">
        <w:t>При удовлетворении апелляции о нарушении Порядка результат ГИА, по процедуре</w:t>
      </w:r>
      <w:r w:rsidRPr="00B2244A">
        <w:rPr>
          <w:spacing w:val="1"/>
        </w:rPr>
        <w:t xml:space="preserve"> </w:t>
      </w:r>
      <w:r w:rsidRPr="00B2244A">
        <w:t>которого</w:t>
      </w:r>
      <w:r w:rsidRPr="00B2244A">
        <w:rPr>
          <w:spacing w:val="1"/>
        </w:rPr>
        <w:t xml:space="preserve"> </w:t>
      </w:r>
      <w:r w:rsidRPr="00B2244A">
        <w:t>участником</w:t>
      </w:r>
      <w:r w:rsidRPr="00B2244A">
        <w:rPr>
          <w:spacing w:val="1"/>
        </w:rPr>
        <w:t xml:space="preserve"> </w:t>
      </w:r>
      <w:r w:rsidRPr="00B2244A">
        <w:t>экзамена</w:t>
      </w:r>
      <w:r w:rsidRPr="00B2244A">
        <w:rPr>
          <w:spacing w:val="1"/>
        </w:rPr>
        <w:t xml:space="preserve"> </w:t>
      </w:r>
      <w:r w:rsidRPr="00B2244A">
        <w:t>была</w:t>
      </w:r>
      <w:r w:rsidRPr="00B2244A">
        <w:rPr>
          <w:spacing w:val="1"/>
        </w:rPr>
        <w:t xml:space="preserve"> </w:t>
      </w:r>
      <w:r w:rsidRPr="00B2244A">
        <w:t>подана</w:t>
      </w:r>
      <w:r w:rsidRPr="00B2244A">
        <w:rPr>
          <w:spacing w:val="1"/>
        </w:rPr>
        <w:t xml:space="preserve"> </w:t>
      </w:r>
      <w:r w:rsidRPr="00B2244A">
        <w:t>указанная</w:t>
      </w:r>
      <w:r w:rsidRPr="00B2244A">
        <w:rPr>
          <w:spacing w:val="1"/>
        </w:rPr>
        <w:t xml:space="preserve"> </w:t>
      </w:r>
      <w:r w:rsidRPr="00B2244A">
        <w:t>апелляция,</w:t>
      </w:r>
      <w:r w:rsidRPr="00B2244A">
        <w:rPr>
          <w:spacing w:val="1"/>
        </w:rPr>
        <w:t xml:space="preserve"> </w:t>
      </w:r>
      <w:r w:rsidRPr="00B2244A">
        <w:t>аннулируется</w:t>
      </w:r>
      <w:r w:rsidRPr="00B2244A">
        <w:rPr>
          <w:spacing w:val="1"/>
        </w:rPr>
        <w:t xml:space="preserve"> </w:t>
      </w:r>
      <w:r w:rsidRPr="00B2244A">
        <w:t>и</w:t>
      </w:r>
      <w:r w:rsidRPr="00B2244A">
        <w:rPr>
          <w:spacing w:val="1"/>
        </w:rPr>
        <w:t xml:space="preserve"> </w:t>
      </w:r>
      <w:r w:rsidRPr="00B2244A">
        <w:t>участнику</w:t>
      </w:r>
      <w:r w:rsidRPr="00B2244A">
        <w:rPr>
          <w:spacing w:val="1"/>
        </w:rPr>
        <w:t xml:space="preserve"> </w:t>
      </w:r>
      <w:r w:rsidRPr="00B2244A">
        <w:t>экзамена</w:t>
      </w:r>
      <w:r w:rsidRPr="00B2244A">
        <w:rPr>
          <w:spacing w:val="1"/>
        </w:rPr>
        <w:t xml:space="preserve"> </w:t>
      </w:r>
      <w:r w:rsidRPr="00B2244A">
        <w:t>предоставляется</w:t>
      </w:r>
      <w:r w:rsidRPr="00B2244A">
        <w:rPr>
          <w:spacing w:val="1"/>
        </w:rPr>
        <w:t xml:space="preserve"> </w:t>
      </w:r>
      <w:r w:rsidRPr="00B2244A">
        <w:t>возможность</w:t>
      </w:r>
      <w:r w:rsidRPr="00B2244A">
        <w:rPr>
          <w:spacing w:val="1"/>
        </w:rPr>
        <w:t xml:space="preserve"> </w:t>
      </w:r>
      <w:r w:rsidRPr="00B2244A">
        <w:t>повторно</w:t>
      </w:r>
      <w:r w:rsidRPr="00B2244A">
        <w:rPr>
          <w:spacing w:val="1"/>
        </w:rPr>
        <w:t xml:space="preserve"> </w:t>
      </w:r>
      <w:r w:rsidRPr="00B2244A">
        <w:t>сдать</w:t>
      </w:r>
      <w:r w:rsidRPr="00B2244A">
        <w:rPr>
          <w:spacing w:val="1"/>
        </w:rPr>
        <w:t xml:space="preserve"> </w:t>
      </w:r>
      <w:r w:rsidRPr="00B2244A">
        <w:t>экзамен</w:t>
      </w:r>
      <w:r w:rsidRPr="00B2244A">
        <w:rPr>
          <w:spacing w:val="1"/>
        </w:rPr>
        <w:t xml:space="preserve"> </w:t>
      </w:r>
      <w:r w:rsidRPr="00B2244A">
        <w:t>по</w:t>
      </w:r>
      <w:r w:rsidRPr="00B2244A">
        <w:rPr>
          <w:spacing w:val="1"/>
        </w:rPr>
        <w:t xml:space="preserve"> </w:t>
      </w:r>
      <w:r w:rsidRPr="00B2244A">
        <w:t>соответствующему</w:t>
      </w:r>
      <w:r w:rsidRPr="00B2244A">
        <w:rPr>
          <w:spacing w:val="1"/>
        </w:rPr>
        <w:t xml:space="preserve"> </w:t>
      </w:r>
      <w:r w:rsidRPr="00B2244A">
        <w:t>учебному</w:t>
      </w:r>
      <w:r w:rsidRPr="00B2244A">
        <w:rPr>
          <w:spacing w:val="1"/>
        </w:rPr>
        <w:t xml:space="preserve"> </w:t>
      </w:r>
      <w:r w:rsidRPr="00B2244A">
        <w:t>предмету</w:t>
      </w:r>
      <w:r w:rsidRPr="00B2244A">
        <w:rPr>
          <w:spacing w:val="1"/>
        </w:rPr>
        <w:t xml:space="preserve"> </w:t>
      </w:r>
      <w:r w:rsidRPr="00B2244A">
        <w:t>в</w:t>
      </w:r>
      <w:r w:rsidRPr="00B2244A">
        <w:rPr>
          <w:spacing w:val="1"/>
        </w:rPr>
        <w:t xml:space="preserve"> </w:t>
      </w:r>
      <w:r w:rsidRPr="00B2244A">
        <w:t>резервные</w:t>
      </w:r>
      <w:r w:rsidRPr="00B2244A">
        <w:rPr>
          <w:spacing w:val="1"/>
        </w:rPr>
        <w:t xml:space="preserve"> </w:t>
      </w:r>
      <w:r w:rsidRPr="00B2244A">
        <w:t>сроки</w:t>
      </w:r>
      <w:r w:rsidRPr="00B2244A">
        <w:rPr>
          <w:spacing w:val="1"/>
        </w:rPr>
        <w:t xml:space="preserve"> </w:t>
      </w:r>
      <w:r w:rsidRPr="00B2244A">
        <w:t>соответствующего</w:t>
      </w:r>
      <w:r w:rsidRPr="00B2244A">
        <w:rPr>
          <w:spacing w:val="1"/>
        </w:rPr>
        <w:t xml:space="preserve"> </w:t>
      </w:r>
      <w:r w:rsidRPr="00B2244A">
        <w:t>периода</w:t>
      </w:r>
      <w:r w:rsidRPr="00B2244A">
        <w:rPr>
          <w:spacing w:val="1"/>
        </w:rPr>
        <w:t xml:space="preserve"> </w:t>
      </w:r>
      <w:r w:rsidRPr="00B2244A">
        <w:t>проведения</w:t>
      </w:r>
      <w:r w:rsidRPr="00B2244A">
        <w:rPr>
          <w:spacing w:val="1"/>
        </w:rPr>
        <w:t xml:space="preserve"> </w:t>
      </w:r>
      <w:r w:rsidRPr="00B2244A">
        <w:t>ГИА</w:t>
      </w:r>
      <w:r w:rsidRPr="00B2244A">
        <w:rPr>
          <w:spacing w:val="1"/>
        </w:rPr>
        <w:t xml:space="preserve"> </w:t>
      </w:r>
      <w:r w:rsidRPr="00B2244A">
        <w:t>или</w:t>
      </w:r>
      <w:r w:rsidRPr="00B2244A">
        <w:rPr>
          <w:spacing w:val="1"/>
        </w:rPr>
        <w:t xml:space="preserve"> </w:t>
      </w:r>
      <w:r w:rsidRPr="00B2244A">
        <w:t>по</w:t>
      </w:r>
      <w:r w:rsidRPr="00B2244A">
        <w:rPr>
          <w:spacing w:val="1"/>
        </w:rPr>
        <w:t xml:space="preserve"> </w:t>
      </w:r>
      <w:r w:rsidRPr="00B2244A">
        <w:t>решению</w:t>
      </w:r>
      <w:r w:rsidRPr="00B2244A">
        <w:rPr>
          <w:spacing w:val="1"/>
        </w:rPr>
        <w:t xml:space="preserve"> </w:t>
      </w:r>
      <w:r w:rsidRPr="00B2244A">
        <w:t>председателя</w:t>
      </w:r>
      <w:r w:rsidRPr="00B2244A">
        <w:rPr>
          <w:spacing w:val="1"/>
        </w:rPr>
        <w:t xml:space="preserve"> </w:t>
      </w:r>
      <w:r w:rsidRPr="00B2244A">
        <w:t>ГЭК</w:t>
      </w:r>
      <w:r w:rsidRPr="00B2244A">
        <w:rPr>
          <w:spacing w:val="1"/>
        </w:rPr>
        <w:t xml:space="preserve"> </w:t>
      </w:r>
      <w:r w:rsidRPr="00B2244A">
        <w:t>в</w:t>
      </w:r>
      <w:r w:rsidRPr="00B2244A">
        <w:rPr>
          <w:spacing w:val="1"/>
        </w:rPr>
        <w:t xml:space="preserve"> </w:t>
      </w:r>
      <w:r w:rsidRPr="00B2244A">
        <w:t>иной</w:t>
      </w:r>
      <w:r w:rsidRPr="00B2244A">
        <w:rPr>
          <w:spacing w:val="1"/>
        </w:rPr>
        <w:t xml:space="preserve"> </w:t>
      </w:r>
      <w:r w:rsidRPr="00B2244A">
        <w:t>день,</w:t>
      </w:r>
      <w:r w:rsidRPr="00B2244A">
        <w:rPr>
          <w:spacing w:val="1"/>
        </w:rPr>
        <w:t xml:space="preserve"> </w:t>
      </w:r>
      <w:r w:rsidRPr="00B2244A">
        <w:t>предусмотренный</w:t>
      </w:r>
      <w:r w:rsidRPr="00B2244A">
        <w:rPr>
          <w:spacing w:val="1"/>
        </w:rPr>
        <w:t xml:space="preserve"> </w:t>
      </w:r>
      <w:r w:rsidRPr="00B2244A">
        <w:t>едиными</w:t>
      </w:r>
      <w:r w:rsidRPr="00B2244A">
        <w:rPr>
          <w:spacing w:val="-1"/>
        </w:rPr>
        <w:t xml:space="preserve"> </w:t>
      </w:r>
      <w:r w:rsidRPr="00B2244A">
        <w:t>расписаниями</w:t>
      </w:r>
      <w:r w:rsidRPr="00B2244A">
        <w:rPr>
          <w:spacing w:val="-1"/>
        </w:rPr>
        <w:t xml:space="preserve"> </w:t>
      </w:r>
      <w:r w:rsidRPr="00B2244A">
        <w:t>ОГЭ,</w:t>
      </w:r>
      <w:r w:rsidRPr="00B2244A">
        <w:rPr>
          <w:spacing w:val="1"/>
        </w:rPr>
        <w:t xml:space="preserve"> </w:t>
      </w:r>
      <w:r w:rsidRPr="00B2244A">
        <w:t>ГВЭ.</w:t>
      </w:r>
    </w:p>
    <w:p w14:paraId="4F642CAD" w14:textId="77777777" w:rsidR="00B83CA5" w:rsidRPr="00B2244A" w:rsidRDefault="00B83CA5" w:rsidP="00F20490">
      <w:pPr>
        <w:pStyle w:val="ac"/>
        <w:tabs>
          <w:tab w:val="left" w:pos="5670"/>
        </w:tabs>
        <w:spacing w:before="4"/>
        <w:ind w:left="0" w:right="3" w:firstLine="709"/>
      </w:pPr>
      <w:r w:rsidRPr="00B2244A">
        <w:t>Апелляционная комиссия рассматривает апелляцию о нарушении Порядка в течение</w:t>
      </w:r>
      <w:r w:rsidRPr="00B2244A">
        <w:rPr>
          <w:spacing w:val="-62"/>
        </w:rPr>
        <w:t xml:space="preserve"> </w:t>
      </w:r>
      <w:r w:rsidRPr="00B2244A">
        <w:t>двух</w:t>
      </w:r>
      <w:r w:rsidRPr="00B2244A">
        <w:rPr>
          <w:spacing w:val="-1"/>
        </w:rPr>
        <w:t xml:space="preserve"> </w:t>
      </w:r>
      <w:r w:rsidRPr="00B2244A">
        <w:t>рабочих</w:t>
      </w:r>
      <w:r w:rsidRPr="00B2244A">
        <w:rPr>
          <w:spacing w:val="-3"/>
        </w:rPr>
        <w:t xml:space="preserve"> </w:t>
      </w:r>
      <w:r w:rsidRPr="00B2244A">
        <w:t>дней,</w:t>
      </w:r>
      <w:r w:rsidRPr="00B2244A">
        <w:rPr>
          <w:spacing w:val="-2"/>
        </w:rPr>
        <w:t xml:space="preserve"> </w:t>
      </w:r>
      <w:r w:rsidRPr="00B2244A">
        <w:t>следующих</w:t>
      </w:r>
      <w:r w:rsidRPr="00B2244A">
        <w:rPr>
          <w:spacing w:val="-3"/>
        </w:rPr>
        <w:t xml:space="preserve"> </w:t>
      </w:r>
      <w:r w:rsidRPr="00B2244A">
        <w:t>за</w:t>
      </w:r>
      <w:r w:rsidRPr="00B2244A">
        <w:rPr>
          <w:spacing w:val="-2"/>
        </w:rPr>
        <w:t xml:space="preserve"> </w:t>
      </w:r>
      <w:r w:rsidRPr="00B2244A">
        <w:t>днем</w:t>
      </w:r>
      <w:r w:rsidRPr="00B2244A">
        <w:rPr>
          <w:spacing w:val="-3"/>
        </w:rPr>
        <w:t xml:space="preserve"> </w:t>
      </w:r>
      <w:r w:rsidRPr="00B2244A">
        <w:t>ее</w:t>
      </w:r>
      <w:r w:rsidRPr="00B2244A">
        <w:rPr>
          <w:spacing w:val="-2"/>
        </w:rPr>
        <w:t xml:space="preserve"> </w:t>
      </w:r>
      <w:r w:rsidRPr="00B2244A">
        <w:t>поступления</w:t>
      </w:r>
      <w:r w:rsidRPr="00B2244A">
        <w:rPr>
          <w:spacing w:val="-3"/>
        </w:rPr>
        <w:t xml:space="preserve"> </w:t>
      </w:r>
      <w:r w:rsidRPr="00B2244A">
        <w:t>в</w:t>
      </w:r>
      <w:r w:rsidRPr="00B2244A">
        <w:rPr>
          <w:spacing w:val="-1"/>
        </w:rPr>
        <w:t xml:space="preserve"> </w:t>
      </w:r>
      <w:r w:rsidRPr="00B2244A">
        <w:t>апелляционную комиссию.</w:t>
      </w:r>
    </w:p>
    <w:p w14:paraId="5112D39F" w14:textId="3EFCD043" w:rsidR="00B83CA5" w:rsidRPr="00B2244A" w:rsidRDefault="00B83CA5" w:rsidP="00F20490">
      <w:pPr>
        <w:ind w:right="3" w:firstLine="709"/>
        <w:jc w:val="both"/>
        <w:rPr>
          <w:b/>
          <w:sz w:val="26"/>
          <w:szCs w:val="26"/>
        </w:rPr>
      </w:pPr>
      <w:bookmarkStart w:id="384" w:name="_Toc193382397"/>
      <w:bookmarkStart w:id="385" w:name="_Toc193382553"/>
      <w:bookmarkStart w:id="386" w:name="_Toc193382697"/>
      <w:bookmarkStart w:id="387" w:name="_Toc193787402"/>
      <w:r w:rsidRPr="00B2244A">
        <w:rPr>
          <w:b/>
          <w:sz w:val="26"/>
          <w:szCs w:val="26"/>
        </w:rPr>
        <w:t>Апелляция о несогласии с выставленными баллами подается в течение двух</w:t>
      </w:r>
      <w:r w:rsidRPr="00B2244A">
        <w:rPr>
          <w:b/>
          <w:spacing w:val="1"/>
          <w:sz w:val="26"/>
          <w:szCs w:val="26"/>
        </w:rPr>
        <w:t xml:space="preserve"> </w:t>
      </w:r>
      <w:r w:rsidRPr="00B2244A">
        <w:rPr>
          <w:b/>
          <w:sz w:val="26"/>
          <w:szCs w:val="26"/>
        </w:rPr>
        <w:t>рабочих</w:t>
      </w:r>
      <w:r w:rsidRPr="00B2244A">
        <w:rPr>
          <w:b/>
          <w:spacing w:val="43"/>
          <w:sz w:val="26"/>
          <w:szCs w:val="26"/>
        </w:rPr>
        <w:t xml:space="preserve"> </w:t>
      </w:r>
      <w:r w:rsidRPr="00B2244A">
        <w:rPr>
          <w:b/>
          <w:sz w:val="26"/>
          <w:szCs w:val="26"/>
        </w:rPr>
        <w:t>дней,</w:t>
      </w:r>
      <w:r w:rsidRPr="00B2244A">
        <w:rPr>
          <w:b/>
          <w:spacing w:val="41"/>
          <w:sz w:val="26"/>
          <w:szCs w:val="26"/>
        </w:rPr>
        <w:t xml:space="preserve"> </w:t>
      </w:r>
      <w:r w:rsidRPr="00B2244A">
        <w:rPr>
          <w:b/>
          <w:sz w:val="26"/>
          <w:szCs w:val="26"/>
        </w:rPr>
        <w:t>следующих</w:t>
      </w:r>
      <w:r w:rsidRPr="00B2244A">
        <w:rPr>
          <w:b/>
          <w:spacing w:val="43"/>
          <w:sz w:val="26"/>
          <w:szCs w:val="26"/>
        </w:rPr>
        <w:t xml:space="preserve"> </w:t>
      </w:r>
      <w:r w:rsidRPr="00B2244A">
        <w:rPr>
          <w:b/>
          <w:sz w:val="26"/>
          <w:szCs w:val="26"/>
        </w:rPr>
        <w:t>за</w:t>
      </w:r>
      <w:r w:rsidRPr="00B2244A">
        <w:rPr>
          <w:b/>
          <w:spacing w:val="105"/>
          <w:sz w:val="26"/>
          <w:szCs w:val="26"/>
        </w:rPr>
        <w:t xml:space="preserve"> </w:t>
      </w:r>
      <w:r w:rsidRPr="00B2244A">
        <w:rPr>
          <w:b/>
          <w:sz w:val="26"/>
          <w:szCs w:val="26"/>
        </w:rPr>
        <w:t>официальным</w:t>
      </w:r>
      <w:r w:rsidRPr="00B2244A">
        <w:rPr>
          <w:b/>
          <w:spacing w:val="106"/>
          <w:sz w:val="26"/>
          <w:szCs w:val="26"/>
        </w:rPr>
        <w:t xml:space="preserve"> </w:t>
      </w:r>
      <w:r w:rsidRPr="00B2244A">
        <w:rPr>
          <w:b/>
          <w:sz w:val="26"/>
          <w:szCs w:val="26"/>
        </w:rPr>
        <w:t>днем</w:t>
      </w:r>
      <w:r w:rsidRPr="00B2244A">
        <w:rPr>
          <w:b/>
          <w:spacing w:val="106"/>
          <w:sz w:val="26"/>
          <w:szCs w:val="26"/>
        </w:rPr>
        <w:t xml:space="preserve"> </w:t>
      </w:r>
      <w:r w:rsidRPr="00B2244A">
        <w:rPr>
          <w:b/>
          <w:sz w:val="26"/>
          <w:szCs w:val="26"/>
        </w:rPr>
        <w:t>объявления</w:t>
      </w:r>
      <w:r w:rsidRPr="00B2244A">
        <w:rPr>
          <w:b/>
          <w:spacing w:val="104"/>
          <w:sz w:val="26"/>
          <w:szCs w:val="26"/>
        </w:rPr>
        <w:t xml:space="preserve"> </w:t>
      </w:r>
      <w:r w:rsidRPr="00B2244A">
        <w:rPr>
          <w:b/>
          <w:sz w:val="26"/>
          <w:szCs w:val="26"/>
        </w:rPr>
        <w:t>результатов</w:t>
      </w:r>
      <w:r w:rsidRPr="00B2244A">
        <w:rPr>
          <w:b/>
          <w:spacing w:val="107"/>
          <w:sz w:val="26"/>
          <w:szCs w:val="26"/>
        </w:rPr>
        <w:t xml:space="preserve"> </w:t>
      </w:r>
      <w:r w:rsidRPr="00B2244A">
        <w:rPr>
          <w:b/>
          <w:sz w:val="26"/>
          <w:szCs w:val="26"/>
        </w:rPr>
        <w:t>ГИА</w:t>
      </w:r>
      <w:r w:rsidRPr="00B2244A">
        <w:rPr>
          <w:b/>
          <w:spacing w:val="-63"/>
          <w:sz w:val="26"/>
          <w:szCs w:val="26"/>
        </w:rPr>
        <w:t xml:space="preserve"> </w:t>
      </w:r>
      <w:r w:rsidRPr="00B2244A">
        <w:rPr>
          <w:b/>
          <w:sz w:val="26"/>
          <w:szCs w:val="26"/>
        </w:rPr>
        <w:t>по</w:t>
      </w:r>
      <w:r w:rsidRPr="00B2244A">
        <w:rPr>
          <w:b/>
          <w:spacing w:val="-2"/>
          <w:sz w:val="26"/>
          <w:szCs w:val="26"/>
        </w:rPr>
        <w:t xml:space="preserve"> </w:t>
      </w:r>
      <w:r w:rsidRPr="00B2244A">
        <w:rPr>
          <w:b/>
          <w:sz w:val="26"/>
          <w:szCs w:val="26"/>
        </w:rPr>
        <w:t>соответствующему</w:t>
      </w:r>
      <w:r w:rsidRPr="00B2244A">
        <w:rPr>
          <w:b/>
          <w:spacing w:val="-1"/>
          <w:sz w:val="26"/>
          <w:szCs w:val="26"/>
        </w:rPr>
        <w:t xml:space="preserve"> </w:t>
      </w:r>
      <w:r w:rsidRPr="00B2244A">
        <w:rPr>
          <w:b/>
          <w:sz w:val="26"/>
          <w:szCs w:val="26"/>
        </w:rPr>
        <w:t>учебному</w:t>
      </w:r>
      <w:r w:rsidRPr="00B2244A">
        <w:rPr>
          <w:b/>
          <w:spacing w:val="1"/>
          <w:sz w:val="26"/>
          <w:szCs w:val="26"/>
        </w:rPr>
        <w:t xml:space="preserve"> </w:t>
      </w:r>
      <w:r w:rsidRPr="00B2244A">
        <w:rPr>
          <w:b/>
          <w:sz w:val="26"/>
          <w:szCs w:val="26"/>
        </w:rPr>
        <w:t>предмету.</w:t>
      </w:r>
      <w:bookmarkEnd w:id="384"/>
      <w:bookmarkEnd w:id="385"/>
      <w:bookmarkEnd w:id="386"/>
      <w:bookmarkEnd w:id="387"/>
    </w:p>
    <w:p w14:paraId="5A4D4E61" w14:textId="77777777" w:rsidR="00B83CA5" w:rsidRPr="00B2244A" w:rsidRDefault="00B83CA5" w:rsidP="00F20490">
      <w:pPr>
        <w:pStyle w:val="ac"/>
        <w:tabs>
          <w:tab w:val="left" w:pos="5670"/>
        </w:tabs>
        <w:spacing w:before="6"/>
        <w:ind w:left="0" w:right="3" w:firstLine="709"/>
      </w:pPr>
      <w:r w:rsidRPr="00B2244A">
        <w:t>Участники</w:t>
      </w:r>
      <w:r w:rsidRPr="00B2244A">
        <w:rPr>
          <w:spacing w:val="1"/>
        </w:rPr>
        <w:t xml:space="preserve"> </w:t>
      </w:r>
      <w:r w:rsidRPr="00B2244A">
        <w:t>ГИА</w:t>
      </w:r>
      <w:r w:rsidRPr="00B2244A">
        <w:rPr>
          <w:spacing w:val="1"/>
        </w:rPr>
        <w:t xml:space="preserve"> </w:t>
      </w:r>
      <w:r w:rsidRPr="00B2244A">
        <w:t>или</w:t>
      </w:r>
      <w:r w:rsidRPr="00B2244A">
        <w:rPr>
          <w:spacing w:val="1"/>
        </w:rPr>
        <w:t xml:space="preserve"> </w:t>
      </w:r>
      <w:r w:rsidRPr="00B2244A">
        <w:t>их</w:t>
      </w:r>
      <w:r w:rsidRPr="00B2244A">
        <w:rPr>
          <w:spacing w:val="1"/>
        </w:rPr>
        <w:t xml:space="preserve"> </w:t>
      </w:r>
      <w:r w:rsidRPr="00B2244A">
        <w:t>родители</w:t>
      </w:r>
      <w:r w:rsidRPr="00B2244A">
        <w:rPr>
          <w:spacing w:val="1"/>
        </w:rPr>
        <w:t xml:space="preserve"> </w:t>
      </w:r>
      <w:r w:rsidRPr="00B2244A">
        <w:t>(законные</w:t>
      </w:r>
      <w:r w:rsidRPr="00B2244A">
        <w:rPr>
          <w:spacing w:val="1"/>
        </w:rPr>
        <w:t xml:space="preserve"> </w:t>
      </w:r>
      <w:r w:rsidRPr="00B2244A">
        <w:t>представители)</w:t>
      </w:r>
      <w:r w:rsidRPr="00B2244A">
        <w:rPr>
          <w:spacing w:val="1"/>
        </w:rPr>
        <w:t xml:space="preserve"> </w:t>
      </w:r>
      <w:r w:rsidRPr="00B2244A">
        <w:t>при</w:t>
      </w:r>
      <w:r w:rsidRPr="00B2244A">
        <w:rPr>
          <w:spacing w:val="1"/>
        </w:rPr>
        <w:t xml:space="preserve"> </w:t>
      </w:r>
      <w:r w:rsidRPr="00B2244A">
        <w:t>предъявлении</w:t>
      </w:r>
      <w:r w:rsidRPr="00B2244A">
        <w:rPr>
          <w:spacing w:val="1"/>
        </w:rPr>
        <w:t xml:space="preserve"> </w:t>
      </w:r>
      <w:r w:rsidRPr="00B2244A">
        <w:t>документов, удостоверяющих личность, или уполномоченные их родителями (законными</w:t>
      </w:r>
      <w:r w:rsidRPr="00B2244A">
        <w:rPr>
          <w:spacing w:val="1"/>
        </w:rPr>
        <w:t xml:space="preserve"> </w:t>
      </w:r>
      <w:r w:rsidRPr="00B2244A">
        <w:t>представителями)</w:t>
      </w:r>
      <w:r w:rsidRPr="00B2244A">
        <w:rPr>
          <w:spacing w:val="42"/>
        </w:rPr>
        <w:t xml:space="preserve"> </w:t>
      </w:r>
      <w:r w:rsidRPr="00B2244A">
        <w:t>лица</w:t>
      </w:r>
      <w:r w:rsidRPr="00B2244A">
        <w:rPr>
          <w:spacing w:val="42"/>
        </w:rPr>
        <w:t xml:space="preserve"> </w:t>
      </w:r>
      <w:r w:rsidRPr="00B2244A">
        <w:t>при</w:t>
      </w:r>
      <w:r w:rsidRPr="00B2244A">
        <w:rPr>
          <w:spacing w:val="43"/>
        </w:rPr>
        <w:t xml:space="preserve"> </w:t>
      </w:r>
      <w:r w:rsidRPr="00B2244A">
        <w:t>предъявлении</w:t>
      </w:r>
      <w:r w:rsidRPr="00B2244A">
        <w:rPr>
          <w:spacing w:val="42"/>
        </w:rPr>
        <w:t xml:space="preserve"> </w:t>
      </w:r>
      <w:r w:rsidRPr="00B2244A">
        <w:t>документов,</w:t>
      </w:r>
      <w:r w:rsidRPr="00B2244A">
        <w:rPr>
          <w:spacing w:val="47"/>
        </w:rPr>
        <w:t xml:space="preserve"> </w:t>
      </w:r>
      <w:r w:rsidRPr="00B2244A">
        <w:t>удостоверяющих</w:t>
      </w:r>
      <w:r w:rsidRPr="00B2244A">
        <w:rPr>
          <w:spacing w:val="42"/>
        </w:rPr>
        <w:t xml:space="preserve"> </w:t>
      </w:r>
      <w:r w:rsidRPr="00B2244A">
        <w:t>личность,</w:t>
      </w:r>
      <w:r w:rsidRPr="00B2244A">
        <w:rPr>
          <w:spacing w:val="42"/>
        </w:rPr>
        <w:t xml:space="preserve"> </w:t>
      </w:r>
      <w:r w:rsidRPr="00B2244A">
        <w:t>и доверенности</w:t>
      </w:r>
      <w:r w:rsidRPr="00B2244A">
        <w:rPr>
          <w:spacing w:val="1"/>
        </w:rPr>
        <w:t xml:space="preserve"> </w:t>
      </w:r>
      <w:r w:rsidRPr="00B2244A">
        <w:t>подают</w:t>
      </w:r>
      <w:r w:rsidRPr="00B2244A">
        <w:rPr>
          <w:spacing w:val="1"/>
        </w:rPr>
        <w:t xml:space="preserve"> </w:t>
      </w:r>
      <w:r w:rsidRPr="00B2244A">
        <w:t>апелляции</w:t>
      </w:r>
      <w:r w:rsidRPr="00B2244A">
        <w:rPr>
          <w:spacing w:val="1"/>
        </w:rPr>
        <w:t xml:space="preserve"> </w:t>
      </w:r>
      <w:r w:rsidRPr="00B2244A">
        <w:t>о</w:t>
      </w:r>
      <w:r w:rsidRPr="00B2244A">
        <w:rPr>
          <w:spacing w:val="1"/>
        </w:rPr>
        <w:t xml:space="preserve"> </w:t>
      </w:r>
      <w:r w:rsidRPr="00B2244A">
        <w:t>несогласии</w:t>
      </w:r>
      <w:r w:rsidRPr="00B2244A">
        <w:rPr>
          <w:spacing w:val="1"/>
        </w:rPr>
        <w:t xml:space="preserve"> </w:t>
      </w:r>
      <w:r w:rsidRPr="00B2244A">
        <w:t>с</w:t>
      </w:r>
      <w:r w:rsidRPr="00B2244A">
        <w:rPr>
          <w:spacing w:val="1"/>
        </w:rPr>
        <w:t xml:space="preserve"> </w:t>
      </w:r>
      <w:r w:rsidRPr="00B2244A">
        <w:t>выставленными</w:t>
      </w:r>
      <w:r w:rsidRPr="00B2244A">
        <w:rPr>
          <w:spacing w:val="1"/>
        </w:rPr>
        <w:t xml:space="preserve"> </w:t>
      </w:r>
      <w:r w:rsidRPr="00B2244A">
        <w:t>баллами</w:t>
      </w:r>
      <w:r w:rsidRPr="00B2244A">
        <w:rPr>
          <w:spacing w:val="1"/>
        </w:rPr>
        <w:t xml:space="preserve"> </w:t>
      </w:r>
      <w:r w:rsidRPr="00B2244A">
        <w:t>в</w:t>
      </w:r>
      <w:r w:rsidRPr="00B2244A">
        <w:rPr>
          <w:spacing w:val="1"/>
        </w:rPr>
        <w:t xml:space="preserve"> </w:t>
      </w:r>
      <w:r w:rsidRPr="00B2244A">
        <w:t>образовательные</w:t>
      </w:r>
      <w:r w:rsidRPr="00B2244A">
        <w:rPr>
          <w:spacing w:val="-3"/>
        </w:rPr>
        <w:t xml:space="preserve"> </w:t>
      </w:r>
      <w:r w:rsidRPr="00B2244A">
        <w:t>организации,</w:t>
      </w:r>
      <w:r w:rsidRPr="00B2244A">
        <w:rPr>
          <w:spacing w:val="-2"/>
        </w:rPr>
        <w:t xml:space="preserve"> </w:t>
      </w:r>
      <w:r w:rsidRPr="00B2244A">
        <w:t>которыми</w:t>
      </w:r>
      <w:r w:rsidRPr="00B2244A">
        <w:rPr>
          <w:spacing w:val="3"/>
        </w:rPr>
        <w:t xml:space="preserve"> </w:t>
      </w:r>
      <w:r w:rsidRPr="00B2244A">
        <w:t>участники</w:t>
      </w:r>
      <w:r w:rsidRPr="00B2244A">
        <w:rPr>
          <w:spacing w:val="-2"/>
        </w:rPr>
        <w:t xml:space="preserve"> </w:t>
      </w:r>
      <w:r w:rsidRPr="00B2244A">
        <w:t>ГИА</w:t>
      </w:r>
      <w:r w:rsidRPr="00B2244A">
        <w:rPr>
          <w:spacing w:val="-2"/>
        </w:rPr>
        <w:t xml:space="preserve"> </w:t>
      </w:r>
      <w:r w:rsidRPr="00B2244A">
        <w:t>были</w:t>
      </w:r>
      <w:r w:rsidRPr="00B2244A">
        <w:rPr>
          <w:spacing w:val="-2"/>
        </w:rPr>
        <w:t xml:space="preserve"> </w:t>
      </w:r>
      <w:r w:rsidRPr="00B2244A">
        <w:t>допущены к</w:t>
      </w:r>
      <w:r w:rsidRPr="00B2244A">
        <w:rPr>
          <w:spacing w:val="-1"/>
        </w:rPr>
        <w:t xml:space="preserve"> </w:t>
      </w:r>
      <w:r w:rsidRPr="00B2244A">
        <w:t>ГИА.</w:t>
      </w:r>
    </w:p>
    <w:p w14:paraId="62C4D459" w14:textId="77777777" w:rsidR="00B83CA5" w:rsidRPr="00B2244A" w:rsidRDefault="00B83CA5" w:rsidP="00F20490">
      <w:pPr>
        <w:pStyle w:val="ac"/>
        <w:tabs>
          <w:tab w:val="left" w:pos="5670"/>
        </w:tabs>
        <w:spacing w:before="5"/>
        <w:ind w:left="0" w:right="3" w:firstLine="709"/>
      </w:pPr>
      <w:r w:rsidRPr="00B2244A">
        <w:t>Руководитель образовательной организации, принявший апелляцию, передает ее в</w:t>
      </w:r>
      <w:r w:rsidRPr="00B2244A">
        <w:rPr>
          <w:spacing w:val="1"/>
        </w:rPr>
        <w:t xml:space="preserve"> </w:t>
      </w:r>
      <w:r w:rsidRPr="00B2244A">
        <w:t>апелляционную</w:t>
      </w:r>
      <w:r w:rsidRPr="00B2244A">
        <w:rPr>
          <w:spacing w:val="1"/>
        </w:rPr>
        <w:t xml:space="preserve"> </w:t>
      </w:r>
      <w:r w:rsidRPr="00B2244A">
        <w:t>комиссию в</w:t>
      </w:r>
      <w:r w:rsidRPr="00B2244A">
        <w:rPr>
          <w:spacing w:val="-2"/>
        </w:rPr>
        <w:t xml:space="preserve"> </w:t>
      </w:r>
      <w:r w:rsidRPr="00B2244A">
        <w:t>течение</w:t>
      </w:r>
      <w:r w:rsidRPr="00B2244A">
        <w:rPr>
          <w:spacing w:val="1"/>
        </w:rPr>
        <w:t xml:space="preserve"> </w:t>
      </w:r>
      <w:r w:rsidRPr="00B2244A">
        <w:t>одного</w:t>
      </w:r>
      <w:r w:rsidRPr="00B2244A">
        <w:rPr>
          <w:spacing w:val="-2"/>
        </w:rPr>
        <w:t xml:space="preserve"> </w:t>
      </w:r>
      <w:r w:rsidRPr="00B2244A">
        <w:t>рабочего</w:t>
      </w:r>
      <w:r w:rsidRPr="00B2244A">
        <w:rPr>
          <w:spacing w:val="-2"/>
        </w:rPr>
        <w:t xml:space="preserve"> </w:t>
      </w:r>
      <w:r w:rsidRPr="00B2244A">
        <w:t>дня</w:t>
      </w:r>
      <w:r w:rsidRPr="00B2244A">
        <w:rPr>
          <w:spacing w:val="-1"/>
        </w:rPr>
        <w:t xml:space="preserve"> </w:t>
      </w:r>
      <w:r w:rsidRPr="00B2244A">
        <w:t>после</w:t>
      </w:r>
      <w:r w:rsidRPr="00B2244A">
        <w:rPr>
          <w:spacing w:val="3"/>
        </w:rPr>
        <w:t xml:space="preserve"> </w:t>
      </w:r>
      <w:r w:rsidRPr="00B2244A">
        <w:t>ее</w:t>
      </w:r>
      <w:r w:rsidRPr="00B2244A">
        <w:rPr>
          <w:spacing w:val="4"/>
        </w:rPr>
        <w:t xml:space="preserve"> </w:t>
      </w:r>
      <w:r w:rsidRPr="00B2244A">
        <w:t>получения.</w:t>
      </w:r>
    </w:p>
    <w:p w14:paraId="341356DD" w14:textId="77777777" w:rsidR="00B83CA5" w:rsidRPr="00B2244A" w:rsidRDefault="00B83CA5" w:rsidP="00F20490">
      <w:pPr>
        <w:pStyle w:val="ac"/>
        <w:tabs>
          <w:tab w:val="left" w:pos="5670"/>
        </w:tabs>
        <w:spacing w:before="4"/>
        <w:ind w:left="0" w:right="3" w:firstLine="709"/>
      </w:pPr>
      <w:r w:rsidRPr="00B2244A">
        <w:t>До заседания апелляционной комиссии по рассмотрению апелляции о несогласии с</w:t>
      </w:r>
      <w:r w:rsidRPr="00B2244A">
        <w:rPr>
          <w:spacing w:val="1"/>
        </w:rPr>
        <w:t xml:space="preserve"> </w:t>
      </w:r>
      <w:r w:rsidRPr="00B2244A">
        <w:t>выставленными</w:t>
      </w:r>
      <w:r w:rsidRPr="00B2244A">
        <w:rPr>
          <w:spacing w:val="-2"/>
        </w:rPr>
        <w:t xml:space="preserve"> </w:t>
      </w:r>
      <w:r w:rsidRPr="00B2244A">
        <w:t>баллами</w:t>
      </w:r>
      <w:r w:rsidRPr="00B2244A">
        <w:rPr>
          <w:spacing w:val="-1"/>
        </w:rPr>
        <w:t xml:space="preserve"> </w:t>
      </w:r>
      <w:r w:rsidRPr="00B2244A">
        <w:t>апелляционная комиссия:</w:t>
      </w:r>
    </w:p>
    <w:p w14:paraId="64F831C7" w14:textId="77777777" w:rsidR="00B83CA5" w:rsidRPr="00B2244A" w:rsidRDefault="00B83CA5" w:rsidP="00980181">
      <w:pPr>
        <w:pStyle w:val="ae"/>
        <w:numPr>
          <w:ilvl w:val="0"/>
          <w:numId w:val="7"/>
        </w:numPr>
        <w:tabs>
          <w:tab w:val="left" w:pos="1134"/>
          <w:tab w:val="left" w:pos="5670"/>
        </w:tabs>
        <w:autoSpaceDE/>
        <w:autoSpaceDN/>
        <w:spacing w:before="5"/>
        <w:ind w:left="0" w:right="3" w:firstLine="709"/>
        <w:jc w:val="both"/>
        <w:rPr>
          <w:sz w:val="26"/>
          <w:szCs w:val="26"/>
        </w:rPr>
      </w:pPr>
      <w:r w:rsidRPr="00B2244A">
        <w:rPr>
          <w:sz w:val="26"/>
          <w:szCs w:val="26"/>
        </w:rPr>
        <w:t>запрашивает в РЦОИ изображения экзаменационной работы, файлы, содержащие</w:t>
      </w:r>
      <w:r w:rsidRPr="00B2244A">
        <w:rPr>
          <w:spacing w:val="1"/>
          <w:sz w:val="26"/>
          <w:szCs w:val="26"/>
        </w:rPr>
        <w:t xml:space="preserve"> </w:t>
      </w:r>
      <w:r w:rsidRPr="00B2244A">
        <w:rPr>
          <w:sz w:val="26"/>
          <w:szCs w:val="26"/>
        </w:rPr>
        <w:t>ответы участника ГИА на задания КИМ, в том числе файлы с цифровой аудиозаписью</w:t>
      </w:r>
      <w:r w:rsidRPr="00B2244A">
        <w:rPr>
          <w:spacing w:val="1"/>
          <w:sz w:val="26"/>
          <w:szCs w:val="26"/>
        </w:rPr>
        <w:t xml:space="preserve"> </w:t>
      </w:r>
      <w:r w:rsidRPr="00B2244A">
        <w:rPr>
          <w:sz w:val="26"/>
          <w:szCs w:val="26"/>
        </w:rPr>
        <w:t>устных</w:t>
      </w:r>
      <w:r w:rsidRPr="00B2244A">
        <w:rPr>
          <w:spacing w:val="1"/>
          <w:sz w:val="26"/>
          <w:szCs w:val="26"/>
        </w:rPr>
        <w:t xml:space="preserve"> </w:t>
      </w:r>
      <w:r w:rsidRPr="00B2244A">
        <w:rPr>
          <w:sz w:val="26"/>
          <w:szCs w:val="26"/>
        </w:rPr>
        <w:t>ответов</w:t>
      </w:r>
      <w:r w:rsidRPr="00B2244A">
        <w:rPr>
          <w:spacing w:val="1"/>
          <w:sz w:val="26"/>
          <w:szCs w:val="26"/>
        </w:rPr>
        <w:t xml:space="preserve"> </w:t>
      </w:r>
      <w:r w:rsidRPr="00B2244A">
        <w:rPr>
          <w:sz w:val="26"/>
          <w:szCs w:val="26"/>
        </w:rPr>
        <w:t>участника</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(при</w:t>
      </w:r>
      <w:r w:rsidRPr="00B2244A">
        <w:rPr>
          <w:spacing w:val="1"/>
          <w:sz w:val="26"/>
          <w:szCs w:val="26"/>
        </w:rPr>
        <w:t xml:space="preserve"> </w:t>
      </w:r>
      <w:r w:rsidRPr="00B2244A">
        <w:rPr>
          <w:sz w:val="26"/>
          <w:szCs w:val="26"/>
        </w:rPr>
        <w:t>наличии),</w:t>
      </w:r>
      <w:r w:rsidRPr="00B2244A">
        <w:rPr>
          <w:spacing w:val="1"/>
          <w:sz w:val="26"/>
          <w:szCs w:val="26"/>
        </w:rPr>
        <w:t xml:space="preserve"> </w:t>
      </w:r>
      <w:r w:rsidRPr="00B2244A">
        <w:rPr>
          <w:sz w:val="26"/>
          <w:szCs w:val="26"/>
        </w:rPr>
        <w:t>копии</w:t>
      </w:r>
      <w:r w:rsidRPr="00B2244A">
        <w:rPr>
          <w:spacing w:val="1"/>
          <w:sz w:val="26"/>
          <w:szCs w:val="26"/>
        </w:rPr>
        <w:t xml:space="preserve"> </w:t>
      </w:r>
      <w:r w:rsidRPr="00B2244A">
        <w:rPr>
          <w:sz w:val="26"/>
          <w:szCs w:val="26"/>
        </w:rPr>
        <w:t>протоколов</w:t>
      </w:r>
      <w:r w:rsidRPr="00B2244A">
        <w:rPr>
          <w:spacing w:val="1"/>
          <w:sz w:val="26"/>
          <w:szCs w:val="26"/>
        </w:rPr>
        <w:t xml:space="preserve"> </w:t>
      </w:r>
      <w:r w:rsidRPr="00B2244A">
        <w:rPr>
          <w:sz w:val="26"/>
          <w:szCs w:val="26"/>
        </w:rPr>
        <w:t>проверки</w:t>
      </w:r>
      <w:r w:rsidRPr="00B2244A">
        <w:rPr>
          <w:spacing w:val="1"/>
          <w:sz w:val="26"/>
          <w:szCs w:val="26"/>
        </w:rPr>
        <w:t xml:space="preserve"> </w:t>
      </w:r>
      <w:r w:rsidRPr="00B2244A">
        <w:rPr>
          <w:sz w:val="26"/>
          <w:szCs w:val="26"/>
        </w:rPr>
        <w:t>экзаменационной работы предметной комиссией, КИМ, выполнявшийся участником ГИА,</w:t>
      </w:r>
      <w:r w:rsidRPr="00B2244A">
        <w:rPr>
          <w:spacing w:val="1"/>
          <w:sz w:val="26"/>
          <w:szCs w:val="26"/>
        </w:rPr>
        <w:t xml:space="preserve"> </w:t>
      </w:r>
      <w:r w:rsidRPr="00B2244A">
        <w:rPr>
          <w:sz w:val="26"/>
          <w:szCs w:val="26"/>
        </w:rPr>
        <w:t>подавшим</w:t>
      </w:r>
      <w:r w:rsidRPr="00B2244A">
        <w:rPr>
          <w:spacing w:val="4"/>
          <w:sz w:val="26"/>
          <w:szCs w:val="26"/>
        </w:rPr>
        <w:t xml:space="preserve"> </w:t>
      </w:r>
      <w:r w:rsidRPr="00B2244A">
        <w:rPr>
          <w:sz w:val="26"/>
          <w:szCs w:val="26"/>
        </w:rPr>
        <w:t>указанную</w:t>
      </w:r>
      <w:r w:rsidRPr="00B2244A">
        <w:rPr>
          <w:spacing w:val="2"/>
          <w:sz w:val="26"/>
          <w:szCs w:val="26"/>
        </w:rPr>
        <w:t xml:space="preserve"> </w:t>
      </w:r>
      <w:r w:rsidRPr="00B2244A">
        <w:rPr>
          <w:sz w:val="26"/>
          <w:szCs w:val="26"/>
        </w:rPr>
        <w:t>апелляцию;</w:t>
      </w:r>
    </w:p>
    <w:p w14:paraId="209A82CD" w14:textId="77777777" w:rsidR="00B83CA5" w:rsidRPr="00B2244A" w:rsidRDefault="00B83CA5" w:rsidP="00980181">
      <w:pPr>
        <w:pStyle w:val="ae"/>
        <w:numPr>
          <w:ilvl w:val="0"/>
          <w:numId w:val="7"/>
        </w:numPr>
        <w:tabs>
          <w:tab w:val="left" w:pos="1134"/>
          <w:tab w:val="left" w:pos="5670"/>
        </w:tabs>
        <w:autoSpaceDE/>
        <w:autoSpaceDN/>
        <w:spacing w:before="3"/>
        <w:ind w:left="0" w:right="3" w:firstLine="709"/>
        <w:jc w:val="both"/>
        <w:rPr>
          <w:sz w:val="26"/>
          <w:szCs w:val="26"/>
        </w:rPr>
      </w:pPr>
      <w:r w:rsidRPr="00B2244A">
        <w:rPr>
          <w:sz w:val="26"/>
          <w:szCs w:val="26"/>
        </w:rPr>
        <w:t>проводит проверку качества обработки экзаменационной работы участника ГИА,</w:t>
      </w:r>
      <w:r w:rsidRPr="00B2244A">
        <w:rPr>
          <w:spacing w:val="1"/>
          <w:sz w:val="26"/>
          <w:szCs w:val="26"/>
        </w:rPr>
        <w:t xml:space="preserve"> </w:t>
      </w:r>
      <w:r w:rsidRPr="00B2244A">
        <w:rPr>
          <w:sz w:val="26"/>
          <w:szCs w:val="26"/>
        </w:rPr>
        <w:t>подавшего</w:t>
      </w:r>
      <w:r w:rsidRPr="00B2244A">
        <w:rPr>
          <w:spacing w:val="1"/>
          <w:sz w:val="26"/>
          <w:szCs w:val="26"/>
        </w:rPr>
        <w:t xml:space="preserve"> </w:t>
      </w:r>
      <w:r w:rsidRPr="00B2244A">
        <w:rPr>
          <w:sz w:val="26"/>
          <w:szCs w:val="26"/>
        </w:rPr>
        <w:t>указанную</w:t>
      </w:r>
      <w:r w:rsidRPr="00B2244A">
        <w:rPr>
          <w:spacing w:val="1"/>
          <w:sz w:val="26"/>
          <w:szCs w:val="26"/>
        </w:rPr>
        <w:t xml:space="preserve"> </w:t>
      </w:r>
      <w:r w:rsidRPr="00B2244A">
        <w:rPr>
          <w:sz w:val="26"/>
          <w:szCs w:val="26"/>
        </w:rPr>
        <w:t>апелляцию,</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целях</w:t>
      </w:r>
      <w:r w:rsidRPr="00B2244A">
        <w:rPr>
          <w:spacing w:val="1"/>
          <w:sz w:val="26"/>
          <w:szCs w:val="26"/>
        </w:rPr>
        <w:t xml:space="preserve"> </w:t>
      </w:r>
      <w:r w:rsidRPr="00B2244A">
        <w:rPr>
          <w:sz w:val="26"/>
          <w:szCs w:val="26"/>
        </w:rPr>
        <w:t>выявления</w:t>
      </w:r>
      <w:r w:rsidRPr="00B2244A">
        <w:rPr>
          <w:spacing w:val="1"/>
          <w:sz w:val="26"/>
          <w:szCs w:val="26"/>
        </w:rPr>
        <w:t xml:space="preserve"> </w:t>
      </w:r>
      <w:r w:rsidRPr="00B2244A">
        <w:rPr>
          <w:sz w:val="26"/>
          <w:szCs w:val="26"/>
        </w:rPr>
        <w:t>технических</w:t>
      </w:r>
      <w:r w:rsidRPr="00B2244A">
        <w:rPr>
          <w:spacing w:val="1"/>
          <w:sz w:val="26"/>
          <w:szCs w:val="26"/>
        </w:rPr>
        <w:t xml:space="preserve"> </w:t>
      </w:r>
      <w:r w:rsidRPr="00B2244A">
        <w:rPr>
          <w:sz w:val="26"/>
          <w:szCs w:val="26"/>
        </w:rPr>
        <w:t>ошибок</w:t>
      </w:r>
      <w:r w:rsidRPr="00B2244A">
        <w:rPr>
          <w:spacing w:val="1"/>
          <w:sz w:val="26"/>
          <w:szCs w:val="26"/>
        </w:rPr>
        <w:t xml:space="preserve"> </w:t>
      </w:r>
      <w:r w:rsidRPr="00B2244A">
        <w:rPr>
          <w:sz w:val="26"/>
          <w:szCs w:val="26"/>
        </w:rPr>
        <w:t>(неверная</w:t>
      </w:r>
      <w:r w:rsidRPr="00B2244A">
        <w:rPr>
          <w:spacing w:val="1"/>
          <w:sz w:val="26"/>
          <w:szCs w:val="26"/>
        </w:rPr>
        <w:t xml:space="preserve"> </w:t>
      </w:r>
      <w:r w:rsidRPr="00B2244A">
        <w:rPr>
          <w:sz w:val="26"/>
          <w:szCs w:val="26"/>
        </w:rPr>
        <w:t>обработка</w:t>
      </w:r>
      <w:r w:rsidRPr="00B2244A">
        <w:rPr>
          <w:spacing w:val="-3"/>
          <w:sz w:val="26"/>
          <w:szCs w:val="26"/>
        </w:rPr>
        <w:t xml:space="preserve"> </w:t>
      </w:r>
      <w:r w:rsidRPr="00B2244A">
        <w:rPr>
          <w:sz w:val="26"/>
          <w:szCs w:val="26"/>
        </w:rPr>
        <w:t>экзаменационных</w:t>
      </w:r>
      <w:r w:rsidRPr="00B2244A">
        <w:rPr>
          <w:spacing w:val="-6"/>
          <w:sz w:val="26"/>
          <w:szCs w:val="26"/>
        </w:rPr>
        <w:t xml:space="preserve"> </w:t>
      </w:r>
      <w:r w:rsidRPr="00B2244A">
        <w:rPr>
          <w:sz w:val="26"/>
          <w:szCs w:val="26"/>
        </w:rPr>
        <w:t>работ</w:t>
      </w:r>
      <w:r w:rsidRPr="00B2244A">
        <w:rPr>
          <w:spacing w:val="-5"/>
          <w:sz w:val="26"/>
          <w:szCs w:val="26"/>
        </w:rPr>
        <w:t xml:space="preserve"> </w:t>
      </w:r>
      <w:r w:rsidRPr="00B2244A">
        <w:rPr>
          <w:sz w:val="26"/>
          <w:szCs w:val="26"/>
        </w:rPr>
        <w:t>и</w:t>
      </w:r>
      <w:r w:rsidRPr="00B2244A">
        <w:rPr>
          <w:spacing w:val="-6"/>
          <w:sz w:val="26"/>
          <w:szCs w:val="26"/>
        </w:rPr>
        <w:t xml:space="preserve"> </w:t>
      </w:r>
      <w:r w:rsidRPr="00B2244A">
        <w:rPr>
          <w:sz w:val="26"/>
          <w:szCs w:val="26"/>
        </w:rPr>
        <w:t>(или)</w:t>
      </w:r>
      <w:r w:rsidRPr="00B2244A">
        <w:rPr>
          <w:spacing w:val="-3"/>
          <w:sz w:val="26"/>
          <w:szCs w:val="26"/>
        </w:rPr>
        <w:t xml:space="preserve"> </w:t>
      </w:r>
      <w:r w:rsidRPr="00B2244A">
        <w:rPr>
          <w:sz w:val="26"/>
          <w:szCs w:val="26"/>
        </w:rPr>
        <w:t>протоколов</w:t>
      </w:r>
      <w:r w:rsidRPr="00B2244A">
        <w:rPr>
          <w:spacing w:val="-5"/>
          <w:sz w:val="26"/>
          <w:szCs w:val="26"/>
        </w:rPr>
        <w:t xml:space="preserve"> </w:t>
      </w:r>
      <w:r w:rsidRPr="00B2244A">
        <w:rPr>
          <w:sz w:val="26"/>
          <w:szCs w:val="26"/>
        </w:rPr>
        <w:t>проверки</w:t>
      </w:r>
      <w:r w:rsidRPr="00B2244A">
        <w:rPr>
          <w:spacing w:val="-1"/>
          <w:sz w:val="26"/>
          <w:szCs w:val="26"/>
        </w:rPr>
        <w:t xml:space="preserve"> </w:t>
      </w:r>
      <w:r w:rsidRPr="00B2244A">
        <w:rPr>
          <w:sz w:val="26"/>
          <w:szCs w:val="26"/>
        </w:rPr>
        <w:t>экзаменационной</w:t>
      </w:r>
      <w:r w:rsidRPr="00B2244A">
        <w:rPr>
          <w:spacing w:val="-4"/>
          <w:sz w:val="26"/>
          <w:szCs w:val="26"/>
        </w:rPr>
        <w:t xml:space="preserve"> </w:t>
      </w:r>
      <w:r w:rsidRPr="00B2244A">
        <w:rPr>
          <w:sz w:val="26"/>
          <w:szCs w:val="26"/>
        </w:rPr>
        <w:t>работы);</w:t>
      </w:r>
    </w:p>
    <w:p w14:paraId="6298AE57" w14:textId="77777777" w:rsidR="00B83CA5" w:rsidRPr="00B2244A" w:rsidRDefault="00B83CA5" w:rsidP="00980181">
      <w:pPr>
        <w:pStyle w:val="ae"/>
        <w:numPr>
          <w:ilvl w:val="0"/>
          <w:numId w:val="7"/>
        </w:numPr>
        <w:tabs>
          <w:tab w:val="left" w:pos="1134"/>
          <w:tab w:val="left" w:pos="5670"/>
        </w:tabs>
        <w:autoSpaceDE/>
        <w:autoSpaceDN/>
        <w:spacing w:before="6"/>
        <w:ind w:left="0" w:right="3" w:firstLine="709"/>
        <w:jc w:val="both"/>
        <w:rPr>
          <w:sz w:val="26"/>
          <w:szCs w:val="26"/>
        </w:rPr>
      </w:pPr>
      <w:r w:rsidRPr="00B2244A">
        <w:rPr>
          <w:sz w:val="26"/>
          <w:szCs w:val="26"/>
        </w:rPr>
        <w:t>устанавливает правильность оценивания развернутых ответов (в том числе устных</w:t>
      </w:r>
      <w:r w:rsidRPr="00B2244A">
        <w:rPr>
          <w:spacing w:val="-62"/>
          <w:sz w:val="26"/>
          <w:szCs w:val="26"/>
        </w:rPr>
        <w:t xml:space="preserve"> </w:t>
      </w:r>
      <w:r w:rsidRPr="00B2244A">
        <w:rPr>
          <w:sz w:val="26"/>
          <w:szCs w:val="26"/>
        </w:rPr>
        <w:t>ответов)</w:t>
      </w:r>
      <w:r w:rsidRPr="00B2244A">
        <w:rPr>
          <w:spacing w:val="1"/>
          <w:sz w:val="26"/>
          <w:szCs w:val="26"/>
        </w:rPr>
        <w:t xml:space="preserve"> </w:t>
      </w:r>
      <w:r w:rsidRPr="00B2244A">
        <w:rPr>
          <w:sz w:val="26"/>
          <w:szCs w:val="26"/>
        </w:rPr>
        <w:t>участника ГИА, подавшего</w:t>
      </w:r>
      <w:r w:rsidRPr="00B2244A">
        <w:rPr>
          <w:spacing w:val="1"/>
          <w:sz w:val="26"/>
          <w:szCs w:val="26"/>
        </w:rPr>
        <w:t xml:space="preserve"> </w:t>
      </w:r>
      <w:r w:rsidRPr="00B2244A">
        <w:rPr>
          <w:sz w:val="26"/>
          <w:szCs w:val="26"/>
        </w:rPr>
        <w:t>указанную апелляцию.</w:t>
      </w:r>
      <w:r w:rsidRPr="00B2244A">
        <w:rPr>
          <w:spacing w:val="1"/>
          <w:sz w:val="26"/>
          <w:szCs w:val="26"/>
        </w:rPr>
        <w:t xml:space="preserve"> </w:t>
      </w:r>
      <w:r w:rsidRPr="00B2244A">
        <w:rPr>
          <w:sz w:val="26"/>
          <w:szCs w:val="26"/>
        </w:rPr>
        <w:t>Для этого к рассмотрению</w:t>
      </w:r>
      <w:r w:rsidRPr="00B2244A">
        <w:rPr>
          <w:spacing w:val="1"/>
          <w:sz w:val="26"/>
          <w:szCs w:val="26"/>
        </w:rPr>
        <w:t xml:space="preserve"> </w:t>
      </w:r>
      <w:r w:rsidRPr="00B2244A">
        <w:rPr>
          <w:sz w:val="26"/>
          <w:szCs w:val="26"/>
        </w:rPr>
        <w:t>апелляции привлекается эксперт предметной комиссии по соответствующему учебному</w:t>
      </w:r>
      <w:r w:rsidRPr="00B2244A">
        <w:rPr>
          <w:spacing w:val="1"/>
          <w:sz w:val="26"/>
          <w:szCs w:val="26"/>
        </w:rPr>
        <w:t xml:space="preserve"> </w:t>
      </w:r>
      <w:r w:rsidRPr="00B2244A">
        <w:rPr>
          <w:sz w:val="26"/>
          <w:szCs w:val="26"/>
        </w:rPr>
        <w:t>предмету,</w:t>
      </w:r>
      <w:r w:rsidRPr="00B2244A">
        <w:rPr>
          <w:spacing w:val="1"/>
          <w:sz w:val="26"/>
          <w:szCs w:val="26"/>
        </w:rPr>
        <w:t xml:space="preserve"> </w:t>
      </w:r>
      <w:r w:rsidRPr="00B2244A">
        <w:rPr>
          <w:sz w:val="26"/>
          <w:szCs w:val="26"/>
        </w:rPr>
        <w:t>не</w:t>
      </w:r>
      <w:r w:rsidRPr="00B2244A">
        <w:rPr>
          <w:spacing w:val="1"/>
          <w:sz w:val="26"/>
          <w:szCs w:val="26"/>
        </w:rPr>
        <w:t xml:space="preserve"> </w:t>
      </w:r>
      <w:r w:rsidRPr="00B2244A">
        <w:rPr>
          <w:sz w:val="26"/>
          <w:szCs w:val="26"/>
        </w:rPr>
        <w:t>проверявший</w:t>
      </w:r>
      <w:r w:rsidRPr="00B2244A">
        <w:rPr>
          <w:spacing w:val="1"/>
          <w:sz w:val="26"/>
          <w:szCs w:val="26"/>
        </w:rPr>
        <w:t xml:space="preserve"> </w:t>
      </w:r>
      <w:r w:rsidRPr="00B2244A">
        <w:rPr>
          <w:sz w:val="26"/>
          <w:szCs w:val="26"/>
        </w:rPr>
        <w:t>ранее</w:t>
      </w:r>
      <w:r w:rsidRPr="00B2244A">
        <w:rPr>
          <w:spacing w:val="1"/>
          <w:sz w:val="26"/>
          <w:szCs w:val="26"/>
        </w:rPr>
        <w:t xml:space="preserve"> </w:t>
      </w:r>
      <w:r w:rsidRPr="00B2244A">
        <w:rPr>
          <w:sz w:val="26"/>
          <w:szCs w:val="26"/>
        </w:rPr>
        <w:t>экзаменационную</w:t>
      </w:r>
      <w:r w:rsidRPr="00B2244A">
        <w:rPr>
          <w:spacing w:val="1"/>
          <w:sz w:val="26"/>
          <w:szCs w:val="26"/>
        </w:rPr>
        <w:t xml:space="preserve"> </w:t>
      </w:r>
      <w:r w:rsidRPr="00B2244A">
        <w:rPr>
          <w:sz w:val="26"/>
          <w:szCs w:val="26"/>
        </w:rPr>
        <w:t>работу</w:t>
      </w:r>
      <w:r w:rsidRPr="00B2244A">
        <w:rPr>
          <w:spacing w:val="1"/>
          <w:sz w:val="26"/>
          <w:szCs w:val="26"/>
        </w:rPr>
        <w:t xml:space="preserve"> </w:t>
      </w:r>
      <w:r w:rsidRPr="00B2244A">
        <w:rPr>
          <w:sz w:val="26"/>
          <w:szCs w:val="26"/>
        </w:rPr>
        <w:t>участника</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подавшего</w:t>
      </w:r>
      <w:r w:rsidRPr="00B2244A">
        <w:rPr>
          <w:spacing w:val="-62"/>
          <w:sz w:val="26"/>
          <w:szCs w:val="26"/>
        </w:rPr>
        <w:t xml:space="preserve"> </w:t>
      </w:r>
      <w:r w:rsidRPr="00B2244A">
        <w:rPr>
          <w:sz w:val="26"/>
          <w:szCs w:val="26"/>
        </w:rPr>
        <w:t>указанную</w:t>
      </w:r>
      <w:r w:rsidRPr="00B2244A">
        <w:rPr>
          <w:spacing w:val="-2"/>
          <w:sz w:val="26"/>
          <w:szCs w:val="26"/>
        </w:rPr>
        <w:t xml:space="preserve"> </w:t>
      </w:r>
      <w:r w:rsidRPr="00B2244A">
        <w:rPr>
          <w:sz w:val="26"/>
          <w:szCs w:val="26"/>
        </w:rPr>
        <w:t>апелляцию.</w:t>
      </w:r>
    </w:p>
    <w:p w14:paraId="16651E78" w14:textId="77777777" w:rsidR="00B83CA5" w:rsidRPr="00B2244A" w:rsidRDefault="00B83CA5" w:rsidP="00F20490">
      <w:pPr>
        <w:pStyle w:val="ac"/>
        <w:tabs>
          <w:tab w:val="left" w:pos="5670"/>
        </w:tabs>
        <w:spacing w:before="2"/>
        <w:ind w:left="0" w:right="3" w:firstLine="709"/>
      </w:pPr>
      <w:r w:rsidRPr="00B2244A">
        <w:t>Привлеченный</w:t>
      </w:r>
      <w:r w:rsidRPr="00B2244A">
        <w:rPr>
          <w:spacing w:val="1"/>
        </w:rPr>
        <w:t xml:space="preserve"> </w:t>
      </w:r>
      <w:r w:rsidRPr="00B2244A">
        <w:t>эксперт</w:t>
      </w:r>
      <w:r w:rsidRPr="00B2244A">
        <w:rPr>
          <w:spacing w:val="1"/>
        </w:rPr>
        <w:t xml:space="preserve"> </w:t>
      </w:r>
      <w:r w:rsidRPr="00B2244A">
        <w:t>предметной</w:t>
      </w:r>
      <w:r w:rsidRPr="00B2244A">
        <w:rPr>
          <w:spacing w:val="1"/>
        </w:rPr>
        <w:t xml:space="preserve"> </w:t>
      </w:r>
      <w:r w:rsidRPr="00B2244A">
        <w:t>комиссии</w:t>
      </w:r>
      <w:r w:rsidRPr="00B2244A">
        <w:rPr>
          <w:spacing w:val="1"/>
        </w:rPr>
        <w:t xml:space="preserve"> </w:t>
      </w:r>
      <w:r w:rsidRPr="00B2244A">
        <w:t>по</w:t>
      </w:r>
      <w:r w:rsidRPr="00B2244A">
        <w:rPr>
          <w:spacing w:val="1"/>
        </w:rPr>
        <w:t xml:space="preserve"> </w:t>
      </w:r>
      <w:r w:rsidRPr="00B2244A">
        <w:t>соответствующему</w:t>
      </w:r>
      <w:r w:rsidRPr="00B2244A">
        <w:rPr>
          <w:spacing w:val="1"/>
        </w:rPr>
        <w:t xml:space="preserve"> </w:t>
      </w:r>
      <w:r w:rsidRPr="00B2244A">
        <w:t>учебному</w:t>
      </w:r>
      <w:r w:rsidRPr="00B2244A">
        <w:rPr>
          <w:spacing w:val="1"/>
        </w:rPr>
        <w:t xml:space="preserve"> </w:t>
      </w:r>
      <w:r w:rsidRPr="00B2244A">
        <w:t>предмету</w:t>
      </w:r>
      <w:r w:rsidRPr="00B2244A">
        <w:rPr>
          <w:spacing w:val="1"/>
        </w:rPr>
        <w:t xml:space="preserve"> </w:t>
      </w:r>
      <w:r w:rsidRPr="00B2244A">
        <w:t>устанавливает</w:t>
      </w:r>
      <w:r w:rsidRPr="00B2244A">
        <w:rPr>
          <w:spacing w:val="1"/>
        </w:rPr>
        <w:t xml:space="preserve"> </w:t>
      </w:r>
      <w:r w:rsidRPr="00B2244A">
        <w:t>правильность</w:t>
      </w:r>
      <w:r w:rsidRPr="00B2244A">
        <w:rPr>
          <w:spacing w:val="1"/>
        </w:rPr>
        <w:t xml:space="preserve"> </w:t>
      </w:r>
      <w:r w:rsidRPr="00B2244A">
        <w:t>оценивания</w:t>
      </w:r>
      <w:r w:rsidRPr="00B2244A">
        <w:rPr>
          <w:spacing w:val="1"/>
        </w:rPr>
        <w:t xml:space="preserve"> </w:t>
      </w:r>
      <w:r w:rsidRPr="00B2244A">
        <w:t>развернутых</w:t>
      </w:r>
      <w:r w:rsidRPr="00B2244A">
        <w:rPr>
          <w:spacing w:val="1"/>
        </w:rPr>
        <w:t xml:space="preserve"> </w:t>
      </w:r>
      <w:r w:rsidRPr="00B2244A">
        <w:t>ответов</w:t>
      </w:r>
      <w:r w:rsidRPr="00B2244A">
        <w:rPr>
          <w:spacing w:val="1"/>
        </w:rPr>
        <w:t xml:space="preserve"> </w:t>
      </w:r>
      <w:r w:rsidRPr="00B2244A">
        <w:t>(в</w:t>
      </w:r>
      <w:r w:rsidRPr="00B2244A">
        <w:rPr>
          <w:spacing w:val="1"/>
        </w:rPr>
        <w:t xml:space="preserve"> </w:t>
      </w:r>
      <w:r w:rsidRPr="00B2244A">
        <w:t>том</w:t>
      </w:r>
      <w:r w:rsidRPr="00B2244A">
        <w:rPr>
          <w:spacing w:val="1"/>
        </w:rPr>
        <w:t xml:space="preserve"> </w:t>
      </w:r>
      <w:r w:rsidRPr="00B2244A">
        <w:t>числе</w:t>
      </w:r>
      <w:r w:rsidRPr="00B2244A">
        <w:rPr>
          <w:spacing w:val="1"/>
        </w:rPr>
        <w:t xml:space="preserve"> </w:t>
      </w:r>
      <w:r w:rsidRPr="00B2244A">
        <w:t>устных ответов)</w:t>
      </w:r>
      <w:r w:rsidRPr="00B2244A">
        <w:rPr>
          <w:spacing w:val="1"/>
        </w:rPr>
        <w:t xml:space="preserve"> </w:t>
      </w:r>
      <w:r w:rsidRPr="00B2244A">
        <w:t>участника ГИА, подавшего</w:t>
      </w:r>
      <w:r w:rsidRPr="00B2244A">
        <w:rPr>
          <w:spacing w:val="1"/>
        </w:rPr>
        <w:t xml:space="preserve"> </w:t>
      </w:r>
      <w:r w:rsidRPr="00B2244A">
        <w:t>указанную</w:t>
      </w:r>
      <w:r w:rsidRPr="00B2244A">
        <w:rPr>
          <w:spacing w:val="1"/>
        </w:rPr>
        <w:t xml:space="preserve"> </w:t>
      </w:r>
      <w:r w:rsidRPr="00B2244A">
        <w:t>апелляцию, и дает письменное</w:t>
      </w:r>
      <w:r w:rsidRPr="00B2244A">
        <w:rPr>
          <w:spacing w:val="1"/>
        </w:rPr>
        <w:t xml:space="preserve"> </w:t>
      </w:r>
      <w:r w:rsidRPr="00B2244A">
        <w:t>заключение о правильности оценивания развернутых ответов (в том числе устных ответов)</w:t>
      </w:r>
      <w:r w:rsidRPr="00B2244A">
        <w:rPr>
          <w:spacing w:val="-62"/>
        </w:rPr>
        <w:t xml:space="preserve"> </w:t>
      </w:r>
      <w:r w:rsidRPr="00B2244A">
        <w:t>или о необходимости изменения первичных баллов за выполнение заданий с развернутым</w:t>
      </w:r>
      <w:r w:rsidRPr="00B2244A">
        <w:rPr>
          <w:spacing w:val="1"/>
        </w:rPr>
        <w:t xml:space="preserve"> </w:t>
      </w:r>
      <w:r w:rsidRPr="00B2244A">
        <w:t>ответом (в том числе устных ответов) с обязательной содержательной аргументацией и</w:t>
      </w:r>
      <w:r w:rsidRPr="00B2244A">
        <w:rPr>
          <w:spacing w:val="1"/>
        </w:rPr>
        <w:t xml:space="preserve"> </w:t>
      </w:r>
      <w:r w:rsidRPr="00B2244A">
        <w:t>указанием</w:t>
      </w:r>
      <w:r w:rsidRPr="00B2244A">
        <w:rPr>
          <w:spacing w:val="1"/>
        </w:rPr>
        <w:t xml:space="preserve"> </w:t>
      </w:r>
      <w:r w:rsidRPr="00B2244A">
        <w:t>на</w:t>
      </w:r>
      <w:r w:rsidRPr="00B2244A">
        <w:rPr>
          <w:spacing w:val="1"/>
        </w:rPr>
        <w:t xml:space="preserve"> </w:t>
      </w:r>
      <w:r w:rsidRPr="00B2244A">
        <w:t>конкретный</w:t>
      </w:r>
      <w:r w:rsidRPr="00B2244A">
        <w:rPr>
          <w:spacing w:val="1"/>
        </w:rPr>
        <w:t xml:space="preserve"> </w:t>
      </w:r>
      <w:r w:rsidRPr="00B2244A">
        <w:t>критерий</w:t>
      </w:r>
      <w:r w:rsidRPr="00B2244A">
        <w:rPr>
          <w:spacing w:val="1"/>
        </w:rPr>
        <w:t xml:space="preserve"> </w:t>
      </w:r>
      <w:r w:rsidRPr="00B2244A">
        <w:t>оценивания,</w:t>
      </w:r>
      <w:r w:rsidRPr="00B2244A">
        <w:rPr>
          <w:spacing w:val="1"/>
        </w:rPr>
        <w:t xml:space="preserve"> </w:t>
      </w:r>
      <w:r w:rsidRPr="00B2244A">
        <w:t>содержанию</w:t>
      </w:r>
      <w:r w:rsidRPr="00B2244A">
        <w:rPr>
          <w:spacing w:val="1"/>
        </w:rPr>
        <w:t xml:space="preserve"> </w:t>
      </w:r>
      <w:r w:rsidRPr="00B2244A">
        <w:t>которого</w:t>
      </w:r>
      <w:r w:rsidRPr="00B2244A">
        <w:rPr>
          <w:spacing w:val="1"/>
        </w:rPr>
        <w:t xml:space="preserve"> </w:t>
      </w:r>
      <w:r w:rsidRPr="00B2244A">
        <w:t>соответствует</w:t>
      </w:r>
      <w:r w:rsidRPr="00B2244A">
        <w:rPr>
          <w:spacing w:val="1"/>
        </w:rPr>
        <w:t xml:space="preserve"> </w:t>
      </w:r>
      <w:r w:rsidRPr="00B2244A">
        <w:t>выставляемый</w:t>
      </w:r>
      <w:r w:rsidRPr="00B2244A">
        <w:rPr>
          <w:spacing w:val="-1"/>
        </w:rPr>
        <w:t xml:space="preserve"> </w:t>
      </w:r>
      <w:r w:rsidRPr="00B2244A">
        <w:t>им</w:t>
      </w:r>
      <w:r w:rsidRPr="00B2244A">
        <w:rPr>
          <w:spacing w:val="-1"/>
        </w:rPr>
        <w:t xml:space="preserve"> </w:t>
      </w:r>
      <w:r w:rsidRPr="00B2244A">
        <w:t>первичный</w:t>
      </w:r>
      <w:r w:rsidRPr="00B2244A">
        <w:rPr>
          <w:spacing w:val="-1"/>
        </w:rPr>
        <w:t xml:space="preserve"> </w:t>
      </w:r>
      <w:r w:rsidRPr="00B2244A">
        <w:t>балл</w:t>
      </w:r>
      <w:r w:rsidRPr="00B2244A">
        <w:rPr>
          <w:spacing w:val="-2"/>
        </w:rPr>
        <w:t xml:space="preserve"> </w:t>
      </w:r>
      <w:r w:rsidRPr="00B2244A">
        <w:t>(далее</w:t>
      </w:r>
      <w:r w:rsidRPr="00B2244A">
        <w:rPr>
          <w:spacing w:val="5"/>
        </w:rPr>
        <w:t xml:space="preserve"> </w:t>
      </w:r>
      <w:r w:rsidRPr="00B2244A">
        <w:t>–</w:t>
      </w:r>
      <w:r w:rsidRPr="00B2244A">
        <w:rPr>
          <w:spacing w:val="2"/>
        </w:rPr>
        <w:t xml:space="preserve"> </w:t>
      </w:r>
      <w:r w:rsidRPr="00B2244A">
        <w:t>заключение).</w:t>
      </w:r>
    </w:p>
    <w:p w14:paraId="404E936C" w14:textId="77777777" w:rsidR="00B83CA5" w:rsidRPr="00B2244A" w:rsidRDefault="00B83CA5" w:rsidP="00F20490">
      <w:pPr>
        <w:pStyle w:val="ac"/>
        <w:tabs>
          <w:tab w:val="left" w:pos="5670"/>
        </w:tabs>
        <w:spacing w:before="7"/>
        <w:ind w:left="0" w:right="3" w:firstLine="709"/>
      </w:pPr>
      <w:r w:rsidRPr="00B2244A">
        <w:t>В случае если привлеченный эксперт предметной комиссии не дает однозначного</w:t>
      </w:r>
      <w:r w:rsidRPr="00B2244A">
        <w:rPr>
          <w:spacing w:val="1"/>
        </w:rPr>
        <w:t xml:space="preserve"> </w:t>
      </w:r>
      <w:r w:rsidRPr="00B2244A">
        <w:t>ответа</w:t>
      </w:r>
      <w:r w:rsidRPr="00B2244A">
        <w:rPr>
          <w:spacing w:val="1"/>
        </w:rPr>
        <w:t xml:space="preserve"> </w:t>
      </w:r>
      <w:r w:rsidRPr="00B2244A">
        <w:t>о</w:t>
      </w:r>
      <w:r w:rsidRPr="00B2244A">
        <w:rPr>
          <w:spacing w:val="1"/>
        </w:rPr>
        <w:t xml:space="preserve"> </w:t>
      </w:r>
      <w:r w:rsidRPr="00B2244A">
        <w:t>правильности</w:t>
      </w:r>
      <w:r w:rsidRPr="00B2244A">
        <w:rPr>
          <w:spacing w:val="1"/>
        </w:rPr>
        <w:t xml:space="preserve"> </w:t>
      </w:r>
      <w:r w:rsidRPr="00B2244A">
        <w:t>оценивания</w:t>
      </w:r>
      <w:r w:rsidRPr="00B2244A">
        <w:rPr>
          <w:spacing w:val="1"/>
        </w:rPr>
        <w:t xml:space="preserve"> </w:t>
      </w:r>
      <w:r w:rsidRPr="00B2244A">
        <w:t>развернутых</w:t>
      </w:r>
      <w:r w:rsidRPr="00B2244A">
        <w:rPr>
          <w:spacing w:val="1"/>
        </w:rPr>
        <w:t xml:space="preserve"> </w:t>
      </w:r>
      <w:r w:rsidRPr="00B2244A">
        <w:t>ответов</w:t>
      </w:r>
      <w:r w:rsidRPr="00B2244A">
        <w:rPr>
          <w:spacing w:val="1"/>
        </w:rPr>
        <w:t xml:space="preserve"> </w:t>
      </w:r>
      <w:r w:rsidRPr="00B2244A">
        <w:t>(в</w:t>
      </w:r>
      <w:r w:rsidRPr="00B2244A">
        <w:rPr>
          <w:spacing w:val="1"/>
        </w:rPr>
        <w:t xml:space="preserve"> </w:t>
      </w:r>
      <w:r w:rsidRPr="00B2244A">
        <w:t>том</w:t>
      </w:r>
      <w:r w:rsidRPr="00B2244A">
        <w:rPr>
          <w:spacing w:val="1"/>
        </w:rPr>
        <w:t xml:space="preserve"> </w:t>
      </w:r>
      <w:r w:rsidRPr="00B2244A">
        <w:t>числе</w:t>
      </w:r>
      <w:r w:rsidRPr="00B2244A">
        <w:rPr>
          <w:spacing w:val="1"/>
        </w:rPr>
        <w:t xml:space="preserve"> </w:t>
      </w:r>
      <w:r w:rsidRPr="00B2244A">
        <w:t>устных</w:t>
      </w:r>
      <w:r w:rsidRPr="00B2244A">
        <w:rPr>
          <w:spacing w:val="1"/>
        </w:rPr>
        <w:t xml:space="preserve"> </w:t>
      </w:r>
      <w:r w:rsidRPr="00B2244A">
        <w:t>ответов)</w:t>
      </w:r>
      <w:r w:rsidRPr="00B2244A">
        <w:rPr>
          <w:spacing w:val="-62"/>
        </w:rPr>
        <w:t xml:space="preserve"> </w:t>
      </w:r>
      <w:r w:rsidRPr="00B2244A">
        <w:t>участника ГИА, подавшего указанную апелляцию, апелляционная комиссия обращается в</w:t>
      </w:r>
      <w:r w:rsidRPr="00B2244A">
        <w:rPr>
          <w:spacing w:val="1"/>
        </w:rPr>
        <w:t xml:space="preserve"> </w:t>
      </w:r>
      <w:r w:rsidRPr="00B2244A">
        <w:t>Комиссию по разработке КИМ по соответствующему учебному предмету с запросом о</w:t>
      </w:r>
      <w:r w:rsidRPr="00B2244A">
        <w:rPr>
          <w:spacing w:val="1"/>
        </w:rPr>
        <w:t xml:space="preserve"> </w:t>
      </w:r>
      <w:r w:rsidRPr="00B2244A">
        <w:t>разъяснениях</w:t>
      </w:r>
      <w:r w:rsidRPr="00B2244A">
        <w:rPr>
          <w:spacing w:val="-2"/>
        </w:rPr>
        <w:t xml:space="preserve"> </w:t>
      </w:r>
      <w:r w:rsidRPr="00B2244A">
        <w:t>по</w:t>
      </w:r>
      <w:r w:rsidRPr="00B2244A">
        <w:rPr>
          <w:spacing w:val="-1"/>
        </w:rPr>
        <w:t xml:space="preserve"> </w:t>
      </w:r>
      <w:r w:rsidRPr="00B2244A">
        <w:t>критериям</w:t>
      </w:r>
      <w:r w:rsidRPr="00B2244A">
        <w:rPr>
          <w:spacing w:val="-1"/>
        </w:rPr>
        <w:t xml:space="preserve"> </w:t>
      </w:r>
      <w:r w:rsidRPr="00B2244A">
        <w:t>оценивания.</w:t>
      </w:r>
    </w:p>
    <w:p w14:paraId="217A680F" w14:textId="77777777" w:rsidR="00B83CA5" w:rsidRPr="00B2244A" w:rsidRDefault="00B83CA5" w:rsidP="00F20490">
      <w:pPr>
        <w:pStyle w:val="ac"/>
        <w:tabs>
          <w:tab w:val="left" w:pos="5670"/>
        </w:tabs>
        <w:spacing w:before="3"/>
        <w:ind w:left="0" w:right="3" w:firstLine="709"/>
      </w:pPr>
      <w:r w:rsidRPr="00B2244A">
        <w:t>При рассмотрении апелляции о несогласии с выставленными баллами на заседании</w:t>
      </w:r>
      <w:r w:rsidRPr="00B2244A">
        <w:rPr>
          <w:spacing w:val="1"/>
        </w:rPr>
        <w:t xml:space="preserve"> </w:t>
      </w:r>
      <w:r w:rsidRPr="00B2244A">
        <w:t>апелляционной</w:t>
      </w:r>
      <w:r w:rsidRPr="00B2244A">
        <w:rPr>
          <w:spacing w:val="1"/>
        </w:rPr>
        <w:t xml:space="preserve"> </w:t>
      </w:r>
      <w:r w:rsidRPr="00B2244A">
        <w:t>комиссии</w:t>
      </w:r>
      <w:r w:rsidRPr="00B2244A">
        <w:rPr>
          <w:spacing w:val="1"/>
        </w:rPr>
        <w:t xml:space="preserve"> </w:t>
      </w:r>
      <w:r w:rsidRPr="00B2244A">
        <w:t>материалы,</w:t>
      </w:r>
      <w:r w:rsidRPr="00B2244A">
        <w:rPr>
          <w:spacing w:val="1"/>
        </w:rPr>
        <w:t xml:space="preserve"> </w:t>
      </w:r>
      <w:r w:rsidRPr="00B2244A">
        <w:t>указанные</w:t>
      </w:r>
      <w:r w:rsidRPr="00B2244A">
        <w:rPr>
          <w:spacing w:val="1"/>
        </w:rPr>
        <w:t xml:space="preserve"> </w:t>
      </w:r>
      <w:r w:rsidRPr="00B2244A">
        <w:t>в</w:t>
      </w:r>
      <w:r w:rsidRPr="00B2244A">
        <w:rPr>
          <w:spacing w:val="1"/>
        </w:rPr>
        <w:t xml:space="preserve"> </w:t>
      </w:r>
      <w:r w:rsidRPr="00B2244A">
        <w:t>подпункте</w:t>
      </w:r>
      <w:r w:rsidRPr="00B2244A">
        <w:rPr>
          <w:spacing w:val="1"/>
        </w:rPr>
        <w:t xml:space="preserve"> </w:t>
      </w:r>
      <w:r w:rsidRPr="00B2244A">
        <w:t>1,</w:t>
      </w:r>
      <w:r w:rsidRPr="00B2244A">
        <w:rPr>
          <w:spacing w:val="1"/>
        </w:rPr>
        <w:t xml:space="preserve"> </w:t>
      </w:r>
      <w:r w:rsidRPr="00B2244A">
        <w:t>а</w:t>
      </w:r>
      <w:r w:rsidRPr="00B2244A">
        <w:rPr>
          <w:spacing w:val="1"/>
        </w:rPr>
        <w:t xml:space="preserve"> </w:t>
      </w:r>
      <w:r w:rsidRPr="00B2244A">
        <w:t>также</w:t>
      </w:r>
      <w:r w:rsidRPr="00B2244A">
        <w:rPr>
          <w:spacing w:val="1"/>
        </w:rPr>
        <w:t xml:space="preserve"> </w:t>
      </w:r>
      <w:r w:rsidRPr="00B2244A">
        <w:t>заключение</w:t>
      </w:r>
      <w:r w:rsidRPr="00B2244A">
        <w:rPr>
          <w:spacing w:val="1"/>
        </w:rPr>
        <w:t xml:space="preserve"> </w:t>
      </w:r>
      <w:r w:rsidRPr="00B2244A">
        <w:t>привлеченного эксперта предметной комиссии предъявляются участнику ГИА, подавшему</w:t>
      </w:r>
      <w:r w:rsidRPr="00B2244A">
        <w:rPr>
          <w:spacing w:val="1"/>
        </w:rPr>
        <w:t xml:space="preserve"> </w:t>
      </w:r>
      <w:r w:rsidRPr="00B2244A">
        <w:t>апелляцию</w:t>
      </w:r>
      <w:r w:rsidRPr="00B2244A">
        <w:rPr>
          <w:spacing w:val="1"/>
        </w:rPr>
        <w:t xml:space="preserve"> </w:t>
      </w:r>
      <w:r w:rsidRPr="00B2244A">
        <w:t>о</w:t>
      </w:r>
      <w:r w:rsidRPr="00B2244A">
        <w:rPr>
          <w:spacing w:val="1"/>
        </w:rPr>
        <w:t xml:space="preserve"> </w:t>
      </w:r>
      <w:r w:rsidRPr="00B2244A">
        <w:t>несогласии</w:t>
      </w:r>
      <w:r w:rsidRPr="00B2244A">
        <w:rPr>
          <w:spacing w:val="1"/>
        </w:rPr>
        <w:t xml:space="preserve"> </w:t>
      </w:r>
      <w:r w:rsidRPr="00B2244A">
        <w:t>с</w:t>
      </w:r>
      <w:r w:rsidRPr="00B2244A">
        <w:rPr>
          <w:spacing w:val="1"/>
        </w:rPr>
        <w:t xml:space="preserve"> </w:t>
      </w:r>
      <w:r w:rsidRPr="00B2244A">
        <w:t>выставленными</w:t>
      </w:r>
      <w:r w:rsidRPr="00B2244A">
        <w:rPr>
          <w:spacing w:val="1"/>
        </w:rPr>
        <w:t xml:space="preserve"> </w:t>
      </w:r>
      <w:r w:rsidRPr="00B2244A">
        <w:t>баллами</w:t>
      </w:r>
      <w:r w:rsidRPr="00B2244A">
        <w:rPr>
          <w:spacing w:val="1"/>
        </w:rPr>
        <w:t xml:space="preserve"> </w:t>
      </w:r>
      <w:r w:rsidRPr="00B2244A">
        <w:t>(при</w:t>
      </w:r>
      <w:r w:rsidRPr="00B2244A">
        <w:rPr>
          <w:spacing w:val="1"/>
        </w:rPr>
        <w:t xml:space="preserve"> </w:t>
      </w:r>
      <w:r w:rsidRPr="00B2244A">
        <w:t>его</w:t>
      </w:r>
      <w:r w:rsidRPr="00B2244A">
        <w:rPr>
          <w:spacing w:val="1"/>
        </w:rPr>
        <w:t xml:space="preserve"> </w:t>
      </w:r>
      <w:r w:rsidRPr="00B2244A">
        <w:t>участии</w:t>
      </w:r>
      <w:r w:rsidRPr="00B2244A">
        <w:rPr>
          <w:spacing w:val="1"/>
        </w:rPr>
        <w:t xml:space="preserve"> </w:t>
      </w:r>
      <w:r w:rsidRPr="00B2244A">
        <w:t>в</w:t>
      </w:r>
      <w:r w:rsidRPr="00B2244A">
        <w:rPr>
          <w:spacing w:val="1"/>
        </w:rPr>
        <w:t xml:space="preserve"> </w:t>
      </w:r>
      <w:r w:rsidRPr="00B2244A">
        <w:t>рассмотрении</w:t>
      </w:r>
      <w:r w:rsidRPr="00B2244A">
        <w:rPr>
          <w:spacing w:val="1"/>
        </w:rPr>
        <w:t xml:space="preserve"> </w:t>
      </w:r>
      <w:r w:rsidRPr="00B2244A">
        <w:t>апелляции).</w:t>
      </w:r>
    </w:p>
    <w:p w14:paraId="6FF6C869" w14:textId="77777777" w:rsidR="00B83CA5" w:rsidRPr="00B2244A" w:rsidRDefault="00B83CA5" w:rsidP="00F20490">
      <w:pPr>
        <w:pStyle w:val="ac"/>
        <w:tabs>
          <w:tab w:val="left" w:pos="5670"/>
        </w:tabs>
        <w:spacing w:before="5"/>
        <w:ind w:left="0" w:right="3" w:firstLine="709"/>
      </w:pPr>
      <w:r w:rsidRPr="00B2244A">
        <w:t>В</w:t>
      </w:r>
      <w:r w:rsidRPr="00B2244A">
        <w:rPr>
          <w:spacing w:val="1"/>
        </w:rPr>
        <w:t xml:space="preserve"> </w:t>
      </w:r>
      <w:r w:rsidRPr="00B2244A">
        <w:t>случае,</w:t>
      </w:r>
      <w:r w:rsidRPr="00B2244A">
        <w:rPr>
          <w:spacing w:val="1"/>
        </w:rPr>
        <w:t xml:space="preserve"> </w:t>
      </w:r>
      <w:r w:rsidRPr="00B2244A">
        <w:t>если</w:t>
      </w:r>
      <w:r w:rsidRPr="00B2244A">
        <w:rPr>
          <w:spacing w:val="1"/>
        </w:rPr>
        <w:t xml:space="preserve"> </w:t>
      </w:r>
      <w:r w:rsidRPr="00B2244A">
        <w:t>по</w:t>
      </w:r>
      <w:r w:rsidRPr="00B2244A">
        <w:rPr>
          <w:spacing w:val="1"/>
        </w:rPr>
        <w:t xml:space="preserve"> </w:t>
      </w:r>
      <w:r w:rsidRPr="00B2244A">
        <w:t>решению</w:t>
      </w:r>
      <w:r w:rsidRPr="00B2244A">
        <w:rPr>
          <w:spacing w:val="1"/>
        </w:rPr>
        <w:t xml:space="preserve"> </w:t>
      </w:r>
      <w:r w:rsidRPr="00B2244A">
        <w:t>ГЭК</w:t>
      </w:r>
      <w:r w:rsidRPr="00B2244A">
        <w:rPr>
          <w:spacing w:val="1"/>
        </w:rPr>
        <w:t xml:space="preserve"> </w:t>
      </w:r>
      <w:r w:rsidRPr="00B2244A">
        <w:t>подача</w:t>
      </w:r>
      <w:r w:rsidRPr="00B2244A">
        <w:rPr>
          <w:spacing w:val="1"/>
        </w:rPr>
        <w:t xml:space="preserve"> </w:t>
      </w:r>
      <w:r w:rsidRPr="00B2244A">
        <w:t>и</w:t>
      </w:r>
      <w:r w:rsidRPr="00B2244A">
        <w:rPr>
          <w:spacing w:val="1"/>
        </w:rPr>
        <w:t xml:space="preserve"> </w:t>
      </w:r>
      <w:r w:rsidRPr="00B2244A">
        <w:t>(или)</w:t>
      </w:r>
      <w:r w:rsidRPr="00B2244A">
        <w:rPr>
          <w:spacing w:val="1"/>
        </w:rPr>
        <w:t xml:space="preserve"> </w:t>
      </w:r>
      <w:r w:rsidRPr="00B2244A">
        <w:t>рассмотрение</w:t>
      </w:r>
      <w:r w:rsidRPr="00B2244A">
        <w:rPr>
          <w:spacing w:val="1"/>
        </w:rPr>
        <w:t xml:space="preserve"> </w:t>
      </w:r>
      <w:r w:rsidRPr="00B2244A">
        <w:t>апелляций</w:t>
      </w:r>
      <w:r w:rsidRPr="00B2244A">
        <w:rPr>
          <w:spacing w:val="1"/>
        </w:rPr>
        <w:t xml:space="preserve"> </w:t>
      </w:r>
      <w:r w:rsidRPr="00B2244A">
        <w:t>о</w:t>
      </w:r>
      <w:r w:rsidRPr="00B2244A">
        <w:rPr>
          <w:spacing w:val="1"/>
        </w:rPr>
        <w:t xml:space="preserve"> </w:t>
      </w:r>
      <w:r w:rsidRPr="00B2244A">
        <w:t>несогласии с выставленными баллами организуются с использованием информационно-</w:t>
      </w:r>
      <w:r w:rsidRPr="00B2244A">
        <w:rPr>
          <w:spacing w:val="1"/>
        </w:rPr>
        <w:t xml:space="preserve"> </w:t>
      </w:r>
      <w:r w:rsidRPr="00B2244A">
        <w:t>коммуникационных</w:t>
      </w:r>
      <w:r w:rsidRPr="00B2244A">
        <w:rPr>
          <w:spacing w:val="1"/>
        </w:rPr>
        <w:t xml:space="preserve"> </w:t>
      </w:r>
      <w:r w:rsidRPr="00B2244A">
        <w:t>технологий</w:t>
      </w:r>
      <w:r w:rsidRPr="00B2244A">
        <w:rPr>
          <w:spacing w:val="1"/>
        </w:rPr>
        <w:t xml:space="preserve"> </w:t>
      </w:r>
      <w:r w:rsidRPr="00B2244A">
        <w:t>при</w:t>
      </w:r>
      <w:r w:rsidRPr="00B2244A">
        <w:rPr>
          <w:spacing w:val="1"/>
        </w:rPr>
        <w:t xml:space="preserve"> </w:t>
      </w:r>
      <w:r w:rsidRPr="00B2244A">
        <w:t>условии</w:t>
      </w:r>
      <w:r w:rsidRPr="00B2244A">
        <w:rPr>
          <w:spacing w:val="1"/>
        </w:rPr>
        <w:t xml:space="preserve"> </w:t>
      </w:r>
      <w:r w:rsidRPr="00B2244A">
        <w:t>соблюдения</w:t>
      </w:r>
      <w:r w:rsidRPr="00B2244A">
        <w:rPr>
          <w:spacing w:val="1"/>
        </w:rPr>
        <w:t xml:space="preserve"> </w:t>
      </w:r>
      <w:r w:rsidRPr="00B2244A">
        <w:t>требований</w:t>
      </w:r>
      <w:r w:rsidRPr="00B2244A">
        <w:rPr>
          <w:spacing w:val="1"/>
        </w:rPr>
        <w:t xml:space="preserve"> </w:t>
      </w:r>
      <w:r w:rsidRPr="00B2244A">
        <w:t>законодательства</w:t>
      </w:r>
      <w:r w:rsidRPr="00B2244A">
        <w:rPr>
          <w:spacing w:val="1"/>
        </w:rPr>
        <w:t xml:space="preserve"> </w:t>
      </w:r>
      <w:r w:rsidRPr="00B2244A">
        <w:t>Российской Федерации в области защиты персональных данных КИМ, выполнявшийся</w:t>
      </w:r>
      <w:r w:rsidRPr="00B2244A">
        <w:rPr>
          <w:spacing w:val="1"/>
        </w:rPr>
        <w:t xml:space="preserve"> </w:t>
      </w:r>
      <w:r w:rsidRPr="00B2244A">
        <w:t>участником ГИА, предъявляется участнику ГИА, подавшему апелляцию о несогласии с</w:t>
      </w:r>
      <w:r w:rsidRPr="00B2244A">
        <w:rPr>
          <w:spacing w:val="1"/>
        </w:rPr>
        <w:t xml:space="preserve"> </w:t>
      </w:r>
      <w:r w:rsidRPr="00B2244A">
        <w:t>выставленными баллами, на заседании апелляционной комиссии по его предварительной</w:t>
      </w:r>
      <w:r w:rsidRPr="00B2244A">
        <w:rPr>
          <w:spacing w:val="1"/>
        </w:rPr>
        <w:t xml:space="preserve"> </w:t>
      </w:r>
      <w:r w:rsidRPr="00B2244A">
        <w:t>заявке,</w:t>
      </w:r>
      <w:r w:rsidRPr="00B2244A">
        <w:rPr>
          <w:spacing w:val="1"/>
        </w:rPr>
        <w:t xml:space="preserve"> </w:t>
      </w:r>
      <w:r w:rsidRPr="00B2244A">
        <w:t>поданной</w:t>
      </w:r>
      <w:r w:rsidRPr="00B2244A">
        <w:rPr>
          <w:spacing w:val="1"/>
        </w:rPr>
        <w:t xml:space="preserve"> </w:t>
      </w:r>
      <w:r w:rsidRPr="00B2244A">
        <w:t>одновременно</w:t>
      </w:r>
      <w:r w:rsidRPr="00B2244A">
        <w:rPr>
          <w:spacing w:val="65"/>
        </w:rPr>
        <w:t xml:space="preserve"> </w:t>
      </w:r>
      <w:r w:rsidRPr="00B2244A">
        <w:t>с</w:t>
      </w:r>
      <w:r w:rsidRPr="00B2244A">
        <w:rPr>
          <w:spacing w:val="65"/>
        </w:rPr>
        <w:t xml:space="preserve"> </w:t>
      </w:r>
      <w:r w:rsidRPr="00B2244A">
        <w:t>апелляцией</w:t>
      </w:r>
      <w:r w:rsidRPr="00B2244A">
        <w:rPr>
          <w:spacing w:val="65"/>
        </w:rPr>
        <w:t xml:space="preserve"> </w:t>
      </w:r>
      <w:r w:rsidRPr="00B2244A">
        <w:t>о</w:t>
      </w:r>
      <w:r w:rsidRPr="00B2244A">
        <w:rPr>
          <w:spacing w:val="65"/>
        </w:rPr>
        <w:t xml:space="preserve"> </w:t>
      </w:r>
      <w:r w:rsidRPr="00B2244A">
        <w:t>несогласии</w:t>
      </w:r>
      <w:r w:rsidRPr="00B2244A">
        <w:rPr>
          <w:spacing w:val="65"/>
        </w:rPr>
        <w:t xml:space="preserve"> </w:t>
      </w:r>
      <w:r w:rsidRPr="00B2244A">
        <w:t>с</w:t>
      </w:r>
      <w:r w:rsidRPr="00B2244A">
        <w:rPr>
          <w:spacing w:val="65"/>
        </w:rPr>
        <w:t xml:space="preserve"> </w:t>
      </w:r>
      <w:r w:rsidRPr="00B2244A">
        <w:t>выставленными</w:t>
      </w:r>
      <w:r w:rsidRPr="00B2244A">
        <w:rPr>
          <w:spacing w:val="65"/>
        </w:rPr>
        <w:t xml:space="preserve"> </w:t>
      </w:r>
      <w:r w:rsidRPr="00B2244A">
        <w:t>баллами</w:t>
      </w:r>
      <w:r w:rsidRPr="00B2244A">
        <w:rPr>
          <w:spacing w:val="-62"/>
        </w:rPr>
        <w:t xml:space="preserve"> </w:t>
      </w:r>
      <w:r w:rsidRPr="00B2244A">
        <w:t>(в течение двух рабочих дней, следующих за официальным днем объявления результатов</w:t>
      </w:r>
      <w:r w:rsidRPr="00B2244A">
        <w:rPr>
          <w:spacing w:val="1"/>
        </w:rPr>
        <w:t xml:space="preserve"> </w:t>
      </w:r>
      <w:r w:rsidRPr="00B2244A">
        <w:t>ГИА</w:t>
      </w:r>
      <w:r w:rsidRPr="00B2244A">
        <w:rPr>
          <w:spacing w:val="-2"/>
        </w:rPr>
        <w:t xml:space="preserve"> </w:t>
      </w:r>
      <w:r w:rsidRPr="00B2244A">
        <w:t>по</w:t>
      </w:r>
      <w:r w:rsidRPr="00B2244A">
        <w:rPr>
          <w:spacing w:val="2"/>
        </w:rPr>
        <w:t xml:space="preserve"> </w:t>
      </w:r>
      <w:r w:rsidRPr="00B2244A">
        <w:t>соответствующему</w:t>
      </w:r>
      <w:r w:rsidRPr="00B2244A">
        <w:rPr>
          <w:spacing w:val="-1"/>
        </w:rPr>
        <w:t xml:space="preserve"> </w:t>
      </w:r>
      <w:r w:rsidRPr="00B2244A">
        <w:t>учебному</w:t>
      </w:r>
      <w:r w:rsidRPr="00B2244A">
        <w:rPr>
          <w:spacing w:val="-6"/>
        </w:rPr>
        <w:t xml:space="preserve"> </w:t>
      </w:r>
      <w:r w:rsidRPr="00B2244A">
        <w:t xml:space="preserve">предмету). </w:t>
      </w:r>
    </w:p>
    <w:p w14:paraId="6973507D" w14:textId="77777777" w:rsidR="00B83CA5" w:rsidRPr="00B2244A" w:rsidRDefault="00B83CA5" w:rsidP="00F20490">
      <w:pPr>
        <w:pStyle w:val="ac"/>
        <w:tabs>
          <w:tab w:val="left" w:pos="5670"/>
        </w:tabs>
        <w:spacing w:before="5"/>
        <w:ind w:left="0" w:right="3" w:firstLine="709"/>
      </w:pPr>
      <w:r w:rsidRPr="00B2244A">
        <w:t>Участник</w:t>
      </w:r>
      <w:r w:rsidRPr="00B2244A">
        <w:rPr>
          <w:spacing w:val="1"/>
        </w:rPr>
        <w:t xml:space="preserve"> </w:t>
      </w:r>
      <w:r w:rsidRPr="00B2244A">
        <w:t>ГИА,</w:t>
      </w:r>
      <w:r w:rsidRPr="00B2244A">
        <w:rPr>
          <w:spacing w:val="1"/>
        </w:rPr>
        <w:t xml:space="preserve"> </w:t>
      </w:r>
      <w:r w:rsidRPr="00B2244A">
        <w:t>подавший</w:t>
      </w:r>
      <w:r w:rsidRPr="00B2244A">
        <w:rPr>
          <w:spacing w:val="1"/>
        </w:rPr>
        <w:t xml:space="preserve"> </w:t>
      </w:r>
      <w:r w:rsidRPr="00B2244A">
        <w:t>апелляцию</w:t>
      </w:r>
      <w:r w:rsidRPr="00B2244A">
        <w:rPr>
          <w:spacing w:val="1"/>
        </w:rPr>
        <w:t xml:space="preserve"> </w:t>
      </w:r>
      <w:r w:rsidRPr="00B2244A">
        <w:t>о</w:t>
      </w:r>
      <w:r w:rsidRPr="00B2244A">
        <w:rPr>
          <w:spacing w:val="1"/>
        </w:rPr>
        <w:t xml:space="preserve"> </w:t>
      </w:r>
      <w:r w:rsidRPr="00B2244A">
        <w:t>несогласии</w:t>
      </w:r>
      <w:r w:rsidRPr="00B2244A">
        <w:rPr>
          <w:spacing w:val="1"/>
        </w:rPr>
        <w:t xml:space="preserve"> </w:t>
      </w:r>
      <w:r w:rsidRPr="00B2244A">
        <w:t>с</w:t>
      </w:r>
      <w:r w:rsidRPr="00B2244A">
        <w:rPr>
          <w:spacing w:val="1"/>
        </w:rPr>
        <w:t xml:space="preserve"> </w:t>
      </w:r>
      <w:r w:rsidRPr="00B2244A">
        <w:t>выставленными</w:t>
      </w:r>
      <w:r w:rsidRPr="00B2244A">
        <w:rPr>
          <w:spacing w:val="1"/>
        </w:rPr>
        <w:t xml:space="preserve"> </w:t>
      </w:r>
      <w:r w:rsidRPr="00B2244A">
        <w:t>баллами</w:t>
      </w:r>
      <w:r w:rsidRPr="00B2244A">
        <w:rPr>
          <w:spacing w:val="1"/>
        </w:rPr>
        <w:t xml:space="preserve"> </w:t>
      </w:r>
      <w:r w:rsidRPr="00B2244A">
        <w:t>(участник</w:t>
      </w:r>
      <w:r w:rsidRPr="00B2244A">
        <w:rPr>
          <w:spacing w:val="1"/>
        </w:rPr>
        <w:t xml:space="preserve"> </w:t>
      </w:r>
      <w:r w:rsidRPr="00B2244A">
        <w:t>ГИА,</w:t>
      </w:r>
      <w:r w:rsidRPr="00B2244A">
        <w:rPr>
          <w:spacing w:val="1"/>
        </w:rPr>
        <w:t xml:space="preserve"> </w:t>
      </w:r>
      <w:r w:rsidRPr="00B2244A">
        <w:t>подавший</w:t>
      </w:r>
      <w:r w:rsidRPr="00B2244A">
        <w:rPr>
          <w:spacing w:val="1"/>
        </w:rPr>
        <w:t xml:space="preserve"> </w:t>
      </w:r>
      <w:r w:rsidRPr="00B2244A">
        <w:t>апелляцию</w:t>
      </w:r>
      <w:r w:rsidRPr="00B2244A">
        <w:rPr>
          <w:spacing w:val="1"/>
        </w:rPr>
        <w:t xml:space="preserve"> </w:t>
      </w:r>
      <w:r w:rsidRPr="00B2244A">
        <w:t>о</w:t>
      </w:r>
      <w:r w:rsidRPr="00B2244A">
        <w:rPr>
          <w:spacing w:val="1"/>
        </w:rPr>
        <w:t xml:space="preserve"> </w:t>
      </w:r>
      <w:r w:rsidRPr="00B2244A">
        <w:t>несогласии</w:t>
      </w:r>
      <w:r w:rsidRPr="00B2244A">
        <w:rPr>
          <w:spacing w:val="1"/>
        </w:rPr>
        <w:t xml:space="preserve"> </w:t>
      </w:r>
      <w:r w:rsidRPr="00B2244A">
        <w:t>с</w:t>
      </w:r>
      <w:r w:rsidRPr="00B2244A">
        <w:rPr>
          <w:spacing w:val="1"/>
        </w:rPr>
        <w:t xml:space="preserve"> </w:t>
      </w:r>
      <w:r w:rsidRPr="00B2244A">
        <w:t>выставленными</w:t>
      </w:r>
      <w:r w:rsidRPr="00B2244A">
        <w:rPr>
          <w:spacing w:val="1"/>
        </w:rPr>
        <w:t xml:space="preserve"> </w:t>
      </w:r>
      <w:r w:rsidRPr="00B2244A">
        <w:t>баллами,</w:t>
      </w:r>
      <w:r w:rsidRPr="00B2244A">
        <w:rPr>
          <w:spacing w:val="1"/>
        </w:rPr>
        <w:t xml:space="preserve"> </w:t>
      </w:r>
      <w:r w:rsidRPr="00B2244A">
        <w:t>не</w:t>
      </w:r>
      <w:r w:rsidRPr="00B2244A">
        <w:rPr>
          <w:spacing w:val="1"/>
        </w:rPr>
        <w:t xml:space="preserve"> </w:t>
      </w:r>
      <w:r w:rsidRPr="00B2244A">
        <w:t>достигший</w:t>
      </w:r>
      <w:r w:rsidRPr="00B2244A">
        <w:rPr>
          <w:spacing w:val="1"/>
        </w:rPr>
        <w:t xml:space="preserve"> </w:t>
      </w:r>
      <w:r w:rsidRPr="00B2244A">
        <w:t>возраста</w:t>
      </w:r>
      <w:r w:rsidRPr="00B2244A">
        <w:rPr>
          <w:spacing w:val="1"/>
        </w:rPr>
        <w:t xml:space="preserve"> </w:t>
      </w:r>
      <w:r w:rsidRPr="00B2244A">
        <w:t>14</w:t>
      </w:r>
      <w:r w:rsidRPr="00B2244A">
        <w:rPr>
          <w:spacing w:val="1"/>
        </w:rPr>
        <w:t xml:space="preserve"> </w:t>
      </w:r>
      <w:r w:rsidRPr="00B2244A">
        <w:t>лет,</w:t>
      </w:r>
      <w:r w:rsidRPr="00B2244A">
        <w:rPr>
          <w:spacing w:val="1"/>
        </w:rPr>
        <w:t xml:space="preserve"> </w:t>
      </w:r>
      <w:r w:rsidRPr="00B2244A">
        <w:t>–</w:t>
      </w:r>
      <w:r w:rsidRPr="00B2244A">
        <w:rPr>
          <w:spacing w:val="1"/>
        </w:rPr>
        <w:t xml:space="preserve"> </w:t>
      </w:r>
      <w:r w:rsidRPr="00B2244A">
        <w:t>в</w:t>
      </w:r>
      <w:r w:rsidRPr="00B2244A">
        <w:rPr>
          <w:spacing w:val="1"/>
        </w:rPr>
        <w:t xml:space="preserve"> </w:t>
      </w:r>
      <w:r w:rsidRPr="00B2244A">
        <w:t>присутствии</w:t>
      </w:r>
      <w:r w:rsidRPr="00B2244A">
        <w:rPr>
          <w:spacing w:val="1"/>
        </w:rPr>
        <w:t xml:space="preserve"> </w:t>
      </w:r>
      <w:r w:rsidRPr="00B2244A">
        <w:t>родителей</w:t>
      </w:r>
      <w:r w:rsidRPr="00B2244A">
        <w:rPr>
          <w:spacing w:val="1"/>
        </w:rPr>
        <w:t xml:space="preserve"> </w:t>
      </w:r>
      <w:r w:rsidRPr="00B2244A">
        <w:t>(законных</w:t>
      </w:r>
      <w:r w:rsidRPr="00B2244A">
        <w:rPr>
          <w:spacing w:val="1"/>
        </w:rPr>
        <w:t xml:space="preserve"> </w:t>
      </w:r>
      <w:r w:rsidRPr="00B2244A">
        <w:t>представителей),</w:t>
      </w:r>
      <w:r w:rsidRPr="00B2244A">
        <w:rPr>
          <w:spacing w:val="1"/>
        </w:rPr>
        <w:t xml:space="preserve"> </w:t>
      </w:r>
      <w:r w:rsidRPr="00B2244A">
        <w:t>письменно</w:t>
      </w:r>
      <w:r w:rsidRPr="00B2244A">
        <w:rPr>
          <w:spacing w:val="1"/>
        </w:rPr>
        <w:t xml:space="preserve"> </w:t>
      </w:r>
      <w:r w:rsidRPr="00B2244A">
        <w:t>подтверждает,</w:t>
      </w:r>
      <w:r w:rsidRPr="00B2244A">
        <w:rPr>
          <w:spacing w:val="1"/>
        </w:rPr>
        <w:t xml:space="preserve"> </w:t>
      </w:r>
      <w:r w:rsidRPr="00B2244A">
        <w:t>что</w:t>
      </w:r>
      <w:r w:rsidRPr="00B2244A">
        <w:rPr>
          <w:spacing w:val="1"/>
        </w:rPr>
        <w:t xml:space="preserve"> </w:t>
      </w:r>
      <w:r w:rsidRPr="00B2244A">
        <w:t>ему</w:t>
      </w:r>
      <w:r w:rsidRPr="00B2244A">
        <w:rPr>
          <w:spacing w:val="1"/>
        </w:rPr>
        <w:t xml:space="preserve"> </w:t>
      </w:r>
      <w:r w:rsidRPr="00B2244A">
        <w:t>предъявлены</w:t>
      </w:r>
      <w:r w:rsidRPr="00B2244A">
        <w:rPr>
          <w:spacing w:val="1"/>
        </w:rPr>
        <w:t xml:space="preserve"> </w:t>
      </w:r>
      <w:r w:rsidRPr="00B2244A">
        <w:t>изображения</w:t>
      </w:r>
      <w:r w:rsidRPr="00B2244A">
        <w:rPr>
          <w:spacing w:val="1"/>
        </w:rPr>
        <w:t xml:space="preserve"> </w:t>
      </w:r>
      <w:r w:rsidRPr="00B2244A">
        <w:t>выполненной</w:t>
      </w:r>
      <w:r w:rsidRPr="00B2244A">
        <w:rPr>
          <w:spacing w:val="1"/>
        </w:rPr>
        <w:t xml:space="preserve"> </w:t>
      </w:r>
      <w:r w:rsidRPr="00B2244A">
        <w:t>им</w:t>
      </w:r>
      <w:r w:rsidRPr="00B2244A">
        <w:rPr>
          <w:spacing w:val="1"/>
        </w:rPr>
        <w:t xml:space="preserve"> </w:t>
      </w:r>
      <w:r w:rsidRPr="00B2244A">
        <w:t>экзаменационной работы, файлы, содержащие его ответы на задания КИМ, в том числе</w:t>
      </w:r>
      <w:r w:rsidRPr="00B2244A">
        <w:rPr>
          <w:spacing w:val="1"/>
        </w:rPr>
        <w:t xml:space="preserve"> </w:t>
      </w:r>
      <w:r w:rsidRPr="00B2244A">
        <w:t>файлы</w:t>
      </w:r>
      <w:r w:rsidRPr="00B2244A">
        <w:rPr>
          <w:spacing w:val="-1"/>
        </w:rPr>
        <w:t xml:space="preserve"> </w:t>
      </w:r>
      <w:r w:rsidRPr="00B2244A">
        <w:t>с</w:t>
      </w:r>
      <w:r w:rsidRPr="00B2244A">
        <w:rPr>
          <w:spacing w:val="-1"/>
        </w:rPr>
        <w:t xml:space="preserve"> </w:t>
      </w:r>
      <w:r w:rsidRPr="00B2244A">
        <w:t>цифровой</w:t>
      </w:r>
      <w:r w:rsidRPr="00B2244A">
        <w:rPr>
          <w:spacing w:val="-1"/>
        </w:rPr>
        <w:t xml:space="preserve"> </w:t>
      </w:r>
      <w:r w:rsidRPr="00B2244A">
        <w:t>аудиозаписью</w:t>
      </w:r>
      <w:r w:rsidRPr="00B2244A">
        <w:rPr>
          <w:spacing w:val="-1"/>
        </w:rPr>
        <w:t xml:space="preserve"> </w:t>
      </w:r>
      <w:r w:rsidRPr="00B2244A">
        <w:t>его</w:t>
      </w:r>
      <w:r w:rsidRPr="00B2244A">
        <w:rPr>
          <w:spacing w:val="4"/>
        </w:rPr>
        <w:t xml:space="preserve"> </w:t>
      </w:r>
      <w:r w:rsidRPr="00B2244A">
        <w:t>устных</w:t>
      </w:r>
      <w:r w:rsidRPr="00B2244A">
        <w:rPr>
          <w:spacing w:val="-1"/>
        </w:rPr>
        <w:t xml:space="preserve"> </w:t>
      </w:r>
      <w:r w:rsidRPr="00B2244A">
        <w:t>ответов.</w:t>
      </w:r>
    </w:p>
    <w:p w14:paraId="07E3BE6E" w14:textId="77777777" w:rsidR="00B83CA5" w:rsidRPr="00B2244A" w:rsidRDefault="00B83CA5" w:rsidP="00F20490">
      <w:pPr>
        <w:pStyle w:val="ac"/>
        <w:tabs>
          <w:tab w:val="left" w:pos="5670"/>
        </w:tabs>
        <w:spacing w:before="7"/>
        <w:ind w:left="0" w:right="3" w:firstLine="709"/>
      </w:pPr>
      <w:r w:rsidRPr="00B2244A">
        <w:t>Привлеченный эксперт предметной комиссии на заседании апелляционной комиссии</w:t>
      </w:r>
      <w:r w:rsidRPr="00B2244A">
        <w:rPr>
          <w:spacing w:val="-62"/>
        </w:rPr>
        <w:t xml:space="preserve"> </w:t>
      </w:r>
      <w:r w:rsidRPr="00B2244A">
        <w:t>во время рассмотрения апелляции о несогласии с выставленными баллами в присутствии</w:t>
      </w:r>
      <w:r w:rsidRPr="00B2244A">
        <w:rPr>
          <w:spacing w:val="1"/>
        </w:rPr>
        <w:t xml:space="preserve"> </w:t>
      </w:r>
      <w:r w:rsidRPr="00B2244A">
        <w:t>участника ГИА, подавшего апелляцию о несогласии с выставленными баллами, и (или) его</w:t>
      </w:r>
      <w:r w:rsidRPr="00B2244A">
        <w:rPr>
          <w:spacing w:val="-62"/>
        </w:rPr>
        <w:t xml:space="preserve"> </w:t>
      </w:r>
      <w:r w:rsidRPr="00B2244A">
        <w:t>родителей (законных представителей) или уполномоченного его родителями (законными</w:t>
      </w:r>
      <w:r w:rsidRPr="00B2244A">
        <w:rPr>
          <w:spacing w:val="1"/>
        </w:rPr>
        <w:t xml:space="preserve"> </w:t>
      </w:r>
      <w:r w:rsidRPr="00B2244A">
        <w:t>представителями) лица дает им соответствующие разъяснения (при необходимости) по</w:t>
      </w:r>
      <w:r w:rsidRPr="00B2244A">
        <w:rPr>
          <w:spacing w:val="1"/>
        </w:rPr>
        <w:t xml:space="preserve"> </w:t>
      </w:r>
      <w:r w:rsidRPr="00B2244A">
        <w:t>вопросам правильности оценивания развернутых ответов (в том числе устных ответов)</w:t>
      </w:r>
      <w:r w:rsidRPr="00B2244A">
        <w:rPr>
          <w:spacing w:val="1"/>
        </w:rPr>
        <w:t xml:space="preserve"> </w:t>
      </w:r>
      <w:r w:rsidRPr="00B2244A">
        <w:t>участника</w:t>
      </w:r>
      <w:r w:rsidRPr="00B2244A">
        <w:rPr>
          <w:spacing w:val="1"/>
        </w:rPr>
        <w:t xml:space="preserve"> </w:t>
      </w:r>
      <w:r w:rsidRPr="00B2244A">
        <w:t>ГИА,</w:t>
      </w:r>
      <w:r w:rsidRPr="00B2244A">
        <w:rPr>
          <w:spacing w:val="1"/>
        </w:rPr>
        <w:t xml:space="preserve"> </w:t>
      </w:r>
      <w:r w:rsidRPr="00B2244A">
        <w:t>подавшего</w:t>
      </w:r>
      <w:r w:rsidRPr="00B2244A">
        <w:rPr>
          <w:spacing w:val="1"/>
        </w:rPr>
        <w:t xml:space="preserve"> </w:t>
      </w:r>
      <w:r w:rsidRPr="00B2244A">
        <w:t>апелляцию</w:t>
      </w:r>
      <w:r w:rsidRPr="00B2244A">
        <w:rPr>
          <w:spacing w:val="1"/>
        </w:rPr>
        <w:t xml:space="preserve"> </w:t>
      </w:r>
      <w:r w:rsidRPr="00B2244A">
        <w:t>о</w:t>
      </w:r>
      <w:r w:rsidRPr="00B2244A">
        <w:rPr>
          <w:spacing w:val="1"/>
        </w:rPr>
        <w:t xml:space="preserve"> </w:t>
      </w:r>
      <w:r w:rsidRPr="00B2244A">
        <w:t>несогласии</w:t>
      </w:r>
      <w:r w:rsidRPr="00B2244A">
        <w:rPr>
          <w:spacing w:val="1"/>
        </w:rPr>
        <w:t xml:space="preserve"> </w:t>
      </w:r>
      <w:r w:rsidRPr="00B2244A">
        <w:t>с</w:t>
      </w:r>
      <w:r w:rsidRPr="00B2244A">
        <w:rPr>
          <w:spacing w:val="1"/>
        </w:rPr>
        <w:t xml:space="preserve"> </w:t>
      </w:r>
      <w:r w:rsidRPr="00B2244A">
        <w:t>выставленными</w:t>
      </w:r>
      <w:r w:rsidRPr="00B2244A">
        <w:rPr>
          <w:spacing w:val="1"/>
        </w:rPr>
        <w:t xml:space="preserve"> </w:t>
      </w:r>
      <w:r w:rsidRPr="00B2244A">
        <w:t>баллами.</w:t>
      </w:r>
      <w:r w:rsidRPr="00B2244A">
        <w:rPr>
          <w:spacing w:val="1"/>
        </w:rPr>
        <w:t xml:space="preserve"> </w:t>
      </w:r>
      <w:r w:rsidRPr="00B2244A">
        <w:t>Рекомендуемая продолжительность рассмотрения</w:t>
      </w:r>
      <w:r w:rsidRPr="00B2244A">
        <w:rPr>
          <w:spacing w:val="48"/>
        </w:rPr>
        <w:t xml:space="preserve"> </w:t>
      </w:r>
      <w:r w:rsidRPr="00B2244A">
        <w:t>апелляции о</w:t>
      </w:r>
      <w:r w:rsidRPr="00B2244A">
        <w:rPr>
          <w:spacing w:val="47"/>
        </w:rPr>
        <w:t xml:space="preserve"> </w:t>
      </w:r>
      <w:r w:rsidRPr="00B2244A">
        <w:t>несогласии</w:t>
      </w:r>
      <w:r w:rsidRPr="00B2244A">
        <w:rPr>
          <w:spacing w:val="-63"/>
        </w:rPr>
        <w:t xml:space="preserve"> </w:t>
      </w:r>
      <w:r w:rsidRPr="00B2244A">
        <w:t>с выставленными баллами, включая разъяснения по оцениванию развернутых ответов (в</w:t>
      </w:r>
      <w:r w:rsidRPr="00B2244A">
        <w:rPr>
          <w:spacing w:val="1"/>
        </w:rPr>
        <w:t xml:space="preserve"> </w:t>
      </w:r>
      <w:r w:rsidRPr="00B2244A">
        <w:t>том</w:t>
      </w:r>
      <w:r w:rsidRPr="00B2244A">
        <w:rPr>
          <w:spacing w:val="1"/>
        </w:rPr>
        <w:t xml:space="preserve"> </w:t>
      </w:r>
      <w:r w:rsidRPr="00B2244A">
        <w:t>числе</w:t>
      </w:r>
      <w:r w:rsidRPr="00B2244A">
        <w:rPr>
          <w:spacing w:val="1"/>
        </w:rPr>
        <w:t xml:space="preserve"> </w:t>
      </w:r>
      <w:r w:rsidRPr="00B2244A">
        <w:t>устных</w:t>
      </w:r>
      <w:r w:rsidRPr="00B2244A">
        <w:rPr>
          <w:spacing w:val="1"/>
        </w:rPr>
        <w:t xml:space="preserve"> </w:t>
      </w:r>
      <w:r w:rsidRPr="00B2244A">
        <w:t>ответов),</w:t>
      </w:r>
      <w:r w:rsidRPr="00B2244A">
        <w:rPr>
          <w:spacing w:val="1"/>
        </w:rPr>
        <w:t xml:space="preserve"> </w:t>
      </w:r>
      <w:r w:rsidRPr="00B2244A">
        <w:t>–</w:t>
      </w:r>
      <w:r w:rsidRPr="00B2244A">
        <w:rPr>
          <w:spacing w:val="1"/>
        </w:rPr>
        <w:t xml:space="preserve"> </w:t>
      </w:r>
      <w:r w:rsidRPr="00B2244A">
        <w:t>не</w:t>
      </w:r>
      <w:r w:rsidRPr="00B2244A">
        <w:rPr>
          <w:spacing w:val="1"/>
        </w:rPr>
        <w:t xml:space="preserve"> </w:t>
      </w:r>
      <w:r w:rsidRPr="00B2244A">
        <w:t>более</w:t>
      </w:r>
      <w:r w:rsidRPr="00B2244A">
        <w:rPr>
          <w:spacing w:val="1"/>
        </w:rPr>
        <w:t xml:space="preserve"> </w:t>
      </w:r>
      <w:r w:rsidRPr="00B2244A">
        <w:t>20</w:t>
      </w:r>
      <w:r w:rsidRPr="00B2244A">
        <w:rPr>
          <w:spacing w:val="1"/>
        </w:rPr>
        <w:t xml:space="preserve"> </w:t>
      </w:r>
      <w:r w:rsidRPr="00B2244A">
        <w:t>минут</w:t>
      </w:r>
      <w:r w:rsidRPr="00B2244A">
        <w:rPr>
          <w:spacing w:val="1"/>
        </w:rPr>
        <w:t xml:space="preserve"> </w:t>
      </w:r>
      <w:r w:rsidRPr="00B2244A">
        <w:t>(при</w:t>
      </w:r>
      <w:r w:rsidRPr="00B2244A">
        <w:rPr>
          <w:spacing w:val="1"/>
        </w:rPr>
        <w:t xml:space="preserve"> </w:t>
      </w:r>
      <w:r w:rsidRPr="00B2244A">
        <w:t>необходимости</w:t>
      </w:r>
      <w:r w:rsidRPr="00B2244A">
        <w:rPr>
          <w:spacing w:val="1"/>
        </w:rPr>
        <w:t xml:space="preserve"> </w:t>
      </w:r>
      <w:r w:rsidRPr="00B2244A">
        <w:t>по</w:t>
      </w:r>
      <w:r w:rsidRPr="00B2244A">
        <w:rPr>
          <w:spacing w:val="1"/>
        </w:rPr>
        <w:t xml:space="preserve"> </w:t>
      </w:r>
      <w:r w:rsidRPr="00B2244A">
        <w:t>решению</w:t>
      </w:r>
      <w:r w:rsidRPr="00B2244A">
        <w:rPr>
          <w:spacing w:val="1"/>
        </w:rPr>
        <w:t xml:space="preserve"> </w:t>
      </w:r>
      <w:r w:rsidRPr="00B2244A">
        <w:t>апелляционной</w:t>
      </w:r>
      <w:r w:rsidRPr="00B2244A">
        <w:rPr>
          <w:spacing w:val="-2"/>
        </w:rPr>
        <w:t xml:space="preserve"> </w:t>
      </w:r>
      <w:r w:rsidRPr="00B2244A">
        <w:t>комиссии</w:t>
      </w:r>
      <w:r w:rsidRPr="00B2244A">
        <w:rPr>
          <w:spacing w:val="-1"/>
        </w:rPr>
        <w:t xml:space="preserve"> </w:t>
      </w:r>
      <w:r w:rsidRPr="00B2244A">
        <w:t>рекомендуемое</w:t>
      </w:r>
      <w:r w:rsidRPr="00B2244A">
        <w:rPr>
          <w:spacing w:val="-1"/>
        </w:rPr>
        <w:t xml:space="preserve"> </w:t>
      </w:r>
      <w:r w:rsidRPr="00B2244A">
        <w:t>время</w:t>
      </w:r>
      <w:r w:rsidRPr="00B2244A">
        <w:rPr>
          <w:spacing w:val="-2"/>
        </w:rPr>
        <w:t xml:space="preserve"> </w:t>
      </w:r>
      <w:r w:rsidRPr="00B2244A">
        <w:t>может</w:t>
      </w:r>
      <w:r w:rsidRPr="00B2244A">
        <w:rPr>
          <w:spacing w:val="-1"/>
        </w:rPr>
        <w:t xml:space="preserve"> </w:t>
      </w:r>
      <w:r w:rsidRPr="00B2244A">
        <w:t>быть</w:t>
      </w:r>
      <w:r w:rsidRPr="00B2244A">
        <w:rPr>
          <w:spacing w:val="2"/>
        </w:rPr>
        <w:t xml:space="preserve"> </w:t>
      </w:r>
      <w:r w:rsidRPr="00B2244A">
        <w:t>увеличено).</w:t>
      </w:r>
    </w:p>
    <w:p w14:paraId="470D2E78" w14:textId="77777777" w:rsidR="00B83CA5" w:rsidRPr="00B2244A" w:rsidRDefault="00B83CA5" w:rsidP="00F20490">
      <w:pPr>
        <w:pStyle w:val="ac"/>
        <w:tabs>
          <w:tab w:val="left" w:pos="5670"/>
        </w:tabs>
        <w:spacing w:before="4"/>
        <w:ind w:left="0" w:right="3" w:firstLine="709"/>
      </w:pPr>
      <w:r w:rsidRPr="00B2244A">
        <w:t>По результатам рассмотрения апелляции о несогласии с выставленными баллами</w:t>
      </w:r>
      <w:r w:rsidRPr="00B2244A">
        <w:rPr>
          <w:spacing w:val="1"/>
        </w:rPr>
        <w:t xml:space="preserve"> </w:t>
      </w:r>
      <w:r w:rsidRPr="00B2244A">
        <w:t>апелляционная</w:t>
      </w:r>
      <w:r w:rsidRPr="00B2244A">
        <w:rPr>
          <w:spacing w:val="-1"/>
        </w:rPr>
        <w:t xml:space="preserve"> </w:t>
      </w:r>
      <w:r w:rsidRPr="00B2244A">
        <w:t>комиссия принимает</w:t>
      </w:r>
      <w:r w:rsidRPr="00B2244A">
        <w:rPr>
          <w:spacing w:val="-2"/>
        </w:rPr>
        <w:t xml:space="preserve"> </w:t>
      </w:r>
      <w:r w:rsidRPr="00B2244A">
        <w:t>решение</w:t>
      </w:r>
      <w:r w:rsidRPr="00B2244A">
        <w:rPr>
          <w:spacing w:val="-1"/>
        </w:rPr>
        <w:t xml:space="preserve"> </w:t>
      </w:r>
      <w:r w:rsidRPr="00B2244A">
        <w:t>одно</w:t>
      </w:r>
      <w:r w:rsidRPr="00B2244A">
        <w:rPr>
          <w:spacing w:val="-2"/>
        </w:rPr>
        <w:t xml:space="preserve"> </w:t>
      </w:r>
      <w:r w:rsidRPr="00B2244A">
        <w:t>из решений:</w:t>
      </w:r>
    </w:p>
    <w:p w14:paraId="5FBC8763" w14:textId="77777777" w:rsidR="00B83CA5" w:rsidRPr="00B2244A" w:rsidRDefault="00B83CA5" w:rsidP="00980181">
      <w:pPr>
        <w:pStyle w:val="ae"/>
        <w:numPr>
          <w:ilvl w:val="0"/>
          <w:numId w:val="6"/>
        </w:numPr>
        <w:tabs>
          <w:tab w:val="left" w:pos="1134"/>
          <w:tab w:val="left" w:pos="5670"/>
        </w:tabs>
        <w:autoSpaceDE/>
        <w:autoSpaceDN/>
        <w:spacing w:before="2"/>
        <w:ind w:left="0" w:right="3" w:firstLine="709"/>
        <w:jc w:val="both"/>
        <w:rPr>
          <w:sz w:val="26"/>
          <w:szCs w:val="26"/>
        </w:rPr>
      </w:pPr>
      <w:r w:rsidRPr="00B2244A">
        <w:rPr>
          <w:sz w:val="26"/>
          <w:szCs w:val="26"/>
        </w:rPr>
        <w:t>об</w:t>
      </w:r>
      <w:r w:rsidRPr="00B2244A">
        <w:rPr>
          <w:spacing w:val="-4"/>
          <w:sz w:val="26"/>
          <w:szCs w:val="26"/>
        </w:rPr>
        <w:t xml:space="preserve"> </w:t>
      </w:r>
      <w:r w:rsidRPr="00B2244A">
        <w:rPr>
          <w:sz w:val="26"/>
          <w:szCs w:val="26"/>
        </w:rPr>
        <w:t>отклонении</w:t>
      </w:r>
      <w:r w:rsidRPr="00B2244A">
        <w:rPr>
          <w:spacing w:val="-3"/>
          <w:sz w:val="26"/>
          <w:szCs w:val="26"/>
        </w:rPr>
        <w:t xml:space="preserve"> </w:t>
      </w:r>
      <w:r w:rsidRPr="00B2244A">
        <w:rPr>
          <w:sz w:val="26"/>
          <w:szCs w:val="26"/>
        </w:rPr>
        <w:t>апелляции;</w:t>
      </w:r>
    </w:p>
    <w:p w14:paraId="5EA2B9FA" w14:textId="77777777" w:rsidR="00B83CA5" w:rsidRPr="00B2244A" w:rsidRDefault="00B83CA5" w:rsidP="00980181">
      <w:pPr>
        <w:pStyle w:val="ae"/>
        <w:numPr>
          <w:ilvl w:val="0"/>
          <w:numId w:val="6"/>
        </w:numPr>
        <w:tabs>
          <w:tab w:val="left" w:pos="1134"/>
          <w:tab w:val="left" w:pos="5670"/>
        </w:tabs>
        <w:autoSpaceDE/>
        <w:autoSpaceDN/>
        <w:spacing w:before="6"/>
        <w:ind w:left="0" w:right="3" w:firstLine="709"/>
        <w:jc w:val="both"/>
        <w:rPr>
          <w:sz w:val="26"/>
          <w:szCs w:val="26"/>
        </w:rPr>
      </w:pPr>
      <w:r w:rsidRPr="00B2244A">
        <w:rPr>
          <w:sz w:val="26"/>
          <w:szCs w:val="26"/>
        </w:rPr>
        <w:t>об</w:t>
      </w:r>
      <w:r w:rsidRPr="00B2244A">
        <w:rPr>
          <w:spacing w:val="-1"/>
          <w:sz w:val="26"/>
          <w:szCs w:val="26"/>
        </w:rPr>
        <w:t xml:space="preserve"> </w:t>
      </w:r>
      <w:r w:rsidRPr="00B2244A">
        <w:rPr>
          <w:sz w:val="26"/>
          <w:szCs w:val="26"/>
        </w:rPr>
        <w:t>удовлетворении</w:t>
      </w:r>
      <w:r w:rsidRPr="00B2244A">
        <w:rPr>
          <w:spacing w:val="-2"/>
          <w:sz w:val="26"/>
          <w:szCs w:val="26"/>
        </w:rPr>
        <w:t xml:space="preserve"> </w:t>
      </w:r>
      <w:r w:rsidRPr="00B2244A">
        <w:rPr>
          <w:sz w:val="26"/>
          <w:szCs w:val="26"/>
        </w:rPr>
        <w:t>апелляции.</w:t>
      </w:r>
    </w:p>
    <w:p w14:paraId="23C5A3EF" w14:textId="77777777" w:rsidR="00B83CA5" w:rsidRPr="00B2244A" w:rsidRDefault="00B83CA5" w:rsidP="00F20490">
      <w:pPr>
        <w:pStyle w:val="ac"/>
        <w:tabs>
          <w:tab w:val="left" w:pos="5670"/>
        </w:tabs>
        <w:spacing w:before="4"/>
        <w:ind w:left="0" w:right="3" w:firstLine="709"/>
      </w:pPr>
      <w:r w:rsidRPr="00B2244A">
        <w:t>При удовлетворении апелляции количество ранее выставленных первичных баллов</w:t>
      </w:r>
      <w:r w:rsidRPr="00B2244A">
        <w:rPr>
          <w:spacing w:val="1"/>
        </w:rPr>
        <w:t xml:space="preserve"> </w:t>
      </w:r>
      <w:r w:rsidRPr="00B2244A">
        <w:t>может</w:t>
      </w:r>
      <w:r w:rsidRPr="00B2244A">
        <w:rPr>
          <w:spacing w:val="1"/>
        </w:rPr>
        <w:t xml:space="preserve"> </w:t>
      </w:r>
      <w:r w:rsidRPr="00B2244A">
        <w:t>измениться</w:t>
      </w:r>
      <w:r w:rsidRPr="00B2244A">
        <w:rPr>
          <w:spacing w:val="1"/>
        </w:rPr>
        <w:t xml:space="preserve"> </w:t>
      </w:r>
      <w:r w:rsidRPr="00B2244A">
        <w:t>как</w:t>
      </w:r>
      <w:r w:rsidRPr="00B2244A">
        <w:rPr>
          <w:spacing w:val="1"/>
        </w:rPr>
        <w:t xml:space="preserve"> </w:t>
      </w:r>
      <w:r w:rsidRPr="00B2244A">
        <w:t>в</w:t>
      </w:r>
      <w:r w:rsidRPr="00B2244A">
        <w:rPr>
          <w:spacing w:val="1"/>
        </w:rPr>
        <w:t xml:space="preserve"> </w:t>
      </w:r>
      <w:r w:rsidRPr="00B2244A">
        <w:t>сторону</w:t>
      </w:r>
      <w:r w:rsidRPr="00B2244A">
        <w:rPr>
          <w:spacing w:val="1"/>
        </w:rPr>
        <w:t xml:space="preserve"> </w:t>
      </w:r>
      <w:r w:rsidRPr="00B2244A">
        <w:t>увеличения,</w:t>
      </w:r>
      <w:r w:rsidRPr="00B2244A">
        <w:rPr>
          <w:spacing w:val="1"/>
        </w:rPr>
        <w:t xml:space="preserve"> </w:t>
      </w:r>
      <w:r w:rsidRPr="00B2244A">
        <w:t>так</w:t>
      </w:r>
      <w:r w:rsidRPr="00B2244A">
        <w:rPr>
          <w:spacing w:val="1"/>
        </w:rPr>
        <w:t xml:space="preserve"> </w:t>
      </w:r>
      <w:r w:rsidRPr="00B2244A">
        <w:t>и</w:t>
      </w:r>
      <w:r w:rsidRPr="00B2244A">
        <w:rPr>
          <w:spacing w:val="1"/>
        </w:rPr>
        <w:t xml:space="preserve"> </w:t>
      </w:r>
      <w:r w:rsidRPr="00B2244A">
        <w:t>в</w:t>
      </w:r>
      <w:r w:rsidRPr="00B2244A">
        <w:rPr>
          <w:spacing w:val="1"/>
        </w:rPr>
        <w:t xml:space="preserve"> </w:t>
      </w:r>
      <w:r w:rsidRPr="00B2244A">
        <w:t>сторону</w:t>
      </w:r>
      <w:r w:rsidRPr="00B2244A">
        <w:rPr>
          <w:spacing w:val="1"/>
        </w:rPr>
        <w:t xml:space="preserve"> </w:t>
      </w:r>
      <w:r w:rsidRPr="00B2244A">
        <w:t>уменьшения</w:t>
      </w:r>
      <w:r w:rsidRPr="00B2244A">
        <w:rPr>
          <w:spacing w:val="1"/>
        </w:rPr>
        <w:t xml:space="preserve"> </w:t>
      </w:r>
      <w:r w:rsidRPr="00B2244A">
        <w:t>либо</w:t>
      </w:r>
      <w:r w:rsidRPr="00B2244A">
        <w:rPr>
          <w:spacing w:val="1"/>
        </w:rPr>
        <w:t xml:space="preserve"> </w:t>
      </w:r>
      <w:r w:rsidRPr="00B2244A">
        <w:t>не</w:t>
      </w:r>
      <w:r w:rsidRPr="00B2244A">
        <w:rPr>
          <w:spacing w:val="1"/>
        </w:rPr>
        <w:t xml:space="preserve"> </w:t>
      </w:r>
      <w:r w:rsidRPr="00B2244A">
        <w:t>измениться</w:t>
      </w:r>
      <w:r w:rsidRPr="00B2244A">
        <w:rPr>
          <w:spacing w:val="-1"/>
        </w:rPr>
        <w:t xml:space="preserve"> </w:t>
      </w:r>
      <w:r w:rsidRPr="00B2244A">
        <w:t>в</w:t>
      </w:r>
      <w:r w:rsidRPr="00B2244A">
        <w:rPr>
          <w:spacing w:val="-1"/>
        </w:rPr>
        <w:t xml:space="preserve"> </w:t>
      </w:r>
      <w:r w:rsidRPr="00B2244A">
        <w:t>целом.</w:t>
      </w:r>
    </w:p>
    <w:p w14:paraId="702EC1D1" w14:textId="77777777" w:rsidR="00B83CA5" w:rsidRPr="00B2244A" w:rsidRDefault="00B83CA5" w:rsidP="00F20490">
      <w:pPr>
        <w:pStyle w:val="ac"/>
        <w:tabs>
          <w:tab w:val="left" w:pos="5670"/>
          <w:tab w:val="left" w:pos="10065"/>
        </w:tabs>
        <w:spacing w:before="3"/>
        <w:ind w:left="0" w:right="144" w:firstLine="709"/>
      </w:pPr>
      <w:r w:rsidRPr="00B2244A">
        <w:t>Апелляционная комиссия рассматривает апелляцию о несогласии с выставленными</w:t>
      </w:r>
      <w:r w:rsidRPr="00B2244A">
        <w:rPr>
          <w:spacing w:val="1"/>
        </w:rPr>
        <w:t xml:space="preserve"> </w:t>
      </w:r>
      <w:r w:rsidRPr="00B2244A">
        <w:t>баллами</w:t>
      </w:r>
      <w:r w:rsidRPr="00B2244A">
        <w:rPr>
          <w:spacing w:val="1"/>
        </w:rPr>
        <w:t xml:space="preserve"> </w:t>
      </w:r>
      <w:r w:rsidRPr="00B2244A">
        <w:t>в</w:t>
      </w:r>
      <w:r w:rsidRPr="00B2244A">
        <w:rPr>
          <w:spacing w:val="1"/>
        </w:rPr>
        <w:t xml:space="preserve"> </w:t>
      </w:r>
      <w:r w:rsidRPr="00B2244A">
        <w:t>течение</w:t>
      </w:r>
      <w:r w:rsidRPr="00B2244A">
        <w:rPr>
          <w:spacing w:val="1"/>
        </w:rPr>
        <w:t xml:space="preserve"> </w:t>
      </w:r>
      <w:r w:rsidRPr="00B2244A">
        <w:t>четырех</w:t>
      </w:r>
      <w:r w:rsidRPr="00B2244A">
        <w:rPr>
          <w:spacing w:val="1"/>
        </w:rPr>
        <w:t xml:space="preserve"> </w:t>
      </w:r>
      <w:r w:rsidRPr="00B2244A">
        <w:t>рабочих</w:t>
      </w:r>
      <w:r w:rsidRPr="00B2244A">
        <w:rPr>
          <w:spacing w:val="1"/>
        </w:rPr>
        <w:t xml:space="preserve"> </w:t>
      </w:r>
      <w:r w:rsidRPr="00B2244A">
        <w:t>дней,</w:t>
      </w:r>
      <w:r w:rsidRPr="00B2244A">
        <w:rPr>
          <w:spacing w:val="1"/>
        </w:rPr>
        <w:t xml:space="preserve"> </w:t>
      </w:r>
      <w:r w:rsidRPr="00B2244A">
        <w:t>следующих</w:t>
      </w:r>
      <w:r w:rsidRPr="00B2244A">
        <w:rPr>
          <w:spacing w:val="1"/>
        </w:rPr>
        <w:t xml:space="preserve"> </w:t>
      </w:r>
      <w:r w:rsidRPr="00B2244A">
        <w:t>за</w:t>
      </w:r>
      <w:r w:rsidRPr="00B2244A">
        <w:rPr>
          <w:spacing w:val="1"/>
        </w:rPr>
        <w:t xml:space="preserve"> </w:t>
      </w:r>
      <w:r w:rsidRPr="00B2244A">
        <w:t>днем</w:t>
      </w:r>
      <w:r w:rsidRPr="00B2244A">
        <w:rPr>
          <w:spacing w:val="1"/>
        </w:rPr>
        <w:t xml:space="preserve"> </w:t>
      </w:r>
      <w:r w:rsidRPr="00B2244A">
        <w:t>ее</w:t>
      </w:r>
      <w:r w:rsidRPr="00B2244A">
        <w:rPr>
          <w:spacing w:val="1"/>
        </w:rPr>
        <w:t xml:space="preserve"> </w:t>
      </w:r>
      <w:r w:rsidRPr="00B2244A">
        <w:t>поступления</w:t>
      </w:r>
      <w:r w:rsidRPr="00B2244A">
        <w:rPr>
          <w:spacing w:val="1"/>
        </w:rPr>
        <w:t xml:space="preserve"> </w:t>
      </w:r>
      <w:r w:rsidRPr="00B2244A">
        <w:t>в</w:t>
      </w:r>
      <w:r w:rsidRPr="00B2244A">
        <w:rPr>
          <w:spacing w:val="1"/>
        </w:rPr>
        <w:t xml:space="preserve"> </w:t>
      </w:r>
      <w:r w:rsidRPr="00B2244A">
        <w:t>апелляционную</w:t>
      </w:r>
      <w:r w:rsidRPr="00B2244A">
        <w:rPr>
          <w:spacing w:val="1"/>
        </w:rPr>
        <w:t xml:space="preserve"> </w:t>
      </w:r>
      <w:r w:rsidRPr="00B2244A">
        <w:t>комиссию.</w:t>
      </w:r>
    </w:p>
    <w:p w14:paraId="4CCE5F65" w14:textId="77777777" w:rsidR="00B83CA5" w:rsidRPr="00B2244A" w:rsidRDefault="00B83CA5" w:rsidP="00F20490">
      <w:pPr>
        <w:pStyle w:val="ac"/>
        <w:tabs>
          <w:tab w:val="left" w:pos="5670"/>
          <w:tab w:val="left" w:pos="10065"/>
        </w:tabs>
        <w:spacing w:before="6"/>
        <w:ind w:left="0" w:right="144" w:firstLine="709"/>
      </w:pPr>
      <w:r w:rsidRPr="00B2244A">
        <w:t>В</w:t>
      </w:r>
      <w:r w:rsidRPr="00B2244A">
        <w:rPr>
          <w:spacing w:val="1"/>
        </w:rPr>
        <w:t xml:space="preserve"> </w:t>
      </w:r>
      <w:r w:rsidRPr="00B2244A">
        <w:t>случае</w:t>
      </w:r>
      <w:r w:rsidRPr="00B2244A">
        <w:rPr>
          <w:spacing w:val="1"/>
        </w:rPr>
        <w:t xml:space="preserve"> </w:t>
      </w:r>
      <w:r w:rsidRPr="00B2244A">
        <w:t>удовлетворения</w:t>
      </w:r>
      <w:r w:rsidRPr="00B2244A">
        <w:rPr>
          <w:spacing w:val="1"/>
        </w:rPr>
        <w:t xml:space="preserve"> </w:t>
      </w:r>
      <w:r w:rsidRPr="00B2244A">
        <w:t>апелляции</w:t>
      </w:r>
      <w:r w:rsidRPr="00B2244A">
        <w:rPr>
          <w:spacing w:val="1"/>
        </w:rPr>
        <w:t xml:space="preserve"> </w:t>
      </w:r>
      <w:r w:rsidRPr="00B2244A">
        <w:t>информацию</w:t>
      </w:r>
      <w:r w:rsidRPr="00B2244A">
        <w:rPr>
          <w:spacing w:val="1"/>
        </w:rPr>
        <w:t xml:space="preserve"> </w:t>
      </w:r>
      <w:r w:rsidRPr="00B2244A">
        <w:t>о</w:t>
      </w:r>
      <w:r w:rsidRPr="00B2244A">
        <w:rPr>
          <w:spacing w:val="1"/>
        </w:rPr>
        <w:t xml:space="preserve"> </w:t>
      </w:r>
      <w:r w:rsidRPr="00B2244A">
        <w:t>выявленных</w:t>
      </w:r>
      <w:r w:rsidRPr="00B2244A">
        <w:rPr>
          <w:spacing w:val="1"/>
        </w:rPr>
        <w:t xml:space="preserve"> </w:t>
      </w:r>
      <w:r w:rsidRPr="00B2244A">
        <w:t>технических</w:t>
      </w:r>
      <w:r w:rsidRPr="00B2244A">
        <w:rPr>
          <w:spacing w:val="1"/>
        </w:rPr>
        <w:t xml:space="preserve"> </w:t>
      </w:r>
      <w:r w:rsidRPr="00B2244A">
        <w:t>ошибках и (или) ошибках при проверке экзаменационной работы апелляционная комиссия</w:t>
      </w:r>
      <w:r w:rsidRPr="00B2244A">
        <w:rPr>
          <w:spacing w:val="1"/>
        </w:rPr>
        <w:t xml:space="preserve"> </w:t>
      </w:r>
      <w:r w:rsidRPr="00B2244A">
        <w:t>передает</w:t>
      </w:r>
      <w:r w:rsidRPr="00B2244A">
        <w:rPr>
          <w:spacing w:val="-2"/>
        </w:rPr>
        <w:t xml:space="preserve"> </w:t>
      </w:r>
      <w:r w:rsidRPr="00B2244A">
        <w:t>в</w:t>
      </w:r>
      <w:r w:rsidRPr="00B2244A">
        <w:rPr>
          <w:spacing w:val="1"/>
        </w:rPr>
        <w:t xml:space="preserve"> </w:t>
      </w:r>
      <w:r w:rsidRPr="00B2244A">
        <w:t>РЦОИ</w:t>
      </w:r>
      <w:r w:rsidRPr="00B2244A">
        <w:rPr>
          <w:spacing w:val="-2"/>
        </w:rPr>
        <w:t xml:space="preserve"> </w:t>
      </w:r>
      <w:r w:rsidRPr="00B2244A">
        <w:t>с</w:t>
      </w:r>
      <w:r w:rsidRPr="00B2244A">
        <w:rPr>
          <w:spacing w:val="2"/>
        </w:rPr>
        <w:t xml:space="preserve"> </w:t>
      </w:r>
      <w:r w:rsidRPr="00B2244A">
        <w:t>целью</w:t>
      </w:r>
      <w:r w:rsidRPr="00B2244A">
        <w:rPr>
          <w:spacing w:val="-1"/>
        </w:rPr>
        <w:t xml:space="preserve"> </w:t>
      </w:r>
      <w:r w:rsidRPr="00B2244A">
        <w:t>пересчета</w:t>
      </w:r>
      <w:r w:rsidRPr="00B2244A">
        <w:rPr>
          <w:spacing w:val="-2"/>
        </w:rPr>
        <w:t xml:space="preserve"> </w:t>
      </w:r>
      <w:r w:rsidRPr="00B2244A">
        <w:t>результатов</w:t>
      </w:r>
      <w:r w:rsidRPr="00B2244A">
        <w:rPr>
          <w:spacing w:val="1"/>
        </w:rPr>
        <w:t xml:space="preserve"> </w:t>
      </w:r>
      <w:r w:rsidRPr="00B2244A">
        <w:t>ГИА.</w:t>
      </w:r>
    </w:p>
    <w:p w14:paraId="242E71E5" w14:textId="77777777" w:rsidR="00B83CA5" w:rsidRPr="00B2244A" w:rsidRDefault="00B83CA5" w:rsidP="00980181">
      <w:pPr>
        <w:pStyle w:val="ae"/>
        <w:numPr>
          <w:ilvl w:val="0"/>
          <w:numId w:val="8"/>
        </w:numPr>
        <w:tabs>
          <w:tab w:val="left" w:pos="1134"/>
          <w:tab w:val="left" w:pos="5670"/>
          <w:tab w:val="left" w:pos="10065"/>
        </w:tabs>
        <w:autoSpaceDE/>
        <w:autoSpaceDN/>
        <w:spacing w:before="3"/>
        <w:ind w:left="0" w:right="144" w:firstLine="709"/>
        <w:jc w:val="both"/>
        <w:rPr>
          <w:sz w:val="26"/>
          <w:szCs w:val="26"/>
        </w:rPr>
      </w:pPr>
      <w:r w:rsidRPr="00B2244A">
        <w:rPr>
          <w:sz w:val="26"/>
          <w:szCs w:val="26"/>
        </w:rPr>
        <w:t>По решению председателя ГЭК к ГИА по соответствующему учебному предмету</w:t>
      </w:r>
      <w:r w:rsidRPr="00B2244A">
        <w:rPr>
          <w:spacing w:val="1"/>
          <w:sz w:val="26"/>
          <w:szCs w:val="26"/>
        </w:rPr>
        <w:t xml:space="preserve"> </w:t>
      </w:r>
      <w:r w:rsidRPr="00B2244A">
        <w:rPr>
          <w:sz w:val="26"/>
          <w:szCs w:val="26"/>
        </w:rPr>
        <w:t>(соответствующим учебным предметам) в дополнительный период, но не ранее 1 сентября</w:t>
      </w:r>
      <w:r w:rsidRPr="00B2244A">
        <w:rPr>
          <w:spacing w:val="1"/>
          <w:sz w:val="26"/>
          <w:szCs w:val="26"/>
        </w:rPr>
        <w:t xml:space="preserve"> </w:t>
      </w:r>
      <w:r w:rsidRPr="00B2244A">
        <w:rPr>
          <w:sz w:val="26"/>
          <w:szCs w:val="26"/>
        </w:rPr>
        <w:t>текущего года,</w:t>
      </w:r>
      <w:r w:rsidRPr="00B2244A">
        <w:rPr>
          <w:spacing w:val="1"/>
          <w:sz w:val="26"/>
          <w:szCs w:val="26"/>
        </w:rPr>
        <w:t xml:space="preserve"> </w:t>
      </w:r>
      <w:r w:rsidRPr="00B2244A">
        <w:rPr>
          <w:sz w:val="26"/>
          <w:szCs w:val="26"/>
        </w:rPr>
        <w:t>допускаются:</w:t>
      </w:r>
    </w:p>
    <w:p w14:paraId="24D42D9E" w14:textId="77777777" w:rsidR="00B83CA5" w:rsidRPr="00B2244A" w:rsidRDefault="00B83CA5" w:rsidP="00980181">
      <w:pPr>
        <w:pStyle w:val="ae"/>
        <w:numPr>
          <w:ilvl w:val="0"/>
          <w:numId w:val="5"/>
        </w:numPr>
        <w:tabs>
          <w:tab w:val="left" w:pos="1134"/>
          <w:tab w:val="left" w:pos="5670"/>
          <w:tab w:val="left" w:pos="10065"/>
        </w:tabs>
        <w:autoSpaceDE/>
        <w:autoSpaceDN/>
        <w:spacing w:before="1"/>
        <w:ind w:left="0" w:right="144" w:firstLine="709"/>
        <w:jc w:val="both"/>
        <w:rPr>
          <w:sz w:val="26"/>
          <w:szCs w:val="26"/>
        </w:rPr>
      </w:pPr>
      <w:r w:rsidRPr="00B2244A">
        <w:rPr>
          <w:sz w:val="26"/>
          <w:szCs w:val="26"/>
        </w:rPr>
        <w:t>обучающиеся образовательных организаций и экстерны, не допущенные к ГИА в</w:t>
      </w:r>
      <w:r w:rsidRPr="00B2244A">
        <w:rPr>
          <w:spacing w:val="1"/>
          <w:sz w:val="26"/>
          <w:szCs w:val="26"/>
        </w:rPr>
        <w:t xml:space="preserve"> </w:t>
      </w:r>
      <w:r w:rsidRPr="00B2244A">
        <w:rPr>
          <w:sz w:val="26"/>
          <w:szCs w:val="26"/>
        </w:rPr>
        <w:t>текущем учебном году, но получившие допуск к ГИА в сроки, исключающие возможность</w:t>
      </w:r>
      <w:r w:rsidRPr="00B2244A">
        <w:rPr>
          <w:spacing w:val="1"/>
          <w:sz w:val="26"/>
          <w:szCs w:val="26"/>
        </w:rPr>
        <w:t xml:space="preserve"> </w:t>
      </w:r>
      <w:r w:rsidRPr="00B2244A">
        <w:rPr>
          <w:sz w:val="26"/>
          <w:szCs w:val="26"/>
        </w:rPr>
        <w:t>прохождения</w:t>
      </w:r>
      <w:r w:rsidRPr="00B2244A">
        <w:rPr>
          <w:spacing w:val="-4"/>
          <w:sz w:val="26"/>
          <w:szCs w:val="26"/>
        </w:rPr>
        <w:t xml:space="preserve"> </w:t>
      </w:r>
      <w:r w:rsidRPr="00B2244A">
        <w:rPr>
          <w:sz w:val="26"/>
          <w:szCs w:val="26"/>
        </w:rPr>
        <w:t>ГИА</w:t>
      </w:r>
      <w:r w:rsidRPr="00B2244A">
        <w:rPr>
          <w:spacing w:val="-3"/>
          <w:sz w:val="26"/>
          <w:szCs w:val="26"/>
        </w:rPr>
        <w:t xml:space="preserve"> </w:t>
      </w:r>
      <w:r w:rsidRPr="00B2244A">
        <w:rPr>
          <w:sz w:val="26"/>
          <w:szCs w:val="26"/>
        </w:rPr>
        <w:t>до завершения</w:t>
      </w:r>
      <w:r w:rsidRPr="00B2244A">
        <w:rPr>
          <w:spacing w:val="-3"/>
          <w:sz w:val="26"/>
          <w:szCs w:val="26"/>
        </w:rPr>
        <w:t xml:space="preserve"> </w:t>
      </w:r>
      <w:r w:rsidRPr="00B2244A">
        <w:rPr>
          <w:sz w:val="26"/>
          <w:szCs w:val="26"/>
        </w:rPr>
        <w:t>основного</w:t>
      </w:r>
      <w:r w:rsidRPr="00B2244A">
        <w:rPr>
          <w:spacing w:val="-3"/>
          <w:sz w:val="26"/>
          <w:szCs w:val="26"/>
        </w:rPr>
        <w:t xml:space="preserve"> </w:t>
      </w:r>
      <w:r w:rsidRPr="00B2244A">
        <w:rPr>
          <w:sz w:val="26"/>
          <w:szCs w:val="26"/>
        </w:rPr>
        <w:t>периода</w:t>
      </w:r>
      <w:r w:rsidRPr="00B2244A">
        <w:rPr>
          <w:spacing w:val="-3"/>
          <w:sz w:val="26"/>
          <w:szCs w:val="26"/>
        </w:rPr>
        <w:t xml:space="preserve"> </w:t>
      </w:r>
      <w:r w:rsidRPr="00B2244A">
        <w:rPr>
          <w:sz w:val="26"/>
          <w:szCs w:val="26"/>
        </w:rPr>
        <w:t>проведения</w:t>
      </w:r>
      <w:r w:rsidRPr="00B2244A">
        <w:rPr>
          <w:spacing w:val="1"/>
          <w:sz w:val="26"/>
          <w:szCs w:val="26"/>
        </w:rPr>
        <w:t xml:space="preserve"> </w:t>
      </w:r>
      <w:r w:rsidRPr="00B2244A">
        <w:rPr>
          <w:sz w:val="26"/>
          <w:szCs w:val="26"/>
        </w:rPr>
        <w:t>ГИА</w:t>
      </w:r>
      <w:r w:rsidRPr="00B2244A">
        <w:rPr>
          <w:spacing w:val="-3"/>
          <w:sz w:val="26"/>
          <w:szCs w:val="26"/>
        </w:rPr>
        <w:t xml:space="preserve"> </w:t>
      </w:r>
      <w:r w:rsidRPr="00B2244A">
        <w:rPr>
          <w:sz w:val="26"/>
          <w:szCs w:val="26"/>
        </w:rPr>
        <w:t>в текущем</w:t>
      </w:r>
      <w:r w:rsidRPr="00B2244A">
        <w:rPr>
          <w:spacing w:val="-3"/>
          <w:sz w:val="26"/>
          <w:szCs w:val="26"/>
        </w:rPr>
        <w:t xml:space="preserve"> </w:t>
      </w:r>
      <w:r w:rsidRPr="00B2244A">
        <w:rPr>
          <w:sz w:val="26"/>
          <w:szCs w:val="26"/>
        </w:rPr>
        <w:t>году;</w:t>
      </w:r>
    </w:p>
    <w:p w14:paraId="7AE6CE8D" w14:textId="77777777" w:rsidR="00B83CA5" w:rsidRPr="00B2244A" w:rsidRDefault="00B83CA5" w:rsidP="00980181">
      <w:pPr>
        <w:pStyle w:val="ae"/>
        <w:numPr>
          <w:ilvl w:val="0"/>
          <w:numId w:val="5"/>
        </w:numPr>
        <w:tabs>
          <w:tab w:val="left" w:pos="1134"/>
          <w:tab w:val="left" w:pos="5670"/>
          <w:tab w:val="left" w:pos="10065"/>
        </w:tabs>
        <w:autoSpaceDE/>
        <w:autoSpaceDN/>
        <w:ind w:left="0" w:right="144" w:firstLine="709"/>
        <w:jc w:val="both"/>
        <w:rPr>
          <w:sz w:val="26"/>
          <w:szCs w:val="26"/>
        </w:rPr>
      </w:pPr>
      <w:r w:rsidRPr="00B2244A">
        <w:rPr>
          <w:sz w:val="26"/>
          <w:szCs w:val="26"/>
        </w:rPr>
        <w:t>участники ГИА, не прошедшие ГИА, в том числе участники ГИА, чьи результаты</w:t>
      </w:r>
      <w:r w:rsidRPr="00B2244A">
        <w:rPr>
          <w:spacing w:val="1"/>
          <w:sz w:val="26"/>
          <w:szCs w:val="26"/>
        </w:rPr>
        <w:t xml:space="preserve"> </w:t>
      </w:r>
      <w:r w:rsidRPr="00B2244A">
        <w:rPr>
          <w:sz w:val="26"/>
          <w:szCs w:val="26"/>
        </w:rPr>
        <w:t>ГИА по сдаваемым учебным предметам в текущем году были аннулированы по решению</w:t>
      </w:r>
      <w:r w:rsidRPr="00B2244A">
        <w:rPr>
          <w:spacing w:val="1"/>
          <w:sz w:val="26"/>
          <w:szCs w:val="26"/>
        </w:rPr>
        <w:t xml:space="preserve"> </w:t>
      </w:r>
      <w:r w:rsidRPr="00B2244A">
        <w:rPr>
          <w:sz w:val="26"/>
          <w:szCs w:val="26"/>
        </w:rPr>
        <w:t>председателя ГЭК</w:t>
      </w:r>
      <w:r w:rsidRPr="00B2244A">
        <w:rPr>
          <w:spacing w:val="-3"/>
          <w:sz w:val="26"/>
          <w:szCs w:val="26"/>
        </w:rPr>
        <w:t xml:space="preserve"> </w:t>
      </w:r>
      <w:r w:rsidRPr="00B2244A">
        <w:rPr>
          <w:sz w:val="26"/>
          <w:szCs w:val="26"/>
        </w:rPr>
        <w:t>в</w:t>
      </w:r>
      <w:r w:rsidRPr="00B2244A">
        <w:rPr>
          <w:spacing w:val="-3"/>
          <w:sz w:val="26"/>
          <w:szCs w:val="26"/>
        </w:rPr>
        <w:t xml:space="preserve"> </w:t>
      </w:r>
      <w:r w:rsidRPr="00B2244A">
        <w:rPr>
          <w:sz w:val="26"/>
          <w:szCs w:val="26"/>
        </w:rPr>
        <w:t>случае</w:t>
      </w:r>
      <w:r w:rsidRPr="00B2244A">
        <w:rPr>
          <w:spacing w:val="-3"/>
          <w:sz w:val="26"/>
          <w:szCs w:val="26"/>
        </w:rPr>
        <w:t xml:space="preserve"> </w:t>
      </w:r>
      <w:r w:rsidRPr="00B2244A">
        <w:rPr>
          <w:sz w:val="26"/>
          <w:szCs w:val="26"/>
        </w:rPr>
        <w:t>выявления</w:t>
      </w:r>
      <w:r w:rsidRPr="00B2244A">
        <w:rPr>
          <w:spacing w:val="-2"/>
          <w:sz w:val="26"/>
          <w:szCs w:val="26"/>
        </w:rPr>
        <w:t xml:space="preserve"> </w:t>
      </w:r>
      <w:r w:rsidRPr="00B2244A">
        <w:rPr>
          <w:sz w:val="26"/>
          <w:szCs w:val="26"/>
        </w:rPr>
        <w:t>фактов</w:t>
      </w:r>
      <w:r w:rsidRPr="00B2244A">
        <w:rPr>
          <w:spacing w:val="-3"/>
          <w:sz w:val="26"/>
          <w:szCs w:val="26"/>
        </w:rPr>
        <w:t xml:space="preserve"> </w:t>
      </w:r>
      <w:r w:rsidRPr="00B2244A">
        <w:rPr>
          <w:sz w:val="26"/>
          <w:szCs w:val="26"/>
        </w:rPr>
        <w:t>нарушения</w:t>
      </w:r>
      <w:r w:rsidRPr="00B2244A">
        <w:rPr>
          <w:spacing w:val="-3"/>
          <w:sz w:val="26"/>
          <w:szCs w:val="26"/>
        </w:rPr>
        <w:t xml:space="preserve"> </w:t>
      </w:r>
      <w:r w:rsidRPr="00B2244A">
        <w:rPr>
          <w:sz w:val="26"/>
          <w:szCs w:val="26"/>
        </w:rPr>
        <w:t>Порядка</w:t>
      </w:r>
      <w:r w:rsidRPr="00B2244A">
        <w:rPr>
          <w:spacing w:val="2"/>
          <w:sz w:val="26"/>
          <w:szCs w:val="26"/>
        </w:rPr>
        <w:t xml:space="preserve"> </w:t>
      </w:r>
      <w:r w:rsidRPr="00B2244A">
        <w:rPr>
          <w:sz w:val="26"/>
          <w:szCs w:val="26"/>
        </w:rPr>
        <w:t>участниками</w:t>
      </w:r>
      <w:r w:rsidRPr="00B2244A">
        <w:rPr>
          <w:spacing w:val="-1"/>
          <w:sz w:val="26"/>
          <w:szCs w:val="26"/>
        </w:rPr>
        <w:t xml:space="preserve"> </w:t>
      </w:r>
      <w:r w:rsidRPr="00B2244A">
        <w:rPr>
          <w:sz w:val="26"/>
          <w:szCs w:val="26"/>
        </w:rPr>
        <w:t>ГИА;</w:t>
      </w:r>
    </w:p>
    <w:p w14:paraId="038EF45B" w14:textId="77777777" w:rsidR="00B83CA5" w:rsidRPr="00B2244A" w:rsidRDefault="00B83CA5" w:rsidP="00980181">
      <w:pPr>
        <w:pStyle w:val="ae"/>
        <w:numPr>
          <w:ilvl w:val="0"/>
          <w:numId w:val="5"/>
        </w:numPr>
        <w:tabs>
          <w:tab w:val="left" w:pos="1134"/>
          <w:tab w:val="left" w:pos="1433"/>
          <w:tab w:val="left" w:pos="5670"/>
          <w:tab w:val="left" w:pos="10065"/>
        </w:tabs>
        <w:autoSpaceDE/>
        <w:autoSpaceDN/>
        <w:ind w:left="0" w:right="144" w:firstLine="709"/>
        <w:jc w:val="both"/>
        <w:rPr>
          <w:sz w:val="26"/>
          <w:szCs w:val="26"/>
        </w:rPr>
      </w:pPr>
      <w:r w:rsidRPr="00B2244A">
        <w:rPr>
          <w:sz w:val="26"/>
          <w:szCs w:val="26"/>
        </w:rPr>
        <w:t>участники ГИА, получившие на ГИА неудовлетворительные результаты более</w:t>
      </w:r>
      <w:r w:rsidRPr="00B2244A">
        <w:rPr>
          <w:spacing w:val="1"/>
          <w:sz w:val="26"/>
          <w:szCs w:val="26"/>
        </w:rPr>
        <w:t xml:space="preserve"> </w:t>
      </w:r>
      <w:r w:rsidRPr="00B2244A">
        <w:rPr>
          <w:sz w:val="26"/>
          <w:szCs w:val="26"/>
        </w:rPr>
        <w:t>чем</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двум</w:t>
      </w:r>
      <w:r w:rsidRPr="00B2244A">
        <w:rPr>
          <w:spacing w:val="1"/>
          <w:sz w:val="26"/>
          <w:szCs w:val="26"/>
        </w:rPr>
        <w:t xml:space="preserve"> </w:t>
      </w:r>
      <w:r w:rsidRPr="00B2244A">
        <w:rPr>
          <w:sz w:val="26"/>
          <w:szCs w:val="26"/>
        </w:rPr>
        <w:t>учебным</w:t>
      </w:r>
      <w:r w:rsidRPr="00B2244A">
        <w:rPr>
          <w:spacing w:val="1"/>
          <w:sz w:val="26"/>
          <w:szCs w:val="26"/>
        </w:rPr>
        <w:t xml:space="preserve"> </w:t>
      </w:r>
      <w:r w:rsidRPr="00B2244A">
        <w:rPr>
          <w:sz w:val="26"/>
          <w:szCs w:val="26"/>
        </w:rPr>
        <w:t>предметам,</w:t>
      </w:r>
      <w:r w:rsidRPr="00B2244A">
        <w:rPr>
          <w:spacing w:val="1"/>
          <w:sz w:val="26"/>
          <w:szCs w:val="26"/>
        </w:rPr>
        <w:t xml:space="preserve"> </w:t>
      </w:r>
      <w:r w:rsidRPr="00B2244A">
        <w:rPr>
          <w:sz w:val="26"/>
          <w:szCs w:val="26"/>
        </w:rPr>
        <w:t>либо</w:t>
      </w:r>
      <w:r w:rsidRPr="00B2244A">
        <w:rPr>
          <w:spacing w:val="1"/>
          <w:sz w:val="26"/>
          <w:szCs w:val="26"/>
        </w:rPr>
        <w:t xml:space="preserve"> </w:t>
      </w:r>
      <w:r w:rsidRPr="00B2244A">
        <w:rPr>
          <w:sz w:val="26"/>
          <w:szCs w:val="26"/>
        </w:rPr>
        <w:t>получившие</w:t>
      </w:r>
      <w:r w:rsidRPr="00B2244A">
        <w:rPr>
          <w:spacing w:val="1"/>
          <w:sz w:val="26"/>
          <w:szCs w:val="26"/>
        </w:rPr>
        <w:t xml:space="preserve"> </w:t>
      </w:r>
      <w:r w:rsidRPr="00B2244A">
        <w:rPr>
          <w:sz w:val="26"/>
          <w:szCs w:val="26"/>
        </w:rPr>
        <w:t>повторно</w:t>
      </w:r>
      <w:r w:rsidRPr="00B2244A">
        <w:rPr>
          <w:spacing w:val="1"/>
          <w:sz w:val="26"/>
          <w:szCs w:val="26"/>
        </w:rPr>
        <w:t xml:space="preserve"> </w:t>
      </w:r>
      <w:r w:rsidRPr="00B2244A">
        <w:rPr>
          <w:sz w:val="26"/>
          <w:szCs w:val="26"/>
        </w:rPr>
        <w:t>неудовлетворительный</w:t>
      </w:r>
      <w:r w:rsidRPr="00B2244A">
        <w:rPr>
          <w:spacing w:val="1"/>
          <w:sz w:val="26"/>
          <w:szCs w:val="26"/>
        </w:rPr>
        <w:t xml:space="preserve"> </w:t>
      </w:r>
      <w:r w:rsidRPr="00B2244A">
        <w:rPr>
          <w:sz w:val="26"/>
          <w:szCs w:val="26"/>
        </w:rPr>
        <w:t>результат по одному или двум учебным предметам на ГИА в резервные сроки (кроме</w:t>
      </w:r>
      <w:r w:rsidRPr="00B2244A">
        <w:rPr>
          <w:spacing w:val="1"/>
          <w:sz w:val="26"/>
          <w:szCs w:val="26"/>
        </w:rPr>
        <w:t xml:space="preserve"> </w:t>
      </w:r>
      <w:r w:rsidRPr="00B2244A">
        <w:rPr>
          <w:sz w:val="26"/>
          <w:szCs w:val="26"/>
        </w:rPr>
        <w:t>участников</w:t>
      </w:r>
      <w:r w:rsidRPr="00B2244A">
        <w:rPr>
          <w:spacing w:val="-1"/>
          <w:sz w:val="26"/>
          <w:szCs w:val="26"/>
        </w:rPr>
        <w:t xml:space="preserve"> </w:t>
      </w:r>
      <w:r w:rsidRPr="00B2244A">
        <w:rPr>
          <w:sz w:val="26"/>
          <w:szCs w:val="26"/>
        </w:rPr>
        <w:t>ГИА,</w:t>
      </w:r>
      <w:r w:rsidRPr="00B2244A">
        <w:rPr>
          <w:spacing w:val="-3"/>
          <w:sz w:val="26"/>
          <w:szCs w:val="26"/>
        </w:rPr>
        <w:t xml:space="preserve"> </w:t>
      </w:r>
      <w:r w:rsidRPr="00B2244A">
        <w:rPr>
          <w:sz w:val="26"/>
          <w:szCs w:val="26"/>
        </w:rPr>
        <w:t>проходящих</w:t>
      </w:r>
      <w:r w:rsidRPr="00B2244A">
        <w:rPr>
          <w:spacing w:val="1"/>
          <w:sz w:val="26"/>
          <w:szCs w:val="26"/>
        </w:rPr>
        <w:t xml:space="preserve"> </w:t>
      </w:r>
      <w:r w:rsidRPr="00B2244A">
        <w:rPr>
          <w:sz w:val="26"/>
          <w:szCs w:val="26"/>
        </w:rPr>
        <w:t>ГИА только</w:t>
      </w:r>
      <w:r w:rsidRPr="00B2244A">
        <w:rPr>
          <w:spacing w:val="-1"/>
          <w:sz w:val="26"/>
          <w:szCs w:val="26"/>
        </w:rPr>
        <w:t xml:space="preserve"> </w:t>
      </w:r>
      <w:r w:rsidRPr="00B2244A">
        <w:rPr>
          <w:sz w:val="26"/>
          <w:szCs w:val="26"/>
        </w:rPr>
        <w:t>по</w:t>
      </w:r>
      <w:r w:rsidRPr="00B2244A">
        <w:rPr>
          <w:spacing w:val="-2"/>
          <w:sz w:val="26"/>
          <w:szCs w:val="26"/>
        </w:rPr>
        <w:t xml:space="preserve"> </w:t>
      </w:r>
      <w:r w:rsidRPr="00B2244A">
        <w:rPr>
          <w:sz w:val="26"/>
          <w:szCs w:val="26"/>
        </w:rPr>
        <w:t>обязательным</w:t>
      </w:r>
      <w:r w:rsidRPr="00B2244A">
        <w:rPr>
          <w:spacing w:val="3"/>
          <w:sz w:val="26"/>
          <w:szCs w:val="26"/>
        </w:rPr>
        <w:t xml:space="preserve"> </w:t>
      </w:r>
      <w:r w:rsidRPr="00B2244A">
        <w:rPr>
          <w:sz w:val="26"/>
          <w:szCs w:val="26"/>
        </w:rPr>
        <w:t>учебным</w:t>
      </w:r>
      <w:r w:rsidRPr="00B2244A">
        <w:rPr>
          <w:spacing w:val="-3"/>
          <w:sz w:val="26"/>
          <w:szCs w:val="26"/>
        </w:rPr>
        <w:t xml:space="preserve"> </w:t>
      </w:r>
      <w:r w:rsidRPr="00B2244A">
        <w:rPr>
          <w:sz w:val="26"/>
          <w:szCs w:val="26"/>
        </w:rPr>
        <w:t>предметам);</w:t>
      </w:r>
    </w:p>
    <w:p w14:paraId="1E4107B9" w14:textId="77777777" w:rsidR="00B83CA5" w:rsidRPr="00B2244A" w:rsidRDefault="00B83CA5" w:rsidP="00980181">
      <w:pPr>
        <w:pStyle w:val="ae"/>
        <w:numPr>
          <w:ilvl w:val="0"/>
          <w:numId w:val="5"/>
        </w:numPr>
        <w:tabs>
          <w:tab w:val="left" w:pos="1134"/>
          <w:tab w:val="left" w:pos="5670"/>
          <w:tab w:val="left" w:pos="10065"/>
        </w:tabs>
        <w:autoSpaceDE/>
        <w:autoSpaceDN/>
        <w:ind w:left="0" w:right="144" w:firstLine="709"/>
        <w:jc w:val="both"/>
        <w:rPr>
          <w:sz w:val="26"/>
          <w:szCs w:val="26"/>
        </w:rPr>
      </w:pPr>
      <w:r w:rsidRPr="00B2244A">
        <w:rPr>
          <w:sz w:val="26"/>
          <w:szCs w:val="26"/>
        </w:rPr>
        <w:t>участники ГИА, проходящие ГИА только по обязательным учебным предметам,</w:t>
      </w:r>
      <w:r w:rsidRPr="00B2244A">
        <w:rPr>
          <w:spacing w:val="1"/>
          <w:sz w:val="26"/>
          <w:szCs w:val="26"/>
        </w:rPr>
        <w:t xml:space="preserve"> </w:t>
      </w:r>
      <w:r w:rsidRPr="00B2244A">
        <w:rPr>
          <w:sz w:val="26"/>
          <w:szCs w:val="26"/>
        </w:rPr>
        <w:t>получившие</w:t>
      </w:r>
      <w:r w:rsidRPr="00B2244A">
        <w:rPr>
          <w:spacing w:val="1"/>
          <w:sz w:val="26"/>
          <w:szCs w:val="26"/>
        </w:rPr>
        <w:t xml:space="preserve"> </w:t>
      </w:r>
      <w:r w:rsidRPr="00B2244A">
        <w:rPr>
          <w:sz w:val="26"/>
          <w:szCs w:val="26"/>
        </w:rPr>
        <w:t>на</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неудовлетворительные</w:t>
      </w:r>
      <w:r w:rsidRPr="00B2244A">
        <w:rPr>
          <w:spacing w:val="1"/>
          <w:sz w:val="26"/>
          <w:szCs w:val="26"/>
        </w:rPr>
        <w:t xml:space="preserve"> </w:t>
      </w:r>
      <w:r w:rsidRPr="00B2244A">
        <w:rPr>
          <w:sz w:val="26"/>
          <w:szCs w:val="26"/>
        </w:rPr>
        <w:t>результаты</w:t>
      </w:r>
      <w:r w:rsidRPr="00B2244A">
        <w:rPr>
          <w:spacing w:val="1"/>
          <w:sz w:val="26"/>
          <w:szCs w:val="26"/>
        </w:rPr>
        <w:t xml:space="preserve"> </w:t>
      </w:r>
      <w:r w:rsidRPr="00B2244A">
        <w:rPr>
          <w:sz w:val="26"/>
          <w:szCs w:val="26"/>
        </w:rPr>
        <w:t>более</w:t>
      </w:r>
      <w:r w:rsidRPr="00B2244A">
        <w:rPr>
          <w:spacing w:val="1"/>
          <w:sz w:val="26"/>
          <w:szCs w:val="26"/>
        </w:rPr>
        <w:t xml:space="preserve"> </w:t>
      </w:r>
      <w:r w:rsidRPr="00B2244A">
        <w:rPr>
          <w:sz w:val="26"/>
          <w:szCs w:val="26"/>
        </w:rPr>
        <w:t>чем</w:t>
      </w:r>
      <w:r w:rsidRPr="00B2244A">
        <w:rPr>
          <w:spacing w:val="1"/>
          <w:sz w:val="26"/>
          <w:szCs w:val="26"/>
        </w:rPr>
        <w:t xml:space="preserve"> </w:t>
      </w:r>
      <w:r w:rsidRPr="00B2244A">
        <w:rPr>
          <w:sz w:val="26"/>
          <w:szCs w:val="26"/>
        </w:rPr>
        <w:t>по</w:t>
      </w:r>
      <w:r w:rsidRPr="00B2244A">
        <w:rPr>
          <w:spacing w:val="1"/>
          <w:sz w:val="26"/>
          <w:szCs w:val="26"/>
        </w:rPr>
        <w:t xml:space="preserve"> </w:t>
      </w:r>
      <w:r w:rsidRPr="00B2244A">
        <w:rPr>
          <w:sz w:val="26"/>
          <w:szCs w:val="26"/>
        </w:rPr>
        <w:t>одному</w:t>
      </w:r>
      <w:r w:rsidRPr="00B2244A">
        <w:rPr>
          <w:spacing w:val="-62"/>
          <w:sz w:val="26"/>
          <w:szCs w:val="26"/>
        </w:rPr>
        <w:t xml:space="preserve"> </w:t>
      </w:r>
      <w:r w:rsidRPr="00B2244A">
        <w:rPr>
          <w:sz w:val="26"/>
          <w:szCs w:val="26"/>
        </w:rPr>
        <w:t>обязательному</w:t>
      </w:r>
      <w:r w:rsidRPr="00B2244A">
        <w:rPr>
          <w:spacing w:val="1"/>
          <w:sz w:val="26"/>
          <w:szCs w:val="26"/>
        </w:rPr>
        <w:t xml:space="preserve"> </w:t>
      </w:r>
      <w:r w:rsidRPr="00B2244A">
        <w:rPr>
          <w:sz w:val="26"/>
          <w:szCs w:val="26"/>
        </w:rPr>
        <w:t>учебному</w:t>
      </w:r>
      <w:r w:rsidRPr="00B2244A">
        <w:rPr>
          <w:spacing w:val="1"/>
          <w:sz w:val="26"/>
          <w:szCs w:val="26"/>
        </w:rPr>
        <w:t xml:space="preserve"> </w:t>
      </w:r>
      <w:r w:rsidRPr="00B2244A">
        <w:rPr>
          <w:sz w:val="26"/>
          <w:szCs w:val="26"/>
        </w:rPr>
        <w:t>предмету,</w:t>
      </w:r>
      <w:r w:rsidRPr="00B2244A">
        <w:rPr>
          <w:spacing w:val="1"/>
          <w:sz w:val="26"/>
          <w:szCs w:val="26"/>
        </w:rPr>
        <w:t xml:space="preserve"> </w:t>
      </w:r>
      <w:r w:rsidRPr="00B2244A">
        <w:rPr>
          <w:sz w:val="26"/>
          <w:szCs w:val="26"/>
        </w:rPr>
        <w:t>либо</w:t>
      </w:r>
      <w:r w:rsidRPr="00B2244A">
        <w:rPr>
          <w:spacing w:val="1"/>
          <w:sz w:val="26"/>
          <w:szCs w:val="26"/>
        </w:rPr>
        <w:t xml:space="preserve"> </w:t>
      </w:r>
      <w:r w:rsidRPr="00B2244A">
        <w:rPr>
          <w:sz w:val="26"/>
          <w:szCs w:val="26"/>
        </w:rPr>
        <w:t>получившие</w:t>
      </w:r>
      <w:r w:rsidRPr="00B2244A">
        <w:rPr>
          <w:spacing w:val="1"/>
          <w:sz w:val="26"/>
          <w:szCs w:val="26"/>
        </w:rPr>
        <w:t xml:space="preserve"> </w:t>
      </w:r>
      <w:r w:rsidRPr="00B2244A">
        <w:rPr>
          <w:sz w:val="26"/>
          <w:szCs w:val="26"/>
        </w:rPr>
        <w:t>повторно</w:t>
      </w:r>
      <w:r w:rsidRPr="00B2244A">
        <w:rPr>
          <w:spacing w:val="1"/>
          <w:sz w:val="26"/>
          <w:szCs w:val="26"/>
        </w:rPr>
        <w:t xml:space="preserve"> </w:t>
      </w:r>
      <w:r w:rsidRPr="00B2244A">
        <w:rPr>
          <w:sz w:val="26"/>
          <w:szCs w:val="26"/>
        </w:rPr>
        <w:t>неудовлетворительный</w:t>
      </w:r>
      <w:r w:rsidRPr="00B2244A">
        <w:rPr>
          <w:spacing w:val="1"/>
          <w:sz w:val="26"/>
          <w:szCs w:val="26"/>
        </w:rPr>
        <w:t xml:space="preserve"> </w:t>
      </w:r>
      <w:r w:rsidRPr="00B2244A">
        <w:rPr>
          <w:sz w:val="26"/>
          <w:szCs w:val="26"/>
        </w:rPr>
        <w:t>результат по</w:t>
      </w:r>
      <w:r w:rsidRPr="00B2244A">
        <w:rPr>
          <w:spacing w:val="-2"/>
          <w:sz w:val="26"/>
          <w:szCs w:val="26"/>
        </w:rPr>
        <w:t xml:space="preserve"> </w:t>
      </w:r>
      <w:r w:rsidRPr="00B2244A">
        <w:rPr>
          <w:sz w:val="26"/>
          <w:szCs w:val="26"/>
        </w:rPr>
        <w:t>одному</w:t>
      </w:r>
      <w:r w:rsidRPr="00B2244A">
        <w:rPr>
          <w:spacing w:val="-4"/>
          <w:sz w:val="26"/>
          <w:szCs w:val="26"/>
        </w:rPr>
        <w:t xml:space="preserve"> </w:t>
      </w:r>
      <w:r w:rsidRPr="00B2244A">
        <w:rPr>
          <w:sz w:val="26"/>
          <w:szCs w:val="26"/>
        </w:rPr>
        <w:t>из</w:t>
      </w:r>
      <w:r w:rsidRPr="00B2244A">
        <w:rPr>
          <w:spacing w:val="-1"/>
          <w:sz w:val="26"/>
          <w:szCs w:val="26"/>
        </w:rPr>
        <w:t xml:space="preserve"> </w:t>
      </w:r>
      <w:r w:rsidRPr="00B2244A">
        <w:rPr>
          <w:sz w:val="26"/>
          <w:szCs w:val="26"/>
        </w:rPr>
        <w:t>этих</w:t>
      </w:r>
      <w:r w:rsidRPr="00B2244A">
        <w:rPr>
          <w:spacing w:val="-1"/>
          <w:sz w:val="26"/>
          <w:szCs w:val="26"/>
        </w:rPr>
        <w:t xml:space="preserve"> </w:t>
      </w:r>
      <w:r w:rsidRPr="00B2244A">
        <w:rPr>
          <w:sz w:val="26"/>
          <w:szCs w:val="26"/>
        </w:rPr>
        <w:t>предметов</w:t>
      </w:r>
      <w:r w:rsidRPr="00B2244A">
        <w:rPr>
          <w:spacing w:val="-2"/>
          <w:sz w:val="26"/>
          <w:szCs w:val="26"/>
        </w:rPr>
        <w:t xml:space="preserve"> </w:t>
      </w:r>
      <w:r w:rsidRPr="00B2244A">
        <w:rPr>
          <w:sz w:val="26"/>
          <w:szCs w:val="26"/>
        </w:rPr>
        <w:t>на</w:t>
      </w:r>
      <w:r w:rsidRPr="00B2244A">
        <w:rPr>
          <w:spacing w:val="2"/>
          <w:sz w:val="26"/>
          <w:szCs w:val="26"/>
        </w:rPr>
        <w:t xml:space="preserve"> </w:t>
      </w:r>
      <w:r w:rsidRPr="00B2244A">
        <w:rPr>
          <w:sz w:val="26"/>
          <w:szCs w:val="26"/>
        </w:rPr>
        <w:t>ГИА</w:t>
      </w:r>
      <w:r w:rsidRPr="00B2244A">
        <w:rPr>
          <w:spacing w:val="-2"/>
          <w:sz w:val="26"/>
          <w:szCs w:val="26"/>
        </w:rPr>
        <w:t xml:space="preserve"> </w:t>
      </w:r>
      <w:r w:rsidRPr="00B2244A">
        <w:rPr>
          <w:sz w:val="26"/>
          <w:szCs w:val="26"/>
        </w:rPr>
        <w:t>в</w:t>
      </w:r>
      <w:r w:rsidRPr="00B2244A">
        <w:rPr>
          <w:spacing w:val="2"/>
          <w:sz w:val="26"/>
          <w:szCs w:val="26"/>
        </w:rPr>
        <w:t xml:space="preserve"> </w:t>
      </w:r>
      <w:r w:rsidRPr="00B2244A">
        <w:rPr>
          <w:sz w:val="26"/>
          <w:szCs w:val="26"/>
        </w:rPr>
        <w:t>резервные</w:t>
      </w:r>
      <w:r w:rsidRPr="00B2244A">
        <w:rPr>
          <w:spacing w:val="-2"/>
          <w:sz w:val="26"/>
          <w:szCs w:val="26"/>
        </w:rPr>
        <w:t xml:space="preserve"> </w:t>
      </w:r>
      <w:r w:rsidRPr="00B2244A">
        <w:rPr>
          <w:sz w:val="26"/>
          <w:szCs w:val="26"/>
        </w:rPr>
        <w:t>сроки.</w:t>
      </w:r>
    </w:p>
    <w:p w14:paraId="3FD214AE" w14:textId="77777777" w:rsidR="00B83CA5" w:rsidRPr="00B2244A" w:rsidRDefault="00B83CA5" w:rsidP="00F20490">
      <w:pPr>
        <w:pStyle w:val="ac"/>
        <w:tabs>
          <w:tab w:val="left" w:pos="1276"/>
          <w:tab w:val="left" w:pos="5670"/>
          <w:tab w:val="left" w:pos="10065"/>
        </w:tabs>
        <w:spacing w:before="64"/>
        <w:ind w:left="0" w:right="144" w:firstLine="709"/>
      </w:pPr>
      <w:r w:rsidRPr="00B2244A">
        <w:t>Заявления об участии в ГИА в дополнительный период не позднее чем за две недели</w:t>
      </w:r>
      <w:r w:rsidRPr="00B2244A">
        <w:rPr>
          <w:spacing w:val="1"/>
        </w:rPr>
        <w:t xml:space="preserve"> </w:t>
      </w:r>
      <w:r w:rsidRPr="00B2244A">
        <w:t>до начала указанного периода подаются лицами, указанными в подпунктах 1-4, лично при</w:t>
      </w:r>
      <w:r w:rsidRPr="00B2244A">
        <w:rPr>
          <w:spacing w:val="1"/>
        </w:rPr>
        <w:t xml:space="preserve"> </w:t>
      </w:r>
      <w:r w:rsidRPr="00B2244A">
        <w:t>предъявлении</w:t>
      </w:r>
      <w:r w:rsidRPr="00B2244A">
        <w:rPr>
          <w:spacing w:val="1"/>
        </w:rPr>
        <w:t xml:space="preserve"> </w:t>
      </w:r>
      <w:r w:rsidRPr="00B2244A">
        <w:t>документов,</w:t>
      </w:r>
      <w:r w:rsidRPr="00B2244A">
        <w:rPr>
          <w:spacing w:val="1"/>
        </w:rPr>
        <w:t xml:space="preserve"> </w:t>
      </w:r>
      <w:r w:rsidRPr="00B2244A">
        <w:t>удостоверяющих</w:t>
      </w:r>
      <w:r w:rsidRPr="00B2244A">
        <w:rPr>
          <w:spacing w:val="1"/>
        </w:rPr>
        <w:t xml:space="preserve"> </w:t>
      </w:r>
      <w:r w:rsidRPr="00B2244A">
        <w:t>личность,</w:t>
      </w:r>
      <w:r w:rsidRPr="00B2244A">
        <w:rPr>
          <w:spacing w:val="1"/>
        </w:rPr>
        <w:t xml:space="preserve"> </w:t>
      </w:r>
      <w:r w:rsidRPr="00B2244A">
        <w:t>или</w:t>
      </w:r>
      <w:r w:rsidRPr="00B2244A">
        <w:rPr>
          <w:spacing w:val="1"/>
        </w:rPr>
        <w:t xml:space="preserve"> </w:t>
      </w:r>
      <w:r w:rsidRPr="00B2244A">
        <w:t>их</w:t>
      </w:r>
      <w:r w:rsidRPr="00B2244A">
        <w:rPr>
          <w:spacing w:val="1"/>
        </w:rPr>
        <w:t xml:space="preserve"> </w:t>
      </w:r>
      <w:r w:rsidRPr="00B2244A">
        <w:t>родителями</w:t>
      </w:r>
      <w:r w:rsidRPr="00B2244A">
        <w:rPr>
          <w:spacing w:val="1"/>
        </w:rPr>
        <w:t xml:space="preserve"> </w:t>
      </w:r>
      <w:r w:rsidRPr="00B2244A">
        <w:t>(законными</w:t>
      </w:r>
      <w:r w:rsidRPr="00B2244A">
        <w:rPr>
          <w:spacing w:val="1"/>
        </w:rPr>
        <w:t xml:space="preserve"> </w:t>
      </w:r>
      <w:r w:rsidRPr="00B2244A">
        <w:t>представителями)</w:t>
      </w:r>
      <w:r w:rsidRPr="00B2244A">
        <w:rPr>
          <w:spacing w:val="1"/>
        </w:rPr>
        <w:t xml:space="preserve"> </w:t>
      </w:r>
      <w:r w:rsidRPr="00B2244A">
        <w:t>при</w:t>
      </w:r>
      <w:r w:rsidRPr="00B2244A">
        <w:rPr>
          <w:spacing w:val="1"/>
        </w:rPr>
        <w:t xml:space="preserve"> </w:t>
      </w:r>
      <w:r w:rsidRPr="00B2244A">
        <w:t>предъявлении</w:t>
      </w:r>
      <w:r w:rsidRPr="00B2244A">
        <w:rPr>
          <w:spacing w:val="1"/>
        </w:rPr>
        <w:t xml:space="preserve"> </w:t>
      </w:r>
      <w:r w:rsidRPr="00B2244A">
        <w:t>документов,</w:t>
      </w:r>
      <w:r w:rsidRPr="00B2244A">
        <w:rPr>
          <w:spacing w:val="1"/>
        </w:rPr>
        <w:t xml:space="preserve"> </w:t>
      </w:r>
      <w:r w:rsidRPr="00B2244A">
        <w:t>удостоверяющих</w:t>
      </w:r>
      <w:r w:rsidRPr="00B2244A">
        <w:rPr>
          <w:spacing w:val="1"/>
        </w:rPr>
        <w:t xml:space="preserve"> </w:t>
      </w:r>
      <w:r w:rsidRPr="00B2244A">
        <w:t>личность,</w:t>
      </w:r>
      <w:r w:rsidRPr="00B2244A">
        <w:rPr>
          <w:spacing w:val="1"/>
        </w:rPr>
        <w:t xml:space="preserve"> </w:t>
      </w:r>
      <w:r w:rsidRPr="00B2244A">
        <w:t>или</w:t>
      </w:r>
      <w:r w:rsidRPr="00B2244A">
        <w:rPr>
          <w:spacing w:val="1"/>
        </w:rPr>
        <w:t xml:space="preserve"> </w:t>
      </w:r>
      <w:r w:rsidRPr="00B2244A">
        <w:t>уполномоченными лицами при предъявлении документов, удостоверяющих личность, и</w:t>
      </w:r>
      <w:r w:rsidRPr="00B2244A">
        <w:rPr>
          <w:spacing w:val="1"/>
        </w:rPr>
        <w:t xml:space="preserve"> </w:t>
      </w:r>
      <w:r w:rsidRPr="00B2244A">
        <w:t>доверенности</w:t>
      </w:r>
      <w:r w:rsidRPr="00B2244A">
        <w:rPr>
          <w:spacing w:val="1"/>
        </w:rPr>
        <w:t xml:space="preserve"> </w:t>
      </w:r>
      <w:r w:rsidRPr="00B2244A">
        <w:t>в</w:t>
      </w:r>
      <w:r w:rsidRPr="00B2244A">
        <w:rPr>
          <w:spacing w:val="-1"/>
        </w:rPr>
        <w:t xml:space="preserve"> </w:t>
      </w:r>
      <w:r w:rsidRPr="00B2244A">
        <w:t>образовательные</w:t>
      </w:r>
      <w:r w:rsidRPr="00B2244A">
        <w:rPr>
          <w:spacing w:val="-1"/>
        </w:rPr>
        <w:t xml:space="preserve"> </w:t>
      </w:r>
      <w:r w:rsidRPr="00B2244A">
        <w:t>организации.</w:t>
      </w:r>
    </w:p>
    <w:p w14:paraId="79703432" w14:textId="77777777" w:rsidR="00B83CA5" w:rsidRPr="00B2244A" w:rsidRDefault="00B83CA5" w:rsidP="00980181">
      <w:pPr>
        <w:pStyle w:val="ae"/>
        <w:numPr>
          <w:ilvl w:val="0"/>
          <w:numId w:val="8"/>
        </w:numPr>
        <w:tabs>
          <w:tab w:val="left" w:pos="1134"/>
          <w:tab w:val="left" w:pos="5670"/>
          <w:tab w:val="left" w:pos="10065"/>
        </w:tabs>
        <w:autoSpaceDE/>
        <w:autoSpaceDN/>
        <w:spacing w:before="2"/>
        <w:ind w:left="0" w:right="144" w:firstLine="709"/>
        <w:jc w:val="both"/>
        <w:rPr>
          <w:sz w:val="26"/>
          <w:szCs w:val="26"/>
        </w:rPr>
      </w:pPr>
      <w:r w:rsidRPr="00B2244A">
        <w:rPr>
          <w:sz w:val="26"/>
          <w:szCs w:val="26"/>
        </w:rPr>
        <w:t>Участникам</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не</w:t>
      </w:r>
      <w:r w:rsidRPr="00B2244A">
        <w:rPr>
          <w:spacing w:val="1"/>
          <w:sz w:val="26"/>
          <w:szCs w:val="26"/>
        </w:rPr>
        <w:t xml:space="preserve"> </w:t>
      </w:r>
      <w:r w:rsidRPr="00B2244A">
        <w:rPr>
          <w:sz w:val="26"/>
          <w:szCs w:val="26"/>
        </w:rPr>
        <w:t>прошедшим</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том</w:t>
      </w:r>
      <w:r w:rsidRPr="00B2244A">
        <w:rPr>
          <w:spacing w:val="1"/>
          <w:sz w:val="26"/>
          <w:szCs w:val="26"/>
        </w:rPr>
        <w:t xml:space="preserve"> </w:t>
      </w:r>
      <w:r w:rsidRPr="00B2244A">
        <w:rPr>
          <w:sz w:val="26"/>
          <w:szCs w:val="26"/>
        </w:rPr>
        <w:t>числе</w:t>
      </w:r>
      <w:r w:rsidRPr="00B2244A">
        <w:rPr>
          <w:spacing w:val="1"/>
          <w:sz w:val="26"/>
          <w:szCs w:val="26"/>
        </w:rPr>
        <w:t xml:space="preserve"> </w:t>
      </w:r>
      <w:r w:rsidRPr="00B2244A">
        <w:rPr>
          <w:sz w:val="26"/>
          <w:szCs w:val="26"/>
        </w:rPr>
        <w:t>участникам</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чьи</w:t>
      </w:r>
      <w:r w:rsidRPr="00B2244A">
        <w:rPr>
          <w:spacing w:val="1"/>
          <w:sz w:val="26"/>
          <w:szCs w:val="26"/>
        </w:rPr>
        <w:t xml:space="preserve"> </w:t>
      </w:r>
      <w:r w:rsidRPr="00B2244A">
        <w:rPr>
          <w:sz w:val="26"/>
          <w:szCs w:val="26"/>
        </w:rPr>
        <w:t>результаты ГИА по сдаваемым учебным предметам в дополнительном периоде и (или)</w:t>
      </w:r>
      <w:r w:rsidRPr="00B2244A">
        <w:rPr>
          <w:spacing w:val="1"/>
          <w:sz w:val="26"/>
          <w:szCs w:val="26"/>
        </w:rPr>
        <w:t xml:space="preserve"> </w:t>
      </w:r>
      <w:r w:rsidRPr="00B2244A">
        <w:rPr>
          <w:sz w:val="26"/>
          <w:szCs w:val="26"/>
        </w:rPr>
        <w:t>резервные сроки дополнительного периода были аннулированы по решению председателя</w:t>
      </w:r>
      <w:r w:rsidRPr="00B2244A">
        <w:rPr>
          <w:spacing w:val="1"/>
          <w:sz w:val="26"/>
          <w:szCs w:val="26"/>
        </w:rPr>
        <w:t xml:space="preserve"> </w:t>
      </w:r>
      <w:r w:rsidRPr="00B2244A">
        <w:rPr>
          <w:sz w:val="26"/>
          <w:szCs w:val="26"/>
        </w:rPr>
        <w:t>ГЭК</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случае</w:t>
      </w:r>
      <w:r w:rsidRPr="00B2244A">
        <w:rPr>
          <w:spacing w:val="1"/>
          <w:sz w:val="26"/>
          <w:szCs w:val="26"/>
        </w:rPr>
        <w:t xml:space="preserve"> </w:t>
      </w:r>
      <w:r w:rsidRPr="00B2244A">
        <w:rPr>
          <w:sz w:val="26"/>
          <w:szCs w:val="26"/>
        </w:rPr>
        <w:t>выявления</w:t>
      </w:r>
      <w:r w:rsidRPr="00B2244A">
        <w:rPr>
          <w:spacing w:val="1"/>
          <w:sz w:val="26"/>
          <w:szCs w:val="26"/>
        </w:rPr>
        <w:t xml:space="preserve"> </w:t>
      </w:r>
      <w:r w:rsidRPr="00B2244A">
        <w:rPr>
          <w:sz w:val="26"/>
          <w:szCs w:val="26"/>
        </w:rPr>
        <w:t>фактов</w:t>
      </w:r>
      <w:r w:rsidRPr="00B2244A">
        <w:rPr>
          <w:spacing w:val="1"/>
          <w:sz w:val="26"/>
          <w:szCs w:val="26"/>
        </w:rPr>
        <w:t xml:space="preserve"> </w:t>
      </w:r>
      <w:r w:rsidRPr="00B2244A">
        <w:rPr>
          <w:sz w:val="26"/>
          <w:szCs w:val="26"/>
        </w:rPr>
        <w:t>нарушения</w:t>
      </w:r>
      <w:r w:rsidRPr="00B2244A">
        <w:rPr>
          <w:spacing w:val="1"/>
          <w:sz w:val="26"/>
          <w:szCs w:val="26"/>
        </w:rPr>
        <w:t xml:space="preserve"> </w:t>
      </w:r>
      <w:r w:rsidRPr="00B2244A">
        <w:rPr>
          <w:sz w:val="26"/>
          <w:szCs w:val="26"/>
        </w:rPr>
        <w:t>Порядка</w:t>
      </w:r>
      <w:r w:rsidRPr="00B2244A">
        <w:rPr>
          <w:spacing w:val="1"/>
          <w:sz w:val="26"/>
          <w:szCs w:val="26"/>
        </w:rPr>
        <w:t xml:space="preserve"> </w:t>
      </w:r>
      <w:r w:rsidRPr="00B2244A">
        <w:rPr>
          <w:sz w:val="26"/>
          <w:szCs w:val="26"/>
        </w:rPr>
        <w:t>участниками</w:t>
      </w:r>
      <w:r w:rsidRPr="00B2244A">
        <w:rPr>
          <w:spacing w:val="1"/>
          <w:sz w:val="26"/>
          <w:szCs w:val="26"/>
        </w:rPr>
        <w:t xml:space="preserve"> </w:t>
      </w:r>
      <w:r w:rsidRPr="00B2244A">
        <w:rPr>
          <w:sz w:val="26"/>
          <w:szCs w:val="26"/>
        </w:rPr>
        <w:t>ГИА,</w:t>
      </w:r>
      <w:r w:rsidRPr="00B2244A">
        <w:rPr>
          <w:spacing w:val="1"/>
          <w:sz w:val="26"/>
          <w:szCs w:val="26"/>
        </w:rPr>
        <w:t xml:space="preserve"> </w:t>
      </w:r>
      <w:r w:rsidRPr="00B2244A">
        <w:rPr>
          <w:sz w:val="26"/>
          <w:szCs w:val="26"/>
        </w:rPr>
        <w:t>а</w:t>
      </w:r>
      <w:r w:rsidRPr="00B2244A">
        <w:rPr>
          <w:spacing w:val="1"/>
          <w:sz w:val="26"/>
          <w:szCs w:val="26"/>
        </w:rPr>
        <w:t xml:space="preserve"> </w:t>
      </w:r>
      <w:r w:rsidRPr="00B2244A">
        <w:rPr>
          <w:sz w:val="26"/>
          <w:szCs w:val="26"/>
        </w:rPr>
        <w:t>также</w:t>
      </w:r>
      <w:r w:rsidRPr="00B2244A">
        <w:rPr>
          <w:spacing w:val="1"/>
          <w:sz w:val="26"/>
          <w:szCs w:val="26"/>
        </w:rPr>
        <w:t xml:space="preserve"> </w:t>
      </w:r>
      <w:r w:rsidRPr="00B2244A">
        <w:rPr>
          <w:sz w:val="26"/>
          <w:szCs w:val="26"/>
        </w:rPr>
        <w:t>участникам ГИА, получившим на ГИА неудовлетворительные результаты более чем по</w:t>
      </w:r>
      <w:r w:rsidRPr="00B2244A">
        <w:rPr>
          <w:spacing w:val="1"/>
          <w:sz w:val="26"/>
          <w:szCs w:val="26"/>
        </w:rPr>
        <w:t xml:space="preserve"> </w:t>
      </w:r>
      <w:r w:rsidRPr="00B2244A">
        <w:rPr>
          <w:sz w:val="26"/>
          <w:szCs w:val="26"/>
        </w:rPr>
        <w:t>двум</w:t>
      </w:r>
      <w:r w:rsidRPr="00B2244A">
        <w:rPr>
          <w:spacing w:val="65"/>
          <w:sz w:val="26"/>
          <w:szCs w:val="26"/>
        </w:rPr>
        <w:t xml:space="preserve"> </w:t>
      </w:r>
      <w:r w:rsidRPr="00B2244A">
        <w:rPr>
          <w:sz w:val="26"/>
          <w:szCs w:val="26"/>
        </w:rPr>
        <w:t>учебным предметам, либо получившим повторно неудовлетворительный результат</w:t>
      </w:r>
      <w:r w:rsidRPr="00B2244A">
        <w:rPr>
          <w:spacing w:val="1"/>
          <w:sz w:val="26"/>
          <w:szCs w:val="26"/>
        </w:rPr>
        <w:t xml:space="preserve"> </w:t>
      </w:r>
      <w:r w:rsidRPr="00B2244A">
        <w:rPr>
          <w:sz w:val="26"/>
          <w:szCs w:val="26"/>
        </w:rPr>
        <w:t>по одному или двум учебным предметам на ГИА в резервные сроки дополнительного</w:t>
      </w:r>
      <w:r w:rsidRPr="00B2244A">
        <w:rPr>
          <w:spacing w:val="1"/>
          <w:sz w:val="26"/>
          <w:szCs w:val="26"/>
        </w:rPr>
        <w:t xml:space="preserve"> </w:t>
      </w:r>
      <w:r w:rsidRPr="00B2244A">
        <w:rPr>
          <w:sz w:val="26"/>
          <w:szCs w:val="26"/>
        </w:rPr>
        <w:t>периода, предоставляется право повторно пройти ГИА по соответствующему учебному</w:t>
      </w:r>
      <w:r w:rsidRPr="00B2244A">
        <w:rPr>
          <w:spacing w:val="1"/>
          <w:sz w:val="26"/>
          <w:szCs w:val="26"/>
        </w:rPr>
        <w:t xml:space="preserve"> </w:t>
      </w:r>
      <w:r w:rsidRPr="00B2244A">
        <w:rPr>
          <w:sz w:val="26"/>
          <w:szCs w:val="26"/>
        </w:rPr>
        <w:t>предмету</w:t>
      </w:r>
      <w:r w:rsidRPr="00B2244A">
        <w:rPr>
          <w:spacing w:val="1"/>
          <w:sz w:val="26"/>
          <w:szCs w:val="26"/>
        </w:rPr>
        <w:t xml:space="preserve"> </w:t>
      </w:r>
      <w:r w:rsidRPr="00B2244A">
        <w:rPr>
          <w:sz w:val="26"/>
          <w:szCs w:val="26"/>
        </w:rPr>
        <w:t>(соответствующим</w:t>
      </w:r>
      <w:r w:rsidRPr="00B2244A">
        <w:rPr>
          <w:spacing w:val="1"/>
          <w:sz w:val="26"/>
          <w:szCs w:val="26"/>
        </w:rPr>
        <w:t xml:space="preserve"> </w:t>
      </w:r>
      <w:r w:rsidRPr="00B2244A">
        <w:rPr>
          <w:sz w:val="26"/>
          <w:szCs w:val="26"/>
        </w:rPr>
        <w:t>учебным</w:t>
      </w:r>
      <w:r w:rsidRPr="00B2244A">
        <w:rPr>
          <w:spacing w:val="1"/>
          <w:sz w:val="26"/>
          <w:szCs w:val="26"/>
        </w:rPr>
        <w:t xml:space="preserve"> </w:t>
      </w:r>
      <w:r w:rsidRPr="00B2244A">
        <w:rPr>
          <w:sz w:val="26"/>
          <w:szCs w:val="26"/>
        </w:rPr>
        <w:t>предметам)</w:t>
      </w:r>
      <w:r w:rsidRPr="00B2244A">
        <w:rPr>
          <w:spacing w:val="1"/>
          <w:sz w:val="26"/>
          <w:szCs w:val="26"/>
        </w:rPr>
        <w:t xml:space="preserve"> </w:t>
      </w:r>
      <w:r w:rsidRPr="00B2244A">
        <w:rPr>
          <w:sz w:val="26"/>
          <w:szCs w:val="26"/>
        </w:rPr>
        <w:t>не</w:t>
      </w:r>
      <w:r w:rsidRPr="00B2244A">
        <w:rPr>
          <w:spacing w:val="1"/>
          <w:sz w:val="26"/>
          <w:szCs w:val="26"/>
        </w:rPr>
        <w:t xml:space="preserve"> </w:t>
      </w:r>
      <w:r w:rsidRPr="00B2244A">
        <w:rPr>
          <w:sz w:val="26"/>
          <w:szCs w:val="26"/>
        </w:rPr>
        <w:t>ранее</w:t>
      </w:r>
      <w:r w:rsidRPr="00B2244A">
        <w:rPr>
          <w:spacing w:val="1"/>
          <w:sz w:val="26"/>
          <w:szCs w:val="26"/>
        </w:rPr>
        <w:t xml:space="preserve"> </w:t>
      </w:r>
      <w:r w:rsidRPr="00B2244A">
        <w:rPr>
          <w:sz w:val="26"/>
          <w:szCs w:val="26"/>
        </w:rPr>
        <w:t>чем</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следующем</w:t>
      </w:r>
      <w:r w:rsidRPr="00B2244A">
        <w:rPr>
          <w:spacing w:val="1"/>
          <w:sz w:val="26"/>
          <w:szCs w:val="26"/>
        </w:rPr>
        <w:t xml:space="preserve"> </w:t>
      </w:r>
      <w:r w:rsidRPr="00B2244A">
        <w:rPr>
          <w:sz w:val="26"/>
          <w:szCs w:val="26"/>
        </w:rPr>
        <w:t>году.</w:t>
      </w:r>
      <w:r w:rsidRPr="00B2244A">
        <w:rPr>
          <w:spacing w:val="1"/>
          <w:sz w:val="26"/>
          <w:szCs w:val="26"/>
        </w:rPr>
        <w:t xml:space="preserve"> </w:t>
      </w:r>
      <w:r w:rsidRPr="00B2244A">
        <w:rPr>
          <w:sz w:val="26"/>
          <w:szCs w:val="26"/>
        </w:rPr>
        <w:t>Указанные участники ГИА вправе изменить учебные предметы по выбору для повторного</w:t>
      </w:r>
      <w:r w:rsidRPr="00B2244A">
        <w:rPr>
          <w:spacing w:val="1"/>
          <w:sz w:val="26"/>
          <w:szCs w:val="26"/>
        </w:rPr>
        <w:t xml:space="preserve"> </w:t>
      </w:r>
      <w:r w:rsidRPr="00B2244A">
        <w:rPr>
          <w:sz w:val="26"/>
          <w:szCs w:val="26"/>
        </w:rPr>
        <w:t>прохождения</w:t>
      </w:r>
      <w:r w:rsidRPr="00B2244A">
        <w:rPr>
          <w:spacing w:val="-2"/>
          <w:sz w:val="26"/>
          <w:szCs w:val="26"/>
        </w:rPr>
        <w:t xml:space="preserve"> </w:t>
      </w:r>
      <w:r w:rsidRPr="00B2244A">
        <w:rPr>
          <w:sz w:val="26"/>
          <w:szCs w:val="26"/>
        </w:rPr>
        <w:t>ГИА</w:t>
      </w:r>
      <w:r w:rsidRPr="00B2244A">
        <w:rPr>
          <w:spacing w:val="-1"/>
          <w:sz w:val="26"/>
          <w:szCs w:val="26"/>
        </w:rPr>
        <w:t xml:space="preserve"> </w:t>
      </w:r>
      <w:r w:rsidRPr="00B2244A">
        <w:rPr>
          <w:sz w:val="26"/>
          <w:szCs w:val="26"/>
        </w:rPr>
        <w:t>в</w:t>
      </w:r>
      <w:r w:rsidRPr="00B2244A">
        <w:rPr>
          <w:spacing w:val="-1"/>
          <w:sz w:val="26"/>
          <w:szCs w:val="26"/>
        </w:rPr>
        <w:t xml:space="preserve"> </w:t>
      </w:r>
      <w:r w:rsidRPr="00B2244A">
        <w:rPr>
          <w:sz w:val="26"/>
          <w:szCs w:val="26"/>
        </w:rPr>
        <w:t>следующем году.</w:t>
      </w:r>
    </w:p>
    <w:p w14:paraId="608F4BF6" w14:textId="77777777" w:rsidR="00B83CA5" w:rsidRPr="00B2244A" w:rsidRDefault="00B83CA5" w:rsidP="00F20490">
      <w:pPr>
        <w:pStyle w:val="ac"/>
        <w:tabs>
          <w:tab w:val="left" w:pos="5670"/>
          <w:tab w:val="left" w:pos="10065"/>
        </w:tabs>
        <w:ind w:left="0" w:right="144" w:firstLine="709"/>
      </w:pPr>
      <w:r w:rsidRPr="00B2244A">
        <w:t>Участникам</w:t>
      </w:r>
      <w:r w:rsidRPr="00B2244A">
        <w:rPr>
          <w:spacing w:val="33"/>
        </w:rPr>
        <w:t xml:space="preserve"> </w:t>
      </w:r>
      <w:r w:rsidRPr="00B2244A">
        <w:t>ГИА,</w:t>
      </w:r>
      <w:r w:rsidRPr="00B2244A">
        <w:rPr>
          <w:spacing w:val="31"/>
        </w:rPr>
        <w:t xml:space="preserve"> </w:t>
      </w:r>
      <w:r w:rsidRPr="00B2244A">
        <w:t>проходящим</w:t>
      </w:r>
      <w:r w:rsidRPr="00B2244A">
        <w:rPr>
          <w:spacing w:val="35"/>
        </w:rPr>
        <w:t xml:space="preserve"> </w:t>
      </w:r>
      <w:r w:rsidRPr="00B2244A">
        <w:t>ГИА</w:t>
      </w:r>
      <w:r w:rsidRPr="00B2244A">
        <w:rPr>
          <w:spacing w:val="33"/>
        </w:rPr>
        <w:t xml:space="preserve"> </w:t>
      </w:r>
      <w:r w:rsidRPr="00B2244A">
        <w:t>только</w:t>
      </w:r>
      <w:r w:rsidRPr="00B2244A">
        <w:rPr>
          <w:spacing w:val="32"/>
        </w:rPr>
        <w:t xml:space="preserve"> </w:t>
      </w:r>
      <w:r w:rsidRPr="00B2244A">
        <w:t>по</w:t>
      </w:r>
      <w:r w:rsidRPr="00B2244A">
        <w:rPr>
          <w:spacing w:val="34"/>
        </w:rPr>
        <w:t xml:space="preserve"> </w:t>
      </w:r>
      <w:r w:rsidRPr="00B2244A">
        <w:t>обязательным</w:t>
      </w:r>
      <w:r w:rsidRPr="00B2244A">
        <w:rPr>
          <w:spacing w:val="35"/>
        </w:rPr>
        <w:t xml:space="preserve"> </w:t>
      </w:r>
      <w:r w:rsidRPr="00B2244A">
        <w:t>учебным</w:t>
      </w:r>
      <w:r w:rsidRPr="00B2244A">
        <w:rPr>
          <w:spacing w:val="32"/>
        </w:rPr>
        <w:t xml:space="preserve"> </w:t>
      </w:r>
      <w:r w:rsidRPr="00B2244A">
        <w:t>предметам,</w:t>
      </w:r>
      <w:r w:rsidRPr="00B2244A">
        <w:rPr>
          <w:spacing w:val="-63"/>
        </w:rPr>
        <w:t xml:space="preserve"> </w:t>
      </w:r>
      <w:r w:rsidRPr="00B2244A">
        <w:t>не прошедшим ГИА, в том числе участникам ГИА, чьи результаты ГИА по обязательным</w:t>
      </w:r>
      <w:r w:rsidRPr="00B2244A">
        <w:rPr>
          <w:spacing w:val="1"/>
        </w:rPr>
        <w:t xml:space="preserve"> </w:t>
      </w:r>
      <w:r w:rsidRPr="00B2244A">
        <w:t>учебным предметам в дополнительном периоде и (или) резервные сроки дополнительного</w:t>
      </w:r>
      <w:r w:rsidRPr="00B2244A">
        <w:rPr>
          <w:spacing w:val="1"/>
        </w:rPr>
        <w:t xml:space="preserve"> </w:t>
      </w:r>
      <w:r w:rsidRPr="00B2244A">
        <w:t>периода были аннулированы по решению председателя ГЭК в случае выявления фактов</w:t>
      </w:r>
      <w:r w:rsidRPr="00B2244A">
        <w:rPr>
          <w:spacing w:val="1"/>
        </w:rPr>
        <w:t xml:space="preserve"> </w:t>
      </w:r>
      <w:r w:rsidRPr="00B2244A">
        <w:t>нарушения Порядка участниками ГИА, а также участникам ГИА, получившим на ГИА</w:t>
      </w:r>
      <w:r w:rsidRPr="00B2244A">
        <w:rPr>
          <w:spacing w:val="1"/>
        </w:rPr>
        <w:t xml:space="preserve"> </w:t>
      </w:r>
      <w:r w:rsidRPr="00B2244A">
        <w:t>неудовлетворительные</w:t>
      </w:r>
      <w:r w:rsidRPr="00B2244A">
        <w:rPr>
          <w:spacing w:val="1"/>
        </w:rPr>
        <w:t xml:space="preserve"> </w:t>
      </w:r>
      <w:r w:rsidRPr="00B2244A">
        <w:t>результаты</w:t>
      </w:r>
      <w:r w:rsidRPr="00B2244A">
        <w:rPr>
          <w:spacing w:val="1"/>
        </w:rPr>
        <w:t xml:space="preserve"> </w:t>
      </w:r>
      <w:r w:rsidRPr="00B2244A">
        <w:t>более</w:t>
      </w:r>
      <w:r w:rsidRPr="00B2244A">
        <w:rPr>
          <w:spacing w:val="1"/>
        </w:rPr>
        <w:t xml:space="preserve"> </w:t>
      </w:r>
      <w:r w:rsidRPr="00B2244A">
        <w:t>чем</w:t>
      </w:r>
      <w:r w:rsidRPr="00B2244A">
        <w:rPr>
          <w:spacing w:val="1"/>
        </w:rPr>
        <w:t xml:space="preserve"> </w:t>
      </w:r>
      <w:r w:rsidRPr="00B2244A">
        <w:t>по</w:t>
      </w:r>
      <w:r w:rsidRPr="00B2244A">
        <w:rPr>
          <w:spacing w:val="1"/>
        </w:rPr>
        <w:t xml:space="preserve"> </w:t>
      </w:r>
      <w:r w:rsidRPr="00B2244A">
        <w:t>одному</w:t>
      </w:r>
      <w:r w:rsidRPr="00B2244A">
        <w:rPr>
          <w:spacing w:val="1"/>
        </w:rPr>
        <w:t xml:space="preserve"> </w:t>
      </w:r>
      <w:r w:rsidRPr="00B2244A">
        <w:t>обязательному</w:t>
      </w:r>
      <w:r w:rsidRPr="00B2244A">
        <w:rPr>
          <w:spacing w:val="66"/>
        </w:rPr>
        <w:t xml:space="preserve"> </w:t>
      </w:r>
      <w:r w:rsidRPr="00B2244A">
        <w:t>учебному</w:t>
      </w:r>
      <w:r w:rsidRPr="00B2244A">
        <w:rPr>
          <w:spacing w:val="1"/>
        </w:rPr>
        <w:t xml:space="preserve"> </w:t>
      </w:r>
      <w:r w:rsidRPr="00B2244A">
        <w:t>предмету, либо получившим повторно неудовлетворительный результат по одному из этих</w:t>
      </w:r>
      <w:r w:rsidRPr="00B2244A">
        <w:rPr>
          <w:spacing w:val="-62"/>
        </w:rPr>
        <w:t xml:space="preserve"> </w:t>
      </w:r>
      <w:r w:rsidRPr="00B2244A">
        <w:t>предметов на ГИА в резервные сроки дополнительного периода, предоставляется право</w:t>
      </w:r>
      <w:r w:rsidRPr="00B2244A">
        <w:rPr>
          <w:spacing w:val="1"/>
        </w:rPr>
        <w:t xml:space="preserve"> </w:t>
      </w:r>
      <w:r w:rsidRPr="00B2244A">
        <w:t>повторно</w:t>
      </w:r>
      <w:r w:rsidRPr="00B2244A">
        <w:rPr>
          <w:spacing w:val="1"/>
        </w:rPr>
        <w:t xml:space="preserve"> </w:t>
      </w:r>
      <w:r w:rsidRPr="00B2244A">
        <w:t>пройти</w:t>
      </w:r>
      <w:r w:rsidRPr="00B2244A">
        <w:rPr>
          <w:spacing w:val="1"/>
        </w:rPr>
        <w:t xml:space="preserve"> </w:t>
      </w:r>
      <w:r w:rsidRPr="00B2244A">
        <w:t>ГИА</w:t>
      </w:r>
      <w:r w:rsidRPr="00B2244A">
        <w:rPr>
          <w:spacing w:val="1"/>
        </w:rPr>
        <w:t xml:space="preserve"> </w:t>
      </w:r>
      <w:r w:rsidRPr="00B2244A">
        <w:t>по</w:t>
      </w:r>
      <w:r w:rsidRPr="00B2244A">
        <w:rPr>
          <w:spacing w:val="1"/>
        </w:rPr>
        <w:t xml:space="preserve"> </w:t>
      </w:r>
      <w:r w:rsidRPr="00B2244A">
        <w:t>соответствующему</w:t>
      </w:r>
      <w:r w:rsidRPr="00B2244A">
        <w:rPr>
          <w:spacing w:val="1"/>
        </w:rPr>
        <w:t xml:space="preserve"> </w:t>
      </w:r>
      <w:r w:rsidRPr="00B2244A">
        <w:t>учебному</w:t>
      </w:r>
      <w:r w:rsidRPr="00B2244A">
        <w:rPr>
          <w:spacing w:val="1"/>
        </w:rPr>
        <w:t xml:space="preserve"> </w:t>
      </w:r>
      <w:r w:rsidRPr="00B2244A">
        <w:t>предмету</w:t>
      </w:r>
      <w:r w:rsidRPr="00B2244A">
        <w:rPr>
          <w:spacing w:val="1"/>
        </w:rPr>
        <w:t xml:space="preserve"> </w:t>
      </w:r>
      <w:r w:rsidRPr="00B2244A">
        <w:t>(соответствующим</w:t>
      </w:r>
      <w:r w:rsidRPr="00B2244A">
        <w:rPr>
          <w:spacing w:val="1"/>
        </w:rPr>
        <w:t xml:space="preserve"> </w:t>
      </w:r>
      <w:r w:rsidRPr="00B2244A">
        <w:t>учебным</w:t>
      </w:r>
      <w:r w:rsidRPr="00B2244A">
        <w:rPr>
          <w:spacing w:val="-2"/>
        </w:rPr>
        <w:t xml:space="preserve"> </w:t>
      </w:r>
      <w:r w:rsidRPr="00B2244A">
        <w:t>предметам)</w:t>
      </w:r>
      <w:r w:rsidRPr="00B2244A">
        <w:rPr>
          <w:spacing w:val="2"/>
        </w:rPr>
        <w:t xml:space="preserve"> </w:t>
      </w:r>
      <w:r w:rsidRPr="00B2244A">
        <w:t>не</w:t>
      </w:r>
      <w:r w:rsidRPr="00B2244A">
        <w:rPr>
          <w:spacing w:val="-1"/>
        </w:rPr>
        <w:t xml:space="preserve"> </w:t>
      </w:r>
      <w:r w:rsidRPr="00B2244A">
        <w:t>ранее</w:t>
      </w:r>
      <w:r w:rsidRPr="00B2244A">
        <w:rPr>
          <w:spacing w:val="-1"/>
        </w:rPr>
        <w:t xml:space="preserve"> </w:t>
      </w:r>
      <w:r w:rsidRPr="00B2244A">
        <w:t>чем</w:t>
      </w:r>
      <w:r w:rsidRPr="00B2244A">
        <w:rPr>
          <w:spacing w:val="-2"/>
        </w:rPr>
        <w:t xml:space="preserve"> </w:t>
      </w:r>
      <w:r w:rsidRPr="00B2244A">
        <w:t>в</w:t>
      </w:r>
      <w:r w:rsidRPr="00B2244A">
        <w:rPr>
          <w:spacing w:val="-1"/>
        </w:rPr>
        <w:t xml:space="preserve"> </w:t>
      </w:r>
      <w:r w:rsidRPr="00B2244A">
        <w:t>следующем году.</w:t>
      </w:r>
    </w:p>
    <w:p w14:paraId="6FEC815E" w14:textId="77777777" w:rsidR="00B83CA5" w:rsidRPr="00B2244A" w:rsidRDefault="00B83CA5" w:rsidP="00F20490">
      <w:pPr>
        <w:tabs>
          <w:tab w:val="left" w:pos="5670"/>
          <w:tab w:val="left" w:pos="10065"/>
        </w:tabs>
        <w:ind w:right="144" w:firstLine="709"/>
        <w:jc w:val="both"/>
        <w:rPr>
          <w:i/>
          <w:sz w:val="26"/>
          <w:szCs w:val="26"/>
        </w:rPr>
      </w:pPr>
      <w:r w:rsidRPr="00B2244A">
        <w:rPr>
          <w:i/>
          <w:sz w:val="26"/>
          <w:szCs w:val="26"/>
        </w:rPr>
        <w:t>Информация подготовлена в соответствии с приказом Минпросвещения России и</w:t>
      </w:r>
      <w:r w:rsidRPr="00B2244A">
        <w:rPr>
          <w:i/>
          <w:spacing w:val="1"/>
          <w:sz w:val="26"/>
          <w:szCs w:val="26"/>
        </w:rPr>
        <w:t xml:space="preserve"> </w:t>
      </w:r>
      <w:r w:rsidRPr="00B2244A">
        <w:rPr>
          <w:i/>
          <w:sz w:val="26"/>
          <w:szCs w:val="26"/>
        </w:rPr>
        <w:t>Рособрнадзора</w:t>
      </w:r>
      <w:r w:rsidRPr="00B2244A">
        <w:rPr>
          <w:i/>
          <w:spacing w:val="1"/>
          <w:sz w:val="26"/>
          <w:szCs w:val="26"/>
        </w:rPr>
        <w:t xml:space="preserve"> </w:t>
      </w:r>
      <w:r w:rsidRPr="00B2244A">
        <w:rPr>
          <w:i/>
          <w:sz w:val="26"/>
          <w:szCs w:val="26"/>
        </w:rPr>
        <w:t>№</w:t>
      </w:r>
      <w:r w:rsidRPr="00B2244A">
        <w:rPr>
          <w:i/>
          <w:spacing w:val="1"/>
          <w:sz w:val="26"/>
          <w:szCs w:val="26"/>
        </w:rPr>
        <w:t xml:space="preserve"> </w:t>
      </w:r>
      <w:r w:rsidRPr="00B2244A">
        <w:rPr>
          <w:i/>
          <w:sz w:val="26"/>
          <w:szCs w:val="26"/>
        </w:rPr>
        <w:t>232/551</w:t>
      </w:r>
      <w:r w:rsidRPr="00B2244A">
        <w:rPr>
          <w:i/>
          <w:spacing w:val="1"/>
          <w:sz w:val="26"/>
          <w:szCs w:val="26"/>
        </w:rPr>
        <w:t xml:space="preserve"> </w:t>
      </w:r>
      <w:r w:rsidRPr="00B2244A">
        <w:rPr>
          <w:i/>
          <w:sz w:val="26"/>
          <w:szCs w:val="26"/>
        </w:rPr>
        <w:t>от</w:t>
      </w:r>
      <w:r w:rsidRPr="00B2244A">
        <w:rPr>
          <w:i/>
          <w:spacing w:val="1"/>
          <w:sz w:val="26"/>
          <w:szCs w:val="26"/>
        </w:rPr>
        <w:t xml:space="preserve"> </w:t>
      </w:r>
      <w:r w:rsidRPr="00B2244A">
        <w:rPr>
          <w:i/>
          <w:sz w:val="26"/>
          <w:szCs w:val="26"/>
        </w:rPr>
        <w:t>04.04.2023</w:t>
      </w:r>
      <w:r w:rsidRPr="00B2244A">
        <w:rPr>
          <w:i/>
          <w:spacing w:val="1"/>
          <w:sz w:val="26"/>
          <w:szCs w:val="26"/>
        </w:rPr>
        <w:t xml:space="preserve"> </w:t>
      </w:r>
      <w:r w:rsidRPr="00B2244A">
        <w:rPr>
          <w:i/>
          <w:sz w:val="26"/>
          <w:szCs w:val="26"/>
        </w:rPr>
        <w:t>«Об</w:t>
      </w:r>
      <w:r w:rsidRPr="00B2244A">
        <w:rPr>
          <w:i/>
          <w:spacing w:val="1"/>
          <w:sz w:val="26"/>
          <w:szCs w:val="26"/>
        </w:rPr>
        <w:t xml:space="preserve"> </w:t>
      </w:r>
      <w:r w:rsidRPr="00B2244A">
        <w:rPr>
          <w:i/>
          <w:sz w:val="26"/>
          <w:szCs w:val="26"/>
        </w:rPr>
        <w:t>утверждении</w:t>
      </w:r>
      <w:r w:rsidRPr="00B2244A">
        <w:rPr>
          <w:i/>
          <w:spacing w:val="1"/>
          <w:sz w:val="26"/>
          <w:szCs w:val="26"/>
        </w:rPr>
        <w:t xml:space="preserve"> </w:t>
      </w:r>
      <w:r w:rsidRPr="00B2244A">
        <w:rPr>
          <w:i/>
          <w:sz w:val="26"/>
          <w:szCs w:val="26"/>
        </w:rPr>
        <w:t>Порядка</w:t>
      </w:r>
      <w:r w:rsidRPr="00B2244A">
        <w:rPr>
          <w:i/>
          <w:spacing w:val="1"/>
          <w:sz w:val="26"/>
          <w:szCs w:val="26"/>
        </w:rPr>
        <w:t xml:space="preserve"> </w:t>
      </w:r>
      <w:r w:rsidRPr="00B2244A">
        <w:rPr>
          <w:i/>
          <w:sz w:val="26"/>
          <w:szCs w:val="26"/>
        </w:rPr>
        <w:t>проведения</w:t>
      </w:r>
      <w:r w:rsidRPr="00B2244A">
        <w:rPr>
          <w:i/>
          <w:spacing w:val="1"/>
          <w:sz w:val="26"/>
          <w:szCs w:val="26"/>
        </w:rPr>
        <w:t xml:space="preserve"> </w:t>
      </w:r>
      <w:r w:rsidRPr="00B2244A">
        <w:rPr>
          <w:i/>
          <w:sz w:val="26"/>
          <w:szCs w:val="26"/>
        </w:rPr>
        <w:t>государственной</w:t>
      </w:r>
      <w:r w:rsidRPr="00B2244A">
        <w:rPr>
          <w:i/>
          <w:spacing w:val="1"/>
          <w:sz w:val="26"/>
          <w:szCs w:val="26"/>
        </w:rPr>
        <w:t xml:space="preserve"> </w:t>
      </w:r>
      <w:r w:rsidRPr="00B2244A">
        <w:rPr>
          <w:i/>
          <w:sz w:val="26"/>
          <w:szCs w:val="26"/>
        </w:rPr>
        <w:t>итоговой</w:t>
      </w:r>
      <w:r w:rsidRPr="00B2244A">
        <w:rPr>
          <w:i/>
          <w:spacing w:val="1"/>
          <w:sz w:val="26"/>
          <w:szCs w:val="26"/>
        </w:rPr>
        <w:t xml:space="preserve"> </w:t>
      </w:r>
      <w:r w:rsidRPr="00B2244A">
        <w:rPr>
          <w:i/>
          <w:sz w:val="26"/>
          <w:szCs w:val="26"/>
        </w:rPr>
        <w:t>аттестации</w:t>
      </w:r>
      <w:r w:rsidRPr="00B2244A">
        <w:rPr>
          <w:i/>
          <w:spacing w:val="1"/>
          <w:sz w:val="26"/>
          <w:szCs w:val="26"/>
        </w:rPr>
        <w:t xml:space="preserve"> </w:t>
      </w:r>
      <w:r w:rsidRPr="00B2244A">
        <w:rPr>
          <w:i/>
          <w:sz w:val="26"/>
          <w:szCs w:val="26"/>
        </w:rPr>
        <w:t>по</w:t>
      </w:r>
      <w:r w:rsidRPr="00B2244A">
        <w:rPr>
          <w:i/>
          <w:spacing w:val="1"/>
          <w:sz w:val="26"/>
          <w:szCs w:val="26"/>
        </w:rPr>
        <w:t xml:space="preserve"> </w:t>
      </w:r>
      <w:r w:rsidRPr="00B2244A">
        <w:rPr>
          <w:i/>
          <w:sz w:val="26"/>
          <w:szCs w:val="26"/>
        </w:rPr>
        <w:t>образовательным</w:t>
      </w:r>
      <w:r w:rsidRPr="00B2244A">
        <w:rPr>
          <w:i/>
          <w:spacing w:val="1"/>
          <w:sz w:val="26"/>
          <w:szCs w:val="26"/>
        </w:rPr>
        <w:t xml:space="preserve"> </w:t>
      </w:r>
      <w:r w:rsidRPr="00B2244A">
        <w:rPr>
          <w:i/>
          <w:sz w:val="26"/>
          <w:szCs w:val="26"/>
        </w:rPr>
        <w:t>программам</w:t>
      </w:r>
      <w:r w:rsidRPr="00B2244A">
        <w:rPr>
          <w:i/>
          <w:spacing w:val="1"/>
          <w:sz w:val="26"/>
          <w:szCs w:val="26"/>
        </w:rPr>
        <w:t xml:space="preserve"> </w:t>
      </w:r>
      <w:r w:rsidRPr="00B2244A">
        <w:rPr>
          <w:i/>
          <w:sz w:val="26"/>
          <w:szCs w:val="26"/>
        </w:rPr>
        <w:t>основного</w:t>
      </w:r>
      <w:r w:rsidRPr="00B2244A">
        <w:rPr>
          <w:i/>
          <w:spacing w:val="1"/>
          <w:sz w:val="26"/>
          <w:szCs w:val="26"/>
        </w:rPr>
        <w:t xml:space="preserve"> </w:t>
      </w:r>
      <w:r w:rsidRPr="00B2244A">
        <w:rPr>
          <w:i/>
          <w:sz w:val="26"/>
          <w:szCs w:val="26"/>
        </w:rPr>
        <w:t>общего</w:t>
      </w:r>
      <w:r w:rsidRPr="00B2244A">
        <w:rPr>
          <w:i/>
          <w:spacing w:val="38"/>
          <w:sz w:val="26"/>
          <w:szCs w:val="26"/>
        </w:rPr>
        <w:t xml:space="preserve"> </w:t>
      </w:r>
      <w:r w:rsidRPr="00B2244A">
        <w:rPr>
          <w:i/>
          <w:sz w:val="26"/>
          <w:szCs w:val="26"/>
        </w:rPr>
        <w:t>образования»</w:t>
      </w:r>
      <w:r w:rsidRPr="00B2244A">
        <w:rPr>
          <w:i/>
          <w:spacing w:val="42"/>
          <w:sz w:val="26"/>
          <w:szCs w:val="26"/>
        </w:rPr>
        <w:t xml:space="preserve"> </w:t>
      </w:r>
      <w:r w:rsidRPr="00B2244A">
        <w:rPr>
          <w:i/>
          <w:sz w:val="26"/>
          <w:szCs w:val="26"/>
        </w:rPr>
        <w:t>(зарегистрирован</w:t>
      </w:r>
      <w:r w:rsidRPr="00B2244A">
        <w:rPr>
          <w:i/>
          <w:spacing w:val="40"/>
          <w:sz w:val="26"/>
          <w:szCs w:val="26"/>
        </w:rPr>
        <w:t xml:space="preserve"> </w:t>
      </w:r>
      <w:r w:rsidRPr="00B2244A">
        <w:rPr>
          <w:i/>
          <w:sz w:val="26"/>
          <w:szCs w:val="26"/>
        </w:rPr>
        <w:t>Минюстом</w:t>
      </w:r>
      <w:r w:rsidRPr="00B2244A">
        <w:rPr>
          <w:i/>
          <w:spacing w:val="39"/>
          <w:sz w:val="26"/>
          <w:szCs w:val="26"/>
        </w:rPr>
        <w:t xml:space="preserve"> </w:t>
      </w:r>
      <w:r w:rsidRPr="00B2244A">
        <w:rPr>
          <w:i/>
          <w:sz w:val="26"/>
          <w:szCs w:val="26"/>
        </w:rPr>
        <w:t>России</w:t>
      </w:r>
      <w:r w:rsidRPr="00B2244A">
        <w:rPr>
          <w:i/>
          <w:spacing w:val="38"/>
          <w:sz w:val="26"/>
          <w:szCs w:val="26"/>
        </w:rPr>
        <w:t xml:space="preserve"> </w:t>
      </w:r>
      <w:r w:rsidRPr="00B2244A">
        <w:rPr>
          <w:i/>
          <w:sz w:val="26"/>
          <w:szCs w:val="26"/>
        </w:rPr>
        <w:t>12.05.2023,</w:t>
      </w:r>
      <w:r w:rsidRPr="00B2244A">
        <w:rPr>
          <w:i/>
          <w:spacing w:val="38"/>
          <w:sz w:val="26"/>
          <w:szCs w:val="26"/>
        </w:rPr>
        <w:t xml:space="preserve"> </w:t>
      </w:r>
      <w:r w:rsidRPr="00B2244A">
        <w:rPr>
          <w:i/>
          <w:sz w:val="26"/>
          <w:szCs w:val="26"/>
        </w:rPr>
        <w:t>регистрационный №</w:t>
      </w:r>
      <w:r w:rsidRPr="00B2244A">
        <w:rPr>
          <w:i/>
          <w:spacing w:val="-2"/>
          <w:sz w:val="26"/>
          <w:szCs w:val="26"/>
        </w:rPr>
        <w:t xml:space="preserve"> </w:t>
      </w:r>
      <w:r w:rsidRPr="00B2244A">
        <w:rPr>
          <w:i/>
          <w:sz w:val="26"/>
          <w:szCs w:val="26"/>
        </w:rPr>
        <w:t>73292).</w:t>
      </w:r>
    </w:p>
    <w:p w14:paraId="5F2BEAF5" w14:textId="77777777" w:rsidR="00B83CA5" w:rsidRPr="00B2244A" w:rsidRDefault="00B83CA5" w:rsidP="00F20490">
      <w:pPr>
        <w:pStyle w:val="ac"/>
        <w:tabs>
          <w:tab w:val="left" w:pos="5670"/>
          <w:tab w:val="left" w:pos="10065"/>
        </w:tabs>
        <w:ind w:left="0" w:right="144" w:firstLine="709"/>
        <w:rPr>
          <w:i/>
        </w:rPr>
      </w:pPr>
    </w:p>
    <w:p w14:paraId="7A30CF47" w14:textId="26F3A1F8" w:rsidR="00B83CA5" w:rsidRPr="00B2244A" w:rsidRDefault="00B83CA5" w:rsidP="00F20490">
      <w:pPr>
        <w:tabs>
          <w:tab w:val="left" w:pos="4785"/>
          <w:tab w:val="left" w:pos="5670"/>
          <w:tab w:val="left" w:pos="7492"/>
          <w:tab w:val="left" w:pos="10065"/>
        </w:tabs>
        <w:spacing w:before="1"/>
        <w:ind w:right="144" w:firstLine="709"/>
        <w:jc w:val="both"/>
        <w:rPr>
          <w:sz w:val="26"/>
          <w:szCs w:val="26"/>
        </w:rPr>
      </w:pPr>
      <w:r w:rsidRPr="00B2244A">
        <w:rPr>
          <w:sz w:val="26"/>
          <w:szCs w:val="26"/>
        </w:rPr>
        <w:t>Подпись</w:t>
      </w:r>
      <w:r w:rsidRPr="00B2244A">
        <w:rPr>
          <w:spacing w:val="-1"/>
          <w:sz w:val="26"/>
          <w:szCs w:val="26"/>
        </w:rPr>
        <w:t xml:space="preserve"> </w:t>
      </w:r>
      <w:r w:rsidRPr="00B2244A">
        <w:rPr>
          <w:sz w:val="26"/>
          <w:szCs w:val="26"/>
        </w:rPr>
        <w:t>участника</w:t>
      </w:r>
      <w:r w:rsidRPr="00B2244A">
        <w:rPr>
          <w:spacing w:val="-4"/>
          <w:sz w:val="26"/>
          <w:szCs w:val="26"/>
        </w:rPr>
        <w:t xml:space="preserve"> </w:t>
      </w:r>
      <w:r w:rsidRPr="00B2244A">
        <w:rPr>
          <w:sz w:val="26"/>
          <w:szCs w:val="26"/>
        </w:rPr>
        <w:t>ГИА</w:t>
      </w:r>
      <w:r w:rsidRPr="00B2244A">
        <w:rPr>
          <w:sz w:val="26"/>
          <w:szCs w:val="26"/>
          <w:u w:val="single"/>
        </w:rPr>
        <w:tab/>
      </w:r>
      <w:r w:rsidRPr="00B2244A">
        <w:rPr>
          <w:sz w:val="26"/>
          <w:szCs w:val="26"/>
        </w:rPr>
        <w:t>/</w:t>
      </w:r>
      <w:r w:rsidRPr="00B2244A">
        <w:rPr>
          <w:sz w:val="26"/>
          <w:szCs w:val="26"/>
          <w:u w:val="single"/>
        </w:rPr>
        <w:tab/>
      </w:r>
      <w:r w:rsidRPr="00B2244A">
        <w:rPr>
          <w:sz w:val="26"/>
          <w:szCs w:val="26"/>
        </w:rPr>
        <w:t>(Ф.И.О.)</w:t>
      </w:r>
      <w:r w:rsidR="00F20490">
        <w:rPr>
          <w:sz w:val="26"/>
          <w:szCs w:val="26"/>
        </w:rPr>
        <w:t xml:space="preserve">   «</w:t>
      </w:r>
      <w:r w:rsidRPr="00B2244A">
        <w:rPr>
          <w:sz w:val="26"/>
          <w:szCs w:val="26"/>
          <w:u w:val="single"/>
        </w:rPr>
        <w:t xml:space="preserve">     </w:t>
      </w:r>
      <w:r w:rsidRPr="00B2244A">
        <w:rPr>
          <w:spacing w:val="1"/>
          <w:sz w:val="26"/>
          <w:szCs w:val="26"/>
          <w:u w:val="single"/>
        </w:rPr>
        <w:t xml:space="preserve"> </w:t>
      </w:r>
      <w:r w:rsidRPr="00B2244A">
        <w:rPr>
          <w:sz w:val="26"/>
          <w:szCs w:val="26"/>
        </w:rPr>
        <w:t>»</w:t>
      </w:r>
      <w:r w:rsidR="00F20490" w:rsidRPr="00F20490">
        <w:rPr>
          <w:sz w:val="26"/>
          <w:szCs w:val="26"/>
        </w:rPr>
        <w:t>__</w:t>
      </w:r>
      <w:r w:rsidR="00F20490">
        <w:rPr>
          <w:sz w:val="26"/>
          <w:szCs w:val="26"/>
        </w:rPr>
        <w:t>______</w:t>
      </w:r>
      <w:r w:rsidR="00F20490" w:rsidRPr="00F20490">
        <w:rPr>
          <w:sz w:val="26"/>
          <w:szCs w:val="26"/>
        </w:rPr>
        <w:t>_____</w:t>
      </w:r>
      <w:r w:rsidRPr="00B2244A">
        <w:rPr>
          <w:sz w:val="26"/>
          <w:szCs w:val="26"/>
        </w:rPr>
        <w:t>20</w:t>
      </w:r>
      <w:r w:rsidRPr="00B2244A">
        <w:rPr>
          <w:sz w:val="26"/>
          <w:szCs w:val="26"/>
          <w:u w:val="single"/>
        </w:rPr>
        <w:t xml:space="preserve">    </w:t>
      </w:r>
      <w:r w:rsidRPr="00B2244A">
        <w:rPr>
          <w:spacing w:val="55"/>
          <w:sz w:val="26"/>
          <w:szCs w:val="26"/>
          <w:u w:val="single"/>
        </w:rPr>
        <w:t xml:space="preserve"> </w:t>
      </w:r>
      <w:r w:rsidRPr="00B2244A">
        <w:rPr>
          <w:sz w:val="26"/>
          <w:szCs w:val="26"/>
        </w:rPr>
        <w:t>г.</w:t>
      </w:r>
    </w:p>
    <w:p w14:paraId="3D8CD62C" w14:textId="77777777" w:rsidR="00B83CA5" w:rsidRPr="00B2244A" w:rsidRDefault="00B83CA5" w:rsidP="00F20490">
      <w:pPr>
        <w:pStyle w:val="ac"/>
        <w:tabs>
          <w:tab w:val="left" w:pos="5670"/>
          <w:tab w:val="left" w:pos="10065"/>
        </w:tabs>
        <w:spacing w:before="7"/>
        <w:ind w:left="0" w:right="144" w:firstLine="709"/>
      </w:pPr>
    </w:p>
    <w:p w14:paraId="4A5E114B" w14:textId="33CF87B7" w:rsidR="00B83CA5" w:rsidRPr="00B2244A" w:rsidRDefault="00B83CA5" w:rsidP="00F20490">
      <w:pPr>
        <w:tabs>
          <w:tab w:val="left" w:pos="5670"/>
          <w:tab w:val="left" w:pos="10065"/>
        </w:tabs>
        <w:spacing w:before="1"/>
        <w:ind w:right="144" w:firstLine="709"/>
        <w:rPr>
          <w:sz w:val="26"/>
          <w:szCs w:val="26"/>
        </w:rPr>
      </w:pPr>
      <w:r w:rsidRPr="00B2244A">
        <w:rPr>
          <w:sz w:val="26"/>
          <w:szCs w:val="26"/>
        </w:rPr>
        <w:t>Подпись</w:t>
      </w:r>
      <w:r w:rsidRPr="00B2244A">
        <w:rPr>
          <w:spacing w:val="-3"/>
          <w:sz w:val="26"/>
          <w:szCs w:val="26"/>
        </w:rPr>
        <w:t xml:space="preserve"> </w:t>
      </w:r>
      <w:r w:rsidRPr="00B2244A">
        <w:rPr>
          <w:sz w:val="26"/>
          <w:szCs w:val="26"/>
        </w:rPr>
        <w:t>родителя</w:t>
      </w:r>
      <w:r w:rsidRPr="00B2244A">
        <w:rPr>
          <w:spacing w:val="-2"/>
          <w:sz w:val="26"/>
          <w:szCs w:val="26"/>
        </w:rPr>
        <w:t xml:space="preserve"> </w:t>
      </w:r>
      <w:r w:rsidRPr="00B2244A">
        <w:rPr>
          <w:sz w:val="26"/>
          <w:szCs w:val="26"/>
        </w:rPr>
        <w:t>(законного</w:t>
      </w:r>
      <w:r w:rsidRPr="00B2244A">
        <w:rPr>
          <w:spacing w:val="-2"/>
          <w:sz w:val="26"/>
          <w:szCs w:val="26"/>
        </w:rPr>
        <w:t xml:space="preserve"> </w:t>
      </w:r>
      <w:r w:rsidRPr="00B2244A">
        <w:rPr>
          <w:sz w:val="26"/>
          <w:szCs w:val="26"/>
        </w:rPr>
        <w:t>представителя)</w:t>
      </w:r>
      <w:r w:rsidR="00F20490">
        <w:rPr>
          <w:sz w:val="26"/>
          <w:szCs w:val="26"/>
        </w:rPr>
        <w:t xml:space="preserve"> </w:t>
      </w:r>
      <w:r w:rsidRPr="00B2244A">
        <w:rPr>
          <w:sz w:val="26"/>
          <w:szCs w:val="26"/>
        </w:rPr>
        <w:t>участника</w:t>
      </w:r>
      <w:r w:rsidRPr="00B2244A">
        <w:rPr>
          <w:spacing w:val="-2"/>
          <w:sz w:val="26"/>
          <w:szCs w:val="26"/>
        </w:rPr>
        <w:t xml:space="preserve"> </w:t>
      </w:r>
      <w:r w:rsidRPr="00B2244A">
        <w:rPr>
          <w:sz w:val="26"/>
          <w:szCs w:val="26"/>
        </w:rPr>
        <w:t>ГИА</w:t>
      </w:r>
      <w:r w:rsidRPr="00B2244A">
        <w:rPr>
          <w:sz w:val="26"/>
          <w:szCs w:val="26"/>
          <w:u w:val="single"/>
        </w:rPr>
        <w:tab/>
      </w:r>
      <w:r w:rsidRPr="00B2244A">
        <w:rPr>
          <w:sz w:val="26"/>
          <w:szCs w:val="26"/>
        </w:rPr>
        <w:t>/</w:t>
      </w:r>
      <w:r w:rsidRPr="00B2244A">
        <w:rPr>
          <w:sz w:val="26"/>
          <w:szCs w:val="26"/>
          <w:u w:val="single"/>
        </w:rPr>
        <w:tab/>
      </w:r>
      <w:r w:rsidRPr="00B2244A">
        <w:rPr>
          <w:sz w:val="26"/>
          <w:szCs w:val="26"/>
        </w:rPr>
        <w:t>(Ф.И.О.)</w:t>
      </w:r>
    </w:p>
    <w:p w14:paraId="15CA345A" w14:textId="77777777" w:rsidR="00B83CA5" w:rsidRPr="00B2244A" w:rsidRDefault="00B83CA5" w:rsidP="00F20490">
      <w:pPr>
        <w:tabs>
          <w:tab w:val="left" w:pos="995"/>
          <w:tab w:val="left" w:pos="2785"/>
          <w:tab w:val="left" w:pos="3447"/>
          <w:tab w:val="left" w:pos="5670"/>
          <w:tab w:val="left" w:pos="10065"/>
        </w:tabs>
        <w:spacing w:before="4"/>
        <w:ind w:right="144" w:firstLine="709"/>
        <w:rPr>
          <w:sz w:val="26"/>
          <w:szCs w:val="26"/>
        </w:rPr>
      </w:pPr>
      <w:r w:rsidRPr="00B2244A">
        <w:rPr>
          <w:sz w:val="26"/>
          <w:szCs w:val="26"/>
        </w:rPr>
        <w:t>«_</w:t>
      </w:r>
      <w:r w:rsidRPr="00B2244A">
        <w:rPr>
          <w:sz w:val="26"/>
          <w:szCs w:val="26"/>
          <w:u w:val="single"/>
        </w:rPr>
        <w:tab/>
      </w:r>
      <w:r w:rsidRPr="00B2244A">
        <w:rPr>
          <w:sz w:val="26"/>
          <w:szCs w:val="26"/>
        </w:rPr>
        <w:t>»</w:t>
      </w:r>
      <w:r w:rsidRPr="00B2244A">
        <w:rPr>
          <w:sz w:val="26"/>
          <w:szCs w:val="26"/>
          <w:u w:val="single"/>
        </w:rPr>
        <w:tab/>
      </w:r>
      <w:r w:rsidRPr="00B2244A">
        <w:rPr>
          <w:sz w:val="26"/>
          <w:szCs w:val="26"/>
        </w:rPr>
        <w:t>20</w:t>
      </w:r>
      <w:r w:rsidRPr="00B2244A">
        <w:rPr>
          <w:sz w:val="26"/>
          <w:szCs w:val="26"/>
          <w:u w:val="single"/>
        </w:rPr>
        <w:tab/>
      </w:r>
      <w:r w:rsidRPr="00B2244A">
        <w:rPr>
          <w:sz w:val="26"/>
          <w:szCs w:val="26"/>
        </w:rPr>
        <w:t>г.</w:t>
      </w:r>
    </w:p>
    <w:p w14:paraId="09472CD3" w14:textId="77777777" w:rsidR="00B83CA5" w:rsidRPr="00B2244A" w:rsidRDefault="00B83CA5" w:rsidP="00F20490">
      <w:pPr>
        <w:tabs>
          <w:tab w:val="left" w:pos="10065"/>
        </w:tabs>
        <w:ind w:right="144" w:firstLine="709"/>
        <w:rPr>
          <w:sz w:val="26"/>
          <w:szCs w:val="26"/>
        </w:rPr>
      </w:pPr>
      <w:r w:rsidRPr="00B2244A">
        <w:rPr>
          <w:sz w:val="26"/>
          <w:szCs w:val="26"/>
        </w:rPr>
        <w:br w:type="page" w:clear="all"/>
      </w:r>
    </w:p>
    <w:p w14:paraId="6F00A621" w14:textId="77777777" w:rsidR="008C16CB" w:rsidRPr="00B2244A" w:rsidRDefault="008C16CB" w:rsidP="00881AE3">
      <w:pPr>
        <w:pStyle w:val="ae"/>
        <w:tabs>
          <w:tab w:val="left" w:pos="10206"/>
        </w:tabs>
        <w:spacing w:line="268" w:lineRule="auto"/>
        <w:rPr>
          <w:sz w:val="26"/>
          <w:szCs w:val="26"/>
        </w:rPr>
        <w:sectPr w:rsidR="008C16CB" w:rsidRPr="00B2244A" w:rsidSect="002662C4">
          <w:footerReference w:type="default" r:id="rId95"/>
          <w:pgSz w:w="11910" w:h="16850"/>
          <w:pgMar w:top="840" w:right="425" w:bottom="1135" w:left="709" w:header="0" w:footer="410" w:gutter="0"/>
          <w:cols w:space="720"/>
        </w:sectPr>
      </w:pPr>
      <w:bookmarkStart w:id="388" w:name="_bookmark58"/>
      <w:bookmarkEnd w:id="388"/>
    </w:p>
    <w:p w14:paraId="06F23F98" w14:textId="7AB1F5C5" w:rsidR="008C16CB" w:rsidRPr="00B2244A" w:rsidRDefault="00952768" w:rsidP="009724D4">
      <w:pPr>
        <w:pStyle w:val="21"/>
        <w:tabs>
          <w:tab w:val="left" w:pos="2595"/>
          <w:tab w:val="left" w:pos="10206"/>
        </w:tabs>
        <w:spacing w:before="67"/>
        <w:ind w:hanging="268"/>
        <w:jc w:val="center"/>
        <w:rPr>
          <w:sz w:val="26"/>
          <w:szCs w:val="26"/>
        </w:rPr>
      </w:pPr>
      <w:bookmarkStart w:id="389" w:name="_bookmark59"/>
      <w:bookmarkStart w:id="390" w:name="_Toc228382890"/>
      <w:bookmarkEnd w:id="389"/>
      <w:r>
        <w:rPr>
          <w:sz w:val="26"/>
          <w:szCs w:val="26"/>
        </w:rPr>
        <w:t xml:space="preserve">12. </w:t>
      </w:r>
      <w:r w:rsidR="00AA24D5" w:rsidRPr="00B2244A">
        <w:rPr>
          <w:sz w:val="26"/>
          <w:szCs w:val="26"/>
        </w:rPr>
        <w:t>Журнал</w:t>
      </w:r>
      <w:r w:rsidR="00AA24D5" w:rsidRPr="00B2244A">
        <w:rPr>
          <w:spacing w:val="-9"/>
          <w:sz w:val="26"/>
          <w:szCs w:val="26"/>
        </w:rPr>
        <w:t xml:space="preserve"> </w:t>
      </w:r>
      <w:r w:rsidR="00AA24D5" w:rsidRPr="00B2244A">
        <w:rPr>
          <w:sz w:val="26"/>
          <w:szCs w:val="26"/>
        </w:rPr>
        <w:t>учета</w:t>
      </w:r>
      <w:r w:rsidR="00AA24D5" w:rsidRPr="00B2244A">
        <w:rPr>
          <w:spacing w:val="-6"/>
          <w:sz w:val="26"/>
          <w:szCs w:val="26"/>
        </w:rPr>
        <w:t xml:space="preserve"> </w:t>
      </w:r>
      <w:r w:rsidR="00AA24D5" w:rsidRPr="00B2244A">
        <w:rPr>
          <w:sz w:val="26"/>
          <w:szCs w:val="26"/>
        </w:rPr>
        <w:t>участников</w:t>
      </w:r>
      <w:r w:rsidR="00AA24D5" w:rsidRPr="00B2244A">
        <w:rPr>
          <w:spacing w:val="-7"/>
          <w:sz w:val="26"/>
          <w:szCs w:val="26"/>
        </w:rPr>
        <w:t xml:space="preserve"> </w:t>
      </w:r>
      <w:r w:rsidR="00AA24D5" w:rsidRPr="00B2244A">
        <w:rPr>
          <w:sz w:val="26"/>
          <w:szCs w:val="26"/>
        </w:rPr>
        <w:t>экзамена,</w:t>
      </w:r>
      <w:r w:rsidR="00AA24D5" w:rsidRPr="00B2244A">
        <w:rPr>
          <w:spacing w:val="-8"/>
          <w:sz w:val="26"/>
          <w:szCs w:val="26"/>
        </w:rPr>
        <w:t xml:space="preserve"> </w:t>
      </w:r>
      <w:r w:rsidR="00AA24D5" w:rsidRPr="00B2244A">
        <w:rPr>
          <w:sz w:val="26"/>
          <w:szCs w:val="26"/>
        </w:rPr>
        <w:t>обратившихся</w:t>
      </w:r>
      <w:r w:rsidR="00AA24D5" w:rsidRPr="00B2244A">
        <w:rPr>
          <w:spacing w:val="-7"/>
          <w:sz w:val="26"/>
          <w:szCs w:val="26"/>
        </w:rPr>
        <w:t xml:space="preserve"> </w:t>
      </w:r>
      <w:r w:rsidR="00AA24D5" w:rsidRPr="00B2244A">
        <w:rPr>
          <w:sz w:val="26"/>
          <w:szCs w:val="26"/>
        </w:rPr>
        <w:t>к</w:t>
      </w:r>
      <w:r w:rsidR="00AA24D5" w:rsidRPr="00B2244A">
        <w:rPr>
          <w:spacing w:val="-4"/>
          <w:sz w:val="26"/>
          <w:szCs w:val="26"/>
        </w:rPr>
        <w:t xml:space="preserve"> </w:t>
      </w:r>
      <w:r w:rsidR="00AA24D5" w:rsidRPr="00B2244A">
        <w:rPr>
          <w:sz w:val="26"/>
          <w:szCs w:val="26"/>
        </w:rPr>
        <w:t>медицинскому</w:t>
      </w:r>
      <w:r w:rsidR="00AA24D5" w:rsidRPr="00B2244A">
        <w:rPr>
          <w:spacing w:val="-7"/>
          <w:sz w:val="26"/>
          <w:szCs w:val="26"/>
        </w:rPr>
        <w:t xml:space="preserve"> </w:t>
      </w:r>
      <w:r w:rsidR="00AA24D5" w:rsidRPr="00B2244A">
        <w:rPr>
          <w:spacing w:val="-2"/>
          <w:sz w:val="26"/>
          <w:szCs w:val="26"/>
        </w:rPr>
        <w:t>работнику</w:t>
      </w:r>
      <w:bookmarkEnd w:id="390"/>
    </w:p>
    <w:p w14:paraId="48EF9CA1" w14:textId="77777777" w:rsidR="00365936" w:rsidRPr="00B2244A" w:rsidRDefault="00365936" w:rsidP="00365936">
      <w:pPr>
        <w:jc w:val="center"/>
        <w:rPr>
          <w:b/>
          <w:spacing w:val="-2"/>
          <w:sz w:val="26"/>
          <w:szCs w:val="26"/>
        </w:rPr>
      </w:pPr>
      <w:bookmarkStart w:id="391" w:name="_Toc228287451"/>
      <w:bookmarkStart w:id="392" w:name="_Toc228287591"/>
    </w:p>
    <w:p w14:paraId="167E6A96" w14:textId="65D8CAF9" w:rsidR="008C16CB" w:rsidRPr="00B2244A" w:rsidRDefault="00AA24D5" w:rsidP="00365936">
      <w:pPr>
        <w:jc w:val="center"/>
        <w:rPr>
          <w:b/>
          <w:sz w:val="26"/>
          <w:szCs w:val="26"/>
        </w:rPr>
      </w:pPr>
      <w:r w:rsidRPr="00B2244A">
        <w:rPr>
          <w:b/>
          <w:spacing w:val="-2"/>
          <w:sz w:val="26"/>
          <w:szCs w:val="26"/>
        </w:rPr>
        <w:t>ЖУРНАЛ</w:t>
      </w:r>
      <w:bookmarkEnd w:id="391"/>
      <w:bookmarkEnd w:id="392"/>
    </w:p>
    <w:p w14:paraId="0ACBB118" w14:textId="77777777" w:rsidR="008C16CB" w:rsidRPr="00B2244A" w:rsidRDefault="00AA24D5" w:rsidP="00365936">
      <w:pPr>
        <w:jc w:val="center"/>
        <w:rPr>
          <w:b/>
          <w:sz w:val="26"/>
          <w:szCs w:val="26"/>
        </w:rPr>
      </w:pPr>
      <w:r w:rsidRPr="00B2244A">
        <w:rPr>
          <w:b/>
          <w:sz w:val="26"/>
          <w:szCs w:val="26"/>
        </w:rPr>
        <w:t>учета</w:t>
      </w:r>
      <w:r w:rsidRPr="00B2244A">
        <w:rPr>
          <w:b/>
          <w:spacing w:val="-6"/>
          <w:sz w:val="26"/>
          <w:szCs w:val="26"/>
        </w:rPr>
        <w:t xml:space="preserve"> </w:t>
      </w:r>
      <w:r w:rsidRPr="00B2244A">
        <w:rPr>
          <w:b/>
          <w:sz w:val="26"/>
          <w:szCs w:val="26"/>
        </w:rPr>
        <w:t>участников</w:t>
      </w:r>
      <w:r w:rsidRPr="00B2244A">
        <w:rPr>
          <w:b/>
          <w:spacing w:val="-3"/>
          <w:sz w:val="26"/>
          <w:szCs w:val="26"/>
        </w:rPr>
        <w:t xml:space="preserve"> </w:t>
      </w:r>
      <w:r w:rsidRPr="00B2244A">
        <w:rPr>
          <w:b/>
          <w:sz w:val="26"/>
          <w:szCs w:val="26"/>
        </w:rPr>
        <w:t>экзамена,</w:t>
      </w:r>
      <w:r w:rsidRPr="00B2244A">
        <w:rPr>
          <w:b/>
          <w:spacing w:val="-3"/>
          <w:sz w:val="26"/>
          <w:szCs w:val="26"/>
        </w:rPr>
        <w:t xml:space="preserve"> </w:t>
      </w:r>
      <w:r w:rsidRPr="00B2244A">
        <w:rPr>
          <w:b/>
          <w:sz w:val="26"/>
          <w:szCs w:val="26"/>
        </w:rPr>
        <w:t>обратившихся</w:t>
      </w:r>
      <w:r w:rsidRPr="00B2244A">
        <w:rPr>
          <w:b/>
          <w:spacing w:val="-3"/>
          <w:sz w:val="26"/>
          <w:szCs w:val="26"/>
        </w:rPr>
        <w:t xml:space="preserve"> </w:t>
      </w:r>
      <w:r w:rsidRPr="00B2244A">
        <w:rPr>
          <w:b/>
          <w:sz w:val="26"/>
          <w:szCs w:val="26"/>
        </w:rPr>
        <w:t>к</w:t>
      </w:r>
      <w:r w:rsidRPr="00B2244A">
        <w:rPr>
          <w:b/>
          <w:spacing w:val="-3"/>
          <w:sz w:val="26"/>
          <w:szCs w:val="26"/>
        </w:rPr>
        <w:t xml:space="preserve"> </w:t>
      </w:r>
      <w:r w:rsidRPr="00B2244A">
        <w:rPr>
          <w:b/>
          <w:sz w:val="26"/>
          <w:szCs w:val="26"/>
        </w:rPr>
        <w:t>медицинскому</w:t>
      </w:r>
      <w:r w:rsidRPr="00B2244A">
        <w:rPr>
          <w:b/>
          <w:spacing w:val="-6"/>
          <w:sz w:val="26"/>
          <w:szCs w:val="26"/>
        </w:rPr>
        <w:t xml:space="preserve"> </w:t>
      </w:r>
      <w:r w:rsidRPr="00B2244A">
        <w:rPr>
          <w:b/>
          <w:sz w:val="26"/>
          <w:szCs w:val="26"/>
        </w:rPr>
        <w:t>работнику</w:t>
      </w:r>
      <w:r w:rsidRPr="00B2244A">
        <w:rPr>
          <w:b/>
          <w:spacing w:val="-3"/>
          <w:sz w:val="26"/>
          <w:szCs w:val="26"/>
        </w:rPr>
        <w:t xml:space="preserve"> </w:t>
      </w:r>
      <w:r w:rsidRPr="00B2244A">
        <w:rPr>
          <w:b/>
          <w:sz w:val="26"/>
          <w:szCs w:val="26"/>
        </w:rPr>
        <w:t>во</w:t>
      </w:r>
      <w:r w:rsidRPr="00B2244A">
        <w:rPr>
          <w:b/>
          <w:spacing w:val="-3"/>
          <w:sz w:val="26"/>
          <w:szCs w:val="26"/>
        </w:rPr>
        <w:t xml:space="preserve"> </w:t>
      </w:r>
      <w:r w:rsidRPr="00B2244A">
        <w:rPr>
          <w:b/>
          <w:sz w:val="26"/>
          <w:szCs w:val="26"/>
        </w:rPr>
        <w:t>время</w:t>
      </w:r>
      <w:r w:rsidRPr="00B2244A">
        <w:rPr>
          <w:b/>
          <w:spacing w:val="-3"/>
          <w:sz w:val="26"/>
          <w:szCs w:val="26"/>
        </w:rPr>
        <w:t xml:space="preserve"> </w:t>
      </w:r>
      <w:r w:rsidRPr="00B2244A">
        <w:rPr>
          <w:b/>
          <w:sz w:val="26"/>
          <w:szCs w:val="26"/>
        </w:rPr>
        <w:t>проведения</w:t>
      </w:r>
      <w:r w:rsidRPr="00B2244A">
        <w:rPr>
          <w:b/>
          <w:spacing w:val="-3"/>
          <w:sz w:val="26"/>
          <w:szCs w:val="26"/>
        </w:rPr>
        <w:t xml:space="preserve"> </w:t>
      </w:r>
      <w:r w:rsidRPr="00B2244A">
        <w:rPr>
          <w:b/>
          <w:spacing w:val="-2"/>
          <w:sz w:val="26"/>
          <w:szCs w:val="26"/>
        </w:rPr>
        <w:t>экзамена</w:t>
      </w:r>
    </w:p>
    <w:p w14:paraId="4355ACD3" w14:textId="77777777" w:rsidR="008C16CB" w:rsidRPr="00B2244A" w:rsidRDefault="008C16CB" w:rsidP="00365936">
      <w:pPr>
        <w:rPr>
          <w:b/>
          <w:sz w:val="26"/>
          <w:szCs w:val="26"/>
        </w:rPr>
      </w:pPr>
    </w:p>
    <w:tbl>
      <w:tblPr>
        <w:tblStyle w:val="TableNormal"/>
        <w:tblW w:w="0" w:type="auto"/>
        <w:tblInd w:w="42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230"/>
      </w:tblGrid>
      <w:tr w:rsidR="008C16CB" w:rsidRPr="00B2244A" w14:paraId="41B5E932" w14:textId="77777777">
        <w:trPr>
          <w:trHeight w:val="961"/>
        </w:trPr>
        <w:tc>
          <w:tcPr>
            <w:tcW w:w="7230" w:type="dxa"/>
          </w:tcPr>
          <w:p w14:paraId="48D402F4" w14:textId="77777777" w:rsidR="008C16CB" w:rsidRPr="00B2244A" w:rsidRDefault="008C16CB" w:rsidP="00365936">
            <w:pPr>
              <w:rPr>
                <w:b/>
                <w:sz w:val="26"/>
                <w:szCs w:val="26"/>
              </w:rPr>
            </w:pPr>
          </w:p>
          <w:p w14:paraId="08821E7D" w14:textId="77777777" w:rsidR="008C16CB" w:rsidRPr="00B2244A" w:rsidRDefault="008C16CB" w:rsidP="00365936">
            <w:pPr>
              <w:rPr>
                <w:b/>
                <w:sz w:val="26"/>
                <w:szCs w:val="26"/>
              </w:rPr>
            </w:pPr>
          </w:p>
          <w:p w14:paraId="02D85EB5" w14:textId="77777777" w:rsidR="008C16CB" w:rsidRPr="00B2244A" w:rsidRDefault="00AA24D5" w:rsidP="00365936">
            <w:pPr>
              <w:rPr>
                <w:sz w:val="26"/>
                <w:szCs w:val="26"/>
              </w:rPr>
            </w:pPr>
            <w:r w:rsidRPr="00B2244A">
              <w:rPr>
                <w:noProof/>
                <w:sz w:val="26"/>
                <w:szCs w:val="26"/>
                <w:lang w:eastAsia="ru-RU"/>
              </w:rPr>
              <mc:AlternateContent>
                <mc:Choice Requires="wpg">
                  <w:drawing>
                    <wp:inline distT="0" distB="0" distL="0" distR="0" wp14:anchorId="73EEAC40" wp14:editId="2652FBC7">
                      <wp:extent cx="4328160" cy="12065"/>
                      <wp:effectExtent l="9525" t="0" r="0" b="6985"/>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8160" cy="12065"/>
                                <a:chOff x="0" y="0"/>
                                <a:chExt cx="4328160" cy="12065"/>
                              </a:xfrm>
                            </wpg:grpSpPr>
                            <wps:wsp>
                              <wps:cNvPr id="131" name="Graphic 131"/>
                              <wps:cNvSpPr/>
                              <wps:spPr>
                                <a:xfrm>
                                  <a:off x="0" y="5719"/>
                                  <a:ext cx="4328160" cy="1270"/>
                                </a:xfrm>
                                <a:custGeom>
                                  <a:avLst/>
                                  <a:gdLst/>
                                  <a:ahLst/>
                                  <a:cxnLst/>
                                  <a:rect l="l" t="t" r="r" b="b"/>
                                  <a:pathLst>
                                    <a:path w="4328160">
                                      <a:moveTo>
                                        <a:pt x="0" y="0"/>
                                      </a:moveTo>
                                      <a:lnTo>
                                        <a:pt x="4328125" y="0"/>
                                      </a:lnTo>
                                    </a:path>
                                  </a:pathLst>
                                </a:custGeom>
                                <a:ln w="11438">
                                  <a:solidFill>
                                    <a:srgbClr val="000000"/>
                                  </a:solidFill>
                                  <a:prstDash val="solid"/>
                                </a:ln>
                              </wps:spPr>
                              <wps:bodyPr wrap="square" lIns="0" tIns="0" rIns="0" bIns="0" rtlCol="0">
                                <a:prstTxWarp prst="textNoShape">
                                  <a:avLst/>
                                </a:prstTxWarp>
                                <a:noAutofit/>
                              </wps:bodyPr>
                            </wps:wsp>
                          </wpg:wgp>
                        </a:graphicData>
                      </a:graphic>
                    </wp:inline>
                  </w:drawing>
                </mc:Choice>
                <mc:Fallback xmlns:cx1="http://schemas.microsoft.com/office/drawing/2015/9/8/chartex">
                  <w:pict>
                    <v:group w14:anchorId="4C8E78FC" id="Group 130" o:spid="_x0000_s1026" style="width:340.8pt;height:.95pt;mso-position-horizontal-relative:char;mso-position-vertical-relative:line" coordsize="4328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">
                      <v:shape id="Graphic 131" o:spid="_x0000_s1027" style="position:absolute;top:57;width:43281;height:12;visibility:visible;mso-wrap-style:square;v-text-anchor:top" coordsize="4328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" path="m,l4328125,e" filled="f" strokeweight=".31772mm">
                        <v:path arrowok="t"/>
                      </v:shape>
                      <w10:anchorlock/>
                    </v:group>
                  </w:pict>
                </mc:Fallback>
              </mc:AlternateContent>
            </w:r>
          </w:p>
        </w:tc>
      </w:tr>
      <w:tr w:rsidR="008C16CB" w:rsidRPr="00B2244A" w14:paraId="31DE5D9A" w14:textId="77777777">
        <w:trPr>
          <w:trHeight w:val="203"/>
        </w:trPr>
        <w:tc>
          <w:tcPr>
            <w:tcW w:w="7230" w:type="dxa"/>
            <w:tcBorders>
              <w:bottom w:val="single" w:sz="4" w:space="0" w:color="000000"/>
            </w:tcBorders>
          </w:tcPr>
          <w:p w14:paraId="7ABFF9C8" w14:textId="77777777" w:rsidR="008C16CB" w:rsidRPr="00B2244A" w:rsidRDefault="00AA24D5" w:rsidP="00365936">
            <w:pPr>
              <w:rPr>
                <w:b/>
                <w:sz w:val="26"/>
                <w:szCs w:val="26"/>
              </w:rPr>
            </w:pPr>
            <w:r w:rsidRPr="00B2244A">
              <w:rPr>
                <w:b/>
                <w:sz w:val="26"/>
                <w:szCs w:val="26"/>
              </w:rPr>
              <w:t>(наименование</w:t>
            </w:r>
            <w:r w:rsidRPr="00B2244A">
              <w:rPr>
                <w:b/>
                <w:spacing w:val="-6"/>
                <w:sz w:val="26"/>
                <w:szCs w:val="26"/>
              </w:rPr>
              <w:t xml:space="preserve"> </w:t>
            </w:r>
            <w:r w:rsidRPr="00B2244A">
              <w:rPr>
                <w:b/>
                <w:sz w:val="26"/>
                <w:szCs w:val="26"/>
              </w:rPr>
              <w:t>и</w:t>
            </w:r>
            <w:r w:rsidRPr="00B2244A">
              <w:rPr>
                <w:b/>
                <w:spacing w:val="-6"/>
                <w:sz w:val="26"/>
                <w:szCs w:val="26"/>
              </w:rPr>
              <w:t xml:space="preserve"> </w:t>
            </w:r>
            <w:r w:rsidRPr="00B2244A">
              <w:rPr>
                <w:b/>
                <w:sz w:val="26"/>
                <w:szCs w:val="26"/>
              </w:rPr>
              <w:t>адрес</w:t>
            </w:r>
            <w:r w:rsidRPr="00B2244A">
              <w:rPr>
                <w:b/>
                <w:spacing w:val="-6"/>
                <w:sz w:val="26"/>
                <w:szCs w:val="26"/>
              </w:rPr>
              <w:t xml:space="preserve"> </w:t>
            </w:r>
            <w:r w:rsidRPr="00B2244A">
              <w:rPr>
                <w:b/>
                <w:sz w:val="26"/>
                <w:szCs w:val="26"/>
              </w:rPr>
              <w:t>образовательной</w:t>
            </w:r>
            <w:r w:rsidRPr="00B2244A">
              <w:rPr>
                <w:b/>
                <w:spacing w:val="-6"/>
                <w:sz w:val="26"/>
                <w:szCs w:val="26"/>
              </w:rPr>
              <w:t xml:space="preserve"> </w:t>
            </w:r>
            <w:r w:rsidRPr="00B2244A">
              <w:rPr>
                <w:b/>
                <w:sz w:val="26"/>
                <w:szCs w:val="26"/>
              </w:rPr>
              <w:t>организации,</w:t>
            </w:r>
            <w:r w:rsidRPr="00B2244A">
              <w:rPr>
                <w:b/>
                <w:spacing w:val="-5"/>
                <w:sz w:val="26"/>
                <w:szCs w:val="26"/>
              </w:rPr>
              <w:t xml:space="preserve"> </w:t>
            </w:r>
            <w:r w:rsidRPr="00B2244A">
              <w:rPr>
                <w:b/>
                <w:sz w:val="26"/>
                <w:szCs w:val="26"/>
              </w:rPr>
              <w:t>на</w:t>
            </w:r>
            <w:r w:rsidRPr="00B2244A">
              <w:rPr>
                <w:b/>
                <w:spacing w:val="-6"/>
                <w:sz w:val="26"/>
                <w:szCs w:val="26"/>
              </w:rPr>
              <w:t xml:space="preserve"> </w:t>
            </w:r>
            <w:r w:rsidRPr="00B2244A">
              <w:rPr>
                <w:b/>
                <w:sz w:val="26"/>
                <w:szCs w:val="26"/>
              </w:rPr>
              <w:t>базе</w:t>
            </w:r>
            <w:r w:rsidRPr="00B2244A">
              <w:rPr>
                <w:b/>
                <w:spacing w:val="-5"/>
                <w:sz w:val="26"/>
                <w:szCs w:val="26"/>
              </w:rPr>
              <w:t xml:space="preserve"> </w:t>
            </w:r>
            <w:r w:rsidRPr="00B2244A">
              <w:rPr>
                <w:b/>
                <w:sz w:val="26"/>
                <w:szCs w:val="26"/>
              </w:rPr>
              <w:t>которой</w:t>
            </w:r>
            <w:r w:rsidRPr="00B2244A">
              <w:rPr>
                <w:b/>
                <w:spacing w:val="-7"/>
                <w:sz w:val="26"/>
                <w:szCs w:val="26"/>
              </w:rPr>
              <w:t xml:space="preserve"> </w:t>
            </w:r>
            <w:r w:rsidRPr="00B2244A">
              <w:rPr>
                <w:b/>
                <w:sz w:val="26"/>
                <w:szCs w:val="26"/>
              </w:rPr>
              <w:t>расположен</w:t>
            </w:r>
            <w:r w:rsidRPr="00B2244A">
              <w:rPr>
                <w:b/>
                <w:spacing w:val="-6"/>
                <w:sz w:val="26"/>
                <w:szCs w:val="26"/>
              </w:rPr>
              <w:t xml:space="preserve"> </w:t>
            </w:r>
            <w:r w:rsidRPr="00B2244A">
              <w:rPr>
                <w:b/>
                <w:spacing w:val="-4"/>
                <w:sz w:val="26"/>
                <w:szCs w:val="26"/>
              </w:rPr>
              <w:t>ППЭ)</w:t>
            </w:r>
          </w:p>
        </w:tc>
      </w:tr>
      <w:tr w:rsidR="008C16CB" w:rsidRPr="00B2244A" w14:paraId="7E0E3812" w14:textId="77777777">
        <w:trPr>
          <w:trHeight w:val="400"/>
        </w:trPr>
        <w:tc>
          <w:tcPr>
            <w:tcW w:w="7230" w:type="dxa"/>
            <w:tcBorders>
              <w:top w:val="single" w:sz="4" w:space="0" w:color="000000"/>
            </w:tcBorders>
          </w:tcPr>
          <w:p w14:paraId="3AB99ECF" w14:textId="77777777" w:rsidR="008C16CB" w:rsidRPr="00B2244A" w:rsidRDefault="008C16CB" w:rsidP="00365936">
            <w:pPr>
              <w:rPr>
                <w:sz w:val="26"/>
                <w:szCs w:val="26"/>
              </w:rPr>
            </w:pPr>
          </w:p>
        </w:tc>
      </w:tr>
      <w:tr w:rsidR="008C16CB" w:rsidRPr="00B2244A" w14:paraId="06E194B8" w14:textId="77777777">
        <w:trPr>
          <w:trHeight w:val="203"/>
        </w:trPr>
        <w:tc>
          <w:tcPr>
            <w:tcW w:w="7230" w:type="dxa"/>
            <w:tcBorders>
              <w:bottom w:val="single" w:sz="4" w:space="0" w:color="000000"/>
            </w:tcBorders>
          </w:tcPr>
          <w:p w14:paraId="028A18AF" w14:textId="77777777" w:rsidR="008C16CB" w:rsidRPr="00B2244A" w:rsidRDefault="00AA24D5" w:rsidP="00365936">
            <w:pPr>
              <w:rPr>
                <w:b/>
                <w:sz w:val="26"/>
                <w:szCs w:val="26"/>
              </w:rPr>
            </w:pPr>
            <w:r w:rsidRPr="00B2244A">
              <w:rPr>
                <w:b/>
                <w:sz w:val="26"/>
                <w:szCs w:val="26"/>
              </w:rPr>
              <w:t>(Код</w:t>
            </w:r>
            <w:r w:rsidRPr="00B2244A">
              <w:rPr>
                <w:b/>
                <w:spacing w:val="-5"/>
                <w:sz w:val="26"/>
                <w:szCs w:val="26"/>
              </w:rPr>
              <w:t xml:space="preserve"> </w:t>
            </w:r>
            <w:r w:rsidRPr="00B2244A">
              <w:rPr>
                <w:b/>
                <w:spacing w:val="-4"/>
                <w:sz w:val="26"/>
                <w:szCs w:val="26"/>
              </w:rPr>
              <w:t>ППЭ)</w:t>
            </w:r>
          </w:p>
        </w:tc>
      </w:tr>
      <w:tr w:rsidR="008C16CB" w:rsidRPr="00B2244A" w14:paraId="5196A7E9" w14:textId="77777777">
        <w:trPr>
          <w:trHeight w:val="400"/>
        </w:trPr>
        <w:tc>
          <w:tcPr>
            <w:tcW w:w="7230" w:type="dxa"/>
            <w:tcBorders>
              <w:top w:val="single" w:sz="4" w:space="0" w:color="000000"/>
            </w:tcBorders>
          </w:tcPr>
          <w:p w14:paraId="17131198" w14:textId="77777777" w:rsidR="008C16CB" w:rsidRPr="00B2244A" w:rsidRDefault="00AA24D5" w:rsidP="00365936">
            <w:pPr>
              <w:rPr>
                <w:sz w:val="26"/>
                <w:szCs w:val="26"/>
              </w:rPr>
            </w:pPr>
            <w:r w:rsidRPr="00B2244A">
              <w:rPr>
                <w:spacing w:val="-5"/>
                <w:sz w:val="26"/>
                <w:szCs w:val="26"/>
              </w:rPr>
              <w:t>1.</w:t>
            </w:r>
          </w:p>
        </w:tc>
      </w:tr>
      <w:tr w:rsidR="008C16CB" w:rsidRPr="00B2244A" w14:paraId="73C56E03" w14:textId="77777777">
        <w:trPr>
          <w:trHeight w:val="361"/>
        </w:trPr>
        <w:tc>
          <w:tcPr>
            <w:tcW w:w="7230" w:type="dxa"/>
          </w:tcPr>
          <w:p w14:paraId="1BB46CFA" w14:textId="77777777" w:rsidR="008C16CB" w:rsidRPr="00B2244A" w:rsidRDefault="00AA24D5" w:rsidP="00365936">
            <w:pPr>
              <w:rPr>
                <w:sz w:val="26"/>
                <w:szCs w:val="26"/>
              </w:rPr>
            </w:pPr>
            <w:r w:rsidRPr="00B2244A">
              <w:rPr>
                <w:spacing w:val="-5"/>
                <w:sz w:val="26"/>
                <w:szCs w:val="26"/>
              </w:rPr>
              <w:t>2.</w:t>
            </w:r>
          </w:p>
        </w:tc>
      </w:tr>
      <w:tr w:rsidR="008C16CB" w:rsidRPr="00B2244A" w14:paraId="2560955C" w14:textId="77777777">
        <w:trPr>
          <w:trHeight w:val="363"/>
        </w:trPr>
        <w:tc>
          <w:tcPr>
            <w:tcW w:w="7230" w:type="dxa"/>
          </w:tcPr>
          <w:p w14:paraId="781A55F5" w14:textId="77777777" w:rsidR="008C16CB" w:rsidRPr="00B2244A" w:rsidRDefault="00AA24D5" w:rsidP="00365936">
            <w:pPr>
              <w:rPr>
                <w:sz w:val="26"/>
                <w:szCs w:val="26"/>
              </w:rPr>
            </w:pPr>
            <w:r w:rsidRPr="00B2244A">
              <w:rPr>
                <w:spacing w:val="-5"/>
                <w:sz w:val="26"/>
                <w:szCs w:val="26"/>
              </w:rPr>
              <w:t>3.</w:t>
            </w:r>
          </w:p>
        </w:tc>
      </w:tr>
      <w:tr w:rsidR="008C16CB" w:rsidRPr="00B2244A" w14:paraId="39255783" w14:textId="77777777">
        <w:trPr>
          <w:trHeight w:val="363"/>
        </w:trPr>
        <w:tc>
          <w:tcPr>
            <w:tcW w:w="7230" w:type="dxa"/>
          </w:tcPr>
          <w:p w14:paraId="054EBFEB" w14:textId="77777777" w:rsidR="008C16CB" w:rsidRPr="00B2244A" w:rsidRDefault="00AA24D5" w:rsidP="00365936">
            <w:pPr>
              <w:rPr>
                <w:sz w:val="26"/>
                <w:szCs w:val="26"/>
              </w:rPr>
            </w:pPr>
            <w:r w:rsidRPr="00B2244A">
              <w:rPr>
                <w:spacing w:val="-5"/>
                <w:sz w:val="26"/>
                <w:szCs w:val="26"/>
              </w:rPr>
              <w:t>4.</w:t>
            </w:r>
          </w:p>
        </w:tc>
      </w:tr>
      <w:tr w:rsidR="008C16CB" w:rsidRPr="00B2244A" w14:paraId="21FA3D27" w14:textId="77777777">
        <w:trPr>
          <w:trHeight w:val="361"/>
        </w:trPr>
        <w:tc>
          <w:tcPr>
            <w:tcW w:w="7230" w:type="dxa"/>
          </w:tcPr>
          <w:p w14:paraId="689B1ED2" w14:textId="77777777" w:rsidR="008C16CB" w:rsidRPr="00B2244A" w:rsidRDefault="00AA24D5" w:rsidP="00365936">
            <w:pPr>
              <w:rPr>
                <w:sz w:val="26"/>
                <w:szCs w:val="26"/>
              </w:rPr>
            </w:pPr>
            <w:r w:rsidRPr="00B2244A">
              <w:rPr>
                <w:spacing w:val="-5"/>
                <w:sz w:val="26"/>
                <w:szCs w:val="26"/>
              </w:rPr>
              <w:t>5.</w:t>
            </w:r>
          </w:p>
        </w:tc>
      </w:tr>
      <w:tr w:rsidR="008C16CB" w:rsidRPr="00B2244A" w14:paraId="20C7B276" w14:textId="77777777">
        <w:trPr>
          <w:trHeight w:val="205"/>
        </w:trPr>
        <w:tc>
          <w:tcPr>
            <w:tcW w:w="7230" w:type="dxa"/>
            <w:tcBorders>
              <w:left w:val="single" w:sz="4" w:space="0" w:color="000000"/>
              <w:bottom w:val="single" w:sz="4" w:space="0" w:color="000000"/>
              <w:right w:val="single" w:sz="4" w:space="0" w:color="000000"/>
            </w:tcBorders>
          </w:tcPr>
          <w:p w14:paraId="1808B300" w14:textId="77777777" w:rsidR="008C16CB" w:rsidRPr="00B2244A" w:rsidRDefault="00AA24D5" w:rsidP="00365936">
            <w:pPr>
              <w:rPr>
                <w:b/>
                <w:sz w:val="26"/>
                <w:szCs w:val="26"/>
              </w:rPr>
            </w:pPr>
            <w:r w:rsidRPr="00B2244A">
              <w:rPr>
                <w:b/>
                <w:sz w:val="26"/>
                <w:szCs w:val="26"/>
              </w:rPr>
              <w:t>(«Ф.И.О.</w:t>
            </w:r>
            <w:r w:rsidRPr="00B2244A">
              <w:rPr>
                <w:b/>
                <w:spacing w:val="-5"/>
                <w:sz w:val="26"/>
                <w:szCs w:val="26"/>
              </w:rPr>
              <w:t xml:space="preserve"> </w:t>
            </w:r>
            <w:r w:rsidRPr="00B2244A">
              <w:rPr>
                <w:b/>
                <w:sz w:val="26"/>
                <w:szCs w:val="26"/>
              </w:rPr>
              <w:t>/</w:t>
            </w:r>
            <w:r w:rsidRPr="00B2244A">
              <w:rPr>
                <w:b/>
                <w:spacing w:val="-5"/>
                <w:sz w:val="26"/>
                <w:szCs w:val="26"/>
              </w:rPr>
              <w:t xml:space="preserve"> </w:t>
            </w:r>
            <w:r w:rsidRPr="00B2244A">
              <w:rPr>
                <w:b/>
                <w:sz w:val="26"/>
                <w:szCs w:val="26"/>
              </w:rPr>
              <w:t>Подпись/Дата»</w:t>
            </w:r>
            <w:r w:rsidRPr="00B2244A">
              <w:rPr>
                <w:b/>
                <w:spacing w:val="-6"/>
                <w:sz w:val="26"/>
                <w:szCs w:val="26"/>
              </w:rPr>
              <w:t xml:space="preserve"> </w:t>
            </w:r>
            <w:r w:rsidRPr="00B2244A">
              <w:rPr>
                <w:b/>
                <w:sz w:val="26"/>
                <w:szCs w:val="26"/>
              </w:rPr>
              <w:t>медицинских</w:t>
            </w:r>
            <w:r w:rsidRPr="00B2244A">
              <w:rPr>
                <w:b/>
                <w:spacing w:val="-5"/>
                <w:sz w:val="26"/>
                <w:szCs w:val="26"/>
              </w:rPr>
              <w:t xml:space="preserve"> </w:t>
            </w:r>
            <w:r w:rsidRPr="00B2244A">
              <w:rPr>
                <w:b/>
                <w:sz w:val="26"/>
                <w:szCs w:val="26"/>
              </w:rPr>
              <w:t>работников,</w:t>
            </w:r>
            <w:r w:rsidRPr="00B2244A">
              <w:rPr>
                <w:b/>
                <w:spacing w:val="-4"/>
                <w:sz w:val="26"/>
                <w:szCs w:val="26"/>
              </w:rPr>
              <w:t xml:space="preserve"> </w:t>
            </w:r>
            <w:r w:rsidRPr="00B2244A">
              <w:rPr>
                <w:b/>
                <w:sz w:val="26"/>
                <w:szCs w:val="26"/>
              </w:rPr>
              <w:t>закреплённых</w:t>
            </w:r>
            <w:r w:rsidRPr="00B2244A">
              <w:rPr>
                <w:b/>
                <w:spacing w:val="-5"/>
                <w:sz w:val="26"/>
                <w:szCs w:val="26"/>
              </w:rPr>
              <w:t xml:space="preserve"> </w:t>
            </w:r>
            <w:r w:rsidRPr="00B2244A">
              <w:rPr>
                <w:b/>
                <w:sz w:val="26"/>
                <w:szCs w:val="26"/>
              </w:rPr>
              <w:t>за</w:t>
            </w:r>
            <w:r w:rsidRPr="00B2244A">
              <w:rPr>
                <w:b/>
                <w:spacing w:val="-6"/>
                <w:sz w:val="26"/>
                <w:szCs w:val="26"/>
              </w:rPr>
              <w:t xml:space="preserve"> </w:t>
            </w:r>
            <w:r w:rsidRPr="00B2244A">
              <w:rPr>
                <w:b/>
                <w:sz w:val="26"/>
                <w:szCs w:val="26"/>
              </w:rPr>
              <w:t>ППЭ</w:t>
            </w:r>
            <w:r w:rsidRPr="00B2244A">
              <w:rPr>
                <w:b/>
                <w:spacing w:val="-5"/>
                <w:sz w:val="26"/>
                <w:szCs w:val="26"/>
              </w:rPr>
              <w:t xml:space="preserve"> </w:t>
            </w:r>
            <w:r w:rsidRPr="00B2244A">
              <w:rPr>
                <w:b/>
                <w:sz w:val="26"/>
                <w:szCs w:val="26"/>
              </w:rPr>
              <w:t>в</w:t>
            </w:r>
            <w:r w:rsidRPr="00B2244A">
              <w:rPr>
                <w:b/>
                <w:spacing w:val="-4"/>
                <w:sz w:val="26"/>
                <w:szCs w:val="26"/>
              </w:rPr>
              <w:t xml:space="preserve"> </w:t>
            </w:r>
            <w:r w:rsidRPr="00B2244A">
              <w:rPr>
                <w:b/>
                <w:sz w:val="26"/>
                <w:szCs w:val="26"/>
              </w:rPr>
              <w:t>дни</w:t>
            </w:r>
            <w:r w:rsidRPr="00B2244A">
              <w:rPr>
                <w:b/>
                <w:spacing w:val="-4"/>
                <w:sz w:val="26"/>
                <w:szCs w:val="26"/>
              </w:rPr>
              <w:t xml:space="preserve"> </w:t>
            </w:r>
            <w:r w:rsidRPr="00B2244A">
              <w:rPr>
                <w:b/>
                <w:sz w:val="26"/>
                <w:szCs w:val="26"/>
              </w:rPr>
              <w:t>проведения</w:t>
            </w:r>
            <w:r w:rsidRPr="00B2244A">
              <w:rPr>
                <w:b/>
                <w:spacing w:val="-3"/>
                <w:sz w:val="26"/>
                <w:szCs w:val="26"/>
              </w:rPr>
              <w:t xml:space="preserve"> </w:t>
            </w:r>
            <w:r w:rsidRPr="00B2244A">
              <w:rPr>
                <w:b/>
                <w:spacing w:val="-4"/>
                <w:sz w:val="26"/>
                <w:szCs w:val="26"/>
              </w:rPr>
              <w:t>ОГЭ)</w:t>
            </w:r>
          </w:p>
        </w:tc>
      </w:tr>
    </w:tbl>
    <w:p w14:paraId="281619D5" w14:textId="77777777" w:rsidR="008C16CB" w:rsidRPr="00B2244A" w:rsidRDefault="008C16CB" w:rsidP="00365936">
      <w:pPr>
        <w:rPr>
          <w:b/>
          <w:sz w:val="26"/>
          <w:szCs w:val="26"/>
        </w:rPr>
      </w:pPr>
    </w:p>
    <w:p w14:paraId="72E9C65C" w14:textId="77777777" w:rsidR="008C16CB" w:rsidRPr="00B2244A" w:rsidRDefault="00AA24D5" w:rsidP="00365936">
      <w:pPr>
        <w:rPr>
          <w:b/>
          <w:sz w:val="26"/>
          <w:szCs w:val="26"/>
        </w:rPr>
      </w:pPr>
      <w:r w:rsidRPr="00B2244A">
        <w:rPr>
          <w:b/>
          <w:noProof/>
          <w:sz w:val="26"/>
          <w:szCs w:val="26"/>
          <w:lang w:eastAsia="ru-RU"/>
        </w:rPr>
        <mc:AlternateContent>
          <mc:Choice Requires="wpg">
            <w:drawing>
              <wp:anchor distT="0" distB="0" distL="0" distR="0" simplePos="0" relativeHeight="251687936" behindDoc="1" locked="0" layoutInCell="1" allowOverlap="1" wp14:anchorId="5891C3C1" wp14:editId="6B0FA15F">
                <wp:simplePos x="0" y="0"/>
                <wp:positionH relativeFrom="page">
                  <wp:posOffset>3266566</wp:posOffset>
                </wp:positionH>
                <wp:positionV relativeFrom="paragraph">
                  <wp:posOffset>265823</wp:posOffset>
                </wp:positionV>
                <wp:extent cx="4533265" cy="494030"/>
                <wp:effectExtent l="0" t="0" r="0" b="0"/>
                <wp:wrapTopAndBottom/>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3265" cy="494030"/>
                          <a:chOff x="0" y="0"/>
                          <a:chExt cx="4533265" cy="494030"/>
                        </a:xfrm>
                      </wpg:grpSpPr>
                      <wps:wsp>
                        <wps:cNvPr id="133" name="Graphic 133"/>
                        <wps:cNvSpPr/>
                        <wps:spPr>
                          <a:xfrm>
                            <a:off x="-12" y="0"/>
                            <a:ext cx="904240" cy="487680"/>
                          </a:xfrm>
                          <a:custGeom>
                            <a:avLst/>
                            <a:gdLst/>
                            <a:ahLst/>
                            <a:cxnLst/>
                            <a:rect l="l" t="t" r="r" b="b"/>
                            <a:pathLst>
                              <a:path w="904240" h="487680">
                                <a:moveTo>
                                  <a:pt x="6096" y="0"/>
                                </a:moveTo>
                                <a:lnTo>
                                  <a:pt x="0" y="0"/>
                                </a:lnTo>
                                <a:lnTo>
                                  <a:pt x="0" y="6096"/>
                                </a:lnTo>
                                <a:lnTo>
                                  <a:pt x="0" y="12192"/>
                                </a:lnTo>
                                <a:lnTo>
                                  <a:pt x="0" y="481584"/>
                                </a:lnTo>
                                <a:lnTo>
                                  <a:pt x="0" y="487680"/>
                                </a:lnTo>
                                <a:lnTo>
                                  <a:pt x="6096" y="487680"/>
                                </a:lnTo>
                                <a:lnTo>
                                  <a:pt x="6096" y="481584"/>
                                </a:lnTo>
                                <a:lnTo>
                                  <a:pt x="6096" y="12192"/>
                                </a:lnTo>
                                <a:lnTo>
                                  <a:pt x="6096" y="6096"/>
                                </a:lnTo>
                                <a:lnTo>
                                  <a:pt x="6096" y="0"/>
                                </a:lnTo>
                                <a:close/>
                              </a:path>
                              <a:path w="904240" h="487680">
                                <a:moveTo>
                                  <a:pt x="903744" y="481584"/>
                                </a:moveTo>
                                <a:lnTo>
                                  <a:pt x="6108" y="481584"/>
                                </a:lnTo>
                                <a:lnTo>
                                  <a:pt x="6108" y="487680"/>
                                </a:lnTo>
                                <a:lnTo>
                                  <a:pt x="903744" y="487680"/>
                                </a:lnTo>
                                <a:lnTo>
                                  <a:pt x="903744" y="481584"/>
                                </a:lnTo>
                                <a:close/>
                              </a:path>
                              <a:path w="904240" h="487680">
                                <a:moveTo>
                                  <a:pt x="903744" y="0"/>
                                </a:moveTo>
                                <a:lnTo>
                                  <a:pt x="6108" y="0"/>
                                </a:lnTo>
                                <a:lnTo>
                                  <a:pt x="6108" y="6096"/>
                                </a:lnTo>
                                <a:lnTo>
                                  <a:pt x="903744" y="6096"/>
                                </a:lnTo>
                                <a:lnTo>
                                  <a:pt x="903744" y="0"/>
                                </a:lnTo>
                                <a:close/>
                              </a:path>
                            </a:pathLst>
                          </a:custGeom>
                          <a:solidFill>
                            <a:srgbClr val="000000"/>
                          </a:solidFill>
                        </wps:spPr>
                        <wps:bodyPr wrap="square" lIns="0" tIns="0" rIns="0" bIns="0" rtlCol="0">
                          <a:prstTxWarp prst="textNoShape">
                            <a:avLst/>
                          </a:prstTxWarp>
                          <a:noAutofit/>
                        </wps:bodyPr>
                      </wps:wsp>
                      <wps:wsp>
                        <wps:cNvPr id="134" name="Textbox 134"/>
                        <wps:cNvSpPr txBox="1"/>
                        <wps:spPr>
                          <a:xfrm>
                            <a:off x="909827" y="6096"/>
                            <a:ext cx="3617595" cy="481965"/>
                          </a:xfrm>
                          <a:prstGeom prst="rect">
                            <a:avLst/>
                          </a:prstGeom>
                          <a:ln w="12191">
                            <a:solidFill>
                              <a:srgbClr val="000000"/>
                            </a:solidFill>
                            <a:prstDash val="solid"/>
                          </a:ln>
                        </wps:spPr>
                        <wps:txbx>
                          <w:txbxContent>
                            <w:p w14:paraId="6FEA0E61" w14:textId="77777777" w:rsidR="009724D4" w:rsidRDefault="009724D4">
                              <w:pPr>
                                <w:tabs>
                                  <w:tab w:val="left" w:pos="714"/>
                                  <w:tab w:val="left" w:pos="4157"/>
                                  <w:tab w:val="left" w:pos="4812"/>
                                </w:tabs>
                                <w:spacing w:before="151"/>
                                <w:ind w:left="136"/>
                                <w:rPr>
                                  <w:sz w:val="26"/>
                                </w:rPr>
                              </w:pPr>
                              <w:r>
                                <w:rPr>
                                  <w:sz w:val="26"/>
                                  <w:u w:val="single"/>
                                </w:rPr>
                                <w:tab/>
                              </w:r>
                              <w:r>
                                <w:rPr>
                                  <w:sz w:val="26"/>
                                  <w:u w:val="single"/>
                                </w:rPr>
                                <w:tab/>
                              </w:r>
                              <w:r>
                                <w:rPr>
                                  <w:spacing w:val="-5"/>
                                  <w:sz w:val="26"/>
                                </w:rPr>
                                <w:t>20</w:t>
                              </w:r>
                              <w:r>
                                <w:rPr>
                                  <w:sz w:val="26"/>
                                  <w:u w:val="single"/>
                                </w:rPr>
                                <w:tab/>
                              </w:r>
                              <w:r>
                                <w:rPr>
                                  <w:spacing w:val="-5"/>
                                  <w:sz w:val="26"/>
                                </w:rPr>
                                <w:t>г.</w:t>
                              </w:r>
                            </w:p>
                          </w:txbxContent>
                        </wps:txbx>
                        <wps:bodyPr wrap="square" lIns="0" tIns="0" rIns="0" bIns="0" rtlCol="0">
                          <a:noAutofit/>
                        </wps:bodyPr>
                      </wps:wsp>
                      <wps:wsp>
                        <wps:cNvPr id="135" name="Textbox 135"/>
                        <wps:cNvSpPr txBox="1"/>
                        <wps:spPr>
                          <a:xfrm>
                            <a:off x="6095" y="9144"/>
                            <a:ext cx="897890" cy="475615"/>
                          </a:xfrm>
                          <a:prstGeom prst="rect">
                            <a:avLst/>
                          </a:prstGeom>
                        </wps:spPr>
                        <wps:txbx>
                          <w:txbxContent>
                            <w:p w14:paraId="26984EEC" w14:textId="77777777" w:rsidR="009724D4" w:rsidRDefault="009724D4">
                              <w:pPr>
                                <w:spacing w:before="155"/>
                                <w:ind w:left="259"/>
                                <w:rPr>
                                  <w:b/>
                                  <w:sz w:val="26"/>
                                </w:rPr>
                              </w:pPr>
                              <w:r>
                                <w:rPr>
                                  <w:b/>
                                  <w:spacing w:val="-2"/>
                                  <w:sz w:val="26"/>
                                </w:rPr>
                                <w:t>НАЧАТ</w:t>
                              </w:r>
                            </w:p>
                          </w:txbxContent>
                        </wps:txbx>
                        <wps:bodyPr wrap="square" lIns="0" tIns="0" rIns="0" bIns="0" rtlCol="0">
                          <a:noAutofit/>
                        </wps:bodyPr>
                      </wps:wsp>
                    </wpg:wgp>
                  </a:graphicData>
                </a:graphic>
              </wp:anchor>
            </w:drawing>
          </mc:Choice>
          <mc:Fallback xmlns:cx1="http://schemas.microsoft.com/office/drawing/2015/9/8/chartex">
            <w:pict>
              <v:group w14:anchorId="5891C3C1" id="Group 132" o:spid="_x0000_s1054" style="position:absolute;margin-left:257.2pt;margin-top:20.95pt;width:356.95pt;height:38.9pt;z-index:-251628544;mso-wrap-distance-left:0;mso-wrap-distance-right:0;mso-position-horizontal-relative:page" coordsize="45332,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">
                <v:shape id="Graphic 133" o:spid="_x0000_s1055" style="position:absolute;width:9042;height:4876;visibility:visible;mso-wrap-style:square;v-text-anchor:top" coordsize="904240,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" path="m6096,l,,,6096r,6096l,481584r,6096l6096,487680r,-6096l6096,12192r,-6096l6096,xem903744,481584r-897636,l6108,487680r897636,l903744,481584xem903744,l6108,r,6096l903744,6096r,-6096xe" fillcolor="black" stroked="f">
                  <v:path arrowok="t"/>
                </v:shape>
                <v:shape id="Textbox 134" o:spid="_x0000_s1056" type="#_x0000_t202" style="position:absolute;left:9098;top:60;width:36176;height:4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" filled="f" strokeweight=".33864mm">
                  <v:textbox inset="0,0,0,0">
                    <w:txbxContent>
                      <w:p w14:paraId="6FEA0E61" w14:textId="77777777" w:rsidR="009724D4" w:rsidRDefault="009724D4">
                        <w:pPr>
                          <w:tabs>
                            <w:tab w:val="left" w:pos="714"/>
                            <w:tab w:val="left" w:pos="4157"/>
                            <w:tab w:val="left" w:pos="4812"/>
                          </w:tabs>
                          <w:spacing w:before="151"/>
                          <w:ind w:left="136"/>
                          <w:rPr>
                            <w:sz w:val="26"/>
                          </w:rPr>
                        </w:pPr>
                        <w:r>
                          <w:rPr>
                            <w:sz w:val="26"/>
                            <w:u w:val="single"/>
                          </w:rPr>
                          <w:tab/>
                        </w:r>
                        <w:r>
                          <w:rPr>
                            <w:sz w:val="26"/>
                            <w:u w:val="single"/>
                          </w:rPr>
                          <w:tab/>
                        </w:r>
                        <w:r>
                          <w:rPr>
                            <w:spacing w:val="-5"/>
                            <w:sz w:val="26"/>
                          </w:rPr>
                          <w:t>20</w:t>
                        </w:r>
                        <w:r>
                          <w:rPr>
                            <w:sz w:val="26"/>
                            <w:u w:val="single"/>
                          </w:rPr>
                          <w:tab/>
                        </w:r>
                        <w:r>
                          <w:rPr>
                            <w:spacing w:val="-5"/>
                            <w:sz w:val="26"/>
                          </w:rPr>
                          <w:t>г.</w:t>
                        </w:r>
                      </w:p>
                    </w:txbxContent>
                  </v:textbox>
                </v:shape>
                <v:shape id="Textbox 135" o:spid="_x0000_s1057" type="#_x0000_t202" style="position:absolute;left:60;top:91;width:8979;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26984EEC" w14:textId="77777777" w:rsidR="009724D4" w:rsidRDefault="009724D4">
                        <w:pPr>
                          <w:spacing w:before="155"/>
                          <w:ind w:left="259"/>
                          <w:rPr>
                            <w:b/>
                            <w:sz w:val="26"/>
                          </w:rPr>
                        </w:pPr>
                        <w:r>
                          <w:rPr>
                            <w:b/>
                            <w:spacing w:val="-2"/>
                            <w:sz w:val="26"/>
                          </w:rPr>
                          <w:t>НАЧАТ</w:t>
                        </w:r>
                      </w:p>
                    </w:txbxContent>
                  </v:textbox>
                </v:shape>
                <w10:wrap type="topAndBottom" anchorx="page"/>
              </v:group>
            </w:pict>
          </mc:Fallback>
        </mc:AlternateContent>
      </w:r>
      <w:r w:rsidRPr="00B2244A">
        <w:rPr>
          <w:b/>
          <w:noProof/>
          <w:sz w:val="26"/>
          <w:szCs w:val="26"/>
          <w:lang w:eastAsia="ru-RU"/>
        </w:rPr>
        <mc:AlternateContent>
          <mc:Choice Requires="wpg">
            <w:drawing>
              <wp:anchor distT="0" distB="0" distL="0" distR="0" simplePos="0" relativeHeight="251688960" behindDoc="1" locked="0" layoutInCell="1" allowOverlap="1" wp14:anchorId="51AEA6AE" wp14:editId="343D5414">
                <wp:simplePos x="0" y="0"/>
                <wp:positionH relativeFrom="page">
                  <wp:posOffset>3274186</wp:posOffset>
                </wp:positionH>
                <wp:positionV relativeFrom="paragraph">
                  <wp:posOffset>963675</wp:posOffset>
                </wp:positionV>
                <wp:extent cx="4516755" cy="495934"/>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6755" cy="495934"/>
                          <a:chOff x="0" y="0"/>
                          <a:chExt cx="4516755" cy="495934"/>
                        </a:xfrm>
                      </wpg:grpSpPr>
                      <wps:wsp>
                        <wps:cNvPr id="137" name="Graphic 137"/>
                        <wps:cNvSpPr/>
                        <wps:spPr>
                          <a:xfrm>
                            <a:off x="0" y="12"/>
                            <a:ext cx="913130" cy="489584"/>
                          </a:xfrm>
                          <a:custGeom>
                            <a:avLst/>
                            <a:gdLst/>
                            <a:ahLst/>
                            <a:cxnLst/>
                            <a:rect l="l" t="t" r="r" b="b"/>
                            <a:pathLst>
                              <a:path w="913130" h="489584">
                                <a:moveTo>
                                  <a:pt x="6083" y="12268"/>
                                </a:moveTo>
                                <a:lnTo>
                                  <a:pt x="0" y="12268"/>
                                </a:lnTo>
                                <a:lnTo>
                                  <a:pt x="0" y="483476"/>
                                </a:lnTo>
                                <a:lnTo>
                                  <a:pt x="0" y="489572"/>
                                </a:lnTo>
                                <a:lnTo>
                                  <a:pt x="6083" y="489572"/>
                                </a:lnTo>
                                <a:lnTo>
                                  <a:pt x="6083" y="483476"/>
                                </a:lnTo>
                                <a:lnTo>
                                  <a:pt x="6083" y="12268"/>
                                </a:lnTo>
                                <a:close/>
                              </a:path>
                              <a:path w="913130" h="489584">
                                <a:moveTo>
                                  <a:pt x="6083" y="0"/>
                                </a:moveTo>
                                <a:lnTo>
                                  <a:pt x="0" y="0"/>
                                </a:lnTo>
                                <a:lnTo>
                                  <a:pt x="0" y="6083"/>
                                </a:lnTo>
                                <a:lnTo>
                                  <a:pt x="0" y="12179"/>
                                </a:lnTo>
                                <a:lnTo>
                                  <a:pt x="6083" y="12179"/>
                                </a:lnTo>
                                <a:lnTo>
                                  <a:pt x="6083" y="6083"/>
                                </a:lnTo>
                                <a:lnTo>
                                  <a:pt x="6083" y="0"/>
                                </a:lnTo>
                                <a:close/>
                              </a:path>
                              <a:path w="913130" h="489584">
                                <a:moveTo>
                                  <a:pt x="912876" y="483476"/>
                                </a:moveTo>
                                <a:lnTo>
                                  <a:pt x="6096" y="483476"/>
                                </a:lnTo>
                                <a:lnTo>
                                  <a:pt x="6096" y="489572"/>
                                </a:lnTo>
                                <a:lnTo>
                                  <a:pt x="912876" y="489572"/>
                                </a:lnTo>
                                <a:lnTo>
                                  <a:pt x="912876" y="483476"/>
                                </a:lnTo>
                                <a:close/>
                              </a:path>
                              <a:path w="913130" h="489584">
                                <a:moveTo>
                                  <a:pt x="912876" y="0"/>
                                </a:moveTo>
                                <a:lnTo>
                                  <a:pt x="6096" y="0"/>
                                </a:lnTo>
                                <a:lnTo>
                                  <a:pt x="6096" y="6083"/>
                                </a:lnTo>
                                <a:lnTo>
                                  <a:pt x="912876" y="6083"/>
                                </a:lnTo>
                                <a:lnTo>
                                  <a:pt x="912876" y="0"/>
                                </a:lnTo>
                                <a:close/>
                              </a:path>
                            </a:pathLst>
                          </a:custGeom>
                          <a:solidFill>
                            <a:srgbClr val="000000"/>
                          </a:solidFill>
                        </wps:spPr>
                        <wps:bodyPr wrap="square" lIns="0" tIns="0" rIns="0" bIns="0" rtlCol="0">
                          <a:prstTxWarp prst="textNoShape">
                            <a:avLst/>
                          </a:prstTxWarp>
                          <a:noAutofit/>
                        </wps:bodyPr>
                      </wps:wsp>
                      <wps:wsp>
                        <wps:cNvPr id="138" name="Textbox 138"/>
                        <wps:cNvSpPr txBox="1"/>
                        <wps:spPr>
                          <a:xfrm>
                            <a:off x="918972" y="6096"/>
                            <a:ext cx="3591560" cy="483870"/>
                          </a:xfrm>
                          <a:prstGeom prst="rect">
                            <a:avLst/>
                          </a:prstGeom>
                          <a:ln w="12192">
                            <a:solidFill>
                              <a:srgbClr val="000000"/>
                            </a:solidFill>
                            <a:prstDash val="solid"/>
                          </a:ln>
                        </wps:spPr>
                        <wps:txbx>
                          <w:txbxContent>
                            <w:p w14:paraId="119524C4" w14:textId="77777777" w:rsidR="009724D4" w:rsidRDefault="009724D4">
                              <w:pPr>
                                <w:tabs>
                                  <w:tab w:val="left" w:pos="722"/>
                                  <w:tab w:val="left" w:pos="4164"/>
                                  <w:tab w:val="left" w:pos="4819"/>
                                </w:tabs>
                                <w:spacing w:before="151"/>
                                <w:ind w:left="143"/>
                                <w:rPr>
                                  <w:sz w:val="26"/>
                                </w:rPr>
                              </w:pPr>
                              <w:r>
                                <w:rPr>
                                  <w:sz w:val="26"/>
                                  <w:u w:val="single"/>
                                </w:rPr>
                                <w:tab/>
                              </w:r>
                              <w:r>
                                <w:rPr>
                                  <w:sz w:val="26"/>
                                  <w:u w:val="single"/>
                                </w:rPr>
                                <w:tab/>
                              </w:r>
                              <w:r>
                                <w:rPr>
                                  <w:spacing w:val="-7"/>
                                  <w:sz w:val="26"/>
                                </w:rPr>
                                <w:t>20</w:t>
                              </w:r>
                              <w:r>
                                <w:rPr>
                                  <w:sz w:val="26"/>
                                  <w:u w:val="single"/>
                                </w:rPr>
                                <w:tab/>
                              </w:r>
                              <w:r>
                                <w:rPr>
                                  <w:spacing w:val="-5"/>
                                  <w:sz w:val="26"/>
                                </w:rPr>
                                <w:t>г.</w:t>
                              </w:r>
                            </w:p>
                          </w:txbxContent>
                        </wps:txbx>
                        <wps:bodyPr wrap="square" lIns="0" tIns="0" rIns="0" bIns="0" rtlCol="0">
                          <a:noAutofit/>
                        </wps:bodyPr>
                      </wps:wsp>
                      <wps:wsp>
                        <wps:cNvPr id="139" name="Textbox 139"/>
                        <wps:cNvSpPr txBox="1"/>
                        <wps:spPr>
                          <a:xfrm>
                            <a:off x="6095" y="9144"/>
                            <a:ext cx="906780" cy="477520"/>
                          </a:xfrm>
                          <a:prstGeom prst="rect">
                            <a:avLst/>
                          </a:prstGeom>
                        </wps:spPr>
                        <wps:txbx>
                          <w:txbxContent>
                            <w:p w14:paraId="7D52D82F" w14:textId="77777777" w:rsidR="009724D4" w:rsidRDefault="009724D4">
                              <w:pPr>
                                <w:spacing w:before="156"/>
                                <w:ind w:left="57"/>
                                <w:rPr>
                                  <w:b/>
                                  <w:sz w:val="26"/>
                                </w:rPr>
                              </w:pPr>
                              <w:r>
                                <w:rPr>
                                  <w:b/>
                                  <w:spacing w:val="-2"/>
                                  <w:sz w:val="26"/>
                                </w:rPr>
                                <w:t>ОКОНЧЕН</w:t>
                              </w:r>
                            </w:p>
                          </w:txbxContent>
                        </wps:txbx>
                        <wps:bodyPr wrap="square" lIns="0" tIns="0" rIns="0" bIns="0" rtlCol="0">
                          <a:noAutofit/>
                        </wps:bodyPr>
                      </wps:wsp>
                    </wpg:wgp>
                  </a:graphicData>
                </a:graphic>
              </wp:anchor>
            </w:drawing>
          </mc:Choice>
          <mc:Fallback xmlns:cx1="http://schemas.microsoft.com/office/drawing/2015/9/8/chartex">
            <w:pict>
              <v:group w14:anchorId="51AEA6AE" id="Group 136" o:spid="_x0000_s1058" style="position:absolute;margin-left:257.8pt;margin-top:75.9pt;width:355.65pt;height:39.05pt;z-index:-251627520;mso-wrap-distance-left:0;mso-wrap-distance-right:0;mso-position-horizontal-relative:page" coordsize="45167,4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">
                <v:shape id="Graphic 137" o:spid="_x0000_s1059" style="position:absolute;width:9131;height:4895;visibility:visible;mso-wrap-style:square;v-text-anchor:top" coordsize="913130,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" path="m6083,12268l,12268,,483476r,6096l6083,489572r,-6096l6083,12268xem6083,l,,,6083r,6096l6083,12179r,-6096l6083,xem912876,483476r-906780,l6096,489572r906780,l912876,483476xem912876,l6096,r,6083l912876,6083r,-6083xe" fillcolor="black" stroked="f">
                  <v:path arrowok="t"/>
                </v:shape>
                <v:shape id="Textbox 138" o:spid="_x0000_s1060" type="#_x0000_t202" style="position:absolute;left:9189;top:60;width:35916;height:4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" filled="f" strokeweight=".96pt">
                  <v:textbox inset="0,0,0,0">
                    <w:txbxContent>
                      <w:p w14:paraId="119524C4" w14:textId="77777777" w:rsidR="009724D4" w:rsidRDefault="009724D4">
                        <w:pPr>
                          <w:tabs>
                            <w:tab w:val="left" w:pos="722"/>
                            <w:tab w:val="left" w:pos="4164"/>
                            <w:tab w:val="left" w:pos="4819"/>
                          </w:tabs>
                          <w:spacing w:before="151"/>
                          <w:ind w:left="143"/>
                          <w:rPr>
                            <w:sz w:val="26"/>
                          </w:rPr>
                        </w:pPr>
                        <w:r>
                          <w:rPr>
                            <w:sz w:val="26"/>
                            <w:u w:val="single"/>
                          </w:rPr>
                          <w:tab/>
                        </w:r>
                        <w:r>
                          <w:rPr>
                            <w:sz w:val="26"/>
                            <w:u w:val="single"/>
                          </w:rPr>
                          <w:tab/>
                        </w:r>
                        <w:r>
                          <w:rPr>
                            <w:spacing w:val="-7"/>
                            <w:sz w:val="26"/>
                          </w:rPr>
                          <w:t>20</w:t>
                        </w:r>
                        <w:r>
                          <w:rPr>
                            <w:sz w:val="26"/>
                            <w:u w:val="single"/>
                          </w:rPr>
                          <w:tab/>
                        </w:r>
                        <w:r>
                          <w:rPr>
                            <w:spacing w:val="-5"/>
                            <w:sz w:val="26"/>
                          </w:rPr>
                          <w:t>г.</w:t>
                        </w:r>
                      </w:p>
                    </w:txbxContent>
                  </v:textbox>
                </v:shape>
                <v:shape id="Textbox 139" o:spid="_x0000_s1061" type="#_x0000_t202" style="position:absolute;left:60;top:91;width:9068;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7D52D82F" w14:textId="77777777" w:rsidR="009724D4" w:rsidRDefault="009724D4">
                        <w:pPr>
                          <w:spacing w:before="156"/>
                          <w:ind w:left="57"/>
                          <w:rPr>
                            <w:b/>
                            <w:sz w:val="26"/>
                          </w:rPr>
                        </w:pPr>
                        <w:r>
                          <w:rPr>
                            <w:b/>
                            <w:spacing w:val="-2"/>
                            <w:sz w:val="26"/>
                          </w:rPr>
                          <w:t>ОКОНЧЕН</w:t>
                        </w:r>
                      </w:p>
                    </w:txbxContent>
                  </v:textbox>
                </v:shape>
                <w10:wrap type="topAndBottom" anchorx="page"/>
              </v:group>
            </w:pict>
          </mc:Fallback>
        </mc:AlternateContent>
      </w:r>
    </w:p>
    <w:p w14:paraId="0D6BAA4A" w14:textId="77777777" w:rsidR="008C16CB" w:rsidRPr="00B2244A" w:rsidRDefault="008C16CB" w:rsidP="00365936">
      <w:pPr>
        <w:rPr>
          <w:b/>
          <w:sz w:val="26"/>
          <w:szCs w:val="26"/>
        </w:rPr>
      </w:pPr>
    </w:p>
    <w:p w14:paraId="76709DE4" w14:textId="77777777" w:rsidR="008C16CB" w:rsidRPr="00B2244A" w:rsidRDefault="008C16CB" w:rsidP="00365936">
      <w:pPr>
        <w:rPr>
          <w:b/>
          <w:sz w:val="26"/>
          <w:szCs w:val="26"/>
        </w:rPr>
        <w:sectPr w:rsidR="008C16CB" w:rsidRPr="00B2244A" w:rsidSect="00A321EF">
          <w:footerReference w:type="default" r:id="rId96"/>
          <w:pgSz w:w="16850" w:h="11910" w:orient="landscape"/>
          <w:pgMar w:top="1060" w:right="708" w:bottom="1020" w:left="709" w:header="0" w:footer="833" w:gutter="0"/>
          <w:cols w:space="720"/>
        </w:sectPr>
      </w:pPr>
    </w:p>
    <w:p w14:paraId="596618D5" w14:textId="77777777" w:rsidR="008C16CB" w:rsidRPr="00B2244A" w:rsidRDefault="008C16CB" w:rsidP="00365936">
      <w:pPr>
        <w:rPr>
          <w:b/>
          <w:sz w:val="26"/>
          <w:szCs w:val="26"/>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7"/>
        <w:gridCol w:w="852"/>
        <w:gridCol w:w="708"/>
        <w:gridCol w:w="2979"/>
        <w:gridCol w:w="1133"/>
        <w:gridCol w:w="2413"/>
        <w:gridCol w:w="1539"/>
        <w:gridCol w:w="1560"/>
        <w:gridCol w:w="1700"/>
        <w:gridCol w:w="1702"/>
      </w:tblGrid>
      <w:tr w:rsidR="008C16CB" w:rsidRPr="00BD2567" w14:paraId="686C4550" w14:textId="77777777" w:rsidTr="002662C4">
        <w:trPr>
          <w:trHeight w:val="772"/>
          <w:jc w:val="center"/>
        </w:trPr>
        <w:tc>
          <w:tcPr>
            <w:tcW w:w="567" w:type="dxa"/>
            <w:vMerge w:val="restart"/>
            <w:tcBorders>
              <w:right w:val="single" w:sz="6" w:space="0" w:color="000000"/>
            </w:tcBorders>
            <w:vAlign w:val="center"/>
          </w:tcPr>
          <w:p w14:paraId="3CD37786" w14:textId="77777777" w:rsidR="008C16CB" w:rsidRPr="00BD2567" w:rsidRDefault="008C16CB" w:rsidP="00BD2567">
            <w:pPr>
              <w:jc w:val="center"/>
              <w:rPr>
                <w:b/>
                <w:szCs w:val="26"/>
              </w:rPr>
            </w:pPr>
          </w:p>
          <w:p w14:paraId="179D28D9" w14:textId="77777777" w:rsidR="008C16CB" w:rsidRPr="00BD2567" w:rsidRDefault="008C16CB" w:rsidP="00BD2567">
            <w:pPr>
              <w:jc w:val="center"/>
              <w:rPr>
                <w:b/>
                <w:szCs w:val="26"/>
              </w:rPr>
            </w:pPr>
          </w:p>
          <w:p w14:paraId="0334C628" w14:textId="77777777" w:rsidR="008C16CB" w:rsidRPr="00BD2567" w:rsidRDefault="008C16CB" w:rsidP="00BD2567">
            <w:pPr>
              <w:jc w:val="center"/>
              <w:rPr>
                <w:b/>
                <w:szCs w:val="26"/>
              </w:rPr>
            </w:pPr>
          </w:p>
          <w:p w14:paraId="1AA29E49" w14:textId="77777777" w:rsidR="008C16CB" w:rsidRPr="00BD2567" w:rsidRDefault="008C16CB" w:rsidP="00BD2567">
            <w:pPr>
              <w:jc w:val="center"/>
              <w:rPr>
                <w:b/>
                <w:szCs w:val="26"/>
              </w:rPr>
            </w:pPr>
          </w:p>
          <w:p w14:paraId="6B9F215F" w14:textId="77777777" w:rsidR="008C16CB" w:rsidRPr="00BD2567" w:rsidRDefault="008C16CB" w:rsidP="00BD2567">
            <w:pPr>
              <w:jc w:val="center"/>
              <w:rPr>
                <w:b/>
                <w:szCs w:val="26"/>
              </w:rPr>
            </w:pPr>
          </w:p>
          <w:p w14:paraId="52D03BF6" w14:textId="77777777" w:rsidR="008C16CB" w:rsidRPr="00BD2567" w:rsidRDefault="008C16CB" w:rsidP="00BD2567">
            <w:pPr>
              <w:jc w:val="center"/>
              <w:rPr>
                <w:b/>
                <w:szCs w:val="26"/>
              </w:rPr>
            </w:pPr>
          </w:p>
          <w:p w14:paraId="19992F5A" w14:textId="77777777" w:rsidR="008C16CB" w:rsidRPr="00BD2567" w:rsidRDefault="00AA24D5" w:rsidP="00BD2567">
            <w:pPr>
              <w:jc w:val="center"/>
              <w:rPr>
                <w:b/>
                <w:szCs w:val="26"/>
              </w:rPr>
            </w:pPr>
            <w:r w:rsidRPr="00BD2567">
              <w:rPr>
                <w:b/>
                <w:szCs w:val="26"/>
              </w:rPr>
              <w:t>№</w:t>
            </w:r>
            <w:r w:rsidRPr="00BD2567">
              <w:rPr>
                <w:b/>
                <w:spacing w:val="-9"/>
                <w:szCs w:val="26"/>
              </w:rPr>
              <w:t xml:space="preserve"> </w:t>
            </w:r>
            <w:r w:rsidRPr="00BD2567">
              <w:rPr>
                <w:b/>
                <w:szCs w:val="26"/>
              </w:rPr>
              <w:t>п/</w:t>
            </w:r>
            <w:r w:rsidRPr="00BD2567">
              <w:rPr>
                <w:b/>
                <w:spacing w:val="40"/>
                <w:szCs w:val="26"/>
              </w:rPr>
              <w:t xml:space="preserve"> </w:t>
            </w:r>
            <w:r w:rsidRPr="00BD2567">
              <w:rPr>
                <w:b/>
                <w:spacing w:val="-10"/>
                <w:szCs w:val="26"/>
              </w:rPr>
              <w:t>п</w:t>
            </w:r>
          </w:p>
        </w:tc>
        <w:tc>
          <w:tcPr>
            <w:tcW w:w="1560" w:type="dxa"/>
            <w:gridSpan w:val="2"/>
            <w:tcBorders>
              <w:left w:val="single" w:sz="6" w:space="0" w:color="000000"/>
              <w:bottom w:val="single" w:sz="6" w:space="0" w:color="000000"/>
              <w:right w:val="single" w:sz="6" w:space="0" w:color="000000"/>
            </w:tcBorders>
            <w:vAlign w:val="center"/>
          </w:tcPr>
          <w:p w14:paraId="24BA4126" w14:textId="77777777" w:rsidR="008C16CB" w:rsidRPr="00BD2567" w:rsidRDefault="008C16CB" w:rsidP="00BD2567">
            <w:pPr>
              <w:jc w:val="center"/>
              <w:rPr>
                <w:b/>
                <w:szCs w:val="26"/>
              </w:rPr>
            </w:pPr>
          </w:p>
          <w:p w14:paraId="18622427" w14:textId="77777777" w:rsidR="008C16CB" w:rsidRPr="00BD2567" w:rsidRDefault="00AA24D5" w:rsidP="00BD2567">
            <w:pPr>
              <w:jc w:val="center"/>
              <w:rPr>
                <w:b/>
                <w:szCs w:val="26"/>
              </w:rPr>
            </w:pPr>
            <w:r w:rsidRPr="00BD2567">
              <w:rPr>
                <w:b/>
                <w:spacing w:val="-2"/>
                <w:szCs w:val="26"/>
              </w:rPr>
              <w:t>Обращение</w:t>
            </w:r>
          </w:p>
        </w:tc>
        <w:tc>
          <w:tcPr>
            <w:tcW w:w="2979" w:type="dxa"/>
            <w:vMerge w:val="restart"/>
            <w:tcBorders>
              <w:left w:val="single" w:sz="6" w:space="0" w:color="000000"/>
              <w:right w:val="single" w:sz="6" w:space="0" w:color="000000"/>
            </w:tcBorders>
            <w:vAlign w:val="center"/>
          </w:tcPr>
          <w:p w14:paraId="08119B60" w14:textId="77777777" w:rsidR="008C16CB" w:rsidRPr="00BD2567" w:rsidRDefault="008C16CB" w:rsidP="00BD2567">
            <w:pPr>
              <w:jc w:val="center"/>
              <w:rPr>
                <w:b/>
                <w:szCs w:val="26"/>
              </w:rPr>
            </w:pPr>
          </w:p>
          <w:p w14:paraId="268275FD" w14:textId="77777777" w:rsidR="008C16CB" w:rsidRPr="00BD2567" w:rsidRDefault="008C16CB" w:rsidP="00BD2567">
            <w:pPr>
              <w:jc w:val="center"/>
              <w:rPr>
                <w:b/>
                <w:szCs w:val="26"/>
              </w:rPr>
            </w:pPr>
          </w:p>
          <w:p w14:paraId="75F522A7" w14:textId="77777777" w:rsidR="008C16CB" w:rsidRPr="00BD2567" w:rsidRDefault="008C16CB" w:rsidP="00BD2567">
            <w:pPr>
              <w:jc w:val="center"/>
              <w:rPr>
                <w:b/>
                <w:szCs w:val="26"/>
              </w:rPr>
            </w:pPr>
          </w:p>
          <w:p w14:paraId="583F6644" w14:textId="77777777" w:rsidR="008C16CB" w:rsidRPr="00BD2567" w:rsidRDefault="008C16CB" w:rsidP="00BD2567">
            <w:pPr>
              <w:jc w:val="center"/>
              <w:rPr>
                <w:b/>
                <w:szCs w:val="26"/>
              </w:rPr>
            </w:pPr>
          </w:p>
          <w:p w14:paraId="13431373" w14:textId="77777777" w:rsidR="008C16CB" w:rsidRPr="00BD2567" w:rsidRDefault="008C16CB" w:rsidP="00BD2567">
            <w:pPr>
              <w:jc w:val="center"/>
              <w:rPr>
                <w:b/>
                <w:szCs w:val="26"/>
              </w:rPr>
            </w:pPr>
          </w:p>
          <w:p w14:paraId="0F4DE6F7" w14:textId="77777777" w:rsidR="008C16CB" w:rsidRPr="00BD2567" w:rsidRDefault="008C16CB" w:rsidP="00BD2567">
            <w:pPr>
              <w:jc w:val="center"/>
              <w:rPr>
                <w:b/>
                <w:szCs w:val="26"/>
              </w:rPr>
            </w:pPr>
          </w:p>
          <w:p w14:paraId="3AA25072" w14:textId="77777777" w:rsidR="008C16CB" w:rsidRPr="00BD2567" w:rsidRDefault="00AA24D5" w:rsidP="00BD2567">
            <w:pPr>
              <w:jc w:val="center"/>
              <w:rPr>
                <w:b/>
                <w:szCs w:val="26"/>
              </w:rPr>
            </w:pPr>
            <w:r w:rsidRPr="00BD2567">
              <w:rPr>
                <w:b/>
                <w:szCs w:val="26"/>
              </w:rPr>
              <w:t>Фамилия,</w:t>
            </w:r>
            <w:r w:rsidRPr="00BD2567">
              <w:rPr>
                <w:b/>
                <w:spacing w:val="-9"/>
                <w:szCs w:val="26"/>
              </w:rPr>
              <w:t xml:space="preserve"> </w:t>
            </w:r>
            <w:r w:rsidRPr="00BD2567">
              <w:rPr>
                <w:b/>
                <w:szCs w:val="26"/>
              </w:rPr>
              <w:t>имя,</w:t>
            </w:r>
            <w:r w:rsidRPr="00BD2567">
              <w:rPr>
                <w:b/>
                <w:spacing w:val="-9"/>
                <w:szCs w:val="26"/>
              </w:rPr>
              <w:t xml:space="preserve"> </w:t>
            </w:r>
            <w:r w:rsidRPr="00BD2567">
              <w:rPr>
                <w:b/>
                <w:szCs w:val="26"/>
              </w:rPr>
              <w:t>отчество</w:t>
            </w:r>
            <w:r w:rsidRPr="00BD2567">
              <w:rPr>
                <w:b/>
                <w:spacing w:val="-9"/>
                <w:szCs w:val="26"/>
              </w:rPr>
              <w:t xml:space="preserve"> </w:t>
            </w:r>
            <w:r w:rsidRPr="00BD2567">
              <w:rPr>
                <w:b/>
                <w:szCs w:val="26"/>
              </w:rPr>
              <w:t>участника</w:t>
            </w:r>
            <w:r w:rsidRPr="00BD2567">
              <w:rPr>
                <w:b/>
                <w:spacing w:val="40"/>
                <w:szCs w:val="26"/>
              </w:rPr>
              <w:t xml:space="preserve"> </w:t>
            </w:r>
            <w:r w:rsidRPr="00BD2567">
              <w:rPr>
                <w:b/>
                <w:spacing w:val="-2"/>
                <w:szCs w:val="26"/>
              </w:rPr>
              <w:t>экзамена</w:t>
            </w:r>
          </w:p>
        </w:tc>
        <w:tc>
          <w:tcPr>
            <w:tcW w:w="1133" w:type="dxa"/>
            <w:vMerge w:val="restart"/>
            <w:tcBorders>
              <w:left w:val="single" w:sz="6" w:space="0" w:color="000000"/>
              <w:right w:val="single" w:sz="6" w:space="0" w:color="000000"/>
            </w:tcBorders>
            <w:vAlign w:val="center"/>
          </w:tcPr>
          <w:p w14:paraId="7FF50086" w14:textId="77777777" w:rsidR="008C16CB" w:rsidRPr="00BD2567" w:rsidRDefault="008C16CB" w:rsidP="00BD2567">
            <w:pPr>
              <w:jc w:val="center"/>
              <w:rPr>
                <w:b/>
                <w:szCs w:val="26"/>
              </w:rPr>
            </w:pPr>
          </w:p>
          <w:p w14:paraId="75221015" w14:textId="77777777" w:rsidR="008C16CB" w:rsidRPr="00BD2567" w:rsidRDefault="008C16CB" w:rsidP="00BD2567">
            <w:pPr>
              <w:jc w:val="center"/>
              <w:rPr>
                <w:b/>
                <w:szCs w:val="26"/>
              </w:rPr>
            </w:pPr>
          </w:p>
          <w:p w14:paraId="36CFFC20" w14:textId="77777777" w:rsidR="008C16CB" w:rsidRPr="00BD2567" w:rsidRDefault="008C16CB" w:rsidP="00BD2567">
            <w:pPr>
              <w:jc w:val="center"/>
              <w:rPr>
                <w:b/>
                <w:szCs w:val="26"/>
              </w:rPr>
            </w:pPr>
          </w:p>
          <w:p w14:paraId="64083343" w14:textId="77777777" w:rsidR="008C16CB" w:rsidRPr="00BD2567" w:rsidRDefault="008C16CB" w:rsidP="00BD2567">
            <w:pPr>
              <w:jc w:val="center"/>
              <w:rPr>
                <w:b/>
                <w:szCs w:val="26"/>
              </w:rPr>
            </w:pPr>
          </w:p>
          <w:p w14:paraId="29A370CD" w14:textId="77777777" w:rsidR="008C16CB" w:rsidRPr="00BD2567" w:rsidRDefault="008C16CB" w:rsidP="00BD2567">
            <w:pPr>
              <w:jc w:val="center"/>
              <w:rPr>
                <w:b/>
                <w:szCs w:val="26"/>
              </w:rPr>
            </w:pPr>
          </w:p>
          <w:p w14:paraId="7E2B2BAE" w14:textId="77777777" w:rsidR="008C16CB" w:rsidRPr="00BD2567" w:rsidRDefault="00AA24D5" w:rsidP="00BD2567">
            <w:pPr>
              <w:jc w:val="center"/>
              <w:rPr>
                <w:b/>
                <w:szCs w:val="26"/>
              </w:rPr>
            </w:pPr>
            <w:r w:rsidRPr="00BD2567">
              <w:rPr>
                <w:b/>
                <w:spacing w:val="-2"/>
                <w:szCs w:val="26"/>
              </w:rPr>
              <w:t>Номер</w:t>
            </w:r>
          </w:p>
          <w:p w14:paraId="5937AFCA" w14:textId="77777777" w:rsidR="008C16CB" w:rsidRPr="00BD2567" w:rsidRDefault="00AA24D5" w:rsidP="00BD2567">
            <w:pPr>
              <w:jc w:val="center"/>
              <w:rPr>
                <w:b/>
                <w:szCs w:val="26"/>
              </w:rPr>
            </w:pPr>
            <w:r w:rsidRPr="00BD2567">
              <w:rPr>
                <w:b/>
                <w:spacing w:val="-2"/>
                <w:szCs w:val="26"/>
              </w:rPr>
              <w:t>аудитории</w:t>
            </w:r>
          </w:p>
        </w:tc>
        <w:tc>
          <w:tcPr>
            <w:tcW w:w="2413" w:type="dxa"/>
            <w:vMerge w:val="restart"/>
            <w:tcBorders>
              <w:left w:val="single" w:sz="6" w:space="0" w:color="000000"/>
              <w:right w:val="single" w:sz="6" w:space="0" w:color="000000"/>
            </w:tcBorders>
            <w:vAlign w:val="center"/>
          </w:tcPr>
          <w:p w14:paraId="485FC2B5" w14:textId="77777777" w:rsidR="008C16CB" w:rsidRPr="00BD2567" w:rsidRDefault="008C16CB" w:rsidP="00BD2567">
            <w:pPr>
              <w:jc w:val="center"/>
              <w:rPr>
                <w:b/>
                <w:szCs w:val="26"/>
              </w:rPr>
            </w:pPr>
          </w:p>
          <w:p w14:paraId="1CBD69EE" w14:textId="77777777" w:rsidR="008C16CB" w:rsidRPr="00BD2567" w:rsidRDefault="008C16CB" w:rsidP="00BD2567">
            <w:pPr>
              <w:jc w:val="center"/>
              <w:rPr>
                <w:b/>
                <w:szCs w:val="26"/>
              </w:rPr>
            </w:pPr>
          </w:p>
          <w:p w14:paraId="29959093" w14:textId="77777777" w:rsidR="008C16CB" w:rsidRPr="00BD2567" w:rsidRDefault="008C16CB" w:rsidP="00BD2567">
            <w:pPr>
              <w:jc w:val="center"/>
              <w:rPr>
                <w:b/>
                <w:szCs w:val="26"/>
              </w:rPr>
            </w:pPr>
          </w:p>
          <w:p w14:paraId="69D82B52" w14:textId="77777777" w:rsidR="008C16CB" w:rsidRPr="00BD2567" w:rsidRDefault="008C16CB" w:rsidP="00BD2567">
            <w:pPr>
              <w:jc w:val="center"/>
              <w:rPr>
                <w:b/>
                <w:szCs w:val="26"/>
              </w:rPr>
            </w:pPr>
          </w:p>
          <w:p w14:paraId="2502D36A" w14:textId="77777777" w:rsidR="008C16CB" w:rsidRPr="00BD2567" w:rsidRDefault="008C16CB" w:rsidP="00BD2567">
            <w:pPr>
              <w:jc w:val="center"/>
              <w:rPr>
                <w:b/>
                <w:szCs w:val="26"/>
              </w:rPr>
            </w:pPr>
          </w:p>
          <w:p w14:paraId="78754F30" w14:textId="77777777" w:rsidR="008C16CB" w:rsidRPr="00BD2567" w:rsidRDefault="008C16CB" w:rsidP="00BD2567">
            <w:pPr>
              <w:jc w:val="center"/>
              <w:rPr>
                <w:b/>
                <w:szCs w:val="26"/>
              </w:rPr>
            </w:pPr>
          </w:p>
          <w:p w14:paraId="476BE1CB" w14:textId="77777777" w:rsidR="008C16CB" w:rsidRPr="00BD2567" w:rsidRDefault="008C16CB" w:rsidP="00BD2567">
            <w:pPr>
              <w:jc w:val="center"/>
              <w:rPr>
                <w:b/>
                <w:szCs w:val="26"/>
              </w:rPr>
            </w:pPr>
          </w:p>
          <w:p w14:paraId="10C1FE3E" w14:textId="77777777" w:rsidR="008C16CB" w:rsidRPr="00BD2567" w:rsidRDefault="00AA24D5" w:rsidP="00BD2567">
            <w:pPr>
              <w:jc w:val="center"/>
              <w:rPr>
                <w:b/>
                <w:szCs w:val="26"/>
              </w:rPr>
            </w:pPr>
            <w:r w:rsidRPr="00BD2567">
              <w:rPr>
                <w:b/>
                <w:szCs w:val="26"/>
              </w:rPr>
              <w:t>Причина</w:t>
            </w:r>
            <w:r w:rsidRPr="00BD2567">
              <w:rPr>
                <w:b/>
                <w:spacing w:val="-7"/>
                <w:szCs w:val="26"/>
              </w:rPr>
              <w:t xml:space="preserve"> </w:t>
            </w:r>
            <w:r w:rsidRPr="00BD2567">
              <w:rPr>
                <w:b/>
                <w:spacing w:val="-2"/>
                <w:szCs w:val="26"/>
              </w:rPr>
              <w:t>обращения</w:t>
            </w:r>
          </w:p>
        </w:tc>
        <w:tc>
          <w:tcPr>
            <w:tcW w:w="3099" w:type="dxa"/>
            <w:gridSpan w:val="2"/>
            <w:tcBorders>
              <w:left w:val="single" w:sz="6" w:space="0" w:color="000000"/>
              <w:bottom w:val="single" w:sz="6" w:space="0" w:color="000000"/>
              <w:right w:val="single" w:sz="6" w:space="0" w:color="000000"/>
            </w:tcBorders>
            <w:vAlign w:val="center"/>
          </w:tcPr>
          <w:p w14:paraId="7D434DA9" w14:textId="77777777" w:rsidR="008C16CB" w:rsidRPr="00BD2567" w:rsidRDefault="00AA24D5" w:rsidP="00BD2567">
            <w:pPr>
              <w:jc w:val="center"/>
              <w:rPr>
                <w:b/>
                <w:szCs w:val="26"/>
              </w:rPr>
            </w:pPr>
            <w:r w:rsidRPr="00BD2567">
              <w:rPr>
                <w:b/>
                <w:szCs w:val="26"/>
              </w:rPr>
              <w:t>Принятые</w:t>
            </w:r>
            <w:r w:rsidRPr="00BD2567">
              <w:rPr>
                <w:b/>
                <w:spacing w:val="-7"/>
                <w:szCs w:val="26"/>
              </w:rPr>
              <w:t xml:space="preserve"> </w:t>
            </w:r>
            <w:r w:rsidRPr="00BD2567">
              <w:rPr>
                <w:b/>
                <w:spacing w:val="-4"/>
                <w:szCs w:val="26"/>
              </w:rPr>
              <w:t>меры</w:t>
            </w:r>
          </w:p>
          <w:p w14:paraId="1A0754FE" w14:textId="77777777" w:rsidR="008C16CB" w:rsidRPr="00BD2567" w:rsidRDefault="00AA24D5" w:rsidP="00BD2567">
            <w:pPr>
              <w:jc w:val="center"/>
              <w:rPr>
                <w:i/>
                <w:szCs w:val="26"/>
              </w:rPr>
            </w:pPr>
            <w:r w:rsidRPr="00BD2567">
              <w:rPr>
                <w:i/>
                <w:szCs w:val="26"/>
              </w:rPr>
              <w:t>(в</w:t>
            </w:r>
            <w:r w:rsidRPr="00BD2567">
              <w:rPr>
                <w:i/>
                <w:spacing w:val="-6"/>
                <w:szCs w:val="26"/>
              </w:rPr>
              <w:t xml:space="preserve"> </w:t>
            </w:r>
            <w:r w:rsidRPr="00BD2567">
              <w:rPr>
                <w:i/>
                <w:szCs w:val="26"/>
              </w:rPr>
              <w:t>соответствующем</w:t>
            </w:r>
            <w:r w:rsidRPr="00BD2567">
              <w:rPr>
                <w:i/>
                <w:spacing w:val="-5"/>
                <w:szCs w:val="26"/>
              </w:rPr>
              <w:t xml:space="preserve"> </w:t>
            </w:r>
            <w:r w:rsidRPr="00BD2567">
              <w:rPr>
                <w:i/>
                <w:szCs w:val="26"/>
              </w:rPr>
              <w:t>поле</w:t>
            </w:r>
            <w:r w:rsidRPr="00BD2567">
              <w:rPr>
                <w:i/>
                <w:spacing w:val="-4"/>
                <w:szCs w:val="26"/>
              </w:rPr>
              <w:t xml:space="preserve"> </w:t>
            </w:r>
            <w:r w:rsidRPr="00BD2567">
              <w:rPr>
                <w:i/>
                <w:spacing w:val="-2"/>
                <w:szCs w:val="26"/>
              </w:rPr>
              <w:t>поставить</w:t>
            </w:r>
          </w:p>
          <w:p w14:paraId="26544CD9" w14:textId="77777777" w:rsidR="008C16CB" w:rsidRPr="00BD2567" w:rsidRDefault="00AA24D5" w:rsidP="00BD2567">
            <w:pPr>
              <w:jc w:val="center"/>
              <w:rPr>
                <w:i/>
                <w:szCs w:val="26"/>
              </w:rPr>
            </w:pPr>
            <w:r w:rsidRPr="00BD2567">
              <w:rPr>
                <w:i/>
                <w:spacing w:val="-4"/>
                <w:szCs w:val="26"/>
              </w:rPr>
              <w:t>«Х»)</w:t>
            </w:r>
          </w:p>
        </w:tc>
        <w:tc>
          <w:tcPr>
            <w:tcW w:w="1700" w:type="dxa"/>
            <w:tcBorders>
              <w:left w:val="single" w:sz="6" w:space="0" w:color="000000"/>
              <w:right w:val="single" w:sz="6" w:space="0" w:color="000000"/>
            </w:tcBorders>
            <w:vAlign w:val="center"/>
          </w:tcPr>
          <w:p w14:paraId="0B14D9A2" w14:textId="77777777" w:rsidR="008C16CB" w:rsidRPr="00BD2567" w:rsidRDefault="008C16CB" w:rsidP="00BD2567">
            <w:pPr>
              <w:jc w:val="center"/>
              <w:rPr>
                <w:b/>
                <w:szCs w:val="26"/>
              </w:rPr>
            </w:pPr>
          </w:p>
          <w:p w14:paraId="39EDC331" w14:textId="77777777" w:rsidR="008C16CB" w:rsidRPr="00BD2567" w:rsidRDefault="008C16CB" w:rsidP="00BD2567">
            <w:pPr>
              <w:jc w:val="center"/>
              <w:rPr>
                <w:b/>
                <w:szCs w:val="26"/>
              </w:rPr>
            </w:pPr>
          </w:p>
          <w:p w14:paraId="7165F023" w14:textId="77777777" w:rsidR="008C16CB" w:rsidRPr="00BD2567" w:rsidRDefault="008C16CB" w:rsidP="00BD2567">
            <w:pPr>
              <w:jc w:val="center"/>
              <w:rPr>
                <w:b/>
                <w:szCs w:val="26"/>
              </w:rPr>
            </w:pPr>
          </w:p>
          <w:p w14:paraId="6EBA5789" w14:textId="77777777" w:rsidR="008C16CB" w:rsidRPr="00BD2567" w:rsidRDefault="008C16CB" w:rsidP="00BD2567">
            <w:pPr>
              <w:jc w:val="center"/>
              <w:rPr>
                <w:b/>
                <w:szCs w:val="26"/>
              </w:rPr>
            </w:pPr>
          </w:p>
          <w:p w14:paraId="7DBD2777" w14:textId="77777777" w:rsidR="008C16CB" w:rsidRPr="00BD2567" w:rsidRDefault="008C16CB" w:rsidP="00BD2567">
            <w:pPr>
              <w:jc w:val="center"/>
              <w:rPr>
                <w:b/>
                <w:szCs w:val="26"/>
              </w:rPr>
            </w:pPr>
          </w:p>
          <w:p w14:paraId="5C9FF471" w14:textId="77777777" w:rsidR="008C16CB" w:rsidRPr="00BD2567" w:rsidRDefault="00AA24D5" w:rsidP="00BD2567">
            <w:pPr>
              <w:jc w:val="center"/>
              <w:rPr>
                <w:b/>
                <w:szCs w:val="26"/>
              </w:rPr>
            </w:pPr>
            <w:r w:rsidRPr="00BD2567">
              <w:rPr>
                <w:b/>
                <w:szCs w:val="26"/>
              </w:rPr>
              <w:t>Подпись</w:t>
            </w:r>
            <w:r w:rsidRPr="00BD2567">
              <w:rPr>
                <w:b/>
                <w:spacing w:val="-8"/>
                <w:szCs w:val="26"/>
              </w:rPr>
              <w:t xml:space="preserve"> </w:t>
            </w:r>
            <w:r w:rsidRPr="00BD2567">
              <w:rPr>
                <w:b/>
                <w:spacing w:val="-2"/>
                <w:szCs w:val="26"/>
              </w:rPr>
              <w:t>участника</w:t>
            </w:r>
          </w:p>
          <w:p w14:paraId="7F7188C2" w14:textId="77777777" w:rsidR="008C16CB" w:rsidRPr="00BD2567" w:rsidRDefault="00AA24D5" w:rsidP="00BD2567">
            <w:pPr>
              <w:jc w:val="center"/>
              <w:rPr>
                <w:b/>
                <w:szCs w:val="26"/>
              </w:rPr>
            </w:pPr>
            <w:r w:rsidRPr="00BD2567">
              <w:rPr>
                <w:b/>
                <w:spacing w:val="-2"/>
                <w:szCs w:val="26"/>
              </w:rPr>
              <w:t>экзамена</w:t>
            </w:r>
          </w:p>
        </w:tc>
        <w:tc>
          <w:tcPr>
            <w:tcW w:w="1702" w:type="dxa"/>
            <w:tcBorders>
              <w:left w:val="single" w:sz="6" w:space="0" w:color="000000"/>
              <w:right w:val="single" w:sz="6" w:space="0" w:color="000000"/>
            </w:tcBorders>
            <w:vAlign w:val="center"/>
          </w:tcPr>
          <w:p w14:paraId="41988864" w14:textId="77777777" w:rsidR="008C16CB" w:rsidRPr="00BD2567" w:rsidRDefault="008C16CB" w:rsidP="00BD2567">
            <w:pPr>
              <w:jc w:val="center"/>
              <w:rPr>
                <w:b/>
                <w:szCs w:val="26"/>
              </w:rPr>
            </w:pPr>
          </w:p>
          <w:p w14:paraId="13B53F5E" w14:textId="77777777" w:rsidR="008C16CB" w:rsidRPr="00BD2567" w:rsidRDefault="008C16CB" w:rsidP="00BD2567">
            <w:pPr>
              <w:jc w:val="center"/>
              <w:rPr>
                <w:b/>
                <w:szCs w:val="26"/>
              </w:rPr>
            </w:pPr>
          </w:p>
          <w:p w14:paraId="2B4CC73A" w14:textId="77777777" w:rsidR="008C16CB" w:rsidRPr="00BD2567" w:rsidRDefault="008C16CB" w:rsidP="00BD2567">
            <w:pPr>
              <w:jc w:val="center"/>
              <w:rPr>
                <w:b/>
                <w:szCs w:val="26"/>
              </w:rPr>
            </w:pPr>
          </w:p>
          <w:p w14:paraId="3B83B9E3" w14:textId="77777777" w:rsidR="008C16CB" w:rsidRPr="00BD2567" w:rsidRDefault="008C16CB" w:rsidP="00BD2567">
            <w:pPr>
              <w:jc w:val="center"/>
              <w:rPr>
                <w:b/>
                <w:szCs w:val="26"/>
              </w:rPr>
            </w:pPr>
          </w:p>
          <w:p w14:paraId="477F0DAF" w14:textId="77777777" w:rsidR="008C16CB" w:rsidRPr="00BD2567" w:rsidRDefault="008C16CB" w:rsidP="00BD2567">
            <w:pPr>
              <w:jc w:val="center"/>
              <w:rPr>
                <w:b/>
                <w:szCs w:val="26"/>
              </w:rPr>
            </w:pPr>
          </w:p>
          <w:p w14:paraId="703CD2B4" w14:textId="77777777" w:rsidR="008C16CB" w:rsidRPr="00BD2567" w:rsidRDefault="00AA24D5" w:rsidP="00BD2567">
            <w:pPr>
              <w:jc w:val="center"/>
              <w:rPr>
                <w:b/>
                <w:szCs w:val="26"/>
              </w:rPr>
            </w:pPr>
            <w:r w:rsidRPr="00BD2567">
              <w:rPr>
                <w:b/>
                <w:spacing w:val="-2"/>
                <w:szCs w:val="26"/>
              </w:rPr>
              <w:t>Подпись</w:t>
            </w:r>
            <w:r w:rsidRPr="00BD2567">
              <w:rPr>
                <w:b/>
                <w:spacing w:val="40"/>
                <w:szCs w:val="26"/>
              </w:rPr>
              <w:t xml:space="preserve"> </w:t>
            </w:r>
            <w:r w:rsidRPr="00BD2567">
              <w:rPr>
                <w:b/>
                <w:spacing w:val="-2"/>
                <w:szCs w:val="26"/>
              </w:rPr>
              <w:t>медицинского</w:t>
            </w:r>
            <w:r w:rsidRPr="00BD2567">
              <w:rPr>
                <w:b/>
                <w:spacing w:val="40"/>
                <w:szCs w:val="26"/>
              </w:rPr>
              <w:t xml:space="preserve"> </w:t>
            </w:r>
            <w:r w:rsidRPr="00BD2567">
              <w:rPr>
                <w:b/>
                <w:spacing w:val="-2"/>
                <w:szCs w:val="26"/>
              </w:rPr>
              <w:t>работника</w:t>
            </w:r>
          </w:p>
        </w:tc>
      </w:tr>
      <w:tr w:rsidR="008C16CB" w:rsidRPr="00BD2567" w14:paraId="2ED6C526" w14:textId="77777777" w:rsidTr="002662C4">
        <w:trPr>
          <w:trHeight w:val="1765"/>
          <w:jc w:val="center"/>
        </w:trPr>
        <w:tc>
          <w:tcPr>
            <w:tcW w:w="567" w:type="dxa"/>
            <w:vMerge/>
            <w:tcBorders>
              <w:top w:val="nil"/>
              <w:right w:val="single" w:sz="6" w:space="0" w:color="000000"/>
            </w:tcBorders>
            <w:vAlign w:val="center"/>
          </w:tcPr>
          <w:p w14:paraId="1CAC0D12" w14:textId="77777777" w:rsidR="008C16CB" w:rsidRPr="00BD2567" w:rsidRDefault="008C16CB" w:rsidP="00BD2567">
            <w:pPr>
              <w:jc w:val="center"/>
              <w:rPr>
                <w:szCs w:val="26"/>
              </w:rPr>
            </w:pPr>
          </w:p>
        </w:tc>
        <w:tc>
          <w:tcPr>
            <w:tcW w:w="852" w:type="dxa"/>
            <w:tcBorders>
              <w:top w:val="single" w:sz="6" w:space="0" w:color="000000"/>
              <w:left w:val="single" w:sz="6" w:space="0" w:color="000000"/>
              <w:right w:val="single" w:sz="6" w:space="0" w:color="000000"/>
            </w:tcBorders>
            <w:vAlign w:val="center"/>
          </w:tcPr>
          <w:p w14:paraId="0F7E1A73" w14:textId="77777777" w:rsidR="008C16CB" w:rsidRPr="00BD2567" w:rsidRDefault="008C16CB" w:rsidP="00BD2567">
            <w:pPr>
              <w:jc w:val="center"/>
              <w:rPr>
                <w:b/>
                <w:szCs w:val="26"/>
              </w:rPr>
            </w:pPr>
          </w:p>
          <w:p w14:paraId="73C95603" w14:textId="77777777" w:rsidR="008C16CB" w:rsidRPr="00BD2567" w:rsidRDefault="008C16CB" w:rsidP="00BD2567">
            <w:pPr>
              <w:jc w:val="center"/>
              <w:rPr>
                <w:b/>
                <w:szCs w:val="26"/>
              </w:rPr>
            </w:pPr>
          </w:p>
          <w:p w14:paraId="0DF59FB0" w14:textId="77777777" w:rsidR="008C16CB" w:rsidRPr="00BD2567" w:rsidRDefault="008C16CB" w:rsidP="00BD2567">
            <w:pPr>
              <w:jc w:val="center"/>
              <w:rPr>
                <w:b/>
                <w:szCs w:val="26"/>
              </w:rPr>
            </w:pPr>
          </w:p>
          <w:p w14:paraId="22FBDA50" w14:textId="77777777" w:rsidR="008C16CB" w:rsidRPr="00BD2567" w:rsidRDefault="008C16CB" w:rsidP="00BD2567">
            <w:pPr>
              <w:jc w:val="center"/>
              <w:rPr>
                <w:b/>
                <w:szCs w:val="26"/>
              </w:rPr>
            </w:pPr>
          </w:p>
          <w:p w14:paraId="32F2EB75" w14:textId="77777777" w:rsidR="008C16CB" w:rsidRPr="00BD2567" w:rsidRDefault="00AA24D5" w:rsidP="00BD2567">
            <w:pPr>
              <w:jc w:val="center"/>
              <w:rPr>
                <w:b/>
                <w:szCs w:val="26"/>
              </w:rPr>
            </w:pPr>
            <w:r w:rsidRPr="00BD2567">
              <w:rPr>
                <w:b/>
                <w:spacing w:val="-4"/>
                <w:szCs w:val="26"/>
              </w:rPr>
              <w:t>дата</w:t>
            </w:r>
          </w:p>
        </w:tc>
        <w:tc>
          <w:tcPr>
            <w:tcW w:w="708" w:type="dxa"/>
            <w:tcBorders>
              <w:top w:val="single" w:sz="6" w:space="0" w:color="000000"/>
              <w:left w:val="single" w:sz="6" w:space="0" w:color="000000"/>
              <w:right w:val="single" w:sz="6" w:space="0" w:color="000000"/>
            </w:tcBorders>
            <w:vAlign w:val="center"/>
          </w:tcPr>
          <w:p w14:paraId="2C3FAA6B" w14:textId="77777777" w:rsidR="008C16CB" w:rsidRPr="00BD2567" w:rsidRDefault="008C16CB" w:rsidP="00BD2567">
            <w:pPr>
              <w:jc w:val="center"/>
              <w:rPr>
                <w:b/>
                <w:szCs w:val="26"/>
              </w:rPr>
            </w:pPr>
          </w:p>
          <w:p w14:paraId="21798637" w14:textId="77777777" w:rsidR="008C16CB" w:rsidRPr="00BD2567" w:rsidRDefault="008C16CB" w:rsidP="00BD2567">
            <w:pPr>
              <w:jc w:val="center"/>
              <w:rPr>
                <w:b/>
                <w:szCs w:val="26"/>
              </w:rPr>
            </w:pPr>
          </w:p>
          <w:p w14:paraId="4E1EC06D" w14:textId="77777777" w:rsidR="008C16CB" w:rsidRPr="00BD2567" w:rsidRDefault="008C16CB" w:rsidP="00BD2567">
            <w:pPr>
              <w:jc w:val="center"/>
              <w:rPr>
                <w:b/>
                <w:szCs w:val="26"/>
              </w:rPr>
            </w:pPr>
          </w:p>
          <w:p w14:paraId="0CC8E447" w14:textId="77777777" w:rsidR="008C16CB" w:rsidRPr="00BD2567" w:rsidRDefault="008C16CB" w:rsidP="00BD2567">
            <w:pPr>
              <w:jc w:val="center"/>
              <w:rPr>
                <w:b/>
                <w:szCs w:val="26"/>
              </w:rPr>
            </w:pPr>
          </w:p>
          <w:p w14:paraId="11EA20A2" w14:textId="77777777" w:rsidR="008C16CB" w:rsidRPr="00BD2567" w:rsidRDefault="00AA24D5" w:rsidP="00BD2567">
            <w:pPr>
              <w:jc w:val="center"/>
              <w:rPr>
                <w:b/>
                <w:szCs w:val="26"/>
              </w:rPr>
            </w:pPr>
            <w:r w:rsidRPr="00BD2567">
              <w:rPr>
                <w:b/>
                <w:spacing w:val="-2"/>
                <w:szCs w:val="26"/>
              </w:rPr>
              <w:t>время</w:t>
            </w:r>
          </w:p>
        </w:tc>
        <w:tc>
          <w:tcPr>
            <w:tcW w:w="2979" w:type="dxa"/>
            <w:vMerge/>
            <w:tcBorders>
              <w:top w:val="nil"/>
              <w:left w:val="single" w:sz="6" w:space="0" w:color="000000"/>
              <w:right w:val="single" w:sz="6" w:space="0" w:color="000000"/>
            </w:tcBorders>
            <w:vAlign w:val="center"/>
          </w:tcPr>
          <w:p w14:paraId="5DF29A1A" w14:textId="77777777" w:rsidR="008C16CB" w:rsidRPr="00BD2567" w:rsidRDefault="008C16CB" w:rsidP="00BD2567">
            <w:pPr>
              <w:jc w:val="center"/>
              <w:rPr>
                <w:szCs w:val="26"/>
              </w:rPr>
            </w:pPr>
          </w:p>
        </w:tc>
        <w:tc>
          <w:tcPr>
            <w:tcW w:w="1133" w:type="dxa"/>
            <w:vMerge/>
            <w:tcBorders>
              <w:top w:val="nil"/>
              <w:left w:val="single" w:sz="6" w:space="0" w:color="000000"/>
              <w:right w:val="single" w:sz="6" w:space="0" w:color="000000"/>
            </w:tcBorders>
            <w:vAlign w:val="center"/>
          </w:tcPr>
          <w:p w14:paraId="3F0EBA93" w14:textId="77777777" w:rsidR="008C16CB" w:rsidRPr="00BD2567" w:rsidRDefault="008C16CB" w:rsidP="00BD2567">
            <w:pPr>
              <w:jc w:val="center"/>
              <w:rPr>
                <w:szCs w:val="26"/>
              </w:rPr>
            </w:pPr>
          </w:p>
        </w:tc>
        <w:tc>
          <w:tcPr>
            <w:tcW w:w="2413" w:type="dxa"/>
            <w:vMerge/>
            <w:tcBorders>
              <w:top w:val="nil"/>
              <w:left w:val="single" w:sz="6" w:space="0" w:color="000000"/>
              <w:right w:val="single" w:sz="6" w:space="0" w:color="000000"/>
            </w:tcBorders>
            <w:vAlign w:val="center"/>
          </w:tcPr>
          <w:p w14:paraId="33187F28" w14:textId="77777777" w:rsidR="008C16CB" w:rsidRPr="00BD2567" w:rsidRDefault="008C16CB" w:rsidP="00BD2567">
            <w:pPr>
              <w:jc w:val="center"/>
              <w:rPr>
                <w:szCs w:val="26"/>
              </w:rPr>
            </w:pPr>
          </w:p>
        </w:tc>
        <w:tc>
          <w:tcPr>
            <w:tcW w:w="1539" w:type="dxa"/>
            <w:tcBorders>
              <w:top w:val="single" w:sz="6" w:space="0" w:color="000000"/>
              <w:left w:val="single" w:sz="6" w:space="0" w:color="000000"/>
              <w:right w:val="single" w:sz="6" w:space="0" w:color="000000"/>
            </w:tcBorders>
            <w:vAlign w:val="center"/>
          </w:tcPr>
          <w:p w14:paraId="4DD2EEA2" w14:textId="77777777" w:rsidR="008C16CB" w:rsidRPr="00BD2567" w:rsidRDefault="00AA24D5" w:rsidP="00BD2567">
            <w:pPr>
              <w:jc w:val="center"/>
              <w:rPr>
                <w:b/>
                <w:szCs w:val="26"/>
              </w:rPr>
            </w:pPr>
            <w:r w:rsidRPr="00BD2567">
              <w:rPr>
                <w:b/>
                <w:spacing w:val="-2"/>
                <w:szCs w:val="26"/>
              </w:rPr>
              <w:t>Оказана</w:t>
            </w:r>
            <w:r w:rsidRPr="00BD2567">
              <w:rPr>
                <w:b/>
                <w:spacing w:val="40"/>
                <w:szCs w:val="26"/>
              </w:rPr>
              <w:t xml:space="preserve"> </w:t>
            </w:r>
            <w:r w:rsidRPr="00BD2567">
              <w:rPr>
                <w:b/>
                <w:spacing w:val="-2"/>
                <w:szCs w:val="26"/>
              </w:rPr>
              <w:t>медицинская</w:t>
            </w:r>
            <w:r w:rsidRPr="00BD2567">
              <w:rPr>
                <w:b/>
                <w:spacing w:val="40"/>
                <w:szCs w:val="26"/>
              </w:rPr>
              <w:t xml:space="preserve"> </w:t>
            </w:r>
            <w:r w:rsidRPr="00BD2567">
              <w:rPr>
                <w:b/>
                <w:szCs w:val="26"/>
              </w:rPr>
              <w:t>помощь,</w:t>
            </w:r>
            <w:r w:rsidRPr="00BD2567">
              <w:rPr>
                <w:b/>
                <w:spacing w:val="-9"/>
                <w:szCs w:val="26"/>
              </w:rPr>
              <w:t xml:space="preserve"> </w:t>
            </w:r>
            <w:r w:rsidRPr="00BD2567">
              <w:rPr>
                <w:b/>
                <w:szCs w:val="26"/>
              </w:rPr>
              <w:t>участник</w:t>
            </w:r>
          </w:p>
          <w:p w14:paraId="3019932C" w14:textId="77777777" w:rsidR="008C16CB" w:rsidRPr="00BD2567" w:rsidRDefault="00AA24D5" w:rsidP="00BD2567">
            <w:pPr>
              <w:jc w:val="center"/>
              <w:rPr>
                <w:b/>
                <w:szCs w:val="26"/>
              </w:rPr>
            </w:pPr>
            <w:r w:rsidRPr="00BD2567">
              <w:rPr>
                <w:b/>
                <w:spacing w:val="-2"/>
                <w:szCs w:val="26"/>
              </w:rPr>
              <w:t>экзамена</w:t>
            </w:r>
          </w:p>
          <w:p w14:paraId="602FBC0D" w14:textId="77777777" w:rsidR="008C16CB" w:rsidRPr="00BD2567" w:rsidRDefault="00AA24D5" w:rsidP="00BD2567">
            <w:pPr>
              <w:jc w:val="center"/>
              <w:rPr>
                <w:b/>
                <w:szCs w:val="26"/>
              </w:rPr>
            </w:pPr>
            <w:r w:rsidRPr="00BD2567">
              <w:rPr>
                <w:b/>
                <w:spacing w:val="-2"/>
                <w:szCs w:val="26"/>
              </w:rPr>
              <w:t>ОТКАЗАЛСЯ</w:t>
            </w:r>
            <w:r w:rsidRPr="00BD2567">
              <w:rPr>
                <w:b/>
                <w:spacing w:val="40"/>
                <w:szCs w:val="26"/>
              </w:rPr>
              <w:t xml:space="preserve"> </w:t>
            </w:r>
            <w:r w:rsidRPr="00BD2567">
              <w:rPr>
                <w:b/>
                <w:spacing w:val="-2"/>
                <w:szCs w:val="26"/>
              </w:rPr>
              <w:t>ОТ</w:t>
            </w:r>
            <w:r w:rsidRPr="00BD2567">
              <w:rPr>
                <w:b/>
                <w:spacing w:val="-7"/>
                <w:szCs w:val="26"/>
              </w:rPr>
              <w:t xml:space="preserve"> </w:t>
            </w:r>
            <w:r w:rsidRPr="00BD2567">
              <w:rPr>
                <w:b/>
                <w:spacing w:val="-2"/>
                <w:szCs w:val="26"/>
              </w:rPr>
              <w:t>СОСТАВЛЕН</w:t>
            </w:r>
          </w:p>
          <w:p w14:paraId="224E19FD" w14:textId="77777777" w:rsidR="008C16CB" w:rsidRPr="00BD2567" w:rsidRDefault="00AA24D5" w:rsidP="00BD2567">
            <w:pPr>
              <w:jc w:val="center"/>
              <w:rPr>
                <w:b/>
                <w:szCs w:val="26"/>
              </w:rPr>
            </w:pPr>
            <w:r w:rsidRPr="00BD2567">
              <w:rPr>
                <w:b/>
                <w:szCs w:val="26"/>
              </w:rPr>
              <w:t>ИЯ</w:t>
            </w:r>
            <w:r w:rsidRPr="00BD2567">
              <w:rPr>
                <w:b/>
                <w:spacing w:val="-4"/>
                <w:szCs w:val="26"/>
              </w:rPr>
              <w:t xml:space="preserve"> АКТА</w:t>
            </w:r>
          </w:p>
          <w:p w14:paraId="2947BB87" w14:textId="77777777" w:rsidR="008C16CB" w:rsidRPr="00BD2567" w:rsidRDefault="00AA24D5" w:rsidP="00BD2567">
            <w:pPr>
              <w:jc w:val="center"/>
              <w:rPr>
                <w:b/>
                <w:szCs w:val="26"/>
              </w:rPr>
            </w:pPr>
            <w:r w:rsidRPr="00BD2567">
              <w:rPr>
                <w:b/>
                <w:spacing w:val="-2"/>
                <w:szCs w:val="26"/>
              </w:rPr>
              <w:t>О</w:t>
            </w:r>
            <w:r w:rsidRPr="00BD2567">
              <w:rPr>
                <w:b/>
                <w:spacing w:val="-7"/>
                <w:szCs w:val="26"/>
              </w:rPr>
              <w:t xml:space="preserve"> </w:t>
            </w:r>
            <w:r w:rsidRPr="00BD2567">
              <w:rPr>
                <w:b/>
                <w:spacing w:val="-2"/>
                <w:szCs w:val="26"/>
              </w:rPr>
              <w:t>ДОСРОЧНОМ</w:t>
            </w:r>
            <w:r w:rsidRPr="00BD2567">
              <w:rPr>
                <w:b/>
                <w:spacing w:val="40"/>
                <w:szCs w:val="26"/>
              </w:rPr>
              <w:t xml:space="preserve"> </w:t>
            </w:r>
            <w:r w:rsidRPr="00BD2567">
              <w:rPr>
                <w:b/>
                <w:spacing w:val="-2"/>
                <w:szCs w:val="26"/>
              </w:rPr>
              <w:t>ЗАВЕРШЕНИИ</w:t>
            </w:r>
            <w:r w:rsidRPr="00BD2567">
              <w:rPr>
                <w:b/>
                <w:spacing w:val="40"/>
                <w:szCs w:val="26"/>
              </w:rPr>
              <w:t xml:space="preserve"> </w:t>
            </w:r>
            <w:r w:rsidRPr="00BD2567">
              <w:rPr>
                <w:b/>
                <w:spacing w:val="-2"/>
                <w:szCs w:val="26"/>
              </w:rPr>
              <w:t>ЭКЗАМЕНА</w:t>
            </w:r>
          </w:p>
        </w:tc>
        <w:tc>
          <w:tcPr>
            <w:tcW w:w="1560" w:type="dxa"/>
            <w:tcBorders>
              <w:top w:val="single" w:sz="6" w:space="0" w:color="000000"/>
              <w:left w:val="single" w:sz="6" w:space="0" w:color="000000"/>
              <w:right w:val="single" w:sz="6" w:space="0" w:color="000000"/>
            </w:tcBorders>
            <w:vAlign w:val="center"/>
          </w:tcPr>
          <w:p w14:paraId="3FF201DC" w14:textId="77777777" w:rsidR="008C16CB" w:rsidRPr="00BD2567" w:rsidRDefault="008C16CB" w:rsidP="00BD2567">
            <w:pPr>
              <w:jc w:val="center"/>
              <w:rPr>
                <w:b/>
                <w:szCs w:val="26"/>
              </w:rPr>
            </w:pPr>
          </w:p>
          <w:p w14:paraId="423E2A44" w14:textId="77777777" w:rsidR="008C16CB" w:rsidRPr="00BD2567" w:rsidRDefault="00AA24D5" w:rsidP="00BD2567">
            <w:pPr>
              <w:jc w:val="center"/>
              <w:rPr>
                <w:b/>
                <w:szCs w:val="26"/>
              </w:rPr>
            </w:pPr>
            <w:r w:rsidRPr="00BD2567">
              <w:rPr>
                <w:b/>
                <w:spacing w:val="-2"/>
                <w:szCs w:val="26"/>
              </w:rPr>
              <w:t>Оказана</w:t>
            </w:r>
            <w:r w:rsidRPr="00BD2567">
              <w:rPr>
                <w:b/>
                <w:spacing w:val="40"/>
                <w:szCs w:val="26"/>
              </w:rPr>
              <w:t xml:space="preserve"> </w:t>
            </w:r>
            <w:r w:rsidRPr="00BD2567">
              <w:rPr>
                <w:b/>
                <w:spacing w:val="-2"/>
                <w:szCs w:val="26"/>
              </w:rPr>
              <w:t>медицинская</w:t>
            </w:r>
            <w:r w:rsidRPr="00BD2567">
              <w:rPr>
                <w:b/>
                <w:spacing w:val="40"/>
                <w:szCs w:val="26"/>
              </w:rPr>
              <w:t xml:space="preserve"> </w:t>
            </w:r>
            <w:r w:rsidRPr="00BD2567">
              <w:rPr>
                <w:b/>
                <w:spacing w:val="-2"/>
                <w:szCs w:val="26"/>
              </w:rPr>
              <w:t>помощь,</w:t>
            </w:r>
          </w:p>
          <w:p w14:paraId="65E84845" w14:textId="77777777" w:rsidR="008C16CB" w:rsidRPr="00BD2567" w:rsidRDefault="00AA24D5" w:rsidP="00BD2567">
            <w:pPr>
              <w:jc w:val="center"/>
              <w:rPr>
                <w:b/>
                <w:szCs w:val="26"/>
              </w:rPr>
            </w:pPr>
            <w:r w:rsidRPr="00BD2567">
              <w:rPr>
                <w:b/>
                <w:szCs w:val="26"/>
              </w:rPr>
              <w:t>и</w:t>
            </w:r>
            <w:r w:rsidRPr="00BD2567">
              <w:rPr>
                <w:b/>
                <w:spacing w:val="-9"/>
                <w:szCs w:val="26"/>
              </w:rPr>
              <w:t xml:space="preserve"> </w:t>
            </w:r>
            <w:r w:rsidRPr="00BD2567">
              <w:rPr>
                <w:b/>
                <w:szCs w:val="26"/>
              </w:rPr>
              <w:t>СОСТАВЛЕН</w:t>
            </w:r>
            <w:r w:rsidRPr="00BD2567">
              <w:rPr>
                <w:b/>
                <w:spacing w:val="40"/>
                <w:szCs w:val="26"/>
              </w:rPr>
              <w:t xml:space="preserve"> </w:t>
            </w:r>
            <w:r w:rsidRPr="00BD2567">
              <w:rPr>
                <w:b/>
                <w:spacing w:val="-4"/>
                <w:szCs w:val="26"/>
              </w:rPr>
              <w:t>АКТ</w:t>
            </w:r>
          </w:p>
          <w:p w14:paraId="1B29698B" w14:textId="77777777" w:rsidR="008C16CB" w:rsidRPr="00BD2567" w:rsidRDefault="00AA24D5" w:rsidP="00BD2567">
            <w:pPr>
              <w:jc w:val="center"/>
              <w:rPr>
                <w:b/>
                <w:szCs w:val="26"/>
              </w:rPr>
            </w:pPr>
            <w:r w:rsidRPr="00BD2567">
              <w:rPr>
                <w:b/>
                <w:spacing w:val="-2"/>
                <w:szCs w:val="26"/>
              </w:rPr>
              <w:t>О</w:t>
            </w:r>
            <w:r w:rsidRPr="00BD2567">
              <w:rPr>
                <w:b/>
                <w:spacing w:val="-7"/>
                <w:szCs w:val="26"/>
              </w:rPr>
              <w:t xml:space="preserve"> </w:t>
            </w:r>
            <w:r w:rsidRPr="00BD2567">
              <w:rPr>
                <w:b/>
                <w:spacing w:val="-2"/>
                <w:szCs w:val="26"/>
              </w:rPr>
              <w:t>ДОСРОЧНОМ</w:t>
            </w:r>
            <w:r w:rsidRPr="00BD2567">
              <w:rPr>
                <w:b/>
                <w:spacing w:val="40"/>
                <w:szCs w:val="26"/>
              </w:rPr>
              <w:t xml:space="preserve"> </w:t>
            </w:r>
            <w:r w:rsidRPr="00BD2567">
              <w:rPr>
                <w:b/>
                <w:spacing w:val="-2"/>
                <w:szCs w:val="26"/>
              </w:rPr>
              <w:t>ЗАВЕРШЕНИИ</w:t>
            </w:r>
            <w:r w:rsidRPr="00BD2567">
              <w:rPr>
                <w:b/>
                <w:spacing w:val="40"/>
                <w:szCs w:val="26"/>
              </w:rPr>
              <w:t xml:space="preserve"> </w:t>
            </w:r>
            <w:r w:rsidRPr="00BD2567">
              <w:rPr>
                <w:b/>
                <w:spacing w:val="-2"/>
                <w:szCs w:val="26"/>
              </w:rPr>
              <w:t>ЭКЗАМЕНА</w:t>
            </w:r>
          </w:p>
        </w:tc>
        <w:tc>
          <w:tcPr>
            <w:tcW w:w="1700" w:type="dxa"/>
            <w:tcBorders>
              <w:top w:val="nil"/>
              <w:left w:val="single" w:sz="6" w:space="0" w:color="000000"/>
              <w:right w:val="single" w:sz="6" w:space="0" w:color="000000"/>
            </w:tcBorders>
            <w:vAlign w:val="center"/>
          </w:tcPr>
          <w:p w14:paraId="1EC2B13F" w14:textId="77777777" w:rsidR="008C16CB" w:rsidRPr="00BD2567" w:rsidRDefault="008C16CB" w:rsidP="00BD2567">
            <w:pPr>
              <w:jc w:val="center"/>
              <w:rPr>
                <w:szCs w:val="26"/>
              </w:rPr>
            </w:pPr>
          </w:p>
        </w:tc>
        <w:tc>
          <w:tcPr>
            <w:tcW w:w="1702" w:type="dxa"/>
            <w:tcBorders>
              <w:top w:val="nil"/>
              <w:left w:val="single" w:sz="6" w:space="0" w:color="000000"/>
              <w:right w:val="single" w:sz="6" w:space="0" w:color="000000"/>
            </w:tcBorders>
            <w:vAlign w:val="center"/>
          </w:tcPr>
          <w:p w14:paraId="2E1676C2" w14:textId="77777777" w:rsidR="008C16CB" w:rsidRPr="00BD2567" w:rsidRDefault="008C16CB" w:rsidP="00BD2567">
            <w:pPr>
              <w:jc w:val="center"/>
              <w:rPr>
                <w:szCs w:val="26"/>
              </w:rPr>
            </w:pPr>
          </w:p>
        </w:tc>
      </w:tr>
      <w:tr w:rsidR="008C16CB" w:rsidRPr="00BD2567" w14:paraId="4A503766" w14:textId="77777777" w:rsidTr="002662C4">
        <w:trPr>
          <w:trHeight w:val="219"/>
          <w:jc w:val="center"/>
        </w:trPr>
        <w:tc>
          <w:tcPr>
            <w:tcW w:w="567" w:type="dxa"/>
            <w:tcBorders>
              <w:right w:val="single" w:sz="6" w:space="0" w:color="000000"/>
            </w:tcBorders>
            <w:vAlign w:val="center"/>
          </w:tcPr>
          <w:p w14:paraId="00560006" w14:textId="77777777" w:rsidR="008C16CB" w:rsidRPr="00BD2567" w:rsidRDefault="00AA24D5" w:rsidP="00BD2567">
            <w:pPr>
              <w:jc w:val="center"/>
              <w:rPr>
                <w:b/>
                <w:szCs w:val="26"/>
              </w:rPr>
            </w:pPr>
            <w:r w:rsidRPr="00BD2567">
              <w:rPr>
                <w:b/>
                <w:spacing w:val="-10"/>
                <w:szCs w:val="26"/>
              </w:rPr>
              <w:t>1</w:t>
            </w:r>
          </w:p>
        </w:tc>
        <w:tc>
          <w:tcPr>
            <w:tcW w:w="852" w:type="dxa"/>
            <w:tcBorders>
              <w:left w:val="single" w:sz="6" w:space="0" w:color="000000"/>
              <w:right w:val="single" w:sz="6" w:space="0" w:color="000000"/>
            </w:tcBorders>
            <w:vAlign w:val="center"/>
          </w:tcPr>
          <w:p w14:paraId="7E4BA903" w14:textId="77777777" w:rsidR="008C16CB" w:rsidRPr="00BD2567" w:rsidRDefault="00AA24D5" w:rsidP="00BD2567">
            <w:pPr>
              <w:jc w:val="center"/>
              <w:rPr>
                <w:b/>
                <w:szCs w:val="26"/>
              </w:rPr>
            </w:pPr>
            <w:r w:rsidRPr="00BD2567">
              <w:rPr>
                <w:b/>
                <w:spacing w:val="-10"/>
                <w:szCs w:val="26"/>
              </w:rPr>
              <w:t>2</w:t>
            </w:r>
          </w:p>
        </w:tc>
        <w:tc>
          <w:tcPr>
            <w:tcW w:w="708" w:type="dxa"/>
            <w:tcBorders>
              <w:left w:val="single" w:sz="6" w:space="0" w:color="000000"/>
              <w:right w:val="single" w:sz="6" w:space="0" w:color="000000"/>
            </w:tcBorders>
            <w:vAlign w:val="center"/>
          </w:tcPr>
          <w:p w14:paraId="379FD932" w14:textId="77777777" w:rsidR="008C16CB" w:rsidRPr="00BD2567" w:rsidRDefault="00AA24D5" w:rsidP="00BD2567">
            <w:pPr>
              <w:jc w:val="center"/>
              <w:rPr>
                <w:b/>
                <w:szCs w:val="26"/>
              </w:rPr>
            </w:pPr>
            <w:r w:rsidRPr="00BD2567">
              <w:rPr>
                <w:b/>
                <w:spacing w:val="-10"/>
                <w:szCs w:val="26"/>
              </w:rPr>
              <w:t>3</w:t>
            </w:r>
          </w:p>
        </w:tc>
        <w:tc>
          <w:tcPr>
            <w:tcW w:w="2979" w:type="dxa"/>
            <w:tcBorders>
              <w:left w:val="single" w:sz="6" w:space="0" w:color="000000"/>
              <w:right w:val="single" w:sz="6" w:space="0" w:color="000000"/>
            </w:tcBorders>
            <w:vAlign w:val="center"/>
          </w:tcPr>
          <w:p w14:paraId="0A5C13D5" w14:textId="77777777" w:rsidR="008C16CB" w:rsidRPr="00BD2567" w:rsidRDefault="00AA24D5" w:rsidP="00BD2567">
            <w:pPr>
              <w:jc w:val="center"/>
              <w:rPr>
                <w:b/>
                <w:szCs w:val="26"/>
              </w:rPr>
            </w:pPr>
            <w:r w:rsidRPr="00BD2567">
              <w:rPr>
                <w:b/>
                <w:spacing w:val="-10"/>
                <w:szCs w:val="26"/>
              </w:rPr>
              <w:t>4</w:t>
            </w:r>
          </w:p>
        </w:tc>
        <w:tc>
          <w:tcPr>
            <w:tcW w:w="1133" w:type="dxa"/>
            <w:tcBorders>
              <w:left w:val="single" w:sz="6" w:space="0" w:color="000000"/>
              <w:right w:val="single" w:sz="6" w:space="0" w:color="000000"/>
            </w:tcBorders>
            <w:vAlign w:val="center"/>
          </w:tcPr>
          <w:p w14:paraId="09717C7E" w14:textId="77777777" w:rsidR="008C16CB" w:rsidRPr="00BD2567" w:rsidRDefault="00AA24D5" w:rsidP="00BD2567">
            <w:pPr>
              <w:jc w:val="center"/>
              <w:rPr>
                <w:b/>
                <w:szCs w:val="26"/>
              </w:rPr>
            </w:pPr>
            <w:r w:rsidRPr="00BD2567">
              <w:rPr>
                <w:b/>
                <w:spacing w:val="-10"/>
                <w:szCs w:val="26"/>
              </w:rPr>
              <w:t>5</w:t>
            </w:r>
          </w:p>
        </w:tc>
        <w:tc>
          <w:tcPr>
            <w:tcW w:w="2413" w:type="dxa"/>
            <w:tcBorders>
              <w:left w:val="single" w:sz="6" w:space="0" w:color="000000"/>
              <w:right w:val="single" w:sz="6" w:space="0" w:color="000000"/>
            </w:tcBorders>
            <w:vAlign w:val="center"/>
          </w:tcPr>
          <w:p w14:paraId="61C1A465" w14:textId="77777777" w:rsidR="008C16CB" w:rsidRPr="00BD2567" w:rsidRDefault="00AA24D5" w:rsidP="00BD2567">
            <w:pPr>
              <w:jc w:val="center"/>
              <w:rPr>
                <w:b/>
                <w:szCs w:val="26"/>
              </w:rPr>
            </w:pPr>
            <w:r w:rsidRPr="00BD2567">
              <w:rPr>
                <w:b/>
                <w:spacing w:val="-10"/>
                <w:szCs w:val="26"/>
              </w:rPr>
              <w:t>6</w:t>
            </w:r>
          </w:p>
        </w:tc>
        <w:tc>
          <w:tcPr>
            <w:tcW w:w="1539" w:type="dxa"/>
            <w:tcBorders>
              <w:left w:val="single" w:sz="6" w:space="0" w:color="000000"/>
              <w:right w:val="single" w:sz="6" w:space="0" w:color="000000"/>
            </w:tcBorders>
            <w:vAlign w:val="center"/>
          </w:tcPr>
          <w:p w14:paraId="5CCCA07D" w14:textId="77777777" w:rsidR="008C16CB" w:rsidRPr="00BD2567" w:rsidRDefault="00AA24D5" w:rsidP="00BD2567">
            <w:pPr>
              <w:jc w:val="center"/>
              <w:rPr>
                <w:b/>
                <w:szCs w:val="26"/>
              </w:rPr>
            </w:pPr>
            <w:r w:rsidRPr="00BD2567">
              <w:rPr>
                <w:b/>
                <w:spacing w:val="-10"/>
                <w:szCs w:val="26"/>
              </w:rPr>
              <w:t>7</w:t>
            </w:r>
          </w:p>
        </w:tc>
        <w:tc>
          <w:tcPr>
            <w:tcW w:w="1560" w:type="dxa"/>
            <w:tcBorders>
              <w:left w:val="single" w:sz="6" w:space="0" w:color="000000"/>
              <w:right w:val="single" w:sz="6" w:space="0" w:color="000000"/>
            </w:tcBorders>
            <w:vAlign w:val="center"/>
          </w:tcPr>
          <w:p w14:paraId="3135C788" w14:textId="77777777" w:rsidR="008C16CB" w:rsidRPr="00BD2567" w:rsidRDefault="00AA24D5" w:rsidP="00BD2567">
            <w:pPr>
              <w:jc w:val="center"/>
              <w:rPr>
                <w:b/>
                <w:szCs w:val="26"/>
              </w:rPr>
            </w:pPr>
            <w:r w:rsidRPr="00BD2567">
              <w:rPr>
                <w:b/>
                <w:spacing w:val="-10"/>
                <w:szCs w:val="26"/>
              </w:rPr>
              <w:t>8</w:t>
            </w:r>
          </w:p>
        </w:tc>
        <w:tc>
          <w:tcPr>
            <w:tcW w:w="1700" w:type="dxa"/>
            <w:tcBorders>
              <w:left w:val="single" w:sz="6" w:space="0" w:color="000000"/>
              <w:right w:val="single" w:sz="6" w:space="0" w:color="000000"/>
            </w:tcBorders>
            <w:vAlign w:val="center"/>
          </w:tcPr>
          <w:p w14:paraId="77348A5D" w14:textId="77777777" w:rsidR="008C16CB" w:rsidRPr="00BD2567" w:rsidRDefault="00AA24D5" w:rsidP="00BD2567">
            <w:pPr>
              <w:jc w:val="center"/>
              <w:rPr>
                <w:b/>
                <w:szCs w:val="26"/>
              </w:rPr>
            </w:pPr>
            <w:r w:rsidRPr="00BD2567">
              <w:rPr>
                <w:b/>
                <w:spacing w:val="-10"/>
                <w:szCs w:val="26"/>
              </w:rPr>
              <w:t>9</w:t>
            </w:r>
          </w:p>
        </w:tc>
        <w:tc>
          <w:tcPr>
            <w:tcW w:w="1702" w:type="dxa"/>
            <w:tcBorders>
              <w:left w:val="single" w:sz="6" w:space="0" w:color="000000"/>
              <w:right w:val="single" w:sz="6" w:space="0" w:color="000000"/>
            </w:tcBorders>
            <w:vAlign w:val="center"/>
          </w:tcPr>
          <w:p w14:paraId="35AD0972" w14:textId="77777777" w:rsidR="008C16CB" w:rsidRPr="00BD2567" w:rsidRDefault="00AA24D5" w:rsidP="00BD2567">
            <w:pPr>
              <w:jc w:val="center"/>
              <w:rPr>
                <w:b/>
                <w:szCs w:val="26"/>
              </w:rPr>
            </w:pPr>
            <w:r w:rsidRPr="00BD2567">
              <w:rPr>
                <w:b/>
                <w:spacing w:val="-5"/>
                <w:szCs w:val="26"/>
              </w:rPr>
              <w:t>10</w:t>
            </w:r>
          </w:p>
        </w:tc>
      </w:tr>
      <w:tr w:rsidR="008C16CB" w:rsidRPr="00BD2567" w14:paraId="3B4D259E" w14:textId="77777777" w:rsidTr="002662C4">
        <w:trPr>
          <w:trHeight w:val="378"/>
          <w:jc w:val="center"/>
        </w:trPr>
        <w:tc>
          <w:tcPr>
            <w:tcW w:w="567" w:type="dxa"/>
            <w:tcBorders>
              <w:bottom w:val="single" w:sz="6" w:space="0" w:color="000000"/>
              <w:right w:val="single" w:sz="6" w:space="0" w:color="000000"/>
            </w:tcBorders>
            <w:vAlign w:val="center"/>
          </w:tcPr>
          <w:p w14:paraId="026A2DDC" w14:textId="77777777" w:rsidR="008C16CB" w:rsidRPr="00BD2567" w:rsidRDefault="008C16CB" w:rsidP="00BD2567">
            <w:pPr>
              <w:jc w:val="center"/>
              <w:rPr>
                <w:szCs w:val="26"/>
              </w:rPr>
            </w:pPr>
          </w:p>
        </w:tc>
        <w:tc>
          <w:tcPr>
            <w:tcW w:w="852" w:type="dxa"/>
            <w:tcBorders>
              <w:left w:val="single" w:sz="6" w:space="0" w:color="000000"/>
              <w:bottom w:val="single" w:sz="6" w:space="0" w:color="000000"/>
              <w:right w:val="single" w:sz="6" w:space="0" w:color="000000"/>
            </w:tcBorders>
            <w:vAlign w:val="center"/>
          </w:tcPr>
          <w:p w14:paraId="3E6DF051" w14:textId="77777777" w:rsidR="008C16CB" w:rsidRPr="00BD2567" w:rsidRDefault="008C16CB" w:rsidP="00BD2567">
            <w:pPr>
              <w:jc w:val="center"/>
              <w:rPr>
                <w:szCs w:val="26"/>
              </w:rPr>
            </w:pPr>
          </w:p>
        </w:tc>
        <w:tc>
          <w:tcPr>
            <w:tcW w:w="708" w:type="dxa"/>
            <w:tcBorders>
              <w:left w:val="single" w:sz="6" w:space="0" w:color="000000"/>
              <w:bottom w:val="single" w:sz="6" w:space="0" w:color="000000"/>
              <w:right w:val="single" w:sz="6" w:space="0" w:color="000000"/>
            </w:tcBorders>
            <w:vAlign w:val="center"/>
          </w:tcPr>
          <w:p w14:paraId="1AA93164" w14:textId="77777777" w:rsidR="008C16CB" w:rsidRPr="00BD2567" w:rsidRDefault="008C16CB" w:rsidP="00BD2567">
            <w:pPr>
              <w:jc w:val="center"/>
              <w:rPr>
                <w:szCs w:val="26"/>
              </w:rPr>
            </w:pPr>
          </w:p>
        </w:tc>
        <w:tc>
          <w:tcPr>
            <w:tcW w:w="2979" w:type="dxa"/>
            <w:tcBorders>
              <w:left w:val="single" w:sz="6" w:space="0" w:color="000000"/>
              <w:bottom w:val="single" w:sz="6" w:space="0" w:color="000000"/>
              <w:right w:val="single" w:sz="6" w:space="0" w:color="000000"/>
            </w:tcBorders>
            <w:vAlign w:val="center"/>
          </w:tcPr>
          <w:p w14:paraId="67D88B43" w14:textId="77777777" w:rsidR="008C16CB" w:rsidRPr="00BD2567" w:rsidRDefault="008C16CB" w:rsidP="00BD2567">
            <w:pPr>
              <w:jc w:val="center"/>
              <w:rPr>
                <w:szCs w:val="26"/>
              </w:rPr>
            </w:pPr>
          </w:p>
        </w:tc>
        <w:tc>
          <w:tcPr>
            <w:tcW w:w="1133" w:type="dxa"/>
            <w:tcBorders>
              <w:left w:val="single" w:sz="6" w:space="0" w:color="000000"/>
              <w:bottom w:val="single" w:sz="6" w:space="0" w:color="000000"/>
              <w:right w:val="single" w:sz="6" w:space="0" w:color="000000"/>
            </w:tcBorders>
            <w:vAlign w:val="center"/>
          </w:tcPr>
          <w:p w14:paraId="7963838B" w14:textId="77777777" w:rsidR="008C16CB" w:rsidRPr="00BD2567" w:rsidRDefault="008C16CB" w:rsidP="00BD2567">
            <w:pPr>
              <w:jc w:val="center"/>
              <w:rPr>
                <w:szCs w:val="26"/>
              </w:rPr>
            </w:pPr>
          </w:p>
        </w:tc>
        <w:tc>
          <w:tcPr>
            <w:tcW w:w="2413" w:type="dxa"/>
            <w:tcBorders>
              <w:left w:val="single" w:sz="6" w:space="0" w:color="000000"/>
              <w:bottom w:val="single" w:sz="6" w:space="0" w:color="000000"/>
              <w:right w:val="single" w:sz="6" w:space="0" w:color="000000"/>
            </w:tcBorders>
            <w:vAlign w:val="center"/>
          </w:tcPr>
          <w:p w14:paraId="79BA7583" w14:textId="77777777" w:rsidR="008C16CB" w:rsidRPr="00BD2567" w:rsidRDefault="008C16CB" w:rsidP="00BD2567">
            <w:pPr>
              <w:jc w:val="center"/>
              <w:rPr>
                <w:szCs w:val="26"/>
              </w:rPr>
            </w:pPr>
          </w:p>
        </w:tc>
        <w:tc>
          <w:tcPr>
            <w:tcW w:w="1539" w:type="dxa"/>
            <w:tcBorders>
              <w:left w:val="single" w:sz="6" w:space="0" w:color="000000"/>
              <w:bottom w:val="single" w:sz="6" w:space="0" w:color="000000"/>
              <w:right w:val="single" w:sz="6" w:space="0" w:color="000000"/>
            </w:tcBorders>
            <w:vAlign w:val="center"/>
          </w:tcPr>
          <w:p w14:paraId="013B12E9" w14:textId="77777777" w:rsidR="008C16CB" w:rsidRPr="00BD2567" w:rsidRDefault="008C16CB" w:rsidP="00BD2567">
            <w:pPr>
              <w:jc w:val="center"/>
              <w:rPr>
                <w:szCs w:val="26"/>
              </w:rPr>
            </w:pPr>
          </w:p>
        </w:tc>
        <w:tc>
          <w:tcPr>
            <w:tcW w:w="1560" w:type="dxa"/>
            <w:tcBorders>
              <w:left w:val="single" w:sz="6" w:space="0" w:color="000000"/>
              <w:bottom w:val="single" w:sz="6" w:space="0" w:color="000000"/>
              <w:right w:val="single" w:sz="6" w:space="0" w:color="000000"/>
            </w:tcBorders>
            <w:vAlign w:val="center"/>
          </w:tcPr>
          <w:p w14:paraId="525132E9" w14:textId="77777777" w:rsidR="008C16CB" w:rsidRPr="00BD2567" w:rsidRDefault="008C16CB" w:rsidP="00BD2567">
            <w:pPr>
              <w:jc w:val="center"/>
              <w:rPr>
                <w:szCs w:val="26"/>
              </w:rPr>
            </w:pPr>
          </w:p>
        </w:tc>
        <w:tc>
          <w:tcPr>
            <w:tcW w:w="1700" w:type="dxa"/>
            <w:tcBorders>
              <w:left w:val="single" w:sz="6" w:space="0" w:color="000000"/>
              <w:bottom w:val="single" w:sz="6" w:space="0" w:color="000000"/>
              <w:right w:val="single" w:sz="6" w:space="0" w:color="000000"/>
            </w:tcBorders>
            <w:vAlign w:val="center"/>
          </w:tcPr>
          <w:p w14:paraId="101AEC51" w14:textId="77777777" w:rsidR="008C16CB" w:rsidRPr="00BD2567" w:rsidRDefault="008C16CB" w:rsidP="00BD2567">
            <w:pPr>
              <w:jc w:val="center"/>
              <w:rPr>
                <w:szCs w:val="26"/>
              </w:rPr>
            </w:pPr>
          </w:p>
        </w:tc>
        <w:tc>
          <w:tcPr>
            <w:tcW w:w="1702" w:type="dxa"/>
            <w:tcBorders>
              <w:left w:val="single" w:sz="6" w:space="0" w:color="000000"/>
              <w:bottom w:val="single" w:sz="6" w:space="0" w:color="000000"/>
              <w:right w:val="single" w:sz="6" w:space="0" w:color="000000"/>
            </w:tcBorders>
            <w:vAlign w:val="center"/>
          </w:tcPr>
          <w:p w14:paraId="73E88BEE" w14:textId="77777777" w:rsidR="008C16CB" w:rsidRPr="00BD2567" w:rsidRDefault="008C16CB" w:rsidP="00BD2567">
            <w:pPr>
              <w:jc w:val="center"/>
              <w:rPr>
                <w:szCs w:val="26"/>
              </w:rPr>
            </w:pPr>
          </w:p>
        </w:tc>
      </w:tr>
      <w:tr w:rsidR="008C16CB" w:rsidRPr="00BD2567" w14:paraId="45F2791B" w14:textId="77777777" w:rsidTr="002662C4">
        <w:trPr>
          <w:trHeight w:val="378"/>
          <w:jc w:val="center"/>
        </w:trPr>
        <w:tc>
          <w:tcPr>
            <w:tcW w:w="567" w:type="dxa"/>
            <w:tcBorders>
              <w:top w:val="single" w:sz="6" w:space="0" w:color="000000"/>
              <w:bottom w:val="single" w:sz="6" w:space="0" w:color="000000"/>
              <w:right w:val="single" w:sz="6" w:space="0" w:color="000000"/>
            </w:tcBorders>
            <w:vAlign w:val="center"/>
          </w:tcPr>
          <w:p w14:paraId="19A8F77E" w14:textId="77777777" w:rsidR="008C16CB" w:rsidRPr="00BD2567" w:rsidRDefault="008C16CB" w:rsidP="00BD2567">
            <w:pPr>
              <w:jc w:val="center"/>
              <w:rPr>
                <w:szCs w:val="26"/>
              </w:rPr>
            </w:pPr>
          </w:p>
        </w:tc>
        <w:tc>
          <w:tcPr>
            <w:tcW w:w="852" w:type="dxa"/>
            <w:tcBorders>
              <w:top w:val="single" w:sz="6" w:space="0" w:color="000000"/>
              <w:left w:val="single" w:sz="6" w:space="0" w:color="000000"/>
              <w:bottom w:val="single" w:sz="6" w:space="0" w:color="000000"/>
              <w:right w:val="single" w:sz="6" w:space="0" w:color="000000"/>
            </w:tcBorders>
            <w:vAlign w:val="center"/>
          </w:tcPr>
          <w:p w14:paraId="022B4F21" w14:textId="77777777" w:rsidR="008C16CB" w:rsidRPr="00BD2567" w:rsidRDefault="008C16CB" w:rsidP="00BD2567">
            <w:pPr>
              <w:jc w:val="center"/>
              <w:rPr>
                <w:szCs w:val="26"/>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52875ADC" w14:textId="77777777" w:rsidR="008C16CB" w:rsidRPr="00BD2567" w:rsidRDefault="008C16CB" w:rsidP="00BD2567">
            <w:pPr>
              <w:jc w:val="center"/>
              <w:rPr>
                <w:szCs w:val="26"/>
              </w:rPr>
            </w:pPr>
          </w:p>
        </w:tc>
        <w:tc>
          <w:tcPr>
            <w:tcW w:w="2979" w:type="dxa"/>
            <w:tcBorders>
              <w:top w:val="single" w:sz="6" w:space="0" w:color="000000"/>
              <w:left w:val="single" w:sz="6" w:space="0" w:color="000000"/>
              <w:bottom w:val="single" w:sz="6" w:space="0" w:color="000000"/>
              <w:right w:val="single" w:sz="6" w:space="0" w:color="000000"/>
            </w:tcBorders>
            <w:vAlign w:val="center"/>
          </w:tcPr>
          <w:p w14:paraId="2DB59AC5" w14:textId="77777777" w:rsidR="008C16CB" w:rsidRPr="00BD2567" w:rsidRDefault="008C16CB" w:rsidP="00BD2567">
            <w:pPr>
              <w:jc w:val="center"/>
              <w:rPr>
                <w:szCs w:val="26"/>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2AFF30D0" w14:textId="77777777" w:rsidR="008C16CB" w:rsidRPr="00BD2567" w:rsidRDefault="008C16CB" w:rsidP="00BD2567">
            <w:pPr>
              <w:jc w:val="center"/>
              <w:rPr>
                <w:szCs w:val="26"/>
              </w:rPr>
            </w:pPr>
          </w:p>
        </w:tc>
        <w:tc>
          <w:tcPr>
            <w:tcW w:w="2413" w:type="dxa"/>
            <w:tcBorders>
              <w:top w:val="single" w:sz="6" w:space="0" w:color="000000"/>
              <w:left w:val="single" w:sz="6" w:space="0" w:color="000000"/>
              <w:bottom w:val="single" w:sz="6" w:space="0" w:color="000000"/>
              <w:right w:val="single" w:sz="6" w:space="0" w:color="000000"/>
            </w:tcBorders>
            <w:vAlign w:val="center"/>
          </w:tcPr>
          <w:p w14:paraId="1B006CB6" w14:textId="77777777" w:rsidR="008C16CB" w:rsidRPr="00BD2567" w:rsidRDefault="008C16CB" w:rsidP="00BD2567">
            <w:pPr>
              <w:jc w:val="center"/>
              <w:rPr>
                <w:szCs w:val="26"/>
              </w:rPr>
            </w:pPr>
          </w:p>
        </w:tc>
        <w:tc>
          <w:tcPr>
            <w:tcW w:w="1539" w:type="dxa"/>
            <w:tcBorders>
              <w:top w:val="single" w:sz="6" w:space="0" w:color="000000"/>
              <w:left w:val="single" w:sz="6" w:space="0" w:color="000000"/>
              <w:bottom w:val="single" w:sz="6" w:space="0" w:color="000000"/>
              <w:right w:val="single" w:sz="6" w:space="0" w:color="000000"/>
            </w:tcBorders>
            <w:vAlign w:val="center"/>
          </w:tcPr>
          <w:p w14:paraId="7A575117" w14:textId="77777777" w:rsidR="008C16CB" w:rsidRPr="00BD2567" w:rsidRDefault="008C16CB" w:rsidP="00BD2567">
            <w:pPr>
              <w:jc w:val="center"/>
              <w:rPr>
                <w:szCs w:val="26"/>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02CECA6F" w14:textId="77777777" w:rsidR="008C16CB" w:rsidRPr="00BD2567" w:rsidRDefault="008C16CB" w:rsidP="00BD2567">
            <w:pPr>
              <w:jc w:val="center"/>
              <w:rPr>
                <w:szCs w:val="26"/>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5238A72A" w14:textId="77777777" w:rsidR="008C16CB" w:rsidRPr="00BD2567" w:rsidRDefault="008C16CB" w:rsidP="00BD2567">
            <w:pPr>
              <w:jc w:val="center"/>
              <w:rPr>
                <w:szCs w:val="26"/>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6271E1DB" w14:textId="77777777" w:rsidR="008C16CB" w:rsidRPr="00BD2567" w:rsidRDefault="008C16CB" w:rsidP="00BD2567">
            <w:pPr>
              <w:jc w:val="center"/>
              <w:rPr>
                <w:szCs w:val="26"/>
              </w:rPr>
            </w:pPr>
          </w:p>
        </w:tc>
      </w:tr>
      <w:tr w:rsidR="008C16CB" w:rsidRPr="00BD2567" w14:paraId="243A2D4E" w14:textId="77777777" w:rsidTr="002662C4">
        <w:trPr>
          <w:trHeight w:val="378"/>
          <w:jc w:val="center"/>
        </w:trPr>
        <w:tc>
          <w:tcPr>
            <w:tcW w:w="567" w:type="dxa"/>
            <w:tcBorders>
              <w:top w:val="single" w:sz="6" w:space="0" w:color="000000"/>
              <w:bottom w:val="single" w:sz="6" w:space="0" w:color="000000"/>
              <w:right w:val="single" w:sz="6" w:space="0" w:color="000000"/>
            </w:tcBorders>
            <w:vAlign w:val="center"/>
          </w:tcPr>
          <w:p w14:paraId="0EEC4C47" w14:textId="77777777" w:rsidR="008C16CB" w:rsidRPr="00BD2567" w:rsidRDefault="008C16CB" w:rsidP="00BD2567">
            <w:pPr>
              <w:jc w:val="center"/>
              <w:rPr>
                <w:szCs w:val="26"/>
              </w:rPr>
            </w:pPr>
          </w:p>
        </w:tc>
        <w:tc>
          <w:tcPr>
            <w:tcW w:w="852" w:type="dxa"/>
            <w:tcBorders>
              <w:top w:val="single" w:sz="6" w:space="0" w:color="000000"/>
              <w:left w:val="single" w:sz="6" w:space="0" w:color="000000"/>
              <w:bottom w:val="single" w:sz="6" w:space="0" w:color="000000"/>
              <w:right w:val="single" w:sz="6" w:space="0" w:color="000000"/>
            </w:tcBorders>
            <w:vAlign w:val="center"/>
          </w:tcPr>
          <w:p w14:paraId="1A36F991" w14:textId="77777777" w:rsidR="008C16CB" w:rsidRPr="00BD2567" w:rsidRDefault="008C16CB" w:rsidP="00BD2567">
            <w:pPr>
              <w:jc w:val="center"/>
              <w:rPr>
                <w:szCs w:val="26"/>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4A10E4E0" w14:textId="77777777" w:rsidR="008C16CB" w:rsidRPr="00BD2567" w:rsidRDefault="008C16CB" w:rsidP="00BD2567">
            <w:pPr>
              <w:jc w:val="center"/>
              <w:rPr>
                <w:szCs w:val="26"/>
              </w:rPr>
            </w:pPr>
          </w:p>
        </w:tc>
        <w:tc>
          <w:tcPr>
            <w:tcW w:w="2979" w:type="dxa"/>
            <w:tcBorders>
              <w:top w:val="single" w:sz="6" w:space="0" w:color="000000"/>
              <w:left w:val="single" w:sz="6" w:space="0" w:color="000000"/>
              <w:bottom w:val="single" w:sz="6" w:space="0" w:color="000000"/>
              <w:right w:val="single" w:sz="6" w:space="0" w:color="000000"/>
            </w:tcBorders>
            <w:vAlign w:val="center"/>
          </w:tcPr>
          <w:p w14:paraId="05293DDF" w14:textId="77777777" w:rsidR="008C16CB" w:rsidRPr="00BD2567" w:rsidRDefault="008C16CB" w:rsidP="00BD2567">
            <w:pPr>
              <w:jc w:val="center"/>
              <w:rPr>
                <w:szCs w:val="26"/>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1A3734FC" w14:textId="77777777" w:rsidR="008C16CB" w:rsidRPr="00BD2567" w:rsidRDefault="008C16CB" w:rsidP="00BD2567">
            <w:pPr>
              <w:jc w:val="center"/>
              <w:rPr>
                <w:szCs w:val="26"/>
              </w:rPr>
            </w:pPr>
          </w:p>
        </w:tc>
        <w:tc>
          <w:tcPr>
            <w:tcW w:w="2413" w:type="dxa"/>
            <w:tcBorders>
              <w:top w:val="single" w:sz="6" w:space="0" w:color="000000"/>
              <w:left w:val="single" w:sz="6" w:space="0" w:color="000000"/>
              <w:bottom w:val="single" w:sz="6" w:space="0" w:color="000000"/>
              <w:right w:val="single" w:sz="6" w:space="0" w:color="000000"/>
            </w:tcBorders>
            <w:vAlign w:val="center"/>
          </w:tcPr>
          <w:p w14:paraId="52F85806" w14:textId="77777777" w:rsidR="008C16CB" w:rsidRPr="00BD2567" w:rsidRDefault="008C16CB" w:rsidP="00BD2567">
            <w:pPr>
              <w:jc w:val="center"/>
              <w:rPr>
                <w:szCs w:val="26"/>
              </w:rPr>
            </w:pPr>
          </w:p>
        </w:tc>
        <w:tc>
          <w:tcPr>
            <w:tcW w:w="1539" w:type="dxa"/>
            <w:tcBorders>
              <w:top w:val="single" w:sz="6" w:space="0" w:color="000000"/>
              <w:left w:val="single" w:sz="6" w:space="0" w:color="000000"/>
              <w:bottom w:val="single" w:sz="6" w:space="0" w:color="000000"/>
              <w:right w:val="single" w:sz="6" w:space="0" w:color="000000"/>
            </w:tcBorders>
            <w:vAlign w:val="center"/>
          </w:tcPr>
          <w:p w14:paraId="1C55CC07" w14:textId="77777777" w:rsidR="008C16CB" w:rsidRPr="00BD2567" w:rsidRDefault="008C16CB" w:rsidP="00BD2567">
            <w:pPr>
              <w:jc w:val="center"/>
              <w:rPr>
                <w:szCs w:val="26"/>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2280E6F6" w14:textId="77777777" w:rsidR="008C16CB" w:rsidRPr="00BD2567" w:rsidRDefault="008C16CB" w:rsidP="00BD2567">
            <w:pPr>
              <w:jc w:val="center"/>
              <w:rPr>
                <w:szCs w:val="26"/>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46292A9B" w14:textId="77777777" w:rsidR="008C16CB" w:rsidRPr="00BD2567" w:rsidRDefault="008C16CB" w:rsidP="00BD2567">
            <w:pPr>
              <w:jc w:val="center"/>
              <w:rPr>
                <w:szCs w:val="26"/>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345461D6" w14:textId="77777777" w:rsidR="008C16CB" w:rsidRPr="00BD2567" w:rsidRDefault="008C16CB" w:rsidP="00BD2567">
            <w:pPr>
              <w:jc w:val="center"/>
              <w:rPr>
                <w:szCs w:val="26"/>
              </w:rPr>
            </w:pPr>
          </w:p>
        </w:tc>
      </w:tr>
      <w:tr w:rsidR="008C16CB" w:rsidRPr="00BD2567" w14:paraId="5A8012BE" w14:textId="77777777" w:rsidTr="002662C4">
        <w:trPr>
          <w:trHeight w:val="378"/>
          <w:jc w:val="center"/>
        </w:trPr>
        <w:tc>
          <w:tcPr>
            <w:tcW w:w="567" w:type="dxa"/>
            <w:tcBorders>
              <w:top w:val="single" w:sz="6" w:space="0" w:color="000000"/>
              <w:bottom w:val="single" w:sz="6" w:space="0" w:color="000000"/>
              <w:right w:val="single" w:sz="6" w:space="0" w:color="000000"/>
            </w:tcBorders>
            <w:vAlign w:val="center"/>
          </w:tcPr>
          <w:p w14:paraId="66E8C5A7" w14:textId="77777777" w:rsidR="008C16CB" w:rsidRPr="00BD2567" w:rsidRDefault="008C16CB" w:rsidP="00BD2567">
            <w:pPr>
              <w:jc w:val="center"/>
              <w:rPr>
                <w:szCs w:val="26"/>
              </w:rPr>
            </w:pPr>
          </w:p>
        </w:tc>
        <w:tc>
          <w:tcPr>
            <w:tcW w:w="852" w:type="dxa"/>
            <w:tcBorders>
              <w:top w:val="single" w:sz="6" w:space="0" w:color="000000"/>
              <w:left w:val="single" w:sz="6" w:space="0" w:color="000000"/>
              <w:bottom w:val="single" w:sz="6" w:space="0" w:color="000000"/>
              <w:right w:val="single" w:sz="6" w:space="0" w:color="000000"/>
            </w:tcBorders>
            <w:vAlign w:val="center"/>
          </w:tcPr>
          <w:p w14:paraId="0AF379FA" w14:textId="77777777" w:rsidR="008C16CB" w:rsidRPr="00BD2567" w:rsidRDefault="008C16CB" w:rsidP="00BD2567">
            <w:pPr>
              <w:jc w:val="center"/>
              <w:rPr>
                <w:szCs w:val="26"/>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399B2B49" w14:textId="77777777" w:rsidR="008C16CB" w:rsidRPr="00BD2567" w:rsidRDefault="008C16CB" w:rsidP="00BD2567">
            <w:pPr>
              <w:jc w:val="center"/>
              <w:rPr>
                <w:szCs w:val="26"/>
              </w:rPr>
            </w:pPr>
          </w:p>
        </w:tc>
        <w:tc>
          <w:tcPr>
            <w:tcW w:w="2979" w:type="dxa"/>
            <w:tcBorders>
              <w:top w:val="single" w:sz="6" w:space="0" w:color="000000"/>
              <w:left w:val="single" w:sz="6" w:space="0" w:color="000000"/>
              <w:bottom w:val="single" w:sz="6" w:space="0" w:color="000000"/>
              <w:right w:val="single" w:sz="6" w:space="0" w:color="000000"/>
            </w:tcBorders>
            <w:vAlign w:val="center"/>
          </w:tcPr>
          <w:p w14:paraId="10D86398" w14:textId="77777777" w:rsidR="008C16CB" w:rsidRPr="00BD2567" w:rsidRDefault="008C16CB" w:rsidP="00BD2567">
            <w:pPr>
              <w:jc w:val="center"/>
              <w:rPr>
                <w:szCs w:val="26"/>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58716A0D" w14:textId="77777777" w:rsidR="008C16CB" w:rsidRPr="00BD2567" w:rsidRDefault="008C16CB" w:rsidP="00BD2567">
            <w:pPr>
              <w:jc w:val="center"/>
              <w:rPr>
                <w:szCs w:val="26"/>
              </w:rPr>
            </w:pPr>
          </w:p>
        </w:tc>
        <w:tc>
          <w:tcPr>
            <w:tcW w:w="2413" w:type="dxa"/>
            <w:tcBorders>
              <w:top w:val="single" w:sz="6" w:space="0" w:color="000000"/>
              <w:left w:val="single" w:sz="6" w:space="0" w:color="000000"/>
              <w:bottom w:val="single" w:sz="6" w:space="0" w:color="000000"/>
              <w:right w:val="single" w:sz="6" w:space="0" w:color="000000"/>
            </w:tcBorders>
            <w:vAlign w:val="center"/>
          </w:tcPr>
          <w:p w14:paraId="11FE5888" w14:textId="77777777" w:rsidR="008C16CB" w:rsidRPr="00BD2567" w:rsidRDefault="008C16CB" w:rsidP="00BD2567">
            <w:pPr>
              <w:jc w:val="center"/>
              <w:rPr>
                <w:szCs w:val="26"/>
              </w:rPr>
            </w:pPr>
          </w:p>
        </w:tc>
        <w:tc>
          <w:tcPr>
            <w:tcW w:w="1539" w:type="dxa"/>
            <w:tcBorders>
              <w:top w:val="single" w:sz="6" w:space="0" w:color="000000"/>
              <w:left w:val="single" w:sz="6" w:space="0" w:color="000000"/>
              <w:bottom w:val="single" w:sz="6" w:space="0" w:color="000000"/>
              <w:right w:val="single" w:sz="6" w:space="0" w:color="000000"/>
            </w:tcBorders>
            <w:vAlign w:val="center"/>
          </w:tcPr>
          <w:p w14:paraId="65970AC8" w14:textId="77777777" w:rsidR="008C16CB" w:rsidRPr="00BD2567" w:rsidRDefault="008C16CB" w:rsidP="00BD2567">
            <w:pPr>
              <w:jc w:val="center"/>
              <w:rPr>
                <w:szCs w:val="26"/>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6E858F64" w14:textId="77777777" w:rsidR="008C16CB" w:rsidRPr="00BD2567" w:rsidRDefault="008C16CB" w:rsidP="00BD2567">
            <w:pPr>
              <w:jc w:val="center"/>
              <w:rPr>
                <w:szCs w:val="26"/>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14DAEF62" w14:textId="77777777" w:rsidR="008C16CB" w:rsidRPr="00BD2567" w:rsidRDefault="008C16CB" w:rsidP="00BD2567">
            <w:pPr>
              <w:jc w:val="center"/>
              <w:rPr>
                <w:szCs w:val="26"/>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2E1E466A" w14:textId="77777777" w:rsidR="008C16CB" w:rsidRPr="00BD2567" w:rsidRDefault="008C16CB" w:rsidP="00BD2567">
            <w:pPr>
              <w:jc w:val="center"/>
              <w:rPr>
                <w:szCs w:val="26"/>
              </w:rPr>
            </w:pPr>
          </w:p>
        </w:tc>
      </w:tr>
      <w:tr w:rsidR="008C16CB" w:rsidRPr="00BD2567" w14:paraId="4506CDA7" w14:textId="77777777" w:rsidTr="002662C4">
        <w:trPr>
          <w:trHeight w:val="376"/>
          <w:jc w:val="center"/>
        </w:trPr>
        <w:tc>
          <w:tcPr>
            <w:tcW w:w="567" w:type="dxa"/>
            <w:tcBorders>
              <w:top w:val="single" w:sz="6" w:space="0" w:color="000000"/>
              <w:bottom w:val="single" w:sz="6" w:space="0" w:color="000000"/>
              <w:right w:val="single" w:sz="6" w:space="0" w:color="000000"/>
            </w:tcBorders>
            <w:vAlign w:val="center"/>
          </w:tcPr>
          <w:p w14:paraId="7E5BF2BD" w14:textId="77777777" w:rsidR="008C16CB" w:rsidRPr="00BD2567" w:rsidRDefault="008C16CB" w:rsidP="00BD2567">
            <w:pPr>
              <w:jc w:val="center"/>
              <w:rPr>
                <w:szCs w:val="26"/>
              </w:rPr>
            </w:pPr>
          </w:p>
        </w:tc>
        <w:tc>
          <w:tcPr>
            <w:tcW w:w="852" w:type="dxa"/>
            <w:tcBorders>
              <w:top w:val="single" w:sz="6" w:space="0" w:color="000000"/>
              <w:left w:val="single" w:sz="6" w:space="0" w:color="000000"/>
              <w:bottom w:val="single" w:sz="6" w:space="0" w:color="000000"/>
              <w:right w:val="single" w:sz="6" w:space="0" w:color="000000"/>
            </w:tcBorders>
            <w:vAlign w:val="center"/>
          </w:tcPr>
          <w:p w14:paraId="287C3632" w14:textId="77777777" w:rsidR="008C16CB" w:rsidRPr="00BD2567" w:rsidRDefault="008C16CB" w:rsidP="00BD2567">
            <w:pPr>
              <w:jc w:val="center"/>
              <w:rPr>
                <w:szCs w:val="26"/>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4037E79E" w14:textId="77777777" w:rsidR="008C16CB" w:rsidRPr="00BD2567" w:rsidRDefault="008C16CB" w:rsidP="00BD2567">
            <w:pPr>
              <w:jc w:val="center"/>
              <w:rPr>
                <w:szCs w:val="26"/>
              </w:rPr>
            </w:pPr>
          </w:p>
        </w:tc>
        <w:tc>
          <w:tcPr>
            <w:tcW w:w="2979" w:type="dxa"/>
            <w:tcBorders>
              <w:top w:val="single" w:sz="6" w:space="0" w:color="000000"/>
              <w:left w:val="single" w:sz="6" w:space="0" w:color="000000"/>
              <w:bottom w:val="single" w:sz="6" w:space="0" w:color="000000"/>
              <w:right w:val="single" w:sz="6" w:space="0" w:color="000000"/>
            </w:tcBorders>
            <w:vAlign w:val="center"/>
          </w:tcPr>
          <w:p w14:paraId="3BBD6EDE" w14:textId="77777777" w:rsidR="008C16CB" w:rsidRPr="00BD2567" w:rsidRDefault="008C16CB" w:rsidP="00BD2567">
            <w:pPr>
              <w:jc w:val="center"/>
              <w:rPr>
                <w:szCs w:val="26"/>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6D5305A6" w14:textId="77777777" w:rsidR="008C16CB" w:rsidRPr="00BD2567" w:rsidRDefault="008C16CB" w:rsidP="00BD2567">
            <w:pPr>
              <w:jc w:val="center"/>
              <w:rPr>
                <w:szCs w:val="26"/>
              </w:rPr>
            </w:pPr>
          </w:p>
        </w:tc>
        <w:tc>
          <w:tcPr>
            <w:tcW w:w="2413" w:type="dxa"/>
            <w:tcBorders>
              <w:top w:val="single" w:sz="6" w:space="0" w:color="000000"/>
              <w:left w:val="single" w:sz="6" w:space="0" w:color="000000"/>
              <w:bottom w:val="single" w:sz="6" w:space="0" w:color="000000"/>
              <w:right w:val="single" w:sz="6" w:space="0" w:color="000000"/>
            </w:tcBorders>
            <w:vAlign w:val="center"/>
          </w:tcPr>
          <w:p w14:paraId="250CAAB1" w14:textId="77777777" w:rsidR="008C16CB" w:rsidRPr="00BD2567" w:rsidRDefault="008C16CB" w:rsidP="00BD2567">
            <w:pPr>
              <w:jc w:val="center"/>
              <w:rPr>
                <w:szCs w:val="26"/>
              </w:rPr>
            </w:pPr>
          </w:p>
        </w:tc>
        <w:tc>
          <w:tcPr>
            <w:tcW w:w="1539" w:type="dxa"/>
            <w:tcBorders>
              <w:top w:val="single" w:sz="6" w:space="0" w:color="000000"/>
              <w:left w:val="single" w:sz="6" w:space="0" w:color="000000"/>
              <w:bottom w:val="single" w:sz="6" w:space="0" w:color="000000"/>
              <w:right w:val="single" w:sz="6" w:space="0" w:color="000000"/>
            </w:tcBorders>
            <w:vAlign w:val="center"/>
          </w:tcPr>
          <w:p w14:paraId="71FD05AA" w14:textId="77777777" w:rsidR="008C16CB" w:rsidRPr="00BD2567" w:rsidRDefault="008C16CB" w:rsidP="00BD2567">
            <w:pPr>
              <w:jc w:val="center"/>
              <w:rPr>
                <w:szCs w:val="26"/>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12CF41E6" w14:textId="77777777" w:rsidR="008C16CB" w:rsidRPr="00BD2567" w:rsidRDefault="008C16CB" w:rsidP="00BD2567">
            <w:pPr>
              <w:jc w:val="center"/>
              <w:rPr>
                <w:szCs w:val="26"/>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341FC0D7" w14:textId="77777777" w:rsidR="008C16CB" w:rsidRPr="00BD2567" w:rsidRDefault="008C16CB" w:rsidP="00BD2567">
            <w:pPr>
              <w:jc w:val="center"/>
              <w:rPr>
                <w:szCs w:val="26"/>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4135B8FE" w14:textId="77777777" w:rsidR="008C16CB" w:rsidRPr="00BD2567" w:rsidRDefault="008C16CB" w:rsidP="00BD2567">
            <w:pPr>
              <w:jc w:val="center"/>
              <w:rPr>
                <w:szCs w:val="26"/>
              </w:rPr>
            </w:pPr>
          </w:p>
        </w:tc>
      </w:tr>
      <w:tr w:rsidR="008C16CB" w:rsidRPr="00BD2567" w14:paraId="5F750D4A" w14:textId="77777777" w:rsidTr="002662C4">
        <w:trPr>
          <w:trHeight w:val="378"/>
          <w:jc w:val="center"/>
        </w:trPr>
        <w:tc>
          <w:tcPr>
            <w:tcW w:w="567" w:type="dxa"/>
            <w:tcBorders>
              <w:top w:val="single" w:sz="6" w:space="0" w:color="000000"/>
              <w:bottom w:val="single" w:sz="6" w:space="0" w:color="000000"/>
              <w:right w:val="single" w:sz="6" w:space="0" w:color="000000"/>
            </w:tcBorders>
            <w:vAlign w:val="center"/>
          </w:tcPr>
          <w:p w14:paraId="310C504B" w14:textId="77777777" w:rsidR="008C16CB" w:rsidRPr="00BD2567" w:rsidRDefault="008C16CB" w:rsidP="00BD2567">
            <w:pPr>
              <w:jc w:val="center"/>
              <w:rPr>
                <w:szCs w:val="26"/>
              </w:rPr>
            </w:pPr>
          </w:p>
        </w:tc>
        <w:tc>
          <w:tcPr>
            <w:tcW w:w="852" w:type="dxa"/>
            <w:tcBorders>
              <w:top w:val="single" w:sz="6" w:space="0" w:color="000000"/>
              <w:left w:val="single" w:sz="6" w:space="0" w:color="000000"/>
              <w:bottom w:val="single" w:sz="6" w:space="0" w:color="000000"/>
              <w:right w:val="single" w:sz="6" w:space="0" w:color="000000"/>
            </w:tcBorders>
            <w:vAlign w:val="center"/>
          </w:tcPr>
          <w:p w14:paraId="407111CE" w14:textId="77777777" w:rsidR="008C16CB" w:rsidRPr="00BD2567" w:rsidRDefault="008C16CB" w:rsidP="00BD2567">
            <w:pPr>
              <w:jc w:val="center"/>
              <w:rPr>
                <w:szCs w:val="26"/>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4CC4ED64" w14:textId="77777777" w:rsidR="008C16CB" w:rsidRPr="00BD2567" w:rsidRDefault="008C16CB" w:rsidP="00BD2567">
            <w:pPr>
              <w:jc w:val="center"/>
              <w:rPr>
                <w:szCs w:val="26"/>
              </w:rPr>
            </w:pPr>
          </w:p>
        </w:tc>
        <w:tc>
          <w:tcPr>
            <w:tcW w:w="2979" w:type="dxa"/>
            <w:tcBorders>
              <w:top w:val="single" w:sz="6" w:space="0" w:color="000000"/>
              <w:left w:val="single" w:sz="6" w:space="0" w:color="000000"/>
              <w:bottom w:val="single" w:sz="6" w:space="0" w:color="000000"/>
              <w:right w:val="single" w:sz="6" w:space="0" w:color="000000"/>
            </w:tcBorders>
            <w:vAlign w:val="center"/>
          </w:tcPr>
          <w:p w14:paraId="39D40233" w14:textId="77777777" w:rsidR="008C16CB" w:rsidRPr="00BD2567" w:rsidRDefault="008C16CB" w:rsidP="00BD2567">
            <w:pPr>
              <w:jc w:val="center"/>
              <w:rPr>
                <w:szCs w:val="26"/>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15653572" w14:textId="77777777" w:rsidR="008C16CB" w:rsidRPr="00BD2567" w:rsidRDefault="008C16CB" w:rsidP="00BD2567">
            <w:pPr>
              <w:jc w:val="center"/>
              <w:rPr>
                <w:szCs w:val="26"/>
              </w:rPr>
            </w:pPr>
          </w:p>
        </w:tc>
        <w:tc>
          <w:tcPr>
            <w:tcW w:w="2413" w:type="dxa"/>
            <w:tcBorders>
              <w:top w:val="single" w:sz="6" w:space="0" w:color="000000"/>
              <w:left w:val="single" w:sz="6" w:space="0" w:color="000000"/>
              <w:bottom w:val="single" w:sz="6" w:space="0" w:color="000000"/>
              <w:right w:val="single" w:sz="6" w:space="0" w:color="000000"/>
            </w:tcBorders>
            <w:vAlign w:val="center"/>
          </w:tcPr>
          <w:p w14:paraId="66C024DD" w14:textId="77777777" w:rsidR="008C16CB" w:rsidRPr="00BD2567" w:rsidRDefault="008C16CB" w:rsidP="00BD2567">
            <w:pPr>
              <w:jc w:val="center"/>
              <w:rPr>
                <w:szCs w:val="26"/>
              </w:rPr>
            </w:pPr>
          </w:p>
        </w:tc>
        <w:tc>
          <w:tcPr>
            <w:tcW w:w="1539" w:type="dxa"/>
            <w:tcBorders>
              <w:top w:val="single" w:sz="6" w:space="0" w:color="000000"/>
              <w:left w:val="single" w:sz="6" w:space="0" w:color="000000"/>
              <w:bottom w:val="single" w:sz="6" w:space="0" w:color="000000"/>
              <w:right w:val="single" w:sz="6" w:space="0" w:color="000000"/>
            </w:tcBorders>
            <w:vAlign w:val="center"/>
          </w:tcPr>
          <w:p w14:paraId="745312F1" w14:textId="77777777" w:rsidR="008C16CB" w:rsidRPr="00BD2567" w:rsidRDefault="008C16CB" w:rsidP="00BD2567">
            <w:pPr>
              <w:jc w:val="center"/>
              <w:rPr>
                <w:szCs w:val="26"/>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320A8D88" w14:textId="77777777" w:rsidR="008C16CB" w:rsidRPr="00BD2567" w:rsidRDefault="008C16CB" w:rsidP="00BD2567">
            <w:pPr>
              <w:jc w:val="center"/>
              <w:rPr>
                <w:szCs w:val="26"/>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59E4561F" w14:textId="77777777" w:rsidR="008C16CB" w:rsidRPr="00BD2567" w:rsidRDefault="008C16CB" w:rsidP="00BD2567">
            <w:pPr>
              <w:jc w:val="center"/>
              <w:rPr>
                <w:szCs w:val="26"/>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27C8DA8D" w14:textId="77777777" w:rsidR="008C16CB" w:rsidRPr="00BD2567" w:rsidRDefault="008C16CB" w:rsidP="00BD2567">
            <w:pPr>
              <w:jc w:val="center"/>
              <w:rPr>
                <w:szCs w:val="26"/>
              </w:rPr>
            </w:pPr>
          </w:p>
        </w:tc>
      </w:tr>
      <w:tr w:rsidR="008C16CB" w:rsidRPr="00BD2567" w14:paraId="4F89D493" w14:textId="77777777" w:rsidTr="002662C4">
        <w:trPr>
          <w:trHeight w:val="378"/>
          <w:jc w:val="center"/>
        </w:trPr>
        <w:tc>
          <w:tcPr>
            <w:tcW w:w="567" w:type="dxa"/>
            <w:tcBorders>
              <w:top w:val="single" w:sz="6" w:space="0" w:color="000000"/>
              <w:bottom w:val="single" w:sz="6" w:space="0" w:color="000000"/>
              <w:right w:val="single" w:sz="6" w:space="0" w:color="000000"/>
            </w:tcBorders>
            <w:vAlign w:val="center"/>
          </w:tcPr>
          <w:p w14:paraId="288BC752" w14:textId="77777777" w:rsidR="008C16CB" w:rsidRPr="00BD2567" w:rsidRDefault="008C16CB" w:rsidP="00BD2567">
            <w:pPr>
              <w:jc w:val="center"/>
              <w:rPr>
                <w:szCs w:val="26"/>
              </w:rPr>
            </w:pPr>
          </w:p>
        </w:tc>
        <w:tc>
          <w:tcPr>
            <w:tcW w:w="852" w:type="dxa"/>
            <w:tcBorders>
              <w:top w:val="single" w:sz="6" w:space="0" w:color="000000"/>
              <w:left w:val="single" w:sz="6" w:space="0" w:color="000000"/>
              <w:bottom w:val="single" w:sz="6" w:space="0" w:color="000000"/>
              <w:right w:val="single" w:sz="6" w:space="0" w:color="000000"/>
            </w:tcBorders>
            <w:vAlign w:val="center"/>
          </w:tcPr>
          <w:p w14:paraId="156A5CCC" w14:textId="77777777" w:rsidR="008C16CB" w:rsidRPr="00BD2567" w:rsidRDefault="008C16CB" w:rsidP="00BD2567">
            <w:pPr>
              <w:jc w:val="center"/>
              <w:rPr>
                <w:szCs w:val="26"/>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2C76C6F1" w14:textId="77777777" w:rsidR="008C16CB" w:rsidRPr="00BD2567" w:rsidRDefault="008C16CB" w:rsidP="00BD2567">
            <w:pPr>
              <w:jc w:val="center"/>
              <w:rPr>
                <w:szCs w:val="26"/>
              </w:rPr>
            </w:pPr>
          </w:p>
        </w:tc>
        <w:tc>
          <w:tcPr>
            <w:tcW w:w="2979" w:type="dxa"/>
            <w:tcBorders>
              <w:top w:val="single" w:sz="6" w:space="0" w:color="000000"/>
              <w:left w:val="single" w:sz="6" w:space="0" w:color="000000"/>
              <w:bottom w:val="single" w:sz="6" w:space="0" w:color="000000"/>
              <w:right w:val="single" w:sz="6" w:space="0" w:color="000000"/>
            </w:tcBorders>
            <w:vAlign w:val="center"/>
          </w:tcPr>
          <w:p w14:paraId="63BAD44E" w14:textId="77777777" w:rsidR="008C16CB" w:rsidRPr="00BD2567" w:rsidRDefault="008C16CB" w:rsidP="00BD2567">
            <w:pPr>
              <w:jc w:val="center"/>
              <w:rPr>
                <w:szCs w:val="26"/>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116F9C7D" w14:textId="77777777" w:rsidR="008C16CB" w:rsidRPr="00BD2567" w:rsidRDefault="008C16CB" w:rsidP="00BD2567">
            <w:pPr>
              <w:jc w:val="center"/>
              <w:rPr>
                <w:szCs w:val="26"/>
              </w:rPr>
            </w:pPr>
          </w:p>
        </w:tc>
        <w:tc>
          <w:tcPr>
            <w:tcW w:w="2413" w:type="dxa"/>
            <w:tcBorders>
              <w:top w:val="single" w:sz="6" w:space="0" w:color="000000"/>
              <w:left w:val="single" w:sz="6" w:space="0" w:color="000000"/>
              <w:bottom w:val="single" w:sz="6" w:space="0" w:color="000000"/>
              <w:right w:val="single" w:sz="6" w:space="0" w:color="000000"/>
            </w:tcBorders>
            <w:vAlign w:val="center"/>
          </w:tcPr>
          <w:p w14:paraId="01D32D53" w14:textId="77777777" w:rsidR="008C16CB" w:rsidRPr="00BD2567" w:rsidRDefault="008C16CB" w:rsidP="00BD2567">
            <w:pPr>
              <w:jc w:val="center"/>
              <w:rPr>
                <w:szCs w:val="26"/>
              </w:rPr>
            </w:pPr>
          </w:p>
        </w:tc>
        <w:tc>
          <w:tcPr>
            <w:tcW w:w="1539" w:type="dxa"/>
            <w:tcBorders>
              <w:top w:val="single" w:sz="6" w:space="0" w:color="000000"/>
              <w:left w:val="single" w:sz="6" w:space="0" w:color="000000"/>
              <w:bottom w:val="single" w:sz="6" w:space="0" w:color="000000"/>
              <w:right w:val="single" w:sz="6" w:space="0" w:color="000000"/>
            </w:tcBorders>
            <w:vAlign w:val="center"/>
          </w:tcPr>
          <w:p w14:paraId="1D7E6853" w14:textId="77777777" w:rsidR="008C16CB" w:rsidRPr="00BD2567" w:rsidRDefault="008C16CB" w:rsidP="00BD2567">
            <w:pPr>
              <w:jc w:val="center"/>
              <w:rPr>
                <w:szCs w:val="26"/>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15750136" w14:textId="77777777" w:rsidR="008C16CB" w:rsidRPr="00BD2567" w:rsidRDefault="008C16CB" w:rsidP="00BD2567">
            <w:pPr>
              <w:jc w:val="center"/>
              <w:rPr>
                <w:szCs w:val="26"/>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44BC42EB" w14:textId="77777777" w:rsidR="008C16CB" w:rsidRPr="00BD2567" w:rsidRDefault="008C16CB" w:rsidP="00BD2567">
            <w:pPr>
              <w:jc w:val="center"/>
              <w:rPr>
                <w:szCs w:val="26"/>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05600419" w14:textId="77777777" w:rsidR="008C16CB" w:rsidRPr="00BD2567" w:rsidRDefault="008C16CB" w:rsidP="00BD2567">
            <w:pPr>
              <w:jc w:val="center"/>
              <w:rPr>
                <w:szCs w:val="26"/>
              </w:rPr>
            </w:pPr>
          </w:p>
        </w:tc>
      </w:tr>
      <w:tr w:rsidR="008C16CB" w:rsidRPr="00BD2567" w14:paraId="6E2F7CD2" w14:textId="77777777" w:rsidTr="002662C4">
        <w:trPr>
          <w:trHeight w:val="378"/>
          <w:jc w:val="center"/>
        </w:trPr>
        <w:tc>
          <w:tcPr>
            <w:tcW w:w="567" w:type="dxa"/>
            <w:tcBorders>
              <w:top w:val="single" w:sz="6" w:space="0" w:color="000000"/>
              <w:bottom w:val="single" w:sz="6" w:space="0" w:color="000000"/>
              <w:right w:val="single" w:sz="6" w:space="0" w:color="000000"/>
            </w:tcBorders>
            <w:vAlign w:val="center"/>
          </w:tcPr>
          <w:p w14:paraId="75ACECA8" w14:textId="77777777" w:rsidR="008C16CB" w:rsidRPr="00BD2567" w:rsidRDefault="008C16CB" w:rsidP="00BD2567">
            <w:pPr>
              <w:jc w:val="center"/>
              <w:rPr>
                <w:szCs w:val="26"/>
              </w:rPr>
            </w:pPr>
          </w:p>
        </w:tc>
        <w:tc>
          <w:tcPr>
            <w:tcW w:w="852" w:type="dxa"/>
            <w:tcBorders>
              <w:top w:val="single" w:sz="6" w:space="0" w:color="000000"/>
              <w:left w:val="single" w:sz="6" w:space="0" w:color="000000"/>
              <w:bottom w:val="single" w:sz="6" w:space="0" w:color="000000"/>
              <w:right w:val="single" w:sz="6" w:space="0" w:color="000000"/>
            </w:tcBorders>
            <w:vAlign w:val="center"/>
          </w:tcPr>
          <w:p w14:paraId="05FFE065" w14:textId="77777777" w:rsidR="008C16CB" w:rsidRPr="00BD2567" w:rsidRDefault="008C16CB" w:rsidP="00BD2567">
            <w:pPr>
              <w:jc w:val="center"/>
              <w:rPr>
                <w:szCs w:val="26"/>
              </w:rPr>
            </w:pPr>
          </w:p>
        </w:tc>
        <w:tc>
          <w:tcPr>
            <w:tcW w:w="708" w:type="dxa"/>
            <w:tcBorders>
              <w:top w:val="single" w:sz="6" w:space="0" w:color="000000"/>
              <w:left w:val="single" w:sz="6" w:space="0" w:color="000000"/>
              <w:bottom w:val="single" w:sz="6" w:space="0" w:color="000000"/>
              <w:right w:val="single" w:sz="6" w:space="0" w:color="000000"/>
            </w:tcBorders>
            <w:vAlign w:val="center"/>
          </w:tcPr>
          <w:p w14:paraId="445043CE" w14:textId="77777777" w:rsidR="008C16CB" w:rsidRPr="00BD2567" w:rsidRDefault="008C16CB" w:rsidP="00BD2567">
            <w:pPr>
              <w:jc w:val="center"/>
              <w:rPr>
                <w:szCs w:val="26"/>
              </w:rPr>
            </w:pPr>
          </w:p>
        </w:tc>
        <w:tc>
          <w:tcPr>
            <w:tcW w:w="2979" w:type="dxa"/>
            <w:tcBorders>
              <w:top w:val="single" w:sz="6" w:space="0" w:color="000000"/>
              <w:left w:val="single" w:sz="6" w:space="0" w:color="000000"/>
              <w:bottom w:val="single" w:sz="6" w:space="0" w:color="000000"/>
              <w:right w:val="single" w:sz="6" w:space="0" w:color="000000"/>
            </w:tcBorders>
            <w:vAlign w:val="center"/>
          </w:tcPr>
          <w:p w14:paraId="564609C1" w14:textId="77777777" w:rsidR="008C16CB" w:rsidRPr="00BD2567" w:rsidRDefault="008C16CB" w:rsidP="00BD2567">
            <w:pPr>
              <w:jc w:val="center"/>
              <w:rPr>
                <w:szCs w:val="26"/>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57F11BBC" w14:textId="77777777" w:rsidR="008C16CB" w:rsidRPr="00BD2567" w:rsidRDefault="008C16CB" w:rsidP="00BD2567">
            <w:pPr>
              <w:jc w:val="center"/>
              <w:rPr>
                <w:szCs w:val="26"/>
              </w:rPr>
            </w:pPr>
          </w:p>
        </w:tc>
        <w:tc>
          <w:tcPr>
            <w:tcW w:w="2413" w:type="dxa"/>
            <w:tcBorders>
              <w:top w:val="single" w:sz="6" w:space="0" w:color="000000"/>
              <w:left w:val="single" w:sz="6" w:space="0" w:color="000000"/>
              <w:bottom w:val="single" w:sz="6" w:space="0" w:color="000000"/>
              <w:right w:val="single" w:sz="6" w:space="0" w:color="000000"/>
            </w:tcBorders>
            <w:vAlign w:val="center"/>
          </w:tcPr>
          <w:p w14:paraId="57C1E758" w14:textId="77777777" w:rsidR="008C16CB" w:rsidRPr="00BD2567" w:rsidRDefault="008C16CB" w:rsidP="00BD2567">
            <w:pPr>
              <w:jc w:val="center"/>
              <w:rPr>
                <w:szCs w:val="26"/>
              </w:rPr>
            </w:pPr>
          </w:p>
        </w:tc>
        <w:tc>
          <w:tcPr>
            <w:tcW w:w="1539" w:type="dxa"/>
            <w:tcBorders>
              <w:top w:val="single" w:sz="6" w:space="0" w:color="000000"/>
              <w:left w:val="single" w:sz="6" w:space="0" w:color="000000"/>
              <w:bottom w:val="single" w:sz="6" w:space="0" w:color="000000"/>
              <w:right w:val="single" w:sz="6" w:space="0" w:color="000000"/>
            </w:tcBorders>
            <w:vAlign w:val="center"/>
          </w:tcPr>
          <w:p w14:paraId="44D4F1F6" w14:textId="77777777" w:rsidR="008C16CB" w:rsidRPr="00BD2567" w:rsidRDefault="008C16CB" w:rsidP="00BD2567">
            <w:pPr>
              <w:jc w:val="center"/>
              <w:rPr>
                <w:szCs w:val="26"/>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38533FC9" w14:textId="77777777" w:rsidR="008C16CB" w:rsidRPr="00BD2567" w:rsidRDefault="008C16CB" w:rsidP="00BD2567">
            <w:pPr>
              <w:jc w:val="center"/>
              <w:rPr>
                <w:szCs w:val="26"/>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6CC2DE8E" w14:textId="77777777" w:rsidR="008C16CB" w:rsidRPr="00BD2567" w:rsidRDefault="008C16CB" w:rsidP="00BD2567">
            <w:pPr>
              <w:jc w:val="center"/>
              <w:rPr>
                <w:szCs w:val="26"/>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0AE0D3F1" w14:textId="77777777" w:rsidR="008C16CB" w:rsidRPr="00BD2567" w:rsidRDefault="008C16CB" w:rsidP="00BD2567">
            <w:pPr>
              <w:jc w:val="center"/>
              <w:rPr>
                <w:szCs w:val="26"/>
              </w:rPr>
            </w:pPr>
          </w:p>
        </w:tc>
      </w:tr>
    </w:tbl>
    <w:p w14:paraId="3905EA53" w14:textId="77777777" w:rsidR="008C16CB" w:rsidRPr="00B2244A" w:rsidRDefault="008C16CB" w:rsidP="00881AE3">
      <w:pPr>
        <w:pStyle w:val="TableParagraph"/>
        <w:tabs>
          <w:tab w:val="left" w:pos="10206"/>
        </w:tabs>
        <w:rPr>
          <w:sz w:val="26"/>
          <w:szCs w:val="26"/>
        </w:rPr>
        <w:sectPr w:rsidR="008C16CB" w:rsidRPr="00B2244A" w:rsidSect="00A321EF">
          <w:pgSz w:w="16850" w:h="11910" w:orient="landscape"/>
          <w:pgMar w:top="1100" w:right="708" w:bottom="1020" w:left="709" w:header="0" w:footer="833" w:gutter="0"/>
          <w:cols w:space="720"/>
        </w:sectPr>
      </w:pPr>
    </w:p>
    <w:p w14:paraId="275AA15A" w14:textId="4C1C8332" w:rsidR="00BD2567" w:rsidRPr="00B2244A" w:rsidRDefault="00952768" w:rsidP="00952768">
      <w:pPr>
        <w:pStyle w:val="21"/>
        <w:tabs>
          <w:tab w:val="left" w:pos="1843"/>
          <w:tab w:val="left" w:pos="10206"/>
        </w:tabs>
        <w:spacing w:before="73"/>
        <w:ind w:left="3168" w:firstLine="0"/>
        <w:rPr>
          <w:sz w:val="26"/>
          <w:szCs w:val="26"/>
        </w:rPr>
      </w:pPr>
      <w:bookmarkStart w:id="393" w:name="_bookmark60"/>
      <w:bookmarkStart w:id="394" w:name="_Toc228382891"/>
      <w:bookmarkEnd w:id="393"/>
      <w:r>
        <w:rPr>
          <w:sz w:val="26"/>
          <w:szCs w:val="26"/>
        </w:rPr>
        <w:t xml:space="preserve">13. </w:t>
      </w:r>
      <w:r w:rsidR="00BD2567" w:rsidRPr="00B2244A">
        <w:rPr>
          <w:sz w:val="26"/>
          <w:szCs w:val="26"/>
        </w:rPr>
        <w:t>Требования</w:t>
      </w:r>
      <w:r w:rsidR="00BD2567" w:rsidRPr="00B2244A">
        <w:rPr>
          <w:spacing w:val="-8"/>
          <w:sz w:val="26"/>
          <w:szCs w:val="26"/>
        </w:rPr>
        <w:t xml:space="preserve"> </w:t>
      </w:r>
      <w:r w:rsidR="00BD2567" w:rsidRPr="00B2244A">
        <w:rPr>
          <w:sz w:val="26"/>
          <w:szCs w:val="26"/>
        </w:rPr>
        <w:t>к</w:t>
      </w:r>
      <w:r w:rsidR="00BD2567" w:rsidRPr="00B2244A">
        <w:rPr>
          <w:spacing w:val="-6"/>
          <w:sz w:val="26"/>
          <w:szCs w:val="26"/>
        </w:rPr>
        <w:t xml:space="preserve"> </w:t>
      </w:r>
      <w:r w:rsidR="00BD2567" w:rsidRPr="00B2244A">
        <w:rPr>
          <w:sz w:val="26"/>
          <w:szCs w:val="26"/>
        </w:rPr>
        <w:t>техническому</w:t>
      </w:r>
      <w:r w:rsidR="00BD2567" w:rsidRPr="00B2244A">
        <w:rPr>
          <w:spacing w:val="-10"/>
          <w:sz w:val="26"/>
          <w:szCs w:val="26"/>
        </w:rPr>
        <w:t xml:space="preserve"> </w:t>
      </w:r>
      <w:r w:rsidR="00BD2567" w:rsidRPr="00B2244A">
        <w:rPr>
          <w:sz w:val="26"/>
          <w:szCs w:val="26"/>
        </w:rPr>
        <w:t>оснащению</w:t>
      </w:r>
      <w:r w:rsidR="00BD2567" w:rsidRPr="00B2244A">
        <w:rPr>
          <w:spacing w:val="-6"/>
          <w:sz w:val="26"/>
          <w:szCs w:val="26"/>
        </w:rPr>
        <w:t xml:space="preserve"> </w:t>
      </w:r>
      <w:r w:rsidR="00BD2567" w:rsidRPr="00B2244A">
        <w:rPr>
          <w:sz w:val="26"/>
          <w:szCs w:val="26"/>
        </w:rPr>
        <w:t>в</w:t>
      </w:r>
      <w:r w:rsidR="00BD2567" w:rsidRPr="00B2244A">
        <w:rPr>
          <w:spacing w:val="-6"/>
          <w:sz w:val="26"/>
          <w:szCs w:val="26"/>
        </w:rPr>
        <w:t xml:space="preserve"> </w:t>
      </w:r>
      <w:r w:rsidR="00BD2567" w:rsidRPr="00B2244A">
        <w:rPr>
          <w:spacing w:val="-5"/>
          <w:sz w:val="26"/>
          <w:szCs w:val="26"/>
        </w:rPr>
        <w:t>ППЭ</w:t>
      </w:r>
      <w:bookmarkEnd w:id="394"/>
    </w:p>
    <w:p w14:paraId="5AECB2B7" w14:textId="77777777" w:rsidR="00BD2567" w:rsidRPr="00B2244A" w:rsidRDefault="00BD2567" w:rsidP="00BD2567">
      <w:pPr>
        <w:pStyle w:val="ac"/>
        <w:tabs>
          <w:tab w:val="left" w:pos="10206"/>
        </w:tabs>
        <w:spacing w:before="63"/>
        <w:ind w:left="0" w:firstLine="0"/>
        <w:jc w:val="left"/>
        <w:rPr>
          <w:b/>
        </w:rPr>
      </w:pPr>
    </w:p>
    <w:tbl>
      <w:tblPr>
        <w:tblStyle w:val="120"/>
        <w:tblW w:w="10485" w:type="dxa"/>
        <w:tblLook w:val="04A0" w:firstRow="1" w:lastRow="0" w:firstColumn="1" w:lastColumn="0" w:noHBand="0" w:noVBand="1"/>
      </w:tblPr>
      <w:tblGrid>
        <w:gridCol w:w="2121"/>
        <w:gridCol w:w="2125"/>
        <w:gridCol w:w="6239"/>
      </w:tblGrid>
      <w:tr w:rsidR="00BD2567" w:rsidRPr="00B2244A" w14:paraId="5B38A4ED" w14:textId="77777777" w:rsidTr="002662C4">
        <w:tc>
          <w:tcPr>
            <w:tcW w:w="2121" w:type="dxa"/>
          </w:tcPr>
          <w:p w14:paraId="4590F916" w14:textId="77777777" w:rsidR="00BD2567" w:rsidRPr="00B2244A" w:rsidRDefault="00BD2567" w:rsidP="003333AA">
            <w:pPr>
              <w:rPr>
                <w:rFonts w:eastAsiaTheme="minorHAnsi"/>
                <w:b/>
                <w:bCs/>
                <w:sz w:val="26"/>
                <w:szCs w:val="26"/>
              </w:rPr>
            </w:pPr>
            <w:bookmarkStart w:id="395" w:name="_Toc228287401"/>
            <w:bookmarkStart w:id="396" w:name="_Toc228287541"/>
            <w:r w:rsidRPr="00B2244A">
              <w:rPr>
                <w:rFonts w:eastAsiaTheme="minorHAnsi"/>
                <w:b/>
                <w:bCs/>
                <w:sz w:val="26"/>
                <w:szCs w:val="26"/>
              </w:rPr>
              <w:t>Компонент</w:t>
            </w:r>
            <w:bookmarkEnd w:id="395"/>
            <w:bookmarkEnd w:id="396"/>
          </w:p>
        </w:tc>
        <w:tc>
          <w:tcPr>
            <w:tcW w:w="2125" w:type="dxa"/>
          </w:tcPr>
          <w:p w14:paraId="65B09C54" w14:textId="77777777" w:rsidR="00BD2567" w:rsidRPr="00B2244A" w:rsidRDefault="00BD2567" w:rsidP="003333AA">
            <w:pPr>
              <w:rPr>
                <w:rFonts w:eastAsiaTheme="minorHAnsi"/>
                <w:b/>
                <w:bCs/>
                <w:sz w:val="26"/>
                <w:szCs w:val="26"/>
              </w:rPr>
            </w:pPr>
            <w:bookmarkStart w:id="397" w:name="_Toc228287402"/>
            <w:bookmarkStart w:id="398" w:name="_Toc228287542"/>
            <w:r w:rsidRPr="00B2244A">
              <w:rPr>
                <w:rFonts w:eastAsiaTheme="minorHAnsi"/>
                <w:b/>
                <w:bCs/>
                <w:sz w:val="26"/>
                <w:szCs w:val="26"/>
              </w:rPr>
              <w:t>Количество</w:t>
            </w:r>
            <w:bookmarkEnd w:id="397"/>
            <w:bookmarkEnd w:id="398"/>
          </w:p>
        </w:tc>
        <w:tc>
          <w:tcPr>
            <w:tcW w:w="6239" w:type="dxa"/>
          </w:tcPr>
          <w:p w14:paraId="436A2C77" w14:textId="77777777" w:rsidR="00BD2567" w:rsidRPr="00B2244A" w:rsidRDefault="00BD2567" w:rsidP="003333AA">
            <w:pPr>
              <w:rPr>
                <w:rFonts w:eastAsiaTheme="minorHAnsi"/>
                <w:b/>
                <w:bCs/>
                <w:sz w:val="26"/>
                <w:szCs w:val="26"/>
              </w:rPr>
            </w:pPr>
            <w:bookmarkStart w:id="399" w:name="_Toc228287403"/>
            <w:bookmarkStart w:id="400" w:name="_Toc228287543"/>
            <w:r w:rsidRPr="00B2244A">
              <w:rPr>
                <w:rFonts w:eastAsiaTheme="minorHAnsi"/>
                <w:b/>
                <w:bCs/>
                <w:sz w:val="26"/>
                <w:szCs w:val="26"/>
              </w:rPr>
              <w:t>Конфигурация</w:t>
            </w:r>
            <w:bookmarkEnd w:id="399"/>
            <w:bookmarkEnd w:id="400"/>
          </w:p>
        </w:tc>
      </w:tr>
      <w:tr w:rsidR="00BD2567" w:rsidRPr="00B2244A" w14:paraId="757F3CF8" w14:textId="77777777" w:rsidTr="002662C4">
        <w:tc>
          <w:tcPr>
            <w:tcW w:w="10485" w:type="dxa"/>
            <w:gridSpan w:val="3"/>
          </w:tcPr>
          <w:p w14:paraId="271BEDD1" w14:textId="007CB335" w:rsidR="00BD2567" w:rsidRPr="00B2244A" w:rsidRDefault="00BD2567" w:rsidP="003333AA">
            <w:pPr>
              <w:rPr>
                <w:rFonts w:eastAsiaTheme="minorHAnsi"/>
                <w:b/>
                <w:bCs/>
                <w:i/>
                <w:sz w:val="26"/>
                <w:szCs w:val="26"/>
              </w:rPr>
            </w:pPr>
            <w:bookmarkStart w:id="401" w:name="_Toc228287404"/>
            <w:bookmarkStart w:id="402" w:name="_Toc228287544"/>
            <w:r w:rsidRPr="00B2244A">
              <w:rPr>
                <w:rFonts w:eastAsiaTheme="minorHAnsi"/>
                <w:b/>
                <w:bCs/>
                <w:i/>
                <w:sz w:val="26"/>
                <w:szCs w:val="26"/>
              </w:rPr>
              <w:t>Рабочие станции</w:t>
            </w:r>
            <w:bookmarkEnd w:id="401"/>
            <w:bookmarkEnd w:id="402"/>
          </w:p>
        </w:tc>
      </w:tr>
      <w:tr w:rsidR="00BD2567" w:rsidRPr="00B2244A" w14:paraId="00394336" w14:textId="77777777" w:rsidTr="002662C4">
        <w:tc>
          <w:tcPr>
            <w:tcW w:w="2121" w:type="dxa"/>
          </w:tcPr>
          <w:p w14:paraId="2D52F254" w14:textId="4109D610" w:rsidR="00BD2567" w:rsidRPr="00B2244A" w:rsidRDefault="00BD2567" w:rsidP="003333AA">
            <w:pPr>
              <w:rPr>
                <w:rFonts w:eastAsiaTheme="minorHAnsi"/>
                <w:bCs/>
                <w:sz w:val="26"/>
                <w:szCs w:val="26"/>
              </w:rPr>
            </w:pPr>
            <w:bookmarkStart w:id="403" w:name="_Toc228287405"/>
            <w:bookmarkStart w:id="404" w:name="_Toc228287545"/>
            <w:r w:rsidRPr="00B2244A">
              <w:rPr>
                <w:rFonts w:eastAsiaTheme="minorHAnsi"/>
                <w:bCs/>
                <w:sz w:val="26"/>
                <w:szCs w:val="26"/>
              </w:rPr>
              <w:t>Станция для печати (ГИА-9)</w:t>
            </w:r>
            <w:bookmarkEnd w:id="403"/>
            <w:bookmarkEnd w:id="404"/>
          </w:p>
        </w:tc>
        <w:tc>
          <w:tcPr>
            <w:tcW w:w="2125" w:type="dxa"/>
          </w:tcPr>
          <w:p w14:paraId="62273A49" w14:textId="77777777" w:rsidR="00BD2567" w:rsidRPr="00B2244A" w:rsidRDefault="00BD2567" w:rsidP="003333AA">
            <w:pPr>
              <w:rPr>
                <w:rFonts w:eastAsiaTheme="minorHAnsi"/>
                <w:bCs/>
                <w:sz w:val="26"/>
                <w:szCs w:val="26"/>
              </w:rPr>
            </w:pPr>
            <w:bookmarkStart w:id="405" w:name="_Toc228287406"/>
            <w:bookmarkStart w:id="406" w:name="_Toc228287546"/>
            <w:r w:rsidRPr="00B2244A">
              <w:rPr>
                <w:rFonts w:eastAsiaTheme="minorHAnsi"/>
                <w:bCs/>
                <w:sz w:val="26"/>
                <w:szCs w:val="26"/>
              </w:rPr>
              <w:t>по 1 на каждую аудиторию проведения + не менее 1 резервной станции для печати (ГИА-9) на 3–4 основные станции</w:t>
            </w:r>
            <w:bookmarkEnd w:id="405"/>
            <w:bookmarkEnd w:id="406"/>
          </w:p>
        </w:tc>
        <w:tc>
          <w:tcPr>
            <w:tcW w:w="6239" w:type="dxa"/>
          </w:tcPr>
          <w:p w14:paraId="15F3DE16" w14:textId="77777777" w:rsidR="00BD2567" w:rsidRPr="00B2244A" w:rsidRDefault="00BD2567" w:rsidP="003333AA">
            <w:pPr>
              <w:rPr>
                <w:sz w:val="26"/>
                <w:szCs w:val="26"/>
              </w:rPr>
            </w:pPr>
            <w:r w:rsidRPr="00B2244A">
              <w:rPr>
                <w:b/>
                <w:bCs/>
                <w:sz w:val="26"/>
                <w:szCs w:val="26"/>
              </w:rPr>
              <w:t xml:space="preserve">Процессор: </w:t>
            </w:r>
          </w:p>
          <w:p w14:paraId="479BA41E" w14:textId="77777777" w:rsidR="00BD2567" w:rsidRPr="00B2244A" w:rsidRDefault="00BD2567" w:rsidP="003333AA">
            <w:pPr>
              <w:rPr>
                <w:sz w:val="26"/>
                <w:szCs w:val="26"/>
              </w:rPr>
            </w:pPr>
            <w:r w:rsidRPr="00B2244A">
              <w:rPr>
                <w:sz w:val="26"/>
                <w:szCs w:val="26"/>
              </w:rPr>
              <w:t xml:space="preserve">минимальное: от 2 ядер, частота от 2,5 ГГц </w:t>
            </w:r>
          </w:p>
          <w:p w14:paraId="38F40098" w14:textId="77777777" w:rsidR="00BD2567" w:rsidRPr="00B2244A" w:rsidRDefault="00BD2567" w:rsidP="003333AA">
            <w:pPr>
              <w:rPr>
                <w:sz w:val="26"/>
                <w:szCs w:val="26"/>
              </w:rPr>
            </w:pPr>
            <w:r w:rsidRPr="00B2244A">
              <w:rPr>
                <w:sz w:val="26"/>
                <w:szCs w:val="26"/>
              </w:rPr>
              <w:t xml:space="preserve">рекомендуемое: от 4 ядер, частота от 2,0 ГГц. </w:t>
            </w:r>
          </w:p>
          <w:p w14:paraId="03C79E11" w14:textId="77777777" w:rsidR="00BD2567" w:rsidRPr="00B2244A" w:rsidRDefault="00BD2567" w:rsidP="003333AA">
            <w:pPr>
              <w:rPr>
                <w:sz w:val="26"/>
                <w:szCs w:val="26"/>
              </w:rPr>
            </w:pPr>
            <w:r w:rsidRPr="00B2244A">
              <w:rPr>
                <w:b/>
                <w:bCs/>
                <w:sz w:val="26"/>
                <w:szCs w:val="26"/>
              </w:rPr>
              <w:t xml:space="preserve">Оперативная память: </w:t>
            </w:r>
          </w:p>
          <w:p w14:paraId="1C07934C" w14:textId="77777777" w:rsidR="00BD2567" w:rsidRPr="00B2244A" w:rsidRDefault="00BD2567" w:rsidP="003333AA">
            <w:pPr>
              <w:rPr>
                <w:sz w:val="26"/>
                <w:szCs w:val="26"/>
              </w:rPr>
            </w:pPr>
            <w:r w:rsidRPr="00B2244A">
              <w:rPr>
                <w:sz w:val="26"/>
                <w:szCs w:val="26"/>
              </w:rPr>
              <w:t xml:space="preserve">от 4 Гбайт; </w:t>
            </w:r>
          </w:p>
          <w:p w14:paraId="69AA8906" w14:textId="77777777" w:rsidR="00BD2567" w:rsidRPr="00B2244A" w:rsidRDefault="00BD2567" w:rsidP="003333AA">
            <w:pPr>
              <w:rPr>
                <w:sz w:val="26"/>
                <w:szCs w:val="26"/>
              </w:rPr>
            </w:pPr>
            <w:r w:rsidRPr="00B2244A">
              <w:rPr>
                <w:i/>
                <w:iCs/>
                <w:sz w:val="26"/>
                <w:szCs w:val="26"/>
              </w:rPr>
              <w:t xml:space="preserve">доступная (свободная) память для работы ПО (неиспользуемая прочими приложениями): не менее 1 Гбайт. </w:t>
            </w:r>
          </w:p>
          <w:p w14:paraId="4E5790C8" w14:textId="77777777" w:rsidR="00BD2567" w:rsidRPr="00B2244A" w:rsidRDefault="00BD2567" w:rsidP="003333AA">
            <w:pPr>
              <w:rPr>
                <w:sz w:val="26"/>
                <w:szCs w:val="26"/>
              </w:rPr>
            </w:pPr>
            <w:r w:rsidRPr="00B2244A">
              <w:rPr>
                <w:b/>
                <w:bCs/>
                <w:sz w:val="26"/>
                <w:szCs w:val="26"/>
              </w:rPr>
              <w:t xml:space="preserve">Свободное дисковое пространство: </w:t>
            </w:r>
          </w:p>
          <w:p w14:paraId="105A2E30" w14:textId="77777777" w:rsidR="00BD2567" w:rsidRPr="00B2244A" w:rsidRDefault="00BD2567" w:rsidP="003333AA">
            <w:pPr>
              <w:rPr>
                <w:sz w:val="26"/>
                <w:szCs w:val="26"/>
              </w:rPr>
            </w:pPr>
            <w:r w:rsidRPr="00B2244A">
              <w:rPr>
                <w:sz w:val="26"/>
                <w:szCs w:val="26"/>
              </w:rPr>
              <w:t xml:space="preserve">от 100 Гбайт. </w:t>
            </w:r>
          </w:p>
          <w:p w14:paraId="6EAA9FA2" w14:textId="77777777" w:rsidR="00BD2567" w:rsidRPr="00B2244A" w:rsidRDefault="00BD2567" w:rsidP="003333AA">
            <w:pPr>
              <w:rPr>
                <w:sz w:val="26"/>
                <w:szCs w:val="26"/>
              </w:rPr>
            </w:pPr>
            <w:r w:rsidRPr="00B2244A">
              <w:rPr>
                <w:b/>
                <w:bCs/>
                <w:sz w:val="26"/>
                <w:szCs w:val="26"/>
              </w:rPr>
              <w:t xml:space="preserve">Прочее оборудование: </w:t>
            </w:r>
          </w:p>
          <w:p w14:paraId="22BAEC89" w14:textId="77777777" w:rsidR="00BD2567" w:rsidRPr="00B2244A" w:rsidRDefault="00BD2567" w:rsidP="003333AA">
            <w:pPr>
              <w:rPr>
                <w:sz w:val="26"/>
                <w:szCs w:val="26"/>
              </w:rPr>
            </w:pPr>
            <w:r w:rsidRPr="00B2244A">
              <w:rPr>
                <w:b/>
                <w:bCs/>
                <w:sz w:val="26"/>
                <w:szCs w:val="26"/>
              </w:rPr>
              <w:t xml:space="preserve">Звуковая карта и аудиоколонки </w:t>
            </w:r>
            <w:r w:rsidRPr="00B2244A">
              <w:rPr>
                <w:sz w:val="26"/>
                <w:szCs w:val="26"/>
              </w:rPr>
              <w:t xml:space="preserve">(для проведения письменного экзамена по русскому языку). </w:t>
            </w:r>
          </w:p>
          <w:p w14:paraId="7810FFC9" w14:textId="77777777" w:rsidR="00BD2567" w:rsidRPr="00B2244A" w:rsidRDefault="00BD2567" w:rsidP="003333AA">
            <w:pPr>
              <w:rPr>
                <w:sz w:val="26"/>
                <w:szCs w:val="26"/>
              </w:rPr>
            </w:pPr>
            <w:r w:rsidRPr="00B2244A">
              <w:rPr>
                <w:sz w:val="26"/>
                <w:szCs w:val="26"/>
              </w:rPr>
              <w:t xml:space="preserve">Видеокарта и монитор: </w:t>
            </w:r>
          </w:p>
          <w:p w14:paraId="3F31AED1" w14:textId="77777777" w:rsidR="00BD2567" w:rsidRPr="00B2244A" w:rsidRDefault="00BD2567" w:rsidP="003333AA">
            <w:pPr>
              <w:rPr>
                <w:sz w:val="26"/>
                <w:szCs w:val="26"/>
              </w:rPr>
            </w:pPr>
            <w:r w:rsidRPr="00B2244A">
              <w:rPr>
                <w:sz w:val="26"/>
                <w:szCs w:val="26"/>
              </w:rPr>
              <w:t xml:space="preserve">разрешение не менее 1280 по горизонтали, не менее 1024 по вертикали; </w:t>
            </w:r>
          </w:p>
          <w:p w14:paraId="700C57DF" w14:textId="77777777" w:rsidR="00BD2567" w:rsidRPr="00B2244A" w:rsidRDefault="00BD2567" w:rsidP="003333AA">
            <w:pPr>
              <w:rPr>
                <w:sz w:val="26"/>
                <w:szCs w:val="26"/>
              </w:rPr>
            </w:pPr>
            <w:r w:rsidRPr="00B2244A">
              <w:rPr>
                <w:sz w:val="26"/>
                <w:szCs w:val="26"/>
              </w:rPr>
              <w:t xml:space="preserve">диагональ экрана: от 13 дюймов для ноутбуков, от 15 дюймов для мониторов и моноблоков; </w:t>
            </w:r>
          </w:p>
          <w:p w14:paraId="2493FEF3" w14:textId="77777777" w:rsidR="00BD2567" w:rsidRPr="00B2244A" w:rsidRDefault="00BD2567" w:rsidP="003333AA">
            <w:pPr>
              <w:rPr>
                <w:sz w:val="26"/>
                <w:szCs w:val="26"/>
              </w:rPr>
            </w:pPr>
            <w:r w:rsidRPr="00B2244A">
              <w:rPr>
                <w:i/>
                <w:iCs/>
                <w:sz w:val="26"/>
                <w:szCs w:val="26"/>
              </w:rPr>
              <w:t xml:space="preserve">размер шрифта стандартный – 100%. </w:t>
            </w:r>
          </w:p>
          <w:p w14:paraId="5CA86A58" w14:textId="77777777" w:rsidR="00BD2567" w:rsidRPr="00B2244A" w:rsidRDefault="00BD2567" w:rsidP="003333AA">
            <w:pPr>
              <w:rPr>
                <w:sz w:val="26"/>
                <w:szCs w:val="26"/>
              </w:rPr>
            </w:pPr>
            <w:r w:rsidRPr="00B2244A">
              <w:rPr>
                <w:sz w:val="26"/>
                <w:szCs w:val="26"/>
              </w:rPr>
              <w:t xml:space="preserve">Внешний интерфейс: USB 2.0 и выше, рекомендуется не ниже USB 3.0. </w:t>
            </w:r>
          </w:p>
          <w:p w14:paraId="4404A968" w14:textId="77777777" w:rsidR="00BD2567" w:rsidRPr="00B2244A" w:rsidRDefault="00BD2567" w:rsidP="003333AA">
            <w:pPr>
              <w:rPr>
                <w:sz w:val="26"/>
                <w:szCs w:val="26"/>
              </w:rPr>
            </w:pPr>
            <w:r w:rsidRPr="00B2244A">
              <w:rPr>
                <w:sz w:val="26"/>
                <w:szCs w:val="26"/>
              </w:rPr>
              <w:t xml:space="preserve">Свободных штатных USB портов компьютера/ноутбука: не менее двух свободных для подключения принтера, флеш-накопителя для переноса файлов. </w:t>
            </w:r>
          </w:p>
          <w:p w14:paraId="01E3C2CB" w14:textId="77777777" w:rsidR="00BD2567" w:rsidRPr="00B2244A" w:rsidRDefault="00BD2567" w:rsidP="003333AA">
            <w:pPr>
              <w:rPr>
                <w:sz w:val="26"/>
                <w:szCs w:val="26"/>
              </w:rPr>
            </w:pPr>
            <w:r w:rsidRPr="00B2244A">
              <w:rPr>
                <w:sz w:val="26"/>
                <w:szCs w:val="26"/>
              </w:rPr>
              <w:t xml:space="preserve">Дополнительно при нехватке штатных портов USB для подключения прочих периферийных устройств (клавиатура, мышь и пр.) рекомендуется использовать USB-концентратор. </w:t>
            </w:r>
          </w:p>
          <w:p w14:paraId="19B48837" w14:textId="77777777" w:rsidR="00BD2567" w:rsidRPr="00B2244A" w:rsidRDefault="00BD2567" w:rsidP="003333AA">
            <w:pPr>
              <w:rPr>
                <w:sz w:val="26"/>
                <w:szCs w:val="26"/>
              </w:rPr>
            </w:pPr>
            <w:r w:rsidRPr="00B2244A">
              <w:rPr>
                <w:sz w:val="26"/>
                <w:szCs w:val="26"/>
              </w:rPr>
              <w:t xml:space="preserve">Манипулятор «мышь». </w:t>
            </w:r>
          </w:p>
          <w:p w14:paraId="3DDA6EBD" w14:textId="77777777" w:rsidR="00BD2567" w:rsidRPr="00B2244A" w:rsidRDefault="00BD2567" w:rsidP="003333AA">
            <w:pPr>
              <w:rPr>
                <w:sz w:val="26"/>
                <w:szCs w:val="26"/>
              </w:rPr>
            </w:pPr>
            <w:r w:rsidRPr="00B2244A">
              <w:rPr>
                <w:sz w:val="26"/>
                <w:szCs w:val="26"/>
              </w:rPr>
              <w:t xml:space="preserve">Клавиатура. </w:t>
            </w:r>
          </w:p>
          <w:p w14:paraId="7FD72172" w14:textId="77777777" w:rsidR="00BD2567" w:rsidRPr="00B2244A" w:rsidRDefault="00BD2567" w:rsidP="003333AA">
            <w:pPr>
              <w:rPr>
                <w:sz w:val="26"/>
                <w:szCs w:val="26"/>
              </w:rPr>
            </w:pPr>
            <w:r w:rsidRPr="00B2244A">
              <w:rPr>
                <w:sz w:val="26"/>
                <w:szCs w:val="26"/>
              </w:rPr>
              <w:t xml:space="preserve">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 </w:t>
            </w:r>
          </w:p>
          <w:p w14:paraId="7B2B1BFB" w14:textId="77777777" w:rsidR="00BD2567" w:rsidRPr="00B2244A" w:rsidRDefault="00BD2567" w:rsidP="003333AA">
            <w:pPr>
              <w:rPr>
                <w:b/>
                <w:bCs/>
                <w:sz w:val="26"/>
                <w:szCs w:val="26"/>
              </w:rPr>
            </w:pPr>
            <w:bookmarkStart w:id="407" w:name="_Toc228287407"/>
            <w:bookmarkStart w:id="408" w:name="_Toc228287547"/>
            <w:r w:rsidRPr="00B2244A">
              <w:rPr>
                <w:b/>
                <w:bCs/>
                <w:sz w:val="26"/>
                <w:szCs w:val="26"/>
              </w:rPr>
              <w:t xml:space="preserve">Локальный лазерный принтер </w:t>
            </w:r>
            <w:r w:rsidRPr="00B2244A">
              <w:rPr>
                <w:sz w:val="26"/>
                <w:szCs w:val="26"/>
              </w:rPr>
              <w:t>(использование сетевого принтера не допускается)</w:t>
            </w:r>
            <w:r w:rsidRPr="00B2244A">
              <w:rPr>
                <w:b/>
                <w:bCs/>
                <w:sz w:val="26"/>
                <w:szCs w:val="26"/>
              </w:rPr>
              <w:t>:</w:t>
            </w:r>
            <w:bookmarkEnd w:id="407"/>
            <w:bookmarkEnd w:id="408"/>
            <w:r w:rsidRPr="00B2244A">
              <w:rPr>
                <w:b/>
                <w:bCs/>
                <w:sz w:val="26"/>
                <w:szCs w:val="26"/>
              </w:rPr>
              <w:t xml:space="preserve"> </w:t>
            </w:r>
          </w:p>
          <w:p w14:paraId="3FDD58E8" w14:textId="77777777" w:rsidR="00BD2567" w:rsidRPr="00B2244A" w:rsidRDefault="00BD2567" w:rsidP="003333AA">
            <w:pPr>
              <w:rPr>
                <w:sz w:val="26"/>
                <w:szCs w:val="26"/>
              </w:rPr>
            </w:pPr>
            <w:r w:rsidRPr="00B2244A">
              <w:rPr>
                <w:b/>
                <w:bCs/>
                <w:sz w:val="26"/>
                <w:szCs w:val="26"/>
              </w:rPr>
              <w:t>Формат</w:t>
            </w:r>
            <w:r w:rsidRPr="00B2244A">
              <w:rPr>
                <w:sz w:val="26"/>
                <w:szCs w:val="26"/>
              </w:rPr>
              <w:t xml:space="preserve">: А4. </w:t>
            </w:r>
          </w:p>
          <w:p w14:paraId="29A88557" w14:textId="77777777" w:rsidR="00BD2567" w:rsidRPr="00B2244A" w:rsidRDefault="00BD2567" w:rsidP="003333AA">
            <w:pPr>
              <w:rPr>
                <w:sz w:val="26"/>
                <w:szCs w:val="26"/>
              </w:rPr>
            </w:pPr>
            <w:r w:rsidRPr="00B2244A">
              <w:rPr>
                <w:b/>
                <w:bCs/>
                <w:sz w:val="26"/>
                <w:szCs w:val="26"/>
              </w:rPr>
              <w:t>Тип печати</w:t>
            </w:r>
            <w:r w:rsidRPr="00B2244A">
              <w:rPr>
                <w:sz w:val="26"/>
                <w:szCs w:val="26"/>
              </w:rPr>
              <w:t xml:space="preserve">: черно-белая. </w:t>
            </w:r>
          </w:p>
          <w:p w14:paraId="411011E7" w14:textId="77777777" w:rsidR="00BD2567" w:rsidRPr="00B2244A" w:rsidRDefault="00BD2567" w:rsidP="003333AA">
            <w:pPr>
              <w:rPr>
                <w:sz w:val="26"/>
                <w:szCs w:val="26"/>
              </w:rPr>
            </w:pPr>
            <w:r w:rsidRPr="00B2244A">
              <w:rPr>
                <w:b/>
                <w:bCs/>
                <w:sz w:val="26"/>
                <w:szCs w:val="26"/>
              </w:rPr>
              <w:t>Технология печати</w:t>
            </w:r>
            <w:r w:rsidRPr="00B2244A">
              <w:rPr>
                <w:sz w:val="26"/>
                <w:szCs w:val="26"/>
              </w:rPr>
              <w:t xml:space="preserve">: лазерная. </w:t>
            </w:r>
          </w:p>
          <w:p w14:paraId="208BA6B5" w14:textId="77777777" w:rsidR="00BD2567" w:rsidRPr="00B2244A" w:rsidRDefault="00BD2567" w:rsidP="003333AA">
            <w:pPr>
              <w:rPr>
                <w:sz w:val="26"/>
                <w:szCs w:val="26"/>
              </w:rPr>
            </w:pPr>
            <w:r w:rsidRPr="00B2244A">
              <w:rPr>
                <w:b/>
                <w:bCs/>
                <w:sz w:val="26"/>
                <w:szCs w:val="26"/>
              </w:rPr>
              <w:t>Размещение</w:t>
            </w:r>
            <w:r w:rsidRPr="00B2244A">
              <w:rPr>
                <w:sz w:val="26"/>
                <w:szCs w:val="26"/>
              </w:rPr>
              <w:t xml:space="preserve">: настольный. </w:t>
            </w:r>
          </w:p>
          <w:p w14:paraId="288734CA" w14:textId="77777777" w:rsidR="00BD2567" w:rsidRPr="00B2244A" w:rsidRDefault="00BD2567" w:rsidP="003333AA">
            <w:pPr>
              <w:rPr>
                <w:sz w:val="26"/>
                <w:szCs w:val="26"/>
              </w:rPr>
            </w:pPr>
            <w:r w:rsidRPr="00B2244A">
              <w:rPr>
                <w:b/>
                <w:bCs/>
                <w:sz w:val="26"/>
                <w:szCs w:val="26"/>
              </w:rPr>
              <w:t xml:space="preserve">Скорость черно-белой печати </w:t>
            </w:r>
            <w:r w:rsidRPr="00B2244A">
              <w:rPr>
                <w:sz w:val="26"/>
                <w:szCs w:val="26"/>
              </w:rPr>
              <w:t xml:space="preserve">(обычный режим, A4): не менее 25 стр./мин. </w:t>
            </w:r>
          </w:p>
          <w:p w14:paraId="6600E459" w14:textId="77777777" w:rsidR="00BD2567" w:rsidRPr="00B2244A" w:rsidRDefault="00BD2567" w:rsidP="003333AA">
            <w:pPr>
              <w:rPr>
                <w:sz w:val="26"/>
                <w:szCs w:val="26"/>
              </w:rPr>
            </w:pPr>
            <w:r w:rsidRPr="00B2244A">
              <w:rPr>
                <w:b/>
                <w:bCs/>
                <w:sz w:val="26"/>
                <w:szCs w:val="26"/>
              </w:rPr>
              <w:t xml:space="preserve">Качество черно-белой печати </w:t>
            </w:r>
            <w:r w:rsidRPr="00B2244A">
              <w:rPr>
                <w:sz w:val="26"/>
                <w:szCs w:val="26"/>
              </w:rPr>
              <w:t xml:space="preserve">(режим наилучшего качества): не менее 600 x 600 точек на дюйм. </w:t>
            </w:r>
          </w:p>
          <w:p w14:paraId="4B4528A9" w14:textId="77777777" w:rsidR="00BD2567" w:rsidRPr="00B2244A" w:rsidRDefault="00BD2567" w:rsidP="003333AA">
            <w:pPr>
              <w:rPr>
                <w:sz w:val="26"/>
                <w:szCs w:val="26"/>
              </w:rPr>
            </w:pPr>
            <w:r w:rsidRPr="00B2244A">
              <w:rPr>
                <w:b/>
                <w:bCs/>
                <w:sz w:val="26"/>
                <w:szCs w:val="26"/>
              </w:rPr>
              <w:t>Объем лотка для печати</w:t>
            </w:r>
            <w:r w:rsidRPr="00B2244A">
              <w:rPr>
                <w:sz w:val="26"/>
                <w:szCs w:val="26"/>
              </w:rPr>
              <w:t xml:space="preserve">: от 250 листов. </w:t>
            </w:r>
          </w:p>
          <w:p w14:paraId="3735BEAD" w14:textId="77777777" w:rsidR="00BD2567" w:rsidRPr="00B2244A" w:rsidRDefault="00BD2567" w:rsidP="003333AA">
            <w:pPr>
              <w:rPr>
                <w:sz w:val="26"/>
                <w:szCs w:val="26"/>
              </w:rPr>
            </w:pPr>
            <w:r w:rsidRPr="00B2244A">
              <w:rPr>
                <w:b/>
                <w:bCs/>
                <w:sz w:val="26"/>
                <w:szCs w:val="26"/>
              </w:rPr>
              <w:t>Операционные системы</w:t>
            </w:r>
            <w:r w:rsidRPr="00B2244A">
              <w:rPr>
                <w:sz w:val="26"/>
                <w:szCs w:val="26"/>
              </w:rPr>
              <w:t xml:space="preserve">: Windows 8.1/10 (версия 1607 и выше), платформы: ia32 (x86), x64. </w:t>
            </w:r>
          </w:p>
          <w:p w14:paraId="23E0C02D" w14:textId="77777777" w:rsidR="00BD2567" w:rsidRPr="00B2244A" w:rsidRDefault="00BD2567" w:rsidP="003333AA">
            <w:pPr>
              <w:rPr>
                <w:rFonts w:eastAsiaTheme="minorHAnsi"/>
                <w:bCs/>
                <w:sz w:val="26"/>
                <w:szCs w:val="26"/>
              </w:rPr>
            </w:pPr>
            <w:bookmarkStart w:id="409" w:name="_Toc228287408"/>
            <w:bookmarkStart w:id="410" w:name="_Toc228287548"/>
            <w:r w:rsidRPr="00B2244A">
              <w:rPr>
                <w:i/>
                <w:iCs/>
                <w:sz w:val="26"/>
                <w:szCs w:val="26"/>
              </w:rPr>
              <w:t>Установка и запуск станции должны выполняться под учетной записью с правами локального администратора</w:t>
            </w:r>
            <w:bookmarkEnd w:id="409"/>
            <w:bookmarkEnd w:id="410"/>
            <w:r w:rsidRPr="00B2244A">
              <w:rPr>
                <w:i/>
                <w:iCs/>
                <w:sz w:val="26"/>
                <w:szCs w:val="26"/>
              </w:rPr>
              <w:t xml:space="preserve"> </w:t>
            </w:r>
          </w:p>
        </w:tc>
      </w:tr>
      <w:tr w:rsidR="00BD2567" w:rsidRPr="00B2244A" w14:paraId="26C2123A" w14:textId="77777777" w:rsidTr="002662C4">
        <w:tc>
          <w:tcPr>
            <w:tcW w:w="2121" w:type="dxa"/>
          </w:tcPr>
          <w:p w14:paraId="2FD41F52" w14:textId="51B42FE6" w:rsidR="00BD2567" w:rsidRPr="00B2244A" w:rsidRDefault="00BD2567" w:rsidP="003333AA">
            <w:pPr>
              <w:rPr>
                <w:rFonts w:eastAsiaTheme="minorHAnsi"/>
                <w:bCs/>
                <w:sz w:val="26"/>
                <w:szCs w:val="26"/>
              </w:rPr>
            </w:pPr>
            <w:bookmarkStart w:id="411" w:name="_Toc228287409"/>
            <w:bookmarkStart w:id="412" w:name="_Toc228287549"/>
            <w:r w:rsidRPr="00B2244A">
              <w:rPr>
                <w:rFonts w:eastAsiaTheme="minorHAnsi"/>
                <w:bCs/>
                <w:sz w:val="26"/>
                <w:szCs w:val="26"/>
              </w:rPr>
              <w:t>Станция авторизации (ГИА-9)</w:t>
            </w:r>
            <w:bookmarkEnd w:id="411"/>
            <w:bookmarkEnd w:id="412"/>
          </w:p>
        </w:tc>
        <w:tc>
          <w:tcPr>
            <w:tcW w:w="2125" w:type="dxa"/>
          </w:tcPr>
          <w:p w14:paraId="77C2692D" w14:textId="77777777" w:rsidR="00BD2567" w:rsidRPr="00B2244A" w:rsidRDefault="00BD2567" w:rsidP="003333AA">
            <w:pPr>
              <w:rPr>
                <w:rFonts w:eastAsiaTheme="minorHAnsi"/>
                <w:bCs/>
                <w:sz w:val="26"/>
                <w:szCs w:val="26"/>
              </w:rPr>
            </w:pPr>
            <w:bookmarkStart w:id="413" w:name="_Toc228287410"/>
            <w:bookmarkStart w:id="414" w:name="_Toc228287550"/>
            <w:r w:rsidRPr="00B2244A">
              <w:rPr>
                <w:rFonts w:eastAsiaTheme="minorHAnsi"/>
                <w:bCs/>
                <w:sz w:val="26"/>
                <w:szCs w:val="26"/>
              </w:rPr>
              <w:t>1 на ППЭ + 1 резервная станция</w:t>
            </w:r>
            <w:bookmarkEnd w:id="413"/>
            <w:bookmarkEnd w:id="414"/>
          </w:p>
        </w:tc>
        <w:tc>
          <w:tcPr>
            <w:tcW w:w="6239" w:type="dxa"/>
          </w:tcPr>
          <w:p w14:paraId="7849CA25" w14:textId="77777777" w:rsidR="00BD2567" w:rsidRPr="00B2244A" w:rsidRDefault="00BD2567" w:rsidP="003333AA">
            <w:pPr>
              <w:rPr>
                <w:sz w:val="26"/>
                <w:szCs w:val="26"/>
              </w:rPr>
            </w:pPr>
            <w:r w:rsidRPr="00B2244A">
              <w:rPr>
                <w:b/>
                <w:bCs/>
                <w:sz w:val="26"/>
                <w:szCs w:val="26"/>
              </w:rPr>
              <w:t xml:space="preserve">Процессор: </w:t>
            </w:r>
          </w:p>
          <w:p w14:paraId="41DCF5BC" w14:textId="77777777" w:rsidR="00BD2567" w:rsidRPr="00B2244A" w:rsidRDefault="00BD2567" w:rsidP="003333AA">
            <w:pPr>
              <w:rPr>
                <w:sz w:val="26"/>
                <w:szCs w:val="26"/>
              </w:rPr>
            </w:pPr>
            <w:r w:rsidRPr="00B2244A">
              <w:rPr>
                <w:sz w:val="26"/>
                <w:szCs w:val="26"/>
              </w:rPr>
              <w:t xml:space="preserve">минимальное: от 2 ядер, частота от 2,5 ГГц; </w:t>
            </w:r>
          </w:p>
          <w:p w14:paraId="54CC16B8" w14:textId="77777777" w:rsidR="00BD2567" w:rsidRPr="00B2244A" w:rsidRDefault="00BD2567" w:rsidP="003333AA">
            <w:pPr>
              <w:rPr>
                <w:sz w:val="26"/>
                <w:szCs w:val="26"/>
              </w:rPr>
            </w:pPr>
            <w:r w:rsidRPr="00B2244A">
              <w:rPr>
                <w:sz w:val="26"/>
                <w:szCs w:val="26"/>
              </w:rPr>
              <w:t xml:space="preserve">рекомендуемое: от 4 ядер, частота от 2,0 ГГц. </w:t>
            </w:r>
          </w:p>
          <w:p w14:paraId="3490807D" w14:textId="77777777" w:rsidR="00BD2567" w:rsidRPr="00B2244A" w:rsidRDefault="00BD2567" w:rsidP="003333AA">
            <w:pPr>
              <w:rPr>
                <w:sz w:val="26"/>
                <w:szCs w:val="26"/>
              </w:rPr>
            </w:pPr>
            <w:r w:rsidRPr="00B2244A">
              <w:rPr>
                <w:b/>
                <w:bCs/>
                <w:sz w:val="26"/>
                <w:szCs w:val="26"/>
              </w:rPr>
              <w:t xml:space="preserve">Оперативная память: </w:t>
            </w:r>
          </w:p>
          <w:p w14:paraId="269E079D" w14:textId="77777777" w:rsidR="00BD2567" w:rsidRPr="00B2244A" w:rsidRDefault="00BD2567" w:rsidP="003333AA">
            <w:pPr>
              <w:rPr>
                <w:sz w:val="26"/>
                <w:szCs w:val="26"/>
              </w:rPr>
            </w:pPr>
            <w:r w:rsidRPr="00B2244A">
              <w:rPr>
                <w:sz w:val="26"/>
                <w:szCs w:val="26"/>
              </w:rPr>
              <w:t xml:space="preserve">от 4 Гбайт; </w:t>
            </w:r>
          </w:p>
          <w:p w14:paraId="1796E176" w14:textId="77777777" w:rsidR="00BD2567" w:rsidRPr="00B2244A" w:rsidRDefault="00BD2567" w:rsidP="003333AA">
            <w:pPr>
              <w:rPr>
                <w:sz w:val="26"/>
                <w:szCs w:val="26"/>
              </w:rPr>
            </w:pPr>
            <w:r w:rsidRPr="00B2244A">
              <w:rPr>
                <w:i/>
                <w:iCs/>
                <w:sz w:val="26"/>
                <w:szCs w:val="26"/>
              </w:rPr>
              <w:t xml:space="preserve">доступная (свободная) память для работы ПО (неиспользуемая прочими приложениями): не менее 1 Гбайт. </w:t>
            </w:r>
          </w:p>
          <w:p w14:paraId="12543407" w14:textId="77777777" w:rsidR="00BD2567" w:rsidRPr="00B2244A" w:rsidRDefault="00BD2567" w:rsidP="003333AA">
            <w:pPr>
              <w:rPr>
                <w:sz w:val="26"/>
                <w:szCs w:val="26"/>
              </w:rPr>
            </w:pPr>
            <w:r w:rsidRPr="00B2244A">
              <w:rPr>
                <w:b/>
                <w:bCs/>
                <w:sz w:val="26"/>
                <w:szCs w:val="26"/>
              </w:rPr>
              <w:t xml:space="preserve">Свободное дисковое пространство: </w:t>
            </w:r>
          </w:p>
          <w:p w14:paraId="435CA0F2" w14:textId="77777777" w:rsidR="00BD2567" w:rsidRPr="00B2244A" w:rsidRDefault="00BD2567" w:rsidP="003333AA">
            <w:pPr>
              <w:rPr>
                <w:sz w:val="26"/>
                <w:szCs w:val="26"/>
              </w:rPr>
            </w:pPr>
            <w:r w:rsidRPr="00B2244A">
              <w:rPr>
                <w:sz w:val="26"/>
                <w:szCs w:val="26"/>
              </w:rPr>
              <w:t xml:space="preserve">От 100 Гбайт; </w:t>
            </w:r>
          </w:p>
          <w:p w14:paraId="53974ACA" w14:textId="77777777" w:rsidR="00BD2567" w:rsidRPr="00B2244A" w:rsidRDefault="00BD2567" w:rsidP="003333AA">
            <w:pPr>
              <w:rPr>
                <w:sz w:val="26"/>
                <w:szCs w:val="26"/>
              </w:rPr>
            </w:pPr>
            <w:r w:rsidRPr="00B2244A">
              <w:rPr>
                <w:sz w:val="26"/>
                <w:szCs w:val="26"/>
              </w:rPr>
              <w:t xml:space="preserve">не менее 20% от общего объема жесткого диска. </w:t>
            </w:r>
          </w:p>
          <w:p w14:paraId="6E1D1048" w14:textId="77777777" w:rsidR="00BD2567" w:rsidRPr="00B2244A" w:rsidRDefault="00BD2567" w:rsidP="003333AA">
            <w:pPr>
              <w:rPr>
                <w:sz w:val="26"/>
                <w:szCs w:val="26"/>
              </w:rPr>
            </w:pPr>
            <w:r w:rsidRPr="00B2244A">
              <w:rPr>
                <w:b/>
                <w:bCs/>
                <w:sz w:val="26"/>
                <w:szCs w:val="26"/>
              </w:rPr>
              <w:t xml:space="preserve">Прочее оборудование: </w:t>
            </w:r>
          </w:p>
          <w:p w14:paraId="6C067F62" w14:textId="77777777" w:rsidR="00BD2567" w:rsidRPr="00B2244A" w:rsidRDefault="00BD2567" w:rsidP="003333AA">
            <w:pPr>
              <w:rPr>
                <w:sz w:val="26"/>
                <w:szCs w:val="26"/>
              </w:rPr>
            </w:pPr>
            <w:r w:rsidRPr="00B2244A">
              <w:rPr>
                <w:sz w:val="26"/>
                <w:szCs w:val="26"/>
              </w:rPr>
              <w:t xml:space="preserve">Видеокарта и монитор: </w:t>
            </w:r>
          </w:p>
          <w:p w14:paraId="5051BBBA" w14:textId="77777777" w:rsidR="00BD2567" w:rsidRPr="00B2244A" w:rsidRDefault="00BD2567" w:rsidP="003333AA">
            <w:pPr>
              <w:rPr>
                <w:sz w:val="26"/>
                <w:szCs w:val="26"/>
              </w:rPr>
            </w:pPr>
            <w:r w:rsidRPr="00B2244A">
              <w:rPr>
                <w:sz w:val="26"/>
                <w:szCs w:val="26"/>
              </w:rPr>
              <w:t xml:space="preserve">разрешение не менее 1280 по горизонтали, не менее 1024 по вертикали; </w:t>
            </w:r>
          </w:p>
          <w:p w14:paraId="6A9BA26A" w14:textId="77777777" w:rsidR="00BD2567" w:rsidRPr="00B2244A" w:rsidRDefault="00BD2567" w:rsidP="003333AA">
            <w:pPr>
              <w:rPr>
                <w:sz w:val="26"/>
                <w:szCs w:val="26"/>
              </w:rPr>
            </w:pPr>
            <w:r w:rsidRPr="00B2244A">
              <w:rPr>
                <w:sz w:val="26"/>
                <w:szCs w:val="26"/>
              </w:rPr>
              <w:t xml:space="preserve">диагональ экрана: от 13 дюймов для ноутбуков, от 15 дюймов для мониторов и моноблоков; </w:t>
            </w:r>
          </w:p>
          <w:p w14:paraId="6FB2A029" w14:textId="77777777" w:rsidR="00BD2567" w:rsidRPr="00B2244A" w:rsidRDefault="00BD2567" w:rsidP="003333AA">
            <w:pPr>
              <w:rPr>
                <w:sz w:val="26"/>
                <w:szCs w:val="26"/>
              </w:rPr>
            </w:pPr>
            <w:r w:rsidRPr="00B2244A">
              <w:rPr>
                <w:i/>
                <w:iCs/>
                <w:sz w:val="26"/>
                <w:szCs w:val="26"/>
              </w:rPr>
              <w:t xml:space="preserve">размер шрифта стандартный – 100%. </w:t>
            </w:r>
          </w:p>
          <w:p w14:paraId="32B73510" w14:textId="77777777" w:rsidR="00BD2567" w:rsidRPr="00B2244A" w:rsidRDefault="00BD2567" w:rsidP="003333AA">
            <w:pPr>
              <w:rPr>
                <w:sz w:val="26"/>
                <w:szCs w:val="26"/>
              </w:rPr>
            </w:pPr>
            <w:r w:rsidRPr="00B2244A">
              <w:rPr>
                <w:sz w:val="26"/>
                <w:szCs w:val="26"/>
              </w:rPr>
              <w:t xml:space="preserve">Внешний интерфейс: USB 2.0 и выше, рекомендуется не ниже USB 3.0. </w:t>
            </w:r>
          </w:p>
          <w:p w14:paraId="397B7D81" w14:textId="77777777" w:rsidR="00BD2567" w:rsidRPr="00B2244A" w:rsidRDefault="00BD2567" w:rsidP="003333AA">
            <w:pPr>
              <w:rPr>
                <w:sz w:val="26"/>
                <w:szCs w:val="26"/>
              </w:rPr>
            </w:pPr>
            <w:r w:rsidRPr="00B2244A">
              <w:rPr>
                <w:sz w:val="26"/>
                <w:szCs w:val="26"/>
              </w:rPr>
              <w:t xml:space="preserve">Свободных штатных USB портов компьютера/ ноутбука: не менее двух свободных для подключения принтера, флеш-накопителя для переноса файлов. </w:t>
            </w:r>
          </w:p>
          <w:p w14:paraId="518A9DC5" w14:textId="77777777" w:rsidR="00BD2567" w:rsidRPr="00B2244A" w:rsidRDefault="00BD2567" w:rsidP="003333AA">
            <w:pPr>
              <w:rPr>
                <w:sz w:val="26"/>
                <w:szCs w:val="26"/>
              </w:rPr>
            </w:pPr>
            <w:r w:rsidRPr="00B2244A">
              <w:rPr>
                <w:sz w:val="26"/>
                <w:szCs w:val="26"/>
              </w:rPr>
              <w:t xml:space="preserve">Дополнительно при нехватке штатных портов USB для подключения прочих периферийных устройств (клавиатура, мышь и пр.) рекомендуется использовать USB-концентратор. </w:t>
            </w:r>
          </w:p>
          <w:p w14:paraId="4DD37B96" w14:textId="77777777" w:rsidR="00BD2567" w:rsidRPr="00B2244A" w:rsidRDefault="00BD2567" w:rsidP="003333AA">
            <w:pPr>
              <w:rPr>
                <w:sz w:val="26"/>
                <w:szCs w:val="26"/>
              </w:rPr>
            </w:pPr>
            <w:r w:rsidRPr="00B2244A">
              <w:rPr>
                <w:sz w:val="26"/>
                <w:szCs w:val="26"/>
              </w:rPr>
              <w:t xml:space="preserve">Манипулятор «мышь». </w:t>
            </w:r>
          </w:p>
          <w:p w14:paraId="45390E58" w14:textId="77777777" w:rsidR="00BD2567" w:rsidRPr="00B2244A" w:rsidRDefault="00BD2567" w:rsidP="003333AA">
            <w:pPr>
              <w:rPr>
                <w:sz w:val="26"/>
                <w:szCs w:val="26"/>
              </w:rPr>
            </w:pPr>
            <w:r w:rsidRPr="00B2244A">
              <w:rPr>
                <w:sz w:val="26"/>
                <w:szCs w:val="26"/>
              </w:rPr>
              <w:t xml:space="preserve">Клавиатура. </w:t>
            </w:r>
          </w:p>
          <w:p w14:paraId="38E8328A" w14:textId="77777777" w:rsidR="00BD2567" w:rsidRPr="00B2244A" w:rsidRDefault="00BD2567" w:rsidP="003333AA">
            <w:pPr>
              <w:rPr>
                <w:sz w:val="26"/>
                <w:szCs w:val="26"/>
              </w:rPr>
            </w:pPr>
            <w:r w:rsidRPr="00B2244A">
              <w:rPr>
                <w:sz w:val="26"/>
                <w:szCs w:val="26"/>
              </w:rPr>
              <w:t xml:space="preserve">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 </w:t>
            </w:r>
          </w:p>
          <w:p w14:paraId="3EE7B98A" w14:textId="77777777" w:rsidR="00BD2567" w:rsidRPr="00B2244A" w:rsidRDefault="00BD2567" w:rsidP="003333AA">
            <w:pPr>
              <w:rPr>
                <w:sz w:val="26"/>
                <w:szCs w:val="26"/>
              </w:rPr>
            </w:pPr>
            <w:r w:rsidRPr="00B2244A">
              <w:rPr>
                <w:b/>
                <w:bCs/>
                <w:sz w:val="26"/>
                <w:szCs w:val="26"/>
              </w:rPr>
              <w:t xml:space="preserve">Интернет: </w:t>
            </w:r>
          </w:p>
          <w:p w14:paraId="5AC5C211" w14:textId="77777777" w:rsidR="00BD2567" w:rsidRPr="00B2244A" w:rsidRDefault="00BD2567" w:rsidP="003333AA">
            <w:pPr>
              <w:rPr>
                <w:sz w:val="26"/>
                <w:szCs w:val="26"/>
              </w:rPr>
            </w:pPr>
            <w:bookmarkStart w:id="415" w:name="_Toc228287411"/>
            <w:bookmarkStart w:id="416" w:name="_Toc228287551"/>
            <w:r w:rsidRPr="00B2244A">
              <w:rPr>
                <w:sz w:val="26"/>
                <w:szCs w:val="26"/>
              </w:rPr>
              <w:t xml:space="preserve">Наличие стабильного стационарного канала связи </w:t>
            </w:r>
            <w:r w:rsidRPr="00B2244A">
              <w:rPr>
                <w:b/>
                <w:bCs/>
                <w:sz w:val="26"/>
                <w:szCs w:val="26"/>
              </w:rPr>
              <w:t>со скоростью не менее чем 512 Кбит/с</w:t>
            </w:r>
            <w:r w:rsidRPr="00B2244A">
              <w:rPr>
                <w:sz w:val="26"/>
                <w:szCs w:val="26"/>
              </w:rPr>
              <w:t>.</w:t>
            </w:r>
            <w:bookmarkEnd w:id="415"/>
            <w:bookmarkEnd w:id="416"/>
            <w:r w:rsidRPr="00B2244A">
              <w:rPr>
                <w:sz w:val="26"/>
                <w:szCs w:val="26"/>
              </w:rPr>
              <w:t xml:space="preserve"> </w:t>
            </w:r>
          </w:p>
          <w:p w14:paraId="6FB2E555" w14:textId="77777777" w:rsidR="00BD2567" w:rsidRPr="00B2244A" w:rsidRDefault="00BD2567" w:rsidP="003333AA">
            <w:pPr>
              <w:rPr>
                <w:sz w:val="26"/>
                <w:szCs w:val="26"/>
              </w:rPr>
            </w:pPr>
            <w:r w:rsidRPr="00B2244A">
              <w:rPr>
                <w:b/>
                <w:bCs/>
                <w:sz w:val="26"/>
                <w:szCs w:val="26"/>
              </w:rPr>
              <w:t xml:space="preserve">Локальный лазерный принтер </w:t>
            </w:r>
            <w:r w:rsidRPr="00B2244A">
              <w:rPr>
                <w:sz w:val="26"/>
                <w:szCs w:val="26"/>
              </w:rPr>
              <w:t xml:space="preserve">(использование сетевого принтера не допускается): </w:t>
            </w:r>
          </w:p>
          <w:p w14:paraId="3D14E1F1" w14:textId="77777777" w:rsidR="00BD2567" w:rsidRPr="00B2244A" w:rsidRDefault="00BD2567" w:rsidP="003333AA">
            <w:pPr>
              <w:rPr>
                <w:sz w:val="26"/>
                <w:szCs w:val="26"/>
              </w:rPr>
            </w:pPr>
            <w:r w:rsidRPr="00B2244A">
              <w:rPr>
                <w:b/>
                <w:bCs/>
                <w:sz w:val="26"/>
                <w:szCs w:val="26"/>
              </w:rPr>
              <w:t>Формат</w:t>
            </w:r>
            <w:r w:rsidRPr="00B2244A">
              <w:rPr>
                <w:sz w:val="26"/>
                <w:szCs w:val="26"/>
              </w:rPr>
              <w:t xml:space="preserve">: А4. </w:t>
            </w:r>
          </w:p>
          <w:p w14:paraId="652CC253" w14:textId="77777777" w:rsidR="00BD2567" w:rsidRPr="00B2244A" w:rsidRDefault="00BD2567" w:rsidP="003333AA">
            <w:pPr>
              <w:rPr>
                <w:sz w:val="26"/>
                <w:szCs w:val="26"/>
              </w:rPr>
            </w:pPr>
            <w:r w:rsidRPr="00B2244A">
              <w:rPr>
                <w:b/>
                <w:bCs/>
                <w:sz w:val="26"/>
                <w:szCs w:val="26"/>
              </w:rPr>
              <w:t>Тип печати</w:t>
            </w:r>
            <w:r w:rsidRPr="00B2244A">
              <w:rPr>
                <w:sz w:val="26"/>
                <w:szCs w:val="26"/>
              </w:rPr>
              <w:t xml:space="preserve">: черно-белая. </w:t>
            </w:r>
          </w:p>
          <w:p w14:paraId="0127D9F3" w14:textId="77777777" w:rsidR="00BD2567" w:rsidRPr="00B2244A" w:rsidRDefault="00BD2567" w:rsidP="003333AA">
            <w:pPr>
              <w:rPr>
                <w:sz w:val="26"/>
                <w:szCs w:val="26"/>
              </w:rPr>
            </w:pPr>
            <w:r w:rsidRPr="00B2244A">
              <w:rPr>
                <w:b/>
                <w:bCs/>
                <w:sz w:val="26"/>
                <w:szCs w:val="26"/>
              </w:rPr>
              <w:t>Технология печати</w:t>
            </w:r>
            <w:r w:rsidRPr="00B2244A">
              <w:rPr>
                <w:sz w:val="26"/>
                <w:szCs w:val="26"/>
              </w:rPr>
              <w:t xml:space="preserve">: лазерная. </w:t>
            </w:r>
          </w:p>
          <w:p w14:paraId="70E0F30D" w14:textId="77777777" w:rsidR="00BD2567" w:rsidRPr="00B2244A" w:rsidRDefault="00BD2567" w:rsidP="003333AA">
            <w:pPr>
              <w:rPr>
                <w:sz w:val="26"/>
                <w:szCs w:val="26"/>
              </w:rPr>
            </w:pPr>
            <w:r w:rsidRPr="00B2244A">
              <w:rPr>
                <w:b/>
                <w:bCs/>
                <w:sz w:val="26"/>
                <w:szCs w:val="26"/>
              </w:rPr>
              <w:t>Размещение</w:t>
            </w:r>
            <w:r w:rsidRPr="00B2244A">
              <w:rPr>
                <w:sz w:val="26"/>
                <w:szCs w:val="26"/>
              </w:rPr>
              <w:t xml:space="preserve">: настольный. </w:t>
            </w:r>
          </w:p>
          <w:p w14:paraId="00D92746" w14:textId="77777777" w:rsidR="00BD2567" w:rsidRPr="00B2244A" w:rsidRDefault="00BD2567" w:rsidP="003333AA">
            <w:pPr>
              <w:rPr>
                <w:sz w:val="26"/>
                <w:szCs w:val="26"/>
              </w:rPr>
            </w:pPr>
            <w:r w:rsidRPr="00B2244A">
              <w:rPr>
                <w:b/>
                <w:bCs/>
                <w:sz w:val="26"/>
                <w:szCs w:val="26"/>
              </w:rPr>
              <w:t xml:space="preserve">Скорость черно-белой печати </w:t>
            </w:r>
            <w:r w:rsidRPr="00B2244A">
              <w:rPr>
                <w:sz w:val="26"/>
                <w:szCs w:val="26"/>
              </w:rPr>
              <w:t xml:space="preserve">(обычный режим, A4): не менее 25 стр./мин. </w:t>
            </w:r>
          </w:p>
          <w:p w14:paraId="25C45683" w14:textId="77777777" w:rsidR="00BD2567" w:rsidRPr="00B2244A" w:rsidRDefault="00BD2567" w:rsidP="003333AA">
            <w:pPr>
              <w:rPr>
                <w:sz w:val="26"/>
                <w:szCs w:val="26"/>
              </w:rPr>
            </w:pPr>
            <w:r w:rsidRPr="00B2244A">
              <w:rPr>
                <w:b/>
                <w:bCs/>
                <w:sz w:val="26"/>
                <w:szCs w:val="26"/>
              </w:rPr>
              <w:t xml:space="preserve">Качество черно-белой печати </w:t>
            </w:r>
            <w:r w:rsidRPr="00B2244A">
              <w:rPr>
                <w:sz w:val="26"/>
                <w:szCs w:val="26"/>
              </w:rPr>
              <w:t xml:space="preserve">(режим наилучшего качества): не менее 600 x 600 точек на дюйм. </w:t>
            </w:r>
          </w:p>
          <w:p w14:paraId="7837AE43" w14:textId="77777777" w:rsidR="00BD2567" w:rsidRPr="00B2244A" w:rsidRDefault="00BD2567" w:rsidP="003333AA">
            <w:pPr>
              <w:rPr>
                <w:sz w:val="26"/>
                <w:szCs w:val="26"/>
              </w:rPr>
            </w:pPr>
            <w:r w:rsidRPr="00B2244A">
              <w:rPr>
                <w:b/>
                <w:bCs/>
                <w:sz w:val="26"/>
                <w:szCs w:val="26"/>
              </w:rPr>
              <w:t>Объем лотка для печати</w:t>
            </w:r>
            <w:r w:rsidRPr="00B2244A">
              <w:rPr>
                <w:sz w:val="26"/>
                <w:szCs w:val="26"/>
              </w:rPr>
              <w:t xml:space="preserve">: от 250 листов. </w:t>
            </w:r>
          </w:p>
          <w:p w14:paraId="0B254168" w14:textId="77777777" w:rsidR="00BD2567" w:rsidRPr="00B2244A" w:rsidRDefault="00BD2567" w:rsidP="003333AA">
            <w:pPr>
              <w:rPr>
                <w:sz w:val="26"/>
                <w:szCs w:val="26"/>
              </w:rPr>
            </w:pPr>
            <w:r w:rsidRPr="00B2244A">
              <w:rPr>
                <w:b/>
                <w:bCs/>
                <w:sz w:val="26"/>
                <w:szCs w:val="26"/>
              </w:rPr>
              <w:t>Операционные системы</w:t>
            </w:r>
            <w:r w:rsidRPr="00B2244A">
              <w:rPr>
                <w:sz w:val="26"/>
                <w:szCs w:val="26"/>
              </w:rPr>
              <w:t xml:space="preserve">: Windows 8.1/10 (версия 1607 и выше), платформы: ia32 (x86), x64. </w:t>
            </w:r>
          </w:p>
          <w:p w14:paraId="2F4AF4CB" w14:textId="77777777" w:rsidR="00BD2567" w:rsidRPr="00B2244A" w:rsidRDefault="00BD2567" w:rsidP="003333AA">
            <w:pPr>
              <w:rPr>
                <w:sz w:val="26"/>
                <w:szCs w:val="26"/>
              </w:rPr>
            </w:pPr>
            <w:r w:rsidRPr="00B2244A">
              <w:rPr>
                <w:b/>
                <w:bCs/>
                <w:sz w:val="26"/>
                <w:szCs w:val="26"/>
              </w:rPr>
              <w:t xml:space="preserve">Дополнительное ПО: </w:t>
            </w:r>
          </w:p>
          <w:p w14:paraId="699DEA8F" w14:textId="77777777" w:rsidR="00BD2567" w:rsidRPr="00B2244A" w:rsidRDefault="00BD2567" w:rsidP="003333AA">
            <w:pPr>
              <w:rPr>
                <w:sz w:val="26"/>
                <w:szCs w:val="26"/>
              </w:rPr>
            </w:pPr>
            <w:r w:rsidRPr="00B2244A">
              <w:rPr>
                <w:sz w:val="26"/>
                <w:szCs w:val="26"/>
              </w:rPr>
              <w:t xml:space="preserve">Средство просмотра pdf файлов. </w:t>
            </w:r>
          </w:p>
          <w:p w14:paraId="6A3C4F7B" w14:textId="77777777" w:rsidR="00BD2567" w:rsidRPr="00B2244A" w:rsidRDefault="00BD2567" w:rsidP="003333AA">
            <w:pPr>
              <w:rPr>
                <w:rFonts w:eastAsiaTheme="minorHAnsi"/>
                <w:bCs/>
                <w:sz w:val="26"/>
                <w:szCs w:val="26"/>
              </w:rPr>
            </w:pPr>
            <w:bookmarkStart w:id="417" w:name="_Toc228287412"/>
            <w:bookmarkStart w:id="418" w:name="_Toc228287552"/>
            <w:r w:rsidRPr="00B2244A">
              <w:rPr>
                <w:i/>
                <w:iCs/>
                <w:sz w:val="26"/>
                <w:szCs w:val="26"/>
              </w:rPr>
              <w:t>Установка и запуск станции должны выполняться под учетной записью с правами локального администратора</w:t>
            </w:r>
            <w:bookmarkEnd w:id="417"/>
            <w:bookmarkEnd w:id="418"/>
            <w:r w:rsidRPr="00B2244A">
              <w:rPr>
                <w:i/>
                <w:iCs/>
                <w:sz w:val="26"/>
                <w:szCs w:val="26"/>
              </w:rPr>
              <w:t xml:space="preserve"> </w:t>
            </w:r>
          </w:p>
        </w:tc>
      </w:tr>
      <w:tr w:rsidR="00BD2567" w:rsidRPr="00B2244A" w14:paraId="5822D392" w14:textId="77777777" w:rsidTr="002662C4">
        <w:tc>
          <w:tcPr>
            <w:tcW w:w="2121" w:type="dxa"/>
          </w:tcPr>
          <w:p w14:paraId="7E420E2A" w14:textId="062E1655" w:rsidR="00BD2567" w:rsidRPr="00B2244A" w:rsidRDefault="00BD2567" w:rsidP="003333AA">
            <w:pPr>
              <w:rPr>
                <w:rFonts w:eastAsiaTheme="minorHAnsi"/>
                <w:bCs/>
                <w:sz w:val="26"/>
                <w:szCs w:val="26"/>
              </w:rPr>
            </w:pPr>
            <w:bookmarkStart w:id="419" w:name="_Toc228287413"/>
            <w:bookmarkStart w:id="420" w:name="_Toc228287553"/>
            <w:r w:rsidRPr="00B2244A">
              <w:rPr>
                <w:rFonts w:eastAsiaTheme="minorHAnsi"/>
                <w:bCs/>
                <w:sz w:val="26"/>
                <w:szCs w:val="26"/>
              </w:rPr>
              <w:t>ЛК ППЭ-9</w:t>
            </w:r>
            <w:bookmarkEnd w:id="419"/>
            <w:bookmarkEnd w:id="420"/>
          </w:p>
        </w:tc>
        <w:tc>
          <w:tcPr>
            <w:tcW w:w="2125" w:type="dxa"/>
          </w:tcPr>
          <w:p w14:paraId="47264BF5" w14:textId="77777777" w:rsidR="00BD2567" w:rsidRPr="00B2244A" w:rsidRDefault="00BD2567" w:rsidP="003333AA">
            <w:pPr>
              <w:rPr>
                <w:rFonts w:eastAsiaTheme="minorHAnsi"/>
                <w:bCs/>
                <w:sz w:val="26"/>
                <w:szCs w:val="26"/>
              </w:rPr>
            </w:pPr>
            <w:bookmarkStart w:id="421" w:name="_Toc228287414"/>
            <w:bookmarkStart w:id="422" w:name="_Toc228287554"/>
            <w:r w:rsidRPr="00B2244A">
              <w:rPr>
                <w:rFonts w:eastAsiaTheme="minorHAnsi"/>
                <w:bCs/>
                <w:sz w:val="26"/>
                <w:szCs w:val="26"/>
              </w:rPr>
              <w:t>1 на ППЭ</w:t>
            </w:r>
            <w:bookmarkEnd w:id="421"/>
            <w:bookmarkEnd w:id="422"/>
          </w:p>
        </w:tc>
        <w:tc>
          <w:tcPr>
            <w:tcW w:w="6239" w:type="dxa"/>
          </w:tcPr>
          <w:p w14:paraId="233CC2A8" w14:textId="77777777" w:rsidR="00BD2567" w:rsidRPr="00B2244A" w:rsidRDefault="00BD2567" w:rsidP="003333AA">
            <w:pPr>
              <w:rPr>
                <w:sz w:val="26"/>
                <w:szCs w:val="26"/>
              </w:rPr>
            </w:pPr>
            <w:r w:rsidRPr="00B2244A">
              <w:rPr>
                <w:b/>
                <w:bCs/>
                <w:sz w:val="26"/>
                <w:szCs w:val="26"/>
              </w:rPr>
              <w:t xml:space="preserve">Процессор: </w:t>
            </w:r>
          </w:p>
          <w:p w14:paraId="6D0479E6" w14:textId="77777777" w:rsidR="00BD2567" w:rsidRPr="00B2244A" w:rsidRDefault="00BD2567" w:rsidP="003333AA">
            <w:pPr>
              <w:rPr>
                <w:sz w:val="26"/>
                <w:szCs w:val="26"/>
              </w:rPr>
            </w:pPr>
            <w:r w:rsidRPr="00B2244A">
              <w:rPr>
                <w:sz w:val="26"/>
                <w:szCs w:val="26"/>
              </w:rPr>
              <w:t xml:space="preserve">минимальное: от 2 ядер, частота от 2,5 ГГц; </w:t>
            </w:r>
          </w:p>
          <w:p w14:paraId="5FC568B6" w14:textId="77777777" w:rsidR="00BD2567" w:rsidRPr="00B2244A" w:rsidRDefault="00BD2567" w:rsidP="003333AA">
            <w:pPr>
              <w:rPr>
                <w:sz w:val="26"/>
                <w:szCs w:val="26"/>
              </w:rPr>
            </w:pPr>
            <w:r w:rsidRPr="00B2244A">
              <w:rPr>
                <w:sz w:val="26"/>
                <w:szCs w:val="26"/>
              </w:rPr>
              <w:t xml:space="preserve">рекомендуемое: от 4 ядер, частота от 2,0 ГГц. </w:t>
            </w:r>
          </w:p>
          <w:p w14:paraId="334EE735" w14:textId="77777777" w:rsidR="00BD2567" w:rsidRPr="00B2244A" w:rsidRDefault="00BD2567" w:rsidP="003333AA">
            <w:pPr>
              <w:rPr>
                <w:sz w:val="26"/>
                <w:szCs w:val="26"/>
              </w:rPr>
            </w:pPr>
            <w:r w:rsidRPr="00B2244A">
              <w:rPr>
                <w:b/>
                <w:bCs/>
                <w:sz w:val="26"/>
                <w:szCs w:val="26"/>
              </w:rPr>
              <w:t xml:space="preserve">Оперативная память: </w:t>
            </w:r>
          </w:p>
          <w:p w14:paraId="7508B4F7" w14:textId="77777777" w:rsidR="00BD2567" w:rsidRPr="00B2244A" w:rsidRDefault="00BD2567" w:rsidP="003333AA">
            <w:pPr>
              <w:rPr>
                <w:sz w:val="26"/>
                <w:szCs w:val="26"/>
              </w:rPr>
            </w:pPr>
            <w:r w:rsidRPr="00B2244A">
              <w:rPr>
                <w:sz w:val="26"/>
                <w:szCs w:val="26"/>
              </w:rPr>
              <w:t xml:space="preserve">от 4 Гбайт; </w:t>
            </w:r>
          </w:p>
          <w:p w14:paraId="6A136A54" w14:textId="77777777" w:rsidR="00BD2567" w:rsidRPr="00B2244A" w:rsidRDefault="00BD2567" w:rsidP="003333AA">
            <w:pPr>
              <w:rPr>
                <w:sz w:val="26"/>
                <w:szCs w:val="26"/>
              </w:rPr>
            </w:pPr>
            <w:r w:rsidRPr="00B2244A">
              <w:rPr>
                <w:i/>
                <w:iCs/>
                <w:sz w:val="26"/>
                <w:szCs w:val="26"/>
              </w:rPr>
              <w:t xml:space="preserve">доступная (свободная) память для работы ПО (неиспользуемая прочими приложениями): не менее 1 Гбайт. </w:t>
            </w:r>
          </w:p>
          <w:p w14:paraId="05E30970" w14:textId="77777777" w:rsidR="00BD2567" w:rsidRPr="00B2244A" w:rsidRDefault="00BD2567" w:rsidP="003333AA">
            <w:pPr>
              <w:rPr>
                <w:sz w:val="26"/>
                <w:szCs w:val="26"/>
              </w:rPr>
            </w:pPr>
            <w:r w:rsidRPr="00B2244A">
              <w:rPr>
                <w:b/>
                <w:bCs/>
                <w:sz w:val="26"/>
                <w:szCs w:val="26"/>
              </w:rPr>
              <w:t xml:space="preserve">Свободное дисковое пространство: </w:t>
            </w:r>
          </w:p>
          <w:p w14:paraId="71EDB6E5" w14:textId="77777777" w:rsidR="00BD2567" w:rsidRPr="00B2244A" w:rsidRDefault="00BD2567" w:rsidP="003333AA">
            <w:pPr>
              <w:rPr>
                <w:sz w:val="26"/>
                <w:szCs w:val="26"/>
              </w:rPr>
            </w:pPr>
            <w:r w:rsidRPr="00B2244A">
              <w:rPr>
                <w:sz w:val="26"/>
                <w:szCs w:val="26"/>
              </w:rPr>
              <w:t xml:space="preserve">От 100 Гбайт; </w:t>
            </w:r>
          </w:p>
          <w:p w14:paraId="478E6BA6" w14:textId="77777777" w:rsidR="00BD2567" w:rsidRPr="00B2244A" w:rsidRDefault="00BD2567" w:rsidP="003333AA">
            <w:pPr>
              <w:rPr>
                <w:sz w:val="26"/>
                <w:szCs w:val="26"/>
              </w:rPr>
            </w:pPr>
            <w:r w:rsidRPr="00B2244A">
              <w:rPr>
                <w:sz w:val="26"/>
                <w:szCs w:val="26"/>
              </w:rPr>
              <w:t xml:space="preserve">не менее 20% от общего объема жесткого диска. </w:t>
            </w:r>
          </w:p>
          <w:p w14:paraId="3DC48DE8" w14:textId="77777777" w:rsidR="00BD2567" w:rsidRPr="00B2244A" w:rsidRDefault="00BD2567" w:rsidP="003333AA">
            <w:pPr>
              <w:rPr>
                <w:sz w:val="26"/>
                <w:szCs w:val="26"/>
              </w:rPr>
            </w:pPr>
            <w:r w:rsidRPr="00B2244A">
              <w:rPr>
                <w:b/>
                <w:bCs/>
                <w:sz w:val="26"/>
                <w:szCs w:val="26"/>
              </w:rPr>
              <w:t xml:space="preserve">Прочее оборудование: </w:t>
            </w:r>
          </w:p>
          <w:p w14:paraId="3884C583" w14:textId="77777777" w:rsidR="00BD2567" w:rsidRPr="00B2244A" w:rsidRDefault="00BD2567" w:rsidP="003333AA">
            <w:pPr>
              <w:rPr>
                <w:sz w:val="26"/>
                <w:szCs w:val="26"/>
              </w:rPr>
            </w:pPr>
            <w:r w:rsidRPr="00B2244A">
              <w:rPr>
                <w:sz w:val="26"/>
                <w:szCs w:val="26"/>
              </w:rPr>
              <w:t xml:space="preserve">Видеокарта и монитор: </w:t>
            </w:r>
          </w:p>
          <w:p w14:paraId="589A1053" w14:textId="77777777" w:rsidR="00BD2567" w:rsidRPr="00B2244A" w:rsidRDefault="00BD2567" w:rsidP="003333AA">
            <w:pPr>
              <w:rPr>
                <w:sz w:val="26"/>
                <w:szCs w:val="26"/>
              </w:rPr>
            </w:pPr>
            <w:r w:rsidRPr="00B2244A">
              <w:rPr>
                <w:sz w:val="26"/>
                <w:szCs w:val="26"/>
              </w:rPr>
              <w:t xml:space="preserve">разрешение не менее 1280 по горизонтали, не менее 1024 по вертикали; </w:t>
            </w:r>
          </w:p>
          <w:p w14:paraId="297122E9" w14:textId="77777777" w:rsidR="00BD2567" w:rsidRPr="00B2244A" w:rsidRDefault="00BD2567" w:rsidP="003333AA">
            <w:pPr>
              <w:rPr>
                <w:sz w:val="26"/>
                <w:szCs w:val="26"/>
              </w:rPr>
            </w:pPr>
            <w:r w:rsidRPr="00B2244A">
              <w:rPr>
                <w:sz w:val="26"/>
                <w:szCs w:val="26"/>
              </w:rPr>
              <w:t xml:space="preserve">диагональ экрана: от 13 дюймов для ноутбуков, от 15 дюймов для мониторов и моноблоков; </w:t>
            </w:r>
          </w:p>
          <w:p w14:paraId="7455078D" w14:textId="77777777" w:rsidR="00BD2567" w:rsidRPr="00B2244A" w:rsidRDefault="00BD2567" w:rsidP="003333AA">
            <w:pPr>
              <w:rPr>
                <w:sz w:val="26"/>
                <w:szCs w:val="26"/>
              </w:rPr>
            </w:pPr>
            <w:r w:rsidRPr="00B2244A">
              <w:rPr>
                <w:i/>
                <w:iCs/>
                <w:sz w:val="26"/>
                <w:szCs w:val="26"/>
              </w:rPr>
              <w:t xml:space="preserve">размер шрифта стандартный – 100%. </w:t>
            </w:r>
          </w:p>
          <w:p w14:paraId="7D0FB44A" w14:textId="77777777" w:rsidR="00BD2567" w:rsidRPr="00B2244A" w:rsidRDefault="00BD2567" w:rsidP="003333AA">
            <w:pPr>
              <w:rPr>
                <w:sz w:val="26"/>
                <w:szCs w:val="26"/>
              </w:rPr>
            </w:pPr>
            <w:r w:rsidRPr="00B2244A">
              <w:rPr>
                <w:sz w:val="26"/>
                <w:szCs w:val="26"/>
              </w:rPr>
              <w:t xml:space="preserve">Внешний интерфейс: USB 2.0 и выше, рекомендуется не ниже USB 3.0. </w:t>
            </w:r>
          </w:p>
          <w:p w14:paraId="5E8475B0" w14:textId="77777777" w:rsidR="00BD2567" w:rsidRPr="00B2244A" w:rsidRDefault="00BD2567" w:rsidP="003333AA">
            <w:pPr>
              <w:rPr>
                <w:sz w:val="26"/>
                <w:szCs w:val="26"/>
              </w:rPr>
            </w:pPr>
            <w:r w:rsidRPr="00B2244A">
              <w:rPr>
                <w:sz w:val="26"/>
                <w:szCs w:val="26"/>
              </w:rPr>
              <w:t xml:space="preserve">Свободных штатных USB портов компьютера/ ноутбука: не менее двух свободных для подключения принтера, флеш-накопителя для переноса файлов. </w:t>
            </w:r>
          </w:p>
          <w:p w14:paraId="1AA3D60E" w14:textId="77777777" w:rsidR="00BD2567" w:rsidRPr="00B2244A" w:rsidRDefault="00BD2567" w:rsidP="003333AA">
            <w:pPr>
              <w:rPr>
                <w:sz w:val="26"/>
                <w:szCs w:val="26"/>
              </w:rPr>
            </w:pPr>
            <w:r w:rsidRPr="00B2244A">
              <w:rPr>
                <w:sz w:val="26"/>
                <w:szCs w:val="26"/>
              </w:rPr>
              <w:t xml:space="preserve">Дополнительно при нехватке штатных портов USB для подключения прочих периферийных устройств (клавиатура, мышь и пр.) рекомендуется использовать USB-концентратор. </w:t>
            </w:r>
          </w:p>
          <w:p w14:paraId="1A5786E5" w14:textId="77777777" w:rsidR="00BD2567" w:rsidRPr="00B2244A" w:rsidRDefault="00BD2567" w:rsidP="003333AA">
            <w:pPr>
              <w:rPr>
                <w:sz w:val="26"/>
                <w:szCs w:val="26"/>
              </w:rPr>
            </w:pPr>
            <w:r w:rsidRPr="00B2244A">
              <w:rPr>
                <w:sz w:val="26"/>
                <w:szCs w:val="26"/>
              </w:rPr>
              <w:t xml:space="preserve">Манипулятор «мышь». </w:t>
            </w:r>
          </w:p>
          <w:p w14:paraId="2ADEAE53" w14:textId="77777777" w:rsidR="00BD2567" w:rsidRPr="00B2244A" w:rsidRDefault="00BD2567" w:rsidP="003333AA">
            <w:pPr>
              <w:rPr>
                <w:sz w:val="26"/>
                <w:szCs w:val="26"/>
              </w:rPr>
            </w:pPr>
            <w:r w:rsidRPr="00B2244A">
              <w:rPr>
                <w:sz w:val="26"/>
                <w:szCs w:val="26"/>
              </w:rPr>
              <w:t xml:space="preserve">Клавиатура. </w:t>
            </w:r>
          </w:p>
          <w:p w14:paraId="3BD2634B" w14:textId="77777777" w:rsidR="00BD2567" w:rsidRPr="00B2244A" w:rsidRDefault="00BD2567" w:rsidP="003333AA">
            <w:pPr>
              <w:rPr>
                <w:rFonts w:eastAsiaTheme="minorHAnsi"/>
                <w:bCs/>
                <w:sz w:val="26"/>
                <w:szCs w:val="26"/>
              </w:rPr>
            </w:pPr>
            <w:bookmarkStart w:id="423" w:name="_Toc228287415"/>
            <w:bookmarkStart w:id="424" w:name="_Toc228287555"/>
            <w:r w:rsidRPr="00B2244A">
              <w:rPr>
                <w:sz w:val="26"/>
                <w:szCs w:val="26"/>
              </w:rPr>
              <w:t>Система бесперебойного питания (рекомендуется): выходная мощность, соответствующая потребляемой</w:t>
            </w:r>
            <w:bookmarkEnd w:id="423"/>
            <w:bookmarkEnd w:id="424"/>
            <w:r w:rsidRPr="00B2244A">
              <w:rPr>
                <w:sz w:val="26"/>
                <w:szCs w:val="26"/>
              </w:rPr>
              <w:t xml:space="preserve"> </w:t>
            </w:r>
          </w:p>
          <w:p w14:paraId="1138167B" w14:textId="77777777" w:rsidR="00BD2567" w:rsidRPr="00B2244A" w:rsidRDefault="00BD2567" w:rsidP="003333AA">
            <w:pPr>
              <w:rPr>
                <w:sz w:val="26"/>
                <w:szCs w:val="26"/>
              </w:rPr>
            </w:pPr>
            <w:r w:rsidRPr="00B2244A">
              <w:rPr>
                <w:sz w:val="26"/>
                <w:szCs w:val="26"/>
              </w:rPr>
              <w:t xml:space="preserve">Манипулятор «мышь». </w:t>
            </w:r>
          </w:p>
          <w:p w14:paraId="2FC3252E" w14:textId="77777777" w:rsidR="00BD2567" w:rsidRPr="00B2244A" w:rsidRDefault="00BD2567" w:rsidP="003333AA">
            <w:pPr>
              <w:rPr>
                <w:sz w:val="26"/>
                <w:szCs w:val="26"/>
              </w:rPr>
            </w:pPr>
            <w:r w:rsidRPr="00B2244A">
              <w:rPr>
                <w:sz w:val="26"/>
                <w:szCs w:val="26"/>
              </w:rPr>
              <w:t xml:space="preserve">Клавиатура. </w:t>
            </w:r>
          </w:p>
          <w:p w14:paraId="6C762DE6" w14:textId="77777777" w:rsidR="00BD2567" w:rsidRPr="00B2244A" w:rsidRDefault="00BD2567" w:rsidP="003333AA">
            <w:pPr>
              <w:rPr>
                <w:sz w:val="26"/>
                <w:szCs w:val="26"/>
              </w:rPr>
            </w:pPr>
            <w:r w:rsidRPr="00B2244A">
              <w:rPr>
                <w:sz w:val="26"/>
                <w:szCs w:val="26"/>
              </w:rPr>
              <w:t xml:space="preserve">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 </w:t>
            </w:r>
          </w:p>
          <w:p w14:paraId="0CCBC8BE" w14:textId="77777777" w:rsidR="00BD2567" w:rsidRPr="00B2244A" w:rsidRDefault="00BD2567" w:rsidP="003333AA">
            <w:pPr>
              <w:rPr>
                <w:sz w:val="26"/>
                <w:szCs w:val="26"/>
              </w:rPr>
            </w:pPr>
            <w:r w:rsidRPr="00B2244A">
              <w:rPr>
                <w:b/>
                <w:bCs/>
                <w:sz w:val="26"/>
                <w:szCs w:val="26"/>
              </w:rPr>
              <w:t xml:space="preserve">Локальный или сетевой TWAIN–совместимый сканер: </w:t>
            </w:r>
          </w:p>
          <w:p w14:paraId="00E0E1FE" w14:textId="77777777" w:rsidR="00BD2567" w:rsidRPr="00B2244A" w:rsidRDefault="00BD2567" w:rsidP="003333AA">
            <w:pPr>
              <w:rPr>
                <w:sz w:val="26"/>
                <w:szCs w:val="26"/>
              </w:rPr>
            </w:pPr>
            <w:r w:rsidRPr="00B2244A">
              <w:rPr>
                <w:b/>
                <w:bCs/>
                <w:sz w:val="26"/>
                <w:szCs w:val="26"/>
              </w:rPr>
              <w:t>Формат бумаги</w:t>
            </w:r>
            <w:r w:rsidRPr="00B2244A">
              <w:rPr>
                <w:sz w:val="26"/>
                <w:szCs w:val="26"/>
              </w:rPr>
              <w:t xml:space="preserve">: не менее А4. </w:t>
            </w:r>
          </w:p>
          <w:p w14:paraId="4E4A6CE5" w14:textId="77777777" w:rsidR="00BD2567" w:rsidRPr="00B2244A" w:rsidRDefault="00BD2567" w:rsidP="003333AA">
            <w:pPr>
              <w:rPr>
                <w:sz w:val="26"/>
                <w:szCs w:val="26"/>
              </w:rPr>
            </w:pPr>
            <w:r w:rsidRPr="00B2244A">
              <w:rPr>
                <w:b/>
                <w:bCs/>
                <w:sz w:val="26"/>
                <w:szCs w:val="26"/>
              </w:rPr>
              <w:t>Разрешение сканирования</w:t>
            </w:r>
            <w:r w:rsidRPr="00B2244A">
              <w:rPr>
                <w:sz w:val="26"/>
                <w:szCs w:val="26"/>
              </w:rPr>
              <w:t xml:space="preserve">: поддержка режима 300 dpi. </w:t>
            </w:r>
          </w:p>
          <w:p w14:paraId="184059B2" w14:textId="77777777" w:rsidR="00BD2567" w:rsidRPr="00B2244A" w:rsidRDefault="00BD2567" w:rsidP="003333AA">
            <w:pPr>
              <w:rPr>
                <w:sz w:val="26"/>
                <w:szCs w:val="26"/>
              </w:rPr>
            </w:pPr>
            <w:r w:rsidRPr="00B2244A">
              <w:rPr>
                <w:b/>
                <w:bCs/>
                <w:sz w:val="26"/>
                <w:szCs w:val="26"/>
              </w:rPr>
              <w:t>Цветность сканирования</w:t>
            </w:r>
            <w:r w:rsidRPr="00B2244A">
              <w:rPr>
                <w:sz w:val="26"/>
                <w:szCs w:val="26"/>
              </w:rPr>
              <w:t xml:space="preserve">: черно-белый, оттенки серого. </w:t>
            </w:r>
          </w:p>
          <w:p w14:paraId="77BDD20F" w14:textId="77777777" w:rsidR="00BD2567" w:rsidRPr="00B2244A" w:rsidRDefault="00BD2567" w:rsidP="003333AA">
            <w:pPr>
              <w:rPr>
                <w:sz w:val="26"/>
                <w:szCs w:val="26"/>
              </w:rPr>
            </w:pPr>
            <w:r w:rsidRPr="00B2244A">
              <w:rPr>
                <w:b/>
                <w:bCs/>
                <w:sz w:val="26"/>
                <w:szCs w:val="26"/>
              </w:rPr>
              <w:t>Тип сканера</w:t>
            </w:r>
            <w:r w:rsidRPr="00B2244A">
              <w:rPr>
                <w:sz w:val="26"/>
                <w:szCs w:val="26"/>
              </w:rPr>
              <w:t xml:space="preserve">: поточный, односторонний, с поддержкой режима сканирования ADF: автоматическая подача документов. </w:t>
            </w:r>
          </w:p>
          <w:p w14:paraId="483085D4" w14:textId="77777777" w:rsidR="00BD2567" w:rsidRPr="00B2244A" w:rsidRDefault="00BD2567" w:rsidP="003333AA">
            <w:pPr>
              <w:rPr>
                <w:sz w:val="26"/>
                <w:szCs w:val="26"/>
              </w:rPr>
            </w:pPr>
            <w:r w:rsidRPr="00B2244A">
              <w:rPr>
                <w:b/>
                <w:bCs/>
                <w:sz w:val="26"/>
                <w:szCs w:val="26"/>
              </w:rPr>
              <w:t>Операционные системы</w:t>
            </w:r>
            <w:r w:rsidRPr="00B2244A">
              <w:rPr>
                <w:sz w:val="26"/>
                <w:szCs w:val="26"/>
              </w:rPr>
              <w:t xml:space="preserve">: Windows 8.1/10 (версия 1607 и выше), платформы: ia32 (x86), x64. </w:t>
            </w:r>
          </w:p>
          <w:p w14:paraId="088B03F0" w14:textId="77777777" w:rsidR="00BD2567" w:rsidRPr="00B2244A" w:rsidRDefault="00BD2567" w:rsidP="003333AA">
            <w:pPr>
              <w:rPr>
                <w:rFonts w:eastAsiaTheme="minorHAnsi"/>
                <w:bCs/>
                <w:sz w:val="26"/>
                <w:szCs w:val="26"/>
              </w:rPr>
            </w:pPr>
            <w:bookmarkStart w:id="425" w:name="_Toc228287416"/>
            <w:bookmarkStart w:id="426" w:name="_Toc228287556"/>
            <w:r w:rsidRPr="00B2244A">
              <w:rPr>
                <w:i/>
                <w:iCs/>
                <w:sz w:val="26"/>
                <w:szCs w:val="26"/>
              </w:rPr>
              <w:t>Установка и запуск станции должны выполняться под учетной записью с правами локального администратора</w:t>
            </w:r>
            <w:bookmarkEnd w:id="425"/>
            <w:bookmarkEnd w:id="426"/>
            <w:r w:rsidRPr="00B2244A">
              <w:rPr>
                <w:i/>
                <w:iCs/>
                <w:sz w:val="26"/>
                <w:szCs w:val="26"/>
              </w:rPr>
              <w:t xml:space="preserve"> </w:t>
            </w:r>
          </w:p>
        </w:tc>
      </w:tr>
      <w:tr w:rsidR="00BD2567" w:rsidRPr="00B2244A" w14:paraId="54B68CF4" w14:textId="77777777" w:rsidTr="002662C4">
        <w:tc>
          <w:tcPr>
            <w:tcW w:w="2121" w:type="dxa"/>
          </w:tcPr>
          <w:p w14:paraId="4B1B6985" w14:textId="1E6EC5EC" w:rsidR="00BD2567" w:rsidRPr="00B2244A" w:rsidRDefault="00BD2567" w:rsidP="003333AA">
            <w:pPr>
              <w:rPr>
                <w:rFonts w:eastAsiaTheme="minorHAnsi"/>
                <w:bCs/>
                <w:sz w:val="26"/>
                <w:szCs w:val="26"/>
              </w:rPr>
            </w:pPr>
            <w:bookmarkStart w:id="427" w:name="_Toc228287417"/>
            <w:bookmarkStart w:id="428" w:name="_Toc228287557"/>
            <w:r w:rsidRPr="00B2244A">
              <w:rPr>
                <w:rFonts w:eastAsiaTheme="minorHAnsi"/>
                <w:bCs/>
                <w:sz w:val="26"/>
                <w:szCs w:val="26"/>
              </w:rPr>
              <w:t>Станция КОГЭ</w:t>
            </w:r>
            <w:bookmarkEnd w:id="427"/>
            <w:bookmarkEnd w:id="428"/>
          </w:p>
        </w:tc>
        <w:tc>
          <w:tcPr>
            <w:tcW w:w="2125" w:type="dxa"/>
          </w:tcPr>
          <w:p w14:paraId="75ABF937" w14:textId="77777777" w:rsidR="00BD2567" w:rsidRPr="00B2244A" w:rsidRDefault="00BD2567" w:rsidP="003333AA">
            <w:pPr>
              <w:rPr>
                <w:rFonts w:eastAsiaTheme="minorHAnsi"/>
                <w:bCs/>
                <w:sz w:val="26"/>
                <w:szCs w:val="26"/>
              </w:rPr>
            </w:pPr>
            <w:bookmarkStart w:id="429" w:name="_Toc228287418"/>
            <w:bookmarkStart w:id="430" w:name="_Toc228287558"/>
            <w:r w:rsidRPr="00B2244A">
              <w:rPr>
                <w:rFonts w:eastAsiaTheme="minorHAnsi"/>
                <w:bCs/>
                <w:sz w:val="26"/>
                <w:szCs w:val="26"/>
              </w:rPr>
              <w:t>На каждого участника + не менее 1 на аудиторию</w:t>
            </w:r>
            <w:bookmarkEnd w:id="429"/>
            <w:bookmarkEnd w:id="430"/>
          </w:p>
        </w:tc>
        <w:tc>
          <w:tcPr>
            <w:tcW w:w="6239" w:type="dxa"/>
          </w:tcPr>
          <w:p w14:paraId="6184B461" w14:textId="77777777" w:rsidR="00BD2567" w:rsidRPr="00B2244A" w:rsidRDefault="00BD2567" w:rsidP="003333AA">
            <w:pPr>
              <w:rPr>
                <w:sz w:val="26"/>
                <w:szCs w:val="26"/>
              </w:rPr>
            </w:pPr>
            <w:r w:rsidRPr="00B2244A">
              <w:rPr>
                <w:b/>
                <w:bCs/>
                <w:sz w:val="26"/>
                <w:szCs w:val="26"/>
              </w:rPr>
              <w:t xml:space="preserve">Процессор: </w:t>
            </w:r>
          </w:p>
          <w:p w14:paraId="3B08E1C1" w14:textId="77777777" w:rsidR="00BD2567" w:rsidRPr="00B2244A" w:rsidRDefault="00BD2567" w:rsidP="003333AA">
            <w:pPr>
              <w:rPr>
                <w:sz w:val="26"/>
                <w:szCs w:val="26"/>
              </w:rPr>
            </w:pPr>
            <w:r w:rsidRPr="00B2244A">
              <w:rPr>
                <w:sz w:val="26"/>
                <w:szCs w:val="26"/>
              </w:rPr>
              <w:t xml:space="preserve">количество ядер: от 4; </w:t>
            </w:r>
          </w:p>
          <w:p w14:paraId="5EC96DE5" w14:textId="77777777" w:rsidR="00BD2567" w:rsidRPr="00B2244A" w:rsidRDefault="00BD2567" w:rsidP="003333AA">
            <w:pPr>
              <w:rPr>
                <w:sz w:val="26"/>
                <w:szCs w:val="26"/>
              </w:rPr>
            </w:pPr>
            <w:r w:rsidRPr="00B2244A">
              <w:rPr>
                <w:sz w:val="26"/>
                <w:szCs w:val="26"/>
              </w:rPr>
              <w:t xml:space="preserve">частота процессора: от 2,0 ГГц. </w:t>
            </w:r>
          </w:p>
          <w:p w14:paraId="7089E0A7" w14:textId="77777777" w:rsidR="00BD2567" w:rsidRPr="00B2244A" w:rsidRDefault="00BD2567" w:rsidP="003333AA">
            <w:pPr>
              <w:rPr>
                <w:sz w:val="26"/>
                <w:szCs w:val="26"/>
              </w:rPr>
            </w:pPr>
            <w:r w:rsidRPr="00B2244A">
              <w:rPr>
                <w:b/>
                <w:bCs/>
                <w:sz w:val="26"/>
                <w:szCs w:val="26"/>
              </w:rPr>
              <w:t>Оперативная память</w:t>
            </w:r>
            <w:r w:rsidRPr="00B2244A">
              <w:rPr>
                <w:sz w:val="26"/>
                <w:szCs w:val="26"/>
              </w:rPr>
              <w:t xml:space="preserve">: </w:t>
            </w:r>
          </w:p>
          <w:p w14:paraId="747C472C" w14:textId="77777777" w:rsidR="00BD2567" w:rsidRPr="00B2244A" w:rsidRDefault="00BD2567" w:rsidP="003333AA">
            <w:pPr>
              <w:rPr>
                <w:sz w:val="26"/>
                <w:szCs w:val="26"/>
              </w:rPr>
            </w:pPr>
            <w:r w:rsidRPr="00B2244A">
              <w:rPr>
                <w:sz w:val="26"/>
                <w:szCs w:val="26"/>
              </w:rPr>
              <w:t xml:space="preserve">от 4 Гбайт; </w:t>
            </w:r>
          </w:p>
          <w:p w14:paraId="5EC36163" w14:textId="77777777" w:rsidR="00BD2567" w:rsidRPr="00B2244A" w:rsidRDefault="00BD2567" w:rsidP="003333AA">
            <w:pPr>
              <w:rPr>
                <w:sz w:val="26"/>
                <w:szCs w:val="26"/>
              </w:rPr>
            </w:pPr>
            <w:r w:rsidRPr="00B2244A">
              <w:rPr>
                <w:sz w:val="26"/>
                <w:szCs w:val="26"/>
              </w:rPr>
              <w:t xml:space="preserve">доступная (свободная) память для работы ПО (неиспользуемая прочими приложениями): не менее 1 Гбайт. </w:t>
            </w:r>
          </w:p>
          <w:p w14:paraId="087BFD4B" w14:textId="77777777" w:rsidR="00BD2567" w:rsidRPr="00B2244A" w:rsidRDefault="00BD2567" w:rsidP="003333AA">
            <w:pPr>
              <w:rPr>
                <w:sz w:val="26"/>
                <w:szCs w:val="26"/>
              </w:rPr>
            </w:pPr>
            <w:r w:rsidRPr="00B2244A">
              <w:rPr>
                <w:b/>
                <w:bCs/>
                <w:sz w:val="26"/>
                <w:szCs w:val="26"/>
              </w:rPr>
              <w:t>Свободное дисковое пространство</w:t>
            </w:r>
            <w:r w:rsidRPr="00B2244A">
              <w:rPr>
                <w:sz w:val="26"/>
                <w:szCs w:val="26"/>
              </w:rPr>
              <w:t xml:space="preserve">: </w:t>
            </w:r>
          </w:p>
          <w:p w14:paraId="17B0D00F" w14:textId="77777777" w:rsidR="00BD2567" w:rsidRPr="00B2244A" w:rsidRDefault="00BD2567" w:rsidP="003333AA">
            <w:pPr>
              <w:rPr>
                <w:sz w:val="26"/>
                <w:szCs w:val="26"/>
              </w:rPr>
            </w:pPr>
            <w:r w:rsidRPr="00B2244A">
              <w:rPr>
                <w:sz w:val="26"/>
                <w:szCs w:val="26"/>
              </w:rPr>
              <w:t xml:space="preserve">от 100 Гб на начало экзаменационного периода; не менее 20% от общего объема жесткого диска в течение экзаменационного периода. </w:t>
            </w:r>
          </w:p>
          <w:p w14:paraId="752A908F" w14:textId="77777777" w:rsidR="00BD2567" w:rsidRPr="00B2244A" w:rsidRDefault="00BD2567" w:rsidP="003333AA">
            <w:pPr>
              <w:rPr>
                <w:sz w:val="26"/>
                <w:szCs w:val="26"/>
              </w:rPr>
            </w:pPr>
            <w:r w:rsidRPr="00B2244A">
              <w:rPr>
                <w:b/>
                <w:bCs/>
                <w:sz w:val="26"/>
                <w:szCs w:val="26"/>
              </w:rPr>
              <w:t>Прочее оборудование</w:t>
            </w:r>
            <w:r w:rsidRPr="00B2244A">
              <w:rPr>
                <w:sz w:val="26"/>
                <w:szCs w:val="26"/>
              </w:rPr>
              <w:t xml:space="preserve">: </w:t>
            </w:r>
          </w:p>
          <w:p w14:paraId="7CF8B83B" w14:textId="77777777" w:rsidR="00BD2567" w:rsidRPr="00B2244A" w:rsidRDefault="00BD2567" w:rsidP="003333AA">
            <w:pPr>
              <w:rPr>
                <w:sz w:val="26"/>
                <w:szCs w:val="26"/>
              </w:rPr>
            </w:pPr>
            <w:r w:rsidRPr="00B2244A">
              <w:rPr>
                <w:sz w:val="26"/>
                <w:szCs w:val="26"/>
              </w:rPr>
              <w:t xml:space="preserve">Видеокарта и монитор: </w:t>
            </w:r>
          </w:p>
          <w:p w14:paraId="6CC09A0E" w14:textId="77777777" w:rsidR="00BD2567" w:rsidRPr="00B2244A" w:rsidRDefault="00BD2567" w:rsidP="003333AA">
            <w:pPr>
              <w:rPr>
                <w:sz w:val="26"/>
                <w:szCs w:val="26"/>
              </w:rPr>
            </w:pPr>
            <w:r w:rsidRPr="00B2244A">
              <w:rPr>
                <w:sz w:val="26"/>
                <w:szCs w:val="26"/>
              </w:rPr>
              <w:t xml:space="preserve">разрешение не менее 1280 по горизонтали, не менее 1024 по вертикали; </w:t>
            </w:r>
          </w:p>
          <w:p w14:paraId="33E2F735" w14:textId="77777777" w:rsidR="00BD2567" w:rsidRPr="00B2244A" w:rsidRDefault="00BD2567" w:rsidP="003333AA">
            <w:pPr>
              <w:rPr>
                <w:sz w:val="26"/>
                <w:szCs w:val="26"/>
              </w:rPr>
            </w:pPr>
            <w:r w:rsidRPr="00B2244A">
              <w:rPr>
                <w:sz w:val="26"/>
                <w:szCs w:val="26"/>
              </w:rPr>
              <w:t xml:space="preserve">диагональ экрана: от 13 дюймов для ноутбуков, от 15 дюймов мониторов и моноблоков. </w:t>
            </w:r>
          </w:p>
          <w:p w14:paraId="25328A4A" w14:textId="77777777" w:rsidR="00BD2567" w:rsidRPr="00B2244A" w:rsidRDefault="00BD2567" w:rsidP="003333AA">
            <w:pPr>
              <w:rPr>
                <w:sz w:val="26"/>
                <w:szCs w:val="26"/>
              </w:rPr>
            </w:pPr>
            <w:r w:rsidRPr="00B2244A">
              <w:rPr>
                <w:sz w:val="26"/>
                <w:szCs w:val="26"/>
              </w:rPr>
              <w:t xml:space="preserve">В настройках экрана в операционной системе значение параметра, отвечающего за изменение размера текста, приложений и других элементов, должно быть установлено 100%. </w:t>
            </w:r>
          </w:p>
          <w:p w14:paraId="1EF01127" w14:textId="77777777" w:rsidR="00BD2567" w:rsidRPr="00B2244A" w:rsidRDefault="00BD2567" w:rsidP="003333AA">
            <w:pPr>
              <w:rPr>
                <w:sz w:val="26"/>
                <w:szCs w:val="26"/>
              </w:rPr>
            </w:pPr>
            <w:r w:rsidRPr="00B2244A">
              <w:rPr>
                <w:sz w:val="26"/>
                <w:szCs w:val="26"/>
              </w:rPr>
              <w:t xml:space="preserve">Внешний интерфейс: USB 2.0 и выше, рекомендуется не ниже USB 3.0, а также не менее двух свободных. </w:t>
            </w:r>
          </w:p>
          <w:p w14:paraId="7ACEB797" w14:textId="77777777" w:rsidR="00BD2567" w:rsidRPr="00B2244A" w:rsidRDefault="00BD2567" w:rsidP="003333AA">
            <w:pPr>
              <w:rPr>
                <w:sz w:val="26"/>
                <w:szCs w:val="26"/>
              </w:rPr>
            </w:pPr>
            <w:r w:rsidRPr="00B2244A">
              <w:rPr>
                <w:sz w:val="26"/>
                <w:szCs w:val="26"/>
              </w:rPr>
              <w:t xml:space="preserve">Манипулятор «мышь». </w:t>
            </w:r>
          </w:p>
          <w:p w14:paraId="6766256C" w14:textId="77777777" w:rsidR="00BD2567" w:rsidRPr="00B2244A" w:rsidRDefault="00BD2567" w:rsidP="003333AA">
            <w:pPr>
              <w:rPr>
                <w:rFonts w:eastAsiaTheme="minorHAnsi"/>
                <w:bCs/>
                <w:sz w:val="26"/>
                <w:szCs w:val="26"/>
              </w:rPr>
            </w:pPr>
            <w:bookmarkStart w:id="431" w:name="_Toc228287419"/>
            <w:bookmarkStart w:id="432" w:name="_Toc228287559"/>
            <w:r w:rsidRPr="00B2244A">
              <w:rPr>
                <w:sz w:val="26"/>
                <w:szCs w:val="26"/>
              </w:rPr>
              <w:t>Клавиатура</w:t>
            </w:r>
            <w:bookmarkEnd w:id="431"/>
            <w:bookmarkEnd w:id="432"/>
            <w:r w:rsidRPr="00B2244A">
              <w:rPr>
                <w:sz w:val="26"/>
                <w:szCs w:val="26"/>
              </w:rPr>
              <w:t xml:space="preserve"> </w:t>
            </w:r>
          </w:p>
        </w:tc>
      </w:tr>
      <w:tr w:rsidR="00BD2567" w:rsidRPr="00B2244A" w14:paraId="11B7A93E" w14:textId="77777777" w:rsidTr="002662C4">
        <w:tc>
          <w:tcPr>
            <w:tcW w:w="10485" w:type="dxa"/>
            <w:gridSpan w:val="3"/>
          </w:tcPr>
          <w:p w14:paraId="7A4A5BFB" w14:textId="57ED6FDF" w:rsidR="00BD2567" w:rsidRPr="00B2244A" w:rsidRDefault="00BD2567" w:rsidP="003333AA">
            <w:pPr>
              <w:rPr>
                <w:rFonts w:eastAsiaTheme="minorHAnsi"/>
                <w:b/>
                <w:bCs/>
                <w:i/>
                <w:sz w:val="26"/>
                <w:szCs w:val="26"/>
              </w:rPr>
            </w:pPr>
            <w:bookmarkStart w:id="433" w:name="_Toc228287420"/>
            <w:bookmarkStart w:id="434" w:name="_Toc228287560"/>
            <w:r w:rsidRPr="00B2244A">
              <w:rPr>
                <w:rFonts w:eastAsiaTheme="minorHAnsi"/>
                <w:b/>
                <w:bCs/>
                <w:i/>
                <w:sz w:val="26"/>
                <w:szCs w:val="26"/>
              </w:rPr>
              <w:t>Дополнительное оборудование и расходные материалы</w:t>
            </w:r>
            <w:bookmarkEnd w:id="433"/>
            <w:bookmarkEnd w:id="434"/>
          </w:p>
        </w:tc>
      </w:tr>
      <w:tr w:rsidR="00BD2567" w:rsidRPr="00B2244A" w14:paraId="2D410A69" w14:textId="77777777" w:rsidTr="002662C4">
        <w:tc>
          <w:tcPr>
            <w:tcW w:w="2121" w:type="dxa"/>
          </w:tcPr>
          <w:p w14:paraId="4DE46925" w14:textId="45045C13" w:rsidR="00BD2567" w:rsidRPr="00B2244A" w:rsidRDefault="00BD2567" w:rsidP="003333AA">
            <w:pPr>
              <w:rPr>
                <w:rFonts w:eastAsiaTheme="minorHAnsi"/>
                <w:bCs/>
                <w:sz w:val="26"/>
                <w:szCs w:val="26"/>
              </w:rPr>
            </w:pPr>
            <w:bookmarkStart w:id="435" w:name="_Toc228287421"/>
            <w:bookmarkStart w:id="436" w:name="_Toc228287561"/>
            <w:r w:rsidRPr="00B2244A">
              <w:rPr>
                <w:rFonts w:eastAsiaTheme="minorHAnsi"/>
                <w:bCs/>
                <w:sz w:val="26"/>
                <w:szCs w:val="26"/>
              </w:rPr>
              <w:t>Флеш-накопитель для переноса данных между станциями ППЭ</w:t>
            </w:r>
            <w:bookmarkEnd w:id="435"/>
            <w:bookmarkEnd w:id="436"/>
          </w:p>
        </w:tc>
        <w:tc>
          <w:tcPr>
            <w:tcW w:w="2125" w:type="dxa"/>
          </w:tcPr>
          <w:p w14:paraId="4EA27E11" w14:textId="77777777" w:rsidR="00BD2567" w:rsidRPr="00B2244A" w:rsidRDefault="00BD2567" w:rsidP="003333AA">
            <w:pPr>
              <w:rPr>
                <w:rFonts w:eastAsiaTheme="minorHAnsi"/>
                <w:bCs/>
                <w:sz w:val="26"/>
                <w:szCs w:val="26"/>
              </w:rPr>
            </w:pPr>
            <w:bookmarkStart w:id="437" w:name="_Toc228287422"/>
            <w:bookmarkStart w:id="438" w:name="_Toc228287562"/>
            <w:r w:rsidRPr="00B2244A">
              <w:rPr>
                <w:rFonts w:eastAsiaTheme="minorHAnsi"/>
                <w:bCs/>
                <w:sz w:val="26"/>
                <w:szCs w:val="26"/>
              </w:rPr>
              <w:t>От 1 на ППЭ + не менее 1 резервного</w:t>
            </w:r>
            <w:bookmarkEnd w:id="437"/>
            <w:bookmarkEnd w:id="438"/>
          </w:p>
        </w:tc>
        <w:tc>
          <w:tcPr>
            <w:tcW w:w="6239" w:type="dxa"/>
          </w:tcPr>
          <w:p w14:paraId="4ACB32E8" w14:textId="77777777" w:rsidR="00BD2567" w:rsidRPr="00B2244A" w:rsidRDefault="00BD2567" w:rsidP="003333AA">
            <w:pPr>
              <w:rPr>
                <w:sz w:val="26"/>
                <w:szCs w:val="26"/>
              </w:rPr>
            </w:pPr>
            <w:r w:rsidRPr="00B2244A">
              <w:rPr>
                <w:sz w:val="26"/>
                <w:szCs w:val="26"/>
              </w:rPr>
              <w:t xml:space="preserve">Флеш-накопитель используется техническим специалистом для переноса электронных материалов между станциями ППЭ. </w:t>
            </w:r>
          </w:p>
          <w:p w14:paraId="706CDB39" w14:textId="77777777" w:rsidR="00BD2567" w:rsidRPr="00B2244A" w:rsidRDefault="00BD2567" w:rsidP="003333AA">
            <w:pPr>
              <w:rPr>
                <w:sz w:val="26"/>
                <w:szCs w:val="26"/>
              </w:rPr>
            </w:pPr>
            <w:r w:rsidRPr="00B2244A">
              <w:rPr>
                <w:sz w:val="26"/>
                <w:szCs w:val="26"/>
              </w:rPr>
              <w:t xml:space="preserve">Суммарный объем всех флеш-накопителей должен быть не менее 10 Гб. </w:t>
            </w:r>
          </w:p>
          <w:p w14:paraId="1B231DF5" w14:textId="77777777" w:rsidR="00BD2567" w:rsidRPr="00B2244A" w:rsidRDefault="00BD2567" w:rsidP="003333AA">
            <w:pPr>
              <w:rPr>
                <w:rFonts w:eastAsiaTheme="minorHAnsi"/>
                <w:bCs/>
                <w:sz w:val="26"/>
                <w:szCs w:val="26"/>
              </w:rPr>
            </w:pPr>
            <w:bookmarkStart w:id="439" w:name="_Toc228287423"/>
            <w:bookmarkStart w:id="440" w:name="_Toc228287563"/>
            <w:r w:rsidRPr="00B2244A">
              <w:rPr>
                <w:sz w:val="26"/>
                <w:szCs w:val="26"/>
              </w:rPr>
              <w:t>Интерфейс: USB 2.0 и выше, рекомендуется не ниже USB 3.0</w:t>
            </w:r>
            <w:bookmarkEnd w:id="439"/>
            <w:bookmarkEnd w:id="440"/>
            <w:r w:rsidRPr="00B2244A">
              <w:rPr>
                <w:sz w:val="26"/>
                <w:szCs w:val="26"/>
              </w:rPr>
              <w:t xml:space="preserve"> </w:t>
            </w:r>
          </w:p>
        </w:tc>
      </w:tr>
      <w:tr w:rsidR="00BD2567" w:rsidRPr="00B2244A" w14:paraId="7EB36E85" w14:textId="77777777" w:rsidTr="002662C4">
        <w:tc>
          <w:tcPr>
            <w:tcW w:w="2121" w:type="dxa"/>
          </w:tcPr>
          <w:p w14:paraId="33391FC8" w14:textId="4E2E821F" w:rsidR="00BD2567" w:rsidRPr="00B2244A" w:rsidRDefault="00BD2567" w:rsidP="003333AA">
            <w:pPr>
              <w:rPr>
                <w:rFonts w:eastAsiaTheme="minorHAnsi"/>
                <w:bCs/>
                <w:sz w:val="26"/>
                <w:szCs w:val="26"/>
              </w:rPr>
            </w:pPr>
            <w:bookmarkStart w:id="441" w:name="_Toc228287424"/>
            <w:bookmarkStart w:id="442" w:name="_Toc228287564"/>
            <w:r w:rsidRPr="00B2244A">
              <w:rPr>
                <w:rFonts w:eastAsiaTheme="minorHAnsi"/>
                <w:bCs/>
                <w:sz w:val="26"/>
                <w:szCs w:val="26"/>
              </w:rPr>
              <w:t>Флеш-накопитель для хранения резервных копий интернет-пакетов</w:t>
            </w:r>
            <w:bookmarkEnd w:id="441"/>
            <w:bookmarkEnd w:id="442"/>
          </w:p>
        </w:tc>
        <w:tc>
          <w:tcPr>
            <w:tcW w:w="2125" w:type="dxa"/>
          </w:tcPr>
          <w:p w14:paraId="318519FE" w14:textId="77777777" w:rsidR="00BD2567" w:rsidRPr="00B2244A" w:rsidRDefault="00BD2567" w:rsidP="003333AA">
            <w:pPr>
              <w:rPr>
                <w:rFonts w:eastAsiaTheme="minorHAnsi"/>
                <w:bCs/>
                <w:sz w:val="26"/>
                <w:szCs w:val="26"/>
              </w:rPr>
            </w:pPr>
            <w:bookmarkStart w:id="443" w:name="_Toc228287425"/>
            <w:bookmarkStart w:id="444" w:name="_Toc228287565"/>
            <w:r w:rsidRPr="00B2244A">
              <w:rPr>
                <w:rFonts w:eastAsiaTheme="minorHAnsi"/>
                <w:bCs/>
                <w:sz w:val="26"/>
                <w:szCs w:val="26"/>
              </w:rPr>
              <w:t>От 1 на ППЭ + не менее 1 резервного</w:t>
            </w:r>
            <w:bookmarkEnd w:id="443"/>
            <w:bookmarkEnd w:id="444"/>
          </w:p>
        </w:tc>
        <w:tc>
          <w:tcPr>
            <w:tcW w:w="6239" w:type="dxa"/>
          </w:tcPr>
          <w:p w14:paraId="5A42F30C" w14:textId="77777777" w:rsidR="00BD2567" w:rsidRPr="00B2244A" w:rsidRDefault="00BD2567" w:rsidP="003333AA">
            <w:pPr>
              <w:rPr>
                <w:sz w:val="26"/>
                <w:szCs w:val="26"/>
              </w:rPr>
            </w:pPr>
            <w:r w:rsidRPr="00B2244A">
              <w:rPr>
                <w:sz w:val="26"/>
                <w:szCs w:val="26"/>
              </w:rPr>
              <w:t xml:space="preserve">Флеш-накопитель используется для хранения резервных копий доставленных в ППЭ интернет-пакетов с ЭМ. </w:t>
            </w:r>
          </w:p>
          <w:p w14:paraId="55730207" w14:textId="77777777" w:rsidR="00BD2567" w:rsidRPr="00B2244A" w:rsidRDefault="00BD2567" w:rsidP="003333AA">
            <w:pPr>
              <w:rPr>
                <w:sz w:val="26"/>
                <w:szCs w:val="26"/>
              </w:rPr>
            </w:pPr>
            <w:r w:rsidRPr="00B2244A">
              <w:rPr>
                <w:sz w:val="26"/>
                <w:szCs w:val="26"/>
              </w:rPr>
              <w:t xml:space="preserve">Объем флеш-накопителя: не менее 32 Гб. </w:t>
            </w:r>
          </w:p>
          <w:p w14:paraId="3821AB3F" w14:textId="77777777" w:rsidR="00BD2567" w:rsidRPr="00B2244A" w:rsidRDefault="00BD2567" w:rsidP="003333AA">
            <w:pPr>
              <w:rPr>
                <w:rFonts w:eastAsiaTheme="minorHAnsi"/>
                <w:bCs/>
                <w:sz w:val="26"/>
                <w:szCs w:val="26"/>
              </w:rPr>
            </w:pPr>
            <w:bookmarkStart w:id="445" w:name="_Toc228287426"/>
            <w:bookmarkStart w:id="446" w:name="_Toc228287566"/>
            <w:r w:rsidRPr="00B2244A">
              <w:rPr>
                <w:sz w:val="26"/>
                <w:szCs w:val="26"/>
              </w:rPr>
              <w:t>Интерфейс: USB 2.0 и выше, рекомендуется не ниже USB 3.0</w:t>
            </w:r>
            <w:bookmarkEnd w:id="445"/>
            <w:bookmarkEnd w:id="446"/>
            <w:r w:rsidRPr="00B2244A">
              <w:rPr>
                <w:sz w:val="26"/>
                <w:szCs w:val="26"/>
              </w:rPr>
              <w:t xml:space="preserve"> </w:t>
            </w:r>
          </w:p>
        </w:tc>
      </w:tr>
      <w:tr w:rsidR="00BD2567" w:rsidRPr="00B2244A" w14:paraId="495A20F2" w14:textId="77777777" w:rsidTr="002662C4">
        <w:trPr>
          <w:trHeight w:val="830"/>
        </w:trPr>
        <w:tc>
          <w:tcPr>
            <w:tcW w:w="2121" w:type="dxa"/>
          </w:tcPr>
          <w:p w14:paraId="44A3CDF7" w14:textId="77777777" w:rsidR="00BD2567" w:rsidRPr="00B2244A" w:rsidRDefault="00BD2567" w:rsidP="003333AA">
            <w:pPr>
              <w:rPr>
                <w:sz w:val="26"/>
                <w:szCs w:val="26"/>
              </w:rPr>
            </w:pPr>
            <w:r w:rsidRPr="00B2244A">
              <w:rPr>
                <w:sz w:val="26"/>
                <w:szCs w:val="26"/>
              </w:rPr>
              <w:t xml:space="preserve">Резервные кабели для подключения принтеров и сканеров к компьютерам (ноутбукам) </w:t>
            </w:r>
          </w:p>
        </w:tc>
        <w:tc>
          <w:tcPr>
            <w:tcW w:w="2125" w:type="dxa"/>
          </w:tcPr>
          <w:p w14:paraId="5B215B10" w14:textId="77777777" w:rsidR="00BD2567" w:rsidRPr="00B2244A" w:rsidRDefault="00BD2567" w:rsidP="003333AA">
            <w:pPr>
              <w:rPr>
                <w:rFonts w:eastAsiaTheme="minorHAnsi"/>
                <w:bCs/>
                <w:sz w:val="26"/>
                <w:szCs w:val="26"/>
              </w:rPr>
            </w:pPr>
            <w:bookmarkStart w:id="447" w:name="_Toc228287427"/>
            <w:bookmarkStart w:id="448" w:name="_Toc228287567"/>
            <w:r w:rsidRPr="00B2244A">
              <w:rPr>
                <w:rFonts w:eastAsiaTheme="minorHAnsi"/>
                <w:bCs/>
                <w:sz w:val="26"/>
                <w:szCs w:val="26"/>
              </w:rPr>
              <w:t>От 1 на ППЭ</w:t>
            </w:r>
            <w:bookmarkEnd w:id="447"/>
            <w:bookmarkEnd w:id="448"/>
          </w:p>
        </w:tc>
        <w:tc>
          <w:tcPr>
            <w:tcW w:w="6239" w:type="dxa"/>
          </w:tcPr>
          <w:p w14:paraId="29AF68F4" w14:textId="77777777" w:rsidR="00BD2567" w:rsidRPr="00B2244A" w:rsidRDefault="00BD2567" w:rsidP="003333AA">
            <w:pPr>
              <w:rPr>
                <w:rFonts w:eastAsiaTheme="minorHAnsi"/>
                <w:bCs/>
                <w:sz w:val="26"/>
                <w:szCs w:val="26"/>
              </w:rPr>
            </w:pPr>
            <w:bookmarkStart w:id="449" w:name="_Toc228287428"/>
            <w:bookmarkStart w:id="450" w:name="_Toc228287568"/>
            <w:r w:rsidRPr="00B2244A">
              <w:rPr>
                <w:rFonts w:eastAsiaTheme="minorHAnsi"/>
                <w:bCs/>
                <w:sz w:val="26"/>
                <w:szCs w:val="26"/>
              </w:rPr>
              <w:t>Используются в случае сбоя при подключении принтера или сканера к рабочей станции</w:t>
            </w:r>
            <w:bookmarkEnd w:id="449"/>
            <w:bookmarkEnd w:id="450"/>
          </w:p>
        </w:tc>
      </w:tr>
      <w:tr w:rsidR="00BD2567" w:rsidRPr="00B2244A" w14:paraId="532225C5" w14:textId="77777777" w:rsidTr="002662C4">
        <w:tc>
          <w:tcPr>
            <w:tcW w:w="2121" w:type="dxa"/>
          </w:tcPr>
          <w:p w14:paraId="21AEC89F" w14:textId="15489D00" w:rsidR="00BD2567" w:rsidRPr="00B2244A" w:rsidRDefault="00BD2567" w:rsidP="003333AA">
            <w:pPr>
              <w:rPr>
                <w:rFonts w:eastAsiaTheme="minorHAnsi"/>
                <w:bCs/>
                <w:sz w:val="26"/>
                <w:szCs w:val="26"/>
              </w:rPr>
            </w:pPr>
            <w:bookmarkStart w:id="451" w:name="_Toc228287429"/>
            <w:bookmarkStart w:id="452" w:name="_Toc228287569"/>
            <w:r w:rsidRPr="00B2244A">
              <w:rPr>
                <w:rFonts w:eastAsiaTheme="minorHAnsi"/>
                <w:bCs/>
                <w:sz w:val="26"/>
                <w:szCs w:val="26"/>
              </w:rPr>
              <w:t>Резервные аудиоколонки</w:t>
            </w:r>
            <w:bookmarkEnd w:id="451"/>
            <w:bookmarkEnd w:id="452"/>
          </w:p>
        </w:tc>
        <w:tc>
          <w:tcPr>
            <w:tcW w:w="2125" w:type="dxa"/>
          </w:tcPr>
          <w:p w14:paraId="49533408" w14:textId="77777777" w:rsidR="00BD2567" w:rsidRPr="00B2244A" w:rsidRDefault="00BD2567" w:rsidP="003333AA">
            <w:pPr>
              <w:rPr>
                <w:rFonts w:eastAsiaTheme="minorHAnsi"/>
                <w:bCs/>
                <w:sz w:val="26"/>
                <w:szCs w:val="26"/>
              </w:rPr>
            </w:pPr>
            <w:bookmarkStart w:id="453" w:name="_Toc228287430"/>
            <w:bookmarkStart w:id="454" w:name="_Toc228287570"/>
            <w:r w:rsidRPr="00B2244A">
              <w:rPr>
                <w:rFonts w:eastAsiaTheme="minorHAnsi"/>
                <w:bCs/>
                <w:sz w:val="26"/>
                <w:szCs w:val="26"/>
              </w:rPr>
              <w:t>от 1</w:t>
            </w:r>
            <w:bookmarkEnd w:id="453"/>
            <w:bookmarkEnd w:id="454"/>
          </w:p>
        </w:tc>
        <w:tc>
          <w:tcPr>
            <w:tcW w:w="6239" w:type="dxa"/>
          </w:tcPr>
          <w:p w14:paraId="1800008F" w14:textId="77777777" w:rsidR="00BD2567" w:rsidRPr="00B2244A" w:rsidRDefault="00BD2567" w:rsidP="003333AA">
            <w:pPr>
              <w:rPr>
                <w:sz w:val="26"/>
                <w:szCs w:val="26"/>
              </w:rPr>
            </w:pPr>
            <w:r w:rsidRPr="00B2244A">
              <w:rPr>
                <w:sz w:val="26"/>
                <w:szCs w:val="26"/>
              </w:rPr>
              <w:t>Используются в случае выхода из строя аудиоколонок, используемых на какой-либо основной или резервной станции для печати (ГИА-9) при проведении экзамена по русскому языку и иностранным языкам</w:t>
            </w:r>
          </w:p>
        </w:tc>
      </w:tr>
    </w:tbl>
    <w:p w14:paraId="600FDCC4" w14:textId="77777777" w:rsidR="00BD2567" w:rsidRPr="00B2244A" w:rsidRDefault="00BD2567" w:rsidP="002662C4">
      <w:pPr>
        <w:ind w:firstLine="709"/>
        <w:jc w:val="both"/>
        <w:rPr>
          <w:rFonts w:eastAsiaTheme="minorHAnsi"/>
          <w:color w:val="000000"/>
          <w:sz w:val="26"/>
          <w:szCs w:val="26"/>
        </w:rPr>
      </w:pPr>
      <w:r w:rsidRPr="00B2244A">
        <w:rPr>
          <w:rFonts w:eastAsiaTheme="minorHAnsi"/>
          <w:color w:val="000000"/>
          <w:sz w:val="26"/>
          <w:szCs w:val="26"/>
        </w:rPr>
        <w:t xml:space="preserve">При использовании отдельно взятого компьютера (ноутбука), которому в ППЭ присвоен свой уникальный номер, при проведении экзаменов: </w:t>
      </w:r>
    </w:p>
    <w:p w14:paraId="5B95421D" w14:textId="77777777" w:rsidR="00BD2567" w:rsidRPr="00B2244A" w:rsidRDefault="00BD2567" w:rsidP="002662C4">
      <w:pPr>
        <w:ind w:firstLine="709"/>
        <w:jc w:val="both"/>
        <w:rPr>
          <w:rFonts w:eastAsiaTheme="minorHAnsi"/>
          <w:color w:val="000000"/>
          <w:sz w:val="26"/>
          <w:szCs w:val="26"/>
        </w:rPr>
      </w:pPr>
      <w:r w:rsidRPr="00B2244A">
        <w:rPr>
          <w:rFonts w:eastAsiaTheme="minorHAnsi"/>
          <w:color w:val="000000"/>
          <w:sz w:val="26"/>
          <w:szCs w:val="26"/>
        </w:rPr>
        <w:t xml:space="preserve">ДОПУСКАЕТСЯ: </w:t>
      </w:r>
    </w:p>
    <w:p w14:paraId="0816367E" w14:textId="77777777" w:rsidR="00BD2567" w:rsidRPr="00B2244A" w:rsidRDefault="00BD2567" w:rsidP="002662C4">
      <w:pPr>
        <w:ind w:firstLine="709"/>
        <w:jc w:val="both"/>
        <w:rPr>
          <w:rFonts w:eastAsiaTheme="minorHAnsi"/>
          <w:color w:val="000000"/>
          <w:sz w:val="26"/>
          <w:szCs w:val="26"/>
        </w:rPr>
      </w:pPr>
      <w:r w:rsidRPr="00B2244A">
        <w:rPr>
          <w:rFonts w:eastAsiaTheme="minorHAnsi"/>
          <w:color w:val="000000"/>
          <w:sz w:val="26"/>
          <w:szCs w:val="26"/>
        </w:rPr>
        <w:t xml:space="preserve">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 </w:t>
      </w:r>
    </w:p>
    <w:p w14:paraId="57353F16" w14:textId="77777777" w:rsidR="00BD2567" w:rsidRPr="00B2244A" w:rsidRDefault="00BD2567" w:rsidP="002662C4">
      <w:pPr>
        <w:ind w:firstLine="709"/>
        <w:jc w:val="both"/>
        <w:rPr>
          <w:rFonts w:eastAsiaTheme="minorHAnsi"/>
          <w:color w:val="000000"/>
          <w:sz w:val="26"/>
          <w:szCs w:val="26"/>
        </w:rPr>
      </w:pPr>
      <w:r w:rsidRPr="00B2244A">
        <w:rPr>
          <w:rFonts w:eastAsiaTheme="minorHAnsi"/>
          <w:color w:val="000000"/>
          <w:sz w:val="26"/>
          <w:szCs w:val="26"/>
        </w:rPr>
        <w:t xml:space="preserve">НЕ ДОПУСКАЕТСЯ (в том числе запрещается при передаче электронных актов в систему мониторинга готовности ППЭ): </w:t>
      </w:r>
    </w:p>
    <w:p w14:paraId="4105DC7F" w14:textId="77777777" w:rsidR="00BD2567" w:rsidRDefault="00BD2567" w:rsidP="002662C4">
      <w:pPr>
        <w:ind w:firstLine="709"/>
        <w:jc w:val="both"/>
        <w:rPr>
          <w:rFonts w:eastAsiaTheme="minorHAnsi"/>
          <w:color w:val="000000"/>
          <w:sz w:val="26"/>
          <w:szCs w:val="26"/>
        </w:rPr>
      </w:pPr>
      <w:r w:rsidRPr="00B2244A">
        <w:rPr>
          <w:rFonts w:eastAsiaTheme="minorHAnsi"/>
          <w:color w:val="000000"/>
          <w:sz w:val="26"/>
          <w:szCs w:val="26"/>
        </w:rPr>
        <w:t xml:space="preserve">устанавливать и совместно использовать в день проведения экзамена основную станцию авторизации и </w:t>
      </w:r>
      <w:r>
        <w:rPr>
          <w:rFonts w:eastAsiaTheme="minorHAnsi"/>
          <w:color w:val="000000"/>
          <w:sz w:val="26"/>
          <w:szCs w:val="26"/>
        </w:rPr>
        <w:t xml:space="preserve">основную станцию сканирования; </w:t>
      </w:r>
    </w:p>
    <w:p w14:paraId="7A48A901" w14:textId="463381C2" w:rsidR="00BD2567" w:rsidRPr="00BD2567" w:rsidRDefault="00BD2567" w:rsidP="002662C4">
      <w:pPr>
        <w:ind w:firstLine="709"/>
        <w:jc w:val="both"/>
        <w:rPr>
          <w:rFonts w:eastAsiaTheme="minorHAnsi"/>
          <w:color w:val="000000"/>
          <w:sz w:val="26"/>
          <w:szCs w:val="26"/>
        </w:rPr>
        <w:sectPr w:rsidR="00BD2567" w:rsidRPr="00BD2567" w:rsidSect="002662C4">
          <w:pgSz w:w="11907" w:h="16840" w:code="9"/>
          <w:pgMar w:top="709" w:right="708" w:bottom="851" w:left="709" w:header="0" w:footer="833" w:gutter="0"/>
          <w:cols w:space="720"/>
        </w:sectPr>
      </w:pPr>
      <w:r w:rsidRPr="00BD2567">
        <w:rPr>
          <w:rFonts w:eastAsiaTheme="minorHAnsi"/>
          <w:color w:val="000000"/>
          <w:sz w:val="26"/>
          <w:szCs w:val="26"/>
        </w:rPr>
        <w:t>использовать как основную или резервную станцию одного типа одновременно в двух и более различных аудиториях</w:t>
      </w:r>
    </w:p>
    <w:p w14:paraId="32FB5090" w14:textId="7F27E978" w:rsidR="008C16CB" w:rsidRPr="00BD2567" w:rsidRDefault="00952768" w:rsidP="00952768">
      <w:pPr>
        <w:pStyle w:val="ae"/>
        <w:tabs>
          <w:tab w:val="left" w:pos="701"/>
          <w:tab w:val="left" w:pos="10206"/>
        </w:tabs>
        <w:spacing w:before="67"/>
        <w:ind w:left="701" w:firstLine="0"/>
        <w:outlineLvl w:val="0"/>
        <w:rPr>
          <w:b/>
          <w:sz w:val="26"/>
          <w:szCs w:val="26"/>
        </w:rPr>
      </w:pPr>
      <w:bookmarkStart w:id="455" w:name="_Toc228382892"/>
      <w:r>
        <w:rPr>
          <w:b/>
          <w:sz w:val="26"/>
          <w:szCs w:val="26"/>
        </w:rPr>
        <w:t xml:space="preserve">14. </w:t>
      </w:r>
      <w:r w:rsidR="00AA24D5" w:rsidRPr="00BD2567">
        <w:rPr>
          <w:b/>
          <w:sz w:val="26"/>
          <w:szCs w:val="26"/>
        </w:rPr>
        <w:t>Регламентные</w:t>
      </w:r>
      <w:r w:rsidR="00AA24D5" w:rsidRPr="00BD2567">
        <w:rPr>
          <w:b/>
          <w:spacing w:val="-8"/>
          <w:sz w:val="26"/>
          <w:szCs w:val="26"/>
        </w:rPr>
        <w:t xml:space="preserve"> </w:t>
      </w:r>
      <w:r w:rsidR="00AA24D5" w:rsidRPr="00BD2567">
        <w:rPr>
          <w:b/>
          <w:sz w:val="26"/>
          <w:szCs w:val="26"/>
        </w:rPr>
        <w:t>сроки</w:t>
      </w:r>
      <w:r w:rsidR="00AA24D5" w:rsidRPr="00BD2567">
        <w:rPr>
          <w:b/>
          <w:spacing w:val="-6"/>
          <w:sz w:val="26"/>
          <w:szCs w:val="26"/>
        </w:rPr>
        <w:t xml:space="preserve"> </w:t>
      </w:r>
      <w:r w:rsidR="00AA24D5" w:rsidRPr="00BD2567">
        <w:rPr>
          <w:b/>
          <w:sz w:val="26"/>
          <w:szCs w:val="26"/>
        </w:rPr>
        <w:t>осуществления</w:t>
      </w:r>
      <w:r w:rsidR="00AA24D5" w:rsidRPr="00BD2567">
        <w:rPr>
          <w:b/>
          <w:spacing w:val="-8"/>
          <w:sz w:val="26"/>
          <w:szCs w:val="26"/>
        </w:rPr>
        <w:t xml:space="preserve"> </w:t>
      </w:r>
      <w:r w:rsidR="00AA24D5" w:rsidRPr="00BD2567">
        <w:rPr>
          <w:b/>
          <w:sz w:val="26"/>
          <w:szCs w:val="26"/>
        </w:rPr>
        <w:t>этапов</w:t>
      </w:r>
      <w:r w:rsidR="00AA24D5" w:rsidRPr="00BD2567">
        <w:rPr>
          <w:b/>
          <w:spacing w:val="-6"/>
          <w:sz w:val="26"/>
          <w:szCs w:val="26"/>
        </w:rPr>
        <w:t xml:space="preserve"> </w:t>
      </w:r>
      <w:r w:rsidR="00AA24D5" w:rsidRPr="00BD2567">
        <w:rPr>
          <w:b/>
          <w:sz w:val="26"/>
          <w:szCs w:val="26"/>
        </w:rPr>
        <w:t>подготовки</w:t>
      </w:r>
      <w:r w:rsidR="00AA24D5" w:rsidRPr="00BD2567">
        <w:rPr>
          <w:b/>
          <w:spacing w:val="-7"/>
          <w:sz w:val="26"/>
          <w:szCs w:val="26"/>
        </w:rPr>
        <w:t xml:space="preserve"> </w:t>
      </w:r>
      <w:r w:rsidR="00AA24D5" w:rsidRPr="00BD2567">
        <w:rPr>
          <w:b/>
          <w:sz w:val="26"/>
          <w:szCs w:val="26"/>
        </w:rPr>
        <w:t>и</w:t>
      </w:r>
      <w:r w:rsidR="00AA24D5" w:rsidRPr="00BD2567">
        <w:rPr>
          <w:b/>
          <w:spacing w:val="-7"/>
          <w:sz w:val="26"/>
          <w:szCs w:val="26"/>
        </w:rPr>
        <w:t xml:space="preserve"> </w:t>
      </w:r>
      <w:r w:rsidR="00AA24D5" w:rsidRPr="00BD2567">
        <w:rPr>
          <w:b/>
          <w:sz w:val="26"/>
          <w:szCs w:val="26"/>
        </w:rPr>
        <w:t>проведения</w:t>
      </w:r>
      <w:r w:rsidR="00AA24D5" w:rsidRPr="00BD2567">
        <w:rPr>
          <w:b/>
          <w:spacing w:val="-3"/>
          <w:sz w:val="26"/>
          <w:szCs w:val="26"/>
        </w:rPr>
        <w:t xml:space="preserve"> </w:t>
      </w:r>
      <w:r w:rsidR="00AA24D5" w:rsidRPr="00BD2567">
        <w:rPr>
          <w:b/>
          <w:sz w:val="26"/>
          <w:szCs w:val="26"/>
        </w:rPr>
        <w:t>экзамена</w:t>
      </w:r>
      <w:r w:rsidR="00AA24D5" w:rsidRPr="00BD2567">
        <w:rPr>
          <w:b/>
          <w:spacing w:val="-5"/>
          <w:sz w:val="26"/>
          <w:szCs w:val="26"/>
        </w:rPr>
        <w:t xml:space="preserve"> </w:t>
      </w:r>
      <w:r w:rsidR="00AA24D5" w:rsidRPr="00BD2567">
        <w:rPr>
          <w:b/>
          <w:sz w:val="26"/>
          <w:szCs w:val="26"/>
        </w:rPr>
        <w:t>в</w:t>
      </w:r>
      <w:r w:rsidR="00AA24D5" w:rsidRPr="00BD2567">
        <w:rPr>
          <w:b/>
          <w:spacing w:val="-6"/>
          <w:sz w:val="26"/>
          <w:szCs w:val="26"/>
        </w:rPr>
        <w:t xml:space="preserve"> </w:t>
      </w:r>
      <w:r w:rsidR="00AA24D5" w:rsidRPr="00BD2567">
        <w:rPr>
          <w:b/>
          <w:spacing w:val="-5"/>
          <w:sz w:val="26"/>
          <w:szCs w:val="26"/>
        </w:rPr>
        <w:t>ППЭ</w:t>
      </w:r>
      <w:bookmarkEnd w:id="455"/>
    </w:p>
    <w:tbl>
      <w:tblPr>
        <w:tblStyle w:val="afd"/>
        <w:tblW w:w="16160" w:type="dxa"/>
        <w:tblInd w:w="-299" w:type="dxa"/>
        <w:tblLayout w:type="fixed"/>
        <w:tblLook w:val="04A0" w:firstRow="1" w:lastRow="0" w:firstColumn="1" w:lastColumn="0" w:noHBand="0" w:noVBand="1"/>
      </w:tblPr>
      <w:tblGrid>
        <w:gridCol w:w="588"/>
        <w:gridCol w:w="2390"/>
        <w:gridCol w:w="1984"/>
        <w:gridCol w:w="1985"/>
        <w:gridCol w:w="9213"/>
      </w:tblGrid>
      <w:tr w:rsidR="00B83CA5" w:rsidRPr="002662C4" w14:paraId="6A3DE00D" w14:textId="77777777" w:rsidTr="009724D4">
        <w:trPr>
          <w:trHeight w:val="744"/>
        </w:trPr>
        <w:tc>
          <w:tcPr>
            <w:tcW w:w="588" w:type="dxa"/>
            <w:vMerge w:val="restart"/>
          </w:tcPr>
          <w:p w14:paraId="3E3B2C8A" w14:textId="7AC68F73" w:rsidR="00B83CA5" w:rsidRPr="002662C4" w:rsidRDefault="00B83CA5" w:rsidP="00365936">
            <w:pPr>
              <w:rPr>
                <w:rFonts w:eastAsiaTheme="minorHAnsi"/>
                <w:bCs/>
                <w:sz w:val="24"/>
                <w:szCs w:val="24"/>
              </w:rPr>
            </w:pPr>
            <w:bookmarkStart w:id="456" w:name="_Toc228011000"/>
            <w:r w:rsidRPr="002662C4">
              <w:rPr>
                <w:rFonts w:eastAsiaTheme="minorHAnsi"/>
                <w:bCs/>
                <w:sz w:val="24"/>
                <w:szCs w:val="24"/>
              </w:rPr>
              <w:t xml:space="preserve">  </w:t>
            </w:r>
            <w:bookmarkStart w:id="457" w:name="_Toc228287452"/>
            <w:bookmarkStart w:id="458" w:name="_Toc228287593"/>
            <w:r w:rsidRPr="002662C4">
              <w:rPr>
                <w:rFonts w:eastAsiaTheme="minorHAnsi"/>
                <w:bCs/>
                <w:sz w:val="24"/>
                <w:szCs w:val="24"/>
              </w:rPr>
              <w:t>№ п\п</w:t>
            </w:r>
            <w:bookmarkEnd w:id="456"/>
            <w:bookmarkEnd w:id="457"/>
            <w:bookmarkEnd w:id="458"/>
          </w:p>
        </w:tc>
        <w:tc>
          <w:tcPr>
            <w:tcW w:w="2390" w:type="dxa"/>
            <w:vMerge w:val="restart"/>
          </w:tcPr>
          <w:p w14:paraId="7F286F96" w14:textId="77777777" w:rsidR="00B83CA5" w:rsidRPr="002662C4" w:rsidRDefault="00B83CA5" w:rsidP="00365936">
            <w:pPr>
              <w:rPr>
                <w:rFonts w:eastAsiaTheme="minorHAnsi"/>
                <w:b/>
                <w:bCs/>
                <w:sz w:val="24"/>
                <w:szCs w:val="24"/>
              </w:rPr>
            </w:pPr>
            <w:r w:rsidRPr="002662C4">
              <w:rPr>
                <w:rFonts w:eastAsiaTheme="minorHAnsi"/>
                <w:b/>
                <w:bCs/>
                <w:sz w:val="24"/>
                <w:szCs w:val="24"/>
              </w:rPr>
              <w:t>Этап контроля</w:t>
            </w:r>
          </w:p>
        </w:tc>
        <w:tc>
          <w:tcPr>
            <w:tcW w:w="13182" w:type="dxa"/>
            <w:gridSpan w:val="3"/>
          </w:tcPr>
          <w:p w14:paraId="4D4DDC4E" w14:textId="77777777" w:rsidR="00B83CA5" w:rsidRPr="002662C4" w:rsidRDefault="00B83CA5" w:rsidP="00365936">
            <w:pPr>
              <w:rPr>
                <w:rFonts w:eastAsiaTheme="minorHAnsi"/>
                <w:bCs/>
                <w:sz w:val="24"/>
                <w:szCs w:val="24"/>
              </w:rPr>
            </w:pPr>
            <w:bookmarkStart w:id="459" w:name="_Toc228011001"/>
            <w:bookmarkStart w:id="460" w:name="_Toc228287453"/>
            <w:bookmarkStart w:id="461" w:name="_Toc228287594"/>
            <w:r w:rsidRPr="002662C4">
              <w:rPr>
                <w:rFonts w:eastAsiaTheme="minorHAnsi"/>
                <w:bCs/>
                <w:sz w:val="24"/>
                <w:szCs w:val="24"/>
              </w:rPr>
              <w:t>Регламентный срок</w:t>
            </w:r>
            <w:bookmarkEnd w:id="459"/>
            <w:bookmarkEnd w:id="460"/>
            <w:bookmarkEnd w:id="461"/>
          </w:p>
          <w:p w14:paraId="3F097E45" w14:textId="77777777" w:rsidR="00B83CA5" w:rsidRPr="002662C4" w:rsidRDefault="00B83CA5" w:rsidP="00365936">
            <w:pPr>
              <w:rPr>
                <w:rFonts w:eastAsiaTheme="minorHAnsi"/>
                <w:bCs/>
                <w:sz w:val="24"/>
                <w:szCs w:val="24"/>
              </w:rPr>
            </w:pPr>
            <w:bookmarkStart w:id="462" w:name="_Toc228011002"/>
            <w:bookmarkStart w:id="463" w:name="_Toc228287454"/>
            <w:bookmarkStart w:id="464" w:name="_Toc228287595"/>
            <w:r w:rsidRPr="002662C4">
              <w:rPr>
                <w:rFonts w:eastAsiaTheme="minorHAnsi"/>
                <w:b/>
                <w:bCs/>
                <w:sz w:val="24"/>
                <w:szCs w:val="24"/>
              </w:rPr>
              <w:t xml:space="preserve">(используется для определения фактов несвоевременного выполнения в ППЭ этапов подготовки или проведения экзаменов, и </w:t>
            </w:r>
            <w:r w:rsidRPr="002662C4">
              <w:rPr>
                <w:rFonts w:eastAsiaTheme="minorHAnsi"/>
                <w:bCs/>
                <w:sz w:val="24"/>
                <w:szCs w:val="24"/>
              </w:rPr>
              <w:t>цветовой индикации</w:t>
            </w:r>
            <w:r w:rsidRPr="002662C4">
              <w:rPr>
                <w:rFonts w:eastAsiaTheme="minorHAnsi"/>
                <w:b/>
                <w:bCs/>
                <w:sz w:val="24"/>
                <w:szCs w:val="24"/>
              </w:rPr>
              <w:t xml:space="preserve"> таких фактов в </w:t>
            </w:r>
            <w:r w:rsidRPr="002662C4">
              <w:rPr>
                <w:rFonts w:eastAsiaTheme="minorHAnsi"/>
                <w:bCs/>
                <w:sz w:val="24"/>
                <w:szCs w:val="24"/>
              </w:rPr>
              <w:t>системе мониторинга готовности ППЭ</w:t>
            </w:r>
            <w:r w:rsidRPr="002662C4">
              <w:rPr>
                <w:rFonts w:eastAsiaTheme="minorHAnsi"/>
                <w:b/>
                <w:bCs/>
                <w:sz w:val="24"/>
                <w:szCs w:val="24"/>
              </w:rPr>
              <w:t>)</w:t>
            </w:r>
            <w:bookmarkEnd w:id="462"/>
            <w:bookmarkEnd w:id="463"/>
            <w:bookmarkEnd w:id="464"/>
          </w:p>
        </w:tc>
      </w:tr>
      <w:tr w:rsidR="00B83CA5" w:rsidRPr="002662C4" w14:paraId="059F947E" w14:textId="77777777" w:rsidTr="009724D4">
        <w:tc>
          <w:tcPr>
            <w:tcW w:w="588" w:type="dxa"/>
            <w:vMerge/>
          </w:tcPr>
          <w:p w14:paraId="62C93B65" w14:textId="77777777" w:rsidR="00B83CA5" w:rsidRPr="002662C4" w:rsidRDefault="00B83CA5" w:rsidP="00365936">
            <w:pPr>
              <w:rPr>
                <w:rFonts w:eastAsiaTheme="minorHAnsi"/>
                <w:bCs/>
                <w:sz w:val="24"/>
                <w:szCs w:val="24"/>
              </w:rPr>
            </w:pPr>
          </w:p>
        </w:tc>
        <w:tc>
          <w:tcPr>
            <w:tcW w:w="2390" w:type="dxa"/>
            <w:vMerge/>
          </w:tcPr>
          <w:p w14:paraId="5CF88860" w14:textId="77777777" w:rsidR="00B83CA5" w:rsidRPr="002662C4" w:rsidRDefault="00B83CA5" w:rsidP="00365936">
            <w:pPr>
              <w:rPr>
                <w:rFonts w:eastAsiaTheme="minorHAnsi"/>
                <w:bCs/>
                <w:sz w:val="24"/>
                <w:szCs w:val="24"/>
              </w:rPr>
            </w:pPr>
          </w:p>
        </w:tc>
        <w:tc>
          <w:tcPr>
            <w:tcW w:w="1984" w:type="dxa"/>
          </w:tcPr>
          <w:p w14:paraId="4594C04A" w14:textId="77777777" w:rsidR="00B83CA5" w:rsidRPr="002662C4" w:rsidRDefault="00B83CA5" w:rsidP="00365936">
            <w:pPr>
              <w:rPr>
                <w:rFonts w:eastAsiaTheme="minorHAnsi"/>
                <w:b/>
                <w:bCs/>
                <w:sz w:val="24"/>
                <w:szCs w:val="24"/>
              </w:rPr>
            </w:pPr>
            <w:r w:rsidRPr="002662C4">
              <w:rPr>
                <w:rFonts w:eastAsiaTheme="minorHAnsi"/>
                <w:b/>
                <w:bCs/>
                <w:sz w:val="24"/>
                <w:szCs w:val="24"/>
              </w:rPr>
              <w:t>Не ранее</w:t>
            </w:r>
          </w:p>
          <w:p w14:paraId="76A1A28F" w14:textId="77777777" w:rsidR="00B83CA5" w:rsidRPr="002662C4" w:rsidRDefault="00B83CA5" w:rsidP="00365936">
            <w:pPr>
              <w:rPr>
                <w:rFonts w:eastAsiaTheme="minorHAnsi"/>
                <w:b/>
                <w:bCs/>
                <w:sz w:val="24"/>
                <w:szCs w:val="24"/>
              </w:rPr>
            </w:pPr>
            <w:r w:rsidRPr="002662C4">
              <w:rPr>
                <w:rFonts w:eastAsiaTheme="minorHAnsi"/>
                <w:b/>
                <w:bCs/>
                <w:sz w:val="24"/>
                <w:szCs w:val="24"/>
              </w:rPr>
              <w:t>(местное</w:t>
            </w:r>
          </w:p>
          <w:p w14:paraId="31E63353" w14:textId="77777777" w:rsidR="00B83CA5" w:rsidRPr="002662C4" w:rsidRDefault="00B83CA5" w:rsidP="00365936">
            <w:pPr>
              <w:rPr>
                <w:rFonts w:eastAsiaTheme="minorHAnsi"/>
                <w:bCs/>
                <w:sz w:val="24"/>
                <w:szCs w:val="24"/>
              </w:rPr>
            </w:pPr>
            <w:bookmarkStart w:id="465" w:name="_Toc228011003"/>
            <w:bookmarkStart w:id="466" w:name="_Toc228287455"/>
            <w:bookmarkStart w:id="467" w:name="_Toc228287596"/>
            <w:r w:rsidRPr="002662C4">
              <w:rPr>
                <w:rFonts w:eastAsiaTheme="minorHAnsi"/>
                <w:b/>
                <w:bCs/>
                <w:sz w:val="24"/>
                <w:szCs w:val="24"/>
              </w:rPr>
              <w:t>время)</w:t>
            </w:r>
            <w:bookmarkEnd w:id="465"/>
            <w:bookmarkEnd w:id="466"/>
            <w:bookmarkEnd w:id="467"/>
          </w:p>
        </w:tc>
        <w:tc>
          <w:tcPr>
            <w:tcW w:w="1985" w:type="dxa"/>
          </w:tcPr>
          <w:p w14:paraId="674BB5DE" w14:textId="77777777" w:rsidR="00B83CA5" w:rsidRPr="002662C4" w:rsidRDefault="00B83CA5" w:rsidP="00365936">
            <w:pPr>
              <w:rPr>
                <w:rFonts w:eastAsiaTheme="minorHAnsi"/>
                <w:bCs/>
                <w:sz w:val="24"/>
                <w:szCs w:val="24"/>
              </w:rPr>
            </w:pPr>
            <w:bookmarkStart w:id="468" w:name="_Toc228011004"/>
            <w:bookmarkStart w:id="469" w:name="_Toc228287456"/>
            <w:bookmarkStart w:id="470" w:name="_Toc228287597"/>
            <w:r w:rsidRPr="002662C4">
              <w:rPr>
                <w:rFonts w:eastAsiaTheme="minorHAnsi"/>
                <w:bCs/>
                <w:sz w:val="24"/>
                <w:szCs w:val="24"/>
              </w:rPr>
              <w:t>Не позднее</w:t>
            </w:r>
            <w:bookmarkEnd w:id="468"/>
            <w:bookmarkEnd w:id="469"/>
            <w:bookmarkEnd w:id="470"/>
          </w:p>
          <w:p w14:paraId="5E8CE0C2" w14:textId="77777777" w:rsidR="00B83CA5" w:rsidRPr="002662C4" w:rsidRDefault="00B83CA5" w:rsidP="00365936">
            <w:pPr>
              <w:rPr>
                <w:rFonts w:eastAsiaTheme="minorHAnsi"/>
                <w:bCs/>
                <w:sz w:val="24"/>
                <w:szCs w:val="24"/>
              </w:rPr>
            </w:pPr>
            <w:bookmarkStart w:id="471" w:name="_Toc228011005"/>
            <w:bookmarkStart w:id="472" w:name="_Toc228287457"/>
            <w:bookmarkStart w:id="473" w:name="_Toc228287598"/>
            <w:r w:rsidRPr="002662C4">
              <w:rPr>
                <w:rFonts w:eastAsiaTheme="minorHAnsi"/>
                <w:bCs/>
                <w:sz w:val="24"/>
                <w:szCs w:val="24"/>
              </w:rPr>
              <w:t>(местное время)</w:t>
            </w:r>
            <w:bookmarkEnd w:id="471"/>
            <w:bookmarkEnd w:id="472"/>
            <w:bookmarkEnd w:id="473"/>
          </w:p>
        </w:tc>
        <w:tc>
          <w:tcPr>
            <w:tcW w:w="9213" w:type="dxa"/>
          </w:tcPr>
          <w:p w14:paraId="5D976DE2" w14:textId="77777777" w:rsidR="00B83CA5" w:rsidRPr="002662C4" w:rsidRDefault="00B83CA5" w:rsidP="00365936">
            <w:pPr>
              <w:rPr>
                <w:rFonts w:eastAsiaTheme="minorHAnsi"/>
                <w:bCs/>
                <w:sz w:val="24"/>
                <w:szCs w:val="24"/>
              </w:rPr>
            </w:pPr>
            <w:bookmarkStart w:id="474" w:name="_Toc228011006"/>
            <w:bookmarkStart w:id="475" w:name="_Toc228287458"/>
            <w:bookmarkStart w:id="476" w:name="_Toc228287599"/>
            <w:r w:rsidRPr="002662C4">
              <w:rPr>
                <w:rFonts w:eastAsiaTheme="minorHAnsi"/>
                <w:bCs/>
                <w:sz w:val="24"/>
                <w:szCs w:val="24"/>
              </w:rPr>
              <w:t>Обоснование</w:t>
            </w:r>
            <w:bookmarkEnd w:id="474"/>
            <w:bookmarkEnd w:id="475"/>
            <w:bookmarkEnd w:id="476"/>
          </w:p>
          <w:p w14:paraId="155F572A" w14:textId="77777777" w:rsidR="00B83CA5" w:rsidRPr="002662C4" w:rsidRDefault="00B83CA5" w:rsidP="00365936">
            <w:pPr>
              <w:rPr>
                <w:rFonts w:eastAsiaTheme="minorHAnsi"/>
                <w:b/>
                <w:bCs/>
                <w:sz w:val="24"/>
                <w:szCs w:val="24"/>
              </w:rPr>
            </w:pPr>
            <w:bookmarkStart w:id="477" w:name="_Toc228011007"/>
            <w:bookmarkStart w:id="478" w:name="_Toc228287459"/>
            <w:bookmarkStart w:id="479" w:name="_Toc228287600"/>
            <w:r w:rsidRPr="002662C4">
              <w:rPr>
                <w:rFonts w:eastAsiaTheme="minorHAnsi"/>
                <w:b/>
                <w:bCs/>
                <w:sz w:val="24"/>
                <w:szCs w:val="24"/>
              </w:rPr>
              <w:t>(выдержка текста из методических рекомендаций, на основании которого определен срок)</w:t>
            </w:r>
            <w:bookmarkEnd w:id="477"/>
            <w:bookmarkEnd w:id="478"/>
            <w:bookmarkEnd w:id="479"/>
          </w:p>
        </w:tc>
      </w:tr>
      <w:tr w:rsidR="00B83CA5" w:rsidRPr="002662C4" w14:paraId="7A294A4B" w14:textId="77777777" w:rsidTr="009724D4">
        <w:tc>
          <w:tcPr>
            <w:tcW w:w="588" w:type="dxa"/>
          </w:tcPr>
          <w:p w14:paraId="56105C05" w14:textId="3EE7AA4F" w:rsidR="00B83CA5" w:rsidRPr="002662C4" w:rsidRDefault="00B83CA5" w:rsidP="00365936">
            <w:pPr>
              <w:rPr>
                <w:rFonts w:eastAsiaTheme="minorHAnsi"/>
                <w:bCs/>
                <w:sz w:val="24"/>
                <w:szCs w:val="24"/>
              </w:rPr>
            </w:pPr>
            <w:bookmarkStart w:id="480" w:name="_Toc228011008"/>
            <w:bookmarkStart w:id="481" w:name="_Toc228287460"/>
            <w:bookmarkStart w:id="482" w:name="_Toc228287601"/>
            <w:r w:rsidRPr="002662C4">
              <w:rPr>
                <w:rFonts w:eastAsiaTheme="minorHAnsi"/>
                <w:bCs/>
                <w:sz w:val="24"/>
                <w:szCs w:val="24"/>
              </w:rPr>
              <w:t>1</w:t>
            </w:r>
            <w:bookmarkEnd w:id="480"/>
            <w:bookmarkEnd w:id="481"/>
            <w:bookmarkEnd w:id="482"/>
          </w:p>
        </w:tc>
        <w:tc>
          <w:tcPr>
            <w:tcW w:w="2390" w:type="dxa"/>
          </w:tcPr>
          <w:p w14:paraId="4CA71923" w14:textId="77777777" w:rsidR="00B83CA5" w:rsidRPr="002662C4" w:rsidRDefault="00B83CA5" w:rsidP="00365936">
            <w:pPr>
              <w:rPr>
                <w:rFonts w:eastAsiaTheme="minorHAnsi"/>
                <w:sz w:val="24"/>
                <w:szCs w:val="24"/>
              </w:rPr>
            </w:pPr>
            <w:r w:rsidRPr="002662C4">
              <w:rPr>
                <w:rFonts w:eastAsiaTheme="minorHAnsi"/>
                <w:sz w:val="24"/>
                <w:szCs w:val="24"/>
              </w:rPr>
              <w:t>Техническая</w:t>
            </w:r>
          </w:p>
          <w:p w14:paraId="417C2E14" w14:textId="77777777" w:rsidR="00B83CA5" w:rsidRPr="002662C4" w:rsidRDefault="00B83CA5" w:rsidP="00365936">
            <w:pPr>
              <w:rPr>
                <w:rFonts w:eastAsiaTheme="minorHAnsi"/>
                <w:bCs/>
                <w:sz w:val="24"/>
                <w:szCs w:val="24"/>
              </w:rPr>
            </w:pPr>
            <w:bookmarkStart w:id="483" w:name="_Toc228011009"/>
            <w:bookmarkStart w:id="484" w:name="_Toc228287461"/>
            <w:bookmarkStart w:id="485" w:name="_Toc228287602"/>
            <w:r w:rsidRPr="002662C4">
              <w:rPr>
                <w:rFonts w:eastAsiaTheme="minorHAnsi"/>
                <w:sz w:val="24"/>
                <w:szCs w:val="24"/>
              </w:rPr>
              <w:t>подготовка</w:t>
            </w:r>
            <w:bookmarkEnd w:id="483"/>
            <w:bookmarkEnd w:id="484"/>
            <w:bookmarkEnd w:id="485"/>
          </w:p>
        </w:tc>
        <w:tc>
          <w:tcPr>
            <w:tcW w:w="1984" w:type="dxa"/>
          </w:tcPr>
          <w:p w14:paraId="5400915A" w14:textId="77777777" w:rsidR="00B83CA5" w:rsidRPr="002662C4" w:rsidRDefault="00B83CA5" w:rsidP="00365936">
            <w:pPr>
              <w:rPr>
                <w:rFonts w:eastAsiaTheme="minorHAnsi"/>
                <w:b/>
                <w:bCs/>
                <w:sz w:val="24"/>
                <w:szCs w:val="24"/>
              </w:rPr>
            </w:pPr>
            <w:r w:rsidRPr="002662C4">
              <w:rPr>
                <w:rFonts w:eastAsiaTheme="minorHAnsi"/>
                <w:b/>
                <w:bCs/>
                <w:sz w:val="24"/>
                <w:szCs w:val="24"/>
              </w:rPr>
              <w:t>5 календарных</w:t>
            </w:r>
          </w:p>
          <w:p w14:paraId="34D50C9A" w14:textId="77777777" w:rsidR="00B83CA5" w:rsidRPr="002662C4" w:rsidRDefault="00B83CA5" w:rsidP="00365936">
            <w:pPr>
              <w:rPr>
                <w:rFonts w:eastAsiaTheme="minorHAnsi"/>
                <w:b/>
                <w:bCs/>
                <w:sz w:val="24"/>
                <w:szCs w:val="24"/>
              </w:rPr>
            </w:pPr>
            <w:r w:rsidRPr="002662C4">
              <w:rPr>
                <w:rFonts w:eastAsiaTheme="minorHAnsi"/>
                <w:b/>
                <w:bCs/>
                <w:sz w:val="24"/>
                <w:szCs w:val="24"/>
              </w:rPr>
              <w:t>дней</w:t>
            </w:r>
          </w:p>
          <w:p w14:paraId="6C5140CA" w14:textId="77777777" w:rsidR="00B83CA5" w:rsidRPr="002662C4" w:rsidRDefault="00B83CA5" w:rsidP="00365936">
            <w:pPr>
              <w:rPr>
                <w:rFonts w:eastAsiaTheme="minorHAnsi"/>
                <w:bCs/>
                <w:sz w:val="24"/>
                <w:szCs w:val="24"/>
              </w:rPr>
            </w:pPr>
            <w:bookmarkStart w:id="486" w:name="_Toc228011010"/>
            <w:bookmarkStart w:id="487" w:name="_Toc228287462"/>
            <w:bookmarkStart w:id="488" w:name="_Toc228287603"/>
            <w:r w:rsidRPr="002662C4">
              <w:rPr>
                <w:rFonts w:eastAsiaTheme="minorHAnsi"/>
                <w:b/>
                <w:bCs/>
                <w:sz w:val="24"/>
                <w:szCs w:val="24"/>
              </w:rPr>
              <w:t>до экзамена</w:t>
            </w:r>
            <w:bookmarkEnd w:id="486"/>
            <w:bookmarkEnd w:id="487"/>
            <w:bookmarkEnd w:id="488"/>
          </w:p>
        </w:tc>
        <w:tc>
          <w:tcPr>
            <w:tcW w:w="1985" w:type="dxa"/>
          </w:tcPr>
          <w:p w14:paraId="042F8537" w14:textId="77777777" w:rsidR="00B83CA5" w:rsidRPr="002662C4" w:rsidRDefault="00B83CA5" w:rsidP="00365936">
            <w:pPr>
              <w:rPr>
                <w:rFonts w:eastAsiaTheme="minorHAnsi"/>
                <w:b/>
                <w:bCs/>
                <w:sz w:val="24"/>
                <w:szCs w:val="24"/>
              </w:rPr>
            </w:pPr>
            <w:r w:rsidRPr="002662C4">
              <w:rPr>
                <w:rFonts w:eastAsiaTheme="minorHAnsi"/>
                <w:b/>
                <w:bCs/>
                <w:sz w:val="24"/>
                <w:szCs w:val="24"/>
              </w:rPr>
              <w:t>17:00 за день</w:t>
            </w:r>
          </w:p>
          <w:p w14:paraId="2E163DF6" w14:textId="77777777" w:rsidR="00B83CA5" w:rsidRPr="002662C4" w:rsidRDefault="00B83CA5" w:rsidP="00365936">
            <w:pPr>
              <w:rPr>
                <w:rFonts w:eastAsiaTheme="minorHAnsi"/>
                <w:bCs/>
                <w:sz w:val="24"/>
                <w:szCs w:val="24"/>
              </w:rPr>
            </w:pPr>
            <w:bookmarkStart w:id="489" w:name="_Toc228011011"/>
            <w:bookmarkStart w:id="490" w:name="_Toc228287463"/>
            <w:bookmarkStart w:id="491" w:name="_Toc228287604"/>
            <w:r w:rsidRPr="002662C4">
              <w:rPr>
                <w:rFonts w:eastAsiaTheme="minorHAnsi"/>
                <w:b/>
                <w:bCs/>
                <w:sz w:val="24"/>
                <w:szCs w:val="24"/>
              </w:rPr>
              <w:t>до экзамена</w:t>
            </w:r>
            <w:bookmarkEnd w:id="489"/>
            <w:bookmarkEnd w:id="490"/>
            <w:bookmarkEnd w:id="491"/>
          </w:p>
        </w:tc>
        <w:tc>
          <w:tcPr>
            <w:tcW w:w="9213" w:type="dxa"/>
          </w:tcPr>
          <w:p w14:paraId="2653DBF0" w14:textId="77777777" w:rsidR="00B83CA5" w:rsidRPr="002662C4" w:rsidRDefault="00B83CA5" w:rsidP="00365936">
            <w:pPr>
              <w:rPr>
                <w:rFonts w:eastAsiaTheme="minorHAnsi"/>
                <w:bCs/>
                <w:sz w:val="24"/>
                <w:szCs w:val="24"/>
              </w:rPr>
            </w:pPr>
            <w:bookmarkStart w:id="492" w:name="_Toc228011012"/>
            <w:bookmarkStart w:id="493" w:name="_Toc228287464"/>
            <w:bookmarkStart w:id="494" w:name="_Toc228287605"/>
            <w:r w:rsidRPr="002662C4">
              <w:rPr>
                <w:rFonts w:eastAsiaTheme="minorHAnsi"/>
                <w:bCs/>
                <w:sz w:val="24"/>
                <w:szCs w:val="24"/>
              </w:rPr>
              <w:t xml:space="preserve">Не ранее чем за 5 календарных дней, но не позднее 17:00 </w:t>
            </w:r>
            <w:r w:rsidRPr="002662C4">
              <w:rPr>
                <w:rFonts w:eastAsiaTheme="minorHAnsi"/>
                <w:b/>
                <w:bCs/>
                <w:sz w:val="24"/>
                <w:szCs w:val="24"/>
              </w:rPr>
              <w:t>по местному времени календарного дня, предшествующего экзамену, и до проведения контроля технической готовности</w:t>
            </w:r>
            <w:bookmarkEnd w:id="492"/>
            <w:bookmarkEnd w:id="493"/>
            <w:bookmarkEnd w:id="494"/>
          </w:p>
        </w:tc>
      </w:tr>
      <w:tr w:rsidR="00B83CA5" w:rsidRPr="002662C4" w14:paraId="5ABF7EED" w14:textId="77777777" w:rsidTr="009724D4">
        <w:trPr>
          <w:trHeight w:val="566"/>
        </w:trPr>
        <w:tc>
          <w:tcPr>
            <w:tcW w:w="588" w:type="dxa"/>
          </w:tcPr>
          <w:p w14:paraId="1D1423B9" w14:textId="1300A2FD" w:rsidR="00B83CA5" w:rsidRPr="002662C4" w:rsidRDefault="00B83CA5" w:rsidP="00365936">
            <w:pPr>
              <w:rPr>
                <w:rFonts w:eastAsiaTheme="minorHAnsi"/>
                <w:bCs/>
                <w:sz w:val="24"/>
                <w:szCs w:val="24"/>
              </w:rPr>
            </w:pPr>
            <w:bookmarkStart w:id="495" w:name="_Toc228011013"/>
            <w:bookmarkStart w:id="496" w:name="_Toc228287465"/>
            <w:bookmarkStart w:id="497" w:name="_Toc228287606"/>
            <w:r w:rsidRPr="002662C4">
              <w:rPr>
                <w:rFonts w:eastAsiaTheme="minorHAnsi"/>
                <w:bCs/>
                <w:sz w:val="24"/>
                <w:szCs w:val="24"/>
              </w:rPr>
              <w:t>2</w:t>
            </w:r>
            <w:bookmarkEnd w:id="495"/>
            <w:bookmarkEnd w:id="496"/>
            <w:bookmarkEnd w:id="497"/>
          </w:p>
        </w:tc>
        <w:tc>
          <w:tcPr>
            <w:tcW w:w="2390" w:type="dxa"/>
          </w:tcPr>
          <w:p w14:paraId="4953B8EF" w14:textId="7AAC2A15" w:rsidR="00B83CA5" w:rsidRPr="002662C4" w:rsidRDefault="00B83CA5" w:rsidP="00365936">
            <w:pPr>
              <w:rPr>
                <w:rFonts w:eastAsiaTheme="minorHAnsi"/>
                <w:sz w:val="24"/>
                <w:szCs w:val="24"/>
              </w:rPr>
            </w:pPr>
            <w:r w:rsidRPr="002662C4">
              <w:rPr>
                <w:rFonts w:eastAsiaTheme="minorHAnsi"/>
                <w:sz w:val="24"/>
                <w:szCs w:val="24"/>
              </w:rPr>
              <w:t>Контроль</w:t>
            </w:r>
            <w:r w:rsidR="002662C4">
              <w:rPr>
                <w:rFonts w:eastAsiaTheme="minorHAnsi"/>
                <w:sz w:val="24"/>
                <w:szCs w:val="24"/>
              </w:rPr>
              <w:t xml:space="preserve"> </w:t>
            </w:r>
            <w:r w:rsidRPr="002662C4">
              <w:rPr>
                <w:rFonts w:eastAsiaTheme="minorHAnsi"/>
                <w:sz w:val="24"/>
                <w:szCs w:val="24"/>
              </w:rPr>
              <w:t>технической</w:t>
            </w:r>
          </w:p>
          <w:p w14:paraId="2BEA8C68" w14:textId="77777777" w:rsidR="00B83CA5" w:rsidRPr="002662C4" w:rsidRDefault="00B83CA5" w:rsidP="00365936">
            <w:pPr>
              <w:rPr>
                <w:rFonts w:eastAsiaTheme="minorHAnsi"/>
                <w:bCs/>
                <w:sz w:val="24"/>
                <w:szCs w:val="24"/>
              </w:rPr>
            </w:pPr>
            <w:bookmarkStart w:id="498" w:name="_Toc228011014"/>
            <w:bookmarkStart w:id="499" w:name="_Toc228287466"/>
            <w:bookmarkStart w:id="500" w:name="_Toc228287607"/>
            <w:r w:rsidRPr="002662C4">
              <w:rPr>
                <w:rFonts w:eastAsiaTheme="minorHAnsi"/>
                <w:sz w:val="24"/>
                <w:szCs w:val="24"/>
              </w:rPr>
              <w:t>готовности</w:t>
            </w:r>
            <w:bookmarkEnd w:id="498"/>
            <w:bookmarkEnd w:id="499"/>
            <w:bookmarkEnd w:id="500"/>
          </w:p>
        </w:tc>
        <w:tc>
          <w:tcPr>
            <w:tcW w:w="1984" w:type="dxa"/>
          </w:tcPr>
          <w:p w14:paraId="6019349E" w14:textId="77777777" w:rsidR="00B83CA5" w:rsidRPr="002662C4" w:rsidRDefault="00B83CA5" w:rsidP="00365936">
            <w:pPr>
              <w:rPr>
                <w:rFonts w:eastAsiaTheme="minorHAnsi"/>
                <w:b/>
                <w:bCs/>
                <w:sz w:val="24"/>
                <w:szCs w:val="24"/>
              </w:rPr>
            </w:pPr>
            <w:r w:rsidRPr="002662C4">
              <w:rPr>
                <w:rFonts w:eastAsiaTheme="minorHAnsi"/>
                <w:b/>
                <w:bCs/>
                <w:sz w:val="24"/>
                <w:szCs w:val="24"/>
              </w:rPr>
              <w:t>2 рабочих дня</w:t>
            </w:r>
          </w:p>
          <w:p w14:paraId="42046C23" w14:textId="77777777" w:rsidR="00B83CA5" w:rsidRPr="002662C4" w:rsidRDefault="00B83CA5" w:rsidP="00365936">
            <w:pPr>
              <w:rPr>
                <w:rFonts w:eastAsiaTheme="minorHAnsi"/>
                <w:bCs/>
                <w:sz w:val="24"/>
                <w:szCs w:val="24"/>
              </w:rPr>
            </w:pPr>
            <w:bookmarkStart w:id="501" w:name="_Toc228011015"/>
            <w:bookmarkStart w:id="502" w:name="_Toc228287467"/>
            <w:bookmarkStart w:id="503" w:name="_Toc228287608"/>
            <w:r w:rsidRPr="002662C4">
              <w:rPr>
                <w:rFonts w:eastAsiaTheme="minorHAnsi"/>
                <w:b/>
                <w:bCs/>
                <w:sz w:val="24"/>
                <w:szCs w:val="24"/>
              </w:rPr>
              <w:t>до экзамена</w:t>
            </w:r>
            <w:bookmarkEnd w:id="501"/>
            <w:bookmarkEnd w:id="502"/>
            <w:bookmarkEnd w:id="503"/>
          </w:p>
        </w:tc>
        <w:tc>
          <w:tcPr>
            <w:tcW w:w="1985" w:type="dxa"/>
          </w:tcPr>
          <w:p w14:paraId="3EB55348" w14:textId="77777777" w:rsidR="00B83CA5" w:rsidRPr="002662C4" w:rsidRDefault="00B83CA5" w:rsidP="00365936">
            <w:pPr>
              <w:rPr>
                <w:rFonts w:eastAsiaTheme="minorHAnsi"/>
                <w:b/>
                <w:bCs/>
                <w:sz w:val="24"/>
                <w:szCs w:val="24"/>
              </w:rPr>
            </w:pPr>
            <w:r w:rsidRPr="002662C4">
              <w:rPr>
                <w:rFonts w:eastAsiaTheme="minorHAnsi"/>
                <w:b/>
                <w:bCs/>
                <w:sz w:val="24"/>
                <w:szCs w:val="24"/>
              </w:rPr>
              <w:t>17:00 за день</w:t>
            </w:r>
          </w:p>
          <w:p w14:paraId="4D48BF75" w14:textId="77777777" w:rsidR="00B83CA5" w:rsidRPr="002662C4" w:rsidRDefault="00B83CA5" w:rsidP="00365936">
            <w:pPr>
              <w:rPr>
                <w:rFonts w:eastAsiaTheme="minorHAnsi"/>
                <w:bCs/>
                <w:sz w:val="24"/>
                <w:szCs w:val="24"/>
              </w:rPr>
            </w:pPr>
            <w:bookmarkStart w:id="504" w:name="_Toc228011016"/>
            <w:bookmarkStart w:id="505" w:name="_Toc228287468"/>
            <w:bookmarkStart w:id="506" w:name="_Toc228287609"/>
            <w:r w:rsidRPr="002662C4">
              <w:rPr>
                <w:rFonts w:eastAsiaTheme="minorHAnsi"/>
                <w:b/>
                <w:bCs/>
                <w:sz w:val="24"/>
                <w:szCs w:val="24"/>
              </w:rPr>
              <w:t>до экзамена</w:t>
            </w:r>
            <w:bookmarkEnd w:id="504"/>
            <w:bookmarkEnd w:id="505"/>
            <w:bookmarkEnd w:id="506"/>
          </w:p>
        </w:tc>
        <w:tc>
          <w:tcPr>
            <w:tcW w:w="9213" w:type="dxa"/>
            <w:vMerge w:val="restart"/>
          </w:tcPr>
          <w:p w14:paraId="7AE5BE39" w14:textId="77777777" w:rsidR="00B83CA5" w:rsidRPr="002662C4" w:rsidRDefault="00B83CA5" w:rsidP="00365936">
            <w:pPr>
              <w:rPr>
                <w:rFonts w:eastAsiaTheme="minorHAnsi"/>
                <w:bCs/>
                <w:sz w:val="24"/>
                <w:szCs w:val="24"/>
              </w:rPr>
            </w:pPr>
            <w:bookmarkStart w:id="507" w:name="_Toc228011017"/>
            <w:bookmarkStart w:id="508" w:name="_Toc228287610"/>
            <w:r w:rsidRPr="002662C4">
              <w:rPr>
                <w:rFonts w:eastAsiaTheme="minorHAnsi"/>
                <w:bCs/>
                <w:sz w:val="24"/>
                <w:szCs w:val="24"/>
              </w:rPr>
              <w:t xml:space="preserve">Не ранее чем за 2 рабочих дня, но не позднее 17:00 </w:t>
            </w:r>
            <w:r w:rsidRPr="002662C4">
              <w:rPr>
                <w:rFonts w:eastAsiaTheme="minorHAnsi"/>
                <w:b/>
                <w:bCs/>
                <w:sz w:val="24"/>
                <w:szCs w:val="24"/>
              </w:rPr>
              <w:t>по местному времени календарного дня, предшествующего экзамену Статус «Контроль технической готовности завершен» может быть передан при условии наличия сведений о рассадке, а также при наличии переданных электронных актов технической готовности станций, необходимых для проведения экзамена</w:t>
            </w:r>
            <w:bookmarkEnd w:id="507"/>
            <w:bookmarkEnd w:id="508"/>
          </w:p>
        </w:tc>
      </w:tr>
      <w:tr w:rsidR="00B83CA5" w:rsidRPr="002662C4" w14:paraId="484FC9CB" w14:textId="77777777" w:rsidTr="009724D4">
        <w:tc>
          <w:tcPr>
            <w:tcW w:w="588" w:type="dxa"/>
          </w:tcPr>
          <w:p w14:paraId="7F752B6D" w14:textId="3E4EDEE0" w:rsidR="00B83CA5" w:rsidRPr="002662C4" w:rsidRDefault="00B83CA5" w:rsidP="00365936">
            <w:pPr>
              <w:rPr>
                <w:rFonts w:eastAsiaTheme="minorHAnsi"/>
                <w:bCs/>
                <w:sz w:val="24"/>
                <w:szCs w:val="24"/>
              </w:rPr>
            </w:pPr>
            <w:bookmarkStart w:id="509" w:name="_Toc228011018"/>
            <w:bookmarkStart w:id="510" w:name="_Toc228287611"/>
            <w:r w:rsidRPr="002662C4">
              <w:rPr>
                <w:rFonts w:eastAsiaTheme="minorHAnsi"/>
                <w:bCs/>
                <w:sz w:val="24"/>
                <w:szCs w:val="24"/>
              </w:rPr>
              <w:t>2.1</w:t>
            </w:r>
            <w:bookmarkEnd w:id="509"/>
            <w:bookmarkEnd w:id="510"/>
          </w:p>
        </w:tc>
        <w:tc>
          <w:tcPr>
            <w:tcW w:w="2390" w:type="dxa"/>
          </w:tcPr>
          <w:p w14:paraId="4D0FF2ED" w14:textId="77777777" w:rsidR="00B83CA5" w:rsidRPr="002662C4" w:rsidRDefault="00B83CA5" w:rsidP="00365936">
            <w:pPr>
              <w:rPr>
                <w:rFonts w:eastAsiaTheme="minorHAnsi"/>
                <w:bCs/>
                <w:sz w:val="24"/>
                <w:szCs w:val="24"/>
              </w:rPr>
            </w:pPr>
            <w:bookmarkStart w:id="511" w:name="_Toc228011019"/>
            <w:bookmarkStart w:id="512" w:name="_Toc228287612"/>
            <w:r w:rsidRPr="002662C4">
              <w:rPr>
                <w:rFonts w:eastAsiaTheme="minorHAnsi"/>
                <w:sz w:val="24"/>
                <w:szCs w:val="24"/>
              </w:rPr>
              <w:t>Авторизация</w:t>
            </w:r>
            <w:bookmarkEnd w:id="511"/>
            <w:bookmarkEnd w:id="512"/>
          </w:p>
        </w:tc>
        <w:tc>
          <w:tcPr>
            <w:tcW w:w="1984" w:type="dxa"/>
          </w:tcPr>
          <w:p w14:paraId="77E75186" w14:textId="77777777" w:rsidR="00B83CA5" w:rsidRPr="002662C4" w:rsidRDefault="00B83CA5" w:rsidP="00365936">
            <w:pPr>
              <w:rPr>
                <w:rFonts w:eastAsiaTheme="minorHAnsi"/>
                <w:b/>
                <w:bCs/>
                <w:sz w:val="24"/>
                <w:szCs w:val="24"/>
              </w:rPr>
            </w:pPr>
            <w:r w:rsidRPr="002662C4">
              <w:rPr>
                <w:rFonts w:eastAsiaTheme="minorHAnsi"/>
                <w:b/>
                <w:bCs/>
                <w:sz w:val="24"/>
                <w:szCs w:val="24"/>
              </w:rPr>
              <w:t>2 рабочих дня</w:t>
            </w:r>
          </w:p>
          <w:p w14:paraId="002F834F" w14:textId="77777777" w:rsidR="00B83CA5" w:rsidRPr="002662C4" w:rsidRDefault="00B83CA5" w:rsidP="00365936">
            <w:pPr>
              <w:rPr>
                <w:rFonts w:eastAsiaTheme="minorHAnsi"/>
                <w:bCs/>
                <w:sz w:val="24"/>
                <w:szCs w:val="24"/>
              </w:rPr>
            </w:pPr>
            <w:bookmarkStart w:id="513" w:name="_Toc228011020"/>
            <w:bookmarkStart w:id="514" w:name="_Toc228287613"/>
            <w:r w:rsidRPr="002662C4">
              <w:rPr>
                <w:rFonts w:eastAsiaTheme="minorHAnsi"/>
                <w:b/>
                <w:bCs/>
                <w:sz w:val="24"/>
                <w:szCs w:val="24"/>
              </w:rPr>
              <w:t>до экзамена</w:t>
            </w:r>
            <w:bookmarkEnd w:id="513"/>
            <w:bookmarkEnd w:id="514"/>
          </w:p>
        </w:tc>
        <w:tc>
          <w:tcPr>
            <w:tcW w:w="1985" w:type="dxa"/>
          </w:tcPr>
          <w:p w14:paraId="39CD2A77" w14:textId="77777777" w:rsidR="00B83CA5" w:rsidRPr="002662C4" w:rsidRDefault="00B83CA5" w:rsidP="00365936">
            <w:pPr>
              <w:rPr>
                <w:rFonts w:eastAsiaTheme="minorHAnsi"/>
                <w:b/>
                <w:bCs/>
                <w:sz w:val="24"/>
                <w:szCs w:val="24"/>
              </w:rPr>
            </w:pPr>
            <w:r w:rsidRPr="002662C4">
              <w:rPr>
                <w:rFonts w:eastAsiaTheme="minorHAnsi"/>
                <w:b/>
                <w:bCs/>
                <w:sz w:val="24"/>
                <w:szCs w:val="24"/>
              </w:rPr>
              <w:t>17:00 за день</w:t>
            </w:r>
          </w:p>
          <w:p w14:paraId="0EE2FCFD" w14:textId="77777777" w:rsidR="00B83CA5" w:rsidRPr="002662C4" w:rsidRDefault="00B83CA5" w:rsidP="00365936">
            <w:pPr>
              <w:rPr>
                <w:rFonts w:eastAsiaTheme="minorHAnsi"/>
                <w:bCs/>
                <w:sz w:val="24"/>
                <w:szCs w:val="24"/>
              </w:rPr>
            </w:pPr>
            <w:bookmarkStart w:id="515" w:name="_Toc228011021"/>
            <w:bookmarkStart w:id="516" w:name="_Toc228287614"/>
            <w:r w:rsidRPr="002662C4">
              <w:rPr>
                <w:rFonts w:eastAsiaTheme="minorHAnsi"/>
                <w:b/>
                <w:bCs/>
                <w:sz w:val="24"/>
                <w:szCs w:val="24"/>
              </w:rPr>
              <w:t>до экзамена</w:t>
            </w:r>
            <w:bookmarkEnd w:id="515"/>
            <w:bookmarkEnd w:id="516"/>
          </w:p>
        </w:tc>
        <w:tc>
          <w:tcPr>
            <w:tcW w:w="9213" w:type="dxa"/>
            <w:vMerge/>
          </w:tcPr>
          <w:p w14:paraId="35102B09" w14:textId="77777777" w:rsidR="00B83CA5" w:rsidRPr="002662C4" w:rsidRDefault="00B83CA5" w:rsidP="00365936">
            <w:pPr>
              <w:rPr>
                <w:rFonts w:eastAsiaTheme="minorHAnsi"/>
                <w:bCs/>
                <w:sz w:val="24"/>
                <w:szCs w:val="24"/>
              </w:rPr>
            </w:pPr>
          </w:p>
        </w:tc>
      </w:tr>
      <w:tr w:rsidR="00B83CA5" w:rsidRPr="002662C4" w14:paraId="68871363" w14:textId="77777777" w:rsidTr="009724D4">
        <w:tc>
          <w:tcPr>
            <w:tcW w:w="588" w:type="dxa"/>
          </w:tcPr>
          <w:p w14:paraId="37FD3C33" w14:textId="22AD4CA9" w:rsidR="00B83CA5" w:rsidRPr="002662C4" w:rsidRDefault="00B83CA5" w:rsidP="00365936">
            <w:pPr>
              <w:rPr>
                <w:rFonts w:eastAsiaTheme="minorHAnsi"/>
                <w:bCs/>
                <w:sz w:val="24"/>
                <w:szCs w:val="24"/>
              </w:rPr>
            </w:pPr>
            <w:bookmarkStart w:id="517" w:name="_Toc228011022"/>
            <w:bookmarkStart w:id="518" w:name="_Toc228287615"/>
            <w:r w:rsidRPr="002662C4">
              <w:rPr>
                <w:rFonts w:eastAsiaTheme="minorHAnsi"/>
                <w:bCs/>
                <w:sz w:val="24"/>
                <w:szCs w:val="24"/>
              </w:rPr>
              <w:t>3</w:t>
            </w:r>
            <w:bookmarkEnd w:id="517"/>
            <w:bookmarkEnd w:id="518"/>
          </w:p>
        </w:tc>
        <w:tc>
          <w:tcPr>
            <w:tcW w:w="2390" w:type="dxa"/>
          </w:tcPr>
          <w:p w14:paraId="2ADF6FA4" w14:textId="0BF09187" w:rsidR="00B83CA5" w:rsidRPr="002662C4" w:rsidRDefault="00B83CA5" w:rsidP="002662C4">
            <w:pPr>
              <w:rPr>
                <w:rFonts w:eastAsiaTheme="minorHAnsi"/>
                <w:bCs/>
                <w:sz w:val="24"/>
                <w:szCs w:val="24"/>
              </w:rPr>
            </w:pPr>
            <w:r w:rsidRPr="002662C4">
              <w:rPr>
                <w:rFonts w:eastAsiaTheme="minorHAnsi"/>
                <w:sz w:val="24"/>
                <w:szCs w:val="24"/>
              </w:rPr>
              <w:t>Скачивание</w:t>
            </w:r>
            <w:r w:rsidR="002662C4">
              <w:rPr>
                <w:rFonts w:eastAsiaTheme="minorHAnsi"/>
                <w:sz w:val="24"/>
                <w:szCs w:val="24"/>
              </w:rPr>
              <w:t xml:space="preserve"> </w:t>
            </w:r>
            <w:bookmarkStart w:id="519" w:name="_Toc228011023"/>
            <w:bookmarkStart w:id="520" w:name="_Toc228287616"/>
            <w:r w:rsidRPr="002662C4">
              <w:rPr>
                <w:rFonts w:eastAsiaTheme="minorHAnsi"/>
                <w:sz w:val="24"/>
                <w:szCs w:val="24"/>
              </w:rPr>
              <w:t>ключа</w:t>
            </w:r>
            <w:bookmarkEnd w:id="519"/>
            <w:bookmarkEnd w:id="520"/>
          </w:p>
        </w:tc>
        <w:tc>
          <w:tcPr>
            <w:tcW w:w="1984" w:type="dxa"/>
          </w:tcPr>
          <w:p w14:paraId="58CAB999" w14:textId="77777777" w:rsidR="00B83CA5" w:rsidRPr="002662C4" w:rsidRDefault="00B83CA5" w:rsidP="00365936">
            <w:pPr>
              <w:rPr>
                <w:rFonts w:eastAsiaTheme="minorHAnsi"/>
                <w:bCs/>
                <w:sz w:val="24"/>
                <w:szCs w:val="24"/>
              </w:rPr>
            </w:pPr>
            <w:bookmarkStart w:id="521" w:name="_Toc228011024"/>
            <w:bookmarkStart w:id="522" w:name="_Toc228287617"/>
            <w:r w:rsidRPr="002662C4">
              <w:rPr>
                <w:rFonts w:eastAsiaTheme="minorHAnsi"/>
                <w:bCs/>
                <w:sz w:val="24"/>
                <w:szCs w:val="24"/>
              </w:rPr>
              <w:t>9:30</w:t>
            </w:r>
            <w:bookmarkEnd w:id="521"/>
            <w:bookmarkEnd w:id="522"/>
          </w:p>
        </w:tc>
        <w:tc>
          <w:tcPr>
            <w:tcW w:w="1985" w:type="dxa"/>
          </w:tcPr>
          <w:p w14:paraId="743F064F" w14:textId="77777777" w:rsidR="00B83CA5" w:rsidRPr="002662C4" w:rsidRDefault="00B83CA5" w:rsidP="00365936">
            <w:pPr>
              <w:rPr>
                <w:rFonts w:eastAsiaTheme="minorHAnsi"/>
                <w:bCs/>
                <w:sz w:val="24"/>
                <w:szCs w:val="24"/>
              </w:rPr>
            </w:pPr>
            <w:bookmarkStart w:id="523" w:name="_Toc228011025"/>
            <w:bookmarkStart w:id="524" w:name="_Toc228287618"/>
            <w:r w:rsidRPr="002662C4">
              <w:rPr>
                <w:rFonts w:eastAsiaTheme="minorHAnsi"/>
                <w:bCs/>
                <w:sz w:val="24"/>
                <w:szCs w:val="24"/>
              </w:rPr>
              <w:t>10:00</w:t>
            </w:r>
            <w:bookmarkEnd w:id="523"/>
            <w:bookmarkEnd w:id="524"/>
          </w:p>
        </w:tc>
        <w:tc>
          <w:tcPr>
            <w:tcW w:w="9213" w:type="dxa"/>
          </w:tcPr>
          <w:p w14:paraId="30E1FBD6" w14:textId="77777777" w:rsidR="00B83CA5" w:rsidRPr="002662C4" w:rsidRDefault="00B83CA5" w:rsidP="00365936">
            <w:pPr>
              <w:rPr>
                <w:rFonts w:eastAsiaTheme="minorHAnsi"/>
                <w:bCs/>
                <w:sz w:val="24"/>
                <w:szCs w:val="24"/>
              </w:rPr>
            </w:pPr>
          </w:p>
        </w:tc>
      </w:tr>
      <w:tr w:rsidR="00B83CA5" w:rsidRPr="002662C4" w14:paraId="2BF3DB53" w14:textId="77777777" w:rsidTr="009724D4">
        <w:tc>
          <w:tcPr>
            <w:tcW w:w="588" w:type="dxa"/>
          </w:tcPr>
          <w:p w14:paraId="20FFA438" w14:textId="7D05E47F" w:rsidR="00B83CA5" w:rsidRPr="002662C4" w:rsidRDefault="00B83CA5" w:rsidP="00365936">
            <w:pPr>
              <w:rPr>
                <w:rFonts w:eastAsiaTheme="minorHAnsi"/>
                <w:bCs/>
                <w:sz w:val="24"/>
                <w:szCs w:val="24"/>
              </w:rPr>
            </w:pPr>
            <w:bookmarkStart w:id="525" w:name="_Toc228011026"/>
            <w:bookmarkStart w:id="526" w:name="_Toc228287619"/>
            <w:r w:rsidRPr="002662C4">
              <w:rPr>
                <w:rFonts w:eastAsiaTheme="minorHAnsi"/>
                <w:bCs/>
                <w:sz w:val="24"/>
                <w:szCs w:val="24"/>
              </w:rPr>
              <w:t>4</w:t>
            </w:r>
            <w:bookmarkEnd w:id="525"/>
            <w:bookmarkEnd w:id="526"/>
          </w:p>
        </w:tc>
        <w:tc>
          <w:tcPr>
            <w:tcW w:w="2390" w:type="dxa"/>
          </w:tcPr>
          <w:p w14:paraId="0A4BB75D" w14:textId="77777777" w:rsidR="00B83CA5" w:rsidRPr="002662C4" w:rsidRDefault="00B83CA5" w:rsidP="00365936">
            <w:pPr>
              <w:rPr>
                <w:rFonts w:eastAsiaTheme="minorHAnsi"/>
                <w:sz w:val="24"/>
                <w:szCs w:val="24"/>
              </w:rPr>
            </w:pPr>
            <w:r w:rsidRPr="002662C4">
              <w:rPr>
                <w:rFonts w:eastAsiaTheme="minorHAnsi"/>
                <w:sz w:val="24"/>
                <w:szCs w:val="24"/>
              </w:rPr>
              <w:t>Начало</w:t>
            </w:r>
          </w:p>
          <w:p w14:paraId="15C6150C" w14:textId="77777777" w:rsidR="00B83CA5" w:rsidRPr="002662C4" w:rsidRDefault="00B83CA5" w:rsidP="00365936">
            <w:pPr>
              <w:rPr>
                <w:rFonts w:eastAsiaTheme="minorHAnsi"/>
                <w:bCs/>
                <w:sz w:val="24"/>
                <w:szCs w:val="24"/>
              </w:rPr>
            </w:pPr>
            <w:bookmarkStart w:id="527" w:name="_Toc228011027"/>
            <w:bookmarkStart w:id="528" w:name="_Toc228287620"/>
            <w:r w:rsidRPr="002662C4">
              <w:rPr>
                <w:rFonts w:eastAsiaTheme="minorHAnsi"/>
                <w:sz w:val="24"/>
                <w:szCs w:val="24"/>
              </w:rPr>
              <w:t>экзаменов</w:t>
            </w:r>
            <w:bookmarkEnd w:id="527"/>
            <w:bookmarkEnd w:id="528"/>
          </w:p>
        </w:tc>
        <w:tc>
          <w:tcPr>
            <w:tcW w:w="1984" w:type="dxa"/>
          </w:tcPr>
          <w:p w14:paraId="6B2231EB" w14:textId="77777777" w:rsidR="00B83CA5" w:rsidRPr="002662C4" w:rsidRDefault="00B83CA5" w:rsidP="00365936">
            <w:pPr>
              <w:rPr>
                <w:rFonts w:eastAsiaTheme="minorHAnsi"/>
                <w:bCs/>
                <w:sz w:val="24"/>
                <w:szCs w:val="24"/>
              </w:rPr>
            </w:pPr>
            <w:bookmarkStart w:id="529" w:name="_Toc228011028"/>
            <w:bookmarkStart w:id="530" w:name="_Toc228287621"/>
            <w:r w:rsidRPr="002662C4">
              <w:rPr>
                <w:rFonts w:eastAsiaTheme="minorHAnsi"/>
                <w:bCs/>
                <w:sz w:val="24"/>
                <w:szCs w:val="24"/>
              </w:rPr>
              <w:t>10:05</w:t>
            </w:r>
            <w:bookmarkEnd w:id="529"/>
            <w:bookmarkEnd w:id="530"/>
          </w:p>
        </w:tc>
        <w:tc>
          <w:tcPr>
            <w:tcW w:w="1985" w:type="dxa"/>
          </w:tcPr>
          <w:p w14:paraId="19E1E5EE" w14:textId="77777777" w:rsidR="00B83CA5" w:rsidRPr="002662C4" w:rsidRDefault="00B83CA5" w:rsidP="00365936">
            <w:pPr>
              <w:rPr>
                <w:rFonts w:eastAsiaTheme="minorHAnsi"/>
                <w:bCs/>
                <w:sz w:val="24"/>
                <w:szCs w:val="24"/>
              </w:rPr>
            </w:pPr>
            <w:bookmarkStart w:id="531" w:name="_Toc228011029"/>
            <w:bookmarkStart w:id="532" w:name="_Toc228287622"/>
            <w:r w:rsidRPr="002662C4">
              <w:rPr>
                <w:rFonts w:eastAsiaTheme="minorHAnsi"/>
                <w:bCs/>
                <w:sz w:val="24"/>
                <w:szCs w:val="24"/>
              </w:rPr>
              <w:t>11:00</w:t>
            </w:r>
            <w:bookmarkEnd w:id="531"/>
            <w:bookmarkEnd w:id="532"/>
          </w:p>
        </w:tc>
        <w:tc>
          <w:tcPr>
            <w:tcW w:w="9213" w:type="dxa"/>
          </w:tcPr>
          <w:p w14:paraId="0A3EA21F" w14:textId="77777777" w:rsidR="00B83CA5" w:rsidRPr="002662C4" w:rsidRDefault="00B83CA5" w:rsidP="00365936">
            <w:pPr>
              <w:rPr>
                <w:rFonts w:eastAsiaTheme="minorHAnsi"/>
                <w:i/>
                <w:iCs/>
                <w:sz w:val="24"/>
                <w:szCs w:val="24"/>
              </w:rPr>
            </w:pPr>
            <w:r w:rsidRPr="002662C4">
              <w:rPr>
                <w:rFonts w:eastAsiaTheme="minorHAnsi"/>
                <w:i/>
                <w:iCs/>
                <w:sz w:val="24"/>
                <w:szCs w:val="24"/>
              </w:rPr>
              <w:t>Определено, исходя из ориентировочного времени печати:</w:t>
            </w:r>
          </w:p>
          <w:p w14:paraId="1FDE3DC1" w14:textId="77777777" w:rsidR="00B83CA5" w:rsidRPr="002662C4" w:rsidRDefault="00B83CA5" w:rsidP="00365936">
            <w:pPr>
              <w:rPr>
                <w:rFonts w:eastAsiaTheme="minorHAnsi"/>
                <w:bCs/>
                <w:sz w:val="24"/>
                <w:szCs w:val="24"/>
              </w:rPr>
            </w:pPr>
            <w:r w:rsidRPr="002662C4">
              <w:rPr>
                <w:rFonts w:eastAsiaTheme="minorHAnsi"/>
                <w:sz w:val="24"/>
                <w:szCs w:val="24"/>
              </w:rPr>
              <w:t>«</w:t>
            </w:r>
            <w:r w:rsidRPr="002662C4">
              <w:rPr>
                <w:rFonts w:eastAsiaTheme="minorHAnsi"/>
                <w:b/>
                <w:bCs/>
                <w:sz w:val="24"/>
                <w:szCs w:val="24"/>
              </w:rPr>
              <w:t xml:space="preserve">Ориентировочное время выполнения данной операции (для 15 участников </w:t>
            </w:r>
            <w:r w:rsidRPr="002662C4">
              <w:rPr>
                <w:rFonts w:eastAsiaTheme="minorHAnsi"/>
                <w:sz w:val="24"/>
                <w:szCs w:val="24"/>
              </w:rPr>
              <w:t>экзаменов</w:t>
            </w:r>
            <w:r w:rsidRPr="002662C4">
              <w:rPr>
                <w:rFonts w:eastAsiaTheme="minorHAnsi"/>
                <w:b/>
                <w:bCs/>
                <w:sz w:val="24"/>
                <w:szCs w:val="24"/>
              </w:rPr>
              <w:t>) до 20 минут при скорости печати принтера не менее 25 страниц в минуту»</w:t>
            </w:r>
          </w:p>
        </w:tc>
      </w:tr>
      <w:tr w:rsidR="00B83CA5" w:rsidRPr="002662C4" w14:paraId="04EA074E" w14:textId="77777777" w:rsidTr="009724D4">
        <w:tc>
          <w:tcPr>
            <w:tcW w:w="588" w:type="dxa"/>
          </w:tcPr>
          <w:p w14:paraId="4531BA32" w14:textId="3EB56622" w:rsidR="00B83CA5" w:rsidRPr="002662C4" w:rsidRDefault="00B83CA5" w:rsidP="00365936">
            <w:pPr>
              <w:rPr>
                <w:rFonts w:eastAsiaTheme="minorHAnsi"/>
                <w:bCs/>
                <w:sz w:val="24"/>
                <w:szCs w:val="24"/>
              </w:rPr>
            </w:pPr>
            <w:bookmarkStart w:id="533" w:name="_Toc228011030"/>
            <w:bookmarkStart w:id="534" w:name="_Toc228287623"/>
            <w:r w:rsidRPr="002662C4">
              <w:rPr>
                <w:rFonts w:eastAsiaTheme="minorHAnsi"/>
                <w:bCs/>
                <w:sz w:val="24"/>
                <w:szCs w:val="24"/>
              </w:rPr>
              <w:t>4.1</w:t>
            </w:r>
            <w:bookmarkEnd w:id="533"/>
            <w:bookmarkEnd w:id="534"/>
          </w:p>
        </w:tc>
        <w:tc>
          <w:tcPr>
            <w:tcW w:w="2390" w:type="dxa"/>
          </w:tcPr>
          <w:p w14:paraId="1FC0EF1A" w14:textId="77777777" w:rsidR="00B83CA5" w:rsidRPr="002662C4" w:rsidRDefault="00B83CA5" w:rsidP="00365936">
            <w:pPr>
              <w:rPr>
                <w:rFonts w:eastAsiaTheme="minorHAnsi"/>
                <w:sz w:val="24"/>
                <w:szCs w:val="24"/>
              </w:rPr>
            </w:pPr>
            <w:r w:rsidRPr="002662C4">
              <w:rPr>
                <w:rFonts w:eastAsiaTheme="minorHAnsi"/>
                <w:sz w:val="24"/>
                <w:szCs w:val="24"/>
              </w:rPr>
              <w:t>Аудирование</w:t>
            </w:r>
          </w:p>
          <w:p w14:paraId="47A1713E" w14:textId="77777777" w:rsidR="00B83CA5" w:rsidRPr="002662C4" w:rsidRDefault="00B83CA5" w:rsidP="00365936">
            <w:pPr>
              <w:rPr>
                <w:rFonts w:eastAsiaTheme="minorHAnsi"/>
                <w:sz w:val="24"/>
                <w:szCs w:val="24"/>
              </w:rPr>
            </w:pPr>
            <w:r w:rsidRPr="002662C4">
              <w:rPr>
                <w:rFonts w:eastAsiaTheme="minorHAnsi"/>
                <w:sz w:val="24"/>
                <w:szCs w:val="24"/>
              </w:rPr>
              <w:t>успешно</w:t>
            </w:r>
          </w:p>
          <w:p w14:paraId="1782253A" w14:textId="77777777" w:rsidR="00B83CA5" w:rsidRPr="002662C4" w:rsidRDefault="00B83CA5" w:rsidP="00365936">
            <w:pPr>
              <w:rPr>
                <w:rFonts w:eastAsiaTheme="minorHAnsi"/>
                <w:bCs/>
                <w:sz w:val="24"/>
                <w:szCs w:val="24"/>
              </w:rPr>
            </w:pPr>
            <w:bookmarkStart w:id="535" w:name="_Toc228011031"/>
            <w:bookmarkStart w:id="536" w:name="_Toc228287624"/>
            <w:r w:rsidRPr="002662C4">
              <w:rPr>
                <w:rFonts w:eastAsiaTheme="minorHAnsi"/>
                <w:sz w:val="24"/>
                <w:szCs w:val="24"/>
              </w:rPr>
              <w:t>завершено</w:t>
            </w:r>
            <w:bookmarkEnd w:id="535"/>
            <w:bookmarkEnd w:id="536"/>
          </w:p>
        </w:tc>
        <w:tc>
          <w:tcPr>
            <w:tcW w:w="1984" w:type="dxa"/>
          </w:tcPr>
          <w:p w14:paraId="76DAE368" w14:textId="77777777" w:rsidR="00B83CA5" w:rsidRPr="002662C4" w:rsidRDefault="00B83CA5" w:rsidP="00365936">
            <w:pPr>
              <w:rPr>
                <w:rFonts w:eastAsiaTheme="minorHAnsi"/>
                <w:bCs/>
                <w:sz w:val="24"/>
                <w:szCs w:val="24"/>
              </w:rPr>
            </w:pPr>
            <w:bookmarkStart w:id="537" w:name="_Toc228011032"/>
            <w:bookmarkStart w:id="538" w:name="_Toc228287625"/>
            <w:r w:rsidRPr="002662C4">
              <w:rPr>
                <w:rFonts w:eastAsiaTheme="minorHAnsi"/>
                <w:bCs/>
                <w:sz w:val="24"/>
                <w:szCs w:val="24"/>
              </w:rPr>
              <w:t>10:40</w:t>
            </w:r>
            <w:bookmarkEnd w:id="537"/>
            <w:bookmarkEnd w:id="538"/>
          </w:p>
        </w:tc>
        <w:tc>
          <w:tcPr>
            <w:tcW w:w="1985" w:type="dxa"/>
          </w:tcPr>
          <w:p w14:paraId="4652F59B" w14:textId="77777777" w:rsidR="00B83CA5" w:rsidRPr="002662C4" w:rsidRDefault="00B83CA5" w:rsidP="00365936">
            <w:pPr>
              <w:rPr>
                <w:rFonts w:eastAsiaTheme="minorHAnsi"/>
                <w:bCs/>
                <w:sz w:val="24"/>
                <w:szCs w:val="24"/>
              </w:rPr>
            </w:pPr>
            <w:bookmarkStart w:id="539" w:name="_Toc228011033"/>
            <w:bookmarkStart w:id="540" w:name="_Toc228287626"/>
            <w:r w:rsidRPr="002662C4">
              <w:rPr>
                <w:rFonts w:eastAsiaTheme="minorHAnsi"/>
                <w:bCs/>
                <w:sz w:val="24"/>
                <w:szCs w:val="24"/>
              </w:rPr>
              <w:t>11:35</w:t>
            </w:r>
            <w:bookmarkEnd w:id="539"/>
            <w:bookmarkEnd w:id="540"/>
          </w:p>
        </w:tc>
        <w:tc>
          <w:tcPr>
            <w:tcW w:w="9213" w:type="dxa"/>
          </w:tcPr>
          <w:p w14:paraId="77A519A4" w14:textId="77777777" w:rsidR="00B83CA5" w:rsidRPr="002662C4" w:rsidRDefault="00B83CA5" w:rsidP="00365936">
            <w:pPr>
              <w:rPr>
                <w:rFonts w:eastAsiaTheme="minorHAnsi"/>
                <w:sz w:val="24"/>
                <w:szCs w:val="24"/>
              </w:rPr>
            </w:pPr>
            <w:r w:rsidRPr="002662C4">
              <w:rPr>
                <w:rFonts w:eastAsiaTheme="minorHAnsi"/>
                <w:sz w:val="24"/>
                <w:szCs w:val="24"/>
              </w:rPr>
              <w:t>Аудирование проводится в начале экзамена и занимает 30 минут, сроки определены в соответствии со сроками начала экзамена.</w:t>
            </w:r>
          </w:p>
          <w:p w14:paraId="13D59CB8" w14:textId="77777777" w:rsidR="00B83CA5" w:rsidRPr="002662C4" w:rsidRDefault="00B83CA5" w:rsidP="00365936">
            <w:pPr>
              <w:rPr>
                <w:rFonts w:eastAsiaTheme="minorHAnsi"/>
                <w:bCs/>
                <w:sz w:val="24"/>
                <w:szCs w:val="24"/>
              </w:rPr>
            </w:pPr>
            <w:bookmarkStart w:id="541" w:name="_Toc228011034"/>
            <w:bookmarkStart w:id="542" w:name="_Toc228287627"/>
            <w:r w:rsidRPr="002662C4">
              <w:rPr>
                <w:rFonts w:eastAsiaTheme="minorHAnsi"/>
                <w:sz w:val="24"/>
                <w:szCs w:val="24"/>
              </w:rPr>
              <w:t>Статус передается только при проведении  письменной части экзамена по иностранным языкам и русскому языку</w:t>
            </w:r>
            <w:bookmarkEnd w:id="541"/>
            <w:bookmarkEnd w:id="542"/>
          </w:p>
        </w:tc>
      </w:tr>
      <w:tr w:rsidR="00B83CA5" w:rsidRPr="002662C4" w14:paraId="53C12E64" w14:textId="77777777" w:rsidTr="009724D4">
        <w:tc>
          <w:tcPr>
            <w:tcW w:w="588" w:type="dxa"/>
          </w:tcPr>
          <w:p w14:paraId="2126E140" w14:textId="2EDCB452" w:rsidR="00B83CA5" w:rsidRPr="002662C4" w:rsidRDefault="00B83CA5" w:rsidP="00365936">
            <w:pPr>
              <w:rPr>
                <w:rFonts w:eastAsiaTheme="minorHAnsi"/>
                <w:bCs/>
                <w:sz w:val="24"/>
                <w:szCs w:val="24"/>
              </w:rPr>
            </w:pPr>
            <w:bookmarkStart w:id="543" w:name="_Toc228011035"/>
            <w:bookmarkStart w:id="544" w:name="_Toc228287628"/>
            <w:r w:rsidRPr="002662C4">
              <w:rPr>
                <w:rFonts w:eastAsiaTheme="minorHAnsi"/>
                <w:bCs/>
                <w:sz w:val="24"/>
                <w:szCs w:val="24"/>
              </w:rPr>
              <w:t>4.2</w:t>
            </w:r>
            <w:bookmarkEnd w:id="543"/>
            <w:bookmarkEnd w:id="544"/>
          </w:p>
        </w:tc>
        <w:tc>
          <w:tcPr>
            <w:tcW w:w="2390" w:type="dxa"/>
          </w:tcPr>
          <w:p w14:paraId="6B9C2AA4" w14:textId="77777777" w:rsidR="00B83CA5" w:rsidRPr="002662C4" w:rsidRDefault="00B83CA5" w:rsidP="00365936">
            <w:pPr>
              <w:rPr>
                <w:rFonts w:eastAsiaTheme="minorHAnsi"/>
                <w:sz w:val="24"/>
                <w:szCs w:val="24"/>
              </w:rPr>
            </w:pPr>
            <w:r w:rsidRPr="002662C4">
              <w:rPr>
                <w:rFonts w:eastAsiaTheme="minorHAnsi"/>
                <w:sz w:val="24"/>
                <w:szCs w:val="24"/>
              </w:rPr>
              <w:t>Ожидание</w:t>
            </w:r>
          </w:p>
          <w:p w14:paraId="611CBFF9" w14:textId="77777777" w:rsidR="00B83CA5" w:rsidRPr="002662C4" w:rsidRDefault="00B83CA5" w:rsidP="00365936">
            <w:pPr>
              <w:rPr>
                <w:rFonts w:eastAsiaTheme="minorHAnsi"/>
                <w:bCs/>
                <w:sz w:val="24"/>
                <w:szCs w:val="24"/>
              </w:rPr>
            </w:pPr>
            <w:bookmarkStart w:id="545" w:name="_Toc228011036"/>
            <w:bookmarkStart w:id="546" w:name="_Toc228287629"/>
            <w:r w:rsidRPr="002662C4">
              <w:rPr>
                <w:rFonts w:eastAsiaTheme="minorHAnsi"/>
                <w:sz w:val="24"/>
                <w:szCs w:val="24"/>
              </w:rPr>
              <w:t>участников</w:t>
            </w:r>
            <w:bookmarkEnd w:id="545"/>
            <w:bookmarkEnd w:id="546"/>
          </w:p>
        </w:tc>
        <w:tc>
          <w:tcPr>
            <w:tcW w:w="1984" w:type="dxa"/>
          </w:tcPr>
          <w:p w14:paraId="26FDB0F7" w14:textId="77777777" w:rsidR="00B83CA5" w:rsidRPr="002662C4" w:rsidRDefault="00B83CA5" w:rsidP="00365936">
            <w:pPr>
              <w:rPr>
                <w:rFonts w:eastAsiaTheme="minorHAnsi"/>
                <w:bCs/>
                <w:sz w:val="24"/>
                <w:szCs w:val="24"/>
              </w:rPr>
            </w:pPr>
            <w:bookmarkStart w:id="547" w:name="_Toc228011037"/>
            <w:bookmarkStart w:id="548" w:name="_Toc228287630"/>
            <w:r w:rsidRPr="002662C4">
              <w:rPr>
                <w:rFonts w:eastAsiaTheme="minorHAnsi"/>
                <w:bCs/>
                <w:sz w:val="24"/>
                <w:szCs w:val="24"/>
              </w:rPr>
              <w:t>10:30</w:t>
            </w:r>
            <w:bookmarkEnd w:id="547"/>
            <w:bookmarkEnd w:id="548"/>
          </w:p>
        </w:tc>
        <w:tc>
          <w:tcPr>
            <w:tcW w:w="1985" w:type="dxa"/>
          </w:tcPr>
          <w:p w14:paraId="6D7AB0B8" w14:textId="77777777" w:rsidR="00B83CA5" w:rsidRPr="002662C4" w:rsidRDefault="00B83CA5" w:rsidP="00365936">
            <w:pPr>
              <w:rPr>
                <w:rFonts w:eastAsiaTheme="minorHAnsi"/>
                <w:b/>
                <w:bCs/>
                <w:sz w:val="24"/>
                <w:szCs w:val="24"/>
              </w:rPr>
            </w:pPr>
            <w:r w:rsidRPr="002662C4">
              <w:rPr>
                <w:rFonts w:eastAsiaTheme="minorHAnsi"/>
                <w:b/>
                <w:bCs/>
                <w:sz w:val="24"/>
                <w:szCs w:val="24"/>
              </w:rPr>
              <w:t>Отмена статуса</w:t>
            </w:r>
          </w:p>
          <w:p w14:paraId="16DA7D81" w14:textId="77777777" w:rsidR="00B83CA5" w:rsidRPr="002662C4" w:rsidRDefault="00B83CA5" w:rsidP="00365936">
            <w:pPr>
              <w:rPr>
                <w:rFonts w:eastAsiaTheme="minorHAnsi"/>
                <w:b/>
                <w:bCs/>
                <w:sz w:val="24"/>
                <w:szCs w:val="24"/>
              </w:rPr>
            </w:pPr>
            <w:r w:rsidRPr="002662C4">
              <w:rPr>
                <w:rFonts w:eastAsiaTheme="minorHAnsi"/>
                <w:b/>
                <w:bCs/>
                <w:sz w:val="24"/>
                <w:szCs w:val="24"/>
              </w:rPr>
              <w:t>до 12:00</w:t>
            </w:r>
          </w:p>
          <w:p w14:paraId="570D7EAD" w14:textId="77777777" w:rsidR="00B83CA5" w:rsidRPr="002662C4" w:rsidRDefault="00B83CA5" w:rsidP="00365936">
            <w:pPr>
              <w:rPr>
                <w:rFonts w:eastAsiaTheme="minorHAnsi"/>
                <w:b/>
                <w:bCs/>
                <w:sz w:val="24"/>
                <w:szCs w:val="24"/>
              </w:rPr>
            </w:pPr>
            <w:r w:rsidRPr="002662C4">
              <w:rPr>
                <w:rFonts w:eastAsiaTheme="minorHAnsi"/>
                <w:b/>
                <w:bCs/>
                <w:sz w:val="24"/>
                <w:szCs w:val="24"/>
              </w:rPr>
              <w:t>(допустимо до</w:t>
            </w:r>
          </w:p>
          <w:p w14:paraId="3BC19142" w14:textId="77777777" w:rsidR="00B83CA5" w:rsidRPr="002662C4" w:rsidRDefault="00B83CA5" w:rsidP="00365936">
            <w:pPr>
              <w:rPr>
                <w:rFonts w:eastAsiaTheme="minorHAnsi"/>
                <w:bCs/>
                <w:sz w:val="24"/>
                <w:szCs w:val="24"/>
              </w:rPr>
            </w:pPr>
            <w:bookmarkStart w:id="549" w:name="_Toc228011038"/>
            <w:bookmarkStart w:id="550" w:name="_Toc228287631"/>
            <w:r w:rsidRPr="002662C4">
              <w:rPr>
                <w:rFonts w:eastAsiaTheme="minorHAnsi"/>
                <w:b/>
                <w:bCs/>
                <w:sz w:val="24"/>
                <w:szCs w:val="24"/>
              </w:rPr>
              <w:t>16:30)</w:t>
            </w:r>
            <w:bookmarkEnd w:id="549"/>
            <w:bookmarkEnd w:id="550"/>
          </w:p>
        </w:tc>
        <w:tc>
          <w:tcPr>
            <w:tcW w:w="9213" w:type="dxa"/>
          </w:tcPr>
          <w:p w14:paraId="0BEE65B9" w14:textId="77777777" w:rsidR="00B83CA5" w:rsidRPr="002662C4" w:rsidRDefault="00B83CA5" w:rsidP="00365936">
            <w:pPr>
              <w:rPr>
                <w:rFonts w:eastAsiaTheme="minorHAnsi"/>
                <w:b/>
                <w:bCs/>
                <w:sz w:val="24"/>
                <w:szCs w:val="24"/>
              </w:rPr>
            </w:pPr>
            <w:bookmarkStart w:id="551" w:name="_Toc228011039"/>
            <w:bookmarkStart w:id="552" w:name="_Toc228287632"/>
            <w:r w:rsidRPr="002662C4">
              <w:rPr>
                <w:rFonts w:eastAsiaTheme="minorHAnsi"/>
                <w:b/>
                <w:bCs/>
                <w:sz w:val="24"/>
                <w:szCs w:val="24"/>
              </w:rPr>
              <w:t>Определено, исходя из среднего времени начала экзамена. Время отмены соответствует определенному Порядком периоду ожидания участников (2 часа), по истечении которого можно принимать решение о завершении экзамена в ППЭ, либо времени завершения экзаменов.</w:t>
            </w:r>
            <w:bookmarkEnd w:id="551"/>
            <w:bookmarkEnd w:id="552"/>
          </w:p>
        </w:tc>
      </w:tr>
      <w:tr w:rsidR="00B83CA5" w:rsidRPr="002662C4" w14:paraId="3593AE4A" w14:textId="77777777" w:rsidTr="009724D4">
        <w:trPr>
          <w:trHeight w:val="810"/>
        </w:trPr>
        <w:tc>
          <w:tcPr>
            <w:tcW w:w="588" w:type="dxa"/>
          </w:tcPr>
          <w:p w14:paraId="351D9768" w14:textId="630EE9A6" w:rsidR="00B83CA5" w:rsidRPr="002662C4" w:rsidRDefault="00B83CA5" w:rsidP="00365936">
            <w:pPr>
              <w:rPr>
                <w:rFonts w:eastAsiaTheme="minorHAnsi"/>
                <w:bCs/>
                <w:sz w:val="24"/>
                <w:szCs w:val="24"/>
              </w:rPr>
            </w:pPr>
            <w:bookmarkStart w:id="553" w:name="_Toc228011040"/>
            <w:bookmarkStart w:id="554" w:name="_Toc228287633"/>
            <w:r w:rsidRPr="002662C4">
              <w:rPr>
                <w:rFonts w:eastAsiaTheme="minorHAnsi"/>
                <w:bCs/>
                <w:sz w:val="24"/>
                <w:szCs w:val="24"/>
              </w:rPr>
              <w:t>5</w:t>
            </w:r>
            <w:bookmarkEnd w:id="553"/>
            <w:bookmarkEnd w:id="554"/>
          </w:p>
        </w:tc>
        <w:tc>
          <w:tcPr>
            <w:tcW w:w="2390" w:type="dxa"/>
          </w:tcPr>
          <w:p w14:paraId="62DA653C" w14:textId="49DFE7B4" w:rsidR="00B83CA5" w:rsidRPr="002662C4" w:rsidRDefault="00B83CA5" w:rsidP="002662C4">
            <w:pPr>
              <w:rPr>
                <w:rFonts w:eastAsiaTheme="minorHAnsi"/>
                <w:bCs/>
                <w:sz w:val="24"/>
                <w:szCs w:val="24"/>
              </w:rPr>
            </w:pPr>
            <w:r w:rsidRPr="002662C4">
              <w:rPr>
                <w:rFonts w:eastAsiaTheme="minorHAnsi"/>
                <w:sz w:val="24"/>
                <w:szCs w:val="24"/>
              </w:rPr>
              <w:t>Завершение</w:t>
            </w:r>
            <w:r w:rsidR="002662C4">
              <w:rPr>
                <w:rFonts w:eastAsiaTheme="minorHAnsi"/>
                <w:sz w:val="24"/>
                <w:szCs w:val="24"/>
              </w:rPr>
              <w:t xml:space="preserve"> </w:t>
            </w:r>
            <w:bookmarkStart w:id="555" w:name="_Toc228011041"/>
            <w:bookmarkStart w:id="556" w:name="_Toc228287634"/>
            <w:r w:rsidRPr="002662C4">
              <w:rPr>
                <w:rFonts w:eastAsiaTheme="minorHAnsi"/>
                <w:sz w:val="24"/>
                <w:szCs w:val="24"/>
              </w:rPr>
              <w:t>экзаменов</w:t>
            </w:r>
            <w:bookmarkEnd w:id="555"/>
            <w:bookmarkEnd w:id="556"/>
          </w:p>
        </w:tc>
        <w:tc>
          <w:tcPr>
            <w:tcW w:w="1984" w:type="dxa"/>
          </w:tcPr>
          <w:p w14:paraId="6F6A8EDA" w14:textId="77777777" w:rsidR="00B83CA5" w:rsidRPr="002662C4" w:rsidRDefault="00B83CA5" w:rsidP="00365936">
            <w:pPr>
              <w:rPr>
                <w:rFonts w:eastAsiaTheme="minorHAnsi"/>
                <w:bCs/>
                <w:sz w:val="24"/>
                <w:szCs w:val="24"/>
              </w:rPr>
            </w:pPr>
            <w:bookmarkStart w:id="557" w:name="_Toc228011042"/>
            <w:bookmarkStart w:id="558" w:name="_Toc228287635"/>
            <w:r w:rsidRPr="002662C4">
              <w:rPr>
                <w:rFonts w:eastAsiaTheme="minorHAnsi"/>
                <w:bCs/>
                <w:sz w:val="24"/>
                <w:szCs w:val="24"/>
              </w:rPr>
              <w:t>10:30</w:t>
            </w:r>
            <w:bookmarkEnd w:id="557"/>
            <w:bookmarkEnd w:id="558"/>
          </w:p>
        </w:tc>
        <w:tc>
          <w:tcPr>
            <w:tcW w:w="1985" w:type="dxa"/>
          </w:tcPr>
          <w:p w14:paraId="65F73C27" w14:textId="77777777" w:rsidR="00B83CA5" w:rsidRPr="002662C4" w:rsidRDefault="00B83CA5" w:rsidP="00365936">
            <w:pPr>
              <w:rPr>
                <w:rFonts w:eastAsiaTheme="minorHAnsi"/>
                <w:bCs/>
                <w:sz w:val="24"/>
                <w:szCs w:val="24"/>
              </w:rPr>
            </w:pPr>
            <w:bookmarkStart w:id="559" w:name="_Toc228011043"/>
            <w:bookmarkStart w:id="560" w:name="_Toc228287636"/>
            <w:r w:rsidRPr="002662C4">
              <w:rPr>
                <w:rFonts w:eastAsiaTheme="minorHAnsi"/>
                <w:bCs/>
                <w:sz w:val="24"/>
                <w:szCs w:val="24"/>
              </w:rPr>
              <w:t>16:30</w:t>
            </w:r>
            <w:bookmarkEnd w:id="559"/>
            <w:bookmarkEnd w:id="560"/>
          </w:p>
        </w:tc>
        <w:tc>
          <w:tcPr>
            <w:tcW w:w="9213" w:type="dxa"/>
          </w:tcPr>
          <w:p w14:paraId="121B1F7D" w14:textId="33D99A6F" w:rsidR="00B83CA5" w:rsidRPr="002662C4" w:rsidRDefault="00B83CA5" w:rsidP="002662C4">
            <w:pPr>
              <w:rPr>
                <w:rFonts w:eastAsiaTheme="minorHAnsi"/>
                <w:bCs/>
                <w:sz w:val="24"/>
                <w:szCs w:val="24"/>
              </w:rPr>
            </w:pPr>
            <w:bookmarkStart w:id="561" w:name="_Toc228011044"/>
            <w:bookmarkStart w:id="562" w:name="_Toc228287637"/>
            <w:r w:rsidRPr="002662C4">
              <w:rPr>
                <w:rFonts w:eastAsiaTheme="minorHAnsi"/>
                <w:b/>
                <w:bCs/>
                <w:i/>
                <w:sz w:val="24"/>
                <w:szCs w:val="24"/>
              </w:rPr>
              <w:t>Определено с учетом максимальной продолжительности выполнения ЭР для лиц с ОВЗ и детей-инвалидов:</w:t>
            </w:r>
            <w:bookmarkEnd w:id="561"/>
            <w:bookmarkEnd w:id="562"/>
            <w:r w:rsidR="002662C4">
              <w:rPr>
                <w:rFonts w:eastAsiaTheme="minorHAnsi"/>
                <w:b/>
                <w:bCs/>
                <w:i/>
                <w:sz w:val="24"/>
                <w:szCs w:val="24"/>
              </w:rPr>
              <w:t xml:space="preserve"> </w:t>
            </w:r>
            <w:bookmarkStart w:id="563" w:name="_Toc228011045"/>
            <w:bookmarkStart w:id="564" w:name="_Toc228287638"/>
            <w:r w:rsidRPr="002662C4">
              <w:rPr>
                <w:rFonts w:eastAsiaTheme="minorHAnsi"/>
                <w:bCs/>
                <w:sz w:val="24"/>
                <w:szCs w:val="24"/>
              </w:rPr>
              <w:t>5 часов 25 минут (325 минут)</w:t>
            </w:r>
            <w:bookmarkEnd w:id="563"/>
            <w:bookmarkEnd w:id="564"/>
          </w:p>
        </w:tc>
      </w:tr>
      <w:tr w:rsidR="00B83CA5" w:rsidRPr="002662C4" w14:paraId="166FA44C" w14:textId="77777777" w:rsidTr="009724D4">
        <w:trPr>
          <w:trHeight w:val="383"/>
        </w:trPr>
        <w:tc>
          <w:tcPr>
            <w:tcW w:w="588" w:type="dxa"/>
          </w:tcPr>
          <w:p w14:paraId="7D922957" w14:textId="65487C30" w:rsidR="00B83CA5" w:rsidRPr="002662C4" w:rsidRDefault="00B83CA5" w:rsidP="00365936">
            <w:pPr>
              <w:rPr>
                <w:rFonts w:eastAsiaTheme="minorHAnsi"/>
                <w:bCs/>
                <w:sz w:val="24"/>
                <w:szCs w:val="24"/>
              </w:rPr>
            </w:pPr>
            <w:bookmarkStart w:id="565" w:name="_Toc228011046"/>
            <w:bookmarkStart w:id="566" w:name="_Toc228287639"/>
            <w:r w:rsidRPr="002662C4">
              <w:rPr>
                <w:rFonts w:eastAsiaTheme="minorHAnsi"/>
                <w:bCs/>
                <w:sz w:val="24"/>
                <w:szCs w:val="24"/>
              </w:rPr>
              <w:t>6</w:t>
            </w:r>
            <w:bookmarkEnd w:id="565"/>
            <w:bookmarkEnd w:id="566"/>
          </w:p>
        </w:tc>
        <w:tc>
          <w:tcPr>
            <w:tcW w:w="2390" w:type="dxa"/>
          </w:tcPr>
          <w:p w14:paraId="68D30360" w14:textId="675F57E4" w:rsidR="00B83CA5" w:rsidRPr="002662C4" w:rsidRDefault="00B83CA5" w:rsidP="002662C4">
            <w:pPr>
              <w:rPr>
                <w:rFonts w:eastAsiaTheme="minorHAnsi"/>
                <w:bCs/>
                <w:sz w:val="24"/>
                <w:szCs w:val="24"/>
              </w:rPr>
            </w:pPr>
            <w:r w:rsidRPr="002662C4">
              <w:rPr>
                <w:rFonts w:eastAsiaTheme="minorHAnsi"/>
                <w:sz w:val="24"/>
                <w:szCs w:val="24"/>
              </w:rPr>
              <w:t>Передача</w:t>
            </w:r>
            <w:r w:rsidR="002662C4">
              <w:rPr>
                <w:rFonts w:eastAsiaTheme="minorHAnsi"/>
                <w:sz w:val="24"/>
                <w:szCs w:val="24"/>
              </w:rPr>
              <w:t xml:space="preserve"> </w:t>
            </w:r>
            <w:bookmarkStart w:id="567" w:name="_Toc228011047"/>
            <w:bookmarkStart w:id="568" w:name="_Toc228287640"/>
            <w:r w:rsidRPr="002662C4">
              <w:rPr>
                <w:rFonts w:eastAsiaTheme="minorHAnsi"/>
                <w:sz w:val="24"/>
                <w:szCs w:val="24"/>
              </w:rPr>
              <w:t>бланков</w:t>
            </w:r>
            <w:bookmarkEnd w:id="567"/>
            <w:bookmarkEnd w:id="568"/>
          </w:p>
        </w:tc>
        <w:tc>
          <w:tcPr>
            <w:tcW w:w="1984" w:type="dxa"/>
          </w:tcPr>
          <w:p w14:paraId="02355C43" w14:textId="77777777" w:rsidR="00B83CA5" w:rsidRPr="002662C4" w:rsidRDefault="00B83CA5" w:rsidP="00365936">
            <w:pPr>
              <w:rPr>
                <w:rFonts w:eastAsiaTheme="minorHAnsi"/>
                <w:bCs/>
                <w:sz w:val="24"/>
                <w:szCs w:val="24"/>
              </w:rPr>
            </w:pPr>
            <w:bookmarkStart w:id="569" w:name="_Toc228011048"/>
            <w:bookmarkStart w:id="570" w:name="_Toc228287641"/>
            <w:r w:rsidRPr="002662C4">
              <w:rPr>
                <w:rFonts w:eastAsiaTheme="minorHAnsi"/>
                <w:bCs/>
                <w:sz w:val="24"/>
                <w:szCs w:val="24"/>
              </w:rPr>
              <w:t>11:00</w:t>
            </w:r>
            <w:bookmarkEnd w:id="569"/>
            <w:bookmarkEnd w:id="570"/>
          </w:p>
        </w:tc>
        <w:tc>
          <w:tcPr>
            <w:tcW w:w="1985" w:type="dxa"/>
          </w:tcPr>
          <w:p w14:paraId="54211669" w14:textId="77777777" w:rsidR="00B83CA5" w:rsidRPr="002662C4" w:rsidRDefault="00B83CA5" w:rsidP="00365936">
            <w:pPr>
              <w:rPr>
                <w:rFonts w:eastAsiaTheme="minorHAnsi"/>
                <w:bCs/>
                <w:sz w:val="24"/>
                <w:szCs w:val="24"/>
              </w:rPr>
            </w:pPr>
            <w:bookmarkStart w:id="571" w:name="_Toc228011049"/>
            <w:bookmarkStart w:id="572" w:name="_Toc228287642"/>
            <w:r w:rsidRPr="002662C4">
              <w:rPr>
                <w:rFonts w:eastAsiaTheme="minorHAnsi"/>
                <w:bCs/>
                <w:sz w:val="24"/>
                <w:szCs w:val="24"/>
              </w:rPr>
              <w:t>19:00</w:t>
            </w:r>
            <w:bookmarkEnd w:id="571"/>
            <w:bookmarkEnd w:id="572"/>
          </w:p>
        </w:tc>
        <w:tc>
          <w:tcPr>
            <w:tcW w:w="9213" w:type="dxa"/>
          </w:tcPr>
          <w:p w14:paraId="14658A19" w14:textId="77777777" w:rsidR="00B83CA5" w:rsidRPr="002662C4" w:rsidRDefault="00B83CA5" w:rsidP="00365936">
            <w:pPr>
              <w:rPr>
                <w:rFonts w:eastAsiaTheme="minorHAnsi"/>
                <w:bCs/>
                <w:sz w:val="24"/>
                <w:szCs w:val="24"/>
              </w:rPr>
            </w:pPr>
            <w:bookmarkStart w:id="573" w:name="_Toc228011050"/>
            <w:bookmarkStart w:id="574" w:name="_Toc228287643"/>
            <w:r w:rsidRPr="002662C4">
              <w:rPr>
                <w:rFonts w:eastAsiaTheme="minorHAnsi"/>
                <w:bCs/>
                <w:sz w:val="24"/>
                <w:szCs w:val="24"/>
              </w:rPr>
              <w:t>На обработку бланков, включая их комплектацию, приемку у организаторов и заполнение соответствующих форм ППЭ отводится не более 2-х часов.</w:t>
            </w:r>
            <w:bookmarkEnd w:id="573"/>
            <w:bookmarkEnd w:id="574"/>
          </w:p>
        </w:tc>
      </w:tr>
      <w:tr w:rsidR="00B83CA5" w:rsidRPr="002662C4" w14:paraId="67E3F864" w14:textId="77777777" w:rsidTr="009724D4">
        <w:tc>
          <w:tcPr>
            <w:tcW w:w="588" w:type="dxa"/>
          </w:tcPr>
          <w:p w14:paraId="53FEA876" w14:textId="63FDC54C" w:rsidR="00B83CA5" w:rsidRPr="002662C4" w:rsidRDefault="00B83CA5" w:rsidP="00365936">
            <w:pPr>
              <w:rPr>
                <w:rFonts w:eastAsiaTheme="minorHAnsi"/>
                <w:bCs/>
                <w:sz w:val="24"/>
                <w:szCs w:val="24"/>
              </w:rPr>
            </w:pPr>
            <w:bookmarkStart w:id="575" w:name="_Toc228011051"/>
            <w:bookmarkStart w:id="576" w:name="_Toc228287644"/>
            <w:r w:rsidRPr="002662C4">
              <w:rPr>
                <w:rFonts w:eastAsiaTheme="minorHAnsi"/>
                <w:bCs/>
                <w:sz w:val="24"/>
                <w:szCs w:val="24"/>
              </w:rPr>
              <w:t>7</w:t>
            </w:r>
            <w:bookmarkEnd w:id="575"/>
            <w:bookmarkEnd w:id="576"/>
          </w:p>
        </w:tc>
        <w:tc>
          <w:tcPr>
            <w:tcW w:w="2390" w:type="dxa"/>
          </w:tcPr>
          <w:p w14:paraId="4CE1A4F9" w14:textId="66AC5F28" w:rsidR="00B83CA5" w:rsidRPr="002662C4" w:rsidRDefault="00B83CA5" w:rsidP="002662C4">
            <w:pPr>
              <w:rPr>
                <w:rFonts w:eastAsiaTheme="minorHAnsi"/>
                <w:bCs/>
                <w:sz w:val="24"/>
                <w:szCs w:val="24"/>
              </w:rPr>
            </w:pPr>
            <w:r w:rsidRPr="002662C4">
              <w:rPr>
                <w:rFonts w:eastAsiaTheme="minorHAnsi"/>
                <w:sz w:val="24"/>
                <w:szCs w:val="24"/>
              </w:rPr>
              <w:t>Передача</w:t>
            </w:r>
            <w:r w:rsidR="002662C4">
              <w:rPr>
                <w:rFonts w:eastAsiaTheme="minorHAnsi"/>
                <w:sz w:val="24"/>
                <w:szCs w:val="24"/>
              </w:rPr>
              <w:t xml:space="preserve"> </w:t>
            </w:r>
            <w:bookmarkStart w:id="577" w:name="_Toc228011052"/>
            <w:bookmarkStart w:id="578" w:name="_Toc228287645"/>
            <w:r w:rsidRPr="002662C4">
              <w:rPr>
                <w:rFonts w:eastAsiaTheme="minorHAnsi"/>
                <w:sz w:val="24"/>
                <w:szCs w:val="24"/>
              </w:rPr>
              <w:t>журналов</w:t>
            </w:r>
            <w:bookmarkEnd w:id="577"/>
            <w:bookmarkEnd w:id="578"/>
          </w:p>
        </w:tc>
        <w:tc>
          <w:tcPr>
            <w:tcW w:w="1984" w:type="dxa"/>
          </w:tcPr>
          <w:p w14:paraId="0782CC16" w14:textId="77777777" w:rsidR="00B83CA5" w:rsidRPr="002662C4" w:rsidRDefault="00B83CA5" w:rsidP="00365936">
            <w:pPr>
              <w:rPr>
                <w:rFonts w:eastAsiaTheme="minorHAnsi"/>
                <w:bCs/>
                <w:sz w:val="24"/>
                <w:szCs w:val="24"/>
              </w:rPr>
            </w:pPr>
            <w:bookmarkStart w:id="579" w:name="_Toc228011053"/>
            <w:bookmarkStart w:id="580" w:name="_Toc228287646"/>
            <w:r w:rsidRPr="002662C4">
              <w:rPr>
                <w:rFonts w:eastAsiaTheme="minorHAnsi"/>
                <w:bCs/>
                <w:sz w:val="24"/>
                <w:szCs w:val="24"/>
              </w:rPr>
              <w:t>10:30</w:t>
            </w:r>
            <w:bookmarkEnd w:id="579"/>
            <w:bookmarkEnd w:id="580"/>
          </w:p>
        </w:tc>
        <w:tc>
          <w:tcPr>
            <w:tcW w:w="1985" w:type="dxa"/>
          </w:tcPr>
          <w:p w14:paraId="3FDC237C" w14:textId="77777777" w:rsidR="00B83CA5" w:rsidRPr="002662C4" w:rsidRDefault="00B83CA5" w:rsidP="00365936">
            <w:pPr>
              <w:rPr>
                <w:rFonts w:eastAsiaTheme="minorHAnsi"/>
                <w:bCs/>
                <w:sz w:val="24"/>
                <w:szCs w:val="24"/>
              </w:rPr>
            </w:pPr>
            <w:bookmarkStart w:id="581" w:name="_Toc228011054"/>
            <w:bookmarkStart w:id="582" w:name="_Toc228287647"/>
            <w:r w:rsidRPr="002662C4">
              <w:rPr>
                <w:rFonts w:eastAsiaTheme="minorHAnsi"/>
                <w:bCs/>
                <w:sz w:val="24"/>
                <w:szCs w:val="24"/>
              </w:rPr>
              <w:t>19:00</w:t>
            </w:r>
            <w:bookmarkEnd w:id="581"/>
            <w:bookmarkEnd w:id="582"/>
          </w:p>
        </w:tc>
        <w:tc>
          <w:tcPr>
            <w:tcW w:w="9213" w:type="dxa"/>
          </w:tcPr>
          <w:p w14:paraId="7B4A2E6D" w14:textId="77777777" w:rsidR="00B83CA5" w:rsidRPr="002662C4" w:rsidRDefault="00B83CA5" w:rsidP="00365936">
            <w:pPr>
              <w:rPr>
                <w:rFonts w:eastAsiaTheme="minorHAnsi"/>
                <w:bCs/>
                <w:sz w:val="24"/>
                <w:szCs w:val="24"/>
              </w:rPr>
            </w:pPr>
          </w:p>
        </w:tc>
      </w:tr>
    </w:tbl>
    <w:p w14:paraId="0B53D1B9" w14:textId="77777777" w:rsidR="00AA24D5" w:rsidRPr="002662C4" w:rsidRDefault="00AA24D5" w:rsidP="009724D4">
      <w:pPr>
        <w:rPr>
          <w:sz w:val="16"/>
          <w:szCs w:val="16"/>
        </w:rPr>
      </w:pPr>
    </w:p>
    <w:sectPr w:rsidR="00AA24D5" w:rsidRPr="002662C4" w:rsidSect="002662C4">
      <w:pgSz w:w="16850" w:h="11910" w:orient="landscape"/>
      <w:pgMar w:top="851" w:right="708" w:bottom="1020" w:left="709" w:header="0" w:footer="83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47A1E" w14:textId="77777777" w:rsidR="0007603C" w:rsidRDefault="0007603C">
      <w:r>
        <w:separator/>
      </w:r>
    </w:p>
  </w:endnote>
  <w:endnote w:type="continuationSeparator" w:id="0">
    <w:p w14:paraId="38B7360E" w14:textId="77777777" w:rsidR="0007603C" w:rsidRDefault="0007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0"/>
    <w:family w:val="auto"/>
    <w:pitch w:val="default"/>
  </w:font>
  <w:font w:name="TimesNewRomanPSMT">
    <w:altName w:val="Yu Gothic UI"/>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9329507"/>
      <w:docPartObj>
        <w:docPartGallery w:val="Page Numbers (Bottom of Page)"/>
        <w:docPartUnique/>
      </w:docPartObj>
    </w:sdtPr>
    <w:sdtEndPr/>
    <w:sdtContent>
      <w:p w14:paraId="34B3646F" w14:textId="5C1BD7AE" w:rsidR="009724D4" w:rsidRDefault="009724D4">
        <w:pPr>
          <w:pStyle w:val="af4"/>
          <w:jc w:val="right"/>
        </w:pPr>
        <w:r>
          <w:fldChar w:fldCharType="begin"/>
        </w:r>
        <w:r>
          <w:instrText>PAGE   \* MERGEFORMAT</w:instrText>
        </w:r>
        <w:r>
          <w:fldChar w:fldCharType="separate"/>
        </w:r>
        <w:r w:rsidR="00090CDC">
          <w:rPr>
            <w:noProof/>
          </w:rPr>
          <w:t>2</w:t>
        </w:r>
        <w:r>
          <w:fldChar w:fldCharType="end"/>
        </w:r>
      </w:p>
    </w:sdtContent>
  </w:sdt>
  <w:p w14:paraId="61F45E38" w14:textId="38447117" w:rsidR="009724D4" w:rsidRDefault="009724D4">
    <w:pPr>
      <w:pStyle w:val="ac"/>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4F2C8" w14:textId="00F5AE9E" w:rsidR="009724D4" w:rsidRDefault="009724D4">
    <w:pPr>
      <w:pStyle w:val="af4"/>
      <w:jc w:val="right"/>
    </w:pPr>
    <w:r>
      <w:fldChar w:fldCharType="begin"/>
    </w:r>
    <w:r>
      <w:instrText>PAGE   \* MERGEFORMAT</w:instrText>
    </w:r>
    <w:r>
      <w:fldChar w:fldCharType="separate"/>
    </w:r>
    <w:r w:rsidR="00090CDC">
      <w:rPr>
        <w:noProof/>
      </w:rPr>
      <w:t>66</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8035E" w14:textId="77777777" w:rsidR="009724D4" w:rsidRDefault="009724D4">
    <w:pPr>
      <w:pStyle w:val="ac"/>
      <w:spacing w:line="14" w:lineRule="auto"/>
      <w:ind w:left="0" w:firstLine="0"/>
      <w:jc w:val="left"/>
      <w:rPr>
        <w:sz w:val="20"/>
      </w:rPr>
    </w:pPr>
    <w:r>
      <w:rPr>
        <w:noProof/>
        <w:sz w:val="20"/>
        <w:lang w:eastAsia="ru-RU"/>
      </w:rPr>
      <mc:AlternateContent>
        <mc:Choice Requires="wps">
          <w:drawing>
            <wp:anchor distT="0" distB="0" distL="0" distR="0" simplePos="0" relativeHeight="484989440" behindDoc="1" locked="0" layoutInCell="1" allowOverlap="1" wp14:anchorId="58998C1D" wp14:editId="15A11007">
              <wp:simplePos x="0" y="0"/>
              <wp:positionH relativeFrom="page">
                <wp:posOffset>6575806</wp:posOffset>
              </wp:positionH>
              <wp:positionV relativeFrom="page">
                <wp:posOffset>10293942</wp:posOffset>
              </wp:positionV>
              <wp:extent cx="317500" cy="19431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3F40C54B" w14:textId="2D8D1F15" w:rsidR="009724D4" w:rsidRDefault="009724D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3D6ADB">
                            <w:rPr>
                              <w:noProof/>
                              <w:spacing w:val="-5"/>
                              <w:sz w:val="24"/>
                            </w:rPr>
                            <w:t>187</w:t>
                          </w:r>
                          <w:r>
                            <w:rPr>
                              <w:spacing w:val="-5"/>
                              <w:sz w:val="24"/>
                            </w:rPr>
                            <w:fldChar w:fldCharType="end"/>
                          </w:r>
                        </w:p>
                      </w:txbxContent>
                    </wps:txbx>
                    <wps:bodyPr wrap="square" lIns="0" tIns="0" rIns="0" bIns="0" rtlCol="0">
                      <a:noAutofit/>
                    </wps:bodyPr>
                  </wps:wsp>
                </a:graphicData>
              </a:graphic>
            </wp:anchor>
          </w:drawing>
        </mc:Choice>
        <mc:Fallback xmlns:cx1="http://schemas.microsoft.com/office/drawing/2015/9/8/chartex">
          <w:pict>
            <v:shapetype w14:anchorId="58998C1D" id="_x0000_t202" coordsize="21600,21600" o:spt="202" path="m,l,21600r21600,l21600,xe">
              <v:stroke joinstyle="miter"/>
              <v:path gradientshapeok="t" o:connecttype="rect"/>
            </v:shapetype>
            <v:shape id="Textbox 127" o:spid="_x0000_s1062" type="#_x0000_t202" style="position:absolute;margin-left:517.8pt;margin-top:810.55pt;width:25pt;height:15.3pt;z-index:-1832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" filled="f" stroked="f">
              <v:path arrowok="t"/>
              <v:textbox inset="0,0,0,0">
                <w:txbxContent>
                  <w:p w14:paraId="3F40C54B" w14:textId="2D8D1F15" w:rsidR="009724D4" w:rsidRDefault="009724D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3D6ADB">
                      <w:rPr>
                        <w:noProof/>
                        <w:spacing w:val="-5"/>
                        <w:sz w:val="24"/>
                      </w:rPr>
                      <w:t>187</w:t>
                    </w:r>
                    <w:r>
                      <w:rPr>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514583"/>
      <w:docPartObj>
        <w:docPartGallery w:val="Page Numbers (Bottom of Page)"/>
        <w:docPartUnique/>
      </w:docPartObj>
    </w:sdtPr>
    <w:sdtEndPr/>
    <w:sdtContent>
      <w:p w14:paraId="26142566" w14:textId="2E9383A4" w:rsidR="009724D4" w:rsidRDefault="009724D4">
        <w:pPr>
          <w:pStyle w:val="af4"/>
          <w:jc w:val="right"/>
        </w:pPr>
        <w:r>
          <w:fldChar w:fldCharType="begin"/>
        </w:r>
        <w:r>
          <w:instrText>PAGE   \* MERGEFORMAT</w:instrText>
        </w:r>
        <w:r>
          <w:fldChar w:fldCharType="separate"/>
        </w:r>
        <w:r w:rsidR="003D6ADB">
          <w:rPr>
            <w:noProof/>
          </w:rPr>
          <w:t>196</w:t>
        </w:r>
        <w:r>
          <w:fldChar w:fldCharType="end"/>
        </w:r>
      </w:p>
    </w:sdtContent>
  </w:sdt>
  <w:p w14:paraId="751AEAF2" w14:textId="34CAD193" w:rsidR="009724D4" w:rsidRDefault="009724D4">
    <w:pPr>
      <w:pStyle w:val="ac"/>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8F94E" w14:textId="77777777" w:rsidR="0007603C" w:rsidRDefault="0007603C">
      <w:r>
        <w:separator/>
      </w:r>
    </w:p>
  </w:footnote>
  <w:footnote w:type="continuationSeparator" w:id="0">
    <w:p w14:paraId="7C300976" w14:textId="77777777" w:rsidR="0007603C" w:rsidRDefault="0007603C">
      <w:r>
        <w:continuationSeparator/>
      </w:r>
    </w:p>
  </w:footnote>
  <w:footnote w:id="1">
    <w:p w14:paraId="7D6F94EB" w14:textId="77777777" w:rsidR="009724D4" w:rsidRDefault="009724D4" w:rsidP="00F861F9">
      <w:pPr>
        <w:pStyle w:val="footnotedescription"/>
        <w:ind w:left="708" w:firstLine="0"/>
        <w:jc w:val="left"/>
        <w:rPr>
          <w:lang w:val="ru-RU"/>
        </w:rPr>
      </w:pPr>
      <w:r>
        <w:rPr>
          <w:rStyle w:val="footnotemark"/>
        </w:rPr>
        <w:footnoteRef/>
      </w:r>
      <w:r>
        <w:rPr>
          <w:lang w:val="ru-RU"/>
        </w:rPr>
        <w:t xml:space="preserve"> Сообщается во время подачи заявления об участии в ГВЭ.</w:t>
      </w:r>
      <w:r>
        <w:rPr>
          <w:sz w:val="20"/>
          <w:lang w:val="ru-RU"/>
        </w:rPr>
        <w:t xml:space="preserve"> </w:t>
      </w:r>
    </w:p>
  </w:footnote>
  <w:footnote w:id="2">
    <w:p w14:paraId="3CB103D1" w14:textId="77777777" w:rsidR="009724D4" w:rsidRDefault="009724D4" w:rsidP="00F861F9">
      <w:pPr>
        <w:pStyle w:val="afa"/>
      </w:pPr>
      <w:r>
        <w:rPr>
          <w:rStyle w:val="afc"/>
        </w:rPr>
        <w:footnoteRef/>
      </w:r>
      <w:r>
        <w:t xml:space="preserve"> При</w:t>
      </w:r>
      <w:r>
        <w:rPr>
          <w:spacing w:val="1"/>
        </w:rPr>
        <w:t xml:space="preserve"> </w:t>
      </w:r>
      <w:r>
        <w:t>предъявлении</w:t>
      </w:r>
      <w:r>
        <w:rPr>
          <w:spacing w:val="1"/>
        </w:rPr>
        <w:t xml:space="preserve"> </w:t>
      </w:r>
      <w:r>
        <w:t>рекомендаций</w:t>
      </w:r>
      <w:r>
        <w:rPr>
          <w:spacing w:val="1"/>
        </w:rPr>
        <w:t xml:space="preserve"> </w:t>
      </w:r>
      <w:r>
        <w:t>ПМПК.</w:t>
      </w:r>
      <w:r>
        <w:rPr>
          <w:spacing w:val="1"/>
        </w:rPr>
        <w:t xml:space="preserve"> </w:t>
      </w:r>
      <w:r>
        <w:t>При</w:t>
      </w:r>
      <w:r>
        <w:rPr>
          <w:spacing w:val="1"/>
        </w:rPr>
        <w:t xml:space="preserve"> </w:t>
      </w:r>
      <w:r>
        <w:t>организации</w:t>
      </w:r>
      <w:r>
        <w:rPr>
          <w:spacing w:val="1"/>
        </w:rPr>
        <w:t xml:space="preserve"> </w:t>
      </w:r>
      <w:r>
        <w:t>экзамена</w:t>
      </w:r>
      <w:r>
        <w:rPr>
          <w:spacing w:val="1"/>
        </w:rPr>
        <w:t xml:space="preserve"> </w:t>
      </w:r>
      <w:r>
        <w:t>на</w:t>
      </w:r>
      <w:r>
        <w:rPr>
          <w:spacing w:val="1"/>
        </w:rPr>
        <w:t xml:space="preserve"> </w:t>
      </w:r>
      <w:r>
        <w:t>дому,</w:t>
      </w:r>
      <w:r>
        <w:rPr>
          <w:spacing w:val="1"/>
        </w:rPr>
        <w:t xml:space="preserve"> </w:t>
      </w:r>
      <w:r>
        <w:t>в</w:t>
      </w:r>
      <w:r>
        <w:rPr>
          <w:spacing w:val="1"/>
        </w:rPr>
        <w:t xml:space="preserve"> </w:t>
      </w:r>
      <w:r>
        <w:t xml:space="preserve">медицинской </w:t>
      </w:r>
      <w:r>
        <w:rPr>
          <w:spacing w:val="-52"/>
        </w:rPr>
        <w:t xml:space="preserve"> </w:t>
      </w:r>
      <w:r>
        <w:t>организации</w:t>
      </w:r>
      <w:r>
        <w:rPr>
          <w:spacing w:val="-2"/>
        </w:rPr>
        <w:t xml:space="preserve"> </w:t>
      </w:r>
      <w:r>
        <w:t>– заключение медицинской</w:t>
      </w:r>
      <w:r>
        <w:rPr>
          <w:spacing w:val="-1"/>
        </w:rPr>
        <w:t xml:space="preserve"> </w:t>
      </w:r>
      <w:r>
        <w:t>организации</w:t>
      </w:r>
      <w:r>
        <w:rPr>
          <w:spacing w:val="-1"/>
        </w:rPr>
        <w:t xml:space="preserve"> </w:t>
      </w:r>
      <w:r>
        <w:t>и рекомендации ПМПК.</w:t>
      </w:r>
    </w:p>
  </w:footnote>
  <w:footnote w:id="3">
    <w:p w14:paraId="6DEC39EC" w14:textId="77777777" w:rsidR="009724D4" w:rsidRDefault="009724D4" w:rsidP="00F861F9">
      <w:pPr>
        <w:pStyle w:val="afa"/>
      </w:pPr>
      <w:r>
        <w:rPr>
          <w:rStyle w:val="afc"/>
        </w:rPr>
        <w:footnoteRef/>
      </w:r>
      <w:r>
        <w:t xml:space="preserve"> См. Таблицу</w:t>
      </w:r>
      <w:r>
        <w:rPr>
          <w:spacing w:val="-2"/>
        </w:rPr>
        <w:t xml:space="preserve"> </w:t>
      </w:r>
      <w:r>
        <w:t>2.</w:t>
      </w:r>
    </w:p>
  </w:footnote>
  <w:footnote w:id="4">
    <w:p w14:paraId="1A76FA23" w14:textId="77777777" w:rsidR="009724D4" w:rsidRDefault="009724D4" w:rsidP="00F861F9">
      <w:pPr>
        <w:pStyle w:val="afa"/>
        <w:jc w:val="both"/>
      </w:pPr>
      <w:r w:rsidRPr="0090170E">
        <w:rPr>
          <w:rStyle w:val="afc"/>
        </w:rPr>
        <w:footnoteRef/>
      </w:r>
      <w:r w:rsidRPr="0090170E">
        <w:t xml:space="preserve"> Рекомендации по организации и проведению ГВЭ по учебным предметам по выбору, в том</w:t>
      </w:r>
      <w:r w:rsidRPr="0090170E">
        <w:rPr>
          <w:spacing w:val="1"/>
        </w:rPr>
        <w:t xml:space="preserve"> </w:t>
      </w:r>
      <w:r w:rsidRPr="0090170E">
        <w:t>числе особенности распределения групп вариантов КИМ в зависимости от категории нозологической</w:t>
      </w:r>
      <w:r w:rsidRPr="0090170E">
        <w:rPr>
          <w:spacing w:val="1"/>
        </w:rPr>
        <w:t xml:space="preserve"> </w:t>
      </w:r>
      <w:r w:rsidRPr="0090170E">
        <w:t>группы, представлены в Спецификациях экзаменационных материалов для проведения в 2026 году ГВЭ</w:t>
      </w:r>
      <w:r w:rsidRPr="0090170E">
        <w:rPr>
          <w:spacing w:val="1"/>
        </w:rPr>
        <w:t xml:space="preserve"> </w:t>
      </w:r>
      <w:r w:rsidRPr="0090170E">
        <w:t>по соответствующим</w:t>
      </w:r>
      <w:r w:rsidRPr="0090170E">
        <w:rPr>
          <w:spacing w:val="53"/>
        </w:rPr>
        <w:t xml:space="preserve"> </w:t>
      </w:r>
      <w:r w:rsidRPr="0090170E">
        <w:t>учебным</w:t>
      </w:r>
      <w:r w:rsidRPr="0090170E">
        <w:rPr>
          <w:spacing w:val="52"/>
        </w:rPr>
        <w:t xml:space="preserve"> </w:t>
      </w:r>
      <w:r w:rsidRPr="0090170E">
        <w:t>предметам</w:t>
      </w:r>
      <w:r w:rsidRPr="0090170E">
        <w:rPr>
          <w:spacing w:val="53"/>
        </w:rPr>
        <w:t xml:space="preserve"> </w:t>
      </w:r>
      <w:r w:rsidRPr="0090170E">
        <w:t>по</w:t>
      </w:r>
      <w:r w:rsidRPr="0090170E">
        <w:rPr>
          <w:spacing w:val="52"/>
        </w:rPr>
        <w:t xml:space="preserve"> </w:t>
      </w:r>
      <w:r w:rsidRPr="0090170E">
        <w:t>выбору,</w:t>
      </w:r>
      <w:r w:rsidRPr="0090170E">
        <w:rPr>
          <w:spacing w:val="54"/>
        </w:rPr>
        <w:t xml:space="preserve"> </w:t>
      </w:r>
      <w:r w:rsidRPr="0090170E">
        <w:t>размещенных</w:t>
      </w:r>
      <w:r w:rsidRPr="0090170E">
        <w:rPr>
          <w:spacing w:val="53"/>
        </w:rPr>
        <w:t xml:space="preserve"> </w:t>
      </w:r>
      <w:r w:rsidRPr="0090170E">
        <w:t>на</w:t>
      </w:r>
      <w:r w:rsidRPr="0090170E">
        <w:rPr>
          <w:spacing w:val="54"/>
        </w:rPr>
        <w:t xml:space="preserve"> </w:t>
      </w:r>
      <w:r w:rsidRPr="0090170E">
        <w:t>официальном</w:t>
      </w:r>
      <w:r w:rsidRPr="0090170E">
        <w:rPr>
          <w:spacing w:val="52"/>
        </w:rPr>
        <w:t xml:space="preserve"> </w:t>
      </w:r>
      <w:r w:rsidRPr="0090170E">
        <w:t>сайте</w:t>
      </w:r>
      <w:r w:rsidRPr="0090170E">
        <w:rPr>
          <w:spacing w:val="54"/>
        </w:rPr>
        <w:t xml:space="preserve"> </w:t>
      </w:r>
      <w:r w:rsidRPr="0090170E">
        <w:t>ФГБНУ «ФИПИ».</w:t>
      </w:r>
    </w:p>
  </w:footnote>
  <w:footnote w:id="5">
    <w:p w14:paraId="6166DDAA" w14:textId="77777777" w:rsidR="009724D4" w:rsidRDefault="009724D4" w:rsidP="00F861F9">
      <w:pPr>
        <w:pStyle w:val="afa"/>
      </w:pPr>
      <w:r>
        <w:rPr>
          <w:rStyle w:val="afc"/>
        </w:rPr>
        <w:footnoteRef/>
      </w:r>
      <w:r>
        <w:t xml:space="preserve"> См. Таблицу</w:t>
      </w:r>
      <w:r>
        <w:rPr>
          <w:spacing w:val="-2"/>
        </w:rPr>
        <w:t xml:space="preserve"> </w:t>
      </w:r>
      <w:r>
        <w:t>1 и Таблицу</w:t>
      </w:r>
      <w:r>
        <w:rPr>
          <w:spacing w:val="-2"/>
        </w:rPr>
        <w:t xml:space="preserve"> </w:t>
      </w:r>
      <w:r>
        <w:t>2.</w:t>
      </w:r>
    </w:p>
  </w:footnote>
  <w:footnote w:id="6">
    <w:p w14:paraId="0228DFDF" w14:textId="77777777" w:rsidR="009724D4" w:rsidRPr="0090170E" w:rsidRDefault="009724D4" w:rsidP="00EB61BA">
      <w:pPr>
        <w:pStyle w:val="afa"/>
        <w:jc w:val="both"/>
      </w:pPr>
      <w:r w:rsidRPr="0090170E">
        <w:rPr>
          <w:rStyle w:val="afc"/>
        </w:rPr>
        <w:footnoteRef/>
      </w:r>
      <w:r w:rsidRPr="0090170E">
        <w:t xml:space="preserve"> На основании заключения ПМПК, с учетом особых образовательных потребностей участника ГВЭ и индивидуальной ситуации развития, в том числе с учетом варианта осваиваемой обучающимся адаптированной основной общеобразовательной программы, участникам ГВЭ с нарушениями опорно-двигательного аппарата могут быть предложены КИМ с 400-ми (500-ми) номерами вариантов.</w:t>
      </w:r>
    </w:p>
  </w:footnote>
  <w:footnote w:id="7">
    <w:p w14:paraId="7970672B" w14:textId="77777777" w:rsidR="009724D4" w:rsidRDefault="009724D4" w:rsidP="00EB61BA">
      <w:pPr>
        <w:pStyle w:val="afa"/>
        <w:jc w:val="both"/>
      </w:pPr>
      <w:r w:rsidRPr="0090170E">
        <w:rPr>
          <w:rStyle w:val="afc"/>
        </w:rPr>
        <w:footnoteRef/>
      </w:r>
      <w:r w:rsidRPr="0090170E">
        <w:t xml:space="preserve"> На основании заключения ПМПК, с учетом особых образовательных потребностей участника ГВЭ и индивидуальной ситуации развития, слепому обучающемуся, кроме прослушивания текста, может быть разрешено его прочтение; в таком случае необходимо осуществить перевод текста сжатого изложения на рельефно-точечный шрифт Брайля. С точки зрения условий подготовки к написанию сжатого изложения в этом случае используется порядок для 400-х вариантов</w:t>
      </w:r>
    </w:p>
  </w:footnote>
  <w:footnote w:id="8">
    <w:p w14:paraId="6832DD7F" w14:textId="77777777" w:rsidR="009724D4" w:rsidRDefault="009724D4" w:rsidP="00F861F9">
      <w:pPr>
        <w:pStyle w:val="afa"/>
        <w:jc w:val="both"/>
      </w:pPr>
      <w:r w:rsidRPr="0090170E">
        <w:rPr>
          <w:rStyle w:val="afc"/>
        </w:rPr>
        <w:footnoteRef/>
      </w:r>
      <w:r w:rsidRPr="0090170E">
        <w:t xml:space="preserve"> Осложнённое</w:t>
      </w:r>
      <w:r w:rsidRPr="0090170E">
        <w:rPr>
          <w:spacing w:val="1"/>
        </w:rPr>
        <w:t xml:space="preserve"> </w:t>
      </w:r>
      <w:r w:rsidRPr="0090170E">
        <w:t>списывание подразумевает переписывание</w:t>
      </w:r>
      <w:r w:rsidRPr="0090170E">
        <w:rPr>
          <w:spacing w:val="1"/>
        </w:rPr>
        <w:t xml:space="preserve"> </w:t>
      </w:r>
      <w:r w:rsidRPr="0090170E">
        <w:t>участником ГВЭ</w:t>
      </w:r>
      <w:r w:rsidRPr="0090170E">
        <w:rPr>
          <w:spacing w:val="1"/>
        </w:rPr>
        <w:t xml:space="preserve"> </w:t>
      </w:r>
      <w:r w:rsidRPr="0090170E">
        <w:t>исходного</w:t>
      </w:r>
      <w:r w:rsidRPr="0090170E">
        <w:rPr>
          <w:spacing w:val="1"/>
        </w:rPr>
        <w:t xml:space="preserve"> </w:t>
      </w:r>
      <w:r w:rsidRPr="0090170E">
        <w:t>текста,</w:t>
      </w:r>
      <w:r w:rsidRPr="0090170E">
        <w:rPr>
          <w:spacing w:val="1"/>
        </w:rPr>
        <w:t xml:space="preserve"> </w:t>
      </w:r>
      <w:r w:rsidRPr="0090170E">
        <w:t>в</w:t>
      </w:r>
      <w:r w:rsidRPr="0090170E">
        <w:rPr>
          <w:spacing w:val="1"/>
        </w:rPr>
        <w:t xml:space="preserve"> </w:t>
      </w:r>
      <w:r w:rsidRPr="0090170E">
        <w:t>котором</w:t>
      </w:r>
      <w:r w:rsidRPr="0090170E">
        <w:rPr>
          <w:spacing w:val="-2"/>
        </w:rPr>
        <w:t xml:space="preserve"> </w:t>
      </w:r>
      <w:r w:rsidRPr="0090170E">
        <w:t>содержатся</w:t>
      </w:r>
      <w:r w:rsidRPr="0090170E">
        <w:rPr>
          <w:spacing w:val="-1"/>
        </w:rPr>
        <w:t xml:space="preserve"> </w:t>
      </w:r>
      <w:r w:rsidRPr="0090170E">
        <w:t>пропуски</w:t>
      </w:r>
      <w:r w:rsidRPr="0090170E">
        <w:rPr>
          <w:spacing w:val="-1"/>
        </w:rPr>
        <w:t xml:space="preserve"> </w:t>
      </w:r>
      <w:r w:rsidRPr="0090170E">
        <w:t>орфограмм, нераскрытые</w:t>
      </w:r>
      <w:r w:rsidRPr="0090170E">
        <w:rPr>
          <w:spacing w:val="-1"/>
        </w:rPr>
        <w:t xml:space="preserve"> </w:t>
      </w:r>
      <w:r w:rsidRPr="0090170E">
        <w:t>скобки</w:t>
      </w:r>
      <w:r w:rsidRPr="0090170E">
        <w:rPr>
          <w:spacing w:val="-1"/>
        </w:rPr>
        <w:t xml:space="preserve"> </w:t>
      </w:r>
      <w:r w:rsidRPr="0090170E">
        <w:t>и</w:t>
      </w:r>
      <w:r w:rsidRPr="0090170E">
        <w:rPr>
          <w:spacing w:val="-1"/>
        </w:rPr>
        <w:t xml:space="preserve"> </w:t>
      </w:r>
      <w:r w:rsidRPr="0090170E">
        <w:t>пропуски</w:t>
      </w:r>
      <w:r w:rsidRPr="0090170E">
        <w:rPr>
          <w:spacing w:val="-1"/>
        </w:rPr>
        <w:t xml:space="preserve"> </w:t>
      </w:r>
      <w:r w:rsidRPr="0090170E">
        <w:t>знаков</w:t>
      </w:r>
      <w:r w:rsidRPr="0090170E">
        <w:rPr>
          <w:spacing w:val="-1"/>
        </w:rPr>
        <w:t xml:space="preserve"> </w:t>
      </w:r>
      <w:r w:rsidRPr="0090170E">
        <w:t>препинания.</w:t>
      </w:r>
    </w:p>
  </w:footnote>
  <w:footnote w:id="9">
    <w:p w14:paraId="02683B2A" w14:textId="77777777" w:rsidR="009724D4" w:rsidRDefault="009724D4" w:rsidP="00F861F9">
      <w:pPr>
        <w:pStyle w:val="afa"/>
        <w:jc w:val="both"/>
      </w:pPr>
      <w:r w:rsidRPr="0090170E">
        <w:rPr>
          <w:rStyle w:val="afc"/>
        </w:rPr>
        <w:footnoteRef/>
      </w:r>
      <w:r w:rsidRPr="0090170E">
        <w:t xml:space="preserve"> На основании заключения ПМПК, с учетом особых образовательных потребностей участника ГВЭ и индивидуальной ситуации развития, в том числе с учетом варианта осваиваемой обучающимся адаптированной основной общеобразовательной программы, участникам ГВЭ с нарушениями опорно-двигательного аппарата могут быть предложены КИМ с 300-ми номерами вариантов.</w:t>
      </w:r>
    </w:p>
  </w:footnote>
  <w:footnote w:id="10">
    <w:p w14:paraId="6FEE2134" w14:textId="2F2DCBFA" w:rsidR="009724D4" w:rsidRDefault="009724D4" w:rsidP="00C662EF">
      <w:pPr>
        <w:pStyle w:val="afa"/>
        <w:jc w:val="both"/>
      </w:pPr>
      <w:r>
        <w:rPr>
          <w:rStyle w:val="afc"/>
        </w:rPr>
        <w:footnoteRef/>
      </w:r>
      <w:r>
        <w:t xml:space="preserve"> </w:t>
      </w:r>
      <w:r w:rsidRPr="00B2244A">
        <w:rPr>
          <w:sz w:val="26"/>
          <w:szCs w:val="26"/>
        </w:rPr>
        <w:t>Допуск</w:t>
      </w:r>
      <w:r w:rsidRPr="00B2244A">
        <w:rPr>
          <w:spacing w:val="-9"/>
          <w:sz w:val="26"/>
          <w:szCs w:val="26"/>
        </w:rPr>
        <w:t xml:space="preserve"> </w:t>
      </w:r>
      <w:r w:rsidRPr="00B2244A">
        <w:rPr>
          <w:sz w:val="26"/>
          <w:szCs w:val="26"/>
        </w:rPr>
        <w:t>в</w:t>
      </w:r>
      <w:r w:rsidRPr="00B2244A">
        <w:rPr>
          <w:spacing w:val="-9"/>
          <w:sz w:val="26"/>
          <w:szCs w:val="26"/>
        </w:rPr>
        <w:t xml:space="preserve"> </w:t>
      </w:r>
      <w:r w:rsidRPr="00B2244A">
        <w:rPr>
          <w:sz w:val="26"/>
          <w:szCs w:val="26"/>
        </w:rPr>
        <w:t>ППЭ</w:t>
      </w:r>
      <w:r w:rsidRPr="00B2244A">
        <w:rPr>
          <w:spacing w:val="-8"/>
          <w:sz w:val="26"/>
          <w:szCs w:val="26"/>
        </w:rPr>
        <w:t xml:space="preserve"> </w:t>
      </w:r>
      <w:r w:rsidRPr="00B2244A">
        <w:rPr>
          <w:sz w:val="26"/>
          <w:szCs w:val="26"/>
        </w:rPr>
        <w:t>медицинских</w:t>
      </w:r>
      <w:r w:rsidRPr="00B2244A">
        <w:rPr>
          <w:spacing w:val="-8"/>
          <w:sz w:val="26"/>
          <w:szCs w:val="26"/>
        </w:rPr>
        <w:t xml:space="preserve"> </w:t>
      </w:r>
      <w:r w:rsidRPr="00B2244A">
        <w:rPr>
          <w:sz w:val="26"/>
          <w:szCs w:val="26"/>
        </w:rPr>
        <w:t>работников</w:t>
      </w:r>
      <w:r w:rsidRPr="00B2244A">
        <w:rPr>
          <w:spacing w:val="-9"/>
          <w:sz w:val="26"/>
          <w:szCs w:val="26"/>
        </w:rPr>
        <w:t xml:space="preserve"> </w:t>
      </w:r>
      <w:r w:rsidRPr="00B2244A">
        <w:rPr>
          <w:sz w:val="26"/>
          <w:szCs w:val="26"/>
        </w:rPr>
        <w:t>осуществляется</w:t>
      </w:r>
      <w:r w:rsidRPr="00B2244A">
        <w:rPr>
          <w:spacing w:val="-9"/>
          <w:sz w:val="26"/>
          <w:szCs w:val="26"/>
        </w:rPr>
        <w:t xml:space="preserve"> </w:t>
      </w:r>
      <w:r w:rsidRPr="00B2244A">
        <w:rPr>
          <w:sz w:val="26"/>
          <w:szCs w:val="26"/>
        </w:rPr>
        <w:t>по</w:t>
      </w:r>
      <w:r w:rsidRPr="00B2244A">
        <w:rPr>
          <w:spacing w:val="-7"/>
          <w:sz w:val="26"/>
          <w:szCs w:val="26"/>
        </w:rPr>
        <w:t xml:space="preserve"> </w:t>
      </w:r>
      <w:r w:rsidRPr="00B2244A">
        <w:rPr>
          <w:sz w:val="26"/>
          <w:szCs w:val="26"/>
        </w:rPr>
        <w:t>документам,</w:t>
      </w:r>
      <w:r w:rsidRPr="00B2244A">
        <w:rPr>
          <w:spacing w:val="-8"/>
          <w:sz w:val="26"/>
          <w:szCs w:val="26"/>
        </w:rPr>
        <w:t xml:space="preserve"> </w:t>
      </w:r>
      <w:r w:rsidRPr="00B2244A">
        <w:rPr>
          <w:sz w:val="26"/>
          <w:szCs w:val="26"/>
        </w:rPr>
        <w:t>удостоверяющим</w:t>
      </w:r>
      <w:r w:rsidRPr="00B2244A">
        <w:rPr>
          <w:spacing w:val="-6"/>
          <w:sz w:val="26"/>
          <w:szCs w:val="26"/>
        </w:rPr>
        <w:t xml:space="preserve"> </w:t>
      </w:r>
      <w:r w:rsidRPr="00B2244A">
        <w:rPr>
          <w:spacing w:val="-2"/>
          <w:sz w:val="26"/>
          <w:szCs w:val="26"/>
        </w:rPr>
        <w:t>личность</w:t>
      </w:r>
    </w:p>
  </w:footnote>
  <w:footnote w:id="11">
    <w:p w14:paraId="195984F2" w14:textId="53A552B8" w:rsidR="009724D4" w:rsidRDefault="009724D4">
      <w:pPr>
        <w:pStyle w:val="afa"/>
      </w:pPr>
      <w:r>
        <w:rPr>
          <w:rStyle w:val="afc"/>
        </w:rPr>
        <w:footnoteRef/>
      </w:r>
      <w:r>
        <w:t xml:space="preserve"> </w:t>
      </w:r>
      <w:r w:rsidRPr="000C7A9D">
        <w:t>В</w:t>
      </w:r>
      <w:r w:rsidRPr="000C7A9D">
        <w:rPr>
          <w:spacing w:val="-9"/>
        </w:rPr>
        <w:t xml:space="preserve"> </w:t>
      </w:r>
      <w:r w:rsidRPr="000C7A9D">
        <w:t>случае</w:t>
      </w:r>
      <w:r w:rsidRPr="000C7A9D">
        <w:rPr>
          <w:spacing w:val="-7"/>
        </w:rPr>
        <w:t xml:space="preserve"> </w:t>
      </w:r>
      <w:r w:rsidRPr="000C7A9D">
        <w:t>если</w:t>
      </w:r>
      <w:r w:rsidRPr="000C7A9D">
        <w:rPr>
          <w:spacing w:val="-9"/>
        </w:rPr>
        <w:t xml:space="preserve"> </w:t>
      </w:r>
      <w:r w:rsidRPr="000C7A9D">
        <w:t>участник</w:t>
      </w:r>
      <w:r w:rsidRPr="000C7A9D">
        <w:rPr>
          <w:spacing w:val="-9"/>
        </w:rPr>
        <w:t xml:space="preserve"> </w:t>
      </w:r>
      <w:r w:rsidRPr="000C7A9D">
        <w:t>экзамена</w:t>
      </w:r>
      <w:r w:rsidRPr="000C7A9D">
        <w:rPr>
          <w:spacing w:val="-7"/>
        </w:rPr>
        <w:t xml:space="preserve"> </w:t>
      </w:r>
      <w:r w:rsidRPr="000C7A9D">
        <w:t>явился</w:t>
      </w:r>
      <w:r w:rsidRPr="000C7A9D">
        <w:rPr>
          <w:spacing w:val="-8"/>
        </w:rPr>
        <w:t xml:space="preserve"> </w:t>
      </w:r>
      <w:r w:rsidRPr="000C7A9D">
        <w:t>в</w:t>
      </w:r>
      <w:r w:rsidRPr="000C7A9D">
        <w:rPr>
          <w:spacing w:val="-8"/>
        </w:rPr>
        <w:t xml:space="preserve"> </w:t>
      </w:r>
      <w:r w:rsidRPr="000C7A9D">
        <w:t>ППЭ,</w:t>
      </w:r>
      <w:r w:rsidRPr="000C7A9D">
        <w:rPr>
          <w:spacing w:val="-7"/>
        </w:rPr>
        <w:t xml:space="preserve"> </w:t>
      </w:r>
      <w:r w:rsidRPr="000C7A9D">
        <w:t>но</w:t>
      </w:r>
      <w:r w:rsidRPr="000C7A9D">
        <w:rPr>
          <w:spacing w:val="-7"/>
        </w:rPr>
        <w:t xml:space="preserve"> </w:t>
      </w:r>
      <w:r w:rsidRPr="000C7A9D">
        <w:t>был</w:t>
      </w:r>
      <w:r w:rsidRPr="000C7A9D">
        <w:rPr>
          <w:spacing w:val="-6"/>
        </w:rPr>
        <w:t xml:space="preserve"> </w:t>
      </w:r>
      <w:r w:rsidRPr="000C7A9D">
        <w:t>удалён</w:t>
      </w:r>
      <w:r w:rsidRPr="000C7A9D">
        <w:rPr>
          <w:spacing w:val="-9"/>
        </w:rPr>
        <w:t xml:space="preserve"> </w:t>
      </w:r>
      <w:r w:rsidRPr="000C7A9D">
        <w:t>или</w:t>
      </w:r>
      <w:r w:rsidRPr="000C7A9D">
        <w:rPr>
          <w:spacing w:val="-9"/>
        </w:rPr>
        <w:t xml:space="preserve"> </w:t>
      </w:r>
      <w:r w:rsidRPr="000C7A9D">
        <w:t>не</w:t>
      </w:r>
      <w:r w:rsidRPr="000C7A9D">
        <w:rPr>
          <w:spacing w:val="-7"/>
        </w:rPr>
        <w:t xml:space="preserve"> </w:t>
      </w:r>
      <w:r w:rsidRPr="000C7A9D">
        <w:t>завершил</w:t>
      </w:r>
      <w:r w:rsidRPr="000C7A9D">
        <w:rPr>
          <w:spacing w:val="-9"/>
        </w:rPr>
        <w:t xml:space="preserve"> </w:t>
      </w:r>
      <w:r w:rsidRPr="000C7A9D">
        <w:t>экзамен</w:t>
      </w:r>
      <w:r w:rsidRPr="000C7A9D">
        <w:rPr>
          <w:spacing w:val="-9"/>
        </w:rPr>
        <w:t xml:space="preserve"> </w:t>
      </w:r>
      <w:r w:rsidRPr="000C7A9D">
        <w:t>по</w:t>
      </w:r>
      <w:r w:rsidRPr="000C7A9D">
        <w:rPr>
          <w:spacing w:val="-7"/>
        </w:rPr>
        <w:t xml:space="preserve"> </w:t>
      </w:r>
      <w:r w:rsidRPr="000C7A9D">
        <w:t>уважительной причине до начала печати ЭМ, комплект ЭМ на него всё равно распечатывается для надлежащего оформления удаления или не завершения экзамена</w:t>
      </w:r>
    </w:p>
  </w:footnote>
  <w:footnote w:id="12">
    <w:p w14:paraId="511C67E6" w14:textId="59C703FE" w:rsidR="009724D4" w:rsidRDefault="009724D4">
      <w:pPr>
        <w:pStyle w:val="afa"/>
      </w:pPr>
      <w:r>
        <w:rPr>
          <w:rStyle w:val="afc"/>
        </w:rPr>
        <w:footnoteRef/>
      </w:r>
      <w:r>
        <w:t xml:space="preserve"> </w:t>
      </w:r>
      <w:r w:rsidRPr="00862343">
        <w:t>Часть</w:t>
      </w:r>
      <w:r w:rsidRPr="00862343">
        <w:rPr>
          <w:spacing w:val="-5"/>
        </w:rPr>
        <w:t xml:space="preserve"> </w:t>
      </w:r>
      <w:r w:rsidRPr="00862343">
        <w:t>5</w:t>
      </w:r>
      <w:r w:rsidRPr="00862343">
        <w:rPr>
          <w:spacing w:val="-5"/>
        </w:rPr>
        <w:t xml:space="preserve"> </w:t>
      </w:r>
      <w:r w:rsidRPr="00862343">
        <w:t>статьи</w:t>
      </w:r>
      <w:r w:rsidRPr="00862343">
        <w:rPr>
          <w:spacing w:val="-6"/>
        </w:rPr>
        <w:t xml:space="preserve"> </w:t>
      </w:r>
      <w:r w:rsidRPr="00862343">
        <w:t>59</w:t>
      </w:r>
      <w:r w:rsidRPr="00862343">
        <w:rPr>
          <w:spacing w:val="-4"/>
        </w:rPr>
        <w:t xml:space="preserve"> </w:t>
      </w:r>
      <w:r w:rsidRPr="00862343">
        <w:t>Федерального</w:t>
      </w:r>
      <w:r w:rsidRPr="00862343">
        <w:rPr>
          <w:spacing w:val="-5"/>
        </w:rPr>
        <w:t xml:space="preserve"> </w:t>
      </w:r>
      <w:r w:rsidRPr="00862343">
        <w:rPr>
          <w:spacing w:val="-2"/>
        </w:rPr>
        <w:t>закона</w:t>
      </w:r>
    </w:p>
  </w:footnote>
  <w:footnote w:id="13">
    <w:p w14:paraId="382E32E9" w14:textId="77777777" w:rsidR="009724D4" w:rsidRDefault="009724D4" w:rsidP="00854753">
      <w:pPr>
        <w:pStyle w:val="afa"/>
        <w:jc w:val="both"/>
      </w:pPr>
      <w:r>
        <w:rPr>
          <w:rStyle w:val="afc"/>
        </w:rPr>
        <w:footnoteRef/>
      </w:r>
      <w:r>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14">
    <w:p w14:paraId="5ACF7218" w14:textId="2EED0851" w:rsidR="009724D4" w:rsidRDefault="009724D4">
      <w:pPr>
        <w:pStyle w:val="afa"/>
      </w:pPr>
      <w:r>
        <w:rPr>
          <w:rStyle w:val="afc"/>
        </w:rPr>
        <w:footnoteRef/>
      </w:r>
      <w:r>
        <w:t xml:space="preserve"> </w:t>
      </w:r>
      <w:r w:rsidRPr="0001211C">
        <w:t>При</w:t>
      </w:r>
      <w:r w:rsidRPr="0001211C">
        <w:rPr>
          <w:spacing w:val="78"/>
        </w:rPr>
        <w:t xml:space="preserve"> </w:t>
      </w:r>
      <w:r w:rsidRPr="0001211C">
        <w:t>входе</w:t>
      </w:r>
      <w:r w:rsidRPr="0001211C">
        <w:rPr>
          <w:spacing w:val="79"/>
        </w:rPr>
        <w:t xml:space="preserve"> </w:t>
      </w:r>
      <w:r w:rsidRPr="0001211C">
        <w:t>в</w:t>
      </w:r>
      <w:r w:rsidRPr="0001211C">
        <w:rPr>
          <w:spacing w:val="78"/>
        </w:rPr>
        <w:t xml:space="preserve"> </w:t>
      </w:r>
      <w:r w:rsidRPr="0001211C">
        <w:t>ППЭ</w:t>
      </w:r>
      <w:r w:rsidRPr="0001211C">
        <w:rPr>
          <w:spacing w:val="79"/>
        </w:rPr>
        <w:t xml:space="preserve"> </w:t>
      </w:r>
      <w:r w:rsidRPr="0001211C">
        <w:t>устанавливаются</w:t>
      </w:r>
      <w:r w:rsidRPr="0001211C">
        <w:rPr>
          <w:spacing w:val="79"/>
        </w:rPr>
        <w:t xml:space="preserve"> </w:t>
      </w:r>
      <w:r w:rsidRPr="0001211C">
        <w:t>стационарные</w:t>
      </w:r>
      <w:r w:rsidRPr="0001211C">
        <w:rPr>
          <w:spacing w:val="80"/>
        </w:rPr>
        <w:t xml:space="preserve"> </w:t>
      </w:r>
      <w:r w:rsidRPr="0001211C">
        <w:t>металлоискатели</w:t>
      </w:r>
      <w:r w:rsidRPr="0001211C">
        <w:rPr>
          <w:spacing w:val="78"/>
        </w:rPr>
        <w:t xml:space="preserve"> </w:t>
      </w:r>
      <w:r w:rsidRPr="0001211C">
        <w:t>и</w:t>
      </w:r>
      <w:r w:rsidRPr="0001211C">
        <w:rPr>
          <w:spacing w:val="78"/>
        </w:rPr>
        <w:t xml:space="preserve"> </w:t>
      </w:r>
      <w:r w:rsidRPr="0001211C">
        <w:t>(или)</w:t>
      </w:r>
      <w:r w:rsidRPr="0001211C">
        <w:rPr>
          <w:spacing w:val="80"/>
        </w:rPr>
        <w:t xml:space="preserve"> </w:t>
      </w:r>
      <w:r w:rsidRPr="0001211C">
        <w:t>организуется</w:t>
      </w:r>
      <w:r w:rsidRPr="0001211C">
        <w:rPr>
          <w:spacing w:val="78"/>
        </w:rPr>
        <w:t xml:space="preserve"> </w:t>
      </w:r>
      <w:r w:rsidRPr="0001211C">
        <w:t>место проведения уполномоченными лицами работ с использованием переносных металлоискателей</w:t>
      </w:r>
    </w:p>
  </w:footnote>
  <w:footnote w:id="15">
    <w:p w14:paraId="5F34DFE7" w14:textId="77777777" w:rsidR="009724D4" w:rsidRDefault="009724D4" w:rsidP="003259D0">
      <w:pPr>
        <w:pStyle w:val="afa"/>
        <w:jc w:val="both"/>
      </w:pPr>
      <w:r>
        <w:rPr>
          <w:rStyle w:val="afc"/>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16">
    <w:p w14:paraId="0A7E8673" w14:textId="77777777" w:rsidR="009724D4" w:rsidRDefault="009724D4" w:rsidP="003259D0">
      <w:pPr>
        <w:pStyle w:val="afa"/>
        <w:jc w:val="both"/>
      </w:pPr>
      <w:r>
        <w:rPr>
          <w:rStyle w:val="afc"/>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17">
    <w:p w14:paraId="32F8A1FA" w14:textId="77777777" w:rsidR="009724D4" w:rsidRDefault="009724D4" w:rsidP="003259D0">
      <w:pPr>
        <w:pStyle w:val="afa"/>
      </w:pPr>
      <w:r>
        <w:rPr>
          <w:rStyle w:val="afc"/>
        </w:rPr>
        <w:footnoteRef/>
      </w:r>
      <w:r>
        <w:t xml:space="preserve"> Входит в состав КИМ ОГЭ.</w:t>
      </w:r>
    </w:p>
  </w:footnote>
  <w:footnote w:id="18">
    <w:p w14:paraId="076AB024" w14:textId="77777777" w:rsidR="009724D4" w:rsidRDefault="009724D4" w:rsidP="003259D0">
      <w:pPr>
        <w:pStyle w:val="afa"/>
        <w:jc w:val="both"/>
      </w:pPr>
      <w:r>
        <w:rPr>
          <w:rStyle w:val="afc"/>
        </w:rPr>
        <w:footnoteRef/>
      </w:r>
      <w:r>
        <w:t xml:space="preserve"> Географические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19">
    <w:p w14:paraId="22F41106" w14:textId="77777777" w:rsidR="009724D4" w:rsidRDefault="009724D4" w:rsidP="003259D0">
      <w:pPr>
        <w:pStyle w:val="afa"/>
      </w:pPr>
      <w:r>
        <w:rPr>
          <w:rStyle w:val="afc"/>
        </w:rPr>
        <w:footnoteRef/>
      </w:r>
      <w:r>
        <w:t xml:space="preserve"> Предоставляется в ППЭ.</w:t>
      </w:r>
    </w:p>
  </w:footnote>
  <w:footnote w:id="20">
    <w:p w14:paraId="083DD2A6" w14:textId="77777777" w:rsidR="009724D4" w:rsidRDefault="009724D4" w:rsidP="003259D0">
      <w:pPr>
        <w:pStyle w:val="afa"/>
      </w:pPr>
      <w:r>
        <w:rPr>
          <w:rStyle w:val="afc"/>
        </w:rPr>
        <w:footnoteRef/>
      </w:r>
      <w:r>
        <w:t xml:space="preserve"> Предоставляется в ППЭ.</w:t>
      </w:r>
    </w:p>
  </w:footnote>
  <w:footnote w:id="21">
    <w:p w14:paraId="46C6D803" w14:textId="77777777" w:rsidR="009724D4" w:rsidRDefault="009724D4" w:rsidP="003259D0">
      <w:pPr>
        <w:pStyle w:val="afa"/>
      </w:pPr>
      <w:r>
        <w:rPr>
          <w:rStyle w:val="afc"/>
        </w:rPr>
        <w:footnoteRef/>
      </w:r>
      <w:r>
        <w:t xml:space="preserve"> Предоставляется в ППЭ.</w:t>
      </w:r>
    </w:p>
  </w:footnote>
  <w:footnote w:id="22">
    <w:p w14:paraId="5559BD49" w14:textId="77777777" w:rsidR="009724D4" w:rsidRDefault="009724D4" w:rsidP="003259D0">
      <w:pPr>
        <w:pStyle w:val="afa"/>
        <w:jc w:val="both"/>
      </w:pPr>
      <w:r>
        <w:rPr>
          <w:rStyle w:val="afc"/>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23">
    <w:p w14:paraId="6EBF7D52" w14:textId="77777777" w:rsidR="009724D4" w:rsidRDefault="009724D4" w:rsidP="003259D0">
      <w:pPr>
        <w:pStyle w:val="afa"/>
      </w:pPr>
      <w:r>
        <w:rPr>
          <w:rStyle w:val="afc"/>
        </w:rPr>
        <w:footnoteRef/>
      </w:r>
      <w:r>
        <w:t xml:space="preserve"> Предоставляется в ППЭ.</w:t>
      </w:r>
    </w:p>
  </w:footnote>
  <w:footnote w:id="24">
    <w:p w14:paraId="4337B0E5" w14:textId="77777777" w:rsidR="009724D4" w:rsidRDefault="009724D4" w:rsidP="003259D0">
      <w:pPr>
        <w:pStyle w:val="afa"/>
        <w:jc w:val="both"/>
      </w:pPr>
      <w:r>
        <w:rPr>
          <w:rStyle w:val="afc"/>
        </w:rPr>
        <w:footnoteRef/>
      </w:r>
      <w:r>
        <w:t xml:space="preserve">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25">
    <w:p w14:paraId="4A8A0FA4" w14:textId="77777777" w:rsidR="009724D4" w:rsidRDefault="009724D4" w:rsidP="003259D0">
      <w:pPr>
        <w:pStyle w:val="afa"/>
        <w:jc w:val="both"/>
      </w:pPr>
      <w:r>
        <w:rPr>
          <w:rStyle w:val="afc"/>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26">
    <w:p w14:paraId="2D86E73D" w14:textId="77777777" w:rsidR="009724D4" w:rsidRDefault="009724D4" w:rsidP="003259D0">
      <w:pPr>
        <w:pStyle w:val="afa"/>
        <w:jc w:val="both"/>
      </w:pPr>
      <w:r>
        <w:rPr>
          <w:rStyle w:val="afc"/>
        </w:rPr>
        <w:footnoteRef/>
      </w:r>
      <w:r>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27">
    <w:p w14:paraId="2B61CEC7" w14:textId="77777777" w:rsidR="009724D4" w:rsidRDefault="009724D4" w:rsidP="003259D0">
      <w:pPr>
        <w:pStyle w:val="afa"/>
        <w:jc w:val="both"/>
      </w:pPr>
      <w:r>
        <w:rPr>
          <w:rStyle w:val="afc"/>
        </w:rPr>
        <w:footnoteRef/>
      </w:r>
      <w:r>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28">
    <w:p w14:paraId="624663EF" w14:textId="77777777" w:rsidR="009724D4" w:rsidRDefault="009724D4" w:rsidP="003259D0">
      <w:pPr>
        <w:pStyle w:val="afa"/>
      </w:pPr>
      <w:r>
        <w:rPr>
          <w:rStyle w:val="afc"/>
        </w:rPr>
        <w:footnoteRef/>
      </w:r>
      <w:r>
        <w:t xml:space="preserve"> Предоставляется в ППЭ.</w:t>
      </w:r>
    </w:p>
  </w:footnote>
  <w:footnote w:id="29">
    <w:p w14:paraId="4174B824" w14:textId="77777777" w:rsidR="009724D4" w:rsidRDefault="009724D4" w:rsidP="003259D0">
      <w:pPr>
        <w:pStyle w:val="afa"/>
      </w:pPr>
      <w:r>
        <w:rPr>
          <w:rStyle w:val="afc"/>
        </w:rPr>
        <w:footnoteRef/>
      </w:r>
      <w:r>
        <w:t xml:space="preserve"> Входит в состав КИМ ГВЭ.</w:t>
      </w:r>
    </w:p>
  </w:footnote>
  <w:footnote w:id="30">
    <w:p w14:paraId="35C921A2" w14:textId="77777777" w:rsidR="009724D4" w:rsidRDefault="009724D4" w:rsidP="003259D0">
      <w:pPr>
        <w:pStyle w:val="afa"/>
      </w:pPr>
      <w:r>
        <w:rPr>
          <w:rStyle w:val="afc"/>
        </w:rPr>
        <w:footnoteRef/>
      </w:r>
      <w:r>
        <w:t xml:space="preserve"> Предоставляется в ППЭ.</w:t>
      </w:r>
    </w:p>
  </w:footnote>
  <w:footnote w:id="31">
    <w:p w14:paraId="001C148E" w14:textId="77777777" w:rsidR="009724D4" w:rsidRDefault="009724D4" w:rsidP="003259D0">
      <w:pPr>
        <w:pStyle w:val="afa"/>
      </w:pPr>
      <w:r>
        <w:rPr>
          <w:rStyle w:val="afc"/>
        </w:rPr>
        <w:footnoteRef/>
      </w:r>
      <w:r>
        <w:t xml:space="preserve"> Входит в состав КИМ ОГЭ.</w:t>
      </w:r>
    </w:p>
  </w:footnote>
  <w:footnote w:id="32">
    <w:p w14:paraId="504D30C0" w14:textId="77777777" w:rsidR="009724D4" w:rsidRDefault="009724D4" w:rsidP="003259D0">
      <w:pPr>
        <w:pStyle w:val="afa"/>
      </w:pPr>
      <w:r>
        <w:rPr>
          <w:rStyle w:val="afc"/>
        </w:rPr>
        <w:footnoteRef/>
      </w:r>
      <w:r>
        <w:t xml:space="preserve"> Входит в состав КИМ ОГЭ.</w:t>
      </w:r>
    </w:p>
  </w:footnote>
  <w:footnote w:id="33">
    <w:p w14:paraId="3C541330" w14:textId="77777777" w:rsidR="009724D4" w:rsidRDefault="009724D4" w:rsidP="003259D0">
      <w:pPr>
        <w:pStyle w:val="afa"/>
      </w:pPr>
      <w:r>
        <w:rPr>
          <w:rStyle w:val="afc"/>
        </w:rPr>
        <w:footnoteRef/>
      </w:r>
      <w:r>
        <w:t xml:space="preserve"> Входит в состав КИМ ОГЭ.</w:t>
      </w:r>
    </w:p>
  </w:footnote>
  <w:footnote w:id="34">
    <w:p w14:paraId="0070EDB6" w14:textId="77777777" w:rsidR="009724D4" w:rsidRDefault="009724D4" w:rsidP="003259D0">
      <w:pPr>
        <w:pStyle w:val="afa"/>
      </w:pPr>
      <w:r>
        <w:rPr>
          <w:rStyle w:val="afc"/>
        </w:rPr>
        <w:footnoteRef/>
      </w:r>
      <w:r>
        <w:t xml:space="preserve"> Входит в состав КИМ ОГЭ.</w:t>
      </w:r>
    </w:p>
  </w:footnote>
  <w:footnote w:id="35">
    <w:p w14:paraId="075C075C" w14:textId="77777777" w:rsidR="009724D4" w:rsidRDefault="009724D4" w:rsidP="003259D0">
      <w:pPr>
        <w:pStyle w:val="afa"/>
      </w:pPr>
      <w:r>
        <w:rPr>
          <w:rStyle w:val="afc"/>
        </w:rPr>
        <w:footnoteRef/>
      </w:r>
      <w:r>
        <w:t xml:space="preserve"> Входит в состав КИМ ОГЭ.</w:t>
      </w:r>
    </w:p>
  </w:footnote>
  <w:footnote w:id="36">
    <w:p w14:paraId="7092F64A" w14:textId="77777777" w:rsidR="009724D4" w:rsidRDefault="009724D4" w:rsidP="003259D0">
      <w:pPr>
        <w:pStyle w:val="afa"/>
      </w:pPr>
      <w:r>
        <w:rPr>
          <w:rStyle w:val="afc"/>
        </w:rPr>
        <w:footnoteRef/>
      </w:r>
      <w:r>
        <w:t xml:space="preserve"> Входит в состав КИМ ОГЭ.</w:t>
      </w:r>
    </w:p>
  </w:footnote>
  <w:footnote w:id="37">
    <w:p w14:paraId="7D11D425" w14:textId="77777777" w:rsidR="009724D4" w:rsidRDefault="009724D4" w:rsidP="00072F79">
      <w:pPr>
        <w:pStyle w:val="afa"/>
      </w:pPr>
      <w:r>
        <w:rPr>
          <w:rStyle w:val="afc"/>
        </w:rPr>
        <w:footnoteRef/>
      </w:r>
      <w:r>
        <w:t xml:space="preserve"> Читается</w:t>
      </w:r>
      <w:r>
        <w:rPr>
          <w:spacing w:val="-2"/>
        </w:rPr>
        <w:t xml:space="preserve"> </w:t>
      </w:r>
      <w:r>
        <w:t>в</w:t>
      </w:r>
      <w:r>
        <w:rPr>
          <w:spacing w:val="-3"/>
        </w:rPr>
        <w:t xml:space="preserve"> </w:t>
      </w:r>
      <w:r>
        <w:t>случае</w:t>
      </w:r>
      <w:r>
        <w:rPr>
          <w:spacing w:val="-1"/>
        </w:rPr>
        <w:t xml:space="preserve"> </w:t>
      </w:r>
      <w:r>
        <w:t>принятия</w:t>
      </w:r>
      <w:r>
        <w:rPr>
          <w:spacing w:val="-3"/>
        </w:rPr>
        <w:t xml:space="preserve"> </w:t>
      </w:r>
      <w:r>
        <w:t>ОИВ</w:t>
      </w:r>
      <w:r>
        <w:rPr>
          <w:spacing w:val="-2"/>
        </w:rPr>
        <w:t xml:space="preserve"> </w:t>
      </w:r>
      <w:r>
        <w:t>соответствующего</w:t>
      </w:r>
      <w:r>
        <w:rPr>
          <w:spacing w:val="-2"/>
        </w:rPr>
        <w:t xml:space="preserve"> </w:t>
      </w:r>
      <w:r>
        <w:t>решения.</w:t>
      </w:r>
    </w:p>
  </w:footnote>
  <w:footnote w:id="38">
    <w:p w14:paraId="0E2EC4DE" w14:textId="77777777" w:rsidR="009724D4" w:rsidRDefault="009724D4" w:rsidP="00881AE3">
      <w:pPr>
        <w:pStyle w:val="afa"/>
        <w:jc w:val="both"/>
      </w:pPr>
      <w:r>
        <w:rPr>
          <w:rStyle w:val="afc"/>
        </w:rPr>
        <w:footnoteRef/>
      </w:r>
      <w:r>
        <w:t xml:space="preserve"> </w:t>
      </w:r>
      <w:r>
        <w:rPr>
          <w:sz w:val="24"/>
          <w:szCs w:val="24"/>
        </w:rPr>
        <w:t>Используется журнал инструктажа по правилам безопасности труда кабинета физики, в котором проводится экзамен.</w:t>
      </w:r>
    </w:p>
  </w:footnote>
  <w:footnote w:id="39">
    <w:p w14:paraId="61DCAD3F" w14:textId="4EC303A6" w:rsidR="009724D4" w:rsidRDefault="009724D4" w:rsidP="00990106">
      <w:pPr>
        <w:pStyle w:val="afa"/>
        <w:jc w:val="both"/>
      </w:pPr>
      <w:r>
        <w:rPr>
          <w:rStyle w:val="afc"/>
        </w:rPr>
        <w:footnoteRef/>
      </w:r>
      <w:r>
        <w:t xml:space="preserve"> </w:t>
      </w:r>
      <w:r w:rsidRPr="00990106">
        <w:t>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w:t>
      </w:r>
      <w:r w:rsidRPr="00990106">
        <w:rPr>
          <w:spacing w:val="-2"/>
        </w:rPr>
        <w:t xml:space="preserve"> </w:t>
      </w:r>
      <w:r w:rsidRPr="00990106">
        <w:t>цифр (чисел)</w:t>
      </w:r>
      <w:r w:rsidRPr="00990106">
        <w:rPr>
          <w:spacing w:val="-1"/>
        </w:rPr>
        <w:t xml:space="preserve"> </w:t>
      </w:r>
      <w:r w:rsidRPr="00990106">
        <w:t>или</w:t>
      </w:r>
      <w:r w:rsidRPr="00990106">
        <w:rPr>
          <w:spacing w:val="-2"/>
        </w:rPr>
        <w:t xml:space="preserve"> </w:t>
      </w:r>
      <w:r w:rsidRPr="00990106">
        <w:t xml:space="preserve">букв, </w:t>
      </w:r>
      <w:r w:rsidRPr="00990106">
        <w:rPr>
          <w:b/>
        </w:rPr>
        <w:t>без</w:t>
      </w:r>
      <w:r w:rsidRPr="00990106">
        <w:rPr>
          <w:b/>
          <w:spacing w:val="-2"/>
        </w:rPr>
        <w:t xml:space="preserve"> </w:t>
      </w:r>
      <w:r w:rsidRPr="00990106">
        <w:rPr>
          <w:b/>
        </w:rPr>
        <w:t>каких-либо</w:t>
      </w:r>
      <w:r w:rsidRPr="00990106">
        <w:rPr>
          <w:b/>
          <w:spacing w:val="-1"/>
        </w:rPr>
        <w:t xml:space="preserve"> </w:t>
      </w:r>
      <w:r w:rsidRPr="00990106">
        <w:rPr>
          <w:b/>
        </w:rPr>
        <w:t>разделительных</w:t>
      </w:r>
      <w:r w:rsidRPr="00990106">
        <w:rPr>
          <w:b/>
          <w:spacing w:val="-1"/>
        </w:rPr>
        <w:t xml:space="preserve"> </w:t>
      </w:r>
      <w:r w:rsidRPr="00990106">
        <w:rPr>
          <w:b/>
        </w:rPr>
        <w:t>символов,</w:t>
      </w:r>
      <w:r w:rsidRPr="00990106">
        <w:rPr>
          <w:b/>
          <w:spacing w:val="-1"/>
        </w:rPr>
        <w:t xml:space="preserve"> </w:t>
      </w:r>
      <w:r w:rsidRPr="00990106">
        <w:rPr>
          <w:b/>
        </w:rPr>
        <w:t>в</w:t>
      </w:r>
      <w:r w:rsidRPr="00990106">
        <w:rPr>
          <w:b/>
          <w:spacing w:val="-2"/>
        </w:rPr>
        <w:t xml:space="preserve"> </w:t>
      </w:r>
      <w:r w:rsidRPr="00990106">
        <w:rPr>
          <w:b/>
        </w:rPr>
        <w:t>том</w:t>
      </w:r>
      <w:r w:rsidRPr="00990106">
        <w:rPr>
          <w:b/>
          <w:spacing w:val="-1"/>
        </w:rPr>
        <w:t xml:space="preserve"> </w:t>
      </w:r>
      <w:r w:rsidRPr="00990106">
        <w:rPr>
          <w:b/>
        </w:rPr>
        <w:t>числе</w:t>
      </w:r>
      <w:r w:rsidRPr="00990106">
        <w:rPr>
          <w:b/>
          <w:spacing w:val="-1"/>
        </w:rPr>
        <w:t xml:space="preserve"> </w:t>
      </w:r>
      <w:r w:rsidRPr="00990106">
        <w:rPr>
          <w:b/>
        </w:rPr>
        <w:t xml:space="preserve">пробелов, </w:t>
      </w:r>
      <w:r w:rsidRPr="00990106">
        <w:t>т.е. нельзя оставлять пустые клеточки, запятые и другие разделительные символы между цифрами (числами)</w:t>
      </w:r>
      <w:r w:rsidRPr="00990106">
        <w:rPr>
          <w:spacing w:val="40"/>
        </w:rPr>
        <w:t xml:space="preserve"> </w:t>
      </w:r>
      <w:r w:rsidRPr="00990106">
        <w:t>или буквами)</w:t>
      </w:r>
      <w:r w:rsidRPr="00990106">
        <w:rPr>
          <w:spacing w:val="-8"/>
        </w:rPr>
        <w:t xml:space="preserve"> </w:t>
      </w:r>
      <w:r w:rsidRPr="00990106">
        <w:t>последовательности.</w:t>
      </w:r>
      <w:r w:rsidRPr="00990106">
        <w:rPr>
          <w:spacing w:val="-8"/>
        </w:rPr>
        <w:t xml:space="preserve"> </w:t>
      </w:r>
      <w:r w:rsidRPr="00990106">
        <w:t>При</w:t>
      </w:r>
      <w:r w:rsidRPr="00990106">
        <w:rPr>
          <w:spacing w:val="-10"/>
        </w:rPr>
        <w:t xml:space="preserve"> </w:t>
      </w:r>
      <w:r w:rsidRPr="00990106">
        <w:t>оценивании</w:t>
      </w:r>
      <w:r w:rsidRPr="00990106">
        <w:rPr>
          <w:spacing w:val="-8"/>
        </w:rPr>
        <w:t xml:space="preserve"> </w:t>
      </w:r>
      <w:r w:rsidRPr="00990106">
        <w:t>кратких</w:t>
      </w:r>
      <w:r w:rsidRPr="00990106">
        <w:rPr>
          <w:spacing w:val="-8"/>
        </w:rPr>
        <w:t xml:space="preserve"> </w:t>
      </w:r>
      <w:r w:rsidRPr="00990106">
        <w:t>ответов</w:t>
      </w:r>
      <w:r w:rsidRPr="00990106">
        <w:rPr>
          <w:spacing w:val="-9"/>
        </w:rPr>
        <w:t xml:space="preserve"> </w:t>
      </w:r>
      <w:r w:rsidRPr="00990106">
        <w:t>на</w:t>
      </w:r>
      <w:r w:rsidRPr="00990106">
        <w:rPr>
          <w:spacing w:val="-8"/>
        </w:rPr>
        <w:t xml:space="preserve"> </w:t>
      </w:r>
      <w:r w:rsidRPr="00990106">
        <w:t>задания,</w:t>
      </w:r>
      <w:r w:rsidRPr="00990106">
        <w:rPr>
          <w:spacing w:val="-9"/>
        </w:rPr>
        <w:t xml:space="preserve"> </w:t>
      </w:r>
      <w:r w:rsidRPr="00990106">
        <w:t>где</w:t>
      </w:r>
      <w:r w:rsidRPr="00990106">
        <w:rPr>
          <w:spacing w:val="-8"/>
        </w:rPr>
        <w:t xml:space="preserve"> </w:t>
      </w:r>
      <w:r w:rsidRPr="00990106">
        <w:t>ответом</w:t>
      </w:r>
      <w:r w:rsidRPr="00990106">
        <w:rPr>
          <w:spacing w:val="-8"/>
        </w:rPr>
        <w:t xml:space="preserve"> </w:t>
      </w:r>
      <w:r w:rsidRPr="00990106">
        <w:t>является</w:t>
      </w:r>
      <w:r w:rsidRPr="00990106">
        <w:rPr>
          <w:spacing w:val="-3"/>
        </w:rPr>
        <w:t xml:space="preserve"> </w:t>
      </w:r>
      <w:r w:rsidRPr="00990106">
        <w:t>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B4080"/>
    <w:multiLevelType w:val="hybridMultilevel"/>
    <w:tmpl w:val="3BB296AA"/>
    <w:lvl w:ilvl="0" w:tplc="67DC02EC">
      <w:start w:val="1"/>
      <w:numFmt w:val="decimal"/>
      <w:lvlText w:val="%1."/>
      <w:lvlJc w:val="left"/>
      <w:pPr>
        <w:ind w:left="378" w:hanging="732"/>
      </w:pPr>
      <w:rPr>
        <w:rFonts w:ascii="Times New Roman" w:eastAsia="Times New Roman" w:hAnsi="Times New Roman" w:cs="Times New Roman" w:hint="default"/>
        <w:sz w:val="26"/>
        <w:szCs w:val="26"/>
        <w:lang w:val="ru-RU" w:eastAsia="en-US" w:bidi="ar-SA"/>
      </w:rPr>
    </w:lvl>
    <w:lvl w:ilvl="1" w:tplc="5C84A6BC">
      <w:start w:val="1"/>
      <w:numFmt w:val="bullet"/>
      <w:lvlText w:val="•"/>
      <w:lvlJc w:val="left"/>
      <w:pPr>
        <w:ind w:left="1413" w:hanging="732"/>
      </w:pPr>
      <w:rPr>
        <w:rFonts w:hint="default"/>
        <w:lang w:val="ru-RU" w:eastAsia="en-US" w:bidi="ar-SA"/>
      </w:rPr>
    </w:lvl>
    <w:lvl w:ilvl="2" w:tplc="2B58154A">
      <w:start w:val="1"/>
      <w:numFmt w:val="bullet"/>
      <w:lvlText w:val="•"/>
      <w:lvlJc w:val="left"/>
      <w:pPr>
        <w:ind w:left="2447" w:hanging="732"/>
      </w:pPr>
      <w:rPr>
        <w:rFonts w:hint="default"/>
        <w:lang w:val="ru-RU" w:eastAsia="en-US" w:bidi="ar-SA"/>
      </w:rPr>
    </w:lvl>
    <w:lvl w:ilvl="3" w:tplc="2D126082">
      <w:start w:val="1"/>
      <w:numFmt w:val="bullet"/>
      <w:lvlText w:val="•"/>
      <w:lvlJc w:val="left"/>
      <w:pPr>
        <w:ind w:left="3481" w:hanging="732"/>
      </w:pPr>
      <w:rPr>
        <w:rFonts w:hint="default"/>
        <w:lang w:val="ru-RU" w:eastAsia="en-US" w:bidi="ar-SA"/>
      </w:rPr>
    </w:lvl>
    <w:lvl w:ilvl="4" w:tplc="DE841E56">
      <w:start w:val="1"/>
      <w:numFmt w:val="bullet"/>
      <w:lvlText w:val="•"/>
      <w:lvlJc w:val="left"/>
      <w:pPr>
        <w:ind w:left="4515" w:hanging="732"/>
      </w:pPr>
      <w:rPr>
        <w:rFonts w:hint="default"/>
        <w:lang w:val="ru-RU" w:eastAsia="en-US" w:bidi="ar-SA"/>
      </w:rPr>
    </w:lvl>
    <w:lvl w:ilvl="5" w:tplc="14B25EAC">
      <w:start w:val="1"/>
      <w:numFmt w:val="bullet"/>
      <w:lvlText w:val="•"/>
      <w:lvlJc w:val="left"/>
      <w:pPr>
        <w:ind w:left="5549" w:hanging="732"/>
      </w:pPr>
      <w:rPr>
        <w:rFonts w:hint="default"/>
        <w:lang w:val="ru-RU" w:eastAsia="en-US" w:bidi="ar-SA"/>
      </w:rPr>
    </w:lvl>
    <w:lvl w:ilvl="6" w:tplc="7F683606">
      <w:start w:val="1"/>
      <w:numFmt w:val="bullet"/>
      <w:lvlText w:val="•"/>
      <w:lvlJc w:val="left"/>
      <w:pPr>
        <w:ind w:left="6583" w:hanging="732"/>
      </w:pPr>
      <w:rPr>
        <w:rFonts w:hint="default"/>
        <w:lang w:val="ru-RU" w:eastAsia="en-US" w:bidi="ar-SA"/>
      </w:rPr>
    </w:lvl>
    <w:lvl w:ilvl="7" w:tplc="CA8C1608">
      <w:start w:val="1"/>
      <w:numFmt w:val="bullet"/>
      <w:lvlText w:val="•"/>
      <w:lvlJc w:val="left"/>
      <w:pPr>
        <w:ind w:left="7617" w:hanging="732"/>
      </w:pPr>
      <w:rPr>
        <w:rFonts w:hint="default"/>
        <w:lang w:val="ru-RU" w:eastAsia="en-US" w:bidi="ar-SA"/>
      </w:rPr>
    </w:lvl>
    <w:lvl w:ilvl="8" w:tplc="9844CD50">
      <w:start w:val="1"/>
      <w:numFmt w:val="bullet"/>
      <w:lvlText w:val="•"/>
      <w:lvlJc w:val="left"/>
      <w:pPr>
        <w:ind w:left="8651" w:hanging="732"/>
      </w:pPr>
      <w:rPr>
        <w:rFonts w:hint="default"/>
        <w:lang w:val="ru-RU" w:eastAsia="en-US" w:bidi="ar-SA"/>
      </w:rPr>
    </w:lvl>
  </w:abstractNum>
  <w:abstractNum w:abstractNumId="1" w15:restartNumberingAfterBreak="0">
    <w:nsid w:val="04961127"/>
    <w:multiLevelType w:val="hybridMultilevel"/>
    <w:tmpl w:val="7E7CC902"/>
    <w:lvl w:ilvl="0" w:tplc="CB0E9334">
      <w:start w:val="1"/>
      <w:numFmt w:val="decimal"/>
      <w:pStyle w:val="a"/>
      <w:lvlText w:val="%1."/>
      <w:lvlJc w:val="left"/>
      <w:pPr>
        <w:tabs>
          <w:tab w:val="num" w:pos="1080"/>
        </w:tabs>
        <w:ind w:left="0" w:firstLine="720"/>
      </w:pPr>
      <w:rPr>
        <w:rFonts w:hint="default"/>
      </w:rPr>
    </w:lvl>
    <w:lvl w:ilvl="1" w:tplc="DF58D310">
      <w:start w:val="1"/>
      <w:numFmt w:val="lowerLetter"/>
      <w:lvlText w:val="%2."/>
      <w:lvlJc w:val="left"/>
      <w:pPr>
        <w:tabs>
          <w:tab w:val="num" w:pos="1440"/>
        </w:tabs>
        <w:ind w:left="1440" w:hanging="360"/>
      </w:pPr>
    </w:lvl>
    <w:lvl w:ilvl="2" w:tplc="953A62EC">
      <w:start w:val="1"/>
      <w:numFmt w:val="lowerRoman"/>
      <w:lvlText w:val="%3."/>
      <w:lvlJc w:val="right"/>
      <w:pPr>
        <w:tabs>
          <w:tab w:val="num" w:pos="2160"/>
        </w:tabs>
        <w:ind w:left="2160" w:hanging="180"/>
      </w:pPr>
    </w:lvl>
    <w:lvl w:ilvl="3" w:tplc="7960D13E">
      <w:start w:val="1"/>
      <w:numFmt w:val="decimal"/>
      <w:lvlText w:val="%4."/>
      <w:lvlJc w:val="left"/>
      <w:pPr>
        <w:tabs>
          <w:tab w:val="num" w:pos="2880"/>
        </w:tabs>
        <w:ind w:left="2880" w:hanging="360"/>
      </w:pPr>
    </w:lvl>
    <w:lvl w:ilvl="4" w:tplc="F01AD07C">
      <w:start w:val="1"/>
      <w:numFmt w:val="lowerLetter"/>
      <w:lvlText w:val="%5."/>
      <w:lvlJc w:val="left"/>
      <w:pPr>
        <w:tabs>
          <w:tab w:val="num" w:pos="3600"/>
        </w:tabs>
        <w:ind w:left="3600" w:hanging="360"/>
      </w:pPr>
    </w:lvl>
    <w:lvl w:ilvl="5" w:tplc="E346A854">
      <w:start w:val="1"/>
      <w:numFmt w:val="lowerRoman"/>
      <w:lvlText w:val="%6."/>
      <w:lvlJc w:val="right"/>
      <w:pPr>
        <w:tabs>
          <w:tab w:val="num" w:pos="4320"/>
        </w:tabs>
        <w:ind w:left="4320" w:hanging="180"/>
      </w:pPr>
    </w:lvl>
    <w:lvl w:ilvl="6" w:tplc="4ACCFED8">
      <w:start w:val="1"/>
      <w:numFmt w:val="decimal"/>
      <w:lvlText w:val="%7."/>
      <w:lvlJc w:val="left"/>
      <w:pPr>
        <w:tabs>
          <w:tab w:val="num" w:pos="5040"/>
        </w:tabs>
        <w:ind w:left="5040" w:hanging="360"/>
      </w:pPr>
    </w:lvl>
    <w:lvl w:ilvl="7" w:tplc="539CFBBC">
      <w:start w:val="1"/>
      <w:numFmt w:val="lowerLetter"/>
      <w:lvlText w:val="%8."/>
      <w:lvlJc w:val="left"/>
      <w:pPr>
        <w:tabs>
          <w:tab w:val="num" w:pos="5760"/>
        </w:tabs>
        <w:ind w:left="5760" w:hanging="360"/>
      </w:pPr>
    </w:lvl>
    <w:lvl w:ilvl="8" w:tplc="E79CD2AC">
      <w:start w:val="1"/>
      <w:numFmt w:val="lowerRoman"/>
      <w:lvlText w:val="%9."/>
      <w:lvlJc w:val="right"/>
      <w:pPr>
        <w:tabs>
          <w:tab w:val="num" w:pos="6480"/>
        </w:tabs>
        <w:ind w:left="6480" w:hanging="180"/>
      </w:pPr>
    </w:lvl>
  </w:abstractNum>
  <w:abstractNum w:abstractNumId="2" w15:restartNumberingAfterBreak="0">
    <w:nsid w:val="04F564CC"/>
    <w:multiLevelType w:val="hybridMultilevel"/>
    <w:tmpl w:val="87F0A866"/>
    <w:lvl w:ilvl="0" w:tplc="BD481B5E">
      <w:start w:val="1"/>
      <w:numFmt w:val="bullet"/>
      <w:pStyle w:val="1"/>
      <w:lvlText w:val=""/>
      <w:lvlJc w:val="left"/>
      <w:pPr>
        <w:ind w:left="360" w:hanging="360"/>
      </w:pPr>
      <w:rPr>
        <w:rFonts w:ascii="Symbol" w:hAnsi="Symbol" w:hint="default"/>
      </w:rPr>
    </w:lvl>
    <w:lvl w:ilvl="1" w:tplc="494E96B8">
      <w:start w:val="1"/>
      <w:numFmt w:val="bullet"/>
      <w:lvlText w:val="o"/>
      <w:lvlJc w:val="left"/>
      <w:pPr>
        <w:ind w:left="1440" w:hanging="360"/>
      </w:pPr>
      <w:rPr>
        <w:rFonts w:ascii="Courier New" w:hAnsi="Courier New" w:hint="default"/>
      </w:rPr>
    </w:lvl>
    <w:lvl w:ilvl="2" w:tplc="8BBE61FE">
      <w:start w:val="1"/>
      <w:numFmt w:val="bullet"/>
      <w:lvlText w:val=""/>
      <w:lvlJc w:val="left"/>
      <w:pPr>
        <w:ind w:left="2160" w:hanging="360"/>
      </w:pPr>
      <w:rPr>
        <w:rFonts w:ascii="Wingdings" w:hAnsi="Wingdings" w:hint="default"/>
      </w:rPr>
    </w:lvl>
    <w:lvl w:ilvl="3" w:tplc="D6529CF0">
      <w:start w:val="1"/>
      <w:numFmt w:val="bullet"/>
      <w:lvlText w:val=""/>
      <w:lvlJc w:val="left"/>
      <w:pPr>
        <w:ind w:left="2880" w:hanging="360"/>
      </w:pPr>
      <w:rPr>
        <w:rFonts w:ascii="Symbol" w:hAnsi="Symbol" w:hint="default"/>
      </w:rPr>
    </w:lvl>
    <w:lvl w:ilvl="4" w:tplc="2C54E82C">
      <w:start w:val="1"/>
      <w:numFmt w:val="bullet"/>
      <w:lvlText w:val="o"/>
      <w:lvlJc w:val="left"/>
      <w:pPr>
        <w:ind w:left="3600" w:hanging="360"/>
      </w:pPr>
      <w:rPr>
        <w:rFonts w:ascii="Courier New" w:hAnsi="Courier New" w:hint="default"/>
      </w:rPr>
    </w:lvl>
    <w:lvl w:ilvl="5" w:tplc="79B8F3C0">
      <w:start w:val="1"/>
      <w:numFmt w:val="bullet"/>
      <w:lvlText w:val=""/>
      <w:lvlJc w:val="left"/>
      <w:pPr>
        <w:ind w:left="4320" w:hanging="360"/>
      </w:pPr>
      <w:rPr>
        <w:rFonts w:ascii="Wingdings" w:hAnsi="Wingdings" w:hint="default"/>
      </w:rPr>
    </w:lvl>
    <w:lvl w:ilvl="6" w:tplc="B8900500">
      <w:start w:val="1"/>
      <w:numFmt w:val="bullet"/>
      <w:lvlText w:val=""/>
      <w:lvlJc w:val="left"/>
      <w:pPr>
        <w:ind w:left="5040" w:hanging="360"/>
      </w:pPr>
      <w:rPr>
        <w:rFonts w:ascii="Symbol" w:hAnsi="Symbol" w:hint="default"/>
      </w:rPr>
    </w:lvl>
    <w:lvl w:ilvl="7" w:tplc="3CB20108">
      <w:start w:val="1"/>
      <w:numFmt w:val="bullet"/>
      <w:lvlText w:val="o"/>
      <w:lvlJc w:val="left"/>
      <w:pPr>
        <w:ind w:left="5760" w:hanging="360"/>
      </w:pPr>
      <w:rPr>
        <w:rFonts w:ascii="Courier New" w:hAnsi="Courier New" w:hint="default"/>
      </w:rPr>
    </w:lvl>
    <w:lvl w:ilvl="8" w:tplc="CA8E5BF0">
      <w:start w:val="1"/>
      <w:numFmt w:val="bullet"/>
      <w:lvlText w:val=""/>
      <w:lvlJc w:val="left"/>
      <w:pPr>
        <w:ind w:left="6480" w:hanging="360"/>
      </w:pPr>
      <w:rPr>
        <w:rFonts w:ascii="Wingdings" w:hAnsi="Wingdings" w:hint="default"/>
      </w:rPr>
    </w:lvl>
  </w:abstractNum>
  <w:abstractNum w:abstractNumId="3" w15:restartNumberingAfterBreak="0">
    <w:nsid w:val="05401060"/>
    <w:multiLevelType w:val="hybridMultilevel"/>
    <w:tmpl w:val="DE68FE98"/>
    <w:lvl w:ilvl="0" w:tplc="B20ADA20">
      <w:start w:val="1"/>
      <w:numFmt w:val="decimal"/>
      <w:lvlText w:val="%1."/>
      <w:lvlJc w:val="left"/>
      <w:pPr>
        <w:ind w:left="1159" w:hanging="226"/>
        <w:jc w:val="right"/>
      </w:pPr>
      <w:rPr>
        <w:rFonts w:ascii="Times New Roman" w:eastAsia="Times New Roman" w:hAnsi="Times New Roman" w:cs="Times New Roman" w:hint="default"/>
        <w:sz w:val="22"/>
        <w:szCs w:val="22"/>
        <w:lang w:val="ru-RU" w:eastAsia="en-US" w:bidi="ar-SA"/>
      </w:rPr>
    </w:lvl>
    <w:lvl w:ilvl="1" w:tplc="AAF4FAE6">
      <w:start w:val="1"/>
      <w:numFmt w:val="bullet"/>
      <w:lvlText w:val="•"/>
      <w:lvlJc w:val="left"/>
      <w:pPr>
        <w:ind w:left="1454" w:hanging="226"/>
      </w:pPr>
      <w:rPr>
        <w:rFonts w:hint="default"/>
        <w:lang w:val="ru-RU" w:eastAsia="en-US" w:bidi="ar-SA"/>
      </w:rPr>
    </w:lvl>
    <w:lvl w:ilvl="2" w:tplc="DFFECBF2">
      <w:start w:val="1"/>
      <w:numFmt w:val="bullet"/>
      <w:lvlText w:val="•"/>
      <w:lvlJc w:val="left"/>
      <w:pPr>
        <w:ind w:left="1748" w:hanging="226"/>
      </w:pPr>
      <w:rPr>
        <w:rFonts w:hint="default"/>
        <w:lang w:val="ru-RU" w:eastAsia="en-US" w:bidi="ar-SA"/>
      </w:rPr>
    </w:lvl>
    <w:lvl w:ilvl="3" w:tplc="B024F48C">
      <w:start w:val="1"/>
      <w:numFmt w:val="bullet"/>
      <w:lvlText w:val="•"/>
      <w:lvlJc w:val="left"/>
      <w:pPr>
        <w:ind w:left="2042" w:hanging="226"/>
      </w:pPr>
      <w:rPr>
        <w:rFonts w:hint="default"/>
        <w:lang w:val="ru-RU" w:eastAsia="en-US" w:bidi="ar-SA"/>
      </w:rPr>
    </w:lvl>
    <w:lvl w:ilvl="4" w:tplc="5C6E7978">
      <w:start w:val="1"/>
      <w:numFmt w:val="bullet"/>
      <w:lvlText w:val="•"/>
      <w:lvlJc w:val="left"/>
      <w:pPr>
        <w:ind w:left="2336" w:hanging="226"/>
      </w:pPr>
      <w:rPr>
        <w:rFonts w:hint="default"/>
        <w:lang w:val="ru-RU" w:eastAsia="en-US" w:bidi="ar-SA"/>
      </w:rPr>
    </w:lvl>
    <w:lvl w:ilvl="5" w:tplc="771875E8">
      <w:start w:val="1"/>
      <w:numFmt w:val="bullet"/>
      <w:lvlText w:val="•"/>
      <w:lvlJc w:val="left"/>
      <w:pPr>
        <w:ind w:left="2630" w:hanging="226"/>
      </w:pPr>
      <w:rPr>
        <w:rFonts w:hint="default"/>
        <w:lang w:val="ru-RU" w:eastAsia="en-US" w:bidi="ar-SA"/>
      </w:rPr>
    </w:lvl>
    <w:lvl w:ilvl="6" w:tplc="E2103516">
      <w:start w:val="1"/>
      <w:numFmt w:val="bullet"/>
      <w:lvlText w:val="•"/>
      <w:lvlJc w:val="left"/>
      <w:pPr>
        <w:ind w:left="2924" w:hanging="226"/>
      </w:pPr>
      <w:rPr>
        <w:rFonts w:hint="default"/>
        <w:lang w:val="ru-RU" w:eastAsia="en-US" w:bidi="ar-SA"/>
      </w:rPr>
    </w:lvl>
    <w:lvl w:ilvl="7" w:tplc="1910BE86">
      <w:start w:val="1"/>
      <w:numFmt w:val="bullet"/>
      <w:lvlText w:val="•"/>
      <w:lvlJc w:val="left"/>
      <w:pPr>
        <w:ind w:left="3218" w:hanging="226"/>
      </w:pPr>
      <w:rPr>
        <w:rFonts w:hint="default"/>
        <w:lang w:val="ru-RU" w:eastAsia="en-US" w:bidi="ar-SA"/>
      </w:rPr>
    </w:lvl>
    <w:lvl w:ilvl="8" w:tplc="AD286BAE">
      <w:start w:val="1"/>
      <w:numFmt w:val="bullet"/>
      <w:lvlText w:val="•"/>
      <w:lvlJc w:val="left"/>
      <w:pPr>
        <w:ind w:left="3512" w:hanging="226"/>
      </w:pPr>
      <w:rPr>
        <w:rFonts w:hint="default"/>
        <w:lang w:val="ru-RU" w:eastAsia="en-US" w:bidi="ar-SA"/>
      </w:rPr>
    </w:lvl>
  </w:abstractNum>
  <w:abstractNum w:abstractNumId="4" w15:restartNumberingAfterBreak="0">
    <w:nsid w:val="070463A1"/>
    <w:multiLevelType w:val="hybridMultilevel"/>
    <w:tmpl w:val="A0E88E64"/>
    <w:lvl w:ilvl="0" w:tplc="24F4EC26">
      <w:start w:val="1"/>
      <w:numFmt w:val="bullet"/>
      <w:lvlText w:val="•"/>
      <w:lvlJc w:val="left"/>
    </w:lvl>
    <w:lvl w:ilvl="1" w:tplc="346A2A38">
      <w:start w:val="1"/>
      <w:numFmt w:val="decimal"/>
      <w:lvlText w:val=""/>
      <w:lvlJc w:val="left"/>
    </w:lvl>
    <w:lvl w:ilvl="2" w:tplc="EDD0E31A">
      <w:start w:val="1"/>
      <w:numFmt w:val="decimal"/>
      <w:lvlText w:val=""/>
      <w:lvlJc w:val="left"/>
    </w:lvl>
    <w:lvl w:ilvl="3" w:tplc="05B073E4">
      <w:start w:val="1"/>
      <w:numFmt w:val="decimal"/>
      <w:lvlText w:val=""/>
      <w:lvlJc w:val="left"/>
    </w:lvl>
    <w:lvl w:ilvl="4" w:tplc="8FE01B4E">
      <w:start w:val="1"/>
      <w:numFmt w:val="decimal"/>
      <w:lvlText w:val=""/>
      <w:lvlJc w:val="left"/>
    </w:lvl>
    <w:lvl w:ilvl="5" w:tplc="04989578">
      <w:start w:val="1"/>
      <w:numFmt w:val="decimal"/>
      <w:lvlText w:val=""/>
      <w:lvlJc w:val="left"/>
    </w:lvl>
    <w:lvl w:ilvl="6" w:tplc="8D6290CC">
      <w:start w:val="1"/>
      <w:numFmt w:val="decimal"/>
      <w:lvlText w:val=""/>
      <w:lvlJc w:val="left"/>
    </w:lvl>
    <w:lvl w:ilvl="7" w:tplc="61CC66C8">
      <w:start w:val="1"/>
      <w:numFmt w:val="decimal"/>
      <w:lvlText w:val=""/>
      <w:lvlJc w:val="left"/>
    </w:lvl>
    <w:lvl w:ilvl="8" w:tplc="6E16C876">
      <w:start w:val="1"/>
      <w:numFmt w:val="decimal"/>
      <w:lvlText w:val=""/>
      <w:lvlJc w:val="left"/>
    </w:lvl>
  </w:abstractNum>
  <w:abstractNum w:abstractNumId="5" w15:restartNumberingAfterBreak="0">
    <w:nsid w:val="08DD3036"/>
    <w:multiLevelType w:val="hybridMultilevel"/>
    <w:tmpl w:val="77267B4A"/>
    <w:lvl w:ilvl="0" w:tplc="26723DC6">
      <w:start w:val="1"/>
      <w:numFmt w:val="decimal"/>
      <w:lvlText w:val="%1."/>
      <w:lvlJc w:val="left"/>
      <w:pPr>
        <w:ind w:left="1134" w:hanging="221"/>
        <w:jc w:val="right"/>
      </w:pPr>
      <w:rPr>
        <w:rFonts w:ascii="Times New Roman" w:eastAsia="Times New Roman" w:hAnsi="Times New Roman" w:cs="Times New Roman" w:hint="default"/>
        <w:sz w:val="22"/>
        <w:szCs w:val="22"/>
        <w:lang w:val="ru-RU" w:eastAsia="en-US" w:bidi="ar-SA"/>
      </w:rPr>
    </w:lvl>
    <w:lvl w:ilvl="1" w:tplc="3BF22F74">
      <w:start w:val="1"/>
      <w:numFmt w:val="bullet"/>
      <w:lvlText w:val="•"/>
      <w:lvlJc w:val="left"/>
      <w:pPr>
        <w:ind w:left="1476" w:hanging="221"/>
      </w:pPr>
      <w:rPr>
        <w:rFonts w:hint="default"/>
        <w:lang w:val="ru-RU" w:eastAsia="en-US" w:bidi="ar-SA"/>
      </w:rPr>
    </w:lvl>
    <w:lvl w:ilvl="2" w:tplc="F3DABA7C">
      <w:start w:val="1"/>
      <w:numFmt w:val="bullet"/>
      <w:lvlText w:val="•"/>
      <w:lvlJc w:val="left"/>
      <w:pPr>
        <w:ind w:left="1812" w:hanging="221"/>
      </w:pPr>
      <w:rPr>
        <w:rFonts w:hint="default"/>
        <w:lang w:val="ru-RU" w:eastAsia="en-US" w:bidi="ar-SA"/>
      </w:rPr>
    </w:lvl>
    <w:lvl w:ilvl="3" w:tplc="AD9A8152">
      <w:start w:val="1"/>
      <w:numFmt w:val="bullet"/>
      <w:lvlText w:val="•"/>
      <w:lvlJc w:val="left"/>
      <w:pPr>
        <w:ind w:left="2148" w:hanging="221"/>
      </w:pPr>
      <w:rPr>
        <w:rFonts w:hint="default"/>
        <w:lang w:val="ru-RU" w:eastAsia="en-US" w:bidi="ar-SA"/>
      </w:rPr>
    </w:lvl>
    <w:lvl w:ilvl="4" w:tplc="A52E475A">
      <w:start w:val="1"/>
      <w:numFmt w:val="bullet"/>
      <w:lvlText w:val="•"/>
      <w:lvlJc w:val="left"/>
      <w:pPr>
        <w:ind w:left="2484" w:hanging="221"/>
      </w:pPr>
      <w:rPr>
        <w:rFonts w:hint="default"/>
        <w:lang w:val="ru-RU" w:eastAsia="en-US" w:bidi="ar-SA"/>
      </w:rPr>
    </w:lvl>
    <w:lvl w:ilvl="5" w:tplc="D528DF74">
      <w:start w:val="1"/>
      <w:numFmt w:val="bullet"/>
      <w:lvlText w:val="•"/>
      <w:lvlJc w:val="left"/>
      <w:pPr>
        <w:ind w:left="2820" w:hanging="221"/>
      </w:pPr>
      <w:rPr>
        <w:rFonts w:hint="default"/>
        <w:lang w:val="ru-RU" w:eastAsia="en-US" w:bidi="ar-SA"/>
      </w:rPr>
    </w:lvl>
    <w:lvl w:ilvl="6" w:tplc="F15ABC26">
      <w:start w:val="1"/>
      <w:numFmt w:val="bullet"/>
      <w:lvlText w:val="•"/>
      <w:lvlJc w:val="left"/>
      <w:pPr>
        <w:ind w:left="3156" w:hanging="221"/>
      </w:pPr>
      <w:rPr>
        <w:rFonts w:hint="default"/>
        <w:lang w:val="ru-RU" w:eastAsia="en-US" w:bidi="ar-SA"/>
      </w:rPr>
    </w:lvl>
    <w:lvl w:ilvl="7" w:tplc="7898DA66">
      <w:start w:val="1"/>
      <w:numFmt w:val="bullet"/>
      <w:lvlText w:val="•"/>
      <w:lvlJc w:val="left"/>
      <w:pPr>
        <w:ind w:left="3492" w:hanging="221"/>
      </w:pPr>
      <w:rPr>
        <w:rFonts w:hint="default"/>
        <w:lang w:val="ru-RU" w:eastAsia="en-US" w:bidi="ar-SA"/>
      </w:rPr>
    </w:lvl>
    <w:lvl w:ilvl="8" w:tplc="062AB51A">
      <w:start w:val="1"/>
      <w:numFmt w:val="bullet"/>
      <w:lvlText w:val="•"/>
      <w:lvlJc w:val="left"/>
      <w:pPr>
        <w:ind w:left="3828" w:hanging="221"/>
      </w:pPr>
      <w:rPr>
        <w:rFonts w:hint="default"/>
        <w:lang w:val="ru-RU" w:eastAsia="en-US" w:bidi="ar-SA"/>
      </w:rPr>
    </w:lvl>
  </w:abstractNum>
  <w:abstractNum w:abstractNumId="6" w15:restartNumberingAfterBreak="0">
    <w:nsid w:val="0B8C37C2"/>
    <w:multiLevelType w:val="multilevel"/>
    <w:tmpl w:val="20BA0A7E"/>
    <w:styleLink w:val="10"/>
    <w:lvl w:ilvl="0">
      <w:start w:val="1"/>
      <w:numFmt w:val="decimal"/>
      <w:pStyle w:val="10"/>
      <w:lvlText w:val="%1."/>
      <w:lvlJc w:val="left"/>
      <w:pPr>
        <w:tabs>
          <w:tab w:val="left" w:pos="1080"/>
          <w:tab w:val="left" w:pos="1260"/>
          <w:tab w:val="left" w:pos="1455"/>
          <w:tab w:val="num" w:pos="1933"/>
        </w:tabs>
        <w:ind w:left="1224" w:firstLine="205"/>
      </w:pPr>
      <w:rPr>
        <w:rFonts w:hAnsi="Arial Unicode MS"/>
        <w:caps w:val="0"/>
        <w:smallCaps w:val="0"/>
        <w:strike w:val="0"/>
        <w:color w:val="000000"/>
        <w:spacing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color w:val="000000"/>
        <w:spacing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color w:val="000000"/>
        <w:spacing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color w:val="000000"/>
        <w:spacing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color w:val="000000"/>
        <w:spacing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color w:val="000000"/>
        <w:spacing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color w:val="000000"/>
        <w:spacing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color w:val="000000"/>
        <w:spacing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color w:val="000000"/>
        <w:spacing w:val="0"/>
        <w:position w:val="0"/>
        <w:highlight w:val="none"/>
        <w:vertAlign w:val="baseline"/>
      </w:rPr>
    </w:lvl>
  </w:abstractNum>
  <w:abstractNum w:abstractNumId="7" w15:restartNumberingAfterBreak="0">
    <w:nsid w:val="0C676DE6"/>
    <w:multiLevelType w:val="hybridMultilevel"/>
    <w:tmpl w:val="D100A210"/>
    <w:lvl w:ilvl="0" w:tplc="C0062C82">
      <w:start w:val="1"/>
      <w:numFmt w:val="decimal"/>
      <w:lvlText w:val="%1)"/>
      <w:lvlJc w:val="left"/>
      <w:pPr>
        <w:ind w:left="1370" w:hanging="281"/>
      </w:pPr>
      <w:rPr>
        <w:rFonts w:ascii="Times New Roman" w:eastAsia="Times New Roman" w:hAnsi="Times New Roman" w:cs="Times New Roman" w:hint="default"/>
        <w:sz w:val="26"/>
        <w:szCs w:val="26"/>
        <w:lang w:val="ru-RU" w:eastAsia="en-US" w:bidi="ar-SA"/>
      </w:rPr>
    </w:lvl>
    <w:lvl w:ilvl="1" w:tplc="F1B6957E">
      <w:start w:val="1"/>
      <w:numFmt w:val="bullet"/>
      <w:lvlText w:val="•"/>
      <w:lvlJc w:val="left"/>
      <w:pPr>
        <w:ind w:left="2295" w:hanging="281"/>
      </w:pPr>
      <w:rPr>
        <w:rFonts w:hint="default"/>
        <w:lang w:val="ru-RU" w:eastAsia="en-US" w:bidi="ar-SA"/>
      </w:rPr>
    </w:lvl>
    <w:lvl w:ilvl="2" w:tplc="A7BED6A4">
      <w:start w:val="1"/>
      <w:numFmt w:val="bullet"/>
      <w:lvlText w:val="•"/>
      <w:lvlJc w:val="left"/>
      <w:pPr>
        <w:ind w:left="3231" w:hanging="281"/>
      </w:pPr>
      <w:rPr>
        <w:rFonts w:hint="default"/>
        <w:lang w:val="ru-RU" w:eastAsia="en-US" w:bidi="ar-SA"/>
      </w:rPr>
    </w:lvl>
    <w:lvl w:ilvl="3" w:tplc="F7DAECEE">
      <w:start w:val="1"/>
      <w:numFmt w:val="bullet"/>
      <w:lvlText w:val="•"/>
      <w:lvlJc w:val="left"/>
      <w:pPr>
        <w:ind w:left="4167" w:hanging="281"/>
      </w:pPr>
      <w:rPr>
        <w:rFonts w:hint="default"/>
        <w:lang w:val="ru-RU" w:eastAsia="en-US" w:bidi="ar-SA"/>
      </w:rPr>
    </w:lvl>
    <w:lvl w:ilvl="4" w:tplc="E6168036">
      <w:start w:val="1"/>
      <w:numFmt w:val="bullet"/>
      <w:lvlText w:val="•"/>
      <w:lvlJc w:val="left"/>
      <w:pPr>
        <w:ind w:left="5103" w:hanging="281"/>
      </w:pPr>
      <w:rPr>
        <w:rFonts w:hint="default"/>
        <w:lang w:val="ru-RU" w:eastAsia="en-US" w:bidi="ar-SA"/>
      </w:rPr>
    </w:lvl>
    <w:lvl w:ilvl="5" w:tplc="0730F742">
      <w:start w:val="1"/>
      <w:numFmt w:val="bullet"/>
      <w:lvlText w:val="•"/>
      <w:lvlJc w:val="left"/>
      <w:pPr>
        <w:ind w:left="6039" w:hanging="281"/>
      </w:pPr>
      <w:rPr>
        <w:rFonts w:hint="default"/>
        <w:lang w:val="ru-RU" w:eastAsia="en-US" w:bidi="ar-SA"/>
      </w:rPr>
    </w:lvl>
    <w:lvl w:ilvl="6" w:tplc="28524A2E">
      <w:start w:val="1"/>
      <w:numFmt w:val="bullet"/>
      <w:lvlText w:val="•"/>
      <w:lvlJc w:val="left"/>
      <w:pPr>
        <w:ind w:left="6975" w:hanging="281"/>
      </w:pPr>
      <w:rPr>
        <w:rFonts w:hint="default"/>
        <w:lang w:val="ru-RU" w:eastAsia="en-US" w:bidi="ar-SA"/>
      </w:rPr>
    </w:lvl>
    <w:lvl w:ilvl="7" w:tplc="1AE04266">
      <w:start w:val="1"/>
      <w:numFmt w:val="bullet"/>
      <w:lvlText w:val="•"/>
      <w:lvlJc w:val="left"/>
      <w:pPr>
        <w:ind w:left="7911" w:hanging="281"/>
      </w:pPr>
      <w:rPr>
        <w:rFonts w:hint="default"/>
        <w:lang w:val="ru-RU" w:eastAsia="en-US" w:bidi="ar-SA"/>
      </w:rPr>
    </w:lvl>
    <w:lvl w:ilvl="8" w:tplc="AB905438">
      <w:start w:val="1"/>
      <w:numFmt w:val="bullet"/>
      <w:lvlText w:val="•"/>
      <w:lvlJc w:val="left"/>
      <w:pPr>
        <w:ind w:left="8847" w:hanging="281"/>
      </w:pPr>
      <w:rPr>
        <w:rFonts w:hint="default"/>
        <w:lang w:val="ru-RU" w:eastAsia="en-US" w:bidi="ar-SA"/>
      </w:rPr>
    </w:lvl>
  </w:abstractNum>
  <w:abstractNum w:abstractNumId="8" w15:restartNumberingAfterBreak="0">
    <w:nsid w:val="19EB7C00"/>
    <w:multiLevelType w:val="multilevel"/>
    <w:tmpl w:val="D4A68438"/>
    <w:lvl w:ilvl="0">
      <w:start w:val="1"/>
      <w:numFmt w:val="decimal"/>
      <w:pStyle w:val="1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9" w15:restartNumberingAfterBreak="0">
    <w:nsid w:val="1F122F0C"/>
    <w:multiLevelType w:val="multilevel"/>
    <w:tmpl w:val="4290DCF8"/>
    <w:lvl w:ilvl="0">
      <w:start w:val="1"/>
      <w:numFmt w:val="decimal"/>
      <w:lvlText w:val="%1."/>
      <w:lvlJc w:val="left"/>
      <w:pPr>
        <w:ind w:left="3168" w:hanging="260"/>
        <w:jc w:val="right"/>
      </w:pPr>
      <w:rPr>
        <w:rFonts w:hint="default"/>
        <w:spacing w:val="0"/>
        <w:w w:val="99"/>
        <w:lang w:val="ru-RU" w:eastAsia="en-US" w:bidi="ar-SA"/>
      </w:rPr>
    </w:lvl>
    <w:lvl w:ilvl="1">
      <w:start w:val="1"/>
      <w:numFmt w:val="decimal"/>
      <w:lvlText w:val="%1.%2."/>
      <w:lvlJc w:val="left"/>
      <w:pPr>
        <w:ind w:left="10275" w:hanging="493"/>
        <w:jc w:val="right"/>
      </w:pPr>
      <w:rPr>
        <w:rFonts w:ascii="Times New Roman" w:eastAsia="Times New Roman" w:hAnsi="Times New Roman" w:cs="Times New Roman" w:hint="default"/>
        <w:b/>
        <w:bCs/>
        <w:i w:val="0"/>
        <w:iCs w:val="0"/>
        <w:spacing w:val="0"/>
        <w:w w:val="100"/>
        <w:sz w:val="26"/>
        <w:szCs w:val="26"/>
        <w:lang w:val="ru-RU" w:eastAsia="en-US" w:bidi="ar-SA"/>
      </w:rPr>
    </w:lvl>
    <w:lvl w:ilvl="2">
      <w:start w:val="1"/>
      <w:numFmt w:val="decimal"/>
      <w:lvlText w:val="%1.%2.%3."/>
      <w:lvlJc w:val="left"/>
      <w:pPr>
        <w:ind w:left="1497" w:hanging="648"/>
      </w:pPr>
      <w:rPr>
        <w:rFonts w:ascii="Times New Roman" w:eastAsia="Times New Roman" w:hAnsi="Times New Roman" w:cs="Times New Roman" w:hint="default"/>
        <w:b/>
        <w:bCs w:val="0"/>
        <w:i w:val="0"/>
        <w:iCs w:val="0"/>
        <w:spacing w:val="0"/>
        <w:w w:val="99"/>
        <w:sz w:val="26"/>
        <w:szCs w:val="26"/>
        <w:lang w:val="ru-RU" w:eastAsia="en-US" w:bidi="ar-SA"/>
      </w:rPr>
    </w:lvl>
    <w:lvl w:ilvl="3">
      <w:numFmt w:val="bullet"/>
      <w:lvlText w:val="•"/>
      <w:lvlJc w:val="left"/>
      <w:pPr>
        <w:ind w:left="4620" w:hanging="648"/>
      </w:pPr>
      <w:rPr>
        <w:rFonts w:hint="default"/>
        <w:lang w:val="ru-RU" w:eastAsia="en-US" w:bidi="ar-SA"/>
      </w:rPr>
    </w:lvl>
    <w:lvl w:ilvl="4">
      <w:numFmt w:val="bullet"/>
      <w:lvlText w:val="•"/>
      <w:lvlJc w:val="left"/>
      <w:pPr>
        <w:ind w:left="5499" w:hanging="648"/>
      </w:pPr>
      <w:rPr>
        <w:rFonts w:hint="default"/>
        <w:lang w:val="ru-RU" w:eastAsia="en-US" w:bidi="ar-SA"/>
      </w:rPr>
    </w:lvl>
    <w:lvl w:ilvl="5">
      <w:numFmt w:val="bullet"/>
      <w:lvlText w:val="•"/>
      <w:lvlJc w:val="left"/>
      <w:pPr>
        <w:ind w:left="6378" w:hanging="648"/>
      </w:pPr>
      <w:rPr>
        <w:rFonts w:hint="default"/>
        <w:lang w:val="ru-RU" w:eastAsia="en-US" w:bidi="ar-SA"/>
      </w:rPr>
    </w:lvl>
    <w:lvl w:ilvl="6">
      <w:numFmt w:val="bullet"/>
      <w:lvlText w:val="•"/>
      <w:lvlJc w:val="left"/>
      <w:pPr>
        <w:ind w:left="7257" w:hanging="648"/>
      </w:pPr>
      <w:rPr>
        <w:rFonts w:hint="default"/>
        <w:lang w:val="ru-RU" w:eastAsia="en-US" w:bidi="ar-SA"/>
      </w:rPr>
    </w:lvl>
    <w:lvl w:ilvl="7">
      <w:numFmt w:val="bullet"/>
      <w:lvlText w:val="•"/>
      <w:lvlJc w:val="left"/>
      <w:pPr>
        <w:ind w:left="8136" w:hanging="648"/>
      </w:pPr>
      <w:rPr>
        <w:rFonts w:hint="default"/>
        <w:lang w:val="ru-RU" w:eastAsia="en-US" w:bidi="ar-SA"/>
      </w:rPr>
    </w:lvl>
    <w:lvl w:ilvl="8">
      <w:numFmt w:val="bullet"/>
      <w:lvlText w:val="•"/>
      <w:lvlJc w:val="left"/>
      <w:pPr>
        <w:ind w:left="9015" w:hanging="648"/>
      </w:pPr>
      <w:rPr>
        <w:rFonts w:hint="default"/>
        <w:lang w:val="ru-RU" w:eastAsia="en-US" w:bidi="ar-SA"/>
      </w:rPr>
    </w:lvl>
  </w:abstractNum>
  <w:abstractNum w:abstractNumId="10" w15:restartNumberingAfterBreak="0">
    <w:nsid w:val="20B20DD1"/>
    <w:multiLevelType w:val="hybridMultilevel"/>
    <w:tmpl w:val="69D69982"/>
    <w:lvl w:ilvl="0" w:tplc="AA203EAC">
      <w:start w:val="1"/>
      <w:numFmt w:val="bullet"/>
      <w:pStyle w:val="a0"/>
      <w:lvlText w:val=""/>
      <w:lvlJc w:val="left"/>
      <w:pPr>
        <w:tabs>
          <w:tab w:val="num" w:pos="360"/>
        </w:tabs>
        <w:ind w:left="360" w:hanging="360"/>
      </w:pPr>
      <w:rPr>
        <w:rFonts w:ascii="Symbol" w:hAnsi="Symbol" w:hint="default"/>
      </w:rPr>
    </w:lvl>
    <w:lvl w:ilvl="1" w:tplc="9E0A8F56">
      <w:start w:val="1"/>
      <w:numFmt w:val="bullet"/>
      <w:lvlText w:val="o"/>
      <w:lvlJc w:val="left"/>
      <w:pPr>
        <w:ind w:left="1440" w:hanging="360"/>
      </w:pPr>
      <w:rPr>
        <w:rFonts w:ascii="Courier New" w:eastAsia="Courier New" w:hAnsi="Courier New" w:cs="Courier New" w:hint="default"/>
      </w:rPr>
    </w:lvl>
    <w:lvl w:ilvl="2" w:tplc="5846D9B6">
      <w:start w:val="1"/>
      <w:numFmt w:val="bullet"/>
      <w:lvlText w:val="§"/>
      <w:lvlJc w:val="left"/>
      <w:pPr>
        <w:ind w:left="2160" w:hanging="360"/>
      </w:pPr>
      <w:rPr>
        <w:rFonts w:ascii="Wingdings" w:eastAsia="Wingdings" w:hAnsi="Wingdings" w:cs="Wingdings" w:hint="default"/>
      </w:rPr>
    </w:lvl>
    <w:lvl w:ilvl="3" w:tplc="C45233A4">
      <w:start w:val="1"/>
      <w:numFmt w:val="bullet"/>
      <w:lvlText w:val="·"/>
      <w:lvlJc w:val="left"/>
      <w:pPr>
        <w:ind w:left="2880" w:hanging="360"/>
      </w:pPr>
      <w:rPr>
        <w:rFonts w:ascii="Symbol" w:eastAsia="Symbol" w:hAnsi="Symbol" w:cs="Symbol" w:hint="default"/>
      </w:rPr>
    </w:lvl>
    <w:lvl w:ilvl="4" w:tplc="65D2B884">
      <w:start w:val="1"/>
      <w:numFmt w:val="bullet"/>
      <w:lvlText w:val="o"/>
      <w:lvlJc w:val="left"/>
      <w:pPr>
        <w:ind w:left="3600" w:hanging="360"/>
      </w:pPr>
      <w:rPr>
        <w:rFonts w:ascii="Courier New" w:eastAsia="Courier New" w:hAnsi="Courier New" w:cs="Courier New" w:hint="default"/>
      </w:rPr>
    </w:lvl>
    <w:lvl w:ilvl="5" w:tplc="31503270">
      <w:start w:val="1"/>
      <w:numFmt w:val="bullet"/>
      <w:lvlText w:val="§"/>
      <w:lvlJc w:val="left"/>
      <w:pPr>
        <w:ind w:left="4320" w:hanging="360"/>
      </w:pPr>
      <w:rPr>
        <w:rFonts w:ascii="Wingdings" w:eastAsia="Wingdings" w:hAnsi="Wingdings" w:cs="Wingdings" w:hint="default"/>
      </w:rPr>
    </w:lvl>
    <w:lvl w:ilvl="6" w:tplc="75EEB5C4">
      <w:start w:val="1"/>
      <w:numFmt w:val="bullet"/>
      <w:lvlText w:val="·"/>
      <w:lvlJc w:val="left"/>
      <w:pPr>
        <w:ind w:left="5040" w:hanging="360"/>
      </w:pPr>
      <w:rPr>
        <w:rFonts w:ascii="Symbol" w:eastAsia="Symbol" w:hAnsi="Symbol" w:cs="Symbol" w:hint="default"/>
      </w:rPr>
    </w:lvl>
    <w:lvl w:ilvl="7" w:tplc="98BAA160">
      <w:start w:val="1"/>
      <w:numFmt w:val="bullet"/>
      <w:lvlText w:val="o"/>
      <w:lvlJc w:val="left"/>
      <w:pPr>
        <w:ind w:left="5760" w:hanging="360"/>
      </w:pPr>
      <w:rPr>
        <w:rFonts w:ascii="Courier New" w:eastAsia="Courier New" w:hAnsi="Courier New" w:cs="Courier New" w:hint="default"/>
      </w:rPr>
    </w:lvl>
    <w:lvl w:ilvl="8" w:tplc="4B1E224E">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3CB6ABE"/>
    <w:multiLevelType w:val="hybridMultilevel"/>
    <w:tmpl w:val="A2E0D290"/>
    <w:lvl w:ilvl="0" w:tplc="6F267F6C">
      <w:start w:val="1"/>
      <w:numFmt w:val="decimal"/>
      <w:lvlText w:val="%1)"/>
      <w:lvlJc w:val="left"/>
      <w:pPr>
        <w:ind w:left="393" w:hanging="295"/>
      </w:pPr>
      <w:rPr>
        <w:rFonts w:ascii="Times New Roman" w:eastAsia="Times New Roman" w:hAnsi="Times New Roman" w:cs="Times New Roman" w:hint="default"/>
        <w:sz w:val="26"/>
        <w:szCs w:val="26"/>
        <w:lang w:val="ru-RU" w:eastAsia="en-US" w:bidi="ar-SA"/>
      </w:rPr>
    </w:lvl>
    <w:lvl w:ilvl="1" w:tplc="C0DE7CE4">
      <w:start w:val="1"/>
      <w:numFmt w:val="bullet"/>
      <w:lvlText w:val="•"/>
      <w:lvlJc w:val="left"/>
      <w:pPr>
        <w:ind w:left="1431" w:hanging="295"/>
      </w:pPr>
      <w:rPr>
        <w:rFonts w:hint="default"/>
        <w:lang w:val="ru-RU" w:eastAsia="en-US" w:bidi="ar-SA"/>
      </w:rPr>
    </w:lvl>
    <w:lvl w:ilvl="2" w:tplc="B5A4D39E">
      <w:start w:val="1"/>
      <w:numFmt w:val="bullet"/>
      <w:lvlText w:val="•"/>
      <w:lvlJc w:val="left"/>
      <w:pPr>
        <w:ind w:left="2463" w:hanging="295"/>
      </w:pPr>
      <w:rPr>
        <w:rFonts w:hint="default"/>
        <w:lang w:val="ru-RU" w:eastAsia="en-US" w:bidi="ar-SA"/>
      </w:rPr>
    </w:lvl>
    <w:lvl w:ilvl="3" w:tplc="D7E02DA8">
      <w:start w:val="1"/>
      <w:numFmt w:val="bullet"/>
      <w:lvlText w:val="•"/>
      <w:lvlJc w:val="left"/>
      <w:pPr>
        <w:ind w:left="3495" w:hanging="295"/>
      </w:pPr>
      <w:rPr>
        <w:rFonts w:hint="default"/>
        <w:lang w:val="ru-RU" w:eastAsia="en-US" w:bidi="ar-SA"/>
      </w:rPr>
    </w:lvl>
    <w:lvl w:ilvl="4" w:tplc="D24C5F58">
      <w:start w:val="1"/>
      <w:numFmt w:val="bullet"/>
      <w:lvlText w:val="•"/>
      <w:lvlJc w:val="left"/>
      <w:pPr>
        <w:ind w:left="4527" w:hanging="295"/>
      </w:pPr>
      <w:rPr>
        <w:rFonts w:hint="default"/>
        <w:lang w:val="ru-RU" w:eastAsia="en-US" w:bidi="ar-SA"/>
      </w:rPr>
    </w:lvl>
    <w:lvl w:ilvl="5" w:tplc="0A48E49A">
      <w:start w:val="1"/>
      <w:numFmt w:val="bullet"/>
      <w:lvlText w:val="•"/>
      <w:lvlJc w:val="left"/>
      <w:pPr>
        <w:ind w:left="5559" w:hanging="295"/>
      </w:pPr>
      <w:rPr>
        <w:rFonts w:hint="default"/>
        <w:lang w:val="ru-RU" w:eastAsia="en-US" w:bidi="ar-SA"/>
      </w:rPr>
    </w:lvl>
    <w:lvl w:ilvl="6" w:tplc="6430E27C">
      <w:start w:val="1"/>
      <w:numFmt w:val="bullet"/>
      <w:lvlText w:val="•"/>
      <w:lvlJc w:val="left"/>
      <w:pPr>
        <w:ind w:left="6591" w:hanging="295"/>
      </w:pPr>
      <w:rPr>
        <w:rFonts w:hint="default"/>
        <w:lang w:val="ru-RU" w:eastAsia="en-US" w:bidi="ar-SA"/>
      </w:rPr>
    </w:lvl>
    <w:lvl w:ilvl="7" w:tplc="584CECAE">
      <w:start w:val="1"/>
      <w:numFmt w:val="bullet"/>
      <w:lvlText w:val="•"/>
      <w:lvlJc w:val="left"/>
      <w:pPr>
        <w:ind w:left="7623" w:hanging="295"/>
      </w:pPr>
      <w:rPr>
        <w:rFonts w:hint="default"/>
        <w:lang w:val="ru-RU" w:eastAsia="en-US" w:bidi="ar-SA"/>
      </w:rPr>
    </w:lvl>
    <w:lvl w:ilvl="8" w:tplc="51C2D48A">
      <w:start w:val="1"/>
      <w:numFmt w:val="bullet"/>
      <w:lvlText w:val="•"/>
      <w:lvlJc w:val="left"/>
      <w:pPr>
        <w:ind w:left="8655" w:hanging="295"/>
      </w:pPr>
      <w:rPr>
        <w:rFonts w:hint="default"/>
        <w:lang w:val="ru-RU" w:eastAsia="en-US" w:bidi="ar-SA"/>
      </w:rPr>
    </w:lvl>
  </w:abstractNum>
  <w:abstractNum w:abstractNumId="12" w15:restartNumberingAfterBreak="0">
    <w:nsid w:val="26566743"/>
    <w:multiLevelType w:val="hybridMultilevel"/>
    <w:tmpl w:val="6B1A543E"/>
    <w:lvl w:ilvl="0" w:tplc="6A662178">
      <w:start w:val="1"/>
      <w:numFmt w:val="bullet"/>
      <w:lvlText w:val=""/>
      <w:lvlJc w:val="left"/>
      <w:pPr>
        <w:ind w:left="720" w:hanging="360"/>
      </w:pPr>
      <w:rPr>
        <w:rFonts w:ascii="Symbol" w:hAnsi="Symbol" w:hint="default"/>
      </w:rPr>
    </w:lvl>
    <w:lvl w:ilvl="1" w:tplc="3F9221C6">
      <w:start w:val="1"/>
      <w:numFmt w:val="bullet"/>
      <w:lvlText w:val="o"/>
      <w:lvlJc w:val="left"/>
      <w:pPr>
        <w:ind w:left="1440" w:hanging="360"/>
      </w:pPr>
      <w:rPr>
        <w:rFonts w:ascii="Courier New" w:hAnsi="Courier New" w:cs="Courier New" w:hint="default"/>
      </w:rPr>
    </w:lvl>
    <w:lvl w:ilvl="2" w:tplc="EE189558">
      <w:start w:val="1"/>
      <w:numFmt w:val="bullet"/>
      <w:lvlText w:val=""/>
      <w:lvlJc w:val="left"/>
      <w:pPr>
        <w:ind w:left="2160" w:hanging="360"/>
      </w:pPr>
      <w:rPr>
        <w:rFonts w:ascii="Wingdings" w:hAnsi="Wingdings" w:hint="default"/>
      </w:rPr>
    </w:lvl>
    <w:lvl w:ilvl="3" w:tplc="F6DE601C">
      <w:start w:val="1"/>
      <w:numFmt w:val="bullet"/>
      <w:lvlText w:val=""/>
      <w:lvlJc w:val="left"/>
      <w:pPr>
        <w:ind w:left="2880" w:hanging="360"/>
      </w:pPr>
      <w:rPr>
        <w:rFonts w:ascii="Symbol" w:hAnsi="Symbol" w:hint="default"/>
      </w:rPr>
    </w:lvl>
    <w:lvl w:ilvl="4" w:tplc="7460EEF2">
      <w:start w:val="1"/>
      <w:numFmt w:val="bullet"/>
      <w:lvlText w:val="o"/>
      <w:lvlJc w:val="left"/>
      <w:pPr>
        <w:ind w:left="3600" w:hanging="360"/>
      </w:pPr>
      <w:rPr>
        <w:rFonts w:ascii="Courier New" w:hAnsi="Courier New" w:cs="Courier New" w:hint="default"/>
      </w:rPr>
    </w:lvl>
    <w:lvl w:ilvl="5" w:tplc="75E4429A">
      <w:start w:val="1"/>
      <w:numFmt w:val="bullet"/>
      <w:lvlText w:val=""/>
      <w:lvlJc w:val="left"/>
      <w:pPr>
        <w:ind w:left="4320" w:hanging="360"/>
      </w:pPr>
      <w:rPr>
        <w:rFonts w:ascii="Wingdings" w:hAnsi="Wingdings" w:hint="default"/>
      </w:rPr>
    </w:lvl>
    <w:lvl w:ilvl="6" w:tplc="93442352">
      <w:start w:val="1"/>
      <w:numFmt w:val="bullet"/>
      <w:lvlText w:val=""/>
      <w:lvlJc w:val="left"/>
      <w:pPr>
        <w:ind w:left="5040" w:hanging="360"/>
      </w:pPr>
      <w:rPr>
        <w:rFonts w:ascii="Symbol" w:hAnsi="Symbol" w:hint="default"/>
      </w:rPr>
    </w:lvl>
    <w:lvl w:ilvl="7" w:tplc="5B122228">
      <w:start w:val="1"/>
      <w:numFmt w:val="bullet"/>
      <w:lvlText w:val="o"/>
      <w:lvlJc w:val="left"/>
      <w:pPr>
        <w:ind w:left="5760" w:hanging="360"/>
      </w:pPr>
      <w:rPr>
        <w:rFonts w:ascii="Courier New" w:hAnsi="Courier New" w:cs="Courier New" w:hint="default"/>
      </w:rPr>
    </w:lvl>
    <w:lvl w:ilvl="8" w:tplc="C41CD920">
      <w:start w:val="1"/>
      <w:numFmt w:val="bullet"/>
      <w:lvlText w:val=""/>
      <w:lvlJc w:val="left"/>
      <w:pPr>
        <w:ind w:left="6480" w:hanging="360"/>
      </w:pPr>
      <w:rPr>
        <w:rFonts w:ascii="Wingdings" w:hAnsi="Wingdings" w:hint="default"/>
      </w:rPr>
    </w:lvl>
  </w:abstractNum>
  <w:abstractNum w:abstractNumId="13" w15:restartNumberingAfterBreak="0">
    <w:nsid w:val="27A654A9"/>
    <w:multiLevelType w:val="hybridMultilevel"/>
    <w:tmpl w:val="571A0A8E"/>
    <w:lvl w:ilvl="0" w:tplc="6E204232">
      <w:start w:val="1"/>
      <w:numFmt w:val="decimal"/>
      <w:lvlText w:val="%1)"/>
      <w:lvlJc w:val="left"/>
      <w:pPr>
        <w:ind w:left="393" w:hanging="291"/>
      </w:pPr>
      <w:rPr>
        <w:rFonts w:ascii="Times New Roman" w:eastAsia="Times New Roman" w:hAnsi="Times New Roman" w:cs="Times New Roman" w:hint="default"/>
        <w:sz w:val="26"/>
        <w:szCs w:val="26"/>
        <w:lang w:val="ru-RU" w:eastAsia="en-US" w:bidi="ar-SA"/>
      </w:rPr>
    </w:lvl>
    <w:lvl w:ilvl="1" w:tplc="C6C88628">
      <w:start w:val="1"/>
      <w:numFmt w:val="bullet"/>
      <w:lvlText w:val="•"/>
      <w:lvlJc w:val="left"/>
      <w:pPr>
        <w:ind w:left="1459" w:hanging="291"/>
      </w:pPr>
      <w:rPr>
        <w:rFonts w:hint="default"/>
        <w:lang w:val="ru-RU" w:eastAsia="en-US" w:bidi="ar-SA"/>
      </w:rPr>
    </w:lvl>
    <w:lvl w:ilvl="2" w:tplc="3E3258F8">
      <w:start w:val="1"/>
      <w:numFmt w:val="bullet"/>
      <w:lvlText w:val="•"/>
      <w:lvlJc w:val="left"/>
      <w:pPr>
        <w:ind w:left="2519" w:hanging="291"/>
      </w:pPr>
      <w:rPr>
        <w:rFonts w:hint="default"/>
        <w:lang w:val="ru-RU" w:eastAsia="en-US" w:bidi="ar-SA"/>
      </w:rPr>
    </w:lvl>
    <w:lvl w:ilvl="3" w:tplc="AF086EE8">
      <w:start w:val="1"/>
      <w:numFmt w:val="bullet"/>
      <w:lvlText w:val="•"/>
      <w:lvlJc w:val="left"/>
      <w:pPr>
        <w:ind w:left="3579" w:hanging="291"/>
      </w:pPr>
      <w:rPr>
        <w:rFonts w:hint="default"/>
        <w:lang w:val="ru-RU" w:eastAsia="en-US" w:bidi="ar-SA"/>
      </w:rPr>
    </w:lvl>
    <w:lvl w:ilvl="4" w:tplc="4D9A93CE">
      <w:start w:val="1"/>
      <w:numFmt w:val="bullet"/>
      <w:lvlText w:val="•"/>
      <w:lvlJc w:val="left"/>
      <w:pPr>
        <w:ind w:left="4639" w:hanging="291"/>
      </w:pPr>
      <w:rPr>
        <w:rFonts w:hint="default"/>
        <w:lang w:val="ru-RU" w:eastAsia="en-US" w:bidi="ar-SA"/>
      </w:rPr>
    </w:lvl>
    <w:lvl w:ilvl="5" w:tplc="A99439D4">
      <w:start w:val="1"/>
      <w:numFmt w:val="bullet"/>
      <w:lvlText w:val="•"/>
      <w:lvlJc w:val="left"/>
      <w:pPr>
        <w:ind w:left="5699" w:hanging="291"/>
      </w:pPr>
      <w:rPr>
        <w:rFonts w:hint="default"/>
        <w:lang w:val="ru-RU" w:eastAsia="en-US" w:bidi="ar-SA"/>
      </w:rPr>
    </w:lvl>
    <w:lvl w:ilvl="6" w:tplc="F79EF1F8">
      <w:start w:val="1"/>
      <w:numFmt w:val="bullet"/>
      <w:lvlText w:val="•"/>
      <w:lvlJc w:val="left"/>
      <w:pPr>
        <w:ind w:left="6759" w:hanging="291"/>
      </w:pPr>
      <w:rPr>
        <w:rFonts w:hint="default"/>
        <w:lang w:val="ru-RU" w:eastAsia="en-US" w:bidi="ar-SA"/>
      </w:rPr>
    </w:lvl>
    <w:lvl w:ilvl="7" w:tplc="5100E314">
      <w:start w:val="1"/>
      <w:numFmt w:val="bullet"/>
      <w:lvlText w:val="•"/>
      <w:lvlJc w:val="left"/>
      <w:pPr>
        <w:ind w:left="7819" w:hanging="291"/>
      </w:pPr>
      <w:rPr>
        <w:rFonts w:hint="default"/>
        <w:lang w:val="ru-RU" w:eastAsia="en-US" w:bidi="ar-SA"/>
      </w:rPr>
    </w:lvl>
    <w:lvl w:ilvl="8" w:tplc="FF807FD0">
      <w:start w:val="1"/>
      <w:numFmt w:val="bullet"/>
      <w:lvlText w:val="•"/>
      <w:lvlJc w:val="left"/>
      <w:pPr>
        <w:ind w:left="8879" w:hanging="291"/>
      </w:pPr>
      <w:rPr>
        <w:rFonts w:hint="default"/>
        <w:lang w:val="ru-RU" w:eastAsia="en-US" w:bidi="ar-SA"/>
      </w:rPr>
    </w:lvl>
  </w:abstractNum>
  <w:abstractNum w:abstractNumId="14" w15:restartNumberingAfterBreak="0">
    <w:nsid w:val="29D46912"/>
    <w:multiLevelType w:val="hybridMultilevel"/>
    <w:tmpl w:val="62888B32"/>
    <w:lvl w:ilvl="0" w:tplc="80025614">
      <w:start w:val="1"/>
      <w:numFmt w:val="decimal"/>
      <w:lvlText w:val="%1)"/>
      <w:lvlJc w:val="left"/>
      <w:pPr>
        <w:ind w:left="378" w:hanging="295"/>
      </w:pPr>
      <w:rPr>
        <w:rFonts w:ascii="Times New Roman" w:eastAsia="Times New Roman" w:hAnsi="Times New Roman" w:cs="Times New Roman" w:hint="default"/>
        <w:sz w:val="26"/>
        <w:szCs w:val="26"/>
        <w:lang w:val="ru-RU" w:eastAsia="en-US" w:bidi="ar-SA"/>
      </w:rPr>
    </w:lvl>
    <w:lvl w:ilvl="1" w:tplc="C3005912">
      <w:start w:val="1"/>
      <w:numFmt w:val="bullet"/>
      <w:lvlText w:val="•"/>
      <w:lvlJc w:val="left"/>
      <w:pPr>
        <w:ind w:left="1413" w:hanging="295"/>
      </w:pPr>
      <w:rPr>
        <w:rFonts w:hint="default"/>
        <w:lang w:val="ru-RU" w:eastAsia="en-US" w:bidi="ar-SA"/>
      </w:rPr>
    </w:lvl>
    <w:lvl w:ilvl="2" w:tplc="A3F2F2D4">
      <w:start w:val="1"/>
      <w:numFmt w:val="bullet"/>
      <w:lvlText w:val="•"/>
      <w:lvlJc w:val="left"/>
      <w:pPr>
        <w:ind w:left="2447" w:hanging="295"/>
      </w:pPr>
      <w:rPr>
        <w:rFonts w:hint="default"/>
        <w:lang w:val="ru-RU" w:eastAsia="en-US" w:bidi="ar-SA"/>
      </w:rPr>
    </w:lvl>
    <w:lvl w:ilvl="3" w:tplc="562A185E">
      <w:start w:val="1"/>
      <w:numFmt w:val="bullet"/>
      <w:lvlText w:val="•"/>
      <w:lvlJc w:val="left"/>
      <w:pPr>
        <w:ind w:left="3481" w:hanging="295"/>
      </w:pPr>
      <w:rPr>
        <w:rFonts w:hint="default"/>
        <w:lang w:val="ru-RU" w:eastAsia="en-US" w:bidi="ar-SA"/>
      </w:rPr>
    </w:lvl>
    <w:lvl w:ilvl="4" w:tplc="276E2E22">
      <w:start w:val="1"/>
      <w:numFmt w:val="bullet"/>
      <w:lvlText w:val="•"/>
      <w:lvlJc w:val="left"/>
      <w:pPr>
        <w:ind w:left="4515" w:hanging="295"/>
      </w:pPr>
      <w:rPr>
        <w:rFonts w:hint="default"/>
        <w:lang w:val="ru-RU" w:eastAsia="en-US" w:bidi="ar-SA"/>
      </w:rPr>
    </w:lvl>
    <w:lvl w:ilvl="5" w:tplc="3E8AAF7C">
      <w:start w:val="1"/>
      <w:numFmt w:val="bullet"/>
      <w:lvlText w:val="•"/>
      <w:lvlJc w:val="left"/>
      <w:pPr>
        <w:ind w:left="5549" w:hanging="295"/>
      </w:pPr>
      <w:rPr>
        <w:rFonts w:hint="default"/>
        <w:lang w:val="ru-RU" w:eastAsia="en-US" w:bidi="ar-SA"/>
      </w:rPr>
    </w:lvl>
    <w:lvl w:ilvl="6" w:tplc="B6BCEB9A">
      <w:start w:val="1"/>
      <w:numFmt w:val="bullet"/>
      <w:lvlText w:val="•"/>
      <w:lvlJc w:val="left"/>
      <w:pPr>
        <w:ind w:left="6583" w:hanging="295"/>
      </w:pPr>
      <w:rPr>
        <w:rFonts w:hint="default"/>
        <w:lang w:val="ru-RU" w:eastAsia="en-US" w:bidi="ar-SA"/>
      </w:rPr>
    </w:lvl>
    <w:lvl w:ilvl="7" w:tplc="307AFE6A">
      <w:start w:val="1"/>
      <w:numFmt w:val="bullet"/>
      <w:lvlText w:val="•"/>
      <w:lvlJc w:val="left"/>
      <w:pPr>
        <w:ind w:left="7617" w:hanging="295"/>
      </w:pPr>
      <w:rPr>
        <w:rFonts w:hint="default"/>
        <w:lang w:val="ru-RU" w:eastAsia="en-US" w:bidi="ar-SA"/>
      </w:rPr>
    </w:lvl>
    <w:lvl w:ilvl="8" w:tplc="D19E3CEA">
      <w:start w:val="1"/>
      <w:numFmt w:val="bullet"/>
      <w:lvlText w:val="•"/>
      <w:lvlJc w:val="left"/>
      <w:pPr>
        <w:ind w:left="8651" w:hanging="295"/>
      </w:pPr>
      <w:rPr>
        <w:rFonts w:hint="default"/>
        <w:lang w:val="ru-RU" w:eastAsia="en-US" w:bidi="ar-SA"/>
      </w:rPr>
    </w:lvl>
  </w:abstractNum>
  <w:abstractNum w:abstractNumId="15" w15:restartNumberingAfterBreak="0">
    <w:nsid w:val="2A39182D"/>
    <w:multiLevelType w:val="hybridMultilevel"/>
    <w:tmpl w:val="3CE0AB94"/>
    <w:lvl w:ilvl="0" w:tplc="E8604B22">
      <w:start w:val="1"/>
      <w:numFmt w:val="bullet"/>
      <w:lvlText w:val=""/>
      <w:lvlJc w:val="left"/>
      <w:pPr>
        <w:ind w:left="720" w:hanging="360"/>
      </w:pPr>
      <w:rPr>
        <w:rFonts w:ascii="Symbol" w:hAnsi="Symbol" w:hint="default"/>
      </w:rPr>
    </w:lvl>
    <w:lvl w:ilvl="1" w:tplc="C66CA09A">
      <w:start w:val="1"/>
      <w:numFmt w:val="bullet"/>
      <w:lvlText w:val="o"/>
      <w:lvlJc w:val="left"/>
      <w:pPr>
        <w:ind w:left="1440" w:hanging="360"/>
      </w:pPr>
      <w:rPr>
        <w:rFonts w:ascii="Courier New" w:hAnsi="Courier New" w:cs="Courier New" w:hint="default"/>
      </w:rPr>
    </w:lvl>
    <w:lvl w:ilvl="2" w:tplc="B06000D0">
      <w:start w:val="1"/>
      <w:numFmt w:val="bullet"/>
      <w:lvlText w:val=""/>
      <w:lvlJc w:val="left"/>
      <w:pPr>
        <w:ind w:left="2160" w:hanging="360"/>
      </w:pPr>
      <w:rPr>
        <w:rFonts w:ascii="Wingdings" w:hAnsi="Wingdings" w:hint="default"/>
      </w:rPr>
    </w:lvl>
    <w:lvl w:ilvl="3" w:tplc="756626A6">
      <w:start w:val="1"/>
      <w:numFmt w:val="bullet"/>
      <w:lvlText w:val=""/>
      <w:lvlJc w:val="left"/>
      <w:pPr>
        <w:ind w:left="2880" w:hanging="360"/>
      </w:pPr>
      <w:rPr>
        <w:rFonts w:ascii="Symbol" w:hAnsi="Symbol" w:hint="default"/>
      </w:rPr>
    </w:lvl>
    <w:lvl w:ilvl="4" w:tplc="01C64AE2">
      <w:start w:val="1"/>
      <w:numFmt w:val="bullet"/>
      <w:lvlText w:val="o"/>
      <w:lvlJc w:val="left"/>
      <w:pPr>
        <w:ind w:left="3600" w:hanging="360"/>
      </w:pPr>
      <w:rPr>
        <w:rFonts w:ascii="Courier New" w:hAnsi="Courier New" w:cs="Courier New" w:hint="default"/>
      </w:rPr>
    </w:lvl>
    <w:lvl w:ilvl="5" w:tplc="22B0FBB6">
      <w:start w:val="1"/>
      <w:numFmt w:val="bullet"/>
      <w:lvlText w:val=""/>
      <w:lvlJc w:val="left"/>
      <w:pPr>
        <w:ind w:left="4320" w:hanging="360"/>
      </w:pPr>
      <w:rPr>
        <w:rFonts w:ascii="Wingdings" w:hAnsi="Wingdings" w:hint="default"/>
      </w:rPr>
    </w:lvl>
    <w:lvl w:ilvl="6" w:tplc="24448966">
      <w:start w:val="1"/>
      <w:numFmt w:val="bullet"/>
      <w:lvlText w:val=""/>
      <w:lvlJc w:val="left"/>
      <w:pPr>
        <w:ind w:left="5040" w:hanging="360"/>
      </w:pPr>
      <w:rPr>
        <w:rFonts w:ascii="Symbol" w:hAnsi="Symbol" w:hint="default"/>
      </w:rPr>
    </w:lvl>
    <w:lvl w:ilvl="7" w:tplc="B93834B8">
      <w:start w:val="1"/>
      <w:numFmt w:val="bullet"/>
      <w:lvlText w:val="o"/>
      <w:lvlJc w:val="left"/>
      <w:pPr>
        <w:ind w:left="5760" w:hanging="360"/>
      </w:pPr>
      <w:rPr>
        <w:rFonts w:ascii="Courier New" w:hAnsi="Courier New" w:cs="Courier New" w:hint="default"/>
      </w:rPr>
    </w:lvl>
    <w:lvl w:ilvl="8" w:tplc="04D84692">
      <w:start w:val="1"/>
      <w:numFmt w:val="bullet"/>
      <w:lvlText w:val=""/>
      <w:lvlJc w:val="left"/>
      <w:pPr>
        <w:ind w:left="6480" w:hanging="360"/>
      </w:pPr>
      <w:rPr>
        <w:rFonts w:ascii="Wingdings" w:hAnsi="Wingdings" w:hint="default"/>
      </w:rPr>
    </w:lvl>
  </w:abstractNum>
  <w:abstractNum w:abstractNumId="16" w15:restartNumberingAfterBreak="0">
    <w:nsid w:val="2A537D99"/>
    <w:multiLevelType w:val="multilevel"/>
    <w:tmpl w:val="48ECDCDA"/>
    <w:lvl w:ilvl="0">
      <w:start w:val="6"/>
      <w:numFmt w:val="decimal"/>
      <w:lvlText w:val="%1."/>
      <w:lvlJc w:val="left"/>
      <w:pPr>
        <w:ind w:left="3168" w:hanging="260"/>
      </w:pPr>
      <w:rPr>
        <w:rFonts w:hint="default"/>
        <w:spacing w:val="0"/>
        <w:w w:val="99"/>
      </w:rPr>
    </w:lvl>
    <w:lvl w:ilvl="1">
      <w:start w:val="1"/>
      <w:numFmt w:val="decimal"/>
      <w:lvlText w:val="%1.%2."/>
      <w:lvlJc w:val="left"/>
      <w:pPr>
        <w:ind w:left="10275" w:hanging="493"/>
      </w:pPr>
      <w:rPr>
        <w:rFonts w:ascii="Times New Roman" w:eastAsia="Times New Roman" w:hAnsi="Times New Roman" w:cs="Times New Roman" w:hint="default"/>
        <w:b/>
        <w:bCs/>
        <w:i w:val="0"/>
        <w:iCs w:val="0"/>
        <w:spacing w:val="0"/>
        <w:w w:val="100"/>
        <w:sz w:val="26"/>
        <w:szCs w:val="26"/>
      </w:rPr>
    </w:lvl>
    <w:lvl w:ilvl="2">
      <w:start w:val="1"/>
      <w:numFmt w:val="decimal"/>
      <w:lvlText w:val="%1.%2.%3."/>
      <w:lvlJc w:val="left"/>
      <w:pPr>
        <w:ind w:left="1497" w:hanging="648"/>
      </w:pPr>
      <w:rPr>
        <w:rFonts w:ascii="Times New Roman" w:eastAsia="Times New Roman" w:hAnsi="Times New Roman" w:cs="Times New Roman" w:hint="default"/>
        <w:b/>
        <w:bCs w:val="0"/>
        <w:i w:val="0"/>
        <w:iCs w:val="0"/>
        <w:spacing w:val="0"/>
        <w:w w:val="99"/>
        <w:sz w:val="26"/>
        <w:szCs w:val="26"/>
      </w:rPr>
    </w:lvl>
    <w:lvl w:ilvl="3">
      <w:numFmt w:val="bullet"/>
      <w:lvlText w:val="•"/>
      <w:lvlJc w:val="left"/>
      <w:pPr>
        <w:ind w:left="4620" w:hanging="648"/>
      </w:pPr>
      <w:rPr>
        <w:rFonts w:hint="default"/>
      </w:rPr>
    </w:lvl>
    <w:lvl w:ilvl="4">
      <w:numFmt w:val="bullet"/>
      <w:lvlText w:val="•"/>
      <w:lvlJc w:val="left"/>
      <w:pPr>
        <w:ind w:left="5499" w:hanging="648"/>
      </w:pPr>
      <w:rPr>
        <w:rFonts w:hint="default"/>
      </w:rPr>
    </w:lvl>
    <w:lvl w:ilvl="5">
      <w:numFmt w:val="bullet"/>
      <w:lvlText w:val="•"/>
      <w:lvlJc w:val="left"/>
      <w:pPr>
        <w:ind w:left="6378" w:hanging="648"/>
      </w:pPr>
      <w:rPr>
        <w:rFonts w:hint="default"/>
      </w:rPr>
    </w:lvl>
    <w:lvl w:ilvl="6">
      <w:numFmt w:val="bullet"/>
      <w:lvlText w:val="•"/>
      <w:lvlJc w:val="left"/>
      <w:pPr>
        <w:ind w:left="7257" w:hanging="648"/>
      </w:pPr>
      <w:rPr>
        <w:rFonts w:hint="default"/>
      </w:rPr>
    </w:lvl>
    <w:lvl w:ilvl="7">
      <w:numFmt w:val="bullet"/>
      <w:lvlText w:val="•"/>
      <w:lvlJc w:val="left"/>
      <w:pPr>
        <w:ind w:left="8136" w:hanging="648"/>
      </w:pPr>
      <w:rPr>
        <w:rFonts w:hint="default"/>
      </w:rPr>
    </w:lvl>
    <w:lvl w:ilvl="8">
      <w:numFmt w:val="bullet"/>
      <w:lvlText w:val="•"/>
      <w:lvlJc w:val="left"/>
      <w:pPr>
        <w:ind w:left="9015" w:hanging="648"/>
      </w:pPr>
      <w:rPr>
        <w:rFonts w:hint="default"/>
      </w:rPr>
    </w:lvl>
  </w:abstractNum>
  <w:abstractNum w:abstractNumId="17" w15:restartNumberingAfterBreak="0">
    <w:nsid w:val="2A967FCE"/>
    <w:multiLevelType w:val="hybridMultilevel"/>
    <w:tmpl w:val="B2EA6852"/>
    <w:lvl w:ilvl="0" w:tplc="833649AA">
      <w:start w:val="1"/>
      <w:numFmt w:val="decimal"/>
      <w:lvlText w:val="%1."/>
      <w:lvlJc w:val="left"/>
      <w:pPr>
        <w:ind w:left="1000" w:hanging="248"/>
        <w:jc w:val="right"/>
      </w:pPr>
      <w:rPr>
        <w:rFonts w:ascii="Times New Roman" w:eastAsia="Times New Roman" w:hAnsi="Times New Roman" w:cs="Times New Roman" w:hint="default"/>
        <w:sz w:val="24"/>
        <w:szCs w:val="24"/>
        <w:lang w:val="ru-RU" w:eastAsia="en-US" w:bidi="ar-SA"/>
      </w:rPr>
    </w:lvl>
    <w:lvl w:ilvl="1" w:tplc="5A086334">
      <w:start w:val="1"/>
      <w:numFmt w:val="bullet"/>
      <w:lvlText w:val="•"/>
      <w:lvlJc w:val="left"/>
      <w:pPr>
        <w:ind w:left="1310" w:hanging="248"/>
      </w:pPr>
      <w:rPr>
        <w:rFonts w:hint="default"/>
        <w:lang w:val="ru-RU" w:eastAsia="en-US" w:bidi="ar-SA"/>
      </w:rPr>
    </w:lvl>
    <w:lvl w:ilvl="2" w:tplc="4AB2DE0C">
      <w:start w:val="1"/>
      <w:numFmt w:val="bullet"/>
      <w:lvlText w:val="•"/>
      <w:lvlJc w:val="left"/>
      <w:pPr>
        <w:ind w:left="1620" w:hanging="248"/>
      </w:pPr>
      <w:rPr>
        <w:rFonts w:hint="default"/>
        <w:lang w:val="ru-RU" w:eastAsia="en-US" w:bidi="ar-SA"/>
      </w:rPr>
    </w:lvl>
    <w:lvl w:ilvl="3" w:tplc="31388B28">
      <w:start w:val="1"/>
      <w:numFmt w:val="bullet"/>
      <w:lvlText w:val="•"/>
      <w:lvlJc w:val="left"/>
      <w:pPr>
        <w:ind w:left="1930" w:hanging="248"/>
      </w:pPr>
      <w:rPr>
        <w:rFonts w:hint="default"/>
        <w:lang w:val="ru-RU" w:eastAsia="en-US" w:bidi="ar-SA"/>
      </w:rPr>
    </w:lvl>
    <w:lvl w:ilvl="4" w:tplc="0AD25A20">
      <w:start w:val="1"/>
      <w:numFmt w:val="bullet"/>
      <w:lvlText w:val="•"/>
      <w:lvlJc w:val="left"/>
      <w:pPr>
        <w:ind w:left="2240" w:hanging="248"/>
      </w:pPr>
      <w:rPr>
        <w:rFonts w:hint="default"/>
        <w:lang w:val="ru-RU" w:eastAsia="en-US" w:bidi="ar-SA"/>
      </w:rPr>
    </w:lvl>
    <w:lvl w:ilvl="5" w:tplc="F99EB496">
      <w:start w:val="1"/>
      <w:numFmt w:val="bullet"/>
      <w:lvlText w:val="•"/>
      <w:lvlJc w:val="left"/>
      <w:pPr>
        <w:ind w:left="2550" w:hanging="248"/>
      </w:pPr>
      <w:rPr>
        <w:rFonts w:hint="default"/>
        <w:lang w:val="ru-RU" w:eastAsia="en-US" w:bidi="ar-SA"/>
      </w:rPr>
    </w:lvl>
    <w:lvl w:ilvl="6" w:tplc="6DC0D246">
      <w:start w:val="1"/>
      <w:numFmt w:val="bullet"/>
      <w:lvlText w:val="•"/>
      <w:lvlJc w:val="left"/>
      <w:pPr>
        <w:ind w:left="2860" w:hanging="248"/>
      </w:pPr>
      <w:rPr>
        <w:rFonts w:hint="default"/>
        <w:lang w:val="ru-RU" w:eastAsia="en-US" w:bidi="ar-SA"/>
      </w:rPr>
    </w:lvl>
    <w:lvl w:ilvl="7" w:tplc="577C87D4">
      <w:start w:val="1"/>
      <w:numFmt w:val="bullet"/>
      <w:lvlText w:val="•"/>
      <w:lvlJc w:val="left"/>
      <w:pPr>
        <w:ind w:left="3170" w:hanging="248"/>
      </w:pPr>
      <w:rPr>
        <w:rFonts w:hint="default"/>
        <w:lang w:val="ru-RU" w:eastAsia="en-US" w:bidi="ar-SA"/>
      </w:rPr>
    </w:lvl>
    <w:lvl w:ilvl="8" w:tplc="78D02AE8">
      <w:start w:val="1"/>
      <w:numFmt w:val="bullet"/>
      <w:lvlText w:val="•"/>
      <w:lvlJc w:val="left"/>
      <w:pPr>
        <w:ind w:left="3480" w:hanging="248"/>
      </w:pPr>
      <w:rPr>
        <w:rFonts w:hint="default"/>
        <w:lang w:val="ru-RU" w:eastAsia="en-US" w:bidi="ar-SA"/>
      </w:rPr>
    </w:lvl>
  </w:abstractNum>
  <w:abstractNum w:abstractNumId="18" w15:restartNumberingAfterBreak="0">
    <w:nsid w:val="2C38167B"/>
    <w:multiLevelType w:val="hybridMultilevel"/>
    <w:tmpl w:val="58504B96"/>
    <w:lvl w:ilvl="0" w:tplc="2F203F28">
      <w:start w:val="1"/>
      <w:numFmt w:val="bullet"/>
      <w:lvlText w:val=""/>
      <w:lvlJc w:val="left"/>
      <w:pPr>
        <w:ind w:left="720" w:hanging="360"/>
      </w:pPr>
      <w:rPr>
        <w:rFonts w:ascii="Symbol" w:hAnsi="Symbol" w:hint="default"/>
      </w:rPr>
    </w:lvl>
    <w:lvl w:ilvl="1" w:tplc="505C3284">
      <w:start w:val="1"/>
      <w:numFmt w:val="bullet"/>
      <w:lvlText w:val="o"/>
      <w:lvlJc w:val="left"/>
      <w:pPr>
        <w:ind w:left="1440" w:hanging="360"/>
      </w:pPr>
      <w:rPr>
        <w:rFonts w:ascii="Courier New" w:hAnsi="Courier New" w:cs="Courier New" w:hint="default"/>
      </w:rPr>
    </w:lvl>
    <w:lvl w:ilvl="2" w:tplc="74AA1966">
      <w:start w:val="1"/>
      <w:numFmt w:val="bullet"/>
      <w:lvlText w:val=""/>
      <w:lvlJc w:val="left"/>
      <w:pPr>
        <w:ind w:left="2160" w:hanging="360"/>
      </w:pPr>
      <w:rPr>
        <w:rFonts w:ascii="Wingdings" w:hAnsi="Wingdings" w:hint="default"/>
      </w:rPr>
    </w:lvl>
    <w:lvl w:ilvl="3" w:tplc="AC32A264">
      <w:start w:val="1"/>
      <w:numFmt w:val="bullet"/>
      <w:lvlText w:val=""/>
      <w:lvlJc w:val="left"/>
      <w:pPr>
        <w:ind w:left="2880" w:hanging="360"/>
      </w:pPr>
      <w:rPr>
        <w:rFonts w:ascii="Symbol" w:hAnsi="Symbol" w:hint="default"/>
      </w:rPr>
    </w:lvl>
    <w:lvl w:ilvl="4" w:tplc="6ED8EF02">
      <w:start w:val="1"/>
      <w:numFmt w:val="bullet"/>
      <w:lvlText w:val="o"/>
      <w:lvlJc w:val="left"/>
      <w:pPr>
        <w:ind w:left="3600" w:hanging="360"/>
      </w:pPr>
      <w:rPr>
        <w:rFonts w:ascii="Courier New" w:hAnsi="Courier New" w:cs="Courier New" w:hint="default"/>
      </w:rPr>
    </w:lvl>
    <w:lvl w:ilvl="5" w:tplc="E4EE011E">
      <w:start w:val="1"/>
      <w:numFmt w:val="bullet"/>
      <w:lvlText w:val=""/>
      <w:lvlJc w:val="left"/>
      <w:pPr>
        <w:ind w:left="4320" w:hanging="360"/>
      </w:pPr>
      <w:rPr>
        <w:rFonts w:ascii="Wingdings" w:hAnsi="Wingdings" w:hint="default"/>
      </w:rPr>
    </w:lvl>
    <w:lvl w:ilvl="6" w:tplc="354CF108">
      <w:start w:val="1"/>
      <w:numFmt w:val="bullet"/>
      <w:lvlText w:val=""/>
      <w:lvlJc w:val="left"/>
      <w:pPr>
        <w:ind w:left="5040" w:hanging="360"/>
      </w:pPr>
      <w:rPr>
        <w:rFonts w:ascii="Symbol" w:hAnsi="Symbol" w:hint="default"/>
      </w:rPr>
    </w:lvl>
    <w:lvl w:ilvl="7" w:tplc="479E1090">
      <w:start w:val="1"/>
      <w:numFmt w:val="bullet"/>
      <w:lvlText w:val="o"/>
      <w:lvlJc w:val="left"/>
      <w:pPr>
        <w:ind w:left="5760" w:hanging="360"/>
      </w:pPr>
      <w:rPr>
        <w:rFonts w:ascii="Courier New" w:hAnsi="Courier New" w:cs="Courier New" w:hint="default"/>
      </w:rPr>
    </w:lvl>
    <w:lvl w:ilvl="8" w:tplc="D1DA3B6C">
      <w:start w:val="1"/>
      <w:numFmt w:val="bullet"/>
      <w:lvlText w:val=""/>
      <w:lvlJc w:val="left"/>
      <w:pPr>
        <w:ind w:left="6480" w:hanging="360"/>
      </w:pPr>
      <w:rPr>
        <w:rFonts w:ascii="Wingdings" w:hAnsi="Wingdings" w:hint="default"/>
      </w:rPr>
    </w:lvl>
  </w:abstractNum>
  <w:abstractNum w:abstractNumId="19" w15:restartNumberingAfterBreak="0">
    <w:nsid w:val="2E081436"/>
    <w:multiLevelType w:val="hybridMultilevel"/>
    <w:tmpl w:val="0D98DE42"/>
    <w:lvl w:ilvl="0" w:tplc="1C80B6A0">
      <w:start w:val="4"/>
      <w:numFmt w:val="decimal"/>
      <w:lvlText w:val="%1."/>
      <w:lvlJc w:val="left"/>
      <w:pPr>
        <w:ind w:left="1809" w:hanging="720"/>
      </w:pPr>
      <w:rPr>
        <w:rFonts w:ascii="Times New Roman" w:eastAsia="Times New Roman" w:hAnsi="Times New Roman" w:cs="Times New Roman" w:hint="default"/>
        <w:sz w:val="26"/>
        <w:szCs w:val="26"/>
        <w:lang w:val="ru-RU" w:eastAsia="en-US" w:bidi="ar-SA"/>
      </w:rPr>
    </w:lvl>
    <w:lvl w:ilvl="1" w:tplc="A336E70C">
      <w:start w:val="1"/>
      <w:numFmt w:val="bullet"/>
      <w:lvlText w:val="•"/>
      <w:lvlJc w:val="left"/>
      <w:pPr>
        <w:ind w:left="2691" w:hanging="720"/>
      </w:pPr>
      <w:rPr>
        <w:rFonts w:hint="default"/>
        <w:lang w:val="ru-RU" w:eastAsia="en-US" w:bidi="ar-SA"/>
      </w:rPr>
    </w:lvl>
    <w:lvl w:ilvl="2" w:tplc="6BF2B080">
      <w:start w:val="1"/>
      <w:numFmt w:val="bullet"/>
      <w:lvlText w:val="•"/>
      <w:lvlJc w:val="left"/>
      <w:pPr>
        <w:ind w:left="3583" w:hanging="720"/>
      </w:pPr>
      <w:rPr>
        <w:rFonts w:hint="default"/>
        <w:lang w:val="ru-RU" w:eastAsia="en-US" w:bidi="ar-SA"/>
      </w:rPr>
    </w:lvl>
    <w:lvl w:ilvl="3" w:tplc="AD401386">
      <w:start w:val="1"/>
      <w:numFmt w:val="bullet"/>
      <w:lvlText w:val="•"/>
      <w:lvlJc w:val="left"/>
      <w:pPr>
        <w:ind w:left="4475" w:hanging="720"/>
      </w:pPr>
      <w:rPr>
        <w:rFonts w:hint="default"/>
        <w:lang w:val="ru-RU" w:eastAsia="en-US" w:bidi="ar-SA"/>
      </w:rPr>
    </w:lvl>
    <w:lvl w:ilvl="4" w:tplc="5178F26C">
      <w:start w:val="1"/>
      <w:numFmt w:val="bullet"/>
      <w:lvlText w:val="•"/>
      <w:lvlJc w:val="left"/>
      <w:pPr>
        <w:ind w:left="5367" w:hanging="720"/>
      </w:pPr>
      <w:rPr>
        <w:rFonts w:hint="default"/>
        <w:lang w:val="ru-RU" w:eastAsia="en-US" w:bidi="ar-SA"/>
      </w:rPr>
    </w:lvl>
    <w:lvl w:ilvl="5" w:tplc="998AE89A">
      <w:start w:val="1"/>
      <w:numFmt w:val="bullet"/>
      <w:lvlText w:val="•"/>
      <w:lvlJc w:val="left"/>
      <w:pPr>
        <w:ind w:left="6259" w:hanging="720"/>
      </w:pPr>
      <w:rPr>
        <w:rFonts w:hint="default"/>
        <w:lang w:val="ru-RU" w:eastAsia="en-US" w:bidi="ar-SA"/>
      </w:rPr>
    </w:lvl>
    <w:lvl w:ilvl="6" w:tplc="F05E1024">
      <w:start w:val="1"/>
      <w:numFmt w:val="bullet"/>
      <w:lvlText w:val="•"/>
      <w:lvlJc w:val="left"/>
      <w:pPr>
        <w:ind w:left="7151" w:hanging="720"/>
      </w:pPr>
      <w:rPr>
        <w:rFonts w:hint="default"/>
        <w:lang w:val="ru-RU" w:eastAsia="en-US" w:bidi="ar-SA"/>
      </w:rPr>
    </w:lvl>
    <w:lvl w:ilvl="7" w:tplc="8F3EAA22">
      <w:start w:val="1"/>
      <w:numFmt w:val="bullet"/>
      <w:lvlText w:val="•"/>
      <w:lvlJc w:val="left"/>
      <w:pPr>
        <w:ind w:left="8043" w:hanging="720"/>
      </w:pPr>
      <w:rPr>
        <w:rFonts w:hint="default"/>
        <w:lang w:val="ru-RU" w:eastAsia="en-US" w:bidi="ar-SA"/>
      </w:rPr>
    </w:lvl>
    <w:lvl w:ilvl="8" w:tplc="4590F06A">
      <w:start w:val="1"/>
      <w:numFmt w:val="bullet"/>
      <w:lvlText w:val="•"/>
      <w:lvlJc w:val="left"/>
      <w:pPr>
        <w:ind w:left="8935" w:hanging="720"/>
      </w:pPr>
      <w:rPr>
        <w:rFonts w:hint="default"/>
        <w:lang w:val="ru-RU" w:eastAsia="en-US" w:bidi="ar-SA"/>
      </w:rPr>
    </w:lvl>
  </w:abstractNum>
  <w:abstractNum w:abstractNumId="20" w15:restartNumberingAfterBreak="0">
    <w:nsid w:val="2E3F6AF6"/>
    <w:multiLevelType w:val="multilevel"/>
    <w:tmpl w:val="BE4E3BEC"/>
    <w:lvl w:ilvl="0">
      <w:start w:val="4"/>
      <w:numFmt w:val="decimal"/>
      <w:lvlText w:val="%1."/>
      <w:lvlJc w:val="left"/>
      <w:pPr>
        <w:ind w:left="3168" w:hanging="260"/>
      </w:pPr>
      <w:rPr>
        <w:rFonts w:hint="default"/>
        <w:spacing w:val="0"/>
        <w:w w:val="99"/>
      </w:rPr>
    </w:lvl>
    <w:lvl w:ilvl="1">
      <w:start w:val="1"/>
      <w:numFmt w:val="decimal"/>
      <w:lvlText w:val="%1.%2."/>
      <w:lvlJc w:val="left"/>
      <w:pPr>
        <w:ind w:left="10275" w:hanging="493"/>
      </w:pPr>
      <w:rPr>
        <w:rFonts w:ascii="Times New Roman" w:eastAsia="Times New Roman" w:hAnsi="Times New Roman" w:cs="Times New Roman" w:hint="default"/>
        <w:b/>
        <w:bCs/>
        <w:i w:val="0"/>
        <w:iCs w:val="0"/>
        <w:spacing w:val="0"/>
        <w:w w:val="100"/>
        <w:sz w:val="26"/>
        <w:szCs w:val="26"/>
      </w:rPr>
    </w:lvl>
    <w:lvl w:ilvl="2">
      <w:start w:val="1"/>
      <w:numFmt w:val="decimal"/>
      <w:lvlText w:val="%1.%2.%3."/>
      <w:lvlJc w:val="left"/>
      <w:pPr>
        <w:ind w:left="1497" w:hanging="648"/>
      </w:pPr>
      <w:rPr>
        <w:rFonts w:ascii="Times New Roman" w:eastAsia="Times New Roman" w:hAnsi="Times New Roman" w:cs="Times New Roman" w:hint="default"/>
        <w:b/>
        <w:bCs w:val="0"/>
        <w:i w:val="0"/>
        <w:iCs w:val="0"/>
        <w:spacing w:val="0"/>
        <w:w w:val="99"/>
        <w:sz w:val="26"/>
        <w:szCs w:val="26"/>
      </w:rPr>
    </w:lvl>
    <w:lvl w:ilvl="3">
      <w:numFmt w:val="bullet"/>
      <w:lvlText w:val="•"/>
      <w:lvlJc w:val="left"/>
      <w:pPr>
        <w:ind w:left="4620" w:hanging="648"/>
      </w:pPr>
      <w:rPr>
        <w:rFonts w:hint="default"/>
      </w:rPr>
    </w:lvl>
    <w:lvl w:ilvl="4">
      <w:numFmt w:val="bullet"/>
      <w:lvlText w:val="•"/>
      <w:lvlJc w:val="left"/>
      <w:pPr>
        <w:ind w:left="5499" w:hanging="648"/>
      </w:pPr>
      <w:rPr>
        <w:rFonts w:hint="default"/>
      </w:rPr>
    </w:lvl>
    <w:lvl w:ilvl="5">
      <w:numFmt w:val="bullet"/>
      <w:lvlText w:val="•"/>
      <w:lvlJc w:val="left"/>
      <w:pPr>
        <w:ind w:left="6378" w:hanging="648"/>
      </w:pPr>
      <w:rPr>
        <w:rFonts w:hint="default"/>
      </w:rPr>
    </w:lvl>
    <w:lvl w:ilvl="6">
      <w:numFmt w:val="bullet"/>
      <w:lvlText w:val="•"/>
      <w:lvlJc w:val="left"/>
      <w:pPr>
        <w:ind w:left="7257" w:hanging="648"/>
      </w:pPr>
      <w:rPr>
        <w:rFonts w:hint="default"/>
      </w:rPr>
    </w:lvl>
    <w:lvl w:ilvl="7">
      <w:numFmt w:val="bullet"/>
      <w:lvlText w:val="•"/>
      <w:lvlJc w:val="left"/>
      <w:pPr>
        <w:ind w:left="8136" w:hanging="648"/>
      </w:pPr>
      <w:rPr>
        <w:rFonts w:hint="default"/>
      </w:rPr>
    </w:lvl>
    <w:lvl w:ilvl="8">
      <w:numFmt w:val="bullet"/>
      <w:lvlText w:val="•"/>
      <w:lvlJc w:val="left"/>
      <w:pPr>
        <w:ind w:left="9015" w:hanging="648"/>
      </w:pPr>
      <w:rPr>
        <w:rFonts w:hint="default"/>
      </w:rPr>
    </w:lvl>
  </w:abstractNum>
  <w:abstractNum w:abstractNumId="21" w15:restartNumberingAfterBreak="0">
    <w:nsid w:val="2EAB254D"/>
    <w:multiLevelType w:val="hybridMultilevel"/>
    <w:tmpl w:val="88128AF6"/>
    <w:lvl w:ilvl="0" w:tplc="5FD25638">
      <w:start w:val="1"/>
      <w:numFmt w:val="bullet"/>
      <w:pStyle w:val="12"/>
      <w:lvlText w:val=""/>
      <w:lvlJc w:val="left"/>
      <w:pPr>
        <w:tabs>
          <w:tab w:val="num" w:pos="1800"/>
        </w:tabs>
        <w:ind w:left="1741" w:hanging="301"/>
      </w:pPr>
      <w:rPr>
        <w:rFonts w:ascii="Symbol" w:hAnsi="Symbol" w:hint="default"/>
      </w:rPr>
    </w:lvl>
    <w:lvl w:ilvl="1" w:tplc="0B5E5E76">
      <w:start w:val="1"/>
      <w:numFmt w:val="bullet"/>
      <w:lvlText w:val="o"/>
      <w:lvlJc w:val="left"/>
      <w:pPr>
        <w:tabs>
          <w:tab w:val="num" w:pos="2160"/>
        </w:tabs>
        <w:ind w:left="2160" w:hanging="360"/>
      </w:pPr>
      <w:rPr>
        <w:rFonts w:ascii="Courier New" w:hAnsi="Courier New" w:hint="default"/>
      </w:rPr>
    </w:lvl>
    <w:lvl w:ilvl="2" w:tplc="29226078">
      <w:start w:val="1"/>
      <w:numFmt w:val="bullet"/>
      <w:lvlText w:val=""/>
      <w:lvlJc w:val="left"/>
      <w:pPr>
        <w:tabs>
          <w:tab w:val="num" w:pos="2880"/>
        </w:tabs>
        <w:ind w:left="2880" w:hanging="360"/>
      </w:pPr>
      <w:rPr>
        <w:rFonts w:ascii="Wingdings" w:hAnsi="Wingdings" w:hint="default"/>
      </w:rPr>
    </w:lvl>
    <w:lvl w:ilvl="3" w:tplc="3A86B3CC">
      <w:start w:val="1"/>
      <w:numFmt w:val="bullet"/>
      <w:lvlText w:val=""/>
      <w:lvlJc w:val="left"/>
      <w:pPr>
        <w:tabs>
          <w:tab w:val="num" w:pos="3600"/>
        </w:tabs>
        <w:ind w:left="3600" w:hanging="360"/>
      </w:pPr>
      <w:rPr>
        <w:rFonts w:ascii="Symbol" w:hAnsi="Symbol" w:hint="default"/>
      </w:rPr>
    </w:lvl>
    <w:lvl w:ilvl="4" w:tplc="37120B32">
      <w:start w:val="1"/>
      <w:numFmt w:val="bullet"/>
      <w:lvlText w:val="o"/>
      <w:lvlJc w:val="left"/>
      <w:pPr>
        <w:tabs>
          <w:tab w:val="num" w:pos="4320"/>
        </w:tabs>
        <w:ind w:left="4320" w:hanging="360"/>
      </w:pPr>
      <w:rPr>
        <w:rFonts w:ascii="Courier New" w:hAnsi="Courier New" w:hint="default"/>
      </w:rPr>
    </w:lvl>
    <w:lvl w:ilvl="5" w:tplc="F3CC87CA">
      <w:start w:val="1"/>
      <w:numFmt w:val="bullet"/>
      <w:lvlText w:val=""/>
      <w:lvlJc w:val="left"/>
      <w:pPr>
        <w:tabs>
          <w:tab w:val="num" w:pos="5040"/>
        </w:tabs>
        <w:ind w:left="5040" w:hanging="360"/>
      </w:pPr>
      <w:rPr>
        <w:rFonts w:ascii="Wingdings" w:hAnsi="Wingdings" w:hint="default"/>
      </w:rPr>
    </w:lvl>
    <w:lvl w:ilvl="6" w:tplc="F41C59C2">
      <w:start w:val="1"/>
      <w:numFmt w:val="bullet"/>
      <w:lvlText w:val=""/>
      <w:lvlJc w:val="left"/>
      <w:pPr>
        <w:tabs>
          <w:tab w:val="num" w:pos="5760"/>
        </w:tabs>
        <w:ind w:left="5760" w:hanging="360"/>
      </w:pPr>
      <w:rPr>
        <w:rFonts w:ascii="Symbol" w:hAnsi="Symbol" w:hint="default"/>
      </w:rPr>
    </w:lvl>
    <w:lvl w:ilvl="7" w:tplc="D38A0634">
      <w:start w:val="1"/>
      <w:numFmt w:val="bullet"/>
      <w:lvlText w:val="o"/>
      <w:lvlJc w:val="left"/>
      <w:pPr>
        <w:tabs>
          <w:tab w:val="num" w:pos="6480"/>
        </w:tabs>
        <w:ind w:left="6480" w:hanging="360"/>
      </w:pPr>
      <w:rPr>
        <w:rFonts w:ascii="Courier New" w:hAnsi="Courier New" w:hint="default"/>
      </w:rPr>
    </w:lvl>
    <w:lvl w:ilvl="8" w:tplc="73CCDDBE">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21F0CF9"/>
    <w:multiLevelType w:val="hybridMultilevel"/>
    <w:tmpl w:val="D528F7B6"/>
    <w:lvl w:ilvl="0" w:tplc="876CDCC2">
      <w:start w:val="1"/>
      <w:numFmt w:val="bullet"/>
      <w:pStyle w:val="a1"/>
      <w:lvlText w:val=""/>
      <w:lvlJc w:val="left"/>
      <w:pPr>
        <w:tabs>
          <w:tab w:val="num" w:pos="1080"/>
        </w:tabs>
        <w:ind w:left="1021" w:hanging="301"/>
      </w:pPr>
      <w:rPr>
        <w:rFonts w:ascii="Symbol" w:hAnsi="Symbol" w:hint="default"/>
      </w:rPr>
    </w:lvl>
    <w:lvl w:ilvl="1" w:tplc="A62EC46E">
      <w:start w:val="1"/>
      <w:numFmt w:val="bullet"/>
      <w:lvlText w:val="o"/>
      <w:lvlJc w:val="left"/>
      <w:pPr>
        <w:tabs>
          <w:tab w:val="num" w:pos="1440"/>
        </w:tabs>
        <w:ind w:left="1440" w:hanging="360"/>
      </w:pPr>
      <w:rPr>
        <w:rFonts w:ascii="Courier New" w:hAnsi="Courier New" w:hint="default"/>
      </w:rPr>
    </w:lvl>
    <w:lvl w:ilvl="2" w:tplc="3134282A">
      <w:start w:val="1"/>
      <w:numFmt w:val="bullet"/>
      <w:lvlText w:val=""/>
      <w:lvlJc w:val="left"/>
      <w:pPr>
        <w:tabs>
          <w:tab w:val="num" w:pos="2160"/>
        </w:tabs>
        <w:ind w:left="2160" w:hanging="360"/>
      </w:pPr>
      <w:rPr>
        <w:rFonts w:ascii="Wingdings" w:hAnsi="Wingdings" w:hint="default"/>
      </w:rPr>
    </w:lvl>
    <w:lvl w:ilvl="3" w:tplc="36584A1A">
      <w:start w:val="1"/>
      <w:numFmt w:val="bullet"/>
      <w:lvlText w:val=""/>
      <w:lvlJc w:val="left"/>
      <w:pPr>
        <w:tabs>
          <w:tab w:val="num" w:pos="2880"/>
        </w:tabs>
        <w:ind w:left="2880" w:hanging="360"/>
      </w:pPr>
      <w:rPr>
        <w:rFonts w:ascii="Symbol" w:hAnsi="Symbol" w:hint="default"/>
      </w:rPr>
    </w:lvl>
    <w:lvl w:ilvl="4" w:tplc="54580406">
      <w:start w:val="1"/>
      <w:numFmt w:val="bullet"/>
      <w:lvlText w:val="o"/>
      <w:lvlJc w:val="left"/>
      <w:pPr>
        <w:tabs>
          <w:tab w:val="num" w:pos="3600"/>
        </w:tabs>
        <w:ind w:left="3600" w:hanging="360"/>
      </w:pPr>
      <w:rPr>
        <w:rFonts w:ascii="Courier New" w:hAnsi="Courier New" w:hint="default"/>
      </w:rPr>
    </w:lvl>
    <w:lvl w:ilvl="5" w:tplc="AAD2E42C">
      <w:start w:val="1"/>
      <w:numFmt w:val="bullet"/>
      <w:lvlText w:val=""/>
      <w:lvlJc w:val="left"/>
      <w:pPr>
        <w:tabs>
          <w:tab w:val="num" w:pos="4320"/>
        </w:tabs>
        <w:ind w:left="4320" w:hanging="360"/>
      </w:pPr>
      <w:rPr>
        <w:rFonts w:ascii="Wingdings" w:hAnsi="Wingdings" w:hint="default"/>
      </w:rPr>
    </w:lvl>
    <w:lvl w:ilvl="6" w:tplc="22C080A2">
      <w:start w:val="1"/>
      <w:numFmt w:val="bullet"/>
      <w:lvlText w:val=""/>
      <w:lvlJc w:val="left"/>
      <w:pPr>
        <w:tabs>
          <w:tab w:val="num" w:pos="5040"/>
        </w:tabs>
        <w:ind w:left="5040" w:hanging="360"/>
      </w:pPr>
      <w:rPr>
        <w:rFonts w:ascii="Symbol" w:hAnsi="Symbol" w:hint="default"/>
      </w:rPr>
    </w:lvl>
    <w:lvl w:ilvl="7" w:tplc="6EC884CA">
      <w:start w:val="1"/>
      <w:numFmt w:val="bullet"/>
      <w:lvlText w:val="o"/>
      <w:lvlJc w:val="left"/>
      <w:pPr>
        <w:tabs>
          <w:tab w:val="num" w:pos="5760"/>
        </w:tabs>
        <w:ind w:left="5760" w:hanging="360"/>
      </w:pPr>
      <w:rPr>
        <w:rFonts w:ascii="Courier New" w:hAnsi="Courier New" w:hint="default"/>
      </w:rPr>
    </w:lvl>
    <w:lvl w:ilvl="8" w:tplc="C202623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7A364D"/>
    <w:multiLevelType w:val="multilevel"/>
    <w:tmpl w:val="F7A89A10"/>
    <w:lvl w:ilvl="0">
      <w:start w:val="1"/>
      <w:numFmt w:val="upperLetter"/>
      <w:pStyle w:val="a2"/>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4" w15:restartNumberingAfterBreak="0">
    <w:nsid w:val="33F03704"/>
    <w:multiLevelType w:val="hybridMultilevel"/>
    <w:tmpl w:val="9E50D6A4"/>
    <w:lvl w:ilvl="0" w:tplc="F9F61350">
      <w:start w:val="1"/>
      <w:numFmt w:val="decimal"/>
      <w:pStyle w:val="a3"/>
      <w:lvlText w:val="%1.)"/>
      <w:lvlJc w:val="left"/>
      <w:pPr>
        <w:tabs>
          <w:tab w:val="num" w:pos="1080"/>
        </w:tabs>
        <w:ind w:left="1021" w:hanging="301"/>
      </w:pPr>
      <w:rPr>
        <w:rFonts w:hint="default"/>
      </w:rPr>
    </w:lvl>
    <w:lvl w:ilvl="1" w:tplc="3756531A">
      <w:start w:val="1"/>
      <w:numFmt w:val="lowerLetter"/>
      <w:lvlText w:val="%2."/>
      <w:lvlJc w:val="left"/>
      <w:pPr>
        <w:tabs>
          <w:tab w:val="num" w:pos="1440"/>
        </w:tabs>
        <w:ind w:left="1440" w:hanging="360"/>
      </w:pPr>
    </w:lvl>
    <w:lvl w:ilvl="2" w:tplc="95BE2BDE">
      <w:start w:val="1"/>
      <w:numFmt w:val="lowerRoman"/>
      <w:lvlText w:val="%3."/>
      <w:lvlJc w:val="right"/>
      <w:pPr>
        <w:tabs>
          <w:tab w:val="num" w:pos="2160"/>
        </w:tabs>
        <w:ind w:left="2160" w:hanging="180"/>
      </w:pPr>
    </w:lvl>
    <w:lvl w:ilvl="3" w:tplc="60B44B3A">
      <w:start w:val="1"/>
      <w:numFmt w:val="decimal"/>
      <w:lvlText w:val="%4."/>
      <w:lvlJc w:val="left"/>
      <w:pPr>
        <w:tabs>
          <w:tab w:val="num" w:pos="2880"/>
        </w:tabs>
        <w:ind w:left="2880" w:hanging="360"/>
      </w:pPr>
    </w:lvl>
    <w:lvl w:ilvl="4" w:tplc="7528EF3A">
      <w:start w:val="1"/>
      <w:numFmt w:val="lowerLetter"/>
      <w:lvlText w:val="%5."/>
      <w:lvlJc w:val="left"/>
      <w:pPr>
        <w:tabs>
          <w:tab w:val="num" w:pos="3600"/>
        </w:tabs>
        <w:ind w:left="3600" w:hanging="360"/>
      </w:pPr>
    </w:lvl>
    <w:lvl w:ilvl="5" w:tplc="2D9884A4">
      <w:start w:val="1"/>
      <w:numFmt w:val="lowerRoman"/>
      <w:lvlText w:val="%6."/>
      <w:lvlJc w:val="right"/>
      <w:pPr>
        <w:tabs>
          <w:tab w:val="num" w:pos="4320"/>
        </w:tabs>
        <w:ind w:left="4320" w:hanging="180"/>
      </w:pPr>
    </w:lvl>
    <w:lvl w:ilvl="6" w:tplc="2E2A7CE0">
      <w:start w:val="1"/>
      <w:numFmt w:val="decimal"/>
      <w:lvlText w:val="%7."/>
      <w:lvlJc w:val="left"/>
      <w:pPr>
        <w:tabs>
          <w:tab w:val="num" w:pos="5040"/>
        </w:tabs>
        <w:ind w:left="5040" w:hanging="360"/>
      </w:pPr>
    </w:lvl>
    <w:lvl w:ilvl="7" w:tplc="23864744">
      <w:start w:val="1"/>
      <w:numFmt w:val="lowerLetter"/>
      <w:lvlText w:val="%8."/>
      <w:lvlJc w:val="left"/>
      <w:pPr>
        <w:tabs>
          <w:tab w:val="num" w:pos="5760"/>
        </w:tabs>
        <w:ind w:left="5760" w:hanging="360"/>
      </w:pPr>
    </w:lvl>
    <w:lvl w:ilvl="8" w:tplc="883C088A">
      <w:start w:val="1"/>
      <w:numFmt w:val="lowerRoman"/>
      <w:lvlText w:val="%9."/>
      <w:lvlJc w:val="right"/>
      <w:pPr>
        <w:tabs>
          <w:tab w:val="num" w:pos="6480"/>
        </w:tabs>
        <w:ind w:left="6480" w:hanging="180"/>
      </w:pPr>
    </w:lvl>
  </w:abstractNum>
  <w:abstractNum w:abstractNumId="25" w15:restartNumberingAfterBreak="0">
    <w:nsid w:val="347824C4"/>
    <w:multiLevelType w:val="hybridMultilevel"/>
    <w:tmpl w:val="59907268"/>
    <w:lvl w:ilvl="0" w:tplc="801AD0DC">
      <w:start w:val="1"/>
      <w:numFmt w:val="bullet"/>
      <w:lvlText w:val=""/>
      <w:lvlJc w:val="left"/>
      <w:pPr>
        <w:ind w:left="720" w:hanging="360"/>
      </w:pPr>
      <w:rPr>
        <w:rFonts w:ascii="Symbol" w:hAnsi="Symbol" w:hint="default"/>
      </w:rPr>
    </w:lvl>
    <w:lvl w:ilvl="1" w:tplc="111CAC6A">
      <w:start w:val="1"/>
      <w:numFmt w:val="bullet"/>
      <w:lvlText w:val="o"/>
      <w:lvlJc w:val="left"/>
      <w:pPr>
        <w:ind w:left="1440" w:hanging="360"/>
      </w:pPr>
      <w:rPr>
        <w:rFonts w:ascii="Courier New" w:hAnsi="Courier New" w:cs="Courier New" w:hint="default"/>
      </w:rPr>
    </w:lvl>
    <w:lvl w:ilvl="2" w:tplc="083AD7E6">
      <w:start w:val="1"/>
      <w:numFmt w:val="bullet"/>
      <w:lvlText w:val=""/>
      <w:lvlJc w:val="left"/>
      <w:pPr>
        <w:ind w:left="2160" w:hanging="360"/>
      </w:pPr>
      <w:rPr>
        <w:rFonts w:ascii="Wingdings" w:hAnsi="Wingdings" w:hint="default"/>
      </w:rPr>
    </w:lvl>
    <w:lvl w:ilvl="3" w:tplc="3E8E18B2">
      <w:start w:val="1"/>
      <w:numFmt w:val="bullet"/>
      <w:lvlText w:val=""/>
      <w:lvlJc w:val="left"/>
      <w:pPr>
        <w:ind w:left="2880" w:hanging="360"/>
      </w:pPr>
      <w:rPr>
        <w:rFonts w:ascii="Symbol" w:hAnsi="Symbol" w:hint="default"/>
      </w:rPr>
    </w:lvl>
    <w:lvl w:ilvl="4" w:tplc="E90059CA">
      <w:start w:val="1"/>
      <w:numFmt w:val="bullet"/>
      <w:lvlText w:val="o"/>
      <w:lvlJc w:val="left"/>
      <w:pPr>
        <w:ind w:left="3600" w:hanging="360"/>
      </w:pPr>
      <w:rPr>
        <w:rFonts w:ascii="Courier New" w:hAnsi="Courier New" w:cs="Courier New" w:hint="default"/>
      </w:rPr>
    </w:lvl>
    <w:lvl w:ilvl="5" w:tplc="31FA9AE6">
      <w:start w:val="1"/>
      <w:numFmt w:val="bullet"/>
      <w:lvlText w:val=""/>
      <w:lvlJc w:val="left"/>
      <w:pPr>
        <w:ind w:left="4320" w:hanging="360"/>
      </w:pPr>
      <w:rPr>
        <w:rFonts w:ascii="Wingdings" w:hAnsi="Wingdings" w:hint="default"/>
      </w:rPr>
    </w:lvl>
    <w:lvl w:ilvl="6" w:tplc="0D0269FC">
      <w:start w:val="1"/>
      <w:numFmt w:val="bullet"/>
      <w:lvlText w:val=""/>
      <w:lvlJc w:val="left"/>
      <w:pPr>
        <w:ind w:left="5040" w:hanging="360"/>
      </w:pPr>
      <w:rPr>
        <w:rFonts w:ascii="Symbol" w:hAnsi="Symbol" w:hint="default"/>
      </w:rPr>
    </w:lvl>
    <w:lvl w:ilvl="7" w:tplc="5D68C66A">
      <w:start w:val="1"/>
      <w:numFmt w:val="bullet"/>
      <w:lvlText w:val="o"/>
      <w:lvlJc w:val="left"/>
      <w:pPr>
        <w:ind w:left="5760" w:hanging="360"/>
      </w:pPr>
      <w:rPr>
        <w:rFonts w:ascii="Courier New" w:hAnsi="Courier New" w:cs="Courier New" w:hint="default"/>
      </w:rPr>
    </w:lvl>
    <w:lvl w:ilvl="8" w:tplc="6C80E486">
      <w:start w:val="1"/>
      <w:numFmt w:val="bullet"/>
      <w:lvlText w:val=""/>
      <w:lvlJc w:val="left"/>
      <w:pPr>
        <w:ind w:left="6480" w:hanging="360"/>
      </w:pPr>
      <w:rPr>
        <w:rFonts w:ascii="Wingdings" w:hAnsi="Wingdings" w:hint="default"/>
      </w:rPr>
    </w:lvl>
  </w:abstractNum>
  <w:abstractNum w:abstractNumId="26" w15:restartNumberingAfterBreak="0">
    <w:nsid w:val="3590155F"/>
    <w:multiLevelType w:val="hybridMultilevel"/>
    <w:tmpl w:val="005E8134"/>
    <w:lvl w:ilvl="0" w:tplc="34A89CD2">
      <w:start w:val="1"/>
      <w:numFmt w:val="decimal"/>
      <w:lvlText w:val="%1."/>
      <w:lvlJc w:val="left"/>
      <w:pPr>
        <w:ind w:left="720" w:hanging="360"/>
      </w:pPr>
    </w:lvl>
    <w:lvl w:ilvl="1" w:tplc="B2A4B990">
      <w:start w:val="1"/>
      <w:numFmt w:val="decimal"/>
      <w:lvlText w:val="%2."/>
      <w:lvlJc w:val="left"/>
      <w:pPr>
        <w:ind w:left="1440" w:hanging="360"/>
      </w:pPr>
    </w:lvl>
    <w:lvl w:ilvl="2" w:tplc="3E8616FA">
      <w:start w:val="1"/>
      <w:numFmt w:val="lowerRoman"/>
      <w:lvlText w:val="%3."/>
      <w:lvlJc w:val="right"/>
      <w:pPr>
        <w:ind w:left="2160" w:hanging="180"/>
      </w:pPr>
    </w:lvl>
    <w:lvl w:ilvl="3" w:tplc="E9B69E72">
      <w:start w:val="1"/>
      <w:numFmt w:val="decimal"/>
      <w:lvlText w:val="%4."/>
      <w:lvlJc w:val="left"/>
      <w:pPr>
        <w:ind w:left="2880" w:hanging="360"/>
      </w:pPr>
    </w:lvl>
    <w:lvl w:ilvl="4" w:tplc="05A04D56">
      <w:start w:val="1"/>
      <w:numFmt w:val="lowerLetter"/>
      <w:lvlText w:val="%5."/>
      <w:lvlJc w:val="left"/>
      <w:pPr>
        <w:ind w:left="3600" w:hanging="360"/>
      </w:pPr>
    </w:lvl>
    <w:lvl w:ilvl="5" w:tplc="3F3C3056">
      <w:start w:val="1"/>
      <w:numFmt w:val="lowerRoman"/>
      <w:lvlText w:val="%6."/>
      <w:lvlJc w:val="right"/>
      <w:pPr>
        <w:ind w:left="4320" w:hanging="180"/>
      </w:pPr>
    </w:lvl>
    <w:lvl w:ilvl="6" w:tplc="DAC2FC44">
      <w:start w:val="1"/>
      <w:numFmt w:val="decimal"/>
      <w:lvlText w:val="%7."/>
      <w:lvlJc w:val="left"/>
      <w:pPr>
        <w:ind w:left="5040" w:hanging="360"/>
      </w:pPr>
    </w:lvl>
    <w:lvl w:ilvl="7" w:tplc="63D2F5D2">
      <w:start w:val="1"/>
      <w:numFmt w:val="lowerLetter"/>
      <w:lvlText w:val="%8."/>
      <w:lvlJc w:val="left"/>
      <w:pPr>
        <w:ind w:left="5760" w:hanging="360"/>
      </w:pPr>
    </w:lvl>
    <w:lvl w:ilvl="8" w:tplc="26BAFB2E">
      <w:start w:val="1"/>
      <w:numFmt w:val="lowerRoman"/>
      <w:lvlText w:val="%9."/>
      <w:lvlJc w:val="right"/>
      <w:pPr>
        <w:ind w:left="6480" w:hanging="180"/>
      </w:pPr>
    </w:lvl>
  </w:abstractNum>
  <w:abstractNum w:abstractNumId="27" w15:restartNumberingAfterBreak="0">
    <w:nsid w:val="35B47CFC"/>
    <w:multiLevelType w:val="hybridMultilevel"/>
    <w:tmpl w:val="55CE5376"/>
    <w:lvl w:ilvl="0" w:tplc="361881F0">
      <w:start w:val="1"/>
      <w:numFmt w:val="decimal"/>
      <w:pStyle w:val="a4"/>
      <w:lvlText w:val="%1."/>
      <w:lvlJc w:val="left"/>
      <w:pPr>
        <w:tabs>
          <w:tab w:val="num" w:pos="360"/>
        </w:tabs>
        <w:ind w:left="360" w:hanging="360"/>
      </w:pPr>
    </w:lvl>
    <w:lvl w:ilvl="1" w:tplc="3FB08FC4">
      <w:start w:val="1"/>
      <w:numFmt w:val="bullet"/>
      <w:lvlText w:val="o"/>
      <w:lvlJc w:val="left"/>
      <w:pPr>
        <w:ind w:left="1440" w:hanging="360"/>
      </w:pPr>
      <w:rPr>
        <w:rFonts w:ascii="Courier New" w:eastAsia="Courier New" w:hAnsi="Courier New" w:cs="Courier New" w:hint="default"/>
      </w:rPr>
    </w:lvl>
    <w:lvl w:ilvl="2" w:tplc="C590C03E">
      <w:start w:val="1"/>
      <w:numFmt w:val="bullet"/>
      <w:lvlText w:val="§"/>
      <w:lvlJc w:val="left"/>
      <w:pPr>
        <w:ind w:left="2160" w:hanging="360"/>
      </w:pPr>
      <w:rPr>
        <w:rFonts w:ascii="Wingdings" w:eastAsia="Wingdings" w:hAnsi="Wingdings" w:cs="Wingdings" w:hint="default"/>
      </w:rPr>
    </w:lvl>
    <w:lvl w:ilvl="3" w:tplc="AF1EA2A6">
      <w:start w:val="1"/>
      <w:numFmt w:val="bullet"/>
      <w:lvlText w:val="·"/>
      <w:lvlJc w:val="left"/>
      <w:pPr>
        <w:ind w:left="2880" w:hanging="360"/>
      </w:pPr>
      <w:rPr>
        <w:rFonts w:ascii="Symbol" w:eastAsia="Symbol" w:hAnsi="Symbol" w:cs="Symbol" w:hint="default"/>
      </w:rPr>
    </w:lvl>
    <w:lvl w:ilvl="4" w:tplc="4C3A9BFE">
      <w:start w:val="1"/>
      <w:numFmt w:val="bullet"/>
      <w:lvlText w:val="o"/>
      <w:lvlJc w:val="left"/>
      <w:pPr>
        <w:ind w:left="3600" w:hanging="360"/>
      </w:pPr>
      <w:rPr>
        <w:rFonts w:ascii="Courier New" w:eastAsia="Courier New" w:hAnsi="Courier New" w:cs="Courier New" w:hint="default"/>
      </w:rPr>
    </w:lvl>
    <w:lvl w:ilvl="5" w:tplc="0CC8BFA8">
      <w:start w:val="1"/>
      <w:numFmt w:val="bullet"/>
      <w:lvlText w:val="§"/>
      <w:lvlJc w:val="left"/>
      <w:pPr>
        <w:ind w:left="4320" w:hanging="360"/>
      </w:pPr>
      <w:rPr>
        <w:rFonts w:ascii="Wingdings" w:eastAsia="Wingdings" w:hAnsi="Wingdings" w:cs="Wingdings" w:hint="default"/>
      </w:rPr>
    </w:lvl>
    <w:lvl w:ilvl="6" w:tplc="21122712">
      <w:start w:val="1"/>
      <w:numFmt w:val="bullet"/>
      <w:lvlText w:val="·"/>
      <w:lvlJc w:val="left"/>
      <w:pPr>
        <w:ind w:left="5040" w:hanging="360"/>
      </w:pPr>
      <w:rPr>
        <w:rFonts w:ascii="Symbol" w:eastAsia="Symbol" w:hAnsi="Symbol" w:cs="Symbol" w:hint="default"/>
      </w:rPr>
    </w:lvl>
    <w:lvl w:ilvl="7" w:tplc="217C08A4">
      <w:start w:val="1"/>
      <w:numFmt w:val="bullet"/>
      <w:lvlText w:val="o"/>
      <w:lvlJc w:val="left"/>
      <w:pPr>
        <w:ind w:left="5760" w:hanging="360"/>
      </w:pPr>
      <w:rPr>
        <w:rFonts w:ascii="Courier New" w:eastAsia="Courier New" w:hAnsi="Courier New" w:cs="Courier New" w:hint="default"/>
      </w:rPr>
    </w:lvl>
    <w:lvl w:ilvl="8" w:tplc="B74EA616">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3BA734E5"/>
    <w:multiLevelType w:val="hybridMultilevel"/>
    <w:tmpl w:val="EBDCEAF6"/>
    <w:lvl w:ilvl="0" w:tplc="8660A374">
      <w:start w:val="1"/>
      <w:numFmt w:val="decimal"/>
      <w:lvlText w:val="%1."/>
      <w:lvlJc w:val="left"/>
      <w:pPr>
        <w:ind w:left="393" w:hanging="718"/>
      </w:pPr>
      <w:rPr>
        <w:rFonts w:ascii="Times New Roman" w:eastAsia="Times New Roman" w:hAnsi="Times New Roman" w:cs="Times New Roman" w:hint="default"/>
        <w:sz w:val="26"/>
        <w:szCs w:val="26"/>
        <w:lang w:val="ru-RU" w:eastAsia="en-US" w:bidi="ar-SA"/>
      </w:rPr>
    </w:lvl>
    <w:lvl w:ilvl="1" w:tplc="3E5CD2BE">
      <w:start w:val="1"/>
      <w:numFmt w:val="bullet"/>
      <w:lvlText w:val="•"/>
      <w:lvlJc w:val="left"/>
      <w:pPr>
        <w:ind w:left="1431" w:hanging="718"/>
      </w:pPr>
      <w:rPr>
        <w:rFonts w:hint="default"/>
        <w:lang w:val="ru-RU" w:eastAsia="en-US" w:bidi="ar-SA"/>
      </w:rPr>
    </w:lvl>
    <w:lvl w:ilvl="2" w:tplc="52D41A0E">
      <w:start w:val="1"/>
      <w:numFmt w:val="bullet"/>
      <w:lvlText w:val="•"/>
      <w:lvlJc w:val="left"/>
      <w:pPr>
        <w:ind w:left="2463" w:hanging="718"/>
      </w:pPr>
      <w:rPr>
        <w:rFonts w:hint="default"/>
        <w:lang w:val="ru-RU" w:eastAsia="en-US" w:bidi="ar-SA"/>
      </w:rPr>
    </w:lvl>
    <w:lvl w:ilvl="3" w:tplc="F6CC9084">
      <w:start w:val="1"/>
      <w:numFmt w:val="bullet"/>
      <w:lvlText w:val="•"/>
      <w:lvlJc w:val="left"/>
      <w:pPr>
        <w:ind w:left="3495" w:hanging="718"/>
      </w:pPr>
      <w:rPr>
        <w:rFonts w:hint="default"/>
        <w:lang w:val="ru-RU" w:eastAsia="en-US" w:bidi="ar-SA"/>
      </w:rPr>
    </w:lvl>
    <w:lvl w:ilvl="4" w:tplc="9FE0CFD8">
      <w:start w:val="1"/>
      <w:numFmt w:val="bullet"/>
      <w:lvlText w:val="•"/>
      <w:lvlJc w:val="left"/>
      <w:pPr>
        <w:ind w:left="4527" w:hanging="718"/>
      </w:pPr>
      <w:rPr>
        <w:rFonts w:hint="default"/>
        <w:lang w:val="ru-RU" w:eastAsia="en-US" w:bidi="ar-SA"/>
      </w:rPr>
    </w:lvl>
    <w:lvl w:ilvl="5" w:tplc="10B6843A">
      <w:start w:val="1"/>
      <w:numFmt w:val="bullet"/>
      <w:lvlText w:val="•"/>
      <w:lvlJc w:val="left"/>
      <w:pPr>
        <w:ind w:left="5559" w:hanging="718"/>
      </w:pPr>
      <w:rPr>
        <w:rFonts w:hint="default"/>
        <w:lang w:val="ru-RU" w:eastAsia="en-US" w:bidi="ar-SA"/>
      </w:rPr>
    </w:lvl>
    <w:lvl w:ilvl="6" w:tplc="08087C9A">
      <w:start w:val="1"/>
      <w:numFmt w:val="bullet"/>
      <w:lvlText w:val="•"/>
      <w:lvlJc w:val="left"/>
      <w:pPr>
        <w:ind w:left="6591" w:hanging="718"/>
      </w:pPr>
      <w:rPr>
        <w:rFonts w:hint="default"/>
        <w:lang w:val="ru-RU" w:eastAsia="en-US" w:bidi="ar-SA"/>
      </w:rPr>
    </w:lvl>
    <w:lvl w:ilvl="7" w:tplc="8D0EBD9E">
      <w:start w:val="1"/>
      <w:numFmt w:val="bullet"/>
      <w:lvlText w:val="•"/>
      <w:lvlJc w:val="left"/>
      <w:pPr>
        <w:ind w:left="7623" w:hanging="718"/>
      </w:pPr>
      <w:rPr>
        <w:rFonts w:hint="default"/>
        <w:lang w:val="ru-RU" w:eastAsia="en-US" w:bidi="ar-SA"/>
      </w:rPr>
    </w:lvl>
    <w:lvl w:ilvl="8" w:tplc="E6DAEBD4">
      <w:start w:val="1"/>
      <w:numFmt w:val="bullet"/>
      <w:lvlText w:val="•"/>
      <w:lvlJc w:val="left"/>
      <w:pPr>
        <w:ind w:left="8655" w:hanging="718"/>
      </w:pPr>
      <w:rPr>
        <w:rFonts w:hint="default"/>
        <w:lang w:val="ru-RU" w:eastAsia="en-US" w:bidi="ar-SA"/>
      </w:rPr>
    </w:lvl>
  </w:abstractNum>
  <w:abstractNum w:abstractNumId="29" w15:restartNumberingAfterBreak="0">
    <w:nsid w:val="3E34147B"/>
    <w:multiLevelType w:val="hybridMultilevel"/>
    <w:tmpl w:val="C1D81118"/>
    <w:lvl w:ilvl="0" w:tplc="1896A97E">
      <w:start w:val="1"/>
      <w:numFmt w:val="bullet"/>
      <w:lvlText w:val=""/>
      <w:lvlJc w:val="left"/>
      <w:pPr>
        <w:ind w:left="720" w:hanging="360"/>
      </w:pPr>
      <w:rPr>
        <w:rFonts w:ascii="Symbol" w:hAnsi="Symbol" w:hint="default"/>
      </w:rPr>
    </w:lvl>
    <w:lvl w:ilvl="1" w:tplc="B9568A88">
      <w:start w:val="1"/>
      <w:numFmt w:val="bullet"/>
      <w:lvlText w:val="o"/>
      <w:lvlJc w:val="left"/>
      <w:pPr>
        <w:ind w:left="1440" w:hanging="360"/>
      </w:pPr>
      <w:rPr>
        <w:rFonts w:ascii="Courier New" w:hAnsi="Courier New" w:cs="Courier New" w:hint="default"/>
      </w:rPr>
    </w:lvl>
    <w:lvl w:ilvl="2" w:tplc="1BCA6DB2">
      <w:start w:val="1"/>
      <w:numFmt w:val="bullet"/>
      <w:lvlText w:val=""/>
      <w:lvlJc w:val="left"/>
      <w:pPr>
        <w:ind w:left="2160" w:hanging="360"/>
      </w:pPr>
      <w:rPr>
        <w:rFonts w:ascii="Wingdings" w:hAnsi="Wingdings" w:hint="default"/>
      </w:rPr>
    </w:lvl>
    <w:lvl w:ilvl="3" w:tplc="CC489834">
      <w:start w:val="1"/>
      <w:numFmt w:val="bullet"/>
      <w:lvlText w:val=""/>
      <w:lvlJc w:val="left"/>
      <w:pPr>
        <w:ind w:left="2880" w:hanging="360"/>
      </w:pPr>
      <w:rPr>
        <w:rFonts w:ascii="Symbol" w:hAnsi="Symbol" w:hint="default"/>
      </w:rPr>
    </w:lvl>
    <w:lvl w:ilvl="4" w:tplc="6FFC9FE2">
      <w:start w:val="1"/>
      <w:numFmt w:val="bullet"/>
      <w:lvlText w:val="o"/>
      <w:lvlJc w:val="left"/>
      <w:pPr>
        <w:ind w:left="3600" w:hanging="360"/>
      </w:pPr>
      <w:rPr>
        <w:rFonts w:ascii="Courier New" w:hAnsi="Courier New" w:cs="Courier New" w:hint="default"/>
      </w:rPr>
    </w:lvl>
    <w:lvl w:ilvl="5" w:tplc="33FA8BE4">
      <w:start w:val="1"/>
      <w:numFmt w:val="bullet"/>
      <w:lvlText w:val=""/>
      <w:lvlJc w:val="left"/>
      <w:pPr>
        <w:ind w:left="4320" w:hanging="360"/>
      </w:pPr>
      <w:rPr>
        <w:rFonts w:ascii="Wingdings" w:hAnsi="Wingdings" w:hint="default"/>
      </w:rPr>
    </w:lvl>
    <w:lvl w:ilvl="6" w:tplc="28022A36">
      <w:start w:val="1"/>
      <w:numFmt w:val="bullet"/>
      <w:lvlText w:val=""/>
      <w:lvlJc w:val="left"/>
      <w:pPr>
        <w:ind w:left="5040" w:hanging="360"/>
      </w:pPr>
      <w:rPr>
        <w:rFonts w:ascii="Symbol" w:hAnsi="Symbol" w:hint="default"/>
      </w:rPr>
    </w:lvl>
    <w:lvl w:ilvl="7" w:tplc="E5F208FC">
      <w:start w:val="1"/>
      <w:numFmt w:val="bullet"/>
      <w:lvlText w:val="o"/>
      <w:lvlJc w:val="left"/>
      <w:pPr>
        <w:ind w:left="5760" w:hanging="360"/>
      </w:pPr>
      <w:rPr>
        <w:rFonts w:ascii="Courier New" w:hAnsi="Courier New" w:cs="Courier New" w:hint="default"/>
      </w:rPr>
    </w:lvl>
    <w:lvl w:ilvl="8" w:tplc="167AB820">
      <w:start w:val="1"/>
      <w:numFmt w:val="bullet"/>
      <w:lvlText w:val=""/>
      <w:lvlJc w:val="left"/>
      <w:pPr>
        <w:ind w:left="6480" w:hanging="360"/>
      </w:pPr>
      <w:rPr>
        <w:rFonts w:ascii="Wingdings" w:hAnsi="Wingdings" w:hint="default"/>
      </w:rPr>
    </w:lvl>
  </w:abstractNum>
  <w:abstractNum w:abstractNumId="30" w15:restartNumberingAfterBreak="0">
    <w:nsid w:val="44F53B04"/>
    <w:multiLevelType w:val="hybridMultilevel"/>
    <w:tmpl w:val="73FC11B4"/>
    <w:lvl w:ilvl="0" w:tplc="781083CA">
      <w:start w:val="1"/>
      <w:numFmt w:val="decimal"/>
      <w:lvlText w:val="%1"/>
      <w:lvlJc w:val="left"/>
      <w:pPr>
        <w:ind w:left="268" w:hanging="579"/>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449EDD3A">
      <w:numFmt w:val="bullet"/>
      <w:lvlText w:val="•"/>
      <w:lvlJc w:val="left"/>
      <w:pPr>
        <w:ind w:left="1311" w:hanging="579"/>
      </w:pPr>
      <w:rPr>
        <w:rFonts w:hint="default"/>
        <w:lang w:val="ru-RU" w:eastAsia="en-US" w:bidi="ar-SA"/>
      </w:rPr>
    </w:lvl>
    <w:lvl w:ilvl="2" w:tplc="799CE806">
      <w:numFmt w:val="bullet"/>
      <w:lvlText w:val="•"/>
      <w:lvlJc w:val="left"/>
      <w:pPr>
        <w:ind w:left="2362" w:hanging="579"/>
      </w:pPr>
      <w:rPr>
        <w:rFonts w:hint="default"/>
        <w:lang w:val="ru-RU" w:eastAsia="en-US" w:bidi="ar-SA"/>
      </w:rPr>
    </w:lvl>
    <w:lvl w:ilvl="3" w:tplc="DBB2B4CC">
      <w:numFmt w:val="bullet"/>
      <w:lvlText w:val="•"/>
      <w:lvlJc w:val="left"/>
      <w:pPr>
        <w:ind w:left="3414" w:hanging="579"/>
      </w:pPr>
      <w:rPr>
        <w:rFonts w:hint="default"/>
        <w:lang w:val="ru-RU" w:eastAsia="en-US" w:bidi="ar-SA"/>
      </w:rPr>
    </w:lvl>
    <w:lvl w:ilvl="4" w:tplc="97006AF0">
      <w:numFmt w:val="bullet"/>
      <w:lvlText w:val="•"/>
      <w:lvlJc w:val="left"/>
      <w:pPr>
        <w:ind w:left="4465" w:hanging="579"/>
      </w:pPr>
      <w:rPr>
        <w:rFonts w:hint="default"/>
        <w:lang w:val="ru-RU" w:eastAsia="en-US" w:bidi="ar-SA"/>
      </w:rPr>
    </w:lvl>
    <w:lvl w:ilvl="5" w:tplc="D2B896F0">
      <w:numFmt w:val="bullet"/>
      <w:lvlText w:val="•"/>
      <w:lvlJc w:val="left"/>
      <w:pPr>
        <w:ind w:left="5516" w:hanging="579"/>
      </w:pPr>
      <w:rPr>
        <w:rFonts w:hint="default"/>
        <w:lang w:val="ru-RU" w:eastAsia="en-US" w:bidi="ar-SA"/>
      </w:rPr>
    </w:lvl>
    <w:lvl w:ilvl="6" w:tplc="1EBC57BC">
      <w:numFmt w:val="bullet"/>
      <w:lvlText w:val="•"/>
      <w:lvlJc w:val="left"/>
      <w:pPr>
        <w:ind w:left="6568" w:hanging="579"/>
      </w:pPr>
      <w:rPr>
        <w:rFonts w:hint="default"/>
        <w:lang w:val="ru-RU" w:eastAsia="en-US" w:bidi="ar-SA"/>
      </w:rPr>
    </w:lvl>
    <w:lvl w:ilvl="7" w:tplc="5C245230">
      <w:numFmt w:val="bullet"/>
      <w:lvlText w:val="•"/>
      <w:lvlJc w:val="left"/>
      <w:pPr>
        <w:ind w:left="7619" w:hanging="579"/>
      </w:pPr>
      <w:rPr>
        <w:rFonts w:hint="default"/>
        <w:lang w:val="ru-RU" w:eastAsia="en-US" w:bidi="ar-SA"/>
      </w:rPr>
    </w:lvl>
    <w:lvl w:ilvl="8" w:tplc="5A38892C">
      <w:numFmt w:val="bullet"/>
      <w:lvlText w:val="•"/>
      <w:lvlJc w:val="left"/>
      <w:pPr>
        <w:ind w:left="8670" w:hanging="579"/>
      </w:pPr>
      <w:rPr>
        <w:rFonts w:hint="default"/>
        <w:lang w:val="ru-RU" w:eastAsia="en-US" w:bidi="ar-SA"/>
      </w:rPr>
    </w:lvl>
  </w:abstractNum>
  <w:abstractNum w:abstractNumId="31" w15:restartNumberingAfterBreak="0">
    <w:nsid w:val="461A27A2"/>
    <w:multiLevelType w:val="hybridMultilevel"/>
    <w:tmpl w:val="74DEF954"/>
    <w:lvl w:ilvl="0" w:tplc="C7C67278">
      <w:start w:val="1"/>
      <w:numFmt w:val="decimal"/>
      <w:pStyle w:val="41"/>
      <w:lvlText w:val="5.%1."/>
      <w:lvlJc w:val="left"/>
      <w:pPr>
        <w:ind w:left="720" w:hanging="360"/>
      </w:pPr>
      <w:rPr>
        <w:rFonts w:cs="Times New Roman" w:hint="default"/>
        <w:b/>
        <w:i w:val="0"/>
      </w:rPr>
    </w:lvl>
    <w:lvl w:ilvl="1" w:tplc="05EEDDCC">
      <w:start w:val="1"/>
      <w:numFmt w:val="lowerLetter"/>
      <w:lvlText w:val="%2."/>
      <w:lvlJc w:val="left"/>
      <w:pPr>
        <w:ind w:left="1440" w:hanging="360"/>
      </w:pPr>
      <w:rPr>
        <w:rFonts w:cs="Times New Roman"/>
      </w:rPr>
    </w:lvl>
    <w:lvl w:ilvl="2" w:tplc="6A14F310">
      <w:start w:val="1"/>
      <w:numFmt w:val="lowerRoman"/>
      <w:lvlText w:val="%3."/>
      <w:lvlJc w:val="right"/>
      <w:pPr>
        <w:ind w:left="2160" w:hanging="180"/>
      </w:pPr>
      <w:rPr>
        <w:rFonts w:cs="Times New Roman"/>
      </w:rPr>
    </w:lvl>
    <w:lvl w:ilvl="3" w:tplc="58EE08BA">
      <w:start w:val="1"/>
      <w:numFmt w:val="decimal"/>
      <w:lvlText w:val="%4."/>
      <w:lvlJc w:val="left"/>
      <w:pPr>
        <w:ind w:left="2880" w:hanging="360"/>
      </w:pPr>
      <w:rPr>
        <w:rFonts w:cs="Times New Roman"/>
      </w:rPr>
    </w:lvl>
    <w:lvl w:ilvl="4" w:tplc="125CCD82">
      <w:start w:val="1"/>
      <w:numFmt w:val="lowerLetter"/>
      <w:lvlText w:val="%5."/>
      <w:lvlJc w:val="left"/>
      <w:pPr>
        <w:ind w:left="3600" w:hanging="360"/>
      </w:pPr>
      <w:rPr>
        <w:rFonts w:cs="Times New Roman"/>
      </w:rPr>
    </w:lvl>
    <w:lvl w:ilvl="5" w:tplc="B254D212">
      <w:start w:val="1"/>
      <w:numFmt w:val="lowerRoman"/>
      <w:lvlText w:val="%6."/>
      <w:lvlJc w:val="right"/>
      <w:pPr>
        <w:ind w:left="4320" w:hanging="180"/>
      </w:pPr>
      <w:rPr>
        <w:rFonts w:cs="Times New Roman"/>
      </w:rPr>
    </w:lvl>
    <w:lvl w:ilvl="6" w:tplc="96AE0962">
      <w:start w:val="1"/>
      <w:numFmt w:val="decimal"/>
      <w:lvlText w:val="%7."/>
      <w:lvlJc w:val="left"/>
      <w:pPr>
        <w:ind w:left="5040" w:hanging="360"/>
      </w:pPr>
      <w:rPr>
        <w:rFonts w:cs="Times New Roman"/>
      </w:rPr>
    </w:lvl>
    <w:lvl w:ilvl="7" w:tplc="47F87500">
      <w:start w:val="1"/>
      <w:numFmt w:val="lowerLetter"/>
      <w:lvlText w:val="%8."/>
      <w:lvlJc w:val="left"/>
      <w:pPr>
        <w:ind w:left="5760" w:hanging="360"/>
      </w:pPr>
      <w:rPr>
        <w:rFonts w:cs="Times New Roman"/>
      </w:rPr>
    </w:lvl>
    <w:lvl w:ilvl="8" w:tplc="F0906166">
      <w:start w:val="1"/>
      <w:numFmt w:val="lowerRoman"/>
      <w:lvlText w:val="%9."/>
      <w:lvlJc w:val="right"/>
      <w:pPr>
        <w:ind w:left="6480" w:hanging="180"/>
      </w:pPr>
      <w:rPr>
        <w:rFonts w:cs="Times New Roman"/>
      </w:rPr>
    </w:lvl>
  </w:abstractNum>
  <w:abstractNum w:abstractNumId="32" w15:restartNumberingAfterBreak="0">
    <w:nsid w:val="47984653"/>
    <w:multiLevelType w:val="hybridMultilevel"/>
    <w:tmpl w:val="29168B70"/>
    <w:lvl w:ilvl="0" w:tplc="E1D2D75A">
      <w:start w:val="1"/>
      <w:numFmt w:val="bullet"/>
      <w:lvlText w:val=""/>
      <w:lvlJc w:val="left"/>
      <w:pPr>
        <w:ind w:left="862" w:hanging="360"/>
      </w:pPr>
      <w:rPr>
        <w:rFonts w:ascii="Symbol" w:hAnsi="Symbol" w:hint="default"/>
      </w:rPr>
    </w:lvl>
    <w:lvl w:ilvl="1" w:tplc="1D98A614">
      <w:start w:val="1"/>
      <w:numFmt w:val="bullet"/>
      <w:lvlText w:val="o"/>
      <w:lvlJc w:val="left"/>
      <w:pPr>
        <w:ind w:left="1582" w:hanging="360"/>
      </w:pPr>
      <w:rPr>
        <w:rFonts w:ascii="Courier New" w:hAnsi="Courier New" w:cs="Courier New" w:hint="default"/>
      </w:rPr>
    </w:lvl>
    <w:lvl w:ilvl="2" w:tplc="FCC47E32">
      <w:start w:val="1"/>
      <w:numFmt w:val="bullet"/>
      <w:lvlText w:val=""/>
      <w:lvlJc w:val="left"/>
      <w:pPr>
        <w:ind w:left="2302" w:hanging="360"/>
      </w:pPr>
      <w:rPr>
        <w:rFonts w:ascii="Wingdings" w:hAnsi="Wingdings" w:hint="default"/>
      </w:rPr>
    </w:lvl>
    <w:lvl w:ilvl="3" w:tplc="E632A9E4">
      <w:start w:val="1"/>
      <w:numFmt w:val="bullet"/>
      <w:lvlText w:val=""/>
      <w:lvlJc w:val="left"/>
      <w:pPr>
        <w:ind w:left="3022" w:hanging="360"/>
      </w:pPr>
      <w:rPr>
        <w:rFonts w:ascii="Symbol" w:hAnsi="Symbol" w:hint="default"/>
      </w:rPr>
    </w:lvl>
    <w:lvl w:ilvl="4" w:tplc="31D2C4F2">
      <w:start w:val="1"/>
      <w:numFmt w:val="bullet"/>
      <w:lvlText w:val="o"/>
      <w:lvlJc w:val="left"/>
      <w:pPr>
        <w:ind w:left="3742" w:hanging="360"/>
      </w:pPr>
      <w:rPr>
        <w:rFonts w:ascii="Courier New" w:hAnsi="Courier New" w:cs="Courier New" w:hint="default"/>
      </w:rPr>
    </w:lvl>
    <w:lvl w:ilvl="5" w:tplc="1E3C641E">
      <w:start w:val="1"/>
      <w:numFmt w:val="bullet"/>
      <w:lvlText w:val=""/>
      <w:lvlJc w:val="left"/>
      <w:pPr>
        <w:ind w:left="4462" w:hanging="360"/>
      </w:pPr>
      <w:rPr>
        <w:rFonts w:ascii="Wingdings" w:hAnsi="Wingdings" w:hint="default"/>
      </w:rPr>
    </w:lvl>
    <w:lvl w:ilvl="6" w:tplc="55726ADA">
      <w:start w:val="1"/>
      <w:numFmt w:val="bullet"/>
      <w:lvlText w:val=""/>
      <w:lvlJc w:val="left"/>
      <w:pPr>
        <w:ind w:left="5182" w:hanging="360"/>
      </w:pPr>
      <w:rPr>
        <w:rFonts w:ascii="Symbol" w:hAnsi="Symbol" w:hint="default"/>
      </w:rPr>
    </w:lvl>
    <w:lvl w:ilvl="7" w:tplc="CA9421C2">
      <w:start w:val="1"/>
      <w:numFmt w:val="bullet"/>
      <w:lvlText w:val="o"/>
      <w:lvlJc w:val="left"/>
      <w:pPr>
        <w:ind w:left="5902" w:hanging="360"/>
      </w:pPr>
      <w:rPr>
        <w:rFonts w:ascii="Courier New" w:hAnsi="Courier New" w:cs="Courier New" w:hint="default"/>
      </w:rPr>
    </w:lvl>
    <w:lvl w:ilvl="8" w:tplc="767E2DEC">
      <w:start w:val="1"/>
      <w:numFmt w:val="bullet"/>
      <w:lvlText w:val=""/>
      <w:lvlJc w:val="left"/>
      <w:pPr>
        <w:ind w:left="6622" w:hanging="360"/>
      </w:pPr>
      <w:rPr>
        <w:rFonts w:ascii="Wingdings" w:hAnsi="Wingdings" w:hint="default"/>
      </w:rPr>
    </w:lvl>
  </w:abstractNum>
  <w:abstractNum w:abstractNumId="33" w15:restartNumberingAfterBreak="0">
    <w:nsid w:val="489C576F"/>
    <w:multiLevelType w:val="multilevel"/>
    <w:tmpl w:val="1EA295F6"/>
    <w:lvl w:ilvl="0">
      <w:start w:val="7"/>
      <w:numFmt w:val="decimal"/>
      <w:lvlText w:val="%1"/>
      <w:lvlJc w:val="left"/>
      <w:pPr>
        <w:ind w:left="360" w:hanging="360"/>
      </w:pPr>
      <w:rPr>
        <w:rFonts w:hint="default"/>
      </w:rPr>
    </w:lvl>
    <w:lvl w:ilvl="1">
      <w:start w:val="8"/>
      <w:numFmt w:val="decimal"/>
      <w:lvlText w:val="%1.%2"/>
      <w:lvlJc w:val="left"/>
      <w:pPr>
        <w:ind w:left="2056" w:hanging="360"/>
      </w:pPr>
      <w:rPr>
        <w:rFonts w:hint="default"/>
      </w:rPr>
    </w:lvl>
    <w:lvl w:ilvl="2">
      <w:start w:val="1"/>
      <w:numFmt w:val="decimal"/>
      <w:lvlText w:val="%1.%2.%3"/>
      <w:lvlJc w:val="left"/>
      <w:pPr>
        <w:ind w:left="4112" w:hanging="720"/>
      </w:pPr>
      <w:rPr>
        <w:rFonts w:hint="default"/>
      </w:rPr>
    </w:lvl>
    <w:lvl w:ilvl="3">
      <w:start w:val="1"/>
      <w:numFmt w:val="decimal"/>
      <w:lvlText w:val="%1.%2.%3.%4"/>
      <w:lvlJc w:val="left"/>
      <w:pPr>
        <w:ind w:left="5808" w:hanging="720"/>
      </w:pPr>
      <w:rPr>
        <w:rFonts w:hint="default"/>
      </w:rPr>
    </w:lvl>
    <w:lvl w:ilvl="4">
      <w:start w:val="1"/>
      <w:numFmt w:val="decimal"/>
      <w:lvlText w:val="%1.%2.%3.%4.%5"/>
      <w:lvlJc w:val="left"/>
      <w:pPr>
        <w:ind w:left="7864" w:hanging="1080"/>
      </w:pPr>
      <w:rPr>
        <w:rFonts w:hint="default"/>
      </w:rPr>
    </w:lvl>
    <w:lvl w:ilvl="5">
      <w:start w:val="1"/>
      <w:numFmt w:val="decimal"/>
      <w:lvlText w:val="%1.%2.%3.%4.%5.%6"/>
      <w:lvlJc w:val="left"/>
      <w:pPr>
        <w:ind w:left="9920" w:hanging="1440"/>
      </w:pPr>
      <w:rPr>
        <w:rFonts w:hint="default"/>
      </w:rPr>
    </w:lvl>
    <w:lvl w:ilvl="6">
      <w:start w:val="1"/>
      <w:numFmt w:val="decimal"/>
      <w:lvlText w:val="%1.%2.%3.%4.%5.%6.%7"/>
      <w:lvlJc w:val="left"/>
      <w:pPr>
        <w:ind w:left="11616" w:hanging="1440"/>
      </w:pPr>
      <w:rPr>
        <w:rFonts w:hint="default"/>
      </w:rPr>
    </w:lvl>
    <w:lvl w:ilvl="7">
      <w:start w:val="1"/>
      <w:numFmt w:val="decimal"/>
      <w:lvlText w:val="%1.%2.%3.%4.%5.%6.%7.%8"/>
      <w:lvlJc w:val="left"/>
      <w:pPr>
        <w:ind w:left="13672" w:hanging="1800"/>
      </w:pPr>
      <w:rPr>
        <w:rFonts w:hint="default"/>
      </w:rPr>
    </w:lvl>
    <w:lvl w:ilvl="8">
      <w:start w:val="1"/>
      <w:numFmt w:val="decimal"/>
      <w:lvlText w:val="%1.%2.%3.%4.%5.%6.%7.%8.%9"/>
      <w:lvlJc w:val="left"/>
      <w:pPr>
        <w:ind w:left="15368" w:hanging="1800"/>
      </w:pPr>
      <w:rPr>
        <w:rFonts w:hint="default"/>
      </w:rPr>
    </w:lvl>
  </w:abstractNum>
  <w:abstractNum w:abstractNumId="34" w15:restartNumberingAfterBreak="0">
    <w:nsid w:val="4D823BB8"/>
    <w:multiLevelType w:val="multilevel"/>
    <w:tmpl w:val="666E1DCC"/>
    <w:lvl w:ilvl="0">
      <w:start w:val="1"/>
      <w:numFmt w:val="decimal"/>
      <w:pStyle w:val="13"/>
      <w:lvlText w:val="%1."/>
      <w:lvlJc w:val="left"/>
      <w:pPr>
        <w:ind w:left="360" w:hanging="360"/>
      </w:pPr>
    </w:lvl>
    <w:lvl w:ilvl="1">
      <w:start w:val="1"/>
      <w:numFmt w:val="decimal"/>
      <w:pStyle w:val="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5421BB"/>
    <w:multiLevelType w:val="hybridMultilevel"/>
    <w:tmpl w:val="2DAC934C"/>
    <w:lvl w:ilvl="0" w:tplc="F56CEB02">
      <w:start w:val="10"/>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540D4D8E"/>
    <w:multiLevelType w:val="hybridMultilevel"/>
    <w:tmpl w:val="2CAC2F68"/>
    <w:lvl w:ilvl="0" w:tplc="F9921866">
      <w:start w:val="1"/>
      <w:numFmt w:val="bullet"/>
      <w:lvlText w:val=""/>
      <w:lvlJc w:val="left"/>
      <w:pPr>
        <w:ind w:left="720" w:hanging="360"/>
      </w:pPr>
      <w:rPr>
        <w:rFonts w:ascii="Symbol" w:hAnsi="Symbol" w:hint="default"/>
      </w:rPr>
    </w:lvl>
    <w:lvl w:ilvl="1" w:tplc="6D7208C6">
      <w:start w:val="1"/>
      <w:numFmt w:val="bullet"/>
      <w:lvlText w:val="o"/>
      <w:lvlJc w:val="left"/>
      <w:pPr>
        <w:ind w:left="1440" w:hanging="360"/>
      </w:pPr>
      <w:rPr>
        <w:rFonts w:ascii="Courier New" w:hAnsi="Courier New" w:cs="Courier New" w:hint="default"/>
      </w:rPr>
    </w:lvl>
    <w:lvl w:ilvl="2" w:tplc="0BAE6848">
      <w:start w:val="1"/>
      <w:numFmt w:val="bullet"/>
      <w:lvlText w:val=""/>
      <w:lvlJc w:val="left"/>
      <w:pPr>
        <w:ind w:left="2160" w:hanging="360"/>
      </w:pPr>
      <w:rPr>
        <w:rFonts w:ascii="Wingdings" w:hAnsi="Wingdings" w:hint="default"/>
      </w:rPr>
    </w:lvl>
    <w:lvl w:ilvl="3" w:tplc="1D0809A2">
      <w:start w:val="1"/>
      <w:numFmt w:val="bullet"/>
      <w:lvlText w:val=""/>
      <w:lvlJc w:val="left"/>
      <w:pPr>
        <w:ind w:left="2880" w:hanging="360"/>
      </w:pPr>
      <w:rPr>
        <w:rFonts w:ascii="Symbol" w:hAnsi="Symbol" w:hint="default"/>
      </w:rPr>
    </w:lvl>
    <w:lvl w:ilvl="4" w:tplc="FFCAB312">
      <w:start w:val="1"/>
      <w:numFmt w:val="bullet"/>
      <w:lvlText w:val="o"/>
      <w:lvlJc w:val="left"/>
      <w:pPr>
        <w:ind w:left="3600" w:hanging="360"/>
      </w:pPr>
      <w:rPr>
        <w:rFonts w:ascii="Courier New" w:hAnsi="Courier New" w:cs="Courier New" w:hint="default"/>
      </w:rPr>
    </w:lvl>
    <w:lvl w:ilvl="5" w:tplc="50DEB872">
      <w:start w:val="1"/>
      <w:numFmt w:val="bullet"/>
      <w:lvlText w:val=""/>
      <w:lvlJc w:val="left"/>
      <w:pPr>
        <w:ind w:left="4320" w:hanging="360"/>
      </w:pPr>
      <w:rPr>
        <w:rFonts w:ascii="Wingdings" w:hAnsi="Wingdings" w:hint="default"/>
      </w:rPr>
    </w:lvl>
    <w:lvl w:ilvl="6" w:tplc="9C32BA84">
      <w:start w:val="1"/>
      <w:numFmt w:val="bullet"/>
      <w:lvlText w:val=""/>
      <w:lvlJc w:val="left"/>
      <w:pPr>
        <w:ind w:left="5040" w:hanging="360"/>
      </w:pPr>
      <w:rPr>
        <w:rFonts w:ascii="Symbol" w:hAnsi="Symbol" w:hint="default"/>
      </w:rPr>
    </w:lvl>
    <w:lvl w:ilvl="7" w:tplc="D3C85D44">
      <w:start w:val="1"/>
      <w:numFmt w:val="bullet"/>
      <w:lvlText w:val="o"/>
      <w:lvlJc w:val="left"/>
      <w:pPr>
        <w:ind w:left="5760" w:hanging="360"/>
      </w:pPr>
      <w:rPr>
        <w:rFonts w:ascii="Courier New" w:hAnsi="Courier New" w:cs="Courier New" w:hint="default"/>
      </w:rPr>
    </w:lvl>
    <w:lvl w:ilvl="8" w:tplc="4F584A22">
      <w:start w:val="1"/>
      <w:numFmt w:val="bullet"/>
      <w:lvlText w:val=""/>
      <w:lvlJc w:val="left"/>
      <w:pPr>
        <w:ind w:left="6480" w:hanging="360"/>
      </w:pPr>
      <w:rPr>
        <w:rFonts w:ascii="Wingdings" w:hAnsi="Wingdings" w:hint="default"/>
      </w:rPr>
    </w:lvl>
  </w:abstractNum>
  <w:abstractNum w:abstractNumId="37" w15:restartNumberingAfterBreak="0">
    <w:nsid w:val="54883E78"/>
    <w:multiLevelType w:val="hybridMultilevel"/>
    <w:tmpl w:val="95568668"/>
    <w:lvl w:ilvl="0" w:tplc="C4AC7E72">
      <w:start w:val="1"/>
      <w:numFmt w:val="decimal"/>
      <w:lvlText w:val="%1)"/>
      <w:lvlJc w:val="left"/>
      <w:pPr>
        <w:ind w:left="1001" w:hanging="291"/>
        <w:jc w:val="right"/>
      </w:pPr>
      <w:rPr>
        <w:rFonts w:ascii="Times New Roman" w:eastAsia="Times New Roman" w:hAnsi="Times New Roman" w:cs="Times New Roman" w:hint="default"/>
        <w:sz w:val="26"/>
        <w:szCs w:val="26"/>
        <w:lang w:val="ru-RU" w:eastAsia="en-US" w:bidi="ar-SA"/>
      </w:rPr>
    </w:lvl>
    <w:lvl w:ilvl="1" w:tplc="7D8A9CE6">
      <w:start w:val="1"/>
      <w:numFmt w:val="decimal"/>
      <w:lvlText w:val="%2)"/>
      <w:lvlJc w:val="left"/>
      <w:pPr>
        <w:ind w:left="1391" w:hanging="291"/>
        <w:jc w:val="right"/>
      </w:pPr>
      <w:rPr>
        <w:rFonts w:ascii="Times New Roman" w:eastAsia="Times New Roman" w:hAnsi="Times New Roman" w:cs="Times New Roman" w:hint="default"/>
        <w:sz w:val="26"/>
        <w:szCs w:val="26"/>
        <w:lang w:val="ru-RU" w:eastAsia="en-US" w:bidi="ar-SA"/>
      </w:rPr>
    </w:lvl>
    <w:lvl w:ilvl="2" w:tplc="91ECA090">
      <w:start w:val="1"/>
      <w:numFmt w:val="decimal"/>
      <w:lvlText w:val="%3)"/>
      <w:lvlJc w:val="left"/>
      <w:pPr>
        <w:ind w:left="393" w:hanging="291"/>
      </w:pPr>
      <w:rPr>
        <w:rFonts w:ascii="Times New Roman" w:eastAsia="Times New Roman" w:hAnsi="Times New Roman" w:cs="Times New Roman" w:hint="default"/>
        <w:sz w:val="26"/>
        <w:szCs w:val="26"/>
        <w:lang w:val="ru-RU" w:eastAsia="en-US" w:bidi="ar-SA"/>
      </w:rPr>
    </w:lvl>
    <w:lvl w:ilvl="3" w:tplc="2AF0C8B6">
      <w:start w:val="1"/>
      <w:numFmt w:val="bullet"/>
      <w:lvlText w:val="•"/>
      <w:lvlJc w:val="left"/>
      <w:pPr>
        <w:ind w:left="3533" w:hanging="291"/>
      </w:pPr>
      <w:rPr>
        <w:rFonts w:hint="default"/>
        <w:lang w:val="ru-RU" w:eastAsia="en-US" w:bidi="ar-SA"/>
      </w:rPr>
    </w:lvl>
    <w:lvl w:ilvl="4" w:tplc="8C3C555E">
      <w:start w:val="1"/>
      <w:numFmt w:val="bullet"/>
      <w:lvlText w:val="•"/>
      <w:lvlJc w:val="left"/>
      <w:pPr>
        <w:ind w:left="4599" w:hanging="291"/>
      </w:pPr>
      <w:rPr>
        <w:rFonts w:hint="default"/>
        <w:lang w:val="ru-RU" w:eastAsia="en-US" w:bidi="ar-SA"/>
      </w:rPr>
    </w:lvl>
    <w:lvl w:ilvl="5" w:tplc="5EFEBE56">
      <w:start w:val="1"/>
      <w:numFmt w:val="bullet"/>
      <w:lvlText w:val="•"/>
      <w:lvlJc w:val="left"/>
      <w:pPr>
        <w:ind w:left="5666" w:hanging="291"/>
      </w:pPr>
      <w:rPr>
        <w:rFonts w:hint="default"/>
        <w:lang w:val="ru-RU" w:eastAsia="en-US" w:bidi="ar-SA"/>
      </w:rPr>
    </w:lvl>
    <w:lvl w:ilvl="6" w:tplc="9A9CEC58">
      <w:start w:val="1"/>
      <w:numFmt w:val="bullet"/>
      <w:lvlText w:val="•"/>
      <w:lvlJc w:val="left"/>
      <w:pPr>
        <w:ind w:left="6732" w:hanging="291"/>
      </w:pPr>
      <w:rPr>
        <w:rFonts w:hint="default"/>
        <w:lang w:val="ru-RU" w:eastAsia="en-US" w:bidi="ar-SA"/>
      </w:rPr>
    </w:lvl>
    <w:lvl w:ilvl="7" w:tplc="9E42B0B4">
      <w:start w:val="1"/>
      <w:numFmt w:val="bullet"/>
      <w:lvlText w:val="•"/>
      <w:lvlJc w:val="left"/>
      <w:pPr>
        <w:ind w:left="7799" w:hanging="291"/>
      </w:pPr>
      <w:rPr>
        <w:rFonts w:hint="default"/>
        <w:lang w:val="ru-RU" w:eastAsia="en-US" w:bidi="ar-SA"/>
      </w:rPr>
    </w:lvl>
    <w:lvl w:ilvl="8" w:tplc="6086688A">
      <w:start w:val="1"/>
      <w:numFmt w:val="bullet"/>
      <w:lvlText w:val="•"/>
      <w:lvlJc w:val="left"/>
      <w:pPr>
        <w:ind w:left="8866" w:hanging="291"/>
      </w:pPr>
      <w:rPr>
        <w:rFonts w:hint="default"/>
        <w:lang w:val="ru-RU" w:eastAsia="en-US" w:bidi="ar-SA"/>
      </w:rPr>
    </w:lvl>
  </w:abstractNum>
  <w:abstractNum w:abstractNumId="38" w15:restartNumberingAfterBreak="0">
    <w:nsid w:val="57813CF2"/>
    <w:multiLevelType w:val="hybridMultilevel"/>
    <w:tmpl w:val="931AE752"/>
    <w:lvl w:ilvl="0" w:tplc="E1FC38B0">
      <w:start w:val="1"/>
      <w:numFmt w:val="decimal"/>
      <w:lvlText w:val="%1."/>
      <w:lvlJc w:val="left"/>
      <w:pPr>
        <w:ind w:left="1243" w:hanging="267"/>
      </w:pPr>
      <w:rPr>
        <w:rFonts w:ascii="Times New Roman" w:eastAsia="Times New Roman" w:hAnsi="Times New Roman" w:cs="Times New Roman" w:hint="default"/>
        <w:b/>
        <w:bCs/>
        <w:i/>
        <w:iCs/>
        <w:spacing w:val="0"/>
        <w:w w:val="99"/>
        <w:sz w:val="26"/>
        <w:szCs w:val="26"/>
        <w:lang w:val="ru-RU" w:eastAsia="en-US" w:bidi="ar-SA"/>
      </w:rPr>
    </w:lvl>
    <w:lvl w:ilvl="1" w:tplc="43987A68">
      <w:numFmt w:val="bullet"/>
      <w:lvlText w:val="•"/>
      <w:lvlJc w:val="left"/>
      <w:pPr>
        <w:ind w:left="2193" w:hanging="267"/>
      </w:pPr>
      <w:rPr>
        <w:rFonts w:hint="default"/>
        <w:lang w:val="ru-RU" w:eastAsia="en-US" w:bidi="ar-SA"/>
      </w:rPr>
    </w:lvl>
    <w:lvl w:ilvl="2" w:tplc="617EA0CC">
      <w:numFmt w:val="bullet"/>
      <w:lvlText w:val="•"/>
      <w:lvlJc w:val="left"/>
      <w:pPr>
        <w:ind w:left="3146" w:hanging="267"/>
      </w:pPr>
      <w:rPr>
        <w:rFonts w:hint="default"/>
        <w:lang w:val="ru-RU" w:eastAsia="en-US" w:bidi="ar-SA"/>
      </w:rPr>
    </w:lvl>
    <w:lvl w:ilvl="3" w:tplc="52F4D308">
      <w:numFmt w:val="bullet"/>
      <w:lvlText w:val="•"/>
      <w:lvlJc w:val="left"/>
      <w:pPr>
        <w:ind w:left="4100" w:hanging="267"/>
      </w:pPr>
      <w:rPr>
        <w:rFonts w:hint="default"/>
        <w:lang w:val="ru-RU" w:eastAsia="en-US" w:bidi="ar-SA"/>
      </w:rPr>
    </w:lvl>
    <w:lvl w:ilvl="4" w:tplc="51080C14">
      <w:numFmt w:val="bullet"/>
      <w:lvlText w:val="•"/>
      <w:lvlJc w:val="left"/>
      <w:pPr>
        <w:ind w:left="5053" w:hanging="267"/>
      </w:pPr>
      <w:rPr>
        <w:rFonts w:hint="default"/>
        <w:lang w:val="ru-RU" w:eastAsia="en-US" w:bidi="ar-SA"/>
      </w:rPr>
    </w:lvl>
    <w:lvl w:ilvl="5" w:tplc="C61A64AE">
      <w:numFmt w:val="bullet"/>
      <w:lvlText w:val="•"/>
      <w:lvlJc w:val="left"/>
      <w:pPr>
        <w:ind w:left="6006" w:hanging="267"/>
      </w:pPr>
      <w:rPr>
        <w:rFonts w:hint="default"/>
        <w:lang w:val="ru-RU" w:eastAsia="en-US" w:bidi="ar-SA"/>
      </w:rPr>
    </w:lvl>
    <w:lvl w:ilvl="6" w:tplc="CAE8A750">
      <w:numFmt w:val="bullet"/>
      <w:lvlText w:val="•"/>
      <w:lvlJc w:val="left"/>
      <w:pPr>
        <w:ind w:left="6960" w:hanging="267"/>
      </w:pPr>
      <w:rPr>
        <w:rFonts w:hint="default"/>
        <w:lang w:val="ru-RU" w:eastAsia="en-US" w:bidi="ar-SA"/>
      </w:rPr>
    </w:lvl>
    <w:lvl w:ilvl="7" w:tplc="3F7CC36E">
      <w:numFmt w:val="bullet"/>
      <w:lvlText w:val="•"/>
      <w:lvlJc w:val="left"/>
      <w:pPr>
        <w:ind w:left="7913" w:hanging="267"/>
      </w:pPr>
      <w:rPr>
        <w:rFonts w:hint="default"/>
        <w:lang w:val="ru-RU" w:eastAsia="en-US" w:bidi="ar-SA"/>
      </w:rPr>
    </w:lvl>
    <w:lvl w:ilvl="8" w:tplc="F5427692">
      <w:numFmt w:val="bullet"/>
      <w:lvlText w:val="•"/>
      <w:lvlJc w:val="left"/>
      <w:pPr>
        <w:ind w:left="8866" w:hanging="267"/>
      </w:pPr>
      <w:rPr>
        <w:rFonts w:hint="default"/>
        <w:lang w:val="ru-RU" w:eastAsia="en-US" w:bidi="ar-SA"/>
      </w:rPr>
    </w:lvl>
  </w:abstractNum>
  <w:abstractNum w:abstractNumId="39" w15:restartNumberingAfterBreak="0">
    <w:nsid w:val="5C561FF3"/>
    <w:multiLevelType w:val="hybridMultilevel"/>
    <w:tmpl w:val="CDC8050E"/>
    <w:lvl w:ilvl="0" w:tplc="2FAAE3BC">
      <w:start w:val="1"/>
      <w:numFmt w:val="bullet"/>
      <w:pStyle w:val="a5"/>
      <w:lvlText w:val=""/>
      <w:lvlJc w:val="left"/>
      <w:pPr>
        <w:tabs>
          <w:tab w:val="num" w:pos="1440"/>
        </w:tabs>
        <w:ind w:left="1440" w:hanging="360"/>
      </w:pPr>
      <w:rPr>
        <w:rFonts w:ascii="Symbol" w:hAnsi="Symbol" w:hint="default"/>
      </w:rPr>
    </w:lvl>
    <w:lvl w:ilvl="1" w:tplc="3D3E0718">
      <w:start w:val="1"/>
      <w:numFmt w:val="bullet"/>
      <w:lvlText w:val="o"/>
      <w:lvlJc w:val="left"/>
      <w:pPr>
        <w:tabs>
          <w:tab w:val="num" w:pos="2160"/>
        </w:tabs>
        <w:ind w:left="2160" w:hanging="360"/>
      </w:pPr>
      <w:rPr>
        <w:rFonts w:ascii="Courier New" w:hAnsi="Courier New" w:hint="default"/>
      </w:rPr>
    </w:lvl>
    <w:lvl w:ilvl="2" w:tplc="7018BC7A">
      <w:start w:val="1"/>
      <w:numFmt w:val="bullet"/>
      <w:lvlText w:val=""/>
      <w:lvlJc w:val="left"/>
      <w:pPr>
        <w:tabs>
          <w:tab w:val="num" w:pos="2880"/>
        </w:tabs>
        <w:ind w:left="2880" w:hanging="360"/>
      </w:pPr>
      <w:rPr>
        <w:rFonts w:ascii="Wingdings" w:hAnsi="Wingdings" w:hint="default"/>
      </w:rPr>
    </w:lvl>
    <w:lvl w:ilvl="3" w:tplc="406CD774">
      <w:start w:val="1"/>
      <w:numFmt w:val="bullet"/>
      <w:lvlText w:val=""/>
      <w:lvlJc w:val="left"/>
      <w:pPr>
        <w:tabs>
          <w:tab w:val="num" w:pos="3600"/>
        </w:tabs>
        <w:ind w:left="3600" w:hanging="360"/>
      </w:pPr>
      <w:rPr>
        <w:rFonts w:ascii="Symbol" w:hAnsi="Symbol" w:hint="default"/>
      </w:rPr>
    </w:lvl>
    <w:lvl w:ilvl="4" w:tplc="FA5C5802">
      <w:start w:val="1"/>
      <w:numFmt w:val="bullet"/>
      <w:lvlText w:val="o"/>
      <w:lvlJc w:val="left"/>
      <w:pPr>
        <w:tabs>
          <w:tab w:val="num" w:pos="4320"/>
        </w:tabs>
        <w:ind w:left="4320" w:hanging="360"/>
      </w:pPr>
      <w:rPr>
        <w:rFonts w:ascii="Courier New" w:hAnsi="Courier New" w:hint="default"/>
      </w:rPr>
    </w:lvl>
    <w:lvl w:ilvl="5" w:tplc="9F7A8E8A">
      <w:start w:val="1"/>
      <w:numFmt w:val="bullet"/>
      <w:lvlText w:val=""/>
      <w:lvlJc w:val="left"/>
      <w:pPr>
        <w:tabs>
          <w:tab w:val="num" w:pos="5040"/>
        </w:tabs>
        <w:ind w:left="5040" w:hanging="360"/>
      </w:pPr>
      <w:rPr>
        <w:rFonts w:ascii="Wingdings" w:hAnsi="Wingdings" w:hint="default"/>
      </w:rPr>
    </w:lvl>
    <w:lvl w:ilvl="6" w:tplc="D8E463AE">
      <w:start w:val="1"/>
      <w:numFmt w:val="bullet"/>
      <w:lvlText w:val=""/>
      <w:lvlJc w:val="left"/>
      <w:pPr>
        <w:tabs>
          <w:tab w:val="num" w:pos="5760"/>
        </w:tabs>
        <w:ind w:left="5760" w:hanging="360"/>
      </w:pPr>
      <w:rPr>
        <w:rFonts w:ascii="Symbol" w:hAnsi="Symbol" w:hint="default"/>
      </w:rPr>
    </w:lvl>
    <w:lvl w:ilvl="7" w:tplc="9356EF10">
      <w:start w:val="1"/>
      <w:numFmt w:val="bullet"/>
      <w:lvlText w:val="o"/>
      <w:lvlJc w:val="left"/>
      <w:pPr>
        <w:tabs>
          <w:tab w:val="num" w:pos="6480"/>
        </w:tabs>
        <w:ind w:left="6480" w:hanging="360"/>
      </w:pPr>
      <w:rPr>
        <w:rFonts w:ascii="Courier New" w:hAnsi="Courier New" w:hint="default"/>
      </w:rPr>
    </w:lvl>
    <w:lvl w:ilvl="8" w:tplc="DFAC6AA6">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5D985A07"/>
    <w:multiLevelType w:val="hybridMultilevel"/>
    <w:tmpl w:val="F95E20C6"/>
    <w:lvl w:ilvl="0" w:tplc="9CBA2C8C">
      <w:start w:val="1"/>
      <w:numFmt w:val="decimal"/>
      <w:lvlText w:val="%1."/>
      <w:lvlJc w:val="left"/>
      <w:pPr>
        <w:ind w:left="176" w:hanging="226"/>
        <w:jc w:val="right"/>
      </w:pPr>
      <w:rPr>
        <w:rFonts w:ascii="Times New Roman" w:eastAsia="Times New Roman" w:hAnsi="Times New Roman" w:cs="Times New Roman" w:hint="default"/>
        <w:sz w:val="22"/>
        <w:szCs w:val="22"/>
        <w:lang w:val="ru-RU" w:eastAsia="en-US" w:bidi="ar-SA"/>
      </w:rPr>
    </w:lvl>
    <w:lvl w:ilvl="1" w:tplc="51FCA32C">
      <w:start w:val="1"/>
      <w:numFmt w:val="bullet"/>
      <w:lvlText w:val="•"/>
      <w:lvlJc w:val="left"/>
      <w:pPr>
        <w:ind w:left="612" w:hanging="226"/>
      </w:pPr>
      <w:rPr>
        <w:rFonts w:hint="default"/>
        <w:lang w:val="ru-RU" w:eastAsia="en-US" w:bidi="ar-SA"/>
      </w:rPr>
    </w:lvl>
    <w:lvl w:ilvl="2" w:tplc="78E20060">
      <w:start w:val="1"/>
      <w:numFmt w:val="bullet"/>
      <w:lvlText w:val="•"/>
      <w:lvlJc w:val="left"/>
      <w:pPr>
        <w:ind w:left="1044" w:hanging="226"/>
      </w:pPr>
      <w:rPr>
        <w:rFonts w:hint="default"/>
        <w:lang w:val="ru-RU" w:eastAsia="en-US" w:bidi="ar-SA"/>
      </w:rPr>
    </w:lvl>
    <w:lvl w:ilvl="3" w:tplc="C09EEE1A">
      <w:start w:val="1"/>
      <w:numFmt w:val="bullet"/>
      <w:lvlText w:val="•"/>
      <w:lvlJc w:val="left"/>
      <w:pPr>
        <w:ind w:left="1476" w:hanging="226"/>
      </w:pPr>
      <w:rPr>
        <w:rFonts w:hint="default"/>
        <w:lang w:val="ru-RU" w:eastAsia="en-US" w:bidi="ar-SA"/>
      </w:rPr>
    </w:lvl>
    <w:lvl w:ilvl="4" w:tplc="036C9F18">
      <w:start w:val="1"/>
      <w:numFmt w:val="bullet"/>
      <w:lvlText w:val="•"/>
      <w:lvlJc w:val="left"/>
      <w:pPr>
        <w:ind w:left="1908" w:hanging="226"/>
      </w:pPr>
      <w:rPr>
        <w:rFonts w:hint="default"/>
        <w:lang w:val="ru-RU" w:eastAsia="en-US" w:bidi="ar-SA"/>
      </w:rPr>
    </w:lvl>
    <w:lvl w:ilvl="5" w:tplc="C952CAC8">
      <w:start w:val="1"/>
      <w:numFmt w:val="bullet"/>
      <w:lvlText w:val="•"/>
      <w:lvlJc w:val="left"/>
      <w:pPr>
        <w:ind w:left="2340" w:hanging="226"/>
      </w:pPr>
      <w:rPr>
        <w:rFonts w:hint="default"/>
        <w:lang w:val="ru-RU" w:eastAsia="en-US" w:bidi="ar-SA"/>
      </w:rPr>
    </w:lvl>
    <w:lvl w:ilvl="6" w:tplc="19AC43BE">
      <w:start w:val="1"/>
      <w:numFmt w:val="bullet"/>
      <w:lvlText w:val="•"/>
      <w:lvlJc w:val="left"/>
      <w:pPr>
        <w:ind w:left="2772" w:hanging="226"/>
      </w:pPr>
      <w:rPr>
        <w:rFonts w:hint="default"/>
        <w:lang w:val="ru-RU" w:eastAsia="en-US" w:bidi="ar-SA"/>
      </w:rPr>
    </w:lvl>
    <w:lvl w:ilvl="7" w:tplc="26168056">
      <w:start w:val="1"/>
      <w:numFmt w:val="bullet"/>
      <w:lvlText w:val="•"/>
      <w:lvlJc w:val="left"/>
      <w:pPr>
        <w:ind w:left="3204" w:hanging="226"/>
      </w:pPr>
      <w:rPr>
        <w:rFonts w:hint="default"/>
        <w:lang w:val="ru-RU" w:eastAsia="en-US" w:bidi="ar-SA"/>
      </w:rPr>
    </w:lvl>
    <w:lvl w:ilvl="8" w:tplc="F7C0443C">
      <w:start w:val="1"/>
      <w:numFmt w:val="bullet"/>
      <w:lvlText w:val="•"/>
      <w:lvlJc w:val="left"/>
      <w:pPr>
        <w:ind w:left="3636" w:hanging="226"/>
      </w:pPr>
      <w:rPr>
        <w:rFonts w:hint="default"/>
        <w:lang w:val="ru-RU" w:eastAsia="en-US" w:bidi="ar-SA"/>
      </w:rPr>
    </w:lvl>
  </w:abstractNum>
  <w:abstractNum w:abstractNumId="41" w15:restartNumberingAfterBreak="0">
    <w:nsid w:val="5F1578B2"/>
    <w:multiLevelType w:val="hybridMultilevel"/>
    <w:tmpl w:val="183654E8"/>
    <w:lvl w:ilvl="0" w:tplc="9AD6AF8A">
      <w:start w:val="1"/>
      <w:numFmt w:val="bullet"/>
      <w:lvlText w:val=""/>
      <w:lvlJc w:val="left"/>
      <w:pPr>
        <w:ind w:left="720" w:hanging="360"/>
      </w:pPr>
      <w:rPr>
        <w:rFonts w:ascii="Symbol" w:hAnsi="Symbol" w:hint="default"/>
      </w:rPr>
    </w:lvl>
    <w:lvl w:ilvl="1" w:tplc="B1F0D442">
      <w:start w:val="1"/>
      <w:numFmt w:val="bullet"/>
      <w:lvlText w:val="o"/>
      <w:lvlJc w:val="left"/>
      <w:pPr>
        <w:ind w:left="1440" w:hanging="360"/>
      </w:pPr>
      <w:rPr>
        <w:rFonts w:ascii="Courier New" w:hAnsi="Courier New" w:cs="Courier New" w:hint="default"/>
      </w:rPr>
    </w:lvl>
    <w:lvl w:ilvl="2" w:tplc="7152D418">
      <w:start w:val="1"/>
      <w:numFmt w:val="bullet"/>
      <w:lvlText w:val=""/>
      <w:lvlJc w:val="left"/>
      <w:pPr>
        <w:ind w:left="2160" w:hanging="360"/>
      </w:pPr>
      <w:rPr>
        <w:rFonts w:ascii="Wingdings" w:hAnsi="Wingdings" w:hint="default"/>
      </w:rPr>
    </w:lvl>
    <w:lvl w:ilvl="3" w:tplc="1852776A">
      <w:start w:val="1"/>
      <w:numFmt w:val="bullet"/>
      <w:lvlText w:val=""/>
      <w:lvlJc w:val="left"/>
      <w:pPr>
        <w:ind w:left="2880" w:hanging="360"/>
      </w:pPr>
      <w:rPr>
        <w:rFonts w:ascii="Symbol" w:hAnsi="Symbol" w:hint="default"/>
      </w:rPr>
    </w:lvl>
    <w:lvl w:ilvl="4" w:tplc="9528BAEC">
      <w:start w:val="1"/>
      <w:numFmt w:val="bullet"/>
      <w:lvlText w:val="o"/>
      <w:lvlJc w:val="left"/>
      <w:pPr>
        <w:ind w:left="3600" w:hanging="360"/>
      </w:pPr>
      <w:rPr>
        <w:rFonts w:ascii="Courier New" w:hAnsi="Courier New" w:cs="Courier New" w:hint="default"/>
      </w:rPr>
    </w:lvl>
    <w:lvl w:ilvl="5" w:tplc="7AE07346">
      <w:start w:val="1"/>
      <w:numFmt w:val="bullet"/>
      <w:lvlText w:val=""/>
      <w:lvlJc w:val="left"/>
      <w:pPr>
        <w:ind w:left="4320" w:hanging="360"/>
      </w:pPr>
      <w:rPr>
        <w:rFonts w:ascii="Wingdings" w:hAnsi="Wingdings" w:hint="default"/>
      </w:rPr>
    </w:lvl>
    <w:lvl w:ilvl="6" w:tplc="B4BC36A8">
      <w:start w:val="1"/>
      <w:numFmt w:val="bullet"/>
      <w:lvlText w:val=""/>
      <w:lvlJc w:val="left"/>
      <w:pPr>
        <w:ind w:left="5040" w:hanging="360"/>
      </w:pPr>
      <w:rPr>
        <w:rFonts w:ascii="Symbol" w:hAnsi="Symbol" w:hint="default"/>
      </w:rPr>
    </w:lvl>
    <w:lvl w:ilvl="7" w:tplc="3E4EB23E">
      <w:start w:val="1"/>
      <w:numFmt w:val="bullet"/>
      <w:lvlText w:val="o"/>
      <w:lvlJc w:val="left"/>
      <w:pPr>
        <w:ind w:left="5760" w:hanging="360"/>
      </w:pPr>
      <w:rPr>
        <w:rFonts w:ascii="Courier New" w:hAnsi="Courier New" w:cs="Courier New" w:hint="default"/>
      </w:rPr>
    </w:lvl>
    <w:lvl w:ilvl="8" w:tplc="A738A88C">
      <w:start w:val="1"/>
      <w:numFmt w:val="bullet"/>
      <w:lvlText w:val=""/>
      <w:lvlJc w:val="left"/>
      <w:pPr>
        <w:ind w:left="6480" w:hanging="360"/>
      </w:pPr>
      <w:rPr>
        <w:rFonts w:ascii="Wingdings" w:hAnsi="Wingdings" w:hint="default"/>
      </w:rPr>
    </w:lvl>
  </w:abstractNum>
  <w:abstractNum w:abstractNumId="42" w15:restartNumberingAfterBreak="0">
    <w:nsid w:val="60340471"/>
    <w:multiLevelType w:val="hybridMultilevel"/>
    <w:tmpl w:val="0066BFDA"/>
    <w:lvl w:ilvl="0" w:tplc="9E4895EC">
      <w:start w:val="1"/>
      <w:numFmt w:val="decimal"/>
      <w:lvlText w:val="%1."/>
      <w:lvlJc w:val="left"/>
      <w:pPr>
        <w:ind w:left="342" w:hanging="221"/>
        <w:jc w:val="right"/>
      </w:pPr>
      <w:rPr>
        <w:rFonts w:ascii="Times New Roman" w:eastAsia="Times New Roman" w:hAnsi="Times New Roman" w:cs="Times New Roman" w:hint="default"/>
        <w:sz w:val="22"/>
        <w:szCs w:val="22"/>
        <w:lang w:val="ru-RU" w:eastAsia="en-US" w:bidi="ar-SA"/>
      </w:rPr>
    </w:lvl>
    <w:lvl w:ilvl="1" w:tplc="117C436C">
      <w:start w:val="1"/>
      <w:numFmt w:val="bullet"/>
      <w:lvlText w:val="•"/>
      <w:lvlJc w:val="left"/>
      <w:pPr>
        <w:ind w:left="756" w:hanging="221"/>
      </w:pPr>
      <w:rPr>
        <w:rFonts w:hint="default"/>
        <w:lang w:val="ru-RU" w:eastAsia="en-US" w:bidi="ar-SA"/>
      </w:rPr>
    </w:lvl>
    <w:lvl w:ilvl="2" w:tplc="F342F3C8">
      <w:start w:val="1"/>
      <w:numFmt w:val="bullet"/>
      <w:lvlText w:val="•"/>
      <w:lvlJc w:val="left"/>
      <w:pPr>
        <w:ind w:left="1172" w:hanging="221"/>
      </w:pPr>
      <w:rPr>
        <w:rFonts w:hint="default"/>
        <w:lang w:val="ru-RU" w:eastAsia="en-US" w:bidi="ar-SA"/>
      </w:rPr>
    </w:lvl>
    <w:lvl w:ilvl="3" w:tplc="F7726302">
      <w:start w:val="1"/>
      <w:numFmt w:val="bullet"/>
      <w:lvlText w:val="•"/>
      <w:lvlJc w:val="left"/>
      <w:pPr>
        <w:ind w:left="1588" w:hanging="221"/>
      </w:pPr>
      <w:rPr>
        <w:rFonts w:hint="default"/>
        <w:lang w:val="ru-RU" w:eastAsia="en-US" w:bidi="ar-SA"/>
      </w:rPr>
    </w:lvl>
    <w:lvl w:ilvl="4" w:tplc="B42471B2">
      <w:start w:val="1"/>
      <w:numFmt w:val="bullet"/>
      <w:lvlText w:val="•"/>
      <w:lvlJc w:val="left"/>
      <w:pPr>
        <w:ind w:left="2004" w:hanging="221"/>
      </w:pPr>
      <w:rPr>
        <w:rFonts w:hint="default"/>
        <w:lang w:val="ru-RU" w:eastAsia="en-US" w:bidi="ar-SA"/>
      </w:rPr>
    </w:lvl>
    <w:lvl w:ilvl="5" w:tplc="393C1E46">
      <w:start w:val="1"/>
      <w:numFmt w:val="bullet"/>
      <w:lvlText w:val="•"/>
      <w:lvlJc w:val="left"/>
      <w:pPr>
        <w:ind w:left="2420" w:hanging="221"/>
      </w:pPr>
      <w:rPr>
        <w:rFonts w:hint="default"/>
        <w:lang w:val="ru-RU" w:eastAsia="en-US" w:bidi="ar-SA"/>
      </w:rPr>
    </w:lvl>
    <w:lvl w:ilvl="6" w:tplc="CB8EB862">
      <w:start w:val="1"/>
      <w:numFmt w:val="bullet"/>
      <w:lvlText w:val="•"/>
      <w:lvlJc w:val="left"/>
      <w:pPr>
        <w:ind w:left="2836" w:hanging="221"/>
      </w:pPr>
      <w:rPr>
        <w:rFonts w:hint="default"/>
        <w:lang w:val="ru-RU" w:eastAsia="en-US" w:bidi="ar-SA"/>
      </w:rPr>
    </w:lvl>
    <w:lvl w:ilvl="7" w:tplc="333E609A">
      <w:start w:val="1"/>
      <w:numFmt w:val="bullet"/>
      <w:lvlText w:val="•"/>
      <w:lvlJc w:val="left"/>
      <w:pPr>
        <w:ind w:left="3252" w:hanging="221"/>
      </w:pPr>
      <w:rPr>
        <w:rFonts w:hint="default"/>
        <w:lang w:val="ru-RU" w:eastAsia="en-US" w:bidi="ar-SA"/>
      </w:rPr>
    </w:lvl>
    <w:lvl w:ilvl="8" w:tplc="77A8F4EA">
      <w:start w:val="1"/>
      <w:numFmt w:val="bullet"/>
      <w:lvlText w:val="•"/>
      <w:lvlJc w:val="left"/>
      <w:pPr>
        <w:ind w:left="3668" w:hanging="221"/>
      </w:pPr>
      <w:rPr>
        <w:rFonts w:hint="default"/>
        <w:lang w:val="ru-RU" w:eastAsia="en-US" w:bidi="ar-SA"/>
      </w:rPr>
    </w:lvl>
  </w:abstractNum>
  <w:abstractNum w:abstractNumId="43" w15:restartNumberingAfterBreak="0">
    <w:nsid w:val="61455ABC"/>
    <w:multiLevelType w:val="hybridMultilevel"/>
    <w:tmpl w:val="5A26FF4E"/>
    <w:lvl w:ilvl="0" w:tplc="159452E4">
      <w:start w:val="1"/>
      <w:numFmt w:val="bullet"/>
      <w:lvlText w:val="•"/>
      <w:lvlJc w:val="left"/>
    </w:lvl>
    <w:lvl w:ilvl="1" w:tplc="6A8019D0">
      <w:start w:val="1"/>
      <w:numFmt w:val="decimal"/>
      <w:lvlText w:val=""/>
      <w:lvlJc w:val="left"/>
    </w:lvl>
    <w:lvl w:ilvl="2" w:tplc="A970C926">
      <w:start w:val="1"/>
      <w:numFmt w:val="decimal"/>
      <w:lvlText w:val=""/>
      <w:lvlJc w:val="left"/>
    </w:lvl>
    <w:lvl w:ilvl="3" w:tplc="5D3AD848">
      <w:start w:val="1"/>
      <w:numFmt w:val="decimal"/>
      <w:lvlText w:val=""/>
      <w:lvlJc w:val="left"/>
    </w:lvl>
    <w:lvl w:ilvl="4" w:tplc="D4601266">
      <w:start w:val="1"/>
      <w:numFmt w:val="decimal"/>
      <w:lvlText w:val=""/>
      <w:lvlJc w:val="left"/>
    </w:lvl>
    <w:lvl w:ilvl="5" w:tplc="39EA39F8">
      <w:start w:val="1"/>
      <w:numFmt w:val="decimal"/>
      <w:lvlText w:val=""/>
      <w:lvlJc w:val="left"/>
    </w:lvl>
    <w:lvl w:ilvl="6" w:tplc="5AF82DFE">
      <w:start w:val="1"/>
      <w:numFmt w:val="decimal"/>
      <w:lvlText w:val=""/>
      <w:lvlJc w:val="left"/>
    </w:lvl>
    <w:lvl w:ilvl="7" w:tplc="C59A3428">
      <w:start w:val="1"/>
      <w:numFmt w:val="decimal"/>
      <w:lvlText w:val=""/>
      <w:lvlJc w:val="left"/>
    </w:lvl>
    <w:lvl w:ilvl="8" w:tplc="3A40FE56">
      <w:start w:val="1"/>
      <w:numFmt w:val="decimal"/>
      <w:lvlText w:val=""/>
      <w:lvlJc w:val="left"/>
    </w:lvl>
  </w:abstractNum>
  <w:abstractNum w:abstractNumId="44" w15:restartNumberingAfterBreak="0">
    <w:nsid w:val="657E5F93"/>
    <w:multiLevelType w:val="hybridMultilevel"/>
    <w:tmpl w:val="C0C4B038"/>
    <w:lvl w:ilvl="0" w:tplc="F044F028">
      <w:start w:val="1"/>
      <w:numFmt w:val="decimal"/>
      <w:lvlText w:val="%1."/>
      <w:lvlJc w:val="left"/>
      <w:pPr>
        <w:ind w:left="393" w:hanging="718"/>
      </w:pPr>
      <w:rPr>
        <w:rFonts w:ascii="Times New Roman" w:eastAsia="Times New Roman" w:hAnsi="Times New Roman" w:cs="Times New Roman" w:hint="default"/>
        <w:sz w:val="26"/>
        <w:szCs w:val="26"/>
        <w:lang w:val="ru-RU" w:eastAsia="en-US" w:bidi="ar-SA"/>
      </w:rPr>
    </w:lvl>
    <w:lvl w:ilvl="1" w:tplc="DDE67748">
      <w:start w:val="1"/>
      <w:numFmt w:val="bullet"/>
      <w:lvlText w:val="•"/>
      <w:lvlJc w:val="left"/>
      <w:pPr>
        <w:ind w:left="1431" w:hanging="718"/>
      </w:pPr>
      <w:rPr>
        <w:rFonts w:hint="default"/>
        <w:lang w:val="ru-RU" w:eastAsia="en-US" w:bidi="ar-SA"/>
      </w:rPr>
    </w:lvl>
    <w:lvl w:ilvl="2" w:tplc="A08A7AFA">
      <w:start w:val="1"/>
      <w:numFmt w:val="bullet"/>
      <w:lvlText w:val="•"/>
      <w:lvlJc w:val="left"/>
      <w:pPr>
        <w:ind w:left="2463" w:hanging="718"/>
      </w:pPr>
      <w:rPr>
        <w:rFonts w:hint="default"/>
        <w:lang w:val="ru-RU" w:eastAsia="en-US" w:bidi="ar-SA"/>
      </w:rPr>
    </w:lvl>
    <w:lvl w:ilvl="3" w:tplc="2FE6D28C">
      <w:start w:val="1"/>
      <w:numFmt w:val="bullet"/>
      <w:lvlText w:val="•"/>
      <w:lvlJc w:val="left"/>
      <w:pPr>
        <w:ind w:left="3495" w:hanging="718"/>
      </w:pPr>
      <w:rPr>
        <w:rFonts w:hint="default"/>
        <w:lang w:val="ru-RU" w:eastAsia="en-US" w:bidi="ar-SA"/>
      </w:rPr>
    </w:lvl>
    <w:lvl w:ilvl="4" w:tplc="D6B098B4">
      <w:start w:val="1"/>
      <w:numFmt w:val="bullet"/>
      <w:lvlText w:val="•"/>
      <w:lvlJc w:val="left"/>
      <w:pPr>
        <w:ind w:left="4527" w:hanging="718"/>
      </w:pPr>
      <w:rPr>
        <w:rFonts w:hint="default"/>
        <w:lang w:val="ru-RU" w:eastAsia="en-US" w:bidi="ar-SA"/>
      </w:rPr>
    </w:lvl>
    <w:lvl w:ilvl="5" w:tplc="C0424AC0">
      <w:start w:val="1"/>
      <w:numFmt w:val="bullet"/>
      <w:lvlText w:val="•"/>
      <w:lvlJc w:val="left"/>
      <w:pPr>
        <w:ind w:left="5559" w:hanging="718"/>
      </w:pPr>
      <w:rPr>
        <w:rFonts w:hint="default"/>
        <w:lang w:val="ru-RU" w:eastAsia="en-US" w:bidi="ar-SA"/>
      </w:rPr>
    </w:lvl>
    <w:lvl w:ilvl="6" w:tplc="1CB6F668">
      <w:start w:val="1"/>
      <w:numFmt w:val="bullet"/>
      <w:lvlText w:val="•"/>
      <w:lvlJc w:val="left"/>
      <w:pPr>
        <w:ind w:left="6591" w:hanging="718"/>
      </w:pPr>
      <w:rPr>
        <w:rFonts w:hint="default"/>
        <w:lang w:val="ru-RU" w:eastAsia="en-US" w:bidi="ar-SA"/>
      </w:rPr>
    </w:lvl>
    <w:lvl w:ilvl="7" w:tplc="AFCC9200">
      <w:start w:val="1"/>
      <w:numFmt w:val="bullet"/>
      <w:lvlText w:val="•"/>
      <w:lvlJc w:val="left"/>
      <w:pPr>
        <w:ind w:left="7623" w:hanging="718"/>
      </w:pPr>
      <w:rPr>
        <w:rFonts w:hint="default"/>
        <w:lang w:val="ru-RU" w:eastAsia="en-US" w:bidi="ar-SA"/>
      </w:rPr>
    </w:lvl>
    <w:lvl w:ilvl="8" w:tplc="9418D196">
      <w:start w:val="1"/>
      <w:numFmt w:val="bullet"/>
      <w:lvlText w:val="•"/>
      <w:lvlJc w:val="left"/>
      <w:pPr>
        <w:ind w:left="8655" w:hanging="718"/>
      </w:pPr>
      <w:rPr>
        <w:rFonts w:hint="default"/>
        <w:lang w:val="ru-RU" w:eastAsia="en-US" w:bidi="ar-SA"/>
      </w:rPr>
    </w:lvl>
  </w:abstractNum>
  <w:abstractNum w:abstractNumId="45" w15:restartNumberingAfterBreak="0">
    <w:nsid w:val="65AC40ED"/>
    <w:multiLevelType w:val="multilevel"/>
    <w:tmpl w:val="20BE7D60"/>
    <w:lvl w:ilvl="0">
      <w:start w:val="8"/>
      <w:numFmt w:val="decimal"/>
      <w:lvlText w:val="%1"/>
      <w:lvlJc w:val="left"/>
      <w:pPr>
        <w:ind w:left="360" w:hanging="360"/>
      </w:pPr>
      <w:rPr>
        <w:rFonts w:hint="default"/>
      </w:rPr>
    </w:lvl>
    <w:lvl w:ilvl="1">
      <w:start w:val="4"/>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46" w15:restartNumberingAfterBreak="0">
    <w:nsid w:val="65D90B73"/>
    <w:multiLevelType w:val="hybridMultilevel"/>
    <w:tmpl w:val="BD3AC94E"/>
    <w:lvl w:ilvl="0" w:tplc="3D12472A">
      <w:start w:val="1"/>
      <w:numFmt w:val="decimal"/>
      <w:lvlText w:val="%1."/>
      <w:lvlJc w:val="left"/>
      <w:pPr>
        <w:ind w:left="699" w:hanging="361"/>
      </w:pPr>
      <w:rPr>
        <w:rFonts w:ascii="Calibri" w:eastAsia="Calibri" w:hAnsi="Calibri" w:cs="Calibri" w:hint="default"/>
        <w:color w:val="auto"/>
        <w:sz w:val="24"/>
        <w:szCs w:val="24"/>
        <w:lang w:val="ru-RU" w:eastAsia="en-US" w:bidi="ar-SA"/>
      </w:rPr>
    </w:lvl>
    <w:lvl w:ilvl="1" w:tplc="84A42B36">
      <w:start w:val="1"/>
      <w:numFmt w:val="bullet"/>
      <w:lvlText w:val="•"/>
      <w:lvlJc w:val="left"/>
      <w:pPr>
        <w:ind w:left="1340" w:hanging="361"/>
      </w:pPr>
      <w:rPr>
        <w:rFonts w:hint="default"/>
        <w:lang w:val="ru-RU" w:eastAsia="en-US" w:bidi="ar-SA"/>
      </w:rPr>
    </w:lvl>
    <w:lvl w:ilvl="2" w:tplc="3F760EB6">
      <w:start w:val="1"/>
      <w:numFmt w:val="bullet"/>
      <w:lvlText w:val="•"/>
      <w:lvlJc w:val="left"/>
      <w:pPr>
        <w:ind w:left="1981" w:hanging="361"/>
      </w:pPr>
      <w:rPr>
        <w:rFonts w:hint="default"/>
        <w:lang w:val="ru-RU" w:eastAsia="en-US" w:bidi="ar-SA"/>
      </w:rPr>
    </w:lvl>
    <w:lvl w:ilvl="3" w:tplc="CC22F456">
      <w:start w:val="1"/>
      <w:numFmt w:val="bullet"/>
      <w:lvlText w:val="•"/>
      <w:lvlJc w:val="left"/>
      <w:pPr>
        <w:ind w:left="2621" w:hanging="361"/>
      </w:pPr>
      <w:rPr>
        <w:rFonts w:hint="default"/>
        <w:lang w:val="ru-RU" w:eastAsia="en-US" w:bidi="ar-SA"/>
      </w:rPr>
    </w:lvl>
    <w:lvl w:ilvl="4" w:tplc="1A00D338">
      <w:start w:val="1"/>
      <w:numFmt w:val="bullet"/>
      <w:lvlText w:val="•"/>
      <w:lvlJc w:val="left"/>
      <w:pPr>
        <w:ind w:left="3262" w:hanging="361"/>
      </w:pPr>
      <w:rPr>
        <w:rFonts w:hint="default"/>
        <w:lang w:val="ru-RU" w:eastAsia="en-US" w:bidi="ar-SA"/>
      </w:rPr>
    </w:lvl>
    <w:lvl w:ilvl="5" w:tplc="BB52B054">
      <w:start w:val="1"/>
      <w:numFmt w:val="bullet"/>
      <w:lvlText w:val="•"/>
      <w:lvlJc w:val="left"/>
      <w:pPr>
        <w:ind w:left="3902" w:hanging="361"/>
      </w:pPr>
      <w:rPr>
        <w:rFonts w:hint="default"/>
        <w:lang w:val="ru-RU" w:eastAsia="en-US" w:bidi="ar-SA"/>
      </w:rPr>
    </w:lvl>
    <w:lvl w:ilvl="6" w:tplc="087A8A70">
      <w:start w:val="1"/>
      <w:numFmt w:val="bullet"/>
      <w:lvlText w:val="•"/>
      <w:lvlJc w:val="left"/>
      <w:pPr>
        <w:ind w:left="4543" w:hanging="361"/>
      </w:pPr>
      <w:rPr>
        <w:rFonts w:hint="default"/>
        <w:lang w:val="ru-RU" w:eastAsia="en-US" w:bidi="ar-SA"/>
      </w:rPr>
    </w:lvl>
    <w:lvl w:ilvl="7" w:tplc="94DC5E72">
      <w:start w:val="1"/>
      <w:numFmt w:val="bullet"/>
      <w:lvlText w:val="•"/>
      <w:lvlJc w:val="left"/>
      <w:pPr>
        <w:ind w:left="5183" w:hanging="361"/>
      </w:pPr>
      <w:rPr>
        <w:rFonts w:hint="default"/>
        <w:lang w:val="ru-RU" w:eastAsia="en-US" w:bidi="ar-SA"/>
      </w:rPr>
    </w:lvl>
    <w:lvl w:ilvl="8" w:tplc="B958186C">
      <w:start w:val="1"/>
      <w:numFmt w:val="bullet"/>
      <w:lvlText w:val="•"/>
      <w:lvlJc w:val="left"/>
      <w:pPr>
        <w:ind w:left="5824" w:hanging="361"/>
      </w:pPr>
      <w:rPr>
        <w:rFonts w:hint="default"/>
        <w:lang w:val="ru-RU" w:eastAsia="en-US" w:bidi="ar-SA"/>
      </w:rPr>
    </w:lvl>
  </w:abstractNum>
  <w:abstractNum w:abstractNumId="47" w15:restartNumberingAfterBreak="0">
    <w:nsid w:val="67126BF0"/>
    <w:multiLevelType w:val="hybridMultilevel"/>
    <w:tmpl w:val="408A631E"/>
    <w:lvl w:ilvl="0" w:tplc="F604AD02">
      <w:start w:val="1"/>
      <w:numFmt w:val="decimal"/>
      <w:lvlText w:val="%1."/>
      <w:lvlJc w:val="left"/>
      <w:pPr>
        <w:ind w:left="964" w:hanging="221"/>
        <w:jc w:val="right"/>
      </w:pPr>
      <w:rPr>
        <w:rFonts w:ascii="Times New Roman" w:eastAsia="Times New Roman" w:hAnsi="Times New Roman" w:cs="Times New Roman" w:hint="default"/>
        <w:sz w:val="22"/>
        <w:szCs w:val="22"/>
        <w:lang w:val="ru-RU" w:eastAsia="en-US" w:bidi="ar-SA"/>
      </w:rPr>
    </w:lvl>
    <w:lvl w:ilvl="1" w:tplc="D20C9E3E">
      <w:start w:val="1"/>
      <w:numFmt w:val="bullet"/>
      <w:lvlText w:val="•"/>
      <w:lvlJc w:val="left"/>
      <w:pPr>
        <w:ind w:left="1274" w:hanging="221"/>
      </w:pPr>
      <w:rPr>
        <w:rFonts w:hint="default"/>
        <w:lang w:val="ru-RU" w:eastAsia="en-US" w:bidi="ar-SA"/>
      </w:rPr>
    </w:lvl>
    <w:lvl w:ilvl="2" w:tplc="5A9EB4EA">
      <w:start w:val="1"/>
      <w:numFmt w:val="bullet"/>
      <w:lvlText w:val="•"/>
      <w:lvlJc w:val="left"/>
      <w:pPr>
        <w:ind w:left="1588" w:hanging="221"/>
      </w:pPr>
      <w:rPr>
        <w:rFonts w:hint="default"/>
        <w:lang w:val="ru-RU" w:eastAsia="en-US" w:bidi="ar-SA"/>
      </w:rPr>
    </w:lvl>
    <w:lvl w:ilvl="3" w:tplc="0F1E758C">
      <w:start w:val="1"/>
      <w:numFmt w:val="bullet"/>
      <w:lvlText w:val="•"/>
      <w:lvlJc w:val="left"/>
      <w:pPr>
        <w:ind w:left="1902" w:hanging="221"/>
      </w:pPr>
      <w:rPr>
        <w:rFonts w:hint="default"/>
        <w:lang w:val="ru-RU" w:eastAsia="en-US" w:bidi="ar-SA"/>
      </w:rPr>
    </w:lvl>
    <w:lvl w:ilvl="4" w:tplc="1D8A9A5C">
      <w:start w:val="1"/>
      <w:numFmt w:val="bullet"/>
      <w:lvlText w:val="•"/>
      <w:lvlJc w:val="left"/>
      <w:pPr>
        <w:ind w:left="2216" w:hanging="221"/>
      </w:pPr>
      <w:rPr>
        <w:rFonts w:hint="default"/>
        <w:lang w:val="ru-RU" w:eastAsia="en-US" w:bidi="ar-SA"/>
      </w:rPr>
    </w:lvl>
    <w:lvl w:ilvl="5" w:tplc="5C524ABE">
      <w:start w:val="1"/>
      <w:numFmt w:val="bullet"/>
      <w:lvlText w:val="•"/>
      <w:lvlJc w:val="left"/>
      <w:pPr>
        <w:ind w:left="2530" w:hanging="221"/>
      </w:pPr>
      <w:rPr>
        <w:rFonts w:hint="default"/>
        <w:lang w:val="ru-RU" w:eastAsia="en-US" w:bidi="ar-SA"/>
      </w:rPr>
    </w:lvl>
    <w:lvl w:ilvl="6" w:tplc="C0ECBBAA">
      <w:start w:val="1"/>
      <w:numFmt w:val="bullet"/>
      <w:lvlText w:val="•"/>
      <w:lvlJc w:val="left"/>
      <w:pPr>
        <w:ind w:left="2844" w:hanging="221"/>
      </w:pPr>
      <w:rPr>
        <w:rFonts w:hint="default"/>
        <w:lang w:val="ru-RU" w:eastAsia="en-US" w:bidi="ar-SA"/>
      </w:rPr>
    </w:lvl>
    <w:lvl w:ilvl="7" w:tplc="E2F69EDA">
      <w:start w:val="1"/>
      <w:numFmt w:val="bullet"/>
      <w:lvlText w:val="•"/>
      <w:lvlJc w:val="left"/>
      <w:pPr>
        <w:ind w:left="3158" w:hanging="221"/>
      </w:pPr>
      <w:rPr>
        <w:rFonts w:hint="default"/>
        <w:lang w:val="ru-RU" w:eastAsia="en-US" w:bidi="ar-SA"/>
      </w:rPr>
    </w:lvl>
    <w:lvl w:ilvl="8" w:tplc="BF0CBF90">
      <w:start w:val="1"/>
      <w:numFmt w:val="bullet"/>
      <w:lvlText w:val="•"/>
      <w:lvlJc w:val="left"/>
      <w:pPr>
        <w:ind w:left="3472" w:hanging="221"/>
      </w:pPr>
      <w:rPr>
        <w:rFonts w:hint="default"/>
        <w:lang w:val="ru-RU" w:eastAsia="en-US" w:bidi="ar-SA"/>
      </w:rPr>
    </w:lvl>
  </w:abstractNum>
  <w:abstractNum w:abstractNumId="48" w15:restartNumberingAfterBreak="0">
    <w:nsid w:val="6CAA170D"/>
    <w:multiLevelType w:val="hybridMultilevel"/>
    <w:tmpl w:val="F404BF7E"/>
    <w:lvl w:ilvl="0" w:tplc="DF9C23B2">
      <w:start w:val="1"/>
      <w:numFmt w:val="decimal"/>
      <w:pStyle w:val="a6"/>
      <w:lvlText w:val="%1."/>
      <w:lvlJc w:val="left"/>
      <w:pPr>
        <w:tabs>
          <w:tab w:val="num" w:pos="1080"/>
        </w:tabs>
        <w:ind w:left="1021" w:hanging="301"/>
      </w:pPr>
      <w:rPr>
        <w:rFonts w:hint="default"/>
      </w:rPr>
    </w:lvl>
    <w:lvl w:ilvl="1" w:tplc="C2282A06">
      <w:start w:val="1"/>
      <w:numFmt w:val="lowerLetter"/>
      <w:lvlText w:val="%2."/>
      <w:lvlJc w:val="left"/>
      <w:pPr>
        <w:tabs>
          <w:tab w:val="num" w:pos="2160"/>
        </w:tabs>
        <w:ind w:left="2160" w:hanging="360"/>
      </w:pPr>
    </w:lvl>
    <w:lvl w:ilvl="2" w:tplc="A67E9EE6">
      <w:start w:val="1"/>
      <w:numFmt w:val="lowerRoman"/>
      <w:lvlText w:val="%3."/>
      <w:lvlJc w:val="right"/>
      <w:pPr>
        <w:tabs>
          <w:tab w:val="num" w:pos="2880"/>
        </w:tabs>
        <w:ind w:left="2880" w:hanging="180"/>
      </w:pPr>
    </w:lvl>
    <w:lvl w:ilvl="3" w:tplc="701ECDF2">
      <w:start w:val="1"/>
      <w:numFmt w:val="decimal"/>
      <w:lvlText w:val="%4."/>
      <w:lvlJc w:val="left"/>
      <w:pPr>
        <w:tabs>
          <w:tab w:val="num" w:pos="3600"/>
        </w:tabs>
        <w:ind w:left="3600" w:hanging="360"/>
      </w:pPr>
    </w:lvl>
    <w:lvl w:ilvl="4" w:tplc="47341C76">
      <w:start w:val="1"/>
      <w:numFmt w:val="lowerLetter"/>
      <w:lvlText w:val="%5."/>
      <w:lvlJc w:val="left"/>
      <w:pPr>
        <w:tabs>
          <w:tab w:val="num" w:pos="4320"/>
        </w:tabs>
        <w:ind w:left="4320" w:hanging="360"/>
      </w:pPr>
    </w:lvl>
    <w:lvl w:ilvl="5" w:tplc="2264CD2E">
      <w:start w:val="1"/>
      <w:numFmt w:val="lowerRoman"/>
      <w:lvlText w:val="%6."/>
      <w:lvlJc w:val="right"/>
      <w:pPr>
        <w:tabs>
          <w:tab w:val="num" w:pos="5040"/>
        </w:tabs>
        <w:ind w:left="5040" w:hanging="180"/>
      </w:pPr>
    </w:lvl>
    <w:lvl w:ilvl="6" w:tplc="1534DDAA">
      <w:start w:val="1"/>
      <w:numFmt w:val="decimal"/>
      <w:lvlText w:val="%7."/>
      <w:lvlJc w:val="left"/>
      <w:pPr>
        <w:tabs>
          <w:tab w:val="num" w:pos="5760"/>
        </w:tabs>
        <w:ind w:left="5760" w:hanging="360"/>
      </w:pPr>
    </w:lvl>
    <w:lvl w:ilvl="7" w:tplc="72882F6C">
      <w:start w:val="1"/>
      <w:numFmt w:val="lowerLetter"/>
      <w:lvlText w:val="%8."/>
      <w:lvlJc w:val="left"/>
      <w:pPr>
        <w:tabs>
          <w:tab w:val="num" w:pos="6480"/>
        </w:tabs>
        <w:ind w:left="6480" w:hanging="360"/>
      </w:pPr>
    </w:lvl>
    <w:lvl w:ilvl="8" w:tplc="BF9E868A">
      <w:start w:val="1"/>
      <w:numFmt w:val="lowerRoman"/>
      <w:lvlText w:val="%9."/>
      <w:lvlJc w:val="right"/>
      <w:pPr>
        <w:tabs>
          <w:tab w:val="num" w:pos="7200"/>
        </w:tabs>
        <w:ind w:left="7200" w:hanging="180"/>
      </w:pPr>
    </w:lvl>
  </w:abstractNum>
  <w:abstractNum w:abstractNumId="49" w15:restartNumberingAfterBreak="0">
    <w:nsid w:val="70815B75"/>
    <w:multiLevelType w:val="hybridMultilevel"/>
    <w:tmpl w:val="C02258C8"/>
    <w:lvl w:ilvl="0" w:tplc="56440882">
      <w:start w:val="1"/>
      <w:numFmt w:val="bullet"/>
      <w:lvlText w:val="•"/>
      <w:lvlJc w:val="left"/>
    </w:lvl>
    <w:lvl w:ilvl="1" w:tplc="C6C6219A">
      <w:start w:val="1"/>
      <w:numFmt w:val="decimal"/>
      <w:lvlText w:val=""/>
      <w:lvlJc w:val="left"/>
    </w:lvl>
    <w:lvl w:ilvl="2" w:tplc="66BCC938">
      <w:start w:val="1"/>
      <w:numFmt w:val="decimal"/>
      <w:lvlText w:val=""/>
      <w:lvlJc w:val="left"/>
    </w:lvl>
    <w:lvl w:ilvl="3" w:tplc="10D04C46">
      <w:start w:val="1"/>
      <w:numFmt w:val="decimal"/>
      <w:lvlText w:val=""/>
      <w:lvlJc w:val="left"/>
    </w:lvl>
    <w:lvl w:ilvl="4" w:tplc="6A165C58">
      <w:start w:val="1"/>
      <w:numFmt w:val="decimal"/>
      <w:lvlText w:val=""/>
      <w:lvlJc w:val="left"/>
    </w:lvl>
    <w:lvl w:ilvl="5" w:tplc="1C72AEDE">
      <w:start w:val="1"/>
      <w:numFmt w:val="decimal"/>
      <w:lvlText w:val=""/>
      <w:lvlJc w:val="left"/>
    </w:lvl>
    <w:lvl w:ilvl="6" w:tplc="2EBC3CFC">
      <w:start w:val="1"/>
      <w:numFmt w:val="decimal"/>
      <w:lvlText w:val=""/>
      <w:lvlJc w:val="left"/>
    </w:lvl>
    <w:lvl w:ilvl="7" w:tplc="09E028A0">
      <w:start w:val="1"/>
      <w:numFmt w:val="decimal"/>
      <w:lvlText w:val=""/>
      <w:lvlJc w:val="left"/>
    </w:lvl>
    <w:lvl w:ilvl="8" w:tplc="0D920E0A">
      <w:start w:val="1"/>
      <w:numFmt w:val="decimal"/>
      <w:lvlText w:val=""/>
      <w:lvlJc w:val="left"/>
    </w:lvl>
  </w:abstractNum>
  <w:abstractNum w:abstractNumId="50" w15:restartNumberingAfterBreak="0">
    <w:nsid w:val="75FA3F12"/>
    <w:multiLevelType w:val="hybridMultilevel"/>
    <w:tmpl w:val="9D7C2A08"/>
    <w:lvl w:ilvl="0" w:tplc="E278A1E4">
      <w:start w:val="1"/>
      <w:numFmt w:val="bullet"/>
      <w:lvlText w:val="•"/>
      <w:lvlJc w:val="left"/>
    </w:lvl>
    <w:lvl w:ilvl="1" w:tplc="57604ECA">
      <w:start w:val="1"/>
      <w:numFmt w:val="decimal"/>
      <w:lvlText w:val=""/>
      <w:lvlJc w:val="left"/>
    </w:lvl>
    <w:lvl w:ilvl="2" w:tplc="177C5020">
      <w:start w:val="1"/>
      <w:numFmt w:val="decimal"/>
      <w:lvlText w:val=""/>
      <w:lvlJc w:val="left"/>
    </w:lvl>
    <w:lvl w:ilvl="3" w:tplc="5E7AF03E">
      <w:start w:val="1"/>
      <w:numFmt w:val="decimal"/>
      <w:lvlText w:val=""/>
      <w:lvlJc w:val="left"/>
    </w:lvl>
    <w:lvl w:ilvl="4" w:tplc="3548653E">
      <w:start w:val="1"/>
      <w:numFmt w:val="decimal"/>
      <w:lvlText w:val=""/>
      <w:lvlJc w:val="left"/>
    </w:lvl>
    <w:lvl w:ilvl="5" w:tplc="8A16EC14">
      <w:start w:val="1"/>
      <w:numFmt w:val="decimal"/>
      <w:lvlText w:val=""/>
      <w:lvlJc w:val="left"/>
    </w:lvl>
    <w:lvl w:ilvl="6" w:tplc="5E927D3A">
      <w:start w:val="1"/>
      <w:numFmt w:val="decimal"/>
      <w:lvlText w:val=""/>
      <w:lvlJc w:val="left"/>
    </w:lvl>
    <w:lvl w:ilvl="7" w:tplc="902A37AC">
      <w:start w:val="1"/>
      <w:numFmt w:val="decimal"/>
      <w:lvlText w:val=""/>
      <w:lvlJc w:val="left"/>
    </w:lvl>
    <w:lvl w:ilvl="8" w:tplc="359E6462">
      <w:start w:val="1"/>
      <w:numFmt w:val="decimal"/>
      <w:lvlText w:val=""/>
      <w:lvlJc w:val="left"/>
    </w:lvl>
  </w:abstractNum>
  <w:abstractNum w:abstractNumId="51" w15:restartNumberingAfterBreak="0">
    <w:nsid w:val="79E80F6F"/>
    <w:multiLevelType w:val="hybridMultilevel"/>
    <w:tmpl w:val="9774E254"/>
    <w:lvl w:ilvl="0" w:tplc="42449A3E">
      <w:start w:val="1"/>
      <w:numFmt w:val="decimal"/>
      <w:lvlText w:val="%1."/>
      <w:lvlJc w:val="left"/>
      <w:pPr>
        <w:tabs>
          <w:tab w:val="num" w:pos="720"/>
        </w:tabs>
        <w:ind w:left="720" w:hanging="360"/>
      </w:pPr>
      <w:rPr>
        <w:rFonts w:hint="default"/>
        <w:b w:val="0"/>
      </w:rPr>
    </w:lvl>
    <w:lvl w:ilvl="1" w:tplc="B93249C0">
      <w:start w:val="1"/>
      <w:numFmt w:val="bullet"/>
      <w:lvlText w:val=""/>
      <w:lvlJc w:val="left"/>
      <w:pPr>
        <w:tabs>
          <w:tab w:val="num" w:pos="1440"/>
        </w:tabs>
        <w:ind w:left="1440" w:hanging="360"/>
      </w:pPr>
      <w:rPr>
        <w:rFonts w:ascii="Wingdings" w:hAnsi="Wingdings" w:hint="default"/>
      </w:rPr>
    </w:lvl>
    <w:lvl w:ilvl="2" w:tplc="C60431C2">
      <w:start w:val="1"/>
      <w:numFmt w:val="bullet"/>
      <w:lvlText w:val=""/>
      <w:lvlJc w:val="left"/>
      <w:pPr>
        <w:tabs>
          <w:tab w:val="num" w:pos="2160"/>
        </w:tabs>
        <w:ind w:left="2160" w:hanging="360"/>
      </w:pPr>
      <w:rPr>
        <w:rFonts w:ascii="Wingdings" w:hAnsi="Wingdings" w:hint="default"/>
      </w:rPr>
    </w:lvl>
    <w:lvl w:ilvl="3" w:tplc="59A461FC">
      <w:start w:val="1"/>
      <w:numFmt w:val="bullet"/>
      <w:lvlText w:val=""/>
      <w:lvlJc w:val="left"/>
      <w:pPr>
        <w:tabs>
          <w:tab w:val="num" w:pos="2880"/>
        </w:tabs>
        <w:ind w:left="2880" w:hanging="360"/>
      </w:pPr>
      <w:rPr>
        <w:rFonts w:ascii="Wingdings" w:hAnsi="Wingdings" w:hint="default"/>
      </w:rPr>
    </w:lvl>
    <w:lvl w:ilvl="4" w:tplc="8B3AC6DE">
      <w:start w:val="1"/>
      <w:numFmt w:val="bullet"/>
      <w:lvlText w:val=""/>
      <w:lvlJc w:val="left"/>
      <w:pPr>
        <w:tabs>
          <w:tab w:val="num" w:pos="3600"/>
        </w:tabs>
        <w:ind w:left="3600" w:hanging="360"/>
      </w:pPr>
      <w:rPr>
        <w:rFonts w:ascii="Wingdings" w:hAnsi="Wingdings" w:hint="default"/>
      </w:rPr>
    </w:lvl>
    <w:lvl w:ilvl="5" w:tplc="D702FCD4">
      <w:start w:val="1"/>
      <w:numFmt w:val="bullet"/>
      <w:lvlText w:val=""/>
      <w:lvlJc w:val="left"/>
      <w:pPr>
        <w:tabs>
          <w:tab w:val="num" w:pos="4320"/>
        </w:tabs>
        <w:ind w:left="4320" w:hanging="360"/>
      </w:pPr>
      <w:rPr>
        <w:rFonts w:ascii="Wingdings" w:hAnsi="Wingdings" w:hint="default"/>
      </w:rPr>
    </w:lvl>
    <w:lvl w:ilvl="6" w:tplc="17406340">
      <w:start w:val="1"/>
      <w:numFmt w:val="bullet"/>
      <w:lvlText w:val=""/>
      <w:lvlJc w:val="left"/>
      <w:pPr>
        <w:tabs>
          <w:tab w:val="num" w:pos="5040"/>
        </w:tabs>
        <w:ind w:left="5040" w:hanging="360"/>
      </w:pPr>
      <w:rPr>
        <w:rFonts w:ascii="Wingdings" w:hAnsi="Wingdings" w:hint="default"/>
      </w:rPr>
    </w:lvl>
    <w:lvl w:ilvl="7" w:tplc="E314040C">
      <w:start w:val="1"/>
      <w:numFmt w:val="bullet"/>
      <w:lvlText w:val=""/>
      <w:lvlJc w:val="left"/>
      <w:pPr>
        <w:tabs>
          <w:tab w:val="num" w:pos="5760"/>
        </w:tabs>
        <w:ind w:left="5760" w:hanging="360"/>
      </w:pPr>
      <w:rPr>
        <w:rFonts w:ascii="Wingdings" w:hAnsi="Wingdings" w:hint="default"/>
      </w:rPr>
    </w:lvl>
    <w:lvl w:ilvl="8" w:tplc="97203F24">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AEA2D4C"/>
    <w:multiLevelType w:val="hybridMultilevel"/>
    <w:tmpl w:val="F9D62E08"/>
    <w:lvl w:ilvl="0" w:tplc="6D82840A">
      <w:start w:val="1"/>
      <w:numFmt w:val="decimal"/>
      <w:pStyle w:val="a7"/>
      <w:lvlText w:val="%1."/>
      <w:lvlJc w:val="left"/>
      <w:pPr>
        <w:tabs>
          <w:tab w:val="num" w:pos="1080"/>
        </w:tabs>
        <w:ind w:left="0" w:firstLine="720"/>
      </w:pPr>
      <w:rPr>
        <w:rFonts w:hint="default"/>
      </w:rPr>
    </w:lvl>
    <w:lvl w:ilvl="1" w:tplc="1DDA9FDE">
      <w:start w:val="1"/>
      <w:numFmt w:val="lowerLetter"/>
      <w:lvlText w:val="%2."/>
      <w:lvlJc w:val="left"/>
      <w:pPr>
        <w:tabs>
          <w:tab w:val="num" w:pos="1440"/>
        </w:tabs>
        <w:ind w:left="1440" w:hanging="360"/>
      </w:pPr>
    </w:lvl>
    <w:lvl w:ilvl="2" w:tplc="72A218B0">
      <w:start w:val="1"/>
      <w:numFmt w:val="lowerRoman"/>
      <w:lvlText w:val="%3."/>
      <w:lvlJc w:val="right"/>
      <w:pPr>
        <w:tabs>
          <w:tab w:val="num" w:pos="2160"/>
        </w:tabs>
        <w:ind w:left="2160" w:hanging="180"/>
      </w:pPr>
    </w:lvl>
    <w:lvl w:ilvl="3" w:tplc="862CB89A">
      <w:start w:val="1"/>
      <w:numFmt w:val="decimal"/>
      <w:lvlText w:val="%4."/>
      <w:lvlJc w:val="left"/>
      <w:pPr>
        <w:tabs>
          <w:tab w:val="num" w:pos="2880"/>
        </w:tabs>
        <w:ind w:left="2880" w:hanging="360"/>
      </w:pPr>
    </w:lvl>
    <w:lvl w:ilvl="4" w:tplc="80082772">
      <w:start w:val="1"/>
      <w:numFmt w:val="lowerLetter"/>
      <w:lvlText w:val="%5."/>
      <w:lvlJc w:val="left"/>
      <w:pPr>
        <w:tabs>
          <w:tab w:val="num" w:pos="3600"/>
        </w:tabs>
        <w:ind w:left="3600" w:hanging="360"/>
      </w:pPr>
    </w:lvl>
    <w:lvl w:ilvl="5" w:tplc="9BB044B4">
      <w:start w:val="1"/>
      <w:numFmt w:val="lowerRoman"/>
      <w:lvlText w:val="%6."/>
      <w:lvlJc w:val="right"/>
      <w:pPr>
        <w:tabs>
          <w:tab w:val="num" w:pos="4320"/>
        </w:tabs>
        <w:ind w:left="4320" w:hanging="180"/>
      </w:pPr>
    </w:lvl>
    <w:lvl w:ilvl="6" w:tplc="2A76535C">
      <w:start w:val="1"/>
      <w:numFmt w:val="decimal"/>
      <w:lvlText w:val="%7."/>
      <w:lvlJc w:val="left"/>
      <w:pPr>
        <w:tabs>
          <w:tab w:val="num" w:pos="5040"/>
        </w:tabs>
        <w:ind w:left="5040" w:hanging="360"/>
      </w:pPr>
    </w:lvl>
    <w:lvl w:ilvl="7" w:tplc="807EC68E">
      <w:start w:val="1"/>
      <w:numFmt w:val="lowerLetter"/>
      <w:lvlText w:val="%8."/>
      <w:lvlJc w:val="left"/>
      <w:pPr>
        <w:tabs>
          <w:tab w:val="num" w:pos="5760"/>
        </w:tabs>
        <w:ind w:left="5760" w:hanging="360"/>
      </w:pPr>
    </w:lvl>
    <w:lvl w:ilvl="8" w:tplc="CBA062E2">
      <w:start w:val="1"/>
      <w:numFmt w:val="lowerRoman"/>
      <w:lvlText w:val="%9."/>
      <w:lvlJc w:val="right"/>
      <w:pPr>
        <w:tabs>
          <w:tab w:val="num" w:pos="6480"/>
        </w:tabs>
        <w:ind w:left="6480" w:hanging="180"/>
      </w:pPr>
    </w:lvl>
  </w:abstractNum>
  <w:abstractNum w:abstractNumId="53" w15:restartNumberingAfterBreak="0">
    <w:nsid w:val="7B972899"/>
    <w:multiLevelType w:val="hybridMultilevel"/>
    <w:tmpl w:val="77B4B918"/>
    <w:lvl w:ilvl="0" w:tplc="4B5A360E">
      <w:start w:val="1"/>
      <w:numFmt w:val="decimal"/>
      <w:lvlText w:val="%1)"/>
      <w:lvlJc w:val="left"/>
      <w:pPr>
        <w:ind w:left="1358" w:hanging="281"/>
      </w:pPr>
      <w:rPr>
        <w:rFonts w:ascii="Times New Roman" w:eastAsia="Times New Roman" w:hAnsi="Times New Roman" w:cs="Times New Roman" w:hint="default"/>
        <w:sz w:val="26"/>
        <w:szCs w:val="26"/>
        <w:lang w:val="ru-RU" w:eastAsia="en-US" w:bidi="ar-SA"/>
      </w:rPr>
    </w:lvl>
    <w:lvl w:ilvl="1" w:tplc="42AAD394">
      <w:start w:val="1"/>
      <w:numFmt w:val="bullet"/>
      <w:lvlText w:val="•"/>
      <w:lvlJc w:val="left"/>
      <w:pPr>
        <w:ind w:left="2295" w:hanging="281"/>
      </w:pPr>
      <w:rPr>
        <w:rFonts w:hint="default"/>
        <w:lang w:val="ru-RU" w:eastAsia="en-US" w:bidi="ar-SA"/>
      </w:rPr>
    </w:lvl>
    <w:lvl w:ilvl="2" w:tplc="82822372">
      <w:start w:val="1"/>
      <w:numFmt w:val="bullet"/>
      <w:lvlText w:val="•"/>
      <w:lvlJc w:val="left"/>
      <w:pPr>
        <w:ind w:left="3231" w:hanging="281"/>
      </w:pPr>
      <w:rPr>
        <w:rFonts w:hint="default"/>
        <w:lang w:val="ru-RU" w:eastAsia="en-US" w:bidi="ar-SA"/>
      </w:rPr>
    </w:lvl>
    <w:lvl w:ilvl="3" w:tplc="127C92D8">
      <w:start w:val="1"/>
      <w:numFmt w:val="bullet"/>
      <w:lvlText w:val="•"/>
      <w:lvlJc w:val="left"/>
      <w:pPr>
        <w:ind w:left="4167" w:hanging="281"/>
      </w:pPr>
      <w:rPr>
        <w:rFonts w:hint="default"/>
        <w:lang w:val="ru-RU" w:eastAsia="en-US" w:bidi="ar-SA"/>
      </w:rPr>
    </w:lvl>
    <w:lvl w:ilvl="4" w:tplc="DB3637E8">
      <w:start w:val="1"/>
      <w:numFmt w:val="bullet"/>
      <w:lvlText w:val="•"/>
      <w:lvlJc w:val="left"/>
      <w:pPr>
        <w:ind w:left="5103" w:hanging="281"/>
      </w:pPr>
      <w:rPr>
        <w:rFonts w:hint="default"/>
        <w:lang w:val="ru-RU" w:eastAsia="en-US" w:bidi="ar-SA"/>
      </w:rPr>
    </w:lvl>
    <w:lvl w:ilvl="5" w:tplc="262A7B54">
      <w:start w:val="1"/>
      <w:numFmt w:val="bullet"/>
      <w:lvlText w:val="•"/>
      <w:lvlJc w:val="left"/>
      <w:pPr>
        <w:ind w:left="6039" w:hanging="281"/>
      </w:pPr>
      <w:rPr>
        <w:rFonts w:hint="default"/>
        <w:lang w:val="ru-RU" w:eastAsia="en-US" w:bidi="ar-SA"/>
      </w:rPr>
    </w:lvl>
    <w:lvl w:ilvl="6" w:tplc="A2A8ACFA">
      <w:start w:val="1"/>
      <w:numFmt w:val="bullet"/>
      <w:lvlText w:val="•"/>
      <w:lvlJc w:val="left"/>
      <w:pPr>
        <w:ind w:left="6975" w:hanging="281"/>
      </w:pPr>
      <w:rPr>
        <w:rFonts w:hint="default"/>
        <w:lang w:val="ru-RU" w:eastAsia="en-US" w:bidi="ar-SA"/>
      </w:rPr>
    </w:lvl>
    <w:lvl w:ilvl="7" w:tplc="79564E02">
      <w:start w:val="1"/>
      <w:numFmt w:val="bullet"/>
      <w:lvlText w:val="•"/>
      <w:lvlJc w:val="left"/>
      <w:pPr>
        <w:ind w:left="7911" w:hanging="281"/>
      </w:pPr>
      <w:rPr>
        <w:rFonts w:hint="default"/>
        <w:lang w:val="ru-RU" w:eastAsia="en-US" w:bidi="ar-SA"/>
      </w:rPr>
    </w:lvl>
    <w:lvl w:ilvl="8" w:tplc="2660A8C2">
      <w:start w:val="1"/>
      <w:numFmt w:val="bullet"/>
      <w:lvlText w:val="•"/>
      <w:lvlJc w:val="left"/>
      <w:pPr>
        <w:ind w:left="8847" w:hanging="281"/>
      </w:pPr>
      <w:rPr>
        <w:rFonts w:hint="default"/>
        <w:lang w:val="ru-RU" w:eastAsia="en-US" w:bidi="ar-SA"/>
      </w:rPr>
    </w:lvl>
  </w:abstractNum>
  <w:abstractNum w:abstractNumId="54" w15:restartNumberingAfterBreak="0">
    <w:nsid w:val="7D416E31"/>
    <w:multiLevelType w:val="multilevel"/>
    <w:tmpl w:val="56E611BA"/>
    <w:lvl w:ilvl="0">
      <w:start w:val="3"/>
      <w:numFmt w:val="decimal"/>
      <w:lvlText w:val="%1"/>
      <w:lvlJc w:val="left"/>
      <w:pPr>
        <w:ind w:left="375" w:hanging="375"/>
      </w:pPr>
      <w:rPr>
        <w:rFonts w:hint="default"/>
      </w:rPr>
    </w:lvl>
    <w:lvl w:ilvl="1">
      <w:start w:val="1"/>
      <w:numFmt w:val="decimal"/>
      <w:lvlText w:val="%1.%2"/>
      <w:lvlJc w:val="left"/>
      <w:pPr>
        <w:ind w:left="4930" w:hanging="375"/>
      </w:pPr>
      <w:rPr>
        <w:rFonts w:hint="default"/>
      </w:rPr>
    </w:lvl>
    <w:lvl w:ilvl="2">
      <w:start w:val="1"/>
      <w:numFmt w:val="decimal"/>
      <w:lvlText w:val="%1.%2.%3"/>
      <w:lvlJc w:val="left"/>
      <w:pPr>
        <w:ind w:left="9830" w:hanging="720"/>
      </w:pPr>
      <w:rPr>
        <w:rFonts w:hint="default"/>
      </w:rPr>
    </w:lvl>
    <w:lvl w:ilvl="3">
      <w:start w:val="1"/>
      <w:numFmt w:val="decimal"/>
      <w:lvlText w:val="%1.%2.%3.%4"/>
      <w:lvlJc w:val="left"/>
      <w:pPr>
        <w:ind w:left="14745" w:hanging="1080"/>
      </w:pPr>
      <w:rPr>
        <w:rFonts w:hint="default"/>
      </w:rPr>
    </w:lvl>
    <w:lvl w:ilvl="4">
      <w:start w:val="1"/>
      <w:numFmt w:val="decimal"/>
      <w:lvlText w:val="%1.%2.%3.%4.%5"/>
      <w:lvlJc w:val="left"/>
      <w:pPr>
        <w:ind w:left="19300" w:hanging="1080"/>
      </w:pPr>
      <w:rPr>
        <w:rFonts w:hint="default"/>
      </w:rPr>
    </w:lvl>
    <w:lvl w:ilvl="5">
      <w:start w:val="1"/>
      <w:numFmt w:val="decimal"/>
      <w:lvlText w:val="%1.%2.%3.%4.%5.%6"/>
      <w:lvlJc w:val="left"/>
      <w:pPr>
        <w:ind w:left="24215" w:hanging="1440"/>
      </w:pPr>
      <w:rPr>
        <w:rFonts w:hint="default"/>
      </w:rPr>
    </w:lvl>
    <w:lvl w:ilvl="6">
      <w:start w:val="1"/>
      <w:numFmt w:val="decimal"/>
      <w:lvlText w:val="%1.%2.%3.%4.%5.%6.%7"/>
      <w:lvlJc w:val="left"/>
      <w:pPr>
        <w:ind w:left="28770" w:hanging="1440"/>
      </w:pPr>
      <w:rPr>
        <w:rFonts w:hint="default"/>
      </w:rPr>
    </w:lvl>
    <w:lvl w:ilvl="7">
      <w:start w:val="1"/>
      <w:numFmt w:val="decimal"/>
      <w:lvlText w:val="%1.%2.%3.%4.%5.%6.%7.%8"/>
      <w:lvlJc w:val="left"/>
      <w:pPr>
        <w:ind w:left="-31851" w:hanging="1800"/>
      </w:pPr>
      <w:rPr>
        <w:rFonts w:hint="default"/>
      </w:rPr>
    </w:lvl>
    <w:lvl w:ilvl="8">
      <w:start w:val="1"/>
      <w:numFmt w:val="decimal"/>
      <w:lvlText w:val="%1.%2.%3.%4.%5.%6.%7.%8.%9"/>
      <w:lvlJc w:val="left"/>
      <w:pPr>
        <w:ind w:left="-26936" w:hanging="2160"/>
      </w:pPr>
      <w:rPr>
        <w:rFonts w:hint="default"/>
      </w:rPr>
    </w:lvl>
  </w:abstractNum>
  <w:abstractNum w:abstractNumId="55" w15:restartNumberingAfterBreak="0">
    <w:nsid w:val="7EF678BA"/>
    <w:multiLevelType w:val="hybridMultilevel"/>
    <w:tmpl w:val="89A60EFC"/>
    <w:lvl w:ilvl="0" w:tplc="4632516C">
      <w:start w:val="1"/>
      <w:numFmt w:val="decimal"/>
      <w:lvlText w:val="%1."/>
      <w:lvlJc w:val="left"/>
      <w:pPr>
        <w:ind w:left="502" w:hanging="360"/>
      </w:pPr>
      <w:rPr>
        <w:rFonts w:ascii="Times New Roman" w:hAnsi="Times New Roman" w:cs="Times New Roman" w:hint="default"/>
        <w:b/>
        <w:i w:val="0"/>
      </w:rPr>
    </w:lvl>
    <w:lvl w:ilvl="1" w:tplc="FAD0ADFC">
      <w:start w:val="1"/>
      <w:numFmt w:val="lowerLetter"/>
      <w:lvlText w:val="%2."/>
      <w:lvlJc w:val="left"/>
      <w:pPr>
        <w:ind w:left="1506" w:hanging="360"/>
      </w:pPr>
    </w:lvl>
    <w:lvl w:ilvl="2" w:tplc="2760EE0C">
      <w:start w:val="1"/>
      <w:numFmt w:val="lowerRoman"/>
      <w:lvlText w:val="%3."/>
      <w:lvlJc w:val="right"/>
      <w:pPr>
        <w:ind w:left="2226" w:hanging="180"/>
      </w:pPr>
    </w:lvl>
    <w:lvl w:ilvl="3" w:tplc="EB50FF0C">
      <w:start w:val="1"/>
      <w:numFmt w:val="decimal"/>
      <w:lvlText w:val="%4."/>
      <w:lvlJc w:val="left"/>
      <w:pPr>
        <w:ind w:left="2946" w:hanging="360"/>
      </w:pPr>
    </w:lvl>
    <w:lvl w:ilvl="4" w:tplc="09B25A84">
      <w:start w:val="1"/>
      <w:numFmt w:val="lowerLetter"/>
      <w:lvlText w:val="%5."/>
      <w:lvlJc w:val="left"/>
      <w:pPr>
        <w:ind w:left="3666" w:hanging="360"/>
      </w:pPr>
    </w:lvl>
    <w:lvl w:ilvl="5" w:tplc="F90CE342">
      <w:start w:val="1"/>
      <w:numFmt w:val="lowerRoman"/>
      <w:lvlText w:val="%6."/>
      <w:lvlJc w:val="right"/>
      <w:pPr>
        <w:ind w:left="4386" w:hanging="180"/>
      </w:pPr>
    </w:lvl>
    <w:lvl w:ilvl="6" w:tplc="F7C4B1B4">
      <w:start w:val="1"/>
      <w:numFmt w:val="decimal"/>
      <w:lvlText w:val="%7."/>
      <w:lvlJc w:val="left"/>
      <w:pPr>
        <w:ind w:left="5106" w:hanging="360"/>
      </w:pPr>
    </w:lvl>
    <w:lvl w:ilvl="7" w:tplc="FE1AF832">
      <w:start w:val="1"/>
      <w:numFmt w:val="lowerLetter"/>
      <w:lvlText w:val="%8."/>
      <w:lvlJc w:val="left"/>
      <w:pPr>
        <w:ind w:left="5826" w:hanging="360"/>
      </w:pPr>
    </w:lvl>
    <w:lvl w:ilvl="8" w:tplc="4F92FD42">
      <w:start w:val="1"/>
      <w:numFmt w:val="lowerRoman"/>
      <w:lvlText w:val="%9."/>
      <w:lvlJc w:val="right"/>
      <w:pPr>
        <w:ind w:left="6546" w:hanging="180"/>
      </w:pPr>
    </w:lvl>
  </w:abstractNum>
  <w:num w:numId="1">
    <w:abstractNumId w:val="38"/>
  </w:num>
  <w:num w:numId="2">
    <w:abstractNumId w:val="30"/>
  </w:num>
  <w:num w:numId="3">
    <w:abstractNumId w:val="9"/>
  </w:num>
  <w:num w:numId="4">
    <w:abstractNumId w:val="44"/>
  </w:num>
  <w:num w:numId="5">
    <w:abstractNumId w:val="11"/>
  </w:num>
  <w:num w:numId="6">
    <w:abstractNumId w:val="53"/>
  </w:num>
  <w:num w:numId="7">
    <w:abstractNumId w:val="14"/>
  </w:num>
  <w:num w:numId="8">
    <w:abstractNumId w:val="0"/>
  </w:num>
  <w:num w:numId="9">
    <w:abstractNumId w:val="7"/>
  </w:num>
  <w:num w:numId="10">
    <w:abstractNumId w:val="19"/>
  </w:num>
  <w:num w:numId="11">
    <w:abstractNumId w:val="28"/>
  </w:num>
  <w:num w:numId="12">
    <w:abstractNumId w:val="37"/>
  </w:num>
  <w:num w:numId="13">
    <w:abstractNumId w:val="40"/>
  </w:num>
  <w:num w:numId="14">
    <w:abstractNumId w:val="5"/>
  </w:num>
  <w:num w:numId="15">
    <w:abstractNumId w:val="42"/>
  </w:num>
  <w:num w:numId="16">
    <w:abstractNumId w:val="3"/>
  </w:num>
  <w:num w:numId="17">
    <w:abstractNumId w:val="17"/>
  </w:num>
  <w:num w:numId="18">
    <w:abstractNumId w:val="47"/>
  </w:num>
  <w:num w:numId="19">
    <w:abstractNumId w:val="55"/>
  </w:num>
  <w:num w:numId="20">
    <w:abstractNumId w:val="26"/>
  </w:num>
  <w:num w:numId="21">
    <w:abstractNumId w:val="46"/>
  </w:num>
  <w:num w:numId="22">
    <w:abstractNumId w:val="34"/>
  </w:num>
  <w:num w:numId="23">
    <w:abstractNumId w:val="8"/>
  </w:num>
  <w:num w:numId="24">
    <w:abstractNumId w:val="31"/>
  </w:num>
  <w:num w:numId="25">
    <w:abstractNumId w:val="2"/>
  </w:num>
  <w:num w:numId="26">
    <w:abstractNumId w:val="6"/>
  </w:num>
  <w:num w:numId="27">
    <w:abstractNumId w:val="10"/>
  </w:num>
  <w:num w:numId="28">
    <w:abstractNumId w:val="52"/>
  </w:num>
  <w:num w:numId="29">
    <w:abstractNumId w:val="1"/>
  </w:num>
  <w:num w:numId="30">
    <w:abstractNumId w:val="39"/>
  </w:num>
  <w:num w:numId="31">
    <w:abstractNumId w:val="21"/>
  </w:num>
  <w:num w:numId="32">
    <w:abstractNumId w:val="22"/>
  </w:num>
  <w:num w:numId="33">
    <w:abstractNumId w:val="27"/>
  </w:num>
  <w:num w:numId="34">
    <w:abstractNumId w:val="24"/>
  </w:num>
  <w:num w:numId="35">
    <w:abstractNumId w:val="48"/>
  </w:num>
  <w:num w:numId="36">
    <w:abstractNumId w:val="23"/>
  </w:num>
  <w:num w:numId="37">
    <w:abstractNumId w:val="32"/>
  </w:num>
  <w:num w:numId="38">
    <w:abstractNumId w:val="15"/>
  </w:num>
  <w:num w:numId="39">
    <w:abstractNumId w:val="29"/>
  </w:num>
  <w:num w:numId="40">
    <w:abstractNumId w:val="36"/>
  </w:num>
  <w:num w:numId="41">
    <w:abstractNumId w:val="18"/>
  </w:num>
  <w:num w:numId="42">
    <w:abstractNumId w:val="25"/>
  </w:num>
  <w:num w:numId="43">
    <w:abstractNumId w:val="41"/>
  </w:num>
  <w:num w:numId="44">
    <w:abstractNumId w:val="12"/>
  </w:num>
  <w:num w:numId="45">
    <w:abstractNumId w:val="51"/>
  </w:num>
  <w:num w:numId="46">
    <w:abstractNumId w:val="13"/>
    <w:lvlOverride w:ilvl="0">
      <w:startOverride w:val="1"/>
    </w:lvlOverride>
  </w:num>
  <w:num w:numId="47">
    <w:abstractNumId w:val="49"/>
  </w:num>
  <w:num w:numId="48">
    <w:abstractNumId w:val="43"/>
  </w:num>
  <w:num w:numId="49">
    <w:abstractNumId w:val="4"/>
  </w:num>
  <w:num w:numId="50">
    <w:abstractNumId w:val="50"/>
  </w:num>
  <w:num w:numId="51">
    <w:abstractNumId w:val="54"/>
  </w:num>
  <w:num w:numId="52">
    <w:abstractNumId w:val="33"/>
  </w:num>
  <w:num w:numId="53">
    <w:abstractNumId w:val="45"/>
  </w:num>
  <w:num w:numId="54">
    <w:abstractNumId w:val="35"/>
  </w:num>
  <w:num w:numId="55">
    <w:abstractNumId w:val="20"/>
  </w:num>
  <w:num w:numId="56">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6CB"/>
    <w:rsid w:val="0001211C"/>
    <w:rsid w:val="00021720"/>
    <w:rsid w:val="0005326E"/>
    <w:rsid w:val="00072F79"/>
    <w:rsid w:val="0007603C"/>
    <w:rsid w:val="00076C0F"/>
    <w:rsid w:val="0008404C"/>
    <w:rsid w:val="00090CDC"/>
    <w:rsid w:val="00093BA9"/>
    <w:rsid w:val="000C12BE"/>
    <w:rsid w:val="000C7A9D"/>
    <w:rsid w:val="000D395F"/>
    <w:rsid w:val="000E1C44"/>
    <w:rsid w:val="00145D6B"/>
    <w:rsid w:val="0017100C"/>
    <w:rsid w:val="001819C2"/>
    <w:rsid w:val="001A61A2"/>
    <w:rsid w:val="00221B25"/>
    <w:rsid w:val="002418A7"/>
    <w:rsid w:val="00260F7C"/>
    <w:rsid w:val="002662C4"/>
    <w:rsid w:val="002938FA"/>
    <w:rsid w:val="002A2EC9"/>
    <w:rsid w:val="002A603A"/>
    <w:rsid w:val="002B438D"/>
    <w:rsid w:val="002F524D"/>
    <w:rsid w:val="00306D14"/>
    <w:rsid w:val="003259D0"/>
    <w:rsid w:val="003333AA"/>
    <w:rsid w:val="0033426A"/>
    <w:rsid w:val="00365936"/>
    <w:rsid w:val="0037498C"/>
    <w:rsid w:val="0038068E"/>
    <w:rsid w:val="00380AEA"/>
    <w:rsid w:val="003A705C"/>
    <w:rsid w:val="003D6ADB"/>
    <w:rsid w:val="00413DAC"/>
    <w:rsid w:val="00425F72"/>
    <w:rsid w:val="004466F2"/>
    <w:rsid w:val="00453305"/>
    <w:rsid w:val="004956D0"/>
    <w:rsid w:val="004B29A8"/>
    <w:rsid w:val="00507324"/>
    <w:rsid w:val="00535050"/>
    <w:rsid w:val="00580B85"/>
    <w:rsid w:val="005912B1"/>
    <w:rsid w:val="005E0624"/>
    <w:rsid w:val="005F54AB"/>
    <w:rsid w:val="00613831"/>
    <w:rsid w:val="00630E87"/>
    <w:rsid w:val="0064340C"/>
    <w:rsid w:val="00652848"/>
    <w:rsid w:val="00664DFB"/>
    <w:rsid w:val="006830FD"/>
    <w:rsid w:val="006A46A9"/>
    <w:rsid w:val="006C307B"/>
    <w:rsid w:val="007056A0"/>
    <w:rsid w:val="00732342"/>
    <w:rsid w:val="00746A5A"/>
    <w:rsid w:val="00767F36"/>
    <w:rsid w:val="00771DD8"/>
    <w:rsid w:val="007831A6"/>
    <w:rsid w:val="00785B90"/>
    <w:rsid w:val="007C0372"/>
    <w:rsid w:val="007C42AB"/>
    <w:rsid w:val="00812D38"/>
    <w:rsid w:val="00854753"/>
    <w:rsid w:val="00855F2E"/>
    <w:rsid w:val="00862343"/>
    <w:rsid w:val="00866640"/>
    <w:rsid w:val="00881AE3"/>
    <w:rsid w:val="0088690E"/>
    <w:rsid w:val="008B004F"/>
    <w:rsid w:val="008C16CB"/>
    <w:rsid w:val="008D3C5D"/>
    <w:rsid w:val="008F0143"/>
    <w:rsid w:val="0090170E"/>
    <w:rsid w:val="00926906"/>
    <w:rsid w:val="00952768"/>
    <w:rsid w:val="00957C85"/>
    <w:rsid w:val="009724D4"/>
    <w:rsid w:val="00980181"/>
    <w:rsid w:val="00990106"/>
    <w:rsid w:val="00996557"/>
    <w:rsid w:val="009C50FB"/>
    <w:rsid w:val="009E027A"/>
    <w:rsid w:val="009F71B3"/>
    <w:rsid w:val="00A321EF"/>
    <w:rsid w:val="00A87A88"/>
    <w:rsid w:val="00AA24D5"/>
    <w:rsid w:val="00AC736F"/>
    <w:rsid w:val="00B03DB4"/>
    <w:rsid w:val="00B2244A"/>
    <w:rsid w:val="00B31BF4"/>
    <w:rsid w:val="00B51C06"/>
    <w:rsid w:val="00B83CA5"/>
    <w:rsid w:val="00BB5CC1"/>
    <w:rsid w:val="00BB76A5"/>
    <w:rsid w:val="00BD0A8D"/>
    <w:rsid w:val="00BD2567"/>
    <w:rsid w:val="00C15C21"/>
    <w:rsid w:val="00C36F27"/>
    <w:rsid w:val="00C662EF"/>
    <w:rsid w:val="00C74572"/>
    <w:rsid w:val="00C901DB"/>
    <w:rsid w:val="00CD3F18"/>
    <w:rsid w:val="00CF71EA"/>
    <w:rsid w:val="00D41C77"/>
    <w:rsid w:val="00D91A46"/>
    <w:rsid w:val="00D91E5D"/>
    <w:rsid w:val="00DD20FA"/>
    <w:rsid w:val="00DE53B3"/>
    <w:rsid w:val="00DF33F2"/>
    <w:rsid w:val="00E061D0"/>
    <w:rsid w:val="00E111B7"/>
    <w:rsid w:val="00E36268"/>
    <w:rsid w:val="00E770F7"/>
    <w:rsid w:val="00EA7129"/>
    <w:rsid w:val="00EB61BA"/>
    <w:rsid w:val="00EE5BD6"/>
    <w:rsid w:val="00F133C8"/>
    <w:rsid w:val="00F20490"/>
    <w:rsid w:val="00F82957"/>
    <w:rsid w:val="00F83C81"/>
    <w:rsid w:val="00F861F9"/>
    <w:rsid w:val="00FC2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3DD2E"/>
  <w15:docId w15:val="{5798EEE0-EFBC-443C-AE90-DB2A609EE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uiPriority w:val="1"/>
    <w:qFormat/>
    <w:rsid w:val="00E111B7"/>
    <w:rPr>
      <w:rFonts w:ascii="Times New Roman" w:eastAsia="Times New Roman" w:hAnsi="Times New Roman" w:cs="Times New Roman"/>
      <w:lang w:val="ru-RU"/>
    </w:rPr>
  </w:style>
  <w:style w:type="paragraph" w:styleId="14">
    <w:name w:val="heading 1"/>
    <w:basedOn w:val="a8"/>
    <w:link w:val="15"/>
    <w:uiPriority w:val="1"/>
    <w:qFormat/>
    <w:pPr>
      <w:spacing w:before="72"/>
      <w:ind w:left="282" w:hanging="249"/>
      <w:outlineLvl w:val="0"/>
    </w:pPr>
    <w:rPr>
      <w:b/>
      <w:bCs/>
      <w:sz w:val="32"/>
      <w:szCs w:val="32"/>
    </w:rPr>
  </w:style>
  <w:style w:type="paragraph" w:styleId="21">
    <w:name w:val="heading 2"/>
    <w:basedOn w:val="a8"/>
    <w:link w:val="22"/>
    <w:uiPriority w:val="1"/>
    <w:qFormat/>
    <w:pPr>
      <w:ind w:left="268" w:hanging="491"/>
      <w:outlineLvl w:val="1"/>
    </w:pPr>
    <w:rPr>
      <w:b/>
      <w:bCs/>
      <w:sz w:val="28"/>
      <w:szCs w:val="28"/>
    </w:rPr>
  </w:style>
  <w:style w:type="paragraph" w:styleId="30">
    <w:name w:val="heading 3"/>
    <w:basedOn w:val="a8"/>
    <w:link w:val="31"/>
    <w:uiPriority w:val="1"/>
    <w:qFormat/>
    <w:pPr>
      <w:ind w:left="268"/>
      <w:jc w:val="both"/>
      <w:outlineLvl w:val="2"/>
    </w:pPr>
    <w:rPr>
      <w:b/>
      <w:bCs/>
      <w:sz w:val="26"/>
      <w:szCs w:val="26"/>
    </w:rPr>
  </w:style>
  <w:style w:type="paragraph" w:styleId="4">
    <w:name w:val="heading 4"/>
    <w:basedOn w:val="a8"/>
    <w:link w:val="40"/>
    <w:uiPriority w:val="9"/>
    <w:qFormat/>
    <w:pPr>
      <w:spacing w:before="15"/>
      <w:ind w:left="1241" w:hanging="265"/>
      <w:jc w:val="both"/>
      <w:outlineLvl w:val="3"/>
    </w:pPr>
    <w:rPr>
      <w:b/>
      <w:bCs/>
      <w:i/>
      <w:iCs/>
      <w:sz w:val="26"/>
      <w:szCs w:val="26"/>
    </w:rPr>
  </w:style>
  <w:style w:type="paragraph" w:styleId="5">
    <w:name w:val="heading 5"/>
    <w:basedOn w:val="a8"/>
    <w:next w:val="a8"/>
    <w:link w:val="50"/>
    <w:qFormat/>
    <w:rsid w:val="00F861F9"/>
    <w:pPr>
      <w:keepNext/>
      <w:keepLines/>
      <w:widowControl/>
      <w:autoSpaceDE/>
      <w:autoSpaceDN/>
      <w:spacing w:before="200"/>
      <w:ind w:left="-126" w:hanging="1008"/>
      <w:outlineLvl w:val="4"/>
    </w:pPr>
    <w:rPr>
      <w:rFonts w:ascii="Cambria" w:hAnsi="Cambria"/>
      <w:color w:val="243F60"/>
      <w:sz w:val="24"/>
      <w:szCs w:val="24"/>
      <w:lang w:eastAsia="ru-RU"/>
    </w:rPr>
  </w:style>
  <w:style w:type="paragraph" w:styleId="6">
    <w:name w:val="heading 6"/>
    <w:basedOn w:val="a8"/>
    <w:next w:val="a8"/>
    <w:link w:val="60"/>
    <w:qFormat/>
    <w:rsid w:val="00F861F9"/>
    <w:pPr>
      <w:keepNext/>
      <w:keepLines/>
      <w:widowControl/>
      <w:autoSpaceDE/>
      <w:autoSpaceDN/>
      <w:spacing w:before="200"/>
      <w:ind w:left="18" w:hanging="1152"/>
      <w:outlineLvl w:val="5"/>
    </w:pPr>
    <w:rPr>
      <w:rFonts w:ascii="Cambria" w:hAnsi="Cambria"/>
      <w:i/>
      <w:iCs/>
      <w:color w:val="243F60"/>
      <w:sz w:val="24"/>
      <w:szCs w:val="24"/>
      <w:lang w:eastAsia="ru-RU"/>
    </w:rPr>
  </w:style>
  <w:style w:type="paragraph" w:styleId="7">
    <w:name w:val="heading 7"/>
    <w:basedOn w:val="a8"/>
    <w:next w:val="a8"/>
    <w:link w:val="70"/>
    <w:uiPriority w:val="9"/>
    <w:qFormat/>
    <w:rsid w:val="00F861F9"/>
    <w:pPr>
      <w:keepNext/>
      <w:keepLines/>
      <w:widowControl/>
      <w:autoSpaceDE/>
      <w:autoSpaceDN/>
      <w:spacing w:before="200"/>
      <w:ind w:left="162" w:hanging="1296"/>
      <w:outlineLvl w:val="6"/>
    </w:pPr>
    <w:rPr>
      <w:rFonts w:ascii="Cambria" w:hAnsi="Cambria"/>
      <w:i/>
      <w:iCs/>
      <w:color w:val="404040"/>
      <w:sz w:val="24"/>
      <w:szCs w:val="24"/>
      <w:lang w:eastAsia="ru-RU"/>
    </w:rPr>
  </w:style>
  <w:style w:type="paragraph" w:styleId="8">
    <w:name w:val="heading 8"/>
    <w:basedOn w:val="a8"/>
    <w:next w:val="a8"/>
    <w:link w:val="80"/>
    <w:uiPriority w:val="9"/>
    <w:qFormat/>
    <w:rsid w:val="00F861F9"/>
    <w:pPr>
      <w:keepNext/>
      <w:keepLines/>
      <w:widowControl/>
      <w:autoSpaceDE/>
      <w:autoSpaceDN/>
      <w:spacing w:before="200"/>
      <w:ind w:left="306" w:hanging="1440"/>
      <w:outlineLvl w:val="7"/>
    </w:pPr>
    <w:rPr>
      <w:rFonts w:ascii="Cambria" w:hAnsi="Cambria"/>
      <w:color w:val="404040"/>
      <w:sz w:val="20"/>
      <w:szCs w:val="20"/>
      <w:lang w:eastAsia="ru-RU"/>
    </w:rPr>
  </w:style>
  <w:style w:type="paragraph" w:styleId="9">
    <w:name w:val="heading 9"/>
    <w:basedOn w:val="a8"/>
    <w:next w:val="a8"/>
    <w:link w:val="90"/>
    <w:uiPriority w:val="9"/>
    <w:qFormat/>
    <w:rsid w:val="00F861F9"/>
    <w:pPr>
      <w:keepNext/>
      <w:keepLines/>
      <w:widowControl/>
      <w:autoSpaceDE/>
      <w:autoSpaceDN/>
      <w:spacing w:before="200"/>
      <w:ind w:left="450" w:hanging="1584"/>
      <w:outlineLvl w:val="8"/>
    </w:pPr>
    <w:rPr>
      <w:rFonts w:ascii="Cambria" w:hAnsi="Cambria"/>
      <w:i/>
      <w:iCs/>
      <w:color w:val="404040"/>
      <w:sz w:val="20"/>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6">
    <w:name w:val="toc 1"/>
    <w:basedOn w:val="a8"/>
    <w:uiPriority w:val="39"/>
    <w:qFormat/>
    <w:pPr>
      <w:spacing w:before="119"/>
      <w:ind w:left="593" w:hanging="452"/>
    </w:pPr>
    <w:rPr>
      <w:sz w:val="26"/>
      <w:szCs w:val="26"/>
    </w:rPr>
  </w:style>
  <w:style w:type="paragraph" w:styleId="23">
    <w:name w:val="toc 2"/>
    <w:basedOn w:val="a8"/>
    <w:uiPriority w:val="39"/>
    <w:qFormat/>
    <w:pPr>
      <w:spacing w:before="119"/>
      <w:ind w:left="593" w:hanging="452"/>
    </w:pPr>
    <w:rPr>
      <w:sz w:val="26"/>
      <w:szCs w:val="26"/>
    </w:rPr>
  </w:style>
  <w:style w:type="paragraph" w:styleId="32">
    <w:name w:val="toc 3"/>
    <w:basedOn w:val="a8"/>
    <w:uiPriority w:val="39"/>
    <w:qFormat/>
    <w:pPr>
      <w:spacing w:before="119"/>
      <w:ind w:left="593" w:hanging="452"/>
    </w:pPr>
    <w:rPr>
      <w:sz w:val="26"/>
      <w:szCs w:val="26"/>
    </w:rPr>
  </w:style>
  <w:style w:type="paragraph" w:styleId="ac">
    <w:name w:val="Body Text"/>
    <w:basedOn w:val="a8"/>
    <w:link w:val="ad"/>
    <w:uiPriority w:val="1"/>
    <w:qFormat/>
    <w:pPr>
      <w:ind w:left="268" w:firstLine="710"/>
      <w:jc w:val="both"/>
    </w:pPr>
    <w:rPr>
      <w:sz w:val="26"/>
      <w:szCs w:val="26"/>
    </w:rPr>
  </w:style>
  <w:style w:type="paragraph" w:styleId="ae">
    <w:name w:val="List Paragraph"/>
    <w:basedOn w:val="a8"/>
    <w:link w:val="af"/>
    <w:uiPriority w:val="1"/>
    <w:qFormat/>
    <w:pPr>
      <w:ind w:left="282" w:firstLine="710"/>
    </w:pPr>
  </w:style>
  <w:style w:type="paragraph" w:customStyle="1" w:styleId="TableParagraph">
    <w:name w:val="Table Paragraph"/>
    <w:basedOn w:val="a8"/>
    <w:uiPriority w:val="1"/>
    <w:qFormat/>
  </w:style>
  <w:style w:type="character" w:customStyle="1" w:styleId="50">
    <w:name w:val="Заголовок 5 Знак"/>
    <w:basedOn w:val="a9"/>
    <w:link w:val="5"/>
    <w:rsid w:val="00F861F9"/>
    <w:rPr>
      <w:rFonts w:ascii="Cambria" w:eastAsia="Times New Roman" w:hAnsi="Cambria" w:cs="Times New Roman"/>
      <w:color w:val="243F60"/>
      <w:sz w:val="24"/>
      <w:szCs w:val="24"/>
      <w:lang w:val="ru-RU" w:eastAsia="ru-RU"/>
    </w:rPr>
  </w:style>
  <w:style w:type="character" w:customStyle="1" w:styleId="60">
    <w:name w:val="Заголовок 6 Знак"/>
    <w:basedOn w:val="a9"/>
    <w:link w:val="6"/>
    <w:rsid w:val="00F861F9"/>
    <w:rPr>
      <w:rFonts w:ascii="Cambria" w:eastAsia="Times New Roman" w:hAnsi="Cambria" w:cs="Times New Roman"/>
      <w:i/>
      <w:iCs/>
      <w:color w:val="243F60"/>
      <w:sz w:val="24"/>
      <w:szCs w:val="24"/>
      <w:lang w:val="ru-RU" w:eastAsia="ru-RU"/>
    </w:rPr>
  </w:style>
  <w:style w:type="character" w:customStyle="1" w:styleId="70">
    <w:name w:val="Заголовок 7 Знак"/>
    <w:basedOn w:val="a9"/>
    <w:link w:val="7"/>
    <w:uiPriority w:val="9"/>
    <w:rsid w:val="00F861F9"/>
    <w:rPr>
      <w:rFonts w:ascii="Cambria" w:eastAsia="Times New Roman" w:hAnsi="Cambria" w:cs="Times New Roman"/>
      <w:i/>
      <w:iCs/>
      <w:color w:val="404040"/>
      <w:sz w:val="24"/>
      <w:szCs w:val="24"/>
      <w:lang w:val="ru-RU" w:eastAsia="ru-RU"/>
    </w:rPr>
  </w:style>
  <w:style w:type="character" w:customStyle="1" w:styleId="80">
    <w:name w:val="Заголовок 8 Знак"/>
    <w:basedOn w:val="a9"/>
    <w:link w:val="8"/>
    <w:uiPriority w:val="9"/>
    <w:rsid w:val="00F861F9"/>
    <w:rPr>
      <w:rFonts w:ascii="Cambria" w:eastAsia="Times New Roman" w:hAnsi="Cambria" w:cs="Times New Roman"/>
      <w:color w:val="404040"/>
      <w:sz w:val="20"/>
      <w:szCs w:val="20"/>
      <w:lang w:val="ru-RU" w:eastAsia="ru-RU"/>
    </w:rPr>
  </w:style>
  <w:style w:type="character" w:customStyle="1" w:styleId="90">
    <w:name w:val="Заголовок 9 Знак"/>
    <w:basedOn w:val="a9"/>
    <w:link w:val="9"/>
    <w:uiPriority w:val="9"/>
    <w:rsid w:val="00F861F9"/>
    <w:rPr>
      <w:rFonts w:ascii="Cambria" w:eastAsia="Times New Roman" w:hAnsi="Cambria" w:cs="Times New Roman"/>
      <w:i/>
      <w:iCs/>
      <w:color w:val="404040"/>
      <w:sz w:val="20"/>
      <w:szCs w:val="20"/>
      <w:lang w:val="ru-RU" w:eastAsia="ru-RU"/>
    </w:rPr>
  </w:style>
  <w:style w:type="character" w:customStyle="1" w:styleId="15">
    <w:name w:val="Заголовок 1 Знак"/>
    <w:basedOn w:val="a9"/>
    <w:link w:val="14"/>
    <w:uiPriority w:val="1"/>
    <w:rsid w:val="00F861F9"/>
    <w:rPr>
      <w:rFonts w:ascii="Times New Roman" w:eastAsia="Times New Roman" w:hAnsi="Times New Roman" w:cs="Times New Roman"/>
      <w:b/>
      <w:bCs/>
      <w:sz w:val="32"/>
      <w:szCs w:val="32"/>
      <w:lang w:val="ru-RU"/>
    </w:rPr>
  </w:style>
  <w:style w:type="character" w:customStyle="1" w:styleId="22">
    <w:name w:val="Заголовок 2 Знак"/>
    <w:basedOn w:val="a9"/>
    <w:link w:val="21"/>
    <w:uiPriority w:val="1"/>
    <w:rsid w:val="00F861F9"/>
    <w:rPr>
      <w:rFonts w:ascii="Times New Roman" w:eastAsia="Times New Roman" w:hAnsi="Times New Roman" w:cs="Times New Roman"/>
      <w:b/>
      <w:bCs/>
      <w:sz w:val="28"/>
      <w:szCs w:val="28"/>
      <w:lang w:val="ru-RU"/>
    </w:rPr>
  </w:style>
  <w:style w:type="character" w:customStyle="1" w:styleId="31">
    <w:name w:val="Заголовок 3 Знак"/>
    <w:basedOn w:val="a9"/>
    <w:link w:val="30"/>
    <w:uiPriority w:val="1"/>
    <w:rsid w:val="00F861F9"/>
    <w:rPr>
      <w:rFonts w:ascii="Times New Roman" w:eastAsia="Times New Roman" w:hAnsi="Times New Roman" w:cs="Times New Roman"/>
      <w:b/>
      <w:bCs/>
      <w:sz w:val="26"/>
      <w:szCs w:val="26"/>
      <w:lang w:val="ru-RU"/>
    </w:rPr>
  </w:style>
  <w:style w:type="character" w:customStyle="1" w:styleId="40">
    <w:name w:val="Заголовок 4 Знак"/>
    <w:basedOn w:val="a9"/>
    <w:link w:val="4"/>
    <w:uiPriority w:val="9"/>
    <w:rsid w:val="00F861F9"/>
    <w:rPr>
      <w:rFonts w:ascii="Times New Roman" w:eastAsia="Times New Roman" w:hAnsi="Times New Roman" w:cs="Times New Roman"/>
      <w:b/>
      <w:bCs/>
      <w:i/>
      <w:iCs/>
      <w:sz w:val="26"/>
      <w:szCs w:val="26"/>
      <w:lang w:val="ru-RU"/>
    </w:rPr>
  </w:style>
  <w:style w:type="character" w:customStyle="1" w:styleId="Heading1Char">
    <w:name w:val="Heading 1 Char"/>
    <w:basedOn w:val="a9"/>
    <w:uiPriority w:val="9"/>
    <w:rsid w:val="00F861F9"/>
    <w:rPr>
      <w:rFonts w:ascii="Arial" w:eastAsia="Arial" w:hAnsi="Arial" w:cs="Arial"/>
      <w:sz w:val="40"/>
      <w:szCs w:val="40"/>
    </w:rPr>
  </w:style>
  <w:style w:type="character" w:customStyle="1" w:styleId="Heading2Char">
    <w:name w:val="Heading 2 Char"/>
    <w:basedOn w:val="a9"/>
    <w:uiPriority w:val="9"/>
    <w:rsid w:val="00F861F9"/>
    <w:rPr>
      <w:rFonts w:ascii="Arial" w:eastAsia="Arial" w:hAnsi="Arial" w:cs="Arial"/>
      <w:sz w:val="34"/>
    </w:rPr>
  </w:style>
  <w:style w:type="character" w:customStyle="1" w:styleId="Heading3Char">
    <w:name w:val="Heading 3 Char"/>
    <w:basedOn w:val="a9"/>
    <w:uiPriority w:val="9"/>
    <w:rsid w:val="00F861F9"/>
    <w:rPr>
      <w:rFonts w:ascii="Arial" w:eastAsia="Arial" w:hAnsi="Arial" w:cs="Arial"/>
      <w:sz w:val="30"/>
      <w:szCs w:val="30"/>
    </w:rPr>
  </w:style>
  <w:style w:type="character" w:customStyle="1" w:styleId="Heading4Char">
    <w:name w:val="Heading 4 Char"/>
    <w:basedOn w:val="a9"/>
    <w:uiPriority w:val="9"/>
    <w:rsid w:val="00F861F9"/>
    <w:rPr>
      <w:rFonts w:ascii="Arial" w:eastAsia="Arial" w:hAnsi="Arial" w:cs="Arial"/>
      <w:b/>
      <w:bCs/>
      <w:sz w:val="26"/>
      <w:szCs w:val="26"/>
    </w:rPr>
  </w:style>
  <w:style w:type="character" w:customStyle="1" w:styleId="Heading5Char">
    <w:name w:val="Heading 5 Char"/>
    <w:basedOn w:val="a9"/>
    <w:uiPriority w:val="9"/>
    <w:rsid w:val="00F861F9"/>
    <w:rPr>
      <w:rFonts w:ascii="Arial" w:eastAsia="Arial" w:hAnsi="Arial" w:cs="Arial"/>
      <w:b/>
      <w:bCs/>
      <w:sz w:val="24"/>
      <w:szCs w:val="24"/>
    </w:rPr>
  </w:style>
  <w:style w:type="character" w:customStyle="1" w:styleId="Heading6Char">
    <w:name w:val="Heading 6 Char"/>
    <w:basedOn w:val="a9"/>
    <w:uiPriority w:val="9"/>
    <w:rsid w:val="00F861F9"/>
    <w:rPr>
      <w:rFonts w:ascii="Arial" w:eastAsia="Arial" w:hAnsi="Arial" w:cs="Arial"/>
      <w:b/>
      <w:bCs/>
      <w:sz w:val="22"/>
      <w:szCs w:val="22"/>
    </w:rPr>
  </w:style>
  <w:style w:type="character" w:customStyle="1" w:styleId="Heading7Char">
    <w:name w:val="Heading 7 Char"/>
    <w:basedOn w:val="a9"/>
    <w:uiPriority w:val="9"/>
    <w:rsid w:val="00F861F9"/>
    <w:rPr>
      <w:rFonts w:ascii="Arial" w:eastAsia="Arial" w:hAnsi="Arial" w:cs="Arial"/>
      <w:b/>
      <w:bCs/>
      <w:i/>
      <w:iCs/>
      <w:sz w:val="22"/>
      <w:szCs w:val="22"/>
    </w:rPr>
  </w:style>
  <w:style w:type="character" w:customStyle="1" w:styleId="Heading8Char">
    <w:name w:val="Heading 8 Char"/>
    <w:basedOn w:val="a9"/>
    <w:uiPriority w:val="9"/>
    <w:rsid w:val="00F861F9"/>
    <w:rPr>
      <w:rFonts w:ascii="Arial" w:eastAsia="Arial" w:hAnsi="Arial" w:cs="Arial"/>
      <w:i/>
      <w:iCs/>
      <w:sz w:val="22"/>
      <w:szCs w:val="22"/>
    </w:rPr>
  </w:style>
  <w:style w:type="character" w:customStyle="1" w:styleId="Heading9Char">
    <w:name w:val="Heading 9 Char"/>
    <w:basedOn w:val="a9"/>
    <w:uiPriority w:val="9"/>
    <w:rsid w:val="00F861F9"/>
    <w:rPr>
      <w:rFonts w:ascii="Arial" w:eastAsia="Arial" w:hAnsi="Arial" w:cs="Arial"/>
      <w:i/>
      <w:iCs/>
      <w:sz w:val="21"/>
      <w:szCs w:val="21"/>
    </w:rPr>
  </w:style>
  <w:style w:type="character" w:customStyle="1" w:styleId="TitleChar">
    <w:name w:val="Title Char"/>
    <w:basedOn w:val="a9"/>
    <w:uiPriority w:val="10"/>
    <w:rsid w:val="00F861F9"/>
    <w:rPr>
      <w:sz w:val="48"/>
      <w:szCs w:val="48"/>
    </w:rPr>
  </w:style>
  <w:style w:type="character" w:customStyle="1" w:styleId="SubtitleChar">
    <w:name w:val="Subtitle Char"/>
    <w:basedOn w:val="a9"/>
    <w:uiPriority w:val="11"/>
    <w:rsid w:val="00F861F9"/>
    <w:rPr>
      <w:sz w:val="24"/>
      <w:szCs w:val="24"/>
    </w:rPr>
  </w:style>
  <w:style w:type="character" w:customStyle="1" w:styleId="QuoteChar">
    <w:name w:val="Quote Char"/>
    <w:uiPriority w:val="29"/>
    <w:rsid w:val="00F861F9"/>
    <w:rPr>
      <w:i/>
    </w:rPr>
  </w:style>
  <w:style w:type="character" w:customStyle="1" w:styleId="IntenseQuoteChar">
    <w:name w:val="Intense Quote Char"/>
    <w:uiPriority w:val="30"/>
    <w:rsid w:val="00F861F9"/>
    <w:rPr>
      <w:i/>
    </w:rPr>
  </w:style>
  <w:style w:type="character" w:customStyle="1" w:styleId="HeaderChar">
    <w:name w:val="Header Char"/>
    <w:basedOn w:val="a9"/>
    <w:uiPriority w:val="99"/>
    <w:rsid w:val="00F861F9"/>
  </w:style>
  <w:style w:type="character" w:customStyle="1" w:styleId="FooterChar">
    <w:name w:val="Footer Char"/>
    <w:basedOn w:val="a9"/>
    <w:uiPriority w:val="99"/>
    <w:rsid w:val="00F861F9"/>
  </w:style>
  <w:style w:type="character" w:customStyle="1" w:styleId="CaptionChar">
    <w:name w:val="Caption Char"/>
    <w:basedOn w:val="a9"/>
    <w:uiPriority w:val="35"/>
    <w:rsid w:val="00F861F9"/>
    <w:rPr>
      <w:b/>
      <w:bCs/>
      <w:color w:val="4F81BD" w:themeColor="accent1"/>
      <w:sz w:val="18"/>
      <w:szCs w:val="18"/>
    </w:rPr>
  </w:style>
  <w:style w:type="table" w:customStyle="1" w:styleId="TableGridLight">
    <w:name w:val="Table Grid Light"/>
    <w:basedOn w:val="aa"/>
    <w:uiPriority w:val="59"/>
    <w:rsid w:val="00F861F9"/>
    <w:pPr>
      <w:autoSpaceDE/>
      <w:autoSpaceDN/>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7">
    <w:name w:val="Plain Table 1"/>
    <w:basedOn w:val="aa"/>
    <w:uiPriority w:val="59"/>
    <w:rsid w:val="00F861F9"/>
    <w:pPr>
      <w:autoSpaceDE/>
      <w:autoSpaceDN/>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a"/>
    <w:uiPriority w:val="59"/>
    <w:rsid w:val="00F861F9"/>
    <w:pPr>
      <w:autoSpaceDE/>
      <w:autoSpaceDN/>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a"/>
    <w:uiPriority w:val="99"/>
    <w:rsid w:val="00F861F9"/>
    <w:pPr>
      <w:autoSpaceDE/>
      <w:autoSpaceDN/>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a"/>
    <w:uiPriority w:val="99"/>
    <w:rsid w:val="00F861F9"/>
    <w:pPr>
      <w:autoSpaceDE/>
      <w:autoSpaceDN/>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a"/>
    <w:uiPriority w:val="99"/>
    <w:rsid w:val="00F861F9"/>
    <w:pPr>
      <w:autoSpaceDE/>
      <w:autoSpaceDN/>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a"/>
    <w:uiPriority w:val="99"/>
    <w:rsid w:val="00F861F9"/>
    <w:pPr>
      <w:autoSpaceDE/>
      <w:autoSpaceDN/>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a"/>
    <w:uiPriority w:val="99"/>
    <w:rsid w:val="00F861F9"/>
    <w:pPr>
      <w:autoSpaceDE/>
      <w:autoSpaceDN/>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a"/>
    <w:uiPriority w:val="99"/>
    <w:rsid w:val="00F861F9"/>
    <w:pPr>
      <w:autoSpaceDE/>
      <w:autoSpaceDN/>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a"/>
    <w:uiPriority w:val="99"/>
    <w:rsid w:val="00F861F9"/>
    <w:pPr>
      <w:autoSpaceDE/>
      <w:autoSpaceDN/>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a"/>
    <w:uiPriority w:val="99"/>
    <w:rsid w:val="00F861F9"/>
    <w:pPr>
      <w:autoSpaceDE/>
      <w:autoSpaceDN/>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a"/>
    <w:uiPriority w:val="99"/>
    <w:rsid w:val="00F861F9"/>
    <w:pPr>
      <w:autoSpaceDE/>
      <w:autoSpaceDN/>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a"/>
    <w:uiPriority w:val="99"/>
    <w:rsid w:val="00F861F9"/>
    <w:pPr>
      <w:autoSpaceDE/>
      <w:autoSpaceDN/>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a"/>
    <w:uiPriority w:val="99"/>
    <w:rsid w:val="00F861F9"/>
    <w:pPr>
      <w:autoSpaceDE/>
      <w:autoSpaceDN/>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a"/>
    <w:uiPriority w:val="99"/>
    <w:rsid w:val="00F861F9"/>
    <w:pPr>
      <w:autoSpaceDE/>
      <w:autoSpaceDN/>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a"/>
    <w:uiPriority w:val="99"/>
    <w:rsid w:val="00F861F9"/>
    <w:pPr>
      <w:autoSpaceDE/>
      <w:autoSpaceDN/>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a"/>
    <w:uiPriority w:val="99"/>
    <w:rsid w:val="00F861F9"/>
    <w:pPr>
      <w:autoSpaceDE/>
      <w:autoSpaceDN/>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a"/>
    <w:uiPriority w:val="99"/>
    <w:rsid w:val="00F861F9"/>
    <w:pPr>
      <w:autoSpaceDE/>
      <w:autoSpaceDN/>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a"/>
    <w:uiPriority w:val="99"/>
    <w:rsid w:val="00F861F9"/>
    <w:pPr>
      <w:autoSpaceDE/>
      <w:autoSpaceDN/>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a"/>
    <w:uiPriority w:val="99"/>
    <w:rsid w:val="00F861F9"/>
    <w:pPr>
      <w:autoSpaceDE/>
      <w:autoSpaceDN/>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a"/>
    <w:uiPriority w:val="99"/>
    <w:rsid w:val="00F861F9"/>
    <w:pPr>
      <w:autoSpaceDE/>
      <w:autoSpaceDN/>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a"/>
    <w:uiPriority w:val="99"/>
    <w:rsid w:val="00F861F9"/>
    <w:pPr>
      <w:autoSpaceDE/>
      <w:autoSpaceDN/>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a"/>
    <w:uiPriority w:val="99"/>
    <w:rsid w:val="00F861F9"/>
    <w:pPr>
      <w:autoSpaceDE/>
      <w:autoSpaceDN/>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a"/>
    <w:uiPriority w:val="99"/>
    <w:rsid w:val="00F861F9"/>
    <w:pPr>
      <w:autoSpaceDE/>
      <w:autoSpaceDN/>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a"/>
    <w:uiPriority w:val="99"/>
    <w:rsid w:val="00F861F9"/>
    <w:pPr>
      <w:autoSpaceDE/>
      <w:autoSpaceDN/>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a"/>
    <w:uiPriority w:val="99"/>
    <w:rsid w:val="00F861F9"/>
    <w:pPr>
      <w:autoSpaceDE/>
      <w:autoSpaceDN/>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a"/>
    <w:uiPriority w:val="99"/>
    <w:rsid w:val="00F861F9"/>
    <w:pPr>
      <w:autoSpaceDE/>
      <w:autoSpaceDN/>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a"/>
    <w:uiPriority w:val="59"/>
    <w:rsid w:val="00F861F9"/>
    <w:pPr>
      <w:autoSpaceDE/>
      <w:autoSpaceDN/>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a"/>
    <w:uiPriority w:val="59"/>
    <w:rsid w:val="00F861F9"/>
    <w:pPr>
      <w:autoSpaceDE/>
      <w:autoSpaceDN/>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a"/>
    <w:uiPriority w:val="59"/>
    <w:rsid w:val="00F861F9"/>
    <w:pPr>
      <w:autoSpaceDE/>
      <w:autoSpaceDN/>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a"/>
    <w:uiPriority w:val="59"/>
    <w:rsid w:val="00F861F9"/>
    <w:pPr>
      <w:autoSpaceDE/>
      <w:autoSpaceDN/>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a"/>
    <w:uiPriority w:val="59"/>
    <w:rsid w:val="00F861F9"/>
    <w:pPr>
      <w:autoSpaceDE/>
      <w:autoSpaceDN/>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a"/>
    <w:uiPriority w:val="59"/>
    <w:rsid w:val="00F861F9"/>
    <w:pPr>
      <w:autoSpaceDE/>
      <w:autoSpaceDN/>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a"/>
    <w:uiPriority w:val="59"/>
    <w:rsid w:val="00F861F9"/>
    <w:pPr>
      <w:autoSpaceDE/>
      <w:autoSpaceDN/>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a"/>
    <w:uiPriority w:val="99"/>
    <w:rsid w:val="00F861F9"/>
    <w:pPr>
      <w:autoSpaceDE/>
      <w:autoSpaceDN/>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a"/>
    <w:uiPriority w:val="99"/>
    <w:rsid w:val="00F861F9"/>
    <w:pPr>
      <w:autoSpaceDE/>
      <w:autoSpaceDN/>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a"/>
    <w:uiPriority w:val="99"/>
    <w:rsid w:val="00F861F9"/>
    <w:pPr>
      <w:autoSpaceDE/>
      <w:autoSpaceDN/>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a"/>
    <w:uiPriority w:val="99"/>
    <w:rsid w:val="00F861F9"/>
    <w:pPr>
      <w:autoSpaceDE/>
      <w:autoSpaceDN/>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a"/>
    <w:uiPriority w:val="99"/>
    <w:rsid w:val="00F861F9"/>
    <w:pPr>
      <w:autoSpaceDE/>
      <w:autoSpaceDN/>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a"/>
    <w:uiPriority w:val="99"/>
    <w:rsid w:val="00F861F9"/>
    <w:pPr>
      <w:autoSpaceDE/>
      <w:autoSpaceDN/>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a"/>
    <w:uiPriority w:val="99"/>
    <w:rsid w:val="00F861F9"/>
    <w:pPr>
      <w:autoSpaceDE/>
      <w:autoSpaceDN/>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a"/>
    <w:uiPriority w:val="99"/>
    <w:rsid w:val="00F861F9"/>
    <w:pPr>
      <w:autoSpaceDE/>
      <w:autoSpaceDN/>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a"/>
    <w:uiPriority w:val="99"/>
    <w:rsid w:val="00F861F9"/>
    <w:pPr>
      <w:autoSpaceDE/>
      <w:autoSpaceDN/>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a"/>
    <w:uiPriority w:val="99"/>
    <w:rsid w:val="00F861F9"/>
    <w:pPr>
      <w:autoSpaceDE/>
      <w:autoSpaceDN/>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a"/>
    <w:uiPriority w:val="99"/>
    <w:rsid w:val="00F861F9"/>
    <w:pPr>
      <w:autoSpaceDE/>
      <w:autoSpaceDN/>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a"/>
    <w:uiPriority w:val="99"/>
    <w:rsid w:val="00F861F9"/>
    <w:pPr>
      <w:autoSpaceDE/>
      <w:autoSpaceDN/>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a"/>
    <w:uiPriority w:val="99"/>
    <w:rsid w:val="00F861F9"/>
    <w:pPr>
      <w:autoSpaceDE/>
      <w:autoSpaceDN/>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a"/>
    <w:uiPriority w:val="99"/>
    <w:rsid w:val="00F861F9"/>
    <w:pPr>
      <w:autoSpaceDE/>
      <w:autoSpaceDN/>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a"/>
    <w:uiPriority w:val="99"/>
    <w:rsid w:val="00F861F9"/>
    <w:pPr>
      <w:autoSpaceDE/>
      <w:autoSpaceDN/>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a"/>
    <w:uiPriority w:val="99"/>
    <w:rsid w:val="00F861F9"/>
    <w:pPr>
      <w:autoSpaceDE/>
      <w:autoSpaceDN/>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a"/>
    <w:uiPriority w:val="99"/>
    <w:rsid w:val="00F861F9"/>
    <w:pPr>
      <w:autoSpaceDE/>
      <w:autoSpaceDN/>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a"/>
    <w:uiPriority w:val="99"/>
    <w:rsid w:val="00F861F9"/>
    <w:pPr>
      <w:autoSpaceDE/>
      <w:autoSpaceDN/>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a"/>
    <w:uiPriority w:val="99"/>
    <w:rsid w:val="00F861F9"/>
    <w:pPr>
      <w:autoSpaceDE/>
      <w:autoSpaceDN/>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a"/>
    <w:uiPriority w:val="99"/>
    <w:rsid w:val="00F861F9"/>
    <w:pPr>
      <w:autoSpaceDE/>
      <w:autoSpaceDN/>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a"/>
    <w:uiPriority w:val="99"/>
    <w:rsid w:val="00F861F9"/>
    <w:pPr>
      <w:autoSpaceDE/>
      <w:autoSpaceDN/>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a"/>
    <w:uiPriority w:val="99"/>
    <w:rsid w:val="00F861F9"/>
    <w:pPr>
      <w:autoSpaceDE/>
      <w:autoSpaceDN/>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a"/>
    <w:uiPriority w:val="99"/>
    <w:rsid w:val="00F861F9"/>
    <w:pPr>
      <w:autoSpaceDE/>
      <w:autoSpaceDN/>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a"/>
    <w:uiPriority w:val="99"/>
    <w:rsid w:val="00F861F9"/>
    <w:pPr>
      <w:autoSpaceDE/>
      <w:autoSpaceDN/>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a"/>
    <w:uiPriority w:val="99"/>
    <w:rsid w:val="00F861F9"/>
    <w:pPr>
      <w:autoSpaceDE/>
      <w:autoSpaceDN/>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a"/>
    <w:uiPriority w:val="99"/>
    <w:rsid w:val="00F861F9"/>
    <w:pPr>
      <w:autoSpaceDE/>
      <w:autoSpaceDN/>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a"/>
    <w:uiPriority w:val="99"/>
    <w:rsid w:val="00F861F9"/>
    <w:pPr>
      <w:autoSpaceDE/>
      <w:autoSpaceDN/>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a"/>
    <w:uiPriority w:val="99"/>
    <w:rsid w:val="00F861F9"/>
    <w:pPr>
      <w:autoSpaceDE/>
      <w:autoSpaceDN/>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a"/>
    <w:uiPriority w:val="99"/>
    <w:rsid w:val="00F861F9"/>
    <w:pPr>
      <w:autoSpaceDE/>
      <w:autoSpaceDN/>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a"/>
    <w:uiPriority w:val="99"/>
    <w:rsid w:val="00F861F9"/>
    <w:pPr>
      <w:autoSpaceDE/>
      <w:autoSpaceDN/>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a"/>
    <w:uiPriority w:val="99"/>
    <w:rsid w:val="00F861F9"/>
    <w:pPr>
      <w:autoSpaceDE/>
      <w:autoSpaceDN/>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a"/>
    <w:uiPriority w:val="99"/>
    <w:rsid w:val="00F861F9"/>
    <w:pPr>
      <w:autoSpaceDE/>
      <w:autoSpaceDN/>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a"/>
    <w:uiPriority w:val="99"/>
    <w:rsid w:val="00F861F9"/>
    <w:pPr>
      <w:autoSpaceDE/>
      <w:autoSpaceDN/>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a"/>
    <w:uiPriority w:val="99"/>
    <w:rsid w:val="00F861F9"/>
    <w:pPr>
      <w:autoSpaceDE/>
      <w:autoSpaceDN/>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a"/>
    <w:uiPriority w:val="99"/>
    <w:rsid w:val="00F861F9"/>
    <w:pPr>
      <w:autoSpaceDE/>
      <w:autoSpaceDN/>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a"/>
    <w:uiPriority w:val="99"/>
    <w:rsid w:val="00F861F9"/>
    <w:pPr>
      <w:autoSpaceDE/>
      <w:autoSpaceDN/>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a"/>
    <w:uiPriority w:val="99"/>
    <w:rsid w:val="00F861F9"/>
    <w:pPr>
      <w:autoSpaceDE/>
      <w:autoSpaceDN/>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a"/>
    <w:uiPriority w:val="99"/>
    <w:rsid w:val="00F861F9"/>
    <w:pPr>
      <w:autoSpaceDE/>
      <w:autoSpaceDN/>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a"/>
    <w:uiPriority w:val="99"/>
    <w:rsid w:val="00F861F9"/>
    <w:pPr>
      <w:autoSpaceDE/>
      <w:autoSpaceDN/>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a"/>
    <w:uiPriority w:val="99"/>
    <w:rsid w:val="00F861F9"/>
    <w:pPr>
      <w:autoSpaceDE/>
      <w:autoSpaceDN/>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a"/>
    <w:uiPriority w:val="99"/>
    <w:rsid w:val="00F861F9"/>
    <w:pPr>
      <w:autoSpaceDE/>
      <w:autoSpaceDN/>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a"/>
    <w:uiPriority w:val="99"/>
    <w:rsid w:val="00F861F9"/>
    <w:pPr>
      <w:autoSpaceDE/>
      <w:autoSpaceDN/>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a"/>
    <w:uiPriority w:val="99"/>
    <w:rsid w:val="00F861F9"/>
    <w:pPr>
      <w:autoSpaceDE/>
      <w:autoSpaceDN/>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a"/>
    <w:uiPriority w:val="99"/>
    <w:rsid w:val="00F861F9"/>
    <w:pPr>
      <w:autoSpaceDE/>
      <w:autoSpaceDN/>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a"/>
    <w:uiPriority w:val="99"/>
    <w:rsid w:val="00F861F9"/>
    <w:pPr>
      <w:autoSpaceDE/>
      <w:autoSpaceDN/>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a"/>
    <w:uiPriority w:val="99"/>
    <w:rsid w:val="00F861F9"/>
    <w:pPr>
      <w:autoSpaceDE/>
      <w:autoSpaceDN/>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a"/>
    <w:uiPriority w:val="99"/>
    <w:rsid w:val="00F861F9"/>
    <w:pPr>
      <w:autoSpaceDE/>
      <w:autoSpaceDN/>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a"/>
    <w:uiPriority w:val="99"/>
    <w:rsid w:val="00F861F9"/>
    <w:pPr>
      <w:autoSpaceDE/>
      <w:autoSpaceDN/>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a"/>
    <w:uiPriority w:val="99"/>
    <w:rsid w:val="00F861F9"/>
    <w:pPr>
      <w:autoSpaceDE/>
      <w:autoSpaceDN/>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a"/>
    <w:uiPriority w:val="99"/>
    <w:rsid w:val="00F861F9"/>
    <w:pPr>
      <w:autoSpaceDE/>
      <w:autoSpaceDN/>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a"/>
    <w:uiPriority w:val="99"/>
    <w:rsid w:val="00F861F9"/>
    <w:pPr>
      <w:autoSpaceDE/>
      <w:autoSpaceDN/>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a"/>
    <w:uiPriority w:val="99"/>
    <w:rsid w:val="00F861F9"/>
    <w:pPr>
      <w:autoSpaceDE/>
      <w:autoSpaceDN/>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a"/>
    <w:uiPriority w:val="99"/>
    <w:rsid w:val="00F861F9"/>
    <w:pPr>
      <w:autoSpaceDE/>
      <w:autoSpaceDN/>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a"/>
    <w:uiPriority w:val="99"/>
    <w:rsid w:val="00F861F9"/>
    <w:pPr>
      <w:autoSpaceDE/>
      <w:autoSpaceDN/>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a"/>
    <w:uiPriority w:val="99"/>
    <w:rsid w:val="00F861F9"/>
    <w:pPr>
      <w:autoSpaceDE/>
      <w:autoSpaceDN/>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a"/>
    <w:uiPriority w:val="99"/>
    <w:rsid w:val="00F861F9"/>
    <w:pPr>
      <w:autoSpaceDE/>
      <w:autoSpaceDN/>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a"/>
    <w:uiPriority w:val="99"/>
    <w:rsid w:val="00F861F9"/>
    <w:pPr>
      <w:autoSpaceDE/>
      <w:autoSpaceDN/>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a"/>
    <w:uiPriority w:val="99"/>
    <w:rsid w:val="00F861F9"/>
    <w:pPr>
      <w:autoSpaceDE/>
      <w:autoSpaceDN/>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a"/>
    <w:uiPriority w:val="99"/>
    <w:rsid w:val="00F861F9"/>
    <w:pPr>
      <w:autoSpaceDE/>
      <w:autoSpaceDN/>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a"/>
    <w:uiPriority w:val="99"/>
    <w:rsid w:val="00F861F9"/>
    <w:pPr>
      <w:autoSpaceDE/>
      <w:autoSpaceDN/>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a"/>
    <w:uiPriority w:val="99"/>
    <w:rsid w:val="00F861F9"/>
    <w:pPr>
      <w:autoSpaceDE/>
      <w:autoSpaceDN/>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a"/>
    <w:uiPriority w:val="99"/>
    <w:rsid w:val="00F861F9"/>
    <w:pPr>
      <w:autoSpaceDE/>
      <w:autoSpaceDN/>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a"/>
    <w:uiPriority w:val="99"/>
    <w:rsid w:val="00F861F9"/>
    <w:pPr>
      <w:autoSpaceDE/>
      <w:autoSpaceDN/>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a"/>
    <w:uiPriority w:val="99"/>
    <w:rsid w:val="00F861F9"/>
    <w:pPr>
      <w:autoSpaceDE/>
      <w:autoSpaceDN/>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a"/>
    <w:uiPriority w:val="99"/>
    <w:rsid w:val="00F861F9"/>
    <w:pPr>
      <w:autoSpaceDE/>
      <w:autoSpaceDN/>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a"/>
    <w:uiPriority w:val="99"/>
    <w:rsid w:val="00F861F9"/>
    <w:pPr>
      <w:autoSpaceDE/>
      <w:autoSpaceDN/>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a"/>
    <w:uiPriority w:val="99"/>
    <w:rsid w:val="00F861F9"/>
    <w:pPr>
      <w:autoSpaceDE/>
      <w:autoSpaceDN/>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a"/>
    <w:uiPriority w:val="99"/>
    <w:rsid w:val="00F861F9"/>
    <w:pPr>
      <w:autoSpaceDE/>
      <w:autoSpaceDN/>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a"/>
    <w:uiPriority w:val="99"/>
    <w:rsid w:val="00F861F9"/>
    <w:pPr>
      <w:autoSpaceDE/>
      <w:autoSpaceDN/>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a"/>
    <w:uiPriority w:val="99"/>
    <w:rsid w:val="00F861F9"/>
    <w:pPr>
      <w:autoSpaceDE/>
      <w:autoSpaceDN/>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a"/>
    <w:uiPriority w:val="99"/>
    <w:rsid w:val="00F861F9"/>
    <w:pPr>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a"/>
    <w:uiPriority w:val="99"/>
    <w:rsid w:val="00F861F9"/>
    <w:pPr>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a"/>
    <w:uiPriority w:val="99"/>
    <w:rsid w:val="00F861F9"/>
    <w:pPr>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a"/>
    <w:uiPriority w:val="99"/>
    <w:rsid w:val="00F861F9"/>
    <w:pPr>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a"/>
    <w:uiPriority w:val="99"/>
    <w:rsid w:val="00F861F9"/>
    <w:pPr>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a"/>
    <w:uiPriority w:val="99"/>
    <w:rsid w:val="00F861F9"/>
    <w:pPr>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a"/>
    <w:uiPriority w:val="99"/>
    <w:rsid w:val="00F861F9"/>
    <w:pPr>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a"/>
    <w:uiPriority w:val="99"/>
    <w:rsid w:val="00F861F9"/>
    <w:pPr>
      <w:autoSpaceDE/>
      <w:autoSpaceDN/>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a"/>
    <w:uiPriority w:val="99"/>
    <w:rsid w:val="00F861F9"/>
    <w:pPr>
      <w:autoSpaceDE/>
      <w:autoSpaceDN/>
    </w:pPr>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a"/>
    <w:uiPriority w:val="99"/>
    <w:rsid w:val="00F861F9"/>
    <w:pPr>
      <w:autoSpaceDE/>
      <w:autoSpaceDN/>
    </w:pPr>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a"/>
    <w:uiPriority w:val="99"/>
    <w:rsid w:val="00F861F9"/>
    <w:pPr>
      <w:autoSpaceDE/>
      <w:autoSpaceDN/>
    </w:pPr>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a"/>
    <w:uiPriority w:val="99"/>
    <w:rsid w:val="00F861F9"/>
    <w:pPr>
      <w:autoSpaceDE/>
      <w:autoSpaceDN/>
    </w:pPr>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a"/>
    <w:uiPriority w:val="99"/>
    <w:rsid w:val="00F861F9"/>
    <w:pPr>
      <w:autoSpaceDE/>
      <w:autoSpaceDN/>
    </w:pPr>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a"/>
    <w:uiPriority w:val="99"/>
    <w:rsid w:val="00F861F9"/>
    <w:pPr>
      <w:autoSpaceDE/>
      <w:autoSpaceDN/>
    </w:pPr>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a"/>
    <w:uiPriority w:val="99"/>
    <w:rsid w:val="00F861F9"/>
    <w:pPr>
      <w:autoSpaceDE/>
      <w:autoSpaceDN/>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a"/>
    <w:uiPriority w:val="99"/>
    <w:rsid w:val="00F861F9"/>
    <w:pPr>
      <w:autoSpaceDE/>
      <w:autoSpaceDN/>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a"/>
    <w:uiPriority w:val="99"/>
    <w:rsid w:val="00F861F9"/>
    <w:pPr>
      <w:autoSpaceDE/>
      <w:autoSpaceDN/>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a"/>
    <w:uiPriority w:val="99"/>
    <w:rsid w:val="00F861F9"/>
    <w:pPr>
      <w:autoSpaceDE/>
      <w:autoSpaceDN/>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a"/>
    <w:uiPriority w:val="99"/>
    <w:rsid w:val="00F861F9"/>
    <w:pPr>
      <w:autoSpaceDE/>
      <w:autoSpaceDN/>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a"/>
    <w:uiPriority w:val="99"/>
    <w:rsid w:val="00F861F9"/>
    <w:pPr>
      <w:autoSpaceDE/>
      <w:autoSpaceDN/>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a"/>
    <w:uiPriority w:val="99"/>
    <w:rsid w:val="00F861F9"/>
    <w:pPr>
      <w:autoSpaceDE/>
      <w:autoSpaceDN/>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861F9"/>
    <w:rPr>
      <w:sz w:val="18"/>
    </w:rPr>
  </w:style>
  <w:style w:type="character" w:customStyle="1" w:styleId="EndnoteTextChar">
    <w:name w:val="Endnote Text Char"/>
    <w:uiPriority w:val="99"/>
    <w:rsid w:val="00F861F9"/>
    <w:rPr>
      <w:sz w:val="20"/>
    </w:rPr>
  </w:style>
  <w:style w:type="paragraph" w:styleId="af0">
    <w:name w:val="table of figures"/>
    <w:basedOn w:val="a8"/>
    <w:next w:val="a8"/>
    <w:uiPriority w:val="99"/>
    <w:unhideWhenUsed/>
    <w:rsid w:val="00F861F9"/>
    <w:pPr>
      <w:autoSpaceDE/>
      <w:autoSpaceDN/>
    </w:pPr>
  </w:style>
  <w:style w:type="character" w:customStyle="1" w:styleId="ad">
    <w:name w:val="Основной текст Знак"/>
    <w:basedOn w:val="a9"/>
    <w:link w:val="ac"/>
    <w:uiPriority w:val="1"/>
    <w:rsid w:val="00F861F9"/>
    <w:rPr>
      <w:rFonts w:ascii="Times New Roman" w:eastAsia="Times New Roman" w:hAnsi="Times New Roman" w:cs="Times New Roman"/>
      <w:sz w:val="26"/>
      <w:szCs w:val="26"/>
      <w:lang w:val="ru-RU"/>
    </w:rPr>
  </w:style>
  <w:style w:type="paragraph" w:styleId="af1">
    <w:name w:val="Normal (Web)"/>
    <w:basedOn w:val="a8"/>
    <w:unhideWhenUsed/>
    <w:rsid w:val="00F861F9"/>
    <w:pPr>
      <w:widowControl/>
      <w:autoSpaceDE/>
      <w:autoSpaceDN/>
      <w:spacing w:before="100" w:beforeAutospacing="1" w:after="100" w:afterAutospacing="1"/>
    </w:pPr>
    <w:rPr>
      <w:sz w:val="24"/>
      <w:szCs w:val="24"/>
      <w:lang w:eastAsia="ru-RU"/>
    </w:rPr>
  </w:style>
  <w:style w:type="paragraph" w:styleId="af2">
    <w:name w:val="header"/>
    <w:basedOn w:val="a8"/>
    <w:link w:val="af3"/>
    <w:uiPriority w:val="99"/>
    <w:unhideWhenUsed/>
    <w:rsid w:val="00F861F9"/>
    <w:pPr>
      <w:tabs>
        <w:tab w:val="center" w:pos="4677"/>
        <w:tab w:val="right" w:pos="9355"/>
      </w:tabs>
      <w:autoSpaceDE/>
      <w:autoSpaceDN/>
    </w:pPr>
  </w:style>
  <w:style w:type="character" w:customStyle="1" w:styleId="af3">
    <w:name w:val="Верхний колонтитул Знак"/>
    <w:basedOn w:val="a9"/>
    <w:link w:val="af2"/>
    <w:uiPriority w:val="99"/>
    <w:rsid w:val="00F861F9"/>
    <w:rPr>
      <w:rFonts w:ascii="Times New Roman" w:eastAsia="Times New Roman" w:hAnsi="Times New Roman" w:cs="Times New Roman"/>
      <w:lang w:val="ru-RU"/>
    </w:rPr>
  </w:style>
  <w:style w:type="paragraph" w:styleId="af4">
    <w:name w:val="footer"/>
    <w:basedOn w:val="a8"/>
    <w:link w:val="af5"/>
    <w:uiPriority w:val="99"/>
    <w:unhideWhenUsed/>
    <w:rsid w:val="00F861F9"/>
    <w:pPr>
      <w:tabs>
        <w:tab w:val="center" w:pos="4677"/>
        <w:tab w:val="right" w:pos="9355"/>
      </w:tabs>
      <w:autoSpaceDE/>
      <w:autoSpaceDN/>
    </w:pPr>
  </w:style>
  <w:style w:type="character" w:customStyle="1" w:styleId="af5">
    <w:name w:val="Нижний колонтитул Знак"/>
    <w:basedOn w:val="a9"/>
    <w:link w:val="af4"/>
    <w:uiPriority w:val="99"/>
    <w:rsid w:val="00F861F9"/>
    <w:rPr>
      <w:rFonts w:ascii="Times New Roman" w:eastAsia="Times New Roman" w:hAnsi="Times New Roman" w:cs="Times New Roman"/>
      <w:lang w:val="ru-RU"/>
    </w:rPr>
  </w:style>
  <w:style w:type="paragraph" w:styleId="af6">
    <w:name w:val="No Spacing"/>
    <w:uiPriority w:val="1"/>
    <w:qFormat/>
    <w:rsid w:val="00F861F9"/>
    <w:pPr>
      <w:autoSpaceDE/>
      <w:autoSpaceDN/>
    </w:pPr>
    <w:rPr>
      <w:rFonts w:ascii="Times New Roman" w:eastAsia="Times New Roman" w:hAnsi="Times New Roman" w:cs="Times New Roman"/>
      <w:lang w:val="ru-RU"/>
    </w:rPr>
  </w:style>
  <w:style w:type="paragraph" w:styleId="af7">
    <w:name w:val="endnote text"/>
    <w:basedOn w:val="a8"/>
    <w:link w:val="af8"/>
    <w:uiPriority w:val="99"/>
    <w:unhideWhenUsed/>
    <w:rsid w:val="00F861F9"/>
    <w:pPr>
      <w:autoSpaceDE/>
      <w:autoSpaceDN/>
    </w:pPr>
    <w:rPr>
      <w:sz w:val="20"/>
      <w:szCs w:val="20"/>
    </w:rPr>
  </w:style>
  <w:style w:type="character" w:customStyle="1" w:styleId="af8">
    <w:name w:val="Текст концевой сноски Знак"/>
    <w:basedOn w:val="a9"/>
    <w:link w:val="af7"/>
    <w:uiPriority w:val="99"/>
    <w:rsid w:val="00F861F9"/>
    <w:rPr>
      <w:rFonts w:ascii="Times New Roman" w:eastAsia="Times New Roman" w:hAnsi="Times New Roman" w:cs="Times New Roman"/>
      <w:sz w:val="20"/>
      <w:szCs w:val="20"/>
      <w:lang w:val="ru-RU"/>
    </w:rPr>
  </w:style>
  <w:style w:type="character" w:styleId="af9">
    <w:name w:val="endnote reference"/>
    <w:basedOn w:val="a9"/>
    <w:uiPriority w:val="99"/>
    <w:unhideWhenUsed/>
    <w:rsid w:val="00F861F9"/>
    <w:rPr>
      <w:vertAlign w:val="superscript"/>
    </w:rPr>
  </w:style>
  <w:style w:type="paragraph" w:styleId="afa">
    <w:name w:val="footnote text"/>
    <w:basedOn w:val="a8"/>
    <w:link w:val="afb"/>
    <w:unhideWhenUsed/>
    <w:rsid w:val="00F861F9"/>
    <w:pPr>
      <w:autoSpaceDE/>
      <w:autoSpaceDN/>
    </w:pPr>
    <w:rPr>
      <w:sz w:val="20"/>
      <w:szCs w:val="20"/>
    </w:rPr>
  </w:style>
  <w:style w:type="character" w:customStyle="1" w:styleId="afb">
    <w:name w:val="Текст сноски Знак"/>
    <w:basedOn w:val="a9"/>
    <w:link w:val="afa"/>
    <w:rsid w:val="00F861F9"/>
    <w:rPr>
      <w:rFonts w:ascii="Times New Roman" w:eastAsia="Times New Roman" w:hAnsi="Times New Roman" w:cs="Times New Roman"/>
      <w:sz w:val="20"/>
      <w:szCs w:val="20"/>
      <w:lang w:val="ru-RU"/>
    </w:rPr>
  </w:style>
  <w:style w:type="character" w:styleId="afc">
    <w:name w:val="footnote reference"/>
    <w:basedOn w:val="a9"/>
    <w:uiPriority w:val="99"/>
    <w:unhideWhenUsed/>
    <w:rsid w:val="00F861F9"/>
    <w:rPr>
      <w:vertAlign w:val="superscript"/>
    </w:rPr>
  </w:style>
  <w:style w:type="table" w:styleId="afd">
    <w:name w:val="Table Grid"/>
    <w:basedOn w:val="aa"/>
    <w:uiPriority w:val="39"/>
    <w:rsid w:val="00F861F9"/>
    <w:pPr>
      <w:autoSpaceDE/>
      <w:autoSpaceDN/>
      <w:jc w:val="center"/>
    </w:pPr>
    <w:tblPr>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Pr>
    <w:tcPr>
      <w:shd w:val="clear" w:color="auto" w:fill="FFFFFF" w:themeFill="background1"/>
      <w:vAlign w:val="center"/>
    </w:tcPr>
  </w:style>
  <w:style w:type="paragraph" w:styleId="afe">
    <w:name w:val="Balloon Text"/>
    <w:basedOn w:val="a8"/>
    <w:link w:val="aff"/>
    <w:uiPriority w:val="99"/>
    <w:unhideWhenUsed/>
    <w:rsid w:val="00F861F9"/>
    <w:pPr>
      <w:widowControl/>
      <w:autoSpaceDE/>
      <w:autoSpaceDN/>
    </w:pPr>
    <w:rPr>
      <w:rFonts w:ascii="Segoe UI" w:eastAsiaTheme="minorHAnsi" w:hAnsi="Segoe UI" w:cs="Segoe UI"/>
      <w:sz w:val="18"/>
      <w:szCs w:val="18"/>
    </w:rPr>
  </w:style>
  <w:style w:type="character" w:customStyle="1" w:styleId="aff">
    <w:name w:val="Текст выноски Знак"/>
    <w:basedOn w:val="a9"/>
    <w:link w:val="afe"/>
    <w:uiPriority w:val="99"/>
    <w:rsid w:val="00F861F9"/>
    <w:rPr>
      <w:rFonts w:ascii="Segoe UI" w:hAnsi="Segoe UI" w:cs="Segoe UI"/>
      <w:sz w:val="18"/>
      <w:szCs w:val="18"/>
      <w:lang w:val="ru-RU"/>
    </w:rPr>
  </w:style>
  <w:style w:type="paragraph" w:customStyle="1" w:styleId="Default">
    <w:name w:val="Default"/>
    <w:rsid w:val="00F861F9"/>
    <w:pPr>
      <w:widowControl/>
      <w:autoSpaceDE/>
      <w:autoSpaceDN/>
    </w:pPr>
    <w:rPr>
      <w:rFonts w:ascii="Calibri" w:hAnsi="Calibri" w:cs="Calibri"/>
      <w:color w:val="000000"/>
      <w:sz w:val="24"/>
      <w:szCs w:val="24"/>
      <w:lang w:val="ru-RU"/>
    </w:rPr>
  </w:style>
  <w:style w:type="paragraph" w:styleId="aff0">
    <w:name w:val="Title"/>
    <w:basedOn w:val="a8"/>
    <w:next w:val="aff1"/>
    <w:link w:val="aff2"/>
    <w:qFormat/>
    <w:rsid w:val="00F861F9"/>
    <w:pPr>
      <w:widowControl/>
      <w:autoSpaceDE/>
      <w:autoSpaceDN/>
      <w:jc w:val="center"/>
    </w:pPr>
    <w:rPr>
      <w:rFonts w:eastAsia="Calibri"/>
      <w:b/>
      <w:bCs/>
      <w:sz w:val="32"/>
      <w:szCs w:val="32"/>
      <w:lang w:eastAsia="ar-SA"/>
    </w:rPr>
  </w:style>
  <w:style w:type="character" w:customStyle="1" w:styleId="aff2">
    <w:name w:val="Заголовок Знак"/>
    <w:basedOn w:val="a9"/>
    <w:link w:val="aff0"/>
    <w:rsid w:val="00F861F9"/>
    <w:rPr>
      <w:rFonts w:ascii="Times New Roman" w:eastAsia="Calibri" w:hAnsi="Times New Roman" w:cs="Times New Roman"/>
      <w:b/>
      <w:bCs/>
      <w:sz w:val="32"/>
      <w:szCs w:val="32"/>
      <w:lang w:val="ru-RU" w:eastAsia="ar-SA"/>
    </w:rPr>
  </w:style>
  <w:style w:type="paragraph" w:styleId="aff1">
    <w:name w:val="Subtitle"/>
    <w:basedOn w:val="a8"/>
    <w:next w:val="ac"/>
    <w:link w:val="aff3"/>
    <w:qFormat/>
    <w:rsid w:val="00F861F9"/>
    <w:pPr>
      <w:keepNext/>
      <w:widowControl/>
      <w:autoSpaceDE/>
      <w:autoSpaceDN/>
      <w:spacing w:before="240" w:after="120"/>
      <w:jc w:val="center"/>
    </w:pPr>
    <w:rPr>
      <w:rFonts w:ascii="Arial" w:eastAsia="MS Mincho" w:hAnsi="Arial" w:cs="Arial"/>
      <w:i/>
      <w:iCs/>
      <w:sz w:val="28"/>
      <w:szCs w:val="28"/>
      <w:lang w:eastAsia="ar-SA"/>
    </w:rPr>
  </w:style>
  <w:style w:type="character" w:customStyle="1" w:styleId="aff3">
    <w:name w:val="Подзаголовок Знак"/>
    <w:basedOn w:val="a9"/>
    <w:link w:val="aff1"/>
    <w:rsid w:val="00F861F9"/>
    <w:rPr>
      <w:rFonts w:ascii="Arial" w:eastAsia="MS Mincho" w:hAnsi="Arial" w:cs="Arial"/>
      <w:i/>
      <w:iCs/>
      <w:sz w:val="28"/>
      <w:szCs w:val="28"/>
      <w:lang w:val="ru-RU" w:eastAsia="ar-SA"/>
    </w:rPr>
  </w:style>
  <w:style w:type="paragraph" w:customStyle="1" w:styleId="310">
    <w:name w:val="Основной текст с отступом 31"/>
    <w:basedOn w:val="a8"/>
    <w:rsid w:val="00F861F9"/>
    <w:pPr>
      <w:widowControl/>
      <w:autoSpaceDE/>
      <w:autoSpaceDN/>
      <w:ind w:firstLine="708"/>
      <w:jc w:val="both"/>
    </w:pPr>
    <w:rPr>
      <w:rFonts w:eastAsia="Calibri"/>
      <w:sz w:val="24"/>
      <w:szCs w:val="24"/>
      <w:lang w:eastAsia="ar-SA"/>
    </w:rPr>
  </w:style>
  <w:style w:type="paragraph" w:styleId="aff4">
    <w:name w:val="Body Text Indent"/>
    <w:basedOn w:val="a8"/>
    <w:link w:val="aff5"/>
    <w:unhideWhenUsed/>
    <w:rsid w:val="00F861F9"/>
    <w:pPr>
      <w:widowControl/>
      <w:autoSpaceDE/>
      <w:autoSpaceDN/>
      <w:spacing w:after="120" w:line="259" w:lineRule="auto"/>
      <w:ind w:left="283"/>
    </w:pPr>
    <w:rPr>
      <w:rFonts w:asciiTheme="minorHAnsi" w:eastAsiaTheme="minorHAnsi" w:hAnsiTheme="minorHAnsi" w:cstheme="minorBidi"/>
    </w:rPr>
  </w:style>
  <w:style w:type="character" w:customStyle="1" w:styleId="aff5">
    <w:name w:val="Основной текст с отступом Знак"/>
    <w:basedOn w:val="a9"/>
    <w:link w:val="aff4"/>
    <w:rsid w:val="00F861F9"/>
    <w:rPr>
      <w:lang w:val="ru-RU"/>
    </w:rPr>
  </w:style>
  <w:style w:type="paragraph" w:customStyle="1" w:styleId="55">
    <w:name w:val="Стиль Перед:  5 пт После:  5 пт"/>
    <w:basedOn w:val="a8"/>
    <w:rsid w:val="00F861F9"/>
    <w:pPr>
      <w:widowControl/>
      <w:autoSpaceDE/>
      <w:autoSpaceDN/>
      <w:spacing w:before="100" w:after="100"/>
      <w:jc w:val="both"/>
    </w:pPr>
    <w:rPr>
      <w:sz w:val="24"/>
      <w:szCs w:val="20"/>
      <w:lang w:eastAsia="ru-RU"/>
    </w:rPr>
  </w:style>
  <w:style w:type="paragraph" w:customStyle="1" w:styleId="StGen0">
    <w:name w:val="StGen0"/>
    <w:basedOn w:val="a8"/>
    <w:next w:val="aff0"/>
    <w:link w:val="aff6"/>
    <w:uiPriority w:val="99"/>
    <w:qFormat/>
    <w:rsid w:val="00F861F9"/>
    <w:pPr>
      <w:widowControl/>
      <w:autoSpaceDE/>
      <w:autoSpaceDN/>
      <w:jc w:val="center"/>
    </w:pPr>
    <w:rPr>
      <w:b/>
      <w:sz w:val="24"/>
      <w:szCs w:val="20"/>
      <w:lang w:eastAsia="ru-RU"/>
    </w:rPr>
  </w:style>
  <w:style w:type="character" w:styleId="aff7">
    <w:name w:val="Hyperlink"/>
    <w:uiPriority w:val="99"/>
    <w:rsid w:val="00F861F9"/>
    <w:rPr>
      <w:color w:val="0000FF"/>
      <w:u w:val="single"/>
    </w:rPr>
  </w:style>
  <w:style w:type="character" w:styleId="aff8">
    <w:name w:val="Placeholder Text"/>
    <w:uiPriority w:val="99"/>
    <w:semiHidden/>
    <w:rsid w:val="00F861F9"/>
    <w:rPr>
      <w:color w:val="808080"/>
    </w:rPr>
  </w:style>
  <w:style w:type="paragraph" w:styleId="25">
    <w:name w:val="Body Text Indent 2"/>
    <w:basedOn w:val="a8"/>
    <w:link w:val="26"/>
    <w:rsid w:val="00F861F9"/>
    <w:pPr>
      <w:widowControl/>
      <w:autoSpaceDE/>
      <w:autoSpaceDN/>
      <w:spacing w:after="120" w:line="480" w:lineRule="auto"/>
      <w:ind w:left="283"/>
    </w:pPr>
    <w:rPr>
      <w:sz w:val="24"/>
      <w:szCs w:val="24"/>
    </w:rPr>
  </w:style>
  <w:style w:type="character" w:customStyle="1" w:styleId="26">
    <w:name w:val="Основной текст с отступом 2 Знак"/>
    <w:basedOn w:val="a9"/>
    <w:link w:val="25"/>
    <w:rsid w:val="00F861F9"/>
    <w:rPr>
      <w:rFonts w:ascii="Times New Roman" w:eastAsia="Times New Roman" w:hAnsi="Times New Roman" w:cs="Times New Roman"/>
      <w:sz w:val="24"/>
      <w:szCs w:val="24"/>
      <w:lang w:val="ru-RU"/>
    </w:rPr>
  </w:style>
  <w:style w:type="paragraph" w:styleId="27">
    <w:name w:val="Body Text 2"/>
    <w:basedOn w:val="a8"/>
    <w:link w:val="28"/>
    <w:rsid w:val="00F861F9"/>
    <w:pPr>
      <w:widowControl/>
      <w:autoSpaceDE/>
      <w:autoSpaceDN/>
      <w:spacing w:after="120" w:line="480" w:lineRule="auto"/>
    </w:pPr>
    <w:rPr>
      <w:sz w:val="24"/>
      <w:szCs w:val="24"/>
    </w:rPr>
  </w:style>
  <w:style w:type="character" w:customStyle="1" w:styleId="28">
    <w:name w:val="Основной текст 2 Знак"/>
    <w:basedOn w:val="a9"/>
    <w:link w:val="27"/>
    <w:rsid w:val="00F861F9"/>
    <w:rPr>
      <w:rFonts w:ascii="Times New Roman" w:eastAsia="Times New Roman" w:hAnsi="Times New Roman" w:cs="Times New Roman"/>
      <w:sz w:val="24"/>
      <w:szCs w:val="24"/>
      <w:lang w:val="ru-RU"/>
    </w:rPr>
  </w:style>
  <w:style w:type="character" w:customStyle="1" w:styleId="st1">
    <w:name w:val="st1"/>
    <w:rsid w:val="00F861F9"/>
  </w:style>
  <w:style w:type="character" w:customStyle="1" w:styleId="aff6">
    <w:name w:val="Название Знак"/>
    <w:link w:val="StGen0"/>
    <w:uiPriority w:val="99"/>
    <w:rsid w:val="00F861F9"/>
    <w:rPr>
      <w:rFonts w:ascii="Times New Roman" w:eastAsia="Times New Roman" w:hAnsi="Times New Roman" w:cs="Times New Roman"/>
      <w:b/>
      <w:sz w:val="24"/>
      <w:szCs w:val="20"/>
      <w:lang w:val="ru-RU" w:eastAsia="ru-RU"/>
    </w:rPr>
  </w:style>
  <w:style w:type="character" w:customStyle="1" w:styleId="aff9">
    <w:name w:val="Основной текст_"/>
    <w:link w:val="29"/>
    <w:rsid w:val="00F861F9"/>
    <w:rPr>
      <w:sz w:val="26"/>
      <w:szCs w:val="26"/>
      <w:shd w:val="clear" w:color="auto" w:fill="FFFFFF"/>
    </w:rPr>
  </w:style>
  <w:style w:type="paragraph" w:customStyle="1" w:styleId="29">
    <w:name w:val="Основной текст2"/>
    <w:basedOn w:val="a8"/>
    <w:link w:val="aff9"/>
    <w:rsid w:val="00F861F9"/>
    <w:pPr>
      <w:widowControl/>
      <w:shd w:val="clear" w:color="auto" w:fill="FFFFFF"/>
      <w:autoSpaceDE/>
      <w:autoSpaceDN/>
      <w:spacing w:after="420" w:line="0" w:lineRule="atLeast"/>
    </w:pPr>
    <w:rPr>
      <w:rFonts w:asciiTheme="minorHAnsi" w:eastAsiaTheme="minorHAnsi" w:hAnsiTheme="minorHAnsi" w:cstheme="minorBidi"/>
      <w:sz w:val="26"/>
      <w:szCs w:val="26"/>
      <w:lang w:val="en-US"/>
    </w:rPr>
  </w:style>
  <w:style w:type="paragraph" w:customStyle="1" w:styleId="13">
    <w:name w:val="МР заголовок1"/>
    <w:basedOn w:val="ae"/>
    <w:next w:val="20"/>
    <w:link w:val="18"/>
    <w:qFormat/>
    <w:rsid w:val="00F861F9"/>
    <w:pPr>
      <w:keepNext/>
      <w:keepLines/>
      <w:pageBreakBefore/>
      <w:widowControl/>
      <w:numPr>
        <w:numId w:val="22"/>
      </w:numPr>
      <w:autoSpaceDE/>
      <w:autoSpaceDN/>
      <w:spacing w:after="120"/>
      <w:ind w:left="357" w:hanging="357"/>
      <w:contextualSpacing/>
      <w:outlineLvl w:val="0"/>
    </w:pPr>
    <w:rPr>
      <w:rFonts w:eastAsia="Calibri"/>
      <w:b/>
      <w:sz w:val="32"/>
      <w:szCs w:val="28"/>
    </w:rPr>
  </w:style>
  <w:style w:type="paragraph" w:customStyle="1" w:styleId="20">
    <w:name w:val="МР заголовок2"/>
    <w:basedOn w:val="ae"/>
    <w:next w:val="a8"/>
    <w:link w:val="2a"/>
    <w:qFormat/>
    <w:rsid w:val="00F861F9"/>
    <w:pPr>
      <w:keepNext/>
      <w:keepLines/>
      <w:widowControl/>
      <w:numPr>
        <w:ilvl w:val="1"/>
        <w:numId w:val="22"/>
      </w:numPr>
      <w:autoSpaceDE/>
      <w:autoSpaceDN/>
      <w:spacing w:before="120" w:after="120"/>
      <w:ind w:left="788" w:hanging="431"/>
      <w:contextualSpacing/>
      <w:outlineLvl w:val="1"/>
    </w:pPr>
    <w:rPr>
      <w:rFonts w:eastAsia="Calibri"/>
      <w:b/>
      <w:sz w:val="28"/>
      <w:szCs w:val="28"/>
    </w:rPr>
  </w:style>
  <w:style w:type="character" w:customStyle="1" w:styleId="af">
    <w:name w:val="Абзац списка Знак"/>
    <w:link w:val="ae"/>
    <w:uiPriority w:val="1"/>
    <w:rsid w:val="00F861F9"/>
    <w:rPr>
      <w:rFonts w:ascii="Times New Roman" w:eastAsia="Times New Roman" w:hAnsi="Times New Roman" w:cs="Times New Roman"/>
      <w:lang w:val="ru-RU"/>
    </w:rPr>
  </w:style>
  <w:style w:type="character" w:customStyle="1" w:styleId="18">
    <w:name w:val="МР заголовок1 Знак"/>
    <w:link w:val="13"/>
    <w:rsid w:val="00F861F9"/>
    <w:rPr>
      <w:rFonts w:ascii="Times New Roman" w:eastAsia="Calibri" w:hAnsi="Times New Roman" w:cs="Times New Roman"/>
      <w:b/>
      <w:sz w:val="32"/>
      <w:szCs w:val="28"/>
      <w:lang w:val="ru-RU"/>
    </w:rPr>
  </w:style>
  <w:style w:type="character" w:customStyle="1" w:styleId="2a">
    <w:name w:val="МР заголовок2 Знак"/>
    <w:link w:val="20"/>
    <w:rsid w:val="00F861F9"/>
    <w:rPr>
      <w:rFonts w:ascii="Times New Roman" w:eastAsia="Calibri" w:hAnsi="Times New Roman" w:cs="Times New Roman"/>
      <w:b/>
      <w:sz w:val="28"/>
      <w:szCs w:val="28"/>
      <w:lang w:val="ru-RU"/>
    </w:rPr>
  </w:style>
  <w:style w:type="paragraph" w:styleId="affa">
    <w:name w:val="annotation text"/>
    <w:basedOn w:val="a8"/>
    <w:link w:val="affb"/>
    <w:rsid w:val="00F861F9"/>
    <w:pPr>
      <w:widowControl/>
      <w:autoSpaceDE/>
      <w:autoSpaceDN/>
    </w:pPr>
    <w:rPr>
      <w:sz w:val="20"/>
      <w:szCs w:val="20"/>
      <w:lang w:eastAsia="ru-RU"/>
    </w:rPr>
  </w:style>
  <w:style w:type="character" w:customStyle="1" w:styleId="affb">
    <w:name w:val="Текст примечания Знак"/>
    <w:basedOn w:val="a9"/>
    <w:link w:val="affa"/>
    <w:rsid w:val="00F861F9"/>
    <w:rPr>
      <w:rFonts w:ascii="Times New Roman" w:eastAsia="Times New Roman" w:hAnsi="Times New Roman" w:cs="Times New Roman"/>
      <w:sz w:val="20"/>
      <w:szCs w:val="20"/>
      <w:lang w:val="ru-RU" w:eastAsia="ru-RU"/>
    </w:rPr>
  </w:style>
  <w:style w:type="character" w:customStyle="1" w:styleId="Hyperlink0">
    <w:name w:val="Hyperlink.0"/>
    <w:rsid w:val="00F861F9"/>
    <w:rPr>
      <w:sz w:val="28"/>
      <w:szCs w:val="28"/>
    </w:rPr>
  </w:style>
  <w:style w:type="numbering" w:customStyle="1" w:styleId="19">
    <w:name w:val="Нет списка1"/>
    <w:next w:val="ab"/>
    <w:uiPriority w:val="99"/>
    <w:semiHidden/>
    <w:unhideWhenUsed/>
    <w:rsid w:val="00F861F9"/>
  </w:style>
  <w:style w:type="paragraph" w:customStyle="1" w:styleId="1a">
    <w:name w:val="Заголвки 1 уровня"/>
    <w:basedOn w:val="14"/>
    <w:link w:val="1b"/>
    <w:uiPriority w:val="99"/>
    <w:rsid w:val="00F861F9"/>
    <w:pPr>
      <w:keepNext/>
      <w:keepLines/>
      <w:pageBreakBefore/>
      <w:widowControl/>
      <w:autoSpaceDE/>
      <w:autoSpaceDN/>
      <w:spacing w:before="60" w:after="240"/>
      <w:ind w:left="0" w:firstLine="0"/>
      <w:jc w:val="center"/>
    </w:pPr>
    <w:rPr>
      <w:lang w:eastAsia="ru-RU"/>
    </w:rPr>
  </w:style>
  <w:style w:type="character" w:customStyle="1" w:styleId="1b">
    <w:name w:val="Заголвки 1 уровня Знак"/>
    <w:link w:val="1a"/>
    <w:uiPriority w:val="99"/>
    <w:rsid w:val="00F861F9"/>
    <w:rPr>
      <w:rFonts w:ascii="Times New Roman" w:eastAsia="Times New Roman" w:hAnsi="Times New Roman" w:cs="Times New Roman"/>
      <w:b/>
      <w:bCs/>
      <w:sz w:val="32"/>
      <w:szCs w:val="32"/>
      <w:lang w:val="ru-RU" w:eastAsia="ru-RU"/>
    </w:rPr>
  </w:style>
  <w:style w:type="character" w:styleId="affc">
    <w:name w:val="annotation reference"/>
    <w:rsid w:val="00F861F9"/>
    <w:rPr>
      <w:rFonts w:cs="Times New Roman"/>
      <w:sz w:val="16"/>
    </w:rPr>
  </w:style>
  <w:style w:type="paragraph" w:customStyle="1" w:styleId="41">
    <w:name w:val="абзац 4.1"/>
    <w:basedOn w:val="ae"/>
    <w:uiPriority w:val="99"/>
    <w:rsid w:val="00F861F9"/>
    <w:pPr>
      <w:widowControl/>
      <w:numPr>
        <w:numId w:val="24"/>
      </w:numPr>
      <w:autoSpaceDE/>
      <w:autoSpaceDN/>
      <w:spacing w:before="360" w:after="120"/>
    </w:pPr>
    <w:rPr>
      <w:b/>
      <w:sz w:val="28"/>
      <w:szCs w:val="24"/>
      <w:lang w:eastAsia="ru-RU"/>
    </w:rPr>
  </w:style>
  <w:style w:type="paragraph" w:customStyle="1" w:styleId="11">
    <w:name w:val="1 уровень"/>
    <w:basedOn w:val="ae"/>
    <w:uiPriority w:val="99"/>
    <w:rsid w:val="00F861F9"/>
    <w:pPr>
      <w:keepNext/>
      <w:pageBreakBefore/>
      <w:widowControl/>
      <w:numPr>
        <w:numId w:val="23"/>
      </w:numPr>
      <w:autoSpaceDE/>
      <w:autoSpaceDN/>
      <w:spacing w:before="240" w:after="240"/>
      <w:contextualSpacing/>
      <w:jc w:val="center"/>
    </w:pPr>
    <w:rPr>
      <w:rFonts w:cs="Arial"/>
      <w:b/>
      <w:bCs/>
      <w:sz w:val="32"/>
      <w:szCs w:val="32"/>
      <w:lang w:eastAsia="ru-RU"/>
    </w:rPr>
  </w:style>
  <w:style w:type="paragraph" w:customStyle="1" w:styleId="affd">
    <w:name w:val="приложение"/>
    <w:basedOn w:val="a8"/>
    <w:uiPriority w:val="99"/>
    <w:rsid w:val="00F861F9"/>
    <w:pPr>
      <w:widowControl/>
      <w:autoSpaceDE/>
      <w:autoSpaceDN/>
      <w:spacing w:before="120" w:after="120"/>
      <w:jc w:val="center"/>
    </w:pPr>
    <w:rPr>
      <w:b/>
      <w:sz w:val="28"/>
      <w:szCs w:val="24"/>
      <w:lang w:eastAsia="ru-RU"/>
    </w:rPr>
  </w:style>
  <w:style w:type="character" w:styleId="affe">
    <w:name w:val="FollowedHyperlink"/>
    <w:uiPriority w:val="99"/>
    <w:rsid w:val="00F861F9"/>
    <w:rPr>
      <w:rFonts w:cs="Times New Roman"/>
      <w:color w:val="800080"/>
      <w:u w:val="single"/>
    </w:rPr>
  </w:style>
  <w:style w:type="paragraph" w:customStyle="1" w:styleId="afff">
    <w:name w:val="Шапка таблицы"/>
    <w:basedOn w:val="a8"/>
    <w:link w:val="afff0"/>
    <w:rsid w:val="00F861F9"/>
    <w:pPr>
      <w:keepNext/>
      <w:widowControl/>
      <w:autoSpaceDE/>
      <w:autoSpaceDN/>
      <w:spacing w:before="60" w:after="80"/>
    </w:pPr>
    <w:rPr>
      <w:b/>
      <w:bCs/>
      <w:sz w:val="20"/>
      <w:szCs w:val="18"/>
      <w:lang w:eastAsia="ru-RU"/>
    </w:rPr>
  </w:style>
  <w:style w:type="paragraph" w:styleId="afff1">
    <w:name w:val="caption"/>
    <w:basedOn w:val="a8"/>
    <w:next w:val="a8"/>
    <w:link w:val="afff2"/>
    <w:qFormat/>
    <w:rsid w:val="00F861F9"/>
    <w:pPr>
      <w:widowControl/>
      <w:autoSpaceDE/>
      <w:autoSpaceDN/>
      <w:spacing w:after="200"/>
      <w:jc w:val="both"/>
    </w:pPr>
    <w:rPr>
      <w:rFonts w:eastAsia="Calibri"/>
      <w:b/>
      <w:bCs/>
      <w:color w:val="4F81BD"/>
      <w:sz w:val="18"/>
      <w:szCs w:val="18"/>
    </w:rPr>
  </w:style>
  <w:style w:type="paragraph" w:customStyle="1" w:styleId="afff3">
    <w:name w:val="Отчет"/>
    <w:basedOn w:val="a8"/>
    <w:link w:val="afff4"/>
    <w:uiPriority w:val="99"/>
    <w:rsid w:val="00F861F9"/>
    <w:pPr>
      <w:widowControl/>
      <w:autoSpaceDE/>
      <w:autoSpaceDN/>
      <w:spacing w:line="360" w:lineRule="auto"/>
      <w:ind w:firstLine="851"/>
      <w:jc w:val="both"/>
    </w:pPr>
    <w:rPr>
      <w:rFonts w:eastAsia="Calibri"/>
      <w:sz w:val="28"/>
      <w:szCs w:val="20"/>
      <w:lang w:eastAsia="ru-RU"/>
    </w:rPr>
  </w:style>
  <w:style w:type="character" w:customStyle="1" w:styleId="afff4">
    <w:name w:val="Отчет Знак"/>
    <w:link w:val="afff3"/>
    <w:uiPriority w:val="99"/>
    <w:rsid w:val="00F861F9"/>
    <w:rPr>
      <w:rFonts w:ascii="Times New Roman" w:eastAsia="Calibri" w:hAnsi="Times New Roman" w:cs="Times New Roman"/>
      <w:sz w:val="28"/>
      <w:szCs w:val="20"/>
      <w:lang w:val="ru-RU" w:eastAsia="ru-RU"/>
    </w:rPr>
  </w:style>
  <w:style w:type="paragraph" w:customStyle="1" w:styleId="1">
    <w:name w:val="Список 1"/>
    <w:basedOn w:val="a8"/>
    <w:link w:val="1c"/>
    <w:uiPriority w:val="99"/>
    <w:rsid w:val="00F861F9"/>
    <w:pPr>
      <w:widowControl/>
      <w:numPr>
        <w:numId w:val="25"/>
      </w:numPr>
      <w:autoSpaceDE/>
      <w:autoSpaceDN/>
      <w:spacing w:before="120" w:after="120" w:line="360" w:lineRule="auto"/>
      <w:jc w:val="both"/>
    </w:pPr>
    <w:rPr>
      <w:rFonts w:eastAsia="Calibri"/>
      <w:sz w:val="28"/>
      <w:szCs w:val="20"/>
      <w:lang w:eastAsia="ru-RU"/>
    </w:rPr>
  </w:style>
  <w:style w:type="character" w:customStyle="1" w:styleId="1c">
    <w:name w:val="Список 1 Знак"/>
    <w:link w:val="1"/>
    <w:uiPriority w:val="99"/>
    <w:rsid w:val="00F861F9"/>
    <w:rPr>
      <w:rFonts w:ascii="Times New Roman" w:eastAsia="Calibri" w:hAnsi="Times New Roman" w:cs="Times New Roman"/>
      <w:sz w:val="28"/>
      <w:szCs w:val="20"/>
      <w:lang w:val="ru-RU" w:eastAsia="ru-RU"/>
    </w:rPr>
  </w:style>
  <w:style w:type="table" w:customStyle="1" w:styleId="1d">
    <w:name w:val="Сетка таблицы1"/>
    <w:uiPriority w:val="99"/>
    <w:rsid w:val="00F861F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5">
    <w:name w:val="annotation subject"/>
    <w:basedOn w:val="affa"/>
    <w:next w:val="affa"/>
    <w:link w:val="afff6"/>
    <w:rsid w:val="00F861F9"/>
    <w:rPr>
      <w:b/>
      <w:bCs/>
    </w:rPr>
  </w:style>
  <w:style w:type="character" w:customStyle="1" w:styleId="afff6">
    <w:name w:val="Тема примечания Знак"/>
    <w:basedOn w:val="affb"/>
    <w:link w:val="afff5"/>
    <w:rsid w:val="00F861F9"/>
    <w:rPr>
      <w:rFonts w:ascii="Times New Roman" w:eastAsia="Times New Roman" w:hAnsi="Times New Roman" w:cs="Times New Roman"/>
      <w:b/>
      <w:bCs/>
      <w:sz w:val="20"/>
      <w:szCs w:val="20"/>
      <w:lang w:val="ru-RU" w:eastAsia="ru-RU"/>
    </w:rPr>
  </w:style>
  <w:style w:type="table" w:customStyle="1" w:styleId="2b">
    <w:name w:val="Сетка таблицы2"/>
    <w:rsid w:val="00F861F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7">
    <w:name w:val="Текст по ГОСТ"/>
    <w:basedOn w:val="a8"/>
    <w:link w:val="afff8"/>
    <w:qFormat/>
    <w:rsid w:val="00F861F9"/>
    <w:pPr>
      <w:keepNext/>
      <w:widowControl/>
      <w:autoSpaceDE/>
      <w:autoSpaceDN/>
      <w:spacing w:line="360" w:lineRule="auto"/>
      <w:ind w:firstLine="709"/>
      <w:jc w:val="center"/>
    </w:pPr>
    <w:rPr>
      <w:color w:val="000000"/>
      <w:sz w:val="24"/>
      <w:szCs w:val="24"/>
      <w:lang w:eastAsia="ru-RU"/>
    </w:rPr>
  </w:style>
  <w:style w:type="character" w:customStyle="1" w:styleId="afff8">
    <w:name w:val="Текст по ГОСТ Знак"/>
    <w:link w:val="afff7"/>
    <w:rsid w:val="00F861F9"/>
    <w:rPr>
      <w:rFonts w:ascii="Times New Roman" w:eastAsia="Times New Roman" w:hAnsi="Times New Roman" w:cs="Times New Roman"/>
      <w:color w:val="000000"/>
      <w:sz w:val="24"/>
      <w:szCs w:val="24"/>
      <w:lang w:val="ru-RU" w:eastAsia="ru-RU"/>
    </w:rPr>
  </w:style>
  <w:style w:type="character" w:customStyle="1" w:styleId="afff0">
    <w:name w:val="Шапка таблицы Знак"/>
    <w:link w:val="afff"/>
    <w:rsid w:val="00F861F9"/>
    <w:rPr>
      <w:rFonts w:ascii="Times New Roman" w:eastAsia="Times New Roman" w:hAnsi="Times New Roman" w:cs="Times New Roman"/>
      <w:b/>
      <w:bCs/>
      <w:sz w:val="20"/>
      <w:szCs w:val="18"/>
      <w:lang w:val="ru-RU" w:eastAsia="ru-RU"/>
    </w:rPr>
  </w:style>
  <w:style w:type="paragraph" w:styleId="afff9">
    <w:name w:val="Revision"/>
    <w:hidden/>
    <w:uiPriority w:val="99"/>
    <w:semiHidden/>
    <w:rsid w:val="00F861F9"/>
    <w:pPr>
      <w:widowControl/>
      <w:autoSpaceDE/>
      <w:autoSpaceDN/>
    </w:pPr>
    <w:rPr>
      <w:rFonts w:ascii="Times New Roman" w:eastAsia="Times New Roman" w:hAnsi="Times New Roman" w:cs="Times New Roman"/>
      <w:sz w:val="24"/>
      <w:szCs w:val="24"/>
      <w:lang w:val="ru-RU" w:eastAsia="ru-RU"/>
    </w:rPr>
  </w:style>
  <w:style w:type="character" w:styleId="afffa">
    <w:name w:val="Book Title"/>
    <w:uiPriority w:val="33"/>
    <w:qFormat/>
    <w:rsid w:val="00F861F9"/>
    <w:rPr>
      <w:b/>
      <w:bCs/>
      <w:smallCaps/>
      <w:spacing w:val="5"/>
    </w:rPr>
  </w:style>
  <w:style w:type="paragraph" w:customStyle="1" w:styleId="1e">
    <w:name w:val="Заголовок оглавления1"/>
    <w:basedOn w:val="14"/>
    <w:next w:val="a8"/>
    <w:uiPriority w:val="39"/>
    <w:semiHidden/>
    <w:unhideWhenUsed/>
    <w:qFormat/>
    <w:rsid w:val="00F861F9"/>
    <w:pPr>
      <w:keepNext/>
      <w:keepLines/>
      <w:widowControl/>
      <w:autoSpaceDE/>
      <w:autoSpaceDN/>
      <w:spacing w:before="480" w:line="276" w:lineRule="auto"/>
      <w:ind w:left="0" w:firstLine="0"/>
      <w:outlineLvl w:val="9"/>
    </w:pPr>
    <w:rPr>
      <w:rFonts w:ascii="Cambria" w:hAnsi="Cambria"/>
      <w:color w:val="365F91"/>
      <w:szCs w:val="28"/>
      <w:lang w:eastAsia="ru-RU"/>
    </w:rPr>
  </w:style>
  <w:style w:type="numbering" w:customStyle="1" w:styleId="110">
    <w:name w:val="Нет списка11"/>
    <w:next w:val="ab"/>
    <w:uiPriority w:val="99"/>
    <w:semiHidden/>
    <w:unhideWhenUsed/>
    <w:rsid w:val="00F861F9"/>
  </w:style>
  <w:style w:type="table" w:customStyle="1" w:styleId="34">
    <w:name w:val="Сетка таблицы3"/>
    <w:basedOn w:val="aa"/>
    <w:next w:val="afd"/>
    <w:uiPriority w:val="99"/>
    <w:rsid w:val="00F861F9"/>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uiPriority w:val="99"/>
    <w:rsid w:val="00F861F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F861F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b">
    <w:name w:val="Document Map"/>
    <w:basedOn w:val="a8"/>
    <w:link w:val="afffc"/>
    <w:uiPriority w:val="99"/>
    <w:unhideWhenUsed/>
    <w:rsid w:val="00F861F9"/>
    <w:pPr>
      <w:widowControl/>
      <w:autoSpaceDE/>
      <w:autoSpaceDN/>
    </w:pPr>
    <w:rPr>
      <w:rFonts w:ascii="Tahoma" w:hAnsi="Tahoma" w:cs="Tahoma"/>
      <w:sz w:val="16"/>
      <w:szCs w:val="16"/>
      <w:lang w:eastAsia="ru-RU"/>
    </w:rPr>
  </w:style>
  <w:style w:type="character" w:customStyle="1" w:styleId="afffc">
    <w:name w:val="Схема документа Знак"/>
    <w:basedOn w:val="a9"/>
    <w:link w:val="afffb"/>
    <w:uiPriority w:val="99"/>
    <w:rsid w:val="00F861F9"/>
    <w:rPr>
      <w:rFonts w:ascii="Tahoma" w:eastAsia="Times New Roman" w:hAnsi="Tahoma" w:cs="Tahoma"/>
      <w:sz w:val="16"/>
      <w:szCs w:val="16"/>
      <w:lang w:val="ru-RU" w:eastAsia="ru-RU"/>
    </w:rPr>
  </w:style>
  <w:style w:type="numbering" w:customStyle="1" w:styleId="2c">
    <w:name w:val="Нет списка2"/>
    <w:next w:val="ab"/>
    <w:uiPriority w:val="99"/>
    <w:semiHidden/>
    <w:unhideWhenUsed/>
    <w:rsid w:val="00F861F9"/>
  </w:style>
  <w:style w:type="table" w:customStyle="1" w:styleId="43">
    <w:name w:val="Сетка таблицы4"/>
    <w:basedOn w:val="aa"/>
    <w:next w:val="afd"/>
    <w:uiPriority w:val="99"/>
    <w:rsid w:val="00F861F9"/>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uiPriority w:val="99"/>
    <w:rsid w:val="00F861F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F861F9"/>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F861F9"/>
    <w:pPr>
      <w:widowControl/>
      <w:autoSpaceDE/>
      <w:autoSpaceDN/>
    </w:pPr>
    <w:rPr>
      <w:rFonts w:ascii="Times New Roman" w:eastAsia="Calibri" w:hAnsi="Times New Roman" w:cs="Times New Roman"/>
      <w:b/>
      <w:bCs/>
      <w:sz w:val="28"/>
      <w:szCs w:val="28"/>
      <w:lang w:val="ru-RU" w:eastAsia="ru-RU"/>
    </w:rPr>
  </w:style>
  <w:style w:type="table" w:customStyle="1" w:styleId="52">
    <w:name w:val="Сетка таблицы5"/>
    <w:basedOn w:val="aa"/>
    <w:next w:val="afd"/>
    <w:uiPriority w:val="59"/>
    <w:rsid w:val="00F861F9"/>
    <w:pPr>
      <w:widowControl/>
      <w:autoSpaceDE/>
      <w:autoSpaceDN/>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d">
    <w:name w:val="E-mail Signature"/>
    <w:basedOn w:val="a8"/>
    <w:link w:val="afffe"/>
    <w:rsid w:val="00F861F9"/>
    <w:pPr>
      <w:widowControl/>
      <w:tabs>
        <w:tab w:val="left" w:pos="709"/>
      </w:tabs>
      <w:autoSpaceDE/>
      <w:autoSpaceDN/>
      <w:spacing w:after="120"/>
      <w:ind w:left="-414" w:hanging="720"/>
      <w:jc w:val="both"/>
    </w:pPr>
    <w:rPr>
      <w:sz w:val="24"/>
      <w:szCs w:val="24"/>
    </w:rPr>
  </w:style>
  <w:style w:type="character" w:customStyle="1" w:styleId="afffe">
    <w:name w:val="Электронная подпись Знак"/>
    <w:basedOn w:val="a9"/>
    <w:link w:val="afffd"/>
    <w:rsid w:val="00F861F9"/>
    <w:rPr>
      <w:rFonts w:ascii="Times New Roman" w:eastAsia="Times New Roman" w:hAnsi="Times New Roman" w:cs="Times New Roman"/>
      <w:sz w:val="24"/>
      <w:szCs w:val="24"/>
      <w:lang w:val="ru-RU"/>
    </w:rPr>
  </w:style>
  <w:style w:type="character" w:styleId="affff">
    <w:name w:val="line number"/>
    <w:uiPriority w:val="99"/>
    <w:unhideWhenUsed/>
    <w:rsid w:val="00F861F9"/>
  </w:style>
  <w:style w:type="paragraph" w:styleId="affff0">
    <w:name w:val="TOC Heading"/>
    <w:basedOn w:val="14"/>
    <w:next w:val="a8"/>
    <w:uiPriority w:val="39"/>
    <w:unhideWhenUsed/>
    <w:qFormat/>
    <w:rsid w:val="00F861F9"/>
    <w:pPr>
      <w:keepNext/>
      <w:keepLines/>
      <w:widowControl/>
      <w:autoSpaceDE/>
      <w:autoSpaceDN/>
      <w:spacing w:before="480" w:line="276" w:lineRule="auto"/>
      <w:ind w:left="0" w:firstLine="0"/>
      <w:outlineLvl w:val="9"/>
    </w:pPr>
    <w:rPr>
      <w:rFonts w:ascii="Cambria" w:hAnsi="Cambria"/>
      <w:color w:val="365F91"/>
      <w:szCs w:val="28"/>
      <w:lang w:eastAsia="ru-RU"/>
    </w:rPr>
  </w:style>
  <w:style w:type="paragraph" w:styleId="44">
    <w:name w:val="toc 4"/>
    <w:basedOn w:val="a8"/>
    <w:next w:val="a8"/>
    <w:uiPriority w:val="39"/>
    <w:unhideWhenUsed/>
    <w:rsid w:val="00F861F9"/>
    <w:pPr>
      <w:widowControl/>
      <w:autoSpaceDE/>
      <w:autoSpaceDN/>
      <w:spacing w:after="100" w:line="276" w:lineRule="auto"/>
      <w:ind w:left="660"/>
    </w:pPr>
    <w:rPr>
      <w:rFonts w:ascii="Calibri" w:eastAsia="Calibri" w:hAnsi="Calibri"/>
    </w:rPr>
  </w:style>
  <w:style w:type="paragraph" w:styleId="53">
    <w:name w:val="toc 5"/>
    <w:basedOn w:val="a8"/>
    <w:next w:val="a8"/>
    <w:uiPriority w:val="39"/>
    <w:unhideWhenUsed/>
    <w:rsid w:val="00F861F9"/>
    <w:pPr>
      <w:widowControl/>
      <w:autoSpaceDE/>
      <w:autoSpaceDN/>
      <w:spacing w:after="100" w:line="276" w:lineRule="auto"/>
      <w:ind w:left="880"/>
    </w:pPr>
    <w:rPr>
      <w:rFonts w:ascii="Calibri" w:eastAsia="Calibri" w:hAnsi="Calibri"/>
    </w:rPr>
  </w:style>
  <w:style w:type="paragraph" w:styleId="61">
    <w:name w:val="toc 6"/>
    <w:basedOn w:val="a8"/>
    <w:next w:val="a8"/>
    <w:uiPriority w:val="39"/>
    <w:unhideWhenUsed/>
    <w:rsid w:val="00F861F9"/>
    <w:pPr>
      <w:widowControl/>
      <w:autoSpaceDE/>
      <w:autoSpaceDN/>
      <w:spacing w:after="100" w:line="276" w:lineRule="auto"/>
      <w:ind w:left="1100"/>
    </w:pPr>
    <w:rPr>
      <w:rFonts w:ascii="Calibri" w:eastAsia="Calibri" w:hAnsi="Calibri"/>
    </w:rPr>
  </w:style>
  <w:style w:type="paragraph" w:styleId="71">
    <w:name w:val="toc 7"/>
    <w:basedOn w:val="a8"/>
    <w:next w:val="a8"/>
    <w:uiPriority w:val="39"/>
    <w:unhideWhenUsed/>
    <w:rsid w:val="00F861F9"/>
    <w:pPr>
      <w:widowControl/>
      <w:autoSpaceDE/>
      <w:autoSpaceDN/>
      <w:spacing w:after="100" w:line="276" w:lineRule="auto"/>
      <w:ind w:left="1320"/>
    </w:pPr>
    <w:rPr>
      <w:rFonts w:ascii="Calibri" w:eastAsia="Calibri" w:hAnsi="Calibri"/>
    </w:rPr>
  </w:style>
  <w:style w:type="paragraph" w:styleId="81">
    <w:name w:val="toc 8"/>
    <w:basedOn w:val="a8"/>
    <w:next w:val="a8"/>
    <w:uiPriority w:val="39"/>
    <w:unhideWhenUsed/>
    <w:rsid w:val="00F861F9"/>
    <w:pPr>
      <w:widowControl/>
      <w:autoSpaceDE/>
      <w:autoSpaceDN/>
      <w:spacing w:after="100" w:line="276" w:lineRule="auto"/>
      <w:ind w:left="1540"/>
    </w:pPr>
    <w:rPr>
      <w:rFonts w:ascii="Calibri" w:eastAsia="Calibri" w:hAnsi="Calibri"/>
    </w:rPr>
  </w:style>
  <w:style w:type="paragraph" w:styleId="91">
    <w:name w:val="toc 9"/>
    <w:basedOn w:val="a8"/>
    <w:next w:val="a8"/>
    <w:uiPriority w:val="39"/>
    <w:unhideWhenUsed/>
    <w:rsid w:val="00F861F9"/>
    <w:pPr>
      <w:widowControl/>
      <w:autoSpaceDE/>
      <w:autoSpaceDN/>
      <w:spacing w:after="100" w:line="276" w:lineRule="auto"/>
      <w:ind w:left="1760"/>
    </w:pPr>
    <w:rPr>
      <w:rFonts w:ascii="Calibri" w:eastAsia="Calibri" w:hAnsi="Calibri"/>
    </w:rPr>
  </w:style>
  <w:style w:type="character" w:customStyle="1" w:styleId="affff1">
    <w:name w:val="Обычный (тбл) Знак"/>
    <w:link w:val="affff2"/>
    <w:rsid w:val="00F861F9"/>
  </w:style>
  <w:style w:type="paragraph" w:customStyle="1" w:styleId="affff2">
    <w:name w:val="Обычный (тбл)"/>
    <w:basedOn w:val="a8"/>
    <w:link w:val="affff1"/>
    <w:rsid w:val="00F861F9"/>
    <w:pPr>
      <w:widowControl/>
      <w:autoSpaceDE/>
      <w:autoSpaceDN/>
      <w:spacing w:before="40" w:after="80"/>
    </w:pPr>
    <w:rPr>
      <w:rFonts w:asciiTheme="minorHAnsi" w:eastAsiaTheme="minorHAnsi" w:hAnsiTheme="minorHAnsi" w:cstheme="minorBidi"/>
      <w:lang w:val="en-US"/>
    </w:rPr>
  </w:style>
  <w:style w:type="character" w:customStyle="1" w:styleId="affff3">
    <w:name w:val="Нет"/>
    <w:rsid w:val="00F861F9"/>
  </w:style>
  <w:style w:type="character" w:customStyle="1" w:styleId="s1">
    <w:name w:val="s1"/>
    <w:rsid w:val="00F861F9"/>
    <w:rPr>
      <w:rFonts w:ascii="Times New Roman" w:hAnsi="Times New Roman" w:cs="Times New Roman" w:hint="default"/>
      <w:b w:val="0"/>
      <w:bCs w:val="0"/>
      <w:i w:val="0"/>
      <w:iCs w:val="0"/>
      <w:sz w:val="28"/>
      <w:szCs w:val="28"/>
    </w:rPr>
  </w:style>
  <w:style w:type="numbering" w:customStyle="1" w:styleId="10">
    <w:name w:val="Импортированный стиль 1"/>
    <w:rsid w:val="00F861F9"/>
    <w:pPr>
      <w:numPr>
        <w:numId w:val="26"/>
      </w:numPr>
    </w:pPr>
  </w:style>
  <w:style w:type="paragraph" w:customStyle="1" w:styleId="ConsPlusNonformat">
    <w:name w:val="ConsPlusNonformat"/>
    <w:uiPriority w:val="99"/>
    <w:rsid w:val="00F861F9"/>
    <w:pPr>
      <w:autoSpaceDE/>
      <w:autoSpaceDN/>
    </w:pPr>
    <w:rPr>
      <w:rFonts w:ascii="Courier New" w:eastAsia="Times New Roman" w:hAnsi="Courier New" w:cs="Courier New"/>
      <w:sz w:val="20"/>
      <w:szCs w:val="20"/>
      <w:lang w:val="ru-RU" w:eastAsia="ru-RU"/>
    </w:rPr>
  </w:style>
  <w:style w:type="character" w:styleId="affff4">
    <w:name w:val="Strong"/>
    <w:qFormat/>
    <w:rsid w:val="00F861F9"/>
    <w:rPr>
      <w:b/>
      <w:bCs/>
    </w:rPr>
  </w:style>
  <w:style w:type="paragraph" w:customStyle="1" w:styleId="0">
    <w:name w:val="ТЗ_Заголовок0"/>
    <w:basedOn w:val="14"/>
    <w:rsid w:val="00F861F9"/>
    <w:pPr>
      <w:keepNext/>
      <w:keepLines/>
      <w:widowControl/>
      <w:pBdr>
        <w:bottom w:val="single" w:sz="4" w:space="1" w:color="000000"/>
      </w:pBdr>
      <w:autoSpaceDE/>
      <w:autoSpaceDN/>
      <w:spacing w:before="220" w:after="60" w:line="320" w:lineRule="atLeast"/>
      <w:ind w:left="426" w:hanging="426"/>
      <w:jc w:val="both"/>
    </w:pPr>
    <w:rPr>
      <w:bCs w:val="0"/>
      <w:spacing w:val="-20"/>
      <w:sz w:val="44"/>
      <w:szCs w:val="20"/>
      <w:lang w:eastAsia="ru-RU"/>
    </w:rPr>
  </w:style>
  <w:style w:type="paragraph" w:customStyle="1" w:styleId="affff5">
    <w:name w:val="Простой"/>
    <w:basedOn w:val="a8"/>
    <w:rsid w:val="00F861F9"/>
    <w:pPr>
      <w:widowControl/>
      <w:autoSpaceDE/>
      <w:autoSpaceDN/>
      <w:spacing w:line="360" w:lineRule="auto"/>
      <w:ind w:firstLine="709"/>
    </w:pPr>
    <w:rPr>
      <w:rFonts w:ascii="Arial" w:hAnsi="Arial"/>
      <w:spacing w:val="-5"/>
      <w:sz w:val="24"/>
      <w:szCs w:val="20"/>
      <w:lang w:eastAsia="ru-RU"/>
    </w:rPr>
  </w:style>
  <w:style w:type="character" w:customStyle="1" w:styleId="DFN">
    <w:name w:val="DFN"/>
    <w:rsid w:val="00F861F9"/>
    <w:rPr>
      <w:b/>
    </w:rPr>
  </w:style>
  <w:style w:type="paragraph" w:customStyle="1" w:styleId="Maintext">
    <w:name w:val="Main_text"/>
    <w:rsid w:val="00F861F9"/>
    <w:pPr>
      <w:widowControl/>
      <w:autoSpaceDE/>
      <w:autoSpaceDN/>
      <w:spacing w:before="120" w:after="200" w:line="360" w:lineRule="auto"/>
      <w:ind w:left="357"/>
      <w:jc w:val="both"/>
    </w:pPr>
    <w:rPr>
      <w:rFonts w:ascii="Times New Roman" w:eastAsia="Times New Roman" w:hAnsi="Times New Roman" w:cs="Times New Roman"/>
      <w:sz w:val="24"/>
      <w:szCs w:val="24"/>
      <w:lang w:val="ru-RU" w:eastAsia="ru-RU"/>
    </w:rPr>
  </w:style>
  <w:style w:type="paragraph" w:styleId="HTML">
    <w:name w:val="HTML Preformatted"/>
    <w:basedOn w:val="a8"/>
    <w:link w:val="HTML0"/>
    <w:rsid w:val="00F861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firstLine="709"/>
    </w:pPr>
    <w:rPr>
      <w:rFonts w:ascii="Courier New" w:hAnsi="Courier New" w:cs="Courier New"/>
      <w:sz w:val="24"/>
      <w:szCs w:val="20"/>
      <w:lang w:eastAsia="ru-RU"/>
    </w:rPr>
  </w:style>
  <w:style w:type="character" w:customStyle="1" w:styleId="HTML0">
    <w:name w:val="Стандартный HTML Знак"/>
    <w:basedOn w:val="a9"/>
    <w:link w:val="HTML"/>
    <w:rsid w:val="00F861F9"/>
    <w:rPr>
      <w:rFonts w:ascii="Courier New" w:eastAsia="Times New Roman" w:hAnsi="Courier New" w:cs="Courier New"/>
      <w:sz w:val="24"/>
      <w:szCs w:val="20"/>
      <w:lang w:val="ru-RU" w:eastAsia="ru-RU"/>
    </w:rPr>
  </w:style>
  <w:style w:type="character" w:styleId="affff6">
    <w:name w:val="Emphasis"/>
    <w:uiPriority w:val="20"/>
    <w:qFormat/>
    <w:rsid w:val="00F861F9"/>
    <w:rPr>
      <w:i/>
      <w:iCs/>
    </w:rPr>
  </w:style>
  <w:style w:type="paragraph" w:styleId="2d">
    <w:name w:val="Quote"/>
    <w:basedOn w:val="a8"/>
    <w:next w:val="a8"/>
    <w:link w:val="2e"/>
    <w:uiPriority w:val="29"/>
    <w:qFormat/>
    <w:rsid w:val="00F861F9"/>
    <w:pPr>
      <w:widowControl/>
      <w:autoSpaceDE/>
      <w:autoSpaceDN/>
      <w:spacing w:after="200" w:line="276" w:lineRule="auto"/>
      <w:ind w:firstLine="709"/>
    </w:pPr>
    <w:rPr>
      <w:rFonts w:ascii="Calibri" w:hAnsi="Calibri"/>
      <w:i/>
      <w:iCs/>
      <w:color w:val="000000"/>
      <w:sz w:val="24"/>
      <w:lang w:eastAsia="ru-RU"/>
    </w:rPr>
  </w:style>
  <w:style w:type="character" w:customStyle="1" w:styleId="2e">
    <w:name w:val="Цитата 2 Знак"/>
    <w:basedOn w:val="a9"/>
    <w:link w:val="2d"/>
    <w:uiPriority w:val="29"/>
    <w:rsid w:val="00F861F9"/>
    <w:rPr>
      <w:rFonts w:ascii="Calibri" w:eastAsia="Times New Roman" w:hAnsi="Calibri" w:cs="Times New Roman"/>
      <w:i/>
      <w:iCs/>
      <w:color w:val="000000"/>
      <w:sz w:val="24"/>
      <w:lang w:val="ru-RU" w:eastAsia="ru-RU"/>
    </w:rPr>
  </w:style>
  <w:style w:type="paragraph" w:styleId="affff7">
    <w:name w:val="Intense Quote"/>
    <w:basedOn w:val="a8"/>
    <w:next w:val="a8"/>
    <w:link w:val="affff8"/>
    <w:uiPriority w:val="30"/>
    <w:qFormat/>
    <w:rsid w:val="00F861F9"/>
    <w:pPr>
      <w:widowControl/>
      <w:pBdr>
        <w:bottom w:val="single" w:sz="4" w:space="4" w:color="4F81BD"/>
      </w:pBdr>
      <w:autoSpaceDE/>
      <w:autoSpaceDN/>
      <w:spacing w:before="200" w:after="280" w:line="276" w:lineRule="auto"/>
      <w:ind w:left="936" w:right="936" w:firstLine="709"/>
    </w:pPr>
    <w:rPr>
      <w:rFonts w:ascii="Calibri" w:hAnsi="Calibri"/>
      <w:b/>
      <w:bCs/>
      <w:i/>
      <w:iCs/>
      <w:color w:val="4F81BD"/>
      <w:sz w:val="24"/>
      <w:lang w:eastAsia="ru-RU"/>
    </w:rPr>
  </w:style>
  <w:style w:type="character" w:customStyle="1" w:styleId="affff8">
    <w:name w:val="Выделенная цитата Знак"/>
    <w:basedOn w:val="a9"/>
    <w:link w:val="affff7"/>
    <w:uiPriority w:val="30"/>
    <w:rsid w:val="00F861F9"/>
    <w:rPr>
      <w:rFonts w:ascii="Calibri" w:eastAsia="Times New Roman" w:hAnsi="Calibri" w:cs="Times New Roman"/>
      <w:b/>
      <w:bCs/>
      <w:i/>
      <w:iCs/>
      <w:color w:val="4F81BD"/>
      <w:sz w:val="24"/>
      <w:lang w:val="ru-RU" w:eastAsia="ru-RU"/>
    </w:rPr>
  </w:style>
  <w:style w:type="character" w:styleId="affff9">
    <w:name w:val="Subtle Emphasis"/>
    <w:uiPriority w:val="19"/>
    <w:qFormat/>
    <w:rsid w:val="00F861F9"/>
    <w:rPr>
      <w:i/>
      <w:iCs/>
      <w:color w:val="808080"/>
    </w:rPr>
  </w:style>
  <w:style w:type="character" w:styleId="affffa">
    <w:name w:val="Intense Emphasis"/>
    <w:uiPriority w:val="21"/>
    <w:qFormat/>
    <w:rsid w:val="00F861F9"/>
    <w:rPr>
      <w:b/>
      <w:bCs/>
      <w:i/>
      <w:iCs/>
      <w:color w:val="4F81BD"/>
    </w:rPr>
  </w:style>
  <w:style w:type="character" w:styleId="affffb">
    <w:name w:val="Subtle Reference"/>
    <w:uiPriority w:val="31"/>
    <w:qFormat/>
    <w:rsid w:val="00F861F9"/>
    <w:rPr>
      <w:smallCaps/>
      <w:color w:val="C0504D"/>
      <w:u w:val="single"/>
    </w:rPr>
  </w:style>
  <w:style w:type="character" w:styleId="affffc">
    <w:name w:val="Intense Reference"/>
    <w:uiPriority w:val="32"/>
    <w:qFormat/>
    <w:rsid w:val="00F861F9"/>
    <w:rPr>
      <w:b/>
      <w:bCs/>
      <w:smallCaps/>
      <w:color w:val="C0504D"/>
      <w:spacing w:val="5"/>
      <w:u w:val="single"/>
    </w:rPr>
  </w:style>
  <w:style w:type="paragraph" w:styleId="a0">
    <w:name w:val="List Bullet"/>
    <w:basedOn w:val="a8"/>
    <w:unhideWhenUsed/>
    <w:rsid w:val="00F861F9"/>
    <w:pPr>
      <w:widowControl/>
      <w:numPr>
        <w:numId w:val="27"/>
      </w:numPr>
      <w:autoSpaceDE/>
      <w:autoSpaceDN/>
      <w:spacing w:after="200" w:line="276" w:lineRule="auto"/>
      <w:contextualSpacing/>
    </w:pPr>
    <w:rPr>
      <w:rFonts w:ascii="Calibri" w:hAnsi="Calibri"/>
      <w:sz w:val="24"/>
      <w:lang w:eastAsia="ru-RU"/>
    </w:rPr>
  </w:style>
  <w:style w:type="paragraph" w:styleId="affffd">
    <w:name w:val="Normal Indent"/>
    <w:basedOn w:val="a8"/>
    <w:rsid w:val="00F861F9"/>
    <w:pPr>
      <w:widowControl/>
      <w:autoSpaceDE/>
      <w:autoSpaceDN/>
      <w:spacing w:before="60" w:after="60"/>
      <w:jc w:val="both"/>
    </w:pPr>
    <w:rPr>
      <w:rFonts w:eastAsia="Calibri"/>
      <w:sz w:val="24"/>
    </w:rPr>
  </w:style>
  <w:style w:type="table" w:customStyle="1" w:styleId="62">
    <w:name w:val="Сетка таблицы6"/>
    <w:basedOn w:val="aa"/>
    <w:next w:val="afd"/>
    <w:uiPriority w:val="59"/>
    <w:rsid w:val="00F861F9"/>
    <w:pPr>
      <w:widowControl/>
      <w:autoSpaceDE/>
      <w:autoSpaceDN/>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0">
    <w:name w:val="s_1"/>
    <w:basedOn w:val="a8"/>
    <w:rsid w:val="00F861F9"/>
    <w:pPr>
      <w:widowControl/>
      <w:autoSpaceDE/>
      <w:autoSpaceDN/>
      <w:spacing w:before="100" w:beforeAutospacing="1" w:after="100" w:afterAutospacing="1"/>
    </w:pPr>
    <w:rPr>
      <w:sz w:val="24"/>
      <w:szCs w:val="24"/>
      <w:lang w:eastAsia="ru-RU"/>
    </w:rPr>
  </w:style>
  <w:style w:type="character" w:styleId="affffe">
    <w:name w:val="page number"/>
    <w:rsid w:val="00F861F9"/>
    <w:rPr>
      <w:rFonts w:cs="Times New Roman"/>
    </w:rPr>
  </w:style>
  <w:style w:type="paragraph" w:customStyle="1" w:styleId="1f">
    <w:name w:val="ТАБЛ_1"/>
    <w:basedOn w:val="a8"/>
    <w:link w:val="1f0"/>
    <w:qFormat/>
    <w:rsid w:val="00F861F9"/>
    <w:pPr>
      <w:widowControl/>
      <w:autoSpaceDE/>
      <w:autoSpaceDN/>
      <w:spacing w:after="120"/>
      <w:jc w:val="both"/>
    </w:pPr>
    <w:rPr>
      <w:sz w:val="24"/>
      <w:szCs w:val="24"/>
      <w:lang w:eastAsia="ru-RU"/>
    </w:rPr>
  </w:style>
  <w:style w:type="character" w:customStyle="1" w:styleId="1f0">
    <w:name w:val="ТАБЛ_1 Знак"/>
    <w:link w:val="1f"/>
    <w:rsid w:val="00F861F9"/>
    <w:rPr>
      <w:rFonts w:ascii="Times New Roman" w:eastAsia="Times New Roman" w:hAnsi="Times New Roman" w:cs="Times New Roman"/>
      <w:sz w:val="24"/>
      <w:szCs w:val="24"/>
      <w:lang w:val="ru-RU" w:eastAsia="ru-RU"/>
    </w:rPr>
  </w:style>
  <w:style w:type="character" w:customStyle="1" w:styleId="afff2">
    <w:name w:val="Название объекта Знак"/>
    <w:link w:val="afff1"/>
    <w:rsid w:val="00F861F9"/>
    <w:rPr>
      <w:rFonts w:ascii="Times New Roman" w:eastAsia="Calibri" w:hAnsi="Times New Roman" w:cs="Times New Roman"/>
      <w:b/>
      <w:bCs/>
      <w:color w:val="4F81BD"/>
      <w:sz w:val="18"/>
      <w:szCs w:val="18"/>
      <w:lang w:val="ru-RU"/>
    </w:rPr>
  </w:style>
  <w:style w:type="paragraph" w:customStyle="1" w:styleId="afffff">
    <w:name w:val="Таблица"/>
    <w:basedOn w:val="a8"/>
    <w:qFormat/>
    <w:rsid w:val="00F861F9"/>
    <w:pPr>
      <w:widowControl/>
      <w:autoSpaceDE/>
      <w:autoSpaceDN/>
      <w:spacing w:before="60" w:after="60"/>
    </w:pPr>
    <w:rPr>
      <w:color w:val="000000"/>
      <w:sz w:val="24"/>
      <w:szCs w:val="24"/>
      <w:lang w:eastAsia="ru-RU"/>
    </w:rPr>
  </w:style>
  <w:style w:type="paragraph" w:customStyle="1" w:styleId="121">
    <w:name w:val="Таблица Тело Центр 12"/>
    <w:basedOn w:val="a8"/>
    <w:rsid w:val="00F861F9"/>
    <w:pPr>
      <w:widowControl/>
      <w:autoSpaceDE/>
      <w:autoSpaceDN/>
      <w:jc w:val="center"/>
    </w:pPr>
    <w:rPr>
      <w:sz w:val="24"/>
      <w:szCs w:val="24"/>
      <w:lang w:val="en-US" w:eastAsia="ru-RU"/>
    </w:rPr>
  </w:style>
  <w:style w:type="paragraph" w:customStyle="1" w:styleId="122">
    <w:name w:val="Таблица Тело Ширина 12"/>
    <w:basedOn w:val="a8"/>
    <w:rsid w:val="00F861F9"/>
    <w:pPr>
      <w:widowControl/>
      <w:autoSpaceDE/>
      <w:autoSpaceDN/>
    </w:pPr>
    <w:rPr>
      <w:sz w:val="24"/>
      <w:szCs w:val="24"/>
      <w:lang w:eastAsia="ru-RU"/>
    </w:rPr>
  </w:style>
  <w:style w:type="paragraph" w:customStyle="1" w:styleId="123">
    <w:name w:val="Таблица Шапка 12"/>
    <w:basedOn w:val="a8"/>
    <w:rsid w:val="00F861F9"/>
    <w:pPr>
      <w:widowControl/>
      <w:autoSpaceDE/>
      <w:autoSpaceDN/>
      <w:jc w:val="center"/>
    </w:pPr>
    <w:rPr>
      <w:b/>
      <w:bCs/>
      <w:sz w:val="24"/>
      <w:szCs w:val="24"/>
      <w:lang w:eastAsia="ru-RU"/>
    </w:rPr>
  </w:style>
  <w:style w:type="paragraph" w:customStyle="1" w:styleId="afffff0">
    <w:name w:val="Комментарий"/>
    <w:basedOn w:val="a8"/>
    <w:rsid w:val="00F861F9"/>
    <w:pPr>
      <w:widowControl/>
      <w:autoSpaceDE/>
      <w:autoSpaceDN/>
      <w:ind w:firstLine="720"/>
      <w:jc w:val="both"/>
    </w:pPr>
    <w:rPr>
      <w:color w:val="0000FF"/>
      <w:sz w:val="24"/>
      <w:szCs w:val="24"/>
      <w:lang w:eastAsia="ru-RU"/>
    </w:rPr>
  </w:style>
  <w:style w:type="paragraph" w:customStyle="1" w:styleId="1f1">
    <w:name w:val="Заг 1 АННОТАЦИЯ"/>
    <w:basedOn w:val="a8"/>
    <w:next w:val="a8"/>
    <w:rsid w:val="00F861F9"/>
    <w:pPr>
      <w:pageBreakBefore/>
      <w:widowControl/>
      <w:autoSpaceDE/>
      <w:autoSpaceDN/>
      <w:spacing w:before="120" w:after="60" w:line="360" w:lineRule="auto"/>
      <w:jc w:val="center"/>
    </w:pPr>
    <w:rPr>
      <w:rFonts w:ascii="Arial" w:hAnsi="Arial"/>
      <w:b/>
      <w:caps/>
      <w:sz w:val="24"/>
      <w:szCs w:val="24"/>
      <w:lang w:eastAsia="ru-RU"/>
    </w:rPr>
  </w:style>
  <w:style w:type="paragraph" w:customStyle="1" w:styleId="a3">
    <w:name w:val="Нумерованный список с отступом"/>
    <w:basedOn w:val="a8"/>
    <w:rsid w:val="00F861F9"/>
    <w:pPr>
      <w:widowControl/>
      <w:numPr>
        <w:numId w:val="34"/>
      </w:numPr>
      <w:autoSpaceDE/>
      <w:autoSpaceDN/>
      <w:spacing w:line="360" w:lineRule="auto"/>
      <w:jc w:val="both"/>
    </w:pPr>
    <w:rPr>
      <w:sz w:val="24"/>
      <w:szCs w:val="24"/>
      <w:lang w:eastAsia="ru-RU"/>
    </w:rPr>
  </w:style>
  <w:style w:type="paragraph" w:customStyle="1" w:styleId="a1">
    <w:name w:val="Маркированный список с отступом"/>
    <w:basedOn w:val="a8"/>
    <w:rsid w:val="00F861F9"/>
    <w:pPr>
      <w:widowControl/>
      <w:numPr>
        <w:numId w:val="32"/>
      </w:numPr>
      <w:tabs>
        <w:tab w:val="clear" w:pos="1080"/>
        <w:tab w:val="num" w:pos="1482"/>
      </w:tabs>
      <w:autoSpaceDE/>
      <w:autoSpaceDN/>
      <w:spacing w:line="360" w:lineRule="auto"/>
      <w:ind w:left="1152" w:hanging="30"/>
      <w:jc w:val="both"/>
    </w:pPr>
    <w:rPr>
      <w:sz w:val="24"/>
      <w:szCs w:val="24"/>
      <w:lang w:eastAsia="ru-RU"/>
    </w:rPr>
  </w:style>
  <w:style w:type="paragraph" w:customStyle="1" w:styleId="afffff1">
    <w:name w:val="Примечание к тексту"/>
    <w:basedOn w:val="a8"/>
    <w:rsid w:val="00F861F9"/>
    <w:pPr>
      <w:widowControl/>
      <w:autoSpaceDE/>
      <w:autoSpaceDN/>
      <w:ind w:firstLine="720"/>
      <w:jc w:val="both"/>
    </w:pPr>
    <w:rPr>
      <w:szCs w:val="24"/>
      <w:lang w:eastAsia="ru-RU"/>
    </w:rPr>
  </w:style>
  <w:style w:type="paragraph" w:customStyle="1" w:styleId="a6">
    <w:name w:val="Перечень примечаний"/>
    <w:basedOn w:val="a8"/>
    <w:rsid w:val="00F861F9"/>
    <w:pPr>
      <w:widowControl/>
      <w:numPr>
        <w:numId w:val="35"/>
      </w:numPr>
      <w:autoSpaceDE/>
      <w:autoSpaceDN/>
      <w:jc w:val="both"/>
    </w:pPr>
    <w:rPr>
      <w:szCs w:val="24"/>
      <w:lang w:eastAsia="ru-RU"/>
    </w:rPr>
  </w:style>
  <w:style w:type="paragraph" w:customStyle="1" w:styleId="2">
    <w:name w:val="ПрилА2"/>
    <w:basedOn w:val="a8"/>
    <w:rsid w:val="00F861F9"/>
    <w:pPr>
      <w:numPr>
        <w:ilvl w:val="1"/>
        <w:numId w:val="36"/>
      </w:numPr>
      <w:autoSpaceDE/>
      <w:autoSpaceDN/>
      <w:spacing w:line="360" w:lineRule="auto"/>
      <w:outlineLvl w:val="1"/>
    </w:pPr>
    <w:rPr>
      <w:rFonts w:ascii="Arial" w:hAnsi="Arial"/>
      <w:b/>
      <w:sz w:val="28"/>
      <w:szCs w:val="20"/>
      <w:lang w:eastAsia="ru-RU"/>
    </w:rPr>
  </w:style>
  <w:style w:type="paragraph" w:customStyle="1" w:styleId="3">
    <w:name w:val="ПрилА3"/>
    <w:basedOn w:val="a8"/>
    <w:rsid w:val="00F861F9"/>
    <w:pPr>
      <w:numPr>
        <w:ilvl w:val="2"/>
        <w:numId w:val="36"/>
      </w:numPr>
      <w:autoSpaceDE/>
      <w:autoSpaceDN/>
      <w:spacing w:line="360" w:lineRule="auto"/>
      <w:jc w:val="both"/>
      <w:outlineLvl w:val="2"/>
    </w:pPr>
    <w:rPr>
      <w:rFonts w:ascii="Arial" w:hAnsi="Arial"/>
      <w:b/>
      <w:sz w:val="24"/>
      <w:szCs w:val="20"/>
      <w:lang w:eastAsia="ru-RU"/>
    </w:rPr>
  </w:style>
  <w:style w:type="paragraph" w:customStyle="1" w:styleId="a2">
    <w:name w:val="Приложение А"/>
    <w:basedOn w:val="a8"/>
    <w:next w:val="a8"/>
    <w:rsid w:val="00F861F9"/>
    <w:pPr>
      <w:pageBreakBefore/>
      <w:numPr>
        <w:numId w:val="36"/>
      </w:numPr>
      <w:autoSpaceDE/>
      <w:autoSpaceDN/>
      <w:spacing w:line="360" w:lineRule="auto"/>
      <w:ind w:left="1701"/>
      <w:jc w:val="center"/>
      <w:outlineLvl w:val="0"/>
    </w:pPr>
    <w:rPr>
      <w:rFonts w:ascii="Arial" w:hAnsi="Arial"/>
      <w:b/>
      <w:caps/>
      <w:sz w:val="32"/>
      <w:szCs w:val="20"/>
      <w:lang w:eastAsia="ru-RU"/>
    </w:rPr>
  </w:style>
  <w:style w:type="paragraph" w:customStyle="1" w:styleId="12">
    <w:name w:val="Маркированный список 1"/>
    <w:basedOn w:val="a8"/>
    <w:rsid w:val="00F861F9"/>
    <w:pPr>
      <w:widowControl/>
      <w:numPr>
        <w:numId w:val="31"/>
      </w:numPr>
      <w:autoSpaceDE/>
      <w:autoSpaceDN/>
      <w:jc w:val="both"/>
    </w:pPr>
    <w:rPr>
      <w:sz w:val="24"/>
      <w:szCs w:val="24"/>
      <w:lang w:eastAsia="ru-RU"/>
    </w:rPr>
  </w:style>
  <w:style w:type="paragraph" w:customStyle="1" w:styleId="a7">
    <w:name w:val="Комментарий Список"/>
    <w:basedOn w:val="a8"/>
    <w:rsid w:val="00F861F9"/>
    <w:pPr>
      <w:widowControl/>
      <w:numPr>
        <w:numId w:val="28"/>
      </w:numPr>
      <w:autoSpaceDE/>
      <w:autoSpaceDN/>
      <w:jc w:val="both"/>
    </w:pPr>
    <w:rPr>
      <w:color w:val="0000FF"/>
      <w:sz w:val="24"/>
      <w:szCs w:val="24"/>
      <w:lang w:eastAsia="ru-RU"/>
    </w:rPr>
  </w:style>
  <w:style w:type="paragraph" w:customStyle="1" w:styleId="afffff2">
    <w:name w:val="КомментарийГОСТ"/>
    <w:basedOn w:val="a8"/>
    <w:rsid w:val="00F861F9"/>
    <w:pPr>
      <w:widowControl/>
      <w:autoSpaceDE/>
      <w:autoSpaceDN/>
      <w:ind w:firstLine="720"/>
      <w:jc w:val="both"/>
    </w:pPr>
    <w:rPr>
      <w:color w:val="800000"/>
      <w:sz w:val="24"/>
      <w:szCs w:val="24"/>
      <w:lang w:eastAsia="ru-RU"/>
    </w:rPr>
  </w:style>
  <w:style w:type="paragraph" w:customStyle="1" w:styleId="a">
    <w:name w:val="КомментарийГОСТСписок"/>
    <w:basedOn w:val="a8"/>
    <w:rsid w:val="00F861F9"/>
    <w:pPr>
      <w:widowControl/>
      <w:numPr>
        <w:numId w:val="29"/>
      </w:numPr>
      <w:autoSpaceDE/>
      <w:autoSpaceDN/>
      <w:jc w:val="both"/>
    </w:pPr>
    <w:rPr>
      <w:color w:val="800000"/>
      <w:sz w:val="24"/>
      <w:szCs w:val="24"/>
      <w:lang w:eastAsia="ru-RU"/>
    </w:rPr>
  </w:style>
  <w:style w:type="paragraph" w:customStyle="1" w:styleId="a5">
    <w:name w:val="Маркир. список"/>
    <w:basedOn w:val="aff4"/>
    <w:rsid w:val="00F861F9"/>
    <w:pPr>
      <w:numPr>
        <w:numId w:val="30"/>
      </w:numPr>
      <w:spacing w:after="0" w:line="360" w:lineRule="auto"/>
      <w:jc w:val="both"/>
    </w:pPr>
    <w:rPr>
      <w:rFonts w:ascii="Times New Roman" w:eastAsia="Times New Roman" w:hAnsi="Times New Roman" w:cs="Arial"/>
      <w:sz w:val="24"/>
      <w:szCs w:val="20"/>
    </w:rPr>
  </w:style>
  <w:style w:type="paragraph" w:styleId="a4">
    <w:name w:val="List Number"/>
    <w:basedOn w:val="a8"/>
    <w:rsid w:val="00F861F9"/>
    <w:pPr>
      <w:widowControl/>
      <w:numPr>
        <w:numId w:val="33"/>
      </w:numPr>
      <w:tabs>
        <w:tab w:val="clear" w:pos="360"/>
        <w:tab w:val="num" w:pos="1080"/>
      </w:tabs>
      <w:autoSpaceDE/>
      <w:autoSpaceDN/>
      <w:spacing w:line="360" w:lineRule="auto"/>
      <w:ind w:left="1077" w:hanging="357"/>
      <w:jc w:val="both"/>
    </w:pPr>
    <w:rPr>
      <w:sz w:val="24"/>
      <w:szCs w:val="20"/>
      <w:lang w:eastAsia="ru-RU"/>
    </w:rPr>
  </w:style>
  <w:style w:type="paragraph" w:styleId="35">
    <w:name w:val="Body Text 3"/>
    <w:basedOn w:val="a8"/>
    <w:link w:val="36"/>
    <w:rsid w:val="00F861F9"/>
    <w:pPr>
      <w:widowControl/>
      <w:autoSpaceDE/>
      <w:autoSpaceDN/>
    </w:pPr>
    <w:rPr>
      <w:b/>
      <w:bCs/>
      <w:sz w:val="24"/>
      <w:szCs w:val="24"/>
      <w:lang w:eastAsia="ru-RU"/>
    </w:rPr>
  </w:style>
  <w:style w:type="character" w:customStyle="1" w:styleId="36">
    <w:name w:val="Основной текст 3 Знак"/>
    <w:basedOn w:val="a9"/>
    <w:link w:val="35"/>
    <w:rsid w:val="00F861F9"/>
    <w:rPr>
      <w:rFonts w:ascii="Times New Roman" w:eastAsia="Times New Roman" w:hAnsi="Times New Roman" w:cs="Times New Roman"/>
      <w:b/>
      <w:bCs/>
      <w:sz w:val="24"/>
      <w:szCs w:val="24"/>
      <w:lang w:val="ru-RU" w:eastAsia="ru-RU"/>
    </w:rPr>
  </w:style>
  <w:style w:type="paragraph" w:customStyle="1" w:styleId="2f">
    <w:name w:val="Маркированный 2"/>
    <w:basedOn w:val="a0"/>
    <w:rsid w:val="00F861F9"/>
    <w:pPr>
      <w:numPr>
        <w:numId w:val="0"/>
      </w:numPr>
      <w:tabs>
        <w:tab w:val="num" w:pos="786"/>
      </w:tabs>
      <w:spacing w:before="120" w:after="120" w:line="360" w:lineRule="auto"/>
      <w:ind w:left="786" w:hanging="360"/>
      <w:contextualSpacing w:val="0"/>
      <w:jc w:val="both"/>
    </w:pPr>
    <w:rPr>
      <w:rFonts w:ascii="Times New Roman" w:hAnsi="Times New Roman"/>
      <w:szCs w:val="20"/>
      <w:lang w:val="en-US"/>
    </w:rPr>
  </w:style>
  <w:style w:type="character" w:customStyle="1" w:styleId="afffff3">
    <w:name w:val="_Жирный"/>
    <w:rsid w:val="00F861F9"/>
    <w:rPr>
      <w:b/>
      <w:lang w:val="ru-RU"/>
    </w:rPr>
  </w:style>
  <w:style w:type="paragraph" w:customStyle="1" w:styleId="afffff4">
    <w:name w:val="Табл. Заголовок"/>
    <w:basedOn w:val="a8"/>
    <w:rsid w:val="00F861F9"/>
    <w:pPr>
      <w:widowControl/>
      <w:autoSpaceDE/>
      <w:autoSpaceDN/>
      <w:spacing w:before="60" w:after="60"/>
      <w:jc w:val="center"/>
    </w:pPr>
    <w:rPr>
      <w:color w:val="000000"/>
      <w:sz w:val="24"/>
      <w:szCs w:val="24"/>
      <w:lang w:eastAsia="ru-RU"/>
    </w:rPr>
  </w:style>
  <w:style w:type="paragraph" w:customStyle="1" w:styleId="afffff5">
    <w:name w:val="Табл. текст по левому краю"/>
    <w:basedOn w:val="a8"/>
    <w:rsid w:val="00F861F9"/>
    <w:pPr>
      <w:widowControl/>
      <w:autoSpaceDE/>
      <w:autoSpaceDN/>
      <w:spacing w:before="60" w:after="60"/>
    </w:pPr>
    <w:rPr>
      <w:color w:val="000000"/>
      <w:sz w:val="24"/>
      <w:szCs w:val="24"/>
      <w:lang w:eastAsia="ru-RU"/>
    </w:rPr>
  </w:style>
  <w:style w:type="paragraph" w:customStyle="1" w:styleId="CharChar5">
    <w:name w:val="Char Char5"/>
    <w:basedOn w:val="a8"/>
    <w:rsid w:val="00F861F9"/>
    <w:pPr>
      <w:widowControl/>
      <w:autoSpaceDE/>
      <w:autoSpaceDN/>
      <w:spacing w:after="160" w:line="240" w:lineRule="exact"/>
    </w:pPr>
    <w:rPr>
      <w:rFonts w:ascii="Verdana" w:hAnsi="Verdana" w:cs="Verdana"/>
      <w:sz w:val="20"/>
      <w:szCs w:val="20"/>
      <w:lang w:val="en-US"/>
    </w:rPr>
  </w:style>
  <w:style w:type="paragraph" w:customStyle="1" w:styleId="2f0">
    <w:name w:val="ТЗ_Название2"/>
    <w:basedOn w:val="a8"/>
    <w:rsid w:val="00F861F9"/>
    <w:pPr>
      <w:keepNext/>
      <w:keepLines/>
      <w:widowControl/>
      <w:pBdr>
        <w:top w:val="single" w:sz="6" w:space="16" w:color="000000"/>
      </w:pBdr>
      <w:autoSpaceDE/>
      <w:autoSpaceDN/>
      <w:spacing w:before="60" w:after="120" w:line="340" w:lineRule="atLeast"/>
      <w:jc w:val="center"/>
    </w:pPr>
    <w:rPr>
      <w:b/>
      <w:bCs/>
      <w:caps/>
      <w:spacing w:val="-16"/>
      <w:sz w:val="32"/>
      <w:szCs w:val="32"/>
      <w:lang w:eastAsia="ru-RU"/>
    </w:rPr>
  </w:style>
  <w:style w:type="paragraph" w:customStyle="1" w:styleId="afffff6">
    <w:name w:val="Подзаголовок (титульная)"/>
    <w:basedOn w:val="a8"/>
    <w:next w:val="a8"/>
    <w:rsid w:val="00F861F9"/>
    <w:pPr>
      <w:widowControl/>
      <w:autoSpaceDE/>
      <w:autoSpaceDN/>
      <w:spacing w:line="360" w:lineRule="auto"/>
      <w:jc w:val="center"/>
    </w:pPr>
    <w:rPr>
      <w:b/>
      <w:sz w:val="28"/>
      <w:szCs w:val="24"/>
      <w:lang w:eastAsia="ru-RU"/>
    </w:rPr>
  </w:style>
  <w:style w:type="paragraph" w:customStyle="1" w:styleId="afffff7">
    <w:name w:val="текст по ЕСПД"/>
    <w:basedOn w:val="a8"/>
    <w:link w:val="afffff8"/>
    <w:rsid w:val="00F861F9"/>
    <w:pPr>
      <w:widowControl/>
      <w:autoSpaceDE/>
      <w:autoSpaceDN/>
      <w:spacing w:line="360" w:lineRule="auto"/>
      <w:ind w:firstLine="425"/>
      <w:jc w:val="both"/>
    </w:pPr>
    <w:rPr>
      <w:sz w:val="28"/>
      <w:szCs w:val="28"/>
      <w:lang w:eastAsia="ru-RU"/>
    </w:rPr>
  </w:style>
  <w:style w:type="character" w:customStyle="1" w:styleId="afffff8">
    <w:name w:val="текст по ЕСПД Знак"/>
    <w:link w:val="afffff7"/>
    <w:rsid w:val="00F861F9"/>
    <w:rPr>
      <w:rFonts w:ascii="Times New Roman" w:eastAsia="Times New Roman" w:hAnsi="Times New Roman" w:cs="Times New Roman"/>
      <w:sz w:val="28"/>
      <w:szCs w:val="28"/>
      <w:lang w:val="ru-RU" w:eastAsia="ru-RU"/>
    </w:rPr>
  </w:style>
  <w:style w:type="paragraph" w:customStyle="1" w:styleId="TableText">
    <w:name w:val="Table Text"/>
    <w:basedOn w:val="a8"/>
    <w:rsid w:val="00F861F9"/>
    <w:pPr>
      <w:keepLines/>
      <w:widowControl/>
      <w:autoSpaceDE/>
      <w:autoSpaceDN/>
      <w:contextualSpacing/>
    </w:pPr>
    <w:rPr>
      <w:rFonts w:ascii="Book Antiqua" w:hAnsi="Book Antiqua" w:cs="Sendnya"/>
      <w:sz w:val="20"/>
      <w:szCs w:val="16"/>
      <w:lang w:eastAsia="ru-RU"/>
    </w:rPr>
  </w:style>
  <w:style w:type="paragraph" w:customStyle="1" w:styleId="TableHeading">
    <w:name w:val="Table Heading"/>
    <w:basedOn w:val="TableText"/>
    <w:rsid w:val="00F861F9"/>
    <w:rPr>
      <w:b/>
      <w:bCs/>
    </w:rPr>
  </w:style>
  <w:style w:type="paragraph" w:customStyle="1" w:styleId="xl63">
    <w:name w:val="xl63"/>
    <w:basedOn w:val="a8"/>
    <w:rsid w:val="00F861F9"/>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sz w:val="24"/>
      <w:szCs w:val="24"/>
      <w:lang w:eastAsia="ru-RU"/>
    </w:rPr>
  </w:style>
  <w:style w:type="paragraph" w:customStyle="1" w:styleId="1f2">
    <w:name w:val="Абзац списка1"/>
    <w:basedOn w:val="a8"/>
    <w:rsid w:val="00F861F9"/>
    <w:pPr>
      <w:widowControl/>
      <w:autoSpaceDE/>
      <w:autoSpaceDN/>
      <w:ind w:left="720"/>
      <w:contextualSpacing/>
    </w:pPr>
    <w:rPr>
      <w:rFonts w:eastAsia="Calibri"/>
      <w:sz w:val="24"/>
      <w:szCs w:val="24"/>
      <w:lang w:eastAsia="ru-RU"/>
    </w:rPr>
  </w:style>
  <w:style w:type="table" w:customStyle="1" w:styleId="130">
    <w:name w:val="Сетка таблицы13"/>
    <w:basedOn w:val="aa"/>
    <w:rsid w:val="00F861F9"/>
    <w:pPr>
      <w:widowControl/>
      <w:autoSpaceDE/>
      <w:autoSpaceDN/>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1">
    <w:name w:val="Основной текст (2)_"/>
    <w:link w:val="2f2"/>
    <w:rsid w:val="00F861F9"/>
    <w:rPr>
      <w:b/>
      <w:bCs/>
      <w:spacing w:val="-1"/>
      <w:sz w:val="26"/>
      <w:szCs w:val="26"/>
      <w:shd w:val="clear" w:color="auto" w:fill="FFFFFF"/>
    </w:rPr>
  </w:style>
  <w:style w:type="character" w:customStyle="1" w:styleId="37">
    <w:name w:val="Основной текст (3)_"/>
    <w:link w:val="38"/>
    <w:rsid w:val="00F861F9"/>
    <w:rPr>
      <w:i/>
      <w:iCs/>
      <w:spacing w:val="1"/>
      <w:shd w:val="clear" w:color="auto" w:fill="FFFFFF"/>
    </w:rPr>
  </w:style>
  <w:style w:type="character" w:customStyle="1" w:styleId="0pt">
    <w:name w:val="Основной текст + Полужирный;Интервал 0 pt"/>
    <w:rsid w:val="00F861F9"/>
    <w:rPr>
      <w:rFonts w:ascii="Times New Roman" w:eastAsia="Times New Roman" w:hAnsi="Times New Roman" w:cs="Times New Roman"/>
      <w:b/>
      <w:bCs/>
      <w:i w:val="0"/>
      <w:iCs w:val="0"/>
      <w:smallCaps w:val="0"/>
      <w:strike w:val="0"/>
      <w:color w:val="000000"/>
      <w:spacing w:val="-1"/>
      <w:position w:val="0"/>
      <w:sz w:val="26"/>
      <w:szCs w:val="26"/>
      <w:u w:val="none"/>
      <w:shd w:val="clear" w:color="auto" w:fill="FFFFFF"/>
      <w:lang w:val="ru-RU" w:eastAsia="ru-RU" w:bidi="ru-RU"/>
    </w:rPr>
  </w:style>
  <w:style w:type="character" w:customStyle="1" w:styleId="1f3">
    <w:name w:val="Заголовок №1_"/>
    <w:rsid w:val="00F861F9"/>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Курсив;Интервал 0 pt"/>
    <w:rsid w:val="00F861F9"/>
    <w:rPr>
      <w:rFonts w:ascii="Times New Roman" w:eastAsia="Times New Roman" w:hAnsi="Times New Roman" w:cs="Times New Roman"/>
      <w:b/>
      <w:bCs/>
      <w:i/>
      <w:iCs/>
      <w:smallCaps w:val="0"/>
      <w:strike w:val="0"/>
      <w:color w:val="000000"/>
      <w:spacing w:val="-3"/>
      <w:position w:val="0"/>
      <w:sz w:val="26"/>
      <w:szCs w:val="26"/>
      <w:u w:val="none"/>
      <w:shd w:val="clear" w:color="auto" w:fill="FFFFFF"/>
      <w:lang w:val="ru-RU" w:eastAsia="ru-RU" w:bidi="ru-RU"/>
    </w:rPr>
  </w:style>
  <w:style w:type="character" w:customStyle="1" w:styleId="1f4">
    <w:name w:val="Заголовок №1"/>
    <w:rsid w:val="00F861F9"/>
    <w:rPr>
      <w:rFonts w:ascii="Times New Roman" w:eastAsia="Times New Roman" w:hAnsi="Times New Roman" w:cs="Times New Roman"/>
      <w:b/>
      <w:bCs/>
      <w:i w:val="0"/>
      <w:iCs w:val="0"/>
      <w:smallCaps w:val="0"/>
      <w:strike w:val="0"/>
      <w:color w:val="000000"/>
      <w:spacing w:val="-1"/>
      <w:position w:val="0"/>
      <w:sz w:val="26"/>
      <w:szCs w:val="26"/>
      <w:u w:val="single"/>
      <w:lang w:val="ru-RU" w:eastAsia="ru-RU" w:bidi="ru-RU"/>
    </w:rPr>
  </w:style>
  <w:style w:type="character" w:customStyle="1" w:styleId="20pt">
    <w:name w:val="Основной текст (2) + Не полужирный;Интервал 0 pt"/>
    <w:rsid w:val="00F861F9"/>
    <w:rPr>
      <w:rFonts w:ascii="Times New Roman" w:eastAsia="Times New Roman" w:hAnsi="Times New Roman" w:cs="Times New Roman"/>
      <w:b/>
      <w:bCs/>
      <w:i w:val="0"/>
      <w:iCs w:val="0"/>
      <w:smallCaps w:val="0"/>
      <w:strike w:val="0"/>
      <w:color w:val="000000"/>
      <w:spacing w:val="0"/>
      <w:position w:val="0"/>
      <w:sz w:val="26"/>
      <w:szCs w:val="26"/>
      <w:u w:val="none"/>
      <w:lang w:val="ru-RU" w:eastAsia="ru-RU" w:bidi="ru-RU"/>
    </w:rPr>
  </w:style>
  <w:style w:type="character" w:customStyle="1" w:styleId="95pt0pt">
    <w:name w:val="Основной текст + 9;5 pt;Полужирный;Интервал 0 pt"/>
    <w:rsid w:val="00F861F9"/>
    <w:rPr>
      <w:rFonts w:ascii="Times New Roman" w:eastAsia="Times New Roman" w:hAnsi="Times New Roman" w:cs="Times New Roman"/>
      <w:b/>
      <w:bCs/>
      <w:i w:val="0"/>
      <w:iCs w:val="0"/>
      <w:smallCaps w:val="0"/>
      <w:strike w:val="0"/>
      <w:color w:val="000000"/>
      <w:spacing w:val="3"/>
      <w:position w:val="0"/>
      <w:sz w:val="19"/>
      <w:szCs w:val="19"/>
      <w:u w:val="none"/>
      <w:shd w:val="clear" w:color="auto" w:fill="FFFFFF"/>
      <w:lang w:val="ru-RU" w:eastAsia="ru-RU" w:bidi="ru-RU"/>
    </w:rPr>
  </w:style>
  <w:style w:type="character" w:customStyle="1" w:styleId="1f5">
    <w:name w:val="Основной текст1"/>
    <w:rsid w:val="00F861F9"/>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lang w:val="ru-RU" w:eastAsia="ru-RU" w:bidi="ru-RU"/>
    </w:rPr>
  </w:style>
  <w:style w:type="paragraph" w:customStyle="1" w:styleId="2f2">
    <w:name w:val="Основной текст (2)"/>
    <w:basedOn w:val="a8"/>
    <w:link w:val="2f1"/>
    <w:rsid w:val="00F861F9"/>
    <w:pPr>
      <w:shd w:val="clear" w:color="auto" w:fill="FFFFFF"/>
      <w:autoSpaceDE/>
      <w:autoSpaceDN/>
      <w:spacing w:line="322" w:lineRule="exact"/>
      <w:ind w:hanging="2120"/>
      <w:jc w:val="center"/>
    </w:pPr>
    <w:rPr>
      <w:rFonts w:asciiTheme="minorHAnsi" w:eastAsiaTheme="minorHAnsi" w:hAnsiTheme="minorHAnsi" w:cstheme="minorBidi"/>
      <w:b/>
      <w:bCs/>
      <w:spacing w:val="-1"/>
      <w:sz w:val="26"/>
      <w:szCs w:val="26"/>
      <w:lang w:val="en-US"/>
    </w:rPr>
  </w:style>
  <w:style w:type="paragraph" w:customStyle="1" w:styleId="38">
    <w:name w:val="Основной текст (3)"/>
    <w:basedOn w:val="a8"/>
    <w:link w:val="37"/>
    <w:rsid w:val="00F861F9"/>
    <w:pPr>
      <w:shd w:val="clear" w:color="auto" w:fill="FFFFFF"/>
      <w:autoSpaceDE/>
      <w:autoSpaceDN/>
      <w:spacing w:after="120" w:line="322" w:lineRule="exact"/>
      <w:ind w:firstLine="720"/>
      <w:jc w:val="both"/>
    </w:pPr>
    <w:rPr>
      <w:rFonts w:asciiTheme="minorHAnsi" w:eastAsiaTheme="minorHAnsi" w:hAnsiTheme="minorHAnsi" w:cstheme="minorBidi"/>
      <w:i/>
      <w:iCs/>
      <w:spacing w:val="1"/>
      <w:lang w:val="en-US"/>
    </w:rPr>
  </w:style>
  <w:style w:type="character" w:customStyle="1" w:styleId="63">
    <w:name w:val="Основной текст (6)_"/>
    <w:link w:val="64"/>
    <w:rsid w:val="00F861F9"/>
    <w:rPr>
      <w:i/>
      <w:iCs/>
      <w:sz w:val="28"/>
      <w:szCs w:val="28"/>
      <w:shd w:val="clear" w:color="auto" w:fill="FFFFFF"/>
    </w:rPr>
  </w:style>
  <w:style w:type="paragraph" w:customStyle="1" w:styleId="64">
    <w:name w:val="Основной текст (6)"/>
    <w:basedOn w:val="a8"/>
    <w:link w:val="63"/>
    <w:rsid w:val="00F861F9"/>
    <w:pPr>
      <w:shd w:val="clear" w:color="auto" w:fill="FFFFFF"/>
      <w:autoSpaceDE/>
      <w:autoSpaceDN/>
      <w:spacing w:before="480" w:after="240" w:line="322" w:lineRule="exact"/>
      <w:ind w:hanging="2000"/>
      <w:jc w:val="both"/>
    </w:pPr>
    <w:rPr>
      <w:rFonts w:asciiTheme="minorHAnsi" w:eastAsiaTheme="minorHAnsi" w:hAnsiTheme="minorHAnsi" w:cstheme="minorBidi"/>
      <w:i/>
      <w:iCs/>
      <w:sz w:val="28"/>
      <w:szCs w:val="28"/>
      <w:lang w:val="en-US"/>
    </w:rPr>
  </w:style>
  <w:style w:type="character" w:customStyle="1" w:styleId="54">
    <w:name w:val="Основной текст (5)_"/>
    <w:link w:val="56"/>
    <w:rsid w:val="00F861F9"/>
    <w:rPr>
      <w:b/>
      <w:bCs/>
      <w:sz w:val="28"/>
      <w:szCs w:val="28"/>
      <w:shd w:val="clear" w:color="auto" w:fill="FFFFFF"/>
    </w:rPr>
  </w:style>
  <w:style w:type="character" w:customStyle="1" w:styleId="2f3">
    <w:name w:val="Колонтитул (2)_"/>
    <w:link w:val="2f4"/>
    <w:rsid w:val="00F861F9"/>
    <w:rPr>
      <w:sz w:val="21"/>
      <w:szCs w:val="21"/>
      <w:shd w:val="clear" w:color="auto" w:fill="FFFFFF"/>
    </w:rPr>
  </w:style>
  <w:style w:type="character" w:customStyle="1" w:styleId="65">
    <w:name w:val="Основной текст (6) + Полужирный;Не курсив"/>
    <w:rsid w:val="00F861F9"/>
    <w:rPr>
      <w:rFonts w:ascii="Times New Roman" w:eastAsia="Times New Roman" w:hAnsi="Times New Roman" w:cs="Times New Roman"/>
      <w:b/>
      <w:bCs/>
      <w:i/>
      <w:iCs/>
      <w:smallCaps w:val="0"/>
      <w:strike w:val="0"/>
      <w:color w:val="000000"/>
      <w:spacing w:val="0"/>
      <w:position w:val="0"/>
      <w:sz w:val="28"/>
      <w:szCs w:val="28"/>
      <w:u w:val="none"/>
      <w:shd w:val="clear" w:color="auto" w:fill="FFFFFF"/>
      <w:lang w:val="ru-RU" w:eastAsia="ru-RU" w:bidi="ru-RU"/>
    </w:rPr>
  </w:style>
  <w:style w:type="character" w:customStyle="1" w:styleId="57">
    <w:name w:val="Основной текст (5) + Не полужирный;Курсив"/>
    <w:rsid w:val="00F861F9"/>
    <w:rPr>
      <w:rFonts w:ascii="Times New Roman" w:eastAsia="Times New Roman" w:hAnsi="Times New Roman" w:cs="Times New Roman"/>
      <w:b/>
      <w:bCs/>
      <w:i/>
      <w:iCs/>
      <w:color w:val="000000"/>
      <w:spacing w:val="0"/>
      <w:position w:val="0"/>
      <w:sz w:val="28"/>
      <w:szCs w:val="28"/>
      <w:shd w:val="clear" w:color="auto" w:fill="FFFFFF"/>
      <w:lang w:val="ru-RU" w:eastAsia="ru-RU" w:bidi="ru-RU"/>
    </w:rPr>
  </w:style>
  <w:style w:type="paragraph" w:customStyle="1" w:styleId="56">
    <w:name w:val="Основной текст (5)"/>
    <w:basedOn w:val="a8"/>
    <w:link w:val="54"/>
    <w:rsid w:val="00F861F9"/>
    <w:pPr>
      <w:shd w:val="clear" w:color="auto" w:fill="FFFFFF"/>
      <w:autoSpaceDE/>
      <w:autoSpaceDN/>
      <w:spacing w:before="6060" w:line="0" w:lineRule="atLeast"/>
    </w:pPr>
    <w:rPr>
      <w:rFonts w:asciiTheme="minorHAnsi" w:eastAsiaTheme="minorHAnsi" w:hAnsiTheme="minorHAnsi" w:cstheme="minorBidi"/>
      <w:b/>
      <w:bCs/>
      <w:sz w:val="28"/>
      <w:szCs w:val="28"/>
      <w:lang w:val="en-US"/>
    </w:rPr>
  </w:style>
  <w:style w:type="paragraph" w:customStyle="1" w:styleId="2f4">
    <w:name w:val="Колонтитул (2)"/>
    <w:basedOn w:val="a8"/>
    <w:link w:val="2f3"/>
    <w:rsid w:val="00F861F9"/>
    <w:pPr>
      <w:shd w:val="clear" w:color="auto" w:fill="FFFFFF"/>
      <w:autoSpaceDE/>
      <w:autoSpaceDN/>
      <w:spacing w:line="0" w:lineRule="atLeast"/>
    </w:pPr>
    <w:rPr>
      <w:rFonts w:asciiTheme="minorHAnsi" w:eastAsiaTheme="minorHAnsi" w:hAnsiTheme="minorHAnsi" w:cstheme="minorBidi"/>
      <w:sz w:val="21"/>
      <w:szCs w:val="21"/>
      <w:lang w:val="en-US"/>
    </w:rPr>
  </w:style>
  <w:style w:type="paragraph" w:customStyle="1" w:styleId="listparagraphcxspmiddle">
    <w:name w:val="listparagraphcxspmiddle"/>
    <w:basedOn w:val="a8"/>
    <w:rsid w:val="00F861F9"/>
    <w:pPr>
      <w:widowControl/>
      <w:autoSpaceDE/>
      <w:autoSpaceDN/>
      <w:spacing w:before="100" w:beforeAutospacing="1" w:after="100" w:afterAutospacing="1"/>
    </w:pPr>
    <w:rPr>
      <w:sz w:val="24"/>
      <w:szCs w:val="24"/>
      <w:lang w:eastAsia="ru-RU"/>
    </w:rPr>
  </w:style>
  <w:style w:type="paragraph" w:customStyle="1" w:styleId="listparagraphcxspmiddlecxspmiddle">
    <w:name w:val="listparagraphcxspmiddlecxspmiddle"/>
    <w:basedOn w:val="a8"/>
    <w:rsid w:val="00F861F9"/>
    <w:pPr>
      <w:widowControl/>
      <w:autoSpaceDE/>
      <w:autoSpaceDN/>
      <w:spacing w:before="100" w:beforeAutospacing="1" w:after="100" w:afterAutospacing="1"/>
    </w:pPr>
    <w:rPr>
      <w:sz w:val="24"/>
      <w:szCs w:val="24"/>
      <w:lang w:eastAsia="ru-RU"/>
    </w:rPr>
  </w:style>
  <w:style w:type="paragraph" w:customStyle="1" w:styleId="listparagraphcxspmiddlecxsplast">
    <w:name w:val="listparagraphcxspmiddlecxsplast"/>
    <w:basedOn w:val="a8"/>
    <w:rsid w:val="00F861F9"/>
    <w:pPr>
      <w:widowControl/>
      <w:autoSpaceDE/>
      <w:autoSpaceDN/>
      <w:spacing w:before="100" w:beforeAutospacing="1" w:after="100" w:afterAutospacing="1"/>
    </w:pPr>
    <w:rPr>
      <w:sz w:val="24"/>
      <w:szCs w:val="24"/>
      <w:lang w:eastAsia="ru-RU"/>
    </w:rPr>
  </w:style>
  <w:style w:type="paragraph" w:customStyle="1" w:styleId="listparagraphcxspmiddlecxspmiddlecxspmiddle">
    <w:name w:val="listparagraphcxspmiddlecxspmiddlecxspmiddle"/>
    <w:basedOn w:val="a8"/>
    <w:rsid w:val="00F861F9"/>
    <w:pPr>
      <w:widowControl/>
      <w:autoSpaceDE/>
      <w:autoSpaceDN/>
      <w:spacing w:before="100" w:beforeAutospacing="1" w:after="100" w:afterAutospacing="1"/>
    </w:pPr>
    <w:rPr>
      <w:sz w:val="24"/>
      <w:szCs w:val="24"/>
      <w:lang w:eastAsia="ru-RU"/>
    </w:rPr>
  </w:style>
  <w:style w:type="paragraph" w:customStyle="1" w:styleId="listparagraphcxspmiddlecxspmiddlecxsplast">
    <w:name w:val="listparagraphcxspmiddlecxspmiddlecxsplast"/>
    <w:basedOn w:val="a8"/>
    <w:rsid w:val="00F861F9"/>
    <w:pPr>
      <w:widowControl/>
      <w:autoSpaceDE/>
      <w:autoSpaceDN/>
      <w:spacing w:before="100" w:beforeAutospacing="1" w:after="100" w:afterAutospacing="1"/>
    </w:pPr>
    <w:rPr>
      <w:sz w:val="24"/>
      <w:szCs w:val="24"/>
      <w:lang w:eastAsia="ru-RU"/>
    </w:rPr>
  </w:style>
  <w:style w:type="paragraph" w:customStyle="1" w:styleId="66">
    <w:name w:val="Основной текст6"/>
    <w:basedOn w:val="a8"/>
    <w:rsid w:val="00F861F9"/>
    <w:pPr>
      <w:widowControl/>
      <w:shd w:val="clear" w:color="auto" w:fill="FFFFFF"/>
      <w:autoSpaceDE/>
      <w:autoSpaceDN/>
      <w:spacing w:after="4500" w:line="302" w:lineRule="exact"/>
      <w:jc w:val="right"/>
    </w:pPr>
    <w:rPr>
      <w:color w:val="000000"/>
      <w:sz w:val="25"/>
      <w:szCs w:val="25"/>
      <w:lang w:val="ru" w:eastAsia="ru-RU"/>
    </w:rPr>
  </w:style>
  <w:style w:type="paragraph" w:styleId="39">
    <w:name w:val="Body Text Indent 3"/>
    <w:basedOn w:val="a8"/>
    <w:link w:val="3a"/>
    <w:rsid w:val="00F861F9"/>
    <w:pPr>
      <w:widowControl/>
      <w:autoSpaceDE/>
      <w:autoSpaceDN/>
      <w:ind w:firstLine="709"/>
      <w:jc w:val="both"/>
    </w:pPr>
    <w:rPr>
      <w:sz w:val="28"/>
      <w:szCs w:val="24"/>
      <w:lang w:eastAsia="ru-RU"/>
    </w:rPr>
  </w:style>
  <w:style w:type="character" w:customStyle="1" w:styleId="3a">
    <w:name w:val="Основной текст с отступом 3 Знак"/>
    <w:basedOn w:val="a9"/>
    <w:link w:val="39"/>
    <w:rsid w:val="00F861F9"/>
    <w:rPr>
      <w:rFonts w:ascii="Times New Roman" w:eastAsia="Times New Roman" w:hAnsi="Times New Roman" w:cs="Times New Roman"/>
      <w:sz w:val="28"/>
      <w:szCs w:val="24"/>
      <w:lang w:val="ru-RU" w:eastAsia="ru-RU"/>
    </w:rPr>
  </w:style>
  <w:style w:type="paragraph" w:customStyle="1" w:styleId="Style14">
    <w:name w:val="Style14"/>
    <w:basedOn w:val="a8"/>
    <w:rsid w:val="00F861F9"/>
    <w:pPr>
      <w:autoSpaceDE/>
      <w:autoSpaceDN/>
      <w:jc w:val="center"/>
    </w:pPr>
    <w:rPr>
      <w:sz w:val="24"/>
      <w:szCs w:val="24"/>
      <w:lang w:eastAsia="ru-RU"/>
    </w:rPr>
  </w:style>
  <w:style w:type="paragraph" w:customStyle="1" w:styleId="Style22">
    <w:name w:val="Style22"/>
    <w:basedOn w:val="a8"/>
    <w:rsid w:val="00F861F9"/>
    <w:pPr>
      <w:autoSpaceDE/>
      <w:autoSpaceDN/>
      <w:spacing w:line="277" w:lineRule="exact"/>
      <w:jc w:val="center"/>
    </w:pPr>
    <w:rPr>
      <w:sz w:val="24"/>
      <w:szCs w:val="24"/>
      <w:lang w:eastAsia="ru-RU"/>
    </w:rPr>
  </w:style>
  <w:style w:type="character" w:customStyle="1" w:styleId="FontStyle31">
    <w:name w:val="Font Style31"/>
    <w:rsid w:val="00F861F9"/>
    <w:rPr>
      <w:rFonts w:ascii="Times New Roman" w:hAnsi="Times New Roman" w:cs="Times New Roman"/>
      <w:sz w:val="22"/>
      <w:szCs w:val="22"/>
    </w:rPr>
  </w:style>
  <w:style w:type="character" w:customStyle="1" w:styleId="FontStyle32">
    <w:name w:val="Font Style32"/>
    <w:rsid w:val="00F861F9"/>
    <w:rPr>
      <w:rFonts w:ascii="Times New Roman" w:hAnsi="Times New Roman" w:cs="Times New Roman"/>
      <w:b/>
      <w:bCs/>
      <w:sz w:val="22"/>
      <w:szCs w:val="22"/>
    </w:rPr>
  </w:style>
  <w:style w:type="paragraph" w:customStyle="1" w:styleId="basis">
    <w:name w:val="basis"/>
    <w:basedOn w:val="a8"/>
    <w:rsid w:val="00F861F9"/>
    <w:pPr>
      <w:widowControl/>
      <w:autoSpaceDE/>
      <w:autoSpaceDN/>
      <w:spacing w:before="100" w:beforeAutospacing="1" w:after="100" w:afterAutospacing="1"/>
      <w:jc w:val="both"/>
    </w:pPr>
    <w:rPr>
      <w:sz w:val="28"/>
      <w:szCs w:val="24"/>
      <w:lang w:eastAsia="ru-RU"/>
    </w:rPr>
  </w:style>
  <w:style w:type="character" w:customStyle="1" w:styleId="72">
    <w:name w:val="Основной текст (7)_"/>
    <w:link w:val="73"/>
    <w:rsid w:val="00F861F9"/>
    <w:rPr>
      <w:spacing w:val="1"/>
      <w:sz w:val="14"/>
      <w:szCs w:val="14"/>
      <w:shd w:val="clear" w:color="auto" w:fill="FFFFFF"/>
    </w:rPr>
  </w:style>
  <w:style w:type="paragraph" w:customStyle="1" w:styleId="73">
    <w:name w:val="Основной текст (7)"/>
    <w:basedOn w:val="a8"/>
    <w:link w:val="72"/>
    <w:rsid w:val="00F861F9"/>
    <w:pPr>
      <w:shd w:val="clear" w:color="auto" w:fill="FFFFFF"/>
      <w:autoSpaceDE/>
      <w:autoSpaceDN/>
      <w:spacing w:line="187" w:lineRule="exact"/>
      <w:ind w:hanging="240"/>
    </w:pPr>
    <w:rPr>
      <w:rFonts w:asciiTheme="minorHAnsi" w:eastAsiaTheme="minorHAnsi" w:hAnsiTheme="minorHAnsi" w:cstheme="minorBidi"/>
      <w:spacing w:val="1"/>
      <w:sz w:val="14"/>
      <w:szCs w:val="14"/>
      <w:lang w:val="en-US"/>
    </w:rPr>
  </w:style>
  <w:style w:type="paragraph" w:customStyle="1" w:styleId="45">
    <w:name w:val="Основной текст4"/>
    <w:basedOn w:val="a8"/>
    <w:rsid w:val="00F861F9"/>
    <w:pPr>
      <w:shd w:val="clear" w:color="auto" w:fill="FFFFFF"/>
      <w:autoSpaceDE/>
      <w:autoSpaceDN/>
      <w:spacing w:line="0" w:lineRule="atLeast"/>
      <w:ind w:hanging="220"/>
    </w:pPr>
    <w:rPr>
      <w:sz w:val="17"/>
      <w:szCs w:val="17"/>
      <w:lang w:eastAsia="ru-RU"/>
    </w:rPr>
  </w:style>
  <w:style w:type="paragraph" w:customStyle="1" w:styleId="footnotedescription">
    <w:name w:val="footnote description"/>
    <w:next w:val="a8"/>
    <w:link w:val="footnotedescriptionChar"/>
    <w:hidden/>
    <w:rsid w:val="00F861F9"/>
    <w:pPr>
      <w:widowControl/>
      <w:autoSpaceDE/>
      <w:autoSpaceDN/>
      <w:spacing w:line="259" w:lineRule="auto"/>
      <w:ind w:firstLine="710"/>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sid w:val="00F861F9"/>
    <w:rPr>
      <w:rFonts w:ascii="Times New Roman" w:eastAsia="Times New Roman" w:hAnsi="Times New Roman" w:cs="Times New Roman"/>
      <w:color w:val="000000"/>
    </w:rPr>
  </w:style>
  <w:style w:type="character" w:customStyle="1" w:styleId="footnotemark">
    <w:name w:val="footnote mark"/>
    <w:hidden/>
    <w:rsid w:val="00F861F9"/>
    <w:rPr>
      <w:rFonts w:ascii="Times New Roman" w:eastAsia="Times New Roman" w:hAnsi="Times New Roman" w:cs="Times New Roman"/>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media1.svg"/><Relationship Id="rId39" Type="http://schemas.openxmlformats.org/officeDocument/2006/relationships/image" Target="media/media6.svg"/><Relationship Id="rId21" Type="http://schemas.openxmlformats.org/officeDocument/2006/relationships/image" Target="media/image5.png"/><Relationship Id="rId34" Type="http://schemas.openxmlformats.org/officeDocument/2006/relationships/image" Target="media/image9.emf"/><Relationship Id="rId42" Type="http://schemas.openxmlformats.org/officeDocument/2006/relationships/image" Target="media/media7.svg"/><Relationship Id="rId50" Type="http://schemas.openxmlformats.org/officeDocument/2006/relationships/image" Target="media/image15.png"/><Relationship Id="rId55" Type="http://schemas.openxmlformats.org/officeDocument/2006/relationships/image" Target="media/image17.emf"/><Relationship Id="rId63" Type="http://schemas.openxmlformats.org/officeDocument/2006/relationships/image" Target="media/media12.svg"/><Relationship Id="rId68" Type="http://schemas.openxmlformats.org/officeDocument/2006/relationships/image" Target="media/image23.png"/><Relationship Id="rId84" Type="http://schemas.openxmlformats.org/officeDocument/2006/relationships/image" Target="media/media14.svg"/><Relationship Id="rId89" Type="http://schemas.openxmlformats.org/officeDocument/2006/relationships/image" Target="media/image31.emf"/><Relationship Id="rId97" Type="http://schemas.openxmlformats.org/officeDocument/2006/relationships/fontTable" Target="fontTable.xml"/><Relationship Id="rId7" Type="http://schemas.openxmlformats.org/officeDocument/2006/relationships/endnotes" Target="endnotes.xml"/><Relationship Id="rId92" Type="http://schemas.openxmlformats.org/officeDocument/2006/relationships/image" Target="media/media16.svg"/><Relationship Id="rId2" Type="http://schemas.openxmlformats.org/officeDocument/2006/relationships/numbering" Target="numbering.xml"/><Relationship Id="rId11" Type="http://schemas.openxmlformats.org/officeDocument/2006/relationships/image" Target="media/image2.emf"/><Relationship Id="rId37" Type="http://schemas.openxmlformats.org/officeDocument/2006/relationships/image" Target="media/image10.emf"/><Relationship Id="rId40" Type="http://schemas.openxmlformats.org/officeDocument/2006/relationships/image" Target="media/image11.emf"/><Relationship Id="rId45" Type="http://schemas.openxmlformats.org/officeDocument/2006/relationships/image" Target="media/image14.emf"/><Relationship Id="rId58" Type="http://schemas.openxmlformats.org/officeDocument/2006/relationships/image" Target="media/image18.emf"/><Relationship Id="rId66" Type="http://schemas.openxmlformats.org/officeDocument/2006/relationships/image" Target="media/image21.png"/><Relationship Id="rId79" Type="http://schemas.openxmlformats.org/officeDocument/2006/relationships/image" Target="media/image27.png"/><Relationship Id="rId87" Type="http://schemas.openxmlformats.org/officeDocument/2006/relationships/image" Target="media/media15.svg"/><Relationship Id="rId5" Type="http://schemas.openxmlformats.org/officeDocument/2006/relationships/webSettings" Target="webSettings.xml"/><Relationship Id="rId61" Type="http://schemas.openxmlformats.org/officeDocument/2006/relationships/image" Target="media/image19.emf"/><Relationship Id="rId95" Type="http://schemas.openxmlformats.org/officeDocument/2006/relationships/footer" Target="footer3.xml"/><Relationship Id="rId19" Type="http://schemas.openxmlformats.org/officeDocument/2006/relationships/image" Target="media/image3.png"/><Relationship Id="rId22" Type="http://schemas.openxmlformats.org/officeDocument/2006/relationships/image" Target="media/image6.emf"/><Relationship Id="rId27" Type="http://schemas.openxmlformats.org/officeDocument/2006/relationships/image" Target="media/media2.svg"/><Relationship Id="rId30" Type="http://schemas.openxmlformats.org/officeDocument/2006/relationships/image" Target="media/media3.svg"/><Relationship Id="rId43" Type="http://schemas.openxmlformats.org/officeDocument/2006/relationships/image" Target="media/image12.png"/><Relationship Id="rId64" Type="http://schemas.openxmlformats.org/officeDocument/2006/relationships/image" Target="media/image20.png"/><Relationship Id="rId69" Type="http://schemas.openxmlformats.org/officeDocument/2006/relationships/image" Target="media/image24.jpg"/><Relationship Id="rId77" Type="http://schemas.openxmlformats.org/officeDocument/2006/relationships/image" Target="media/media13.svg"/><Relationship Id="rId8" Type="http://schemas.openxmlformats.org/officeDocument/2006/relationships/footer" Target="footer1.xml"/><Relationship Id="rId51" Type="http://schemas.openxmlformats.org/officeDocument/2006/relationships/image" Target="media/image16.emf"/><Relationship Id="rId80" Type="http://schemas.openxmlformats.org/officeDocument/2006/relationships/image" Target="media/image28.emf"/><Relationship Id="rId85" Type="http://schemas.openxmlformats.org/officeDocument/2006/relationships/image" Target="media/image29.emf"/><Relationship Id="rId93" Type="http://schemas.openxmlformats.org/officeDocument/2006/relationships/image" Target="media/image32.jpeg"/><Relationship Id="rId98" Type="http://schemas.openxmlformats.org/officeDocument/2006/relationships/theme" Target="theme/theme1.xml"/><Relationship Id="rId3" Type="http://schemas.openxmlformats.org/officeDocument/2006/relationships/styles" Target="styles.xml"/><Relationship Id="rId33" Type="http://schemas.openxmlformats.org/officeDocument/2006/relationships/image" Target="media/media4.svg"/><Relationship Id="rId67" Type="http://schemas.openxmlformats.org/officeDocument/2006/relationships/image" Target="media/image22.png"/><Relationship Id="rId20" Type="http://schemas.openxmlformats.org/officeDocument/2006/relationships/image" Target="media/image4.png"/><Relationship Id="rId54" Type="http://schemas.openxmlformats.org/officeDocument/2006/relationships/image" Target="media/media9.svg"/><Relationship Id="rId70" Type="http://schemas.openxmlformats.org/officeDocument/2006/relationships/image" Target="media/image25.emf"/><Relationship Id="rId88" Type="http://schemas.openxmlformats.org/officeDocument/2006/relationships/image" Target="media/image30.png"/><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28" Type="http://schemas.openxmlformats.org/officeDocument/2006/relationships/image" Target="media/image7.emf"/><Relationship Id="rId36" Type="http://schemas.openxmlformats.org/officeDocument/2006/relationships/image" Target="media/media5.svg"/><Relationship Id="rId49" Type="http://schemas.openxmlformats.org/officeDocument/2006/relationships/image" Target="media/media8.svg"/><Relationship Id="rId57" Type="http://schemas.openxmlformats.org/officeDocument/2006/relationships/image" Target="media/media10.svg"/><Relationship Id="rId10" Type="http://schemas.openxmlformats.org/officeDocument/2006/relationships/image" Target="media/image1.png"/><Relationship Id="rId31" Type="http://schemas.openxmlformats.org/officeDocument/2006/relationships/image" Target="media/image8.emf"/><Relationship Id="rId44" Type="http://schemas.openxmlformats.org/officeDocument/2006/relationships/image" Target="media/image13.png"/><Relationship Id="rId60" Type="http://schemas.openxmlformats.org/officeDocument/2006/relationships/image" Target="media/media11.svg"/><Relationship Id="rId65" Type="http://schemas.openxmlformats.org/officeDocument/2006/relationships/footer" Target="footer2.xml"/><Relationship Id="rId78" Type="http://schemas.openxmlformats.org/officeDocument/2006/relationships/image" Target="media/image26.png"/><Relationship Id="rId94"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hyperlink" Target="https://lk9.ruste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3C7A2-2B4F-4399-AA37-EB378E45E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Pages>
  <Words>72113</Words>
  <Characters>411047</Characters>
  <Application>Microsoft Office Word</Application>
  <DocSecurity>0</DocSecurity>
  <Lines>3425</Lines>
  <Paragraphs>964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Галанов Вячеслав Александрович</dc:creator>
  <cp:lastModifiedBy>Admin</cp:lastModifiedBy>
  <cp:revision>56</cp:revision>
  <cp:lastPrinted>2026-04-29T15:34:00Z</cp:lastPrinted>
  <dcterms:created xsi:type="dcterms:W3CDTF">2026-04-28T11:00:00Z</dcterms:created>
  <dcterms:modified xsi:type="dcterms:W3CDTF">2026-05-05T08:23:00Z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2023-04-21T00:00:00Z</vt:filetime>
  </property>
  <property fmtid="{D5CDD505-2E9C-101B-9397-08002B2CF9AE}" pid="3" name="Creator">
    <vt:lpwstr>Microsoft® Word для Microsoft 365</vt:lpwstr>
  </property>
  <property fmtid="{D5CDD505-2E9C-101B-9397-08002B2CF9AE}" pid="4" name="LastSaved">
    <vt:filetime>2026-04-28T00:00:00Z</vt:filetime>
  </property>
  <property fmtid="{D5CDD505-2E9C-101B-9397-08002B2CF9AE}" pid="5" name="Producer">
    <vt:lpwstr>3-Heights(TM) PDF Security Shell 4.8.25.2 (http://www.pdf-tools.com)</vt:lpwstr>
  </property>
</Properties>
</file>